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59159" w14:textId="7DEE6F69" w:rsidR="00795C14" w:rsidRPr="00795C14" w:rsidRDefault="00E50E95" w:rsidP="00795C14">
      <w:pPr>
        <w:tabs>
          <w:tab w:val="left" w:pos="2076"/>
        </w:tabs>
        <w:rPr>
          <w:rtl/>
        </w:rPr>
        <w:sectPr w:rsidR="00795C14" w:rsidRPr="00795C14" w:rsidSect="007642F6">
          <w:footerReference w:type="default" r:id="rId8"/>
          <w:pgSz w:w="11906" w:h="16838"/>
          <w:pgMar w:top="1440" w:right="1440" w:bottom="1440" w:left="1440" w:header="708" w:footer="708" w:gutter="0"/>
          <w:cols w:space="708"/>
          <w:bidi/>
          <w:rtlGutter/>
          <w:docGrid w:linePitch="360"/>
        </w:sectPr>
      </w:pPr>
      <w:r>
        <w:rPr>
          <w:noProof/>
          <w:lang w:bidi="ar-SA"/>
        </w:rPr>
        <w:drawing>
          <wp:inline distT="0" distB="0" distL="0" distR="0" wp14:anchorId="44A4C51D" wp14:editId="167E14BE">
            <wp:extent cx="5722620" cy="85921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8592185"/>
                    </a:xfrm>
                    <a:prstGeom prst="rect">
                      <a:avLst/>
                    </a:prstGeom>
                    <a:noFill/>
                    <a:ln>
                      <a:noFill/>
                    </a:ln>
                  </pic:spPr>
                </pic:pic>
              </a:graphicData>
            </a:graphic>
          </wp:inline>
        </w:drawing>
      </w:r>
    </w:p>
    <w:p w14:paraId="4FDCAC23" w14:textId="77777777" w:rsidR="00091E15" w:rsidRDefault="00091E15">
      <w:pPr>
        <w:rPr>
          <w:rtl/>
        </w:rPr>
      </w:pPr>
    </w:p>
    <w:p w14:paraId="5FC48D0F" w14:textId="77777777" w:rsidR="00EC3B6D" w:rsidRDefault="00EC3B6D"/>
    <w:p w14:paraId="12646A32" w14:textId="1899D5BE" w:rsidR="00EC3B6D" w:rsidRPr="00A901AC" w:rsidRDefault="00E17F29" w:rsidP="00EC3B6D">
      <w:pPr>
        <w:jc w:val="center"/>
        <w:rPr>
          <w:rFonts w:cs="B Titr"/>
          <w:sz w:val="40"/>
          <w:szCs w:val="40"/>
        </w:rPr>
      </w:pPr>
      <w:r>
        <w:rPr>
          <w:rFonts w:cs="B Titr" w:hint="cs"/>
          <w:sz w:val="40"/>
          <w:szCs w:val="40"/>
          <w:rtl/>
        </w:rPr>
        <w:t xml:space="preserve">آینده نگاری استراتژیک </w:t>
      </w:r>
    </w:p>
    <w:p w14:paraId="314AA94D" w14:textId="77777777" w:rsidR="00EC3B6D" w:rsidRDefault="00EC3B6D"/>
    <w:p w14:paraId="184DBE1A" w14:textId="38152E3D" w:rsidR="003E7BCA" w:rsidRDefault="00E17F29" w:rsidP="00A901AC">
      <w:pPr>
        <w:jc w:val="center"/>
        <w:rPr>
          <w:rFonts w:cs="B Titr"/>
          <w:sz w:val="30"/>
          <w:szCs w:val="30"/>
          <w:rtl/>
        </w:rPr>
      </w:pPr>
      <w:r>
        <w:rPr>
          <w:rFonts w:cs="B Titr" w:hint="cs"/>
          <w:sz w:val="30"/>
          <w:szCs w:val="30"/>
          <w:rtl/>
        </w:rPr>
        <w:t>راهنمایی</w:t>
      </w:r>
      <w:r w:rsidR="006B3A67">
        <w:rPr>
          <w:rFonts w:cs="B Titr" w:hint="cs"/>
          <w:sz w:val="30"/>
          <w:szCs w:val="30"/>
          <w:rtl/>
        </w:rPr>
        <w:t xml:space="preserve"> </w:t>
      </w:r>
      <w:r>
        <w:rPr>
          <w:rFonts w:cs="B Titr" w:hint="cs"/>
          <w:sz w:val="30"/>
          <w:szCs w:val="30"/>
          <w:rtl/>
        </w:rPr>
        <w:t xml:space="preserve">برای عمل </w:t>
      </w:r>
    </w:p>
    <w:p w14:paraId="798297BA" w14:textId="77777777" w:rsidR="003E7BCA" w:rsidRDefault="003E7BCA" w:rsidP="00A901AC">
      <w:pPr>
        <w:jc w:val="center"/>
        <w:rPr>
          <w:rFonts w:cs="B Titr"/>
          <w:sz w:val="30"/>
          <w:szCs w:val="30"/>
          <w:rtl/>
        </w:rPr>
      </w:pPr>
    </w:p>
    <w:p w14:paraId="2203A1D3" w14:textId="6C1C5B1A" w:rsidR="00A901AC" w:rsidRDefault="00A901AC" w:rsidP="00A901AC">
      <w:pPr>
        <w:jc w:val="center"/>
        <w:rPr>
          <w:rFonts w:cs="B Titr"/>
          <w:sz w:val="30"/>
          <w:szCs w:val="30"/>
          <w:rtl/>
        </w:rPr>
      </w:pPr>
      <w:r w:rsidRPr="00A901AC">
        <w:rPr>
          <w:rFonts w:cs="B Titr" w:hint="cs"/>
          <w:sz w:val="30"/>
          <w:szCs w:val="30"/>
          <w:rtl/>
        </w:rPr>
        <w:t xml:space="preserve">مولف: </w:t>
      </w:r>
      <w:r w:rsidR="001B00F1">
        <w:rPr>
          <w:rFonts w:cs="B Titr" w:hint="cs"/>
          <w:sz w:val="30"/>
          <w:szCs w:val="30"/>
          <w:rtl/>
        </w:rPr>
        <w:t xml:space="preserve"> </w:t>
      </w:r>
    </w:p>
    <w:p w14:paraId="0063DAD2" w14:textId="041EC2A4" w:rsidR="00EC3B6D" w:rsidRDefault="00AA07F4" w:rsidP="00A901AC">
      <w:pPr>
        <w:jc w:val="center"/>
        <w:rPr>
          <w:rFonts w:cs="B Titr"/>
          <w:sz w:val="30"/>
          <w:szCs w:val="30"/>
          <w:rtl/>
        </w:rPr>
      </w:pPr>
      <w:r>
        <w:rPr>
          <w:rFonts w:cs="B Titr" w:hint="cs"/>
          <w:sz w:val="30"/>
          <w:szCs w:val="30"/>
          <w:rtl/>
        </w:rPr>
        <w:t>جان الیور شوارز</w:t>
      </w:r>
    </w:p>
    <w:p w14:paraId="11CE627D" w14:textId="77777777" w:rsidR="00A901AC" w:rsidRDefault="00A901AC" w:rsidP="00A901AC">
      <w:pPr>
        <w:jc w:val="center"/>
        <w:rPr>
          <w:rFonts w:cs="B Titr"/>
          <w:sz w:val="30"/>
          <w:szCs w:val="30"/>
          <w:rtl/>
        </w:rPr>
      </w:pPr>
    </w:p>
    <w:p w14:paraId="35A511BB" w14:textId="7CB1A308" w:rsidR="00A901AC" w:rsidRDefault="00EF34DB" w:rsidP="00A901AC">
      <w:pPr>
        <w:jc w:val="center"/>
        <w:rPr>
          <w:rFonts w:cs="B Titr"/>
          <w:sz w:val="30"/>
          <w:szCs w:val="30"/>
          <w:rtl/>
        </w:rPr>
      </w:pPr>
      <w:r>
        <w:rPr>
          <w:rFonts w:cs="B Titr" w:hint="cs"/>
          <w:sz w:val="30"/>
          <w:szCs w:val="30"/>
          <w:rtl/>
        </w:rPr>
        <w:t>مترجم</w:t>
      </w:r>
      <w:r w:rsidR="00A901AC">
        <w:rPr>
          <w:rFonts w:cs="B Titr" w:hint="cs"/>
          <w:sz w:val="30"/>
          <w:szCs w:val="30"/>
          <w:rtl/>
        </w:rPr>
        <w:t>:</w:t>
      </w:r>
    </w:p>
    <w:p w14:paraId="7725CB82" w14:textId="75DF0883" w:rsidR="00232075" w:rsidRDefault="003C23A9" w:rsidP="00232075">
      <w:pPr>
        <w:jc w:val="center"/>
        <w:rPr>
          <w:rFonts w:cs="B Titr"/>
          <w:sz w:val="30"/>
          <w:szCs w:val="30"/>
          <w:rtl/>
        </w:rPr>
      </w:pPr>
      <w:r>
        <w:rPr>
          <w:rFonts w:cs="B Titr" w:hint="cs"/>
          <w:sz w:val="30"/>
          <w:szCs w:val="30"/>
          <w:rtl/>
        </w:rPr>
        <w:t xml:space="preserve"> </w:t>
      </w:r>
      <w:r w:rsidR="007F3C31">
        <w:rPr>
          <w:rFonts w:cs="B Titr" w:hint="cs"/>
          <w:sz w:val="30"/>
          <w:szCs w:val="30"/>
          <w:rtl/>
        </w:rPr>
        <w:t>محمدرضا جلیلوند</w:t>
      </w:r>
    </w:p>
    <w:p w14:paraId="7B4A1E8E" w14:textId="1AD808D9" w:rsidR="007F3C31" w:rsidRDefault="007F3C31" w:rsidP="00232075">
      <w:pPr>
        <w:jc w:val="center"/>
        <w:rPr>
          <w:rFonts w:cs="B Titr"/>
          <w:sz w:val="30"/>
          <w:szCs w:val="30"/>
          <w:rtl/>
        </w:rPr>
      </w:pPr>
      <w:r>
        <w:rPr>
          <w:rFonts w:cs="B Titr" w:hint="cs"/>
          <w:sz w:val="30"/>
          <w:szCs w:val="30"/>
          <w:rtl/>
        </w:rPr>
        <w:t>استادیار دانشگاه تهران</w:t>
      </w:r>
    </w:p>
    <w:p w14:paraId="1ED1F161" w14:textId="77777777" w:rsidR="00232075" w:rsidRDefault="00232075" w:rsidP="00A901AC">
      <w:pPr>
        <w:jc w:val="center"/>
        <w:rPr>
          <w:rFonts w:cs="B Titr"/>
          <w:sz w:val="30"/>
          <w:szCs w:val="30"/>
          <w:rtl/>
        </w:rPr>
      </w:pPr>
    </w:p>
    <w:p w14:paraId="66DC4076" w14:textId="77777777" w:rsidR="00A76454" w:rsidRDefault="00A76454" w:rsidP="00A901AC">
      <w:pPr>
        <w:jc w:val="center"/>
        <w:rPr>
          <w:rFonts w:cs="B Titr"/>
          <w:sz w:val="30"/>
          <w:szCs w:val="30"/>
          <w:rtl/>
        </w:rPr>
      </w:pPr>
    </w:p>
    <w:p w14:paraId="2AA1D7EB" w14:textId="77777777" w:rsidR="00A76454" w:rsidRDefault="00A76454" w:rsidP="00A901AC">
      <w:pPr>
        <w:jc w:val="center"/>
        <w:rPr>
          <w:rFonts w:cs="B Titr"/>
          <w:sz w:val="30"/>
          <w:szCs w:val="30"/>
          <w:rtl/>
        </w:rPr>
      </w:pPr>
    </w:p>
    <w:p w14:paraId="1DE51F2D" w14:textId="77777777" w:rsidR="00A76454" w:rsidRDefault="00A76454" w:rsidP="00A901AC">
      <w:pPr>
        <w:jc w:val="center"/>
        <w:rPr>
          <w:rFonts w:cs="B Titr"/>
          <w:sz w:val="30"/>
          <w:szCs w:val="30"/>
          <w:rtl/>
        </w:rPr>
      </w:pPr>
    </w:p>
    <w:p w14:paraId="79E9BBCA" w14:textId="77777777" w:rsidR="00A76454" w:rsidRDefault="00A76454" w:rsidP="00A901AC">
      <w:pPr>
        <w:jc w:val="center"/>
        <w:rPr>
          <w:rFonts w:cs="B Titr"/>
          <w:sz w:val="30"/>
          <w:szCs w:val="30"/>
          <w:rtl/>
        </w:rPr>
      </w:pPr>
    </w:p>
    <w:p w14:paraId="16D6284D" w14:textId="77777777" w:rsidR="00A76454" w:rsidRDefault="00A76454" w:rsidP="00A901AC">
      <w:pPr>
        <w:jc w:val="center"/>
        <w:rPr>
          <w:rFonts w:cs="B Titr"/>
          <w:sz w:val="30"/>
          <w:szCs w:val="30"/>
          <w:rtl/>
        </w:rPr>
      </w:pPr>
    </w:p>
    <w:p w14:paraId="30D4C573" w14:textId="77777777" w:rsidR="00A76454" w:rsidRDefault="00A76454" w:rsidP="00A901AC">
      <w:pPr>
        <w:jc w:val="center"/>
        <w:rPr>
          <w:rFonts w:cs="B Titr"/>
          <w:sz w:val="30"/>
          <w:szCs w:val="30"/>
          <w:rtl/>
        </w:rPr>
      </w:pPr>
    </w:p>
    <w:p w14:paraId="6DA79E72" w14:textId="77777777" w:rsidR="00A76454" w:rsidRDefault="00A76454" w:rsidP="00A901AC">
      <w:pPr>
        <w:jc w:val="center"/>
        <w:rPr>
          <w:rFonts w:cs="B Titr"/>
          <w:sz w:val="30"/>
          <w:szCs w:val="30"/>
          <w:rtl/>
        </w:rPr>
      </w:pPr>
    </w:p>
    <w:p w14:paraId="265FEEEC" w14:textId="77777777" w:rsidR="00A76454" w:rsidRDefault="002825B2" w:rsidP="003E7BCA">
      <w:pPr>
        <w:jc w:val="center"/>
        <w:rPr>
          <w:rFonts w:cs="B Titr"/>
          <w:sz w:val="30"/>
          <w:szCs w:val="30"/>
          <w:rtl/>
        </w:rPr>
      </w:pPr>
      <w:r>
        <w:rPr>
          <w:rFonts w:cs="B Titr" w:hint="cs"/>
          <w:sz w:val="30"/>
          <w:szCs w:val="30"/>
          <w:rtl/>
        </w:rPr>
        <w:lastRenderedPageBreak/>
        <w:t>فهرست مطالب</w:t>
      </w:r>
    </w:p>
    <w:sdt>
      <w:sdtPr>
        <w:rPr>
          <w:rFonts w:asciiTheme="minorHAnsi" w:eastAsiaTheme="minorHAnsi" w:hAnsiTheme="minorHAnsi" w:cstheme="minorBidi"/>
          <w:color w:val="auto"/>
          <w:sz w:val="22"/>
          <w:szCs w:val="22"/>
          <w:lang w:bidi="fa-IR"/>
        </w:rPr>
        <w:id w:val="921771383"/>
        <w:docPartObj>
          <w:docPartGallery w:val="Table of Contents"/>
          <w:docPartUnique/>
        </w:docPartObj>
      </w:sdtPr>
      <w:sdtEndPr>
        <w:rPr>
          <w:rtl/>
        </w:rPr>
      </w:sdtEndPr>
      <w:sdtContent>
        <w:p w14:paraId="2E9859D4" w14:textId="55115D9E" w:rsidR="00B416FA" w:rsidRDefault="00B416FA" w:rsidP="00B416FA">
          <w:pPr>
            <w:pStyle w:val="TOCHeading"/>
          </w:pPr>
        </w:p>
        <w:p w14:paraId="33A10B38" w14:textId="2B02053A" w:rsidR="009F7478" w:rsidRDefault="00B416FA">
          <w:pPr>
            <w:pStyle w:val="TOC1"/>
            <w:tabs>
              <w:tab w:val="right" w:leader="dot" w:pos="9016"/>
            </w:tabs>
            <w:rPr>
              <w:rFonts w:eastAsiaTheme="minorEastAsia"/>
              <w:noProof/>
              <w:rtl/>
              <w:lang w:bidi="ar-SA"/>
            </w:rPr>
          </w:pPr>
          <w:r>
            <w:fldChar w:fldCharType="begin"/>
          </w:r>
          <w:r>
            <w:instrText xml:space="preserve"> TOC \o "1-3" \h \z \u </w:instrText>
          </w:r>
          <w:r>
            <w:fldChar w:fldCharType="separate"/>
          </w:r>
          <w:hyperlink w:anchor="_Toc172728597" w:history="1">
            <w:r w:rsidR="009F7478" w:rsidRPr="00301986">
              <w:rPr>
                <w:rStyle w:val="Hyperlink"/>
                <w:rFonts w:cs="B Titr"/>
                <w:noProof/>
                <w:rtl/>
              </w:rPr>
              <w:t>د</w:t>
            </w:r>
            <w:r w:rsidR="009F7478" w:rsidRPr="00301986">
              <w:rPr>
                <w:rStyle w:val="Hyperlink"/>
                <w:rFonts w:cs="B Titr" w:hint="cs"/>
                <w:noProof/>
                <w:rtl/>
              </w:rPr>
              <w:t>ی</w:t>
            </w:r>
            <w:r w:rsidR="009F7478" w:rsidRPr="00301986">
              <w:rPr>
                <w:rStyle w:val="Hyperlink"/>
                <w:rFonts w:cs="B Titr" w:hint="eastAsia"/>
                <w:noProof/>
                <w:rtl/>
              </w:rPr>
              <w:t>باچه</w:t>
            </w:r>
            <w:r w:rsidR="009F7478" w:rsidRPr="00301986">
              <w:rPr>
                <w:rStyle w:val="Hyperlink"/>
                <w:rFonts w:cs="B Titr"/>
                <w:noProof/>
                <w:rtl/>
              </w:rPr>
              <w:t xml:space="preserve"> مولف</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Toc172728597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w:t>
            </w:r>
            <w:r w:rsidR="009F7478">
              <w:rPr>
                <w:rStyle w:val="Hyperlink"/>
                <w:noProof/>
              </w:rPr>
              <w:fldChar w:fldCharType="end"/>
            </w:r>
          </w:hyperlink>
        </w:p>
        <w:p w14:paraId="443831A5" w14:textId="20C64359" w:rsidR="009F7478" w:rsidRDefault="00000000">
          <w:pPr>
            <w:pStyle w:val="TOC1"/>
            <w:tabs>
              <w:tab w:val="right" w:leader="dot" w:pos="9016"/>
            </w:tabs>
            <w:rPr>
              <w:rFonts w:eastAsiaTheme="minorEastAsia"/>
              <w:noProof/>
              <w:rtl/>
              <w:lang w:bidi="ar-SA"/>
            </w:rPr>
          </w:pPr>
          <w:hyperlink w:anchor="_Toc172728598"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Toc172728598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10</w:t>
            </w:r>
            <w:r w:rsidR="009F7478">
              <w:rPr>
                <w:rStyle w:val="Hyperlink"/>
                <w:noProof/>
              </w:rPr>
              <w:fldChar w:fldCharType="end"/>
            </w:r>
          </w:hyperlink>
        </w:p>
        <w:p w14:paraId="3AD559AA" w14:textId="4418BAE1" w:rsidR="009F7478" w:rsidRDefault="00000000">
          <w:pPr>
            <w:pStyle w:val="TOC1"/>
            <w:tabs>
              <w:tab w:val="right" w:leader="dot" w:pos="9016"/>
            </w:tabs>
            <w:rPr>
              <w:rFonts w:eastAsiaTheme="minorEastAsia"/>
              <w:noProof/>
              <w:rtl/>
              <w:lang w:bidi="ar-SA"/>
            </w:rPr>
          </w:pPr>
          <w:hyperlink w:anchor="_Toc172728599" w:history="1">
            <w:r w:rsidR="009F7478" w:rsidRPr="00301986">
              <w:rPr>
                <w:rStyle w:val="Hyperlink"/>
                <w:rFonts w:cs="B Titr"/>
                <w:noProof/>
                <w:rtl/>
              </w:rPr>
              <w:t>مقدمه</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Toc172728599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11</w:t>
            </w:r>
            <w:r w:rsidR="009F7478">
              <w:rPr>
                <w:rStyle w:val="Hyperlink"/>
                <w:noProof/>
              </w:rPr>
              <w:fldChar w:fldCharType="end"/>
            </w:r>
          </w:hyperlink>
        </w:p>
        <w:p w14:paraId="25DD969E" w14:textId="29329626" w:rsidR="009F7478" w:rsidRDefault="00000000">
          <w:pPr>
            <w:pStyle w:val="TOC1"/>
            <w:tabs>
              <w:tab w:val="right" w:leader="dot" w:pos="9016"/>
            </w:tabs>
            <w:rPr>
              <w:rFonts w:eastAsiaTheme="minorEastAsia"/>
              <w:noProof/>
              <w:rtl/>
              <w:lang w:bidi="ar-SA"/>
            </w:rPr>
          </w:pPr>
          <w:hyperlink w:anchor="_Toc172728600"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15</w:t>
            </w:r>
            <w:r w:rsidR="009F7478">
              <w:rPr>
                <w:rStyle w:val="Hyperlink"/>
                <w:noProof/>
              </w:rPr>
              <w:fldChar w:fldCharType="end"/>
            </w:r>
          </w:hyperlink>
        </w:p>
        <w:p w14:paraId="1B7A9C3F" w14:textId="04BC66C5" w:rsidR="009F7478" w:rsidRDefault="00000000" w:rsidP="009F7478">
          <w:pPr>
            <w:pStyle w:val="TOC1"/>
            <w:tabs>
              <w:tab w:val="right" w:leader="dot" w:pos="9016"/>
            </w:tabs>
            <w:rPr>
              <w:rFonts w:eastAsiaTheme="minorEastAsia"/>
              <w:noProof/>
              <w:rtl/>
              <w:lang w:bidi="ar-SA"/>
            </w:rPr>
          </w:pPr>
          <w:hyperlink w:anchor="_Toc172728601" w:history="1">
            <w:r w:rsidR="009F7478" w:rsidRPr="00301986">
              <w:rPr>
                <w:rStyle w:val="Hyperlink"/>
                <w:rFonts w:cs="B Titr"/>
                <w:noProof/>
                <w:rtl/>
              </w:rPr>
              <w:t>بخش اول</w:t>
            </w:r>
            <w:r w:rsidR="009F7478">
              <w:rPr>
                <w:rStyle w:val="Hyperlink"/>
                <w:rFonts w:cs="B Titr" w:hint="cs"/>
                <w:noProof/>
                <w:rtl/>
              </w:rPr>
              <w:t xml:space="preserve">: </w:t>
            </w:r>
          </w:hyperlink>
          <w:hyperlink w:anchor="_Toc172728602" w:history="1">
            <w:r w:rsidR="009F7478" w:rsidRPr="00301986">
              <w:rPr>
                <w:rStyle w:val="Hyperlink"/>
                <w:rFonts w:cs="B Titr"/>
                <w:noProof/>
                <w:rtl/>
              </w:rPr>
              <w:t>پ</w:t>
            </w:r>
            <w:r w:rsidR="009F7478" w:rsidRPr="00301986">
              <w:rPr>
                <w:rStyle w:val="Hyperlink"/>
                <w:rFonts w:cs="B Titr" w:hint="cs"/>
                <w:noProof/>
                <w:rtl/>
              </w:rPr>
              <w:t>ی</w:t>
            </w:r>
            <w:r w:rsidR="009F7478" w:rsidRPr="00301986">
              <w:rPr>
                <w:rStyle w:val="Hyperlink"/>
                <w:rFonts w:cs="B Titr" w:hint="eastAsia"/>
                <w:noProof/>
                <w:rtl/>
              </w:rPr>
              <w:t>ش</w:t>
            </w:r>
            <w:r w:rsidR="009F7478" w:rsidRPr="00301986">
              <w:rPr>
                <w:rStyle w:val="Hyperlink"/>
                <w:rFonts w:cs="B Titr" w:hint="cs"/>
                <w:noProof/>
                <w:rtl/>
              </w:rPr>
              <w:t>ی</w:t>
            </w:r>
            <w:r w:rsidR="009F7478" w:rsidRPr="00301986">
              <w:rPr>
                <w:rStyle w:val="Hyperlink"/>
                <w:rFonts w:cs="B Titr" w:hint="eastAsia"/>
                <w:noProof/>
                <w:rtl/>
              </w:rPr>
              <w:t>نه</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hint="eastAsia"/>
                <w:noProof/>
                <w:rtl/>
              </w:rPr>
              <w:t>ک</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17</w:t>
            </w:r>
            <w:r w:rsidR="009F7478">
              <w:rPr>
                <w:rStyle w:val="Hyperlink"/>
                <w:noProof/>
              </w:rPr>
              <w:fldChar w:fldCharType="end"/>
            </w:r>
          </w:hyperlink>
        </w:p>
        <w:p w14:paraId="49C8DDED" w14:textId="04E5FA07" w:rsidR="009F7478" w:rsidRDefault="00000000">
          <w:pPr>
            <w:pStyle w:val="TOC1"/>
            <w:tabs>
              <w:tab w:val="right" w:leader="dot" w:pos="9016"/>
            </w:tabs>
            <w:rPr>
              <w:rFonts w:eastAsiaTheme="minorEastAsia"/>
              <w:noProof/>
              <w:rtl/>
              <w:lang w:bidi="ar-SA"/>
            </w:rPr>
          </w:pPr>
          <w:hyperlink w:anchor="_Toc172728603" w:history="1">
            <w:r w:rsidR="009F7478" w:rsidRPr="00301986">
              <w:rPr>
                <w:rStyle w:val="Hyperlink"/>
                <w:rFonts w:cs="B Titr"/>
                <w:noProof/>
                <w:rtl/>
              </w:rPr>
              <w:t>فصل 1. توسعه تار</w:t>
            </w:r>
            <w:r w:rsidR="009F7478" w:rsidRPr="00301986">
              <w:rPr>
                <w:rStyle w:val="Hyperlink"/>
                <w:rFonts w:cs="B Titr" w:hint="cs"/>
                <w:noProof/>
                <w:rtl/>
              </w:rPr>
              <w:t>ی</w:t>
            </w:r>
            <w:r w:rsidR="009F7478" w:rsidRPr="00301986">
              <w:rPr>
                <w:rStyle w:val="Hyperlink"/>
                <w:rFonts w:cs="B Titr" w:hint="eastAsia"/>
                <w:noProof/>
                <w:rtl/>
              </w:rPr>
              <w:t>خ</w:t>
            </w:r>
            <w:r w:rsidR="009F7478" w:rsidRPr="00301986">
              <w:rPr>
                <w:rStyle w:val="Hyperlink"/>
                <w:rFonts w:cs="B Titr" w:hint="cs"/>
                <w:noProof/>
                <w:rtl/>
              </w:rPr>
              <w:t>ی</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hint="eastAsia"/>
                <w:noProof/>
                <w:rtl/>
              </w:rPr>
              <w:t>ک</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18</w:t>
            </w:r>
            <w:r w:rsidR="009F7478">
              <w:rPr>
                <w:rStyle w:val="Hyperlink"/>
                <w:noProof/>
              </w:rPr>
              <w:fldChar w:fldCharType="end"/>
            </w:r>
          </w:hyperlink>
        </w:p>
        <w:p w14:paraId="39F69A0D" w14:textId="74F1CDB7" w:rsidR="009F7478" w:rsidRDefault="00000000">
          <w:pPr>
            <w:pStyle w:val="TOC1"/>
            <w:tabs>
              <w:tab w:val="right" w:leader="dot" w:pos="9016"/>
            </w:tabs>
            <w:rPr>
              <w:rFonts w:eastAsiaTheme="minorEastAsia"/>
              <w:noProof/>
              <w:rtl/>
              <w:lang w:bidi="ar-SA"/>
            </w:rPr>
          </w:pPr>
          <w:hyperlink w:anchor="_Toc172728604"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23</w:t>
            </w:r>
            <w:r w:rsidR="009F7478">
              <w:rPr>
                <w:rStyle w:val="Hyperlink"/>
                <w:noProof/>
              </w:rPr>
              <w:fldChar w:fldCharType="end"/>
            </w:r>
          </w:hyperlink>
        </w:p>
        <w:p w14:paraId="4480AD1A" w14:textId="2E8E32C7" w:rsidR="009F7478" w:rsidRDefault="00000000">
          <w:pPr>
            <w:pStyle w:val="TOC1"/>
            <w:tabs>
              <w:tab w:val="right" w:leader="dot" w:pos="9016"/>
            </w:tabs>
            <w:rPr>
              <w:rFonts w:eastAsiaTheme="minorEastAsia"/>
              <w:noProof/>
              <w:rtl/>
              <w:lang w:bidi="ar-SA"/>
            </w:rPr>
          </w:pPr>
          <w:hyperlink w:anchor="_Toc172728605" w:history="1">
            <w:r w:rsidR="009F7478" w:rsidRPr="00301986">
              <w:rPr>
                <w:rStyle w:val="Hyperlink"/>
                <w:rFonts w:cs="B Titr"/>
                <w:noProof/>
                <w:rtl/>
              </w:rPr>
              <w:t>فصل 2. اند</w:t>
            </w:r>
            <w:r w:rsidR="009F7478" w:rsidRPr="00301986">
              <w:rPr>
                <w:rStyle w:val="Hyperlink"/>
                <w:rFonts w:cs="B Titr" w:hint="cs"/>
                <w:noProof/>
                <w:rtl/>
              </w:rPr>
              <w:t>ی</w:t>
            </w:r>
            <w:r w:rsidR="009F7478" w:rsidRPr="00301986">
              <w:rPr>
                <w:rStyle w:val="Hyperlink"/>
                <w:rFonts w:cs="B Titr" w:hint="eastAsia"/>
                <w:noProof/>
                <w:rtl/>
              </w:rPr>
              <w:t>ش</w:t>
            </w:r>
            <w:r w:rsidR="009F7478" w:rsidRPr="00301986">
              <w:rPr>
                <w:rStyle w:val="Hyperlink"/>
                <w:rFonts w:cs="B Titr" w:hint="cs"/>
                <w:noProof/>
                <w:rtl/>
              </w:rPr>
              <w:t>ی</w:t>
            </w:r>
            <w:r w:rsidR="009F7478" w:rsidRPr="00301986">
              <w:rPr>
                <w:rStyle w:val="Hyperlink"/>
                <w:rFonts w:cs="B Titr" w:hint="eastAsia"/>
                <w:noProof/>
                <w:rtl/>
              </w:rPr>
              <w:t>دن</w:t>
            </w:r>
            <w:r w:rsidR="009F7478" w:rsidRPr="00301986">
              <w:rPr>
                <w:rStyle w:val="Hyperlink"/>
                <w:rFonts w:cs="B Titr"/>
                <w:noProof/>
                <w:rtl/>
              </w:rPr>
              <w:t xml:space="preserve"> پ</w:t>
            </w:r>
            <w:r w:rsidR="009F7478" w:rsidRPr="00301986">
              <w:rPr>
                <w:rStyle w:val="Hyperlink"/>
                <w:rFonts w:cs="B Titr" w:hint="cs"/>
                <w:noProof/>
                <w:rtl/>
              </w:rPr>
              <w:t>ی</w:t>
            </w:r>
            <w:r w:rsidR="009F7478" w:rsidRPr="00301986">
              <w:rPr>
                <w:rStyle w:val="Hyperlink"/>
                <w:rFonts w:cs="B Titr" w:hint="eastAsia"/>
                <w:noProof/>
                <w:rtl/>
              </w:rPr>
              <w:t>رامون</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25</w:t>
            </w:r>
            <w:r w:rsidR="009F7478">
              <w:rPr>
                <w:rStyle w:val="Hyperlink"/>
                <w:noProof/>
              </w:rPr>
              <w:fldChar w:fldCharType="end"/>
            </w:r>
          </w:hyperlink>
        </w:p>
        <w:p w14:paraId="177DAA1F" w14:textId="418C212D" w:rsidR="009F7478" w:rsidRDefault="00000000">
          <w:pPr>
            <w:pStyle w:val="TOC1"/>
            <w:tabs>
              <w:tab w:val="right" w:leader="dot" w:pos="9016"/>
            </w:tabs>
            <w:rPr>
              <w:rFonts w:eastAsiaTheme="minorEastAsia"/>
              <w:noProof/>
              <w:rtl/>
              <w:lang w:bidi="ar-SA"/>
            </w:rPr>
          </w:pPr>
          <w:hyperlink w:anchor="_Toc172728606" w:history="1">
            <w:r w:rsidR="009F7478" w:rsidRPr="00301986">
              <w:rPr>
                <w:rStyle w:val="Hyperlink"/>
                <w:rFonts w:cs="B Titr"/>
                <w:noProof/>
                <w:rtl/>
              </w:rPr>
              <w:t>2-1. موانع شناخت</w:t>
            </w:r>
            <w:r w:rsidR="009F7478" w:rsidRPr="00301986">
              <w:rPr>
                <w:rStyle w:val="Hyperlink"/>
                <w:rFonts w:cs="B Titr" w:hint="cs"/>
                <w:noProof/>
                <w:rtl/>
              </w:rPr>
              <w:t>ی</w:t>
            </w:r>
            <w:r w:rsidR="009F7478" w:rsidRPr="00301986">
              <w:rPr>
                <w:rStyle w:val="Hyperlink"/>
                <w:rFonts w:cs="B Titr"/>
                <w:noProof/>
                <w:rtl/>
              </w:rPr>
              <w:t xml:space="preserve"> برا</w:t>
            </w:r>
            <w:r w:rsidR="009F7478" w:rsidRPr="00301986">
              <w:rPr>
                <w:rStyle w:val="Hyperlink"/>
                <w:rFonts w:cs="B Titr" w:hint="cs"/>
                <w:noProof/>
                <w:rtl/>
              </w:rPr>
              <w:t>ی</w:t>
            </w:r>
            <w:r w:rsidR="009F7478" w:rsidRPr="00301986">
              <w:rPr>
                <w:rStyle w:val="Hyperlink"/>
                <w:rFonts w:cs="B Titr"/>
                <w:noProof/>
                <w:rtl/>
              </w:rPr>
              <w:t xml:space="preserve"> توسعه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25</w:t>
            </w:r>
            <w:r w:rsidR="009F7478">
              <w:rPr>
                <w:rStyle w:val="Hyperlink"/>
                <w:noProof/>
              </w:rPr>
              <w:fldChar w:fldCharType="end"/>
            </w:r>
          </w:hyperlink>
        </w:p>
        <w:p w14:paraId="4AF41B69" w14:textId="34B68A92" w:rsidR="009F7478" w:rsidRDefault="00000000">
          <w:pPr>
            <w:pStyle w:val="TOC1"/>
            <w:tabs>
              <w:tab w:val="right" w:leader="dot" w:pos="9016"/>
            </w:tabs>
            <w:rPr>
              <w:rFonts w:eastAsiaTheme="minorEastAsia"/>
              <w:noProof/>
              <w:rtl/>
              <w:lang w:bidi="ar-SA"/>
            </w:rPr>
          </w:pPr>
          <w:hyperlink w:anchor="_Toc172728607" w:history="1">
            <w:r w:rsidR="009F7478" w:rsidRPr="00301986">
              <w:rPr>
                <w:rStyle w:val="Hyperlink"/>
                <w:rFonts w:cs="B Titr"/>
                <w:noProof/>
                <w:rtl/>
              </w:rPr>
              <w:t>2-2. جنبه ها</w:t>
            </w:r>
            <w:r w:rsidR="009F7478" w:rsidRPr="00301986">
              <w:rPr>
                <w:rStyle w:val="Hyperlink"/>
                <w:rFonts w:cs="B Titr" w:hint="cs"/>
                <w:noProof/>
                <w:rtl/>
              </w:rPr>
              <w:t>ی</w:t>
            </w:r>
            <w:r w:rsidR="009F7478" w:rsidRPr="00301986">
              <w:rPr>
                <w:rStyle w:val="Hyperlink"/>
                <w:rFonts w:cs="B Titr"/>
                <w:noProof/>
                <w:rtl/>
              </w:rPr>
              <w:t xml:space="preserve"> شناخت</w:t>
            </w:r>
            <w:r w:rsidR="009F7478" w:rsidRPr="00301986">
              <w:rPr>
                <w:rStyle w:val="Hyperlink"/>
                <w:rFonts w:cs="B Titr" w:hint="cs"/>
                <w:noProof/>
                <w:rtl/>
              </w:rPr>
              <w:t>ی</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اند</w:t>
            </w:r>
            <w:r w:rsidR="009F7478" w:rsidRPr="00301986">
              <w:rPr>
                <w:rStyle w:val="Hyperlink"/>
                <w:rFonts w:cs="B Titr" w:hint="cs"/>
                <w:noProof/>
                <w:rtl/>
              </w:rPr>
              <w:t>ی</w:t>
            </w:r>
            <w:r w:rsidR="009F7478" w:rsidRPr="00301986">
              <w:rPr>
                <w:rStyle w:val="Hyperlink"/>
                <w:rFonts w:cs="B Titr" w:hint="eastAsia"/>
                <w:noProof/>
                <w:rtl/>
              </w:rPr>
              <w:t>ش</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26</w:t>
            </w:r>
            <w:r w:rsidR="009F7478">
              <w:rPr>
                <w:rStyle w:val="Hyperlink"/>
                <w:noProof/>
              </w:rPr>
              <w:fldChar w:fldCharType="end"/>
            </w:r>
          </w:hyperlink>
        </w:p>
        <w:p w14:paraId="11CC752C" w14:textId="2614807B" w:rsidR="009F7478" w:rsidRDefault="00000000">
          <w:pPr>
            <w:pStyle w:val="TOC1"/>
            <w:tabs>
              <w:tab w:val="right" w:leader="dot" w:pos="9016"/>
            </w:tabs>
            <w:rPr>
              <w:rFonts w:eastAsiaTheme="minorEastAsia"/>
              <w:noProof/>
              <w:rtl/>
              <w:lang w:bidi="ar-SA"/>
            </w:rPr>
          </w:pPr>
          <w:hyperlink w:anchor="_Toc172728608" w:history="1">
            <w:r w:rsidR="009F7478" w:rsidRPr="00301986">
              <w:rPr>
                <w:rStyle w:val="Hyperlink"/>
                <w:rFonts w:cs="B Titr"/>
                <w:noProof/>
                <w:rtl/>
              </w:rPr>
              <w:t>2-3. تدارک برا</w:t>
            </w:r>
            <w:r w:rsidR="009F7478" w:rsidRPr="00301986">
              <w:rPr>
                <w:rStyle w:val="Hyperlink"/>
                <w:rFonts w:cs="B Titr" w:hint="cs"/>
                <w:noProof/>
                <w:rtl/>
              </w:rPr>
              <w:t>ی</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نده‌اند</w:t>
            </w:r>
            <w:r w:rsidR="009F7478" w:rsidRPr="00301986">
              <w:rPr>
                <w:rStyle w:val="Hyperlink"/>
                <w:rFonts w:cs="B Titr" w:hint="cs"/>
                <w:noProof/>
                <w:rtl/>
              </w:rPr>
              <w:t>ی</w:t>
            </w:r>
            <w:r w:rsidR="009F7478" w:rsidRPr="00301986">
              <w:rPr>
                <w:rStyle w:val="Hyperlink"/>
                <w:rFonts w:cs="B Titr" w:hint="eastAsia"/>
                <w:noProof/>
                <w:rtl/>
              </w:rPr>
              <w:t>ش</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27</w:t>
            </w:r>
            <w:r w:rsidR="009F7478">
              <w:rPr>
                <w:rStyle w:val="Hyperlink"/>
                <w:noProof/>
              </w:rPr>
              <w:fldChar w:fldCharType="end"/>
            </w:r>
          </w:hyperlink>
        </w:p>
        <w:p w14:paraId="6BB7CD48" w14:textId="5C2670CB" w:rsidR="009F7478" w:rsidRDefault="00000000">
          <w:pPr>
            <w:pStyle w:val="TOC1"/>
            <w:tabs>
              <w:tab w:val="right" w:leader="dot" w:pos="9016"/>
            </w:tabs>
            <w:rPr>
              <w:rFonts w:eastAsiaTheme="minorEastAsia"/>
              <w:noProof/>
              <w:rtl/>
              <w:lang w:bidi="ar-SA"/>
            </w:rPr>
          </w:pPr>
          <w:hyperlink w:anchor="_Toc172728609" w:history="1">
            <w:r w:rsidR="009F7478" w:rsidRPr="00301986">
              <w:rPr>
                <w:rStyle w:val="Hyperlink"/>
                <w:rFonts w:cs="B Titr"/>
                <w:noProof/>
                <w:rtl/>
              </w:rPr>
              <w:t>2-4. سواد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Toc172728609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29</w:t>
            </w:r>
            <w:r w:rsidR="009F7478">
              <w:rPr>
                <w:rStyle w:val="Hyperlink"/>
                <w:noProof/>
              </w:rPr>
              <w:fldChar w:fldCharType="end"/>
            </w:r>
          </w:hyperlink>
        </w:p>
        <w:p w14:paraId="054B3B1F" w14:textId="3961F034" w:rsidR="009F7478" w:rsidRDefault="00000000">
          <w:pPr>
            <w:pStyle w:val="TOC1"/>
            <w:tabs>
              <w:tab w:val="right" w:leader="dot" w:pos="9016"/>
            </w:tabs>
            <w:rPr>
              <w:rFonts w:eastAsiaTheme="minorEastAsia"/>
              <w:noProof/>
              <w:rtl/>
              <w:lang w:bidi="ar-SA"/>
            </w:rPr>
          </w:pPr>
          <w:hyperlink w:anchor="_Toc172728610"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30</w:t>
            </w:r>
            <w:r w:rsidR="009F7478">
              <w:rPr>
                <w:rStyle w:val="Hyperlink"/>
                <w:noProof/>
              </w:rPr>
              <w:fldChar w:fldCharType="end"/>
            </w:r>
          </w:hyperlink>
        </w:p>
        <w:p w14:paraId="3A0CBC02" w14:textId="5AC9AA7D" w:rsidR="009F7478" w:rsidRDefault="00000000" w:rsidP="009F7478">
          <w:pPr>
            <w:pStyle w:val="TOC1"/>
            <w:tabs>
              <w:tab w:val="right" w:leader="dot" w:pos="9016"/>
            </w:tabs>
            <w:rPr>
              <w:rFonts w:eastAsiaTheme="minorEastAsia"/>
              <w:noProof/>
              <w:rtl/>
              <w:lang w:bidi="ar-SA"/>
            </w:rPr>
          </w:pPr>
          <w:hyperlink w:anchor="_Toc172728611" w:history="1">
            <w:r w:rsidR="009F7478" w:rsidRPr="00301986">
              <w:rPr>
                <w:rStyle w:val="Hyperlink"/>
                <w:rFonts w:cs="B Titr"/>
                <w:noProof/>
                <w:rtl/>
              </w:rPr>
              <w:t>بخش دوم</w:t>
            </w:r>
            <w:r w:rsidR="009F7478">
              <w:rPr>
                <w:rFonts w:hint="cs"/>
                <w:noProof/>
                <w:webHidden/>
                <w:rtl/>
              </w:rPr>
              <w:t xml:space="preserve">: </w:t>
            </w:r>
          </w:hyperlink>
          <w:hyperlink w:anchor="_Toc172728612" w:history="1">
            <w:r w:rsidR="009F7478" w:rsidRPr="00301986">
              <w:rPr>
                <w:rStyle w:val="Hyperlink"/>
                <w:rFonts w:cs="B Titr"/>
                <w:noProof/>
                <w:rtl/>
              </w:rPr>
              <w:t>کاربردها</w:t>
            </w:r>
            <w:r w:rsidR="009F7478" w:rsidRPr="00301986">
              <w:rPr>
                <w:rStyle w:val="Hyperlink"/>
                <w:rFonts w:cs="B Titr" w:hint="cs"/>
                <w:noProof/>
                <w:rtl/>
              </w:rPr>
              <w:t>ی</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hint="eastAsia"/>
                <w:noProof/>
                <w:rtl/>
              </w:rPr>
              <w:t>ک</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32</w:t>
            </w:r>
            <w:r w:rsidR="009F7478">
              <w:rPr>
                <w:rStyle w:val="Hyperlink"/>
                <w:noProof/>
              </w:rPr>
              <w:fldChar w:fldCharType="end"/>
            </w:r>
          </w:hyperlink>
        </w:p>
        <w:p w14:paraId="15955FFC" w14:textId="407D51E1" w:rsidR="009F7478" w:rsidRDefault="00000000">
          <w:pPr>
            <w:pStyle w:val="TOC1"/>
            <w:tabs>
              <w:tab w:val="right" w:leader="dot" w:pos="9016"/>
            </w:tabs>
            <w:rPr>
              <w:rFonts w:eastAsiaTheme="minorEastAsia"/>
              <w:noProof/>
              <w:rtl/>
              <w:lang w:bidi="ar-SA"/>
            </w:rPr>
          </w:pPr>
          <w:hyperlink w:anchor="_Toc172728613" w:history="1">
            <w:r w:rsidR="009F7478" w:rsidRPr="00301986">
              <w:rPr>
                <w:rStyle w:val="Hyperlink"/>
                <w:rFonts w:cs="B Titr"/>
                <w:noProof/>
                <w:rtl/>
              </w:rPr>
              <w:t>فصل 3. مفهوم ساز</w:t>
            </w:r>
            <w:r w:rsidR="009F7478" w:rsidRPr="00301986">
              <w:rPr>
                <w:rStyle w:val="Hyperlink"/>
                <w:rFonts w:cs="B Titr" w:hint="cs"/>
                <w:noProof/>
                <w:rtl/>
              </w:rPr>
              <w:t>ی</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hint="eastAsia"/>
                <w:noProof/>
                <w:rtl/>
              </w:rPr>
              <w:t>ک</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33</w:t>
            </w:r>
            <w:r w:rsidR="009F7478">
              <w:rPr>
                <w:rStyle w:val="Hyperlink"/>
                <w:noProof/>
              </w:rPr>
              <w:fldChar w:fldCharType="end"/>
            </w:r>
          </w:hyperlink>
        </w:p>
        <w:p w14:paraId="1E90166C" w14:textId="5361663D" w:rsidR="009F7478" w:rsidRDefault="00000000">
          <w:pPr>
            <w:pStyle w:val="TOC1"/>
            <w:tabs>
              <w:tab w:val="right" w:leader="dot" w:pos="9016"/>
            </w:tabs>
            <w:rPr>
              <w:rFonts w:eastAsiaTheme="minorEastAsia"/>
              <w:noProof/>
              <w:rtl/>
              <w:lang w:bidi="ar-SA"/>
            </w:rPr>
          </w:pPr>
          <w:hyperlink w:anchor="_Toc172728614" w:history="1">
            <w:r w:rsidR="009F7478" w:rsidRPr="00301986">
              <w:rPr>
                <w:rStyle w:val="Hyperlink"/>
                <w:rFonts w:cs="B Titr"/>
                <w:noProof/>
                <w:rtl/>
              </w:rPr>
              <w:t>3-1. فرآ</w:t>
            </w:r>
            <w:r w:rsidR="009F7478" w:rsidRPr="00301986">
              <w:rPr>
                <w:rStyle w:val="Hyperlink"/>
                <w:rFonts w:cs="B Titr" w:hint="cs"/>
                <w:noProof/>
                <w:rtl/>
              </w:rPr>
              <w:t>ی</w:t>
            </w:r>
            <w:r w:rsidR="009F7478" w:rsidRPr="00301986">
              <w:rPr>
                <w:rStyle w:val="Hyperlink"/>
                <w:rFonts w:cs="B Titr" w:hint="eastAsia"/>
                <w:noProof/>
                <w:rtl/>
              </w:rPr>
              <w:t>ند</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hint="eastAsia"/>
                <w:noProof/>
                <w:rtl/>
              </w:rPr>
              <w:t>ک</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34</w:t>
            </w:r>
            <w:r w:rsidR="009F7478">
              <w:rPr>
                <w:rStyle w:val="Hyperlink"/>
                <w:noProof/>
              </w:rPr>
              <w:fldChar w:fldCharType="end"/>
            </w:r>
          </w:hyperlink>
        </w:p>
        <w:p w14:paraId="18B8F8D7" w14:textId="6FD0FD80" w:rsidR="009F7478" w:rsidRDefault="00000000">
          <w:pPr>
            <w:pStyle w:val="TOC1"/>
            <w:tabs>
              <w:tab w:val="right" w:leader="dot" w:pos="9016"/>
            </w:tabs>
            <w:rPr>
              <w:rFonts w:eastAsiaTheme="minorEastAsia"/>
              <w:noProof/>
              <w:rtl/>
              <w:lang w:bidi="ar-SA"/>
            </w:rPr>
          </w:pPr>
          <w:hyperlink w:anchor="_Toc172728615" w:history="1">
            <w:r w:rsidR="009F7478" w:rsidRPr="00301986">
              <w:rPr>
                <w:rStyle w:val="Hyperlink"/>
                <w:rFonts w:cs="B Titr"/>
                <w:noProof/>
                <w:rtl/>
              </w:rPr>
              <w:t>3-2. ابزارها</w:t>
            </w:r>
            <w:r w:rsidR="009F7478" w:rsidRPr="00301986">
              <w:rPr>
                <w:rStyle w:val="Hyperlink"/>
                <w:rFonts w:cs="B Titr" w:hint="cs"/>
                <w:noProof/>
                <w:rtl/>
              </w:rPr>
              <w:t>ی</w:t>
            </w:r>
            <w:r w:rsidR="009F7478" w:rsidRPr="00301986">
              <w:rPr>
                <w:rStyle w:val="Hyperlink"/>
                <w:rFonts w:cs="B Titr"/>
                <w:noProof/>
                <w:rtl/>
              </w:rPr>
              <w:t xml:space="preserve"> مورد استفاده در فرآ</w:t>
            </w:r>
            <w:r w:rsidR="009F7478" w:rsidRPr="00301986">
              <w:rPr>
                <w:rStyle w:val="Hyperlink"/>
                <w:rFonts w:cs="B Titr" w:hint="cs"/>
                <w:noProof/>
                <w:rtl/>
              </w:rPr>
              <w:t>ی</w:t>
            </w:r>
            <w:r w:rsidR="009F7478" w:rsidRPr="00301986">
              <w:rPr>
                <w:rStyle w:val="Hyperlink"/>
                <w:rFonts w:cs="B Titr" w:hint="eastAsia"/>
                <w:noProof/>
                <w:rtl/>
              </w:rPr>
              <w:t>ند</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36</w:t>
            </w:r>
            <w:r w:rsidR="009F7478">
              <w:rPr>
                <w:rStyle w:val="Hyperlink"/>
                <w:noProof/>
              </w:rPr>
              <w:fldChar w:fldCharType="end"/>
            </w:r>
          </w:hyperlink>
        </w:p>
        <w:p w14:paraId="0B2F0E26" w14:textId="6A2E3F46" w:rsidR="009F7478" w:rsidRDefault="00000000">
          <w:pPr>
            <w:pStyle w:val="TOC1"/>
            <w:tabs>
              <w:tab w:val="right" w:leader="dot" w:pos="9016"/>
            </w:tabs>
            <w:rPr>
              <w:rFonts w:eastAsiaTheme="minorEastAsia"/>
              <w:noProof/>
              <w:rtl/>
              <w:lang w:bidi="ar-SA"/>
            </w:rPr>
          </w:pPr>
          <w:hyperlink w:anchor="_Toc172728616"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39</w:t>
            </w:r>
            <w:r w:rsidR="009F7478">
              <w:rPr>
                <w:rStyle w:val="Hyperlink"/>
                <w:noProof/>
              </w:rPr>
              <w:fldChar w:fldCharType="end"/>
            </w:r>
          </w:hyperlink>
        </w:p>
        <w:p w14:paraId="273E8A91" w14:textId="260BAB66" w:rsidR="009F7478" w:rsidRDefault="00000000">
          <w:pPr>
            <w:pStyle w:val="TOC1"/>
            <w:tabs>
              <w:tab w:val="right" w:leader="dot" w:pos="9016"/>
            </w:tabs>
            <w:rPr>
              <w:rFonts w:eastAsiaTheme="minorEastAsia"/>
              <w:noProof/>
              <w:rtl/>
              <w:lang w:bidi="ar-SA"/>
            </w:rPr>
          </w:pPr>
          <w:hyperlink w:anchor="_Toc172728617" w:history="1">
            <w:r w:rsidR="009F7478" w:rsidRPr="00301986">
              <w:rPr>
                <w:rStyle w:val="Hyperlink"/>
                <w:rFonts w:cs="B Titr"/>
                <w:noProof/>
                <w:rtl/>
              </w:rPr>
              <w:t>فصل 4. نشانگرها</w:t>
            </w:r>
            <w:r w:rsidR="009F7478" w:rsidRPr="00301986">
              <w:rPr>
                <w:rStyle w:val="Hyperlink"/>
                <w:rFonts w:cs="B Titr" w:hint="cs"/>
                <w:noProof/>
                <w:rtl/>
              </w:rPr>
              <w:t>ی</w:t>
            </w:r>
            <w:r w:rsidR="009F7478" w:rsidRPr="00301986">
              <w:rPr>
                <w:rStyle w:val="Hyperlink"/>
                <w:rFonts w:cs="B Titr"/>
                <w:noProof/>
                <w:rtl/>
              </w:rPr>
              <w:t xml:space="preserve"> ضع</w:t>
            </w:r>
            <w:r w:rsidR="009F7478" w:rsidRPr="00301986">
              <w:rPr>
                <w:rStyle w:val="Hyperlink"/>
                <w:rFonts w:cs="B Titr" w:hint="cs"/>
                <w:noProof/>
                <w:rtl/>
              </w:rPr>
              <w:t>ی</w:t>
            </w:r>
            <w:r w:rsidR="009F7478" w:rsidRPr="00301986">
              <w:rPr>
                <w:rStyle w:val="Hyperlink"/>
                <w:rFonts w:cs="B Titr" w:hint="eastAsia"/>
                <w:noProof/>
                <w:rtl/>
              </w:rPr>
              <w:t>ف</w:t>
            </w:r>
            <w:r w:rsidR="009F7478" w:rsidRPr="00301986">
              <w:rPr>
                <w:rStyle w:val="Hyperlink"/>
                <w:rFonts w:cs="B Titr"/>
                <w:noProof/>
                <w:rtl/>
              </w:rPr>
              <w:t xml:space="preserve"> و روندها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41</w:t>
            </w:r>
            <w:r w:rsidR="009F7478">
              <w:rPr>
                <w:rStyle w:val="Hyperlink"/>
                <w:noProof/>
              </w:rPr>
              <w:fldChar w:fldCharType="end"/>
            </w:r>
          </w:hyperlink>
        </w:p>
        <w:p w14:paraId="2556B073" w14:textId="6C76023C" w:rsidR="009F7478" w:rsidRDefault="00000000">
          <w:pPr>
            <w:pStyle w:val="TOC1"/>
            <w:tabs>
              <w:tab w:val="right" w:leader="dot" w:pos="9016"/>
            </w:tabs>
            <w:rPr>
              <w:rFonts w:eastAsiaTheme="minorEastAsia"/>
              <w:noProof/>
              <w:rtl/>
              <w:lang w:bidi="ar-SA"/>
            </w:rPr>
          </w:pPr>
          <w:hyperlink w:anchor="_Toc172728618" w:history="1">
            <w:r w:rsidR="009F7478" w:rsidRPr="00301986">
              <w:rPr>
                <w:rStyle w:val="Hyperlink"/>
                <w:rFonts w:cs="B Titr"/>
                <w:noProof/>
                <w:rtl/>
              </w:rPr>
              <w:t>4-1. مفهوم ساز</w:t>
            </w:r>
            <w:r w:rsidR="009F7478" w:rsidRPr="00301986">
              <w:rPr>
                <w:rStyle w:val="Hyperlink"/>
                <w:rFonts w:cs="B Titr" w:hint="cs"/>
                <w:noProof/>
                <w:rtl/>
              </w:rPr>
              <w:t>ی</w:t>
            </w:r>
            <w:r w:rsidR="009F7478" w:rsidRPr="00301986">
              <w:rPr>
                <w:rStyle w:val="Hyperlink"/>
                <w:rFonts w:cs="B Titr"/>
                <w:noProof/>
                <w:rtl/>
              </w:rPr>
              <w:t xml:space="preserve"> نشانگرها</w:t>
            </w:r>
            <w:r w:rsidR="009F7478" w:rsidRPr="00301986">
              <w:rPr>
                <w:rStyle w:val="Hyperlink"/>
                <w:rFonts w:cs="B Titr" w:hint="cs"/>
                <w:noProof/>
                <w:rtl/>
              </w:rPr>
              <w:t>ی</w:t>
            </w:r>
            <w:r w:rsidR="009F7478" w:rsidRPr="00301986">
              <w:rPr>
                <w:rStyle w:val="Hyperlink"/>
                <w:rFonts w:cs="B Titr"/>
                <w:noProof/>
                <w:rtl/>
              </w:rPr>
              <w:t xml:space="preserve"> ضع</w:t>
            </w:r>
            <w:r w:rsidR="009F7478" w:rsidRPr="00301986">
              <w:rPr>
                <w:rStyle w:val="Hyperlink"/>
                <w:rFonts w:cs="B Titr" w:hint="cs"/>
                <w:noProof/>
                <w:rtl/>
              </w:rPr>
              <w:t>ی</w:t>
            </w:r>
            <w:r w:rsidR="009F7478" w:rsidRPr="00301986">
              <w:rPr>
                <w:rStyle w:val="Hyperlink"/>
                <w:rFonts w:cs="B Titr"/>
                <w:noProof/>
                <w:rtl/>
              </w:rPr>
              <w:t>ف و روندها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42</w:t>
            </w:r>
            <w:r w:rsidR="009F7478">
              <w:rPr>
                <w:rStyle w:val="Hyperlink"/>
                <w:noProof/>
              </w:rPr>
              <w:fldChar w:fldCharType="end"/>
            </w:r>
          </w:hyperlink>
        </w:p>
        <w:p w14:paraId="09BBE21B" w14:textId="275B2DA3" w:rsidR="009F7478" w:rsidRDefault="00000000">
          <w:pPr>
            <w:pStyle w:val="TOC1"/>
            <w:tabs>
              <w:tab w:val="right" w:leader="dot" w:pos="9016"/>
            </w:tabs>
            <w:rPr>
              <w:rFonts w:eastAsiaTheme="minorEastAsia"/>
              <w:noProof/>
              <w:rtl/>
              <w:lang w:bidi="ar-SA"/>
            </w:rPr>
          </w:pPr>
          <w:hyperlink w:anchor="_Toc172728619" w:history="1">
            <w:r w:rsidR="009F7478" w:rsidRPr="00301986">
              <w:rPr>
                <w:rStyle w:val="Hyperlink"/>
                <w:rFonts w:cs="B Titr"/>
                <w:noProof/>
                <w:rtl/>
              </w:rPr>
              <w:t>4-1-1. چ</w:t>
            </w:r>
            <w:r w:rsidR="009F7478" w:rsidRPr="00301986">
              <w:rPr>
                <w:rStyle w:val="Hyperlink"/>
                <w:rFonts w:cs="B Titr" w:hint="cs"/>
                <w:noProof/>
                <w:rtl/>
              </w:rPr>
              <w:t>ی</w:t>
            </w:r>
            <w:r w:rsidR="009F7478" w:rsidRPr="00301986">
              <w:rPr>
                <w:rStyle w:val="Hyperlink"/>
                <w:rFonts w:cs="B Titr" w:hint="eastAsia"/>
                <w:noProof/>
                <w:rtl/>
              </w:rPr>
              <w:t>ز</w:t>
            </w:r>
            <w:r w:rsidR="009F7478" w:rsidRPr="00301986">
              <w:rPr>
                <w:rStyle w:val="Hyperlink"/>
                <w:rFonts w:cs="B Titr"/>
                <w:noProof/>
                <w:rtl/>
              </w:rPr>
              <w:t xml:space="preserve"> جد</w:t>
            </w:r>
            <w:r w:rsidR="009F7478" w:rsidRPr="00301986">
              <w:rPr>
                <w:rStyle w:val="Hyperlink"/>
                <w:rFonts w:cs="B Titr" w:hint="cs"/>
                <w:noProof/>
                <w:rtl/>
              </w:rPr>
              <w:t>ی</w:t>
            </w:r>
            <w:r w:rsidR="009F7478" w:rsidRPr="00301986">
              <w:rPr>
                <w:rStyle w:val="Hyperlink"/>
                <w:rFonts w:cs="B Titr"/>
                <w:noProof/>
                <w:rtl/>
              </w:rPr>
              <w:t>د</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Toc172728619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42</w:t>
            </w:r>
            <w:r w:rsidR="009F7478">
              <w:rPr>
                <w:rStyle w:val="Hyperlink"/>
                <w:noProof/>
              </w:rPr>
              <w:fldChar w:fldCharType="end"/>
            </w:r>
          </w:hyperlink>
        </w:p>
        <w:p w14:paraId="07DDCD60" w14:textId="6D05D890" w:rsidR="009F7478" w:rsidRDefault="00000000">
          <w:pPr>
            <w:pStyle w:val="TOC1"/>
            <w:tabs>
              <w:tab w:val="right" w:leader="dot" w:pos="9016"/>
            </w:tabs>
            <w:rPr>
              <w:rFonts w:eastAsiaTheme="minorEastAsia"/>
              <w:noProof/>
              <w:rtl/>
              <w:lang w:bidi="ar-SA"/>
            </w:rPr>
          </w:pPr>
          <w:hyperlink w:anchor="_Toc172728620" w:history="1">
            <w:r w:rsidR="009F7478" w:rsidRPr="00301986">
              <w:rPr>
                <w:rStyle w:val="Hyperlink"/>
                <w:rFonts w:cs="B Titr"/>
                <w:noProof/>
                <w:rtl/>
              </w:rPr>
              <w:t>4-1-2. انتشار</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44</w:t>
            </w:r>
            <w:r w:rsidR="009F7478">
              <w:rPr>
                <w:rStyle w:val="Hyperlink"/>
                <w:noProof/>
              </w:rPr>
              <w:fldChar w:fldCharType="end"/>
            </w:r>
          </w:hyperlink>
        </w:p>
        <w:p w14:paraId="631C8BC1" w14:textId="2E6C33AE" w:rsidR="009F7478" w:rsidRDefault="00000000">
          <w:pPr>
            <w:pStyle w:val="TOC1"/>
            <w:tabs>
              <w:tab w:val="right" w:leader="dot" w:pos="9016"/>
            </w:tabs>
            <w:rPr>
              <w:rFonts w:eastAsiaTheme="minorEastAsia"/>
              <w:noProof/>
              <w:rtl/>
              <w:lang w:bidi="ar-SA"/>
            </w:rPr>
          </w:pPr>
          <w:hyperlink w:anchor="_Toc172728621" w:history="1">
            <w:r w:rsidR="009F7478" w:rsidRPr="00301986">
              <w:rPr>
                <w:rStyle w:val="Hyperlink"/>
                <w:rFonts w:cs="B Titr"/>
                <w:noProof/>
                <w:rtl/>
              </w:rPr>
              <w:t>4-1-3. سا</w:t>
            </w:r>
            <w:r w:rsidR="009F7478" w:rsidRPr="00301986">
              <w:rPr>
                <w:rStyle w:val="Hyperlink"/>
                <w:rFonts w:cs="B Titr" w:hint="cs"/>
                <w:noProof/>
                <w:rtl/>
              </w:rPr>
              <w:t>ی</w:t>
            </w:r>
            <w:r w:rsidR="009F7478" w:rsidRPr="00301986">
              <w:rPr>
                <w:rStyle w:val="Hyperlink"/>
                <w:rFonts w:cs="B Titr" w:hint="eastAsia"/>
                <w:noProof/>
                <w:rtl/>
              </w:rPr>
              <w:t>ر</w:t>
            </w:r>
            <w:r w:rsidR="009F7478" w:rsidRPr="00301986">
              <w:rPr>
                <w:rStyle w:val="Hyperlink"/>
                <w:rFonts w:cs="B Titr"/>
                <w:noProof/>
                <w:rtl/>
              </w:rPr>
              <w:t xml:space="preserve"> جنبهها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49</w:t>
            </w:r>
            <w:r w:rsidR="009F7478">
              <w:rPr>
                <w:rStyle w:val="Hyperlink"/>
                <w:noProof/>
              </w:rPr>
              <w:fldChar w:fldCharType="end"/>
            </w:r>
          </w:hyperlink>
        </w:p>
        <w:p w14:paraId="592A4793" w14:textId="544AC429" w:rsidR="009F7478" w:rsidRDefault="00000000">
          <w:pPr>
            <w:pStyle w:val="TOC1"/>
            <w:tabs>
              <w:tab w:val="right" w:leader="dot" w:pos="9016"/>
            </w:tabs>
            <w:rPr>
              <w:rFonts w:eastAsiaTheme="minorEastAsia"/>
              <w:noProof/>
              <w:rtl/>
              <w:lang w:bidi="ar-SA"/>
            </w:rPr>
          </w:pPr>
          <w:hyperlink w:anchor="_Toc172728622" w:history="1">
            <w:r w:rsidR="009F7478" w:rsidRPr="00301986">
              <w:rPr>
                <w:rStyle w:val="Hyperlink"/>
                <w:rFonts w:cs="B Titr"/>
                <w:noProof/>
                <w:rtl/>
              </w:rPr>
              <w:t>4-1-4. کلان روندها</w:t>
            </w:r>
            <w:r w:rsidR="009F7478" w:rsidRPr="00301986">
              <w:rPr>
                <w:rStyle w:val="Hyperlink"/>
                <w:rFonts w:cs="B Titr"/>
                <w:noProof/>
                <w:vertAlign w:val="superscript"/>
                <w:rtl/>
              </w:rPr>
              <w:t xml:space="preserve"> </w:t>
            </w:r>
            <w:r w:rsidR="009F7478" w:rsidRPr="00301986">
              <w:rPr>
                <w:rStyle w:val="Hyperlink"/>
                <w:rFonts w:cs="B Titr"/>
                <w:noProof/>
                <w:rtl/>
              </w:rPr>
              <w:t>و د</w:t>
            </w:r>
            <w:r w:rsidR="009F7478" w:rsidRPr="00301986">
              <w:rPr>
                <w:rStyle w:val="Hyperlink"/>
                <w:rFonts w:cs="B Titr" w:hint="cs"/>
                <w:noProof/>
                <w:rtl/>
              </w:rPr>
              <w:t>ی</w:t>
            </w:r>
            <w:r w:rsidR="009F7478" w:rsidRPr="00301986">
              <w:rPr>
                <w:rStyle w:val="Hyperlink"/>
                <w:rFonts w:cs="B Titr"/>
                <w:noProof/>
                <w:rtl/>
              </w:rPr>
              <w:t>دگاه ساختگرا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51</w:t>
            </w:r>
            <w:r w:rsidR="009F7478">
              <w:rPr>
                <w:rStyle w:val="Hyperlink"/>
                <w:noProof/>
              </w:rPr>
              <w:fldChar w:fldCharType="end"/>
            </w:r>
          </w:hyperlink>
        </w:p>
        <w:p w14:paraId="4608B1C9" w14:textId="11E45EEA" w:rsidR="009F7478" w:rsidRDefault="00000000">
          <w:pPr>
            <w:pStyle w:val="TOC1"/>
            <w:tabs>
              <w:tab w:val="right" w:leader="dot" w:pos="9016"/>
            </w:tabs>
            <w:rPr>
              <w:rFonts w:eastAsiaTheme="minorEastAsia"/>
              <w:noProof/>
              <w:rtl/>
              <w:lang w:bidi="ar-SA"/>
            </w:rPr>
          </w:pPr>
          <w:hyperlink w:anchor="_Toc172728623" w:history="1">
            <w:r w:rsidR="009F7478" w:rsidRPr="00301986">
              <w:rPr>
                <w:rStyle w:val="Hyperlink"/>
                <w:rFonts w:cs="B Titr"/>
                <w:noProof/>
                <w:rtl/>
              </w:rPr>
              <w:t>4-2. روا</w:t>
            </w:r>
            <w:r w:rsidR="009F7478" w:rsidRPr="00301986">
              <w:rPr>
                <w:rStyle w:val="Hyperlink"/>
                <w:rFonts w:cs="B Titr" w:hint="cs"/>
                <w:noProof/>
                <w:rtl/>
              </w:rPr>
              <w:t>ی</w:t>
            </w:r>
            <w:r w:rsidR="009F7478" w:rsidRPr="00301986">
              <w:rPr>
                <w:rStyle w:val="Hyperlink"/>
                <w:rFonts w:cs="B Titr"/>
                <w:noProof/>
                <w:rtl/>
              </w:rPr>
              <w:t>ت</w:t>
            </w:r>
            <w:r w:rsidR="009F7478">
              <w:rPr>
                <w:rStyle w:val="Hyperlink"/>
                <w:rFonts w:cs="B Titr" w:hint="cs"/>
                <w:noProof/>
                <w:rtl/>
              </w:rPr>
              <w:t xml:space="preserve"> </w:t>
            </w:r>
            <w:r w:rsidR="009F7478" w:rsidRPr="00301986">
              <w:rPr>
                <w:rStyle w:val="Hyperlink"/>
                <w:rFonts w:cs="B Titr"/>
                <w:noProof/>
                <w:rtl/>
              </w:rPr>
              <w:t>ها و خ</w:t>
            </w:r>
            <w:r w:rsidR="009F7478" w:rsidRPr="00301986">
              <w:rPr>
                <w:rStyle w:val="Hyperlink"/>
                <w:rFonts w:cs="B Titr" w:hint="cs"/>
                <w:noProof/>
                <w:rtl/>
              </w:rPr>
              <w:t>ی</w:t>
            </w:r>
            <w:r w:rsidR="009F7478" w:rsidRPr="00301986">
              <w:rPr>
                <w:rStyle w:val="Hyperlink"/>
                <w:rFonts w:cs="B Titr" w:hint="eastAsia"/>
                <w:noProof/>
                <w:rtl/>
              </w:rPr>
              <w:t>ال</w:t>
            </w:r>
            <w:r w:rsidR="009F7478" w:rsidRPr="00301986">
              <w:rPr>
                <w:rStyle w:val="Hyperlink"/>
                <w:rFonts w:cs="B Titr"/>
                <w:noProof/>
                <w:rtl/>
              </w:rPr>
              <w:t xml:space="preserve"> پرداز</w:t>
            </w:r>
            <w:r w:rsidR="009F7478" w:rsidRPr="00301986">
              <w:rPr>
                <w:rStyle w:val="Hyperlink"/>
                <w:rFonts w:cs="B Titr" w:hint="cs"/>
                <w:noProof/>
                <w:rtl/>
              </w:rPr>
              <w:t>ی</w:t>
            </w:r>
            <w:r w:rsidR="009F7478" w:rsidRPr="00301986">
              <w:rPr>
                <w:rStyle w:val="Hyperlink"/>
                <w:rFonts w:cs="B Titr"/>
                <w:noProof/>
                <w:rtl/>
              </w:rPr>
              <w:t xml:space="preserve"> علم</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54</w:t>
            </w:r>
            <w:r w:rsidR="009F7478">
              <w:rPr>
                <w:rStyle w:val="Hyperlink"/>
                <w:noProof/>
              </w:rPr>
              <w:fldChar w:fldCharType="end"/>
            </w:r>
          </w:hyperlink>
        </w:p>
        <w:p w14:paraId="56994EA0" w14:textId="75DBF21E" w:rsidR="009F7478" w:rsidRDefault="00000000">
          <w:pPr>
            <w:pStyle w:val="TOC1"/>
            <w:tabs>
              <w:tab w:val="right" w:leader="dot" w:pos="9016"/>
            </w:tabs>
            <w:rPr>
              <w:rFonts w:eastAsiaTheme="minorEastAsia"/>
              <w:noProof/>
              <w:rtl/>
              <w:lang w:bidi="ar-SA"/>
            </w:rPr>
          </w:pPr>
          <w:hyperlink w:anchor="_Toc172728624" w:history="1">
            <w:r w:rsidR="009F7478" w:rsidRPr="00301986">
              <w:rPr>
                <w:rStyle w:val="Hyperlink"/>
                <w:rFonts w:cs="B Titr"/>
                <w:noProof/>
                <w:rtl/>
              </w:rPr>
              <w:t>4-2-1. نقش روا</w:t>
            </w:r>
            <w:r w:rsidR="009F7478" w:rsidRPr="00301986">
              <w:rPr>
                <w:rStyle w:val="Hyperlink"/>
                <w:rFonts w:cs="B Titr" w:hint="cs"/>
                <w:noProof/>
                <w:rtl/>
              </w:rPr>
              <w:t>ی</w:t>
            </w:r>
            <w:r w:rsidR="009F7478" w:rsidRPr="00301986">
              <w:rPr>
                <w:rStyle w:val="Hyperlink"/>
                <w:rFonts w:cs="B Titr" w:hint="eastAsia"/>
                <w:noProof/>
                <w:rtl/>
              </w:rPr>
              <w:t>ت</w:t>
            </w:r>
            <w:r w:rsidR="009F7478">
              <w:rPr>
                <w:rStyle w:val="Hyperlink"/>
                <w:rFonts w:cs="B Titr" w:hint="cs"/>
                <w:noProof/>
                <w:rtl/>
              </w:rPr>
              <w:t xml:space="preserve"> </w:t>
            </w:r>
            <w:r w:rsidR="009F7478" w:rsidRPr="00301986">
              <w:rPr>
                <w:rStyle w:val="Hyperlink"/>
                <w:rFonts w:cs="B Titr"/>
                <w:noProof/>
                <w:rtl/>
              </w:rPr>
              <w:t>ها در ساخت واقع</w:t>
            </w:r>
            <w:r w:rsidR="009F7478" w:rsidRPr="00301986">
              <w:rPr>
                <w:rStyle w:val="Hyperlink"/>
                <w:rFonts w:cs="B Titr" w:hint="cs"/>
                <w:noProof/>
                <w:rtl/>
              </w:rPr>
              <w:t>ی</w:t>
            </w:r>
            <w:r w:rsidR="009F7478" w:rsidRPr="00301986">
              <w:rPr>
                <w:rStyle w:val="Hyperlink"/>
                <w:rFonts w:cs="B Titr"/>
                <w:noProof/>
                <w:rtl/>
              </w:rPr>
              <w:t>ت</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54</w:t>
            </w:r>
            <w:r w:rsidR="009F7478">
              <w:rPr>
                <w:rStyle w:val="Hyperlink"/>
                <w:noProof/>
              </w:rPr>
              <w:fldChar w:fldCharType="end"/>
            </w:r>
          </w:hyperlink>
        </w:p>
        <w:p w14:paraId="526A2B76" w14:textId="2A03FBB4" w:rsidR="009F7478" w:rsidRDefault="00000000">
          <w:pPr>
            <w:pStyle w:val="TOC1"/>
            <w:tabs>
              <w:tab w:val="right" w:leader="dot" w:pos="9016"/>
            </w:tabs>
            <w:rPr>
              <w:rFonts w:eastAsiaTheme="minorEastAsia"/>
              <w:noProof/>
              <w:rtl/>
              <w:lang w:bidi="ar-SA"/>
            </w:rPr>
          </w:pPr>
          <w:hyperlink w:anchor="_Toc172728625" w:history="1">
            <w:r w:rsidR="009F7478" w:rsidRPr="00301986">
              <w:rPr>
                <w:rStyle w:val="Hyperlink"/>
                <w:rFonts w:cs="B Titr"/>
                <w:noProof/>
                <w:rtl/>
              </w:rPr>
              <w:t>4-2-2. داستان علم</w:t>
            </w:r>
            <w:r w:rsidR="009F7478" w:rsidRPr="00301986">
              <w:rPr>
                <w:rStyle w:val="Hyperlink"/>
                <w:rFonts w:cs="B Titr" w:hint="cs"/>
                <w:noProof/>
                <w:rtl/>
              </w:rPr>
              <w:t>ی</w:t>
            </w:r>
            <w:r w:rsidR="009F7478" w:rsidRPr="00301986">
              <w:rPr>
                <w:rStyle w:val="Hyperlink"/>
                <w:rFonts w:cs="B Titr"/>
                <w:noProof/>
                <w:rtl/>
              </w:rPr>
              <w:t>-تخ</w:t>
            </w:r>
            <w:r w:rsidR="009F7478" w:rsidRPr="00301986">
              <w:rPr>
                <w:rStyle w:val="Hyperlink"/>
                <w:rFonts w:cs="B Titr" w:hint="cs"/>
                <w:noProof/>
                <w:rtl/>
              </w:rPr>
              <w:t>ی</w:t>
            </w:r>
            <w:r w:rsidR="009F7478" w:rsidRPr="00301986">
              <w:rPr>
                <w:rStyle w:val="Hyperlink"/>
                <w:rFonts w:cs="B Titr"/>
                <w:noProof/>
                <w:rtl/>
              </w:rPr>
              <w:t>ل</w:t>
            </w:r>
            <w:r w:rsidR="009F7478" w:rsidRPr="00301986">
              <w:rPr>
                <w:rStyle w:val="Hyperlink"/>
                <w:rFonts w:cs="B Titr" w:hint="cs"/>
                <w:noProof/>
                <w:rtl/>
              </w:rPr>
              <w:t>ی</w:t>
            </w:r>
            <w:r w:rsidR="009F7478" w:rsidRPr="00301986">
              <w:rPr>
                <w:rStyle w:val="Hyperlink"/>
                <w:rFonts w:cs="B Titr"/>
                <w:noProof/>
                <w:rtl/>
              </w:rPr>
              <w:t xml:space="preserve"> در آ</w:t>
            </w:r>
            <w:r w:rsidR="009F7478" w:rsidRPr="00301986">
              <w:rPr>
                <w:rStyle w:val="Hyperlink"/>
                <w:rFonts w:cs="B Titr" w:hint="cs"/>
                <w:noProof/>
                <w:rtl/>
              </w:rPr>
              <w:t>ی</w:t>
            </w:r>
            <w:r w:rsidR="009F7478" w:rsidRPr="00301986">
              <w:rPr>
                <w:rStyle w:val="Hyperlink"/>
                <w:rFonts w:cs="B Titr"/>
                <w:noProof/>
                <w:rtl/>
              </w:rPr>
              <w:t>نده</w:t>
            </w:r>
            <w:r w:rsidR="009F7478">
              <w:rPr>
                <w:rStyle w:val="Hyperlink"/>
                <w:rFonts w:cs="B Titr" w:hint="cs"/>
                <w:noProof/>
                <w:rtl/>
              </w:rPr>
              <w:t xml:space="preserve"> </w:t>
            </w:r>
            <w:r w:rsidR="009F7478" w:rsidRPr="00301986">
              <w:rPr>
                <w:rStyle w:val="Hyperlink"/>
                <w:rFonts w:cs="B Titr"/>
                <w:noProof/>
                <w:rtl/>
              </w:rPr>
              <w:t>نگار</w:t>
            </w:r>
            <w:r w:rsidR="009F7478" w:rsidRPr="00301986">
              <w:rPr>
                <w:rStyle w:val="Hyperlink"/>
                <w:rFonts w:cs="B Titr" w:hint="cs"/>
                <w:noProof/>
                <w:rtl/>
              </w:rPr>
              <w:t>ی</w:t>
            </w:r>
            <w:r w:rsidR="009F7478" w:rsidRPr="00301986">
              <w:rPr>
                <w:rStyle w:val="Hyperlink"/>
                <w:rFonts w:cs="B Titr"/>
                <w:noProof/>
                <w:rtl/>
              </w:rPr>
              <w:t xml:space="preserve"> و نمونه</w:t>
            </w:r>
            <w:r w:rsidR="009F7478">
              <w:rPr>
                <w:rStyle w:val="Hyperlink"/>
                <w:rFonts w:cs="B Titr" w:hint="cs"/>
                <w:noProof/>
                <w:rtl/>
              </w:rPr>
              <w:t xml:space="preserve"> </w:t>
            </w:r>
            <w:r w:rsidR="009F7478" w:rsidRPr="00301986">
              <w:rPr>
                <w:rStyle w:val="Hyperlink"/>
                <w:rFonts w:cs="B Titr"/>
                <w:noProof/>
                <w:rtl/>
              </w:rPr>
              <w:t>ساز</w:t>
            </w:r>
            <w:r w:rsidR="009F7478" w:rsidRPr="00301986">
              <w:rPr>
                <w:rStyle w:val="Hyperlink"/>
                <w:rFonts w:cs="B Titr" w:hint="cs"/>
                <w:noProof/>
                <w:rtl/>
              </w:rPr>
              <w:t>ی</w:t>
            </w:r>
            <w:r w:rsidR="009F7478" w:rsidRPr="00301986">
              <w:rPr>
                <w:rStyle w:val="Hyperlink"/>
                <w:rFonts w:cs="B Titr"/>
                <w:noProof/>
                <w:rtl/>
              </w:rPr>
              <w:t xml:space="preserve"> علم</w:t>
            </w:r>
            <w:r w:rsidR="009F7478" w:rsidRPr="00301986">
              <w:rPr>
                <w:rStyle w:val="Hyperlink"/>
                <w:rFonts w:cs="B Titr" w:hint="cs"/>
                <w:noProof/>
                <w:rtl/>
              </w:rPr>
              <w:t>ی</w:t>
            </w:r>
            <w:r w:rsidR="009F7478" w:rsidRPr="00301986">
              <w:rPr>
                <w:rStyle w:val="Hyperlink"/>
                <w:rFonts w:cs="B Titr"/>
                <w:noProof/>
                <w:rtl/>
              </w:rPr>
              <w:t>-تخ</w:t>
            </w:r>
            <w:r w:rsidR="009F7478" w:rsidRPr="00301986">
              <w:rPr>
                <w:rStyle w:val="Hyperlink"/>
                <w:rFonts w:cs="B Titr" w:hint="cs"/>
                <w:noProof/>
                <w:rtl/>
              </w:rPr>
              <w:t>ی</w:t>
            </w:r>
            <w:r w:rsidR="009F7478" w:rsidRPr="00301986">
              <w:rPr>
                <w:rStyle w:val="Hyperlink"/>
                <w:rFonts w:cs="B Titr"/>
                <w:noProof/>
                <w:rtl/>
              </w:rPr>
              <w:t>ل</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56</w:t>
            </w:r>
            <w:r w:rsidR="009F7478">
              <w:rPr>
                <w:rStyle w:val="Hyperlink"/>
                <w:noProof/>
              </w:rPr>
              <w:fldChar w:fldCharType="end"/>
            </w:r>
          </w:hyperlink>
        </w:p>
        <w:p w14:paraId="4E1237D1" w14:textId="4247FF13" w:rsidR="009F7478" w:rsidRDefault="00000000">
          <w:pPr>
            <w:pStyle w:val="TOC1"/>
            <w:tabs>
              <w:tab w:val="right" w:leader="dot" w:pos="9016"/>
            </w:tabs>
            <w:rPr>
              <w:rFonts w:eastAsiaTheme="minorEastAsia"/>
              <w:noProof/>
              <w:rtl/>
              <w:lang w:bidi="ar-SA"/>
            </w:rPr>
          </w:pPr>
          <w:hyperlink w:anchor="_Toc172728626"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57</w:t>
            </w:r>
            <w:r w:rsidR="009F7478">
              <w:rPr>
                <w:rStyle w:val="Hyperlink"/>
                <w:noProof/>
              </w:rPr>
              <w:fldChar w:fldCharType="end"/>
            </w:r>
          </w:hyperlink>
        </w:p>
        <w:p w14:paraId="2BF4209F" w14:textId="6F8D3EA5" w:rsidR="009F7478" w:rsidRDefault="00000000">
          <w:pPr>
            <w:pStyle w:val="TOC1"/>
            <w:tabs>
              <w:tab w:val="right" w:leader="dot" w:pos="9016"/>
            </w:tabs>
            <w:rPr>
              <w:rFonts w:eastAsiaTheme="minorEastAsia"/>
              <w:noProof/>
              <w:rtl/>
              <w:lang w:bidi="ar-SA"/>
            </w:rPr>
          </w:pPr>
          <w:hyperlink w:anchor="_Toc172728627" w:history="1">
            <w:r w:rsidR="009F7478" w:rsidRPr="00301986">
              <w:rPr>
                <w:rStyle w:val="Hyperlink"/>
                <w:rFonts w:cs="B Titr"/>
                <w:noProof/>
                <w:rtl/>
              </w:rPr>
              <w:t>فصل 5. روندگ</w:t>
            </w:r>
            <w:r w:rsidR="009F7478" w:rsidRPr="00301986">
              <w:rPr>
                <w:rStyle w:val="Hyperlink"/>
                <w:rFonts w:cs="B Titr" w:hint="cs"/>
                <w:noProof/>
                <w:rtl/>
              </w:rPr>
              <w:t>ی</w:t>
            </w:r>
            <w:r w:rsidR="009F7478" w:rsidRPr="00301986">
              <w:rPr>
                <w:rStyle w:val="Hyperlink"/>
                <w:rFonts w:cs="B Titr" w:hint="eastAsia"/>
                <w:noProof/>
                <w:rtl/>
              </w:rPr>
              <w:t>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61</w:t>
            </w:r>
            <w:r w:rsidR="009F7478">
              <w:rPr>
                <w:rStyle w:val="Hyperlink"/>
                <w:noProof/>
              </w:rPr>
              <w:fldChar w:fldCharType="end"/>
            </w:r>
          </w:hyperlink>
        </w:p>
        <w:p w14:paraId="4F94497B" w14:textId="59535D96" w:rsidR="009F7478" w:rsidRDefault="00000000">
          <w:pPr>
            <w:pStyle w:val="TOC1"/>
            <w:tabs>
              <w:tab w:val="right" w:leader="dot" w:pos="9016"/>
            </w:tabs>
            <w:rPr>
              <w:rFonts w:eastAsiaTheme="minorEastAsia"/>
              <w:noProof/>
              <w:rtl/>
              <w:lang w:bidi="ar-SA"/>
            </w:rPr>
          </w:pPr>
          <w:hyperlink w:anchor="_Toc172728628" w:history="1">
            <w:r w:rsidR="009F7478" w:rsidRPr="00301986">
              <w:rPr>
                <w:rStyle w:val="Hyperlink"/>
                <w:rFonts w:cs="B Titr"/>
                <w:noProof/>
                <w:rtl/>
              </w:rPr>
              <w:t>5-1. روش روندگ</w:t>
            </w:r>
            <w:r w:rsidR="009F7478" w:rsidRPr="00301986">
              <w:rPr>
                <w:rStyle w:val="Hyperlink"/>
                <w:rFonts w:cs="B Titr" w:hint="cs"/>
                <w:noProof/>
                <w:rtl/>
              </w:rPr>
              <w:t>ی</w:t>
            </w:r>
            <w:r w:rsidR="009F7478" w:rsidRPr="00301986">
              <w:rPr>
                <w:rStyle w:val="Hyperlink"/>
                <w:rFonts w:cs="B Titr" w:hint="eastAsia"/>
                <w:noProof/>
                <w:rtl/>
              </w:rPr>
              <w:t>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61</w:t>
            </w:r>
            <w:r w:rsidR="009F7478">
              <w:rPr>
                <w:rStyle w:val="Hyperlink"/>
                <w:noProof/>
              </w:rPr>
              <w:fldChar w:fldCharType="end"/>
            </w:r>
          </w:hyperlink>
        </w:p>
        <w:p w14:paraId="06D3C5BC" w14:textId="4E956F35" w:rsidR="009F7478" w:rsidRDefault="00000000">
          <w:pPr>
            <w:pStyle w:val="TOC1"/>
            <w:tabs>
              <w:tab w:val="right" w:leader="dot" w:pos="9016"/>
            </w:tabs>
            <w:rPr>
              <w:rFonts w:eastAsiaTheme="minorEastAsia"/>
              <w:noProof/>
              <w:rtl/>
              <w:lang w:bidi="ar-SA"/>
            </w:rPr>
          </w:pPr>
          <w:hyperlink w:anchor="_Toc172728629" w:history="1">
            <w:r w:rsidR="009F7478" w:rsidRPr="00301986">
              <w:rPr>
                <w:rStyle w:val="Hyperlink"/>
                <w:rFonts w:cs="B Titr"/>
                <w:noProof/>
                <w:rtl/>
              </w:rPr>
              <w:t>5-2. شناسا</w:t>
            </w:r>
            <w:r w:rsidR="009F7478" w:rsidRPr="00301986">
              <w:rPr>
                <w:rStyle w:val="Hyperlink"/>
                <w:rFonts w:cs="B Titr" w:hint="cs"/>
                <w:noProof/>
                <w:rtl/>
              </w:rPr>
              <w:t>یی</w:t>
            </w:r>
            <w:r w:rsidR="009F7478" w:rsidRPr="00301986">
              <w:rPr>
                <w:rStyle w:val="Hyperlink"/>
                <w:rFonts w:cs="B Titr"/>
                <w:noProof/>
                <w:rtl/>
              </w:rPr>
              <w:t xml:space="preserve"> و اجرا</w:t>
            </w:r>
            <w:r w:rsidR="009F7478" w:rsidRPr="00301986">
              <w:rPr>
                <w:rStyle w:val="Hyperlink"/>
                <w:rFonts w:cs="B Titr" w:hint="cs"/>
                <w:noProof/>
                <w:rtl/>
              </w:rPr>
              <w:t>ی</w:t>
            </w:r>
            <w:r w:rsidR="009F7478" w:rsidRPr="00301986">
              <w:rPr>
                <w:rStyle w:val="Hyperlink"/>
                <w:rFonts w:cs="B Titr"/>
                <w:noProof/>
                <w:rtl/>
              </w:rPr>
              <w:t xml:space="preserve"> روندگ</w:t>
            </w:r>
            <w:r w:rsidR="009F7478" w:rsidRPr="00301986">
              <w:rPr>
                <w:rStyle w:val="Hyperlink"/>
                <w:rFonts w:cs="B Titr" w:hint="cs"/>
                <w:noProof/>
                <w:rtl/>
              </w:rPr>
              <w:t>ی</w:t>
            </w:r>
            <w:r w:rsidR="009F7478" w:rsidRPr="00301986">
              <w:rPr>
                <w:rStyle w:val="Hyperlink"/>
                <w:rFonts w:cs="B Titr" w:hint="eastAsia"/>
                <w:noProof/>
                <w:rtl/>
              </w:rPr>
              <w:t>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Toc172728629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62</w:t>
            </w:r>
            <w:r w:rsidR="009F7478">
              <w:rPr>
                <w:rStyle w:val="Hyperlink"/>
                <w:noProof/>
              </w:rPr>
              <w:fldChar w:fldCharType="end"/>
            </w:r>
          </w:hyperlink>
        </w:p>
        <w:p w14:paraId="05556CCE" w14:textId="544348A3" w:rsidR="009F7478" w:rsidRDefault="00000000">
          <w:pPr>
            <w:pStyle w:val="TOC1"/>
            <w:tabs>
              <w:tab w:val="right" w:leader="dot" w:pos="9016"/>
            </w:tabs>
            <w:rPr>
              <w:rFonts w:eastAsiaTheme="minorEastAsia"/>
              <w:noProof/>
              <w:rtl/>
              <w:lang w:bidi="ar-SA"/>
            </w:rPr>
          </w:pPr>
          <w:hyperlink w:anchor="_Toc172728630" w:history="1">
            <w:r w:rsidR="009F7478" w:rsidRPr="00301986">
              <w:rPr>
                <w:rStyle w:val="Hyperlink"/>
                <w:rFonts w:cs="B Titr"/>
                <w:noProof/>
                <w:rtl/>
              </w:rPr>
              <w:t>5-3. مطالعه «سبکسواران»: رانندگ</w:t>
            </w:r>
            <w:r w:rsidR="009F7478" w:rsidRPr="00301986">
              <w:rPr>
                <w:rStyle w:val="Hyperlink"/>
                <w:rFonts w:cs="B Titr" w:hint="cs"/>
                <w:noProof/>
                <w:rtl/>
              </w:rPr>
              <w:t>ی</w:t>
            </w:r>
            <w:r w:rsidR="009F7478" w:rsidRPr="00301986">
              <w:rPr>
                <w:rStyle w:val="Hyperlink"/>
                <w:rFonts w:cs="B Titr"/>
                <w:noProof/>
                <w:rtl/>
              </w:rPr>
              <w:t xml:space="preserve"> خودکار از د</w:t>
            </w:r>
            <w:r w:rsidR="009F7478" w:rsidRPr="00301986">
              <w:rPr>
                <w:rStyle w:val="Hyperlink"/>
                <w:rFonts w:cs="B Titr" w:hint="cs"/>
                <w:noProof/>
                <w:rtl/>
              </w:rPr>
              <w:t>ی</w:t>
            </w:r>
            <w:r w:rsidR="009F7478" w:rsidRPr="00301986">
              <w:rPr>
                <w:rStyle w:val="Hyperlink"/>
                <w:rFonts w:cs="B Titr"/>
                <w:noProof/>
                <w:rtl/>
              </w:rPr>
              <w:t>دگاه بازار و مشتر</w:t>
            </w:r>
            <w:r w:rsidR="009F7478" w:rsidRPr="00301986">
              <w:rPr>
                <w:rStyle w:val="Hyperlink"/>
                <w:rFonts w:cs="B Titr" w:hint="cs"/>
                <w:noProof/>
                <w:rtl/>
              </w:rPr>
              <w:t>ی</w:t>
            </w:r>
            <w:r w:rsidR="009F7478" w:rsidRPr="00301986">
              <w:rPr>
                <w:rStyle w:val="Hyperlink"/>
                <w:rFonts w:cs="B Titr"/>
                <w:noProof/>
                <w:rtl/>
              </w:rPr>
              <w:t>ان</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63</w:t>
            </w:r>
            <w:r w:rsidR="009F7478">
              <w:rPr>
                <w:rStyle w:val="Hyperlink"/>
                <w:noProof/>
              </w:rPr>
              <w:fldChar w:fldCharType="end"/>
            </w:r>
          </w:hyperlink>
        </w:p>
        <w:p w14:paraId="393BD475" w14:textId="5EDFAE6F" w:rsidR="009F7478" w:rsidRDefault="00000000">
          <w:pPr>
            <w:pStyle w:val="TOC1"/>
            <w:tabs>
              <w:tab w:val="right" w:leader="dot" w:pos="9016"/>
            </w:tabs>
            <w:rPr>
              <w:rFonts w:eastAsiaTheme="minorEastAsia"/>
              <w:noProof/>
              <w:rtl/>
              <w:lang w:bidi="ar-SA"/>
            </w:rPr>
          </w:pPr>
          <w:hyperlink w:anchor="_Toc172728631" w:history="1">
            <w:r w:rsidR="009F7478" w:rsidRPr="00301986">
              <w:rPr>
                <w:rStyle w:val="Hyperlink"/>
                <w:rFonts w:cs="B Titr"/>
                <w:noProof/>
                <w:rtl/>
              </w:rPr>
              <w:t>5-4. پروژه فراصنعت</w:t>
            </w:r>
            <w:r w:rsidR="009F7478" w:rsidRPr="00301986">
              <w:rPr>
                <w:rStyle w:val="Hyperlink"/>
                <w:rFonts w:cs="B Titr" w:hint="cs"/>
                <w:noProof/>
                <w:rtl/>
              </w:rPr>
              <w:t>ی</w:t>
            </w:r>
            <w:r w:rsidR="009F7478" w:rsidRPr="00301986">
              <w:rPr>
                <w:rStyle w:val="Hyperlink"/>
                <w:rFonts w:cs="B Titr"/>
                <w:noProof/>
                <w:rtl/>
              </w:rPr>
              <w:t>: «م</w:t>
            </w:r>
            <w:r w:rsidR="009F7478" w:rsidRPr="00301986">
              <w:rPr>
                <w:rStyle w:val="Hyperlink"/>
                <w:rFonts w:cs="B Titr" w:hint="cs"/>
                <w:noProof/>
                <w:rtl/>
              </w:rPr>
              <w:t>ی</w:t>
            </w:r>
            <w:r w:rsidR="009F7478" w:rsidRPr="00301986">
              <w:rPr>
                <w:rStyle w:val="Hyperlink"/>
                <w:rFonts w:cs="B Titr"/>
                <w:noProof/>
                <w:rtl/>
              </w:rPr>
              <w:t xml:space="preserve"> خواه</w:t>
            </w:r>
            <w:r w:rsidR="009F7478" w:rsidRPr="00301986">
              <w:rPr>
                <w:rStyle w:val="Hyperlink"/>
                <w:rFonts w:cs="B Titr" w:hint="cs"/>
                <w:noProof/>
                <w:rtl/>
              </w:rPr>
              <w:t>ی</w:t>
            </w:r>
            <w:r w:rsidR="009F7478" w:rsidRPr="00301986">
              <w:rPr>
                <w:rStyle w:val="Hyperlink"/>
                <w:rFonts w:cs="B Titr"/>
                <w:noProof/>
                <w:rtl/>
              </w:rPr>
              <w:t>م 10 سال د</w:t>
            </w:r>
            <w:r w:rsidR="009F7478" w:rsidRPr="00301986">
              <w:rPr>
                <w:rStyle w:val="Hyperlink"/>
                <w:rFonts w:cs="B Titr" w:hint="cs"/>
                <w:noProof/>
                <w:rtl/>
              </w:rPr>
              <w:t>ی</w:t>
            </w:r>
            <w:r w:rsidR="009F7478" w:rsidRPr="00301986">
              <w:rPr>
                <w:rStyle w:val="Hyperlink"/>
                <w:rFonts w:cs="B Titr"/>
                <w:noProof/>
                <w:rtl/>
              </w:rPr>
              <w:t>گر چگونه زندگ</w:t>
            </w:r>
            <w:r w:rsidR="009F7478" w:rsidRPr="00301986">
              <w:rPr>
                <w:rStyle w:val="Hyperlink"/>
                <w:rFonts w:cs="B Titr" w:hint="cs"/>
                <w:noProof/>
                <w:rtl/>
              </w:rPr>
              <w:t>ی</w:t>
            </w:r>
            <w:r w:rsidR="009F7478" w:rsidRPr="00301986">
              <w:rPr>
                <w:rStyle w:val="Hyperlink"/>
                <w:rFonts w:cs="B Titr"/>
                <w:noProof/>
                <w:rtl/>
              </w:rPr>
              <w:t xml:space="preserve"> کن</w:t>
            </w:r>
            <w:r w:rsidR="009F7478" w:rsidRPr="00301986">
              <w:rPr>
                <w:rStyle w:val="Hyperlink"/>
                <w:rFonts w:cs="B Titr" w:hint="cs"/>
                <w:noProof/>
                <w:rtl/>
              </w:rPr>
              <w:t>ی</w:t>
            </w:r>
            <w:r w:rsidR="009F7478" w:rsidRPr="00301986">
              <w:rPr>
                <w:rStyle w:val="Hyperlink"/>
                <w:rFonts w:cs="B Titr"/>
                <w:noProof/>
                <w:rtl/>
              </w:rPr>
              <w:t>م؟»</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65</w:t>
            </w:r>
            <w:r w:rsidR="009F7478">
              <w:rPr>
                <w:rStyle w:val="Hyperlink"/>
                <w:noProof/>
              </w:rPr>
              <w:fldChar w:fldCharType="end"/>
            </w:r>
          </w:hyperlink>
        </w:p>
        <w:p w14:paraId="47525A21" w14:textId="5A5D8C9D" w:rsidR="009F7478" w:rsidRDefault="00000000">
          <w:pPr>
            <w:pStyle w:val="TOC1"/>
            <w:tabs>
              <w:tab w:val="right" w:leader="dot" w:pos="9016"/>
            </w:tabs>
            <w:rPr>
              <w:rFonts w:eastAsiaTheme="minorEastAsia"/>
              <w:noProof/>
              <w:rtl/>
              <w:lang w:bidi="ar-SA"/>
            </w:rPr>
          </w:pPr>
          <w:hyperlink w:anchor="_Toc172728632" w:history="1">
            <w:r w:rsidR="009F7478" w:rsidRPr="00301986">
              <w:rPr>
                <w:rStyle w:val="Hyperlink"/>
                <w:rFonts w:cs="B Titr"/>
                <w:noProof/>
                <w:rtl/>
              </w:rPr>
              <w:t>5-5. نت</w:t>
            </w:r>
            <w:r w:rsidR="009F7478" w:rsidRPr="00301986">
              <w:rPr>
                <w:rStyle w:val="Hyperlink"/>
                <w:rFonts w:cs="B Titr" w:hint="cs"/>
                <w:noProof/>
                <w:rtl/>
              </w:rPr>
              <w:t>ی</w:t>
            </w:r>
            <w:r w:rsidR="009F7478" w:rsidRPr="00301986">
              <w:rPr>
                <w:rStyle w:val="Hyperlink"/>
                <w:rFonts w:cs="B Titr"/>
                <w:noProof/>
                <w:rtl/>
              </w:rPr>
              <w:t>جه گ</w:t>
            </w:r>
            <w:r w:rsidR="009F7478" w:rsidRPr="00301986">
              <w:rPr>
                <w:rStyle w:val="Hyperlink"/>
                <w:rFonts w:cs="B Titr" w:hint="cs"/>
                <w:noProof/>
                <w:rtl/>
              </w:rPr>
              <w:t>ی</w:t>
            </w:r>
            <w:r w:rsidR="009F7478" w:rsidRPr="00301986">
              <w:rPr>
                <w:rStyle w:val="Hyperlink"/>
                <w:rFonts w:cs="B Titr" w:hint="eastAsia"/>
                <w:noProof/>
                <w:rtl/>
              </w:rPr>
              <w:t>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65</w:t>
            </w:r>
            <w:r w:rsidR="009F7478">
              <w:rPr>
                <w:rStyle w:val="Hyperlink"/>
                <w:noProof/>
              </w:rPr>
              <w:fldChar w:fldCharType="end"/>
            </w:r>
          </w:hyperlink>
        </w:p>
        <w:p w14:paraId="3D5884B9" w14:textId="19CEE98C" w:rsidR="009F7478" w:rsidRDefault="00000000">
          <w:pPr>
            <w:pStyle w:val="TOC1"/>
            <w:tabs>
              <w:tab w:val="right" w:leader="dot" w:pos="9016"/>
            </w:tabs>
            <w:rPr>
              <w:rFonts w:eastAsiaTheme="minorEastAsia"/>
              <w:noProof/>
              <w:rtl/>
              <w:lang w:bidi="ar-SA"/>
            </w:rPr>
          </w:pPr>
          <w:hyperlink w:anchor="_Toc172728633"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66</w:t>
            </w:r>
            <w:r w:rsidR="009F7478">
              <w:rPr>
                <w:rStyle w:val="Hyperlink"/>
                <w:noProof/>
              </w:rPr>
              <w:fldChar w:fldCharType="end"/>
            </w:r>
          </w:hyperlink>
        </w:p>
        <w:p w14:paraId="07E873CB" w14:textId="0EF0F842" w:rsidR="009F7478" w:rsidRDefault="00000000">
          <w:pPr>
            <w:pStyle w:val="TOC1"/>
            <w:tabs>
              <w:tab w:val="right" w:leader="dot" w:pos="9016"/>
            </w:tabs>
            <w:rPr>
              <w:rFonts w:eastAsiaTheme="minorEastAsia"/>
              <w:noProof/>
              <w:rtl/>
              <w:lang w:bidi="ar-SA"/>
            </w:rPr>
          </w:pPr>
          <w:hyperlink w:anchor="_Toc172728634" w:history="1">
            <w:r w:rsidR="009F7478" w:rsidRPr="00301986">
              <w:rPr>
                <w:rStyle w:val="Hyperlink"/>
                <w:rFonts w:cs="B Titr"/>
                <w:noProof/>
                <w:rtl/>
              </w:rPr>
              <w:t>فصل 6. روش دلف</w:t>
            </w:r>
            <w:r w:rsidR="009F7478" w:rsidRPr="00301986">
              <w:rPr>
                <w:rStyle w:val="Hyperlink"/>
                <w:rFonts w:cs="B Titr" w:hint="cs"/>
                <w:noProof/>
                <w:rtl/>
              </w:rPr>
              <w:t>ی</w:t>
            </w:r>
            <w:r w:rsidR="009F7478" w:rsidRPr="00301986">
              <w:rPr>
                <w:rStyle w:val="Hyperlink"/>
                <w:rFonts w:cs="B Titr"/>
                <w:noProof/>
                <w:rtl/>
              </w:rPr>
              <w:t>: متخصصان چگونه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را م</w:t>
            </w:r>
            <w:r w:rsidR="009F7478" w:rsidRPr="00301986">
              <w:rPr>
                <w:rStyle w:val="Hyperlink"/>
                <w:rFonts w:cs="B Titr" w:hint="cs"/>
                <w:noProof/>
                <w:rtl/>
              </w:rPr>
              <w:t>ی</w:t>
            </w:r>
            <w:r w:rsidR="009F7478" w:rsidRPr="00301986">
              <w:rPr>
                <w:rStyle w:val="Hyperlink"/>
                <w:rFonts w:cs="B Titr"/>
                <w:noProof/>
                <w:rtl/>
              </w:rPr>
              <w:t xml:space="preserve"> نگرند</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67</w:t>
            </w:r>
            <w:r w:rsidR="009F7478">
              <w:rPr>
                <w:rStyle w:val="Hyperlink"/>
                <w:noProof/>
              </w:rPr>
              <w:fldChar w:fldCharType="end"/>
            </w:r>
          </w:hyperlink>
        </w:p>
        <w:p w14:paraId="7BAEEA44" w14:textId="532F1833" w:rsidR="009F7478" w:rsidRDefault="00000000">
          <w:pPr>
            <w:pStyle w:val="TOC1"/>
            <w:tabs>
              <w:tab w:val="right" w:leader="dot" w:pos="9016"/>
            </w:tabs>
            <w:rPr>
              <w:rFonts w:eastAsiaTheme="minorEastAsia"/>
              <w:noProof/>
              <w:rtl/>
              <w:lang w:bidi="ar-SA"/>
            </w:rPr>
          </w:pPr>
          <w:hyperlink w:anchor="_Toc172728635" w:history="1">
            <w:r w:rsidR="009F7478" w:rsidRPr="00301986">
              <w:rPr>
                <w:rStyle w:val="Hyperlink"/>
                <w:rFonts w:cs="B Titr"/>
                <w:noProof/>
                <w:rtl/>
              </w:rPr>
              <w:t>6-1. توسعه تار</w:t>
            </w:r>
            <w:r w:rsidR="009F7478" w:rsidRPr="00301986">
              <w:rPr>
                <w:rStyle w:val="Hyperlink"/>
                <w:rFonts w:cs="B Titr" w:hint="cs"/>
                <w:noProof/>
                <w:rtl/>
              </w:rPr>
              <w:t>ی</w:t>
            </w:r>
            <w:r w:rsidR="009F7478" w:rsidRPr="00301986">
              <w:rPr>
                <w:rStyle w:val="Hyperlink"/>
                <w:rFonts w:cs="B Titr"/>
                <w:noProof/>
                <w:rtl/>
              </w:rPr>
              <w:t>خ</w:t>
            </w:r>
            <w:r w:rsidR="009F7478" w:rsidRPr="00301986">
              <w:rPr>
                <w:rStyle w:val="Hyperlink"/>
                <w:rFonts w:cs="B Titr" w:hint="cs"/>
                <w:noProof/>
                <w:rtl/>
              </w:rPr>
              <w:t>ی</w:t>
            </w:r>
            <w:r w:rsidR="009F7478" w:rsidRPr="00301986">
              <w:rPr>
                <w:rStyle w:val="Hyperlink"/>
                <w:rFonts w:cs="B Titr"/>
                <w:noProof/>
                <w:rtl/>
              </w:rPr>
              <w:t xml:space="preserve"> روش</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67</w:t>
            </w:r>
            <w:r w:rsidR="009F7478">
              <w:rPr>
                <w:rStyle w:val="Hyperlink"/>
                <w:noProof/>
              </w:rPr>
              <w:fldChar w:fldCharType="end"/>
            </w:r>
          </w:hyperlink>
        </w:p>
        <w:p w14:paraId="005E2366" w14:textId="0119EDC9" w:rsidR="009F7478" w:rsidRDefault="00000000">
          <w:pPr>
            <w:pStyle w:val="TOC1"/>
            <w:tabs>
              <w:tab w:val="right" w:leader="dot" w:pos="9016"/>
            </w:tabs>
            <w:rPr>
              <w:rFonts w:eastAsiaTheme="minorEastAsia"/>
              <w:noProof/>
              <w:rtl/>
              <w:lang w:bidi="ar-SA"/>
            </w:rPr>
          </w:pPr>
          <w:hyperlink w:anchor="_Toc172728636" w:history="1">
            <w:r w:rsidR="009F7478" w:rsidRPr="00301986">
              <w:rPr>
                <w:rStyle w:val="Hyperlink"/>
                <w:rFonts w:cs="B Titr"/>
                <w:noProof/>
                <w:rtl/>
              </w:rPr>
              <w:t>6-2. جنبه</w:t>
            </w:r>
            <w:r w:rsidR="009F7478">
              <w:rPr>
                <w:rStyle w:val="Hyperlink"/>
                <w:rFonts w:cs="B Titr" w:hint="cs"/>
                <w:noProof/>
                <w:rtl/>
              </w:rPr>
              <w:t xml:space="preserve"> </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طراح</w:t>
            </w:r>
            <w:r w:rsidR="009F7478" w:rsidRPr="00301986">
              <w:rPr>
                <w:rStyle w:val="Hyperlink"/>
                <w:rFonts w:cs="B Titr" w:hint="cs"/>
                <w:noProof/>
                <w:rtl/>
              </w:rPr>
              <w:t>ی</w:t>
            </w:r>
            <w:r w:rsidR="009F7478" w:rsidRPr="00301986">
              <w:rPr>
                <w:rStyle w:val="Hyperlink"/>
                <w:rFonts w:cs="B Titr"/>
                <w:noProof/>
                <w:rtl/>
              </w:rPr>
              <w:t xml:space="preserve"> روش</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68</w:t>
            </w:r>
            <w:r w:rsidR="009F7478">
              <w:rPr>
                <w:rStyle w:val="Hyperlink"/>
                <w:noProof/>
              </w:rPr>
              <w:fldChar w:fldCharType="end"/>
            </w:r>
          </w:hyperlink>
        </w:p>
        <w:p w14:paraId="3680BAB9" w14:textId="668892E0" w:rsidR="009F7478" w:rsidRDefault="00000000">
          <w:pPr>
            <w:pStyle w:val="TOC1"/>
            <w:tabs>
              <w:tab w:val="right" w:leader="dot" w:pos="9016"/>
            </w:tabs>
            <w:rPr>
              <w:rFonts w:eastAsiaTheme="minorEastAsia"/>
              <w:noProof/>
              <w:rtl/>
              <w:lang w:bidi="ar-SA"/>
            </w:rPr>
          </w:pPr>
          <w:hyperlink w:anchor="_Toc172728637" w:history="1">
            <w:r w:rsidR="009F7478" w:rsidRPr="00301986">
              <w:rPr>
                <w:rStyle w:val="Hyperlink"/>
                <w:rFonts w:cs="B Titr"/>
                <w:noProof/>
                <w:rtl/>
              </w:rPr>
              <w:t>6-2-1. گمنام</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69</w:t>
            </w:r>
            <w:r w:rsidR="009F7478">
              <w:rPr>
                <w:rStyle w:val="Hyperlink"/>
                <w:noProof/>
              </w:rPr>
              <w:fldChar w:fldCharType="end"/>
            </w:r>
          </w:hyperlink>
        </w:p>
        <w:p w14:paraId="03882DAB" w14:textId="30B27498" w:rsidR="009F7478" w:rsidRDefault="00000000">
          <w:pPr>
            <w:pStyle w:val="TOC1"/>
            <w:tabs>
              <w:tab w:val="right" w:leader="dot" w:pos="9016"/>
            </w:tabs>
            <w:rPr>
              <w:rFonts w:eastAsiaTheme="minorEastAsia"/>
              <w:noProof/>
              <w:rtl/>
              <w:lang w:bidi="ar-SA"/>
            </w:rPr>
          </w:pPr>
          <w:hyperlink w:anchor="_Toc172728638" w:history="1">
            <w:r w:rsidR="009F7478" w:rsidRPr="00301986">
              <w:rPr>
                <w:rStyle w:val="Hyperlink"/>
                <w:rFonts w:cs="B Titr"/>
                <w:noProof/>
                <w:rtl/>
              </w:rPr>
              <w:t>6-2-2. تکرارشوندگ</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69</w:t>
            </w:r>
            <w:r w:rsidR="009F7478">
              <w:rPr>
                <w:rStyle w:val="Hyperlink"/>
                <w:noProof/>
              </w:rPr>
              <w:fldChar w:fldCharType="end"/>
            </w:r>
          </w:hyperlink>
        </w:p>
        <w:p w14:paraId="1A4CAE8C" w14:textId="13BFAA2D" w:rsidR="009F7478" w:rsidRDefault="00000000">
          <w:pPr>
            <w:pStyle w:val="TOC1"/>
            <w:tabs>
              <w:tab w:val="right" w:leader="dot" w:pos="9016"/>
            </w:tabs>
            <w:rPr>
              <w:rFonts w:eastAsiaTheme="minorEastAsia"/>
              <w:noProof/>
              <w:rtl/>
              <w:lang w:bidi="ar-SA"/>
            </w:rPr>
          </w:pPr>
          <w:hyperlink w:anchor="_Toc172728639" w:history="1">
            <w:r w:rsidR="009F7478" w:rsidRPr="00301986">
              <w:rPr>
                <w:rStyle w:val="Hyperlink"/>
                <w:rFonts w:cs="B Titr"/>
                <w:noProof/>
                <w:rtl/>
              </w:rPr>
              <w:t>6-2-3. بازخورد کنترل شده</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Toc172728639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70</w:t>
            </w:r>
            <w:r w:rsidR="009F7478">
              <w:rPr>
                <w:rStyle w:val="Hyperlink"/>
                <w:noProof/>
              </w:rPr>
              <w:fldChar w:fldCharType="end"/>
            </w:r>
          </w:hyperlink>
        </w:p>
        <w:p w14:paraId="0AD0F7E5" w14:textId="16A3D728" w:rsidR="009F7478" w:rsidRDefault="00000000">
          <w:pPr>
            <w:pStyle w:val="TOC1"/>
            <w:tabs>
              <w:tab w:val="right" w:leader="dot" w:pos="9016"/>
            </w:tabs>
            <w:rPr>
              <w:rFonts w:eastAsiaTheme="minorEastAsia"/>
              <w:noProof/>
              <w:rtl/>
              <w:lang w:bidi="ar-SA"/>
            </w:rPr>
          </w:pPr>
          <w:hyperlink w:anchor="_Toc172728640" w:history="1">
            <w:r w:rsidR="009F7478" w:rsidRPr="00301986">
              <w:rPr>
                <w:rStyle w:val="Hyperlink"/>
                <w:rFonts w:cs="B Titr"/>
                <w:noProof/>
                <w:rtl/>
              </w:rPr>
              <w:t>6-2-4. پاسخ گروه</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70</w:t>
            </w:r>
            <w:r w:rsidR="009F7478">
              <w:rPr>
                <w:rStyle w:val="Hyperlink"/>
                <w:noProof/>
              </w:rPr>
              <w:fldChar w:fldCharType="end"/>
            </w:r>
          </w:hyperlink>
        </w:p>
        <w:p w14:paraId="0DC2C72A" w14:textId="5AC3E307" w:rsidR="009F7478" w:rsidRDefault="00000000">
          <w:pPr>
            <w:pStyle w:val="TOC1"/>
            <w:tabs>
              <w:tab w:val="right" w:leader="dot" w:pos="9016"/>
            </w:tabs>
            <w:rPr>
              <w:rFonts w:eastAsiaTheme="minorEastAsia"/>
              <w:noProof/>
              <w:rtl/>
              <w:lang w:bidi="ar-SA"/>
            </w:rPr>
          </w:pPr>
          <w:hyperlink w:anchor="_Toc172728641" w:history="1">
            <w:r w:rsidR="009F7478" w:rsidRPr="00301986">
              <w:rPr>
                <w:rStyle w:val="Hyperlink"/>
                <w:rFonts w:cs="B Titr"/>
                <w:noProof/>
                <w:rtl/>
              </w:rPr>
              <w:t>6-2-5. مق</w:t>
            </w:r>
            <w:r w:rsidR="009F7478" w:rsidRPr="00301986">
              <w:rPr>
                <w:rStyle w:val="Hyperlink"/>
                <w:rFonts w:cs="B Titr" w:hint="cs"/>
                <w:noProof/>
                <w:rtl/>
              </w:rPr>
              <w:t>ی</w:t>
            </w:r>
            <w:r w:rsidR="009F7478" w:rsidRPr="00301986">
              <w:rPr>
                <w:rStyle w:val="Hyperlink"/>
                <w:rFonts w:cs="B Titr"/>
                <w:noProof/>
                <w:rtl/>
              </w:rPr>
              <w:t>اس</w:t>
            </w:r>
            <w:r w:rsidR="009F7478">
              <w:rPr>
                <w:rStyle w:val="Hyperlink"/>
                <w:rFonts w:cs="B Titr" w:hint="cs"/>
                <w:noProof/>
                <w:rtl/>
              </w:rPr>
              <w:t xml:space="preserve"> </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مختلف در مطالعات دلف</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70</w:t>
            </w:r>
            <w:r w:rsidR="009F7478">
              <w:rPr>
                <w:rStyle w:val="Hyperlink"/>
                <w:noProof/>
              </w:rPr>
              <w:fldChar w:fldCharType="end"/>
            </w:r>
          </w:hyperlink>
        </w:p>
        <w:p w14:paraId="045F47DD" w14:textId="27E9676D" w:rsidR="009F7478" w:rsidRDefault="00000000">
          <w:pPr>
            <w:pStyle w:val="TOC1"/>
            <w:tabs>
              <w:tab w:val="right" w:leader="dot" w:pos="9016"/>
            </w:tabs>
            <w:rPr>
              <w:rFonts w:eastAsiaTheme="minorEastAsia"/>
              <w:noProof/>
              <w:rtl/>
              <w:lang w:bidi="ar-SA"/>
            </w:rPr>
          </w:pPr>
          <w:hyperlink w:anchor="_Toc172728642" w:history="1">
            <w:r w:rsidR="009F7478" w:rsidRPr="00301986">
              <w:rPr>
                <w:rStyle w:val="Hyperlink"/>
                <w:rFonts w:cs="B Titr"/>
                <w:noProof/>
                <w:rtl/>
              </w:rPr>
              <w:t>6-2-6. انواع سوال</w:t>
            </w:r>
            <w:r w:rsidR="009F7478">
              <w:rPr>
                <w:rStyle w:val="Hyperlink"/>
                <w:rFonts w:cs="B Titr" w:hint="cs"/>
                <w:noProof/>
                <w:rtl/>
              </w:rPr>
              <w:t xml:space="preserve"> </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دلف</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70</w:t>
            </w:r>
            <w:r w:rsidR="009F7478">
              <w:rPr>
                <w:rStyle w:val="Hyperlink"/>
                <w:noProof/>
              </w:rPr>
              <w:fldChar w:fldCharType="end"/>
            </w:r>
          </w:hyperlink>
        </w:p>
        <w:p w14:paraId="5654A633" w14:textId="2E5862AF" w:rsidR="009F7478" w:rsidRDefault="00000000">
          <w:pPr>
            <w:pStyle w:val="TOC1"/>
            <w:tabs>
              <w:tab w:val="right" w:leader="dot" w:pos="9016"/>
            </w:tabs>
            <w:rPr>
              <w:rFonts w:eastAsiaTheme="minorEastAsia"/>
              <w:noProof/>
              <w:rtl/>
              <w:lang w:bidi="ar-SA"/>
            </w:rPr>
          </w:pPr>
          <w:hyperlink w:anchor="_Toc172728643" w:history="1">
            <w:r w:rsidR="009F7478" w:rsidRPr="00301986">
              <w:rPr>
                <w:rStyle w:val="Hyperlink"/>
                <w:rFonts w:cs="B Titr"/>
                <w:noProof/>
                <w:rtl/>
              </w:rPr>
              <w:t>6-3. انتخاب خبرگان</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71</w:t>
            </w:r>
            <w:r w:rsidR="009F7478">
              <w:rPr>
                <w:rStyle w:val="Hyperlink"/>
                <w:noProof/>
              </w:rPr>
              <w:fldChar w:fldCharType="end"/>
            </w:r>
          </w:hyperlink>
        </w:p>
        <w:p w14:paraId="0878E638" w14:textId="6D087AA3" w:rsidR="009F7478" w:rsidRDefault="00000000">
          <w:pPr>
            <w:pStyle w:val="TOC1"/>
            <w:tabs>
              <w:tab w:val="right" w:leader="dot" w:pos="9016"/>
            </w:tabs>
            <w:rPr>
              <w:rFonts w:eastAsiaTheme="minorEastAsia"/>
              <w:noProof/>
              <w:rtl/>
              <w:lang w:bidi="ar-SA"/>
            </w:rPr>
          </w:pPr>
          <w:hyperlink w:anchor="_Toc172728644" w:history="1">
            <w:r w:rsidR="009F7478" w:rsidRPr="00301986">
              <w:rPr>
                <w:rStyle w:val="Hyperlink"/>
                <w:rFonts w:cs="B Titr"/>
                <w:noProof/>
                <w:rtl/>
              </w:rPr>
              <w:t>6-3-1. اهم</w:t>
            </w:r>
            <w:r w:rsidR="009F7478" w:rsidRPr="00301986">
              <w:rPr>
                <w:rStyle w:val="Hyperlink"/>
                <w:rFonts w:cs="B Titr" w:hint="cs"/>
                <w:noProof/>
                <w:rtl/>
              </w:rPr>
              <w:t>ی</w:t>
            </w:r>
            <w:r w:rsidR="009F7478" w:rsidRPr="00301986">
              <w:rPr>
                <w:rStyle w:val="Hyperlink"/>
                <w:rFonts w:cs="B Titr"/>
                <w:noProof/>
                <w:rtl/>
              </w:rPr>
              <w:t>ت انتخاب</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71</w:t>
            </w:r>
            <w:r w:rsidR="009F7478">
              <w:rPr>
                <w:rStyle w:val="Hyperlink"/>
                <w:noProof/>
              </w:rPr>
              <w:fldChar w:fldCharType="end"/>
            </w:r>
          </w:hyperlink>
        </w:p>
        <w:p w14:paraId="2124B734" w14:textId="5869BB83" w:rsidR="009F7478" w:rsidRDefault="00000000">
          <w:pPr>
            <w:pStyle w:val="TOC1"/>
            <w:tabs>
              <w:tab w:val="right" w:leader="dot" w:pos="9016"/>
            </w:tabs>
            <w:rPr>
              <w:rFonts w:eastAsiaTheme="minorEastAsia"/>
              <w:noProof/>
              <w:rtl/>
              <w:lang w:bidi="ar-SA"/>
            </w:rPr>
          </w:pPr>
          <w:hyperlink w:anchor="_Toc172728645" w:history="1">
            <w:r w:rsidR="009F7478" w:rsidRPr="00301986">
              <w:rPr>
                <w:rStyle w:val="Hyperlink"/>
                <w:rFonts w:cs="B Titr"/>
                <w:noProof/>
                <w:rtl/>
              </w:rPr>
              <w:t>6-3-2. شکل</w:t>
            </w:r>
            <w:r w:rsidR="009F7478" w:rsidRPr="00301986">
              <w:rPr>
                <w:rStyle w:val="Hyperlink"/>
                <w:rFonts w:cs="B Titr" w:hint="cs"/>
                <w:noProof/>
                <w:rtl/>
              </w:rPr>
              <w:t>ی</w:t>
            </w:r>
            <w:r w:rsidR="009F7478" w:rsidRPr="00301986">
              <w:rPr>
                <w:rStyle w:val="Hyperlink"/>
                <w:rFonts w:cs="B Titr"/>
                <w:noProof/>
                <w:rtl/>
              </w:rPr>
              <w:t xml:space="preserve"> خاص: دلف</w:t>
            </w:r>
            <w:r w:rsidR="009F7478" w:rsidRPr="00301986">
              <w:rPr>
                <w:rStyle w:val="Hyperlink"/>
                <w:rFonts w:cs="B Titr" w:hint="cs"/>
                <w:noProof/>
                <w:rtl/>
              </w:rPr>
              <w:t>ی</w:t>
            </w:r>
            <w:r w:rsidR="009F7478" w:rsidRPr="00301986">
              <w:rPr>
                <w:rStyle w:val="Hyperlink"/>
                <w:rFonts w:cs="B Titr"/>
                <w:noProof/>
                <w:rtl/>
              </w:rPr>
              <w:t xml:space="preserve"> بلادرنگ</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71</w:t>
            </w:r>
            <w:r w:rsidR="009F7478">
              <w:rPr>
                <w:rStyle w:val="Hyperlink"/>
                <w:noProof/>
              </w:rPr>
              <w:fldChar w:fldCharType="end"/>
            </w:r>
          </w:hyperlink>
        </w:p>
        <w:p w14:paraId="18951CF6" w14:textId="2BA19590" w:rsidR="009F7478" w:rsidRDefault="00000000">
          <w:pPr>
            <w:pStyle w:val="TOC1"/>
            <w:tabs>
              <w:tab w:val="right" w:leader="dot" w:pos="9016"/>
            </w:tabs>
            <w:rPr>
              <w:rFonts w:eastAsiaTheme="minorEastAsia"/>
              <w:noProof/>
              <w:rtl/>
              <w:lang w:bidi="ar-SA"/>
            </w:rPr>
          </w:pPr>
          <w:hyperlink w:anchor="_Toc172728646" w:history="1">
            <w:r w:rsidR="009F7478" w:rsidRPr="00301986">
              <w:rPr>
                <w:rStyle w:val="Hyperlink"/>
                <w:rFonts w:cs="B Titr"/>
                <w:noProof/>
                <w:rtl/>
              </w:rPr>
              <w:t>6-4. مثال کاربرد</w:t>
            </w:r>
            <w:r w:rsidR="009F7478" w:rsidRPr="00301986">
              <w:rPr>
                <w:rStyle w:val="Hyperlink"/>
                <w:rFonts w:cs="B Titr" w:hint="cs"/>
                <w:noProof/>
                <w:rtl/>
              </w:rPr>
              <w:t>ی</w:t>
            </w:r>
            <w:r w:rsidR="009F7478" w:rsidRPr="00301986">
              <w:rPr>
                <w:rStyle w:val="Hyperlink"/>
                <w:rFonts w:cs="B Titr"/>
                <w:noProof/>
                <w:rtl/>
              </w:rPr>
              <w:t>: صنعت داروها</w:t>
            </w:r>
            <w:r w:rsidR="009F7478" w:rsidRPr="00301986">
              <w:rPr>
                <w:rStyle w:val="Hyperlink"/>
                <w:rFonts w:cs="B Titr" w:hint="cs"/>
                <w:noProof/>
                <w:rtl/>
              </w:rPr>
              <w:t>ی</w:t>
            </w:r>
            <w:r w:rsidR="009F7478" w:rsidRPr="00301986">
              <w:rPr>
                <w:rStyle w:val="Hyperlink"/>
                <w:rFonts w:cs="B Titr"/>
                <w:noProof/>
                <w:rtl/>
              </w:rPr>
              <w:t xml:space="preserve"> ش</w:t>
            </w:r>
            <w:r w:rsidR="009F7478" w:rsidRPr="00301986">
              <w:rPr>
                <w:rStyle w:val="Hyperlink"/>
                <w:rFonts w:cs="B Titr" w:hint="cs"/>
                <w:noProof/>
                <w:rtl/>
              </w:rPr>
              <w:t>ی</w:t>
            </w:r>
            <w:r w:rsidR="009F7478" w:rsidRPr="00301986">
              <w:rPr>
                <w:rStyle w:val="Hyperlink"/>
                <w:rFonts w:cs="B Titr" w:hint="eastAsia"/>
                <w:noProof/>
                <w:rtl/>
              </w:rPr>
              <w:t>م</w:t>
            </w:r>
            <w:r w:rsidR="009F7478" w:rsidRPr="00301986">
              <w:rPr>
                <w:rStyle w:val="Hyperlink"/>
                <w:rFonts w:cs="B Titr" w:hint="cs"/>
                <w:noProof/>
                <w:rtl/>
              </w:rPr>
              <w:t>ی</w:t>
            </w:r>
            <w:r w:rsidR="009F7478" w:rsidRPr="00301986">
              <w:rPr>
                <w:rStyle w:val="Hyperlink"/>
                <w:rFonts w:cs="B Titr" w:hint="eastAsia"/>
                <w:noProof/>
                <w:rtl/>
              </w:rPr>
              <w:t>ا</w:t>
            </w:r>
            <w:r w:rsidR="009F7478" w:rsidRPr="00301986">
              <w:rPr>
                <w:rStyle w:val="Hyperlink"/>
                <w:rFonts w:cs="B Titr" w:hint="cs"/>
                <w:noProof/>
                <w:rtl/>
              </w:rPr>
              <w:t>یی</w:t>
            </w:r>
            <w:r w:rsidR="009F7478" w:rsidRPr="00301986">
              <w:rPr>
                <w:rStyle w:val="Hyperlink"/>
                <w:rFonts w:cs="B Titr"/>
                <w:noProof/>
                <w:rtl/>
              </w:rPr>
              <w:t xml:space="preserve"> و ز</w:t>
            </w:r>
            <w:r w:rsidR="009F7478" w:rsidRPr="00301986">
              <w:rPr>
                <w:rStyle w:val="Hyperlink"/>
                <w:rFonts w:cs="B Titr" w:hint="cs"/>
                <w:noProof/>
                <w:rtl/>
              </w:rPr>
              <w:t>ی</w:t>
            </w:r>
            <w:r w:rsidR="009F7478" w:rsidRPr="00301986">
              <w:rPr>
                <w:rStyle w:val="Hyperlink"/>
                <w:rFonts w:cs="B Titr" w:hint="eastAsia"/>
                <w:noProof/>
                <w:rtl/>
              </w:rPr>
              <w:t>ست</w:t>
            </w:r>
            <w:r w:rsidR="009F7478" w:rsidRPr="00301986">
              <w:rPr>
                <w:rStyle w:val="Hyperlink"/>
                <w:rFonts w:cs="B Titr" w:hint="cs"/>
                <w:noProof/>
                <w:rtl/>
              </w:rPr>
              <w:t>ی</w:t>
            </w:r>
            <w:r w:rsidR="009F7478" w:rsidRPr="00301986">
              <w:rPr>
                <w:rStyle w:val="Hyperlink"/>
                <w:rFonts w:cs="B Titr"/>
                <w:noProof/>
                <w:rtl/>
              </w:rPr>
              <w:t xml:space="preserve"> اروپا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72</w:t>
            </w:r>
            <w:r w:rsidR="009F7478">
              <w:rPr>
                <w:rStyle w:val="Hyperlink"/>
                <w:noProof/>
              </w:rPr>
              <w:fldChar w:fldCharType="end"/>
            </w:r>
          </w:hyperlink>
        </w:p>
        <w:p w14:paraId="2B84BF64" w14:textId="57060B86" w:rsidR="009F7478" w:rsidRDefault="00000000">
          <w:pPr>
            <w:pStyle w:val="TOC1"/>
            <w:tabs>
              <w:tab w:val="right" w:leader="dot" w:pos="9016"/>
            </w:tabs>
            <w:rPr>
              <w:rFonts w:eastAsiaTheme="minorEastAsia"/>
              <w:noProof/>
              <w:rtl/>
              <w:lang w:bidi="ar-SA"/>
            </w:rPr>
          </w:pPr>
          <w:hyperlink w:anchor="_Toc172728647" w:history="1">
            <w:r w:rsidR="009F7478" w:rsidRPr="00301986">
              <w:rPr>
                <w:rStyle w:val="Hyperlink"/>
                <w:rFonts w:cs="B Titr"/>
                <w:noProof/>
                <w:rtl/>
              </w:rPr>
              <w:t>6-4-1. مطالعه</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72</w:t>
            </w:r>
            <w:r w:rsidR="009F7478">
              <w:rPr>
                <w:rStyle w:val="Hyperlink"/>
                <w:noProof/>
              </w:rPr>
              <w:fldChar w:fldCharType="end"/>
            </w:r>
          </w:hyperlink>
        </w:p>
        <w:p w14:paraId="1EAF37BF" w14:textId="798E1BD9" w:rsidR="009F7478" w:rsidRDefault="00000000">
          <w:pPr>
            <w:pStyle w:val="TOC1"/>
            <w:tabs>
              <w:tab w:val="right" w:leader="dot" w:pos="9016"/>
            </w:tabs>
            <w:rPr>
              <w:rFonts w:eastAsiaTheme="minorEastAsia"/>
              <w:noProof/>
              <w:rtl/>
              <w:lang w:bidi="ar-SA"/>
            </w:rPr>
          </w:pPr>
          <w:hyperlink w:anchor="_Toc172728648" w:history="1">
            <w:r w:rsidR="009F7478" w:rsidRPr="00301986">
              <w:rPr>
                <w:rStyle w:val="Hyperlink"/>
                <w:rFonts w:cs="B Titr"/>
                <w:noProof/>
                <w:rtl/>
              </w:rPr>
              <w:t>6-4-2. سوال 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72</w:t>
            </w:r>
            <w:r w:rsidR="009F7478">
              <w:rPr>
                <w:rStyle w:val="Hyperlink"/>
                <w:noProof/>
              </w:rPr>
              <w:fldChar w:fldCharType="end"/>
            </w:r>
          </w:hyperlink>
        </w:p>
        <w:p w14:paraId="42FA5AC0" w14:textId="76148A7E" w:rsidR="009F7478" w:rsidRDefault="00000000">
          <w:pPr>
            <w:pStyle w:val="TOC1"/>
            <w:tabs>
              <w:tab w:val="right" w:leader="dot" w:pos="9016"/>
            </w:tabs>
            <w:rPr>
              <w:rFonts w:eastAsiaTheme="minorEastAsia"/>
              <w:noProof/>
              <w:rtl/>
              <w:lang w:bidi="ar-SA"/>
            </w:rPr>
          </w:pPr>
          <w:hyperlink w:anchor="_Toc172728649" w:history="1">
            <w:r w:rsidR="009F7478" w:rsidRPr="00301986">
              <w:rPr>
                <w:rStyle w:val="Hyperlink"/>
                <w:rFonts w:cs="B Titr"/>
                <w:noProof/>
                <w:rtl/>
              </w:rPr>
              <w:t>6-4-3. سا</w:t>
            </w:r>
            <w:r w:rsidR="009F7478" w:rsidRPr="00301986">
              <w:rPr>
                <w:rStyle w:val="Hyperlink"/>
                <w:rFonts w:cs="B Titr" w:hint="cs"/>
                <w:noProof/>
                <w:rtl/>
              </w:rPr>
              <w:t>ی</w:t>
            </w:r>
            <w:r w:rsidR="009F7478" w:rsidRPr="00301986">
              <w:rPr>
                <w:rStyle w:val="Hyperlink"/>
                <w:rFonts w:cs="B Titr"/>
                <w:noProof/>
                <w:rtl/>
              </w:rPr>
              <w:t>ر و</w:t>
            </w:r>
            <w:r w:rsidR="009F7478" w:rsidRPr="00301986">
              <w:rPr>
                <w:rStyle w:val="Hyperlink"/>
                <w:rFonts w:cs="B Titr" w:hint="cs"/>
                <w:noProof/>
                <w:rtl/>
              </w:rPr>
              <w:t>ی</w:t>
            </w:r>
            <w:r w:rsidR="009F7478" w:rsidRPr="00301986">
              <w:rPr>
                <w:rStyle w:val="Hyperlink"/>
                <w:rFonts w:cs="B Titr"/>
                <w:noProof/>
                <w:rtl/>
              </w:rPr>
              <w:t>ژگ</w:t>
            </w:r>
            <w:r w:rsidR="009F7478" w:rsidRPr="00301986">
              <w:rPr>
                <w:rStyle w:val="Hyperlink"/>
                <w:rFonts w:cs="B Titr" w:hint="cs"/>
                <w:noProof/>
                <w:rtl/>
              </w:rPr>
              <w:t>ی</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خاص ا</w:t>
            </w:r>
            <w:r w:rsidR="009F7478" w:rsidRPr="00301986">
              <w:rPr>
                <w:rStyle w:val="Hyperlink"/>
                <w:rFonts w:cs="B Titr" w:hint="cs"/>
                <w:noProof/>
                <w:rtl/>
              </w:rPr>
              <w:t>ی</w:t>
            </w:r>
            <w:r w:rsidR="009F7478" w:rsidRPr="00301986">
              <w:rPr>
                <w:rStyle w:val="Hyperlink"/>
                <w:rFonts w:cs="B Titr" w:hint="eastAsia"/>
                <w:noProof/>
                <w:rtl/>
              </w:rPr>
              <w:t>ن</w:t>
            </w:r>
            <w:r w:rsidR="009F7478" w:rsidRPr="00301986">
              <w:rPr>
                <w:rStyle w:val="Hyperlink"/>
                <w:rFonts w:cs="B Titr"/>
                <w:noProof/>
                <w:rtl/>
              </w:rPr>
              <w:t xml:space="preserve"> مطالعه</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Toc172728649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73</w:t>
            </w:r>
            <w:r w:rsidR="009F7478">
              <w:rPr>
                <w:rStyle w:val="Hyperlink"/>
                <w:noProof/>
              </w:rPr>
              <w:fldChar w:fldCharType="end"/>
            </w:r>
          </w:hyperlink>
        </w:p>
        <w:p w14:paraId="197852B7" w14:textId="56FF7D71" w:rsidR="009F7478" w:rsidRDefault="00000000">
          <w:pPr>
            <w:pStyle w:val="TOC1"/>
            <w:tabs>
              <w:tab w:val="right" w:leader="dot" w:pos="9016"/>
            </w:tabs>
            <w:rPr>
              <w:rFonts w:eastAsiaTheme="minorEastAsia"/>
              <w:noProof/>
              <w:rtl/>
              <w:lang w:bidi="ar-SA"/>
            </w:rPr>
          </w:pPr>
          <w:hyperlink w:anchor="_Toc172728650" w:history="1">
            <w:r w:rsidR="009F7478" w:rsidRPr="00301986">
              <w:rPr>
                <w:rStyle w:val="Hyperlink"/>
                <w:rFonts w:cs="B Titr"/>
                <w:noProof/>
                <w:rtl/>
              </w:rPr>
              <w:t>6-5. چالشها</w:t>
            </w:r>
            <w:r w:rsidR="009F7478" w:rsidRPr="00301986">
              <w:rPr>
                <w:rStyle w:val="Hyperlink"/>
                <w:rFonts w:cs="B Titr" w:hint="cs"/>
                <w:noProof/>
                <w:rtl/>
              </w:rPr>
              <w:t>ی</w:t>
            </w:r>
            <w:r w:rsidR="009F7478" w:rsidRPr="00301986">
              <w:rPr>
                <w:rStyle w:val="Hyperlink"/>
                <w:rFonts w:cs="B Titr"/>
                <w:noProof/>
                <w:rtl/>
              </w:rPr>
              <w:t xml:space="preserve"> روش</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73</w:t>
            </w:r>
            <w:r w:rsidR="009F7478">
              <w:rPr>
                <w:rStyle w:val="Hyperlink"/>
                <w:noProof/>
              </w:rPr>
              <w:fldChar w:fldCharType="end"/>
            </w:r>
          </w:hyperlink>
        </w:p>
        <w:p w14:paraId="3809FD97" w14:textId="47490CE4" w:rsidR="009F7478" w:rsidRDefault="00000000">
          <w:pPr>
            <w:pStyle w:val="TOC1"/>
            <w:tabs>
              <w:tab w:val="right" w:leader="dot" w:pos="9016"/>
            </w:tabs>
            <w:rPr>
              <w:rFonts w:eastAsiaTheme="minorEastAsia"/>
              <w:noProof/>
              <w:rtl/>
              <w:lang w:bidi="ar-SA"/>
            </w:rPr>
          </w:pPr>
          <w:hyperlink w:anchor="_Toc172728651" w:history="1">
            <w:r w:rsidR="009F7478" w:rsidRPr="00301986">
              <w:rPr>
                <w:rStyle w:val="Hyperlink"/>
                <w:rFonts w:cs="B Titr"/>
                <w:noProof/>
                <w:rtl/>
              </w:rPr>
              <w:t>6-5-1. کمبودها</w:t>
            </w:r>
            <w:r w:rsidR="009F7478" w:rsidRPr="00301986">
              <w:rPr>
                <w:rStyle w:val="Hyperlink"/>
                <w:rFonts w:cs="B Titr" w:hint="cs"/>
                <w:noProof/>
                <w:rtl/>
              </w:rPr>
              <w:t>ی</w:t>
            </w:r>
            <w:r w:rsidR="009F7478" w:rsidRPr="00301986">
              <w:rPr>
                <w:rStyle w:val="Hyperlink"/>
                <w:rFonts w:cs="B Titr"/>
                <w:noProof/>
                <w:rtl/>
              </w:rPr>
              <w:t xml:space="preserve"> فن</w:t>
            </w:r>
            <w:r w:rsidR="009F7478" w:rsidRPr="00301986">
              <w:rPr>
                <w:rStyle w:val="Hyperlink"/>
                <w:rFonts w:cs="B Titr" w:hint="cs"/>
                <w:noProof/>
                <w:rtl/>
              </w:rPr>
              <w:t>ی</w:t>
            </w:r>
            <w:r w:rsidR="009F7478" w:rsidRPr="00301986">
              <w:rPr>
                <w:rStyle w:val="Hyperlink"/>
                <w:rFonts w:cs="B Titr"/>
                <w:noProof/>
                <w:rtl/>
              </w:rPr>
              <w:t>: فقدان خبرگان کاف</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73</w:t>
            </w:r>
            <w:r w:rsidR="009F7478">
              <w:rPr>
                <w:rStyle w:val="Hyperlink"/>
                <w:noProof/>
              </w:rPr>
              <w:fldChar w:fldCharType="end"/>
            </w:r>
          </w:hyperlink>
        </w:p>
        <w:p w14:paraId="72524BCA" w14:textId="4BF19515" w:rsidR="009F7478" w:rsidRDefault="00000000">
          <w:pPr>
            <w:pStyle w:val="TOC1"/>
            <w:tabs>
              <w:tab w:val="right" w:leader="dot" w:pos="9016"/>
            </w:tabs>
            <w:rPr>
              <w:rFonts w:eastAsiaTheme="minorEastAsia"/>
              <w:noProof/>
              <w:rtl/>
              <w:lang w:bidi="ar-SA"/>
            </w:rPr>
          </w:pPr>
          <w:hyperlink w:anchor="_Toc172728652" w:history="1">
            <w:r w:rsidR="009F7478" w:rsidRPr="00301986">
              <w:rPr>
                <w:rStyle w:val="Hyperlink"/>
                <w:rFonts w:cs="B Titr"/>
                <w:noProof/>
                <w:rtl/>
              </w:rPr>
              <w:t>6-5-2. سا</w:t>
            </w:r>
            <w:r w:rsidR="009F7478" w:rsidRPr="00301986">
              <w:rPr>
                <w:rStyle w:val="Hyperlink"/>
                <w:rFonts w:cs="B Titr" w:hint="cs"/>
                <w:noProof/>
                <w:rtl/>
              </w:rPr>
              <w:t>ی</w:t>
            </w:r>
            <w:r w:rsidR="009F7478" w:rsidRPr="00301986">
              <w:rPr>
                <w:rStyle w:val="Hyperlink"/>
                <w:rFonts w:cs="B Titr" w:hint="eastAsia"/>
                <w:noProof/>
                <w:rtl/>
              </w:rPr>
              <w:t>ر</w:t>
            </w:r>
            <w:r w:rsidR="009F7478" w:rsidRPr="00301986">
              <w:rPr>
                <w:rStyle w:val="Hyperlink"/>
                <w:rFonts w:cs="B Titr"/>
                <w:noProof/>
                <w:rtl/>
              </w:rPr>
              <w:t xml:space="preserve"> کاست</w:t>
            </w:r>
            <w:r w:rsidR="009F7478" w:rsidRPr="00301986">
              <w:rPr>
                <w:rStyle w:val="Hyperlink"/>
                <w:rFonts w:cs="B Titr" w:hint="cs"/>
                <w:noProof/>
                <w:rtl/>
              </w:rPr>
              <w:t>ی</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فن</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74</w:t>
            </w:r>
            <w:r w:rsidR="009F7478">
              <w:rPr>
                <w:rStyle w:val="Hyperlink"/>
                <w:noProof/>
              </w:rPr>
              <w:fldChar w:fldCharType="end"/>
            </w:r>
          </w:hyperlink>
        </w:p>
        <w:p w14:paraId="5A327E97" w14:textId="5C8284D0" w:rsidR="009F7478" w:rsidRDefault="00000000">
          <w:pPr>
            <w:pStyle w:val="TOC1"/>
            <w:tabs>
              <w:tab w:val="right" w:leader="dot" w:pos="9016"/>
            </w:tabs>
            <w:rPr>
              <w:rFonts w:eastAsiaTheme="minorEastAsia"/>
              <w:noProof/>
              <w:rtl/>
              <w:lang w:bidi="ar-SA"/>
            </w:rPr>
          </w:pPr>
          <w:hyperlink w:anchor="_Toc172728653" w:history="1">
            <w:r w:rsidR="009F7478" w:rsidRPr="00301986">
              <w:rPr>
                <w:rStyle w:val="Hyperlink"/>
                <w:rFonts w:cs="B Titr"/>
                <w:noProof/>
                <w:rtl/>
              </w:rPr>
              <w:t>6-6. توسعه ب</w:t>
            </w:r>
            <w:r w:rsidR="009F7478" w:rsidRPr="00301986">
              <w:rPr>
                <w:rStyle w:val="Hyperlink"/>
                <w:rFonts w:cs="B Titr" w:hint="cs"/>
                <w:noProof/>
                <w:rtl/>
              </w:rPr>
              <w:t>ی</w:t>
            </w:r>
            <w:r w:rsidR="009F7478" w:rsidRPr="00301986">
              <w:rPr>
                <w:rStyle w:val="Hyperlink"/>
                <w:rFonts w:cs="B Titr"/>
                <w:noProof/>
                <w:rtl/>
              </w:rPr>
              <w:t>شتر روش</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74</w:t>
            </w:r>
            <w:r w:rsidR="009F7478">
              <w:rPr>
                <w:rStyle w:val="Hyperlink"/>
                <w:noProof/>
              </w:rPr>
              <w:fldChar w:fldCharType="end"/>
            </w:r>
          </w:hyperlink>
        </w:p>
        <w:p w14:paraId="5E2F4A95" w14:textId="66D21F31" w:rsidR="009F7478" w:rsidRDefault="00000000">
          <w:pPr>
            <w:pStyle w:val="TOC1"/>
            <w:tabs>
              <w:tab w:val="right" w:leader="dot" w:pos="9016"/>
            </w:tabs>
            <w:rPr>
              <w:rFonts w:eastAsiaTheme="minorEastAsia"/>
              <w:noProof/>
              <w:rtl/>
              <w:lang w:bidi="ar-SA"/>
            </w:rPr>
          </w:pPr>
          <w:hyperlink w:anchor="_Toc172728654" w:history="1">
            <w:r w:rsidR="009F7478" w:rsidRPr="00301986">
              <w:rPr>
                <w:rStyle w:val="Hyperlink"/>
                <w:rFonts w:cs="B Titr"/>
                <w:noProof/>
                <w:rtl/>
              </w:rPr>
              <w:t>6-7. انطباق و دورنما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75</w:t>
            </w:r>
            <w:r w:rsidR="009F7478">
              <w:rPr>
                <w:rStyle w:val="Hyperlink"/>
                <w:noProof/>
              </w:rPr>
              <w:fldChar w:fldCharType="end"/>
            </w:r>
          </w:hyperlink>
        </w:p>
        <w:p w14:paraId="574D2D44" w14:textId="3477FAF7" w:rsidR="009F7478" w:rsidRDefault="00000000">
          <w:pPr>
            <w:pStyle w:val="TOC1"/>
            <w:tabs>
              <w:tab w:val="right" w:leader="dot" w:pos="9016"/>
            </w:tabs>
            <w:rPr>
              <w:rFonts w:eastAsiaTheme="minorEastAsia"/>
              <w:noProof/>
              <w:rtl/>
              <w:lang w:bidi="ar-SA"/>
            </w:rPr>
          </w:pPr>
          <w:hyperlink w:anchor="_Toc172728655"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76</w:t>
            </w:r>
            <w:r w:rsidR="009F7478">
              <w:rPr>
                <w:rStyle w:val="Hyperlink"/>
                <w:noProof/>
              </w:rPr>
              <w:fldChar w:fldCharType="end"/>
            </w:r>
          </w:hyperlink>
        </w:p>
        <w:p w14:paraId="46CE5C33" w14:textId="40318468" w:rsidR="009F7478" w:rsidRDefault="00000000">
          <w:pPr>
            <w:pStyle w:val="TOC1"/>
            <w:tabs>
              <w:tab w:val="right" w:leader="dot" w:pos="9016"/>
            </w:tabs>
            <w:rPr>
              <w:rFonts w:eastAsiaTheme="minorEastAsia"/>
              <w:noProof/>
              <w:rtl/>
              <w:lang w:bidi="ar-SA"/>
            </w:rPr>
          </w:pPr>
          <w:hyperlink w:anchor="_Toc172728656" w:history="1">
            <w:r w:rsidR="009F7478" w:rsidRPr="00301986">
              <w:rPr>
                <w:rStyle w:val="Hyperlink"/>
                <w:rFonts w:cs="B Titr"/>
                <w:noProof/>
                <w:rtl/>
              </w:rPr>
              <w:t>فصل 7. برنامه</w:t>
            </w:r>
            <w:r w:rsidR="009F7478">
              <w:rPr>
                <w:rStyle w:val="Hyperlink"/>
                <w:rFonts w:cs="B Titr" w:hint="cs"/>
                <w:noProof/>
                <w:rtl/>
              </w:rPr>
              <w:t xml:space="preserve"> </w:t>
            </w:r>
            <w:r w:rsidR="009F7478" w:rsidRPr="00301986">
              <w:rPr>
                <w:rStyle w:val="Hyperlink"/>
                <w:rFonts w:cs="B Titr"/>
                <w:noProof/>
                <w:rtl/>
              </w:rPr>
              <w:t>ر</w:t>
            </w:r>
            <w:r w:rsidR="009F7478" w:rsidRPr="00301986">
              <w:rPr>
                <w:rStyle w:val="Hyperlink"/>
                <w:rFonts w:cs="B Titr" w:hint="cs"/>
                <w:noProof/>
                <w:rtl/>
              </w:rPr>
              <w:t>ی</w:t>
            </w:r>
            <w:r w:rsidR="009F7478" w:rsidRPr="00301986">
              <w:rPr>
                <w:rStyle w:val="Hyperlink"/>
                <w:rFonts w:cs="B Titr" w:hint="eastAsia"/>
                <w:noProof/>
                <w:rtl/>
              </w:rPr>
              <w:t>ز</w:t>
            </w:r>
            <w:r w:rsidR="009F7478" w:rsidRPr="00301986">
              <w:rPr>
                <w:rStyle w:val="Hyperlink"/>
                <w:rFonts w:cs="B Titr" w:hint="cs"/>
                <w:noProof/>
                <w:rtl/>
              </w:rPr>
              <w:t>ی</w:t>
            </w:r>
            <w:r w:rsidR="009F7478" w:rsidRPr="00301986">
              <w:rPr>
                <w:rStyle w:val="Hyperlink"/>
                <w:rFonts w:cs="B Titr"/>
                <w:noProof/>
                <w:rtl/>
              </w:rPr>
              <w:t xml:space="preserve"> مبتن</w:t>
            </w:r>
            <w:r w:rsidR="009F7478" w:rsidRPr="00301986">
              <w:rPr>
                <w:rStyle w:val="Hyperlink"/>
                <w:rFonts w:cs="B Titr" w:hint="cs"/>
                <w:noProof/>
                <w:rtl/>
              </w:rPr>
              <w:t>ی</w:t>
            </w:r>
            <w:r w:rsidR="009F7478" w:rsidRPr="00301986">
              <w:rPr>
                <w:rStyle w:val="Hyperlink"/>
                <w:rFonts w:cs="B Titr"/>
                <w:noProof/>
                <w:rtl/>
              </w:rPr>
              <w:t xml:space="preserve"> بر سنار</w:t>
            </w:r>
            <w:r w:rsidR="009F7478" w:rsidRPr="00301986">
              <w:rPr>
                <w:rStyle w:val="Hyperlink"/>
                <w:rFonts w:cs="B Titr" w:hint="cs"/>
                <w:noProof/>
                <w:rtl/>
              </w:rPr>
              <w:t>ی</w:t>
            </w:r>
            <w:r w:rsidR="009F7478" w:rsidRPr="00301986">
              <w:rPr>
                <w:rStyle w:val="Hyperlink"/>
                <w:rFonts w:cs="B Titr" w:hint="eastAsia"/>
                <w:noProof/>
                <w:rtl/>
              </w:rPr>
              <w:t>و</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78</w:t>
            </w:r>
            <w:r w:rsidR="009F7478">
              <w:rPr>
                <w:rStyle w:val="Hyperlink"/>
                <w:noProof/>
              </w:rPr>
              <w:fldChar w:fldCharType="end"/>
            </w:r>
          </w:hyperlink>
        </w:p>
        <w:p w14:paraId="75B3E9D7" w14:textId="36504BF3" w:rsidR="009F7478" w:rsidRDefault="00000000">
          <w:pPr>
            <w:pStyle w:val="TOC1"/>
            <w:tabs>
              <w:tab w:val="right" w:leader="dot" w:pos="9016"/>
            </w:tabs>
            <w:rPr>
              <w:rFonts w:eastAsiaTheme="minorEastAsia"/>
              <w:noProof/>
              <w:rtl/>
              <w:lang w:bidi="ar-SA"/>
            </w:rPr>
          </w:pPr>
          <w:hyperlink w:anchor="_Toc172728657" w:history="1">
            <w:r w:rsidR="009F7478" w:rsidRPr="00301986">
              <w:rPr>
                <w:rStyle w:val="Hyperlink"/>
                <w:rFonts w:cs="B Titr"/>
                <w:noProof/>
                <w:rtl/>
              </w:rPr>
              <w:t>7-1. تکامل برنامه ر</w:t>
            </w:r>
            <w:r w:rsidR="009F7478" w:rsidRPr="00301986">
              <w:rPr>
                <w:rStyle w:val="Hyperlink"/>
                <w:rFonts w:cs="B Titr" w:hint="cs"/>
                <w:noProof/>
                <w:rtl/>
              </w:rPr>
              <w:t>ی</w:t>
            </w:r>
            <w:r w:rsidR="009F7478" w:rsidRPr="00301986">
              <w:rPr>
                <w:rStyle w:val="Hyperlink"/>
                <w:rFonts w:cs="B Titr"/>
                <w:noProof/>
                <w:rtl/>
              </w:rPr>
              <w:t>ز</w:t>
            </w:r>
            <w:r w:rsidR="009F7478" w:rsidRPr="00301986">
              <w:rPr>
                <w:rStyle w:val="Hyperlink"/>
                <w:rFonts w:cs="B Titr" w:hint="cs"/>
                <w:noProof/>
                <w:rtl/>
              </w:rPr>
              <w:t>ی</w:t>
            </w:r>
            <w:r w:rsidR="009F7478" w:rsidRPr="00301986">
              <w:rPr>
                <w:rStyle w:val="Hyperlink"/>
                <w:rFonts w:cs="B Titr"/>
                <w:noProof/>
                <w:rtl/>
              </w:rPr>
              <w:t xml:space="preserve"> مبتن</w:t>
            </w:r>
            <w:r w:rsidR="009F7478" w:rsidRPr="00301986">
              <w:rPr>
                <w:rStyle w:val="Hyperlink"/>
                <w:rFonts w:cs="B Titr" w:hint="cs"/>
                <w:noProof/>
                <w:rtl/>
              </w:rPr>
              <w:t>ی</w:t>
            </w:r>
            <w:r w:rsidR="009F7478" w:rsidRPr="00301986">
              <w:rPr>
                <w:rStyle w:val="Hyperlink"/>
                <w:rFonts w:cs="B Titr"/>
                <w:noProof/>
                <w:rtl/>
              </w:rPr>
              <w:t xml:space="preserve"> بر سنار</w:t>
            </w:r>
            <w:r w:rsidR="009F7478" w:rsidRPr="00301986">
              <w:rPr>
                <w:rStyle w:val="Hyperlink"/>
                <w:rFonts w:cs="B Titr" w:hint="cs"/>
                <w:noProof/>
                <w:rtl/>
              </w:rPr>
              <w:t>ی</w:t>
            </w:r>
            <w:r w:rsidR="009F7478" w:rsidRPr="00301986">
              <w:rPr>
                <w:rStyle w:val="Hyperlink"/>
                <w:rFonts w:cs="B Titr"/>
                <w:noProof/>
                <w:rtl/>
              </w:rPr>
              <w:t>و</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79</w:t>
            </w:r>
            <w:r w:rsidR="009F7478">
              <w:rPr>
                <w:rStyle w:val="Hyperlink"/>
                <w:noProof/>
              </w:rPr>
              <w:fldChar w:fldCharType="end"/>
            </w:r>
          </w:hyperlink>
        </w:p>
        <w:p w14:paraId="121ECABB" w14:textId="7ED7485C" w:rsidR="009F7478" w:rsidRDefault="00000000">
          <w:pPr>
            <w:pStyle w:val="TOC1"/>
            <w:tabs>
              <w:tab w:val="right" w:leader="dot" w:pos="9016"/>
            </w:tabs>
            <w:rPr>
              <w:rFonts w:eastAsiaTheme="minorEastAsia"/>
              <w:noProof/>
              <w:rtl/>
              <w:lang w:bidi="ar-SA"/>
            </w:rPr>
          </w:pPr>
          <w:hyperlink w:anchor="_Toc172728658" w:history="1">
            <w:r w:rsidR="009F7478" w:rsidRPr="00301986">
              <w:rPr>
                <w:rStyle w:val="Hyperlink"/>
                <w:rFonts w:cs="B Titr"/>
                <w:noProof/>
                <w:rtl/>
              </w:rPr>
              <w:t>7-2. فرآ</w:t>
            </w:r>
            <w:r w:rsidR="009F7478" w:rsidRPr="00301986">
              <w:rPr>
                <w:rStyle w:val="Hyperlink"/>
                <w:rFonts w:cs="B Titr" w:hint="cs"/>
                <w:noProof/>
                <w:rtl/>
              </w:rPr>
              <w:t>ی</w:t>
            </w:r>
            <w:r w:rsidR="009F7478" w:rsidRPr="00301986">
              <w:rPr>
                <w:rStyle w:val="Hyperlink"/>
                <w:rFonts w:cs="B Titr"/>
                <w:noProof/>
                <w:rtl/>
              </w:rPr>
              <w:t>ند برنامهر</w:t>
            </w:r>
            <w:r w:rsidR="009F7478" w:rsidRPr="00301986">
              <w:rPr>
                <w:rStyle w:val="Hyperlink"/>
                <w:rFonts w:cs="B Titr" w:hint="cs"/>
                <w:noProof/>
                <w:rtl/>
              </w:rPr>
              <w:t>ی</w:t>
            </w:r>
            <w:r w:rsidR="009F7478" w:rsidRPr="00301986">
              <w:rPr>
                <w:rStyle w:val="Hyperlink"/>
                <w:rFonts w:cs="B Titr"/>
                <w:noProof/>
                <w:rtl/>
              </w:rPr>
              <w:t>ز</w:t>
            </w:r>
            <w:r w:rsidR="009F7478" w:rsidRPr="00301986">
              <w:rPr>
                <w:rStyle w:val="Hyperlink"/>
                <w:rFonts w:cs="B Titr" w:hint="cs"/>
                <w:noProof/>
                <w:rtl/>
              </w:rPr>
              <w:t>ی</w:t>
            </w:r>
            <w:r w:rsidR="009F7478" w:rsidRPr="00301986">
              <w:rPr>
                <w:rStyle w:val="Hyperlink"/>
                <w:rFonts w:cs="B Titr"/>
                <w:noProof/>
                <w:rtl/>
              </w:rPr>
              <w:t xml:space="preserve"> مبتن</w:t>
            </w:r>
            <w:r w:rsidR="009F7478" w:rsidRPr="00301986">
              <w:rPr>
                <w:rStyle w:val="Hyperlink"/>
                <w:rFonts w:cs="B Titr" w:hint="cs"/>
                <w:noProof/>
                <w:rtl/>
              </w:rPr>
              <w:t>ی</w:t>
            </w:r>
            <w:r w:rsidR="009F7478" w:rsidRPr="00301986">
              <w:rPr>
                <w:rStyle w:val="Hyperlink"/>
                <w:rFonts w:cs="B Titr"/>
                <w:noProof/>
                <w:rtl/>
              </w:rPr>
              <w:t xml:space="preserve"> بر سنار</w:t>
            </w:r>
            <w:r w:rsidR="009F7478" w:rsidRPr="00301986">
              <w:rPr>
                <w:rStyle w:val="Hyperlink"/>
                <w:rFonts w:cs="B Titr" w:hint="cs"/>
                <w:noProof/>
                <w:rtl/>
              </w:rPr>
              <w:t>ی</w:t>
            </w:r>
            <w:r w:rsidR="009F7478" w:rsidRPr="00301986">
              <w:rPr>
                <w:rStyle w:val="Hyperlink"/>
                <w:rFonts w:cs="B Titr"/>
                <w:noProof/>
                <w:rtl/>
              </w:rPr>
              <w:t>و</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80</w:t>
            </w:r>
            <w:r w:rsidR="009F7478">
              <w:rPr>
                <w:rStyle w:val="Hyperlink"/>
                <w:noProof/>
              </w:rPr>
              <w:fldChar w:fldCharType="end"/>
            </w:r>
          </w:hyperlink>
        </w:p>
        <w:p w14:paraId="42541185" w14:textId="5C373D22" w:rsidR="009F7478" w:rsidRDefault="00000000">
          <w:pPr>
            <w:pStyle w:val="TOC1"/>
            <w:tabs>
              <w:tab w:val="right" w:leader="dot" w:pos="9016"/>
            </w:tabs>
            <w:rPr>
              <w:rFonts w:eastAsiaTheme="minorEastAsia"/>
              <w:noProof/>
              <w:rtl/>
              <w:lang w:bidi="ar-SA"/>
            </w:rPr>
          </w:pPr>
          <w:hyperlink w:anchor="_Toc172728659" w:history="1">
            <w:r w:rsidR="009F7478" w:rsidRPr="00301986">
              <w:rPr>
                <w:rStyle w:val="Hyperlink"/>
                <w:rFonts w:cs="B Titr"/>
                <w:noProof/>
                <w:rtl/>
              </w:rPr>
              <w:t>7-2-1. تعر</w:t>
            </w:r>
            <w:r w:rsidR="009F7478" w:rsidRPr="00301986">
              <w:rPr>
                <w:rStyle w:val="Hyperlink"/>
                <w:rFonts w:cs="B Titr" w:hint="cs"/>
                <w:noProof/>
                <w:rtl/>
              </w:rPr>
              <w:t>ی</w:t>
            </w:r>
            <w:r w:rsidR="009F7478" w:rsidRPr="00301986">
              <w:rPr>
                <w:rStyle w:val="Hyperlink"/>
                <w:rFonts w:cs="B Titr"/>
                <w:noProof/>
                <w:rtl/>
              </w:rPr>
              <w:t>ف قلمرو</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Toc172728659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80</w:t>
            </w:r>
            <w:r w:rsidR="009F7478">
              <w:rPr>
                <w:rStyle w:val="Hyperlink"/>
                <w:noProof/>
              </w:rPr>
              <w:fldChar w:fldCharType="end"/>
            </w:r>
          </w:hyperlink>
        </w:p>
        <w:p w14:paraId="2E30EDE4" w14:textId="1060C683" w:rsidR="009F7478" w:rsidRDefault="00000000">
          <w:pPr>
            <w:pStyle w:val="TOC1"/>
            <w:tabs>
              <w:tab w:val="right" w:leader="dot" w:pos="9016"/>
            </w:tabs>
            <w:rPr>
              <w:rFonts w:eastAsiaTheme="minorEastAsia"/>
              <w:noProof/>
              <w:rtl/>
              <w:lang w:bidi="ar-SA"/>
            </w:rPr>
          </w:pPr>
          <w:hyperlink w:anchor="_Toc172728660" w:history="1">
            <w:r w:rsidR="009F7478" w:rsidRPr="00301986">
              <w:rPr>
                <w:rStyle w:val="Hyperlink"/>
                <w:rFonts w:cs="B Titr"/>
                <w:noProof/>
                <w:rtl/>
              </w:rPr>
              <w:t>7-2-2. پ</w:t>
            </w:r>
            <w:r w:rsidR="009F7478" w:rsidRPr="00301986">
              <w:rPr>
                <w:rStyle w:val="Hyperlink"/>
                <w:rFonts w:cs="B Titr" w:hint="cs"/>
                <w:noProof/>
                <w:rtl/>
              </w:rPr>
              <w:t>ی</w:t>
            </w:r>
            <w:r w:rsidR="009F7478" w:rsidRPr="00301986">
              <w:rPr>
                <w:rStyle w:val="Hyperlink"/>
                <w:rFonts w:cs="B Titr" w:hint="eastAsia"/>
                <w:noProof/>
                <w:rtl/>
              </w:rPr>
              <w:t>شران</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کل</w:t>
            </w:r>
            <w:r w:rsidR="009F7478" w:rsidRPr="00301986">
              <w:rPr>
                <w:rStyle w:val="Hyperlink"/>
                <w:rFonts w:cs="B Titr" w:hint="cs"/>
                <w:noProof/>
                <w:rtl/>
              </w:rPr>
              <w:t>ی</w:t>
            </w:r>
            <w:r w:rsidR="009F7478" w:rsidRPr="00301986">
              <w:rPr>
                <w:rStyle w:val="Hyperlink"/>
                <w:rFonts w:cs="B Titr"/>
                <w:noProof/>
                <w:rtl/>
              </w:rPr>
              <w:t>د</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80</w:t>
            </w:r>
            <w:r w:rsidR="009F7478">
              <w:rPr>
                <w:rStyle w:val="Hyperlink"/>
                <w:noProof/>
              </w:rPr>
              <w:fldChar w:fldCharType="end"/>
            </w:r>
          </w:hyperlink>
        </w:p>
        <w:p w14:paraId="2622FDC0" w14:textId="4A9C5D09" w:rsidR="009F7478" w:rsidRDefault="00000000">
          <w:pPr>
            <w:pStyle w:val="TOC1"/>
            <w:tabs>
              <w:tab w:val="right" w:leader="dot" w:pos="9016"/>
            </w:tabs>
            <w:rPr>
              <w:rFonts w:eastAsiaTheme="minorEastAsia"/>
              <w:noProof/>
              <w:rtl/>
              <w:lang w:bidi="ar-SA"/>
            </w:rPr>
          </w:pPr>
          <w:hyperlink w:anchor="_Toc172728661" w:history="1">
            <w:r w:rsidR="009F7478" w:rsidRPr="00301986">
              <w:rPr>
                <w:rStyle w:val="Hyperlink"/>
                <w:rFonts w:cs="B Titr"/>
                <w:noProof/>
                <w:rtl/>
              </w:rPr>
              <w:t>7-2-3. ساخت سنار</w:t>
            </w:r>
            <w:r w:rsidR="009F7478" w:rsidRPr="00301986">
              <w:rPr>
                <w:rStyle w:val="Hyperlink"/>
                <w:rFonts w:cs="B Titr" w:hint="cs"/>
                <w:noProof/>
                <w:rtl/>
              </w:rPr>
              <w:t>ی</w:t>
            </w:r>
            <w:r w:rsidR="009F7478" w:rsidRPr="00301986">
              <w:rPr>
                <w:rStyle w:val="Hyperlink"/>
                <w:rFonts w:cs="B Titr"/>
                <w:noProof/>
                <w:rtl/>
              </w:rPr>
              <w:t>وها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81</w:t>
            </w:r>
            <w:r w:rsidR="009F7478">
              <w:rPr>
                <w:rStyle w:val="Hyperlink"/>
                <w:noProof/>
              </w:rPr>
              <w:fldChar w:fldCharType="end"/>
            </w:r>
          </w:hyperlink>
        </w:p>
        <w:p w14:paraId="276D71E3" w14:textId="1815C363" w:rsidR="009F7478" w:rsidRDefault="00000000">
          <w:pPr>
            <w:pStyle w:val="TOC1"/>
            <w:tabs>
              <w:tab w:val="right" w:leader="dot" w:pos="9016"/>
            </w:tabs>
            <w:rPr>
              <w:rFonts w:eastAsiaTheme="minorEastAsia"/>
              <w:noProof/>
              <w:rtl/>
              <w:lang w:bidi="ar-SA"/>
            </w:rPr>
          </w:pPr>
          <w:hyperlink w:anchor="_Toc172728662" w:history="1">
            <w:r w:rsidR="009F7478" w:rsidRPr="00301986">
              <w:rPr>
                <w:rStyle w:val="Hyperlink"/>
                <w:rFonts w:cs="B Titr"/>
                <w:noProof/>
                <w:rtl/>
              </w:rPr>
              <w:t>7-2-4. پ</w:t>
            </w:r>
            <w:r w:rsidR="009F7478" w:rsidRPr="00301986">
              <w:rPr>
                <w:rStyle w:val="Hyperlink"/>
                <w:rFonts w:cs="B Titr" w:hint="cs"/>
                <w:noProof/>
                <w:rtl/>
              </w:rPr>
              <w:t>ی</w:t>
            </w:r>
            <w:r w:rsidR="009F7478" w:rsidRPr="00301986">
              <w:rPr>
                <w:rStyle w:val="Hyperlink"/>
                <w:rFonts w:cs="B Titr" w:hint="eastAsia"/>
                <w:noProof/>
                <w:rtl/>
              </w:rPr>
              <w:t>امدها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82</w:t>
            </w:r>
            <w:r w:rsidR="009F7478">
              <w:rPr>
                <w:rStyle w:val="Hyperlink"/>
                <w:noProof/>
              </w:rPr>
              <w:fldChar w:fldCharType="end"/>
            </w:r>
          </w:hyperlink>
        </w:p>
        <w:p w14:paraId="2CB6E1B7" w14:textId="17E8398B" w:rsidR="009F7478" w:rsidRDefault="00000000">
          <w:pPr>
            <w:pStyle w:val="TOC1"/>
            <w:tabs>
              <w:tab w:val="right" w:leader="dot" w:pos="9016"/>
            </w:tabs>
            <w:rPr>
              <w:rFonts w:eastAsiaTheme="minorEastAsia"/>
              <w:noProof/>
              <w:rtl/>
              <w:lang w:bidi="ar-SA"/>
            </w:rPr>
          </w:pPr>
          <w:hyperlink w:anchor="_Toc172728663" w:history="1">
            <w:r w:rsidR="009F7478" w:rsidRPr="00301986">
              <w:rPr>
                <w:rStyle w:val="Hyperlink"/>
                <w:rFonts w:cs="B Titr"/>
                <w:noProof/>
                <w:rtl/>
              </w:rPr>
              <w:t>7-2-5. پس از تدو</w:t>
            </w:r>
            <w:r w:rsidR="009F7478" w:rsidRPr="00301986">
              <w:rPr>
                <w:rStyle w:val="Hyperlink"/>
                <w:rFonts w:cs="B Titr" w:hint="cs"/>
                <w:noProof/>
                <w:rtl/>
              </w:rPr>
              <w:t>ی</w:t>
            </w:r>
            <w:r w:rsidR="009F7478" w:rsidRPr="00301986">
              <w:rPr>
                <w:rStyle w:val="Hyperlink"/>
                <w:rFonts w:cs="B Titr" w:hint="eastAsia"/>
                <w:noProof/>
                <w:rtl/>
              </w:rPr>
              <w:t>ن</w:t>
            </w:r>
            <w:r w:rsidR="009F7478" w:rsidRPr="00301986">
              <w:rPr>
                <w:rStyle w:val="Hyperlink"/>
                <w:rFonts w:cs="B Titr"/>
                <w:noProof/>
                <w:rtl/>
              </w:rPr>
              <w:t xml:space="preserve"> سنار</w:t>
            </w:r>
            <w:r w:rsidR="009F7478" w:rsidRPr="00301986">
              <w:rPr>
                <w:rStyle w:val="Hyperlink"/>
                <w:rFonts w:cs="B Titr" w:hint="cs"/>
                <w:noProof/>
                <w:rtl/>
              </w:rPr>
              <w:t>ی</w:t>
            </w:r>
            <w:r w:rsidR="009F7478" w:rsidRPr="00301986">
              <w:rPr>
                <w:rStyle w:val="Hyperlink"/>
                <w:rFonts w:cs="B Titr"/>
                <w:noProof/>
                <w:rtl/>
              </w:rPr>
              <w:t>وها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84</w:t>
            </w:r>
            <w:r w:rsidR="009F7478">
              <w:rPr>
                <w:rStyle w:val="Hyperlink"/>
                <w:noProof/>
              </w:rPr>
              <w:fldChar w:fldCharType="end"/>
            </w:r>
          </w:hyperlink>
        </w:p>
        <w:p w14:paraId="7EFDF18F" w14:textId="43EA7752" w:rsidR="009F7478" w:rsidRDefault="00000000">
          <w:pPr>
            <w:pStyle w:val="TOC1"/>
            <w:tabs>
              <w:tab w:val="right" w:leader="dot" w:pos="9016"/>
            </w:tabs>
            <w:rPr>
              <w:rFonts w:eastAsiaTheme="minorEastAsia"/>
              <w:noProof/>
              <w:rtl/>
              <w:lang w:bidi="ar-SA"/>
            </w:rPr>
          </w:pPr>
          <w:hyperlink w:anchor="_Toc172728664"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84</w:t>
            </w:r>
            <w:r w:rsidR="009F7478">
              <w:rPr>
                <w:rStyle w:val="Hyperlink"/>
                <w:noProof/>
              </w:rPr>
              <w:fldChar w:fldCharType="end"/>
            </w:r>
          </w:hyperlink>
        </w:p>
        <w:p w14:paraId="6F28F11C" w14:textId="207DE2F5" w:rsidR="009F7478" w:rsidRDefault="00000000">
          <w:pPr>
            <w:pStyle w:val="TOC1"/>
            <w:tabs>
              <w:tab w:val="right" w:leader="dot" w:pos="9016"/>
            </w:tabs>
            <w:rPr>
              <w:rFonts w:eastAsiaTheme="minorEastAsia"/>
              <w:noProof/>
              <w:rtl/>
              <w:lang w:bidi="ar-SA"/>
            </w:rPr>
          </w:pPr>
          <w:hyperlink w:anchor="_Toc172728665" w:history="1">
            <w:r w:rsidR="009F7478" w:rsidRPr="00301986">
              <w:rPr>
                <w:rStyle w:val="Hyperlink"/>
                <w:rFonts w:cs="B Titr"/>
                <w:noProof/>
                <w:rtl/>
              </w:rPr>
              <w:t>فصل 8. آزما</w:t>
            </w:r>
            <w:r w:rsidR="009F7478" w:rsidRPr="00301986">
              <w:rPr>
                <w:rStyle w:val="Hyperlink"/>
                <w:rFonts w:cs="B Titr" w:hint="cs"/>
                <w:noProof/>
                <w:rtl/>
              </w:rPr>
              <w:t>ی</w:t>
            </w:r>
            <w:r w:rsidR="009F7478" w:rsidRPr="00301986">
              <w:rPr>
                <w:rStyle w:val="Hyperlink"/>
                <w:rFonts w:cs="B Titr" w:hint="eastAsia"/>
                <w:noProof/>
                <w:rtl/>
              </w:rPr>
              <w:t>شگاه</w:t>
            </w:r>
            <w:r w:rsidR="009F7478">
              <w:rPr>
                <w:rStyle w:val="Hyperlink"/>
                <w:rFonts w:cs="B Titr" w:hint="cs"/>
                <w:noProof/>
                <w:rtl/>
              </w:rPr>
              <w:t xml:space="preserve"> </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سواد آ</w:t>
            </w:r>
            <w:r w:rsidR="009F7478" w:rsidRPr="00301986">
              <w:rPr>
                <w:rStyle w:val="Hyperlink"/>
                <w:rFonts w:cs="B Titr" w:hint="cs"/>
                <w:noProof/>
                <w:rtl/>
              </w:rPr>
              <w:t>ی</w:t>
            </w:r>
            <w:r w:rsidR="009F7478" w:rsidRPr="00301986">
              <w:rPr>
                <w:rStyle w:val="Hyperlink"/>
                <w:rFonts w:cs="B Titr" w:hint="eastAsia"/>
                <w:noProof/>
                <w:rtl/>
              </w:rPr>
              <w:t>نده</w:t>
            </w:r>
            <w:r w:rsidR="009F7478">
              <w:rPr>
                <w:rStyle w:val="Hyperlink"/>
                <w:rFonts w:cs="B Titr" w:hint="cs"/>
                <w:noProof/>
                <w:rtl/>
              </w:rPr>
              <w:t xml:space="preserve"> </w:t>
            </w:r>
            <w:r w:rsidR="009F7478" w:rsidRPr="00301986">
              <w:rPr>
                <w:rStyle w:val="Hyperlink"/>
                <w:rFonts w:cs="B Titr"/>
                <w:noProof/>
                <w:rtl/>
              </w:rPr>
              <w:t>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86</w:t>
            </w:r>
            <w:r w:rsidR="009F7478">
              <w:rPr>
                <w:rStyle w:val="Hyperlink"/>
                <w:noProof/>
              </w:rPr>
              <w:fldChar w:fldCharType="end"/>
            </w:r>
          </w:hyperlink>
        </w:p>
        <w:p w14:paraId="10B6AA3F" w14:textId="3B760392" w:rsidR="009F7478" w:rsidRDefault="00000000">
          <w:pPr>
            <w:pStyle w:val="TOC1"/>
            <w:tabs>
              <w:tab w:val="right" w:leader="dot" w:pos="9016"/>
            </w:tabs>
            <w:rPr>
              <w:rFonts w:eastAsiaTheme="minorEastAsia"/>
              <w:noProof/>
              <w:rtl/>
              <w:lang w:bidi="ar-SA"/>
            </w:rPr>
          </w:pPr>
          <w:hyperlink w:anchor="_Toc172728666" w:history="1">
            <w:r w:rsidR="009F7478" w:rsidRPr="00301986">
              <w:rPr>
                <w:rStyle w:val="Hyperlink"/>
                <w:rFonts w:cs="B Titr"/>
                <w:noProof/>
                <w:rtl/>
              </w:rPr>
              <w:t>8-1. پ</w:t>
            </w:r>
            <w:r w:rsidR="009F7478" w:rsidRPr="00301986">
              <w:rPr>
                <w:rStyle w:val="Hyperlink"/>
                <w:rFonts w:cs="B Titr" w:hint="cs"/>
                <w:noProof/>
                <w:rtl/>
              </w:rPr>
              <w:t>ی</w:t>
            </w:r>
            <w:r w:rsidR="009F7478" w:rsidRPr="00301986">
              <w:rPr>
                <w:rStyle w:val="Hyperlink"/>
                <w:rFonts w:cs="B Titr" w:hint="eastAsia"/>
                <w:noProof/>
                <w:rtl/>
              </w:rPr>
              <w:t>ش</w:t>
            </w:r>
            <w:r w:rsidR="009F7478" w:rsidRPr="00301986">
              <w:rPr>
                <w:rStyle w:val="Hyperlink"/>
                <w:rFonts w:cs="B Titr" w:hint="cs"/>
                <w:noProof/>
                <w:rtl/>
              </w:rPr>
              <w:t>ی</w:t>
            </w:r>
            <w:r w:rsidR="009F7478" w:rsidRPr="00301986">
              <w:rPr>
                <w:rStyle w:val="Hyperlink"/>
                <w:rFonts w:cs="B Titr" w:hint="eastAsia"/>
                <w:noProof/>
                <w:rtl/>
              </w:rPr>
              <w:t>نه</w:t>
            </w:r>
            <w:r w:rsidR="009F7478" w:rsidRPr="00301986">
              <w:rPr>
                <w:rStyle w:val="Hyperlink"/>
                <w:rFonts w:cs="B Titr"/>
                <w:noProof/>
                <w:rtl/>
              </w:rPr>
              <w:t xml:space="preserve"> روش</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86</w:t>
            </w:r>
            <w:r w:rsidR="009F7478">
              <w:rPr>
                <w:rStyle w:val="Hyperlink"/>
                <w:noProof/>
              </w:rPr>
              <w:fldChar w:fldCharType="end"/>
            </w:r>
          </w:hyperlink>
        </w:p>
        <w:p w14:paraId="4AADFC17" w14:textId="25017014" w:rsidR="009F7478" w:rsidRDefault="00000000">
          <w:pPr>
            <w:pStyle w:val="TOC1"/>
            <w:tabs>
              <w:tab w:val="right" w:leader="dot" w:pos="9016"/>
            </w:tabs>
            <w:rPr>
              <w:rFonts w:eastAsiaTheme="minorEastAsia"/>
              <w:noProof/>
              <w:rtl/>
              <w:lang w:bidi="ar-SA"/>
            </w:rPr>
          </w:pPr>
          <w:hyperlink w:anchor="_Toc172728667" w:history="1">
            <w:r w:rsidR="009F7478" w:rsidRPr="00301986">
              <w:rPr>
                <w:rStyle w:val="Hyperlink"/>
                <w:rFonts w:cs="B Titr"/>
                <w:noProof/>
                <w:rtl/>
              </w:rPr>
              <w:t>8-2. شرح روش</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86</w:t>
            </w:r>
            <w:r w:rsidR="009F7478">
              <w:rPr>
                <w:rStyle w:val="Hyperlink"/>
                <w:noProof/>
              </w:rPr>
              <w:fldChar w:fldCharType="end"/>
            </w:r>
          </w:hyperlink>
        </w:p>
        <w:p w14:paraId="0FACE9F5" w14:textId="7B615832" w:rsidR="009F7478" w:rsidRDefault="00000000">
          <w:pPr>
            <w:pStyle w:val="TOC1"/>
            <w:tabs>
              <w:tab w:val="right" w:leader="dot" w:pos="9016"/>
            </w:tabs>
            <w:rPr>
              <w:rFonts w:eastAsiaTheme="minorEastAsia"/>
              <w:noProof/>
              <w:rtl/>
              <w:lang w:bidi="ar-SA"/>
            </w:rPr>
          </w:pPr>
          <w:hyperlink w:anchor="_Toc172728668" w:history="1">
            <w:r w:rsidR="009F7478" w:rsidRPr="00301986">
              <w:rPr>
                <w:rStyle w:val="Hyperlink"/>
                <w:rFonts w:cs="B Titr"/>
                <w:noProof/>
                <w:rtl/>
              </w:rPr>
              <w:t>8-3. چهار مرحله آزما</w:t>
            </w:r>
            <w:r w:rsidR="009F7478" w:rsidRPr="00301986">
              <w:rPr>
                <w:rStyle w:val="Hyperlink"/>
                <w:rFonts w:cs="B Titr" w:hint="cs"/>
                <w:noProof/>
                <w:rtl/>
              </w:rPr>
              <w:t>ی</w:t>
            </w:r>
            <w:r w:rsidR="009F7478" w:rsidRPr="00301986">
              <w:rPr>
                <w:rStyle w:val="Hyperlink"/>
                <w:rFonts w:cs="B Titr"/>
                <w:noProof/>
                <w:rtl/>
              </w:rPr>
              <w:t>شگاه سواد آ</w:t>
            </w:r>
            <w:r w:rsidR="009F7478" w:rsidRPr="00301986">
              <w:rPr>
                <w:rStyle w:val="Hyperlink"/>
                <w:rFonts w:cs="B Titr" w:hint="cs"/>
                <w:noProof/>
                <w:rtl/>
              </w:rPr>
              <w:t>ی</w:t>
            </w:r>
            <w:r w:rsidR="009F7478" w:rsidRPr="00301986">
              <w:rPr>
                <w:rStyle w:val="Hyperlink"/>
                <w:rFonts w:cs="B Titr"/>
                <w:noProof/>
                <w:rtl/>
              </w:rPr>
              <w:t>نده</w:t>
            </w:r>
            <w:r w:rsidR="009F7478">
              <w:rPr>
                <w:rStyle w:val="Hyperlink"/>
                <w:rFonts w:cs="B Titr" w:hint="cs"/>
                <w:noProof/>
                <w:rtl/>
              </w:rPr>
              <w:t xml:space="preserve"> </w:t>
            </w:r>
            <w:r w:rsidR="009F7478" w:rsidRPr="00301986">
              <w:rPr>
                <w:rStyle w:val="Hyperlink"/>
                <w:rFonts w:cs="B Titr"/>
                <w:noProof/>
                <w:rtl/>
              </w:rPr>
              <w:t>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87</w:t>
            </w:r>
            <w:r w:rsidR="009F7478">
              <w:rPr>
                <w:rStyle w:val="Hyperlink"/>
                <w:noProof/>
              </w:rPr>
              <w:fldChar w:fldCharType="end"/>
            </w:r>
          </w:hyperlink>
        </w:p>
        <w:p w14:paraId="7798092F" w14:textId="1878A42D" w:rsidR="009F7478" w:rsidRDefault="00000000">
          <w:pPr>
            <w:pStyle w:val="TOC1"/>
            <w:tabs>
              <w:tab w:val="right" w:leader="dot" w:pos="9016"/>
            </w:tabs>
            <w:rPr>
              <w:rFonts w:eastAsiaTheme="minorEastAsia"/>
              <w:noProof/>
              <w:rtl/>
              <w:lang w:bidi="ar-SA"/>
            </w:rPr>
          </w:pPr>
          <w:hyperlink w:anchor="_Toc172728669" w:history="1">
            <w:r w:rsidR="009F7478" w:rsidRPr="00301986">
              <w:rPr>
                <w:rStyle w:val="Hyperlink"/>
                <w:rFonts w:cs="B Titr"/>
                <w:noProof/>
                <w:rtl/>
              </w:rPr>
              <w:t>8-4. مثال: آ</w:t>
            </w:r>
            <w:r w:rsidR="009F7478" w:rsidRPr="00301986">
              <w:rPr>
                <w:rStyle w:val="Hyperlink"/>
                <w:rFonts w:cs="B Titr" w:hint="cs"/>
                <w:noProof/>
                <w:rtl/>
              </w:rPr>
              <w:t>ی</w:t>
            </w:r>
            <w:r w:rsidR="009F7478" w:rsidRPr="00301986">
              <w:rPr>
                <w:rStyle w:val="Hyperlink"/>
                <w:rFonts w:cs="B Titr"/>
                <w:noProof/>
                <w:rtl/>
              </w:rPr>
              <w:t>نده</w:t>
            </w:r>
            <w:r w:rsidR="009F7478">
              <w:rPr>
                <w:rStyle w:val="Hyperlink"/>
                <w:rFonts w:cs="B Titr" w:hint="cs"/>
                <w:noProof/>
                <w:rtl/>
              </w:rPr>
              <w:t xml:space="preserve"> </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پ</w:t>
            </w:r>
            <w:r w:rsidR="009F7478" w:rsidRPr="00301986">
              <w:rPr>
                <w:rStyle w:val="Hyperlink"/>
                <w:rFonts w:cs="B Titr" w:hint="cs"/>
                <w:noProof/>
                <w:rtl/>
              </w:rPr>
              <w:t>ی</w:t>
            </w:r>
            <w:r w:rsidR="009F7478" w:rsidRPr="00301986">
              <w:rPr>
                <w:rStyle w:val="Hyperlink"/>
                <w:rFonts w:cs="B Titr" w:hint="eastAsia"/>
                <w:noProof/>
                <w:rtl/>
              </w:rPr>
              <w:t>ش</w:t>
            </w:r>
            <w:r w:rsidR="009F7478" w:rsidRPr="00301986">
              <w:rPr>
                <w:rStyle w:val="Hyperlink"/>
                <w:rFonts w:cs="B Titr"/>
                <w:noProof/>
                <w:rtl/>
              </w:rPr>
              <w:t xml:space="preserve"> رو</w:t>
            </w:r>
            <w:r w:rsidR="009F7478" w:rsidRPr="00301986">
              <w:rPr>
                <w:rStyle w:val="Hyperlink"/>
                <w:rFonts w:cs="B Titr" w:hint="cs"/>
                <w:noProof/>
                <w:rtl/>
              </w:rPr>
              <w:t>ی</w:t>
            </w:r>
            <w:r w:rsidR="009F7478" w:rsidRPr="00301986">
              <w:rPr>
                <w:rStyle w:val="Hyperlink"/>
                <w:rFonts w:cs="B Titr"/>
                <w:noProof/>
                <w:rtl/>
              </w:rPr>
              <w:t xml:space="preserve"> رسانهها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Toc172728669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89</w:t>
            </w:r>
            <w:r w:rsidR="009F7478">
              <w:rPr>
                <w:rStyle w:val="Hyperlink"/>
                <w:noProof/>
              </w:rPr>
              <w:fldChar w:fldCharType="end"/>
            </w:r>
          </w:hyperlink>
        </w:p>
        <w:p w14:paraId="1EA53E39" w14:textId="673F1DA6" w:rsidR="009F7478" w:rsidRDefault="00000000">
          <w:pPr>
            <w:pStyle w:val="TOC1"/>
            <w:tabs>
              <w:tab w:val="right" w:leader="dot" w:pos="9016"/>
            </w:tabs>
            <w:rPr>
              <w:rFonts w:eastAsiaTheme="minorEastAsia"/>
              <w:noProof/>
              <w:rtl/>
              <w:lang w:bidi="ar-SA"/>
            </w:rPr>
          </w:pPr>
          <w:hyperlink w:anchor="_Toc172728670" w:history="1">
            <w:r w:rsidR="009F7478" w:rsidRPr="00301986">
              <w:rPr>
                <w:rStyle w:val="Hyperlink"/>
                <w:rFonts w:cs="B Titr"/>
                <w:noProof/>
                <w:rtl/>
              </w:rPr>
              <w:t>8-5. چالش</w:t>
            </w:r>
            <w:r w:rsidR="009F7478">
              <w:rPr>
                <w:rStyle w:val="Hyperlink"/>
                <w:rFonts w:cs="B Titr" w:hint="cs"/>
                <w:noProof/>
                <w:rtl/>
              </w:rPr>
              <w:t xml:space="preserve"> </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روش</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90</w:t>
            </w:r>
            <w:r w:rsidR="009F7478">
              <w:rPr>
                <w:rStyle w:val="Hyperlink"/>
                <w:noProof/>
              </w:rPr>
              <w:fldChar w:fldCharType="end"/>
            </w:r>
          </w:hyperlink>
        </w:p>
        <w:p w14:paraId="4450C4C8" w14:textId="4B630555" w:rsidR="009F7478" w:rsidRDefault="00000000">
          <w:pPr>
            <w:pStyle w:val="TOC1"/>
            <w:tabs>
              <w:tab w:val="right" w:leader="dot" w:pos="9016"/>
            </w:tabs>
            <w:rPr>
              <w:rFonts w:eastAsiaTheme="minorEastAsia"/>
              <w:noProof/>
              <w:rtl/>
              <w:lang w:bidi="ar-SA"/>
            </w:rPr>
          </w:pPr>
          <w:hyperlink w:anchor="_Toc172728671"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91</w:t>
            </w:r>
            <w:r w:rsidR="009F7478">
              <w:rPr>
                <w:rStyle w:val="Hyperlink"/>
                <w:noProof/>
              </w:rPr>
              <w:fldChar w:fldCharType="end"/>
            </w:r>
          </w:hyperlink>
        </w:p>
        <w:p w14:paraId="699A0FB6" w14:textId="0C17840D" w:rsidR="009F7478" w:rsidRDefault="00000000">
          <w:pPr>
            <w:pStyle w:val="TOC1"/>
            <w:tabs>
              <w:tab w:val="right" w:leader="dot" w:pos="9016"/>
            </w:tabs>
            <w:rPr>
              <w:rFonts w:eastAsiaTheme="minorEastAsia"/>
              <w:noProof/>
              <w:rtl/>
              <w:lang w:bidi="ar-SA"/>
            </w:rPr>
          </w:pPr>
          <w:hyperlink w:anchor="_Toc172728672" w:history="1">
            <w:r w:rsidR="009F7478" w:rsidRPr="00301986">
              <w:rPr>
                <w:rStyle w:val="Hyperlink"/>
                <w:rFonts w:cs="B Titr"/>
                <w:noProof/>
                <w:rtl/>
              </w:rPr>
              <w:t>فصل 9. باز</w:t>
            </w:r>
            <w:r w:rsidR="009F7478" w:rsidRPr="00301986">
              <w:rPr>
                <w:rStyle w:val="Hyperlink"/>
                <w:rFonts w:cs="B Titr" w:hint="cs"/>
                <w:noProof/>
                <w:rtl/>
              </w:rPr>
              <w:t>ی</w:t>
            </w:r>
            <w:r w:rsidR="009F7478" w:rsidRPr="00301986">
              <w:rPr>
                <w:rStyle w:val="Hyperlink"/>
                <w:rFonts w:cs="B Titr"/>
                <w:noProof/>
                <w:rtl/>
              </w:rPr>
              <w:t xml:space="preserve"> ساز</w:t>
            </w:r>
            <w:r w:rsidR="009F7478" w:rsidRPr="00301986">
              <w:rPr>
                <w:rStyle w:val="Hyperlink"/>
                <w:rFonts w:cs="B Titr" w:hint="cs"/>
                <w:noProof/>
                <w:rtl/>
              </w:rPr>
              <w:t>ی</w:t>
            </w:r>
            <w:r w:rsidR="009F7478" w:rsidRPr="00301986">
              <w:rPr>
                <w:rStyle w:val="Hyperlink"/>
                <w:rFonts w:cs="B Titr"/>
                <w:noProof/>
                <w:rtl/>
              </w:rPr>
              <w:t xml:space="preserve"> جنگ کسب و کار</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92</w:t>
            </w:r>
            <w:r w:rsidR="009F7478">
              <w:rPr>
                <w:rStyle w:val="Hyperlink"/>
                <w:noProof/>
              </w:rPr>
              <w:fldChar w:fldCharType="end"/>
            </w:r>
          </w:hyperlink>
        </w:p>
        <w:p w14:paraId="565997E7" w14:textId="41EA9762" w:rsidR="009F7478" w:rsidRDefault="00000000">
          <w:pPr>
            <w:pStyle w:val="TOC1"/>
            <w:tabs>
              <w:tab w:val="right" w:leader="dot" w:pos="9016"/>
            </w:tabs>
            <w:rPr>
              <w:rFonts w:eastAsiaTheme="minorEastAsia"/>
              <w:noProof/>
              <w:rtl/>
              <w:lang w:bidi="ar-SA"/>
            </w:rPr>
          </w:pPr>
          <w:hyperlink w:anchor="_Toc172728673" w:history="1">
            <w:r w:rsidR="009F7478" w:rsidRPr="00301986">
              <w:rPr>
                <w:rStyle w:val="Hyperlink"/>
                <w:rFonts w:cs="B Titr"/>
                <w:noProof/>
                <w:rtl/>
              </w:rPr>
              <w:t>9-1. کاربرد باز</w:t>
            </w:r>
            <w:r w:rsidR="009F7478" w:rsidRPr="00301986">
              <w:rPr>
                <w:rStyle w:val="Hyperlink"/>
                <w:rFonts w:cs="B Titr" w:hint="cs"/>
                <w:noProof/>
                <w:rtl/>
              </w:rPr>
              <w:t>ی</w:t>
            </w:r>
            <w:r w:rsidR="009F7478" w:rsidRPr="00301986">
              <w:rPr>
                <w:rStyle w:val="Hyperlink"/>
                <w:rFonts w:cs="B Titr"/>
                <w:noProof/>
                <w:rtl/>
              </w:rPr>
              <w:t xml:space="preserve"> ساز</w:t>
            </w:r>
            <w:r w:rsidR="009F7478" w:rsidRPr="00301986">
              <w:rPr>
                <w:rStyle w:val="Hyperlink"/>
                <w:rFonts w:cs="B Titr" w:hint="cs"/>
                <w:noProof/>
                <w:rtl/>
              </w:rPr>
              <w:t>ی</w:t>
            </w:r>
            <w:r w:rsidR="009F7478" w:rsidRPr="00301986">
              <w:rPr>
                <w:rStyle w:val="Hyperlink"/>
                <w:rFonts w:cs="B Titr"/>
                <w:noProof/>
                <w:rtl/>
              </w:rPr>
              <w:t xml:space="preserve"> جنگ کسب و کار</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93</w:t>
            </w:r>
            <w:r w:rsidR="009F7478">
              <w:rPr>
                <w:rStyle w:val="Hyperlink"/>
                <w:noProof/>
              </w:rPr>
              <w:fldChar w:fldCharType="end"/>
            </w:r>
          </w:hyperlink>
        </w:p>
        <w:p w14:paraId="46254A24" w14:textId="60816FC5" w:rsidR="009F7478" w:rsidRDefault="00000000">
          <w:pPr>
            <w:pStyle w:val="TOC1"/>
            <w:tabs>
              <w:tab w:val="right" w:leader="dot" w:pos="9016"/>
            </w:tabs>
            <w:rPr>
              <w:rFonts w:eastAsiaTheme="minorEastAsia"/>
              <w:noProof/>
              <w:rtl/>
              <w:lang w:bidi="ar-SA"/>
            </w:rPr>
          </w:pPr>
          <w:hyperlink w:anchor="_Toc172728674" w:history="1">
            <w:r w:rsidR="009F7478" w:rsidRPr="00301986">
              <w:rPr>
                <w:rStyle w:val="Hyperlink"/>
                <w:rFonts w:cs="B Titr"/>
                <w:noProof/>
                <w:rtl/>
              </w:rPr>
              <w:t>9-2. سازوکار درون</w:t>
            </w:r>
            <w:r w:rsidR="009F7478" w:rsidRPr="00301986">
              <w:rPr>
                <w:rStyle w:val="Hyperlink"/>
                <w:rFonts w:cs="B Titr" w:hint="cs"/>
                <w:noProof/>
                <w:rtl/>
              </w:rPr>
              <w:t>ی</w:t>
            </w:r>
            <w:r w:rsidR="009F7478" w:rsidRPr="00301986">
              <w:rPr>
                <w:rStyle w:val="Hyperlink"/>
                <w:rFonts w:cs="B Titr"/>
                <w:noProof/>
                <w:rtl/>
              </w:rPr>
              <w:t xml:space="preserve"> باز</w:t>
            </w:r>
            <w:r w:rsidR="009F7478" w:rsidRPr="00301986">
              <w:rPr>
                <w:rStyle w:val="Hyperlink"/>
                <w:rFonts w:cs="B Titr" w:hint="cs"/>
                <w:noProof/>
                <w:rtl/>
              </w:rPr>
              <w:t>ی</w:t>
            </w:r>
            <w:r w:rsidR="009F7478">
              <w:rPr>
                <w:rStyle w:val="Hyperlink"/>
                <w:rFonts w:cs="B Titr" w:hint="cs"/>
                <w:noProof/>
                <w:rtl/>
              </w:rPr>
              <w:t xml:space="preserve"> </w:t>
            </w:r>
            <w:r w:rsidR="009F7478" w:rsidRPr="00301986">
              <w:rPr>
                <w:rStyle w:val="Hyperlink"/>
                <w:rFonts w:cs="B Titr"/>
                <w:noProof/>
                <w:rtl/>
              </w:rPr>
              <w:t>ساز</w:t>
            </w:r>
            <w:r w:rsidR="009F7478" w:rsidRPr="00301986">
              <w:rPr>
                <w:rStyle w:val="Hyperlink"/>
                <w:rFonts w:cs="B Titr" w:hint="cs"/>
                <w:noProof/>
                <w:rtl/>
              </w:rPr>
              <w:t>ی</w:t>
            </w:r>
            <w:r w:rsidR="009F7478" w:rsidRPr="00301986">
              <w:rPr>
                <w:rStyle w:val="Hyperlink"/>
                <w:rFonts w:cs="B Titr"/>
                <w:noProof/>
                <w:rtl/>
              </w:rPr>
              <w:t xml:space="preserve"> جنگ کسب و کار</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96</w:t>
            </w:r>
            <w:r w:rsidR="009F7478">
              <w:rPr>
                <w:rStyle w:val="Hyperlink"/>
                <w:noProof/>
              </w:rPr>
              <w:fldChar w:fldCharType="end"/>
            </w:r>
          </w:hyperlink>
        </w:p>
        <w:p w14:paraId="1F9A1D06" w14:textId="53542796" w:rsidR="009F7478" w:rsidRDefault="00000000">
          <w:pPr>
            <w:pStyle w:val="TOC1"/>
            <w:tabs>
              <w:tab w:val="right" w:leader="dot" w:pos="9016"/>
            </w:tabs>
            <w:rPr>
              <w:rFonts w:eastAsiaTheme="minorEastAsia"/>
              <w:noProof/>
              <w:rtl/>
              <w:lang w:bidi="ar-SA"/>
            </w:rPr>
          </w:pPr>
          <w:hyperlink w:anchor="_Toc172728675" w:history="1">
            <w:r w:rsidR="009F7478" w:rsidRPr="00301986">
              <w:rPr>
                <w:rStyle w:val="Hyperlink"/>
                <w:rFonts w:cs="B Titr"/>
                <w:noProof/>
                <w:rtl/>
              </w:rPr>
              <w:t>9-2-1. معناساز</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96</w:t>
            </w:r>
            <w:r w:rsidR="009F7478">
              <w:rPr>
                <w:rStyle w:val="Hyperlink"/>
                <w:noProof/>
              </w:rPr>
              <w:fldChar w:fldCharType="end"/>
            </w:r>
          </w:hyperlink>
        </w:p>
        <w:p w14:paraId="76582FC4" w14:textId="60A9D146" w:rsidR="009F7478" w:rsidRDefault="00000000">
          <w:pPr>
            <w:pStyle w:val="TOC1"/>
            <w:tabs>
              <w:tab w:val="right" w:leader="dot" w:pos="9016"/>
            </w:tabs>
            <w:rPr>
              <w:rFonts w:eastAsiaTheme="minorEastAsia"/>
              <w:noProof/>
              <w:rtl/>
              <w:lang w:bidi="ar-SA"/>
            </w:rPr>
          </w:pPr>
          <w:hyperlink w:anchor="_Toc172728676" w:history="1">
            <w:r w:rsidR="009F7478" w:rsidRPr="00301986">
              <w:rPr>
                <w:rStyle w:val="Hyperlink"/>
                <w:rFonts w:cs="B Titr"/>
                <w:noProof/>
                <w:rtl/>
              </w:rPr>
              <w:t>9-2-2. باز</w:t>
            </w:r>
            <w:r w:rsidR="009F7478" w:rsidRPr="00301986">
              <w:rPr>
                <w:rStyle w:val="Hyperlink"/>
                <w:rFonts w:cs="B Titr" w:hint="cs"/>
                <w:noProof/>
                <w:rtl/>
              </w:rPr>
              <w:t>ی</w:t>
            </w:r>
            <w:r w:rsidR="009F7478">
              <w:rPr>
                <w:rStyle w:val="Hyperlink"/>
                <w:rFonts w:cs="B Titr" w:hint="cs"/>
                <w:noProof/>
                <w:rtl/>
              </w:rPr>
              <w:t xml:space="preserve"> </w:t>
            </w:r>
            <w:r w:rsidR="009F7478" w:rsidRPr="00301986">
              <w:rPr>
                <w:rStyle w:val="Hyperlink"/>
                <w:rFonts w:cs="B Titr"/>
                <w:noProof/>
                <w:rtl/>
              </w:rPr>
              <w:t>ساز</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97</w:t>
            </w:r>
            <w:r w:rsidR="009F7478">
              <w:rPr>
                <w:rStyle w:val="Hyperlink"/>
                <w:noProof/>
              </w:rPr>
              <w:fldChar w:fldCharType="end"/>
            </w:r>
          </w:hyperlink>
        </w:p>
        <w:p w14:paraId="302D6213" w14:textId="6DCE5C2B" w:rsidR="009F7478" w:rsidRDefault="00000000">
          <w:pPr>
            <w:pStyle w:val="TOC1"/>
            <w:tabs>
              <w:tab w:val="right" w:leader="dot" w:pos="9016"/>
            </w:tabs>
            <w:rPr>
              <w:rFonts w:eastAsiaTheme="minorEastAsia"/>
              <w:noProof/>
              <w:rtl/>
              <w:lang w:bidi="ar-SA"/>
            </w:rPr>
          </w:pPr>
          <w:hyperlink w:anchor="_Toc172728677" w:history="1">
            <w:r w:rsidR="009F7478" w:rsidRPr="00301986">
              <w:rPr>
                <w:rStyle w:val="Hyperlink"/>
                <w:rFonts w:cs="B Titr"/>
                <w:noProof/>
                <w:rtl/>
              </w:rPr>
              <w:t>9-2-3. آموخته</w:t>
            </w:r>
            <w:r w:rsidR="009F7478">
              <w:rPr>
                <w:rStyle w:val="Hyperlink"/>
                <w:rFonts w:cs="B Titr" w:hint="cs"/>
                <w:noProof/>
                <w:rtl/>
              </w:rPr>
              <w:t xml:space="preserve"> </w:t>
            </w:r>
            <w:r w:rsidR="009F7478" w:rsidRPr="00301986">
              <w:rPr>
                <w:rStyle w:val="Hyperlink"/>
                <w:rFonts w:cs="B Titr"/>
                <w:noProof/>
                <w:rtl/>
              </w:rPr>
              <w:t>ها</w:t>
            </w:r>
            <w:r w:rsidR="009F7478" w:rsidRPr="00301986">
              <w:rPr>
                <w:rStyle w:val="Hyperlink"/>
                <w:rFonts w:cs="B Titr" w:hint="cs"/>
                <w:noProof/>
                <w:rtl/>
              </w:rPr>
              <w:t>ی</w:t>
            </w:r>
            <w:r w:rsidR="009F7478" w:rsidRPr="00301986">
              <w:rPr>
                <w:rStyle w:val="Hyperlink"/>
                <w:rFonts w:cs="B Titr"/>
                <w:noProof/>
                <w:rtl/>
              </w:rPr>
              <w:t xml:space="preserve"> عموم</w:t>
            </w:r>
            <w:r w:rsidR="009F7478" w:rsidRPr="00301986">
              <w:rPr>
                <w:rStyle w:val="Hyperlink"/>
                <w:rFonts w:cs="B Titr" w:hint="cs"/>
                <w:noProof/>
                <w:rtl/>
              </w:rPr>
              <w:t>ی</w:t>
            </w:r>
            <w:r w:rsidR="009F7478" w:rsidRPr="00301986">
              <w:rPr>
                <w:rStyle w:val="Hyperlink"/>
                <w:rFonts w:cs="B Titr"/>
                <w:noProof/>
                <w:rtl/>
              </w:rPr>
              <w:t xml:space="preserve"> و مزا</w:t>
            </w:r>
            <w:r w:rsidR="009F7478" w:rsidRPr="00301986">
              <w:rPr>
                <w:rStyle w:val="Hyperlink"/>
                <w:rFonts w:cs="B Titr" w:hint="cs"/>
                <w:noProof/>
                <w:rtl/>
              </w:rPr>
              <w:t>ی</w:t>
            </w:r>
            <w:r w:rsidR="009F7478" w:rsidRPr="00301986">
              <w:rPr>
                <w:rStyle w:val="Hyperlink"/>
                <w:rFonts w:cs="B Titr"/>
                <w:noProof/>
                <w:rtl/>
              </w:rPr>
              <w:t>ا</w:t>
            </w:r>
            <w:r w:rsidR="009F7478" w:rsidRPr="00301986">
              <w:rPr>
                <w:rStyle w:val="Hyperlink"/>
                <w:rFonts w:cs="B Titr" w:hint="cs"/>
                <w:noProof/>
                <w:rtl/>
              </w:rPr>
              <w:t>ی</w:t>
            </w:r>
            <w:r w:rsidR="009F7478" w:rsidRPr="00301986">
              <w:rPr>
                <w:rStyle w:val="Hyperlink"/>
                <w:rFonts w:cs="B Titr"/>
                <w:noProof/>
                <w:rtl/>
              </w:rPr>
              <w:t xml:space="preserve"> باز</w:t>
            </w:r>
            <w:r w:rsidR="009F7478" w:rsidRPr="00301986">
              <w:rPr>
                <w:rStyle w:val="Hyperlink"/>
                <w:rFonts w:cs="B Titr" w:hint="cs"/>
                <w:noProof/>
                <w:rtl/>
              </w:rPr>
              <w:t>ی</w:t>
            </w:r>
            <w:r w:rsidR="009F7478" w:rsidRPr="00301986">
              <w:rPr>
                <w:rStyle w:val="Hyperlink"/>
                <w:rFonts w:cs="B Titr"/>
                <w:noProof/>
                <w:rtl/>
              </w:rPr>
              <w:t xml:space="preserve"> جنگ کسب و کار</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99</w:t>
            </w:r>
            <w:r w:rsidR="009F7478">
              <w:rPr>
                <w:rStyle w:val="Hyperlink"/>
                <w:noProof/>
              </w:rPr>
              <w:fldChar w:fldCharType="end"/>
            </w:r>
          </w:hyperlink>
        </w:p>
        <w:p w14:paraId="58182DB8" w14:textId="2478B92E" w:rsidR="009F7478" w:rsidRDefault="00000000">
          <w:pPr>
            <w:pStyle w:val="TOC1"/>
            <w:tabs>
              <w:tab w:val="right" w:leader="dot" w:pos="9016"/>
            </w:tabs>
            <w:rPr>
              <w:rFonts w:eastAsiaTheme="minorEastAsia"/>
              <w:noProof/>
              <w:rtl/>
              <w:lang w:bidi="ar-SA"/>
            </w:rPr>
          </w:pPr>
          <w:hyperlink w:anchor="_Toc172728678"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99</w:t>
            </w:r>
            <w:r w:rsidR="009F7478">
              <w:rPr>
                <w:rStyle w:val="Hyperlink"/>
                <w:noProof/>
              </w:rPr>
              <w:fldChar w:fldCharType="end"/>
            </w:r>
          </w:hyperlink>
        </w:p>
        <w:p w14:paraId="329EDC3D" w14:textId="22AE58B2" w:rsidR="009F7478" w:rsidRDefault="00000000">
          <w:pPr>
            <w:pStyle w:val="TOC1"/>
            <w:tabs>
              <w:tab w:val="right" w:leader="dot" w:pos="9016"/>
            </w:tabs>
            <w:rPr>
              <w:rFonts w:eastAsiaTheme="minorEastAsia"/>
              <w:noProof/>
              <w:rtl/>
              <w:lang w:bidi="ar-SA"/>
            </w:rPr>
          </w:pPr>
          <w:hyperlink w:anchor="_Toc172728679" w:history="1">
            <w:r w:rsidR="009F7478" w:rsidRPr="00301986">
              <w:rPr>
                <w:rStyle w:val="Hyperlink"/>
                <w:rFonts w:cs="B Titr"/>
                <w:noProof/>
                <w:rtl/>
              </w:rPr>
              <w:t>فصل 10. تفکر طراح</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Toc172728679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101</w:t>
            </w:r>
            <w:r w:rsidR="009F7478">
              <w:rPr>
                <w:rStyle w:val="Hyperlink"/>
                <w:noProof/>
              </w:rPr>
              <w:fldChar w:fldCharType="end"/>
            </w:r>
          </w:hyperlink>
        </w:p>
        <w:p w14:paraId="1373D552" w14:textId="2C50B5B8" w:rsidR="009F7478" w:rsidRDefault="00000000">
          <w:pPr>
            <w:pStyle w:val="TOC1"/>
            <w:tabs>
              <w:tab w:val="right" w:leader="dot" w:pos="9016"/>
            </w:tabs>
            <w:rPr>
              <w:rFonts w:eastAsiaTheme="minorEastAsia"/>
              <w:noProof/>
              <w:rtl/>
              <w:lang w:bidi="ar-SA"/>
            </w:rPr>
          </w:pPr>
          <w:hyperlink w:anchor="_Toc172728680"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104</w:t>
            </w:r>
            <w:r w:rsidR="009F7478">
              <w:rPr>
                <w:rStyle w:val="Hyperlink"/>
                <w:noProof/>
              </w:rPr>
              <w:fldChar w:fldCharType="end"/>
            </w:r>
          </w:hyperlink>
        </w:p>
        <w:p w14:paraId="5DCB775D" w14:textId="579A641E" w:rsidR="009F7478" w:rsidRDefault="00000000">
          <w:pPr>
            <w:pStyle w:val="TOC1"/>
            <w:tabs>
              <w:tab w:val="right" w:leader="dot" w:pos="9016"/>
            </w:tabs>
            <w:rPr>
              <w:rFonts w:eastAsiaTheme="minorEastAsia"/>
              <w:noProof/>
              <w:rtl/>
              <w:lang w:bidi="ar-SA"/>
            </w:rPr>
          </w:pPr>
          <w:hyperlink w:anchor="_Toc172728681" w:history="1">
            <w:r w:rsidR="009F7478" w:rsidRPr="00301986">
              <w:rPr>
                <w:rStyle w:val="Hyperlink"/>
                <w:rFonts w:cs="B Titr"/>
                <w:noProof/>
                <w:rtl/>
              </w:rPr>
              <w:t>فصل 11. تحول و استراتژ</w:t>
            </w:r>
            <w:r w:rsidR="009F7478" w:rsidRPr="00301986">
              <w:rPr>
                <w:rStyle w:val="Hyperlink"/>
                <w:rFonts w:cs="B Titr" w:hint="cs"/>
                <w:noProof/>
                <w:rtl/>
              </w:rPr>
              <w:t>ی</w:t>
            </w:r>
            <w:r w:rsidR="009F7478" w:rsidRPr="00301986">
              <w:rPr>
                <w:rStyle w:val="Hyperlink"/>
                <w:rFonts w:cs="B Titr"/>
                <w:noProof/>
                <w:rtl/>
              </w:rPr>
              <w:t xml:space="preserve"> باز</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105</w:t>
            </w:r>
            <w:r w:rsidR="009F7478">
              <w:rPr>
                <w:rStyle w:val="Hyperlink"/>
                <w:noProof/>
              </w:rPr>
              <w:fldChar w:fldCharType="end"/>
            </w:r>
          </w:hyperlink>
        </w:p>
        <w:p w14:paraId="61AF1D0D" w14:textId="7B893E6F" w:rsidR="009F7478" w:rsidRDefault="00000000">
          <w:pPr>
            <w:pStyle w:val="TOC1"/>
            <w:tabs>
              <w:tab w:val="right" w:leader="dot" w:pos="9016"/>
            </w:tabs>
            <w:rPr>
              <w:rFonts w:eastAsiaTheme="minorEastAsia"/>
              <w:noProof/>
              <w:rtl/>
              <w:lang w:bidi="ar-SA"/>
            </w:rPr>
          </w:pPr>
          <w:hyperlink w:anchor="_Toc172728682"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107</w:t>
            </w:r>
            <w:r w:rsidR="009F7478">
              <w:rPr>
                <w:rStyle w:val="Hyperlink"/>
                <w:noProof/>
              </w:rPr>
              <w:fldChar w:fldCharType="end"/>
            </w:r>
          </w:hyperlink>
        </w:p>
        <w:p w14:paraId="15FA55A4" w14:textId="1D3C3D8D" w:rsidR="009F7478" w:rsidRDefault="00000000">
          <w:pPr>
            <w:pStyle w:val="TOC1"/>
            <w:tabs>
              <w:tab w:val="right" w:leader="dot" w:pos="9016"/>
            </w:tabs>
            <w:rPr>
              <w:rFonts w:eastAsiaTheme="minorEastAsia"/>
              <w:noProof/>
              <w:rtl/>
              <w:lang w:bidi="ar-SA"/>
            </w:rPr>
          </w:pPr>
          <w:hyperlink w:anchor="_Toc172728683" w:history="1">
            <w:r w:rsidR="009F7478" w:rsidRPr="00301986">
              <w:rPr>
                <w:rStyle w:val="Hyperlink"/>
                <w:rFonts w:cs="B Titr"/>
                <w:noProof/>
                <w:rtl/>
              </w:rPr>
              <w:t>فصل 12. آ</w:t>
            </w:r>
            <w:r w:rsidR="009F7478" w:rsidRPr="00301986">
              <w:rPr>
                <w:rStyle w:val="Hyperlink"/>
                <w:rFonts w:cs="B Titr" w:hint="cs"/>
                <w:noProof/>
                <w:rtl/>
              </w:rPr>
              <w:t>ی</w:t>
            </w:r>
            <w:r w:rsidR="009F7478" w:rsidRPr="00301986">
              <w:rPr>
                <w:rStyle w:val="Hyperlink"/>
                <w:rFonts w:cs="B Titr"/>
                <w:noProof/>
                <w:rtl/>
              </w:rPr>
              <w:t>نده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hint="eastAsia"/>
                <w:noProof/>
                <w:rtl/>
              </w:rPr>
              <w:t>ک</w:t>
            </w:r>
            <w:r w:rsidR="009F7478" w:rsidRPr="00301986">
              <w:rPr>
                <w:rStyle w:val="Hyperlink"/>
                <w:rFonts w:cs="B Titr"/>
                <w:noProof/>
                <w:rtl/>
              </w:rPr>
              <w:t xml:space="preserve"> و پ</w:t>
            </w:r>
            <w:r w:rsidR="009F7478" w:rsidRPr="00301986">
              <w:rPr>
                <w:rStyle w:val="Hyperlink"/>
                <w:rFonts w:cs="B Titr" w:hint="cs"/>
                <w:noProof/>
                <w:rtl/>
              </w:rPr>
              <w:t>ی</w:t>
            </w:r>
            <w:r w:rsidR="009F7478" w:rsidRPr="00301986">
              <w:rPr>
                <w:rStyle w:val="Hyperlink"/>
                <w:rFonts w:cs="B Titr" w:hint="eastAsia"/>
                <w:noProof/>
                <w:rtl/>
              </w:rPr>
              <w:t>شا</w:t>
            </w:r>
            <w:r w:rsidR="009F7478" w:rsidRPr="00301986">
              <w:rPr>
                <w:rStyle w:val="Hyperlink"/>
                <w:rFonts w:cs="B Titr" w:hint="cs"/>
                <w:noProof/>
                <w:rtl/>
              </w:rPr>
              <w:t>ی</w:t>
            </w:r>
            <w:r w:rsidR="009F7478" w:rsidRPr="00301986">
              <w:rPr>
                <w:rStyle w:val="Hyperlink"/>
                <w:rFonts w:cs="B Titr" w:hint="eastAsia"/>
                <w:noProof/>
                <w:rtl/>
              </w:rPr>
              <w:t>ندها</w:t>
            </w:r>
            <w:r w:rsidR="009F7478" w:rsidRPr="00301986">
              <w:rPr>
                <w:rStyle w:val="Hyperlink"/>
                <w:rFonts w:cs="B Titr" w:hint="cs"/>
                <w:noProof/>
                <w:rtl/>
              </w:rPr>
              <w:t>ی</w:t>
            </w:r>
            <w:r w:rsidR="009F7478" w:rsidRPr="00301986">
              <w:rPr>
                <w:rStyle w:val="Hyperlink"/>
                <w:rFonts w:cs="B Titr"/>
                <w:noProof/>
                <w:rtl/>
              </w:rPr>
              <w:t xml:space="preserve"> آن</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109</w:t>
            </w:r>
            <w:r w:rsidR="009F7478">
              <w:rPr>
                <w:rStyle w:val="Hyperlink"/>
                <w:noProof/>
              </w:rPr>
              <w:fldChar w:fldCharType="end"/>
            </w:r>
          </w:hyperlink>
        </w:p>
        <w:p w14:paraId="3FB426DB" w14:textId="1AB90F3E" w:rsidR="009F7478" w:rsidRDefault="00000000">
          <w:pPr>
            <w:pStyle w:val="TOC1"/>
            <w:tabs>
              <w:tab w:val="right" w:leader="dot" w:pos="9016"/>
            </w:tabs>
            <w:rPr>
              <w:rFonts w:eastAsiaTheme="minorEastAsia"/>
              <w:noProof/>
              <w:rtl/>
              <w:lang w:bidi="ar-SA"/>
            </w:rPr>
          </w:pPr>
          <w:hyperlink w:anchor="_Toc172728684" w:history="1">
            <w:r w:rsidR="009F7478" w:rsidRPr="00301986">
              <w:rPr>
                <w:rStyle w:val="Hyperlink"/>
                <w:rFonts w:cs="B Titr"/>
                <w:noProof/>
                <w:rtl/>
              </w:rPr>
              <w:t>12-1. استراتژ</w:t>
            </w:r>
            <w:r w:rsidR="009F7478" w:rsidRPr="00301986">
              <w:rPr>
                <w:rStyle w:val="Hyperlink"/>
                <w:rFonts w:cs="B Titr" w:hint="cs"/>
                <w:noProof/>
                <w:rtl/>
              </w:rPr>
              <w:t>ی</w:t>
            </w:r>
            <w:r w:rsidR="009F7478" w:rsidRPr="00301986">
              <w:rPr>
                <w:rStyle w:val="Hyperlink"/>
                <w:rFonts w:cs="B Titr"/>
                <w:noProof/>
                <w:rtl/>
              </w:rPr>
              <w:t xml:space="preserve"> و قابل</w:t>
            </w:r>
            <w:r w:rsidR="009F7478" w:rsidRPr="00301986">
              <w:rPr>
                <w:rStyle w:val="Hyperlink"/>
                <w:rFonts w:cs="B Titr" w:hint="cs"/>
                <w:noProof/>
                <w:rtl/>
              </w:rPr>
              <w:t>ی</w:t>
            </w:r>
            <w:r w:rsidR="009F7478" w:rsidRPr="00301986">
              <w:rPr>
                <w:rStyle w:val="Hyperlink"/>
                <w:rFonts w:cs="B Titr"/>
                <w:noProof/>
                <w:rtl/>
              </w:rPr>
              <w:t>تها</w:t>
            </w:r>
            <w:r w:rsidR="009F7478" w:rsidRPr="00301986">
              <w:rPr>
                <w:rStyle w:val="Hyperlink"/>
                <w:rFonts w:cs="B Titr" w:hint="cs"/>
                <w:noProof/>
                <w:rtl/>
              </w:rPr>
              <w:t>ی</w:t>
            </w:r>
            <w:r w:rsidR="009F7478" w:rsidRPr="00301986">
              <w:rPr>
                <w:rStyle w:val="Hyperlink"/>
                <w:rFonts w:cs="B Titr"/>
                <w:noProof/>
                <w:rtl/>
              </w:rPr>
              <w:t xml:space="preserve"> پو</w:t>
            </w:r>
            <w:r w:rsidR="009F7478" w:rsidRPr="00301986">
              <w:rPr>
                <w:rStyle w:val="Hyperlink"/>
                <w:rFonts w:cs="B Titr" w:hint="cs"/>
                <w:noProof/>
                <w:rtl/>
              </w:rPr>
              <w:t>ی</w:t>
            </w:r>
            <w:r w:rsidR="009F7478" w:rsidRPr="00301986">
              <w:rPr>
                <w:rStyle w:val="Hyperlink"/>
                <w:rFonts w:cs="B Titr"/>
                <w:noProof/>
                <w:rtl/>
              </w:rPr>
              <w:t>ا</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109</w:t>
            </w:r>
            <w:r w:rsidR="009F7478">
              <w:rPr>
                <w:rStyle w:val="Hyperlink"/>
                <w:noProof/>
              </w:rPr>
              <w:fldChar w:fldCharType="end"/>
            </w:r>
          </w:hyperlink>
        </w:p>
        <w:p w14:paraId="7D4374D3" w14:textId="5283D3C9" w:rsidR="009F7478" w:rsidRDefault="00000000">
          <w:pPr>
            <w:pStyle w:val="TOC1"/>
            <w:tabs>
              <w:tab w:val="right" w:leader="dot" w:pos="9016"/>
            </w:tabs>
            <w:rPr>
              <w:rFonts w:eastAsiaTheme="minorEastAsia"/>
              <w:noProof/>
              <w:rtl/>
              <w:lang w:bidi="ar-SA"/>
            </w:rPr>
          </w:pPr>
          <w:hyperlink w:anchor="_Toc172728685" w:history="1">
            <w:r w:rsidR="009F7478" w:rsidRPr="00301986">
              <w:rPr>
                <w:rStyle w:val="Hyperlink"/>
                <w:rFonts w:cs="B Titr"/>
                <w:noProof/>
                <w:rtl/>
              </w:rPr>
              <w:t>12-2. فرآ</w:t>
            </w:r>
            <w:r w:rsidR="009F7478" w:rsidRPr="00301986">
              <w:rPr>
                <w:rStyle w:val="Hyperlink"/>
                <w:rFonts w:cs="B Titr" w:hint="cs"/>
                <w:noProof/>
                <w:rtl/>
              </w:rPr>
              <w:t>ی</w:t>
            </w:r>
            <w:r w:rsidR="009F7478" w:rsidRPr="00301986">
              <w:rPr>
                <w:rStyle w:val="Hyperlink"/>
                <w:rFonts w:cs="B Titr"/>
                <w:noProof/>
                <w:rtl/>
              </w:rPr>
              <w:t>ند استراتژ</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111</w:t>
            </w:r>
            <w:r w:rsidR="009F7478">
              <w:rPr>
                <w:rStyle w:val="Hyperlink"/>
                <w:noProof/>
              </w:rPr>
              <w:fldChar w:fldCharType="end"/>
            </w:r>
          </w:hyperlink>
        </w:p>
        <w:p w14:paraId="1FE5B79E" w14:textId="1F335D1C" w:rsidR="009F7478" w:rsidRDefault="00000000">
          <w:pPr>
            <w:pStyle w:val="TOC1"/>
            <w:tabs>
              <w:tab w:val="right" w:leader="dot" w:pos="9016"/>
            </w:tabs>
            <w:rPr>
              <w:rFonts w:eastAsiaTheme="minorEastAsia"/>
              <w:noProof/>
              <w:rtl/>
              <w:lang w:bidi="ar-SA"/>
            </w:rPr>
          </w:pPr>
          <w:hyperlink w:anchor="_Toc172728686" w:history="1">
            <w:r w:rsidR="009F7478" w:rsidRPr="00301986">
              <w:rPr>
                <w:rStyle w:val="Hyperlink"/>
                <w:rFonts w:cs="B Titr"/>
                <w:noProof/>
                <w:rtl/>
              </w:rPr>
              <w:t>12-3. هوش رقابت</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113</w:t>
            </w:r>
            <w:r w:rsidR="009F7478">
              <w:rPr>
                <w:rStyle w:val="Hyperlink"/>
                <w:noProof/>
              </w:rPr>
              <w:fldChar w:fldCharType="end"/>
            </w:r>
          </w:hyperlink>
        </w:p>
        <w:p w14:paraId="4AC1F0B4" w14:textId="5EC12896" w:rsidR="009F7478" w:rsidRDefault="00000000">
          <w:pPr>
            <w:pStyle w:val="TOC1"/>
            <w:tabs>
              <w:tab w:val="right" w:leader="dot" w:pos="9016"/>
            </w:tabs>
            <w:rPr>
              <w:rFonts w:eastAsiaTheme="minorEastAsia"/>
              <w:noProof/>
              <w:rtl/>
              <w:lang w:bidi="ar-SA"/>
            </w:rPr>
          </w:pPr>
          <w:hyperlink w:anchor="_Toc172728687" w:history="1">
            <w:r w:rsidR="009F7478" w:rsidRPr="00301986">
              <w:rPr>
                <w:rStyle w:val="Hyperlink"/>
                <w:rFonts w:cs="B Titr"/>
                <w:noProof/>
                <w:rtl/>
              </w:rPr>
              <w:t>12-4. رهبر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115</w:t>
            </w:r>
            <w:r w:rsidR="009F7478">
              <w:rPr>
                <w:rStyle w:val="Hyperlink"/>
                <w:noProof/>
              </w:rPr>
              <w:fldChar w:fldCharType="end"/>
            </w:r>
          </w:hyperlink>
        </w:p>
        <w:p w14:paraId="0D3C0E19" w14:textId="73A4D270" w:rsidR="009F7478" w:rsidRDefault="00000000">
          <w:pPr>
            <w:pStyle w:val="TOC1"/>
            <w:tabs>
              <w:tab w:val="right" w:leader="dot" w:pos="9016"/>
            </w:tabs>
            <w:rPr>
              <w:rFonts w:eastAsiaTheme="minorEastAsia"/>
              <w:noProof/>
              <w:rtl/>
              <w:lang w:bidi="ar-SA"/>
            </w:rPr>
          </w:pPr>
          <w:hyperlink w:anchor="_Toc172728688"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Toc172728688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116</w:t>
            </w:r>
            <w:r w:rsidR="009F7478">
              <w:rPr>
                <w:rStyle w:val="Hyperlink"/>
                <w:noProof/>
              </w:rPr>
              <w:fldChar w:fldCharType="end"/>
            </w:r>
          </w:hyperlink>
        </w:p>
        <w:p w14:paraId="0E3C9F59" w14:textId="2613843E" w:rsidR="009F7478" w:rsidRDefault="00000000" w:rsidP="009F7478">
          <w:pPr>
            <w:pStyle w:val="TOC1"/>
            <w:tabs>
              <w:tab w:val="right" w:leader="dot" w:pos="9016"/>
            </w:tabs>
            <w:rPr>
              <w:rFonts w:eastAsiaTheme="minorEastAsia"/>
              <w:noProof/>
              <w:rtl/>
              <w:lang w:bidi="ar-SA"/>
            </w:rPr>
          </w:pPr>
          <w:hyperlink w:anchor="_Toc172728689" w:history="1">
            <w:r w:rsidR="009F7478" w:rsidRPr="00301986">
              <w:rPr>
                <w:rStyle w:val="Hyperlink"/>
                <w:rFonts w:cs="B Titr"/>
                <w:noProof/>
                <w:rtl/>
              </w:rPr>
              <w:t>بخش سوم</w:t>
            </w:r>
            <w:r w:rsidR="009F7478">
              <w:rPr>
                <w:rFonts w:hint="cs"/>
                <w:noProof/>
                <w:webHidden/>
                <w:rtl/>
              </w:rPr>
              <w:t xml:space="preserve">: </w:t>
            </w:r>
          </w:hyperlink>
          <w:hyperlink w:anchor="_Toc172728690" w:history="1">
            <w:r w:rsidR="009F7478" w:rsidRPr="00301986">
              <w:rPr>
                <w:rStyle w:val="Hyperlink"/>
                <w:rFonts w:cs="B Titr"/>
                <w:noProof/>
                <w:rtl/>
              </w:rPr>
              <w:t>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hint="eastAsia"/>
                <w:noProof/>
                <w:rtl/>
              </w:rPr>
              <w:t>ک</w:t>
            </w:r>
            <w:r w:rsidR="009F7478" w:rsidRPr="00301986">
              <w:rPr>
                <w:rStyle w:val="Hyperlink"/>
                <w:rFonts w:cs="B Titr"/>
                <w:noProof/>
                <w:rtl/>
              </w:rPr>
              <w:t xml:space="preserve"> در عمل</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119</w:t>
            </w:r>
            <w:r w:rsidR="009F7478">
              <w:rPr>
                <w:rStyle w:val="Hyperlink"/>
                <w:noProof/>
              </w:rPr>
              <w:fldChar w:fldCharType="end"/>
            </w:r>
          </w:hyperlink>
        </w:p>
        <w:p w14:paraId="46B9D127" w14:textId="3C4AE359" w:rsidR="009F7478" w:rsidRDefault="00000000">
          <w:pPr>
            <w:pStyle w:val="TOC1"/>
            <w:tabs>
              <w:tab w:val="right" w:leader="dot" w:pos="9016"/>
            </w:tabs>
            <w:rPr>
              <w:rFonts w:eastAsiaTheme="minorEastAsia"/>
              <w:noProof/>
              <w:rtl/>
              <w:lang w:bidi="ar-SA"/>
            </w:rPr>
          </w:pPr>
          <w:hyperlink w:anchor="_Toc172728691" w:history="1">
            <w:r w:rsidR="009F7478" w:rsidRPr="00301986">
              <w:rPr>
                <w:rStyle w:val="Hyperlink"/>
                <w:rFonts w:cs="B Titr"/>
                <w:noProof/>
                <w:rtl/>
              </w:rPr>
              <w:t>فصل 13. آ</w:t>
            </w:r>
            <w:r w:rsidR="009F7478" w:rsidRPr="00301986">
              <w:rPr>
                <w:rStyle w:val="Hyperlink"/>
                <w:rFonts w:cs="B Titr" w:hint="cs"/>
                <w:noProof/>
                <w:rtl/>
              </w:rPr>
              <w:t>ی</w:t>
            </w:r>
            <w:r w:rsidR="009F7478" w:rsidRPr="00301986">
              <w:rPr>
                <w:rStyle w:val="Hyperlink"/>
                <w:rFonts w:cs="B Titr" w:hint="eastAsia"/>
                <w:noProof/>
                <w:rtl/>
              </w:rPr>
              <w:t>نده</w:t>
            </w:r>
            <w:r w:rsidR="009F7478" w:rsidRPr="00301986">
              <w:rPr>
                <w:rStyle w:val="Hyperlink"/>
                <w:rFonts w:cs="B Titr"/>
                <w:noProof/>
                <w:rtl/>
              </w:rPr>
              <w:t xml:space="preserve">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hint="eastAsia"/>
                <w:noProof/>
                <w:rtl/>
              </w:rPr>
              <w:t>ک</w:t>
            </w:r>
            <w:r w:rsidR="009F7478" w:rsidRPr="00301986">
              <w:rPr>
                <w:rStyle w:val="Hyperlink"/>
                <w:rFonts w:cs="B Titr"/>
                <w:noProof/>
                <w:rtl/>
              </w:rPr>
              <w:t xml:space="preserve">: </w:t>
            </w:r>
            <w:r w:rsidR="009F7478" w:rsidRPr="00301986">
              <w:rPr>
                <w:rStyle w:val="Hyperlink"/>
                <w:rFonts w:cs="B Titr" w:hint="cs"/>
                <w:noProof/>
                <w:rtl/>
              </w:rPr>
              <w:t>ی</w:t>
            </w:r>
            <w:r w:rsidR="009F7478" w:rsidRPr="00301986">
              <w:rPr>
                <w:rStyle w:val="Hyperlink"/>
                <w:rFonts w:cs="B Titr" w:hint="eastAsia"/>
                <w:noProof/>
                <w:rtl/>
              </w:rPr>
              <w:t>ک</w:t>
            </w:r>
            <w:r w:rsidR="009F7478" w:rsidRPr="00301986">
              <w:rPr>
                <w:rStyle w:val="Hyperlink"/>
                <w:rFonts w:cs="B Titr"/>
                <w:noProof/>
                <w:rtl/>
              </w:rPr>
              <w:t xml:space="preserve"> حوزه نوظهور</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120</w:t>
            </w:r>
            <w:r w:rsidR="009F7478">
              <w:rPr>
                <w:rStyle w:val="Hyperlink"/>
                <w:noProof/>
              </w:rPr>
              <w:fldChar w:fldCharType="end"/>
            </w:r>
          </w:hyperlink>
        </w:p>
        <w:p w14:paraId="6199AB5E" w14:textId="414C8385" w:rsidR="009F7478" w:rsidRDefault="00000000">
          <w:pPr>
            <w:pStyle w:val="TOC1"/>
            <w:tabs>
              <w:tab w:val="right" w:leader="dot" w:pos="9016"/>
            </w:tabs>
            <w:rPr>
              <w:rFonts w:eastAsiaTheme="minorEastAsia"/>
              <w:noProof/>
              <w:rtl/>
              <w:lang w:bidi="ar-SA"/>
            </w:rPr>
          </w:pPr>
          <w:hyperlink w:anchor="_Toc172728692" w:history="1">
            <w:r w:rsidR="009F7478" w:rsidRPr="00301986">
              <w:rPr>
                <w:rStyle w:val="Hyperlink"/>
                <w:rFonts w:cs="B Titr"/>
                <w:noProof/>
                <w:rtl/>
              </w:rPr>
              <w:t>13-1. ارزش آفر</w:t>
            </w:r>
            <w:r w:rsidR="009F7478" w:rsidRPr="00301986">
              <w:rPr>
                <w:rStyle w:val="Hyperlink"/>
                <w:rFonts w:cs="B Titr" w:hint="cs"/>
                <w:noProof/>
                <w:rtl/>
              </w:rPr>
              <w:t>ی</w:t>
            </w:r>
            <w:r w:rsidR="009F7478" w:rsidRPr="00301986">
              <w:rPr>
                <w:rStyle w:val="Hyperlink"/>
                <w:rFonts w:cs="B Titr" w:hint="eastAsia"/>
                <w:noProof/>
                <w:rtl/>
              </w:rPr>
              <w:t>ن</w:t>
            </w:r>
            <w:r w:rsidR="009F7478" w:rsidRPr="00301986">
              <w:rPr>
                <w:rStyle w:val="Hyperlink"/>
                <w:rFonts w:cs="B Titr" w:hint="cs"/>
                <w:noProof/>
                <w:rtl/>
              </w:rPr>
              <w:t>ی</w:t>
            </w:r>
            <w:r w:rsidR="009F7478" w:rsidRPr="00301986">
              <w:rPr>
                <w:rStyle w:val="Hyperlink"/>
                <w:rFonts w:cs="B Titr"/>
                <w:noProof/>
                <w:rtl/>
              </w:rPr>
              <w:t xml:space="preserve"> آ</w:t>
            </w:r>
            <w:r w:rsidR="009F7478" w:rsidRPr="00301986">
              <w:rPr>
                <w:rStyle w:val="Hyperlink"/>
                <w:rFonts w:cs="B Titr" w:hint="cs"/>
                <w:noProof/>
                <w:rtl/>
              </w:rPr>
              <w:t>ی</w:t>
            </w:r>
            <w:r w:rsidR="009F7478" w:rsidRPr="00301986">
              <w:rPr>
                <w:rStyle w:val="Hyperlink"/>
                <w:rFonts w:cs="B Titr"/>
                <w:noProof/>
                <w:rtl/>
              </w:rPr>
              <w:t>نده 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noProof/>
                <w:rtl/>
              </w:rPr>
              <w:t>ک</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120</w:t>
            </w:r>
            <w:r w:rsidR="009F7478">
              <w:rPr>
                <w:rStyle w:val="Hyperlink"/>
                <w:noProof/>
              </w:rPr>
              <w:fldChar w:fldCharType="end"/>
            </w:r>
          </w:hyperlink>
        </w:p>
        <w:p w14:paraId="5F502C0F" w14:textId="7C6923C5" w:rsidR="009F7478" w:rsidRDefault="00000000">
          <w:pPr>
            <w:pStyle w:val="TOC1"/>
            <w:tabs>
              <w:tab w:val="right" w:leader="dot" w:pos="9016"/>
            </w:tabs>
            <w:rPr>
              <w:rFonts w:eastAsiaTheme="minorEastAsia"/>
              <w:noProof/>
              <w:rtl/>
              <w:lang w:bidi="ar-SA"/>
            </w:rPr>
          </w:pPr>
          <w:hyperlink w:anchor="_Toc172728693" w:history="1">
            <w:r w:rsidR="009F7478" w:rsidRPr="00301986">
              <w:rPr>
                <w:rStyle w:val="Hyperlink"/>
                <w:rFonts w:cs="B Titr"/>
                <w:noProof/>
                <w:rtl/>
              </w:rPr>
              <w:t>13-1-1. آ</w:t>
            </w:r>
            <w:r w:rsidR="009F7478" w:rsidRPr="00301986">
              <w:rPr>
                <w:rStyle w:val="Hyperlink"/>
                <w:rFonts w:cs="B Titr" w:hint="cs"/>
                <w:noProof/>
                <w:rtl/>
              </w:rPr>
              <w:t>ی</w:t>
            </w:r>
            <w:r w:rsidR="009F7478" w:rsidRPr="00301986">
              <w:rPr>
                <w:rStyle w:val="Hyperlink"/>
                <w:rFonts w:cs="B Titr"/>
                <w:noProof/>
                <w:rtl/>
              </w:rPr>
              <w:t>نده‌نگار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noProof/>
                <w:rtl/>
              </w:rPr>
              <w:t>ک چگونه خلق ارزش م</w:t>
            </w:r>
            <w:r w:rsidR="009F7478" w:rsidRPr="00301986">
              <w:rPr>
                <w:rStyle w:val="Hyperlink"/>
                <w:rFonts w:cs="B Titr" w:hint="cs"/>
                <w:noProof/>
                <w:rtl/>
              </w:rPr>
              <w:t>ی‌</w:t>
            </w:r>
            <w:r w:rsidR="009F7478" w:rsidRPr="00301986">
              <w:rPr>
                <w:rStyle w:val="Hyperlink"/>
                <w:rFonts w:cs="B Titr"/>
                <w:noProof/>
                <w:rtl/>
              </w:rPr>
              <w:t>کند</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120</w:t>
            </w:r>
            <w:r w:rsidR="009F7478">
              <w:rPr>
                <w:rStyle w:val="Hyperlink"/>
                <w:noProof/>
              </w:rPr>
              <w:fldChar w:fldCharType="end"/>
            </w:r>
          </w:hyperlink>
        </w:p>
        <w:p w14:paraId="21B71F68" w14:textId="0150E1FF" w:rsidR="009F7478" w:rsidRDefault="00000000">
          <w:pPr>
            <w:pStyle w:val="TOC1"/>
            <w:tabs>
              <w:tab w:val="right" w:leader="dot" w:pos="9016"/>
            </w:tabs>
            <w:rPr>
              <w:rFonts w:eastAsiaTheme="minorEastAsia"/>
              <w:noProof/>
              <w:rtl/>
              <w:lang w:bidi="ar-SA"/>
            </w:rPr>
          </w:pPr>
          <w:hyperlink w:anchor="_Toc172728694" w:history="1">
            <w:r w:rsidR="009F7478" w:rsidRPr="00301986">
              <w:rPr>
                <w:rStyle w:val="Hyperlink"/>
                <w:rFonts w:cs="B Titr"/>
                <w:noProof/>
                <w:rtl/>
              </w:rPr>
              <w:t>13-1-2. تاث</w:t>
            </w:r>
            <w:r w:rsidR="009F7478" w:rsidRPr="00301986">
              <w:rPr>
                <w:rStyle w:val="Hyperlink"/>
                <w:rFonts w:cs="B Titr" w:hint="cs"/>
                <w:noProof/>
                <w:rtl/>
              </w:rPr>
              <w:t>ی</w:t>
            </w:r>
            <w:r w:rsidR="009F7478" w:rsidRPr="00301986">
              <w:rPr>
                <w:rStyle w:val="Hyperlink"/>
                <w:rFonts w:cs="B Titr"/>
                <w:noProof/>
                <w:rtl/>
              </w:rPr>
              <w:t>ر آ</w:t>
            </w:r>
            <w:r w:rsidR="009F7478" w:rsidRPr="00301986">
              <w:rPr>
                <w:rStyle w:val="Hyperlink"/>
                <w:rFonts w:cs="B Titr" w:hint="cs"/>
                <w:noProof/>
                <w:rtl/>
              </w:rPr>
              <w:t>ی</w:t>
            </w:r>
            <w:r w:rsidR="009F7478" w:rsidRPr="00301986">
              <w:rPr>
                <w:rStyle w:val="Hyperlink"/>
                <w:rFonts w:cs="B Titr"/>
                <w:noProof/>
                <w:rtl/>
              </w:rPr>
              <w:t>ندهنگار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noProof/>
                <w:rtl/>
              </w:rPr>
              <w:t>ک بر عملکرد شرکت</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122</w:t>
            </w:r>
            <w:r w:rsidR="009F7478">
              <w:rPr>
                <w:rStyle w:val="Hyperlink"/>
                <w:noProof/>
              </w:rPr>
              <w:fldChar w:fldCharType="end"/>
            </w:r>
          </w:hyperlink>
        </w:p>
        <w:p w14:paraId="093C9819" w14:textId="744D555E" w:rsidR="009F7478" w:rsidRDefault="00000000">
          <w:pPr>
            <w:pStyle w:val="TOC1"/>
            <w:tabs>
              <w:tab w:val="right" w:leader="dot" w:pos="9016"/>
            </w:tabs>
            <w:rPr>
              <w:rFonts w:eastAsiaTheme="minorEastAsia"/>
              <w:noProof/>
              <w:rtl/>
              <w:lang w:bidi="ar-SA"/>
            </w:rPr>
          </w:pPr>
          <w:hyperlink w:anchor="_Toc172728695" w:history="1">
            <w:r w:rsidR="009F7478" w:rsidRPr="00301986">
              <w:rPr>
                <w:rStyle w:val="Hyperlink"/>
                <w:rFonts w:cs="B Titr"/>
                <w:noProof/>
                <w:rtl/>
              </w:rPr>
              <w:t>13-2. اشاعه آ</w:t>
            </w:r>
            <w:r w:rsidR="009F7478" w:rsidRPr="00301986">
              <w:rPr>
                <w:rStyle w:val="Hyperlink"/>
                <w:rFonts w:cs="B Titr" w:hint="cs"/>
                <w:noProof/>
                <w:rtl/>
              </w:rPr>
              <w:t>ی</w:t>
            </w:r>
            <w:r w:rsidR="009F7478" w:rsidRPr="00301986">
              <w:rPr>
                <w:rStyle w:val="Hyperlink"/>
                <w:rFonts w:cs="B Titr"/>
                <w:noProof/>
                <w:rtl/>
              </w:rPr>
              <w:t>ندهنگار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noProof/>
                <w:rtl/>
              </w:rPr>
              <w:t>ک</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124</w:t>
            </w:r>
            <w:r w:rsidR="009F7478">
              <w:rPr>
                <w:rStyle w:val="Hyperlink"/>
                <w:noProof/>
              </w:rPr>
              <w:fldChar w:fldCharType="end"/>
            </w:r>
          </w:hyperlink>
        </w:p>
        <w:p w14:paraId="74A3BD36" w14:textId="05706C21" w:rsidR="009F7478" w:rsidRDefault="00000000">
          <w:pPr>
            <w:pStyle w:val="TOC1"/>
            <w:tabs>
              <w:tab w:val="right" w:leader="dot" w:pos="9016"/>
            </w:tabs>
            <w:rPr>
              <w:rFonts w:eastAsiaTheme="minorEastAsia"/>
              <w:noProof/>
              <w:rtl/>
              <w:lang w:bidi="ar-SA"/>
            </w:rPr>
          </w:pPr>
          <w:hyperlink w:anchor="_Toc172728696"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127</w:t>
            </w:r>
            <w:r w:rsidR="009F7478">
              <w:rPr>
                <w:rStyle w:val="Hyperlink"/>
                <w:noProof/>
              </w:rPr>
              <w:fldChar w:fldCharType="end"/>
            </w:r>
          </w:hyperlink>
        </w:p>
        <w:p w14:paraId="489EC16B" w14:textId="48BE1395" w:rsidR="009F7478" w:rsidRDefault="00000000">
          <w:pPr>
            <w:pStyle w:val="TOC1"/>
            <w:tabs>
              <w:tab w:val="right" w:leader="dot" w:pos="9016"/>
            </w:tabs>
            <w:rPr>
              <w:rFonts w:eastAsiaTheme="minorEastAsia"/>
              <w:noProof/>
              <w:rtl/>
              <w:lang w:bidi="ar-SA"/>
            </w:rPr>
          </w:pPr>
          <w:hyperlink w:anchor="_Toc172728697" w:history="1">
            <w:r w:rsidR="009F7478" w:rsidRPr="00301986">
              <w:rPr>
                <w:rStyle w:val="Hyperlink"/>
                <w:rFonts w:cs="B Titr"/>
                <w:noProof/>
                <w:rtl/>
              </w:rPr>
              <w:t>فصل 14. کاربست آ</w:t>
            </w:r>
            <w:r w:rsidR="009F7478" w:rsidRPr="00301986">
              <w:rPr>
                <w:rStyle w:val="Hyperlink"/>
                <w:rFonts w:cs="B Titr" w:hint="cs"/>
                <w:noProof/>
                <w:rtl/>
              </w:rPr>
              <w:t>ی</w:t>
            </w:r>
            <w:r w:rsidR="009F7478" w:rsidRPr="00301986">
              <w:rPr>
                <w:rStyle w:val="Hyperlink"/>
                <w:rFonts w:cs="B Titr"/>
                <w:noProof/>
                <w:rtl/>
              </w:rPr>
              <w:t>ندهنگار</w:t>
            </w:r>
            <w:r w:rsidR="009F7478" w:rsidRPr="00301986">
              <w:rPr>
                <w:rStyle w:val="Hyperlink"/>
                <w:rFonts w:cs="B Titr" w:hint="cs"/>
                <w:noProof/>
                <w:rtl/>
              </w:rPr>
              <w:t>ی</w:t>
            </w:r>
            <w:r w:rsidR="009F7478" w:rsidRPr="00301986">
              <w:rPr>
                <w:rStyle w:val="Hyperlink"/>
                <w:rFonts w:cs="B Titr"/>
                <w:noProof/>
                <w:rtl/>
              </w:rPr>
              <w:t xml:space="preserve"> استراتژ</w:t>
            </w:r>
            <w:r w:rsidR="009F7478" w:rsidRPr="00301986">
              <w:rPr>
                <w:rStyle w:val="Hyperlink"/>
                <w:rFonts w:cs="B Titr" w:hint="cs"/>
                <w:noProof/>
                <w:rtl/>
              </w:rPr>
              <w:t>ی</w:t>
            </w:r>
            <w:r w:rsidR="009F7478" w:rsidRPr="00301986">
              <w:rPr>
                <w:rStyle w:val="Hyperlink"/>
                <w:rFonts w:cs="B Titr"/>
                <w:noProof/>
                <w:rtl/>
              </w:rPr>
              <w:t>ک: هفت اصل</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Toc172728697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128</w:t>
            </w:r>
            <w:r w:rsidR="009F7478">
              <w:rPr>
                <w:rStyle w:val="Hyperlink"/>
                <w:noProof/>
              </w:rPr>
              <w:fldChar w:fldCharType="end"/>
            </w:r>
          </w:hyperlink>
        </w:p>
        <w:p w14:paraId="0D6F0901" w14:textId="5CB4C8F4" w:rsidR="009F7478" w:rsidRDefault="00000000">
          <w:pPr>
            <w:pStyle w:val="TOC1"/>
            <w:tabs>
              <w:tab w:val="right" w:leader="dot" w:pos="9016"/>
            </w:tabs>
            <w:rPr>
              <w:rFonts w:eastAsiaTheme="minorEastAsia"/>
              <w:noProof/>
              <w:rtl/>
              <w:lang w:bidi="ar-SA"/>
            </w:rPr>
          </w:pPr>
          <w:hyperlink w:anchor="_Toc172728698" w:history="1">
            <w:r w:rsidR="009F7478" w:rsidRPr="00301986">
              <w:rPr>
                <w:rStyle w:val="Hyperlink"/>
                <w:rFonts w:cs="B Titr"/>
                <w:noProof/>
                <w:rtl/>
              </w:rPr>
              <w:t>14-1. نظر</w:t>
            </w:r>
            <w:r w:rsidR="009F7478" w:rsidRPr="00301986">
              <w:rPr>
                <w:rStyle w:val="Hyperlink"/>
                <w:rFonts w:cs="B Titr" w:hint="cs"/>
                <w:noProof/>
                <w:rtl/>
              </w:rPr>
              <w:t>ی</w:t>
            </w:r>
            <w:r w:rsidR="009F7478" w:rsidRPr="00301986">
              <w:rPr>
                <w:rStyle w:val="Hyperlink"/>
                <w:rFonts w:cs="B Titr"/>
                <w:noProof/>
                <w:rtl/>
              </w:rPr>
              <w:t>ه، کل</w:t>
            </w:r>
            <w:r w:rsidR="009F7478" w:rsidRPr="00301986">
              <w:rPr>
                <w:rStyle w:val="Hyperlink"/>
                <w:rFonts w:cs="B Titr" w:hint="cs"/>
                <w:noProof/>
                <w:rtl/>
              </w:rPr>
              <w:t>ی</w:t>
            </w:r>
            <w:r w:rsidR="009F7478" w:rsidRPr="00301986">
              <w:rPr>
                <w:rStyle w:val="Hyperlink"/>
                <w:rFonts w:cs="B Titr"/>
                <w:noProof/>
                <w:rtl/>
              </w:rPr>
              <w:t>د</w:t>
            </w:r>
            <w:r w:rsidR="009F7478" w:rsidRPr="00301986">
              <w:rPr>
                <w:rStyle w:val="Hyperlink"/>
                <w:rFonts w:cs="B Titr" w:hint="cs"/>
                <w:noProof/>
                <w:rtl/>
              </w:rPr>
              <w:t>ی</w:t>
            </w:r>
            <w:r w:rsidR="009F7478" w:rsidRPr="00301986">
              <w:rPr>
                <w:rStyle w:val="Hyperlink"/>
                <w:rFonts w:cs="B Titr"/>
                <w:noProof/>
                <w:rtl/>
              </w:rPr>
              <w:t xml:space="preserve"> است</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Toc172728698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129</w:t>
            </w:r>
            <w:r w:rsidR="009F7478">
              <w:rPr>
                <w:rStyle w:val="Hyperlink"/>
                <w:noProof/>
              </w:rPr>
              <w:fldChar w:fldCharType="end"/>
            </w:r>
          </w:hyperlink>
        </w:p>
        <w:p w14:paraId="77B92AC0" w14:textId="49CE2435" w:rsidR="009F7478" w:rsidRDefault="00000000">
          <w:pPr>
            <w:pStyle w:val="TOC1"/>
            <w:tabs>
              <w:tab w:val="right" w:leader="dot" w:pos="9016"/>
            </w:tabs>
            <w:rPr>
              <w:rFonts w:eastAsiaTheme="minorEastAsia"/>
              <w:noProof/>
              <w:rtl/>
              <w:lang w:bidi="ar-SA"/>
            </w:rPr>
          </w:pPr>
          <w:hyperlink w:anchor="_Toc172728699" w:history="1">
            <w:r w:rsidR="009F7478" w:rsidRPr="00301986">
              <w:rPr>
                <w:rStyle w:val="Hyperlink"/>
                <w:rFonts w:cs="B Titr"/>
                <w:noProof/>
                <w:rtl/>
              </w:rPr>
              <w:t>14-2. مشارکت رهبر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Toc172728699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130</w:t>
            </w:r>
            <w:r w:rsidR="009F7478">
              <w:rPr>
                <w:rStyle w:val="Hyperlink"/>
                <w:noProof/>
              </w:rPr>
              <w:fldChar w:fldCharType="end"/>
            </w:r>
          </w:hyperlink>
        </w:p>
        <w:p w14:paraId="15A9FB38" w14:textId="26EE1E6C" w:rsidR="009F7478" w:rsidRDefault="00000000">
          <w:pPr>
            <w:pStyle w:val="TOC1"/>
            <w:tabs>
              <w:tab w:val="right" w:leader="dot" w:pos="9016"/>
            </w:tabs>
            <w:rPr>
              <w:rFonts w:eastAsiaTheme="minorEastAsia"/>
              <w:noProof/>
              <w:rtl/>
              <w:lang w:bidi="ar-SA"/>
            </w:rPr>
          </w:pPr>
          <w:hyperlink w:anchor="_Toc172728700" w:history="1">
            <w:r w:rsidR="009F7478" w:rsidRPr="00301986">
              <w:rPr>
                <w:rStyle w:val="Hyperlink"/>
                <w:rFonts w:cs="B Titr"/>
                <w:noProof/>
                <w:rtl/>
              </w:rPr>
              <w:t>14-3. شروع در مق</w:t>
            </w:r>
            <w:r w:rsidR="009F7478" w:rsidRPr="00301986">
              <w:rPr>
                <w:rStyle w:val="Hyperlink"/>
                <w:rFonts w:cs="B Titr" w:hint="cs"/>
                <w:noProof/>
                <w:rtl/>
              </w:rPr>
              <w:t>ی</w:t>
            </w:r>
            <w:r w:rsidR="009F7478" w:rsidRPr="00301986">
              <w:rPr>
                <w:rStyle w:val="Hyperlink"/>
                <w:rFonts w:cs="B Titr" w:hint="eastAsia"/>
                <w:noProof/>
                <w:rtl/>
              </w:rPr>
              <w:t>اس</w:t>
            </w:r>
            <w:r w:rsidR="009F7478" w:rsidRPr="00301986">
              <w:rPr>
                <w:rStyle w:val="Hyperlink"/>
                <w:rFonts w:cs="B Titr"/>
                <w:noProof/>
                <w:rtl/>
              </w:rPr>
              <w:t xml:space="preserve"> کوچک</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Toc172728700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130</w:t>
            </w:r>
            <w:r w:rsidR="009F7478">
              <w:rPr>
                <w:rStyle w:val="Hyperlink"/>
                <w:noProof/>
              </w:rPr>
              <w:fldChar w:fldCharType="end"/>
            </w:r>
          </w:hyperlink>
        </w:p>
        <w:p w14:paraId="35174360" w14:textId="2DD69B43" w:rsidR="009F7478" w:rsidRDefault="00000000">
          <w:pPr>
            <w:pStyle w:val="TOC1"/>
            <w:tabs>
              <w:tab w:val="right" w:leader="dot" w:pos="9016"/>
            </w:tabs>
            <w:rPr>
              <w:rFonts w:eastAsiaTheme="minorEastAsia"/>
              <w:noProof/>
              <w:rtl/>
              <w:lang w:bidi="ar-SA"/>
            </w:rPr>
          </w:pPr>
          <w:hyperlink w:anchor="_Toc172728701" w:history="1">
            <w:r w:rsidR="009F7478" w:rsidRPr="00301986">
              <w:rPr>
                <w:rStyle w:val="Hyperlink"/>
                <w:rFonts w:cs="B Titr"/>
                <w:noProof/>
                <w:rtl/>
              </w:rPr>
              <w:t>14-4. مشارکت کل سازمان</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Toc172728701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131</w:t>
            </w:r>
            <w:r w:rsidR="009F7478">
              <w:rPr>
                <w:rStyle w:val="Hyperlink"/>
                <w:noProof/>
              </w:rPr>
              <w:fldChar w:fldCharType="end"/>
            </w:r>
          </w:hyperlink>
        </w:p>
        <w:p w14:paraId="58807DE9" w14:textId="02EBA493" w:rsidR="009F7478" w:rsidRDefault="00000000">
          <w:pPr>
            <w:pStyle w:val="TOC1"/>
            <w:tabs>
              <w:tab w:val="right" w:leader="dot" w:pos="9016"/>
            </w:tabs>
            <w:rPr>
              <w:rFonts w:eastAsiaTheme="minorEastAsia"/>
              <w:noProof/>
              <w:rtl/>
              <w:lang w:bidi="ar-SA"/>
            </w:rPr>
          </w:pPr>
          <w:hyperlink w:anchor="_Toc172728702" w:history="1">
            <w:r w:rsidR="009F7478" w:rsidRPr="00301986">
              <w:rPr>
                <w:rStyle w:val="Hyperlink"/>
                <w:rFonts w:cs="B Titr"/>
                <w:noProof/>
                <w:rtl/>
              </w:rPr>
              <w:t>14-5. همکار</w:t>
            </w:r>
            <w:r w:rsidR="009F7478" w:rsidRPr="00301986">
              <w:rPr>
                <w:rStyle w:val="Hyperlink"/>
                <w:rFonts w:cs="B Titr" w:hint="cs"/>
                <w:noProof/>
                <w:rtl/>
              </w:rPr>
              <w:t>ی</w:t>
            </w:r>
            <w:r w:rsidR="009F7478" w:rsidRPr="00301986">
              <w:rPr>
                <w:rStyle w:val="Hyperlink"/>
                <w:rFonts w:cs="B Titr"/>
                <w:noProof/>
                <w:rtl/>
              </w:rPr>
              <w:t xml:space="preserve"> ب</w:t>
            </w:r>
            <w:r w:rsidR="009F7478" w:rsidRPr="00301986">
              <w:rPr>
                <w:rStyle w:val="Hyperlink"/>
                <w:rFonts w:cs="B Titr" w:hint="cs"/>
                <w:noProof/>
                <w:rtl/>
              </w:rPr>
              <w:t>ی</w:t>
            </w:r>
            <w:r w:rsidR="009F7478" w:rsidRPr="00301986">
              <w:rPr>
                <w:rStyle w:val="Hyperlink"/>
                <w:rFonts w:cs="B Titr"/>
                <w:noProof/>
                <w:rtl/>
              </w:rPr>
              <w:t>ن صنعت</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Toc172728702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132</w:t>
            </w:r>
            <w:r w:rsidR="009F7478">
              <w:rPr>
                <w:rStyle w:val="Hyperlink"/>
                <w:noProof/>
              </w:rPr>
              <w:fldChar w:fldCharType="end"/>
            </w:r>
          </w:hyperlink>
        </w:p>
        <w:p w14:paraId="546B2AC9" w14:textId="4E62A2C4" w:rsidR="009F7478" w:rsidRDefault="00000000">
          <w:pPr>
            <w:pStyle w:val="TOC1"/>
            <w:tabs>
              <w:tab w:val="right" w:leader="dot" w:pos="9016"/>
            </w:tabs>
            <w:rPr>
              <w:rFonts w:eastAsiaTheme="minorEastAsia"/>
              <w:noProof/>
              <w:rtl/>
              <w:lang w:bidi="ar-SA"/>
            </w:rPr>
          </w:pPr>
          <w:hyperlink w:anchor="_Toc172728703" w:history="1">
            <w:r w:rsidR="009F7478" w:rsidRPr="00301986">
              <w:rPr>
                <w:rStyle w:val="Hyperlink"/>
                <w:rFonts w:cs="B Titr"/>
                <w:noProof/>
                <w:rtl/>
              </w:rPr>
              <w:t>14-6. آموزش رهبر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Toc172728703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132</w:t>
            </w:r>
            <w:r w:rsidR="009F7478">
              <w:rPr>
                <w:rStyle w:val="Hyperlink"/>
                <w:noProof/>
              </w:rPr>
              <w:fldChar w:fldCharType="end"/>
            </w:r>
          </w:hyperlink>
        </w:p>
        <w:p w14:paraId="2E554460" w14:textId="521FC5E0" w:rsidR="009F7478" w:rsidRDefault="00000000">
          <w:pPr>
            <w:pStyle w:val="TOC1"/>
            <w:tabs>
              <w:tab w:val="right" w:leader="dot" w:pos="9016"/>
            </w:tabs>
            <w:rPr>
              <w:rFonts w:eastAsiaTheme="minorEastAsia"/>
              <w:noProof/>
              <w:rtl/>
              <w:lang w:bidi="ar-SA"/>
            </w:rPr>
          </w:pPr>
          <w:hyperlink w:anchor="_Toc172728704" w:history="1">
            <w:r w:rsidR="009F7478" w:rsidRPr="00301986">
              <w:rPr>
                <w:rStyle w:val="Hyperlink"/>
                <w:rFonts w:cs="B Titr"/>
                <w:noProof/>
                <w:rtl/>
              </w:rPr>
              <w:t>14-7. مهارت ها</w:t>
            </w:r>
            <w:r w:rsidR="009F7478" w:rsidRPr="00301986">
              <w:rPr>
                <w:rStyle w:val="Hyperlink"/>
                <w:rFonts w:cs="B Titr" w:hint="cs"/>
                <w:noProof/>
                <w:rtl/>
              </w:rPr>
              <w:t>ی</w:t>
            </w:r>
            <w:r w:rsidR="009F7478" w:rsidRPr="00301986">
              <w:rPr>
                <w:rStyle w:val="Hyperlink"/>
                <w:rFonts w:cs="B Titr"/>
                <w:noProof/>
                <w:rtl/>
              </w:rPr>
              <w:t xml:space="preserve"> تسه</w:t>
            </w:r>
            <w:r w:rsidR="009F7478" w:rsidRPr="00301986">
              <w:rPr>
                <w:rStyle w:val="Hyperlink"/>
                <w:rFonts w:cs="B Titr" w:hint="cs"/>
                <w:noProof/>
                <w:rtl/>
              </w:rPr>
              <w:t>ی</w:t>
            </w:r>
            <w:r w:rsidR="009F7478" w:rsidRPr="00301986">
              <w:rPr>
                <w:rStyle w:val="Hyperlink"/>
                <w:rFonts w:cs="B Titr"/>
                <w:noProof/>
                <w:rtl/>
              </w:rPr>
              <w:t>لگر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Toc172728704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133</w:t>
            </w:r>
            <w:r w:rsidR="009F7478">
              <w:rPr>
                <w:rStyle w:val="Hyperlink"/>
                <w:noProof/>
              </w:rPr>
              <w:fldChar w:fldCharType="end"/>
            </w:r>
          </w:hyperlink>
        </w:p>
        <w:p w14:paraId="182CEB2C" w14:textId="7C3209CE" w:rsidR="009F7478" w:rsidRDefault="00000000">
          <w:pPr>
            <w:pStyle w:val="TOC1"/>
            <w:tabs>
              <w:tab w:val="right" w:leader="dot" w:pos="9016"/>
            </w:tabs>
            <w:rPr>
              <w:rFonts w:eastAsiaTheme="minorEastAsia"/>
              <w:noProof/>
              <w:rtl/>
              <w:lang w:bidi="ar-SA"/>
            </w:rPr>
          </w:pPr>
          <w:hyperlink w:anchor="_Toc172728705" w:history="1">
            <w:r w:rsidR="009F7478" w:rsidRPr="00301986">
              <w:rPr>
                <w:rStyle w:val="Hyperlink"/>
                <w:rFonts w:cs="B Titr"/>
                <w:noProof/>
                <w:rtl/>
              </w:rPr>
              <w:t>منابع</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Toc172728705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134</w:t>
            </w:r>
            <w:r w:rsidR="009F7478">
              <w:rPr>
                <w:rStyle w:val="Hyperlink"/>
                <w:noProof/>
              </w:rPr>
              <w:fldChar w:fldCharType="end"/>
            </w:r>
          </w:hyperlink>
        </w:p>
        <w:p w14:paraId="0E46B7BA" w14:textId="35CA636F" w:rsidR="009F7478" w:rsidRDefault="00000000">
          <w:pPr>
            <w:pStyle w:val="TOC1"/>
            <w:tabs>
              <w:tab w:val="right" w:leader="dot" w:pos="9016"/>
            </w:tabs>
            <w:rPr>
              <w:rFonts w:eastAsiaTheme="minorEastAsia"/>
              <w:noProof/>
              <w:rtl/>
              <w:lang w:bidi="ar-SA"/>
            </w:rPr>
          </w:pPr>
          <w:hyperlink w:anchor="_Toc172728706" w:history="1">
            <w:r w:rsidR="009F7478" w:rsidRPr="00301986">
              <w:rPr>
                <w:rStyle w:val="Hyperlink"/>
                <w:rFonts w:cs="B Titr"/>
                <w:noProof/>
                <w:rtl/>
              </w:rPr>
              <w:t>فصل 15. نت</w:t>
            </w:r>
            <w:r w:rsidR="009F7478" w:rsidRPr="00301986">
              <w:rPr>
                <w:rStyle w:val="Hyperlink"/>
                <w:rFonts w:cs="B Titr" w:hint="cs"/>
                <w:noProof/>
                <w:rtl/>
              </w:rPr>
              <w:t>ی</w:t>
            </w:r>
            <w:r w:rsidR="009F7478" w:rsidRPr="00301986">
              <w:rPr>
                <w:rStyle w:val="Hyperlink"/>
                <w:rFonts w:cs="B Titr" w:hint="eastAsia"/>
                <w:noProof/>
                <w:rtl/>
              </w:rPr>
              <w:t>جه</w:t>
            </w:r>
            <w:r w:rsidR="009F7478" w:rsidRPr="00301986">
              <w:rPr>
                <w:rStyle w:val="Hyperlink"/>
                <w:rFonts w:cs="B Titr"/>
                <w:noProof/>
                <w:rtl/>
              </w:rPr>
              <w:t xml:space="preserve"> گ</w:t>
            </w:r>
            <w:r w:rsidR="009F7478" w:rsidRPr="00301986">
              <w:rPr>
                <w:rStyle w:val="Hyperlink"/>
                <w:rFonts w:cs="B Titr" w:hint="cs"/>
                <w:noProof/>
                <w:rtl/>
              </w:rPr>
              <w:t>ی</w:t>
            </w:r>
            <w:r w:rsidR="009F7478" w:rsidRPr="00301986">
              <w:rPr>
                <w:rStyle w:val="Hyperlink"/>
                <w:rFonts w:cs="B Titr" w:hint="eastAsia"/>
                <w:noProof/>
                <w:rtl/>
              </w:rPr>
              <w:t>ر</w:t>
            </w:r>
            <w:r w:rsidR="009F7478" w:rsidRPr="00301986">
              <w:rPr>
                <w:rStyle w:val="Hyperlink"/>
                <w:rFonts w:cs="B Titr" w:hint="cs"/>
                <w:noProof/>
                <w:rtl/>
              </w:rPr>
              <w:t>ی</w:t>
            </w:r>
            <w:r w:rsidR="009F7478">
              <w:rPr>
                <w:noProof/>
                <w:webHidden/>
                <w:rtl/>
              </w:rPr>
              <w:tab/>
            </w:r>
            <w:r w:rsidR="009F7478">
              <w:rPr>
                <w:rStyle w:val="Hyperlink"/>
                <w:noProof/>
              </w:rPr>
              <w:fldChar w:fldCharType="begin"/>
            </w:r>
            <w:r w:rsidR="009F7478">
              <w:rPr>
                <w:noProof/>
                <w:webHidden/>
                <w:rtl/>
              </w:rPr>
              <w:instrText xml:space="preserve"> </w:instrText>
            </w:r>
            <w:r w:rsidR="009F7478">
              <w:rPr>
                <w:noProof/>
                <w:webHidden/>
              </w:rPr>
              <w:instrText>PAGEREF</w:instrText>
            </w:r>
            <w:r w:rsidR="009F7478">
              <w:rPr>
                <w:noProof/>
                <w:webHidden/>
                <w:rtl/>
              </w:rPr>
              <w:instrText xml:space="preserve"> _</w:instrText>
            </w:r>
            <w:r w:rsidR="009F7478">
              <w:rPr>
                <w:noProof/>
                <w:webHidden/>
              </w:rPr>
              <w:instrText>Toc172728706 \h</w:instrText>
            </w:r>
            <w:r w:rsidR="009F7478">
              <w:rPr>
                <w:noProof/>
                <w:webHidden/>
                <w:rtl/>
              </w:rPr>
              <w:instrText xml:space="preserve"> </w:instrText>
            </w:r>
            <w:r w:rsidR="009F7478">
              <w:rPr>
                <w:rStyle w:val="Hyperlink"/>
                <w:noProof/>
              </w:rPr>
            </w:r>
            <w:r w:rsidR="009F7478">
              <w:rPr>
                <w:rStyle w:val="Hyperlink"/>
                <w:noProof/>
              </w:rPr>
              <w:fldChar w:fldCharType="separate"/>
            </w:r>
            <w:r w:rsidR="009F7478">
              <w:rPr>
                <w:noProof/>
                <w:webHidden/>
                <w:rtl/>
              </w:rPr>
              <w:t>135</w:t>
            </w:r>
            <w:r w:rsidR="009F7478">
              <w:rPr>
                <w:rStyle w:val="Hyperlink"/>
                <w:noProof/>
              </w:rPr>
              <w:fldChar w:fldCharType="end"/>
            </w:r>
          </w:hyperlink>
        </w:p>
        <w:p w14:paraId="25BAEC83" w14:textId="4A030BA6" w:rsidR="00B416FA" w:rsidRDefault="00B416FA">
          <w:r>
            <w:rPr>
              <w:b/>
              <w:bCs/>
              <w:noProof/>
            </w:rPr>
            <w:fldChar w:fldCharType="end"/>
          </w:r>
        </w:p>
      </w:sdtContent>
    </w:sdt>
    <w:p w14:paraId="495DA674" w14:textId="77777777" w:rsidR="002825B2" w:rsidRDefault="002825B2" w:rsidP="00A76454">
      <w:pPr>
        <w:jc w:val="both"/>
        <w:rPr>
          <w:rFonts w:cs="B Titr"/>
          <w:sz w:val="30"/>
          <w:szCs w:val="30"/>
        </w:rPr>
      </w:pPr>
    </w:p>
    <w:p w14:paraId="5C8CC46F" w14:textId="77777777" w:rsidR="00A60CA7" w:rsidRDefault="00A60CA7" w:rsidP="00A76454">
      <w:pPr>
        <w:jc w:val="both"/>
        <w:rPr>
          <w:rFonts w:cs="B Titr"/>
          <w:sz w:val="30"/>
          <w:szCs w:val="30"/>
          <w:rtl/>
        </w:rPr>
        <w:sectPr w:rsidR="00A60CA7" w:rsidSect="007642F6">
          <w:pgSz w:w="11906" w:h="16838"/>
          <w:pgMar w:top="1440" w:right="1440" w:bottom="1440" w:left="1440" w:header="708" w:footer="708" w:gutter="0"/>
          <w:cols w:space="708"/>
          <w:bidi/>
          <w:rtlGutter/>
          <w:docGrid w:linePitch="360"/>
        </w:sectPr>
      </w:pPr>
    </w:p>
    <w:p w14:paraId="0DECCD4C" w14:textId="77777777" w:rsidR="00052585" w:rsidRPr="00052585" w:rsidRDefault="00052585" w:rsidP="00052585">
      <w:pPr>
        <w:jc w:val="center"/>
        <w:rPr>
          <w:rFonts w:cs="B Titr"/>
          <w:b/>
          <w:bCs/>
          <w:sz w:val="28"/>
          <w:szCs w:val="28"/>
          <w:rtl/>
        </w:rPr>
      </w:pPr>
      <w:r w:rsidRPr="00052585">
        <w:rPr>
          <w:rFonts w:cs="B Titr" w:hint="cs"/>
          <w:b/>
          <w:bCs/>
          <w:sz w:val="28"/>
          <w:szCs w:val="28"/>
          <w:rtl/>
        </w:rPr>
        <w:lastRenderedPageBreak/>
        <w:t>آینده نگاری استراتژی</w:t>
      </w:r>
    </w:p>
    <w:p w14:paraId="7814BE3F" w14:textId="6E314477" w:rsidR="00C05B53" w:rsidRDefault="000013B1" w:rsidP="00AF4B0B">
      <w:pPr>
        <w:jc w:val="both"/>
        <w:rPr>
          <w:rFonts w:cs="B Mitra"/>
          <w:sz w:val="28"/>
          <w:szCs w:val="28"/>
          <w:rtl/>
        </w:rPr>
      </w:pPr>
      <w:r w:rsidRPr="000013B1">
        <w:rPr>
          <w:rFonts w:cs="B Mitra"/>
          <w:sz w:val="28"/>
          <w:szCs w:val="28"/>
          <w:rtl/>
        </w:rPr>
        <w:t xml:space="preserve"> </w:t>
      </w:r>
      <w:r w:rsidR="00AF4B0B">
        <w:rPr>
          <w:rFonts w:cs="B Mitra" w:hint="cs"/>
          <w:sz w:val="28"/>
          <w:szCs w:val="28"/>
          <w:rtl/>
        </w:rPr>
        <w:t xml:space="preserve"> </w:t>
      </w:r>
    </w:p>
    <w:p w14:paraId="50E78FE0" w14:textId="0768FA70" w:rsidR="008562CD" w:rsidRDefault="00052585" w:rsidP="00052585">
      <w:pPr>
        <w:jc w:val="both"/>
        <w:rPr>
          <w:rFonts w:cs="B Mitra"/>
          <w:sz w:val="28"/>
          <w:szCs w:val="28"/>
          <w:rtl/>
        </w:rPr>
      </w:pPr>
      <w:r w:rsidRPr="00052585">
        <w:rPr>
          <w:rFonts w:cs="B Mitra"/>
          <w:sz w:val="28"/>
          <w:szCs w:val="28"/>
          <w:rtl/>
        </w:rPr>
        <w:t>امروزه سازمان ها برا</w:t>
      </w:r>
      <w:r w:rsidRPr="00052585">
        <w:rPr>
          <w:rFonts w:cs="B Mitra" w:hint="cs"/>
          <w:sz w:val="28"/>
          <w:szCs w:val="28"/>
          <w:rtl/>
        </w:rPr>
        <w:t>ی</w:t>
      </w:r>
      <w:r w:rsidRPr="00052585">
        <w:rPr>
          <w:rFonts w:cs="B Mitra"/>
          <w:sz w:val="28"/>
          <w:szCs w:val="28"/>
          <w:rtl/>
        </w:rPr>
        <w:t xml:space="preserve"> درک تغ</w:t>
      </w:r>
      <w:r w:rsidRPr="00052585">
        <w:rPr>
          <w:rFonts w:cs="B Mitra" w:hint="cs"/>
          <w:sz w:val="28"/>
          <w:szCs w:val="28"/>
          <w:rtl/>
        </w:rPr>
        <w:t>یی</w:t>
      </w:r>
      <w:r w:rsidRPr="00052585">
        <w:rPr>
          <w:rFonts w:cs="B Mitra" w:hint="eastAsia"/>
          <w:sz w:val="28"/>
          <w:szCs w:val="28"/>
          <w:rtl/>
        </w:rPr>
        <w:t>رات</w:t>
      </w:r>
      <w:r w:rsidRPr="00052585">
        <w:rPr>
          <w:rFonts w:cs="B Mitra"/>
          <w:sz w:val="28"/>
          <w:szCs w:val="28"/>
          <w:rtl/>
        </w:rPr>
        <w:t xml:space="preserve"> مح</w:t>
      </w:r>
      <w:r w:rsidRPr="00052585">
        <w:rPr>
          <w:rFonts w:cs="B Mitra" w:hint="cs"/>
          <w:sz w:val="28"/>
          <w:szCs w:val="28"/>
          <w:rtl/>
        </w:rPr>
        <w:t>ی</w:t>
      </w:r>
      <w:r w:rsidRPr="00052585">
        <w:rPr>
          <w:rFonts w:cs="B Mitra" w:hint="eastAsia"/>
          <w:sz w:val="28"/>
          <w:szCs w:val="28"/>
          <w:rtl/>
        </w:rPr>
        <w:t>ط</w:t>
      </w:r>
      <w:r w:rsidR="00A50FDF">
        <w:rPr>
          <w:rFonts w:cs="B Mitra" w:hint="cs"/>
          <w:sz w:val="28"/>
          <w:szCs w:val="28"/>
          <w:rtl/>
        </w:rPr>
        <w:t xml:space="preserve">ی </w:t>
      </w:r>
      <w:r w:rsidRPr="00052585">
        <w:rPr>
          <w:rFonts w:cs="B Mitra"/>
          <w:sz w:val="28"/>
          <w:szCs w:val="28"/>
          <w:rtl/>
        </w:rPr>
        <w:t>که اکنون ب</w:t>
      </w:r>
      <w:r w:rsidRPr="00052585">
        <w:rPr>
          <w:rFonts w:cs="B Mitra" w:hint="cs"/>
          <w:sz w:val="28"/>
          <w:szCs w:val="28"/>
          <w:rtl/>
        </w:rPr>
        <w:t>ی</w:t>
      </w:r>
      <w:r w:rsidRPr="00052585">
        <w:rPr>
          <w:rFonts w:cs="B Mitra" w:hint="eastAsia"/>
          <w:sz w:val="28"/>
          <w:szCs w:val="28"/>
          <w:rtl/>
        </w:rPr>
        <w:t>ش</w:t>
      </w:r>
      <w:r w:rsidRPr="00052585">
        <w:rPr>
          <w:rFonts w:cs="B Mitra"/>
          <w:sz w:val="28"/>
          <w:szCs w:val="28"/>
          <w:rtl/>
        </w:rPr>
        <w:t xml:space="preserve"> از هر زمان د</w:t>
      </w:r>
      <w:r w:rsidRPr="00052585">
        <w:rPr>
          <w:rFonts w:cs="B Mitra" w:hint="cs"/>
          <w:sz w:val="28"/>
          <w:szCs w:val="28"/>
          <w:rtl/>
        </w:rPr>
        <w:t>ی</w:t>
      </w:r>
      <w:r w:rsidRPr="00052585">
        <w:rPr>
          <w:rFonts w:cs="B Mitra" w:hint="eastAsia"/>
          <w:sz w:val="28"/>
          <w:szCs w:val="28"/>
          <w:rtl/>
        </w:rPr>
        <w:t>گر</w:t>
      </w:r>
      <w:r w:rsidRPr="00052585">
        <w:rPr>
          <w:rFonts w:cs="B Mitra" w:hint="cs"/>
          <w:sz w:val="28"/>
          <w:szCs w:val="28"/>
          <w:rtl/>
        </w:rPr>
        <w:t>ی</w:t>
      </w:r>
      <w:r w:rsidRPr="00052585">
        <w:rPr>
          <w:rFonts w:cs="B Mitra"/>
          <w:sz w:val="28"/>
          <w:szCs w:val="28"/>
          <w:rtl/>
        </w:rPr>
        <w:t xml:space="preserve"> </w:t>
      </w:r>
      <w:r w:rsidR="002C6B40">
        <w:rPr>
          <w:rFonts w:cs="B Mitra" w:hint="cs"/>
          <w:sz w:val="28"/>
          <w:szCs w:val="28"/>
          <w:rtl/>
        </w:rPr>
        <w:t>با</w:t>
      </w:r>
      <w:r w:rsidR="00A50FDF">
        <w:rPr>
          <w:rFonts w:cs="B Mitra" w:hint="cs"/>
          <w:sz w:val="28"/>
          <w:szCs w:val="28"/>
          <w:rtl/>
        </w:rPr>
        <w:t xml:space="preserve"> ویژگی</w:t>
      </w:r>
      <w:r w:rsidR="00A50FDF">
        <w:rPr>
          <w:rFonts w:cs="B Mitra"/>
          <w:sz w:val="28"/>
          <w:szCs w:val="28"/>
          <w:rtl/>
        </w:rPr>
        <w:softHyphen/>
      </w:r>
      <w:r w:rsidR="00A50FDF">
        <w:rPr>
          <w:rFonts w:cs="B Mitra" w:hint="cs"/>
          <w:sz w:val="28"/>
          <w:szCs w:val="28"/>
          <w:rtl/>
        </w:rPr>
        <w:t>های</w:t>
      </w:r>
      <w:r w:rsidRPr="00052585">
        <w:rPr>
          <w:rFonts w:cs="B Mitra"/>
          <w:sz w:val="28"/>
          <w:szCs w:val="28"/>
          <w:rtl/>
        </w:rPr>
        <w:t xml:space="preserve"> </w:t>
      </w:r>
      <w:r w:rsidRPr="00052585">
        <w:rPr>
          <w:rFonts w:cs="B Mitra"/>
          <w:sz w:val="28"/>
          <w:szCs w:val="28"/>
        </w:rPr>
        <w:t>VUCA</w:t>
      </w:r>
      <w:r w:rsidRPr="00052585">
        <w:rPr>
          <w:rFonts w:cs="B Mitra"/>
          <w:sz w:val="28"/>
          <w:szCs w:val="28"/>
          <w:rtl/>
        </w:rPr>
        <w:t xml:space="preserve"> (</w:t>
      </w:r>
      <w:r w:rsidR="00BD5C3B">
        <w:rPr>
          <w:rFonts w:cs="B Mitra" w:hint="cs"/>
          <w:sz w:val="28"/>
          <w:szCs w:val="28"/>
          <w:rtl/>
        </w:rPr>
        <w:t>متلاطم</w:t>
      </w:r>
      <w:r w:rsidRPr="00052585">
        <w:rPr>
          <w:rFonts w:cs="B Mitra"/>
          <w:sz w:val="28"/>
          <w:szCs w:val="28"/>
          <w:rtl/>
        </w:rPr>
        <w:t xml:space="preserve">، </w:t>
      </w:r>
      <w:r w:rsidR="00BD5C3B">
        <w:rPr>
          <w:rFonts w:cs="B Mitra" w:hint="cs"/>
          <w:sz w:val="28"/>
          <w:szCs w:val="28"/>
          <w:rtl/>
        </w:rPr>
        <w:t>نامطمئن</w:t>
      </w:r>
      <w:r w:rsidRPr="00052585">
        <w:rPr>
          <w:rFonts w:cs="B Mitra"/>
          <w:sz w:val="28"/>
          <w:szCs w:val="28"/>
          <w:rtl/>
        </w:rPr>
        <w:t>، پ</w:t>
      </w:r>
      <w:r w:rsidRPr="00052585">
        <w:rPr>
          <w:rFonts w:cs="B Mitra" w:hint="cs"/>
          <w:sz w:val="28"/>
          <w:szCs w:val="28"/>
          <w:rtl/>
        </w:rPr>
        <w:t>ی</w:t>
      </w:r>
      <w:r w:rsidRPr="00052585">
        <w:rPr>
          <w:rFonts w:cs="B Mitra" w:hint="eastAsia"/>
          <w:sz w:val="28"/>
          <w:szCs w:val="28"/>
          <w:rtl/>
        </w:rPr>
        <w:t>چ</w:t>
      </w:r>
      <w:r w:rsidRPr="00052585">
        <w:rPr>
          <w:rFonts w:cs="B Mitra" w:hint="cs"/>
          <w:sz w:val="28"/>
          <w:szCs w:val="28"/>
          <w:rtl/>
        </w:rPr>
        <w:t>ی</w:t>
      </w:r>
      <w:r w:rsidRPr="00052585">
        <w:rPr>
          <w:rFonts w:cs="B Mitra" w:hint="eastAsia"/>
          <w:sz w:val="28"/>
          <w:szCs w:val="28"/>
          <w:rtl/>
        </w:rPr>
        <w:t>د</w:t>
      </w:r>
      <w:r w:rsidR="00BD5C3B">
        <w:rPr>
          <w:rFonts w:cs="B Mitra" w:hint="cs"/>
          <w:sz w:val="28"/>
          <w:szCs w:val="28"/>
          <w:rtl/>
        </w:rPr>
        <w:t>ه</w:t>
      </w:r>
      <w:r w:rsidRPr="00052585">
        <w:rPr>
          <w:rFonts w:cs="B Mitra"/>
          <w:sz w:val="28"/>
          <w:szCs w:val="28"/>
          <w:rtl/>
        </w:rPr>
        <w:t xml:space="preserve"> و </w:t>
      </w:r>
      <w:r w:rsidR="00BD5C3B">
        <w:rPr>
          <w:rFonts w:cs="B Mitra" w:hint="cs"/>
          <w:sz w:val="28"/>
          <w:szCs w:val="28"/>
          <w:rtl/>
        </w:rPr>
        <w:t>مبهم</w:t>
      </w:r>
      <w:r w:rsidR="00BD5C3B">
        <w:rPr>
          <w:rStyle w:val="FootnoteReference"/>
          <w:rFonts w:cs="B Mitra"/>
          <w:sz w:val="28"/>
          <w:szCs w:val="28"/>
          <w:rtl/>
        </w:rPr>
        <w:footnoteReference w:id="1"/>
      </w:r>
      <w:r w:rsidRPr="00052585">
        <w:rPr>
          <w:rFonts w:cs="B Mitra"/>
          <w:sz w:val="28"/>
          <w:szCs w:val="28"/>
          <w:rtl/>
        </w:rPr>
        <w:t xml:space="preserve">) </w:t>
      </w:r>
      <w:r w:rsidR="00A50FDF">
        <w:rPr>
          <w:rFonts w:cs="B Mitra" w:hint="cs"/>
          <w:sz w:val="28"/>
          <w:szCs w:val="28"/>
          <w:rtl/>
        </w:rPr>
        <w:t>شناخته</w:t>
      </w:r>
      <w:r w:rsidRPr="00052585">
        <w:rPr>
          <w:rFonts w:cs="B Mitra"/>
          <w:sz w:val="28"/>
          <w:szCs w:val="28"/>
          <w:rtl/>
        </w:rPr>
        <w:t xml:space="preserve"> م</w:t>
      </w:r>
      <w:r w:rsidRPr="00052585">
        <w:rPr>
          <w:rFonts w:cs="B Mitra" w:hint="cs"/>
          <w:sz w:val="28"/>
          <w:szCs w:val="28"/>
          <w:rtl/>
        </w:rPr>
        <w:t>ی</w:t>
      </w:r>
      <w:r w:rsidRPr="00052585">
        <w:rPr>
          <w:rFonts w:cs="B Mitra"/>
          <w:sz w:val="28"/>
          <w:szCs w:val="28"/>
          <w:rtl/>
        </w:rPr>
        <w:t xml:space="preserve"> شوند، ب</w:t>
      </w:r>
      <w:r w:rsidR="00D94394">
        <w:rPr>
          <w:rFonts w:cs="B Mitra" w:hint="cs"/>
          <w:sz w:val="28"/>
          <w:szCs w:val="28"/>
          <w:rtl/>
        </w:rPr>
        <w:t>ا</w:t>
      </w:r>
      <w:r w:rsidRPr="00052585">
        <w:rPr>
          <w:rFonts w:cs="B Mitra"/>
          <w:sz w:val="28"/>
          <w:szCs w:val="28"/>
          <w:rtl/>
        </w:rPr>
        <w:t xml:space="preserve"> چالش</w:t>
      </w:r>
      <w:r w:rsidR="00D94394">
        <w:rPr>
          <w:rFonts w:cs="B Mitra"/>
          <w:sz w:val="28"/>
          <w:szCs w:val="28"/>
          <w:rtl/>
        </w:rPr>
        <w:softHyphen/>
      </w:r>
      <w:r w:rsidR="00D94394">
        <w:rPr>
          <w:rFonts w:cs="B Mitra" w:hint="cs"/>
          <w:sz w:val="28"/>
          <w:szCs w:val="28"/>
          <w:rtl/>
        </w:rPr>
        <w:t>های عدیده</w:t>
      </w:r>
      <w:r w:rsidR="00D94394">
        <w:rPr>
          <w:rFonts w:cs="B Mitra"/>
          <w:sz w:val="28"/>
          <w:szCs w:val="28"/>
          <w:rtl/>
        </w:rPr>
        <w:softHyphen/>
      </w:r>
      <w:r w:rsidR="00D94394">
        <w:rPr>
          <w:rFonts w:cs="B Mitra" w:hint="cs"/>
          <w:sz w:val="28"/>
          <w:szCs w:val="28"/>
          <w:rtl/>
        </w:rPr>
        <w:t>ای دست به گریبان هستند</w:t>
      </w:r>
      <w:r w:rsidRPr="00052585">
        <w:rPr>
          <w:rFonts w:cs="B Mitra"/>
          <w:sz w:val="28"/>
          <w:szCs w:val="28"/>
          <w:rtl/>
        </w:rPr>
        <w:t>.</w:t>
      </w:r>
      <w:r w:rsidR="00972DF5">
        <w:rPr>
          <w:rFonts w:cs="B Mitra" w:hint="cs"/>
          <w:sz w:val="28"/>
          <w:szCs w:val="28"/>
          <w:rtl/>
        </w:rPr>
        <w:t xml:space="preserve"> افزون بر این،</w:t>
      </w:r>
      <w:r w:rsidRPr="00052585">
        <w:rPr>
          <w:rFonts w:cs="B Mitra"/>
          <w:sz w:val="28"/>
          <w:szCs w:val="28"/>
          <w:rtl/>
        </w:rPr>
        <w:t xml:space="preserve"> آنها</w:t>
      </w:r>
      <w:r w:rsidR="00972DF5">
        <w:rPr>
          <w:rFonts w:cs="B Mitra" w:hint="cs"/>
          <w:sz w:val="28"/>
          <w:szCs w:val="28"/>
          <w:rtl/>
        </w:rPr>
        <w:t xml:space="preserve"> ناچارند</w:t>
      </w:r>
      <w:r w:rsidRPr="00052585">
        <w:rPr>
          <w:rFonts w:cs="B Mitra"/>
          <w:sz w:val="28"/>
          <w:szCs w:val="28"/>
          <w:rtl/>
        </w:rPr>
        <w:t xml:space="preserve"> چگونگ</w:t>
      </w:r>
      <w:r w:rsidRPr="00052585">
        <w:rPr>
          <w:rFonts w:cs="B Mitra" w:hint="cs"/>
          <w:sz w:val="28"/>
          <w:szCs w:val="28"/>
          <w:rtl/>
        </w:rPr>
        <w:t>ی</w:t>
      </w:r>
      <w:r w:rsidRPr="00052585">
        <w:rPr>
          <w:rFonts w:cs="B Mitra"/>
          <w:sz w:val="28"/>
          <w:szCs w:val="28"/>
          <w:rtl/>
        </w:rPr>
        <w:t xml:space="preserve"> </w:t>
      </w:r>
      <w:r w:rsidR="00ED3EEB">
        <w:rPr>
          <w:rFonts w:cs="B Mitra" w:hint="cs"/>
          <w:sz w:val="28"/>
          <w:szCs w:val="28"/>
          <w:rtl/>
        </w:rPr>
        <w:t>شکل گیری</w:t>
      </w:r>
      <w:r w:rsidRPr="00052585">
        <w:rPr>
          <w:rFonts w:cs="B Mitra"/>
          <w:sz w:val="28"/>
          <w:szCs w:val="28"/>
          <w:rtl/>
        </w:rPr>
        <w:t xml:space="preserve"> آ</w:t>
      </w:r>
      <w:r w:rsidRPr="00052585">
        <w:rPr>
          <w:rFonts w:cs="B Mitra" w:hint="cs"/>
          <w:sz w:val="28"/>
          <w:szCs w:val="28"/>
          <w:rtl/>
        </w:rPr>
        <w:t>ی</w:t>
      </w:r>
      <w:r w:rsidRPr="00052585">
        <w:rPr>
          <w:rFonts w:cs="B Mitra" w:hint="eastAsia"/>
          <w:sz w:val="28"/>
          <w:szCs w:val="28"/>
          <w:rtl/>
        </w:rPr>
        <w:t>نده</w:t>
      </w:r>
      <w:r w:rsidRPr="00052585">
        <w:rPr>
          <w:rFonts w:cs="B Mitra"/>
          <w:sz w:val="28"/>
          <w:szCs w:val="28"/>
          <w:rtl/>
        </w:rPr>
        <w:t xml:space="preserve"> و تأث</w:t>
      </w:r>
      <w:r w:rsidRPr="00052585">
        <w:rPr>
          <w:rFonts w:cs="B Mitra" w:hint="cs"/>
          <w:sz w:val="28"/>
          <w:szCs w:val="28"/>
          <w:rtl/>
        </w:rPr>
        <w:t>ی</w:t>
      </w:r>
      <w:r w:rsidRPr="00052585">
        <w:rPr>
          <w:rFonts w:cs="B Mitra" w:hint="eastAsia"/>
          <w:sz w:val="28"/>
          <w:szCs w:val="28"/>
          <w:rtl/>
        </w:rPr>
        <w:t>ر</w:t>
      </w:r>
      <w:r w:rsidR="00ED3EEB">
        <w:rPr>
          <w:rFonts w:cs="B Mitra" w:hint="cs"/>
          <w:sz w:val="28"/>
          <w:szCs w:val="28"/>
          <w:rtl/>
        </w:rPr>
        <w:t>گذاری</w:t>
      </w:r>
      <w:r w:rsidRPr="00052585">
        <w:rPr>
          <w:rFonts w:cs="B Mitra"/>
          <w:sz w:val="28"/>
          <w:szCs w:val="28"/>
          <w:rtl/>
        </w:rPr>
        <w:t xml:space="preserve"> آن نه تنها بر سازمان بلکه بر صنا</w:t>
      </w:r>
      <w:r w:rsidRPr="00052585">
        <w:rPr>
          <w:rFonts w:cs="B Mitra" w:hint="cs"/>
          <w:sz w:val="28"/>
          <w:szCs w:val="28"/>
          <w:rtl/>
        </w:rPr>
        <w:t>ی</w:t>
      </w:r>
      <w:r w:rsidRPr="00052585">
        <w:rPr>
          <w:rFonts w:cs="B Mitra" w:hint="eastAsia"/>
          <w:sz w:val="28"/>
          <w:szCs w:val="28"/>
          <w:rtl/>
        </w:rPr>
        <w:t>ع</w:t>
      </w:r>
      <w:r w:rsidRPr="00052585">
        <w:rPr>
          <w:rFonts w:cs="B Mitra"/>
          <w:sz w:val="28"/>
          <w:szCs w:val="28"/>
          <w:rtl/>
        </w:rPr>
        <w:t xml:space="preserve"> و جوامع </w:t>
      </w:r>
      <w:r w:rsidR="00972DF5">
        <w:rPr>
          <w:rFonts w:cs="B Mitra" w:hint="cs"/>
          <w:sz w:val="28"/>
          <w:szCs w:val="28"/>
          <w:rtl/>
        </w:rPr>
        <w:t>را درک نمایند</w:t>
      </w:r>
      <w:r w:rsidRPr="00052585">
        <w:rPr>
          <w:rFonts w:cs="B Mitra"/>
          <w:sz w:val="28"/>
          <w:szCs w:val="28"/>
          <w:rtl/>
        </w:rPr>
        <w:t>. در دهه‌ها</w:t>
      </w:r>
      <w:r w:rsidRPr="00052585">
        <w:rPr>
          <w:rFonts w:cs="B Mitra" w:hint="cs"/>
          <w:sz w:val="28"/>
          <w:szCs w:val="28"/>
          <w:rtl/>
        </w:rPr>
        <w:t>ی</w:t>
      </w:r>
      <w:r w:rsidRPr="00052585">
        <w:rPr>
          <w:rFonts w:cs="B Mitra"/>
          <w:sz w:val="28"/>
          <w:szCs w:val="28"/>
          <w:rtl/>
        </w:rPr>
        <w:t xml:space="preserve"> اخ</w:t>
      </w:r>
      <w:r w:rsidRPr="00052585">
        <w:rPr>
          <w:rFonts w:cs="B Mitra" w:hint="cs"/>
          <w:sz w:val="28"/>
          <w:szCs w:val="28"/>
          <w:rtl/>
        </w:rPr>
        <w:t>ی</w:t>
      </w:r>
      <w:r w:rsidRPr="00052585">
        <w:rPr>
          <w:rFonts w:cs="B Mitra" w:hint="eastAsia"/>
          <w:sz w:val="28"/>
          <w:szCs w:val="28"/>
          <w:rtl/>
        </w:rPr>
        <w:t>ر</w:t>
      </w:r>
      <w:r w:rsidR="008F524F">
        <w:rPr>
          <w:rFonts w:cs="B Mitra" w:hint="cs"/>
          <w:sz w:val="28"/>
          <w:szCs w:val="28"/>
          <w:rtl/>
        </w:rPr>
        <w:t>،</w:t>
      </w:r>
      <w:r w:rsidRPr="00052585">
        <w:rPr>
          <w:rFonts w:cs="B Mitra"/>
          <w:sz w:val="28"/>
          <w:szCs w:val="28"/>
          <w:rtl/>
        </w:rPr>
        <w:t xml:space="preserve"> </w:t>
      </w:r>
      <w:r w:rsidR="00676F2A">
        <w:rPr>
          <w:rFonts w:cs="B Mitra" w:hint="cs"/>
          <w:sz w:val="28"/>
          <w:szCs w:val="28"/>
          <w:rtl/>
        </w:rPr>
        <w:t>حوزه</w:t>
      </w:r>
      <w:r w:rsidRPr="00052585">
        <w:rPr>
          <w:rFonts w:cs="B Mitra" w:hint="eastAsia"/>
          <w:sz w:val="28"/>
          <w:szCs w:val="28"/>
          <w:rtl/>
        </w:rPr>
        <w:t>‌ا</w:t>
      </w:r>
      <w:r w:rsidRPr="00052585">
        <w:rPr>
          <w:rFonts w:cs="B Mitra" w:hint="cs"/>
          <w:sz w:val="28"/>
          <w:szCs w:val="28"/>
          <w:rtl/>
        </w:rPr>
        <w:t>ی</w:t>
      </w:r>
      <w:r w:rsidRPr="00052585">
        <w:rPr>
          <w:rFonts w:cs="B Mitra"/>
          <w:sz w:val="28"/>
          <w:szCs w:val="28"/>
          <w:rtl/>
        </w:rPr>
        <w:t xml:space="preserve"> برا</w:t>
      </w:r>
      <w:r w:rsidRPr="00052585">
        <w:rPr>
          <w:rFonts w:cs="B Mitra" w:hint="cs"/>
          <w:sz w:val="28"/>
          <w:szCs w:val="28"/>
          <w:rtl/>
        </w:rPr>
        <w:t>ی</w:t>
      </w:r>
      <w:r w:rsidRPr="00052585">
        <w:rPr>
          <w:rFonts w:cs="B Mitra"/>
          <w:sz w:val="28"/>
          <w:szCs w:val="28"/>
          <w:rtl/>
        </w:rPr>
        <w:t xml:space="preserve"> حما</w:t>
      </w:r>
      <w:r w:rsidRPr="00052585">
        <w:rPr>
          <w:rFonts w:cs="B Mitra" w:hint="cs"/>
          <w:sz w:val="28"/>
          <w:szCs w:val="28"/>
          <w:rtl/>
        </w:rPr>
        <w:t>ی</w:t>
      </w:r>
      <w:r w:rsidRPr="00052585">
        <w:rPr>
          <w:rFonts w:cs="B Mitra" w:hint="eastAsia"/>
          <w:sz w:val="28"/>
          <w:szCs w:val="28"/>
          <w:rtl/>
        </w:rPr>
        <w:t>ت</w:t>
      </w:r>
      <w:r w:rsidRPr="00052585">
        <w:rPr>
          <w:rFonts w:cs="B Mitra"/>
          <w:sz w:val="28"/>
          <w:szCs w:val="28"/>
          <w:rtl/>
        </w:rPr>
        <w:t xml:space="preserve"> از سازمان‌ها در </w:t>
      </w:r>
      <w:r w:rsidR="007B430C">
        <w:rPr>
          <w:rFonts w:cs="B Mitra" w:hint="cs"/>
          <w:sz w:val="28"/>
          <w:szCs w:val="28"/>
          <w:rtl/>
        </w:rPr>
        <w:t>مواجهه</w:t>
      </w:r>
      <w:r w:rsidRPr="00052585">
        <w:rPr>
          <w:rFonts w:cs="B Mitra"/>
          <w:sz w:val="28"/>
          <w:szCs w:val="28"/>
          <w:rtl/>
        </w:rPr>
        <w:t xml:space="preserve"> </w:t>
      </w:r>
      <w:r w:rsidR="007B430C">
        <w:rPr>
          <w:rFonts w:cs="B Mitra" w:hint="cs"/>
          <w:sz w:val="28"/>
          <w:szCs w:val="28"/>
          <w:rtl/>
        </w:rPr>
        <w:t>با</w:t>
      </w:r>
      <w:r w:rsidRPr="00052585">
        <w:rPr>
          <w:rFonts w:cs="B Mitra"/>
          <w:sz w:val="28"/>
          <w:szCs w:val="28"/>
          <w:rtl/>
        </w:rPr>
        <w:t xml:space="preserve"> </w:t>
      </w:r>
      <w:r w:rsidR="007B430C">
        <w:rPr>
          <w:rFonts w:cs="B Mitra" w:hint="cs"/>
          <w:sz w:val="28"/>
          <w:szCs w:val="28"/>
          <w:rtl/>
        </w:rPr>
        <w:t>چنین</w:t>
      </w:r>
      <w:r w:rsidRPr="00052585">
        <w:rPr>
          <w:rFonts w:cs="B Mitra"/>
          <w:sz w:val="28"/>
          <w:szCs w:val="28"/>
          <w:rtl/>
        </w:rPr>
        <w:t xml:space="preserve"> چالش‌ها</w:t>
      </w:r>
      <w:r w:rsidR="007B430C">
        <w:rPr>
          <w:rFonts w:cs="B Mitra" w:hint="cs"/>
          <w:sz w:val="28"/>
          <w:szCs w:val="28"/>
          <w:rtl/>
        </w:rPr>
        <w:t>یی</w:t>
      </w:r>
      <w:r w:rsidRPr="00052585">
        <w:rPr>
          <w:rFonts w:cs="B Mitra"/>
          <w:sz w:val="28"/>
          <w:szCs w:val="28"/>
          <w:rtl/>
        </w:rPr>
        <w:t xml:space="preserve"> پد</w:t>
      </w:r>
      <w:r w:rsidRPr="00052585">
        <w:rPr>
          <w:rFonts w:cs="B Mitra" w:hint="cs"/>
          <w:sz w:val="28"/>
          <w:szCs w:val="28"/>
          <w:rtl/>
        </w:rPr>
        <w:t>ی</w:t>
      </w:r>
      <w:r w:rsidRPr="00052585">
        <w:rPr>
          <w:rFonts w:cs="B Mitra" w:hint="eastAsia"/>
          <w:sz w:val="28"/>
          <w:szCs w:val="28"/>
          <w:rtl/>
        </w:rPr>
        <w:t>د</w:t>
      </w:r>
      <w:r w:rsidRPr="00052585">
        <w:rPr>
          <w:rFonts w:cs="B Mitra"/>
          <w:sz w:val="28"/>
          <w:szCs w:val="28"/>
          <w:rtl/>
        </w:rPr>
        <w:t xml:space="preserve"> آمده است: آ</w:t>
      </w:r>
      <w:r w:rsidRPr="00052585">
        <w:rPr>
          <w:rFonts w:cs="B Mitra" w:hint="cs"/>
          <w:sz w:val="28"/>
          <w:szCs w:val="28"/>
          <w:rtl/>
        </w:rPr>
        <w:t>ی</w:t>
      </w:r>
      <w:r w:rsidRPr="00052585">
        <w:rPr>
          <w:rFonts w:cs="B Mitra" w:hint="eastAsia"/>
          <w:sz w:val="28"/>
          <w:szCs w:val="28"/>
          <w:rtl/>
        </w:rPr>
        <w:t>نده‌نگ</w:t>
      </w:r>
      <w:r w:rsidR="007B430C">
        <w:rPr>
          <w:rFonts w:cs="B Mitra" w:hint="cs"/>
          <w:sz w:val="28"/>
          <w:szCs w:val="28"/>
          <w:rtl/>
        </w:rPr>
        <w:t>ا</w:t>
      </w:r>
      <w:r w:rsidRPr="00052585">
        <w:rPr>
          <w:rFonts w:cs="B Mitra" w:hint="eastAsia"/>
          <w:sz w:val="28"/>
          <w:szCs w:val="28"/>
          <w:rtl/>
        </w:rPr>
        <w:t>ر</w:t>
      </w:r>
      <w:r w:rsidRPr="00052585">
        <w:rPr>
          <w:rFonts w:cs="B Mitra" w:hint="cs"/>
          <w:sz w:val="28"/>
          <w:szCs w:val="28"/>
          <w:rtl/>
        </w:rPr>
        <w:t>ی</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ک</w:t>
      </w:r>
      <w:r w:rsidR="007B430C">
        <w:rPr>
          <w:rStyle w:val="FootnoteReference"/>
          <w:rFonts w:cs="B Mitra"/>
          <w:sz w:val="28"/>
          <w:szCs w:val="28"/>
          <w:rtl/>
        </w:rPr>
        <w:footnoteReference w:id="2"/>
      </w:r>
      <w:r w:rsidRPr="00052585">
        <w:rPr>
          <w:rFonts w:cs="B Mitra"/>
          <w:sz w:val="28"/>
          <w:szCs w:val="28"/>
          <w:rtl/>
        </w:rPr>
        <w:t xml:space="preserve">. </w:t>
      </w:r>
    </w:p>
    <w:p w14:paraId="781BD6D9" w14:textId="7E52A40E" w:rsidR="00052585" w:rsidRPr="00052585" w:rsidRDefault="00052585" w:rsidP="00052585">
      <w:pPr>
        <w:jc w:val="both"/>
        <w:rPr>
          <w:rFonts w:cs="B Mitra"/>
          <w:sz w:val="28"/>
          <w:szCs w:val="28"/>
          <w:rtl/>
        </w:rPr>
      </w:pPr>
      <w:r w:rsidRPr="00052585">
        <w:rPr>
          <w:rFonts w:cs="B Mitra"/>
          <w:sz w:val="28"/>
          <w:szCs w:val="28"/>
          <w:rtl/>
        </w:rPr>
        <w:t>ا</w:t>
      </w:r>
      <w:r w:rsidRPr="00052585">
        <w:rPr>
          <w:rFonts w:cs="B Mitra" w:hint="cs"/>
          <w:sz w:val="28"/>
          <w:szCs w:val="28"/>
          <w:rtl/>
        </w:rPr>
        <w:t>ی</w:t>
      </w:r>
      <w:r w:rsidRPr="00052585">
        <w:rPr>
          <w:rFonts w:cs="B Mitra" w:hint="eastAsia"/>
          <w:sz w:val="28"/>
          <w:szCs w:val="28"/>
          <w:rtl/>
        </w:rPr>
        <w:t>ن</w:t>
      </w:r>
      <w:r w:rsidRPr="00052585">
        <w:rPr>
          <w:rFonts w:cs="B Mitra"/>
          <w:sz w:val="28"/>
          <w:szCs w:val="28"/>
          <w:rtl/>
        </w:rPr>
        <w:t xml:space="preserve"> کتاب مقدمه</w:t>
      </w:r>
      <w:r w:rsidR="00676F2A">
        <w:rPr>
          <w:rFonts w:cs="B Mitra"/>
          <w:sz w:val="28"/>
          <w:szCs w:val="28"/>
          <w:rtl/>
        </w:rPr>
        <w:softHyphen/>
      </w:r>
      <w:r w:rsidRPr="00052585">
        <w:rPr>
          <w:rFonts w:cs="B Mitra"/>
          <w:sz w:val="28"/>
          <w:szCs w:val="28"/>
          <w:rtl/>
        </w:rPr>
        <w:t>ا</w:t>
      </w:r>
      <w:r w:rsidRPr="00052585">
        <w:rPr>
          <w:rFonts w:cs="B Mitra" w:hint="cs"/>
          <w:sz w:val="28"/>
          <w:szCs w:val="28"/>
          <w:rtl/>
        </w:rPr>
        <w:t>ی</w:t>
      </w:r>
      <w:r w:rsidRPr="00052585">
        <w:rPr>
          <w:rFonts w:cs="B Mitra"/>
          <w:sz w:val="28"/>
          <w:szCs w:val="28"/>
          <w:rtl/>
        </w:rPr>
        <w:t xml:space="preserve"> جامع برا</w:t>
      </w:r>
      <w:r w:rsidRPr="00052585">
        <w:rPr>
          <w:rFonts w:cs="B Mitra" w:hint="cs"/>
          <w:sz w:val="28"/>
          <w:szCs w:val="28"/>
          <w:rtl/>
        </w:rPr>
        <w:t>ی</w:t>
      </w:r>
      <w:r w:rsidRPr="00052585">
        <w:rPr>
          <w:rFonts w:cs="B Mitra"/>
          <w:sz w:val="28"/>
          <w:szCs w:val="28"/>
          <w:rtl/>
        </w:rPr>
        <w:t xml:space="preserve"> آ</w:t>
      </w:r>
      <w:r w:rsidRPr="00052585">
        <w:rPr>
          <w:rFonts w:cs="B Mitra" w:hint="cs"/>
          <w:sz w:val="28"/>
          <w:szCs w:val="28"/>
          <w:rtl/>
        </w:rPr>
        <w:t>ی</w:t>
      </w:r>
      <w:r w:rsidRPr="00052585">
        <w:rPr>
          <w:rFonts w:cs="B Mitra" w:hint="eastAsia"/>
          <w:sz w:val="28"/>
          <w:szCs w:val="28"/>
          <w:rtl/>
        </w:rPr>
        <w:t>نده</w:t>
      </w:r>
      <w:r w:rsidRPr="00052585">
        <w:rPr>
          <w:rFonts w:cs="B Mitra"/>
          <w:sz w:val="28"/>
          <w:szCs w:val="28"/>
          <w:rtl/>
        </w:rPr>
        <w:t xml:space="preserve"> نگ</w:t>
      </w:r>
      <w:r w:rsidR="008562CD">
        <w:rPr>
          <w:rFonts w:cs="B Mitra" w:hint="cs"/>
          <w:sz w:val="28"/>
          <w:szCs w:val="28"/>
          <w:rtl/>
        </w:rPr>
        <w:t>ا</w:t>
      </w:r>
      <w:r w:rsidRPr="00052585">
        <w:rPr>
          <w:rFonts w:cs="B Mitra"/>
          <w:sz w:val="28"/>
          <w:szCs w:val="28"/>
          <w:rtl/>
        </w:rPr>
        <w:t>ر</w:t>
      </w:r>
      <w:r w:rsidRPr="00052585">
        <w:rPr>
          <w:rFonts w:cs="B Mitra" w:hint="cs"/>
          <w:sz w:val="28"/>
          <w:szCs w:val="28"/>
          <w:rtl/>
        </w:rPr>
        <w:t>ی</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ک</w:t>
      </w:r>
      <w:r w:rsidRPr="00052585">
        <w:rPr>
          <w:rFonts w:cs="B Mitra"/>
          <w:sz w:val="28"/>
          <w:szCs w:val="28"/>
          <w:rtl/>
        </w:rPr>
        <w:t xml:space="preserve"> است. تار</w:t>
      </w:r>
      <w:r w:rsidRPr="00052585">
        <w:rPr>
          <w:rFonts w:cs="B Mitra" w:hint="cs"/>
          <w:sz w:val="28"/>
          <w:szCs w:val="28"/>
          <w:rtl/>
        </w:rPr>
        <w:t>ی</w:t>
      </w:r>
      <w:r w:rsidRPr="00052585">
        <w:rPr>
          <w:rFonts w:cs="B Mitra" w:hint="eastAsia"/>
          <w:sz w:val="28"/>
          <w:szCs w:val="28"/>
          <w:rtl/>
        </w:rPr>
        <w:t>خچه</w:t>
      </w:r>
      <w:r w:rsidRPr="00052585">
        <w:rPr>
          <w:rFonts w:cs="B Mitra"/>
          <w:sz w:val="28"/>
          <w:szCs w:val="28"/>
          <w:rtl/>
        </w:rPr>
        <w:t xml:space="preserve"> ا</w:t>
      </w:r>
      <w:r w:rsidRPr="00052585">
        <w:rPr>
          <w:rFonts w:cs="B Mitra" w:hint="cs"/>
          <w:sz w:val="28"/>
          <w:szCs w:val="28"/>
          <w:rtl/>
        </w:rPr>
        <w:t>ی</w:t>
      </w:r>
      <w:r w:rsidRPr="00052585">
        <w:rPr>
          <w:rFonts w:cs="B Mitra"/>
          <w:sz w:val="28"/>
          <w:szCs w:val="28"/>
          <w:rtl/>
        </w:rPr>
        <w:t xml:space="preserve"> از ا</w:t>
      </w:r>
      <w:r w:rsidRPr="00052585">
        <w:rPr>
          <w:rFonts w:cs="B Mitra" w:hint="cs"/>
          <w:sz w:val="28"/>
          <w:szCs w:val="28"/>
          <w:rtl/>
        </w:rPr>
        <w:t>ی</w:t>
      </w:r>
      <w:r w:rsidRPr="00052585">
        <w:rPr>
          <w:rFonts w:cs="B Mitra" w:hint="eastAsia"/>
          <w:sz w:val="28"/>
          <w:szCs w:val="28"/>
          <w:rtl/>
        </w:rPr>
        <w:t>ن</w:t>
      </w:r>
      <w:r w:rsidRPr="00052585">
        <w:rPr>
          <w:rFonts w:cs="B Mitra"/>
          <w:sz w:val="28"/>
          <w:szCs w:val="28"/>
          <w:rtl/>
        </w:rPr>
        <w:t xml:space="preserve"> </w:t>
      </w:r>
      <w:r w:rsidR="00676F2A">
        <w:rPr>
          <w:rFonts w:cs="B Mitra" w:hint="cs"/>
          <w:sz w:val="28"/>
          <w:szCs w:val="28"/>
          <w:rtl/>
        </w:rPr>
        <w:t>حوزه</w:t>
      </w:r>
      <w:r w:rsidRPr="00052585">
        <w:rPr>
          <w:rFonts w:cs="B Mitra"/>
          <w:sz w:val="28"/>
          <w:szCs w:val="28"/>
          <w:rtl/>
        </w:rPr>
        <w:t xml:space="preserve"> را ارائه م</w:t>
      </w:r>
      <w:r w:rsidRPr="00052585">
        <w:rPr>
          <w:rFonts w:cs="B Mitra" w:hint="cs"/>
          <w:sz w:val="28"/>
          <w:szCs w:val="28"/>
          <w:rtl/>
        </w:rPr>
        <w:t>ی</w:t>
      </w:r>
      <w:r w:rsidRPr="00052585">
        <w:rPr>
          <w:rFonts w:cs="B Mitra"/>
          <w:sz w:val="28"/>
          <w:szCs w:val="28"/>
          <w:rtl/>
        </w:rPr>
        <w:t xml:space="preserve"> دهد و اصول </w:t>
      </w:r>
      <w:r w:rsidR="00676F2A">
        <w:rPr>
          <w:rFonts w:cs="B Mitra" w:hint="cs"/>
          <w:sz w:val="28"/>
          <w:szCs w:val="28"/>
          <w:rtl/>
        </w:rPr>
        <w:t>اساسی</w:t>
      </w:r>
      <w:r w:rsidRPr="00052585">
        <w:rPr>
          <w:rFonts w:cs="B Mitra"/>
          <w:sz w:val="28"/>
          <w:szCs w:val="28"/>
          <w:rtl/>
        </w:rPr>
        <w:t xml:space="preserve"> آ</w:t>
      </w:r>
      <w:r w:rsidRPr="00052585">
        <w:rPr>
          <w:rFonts w:cs="B Mitra" w:hint="cs"/>
          <w:sz w:val="28"/>
          <w:szCs w:val="28"/>
          <w:rtl/>
        </w:rPr>
        <w:t>ی</w:t>
      </w:r>
      <w:r w:rsidRPr="00052585">
        <w:rPr>
          <w:rFonts w:cs="B Mitra" w:hint="eastAsia"/>
          <w:sz w:val="28"/>
          <w:szCs w:val="28"/>
          <w:rtl/>
        </w:rPr>
        <w:t>نده</w:t>
      </w:r>
      <w:r w:rsidR="00676F2A">
        <w:rPr>
          <w:rFonts w:cs="B Mitra" w:hint="cs"/>
          <w:sz w:val="28"/>
          <w:szCs w:val="28"/>
          <w:rtl/>
        </w:rPr>
        <w:t xml:space="preserve"> </w:t>
      </w:r>
      <w:r w:rsidR="00676F2A" w:rsidRPr="00052585">
        <w:rPr>
          <w:rFonts w:cs="B Mitra"/>
          <w:sz w:val="28"/>
          <w:szCs w:val="28"/>
          <w:rtl/>
        </w:rPr>
        <w:t>اند</w:t>
      </w:r>
      <w:r w:rsidR="00676F2A" w:rsidRPr="00052585">
        <w:rPr>
          <w:rFonts w:cs="B Mitra" w:hint="cs"/>
          <w:sz w:val="28"/>
          <w:szCs w:val="28"/>
          <w:rtl/>
        </w:rPr>
        <w:t>ی</w:t>
      </w:r>
      <w:r w:rsidR="00676F2A" w:rsidRPr="00052585">
        <w:rPr>
          <w:rFonts w:cs="B Mitra" w:hint="eastAsia"/>
          <w:sz w:val="28"/>
          <w:szCs w:val="28"/>
          <w:rtl/>
        </w:rPr>
        <w:t>ش</w:t>
      </w:r>
      <w:r w:rsidR="00676F2A">
        <w:rPr>
          <w:rFonts w:cs="B Mitra" w:hint="cs"/>
          <w:sz w:val="28"/>
          <w:szCs w:val="28"/>
          <w:rtl/>
        </w:rPr>
        <w:t>ی</w:t>
      </w:r>
      <w:r w:rsidRPr="00052585">
        <w:rPr>
          <w:rFonts w:cs="B Mitra"/>
          <w:sz w:val="28"/>
          <w:szCs w:val="28"/>
          <w:rtl/>
        </w:rPr>
        <w:t xml:space="preserve"> را </w:t>
      </w:r>
      <w:r w:rsidR="00676F2A">
        <w:rPr>
          <w:rFonts w:cs="B Mitra" w:hint="cs"/>
          <w:sz w:val="28"/>
          <w:szCs w:val="28"/>
          <w:rtl/>
        </w:rPr>
        <w:t>شرح</w:t>
      </w:r>
      <w:r w:rsidRPr="00052585">
        <w:rPr>
          <w:rFonts w:cs="B Mitra"/>
          <w:sz w:val="28"/>
          <w:szCs w:val="28"/>
          <w:rtl/>
        </w:rPr>
        <w:t xml:space="preserve"> م</w:t>
      </w:r>
      <w:r w:rsidRPr="00052585">
        <w:rPr>
          <w:rFonts w:cs="B Mitra" w:hint="cs"/>
          <w:sz w:val="28"/>
          <w:szCs w:val="28"/>
          <w:rtl/>
        </w:rPr>
        <w:t>ی</w:t>
      </w:r>
      <w:r w:rsidRPr="00052585">
        <w:rPr>
          <w:rFonts w:cs="B Mitra"/>
          <w:sz w:val="28"/>
          <w:szCs w:val="28"/>
          <w:rtl/>
        </w:rPr>
        <w:t xml:space="preserve"> دهد. ا</w:t>
      </w:r>
      <w:r w:rsidRPr="00052585">
        <w:rPr>
          <w:rFonts w:cs="B Mitra" w:hint="cs"/>
          <w:sz w:val="28"/>
          <w:szCs w:val="28"/>
          <w:rtl/>
        </w:rPr>
        <w:t>ی</w:t>
      </w:r>
      <w:r w:rsidRPr="00052585">
        <w:rPr>
          <w:rFonts w:cs="B Mitra" w:hint="eastAsia"/>
          <w:sz w:val="28"/>
          <w:szCs w:val="28"/>
          <w:rtl/>
        </w:rPr>
        <w:t>ن</w:t>
      </w:r>
      <w:r w:rsidRPr="00052585">
        <w:rPr>
          <w:rFonts w:cs="B Mitra"/>
          <w:sz w:val="28"/>
          <w:szCs w:val="28"/>
          <w:rtl/>
        </w:rPr>
        <w:t xml:space="preserve"> کتاب توض</w:t>
      </w:r>
      <w:r w:rsidRPr="00052585">
        <w:rPr>
          <w:rFonts w:cs="B Mitra" w:hint="cs"/>
          <w:sz w:val="28"/>
          <w:szCs w:val="28"/>
          <w:rtl/>
        </w:rPr>
        <w:t>ی</w:t>
      </w:r>
      <w:r w:rsidRPr="00052585">
        <w:rPr>
          <w:rFonts w:cs="B Mitra" w:hint="eastAsia"/>
          <w:sz w:val="28"/>
          <w:szCs w:val="28"/>
          <w:rtl/>
        </w:rPr>
        <w:t>ح</w:t>
      </w:r>
      <w:r w:rsidRPr="00052585">
        <w:rPr>
          <w:rFonts w:cs="B Mitra"/>
          <w:sz w:val="28"/>
          <w:szCs w:val="28"/>
          <w:rtl/>
        </w:rPr>
        <w:t xml:space="preserve"> م</w:t>
      </w:r>
      <w:r w:rsidRPr="00052585">
        <w:rPr>
          <w:rFonts w:cs="B Mitra" w:hint="cs"/>
          <w:sz w:val="28"/>
          <w:szCs w:val="28"/>
          <w:rtl/>
        </w:rPr>
        <w:t>ی‌</w:t>
      </w:r>
      <w:r w:rsidRPr="00052585">
        <w:rPr>
          <w:rFonts w:cs="B Mitra" w:hint="eastAsia"/>
          <w:sz w:val="28"/>
          <w:szCs w:val="28"/>
          <w:rtl/>
        </w:rPr>
        <w:t>دهد</w:t>
      </w:r>
      <w:r w:rsidRPr="00052585">
        <w:rPr>
          <w:rFonts w:cs="B Mitra"/>
          <w:sz w:val="28"/>
          <w:szCs w:val="28"/>
          <w:rtl/>
        </w:rPr>
        <w:t xml:space="preserve"> که چگونه سازمان‌ها م</w:t>
      </w:r>
      <w:r w:rsidRPr="00052585">
        <w:rPr>
          <w:rFonts w:cs="B Mitra" w:hint="cs"/>
          <w:sz w:val="28"/>
          <w:szCs w:val="28"/>
          <w:rtl/>
        </w:rPr>
        <w:t>ی‌</w:t>
      </w:r>
      <w:r w:rsidRPr="00052585">
        <w:rPr>
          <w:rFonts w:cs="B Mitra" w:hint="eastAsia"/>
          <w:sz w:val="28"/>
          <w:szCs w:val="28"/>
          <w:rtl/>
        </w:rPr>
        <w:t>توانند</w:t>
      </w:r>
      <w:r w:rsidRPr="00052585">
        <w:rPr>
          <w:rFonts w:cs="B Mitra"/>
          <w:sz w:val="28"/>
          <w:szCs w:val="28"/>
          <w:rtl/>
        </w:rPr>
        <w:t xml:space="preserve"> آ</w:t>
      </w:r>
      <w:r w:rsidRPr="00052585">
        <w:rPr>
          <w:rFonts w:cs="B Mitra" w:hint="cs"/>
          <w:sz w:val="28"/>
          <w:szCs w:val="28"/>
          <w:rtl/>
        </w:rPr>
        <w:t>ی</w:t>
      </w:r>
      <w:r w:rsidRPr="00052585">
        <w:rPr>
          <w:rFonts w:cs="B Mitra" w:hint="eastAsia"/>
          <w:sz w:val="28"/>
          <w:szCs w:val="28"/>
          <w:rtl/>
        </w:rPr>
        <w:t>نده‌نگ</w:t>
      </w:r>
      <w:r w:rsidR="008F40BE">
        <w:rPr>
          <w:rFonts w:cs="B Mitra" w:hint="cs"/>
          <w:sz w:val="28"/>
          <w:szCs w:val="28"/>
          <w:rtl/>
        </w:rPr>
        <w:t>ا</w:t>
      </w:r>
      <w:r w:rsidRPr="00052585">
        <w:rPr>
          <w:rFonts w:cs="B Mitra" w:hint="eastAsia"/>
          <w:sz w:val="28"/>
          <w:szCs w:val="28"/>
          <w:rtl/>
        </w:rPr>
        <w:t>ر</w:t>
      </w:r>
      <w:r w:rsidRPr="00052585">
        <w:rPr>
          <w:rFonts w:cs="B Mitra" w:hint="cs"/>
          <w:sz w:val="28"/>
          <w:szCs w:val="28"/>
          <w:rtl/>
        </w:rPr>
        <w:t>ی</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ک</w:t>
      </w:r>
      <w:r w:rsidRPr="00052585">
        <w:rPr>
          <w:rFonts w:cs="B Mitra"/>
          <w:sz w:val="28"/>
          <w:szCs w:val="28"/>
          <w:rtl/>
        </w:rPr>
        <w:t xml:space="preserve"> را </w:t>
      </w:r>
      <w:r w:rsidR="008F40BE">
        <w:rPr>
          <w:rFonts w:cs="B Mitra" w:hint="cs"/>
          <w:sz w:val="28"/>
          <w:szCs w:val="28"/>
          <w:rtl/>
        </w:rPr>
        <w:t>به کار بندند،</w:t>
      </w:r>
      <w:r w:rsidRPr="00052585">
        <w:rPr>
          <w:rFonts w:cs="B Mitra"/>
          <w:sz w:val="28"/>
          <w:szCs w:val="28"/>
          <w:rtl/>
        </w:rPr>
        <w:t xml:space="preserve"> ارتباط آن با سا</w:t>
      </w:r>
      <w:r w:rsidRPr="00052585">
        <w:rPr>
          <w:rFonts w:cs="B Mitra" w:hint="cs"/>
          <w:sz w:val="28"/>
          <w:szCs w:val="28"/>
          <w:rtl/>
        </w:rPr>
        <w:t>ی</w:t>
      </w:r>
      <w:r w:rsidRPr="00052585">
        <w:rPr>
          <w:rFonts w:cs="B Mitra" w:hint="eastAsia"/>
          <w:sz w:val="28"/>
          <w:szCs w:val="28"/>
          <w:rtl/>
        </w:rPr>
        <w:t>ر</w:t>
      </w:r>
      <w:r w:rsidRPr="00052585">
        <w:rPr>
          <w:rFonts w:cs="B Mitra"/>
          <w:sz w:val="28"/>
          <w:szCs w:val="28"/>
          <w:rtl/>
        </w:rPr>
        <w:t xml:space="preserve"> </w:t>
      </w:r>
      <w:r w:rsidR="008F40BE">
        <w:rPr>
          <w:rFonts w:cs="B Mitra" w:hint="cs"/>
          <w:sz w:val="28"/>
          <w:szCs w:val="28"/>
          <w:rtl/>
        </w:rPr>
        <w:t>حوزه</w:t>
      </w:r>
      <w:r w:rsidRPr="00052585">
        <w:rPr>
          <w:rFonts w:cs="B Mitra" w:hint="eastAsia"/>
          <w:sz w:val="28"/>
          <w:szCs w:val="28"/>
          <w:rtl/>
        </w:rPr>
        <w:t>‌ها</w:t>
      </w:r>
      <w:r w:rsidRPr="00052585">
        <w:rPr>
          <w:rFonts w:cs="B Mitra"/>
          <w:sz w:val="28"/>
          <w:szCs w:val="28"/>
          <w:rtl/>
        </w:rPr>
        <w:t xml:space="preserve"> </w:t>
      </w:r>
      <w:r w:rsidR="008F40BE">
        <w:rPr>
          <w:rFonts w:cs="B Mitra" w:hint="cs"/>
          <w:sz w:val="28"/>
          <w:szCs w:val="28"/>
          <w:rtl/>
        </w:rPr>
        <w:t>از قبیل</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w:t>
      </w:r>
      <w:r w:rsidRPr="00052585">
        <w:rPr>
          <w:rFonts w:cs="B Mitra"/>
          <w:sz w:val="28"/>
          <w:szCs w:val="28"/>
          <w:rtl/>
        </w:rPr>
        <w:t xml:space="preserve"> نوآور</w:t>
      </w:r>
      <w:r w:rsidRPr="00052585">
        <w:rPr>
          <w:rFonts w:cs="B Mitra" w:hint="cs"/>
          <w:sz w:val="28"/>
          <w:szCs w:val="28"/>
          <w:rtl/>
        </w:rPr>
        <w:t>ی</w:t>
      </w:r>
      <w:r w:rsidRPr="00052585">
        <w:rPr>
          <w:rFonts w:cs="B Mitra"/>
          <w:sz w:val="28"/>
          <w:szCs w:val="28"/>
          <w:rtl/>
        </w:rPr>
        <w:t xml:space="preserve"> و رهبر</w:t>
      </w:r>
      <w:r w:rsidRPr="00052585">
        <w:rPr>
          <w:rFonts w:cs="B Mitra" w:hint="cs"/>
          <w:sz w:val="28"/>
          <w:szCs w:val="28"/>
          <w:rtl/>
        </w:rPr>
        <w:t>ی</w:t>
      </w:r>
      <w:r w:rsidRPr="00052585">
        <w:rPr>
          <w:rFonts w:cs="B Mitra"/>
          <w:sz w:val="28"/>
          <w:szCs w:val="28"/>
          <w:rtl/>
        </w:rPr>
        <w:t xml:space="preserve"> را </w:t>
      </w:r>
      <w:r w:rsidR="008F40BE">
        <w:rPr>
          <w:rFonts w:cs="B Mitra" w:hint="cs"/>
          <w:sz w:val="28"/>
          <w:szCs w:val="28"/>
          <w:rtl/>
        </w:rPr>
        <w:t>تبیین می نماید</w:t>
      </w:r>
      <w:r w:rsidRPr="00052585">
        <w:rPr>
          <w:rFonts w:cs="B Mitra" w:hint="eastAsia"/>
          <w:sz w:val="28"/>
          <w:szCs w:val="28"/>
          <w:rtl/>
        </w:rPr>
        <w:t>،</w:t>
      </w:r>
      <w:r w:rsidRPr="00052585">
        <w:rPr>
          <w:rFonts w:cs="B Mitra"/>
          <w:sz w:val="28"/>
          <w:szCs w:val="28"/>
          <w:rtl/>
        </w:rPr>
        <w:t xml:space="preserve"> و </w:t>
      </w:r>
      <w:r w:rsidR="008F40BE">
        <w:rPr>
          <w:rFonts w:cs="B Mitra" w:hint="cs"/>
          <w:sz w:val="28"/>
          <w:szCs w:val="28"/>
          <w:rtl/>
        </w:rPr>
        <w:t>اهمیت</w:t>
      </w:r>
      <w:r w:rsidRPr="00052585">
        <w:rPr>
          <w:rFonts w:cs="B Mitra"/>
          <w:sz w:val="28"/>
          <w:szCs w:val="28"/>
          <w:rtl/>
        </w:rPr>
        <w:t xml:space="preserve"> آ</w:t>
      </w:r>
      <w:r w:rsidRPr="00052585">
        <w:rPr>
          <w:rFonts w:cs="B Mitra" w:hint="cs"/>
          <w:sz w:val="28"/>
          <w:szCs w:val="28"/>
          <w:rtl/>
        </w:rPr>
        <w:t>ی</w:t>
      </w:r>
      <w:r w:rsidRPr="00052585">
        <w:rPr>
          <w:rFonts w:cs="B Mitra" w:hint="eastAsia"/>
          <w:sz w:val="28"/>
          <w:szCs w:val="28"/>
          <w:rtl/>
        </w:rPr>
        <w:t>نده‌نگ</w:t>
      </w:r>
      <w:r w:rsidR="008F40BE">
        <w:rPr>
          <w:rFonts w:cs="B Mitra" w:hint="cs"/>
          <w:sz w:val="28"/>
          <w:szCs w:val="28"/>
          <w:rtl/>
        </w:rPr>
        <w:t>ا</w:t>
      </w:r>
      <w:r w:rsidRPr="00052585">
        <w:rPr>
          <w:rFonts w:cs="B Mitra" w:hint="eastAsia"/>
          <w:sz w:val="28"/>
          <w:szCs w:val="28"/>
          <w:rtl/>
        </w:rPr>
        <w:t>ر</w:t>
      </w:r>
      <w:r w:rsidRPr="00052585">
        <w:rPr>
          <w:rFonts w:cs="B Mitra" w:hint="cs"/>
          <w:sz w:val="28"/>
          <w:szCs w:val="28"/>
          <w:rtl/>
        </w:rPr>
        <w:t>ی</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ک</w:t>
      </w:r>
      <w:r w:rsidRPr="00052585">
        <w:rPr>
          <w:rFonts w:cs="B Mitra"/>
          <w:sz w:val="28"/>
          <w:szCs w:val="28"/>
          <w:rtl/>
        </w:rPr>
        <w:t xml:space="preserve"> را نه تنها برا</w:t>
      </w:r>
      <w:r w:rsidRPr="00052585">
        <w:rPr>
          <w:rFonts w:cs="B Mitra" w:hint="cs"/>
          <w:sz w:val="28"/>
          <w:szCs w:val="28"/>
          <w:rtl/>
        </w:rPr>
        <w:t>ی</w:t>
      </w:r>
      <w:r w:rsidRPr="00052585">
        <w:rPr>
          <w:rFonts w:cs="B Mitra"/>
          <w:sz w:val="28"/>
          <w:szCs w:val="28"/>
          <w:rtl/>
        </w:rPr>
        <w:t xml:space="preserve"> سازمان‌ها، بلکه برا</w:t>
      </w:r>
      <w:r w:rsidRPr="00052585">
        <w:rPr>
          <w:rFonts w:cs="B Mitra" w:hint="cs"/>
          <w:sz w:val="28"/>
          <w:szCs w:val="28"/>
          <w:rtl/>
        </w:rPr>
        <w:t>ی</w:t>
      </w:r>
      <w:r w:rsidRPr="00052585">
        <w:rPr>
          <w:rFonts w:cs="B Mitra"/>
          <w:sz w:val="28"/>
          <w:szCs w:val="28"/>
          <w:rtl/>
        </w:rPr>
        <w:t xml:space="preserve"> افراد، به‌و</w:t>
      </w:r>
      <w:r w:rsidRPr="00052585">
        <w:rPr>
          <w:rFonts w:cs="B Mitra" w:hint="cs"/>
          <w:sz w:val="28"/>
          <w:szCs w:val="28"/>
          <w:rtl/>
        </w:rPr>
        <w:t>ی</w:t>
      </w:r>
      <w:r w:rsidRPr="00052585">
        <w:rPr>
          <w:rFonts w:cs="B Mitra" w:hint="eastAsia"/>
          <w:sz w:val="28"/>
          <w:szCs w:val="28"/>
          <w:rtl/>
        </w:rPr>
        <w:t>ژه</w:t>
      </w:r>
      <w:r w:rsidRPr="00052585">
        <w:rPr>
          <w:rFonts w:cs="B Mitra"/>
          <w:sz w:val="28"/>
          <w:szCs w:val="28"/>
          <w:rtl/>
        </w:rPr>
        <w:t xml:space="preserve"> مد</w:t>
      </w:r>
      <w:r w:rsidRPr="00052585">
        <w:rPr>
          <w:rFonts w:cs="B Mitra" w:hint="cs"/>
          <w:sz w:val="28"/>
          <w:szCs w:val="28"/>
          <w:rtl/>
        </w:rPr>
        <w:t>ی</w:t>
      </w:r>
      <w:r w:rsidRPr="00052585">
        <w:rPr>
          <w:rFonts w:cs="B Mitra" w:hint="eastAsia"/>
          <w:sz w:val="28"/>
          <w:szCs w:val="28"/>
          <w:rtl/>
        </w:rPr>
        <w:t>ران</w:t>
      </w:r>
      <w:r w:rsidRPr="00052585">
        <w:rPr>
          <w:rFonts w:cs="B Mitra"/>
          <w:sz w:val="28"/>
          <w:szCs w:val="28"/>
          <w:rtl/>
        </w:rPr>
        <w:t xml:space="preserve"> و رهبران، </w:t>
      </w:r>
      <w:r w:rsidR="008F40BE">
        <w:rPr>
          <w:rFonts w:cs="B Mitra" w:hint="cs"/>
          <w:sz w:val="28"/>
          <w:szCs w:val="28"/>
          <w:rtl/>
        </w:rPr>
        <w:t xml:space="preserve">نیز </w:t>
      </w:r>
      <w:r w:rsidRPr="00052585">
        <w:rPr>
          <w:rFonts w:cs="B Mitra"/>
          <w:sz w:val="28"/>
          <w:szCs w:val="28"/>
          <w:rtl/>
        </w:rPr>
        <w:t>برجسته م</w:t>
      </w:r>
      <w:r w:rsidRPr="00052585">
        <w:rPr>
          <w:rFonts w:cs="B Mitra" w:hint="cs"/>
          <w:sz w:val="28"/>
          <w:szCs w:val="28"/>
          <w:rtl/>
        </w:rPr>
        <w:t>ی‌</w:t>
      </w:r>
      <w:r w:rsidR="008F40BE">
        <w:rPr>
          <w:rFonts w:cs="B Mitra" w:hint="cs"/>
          <w:sz w:val="28"/>
          <w:szCs w:val="28"/>
          <w:rtl/>
        </w:rPr>
        <w:t>سازد</w:t>
      </w:r>
      <w:r w:rsidRPr="00052585">
        <w:rPr>
          <w:rFonts w:cs="B Mitra"/>
          <w:sz w:val="28"/>
          <w:szCs w:val="28"/>
          <w:rtl/>
        </w:rPr>
        <w:t>. ا</w:t>
      </w:r>
      <w:r w:rsidRPr="00052585">
        <w:rPr>
          <w:rFonts w:cs="B Mitra" w:hint="cs"/>
          <w:sz w:val="28"/>
          <w:szCs w:val="28"/>
          <w:rtl/>
        </w:rPr>
        <w:t>ی</w:t>
      </w:r>
      <w:r w:rsidRPr="00052585">
        <w:rPr>
          <w:rFonts w:cs="B Mitra" w:hint="eastAsia"/>
          <w:sz w:val="28"/>
          <w:szCs w:val="28"/>
          <w:rtl/>
        </w:rPr>
        <w:t>ن</w:t>
      </w:r>
      <w:r w:rsidRPr="00052585">
        <w:rPr>
          <w:rFonts w:cs="B Mitra"/>
          <w:sz w:val="28"/>
          <w:szCs w:val="28"/>
          <w:rtl/>
        </w:rPr>
        <w:t xml:space="preserve"> کتاب</w:t>
      </w:r>
      <w:r w:rsidR="00E70034">
        <w:rPr>
          <w:rFonts w:cs="B Mitra" w:hint="cs"/>
          <w:sz w:val="28"/>
          <w:szCs w:val="28"/>
          <w:rtl/>
        </w:rPr>
        <w:t xml:space="preserve"> با اتکا</w:t>
      </w:r>
      <w:r w:rsidRPr="00052585">
        <w:rPr>
          <w:rFonts w:cs="B Mitra"/>
          <w:sz w:val="28"/>
          <w:szCs w:val="28"/>
          <w:rtl/>
        </w:rPr>
        <w:t xml:space="preserve"> بر مبان</w:t>
      </w:r>
      <w:r w:rsidRPr="00052585">
        <w:rPr>
          <w:rFonts w:cs="B Mitra" w:hint="cs"/>
          <w:sz w:val="28"/>
          <w:szCs w:val="28"/>
          <w:rtl/>
        </w:rPr>
        <w:t>ی</w:t>
      </w:r>
      <w:r w:rsidRPr="00052585">
        <w:rPr>
          <w:rFonts w:cs="B Mitra"/>
          <w:sz w:val="28"/>
          <w:szCs w:val="28"/>
          <w:rtl/>
        </w:rPr>
        <w:t xml:space="preserve"> نظر</w:t>
      </w:r>
      <w:r w:rsidRPr="00052585">
        <w:rPr>
          <w:rFonts w:cs="B Mitra" w:hint="cs"/>
          <w:sz w:val="28"/>
          <w:szCs w:val="28"/>
          <w:rtl/>
        </w:rPr>
        <w:t>ی</w:t>
      </w:r>
      <w:r w:rsidRPr="00052585">
        <w:rPr>
          <w:rFonts w:cs="B Mitra"/>
          <w:sz w:val="28"/>
          <w:szCs w:val="28"/>
          <w:rtl/>
        </w:rPr>
        <w:t xml:space="preserve"> آ</w:t>
      </w:r>
      <w:r w:rsidRPr="00052585">
        <w:rPr>
          <w:rFonts w:cs="B Mitra" w:hint="cs"/>
          <w:sz w:val="28"/>
          <w:szCs w:val="28"/>
          <w:rtl/>
        </w:rPr>
        <w:t>ی</w:t>
      </w:r>
      <w:r w:rsidRPr="00052585">
        <w:rPr>
          <w:rFonts w:cs="B Mitra" w:hint="eastAsia"/>
          <w:sz w:val="28"/>
          <w:szCs w:val="28"/>
          <w:rtl/>
        </w:rPr>
        <w:t>نده‌نگ</w:t>
      </w:r>
      <w:r w:rsidR="00E70034">
        <w:rPr>
          <w:rFonts w:cs="B Mitra" w:hint="cs"/>
          <w:sz w:val="28"/>
          <w:szCs w:val="28"/>
          <w:rtl/>
        </w:rPr>
        <w:t>ا</w:t>
      </w:r>
      <w:r w:rsidRPr="00052585">
        <w:rPr>
          <w:rFonts w:cs="B Mitra" w:hint="eastAsia"/>
          <w:sz w:val="28"/>
          <w:szCs w:val="28"/>
          <w:rtl/>
        </w:rPr>
        <w:t>ر</w:t>
      </w:r>
      <w:r w:rsidRPr="00052585">
        <w:rPr>
          <w:rFonts w:cs="B Mitra" w:hint="cs"/>
          <w:sz w:val="28"/>
          <w:szCs w:val="28"/>
          <w:rtl/>
        </w:rPr>
        <w:t>ی</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ک،</w:t>
      </w:r>
      <w:r w:rsidRPr="00052585">
        <w:rPr>
          <w:rFonts w:cs="B Mitra"/>
          <w:sz w:val="28"/>
          <w:szCs w:val="28"/>
          <w:rtl/>
        </w:rPr>
        <w:t xml:space="preserve"> آخر</w:t>
      </w:r>
      <w:r w:rsidRPr="00052585">
        <w:rPr>
          <w:rFonts w:cs="B Mitra" w:hint="cs"/>
          <w:sz w:val="28"/>
          <w:szCs w:val="28"/>
          <w:rtl/>
        </w:rPr>
        <w:t>ی</w:t>
      </w:r>
      <w:r w:rsidRPr="00052585">
        <w:rPr>
          <w:rFonts w:cs="B Mitra" w:hint="eastAsia"/>
          <w:sz w:val="28"/>
          <w:szCs w:val="28"/>
          <w:rtl/>
        </w:rPr>
        <w:t>ن</w:t>
      </w:r>
      <w:r w:rsidRPr="00052585">
        <w:rPr>
          <w:rFonts w:cs="B Mitra"/>
          <w:sz w:val="28"/>
          <w:szCs w:val="28"/>
          <w:rtl/>
        </w:rPr>
        <w:t xml:space="preserve"> تحق</w:t>
      </w:r>
      <w:r w:rsidRPr="00052585">
        <w:rPr>
          <w:rFonts w:cs="B Mitra" w:hint="cs"/>
          <w:sz w:val="28"/>
          <w:szCs w:val="28"/>
          <w:rtl/>
        </w:rPr>
        <w:t>ی</w:t>
      </w:r>
      <w:r w:rsidRPr="00052585">
        <w:rPr>
          <w:rFonts w:cs="B Mitra" w:hint="eastAsia"/>
          <w:sz w:val="28"/>
          <w:szCs w:val="28"/>
          <w:rtl/>
        </w:rPr>
        <w:t>قات</w:t>
      </w:r>
      <w:r w:rsidRPr="00052585">
        <w:rPr>
          <w:rFonts w:cs="B Mitra"/>
          <w:sz w:val="28"/>
          <w:szCs w:val="28"/>
          <w:rtl/>
        </w:rPr>
        <w:t xml:space="preserve"> دانشگاه</w:t>
      </w:r>
      <w:r w:rsidRPr="00052585">
        <w:rPr>
          <w:rFonts w:cs="B Mitra" w:hint="cs"/>
          <w:sz w:val="28"/>
          <w:szCs w:val="28"/>
          <w:rtl/>
        </w:rPr>
        <w:t>ی</w:t>
      </w:r>
      <w:r w:rsidRPr="00052585">
        <w:rPr>
          <w:rFonts w:cs="B Mitra"/>
          <w:sz w:val="28"/>
          <w:szCs w:val="28"/>
          <w:rtl/>
        </w:rPr>
        <w:t xml:space="preserve"> را منعکس م</w:t>
      </w:r>
      <w:r w:rsidRPr="00052585">
        <w:rPr>
          <w:rFonts w:cs="B Mitra" w:hint="cs"/>
          <w:sz w:val="28"/>
          <w:szCs w:val="28"/>
          <w:rtl/>
        </w:rPr>
        <w:t>ی‌</w:t>
      </w:r>
      <w:r w:rsidRPr="00052585">
        <w:rPr>
          <w:rFonts w:cs="B Mitra" w:hint="eastAsia"/>
          <w:sz w:val="28"/>
          <w:szCs w:val="28"/>
          <w:rtl/>
        </w:rPr>
        <w:t>کند</w:t>
      </w:r>
      <w:r w:rsidRPr="00052585">
        <w:rPr>
          <w:rFonts w:cs="B Mitra"/>
          <w:sz w:val="28"/>
          <w:szCs w:val="28"/>
          <w:rtl/>
        </w:rPr>
        <w:t xml:space="preserve"> و کاربردها</w:t>
      </w:r>
      <w:r w:rsidRPr="00052585">
        <w:rPr>
          <w:rFonts w:cs="B Mitra" w:hint="cs"/>
          <w:sz w:val="28"/>
          <w:szCs w:val="28"/>
          <w:rtl/>
        </w:rPr>
        <w:t>ی</w:t>
      </w:r>
      <w:r w:rsidRPr="00052585">
        <w:rPr>
          <w:rFonts w:cs="B Mitra"/>
          <w:sz w:val="28"/>
          <w:szCs w:val="28"/>
          <w:rtl/>
        </w:rPr>
        <w:t xml:space="preserve"> عمل</w:t>
      </w:r>
      <w:r w:rsidRPr="00052585">
        <w:rPr>
          <w:rFonts w:cs="B Mitra" w:hint="cs"/>
          <w:sz w:val="28"/>
          <w:szCs w:val="28"/>
          <w:rtl/>
        </w:rPr>
        <w:t>ی</w:t>
      </w:r>
      <w:r w:rsidRPr="00052585">
        <w:rPr>
          <w:rFonts w:cs="B Mitra"/>
          <w:sz w:val="28"/>
          <w:szCs w:val="28"/>
          <w:rtl/>
        </w:rPr>
        <w:t xml:space="preserve"> </w:t>
      </w:r>
      <w:r w:rsidR="00E70034">
        <w:rPr>
          <w:rFonts w:cs="B Mitra" w:hint="cs"/>
          <w:sz w:val="28"/>
          <w:szCs w:val="28"/>
          <w:rtl/>
        </w:rPr>
        <w:t xml:space="preserve">آن </w:t>
      </w:r>
      <w:r w:rsidRPr="00052585">
        <w:rPr>
          <w:rFonts w:cs="B Mitra"/>
          <w:sz w:val="28"/>
          <w:szCs w:val="28"/>
          <w:rtl/>
        </w:rPr>
        <w:t>را در زم</w:t>
      </w:r>
      <w:r w:rsidRPr="00052585">
        <w:rPr>
          <w:rFonts w:cs="B Mitra" w:hint="cs"/>
          <w:sz w:val="28"/>
          <w:szCs w:val="28"/>
          <w:rtl/>
        </w:rPr>
        <w:t>ی</w:t>
      </w:r>
      <w:r w:rsidRPr="00052585">
        <w:rPr>
          <w:rFonts w:cs="B Mitra" w:hint="eastAsia"/>
          <w:sz w:val="28"/>
          <w:szCs w:val="28"/>
          <w:rtl/>
        </w:rPr>
        <w:t>نه‌ها</w:t>
      </w:r>
      <w:r w:rsidRPr="00052585">
        <w:rPr>
          <w:rFonts w:cs="B Mitra" w:hint="cs"/>
          <w:sz w:val="28"/>
          <w:szCs w:val="28"/>
          <w:rtl/>
        </w:rPr>
        <w:t>ی</w:t>
      </w:r>
      <w:r w:rsidRPr="00052585">
        <w:rPr>
          <w:rFonts w:cs="B Mitra"/>
          <w:sz w:val="28"/>
          <w:szCs w:val="28"/>
          <w:rtl/>
        </w:rPr>
        <w:t xml:space="preserve"> مختلف </w:t>
      </w:r>
      <w:r w:rsidR="00E70034">
        <w:rPr>
          <w:rFonts w:cs="B Mitra" w:hint="cs"/>
          <w:sz w:val="28"/>
          <w:szCs w:val="28"/>
          <w:rtl/>
        </w:rPr>
        <w:t>کاوش</w:t>
      </w:r>
      <w:r w:rsidRPr="00052585">
        <w:rPr>
          <w:rFonts w:cs="B Mitra"/>
          <w:sz w:val="28"/>
          <w:szCs w:val="28"/>
          <w:rtl/>
        </w:rPr>
        <w:t xml:space="preserve"> م</w:t>
      </w:r>
      <w:r w:rsidRPr="00052585">
        <w:rPr>
          <w:rFonts w:cs="B Mitra" w:hint="cs"/>
          <w:sz w:val="28"/>
          <w:szCs w:val="28"/>
          <w:rtl/>
        </w:rPr>
        <w:t>ی‌</w:t>
      </w:r>
      <w:r w:rsidR="00E70034">
        <w:rPr>
          <w:rFonts w:cs="B Mitra" w:hint="cs"/>
          <w:sz w:val="28"/>
          <w:szCs w:val="28"/>
          <w:rtl/>
        </w:rPr>
        <w:t>نماید</w:t>
      </w:r>
      <w:r w:rsidRPr="00052585">
        <w:rPr>
          <w:rFonts w:cs="B Mitra"/>
          <w:sz w:val="28"/>
          <w:szCs w:val="28"/>
          <w:rtl/>
        </w:rPr>
        <w:t>. ا</w:t>
      </w:r>
      <w:r w:rsidRPr="00052585">
        <w:rPr>
          <w:rFonts w:cs="B Mitra" w:hint="cs"/>
          <w:sz w:val="28"/>
          <w:szCs w:val="28"/>
          <w:rtl/>
        </w:rPr>
        <w:t>ی</w:t>
      </w:r>
      <w:r w:rsidRPr="00052585">
        <w:rPr>
          <w:rFonts w:cs="B Mitra" w:hint="eastAsia"/>
          <w:sz w:val="28"/>
          <w:szCs w:val="28"/>
          <w:rtl/>
        </w:rPr>
        <w:t>ن</w:t>
      </w:r>
      <w:r w:rsidR="00671ACB">
        <w:rPr>
          <w:rFonts w:cs="B Mitra" w:hint="cs"/>
          <w:sz w:val="28"/>
          <w:szCs w:val="28"/>
          <w:rtl/>
        </w:rPr>
        <w:t xml:space="preserve"> کتاب</w:t>
      </w:r>
      <w:r w:rsidRPr="00052585">
        <w:rPr>
          <w:rFonts w:cs="B Mitra"/>
          <w:sz w:val="28"/>
          <w:szCs w:val="28"/>
          <w:rtl/>
        </w:rPr>
        <w:t xml:space="preserve"> برگرفته از ب</w:t>
      </w:r>
      <w:r w:rsidRPr="00052585">
        <w:rPr>
          <w:rFonts w:cs="B Mitra" w:hint="cs"/>
          <w:sz w:val="28"/>
          <w:szCs w:val="28"/>
          <w:rtl/>
        </w:rPr>
        <w:t>ی</w:t>
      </w:r>
      <w:r w:rsidRPr="00052585">
        <w:rPr>
          <w:rFonts w:cs="B Mitra" w:hint="eastAsia"/>
          <w:sz w:val="28"/>
          <w:szCs w:val="28"/>
          <w:rtl/>
        </w:rPr>
        <w:t>ش</w:t>
      </w:r>
      <w:r w:rsidRPr="00052585">
        <w:rPr>
          <w:rFonts w:cs="B Mitra"/>
          <w:sz w:val="28"/>
          <w:szCs w:val="28"/>
          <w:rtl/>
        </w:rPr>
        <w:t xml:space="preserve"> از دو دهه تجربه </w:t>
      </w:r>
      <w:r w:rsidR="00671ACB">
        <w:rPr>
          <w:rFonts w:cs="B Mitra" w:hint="cs"/>
          <w:sz w:val="28"/>
          <w:szCs w:val="28"/>
          <w:rtl/>
        </w:rPr>
        <w:t>نگارنده</w:t>
      </w:r>
      <w:r w:rsidRPr="00052585">
        <w:rPr>
          <w:rFonts w:cs="B Mitra"/>
          <w:sz w:val="28"/>
          <w:szCs w:val="28"/>
          <w:rtl/>
        </w:rPr>
        <w:t xml:space="preserve"> در زم</w:t>
      </w:r>
      <w:r w:rsidRPr="00052585">
        <w:rPr>
          <w:rFonts w:cs="B Mitra" w:hint="cs"/>
          <w:sz w:val="28"/>
          <w:szCs w:val="28"/>
          <w:rtl/>
        </w:rPr>
        <w:t>ی</w:t>
      </w:r>
      <w:r w:rsidRPr="00052585">
        <w:rPr>
          <w:rFonts w:cs="B Mitra" w:hint="eastAsia"/>
          <w:sz w:val="28"/>
          <w:szCs w:val="28"/>
          <w:rtl/>
        </w:rPr>
        <w:t>نه</w:t>
      </w:r>
      <w:r w:rsidR="00671ACB">
        <w:rPr>
          <w:rFonts w:cs="B Mitra" w:hint="cs"/>
          <w:sz w:val="28"/>
          <w:szCs w:val="28"/>
          <w:rtl/>
        </w:rPr>
        <w:t xml:space="preserve"> آینده نگاری استراتژیک</w:t>
      </w:r>
      <w:r w:rsidRPr="00052585">
        <w:rPr>
          <w:rFonts w:cs="B Mitra"/>
          <w:sz w:val="28"/>
          <w:szCs w:val="28"/>
          <w:rtl/>
        </w:rPr>
        <w:t xml:space="preserve"> به عنوان محقق و </w:t>
      </w:r>
      <w:r w:rsidR="00671ACB">
        <w:rPr>
          <w:rFonts w:cs="B Mitra" w:hint="cs"/>
          <w:sz w:val="28"/>
          <w:szCs w:val="28"/>
          <w:rtl/>
        </w:rPr>
        <w:t>نیز</w:t>
      </w:r>
      <w:r w:rsidRPr="00052585">
        <w:rPr>
          <w:rFonts w:cs="B Mitra"/>
          <w:sz w:val="28"/>
          <w:szCs w:val="28"/>
          <w:rtl/>
        </w:rPr>
        <w:t xml:space="preserve"> مشاور</w:t>
      </w:r>
      <w:r w:rsidR="00671ACB">
        <w:rPr>
          <w:rFonts w:cs="B Mitra" w:hint="cs"/>
          <w:sz w:val="28"/>
          <w:szCs w:val="28"/>
          <w:rtl/>
        </w:rPr>
        <w:t>ه سازمانی است</w:t>
      </w:r>
      <w:r w:rsidRPr="00052585">
        <w:rPr>
          <w:rFonts w:cs="B Mitra"/>
          <w:sz w:val="28"/>
          <w:szCs w:val="28"/>
          <w:rtl/>
        </w:rPr>
        <w:t>.</w:t>
      </w:r>
    </w:p>
    <w:p w14:paraId="5F0E3B64" w14:textId="494384BC" w:rsidR="00052585" w:rsidRPr="00052585" w:rsidRDefault="00052585" w:rsidP="00052585">
      <w:pPr>
        <w:jc w:val="both"/>
        <w:rPr>
          <w:rFonts w:cs="B Mitra"/>
          <w:sz w:val="28"/>
          <w:szCs w:val="28"/>
          <w:rtl/>
        </w:rPr>
      </w:pPr>
      <w:r w:rsidRPr="00052585">
        <w:rPr>
          <w:rFonts w:cs="B Mitra"/>
          <w:sz w:val="28"/>
          <w:szCs w:val="28"/>
          <w:rtl/>
        </w:rPr>
        <w:t>خواندن</w:t>
      </w:r>
      <w:r w:rsidR="00421F56">
        <w:rPr>
          <w:rFonts w:cs="B Mitra" w:hint="cs"/>
          <w:sz w:val="28"/>
          <w:szCs w:val="28"/>
          <w:rtl/>
        </w:rPr>
        <w:t xml:space="preserve"> این کتاب</w:t>
      </w:r>
      <w:r w:rsidRPr="00052585">
        <w:rPr>
          <w:rFonts w:cs="B Mitra"/>
          <w:sz w:val="28"/>
          <w:szCs w:val="28"/>
          <w:rtl/>
        </w:rPr>
        <w:t xml:space="preserve"> برا</w:t>
      </w:r>
      <w:r w:rsidRPr="00052585">
        <w:rPr>
          <w:rFonts w:cs="B Mitra" w:hint="cs"/>
          <w:sz w:val="28"/>
          <w:szCs w:val="28"/>
          <w:rtl/>
        </w:rPr>
        <w:t>ی</w:t>
      </w:r>
      <w:r w:rsidRPr="00052585">
        <w:rPr>
          <w:rFonts w:cs="B Mitra"/>
          <w:sz w:val="28"/>
          <w:szCs w:val="28"/>
          <w:rtl/>
        </w:rPr>
        <w:t xml:space="preserve"> مد</w:t>
      </w:r>
      <w:r w:rsidRPr="00052585">
        <w:rPr>
          <w:rFonts w:cs="B Mitra" w:hint="cs"/>
          <w:sz w:val="28"/>
          <w:szCs w:val="28"/>
          <w:rtl/>
        </w:rPr>
        <w:t>ی</w:t>
      </w:r>
      <w:r w:rsidRPr="00052585">
        <w:rPr>
          <w:rFonts w:cs="B Mitra" w:hint="eastAsia"/>
          <w:sz w:val="28"/>
          <w:szCs w:val="28"/>
          <w:rtl/>
        </w:rPr>
        <w:t>ران</w:t>
      </w:r>
      <w:r w:rsidRPr="00052585">
        <w:rPr>
          <w:rFonts w:cs="B Mitra"/>
          <w:sz w:val="28"/>
          <w:szCs w:val="28"/>
          <w:rtl/>
        </w:rPr>
        <w:t xml:space="preserve"> و رهبران سازمان‌ها</w:t>
      </w:r>
      <w:r w:rsidRPr="00052585">
        <w:rPr>
          <w:rFonts w:cs="B Mitra" w:hint="cs"/>
          <w:sz w:val="28"/>
          <w:szCs w:val="28"/>
          <w:rtl/>
        </w:rPr>
        <w:t>ی</w:t>
      </w:r>
      <w:r w:rsidRPr="00052585">
        <w:rPr>
          <w:rFonts w:cs="B Mitra"/>
          <w:sz w:val="28"/>
          <w:szCs w:val="28"/>
          <w:rtl/>
        </w:rPr>
        <w:t xml:space="preserve"> دولت</w:t>
      </w:r>
      <w:r w:rsidRPr="00052585">
        <w:rPr>
          <w:rFonts w:cs="B Mitra" w:hint="cs"/>
          <w:sz w:val="28"/>
          <w:szCs w:val="28"/>
          <w:rtl/>
        </w:rPr>
        <w:t>ی</w:t>
      </w:r>
      <w:r w:rsidRPr="00052585">
        <w:rPr>
          <w:rFonts w:cs="B Mitra"/>
          <w:sz w:val="28"/>
          <w:szCs w:val="28"/>
          <w:rtl/>
        </w:rPr>
        <w:t xml:space="preserve"> و خصوص</w:t>
      </w:r>
      <w:r w:rsidRPr="00052585">
        <w:rPr>
          <w:rFonts w:cs="B Mitra" w:hint="cs"/>
          <w:sz w:val="28"/>
          <w:szCs w:val="28"/>
          <w:rtl/>
        </w:rPr>
        <w:t>ی</w:t>
      </w:r>
      <w:r w:rsidRPr="00052585">
        <w:rPr>
          <w:rFonts w:cs="B Mitra"/>
          <w:sz w:val="28"/>
          <w:szCs w:val="28"/>
          <w:rtl/>
        </w:rPr>
        <w:t xml:space="preserve"> که </w:t>
      </w:r>
      <w:r w:rsidR="00421F56">
        <w:rPr>
          <w:rFonts w:cs="B Mitra" w:hint="cs"/>
          <w:sz w:val="28"/>
          <w:szCs w:val="28"/>
          <w:rtl/>
        </w:rPr>
        <w:t>قصد دارند</w:t>
      </w:r>
      <w:r w:rsidRPr="00052585">
        <w:rPr>
          <w:rFonts w:cs="B Mitra"/>
          <w:sz w:val="28"/>
          <w:szCs w:val="28"/>
          <w:rtl/>
        </w:rPr>
        <w:t xml:space="preserve"> آ</w:t>
      </w:r>
      <w:r w:rsidRPr="00052585">
        <w:rPr>
          <w:rFonts w:cs="B Mitra" w:hint="cs"/>
          <w:sz w:val="28"/>
          <w:szCs w:val="28"/>
          <w:rtl/>
        </w:rPr>
        <w:t>ی</w:t>
      </w:r>
      <w:r w:rsidRPr="00052585">
        <w:rPr>
          <w:rFonts w:cs="B Mitra" w:hint="eastAsia"/>
          <w:sz w:val="28"/>
          <w:szCs w:val="28"/>
          <w:rtl/>
        </w:rPr>
        <w:t>نده‌نگار</w:t>
      </w:r>
      <w:r w:rsidRPr="00052585">
        <w:rPr>
          <w:rFonts w:cs="B Mitra" w:hint="cs"/>
          <w:sz w:val="28"/>
          <w:szCs w:val="28"/>
          <w:rtl/>
        </w:rPr>
        <w:t>ی</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ک</w:t>
      </w:r>
      <w:r w:rsidRPr="00052585">
        <w:rPr>
          <w:rFonts w:cs="B Mitra"/>
          <w:sz w:val="28"/>
          <w:szCs w:val="28"/>
          <w:rtl/>
        </w:rPr>
        <w:t xml:space="preserve"> را</w:t>
      </w:r>
      <w:r w:rsidR="00421F56">
        <w:rPr>
          <w:rFonts w:cs="B Mitra" w:hint="cs"/>
          <w:sz w:val="28"/>
          <w:szCs w:val="28"/>
          <w:rtl/>
        </w:rPr>
        <w:t xml:space="preserve"> در سازمان خود</w:t>
      </w:r>
      <w:r w:rsidRPr="00052585">
        <w:rPr>
          <w:rFonts w:cs="B Mitra"/>
          <w:sz w:val="28"/>
          <w:szCs w:val="28"/>
          <w:rtl/>
        </w:rPr>
        <w:t xml:space="preserve"> </w:t>
      </w:r>
      <w:r w:rsidR="00421F56">
        <w:rPr>
          <w:rFonts w:cs="B Mitra" w:hint="cs"/>
          <w:sz w:val="28"/>
          <w:szCs w:val="28"/>
          <w:rtl/>
        </w:rPr>
        <w:t>به کار گیرند</w:t>
      </w:r>
      <w:r w:rsidRPr="00052585">
        <w:rPr>
          <w:rFonts w:cs="B Mitra"/>
          <w:sz w:val="28"/>
          <w:szCs w:val="28"/>
          <w:rtl/>
        </w:rPr>
        <w:t>، و همچن</w:t>
      </w:r>
      <w:r w:rsidRPr="00052585">
        <w:rPr>
          <w:rFonts w:cs="B Mitra" w:hint="cs"/>
          <w:sz w:val="28"/>
          <w:szCs w:val="28"/>
          <w:rtl/>
        </w:rPr>
        <w:t>ی</w:t>
      </w:r>
      <w:r w:rsidRPr="00052585">
        <w:rPr>
          <w:rFonts w:cs="B Mitra" w:hint="eastAsia"/>
          <w:sz w:val="28"/>
          <w:szCs w:val="28"/>
          <w:rtl/>
        </w:rPr>
        <w:t>ن</w:t>
      </w:r>
      <w:r w:rsidRPr="00052585">
        <w:rPr>
          <w:rFonts w:cs="B Mitra"/>
          <w:sz w:val="28"/>
          <w:szCs w:val="28"/>
          <w:rtl/>
        </w:rPr>
        <w:t xml:space="preserve"> دانشجو</w:t>
      </w:r>
      <w:r w:rsidRPr="00052585">
        <w:rPr>
          <w:rFonts w:cs="B Mitra" w:hint="cs"/>
          <w:sz w:val="28"/>
          <w:szCs w:val="28"/>
          <w:rtl/>
        </w:rPr>
        <w:t>ی</w:t>
      </w:r>
      <w:r w:rsidRPr="00052585">
        <w:rPr>
          <w:rFonts w:cs="B Mitra" w:hint="eastAsia"/>
          <w:sz w:val="28"/>
          <w:szCs w:val="28"/>
          <w:rtl/>
        </w:rPr>
        <w:t>ان</w:t>
      </w:r>
      <w:r w:rsidRPr="00052585">
        <w:rPr>
          <w:rFonts w:cs="B Mitra"/>
          <w:sz w:val="28"/>
          <w:szCs w:val="28"/>
          <w:rtl/>
        </w:rPr>
        <w:t xml:space="preserve"> آ</w:t>
      </w:r>
      <w:r w:rsidRPr="00052585">
        <w:rPr>
          <w:rFonts w:cs="B Mitra" w:hint="cs"/>
          <w:sz w:val="28"/>
          <w:szCs w:val="28"/>
          <w:rtl/>
        </w:rPr>
        <w:t>ی</w:t>
      </w:r>
      <w:r w:rsidRPr="00052585">
        <w:rPr>
          <w:rFonts w:cs="B Mitra" w:hint="eastAsia"/>
          <w:sz w:val="28"/>
          <w:szCs w:val="28"/>
          <w:rtl/>
        </w:rPr>
        <w:t>نده‌نگار</w:t>
      </w:r>
      <w:r w:rsidRPr="00052585">
        <w:rPr>
          <w:rFonts w:cs="B Mitra" w:hint="cs"/>
          <w:sz w:val="28"/>
          <w:szCs w:val="28"/>
          <w:rtl/>
        </w:rPr>
        <w:t>ی</w:t>
      </w:r>
      <w:r w:rsidRPr="00052585">
        <w:rPr>
          <w:rFonts w:cs="B Mitra"/>
          <w:sz w:val="28"/>
          <w:szCs w:val="28"/>
          <w:rtl/>
        </w:rPr>
        <w:t xml:space="preserve"> و مد</w:t>
      </w:r>
      <w:r w:rsidRPr="00052585">
        <w:rPr>
          <w:rFonts w:cs="B Mitra" w:hint="cs"/>
          <w:sz w:val="28"/>
          <w:szCs w:val="28"/>
          <w:rtl/>
        </w:rPr>
        <w:t>ی</w:t>
      </w:r>
      <w:r w:rsidRPr="00052585">
        <w:rPr>
          <w:rFonts w:cs="B Mitra" w:hint="eastAsia"/>
          <w:sz w:val="28"/>
          <w:szCs w:val="28"/>
          <w:rtl/>
        </w:rPr>
        <w:t>ران</w:t>
      </w:r>
      <w:r w:rsidRPr="00052585">
        <w:rPr>
          <w:rFonts w:cs="B Mitra"/>
          <w:sz w:val="28"/>
          <w:szCs w:val="28"/>
          <w:rtl/>
        </w:rPr>
        <w:t xml:space="preserve"> در </w:t>
      </w:r>
      <w:r w:rsidR="00CB639B">
        <w:rPr>
          <w:rFonts w:cs="B Mitra" w:hint="cs"/>
          <w:sz w:val="28"/>
          <w:szCs w:val="28"/>
          <w:rtl/>
        </w:rPr>
        <w:t xml:space="preserve">حوزه </w:t>
      </w:r>
      <w:r w:rsidRPr="00052585">
        <w:rPr>
          <w:rFonts w:cs="B Mitra" w:hint="eastAsia"/>
          <w:sz w:val="28"/>
          <w:szCs w:val="28"/>
          <w:rtl/>
        </w:rPr>
        <w:t>ها</w:t>
      </w:r>
      <w:r w:rsidRPr="00052585">
        <w:rPr>
          <w:rFonts w:cs="B Mitra" w:hint="cs"/>
          <w:sz w:val="28"/>
          <w:szCs w:val="28"/>
          <w:rtl/>
        </w:rPr>
        <w:t>ی</w:t>
      </w:r>
      <w:r w:rsidRPr="00052585">
        <w:rPr>
          <w:rFonts w:cs="B Mitra"/>
          <w:sz w:val="28"/>
          <w:szCs w:val="28"/>
          <w:rtl/>
        </w:rPr>
        <w:t xml:space="preserve"> نوآور</w:t>
      </w:r>
      <w:r w:rsidRPr="00052585">
        <w:rPr>
          <w:rFonts w:cs="B Mitra" w:hint="cs"/>
          <w:sz w:val="28"/>
          <w:szCs w:val="28"/>
          <w:rtl/>
        </w:rPr>
        <w:t>ی</w:t>
      </w:r>
      <w:r w:rsidRPr="00052585">
        <w:rPr>
          <w:rFonts w:cs="B Mitra" w:hint="eastAsia"/>
          <w:sz w:val="28"/>
          <w:szCs w:val="28"/>
          <w:rtl/>
        </w:rPr>
        <w:t>،</w:t>
      </w:r>
      <w:r w:rsidRPr="00052585">
        <w:rPr>
          <w:rFonts w:cs="B Mitra"/>
          <w:sz w:val="28"/>
          <w:szCs w:val="28"/>
          <w:rtl/>
        </w:rPr>
        <w:t xml:space="preserve"> تحق</w:t>
      </w:r>
      <w:r w:rsidRPr="00052585">
        <w:rPr>
          <w:rFonts w:cs="B Mitra" w:hint="cs"/>
          <w:sz w:val="28"/>
          <w:szCs w:val="28"/>
          <w:rtl/>
        </w:rPr>
        <w:t>ی</w:t>
      </w:r>
      <w:r w:rsidRPr="00052585">
        <w:rPr>
          <w:rFonts w:cs="B Mitra" w:hint="eastAsia"/>
          <w:sz w:val="28"/>
          <w:szCs w:val="28"/>
          <w:rtl/>
        </w:rPr>
        <w:t>ق</w:t>
      </w:r>
      <w:r w:rsidRPr="00052585">
        <w:rPr>
          <w:rFonts w:cs="B Mitra"/>
          <w:sz w:val="28"/>
          <w:szCs w:val="28"/>
          <w:rtl/>
        </w:rPr>
        <w:t xml:space="preserve"> و توسعه، و بازار</w:t>
      </w:r>
      <w:r w:rsidRPr="00052585">
        <w:rPr>
          <w:rFonts w:cs="B Mitra" w:hint="cs"/>
          <w:sz w:val="28"/>
          <w:szCs w:val="28"/>
          <w:rtl/>
        </w:rPr>
        <w:t>ی</w:t>
      </w:r>
      <w:r w:rsidRPr="00052585">
        <w:rPr>
          <w:rFonts w:cs="B Mitra" w:hint="eastAsia"/>
          <w:sz w:val="28"/>
          <w:szCs w:val="28"/>
          <w:rtl/>
        </w:rPr>
        <w:t>اب</w:t>
      </w:r>
      <w:r w:rsidRPr="00052585">
        <w:rPr>
          <w:rFonts w:cs="B Mitra" w:hint="cs"/>
          <w:sz w:val="28"/>
          <w:szCs w:val="28"/>
          <w:rtl/>
        </w:rPr>
        <w:t>ی</w:t>
      </w:r>
      <w:r w:rsidRPr="00052585">
        <w:rPr>
          <w:rFonts w:cs="B Mitra"/>
          <w:sz w:val="28"/>
          <w:szCs w:val="28"/>
          <w:rtl/>
        </w:rPr>
        <w:t xml:space="preserve"> ضرور</w:t>
      </w:r>
      <w:r w:rsidRPr="00052585">
        <w:rPr>
          <w:rFonts w:cs="B Mitra" w:hint="cs"/>
          <w:sz w:val="28"/>
          <w:szCs w:val="28"/>
          <w:rtl/>
        </w:rPr>
        <w:t>ی</w:t>
      </w:r>
      <w:r w:rsidRPr="00052585">
        <w:rPr>
          <w:rFonts w:cs="B Mitra"/>
          <w:sz w:val="28"/>
          <w:szCs w:val="28"/>
          <w:rtl/>
        </w:rPr>
        <w:t xml:space="preserve"> است.</w:t>
      </w:r>
    </w:p>
    <w:p w14:paraId="038054C9" w14:textId="1532246F" w:rsidR="00052585" w:rsidRDefault="00052585" w:rsidP="00052585">
      <w:pPr>
        <w:jc w:val="both"/>
        <w:rPr>
          <w:rFonts w:cs="B Mitra"/>
          <w:sz w:val="28"/>
          <w:szCs w:val="28"/>
          <w:rtl/>
        </w:rPr>
      </w:pPr>
      <w:r w:rsidRPr="00052585">
        <w:rPr>
          <w:rFonts w:cs="B Mitra" w:hint="cs"/>
          <w:sz w:val="28"/>
          <w:szCs w:val="28"/>
          <w:rtl/>
        </w:rPr>
        <w:t>ی</w:t>
      </w:r>
      <w:r w:rsidRPr="00052585">
        <w:rPr>
          <w:rFonts w:cs="B Mitra" w:hint="eastAsia"/>
          <w:sz w:val="28"/>
          <w:szCs w:val="28"/>
          <w:rtl/>
        </w:rPr>
        <w:t>ان</w:t>
      </w:r>
      <w:r w:rsidRPr="00052585">
        <w:rPr>
          <w:rFonts w:cs="B Mitra"/>
          <w:sz w:val="28"/>
          <w:szCs w:val="28"/>
          <w:rtl/>
        </w:rPr>
        <w:t xml:space="preserve"> اول</w:t>
      </w:r>
      <w:r w:rsidRPr="00052585">
        <w:rPr>
          <w:rFonts w:cs="B Mitra" w:hint="cs"/>
          <w:sz w:val="28"/>
          <w:szCs w:val="28"/>
          <w:rtl/>
        </w:rPr>
        <w:t>ی</w:t>
      </w:r>
      <w:r w:rsidRPr="00052585">
        <w:rPr>
          <w:rFonts w:cs="B Mitra" w:hint="eastAsia"/>
          <w:sz w:val="28"/>
          <w:szCs w:val="28"/>
          <w:rtl/>
        </w:rPr>
        <w:t>ور</w:t>
      </w:r>
      <w:r w:rsidRPr="00052585">
        <w:rPr>
          <w:rFonts w:cs="B Mitra"/>
          <w:sz w:val="28"/>
          <w:szCs w:val="28"/>
          <w:rtl/>
        </w:rPr>
        <w:t xml:space="preserve"> شوارتز</w:t>
      </w:r>
      <w:r w:rsidR="00D75E43">
        <w:rPr>
          <w:rStyle w:val="FootnoteReference"/>
          <w:rFonts w:cs="B Mitra"/>
          <w:sz w:val="28"/>
          <w:szCs w:val="28"/>
          <w:rtl/>
        </w:rPr>
        <w:footnoteReference w:id="3"/>
      </w:r>
      <w:r w:rsidR="00D924B9">
        <w:rPr>
          <w:rFonts w:cs="B Mitra" w:hint="cs"/>
          <w:sz w:val="28"/>
          <w:szCs w:val="28"/>
          <w:rtl/>
        </w:rPr>
        <w:t>،</w:t>
      </w:r>
      <w:r w:rsidRPr="00052585">
        <w:rPr>
          <w:rFonts w:cs="B Mitra"/>
          <w:sz w:val="28"/>
          <w:szCs w:val="28"/>
          <w:rtl/>
        </w:rPr>
        <w:t xml:space="preserve"> استاد آ</w:t>
      </w:r>
      <w:r w:rsidRPr="00052585">
        <w:rPr>
          <w:rFonts w:cs="B Mitra" w:hint="cs"/>
          <w:sz w:val="28"/>
          <w:szCs w:val="28"/>
          <w:rtl/>
        </w:rPr>
        <w:t>ی</w:t>
      </w:r>
      <w:r w:rsidRPr="00052585">
        <w:rPr>
          <w:rFonts w:cs="B Mitra" w:hint="eastAsia"/>
          <w:sz w:val="28"/>
          <w:szCs w:val="28"/>
          <w:rtl/>
        </w:rPr>
        <w:t>نده‌نگ</w:t>
      </w:r>
      <w:r w:rsidR="00D75E43">
        <w:rPr>
          <w:rFonts w:cs="B Mitra" w:hint="cs"/>
          <w:sz w:val="28"/>
          <w:szCs w:val="28"/>
          <w:rtl/>
        </w:rPr>
        <w:t>ا</w:t>
      </w:r>
      <w:r w:rsidRPr="00052585">
        <w:rPr>
          <w:rFonts w:cs="B Mitra" w:hint="eastAsia"/>
          <w:sz w:val="28"/>
          <w:szCs w:val="28"/>
          <w:rtl/>
        </w:rPr>
        <w:t>ر</w:t>
      </w:r>
      <w:r w:rsidRPr="00052585">
        <w:rPr>
          <w:rFonts w:cs="B Mitra" w:hint="cs"/>
          <w:sz w:val="28"/>
          <w:szCs w:val="28"/>
          <w:rtl/>
        </w:rPr>
        <w:t>ی</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ک</w:t>
      </w:r>
      <w:r w:rsidRPr="00052585">
        <w:rPr>
          <w:rFonts w:cs="B Mitra"/>
          <w:sz w:val="28"/>
          <w:szCs w:val="28"/>
          <w:rtl/>
        </w:rPr>
        <w:t xml:space="preserve"> و تحل</w:t>
      </w:r>
      <w:r w:rsidRPr="00052585">
        <w:rPr>
          <w:rFonts w:cs="B Mitra" w:hint="cs"/>
          <w:sz w:val="28"/>
          <w:szCs w:val="28"/>
          <w:rtl/>
        </w:rPr>
        <w:t>ی</w:t>
      </w:r>
      <w:r w:rsidRPr="00052585">
        <w:rPr>
          <w:rFonts w:cs="B Mitra" w:hint="eastAsia"/>
          <w:sz w:val="28"/>
          <w:szCs w:val="28"/>
          <w:rtl/>
        </w:rPr>
        <w:t>ل</w:t>
      </w:r>
      <w:r w:rsidRPr="00052585">
        <w:rPr>
          <w:rFonts w:cs="B Mitra"/>
          <w:sz w:val="28"/>
          <w:szCs w:val="28"/>
          <w:rtl/>
        </w:rPr>
        <w:t xml:space="preserve"> روند و رئ</w:t>
      </w:r>
      <w:r w:rsidRPr="00052585">
        <w:rPr>
          <w:rFonts w:cs="B Mitra" w:hint="cs"/>
          <w:sz w:val="28"/>
          <w:szCs w:val="28"/>
          <w:rtl/>
        </w:rPr>
        <w:t>ی</w:t>
      </w:r>
      <w:r w:rsidRPr="00052585">
        <w:rPr>
          <w:rFonts w:cs="B Mitra" w:hint="eastAsia"/>
          <w:sz w:val="28"/>
          <w:szCs w:val="28"/>
          <w:rtl/>
        </w:rPr>
        <w:t>س</w:t>
      </w:r>
      <w:r w:rsidRPr="00052585">
        <w:rPr>
          <w:rFonts w:cs="B Mitra"/>
          <w:sz w:val="28"/>
          <w:szCs w:val="28"/>
          <w:rtl/>
        </w:rPr>
        <w:t xml:space="preserve"> موسسه آ</w:t>
      </w:r>
      <w:r w:rsidRPr="00052585">
        <w:rPr>
          <w:rFonts w:cs="B Mitra" w:hint="cs"/>
          <w:sz w:val="28"/>
          <w:szCs w:val="28"/>
          <w:rtl/>
        </w:rPr>
        <w:t>ی</w:t>
      </w:r>
      <w:r w:rsidRPr="00052585">
        <w:rPr>
          <w:rFonts w:cs="B Mitra" w:hint="eastAsia"/>
          <w:sz w:val="28"/>
          <w:szCs w:val="28"/>
          <w:rtl/>
        </w:rPr>
        <w:t>نده‌نگار</w:t>
      </w:r>
      <w:r w:rsidRPr="00052585">
        <w:rPr>
          <w:rFonts w:cs="B Mitra" w:hint="cs"/>
          <w:sz w:val="28"/>
          <w:szCs w:val="28"/>
          <w:rtl/>
        </w:rPr>
        <w:t>ی</w:t>
      </w:r>
      <w:r w:rsidRPr="00052585">
        <w:rPr>
          <w:rFonts w:cs="B Mitra"/>
          <w:sz w:val="28"/>
          <w:szCs w:val="28"/>
          <w:rtl/>
        </w:rPr>
        <w:t xml:space="preserve"> باوار</w:t>
      </w:r>
      <w:r w:rsidRPr="00052585">
        <w:rPr>
          <w:rFonts w:cs="B Mitra" w:hint="cs"/>
          <w:sz w:val="28"/>
          <w:szCs w:val="28"/>
          <w:rtl/>
        </w:rPr>
        <w:t>ی</w:t>
      </w:r>
      <w:r w:rsidRPr="00052585">
        <w:rPr>
          <w:rFonts w:cs="B Mitra" w:hint="eastAsia"/>
          <w:sz w:val="28"/>
          <w:szCs w:val="28"/>
          <w:rtl/>
        </w:rPr>
        <w:t>ا</w:t>
      </w:r>
      <w:r w:rsidR="00D924B9">
        <w:rPr>
          <w:rStyle w:val="FootnoteReference"/>
          <w:rFonts w:cs="B Mitra"/>
          <w:sz w:val="28"/>
          <w:szCs w:val="28"/>
          <w:rtl/>
        </w:rPr>
        <w:footnoteReference w:id="4"/>
      </w:r>
      <w:r w:rsidRPr="00052585">
        <w:rPr>
          <w:rFonts w:cs="B Mitra"/>
          <w:sz w:val="28"/>
          <w:szCs w:val="28"/>
          <w:rtl/>
        </w:rPr>
        <w:t xml:space="preserve"> در </w:t>
      </w:r>
      <w:r w:rsidR="00D924B9" w:rsidRPr="00D924B9">
        <w:rPr>
          <w:rFonts w:cs="B Mitra"/>
          <w:sz w:val="28"/>
          <w:szCs w:val="28"/>
          <w:rtl/>
        </w:rPr>
        <w:t>دانشگاه علوم کاربردی اینگولشتات</w:t>
      </w:r>
      <w:r w:rsidR="00D924B9">
        <w:rPr>
          <w:rStyle w:val="FootnoteReference"/>
          <w:rFonts w:cs="B Mitra"/>
          <w:sz w:val="28"/>
          <w:szCs w:val="28"/>
          <w:rtl/>
        </w:rPr>
        <w:footnoteReference w:id="5"/>
      </w:r>
      <w:r w:rsidR="00D924B9" w:rsidRPr="00052585">
        <w:rPr>
          <w:rFonts w:cs="B Mitra"/>
          <w:sz w:val="28"/>
          <w:szCs w:val="28"/>
          <w:rtl/>
        </w:rPr>
        <w:t xml:space="preserve"> </w:t>
      </w:r>
      <w:r w:rsidRPr="00052585">
        <w:rPr>
          <w:rFonts w:cs="B Mitra"/>
          <w:sz w:val="28"/>
          <w:szCs w:val="28"/>
          <w:rtl/>
        </w:rPr>
        <w:t>است.</w:t>
      </w:r>
      <w:r w:rsidR="00D924B9">
        <w:rPr>
          <w:rFonts w:cs="B Mitra" w:hint="cs"/>
          <w:sz w:val="28"/>
          <w:szCs w:val="28"/>
          <w:rtl/>
        </w:rPr>
        <w:t xml:space="preserve"> </w:t>
      </w:r>
      <w:r w:rsidR="00B30563">
        <w:rPr>
          <w:rFonts w:cs="B Mitra" w:hint="cs"/>
          <w:sz w:val="28"/>
          <w:szCs w:val="28"/>
          <w:rtl/>
        </w:rPr>
        <w:t xml:space="preserve">تمرکز </w:t>
      </w:r>
      <w:r w:rsidRPr="00052585">
        <w:rPr>
          <w:rFonts w:cs="B Mitra"/>
          <w:sz w:val="28"/>
          <w:szCs w:val="28"/>
          <w:rtl/>
        </w:rPr>
        <w:t xml:space="preserve">کار </w:t>
      </w:r>
      <w:r w:rsidR="00D924B9">
        <w:rPr>
          <w:rFonts w:cs="B Mitra" w:hint="cs"/>
          <w:sz w:val="28"/>
          <w:szCs w:val="28"/>
          <w:rtl/>
        </w:rPr>
        <w:t>دانشگاهی</w:t>
      </w:r>
      <w:r w:rsidRPr="00052585">
        <w:rPr>
          <w:rFonts w:cs="B Mitra"/>
          <w:sz w:val="28"/>
          <w:szCs w:val="28"/>
          <w:rtl/>
        </w:rPr>
        <w:t xml:space="preserve"> و مشاوره</w:t>
      </w:r>
      <w:r w:rsidR="00D924B9">
        <w:rPr>
          <w:rFonts w:cs="B Mitra"/>
          <w:sz w:val="28"/>
          <w:szCs w:val="28"/>
          <w:rtl/>
        </w:rPr>
        <w:softHyphen/>
      </w:r>
      <w:r w:rsidR="00D924B9">
        <w:rPr>
          <w:rFonts w:cs="B Mitra" w:hint="cs"/>
          <w:sz w:val="28"/>
          <w:szCs w:val="28"/>
          <w:rtl/>
        </w:rPr>
        <w:t>ای</w:t>
      </w:r>
      <w:r w:rsidRPr="00052585">
        <w:rPr>
          <w:rFonts w:cs="B Mitra"/>
          <w:sz w:val="28"/>
          <w:szCs w:val="28"/>
          <w:rtl/>
        </w:rPr>
        <w:t xml:space="preserve"> </w:t>
      </w:r>
      <w:r w:rsidR="00D924B9">
        <w:rPr>
          <w:rFonts w:cs="B Mitra" w:hint="cs"/>
          <w:sz w:val="28"/>
          <w:szCs w:val="28"/>
          <w:rtl/>
        </w:rPr>
        <w:t xml:space="preserve">او </w:t>
      </w:r>
      <w:r w:rsidRPr="00052585">
        <w:rPr>
          <w:rFonts w:cs="B Mitra"/>
          <w:sz w:val="28"/>
          <w:szCs w:val="28"/>
          <w:rtl/>
        </w:rPr>
        <w:t>بر جنبه ها</w:t>
      </w:r>
      <w:r w:rsidRPr="00052585">
        <w:rPr>
          <w:rFonts w:cs="B Mitra" w:hint="cs"/>
          <w:sz w:val="28"/>
          <w:szCs w:val="28"/>
          <w:rtl/>
        </w:rPr>
        <w:t>ی</w:t>
      </w:r>
      <w:r w:rsidRPr="00052585">
        <w:rPr>
          <w:rFonts w:cs="B Mitra"/>
          <w:sz w:val="28"/>
          <w:szCs w:val="28"/>
          <w:rtl/>
        </w:rPr>
        <w:t xml:space="preserve"> مختلف آ</w:t>
      </w:r>
      <w:r w:rsidRPr="00052585">
        <w:rPr>
          <w:rFonts w:cs="B Mitra" w:hint="cs"/>
          <w:sz w:val="28"/>
          <w:szCs w:val="28"/>
          <w:rtl/>
        </w:rPr>
        <w:t>ی</w:t>
      </w:r>
      <w:r w:rsidRPr="00052585">
        <w:rPr>
          <w:rFonts w:cs="B Mitra" w:hint="eastAsia"/>
          <w:sz w:val="28"/>
          <w:szCs w:val="28"/>
          <w:rtl/>
        </w:rPr>
        <w:t>نده</w:t>
      </w:r>
      <w:r w:rsidRPr="00052585">
        <w:rPr>
          <w:rFonts w:cs="B Mitra"/>
          <w:sz w:val="28"/>
          <w:szCs w:val="28"/>
          <w:rtl/>
        </w:rPr>
        <w:t xml:space="preserve"> نگ</w:t>
      </w:r>
      <w:r w:rsidR="00897A56">
        <w:rPr>
          <w:rFonts w:cs="B Mitra" w:hint="cs"/>
          <w:sz w:val="28"/>
          <w:szCs w:val="28"/>
          <w:rtl/>
        </w:rPr>
        <w:t>ا</w:t>
      </w:r>
      <w:r w:rsidRPr="00052585">
        <w:rPr>
          <w:rFonts w:cs="B Mitra"/>
          <w:sz w:val="28"/>
          <w:szCs w:val="28"/>
          <w:rtl/>
        </w:rPr>
        <w:t>ر</w:t>
      </w:r>
      <w:r w:rsidRPr="00052585">
        <w:rPr>
          <w:rFonts w:cs="B Mitra" w:hint="cs"/>
          <w:sz w:val="28"/>
          <w:szCs w:val="28"/>
          <w:rtl/>
        </w:rPr>
        <w:t>ی</w:t>
      </w:r>
      <w:r w:rsidRPr="00052585">
        <w:rPr>
          <w:rFonts w:cs="B Mitra"/>
          <w:sz w:val="28"/>
          <w:szCs w:val="28"/>
          <w:rtl/>
        </w:rPr>
        <w:t xml:space="preserve"> استراتژ</w:t>
      </w:r>
      <w:r w:rsidRPr="00052585">
        <w:rPr>
          <w:rFonts w:cs="B Mitra" w:hint="cs"/>
          <w:sz w:val="28"/>
          <w:szCs w:val="28"/>
          <w:rtl/>
        </w:rPr>
        <w:t>ی</w:t>
      </w:r>
      <w:r w:rsidRPr="00052585">
        <w:rPr>
          <w:rFonts w:cs="B Mitra" w:hint="eastAsia"/>
          <w:sz w:val="28"/>
          <w:szCs w:val="28"/>
          <w:rtl/>
        </w:rPr>
        <w:t>ک</w:t>
      </w:r>
      <w:r w:rsidRPr="00052585">
        <w:rPr>
          <w:rFonts w:cs="B Mitra"/>
          <w:sz w:val="28"/>
          <w:szCs w:val="28"/>
          <w:rtl/>
        </w:rPr>
        <w:t xml:space="preserve"> </w:t>
      </w:r>
      <w:r w:rsidR="00B30563">
        <w:rPr>
          <w:rFonts w:cs="B Mitra" w:hint="cs"/>
          <w:sz w:val="28"/>
          <w:szCs w:val="28"/>
          <w:rtl/>
        </w:rPr>
        <w:t>می باشد</w:t>
      </w:r>
      <w:r w:rsidRPr="00052585">
        <w:rPr>
          <w:rFonts w:cs="B Mitra"/>
          <w:sz w:val="28"/>
          <w:szCs w:val="28"/>
          <w:rtl/>
        </w:rPr>
        <w:t>.</w:t>
      </w:r>
    </w:p>
    <w:p w14:paraId="048521E1" w14:textId="77777777" w:rsidR="008D4A68" w:rsidRDefault="008D4A68" w:rsidP="00AF4B0B">
      <w:pPr>
        <w:jc w:val="both"/>
        <w:rPr>
          <w:rFonts w:cs="B Mitra"/>
          <w:sz w:val="28"/>
          <w:szCs w:val="28"/>
        </w:rPr>
      </w:pPr>
    </w:p>
    <w:p w14:paraId="3A8CD854" w14:textId="36F68473" w:rsidR="006D5D80" w:rsidRDefault="006D5D80" w:rsidP="0061624E">
      <w:pPr>
        <w:jc w:val="center"/>
        <w:rPr>
          <w:rFonts w:cs="B Mitra"/>
          <w:sz w:val="28"/>
          <w:szCs w:val="28"/>
          <w:rtl/>
        </w:rPr>
      </w:pPr>
    </w:p>
    <w:p w14:paraId="783BD24C" w14:textId="77777777" w:rsidR="00052585" w:rsidRDefault="00052585" w:rsidP="0061624E">
      <w:pPr>
        <w:jc w:val="center"/>
        <w:rPr>
          <w:rFonts w:cs="B Mitra"/>
          <w:sz w:val="28"/>
          <w:szCs w:val="28"/>
          <w:rtl/>
        </w:rPr>
      </w:pPr>
    </w:p>
    <w:p w14:paraId="50573AC3" w14:textId="77777777" w:rsidR="00052585" w:rsidRDefault="00052585" w:rsidP="0061624E">
      <w:pPr>
        <w:jc w:val="center"/>
        <w:rPr>
          <w:rFonts w:cs="B Mitra"/>
          <w:sz w:val="28"/>
          <w:szCs w:val="28"/>
          <w:rtl/>
        </w:rPr>
      </w:pPr>
    </w:p>
    <w:p w14:paraId="76F72990" w14:textId="77777777" w:rsidR="00052585" w:rsidRDefault="00052585" w:rsidP="0061624E">
      <w:pPr>
        <w:jc w:val="center"/>
        <w:rPr>
          <w:rFonts w:cs="B Mitra"/>
          <w:sz w:val="28"/>
          <w:szCs w:val="28"/>
          <w:rtl/>
        </w:rPr>
      </w:pPr>
    </w:p>
    <w:p w14:paraId="101978D8" w14:textId="77777777" w:rsidR="00052585" w:rsidRDefault="00052585" w:rsidP="0061624E">
      <w:pPr>
        <w:jc w:val="center"/>
        <w:rPr>
          <w:rFonts w:cs="B Mitra"/>
          <w:sz w:val="28"/>
          <w:szCs w:val="28"/>
          <w:rtl/>
        </w:rPr>
      </w:pPr>
    </w:p>
    <w:p w14:paraId="629FA629" w14:textId="6ED16854" w:rsidR="00052585" w:rsidRPr="00480116" w:rsidRDefault="00052585" w:rsidP="00052585">
      <w:pPr>
        <w:pStyle w:val="Heading1"/>
        <w:rPr>
          <w:rFonts w:cs="B Titr"/>
          <w:color w:val="auto"/>
          <w:rtl/>
        </w:rPr>
      </w:pPr>
      <w:bookmarkStart w:id="0" w:name="_Toc143673145"/>
      <w:bookmarkStart w:id="1" w:name="_Toc172728597"/>
      <w:r w:rsidRPr="00480116">
        <w:rPr>
          <w:rFonts w:cs="B Titr" w:hint="cs"/>
          <w:color w:val="auto"/>
          <w:sz w:val="30"/>
          <w:szCs w:val="30"/>
          <w:rtl/>
        </w:rPr>
        <w:lastRenderedPageBreak/>
        <w:t>دیباچه</w:t>
      </w:r>
      <w:bookmarkEnd w:id="0"/>
      <w:r>
        <w:rPr>
          <w:rFonts w:cs="B Titr" w:hint="cs"/>
          <w:color w:val="auto"/>
          <w:sz w:val="30"/>
          <w:szCs w:val="30"/>
          <w:rtl/>
        </w:rPr>
        <w:t xml:space="preserve"> مولف</w:t>
      </w:r>
      <w:bookmarkEnd w:id="1"/>
    </w:p>
    <w:p w14:paraId="63C791D2" w14:textId="77777777" w:rsidR="002D16BC" w:rsidRDefault="005509E2" w:rsidP="00484E73">
      <w:pPr>
        <w:jc w:val="both"/>
        <w:rPr>
          <w:rFonts w:cs="B Mitra"/>
          <w:sz w:val="28"/>
          <w:szCs w:val="28"/>
          <w:rtl/>
        </w:rPr>
      </w:pPr>
      <w:r w:rsidRPr="00691E51">
        <w:rPr>
          <w:rFonts w:cs="B Mitra"/>
          <w:sz w:val="28"/>
          <w:szCs w:val="28"/>
          <w:rtl/>
        </w:rPr>
        <w:t>حدود دو دهه پ</w:t>
      </w:r>
      <w:r w:rsidRPr="00691E51">
        <w:rPr>
          <w:rFonts w:cs="B Mitra" w:hint="cs"/>
          <w:sz w:val="28"/>
          <w:szCs w:val="28"/>
          <w:rtl/>
        </w:rPr>
        <w:t>ی</w:t>
      </w:r>
      <w:r w:rsidRPr="00691E51">
        <w:rPr>
          <w:rFonts w:cs="B Mitra" w:hint="eastAsia"/>
          <w:sz w:val="28"/>
          <w:szCs w:val="28"/>
          <w:rtl/>
        </w:rPr>
        <w:t>ش</w:t>
      </w:r>
      <w:r>
        <w:rPr>
          <w:rFonts w:cs="B Mitra" w:hint="cs"/>
          <w:sz w:val="28"/>
          <w:szCs w:val="28"/>
          <w:rtl/>
        </w:rPr>
        <w:t>،</w:t>
      </w:r>
      <w:r w:rsidRPr="00691E51">
        <w:rPr>
          <w:rFonts w:cs="B Mitra"/>
          <w:sz w:val="28"/>
          <w:szCs w:val="28"/>
          <w:rtl/>
        </w:rPr>
        <w:t xml:space="preserve"> </w:t>
      </w:r>
      <w:r>
        <w:rPr>
          <w:rFonts w:cs="B Mitra" w:hint="cs"/>
          <w:sz w:val="28"/>
          <w:szCs w:val="28"/>
          <w:rtl/>
        </w:rPr>
        <w:t>زمانی که</w:t>
      </w:r>
      <w:r w:rsidR="00691E51" w:rsidRPr="00691E51">
        <w:rPr>
          <w:rFonts w:cs="B Mitra"/>
          <w:sz w:val="28"/>
          <w:szCs w:val="28"/>
          <w:rtl/>
        </w:rPr>
        <w:t xml:space="preserve"> دانشجو</w:t>
      </w:r>
      <w:r w:rsidR="00691E51" w:rsidRPr="00691E51">
        <w:rPr>
          <w:rFonts w:cs="B Mitra" w:hint="cs"/>
          <w:sz w:val="28"/>
          <w:szCs w:val="28"/>
          <w:rtl/>
        </w:rPr>
        <w:t>ی</w:t>
      </w:r>
      <w:r w:rsidR="00691E51" w:rsidRPr="00691E51">
        <w:rPr>
          <w:rFonts w:cs="B Mitra"/>
          <w:sz w:val="28"/>
          <w:szCs w:val="28"/>
          <w:rtl/>
        </w:rPr>
        <w:t xml:space="preserve"> مد</w:t>
      </w:r>
      <w:r w:rsidR="00691E51" w:rsidRPr="00691E51">
        <w:rPr>
          <w:rFonts w:cs="B Mitra" w:hint="cs"/>
          <w:sz w:val="28"/>
          <w:szCs w:val="28"/>
          <w:rtl/>
        </w:rPr>
        <w:t>ی</w:t>
      </w:r>
      <w:r w:rsidR="00691E51" w:rsidRPr="00691E51">
        <w:rPr>
          <w:rFonts w:cs="B Mitra" w:hint="eastAsia"/>
          <w:sz w:val="28"/>
          <w:szCs w:val="28"/>
          <w:rtl/>
        </w:rPr>
        <w:t>ر</w:t>
      </w:r>
      <w:r w:rsidR="00691E51" w:rsidRPr="00691E51">
        <w:rPr>
          <w:rFonts w:cs="B Mitra" w:hint="cs"/>
          <w:sz w:val="28"/>
          <w:szCs w:val="28"/>
          <w:rtl/>
        </w:rPr>
        <w:t>ی</w:t>
      </w:r>
      <w:r w:rsidR="00691E51" w:rsidRPr="00691E51">
        <w:rPr>
          <w:rFonts w:cs="B Mitra" w:hint="eastAsia"/>
          <w:sz w:val="28"/>
          <w:szCs w:val="28"/>
          <w:rtl/>
        </w:rPr>
        <w:t>ت</w:t>
      </w:r>
      <w:r>
        <w:rPr>
          <w:rFonts w:cs="B Mitra" w:hint="cs"/>
          <w:sz w:val="28"/>
          <w:szCs w:val="28"/>
          <w:rtl/>
        </w:rPr>
        <w:t xml:space="preserve"> بودم،</w:t>
      </w:r>
      <w:r w:rsidR="00691E51" w:rsidRPr="00691E51">
        <w:rPr>
          <w:rFonts w:cs="B Mitra"/>
          <w:sz w:val="28"/>
          <w:szCs w:val="28"/>
          <w:rtl/>
        </w:rPr>
        <w:t xml:space="preserve"> آگه</w:t>
      </w:r>
      <w:r w:rsidR="00691E51" w:rsidRPr="00691E51">
        <w:rPr>
          <w:rFonts w:cs="B Mitra" w:hint="cs"/>
          <w:sz w:val="28"/>
          <w:szCs w:val="28"/>
          <w:rtl/>
        </w:rPr>
        <w:t>ی</w:t>
      </w:r>
      <w:r w:rsidR="00691E51" w:rsidRPr="00691E51">
        <w:rPr>
          <w:rFonts w:cs="B Mitra"/>
          <w:sz w:val="28"/>
          <w:szCs w:val="28"/>
          <w:rtl/>
        </w:rPr>
        <w:t xml:space="preserve"> دوره کارآموز</w:t>
      </w:r>
      <w:r w:rsidR="00691E51" w:rsidRPr="00691E51">
        <w:rPr>
          <w:rFonts w:cs="B Mitra" w:hint="cs"/>
          <w:sz w:val="28"/>
          <w:szCs w:val="28"/>
          <w:rtl/>
        </w:rPr>
        <w:t>ی</w:t>
      </w:r>
      <w:r w:rsidR="00691E51" w:rsidRPr="00691E51">
        <w:rPr>
          <w:rFonts w:cs="B Mitra"/>
          <w:sz w:val="28"/>
          <w:szCs w:val="28"/>
          <w:rtl/>
        </w:rPr>
        <w:t xml:space="preserve"> در</w:t>
      </w:r>
      <w:r>
        <w:rPr>
          <w:rFonts w:cs="B Mitra" w:hint="cs"/>
          <w:sz w:val="28"/>
          <w:szCs w:val="28"/>
          <w:rtl/>
        </w:rPr>
        <w:t xml:space="preserve"> زمینه</w:t>
      </w:r>
      <w:r w:rsidR="00691E51" w:rsidRPr="00691E51">
        <w:rPr>
          <w:rFonts w:cs="B Mitra"/>
          <w:sz w:val="28"/>
          <w:szCs w:val="28"/>
          <w:rtl/>
        </w:rPr>
        <w:t xml:space="preserve"> آ</w:t>
      </w:r>
      <w:r w:rsidR="00691E51" w:rsidRPr="00691E51">
        <w:rPr>
          <w:rFonts w:cs="B Mitra" w:hint="cs"/>
          <w:sz w:val="28"/>
          <w:szCs w:val="28"/>
          <w:rtl/>
        </w:rPr>
        <w:t>ی</w:t>
      </w:r>
      <w:r w:rsidR="00691E51" w:rsidRPr="00691E51">
        <w:rPr>
          <w:rFonts w:cs="B Mitra" w:hint="eastAsia"/>
          <w:sz w:val="28"/>
          <w:szCs w:val="28"/>
          <w:rtl/>
        </w:rPr>
        <w:t>نده‌نگ</w:t>
      </w:r>
      <w:r>
        <w:rPr>
          <w:rFonts w:cs="B Mitra" w:hint="cs"/>
          <w:sz w:val="28"/>
          <w:szCs w:val="28"/>
          <w:rtl/>
        </w:rPr>
        <w:t>ا</w:t>
      </w:r>
      <w:r w:rsidR="00691E51" w:rsidRPr="00691E51">
        <w:rPr>
          <w:rFonts w:cs="B Mitra" w:hint="eastAsia"/>
          <w:sz w:val="28"/>
          <w:szCs w:val="28"/>
          <w:rtl/>
        </w:rPr>
        <w:t>ر</w:t>
      </w:r>
      <w:r w:rsidR="00691E51" w:rsidRPr="00691E51">
        <w:rPr>
          <w:rFonts w:cs="B Mitra" w:hint="cs"/>
          <w:sz w:val="28"/>
          <w:szCs w:val="28"/>
          <w:rtl/>
        </w:rPr>
        <w:t>ی</w:t>
      </w:r>
      <w:r w:rsidR="00691E51" w:rsidRPr="00691E51">
        <w:rPr>
          <w:rFonts w:cs="B Mitra"/>
          <w:sz w:val="28"/>
          <w:szCs w:val="28"/>
          <w:rtl/>
        </w:rPr>
        <w:t xml:space="preserve"> استراتژ</w:t>
      </w:r>
      <w:r w:rsidR="00691E51" w:rsidRPr="00691E51">
        <w:rPr>
          <w:rFonts w:cs="B Mitra" w:hint="cs"/>
          <w:sz w:val="28"/>
          <w:szCs w:val="28"/>
          <w:rtl/>
        </w:rPr>
        <w:t>ی</w:t>
      </w:r>
      <w:r w:rsidR="00691E51" w:rsidRPr="00691E51">
        <w:rPr>
          <w:rFonts w:cs="B Mitra" w:hint="eastAsia"/>
          <w:sz w:val="28"/>
          <w:szCs w:val="28"/>
          <w:rtl/>
        </w:rPr>
        <w:t>ک</w:t>
      </w:r>
      <w:r w:rsidR="00691E51" w:rsidRPr="00691E51">
        <w:rPr>
          <w:rFonts w:cs="B Mitra"/>
          <w:sz w:val="28"/>
          <w:szCs w:val="28"/>
          <w:rtl/>
        </w:rPr>
        <w:t xml:space="preserve"> در </w:t>
      </w:r>
      <w:r>
        <w:rPr>
          <w:rFonts w:cs="B Mitra" w:hint="cs"/>
          <w:sz w:val="28"/>
          <w:szCs w:val="28"/>
          <w:rtl/>
        </w:rPr>
        <w:t>واحد</w:t>
      </w:r>
      <w:r w:rsidR="00691E51" w:rsidRPr="00691E51">
        <w:rPr>
          <w:rFonts w:cs="B Mitra"/>
          <w:sz w:val="28"/>
          <w:szCs w:val="28"/>
          <w:rtl/>
        </w:rPr>
        <w:t xml:space="preserve"> منابع انسان</w:t>
      </w:r>
      <w:r w:rsidR="00691E51" w:rsidRPr="00691E51">
        <w:rPr>
          <w:rFonts w:cs="B Mitra" w:hint="cs"/>
          <w:sz w:val="28"/>
          <w:szCs w:val="28"/>
          <w:rtl/>
        </w:rPr>
        <w:t>ی</w:t>
      </w:r>
      <w:r w:rsidR="00691E51" w:rsidRPr="00691E51">
        <w:rPr>
          <w:rFonts w:cs="B Mitra"/>
          <w:sz w:val="28"/>
          <w:szCs w:val="28"/>
          <w:rtl/>
        </w:rPr>
        <w:t xml:space="preserve"> بانک </w:t>
      </w:r>
      <w:r w:rsidRPr="00691E51">
        <w:rPr>
          <w:rFonts w:cs="B Mitra"/>
          <w:sz w:val="28"/>
          <w:szCs w:val="28"/>
          <w:rtl/>
        </w:rPr>
        <w:t>دو</w:t>
      </w:r>
      <w:r w:rsidRPr="00691E51">
        <w:rPr>
          <w:rFonts w:cs="B Mitra" w:hint="cs"/>
          <w:sz w:val="28"/>
          <w:szCs w:val="28"/>
          <w:rtl/>
        </w:rPr>
        <w:t>ی</w:t>
      </w:r>
      <w:r w:rsidRPr="00691E51">
        <w:rPr>
          <w:rFonts w:cs="B Mitra" w:hint="eastAsia"/>
          <w:sz w:val="28"/>
          <w:szCs w:val="28"/>
          <w:rtl/>
        </w:rPr>
        <w:t>چه</w:t>
      </w:r>
      <w:r w:rsidR="00350094">
        <w:rPr>
          <w:rStyle w:val="FootnoteReference"/>
          <w:rFonts w:cs="B Mitra"/>
          <w:sz w:val="28"/>
          <w:szCs w:val="28"/>
          <w:rtl/>
        </w:rPr>
        <w:footnoteReference w:id="6"/>
      </w:r>
      <w:r w:rsidRPr="00691E51">
        <w:rPr>
          <w:rFonts w:cs="B Mitra"/>
          <w:sz w:val="28"/>
          <w:szCs w:val="28"/>
          <w:rtl/>
        </w:rPr>
        <w:t xml:space="preserve"> </w:t>
      </w:r>
      <w:r w:rsidR="00691E51" w:rsidRPr="00691E51">
        <w:rPr>
          <w:rFonts w:cs="B Mitra"/>
          <w:sz w:val="28"/>
          <w:szCs w:val="28"/>
          <w:rtl/>
        </w:rPr>
        <w:t>در فرانکفورت</w:t>
      </w:r>
      <w:r>
        <w:rPr>
          <w:rFonts w:cs="B Mitra" w:hint="cs"/>
          <w:sz w:val="28"/>
          <w:szCs w:val="28"/>
          <w:rtl/>
        </w:rPr>
        <w:t>ِ</w:t>
      </w:r>
      <w:r w:rsidR="00691E51" w:rsidRPr="00691E51">
        <w:rPr>
          <w:rFonts w:cs="B Mitra"/>
          <w:sz w:val="28"/>
          <w:szCs w:val="28"/>
          <w:rtl/>
        </w:rPr>
        <w:t xml:space="preserve"> آلمان</w:t>
      </w:r>
      <w:r>
        <w:rPr>
          <w:rFonts w:cs="B Mitra" w:hint="cs"/>
          <w:sz w:val="28"/>
          <w:szCs w:val="28"/>
          <w:rtl/>
        </w:rPr>
        <w:t xml:space="preserve"> را</w:t>
      </w:r>
      <w:r w:rsidR="00691E51" w:rsidRPr="00691E51">
        <w:rPr>
          <w:rFonts w:cs="B Mitra"/>
          <w:sz w:val="28"/>
          <w:szCs w:val="28"/>
          <w:rtl/>
        </w:rPr>
        <w:t xml:space="preserve"> پ</w:t>
      </w:r>
      <w:r w:rsidR="00691E51" w:rsidRPr="00691E51">
        <w:rPr>
          <w:rFonts w:cs="B Mitra" w:hint="cs"/>
          <w:sz w:val="28"/>
          <w:szCs w:val="28"/>
          <w:rtl/>
        </w:rPr>
        <w:t>ی</w:t>
      </w:r>
      <w:r w:rsidR="00691E51" w:rsidRPr="00691E51">
        <w:rPr>
          <w:rFonts w:cs="B Mitra" w:hint="eastAsia"/>
          <w:sz w:val="28"/>
          <w:szCs w:val="28"/>
          <w:rtl/>
        </w:rPr>
        <w:t>دا</w:t>
      </w:r>
      <w:r w:rsidR="00691E51" w:rsidRPr="00691E51">
        <w:rPr>
          <w:rFonts w:cs="B Mitra"/>
          <w:sz w:val="28"/>
          <w:szCs w:val="28"/>
          <w:rtl/>
        </w:rPr>
        <w:t xml:space="preserve"> کردم. من برا</w:t>
      </w:r>
      <w:r w:rsidR="00691E51" w:rsidRPr="00691E51">
        <w:rPr>
          <w:rFonts w:cs="B Mitra" w:hint="cs"/>
          <w:sz w:val="28"/>
          <w:szCs w:val="28"/>
          <w:rtl/>
        </w:rPr>
        <w:t>ی</w:t>
      </w:r>
      <w:r w:rsidR="00691E51" w:rsidRPr="00691E51">
        <w:rPr>
          <w:rFonts w:cs="B Mitra"/>
          <w:sz w:val="28"/>
          <w:szCs w:val="28"/>
          <w:rtl/>
        </w:rPr>
        <w:t xml:space="preserve"> کارآموز</w:t>
      </w:r>
      <w:r w:rsidR="00691E51" w:rsidRPr="00691E51">
        <w:rPr>
          <w:rFonts w:cs="B Mitra" w:hint="cs"/>
          <w:sz w:val="28"/>
          <w:szCs w:val="28"/>
          <w:rtl/>
        </w:rPr>
        <w:t>ی</w:t>
      </w:r>
      <w:r w:rsidR="00691E51" w:rsidRPr="00691E51">
        <w:rPr>
          <w:rFonts w:cs="B Mitra"/>
          <w:sz w:val="28"/>
          <w:szCs w:val="28"/>
          <w:rtl/>
        </w:rPr>
        <w:t xml:space="preserve"> اقدام کردم و </w:t>
      </w:r>
      <w:r w:rsidR="00C421C4">
        <w:rPr>
          <w:rFonts w:cs="B Mitra" w:hint="cs"/>
          <w:sz w:val="28"/>
          <w:szCs w:val="28"/>
          <w:rtl/>
        </w:rPr>
        <w:t>پذیرفته</w:t>
      </w:r>
      <w:r w:rsidR="00691E51" w:rsidRPr="00691E51">
        <w:rPr>
          <w:rFonts w:cs="B Mitra"/>
          <w:sz w:val="28"/>
          <w:szCs w:val="28"/>
          <w:rtl/>
        </w:rPr>
        <w:t xml:space="preserve"> </w:t>
      </w:r>
      <w:r w:rsidR="00572FD9">
        <w:rPr>
          <w:rFonts w:cs="B Mitra" w:hint="cs"/>
          <w:sz w:val="28"/>
          <w:szCs w:val="28"/>
          <w:rtl/>
        </w:rPr>
        <w:t>شدم</w:t>
      </w:r>
      <w:r w:rsidR="00691E51" w:rsidRPr="00691E51">
        <w:rPr>
          <w:rFonts w:cs="B Mitra"/>
          <w:sz w:val="28"/>
          <w:szCs w:val="28"/>
          <w:rtl/>
        </w:rPr>
        <w:t xml:space="preserve">. به خاطر </w:t>
      </w:r>
      <w:r w:rsidR="003E3F39">
        <w:rPr>
          <w:rFonts w:cs="B Mitra" w:hint="cs"/>
          <w:sz w:val="28"/>
          <w:szCs w:val="28"/>
          <w:rtl/>
        </w:rPr>
        <w:t>نمی آورم</w:t>
      </w:r>
      <w:r w:rsidR="00691E51" w:rsidRPr="00691E51">
        <w:rPr>
          <w:rFonts w:cs="B Mitra"/>
          <w:sz w:val="28"/>
          <w:szCs w:val="28"/>
          <w:rtl/>
        </w:rPr>
        <w:t xml:space="preserve"> که در ابتدا چه چ</w:t>
      </w:r>
      <w:r w:rsidR="00691E51" w:rsidRPr="00691E51">
        <w:rPr>
          <w:rFonts w:cs="B Mitra" w:hint="cs"/>
          <w:sz w:val="28"/>
          <w:szCs w:val="28"/>
          <w:rtl/>
        </w:rPr>
        <w:t>ی</w:t>
      </w:r>
      <w:r w:rsidR="00691E51" w:rsidRPr="00691E51">
        <w:rPr>
          <w:rFonts w:cs="B Mitra" w:hint="eastAsia"/>
          <w:sz w:val="28"/>
          <w:szCs w:val="28"/>
          <w:rtl/>
        </w:rPr>
        <w:t>ز</w:t>
      </w:r>
      <w:r w:rsidR="00691E51" w:rsidRPr="00691E51">
        <w:rPr>
          <w:rFonts w:cs="B Mitra" w:hint="cs"/>
          <w:sz w:val="28"/>
          <w:szCs w:val="28"/>
          <w:rtl/>
        </w:rPr>
        <w:t>ی</w:t>
      </w:r>
      <w:r w:rsidR="00691E51" w:rsidRPr="00691E51">
        <w:rPr>
          <w:rFonts w:cs="B Mitra"/>
          <w:sz w:val="28"/>
          <w:szCs w:val="28"/>
          <w:rtl/>
        </w:rPr>
        <w:t xml:space="preserve"> مرا به </w:t>
      </w:r>
      <w:r w:rsidR="003E3F39">
        <w:rPr>
          <w:rFonts w:cs="B Mitra" w:hint="cs"/>
          <w:sz w:val="28"/>
          <w:szCs w:val="28"/>
          <w:rtl/>
        </w:rPr>
        <w:t xml:space="preserve">سمت </w:t>
      </w:r>
      <w:r w:rsidR="00691E51" w:rsidRPr="00691E51">
        <w:rPr>
          <w:rFonts w:cs="B Mitra"/>
          <w:sz w:val="28"/>
          <w:szCs w:val="28"/>
          <w:rtl/>
        </w:rPr>
        <w:t>ا</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تبل</w:t>
      </w:r>
      <w:r w:rsidR="00691E51" w:rsidRPr="00691E51">
        <w:rPr>
          <w:rFonts w:cs="B Mitra" w:hint="cs"/>
          <w:sz w:val="28"/>
          <w:szCs w:val="28"/>
          <w:rtl/>
        </w:rPr>
        <w:t>ی</w:t>
      </w:r>
      <w:r w:rsidR="00691E51" w:rsidRPr="00691E51">
        <w:rPr>
          <w:rFonts w:cs="B Mitra" w:hint="eastAsia"/>
          <w:sz w:val="28"/>
          <w:szCs w:val="28"/>
          <w:rtl/>
        </w:rPr>
        <w:t>غ</w:t>
      </w:r>
      <w:r w:rsidR="00691E51" w:rsidRPr="00691E51">
        <w:rPr>
          <w:rFonts w:cs="B Mitra"/>
          <w:sz w:val="28"/>
          <w:szCs w:val="28"/>
          <w:rtl/>
        </w:rPr>
        <w:t xml:space="preserve"> کش</w:t>
      </w:r>
      <w:r w:rsidR="00691E51" w:rsidRPr="00691E51">
        <w:rPr>
          <w:rFonts w:cs="B Mitra" w:hint="eastAsia"/>
          <w:sz w:val="28"/>
          <w:szCs w:val="28"/>
          <w:rtl/>
        </w:rPr>
        <w:t>اند</w:t>
      </w:r>
      <w:r w:rsidR="00691E51" w:rsidRPr="00691E51">
        <w:rPr>
          <w:rFonts w:cs="B Mitra"/>
          <w:sz w:val="28"/>
          <w:szCs w:val="28"/>
          <w:rtl/>
        </w:rPr>
        <w:t xml:space="preserve"> اما </w:t>
      </w:r>
      <w:r w:rsidR="003E3F39" w:rsidRPr="00691E51">
        <w:rPr>
          <w:rFonts w:cs="B Mitra"/>
          <w:sz w:val="28"/>
          <w:szCs w:val="28"/>
          <w:rtl/>
        </w:rPr>
        <w:t>از آن زمان تاکنون</w:t>
      </w:r>
      <w:r w:rsidR="003E3F39">
        <w:rPr>
          <w:rFonts w:cs="B Mitra" w:hint="cs"/>
          <w:sz w:val="28"/>
          <w:szCs w:val="28"/>
          <w:rtl/>
        </w:rPr>
        <w:t>،</w:t>
      </w:r>
      <w:r w:rsidR="003E3F39" w:rsidRPr="00691E51">
        <w:rPr>
          <w:rFonts w:cs="B Mitra"/>
          <w:sz w:val="28"/>
          <w:szCs w:val="28"/>
          <w:rtl/>
        </w:rPr>
        <w:t xml:space="preserve"> </w:t>
      </w:r>
      <w:r w:rsidR="00691E51" w:rsidRPr="00691E51">
        <w:rPr>
          <w:rFonts w:cs="B Mitra"/>
          <w:sz w:val="28"/>
          <w:szCs w:val="28"/>
          <w:rtl/>
        </w:rPr>
        <w:t>ش</w:t>
      </w:r>
      <w:r w:rsidR="00691E51" w:rsidRPr="00691E51">
        <w:rPr>
          <w:rFonts w:cs="B Mitra" w:hint="cs"/>
          <w:sz w:val="28"/>
          <w:szCs w:val="28"/>
          <w:rtl/>
        </w:rPr>
        <w:t>ی</w:t>
      </w:r>
      <w:r w:rsidR="00691E51" w:rsidRPr="00691E51">
        <w:rPr>
          <w:rFonts w:cs="B Mitra" w:hint="eastAsia"/>
          <w:sz w:val="28"/>
          <w:szCs w:val="28"/>
          <w:rtl/>
        </w:rPr>
        <w:t>فتگ</w:t>
      </w:r>
      <w:r w:rsidR="00691E51" w:rsidRPr="00691E51">
        <w:rPr>
          <w:rFonts w:cs="B Mitra" w:hint="cs"/>
          <w:sz w:val="28"/>
          <w:szCs w:val="28"/>
          <w:rtl/>
        </w:rPr>
        <w:t>ی</w:t>
      </w:r>
      <w:r w:rsidR="00691E51" w:rsidRPr="00691E51">
        <w:rPr>
          <w:rFonts w:cs="B Mitra"/>
          <w:sz w:val="28"/>
          <w:szCs w:val="28"/>
          <w:rtl/>
        </w:rPr>
        <w:t xml:space="preserve"> من به آ</w:t>
      </w:r>
      <w:r w:rsidR="00691E51" w:rsidRPr="00691E51">
        <w:rPr>
          <w:rFonts w:cs="B Mitra" w:hint="cs"/>
          <w:sz w:val="28"/>
          <w:szCs w:val="28"/>
          <w:rtl/>
        </w:rPr>
        <w:t>ی</w:t>
      </w:r>
      <w:r w:rsidR="00691E51" w:rsidRPr="00691E51">
        <w:rPr>
          <w:rFonts w:cs="B Mitra" w:hint="eastAsia"/>
          <w:sz w:val="28"/>
          <w:szCs w:val="28"/>
          <w:rtl/>
        </w:rPr>
        <w:t>نده</w:t>
      </w:r>
      <w:r w:rsidR="00691E51" w:rsidRPr="00691E51">
        <w:rPr>
          <w:rFonts w:cs="B Mitra"/>
          <w:sz w:val="28"/>
          <w:szCs w:val="28"/>
          <w:rtl/>
        </w:rPr>
        <w:t xml:space="preserve"> نگ</w:t>
      </w:r>
      <w:r w:rsidR="003E3F39">
        <w:rPr>
          <w:rFonts w:cs="B Mitra" w:hint="cs"/>
          <w:sz w:val="28"/>
          <w:szCs w:val="28"/>
          <w:rtl/>
        </w:rPr>
        <w:t>ا</w:t>
      </w:r>
      <w:r w:rsidR="00691E51" w:rsidRPr="00691E51">
        <w:rPr>
          <w:rFonts w:cs="B Mitra"/>
          <w:sz w:val="28"/>
          <w:szCs w:val="28"/>
          <w:rtl/>
        </w:rPr>
        <w:t>ر</w:t>
      </w:r>
      <w:r w:rsidR="00691E51" w:rsidRPr="00691E51">
        <w:rPr>
          <w:rFonts w:cs="B Mitra" w:hint="cs"/>
          <w:sz w:val="28"/>
          <w:szCs w:val="28"/>
          <w:rtl/>
        </w:rPr>
        <w:t>ی</w:t>
      </w:r>
      <w:r w:rsidR="00691E51" w:rsidRPr="00691E51">
        <w:rPr>
          <w:rFonts w:cs="B Mitra"/>
          <w:sz w:val="28"/>
          <w:szCs w:val="28"/>
          <w:rtl/>
        </w:rPr>
        <w:t xml:space="preserve"> استراتژ</w:t>
      </w:r>
      <w:r w:rsidR="00691E51" w:rsidRPr="00691E51">
        <w:rPr>
          <w:rFonts w:cs="B Mitra" w:hint="cs"/>
          <w:sz w:val="28"/>
          <w:szCs w:val="28"/>
          <w:rtl/>
        </w:rPr>
        <w:t>ی</w:t>
      </w:r>
      <w:r w:rsidR="00691E51" w:rsidRPr="00691E51">
        <w:rPr>
          <w:rFonts w:cs="B Mitra" w:hint="eastAsia"/>
          <w:sz w:val="28"/>
          <w:szCs w:val="28"/>
          <w:rtl/>
        </w:rPr>
        <w:t>ک</w:t>
      </w:r>
      <w:r w:rsidR="00691E51" w:rsidRPr="00691E51">
        <w:rPr>
          <w:rFonts w:cs="B Mitra"/>
          <w:sz w:val="28"/>
          <w:szCs w:val="28"/>
          <w:rtl/>
        </w:rPr>
        <w:t xml:space="preserve"> </w:t>
      </w:r>
      <w:r w:rsidR="00493C1F">
        <w:rPr>
          <w:rFonts w:cs="B Mitra" w:hint="cs"/>
          <w:sz w:val="28"/>
          <w:szCs w:val="28"/>
          <w:rtl/>
        </w:rPr>
        <w:t>تداوم</w:t>
      </w:r>
      <w:r w:rsidR="003E3F39">
        <w:rPr>
          <w:rFonts w:cs="B Mitra" w:hint="cs"/>
          <w:sz w:val="28"/>
          <w:szCs w:val="28"/>
          <w:rtl/>
        </w:rPr>
        <w:t xml:space="preserve"> یافت</w:t>
      </w:r>
      <w:r w:rsidR="00691E51" w:rsidRPr="00691E51">
        <w:rPr>
          <w:rFonts w:cs="B Mitra"/>
          <w:sz w:val="28"/>
          <w:szCs w:val="28"/>
          <w:rtl/>
        </w:rPr>
        <w:t xml:space="preserve">. </w:t>
      </w:r>
    </w:p>
    <w:p w14:paraId="240DEA36" w14:textId="101153AD" w:rsidR="00691E51" w:rsidRPr="00691E51" w:rsidRDefault="00691E51" w:rsidP="00484E73">
      <w:pPr>
        <w:jc w:val="both"/>
        <w:rPr>
          <w:rFonts w:cs="B Mitra"/>
          <w:sz w:val="28"/>
          <w:szCs w:val="28"/>
          <w:rtl/>
        </w:rPr>
      </w:pPr>
      <w:r w:rsidRPr="00691E51">
        <w:rPr>
          <w:rFonts w:cs="B Mitra"/>
          <w:sz w:val="28"/>
          <w:szCs w:val="28"/>
          <w:rtl/>
        </w:rPr>
        <w:t>پس از 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دوره کارآموز</w:t>
      </w:r>
      <w:r w:rsidRPr="00691E51">
        <w:rPr>
          <w:rFonts w:cs="B Mitra" w:hint="cs"/>
          <w:sz w:val="28"/>
          <w:szCs w:val="28"/>
          <w:rtl/>
        </w:rPr>
        <w:t>ی</w:t>
      </w:r>
      <w:r w:rsidRPr="00691E51">
        <w:rPr>
          <w:rFonts w:cs="B Mitra" w:hint="eastAsia"/>
          <w:sz w:val="28"/>
          <w:szCs w:val="28"/>
          <w:rtl/>
        </w:rPr>
        <w:t>،</w:t>
      </w:r>
      <w:r w:rsidRPr="00691E51">
        <w:rPr>
          <w:rFonts w:cs="B Mitra"/>
          <w:sz w:val="28"/>
          <w:szCs w:val="28"/>
          <w:rtl/>
        </w:rPr>
        <w:t xml:space="preserve"> من 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w:t>
      </w:r>
      <w:r w:rsidR="002D16BC">
        <w:rPr>
          <w:rFonts w:cs="B Mitra" w:hint="cs"/>
          <w:sz w:val="28"/>
          <w:szCs w:val="28"/>
          <w:rtl/>
        </w:rPr>
        <w:t>شانس</w:t>
      </w:r>
      <w:r w:rsidRPr="00691E51">
        <w:rPr>
          <w:rFonts w:cs="B Mitra"/>
          <w:sz w:val="28"/>
          <w:szCs w:val="28"/>
          <w:rtl/>
        </w:rPr>
        <w:t xml:space="preserve"> را داشتم که پا</w:t>
      </w:r>
      <w:r w:rsidRPr="00691E51">
        <w:rPr>
          <w:rFonts w:cs="B Mitra" w:hint="cs"/>
          <w:sz w:val="28"/>
          <w:szCs w:val="28"/>
          <w:rtl/>
        </w:rPr>
        <w:t>ی</w:t>
      </w:r>
      <w:r w:rsidRPr="00691E51">
        <w:rPr>
          <w:rFonts w:cs="B Mitra" w:hint="eastAsia"/>
          <w:sz w:val="28"/>
          <w:szCs w:val="28"/>
          <w:rtl/>
        </w:rPr>
        <w:t>ان</w:t>
      </w:r>
      <w:r w:rsidRPr="00691E51">
        <w:rPr>
          <w:rFonts w:cs="B Mitra"/>
          <w:sz w:val="28"/>
          <w:szCs w:val="28"/>
          <w:rtl/>
        </w:rPr>
        <w:t xml:space="preserve"> نامه کارشناس</w:t>
      </w:r>
      <w:r w:rsidRPr="00691E51">
        <w:rPr>
          <w:rFonts w:cs="B Mitra" w:hint="cs"/>
          <w:sz w:val="28"/>
          <w:szCs w:val="28"/>
          <w:rtl/>
        </w:rPr>
        <w:t>ی</w:t>
      </w:r>
      <w:r w:rsidRPr="00691E51">
        <w:rPr>
          <w:rFonts w:cs="B Mitra"/>
          <w:sz w:val="28"/>
          <w:szCs w:val="28"/>
          <w:rtl/>
        </w:rPr>
        <w:t xml:space="preserve"> ارشد و بعداً </w:t>
      </w:r>
      <w:r w:rsidR="00493C1F">
        <w:rPr>
          <w:rFonts w:cs="B Mitra" w:hint="cs"/>
          <w:sz w:val="28"/>
          <w:szCs w:val="28"/>
          <w:rtl/>
        </w:rPr>
        <w:t>رساله</w:t>
      </w:r>
      <w:r w:rsidRPr="00691E51">
        <w:rPr>
          <w:rFonts w:cs="B Mitra"/>
          <w:sz w:val="28"/>
          <w:szCs w:val="28"/>
          <w:rtl/>
        </w:rPr>
        <w:t xml:space="preserve"> دکتر</w:t>
      </w:r>
      <w:r w:rsidRPr="00691E51">
        <w:rPr>
          <w:rFonts w:cs="B Mitra" w:hint="cs"/>
          <w:sz w:val="28"/>
          <w:szCs w:val="28"/>
          <w:rtl/>
        </w:rPr>
        <w:t>ی</w:t>
      </w:r>
      <w:r w:rsidRPr="00691E51">
        <w:rPr>
          <w:rFonts w:cs="B Mitra"/>
          <w:sz w:val="28"/>
          <w:szCs w:val="28"/>
          <w:rtl/>
        </w:rPr>
        <w:t xml:space="preserve"> خود را ز</w:t>
      </w:r>
      <w:r w:rsidRPr="00691E51">
        <w:rPr>
          <w:rFonts w:cs="B Mitra" w:hint="cs"/>
          <w:sz w:val="28"/>
          <w:szCs w:val="28"/>
          <w:rtl/>
        </w:rPr>
        <w:t>ی</w:t>
      </w:r>
      <w:r w:rsidRPr="00691E51">
        <w:rPr>
          <w:rFonts w:cs="B Mitra" w:hint="eastAsia"/>
          <w:sz w:val="28"/>
          <w:szCs w:val="28"/>
          <w:rtl/>
        </w:rPr>
        <w:t>ر</w:t>
      </w:r>
      <w:r w:rsidRPr="00691E51">
        <w:rPr>
          <w:rFonts w:cs="B Mitra"/>
          <w:sz w:val="28"/>
          <w:szCs w:val="28"/>
          <w:rtl/>
        </w:rPr>
        <w:t xml:space="preserve"> نظر فرانت</w:t>
      </w:r>
      <w:r w:rsidR="002D16BC">
        <w:rPr>
          <w:rFonts w:cs="B Mitra" w:hint="cs"/>
          <w:sz w:val="28"/>
          <w:szCs w:val="28"/>
          <w:rtl/>
        </w:rPr>
        <w:t>ز</w:t>
      </w:r>
      <w:r w:rsidRPr="00691E51">
        <w:rPr>
          <w:rFonts w:cs="B Mitra"/>
          <w:sz w:val="28"/>
          <w:szCs w:val="28"/>
          <w:rtl/>
        </w:rPr>
        <w:t xml:space="preserve"> ل</w:t>
      </w:r>
      <w:r w:rsidRPr="00691E51">
        <w:rPr>
          <w:rFonts w:cs="B Mitra" w:hint="cs"/>
          <w:sz w:val="28"/>
          <w:szCs w:val="28"/>
          <w:rtl/>
        </w:rPr>
        <w:t>ی</w:t>
      </w:r>
      <w:r w:rsidRPr="00691E51">
        <w:rPr>
          <w:rFonts w:cs="B Mitra" w:hint="eastAsia"/>
          <w:sz w:val="28"/>
          <w:szCs w:val="28"/>
          <w:rtl/>
        </w:rPr>
        <w:t>بل</w:t>
      </w:r>
      <w:r w:rsidR="00133C28">
        <w:rPr>
          <w:rStyle w:val="FootnoteReference"/>
          <w:rFonts w:cs="B Mitra"/>
          <w:sz w:val="28"/>
          <w:szCs w:val="28"/>
          <w:rtl/>
        </w:rPr>
        <w:footnoteReference w:id="7"/>
      </w:r>
      <w:r w:rsidRPr="00691E51">
        <w:rPr>
          <w:rFonts w:cs="B Mitra"/>
          <w:sz w:val="28"/>
          <w:szCs w:val="28"/>
          <w:rtl/>
        </w:rPr>
        <w:t xml:space="preserve"> </w:t>
      </w:r>
      <w:r w:rsidR="00187C91">
        <w:rPr>
          <w:rFonts w:cs="B Mitra" w:hint="cs"/>
          <w:sz w:val="28"/>
          <w:szCs w:val="28"/>
          <w:rtl/>
        </w:rPr>
        <w:t xml:space="preserve">نگارش کنم. او </w:t>
      </w:r>
      <w:r w:rsidRPr="00691E51">
        <w:rPr>
          <w:rFonts w:cs="B Mitra"/>
          <w:sz w:val="28"/>
          <w:szCs w:val="28"/>
          <w:rtl/>
        </w:rPr>
        <w:t>کارها</w:t>
      </w:r>
      <w:r w:rsidRPr="00691E51">
        <w:rPr>
          <w:rFonts w:cs="B Mitra" w:hint="cs"/>
          <w:sz w:val="28"/>
          <w:szCs w:val="28"/>
          <w:rtl/>
        </w:rPr>
        <w:t>ی</w:t>
      </w:r>
      <w:r w:rsidRPr="00691E51">
        <w:rPr>
          <w:rFonts w:cs="B Mitra"/>
          <w:sz w:val="28"/>
          <w:szCs w:val="28"/>
          <w:rtl/>
        </w:rPr>
        <w:t xml:space="preserve"> قابل توجه</w:t>
      </w:r>
      <w:r w:rsidRPr="00691E51">
        <w:rPr>
          <w:rFonts w:cs="B Mitra" w:hint="cs"/>
          <w:sz w:val="28"/>
          <w:szCs w:val="28"/>
          <w:rtl/>
        </w:rPr>
        <w:t>ی</w:t>
      </w:r>
      <w:r w:rsidRPr="00691E51">
        <w:rPr>
          <w:rFonts w:cs="B Mitra"/>
          <w:sz w:val="28"/>
          <w:szCs w:val="28"/>
          <w:rtl/>
        </w:rPr>
        <w:t xml:space="preserve"> در زم</w:t>
      </w:r>
      <w:r w:rsidRPr="00691E51">
        <w:rPr>
          <w:rFonts w:cs="B Mitra" w:hint="cs"/>
          <w:sz w:val="28"/>
          <w:szCs w:val="28"/>
          <w:rtl/>
        </w:rPr>
        <w:t>ی</w:t>
      </w:r>
      <w:r w:rsidRPr="00691E51">
        <w:rPr>
          <w:rFonts w:cs="B Mitra" w:hint="eastAsia"/>
          <w:sz w:val="28"/>
          <w:szCs w:val="28"/>
          <w:rtl/>
        </w:rPr>
        <w:t>نه</w:t>
      </w:r>
      <w:r w:rsidRPr="00691E51">
        <w:rPr>
          <w:rFonts w:cs="B Mitra"/>
          <w:sz w:val="28"/>
          <w:szCs w:val="28"/>
          <w:rtl/>
        </w:rPr>
        <w:t xml:space="preserve"> آ</w:t>
      </w:r>
      <w:r w:rsidRPr="00691E51">
        <w:rPr>
          <w:rFonts w:cs="B Mitra" w:hint="cs"/>
          <w:sz w:val="28"/>
          <w:szCs w:val="28"/>
          <w:rtl/>
        </w:rPr>
        <w:t>ی</w:t>
      </w:r>
      <w:r w:rsidRPr="00691E51">
        <w:rPr>
          <w:rFonts w:cs="B Mitra"/>
          <w:sz w:val="28"/>
          <w:szCs w:val="28"/>
          <w:rtl/>
        </w:rPr>
        <w:t>نده نگ</w:t>
      </w:r>
      <w:r w:rsidR="006E5E76">
        <w:rPr>
          <w:rFonts w:cs="B Mitra" w:hint="cs"/>
          <w:sz w:val="28"/>
          <w:szCs w:val="28"/>
          <w:rtl/>
        </w:rPr>
        <w:t>ا</w:t>
      </w:r>
      <w:r w:rsidRPr="00691E51">
        <w:rPr>
          <w:rFonts w:cs="B Mitra"/>
          <w:sz w:val="28"/>
          <w:szCs w:val="28"/>
          <w:rtl/>
        </w:rPr>
        <w:t>ر</w:t>
      </w:r>
      <w:r w:rsidRPr="00691E51">
        <w:rPr>
          <w:rFonts w:cs="B Mitra" w:hint="cs"/>
          <w:sz w:val="28"/>
          <w:szCs w:val="28"/>
          <w:rtl/>
        </w:rPr>
        <w:t>ی</w:t>
      </w:r>
      <w:r w:rsidRPr="00691E51">
        <w:rPr>
          <w:rFonts w:cs="B Mitra"/>
          <w:sz w:val="28"/>
          <w:szCs w:val="28"/>
          <w:rtl/>
        </w:rPr>
        <w:t xml:space="preserve"> استراتژ</w:t>
      </w:r>
      <w:r w:rsidRPr="00691E51">
        <w:rPr>
          <w:rFonts w:cs="B Mitra" w:hint="cs"/>
          <w:sz w:val="28"/>
          <w:szCs w:val="28"/>
          <w:rtl/>
        </w:rPr>
        <w:t>ی</w:t>
      </w:r>
      <w:r w:rsidRPr="00691E51">
        <w:rPr>
          <w:rFonts w:cs="B Mitra" w:hint="eastAsia"/>
          <w:sz w:val="28"/>
          <w:szCs w:val="28"/>
          <w:rtl/>
        </w:rPr>
        <w:t>ک</w:t>
      </w:r>
      <w:r w:rsidRPr="00691E51">
        <w:rPr>
          <w:rFonts w:cs="B Mitra"/>
          <w:sz w:val="28"/>
          <w:szCs w:val="28"/>
          <w:rtl/>
        </w:rPr>
        <w:t xml:space="preserve"> انجام داده بود. </w:t>
      </w:r>
      <w:r w:rsidR="00187C91">
        <w:rPr>
          <w:rFonts w:cs="B Mitra" w:hint="cs"/>
          <w:sz w:val="28"/>
          <w:szCs w:val="28"/>
          <w:rtl/>
        </w:rPr>
        <w:t>اخذ</w:t>
      </w:r>
      <w:r w:rsidRPr="00691E51">
        <w:rPr>
          <w:rFonts w:cs="B Mitra"/>
          <w:sz w:val="28"/>
          <w:szCs w:val="28"/>
          <w:rtl/>
        </w:rPr>
        <w:t xml:space="preserve"> دوم</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مدرک کارشناس</w:t>
      </w:r>
      <w:r w:rsidRPr="00691E51">
        <w:rPr>
          <w:rFonts w:cs="B Mitra" w:hint="cs"/>
          <w:sz w:val="28"/>
          <w:szCs w:val="28"/>
          <w:rtl/>
        </w:rPr>
        <w:t>ی</w:t>
      </w:r>
      <w:r w:rsidR="00187C91">
        <w:rPr>
          <w:rFonts w:cs="B Mitra" w:hint="cs"/>
          <w:sz w:val="28"/>
          <w:szCs w:val="28"/>
          <w:rtl/>
        </w:rPr>
        <w:t xml:space="preserve"> </w:t>
      </w:r>
      <w:r w:rsidRPr="00691E51">
        <w:rPr>
          <w:rFonts w:cs="B Mitra"/>
          <w:sz w:val="28"/>
          <w:szCs w:val="28"/>
          <w:rtl/>
        </w:rPr>
        <w:t>ارشد در</w:t>
      </w:r>
      <w:r w:rsidR="00187C91">
        <w:rPr>
          <w:rFonts w:cs="B Mitra" w:hint="cs"/>
          <w:sz w:val="28"/>
          <w:szCs w:val="28"/>
          <w:rtl/>
        </w:rPr>
        <w:t xml:space="preserve"> رشته</w:t>
      </w:r>
      <w:r w:rsidRPr="00691E51">
        <w:rPr>
          <w:rFonts w:cs="B Mitra"/>
          <w:sz w:val="28"/>
          <w:szCs w:val="28"/>
          <w:rtl/>
        </w:rPr>
        <w:t xml:space="preserve">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پژوه</w:t>
      </w:r>
      <w:r w:rsidRPr="00691E51">
        <w:rPr>
          <w:rFonts w:cs="B Mitra" w:hint="cs"/>
          <w:sz w:val="28"/>
          <w:szCs w:val="28"/>
          <w:rtl/>
        </w:rPr>
        <w:t>ی</w:t>
      </w:r>
      <w:r w:rsidRPr="00691E51">
        <w:rPr>
          <w:rFonts w:cs="B Mitra"/>
          <w:sz w:val="28"/>
          <w:szCs w:val="28"/>
          <w:rtl/>
        </w:rPr>
        <w:t xml:space="preserve"> در موسسه تحق</w:t>
      </w:r>
      <w:r w:rsidRPr="00691E51">
        <w:rPr>
          <w:rFonts w:cs="B Mitra" w:hint="cs"/>
          <w:sz w:val="28"/>
          <w:szCs w:val="28"/>
          <w:rtl/>
        </w:rPr>
        <w:t>ی</w:t>
      </w:r>
      <w:r w:rsidRPr="00691E51">
        <w:rPr>
          <w:rFonts w:cs="B Mitra" w:hint="eastAsia"/>
          <w:sz w:val="28"/>
          <w:szCs w:val="28"/>
          <w:rtl/>
        </w:rPr>
        <w:t>قات</w:t>
      </w:r>
      <w:r w:rsidRPr="00691E51">
        <w:rPr>
          <w:rFonts w:cs="B Mitra"/>
          <w:sz w:val="28"/>
          <w:szCs w:val="28"/>
          <w:rtl/>
        </w:rPr>
        <w:t xml:space="preserve"> آ</w:t>
      </w:r>
      <w:r w:rsidRPr="00691E51">
        <w:rPr>
          <w:rFonts w:cs="B Mitra" w:hint="cs"/>
          <w:sz w:val="28"/>
          <w:szCs w:val="28"/>
          <w:rtl/>
        </w:rPr>
        <w:t>ی</w:t>
      </w:r>
      <w:r w:rsidRPr="00691E51">
        <w:rPr>
          <w:rFonts w:cs="B Mitra" w:hint="eastAsia"/>
          <w:sz w:val="28"/>
          <w:szCs w:val="28"/>
          <w:rtl/>
        </w:rPr>
        <w:t>نده</w:t>
      </w:r>
      <w:r w:rsidR="00133C28">
        <w:rPr>
          <w:rStyle w:val="FootnoteReference"/>
          <w:rFonts w:cs="B Mitra"/>
          <w:sz w:val="28"/>
          <w:szCs w:val="28"/>
          <w:rtl/>
        </w:rPr>
        <w:footnoteReference w:id="8"/>
      </w:r>
      <w:r w:rsidRPr="00691E51">
        <w:rPr>
          <w:rFonts w:cs="B Mitra"/>
          <w:sz w:val="28"/>
          <w:szCs w:val="28"/>
          <w:rtl/>
        </w:rPr>
        <w:t xml:space="preserve"> در دانشگاه استلنبو</w:t>
      </w:r>
      <w:r w:rsidR="00187C91">
        <w:rPr>
          <w:rFonts w:cs="B Mitra" w:hint="cs"/>
          <w:sz w:val="28"/>
          <w:szCs w:val="28"/>
          <w:rtl/>
        </w:rPr>
        <w:t>شِ</w:t>
      </w:r>
      <w:r w:rsidR="00133C28">
        <w:rPr>
          <w:rStyle w:val="FootnoteReference"/>
          <w:rFonts w:cs="B Mitra"/>
          <w:sz w:val="28"/>
          <w:szCs w:val="28"/>
          <w:rtl/>
        </w:rPr>
        <w:footnoteReference w:id="9"/>
      </w:r>
      <w:r w:rsidRPr="00691E51">
        <w:rPr>
          <w:rFonts w:cs="B Mitra"/>
          <w:sz w:val="28"/>
          <w:szCs w:val="28"/>
          <w:rtl/>
        </w:rPr>
        <w:t xml:space="preserve"> آفر</w:t>
      </w:r>
      <w:r w:rsidRPr="00691E51">
        <w:rPr>
          <w:rFonts w:cs="B Mitra" w:hint="cs"/>
          <w:sz w:val="28"/>
          <w:szCs w:val="28"/>
          <w:rtl/>
        </w:rPr>
        <w:t>ی</w:t>
      </w:r>
      <w:r w:rsidRPr="00691E51">
        <w:rPr>
          <w:rFonts w:cs="B Mitra" w:hint="eastAsia"/>
          <w:sz w:val="28"/>
          <w:szCs w:val="28"/>
          <w:rtl/>
        </w:rPr>
        <w:t>قا</w:t>
      </w:r>
      <w:r w:rsidRPr="00691E51">
        <w:rPr>
          <w:rFonts w:cs="B Mitra" w:hint="cs"/>
          <w:sz w:val="28"/>
          <w:szCs w:val="28"/>
          <w:rtl/>
        </w:rPr>
        <w:t>ی</w:t>
      </w:r>
      <w:r w:rsidRPr="00691E51">
        <w:rPr>
          <w:rFonts w:cs="B Mitra"/>
          <w:sz w:val="28"/>
          <w:szCs w:val="28"/>
          <w:rtl/>
        </w:rPr>
        <w:t xml:space="preserve"> جنوب</w:t>
      </w:r>
      <w:r w:rsidRPr="00691E51">
        <w:rPr>
          <w:rFonts w:cs="B Mitra" w:hint="cs"/>
          <w:sz w:val="28"/>
          <w:szCs w:val="28"/>
          <w:rtl/>
        </w:rPr>
        <w:t>ی</w:t>
      </w:r>
      <w:r w:rsidR="00133C28">
        <w:rPr>
          <w:rFonts w:cs="B Mitra" w:hint="cs"/>
          <w:sz w:val="28"/>
          <w:szCs w:val="28"/>
          <w:rtl/>
        </w:rPr>
        <w:t xml:space="preserve">، </w:t>
      </w:r>
      <w:r w:rsidRPr="00691E51">
        <w:rPr>
          <w:rFonts w:cs="B Mitra"/>
          <w:sz w:val="28"/>
          <w:szCs w:val="28"/>
          <w:rtl/>
        </w:rPr>
        <w:t>ش</w:t>
      </w:r>
      <w:r w:rsidRPr="00691E51">
        <w:rPr>
          <w:rFonts w:cs="B Mitra" w:hint="cs"/>
          <w:sz w:val="28"/>
          <w:szCs w:val="28"/>
          <w:rtl/>
        </w:rPr>
        <w:t>ی</w:t>
      </w:r>
      <w:r w:rsidRPr="00691E51">
        <w:rPr>
          <w:rFonts w:cs="B Mitra" w:hint="eastAsia"/>
          <w:sz w:val="28"/>
          <w:szCs w:val="28"/>
          <w:rtl/>
        </w:rPr>
        <w:t>فتگ</w:t>
      </w:r>
      <w:r w:rsidRPr="00691E51">
        <w:rPr>
          <w:rFonts w:cs="B Mitra" w:hint="cs"/>
          <w:sz w:val="28"/>
          <w:szCs w:val="28"/>
          <w:rtl/>
        </w:rPr>
        <w:t>ی</w:t>
      </w:r>
      <w:r w:rsidRPr="00691E51">
        <w:rPr>
          <w:rFonts w:cs="B Mitra"/>
          <w:sz w:val="28"/>
          <w:szCs w:val="28"/>
          <w:rtl/>
        </w:rPr>
        <w:t xml:space="preserve"> من را نسبت به 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موضوع عم</w:t>
      </w:r>
      <w:r w:rsidRPr="00691E51">
        <w:rPr>
          <w:rFonts w:cs="B Mitra" w:hint="cs"/>
          <w:sz w:val="28"/>
          <w:szCs w:val="28"/>
          <w:rtl/>
        </w:rPr>
        <w:t>ی</w:t>
      </w:r>
      <w:r w:rsidRPr="00691E51">
        <w:rPr>
          <w:rFonts w:cs="B Mitra" w:hint="eastAsia"/>
          <w:sz w:val="28"/>
          <w:szCs w:val="28"/>
          <w:rtl/>
        </w:rPr>
        <w:t>ق</w:t>
      </w:r>
      <w:r w:rsidR="00133C28">
        <w:rPr>
          <w:rFonts w:cs="B Mitra"/>
          <w:sz w:val="28"/>
          <w:szCs w:val="28"/>
          <w:rtl/>
        </w:rPr>
        <w:softHyphen/>
      </w:r>
      <w:r w:rsidRPr="00691E51">
        <w:rPr>
          <w:rFonts w:cs="B Mitra"/>
          <w:sz w:val="28"/>
          <w:szCs w:val="28"/>
          <w:rtl/>
        </w:rPr>
        <w:t xml:space="preserve">تر کرد. </w:t>
      </w:r>
    </w:p>
    <w:p w14:paraId="44DEE884" w14:textId="7DAF1314" w:rsidR="00691E51" w:rsidRPr="00691E51" w:rsidRDefault="00691E51" w:rsidP="00484E73">
      <w:pPr>
        <w:jc w:val="both"/>
        <w:rPr>
          <w:rFonts w:cs="B Mitra"/>
          <w:sz w:val="28"/>
          <w:szCs w:val="28"/>
          <w:rtl/>
        </w:rPr>
      </w:pPr>
      <w:r w:rsidRPr="00691E51">
        <w:rPr>
          <w:rFonts w:cs="B Mitra" w:hint="eastAsia"/>
          <w:sz w:val="28"/>
          <w:szCs w:val="28"/>
          <w:rtl/>
        </w:rPr>
        <w:t>من</w:t>
      </w:r>
      <w:r w:rsidRPr="00691E51">
        <w:rPr>
          <w:rFonts w:cs="B Mitra"/>
          <w:sz w:val="28"/>
          <w:szCs w:val="28"/>
          <w:rtl/>
        </w:rPr>
        <w:t xml:space="preserve"> خوش شانس بودم که ب</w:t>
      </w:r>
      <w:r w:rsidRPr="00691E51">
        <w:rPr>
          <w:rFonts w:cs="B Mitra" w:hint="cs"/>
          <w:sz w:val="28"/>
          <w:szCs w:val="28"/>
          <w:rtl/>
        </w:rPr>
        <w:t>ی</w:t>
      </w:r>
      <w:r w:rsidRPr="00691E51">
        <w:rPr>
          <w:rFonts w:cs="B Mitra" w:hint="eastAsia"/>
          <w:sz w:val="28"/>
          <w:szCs w:val="28"/>
          <w:rtl/>
        </w:rPr>
        <w:t>نش</w:t>
      </w:r>
      <w:r w:rsidR="00CB2E68">
        <w:rPr>
          <w:rFonts w:cs="B Mitra" w:hint="cs"/>
          <w:sz w:val="28"/>
          <w:szCs w:val="28"/>
          <w:rtl/>
        </w:rPr>
        <w:t xml:space="preserve">ی </w:t>
      </w:r>
      <w:r w:rsidRPr="00691E51">
        <w:rPr>
          <w:rFonts w:cs="B Mitra"/>
          <w:sz w:val="28"/>
          <w:szCs w:val="28"/>
          <w:rtl/>
        </w:rPr>
        <w:t>عمل</w:t>
      </w:r>
      <w:r w:rsidRPr="00691E51">
        <w:rPr>
          <w:rFonts w:cs="B Mitra" w:hint="cs"/>
          <w:sz w:val="28"/>
          <w:szCs w:val="28"/>
          <w:rtl/>
        </w:rPr>
        <w:t>ی</w:t>
      </w:r>
      <w:r w:rsidRPr="00691E51">
        <w:rPr>
          <w:rFonts w:cs="B Mitra"/>
          <w:sz w:val="28"/>
          <w:szCs w:val="28"/>
          <w:rtl/>
        </w:rPr>
        <w:t xml:space="preserve"> در بکارگ</w:t>
      </w:r>
      <w:r w:rsidRPr="00691E51">
        <w:rPr>
          <w:rFonts w:cs="B Mitra" w:hint="cs"/>
          <w:sz w:val="28"/>
          <w:szCs w:val="28"/>
          <w:rtl/>
        </w:rPr>
        <w:t>ی</w:t>
      </w:r>
      <w:r w:rsidRPr="00691E51">
        <w:rPr>
          <w:rFonts w:cs="B Mitra" w:hint="eastAsia"/>
          <w:sz w:val="28"/>
          <w:szCs w:val="28"/>
          <w:rtl/>
        </w:rPr>
        <w:t>ر</w:t>
      </w:r>
      <w:r w:rsidRPr="00691E51">
        <w:rPr>
          <w:rFonts w:cs="B Mitra" w:hint="cs"/>
          <w:sz w:val="28"/>
          <w:szCs w:val="28"/>
          <w:rtl/>
        </w:rPr>
        <w:t>ی</w:t>
      </w:r>
      <w:r w:rsidRPr="00691E51">
        <w:rPr>
          <w:rFonts w:cs="B Mitra"/>
          <w:sz w:val="28"/>
          <w:szCs w:val="28"/>
          <w:rtl/>
        </w:rPr>
        <w:t xml:space="preserve">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نگ</w:t>
      </w:r>
      <w:r w:rsidR="00CB2E68">
        <w:rPr>
          <w:rFonts w:cs="B Mitra" w:hint="cs"/>
          <w:sz w:val="28"/>
          <w:szCs w:val="28"/>
          <w:rtl/>
        </w:rPr>
        <w:t>ا</w:t>
      </w:r>
      <w:r w:rsidRPr="00691E51">
        <w:rPr>
          <w:rFonts w:cs="B Mitra"/>
          <w:sz w:val="28"/>
          <w:szCs w:val="28"/>
          <w:rtl/>
        </w:rPr>
        <w:t>ر</w:t>
      </w:r>
      <w:r w:rsidRPr="00691E51">
        <w:rPr>
          <w:rFonts w:cs="B Mitra" w:hint="cs"/>
          <w:sz w:val="28"/>
          <w:szCs w:val="28"/>
          <w:rtl/>
        </w:rPr>
        <w:t>ی</w:t>
      </w:r>
      <w:r w:rsidRPr="00691E51">
        <w:rPr>
          <w:rFonts w:cs="B Mitra"/>
          <w:sz w:val="28"/>
          <w:szCs w:val="28"/>
          <w:rtl/>
        </w:rPr>
        <w:t xml:space="preserve"> استراتژ</w:t>
      </w:r>
      <w:r w:rsidRPr="00691E51">
        <w:rPr>
          <w:rFonts w:cs="B Mitra" w:hint="cs"/>
          <w:sz w:val="28"/>
          <w:szCs w:val="28"/>
          <w:rtl/>
        </w:rPr>
        <w:t>ی</w:t>
      </w:r>
      <w:r w:rsidRPr="00691E51">
        <w:rPr>
          <w:rFonts w:cs="B Mitra" w:hint="eastAsia"/>
          <w:sz w:val="28"/>
          <w:szCs w:val="28"/>
          <w:rtl/>
        </w:rPr>
        <w:t>ک</w:t>
      </w:r>
      <w:r w:rsidRPr="00691E51">
        <w:rPr>
          <w:rFonts w:cs="B Mitra"/>
          <w:sz w:val="28"/>
          <w:szCs w:val="28"/>
          <w:rtl/>
        </w:rPr>
        <w:t xml:space="preserve"> </w:t>
      </w:r>
      <w:r w:rsidR="00CB2E68">
        <w:rPr>
          <w:rFonts w:cs="B Mitra" w:hint="cs"/>
          <w:sz w:val="28"/>
          <w:szCs w:val="28"/>
          <w:rtl/>
        </w:rPr>
        <w:t>کسب کردم</w:t>
      </w:r>
      <w:r w:rsidRPr="00691E51">
        <w:rPr>
          <w:rFonts w:cs="B Mitra"/>
          <w:sz w:val="28"/>
          <w:szCs w:val="28"/>
          <w:rtl/>
        </w:rPr>
        <w:t>. به عنوان مثال، من در شرکت ها</w:t>
      </w:r>
      <w:r w:rsidRPr="00691E51">
        <w:rPr>
          <w:rFonts w:cs="B Mitra" w:hint="cs"/>
          <w:sz w:val="28"/>
          <w:szCs w:val="28"/>
          <w:rtl/>
        </w:rPr>
        <w:t>ی</w:t>
      </w:r>
      <w:r w:rsidRPr="00691E51">
        <w:rPr>
          <w:rFonts w:cs="B Mitra"/>
          <w:sz w:val="28"/>
          <w:szCs w:val="28"/>
          <w:rtl/>
        </w:rPr>
        <w:t xml:space="preserve"> مشاوره</w:t>
      </w:r>
      <w:r w:rsidR="00CF46F9">
        <w:rPr>
          <w:rFonts w:cs="B Mitra" w:hint="cs"/>
          <w:sz w:val="28"/>
          <w:szCs w:val="28"/>
          <w:rtl/>
        </w:rPr>
        <w:t xml:space="preserve"> ای بوز، آلن و همیلتون</w:t>
      </w:r>
      <w:r w:rsidR="00CF46F9">
        <w:rPr>
          <w:rStyle w:val="FootnoteReference"/>
          <w:rFonts w:cs="B Mitra"/>
          <w:sz w:val="28"/>
          <w:szCs w:val="28"/>
          <w:rtl/>
        </w:rPr>
        <w:footnoteReference w:id="10"/>
      </w:r>
      <w:r w:rsidR="00CF46F9">
        <w:rPr>
          <w:rFonts w:cs="B Mitra" w:hint="cs"/>
          <w:sz w:val="28"/>
          <w:szCs w:val="28"/>
          <w:rtl/>
        </w:rPr>
        <w:t xml:space="preserve"> و آ. تی. </w:t>
      </w:r>
      <w:r w:rsidRPr="00691E51">
        <w:rPr>
          <w:rFonts w:cs="B Mitra"/>
          <w:sz w:val="28"/>
          <w:szCs w:val="28"/>
          <w:rtl/>
        </w:rPr>
        <w:t>کرن</w:t>
      </w:r>
      <w:r w:rsidRPr="00691E51">
        <w:rPr>
          <w:rFonts w:cs="B Mitra" w:hint="cs"/>
          <w:sz w:val="28"/>
          <w:szCs w:val="28"/>
          <w:rtl/>
        </w:rPr>
        <w:t>ی</w:t>
      </w:r>
      <w:r w:rsidR="00CF46F9">
        <w:rPr>
          <w:rStyle w:val="FootnoteReference"/>
          <w:rFonts w:cs="B Mitra"/>
          <w:sz w:val="28"/>
          <w:szCs w:val="28"/>
          <w:rtl/>
        </w:rPr>
        <w:footnoteReference w:id="11"/>
      </w:r>
      <w:r w:rsidR="00B71B8E">
        <w:rPr>
          <w:rFonts w:cs="B Mitra" w:hint="cs"/>
          <w:sz w:val="28"/>
          <w:szCs w:val="28"/>
          <w:rtl/>
        </w:rPr>
        <w:t>،</w:t>
      </w:r>
      <w:r w:rsidRPr="00691E51">
        <w:rPr>
          <w:rFonts w:cs="B Mitra"/>
          <w:sz w:val="28"/>
          <w:szCs w:val="28"/>
          <w:rtl/>
        </w:rPr>
        <w:t xml:space="preserve"> </w:t>
      </w:r>
      <w:r w:rsidR="00B71B8E">
        <w:rPr>
          <w:rFonts w:cs="B Mitra" w:hint="cs"/>
          <w:sz w:val="28"/>
          <w:szCs w:val="28"/>
          <w:rtl/>
        </w:rPr>
        <w:t>بازی های کسب و کار</w:t>
      </w:r>
      <w:r w:rsidR="00B71B8E">
        <w:rPr>
          <w:rStyle w:val="FootnoteReference"/>
          <w:rFonts w:cs="B Mitra"/>
          <w:sz w:val="28"/>
          <w:szCs w:val="28"/>
          <w:rtl/>
        </w:rPr>
        <w:footnoteReference w:id="12"/>
      </w:r>
      <w:r w:rsidR="00B71B8E">
        <w:rPr>
          <w:rFonts w:cs="B Mitra" w:hint="cs"/>
          <w:sz w:val="28"/>
          <w:szCs w:val="28"/>
          <w:rtl/>
        </w:rPr>
        <w:t xml:space="preserve"> را اجرا کردم </w:t>
      </w:r>
      <w:r w:rsidRPr="00691E51">
        <w:rPr>
          <w:rFonts w:cs="B Mitra"/>
          <w:sz w:val="28"/>
          <w:szCs w:val="28"/>
          <w:rtl/>
        </w:rPr>
        <w:t>و در شرکت ب</w:t>
      </w:r>
      <w:r w:rsidRPr="00691E51">
        <w:rPr>
          <w:rFonts w:cs="B Mitra" w:hint="cs"/>
          <w:sz w:val="28"/>
          <w:szCs w:val="28"/>
          <w:rtl/>
        </w:rPr>
        <w:t>ی</w:t>
      </w:r>
      <w:r w:rsidRPr="00691E51">
        <w:rPr>
          <w:rFonts w:cs="B Mitra" w:hint="eastAsia"/>
          <w:sz w:val="28"/>
          <w:szCs w:val="28"/>
          <w:rtl/>
        </w:rPr>
        <w:t>مه</w:t>
      </w:r>
      <w:r w:rsidRPr="00691E51">
        <w:rPr>
          <w:rFonts w:cs="B Mitra"/>
          <w:sz w:val="28"/>
          <w:szCs w:val="28"/>
          <w:rtl/>
        </w:rPr>
        <w:t xml:space="preserve"> </w:t>
      </w:r>
      <w:r w:rsidR="00B71B8E">
        <w:rPr>
          <w:rFonts w:cs="B Mitra" w:hint="cs"/>
          <w:sz w:val="28"/>
          <w:szCs w:val="28"/>
          <w:rtl/>
        </w:rPr>
        <w:t xml:space="preserve"> آللیانز اس.ای.</w:t>
      </w:r>
      <w:r w:rsidR="00B71B8E">
        <w:rPr>
          <w:rStyle w:val="FootnoteReference"/>
          <w:rFonts w:cs="B Mitra"/>
          <w:sz w:val="28"/>
          <w:szCs w:val="28"/>
          <w:rtl/>
        </w:rPr>
        <w:footnoteReference w:id="13"/>
      </w:r>
      <w:r w:rsidR="00B71B8E">
        <w:rPr>
          <w:rFonts w:cs="B Mitra" w:hint="cs"/>
          <w:sz w:val="28"/>
          <w:szCs w:val="28"/>
          <w:rtl/>
        </w:rPr>
        <w:t xml:space="preserve"> </w:t>
      </w:r>
      <w:r w:rsidR="00B71B8E" w:rsidRPr="00691E51">
        <w:rPr>
          <w:rFonts w:cs="B Mitra"/>
          <w:sz w:val="28"/>
          <w:szCs w:val="28"/>
          <w:rtl/>
        </w:rPr>
        <w:t>آ</w:t>
      </w:r>
      <w:r w:rsidR="00B71B8E" w:rsidRPr="00691E51">
        <w:rPr>
          <w:rFonts w:cs="B Mitra" w:hint="cs"/>
          <w:sz w:val="28"/>
          <w:szCs w:val="28"/>
          <w:rtl/>
        </w:rPr>
        <w:t>ی</w:t>
      </w:r>
      <w:r w:rsidR="00B71B8E" w:rsidRPr="00691E51">
        <w:rPr>
          <w:rFonts w:cs="B Mitra" w:hint="eastAsia"/>
          <w:sz w:val="28"/>
          <w:szCs w:val="28"/>
          <w:rtl/>
        </w:rPr>
        <w:t>نده‌نگ</w:t>
      </w:r>
      <w:r w:rsidR="00B71B8E">
        <w:rPr>
          <w:rFonts w:cs="B Mitra" w:hint="cs"/>
          <w:sz w:val="28"/>
          <w:szCs w:val="28"/>
          <w:rtl/>
        </w:rPr>
        <w:t>ا</w:t>
      </w:r>
      <w:r w:rsidR="00B71B8E" w:rsidRPr="00691E51">
        <w:rPr>
          <w:rFonts w:cs="B Mitra" w:hint="eastAsia"/>
          <w:sz w:val="28"/>
          <w:szCs w:val="28"/>
          <w:rtl/>
        </w:rPr>
        <w:t>ر</w:t>
      </w:r>
      <w:r w:rsidR="00B71B8E" w:rsidRPr="00691E51">
        <w:rPr>
          <w:rFonts w:cs="B Mitra" w:hint="cs"/>
          <w:sz w:val="28"/>
          <w:szCs w:val="28"/>
          <w:rtl/>
        </w:rPr>
        <w:t>ی</w:t>
      </w:r>
      <w:r w:rsidR="00B71B8E" w:rsidRPr="00691E51">
        <w:rPr>
          <w:rFonts w:cs="B Mitra"/>
          <w:sz w:val="28"/>
          <w:szCs w:val="28"/>
          <w:rtl/>
        </w:rPr>
        <w:t xml:space="preserve"> استراتژ</w:t>
      </w:r>
      <w:r w:rsidR="00B71B8E" w:rsidRPr="00691E51">
        <w:rPr>
          <w:rFonts w:cs="B Mitra" w:hint="cs"/>
          <w:sz w:val="28"/>
          <w:szCs w:val="28"/>
          <w:rtl/>
        </w:rPr>
        <w:t>ی</w:t>
      </w:r>
      <w:r w:rsidR="00B71B8E" w:rsidRPr="00691E51">
        <w:rPr>
          <w:rFonts w:cs="B Mitra" w:hint="eastAsia"/>
          <w:sz w:val="28"/>
          <w:szCs w:val="28"/>
          <w:rtl/>
        </w:rPr>
        <w:t>ک</w:t>
      </w:r>
      <w:r w:rsidR="00B71B8E" w:rsidRPr="00691E51">
        <w:rPr>
          <w:rFonts w:cs="B Mitra"/>
          <w:sz w:val="28"/>
          <w:szCs w:val="28"/>
          <w:rtl/>
        </w:rPr>
        <w:t xml:space="preserve"> را </w:t>
      </w:r>
      <w:r w:rsidR="00B71B8E">
        <w:rPr>
          <w:rFonts w:cs="B Mitra" w:hint="cs"/>
          <w:sz w:val="28"/>
          <w:szCs w:val="28"/>
          <w:rtl/>
        </w:rPr>
        <w:t>پیاده نمودم</w:t>
      </w:r>
      <w:r w:rsidRPr="00691E51">
        <w:rPr>
          <w:rFonts w:cs="B Mitra"/>
          <w:sz w:val="28"/>
          <w:szCs w:val="28"/>
          <w:rtl/>
        </w:rPr>
        <w:t>. من بر پروژه ها</w:t>
      </w:r>
      <w:r w:rsidRPr="00691E51">
        <w:rPr>
          <w:rFonts w:cs="B Mitra" w:hint="cs"/>
          <w:sz w:val="28"/>
          <w:szCs w:val="28"/>
          <w:rtl/>
        </w:rPr>
        <w:t>ی</w:t>
      </w:r>
      <w:r w:rsidRPr="00691E51">
        <w:rPr>
          <w:rFonts w:cs="B Mitra"/>
          <w:sz w:val="28"/>
          <w:szCs w:val="28"/>
          <w:rtl/>
        </w:rPr>
        <w:t xml:space="preserve"> برنامه ر</w:t>
      </w:r>
      <w:r w:rsidRPr="00691E51">
        <w:rPr>
          <w:rFonts w:cs="B Mitra" w:hint="cs"/>
          <w:sz w:val="28"/>
          <w:szCs w:val="28"/>
          <w:rtl/>
        </w:rPr>
        <w:t>ی</w:t>
      </w:r>
      <w:r w:rsidRPr="00691E51">
        <w:rPr>
          <w:rFonts w:cs="B Mitra" w:hint="eastAsia"/>
          <w:sz w:val="28"/>
          <w:szCs w:val="28"/>
          <w:rtl/>
        </w:rPr>
        <w:t>ز</w:t>
      </w:r>
      <w:r w:rsidRPr="00691E51">
        <w:rPr>
          <w:rFonts w:cs="B Mitra" w:hint="cs"/>
          <w:sz w:val="28"/>
          <w:szCs w:val="28"/>
          <w:rtl/>
        </w:rPr>
        <w:t>ی</w:t>
      </w:r>
      <w:r w:rsidRPr="00691E51">
        <w:rPr>
          <w:rFonts w:cs="B Mitra"/>
          <w:sz w:val="28"/>
          <w:szCs w:val="28"/>
          <w:rtl/>
        </w:rPr>
        <w:t xml:space="preserve"> </w:t>
      </w:r>
      <w:r w:rsidR="00725168">
        <w:rPr>
          <w:rFonts w:cs="B Mitra" w:hint="cs"/>
          <w:sz w:val="28"/>
          <w:szCs w:val="28"/>
          <w:rtl/>
        </w:rPr>
        <w:t xml:space="preserve">مبتنی بر </w:t>
      </w:r>
      <w:r w:rsidRPr="00691E51">
        <w:rPr>
          <w:rFonts w:cs="B Mitra"/>
          <w:sz w:val="28"/>
          <w:szCs w:val="28"/>
          <w:rtl/>
        </w:rPr>
        <w:t>سنار</w:t>
      </w:r>
      <w:r w:rsidRPr="00691E51">
        <w:rPr>
          <w:rFonts w:cs="B Mitra" w:hint="cs"/>
          <w:sz w:val="28"/>
          <w:szCs w:val="28"/>
          <w:rtl/>
        </w:rPr>
        <w:t>ی</w:t>
      </w:r>
      <w:r w:rsidRPr="00691E51">
        <w:rPr>
          <w:rFonts w:cs="B Mitra" w:hint="eastAsia"/>
          <w:sz w:val="28"/>
          <w:szCs w:val="28"/>
          <w:rtl/>
        </w:rPr>
        <w:t>و</w:t>
      </w:r>
      <w:r w:rsidRPr="00691E51">
        <w:rPr>
          <w:rFonts w:cs="B Mitra"/>
          <w:sz w:val="28"/>
          <w:szCs w:val="28"/>
          <w:rtl/>
        </w:rPr>
        <w:t xml:space="preserve"> د</w:t>
      </w:r>
      <w:r w:rsidRPr="00691E51">
        <w:rPr>
          <w:rFonts w:cs="B Mitra" w:hint="eastAsia"/>
          <w:sz w:val="28"/>
          <w:szCs w:val="28"/>
          <w:rtl/>
        </w:rPr>
        <w:t>ر</w:t>
      </w:r>
      <w:r w:rsidR="00725168">
        <w:rPr>
          <w:rFonts w:cs="B Mitra" w:hint="cs"/>
          <w:sz w:val="28"/>
          <w:szCs w:val="28"/>
          <w:rtl/>
        </w:rPr>
        <w:t xml:space="preserve"> موسسه بین المللی استراتژی</w:t>
      </w:r>
      <w:r w:rsidR="00725168">
        <w:rPr>
          <w:rFonts w:cs="B Mitra"/>
          <w:sz w:val="28"/>
          <w:szCs w:val="28"/>
          <w:rtl/>
        </w:rPr>
        <w:softHyphen/>
      </w:r>
      <w:r w:rsidR="00725168">
        <w:rPr>
          <w:rFonts w:cs="B Mitra" w:hint="cs"/>
          <w:sz w:val="28"/>
          <w:szCs w:val="28"/>
          <w:rtl/>
        </w:rPr>
        <w:t>های تصمیم گیری</w:t>
      </w:r>
      <w:r w:rsidR="00725168">
        <w:rPr>
          <w:rStyle w:val="FootnoteReference"/>
          <w:rFonts w:cs="B Mitra"/>
          <w:sz w:val="28"/>
          <w:szCs w:val="28"/>
          <w:rtl/>
        </w:rPr>
        <w:footnoteReference w:id="14"/>
      </w:r>
      <w:r w:rsidRPr="00691E51">
        <w:rPr>
          <w:rFonts w:cs="B Mitra"/>
          <w:sz w:val="28"/>
          <w:szCs w:val="28"/>
          <w:rtl/>
        </w:rPr>
        <w:t xml:space="preserve"> و موسسه روش</w:t>
      </w:r>
      <w:r w:rsidR="00B31098">
        <w:rPr>
          <w:rFonts w:cs="B Mitra"/>
          <w:sz w:val="28"/>
          <w:szCs w:val="28"/>
          <w:rtl/>
        </w:rPr>
        <w:softHyphen/>
      </w:r>
      <w:r w:rsidRPr="00691E51">
        <w:rPr>
          <w:rFonts w:cs="B Mitra"/>
          <w:sz w:val="28"/>
          <w:szCs w:val="28"/>
          <w:rtl/>
        </w:rPr>
        <w:t>ها</w:t>
      </w:r>
      <w:r w:rsidRPr="00691E51">
        <w:rPr>
          <w:rFonts w:cs="B Mitra" w:hint="cs"/>
          <w:sz w:val="28"/>
          <w:szCs w:val="28"/>
          <w:rtl/>
        </w:rPr>
        <w:t>ی</w:t>
      </w:r>
      <w:r w:rsidRPr="00691E51">
        <w:rPr>
          <w:rFonts w:cs="B Mitra"/>
          <w:sz w:val="28"/>
          <w:szCs w:val="28"/>
          <w:rtl/>
        </w:rPr>
        <w:t xml:space="preserve"> نوآور</w:t>
      </w:r>
      <w:r w:rsidRPr="00691E51">
        <w:rPr>
          <w:rFonts w:cs="B Mitra" w:hint="cs"/>
          <w:sz w:val="28"/>
          <w:szCs w:val="28"/>
          <w:rtl/>
        </w:rPr>
        <w:t>ی</w:t>
      </w:r>
      <w:r w:rsidRPr="00691E51">
        <w:rPr>
          <w:rFonts w:cs="B Mitra"/>
          <w:sz w:val="28"/>
          <w:szCs w:val="28"/>
          <w:rtl/>
        </w:rPr>
        <w:t xml:space="preserve"> و تغ</w:t>
      </w:r>
      <w:r w:rsidRPr="00691E51">
        <w:rPr>
          <w:rFonts w:cs="B Mitra" w:hint="cs"/>
          <w:sz w:val="28"/>
          <w:szCs w:val="28"/>
          <w:rtl/>
        </w:rPr>
        <w:t>یی</w:t>
      </w:r>
      <w:r w:rsidRPr="00691E51">
        <w:rPr>
          <w:rFonts w:cs="B Mitra" w:hint="eastAsia"/>
          <w:sz w:val="28"/>
          <w:szCs w:val="28"/>
          <w:rtl/>
        </w:rPr>
        <w:t>ر</w:t>
      </w:r>
      <w:r w:rsidR="00B31098">
        <w:rPr>
          <w:rStyle w:val="FootnoteReference"/>
          <w:rFonts w:cs="B Mitra"/>
          <w:sz w:val="28"/>
          <w:szCs w:val="28"/>
          <w:rtl/>
        </w:rPr>
        <w:footnoteReference w:id="15"/>
      </w:r>
      <w:r w:rsidRPr="00691E51">
        <w:rPr>
          <w:rFonts w:cs="B Mitra"/>
          <w:sz w:val="28"/>
          <w:szCs w:val="28"/>
          <w:rtl/>
        </w:rPr>
        <w:t xml:space="preserve"> </w:t>
      </w:r>
      <w:r w:rsidR="00725168">
        <w:rPr>
          <w:rFonts w:cs="B Mitra" w:hint="cs"/>
          <w:sz w:val="28"/>
          <w:szCs w:val="28"/>
          <w:rtl/>
        </w:rPr>
        <w:t xml:space="preserve">نیز </w:t>
      </w:r>
      <w:r w:rsidRPr="00691E51">
        <w:rPr>
          <w:rFonts w:cs="B Mitra"/>
          <w:sz w:val="28"/>
          <w:szCs w:val="28"/>
          <w:rtl/>
        </w:rPr>
        <w:t xml:space="preserve">نظارت داشتم. در </w:t>
      </w:r>
      <w:r w:rsidR="00842E02">
        <w:rPr>
          <w:rFonts w:cs="B Mitra" w:hint="cs"/>
          <w:sz w:val="28"/>
          <w:szCs w:val="28"/>
          <w:rtl/>
        </w:rPr>
        <w:t>ادامه</w:t>
      </w:r>
      <w:r w:rsidRPr="00691E51">
        <w:rPr>
          <w:rFonts w:cs="B Mitra"/>
          <w:sz w:val="28"/>
          <w:szCs w:val="28"/>
          <w:rtl/>
        </w:rPr>
        <w:t>، تعاملات بس</w:t>
      </w:r>
      <w:r w:rsidRPr="00691E51">
        <w:rPr>
          <w:rFonts w:cs="B Mitra" w:hint="cs"/>
          <w:sz w:val="28"/>
          <w:szCs w:val="28"/>
          <w:rtl/>
        </w:rPr>
        <w:t>ی</w:t>
      </w:r>
      <w:r w:rsidRPr="00691E51">
        <w:rPr>
          <w:rFonts w:cs="B Mitra" w:hint="eastAsia"/>
          <w:sz w:val="28"/>
          <w:szCs w:val="28"/>
          <w:rtl/>
        </w:rPr>
        <w:t>ار</w:t>
      </w:r>
      <w:r w:rsidRPr="00691E51">
        <w:rPr>
          <w:rFonts w:cs="B Mitra"/>
          <w:sz w:val="28"/>
          <w:szCs w:val="28"/>
          <w:rtl/>
        </w:rPr>
        <w:t xml:space="preserve"> ب</w:t>
      </w:r>
      <w:r w:rsidRPr="00691E51">
        <w:rPr>
          <w:rFonts w:cs="B Mitra" w:hint="cs"/>
          <w:sz w:val="28"/>
          <w:szCs w:val="28"/>
          <w:rtl/>
        </w:rPr>
        <w:t>ی</w:t>
      </w:r>
      <w:r w:rsidRPr="00691E51">
        <w:rPr>
          <w:rFonts w:cs="B Mitra" w:hint="eastAsia"/>
          <w:sz w:val="28"/>
          <w:szCs w:val="28"/>
          <w:rtl/>
        </w:rPr>
        <w:t>شتر</w:t>
      </w:r>
      <w:r w:rsidRPr="00691E51">
        <w:rPr>
          <w:rFonts w:cs="B Mitra" w:hint="cs"/>
          <w:sz w:val="28"/>
          <w:szCs w:val="28"/>
          <w:rtl/>
        </w:rPr>
        <w:t>ی</w:t>
      </w:r>
      <w:r w:rsidRPr="00691E51">
        <w:rPr>
          <w:rFonts w:cs="B Mitra"/>
          <w:sz w:val="28"/>
          <w:szCs w:val="28"/>
          <w:rtl/>
        </w:rPr>
        <w:t xml:space="preserve"> با سازمان ها </w:t>
      </w:r>
      <w:r w:rsidR="00842E02">
        <w:rPr>
          <w:rFonts w:cs="B Mitra" w:hint="cs"/>
          <w:sz w:val="28"/>
          <w:szCs w:val="28"/>
          <w:rtl/>
        </w:rPr>
        <w:t>داشتم</w:t>
      </w:r>
      <w:r w:rsidRPr="00691E51">
        <w:rPr>
          <w:rFonts w:cs="B Mitra"/>
          <w:sz w:val="28"/>
          <w:szCs w:val="28"/>
          <w:rtl/>
        </w:rPr>
        <w:t xml:space="preserve"> تا </w:t>
      </w:r>
      <w:r w:rsidR="003139E5">
        <w:rPr>
          <w:rFonts w:cs="B Mitra" w:hint="cs"/>
          <w:sz w:val="28"/>
          <w:szCs w:val="28"/>
          <w:rtl/>
        </w:rPr>
        <w:t>به شیوه های</w:t>
      </w:r>
      <w:r w:rsidR="003139E5" w:rsidRPr="00691E51">
        <w:rPr>
          <w:rFonts w:cs="B Mitra"/>
          <w:sz w:val="28"/>
          <w:szCs w:val="28"/>
          <w:rtl/>
        </w:rPr>
        <w:t xml:space="preserve"> مختلف </w:t>
      </w:r>
      <w:r w:rsidRPr="00691E51">
        <w:rPr>
          <w:rFonts w:cs="B Mitra"/>
          <w:sz w:val="28"/>
          <w:szCs w:val="28"/>
          <w:rtl/>
        </w:rPr>
        <w:t>در توسعه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نگ</w:t>
      </w:r>
      <w:r w:rsidR="00842E02">
        <w:rPr>
          <w:rFonts w:cs="B Mitra" w:hint="cs"/>
          <w:sz w:val="28"/>
          <w:szCs w:val="28"/>
          <w:rtl/>
        </w:rPr>
        <w:t>ا</w:t>
      </w:r>
      <w:r w:rsidRPr="00691E51">
        <w:rPr>
          <w:rFonts w:cs="B Mitra"/>
          <w:sz w:val="28"/>
          <w:szCs w:val="28"/>
          <w:rtl/>
        </w:rPr>
        <w:t>ر</w:t>
      </w:r>
      <w:r w:rsidRPr="00691E51">
        <w:rPr>
          <w:rFonts w:cs="B Mitra" w:hint="cs"/>
          <w:sz w:val="28"/>
          <w:szCs w:val="28"/>
          <w:rtl/>
        </w:rPr>
        <w:t>ی</w:t>
      </w:r>
      <w:r w:rsidRPr="00691E51">
        <w:rPr>
          <w:rFonts w:cs="B Mitra"/>
          <w:sz w:val="28"/>
          <w:szCs w:val="28"/>
          <w:rtl/>
        </w:rPr>
        <w:t xml:space="preserve"> </w:t>
      </w:r>
      <w:r w:rsidR="003139E5" w:rsidRPr="00691E51">
        <w:rPr>
          <w:rFonts w:cs="B Mitra"/>
          <w:sz w:val="28"/>
          <w:szCs w:val="28"/>
          <w:rtl/>
        </w:rPr>
        <w:t xml:space="preserve">به آنها </w:t>
      </w:r>
      <w:r w:rsidR="00842E02">
        <w:rPr>
          <w:rFonts w:cs="B Mitra" w:hint="cs"/>
          <w:sz w:val="28"/>
          <w:szCs w:val="28"/>
          <w:rtl/>
        </w:rPr>
        <w:t>یاری رسانم</w:t>
      </w:r>
      <w:r w:rsidRPr="00691E51">
        <w:rPr>
          <w:rFonts w:cs="B Mitra"/>
          <w:sz w:val="28"/>
          <w:szCs w:val="28"/>
          <w:rtl/>
        </w:rPr>
        <w:t>.</w:t>
      </w:r>
      <w:r w:rsidR="00FF4941">
        <w:rPr>
          <w:rFonts w:cs="B Mitra" w:hint="cs"/>
          <w:sz w:val="28"/>
          <w:szCs w:val="28"/>
          <w:rtl/>
        </w:rPr>
        <w:t xml:space="preserve"> </w:t>
      </w:r>
    </w:p>
    <w:p w14:paraId="368AF40F" w14:textId="1F16494F" w:rsidR="00691E51" w:rsidRPr="00691E51" w:rsidRDefault="002D352A" w:rsidP="00484E73">
      <w:pPr>
        <w:jc w:val="both"/>
        <w:rPr>
          <w:rFonts w:cs="B Mitra"/>
          <w:sz w:val="28"/>
          <w:szCs w:val="28"/>
          <w:rtl/>
        </w:rPr>
      </w:pPr>
      <w:r>
        <w:rPr>
          <w:rFonts w:cs="B Mitra" w:hint="cs"/>
          <w:sz w:val="28"/>
          <w:szCs w:val="28"/>
          <w:rtl/>
        </w:rPr>
        <w:t>پس از</w:t>
      </w:r>
      <w:r w:rsidR="00691E51" w:rsidRPr="00691E51">
        <w:rPr>
          <w:rFonts w:cs="B Mitra"/>
          <w:sz w:val="28"/>
          <w:szCs w:val="28"/>
          <w:rtl/>
        </w:rPr>
        <w:t xml:space="preserve"> سال‌ها </w:t>
      </w:r>
      <w:r w:rsidRPr="00691E51">
        <w:rPr>
          <w:rFonts w:cs="B Mitra"/>
          <w:sz w:val="28"/>
          <w:szCs w:val="28"/>
          <w:rtl/>
        </w:rPr>
        <w:t xml:space="preserve">موفق شدم </w:t>
      </w:r>
      <w:r w:rsidR="00691E51" w:rsidRPr="00691E51">
        <w:rPr>
          <w:rFonts w:cs="B Mitra"/>
          <w:sz w:val="28"/>
          <w:szCs w:val="28"/>
          <w:rtl/>
        </w:rPr>
        <w:t>ب</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دو عنصر </w:t>
      </w:r>
      <w:r>
        <w:rPr>
          <w:rFonts w:cs="B Mitra" w:hint="cs"/>
          <w:sz w:val="28"/>
          <w:szCs w:val="28"/>
          <w:rtl/>
        </w:rPr>
        <w:t>نظریه</w:t>
      </w:r>
      <w:r w:rsidR="00691E51" w:rsidRPr="00691E51">
        <w:rPr>
          <w:rFonts w:cs="B Mitra"/>
          <w:sz w:val="28"/>
          <w:szCs w:val="28"/>
          <w:rtl/>
        </w:rPr>
        <w:t xml:space="preserve"> و عمل</w:t>
      </w:r>
      <w:r>
        <w:rPr>
          <w:rStyle w:val="FootnoteReference"/>
          <w:rFonts w:cs="B Mitra"/>
          <w:sz w:val="28"/>
          <w:szCs w:val="28"/>
          <w:rtl/>
        </w:rPr>
        <w:footnoteReference w:id="16"/>
      </w:r>
      <w:r>
        <w:rPr>
          <w:rFonts w:cs="B Mitra" w:hint="cs"/>
          <w:sz w:val="28"/>
          <w:szCs w:val="28"/>
          <w:rtl/>
        </w:rPr>
        <w:t>،</w:t>
      </w:r>
      <w:r w:rsidR="00691E51" w:rsidRPr="00691E51">
        <w:rPr>
          <w:rFonts w:cs="B Mitra"/>
          <w:sz w:val="28"/>
          <w:szCs w:val="28"/>
          <w:rtl/>
        </w:rPr>
        <w:t xml:space="preserve"> </w:t>
      </w:r>
      <w:r>
        <w:rPr>
          <w:rFonts w:cs="B Mitra" w:hint="cs"/>
          <w:sz w:val="28"/>
          <w:szCs w:val="28"/>
          <w:rtl/>
        </w:rPr>
        <w:t>توازن</w:t>
      </w:r>
      <w:r w:rsidR="00691E51" w:rsidRPr="00691E51">
        <w:rPr>
          <w:rFonts w:cs="B Mitra"/>
          <w:sz w:val="28"/>
          <w:szCs w:val="28"/>
          <w:rtl/>
        </w:rPr>
        <w:t xml:space="preserve"> برقرار کنم و </w:t>
      </w:r>
      <w:r w:rsidR="004B5026">
        <w:rPr>
          <w:rFonts w:cs="B Mitra" w:hint="cs"/>
          <w:sz w:val="28"/>
          <w:szCs w:val="28"/>
          <w:rtl/>
        </w:rPr>
        <w:t>دریافتم که</w:t>
      </w:r>
      <w:r w:rsidR="00691E51" w:rsidRPr="00691E51">
        <w:rPr>
          <w:rFonts w:cs="B Mitra"/>
          <w:sz w:val="28"/>
          <w:szCs w:val="28"/>
          <w:rtl/>
        </w:rPr>
        <w:t xml:space="preserve"> </w:t>
      </w:r>
      <w:r>
        <w:rPr>
          <w:rFonts w:cs="B Mitra" w:hint="cs"/>
          <w:sz w:val="28"/>
          <w:szCs w:val="28"/>
          <w:rtl/>
        </w:rPr>
        <w:t>نظریه</w:t>
      </w:r>
      <w:r w:rsidR="00691E51" w:rsidRPr="00691E51">
        <w:rPr>
          <w:rFonts w:cs="B Mitra"/>
          <w:sz w:val="28"/>
          <w:szCs w:val="28"/>
          <w:rtl/>
        </w:rPr>
        <w:t xml:space="preserve"> </w:t>
      </w:r>
      <w:r w:rsidR="004B5026">
        <w:rPr>
          <w:rFonts w:cs="B Mitra" w:hint="cs"/>
          <w:sz w:val="28"/>
          <w:szCs w:val="28"/>
          <w:rtl/>
        </w:rPr>
        <w:t>برای</w:t>
      </w:r>
      <w:r w:rsidR="00691E51" w:rsidRPr="00691E51">
        <w:rPr>
          <w:rFonts w:cs="B Mitra"/>
          <w:sz w:val="28"/>
          <w:szCs w:val="28"/>
          <w:rtl/>
        </w:rPr>
        <w:t xml:space="preserve"> </w:t>
      </w:r>
      <w:r w:rsidR="004B5026">
        <w:rPr>
          <w:rFonts w:cs="B Mitra" w:hint="cs"/>
          <w:sz w:val="28"/>
          <w:szCs w:val="28"/>
          <w:rtl/>
        </w:rPr>
        <w:t>عمل</w:t>
      </w:r>
      <w:r w:rsidR="00691E51" w:rsidRPr="00691E51">
        <w:rPr>
          <w:rFonts w:cs="B Mitra"/>
          <w:sz w:val="28"/>
          <w:szCs w:val="28"/>
          <w:rtl/>
        </w:rPr>
        <w:t xml:space="preserve"> </w:t>
      </w:r>
      <w:r w:rsidR="004B5026" w:rsidRPr="00691E51">
        <w:rPr>
          <w:rFonts w:cs="B Mitra"/>
          <w:sz w:val="28"/>
          <w:szCs w:val="28"/>
          <w:rtl/>
        </w:rPr>
        <w:t>بس</w:t>
      </w:r>
      <w:r w:rsidR="004B5026" w:rsidRPr="00691E51">
        <w:rPr>
          <w:rFonts w:cs="B Mitra" w:hint="cs"/>
          <w:sz w:val="28"/>
          <w:szCs w:val="28"/>
          <w:rtl/>
        </w:rPr>
        <w:t>ی</w:t>
      </w:r>
      <w:r w:rsidR="004B5026" w:rsidRPr="00691E51">
        <w:rPr>
          <w:rFonts w:cs="B Mitra" w:hint="eastAsia"/>
          <w:sz w:val="28"/>
          <w:szCs w:val="28"/>
          <w:rtl/>
        </w:rPr>
        <w:t>ار</w:t>
      </w:r>
      <w:r w:rsidR="004B5026" w:rsidRPr="00691E51">
        <w:rPr>
          <w:rFonts w:cs="B Mitra"/>
          <w:sz w:val="28"/>
          <w:szCs w:val="28"/>
          <w:rtl/>
        </w:rPr>
        <w:t xml:space="preserve"> </w:t>
      </w:r>
      <w:r w:rsidR="004B5026">
        <w:rPr>
          <w:rFonts w:cs="B Mitra" w:hint="cs"/>
          <w:sz w:val="28"/>
          <w:szCs w:val="28"/>
          <w:rtl/>
        </w:rPr>
        <w:t>ارزشمند</w:t>
      </w:r>
      <w:r w:rsidR="004B5026" w:rsidRPr="00691E51">
        <w:rPr>
          <w:rFonts w:cs="B Mitra"/>
          <w:sz w:val="28"/>
          <w:szCs w:val="28"/>
          <w:rtl/>
        </w:rPr>
        <w:t xml:space="preserve"> </w:t>
      </w:r>
      <w:r w:rsidR="004B5026">
        <w:rPr>
          <w:rFonts w:cs="B Mitra" w:hint="cs"/>
          <w:sz w:val="28"/>
          <w:szCs w:val="28"/>
          <w:rtl/>
        </w:rPr>
        <w:t>است</w:t>
      </w:r>
      <w:r w:rsidR="00691E51" w:rsidRPr="00691E51">
        <w:rPr>
          <w:rFonts w:cs="B Mitra"/>
          <w:sz w:val="28"/>
          <w:szCs w:val="28"/>
          <w:rtl/>
        </w:rPr>
        <w:t xml:space="preserve"> و بالعکس. آخر</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انتصاب من به عنوان استاد آ</w:t>
      </w:r>
      <w:r w:rsidR="00691E51" w:rsidRPr="00691E51">
        <w:rPr>
          <w:rFonts w:cs="B Mitra" w:hint="cs"/>
          <w:sz w:val="28"/>
          <w:szCs w:val="28"/>
          <w:rtl/>
        </w:rPr>
        <w:t>ی</w:t>
      </w:r>
      <w:r w:rsidR="00691E51" w:rsidRPr="00691E51">
        <w:rPr>
          <w:rFonts w:cs="B Mitra" w:hint="eastAsia"/>
          <w:sz w:val="28"/>
          <w:szCs w:val="28"/>
          <w:rtl/>
        </w:rPr>
        <w:t>نده</w:t>
      </w:r>
      <w:r w:rsidR="00691E51" w:rsidRPr="00691E51">
        <w:rPr>
          <w:rFonts w:cs="B Mitra"/>
          <w:sz w:val="28"/>
          <w:szCs w:val="28"/>
          <w:rtl/>
        </w:rPr>
        <w:t xml:space="preserve"> نگ</w:t>
      </w:r>
      <w:r w:rsidR="0010060B">
        <w:rPr>
          <w:rFonts w:cs="B Mitra" w:hint="cs"/>
          <w:sz w:val="28"/>
          <w:szCs w:val="28"/>
          <w:rtl/>
        </w:rPr>
        <w:t>ا</w:t>
      </w:r>
      <w:r w:rsidR="00691E51" w:rsidRPr="00691E51">
        <w:rPr>
          <w:rFonts w:cs="B Mitra"/>
          <w:sz w:val="28"/>
          <w:szCs w:val="28"/>
          <w:rtl/>
        </w:rPr>
        <w:t>ر</w:t>
      </w:r>
      <w:r w:rsidR="00691E51" w:rsidRPr="00691E51">
        <w:rPr>
          <w:rFonts w:cs="B Mitra" w:hint="cs"/>
          <w:sz w:val="28"/>
          <w:szCs w:val="28"/>
          <w:rtl/>
        </w:rPr>
        <w:t>ی</w:t>
      </w:r>
      <w:r w:rsidR="00691E51" w:rsidRPr="00691E51">
        <w:rPr>
          <w:rFonts w:cs="B Mitra"/>
          <w:sz w:val="28"/>
          <w:szCs w:val="28"/>
          <w:rtl/>
        </w:rPr>
        <w:t xml:space="preserve"> استراتژ</w:t>
      </w:r>
      <w:r w:rsidR="00691E51" w:rsidRPr="00691E51">
        <w:rPr>
          <w:rFonts w:cs="B Mitra" w:hint="cs"/>
          <w:sz w:val="28"/>
          <w:szCs w:val="28"/>
          <w:rtl/>
        </w:rPr>
        <w:t>ی</w:t>
      </w:r>
      <w:r w:rsidR="00691E51" w:rsidRPr="00691E51">
        <w:rPr>
          <w:rFonts w:cs="B Mitra" w:hint="eastAsia"/>
          <w:sz w:val="28"/>
          <w:szCs w:val="28"/>
          <w:rtl/>
        </w:rPr>
        <w:t>ک</w:t>
      </w:r>
      <w:r w:rsidR="00691E51" w:rsidRPr="00691E51">
        <w:rPr>
          <w:rFonts w:cs="B Mitra"/>
          <w:sz w:val="28"/>
          <w:szCs w:val="28"/>
          <w:rtl/>
        </w:rPr>
        <w:t xml:space="preserve"> و تحل</w:t>
      </w:r>
      <w:r w:rsidR="00691E51" w:rsidRPr="00691E51">
        <w:rPr>
          <w:rFonts w:cs="B Mitra" w:hint="cs"/>
          <w:sz w:val="28"/>
          <w:szCs w:val="28"/>
          <w:rtl/>
        </w:rPr>
        <w:t>ی</w:t>
      </w:r>
      <w:r w:rsidR="00691E51" w:rsidRPr="00691E51">
        <w:rPr>
          <w:rFonts w:cs="B Mitra" w:hint="eastAsia"/>
          <w:sz w:val="28"/>
          <w:szCs w:val="28"/>
          <w:rtl/>
        </w:rPr>
        <w:t>ل</w:t>
      </w:r>
      <w:r w:rsidR="00691E51" w:rsidRPr="00691E51">
        <w:rPr>
          <w:rFonts w:cs="B Mitra"/>
          <w:sz w:val="28"/>
          <w:szCs w:val="28"/>
          <w:rtl/>
        </w:rPr>
        <w:t xml:space="preserve"> روند در </w:t>
      </w:r>
      <w:r w:rsidR="0010060B" w:rsidRPr="0010060B">
        <w:rPr>
          <w:rFonts w:cs="B Mitra"/>
          <w:sz w:val="28"/>
          <w:szCs w:val="28"/>
          <w:rtl/>
        </w:rPr>
        <w:t>دانشگاه</w:t>
      </w:r>
      <w:r w:rsidR="0010060B" w:rsidRPr="0010060B">
        <w:rPr>
          <w:rFonts w:ascii="Cambria" w:hAnsi="Cambria" w:cs="Cambria" w:hint="cs"/>
          <w:sz w:val="28"/>
          <w:szCs w:val="28"/>
          <w:rtl/>
        </w:rPr>
        <w:t> </w:t>
      </w:r>
      <w:r w:rsidR="0010060B" w:rsidRPr="0010060B">
        <w:rPr>
          <w:rFonts w:cs="B Mitra"/>
          <w:sz w:val="28"/>
          <w:szCs w:val="28"/>
          <w:rtl/>
        </w:rPr>
        <w:t>علوم کاربردی اینگولشتات</w:t>
      </w:r>
      <w:r w:rsidR="0010060B">
        <w:rPr>
          <w:rFonts w:cs="B Mitra" w:hint="cs"/>
          <w:sz w:val="28"/>
          <w:szCs w:val="28"/>
          <w:rtl/>
        </w:rPr>
        <w:t>ِ</w:t>
      </w:r>
      <w:r w:rsidR="00691E51" w:rsidRPr="00691E51">
        <w:rPr>
          <w:rFonts w:cs="B Mitra"/>
          <w:sz w:val="28"/>
          <w:szCs w:val="28"/>
          <w:rtl/>
        </w:rPr>
        <w:t xml:space="preserve"> آلمان، ا</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امکان را </w:t>
      </w:r>
      <w:r w:rsidR="00B82A25" w:rsidRPr="00691E51">
        <w:rPr>
          <w:rFonts w:cs="B Mitra"/>
          <w:sz w:val="28"/>
          <w:szCs w:val="28"/>
          <w:rtl/>
        </w:rPr>
        <w:t xml:space="preserve">به من </w:t>
      </w:r>
      <w:r w:rsidR="00B82A25">
        <w:rPr>
          <w:rFonts w:cs="B Mitra" w:hint="cs"/>
          <w:sz w:val="28"/>
          <w:szCs w:val="28"/>
          <w:rtl/>
        </w:rPr>
        <w:t>داد</w:t>
      </w:r>
      <w:r w:rsidR="00691E51" w:rsidRPr="00691E51">
        <w:rPr>
          <w:rFonts w:cs="B Mitra"/>
          <w:sz w:val="28"/>
          <w:szCs w:val="28"/>
          <w:rtl/>
        </w:rPr>
        <w:t xml:space="preserve"> که ترک</w:t>
      </w:r>
      <w:r w:rsidR="00691E51" w:rsidRPr="00691E51">
        <w:rPr>
          <w:rFonts w:cs="B Mitra" w:hint="cs"/>
          <w:sz w:val="28"/>
          <w:szCs w:val="28"/>
          <w:rtl/>
        </w:rPr>
        <w:t>ی</w:t>
      </w:r>
      <w:r w:rsidR="00691E51" w:rsidRPr="00691E51">
        <w:rPr>
          <w:rFonts w:cs="B Mitra" w:hint="eastAsia"/>
          <w:sz w:val="28"/>
          <w:szCs w:val="28"/>
          <w:rtl/>
        </w:rPr>
        <w:t>ب</w:t>
      </w:r>
      <w:r w:rsidR="00691E51" w:rsidRPr="00691E51">
        <w:rPr>
          <w:rFonts w:cs="B Mitra"/>
          <w:sz w:val="28"/>
          <w:szCs w:val="28"/>
          <w:rtl/>
        </w:rPr>
        <w:t xml:space="preserve"> </w:t>
      </w:r>
      <w:r w:rsidR="00B82A25">
        <w:rPr>
          <w:rFonts w:cs="B Mitra" w:hint="cs"/>
          <w:sz w:val="28"/>
          <w:szCs w:val="28"/>
          <w:rtl/>
        </w:rPr>
        <w:t>نظریه</w:t>
      </w:r>
      <w:r w:rsidR="00691E51" w:rsidRPr="00691E51">
        <w:rPr>
          <w:rFonts w:cs="B Mitra"/>
          <w:sz w:val="28"/>
          <w:szCs w:val="28"/>
          <w:rtl/>
        </w:rPr>
        <w:t xml:space="preserve"> و عمل را ب</w:t>
      </w:r>
      <w:r w:rsidR="00691E51" w:rsidRPr="00691E51">
        <w:rPr>
          <w:rFonts w:cs="B Mitra" w:hint="cs"/>
          <w:sz w:val="28"/>
          <w:szCs w:val="28"/>
          <w:rtl/>
        </w:rPr>
        <w:t>ی</w:t>
      </w:r>
      <w:r w:rsidR="00691E51" w:rsidRPr="00691E51">
        <w:rPr>
          <w:rFonts w:cs="B Mitra" w:hint="eastAsia"/>
          <w:sz w:val="28"/>
          <w:szCs w:val="28"/>
          <w:rtl/>
        </w:rPr>
        <w:t>شتر</w:t>
      </w:r>
      <w:r w:rsidR="00691E51" w:rsidRPr="00691E51">
        <w:rPr>
          <w:rFonts w:cs="B Mitra"/>
          <w:sz w:val="28"/>
          <w:szCs w:val="28"/>
          <w:rtl/>
        </w:rPr>
        <w:t xml:space="preserve"> در تدر</w:t>
      </w:r>
      <w:r w:rsidR="00691E51" w:rsidRPr="00691E51">
        <w:rPr>
          <w:rFonts w:cs="B Mitra" w:hint="cs"/>
          <w:sz w:val="28"/>
          <w:szCs w:val="28"/>
          <w:rtl/>
        </w:rPr>
        <w:t>ی</w:t>
      </w:r>
      <w:r w:rsidR="00691E51" w:rsidRPr="00691E51">
        <w:rPr>
          <w:rFonts w:cs="B Mitra" w:hint="eastAsia"/>
          <w:sz w:val="28"/>
          <w:szCs w:val="28"/>
          <w:rtl/>
        </w:rPr>
        <w:t>س</w:t>
      </w:r>
      <w:r w:rsidR="00691E51" w:rsidRPr="00691E51">
        <w:rPr>
          <w:rFonts w:cs="B Mitra"/>
          <w:sz w:val="28"/>
          <w:szCs w:val="28"/>
          <w:rtl/>
        </w:rPr>
        <w:t xml:space="preserve"> و تحق</w:t>
      </w:r>
      <w:r w:rsidR="00691E51" w:rsidRPr="00691E51">
        <w:rPr>
          <w:rFonts w:cs="B Mitra" w:hint="cs"/>
          <w:sz w:val="28"/>
          <w:szCs w:val="28"/>
          <w:rtl/>
        </w:rPr>
        <w:t>ی</w:t>
      </w:r>
      <w:r w:rsidR="00691E51" w:rsidRPr="00691E51">
        <w:rPr>
          <w:rFonts w:cs="B Mitra" w:hint="eastAsia"/>
          <w:sz w:val="28"/>
          <w:szCs w:val="28"/>
          <w:rtl/>
        </w:rPr>
        <w:t>ق</w:t>
      </w:r>
      <w:r w:rsidR="00B82A25">
        <w:rPr>
          <w:rFonts w:cs="B Mitra" w:hint="cs"/>
          <w:sz w:val="28"/>
          <w:szCs w:val="28"/>
          <w:rtl/>
        </w:rPr>
        <w:t>ات</w:t>
      </w:r>
      <w:r w:rsidR="00691E51" w:rsidRPr="00691E51">
        <w:rPr>
          <w:rFonts w:cs="B Mitra"/>
          <w:sz w:val="28"/>
          <w:szCs w:val="28"/>
          <w:rtl/>
        </w:rPr>
        <w:t xml:space="preserve"> خود بگنجانم.</w:t>
      </w:r>
    </w:p>
    <w:p w14:paraId="016DFC4F" w14:textId="16974744" w:rsidR="006655B2" w:rsidRDefault="00691E51" w:rsidP="00484E73">
      <w:pPr>
        <w:jc w:val="both"/>
        <w:rPr>
          <w:rFonts w:cs="B Mitra"/>
          <w:sz w:val="28"/>
          <w:szCs w:val="28"/>
          <w:rtl/>
        </w:rPr>
      </w:pPr>
      <w:r w:rsidRPr="00691E51">
        <w:rPr>
          <w:rFonts w:cs="B Mitra" w:hint="eastAsia"/>
          <w:sz w:val="28"/>
          <w:szCs w:val="28"/>
          <w:rtl/>
        </w:rPr>
        <w:t>من</w:t>
      </w:r>
      <w:r w:rsidRPr="00691E51">
        <w:rPr>
          <w:rFonts w:cs="B Mitra"/>
          <w:sz w:val="28"/>
          <w:szCs w:val="28"/>
          <w:rtl/>
        </w:rPr>
        <w:t xml:space="preserve"> هرگز ش</w:t>
      </w:r>
      <w:r w:rsidRPr="00691E51">
        <w:rPr>
          <w:rFonts w:cs="B Mitra" w:hint="cs"/>
          <w:sz w:val="28"/>
          <w:szCs w:val="28"/>
          <w:rtl/>
        </w:rPr>
        <w:t>ی</w:t>
      </w:r>
      <w:r w:rsidRPr="00691E51">
        <w:rPr>
          <w:rFonts w:cs="B Mitra" w:hint="eastAsia"/>
          <w:sz w:val="28"/>
          <w:szCs w:val="28"/>
          <w:rtl/>
        </w:rPr>
        <w:t>فتگ</w:t>
      </w:r>
      <w:r w:rsidRPr="00691E51">
        <w:rPr>
          <w:rFonts w:cs="B Mitra" w:hint="cs"/>
          <w:sz w:val="28"/>
          <w:szCs w:val="28"/>
          <w:rtl/>
        </w:rPr>
        <w:t>ی</w:t>
      </w:r>
      <w:r w:rsidRPr="00691E51">
        <w:rPr>
          <w:rFonts w:cs="B Mitra"/>
          <w:sz w:val="28"/>
          <w:szCs w:val="28"/>
          <w:rtl/>
        </w:rPr>
        <w:t xml:space="preserve"> خود را نسبت به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نگ</w:t>
      </w:r>
      <w:r w:rsidR="00B15020">
        <w:rPr>
          <w:rFonts w:cs="B Mitra" w:hint="cs"/>
          <w:sz w:val="28"/>
          <w:szCs w:val="28"/>
          <w:rtl/>
        </w:rPr>
        <w:t>ا</w:t>
      </w:r>
      <w:r w:rsidRPr="00691E51">
        <w:rPr>
          <w:rFonts w:cs="B Mitra"/>
          <w:sz w:val="28"/>
          <w:szCs w:val="28"/>
          <w:rtl/>
        </w:rPr>
        <w:t>ر</w:t>
      </w:r>
      <w:r w:rsidRPr="00691E51">
        <w:rPr>
          <w:rFonts w:cs="B Mitra" w:hint="cs"/>
          <w:sz w:val="28"/>
          <w:szCs w:val="28"/>
          <w:rtl/>
        </w:rPr>
        <w:t>ی</w:t>
      </w:r>
      <w:r w:rsidRPr="00691E51">
        <w:rPr>
          <w:rFonts w:cs="B Mitra"/>
          <w:sz w:val="28"/>
          <w:szCs w:val="28"/>
          <w:rtl/>
        </w:rPr>
        <w:t xml:space="preserve"> از دست نداد</w:t>
      </w:r>
      <w:r w:rsidR="00B15020">
        <w:rPr>
          <w:rFonts w:cs="B Mitra" w:hint="cs"/>
          <w:sz w:val="28"/>
          <w:szCs w:val="28"/>
          <w:rtl/>
        </w:rPr>
        <w:t>م</w:t>
      </w:r>
      <w:r w:rsidRPr="00691E51">
        <w:rPr>
          <w:rFonts w:cs="B Mitra"/>
          <w:sz w:val="28"/>
          <w:szCs w:val="28"/>
          <w:rtl/>
        </w:rPr>
        <w:t>. درک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دشوار است، ز</w:t>
      </w:r>
      <w:r w:rsidRPr="00691E51">
        <w:rPr>
          <w:rFonts w:cs="B Mitra" w:hint="cs"/>
          <w:sz w:val="28"/>
          <w:szCs w:val="28"/>
          <w:rtl/>
        </w:rPr>
        <w:t>ی</w:t>
      </w:r>
      <w:r w:rsidRPr="00691E51">
        <w:rPr>
          <w:rFonts w:cs="B Mitra" w:hint="eastAsia"/>
          <w:sz w:val="28"/>
          <w:szCs w:val="28"/>
          <w:rtl/>
        </w:rPr>
        <w:t>را</w:t>
      </w:r>
      <w:r w:rsidRPr="00691E51">
        <w:rPr>
          <w:rFonts w:cs="B Mitra"/>
          <w:sz w:val="28"/>
          <w:szCs w:val="28"/>
          <w:rtl/>
        </w:rPr>
        <w:t xml:space="preserve"> قابل پ</w:t>
      </w:r>
      <w:r w:rsidRPr="00691E51">
        <w:rPr>
          <w:rFonts w:cs="B Mitra" w:hint="cs"/>
          <w:sz w:val="28"/>
          <w:szCs w:val="28"/>
          <w:rtl/>
        </w:rPr>
        <w:t>ی</w:t>
      </w:r>
      <w:r w:rsidRPr="00691E51">
        <w:rPr>
          <w:rFonts w:cs="B Mitra" w:hint="eastAsia"/>
          <w:sz w:val="28"/>
          <w:szCs w:val="28"/>
          <w:rtl/>
        </w:rPr>
        <w:t>ش</w:t>
      </w:r>
      <w:r w:rsidRPr="00691E51">
        <w:rPr>
          <w:rFonts w:cs="B Mitra"/>
          <w:sz w:val="28"/>
          <w:szCs w:val="28"/>
          <w:rtl/>
        </w:rPr>
        <w:t xml:space="preserve"> ب</w:t>
      </w:r>
      <w:r w:rsidRPr="00691E51">
        <w:rPr>
          <w:rFonts w:cs="B Mitra" w:hint="cs"/>
          <w:sz w:val="28"/>
          <w:szCs w:val="28"/>
          <w:rtl/>
        </w:rPr>
        <w:t>ی</w:t>
      </w:r>
      <w:r w:rsidRPr="00691E51">
        <w:rPr>
          <w:rFonts w:cs="B Mitra" w:hint="eastAsia"/>
          <w:sz w:val="28"/>
          <w:szCs w:val="28"/>
          <w:rtl/>
        </w:rPr>
        <w:t>ن</w:t>
      </w:r>
      <w:r w:rsidRPr="00691E51">
        <w:rPr>
          <w:rFonts w:cs="B Mitra" w:hint="cs"/>
          <w:sz w:val="28"/>
          <w:szCs w:val="28"/>
          <w:rtl/>
        </w:rPr>
        <w:t>ی</w:t>
      </w:r>
      <w:r w:rsidRPr="00691E51">
        <w:rPr>
          <w:rFonts w:cs="B Mitra"/>
          <w:sz w:val="28"/>
          <w:szCs w:val="28"/>
          <w:rtl/>
        </w:rPr>
        <w:t xml:space="preserve"> ن</w:t>
      </w:r>
      <w:r w:rsidRPr="00691E51">
        <w:rPr>
          <w:rFonts w:cs="B Mitra" w:hint="cs"/>
          <w:sz w:val="28"/>
          <w:szCs w:val="28"/>
          <w:rtl/>
        </w:rPr>
        <w:t>ی</w:t>
      </w:r>
      <w:r w:rsidRPr="00691E51">
        <w:rPr>
          <w:rFonts w:cs="B Mitra" w:hint="eastAsia"/>
          <w:sz w:val="28"/>
          <w:szCs w:val="28"/>
          <w:rtl/>
        </w:rPr>
        <w:t>ست</w:t>
      </w:r>
      <w:r w:rsidRPr="00691E51">
        <w:rPr>
          <w:rFonts w:cs="B Mitra"/>
          <w:sz w:val="28"/>
          <w:szCs w:val="28"/>
          <w:rtl/>
        </w:rPr>
        <w:t>. به هم</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دل</w:t>
      </w:r>
      <w:r w:rsidRPr="00691E51">
        <w:rPr>
          <w:rFonts w:cs="B Mitra" w:hint="cs"/>
          <w:sz w:val="28"/>
          <w:szCs w:val="28"/>
          <w:rtl/>
        </w:rPr>
        <w:t>ی</w:t>
      </w:r>
      <w:r w:rsidRPr="00691E51">
        <w:rPr>
          <w:rFonts w:cs="B Mitra" w:hint="eastAsia"/>
          <w:sz w:val="28"/>
          <w:szCs w:val="28"/>
          <w:rtl/>
        </w:rPr>
        <w:t>ل،</w:t>
      </w:r>
      <w:r w:rsidRPr="00691E51">
        <w:rPr>
          <w:rFonts w:cs="B Mitra"/>
          <w:sz w:val="28"/>
          <w:szCs w:val="28"/>
          <w:rtl/>
        </w:rPr>
        <w:t xml:space="preserve"> نبا</w:t>
      </w:r>
      <w:r w:rsidRPr="00691E51">
        <w:rPr>
          <w:rFonts w:cs="B Mitra" w:hint="cs"/>
          <w:sz w:val="28"/>
          <w:szCs w:val="28"/>
          <w:rtl/>
        </w:rPr>
        <w:t>ی</w:t>
      </w:r>
      <w:r w:rsidRPr="00691E51">
        <w:rPr>
          <w:rFonts w:cs="B Mitra" w:hint="eastAsia"/>
          <w:sz w:val="28"/>
          <w:szCs w:val="28"/>
          <w:rtl/>
        </w:rPr>
        <w:t>د</w:t>
      </w:r>
      <w:r w:rsidRPr="00691E51">
        <w:rPr>
          <w:rFonts w:cs="B Mitra"/>
          <w:sz w:val="28"/>
          <w:szCs w:val="28"/>
          <w:rtl/>
        </w:rPr>
        <w:t xml:space="preserve"> در مورد «آ</w:t>
      </w:r>
      <w:r w:rsidRPr="00691E51">
        <w:rPr>
          <w:rFonts w:cs="B Mitra" w:hint="cs"/>
          <w:sz w:val="28"/>
          <w:szCs w:val="28"/>
          <w:rtl/>
        </w:rPr>
        <w:t>ی</w:t>
      </w:r>
      <w:r w:rsidRPr="00691E51">
        <w:rPr>
          <w:rFonts w:cs="B Mitra" w:hint="eastAsia"/>
          <w:sz w:val="28"/>
          <w:szCs w:val="28"/>
          <w:rtl/>
        </w:rPr>
        <w:t>نده»</w:t>
      </w:r>
      <w:r w:rsidR="0018063F">
        <w:rPr>
          <w:rFonts w:cs="B Mitra" w:hint="cs"/>
          <w:sz w:val="28"/>
          <w:szCs w:val="28"/>
          <w:rtl/>
        </w:rPr>
        <w:t xml:space="preserve"> بلکه باید در مورد «آینده</w:t>
      </w:r>
      <w:r w:rsidR="00D55B3D">
        <w:rPr>
          <w:rFonts w:cs="B Mitra"/>
          <w:sz w:val="28"/>
          <w:szCs w:val="28"/>
          <w:rtl/>
        </w:rPr>
        <w:softHyphen/>
      </w:r>
      <w:r w:rsidR="0018063F">
        <w:rPr>
          <w:rFonts w:cs="B Mitra" w:hint="cs"/>
          <w:sz w:val="28"/>
          <w:szCs w:val="28"/>
          <w:rtl/>
        </w:rPr>
        <w:t>ها»</w:t>
      </w:r>
      <w:r w:rsidRPr="00691E51">
        <w:rPr>
          <w:rFonts w:cs="B Mitra"/>
          <w:sz w:val="28"/>
          <w:szCs w:val="28"/>
          <w:rtl/>
        </w:rPr>
        <w:t xml:space="preserve"> صحبت کن</w:t>
      </w:r>
      <w:r w:rsidRPr="00691E51">
        <w:rPr>
          <w:rFonts w:cs="B Mitra" w:hint="cs"/>
          <w:sz w:val="28"/>
          <w:szCs w:val="28"/>
          <w:rtl/>
        </w:rPr>
        <w:t>ی</w:t>
      </w:r>
      <w:r w:rsidRPr="00691E51">
        <w:rPr>
          <w:rFonts w:cs="B Mitra" w:hint="eastAsia"/>
          <w:sz w:val="28"/>
          <w:szCs w:val="28"/>
          <w:rtl/>
        </w:rPr>
        <w:t>م،</w:t>
      </w:r>
      <w:r w:rsidRPr="00691E51">
        <w:rPr>
          <w:rFonts w:cs="B Mitra"/>
          <w:sz w:val="28"/>
          <w:szCs w:val="28"/>
          <w:rtl/>
        </w:rPr>
        <w:t xml:space="preserve"> ز</w:t>
      </w:r>
      <w:r w:rsidRPr="00691E51">
        <w:rPr>
          <w:rFonts w:cs="B Mitra" w:hint="cs"/>
          <w:sz w:val="28"/>
          <w:szCs w:val="28"/>
          <w:rtl/>
        </w:rPr>
        <w:t>ی</w:t>
      </w:r>
      <w:r w:rsidRPr="00691E51">
        <w:rPr>
          <w:rFonts w:cs="B Mitra" w:hint="eastAsia"/>
          <w:sz w:val="28"/>
          <w:szCs w:val="28"/>
          <w:rtl/>
        </w:rPr>
        <w:t>را</w:t>
      </w:r>
      <w:r w:rsidRPr="00691E51">
        <w:rPr>
          <w:rFonts w:cs="B Mitra"/>
          <w:sz w:val="28"/>
          <w:szCs w:val="28"/>
          <w:rtl/>
        </w:rPr>
        <w:t xml:space="preserve"> چند</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w:t>
      </w:r>
      <w:r w:rsidR="0018063F">
        <w:rPr>
          <w:rFonts w:cs="B Mitra" w:hint="cs"/>
          <w:sz w:val="28"/>
          <w:szCs w:val="28"/>
          <w:rtl/>
        </w:rPr>
        <w:t xml:space="preserve">آینده </w:t>
      </w:r>
      <w:r w:rsidR="0049608E">
        <w:rPr>
          <w:rFonts w:cs="B Mitra" w:hint="cs"/>
          <w:sz w:val="28"/>
          <w:szCs w:val="28"/>
          <w:rtl/>
        </w:rPr>
        <w:t>باورپذیر</w:t>
      </w:r>
      <w:r w:rsidR="0018063F">
        <w:rPr>
          <w:rStyle w:val="FootnoteReference"/>
          <w:rFonts w:cs="B Mitra"/>
          <w:sz w:val="28"/>
          <w:szCs w:val="28"/>
          <w:rtl/>
        </w:rPr>
        <w:footnoteReference w:id="17"/>
      </w:r>
      <w:r w:rsidRPr="00691E51">
        <w:rPr>
          <w:rFonts w:cs="B Mitra"/>
          <w:sz w:val="28"/>
          <w:szCs w:val="28"/>
          <w:rtl/>
        </w:rPr>
        <w:t xml:space="preserve"> وجود دارد. </w:t>
      </w:r>
      <w:r w:rsidR="006655B2">
        <w:rPr>
          <w:rFonts w:cs="B Mitra" w:hint="cs"/>
          <w:sz w:val="28"/>
          <w:szCs w:val="28"/>
          <w:rtl/>
        </w:rPr>
        <w:t xml:space="preserve">بنابراین، </w:t>
      </w:r>
      <w:r w:rsidR="0018063F" w:rsidRPr="00691E51">
        <w:rPr>
          <w:rFonts w:cs="B Mitra"/>
          <w:sz w:val="28"/>
          <w:szCs w:val="28"/>
          <w:rtl/>
        </w:rPr>
        <w:t>در ا</w:t>
      </w:r>
      <w:r w:rsidR="0018063F" w:rsidRPr="00691E51">
        <w:rPr>
          <w:rFonts w:cs="B Mitra" w:hint="cs"/>
          <w:sz w:val="28"/>
          <w:szCs w:val="28"/>
          <w:rtl/>
        </w:rPr>
        <w:t>ی</w:t>
      </w:r>
      <w:r w:rsidR="0018063F" w:rsidRPr="00691E51">
        <w:rPr>
          <w:rFonts w:cs="B Mitra" w:hint="eastAsia"/>
          <w:sz w:val="28"/>
          <w:szCs w:val="28"/>
          <w:rtl/>
        </w:rPr>
        <w:t>ن</w:t>
      </w:r>
      <w:r w:rsidR="0018063F" w:rsidRPr="00691E51">
        <w:rPr>
          <w:rFonts w:cs="B Mitra"/>
          <w:sz w:val="28"/>
          <w:szCs w:val="28"/>
          <w:rtl/>
        </w:rPr>
        <w:t xml:space="preserve"> کتاب</w:t>
      </w:r>
      <w:r w:rsidR="0018063F">
        <w:rPr>
          <w:rFonts w:cs="B Mitra" w:hint="cs"/>
          <w:sz w:val="28"/>
          <w:szCs w:val="28"/>
          <w:rtl/>
        </w:rPr>
        <w:t>،</w:t>
      </w:r>
      <w:r w:rsidR="0018063F" w:rsidRPr="00691E51">
        <w:rPr>
          <w:rFonts w:cs="B Mitra"/>
          <w:sz w:val="28"/>
          <w:szCs w:val="28"/>
          <w:rtl/>
        </w:rPr>
        <w:t xml:space="preserve"> </w:t>
      </w:r>
      <w:r w:rsidRPr="00691E51">
        <w:rPr>
          <w:rFonts w:cs="B Mitra"/>
          <w:sz w:val="28"/>
          <w:szCs w:val="28"/>
          <w:rtl/>
        </w:rPr>
        <w:t xml:space="preserve">من از اصطلاح </w:t>
      </w:r>
      <w:r w:rsidR="0018063F">
        <w:rPr>
          <w:rFonts w:cs="B Mitra" w:hint="cs"/>
          <w:sz w:val="28"/>
          <w:szCs w:val="28"/>
          <w:rtl/>
        </w:rPr>
        <w:t>«</w:t>
      </w:r>
      <w:r w:rsidRPr="00691E51">
        <w:rPr>
          <w:rFonts w:cs="B Mitra"/>
          <w:sz w:val="28"/>
          <w:szCs w:val="28"/>
          <w:rtl/>
        </w:rPr>
        <w:t>آ</w:t>
      </w:r>
      <w:r w:rsidRPr="00691E51">
        <w:rPr>
          <w:rFonts w:cs="B Mitra" w:hint="cs"/>
          <w:sz w:val="28"/>
          <w:szCs w:val="28"/>
          <w:rtl/>
        </w:rPr>
        <w:t>ی</w:t>
      </w:r>
      <w:r w:rsidRPr="00691E51">
        <w:rPr>
          <w:rFonts w:cs="B Mitra" w:hint="eastAsia"/>
          <w:sz w:val="28"/>
          <w:szCs w:val="28"/>
          <w:rtl/>
        </w:rPr>
        <w:t>نده</w:t>
      </w:r>
      <w:r w:rsidR="0018063F">
        <w:rPr>
          <w:rFonts w:cs="B Mitra" w:hint="cs"/>
          <w:sz w:val="28"/>
          <w:szCs w:val="28"/>
          <w:rtl/>
        </w:rPr>
        <w:t xml:space="preserve">» </w:t>
      </w:r>
      <w:r w:rsidRPr="00691E51">
        <w:rPr>
          <w:rFonts w:cs="B Mitra"/>
          <w:sz w:val="28"/>
          <w:szCs w:val="28"/>
          <w:rtl/>
        </w:rPr>
        <w:t xml:space="preserve">استفاده خواهم کرد. </w:t>
      </w:r>
    </w:p>
    <w:p w14:paraId="0BC1B0B4" w14:textId="08E1A0AA" w:rsidR="00691E51" w:rsidRPr="00691E51" w:rsidRDefault="00691E51" w:rsidP="00484E73">
      <w:pPr>
        <w:jc w:val="both"/>
        <w:rPr>
          <w:rFonts w:cs="B Mitra"/>
          <w:sz w:val="28"/>
          <w:szCs w:val="28"/>
          <w:rtl/>
        </w:rPr>
      </w:pPr>
      <w:r w:rsidRPr="00691E51">
        <w:rPr>
          <w:rFonts w:cs="B Mitra"/>
          <w:sz w:val="28"/>
          <w:szCs w:val="28"/>
          <w:rtl/>
        </w:rPr>
        <w:t>با 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حال، </w:t>
      </w:r>
      <w:r w:rsidR="009D1101">
        <w:rPr>
          <w:rFonts w:cs="B Mitra" w:hint="cs"/>
          <w:sz w:val="28"/>
          <w:szCs w:val="28"/>
          <w:rtl/>
        </w:rPr>
        <w:t>ازآنجایی</w:t>
      </w:r>
      <w:r w:rsidRPr="00691E51">
        <w:rPr>
          <w:rFonts w:cs="B Mitra"/>
          <w:sz w:val="28"/>
          <w:szCs w:val="28"/>
          <w:rtl/>
        </w:rPr>
        <w:t xml:space="preserve"> که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از پ</w:t>
      </w:r>
      <w:r w:rsidRPr="00691E51">
        <w:rPr>
          <w:rFonts w:cs="B Mitra" w:hint="cs"/>
          <w:sz w:val="28"/>
          <w:szCs w:val="28"/>
          <w:rtl/>
        </w:rPr>
        <w:t>ی</w:t>
      </w:r>
      <w:r w:rsidRPr="00691E51">
        <w:rPr>
          <w:rFonts w:cs="B Mitra" w:hint="eastAsia"/>
          <w:sz w:val="28"/>
          <w:szCs w:val="28"/>
          <w:rtl/>
        </w:rPr>
        <w:t>ش</w:t>
      </w:r>
      <w:r w:rsidRPr="00691E51">
        <w:rPr>
          <w:rFonts w:cs="B Mitra"/>
          <w:sz w:val="28"/>
          <w:szCs w:val="28"/>
          <w:rtl/>
        </w:rPr>
        <w:t xml:space="preserve"> تع</w:t>
      </w:r>
      <w:r w:rsidRPr="00691E51">
        <w:rPr>
          <w:rFonts w:cs="B Mitra" w:hint="cs"/>
          <w:sz w:val="28"/>
          <w:szCs w:val="28"/>
          <w:rtl/>
        </w:rPr>
        <w:t>یی</w:t>
      </w:r>
      <w:r w:rsidRPr="00691E51">
        <w:rPr>
          <w:rFonts w:cs="B Mitra" w:hint="eastAsia"/>
          <w:sz w:val="28"/>
          <w:szCs w:val="28"/>
          <w:rtl/>
        </w:rPr>
        <w:t>ن</w:t>
      </w:r>
      <w:r w:rsidRPr="00691E51">
        <w:rPr>
          <w:rFonts w:cs="B Mitra"/>
          <w:sz w:val="28"/>
          <w:szCs w:val="28"/>
          <w:rtl/>
        </w:rPr>
        <w:t xml:space="preserve"> نشده است، م</w:t>
      </w:r>
      <w:r w:rsidRPr="00691E51">
        <w:rPr>
          <w:rFonts w:cs="B Mitra" w:hint="cs"/>
          <w:sz w:val="28"/>
          <w:szCs w:val="28"/>
          <w:rtl/>
        </w:rPr>
        <w:t>ی</w:t>
      </w:r>
      <w:r w:rsidRPr="00691E51">
        <w:rPr>
          <w:rFonts w:cs="B Mitra"/>
          <w:sz w:val="28"/>
          <w:szCs w:val="28"/>
          <w:rtl/>
        </w:rPr>
        <w:t xml:space="preserve"> توان آن را تغ</w:t>
      </w:r>
      <w:r w:rsidRPr="00691E51">
        <w:rPr>
          <w:rFonts w:cs="B Mitra" w:hint="cs"/>
          <w:sz w:val="28"/>
          <w:szCs w:val="28"/>
          <w:rtl/>
        </w:rPr>
        <w:t>یی</w:t>
      </w:r>
      <w:r w:rsidRPr="00691E51">
        <w:rPr>
          <w:rFonts w:cs="B Mitra" w:hint="eastAsia"/>
          <w:sz w:val="28"/>
          <w:szCs w:val="28"/>
          <w:rtl/>
        </w:rPr>
        <w:t>ر</w:t>
      </w:r>
      <w:r w:rsidRPr="00691E51">
        <w:rPr>
          <w:rFonts w:cs="B Mitra"/>
          <w:sz w:val="28"/>
          <w:szCs w:val="28"/>
          <w:rtl/>
        </w:rPr>
        <w:t xml:space="preserve"> داد. 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w:t>
      </w:r>
      <w:r w:rsidR="00C43ED6">
        <w:rPr>
          <w:rFonts w:cs="B Mitra" w:hint="cs"/>
          <w:sz w:val="28"/>
          <w:szCs w:val="28"/>
          <w:rtl/>
        </w:rPr>
        <w:t>موضوع</w:t>
      </w:r>
      <w:r w:rsidR="00DC304A">
        <w:rPr>
          <w:rFonts w:cs="B Mitra" w:hint="cs"/>
          <w:sz w:val="28"/>
          <w:szCs w:val="28"/>
          <w:rtl/>
        </w:rPr>
        <w:t xml:space="preserve"> هم برای</w:t>
      </w:r>
      <w:r w:rsidRPr="00691E51">
        <w:rPr>
          <w:rFonts w:cs="B Mitra"/>
          <w:sz w:val="28"/>
          <w:szCs w:val="28"/>
          <w:rtl/>
        </w:rPr>
        <w:t xml:space="preserve"> افراد و </w:t>
      </w:r>
      <w:r w:rsidR="00DC304A">
        <w:rPr>
          <w:rFonts w:cs="B Mitra" w:hint="cs"/>
          <w:sz w:val="28"/>
          <w:szCs w:val="28"/>
          <w:rtl/>
        </w:rPr>
        <w:t>هم</w:t>
      </w:r>
      <w:r w:rsidRPr="00691E51">
        <w:rPr>
          <w:rFonts w:cs="B Mitra"/>
          <w:sz w:val="28"/>
          <w:szCs w:val="28"/>
          <w:rtl/>
        </w:rPr>
        <w:t xml:space="preserve"> برا</w:t>
      </w:r>
      <w:r w:rsidRPr="00691E51">
        <w:rPr>
          <w:rFonts w:cs="B Mitra" w:hint="cs"/>
          <w:sz w:val="28"/>
          <w:szCs w:val="28"/>
          <w:rtl/>
        </w:rPr>
        <w:t>ی</w:t>
      </w:r>
      <w:r w:rsidRPr="00691E51">
        <w:rPr>
          <w:rFonts w:cs="B Mitra"/>
          <w:sz w:val="28"/>
          <w:szCs w:val="28"/>
          <w:rtl/>
        </w:rPr>
        <w:t xml:space="preserve"> سازمان ها صادق است. علاوه بر 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در هر تصم</w:t>
      </w:r>
      <w:r w:rsidRPr="00691E51">
        <w:rPr>
          <w:rFonts w:cs="B Mitra" w:hint="cs"/>
          <w:sz w:val="28"/>
          <w:szCs w:val="28"/>
          <w:rtl/>
        </w:rPr>
        <w:t>ی</w:t>
      </w:r>
      <w:r w:rsidRPr="00691E51">
        <w:rPr>
          <w:rFonts w:cs="B Mitra" w:hint="eastAsia"/>
          <w:sz w:val="28"/>
          <w:szCs w:val="28"/>
          <w:rtl/>
        </w:rPr>
        <w:t>م</w:t>
      </w:r>
      <w:r w:rsidRPr="00691E51">
        <w:rPr>
          <w:rFonts w:cs="B Mitra" w:hint="cs"/>
          <w:sz w:val="28"/>
          <w:szCs w:val="28"/>
          <w:rtl/>
        </w:rPr>
        <w:t>ی</w:t>
      </w:r>
      <w:r w:rsidRPr="00691E51">
        <w:rPr>
          <w:rFonts w:cs="B Mitra"/>
          <w:sz w:val="28"/>
          <w:szCs w:val="28"/>
          <w:rtl/>
        </w:rPr>
        <w:t xml:space="preserve"> که</w:t>
      </w:r>
      <w:r w:rsidR="008019CF">
        <w:rPr>
          <w:rFonts w:cs="B Mitra" w:hint="cs"/>
          <w:sz w:val="28"/>
          <w:szCs w:val="28"/>
          <w:rtl/>
        </w:rPr>
        <w:t xml:space="preserve"> در قالب</w:t>
      </w:r>
      <w:r w:rsidRPr="00691E51">
        <w:rPr>
          <w:rFonts w:cs="B Mitra"/>
          <w:sz w:val="28"/>
          <w:szCs w:val="28"/>
          <w:rtl/>
        </w:rPr>
        <w:t xml:space="preserve"> فرد </w:t>
      </w:r>
      <w:r w:rsidRPr="00691E51">
        <w:rPr>
          <w:rFonts w:cs="B Mitra" w:hint="cs"/>
          <w:sz w:val="28"/>
          <w:szCs w:val="28"/>
          <w:rtl/>
        </w:rPr>
        <w:t>ی</w:t>
      </w:r>
      <w:r w:rsidRPr="00691E51">
        <w:rPr>
          <w:rFonts w:cs="B Mitra" w:hint="eastAsia"/>
          <w:sz w:val="28"/>
          <w:szCs w:val="28"/>
          <w:rtl/>
        </w:rPr>
        <w:t>ا</w:t>
      </w:r>
      <w:r w:rsidRPr="00691E51">
        <w:rPr>
          <w:rFonts w:cs="B Mitra"/>
          <w:sz w:val="28"/>
          <w:szCs w:val="28"/>
          <w:rtl/>
        </w:rPr>
        <w:t xml:space="preserve"> سازمان </w:t>
      </w:r>
      <w:r w:rsidR="00C43ED6">
        <w:rPr>
          <w:rFonts w:cs="B Mitra" w:hint="cs"/>
          <w:sz w:val="28"/>
          <w:szCs w:val="28"/>
          <w:rtl/>
        </w:rPr>
        <w:t>اتخاذ می کن</w:t>
      </w:r>
      <w:r w:rsidR="008019CF">
        <w:rPr>
          <w:rFonts w:cs="B Mitra" w:hint="cs"/>
          <w:sz w:val="28"/>
          <w:szCs w:val="28"/>
          <w:rtl/>
        </w:rPr>
        <w:t>یم</w:t>
      </w:r>
      <w:r w:rsidRPr="00691E51">
        <w:rPr>
          <w:rFonts w:cs="B Mitra" w:hint="eastAsia"/>
          <w:sz w:val="28"/>
          <w:szCs w:val="28"/>
          <w:rtl/>
        </w:rPr>
        <w:t>،</w:t>
      </w:r>
      <w:r w:rsidR="008019CF">
        <w:rPr>
          <w:rFonts w:cs="B Mitra" w:hint="cs"/>
          <w:sz w:val="28"/>
          <w:szCs w:val="28"/>
          <w:rtl/>
        </w:rPr>
        <w:t xml:space="preserve"> در صدد پیش بینی</w:t>
      </w:r>
      <w:r w:rsidRPr="00691E51">
        <w:rPr>
          <w:rFonts w:cs="B Mitra"/>
          <w:sz w:val="28"/>
          <w:szCs w:val="28"/>
          <w:rtl/>
        </w:rPr>
        <w:t xml:space="preserve"> </w:t>
      </w:r>
      <w:r w:rsidRPr="00691E51">
        <w:rPr>
          <w:rFonts w:cs="B Mitra"/>
          <w:sz w:val="28"/>
          <w:szCs w:val="28"/>
          <w:rtl/>
        </w:rPr>
        <w:lastRenderedPageBreak/>
        <w:t>آ</w:t>
      </w:r>
      <w:r w:rsidRPr="00691E51">
        <w:rPr>
          <w:rFonts w:cs="B Mitra" w:hint="cs"/>
          <w:sz w:val="28"/>
          <w:szCs w:val="28"/>
          <w:rtl/>
        </w:rPr>
        <w:t>ی</w:t>
      </w:r>
      <w:r w:rsidRPr="00691E51">
        <w:rPr>
          <w:rFonts w:cs="B Mitra"/>
          <w:sz w:val="28"/>
          <w:szCs w:val="28"/>
          <w:rtl/>
        </w:rPr>
        <w:t xml:space="preserve">نده </w:t>
      </w:r>
      <w:r w:rsidR="008019CF">
        <w:rPr>
          <w:rFonts w:cs="B Mitra" w:hint="cs"/>
          <w:sz w:val="28"/>
          <w:szCs w:val="28"/>
          <w:rtl/>
        </w:rPr>
        <w:t>هستیم</w:t>
      </w:r>
      <w:r w:rsidRPr="00691E51">
        <w:rPr>
          <w:rFonts w:cs="B Mitra"/>
          <w:sz w:val="28"/>
          <w:szCs w:val="28"/>
          <w:rtl/>
        </w:rPr>
        <w:t>. به عبارت د</w:t>
      </w:r>
      <w:r w:rsidRPr="00691E51">
        <w:rPr>
          <w:rFonts w:cs="B Mitra" w:hint="cs"/>
          <w:sz w:val="28"/>
          <w:szCs w:val="28"/>
          <w:rtl/>
        </w:rPr>
        <w:t>ی</w:t>
      </w:r>
      <w:r w:rsidRPr="00691E51">
        <w:rPr>
          <w:rFonts w:cs="B Mitra" w:hint="eastAsia"/>
          <w:sz w:val="28"/>
          <w:szCs w:val="28"/>
          <w:rtl/>
        </w:rPr>
        <w:t>گر،</w:t>
      </w:r>
      <w:r w:rsidRPr="00691E51">
        <w:rPr>
          <w:rFonts w:cs="B Mitra"/>
          <w:sz w:val="28"/>
          <w:szCs w:val="28"/>
          <w:rtl/>
        </w:rPr>
        <w:t xml:space="preserve"> پرداختن به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برا</w:t>
      </w:r>
      <w:r w:rsidRPr="00691E51">
        <w:rPr>
          <w:rFonts w:cs="B Mitra" w:hint="cs"/>
          <w:sz w:val="28"/>
          <w:szCs w:val="28"/>
          <w:rtl/>
        </w:rPr>
        <w:t>ی</w:t>
      </w:r>
      <w:r w:rsidRPr="00691E51">
        <w:rPr>
          <w:rFonts w:cs="B Mitra"/>
          <w:sz w:val="28"/>
          <w:szCs w:val="28"/>
          <w:rtl/>
        </w:rPr>
        <w:t xml:space="preserve"> افراد و سازمان ها </w:t>
      </w:r>
      <w:r w:rsidR="009373B9">
        <w:rPr>
          <w:rFonts w:cs="B Mitra" w:hint="cs"/>
          <w:sz w:val="28"/>
          <w:szCs w:val="28"/>
          <w:rtl/>
        </w:rPr>
        <w:t>از اهمیت یکسانی برخوردار</w:t>
      </w:r>
      <w:r w:rsidRPr="00691E51">
        <w:rPr>
          <w:rFonts w:cs="B Mitra"/>
          <w:sz w:val="28"/>
          <w:szCs w:val="28"/>
          <w:rtl/>
        </w:rPr>
        <w:t xml:space="preserve"> است. در نها</w:t>
      </w:r>
      <w:r w:rsidRPr="00691E51">
        <w:rPr>
          <w:rFonts w:cs="B Mitra" w:hint="cs"/>
          <w:sz w:val="28"/>
          <w:szCs w:val="28"/>
          <w:rtl/>
        </w:rPr>
        <w:t>ی</w:t>
      </w:r>
      <w:r w:rsidRPr="00691E51">
        <w:rPr>
          <w:rFonts w:cs="B Mitra" w:hint="eastAsia"/>
          <w:sz w:val="28"/>
          <w:szCs w:val="28"/>
          <w:rtl/>
        </w:rPr>
        <w:t>ت</w:t>
      </w:r>
      <w:r w:rsidR="00715079">
        <w:rPr>
          <w:rFonts w:cs="B Mitra" w:hint="cs"/>
          <w:sz w:val="28"/>
          <w:szCs w:val="28"/>
          <w:rtl/>
        </w:rPr>
        <w:t>،</w:t>
      </w:r>
      <w:r w:rsidRPr="00691E51">
        <w:rPr>
          <w:rFonts w:cs="B Mitra"/>
          <w:sz w:val="28"/>
          <w:szCs w:val="28"/>
          <w:rtl/>
        </w:rPr>
        <w:t xml:space="preserve"> ما باق</w:t>
      </w:r>
      <w:r w:rsidRPr="00691E51">
        <w:rPr>
          <w:rFonts w:cs="B Mitra" w:hint="cs"/>
          <w:sz w:val="28"/>
          <w:szCs w:val="28"/>
          <w:rtl/>
        </w:rPr>
        <w:t>ی</w:t>
      </w:r>
      <w:r w:rsidRPr="00691E51">
        <w:rPr>
          <w:rFonts w:cs="B Mitra"/>
          <w:sz w:val="28"/>
          <w:szCs w:val="28"/>
          <w:rtl/>
        </w:rPr>
        <w:t xml:space="preserve"> عمر خود را در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م</w:t>
      </w:r>
      <w:r w:rsidRPr="00691E51">
        <w:rPr>
          <w:rFonts w:cs="B Mitra" w:hint="cs"/>
          <w:sz w:val="28"/>
          <w:szCs w:val="28"/>
          <w:rtl/>
        </w:rPr>
        <w:t>ی</w:t>
      </w:r>
      <w:r w:rsidRPr="00691E51">
        <w:rPr>
          <w:rFonts w:cs="B Mitra"/>
          <w:sz w:val="28"/>
          <w:szCs w:val="28"/>
          <w:rtl/>
        </w:rPr>
        <w:t xml:space="preserve"> گذران</w:t>
      </w:r>
      <w:r w:rsidRPr="00691E51">
        <w:rPr>
          <w:rFonts w:cs="B Mitra" w:hint="cs"/>
          <w:sz w:val="28"/>
          <w:szCs w:val="28"/>
          <w:rtl/>
        </w:rPr>
        <w:t>ی</w:t>
      </w:r>
      <w:r w:rsidRPr="00691E51">
        <w:rPr>
          <w:rFonts w:cs="B Mitra" w:hint="eastAsia"/>
          <w:sz w:val="28"/>
          <w:szCs w:val="28"/>
          <w:rtl/>
        </w:rPr>
        <w:t>م</w:t>
      </w:r>
      <w:r w:rsidRPr="00691E51">
        <w:rPr>
          <w:rFonts w:cs="B Mitra"/>
          <w:sz w:val="28"/>
          <w:szCs w:val="28"/>
          <w:rtl/>
        </w:rPr>
        <w:t>.</w:t>
      </w:r>
    </w:p>
    <w:p w14:paraId="20A4A749" w14:textId="18B1DF03" w:rsidR="00691E51" w:rsidRPr="00691E51" w:rsidRDefault="0030619C" w:rsidP="00484E73">
      <w:pPr>
        <w:jc w:val="both"/>
        <w:rPr>
          <w:rFonts w:cs="B Mitra"/>
          <w:sz w:val="28"/>
          <w:szCs w:val="28"/>
          <w:rtl/>
        </w:rPr>
      </w:pPr>
      <w:r w:rsidRPr="00691E51">
        <w:rPr>
          <w:rFonts w:cs="B Mitra"/>
          <w:sz w:val="28"/>
          <w:szCs w:val="28"/>
          <w:rtl/>
        </w:rPr>
        <w:t xml:space="preserve">من </w:t>
      </w:r>
      <w:r w:rsidR="00691E51" w:rsidRPr="00691E51">
        <w:rPr>
          <w:rFonts w:cs="B Mitra" w:hint="eastAsia"/>
          <w:sz w:val="28"/>
          <w:szCs w:val="28"/>
          <w:rtl/>
        </w:rPr>
        <w:t>در</w:t>
      </w:r>
      <w:r w:rsidR="00691E51" w:rsidRPr="00691E51">
        <w:rPr>
          <w:rFonts w:cs="B Mitra"/>
          <w:sz w:val="28"/>
          <w:szCs w:val="28"/>
          <w:rtl/>
        </w:rPr>
        <w:t xml:space="preserve"> ا</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کتاب سع</w:t>
      </w:r>
      <w:r w:rsidR="00691E51" w:rsidRPr="00691E51">
        <w:rPr>
          <w:rFonts w:cs="B Mitra" w:hint="cs"/>
          <w:sz w:val="28"/>
          <w:szCs w:val="28"/>
          <w:rtl/>
        </w:rPr>
        <w:t>ی</w:t>
      </w:r>
      <w:r w:rsidR="00691E51" w:rsidRPr="00691E51">
        <w:rPr>
          <w:rFonts w:cs="B Mitra"/>
          <w:sz w:val="28"/>
          <w:szCs w:val="28"/>
          <w:rtl/>
        </w:rPr>
        <w:t xml:space="preserve"> </w:t>
      </w:r>
      <w:r>
        <w:rPr>
          <w:rFonts w:cs="B Mitra" w:hint="cs"/>
          <w:sz w:val="28"/>
          <w:szCs w:val="28"/>
          <w:rtl/>
        </w:rPr>
        <w:t>ندارم</w:t>
      </w:r>
      <w:r w:rsidR="00691E51" w:rsidRPr="00691E51">
        <w:rPr>
          <w:rFonts w:cs="B Mitra"/>
          <w:sz w:val="28"/>
          <w:szCs w:val="28"/>
          <w:rtl/>
        </w:rPr>
        <w:t xml:space="preserve"> همه چ</w:t>
      </w:r>
      <w:r w:rsidR="00691E51" w:rsidRPr="00691E51">
        <w:rPr>
          <w:rFonts w:cs="B Mitra" w:hint="cs"/>
          <w:sz w:val="28"/>
          <w:szCs w:val="28"/>
          <w:rtl/>
        </w:rPr>
        <w:t>ی</w:t>
      </w:r>
      <w:r w:rsidR="00691E51" w:rsidRPr="00691E51">
        <w:rPr>
          <w:rFonts w:cs="B Mitra" w:hint="eastAsia"/>
          <w:sz w:val="28"/>
          <w:szCs w:val="28"/>
          <w:rtl/>
        </w:rPr>
        <w:t>ز</w:t>
      </w:r>
      <w:r w:rsidR="00691E51" w:rsidRPr="00691E51">
        <w:rPr>
          <w:rFonts w:cs="B Mitra"/>
          <w:sz w:val="28"/>
          <w:szCs w:val="28"/>
          <w:rtl/>
        </w:rPr>
        <w:t xml:space="preserve"> را درباره آ</w:t>
      </w:r>
      <w:r w:rsidR="00691E51" w:rsidRPr="00691E51">
        <w:rPr>
          <w:rFonts w:cs="B Mitra" w:hint="cs"/>
          <w:sz w:val="28"/>
          <w:szCs w:val="28"/>
          <w:rtl/>
        </w:rPr>
        <w:t>ی</w:t>
      </w:r>
      <w:r w:rsidR="00691E51" w:rsidRPr="00691E51">
        <w:rPr>
          <w:rFonts w:cs="B Mitra" w:hint="eastAsia"/>
          <w:sz w:val="28"/>
          <w:szCs w:val="28"/>
          <w:rtl/>
        </w:rPr>
        <w:t>نده</w:t>
      </w:r>
      <w:r w:rsidR="00691E51" w:rsidRPr="00691E51">
        <w:rPr>
          <w:rFonts w:cs="B Mitra"/>
          <w:sz w:val="28"/>
          <w:szCs w:val="28"/>
          <w:rtl/>
        </w:rPr>
        <w:t xml:space="preserve"> نگ</w:t>
      </w:r>
      <w:r>
        <w:rPr>
          <w:rFonts w:cs="B Mitra" w:hint="cs"/>
          <w:sz w:val="28"/>
          <w:szCs w:val="28"/>
          <w:rtl/>
        </w:rPr>
        <w:t>ا</w:t>
      </w:r>
      <w:r w:rsidR="00691E51" w:rsidRPr="00691E51">
        <w:rPr>
          <w:rFonts w:cs="B Mitra"/>
          <w:sz w:val="28"/>
          <w:szCs w:val="28"/>
          <w:rtl/>
        </w:rPr>
        <w:t>ر</w:t>
      </w:r>
      <w:r w:rsidR="00691E51" w:rsidRPr="00691E51">
        <w:rPr>
          <w:rFonts w:cs="B Mitra" w:hint="cs"/>
          <w:sz w:val="28"/>
          <w:szCs w:val="28"/>
          <w:rtl/>
        </w:rPr>
        <w:t>ی</w:t>
      </w:r>
      <w:r w:rsidR="00691E51" w:rsidRPr="00691E51">
        <w:rPr>
          <w:rFonts w:cs="B Mitra"/>
          <w:sz w:val="28"/>
          <w:szCs w:val="28"/>
          <w:rtl/>
        </w:rPr>
        <w:t xml:space="preserve"> پوشش دهم</w:t>
      </w:r>
      <w:r w:rsidR="0087154B">
        <w:rPr>
          <w:rFonts w:cs="B Mitra" w:hint="cs"/>
          <w:sz w:val="28"/>
          <w:szCs w:val="28"/>
          <w:rtl/>
        </w:rPr>
        <w:t>؛</w:t>
      </w:r>
      <w:r w:rsidR="00691E51" w:rsidRPr="00691E51">
        <w:rPr>
          <w:rFonts w:cs="B Mitra"/>
          <w:sz w:val="28"/>
          <w:szCs w:val="28"/>
          <w:rtl/>
        </w:rPr>
        <w:t xml:space="preserve"> من د</w:t>
      </w:r>
      <w:r w:rsidR="00691E51" w:rsidRPr="00691E51">
        <w:rPr>
          <w:rFonts w:cs="B Mitra" w:hint="cs"/>
          <w:sz w:val="28"/>
          <w:szCs w:val="28"/>
          <w:rtl/>
        </w:rPr>
        <w:t>ی</w:t>
      </w:r>
      <w:r w:rsidR="00691E51" w:rsidRPr="00691E51">
        <w:rPr>
          <w:rFonts w:cs="B Mitra" w:hint="eastAsia"/>
          <w:sz w:val="28"/>
          <w:szCs w:val="28"/>
          <w:rtl/>
        </w:rPr>
        <w:t>دگاه</w:t>
      </w:r>
      <w:r w:rsidR="00691E51" w:rsidRPr="00691E51">
        <w:rPr>
          <w:rFonts w:cs="B Mitra"/>
          <w:sz w:val="28"/>
          <w:szCs w:val="28"/>
          <w:rtl/>
        </w:rPr>
        <w:t xml:space="preserve"> خود را در ا</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w:t>
      </w:r>
      <w:r w:rsidR="0087154B">
        <w:rPr>
          <w:rFonts w:cs="B Mitra" w:hint="cs"/>
          <w:sz w:val="28"/>
          <w:szCs w:val="28"/>
          <w:rtl/>
        </w:rPr>
        <w:t>حوزه</w:t>
      </w:r>
      <w:r w:rsidR="00691E51" w:rsidRPr="00691E51">
        <w:rPr>
          <w:rFonts w:cs="B Mitra"/>
          <w:sz w:val="28"/>
          <w:szCs w:val="28"/>
          <w:rtl/>
        </w:rPr>
        <w:t xml:space="preserve"> ارائه م</w:t>
      </w:r>
      <w:r w:rsidR="00691E51" w:rsidRPr="00691E51">
        <w:rPr>
          <w:rFonts w:cs="B Mitra" w:hint="cs"/>
          <w:sz w:val="28"/>
          <w:szCs w:val="28"/>
          <w:rtl/>
        </w:rPr>
        <w:t>ی‌</w:t>
      </w:r>
      <w:r w:rsidR="0087154B">
        <w:rPr>
          <w:rFonts w:cs="B Mitra" w:hint="cs"/>
          <w:sz w:val="28"/>
          <w:szCs w:val="28"/>
          <w:rtl/>
        </w:rPr>
        <w:t>نمایم</w:t>
      </w:r>
      <w:r w:rsidR="00691E51" w:rsidRPr="00691E51">
        <w:rPr>
          <w:rFonts w:cs="B Mitra" w:hint="eastAsia"/>
          <w:sz w:val="28"/>
          <w:szCs w:val="28"/>
          <w:rtl/>
        </w:rPr>
        <w:t>،</w:t>
      </w:r>
      <w:r w:rsidR="00691E51" w:rsidRPr="00691E51">
        <w:rPr>
          <w:rFonts w:cs="B Mitra"/>
          <w:sz w:val="28"/>
          <w:szCs w:val="28"/>
          <w:rtl/>
        </w:rPr>
        <w:t xml:space="preserve"> که </w:t>
      </w:r>
      <w:r w:rsidR="0087154B">
        <w:rPr>
          <w:rFonts w:cs="B Mitra" w:hint="cs"/>
          <w:sz w:val="28"/>
          <w:szCs w:val="28"/>
          <w:rtl/>
        </w:rPr>
        <w:t>بیانگر</w:t>
      </w:r>
      <w:r w:rsidR="00691E51" w:rsidRPr="00691E51">
        <w:rPr>
          <w:rFonts w:cs="B Mitra"/>
          <w:sz w:val="28"/>
          <w:szCs w:val="28"/>
          <w:rtl/>
        </w:rPr>
        <w:t xml:space="preserve"> کار</w:t>
      </w:r>
      <w:r w:rsidR="0087154B">
        <w:rPr>
          <w:rFonts w:cs="B Mitra" w:hint="cs"/>
          <w:sz w:val="28"/>
          <w:szCs w:val="28"/>
          <w:rtl/>
        </w:rPr>
        <w:t xml:space="preserve"> من</w:t>
      </w:r>
      <w:r w:rsidR="00691E51" w:rsidRPr="00691E51">
        <w:rPr>
          <w:rFonts w:cs="B Mitra"/>
          <w:sz w:val="28"/>
          <w:szCs w:val="28"/>
          <w:rtl/>
        </w:rPr>
        <w:t xml:space="preserve"> در </w:t>
      </w:r>
      <w:r w:rsidR="00051140">
        <w:rPr>
          <w:rFonts w:cs="B Mitra" w:hint="cs"/>
          <w:sz w:val="28"/>
          <w:szCs w:val="28"/>
          <w:rtl/>
        </w:rPr>
        <w:t>مورد</w:t>
      </w:r>
      <w:r w:rsidR="0087154B">
        <w:rPr>
          <w:rFonts w:cs="B Mitra" w:hint="cs"/>
          <w:sz w:val="28"/>
          <w:szCs w:val="28"/>
          <w:rtl/>
        </w:rPr>
        <w:t xml:space="preserve"> نظریه</w:t>
      </w:r>
      <w:r w:rsidR="00691E51" w:rsidRPr="00691E51">
        <w:rPr>
          <w:rFonts w:cs="B Mitra"/>
          <w:sz w:val="28"/>
          <w:szCs w:val="28"/>
          <w:rtl/>
        </w:rPr>
        <w:t xml:space="preserve"> و عمل است. مسلماً، کتاب‌ها</w:t>
      </w:r>
      <w:r w:rsidR="00691E51" w:rsidRPr="00691E51">
        <w:rPr>
          <w:rFonts w:cs="B Mitra" w:hint="cs"/>
          <w:sz w:val="28"/>
          <w:szCs w:val="28"/>
          <w:rtl/>
        </w:rPr>
        <w:t>ی</w:t>
      </w:r>
      <w:r w:rsidR="00691E51" w:rsidRPr="00691E51">
        <w:rPr>
          <w:rFonts w:cs="B Mitra"/>
          <w:sz w:val="28"/>
          <w:szCs w:val="28"/>
          <w:rtl/>
        </w:rPr>
        <w:t xml:space="preserve"> د</w:t>
      </w:r>
      <w:r w:rsidR="00691E51" w:rsidRPr="00691E51">
        <w:rPr>
          <w:rFonts w:cs="B Mitra" w:hint="cs"/>
          <w:sz w:val="28"/>
          <w:szCs w:val="28"/>
          <w:rtl/>
        </w:rPr>
        <w:t>ی</w:t>
      </w:r>
      <w:r w:rsidR="00691E51" w:rsidRPr="00691E51">
        <w:rPr>
          <w:rFonts w:cs="B Mitra" w:hint="eastAsia"/>
          <w:sz w:val="28"/>
          <w:szCs w:val="28"/>
          <w:rtl/>
        </w:rPr>
        <w:t>گر</w:t>
      </w:r>
      <w:r w:rsidR="00691E51" w:rsidRPr="00691E51">
        <w:rPr>
          <w:rFonts w:cs="B Mitra" w:hint="cs"/>
          <w:sz w:val="28"/>
          <w:szCs w:val="28"/>
          <w:rtl/>
        </w:rPr>
        <w:t>ی</w:t>
      </w:r>
      <w:r w:rsidR="00691E51" w:rsidRPr="00691E51">
        <w:rPr>
          <w:rFonts w:cs="B Mitra"/>
          <w:sz w:val="28"/>
          <w:szCs w:val="28"/>
          <w:rtl/>
        </w:rPr>
        <w:t xml:space="preserve"> ن</w:t>
      </w:r>
      <w:r w:rsidR="00691E51" w:rsidRPr="00691E51">
        <w:rPr>
          <w:rFonts w:cs="B Mitra" w:hint="cs"/>
          <w:sz w:val="28"/>
          <w:szCs w:val="28"/>
          <w:rtl/>
        </w:rPr>
        <w:t>ی</w:t>
      </w:r>
      <w:r w:rsidR="00691E51" w:rsidRPr="00691E51">
        <w:rPr>
          <w:rFonts w:cs="B Mitra" w:hint="eastAsia"/>
          <w:sz w:val="28"/>
          <w:szCs w:val="28"/>
          <w:rtl/>
        </w:rPr>
        <w:t>ز</w:t>
      </w:r>
      <w:r w:rsidR="00691E51" w:rsidRPr="00691E51">
        <w:rPr>
          <w:rFonts w:cs="B Mitra"/>
          <w:sz w:val="28"/>
          <w:szCs w:val="28"/>
          <w:rtl/>
        </w:rPr>
        <w:t xml:space="preserve"> وجود دارد (مانند</w:t>
      </w:r>
      <w:r w:rsidR="00795BC3">
        <w:rPr>
          <w:rFonts w:cs="B Mitra" w:hint="cs"/>
          <w:sz w:val="28"/>
          <w:szCs w:val="28"/>
          <w:rtl/>
        </w:rPr>
        <w:t xml:space="preserve"> بیشاپ و هینس</w:t>
      </w:r>
      <w:r w:rsidR="00795BC3">
        <w:rPr>
          <w:rStyle w:val="FootnoteReference"/>
          <w:rFonts w:cs="B Mitra"/>
          <w:sz w:val="28"/>
          <w:szCs w:val="28"/>
          <w:rtl/>
        </w:rPr>
        <w:footnoteReference w:id="18"/>
      </w:r>
      <w:r w:rsidR="00795BC3">
        <w:rPr>
          <w:rFonts w:cs="B Mitra" w:hint="cs"/>
          <w:sz w:val="28"/>
          <w:szCs w:val="28"/>
          <w:rtl/>
        </w:rPr>
        <w:t>، 2012؛ هینس و بیشاپ، 2015؛ لاستیگ</w:t>
      </w:r>
      <w:r w:rsidR="00795BC3">
        <w:rPr>
          <w:rStyle w:val="FootnoteReference"/>
          <w:rFonts w:cs="B Mitra"/>
          <w:sz w:val="28"/>
          <w:szCs w:val="28"/>
          <w:rtl/>
        </w:rPr>
        <w:footnoteReference w:id="19"/>
      </w:r>
      <w:r w:rsidR="00795BC3">
        <w:rPr>
          <w:rFonts w:cs="B Mitra" w:hint="cs"/>
          <w:sz w:val="28"/>
          <w:szCs w:val="28"/>
          <w:rtl/>
        </w:rPr>
        <w:t>، 2015؛ گیدلی</w:t>
      </w:r>
      <w:r w:rsidR="00795BC3">
        <w:rPr>
          <w:rStyle w:val="FootnoteReference"/>
          <w:rFonts w:cs="B Mitra"/>
          <w:sz w:val="28"/>
          <w:szCs w:val="28"/>
          <w:rtl/>
        </w:rPr>
        <w:footnoteReference w:id="20"/>
      </w:r>
      <w:r w:rsidR="00795BC3">
        <w:rPr>
          <w:rFonts w:cs="B Mitra" w:hint="cs"/>
          <w:sz w:val="28"/>
          <w:szCs w:val="28"/>
          <w:rtl/>
        </w:rPr>
        <w:t>، 2017؛ پولی</w:t>
      </w:r>
      <w:r w:rsidR="00795BC3">
        <w:rPr>
          <w:rStyle w:val="FootnoteReference"/>
          <w:rFonts w:cs="B Mitra"/>
          <w:sz w:val="28"/>
          <w:szCs w:val="28"/>
          <w:rtl/>
        </w:rPr>
        <w:footnoteReference w:id="21"/>
      </w:r>
      <w:r w:rsidR="00795BC3">
        <w:rPr>
          <w:rFonts w:cs="B Mitra" w:hint="cs"/>
          <w:sz w:val="28"/>
          <w:szCs w:val="28"/>
          <w:rtl/>
        </w:rPr>
        <w:t>، 2019؛ دیتونی، سیاگری، و باتیستلا</w:t>
      </w:r>
      <w:r w:rsidR="00795BC3">
        <w:rPr>
          <w:rStyle w:val="FootnoteReference"/>
          <w:rFonts w:cs="B Mitra"/>
          <w:sz w:val="28"/>
          <w:szCs w:val="28"/>
          <w:rtl/>
        </w:rPr>
        <w:footnoteReference w:id="22"/>
      </w:r>
      <w:r w:rsidR="00795BC3">
        <w:rPr>
          <w:rFonts w:cs="B Mitra" w:hint="cs"/>
          <w:sz w:val="28"/>
          <w:szCs w:val="28"/>
          <w:rtl/>
        </w:rPr>
        <w:t>، 2020؛ اسلاتر</w:t>
      </w:r>
      <w:r w:rsidR="00795BC3">
        <w:rPr>
          <w:rStyle w:val="FootnoteReference"/>
          <w:rFonts w:cs="B Mitra"/>
          <w:sz w:val="28"/>
          <w:szCs w:val="28"/>
          <w:rtl/>
        </w:rPr>
        <w:footnoteReference w:id="23"/>
      </w:r>
      <w:r w:rsidR="00795BC3">
        <w:rPr>
          <w:rFonts w:cs="B Mitra" w:hint="cs"/>
          <w:sz w:val="28"/>
          <w:szCs w:val="28"/>
          <w:rtl/>
        </w:rPr>
        <w:t>، 2020)</w:t>
      </w:r>
      <w:r w:rsidR="00691E51" w:rsidRPr="00691E51">
        <w:rPr>
          <w:rFonts w:cs="B Mitra"/>
          <w:sz w:val="28"/>
          <w:szCs w:val="28"/>
          <w:rtl/>
        </w:rPr>
        <w:t xml:space="preserve"> که </w:t>
      </w:r>
      <w:r w:rsidR="0052126A">
        <w:rPr>
          <w:rFonts w:cs="B Mitra" w:hint="cs"/>
          <w:sz w:val="28"/>
          <w:szCs w:val="28"/>
          <w:rtl/>
        </w:rPr>
        <w:t>پیش درآمدی بر آینده نگاری</w:t>
      </w:r>
      <w:r w:rsidR="00691E51" w:rsidRPr="00691E51">
        <w:rPr>
          <w:rFonts w:cs="B Mitra"/>
          <w:sz w:val="28"/>
          <w:szCs w:val="28"/>
          <w:rtl/>
        </w:rPr>
        <w:t xml:space="preserve"> هستند. با ا</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حال، ام</w:t>
      </w:r>
      <w:r w:rsidR="00691E51" w:rsidRPr="00691E51">
        <w:rPr>
          <w:rFonts w:cs="B Mitra" w:hint="cs"/>
          <w:sz w:val="28"/>
          <w:szCs w:val="28"/>
          <w:rtl/>
        </w:rPr>
        <w:t>ی</w:t>
      </w:r>
      <w:r w:rsidR="00691E51" w:rsidRPr="00691E51">
        <w:rPr>
          <w:rFonts w:cs="B Mitra" w:hint="eastAsia"/>
          <w:sz w:val="28"/>
          <w:szCs w:val="28"/>
          <w:rtl/>
        </w:rPr>
        <w:t>دوارم</w:t>
      </w:r>
      <w:r w:rsidR="00691E51" w:rsidRPr="00691E51">
        <w:rPr>
          <w:rFonts w:cs="B Mitra"/>
          <w:sz w:val="28"/>
          <w:szCs w:val="28"/>
          <w:rtl/>
        </w:rPr>
        <w:t xml:space="preserve"> که ا</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کتاب مرور</w:t>
      </w:r>
      <w:r w:rsidR="00691E51" w:rsidRPr="00691E51">
        <w:rPr>
          <w:rFonts w:cs="B Mitra" w:hint="cs"/>
          <w:sz w:val="28"/>
          <w:szCs w:val="28"/>
          <w:rtl/>
        </w:rPr>
        <w:t>ی</w:t>
      </w:r>
      <w:r w:rsidR="00691E51" w:rsidRPr="00691E51">
        <w:rPr>
          <w:rFonts w:cs="B Mitra"/>
          <w:sz w:val="28"/>
          <w:szCs w:val="28"/>
          <w:rtl/>
        </w:rPr>
        <w:t xml:space="preserve"> مف</w:t>
      </w:r>
      <w:r w:rsidR="00691E51" w:rsidRPr="00691E51">
        <w:rPr>
          <w:rFonts w:cs="B Mitra" w:hint="cs"/>
          <w:sz w:val="28"/>
          <w:szCs w:val="28"/>
          <w:rtl/>
        </w:rPr>
        <w:t>ی</w:t>
      </w:r>
      <w:r w:rsidR="00691E51" w:rsidRPr="00691E51">
        <w:rPr>
          <w:rFonts w:cs="B Mitra" w:hint="eastAsia"/>
          <w:sz w:val="28"/>
          <w:szCs w:val="28"/>
          <w:rtl/>
        </w:rPr>
        <w:t>د</w:t>
      </w:r>
      <w:r w:rsidR="00691E51" w:rsidRPr="00691E51">
        <w:rPr>
          <w:rFonts w:cs="B Mitra"/>
          <w:sz w:val="28"/>
          <w:szCs w:val="28"/>
          <w:rtl/>
        </w:rPr>
        <w:t xml:space="preserve"> بر آ</w:t>
      </w:r>
      <w:r w:rsidR="00691E51" w:rsidRPr="00691E51">
        <w:rPr>
          <w:rFonts w:cs="B Mitra" w:hint="cs"/>
          <w:sz w:val="28"/>
          <w:szCs w:val="28"/>
          <w:rtl/>
        </w:rPr>
        <w:t>ی</w:t>
      </w:r>
      <w:r w:rsidR="00691E51" w:rsidRPr="00691E51">
        <w:rPr>
          <w:rFonts w:cs="B Mitra" w:hint="eastAsia"/>
          <w:sz w:val="28"/>
          <w:szCs w:val="28"/>
          <w:rtl/>
        </w:rPr>
        <w:t>نده‌نگار</w:t>
      </w:r>
      <w:r w:rsidR="00691E51" w:rsidRPr="00691E51">
        <w:rPr>
          <w:rFonts w:cs="B Mitra" w:hint="cs"/>
          <w:sz w:val="28"/>
          <w:szCs w:val="28"/>
          <w:rtl/>
        </w:rPr>
        <w:t>ی</w:t>
      </w:r>
      <w:r w:rsidR="00691E51" w:rsidRPr="00691E51">
        <w:rPr>
          <w:rFonts w:cs="B Mitra"/>
          <w:sz w:val="28"/>
          <w:szCs w:val="28"/>
          <w:rtl/>
        </w:rPr>
        <w:t xml:space="preserve"> استراتژ</w:t>
      </w:r>
      <w:r w:rsidR="00691E51" w:rsidRPr="00691E51">
        <w:rPr>
          <w:rFonts w:cs="B Mitra" w:hint="cs"/>
          <w:sz w:val="28"/>
          <w:szCs w:val="28"/>
          <w:rtl/>
        </w:rPr>
        <w:t>ی</w:t>
      </w:r>
      <w:r w:rsidR="00691E51" w:rsidRPr="00691E51">
        <w:rPr>
          <w:rFonts w:cs="B Mitra" w:hint="eastAsia"/>
          <w:sz w:val="28"/>
          <w:szCs w:val="28"/>
          <w:rtl/>
        </w:rPr>
        <w:t>ک</w:t>
      </w:r>
      <w:r w:rsidR="00691E51" w:rsidRPr="00691E51">
        <w:rPr>
          <w:rFonts w:cs="B Mitra"/>
          <w:sz w:val="28"/>
          <w:szCs w:val="28"/>
          <w:rtl/>
        </w:rPr>
        <w:t xml:space="preserve"> از </w:t>
      </w:r>
      <w:r w:rsidR="00966620">
        <w:rPr>
          <w:rFonts w:cs="B Mitra" w:hint="cs"/>
          <w:sz w:val="28"/>
          <w:szCs w:val="28"/>
          <w:rtl/>
        </w:rPr>
        <w:t xml:space="preserve">جنبه نظری </w:t>
      </w:r>
      <w:r w:rsidR="00691E51" w:rsidRPr="00691E51">
        <w:rPr>
          <w:rFonts w:cs="B Mitra"/>
          <w:sz w:val="28"/>
          <w:szCs w:val="28"/>
          <w:rtl/>
        </w:rPr>
        <w:t>و عمل</w:t>
      </w:r>
      <w:r w:rsidR="00966620">
        <w:rPr>
          <w:rFonts w:cs="B Mitra" w:hint="cs"/>
          <w:sz w:val="28"/>
          <w:szCs w:val="28"/>
          <w:rtl/>
        </w:rPr>
        <w:t>ی</w:t>
      </w:r>
      <w:r w:rsidR="00691E51" w:rsidRPr="00691E51">
        <w:rPr>
          <w:rFonts w:cs="B Mitra"/>
          <w:sz w:val="28"/>
          <w:szCs w:val="28"/>
          <w:rtl/>
        </w:rPr>
        <w:t xml:space="preserve"> </w:t>
      </w:r>
      <w:r w:rsidR="00C105A6">
        <w:rPr>
          <w:rFonts w:cs="B Mitra" w:hint="cs"/>
          <w:sz w:val="28"/>
          <w:szCs w:val="28"/>
          <w:rtl/>
        </w:rPr>
        <w:t>باشد</w:t>
      </w:r>
      <w:r w:rsidR="00691E51" w:rsidRPr="00691E51">
        <w:rPr>
          <w:rFonts w:cs="B Mitra"/>
          <w:sz w:val="28"/>
          <w:szCs w:val="28"/>
          <w:rtl/>
        </w:rPr>
        <w:t>. معتقدم که ا</w:t>
      </w:r>
      <w:r w:rsidR="00691E51" w:rsidRPr="00691E51">
        <w:rPr>
          <w:rFonts w:cs="B Mitra" w:hint="cs"/>
          <w:sz w:val="28"/>
          <w:szCs w:val="28"/>
          <w:rtl/>
        </w:rPr>
        <w:t>ی</w:t>
      </w:r>
      <w:r w:rsidR="00691E51" w:rsidRPr="00691E51">
        <w:rPr>
          <w:rFonts w:cs="B Mitra" w:hint="eastAsia"/>
          <w:sz w:val="28"/>
          <w:szCs w:val="28"/>
          <w:rtl/>
        </w:rPr>
        <w:t>ن</w:t>
      </w:r>
      <w:r w:rsidR="00691E51" w:rsidRPr="00691E51">
        <w:rPr>
          <w:rFonts w:cs="B Mitra"/>
          <w:sz w:val="28"/>
          <w:szCs w:val="28"/>
          <w:rtl/>
        </w:rPr>
        <w:t xml:space="preserve"> </w:t>
      </w:r>
      <w:r w:rsidR="0022326B">
        <w:rPr>
          <w:rFonts w:cs="B Mitra" w:hint="cs"/>
          <w:sz w:val="28"/>
          <w:szCs w:val="28"/>
          <w:rtl/>
        </w:rPr>
        <w:t>امر</w:t>
      </w:r>
      <w:r w:rsidR="00691E51" w:rsidRPr="00691E51">
        <w:rPr>
          <w:rFonts w:cs="B Mitra"/>
          <w:sz w:val="28"/>
          <w:szCs w:val="28"/>
          <w:rtl/>
        </w:rPr>
        <w:t xml:space="preserve"> ضرور</w:t>
      </w:r>
      <w:r w:rsidR="00691E51" w:rsidRPr="00691E51">
        <w:rPr>
          <w:rFonts w:cs="B Mitra" w:hint="cs"/>
          <w:sz w:val="28"/>
          <w:szCs w:val="28"/>
          <w:rtl/>
        </w:rPr>
        <w:t>ی</w:t>
      </w:r>
      <w:r w:rsidR="00691E51" w:rsidRPr="00691E51">
        <w:rPr>
          <w:rFonts w:cs="B Mitra"/>
          <w:sz w:val="28"/>
          <w:szCs w:val="28"/>
          <w:rtl/>
        </w:rPr>
        <w:t xml:space="preserve"> است ز</w:t>
      </w:r>
      <w:r w:rsidR="00691E51" w:rsidRPr="00691E51">
        <w:rPr>
          <w:rFonts w:cs="B Mitra" w:hint="cs"/>
          <w:sz w:val="28"/>
          <w:szCs w:val="28"/>
          <w:rtl/>
        </w:rPr>
        <w:t>ی</w:t>
      </w:r>
      <w:r w:rsidR="00691E51" w:rsidRPr="00691E51">
        <w:rPr>
          <w:rFonts w:cs="B Mitra"/>
          <w:sz w:val="28"/>
          <w:szCs w:val="28"/>
          <w:rtl/>
        </w:rPr>
        <w:t xml:space="preserve">را </w:t>
      </w:r>
      <w:r w:rsidR="0022326B">
        <w:rPr>
          <w:rFonts w:cs="B Mitra" w:hint="cs"/>
          <w:sz w:val="28"/>
          <w:szCs w:val="28"/>
          <w:rtl/>
        </w:rPr>
        <w:t>نظریه</w:t>
      </w:r>
      <w:r w:rsidR="000772F2" w:rsidRPr="000772F2">
        <w:rPr>
          <w:rFonts w:cs="B Mitra" w:hint="cs"/>
          <w:sz w:val="28"/>
          <w:szCs w:val="28"/>
          <w:rtl/>
        </w:rPr>
        <w:t xml:space="preserve"> </w:t>
      </w:r>
      <w:r w:rsidR="000772F2">
        <w:rPr>
          <w:rFonts w:cs="B Mitra" w:hint="cs"/>
          <w:sz w:val="28"/>
          <w:szCs w:val="28"/>
          <w:rtl/>
        </w:rPr>
        <w:t>به ما</w:t>
      </w:r>
      <w:r w:rsidR="00691E51" w:rsidRPr="00691E51">
        <w:rPr>
          <w:rFonts w:cs="B Mitra"/>
          <w:sz w:val="28"/>
          <w:szCs w:val="28"/>
          <w:rtl/>
        </w:rPr>
        <w:t xml:space="preserve"> امکان </w:t>
      </w:r>
      <w:r w:rsidR="000C369C" w:rsidRPr="00691E51">
        <w:rPr>
          <w:rFonts w:cs="B Mitra"/>
          <w:sz w:val="28"/>
          <w:szCs w:val="28"/>
          <w:rtl/>
        </w:rPr>
        <w:t xml:space="preserve">درک </w:t>
      </w:r>
      <w:r w:rsidR="0022326B">
        <w:rPr>
          <w:rFonts w:cs="B Mitra" w:hint="cs"/>
          <w:sz w:val="28"/>
          <w:szCs w:val="28"/>
          <w:rtl/>
        </w:rPr>
        <w:t>سازوکار</w:t>
      </w:r>
      <w:r w:rsidR="00691E51" w:rsidRPr="00691E51">
        <w:rPr>
          <w:rFonts w:cs="B Mitra"/>
          <w:sz w:val="28"/>
          <w:szCs w:val="28"/>
          <w:rtl/>
        </w:rPr>
        <w:t xml:space="preserve"> آ</w:t>
      </w:r>
      <w:r w:rsidR="00691E51" w:rsidRPr="00691E51">
        <w:rPr>
          <w:rFonts w:cs="B Mitra" w:hint="cs"/>
          <w:sz w:val="28"/>
          <w:szCs w:val="28"/>
          <w:rtl/>
        </w:rPr>
        <w:t>ی</w:t>
      </w:r>
      <w:r w:rsidR="00691E51" w:rsidRPr="00691E51">
        <w:rPr>
          <w:rFonts w:cs="B Mitra" w:hint="eastAsia"/>
          <w:sz w:val="28"/>
          <w:szCs w:val="28"/>
          <w:rtl/>
        </w:rPr>
        <w:t>نده‌نگ</w:t>
      </w:r>
      <w:r w:rsidR="0022326B">
        <w:rPr>
          <w:rFonts w:cs="B Mitra" w:hint="cs"/>
          <w:sz w:val="28"/>
          <w:szCs w:val="28"/>
          <w:rtl/>
        </w:rPr>
        <w:t>ا</w:t>
      </w:r>
      <w:r w:rsidR="00691E51" w:rsidRPr="00691E51">
        <w:rPr>
          <w:rFonts w:cs="B Mitra" w:hint="eastAsia"/>
          <w:sz w:val="28"/>
          <w:szCs w:val="28"/>
          <w:rtl/>
        </w:rPr>
        <w:t>ر</w:t>
      </w:r>
      <w:r w:rsidR="00691E51" w:rsidRPr="00691E51">
        <w:rPr>
          <w:rFonts w:cs="B Mitra" w:hint="cs"/>
          <w:sz w:val="28"/>
          <w:szCs w:val="28"/>
          <w:rtl/>
        </w:rPr>
        <w:t>ی</w:t>
      </w:r>
      <w:r w:rsidR="00691E51" w:rsidRPr="00691E51">
        <w:rPr>
          <w:rFonts w:cs="B Mitra"/>
          <w:sz w:val="28"/>
          <w:szCs w:val="28"/>
          <w:rtl/>
        </w:rPr>
        <w:t xml:space="preserve"> استراتژ</w:t>
      </w:r>
      <w:r w:rsidR="00691E51" w:rsidRPr="00691E51">
        <w:rPr>
          <w:rFonts w:cs="B Mitra" w:hint="cs"/>
          <w:sz w:val="28"/>
          <w:szCs w:val="28"/>
          <w:rtl/>
        </w:rPr>
        <w:t>ی</w:t>
      </w:r>
      <w:r w:rsidR="00691E51" w:rsidRPr="00691E51">
        <w:rPr>
          <w:rFonts w:cs="B Mitra" w:hint="eastAsia"/>
          <w:sz w:val="28"/>
          <w:szCs w:val="28"/>
          <w:rtl/>
        </w:rPr>
        <w:t>ک</w:t>
      </w:r>
      <w:r w:rsidR="00691E51" w:rsidRPr="00691E51">
        <w:rPr>
          <w:rFonts w:cs="B Mitra"/>
          <w:sz w:val="28"/>
          <w:szCs w:val="28"/>
          <w:rtl/>
        </w:rPr>
        <w:t xml:space="preserve"> </w:t>
      </w:r>
      <w:r w:rsidR="000772F2">
        <w:rPr>
          <w:rFonts w:cs="B Mitra" w:hint="cs"/>
          <w:sz w:val="28"/>
          <w:szCs w:val="28"/>
          <w:rtl/>
        </w:rPr>
        <w:t>و انعکاس</w:t>
      </w:r>
      <w:r w:rsidR="000772F2" w:rsidRPr="000772F2">
        <w:rPr>
          <w:rFonts w:cs="B Mitra" w:hint="cs"/>
          <w:sz w:val="28"/>
          <w:szCs w:val="28"/>
          <w:rtl/>
        </w:rPr>
        <w:t xml:space="preserve"> </w:t>
      </w:r>
      <w:r w:rsidR="000772F2">
        <w:rPr>
          <w:rFonts w:cs="B Mitra" w:hint="cs"/>
          <w:sz w:val="28"/>
          <w:szCs w:val="28"/>
          <w:rtl/>
        </w:rPr>
        <w:t>عمل</w:t>
      </w:r>
      <w:r w:rsidR="000772F2">
        <w:rPr>
          <w:rFonts w:cs="B Mitra"/>
          <w:sz w:val="28"/>
          <w:szCs w:val="28"/>
          <w:rtl/>
        </w:rPr>
        <w:softHyphen/>
      </w:r>
      <w:r w:rsidR="000772F2">
        <w:rPr>
          <w:rFonts w:cs="B Mitra" w:hint="cs"/>
          <w:sz w:val="28"/>
          <w:szCs w:val="28"/>
          <w:rtl/>
        </w:rPr>
        <w:t xml:space="preserve">مان </w:t>
      </w:r>
      <w:r w:rsidR="00691E51" w:rsidRPr="00691E51">
        <w:rPr>
          <w:rFonts w:cs="B Mitra"/>
          <w:sz w:val="28"/>
          <w:szCs w:val="28"/>
          <w:rtl/>
        </w:rPr>
        <w:t xml:space="preserve">را </w:t>
      </w:r>
      <w:r w:rsidR="000C369C" w:rsidRPr="00691E51">
        <w:rPr>
          <w:rFonts w:cs="B Mitra"/>
          <w:sz w:val="28"/>
          <w:szCs w:val="28"/>
          <w:rtl/>
        </w:rPr>
        <w:t>م</w:t>
      </w:r>
      <w:r w:rsidR="000C369C" w:rsidRPr="00691E51">
        <w:rPr>
          <w:rFonts w:cs="B Mitra" w:hint="cs"/>
          <w:sz w:val="28"/>
          <w:szCs w:val="28"/>
          <w:rtl/>
        </w:rPr>
        <w:t>ی‌</w:t>
      </w:r>
      <w:r w:rsidR="000C369C" w:rsidRPr="00691E51">
        <w:rPr>
          <w:rFonts w:cs="B Mitra" w:hint="eastAsia"/>
          <w:sz w:val="28"/>
          <w:szCs w:val="28"/>
          <w:rtl/>
        </w:rPr>
        <w:t>دهد</w:t>
      </w:r>
      <w:r w:rsidR="00691E51" w:rsidRPr="00691E51">
        <w:rPr>
          <w:rFonts w:cs="B Mitra" w:hint="eastAsia"/>
          <w:sz w:val="28"/>
          <w:szCs w:val="28"/>
          <w:rtl/>
        </w:rPr>
        <w:t>،</w:t>
      </w:r>
      <w:r w:rsidR="00691E51" w:rsidRPr="00691E51">
        <w:rPr>
          <w:rFonts w:cs="B Mitra"/>
          <w:sz w:val="28"/>
          <w:szCs w:val="28"/>
          <w:rtl/>
        </w:rPr>
        <w:t xml:space="preserve"> اما مهم‌تر از همه</w:t>
      </w:r>
      <w:r w:rsidR="007746D1">
        <w:rPr>
          <w:rFonts w:cs="B Mitra" w:hint="cs"/>
          <w:sz w:val="28"/>
          <w:szCs w:val="28"/>
          <w:rtl/>
        </w:rPr>
        <w:t xml:space="preserve"> آن است که</w:t>
      </w:r>
      <w:r w:rsidR="00691E51" w:rsidRPr="00691E51">
        <w:rPr>
          <w:rFonts w:cs="B Mitra"/>
          <w:sz w:val="28"/>
          <w:szCs w:val="28"/>
          <w:rtl/>
        </w:rPr>
        <w:t xml:space="preserve"> م</w:t>
      </w:r>
      <w:r w:rsidR="00691E51" w:rsidRPr="00691E51">
        <w:rPr>
          <w:rFonts w:cs="B Mitra" w:hint="cs"/>
          <w:sz w:val="28"/>
          <w:szCs w:val="28"/>
          <w:rtl/>
        </w:rPr>
        <w:t>ی‌</w:t>
      </w:r>
      <w:r w:rsidR="00691E51" w:rsidRPr="00691E51">
        <w:rPr>
          <w:rFonts w:cs="B Mitra" w:hint="eastAsia"/>
          <w:sz w:val="28"/>
          <w:szCs w:val="28"/>
          <w:rtl/>
        </w:rPr>
        <w:t>توان</w:t>
      </w:r>
      <w:r w:rsidR="00691E51" w:rsidRPr="00691E51">
        <w:rPr>
          <w:rFonts w:cs="B Mitra" w:hint="cs"/>
          <w:sz w:val="28"/>
          <w:szCs w:val="28"/>
          <w:rtl/>
        </w:rPr>
        <w:t>ی</w:t>
      </w:r>
      <w:r w:rsidR="00691E51" w:rsidRPr="00691E51">
        <w:rPr>
          <w:rFonts w:cs="B Mitra" w:hint="eastAsia"/>
          <w:sz w:val="28"/>
          <w:szCs w:val="28"/>
          <w:rtl/>
        </w:rPr>
        <w:t>م</w:t>
      </w:r>
      <w:r w:rsidR="00691E51" w:rsidRPr="00691E51">
        <w:rPr>
          <w:rFonts w:cs="B Mitra"/>
          <w:sz w:val="28"/>
          <w:szCs w:val="28"/>
          <w:rtl/>
        </w:rPr>
        <w:t xml:space="preserve"> از </w:t>
      </w:r>
      <w:r w:rsidR="007746D1">
        <w:rPr>
          <w:rFonts w:cs="B Mitra" w:hint="cs"/>
          <w:sz w:val="28"/>
          <w:szCs w:val="28"/>
          <w:rtl/>
        </w:rPr>
        <w:t>نظریه</w:t>
      </w:r>
      <w:r w:rsidR="00691E51" w:rsidRPr="00691E51">
        <w:rPr>
          <w:rFonts w:cs="B Mitra"/>
          <w:sz w:val="28"/>
          <w:szCs w:val="28"/>
          <w:rtl/>
        </w:rPr>
        <w:t xml:space="preserve"> ب</w:t>
      </w:r>
      <w:r w:rsidR="00691E51" w:rsidRPr="00691E51">
        <w:rPr>
          <w:rFonts w:cs="B Mitra" w:hint="cs"/>
          <w:sz w:val="28"/>
          <w:szCs w:val="28"/>
          <w:rtl/>
        </w:rPr>
        <w:t>ی</w:t>
      </w:r>
      <w:r w:rsidR="00691E51" w:rsidRPr="00691E51">
        <w:rPr>
          <w:rFonts w:cs="B Mitra" w:hint="eastAsia"/>
          <w:sz w:val="28"/>
          <w:szCs w:val="28"/>
          <w:rtl/>
        </w:rPr>
        <w:t>اموز</w:t>
      </w:r>
      <w:r w:rsidR="00691E51" w:rsidRPr="00691E51">
        <w:rPr>
          <w:rFonts w:cs="B Mitra" w:hint="cs"/>
          <w:sz w:val="28"/>
          <w:szCs w:val="28"/>
          <w:rtl/>
        </w:rPr>
        <w:t>ی</w:t>
      </w:r>
      <w:r w:rsidR="00691E51" w:rsidRPr="00691E51">
        <w:rPr>
          <w:rFonts w:cs="B Mitra" w:hint="eastAsia"/>
          <w:sz w:val="28"/>
          <w:szCs w:val="28"/>
          <w:rtl/>
        </w:rPr>
        <w:t>م</w:t>
      </w:r>
      <w:r w:rsidR="00691E51" w:rsidRPr="00691E51">
        <w:rPr>
          <w:rFonts w:cs="B Mitra"/>
          <w:sz w:val="28"/>
          <w:szCs w:val="28"/>
          <w:rtl/>
        </w:rPr>
        <w:t xml:space="preserve"> که چگونه با </w:t>
      </w:r>
      <w:r w:rsidR="00691E51" w:rsidRPr="00691E51">
        <w:rPr>
          <w:rFonts w:cs="B Mitra" w:hint="cs"/>
          <w:sz w:val="28"/>
          <w:szCs w:val="28"/>
          <w:rtl/>
        </w:rPr>
        <w:t>ی</w:t>
      </w:r>
      <w:r w:rsidR="00691E51" w:rsidRPr="00691E51">
        <w:rPr>
          <w:rFonts w:cs="B Mitra" w:hint="eastAsia"/>
          <w:sz w:val="28"/>
          <w:szCs w:val="28"/>
          <w:rtl/>
        </w:rPr>
        <w:t>ادگ</w:t>
      </w:r>
      <w:r w:rsidR="00691E51" w:rsidRPr="00691E51">
        <w:rPr>
          <w:rFonts w:cs="B Mitra" w:hint="cs"/>
          <w:sz w:val="28"/>
          <w:szCs w:val="28"/>
          <w:rtl/>
        </w:rPr>
        <w:t>ی</w:t>
      </w:r>
      <w:r w:rsidR="00691E51" w:rsidRPr="00691E51">
        <w:rPr>
          <w:rFonts w:cs="B Mitra" w:hint="eastAsia"/>
          <w:sz w:val="28"/>
          <w:szCs w:val="28"/>
          <w:rtl/>
        </w:rPr>
        <w:t>ر</w:t>
      </w:r>
      <w:r w:rsidR="00691E51" w:rsidRPr="00691E51">
        <w:rPr>
          <w:rFonts w:cs="B Mitra" w:hint="cs"/>
          <w:sz w:val="28"/>
          <w:szCs w:val="28"/>
          <w:rtl/>
        </w:rPr>
        <w:t>ی</w:t>
      </w:r>
      <w:r w:rsidR="00691E51" w:rsidRPr="00691E51">
        <w:rPr>
          <w:rFonts w:cs="B Mitra"/>
          <w:sz w:val="28"/>
          <w:szCs w:val="28"/>
          <w:rtl/>
        </w:rPr>
        <w:t xml:space="preserve"> از د</w:t>
      </w:r>
      <w:r w:rsidR="00691E51" w:rsidRPr="00691E51">
        <w:rPr>
          <w:rFonts w:cs="B Mitra" w:hint="cs"/>
          <w:sz w:val="28"/>
          <w:szCs w:val="28"/>
          <w:rtl/>
        </w:rPr>
        <w:t>ی</w:t>
      </w:r>
      <w:r w:rsidR="00691E51" w:rsidRPr="00691E51">
        <w:rPr>
          <w:rFonts w:cs="B Mitra" w:hint="eastAsia"/>
          <w:sz w:val="28"/>
          <w:szCs w:val="28"/>
          <w:rtl/>
        </w:rPr>
        <w:t>گران</w:t>
      </w:r>
      <w:r w:rsidR="007746D1">
        <w:rPr>
          <w:rFonts w:cs="B Mitra" w:hint="cs"/>
          <w:sz w:val="28"/>
          <w:szCs w:val="28"/>
          <w:rtl/>
        </w:rPr>
        <w:t>،</w:t>
      </w:r>
      <w:r w:rsidR="00691E51" w:rsidRPr="00691E51">
        <w:rPr>
          <w:rFonts w:cs="B Mitra"/>
          <w:sz w:val="28"/>
          <w:szCs w:val="28"/>
          <w:rtl/>
        </w:rPr>
        <w:t xml:space="preserve"> </w:t>
      </w:r>
      <w:r w:rsidR="007746D1">
        <w:rPr>
          <w:rFonts w:cs="B Mitra" w:hint="cs"/>
          <w:sz w:val="28"/>
          <w:szCs w:val="28"/>
          <w:rtl/>
        </w:rPr>
        <w:t>بر</w:t>
      </w:r>
      <w:r w:rsidR="00691E51" w:rsidRPr="00691E51">
        <w:rPr>
          <w:rFonts w:cs="B Mitra"/>
          <w:sz w:val="28"/>
          <w:szCs w:val="28"/>
          <w:rtl/>
        </w:rPr>
        <w:t xml:space="preserve"> چالش‌ها</w:t>
      </w:r>
      <w:r w:rsidR="00691E51" w:rsidRPr="00691E51">
        <w:rPr>
          <w:rFonts w:cs="B Mitra" w:hint="cs"/>
          <w:sz w:val="28"/>
          <w:szCs w:val="28"/>
          <w:rtl/>
        </w:rPr>
        <w:t>ی</w:t>
      </w:r>
      <w:r w:rsidR="00691E51" w:rsidRPr="00691E51">
        <w:rPr>
          <w:rFonts w:cs="B Mitra"/>
          <w:sz w:val="28"/>
          <w:szCs w:val="28"/>
          <w:rtl/>
        </w:rPr>
        <w:t xml:space="preserve"> استفاده از آ</w:t>
      </w:r>
      <w:r w:rsidR="00691E51" w:rsidRPr="00691E51">
        <w:rPr>
          <w:rFonts w:cs="B Mitra" w:hint="cs"/>
          <w:sz w:val="28"/>
          <w:szCs w:val="28"/>
          <w:rtl/>
        </w:rPr>
        <w:t>ی</w:t>
      </w:r>
      <w:r w:rsidR="00691E51" w:rsidRPr="00691E51">
        <w:rPr>
          <w:rFonts w:cs="B Mitra" w:hint="eastAsia"/>
          <w:sz w:val="28"/>
          <w:szCs w:val="28"/>
          <w:rtl/>
        </w:rPr>
        <w:t>نده‌نگ</w:t>
      </w:r>
      <w:r w:rsidR="007746D1">
        <w:rPr>
          <w:rFonts w:cs="B Mitra" w:hint="cs"/>
          <w:sz w:val="28"/>
          <w:szCs w:val="28"/>
          <w:rtl/>
        </w:rPr>
        <w:t>ا</w:t>
      </w:r>
      <w:r w:rsidR="00691E51" w:rsidRPr="00691E51">
        <w:rPr>
          <w:rFonts w:cs="B Mitra" w:hint="eastAsia"/>
          <w:sz w:val="28"/>
          <w:szCs w:val="28"/>
          <w:rtl/>
        </w:rPr>
        <w:t>ر</w:t>
      </w:r>
      <w:r w:rsidR="00691E51" w:rsidRPr="00691E51">
        <w:rPr>
          <w:rFonts w:cs="B Mitra" w:hint="cs"/>
          <w:sz w:val="28"/>
          <w:szCs w:val="28"/>
          <w:rtl/>
        </w:rPr>
        <w:t>ی</w:t>
      </w:r>
      <w:r w:rsidR="00691E51" w:rsidRPr="00691E51">
        <w:rPr>
          <w:rFonts w:cs="B Mitra"/>
          <w:sz w:val="28"/>
          <w:szCs w:val="28"/>
          <w:rtl/>
        </w:rPr>
        <w:t xml:space="preserve"> استراتژ</w:t>
      </w:r>
      <w:r w:rsidR="00691E51" w:rsidRPr="00691E51">
        <w:rPr>
          <w:rFonts w:cs="B Mitra" w:hint="cs"/>
          <w:sz w:val="28"/>
          <w:szCs w:val="28"/>
          <w:rtl/>
        </w:rPr>
        <w:t>ی</w:t>
      </w:r>
      <w:r w:rsidR="00691E51" w:rsidRPr="00691E51">
        <w:rPr>
          <w:rFonts w:cs="B Mitra" w:hint="eastAsia"/>
          <w:sz w:val="28"/>
          <w:szCs w:val="28"/>
          <w:rtl/>
        </w:rPr>
        <w:t>ک</w:t>
      </w:r>
      <w:r w:rsidR="00691E51" w:rsidRPr="00691E51">
        <w:rPr>
          <w:rFonts w:cs="B Mitra"/>
          <w:sz w:val="28"/>
          <w:szCs w:val="28"/>
          <w:rtl/>
        </w:rPr>
        <w:t xml:space="preserve"> غلبه کن</w:t>
      </w:r>
      <w:r w:rsidR="00691E51" w:rsidRPr="00691E51">
        <w:rPr>
          <w:rFonts w:cs="B Mitra" w:hint="cs"/>
          <w:sz w:val="28"/>
          <w:szCs w:val="28"/>
          <w:rtl/>
        </w:rPr>
        <w:t>ی</w:t>
      </w:r>
      <w:r w:rsidR="00691E51" w:rsidRPr="00691E51">
        <w:rPr>
          <w:rFonts w:cs="B Mitra" w:hint="eastAsia"/>
          <w:sz w:val="28"/>
          <w:szCs w:val="28"/>
          <w:rtl/>
        </w:rPr>
        <w:t>م</w:t>
      </w:r>
      <w:r w:rsidR="00691E51" w:rsidRPr="00691E51">
        <w:rPr>
          <w:rFonts w:cs="B Mitra"/>
          <w:sz w:val="28"/>
          <w:szCs w:val="28"/>
          <w:rtl/>
        </w:rPr>
        <w:t>.</w:t>
      </w:r>
    </w:p>
    <w:p w14:paraId="67B25058" w14:textId="68137F57" w:rsidR="00691E51" w:rsidRPr="00691E51" w:rsidRDefault="00691E51" w:rsidP="00484E73">
      <w:pPr>
        <w:jc w:val="both"/>
        <w:rPr>
          <w:rFonts w:cs="B Mitra"/>
          <w:sz w:val="28"/>
          <w:szCs w:val="28"/>
          <w:rtl/>
        </w:rPr>
      </w:pPr>
      <w:r w:rsidRPr="00691E51">
        <w:rPr>
          <w:rFonts w:cs="B Mitra" w:hint="eastAsia"/>
          <w:sz w:val="28"/>
          <w:szCs w:val="28"/>
          <w:rtl/>
        </w:rPr>
        <w:t>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کتاب برا</w:t>
      </w:r>
      <w:r w:rsidRPr="00691E51">
        <w:rPr>
          <w:rFonts w:cs="B Mitra" w:hint="cs"/>
          <w:sz w:val="28"/>
          <w:szCs w:val="28"/>
          <w:rtl/>
        </w:rPr>
        <w:t>ی</w:t>
      </w:r>
      <w:r w:rsidRPr="00691E51">
        <w:rPr>
          <w:rFonts w:cs="B Mitra"/>
          <w:sz w:val="28"/>
          <w:szCs w:val="28"/>
          <w:rtl/>
        </w:rPr>
        <w:t xml:space="preserve"> چه کس</w:t>
      </w:r>
      <w:r w:rsidRPr="00691E51">
        <w:rPr>
          <w:rFonts w:cs="B Mitra" w:hint="cs"/>
          <w:sz w:val="28"/>
          <w:szCs w:val="28"/>
          <w:rtl/>
        </w:rPr>
        <w:t>ی</w:t>
      </w:r>
      <w:r w:rsidRPr="00691E51">
        <w:rPr>
          <w:rFonts w:cs="B Mitra"/>
          <w:sz w:val="28"/>
          <w:szCs w:val="28"/>
          <w:rtl/>
        </w:rPr>
        <w:t xml:space="preserve"> است؟ 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کتاب برا</w:t>
      </w:r>
      <w:r w:rsidRPr="00691E51">
        <w:rPr>
          <w:rFonts w:cs="B Mitra" w:hint="cs"/>
          <w:sz w:val="28"/>
          <w:szCs w:val="28"/>
          <w:rtl/>
        </w:rPr>
        <w:t>ی</w:t>
      </w:r>
      <w:r w:rsidRPr="00691E51">
        <w:rPr>
          <w:rFonts w:cs="B Mitra"/>
          <w:sz w:val="28"/>
          <w:szCs w:val="28"/>
          <w:rtl/>
        </w:rPr>
        <w:t xml:space="preserve"> </w:t>
      </w:r>
      <w:r w:rsidR="00444D8C">
        <w:rPr>
          <w:rFonts w:cs="B Mitra" w:hint="cs"/>
          <w:sz w:val="28"/>
          <w:szCs w:val="28"/>
          <w:rtl/>
        </w:rPr>
        <w:t>متخصصانی</w:t>
      </w:r>
      <w:r w:rsidRPr="00691E51">
        <w:rPr>
          <w:rFonts w:cs="B Mitra"/>
          <w:sz w:val="28"/>
          <w:szCs w:val="28"/>
          <w:rtl/>
        </w:rPr>
        <w:t xml:space="preserve"> در نظر گرفته شده است که م</w:t>
      </w:r>
      <w:r w:rsidRPr="00691E51">
        <w:rPr>
          <w:rFonts w:cs="B Mitra" w:hint="cs"/>
          <w:sz w:val="28"/>
          <w:szCs w:val="28"/>
          <w:rtl/>
        </w:rPr>
        <w:t>ی‌</w:t>
      </w:r>
      <w:r w:rsidRPr="00691E51">
        <w:rPr>
          <w:rFonts w:cs="B Mitra" w:hint="eastAsia"/>
          <w:sz w:val="28"/>
          <w:szCs w:val="28"/>
          <w:rtl/>
        </w:rPr>
        <w:t>خواهند</w:t>
      </w:r>
      <w:r w:rsidRPr="00691E51">
        <w:rPr>
          <w:rFonts w:cs="B Mitra"/>
          <w:sz w:val="28"/>
          <w:szCs w:val="28"/>
          <w:rtl/>
        </w:rPr>
        <w:t xml:space="preserve"> با اجرا</w:t>
      </w:r>
      <w:r w:rsidRPr="00691E51">
        <w:rPr>
          <w:rFonts w:cs="B Mitra" w:hint="cs"/>
          <w:sz w:val="28"/>
          <w:szCs w:val="28"/>
          <w:rtl/>
        </w:rPr>
        <w:t>ی</w:t>
      </w:r>
      <w:r w:rsidR="0030614D" w:rsidRPr="0030614D">
        <w:rPr>
          <w:rFonts w:cs="B Mitra"/>
          <w:sz w:val="28"/>
          <w:szCs w:val="28"/>
          <w:rtl/>
        </w:rPr>
        <w:t xml:space="preserve"> </w:t>
      </w:r>
      <w:r w:rsidR="0030614D" w:rsidRPr="00691E51">
        <w:rPr>
          <w:rFonts w:cs="B Mitra"/>
          <w:sz w:val="28"/>
          <w:szCs w:val="28"/>
          <w:rtl/>
        </w:rPr>
        <w:t>پا</w:t>
      </w:r>
      <w:r w:rsidR="0030614D" w:rsidRPr="00691E51">
        <w:rPr>
          <w:rFonts w:cs="B Mitra" w:hint="cs"/>
          <w:sz w:val="28"/>
          <w:szCs w:val="28"/>
          <w:rtl/>
        </w:rPr>
        <w:t>ی</w:t>
      </w:r>
      <w:r w:rsidR="0030614D" w:rsidRPr="00691E51">
        <w:rPr>
          <w:rFonts w:cs="B Mitra" w:hint="eastAsia"/>
          <w:sz w:val="28"/>
          <w:szCs w:val="28"/>
          <w:rtl/>
        </w:rPr>
        <w:t>دار</w:t>
      </w:r>
      <w:r w:rsidR="000365F5">
        <w:rPr>
          <w:rFonts w:cs="B Mitra" w:hint="cs"/>
          <w:sz w:val="28"/>
          <w:szCs w:val="28"/>
          <w:rtl/>
        </w:rPr>
        <w:t xml:space="preserve"> و مستمر</w:t>
      </w:r>
      <w:r w:rsidRPr="00691E51">
        <w:rPr>
          <w:rFonts w:cs="B Mitra"/>
          <w:sz w:val="28"/>
          <w:szCs w:val="28"/>
          <w:rtl/>
        </w:rPr>
        <w:t xml:space="preserve"> آ</w:t>
      </w:r>
      <w:r w:rsidRPr="00691E51">
        <w:rPr>
          <w:rFonts w:cs="B Mitra" w:hint="cs"/>
          <w:sz w:val="28"/>
          <w:szCs w:val="28"/>
          <w:rtl/>
        </w:rPr>
        <w:t>ی</w:t>
      </w:r>
      <w:r w:rsidRPr="00691E51">
        <w:rPr>
          <w:rFonts w:cs="B Mitra" w:hint="eastAsia"/>
          <w:sz w:val="28"/>
          <w:szCs w:val="28"/>
          <w:rtl/>
        </w:rPr>
        <w:t>نده‌نگ</w:t>
      </w:r>
      <w:r w:rsidR="0030614D">
        <w:rPr>
          <w:rFonts w:cs="B Mitra" w:hint="cs"/>
          <w:sz w:val="28"/>
          <w:szCs w:val="28"/>
          <w:rtl/>
        </w:rPr>
        <w:t>ا</w:t>
      </w:r>
      <w:r w:rsidRPr="00691E51">
        <w:rPr>
          <w:rFonts w:cs="B Mitra" w:hint="eastAsia"/>
          <w:sz w:val="28"/>
          <w:szCs w:val="28"/>
          <w:rtl/>
        </w:rPr>
        <w:t>ر</w:t>
      </w:r>
      <w:r w:rsidRPr="00691E51">
        <w:rPr>
          <w:rFonts w:cs="B Mitra" w:hint="cs"/>
          <w:sz w:val="28"/>
          <w:szCs w:val="28"/>
          <w:rtl/>
        </w:rPr>
        <w:t>ی</w:t>
      </w:r>
      <w:r w:rsidRPr="00691E51">
        <w:rPr>
          <w:rFonts w:cs="B Mitra"/>
          <w:sz w:val="28"/>
          <w:szCs w:val="28"/>
          <w:rtl/>
        </w:rPr>
        <w:t xml:space="preserve"> استراتژ</w:t>
      </w:r>
      <w:r w:rsidRPr="00691E51">
        <w:rPr>
          <w:rFonts w:cs="B Mitra" w:hint="cs"/>
          <w:sz w:val="28"/>
          <w:szCs w:val="28"/>
          <w:rtl/>
        </w:rPr>
        <w:t>ی</w:t>
      </w:r>
      <w:r w:rsidRPr="00691E51">
        <w:rPr>
          <w:rFonts w:cs="B Mitra" w:hint="eastAsia"/>
          <w:sz w:val="28"/>
          <w:szCs w:val="28"/>
          <w:rtl/>
        </w:rPr>
        <w:t>ک</w:t>
      </w:r>
      <w:r w:rsidRPr="00691E51">
        <w:rPr>
          <w:rFonts w:cs="B Mitra"/>
          <w:sz w:val="28"/>
          <w:szCs w:val="28"/>
          <w:rtl/>
        </w:rPr>
        <w:t xml:space="preserve"> در سازمان</w:t>
      </w:r>
      <w:r w:rsidR="000365F5">
        <w:rPr>
          <w:rFonts w:cs="B Mitra" w:hint="cs"/>
          <w:sz w:val="28"/>
          <w:szCs w:val="28"/>
          <w:rtl/>
        </w:rPr>
        <w:t xml:space="preserve">، </w:t>
      </w:r>
      <w:r w:rsidRPr="00691E51">
        <w:rPr>
          <w:rFonts w:cs="B Mitra"/>
          <w:sz w:val="28"/>
          <w:szCs w:val="28"/>
          <w:rtl/>
        </w:rPr>
        <w:t>تفاو</w:t>
      </w:r>
      <w:r w:rsidR="009227F9">
        <w:rPr>
          <w:rFonts w:cs="B Mitra" w:hint="cs"/>
          <w:sz w:val="28"/>
          <w:szCs w:val="28"/>
          <w:rtl/>
        </w:rPr>
        <w:t>تی را رقم بزنند</w:t>
      </w:r>
      <w:r w:rsidRPr="00691E51">
        <w:rPr>
          <w:rFonts w:cs="B Mitra"/>
          <w:sz w:val="28"/>
          <w:szCs w:val="28"/>
          <w:rtl/>
        </w:rPr>
        <w:t xml:space="preserve">. </w:t>
      </w:r>
      <w:r w:rsidR="00DC46E4">
        <w:rPr>
          <w:rFonts w:cs="B Mitra" w:hint="cs"/>
          <w:sz w:val="28"/>
          <w:szCs w:val="28"/>
          <w:rtl/>
        </w:rPr>
        <w:t xml:space="preserve">به </w:t>
      </w:r>
      <w:r w:rsidRPr="00691E51">
        <w:rPr>
          <w:rFonts w:cs="B Mitra"/>
          <w:sz w:val="28"/>
          <w:szCs w:val="28"/>
          <w:rtl/>
        </w:rPr>
        <w:t>علاوه</w:t>
      </w:r>
      <w:r w:rsidRPr="00691E51">
        <w:rPr>
          <w:rFonts w:cs="B Mitra" w:hint="eastAsia"/>
          <w:sz w:val="28"/>
          <w:szCs w:val="28"/>
          <w:rtl/>
        </w:rPr>
        <w:t>،</w:t>
      </w:r>
      <w:r w:rsidRPr="00691E51">
        <w:rPr>
          <w:rFonts w:cs="B Mitra"/>
          <w:sz w:val="28"/>
          <w:szCs w:val="28"/>
          <w:rtl/>
        </w:rPr>
        <w:t xml:space="preserve"> ا</w:t>
      </w:r>
      <w:r w:rsidRPr="00691E51">
        <w:rPr>
          <w:rFonts w:cs="B Mitra" w:hint="cs"/>
          <w:sz w:val="28"/>
          <w:szCs w:val="28"/>
          <w:rtl/>
        </w:rPr>
        <w:t>ی</w:t>
      </w:r>
      <w:r w:rsidRPr="00691E51">
        <w:rPr>
          <w:rFonts w:cs="B Mitra" w:hint="eastAsia"/>
          <w:sz w:val="28"/>
          <w:szCs w:val="28"/>
          <w:rtl/>
        </w:rPr>
        <w:t>ن</w:t>
      </w:r>
      <w:r w:rsidRPr="00691E51">
        <w:rPr>
          <w:rFonts w:cs="B Mitra"/>
          <w:sz w:val="28"/>
          <w:szCs w:val="28"/>
          <w:rtl/>
        </w:rPr>
        <w:t xml:space="preserve"> کتاب برا</w:t>
      </w:r>
      <w:r w:rsidRPr="00691E51">
        <w:rPr>
          <w:rFonts w:cs="B Mitra" w:hint="cs"/>
          <w:sz w:val="28"/>
          <w:szCs w:val="28"/>
          <w:rtl/>
        </w:rPr>
        <w:t>ی</w:t>
      </w:r>
      <w:r w:rsidRPr="00691E51">
        <w:rPr>
          <w:rFonts w:cs="B Mitra"/>
          <w:sz w:val="28"/>
          <w:szCs w:val="28"/>
          <w:rtl/>
        </w:rPr>
        <w:t xml:space="preserve"> </w:t>
      </w:r>
      <w:r w:rsidR="00DC46E4">
        <w:rPr>
          <w:rFonts w:cs="B Mitra" w:hint="cs"/>
          <w:sz w:val="28"/>
          <w:szCs w:val="28"/>
          <w:rtl/>
        </w:rPr>
        <w:t>افراد علاقمند</w:t>
      </w:r>
      <w:r w:rsidRPr="00691E51">
        <w:rPr>
          <w:rFonts w:cs="B Mitra"/>
          <w:sz w:val="28"/>
          <w:szCs w:val="28"/>
          <w:rtl/>
        </w:rPr>
        <w:t xml:space="preserve"> به درک </w:t>
      </w:r>
      <w:r w:rsidR="00DC46E4">
        <w:rPr>
          <w:rFonts w:cs="B Mitra" w:hint="cs"/>
          <w:sz w:val="28"/>
          <w:szCs w:val="28"/>
          <w:rtl/>
        </w:rPr>
        <w:t>عمیق و مستحکم</w:t>
      </w:r>
      <w:r w:rsidRPr="00691E51">
        <w:rPr>
          <w:rFonts w:cs="B Mitra"/>
          <w:sz w:val="28"/>
          <w:szCs w:val="28"/>
          <w:rtl/>
        </w:rPr>
        <w:t xml:space="preserve"> از آ</w:t>
      </w:r>
      <w:r w:rsidRPr="00691E51">
        <w:rPr>
          <w:rFonts w:cs="B Mitra" w:hint="cs"/>
          <w:sz w:val="28"/>
          <w:szCs w:val="28"/>
          <w:rtl/>
        </w:rPr>
        <w:t>ی</w:t>
      </w:r>
      <w:r w:rsidRPr="00691E51">
        <w:rPr>
          <w:rFonts w:cs="B Mitra" w:hint="eastAsia"/>
          <w:sz w:val="28"/>
          <w:szCs w:val="28"/>
          <w:rtl/>
        </w:rPr>
        <w:t>نده</w:t>
      </w:r>
      <w:r w:rsidRPr="00691E51">
        <w:rPr>
          <w:rFonts w:cs="B Mitra"/>
          <w:sz w:val="28"/>
          <w:szCs w:val="28"/>
          <w:rtl/>
        </w:rPr>
        <w:t xml:space="preserve"> نگ</w:t>
      </w:r>
      <w:r w:rsidR="00DC46E4">
        <w:rPr>
          <w:rFonts w:cs="B Mitra" w:hint="cs"/>
          <w:sz w:val="28"/>
          <w:szCs w:val="28"/>
          <w:rtl/>
        </w:rPr>
        <w:t>ا</w:t>
      </w:r>
      <w:r w:rsidRPr="00691E51">
        <w:rPr>
          <w:rFonts w:cs="B Mitra"/>
          <w:sz w:val="28"/>
          <w:szCs w:val="28"/>
          <w:rtl/>
        </w:rPr>
        <w:t>ر</w:t>
      </w:r>
      <w:r w:rsidRPr="00691E51">
        <w:rPr>
          <w:rFonts w:cs="B Mitra" w:hint="cs"/>
          <w:sz w:val="28"/>
          <w:szCs w:val="28"/>
          <w:rtl/>
        </w:rPr>
        <w:t>ی</w:t>
      </w:r>
      <w:r w:rsidRPr="00691E51">
        <w:rPr>
          <w:rFonts w:cs="B Mitra"/>
          <w:sz w:val="28"/>
          <w:szCs w:val="28"/>
          <w:rtl/>
        </w:rPr>
        <w:t xml:space="preserve"> استر</w:t>
      </w:r>
      <w:r w:rsidRPr="00691E51">
        <w:rPr>
          <w:rFonts w:cs="B Mitra" w:hint="eastAsia"/>
          <w:sz w:val="28"/>
          <w:szCs w:val="28"/>
          <w:rtl/>
        </w:rPr>
        <w:t>اتژ</w:t>
      </w:r>
      <w:r w:rsidRPr="00691E51">
        <w:rPr>
          <w:rFonts w:cs="B Mitra" w:hint="cs"/>
          <w:sz w:val="28"/>
          <w:szCs w:val="28"/>
          <w:rtl/>
        </w:rPr>
        <w:t>ی</w:t>
      </w:r>
      <w:r w:rsidRPr="00691E51">
        <w:rPr>
          <w:rFonts w:cs="B Mitra" w:hint="eastAsia"/>
          <w:sz w:val="28"/>
          <w:szCs w:val="28"/>
          <w:rtl/>
        </w:rPr>
        <w:t>ک</w:t>
      </w:r>
      <w:r w:rsidRPr="00691E51">
        <w:rPr>
          <w:rFonts w:cs="B Mitra"/>
          <w:sz w:val="28"/>
          <w:szCs w:val="28"/>
          <w:rtl/>
        </w:rPr>
        <w:t xml:space="preserve"> مناسب است.</w:t>
      </w:r>
    </w:p>
    <w:p w14:paraId="3EC11BFB" w14:textId="77777777" w:rsidR="00691E51" w:rsidRPr="0016264D" w:rsidRDefault="00691E51" w:rsidP="00484E73">
      <w:pPr>
        <w:jc w:val="both"/>
        <w:rPr>
          <w:rFonts w:cs="B Mitra"/>
          <w:i/>
          <w:iCs/>
          <w:sz w:val="28"/>
          <w:szCs w:val="28"/>
          <w:rtl/>
        </w:rPr>
      </w:pPr>
      <w:r w:rsidRPr="0016264D">
        <w:rPr>
          <w:rFonts w:cs="B Mitra" w:hint="cs"/>
          <w:i/>
          <w:iCs/>
          <w:sz w:val="28"/>
          <w:szCs w:val="28"/>
          <w:rtl/>
        </w:rPr>
        <w:t>ی</w:t>
      </w:r>
      <w:r w:rsidRPr="0016264D">
        <w:rPr>
          <w:rFonts w:cs="B Mitra" w:hint="eastAsia"/>
          <w:i/>
          <w:iCs/>
          <w:sz w:val="28"/>
          <w:szCs w:val="28"/>
          <w:rtl/>
        </w:rPr>
        <w:t>ان</w:t>
      </w:r>
      <w:r w:rsidRPr="0016264D">
        <w:rPr>
          <w:rFonts w:cs="B Mitra"/>
          <w:i/>
          <w:iCs/>
          <w:sz w:val="28"/>
          <w:szCs w:val="28"/>
          <w:rtl/>
        </w:rPr>
        <w:t xml:space="preserve"> ال</w:t>
      </w:r>
      <w:r w:rsidRPr="0016264D">
        <w:rPr>
          <w:rFonts w:cs="B Mitra" w:hint="cs"/>
          <w:i/>
          <w:iCs/>
          <w:sz w:val="28"/>
          <w:szCs w:val="28"/>
          <w:rtl/>
        </w:rPr>
        <w:t>ی</w:t>
      </w:r>
      <w:r w:rsidRPr="0016264D">
        <w:rPr>
          <w:rFonts w:cs="B Mitra" w:hint="eastAsia"/>
          <w:i/>
          <w:iCs/>
          <w:sz w:val="28"/>
          <w:szCs w:val="28"/>
          <w:rtl/>
        </w:rPr>
        <w:t>ور</w:t>
      </w:r>
      <w:r w:rsidRPr="0016264D">
        <w:rPr>
          <w:rFonts w:cs="B Mitra"/>
          <w:i/>
          <w:iCs/>
          <w:sz w:val="28"/>
          <w:szCs w:val="28"/>
          <w:rtl/>
        </w:rPr>
        <w:t xml:space="preserve"> شوارتز</w:t>
      </w:r>
    </w:p>
    <w:p w14:paraId="101E120F" w14:textId="115B4820" w:rsidR="002A3595" w:rsidRPr="0016264D" w:rsidRDefault="00691E51" w:rsidP="00484E73">
      <w:pPr>
        <w:jc w:val="both"/>
        <w:rPr>
          <w:rFonts w:cs="B Mitra"/>
          <w:i/>
          <w:iCs/>
          <w:sz w:val="28"/>
          <w:szCs w:val="28"/>
          <w:rtl/>
        </w:rPr>
      </w:pPr>
      <w:r w:rsidRPr="0016264D">
        <w:rPr>
          <w:rFonts w:cs="B Mitra" w:hint="eastAsia"/>
          <w:i/>
          <w:iCs/>
          <w:sz w:val="28"/>
          <w:szCs w:val="28"/>
          <w:rtl/>
        </w:rPr>
        <w:t>مون</w:t>
      </w:r>
      <w:r w:rsidRPr="0016264D">
        <w:rPr>
          <w:rFonts w:cs="B Mitra" w:hint="cs"/>
          <w:i/>
          <w:iCs/>
          <w:sz w:val="28"/>
          <w:szCs w:val="28"/>
          <w:rtl/>
        </w:rPr>
        <w:t>ی</w:t>
      </w:r>
      <w:r w:rsidRPr="0016264D">
        <w:rPr>
          <w:rFonts w:cs="B Mitra" w:hint="eastAsia"/>
          <w:i/>
          <w:iCs/>
          <w:sz w:val="28"/>
          <w:szCs w:val="28"/>
          <w:rtl/>
        </w:rPr>
        <w:t>خ،</w:t>
      </w:r>
      <w:r w:rsidRPr="0016264D">
        <w:rPr>
          <w:rFonts w:cs="B Mitra"/>
          <w:i/>
          <w:iCs/>
          <w:sz w:val="28"/>
          <w:szCs w:val="28"/>
          <w:rtl/>
        </w:rPr>
        <w:t xml:space="preserve"> آلمان، 2022</w:t>
      </w:r>
    </w:p>
    <w:p w14:paraId="40E66FB0" w14:textId="7DDE2548" w:rsidR="000A1572" w:rsidRPr="00484E73" w:rsidRDefault="000A1572" w:rsidP="004406B3">
      <w:pPr>
        <w:pStyle w:val="Heading1"/>
        <w:rPr>
          <w:rFonts w:cs="B Mitra"/>
          <w:b/>
          <w:bCs/>
          <w:sz w:val="28"/>
          <w:szCs w:val="28"/>
          <w:rtl/>
        </w:rPr>
      </w:pPr>
      <w:bookmarkStart w:id="2" w:name="_Toc172728598"/>
      <w:r w:rsidRPr="004406B3">
        <w:rPr>
          <w:rFonts w:cs="B Titr" w:hint="cs"/>
          <w:color w:val="auto"/>
          <w:sz w:val="30"/>
          <w:szCs w:val="30"/>
          <w:rtl/>
        </w:rPr>
        <w:t>منابع</w:t>
      </w:r>
      <w:bookmarkEnd w:id="2"/>
    </w:p>
    <w:p w14:paraId="25EDB48B" w14:textId="77777777" w:rsidR="00212BF7" w:rsidRDefault="00F27078" w:rsidP="00212BF7">
      <w:pPr>
        <w:bidi w:val="0"/>
        <w:ind w:left="284" w:hanging="284"/>
        <w:jc w:val="both"/>
        <w:rPr>
          <w:rFonts w:asciiTheme="majorBidi" w:hAnsiTheme="majorBidi" w:cstheme="majorBidi"/>
          <w:sz w:val="20"/>
          <w:szCs w:val="20"/>
        </w:rPr>
      </w:pPr>
      <w:r w:rsidRPr="00212BF7">
        <w:rPr>
          <w:rFonts w:asciiTheme="majorBidi" w:hAnsiTheme="majorBidi" w:cstheme="majorBidi"/>
          <w:sz w:val="20"/>
          <w:szCs w:val="20"/>
        </w:rPr>
        <w:t xml:space="preserve">Bishop, P., and A. Hines. 2012. </w:t>
      </w:r>
      <w:r w:rsidRPr="00212BF7">
        <w:rPr>
          <w:rFonts w:asciiTheme="majorBidi" w:hAnsiTheme="majorBidi" w:cstheme="majorBidi"/>
          <w:i/>
          <w:iCs/>
          <w:sz w:val="20"/>
          <w:szCs w:val="20"/>
        </w:rPr>
        <w:t>Teaching about the Future</w:t>
      </w:r>
      <w:r w:rsidRPr="00212BF7">
        <w:rPr>
          <w:rFonts w:asciiTheme="majorBidi" w:hAnsiTheme="majorBidi" w:cstheme="majorBidi"/>
          <w:sz w:val="20"/>
          <w:szCs w:val="20"/>
        </w:rPr>
        <w:t xml:space="preserve">. London: Palgrave Macmillan. </w:t>
      </w:r>
    </w:p>
    <w:p w14:paraId="6A1DEE1A" w14:textId="6793A354" w:rsidR="000A1572" w:rsidRPr="00212BF7" w:rsidRDefault="00F27078" w:rsidP="00212BF7">
      <w:pPr>
        <w:bidi w:val="0"/>
        <w:ind w:left="284" w:hanging="284"/>
        <w:jc w:val="both"/>
        <w:rPr>
          <w:rFonts w:asciiTheme="majorBidi" w:hAnsiTheme="majorBidi" w:cstheme="majorBidi"/>
          <w:sz w:val="20"/>
          <w:szCs w:val="20"/>
          <w:rtl/>
        </w:rPr>
      </w:pPr>
      <w:r w:rsidRPr="00212BF7">
        <w:rPr>
          <w:rFonts w:asciiTheme="majorBidi" w:hAnsiTheme="majorBidi" w:cstheme="majorBidi"/>
          <w:sz w:val="20"/>
          <w:szCs w:val="20"/>
        </w:rPr>
        <w:t xml:space="preserve">De Toni, A. F., R. Siagri, and C. Battistella. 2020. London: </w:t>
      </w:r>
      <w:r w:rsidRPr="00212BF7">
        <w:rPr>
          <w:rFonts w:asciiTheme="majorBidi" w:hAnsiTheme="majorBidi" w:cstheme="majorBidi"/>
          <w:i/>
          <w:iCs/>
          <w:sz w:val="20"/>
          <w:szCs w:val="20"/>
        </w:rPr>
        <w:t>Corporate Foresight: Anticipating the Future</w:t>
      </w:r>
      <w:r w:rsidRPr="00212BF7">
        <w:rPr>
          <w:rFonts w:asciiTheme="majorBidi" w:hAnsiTheme="majorBidi" w:cstheme="majorBidi"/>
          <w:sz w:val="20"/>
          <w:szCs w:val="20"/>
        </w:rPr>
        <w:t>. Taylor &amp; Francis.</w:t>
      </w:r>
    </w:p>
    <w:p w14:paraId="0648EF15" w14:textId="77777777" w:rsidR="00212BF7" w:rsidRDefault="00F27078" w:rsidP="00212BF7">
      <w:pPr>
        <w:bidi w:val="0"/>
        <w:ind w:left="284" w:hanging="284"/>
        <w:jc w:val="both"/>
        <w:rPr>
          <w:rFonts w:asciiTheme="majorBidi" w:hAnsiTheme="majorBidi" w:cstheme="majorBidi"/>
          <w:sz w:val="20"/>
          <w:szCs w:val="20"/>
        </w:rPr>
      </w:pPr>
      <w:r w:rsidRPr="00212BF7">
        <w:rPr>
          <w:rFonts w:asciiTheme="majorBidi" w:hAnsiTheme="majorBidi" w:cstheme="majorBidi"/>
          <w:sz w:val="20"/>
          <w:szCs w:val="20"/>
        </w:rPr>
        <w:t xml:space="preserve">Gidley, J. 2017. </w:t>
      </w:r>
      <w:r w:rsidRPr="00212BF7">
        <w:rPr>
          <w:rFonts w:asciiTheme="majorBidi" w:hAnsiTheme="majorBidi" w:cstheme="majorBidi"/>
          <w:i/>
          <w:iCs/>
          <w:sz w:val="20"/>
          <w:szCs w:val="20"/>
        </w:rPr>
        <w:t>The Future: A Very Short Introduction</w:t>
      </w:r>
      <w:r w:rsidRPr="00212BF7">
        <w:rPr>
          <w:rFonts w:asciiTheme="majorBidi" w:hAnsiTheme="majorBidi" w:cstheme="majorBidi"/>
          <w:sz w:val="20"/>
          <w:szCs w:val="20"/>
        </w:rPr>
        <w:t xml:space="preserve">. Oxford: Oxford University Press. </w:t>
      </w:r>
    </w:p>
    <w:p w14:paraId="65239DEF" w14:textId="77777777" w:rsidR="00212BF7" w:rsidRDefault="00F27078" w:rsidP="00212BF7">
      <w:pPr>
        <w:bidi w:val="0"/>
        <w:ind w:left="284" w:hanging="284"/>
        <w:jc w:val="both"/>
        <w:rPr>
          <w:rFonts w:asciiTheme="majorBidi" w:hAnsiTheme="majorBidi" w:cstheme="majorBidi"/>
          <w:sz w:val="20"/>
          <w:szCs w:val="20"/>
        </w:rPr>
      </w:pPr>
      <w:r w:rsidRPr="00212BF7">
        <w:rPr>
          <w:rFonts w:asciiTheme="majorBidi" w:hAnsiTheme="majorBidi" w:cstheme="majorBidi"/>
          <w:sz w:val="20"/>
          <w:szCs w:val="20"/>
        </w:rPr>
        <w:t xml:space="preserve">Hines, A., and P. Bishop. 2015. </w:t>
      </w:r>
      <w:r w:rsidRPr="00212BF7">
        <w:rPr>
          <w:rFonts w:asciiTheme="majorBidi" w:hAnsiTheme="majorBidi" w:cstheme="majorBidi"/>
          <w:i/>
          <w:iCs/>
          <w:sz w:val="20"/>
          <w:szCs w:val="20"/>
        </w:rPr>
        <w:t>Thinking about the Future: Guidelines for Strate-gic Foresight</w:t>
      </w:r>
      <w:r w:rsidRPr="00212BF7">
        <w:rPr>
          <w:rFonts w:asciiTheme="majorBidi" w:hAnsiTheme="majorBidi" w:cstheme="majorBidi"/>
          <w:sz w:val="20"/>
          <w:szCs w:val="20"/>
        </w:rPr>
        <w:t xml:space="preserve">. Houston: Social Technologies. </w:t>
      </w:r>
    </w:p>
    <w:p w14:paraId="0C8D6B52" w14:textId="77777777" w:rsidR="00212BF7" w:rsidRDefault="00F27078" w:rsidP="00212BF7">
      <w:pPr>
        <w:bidi w:val="0"/>
        <w:ind w:left="284" w:hanging="284"/>
        <w:jc w:val="both"/>
        <w:rPr>
          <w:rFonts w:asciiTheme="majorBidi" w:hAnsiTheme="majorBidi" w:cstheme="majorBidi"/>
          <w:sz w:val="20"/>
          <w:szCs w:val="20"/>
        </w:rPr>
      </w:pPr>
      <w:r w:rsidRPr="00212BF7">
        <w:rPr>
          <w:rFonts w:asciiTheme="majorBidi" w:hAnsiTheme="majorBidi" w:cstheme="majorBidi"/>
          <w:sz w:val="20"/>
          <w:szCs w:val="20"/>
        </w:rPr>
        <w:t xml:space="preserve">Lustig, P. 2015. </w:t>
      </w:r>
      <w:r w:rsidRPr="00212BF7">
        <w:rPr>
          <w:rFonts w:asciiTheme="majorBidi" w:hAnsiTheme="majorBidi" w:cstheme="majorBidi"/>
          <w:i/>
          <w:iCs/>
          <w:sz w:val="20"/>
          <w:szCs w:val="20"/>
        </w:rPr>
        <w:t>Strategic Foresight: Learning from the Future</w:t>
      </w:r>
      <w:r w:rsidRPr="00212BF7">
        <w:rPr>
          <w:rFonts w:asciiTheme="majorBidi" w:hAnsiTheme="majorBidi" w:cstheme="majorBidi"/>
          <w:sz w:val="20"/>
          <w:szCs w:val="20"/>
        </w:rPr>
        <w:t xml:space="preserve">. Axminster: Triar-chy Press. </w:t>
      </w:r>
    </w:p>
    <w:p w14:paraId="4136C913" w14:textId="77777777" w:rsidR="00212BF7" w:rsidRDefault="00F27078" w:rsidP="00212BF7">
      <w:pPr>
        <w:bidi w:val="0"/>
        <w:ind w:left="284" w:hanging="284"/>
        <w:jc w:val="both"/>
        <w:rPr>
          <w:rFonts w:asciiTheme="majorBidi" w:hAnsiTheme="majorBidi" w:cstheme="majorBidi"/>
          <w:sz w:val="20"/>
          <w:szCs w:val="20"/>
        </w:rPr>
      </w:pPr>
      <w:r w:rsidRPr="00212BF7">
        <w:rPr>
          <w:rFonts w:asciiTheme="majorBidi" w:hAnsiTheme="majorBidi" w:cstheme="majorBidi"/>
          <w:sz w:val="20"/>
          <w:szCs w:val="20"/>
        </w:rPr>
        <w:t xml:space="preserve">Poli, R. 2019. </w:t>
      </w:r>
      <w:r w:rsidRPr="00212BF7">
        <w:rPr>
          <w:rFonts w:asciiTheme="majorBidi" w:hAnsiTheme="majorBidi" w:cstheme="majorBidi"/>
          <w:i/>
          <w:iCs/>
          <w:sz w:val="20"/>
          <w:szCs w:val="20"/>
        </w:rPr>
        <w:t>Working with the Future. Ideas and Tools to Govern Uncertainty</w:t>
      </w:r>
      <w:r w:rsidRPr="00212BF7">
        <w:rPr>
          <w:rFonts w:asciiTheme="majorBidi" w:hAnsiTheme="majorBidi" w:cstheme="majorBidi"/>
          <w:sz w:val="20"/>
          <w:szCs w:val="20"/>
        </w:rPr>
        <w:t xml:space="preserve">. Milano: Bocconi University Press. </w:t>
      </w:r>
    </w:p>
    <w:p w14:paraId="0BAB5847" w14:textId="285ADF57" w:rsidR="00F27078" w:rsidRPr="00212BF7" w:rsidRDefault="00F27078" w:rsidP="00212BF7">
      <w:pPr>
        <w:bidi w:val="0"/>
        <w:ind w:left="284" w:hanging="284"/>
        <w:jc w:val="both"/>
        <w:rPr>
          <w:rFonts w:asciiTheme="majorBidi" w:hAnsiTheme="majorBidi" w:cstheme="majorBidi"/>
          <w:sz w:val="28"/>
          <w:szCs w:val="28"/>
          <w:rtl/>
        </w:rPr>
      </w:pPr>
      <w:r w:rsidRPr="00212BF7">
        <w:rPr>
          <w:rFonts w:asciiTheme="majorBidi" w:hAnsiTheme="majorBidi" w:cstheme="majorBidi"/>
          <w:sz w:val="20"/>
          <w:szCs w:val="20"/>
        </w:rPr>
        <w:t xml:space="preserve">Slaughter, R. 2020. </w:t>
      </w:r>
      <w:r w:rsidRPr="00212BF7">
        <w:rPr>
          <w:rFonts w:asciiTheme="majorBidi" w:hAnsiTheme="majorBidi" w:cstheme="majorBidi"/>
          <w:i/>
          <w:iCs/>
          <w:sz w:val="20"/>
          <w:szCs w:val="20"/>
        </w:rPr>
        <w:t>The Knowledge Base of Futures Studies 2020</w:t>
      </w:r>
      <w:r w:rsidRPr="00212BF7">
        <w:rPr>
          <w:rFonts w:asciiTheme="majorBidi" w:hAnsiTheme="majorBidi" w:cstheme="majorBidi"/>
          <w:sz w:val="20"/>
          <w:szCs w:val="20"/>
        </w:rPr>
        <w:t>. Washington: Association of Professional Futurists.</w:t>
      </w:r>
    </w:p>
    <w:p w14:paraId="117DB45E" w14:textId="77777777" w:rsidR="004B17D2" w:rsidRDefault="004B17D2" w:rsidP="002A3595">
      <w:pPr>
        <w:rPr>
          <w:rFonts w:cs="B Mitra"/>
          <w:sz w:val="28"/>
          <w:szCs w:val="28"/>
          <w:rtl/>
        </w:rPr>
        <w:sectPr w:rsidR="004B17D2" w:rsidSect="007642F6">
          <w:footnotePr>
            <w:numRestart w:val="eachPage"/>
          </w:footnotePr>
          <w:pgSz w:w="11906" w:h="16838"/>
          <w:pgMar w:top="1440" w:right="1440" w:bottom="1440" w:left="1440" w:header="708" w:footer="708" w:gutter="0"/>
          <w:cols w:space="708"/>
          <w:bidi/>
          <w:rtlGutter/>
          <w:docGrid w:linePitch="360"/>
        </w:sectPr>
      </w:pPr>
    </w:p>
    <w:p w14:paraId="497DF662" w14:textId="54F31158" w:rsidR="00845BF4" w:rsidRPr="00C552CB" w:rsidRDefault="008572D8" w:rsidP="00122385">
      <w:pPr>
        <w:pStyle w:val="Heading1"/>
        <w:rPr>
          <w:rFonts w:cs="B Mitra"/>
          <w:b/>
          <w:bCs/>
          <w:sz w:val="28"/>
          <w:szCs w:val="28"/>
          <w:rtl/>
        </w:rPr>
      </w:pPr>
      <w:bookmarkStart w:id="3" w:name="_Toc172728599"/>
      <w:r w:rsidRPr="00122385">
        <w:rPr>
          <w:rFonts w:cs="B Titr" w:hint="cs"/>
          <w:color w:val="auto"/>
          <w:sz w:val="30"/>
          <w:szCs w:val="30"/>
          <w:rtl/>
        </w:rPr>
        <w:lastRenderedPageBreak/>
        <w:t>مقدمه</w:t>
      </w:r>
      <w:bookmarkEnd w:id="3"/>
    </w:p>
    <w:p w14:paraId="6D13AC7A" w14:textId="77777777" w:rsidR="0087648C" w:rsidRDefault="004C511C" w:rsidP="00504A02">
      <w:pPr>
        <w:jc w:val="both"/>
        <w:rPr>
          <w:rFonts w:cs="B Mitra"/>
          <w:sz w:val="28"/>
          <w:szCs w:val="28"/>
          <w:rtl/>
        </w:rPr>
      </w:pPr>
      <w:r>
        <w:rPr>
          <w:rFonts w:cs="B Mitra" w:hint="cs"/>
          <w:sz w:val="28"/>
          <w:szCs w:val="28"/>
          <w:rtl/>
        </w:rPr>
        <w:t>طی چندین</w:t>
      </w:r>
      <w:r w:rsidR="00D26813" w:rsidRPr="00D26813">
        <w:rPr>
          <w:rFonts w:cs="B Mitra"/>
          <w:sz w:val="28"/>
          <w:szCs w:val="28"/>
          <w:rtl/>
        </w:rPr>
        <w:t xml:space="preserve"> دهه</w:t>
      </w:r>
      <w:r>
        <w:rPr>
          <w:rFonts w:cs="B Mitra"/>
          <w:sz w:val="28"/>
          <w:szCs w:val="28"/>
          <w:rtl/>
        </w:rPr>
        <w:softHyphen/>
      </w:r>
      <w:r w:rsidR="00D26813" w:rsidRPr="00D26813">
        <w:rPr>
          <w:rFonts w:cs="B Mitra"/>
          <w:sz w:val="28"/>
          <w:szCs w:val="28"/>
          <w:rtl/>
        </w:rPr>
        <w:t>، محققان، مد</w:t>
      </w:r>
      <w:r w:rsidR="00D26813" w:rsidRPr="00D26813">
        <w:rPr>
          <w:rFonts w:cs="B Mitra" w:hint="cs"/>
          <w:sz w:val="28"/>
          <w:szCs w:val="28"/>
          <w:rtl/>
        </w:rPr>
        <w:t>ی</w:t>
      </w:r>
      <w:r w:rsidR="00D26813" w:rsidRPr="00D26813">
        <w:rPr>
          <w:rFonts w:cs="B Mitra" w:hint="eastAsia"/>
          <w:sz w:val="28"/>
          <w:szCs w:val="28"/>
          <w:rtl/>
        </w:rPr>
        <w:t>ران</w:t>
      </w:r>
      <w:r w:rsidR="00D26813" w:rsidRPr="00D26813">
        <w:rPr>
          <w:rFonts w:cs="B Mitra"/>
          <w:sz w:val="28"/>
          <w:szCs w:val="28"/>
          <w:rtl/>
        </w:rPr>
        <w:t xml:space="preserve"> و دانشجو</w:t>
      </w:r>
      <w:r w:rsidR="00D26813" w:rsidRPr="00D26813">
        <w:rPr>
          <w:rFonts w:cs="B Mitra" w:hint="cs"/>
          <w:sz w:val="28"/>
          <w:szCs w:val="28"/>
          <w:rtl/>
        </w:rPr>
        <w:t>ی</w:t>
      </w:r>
      <w:r w:rsidR="00D26813" w:rsidRPr="00D26813">
        <w:rPr>
          <w:rFonts w:cs="B Mitra" w:hint="eastAsia"/>
          <w:sz w:val="28"/>
          <w:szCs w:val="28"/>
          <w:rtl/>
        </w:rPr>
        <w:t>ان</w:t>
      </w:r>
      <w:r w:rsidR="00D26813" w:rsidRPr="00D26813">
        <w:rPr>
          <w:rFonts w:cs="B Mitra"/>
          <w:sz w:val="28"/>
          <w:szCs w:val="28"/>
          <w:rtl/>
        </w:rPr>
        <w:t xml:space="preserve"> در مورد مح</w:t>
      </w:r>
      <w:r w:rsidR="00D26813" w:rsidRPr="00D26813">
        <w:rPr>
          <w:rFonts w:cs="B Mitra" w:hint="cs"/>
          <w:sz w:val="28"/>
          <w:szCs w:val="28"/>
          <w:rtl/>
        </w:rPr>
        <w:t>ی</w:t>
      </w:r>
      <w:r w:rsidR="00D26813" w:rsidRPr="00D26813">
        <w:rPr>
          <w:rFonts w:cs="B Mitra" w:hint="eastAsia"/>
          <w:sz w:val="28"/>
          <w:szCs w:val="28"/>
          <w:rtl/>
        </w:rPr>
        <w:t>ط</w:t>
      </w:r>
      <w:r w:rsidR="00D26813" w:rsidRPr="00D26813">
        <w:rPr>
          <w:rFonts w:cs="B Mitra"/>
          <w:sz w:val="28"/>
          <w:szCs w:val="28"/>
          <w:rtl/>
        </w:rPr>
        <w:t xml:space="preserve"> به سرعت در حال تغ</w:t>
      </w:r>
      <w:r w:rsidR="00D26813" w:rsidRPr="00D26813">
        <w:rPr>
          <w:rFonts w:cs="B Mitra" w:hint="cs"/>
          <w:sz w:val="28"/>
          <w:szCs w:val="28"/>
          <w:rtl/>
        </w:rPr>
        <w:t>یی</w:t>
      </w:r>
      <w:r w:rsidR="00D26813" w:rsidRPr="00D26813">
        <w:rPr>
          <w:rFonts w:cs="B Mitra" w:hint="eastAsia"/>
          <w:sz w:val="28"/>
          <w:szCs w:val="28"/>
          <w:rtl/>
        </w:rPr>
        <w:t>ر</w:t>
      </w:r>
      <w:r w:rsidR="00D26813" w:rsidRPr="00D26813">
        <w:rPr>
          <w:rFonts w:cs="B Mitra"/>
          <w:sz w:val="28"/>
          <w:szCs w:val="28"/>
          <w:rtl/>
        </w:rPr>
        <w:t xml:space="preserve"> </w:t>
      </w:r>
      <w:r w:rsidRPr="00D26813">
        <w:rPr>
          <w:rFonts w:cs="B Mitra"/>
          <w:sz w:val="28"/>
          <w:szCs w:val="28"/>
          <w:rtl/>
        </w:rPr>
        <w:t xml:space="preserve">کسب و کار </w:t>
      </w:r>
      <w:r w:rsidR="00D26813" w:rsidRPr="00D26813">
        <w:rPr>
          <w:rFonts w:cs="B Mitra"/>
          <w:sz w:val="28"/>
          <w:szCs w:val="28"/>
          <w:rtl/>
        </w:rPr>
        <w:t xml:space="preserve">و </w:t>
      </w:r>
      <w:r>
        <w:rPr>
          <w:rFonts w:cs="B Mitra" w:hint="cs"/>
          <w:sz w:val="28"/>
          <w:szCs w:val="28"/>
          <w:rtl/>
        </w:rPr>
        <w:t>مفاهیم</w:t>
      </w:r>
      <w:r w:rsidR="00C10D9B">
        <w:rPr>
          <w:rFonts w:cs="B Mitra" w:hint="cs"/>
          <w:sz w:val="28"/>
          <w:szCs w:val="28"/>
          <w:rtl/>
        </w:rPr>
        <w:t>ی همچون</w:t>
      </w:r>
      <w:r w:rsidR="00D26813" w:rsidRPr="00D26813">
        <w:rPr>
          <w:rFonts w:cs="B Mitra"/>
          <w:sz w:val="28"/>
          <w:szCs w:val="28"/>
          <w:rtl/>
        </w:rPr>
        <w:t xml:space="preserve"> پ</w:t>
      </w:r>
      <w:r w:rsidR="00D26813" w:rsidRPr="00D26813">
        <w:rPr>
          <w:rFonts w:cs="B Mitra" w:hint="cs"/>
          <w:sz w:val="28"/>
          <w:szCs w:val="28"/>
          <w:rtl/>
        </w:rPr>
        <w:t>ی</w:t>
      </w:r>
      <w:r w:rsidR="00D26813" w:rsidRPr="00D26813">
        <w:rPr>
          <w:rFonts w:cs="B Mitra" w:hint="eastAsia"/>
          <w:sz w:val="28"/>
          <w:szCs w:val="28"/>
          <w:rtl/>
        </w:rPr>
        <w:t>چ</w:t>
      </w:r>
      <w:r w:rsidR="00D26813" w:rsidRPr="00D26813">
        <w:rPr>
          <w:rFonts w:cs="B Mitra" w:hint="cs"/>
          <w:sz w:val="28"/>
          <w:szCs w:val="28"/>
          <w:rtl/>
        </w:rPr>
        <w:t>ی</w:t>
      </w:r>
      <w:r w:rsidR="00D26813" w:rsidRPr="00D26813">
        <w:rPr>
          <w:rFonts w:cs="B Mitra" w:hint="eastAsia"/>
          <w:sz w:val="28"/>
          <w:szCs w:val="28"/>
          <w:rtl/>
        </w:rPr>
        <w:t>د</w:t>
      </w:r>
      <w:r>
        <w:rPr>
          <w:rFonts w:cs="B Mitra" w:hint="cs"/>
          <w:sz w:val="28"/>
          <w:szCs w:val="28"/>
          <w:rtl/>
        </w:rPr>
        <w:t>گی</w:t>
      </w:r>
      <w:r w:rsidR="00D26813" w:rsidRPr="00D26813">
        <w:rPr>
          <w:rFonts w:cs="B Mitra" w:hint="eastAsia"/>
          <w:sz w:val="28"/>
          <w:szCs w:val="28"/>
          <w:rtl/>
        </w:rPr>
        <w:t>،</w:t>
      </w:r>
      <w:r w:rsidR="00D26813" w:rsidRPr="00D26813">
        <w:rPr>
          <w:rFonts w:cs="B Mitra"/>
          <w:sz w:val="28"/>
          <w:szCs w:val="28"/>
          <w:rtl/>
        </w:rPr>
        <w:t xml:space="preserve"> ابهام، </w:t>
      </w:r>
      <w:r w:rsidR="00D26813" w:rsidRPr="00D26813">
        <w:rPr>
          <w:rFonts w:cs="B Mitra" w:hint="cs"/>
          <w:sz w:val="28"/>
          <w:szCs w:val="28"/>
          <w:rtl/>
        </w:rPr>
        <w:t>ی</w:t>
      </w:r>
      <w:r w:rsidR="00D26813" w:rsidRPr="00D26813">
        <w:rPr>
          <w:rFonts w:cs="B Mitra" w:hint="eastAsia"/>
          <w:sz w:val="28"/>
          <w:szCs w:val="28"/>
          <w:rtl/>
        </w:rPr>
        <w:t>ا</w:t>
      </w:r>
      <w:r w:rsidR="00D26813" w:rsidRPr="00D26813">
        <w:rPr>
          <w:rFonts w:cs="B Mitra"/>
          <w:sz w:val="28"/>
          <w:szCs w:val="28"/>
          <w:rtl/>
        </w:rPr>
        <w:t xml:space="preserve"> عدم قطع</w:t>
      </w:r>
      <w:r w:rsidR="00D26813" w:rsidRPr="00D26813">
        <w:rPr>
          <w:rFonts w:cs="B Mitra" w:hint="cs"/>
          <w:sz w:val="28"/>
          <w:szCs w:val="28"/>
          <w:rtl/>
        </w:rPr>
        <w:t>ی</w:t>
      </w:r>
      <w:r w:rsidR="00D26813" w:rsidRPr="00D26813">
        <w:rPr>
          <w:rFonts w:cs="B Mitra" w:hint="eastAsia"/>
          <w:sz w:val="28"/>
          <w:szCs w:val="28"/>
          <w:rtl/>
        </w:rPr>
        <w:t>ت</w:t>
      </w:r>
      <w:r w:rsidR="00D26813" w:rsidRPr="00D26813">
        <w:rPr>
          <w:rFonts w:cs="B Mitra"/>
          <w:sz w:val="28"/>
          <w:szCs w:val="28"/>
          <w:rtl/>
        </w:rPr>
        <w:t xml:space="preserve"> آ</w:t>
      </w:r>
      <w:r w:rsidR="00D26813" w:rsidRPr="00D26813">
        <w:rPr>
          <w:rFonts w:cs="B Mitra" w:hint="cs"/>
          <w:sz w:val="28"/>
          <w:szCs w:val="28"/>
          <w:rtl/>
        </w:rPr>
        <w:t>ی</w:t>
      </w:r>
      <w:r w:rsidR="00D26813" w:rsidRPr="00D26813">
        <w:rPr>
          <w:rFonts w:cs="B Mitra" w:hint="eastAsia"/>
          <w:sz w:val="28"/>
          <w:szCs w:val="28"/>
          <w:rtl/>
        </w:rPr>
        <w:t>نده</w:t>
      </w:r>
      <w:r w:rsidR="00D26813" w:rsidRPr="00D26813">
        <w:rPr>
          <w:rFonts w:cs="B Mitra"/>
          <w:sz w:val="28"/>
          <w:szCs w:val="28"/>
          <w:rtl/>
        </w:rPr>
        <w:t xml:space="preserve"> </w:t>
      </w:r>
      <w:r w:rsidR="00F31398">
        <w:rPr>
          <w:rFonts w:cs="B Mitra" w:hint="cs"/>
          <w:sz w:val="28"/>
          <w:szCs w:val="28"/>
          <w:rtl/>
        </w:rPr>
        <w:t>بحث و تبادل نظر</w:t>
      </w:r>
      <w:r w:rsidR="00D26813" w:rsidRPr="00D26813">
        <w:rPr>
          <w:rFonts w:cs="B Mitra"/>
          <w:sz w:val="28"/>
          <w:szCs w:val="28"/>
          <w:rtl/>
        </w:rPr>
        <w:t xml:space="preserve"> کرده</w:t>
      </w:r>
      <w:r w:rsidR="00C10D9B">
        <w:rPr>
          <w:rFonts w:cs="B Mitra"/>
          <w:sz w:val="28"/>
          <w:szCs w:val="28"/>
          <w:rtl/>
        </w:rPr>
        <w:softHyphen/>
      </w:r>
      <w:r w:rsidR="00D26813" w:rsidRPr="00D26813">
        <w:rPr>
          <w:rFonts w:cs="B Mitra"/>
          <w:sz w:val="28"/>
          <w:szCs w:val="28"/>
          <w:rtl/>
        </w:rPr>
        <w:t>اند. در واقع، ا</w:t>
      </w:r>
      <w:r w:rsidR="00D26813" w:rsidRPr="00D26813">
        <w:rPr>
          <w:rFonts w:cs="B Mitra" w:hint="cs"/>
          <w:sz w:val="28"/>
          <w:szCs w:val="28"/>
          <w:rtl/>
        </w:rPr>
        <w:t>ی</w:t>
      </w:r>
      <w:r w:rsidR="00D26813" w:rsidRPr="00D26813">
        <w:rPr>
          <w:rFonts w:cs="B Mitra" w:hint="eastAsia"/>
          <w:sz w:val="28"/>
          <w:szCs w:val="28"/>
          <w:rtl/>
        </w:rPr>
        <w:t>ن</w:t>
      </w:r>
      <w:r w:rsidR="00D26813" w:rsidRPr="00D26813">
        <w:rPr>
          <w:rFonts w:cs="B Mitra"/>
          <w:sz w:val="28"/>
          <w:szCs w:val="28"/>
          <w:rtl/>
        </w:rPr>
        <w:t xml:space="preserve"> توص</w:t>
      </w:r>
      <w:r w:rsidR="00D26813" w:rsidRPr="00D26813">
        <w:rPr>
          <w:rFonts w:cs="B Mitra" w:hint="cs"/>
          <w:sz w:val="28"/>
          <w:szCs w:val="28"/>
          <w:rtl/>
        </w:rPr>
        <w:t>ی</w:t>
      </w:r>
      <w:r w:rsidR="00D26813" w:rsidRPr="00D26813">
        <w:rPr>
          <w:rFonts w:cs="B Mitra" w:hint="eastAsia"/>
          <w:sz w:val="28"/>
          <w:szCs w:val="28"/>
          <w:rtl/>
        </w:rPr>
        <w:t>ف</w:t>
      </w:r>
      <w:r w:rsidR="00D26813" w:rsidRPr="00D26813">
        <w:rPr>
          <w:rFonts w:cs="B Mitra"/>
          <w:sz w:val="28"/>
          <w:szCs w:val="28"/>
          <w:rtl/>
        </w:rPr>
        <w:t xml:space="preserve"> از مح</w:t>
      </w:r>
      <w:r w:rsidR="00D26813" w:rsidRPr="00D26813">
        <w:rPr>
          <w:rFonts w:cs="B Mitra" w:hint="cs"/>
          <w:sz w:val="28"/>
          <w:szCs w:val="28"/>
          <w:rtl/>
        </w:rPr>
        <w:t>ی</w:t>
      </w:r>
      <w:r w:rsidR="00D26813" w:rsidRPr="00D26813">
        <w:rPr>
          <w:rFonts w:cs="B Mitra" w:hint="eastAsia"/>
          <w:sz w:val="28"/>
          <w:szCs w:val="28"/>
          <w:rtl/>
        </w:rPr>
        <w:t>ط</w:t>
      </w:r>
      <w:r w:rsidR="00D26813" w:rsidRPr="00D26813">
        <w:rPr>
          <w:rFonts w:cs="B Mitra"/>
          <w:sz w:val="28"/>
          <w:szCs w:val="28"/>
          <w:rtl/>
        </w:rPr>
        <w:t xml:space="preserve"> کسب و کار جد</w:t>
      </w:r>
      <w:r w:rsidR="00D26813" w:rsidRPr="00D26813">
        <w:rPr>
          <w:rFonts w:cs="B Mitra" w:hint="cs"/>
          <w:sz w:val="28"/>
          <w:szCs w:val="28"/>
          <w:rtl/>
        </w:rPr>
        <w:t>ی</w:t>
      </w:r>
      <w:r w:rsidR="00D26813" w:rsidRPr="00D26813">
        <w:rPr>
          <w:rFonts w:cs="B Mitra" w:hint="eastAsia"/>
          <w:sz w:val="28"/>
          <w:szCs w:val="28"/>
          <w:rtl/>
        </w:rPr>
        <w:t>د</w:t>
      </w:r>
      <w:r w:rsidR="00D26813" w:rsidRPr="00D26813">
        <w:rPr>
          <w:rFonts w:cs="B Mitra"/>
          <w:sz w:val="28"/>
          <w:szCs w:val="28"/>
          <w:rtl/>
        </w:rPr>
        <w:t xml:space="preserve"> ن</w:t>
      </w:r>
      <w:r w:rsidR="00D26813" w:rsidRPr="00D26813">
        <w:rPr>
          <w:rFonts w:cs="B Mitra" w:hint="cs"/>
          <w:sz w:val="28"/>
          <w:szCs w:val="28"/>
          <w:rtl/>
        </w:rPr>
        <w:t>ی</w:t>
      </w:r>
      <w:r w:rsidR="00D26813" w:rsidRPr="00D26813">
        <w:rPr>
          <w:rFonts w:cs="B Mitra" w:hint="eastAsia"/>
          <w:sz w:val="28"/>
          <w:szCs w:val="28"/>
          <w:rtl/>
        </w:rPr>
        <w:t>ست</w:t>
      </w:r>
      <w:r w:rsidR="00D26813" w:rsidRPr="00D26813">
        <w:rPr>
          <w:rFonts w:cs="B Mitra"/>
          <w:sz w:val="28"/>
          <w:szCs w:val="28"/>
          <w:rtl/>
        </w:rPr>
        <w:t>. ب</w:t>
      </w:r>
      <w:r w:rsidR="00D26813" w:rsidRPr="00D26813">
        <w:rPr>
          <w:rFonts w:cs="B Mitra" w:hint="cs"/>
          <w:sz w:val="28"/>
          <w:szCs w:val="28"/>
          <w:rtl/>
        </w:rPr>
        <w:t>ی</w:t>
      </w:r>
      <w:r w:rsidR="00D26813" w:rsidRPr="00D26813">
        <w:rPr>
          <w:rFonts w:cs="B Mitra" w:hint="eastAsia"/>
          <w:sz w:val="28"/>
          <w:szCs w:val="28"/>
          <w:rtl/>
        </w:rPr>
        <w:t>ش</w:t>
      </w:r>
      <w:r w:rsidR="00D26813" w:rsidRPr="00D26813">
        <w:rPr>
          <w:rFonts w:cs="B Mitra"/>
          <w:sz w:val="28"/>
          <w:szCs w:val="28"/>
          <w:rtl/>
        </w:rPr>
        <w:t xml:space="preserve"> از ن</w:t>
      </w:r>
      <w:r w:rsidR="00D26813" w:rsidRPr="00D26813">
        <w:rPr>
          <w:rFonts w:cs="B Mitra" w:hint="cs"/>
          <w:sz w:val="28"/>
          <w:szCs w:val="28"/>
          <w:rtl/>
        </w:rPr>
        <w:t>ی</w:t>
      </w:r>
      <w:r w:rsidR="00D26813" w:rsidRPr="00D26813">
        <w:rPr>
          <w:rFonts w:cs="B Mitra" w:hint="eastAsia"/>
          <w:sz w:val="28"/>
          <w:szCs w:val="28"/>
          <w:rtl/>
        </w:rPr>
        <w:t>م</w:t>
      </w:r>
      <w:r w:rsidR="00D26813" w:rsidRPr="00D26813">
        <w:rPr>
          <w:rFonts w:cs="B Mitra"/>
          <w:sz w:val="28"/>
          <w:szCs w:val="28"/>
          <w:rtl/>
        </w:rPr>
        <w:t xml:space="preserve"> قرن پ</w:t>
      </w:r>
      <w:r w:rsidR="00D26813" w:rsidRPr="00D26813">
        <w:rPr>
          <w:rFonts w:cs="B Mitra" w:hint="cs"/>
          <w:sz w:val="28"/>
          <w:szCs w:val="28"/>
          <w:rtl/>
        </w:rPr>
        <w:t>ی</w:t>
      </w:r>
      <w:r w:rsidR="00D26813" w:rsidRPr="00D26813">
        <w:rPr>
          <w:rFonts w:cs="B Mitra" w:hint="eastAsia"/>
          <w:sz w:val="28"/>
          <w:szCs w:val="28"/>
          <w:rtl/>
        </w:rPr>
        <w:t>ش</w:t>
      </w:r>
      <w:r w:rsidR="00D26813" w:rsidRPr="00D26813">
        <w:rPr>
          <w:rFonts w:cs="B Mitra"/>
          <w:sz w:val="28"/>
          <w:szCs w:val="28"/>
          <w:rtl/>
        </w:rPr>
        <w:t xml:space="preserve"> ا</w:t>
      </w:r>
      <w:r w:rsidR="00D26813" w:rsidRPr="00D26813">
        <w:rPr>
          <w:rFonts w:cs="B Mitra" w:hint="cs"/>
          <w:sz w:val="28"/>
          <w:szCs w:val="28"/>
          <w:rtl/>
        </w:rPr>
        <w:t>ی</w:t>
      </w:r>
      <w:r w:rsidR="00D26813" w:rsidRPr="00D26813">
        <w:rPr>
          <w:rFonts w:cs="B Mitra" w:hint="eastAsia"/>
          <w:sz w:val="28"/>
          <w:szCs w:val="28"/>
          <w:rtl/>
        </w:rPr>
        <w:t>ن</w:t>
      </w:r>
      <w:r w:rsidR="00D26813" w:rsidRPr="00D26813">
        <w:rPr>
          <w:rFonts w:cs="B Mitra"/>
          <w:sz w:val="28"/>
          <w:szCs w:val="28"/>
          <w:rtl/>
        </w:rPr>
        <w:t xml:space="preserve"> بحث مطرح شد که «عصر </w:t>
      </w:r>
      <w:r w:rsidR="00D26813" w:rsidRPr="00D26813">
        <w:rPr>
          <w:rFonts w:cs="B Mitra" w:hint="eastAsia"/>
          <w:sz w:val="28"/>
          <w:szCs w:val="28"/>
          <w:rtl/>
        </w:rPr>
        <w:t>ناپ</w:t>
      </w:r>
      <w:r w:rsidR="00D26813" w:rsidRPr="00D26813">
        <w:rPr>
          <w:rFonts w:cs="B Mitra" w:hint="cs"/>
          <w:sz w:val="28"/>
          <w:szCs w:val="28"/>
          <w:rtl/>
        </w:rPr>
        <w:t>ی</w:t>
      </w:r>
      <w:r w:rsidR="00D26813" w:rsidRPr="00D26813">
        <w:rPr>
          <w:rFonts w:cs="B Mitra" w:hint="eastAsia"/>
          <w:sz w:val="28"/>
          <w:szCs w:val="28"/>
          <w:rtl/>
        </w:rPr>
        <w:t>وستگ</w:t>
      </w:r>
      <w:r w:rsidR="00D26813" w:rsidRPr="00D26813">
        <w:rPr>
          <w:rFonts w:cs="B Mitra" w:hint="cs"/>
          <w:sz w:val="28"/>
          <w:szCs w:val="28"/>
          <w:rtl/>
        </w:rPr>
        <w:t>ی</w:t>
      </w:r>
      <w:r w:rsidR="000C24AA">
        <w:rPr>
          <w:rStyle w:val="FootnoteReference"/>
          <w:rFonts w:cs="B Mitra"/>
          <w:sz w:val="28"/>
          <w:szCs w:val="28"/>
          <w:rtl/>
        </w:rPr>
        <w:footnoteReference w:id="24"/>
      </w:r>
      <w:r w:rsidR="00D26813" w:rsidRPr="00D26813">
        <w:rPr>
          <w:rFonts w:cs="B Mitra" w:hint="eastAsia"/>
          <w:sz w:val="28"/>
          <w:szCs w:val="28"/>
          <w:rtl/>
        </w:rPr>
        <w:t>»</w:t>
      </w:r>
      <w:r w:rsidR="00D26813" w:rsidRPr="00D26813">
        <w:rPr>
          <w:rFonts w:cs="B Mitra"/>
          <w:sz w:val="28"/>
          <w:szCs w:val="28"/>
          <w:rtl/>
        </w:rPr>
        <w:t xml:space="preserve"> قبل</w:t>
      </w:r>
      <w:r w:rsidR="003F4403">
        <w:rPr>
          <w:rFonts w:cs="B Mitra" w:hint="cs"/>
          <w:sz w:val="28"/>
          <w:szCs w:val="28"/>
          <w:rtl/>
        </w:rPr>
        <w:t>اً</w:t>
      </w:r>
      <w:r w:rsidR="00D26813" w:rsidRPr="00D26813">
        <w:rPr>
          <w:rFonts w:cs="B Mitra"/>
          <w:sz w:val="28"/>
          <w:szCs w:val="28"/>
          <w:rtl/>
        </w:rPr>
        <w:t xml:space="preserve"> آغاز شده است (دراکر</w:t>
      </w:r>
      <w:r w:rsidR="002445B9">
        <w:rPr>
          <w:rFonts w:cs="B Mitra" w:hint="cs"/>
          <w:sz w:val="28"/>
          <w:szCs w:val="28"/>
          <w:rtl/>
        </w:rPr>
        <w:t>،</w:t>
      </w:r>
      <w:r w:rsidR="00D26813" w:rsidRPr="00D26813">
        <w:rPr>
          <w:rFonts w:cs="B Mitra"/>
          <w:sz w:val="28"/>
          <w:szCs w:val="28"/>
          <w:rtl/>
        </w:rPr>
        <w:t xml:space="preserve"> 1969)، و ا</w:t>
      </w:r>
      <w:r w:rsidR="00D26813" w:rsidRPr="00D26813">
        <w:rPr>
          <w:rFonts w:cs="B Mitra" w:hint="cs"/>
          <w:sz w:val="28"/>
          <w:szCs w:val="28"/>
          <w:rtl/>
        </w:rPr>
        <w:t>ی</w:t>
      </w:r>
      <w:r w:rsidR="00D26813" w:rsidRPr="00D26813">
        <w:rPr>
          <w:rFonts w:cs="B Mitra" w:hint="eastAsia"/>
          <w:sz w:val="28"/>
          <w:szCs w:val="28"/>
          <w:rtl/>
        </w:rPr>
        <w:t>ن</w:t>
      </w:r>
      <w:r w:rsidR="00D26813" w:rsidRPr="00D26813">
        <w:rPr>
          <w:rFonts w:cs="B Mitra"/>
          <w:sz w:val="28"/>
          <w:szCs w:val="28"/>
          <w:rtl/>
        </w:rPr>
        <w:t xml:space="preserve"> تغ</w:t>
      </w:r>
      <w:r w:rsidR="00D26813" w:rsidRPr="00D26813">
        <w:rPr>
          <w:rFonts w:cs="B Mitra" w:hint="cs"/>
          <w:sz w:val="28"/>
          <w:szCs w:val="28"/>
          <w:rtl/>
        </w:rPr>
        <w:t>یی</w:t>
      </w:r>
      <w:r w:rsidR="00D26813" w:rsidRPr="00D26813">
        <w:rPr>
          <w:rFonts w:cs="B Mitra" w:hint="eastAsia"/>
          <w:sz w:val="28"/>
          <w:szCs w:val="28"/>
          <w:rtl/>
        </w:rPr>
        <w:t>ر</w:t>
      </w:r>
      <w:r w:rsidR="00D26813" w:rsidRPr="00D26813">
        <w:rPr>
          <w:rFonts w:cs="B Mitra"/>
          <w:sz w:val="28"/>
          <w:szCs w:val="28"/>
          <w:rtl/>
        </w:rPr>
        <w:t xml:space="preserve"> با سرعت ب</w:t>
      </w:r>
      <w:r w:rsidR="00D26813" w:rsidRPr="00D26813">
        <w:rPr>
          <w:rFonts w:cs="B Mitra" w:hint="cs"/>
          <w:sz w:val="28"/>
          <w:szCs w:val="28"/>
          <w:rtl/>
        </w:rPr>
        <w:t>ی</w:t>
      </w:r>
      <w:r w:rsidR="00D26813" w:rsidRPr="00D26813">
        <w:rPr>
          <w:rFonts w:cs="B Mitra" w:hint="eastAsia"/>
          <w:sz w:val="28"/>
          <w:szCs w:val="28"/>
          <w:rtl/>
        </w:rPr>
        <w:t>شتر</w:t>
      </w:r>
      <w:r w:rsidR="00D26813" w:rsidRPr="00D26813">
        <w:rPr>
          <w:rFonts w:cs="B Mitra" w:hint="cs"/>
          <w:sz w:val="28"/>
          <w:szCs w:val="28"/>
          <w:rtl/>
        </w:rPr>
        <w:t>ی</w:t>
      </w:r>
      <w:r w:rsidR="00D26813" w:rsidRPr="00D26813">
        <w:rPr>
          <w:rFonts w:cs="B Mitra"/>
          <w:sz w:val="28"/>
          <w:szCs w:val="28"/>
          <w:rtl/>
        </w:rPr>
        <w:t xml:space="preserve"> نسبت به گذشته رخ م</w:t>
      </w:r>
      <w:r w:rsidR="00D26813" w:rsidRPr="00D26813">
        <w:rPr>
          <w:rFonts w:cs="B Mitra" w:hint="cs"/>
          <w:sz w:val="28"/>
          <w:szCs w:val="28"/>
          <w:rtl/>
        </w:rPr>
        <w:t>ی</w:t>
      </w:r>
      <w:r w:rsidR="00496798">
        <w:rPr>
          <w:rFonts w:cs="B Mitra"/>
          <w:sz w:val="28"/>
          <w:szCs w:val="28"/>
          <w:rtl/>
        </w:rPr>
        <w:softHyphen/>
      </w:r>
      <w:r w:rsidR="00D26813" w:rsidRPr="00D26813">
        <w:rPr>
          <w:rFonts w:cs="B Mitra"/>
          <w:sz w:val="28"/>
          <w:szCs w:val="28"/>
          <w:rtl/>
        </w:rPr>
        <w:t xml:space="preserve">دهد. </w:t>
      </w:r>
      <w:r w:rsidR="007723CD">
        <w:rPr>
          <w:rFonts w:cs="B Mitra" w:hint="cs"/>
          <w:sz w:val="28"/>
          <w:szCs w:val="28"/>
          <w:rtl/>
        </w:rPr>
        <w:t xml:space="preserve">چنین </w:t>
      </w:r>
      <w:r w:rsidR="00D26813" w:rsidRPr="00D26813">
        <w:rPr>
          <w:rFonts w:cs="B Mitra"/>
          <w:sz w:val="28"/>
          <w:szCs w:val="28"/>
          <w:rtl/>
        </w:rPr>
        <w:t>وضع</w:t>
      </w:r>
      <w:r w:rsidR="00D26813" w:rsidRPr="00D26813">
        <w:rPr>
          <w:rFonts w:cs="B Mitra" w:hint="cs"/>
          <w:sz w:val="28"/>
          <w:szCs w:val="28"/>
          <w:rtl/>
        </w:rPr>
        <w:t>ی</w:t>
      </w:r>
      <w:r w:rsidR="00D26813" w:rsidRPr="00D26813">
        <w:rPr>
          <w:rFonts w:cs="B Mitra" w:hint="eastAsia"/>
          <w:sz w:val="28"/>
          <w:szCs w:val="28"/>
          <w:rtl/>
        </w:rPr>
        <w:t>ت</w:t>
      </w:r>
      <w:r w:rsidR="00D26813" w:rsidRPr="00D26813">
        <w:rPr>
          <w:rFonts w:cs="B Mitra" w:hint="cs"/>
          <w:sz w:val="28"/>
          <w:szCs w:val="28"/>
          <w:rtl/>
        </w:rPr>
        <w:t>ی</w:t>
      </w:r>
      <w:r w:rsidR="00D26813" w:rsidRPr="00D26813">
        <w:rPr>
          <w:rFonts w:cs="B Mitra"/>
          <w:sz w:val="28"/>
          <w:szCs w:val="28"/>
          <w:rtl/>
        </w:rPr>
        <w:t xml:space="preserve"> که سازمان</w:t>
      </w:r>
      <w:r w:rsidR="003021ED">
        <w:rPr>
          <w:rFonts w:cs="B Mitra"/>
          <w:sz w:val="28"/>
          <w:szCs w:val="28"/>
          <w:rtl/>
        </w:rPr>
        <w:softHyphen/>
      </w:r>
      <w:r w:rsidR="00D26813" w:rsidRPr="00D26813">
        <w:rPr>
          <w:rFonts w:cs="B Mitra"/>
          <w:sz w:val="28"/>
          <w:szCs w:val="28"/>
          <w:rtl/>
        </w:rPr>
        <w:t>ها در آن قرار م</w:t>
      </w:r>
      <w:r w:rsidR="00D26813" w:rsidRPr="00D26813">
        <w:rPr>
          <w:rFonts w:cs="B Mitra" w:hint="cs"/>
          <w:sz w:val="28"/>
          <w:szCs w:val="28"/>
          <w:rtl/>
        </w:rPr>
        <w:t>ی</w:t>
      </w:r>
      <w:r w:rsidR="00D26813" w:rsidRPr="00D26813">
        <w:rPr>
          <w:rFonts w:cs="B Mitra"/>
          <w:sz w:val="28"/>
          <w:szCs w:val="28"/>
          <w:rtl/>
        </w:rPr>
        <w:t xml:space="preserve"> گ</w:t>
      </w:r>
      <w:r w:rsidR="00D26813" w:rsidRPr="00D26813">
        <w:rPr>
          <w:rFonts w:cs="B Mitra" w:hint="cs"/>
          <w:sz w:val="28"/>
          <w:szCs w:val="28"/>
          <w:rtl/>
        </w:rPr>
        <w:t>ی</w:t>
      </w:r>
      <w:r w:rsidR="00D26813" w:rsidRPr="00D26813">
        <w:rPr>
          <w:rFonts w:cs="B Mitra" w:hint="eastAsia"/>
          <w:sz w:val="28"/>
          <w:szCs w:val="28"/>
          <w:rtl/>
        </w:rPr>
        <w:t>رند،</w:t>
      </w:r>
      <w:r w:rsidR="00D26813" w:rsidRPr="00D26813">
        <w:rPr>
          <w:rFonts w:cs="B Mitra"/>
          <w:sz w:val="28"/>
          <w:szCs w:val="28"/>
          <w:rtl/>
        </w:rPr>
        <w:t xml:space="preserve"> </w:t>
      </w:r>
      <w:r w:rsidR="00E278CF">
        <w:rPr>
          <w:rFonts w:cs="B Mitra" w:hint="cs"/>
          <w:sz w:val="28"/>
          <w:szCs w:val="28"/>
          <w:rtl/>
        </w:rPr>
        <w:t xml:space="preserve">تحت </w:t>
      </w:r>
      <w:r w:rsidR="00D26813" w:rsidRPr="00D26813">
        <w:rPr>
          <w:rFonts w:cs="B Mitra"/>
          <w:sz w:val="28"/>
          <w:szCs w:val="28"/>
          <w:rtl/>
        </w:rPr>
        <w:t xml:space="preserve">عنوان </w:t>
      </w:r>
      <w:r w:rsidR="000C24AA">
        <w:rPr>
          <w:rFonts w:cs="B Mitra" w:hint="cs"/>
          <w:sz w:val="28"/>
          <w:szCs w:val="28"/>
          <w:rtl/>
        </w:rPr>
        <w:t>«</w:t>
      </w:r>
      <w:r w:rsidR="007723CD">
        <w:rPr>
          <w:rFonts w:cs="B Mitra" w:hint="cs"/>
          <w:sz w:val="28"/>
          <w:szCs w:val="28"/>
          <w:rtl/>
        </w:rPr>
        <w:t>آشفتگی</w:t>
      </w:r>
      <w:r w:rsidR="000C24AA">
        <w:rPr>
          <w:rStyle w:val="FootnoteReference"/>
          <w:rFonts w:cs="B Mitra"/>
          <w:sz w:val="28"/>
          <w:szCs w:val="28"/>
          <w:rtl/>
        </w:rPr>
        <w:footnoteReference w:id="25"/>
      </w:r>
      <w:r w:rsidR="000C24AA">
        <w:rPr>
          <w:rFonts w:cs="B Mitra" w:hint="cs"/>
          <w:sz w:val="28"/>
          <w:szCs w:val="28"/>
          <w:rtl/>
        </w:rPr>
        <w:t>»</w:t>
      </w:r>
      <w:r w:rsidR="00D26813" w:rsidRPr="00D26813">
        <w:rPr>
          <w:rFonts w:cs="B Mitra"/>
          <w:sz w:val="28"/>
          <w:szCs w:val="28"/>
          <w:rtl/>
        </w:rPr>
        <w:t xml:space="preserve"> توص</w:t>
      </w:r>
      <w:r w:rsidR="00D26813" w:rsidRPr="00D26813">
        <w:rPr>
          <w:rFonts w:cs="B Mitra" w:hint="cs"/>
          <w:sz w:val="28"/>
          <w:szCs w:val="28"/>
          <w:rtl/>
        </w:rPr>
        <w:t>ی</w:t>
      </w:r>
      <w:r w:rsidR="00D26813" w:rsidRPr="00D26813">
        <w:rPr>
          <w:rFonts w:cs="B Mitra" w:hint="eastAsia"/>
          <w:sz w:val="28"/>
          <w:szCs w:val="28"/>
          <w:rtl/>
        </w:rPr>
        <w:t>ف</w:t>
      </w:r>
      <w:r w:rsidR="00D26813" w:rsidRPr="00D26813">
        <w:rPr>
          <w:rFonts w:cs="B Mitra"/>
          <w:sz w:val="28"/>
          <w:szCs w:val="28"/>
          <w:rtl/>
        </w:rPr>
        <w:t xml:space="preserve"> </w:t>
      </w:r>
      <w:r w:rsidR="00E278CF">
        <w:rPr>
          <w:rFonts w:cs="B Mitra" w:hint="cs"/>
          <w:sz w:val="28"/>
          <w:szCs w:val="28"/>
          <w:rtl/>
        </w:rPr>
        <w:t>می شود (آکوف، 1981)</w:t>
      </w:r>
      <w:r w:rsidR="00D26813" w:rsidRPr="00D26813">
        <w:rPr>
          <w:rFonts w:cs="B Mitra"/>
          <w:sz w:val="28"/>
          <w:szCs w:val="28"/>
          <w:rtl/>
        </w:rPr>
        <w:t xml:space="preserve">، </w:t>
      </w:r>
      <w:r w:rsidR="0026566C">
        <w:rPr>
          <w:rFonts w:cs="B Mitra" w:hint="cs"/>
          <w:sz w:val="28"/>
          <w:szCs w:val="28"/>
          <w:rtl/>
        </w:rPr>
        <w:t xml:space="preserve">چرا </w:t>
      </w:r>
      <w:r w:rsidR="00D26813" w:rsidRPr="00D26813">
        <w:rPr>
          <w:rFonts w:cs="B Mitra"/>
          <w:sz w:val="28"/>
          <w:szCs w:val="28"/>
          <w:rtl/>
        </w:rPr>
        <w:t>که سازمان</w:t>
      </w:r>
      <w:r w:rsidR="0087648C">
        <w:rPr>
          <w:rFonts w:cs="B Mitra"/>
          <w:sz w:val="28"/>
          <w:szCs w:val="28"/>
          <w:rtl/>
        </w:rPr>
        <w:softHyphen/>
      </w:r>
      <w:r w:rsidR="00D26813" w:rsidRPr="00D26813">
        <w:rPr>
          <w:rFonts w:cs="B Mitra"/>
          <w:sz w:val="28"/>
          <w:szCs w:val="28"/>
          <w:rtl/>
        </w:rPr>
        <w:t xml:space="preserve">ها </w:t>
      </w:r>
      <w:r w:rsidR="0026566C">
        <w:rPr>
          <w:rFonts w:cs="B Mitra" w:hint="cs"/>
          <w:sz w:val="28"/>
          <w:szCs w:val="28"/>
          <w:rtl/>
        </w:rPr>
        <w:t>آن را</w:t>
      </w:r>
      <w:r w:rsidR="00D26813" w:rsidRPr="00D26813">
        <w:rPr>
          <w:rFonts w:cs="B Mitra"/>
          <w:sz w:val="28"/>
          <w:szCs w:val="28"/>
          <w:rtl/>
        </w:rPr>
        <w:t xml:space="preserve"> آ</w:t>
      </w:r>
      <w:r w:rsidR="00D26813" w:rsidRPr="00D26813">
        <w:rPr>
          <w:rFonts w:cs="B Mitra" w:hint="cs"/>
          <w:sz w:val="28"/>
          <w:szCs w:val="28"/>
          <w:rtl/>
        </w:rPr>
        <w:t>ی</w:t>
      </w:r>
      <w:r w:rsidR="00D26813" w:rsidRPr="00D26813">
        <w:rPr>
          <w:rFonts w:cs="B Mitra" w:hint="eastAsia"/>
          <w:sz w:val="28"/>
          <w:szCs w:val="28"/>
          <w:rtl/>
        </w:rPr>
        <w:t>نده</w:t>
      </w:r>
      <w:r w:rsidR="0087648C">
        <w:rPr>
          <w:rFonts w:cs="B Mitra"/>
          <w:sz w:val="28"/>
          <w:szCs w:val="28"/>
          <w:rtl/>
        </w:rPr>
        <w:softHyphen/>
      </w:r>
      <w:r w:rsidR="00D26813" w:rsidRPr="00D26813">
        <w:rPr>
          <w:rFonts w:cs="B Mitra"/>
          <w:sz w:val="28"/>
          <w:szCs w:val="28"/>
          <w:rtl/>
        </w:rPr>
        <w:t>ا</w:t>
      </w:r>
      <w:r w:rsidR="00D26813" w:rsidRPr="00D26813">
        <w:rPr>
          <w:rFonts w:cs="B Mitra" w:hint="cs"/>
          <w:sz w:val="28"/>
          <w:szCs w:val="28"/>
          <w:rtl/>
        </w:rPr>
        <w:t>ی</w:t>
      </w:r>
      <w:r w:rsidR="0026566C">
        <w:rPr>
          <w:rFonts w:cs="B Mitra" w:hint="cs"/>
          <w:sz w:val="28"/>
          <w:szCs w:val="28"/>
          <w:rtl/>
        </w:rPr>
        <w:t xml:space="preserve"> می</w:t>
      </w:r>
      <w:r w:rsidR="0087648C">
        <w:rPr>
          <w:rFonts w:cs="B Mitra"/>
          <w:sz w:val="28"/>
          <w:szCs w:val="28"/>
          <w:rtl/>
        </w:rPr>
        <w:softHyphen/>
      </w:r>
      <w:r w:rsidR="0026566C">
        <w:rPr>
          <w:rFonts w:cs="B Mitra" w:hint="cs"/>
          <w:sz w:val="28"/>
          <w:szCs w:val="28"/>
          <w:rtl/>
        </w:rPr>
        <w:t>پندارند</w:t>
      </w:r>
      <w:r w:rsidR="00D26813" w:rsidRPr="00D26813">
        <w:rPr>
          <w:rFonts w:cs="B Mitra"/>
          <w:sz w:val="28"/>
          <w:szCs w:val="28"/>
          <w:rtl/>
        </w:rPr>
        <w:t xml:space="preserve"> که</w:t>
      </w:r>
      <w:r w:rsidR="0026566C">
        <w:rPr>
          <w:rFonts w:cs="B Mitra" w:hint="cs"/>
          <w:sz w:val="28"/>
          <w:szCs w:val="28"/>
          <w:rtl/>
        </w:rPr>
        <w:t xml:space="preserve"> </w:t>
      </w:r>
      <w:r w:rsidR="00D26813" w:rsidRPr="00D26813">
        <w:rPr>
          <w:rFonts w:cs="B Mitra"/>
          <w:sz w:val="28"/>
          <w:szCs w:val="28"/>
          <w:rtl/>
        </w:rPr>
        <w:t>رفتار و مح</w:t>
      </w:r>
      <w:r w:rsidR="00D26813" w:rsidRPr="00D26813">
        <w:rPr>
          <w:rFonts w:cs="B Mitra" w:hint="cs"/>
          <w:sz w:val="28"/>
          <w:szCs w:val="28"/>
          <w:rtl/>
        </w:rPr>
        <w:t>ی</w:t>
      </w:r>
      <w:r w:rsidR="00D26813" w:rsidRPr="00D26813">
        <w:rPr>
          <w:rFonts w:cs="B Mitra" w:hint="eastAsia"/>
          <w:sz w:val="28"/>
          <w:szCs w:val="28"/>
          <w:rtl/>
        </w:rPr>
        <w:t>ط</w:t>
      </w:r>
      <w:r w:rsidR="00D26813" w:rsidRPr="00D26813">
        <w:rPr>
          <w:rFonts w:cs="B Mitra"/>
          <w:sz w:val="28"/>
          <w:szCs w:val="28"/>
          <w:rtl/>
        </w:rPr>
        <w:t xml:space="preserve"> </w:t>
      </w:r>
      <w:r w:rsidR="0087648C">
        <w:rPr>
          <w:rFonts w:cs="B Mitra" w:hint="cs"/>
          <w:sz w:val="28"/>
          <w:szCs w:val="28"/>
          <w:rtl/>
        </w:rPr>
        <w:t>شان آن را شکل می دهد.</w:t>
      </w:r>
    </w:p>
    <w:p w14:paraId="25FD9924" w14:textId="230B454C" w:rsidR="008572D8" w:rsidRDefault="00D26813" w:rsidP="00504A02">
      <w:pPr>
        <w:jc w:val="both"/>
        <w:rPr>
          <w:rFonts w:cs="B Mitra"/>
          <w:sz w:val="28"/>
          <w:szCs w:val="28"/>
        </w:rPr>
      </w:pPr>
      <w:r w:rsidRPr="00D26813">
        <w:rPr>
          <w:rFonts w:cs="B Mitra"/>
          <w:sz w:val="28"/>
          <w:szCs w:val="28"/>
          <w:rtl/>
        </w:rPr>
        <w:t xml:space="preserve">امروزه </w:t>
      </w:r>
      <w:r w:rsidR="00754BBD" w:rsidRPr="00D26813">
        <w:rPr>
          <w:rFonts w:cs="B Mitra" w:hint="eastAsia"/>
          <w:sz w:val="28"/>
          <w:szCs w:val="28"/>
          <w:rtl/>
        </w:rPr>
        <w:t>سازمان‌ها</w:t>
      </w:r>
      <w:r w:rsidR="00754BBD" w:rsidRPr="00D26813">
        <w:rPr>
          <w:rFonts w:cs="B Mitra"/>
          <w:sz w:val="28"/>
          <w:szCs w:val="28"/>
          <w:rtl/>
        </w:rPr>
        <w:t xml:space="preserve"> </w:t>
      </w:r>
      <w:r w:rsidRPr="00D26813">
        <w:rPr>
          <w:rFonts w:cs="B Mitra"/>
          <w:sz w:val="28"/>
          <w:szCs w:val="28"/>
          <w:rtl/>
        </w:rPr>
        <w:t>با مح</w:t>
      </w:r>
      <w:r w:rsidRPr="00D26813">
        <w:rPr>
          <w:rFonts w:cs="B Mitra" w:hint="cs"/>
          <w:sz w:val="28"/>
          <w:szCs w:val="28"/>
          <w:rtl/>
        </w:rPr>
        <w:t>ی</w:t>
      </w:r>
      <w:r w:rsidRPr="00D26813">
        <w:rPr>
          <w:rFonts w:cs="B Mitra" w:hint="eastAsia"/>
          <w:sz w:val="28"/>
          <w:szCs w:val="28"/>
          <w:rtl/>
        </w:rPr>
        <w:t>ط</w:t>
      </w:r>
      <w:r w:rsidRPr="00D26813">
        <w:rPr>
          <w:rFonts w:cs="B Mitra" w:hint="cs"/>
          <w:sz w:val="28"/>
          <w:szCs w:val="28"/>
          <w:rtl/>
        </w:rPr>
        <w:t>ی</w:t>
      </w:r>
      <w:r w:rsidRPr="00D26813">
        <w:rPr>
          <w:rFonts w:cs="B Mitra"/>
          <w:sz w:val="28"/>
          <w:szCs w:val="28"/>
          <w:rtl/>
        </w:rPr>
        <w:t xml:space="preserve"> پ</w:t>
      </w:r>
      <w:r w:rsidRPr="00D26813">
        <w:rPr>
          <w:rFonts w:cs="B Mitra" w:hint="cs"/>
          <w:sz w:val="28"/>
          <w:szCs w:val="28"/>
          <w:rtl/>
        </w:rPr>
        <w:t>ی</w:t>
      </w:r>
      <w:r w:rsidRPr="00D26813">
        <w:rPr>
          <w:rFonts w:cs="B Mitra" w:hint="eastAsia"/>
          <w:sz w:val="28"/>
          <w:szCs w:val="28"/>
          <w:rtl/>
        </w:rPr>
        <w:t>چ</w:t>
      </w:r>
      <w:r w:rsidRPr="00D26813">
        <w:rPr>
          <w:rFonts w:cs="B Mitra" w:hint="cs"/>
          <w:sz w:val="28"/>
          <w:szCs w:val="28"/>
          <w:rtl/>
        </w:rPr>
        <w:t>ی</w:t>
      </w:r>
      <w:r w:rsidRPr="00D26813">
        <w:rPr>
          <w:rFonts w:cs="B Mitra" w:hint="eastAsia"/>
          <w:sz w:val="28"/>
          <w:szCs w:val="28"/>
          <w:rtl/>
        </w:rPr>
        <w:t>ده‌تر</w:t>
      </w:r>
      <w:r w:rsidRPr="00D26813">
        <w:rPr>
          <w:rFonts w:cs="B Mitra"/>
          <w:sz w:val="28"/>
          <w:szCs w:val="28"/>
          <w:rtl/>
        </w:rPr>
        <w:t xml:space="preserve"> و پو</w:t>
      </w:r>
      <w:r w:rsidRPr="00D26813">
        <w:rPr>
          <w:rFonts w:cs="B Mitra" w:hint="cs"/>
          <w:sz w:val="28"/>
          <w:szCs w:val="28"/>
          <w:rtl/>
        </w:rPr>
        <w:t>ی</w:t>
      </w:r>
      <w:r w:rsidRPr="00D26813">
        <w:rPr>
          <w:rFonts w:cs="B Mitra" w:hint="eastAsia"/>
          <w:sz w:val="28"/>
          <w:szCs w:val="28"/>
          <w:rtl/>
        </w:rPr>
        <w:t>اتر</w:t>
      </w:r>
      <w:r w:rsidRPr="00D26813">
        <w:rPr>
          <w:rFonts w:cs="B Mitra"/>
          <w:sz w:val="28"/>
          <w:szCs w:val="28"/>
          <w:rtl/>
        </w:rPr>
        <w:t xml:space="preserve"> از هم</w:t>
      </w:r>
      <w:r w:rsidRPr="00D26813">
        <w:rPr>
          <w:rFonts w:cs="B Mitra" w:hint="cs"/>
          <w:sz w:val="28"/>
          <w:szCs w:val="28"/>
          <w:rtl/>
        </w:rPr>
        <w:t>ی</w:t>
      </w:r>
      <w:r w:rsidRPr="00D26813">
        <w:rPr>
          <w:rFonts w:cs="B Mitra" w:hint="eastAsia"/>
          <w:sz w:val="28"/>
          <w:szCs w:val="28"/>
          <w:rtl/>
        </w:rPr>
        <w:t>شه</w:t>
      </w:r>
      <w:r w:rsidRPr="00D26813">
        <w:rPr>
          <w:rFonts w:cs="B Mitra"/>
          <w:sz w:val="28"/>
          <w:szCs w:val="28"/>
          <w:rtl/>
        </w:rPr>
        <w:t xml:space="preserve"> روبرو هستند، مح</w:t>
      </w:r>
      <w:r w:rsidRPr="00D26813">
        <w:rPr>
          <w:rFonts w:cs="B Mitra" w:hint="cs"/>
          <w:sz w:val="28"/>
          <w:szCs w:val="28"/>
          <w:rtl/>
        </w:rPr>
        <w:t>ی</w:t>
      </w:r>
      <w:r w:rsidRPr="00D26813">
        <w:rPr>
          <w:rFonts w:cs="B Mitra" w:hint="eastAsia"/>
          <w:sz w:val="28"/>
          <w:szCs w:val="28"/>
          <w:rtl/>
        </w:rPr>
        <w:t>ط</w:t>
      </w:r>
      <w:r w:rsidRPr="00D26813">
        <w:rPr>
          <w:rFonts w:cs="B Mitra" w:hint="cs"/>
          <w:sz w:val="28"/>
          <w:szCs w:val="28"/>
          <w:rtl/>
        </w:rPr>
        <w:t>ی</w:t>
      </w:r>
      <w:r w:rsidRPr="00D26813">
        <w:rPr>
          <w:rFonts w:cs="B Mitra"/>
          <w:sz w:val="28"/>
          <w:szCs w:val="28"/>
          <w:rtl/>
        </w:rPr>
        <w:t xml:space="preserve"> که </w:t>
      </w:r>
      <w:r w:rsidR="00754BBD">
        <w:rPr>
          <w:rFonts w:cs="B Mitra" w:hint="cs"/>
          <w:sz w:val="28"/>
          <w:szCs w:val="28"/>
          <w:rtl/>
        </w:rPr>
        <w:t>با</w:t>
      </w:r>
      <w:r w:rsidRPr="00D26813">
        <w:rPr>
          <w:rFonts w:cs="B Mitra"/>
          <w:sz w:val="28"/>
          <w:szCs w:val="28"/>
          <w:rtl/>
        </w:rPr>
        <w:t xml:space="preserve"> ناپ</w:t>
      </w:r>
      <w:r w:rsidRPr="00D26813">
        <w:rPr>
          <w:rFonts w:cs="B Mitra" w:hint="cs"/>
          <w:sz w:val="28"/>
          <w:szCs w:val="28"/>
          <w:rtl/>
        </w:rPr>
        <w:t>ی</w:t>
      </w:r>
      <w:r w:rsidRPr="00D26813">
        <w:rPr>
          <w:rFonts w:cs="B Mitra" w:hint="eastAsia"/>
          <w:sz w:val="28"/>
          <w:szCs w:val="28"/>
          <w:rtl/>
        </w:rPr>
        <w:t>وستگ</w:t>
      </w:r>
      <w:r w:rsidRPr="00D26813">
        <w:rPr>
          <w:rFonts w:cs="B Mitra" w:hint="cs"/>
          <w:sz w:val="28"/>
          <w:szCs w:val="28"/>
          <w:rtl/>
        </w:rPr>
        <w:t>ی‌</w:t>
      </w:r>
      <w:r w:rsidRPr="00D26813">
        <w:rPr>
          <w:rFonts w:cs="B Mitra" w:hint="eastAsia"/>
          <w:sz w:val="28"/>
          <w:szCs w:val="28"/>
          <w:rtl/>
        </w:rPr>
        <w:t>ها</w:t>
      </w:r>
      <w:r w:rsidRPr="00D26813">
        <w:rPr>
          <w:rFonts w:cs="B Mitra"/>
          <w:sz w:val="28"/>
          <w:szCs w:val="28"/>
          <w:rtl/>
        </w:rPr>
        <w:t xml:space="preserve"> و آ</w:t>
      </w:r>
      <w:r w:rsidRPr="00D26813">
        <w:rPr>
          <w:rFonts w:cs="B Mitra" w:hint="cs"/>
          <w:sz w:val="28"/>
          <w:szCs w:val="28"/>
          <w:rtl/>
        </w:rPr>
        <w:t>ی</w:t>
      </w:r>
      <w:r w:rsidRPr="00D26813">
        <w:rPr>
          <w:rFonts w:cs="B Mitra" w:hint="eastAsia"/>
          <w:sz w:val="28"/>
          <w:szCs w:val="28"/>
          <w:rtl/>
        </w:rPr>
        <w:t>نده‌ا</w:t>
      </w:r>
      <w:r w:rsidRPr="00D26813">
        <w:rPr>
          <w:rFonts w:cs="B Mitra" w:hint="cs"/>
          <w:sz w:val="28"/>
          <w:szCs w:val="28"/>
          <w:rtl/>
        </w:rPr>
        <w:t>ی</w:t>
      </w:r>
      <w:r w:rsidRPr="00D26813">
        <w:rPr>
          <w:rFonts w:cs="B Mitra"/>
          <w:sz w:val="28"/>
          <w:szCs w:val="28"/>
          <w:rtl/>
        </w:rPr>
        <w:t xml:space="preserve"> </w:t>
      </w:r>
      <w:r w:rsidR="00754BBD">
        <w:rPr>
          <w:rFonts w:cs="B Mitra" w:hint="cs"/>
          <w:sz w:val="28"/>
          <w:szCs w:val="28"/>
          <w:rtl/>
        </w:rPr>
        <w:t>نامطمئن</w:t>
      </w:r>
      <w:r w:rsidRPr="00D26813">
        <w:rPr>
          <w:rFonts w:cs="B Mitra"/>
          <w:sz w:val="28"/>
          <w:szCs w:val="28"/>
          <w:rtl/>
        </w:rPr>
        <w:t xml:space="preserve"> </w:t>
      </w:r>
      <w:r w:rsidR="00754BBD">
        <w:rPr>
          <w:rFonts w:cs="B Mitra" w:hint="cs"/>
          <w:sz w:val="28"/>
          <w:szCs w:val="28"/>
          <w:rtl/>
        </w:rPr>
        <w:t>همراه است-</w:t>
      </w:r>
      <w:r w:rsidRPr="00D26813">
        <w:rPr>
          <w:rFonts w:cs="B Mitra" w:hint="cs"/>
          <w:sz w:val="28"/>
          <w:szCs w:val="28"/>
          <w:rtl/>
        </w:rPr>
        <w:t>وضعی</w:t>
      </w:r>
      <w:r w:rsidRPr="00D26813">
        <w:rPr>
          <w:rFonts w:cs="B Mitra" w:hint="eastAsia"/>
          <w:sz w:val="28"/>
          <w:szCs w:val="28"/>
          <w:rtl/>
        </w:rPr>
        <w:t>ت</w:t>
      </w:r>
      <w:r w:rsidRPr="00D26813">
        <w:rPr>
          <w:rFonts w:cs="B Mitra" w:hint="cs"/>
          <w:sz w:val="28"/>
          <w:szCs w:val="28"/>
          <w:rtl/>
        </w:rPr>
        <w:t>ی</w:t>
      </w:r>
      <w:r w:rsidRPr="00D26813">
        <w:rPr>
          <w:rFonts w:cs="B Mitra"/>
          <w:sz w:val="28"/>
          <w:szCs w:val="28"/>
          <w:rtl/>
        </w:rPr>
        <w:t xml:space="preserve"> که به احتمال ز</w:t>
      </w:r>
      <w:r w:rsidRPr="00D26813">
        <w:rPr>
          <w:rFonts w:cs="B Mitra" w:hint="cs"/>
          <w:sz w:val="28"/>
          <w:szCs w:val="28"/>
          <w:rtl/>
        </w:rPr>
        <w:t>ی</w:t>
      </w:r>
      <w:r w:rsidRPr="00D26813">
        <w:rPr>
          <w:rFonts w:cs="B Mitra" w:hint="eastAsia"/>
          <w:sz w:val="28"/>
          <w:szCs w:val="28"/>
          <w:rtl/>
        </w:rPr>
        <w:t>اد</w:t>
      </w:r>
      <w:r w:rsidRPr="00D26813">
        <w:rPr>
          <w:rFonts w:cs="B Mitra"/>
          <w:sz w:val="28"/>
          <w:szCs w:val="28"/>
          <w:rtl/>
        </w:rPr>
        <w:t xml:space="preserve"> </w:t>
      </w:r>
      <w:r w:rsidR="000F4D05">
        <w:rPr>
          <w:rFonts w:cs="B Mitra" w:hint="cs"/>
          <w:sz w:val="28"/>
          <w:szCs w:val="28"/>
          <w:rtl/>
        </w:rPr>
        <w:t>استمرار</w:t>
      </w:r>
      <w:r w:rsidRPr="00D26813">
        <w:rPr>
          <w:rFonts w:cs="B Mitra"/>
          <w:sz w:val="28"/>
          <w:szCs w:val="28"/>
          <w:rtl/>
        </w:rPr>
        <w:t xml:space="preserve"> خواهد </w:t>
      </w:r>
      <w:r w:rsidR="000F4D05">
        <w:rPr>
          <w:rFonts w:cs="B Mitra" w:hint="cs"/>
          <w:sz w:val="28"/>
          <w:szCs w:val="28"/>
          <w:rtl/>
        </w:rPr>
        <w:t>یافت</w:t>
      </w:r>
      <w:r w:rsidRPr="00D26813">
        <w:rPr>
          <w:rFonts w:cs="B Mitra"/>
          <w:sz w:val="28"/>
          <w:szCs w:val="28"/>
          <w:rtl/>
        </w:rPr>
        <w:t>. امروزه وظ</w:t>
      </w:r>
      <w:r w:rsidRPr="00D26813">
        <w:rPr>
          <w:rFonts w:cs="B Mitra" w:hint="cs"/>
          <w:sz w:val="28"/>
          <w:szCs w:val="28"/>
          <w:rtl/>
        </w:rPr>
        <w:t>ی</w:t>
      </w:r>
      <w:r w:rsidRPr="00D26813">
        <w:rPr>
          <w:rFonts w:cs="B Mitra" w:hint="eastAsia"/>
          <w:sz w:val="28"/>
          <w:szCs w:val="28"/>
          <w:rtl/>
        </w:rPr>
        <w:t>فه</w:t>
      </w:r>
      <w:r w:rsidRPr="00D26813">
        <w:rPr>
          <w:rFonts w:cs="B Mitra"/>
          <w:sz w:val="28"/>
          <w:szCs w:val="28"/>
          <w:rtl/>
        </w:rPr>
        <w:t xml:space="preserve"> اصل</w:t>
      </w:r>
      <w:r w:rsidRPr="00D26813">
        <w:rPr>
          <w:rFonts w:cs="B Mitra" w:hint="cs"/>
          <w:sz w:val="28"/>
          <w:szCs w:val="28"/>
          <w:rtl/>
        </w:rPr>
        <w:t>ی</w:t>
      </w:r>
      <w:r w:rsidRPr="00D26813">
        <w:rPr>
          <w:rFonts w:cs="B Mitra"/>
          <w:sz w:val="28"/>
          <w:szCs w:val="28"/>
          <w:rtl/>
        </w:rPr>
        <w:t xml:space="preserve"> مد</w:t>
      </w:r>
      <w:r w:rsidRPr="00D26813">
        <w:rPr>
          <w:rFonts w:cs="B Mitra" w:hint="cs"/>
          <w:sz w:val="28"/>
          <w:szCs w:val="28"/>
          <w:rtl/>
        </w:rPr>
        <w:t>ی</w:t>
      </w:r>
      <w:r w:rsidRPr="00D26813">
        <w:rPr>
          <w:rFonts w:cs="B Mitra" w:hint="eastAsia"/>
          <w:sz w:val="28"/>
          <w:szCs w:val="28"/>
          <w:rtl/>
        </w:rPr>
        <w:t>ران</w:t>
      </w:r>
      <w:r w:rsidR="00B8079F">
        <w:rPr>
          <w:rFonts w:cs="B Mitra" w:hint="cs"/>
          <w:sz w:val="28"/>
          <w:szCs w:val="28"/>
          <w:rtl/>
        </w:rPr>
        <w:t>،</w:t>
      </w:r>
      <w:r w:rsidRPr="00D26813">
        <w:rPr>
          <w:rFonts w:cs="B Mitra"/>
          <w:sz w:val="28"/>
          <w:szCs w:val="28"/>
          <w:rtl/>
        </w:rPr>
        <w:t xml:space="preserve"> تصم</w:t>
      </w:r>
      <w:r w:rsidRPr="00D26813">
        <w:rPr>
          <w:rFonts w:cs="B Mitra" w:hint="cs"/>
          <w:sz w:val="28"/>
          <w:szCs w:val="28"/>
          <w:rtl/>
        </w:rPr>
        <w:t>ی</w:t>
      </w:r>
      <w:r w:rsidRPr="00D26813">
        <w:rPr>
          <w:rFonts w:cs="B Mitra" w:hint="eastAsia"/>
          <w:sz w:val="28"/>
          <w:szCs w:val="28"/>
          <w:rtl/>
        </w:rPr>
        <w:t>م</w:t>
      </w:r>
      <w:r w:rsidRPr="00D26813">
        <w:rPr>
          <w:rFonts w:cs="B Mitra"/>
          <w:sz w:val="28"/>
          <w:szCs w:val="28"/>
          <w:rtl/>
        </w:rPr>
        <w:t xml:space="preserve"> گ</w:t>
      </w:r>
      <w:r w:rsidRPr="00D26813">
        <w:rPr>
          <w:rFonts w:cs="B Mitra" w:hint="cs"/>
          <w:sz w:val="28"/>
          <w:szCs w:val="28"/>
          <w:rtl/>
        </w:rPr>
        <w:t>ی</w:t>
      </w:r>
      <w:r w:rsidRPr="00D26813">
        <w:rPr>
          <w:rFonts w:cs="B Mitra" w:hint="eastAsia"/>
          <w:sz w:val="28"/>
          <w:szCs w:val="28"/>
          <w:rtl/>
        </w:rPr>
        <w:t>ر</w:t>
      </w:r>
      <w:r w:rsidRPr="00D26813">
        <w:rPr>
          <w:rFonts w:cs="B Mitra" w:hint="cs"/>
          <w:sz w:val="28"/>
          <w:szCs w:val="28"/>
          <w:rtl/>
        </w:rPr>
        <w:t>ی</w:t>
      </w:r>
      <w:r w:rsidRPr="00D26813">
        <w:rPr>
          <w:rFonts w:cs="B Mitra"/>
          <w:sz w:val="28"/>
          <w:szCs w:val="28"/>
          <w:rtl/>
        </w:rPr>
        <w:t xml:space="preserve"> و سپس</w:t>
      </w:r>
      <w:r w:rsidR="00B8079F">
        <w:rPr>
          <w:rFonts w:cs="B Mitra" w:hint="cs"/>
          <w:sz w:val="28"/>
          <w:szCs w:val="28"/>
          <w:rtl/>
        </w:rPr>
        <w:t>،</w:t>
      </w:r>
      <w:r w:rsidRPr="00D26813">
        <w:rPr>
          <w:rFonts w:cs="B Mitra"/>
          <w:sz w:val="28"/>
          <w:szCs w:val="28"/>
          <w:rtl/>
        </w:rPr>
        <w:t xml:space="preserve"> تدو</w:t>
      </w:r>
      <w:r w:rsidRPr="00D26813">
        <w:rPr>
          <w:rFonts w:cs="B Mitra" w:hint="cs"/>
          <w:sz w:val="28"/>
          <w:szCs w:val="28"/>
          <w:rtl/>
        </w:rPr>
        <w:t>ی</w:t>
      </w:r>
      <w:r w:rsidRPr="00D26813">
        <w:rPr>
          <w:rFonts w:cs="B Mitra" w:hint="eastAsia"/>
          <w:sz w:val="28"/>
          <w:szCs w:val="28"/>
          <w:rtl/>
        </w:rPr>
        <w:t>ن</w:t>
      </w:r>
      <w:r w:rsidRPr="00D26813">
        <w:rPr>
          <w:rFonts w:cs="B Mitra"/>
          <w:sz w:val="28"/>
          <w:szCs w:val="28"/>
          <w:rtl/>
        </w:rPr>
        <w:t xml:space="preserve"> و اجرا</w:t>
      </w:r>
      <w:r w:rsidRPr="00D26813">
        <w:rPr>
          <w:rFonts w:cs="B Mitra" w:hint="cs"/>
          <w:sz w:val="28"/>
          <w:szCs w:val="28"/>
          <w:rtl/>
        </w:rPr>
        <w:t>ی</w:t>
      </w:r>
      <w:r w:rsidRPr="00D26813">
        <w:rPr>
          <w:rFonts w:cs="B Mitra"/>
          <w:sz w:val="28"/>
          <w:szCs w:val="28"/>
          <w:rtl/>
        </w:rPr>
        <w:t xml:space="preserve"> س</w:t>
      </w:r>
      <w:r w:rsidRPr="00D26813">
        <w:rPr>
          <w:rFonts w:cs="B Mitra" w:hint="cs"/>
          <w:sz w:val="28"/>
          <w:szCs w:val="28"/>
          <w:rtl/>
        </w:rPr>
        <w:t>ی</w:t>
      </w:r>
      <w:r w:rsidRPr="00D26813">
        <w:rPr>
          <w:rFonts w:cs="B Mitra" w:hint="eastAsia"/>
          <w:sz w:val="28"/>
          <w:szCs w:val="28"/>
          <w:rtl/>
        </w:rPr>
        <w:t>ستم</w:t>
      </w:r>
      <w:r w:rsidRPr="00D26813">
        <w:rPr>
          <w:rFonts w:cs="B Mitra"/>
          <w:sz w:val="28"/>
          <w:szCs w:val="28"/>
          <w:rtl/>
        </w:rPr>
        <w:t xml:space="preserve"> ها</w:t>
      </w:r>
      <w:r w:rsidRPr="00D26813">
        <w:rPr>
          <w:rFonts w:cs="B Mitra" w:hint="cs"/>
          <w:sz w:val="28"/>
          <w:szCs w:val="28"/>
          <w:rtl/>
        </w:rPr>
        <w:t>ی</w:t>
      </w:r>
      <w:r w:rsidRPr="00D26813">
        <w:rPr>
          <w:rFonts w:cs="B Mitra"/>
          <w:sz w:val="28"/>
          <w:szCs w:val="28"/>
          <w:rtl/>
        </w:rPr>
        <w:t xml:space="preserve"> مد</w:t>
      </w:r>
      <w:r w:rsidRPr="00D26813">
        <w:rPr>
          <w:rFonts w:cs="B Mitra" w:hint="cs"/>
          <w:sz w:val="28"/>
          <w:szCs w:val="28"/>
          <w:rtl/>
        </w:rPr>
        <w:t>ی</w:t>
      </w:r>
      <w:r w:rsidRPr="00D26813">
        <w:rPr>
          <w:rFonts w:cs="B Mitra" w:hint="eastAsia"/>
          <w:sz w:val="28"/>
          <w:szCs w:val="28"/>
          <w:rtl/>
        </w:rPr>
        <w:t>ر</w:t>
      </w:r>
      <w:r w:rsidRPr="00D26813">
        <w:rPr>
          <w:rFonts w:cs="B Mitra" w:hint="cs"/>
          <w:sz w:val="28"/>
          <w:szCs w:val="28"/>
          <w:rtl/>
        </w:rPr>
        <w:t>ی</w:t>
      </w:r>
      <w:r w:rsidRPr="00D26813">
        <w:rPr>
          <w:rFonts w:cs="B Mitra" w:hint="eastAsia"/>
          <w:sz w:val="28"/>
          <w:szCs w:val="28"/>
          <w:rtl/>
        </w:rPr>
        <w:t>ت</w:t>
      </w:r>
      <w:r w:rsidRPr="00D26813">
        <w:rPr>
          <w:rFonts w:cs="B Mitra"/>
          <w:sz w:val="28"/>
          <w:szCs w:val="28"/>
          <w:rtl/>
        </w:rPr>
        <w:t xml:space="preserve"> استراتژ</w:t>
      </w:r>
      <w:r w:rsidRPr="00D26813">
        <w:rPr>
          <w:rFonts w:cs="B Mitra" w:hint="cs"/>
          <w:sz w:val="28"/>
          <w:szCs w:val="28"/>
          <w:rtl/>
        </w:rPr>
        <w:t>ی</w:t>
      </w:r>
      <w:r w:rsidRPr="00D26813">
        <w:rPr>
          <w:rFonts w:cs="B Mitra" w:hint="eastAsia"/>
          <w:sz w:val="28"/>
          <w:szCs w:val="28"/>
          <w:rtl/>
        </w:rPr>
        <w:t>ک</w:t>
      </w:r>
      <w:r w:rsidRPr="00D26813">
        <w:rPr>
          <w:rFonts w:cs="B Mitra"/>
          <w:sz w:val="28"/>
          <w:szCs w:val="28"/>
          <w:rtl/>
        </w:rPr>
        <w:t xml:space="preserve"> در آن </w:t>
      </w:r>
      <w:r w:rsidRPr="00D26813">
        <w:rPr>
          <w:rFonts w:cs="B Mitra" w:hint="eastAsia"/>
          <w:sz w:val="28"/>
          <w:szCs w:val="28"/>
          <w:rtl/>
        </w:rPr>
        <w:t>مح</w:t>
      </w:r>
      <w:r w:rsidRPr="00D26813">
        <w:rPr>
          <w:rFonts w:cs="B Mitra" w:hint="cs"/>
          <w:sz w:val="28"/>
          <w:szCs w:val="28"/>
          <w:rtl/>
        </w:rPr>
        <w:t>ی</w:t>
      </w:r>
      <w:r w:rsidRPr="00D26813">
        <w:rPr>
          <w:rFonts w:cs="B Mitra" w:hint="eastAsia"/>
          <w:sz w:val="28"/>
          <w:szCs w:val="28"/>
          <w:rtl/>
        </w:rPr>
        <w:t>ط</w:t>
      </w:r>
      <w:r w:rsidRPr="00D26813">
        <w:rPr>
          <w:rFonts w:cs="B Mitra"/>
          <w:sz w:val="28"/>
          <w:szCs w:val="28"/>
          <w:rtl/>
        </w:rPr>
        <w:t xml:space="preserve"> است. بد</w:t>
      </w:r>
      <w:r w:rsidRPr="00D26813">
        <w:rPr>
          <w:rFonts w:cs="B Mitra" w:hint="cs"/>
          <w:sz w:val="28"/>
          <w:szCs w:val="28"/>
          <w:rtl/>
        </w:rPr>
        <w:t>ی</w:t>
      </w:r>
      <w:r w:rsidRPr="00D26813">
        <w:rPr>
          <w:rFonts w:cs="B Mitra" w:hint="eastAsia"/>
          <w:sz w:val="28"/>
          <w:szCs w:val="28"/>
          <w:rtl/>
        </w:rPr>
        <w:t>ه</w:t>
      </w:r>
      <w:r w:rsidRPr="00D26813">
        <w:rPr>
          <w:rFonts w:cs="B Mitra" w:hint="cs"/>
          <w:sz w:val="28"/>
          <w:szCs w:val="28"/>
          <w:rtl/>
        </w:rPr>
        <w:t>ی</w:t>
      </w:r>
      <w:r w:rsidRPr="00D26813">
        <w:rPr>
          <w:rFonts w:cs="B Mitra"/>
          <w:sz w:val="28"/>
          <w:szCs w:val="28"/>
          <w:rtl/>
        </w:rPr>
        <w:t xml:space="preserve"> است که ضرورت «پ</w:t>
      </w:r>
      <w:r w:rsidRPr="00D26813">
        <w:rPr>
          <w:rFonts w:cs="B Mitra" w:hint="cs"/>
          <w:sz w:val="28"/>
          <w:szCs w:val="28"/>
          <w:rtl/>
        </w:rPr>
        <w:t>ی</w:t>
      </w:r>
      <w:r w:rsidRPr="00D26813">
        <w:rPr>
          <w:rFonts w:cs="B Mitra" w:hint="eastAsia"/>
          <w:sz w:val="28"/>
          <w:szCs w:val="28"/>
          <w:rtl/>
        </w:rPr>
        <w:t>ش‌ب</w:t>
      </w:r>
      <w:r w:rsidRPr="00D26813">
        <w:rPr>
          <w:rFonts w:cs="B Mitra" w:hint="cs"/>
          <w:sz w:val="28"/>
          <w:szCs w:val="28"/>
          <w:rtl/>
        </w:rPr>
        <w:t>ی</w:t>
      </w:r>
      <w:r w:rsidRPr="00D26813">
        <w:rPr>
          <w:rFonts w:cs="B Mitra" w:hint="eastAsia"/>
          <w:sz w:val="28"/>
          <w:szCs w:val="28"/>
          <w:rtl/>
        </w:rPr>
        <w:t>ن</w:t>
      </w:r>
      <w:r w:rsidRPr="00D26813">
        <w:rPr>
          <w:rFonts w:cs="B Mitra" w:hint="cs"/>
          <w:sz w:val="28"/>
          <w:szCs w:val="28"/>
          <w:rtl/>
        </w:rPr>
        <w:t>ی</w:t>
      </w:r>
      <w:r w:rsidRPr="00D26813">
        <w:rPr>
          <w:rFonts w:cs="B Mitra"/>
          <w:sz w:val="28"/>
          <w:szCs w:val="28"/>
          <w:rtl/>
        </w:rPr>
        <w:t xml:space="preserve"> و آماده‌ساز</w:t>
      </w:r>
      <w:r w:rsidRPr="00D26813">
        <w:rPr>
          <w:rFonts w:cs="B Mitra" w:hint="cs"/>
          <w:sz w:val="28"/>
          <w:szCs w:val="28"/>
          <w:rtl/>
        </w:rPr>
        <w:t>ی</w:t>
      </w:r>
      <w:r w:rsidRPr="00D26813">
        <w:rPr>
          <w:rFonts w:cs="B Mitra" w:hint="eastAsia"/>
          <w:sz w:val="28"/>
          <w:szCs w:val="28"/>
          <w:rtl/>
        </w:rPr>
        <w:t>»</w:t>
      </w:r>
      <w:r w:rsidRPr="00D26813">
        <w:rPr>
          <w:rFonts w:cs="B Mitra"/>
          <w:sz w:val="28"/>
          <w:szCs w:val="28"/>
          <w:rtl/>
        </w:rPr>
        <w:t xml:space="preserve"> به‌عنوان ز</w:t>
      </w:r>
      <w:r w:rsidRPr="00D26813">
        <w:rPr>
          <w:rFonts w:cs="B Mitra" w:hint="cs"/>
          <w:sz w:val="28"/>
          <w:szCs w:val="28"/>
          <w:rtl/>
        </w:rPr>
        <w:t>ی</w:t>
      </w:r>
      <w:r w:rsidRPr="00D26813">
        <w:rPr>
          <w:rFonts w:cs="B Mitra" w:hint="eastAsia"/>
          <w:sz w:val="28"/>
          <w:szCs w:val="28"/>
          <w:rtl/>
        </w:rPr>
        <w:t>ربنا</w:t>
      </w:r>
      <w:r w:rsidRPr="00D26813">
        <w:rPr>
          <w:rFonts w:cs="B Mitra" w:hint="cs"/>
          <w:sz w:val="28"/>
          <w:szCs w:val="28"/>
          <w:rtl/>
        </w:rPr>
        <w:t>ی</w:t>
      </w:r>
      <w:r w:rsidRPr="00D26813">
        <w:rPr>
          <w:rFonts w:cs="B Mitra"/>
          <w:sz w:val="28"/>
          <w:szCs w:val="28"/>
          <w:rtl/>
        </w:rPr>
        <w:t xml:space="preserve"> مکتب مد</w:t>
      </w:r>
      <w:r w:rsidRPr="00D26813">
        <w:rPr>
          <w:rFonts w:cs="B Mitra" w:hint="cs"/>
          <w:sz w:val="28"/>
          <w:szCs w:val="28"/>
          <w:rtl/>
        </w:rPr>
        <w:t>ی</w:t>
      </w:r>
      <w:r w:rsidRPr="00D26813">
        <w:rPr>
          <w:rFonts w:cs="B Mitra" w:hint="eastAsia"/>
          <w:sz w:val="28"/>
          <w:szCs w:val="28"/>
          <w:rtl/>
        </w:rPr>
        <w:t>ر</w:t>
      </w:r>
      <w:r w:rsidRPr="00D26813">
        <w:rPr>
          <w:rFonts w:cs="B Mitra" w:hint="cs"/>
          <w:sz w:val="28"/>
          <w:szCs w:val="28"/>
          <w:rtl/>
        </w:rPr>
        <w:t>ی</w:t>
      </w:r>
      <w:r w:rsidRPr="00D26813">
        <w:rPr>
          <w:rFonts w:cs="B Mitra" w:hint="eastAsia"/>
          <w:sz w:val="28"/>
          <w:szCs w:val="28"/>
          <w:rtl/>
        </w:rPr>
        <w:t>ت</w:t>
      </w:r>
      <w:r w:rsidRPr="00D26813">
        <w:rPr>
          <w:rFonts w:cs="B Mitra"/>
          <w:sz w:val="28"/>
          <w:szCs w:val="28"/>
          <w:rtl/>
        </w:rPr>
        <w:t xml:space="preserve"> نئوکلاس</w:t>
      </w:r>
      <w:r w:rsidRPr="00D26813">
        <w:rPr>
          <w:rFonts w:cs="B Mitra" w:hint="cs"/>
          <w:sz w:val="28"/>
          <w:szCs w:val="28"/>
          <w:rtl/>
        </w:rPr>
        <w:t>ی</w:t>
      </w:r>
      <w:r w:rsidRPr="00D26813">
        <w:rPr>
          <w:rFonts w:cs="B Mitra" w:hint="eastAsia"/>
          <w:sz w:val="28"/>
          <w:szCs w:val="28"/>
          <w:rtl/>
        </w:rPr>
        <w:t>ک</w:t>
      </w:r>
      <w:r w:rsidRPr="00D26813">
        <w:rPr>
          <w:rFonts w:cs="B Mitra"/>
          <w:sz w:val="28"/>
          <w:szCs w:val="28"/>
          <w:rtl/>
        </w:rPr>
        <w:t xml:space="preserve"> (قره‌آقا</w:t>
      </w:r>
      <w:r w:rsidRPr="00D26813">
        <w:rPr>
          <w:rFonts w:cs="B Mitra" w:hint="cs"/>
          <w:sz w:val="28"/>
          <w:szCs w:val="28"/>
          <w:rtl/>
        </w:rPr>
        <w:t>ی</w:t>
      </w:r>
      <w:r w:rsidRPr="00D26813">
        <w:rPr>
          <w:rFonts w:cs="B Mitra"/>
          <w:sz w:val="28"/>
          <w:szCs w:val="28"/>
          <w:rtl/>
        </w:rPr>
        <w:t xml:space="preserve"> 1378)، د</w:t>
      </w:r>
      <w:r w:rsidRPr="00D26813">
        <w:rPr>
          <w:rFonts w:cs="B Mitra" w:hint="cs"/>
          <w:sz w:val="28"/>
          <w:szCs w:val="28"/>
          <w:rtl/>
        </w:rPr>
        <w:t>ی</w:t>
      </w:r>
      <w:r w:rsidRPr="00D26813">
        <w:rPr>
          <w:rFonts w:cs="B Mitra" w:hint="eastAsia"/>
          <w:sz w:val="28"/>
          <w:szCs w:val="28"/>
          <w:rtl/>
        </w:rPr>
        <w:t>گر</w:t>
      </w:r>
      <w:r w:rsidRPr="00D26813">
        <w:rPr>
          <w:rFonts w:cs="B Mitra"/>
          <w:sz w:val="28"/>
          <w:szCs w:val="28"/>
          <w:rtl/>
        </w:rPr>
        <w:t xml:space="preserve"> برا</w:t>
      </w:r>
      <w:r w:rsidRPr="00D26813">
        <w:rPr>
          <w:rFonts w:cs="B Mitra" w:hint="cs"/>
          <w:sz w:val="28"/>
          <w:szCs w:val="28"/>
          <w:rtl/>
        </w:rPr>
        <w:t>ی</w:t>
      </w:r>
      <w:r w:rsidRPr="00D26813">
        <w:rPr>
          <w:rFonts w:cs="B Mitra"/>
          <w:sz w:val="28"/>
          <w:szCs w:val="28"/>
          <w:rtl/>
        </w:rPr>
        <w:t xml:space="preserve"> سازمان‌ها مناسب ن</w:t>
      </w:r>
      <w:r w:rsidRPr="00D26813">
        <w:rPr>
          <w:rFonts w:cs="B Mitra" w:hint="cs"/>
          <w:sz w:val="28"/>
          <w:szCs w:val="28"/>
          <w:rtl/>
        </w:rPr>
        <w:t>ی</w:t>
      </w:r>
      <w:r w:rsidRPr="00D26813">
        <w:rPr>
          <w:rFonts w:cs="B Mitra" w:hint="eastAsia"/>
          <w:sz w:val="28"/>
          <w:szCs w:val="28"/>
          <w:rtl/>
        </w:rPr>
        <w:t>ست</w:t>
      </w:r>
      <w:r w:rsidRPr="00D26813">
        <w:rPr>
          <w:rFonts w:cs="B Mitra"/>
          <w:sz w:val="28"/>
          <w:szCs w:val="28"/>
          <w:rtl/>
        </w:rPr>
        <w:t>.</w:t>
      </w:r>
    </w:p>
    <w:p w14:paraId="033AA3E3" w14:textId="51C3F16B" w:rsidR="00A33996" w:rsidRDefault="00215B29" w:rsidP="00A33996">
      <w:pPr>
        <w:jc w:val="both"/>
        <w:rPr>
          <w:rFonts w:cs="B Mitra"/>
          <w:sz w:val="28"/>
          <w:szCs w:val="28"/>
          <w:rtl/>
        </w:rPr>
      </w:pPr>
      <w:r w:rsidRPr="00215B29">
        <w:rPr>
          <w:rFonts w:cs="B Mitra"/>
          <w:sz w:val="28"/>
          <w:szCs w:val="28"/>
          <w:rtl/>
        </w:rPr>
        <w:t>بحران‌ها</w:t>
      </w:r>
      <w:r w:rsidRPr="00215B29">
        <w:rPr>
          <w:rFonts w:cs="B Mitra" w:hint="cs"/>
          <w:sz w:val="28"/>
          <w:szCs w:val="28"/>
          <w:rtl/>
        </w:rPr>
        <w:t>ی</w:t>
      </w:r>
      <w:r w:rsidRPr="00215B29">
        <w:rPr>
          <w:rFonts w:cs="B Mitra"/>
          <w:sz w:val="28"/>
          <w:szCs w:val="28"/>
          <w:rtl/>
        </w:rPr>
        <w:t xml:space="preserve"> مال</w:t>
      </w:r>
      <w:r w:rsidRPr="00215B29">
        <w:rPr>
          <w:rFonts w:cs="B Mitra" w:hint="cs"/>
          <w:sz w:val="28"/>
          <w:szCs w:val="28"/>
          <w:rtl/>
        </w:rPr>
        <w:t>ی</w:t>
      </w:r>
      <w:r w:rsidRPr="00215B29">
        <w:rPr>
          <w:rFonts w:cs="B Mitra"/>
          <w:sz w:val="28"/>
          <w:szCs w:val="28"/>
          <w:rtl/>
        </w:rPr>
        <w:t xml:space="preserve"> در سال 2008، همه‌گ</w:t>
      </w:r>
      <w:r w:rsidRPr="00215B29">
        <w:rPr>
          <w:rFonts w:cs="B Mitra" w:hint="cs"/>
          <w:sz w:val="28"/>
          <w:szCs w:val="28"/>
          <w:rtl/>
        </w:rPr>
        <w:t>ی</w:t>
      </w:r>
      <w:r w:rsidRPr="00215B29">
        <w:rPr>
          <w:rFonts w:cs="B Mitra" w:hint="eastAsia"/>
          <w:sz w:val="28"/>
          <w:szCs w:val="28"/>
          <w:rtl/>
        </w:rPr>
        <w:t>ر</w:t>
      </w:r>
      <w:r w:rsidRPr="00215B29">
        <w:rPr>
          <w:rFonts w:cs="B Mitra" w:hint="cs"/>
          <w:sz w:val="28"/>
          <w:szCs w:val="28"/>
          <w:rtl/>
        </w:rPr>
        <w:t>ی</w:t>
      </w:r>
      <w:r w:rsidRPr="00215B29">
        <w:rPr>
          <w:rFonts w:cs="B Mitra"/>
          <w:sz w:val="28"/>
          <w:szCs w:val="28"/>
          <w:rtl/>
        </w:rPr>
        <w:t xml:space="preserve"> کوو</w:t>
      </w:r>
      <w:r w:rsidRPr="00215B29">
        <w:rPr>
          <w:rFonts w:cs="B Mitra" w:hint="cs"/>
          <w:sz w:val="28"/>
          <w:szCs w:val="28"/>
          <w:rtl/>
        </w:rPr>
        <w:t>ی</w:t>
      </w:r>
      <w:r w:rsidRPr="00215B29">
        <w:rPr>
          <w:rFonts w:cs="B Mitra" w:hint="eastAsia"/>
          <w:sz w:val="28"/>
          <w:szCs w:val="28"/>
          <w:rtl/>
        </w:rPr>
        <w:t>د</w:t>
      </w:r>
      <w:r w:rsidRPr="00215B29">
        <w:rPr>
          <w:rFonts w:cs="B Mitra"/>
          <w:sz w:val="28"/>
          <w:szCs w:val="28"/>
          <w:rtl/>
        </w:rPr>
        <w:t>-19 و اخ</w:t>
      </w:r>
      <w:r w:rsidRPr="00215B29">
        <w:rPr>
          <w:rFonts w:cs="B Mitra" w:hint="cs"/>
          <w:sz w:val="28"/>
          <w:szCs w:val="28"/>
          <w:rtl/>
        </w:rPr>
        <w:t>ی</w:t>
      </w:r>
      <w:r w:rsidRPr="00215B29">
        <w:rPr>
          <w:rFonts w:cs="B Mitra" w:hint="eastAsia"/>
          <w:sz w:val="28"/>
          <w:szCs w:val="28"/>
          <w:rtl/>
        </w:rPr>
        <w:t>راً</w:t>
      </w:r>
      <w:r w:rsidRPr="00215B29">
        <w:rPr>
          <w:rFonts w:cs="B Mitra"/>
          <w:sz w:val="28"/>
          <w:szCs w:val="28"/>
          <w:rtl/>
        </w:rPr>
        <w:t xml:space="preserve"> جنگ در اوکرا</w:t>
      </w:r>
      <w:r w:rsidRPr="00215B29">
        <w:rPr>
          <w:rFonts w:cs="B Mitra" w:hint="cs"/>
          <w:sz w:val="28"/>
          <w:szCs w:val="28"/>
          <w:rtl/>
        </w:rPr>
        <w:t>ی</w:t>
      </w:r>
      <w:r w:rsidRPr="00215B29">
        <w:rPr>
          <w:rFonts w:cs="B Mitra" w:hint="eastAsia"/>
          <w:sz w:val="28"/>
          <w:szCs w:val="28"/>
          <w:rtl/>
        </w:rPr>
        <w:t>ن</w:t>
      </w:r>
      <w:r w:rsidRPr="00215B29">
        <w:rPr>
          <w:rFonts w:cs="B Mitra"/>
          <w:sz w:val="28"/>
          <w:szCs w:val="28"/>
          <w:rtl/>
        </w:rPr>
        <w:t xml:space="preserve"> بر ا</w:t>
      </w:r>
      <w:r w:rsidRPr="00215B29">
        <w:rPr>
          <w:rFonts w:cs="B Mitra" w:hint="cs"/>
          <w:sz w:val="28"/>
          <w:szCs w:val="28"/>
          <w:rtl/>
        </w:rPr>
        <w:t>ی</w:t>
      </w:r>
      <w:r w:rsidRPr="00215B29">
        <w:rPr>
          <w:rFonts w:cs="B Mitra" w:hint="eastAsia"/>
          <w:sz w:val="28"/>
          <w:szCs w:val="28"/>
          <w:rtl/>
        </w:rPr>
        <w:t>ن</w:t>
      </w:r>
      <w:r w:rsidRPr="00215B29">
        <w:rPr>
          <w:rFonts w:cs="B Mitra"/>
          <w:sz w:val="28"/>
          <w:szCs w:val="28"/>
          <w:rtl/>
        </w:rPr>
        <w:t xml:space="preserve"> </w:t>
      </w:r>
      <w:r w:rsidR="007234C4">
        <w:rPr>
          <w:rFonts w:cs="B Mitra" w:hint="cs"/>
          <w:sz w:val="28"/>
          <w:szCs w:val="28"/>
          <w:rtl/>
        </w:rPr>
        <w:t>امر صحه می گذارند</w:t>
      </w:r>
      <w:r w:rsidRPr="00215B29">
        <w:rPr>
          <w:rFonts w:cs="B Mitra"/>
          <w:sz w:val="28"/>
          <w:szCs w:val="28"/>
          <w:rtl/>
        </w:rPr>
        <w:t xml:space="preserve"> که سازمان‌ها با </w:t>
      </w:r>
      <w:r w:rsidRPr="00215B29">
        <w:rPr>
          <w:rFonts w:cs="B Mitra" w:hint="cs"/>
          <w:sz w:val="28"/>
          <w:szCs w:val="28"/>
          <w:rtl/>
        </w:rPr>
        <w:t>ی</w:t>
      </w:r>
      <w:r w:rsidRPr="00215B29">
        <w:rPr>
          <w:rFonts w:cs="B Mitra" w:hint="eastAsia"/>
          <w:sz w:val="28"/>
          <w:szCs w:val="28"/>
          <w:rtl/>
        </w:rPr>
        <w:t>ک</w:t>
      </w:r>
      <w:r w:rsidRPr="00215B29">
        <w:rPr>
          <w:rFonts w:cs="B Mitra"/>
          <w:sz w:val="28"/>
          <w:szCs w:val="28"/>
          <w:rtl/>
        </w:rPr>
        <w:t xml:space="preserve"> مح</w:t>
      </w:r>
      <w:r w:rsidRPr="00215B29">
        <w:rPr>
          <w:rFonts w:cs="B Mitra" w:hint="cs"/>
          <w:sz w:val="28"/>
          <w:szCs w:val="28"/>
          <w:rtl/>
        </w:rPr>
        <w:t>ی</w:t>
      </w:r>
      <w:r w:rsidRPr="00215B29">
        <w:rPr>
          <w:rFonts w:cs="B Mitra" w:hint="eastAsia"/>
          <w:sz w:val="28"/>
          <w:szCs w:val="28"/>
          <w:rtl/>
        </w:rPr>
        <w:t>ط</w:t>
      </w:r>
      <w:r w:rsidRPr="00215B29">
        <w:rPr>
          <w:rFonts w:cs="B Mitra"/>
          <w:sz w:val="28"/>
          <w:szCs w:val="28"/>
          <w:rtl/>
        </w:rPr>
        <w:t xml:space="preserve"> </w:t>
      </w:r>
      <w:r w:rsidRPr="00215B29">
        <w:rPr>
          <w:rFonts w:cs="B Mitra"/>
          <w:sz w:val="28"/>
          <w:szCs w:val="28"/>
        </w:rPr>
        <w:t>VUCA</w:t>
      </w:r>
      <w:r w:rsidRPr="00215B29">
        <w:rPr>
          <w:rFonts w:cs="B Mitra"/>
          <w:sz w:val="28"/>
          <w:szCs w:val="28"/>
          <w:rtl/>
        </w:rPr>
        <w:t xml:space="preserve"> (</w:t>
      </w:r>
      <w:r w:rsidR="00F31E1A">
        <w:rPr>
          <w:rFonts w:cs="B Mitra" w:hint="cs"/>
          <w:sz w:val="28"/>
          <w:szCs w:val="28"/>
          <w:rtl/>
        </w:rPr>
        <w:t>متلاطم</w:t>
      </w:r>
      <w:r w:rsidRPr="00215B29">
        <w:rPr>
          <w:rFonts w:cs="B Mitra"/>
          <w:sz w:val="28"/>
          <w:szCs w:val="28"/>
          <w:rtl/>
        </w:rPr>
        <w:t>، نامطمئن، پ</w:t>
      </w:r>
      <w:r w:rsidRPr="00215B29">
        <w:rPr>
          <w:rFonts w:cs="B Mitra" w:hint="cs"/>
          <w:sz w:val="28"/>
          <w:szCs w:val="28"/>
          <w:rtl/>
        </w:rPr>
        <w:t>ی</w:t>
      </w:r>
      <w:r w:rsidRPr="00215B29">
        <w:rPr>
          <w:rFonts w:cs="B Mitra" w:hint="eastAsia"/>
          <w:sz w:val="28"/>
          <w:szCs w:val="28"/>
          <w:rtl/>
        </w:rPr>
        <w:t>چ</w:t>
      </w:r>
      <w:r w:rsidRPr="00215B29">
        <w:rPr>
          <w:rFonts w:cs="B Mitra" w:hint="cs"/>
          <w:sz w:val="28"/>
          <w:szCs w:val="28"/>
          <w:rtl/>
        </w:rPr>
        <w:t>ی</w:t>
      </w:r>
      <w:r w:rsidRPr="00215B29">
        <w:rPr>
          <w:rFonts w:cs="B Mitra" w:hint="eastAsia"/>
          <w:sz w:val="28"/>
          <w:szCs w:val="28"/>
          <w:rtl/>
        </w:rPr>
        <w:t>ده</w:t>
      </w:r>
      <w:r w:rsidRPr="00215B29">
        <w:rPr>
          <w:rFonts w:cs="B Mitra"/>
          <w:sz w:val="28"/>
          <w:szCs w:val="28"/>
          <w:rtl/>
        </w:rPr>
        <w:t xml:space="preserve"> و مبهم) مواجه هستند. </w:t>
      </w:r>
      <w:r w:rsidR="00D61B46">
        <w:rPr>
          <w:rFonts w:cs="B Mitra" w:hint="cs"/>
          <w:sz w:val="28"/>
          <w:szCs w:val="28"/>
          <w:rtl/>
        </w:rPr>
        <w:t xml:space="preserve">اکنون </w:t>
      </w:r>
      <w:r w:rsidRPr="00215B29">
        <w:rPr>
          <w:rFonts w:cs="B Mitra"/>
          <w:sz w:val="28"/>
          <w:szCs w:val="28"/>
          <w:rtl/>
        </w:rPr>
        <w:t>ا</w:t>
      </w:r>
      <w:r w:rsidRPr="00215B29">
        <w:rPr>
          <w:rFonts w:cs="B Mitra" w:hint="cs"/>
          <w:sz w:val="28"/>
          <w:szCs w:val="28"/>
          <w:rtl/>
        </w:rPr>
        <w:t>ی</w:t>
      </w:r>
      <w:r w:rsidRPr="00215B29">
        <w:rPr>
          <w:rFonts w:cs="B Mitra" w:hint="eastAsia"/>
          <w:sz w:val="28"/>
          <w:szCs w:val="28"/>
          <w:rtl/>
        </w:rPr>
        <w:t>ن</w:t>
      </w:r>
      <w:r w:rsidRPr="00215B29">
        <w:rPr>
          <w:rFonts w:cs="B Mitra"/>
          <w:sz w:val="28"/>
          <w:szCs w:val="28"/>
          <w:rtl/>
        </w:rPr>
        <w:t xml:space="preserve"> نام اختصار</w:t>
      </w:r>
      <w:r w:rsidRPr="00215B29">
        <w:rPr>
          <w:rFonts w:cs="B Mitra" w:hint="cs"/>
          <w:sz w:val="28"/>
          <w:szCs w:val="28"/>
          <w:rtl/>
        </w:rPr>
        <w:t>ی</w:t>
      </w:r>
      <w:r w:rsidRPr="00215B29">
        <w:rPr>
          <w:rFonts w:cs="B Mitra"/>
          <w:sz w:val="28"/>
          <w:szCs w:val="28"/>
          <w:rtl/>
        </w:rPr>
        <w:t xml:space="preserve"> برا</w:t>
      </w:r>
      <w:r w:rsidRPr="00215B29">
        <w:rPr>
          <w:rFonts w:cs="B Mitra" w:hint="cs"/>
          <w:sz w:val="28"/>
          <w:szCs w:val="28"/>
          <w:rtl/>
        </w:rPr>
        <w:t>ی</w:t>
      </w:r>
      <w:r w:rsidRPr="00215B29">
        <w:rPr>
          <w:rFonts w:cs="B Mitra"/>
          <w:sz w:val="28"/>
          <w:szCs w:val="28"/>
          <w:rtl/>
        </w:rPr>
        <w:t xml:space="preserve"> </w:t>
      </w:r>
      <w:r w:rsidR="00D61B46">
        <w:rPr>
          <w:rFonts w:cs="B Mitra" w:hint="cs"/>
          <w:sz w:val="28"/>
          <w:szCs w:val="28"/>
          <w:rtl/>
        </w:rPr>
        <w:t>قالب بندی</w:t>
      </w:r>
      <w:r w:rsidRPr="00215B29">
        <w:rPr>
          <w:rFonts w:cs="B Mitra"/>
          <w:sz w:val="28"/>
          <w:szCs w:val="28"/>
          <w:rtl/>
        </w:rPr>
        <w:t xml:space="preserve"> چالش</w:t>
      </w:r>
      <w:r w:rsidR="006D2B13">
        <w:rPr>
          <w:rFonts w:cs="B Mitra"/>
          <w:sz w:val="28"/>
          <w:szCs w:val="28"/>
          <w:rtl/>
        </w:rPr>
        <w:softHyphen/>
      </w:r>
      <w:r w:rsidRPr="00215B29">
        <w:rPr>
          <w:rFonts w:cs="B Mitra"/>
          <w:sz w:val="28"/>
          <w:szCs w:val="28"/>
          <w:rtl/>
        </w:rPr>
        <w:t>ها</w:t>
      </w:r>
      <w:r w:rsidRPr="00215B29">
        <w:rPr>
          <w:rFonts w:cs="B Mitra" w:hint="cs"/>
          <w:sz w:val="28"/>
          <w:szCs w:val="28"/>
          <w:rtl/>
        </w:rPr>
        <w:t>ی</w:t>
      </w:r>
      <w:r w:rsidR="00D61B46">
        <w:rPr>
          <w:rFonts w:cs="B Mitra" w:hint="cs"/>
          <w:sz w:val="28"/>
          <w:szCs w:val="28"/>
          <w:rtl/>
        </w:rPr>
        <w:t xml:space="preserve"> پیش روی</w:t>
      </w:r>
      <w:r w:rsidRPr="00215B29">
        <w:rPr>
          <w:rFonts w:cs="B Mitra"/>
          <w:sz w:val="28"/>
          <w:szCs w:val="28"/>
          <w:rtl/>
        </w:rPr>
        <w:t xml:space="preserve"> سازمان</w:t>
      </w:r>
      <w:r w:rsidR="006D2B13">
        <w:rPr>
          <w:rFonts w:cs="B Mitra"/>
          <w:sz w:val="28"/>
          <w:szCs w:val="28"/>
          <w:rtl/>
        </w:rPr>
        <w:softHyphen/>
      </w:r>
      <w:r w:rsidRPr="00215B29">
        <w:rPr>
          <w:rFonts w:cs="B Mitra"/>
          <w:sz w:val="28"/>
          <w:szCs w:val="28"/>
          <w:rtl/>
        </w:rPr>
        <w:t>ها استفاد</w:t>
      </w:r>
      <w:r w:rsidRPr="00215B29">
        <w:rPr>
          <w:rFonts w:cs="B Mitra" w:hint="eastAsia"/>
          <w:sz w:val="28"/>
          <w:szCs w:val="28"/>
          <w:rtl/>
        </w:rPr>
        <w:t>ه</w:t>
      </w:r>
      <w:r w:rsidRPr="00215B29">
        <w:rPr>
          <w:rFonts w:cs="B Mitra"/>
          <w:sz w:val="28"/>
          <w:szCs w:val="28"/>
          <w:rtl/>
        </w:rPr>
        <w:t xml:space="preserve"> م</w:t>
      </w:r>
      <w:r w:rsidRPr="00215B29">
        <w:rPr>
          <w:rFonts w:cs="B Mitra" w:hint="cs"/>
          <w:sz w:val="28"/>
          <w:szCs w:val="28"/>
          <w:rtl/>
        </w:rPr>
        <w:t>ی</w:t>
      </w:r>
      <w:r w:rsidR="006D2B13">
        <w:rPr>
          <w:rFonts w:cs="B Mitra"/>
          <w:sz w:val="28"/>
          <w:szCs w:val="28"/>
          <w:rtl/>
        </w:rPr>
        <w:softHyphen/>
      </w:r>
      <w:r w:rsidRPr="00215B29">
        <w:rPr>
          <w:rFonts w:cs="B Mitra"/>
          <w:sz w:val="28"/>
          <w:szCs w:val="28"/>
          <w:rtl/>
        </w:rPr>
        <w:t>شود. رام</w:t>
      </w:r>
      <w:r w:rsidRPr="00215B29">
        <w:rPr>
          <w:rFonts w:cs="B Mitra" w:hint="cs"/>
          <w:sz w:val="28"/>
          <w:szCs w:val="28"/>
          <w:rtl/>
        </w:rPr>
        <w:t>ی</w:t>
      </w:r>
      <w:r w:rsidRPr="00215B29">
        <w:rPr>
          <w:rFonts w:cs="B Mitra" w:hint="eastAsia"/>
          <w:sz w:val="28"/>
          <w:szCs w:val="28"/>
          <w:rtl/>
        </w:rPr>
        <w:t>رز</w:t>
      </w:r>
      <w:r w:rsidRPr="00215B29">
        <w:rPr>
          <w:rFonts w:cs="B Mitra"/>
          <w:sz w:val="28"/>
          <w:szCs w:val="28"/>
          <w:rtl/>
        </w:rPr>
        <w:t xml:space="preserve"> و و</w:t>
      </w:r>
      <w:r w:rsidRPr="00215B29">
        <w:rPr>
          <w:rFonts w:cs="B Mitra" w:hint="cs"/>
          <w:sz w:val="28"/>
          <w:szCs w:val="28"/>
          <w:rtl/>
        </w:rPr>
        <w:t>ی</w:t>
      </w:r>
      <w:r w:rsidRPr="00215B29">
        <w:rPr>
          <w:rFonts w:cs="B Mitra" w:hint="eastAsia"/>
          <w:sz w:val="28"/>
          <w:szCs w:val="28"/>
          <w:rtl/>
        </w:rPr>
        <w:t>لک</w:t>
      </w:r>
      <w:r w:rsidRPr="00215B29">
        <w:rPr>
          <w:rFonts w:cs="B Mitra" w:hint="cs"/>
          <w:sz w:val="28"/>
          <w:szCs w:val="28"/>
          <w:rtl/>
        </w:rPr>
        <w:t>ی</w:t>
      </w:r>
      <w:r w:rsidRPr="00215B29">
        <w:rPr>
          <w:rFonts w:cs="B Mitra" w:hint="eastAsia"/>
          <w:sz w:val="28"/>
          <w:szCs w:val="28"/>
          <w:rtl/>
        </w:rPr>
        <w:t>نسون</w:t>
      </w:r>
      <w:r w:rsidRPr="00215B29">
        <w:rPr>
          <w:rFonts w:cs="B Mitra"/>
          <w:sz w:val="28"/>
          <w:szCs w:val="28"/>
          <w:rtl/>
        </w:rPr>
        <w:t xml:space="preserve"> (2016)</w:t>
      </w:r>
      <w:r w:rsidR="00AC5E0B">
        <w:rPr>
          <w:rFonts w:cs="B Mitra" w:hint="cs"/>
          <w:sz w:val="28"/>
          <w:szCs w:val="28"/>
          <w:rtl/>
        </w:rPr>
        <w:t xml:space="preserve"> نیز</w:t>
      </w:r>
      <w:r w:rsidRPr="00215B29">
        <w:rPr>
          <w:rFonts w:cs="B Mitra"/>
          <w:sz w:val="28"/>
          <w:szCs w:val="28"/>
          <w:rtl/>
        </w:rPr>
        <w:t xml:space="preserve"> </w:t>
      </w:r>
      <w:r w:rsidR="00820D10">
        <w:rPr>
          <w:rFonts w:cs="B Mitra" w:hint="cs"/>
          <w:sz w:val="28"/>
          <w:szCs w:val="28"/>
          <w:rtl/>
        </w:rPr>
        <w:t xml:space="preserve">کلمه </w:t>
      </w:r>
      <w:r w:rsidRPr="00215B29">
        <w:rPr>
          <w:rFonts w:cs="B Mitra"/>
          <w:sz w:val="28"/>
          <w:szCs w:val="28"/>
          <w:rtl/>
        </w:rPr>
        <w:t xml:space="preserve">مخفف </w:t>
      </w:r>
      <w:r w:rsidRPr="00215B29">
        <w:rPr>
          <w:rFonts w:cs="B Mitra"/>
          <w:sz w:val="28"/>
          <w:szCs w:val="28"/>
        </w:rPr>
        <w:t>TUNA</w:t>
      </w:r>
      <w:r w:rsidRPr="00215B29">
        <w:rPr>
          <w:rFonts w:cs="B Mitra"/>
          <w:sz w:val="28"/>
          <w:szCs w:val="28"/>
          <w:rtl/>
        </w:rPr>
        <w:t xml:space="preserve"> (</w:t>
      </w:r>
      <w:r w:rsidR="00F72C10">
        <w:rPr>
          <w:rFonts w:cs="B Mitra" w:hint="cs"/>
          <w:sz w:val="28"/>
          <w:szCs w:val="28"/>
          <w:rtl/>
        </w:rPr>
        <w:t>آشفتگی</w:t>
      </w:r>
      <w:r w:rsidRPr="00215B29">
        <w:rPr>
          <w:rFonts w:cs="B Mitra"/>
          <w:sz w:val="28"/>
          <w:szCs w:val="28"/>
          <w:rtl/>
        </w:rPr>
        <w:t>، عدم قطع</w:t>
      </w:r>
      <w:r w:rsidRPr="00215B29">
        <w:rPr>
          <w:rFonts w:cs="B Mitra" w:hint="cs"/>
          <w:sz w:val="28"/>
          <w:szCs w:val="28"/>
          <w:rtl/>
        </w:rPr>
        <w:t>ی</w:t>
      </w:r>
      <w:r w:rsidRPr="00215B29">
        <w:rPr>
          <w:rFonts w:cs="B Mitra" w:hint="eastAsia"/>
          <w:sz w:val="28"/>
          <w:szCs w:val="28"/>
          <w:rtl/>
        </w:rPr>
        <w:t>ت،</w:t>
      </w:r>
      <w:r w:rsidRPr="00215B29">
        <w:rPr>
          <w:rFonts w:cs="B Mitra"/>
          <w:sz w:val="28"/>
          <w:szCs w:val="28"/>
          <w:rtl/>
        </w:rPr>
        <w:t xml:space="preserve"> تازگ</w:t>
      </w:r>
      <w:r w:rsidRPr="00215B29">
        <w:rPr>
          <w:rFonts w:cs="B Mitra" w:hint="cs"/>
          <w:sz w:val="28"/>
          <w:szCs w:val="28"/>
          <w:rtl/>
        </w:rPr>
        <w:t>ی</w:t>
      </w:r>
      <w:r w:rsidRPr="00215B29">
        <w:rPr>
          <w:rFonts w:cs="B Mitra"/>
          <w:sz w:val="28"/>
          <w:szCs w:val="28"/>
          <w:rtl/>
        </w:rPr>
        <w:t xml:space="preserve"> و ابهام</w:t>
      </w:r>
      <w:r w:rsidR="00EB6670">
        <w:rPr>
          <w:rStyle w:val="FootnoteReference"/>
          <w:rFonts w:cs="B Mitra"/>
          <w:sz w:val="28"/>
          <w:szCs w:val="28"/>
          <w:rtl/>
        </w:rPr>
        <w:footnoteReference w:id="26"/>
      </w:r>
      <w:r w:rsidRPr="00215B29">
        <w:rPr>
          <w:rFonts w:cs="B Mitra"/>
          <w:sz w:val="28"/>
          <w:szCs w:val="28"/>
          <w:rtl/>
        </w:rPr>
        <w:t>) را ابداع کردند که نشان م</w:t>
      </w:r>
      <w:r w:rsidRPr="00215B29">
        <w:rPr>
          <w:rFonts w:cs="B Mitra" w:hint="cs"/>
          <w:sz w:val="28"/>
          <w:szCs w:val="28"/>
          <w:rtl/>
        </w:rPr>
        <w:t>ی‌</w:t>
      </w:r>
      <w:r w:rsidRPr="00215B29">
        <w:rPr>
          <w:rFonts w:cs="B Mitra" w:hint="eastAsia"/>
          <w:sz w:val="28"/>
          <w:szCs w:val="28"/>
          <w:rtl/>
        </w:rPr>
        <w:t>دهد</w:t>
      </w:r>
      <w:r w:rsidRPr="00215B29">
        <w:rPr>
          <w:rFonts w:cs="B Mitra"/>
          <w:sz w:val="28"/>
          <w:szCs w:val="28"/>
          <w:rtl/>
        </w:rPr>
        <w:t xml:space="preserve"> </w:t>
      </w:r>
      <w:r w:rsidR="00BD7974">
        <w:rPr>
          <w:rFonts w:cs="B Mitra" w:hint="cs"/>
          <w:sz w:val="28"/>
          <w:szCs w:val="28"/>
          <w:rtl/>
        </w:rPr>
        <w:t xml:space="preserve">پیش از این </w:t>
      </w:r>
      <w:r w:rsidRPr="00215B29">
        <w:rPr>
          <w:rFonts w:cs="B Mitra"/>
          <w:sz w:val="28"/>
          <w:szCs w:val="28"/>
          <w:rtl/>
        </w:rPr>
        <w:t>از نظر افزا</w:t>
      </w:r>
      <w:r w:rsidRPr="00215B29">
        <w:rPr>
          <w:rFonts w:cs="B Mitra" w:hint="cs"/>
          <w:sz w:val="28"/>
          <w:szCs w:val="28"/>
          <w:rtl/>
        </w:rPr>
        <w:t>ی</w:t>
      </w:r>
      <w:r w:rsidRPr="00215B29">
        <w:rPr>
          <w:rFonts w:cs="B Mitra" w:hint="eastAsia"/>
          <w:sz w:val="28"/>
          <w:szCs w:val="28"/>
          <w:rtl/>
        </w:rPr>
        <w:t>ش</w:t>
      </w:r>
      <w:r w:rsidRPr="00215B29">
        <w:rPr>
          <w:rFonts w:cs="B Mitra"/>
          <w:sz w:val="28"/>
          <w:szCs w:val="28"/>
          <w:rtl/>
        </w:rPr>
        <w:t xml:space="preserve"> عدم </w:t>
      </w:r>
      <w:r w:rsidR="00AC5E0B">
        <w:rPr>
          <w:rFonts w:cs="B Mitra" w:hint="cs"/>
          <w:sz w:val="28"/>
          <w:szCs w:val="28"/>
          <w:rtl/>
        </w:rPr>
        <w:t>قطعیت</w:t>
      </w:r>
      <w:r w:rsidRPr="00215B29">
        <w:rPr>
          <w:rFonts w:cs="B Mitra"/>
          <w:sz w:val="28"/>
          <w:szCs w:val="28"/>
          <w:rtl/>
        </w:rPr>
        <w:t xml:space="preserve"> و پو</w:t>
      </w:r>
      <w:r w:rsidRPr="00215B29">
        <w:rPr>
          <w:rFonts w:cs="B Mitra" w:hint="cs"/>
          <w:sz w:val="28"/>
          <w:szCs w:val="28"/>
          <w:rtl/>
        </w:rPr>
        <w:t>ی</w:t>
      </w:r>
      <w:r w:rsidRPr="00215B29">
        <w:rPr>
          <w:rFonts w:cs="B Mitra" w:hint="eastAsia"/>
          <w:sz w:val="28"/>
          <w:szCs w:val="28"/>
          <w:rtl/>
        </w:rPr>
        <w:t>ا</w:t>
      </w:r>
      <w:r w:rsidRPr="00215B29">
        <w:rPr>
          <w:rFonts w:cs="B Mitra" w:hint="cs"/>
          <w:sz w:val="28"/>
          <w:szCs w:val="28"/>
          <w:rtl/>
        </w:rPr>
        <w:t>یی</w:t>
      </w:r>
      <w:r w:rsidRPr="00215B29">
        <w:rPr>
          <w:rFonts w:cs="B Mitra"/>
          <w:sz w:val="28"/>
          <w:szCs w:val="28"/>
          <w:rtl/>
        </w:rPr>
        <w:t xml:space="preserve"> در مح</w:t>
      </w:r>
      <w:r w:rsidRPr="00215B29">
        <w:rPr>
          <w:rFonts w:cs="B Mitra" w:hint="cs"/>
          <w:sz w:val="28"/>
          <w:szCs w:val="28"/>
          <w:rtl/>
        </w:rPr>
        <w:t>ی</w:t>
      </w:r>
      <w:r w:rsidRPr="00215B29">
        <w:rPr>
          <w:rFonts w:cs="B Mitra" w:hint="eastAsia"/>
          <w:sz w:val="28"/>
          <w:szCs w:val="28"/>
          <w:rtl/>
        </w:rPr>
        <w:t>ط</w:t>
      </w:r>
      <w:r w:rsidRPr="00215B29">
        <w:rPr>
          <w:rFonts w:cs="B Mitra"/>
          <w:sz w:val="28"/>
          <w:szCs w:val="28"/>
          <w:rtl/>
        </w:rPr>
        <w:t xml:space="preserve"> کسب‌وکار فراتر از </w:t>
      </w:r>
      <w:r w:rsidRPr="00215B29">
        <w:rPr>
          <w:rFonts w:cs="B Mitra"/>
          <w:sz w:val="28"/>
          <w:szCs w:val="28"/>
        </w:rPr>
        <w:t>VUCA</w:t>
      </w:r>
      <w:r w:rsidRPr="00215B29">
        <w:rPr>
          <w:rFonts w:cs="B Mitra"/>
          <w:sz w:val="28"/>
          <w:szCs w:val="28"/>
          <w:rtl/>
        </w:rPr>
        <w:t xml:space="preserve"> رفته‌ا</w:t>
      </w:r>
      <w:r w:rsidRPr="00215B29">
        <w:rPr>
          <w:rFonts w:cs="B Mitra" w:hint="cs"/>
          <w:sz w:val="28"/>
          <w:szCs w:val="28"/>
          <w:rtl/>
        </w:rPr>
        <w:t>ی</w:t>
      </w:r>
      <w:r w:rsidRPr="00215B29">
        <w:rPr>
          <w:rFonts w:cs="B Mitra" w:hint="eastAsia"/>
          <w:sz w:val="28"/>
          <w:szCs w:val="28"/>
          <w:rtl/>
        </w:rPr>
        <w:t>م</w:t>
      </w:r>
      <w:r w:rsidRPr="00215B29">
        <w:rPr>
          <w:rFonts w:cs="B Mitra"/>
          <w:sz w:val="28"/>
          <w:szCs w:val="28"/>
          <w:rtl/>
        </w:rPr>
        <w:t>. به طور کل</w:t>
      </w:r>
      <w:r w:rsidRPr="00215B29">
        <w:rPr>
          <w:rFonts w:cs="B Mitra" w:hint="cs"/>
          <w:sz w:val="28"/>
          <w:szCs w:val="28"/>
          <w:rtl/>
        </w:rPr>
        <w:t>ی</w:t>
      </w:r>
      <w:r w:rsidRPr="00215B29">
        <w:rPr>
          <w:rFonts w:cs="B Mitra" w:hint="eastAsia"/>
          <w:sz w:val="28"/>
          <w:szCs w:val="28"/>
          <w:rtl/>
        </w:rPr>
        <w:t>،</w:t>
      </w:r>
      <w:r w:rsidRPr="00215B29">
        <w:rPr>
          <w:rFonts w:cs="B Mitra"/>
          <w:sz w:val="28"/>
          <w:szCs w:val="28"/>
          <w:rtl/>
        </w:rPr>
        <w:t xml:space="preserve"> ا</w:t>
      </w:r>
      <w:r w:rsidRPr="00215B29">
        <w:rPr>
          <w:rFonts w:cs="B Mitra" w:hint="cs"/>
          <w:sz w:val="28"/>
          <w:szCs w:val="28"/>
          <w:rtl/>
        </w:rPr>
        <w:t>ی</w:t>
      </w:r>
      <w:r w:rsidRPr="00215B29">
        <w:rPr>
          <w:rFonts w:cs="B Mitra" w:hint="eastAsia"/>
          <w:sz w:val="28"/>
          <w:szCs w:val="28"/>
          <w:rtl/>
        </w:rPr>
        <w:t>ن</w:t>
      </w:r>
      <w:r w:rsidRPr="00215B29">
        <w:rPr>
          <w:rFonts w:cs="B Mitra"/>
          <w:sz w:val="28"/>
          <w:szCs w:val="28"/>
          <w:rtl/>
        </w:rPr>
        <w:t xml:space="preserve"> بحث مطرح </w:t>
      </w:r>
      <w:r w:rsidR="00A33996">
        <w:rPr>
          <w:rFonts w:cs="B Mitra" w:hint="cs"/>
          <w:sz w:val="28"/>
          <w:szCs w:val="28"/>
          <w:rtl/>
        </w:rPr>
        <w:t>است</w:t>
      </w:r>
      <w:r w:rsidRPr="00215B29">
        <w:rPr>
          <w:rFonts w:cs="B Mitra"/>
          <w:sz w:val="28"/>
          <w:szCs w:val="28"/>
          <w:rtl/>
        </w:rPr>
        <w:t xml:space="preserve"> که شرکت ها با</w:t>
      </w:r>
      <w:r w:rsidRPr="00215B29">
        <w:rPr>
          <w:rFonts w:cs="B Mitra" w:hint="cs"/>
          <w:sz w:val="28"/>
          <w:szCs w:val="28"/>
          <w:rtl/>
        </w:rPr>
        <w:t>ی</w:t>
      </w:r>
      <w:r w:rsidRPr="00215B29">
        <w:rPr>
          <w:rFonts w:cs="B Mitra" w:hint="eastAsia"/>
          <w:sz w:val="28"/>
          <w:szCs w:val="28"/>
          <w:rtl/>
        </w:rPr>
        <w:t>د</w:t>
      </w:r>
      <w:r w:rsidRPr="00215B29">
        <w:rPr>
          <w:rFonts w:cs="B Mitra"/>
          <w:sz w:val="28"/>
          <w:szCs w:val="28"/>
          <w:rtl/>
        </w:rPr>
        <w:t xml:space="preserve"> هوش</w:t>
      </w:r>
      <w:r w:rsidRPr="00215B29">
        <w:rPr>
          <w:rFonts w:cs="B Mitra" w:hint="cs"/>
          <w:sz w:val="28"/>
          <w:szCs w:val="28"/>
          <w:rtl/>
        </w:rPr>
        <w:t>ی</w:t>
      </w:r>
      <w:r w:rsidRPr="00215B29">
        <w:rPr>
          <w:rFonts w:cs="B Mitra" w:hint="eastAsia"/>
          <w:sz w:val="28"/>
          <w:szCs w:val="28"/>
          <w:rtl/>
        </w:rPr>
        <w:t>ارتر</w:t>
      </w:r>
      <w:r w:rsidRPr="00215B29">
        <w:rPr>
          <w:rFonts w:cs="B Mitra"/>
          <w:sz w:val="28"/>
          <w:szCs w:val="28"/>
          <w:rtl/>
        </w:rPr>
        <w:t xml:space="preserve"> ب</w:t>
      </w:r>
      <w:r w:rsidRPr="00215B29">
        <w:rPr>
          <w:rFonts w:cs="B Mitra" w:hint="eastAsia"/>
          <w:sz w:val="28"/>
          <w:szCs w:val="28"/>
          <w:rtl/>
        </w:rPr>
        <w:t>اشند</w:t>
      </w:r>
      <w:r w:rsidRPr="00215B29">
        <w:rPr>
          <w:rFonts w:cs="B Mitra"/>
          <w:sz w:val="28"/>
          <w:szCs w:val="28"/>
          <w:rtl/>
        </w:rPr>
        <w:t xml:space="preserve"> و آ</w:t>
      </w:r>
      <w:r w:rsidRPr="00215B29">
        <w:rPr>
          <w:rFonts w:cs="B Mitra" w:hint="cs"/>
          <w:sz w:val="28"/>
          <w:szCs w:val="28"/>
          <w:rtl/>
        </w:rPr>
        <w:t>ی</w:t>
      </w:r>
      <w:r w:rsidRPr="00215B29">
        <w:rPr>
          <w:rFonts w:cs="B Mitra" w:hint="eastAsia"/>
          <w:sz w:val="28"/>
          <w:szCs w:val="28"/>
          <w:rtl/>
        </w:rPr>
        <w:t>نده</w:t>
      </w:r>
      <w:r w:rsidRPr="00215B29">
        <w:rPr>
          <w:rFonts w:cs="B Mitra"/>
          <w:sz w:val="28"/>
          <w:szCs w:val="28"/>
          <w:rtl/>
        </w:rPr>
        <w:t xml:space="preserve"> نگ</w:t>
      </w:r>
      <w:r w:rsidR="00A33996">
        <w:rPr>
          <w:rFonts w:cs="B Mitra" w:hint="cs"/>
          <w:sz w:val="28"/>
          <w:szCs w:val="28"/>
          <w:rtl/>
        </w:rPr>
        <w:t>ا</w:t>
      </w:r>
      <w:r w:rsidRPr="00215B29">
        <w:rPr>
          <w:rFonts w:cs="B Mitra"/>
          <w:sz w:val="28"/>
          <w:szCs w:val="28"/>
          <w:rtl/>
        </w:rPr>
        <w:t>ر</w:t>
      </w:r>
      <w:r w:rsidRPr="00215B29">
        <w:rPr>
          <w:rFonts w:cs="B Mitra" w:hint="cs"/>
          <w:sz w:val="28"/>
          <w:szCs w:val="28"/>
          <w:rtl/>
        </w:rPr>
        <w:t>ی</w:t>
      </w:r>
      <w:r w:rsidRPr="00215B29">
        <w:rPr>
          <w:rFonts w:cs="B Mitra"/>
          <w:sz w:val="28"/>
          <w:szCs w:val="28"/>
          <w:rtl/>
        </w:rPr>
        <w:t xml:space="preserve"> استراتژ</w:t>
      </w:r>
      <w:r w:rsidRPr="00215B29">
        <w:rPr>
          <w:rFonts w:cs="B Mitra" w:hint="cs"/>
          <w:sz w:val="28"/>
          <w:szCs w:val="28"/>
          <w:rtl/>
        </w:rPr>
        <w:t>ی</w:t>
      </w:r>
      <w:r w:rsidRPr="00215B29">
        <w:rPr>
          <w:rFonts w:cs="B Mitra" w:hint="eastAsia"/>
          <w:sz w:val="28"/>
          <w:szCs w:val="28"/>
          <w:rtl/>
        </w:rPr>
        <w:t>ک</w:t>
      </w:r>
      <w:r w:rsidRPr="00215B29">
        <w:rPr>
          <w:rFonts w:cs="B Mitra"/>
          <w:sz w:val="28"/>
          <w:szCs w:val="28"/>
          <w:rtl/>
        </w:rPr>
        <w:t xml:space="preserve"> بخش</w:t>
      </w:r>
      <w:r w:rsidRPr="00215B29">
        <w:rPr>
          <w:rFonts w:cs="B Mitra" w:hint="cs"/>
          <w:sz w:val="28"/>
          <w:szCs w:val="28"/>
          <w:rtl/>
        </w:rPr>
        <w:t>ی</w:t>
      </w:r>
      <w:r w:rsidRPr="00215B29">
        <w:rPr>
          <w:rFonts w:cs="B Mitra"/>
          <w:sz w:val="28"/>
          <w:szCs w:val="28"/>
          <w:rtl/>
        </w:rPr>
        <w:t xml:space="preserve"> از ا</w:t>
      </w:r>
      <w:r w:rsidRPr="00215B29">
        <w:rPr>
          <w:rFonts w:cs="B Mitra" w:hint="cs"/>
          <w:sz w:val="28"/>
          <w:szCs w:val="28"/>
          <w:rtl/>
        </w:rPr>
        <w:t>ی</w:t>
      </w:r>
      <w:r w:rsidRPr="00215B29">
        <w:rPr>
          <w:rFonts w:cs="B Mitra" w:hint="eastAsia"/>
          <w:sz w:val="28"/>
          <w:szCs w:val="28"/>
          <w:rtl/>
        </w:rPr>
        <w:t>ن</w:t>
      </w:r>
      <w:r w:rsidRPr="00215B29">
        <w:rPr>
          <w:rFonts w:cs="B Mitra"/>
          <w:sz w:val="28"/>
          <w:szCs w:val="28"/>
          <w:rtl/>
        </w:rPr>
        <w:t xml:space="preserve"> تلاش </w:t>
      </w:r>
      <w:r w:rsidR="00A33996">
        <w:rPr>
          <w:rFonts w:cs="B Mitra" w:hint="cs"/>
          <w:sz w:val="28"/>
          <w:szCs w:val="28"/>
          <w:rtl/>
        </w:rPr>
        <w:t xml:space="preserve">قلمداد می شود (دای و شوماخر، 2019). </w:t>
      </w:r>
    </w:p>
    <w:p w14:paraId="2BDC26C4" w14:textId="77777777" w:rsidR="00A04381" w:rsidRDefault="00215B29" w:rsidP="00A33996">
      <w:pPr>
        <w:jc w:val="both"/>
        <w:rPr>
          <w:rFonts w:cs="B Mitra"/>
          <w:sz w:val="28"/>
          <w:szCs w:val="28"/>
          <w:rtl/>
        </w:rPr>
      </w:pPr>
      <w:r w:rsidRPr="00215B29">
        <w:rPr>
          <w:rFonts w:cs="B Mitra" w:hint="cs"/>
          <w:sz w:val="28"/>
          <w:szCs w:val="28"/>
          <w:rtl/>
        </w:rPr>
        <w:t>ی</w:t>
      </w:r>
      <w:r w:rsidRPr="00215B29">
        <w:rPr>
          <w:rFonts w:cs="B Mitra" w:hint="eastAsia"/>
          <w:sz w:val="28"/>
          <w:szCs w:val="28"/>
          <w:rtl/>
        </w:rPr>
        <w:t>ک</w:t>
      </w:r>
      <w:r w:rsidRPr="00215B29">
        <w:rPr>
          <w:rFonts w:cs="B Mitra"/>
          <w:sz w:val="28"/>
          <w:szCs w:val="28"/>
          <w:rtl/>
        </w:rPr>
        <w:t xml:space="preserve"> راه برا</w:t>
      </w:r>
      <w:r w:rsidRPr="00215B29">
        <w:rPr>
          <w:rFonts w:cs="B Mitra" w:hint="cs"/>
          <w:sz w:val="28"/>
          <w:szCs w:val="28"/>
          <w:rtl/>
        </w:rPr>
        <w:t>ی</w:t>
      </w:r>
      <w:r w:rsidRPr="00215B29">
        <w:rPr>
          <w:rFonts w:cs="B Mitra"/>
          <w:sz w:val="28"/>
          <w:szCs w:val="28"/>
          <w:rtl/>
        </w:rPr>
        <w:t xml:space="preserve"> </w:t>
      </w:r>
      <w:r w:rsidR="006B32E4">
        <w:rPr>
          <w:rFonts w:cs="B Mitra" w:hint="cs"/>
          <w:sz w:val="28"/>
          <w:szCs w:val="28"/>
          <w:rtl/>
        </w:rPr>
        <w:t>رصد کردن</w:t>
      </w:r>
      <w:r w:rsidRPr="00215B29">
        <w:rPr>
          <w:rFonts w:cs="B Mitra"/>
          <w:sz w:val="28"/>
          <w:szCs w:val="28"/>
          <w:rtl/>
        </w:rPr>
        <w:t xml:space="preserve"> </w:t>
      </w:r>
      <w:r w:rsidRPr="00215B29">
        <w:rPr>
          <w:rFonts w:cs="B Mitra"/>
          <w:sz w:val="28"/>
          <w:szCs w:val="28"/>
        </w:rPr>
        <w:t>VUCA</w:t>
      </w:r>
      <w:r w:rsidR="00490F0F">
        <w:rPr>
          <w:rFonts w:cs="B Mitra" w:hint="cs"/>
          <w:sz w:val="28"/>
          <w:szCs w:val="28"/>
          <w:rtl/>
        </w:rPr>
        <w:t>،</w:t>
      </w:r>
      <w:r w:rsidRPr="00215B29">
        <w:rPr>
          <w:rFonts w:cs="B Mitra"/>
          <w:sz w:val="28"/>
          <w:szCs w:val="28"/>
          <w:rtl/>
        </w:rPr>
        <w:t xml:space="preserve"> توجه به روندها و </w:t>
      </w:r>
      <w:r w:rsidR="00490F0F">
        <w:rPr>
          <w:rFonts w:cs="B Mitra" w:hint="cs"/>
          <w:sz w:val="28"/>
          <w:szCs w:val="28"/>
          <w:rtl/>
        </w:rPr>
        <w:t>موضوعات</w:t>
      </w:r>
      <w:r w:rsidRPr="00215B29">
        <w:rPr>
          <w:rFonts w:cs="B Mitra"/>
          <w:sz w:val="28"/>
          <w:szCs w:val="28"/>
          <w:rtl/>
        </w:rPr>
        <w:t xml:space="preserve"> در مح</w:t>
      </w:r>
      <w:r w:rsidRPr="00215B29">
        <w:rPr>
          <w:rFonts w:cs="B Mitra" w:hint="cs"/>
          <w:sz w:val="28"/>
          <w:szCs w:val="28"/>
          <w:rtl/>
        </w:rPr>
        <w:t>ی</w:t>
      </w:r>
      <w:r w:rsidRPr="00215B29">
        <w:rPr>
          <w:rFonts w:cs="B Mitra" w:hint="eastAsia"/>
          <w:sz w:val="28"/>
          <w:szCs w:val="28"/>
          <w:rtl/>
        </w:rPr>
        <w:t>ط</w:t>
      </w:r>
      <w:r w:rsidRPr="00215B29">
        <w:rPr>
          <w:rFonts w:cs="B Mitra"/>
          <w:sz w:val="28"/>
          <w:szCs w:val="28"/>
          <w:rtl/>
        </w:rPr>
        <w:t xml:space="preserve"> </w:t>
      </w:r>
      <w:r w:rsidR="00183DB4">
        <w:rPr>
          <w:rFonts w:cs="B Mitra" w:hint="cs"/>
          <w:sz w:val="28"/>
          <w:szCs w:val="28"/>
          <w:rtl/>
        </w:rPr>
        <w:t>پیرامونی</w:t>
      </w:r>
      <w:r w:rsidRPr="00215B29">
        <w:rPr>
          <w:rFonts w:cs="B Mitra"/>
          <w:sz w:val="28"/>
          <w:szCs w:val="28"/>
          <w:rtl/>
        </w:rPr>
        <w:t xml:space="preserve"> سازمان است. ل</w:t>
      </w:r>
      <w:r w:rsidRPr="00215B29">
        <w:rPr>
          <w:rFonts w:cs="B Mitra" w:hint="cs"/>
          <w:sz w:val="28"/>
          <w:szCs w:val="28"/>
          <w:rtl/>
        </w:rPr>
        <w:t>ی</w:t>
      </w:r>
      <w:r w:rsidRPr="00215B29">
        <w:rPr>
          <w:rFonts w:cs="B Mitra" w:hint="eastAsia"/>
          <w:sz w:val="28"/>
          <w:szCs w:val="28"/>
          <w:rtl/>
        </w:rPr>
        <w:t>بل</w:t>
      </w:r>
      <w:r w:rsidRPr="00215B29">
        <w:rPr>
          <w:rFonts w:cs="B Mitra"/>
          <w:sz w:val="28"/>
          <w:szCs w:val="28"/>
          <w:rtl/>
        </w:rPr>
        <w:t xml:space="preserve"> و شوارتز (2010) د</w:t>
      </w:r>
      <w:r w:rsidRPr="00215B29">
        <w:rPr>
          <w:rFonts w:cs="B Mitra" w:hint="cs"/>
          <w:sz w:val="28"/>
          <w:szCs w:val="28"/>
          <w:rtl/>
        </w:rPr>
        <w:t>ی</w:t>
      </w:r>
      <w:r w:rsidRPr="00215B29">
        <w:rPr>
          <w:rFonts w:cs="B Mitra" w:hint="eastAsia"/>
          <w:sz w:val="28"/>
          <w:szCs w:val="28"/>
          <w:rtl/>
        </w:rPr>
        <w:t>دگاه</w:t>
      </w:r>
      <w:r w:rsidRPr="00215B29">
        <w:rPr>
          <w:rFonts w:cs="B Mitra"/>
          <w:sz w:val="28"/>
          <w:szCs w:val="28"/>
          <w:rtl/>
        </w:rPr>
        <w:t xml:space="preserve"> کارآفر</w:t>
      </w:r>
      <w:r w:rsidRPr="00215B29">
        <w:rPr>
          <w:rFonts w:cs="B Mitra" w:hint="cs"/>
          <w:sz w:val="28"/>
          <w:szCs w:val="28"/>
          <w:rtl/>
        </w:rPr>
        <w:t>ی</w:t>
      </w:r>
      <w:r w:rsidRPr="00215B29">
        <w:rPr>
          <w:rFonts w:cs="B Mitra" w:hint="eastAsia"/>
          <w:sz w:val="28"/>
          <w:szCs w:val="28"/>
          <w:rtl/>
        </w:rPr>
        <w:t>ن</w:t>
      </w:r>
      <w:r w:rsidRPr="00215B29">
        <w:rPr>
          <w:rFonts w:cs="B Mitra" w:hint="cs"/>
          <w:sz w:val="28"/>
          <w:szCs w:val="28"/>
          <w:rtl/>
        </w:rPr>
        <w:t>ی</w:t>
      </w:r>
      <w:r w:rsidRPr="00215B29">
        <w:rPr>
          <w:rFonts w:cs="B Mitra"/>
          <w:sz w:val="28"/>
          <w:szCs w:val="28"/>
          <w:rtl/>
        </w:rPr>
        <w:t xml:space="preserve"> در مورد استراتژ</w:t>
      </w:r>
      <w:r w:rsidRPr="00215B29">
        <w:rPr>
          <w:rFonts w:cs="B Mitra" w:hint="cs"/>
          <w:sz w:val="28"/>
          <w:szCs w:val="28"/>
          <w:rtl/>
        </w:rPr>
        <w:t>ی</w:t>
      </w:r>
      <w:r w:rsidRPr="00215B29">
        <w:rPr>
          <w:rFonts w:cs="B Mitra"/>
          <w:sz w:val="28"/>
          <w:szCs w:val="28"/>
          <w:rtl/>
        </w:rPr>
        <w:t xml:space="preserve"> </w:t>
      </w:r>
      <w:r w:rsidR="00C647A9">
        <w:rPr>
          <w:rFonts w:cs="B Mitra" w:hint="cs"/>
          <w:sz w:val="28"/>
          <w:szCs w:val="28"/>
          <w:rtl/>
        </w:rPr>
        <w:t>را</w:t>
      </w:r>
      <w:r w:rsidRPr="00215B29">
        <w:rPr>
          <w:rFonts w:cs="B Mitra"/>
          <w:sz w:val="28"/>
          <w:szCs w:val="28"/>
          <w:rtl/>
        </w:rPr>
        <w:t xml:space="preserve"> </w:t>
      </w:r>
      <w:r w:rsidR="00C647A9">
        <w:rPr>
          <w:rFonts w:cs="B Mitra" w:hint="cs"/>
          <w:sz w:val="28"/>
          <w:szCs w:val="28"/>
          <w:rtl/>
        </w:rPr>
        <w:t>مطرح</w:t>
      </w:r>
      <w:r w:rsidRPr="00215B29">
        <w:rPr>
          <w:rFonts w:cs="B Mitra"/>
          <w:sz w:val="28"/>
          <w:szCs w:val="28"/>
          <w:rtl/>
        </w:rPr>
        <w:t xml:space="preserve"> م</w:t>
      </w:r>
      <w:r w:rsidRPr="00215B29">
        <w:rPr>
          <w:rFonts w:cs="B Mitra" w:hint="cs"/>
          <w:sz w:val="28"/>
          <w:szCs w:val="28"/>
          <w:rtl/>
        </w:rPr>
        <w:t>ی‌</w:t>
      </w:r>
      <w:r w:rsidRPr="00215B29">
        <w:rPr>
          <w:rFonts w:cs="B Mitra" w:hint="eastAsia"/>
          <w:sz w:val="28"/>
          <w:szCs w:val="28"/>
          <w:rtl/>
        </w:rPr>
        <w:t>کنند</w:t>
      </w:r>
      <w:r w:rsidRPr="00215B29">
        <w:rPr>
          <w:rFonts w:cs="B Mitra"/>
          <w:sz w:val="28"/>
          <w:szCs w:val="28"/>
          <w:rtl/>
        </w:rPr>
        <w:t xml:space="preserve"> که</w:t>
      </w:r>
      <w:r w:rsidR="005A2755">
        <w:rPr>
          <w:rFonts w:cs="B Mitra" w:hint="cs"/>
          <w:sz w:val="28"/>
          <w:szCs w:val="28"/>
          <w:rtl/>
        </w:rPr>
        <w:t xml:space="preserve"> در آن</w:t>
      </w:r>
      <w:r w:rsidRPr="00215B29">
        <w:rPr>
          <w:rFonts w:cs="B Mitra"/>
          <w:sz w:val="28"/>
          <w:szCs w:val="28"/>
          <w:rtl/>
        </w:rPr>
        <w:t xml:space="preserve"> از سه منبع </w:t>
      </w:r>
      <w:r w:rsidR="00823059">
        <w:rPr>
          <w:rFonts w:cs="B Mitra" w:hint="cs"/>
          <w:sz w:val="28"/>
          <w:szCs w:val="28"/>
          <w:rtl/>
        </w:rPr>
        <w:t>عمومی</w:t>
      </w:r>
      <w:r w:rsidRPr="00215B29">
        <w:rPr>
          <w:rFonts w:cs="B Mitra"/>
          <w:sz w:val="28"/>
          <w:szCs w:val="28"/>
          <w:rtl/>
        </w:rPr>
        <w:t xml:space="preserve"> برا</w:t>
      </w:r>
      <w:r w:rsidRPr="00215B29">
        <w:rPr>
          <w:rFonts w:cs="B Mitra" w:hint="cs"/>
          <w:sz w:val="28"/>
          <w:szCs w:val="28"/>
          <w:rtl/>
        </w:rPr>
        <w:t>ی</w:t>
      </w:r>
      <w:r w:rsidRPr="00215B29">
        <w:rPr>
          <w:rFonts w:cs="B Mitra"/>
          <w:sz w:val="28"/>
          <w:szCs w:val="28"/>
          <w:rtl/>
        </w:rPr>
        <w:t xml:space="preserve"> </w:t>
      </w:r>
      <w:r w:rsidR="00C647A9">
        <w:rPr>
          <w:rFonts w:cs="B Mitra" w:hint="cs"/>
          <w:sz w:val="28"/>
          <w:szCs w:val="28"/>
          <w:rtl/>
        </w:rPr>
        <w:t>تدوین</w:t>
      </w:r>
      <w:r w:rsidRPr="00215B29">
        <w:rPr>
          <w:rFonts w:cs="B Mitra"/>
          <w:sz w:val="28"/>
          <w:szCs w:val="28"/>
          <w:rtl/>
        </w:rPr>
        <w:t xml:space="preserve"> گز</w:t>
      </w:r>
      <w:r w:rsidRPr="00215B29">
        <w:rPr>
          <w:rFonts w:cs="B Mitra" w:hint="cs"/>
          <w:sz w:val="28"/>
          <w:szCs w:val="28"/>
          <w:rtl/>
        </w:rPr>
        <w:t>ی</w:t>
      </w:r>
      <w:r w:rsidRPr="00215B29">
        <w:rPr>
          <w:rFonts w:cs="B Mitra" w:hint="eastAsia"/>
          <w:sz w:val="28"/>
          <w:szCs w:val="28"/>
          <w:rtl/>
        </w:rPr>
        <w:t>نه‌ها</w:t>
      </w:r>
      <w:r w:rsidRPr="00215B29">
        <w:rPr>
          <w:rFonts w:cs="B Mitra" w:hint="cs"/>
          <w:sz w:val="28"/>
          <w:szCs w:val="28"/>
          <w:rtl/>
        </w:rPr>
        <w:t>ی</w:t>
      </w:r>
      <w:r w:rsidRPr="00215B29">
        <w:rPr>
          <w:rFonts w:cs="B Mitra"/>
          <w:sz w:val="28"/>
          <w:szCs w:val="28"/>
          <w:rtl/>
        </w:rPr>
        <w:t xml:space="preserve"> استراتژ</w:t>
      </w:r>
      <w:r w:rsidRPr="00215B29">
        <w:rPr>
          <w:rFonts w:cs="B Mitra" w:hint="cs"/>
          <w:sz w:val="28"/>
          <w:szCs w:val="28"/>
          <w:rtl/>
        </w:rPr>
        <w:t>ی</w:t>
      </w:r>
      <w:r w:rsidRPr="00215B29">
        <w:rPr>
          <w:rFonts w:cs="B Mitra" w:hint="eastAsia"/>
          <w:sz w:val="28"/>
          <w:szCs w:val="28"/>
          <w:rtl/>
        </w:rPr>
        <w:t>ک</w:t>
      </w:r>
      <w:r w:rsidRPr="00215B29">
        <w:rPr>
          <w:rFonts w:cs="B Mitra"/>
          <w:sz w:val="28"/>
          <w:szCs w:val="28"/>
          <w:rtl/>
        </w:rPr>
        <w:t xml:space="preserve"> استفاده م</w:t>
      </w:r>
      <w:r w:rsidRPr="00215B29">
        <w:rPr>
          <w:rFonts w:cs="B Mitra" w:hint="cs"/>
          <w:sz w:val="28"/>
          <w:szCs w:val="28"/>
          <w:rtl/>
        </w:rPr>
        <w:t>ی‌</w:t>
      </w:r>
      <w:r w:rsidR="005A2755">
        <w:rPr>
          <w:rFonts w:cs="B Mitra" w:hint="cs"/>
          <w:sz w:val="28"/>
          <w:szCs w:val="28"/>
          <w:rtl/>
        </w:rPr>
        <w:t>شود</w:t>
      </w:r>
      <w:r w:rsidRPr="00215B29">
        <w:rPr>
          <w:rFonts w:cs="B Mitra"/>
          <w:sz w:val="28"/>
          <w:szCs w:val="28"/>
          <w:rtl/>
        </w:rPr>
        <w:t>:</w:t>
      </w:r>
    </w:p>
    <w:p w14:paraId="4E497034" w14:textId="77777777" w:rsidR="0045467F" w:rsidRDefault="00215B29" w:rsidP="00A33996">
      <w:pPr>
        <w:jc w:val="both"/>
        <w:rPr>
          <w:rFonts w:cs="B Mitra"/>
          <w:sz w:val="28"/>
          <w:szCs w:val="28"/>
          <w:rtl/>
        </w:rPr>
      </w:pPr>
      <w:r w:rsidRPr="00215B29">
        <w:rPr>
          <w:rFonts w:cs="B Mitra"/>
          <w:sz w:val="28"/>
          <w:szCs w:val="28"/>
          <w:rtl/>
        </w:rPr>
        <w:t>- مشتر</w:t>
      </w:r>
      <w:r w:rsidRPr="00215B29">
        <w:rPr>
          <w:rFonts w:cs="B Mitra" w:hint="cs"/>
          <w:sz w:val="28"/>
          <w:szCs w:val="28"/>
          <w:rtl/>
        </w:rPr>
        <w:t>ی</w:t>
      </w:r>
      <w:r w:rsidRPr="00215B29">
        <w:rPr>
          <w:rFonts w:cs="B Mitra" w:hint="eastAsia"/>
          <w:sz w:val="28"/>
          <w:szCs w:val="28"/>
          <w:rtl/>
        </w:rPr>
        <w:t>ان</w:t>
      </w:r>
      <w:r w:rsidRPr="00215B29">
        <w:rPr>
          <w:rFonts w:cs="B Mitra"/>
          <w:sz w:val="28"/>
          <w:szCs w:val="28"/>
          <w:rtl/>
        </w:rPr>
        <w:t xml:space="preserve"> </w:t>
      </w:r>
      <w:r w:rsidR="0045467F">
        <w:rPr>
          <w:rFonts w:cs="B Mitra" w:hint="cs"/>
          <w:sz w:val="28"/>
          <w:szCs w:val="28"/>
          <w:rtl/>
        </w:rPr>
        <w:t>و دنیای</w:t>
      </w:r>
      <w:r w:rsidRPr="00215B29">
        <w:rPr>
          <w:rFonts w:cs="B Mitra"/>
          <w:sz w:val="28"/>
          <w:szCs w:val="28"/>
          <w:rtl/>
        </w:rPr>
        <w:t xml:space="preserve"> آنها</w:t>
      </w:r>
      <w:r w:rsidR="0045467F">
        <w:rPr>
          <w:rFonts w:cs="B Mitra" w:hint="cs"/>
          <w:sz w:val="28"/>
          <w:szCs w:val="28"/>
          <w:rtl/>
        </w:rPr>
        <w:t>؛</w:t>
      </w:r>
      <w:r w:rsidRPr="00215B29">
        <w:rPr>
          <w:rFonts w:cs="B Mitra"/>
          <w:sz w:val="28"/>
          <w:szCs w:val="28"/>
          <w:rtl/>
        </w:rPr>
        <w:t xml:space="preserve"> بر</w:t>
      </w:r>
      <w:r w:rsidRPr="00215B29">
        <w:rPr>
          <w:rFonts w:cs="B Mitra" w:hint="eastAsia"/>
          <w:sz w:val="28"/>
          <w:szCs w:val="28"/>
          <w:rtl/>
        </w:rPr>
        <w:t>ا</w:t>
      </w:r>
      <w:r w:rsidRPr="00215B29">
        <w:rPr>
          <w:rFonts w:cs="B Mitra" w:hint="cs"/>
          <w:sz w:val="28"/>
          <w:szCs w:val="28"/>
          <w:rtl/>
        </w:rPr>
        <w:t>ی</w:t>
      </w:r>
      <w:r w:rsidRPr="00215B29">
        <w:rPr>
          <w:rFonts w:cs="B Mitra"/>
          <w:sz w:val="28"/>
          <w:szCs w:val="28"/>
          <w:rtl/>
        </w:rPr>
        <w:t xml:space="preserve"> مثال، دانش، تصورات، ادراکات و تجرب</w:t>
      </w:r>
      <w:r w:rsidRPr="00215B29">
        <w:rPr>
          <w:rFonts w:cs="B Mitra" w:hint="cs"/>
          <w:sz w:val="28"/>
          <w:szCs w:val="28"/>
          <w:rtl/>
        </w:rPr>
        <w:t>ی</w:t>
      </w:r>
      <w:r w:rsidRPr="00215B29">
        <w:rPr>
          <w:rFonts w:cs="B Mitra" w:hint="eastAsia"/>
          <w:sz w:val="28"/>
          <w:szCs w:val="28"/>
          <w:rtl/>
        </w:rPr>
        <w:t>ات</w:t>
      </w:r>
      <w:r w:rsidRPr="00215B29">
        <w:rPr>
          <w:rFonts w:cs="B Mitra"/>
          <w:sz w:val="28"/>
          <w:szCs w:val="28"/>
          <w:rtl/>
        </w:rPr>
        <w:t xml:space="preserve"> آنها</w:t>
      </w:r>
    </w:p>
    <w:p w14:paraId="716AF4C6" w14:textId="1425F1CF" w:rsidR="00A04381" w:rsidRDefault="0045467F" w:rsidP="00A33996">
      <w:pPr>
        <w:jc w:val="both"/>
        <w:rPr>
          <w:rFonts w:cs="B Mitra"/>
          <w:sz w:val="28"/>
          <w:szCs w:val="28"/>
          <w:rtl/>
        </w:rPr>
      </w:pPr>
      <w:r>
        <w:rPr>
          <w:rFonts w:cs="B Mitra" w:hint="cs"/>
          <w:sz w:val="28"/>
          <w:szCs w:val="28"/>
          <w:rtl/>
        </w:rPr>
        <w:t>-</w:t>
      </w:r>
      <w:r w:rsidR="00215B29" w:rsidRPr="00215B29">
        <w:rPr>
          <w:rFonts w:cs="B Mitra"/>
          <w:sz w:val="28"/>
          <w:szCs w:val="28"/>
          <w:rtl/>
        </w:rPr>
        <w:t xml:space="preserve"> منابع و شا</w:t>
      </w:r>
      <w:r w:rsidR="00215B29" w:rsidRPr="00215B29">
        <w:rPr>
          <w:rFonts w:cs="B Mitra" w:hint="cs"/>
          <w:sz w:val="28"/>
          <w:szCs w:val="28"/>
          <w:rtl/>
        </w:rPr>
        <w:t>ی</w:t>
      </w:r>
      <w:r w:rsidR="00215B29" w:rsidRPr="00215B29">
        <w:rPr>
          <w:rFonts w:cs="B Mitra" w:hint="eastAsia"/>
          <w:sz w:val="28"/>
          <w:szCs w:val="28"/>
          <w:rtl/>
        </w:rPr>
        <w:t>ستگ</w:t>
      </w:r>
      <w:r w:rsidR="00215B29" w:rsidRPr="00215B29">
        <w:rPr>
          <w:rFonts w:cs="B Mitra" w:hint="cs"/>
          <w:sz w:val="28"/>
          <w:szCs w:val="28"/>
          <w:rtl/>
        </w:rPr>
        <w:t>ی</w:t>
      </w:r>
      <w:r>
        <w:rPr>
          <w:rFonts w:cs="B Mitra"/>
          <w:sz w:val="28"/>
          <w:szCs w:val="28"/>
          <w:rtl/>
        </w:rPr>
        <w:softHyphen/>
      </w:r>
      <w:r w:rsidR="00215B29" w:rsidRPr="00215B29">
        <w:rPr>
          <w:rFonts w:cs="B Mitra"/>
          <w:sz w:val="28"/>
          <w:szCs w:val="28"/>
          <w:rtl/>
        </w:rPr>
        <w:t>ها</w:t>
      </w:r>
      <w:r w:rsidR="00215B29" w:rsidRPr="00215B29">
        <w:rPr>
          <w:rFonts w:cs="B Mitra" w:hint="cs"/>
          <w:sz w:val="28"/>
          <w:szCs w:val="28"/>
          <w:rtl/>
        </w:rPr>
        <w:t>ی</w:t>
      </w:r>
      <w:r>
        <w:rPr>
          <w:rFonts w:cs="B Mitra" w:hint="cs"/>
          <w:sz w:val="28"/>
          <w:szCs w:val="28"/>
          <w:rtl/>
        </w:rPr>
        <w:t xml:space="preserve"> محوری</w:t>
      </w:r>
      <w:r w:rsidR="00215B29" w:rsidRPr="00215B29">
        <w:rPr>
          <w:rFonts w:cs="B Mitra"/>
          <w:sz w:val="28"/>
          <w:szCs w:val="28"/>
          <w:rtl/>
        </w:rPr>
        <w:t xml:space="preserve"> شرکت </w:t>
      </w:r>
    </w:p>
    <w:p w14:paraId="2D688336" w14:textId="543DF701" w:rsidR="00215B29" w:rsidRPr="00215B29" w:rsidRDefault="00215B29" w:rsidP="00A33996">
      <w:pPr>
        <w:jc w:val="both"/>
        <w:rPr>
          <w:rFonts w:cs="B Mitra"/>
          <w:sz w:val="28"/>
          <w:szCs w:val="28"/>
          <w:rtl/>
        </w:rPr>
      </w:pPr>
      <w:r w:rsidRPr="00215B29">
        <w:rPr>
          <w:rFonts w:cs="B Mitra"/>
          <w:sz w:val="28"/>
          <w:szCs w:val="28"/>
          <w:rtl/>
        </w:rPr>
        <w:t xml:space="preserve">- روندها و </w:t>
      </w:r>
      <w:r w:rsidR="00AD00F5">
        <w:rPr>
          <w:rFonts w:cs="B Mitra" w:hint="cs"/>
          <w:sz w:val="28"/>
          <w:szCs w:val="28"/>
          <w:rtl/>
        </w:rPr>
        <w:t>موضوعات نهفته</w:t>
      </w:r>
      <w:r w:rsidRPr="00215B29">
        <w:rPr>
          <w:rFonts w:cs="B Mitra"/>
          <w:sz w:val="28"/>
          <w:szCs w:val="28"/>
          <w:rtl/>
        </w:rPr>
        <w:t xml:space="preserve"> در مح</w:t>
      </w:r>
      <w:r w:rsidRPr="00215B29">
        <w:rPr>
          <w:rFonts w:cs="B Mitra" w:hint="cs"/>
          <w:sz w:val="28"/>
          <w:szCs w:val="28"/>
          <w:rtl/>
        </w:rPr>
        <w:t>ی</w:t>
      </w:r>
      <w:r w:rsidRPr="00215B29">
        <w:rPr>
          <w:rFonts w:cs="B Mitra" w:hint="eastAsia"/>
          <w:sz w:val="28"/>
          <w:szCs w:val="28"/>
          <w:rtl/>
        </w:rPr>
        <w:t>ط</w:t>
      </w:r>
      <w:r w:rsidRPr="00215B29">
        <w:rPr>
          <w:rFonts w:cs="B Mitra"/>
          <w:sz w:val="28"/>
          <w:szCs w:val="28"/>
          <w:rtl/>
        </w:rPr>
        <w:t xml:space="preserve"> شرکت (به عنوان مثال، آ</w:t>
      </w:r>
      <w:r w:rsidRPr="00215B29">
        <w:rPr>
          <w:rFonts w:cs="B Mitra" w:hint="cs"/>
          <w:sz w:val="28"/>
          <w:szCs w:val="28"/>
          <w:rtl/>
        </w:rPr>
        <w:t>ی</w:t>
      </w:r>
      <w:r w:rsidRPr="00215B29">
        <w:rPr>
          <w:rFonts w:cs="B Mitra" w:hint="eastAsia"/>
          <w:sz w:val="28"/>
          <w:szCs w:val="28"/>
          <w:rtl/>
        </w:rPr>
        <w:t>نده</w:t>
      </w:r>
      <w:r w:rsidRPr="00215B29">
        <w:rPr>
          <w:rFonts w:cs="B Mitra"/>
          <w:sz w:val="28"/>
          <w:szCs w:val="28"/>
          <w:rtl/>
        </w:rPr>
        <w:t xml:space="preserve"> </w:t>
      </w:r>
      <w:r w:rsidRPr="00215B29">
        <w:rPr>
          <w:rFonts w:cs="B Mitra" w:hint="cs"/>
          <w:sz w:val="28"/>
          <w:szCs w:val="28"/>
          <w:rtl/>
        </w:rPr>
        <w:t>ی</w:t>
      </w:r>
      <w:r w:rsidRPr="00215B29">
        <w:rPr>
          <w:rFonts w:cs="B Mitra" w:hint="eastAsia"/>
          <w:sz w:val="28"/>
          <w:szCs w:val="28"/>
          <w:rtl/>
        </w:rPr>
        <w:t>ک</w:t>
      </w:r>
      <w:r w:rsidRPr="00215B29">
        <w:rPr>
          <w:rFonts w:cs="B Mitra"/>
          <w:sz w:val="28"/>
          <w:szCs w:val="28"/>
          <w:rtl/>
        </w:rPr>
        <w:t xml:space="preserve"> صنعت)</w:t>
      </w:r>
    </w:p>
    <w:p w14:paraId="7C89134A" w14:textId="3C43A434" w:rsidR="00215B29" w:rsidRDefault="00215B29" w:rsidP="00504A02">
      <w:pPr>
        <w:jc w:val="both"/>
        <w:rPr>
          <w:rFonts w:cs="B Mitra"/>
          <w:sz w:val="28"/>
          <w:szCs w:val="28"/>
        </w:rPr>
      </w:pPr>
      <w:r w:rsidRPr="00215B29">
        <w:rPr>
          <w:rFonts w:cs="B Mitra" w:hint="eastAsia"/>
          <w:sz w:val="28"/>
          <w:szCs w:val="28"/>
          <w:rtl/>
        </w:rPr>
        <w:t>هر</w:t>
      </w:r>
      <w:r w:rsidRPr="00215B29">
        <w:rPr>
          <w:rFonts w:cs="B Mitra"/>
          <w:sz w:val="28"/>
          <w:szCs w:val="28"/>
          <w:rtl/>
        </w:rPr>
        <w:t xml:space="preserve"> </w:t>
      </w:r>
      <w:r w:rsidRPr="00215B29">
        <w:rPr>
          <w:rFonts w:cs="B Mitra" w:hint="cs"/>
          <w:sz w:val="28"/>
          <w:szCs w:val="28"/>
          <w:rtl/>
        </w:rPr>
        <w:t>ی</w:t>
      </w:r>
      <w:r w:rsidRPr="00215B29">
        <w:rPr>
          <w:rFonts w:cs="B Mitra" w:hint="eastAsia"/>
          <w:sz w:val="28"/>
          <w:szCs w:val="28"/>
          <w:rtl/>
        </w:rPr>
        <w:t>ک</w:t>
      </w:r>
      <w:r w:rsidRPr="00215B29">
        <w:rPr>
          <w:rFonts w:cs="B Mitra"/>
          <w:sz w:val="28"/>
          <w:szCs w:val="28"/>
          <w:rtl/>
        </w:rPr>
        <w:t xml:space="preserve"> از ا</w:t>
      </w:r>
      <w:r w:rsidRPr="00215B29">
        <w:rPr>
          <w:rFonts w:cs="B Mitra" w:hint="cs"/>
          <w:sz w:val="28"/>
          <w:szCs w:val="28"/>
          <w:rtl/>
        </w:rPr>
        <w:t>ی</w:t>
      </w:r>
      <w:r w:rsidRPr="00215B29">
        <w:rPr>
          <w:rFonts w:cs="B Mitra" w:hint="eastAsia"/>
          <w:sz w:val="28"/>
          <w:szCs w:val="28"/>
          <w:rtl/>
        </w:rPr>
        <w:t>ن</w:t>
      </w:r>
      <w:r w:rsidRPr="00215B29">
        <w:rPr>
          <w:rFonts w:cs="B Mitra"/>
          <w:sz w:val="28"/>
          <w:szCs w:val="28"/>
          <w:rtl/>
        </w:rPr>
        <w:t xml:space="preserve"> </w:t>
      </w:r>
      <w:r w:rsidR="00E27E28">
        <w:rPr>
          <w:rFonts w:cs="B Mitra" w:hint="cs"/>
          <w:sz w:val="28"/>
          <w:szCs w:val="28"/>
          <w:rtl/>
        </w:rPr>
        <w:t>حوزه</w:t>
      </w:r>
      <w:r w:rsidR="00E27E28">
        <w:rPr>
          <w:rFonts w:cs="B Mitra"/>
          <w:sz w:val="28"/>
          <w:szCs w:val="28"/>
          <w:rtl/>
        </w:rPr>
        <w:softHyphen/>
      </w:r>
      <w:r w:rsidRPr="00215B29">
        <w:rPr>
          <w:rFonts w:cs="B Mitra"/>
          <w:sz w:val="28"/>
          <w:szCs w:val="28"/>
          <w:rtl/>
        </w:rPr>
        <w:t>ها م</w:t>
      </w:r>
      <w:r w:rsidRPr="00215B29">
        <w:rPr>
          <w:rFonts w:cs="B Mitra" w:hint="cs"/>
          <w:sz w:val="28"/>
          <w:szCs w:val="28"/>
          <w:rtl/>
        </w:rPr>
        <w:t>ی</w:t>
      </w:r>
      <w:r w:rsidRPr="00215B29">
        <w:rPr>
          <w:rFonts w:cs="B Mitra"/>
          <w:sz w:val="28"/>
          <w:szCs w:val="28"/>
          <w:rtl/>
        </w:rPr>
        <w:t xml:space="preserve"> تواند الهام بخش تدو</w:t>
      </w:r>
      <w:r w:rsidRPr="00215B29">
        <w:rPr>
          <w:rFonts w:cs="B Mitra" w:hint="cs"/>
          <w:sz w:val="28"/>
          <w:szCs w:val="28"/>
          <w:rtl/>
        </w:rPr>
        <w:t>ی</w:t>
      </w:r>
      <w:r w:rsidRPr="00215B29">
        <w:rPr>
          <w:rFonts w:cs="B Mitra" w:hint="eastAsia"/>
          <w:sz w:val="28"/>
          <w:szCs w:val="28"/>
          <w:rtl/>
        </w:rPr>
        <w:t>ن</w:t>
      </w:r>
      <w:r w:rsidRPr="00215B29">
        <w:rPr>
          <w:rFonts w:cs="B Mitra"/>
          <w:sz w:val="28"/>
          <w:szCs w:val="28"/>
          <w:rtl/>
        </w:rPr>
        <w:t xml:space="preserve"> استراتژ</w:t>
      </w:r>
      <w:r w:rsidRPr="00215B29">
        <w:rPr>
          <w:rFonts w:cs="B Mitra" w:hint="cs"/>
          <w:sz w:val="28"/>
          <w:szCs w:val="28"/>
          <w:rtl/>
        </w:rPr>
        <w:t>ی</w:t>
      </w:r>
      <w:r w:rsidRPr="00215B29">
        <w:rPr>
          <w:rFonts w:cs="B Mitra"/>
          <w:sz w:val="28"/>
          <w:szCs w:val="28"/>
          <w:rtl/>
        </w:rPr>
        <w:t xml:space="preserve"> باشد. با ا</w:t>
      </w:r>
      <w:r w:rsidRPr="00215B29">
        <w:rPr>
          <w:rFonts w:cs="B Mitra" w:hint="cs"/>
          <w:sz w:val="28"/>
          <w:szCs w:val="28"/>
          <w:rtl/>
        </w:rPr>
        <w:t>ی</w:t>
      </w:r>
      <w:r w:rsidRPr="00215B29">
        <w:rPr>
          <w:rFonts w:cs="B Mitra" w:hint="eastAsia"/>
          <w:sz w:val="28"/>
          <w:szCs w:val="28"/>
          <w:rtl/>
        </w:rPr>
        <w:t>ن</w:t>
      </w:r>
      <w:r w:rsidRPr="00215B29">
        <w:rPr>
          <w:rFonts w:cs="B Mitra"/>
          <w:sz w:val="28"/>
          <w:szCs w:val="28"/>
          <w:rtl/>
        </w:rPr>
        <w:t xml:space="preserve"> حال، هر گز</w:t>
      </w:r>
      <w:r w:rsidRPr="00215B29">
        <w:rPr>
          <w:rFonts w:cs="B Mitra" w:hint="cs"/>
          <w:sz w:val="28"/>
          <w:szCs w:val="28"/>
          <w:rtl/>
        </w:rPr>
        <w:t>ی</w:t>
      </w:r>
      <w:r w:rsidRPr="00215B29">
        <w:rPr>
          <w:rFonts w:cs="B Mitra" w:hint="eastAsia"/>
          <w:sz w:val="28"/>
          <w:szCs w:val="28"/>
          <w:rtl/>
        </w:rPr>
        <w:t>نه</w:t>
      </w:r>
      <w:r w:rsidR="00E27E28">
        <w:rPr>
          <w:rFonts w:cs="B Mitra" w:hint="cs"/>
          <w:sz w:val="28"/>
          <w:szCs w:val="28"/>
          <w:rtl/>
        </w:rPr>
        <w:t xml:space="preserve"> ای که با عنایت</w:t>
      </w:r>
      <w:r w:rsidRPr="00215B29">
        <w:rPr>
          <w:rFonts w:cs="B Mitra"/>
          <w:sz w:val="28"/>
          <w:szCs w:val="28"/>
          <w:rtl/>
        </w:rPr>
        <w:t xml:space="preserve"> </w:t>
      </w:r>
      <w:r w:rsidR="00E27E28">
        <w:rPr>
          <w:rFonts w:cs="B Mitra" w:hint="cs"/>
          <w:sz w:val="28"/>
          <w:szCs w:val="28"/>
          <w:rtl/>
        </w:rPr>
        <w:t>به</w:t>
      </w:r>
      <w:r w:rsidRPr="00215B29">
        <w:rPr>
          <w:rFonts w:cs="B Mitra"/>
          <w:sz w:val="28"/>
          <w:szCs w:val="28"/>
          <w:rtl/>
        </w:rPr>
        <w:t xml:space="preserve"> </w:t>
      </w:r>
      <w:r w:rsidRPr="00215B29">
        <w:rPr>
          <w:rFonts w:cs="B Mitra" w:hint="cs"/>
          <w:sz w:val="28"/>
          <w:szCs w:val="28"/>
          <w:rtl/>
        </w:rPr>
        <w:t>ی</w:t>
      </w:r>
      <w:r w:rsidRPr="00215B29">
        <w:rPr>
          <w:rFonts w:cs="B Mitra" w:hint="eastAsia"/>
          <w:sz w:val="28"/>
          <w:szCs w:val="28"/>
          <w:rtl/>
        </w:rPr>
        <w:t>ک</w:t>
      </w:r>
      <w:r w:rsidRPr="00215B29">
        <w:rPr>
          <w:rFonts w:cs="B Mitra"/>
          <w:sz w:val="28"/>
          <w:szCs w:val="28"/>
          <w:rtl/>
        </w:rPr>
        <w:t xml:space="preserve"> منبع </w:t>
      </w:r>
      <w:r w:rsidR="00E27E28">
        <w:rPr>
          <w:rFonts w:cs="B Mitra" w:hint="cs"/>
          <w:sz w:val="28"/>
          <w:szCs w:val="28"/>
          <w:rtl/>
        </w:rPr>
        <w:t>تدوین می</w:t>
      </w:r>
      <w:r w:rsidR="00E27E28">
        <w:rPr>
          <w:rFonts w:cs="B Mitra"/>
          <w:sz w:val="28"/>
          <w:szCs w:val="28"/>
          <w:rtl/>
        </w:rPr>
        <w:softHyphen/>
      </w:r>
      <w:r w:rsidR="00E27E28">
        <w:rPr>
          <w:rFonts w:cs="B Mitra" w:hint="cs"/>
          <w:sz w:val="28"/>
          <w:szCs w:val="28"/>
          <w:rtl/>
        </w:rPr>
        <w:t xml:space="preserve">گردد را </w:t>
      </w:r>
      <w:r w:rsidRPr="00215B29">
        <w:rPr>
          <w:rFonts w:cs="B Mitra"/>
          <w:sz w:val="28"/>
          <w:szCs w:val="28"/>
          <w:rtl/>
        </w:rPr>
        <w:t>با</w:t>
      </w:r>
      <w:r w:rsidRPr="00215B29">
        <w:rPr>
          <w:rFonts w:cs="B Mitra" w:hint="cs"/>
          <w:sz w:val="28"/>
          <w:szCs w:val="28"/>
          <w:rtl/>
        </w:rPr>
        <w:t>ی</w:t>
      </w:r>
      <w:r w:rsidRPr="00215B29">
        <w:rPr>
          <w:rFonts w:cs="B Mitra" w:hint="eastAsia"/>
          <w:sz w:val="28"/>
          <w:szCs w:val="28"/>
          <w:rtl/>
        </w:rPr>
        <w:t>د</w:t>
      </w:r>
      <w:r w:rsidRPr="00215B29">
        <w:rPr>
          <w:rFonts w:cs="B Mitra"/>
          <w:sz w:val="28"/>
          <w:szCs w:val="28"/>
          <w:rtl/>
        </w:rPr>
        <w:t xml:space="preserve"> در برابر دو منبع د</w:t>
      </w:r>
      <w:r w:rsidRPr="00215B29">
        <w:rPr>
          <w:rFonts w:cs="B Mitra" w:hint="cs"/>
          <w:sz w:val="28"/>
          <w:szCs w:val="28"/>
          <w:rtl/>
        </w:rPr>
        <w:t>ی</w:t>
      </w:r>
      <w:r w:rsidRPr="00215B29">
        <w:rPr>
          <w:rFonts w:cs="B Mitra" w:hint="eastAsia"/>
          <w:sz w:val="28"/>
          <w:szCs w:val="28"/>
          <w:rtl/>
        </w:rPr>
        <w:t>گر</w:t>
      </w:r>
      <w:r w:rsidRPr="00215B29">
        <w:rPr>
          <w:rFonts w:cs="B Mitra"/>
          <w:sz w:val="28"/>
          <w:szCs w:val="28"/>
          <w:rtl/>
        </w:rPr>
        <w:t xml:space="preserve"> </w:t>
      </w:r>
      <w:r w:rsidR="00E27E28">
        <w:rPr>
          <w:rFonts w:cs="B Mitra" w:hint="cs"/>
          <w:sz w:val="28"/>
          <w:szCs w:val="28"/>
          <w:rtl/>
        </w:rPr>
        <w:t>آزمون</w:t>
      </w:r>
      <w:r w:rsidRPr="00215B29">
        <w:rPr>
          <w:rFonts w:cs="B Mitra"/>
          <w:sz w:val="28"/>
          <w:szCs w:val="28"/>
          <w:rtl/>
        </w:rPr>
        <w:t xml:space="preserve"> </w:t>
      </w:r>
      <w:r w:rsidR="00E27E28">
        <w:rPr>
          <w:rFonts w:cs="B Mitra" w:hint="cs"/>
          <w:sz w:val="28"/>
          <w:szCs w:val="28"/>
          <w:rtl/>
        </w:rPr>
        <w:t>نمود</w:t>
      </w:r>
      <w:r w:rsidR="005A1EBF">
        <w:rPr>
          <w:rFonts w:cs="B Mitra" w:hint="cs"/>
          <w:sz w:val="28"/>
          <w:szCs w:val="28"/>
          <w:rtl/>
        </w:rPr>
        <w:t xml:space="preserve"> (لیبل، 2004). </w:t>
      </w:r>
    </w:p>
    <w:p w14:paraId="3A049354" w14:textId="77777777" w:rsidR="00266359" w:rsidRDefault="00266359" w:rsidP="00266359">
      <w:pPr>
        <w:jc w:val="center"/>
        <w:rPr>
          <w:rFonts w:cs="B Mitra"/>
          <w:sz w:val="28"/>
          <w:szCs w:val="28"/>
          <w:rtl/>
        </w:rPr>
      </w:pPr>
    </w:p>
    <w:p w14:paraId="53CBFE9A" w14:textId="2DD3B36A" w:rsidR="00266359" w:rsidRDefault="00BD15AA" w:rsidP="00266359">
      <w:pPr>
        <w:jc w:val="center"/>
        <w:rPr>
          <w:rFonts w:cs="B Mitra"/>
          <w:sz w:val="28"/>
          <w:szCs w:val="28"/>
          <w:rtl/>
        </w:rPr>
      </w:pPr>
      <w:r>
        <w:rPr>
          <w:rFonts w:cs="B Mitra"/>
          <w:noProof/>
          <w:sz w:val="28"/>
          <w:szCs w:val="28"/>
          <w:lang w:bidi="ar-SA"/>
        </w:rPr>
        <w:lastRenderedPageBreak/>
        <w:drawing>
          <wp:inline distT="0" distB="0" distL="0" distR="0" wp14:anchorId="56C01A69" wp14:editId="31775A07">
            <wp:extent cx="4318000" cy="2838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0" cy="2838450"/>
                    </a:xfrm>
                    <a:prstGeom prst="rect">
                      <a:avLst/>
                    </a:prstGeom>
                    <a:noFill/>
                    <a:ln>
                      <a:noFill/>
                    </a:ln>
                  </pic:spPr>
                </pic:pic>
              </a:graphicData>
            </a:graphic>
          </wp:inline>
        </w:drawing>
      </w:r>
    </w:p>
    <w:p w14:paraId="033D12E9" w14:textId="5C94CEBD" w:rsidR="00215B29" w:rsidRDefault="00192117" w:rsidP="00266359">
      <w:pPr>
        <w:jc w:val="center"/>
        <w:rPr>
          <w:rFonts w:cs="B Mitra"/>
          <w:sz w:val="28"/>
          <w:szCs w:val="28"/>
        </w:rPr>
      </w:pPr>
      <w:r w:rsidRPr="00192117">
        <w:rPr>
          <w:rFonts w:cs="B Mitra"/>
          <w:sz w:val="28"/>
          <w:szCs w:val="28"/>
          <w:rtl/>
        </w:rPr>
        <w:t>شکل</w:t>
      </w:r>
      <w:r w:rsidR="00266359">
        <w:rPr>
          <w:rFonts w:cs="B Mitra" w:hint="cs"/>
          <w:sz w:val="28"/>
          <w:szCs w:val="28"/>
          <w:rtl/>
        </w:rPr>
        <w:t xml:space="preserve"> 1-1. </w:t>
      </w:r>
      <w:r w:rsidRPr="00192117">
        <w:rPr>
          <w:rFonts w:cs="B Mitra"/>
          <w:sz w:val="28"/>
          <w:szCs w:val="28"/>
          <w:rtl/>
        </w:rPr>
        <w:t>د</w:t>
      </w:r>
      <w:r w:rsidRPr="00192117">
        <w:rPr>
          <w:rFonts w:cs="B Mitra" w:hint="cs"/>
          <w:sz w:val="28"/>
          <w:szCs w:val="28"/>
          <w:rtl/>
        </w:rPr>
        <w:t>ی</w:t>
      </w:r>
      <w:r w:rsidRPr="00192117">
        <w:rPr>
          <w:rFonts w:cs="B Mitra" w:hint="eastAsia"/>
          <w:sz w:val="28"/>
          <w:szCs w:val="28"/>
          <w:rtl/>
        </w:rPr>
        <w:t>دگاه</w:t>
      </w:r>
      <w:r w:rsidRPr="00192117">
        <w:rPr>
          <w:rFonts w:cs="B Mitra"/>
          <w:sz w:val="28"/>
          <w:szCs w:val="28"/>
          <w:rtl/>
        </w:rPr>
        <w:t xml:space="preserve"> کارآفر</w:t>
      </w:r>
      <w:r w:rsidRPr="00192117">
        <w:rPr>
          <w:rFonts w:cs="B Mitra" w:hint="cs"/>
          <w:sz w:val="28"/>
          <w:szCs w:val="28"/>
          <w:rtl/>
        </w:rPr>
        <w:t>ی</w:t>
      </w:r>
      <w:r w:rsidRPr="00192117">
        <w:rPr>
          <w:rFonts w:cs="B Mitra" w:hint="eastAsia"/>
          <w:sz w:val="28"/>
          <w:szCs w:val="28"/>
          <w:rtl/>
        </w:rPr>
        <w:t>نانه</w:t>
      </w:r>
      <w:r w:rsidRPr="00192117">
        <w:rPr>
          <w:rFonts w:cs="B Mitra"/>
          <w:sz w:val="28"/>
          <w:szCs w:val="28"/>
          <w:rtl/>
        </w:rPr>
        <w:t xml:space="preserve"> در مورد استراتژ</w:t>
      </w:r>
      <w:r w:rsidRPr="00192117">
        <w:rPr>
          <w:rFonts w:cs="B Mitra" w:hint="cs"/>
          <w:sz w:val="28"/>
          <w:szCs w:val="28"/>
          <w:rtl/>
        </w:rPr>
        <w:t>ی</w:t>
      </w:r>
    </w:p>
    <w:p w14:paraId="3EA5A720" w14:textId="1514414D" w:rsidR="00192117" w:rsidRPr="00192117" w:rsidRDefault="00192117" w:rsidP="00504A02">
      <w:pPr>
        <w:jc w:val="both"/>
        <w:rPr>
          <w:rFonts w:cs="B Mitra"/>
          <w:sz w:val="28"/>
          <w:szCs w:val="28"/>
          <w:rtl/>
        </w:rPr>
      </w:pPr>
      <w:r w:rsidRPr="00192117">
        <w:rPr>
          <w:rFonts w:cs="B Mitra"/>
          <w:sz w:val="28"/>
          <w:szCs w:val="28"/>
          <w:rtl/>
        </w:rPr>
        <w:t>پ</w:t>
      </w:r>
      <w:r w:rsidRPr="00192117">
        <w:rPr>
          <w:rFonts w:cs="B Mitra" w:hint="cs"/>
          <w:sz w:val="28"/>
          <w:szCs w:val="28"/>
          <w:rtl/>
        </w:rPr>
        <w:t>ی</w:t>
      </w:r>
      <w:r w:rsidRPr="00192117">
        <w:rPr>
          <w:rFonts w:cs="B Mitra" w:hint="eastAsia"/>
          <w:sz w:val="28"/>
          <w:szCs w:val="28"/>
          <w:rtl/>
        </w:rPr>
        <w:t>شنهادها</w:t>
      </w:r>
      <w:r w:rsidRPr="00192117">
        <w:rPr>
          <w:rFonts w:cs="B Mitra" w:hint="cs"/>
          <w:sz w:val="28"/>
          <w:szCs w:val="28"/>
          <w:rtl/>
        </w:rPr>
        <w:t>ی</w:t>
      </w:r>
      <w:r w:rsidRPr="00192117">
        <w:rPr>
          <w:rFonts w:cs="B Mitra"/>
          <w:sz w:val="28"/>
          <w:szCs w:val="28"/>
          <w:rtl/>
        </w:rPr>
        <w:t xml:space="preserve"> جد</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مبتن</w:t>
      </w:r>
      <w:r w:rsidRPr="00192117">
        <w:rPr>
          <w:rFonts w:cs="B Mitra" w:hint="cs"/>
          <w:sz w:val="28"/>
          <w:szCs w:val="28"/>
          <w:rtl/>
        </w:rPr>
        <w:t>ی</w:t>
      </w:r>
      <w:r w:rsidRPr="00192117">
        <w:rPr>
          <w:rFonts w:cs="B Mitra"/>
          <w:sz w:val="28"/>
          <w:szCs w:val="28"/>
          <w:rtl/>
        </w:rPr>
        <w:t xml:space="preserve"> بر شا</w:t>
      </w:r>
      <w:r w:rsidRPr="00192117">
        <w:rPr>
          <w:rFonts w:cs="B Mitra" w:hint="cs"/>
          <w:sz w:val="28"/>
          <w:szCs w:val="28"/>
          <w:rtl/>
        </w:rPr>
        <w:t>ی</w:t>
      </w:r>
      <w:r w:rsidRPr="00192117">
        <w:rPr>
          <w:rFonts w:cs="B Mitra" w:hint="eastAsia"/>
          <w:sz w:val="28"/>
          <w:szCs w:val="28"/>
          <w:rtl/>
        </w:rPr>
        <w:t>ستگ</w:t>
      </w:r>
      <w:r w:rsidRPr="00192117">
        <w:rPr>
          <w:rFonts w:cs="B Mitra" w:hint="cs"/>
          <w:sz w:val="28"/>
          <w:szCs w:val="28"/>
          <w:rtl/>
        </w:rPr>
        <w:t>ی</w:t>
      </w:r>
      <w:r w:rsidRPr="00192117">
        <w:rPr>
          <w:rFonts w:cs="B Mitra"/>
          <w:sz w:val="28"/>
          <w:szCs w:val="28"/>
          <w:rtl/>
        </w:rPr>
        <w:t xml:space="preserve"> ها</w:t>
      </w:r>
      <w:r w:rsidRPr="00192117">
        <w:rPr>
          <w:rFonts w:cs="B Mitra" w:hint="cs"/>
          <w:sz w:val="28"/>
          <w:szCs w:val="28"/>
          <w:rtl/>
        </w:rPr>
        <w:t>ی</w:t>
      </w:r>
      <w:r w:rsidRPr="00192117">
        <w:rPr>
          <w:rFonts w:cs="B Mitra"/>
          <w:sz w:val="28"/>
          <w:szCs w:val="28"/>
          <w:rtl/>
        </w:rPr>
        <w:t xml:space="preserve"> شرکت تنها در صورت</w:t>
      </w:r>
      <w:r w:rsidRPr="00192117">
        <w:rPr>
          <w:rFonts w:cs="B Mitra" w:hint="cs"/>
          <w:sz w:val="28"/>
          <w:szCs w:val="28"/>
          <w:rtl/>
        </w:rPr>
        <w:t>ی</w:t>
      </w:r>
      <w:r w:rsidRPr="00192117">
        <w:rPr>
          <w:rFonts w:cs="B Mitra"/>
          <w:sz w:val="28"/>
          <w:szCs w:val="28"/>
          <w:rtl/>
        </w:rPr>
        <w:t xml:space="preserve"> معنادار است که مشتر</w:t>
      </w:r>
      <w:r w:rsidRPr="00192117">
        <w:rPr>
          <w:rFonts w:cs="B Mitra" w:hint="cs"/>
          <w:sz w:val="28"/>
          <w:szCs w:val="28"/>
          <w:rtl/>
        </w:rPr>
        <w:t>ی</w:t>
      </w:r>
      <w:r w:rsidRPr="00192117">
        <w:rPr>
          <w:rFonts w:cs="B Mitra" w:hint="eastAsia"/>
          <w:sz w:val="28"/>
          <w:szCs w:val="28"/>
          <w:rtl/>
        </w:rPr>
        <w:t>ان</w:t>
      </w:r>
      <w:r w:rsidRPr="00192117">
        <w:rPr>
          <w:rFonts w:cs="B Mitra"/>
          <w:sz w:val="28"/>
          <w:szCs w:val="28"/>
          <w:rtl/>
        </w:rPr>
        <w:t xml:space="preserve"> آن را سودمند و ارزش</w:t>
      </w:r>
      <w:r w:rsidR="00A805B8">
        <w:rPr>
          <w:rFonts w:cs="B Mitra" w:hint="cs"/>
          <w:sz w:val="28"/>
          <w:szCs w:val="28"/>
          <w:rtl/>
        </w:rPr>
        <w:t>مند</w:t>
      </w:r>
      <w:r w:rsidRPr="00192117">
        <w:rPr>
          <w:rFonts w:cs="B Mitra"/>
          <w:sz w:val="28"/>
          <w:szCs w:val="28"/>
          <w:rtl/>
        </w:rPr>
        <w:t xml:space="preserve"> </w:t>
      </w:r>
      <w:r w:rsidR="00A805B8" w:rsidRPr="00192117">
        <w:rPr>
          <w:rFonts w:cs="B Mitra"/>
          <w:sz w:val="28"/>
          <w:szCs w:val="28"/>
          <w:rtl/>
        </w:rPr>
        <w:t>بدانند</w:t>
      </w:r>
      <w:r w:rsidRPr="00192117">
        <w:rPr>
          <w:rFonts w:cs="B Mitra"/>
          <w:sz w:val="28"/>
          <w:szCs w:val="28"/>
          <w:rtl/>
        </w:rPr>
        <w:t>. برعکس، ا</w:t>
      </w:r>
      <w:r w:rsidRPr="00192117">
        <w:rPr>
          <w:rFonts w:cs="B Mitra" w:hint="cs"/>
          <w:sz w:val="28"/>
          <w:szCs w:val="28"/>
          <w:rtl/>
        </w:rPr>
        <w:t>ی</w:t>
      </w:r>
      <w:r w:rsidRPr="00192117">
        <w:rPr>
          <w:rFonts w:cs="B Mitra" w:hint="eastAsia"/>
          <w:sz w:val="28"/>
          <w:szCs w:val="28"/>
          <w:rtl/>
        </w:rPr>
        <w:t>ده</w:t>
      </w:r>
      <w:r w:rsidRPr="00192117">
        <w:rPr>
          <w:rFonts w:cs="B Mitra"/>
          <w:sz w:val="28"/>
          <w:szCs w:val="28"/>
          <w:rtl/>
        </w:rPr>
        <w:t xml:space="preserve"> ها</w:t>
      </w:r>
      <w:r w:rsidRPr="00192117">
        <w:rPr>
          <w:rFonts w:cs="B Mitra" w:hint="cs"/>
          <w:sz w:val="28"/>
          <w:szCs w:val="28"/>
          <w:rtl/>
        </w:rPr>
        <w:t>ی</w:t>
      </w:r>
      <w:r w:rsidRPr="00192117">
        <w:rPr>
          <w:rFonts w:cs="B Mitra"/>
          <w:sz w:val="28"/>
          <w:szCs w:val="28"/>
          <w:rtl/>
        </w:rPr>
        <w:t xml:space="preserve"> </w:t>
      </w:r>
      <w:r w:rsidR="00A805B8">
        <w:rPr>
          <w:rFonts w:cs="B Mitra" w:hint="cs"/>
          <w:sz w:val="28"/>
          <w:szCs w:val="28"/>
          <w:rtl/>
        </w:rPr>
        <w:t>مربوط به</w:t>
      </w:r>
      <w:r w:rsidRPr="00192117">
        <w:rPr>
          <w:rFonts w:cs="B Mitra"/>
          <w:sz w:val="28"/>
          <w:szCs w:val="28"/>
          <w:rtl/>
        </w:rPr>
        <w:t xml:space="preserve"> </w:t>
      </w:r>
      <w:r w:rsidR="00A805B8">
        <w:rPr>
          <w:rFonts w:cs="B Mitra" w:hint="cs"/>
          <w:sz w:val="28"/>
          <w:szCs w:val="28"/>
          <w:rtl/>
        </w:rPr>
        <w:t xml:space="preserve">نحوه </w:t>
      </w:r>
      <w:r w:rsidRPr="00192117">
        <w:rPr>
          <w:rFonts w:cs="B Mitra"/>
          <w:sz w:val="28"/>
          <w:szCs w:val="28"/>
          <w:rtl/>
        </w:rPr>
        <w:t>کسب مز</w:t>
      </w:r>
      <w:r w:rsidRPr="00192117">
        <w:rPr>
          <w:rFonts w:cs="B Mitra" w:hint="cs"/>
          <w:sz w:val="28"/>
          <w:szCs w:val="28"/>
          <w:rtl/>
        </w:rPr>
        <w:t>ی</w:t>
      </w:r>
      <w:r w:rsidRPr="00192117">
        <w:rPr>
          <w:rFonts w:cs="B Mitra" w:hint="eastAsia"/>
          <w:sz w:val="28"/>
          <w:szCs w:val="28"/>
          <w:rtl/>
        </w:rPr>
        <w:t>ت</w:t>
      </w:r>
      <w:r w:rsidRPr="00192117">
        <w:rPr>
          <w:rFonts w:cs="B Mitra"/>
          <w:sz w:val="28"/>
          <w:szCs w:val="28"/>
          <w:rtl/>
        </w:rPr>
        <w:t xml:space="preserve"> رقابت</w:t>
      </w:r>
      <w:r w:rsidRPr="00192117">
        <w:rPr>
          <w:rFonts w:cs="B Mitra" w:hint="cs"/>
          <w:sz w:val="28"/>
          <w:szCs w:val="28"/>
          <w:rtl/>
        </w:rPr>
        <w:t>ی</w:t>
      </w:r>
      <w:r w:rsidRPr="00192117">
        <w:rPr>
          <w:rFonts w:cs="B Mitra"/>
          <w:sz w:val="28"/>
          <w:szCs w:val="28"/>
          <w:rtl/>
        </w:rPr>
        <w:t xml:space="preserve"> از د</w:t>
      </w:r>
      <w:r w:rsidRPr="00192117">
        <w:rPr>
          <w:rFonts w:cs="B Mitra" w:hint="cs"/>
          <w:sz w:val="28"/>
          <w:szCs w:val="28"/>
          <w:rtl/>
        </w:rPr>
        <w:t>ی</w:t>
      </w:r>
      <w:r w:rsidRPr="00192117">
        <w:rPr>
          <w:rFonts w:cs="B Mitra" w:hint="eastAsia"/>
          <w:sz w:val="28"/>
          <w:szCs w:val="28"/>
          <w:rtl/>
        </w:rPr>
        <w:t>دگاه</w:t>
      </w:r>
      <w:r w:rsidRPr="00192117">
        <w:rPr>
          <w:rFonts w:cs="B Mitra"/>
          <w:sz w:val="28"/>
          <w:szCs w:val="28"/>
          <w:rtl/>
        </w:rPr>
        <w:t xml:space="preserve"> مشتر</w:t>
      </w:r>
      <w:r w:rsidRPr="00192117">
        <w:rPr>
          <w:rFonts w:cs="B Mitra" w:hint="cs"/>
          <w:sz w:val="28"/>
          <w:szCs w:val="28"/>
          <w:rtl/>
        </w:rPr>
        <w:t>ی</w:t>
      </w:r>
      <w:r w:rsidRPr="00192117">
        <w:rPr>
          <w:rFonts w:cs="B Mitra"/>
          <w:sz w:val="28"/>
          <w:szCs w:val="28"/>
          <w:rtl/>
        </w:rPr>
        <w:t xml:space="preserve"> با</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با توجه به منابع و شا</w:t>
      </w:r>
      <w:r w:rsidRPr="00192117">
        <w:rPr>
          <w:rFonts w:cs="B Mitra" w:hint="cs"/>
          <w:sz w:val="28"/>
          <w:szCs w:val="28"/>
          <w:rtl/>
        </w:rPr>
        <w:t>ی</w:t>
      </w:r>
      <w:r w:rsidRPr="00192117">
        <w:rPr>
          <w:rFonts w:cs="B Mitra" w:hint="eastAsia"/>
          <w:sz w:val="28"/>
          <w:szCs w:val="28"/>
          <w:rtl/>
        </w:rPr>
        <w:t>ستگ</w:t>
      </w:r>
      <w:r w:rsidRPr="00192117">
        <w:rPr>
          <w:rFonts w:cs="B Mitra" w:hint="cs"/>
          <w:sz w:val="28"/>
          <w:szCs w:val="28"/>
          <w:rtl/>
        </w:rPr>
        <w:t>ی</w:t>
      </w:r>
      <w:r w:rsidRPr="00192117">
        <w:rPr>
          <w:rFonts w:cs="B Mitra"/>
          <w:sz w:val="28"/>
          <w:szCs w:val="28"/>
          <w:rtl/>
        </w:rPr>
        <w:t xml:space="preserve"> ها</w:t>
      </w:r>
      <w:r w:rsidRPr="00192117">
        <w:rPr>
          <w:rFonts w:cs="B Mitra" w:hint="cs"/>
          <w:sz w:val="28"/>
          <w:szCs w:val="28"/>
          <w:rtl/>
        </w:rPr>
        <w:t>ی</w:t>
      </w:r>
      <w:r w:rsidRPr="00192117">
        <w:rPr>
          <w:rFonts w:cs="B Mitra"/>
          <w:sz w:val="28"/>
          <w:szCs w:val="28"/>
          <w:rtl/>
        </w:rPr>
        <w:t xml:space="preserve"> شرکت واقع ب</w:t>
      </w:r>
      <w:r w:rsidRPr="00192117">
        <w:rPr>
          <w:rFonts w:cs="B Mitra" w:hint="cs"/>
          <w:sz w:val="28"/>
          <w:szCs w:val="28"/>
          <w:rtl/>
        </w:rPr>
        <w:t>ی</w:t>
      </w:r>
      <w:r w:rsidRPr="00192117">
        <w:rPr>
          <w:rFonts w:cs="B Mitra" w:hint="eastAsia"/>
          <w:sz w:val="28"/>
          <w:szCs w:val="28"/>
          <w:rtl/>
        </w:rPr>
        <w:t>نانه</w:t>
      </w:r>
      <w:r w:rsidRPr="00192117">
        <w:rPr>
          <w:rFonts w:cs="B Mitra"/>
          <w:sz w:val="28"/>
          <w:szCs w:val="28"/>
          <w:rtl/>
        </w:rPr>
        <w:t xml:space="preserve"> باشد. </w:t>
      </w:r>
      <w:r w:rsidR="00756FBD">
        <w:rPr>
          <w:rFonts w:cs="B Mitra" w:hint="cs"/>
          <w:sz w:val="28"/>
          <w:szCs w:val="28"/>
          <w:rtl/>
        </w:rPr>
        <w:t>افزون</w:t>
      </w:r>
      <w:r w:rsidRPr="00192117">
        <w:rPr>
          <w:rFonts w:cs="B Mitra"/>
          <w:sz w:val="28"/>
          <w:szCs w:val="28"/>
          <w:rtl/>
        </w:rPr>
        <w:t xml:space="preserve"> بر </w:t>
      </w:r>
      <w:r w:rsidRPr="00192117">
        <w:rPr>
          <w:rFonts w:cs="B Mitra" w:hint="eastAsia"/>
          <w:sz w:val="28"/>
          <w:szCs w:val="28"/>
          <w:rtl/>
        </w:rPr>
        <w:t>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روندها و </w:t>
      </w:r>
      <w:r w:rsidR="00367EE5">
        <w:rPr>
          <w:rFonts w:cs="B Mitra" w:hint="cs"/>
          <w:sz w:val="28"/>
          <w:szCs w:val="28"/>
          <w:rtl/>
        </w:rPr>
        <w:t>موضوعات نهفته</w:t>
      </w:r>
      <w:r w:rsidRPr="00192117">
        <w:rPr>
          <w:rFonts w:cs="B Mitra"/>
          <w:sz w:val="28"/>
          <w:szCs w:val="28"/>
          <w:rtl/>
        </w:rPr>
        <w:t xml:space="preserve"> در مح</w:t>
      </w:r>
      <w:r w:rsidRPr="00192117">
        <w:rPr>
          <w:rFonts w:cs="B Mitra" w:hint="cs"/>
          <w:sz w:val="28"/>
          <w:szCs w:val="28"/>
          <w:rtl/>
        </w:rPr>
        <w:t>ی</w:t>
      </w:r>
      <w:r w:rsidRPr="00192117">
        <w:rPr>
          <w:rFonts w:cs="B Mitra" w:hint="eastAsia"/>
          <w:sz w:val="28"/>
          <w:szCs w:val="28"/>
          <w:rtl/>
        </w:rPr>
        <w:t>ط</w:t>
      </w:r>
      <w:r w:rsidRPr="00192117">
        <w:rPr>
          <w:rFonts w:cs="B Mitra"/>
          <w:sz w:val="28"/>
          <w:szCs w:val="28"/>
          <w:rtl/>
        </w:rPr>
        <w:t xml:space="preserve"> کسب و کار به خود</w:t>
      </w:r>
      <w:r w:rsidRPr="00192117">
        <w:rPr>
          <w:rFonts w:cs="B Mitra" w:hint="cs"/>
          <w:sz w:val="28"/>
          <w:szCs w:val="28"/>
          <w:rtl/>
        </w:rPr>
        <w:t>ی</w:t>
      </w:r>
      <w:r w:rsidRPr="00192117">
        <w:rPr>
          <w:rFonts w:cs="B Mitra"/>
          <w:sz w:val="28"/>
          <w:szCs w:val="28"/>
          <w:rtl/>
        </w:rPr>
        <w:t xml:space="preserve"> خود مهم ن</w:t>
      </w:r>
      <w:r w:rsidRPr="00192117">
        <w:rPr>
          <w:rFonts w:cs="B Mitra" w:hint="cs"/>
          <w:sz w:val="28"/>
          <w:szCs w:val="28"/>
          <w:rtl/>
        </w:rPr>
        <w:t>ی</w:t>
      </w:r>
      <w:r w:rsidRPr="00192117">
        <w:rPr>
          <w:rFonts w:cs="B Mitra" w:hint="eastAsia"/>
          <w:sz w:val="28"/>
          <w:szCs w:val="28"/>
          <w:rtl/>
        </w:rPr>
        <w:t>ستند</w:t>
      </w:r>
      <w:r w:rsidRPr="00192117">
        <w:rPr>
          <w:rFonts w:cs="B Mitra"/>
          <w:sz w:val="28"/>
          <w:szCs w:val="28"/>
          <w:rtl/>
        </w:rPr>
        <w:t>. تنها در صورت</w:t>
      </w:r>
      <w:r w:rsidRPr="00192117">
        <w:rPr>
          <w:rFonts w:cs="B Mitra" w:hint="cs"/>
          <w:sz w:val="28"/>
          <w:szCs w:val="28"/>
          <w:rtl/>
        </w:rPr>
        <w:t>ی</w:t>
      </w:r>
      <w:r w:rsidRPr="00192117">
        <w:rPr>
          <w:rFonts w:cs="B Mitra"/>
          <w:sz w:val="28"/>
          <w:szCs w:val="28"/>
          <w:rtl/>
        </w:rPr>
        <w:t xml:space="preserve"> م</w:t>
      </w:r>
      <w:r w:rsidRPr="00192117">
        <w:rPr>
          <w:rFonts w:cs="B Mitra" w:hint="cs"/>
          <w:sz w:val="28"/>
          <w:szCs w:val="28"/>
          <w:rtl/>
        </w:rPr>
        <w:t>ی‌</w:t>
      </w:r>
      <w:r w:rsidRPr="00192117">
        <w:rPr>
          <w:rFonts w:cs="B Mitra" w:hint="eastAsia"/>
          <w:sz w:val="28"/>
          <w:szCs w:val="28"/>
          <w:rtl/>
        </w:rPr>
        <w:t>توان</w:t>
      </w:r>
      <w:r w:rsidRPr="00192117">
        <w:rPr>
          <w:rFonts w:cs="B Mitra"/>
          <w:sz w:val="28"/>
          <w:szCs w:val="28"/>
          <w:rtl/>
        </w:rPr>
        <w:t xml:space="preserve"> آنها را معنادار تفس</w:t>
      </w:r>
      <w:r w:rsidRPr="00192117">
        <w:rPr>
          <w:rFonts w:cs="B Mitra" w:hint="cs"/>
          <w:sz w:val="28"/>
          <w:szCs w:val="28"/>
          <w:rtl/>
        </w:rPr>
        <w:t>ی</w:t>
      </w:r>
      <w:r w:rsidRPr="00192117">
        <w:rPr>
          <w:rFonts w:cs="B Mitra" w:hint="eastAsia"/>
          <w:sz w:val="28"/>
          <w:szCs w:val="28"/>
          <w:rtl/>
        </w:rPr>
        <w:t>ر</w:t>
      </w:r>
      <w:r w:rsidRPr="00192117">
        <w:rPr>
          <w:rFonts w:cs="B Mitra"/>
          <w:sz w:val="28"/>
          <w:szCs w:val="28"/>
          <w:rtl/>
        </w:rPr>
        <w:t xml:space="preserve"> و ارز</w:t>
      </w:r>
      <w:r w:rsidRPr="00192117">
        <w:rPr>
          <w:rFonts w:cs="B Mitra" w:hint="cs"/>
          <w:sz w:val="28"/>
          <w:szCs w:val="28"/>
          <w:rtl/>
        </w:rPr>
        <w:t>ی</w:t>
      </w:r>
      <w:r w:rsidRPr="00192117">
        <w:rPr>
          <w:rFonts w:cs="B Mitra" w:hint="eastAsia"/>
          <w:sz w:val="28"/>
          <w:szCs w:val="28"/>
          <w:rtl/>
        </w:rPr>
        <w:t>اب</w:t>
      </w:r>
      <w:r w:rsidRPr="00192117">
        <w:rPr>
          <w:rFonts w:cs="B Mitra" w:hint="cs"/>
          <w:sz w:val="28"/>
          <w:szCs w:val="28"/>
          <w:rtl/>
        </w:rPr>
        <w:t>ی</w:t>
      </w:r>
      <w:r w:rsidRPr="00192117">
        <w:rPr>
          <w:rFonts w:cs="B Mitra"/>
          <w:sz w:val="28"/>
          <w:szCs w:val="28"/>
          <w:rtl/>
        </w:rPr>
        <w:t xml:space="preserve"> کرد که پ</w:t>
      </w:r>
      <w:r w:rsidRPr="00192117">
        <w:rPr>
          <w:rFonts w:cs="B Mitra" w:hint="cs"/>
          <w:sz w:val="28"/>
          <w:szCs w:val="28"/>
          <w:rtl/>
        </w:rPr>
        <w:t>ی</w:t>
      </w:r>
      <w:r w:rsidRPr="00192117">
        <w:rPr>
          <w:rFonts w:cs="B Mitra" w:hint="eastAsia"/>
          <w:sz w:val="28"/>
          <w:szCs w:val="28"/>
          <w:rtl/>
        </w:rPr>
        <w:t>امدها</w:t>
      </w:r>
      <w:r w:rsidRPr="00192117">
        <w:rPr>
          <w:rFonts w:cs="B Mitra" w:hint="cs"/>
          <w:sz w:val="28"/>
          <w:szCs w:val="28"/>
          <w:rtl/>
        </w:rPr>
        <w:t>ی</w:t>
      </w:r>
      <w:r w:rsidRPr="00192117">
        <w:rPr>
          <w:rFonts w:cs="B Mitra"/>
          <w:sz w:val="28"/>
          <w:szCs w:val="28"/>
          <w:rtl/>
        </w:rPr>
        <w:t xml:space="preserve"> آنها برا</w:t>
      </w:r>
      <w:r w:rsidRPr="00192117">
        <w:rPr>
          <w:rFonts w:cs="B Mitra" w:hint="cs"/>
          <w:sz w:val="28"/>
          <w:szCs w:val="28"/>
          <w:rtl/>
        </w:rPr>
        <w:t>ی</w:t>
      </w:r>
      <w:r w:rsidRPr="00192117">
        <w:rPr>
          <w:rFonts w:cs="B Mitra"/>
          <w:sz w:val="28"/>
          <w:szCs w:val="28"/>
          <w:rtl/>
        </w:rPr>
        <w:t xml:space="preserve"> دن</w:t>
      </w:r>
      <w:r w:rsidRPr="00192117">
        <w:rPr>
          <w:rFonts w:cs="B Mitra" w:hint="cs"/>
          <w:sz w:val="28"/>
          <w:szCs w:val="28"/>
          <w:rtl/>
        </w:rPr>
        <w:t>ی</w:t>
      </w:r>
      <w:r w:rsidRPr="00192117">
        <w:rPr>
          <w:rFonts w:cs="B Mitra" w:hint="eastAsia"/>
          <w:sz w:val="28"/>
          <w:szCs w:val="28"/>
          <w:rtl/>
        </w:rPr>
        <w:t>ا</w:t>
      </w:r>
      <w:r w:rsidRPr="00192117">
        <w:rPr>
          <w:rFonts w:cs="B Mitra" w:hint="cs"/>
          <w:sz w:val="28"/>
          <w:szCs w:val="28"/>
          <w:rtl/>
        </w:rPr>
        <w:t>ی</w:t>
      </w:r>
      <w:r w:rsidRPr="00192117">
        <w:rPr>
          <w:rFonts w:cs="B Mitra"/>
          <w:sz w:val="28"/>
          <w:szCs w:val="28"/>
          <w:rtl/>
        </w:rPr>
        <w:t xml:space="preserve"> مشتر</w:t>
      </w:r>
      <w:r w:rsidRPr="00192117">
        <w:rPr>
          <w:rFonts w:cs="B Mitra" w:hint="cs"/>
          <w:sz w:val="28"/>
          <w:szCs w:val="28"/>
          <w:rtl/>
        </w:rPr>
        <w:t>ی</w:t>
      </w:r>
      <w:r w:rsidRPr="00192117">
        <w:rPr>
          <w:rFonts w:cs="B Mitra" w:hint="eastAsia"/>
          <w:sz w:val="28"/>
          <w:szCs w:val="28"/>
          <w:rtl/>
        </w:rPr>
        <w:t>ان</w:t>
      </w:r>
      <w:r w:rsidRPr="00192117">
        <w:rPr>
          <w:rFonts w:cs="B Mitra"/>
          <w:sz w:val="28"/>
          <w:szCs w:val="28"/>
          <w:rtl/>
        </w:rPr>
        <w:t xml:space="preserve"> -و رفتار مشتر</w:t>
      </w:r>
      <w:r w:rsidR="00D34C9F">
        <w:rPr>
          <w:rFonts w:cs="B Mitra" w:hint="cs"/>
          <w:sz w:val="28"/>
          <w:szCs w:val="28"/>
          <w:rtl/>
        </w:rPr>
        <w:t>ی</w:t>
      </w:r>
      <w:r w:rsidRPr="00192117">
        <w:rPr>
          <w:rFonts w:cs="B Mitra"/>
          <w:sz w:val="28"/>
          <w:szCs w:val="28"/>
          <w:rtl/>
        </w:rPr>
        <w:t>- در نظر گرفته شود. برعکس، ا</w:t>
      </w:r>
      <w:r w:rsidRPr="00192117">
        <w:rPr>
          <w:rFonts w:cs="B Mitra" w:hint="cs"/>
          <w:sz w:val="28"/>
          <w:szCs w:val="28"/>
          <w:rtl/>
        </w:rPr>
        <w:t>ی</w:t>
      </w:r>
      <w:r w:rsidRPr="00192117">
        <w:rPr>
          <w:rFonts w:cs="B Mitra" w:hint="eastAsia"/>
          <w:sz w:val="28"/>
          <w:szCs w:val="28"/>
          <w:rtl/>
        </w:rPr>
        <w:t>ده‌ها</w:t>
      </w:r>
      <w:r w:rsidR="0010727A">
        <w:rPr>
          <w:rFonts w:cs="B Mitra" w:hint="cs"/>
          <w:sz w:val="28"/>
          <w:szCs w:val="28"/>
          <w:rtl/>
        </w:rPr>
        <w:t>ی</w:t>
      </w:r>
      <w:r w:rsidRPr="00192117">
        <w:rPr>
          <w:rFonts w:cs="B Mitra"/>
          <w:sz w:val="28"/>
          <w:szCs w:val="28"/>
          <w:rtl/>
        </w:rPr>
        <w:t xml:space="preserve"> </w:t>
      </w:r>
      <w:r w:rsidR="0010727A">
        <w:rPr>
          <w:rFonts w:cs="B Mitra" w:hint="cs"/>
          <w:sz w:val="28"/>
          <w:szCs w:val="28"/>
          <w:rtl/>
        </w:rPr>
        <w:t>مربوط به نحوه کسب</w:t>
      </w:r>
      <w:r w:rsidRPr="00192117">
        <w:rPr>
          <w:rFonts w:cs="B Mitra"/>
          <w:sz w:val="28"/>
          <w:szCs w:val="28"/>
          <w:rtl/>
        </w:rPr>
        <w:t xml:space="preserve"> مز</w:t>
      </w:r>
      <w:r w:rsidRPr="00192117">
        <w:rPr>
          <w:rFonts w:cs="B Mitra" w:hint="cs"/>
          <w:sz w:val="28"/>
          <w:szCs w:val="28"/>
          <w:rtl/>
        </w:rPr>
        <w:t>ی</w:t>
      </w:r>
      <w:r w:rsidRPr="00192117">
        <w:rPr>
          <w:rFonts w:cs="B Mitra" w:hint="eastAsia"/>
          <w:sz w:val="28"/>
          <w:szCs w:val="28"/>
          <w:rtl/>
        </w:rPr>
        <w:t>ت</w:t>
      </w:r>
      <w:r w:rsidRPr="00192117">
        <w:rPr>
          <w:rFonts w:cs="B Mitra"/>
          <w:sz w:val="28"/>
          <w:szCs w:val="28"/>
          <w:rtl/>
        </w:rPr>
        <w:t xml:space="preserve"> رقابت</w:t>
      </w:r>
      <w:r w:rsidRPr="00192117">
        <w:rPr>
          <w:rFonts w:cs="B Mitra" w:hint="cs"/>
          <w:sz w:val="28"/>
          <w:szCs w:val="28"/>
          <w:rtl/>
        </w:rPr>
        <w:t>ی</w:t>
      </w:r>
      <w:r w:rsidRPr="00192117">
        <w:rPr>
          <w:rFonts w:cs="B Mitra"/>
          <w:sz w:val="28"/>
          <w:szCs w:val="28"/>
          <w:rtl/>
        </w:rPr>
        <w:t xml:space="preserve"> از د</w:t>
      </w:r>
      <w:r w:rsidRPr="00192117">
        <w:rPr>
          <w:rFonts w:cs="B Mitra" w:hint="cs"/>
          <w:sz w:val="28"/>
          <w:szCs w:val="28"/>
          <w:rtl/>
        </w:rPr>
        <w:t>ی</w:t>
      </w:r>
      <w:r w:rsidRPr="00192117">
        <w:rPr>
          <w:rFonts w:cs="B Mitra" w:hint="eastAsia"/>
          <w:sz w:val="28"/>
          <w:szCs w:val="28"/>
          <w:rtl/>
        </w:rPr>
        <w:t>دگاه</w:t>
      </w:r>
      <w:r w:rsidRPr="00192117">
        <w:rPr>
          <w:rFonts w:cs="B Mitra"/>
          <w:sz w:val="28"/>
          <w:szCs w:val="28"/>
          <w:rtl/>
        </w:rPr>
        <w:t xml:space="preserve"> مشتر</w:t>
      </w:r>
      <w:r w:rsidRPr="00192117">
        <w:rPr>
          <w:rFonts w:cs="B Mitra" w:hint="cs"/>
          <w:sz w:val="28"/>
          <w:szCs w:val="28"/>
          <w:rtl/>
        </w:rPr>
        <w:t>ی</w:t>
      </w:r>
      <w:r w:rsidRPr="00192117">
        <w:rPr>
          <w:rFonts w:cs="B Mitra"/>
          <w:sz w:val="28"/>
          <w:szCs w:val="28"/>
          <w:rtl/>
        </w:rPr>
        <w:t xml:space="preserve"> با</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در برابر روندها</w:t>
      </w:r>
      <w:r w:rsidRPr="00192117">
        <w:rPr>
          <w:rFonts w:cs="B Mitra" w:hint="cs"/>
          <w:sz w:val="28"/>
          <w:szCs w:val="28"/>
          <w:rtl/>
        </w:rPr>
        <w:t>ی</w:t>
      </w:r>
      <w:r w:rsidRPr="00192117">
        <w:rPr>
          <w:rFonts w:cs="B Mitra"/>
          <w:sz w:val="28"/>
          <w:szCs w:val="28"/>
          <w:rtl/>
        </w:rPr>
        <w:t xml:space="preserve"> </w:t>
      </w:r>
      <w:r w:rsidR="002D1EE8">
        <w:rPr>
          <w:rFonts w:cs="B Mitra" w:hint="cs"/>
          <w:sz w:val="28"/>
          <w:szCs w:val="28"/>
          <w:rtl/>
        </w:rPr>
        <w:t xml:space="preserve">نهفته در </w:t>
      </w:r>
      <w:r w:rsidRPr="00192117">
        <w:rPr>
          <w:rFonts w:cs="B Mitra"/>
          <w:sz w:val="28"/>
          <w:szCs w:val="28"/>
          <w:rtl/>
        </w:rPr>
        <w:t>مح</w:t>
      </w:r>
      <w:r w:rsidRPr="00192117">
        <w:rPr>
          <w:rFonts w:cs="B Mitra" w:hint="cs"/>
          <w:sz w:val="28"/>
          <w:szCs w:val="28"/>
          <w:rtl/>
        </w:rPr>
        <w:t>ی</w:t>
      </w:r>
      <w:r w:rsidRPr="00192117">
        <w:rPr>
          <w:rFonts w:cs="B Mitra" w:hint="eastAsia"/>
          <w:sz w:val="28"/>
          <w:szCs w:val="28"/>
          <w:rtl/>
        </w:rPr>
        <w:t>ط‌ها</w:t>
      </w:r>
      <w:r w:rsidRPr="00192117">
        <w:rPr>
          <w:rFonts w:cs="B Mitra" w:hint="cs"/>
          <w:sz w:val="28"/>
          <w:szCs w:val="28"/>
          <w:rtl/>
        </w:rPr>
        <w:t>ی</w:t>
      </w:r>
      <w:r w:rsidRPr="00192117">
        <w:rPr>
          <w:rFonts w:cs="B Mitra"/>
          <w:sz w:val="28"/>
          <w:szCs w:val="28"/>
          <w:rtl/>
        </w:rPr>
        <w:t xml:space="preserve"> اجتماع</w:t>
      </w:r>
      <w:r w:rsidRPr="00192117">
        <w:rPr>
          <w:rFonts w:cs="B Mitra" w:hint="cs"/>
          <w:sz w:val="28"/>
          <w:szCs w:val="28"/>
          <w:rtl/>
        </w:rPr>
        <w:t>ی</w:t>
      </w:r>
      <w:r w:rsidRPr="00192117">
        <w:rPr>
          <w:rFonts w:cs="B Mitra"/>
          <w:sz w:val="28"/>
          <w:szCs w:val="28"/>
          <w:rtl/>
        </w:rPr>
        <w:t>-س</w:t>
      </w:r>
      <w:r w:rsidRPr="00192117">
        <w:rPr>
          <w:rFonts w:cs="B Mitra" w:hint="cs"/>
          <w:sz w:val="28"/>
          <w:szCs w:val="28"/>
          <w:rtl/>
        </w:rPr>
        <w:t>ی</w:t>
      </w:r>
      <w:r w:rsidRPr="00192117">
        <w:rPr>
          <w:rFonts w:cs="B Mitra" w:hint="eastAsia"/>
          <w:sz w:val="28"/>
          <w:szCs w:val="28"/>
          <w:rtl/>
        </w:rPr>
        <w:t>اس</w:t>
      </w:r>
      <w:r w:rsidRPr="00192117">
        <w:rPr>
          <w:rFonts w:cs="B Mitra" w:hint="cs"/>
          <w:sz w:val="28"/>
          <w:szCs w:val="28"/>
          <w:rtl/>
        </w:rPr>
        <w:t>ی</w:t>
      </w:r>
      <w:r w:rsidRPr="00192117">
        <w:rPr>
          <w:rFonts w:cs="B Mitra" w:hint="eastAsia"/>
          <w:sz w:val="28"/>
          <w:szCs w:val="28"/>
          <w:rtl/>
        </w:rPr>
        <w:t>،</w:t>
      </w:r>
      <w:r w:rsidRPr="00192117">
        <w:rPr>
          <w:rFonts w:cs="B Mitra"/>
          <w:sz w:val="28"/>
          <w:szCs w:val="28"/>
          <w:rtl/>
        </w:rPr>
        <w:t xml:space="preserve"> اجتماع</w:t>
      </w:r>
      <w:r w:rsidRPr="00192117">
        <w:rPr>
          <w:rFonts w:cs="B Mitra" w:hint="cs"/>
          <w:sz w:val="28"/>
          <w:szCs w:val="28"/>
          <w:rtl/>
        </w:rPr>
        <w:t>ی</w:t>
      </w:r>
      <w:r w:rsidRPr="00192117">
        <w:rPr>
          <w:rFonts w:cs="B Mitra"/>
          <w:sz w:val="28"/>
          <w:szCs w:val="28"/>
          <w:rtl/>
        </w:rPr>
        <w:t>-فرهنگ</w:t>
      </w:r>
      <w:r w:rsidRPr="00192117">
        <w:rPr>
          <w:rFonts w:cs="B Mitra" w:hint="cs"/>
          <w:sz w:val="28"/>
          <w:szCs w:val="28"/>
          <w:rtl/>
        </w:rPr>
        <w:t>ی</w:t>
      </w:r>
      <w:r w:rsidRPr="00192117">
        <w:rPr>
          <w:rFonts w:cs="B Mitra" w:hint="eastAsia"/>
          <w:sz w:val="28"/>
          <w:szCs w:val="28"/>
          <w:rtl/>
        </w:rPr>
        <w:t>،</w:t>
      </w:r>
      <w:r w:rsidRPr="00192117">
        <w:rPr>
          <w:rFonts w:cs="B Mitra"/>
          <w:sz w:val="28"/>
          <w:szCs w:val="28"/>
          <w:rtl/>
        </w:rPr>
        <w:t xml:space="preserve"> </w:t>
      </w:r>
      <w:r w:rsidR="002D1EE8">
        <w:rPr>
          <w:rFonts w:cs="B Mitra" w:hint="cs"/>
          <w:sz w:val="28"/>
          <w:szCs w:val="28"/>
          <w:rtl/>
        </w:rPr>
        <w:t xml:space="preserve">زیست </w:t>
      </w:r>
      <w:r w:rsidRPr="00192117">
        <w:rPr>
          <w:rFonts w:cs="B Mitra"/>
          <w:sz w:val="28"/>
          <w:szCs w:val="28"/>
          <w:rtl/>
        </w:rPr>
        <w:t>مح</w:t>
      </w:r>
      <w:r w:rsidRPr="00192117">
        <w:rPr>
          <w:rFonts w:cs="B Mitra" w:hint="cs"/>
          <w:sz w:val="28"/>
          <w:szCs w:val="28"/>
          <w:rtl/>
        </w:rPr>
        <w:t>ی</w:t>
      </w:r>
      <w:r w:rsidRPr="00192117">
        <w:rPr>
          <w:rFonts w:cs="B Mitra" w:hint="eastAsia"/>
          <w:sz w:val="28"/>
          <w:szCs w:val="28"/>
          <w:rtl/>
        </w:rPr>
        <w:t>ط</w:t>
      </w:r>
      <w:r w:rsidRPr="00192117">
        <w:rPr>
          <w:rFonts w:cs="B Mitra" w:hint="cs"/>
          <w:sz w:val="28"/>
          <w:szCs w:val="28"/>
          <w:rtl/>
        </w:rPr>
        <w:t>ی</w:t>
      </w:r>
      <w:r w:rsidRPr="00192117">
        <w:rPr>
          <w:rFonts w:cs="B Mitra" w:hint="eastAsia"/>
          <w:sz w:val="28"/>
          <w:szCs w:val="28"/>
          <w:rtl/>
        </w:rPr>
        <w:t>،</w:t>
      </w:r>
      <w:r w:rsidRPr="00192117">
        <w:rPr>
          <w:rFonts w:cs="B Mitra"/>
          <w:sz w:val="28"/>
          <w:szCs w:val="28"/>
          <w:rtl/>
        </w:rPr>
        <w:t xml:space="preserve"> اقتصاد</w:t>
      </w:r>
      <w:r w:rsidRPr="00192117">
        <w:rPr>
          <w:rFonts w:cs="B Mitra" w:hint="cs"/>
          <w:sz w:val="28"/>
          <w:szCs w:val="28"/>
          <w:rtl/>
        </w:rPr>
        <w:t>ی</w:t>
      </w:r>
      <w:r w:rsidRPr="00192117">
        <w:rPr>
          <w:rFonts w:cs="B Mitra"/>
          <w:sz w:val="28"/>
          <w:szCs w:val="28"/>
          <w:rtl/>
        </w:rPr>
        <w:t xml:space="preserve"> </w:t>
      </w:r>
      <w:r w:rsidRPr="00192117">
        <w:rPr>
          <w:rFonts w:cs="B Mitra" w:hint="cs"/>
          <w:sz w:val="28"/>
          <w:szCs w:val="28"/>
          <w:rtl/>
        </w:rPr>
        <w:t>ی</w:t>
      </w:r>
      <w:r w:rsidRPr="00192117">
        <w:rPr>
          <w:rFonts w:cs="B Mitra" w:hint="eastAsia"/>
          <w:sz w:val="28"/>
          <w:szCs w:val="28"/>
          <w:rtl/>
        </w:rPr>
        <w:t>ا</w:t>
      </w:r>
      <w:r w:rsidRPr="00192117">
        <w:rPr>
          <w:rFonts w:cs="B Mitra"/>
          <w:sz w:val="28"/>
          <w:szCs w:val="28"/>
          <w:rtl/>
        </w:rPr>
        <w:t xml:space="preserve"> فناور</w:t>
      </w:r>
      <w:r w:rsidR="002D1EE8">
        <w:rPr>
          <w:rFonts w:cs="B Mitra" w:hint="cs"/>
          <w:sz w:val="28"/>
          <w:szCs w:val="28"/>
          <w:rtl/>
        </w:rPr>
        <w:t>انه</w:t>
      </w:r>
      <w:r w:rsidRPr="00192117">
        <w:rPr>
          <w:rFonts w:cs="B Mitra"/>
          <w:sz w:val="28"/>
          <w:szCs w:val="28"/>
          <w:rtl/>
        </w:rPr>
        <w:t xml:space="preserve"> مورد </w:t>
      </w:r>
      <w:r w:rsidR="002D1EE8">
        <w:rPr>
          <w:rFonts w:cs="B Mitra" w:hint="cs"/>
          <w:sz w:val="28"/>
          <w:szCs w:val="28"/>
          <w:rtl/>
        </w:rPr>
        <w:t>آزمون</w:t>
      </w:r>
      <w:r w:rsidRPr="00192117">
        <w:rPr>
          <w:rFonts w:cs="B Mitra"/>
          <w:sz w:val="28"/>
          <w:szCs w:val="28"/>
          <w:rtl/>
        </w:rPr>
        <w:t xml:space="preserve"> قرار گ</w:t>
      </w:r>
      <w:r w:rsidRPr="00192117">
        <w:rPr>
          <w:rFonts w:cs="B Mitra" w:hint="cs"/>
          <w:sz w:val="28"/>
          <w:szCs w:val="28"/>
          <w:rtl/>
        </w:rPr>
        <w:t>ی</w:t>
      </w:r>
      <w:r w:rsidRPr="00192117">
        <w:rPr>
          <w:rFonts w:cs="B Mitra" w:hint="eastAsia"/>
          <w:sz w:val="28"/>
          <w:szCs w:val="28"/>
          <w:rtl/>
        </w:rPr>
        <w:t>رد،</w:t>
      </w:r>
      <w:r w:rsidRPr="00192117">
        <w:rPr>
          <w:rFonts w:cs="B Mitra"/>
          <w:sz w:val="28"/>
          <w:szCs w:val="28"/>
          <w:rtl/>
        </w:rPr>
        <w:t xml:space="preserve"> ز</w:t>
      </w:r>
      <w:r w:rsidRPr="00192117">
        <w:rPr>
          <w:rFonts w:cs="B Mitra" w:hint="cs"/>
          <w:sz w:val="28"/>
          <w:szCs w:val="28"/>
          <w:rtl/>
        </w:rPr>
        <w:t>ی</w:t>
      </w:r>
      <w:r w:rsidRPr="00192117">
        <w:rPr>
          <w:rFonts w:cs="B Mitra" w:hint="eastAsia"/>
          <w:sz w:val="28"/>
          <w:szCs w:val="28"/>
          <w:rtl/>
        </w:rPr>
        <w:t>را</w:t>
      </w:r>
      <w:r w:rsidRPr="00192117">
        <w:rPr>
          <w:rFonts w:cs="B Mitra"/>
          <w:sz w:val="28"/>
          <w:szCs w:val="28"/>
          <w:rtl/>
        </w:rPr>
        <w:t xml:space="preserve"> ممکن است</w:t>
      </w:r>
      <w:r w:rsidR="0067236E">
        <w:rPr>
          <w:rFonts w:cs="B Mitra" w:hint="cs"/>
          <w:sz w:val="28"/>
          <w:szCs w:val="28"/>
          <w:rtl/>
        </w:rPr>
        <w:t xml:space="preserve"> این روندها،</w:t>
      </w:r>
      <w:r w:rsidRPr="00192117">
        <w:rPr>
          <w:rFonts w:cs="B Mitra"/>
          <w:sz w:val="28"/>
          <w:szCs w:val="28"/>
          <w:rtl/>
        </w:rPr>
        <w:t xml:space="preserve"> محرک‌ها</w:t>
      </w:r>
      <w:r w:rsidRPr="00192117">
        <w:rPr>
          <w:rFonts w:cs="B Mitra" w:hint="cs"/>
          <w:sz w:val="28"/>
          <w:szCs w:val="28"/>
          <w:rtl/>
        </w:rPr>
        <w:t>ی</w:t>
      </w:r>
      <w:r w:rsidRPr="00192117">
        <w:rPr>
          <w:rFonts w:cs="B Mitra"/>
          <w:sz w:val="28"/>
          <w:szCs w:val="28"/>
          <w:rtl/>
        </w:rPr>
        <w:t xml:space="preserve"> تغ</w:t>
      </w:r>
      <w:r w:rsidRPr="00192117">
        <w:rPr>
          <w:rFonts w:cs="B Mitra" w:hint="cs"/>
          <w:sz w:val="28"/>
          <w:szCs w:val="28"/>
          <w:rtl/>
        </w:rPr>
        <w:t>یی</w:t>
      </w:r>
      <w:r w:rsidRPr="00192117">
        <w:rPr>
          <w:rFonts w:cs="B Mitra" w:hint="eastAsia"/>
          <w:sz w:val="28"/>
          <w:szCs w:val="28"/>
          <w:rtl/>
        </w:rPr>
        <w:t>ر</w:t>
      </w:r>
      <w:r w:rsidRPr="00192117">
        <w:rPr>
          <w:rFonts w:cs="B Mitra"/>
          <w:sz w:val="28"/>
          <w:szCs w:val="28"/>
          <w:rtl/>
        </w:rPr>
        <w:t xml:space="preserve"> در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باشد. علاوه بر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w:t>
      </w:r>
      <w:r w:rsidR="00476875" w:rsidRPr="00192117">
        <w:rPr>
          <w:rFonts w:cs="B Mitra"/>
          <w:sz w:val="28"/>
          <w:szCs w:val="28"/>
          <w:rtl/>
        </w:rPr>
        <w:t xml:space="preserve">به </w:t>
      </w:r>
      <w:r w:rsidR="00476875">
        <w:rPr>
          <w:rFonts w:cs="B Mitra" w:hint="cs"/>
          <w:sz w:val="28"/>
          <w:szCs w:val="28"/>
          <w:rtl/>
        </w:rPr>
        <w:t>خاطر</w:t>
      </w:r>
      <w:r w:rsidR="00476875" w:rsidRPr="00192117">
        <w:rPr>
          <w:rFonts w:cs="B Mitra"/>
          <w:sz w:val="28"/>
          <w:szCs w:val="28"/>
          <w:rtl/>
        </w:rPr>
        <w:t xml:space="preserve"> روندها و مسائل </w:t>
      </w:r>
      <w:r w:rsidR="00476875">
        <w:rPr>
          <w:rFonts w:cs="B Mitra" w:hint="cs"/>
          <w:sz w:val="28"/>
          <w:szCs w:val="28"/>
          <w:rtl/>
        </w:rPr>
        <w:t>نو</w:t>
      </w:r>
      <w:r w:rsidR="00476875" w:rsidRPr="00192117">
        <w:rPr>
          <w:rFonts w:cs="B Mitra"/>
          <w:sz w:val="28"/>
          <w:szCs w:val="28"/>
          <w:rtl/>
        </w:rPr>
        <w:t xml:space="preserve">ظهور </w:t>
      </w:r>
      <w:r w:rsidRPr="00192117">
        <w:rPr>
          <w:rFonts w:cs="B Mitra"/>
          <w:sz w:val="28"/>
          <w:szCs w:val="28"/>
          <w:rtl/>
        </w:rPr>
        <w:t xml:space="preserve">ممکن است </w:t>
      </w:r>
      <w:r w:rsidR="00476875" w:rsidRPr="00192117">
        <w:rPr>
          <w:rFonts w:cs="B Mitra"/>
          <w:sz w:val="28"/>
          <w:szCs w:val="28"/>
          <w:rtl/>
        </w:rPr>
        <w:t>منابع و شا</w:t>
      </w:r>
      <w:r w:rsidR="00476875" w:rsidRPr="00192117">
        <w:rPr>
          <w:rFonts w:cs="B Mitra" w:hint="cs"/>
          <w:sz w:val="28"/>
          <w:szCs w:val="28"/>
          <w:rtl/>
        </w:rPr>
        <w:t>ی</w:t>
      </w:r>
      <w:r w:rsidR="00476875" w:rsidRPr="00192117">
        <w:rPr>
          <w:rFonts w:cs="B Mitra" w:hint="eastAsia"/>
          <w:sz w:val="28"/>
          <w:szCs w:val="28"/>
          <w:rtl/>
        </w:rPr>
        <w:t>ستگ</w:t>
      </w:r>
      <w:r w:rsidR="00476875" w:rsidRPr="00192117">
        <w:rPr>
          <w:rFonts w:cs="B Mitra" w:hint="cs"/>
          <w:sz w:val="28"/>
          <w:szCs w:val="28"/>
          <w:rtl/>
        </w:rPr>
        <w:t>ی</w:t>
      </w:r>
      <w:r w:rsidR="00476875" w:rsidRPr="00192117">
        <w:rPr>
          <w:rFonts w:cs="B Mitra"/>
          <w:sz w:val="28"/>
          <w:szCs w:val="28"/>
          <w:rtl/>
        </w:rPr>
        <w:t xml:space="preserve"> ها</w:t>
      </w:r>
      <w:r w:rsidR="00476875" w:rsidRPr="00192117">
        <w:rPr>
          <w:rFonts w:cs="B Mitra" w:hint="cs"/>
          <w:sz w:val="28"/>
          <w:szCs w:val="28"/>
          <w:rtl/>
        </w:rPr>
        <w:t>ی</w:t>
      </w:r>
      <w:r w:rsidR="00476875" w:rsidRPr="00192117">
        <w:rPr>
          <w:rFonts w:cs="B Mitra"/>
          <w:sz w:val="28"/>
          <w:szCs w:val="28"/>
          <w:rtl/>
        </w:rPr>
        <w:t xml:space="preserve"> شرکت </w:t>
      </w:r>
      <w:r w:rsidRPr="00192117">
        <w:rPr>
          <w:rFonts w:cs="B Mitra"/>
          <w:sz w:val="28"/>
          <w:szCs w:val="28"/>
          <w:rtl/>
        </w:rPr>
        <w:t>ن</w:t>
      </w:r>
      <w:r w:rsidRPr="00192117">
        <w:rPr>
          <w:rFonts w:cs="B Mitra" w:hint="cs"/>
          <w:sz w:val="28"/>
          <w:szCs w:val="28"/>
          <w:rtl/>
        </w:rPr>
        <w:t>ی</w:t>
      </w:r>
      <w:r w:rsidRPr="00192117">
        <w:rPr>
          <w:rFonts w:cs="B Mitra" w:hint="eastAsia"/>
          <w:sz w:val="28"/>
          <w:szCs w:val="28"/>
          <w:rtl/>
        </w:rPr>
        <w:t>از</w:t>
      </w:r>
      <w:r w:rsidRPr="00192117">
        <w:rPr>
          <w:rFonts w:cs="B Mitra"/>
          <w:sz w:val="28"/>
          <w:szCs w:val="28"/>
          <w:rtl/>
        </w:rPr>
        <w:t xml:space="preserve"> به ارز</w:t>
      </w:r>
      <w:r w:rsidRPr="00192117">
        <w:rPr>
          <w:rFonts w:cs="B Mitra" w:hint="cs"/>
          <w:sz w:val="28"/>
          <w:szCs w:val="28"/>
          <w:rtl/>
        </w:rPr>
        <w:t>ی</w:t>
      </w:r>
      <w:r w:rsidRPr="00192117">
        <w:rPr>
          <w:rFonts w:cs="B Mitra" w:hint="eastAsia"/>
          <w:sz w:val="28"/>
          <w:szCs w:val="28"/>
          <w:rtl/>
        </w:rPr>
        <w:t>اب</w:t>
      </w:r>
      <w:r w:rsidRPr="00192117">
        <w:rPr>
          <w:rFonts w:cs="B Mitra" w:hint="cs"/>
          <w:sz w:val="28"/>
          <w:szCs w:val="28"/>
          <w:rtl/>
        </w:rPr>
        <w:t>ی</w:t>
      </w:r>
      <w:r w:rsidRPr="00192117">
        <w:rPr>
          <w:rFonts w:cs="B Mitra"/>
          <w:sz w:val="28"/>
          <w:szCs w:val="28"/>
          <w:rtl/>
        </w:rPr>
        <w:t xml:space="preserve"> مجدد داشته باشند</w:t>
      </w:r>
      <w:r w:rsidR="00F045F2">
        <w:rPr>
          <w:rFonts w:cs="B Mitra" w:hint="cs"/>
          <w:sz w:val="28"/>
          <w:szCs w:val="28"/>
          <w:rtl/>
        </w:rPr>
        <w:t xml:space="preserve"> (لیبل، 2002). </w:t>
      </w:r>
    </w:p>
    <w:p w14:paraId="74095568" w14:textId="72E18CBD" w:rsidR="00192117" w:rsidRPr="00192117" w:rsidRDefault="00192117" w:rsidP="00504A02">
      <w:pPr>
        <w:jc w:val="both"/>
        <w:rPr>
          <w:rFonts w:cs="B Mitra"/>
          <w:sz w:val="28"/>
          <w:szCs w:val="28"/>
          <w:rtl/>
        </w:rPr>
      </w:pPr>
      <w:r w:rsidRPr="00192117">
        <w:rPr>
          <w:rFonts w:cs="B Mitra" w:hint="eastAsia"/>
          <w:sz w:val="28"/>
          <w:szCs w:val="28"/>
          <w:rtl/>
        </w:rPr>
        <w:t>با</w:t>
      </w:r>
      <w:r w:rsidRPr="00192117">
        <w:rPr>
          <w:rFonts w:cs="B Mitra"/>
          <w:sz w:val="28"/>
          <w:szCs w:val="28"/>
          <w:rtl/>
        </w:rPr>
        <w:t xml:space="preserve"> توجه به همه‌گ</w:t>
      </w:r>
      <w:r w:rsidRPr="00192117">
        <w:rPr>
          <w:rFonts w:cs="B Mitra" w:hint="cs"/>
          <w:sz w:val="28"/>
          <w:szCs w:val="28"/>
          <w:rtl/>
        </w:rPr>
        <w:t>ی</w:t>
      </w:r>
      <w:r w:rsidRPr="00192117">
        <w:rPr>
          <w:rFonts w:cs="B Mitra" w:hint="eastAsia"/>
          <w:sz w:val="28"/>
          <w:szCs w:val="28"/>
          <w:rtl/>
        </w:rPr>
        <w:t>ر</w:t>
      </w:r>
      <w:r w:rsidRPr="00192117">
        <w:rPr>
          <w:rFonts w:cs="B Mitra" w:hint="cs"/>
          <w:sz w:val="28"/>
          <w:szCs w:val="28"/>
          <w:rtl/>
        </w:rPr>
        <w:t>ی</w:t>
      </w:r>
      <w:r w:rsidRPr="00192117">
        <w:rPr>
          <w:rFonts w:cs="B Mitra"/>
          <w:sz w:val="28"/>
          <w:szCs w:val="28"/>
          <w:rtl/>
        </w:rPr>
        <w:t xml:space="preserve"> کوو</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-19، اهم</w:t>
      </w:r>
      <w:r w:rsidRPr="00192117">
        <w:rPr>
          <w:rFonts w:cs="B Mitra" w:hint="cs"/>
          <w:sz w:val="28"/>
          <w:szCs w:val="28"/>
          <w:rtl/>
        </w:rPr>
        <w:t>ی</w:t>
      </w:r>
      <w:r w:rsidRPr="00192117">
        <w:rPr>
          <w:rFonts w:cs="B Mitra" w:hint="eastAsia"/>
          <w:sz w:val="28"/>
          <w:szCs w:val="28"/>
          <w:rtl/>
        </w:rPr>
        <w:t>ت</w:t>
      </w:r>
      <w:r w:rsidRPr="00192117">
        <w:rPr>
          <w:rFonts w:cs="B Mitra"/>
          <w:sz w:val="28"/>
          <w:szCs w:val="28"/>
          <w:rtl/>
        </w:rPr>
        <w:t xml:space="preserve"> توسعه آ</w:t>
      </w:r>
      <w:r w:rsidRPr="00192117">
        <w:rPr>
          <w:rFonts w:cs="B Mitra" w:hint="cs"/>
          <w:sz w:val="28"/>
          <w:szCs w:val="28"/>
          <w:rtl/>
        </w:rPr>
        <w:t>ی</w:t>
      </w:r>
      <w:r w:rsidRPr="00192117">
        <w:rPr>
          <w:rFonts w:cs="B Mitra" w:hint="eastAsia"/>
          <w:sz w:val="28"/>
          <w:szCs w:val="28"/>
          <w:rtl/>
        </w:rPr>
        <w:t>نده‌نگ</w:t>
      </w:r>
      <w:r w:rsidR="00EE1B8D">
        <w:rPr>
          <w:rFonts w:cs="B Mitra" w:hint="cs"/>
          <w:sz w:val="28"/>
          <w:szCs w:val="28"/>
          <w:rtl/>
        </w:rPr>
        <w:t>ا</w:t>
      </w:r>
      <w:r w:rsidRPr="00192117">
        <w:rPr>
          <w:rFonts w:cs="B Mitra" w:hint="eastAsia"/>
          <w:sz w:val="28"/>
          <w:szCs w:val="28"/>
          <w:rtl/>
        </w:rPr>
        <w:t>ر</w:t>
      </w:r>
      <w:r w:rsidRPr="00192117">
        <w:rPr>
          <w:rFonts w:cs="B Mitra" w:hint="cs"/>
          <w:sz w:val="28"/>
          <w:szCs w:val="28"/>
          <w:rtl/>
        </w:rPr>
        <w:t>ی</w:t>
      </w:r>
      <w:r w:rsidRPr="00192117">
        <w:rPr>
          <w:rFonts w:cs="B Mitra"/>
          <w:sz w:val="28"/>
          <w:szCs w:val="28"/>
          <w:rtl/>
        </w:rPr>
        <w:t xml:space="preserve"> مجدداً مورد تأک</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قرار گرفته است</w:t>
      </w:r>
      <w:r w:rsidR="00824B40">
        <w:rPr>
          <w:rFonts w:cs="B Mitra" w:hint="cs"/>
          <w:sz w:val="28"/>
          <w:szCs w:val="28"/>
          <w:rtl/>
        </w:rPr>
        <w:t xml:space="preserve"> (اسکوبلیک، 2020). </w:t>
      </w:r>
      <w:r w:rsidRPr="00192117">
        <w:rPr>
          <w:rFonts w:cs="B Mitra"/>
          <w:sz w:val="28"/>
          <w:szCs w:val="28"/>
          <w:rtl/>
        </w:rPr>
        <w:t>با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حال، در گذشته (هامل و پراهالاد</w:t>
      </w:r>
      <w:r w:rsidR="007E79F5">
        <w:rPr>
          <w:rFonts w:cs="B Mitra" w:hint="cs"/>
          <w:sz w:val="28"/>
          <w:szCs w:val="28"/>
          <w:rtl/>
        </w:rPr>
        <w:t>،</w:t>
      </w:r>
      <w:r w:rsidRPr="00192117">
        <w:rPr>
          <w:rFonts w:cs="B Mitra"/>
          <w:sz w:val="28"/>
          <w:szCs w:val="28"/>
          <w:rtl/>
        </w:rPr>
        <w:t xml:space="preserve"> 1994؛ کورتن</w:t>
      </w:r>
      <w:r w:rsidRPr="00192117">
        <w:rPr>
          <w:rFonts w:cs="B Mitra" w:hint="cs"/>
          <w:sz w:val="28"/>
          <w:szCs w:val="28"/>
          <w:rtl/>
        </w:rPr>
        <w:t>ی</w:t>
      </w:r>
      <w:r w:rsidR="007E79F5">
        <w:rPr>
          <w:rFonts w:cs="B Mitra" w:hint="cs"/>
          <w:sz w:val="28"/>
          <w:szCs w:val="28"/>
          <w:rtl/>
        </w:rPr>
        <w:t>،</w:t>
      </w:r>
      <w:r w:rsidRPr="00192117">
        <w:rPr>
          <w:rFonts w:cs="B Mitra"/>
          <w:sz w:val="28"/>
          <w:szCs w:val="28"/>
          <w:rtl/>
        </w:rPr>
        <w:t xml:space="preserve"> 2001) </w:t>
      </w:r>
      <w:r w:rsidR="00592A31">
        <w:rPr>
          <w:rFonts w:cs="B Mitra" w:hint="cs"/>
          <w:sz w:val="28"/>
          <w:szCs w:val="28"/>
          <w:rtl/>
        </w:rPr>
        <w:t xml:space="preserve">بر اهمیت </w:t>
      </w:r>
      <w:r w:rsidR="00592A31" w:rsidRPr="00192117">
        <w:rPr>
          <w:rFonts w:cs="B Mitra"/>
          <w:sz w:val="28"/>
          <w:szCs w:val="28"/>
          <w:rtl/>
        </w:rPr>
        <w:t>آ</w:t>
      </w:r>
      <w:r w:rsidR="00592A31" w:rsidRPr="00192117">
        <w:rPr>
          <w:rFonts w:cs="B Mitra" w:hint="cs"/>
          <w:sz w:val="28"/>
          <w:szCs w:val="28"/>
          <w:rtl/>
        </w:rPr>
        <w:t>ی</w:t>
      </w:r>
      <w:r w:rsidR="00592A31" w:rsidRPr="00192117">
        <w:rPr>
          <w:rFonts w:cs="B Mitra" w:hint="eastAsia"/>
          <w:sz w:val="28"/>
          <w:szCs w:val="28"/>
          <w:rtl/>
        </w:rPr>
        <w:t>نده‌نگار</w:t>
      </w:r>
      <w:r w:rsidR="00592A31" w:rsidRPr="00192117">
        <w:rPr>
          <w:rFonts w:cs="B Mitra" w:hint="cs"/>
          <w:sz w:val="28"/>
          <w:szCs w:val="28"/>
          <w:rtl/>
        </w:rPr>
        <w:t>ی</w:t>
      </w:r>
      <w:r w:rsidR="00592A31" w:rsidRPr="00192117">
        <w:rPr>
          <w:rFonts w:cs="B Mitra"/>
          <w:sz w:val="28"/>
          <w:szCs w:val="28"/>
          <w:rtl/>
        </w:rPr>
        <w:t xml:space="preserve"> </w:t>
      </w:r>
      <w:r w:rsidR="00592A31">
        <w:rPr>
          <w:rFonts w:cs="B Mitra" w:hint="cs"/>
          <w:sz w:val="28"/>
          <w:szCs w:val="28"/>
          <w:rtl/>
        </w:rPr>
        <w:t>(</w:t>
      </w:r>
      <w:r w:rsidRPr="00192117">
        <w:rPr>
          <w:rFonts w:cs="B Mitra"/>
          <w:sz w:val="28"/>
          <w:szCs w:val="28"/>
          <w:rtl/>
        </w:rPr>
        <w:t>به عنوان مثال در زم</w:t>
      </w:r>
      <w:r w:rsidRPr="00192117">
        <w:rPr>
          <w:rFonts w:cs="B Mitra" w:hint="cs"/>
          <w:sz w:val="28"/>
          <w:szCs w:val="28"/>
          <w:rtl/>
        </w:rPr>
        <w:t>ی</w:t>
      </w:r>
      <w:r w:rsidRPr="00192117">
        <w:rPr>
          <w:rFonts w:cs="B Mitra" w:hint="eastAsia"/>
          <w:sz w:val="28"/>
          <w:szCs w:val="28"/>
          <w:rtl/>
        </w:rPr>
        <w:t>نه</w:t>
      </w:r>
      <w:r w:rsidRPr="00192117">
        <w:rPr>
          <w:rFonts w:cs="B Mitra"/>
          <w:sz w:val="28"/>
          <w:szCs w:val="28"/>
          <w:rtl/>
        </w:rPr>
        <w:t xml:space="preserve"> استراتژ</w:t>
      </w:r>
      <w:r w:rsidRPr="00192117">
        <w:rPr>
          <w:rFonts w:cs="B Mitra" w:hint="cs"/>
          <w:sz w:val="28"/>
          <w:szCs w:val="28"/>
          <w:rtl/>
        </w:rPr>
        <w:t>ی</w:t>
      </w:r>
      <w:r w:rsidR="00592A31">
        <w:rPr>
          <w:rFonts w:cs="B Mitra" w:hint="cs"/>
          <w:sz w:val="28"/>
          <w:szCs w:val="28"/>
          <w:rtl/>
        </w:rPr>
        <w:t>)</w:t>
      </w:r>
      <w:r w:rsidRPr="00192117">
        <w:rPr>
          <w:rFonts w:cs="B Mitra"/>
          <w:sz w:val="28"/>
          <w:szCs w:val="28"/>
          <w:rtl/>
        </w:rPr>
        <w:t xml:space="preserve"> تاک</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شده است. </w:t>
      </w:r>
      <w:r w:rsidR="00592A31">
        <w:rPr>
          <w:rFonts w:cs="B Mitra" w:hint="cs"/>
          <w:sz w:val="28"/>
          <w:szCs w:val="28"/>
          <w:rtl/>
        </w:rPr>
        <w:t xml:space="preserve">این ادعای مهم مطرح </w:t>
      </w:r>
      <w:r w:rsidRPr="00192117">
        <w:rPr>
          <w:rFonts w:cs="B Mitra"/>
          <w:sz w:val="28"/>
          <w:szCs w:val="28"/>
          <w:rtl/>
        </w:rPr>
        <w:t>است که سازمان ها با</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592A31">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را توسعه دهند تا</w:t>
      </w:r>
      <w:r w:rsidR="00AC0E7D">
        <w:rPr>
          <w:rFonts w:cs="B Mitra" w:hint="cs"/>
          <w:sz w:val="28"/>
          <w:szCs w:val="28"/>
          <w:rtl/>
        </w:rPr>
        <w:t xml:space="preserve"> بتوانند</w:t>
      </w:r>
      <w:r w:rsidRPr="00192117">
        <w:rPr>
          <w:rFonts w:cs="B Mitra"/>
          <w:sz w:val="28"/>
          <w:szCs w:val="28"/>
          <w:rtl/>
        </w:rPr>
        <w:t xml:space="preserve"> </w:t>
      </w:r>
      <w:r w:rsidR="00F67FE1">
        <w:rPr>
          <w:rFonts w:cs="B Mitra" w:hint="cs"/>
          <w:sz w:val="28"/>
          <w:szCs w:val="28"/>
          <w:rtl/>
        </w:rPr>
        <w:t>در</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رقابت کنند و بخش</w:t>
      </w:r>
      <w:r w:rsidRPr="00192117">
        <w:rPr>
          <w:rFonts w:cs="B Mitra" w:hint="cs"/>
          <w:sz w:val="28"/>
          <w:szCs w:val="28"/>
          <w:rtl/>
        </w:rPr>
        <w:t>ی</w:t>
      </w:r>
      <w:r w:rsidRPr="00192117">
        <w:rPr>
          <w:rFonts w:cs="B Mitra"/>
          <w:sz w:val="28"/>
          <w:szCs w:val="28"/>
          <w:rtl/>
        </w:rPr>
        <w:t xml:space="preserve"> </w:t>
      </w:r>
      <w:r w:rsidR="00F67FE1">
        <w:rPr>
          <w:rFonts w:cs="B Mitra" w:hint="cs"/>
          <w:sz w:val="28"/>
          <w:szCs w:val="28"/>
          <w:rtl/>
        </w:rPr>
        <w:t>مانا</w:t>
      </w:r>
      <w:r w:rsidRPr="00192117">
        <w:rPr>
          <w:rFonts w:cs="B Mitra"/>
          <w:sz w:val="28"/>
          <w:szCs w:val="28"/>
          <w:rtl/>
        </w:rPr>
        <w:t xml:space="preserve"> از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باشند.</w:t>
      </w:r>
    </w:p>
    <w:p w14:paraId="251E6E5E" w14:textId="1BBB699B" w:rsidR="00192117" w:rsidRPr="00192117" w:rsidRDefault="00192117" w:rsidP="00504A02">
      <w:pPr>
        <w:jc w:val="both"/>
        <w:rPr>
          <w:rFonts w:cs="B Mitra"/>
          <w:sz w:val="28"/>
          <w:szCs w:val="28"/>
          <w:rtl/>
        </w:rPr>
      </w:pPr>
      <w:r w:rsidRPr="00192117">
        <w:rPr>
          <w:rFonts w:cs="B Mitra" w:hint="eastAsia"/>
          <w:sz w:val="28"/>
          <w:szCs w:val="28"/>
          <w:rtl/>
        </w:rPr>
        <w:t>اما</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F67FE1">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چ</w:t>
      </w:r>
      <w:r w:rsidRPr="00192117">
        <w:rPr>
          <w:rFonts w:cs="B Mitra" w:hint="cs"/>
          <w:sz w:val="28"/>
          <w:szCs w:val="28"/>
          <w:rtl/>
        </w:rPr>
        <w:t>ی</w:t>
      </w:r>
      <w:r w:rsidRPr="00192117">
        <w:rPr>
          <w:rFonts w:cs="B Mitra" w:hint="eastAsia"/>
          <w:sz w:val="28"/>
          <w:szCs w:val="28"/>
          <w:rtl/>
        </w:rPr>
        <w:t>ست؟</w:t>
      </w:r>
      <w:r w:rsidRPr="00192117">
        <w:rPr>
          <w:rFonts w:cs="B Mitra"/>
          <w:sz w:val="28"/>
          <w:szCs w:val="28"/>
          <w:rtl/>
        </w:rPr>
        <w:t xml:space="preserve"> تعر</w:t>
      </w:r>
      <w:r w:rsidRPr="00192117">
        <w:rPr>
          <w:rFonts w:cs="B Mitra" w:hint="cs"/>
          <w:sz w:val="28"/>
          <w:szCs w:val="28"/>
          <w:rtl/>
        </w:rPr>
        <w:t>ی</w:t>
      </w:r>
      <w:r w:rsidRPr="00192117">
        <w:rPr>
          <w:rFonts w:cs="B Mitra" w:hint="eastAsia"/>
          <w:sz w:val="28"/>
          <w:szCs w:val="28"/>
          <w:rtl/>
        </w:rPr>
        <w:t>ف</w:t>
      </w:r>
      <w:r w:rsidRPr="00192117">
        <w:rPr>
          <w:rFonts w:cs="B Mitra"/>
          <w:sz w:val="28"/>
          <w:szCs w:val="28"/>
          <w:rtl/>
        </w:rPr>
        <w:t xml:space="preserve"> ز</w:t>
      </w:r>
      <w:r w:rsidRPr="00192117">
        <w:rPr>
          <w:rFonts w:cs="B Mitra" w:hint="cs"/>
          <w:sz w:val="28"/>
          <w:szCs w:val="28"/>
          <w:rtl/>
        </w:rPr>
        <w:t>ی</w:t>
      </w:r>
      <w:r w:rsidRPr="00192117">
        <w:rPr>
          <w:rFonts w:cs="B Mitra" w:hint="eastAsia"/>
          <w:sz w:val="28"/>
          <w:szCs w:val="28"/>
          <w:rtl/>
        </w:rPr>
        <w:t>ر</w:t>
      </w:r>
      <w:r w:rsidR="008F35D7">
        <w:rPr>
          <w:rFonts w:cs="B Mitra" w:hint="cs"/>
          <w:sz w:val="28"/>
          <w:szCs w:val="28"/>
          <w:rtl/>
        </w:rPr>
        <w:t>، رهنمودی برای</w:t>
      </w:r>
      <w:r w:rsidRPr="00192117">
        <w:rPr>
          <w:rFonts w:cs="B Mitra"/>
          <w:sz w:val="28"/>
          <w:szCs w:val="28"/>
          <w:rtl/>
        </w:rPr>
        <w:t xml:space="preserve">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کتاب </w:t>
      </w:r>
      <w:r w:rsidR="008F35D7">
        <w:rPr>
          <w:rFonts w:cs="B Mitra" w:hint="cs"/>
          <w:sz w:val="28"/>
          <w:szCs w:val="28"/>
          <w:rtl/>
        </w:rPr>
        <w:t>است</w:t>
      </w:r>
      <w:r w:rsidRPr="00192117">
        <w:rPr>
          <w:rFonts w:cs="B Mitra"/>
          <w:sz w:val="28"/>
          <w:szCs w:val="28"/>
          <w:rtl/>
        </w:rPr>
        <w:t>:</w:t>
      </w:r>
    </w:p>
    <w:p w14:paraId="195B8C89" w14:textId="31BE1D30" w:rsidR="00192117" w:rsidRDefault="00FA7BEE" w:rsidP="00FA7BEE">
      <w:pPr>
        <w:jc w:val="both"/>
        <w:rPr>
          <w:rFonts w:cs="B Mitra"/>
          <w:sz w:val="28"/>
          <w:szCs w:val="28"/>
        </w:rPr>
      </w:pPr>
      <w:r>
        <w:rPr>
          <w:rFonts w:cs="B Mitra" w:hint="cs"/>
          <w:sz w:val="28"/>
          <w:szCs w:val="28"/>
          <w:rtl/>
        </w:rPr>
        <w:t>«</w:t>
      </w:r>
      <w:r w:rsidR="00192117" w:rsidRPr="00192117">
        <w:rPr>
          <w:rFonts w:cs="B Mitra" w:hint="eastAsia"/>
          <w:sz w:val="28"/>
          <w:szCs w:val="28"/>
          <w:rtl/>
        </w:rPr>
        <w:t>آ</w:t>
      </w:r>
      <w:r w:rsidR="00192117" w:rsidRPr="00192117">
        <w:rPr>
          <w:rFonts w:cs="B Mitra" w:hint="cs"/>
          <w:sz w:val="28"/>
          <w:szCs w:val="28"/>
          <w:rtl/>
        </w:rPr>
        <w:t>ی</w:t>
      </w:r>
      <w:r w:rsidR="00192117" w:rsidRPr="00192117">
        <w:rPr>
          <w:rFonts w:cs="B Mitra" w:hint="eastAsia"/>
          <w:sz w:val="28"/>
          <w:szCs w:val="28"/>
          <w:rtl/>
        </w:rPr>
        <w:t>نده‌نگار</w:t>
      </w:r>
      <w:r w:rsidR="00192117" w:rsidRPr="00192117">
        <w:rPr>
          <w:rFonts w:cs="B Mitra" w:hint="cs"/>
          <w:sz w:val="28"/>
          <w:szCs w:val="28"/>
          <w:rtl/>
        </w:rPr>
        <w:t>ی</w:t>
      </w:r>
      <w:r w:rsidR="00192117" w:rsidRPr="00192117">
        <w:rPr>
          <w:rFonts w:cs="B Mitra"/>
          <w:sz w:val="28"/>
          <w:szCs w:val="28"/>
          <w:rtl/>
        </w:rPr>
        <w:t xml:space="preserve"> شرکت</w:t>
      </w:r>
      <w:r w:rsidR="00192117" w:rsidRPr="00192117">
        <w:rPr>
          <w:rFonts w:cs="B Mitra" w:hint="cs"/>
          <w:sz w:val="28"/>
          <w:szCs w:val="28"/>
          <w:rtl/>
        </w:rPr>
        <w:t>ی</w:t>
      </w:r>
      <w:r>
        <w:rPr>
          <w:rStyle w:val="FootnoteReference"/>
          <w:rFonts w:cs="B Mitra"/>
          <w:sz w:val="28"/>
          <w:szCs w:val="28"/>
          <w:rtl/>
        </w:rPr>
        <w:footnoteReference w:id="27"/>
      </w:r>
      <w:r w:rsidR="00192117" w:rsidRPr="00192117">
        <w:rPr>
          <w:rFonts w:cs="B Mitra"/>
          <w:sz w:val="28"/>
          <w:szCs w:val="28"/>
          <w:rtl/>
        </w:rPr>
        <w:t xml:space="preserve"> </w:t>
      </w:r>
      <w:r w:rsidR="00D22187">
        <w:rPr>
          <w:rFonts w:cs="B Mitra" w:hint="cs"/>
          <w:sz w:val="28"/>
          <w:szCs w:val="28"/>
          <w:rtl/>
        </w:rPr>
        <w:t xml:space="preserve">مشتمل بر </w:t>
      </w:r>
      <w:r w:rsidR="00192117" w:rsidRPr="00192117">
        <w:rPr>
          <w:rFonts w:cs="B Mitra"/>
          <w:sz w:val="28"/>
          <w:szCs w:val="28"/>
          <w:rtl/>
        </w:rPr>
        <w:t>شناسا</w:t>
      </w:r>
      <w:r w:rsidR="00192117" w:rsidRPr="00192117">
        <w:rPr>
          <w:rFonts w:cs="B Mitra" w:hint="cs"/>
          <w:sz w:val="28"/>
          <w:szCs w:val="28"/>
          <w:rtl/>
        </w:rPr>
        <w:t>یی</w:t>
      </w:r>
      <w:r w:rsidR="00192117" w:rsidRPr="00192117">
        <w:rPr>
          <w:rFonts w:cs="B Mitra" w:hint="eastAsia"/>
          <w:sz w:val="28"/>
          <w:szCs w:val="28"/>
          <w:rtl/>
        </w:rPr>
        <w:t>،</w:t>
      </w:r>
      <w:r w:rsidR="00192117" w:rsidRPr="00192117">
        <w:rPr>
          <w:rFonts w:cs="B Mitra"/>
          <w:sz w:val="28"/>
          <w:szCs w:val="28"/>
          <w:rtl/>
        </w:rPr>
        <w:t xml:space="preserve"> مشاهده و تفس</w:t>
      </w:r>
      <w:r w:rsidR="00192117" w:rsidRPr="00192117">
        <w:rPr>
          <w:rFonts w:cs="B Mitra" w:hint="cs"/>
          <w:sz w:val="28"/>
          <w:szCs w:val="28"/>
          <w:rtl/>
        </w:rPr>
        <w:t>ی</w:t>
      </w:r>
      <w:r w:rsidR="00192117" w:rsidRPr="00192117">
        <w:rPr>
          <w:rFonts w:cs="B Mitra" w:hint="eastAsia"/>
          <w:sz w:val="28"/>
          <w:szCs w:val="28"/>
          <w:rtl/>
        </w:rPr>
        <w:t>ر</w:t>
      </w:r>
      <w:r w:rsidR="00192117" w:rsidRPr="00192117">
        <w:rPr>
          <w:rFonts w:cs="B Mitra"/>
          <w:sz w:val="28"/>
          <w:szCs w:val="28"/>
          <w:rtl/>
        </w:rPr>
        <w:t xml:space="preserve"> عوامل</w:t>
      </w:r>
      <w:r w:rsidR="00192117" w:rsidRPr="00192117">
        <w:rPr>
          <w:rFonts w:cs="B Mitra" w:hint="cs"/>
          <w:sz w:val="28"/>
          <w:szCs w:val="28"/>
          <w:rtl/>
        </w:rPr>
        <w:t>ی</w:t>
      </w:r>
      <w:r w:rsidR="00D22187">
        <w:rPr>
          <w:rFonts w:cs="B Mitra" w:hint="cs"/>
          <w:sz w:val="28"/>
          <w:szCs w:val="28"/>
          <w:rtl/>
        </w:rPr>
        <w:t xml:space="preserve"> است</w:t>
      </w:r>
      <w:r w:rsidR="00192117" w:rsidRPr="00192117">
        <w:rPr>
          <w:rFonts w:cs="B Mitra"/>
          <w:sz w:val="28"/>
          <w:szCs w:val="28"/>
          <w:rtl/>
        </w:rPr>
        <w:t xml:space="preserve"> که </w:t>
      </w:r>
      <w:r w:rsidR="00D22187">
        <w:rPr>
          <w:rFonts w:cs="B Mitra" w:hint="cs"/>
          <w:sz w:val="28"/>
          <w:szCs w:val="28"/>
          <w:rtl/>
        </w:rPr>
        <w:t>منجر به</w:t>
      </w:r>
      <w:r w:rsidR="00192117" w:rsidRPr="00192117">
        <w:rPr>
          <w:rFonts w:cs="B Mitra"/>
          <w:sz w:val="28"/>
          <w:szCs w:val="28"/>
          <w:rtl/>
        </w:rPr>
        <w:t xml:space="preserve"> تغ</w:t>
      </w:r>
      <w:r w:rsidR="00192117" w:rsidRPr="00192117">
        <w:rPr>
          <w:rFonts w:cs="B Mitra" w:hint="cs"/>
          <w:sz w:val="28"/>
          <w:szCs w:val="28"/>
          <w:rtl/>
        </w:rPr>
        <w:t>یی</w:t>
      </w:r>
      <w:r w:rsidR="00192117" w:rsidRPr="00192117">
        <w:rPr>
          <w:rFonts w:cs="B Mitra" w:hint="eastAsia"/>
          <w:sz w:val="28"/>
          <w:szCs w:val="28"/>
          <w:rtl/>
        </w:rPr>
        <w:t>ر</w:t>
      </w:r>
      <w:r w:rsidR="00192117" w:rsidRPr="00192117">
        <w:rPr>
          <w:rFonts w:cs="B Mitra"/>
          <w:sz w:val="28"/>
          <w:szCs w:val="28"/>
          <w:rtl/>
        </w:rPr>
        <w:t xml:space="preserve"> م</w:t>
      </w:r>
      <w:r w:rsidR="00192117" w:rsidRPr="00192117">
        <w:rPr>
          <w:rFonts w:cs="B Mitra" w:hint="cs"/>
          <w:sz w:val="28"/>
          <w:szCs w:val="28"/>
          <w:rtl/>
        </w:rPr>
        <w:t>ی‌</w:t>
      </w:r>
      <w:r w:rsidR="00192117" w:rsidRPr="00192117">
        <w:rPr>
          <w:rFonts w:cs="B Mitra" w:hint="eastAsia"/>
          <w:sz w:val="28"/>
          <w:szCs w:val="28"/>
          <w:rtl/>
        </w:rPr>
        <w:t>شوند،</w:t>
      </w:r>
      <w:r w:rsidR="00192117" w:rsidRPr="00192117">
        <w:rPr>
          <w:rFonts w:cs="B Mitra"/>
          <w:sz w:val="28"/>
          <w:szCs w:val="28"/>
          <w:rtl/>
        </w:rPr>
        <w:t xml:space="preserve"> پ</w:t>
      </w:r>
      <w:r w:rsidR="00192117" w:rsidRPr="00192117">
        <w:rPr>
          <w:rFonts w:cs="B Mitra" w:hint="cs"/>
          <w:sz w:val="28"/>
          <w:szCs w:val="28"/>
          <w:rtl/>
        </w:rPr>
        <w:t>ی</w:t>
      </w:r>
      <w:r w:rsidR="00192117" w:rsidRPr="00192117">
        <w:rPr>
          <w:rFonts w:cs="B Mitra" w:hint="eastAsia"/>
          <w:sz w:val="28"/>
          <w:szCs w:val="28"/>
          <w:rtl/>
        </w:rPr>
        <w:t>امدها</w:t>
      </w:r>
      <w:r w:rsidR="00192117" w:rsidRPr="00192117">
        <w:rPr>
          <w:rFonts w:cs="B Mitra" w:hint="cs"/>
          <w:sz w:val="28"/>
          <w:szCs w:val="28"/>
          <w:rtl/>
        </w:rPr>
        <w:t>ی</w:t>
      </w:r>
      <w:r w:rsidR="00192117" w:rsidRPr="00192117">
        <w:rPr>
          <w:rFonts w:cs="B Mitra"/>
          <w:sz w:val="28"/>
          <w:szCs w:val="28"/>
          <w:rtl/>
        </w:rPr>
        <w:t xml:space="preserve"> احتمال</w:t>
      </w:r>
      <w:r w:rsidR="00192117" w:rsidRPr="00192117">
        <w:rPr>
          <w:rFonts w:cs="B Mitra" w:hint="cs"/>
          <w:sz w:val="28"/>
          <w:szCs w:val="28"/>
          <w:rtl/>
        </w:rPr>
        <w:t>ی</w:t>
      </w:r>
      <w:r w:rsidR="00192117" w:rsidRPr="00192117">
        <w:rPr>
          <w:rFonts w:cs="B Mitra"/>
          <w:sz w:val="28"/>
          <w:szCs w:val="28"/>
          <w:rtl/>
        </w:rPr>
        <w:t xml:space="preserve"> </w:t>
      </w:r>
      <w:r w:rsidR="004725EE">
        <w:rPr>
          <w:rFonts w:cs="B Mitra" w:hint="cs"/>
          <w:sz w:val="28"/>
          <w:szCs w:val="28"/>
          <w:rtl/>
        </w:rPr>
        <w:t>را برای</w:t>
      </w:r>
      <w:r w:rsidR="00192117" w:rsidRPr="00192117">
        <w:rPr>
          <w:rFonts w:cs="B Mitra"/>
          <w:sz w:val="28"/>
          <w:szCs w:val="28"/>
          <w:rtl/>
        </w:rPr>
        <w:t xml:space="preserve"> سازمان</w:t>
      </w:r>
      <w:r w:rsidR="004725EE">
        <w:rPr>
          <w:rFonts w:cs="B Mitra" w:hint="cs"/>
          <w:sz w:val="28"/>
          <w:szCs w:val="28"/>
          <w:rtl/>
        </w:rPr>
        <w:t xml:space="preserve">ی خاص </w:t>
      </w:r>
      <w:r w:rsidR="004725EE" w:rsidRPr="00192117">
        <w:rPr>
          <w:rFonts w:cs="B Mitra"/>
          <w:sz w:val="28"/>
          <w:szCs w:val="28"/>
          <w:rtl/>
        </w:rPr>
        <w:t>تع</w:t>
      </w:r>
      <w:r w:rsidR="004725EE" w:rsidRPr="00192117">
        <w:rPr>
          <w:rFonts w:cs="B Mitra" w:hint="cs"/>
          <w:sz w:val="28"/>
          <w:szCs w:val="28"/>
          <w:rtl/>
        </w:rPr>
        <w:t>یی</w:t>
      </w:r>
      <w:r w:rsidR="004725EE" w:rsidRPr="00192117">
        <w:rPr>
          <w:rFonts w:cs="B Mitra" w:hint="eastAsia"/>
          <w:sz w:val="28"/>
          <w:szCs w:val="28"/>
          <w:rtl/>
        </w:rPr>
        <w:t>ن</w:t>
      </w:r>
      <w:r w:rsidR="004725EE" w:rsidRPr="00192117">
        <w:rPr>
          <w:rFonts w:cs="B Mitra"/>
          <w:sz w:val="28"/>
          <w:szCs w:val="28"/>
          <w:rtl/>
        </w:rPr>
        <w:t xml:space="preserve"> </w:t>
      </w:r>
      <w:r w:rsidR="004725EE">
        <w:rPr>
          <w:rFonts w:cs="B Mitra" w:hint="cs"/>
          <w:sz w:val="28"/>
          <w:szCs w:val="28"/>
          <w:rtl/>
        </w:rPr>
        <w:t>می</w:t>
      </w:r>
      <w:r w:rsidR="00B1051F">
        <w:rPr>
          <w:rFonts w:cs="B Mitra"/>
          <w:sz w:val="28"/>
          <w:szCs w:val="28"/>
          <w:rtl/>
        </w:rPr>
        <w:softHyphen/>
      </w:r>
      <w:r w:rsidR="004725EE">
        <w:rPr>
          <w:rFonts w:cs="B Mitra" w:hint="cs"/>
          <w:sz w:val="28"/>
          <w:szCs w:val="28"/>
          <w:rtl/>
        </w:rPr>
        <w:t>کن</w:t>
      </w:r>
      <w:r w:rsidR="00EF4EE9">
        <w:rPr>
          <w:rFonts w:cs="B Mitra" w:hint="cs"/>
          <w:sz w:val="28"/>
          <w:szCs w:val="28"/>
          <w:rtl/>
        </w:rPr>
        <w:t>د</w:t>
      </w:r>
      <w:r w:rsidR="00192117" w:rsidRPr="00192117">
        <w:rPr>
          <w:rFonts w:cs="B Mitra"/>
          <w:sz w:val="28"/>
          <w:szCs w:val="28"/>
          <w:rtl/>
        </w:rPr>
        <w:t>، و پاسخ‌ها</w:t>
      </w:r>
      <w:r w:rsidR="00192117" w:rsidRPr="00192117">
        <w:rPr>
          <w:rFonts w:cs="B Mitra" w:hint="cs"/>
          <w:sz w:val="28"/>
          <w:szCs w:val="28"/>
          <w:rtl/>
        </w:rPr>
        <w:t>ی</w:t>
      </w:r>
      <w:r w:rsidR="00192117" w:rsidRPr="00192117">
        <w:rPr>
          <w:rFonts w:cs="B Mitra"/>
          <w:sz w:val="28"/>
          <w:szCs w:val="28"/>
          <w:rtl/>
        </w:rPr>
        <w:t xml:space="preserve"> سازمان</w:t>
      </w:r>
      <w:r w:rsidR="00192117" w:rsidRPr="00192117">
        <w:rPr>
          <w:rFonts w:cs="B Mitra" w:hint="cs"/>
          <w:sz w:val="28"/>
          <w:szCs w:val="28"/>
          <w:rtl/>
        </w:rPr>
        <w:t>ی</w:t>
      </w:r>
      <w:r w:rsidR="00192117" w:rsidRPr="00192117">
        <w:rPr>
          <w:rFonts w:cs="B Mitra"/>
          <w:sz w:val="28"/>
          <w:szCs w:val="28"/>
          <w:rtl/>
        </w:rPr>
        <w:t xml:space="preserve"> مناسب</w:t>
      </w:r>
      <w:r w:rsidR="00EF4EE9">
        <w:rPr>
          <w:rFonts w:cs="B Mitra" w:hint="cs"/>
          <w:sz w:val="28"/>
          <w:szCs w:val="28"/>
          <w:rtl/>
        </w:rPr>
        <w:t>ی را رقم می</w:t>
      </w:r>
      <w:r w:rsidR="00B1051F">
        <w:rPr>
          <w:rFonts w:cs="B Mitra"/>
          <w:sz w:val="28"/>
          <w:szCs w:val="28"/>
          <w:rtl/>
        </w:rPr>
        <w:softHyphen/>
      </w:r>
      <w:r w:rsidR="00EF4EE9">
        <w:rPr>
          <w:rFonts w:cs="B Mitra" w:hint="cs"/>
          <w:sz w:val="28"/>
          <w:szCs w:val="28"/>
          <w:rtl/>
        </w:rPr>
        <w:t>زند</w:t>
      </w:r>
      <w:r w:rsidR="00192117" w:rsidRPr="00192117">
        <w:rPr>
          <w:rFonts w:cs="B Mitra"/>
          <w:sz w:val="28"/>
          <w:szCs w:val="28"/>
          <w:rtl/>
        </w:rPr>
        <w:t>. آ</w:t>
      </w:r>
      <w:r w:rsidR="00192117" w:rsidRPr="00192117">
        <w:rPr>
          <w:rFonts w:cs="B Mitra" w:hint="cs"/>
          <w:sz w:val="28"/>
          <w:szCs w:val="28"/>
          <w:rtl/>
        </w:rPr>
        <w:t>ی</w:t>
      </w:r>
      <w:r w:rsidR="00192117" w:rsidRPr="00192117">
        <w:rPr>
          <w:rFonts w:cs="B Mitra" w:hint="eastAsia"/>
          <w:sz w:val="28"/>
          <w:szCs w:val="28"/>
          <w:rtl/>
        </w:rPr>
        <w:t>نده</w:t>
      </w:r>
      <w:r w:rsidR="008E0EBF">
        <w:rPr>
          <w:rFonts w:cs="B Mitra"/>
          <w:sz w:val="28"/>
          <w:szCs w:val="28"/>
          <w:rtl/>
        </w:rPr>
        <w:softHyphen/>
      </w:r>
      <w:r w:rsidR="00192117" w:rsidRPr="00192117">
        <w:rPr>
          <w:rFonts w:cs="B Mitra"/>
          <w:sz w:val="28"/>
          <w:szCs w:val="28"/>
          <w:rtl/>
        </w:rPr>
        <w:t>نگ</w:t>
      </w:r>
      <w:r w:rsidR="000725C5">
        <w:rPr>
          <w:rFonts w:cs="B Mitra" w:hint="cs"/>
          <w:sz w:val="28"/>
          <w:szCs w:val="28"/>
          <w:rtl/>
        </w:rPr>
        <w:t>ا</w:t>
      </w:r>
      <w:r w:rsidR="00192117" w:rsidRPr="00192117">
        <w:rPr>
          <w:rFonts w:cs="B Mitra"/>
          <w:sz w:val="28"/>
          <w:szCs w:val="28"/>
          <w:rtl/>
        </w:rPr>
        <w:t>ر</w:t>
      </w:r>
      <w:r w:rsidR="00192117" w:rsidRPr="00192117">
        <w:rPr>
          <w:rFonts w:cs="B Mitra" w:hint="cs"/>
          <w:sz w:val="28"/>
          <w:szCs w:val="28"/>
          <w:rtl/>
        </w:rPr>
        <w:t>ی</w:t>
      </w:r>
      <w:r w:rsidR="00192117" w:rsidRPr="00192117">
        <w:rPr>
          <w:rFonts w:cs="B Mitra"/>
          <w:sz w:val="28"/>
          <w:szCs w:val="28"/>
          <w:rtl/>
        </w:rPr>
        <w:t xml:space="preserve"> شرکت</w:t>
      </w:r>
      <w:r w:rsidR="00192117" w:rsidRPr="00192117">
        <w:rPr>
          <w:rFonts w:cs="B Mitra" w:hint="cs"/>
          <w:sz w:val="28"/>
          <w:szCs w:val="28"/>
          <w:rtl/>
        </w:rPr>
        <w:t>ی</w:t>
      </w:r>
      <w:r w:rsidR="00192117" w:rsidRPr="00192117">
        <w:rPr>
          <w:rFonts w:cs="B Mitra"/>
          <w:sz w:val="28"/>
          <w:szCs w:val="28"/>
          <w:rtl/>
        </w:rPr>
        <w:t xml:space="preserve"> ذ</w:t>
      </w:r>
      <w:r w:rsidR="00192117" w:rsidRPr="00192117">
        <w:rPr>
          <w:rFonts w:cs="B Mitra" w:hint="cs"/>
          <w:sz w:val="28"/>
          <w:szCs w:val="28"/>
          <w:rtl/>
        </w:rPr>
        <w:t>ی</w:t>
      </w:r>
      <w:r w:rsidR="00192117" w:rsidRPr="00192117">
        <w:rPr>
          <w:rFonts w:cs="B Mitra"/>
          <w:sz w:val="28"/>
          <w:szCs w:val="28"/>
          <w:rtl/>
        </w:rPr>
        <w:t>نفع</w:t>
      </w:r>
      <w:r w:rsidR="00590932">
        <w:rPr>
          <w:rFonts w:cs="B Mitra" w:hint="cs"/>
          <w:sz w:val="28"/>
          <w:szCs w:val="28"/>
          <w:rtl/>
        </w:rPr>
        <w:t>ان متعددی را در بر می</w:t>
      </w:r>
      <w:r w:rsidR="008E0EBF">
        <w:rPr>
          <w:rFonts w:cs="B Mitra"/>
          <w:sz w:val="28"/>
          <w:szCs w:val="28"/>
          <w:rtl/>
        </w:rPr>
        <w:softHyphen/>
      </w:r>
      <w:r w:rsidR="00590932">
        <w:rPr>
          <w:rFonts w:cs="B Mitra" w:hint="cs"/>
          <w:sz w:val="28"/>
          <w:szCs w:val="28"/>
          <w:rtl/>
        </w:rPr>
        <w:t>گیرد</w:t>
      </w:r>
      <w:r w:rsidR="00192117" w:rsidRPr="00192117">
        <w:rPr>
          <w:rFonts w:cs="B Mitra"/>
          <w:sz w:val="28"/>
          <w:szCs w:val="28"/>
          <w:rtl/>
        </w:rPr>
        <w:t xml:space="preserve"> و از طر</w:t>
      </w:r>
      <w:r w:rsidR="00192117" w:rsidRPr="00192117">
        <w:rPr>
          <w:rFonts w:cs="B Mitra" w:hint="cs"/>
          <w:sz w:val="28"/>
          <w:szCs w:val="28"/>
          <w:rtl/>
        </w:rPr>
        <w:t>ی</w:t>
      </w:r>
      <w:r w:rsidR="00192117" w:rsidRPr="00192117">
        <w:rPr>
          <w:rFonts w:cs="B Mitra" w:hint="eastAsia"/>
          <w:sz w:val="28"/>
          <w:szCs w:val="28"/>
          <w:rtl/>
        </w:rPr>
        <w:t>ق</w:t>
      </w:r>
      <w:r w:rsidR="00192117" w:rsidRPr="00192117">
        <w:rPr>
          <w:rFonts w:cs="B Mitra"/>
          <w:sz w:val="28"/>
          <w:szCs w:val="28"/>
          <w:rtl/>
        </w:rPr>
        <w:t xml:space="preserve"> </w:t>
      </w:r>
      <w:r w:rsidR="00BE2B25">
        <w:rPr>
          <w:rFonts w:cs="B Mitra" w:hint="cs"/>
          <w:sz w:val="28"/>
          <w:szCs w:val="28"/>
          <w:rtl/>
        </w:rPr>
        <w:t xml:space="preserve">فراهم آوردن </w:t>
      </w:r>
      <w:r w:rsidR="00192117" w:rsidRPr="00192117">
        <w:rPr>
          <w:rFonts w:cs="B Mitra"/>
          <w:sz w:val="28"/>
          <w:szCs w:val="28"/>
          <w:rtl/>
        </w:rPr>
        <w:t>دسترس</w:t>
      </w:r>
      <w:r w:rsidR="00192117" w:rsidRPr="00192117">
        <w:rPr>
          <w:rFonts w:cs="B Mitra" w:hint="cs"/>
          <w:sz w:val="28"/>
          <w:szCs w:val="28"/>
          <w:rtl/>
        </w:rPr>
        <w:t>ی</w:t>
      </w:r>
      <w:r w:rsidR="00192117" w:rsidRPr="00192117">
        <w:rPr>
          <w:rFonts w:cs="B Mitra"/>
          <w:sz w:val="28"/>
          <w:szCs w:val="28"/>
          <w:rtl/>
        </w:rPr>
        <w:t xml:space="preserve"> به منابع ح</w:t>
      </w:r>
      <w:r w:rsidR="00192117" w:rsidRPr="00192117">
        <w:rPr>
          <w:rFonts w:cs="B Mitra" w:hint="cs"/>
          <w:sz w:val="28"/>
          <w:szCs w:val="28"/>
          <w:rtl/>
        </w:rPr>
        <w:t>ی</w:t>
      </w:r>
      <w:r w:rsidR="00192117" w:rsidRPr="00192117">
        <w:rPr>
          <w:rFonts w:cs="B Mitra" w:hint="eastAsia"/>
          <w:sz w:val="28"/>
          <w:szCs w:val="28"/>
          <w:rtl/>
        </w:rPr>
        <w:t>ات</w:t>
      </w:r>
      <w:r w:rsidR="00192117" w:rsidRPr="00192117">
        <w:rPr>
          <w:rFonts w:cs="B Mitra" w:hint="cs"/>
          <w:sz w:val="28"/>
          <w:szCs w:val="28"/>
          <w:rtl/>
        </w:rPr>
        <w:t>ی</w:t>
      </w:r>
      <w:r w:rsidR="00192117" w:rsidRPr="00192117">
        <w:rPr>
          <w:rFonts w:cs="B Mitra"/>
          <w:sz w:val="28"/>
          <w:szCs w:val="28"/>
          <w:rtl/>
        </w:rPr>
        <w:t xml:space="preserve"> قبل از </w:t>
      </w:r>
      <w:r w:rsidR="00861838">
        <w:rPr>
          <w:rFonts w:cs="B Mitra" w:hint="cs"/>
          <w:sz w:val="28"/>
          <w:szCs w:val="28"/>
          <w:rtl/>
        </w:rPr>
        <w:t>درگیر شدن در</w:t>
      </w:r>
      <w:r w:rsidR="00AE27C0">
        <w:rPr>
          <w:rFonts w:cs="B Mitra" w:hint="cs"/>
          <w:sz w:val="28"/>
          <w:szCs w:val="28"/>
          <w:rtl/>
        </w:rPr>
        <w:t xml:space="preserve"> </w:t>
      </w:r>
      <w:r w:rsidR="00192117" w:rsidRPr="00192117">
        <w:rPr>
          <w:rFonts w:cs="B Mitra"/>
          <w:sz w:val="28"/>
          <w:szCs w:val="28"/>
          <w:rtl/>
        </w:rPr>
        <w:t>رقابت، آماده</w:t>
      </w:r>
      <w:r w:rsidR="008E0EBF">
        <w:rPr>
          <w:rFonts w:cs="B Mitra"/>
          <w:sz w:val="28"/>
          <w:szCs w:val="28"/>
          <w:rtl/>
        </w:rPr>
        <w:softHyphen/>
      </w:r>
      <w:r w:rsidR="00192117" w:rsidRPr="00192117">
        <w:rPr>
          <w:rFonts w:cs="B Mitra"/>
          <w:sz w:val="28"/>
          <w:szCs w:val="28"/>
          <w:rtl/>
        </w:rPr>
        <w:t>ساز</w:t>
      </w:r>
      <w:r w:rsidR="00192117" w:rsidRPr="00192117">
        <w:rPr>
          <w:rFonts w:cs="B Mitra" w:hint="cs"/>
          <w:sz w:val="28"/>
          <w:szCs w:val="28"/>
          <w:rtl/>
        </w:rPr>
        <w:t>ی</w:t>
      </w:r>
      <w:r w:rsidR="00192117" w:rsidRPr="00192117">
        <w:rPr>
          <w:rFonts w:cs="B Mitra"/>
          <w:sz w:val="28"/>
          <w:szCs w:val="28"/>
          <w:rtl/>
        </w:rPr>
        <w:t xml:space="preserve"> سازمان </w:t>
      </w:r>
      <w:r w:rsidR="00192117" w:rsidRPr="00192117">
        <w:rPr>
          <w:rFonts w:cs="B Mitra" w:hint="eastAsia"/>
          <w:sz w:val="28"/>
          <w:szCs w:val="28"/>
          <w:rtl/>
        </w:rPr>
        <w:t>برا</w:t>
      </w:r>
      <w:r w:rsidR="00192117" w:rsidRPr="00192117">
        <w:rPr>
          <w:rFonts w:cs="B Mitra" w:hint="cs"/>
          <w:sz w:val="28"/>
          <w:szCs w:val="28"/>
          <w:rtl/>
        </w:rPr>
        <w:t>ی</w:t>
      </w:r>
      <w:r w:rsidR="00192117" w:rsidRPr="00192117">
        <w:rPr>
          <w:rFonts w:cs="B Mitra"/>
          <w:sz w:val="28"/>
          <w:szCs w:val="28"/>
          <w:rtl/>
        </w:rPr>
        <w:t xml:space="preserve"> </w:t>
      </w:r>
      <w:r w:rsidR="00192117" w:rsidRPr="00192117">
        <w:rPr>
          <w:rFonts w:cs="B Mitra"/>
          <w:sz w:val="28"/>
          <w:szCs w:val="28"/>
          <w:rtl/>
        </w:rPr>
        <w:lastRenderedPageBreak/>
        <w:t>تغ</w:t>
      </w:r>
      <w:r w:rsidR="00192117" w:rsidRPr="00192117">
        <w:rPr>
          <w:rFonts w:cs="B Mitra" w:hint="cs"/>
          <w:sz w:val="28"/>
          <w:szCs w:val="28"/>
          <w:rtl/>
        </w:rPr>
        <w:t>یی</w:t>
      </w:r>
      <w:r w:rsidR="00192117" w:rsidRPr="00192117">
        <w:rPr>
          <w:rFonts w:cs="B Mitra" w:hint="eastAsia"/>
          <w:sz w:val="28"/>
          <w:szCs w:val="28"/>
          <w:rtl/>
        </w:rPr>
        <w:t>ر،</w:t>
      </w:r>
      <w:r w:rsidR="00192117" w:rsidRPr="00192117">
        <w:rPr>
          <w:rFonts w:cs="B Mitra"/>
          <w:sz w:val="28"/>
          <w:szCs w:val="28"/>
          <w:rtl/>
        </w:rPr>
        <w:t xml:space="preserve"> و </w:t>
      </w:r>
      <w:r w:rsidR="000E1FF5">
        <w:rPr>
          <w:rFonts w:cs="B Mitra" w:hint="cs"/>
          <w:sz w:val="28"/>
          <w:szCs w:val="28"/>
          <w:rtl/>
        </w:rPr>
        <w:t>راهبری</w:t>
      </w:r>
      <w:r w:rsidR="00192117" w:rsidRPr="00192117">
        <w:rPr>
          <w:rFonts w:cs="B Mitra"/>
          <w:sz w:val="28"/>
          <w:szCs w:val="28"/>
          <w:rtl/>
        </w:rPr>
        <w:t xml:space="preserve"> فعالانه </w:t>
      </w:r>
      <w:r w:rsidR="00911CEB" w:rsidRPr="00192117">
        <w:rPr>
          <w:rFonts w:cs="B Mitra"/>
          <w:sz w:val="28"/>
          <w:szCs w:val="28"/>
          <w:rtl/>
        </w:rPr>
        <w:t xml:space="preserve">سازمان </w:t>
      </w:r>
      <w:r w:rsidR="00192117" w:rsidRPr="00192117">
        <w:rPr>
          <w:rFonts w:cs="B Mitra"/>
          <w:sz w:val="28"/>
          <w:szCs w:val="28"/>
          <w:rtl/>
        </w:rPr>
        <w:t>به سمت</w:t>
      </w:r>
      <w:r w:rsidR="00590932">
        <w:rPr>
          <w:rFonts w:cs="B Mitra" w:hint="cs"/>
          <w:sz w:val="28"/>
          <w:szCs w:val="28"/>
          <w:rtl/>
        </w:rPr>
        <w:t xml:space="preserve"> یک</w:t>
      </w:r>
      <w:r w:rsidR="00192117" w:rsidRPr="00192117">
        <w:rPr>
          <w:rFonts w:cs="B Mitra"/>
          <w:sz w:val="28"/>
          <w:szCs w:val="28"/>
          <w:rtl/>
        </w:rPr>
        <w:t xml:space="preserve"> آ</w:t>
      </w:r>
      <w:r w:rsidR="00192117" w:rsidRPr="00192117">
        <w:rPr>
          <w:rFonts w:cs="B Mitra" w:hint="cs"/>
          <w:sz w:val="28"/>
          <w:szCs w:val="28"/>
          <w:rtl/>
        </w:rPr>
        <w:t>ی</w:t>
      </w:r>
      <w:r w:rsidR="00192117" w:rsidRPr="00192117">
        <w:rPr>
          <w:rFonts w:cs="B Mitra" w:hint="eastAsia"/>
          <w:sz w:val="28"/>
          <w:szCs w:val="28"/>
          <w:rtl/>
        </w:rPr>
        <w:t>نده</w:t>
      </w:r>
      <w:r w:rsidR="00192117" w:rsidRPr="00192117">
        <w:rPr>
          <w:rFonts w:cs="B Mitra"/>
          <w:sz w:val="28"/>
          <w:szCs w:val="28"/>
          <w:rtl/>
        </w:rPr>
        <w:t xml:space="preserve"> مطلوب، ارزش </w:t>
      </w:r>
      <w:r w:rsidR="008E0EBF">
        <w:rPr>
          <w:rFonts w:cs="B Mitra" w:hint="cs"/>
          <w:sz w:val="28"/>
          <w:szCs w:val="28"/>
          <w:rtl/>
        </w:rPr>
        <w:t>آفرینی</w:t>
      </w:r>
      <w:r w:rsidR="00192117" w:rsidRPr="00192117">
        <w:rPr>
          <w:rFonts w:cs="B Mitra"/>
          <w:sz w:val="28"/>
          <w:szCs w:val="28"/>
          <w:rtl/>
        </w:rPr>
        <w:t xml:space="preserve"> م</w:t>
      </w:r>
      <w:r w:rsidR="00192117" w:rsidRPr="00192117">
        <w:rPr>
          <w:rFonts w:cs="B Mitra" w:hint="cs"/>
          <w:sz w:val="28"/>
          <w:szCs w:val="28"/>
          <w:rtl/>
        </w:rPr>
        <w:t>ی</w:t>
      </w:r>
      <w:r w:rsidR="008E0EBF">
        <w:rPr>
          <w:rFonts w:cs="B Mitra"/>
          <w:sz w:val="28"/>
          <w:szCs w:val="28"/>
          <w:rtl/>
        </w:rPr>
        <w:softHyphen/>
      </w:r>
      <w:r w:rsidR="00192117" w:rsidRPr="00192117">
        <w:rPr>
          <w:rFonts w:cs="B Mitra"/>
          <w:sz w:val="28"/>
          <w:szCs w:val="28"/>
          <w:rtl/>
        </w:rPr>
        <w:t>کند</w:t>
      </w:r>
      <w:r>
        <w:rPr>
          <w:rFonts w:cs="B Mitra" w:hint="cs"/>
          <w:sz w:val="28"/>
          <w:szCs w:val="28"/>
          <w:rtl/>
        </w:rPr>
        <w:t>»</w:t>
      </w:r>
      <w:r w:rsidR="00192117" w:rsidRPr="00192117">
        <w:rPr>
          <w:rFonts w:cs="B Mitra"/>
          <w:sz w:val="28"/>
          <w:szCs w:val="28"/>
          <w:rtl/>
        </w:rPr>
        <w:t>.</w:t>
      </w:r>
      <w:r>
        <w:rPr>
          <w:rFonts w:cs="B Mitra" w:hint="cs"/>
          <w:sz w:val="28"/>
          <w:szCs w:val="28"/>
          <w:rtl/>
        </w:rPr>
        <w:t xml:space="preserve"> </w:t>
      </w:r>
      <w:r w:rsidR="00192117" w:rsidRPr="00192117">
        <w:rPr>
          <w:rFonts w:cs="B Mitra"/>
          <w:sz w:val="28"/>
          <w:szCs w:val="28"/>
          <w:rtl/>
        </w:rPr>
        <w:t>(روهربک، بات</w:t>
      </w:r>
      <w:r w:rsidR="00192117" w:rsidRPr="00192117">
        <w:rPr>
          <w:rFonts w:cs="B Mitra" w:hint="cs"/>
          <w:sz w:val="28"/>
          <w:szCs w:val="28"/>
          <w:rtl/>
        </w:rPr>
        <w:t>ی</w:t>
      </w:r>
      <w:r w:rsidR="00192117" w:rsidRPr="00192117">
        <w:rPr>
          <w:rFonts w:cs="B Mitra" w:hint="eastAsia"/>
          <w:sz w:val="28"/>
          <w:szCs w:val="28"/>
          <w:rtl/>
        </w:rPr>
        <w:t>ستلا</w:t>
      </w:r>
      <w:r w:rsidR="00192117" w:rsidRPr="00192117">
        <w:rPr>
          <w:rFonts w:cs="B Mitra"/>
          <w:sz w:val="28"/>
          <w:szCs w:val="28"/>
          <w:rtl/>
        </w:rPr>
        <w:t xml:space="preserve"> و هو</w:t>
      </w:r>
      <w:r w:rsidR="00192117" w:rsidRPr="00192117">
        <w:rPr>
          <w:rFonts w:cs="B Mitra" w:hint="cs"/>
          <w:sz w:val="28"/>
          <w:szCs w:val="28"/>
          <w:rtl/>
        </w:rPr>
        <w:t>ی</w:t>
      </w:r>
      <w:r w:rsidR="00192117" w:rsidRPr="00192117">
        <w:rPr>
          <w:rFonts w:cs="B Mitra" w:hint="eastAsia"/>
          <w:sz w:val="28"/>
          <w:szCs w:val="28"/>
          <w:rtl/>
        </w:rPr>
        <w:t>ز</w:t>
      </w:r>
      <w:r w:rsidR="00192117" w:rsidRPr="00192117">
        <w:rPr>
          <w:rFonts w:cs="B Mitra" w:hint="cs"/>
          <w:sz w:val="28"/>
          <w:szCs w:val="28"/>
          <w:rtl/>
        </w:rPr>
        <w:t>ی</w:t>
      </w:r>
      <w:r w:rsidR="00192117" w:rsidRPr="00192117">
        <w:rPr>
          <w:rFonts w:cs="B Mitra" w:hint="eastAsia"/>
          <w:sz w:val="28"/>
          <w:szCs w:val="28"/>
          <w:rtl/>
        </w:rPr>
        <w:t>نگ</w:t>
      </w:r>
      <w:r w:rsidR="00192117" w:rsidRPr="00192117">
        <w:rPr>
          <w:rFonts w:cs="B Mitra"/>
          <w:sz w:val="28"/>
          <w:szCs w:val="28"/>
          <w:rtl/>
        </w:rPr>
        <w:t xml:space="preserve"> 2015: 2)</w:t>
      </w:r>
    </w:p>
    <w:p w14:paraId="11375A48" w14:textId="261B2EDE" w:rsidR="00192117" w:rsidRPr="00192117" w:rsidRDefault="00192117" w:rsidP="00504A02">
      <w:pPr>
        <w:jc w:val="both"/>
        <w:rPr>
          <w:rFonts w:cs="B Mitra"/>
          <w:sz w:val="28"/>
          <w:szCs w:val="28"/>
          <w:rtl/>
        </w:rPr>
      </w:pPr>
      <w:r w:rsidRPr="00192117">
        <w:rPr>
          <w:rFonts w:cs="B Mitra"/>
          <w:sz w:val="28"/>
          <w:szCs w:val="28"/>
          <w:rtl/>
        </w:rPr>
        <w:t>تعر</w:t>
      </w:r>
      <w:r w:rsidRPr="00192117">
        <w:rPr>
          <w:rFonts w:cs="B Mitra" w:hint="cs"/>
          <w:sz w:val="28"/>
          <w:szCs w:val="28"/>
          <w:rtl/>
        </w:rPr>
        <w:t>ی</w:t>
      </w:r>
      <w:r w:rsidRPr="00192117">
        <w:rPr>
          <w:rFonts w:cs="B Mitra" w:hint="eastAsia"/>
          <w:sz w:val="28"/>
          <w:szCs w:val="28"/>
          <w:rtl/>
        </w:rPr>
        <w:t>ف</w:t>
      </w:r>
      <w:r w:rsidRPr="00192117">
        <w:rPr>
          <w:rFonts w:cs="B Mitra"/>
          <w:sz w:val="28"/>
          <w:szCs w:val="28"/>
          <w:rtl/>
        </w:rPr>
        <w:t xml:space="preserve"> </w:t>
      </w:r>
      <w:r w:rsidR="00E9446E">
        <w:rPr>
          <w:rFonts w:cs="B Mitra" w:hint="cs"/>
          <w:sz w:val="28"/>
          <w:szCs w:val="28"/>
          <w:rtl/>
        </w:rPr>
        <w:t>مذکور</w:t>
      </w:r>
      <w:r w:rsidR="00592663">
        <w:rPr>
          <w:rFonts w:cs="B Mitra" w:hint="cs"/>
          <w:sz w:val="28"/>
          <w:szCs w:val="28"/>
          <w:rtl/>
        </w:rPr>
        <w:t xml:space="preserve"> از </w:t>
      </w:r>
      <w:r w:rsidRPr="00192117">
        <w:rPr>
          <w:rFonts w:cs="B Mitra"/>
          <w:sz w:val="28"/>
          <w:szCs w:val="28"/>
          <w:rtl/>
        </w:rPr>
        <w:t>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مز</w:t>
      </w:r>
      <w:r w:rsidRPr="00192117">
        <w:rPr>
          <w:rFonts w:cs="B Mitra" w:hint="cs"/>
          <w:sz w:val="28"/>
          <w:szCs w:val="28"/>
          <w:rtl/>
        </w:rPr>
        <w:t>ی</w:t>
      </w:r>
      <w:r w:rsidRPr="00192117">
        <w:rPr>
          <w:rFonts w:cs="B Mitra" w:hint="eastAsia"/>
          <w:sz w:val="28"/>
          <w:szCs w:val="28"/>
          <w:rtl/>
        </w:rPr>
        <w:t>ت</w:t>
      </w:r>
      <w:r w:rsidRPr="00192117">
        <w:rPr>
          <w:rFonts w:cs="B Mitra"/>
          <w:sz w:val="28"/>
          <w:szCs w:val="28"/>
          <w:rtl/>
        </w:rPr>
        <w:t xml:space="preserve"> </w:t>
      </w:r>
      <w:r w:rsidR="00592663">
        <w:rPr>
          <w:rFonts w:cs="B Mitra" w:hint="cs"/>
          <w:sz w:val="28"/>
          <w:szCs w:val="28"/>
          <w:rtl/>
        </w:rPr>
        <w:t>برخوردار است</w:t>
      </w:r>
      <w:r w:rsidRPr="00192117">
        <w:rPr>
          <w:rFonts w:cs="B Mitra"/>
          <w:sz w:val="28"/>
          <w:szCs w:val="28"/>
          <w:rtl/>
        </w:rPr>
        <w:t xml:space="preserve"> که نه تنها بر درک تغ</w:t>
      </w:r>
      <w:r w:rsidRPr="00192117">
        <w:rPr>
          <w:rFonts w:cs="B Mitra" w:hint="cs"/>
          <w:sz w:val="28"/>
          <w:szCs w:val="28"/>
          <w:rtl/>
        </w:rPr>
        <w:t>یی</w:t>
      </w:r>
      <w:r w:rsidRPr="00192117">
        <w:rPr>
          <w:rFonts w:cs="B Mitra" w:hint="eastAsia"/>
          <w:sz w:val="28"/>
          <w:szCs w:val="28"/>
          <w:rtl/>
        </w:rPr>
        <w:t>رات</w:t>
      </w:r>
      <w:r w:rsidRPr="00192117">
        <w:rPr>
          <w:rFonts w:cs="B Mitra"/>
          <w:sz w:val="28"/>
          <w:szCs w:val="28"/>
          <w:rtl/>
        </w:rPr>
        <w:t xml:space="preserve"> مح</w:t>
      </w:r>
      <w:r w:rsidRPr="00192117">
        <w:rPr>
          <w:rFonts w:cs="B Mitra" w:hint="cs"/>
          <w:sz w:val="28"/>
          <w:szCs w:val="28"/>
          <w:rtl/>
        </w:rPr>
        <w:t>ی</w:t>
      </w:r>
      <w:r w:rsidRPr="00192117">
        <w:rPr>
          <w:rFonts w:cs="B Mitra" w:hint="eastAsia"/>
          <w:sz w:val="28"/>
          <w:szCs w:val="28"/>
          <w:rtl/>
        </w:rPr>
        <w:t>ط</w:t>
      </w:r>
      <w:r w:rsidRPr="00192117">
        <w:rPr>
          <w:rFonts w:cs="B Mitra"/>
          <w:sz w:val="28"/>
          <w:szCs w:val="28"/>
          <w:rtl/>
        </w:rPr>
        <w:t xml:space="preserve"> کسب‌وکار، به شکل </w:t>
      </w:r>
      <w:r w:rsidR="00A57021">
        <w:rPr>
          <w:rFonts w:cs="B Mitra" w:hint="cs"/>
          <w:sz w:val="28"/>
          <w:szCs w:val="28"/>
          <w:rtl/>
        </w:rPr>
        <w:t>نشانگرها</w:t>
      </w:r>
      <w:r w:rsidR="00A57021">
        <w:rPr>
          <w:rStyle w:val="FootnoteReference"/>
          <w:rFonts w:cs="B Mitra"/>
          <w:sz w:val="28"/>
          <w:szCs w:val="28"/>
          <w:rtl/>
        </w:rPr>
        <w:footnoteReference w:id="28"/>
      </w:r>
      <w:r w:rsidRPr="00192117">
        <w:rPr>
          <w:rFonts w:cs="B Mitra"/>
          <w:sz w:val="28"/>
          <w:szCs w:val="28"/>
          <w:rtl/>
        </w:rPr>
        <w:t xml:space="preserve"> و روندها</w:t>
      </w:r>
      <w:r w:rsidRPr="00192117">
        <w:rPr>
          <w:rFonts w:cs="B Mitra" w:hint="cs"/>
          <w:sz w:val="28"/>
          <w:szCs w:val="28"/>
          <w:rtl/>
        </w:rPr>
        <w:t>ی</w:t>
      </w:r>
      <w:r w:rsidRPr="00192117">
        <w:rPr>
          <w:rFonts w:cs="B Mitra"/>
          <w:sz w:val="28"/>
          <w:szCs w:val="28"/>
          <w:rtl/>
        </w:rPr>
        <w:t xml:space="preserve"> ضع</w:t>
      </w:r>
      <w:r w:rsidRPr="00192117">
        <w:rPr>
          <w:rFonts w:cs="B Mitra" w:hint="cs"/>
          <w:sz w:val="28"/>
          <w:szCs w:val="28"/>
          <w:rtl/>
        </w:rPr>
        <w:t>ی</w:t>
      </w:r>
      <w:r w:rsidRPr="00192117">
        <w:rPr>
          <w:rFonts w:cs="B Mitra" w:hint="eastAsia"/>
          <w:sz w:val="28"/>
          <w:szCs w:val="28"/>
          <w:rtl/>
        </w:rPr>
        <w:t>ف</w:t>
      </w:r>
      <w:r w:rsidR="00E9446E">
        <w:rPr>
          <w:rFonts w:cs="B Mitra" w:hint="cs"/>
          <w:sz w:val="28"/>
          <w:szCs w:val="28"/>
          <w:rtl/>
        </w:rPr>
        <w:t>،</w:t>
      </w:r>
      <w:r w:rsidRPr="00192117">
        <w:rPr>
          <w:rFonts w:cs="B Mitra"/>
          <w:sz w:val="28"/>
          <w:szCs w:val="28"/>
          <w:rtl/>
        </w:rPr>
        <w:t xml:space="preserve"> </w:t>
      </w:r>
      <w:r w:rsidR="00F01380">
        <w:rPr>
          <w:rFonts w:cs="B Mitra" w:hint="cs"/>
          <w:sz w:val="28"/>
          <w:szCs w:val="28"/>
          <w:rtl/>
        </w:rPr>
        <w:t>تمرکز</w:t>
      </w:r>
      <w:r w:rsidRPr="00192117">
        <w:rPr>
          <w:rFonts w:cs="B Mitra"/>
          <w:sz w:val="28"/>
          <w:szCs w:val="28"/>
          <w:rtl/>
        </w:rPr>
        <w:t xml:space="preserve"> </w:t>
      </w:r>
      <w:r w:rsidR="009F7F7F">
        <w:rPr>
          <w:rFonts w:cs="B Mitra" w:hint="cs"/>
          <w:sz w:val="28"/>
          <w:szCs w:val="28"/>
          <w:rtl/>
        </w:rPr>
        <w:t>دارد</w:t>
      </w:r>
      <w:r w:rsidRPr="00192117">
        <w:rPr>
          <w:rFonts w:cs="B Mitra" w:hint="eastAsia"/>
          <w:sz w:val="28"/>
          <w:szCs w:val="28"/>
          <w:rtl/>
        </w:rPr>
        <w:t>،</w:t>
      </w:r>
      <w:r w:rsidRPr="00192117">
        <w:rPr>
          <w:rFonts w:cs="B Mitra"/>
          <w:sz w:val="28"/>
          <w:szCs w:val="28"/>
          <w:rtl/>
        </w:rPr>
        <w:t xml:space="preserve"> بلکه بر اهم</w:t>
      </w:r>
      <w:r w:rsidRPr="00192117">
        <w:rPr>
          <w:rFonts w:cs="B Mitra" w:hint="cs"/>
          <w:sz w:val="28"/>
          <w:szCs w:val="28"/>
          <w:rtl/>
        </w:rPr>
        <w:t>ی</w:t>
      </w:r>
      <w:r w:rsidRPr="00192117">
        <w:rPr>
          <w:rFonts w:cs="B Mitra" w:hint="eastAsia"/>
          <w:sz w:val="28"/>
          <w:szCs w:val="28"/>
          <w:rtl/>
        </w:rPr>
        <w:t>ت</w:t>
      </w:r>
      <w:r w:rsidRPr="00192117">
        <w:rPr>
          <w:rFonts w:cs="B Mitra"/>
          <w:sz w:val="28"/>
          <w:szCs w:val="28"/>
          <w:rtl/>
        </w:rPr>
        <w:t xml:space="preserve"> رمزگشا</w:t>
      </w:r>
      <w:r w:rsidRPr="00192117">
        <w:rPr>
          <w:rFonts w:cs="B Mitra" w:hint="cs"/>
          <w:sz w:val="28"/>
          <w:szCs w:val="28"/>
          <w:rtl/>
        </w:rPr>
        <w:t>یی</w:t>
      </w:r>
      <w:r w:rsidRPr="00192117">
        <w:rPr>
          <w:rFonts w:cs="B Mitra"/>
          <w:sz w:val="28"/>
          <w:szCs w:val="28"/>
          <w:rtl/>
        </w:rPr>
        <w:t xml:space="preserve"> چگونگ</w:t>
      </w:r>
      <w:r w:rsidRPr="00192117">
        <w:rPr>
          <w:rFonts w:cs="B Mitra" w:hint="cs"/>
          <w:sz w:val="28"/>
          <w:szCs w:val="28"/>
          <w:rtl/>
        </w:rPr>
        <w:t>ی</w:t>
      </w:r>
      <w:r w:rsidRPr="00192117">
        <w:rPr>
          <w:rFonts w:cs="B Mitra"/>
          <w:sz w:val="28"/>
          <w:szCs w:val="28"/>
          <w:rtl/>
        </w:rPr>
        <w:t xml:space="preserve"> توسعه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تغ</w:t>
      </w:r>
      <w:r w:rsidRPr="00192117">
        <w:rPr>
          <w:rFonts w:cs="B Mitra" w:hint="cs"/>
          <w:sz w:val="28"/>
          <w:szCs w:val="28"/>
          <w:rtl/>
        </w:rPr>
        <w:t>یی</w:t>
      </w:r>
      <w:r w:rsidRPr="00192117">
        <w:rPr>
          <w:rFonts w:cs="B Mitra" w:hint="eastAsia"/>
          <w:sz w:val="28"/>
          <w:szCs w:val="28"/>
          <w:rtl/>
        </w:rPr>
        <w:t>رات</w:t>
      </w:r>
      <w:r w:rsidRPr="00192117">
        <w:rPr>
          <w:rFonts w:cs="B Mitra"/>
          <w:sz w:val="28"/>
          <w:szCs w:val="28"/>
          <w:rtl/>
        </w:rPr>
        <w:t xml:space="preserve"> در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w:t>
      </w:r>
      <w:r w:rsidR="003731F5">
        <w:rPr>
          <w:rFonts w:cs="B Mitra" w:hint="cs"/>
          <w:sz w:val="28"/>
          <w:szCs w:val="28"/>
          <w:rtl/>
        </w:rPr>
        <w:t>پیش</w:t>
      </w:r>
      <w:r w:rsidR="000775AE">
        <w:rPr>
          <w:rFonts w:cs="B Mitra"/>
          <w:sz w:val="28"/>
          <w:szCs w:val="28"/>
          <w:rtl/>
        </w:rPr>
        <w:softHyphen/>
      </w:r>
      <w:r w:rsidR="00730657">
        <w:rPr>
          <w:rFonts w:cs="B Mitra" w:hint="cs"/>
          <w:sz w:val="28"/>
          <w:szCs w:val="28"/>
          <w:rtl/>
        </w:rPr>
        <w:t>نگری</w:t>
      </w:r>
      <w:r w:rsidR="003731F5">
        <w:rPr>
          <w:rStyle w:val="FootnoteReference"/>
          <w:rFonts w:cs="B Mitra"/>
          <w:sz w:val="28"/>
          <w:szCs w:val="28"/>
          <w:rtl/>
        </w:rPr>
        <w:footnoteReference w:id="29"/>
      </w:r>
      <w:r w:rsidRPr="00192117">
        <w:rPr>
          <w:rFonts w:cs="B Mitra"/>
          <w:sz w:val="28"/>
          <w:szCs w:val="28"/>
          <w:rtl/>
        </w:rPr>
        <w:t>)</w:t>
      </w:r>
      <w:r w:rsidR="00424F48">
        <w:rPr>
          <w:rFonts w:cs="B Mitra" w:hint="cs"/>
          <w:sz w:val="28"/>
          <w:szCs w:val="28"/>
          <w:rtl/>
        </w:rPr>
        <w:t>،</w:t>
      </w:r>
      <w:r w:rsidRPr="00192117">
        <w:rPr>
          <w:rFonts w:cs="B Mitra"/>
          <w:sz w:val="28"/>
          <w:szCs w:val="28"/>
          <w:rtl/>
        </w:rPr>
        <w:t xml:space="preserve"> و </w:t>
      </w:r>
      <w:r w:rsidR="00424F48">
        <w:rPr>
          <w:rFonts w:cs="B Mitra" w:hint="cs"/>
          <w:sz w:val="28"/>
          <w:szCs w:val="28"/>
          <w:rtl/>
        </w:rPr>
        <w:t xml:space="preserve">لزوم </w:t>
      </w:r>
      <w:r w:rsidR="00FE3046">
        <w:rPr>
          <w:rFonts w:cs="B Mitra" w:hint="cs"/>
          <w:sz w:val="28"/>
          <w:szCs w:val="28"/>
          <w:rtl/>
        </w:rPr>
        <w:t>تحول</w:t>
      </w:r>
      <w:r w:rsidR="00424F48">
        <w:rPr>
          <w:rFonts w:cs="B Mitra" w:hint="cs"/>
          <w:sz w:val="28"/>
          <w:szCs w:val="28"/>
          <w:rtl/>
        </w:rPr>
        <w:t xml:space="preserve"> در </w:t>
      </w:r>
      <w:r w:rsidRPr="00192117">
        <w:rPr>
          <w:rFonts w:cs="B Mitra"/>
          <w:sz w:val="28"/>
          <w:szCs w:val="28"/>
          <w:rtl/>
        </w:rPr>
        <w:t>سازمان‌ها برا</w:t>
      </w:r>
      <w:r w:rsidRPr="00192117">
        <w:rPr>
          <w:rFonts w:cs="B Mitra" w:hint="cs"/>
          <w:sz w:val="28"/>
          <w:szCs w:val="28"/>
          <w:rtl/>
        </w:rPr>
        <w:t>ی</w:t>
      </w:r>
      <w:r w:rsidRPr="00192117">
        <w:rPr>
          <w:rFonts w:cs="B Mitra"/>
          <w:sz w:val="28"/>
          <w:szCs w:val="28"/>
          <w:rtl/>
        </w:rPr>
        <w:t xml:space="preserve"> پرداختن به ب</w:t>
      </w:r>
      <w:r w:rsidRPr="00192117">
        <w:rPr>
          <w:rFonts w:cs="B Mitra" w:hint="cs"/>
          <w:sz w:val="28"/>
          <w:szCs w:val="28"/>
          <w:rtl/>
        </w:rPr>
        <w:t>ی</w:t>
      </w:r>
      <w:r w:rsidRPr="00192117">
        <w:rPr>
          <w:rFonts w:cs="B Mitra" w:hint="eastAsia"/>
          <w:sz w:val="28"/>
          <w:szCs w:val="28"/>
          <w:rtl/>
        </w:rPr>
        <w:t>نش</w:t>
      </w:r>
      <w:r w:rsidRPr="00192117">
        <w:rPr>
          <w:rFonts w:cs="B Mitra"/>
          <w:sz w:val="28"/>
          <w:szCs w:val="28"/>
          <w:rtl/>
        </w:rPr>
        <w:t xml:space="preserve"> ها</w:t>
      </w:r>
      <w:r w:rsidRPr="00192117">
        <w:rPr>
          <w:rFonts w:cs="B Mitra" w:hint="cs"/>
          <w:sz w:val="28"/>
          <w:szCs w:val="28"/>
          <w:rtl/>
        </w:rPr>
        <w:t>ی</w:t>
      </w:r>
      <w:r w:rsidRPr="00192117">
        <w:rPr>
          <w:rFonts w:cs="B Mitra"/>
          <w:sz w:val="28"/>
          <w:szCs w:val="28"/>
          <w:rtl/>
        </w:rPr>
        <w:t xml:space="preserve"> حاصل از </w:t>
      </w:r>
      <w:r w:rsidRPr="00192117">
        <w:rPr>
          <w:rFonts w:cs="B Mitra" w:hint="eastAsia"/>
          <w:sz w:val="28"/>
          <w:szCs w:val="28"/>
          <w:rtl/>
        </w:rPr>
        <w:t>ادراک</w:t>
      </w:r>
      <w:r w:rsidRPr="00192117">
        <w:rPr>
          <w:rFonts w:cs="B Mitra"/>
          <w:sz w:val="28"/>
          <w:szCs w:val="28"/>
          <w:rtl/>
        </w:rPr>
        <w:t xml:space="preserve"> و </w:t>
      </w:r>
      <w:r w:rsidR="00424F48">
        <w:rPr>
          <w:rFonts w:cs="B Mitra" w:hint="cs"/>
          <w:sz w:val="28"/>
          <w:szCs w:val="28"/>
          <w:rtl/>
        </w:rPr>
        <w:t>پیش</w:t>
      </w:r>
      <w:r w:rsidR="000775AE">
        <w:rPr>
          <w:rFonts w:cs="B Mitra"/>
          <w:sz w:val="28"/>
          <w:szCs w:val="28"/>
          <w:rtl/>
        </w:rPr>
        <w:softHyphen/>
      </w:r>
      <w:r w:rsidR="00424F48">
        <w:rPr>
          <w:rFonts w:cs="B Mitra" w:hint="cs"/>
          <w:sz w:val="28"/>
          <w:szCs w:val="28"/>
          <w:rtl/>
        </w:rPr>
        <w:t>نگری</w:t>
      </w:r>
      <w:r w:rsidR="00FE3046">
        <w:rPr>
          <w:rFonts w:cs="B Mitra" w:hint="cs"/>
          <w:sz w:val="28"/>
          <w:szCs w:val="28"/>
          <w:rtl/>
        </w:rPr>
        <w:t xml:space="preserve"> </w:t>
      </w:r>
      <w:r w:rsidR="002B3996">
        <w:rPr>
          <w:rFonts w:cs="B Mitra" w:hint="cs"/>
          <w:sz w:val="28"/>
          <w:szCs w:val="28"/>
          <w:rtl/>
        </w:rPr>
        <w:t xml:space="preserve">این </w:t>
      </w:r>
      <w:r w:rsidR="00FE3046">
        <w:rPr>
          <w:rFonts w:cs="B Mitra" w:hint="cs"/>
          <w:sz w:val="28"/>
          <w:szCs w:val="28"/>
          <w:rtl/>
        </w:rPr>
        <w:t>تغییرات</w:t>
      </w:r>
      <w:r w:rsidR="00424F48">
        <w:rPr>
          <w:rFonts w:cs="B Mitra" w:hint="cs"/>
          <w:sz w:val="28"/>
          <w:szCs w:val="28"/>
          <w:rtl/>
        </w:rPr>
        <w:t xml:space="preserve"> </w:t>
      </w:r>
      <w:r w:rsidR="00424F48" w:rsidRPr="00192117">
        <w:rPr>
          <w:rFonts w:cs="B Mitra"/>
          <w:sz w:val="28"/>
          <w:szCs w:val="28"/>
          <w:rtl/>
        </w:rPr>
        <w:t>ن</w:t>
      </w:r>
      <w:r w:rsidR="00424F48" w:rsidRPr="00192117">
        <w:rPr>
          <w:rFonts w:cs="B Mitra" w:hint="cs"/>
          <w:sz w:val="28"/>
          <w:szCs w:val="28"/>
          <w:rtl/>
        </w:rPr>
        <w:t>ی</w:t>
      </w:r>
      <w:r w:rsidR="00424F48" w:rsidRPr="00192117">
        <w:rPr>
          <w:rFonts w:cs="B Mitra" w:hint="eastAsia"/>
          <w:sz w:val="28"/>
          <w:szCs w:val="28"/>
          <w:rtl/>
        </w:rPr>
        <w:t>ز</w:t>
      </w:r>
      <w:r w:rsidR="00424F48" w:rsidRPr="00192117">
        <w:rPr>
          <w:rFonts w:cs="B Mitra"/>
          <w:sz w:val="28"/>
          <w:szCs w:val="28"/>
          <w:rtl/>
        </w:rPr>
        <w:t xml:space="preserve"> تأک</w:t>
      </w:r>
      <w:r w:rsidR="00424F48" w:rsidRPr="00192117">
        <w:rPr>
          <w:rFonts w:cs="B Mitra" w:hint="cs"/>
          <w:sz w:val="28"/>
          <w:szCs w:val="28"/>
          <w:rtl/>
        </w:rPr>
        <w:t>ی</w:t>
      </w:r>
      <w:r w:rsidR="00424F48" w:rsidRPr="00192117">
        <w:rPr>
          <w:rFonts w:cs="B Mitra" w:hint="eastAsia"/>
          <w:sz w:val="28"/>
          <w:szCs w:val="28"/>
          <w:rtl/>
        </w:rPr>
        <w:t>د</w:t>
      </w:r>
      <w:r w:rsidR="00424F48" w:rsidRPr="00192117">
        <w:rPr>
          <w:rFonts w:cs="B Mitra"/>
          <w:sz w:val="28"/>
          <w:szCs w:val="28"/>
          <w:rtl/>
        </w:rPr>
        <w:t xml:space="preserve"> م</w:t>
      </w:r>
      <w:r w:rsidR="00424F48" w:rsidRPr="00192117">
        <w:rPr>
          <w:rFonts w:cs="B Mitra" w:hint="cs"/>
          <w:sz w:val="28"/>
          <w:szCs w:val="28"/>
          <w:rtl/>
        </w:rPr>
        <w:t>ی‌</w:t>
      </w:r>
      <w:r w:rsidR="00424F48" w:rsidRPr="00192117">
        <w:rPr>
          <w:rFonts w:cs="B Mitra" w:hint="eastAsia"/>
          <w:sz w:val="28"/>
          <w:szCs w:val="28"/>
          <w:rtl/>
        </w:rPr>
        <w:t>کند</w:t>
      </w:r>
      <w:r w:rsidRPr="00192117">
        <w:rPr>
          <w:rFonts w:cs="B Mitra"/>
          <w:sz w:val="28"/>
          <w:szCs w:val="28"/>
          <w:rtl/>
        </w:rPr>
        <w:t>.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w:t>
      </w:r>
      <w:r w:rsidR="00BF20CD">
        <w:rPr>
          <w:rFonts w:cs="B Mitra" w:hint="cs"/>
          <w:sz w:val="28"/>
          <w:szCs w:val="28"/>
          <w:rtl/>
        </w:rPr>
        <w:t xml:space="preserve">تعریف به ما این </w:t>
      </w:r>
      <w:r w:rsidRPr="00192117">
        <w:rPr>
          <w:rFonts w:cs="B Mitra"/>
          <w:sz w:val="28"/>
          <w:szCs w:val="28"/>
          <w:rtl/>
        </w:rPr>
        <w:t>امکان را م</w:t>
      </w:r>
      <w:r w:rsidRPr="00192117">
        <w:rPr>
          <w:rFonts w:cs="B Mitra" w:hint="cs"/>
          <w:sz w:val="28"/>
          <w:szCs w:val="28"/>
          <w:rtl/>
        </w:rPr>
        <w:t>ی</w:t>
      </w:r>
      <w:r w:rsidRPr="00192117">
        <w:rPr>
          <w:rFonts w:cs="B Mitra"/>
          <w:sz w:val="28"/>
          <w:szCs w:val="28"/>
          <w:rtl/>
        </w:rPr>
        <w:t xml:space="preserve"> دهد </w:t>
      </w:r>
      <w:r w:rsidR="00BF20CD">
        <w:rPr>
          <w:rFonts w:cs="B Mitra" w:hint="cs"/>
          <w:sz w:val="28"/>
          <w:szCs w:val="28"/>
          <w:rtl/>
        </w:rPr>
        <w:t>تا</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BF20CD">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را در زم</w:t>
      </w:r>
      <w:r w:rsidRPr="00192117">
        <w:rPr>
          <w:rFonts w:cs="B Mitra" w:hint="cs"/>
          <w:sz w:val="28"/>
          <w:szCs w:val="28"/>
          <w:rtl/>
        </w:rPr>
        <w:t>ی</w:t>
      </w:r>
      <w:r w:rsidRPr="00192117">
        <w:rPr>
          <w:rFonts w:cs="B Mitra" w:hint="eastAsia"/>
          <w:sz w:val="28"/>
          <w:szCs w:val="28"/>
          <w:rtl/>
        </w:rPr>
        <w:t>نه</w:t>
      </w:r>
      <w:r w:rsidRPr="00192117">
        <w:rPr>
          <w:rFonts w:cs="B Mitra"/>
          <w:sz w:val="28"/>
          <w:szCs w:val="28"/>
          <w:rtl/>
        </w:rPr>
        <w:t xml:space="preserve"> مد</w:t>
      </w:r>
      <w:r w:rsidRPr="00192117">
        <w:rPr>
          <w:rFonts w:cs="B Mitra" w:hint="cs"/>
          <w:sz w:val="28"/>
          <w:szCs w:val="28"/>
          <w:rtl/>
        </w:rPr>
        <w:t>ی</w:t>
      </w:r>
      <w:r w:rsidRPr="00192117">
        <w:rPr>
          <w:rFonts w:cs="B Mitra" w:hint="eastAsia"/>
          <w:sz w:val="28"/>
          <w:szCs w:val="28"/>
          <w:rtl/>
        </w:rPr>
        <w:t>ر</w:t>
      </w:r>
      <w:r w:rsidRPr="00192117">
        <w:rPr>
          <w:rFonts w:cs="B Mitra" w:hint="cs"/>
          <w:sz w:val="28"/>
          <w:szCs w:val="28"/>
          <w:rtl/>
        </w:rPr>
        <w:t>ی</w:t>
      </w:r>
      <w:r w:rsidRPr="00192117">
        <w:rPr>
          <w:rFonts w:cs="B Mitra" w:hint="eastAsia"/>
          <w:sz w:val="28"/>
          <w:szCs w:val="28"/>
          <w:rtl/>
        </w:rPr>
        <w:t>ت</w:t>
      </w:r>
      <w:r w:rsidRPr="00192117">
        <w:rPr>
          <w:rFonts w:cs="B Mitra"/>
          <w:sz w:val="28"/>
          <w:szCs w:val="28"/>
          <w:rtl/>
        </w:rPr>
        <w:t xml:space="preserve"> تغ</w:t>
      </w:r>
      <w:r w:rsidRPr="00192117">
        <w:rPr>
          <w:rFonts w:cs="B Mitra" w:hint="cs"/>
          <w:sz w:val="28"/>
          <w:szCs w:val="28"/>
          <w:rtl/>
        </w:rPr>
        <w:t>یی</w:t>
      </w:r>
      <w:r w:rsidRPr="00192117">
        <w:rPr>
          <w:rFonts w:cs="B Mitra" w:hint="eastAsia"/>
          <w:sz w:val="28"/>
          <w:szCs w:val="28"/>
          <w:rtl/>
        </w:rPr>
        <w:t>ر</w:t>
      </w:r>
      <w:r w:rsidRPr="00192117">
        <w:rPr>
          <w:rFonts w:cs="B Mitra"/>
          <w:sz w:val="28"/>
          <w:szCs w:val="28"/>
          <w:rtl/>
        </w:rPr>
        <w:t xml:space="preserve"> مورد بحث قرار ده</w:t>
      </w:r>
      <w:r w:rsidRPr="00192117">
        <w:rPr>
          <w:rFonts w:cs="B Mitra" w:hint="cs"/>
          <w:sz w:val="28"/>
          <w:szCs w:val="28"/>
          <w:rtl/>
        </w:rPr>
        <w:t>ی</w:t>
      </w:r>
      <w:r w:rsidRPr="00192117">
        <w:rPr>
          <w:rFonts w:cs="B Mitra" w:hint="eastAsia"/>
          <w:sz w:val="28"/>
          <w:szCs w:val="28"/>
          <w:rtl/>
        </w:rPr>
        <w:t>م</w:t>
      </w:r>
      <w:r w:rsidRPr="00192117">
        <w:rPr>
          <w:rFonts w:cs="B Mitra"/>
          <w:sz w:val="28"/>
          <w:szCs w:val="28"/>
          <w:rtl/>
        </w:rPr>
        <w:t xml:space="preserve"> (کوتر 2012، 2014).</w:t>
      </w:r>
    </w:p>
    <w:p w14:paraId="138F36D4" w14:textId="6F0860E0" w:rsidR="00192117" w:rsidRPr="00192117" w:rsidRDefault="00192117" w:rsidP="00504A02">
      <w:pPr>
        <w:jc w:val="both"/>
        <w:rPr>
          <w:rFonts w:cs="B Mitra"/>
          <w:sz w:val="28"/>
          <w:szCs w:val="28"/>
          <w:rtl/>
        </w:rPr>
      </w:pPr>
      <w:r w:rsidRPr="00192117">
        <w:rPr>
          <w:rFonts w:cs="B Mitra" w:hint="eastAsia"/>
          <w:sz w:val="28"/>
          <w:szCs w:val="28"/>
          <w:rtl/>
        </w:rPr>
        <w:t>در</w:t>
      </w:r>
      <w:r w:rsidRPr="00192117">
        <w:rPr>
          <w:rFonts w:cs="B Mitra"/>
          <w:sz w:val="28"/>
          <w:szCs w:val="28"/>
          <w:rtl/>
        </w:rPr>
        <w:t xml:space="preserve"> بحث </w:t>
      </w:r>
      <w:r w:rsidR="00BF20CD">
        <w:rPr>
          <w:rFonts w:cs="B Mitra" w:hint="cs"/>
          <w:sz w:val="28"/>
          <w:szCs w:val="28"/>
          <w:rtl/>
        </w:rPr>
        <w:t xml:space="preserve">پیرامون </w:t>
      </w:r>
      <w:r w:rsidRPr="00192117">
        <w:rPr>
          <w:rFonts w:cs="B Mitra"/>
          <w:sz w:val="28"/>
          <w:szCs w:val="28"/>
          <w:rtl/>
        </w:rPr>
        <w:t xml:space="preserve">رابطه </w:t>
      </w:r>
      <w:r w:rsidR="00BF20CD">
        <w:rPr>
          <w:rFonts w:cs="B Mitra" w:hint="cs"/>
          <w:sz w:val="28"/>
          <w:szCs w:val="28"/>
          <w:rtl/>
        </w:rPr>
        <w:t>میان</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w:t>
      </w:r>
      <w:r w:rsidR="00D269A5">
        <w:rPr>
          <w:rFonts w:cs="B Mitra"/>
          <w:sz w:val="28"/>
          <w:szCs w:val="28"/>
          <w:rtl/>
        </w:rPr>
        <w:softHyphen/>
      </w:r>
      <w:r w:rsidRPr="00192117">
        <w:rPr>
          <w:rFonts w:cs="B Mitra"/>
          <w:sz w:val="28"/>
          <w:szCs w:val="28"/>
          <w:rtl/>
        </w:rPr>
        <w:t>نگ</w:t>
      </w:r>
      <w:r w:rsidR="00BF20CD">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و تغ</w:t>
      </w:r>
      <w:r w:rsidRPr="00192117">
        <w:rPr>
          <w:rFonts w:cs="B Mitra" w:hint="cs"/>
          <w:sz w:val="28"/>
          <w:szCs w:val="28"/>
          <w:rtl/>
        </w:rPr>
        <w:t>یی</w:t>
      </w:r>
      <w:r w:rsidRPr="00192117">
        <w:rPr>
          <w:rFonts w:cs="B Mitra" w:hint="eastAsia"/>
          <w:sz w:val="28"/>
          <w:szCs w:val="28"/>
          <w:rtl/>
        </w:rPr>
        <w:t>ر،</w:t>
      </w:r>
      <w:r w:rsidRPr="00192117">
        <w:rPr>
          <w:rFonts w:cs="B Mitra"/>
          <w:sz w:val="28"/>
          <w:szCs w:val="28"/>
          <w:rtl/>
        </w:rPr>
        <w:t xml:space="preserve"> </w:t>
      </w:r>
      <w:r w:rsidR="00BF20CD">
        <w:rPr>
          <w:rFonts w:cs="B Mitra" w:hint="cs"/>
          <w:sz w:val="28"/>
          <w:szCs w:val="28"/>
          <w:rtl/>
        </w:rPr>
        <w:t>نگاهی به</w:t>
      </w:r>
      <w:r w:rsidRPr="00192117">
        <w:rPr>
          <w:rFonts w:cs="B Mitra"/>
          <w:sz w:val="28"/>
          <w:szCs w:val="28"/>
          <w:rtl/>
        </w:rPr>
        <w:t xml:space="preserve"> مورد کداک</w:t>
      </w:r>
      <w:r w:rsidR="00BF20CD">
        <w:rPr>
          <w:rStyle w:val="FootnoteReference"/>
          <w:rFonts w:cs="B Mitra"/>
          <w:sz w:val="28"/>
          <w:szCs w:val="28"/>
          <w:rtl/>
        </w:rPr>
        <w:footnoteReference w:id="30"/>
      </w:r>
      <w:r w:rsidRPr="00192117">
        <w:rPr>
          <w:rFonts w:cs="B Mitra"/>
          <w:sz w:val="28"/>
          <w:szCs w:val="28"/>
          <w:rtl/>
        </w:rPr>
        <w:t xml:space="preserve"> بص</w:t>
      </w:r>
      <w:r w:rsidRPr="00192117">
        <w:rPr>
          <w:rFonts w:cs="B Mitra" w:hint="cs"/>
          <w:sz w:val="28"/>
          <w:szCs w:val="28"/>
          <w:rtl/>
        </w:rPr>
        <w:t>ی</w:t>
      </w:r>
      <w:r w:rsidRPr="00192117">
        <w:rPr>
          <w:rFonts w:cs="B Mitra" w:hint="eastAsia"/>
          <w:sz w:val="28"/>
          <w:szCs w:val="28"/>
          <w:rtl/>
        </w:rPr>
        <w:t>رت</w:t>
      </w:r>
      <w:r w:rsidR="00BF20CD">
        <w:rPr>
          <w:rFonts w:cs="B Mitra" w:hint="cs"/>
          <w:sz w:val="28"/>
          <w:szCs w:val="28"/>
          <w:rtl/>
        </w:rPr>
        <w:t xml:space="preserve"> افزاست.</w:t>
      </w:r>
      <w:r w:rsidRPr="00192117">
        <w:rPr>
          <w:rFonts w:cs="B Mitra"/>
          <w:sz w:val="28"/>
          <w:szCs w:val="28"/>
          <w:rtl/>
        </w:rPr>
        <w:t xml:space="preserve"> </w:t>
      </w:r>
      <w:r w:rsidR="00276B93">
        <w:rPr>
          <w:rFonts w:cs="B Mitra" w:hint="cs"/>
          <w:sz w:val="28"/>
          <w:szCs w:val="28"/>
          <w:rtl/>
        </w:rPr>
        <w:t xml:space="preserve">اغلب </w:t>
      </w:r>
      <w:r w:rsidRPr="00192117">
        <w:rPr>
          <w:rFonts w:cs="B Mitra"/>
          <w:sz w:val="28"/>
          <w:szCs w:val="28"/>
          <w:rtl/>
        </w:rPr>
        <w:t xml:space="preserve">سقوط برند کداک </w:t>
      </w:r>
      <w:r w:rsidR="00276B93">
        <w:rPr>
          <w:rFonts w:cs="B Mitra" w:hint="cs"/>
          <w:sz w:val="28"/>
          <w:szCs w:val="28"/>
          <w:rtl/>
        </w:rPr>
        <w:t xml:space="preserve">را </w:t>
      </w:r>
      <w:r w:rsidRPr="00192117">
        <w:rPr>
          <w:rFonts w:cs="B Mitra"/>
          <w:sz w:val="28"/>
          <w:szCs w:val="28"/>
          <w:rtl/>
        </w:rPr>
        <w:t>ناتوان</w:t>
      </w:r>
      <w:r w:rsidRPr="00192117">
        <w:rPr>
          <w:rFonts w:cs="B Mitra" w:hint="cs"/>
          <w:sz w:val="28"/>
          <w:szCs w:val="28"/>
          <w:rtl/>
        </w:rPr>
        <w:t>ی</w:t>
      </w:r>
      <w:r w:rsidRPr="00192117">
        <w:rPr>
          <w:rFonts w:cs="B Mitra"/>
          <w:sz w:val="28"/>
          <w:szCs w:val="28"/>
          <w:rtl/>
        </w:rPr>
        <w:t xml:space="preserve"> شرکت در تشخ</w:t>
      </w:r>
      <w:r w:rsidRPr="00192117">
        <w:rPr>
          <w:rFonts w:cs="B Mitra" w:hint="cs"/>
          <w:sz w:val="28"/>
          <w:szCs w:val="28"/>
          <w:rtl/>
        </w:rPr>
        <w:t>ی</w:t>
      </w:r>
      <w:r w:rsidRPr="00192117">
        <w:rPr>
          <w:rFonts w:cs="B Mitra" w:hint="eastAsia"/>
          <w:sz w:val="28"/>
          <w:szCs w:val="28"/>
          <w:rtl/>
        </w:rPr>
        <w:t>ص</w:t>
      </w:r>
      <w:r w:rsidRPr="00192117">
        <w:rPr>
          <w:rFonts w:cs="B Mitra"/>
          <w:sz w:val="28"/>
          <w:szCs w:val="28"/>
          <w:rtl/>
        </w:rPr>
        <w:t xml:space="preserve"> روند</w:t>
      </w:r>
      <w:r w:rsidR="00C158CD">
        <w:rPr>
          <w:rFonts w:cs="B Mitra" w:hint="cs"/>
          <w:sz w:val="28"/>
          <w:szCs w:val="28"/>
          <w:rtl/>
        </w:rPr>
        <w:t>های</w:t>
      </w:r>
      <w:r w:rsidRPr="00192117">
        <w:rPr>
          <w:rFonts w:cs="B Mitra"/>
          <w:sz w:val="28"/>
          <w:szCs w:val="28"/>
          <w:rtl/>
        </w:rPr>
        <w:t xml:space="preserve"> رو به رشد</w:t>
      </w:r>
      <w:r w:rsidR="00C158CD">
        <w:rPr>
          <w:rFonts w:cs="B Mitra" w:hint="cs"/>
          <w:sz w:val="28"/>
          <w:szCs w:val="28"/>
          <w:rtl/>
        </w:rPr>
        <w:t xml:space="preserve"> در زمینه</w:t>
      </w:r>
      <w:r w:rsidRPr="00192117">
        <w:rPr>
          <w:rFonts w:cs="B Mitra"/>
          <w:sz w:val="28"/>
          <w:szCs w:val="28"/>
          <w:rtl/>
        </w:rPr>
        <w:t xml:space="preserve"> عکاس</w:t>
      </w:r>
      <w:r w:rsidRPr="00192117">
        <w:rPr>
          <w:rFonts w:cs="B Mitra" w:hint="cs"/>
          <w:sz w:val="28"/>
          <w:szCs w:val="28"/>
          <w:rtl/>
        </w:rPr>
        <w:t>ی</w:t>
      </w:r>
      <w:r w:rsidRPr="00192117">
        <w:rPr>
          <w:rFonts w:cs="B Mitra"/>
          <w:sz w:val="28"/>
          <w:szCs w:val="28"/>
          <w:rtl/>
        </w:rPr>
        <w:t xml:space="preserve"> د</w:t>
      </w:r>
      <w:r w:rsidRPr="00192117">
        <w:rPr>
          <w:rFonts w:cs="B Mitra" w:hint="cs"/>
          <w:sz w:val="28"/>
          <w:szCs w:val="28"/>
          <w:rtl/>
        </w:rPr>
        <w:t>ی</w:t>
      </w:r>
      <w:r w:rsidRPr="00192117">
        <w:rPr>
          <w:rFonts w:cs="B Mitra" w:hint="eastAsia"/>
          <w:sz w:val="28"/>
          <w:szCs w:val="28"/>
          <w:rtl/>
        </w:rPr>
        <w:t>ج</w:t>
      </w:r>
      <w:r w:rsidRPr="00192117">
        <w:rPr>
          <w:rFonts w:cs="B Mitra" w:hint="cs"/>
          <w:sz w:val="28"/>
          <w:szCs w:val="28"/>
          <w:rtl/>
        </w:rPr>
        <w:t>ی</w:t>
      </w:r>
      <w:r w:rsidRPr="00192117">
        <w:rPr>
          <w:rFonts w:cs="B Mitra" w:hint="eastAsia"/>
          <w:sz w:val="28"/>
          <w:szCs w:val="28"/>
          <w:rtl/>
        </w:rPr>
        <w:t>تال</w:t>
      </w:r>
      <w:r w:rsidRPr="00192117">
        <w:rPr>
          <w:rFonts w:cs="B Mitra"/>
          <w:sz w:val="28"/>
          <w:szCs w:val="28"/>
          <w:rtl/>
        </w:rPr>
        <w:t xml:space="preserve"> </w:t>
      </w:r>
      <w:r w:rsidR="00276B93">
        <w:rPr>
          <w:rFonts w:cs="B Mitra" w:hint="cs"/>
          <w:sz w:val="28"/>
          <w:szCs w:val="28"/>
          <w:rtl/>
        </w:rPr>
        <w:t>بیان می کنند</w:t>
      </w:r>
      <w:r w:rsidRPr="00192117">
        <w:rPr>
          <w:rFonts w:cs="B Mitra"/>
          <w:sz w:val="28"/>
          <w:szCs w:val="28"/>
          <w:rtl/>
        </w:rPr>
        <w:t>. در واقع، خلاف</w:t>
      </w:r>
      <w:r w:rsidR="00DC3DD9">
        <w:rPr>
          <w:rFonts w:cs="B Mitra" w:hint="cs"/>
          <w:sz w:val="28"/>
          <w:szCs w:val="28"/>
          <w:rtl/>
        </w:rPr>
        <w:t xml:space="preserve"> این امر صادق ا</w:t>
      </w:r>
      <w:r w:rsidRPr="00192117">
        <w:rPr>
          <w:rFonts w:cs="B Mitra"/>
          <w:sz w:val="28"/>
          <w:szCs w:val="28"/>
          <w:rtl/>
        </w:rPr>
        <w:t xml:space="preserve">ست. کداک </w:t>
      </w:r>
      <w:r w:rsidRPr="00192117">
        <w:rPr>
          <w:rFonts w:cs="B Mitra" w:hint="cs"/>
          <w:sz w:val="28"/>
          <w:szCs w:val="28"/>
          <w:rtl/>
        </w:rPr>
        <w:t>ی</w:t>
      </w:r>
      <w:r w:rsidRPr="00192117">
        <w:rPr>
          <w:rFonts w:cs="B Mitra" w:hint="eastAsia"/>
          <w:sz w:val="28"/>
          <w:szCs w:val="28"/>
          <w:rtl/>
        </w:rPr>
        <w:t>ک</w:t>
      </w:r>
      <w:r w:rsidRPr="00192117">
        <w:rPr>
          <w:rFonts w:cs="B Mitra" w:hint="cs"/>
          <w:sz w:val="28"/>
          <w:szCs w:val="28"/>
          <w:rtl/>
        </w:rPr>
        <w:t>ی</w:t>
      </w:r>
      <w:r w:rsidRPr="00192117">
        <w:rPr>
          <w:rFonts w:cs="B Mitra"/>
          <w:sz w:val="28"/>
          <w:szCs w:val="28"/>
          <w:rtl/>
        </w:rPr>
        <w:t xml:space="preserve"> از اول</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شرکت ها</w:t>
      </w:r>
      <w:r w:rsidRPr="00192117">
        <w:rPr>
          <w:rFonts w:cs="B Mitra" w:hint="cs"/>
          <w:sz w:val="28"/>
          <w:szCs w:val="28"/>
          <w:rtl/>
        </w:rPr>
        <w:t>یی</w:t>
      </w:r>
      <w:r w:rsidRPr="00192117">
        <w:rPr>
          <w:rFonts w:cs="B Mitra"/>
          <w:sz w:val="28"/>
          <w:szCs w:val="28"/>
          <w:rtl/>
        </w:rPr>
        <w:t xml:space="preserve"> بود که </w:t>
      </w:r>
      <w:r w:rsidR="00015F41">
        <w:rPr>
          <w:rFonts w:cs="B Mitra" w:hint="cs"/>
          <w:sz w:val="28"/>
          <w:szCs w:val="28"/>
          <w:rtl/>
        </w:rPr>
        <w:t>در زمینه</w:t>
      </w:r>
      <w:r w:rsidRPr="00192117">
        <w:rPr>
          <w:rFonts w:cs="B Mitra"/>
          <w:sz w:val="28"/>
          <w:szCs w:val="28"/>
          <w:rtl/>
        </w:rPr>
        <w:t xml:space="preserve"> عکاس</w:t>
      </w:r>
      <w:r w:rsidRPr="00192117">
        <w:rPr>
          <w:rFonts w:cs="B Mitra" w:hint="cs"/>
          <w:sz w:val="28"/>
          <w:szCs w:val="28"/>
          <w:rtl/>
        </w:rPr>
        <w:t>ی</w:t>
      </w:r>
      <w:r w:rsidRPr="00192117">
        <w:rPr>
          <w:rFonts w:cs="B Mitra"/>
          <w:sz w:val="28"/>
          <w:szCs w:val="28"/>
          <w:rtl/>
        </w:rPr>
        <w:t xml:space="preserve"> د</w:t>
      </w:r>
      <w:r w:rsidRPr="00192117">
        <w:rPr>
          <w:rFonts w:cs="B Mitra" w:hint="cs"/>
          <w:sz w:val="28"/>
          <w:szCs w:val="28"/>
          <w:rtl/>
        </w:rPr>
        <w:t>ی</w:t>
      </w:r>
      <w:r w:rsidRPr="00192117">
        <w:rPr>
          <w:rFonts w:cs="B Mitra" w:hint="eastAsia"/>
          <w:sz w:val="28"/>
          <w:szCs w:val="28"/>
          <w:rtl/>
        </w:rPr>
        <w:t>ج</w:t>
      </w:r>
      <w:r w:rsidRPr="00192117">
        <w:rPr>
          <w:rFonts w:cs="B Mitra" w:hint="cs"/>
          <w:sz w:val="28"/>
          <w:szCs w:val="28"/>
          <w:rtl/>
        </w:rPr>
        <w:t>ی</w:t>
      </w:r>
      <w:r w:rsidRPr="00192117">
        <w:rPr>
          <w:rFonts w:cs="B Mitra" w:hint="eastAsia"/>
          <w:sz w:val="28"/>
          <w:szCs w:val="28"/>
          <w:rtl/>
        </w:rPr>
        <w:t>تال</w:t>
      </w:r>
      <w:r w:rsidRPr="00192117">
        <w:rPr>
          <w:rFonts w:cs="B Mitra"/>
          <w:sz w:val="28"/>
          <w:szCs w:val="28"/>
          <w:rtl/>
        </w:rPr>
        <w:t xml:space="preserve"> پتنت ثبت کرد. با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حال، </w:t>
      </w:r>
      <w:r w:rsidR="00605D67">
        <w:rPr>
          <w:rFonts w:cs="B Mitra" w:hint="cs"/>
          <w:sz w:val="28"/>
          <w:szCs w:val="28"/>
          <w:rtl/>
        </w:rPr>
        <w:t>این شرکت</w:t>
      </w:r>
      <w:r w:rsidRPr="00192117">
        <w:rPr>
          <w:rFonts w:cs="B Mitra"/>
          <w:sz w:val="28"/>
          <w:szCs w:val="28"/>
          <w:rtl/>
        </w:rPr>
        <w:t xml:space="preserve"> نتوانست خود را از </w:t>
      </w:r>
      <w:r w:rsidRPr="00192117">
        <w:rPr>
          <w:rFonts w:cs="B Mitra" w:hint="cs"/>
          <w:sz w:val="28"/>
          <w:szCs w:val="28"/>
          <w:rtl/>
        </w:rPr>
        <w:t>ی</w:t>
      </w:r>
      <w:r w:rsidRPr="00192117">
        <w:rPr>
          <w:rFonts w:cs="B Mitra" w:hint="eastAsia"/>
          <w:sz w:val="28"/>
          <w:szCs w:val="28"/>
          <w:rtl/>
        </w:rPr>
        <w:t>ک</w:t>
      </w:r>
      <w:r w:rsidRPr="00192117">
        <w:rPr>
          <w:rFonts w:cs="B Mitra"/>
          <w:sz w:val="28"/>
          <w:szCs w:val="28"/>
          <w:rtl/>
        </w:rPr>
        <w:t xml:space="preserve"> تول</w:t>
      </w:r>
      <w:r w:rsidRPr="00192117">
        <w:rPr>
          <w:rFonts w:cs="B Mitra" w:hint="cs"/>
          <w:sz w:val="28"/>
          <w:szCs w:val="28"/>
          <w:rtl/>
        </w:rPr>
        <w:t>ی</w:t>
      </w:r>
      <w:r w:rsidRPr="00192117">
        <w:rPr>
          <w:rFonts w:cs="B Mitra" w:hint="eastAsia"/>
          <w:sz w:val="28"/>
          <w:szCs w:val="28"/>
          <w:rtl/>
        </w:rPr>
        <w:t>دکننده</w:t>
      </w:r>
      <w:r w:rsidRPr="00192117">
        <w:rPr>
          <w:rFonts w:cs="B Mitra"/>
          <w:sz w:val="28"/>
          <w:szCs w:val="28"/>
          <w:rtl/>
        </w:rPr>
        <w:t xml:space="preserve"> ف</w:t>
      </w:r>
      <w:r w:rsidRPr="00192117">
        <w:rPr>
          <w:rFonts w:cs="B Mitra" w:hint="cs"/>
          <w:sz w:val="28"/>
          <w:szCs w:val="28"/>
          <w:rtl/>
        </w:rPr>
        <w:t>ی</w:t>
      </w:r>
      <w:r w:rsidRPr="00192117">
        <w:rPr>
          <w:rFonts w:cs="B Mitra" w:hint="eastAsia"/>
          <w:sz w:val="28"/>
          <w:szCs w:val="28"/>
          <w:rtl/>
        </w:rPr>
        <w:t>لم</w:t>
      </w:r>
      <w:r w:rsidRPr="00192117">
        <w:rPr>
          <w:rFonts w:cs="B Mitra"/>
          <w:sz w:val="28"/>
          <w:szCs w:val="28"/>
          <w:rtl/>
        </w:rPr>
        <w:t xml:space="preserve"> با حاش</w:t>
      </w:r>
      <w:r w:rsidRPr="00192117">
        <w:rPr>
          <w:rFonts w:cs="B Mitra" w:hint="cs"/>
          <w:sz w:val="28"/>
          <w:szCs w:val="28"/>
          <w:rtl/>
        </w:rPr>
        <w:t>ی</w:t>
      </w:r>
      <w:r w:rsidRPr="00192117">
        <w:rPr>
          <w:rFonts w:cs="B Mitra" w:hint="eastAsia"/>
          <w:sz w:val="28"/>
          <w:szCs w:val="28"/>
          <w:rtl/>
        </w:rPr>
        <w:t>ه</w:t>
      </w:r>
      <w:r w:rsidR="00605D67">
        <w:rPr>
          <w:rFonts w:cs="B Mitra" w:hint="cs"/>
          <w:sz w:val="28"/>
          <w:szCs w:val="28"/>
          <w:rtl/>
        </w:rPr>
        <w:t xml:space="preserve"> سود</w:t>
      </w:r>
      <w:r w:rsidRPr="00192117">
        <w:rPr>
          <w:rFonts w:cs="B Mitra"/>
          <w:sz w:val="28"/>
          <w:szCs w:val="28"/>
          <w:rtl/>
        </w:rPr>
        <w:t xml:space="preserve"> بالا به </w:t>
      </w:r>
      <w:r w:rsidRPr="00192117">
        <w:rPr>
          <w:rFonts w:cs="B Mitra" w:hint="cs"/>
          <w:sz w:val="28"/>
          <w:szCs w:val="28"/>
          <w:rtl/>
        </w:rPr>
        <w:t>ی</w:t>
      </w:r>
      <w:r w:rsidRPr="00192117">
        <w:rPr>
          <w:rFonts w:cs="B Mitra" w:hint="eastAsia"/>
          <w:sz w:val="28"/>
          <w:szCs w:val="28"/>
          <w:rtl/>
        </w:rPr>
        <w:t>ک</w:t>
      </w:r>
      <w:r w:rsidRPr="00192117">
        <w:rPr>
          <w:rFonts w:cs="B Mitra"/>
          <w:sz w:val="28"/>
          <w:szCs w:val="28"/>
          <w:rtl/>
        </w:rPr>
        <w:t xml:space="preserve"> شرکت تجه</w:t>
      </w:r>
      <w:r w:rsidRPr="00192117">
        <w:rPr>
          <w:rFonts w:cs="B Mitra" w:hint="cs"/>
          <w:sz w:val="28"/>
          <w:szCs w:val="28"/>
          <w:rtl/>
        </w:rPr>
        <w:t>ی</w:t>
      </w:r>
      <w:r w:rsidRPr="00192117">
        <w:rPr>
          <w:rFonts w:cs="B Mitra" w:hint="eastAsia"/>
          <w:sz w:val="28"/>
          <w:szCs w:val="28"/>
          <w:rtl/>
        </w:rPr>
        <w:t>زات</w:t>
      </w:r>
      <w:r w:rsidRPr="00192117">
        <w:rPr>
          <w:rFonts w:cs="B Mitra"/>
          <w:sz w:val="28"/>
          <w:szCs w:val="28"/>
          <w:rtl/>
        </w:rPr>
        <w:t xml:space="preserve"> د</w:t>
      </w:r>
      <w:r w:rsidRPr="00192117">
        <w:rPr>
          <w:rFonts w:cs="B Mitra" w:hint="cs"/>
          <w:sz w:val="28"/>
          <w:szCs w:val="28"/>
          <w:rtl/>
        </w:rPr>
        <w:t>ی</w:t>
      </w:r>
      <w:r w:rsidRPr="00192117">
        <w:rPr>
          <w:rFonts w:cs="B Mitra" w:hint="eastAsia"/>
          <w:sz w:val="28"/>
          <w:szCs w:val="28"/>
          <w:rtl/>
        </w:rPr>
        <w:t>ج</w:t>
      </w:r>
      <w:r w:rsidRPr="00192117">
        <w:rPr>
          <w:rFonts w:cs="B Mitra" w:hint="cs"/>
          <w:sz w:val="28"/>
          <w:szCs w:val="28"/>
          <w:rtl/>
        </w:rPr>
        <w:t>ی</w:t>
      </w:r>
      <w:r w:rsidRPr="00192117">
        <w:rPr>
          <w:rFonts w:cs="B Mitra" w:hint="eastAsia"/>
          <w:sz w:val="28"/>
          <w:szCs w:val="28"/>
          <w:rtl/>
        </w:rPr>
        <w:t>تال</w:t>
      </w:r>
      <w:r w:rsidRPr="00192117">
        <w:rPr>
          <w:rFonts w:cs="B Mitra"/>
          <w:sz w:val="28"/>
          <w:szCs w:val="28"/>
          <w:rtl/>
        </w:rPr>
        <w:t xml:space="preserve"> </w:t>
      </w:r>
      <w:r w:rsidR="00605D67">
        <w:rPr>
          <w:rFonts w:cs="B Mitra" w:hint="cs"/>
          <w:sz w:val="28"/>
          <w:szCs w:val="28"/>
          <w:rtl/>
        </w:rPr>
        <w:t xml:space="preserve">با </w:t>
      </w:r>
      <w:r w:rsidRPr="00192117">
        <w:rPr>
          <w:rFonts w:cs="B Mitra"/>
          <w:sz w:val="28"/>
          <w:szCs w:val="28"/>
          <w:rtl/>
        </w:rPr>
        <w:t>حاش</w:t>
      </w:r>
      <w:r w:rsidRPr="00192117">
        <w:rPr>
          <w:rFonts w:cs="B Mitra" w:hint="cs"/>
          <w:sz w:val="28"/>
          <w:szCs w:val="28"/>
          <w:rtl/>
        </w:rPr>
        <w:t>ی</w:t>
      </w:r>
      <w:r w:rsidRPr="00192117">
        <w:rPr>
          <w:rFonts w:cs="B Mitra" w:hint="eastAsia"/>
          <w:sz w:val="28"/>
          <w:szCs w:val="28"/>
          <w:rtl/>
        </w:rPr>
        <w:t>ه</w:t>
      </w:r>
      <w:r w:rsidR="00605D67">
        <w:rPr>
          <w:rFonts w:cs="B Mitra" w:hint="cs"/>
          <w:sz w:val="28"/>
          <w:szCs w:val="28"/>
          <w:rtl/>
        </w:rPr>
        <w:t xml:space="preserve"> سود پایین</w:t>
      </w:r>
      <w:r w:rsidRPr="00192117">
        <w:rPr>
          <w:rFonts w:cs="B Mitra"/>
          <w:sz w:val="28"/>
          <w:szCs w:val="28"/>
          <w:rtl/>
        </w:rPr>
        <w:t xml:space="preserve"> تبد</w:t>
      </w:r>
      <w:r w:rsidRPr="00192117">
        <w:rPr>
          <w:rFonts w:cs="B Mitra" w:hint="cs"/>
          <w:sz w:val="28"/>
          <w:szCs w:val="28"/>
          <w:rtl/>
        </w:rPr>
        <w:t>ی</w:t>
      </w:r>
      <w:r w:rsidRPr="00192117">
        <w:rPr>
          <w:rFonts w:cs="B Mitra" w:hint="eastAsia"/>
          <w:sz w:val="28"/>
          <w:szCs w:val="28"/>
          <w:rtl/>
        </w:rPr>
        <w:t>ل</w:t>
      </w:r>
      <w:r w:rsidRPr="00192117">
        <w:rPr>
          <w:rFonts w:cs="B Mitra"/>
          <w:sz w:val="28"/>
          <w:szCs w:val="28"/>
          <w:rtl/>
        </w:rPr>
        <w:t xml:space="preserve"> کند </w:t>
      </w:r>
      <w:r w:rsidR="00DC1C2C">
        <w:rPr>
          <w:rFonts w:cs="B Mitra" w:hint="cs"/>
          <w:sz w:val="28"/>
          <w:szCs w:val="28"/>
          <w:rtl/>
        </w:rPr>
        <w:t xml:space="preserve">(کراپ  شوماخر، 2014؛ آگراول و ساتیش، 2021). </w:t>
      </w:r>
      <w:r w:rsidRPr="00192117">
        <w:rPr>
          <w:rFonts w:cs="B Mitra"/>
          <w:sz w:val="28"/>
          <w:szCs w:val="28"/>
          <w:rtl/>
        </w:rPr>
        <w:t>د</w:t>
      </w:r>
      <w:r w:rsidRPr="00192117">
        <w:rPr>
          <w:rFonts w:cs="B Mitra" w:hint="cs"/>
          <w:sz w:val="28"/>
          <w:szCs w:val="28"/>
          <w:rtl/>
        </w:rPr>
        <w:t>ی</w:t>
      </w:r>
      <w:r w:rsidRPr="00192117">
        <w:rPr>
          <w:rFonts w:cs="B Mitra" w:hint="eastAsia"/>
          <w:sz w:val="28"/>
          <w:szCs w:val="28"/>
          <w:rtl/>
        </w:rPr>
        <w:t>دگاه</w:t>
      </w:r>
      <w:r w:rsidRPr="00192117">
        <w:rPr>
          <w:rFonts w:cs="B Mitra"/>
          <w:sz w:val="28"/>
          <w:szCs w:val="28"/>
          <w:rtl/>
        </w:rPr>
        <w:t xml:space="preserve"> مشابه</w:t>
      </w:r>
      <w:r w:rsidRPr="00192117">
        <w:rPr>
          <w:rFonts w:cs="B Mitra" w:hint="cs"/>
          <w:sz w:val="28"/>
          <w:szCs w:val="28"/>
          <w:rtl/>
        </w:rPr>
        <w:t>ی</w:t>
      </w:r>
      <w:r w:rsidRPr="00192117">
        <w:rPr>
          <w:rFonts w:cs="B Mitra"/>
          <w:sz w:val="28"/>
          <w:szCs w:val="28"/>
          <w:rtl/>
        </w:rPr>
        <w:t xml:space="preserve"> را م</w:t>
      </w:r>
      <w:r w:rsidRPr="00192117">
        <w:rPr>
          <w:rFonts w:cs="B Mitra" w:hint="cs"/>
          <w:sz w:val="28"/>
          <w:szCs w:val="28"/>
          <w:rtl/>
        </w:rPr>
        <w:t>ی</w:t>
      </w:r>
      <w:r w:rsidR="008A70D3">
        <w:rPr>
          <w:rFonts w:cs="B Mitra"/>
          <w:sz w:val="28"/>
          <w:szCs w:val="28"/>
          <w:rtl/>
        </w:rPr>
        <w:softHyphen/>
      </w:r>
      <w:r w:rsidRPr="00192117">
        <w:rPr>
          <w:rFonts w:cs="B Mitra"/>
          <w:sz w:val="28"/>
          <w:szCs w:val="28"/>
          <w:rtl/>
        </w:rPr>
        <w:t>توان در مورد افول دا</w:t>
      </w:r>
      <w:r w:rsidRPr="00192117">
        <w:rPr>
          <w:rFonts w:cs="B Mitra" w:hint="cs"/>
          <w:sz w:val="28"/>
          <w:szCs w:val="28"/>
          <w:rtl/>
        </w:rPr>
        <w:t>ی</w:t>
      </w:r>
      <w:r w:rsidRPr="00192117">
        <w:rPr>
          <w:rFonts w:cs="B Mitra" w:hint="eastAsia"/>
          <w:sz w:val="28"/>
          <w:szCs w:val="28"/>
          <w:rtl/>
        </w:rPr>
        <w:t>ره</w:t>
      </w:r>
      <w:r w:rsidRPr="00192117">
        <w:rPr>
          <w:rFonts w:cs="B Mitra"/>
          <w:sz w:val="28"/>
          <w:szCs w:val="28"/>
          <w:rtl/>
        </w:rPr>
        <w:t xml:space="preserve"> المعارف بر</w:t>
      </w:r>
      <w:r w:rsidRPr="00192117">
        <w:rPr>
          <w:rFonts w:cs="B Mitra" w:hint="cs"/>
          <w:sz w:val="28"/>
          <w:szCs w:val="28"/>
          <w:rtl/>
        </w:rPr>
        <w:t>ی</w:t>
      </w:r>
      <w:r w:rsidRPr="00192117">
        <w:rPr>
          <w:rFonts w:cs="B Mitra" w:hint="eastAsia"/>
          <w:sz w:val="28"/>
          <w:szCs w:val="28"/>
          <w:rtl/>
        </w:rPr>
        <w:t>تان</w:t>
      </w:r>
      <w:r w:rsidRPr="00192117">
        <w:rPr>
          <w:rFonts w:cs="B Mitra" w:hint="cs"/>
          <w:sz w:val="28"/>
          <w:szCs w:val="28"/>
          <w:rtl/>
        </w:rPr>
        <w:t>ی</w:t>
      </w:r>
      <w:r w:rsidRPr="00192117">
        <w:rPr>
          <w:rFonts w:cs="B Mitra" w:hint="eastAsia"/>
          <w:sz w:val="28"/>
          <w:szCs w:val="28"/>
          <w:rtl/>
        </w:rPr>
        <w:t>کا</w:t>
      </w:r>
      <w:r w:rsidR="00751E01">
        <w:rPr>
          <w:rStyle w:val="FootnoteReference"/>
          <w:rFonts w:cs="B Mitra"/>
          <w:sz w:val="28"/>
          <w:szCs w:val="28"/>
          <w:rtl/>
        </w:rPr>
        <w:footnoteReference w:id="31"/>
      </w:r>
      <w:r w:rsidRPr="00192117">
        <w:rPr>
          <w:rFonts w:cs="B Mitra"/>
          <w:sz w:val="28"/>
          <w:szCs w:val="28"/>
          <w:rtl/>
        </w:rPr>
        <w:t xml:space="preserve"> (گر</w:t>
      </w:r>
      <w:r w:rsidRPr="00192117">
        <w:rPr>
          <w:rFonts w:cs="B Mitra" w:hint="cs"/>
          <w:sz w:val="28"/>
          <w:szCs w:val="28"/>
          <w:rtl/>
        </w:rPr>
        <w:t>ی</w:t>
      </w:r>
      <w:r w:rsidRPr="00192117">
        <w:rPr>
          <w:rFonts w:cs="B Mitra" w:hint="eastAsia"/>
          <w:sz w:val="28"/>
          <w:szCs w:val="28"/>
          <w:rtl/>
        </w:rPr>
        <w:t>نشتا</w:t>
      </w:r>
      <w:r w:rsidRPr="00192117">
        <w:rPr>
          <w:rFonts w:cs="B Mitra" w:hint="cs"/>
          <w:sz w:val="28"/>
          <w:szCs w:val="28"/>
          <w:rtl/>
        </w:rPr>
        <w:t>ی</w:t>
      </w:r>
      <w:r w:rsidRPr="00192117">
        <w:rPr>
          <w:rFonts w:cs="B Mitra" w:hint="eastAsia"/>
          <w:sz w:val="28"/>
          <w:szCs w:val="28"/>
          <w:rtl/>
        </w:rPr>
        <w:t>ن</w:t>
      </w:r>
      <w:r w:rsidR="00751E01">
        <w:rPr>
          <w:rFonts w:cs="B Mitra" w:hint="cs"/>
          <w:sz w:val="28"/>
          <w:szCs w:val="28"/>
          <w:rtl/>
        </w:rPr>
        <w:t>،</w:t>
      </w:r>
      <w:r w:rsidRPr="00192117">
        <w:rPr>
          <w:rFonts w:cs="B Mitra"/>
          <w:sz w:val="28"/>
          <w:szCs w:val="28"/>
          <w:rtl/>
        </w:rPr>
        <w:t xml:space="preserve"> 2017) </w:t>
      </w:r>
      <w:r w:rsidR="009027C8">
        <w:rPr>
          <w:rFonts w:cs="B Mitra" w:hint="cs"/>
          <w:sz w:val="28"/>
          <w:szCs w:val="28"/>
          <w:rtl/>
        </w:rPr>
        <w:t>مطرح کرد</w:t>
      </w:r>
      <w:r w:rsidRPr="00192117">
        <w:rPr>
          <w:rFonts w:cs="B Mitra"/>
          <w:sz w:val="28"/>
          <w:szCs w:val="28"/>
          <w:rtl/>
        </w:rPr>
        <w:t>.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w:t>
      </w:r>
      <w:r w:rsidR="00300C3D">
        <w:rPr>
          <w:rFonts w:cs="B Mitra" w:hint="cs"/>
          <w:sz w:val="28"/>
          <w:szCs w:val="28"/>
          <w:rtl/>
        </w:rPr>
        <w:t xml:space="preserve">مموضوع حاکی از آن </w:t>
      </w:r>
      <w:r w:rsidRPr="00192117">
        <w:rPr>
          <w:rFonts w:cs="B Mitra"/>
          <w:sz w:val="28"/>
          <w:szCs w:val="28"/>
          <w:rtl/>
        </w:rPr>
        <w:t>است که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300C3D">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برا</w:t>
      </w:r>
      <w:r w:rsidRPr="00192117">
        <w:rPr>
          <w:rFonts w:cs="B Mitra" w:hint="cs"/>
          <w:sz w:val="28"/>
          <w:szCs w:val="28"/>
          <w:rtl/>
        </w:rPr>
        <w:t>ی</w:t>
      </w:r>
      <w:r w:rsidRPr="00192117">
        <w:rPr>
          <w:rFonts w:cs="B Mitra"/>
          <w:sz w:val="28"/>
          <w:szCs w:val="28"/>
          <w:rtl/>
        </w:rPr>
        <w:t xml:space="preserve"> تأث</w:t>
      </w:r>
      <w:r w:rsidRPr="00192117">
        <w:rPr>
          <w:rFonts w:cs="B Mitra" w:hint="cs"/>
          <w:sz w:val="28"/>
          <w:szCs w:val="28"/>
          <w:rtl/>
        </w:rPr>
        <w:t>ی</w:t>
      </w:r>
      <w:r w:rsidRPr="00192117">
        <w:rPr>
          <w:rFonts w:cs="B Mitra" w:hint="eastAsia"/>
          <w:sz w:val="28"/>
          <w:szCs w:val="28"/>
          <w:rtl/>
        </w:rPr>
        <w:t>رگذار</w:t>
      </w:r>
      <w:r w:rsidR="00300C3D">
        <w:rPr>
          <w:rFonts w:cs="B Mitra" w:hint="cs"/>
          <w:sz w:val="28"/>
          <w:szCs w:val="28"/>
          <w:rtl/>
        </w:rPr>
        <w:t xml:space="preserve"> بودن</w:t>
      </w:r>
      <w:r w:rsidRPr="00192117">
        <w:rPr>
          <w:rFonts w:cs="B Mitra"/>
          <w:sz w:val="28"/>
          <w:szCs w:val="28"/>
          <w:rtl/>
        </w:rPr>
        <w:t xml:space="preserve"> کاف</w:t>
      </w:r>
      <w:r w:rsidRPr="00192117">
        <w:rPr>
          <w:rFonts w:cs="B Mitra" w:hint="cs"/>
          <w:sz w:val="28"/>
          <w:szCs w:val="28"/>
          <w:rtl/>
        </w:rPr>
        <w:t>ی</w:t>
      </w:r>
      <w:r w:rsidRPr="00192117">
        <w:rPr>
          <w:rFonts w:cs="B Mitra"/>
          <w:sz w:val="28"/>
          <w:szCs w:val="28"/>
          <w:rtl/>
        </w:rPr>
        <w:t xml:space="preserve"> ن</w:t>
      </w:r>
      <w:r w:rsidRPr="00192117">
        <w:rPr>
          <w:rFonts w:cs="B Mitra" w:hint="cs"/>
          <w:sz w:val="28"/>
          <w:szCs w:val="28"/>
          <w:rtl/>
        </w:rPr>
        <w:t>ی</w:t>
      </w:r>
      <w:r w:rsidRPr="00192117">
        <w:rPr>
          <w:rFonts w:cs="B Mitra" w:hint="eastAsia"/>
          <w:sz w:val="28"/>
          <w:szCs w:val="28"/>
          <w:rtl/>
        </w:rPr>
        <w:t>ست،</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300C3D">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با</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در </w:t>
      </w:r>
      <w:r w:rsidR="00300C3D">
        <w:rPr>
          <w:rFonts w:cs="B Mitra" w:hint="cs"/>
          <w:sz w:val="28"/>
          <w:szCs w:val="28"/>
          <w:rtl/>
        </w:rPr>
        <w:t>زمینه</w:t>
      </w:r>
      <w:r w:rsidRPr="00192117">
        <w:rPr>
          <w:rFonts w:cs="B Mitra"/>
          <w:sz w:val="28"/>
          <w:szCs w:val="28"/>
          <w:rtl/>
        </w:rPr>
        <w:t xml:space="preserve"> تحول سازمان </w:t>
      </w:r>
      <w:r w:rsidRPr="00192117">
        <w:rPr>
          <w:rFonts w:cs="B Mitra" w:hint="cs"/>
          <w:sz w:val="28"/>
          <w:szCs w:val="28"/>
          <w:rtl/>
        </w:rPr>
        <w:t>ی</w:t>
      </w:r>
      <w:r w:rsidRPr="00192117">
        <w:rPr>
          <w:rFonts w:cs="B Mitra" w:hint="eastAsia"/>
          <w:sz w:val="28"/>
          <w:szCs w:val="28"/>
          <w:rtl/>
        </w:rPr>
        <w:t>ا</w:t>
      </w:r>
      <w:r w:rsidRPr="00192117">
        <w:rPr>
          <w:rFonts w:cs="B Mitra"/>
          <w:sz w:val="28"/>
          <w:szCs w:val="28"/>
          <w:rtl/>
        </w:rPr>
        <w:t xml:space="preserve"> به عنوان بخش</w:t>
      </w:r>
      <w:r w:rsidRPr="00192117">
        <w:rPr>
          <w:rFonts w:cs="B Mitra" w:hint="cs"/>
          <w:sz w:val="28"/>
          <w:szCs w:val="28"/>
          <w:rtl/>
        </w:rPr>
        <w:t>ی</w:t>
      </w:r>
      <w:r w:rsidRPr="00192117">
        <w:rPr>
          <w:rFonts w:cs="B Mitra"/>
          <w:sz w:val="28"/>
          <w:szCs w:val="28"/>
          <w:rtl/>
        </w:rPr>
        <w:t xml:space="preserve"> از </w:t>
      </w:r>
      <w:r w:rsidR="00300C3D">
        <w:rPr>
          <w:rFonts w:cs="B Mitra" w:hint="cs"/>
          <w:sz w:val="28"/>
          <w:szCs w:val="28"/>
          <w:rtl/>
        </w:rPr>
        <w:t>فرآیند</w:t>
      </w:r>
      <w:r w:rsidRPr="00192117">
        <w:rPr>
          <w:rFonts w:cs="B Mitra"/>
          <w:sz w:val="28"/>
          <w:szCs w:val="28"/>
          <w:rtl/>
        </w:rPr>
        <w:t xml:space="preserve"> تغ</w:t>
      </w:r>
      <w:r w:rsidRPr="00192117">
        <w:rPr>
          <w:rFonts w:cs="B Mitra" w:hint="cs"/>
          <w:sz w:val="28"/>
          <w:szCs w:val="28"/>
          <w:rtl/>
        </w:rPr>
        <w:t>یی</w:t>
      </w:r>
      <w:r w:rsidRPr="00192117">
        <w:rPr>
          <w:rFonts w:cs="B Mitra" w:hint="eastAsia"/>
          <w:sz w:val="28"/>
          <w:szCs w:val="28"/>
          <w:rtl/>
        </w:rPr>
        <w:t>ر</w:t>
      </w:r>
      <w:r w:rsidRPr="00192117">
        <w:rPr>
          <w:rFonts w:cs="B Mitra"/>
          <w:sz w:val="28"/>
          <w:szCs w:val="28"/>
          <w:rtl/>
        </w:rPr>
        <w:t xml:space="preserve"> ن</w:t>
      </w:r>
      <w:r w:rsidRPr="00192117">
        <w:rPr>
          <w:rFonts w:cs="B Mitra" w:hint="cs"/>
          <w:sz w:val="28"/>
          <w:szCs w:val="28"/>
          <w:rtl/>
        </w:rPr>
        <w:t>ی</w:t>
      </w:r>
      <w:r w:rsidRPr="00192117">
        <w:rPr>
          <w:rFonts w:cs="B Mitra" w:hint="eastAsia"/>
          <w:sz w:val="28"/>
          <w:szCs w:val="28"/>
          <w:rtl/>
        </w:rPr>
        <w:t>ز</w:t>
      </w:r>
      <w:r w:rsidRPr="00192117">
        <w:rPr>
          <w:rFonts w:cs="B Mitra"/>
          <w:sz w:val="28"/>
          <w:szCs w:val="28"/>
          <w:rtl/>
        </w:rPr>
        <w:t xml:space="preserve"> درک شود.</w:t>
      </w:r>
    </w:p>
    <w:p w14:paraId="78371F1B" w14:textId="2D4F976F" w:rsidR="00192117" w:rsidRPr="00192117" w:rsidRDefault="00192117" w:rsidP="00504A02">
      <w:pPr>
        <w:jc w:val="both"/>
        <w:rPr>
          <w:rFonts w:cs="B Mitra"/>
          <w:sz w:val="28"/>
          <w:szCs w:val="28"/>
          <w:rtl/>
        </w:rPr>
      </w:pPr>
      <w:r w:rsidRPr="00192117">
        <w:rPr>
          <w:rFonts w:cs="B Mitra" w:hint="eastAsia"/>
          <w:sz w:val="28"/>
          <w:szCs w:val="28"/>
          <w:rtl/>
        </w:rPr>
        <w:t>ب</w:t>
      </w:r>
      <w:r w:rsidR="000C4322">
        <w:rPr>
          <w:rFonts w:cs="B Mitra" w:hint="cs"/>
          <w:sz w:val="28"/>
          <w:szCs w:val="28"/>
          <w:rtl/>
        </w:rPr>
        <w:t xml:space="preserve">ه </w:t>
      </w:r>
      <w:r w:rsidRPr="00192117">
        <w:rPr>
          <w:rFonts w:cs="B Mitra" w:hint="eastAsia"/>
          <w:sz w:val="28"/>
          <w:szCs w:val="28"/>
          <w:rtl/>
        </w:rPr>
        <w:t>علاوه،</w:t>
      </w:r>
      <w:r w:rsidRPr="00192117">
        <w:rPr>
          <w:rFonts w:cs="B Mitra"/>
          <w:sz w:val="28"/>
          <w:szCs w:val="28"/>
          <w:rtl/>
        </w:rPr>
        <w:t xml:space="preserve"> من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F95CF0">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را فعال</w:t>
      </w:r>
      <w:r w:rsidRPr="00192117">
        <w:rPr>
          <w:rFonts w:cs="B Mitra" w:hint="cs"/>
          <w:sz w:val="28"/>
          <w:szCs w:val="28"/>
          <w:rtl/>
        </w:rPr>
        <w:t>ی</w:t>
      </w:r>
      <w:r w:rsidRPr="00192117">
        <w:rPr>
          <w:rFonts w:cs="B Mitra" w:hint="eastAsia"/>
          <w:sz w:val="28"/>
          <w:szCs w:val="28"/>
          <w:rtl/>
        </w:rPr>
        <w:t>ت</w:t>
      </w:r>
      <w:r w:rsidRPr="00192117">
        <w:rPr>
          <w:rFonts w:cs="B Mitra" w:hint="cs"/>
          <w:sz w:val="28"/>
          <w:szCs w:val="28"/>
          <w:rtl/>
        </w:rPr>
        <w:t>ی</w:t>
      </w:r>
      <w:r w:rsidRPr="00192117">
        <w:rPr>
          <w:rFonts w:cs="B Mitra"/>
          <w:sz w:val="28"/>
          <w:szCs w:val="28"/>
          <w:rtl/>
        </w:rPr>
        <w:t xml:space="preserve"> </w:t>
      </w:r>
      <w:r w:rsidR="00F95CF0">
        <w:rPr>
          <w:rFonts w:cs="B Mitra" w:hint="cs"/>
          <w:sz w:val="28"/>
          <w:szCs w:val="28"/>
          <w:rtl/>
        </w:rPr>
        <w:t>می پندارم</w:t>
      </w:r>
      <w:r w:rsidRPr="00192117">
        <w:rPr>
          <w:rFonts w:cs="B Mitra"/>
          <w:sz w:val="28"/>
          <w:szCs w:val="28"/>
          <w:rtl/>
        </w:rPr>
        <w:t xml:space="preserve"> که عمدتاً </w:t>
      </w:r>
      <w:r w:rsidR="00F95CF0">
        <w:rPr>
          <w:rFonts w:cs="B Mitra" w:hint="cs"/>
          <w:sz w:val="28"/>
          <w:szCs w:val="28"/>
          <w:rtl/>
        </w:rPr>
        <w:t>برای</w:t>
      </w:r>
      <w:r w:rsidRPr="00192117">
        <w:rPr>
          <w:rFonts w:cs="B Mitra"/>
          <w:sz w:val="28"/>
          <w:szCs w:val="28"/>
          <w:rtl/>
        </w:rPr>
        <w:t xml:space="preserve"> بلندمدت طراح</w:t>
      </w:r>
      <w:r w:rsidRPr="00192117">
        <w:rPr>
          <w:rFonts w:cs="B Mitra" w:hint="cs"/>
          <w:sz w:val="28"/>
          <w:szCs w:val="28"/>
          <w:rtl/>
        </w:rPr>
        <w:t>ی</w:t>
      </w:r>
      <w:r w:rsidRPr="00192117">
        <w:rPr>
          <w:rFonts w:cs="B Mitra"/>
          <w:sz w:val="28"/>
          <w:szCs w:val="28"/>
          <w:rtl/>
        </w:rPr>
        <w:t xml:space="preserve"> شده است. </w:t>
      </w:r>
      <w:r w:rsidR="00870003">
        <w:rPr>
          <w:rFonts w:cs="B Mitra" w:hint="cs"/>
          <w:sz w:val="28"/>
          <w:szCs w:val="28"/>
          <w:rtl/>
        </w:rPr>
        <w:t>این امکان وجود دارد که</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870003">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را </w:t>
      </w:r>
      <w:r w:rsidR="00870003">
        <w:rPr>
          <w:rFonts w:cs="B Mitra" w:hint="cs"/>
          <w:sz w:val="28"/>
          <w:szCs w:val="28"/>
          <w:rtl/>
        </w:rPr>
        <w:t xml:space="preserve">بتوان </w:t>
      </w:r>
      <w:r w:rsidRPr="00192117">
        <w:rPr>
          <w:rFonts w:cs="B Mitra"/>
          <w:sz w:val="28"/>
          <w:szCs w:val="28"/>
          <w:rtl/>
        </w:rPr>
        <w:t>به عنوان فعال</w:t>
      </w:r>
      <w:r w:rsidRPr="00192117">
        <w:rPr>
          <w:rFonts w:cs="B Mitra" w:hint="cs"/>
          <w:sz w:val="28"/>
          <w:szCs w:val="28"/>
          <w:rtl/>
        </w:rPr>
        <w:t>ی</w:t>
      </w:r>
      <w:r w:rsidRPr="00192117">
        <w:rPr>
          <w:rFonts w:cs="B Mitra" w:hint="eastAsia"/>
          <w:sz w:val="28"/>
          <w:szCs w:val="28"/>
          <w:rtl/>
        </w:rPr>
        <w:t>ت</w:t>
      </w:r>
      <w:r w:rsidR="00870003">
        <w:rPr>
          <w:rFonts w:cs="B Mitra" w:hint="cs"/>
          <w:sz w:val="28"/>
          <w:szCs w:val="28"/>
          <w:rtl/>
        </w:rPr>
        <w:t>ی</w:t>
      </w:r>
      <w:r w:rsidRPr="00192117">
        <w:rPr>
          <w:rFonts w:cs="B Mitra"/>
          <w:sz w:val="28"/>
          <w:szCs w:val="28"/>
          <w:rtl/>
        </w:rPr>
        <w:t xml:space="preserve"> استراتژ</w:t>
      </w:r>
      <w:r w:rsidRPr="00192117">
        <w:rPr>
          <w:rFonts w:cs="B Mitra" w:hint="cs"/>
          <w:sz w:val="28"/>
          <w:szCs w:val="28"/>
          <w:rtl/>
        </w:rPr>
        <w:t>ی</w:t>
      </w:r>
      <w:r w:rsidR="00870003">
        <w:rPr>
          <w:rFonts w:cs="B Mitra" w:hint="cs"/>
          <w:sz w:val="28"/>
          <w:szCs w:val="28"/>
          <w:rtl/>
        </w:rPr>
        <w:t>ک</w:t>
      </w:r>
      <w:r w:rsidRPr="00192117">
        <w:rPr>
          <w:rFonts w:cs="B Mitra"/>
          <w:sz w:val="28"/>
          <w:szCs w:val="28"/>
          <w:rtl/>
        </w:rPr>
        <w:t xml:space="preserve"> مفهوم ساز</w:t>
      </w:r>
      <w:r w:rsidRPr="00192117">
        <w:rPr>
          <w:rFonts w:cs="B Mitra" w:hint="cs"/>
          <w:sz w:val="28"/>
          <w:szCs w:val="28"/>
          <w:rtl/>
        </w:rPr>
        <w:t>ی</w:t>
      </w:r>
      <w:r w:rsidRPr="00192117">
        <w:rPr>
          <w:rFonts w:cs="B Mitra"/>
          <w:sz w:val="28"/>
          <w:szCs w:val="28"/>
          <w:rtl/>
        </w:rPr>
        <w:t xml:space="preserve"> </w:t>
      </w:r>
      <w:r w:rsidR="00870003">
        <w:rPr>
          <w:rFonts w:cs="B Mitra" w:hint="cs"/>
          <w:sz w:val="28"/>
          <w:szCs w:val="28"/>
          <w:rtl/>
        </w:rPr>
        <w:t>کرد</w:t>
      </w:r>
      <w:r w:rsidRPr="00192117">
        <w:rPr>
          <w:rFonts w:cs="B Mitra"/>
          <w:sz w:val="28"/>
          <w:szCs w:val="28"/>
          <w:rtl/>
        </w:rPr>
        <w:t>. بد</w:t>
      </w:r>
      <w:r w:rsidRPr="00192117">
        <w:rPr>
          <w:rFonts w:cs="B Mitra" w:hint="cs"/>
          <w:sz w:val="28"/>
          <w:szCs w:val="28"/>
          <w:rtl/>
        </w:rPr>
        <w:t>ی</w:t>
      </w:r>
      <w:r w:rsidRPr="00192117">
        <w:rPr>
          <w:rFonts w:cs="B Mitra" w:hint="eastAsia"/>
          <w:sz w:val="28"/>
          <w:szCs w:val="28"/>
          <w:rtl/>
        </w:rPr>
        <w:t>ن</w:t>
      </w:r>
      <w:r w:rsidR="00C72733">
        <w:rPr>
          <w:rFonts w:cs="B Mitra" w:hint="cs"/>
          <w:sz w:val="28"/>
          <w:szCs w:val="28"/>
          <w:rtl/>
        </w:rPr>
        <w:t xml:space="preserve"> </w:t>
      </w:r>
      <w:r w:rsidRPr="00192117">
        <w:rPr>
          <w:rFonts w:cs="B Mitra" w:hint="eastAsia"/>
          <w:sz w:val="28"/>
          <w:szCs w:val="28"/>
          <w:rtl/>
        </w:rPr>
        <w:t>وس</w:t>
      </w:r>
      <w:r w:rsidRPr="00192117">
        <w:rPr>
          <w:rFonts w:cs="B Mitra" w:hint="cs"/>
          <w:sz w:val="28"/>
          <w:szCs w:val="28"/>
          <w:rtl/>
        </w:rPr>
        <w:t>ی</w:t>
      </w:r>
      <w:r w:rsidRPr="00192117">
        <w:rPr>
          <w:rFonts w:cs="B Mitra" w:hint="eastAsia"/>
          <w:sz w:val="28"/>
          <w:szCs w:val="28"/>
          <w:rtl/>
        </w:rPr>
        <w:t>له</w:t>
      </w:r>
      <w:r w:rsidRPr="00192117">
        <w:rPr>
          <w:rFonts w:cs="B Mitra"/>
          <w:sz w:val="28"/>
          <w:szCs w:val="28"/>
          <w:rtl/>
        </w:rPr>
        <w:t xml:space="preserve"> بر تعر</w:t>
      </w:r>
      <w:r w:rsidRPr="00192117">
        <w:rPr>
          <w:rFonts w:cs="B Mitra" w:hint="cs"/>
          <w:sz w:val="28"/>
          <w:szCs w:val="28"/>
          <w:rtl/>
        </w:rPr>
        <w:t>ی</w:t>
      </w:r>
      <w:r w:rsidRPr="00192117">
        <w:rPr>
          <w:rFonts w:cs="B Mitra" w:hint="eastAsia"/>
          <w:sz w:val="28"/>
          <w:szCs w:val="28"/>
          <w:rtl/>
        </w:rPr>
        <w:t>ف</w:t>
      </w:r>
      <w:r w:rsidRPr="00192117">
        <w:rPr>
          <w:rFonts w:cs="B Mitra"/>
          <w:sz w:val="28"/>
          <w:szCs w:val="28"/>
          <w:rtl/>
        </w:rPr>
        <w:t xml:space="preserve"> ز</w:t>
      </w:r>
      <w:r w:rsidRPr="00192117">
        <w:rPr>
          <w:rFonts w:cs="B Mitra" w:hint="cs"/>
          <w:sz w:val="28"/>
          <w:szCs w:val="28"/>
          <w:rtl/>
        </w:rPr>
        <w:t>ی</w:t>
      </w:r>
      <w:r w:rsidRPr="00192117">
        <w:rPr>
          <w:rFonts w:cs="B Mitra" w:hint="eastAsia"/>
          <w:sz w:val="28"/>
          <w:szCs w:val="28"/>
          <w:rtl/>
        </w:rPr>
        <w:t>ر</w:t>
      </w:r>
      <w:r w:rsidRPr="00192117">
        <w:rPr>
          <w:rFonts w:cs="B Mitra"/>
          <w:sz w:val="28"/>
          <w:szCs w:val="28"/>
          <w:rtl/>
        </w:rPr>
        <w:t xml:space="preserve"> از استراتژ</w:t>
      </w:r>
      <w:r w:rsidRPr="00192117">
        <w:rPr>
          <w:rFonts w:cs="B Mitra" w:hint="cs"/>
          <w:sz w:val="28"/>
          <w:szCs w:val="28"/>
          <w:rtl/>
        </w:rPr>
        <w:t>ی</w:t>
      </w:r>
      <w:r w:rsidRPr="00192117">
        <w:rPr>
          <w:rFonts w:cs="B Mitra"/>
          <w:sz w:val="28"/>
          <w:szCs w:val="28"/>
          <w:rtl/>
        </w:rPr>
        <w:t xml:space="preserve"> تاک</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w:t>
      </w:r>
      <w:r w:rsidRPr="00192117">
        <w:rPr>
          <w:rFonts w:cs="B Mitra" w:hint="eastAsia"/>
          <w:sz w:val="28"/>
          <w:szCs w:val="28"/>
          <w:rtl/>
        </w:rPr>
        <w:t>م</w:t>
      </w:r>
      <w:r w:rsidRPr="00192117">
        <w:rPr>
          <w:rFonts w:cs="B Mitra" w:hint="cs"/>
          <w:sz w:val="28"/>
          <w:szCs w:val="28"/>
          <w:rtl/>
        </w:rPr>
        <w:t>ی</w:t>
      </w:r>
      <w:r w:rsidRPr="00192117">
        <w:rPr>
          <w:rFonts w:cs="B Mitra"/>
          <w:sz w:val="28"/>
          <w:szCs w:val="28"/>
          <w:rtl/>
        </w:rPr>
        <w:t xml:space="preserve"> کنم: «استراتژ</w:t>
      </w:r>
      <w:r w:rsidRPr="00192117">
        <w:rPr>
          <w:rFonts w:cs="B Mitra" w:hint="cs"/>
          <w:sz w:val="28"/>
          <w:szCs w:val="28"/>
          <w:rtl/>
        </w:rPr>
        <w:t>ی</w:t>
      </w:r>
      <w:r w:rsidR="007B6DE2">
        <w:rPr>
          <w:rFonts w:cs="B Mitra" w:hint="cs"/>
          <w:sz w:val="28"/>
          <w:szCs w:val="28"/>
          <w:rtl/>
        </w:rPr>
        <w:t>،</w:t>
      </w:r>
      <w:r w:rsidRPr="00192117">
        <w:rPr>
          <w:rFonts w:cs="B Mitra"/>
          <w:sz w:val="28"/>
          <w:szCs w:val="28"/>
          <w:rtl/>
        </w:rPr>
        <w:t xml:space="preserve"> </w:t>
      </w:r>
      <w:r w:rsidR="00F26CE6">
        <w:rPr>
          <w:rFonts w:cs="B Mitra" w:hint="cs"/>
          <w:sz w:val="28"/>
          <w:szCs w:val="28"/>
          <w:rtl/>
        </w:rPr>
        <w:t>هدایت</w:t>
      </w:r>
      <w:r w:rsidRPr="00192117">
        <w:rPr>
          <w:rFonts w:cs="B Mitra"/>
          <w:sz w:val="28"/>
          <w:szCs w:val="28"/>
          <w:rtl/>
        </w:rPr>
        <w:t xml:space="preserve"> و </w:t>
      </w:r>
      <w:r w:rsidR="00E265CB">
        <w:rPr>
          <w:rFonts w:cs="B Mitra" w:hint="cs"/>
          <w:sz w:val="28"/>
          <w:szCs w:val="28"/>
          <w:rtl/>
        </w:rPr>
        <w:t>دامنه فعالیت</w:t>
      </w:r>
      <w:r w:rsidRPr="00192117">
        <w:rPr>
          <w:rFonts w:cs="B Mitra"/>
          <w:sz w:val="28"/>
          <w:szCs w:val="28"/>
          <w:rtl/>
        </w:rPr>
        <w:t xml:space="preserve"> سازمان در بلندمدت است که از طر</w:t>
      </w:r>
      <w:r w:rsidRPr="00192117">
        <w:rPr>
          <w:rFonts w:cs="B Mitra" w:hint="cs"/>
          <w:sz w:val="28"/>
          <w:szCs w:val="28"/>
          <w:rtl/>
        </w:rPr>
        <w:t>ی</w:t>
      </w:r>
      <w:r w:rsidRPr="00192117">
        <w:rPr>
          <w:rFonts w:cs="B Mitra" w:hint="eastAsia"/>
          <w:sz w:val="28"/>
          <w:szCs w:val="28"/>
          <w:rtl/>
        </w:rPr>
        <w:t>ق</w:t>
      </w:r>
      <w:r w:rsidRPr="00192117">
        <w:rPr>
          <w:rFonts w:cs="B Mitra"/>
          <w:sz w:val="28"/>
          <w:szCs w:val="28"/>
          <w:rtl/>
        </w:rPr>
        <w:t xml:space="preserve"> پ</w:t>
      </w:r>
      <w:r w:rsidRPr="00192117">
        <w:rPr>
          <w:rFonts w:cs="B Mitra" w:hint="cs"/>
          <w:sz w:val="28"/>
          <w:szCs w:val="28"/>
          <w:rtl/>
        </w:rPr>
        <w:t>ی</w:t>
      </w:r>
      <w:r w:rsidRPr="00192117">
        <w:rPr>
          <w:rFonts w:cs="B Mitra" w:hint="eastAsia"/>
          <w:sz w:val="28"/>
          <w:szCs w:val="28"/>
          <w:rtl/>
        </w:rPr>
        <w:t>کربند</w:t>
      </w:r>
      <w:r w:rsidRPr="00192117">
        <w:rPr>
          <w:rFonts w:cs="B Mitra" w:hint="cs"/>
          <w:sz w:val="28"/>
          <w:szCs w:val="28"/>
          <w:rtl/>
        </w:rPr>
        <w:t>ی</w:t>
      </w:r>
      <w:r w:rsidRPr="00192117">
        <w:rPr>
          <w:rFonts w:cs="B Mitra"/>
          <w:sz w:val="28"/>
          <w:szCs w:val="28"/>
          <w:rtl/>
        </w:rPr>
        <w:t xml:space="preserve"> منابع و شا</w:t>
      </w:r>
      <w:r w:rsidRPr="00192117">
        <w:rPr>
          <w:rFonts w:cs="B Mitra" w:hint="cs"/>
          <w:sz w:val="28"/>
          <w:szCs w:val="28"/>
          <w:rtl/>
        </w:rPr>
        <w:t>ی</w:t>
      </w:r>
      <w:r w:rsidRPr="00192117">
        <w:rPr>
          <w:rFonts w:cs="B Mitra" w:hint="eastAsia"/>
          <w:sz w:val="28"/>
          <w:szCs w:val="28"/>
          <w:rtl/>
        </w:rPr>
        <w:t>ستگ</w:t>
      </w:r>
      <w:r w:rsidRPr="00192117">
        <w:rPr>
          <w:rFonts w:cs="B Mitra" w:hint="cs"/>
          <w:sz w:val="28"/>
          <w:szCs w:val="28"/>
          <w:rtl/>
        </w:rPr>
        <w:t>ی</w:t>
      </w:r>
      <w:r w:rsidR="00F26CE6">
        <w:rPr>
          <w:rFonts w:cs="B Mitra"/>
          <w:sz w:val="28"/>
          <w:szCs w:val="28"/>
          <w:rtl/>
        </w:rPr>
        <w:softHyphen/>
      </w:r>
      <w:r w:rsidRPr="00192117">
        <w:rPr>
          <w:rFonts w:cs="B Mitra"/>
          <w:sz w:val="28"/>
          <w:szCs w:val="28"/>
          <w:rtl/>
        </w:rPr>
        <w:t xml:space="preserve">ها </w:t>
      </w:r>
      <w:r w:rsidR="00F26CE6">
        <w:rPr>
          <w:rFonts w:cs="B Mitra" w:hint="cs"/>
          <w:sz w:val="28"/>
          <w:szCs w:val="28"/>
          <w:rtl/>
        </w:rPr>
        <w:t xml:space="preserve">و </w:t>
      </w:r>
      <w:r w:rsidRPr="00192117">
        <w:rPr>
          <w:rFonts w:cs="B Mitra"/>
          <w:sz w:val="28"/>
          <w:szCs w:val="28"/>
          <w:rtl/>
        </w:rPr>
        <w:t xml:space="preserve">با هدف </w:t>
      </w:r>
      <w:r w:rsidR="00E265CB">
        <w:rPr>
          <w:rFonts w:cs="B Mitra" w:hint="cs"/>
          <w:sz w:val="28"/>
          <w:szCs w:val="28"/>
          <w:rtl/>
        </w:rPr>
        <w:t>تامین</w:t>
      </w:r>
      <w:r w:rsidRPr="00192117">
        <w:rPr>
          <w:rFonts w:cs="B Mitra"/>
          <w:sz w:val="28"/>
          <w:szCs w:val="28"/>
          <w:rtl/>
        </w:rPr>
        <w:t xml:space="preserve"> انتظارات ذ</w:t>
      </w:r>
      <w:r w:rsidRPr="00192117">
        <w:rPr>
          <w:rFonts w:cs="B Mitra" w:hint="cs"/>
          <w:sz w:val="28"/>
          <w:szCs w:val="28"/>
          <w:rtl/>
        </w:rPr>
        <w:t>ی</w:t>
      </w:r>
      <w:r w:rsidRPr="00192117">
        <w:rPr>
          <w:rFonts w:cs="B Mitra" w:hint="eastAsia"/>
          <w:sz w:val="28"/>
          <w:szCs w:val="28"/>
          <w:rtl/>
        </w:rPr>
        <w:t>نفعان،</w:t>
      </w:r>
      <w:r w:rsidRPr="00192117">
        <w:rPr>
          <w:rFonts w:cs="B Mitra"/>
          <w:sz w:val="28"/>
          <w:szCs w:val="28"/>
          <w:rtl/>
        </w:rPr>
        <w:t xml:space="preserve"> در</w:t>
      </w:r>
      <w:r w:rsidR="00F26CE6">
        <w:rPr>
          <w:rFonts w:cs="B Mitra" w:hint="cs"/>
          <w:sz w:val="28"/>
          <w:szCs w:val="28"/>
          <w:rtl/>
        </w:rPr>
        <w:t xml:space="preserve"> </w:t>
      </w:r>
      <w:r w:rsidR="00A71E81">
        <w:rPr>
          <w:rFonts w:cs="B Mitra" w:hint="cs"/>
          <w:sz w:val="28"/>
          <w:szCs w:val="28"/>
          <w:rtl/>
        </w:rPr>
        <w:t>راستای</w:t>
      </w:r>
      <w:r w:rsidR="00F26CE6">
        <w:rPr>
          <w:rFonts w:cs="B Mitra" w:hint="cs"/>
          <w:sz w:val="28"/>
          <w:szCs w:val="28"/>
          <w:rtl/>
        </w:rPr>
        <w:t xml:space="preserve"> دستیابی به مزیت در</w:t>
      </w:r>
      <w:r w:rsidRPr="00192117">
        <w:rPr>
          <w:rFonts w:cs="B Mitra"/>
          <w:sz w:val="28"/>
          <w:szCs w:val="28"/>
          <w:rtl/>
        </w:rPr>
        <w:t xml:space="preserve"> </w:t>
      </w:r>
      <w:r w:rsidRPr="00192117">
        <w:rPr>
          <w:rFonts w:cs="B Mitra" w:hint="cs"/>
          <w:sz w:val="28"/>
          <w:szCs w:val="28"/>
          <w:rtl/>
        </w:rPr>
        <w:t>ی</w:t>
      </w:r>
      <w:r w:rsidRPr="00192117">
        <w:rPr>
          <w:rFonts w:cs="B Mitra" w:hint="eastAsia"/>
          <w:sz w:val="28"/>
          <w:szCs w:val="28"/>
          <w:rtl/>
        </w:rPr>
        <w:t>ک</w:t>
      </w:r>
      <w:r w:rsidRPr="00192117">
        <w:rPr>
          <w:rFonts w:cs="B Mitra"/>
          <w:sz w:val="28"/>
          <w:szCs w:val="28"/>
          <w:rtl/>
        </w:rPr>
        <w:t xml:space="preserve"> مح</w:t>
      </w:r>
      <w:r w:rsidRPr="00192117">
        <w:rPr>
          <w:rFonts w:cs="B Mitra" w:hint="cs"/>
          <w:sz w:val="28"/>
          <w:szCs w:val="28"/>
          <w:rtl/>
        </w:rPr>
        <w:t>ی</w:t>
      </w:r>
      <w:r w:rsidRPr="00192117">
        <w:rPr>
          <w:rFonts w:cs="B Mitra" w:hint="eastAsia"/>
          <w:sz w:val="28"/>
          <w:szCs w:val="28"/>
          <w:rtl/>
        </w:rPr>
        <w:t>ط</w:t>
      </w:r>
      <w:r w:rsidRPr="00192117">
        <w:rPr>
          <w:rFonts w:cs="B Mitra"/>
          <w:sz w:val="28"/>
          <w:szCs w:val="28"/>
          <w:rtl/>
        </w:rPr>
        <w:t xml:space="preserve"> متغ</w:t>
      </w:r>
      <w:r w:rsidRPr="00192117">
        <w:rPr>
          <w:rFonts w:cs="B Mitra" w:hint="cs"/>
          <w:sz w:val="28"/>
          <w:szCs w:val="28"/>
          <w:rtl/>
        </w:rPr>
        <w:t>ی</w:t>
      </w:r>
      <w:r w:rsidRPr="00192117">
        <w:rPr>
          <w:rFonts w:cs="B Mitra" w:hint="eastAsia"/>
          <w:sz w:val="28"/>
          <w:szCs w:val="28"/>
          <w:rtl/>
        </w:rPr>
        <w:t>ر</w:t>
      </w:r>
      <w:r w:rsidRPr="00192117">
        <w:rPr>
          <w:rFonts w:cs="B Mitra"/>
          <w:sz w:val="28"/>
          <w:szCs w:val="28"/>
          <w:rtl/>
        </w:rPr>
        <w:t xml:space="preserve"> </w:t>
      </w:r>
      <w:r w:rsidR="00F26CE6">
        <w:rPr>
          <w:rFonts w:cs="B Mitra" w:hint="cs"/>
          <w:sz w:val="28"/>
          <w:szCs w:val="28"/>
          <w:rtl/>
        </w:rPr>
        <w:t>است</w:t>
      </w:r>
      <w:r w:rsidRPr="00192117">
        <w:rPr>
          <w:rFonts w:cs="B Mitra" w:hint="eastAsia"/>
          <w:sz w:val="28"/>
          <w:szCs w:val="28"/>
          <w:rtl/>
        </w:rPr>
        <w:t>»</w:t>
      </w:r>
      <w:r w:rsidRPr="00192117">
        <w:rPr>
          <w:rFonts w:cs="B Mitra"/>
          <w:sz w:val="28"/>
          <w:szCs w:val="28"/>
          <w:rtl/>
        </w:rPr>
        <w:t xml:space="preserve"> (جانسون، </w:t>
      </w:r>
      <w:r w:rsidR="00A41E8B">
        <w:rPr>
          <w:rFonts w:cs="B Mitra" w:hint="cs"/>
          <w:sz w:val="28"/>
          <w:szCs w:val="28"/>
          <w:rtl/>
        </w:rPr>
        <w:t>شولز،</w:t>
      </w:r>
      <w:r w:rsidRPr="00192117">
        <w:rPr>
          <w:rFonts w:cs="B Mitra"/>
          <w:sz w:val="28"/>
          <w:szCs w:val="28"/>
          <w:rtl/>
        </w:rPr>
        <w:t xml:space="preserve"> و</w:t>
      </w:r>
      <w:r w:rsidRPr="00192117">
        <w:rPr>
          <w:rFonts w:cs="B Mitra" w:hint="cs"/>
          <w:sz w:val="28"/>
          <w:szCs w:val="28"/>
          <w:rtl/>
        </w:rPr>
        <w:t>ی</w:t>
      </w:r>
      <w:r w:rsidRPr="00192117">
        <w:rPr>
          <w:rFonts w:cs="B Mitra" w:hint="eastAsia"/>
          <w:sz w:val="28"/>
          <w:szCs w:val="28"/>
          <w:rtl/>
        </w:rPr>
        <w:t>ت</w:t>
      </w:r>
      <w:r w:rsidRPr="00192117">
        <w:rPr>
          <w:rFonts w:cs="B Mitra" w:hint="cs"/>
          <w:sz w:val="28"/>
          <w:szCs w:val="28"/>
          <w:rtl/>
        </w:rPr>
        <w:t>ی</w:t>
      </w:r>
      <w:r w:rsidRPr="00192117">
        <w:rPr>
          <w:rFonts w:cs="B Mitra" w:hint="eastAsia"/>
          <w:sz w:val="28"/>
          <w:szCs w:val="28"/>
          <w:rtl/>
        </w:rPr>
        <w:t>نگتون</w:t>
      </w:r>
      <w:r w:rsidRPr="00192117">
        <w:rPr>
          <w:rFonts w:cs="B Mitra"/>
          <w:sz w:val="28"/>
          <w:szCs w:val="28"/>
          <w:rtl/>
        </w:rPr>
        <w:t xml:space="preserve"> 2006: 3).</w:t>
      </w:r>
    </w:p>
    <w:p w14:paraId="2C53CD4E" w14:textId="5C24D2B8" w:rsidR="00192117" w:rsidRPr="00192117" w:rsidRDefault="00192117" w:rsidP="00864A6B">
      <w:pPr>
        <w:jc w:val="both"/>
        <w:rPr>
          <w:rFonts w:cs="B Mitra"/>
          <w:sz w:val="28"/>
          <w:szCs w:val="28"/>
          <w:rtl/>
        </w:rPr>
      </w:pPr>
      <w:r w:rsidRPr="00192117">
        <w:rPr>
          <w:rFonts w:cs="B Mitra" w:hint="eastAsia"/>
          <w:sz w:val="28"/>
          <w:szCs w:val="28"/>
          <w:rtl/>
        </w:rPr>
        <w:t>بنابرا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م</w:t>
      </w:r>
      <w:r w:rsidRPr="00192117">
        <w:rPr>
          <w:rFonts w:cs="B Mitra" w:hint="cs"/>
          <w:sz w:val="28"/>
          <w:szCs w:val="28"/>
          <w:rtl/>
        </w:rPr>
        <w:t>ی‌</w:t>
      </w:r>
      <w:r w:rsidRPr="00192117">
        <w:rPr>
          <w:rFonts w:cs="B Mitra" w:hint="eastAsia"/>
          <w:sz w:val="28"/>
          <w:szCs w:val="28"/>
          <w:rtl/>
        </w:rPr>
        <w:t>توان</w:t>
      </w:r>
      <w:r w:rsidRPr="00192117">
        <w:rPr>
          <w:rFonts w:cs="B Mitra"/>
          <w:sz w:val="28"/>
          <w:szCs w:val="28"/>
          <w:rtl/>
        </w:rPr>
        <w:t xml:space="preserve">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بحث را مطرح کرد که اصطلاحات «آ</w:t>
      </w:r>
      <w:r w:rsidRPr="00192117">
        <w:rPr>
          <w:rFonts w:cs="B Mitra" w:hint="cs"/>
          <w:sz w:val="28"/>
          <w:szCs w:val="28"/>
          <w:rtl/>
        </w:rPr>
        <w:t>ی</w:t>
      </w:r>
      <w:r w:rsidRPr="00192117">
        <w:rPr>
          <w:rFonts w:cs="B Mitra" w:hint="eastAsia"/>
          <w:sz w:val="28"/>
          <w:szCs w:val="28"/>
          <w:rtl/>
        </w:rPr>
        <w:t>نده‌نگار</w:t>
      </w:r>
      <w:r w:rsidRPr="00192117">
        <w:rPr>
          <w:rFonts w:cs="B Mitra" w:hint="cs"/>
          <w:sz w:val="28"/>
          <w:szCs w:val="28"/>
          <w:rtl/>
        </w:rPr>
        <w:t>ی</w:t>
      </w:r>
      <w:r w:rsidRPr="00192117">
        <w:rPr>
          <w:rFonts w:cs="B Mitra" w:hint="eastAsia"/>
          <w:sz w:val="28"/>
          <w:szCs w:val="28"/>
          <w:rtl/>
        </w:rPr>
        <w:t>»</w:t>
      </w:r>
      <w:r w:rsidRPr="00192117">
        <w:rPr>
          <w:rFonts w:cs="B Mitra"/>
          <w:sz w:val="28"/>
          <w:szCs w:val="28"/>
          <w:rtl/>
        </w:rPr>
        <w:t xml:space="preserve"> </w:t>
      </w:r>
      <w:r w:rsidRPr="00192117">
        <w:rPr>
          <w:rFonts w:cs="B Mitra" w:hint="cs"/>
          <w:sz w:val="28"/>
          <w:szCs w:val="28"/>
          <w:rtl/>
        </w:rPr>
        <w:t>ی</w:t>
      </w:r>
      <w:r w:rsidRPr="00192117">
        <w:rPr>
          <w:rFonts w:cs="B Mitra" w:hint="eastAsia"/>
          <w:sz w:val="28"/>
          <w:szCs w:val="28"/>
          <w:rtl/>
        </w:rPr>
        <w:t>ا</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نده‌نگار</w:t>
      </w:r>
      <w:r w:rsidRPr="00192117">
        <w:rPr>
          <w:rFonts w:cs="B Mitra" w:hint="cs"/>
          <w:sz w:val="28"/>
          <w:szCs w:val="28"/>
          <w:rtl/>
        </w:rPr>
        <w:t>ی</w:t>
      </w:r>
      <w:r w:rsidRPr="00192117">
        <w:rPr>
          <w:rFonts w:cs="B Mitra"/>
          <w:sz w:val="28"/>
          <w:szCs w:val="28"/>
          <w:rtl/>
        </w:rPr>
        <w:t xml:space="preserve"> استراتژ</w:t>
      </w:r>
      <w:r w:rsidRPr="00192117">
        <w:rPr>
          <w:rFonts w:cs="B Mitra" w:hint="cs"/>
          <w:sz w:val="28"/>
          <w:szCs w:val="28"/>
          <w:rtl/>
        </w:rPr>
        <w:t>ی</w:t>
      </w:r>
      <w:r w:rsidRPr="00192117">
        <w:rPr>
          <w:rFonts w:cs="B Mitra" w:hint="eastAsia"/>
          <w:sz w:val="28"/>
          <w:szCs w:val="28"/>
          <w:rtl/>
        </w:rPr>
        <w:t>ک»</w:t>
      </w:r>
      <w:r w:rsidRPr="00192117">
        <w:rPr>
          <w:rFonts w:cs="B Mitra"/>
          <w:sz w:val="28"/>
          <w:szCs w:val="28"/>
          <w:rtl/>
        </w:rPr>
        <w:t xml:space="preserve"> </w:t>
      </w:r>
      <w:r w:rsidR="00F80054">
        <w:rPr>
          <w:rFonts w:cs="B Mitra" w:hint="cs"/>
          <w:sz w:val="28"/>
          <w:szCs w:val="28"/>
          <w:rtl/>
        </w:rPr>
        <w:t xml:space="preserve">را </w:t>
      </w:r>
      <w:r w:rsidRPr="00192117">
        <w:rPr>
          <w:rFonts w:cs="B Mitra"/>
          <w:sz w:val="28"/>
          <w:szCs w:val="28"/>
          <w:rtl/>
        </w:rPr>
        <w:t>م</w:t>
      </w:r>
      <w:r w:rsidRPr="00192117">
        <w:rPr>
          <w:rFonts w:cs="B Mitra" w:hint="cs"/>
          <w:sz w:val="28"/>
          <w:szCs w:val="28"/>
          <w:rtl/>
        </w:rPr>
        <w:t>ی‌</w:t>
      </w:r>
      <w:r w:rsidRPr="00192117">
        <w:rPr>
          <w:rFonts w:cs="B Mitra" w:hint="eastAsia"/>
          <w:sz w:val="28"/>
          <w:szCs w:val="28"/>
          <w:rtl/>
        </w:rPr>
        <w:t>توان</w:t>
      </w:r>
      <w:r w:rsidRPr="00192117">
        <w:rPr>
          <w:rFonts w:cs="B Mitra"/>
          <w:sz w:val="28"/>
          <w:szCs w:val="28"/>
          <w:rtl/>
        </w:rPr>
        <w:t xml:space="preserve"> به جا</w:t>
      </w:r>
      <w:r w:rsidRPr="00192117">
        <w:rPr>
          <w:rFonts w:cs="B Mitra" w:hint="cs"/>
          <w:sz w:val="28"/>
          <w:szCs w:val="28"/>
          <w:rtl/>
        </w:rPr>
        <w:t>ی</w:t>
      </w:r>
      <w:r w:rsidRPr="00192117">
        <w:rPr>
          <w:rFonts w:cs="B Mitra"/>
          <w:sz w:val="28"/>
          <w:szCs w:val="28"/>
          <w:rtl/>
        </w:rPr>
        <w:t xml:space="preserve"> </w:t>
      </w:r>
      <w:r w:rsidRPr="00192117">
        <w:rPr>
          <w:rFonts w:cs="B Mitra" w:hint="cs"/>
          <w:sz w:val="28"/>
          <w:szCs w:val="28"/>
          <w:rtl/>
        </w:rPr>
        <w:t>ی</w:t>
      </w:r>
      <w:r w:rsidRPr="00192117">
        <w:rPr>
          <w:rFonts w:cs="B Mitra" w:hint="eastAsia"/>
          <w:sz w:val="28"/>
          <w:szCs w:val="28"/>
          <w:rtl/>
        </w:rPr>
        <w:t>کد</w:t>
      </w:r>
      <w:r w:rsidRPr="00192117">
        <w:rPr>
          <w:rFonts w:cs="B Mitra" w:hint="cs"/>
          <w:sz w:val="28"/>
          <w:szCs w:val="28"/>
          <w:rtl/>
        </w:rPr>
        <w:t>ی</w:t>
      </w:r>
      <w:r w:rsidRPr="00192117">
        <w:rPr>
          <w:rFonts w:cs="B Mitra" w:hint="eastAsia"/>
          <w:sz w:val="28"/>
          <w:szCs w:val="28"/>
          <w:rtl/>
        </w:rPr>
        <w:t>گر</w:t>
      </w:r>
      <w:r w:rsidRPr="00192117">
        <w:rPr>
          <w:rFonts w:cs="B Mitra"/>
          <w:sz w:val="28"/>
          <w:szCs w:val="28"/>
          <w:rtl/>
        </w:rPr>
        <w:t xml:space="preserve"> مورد استفاده قرار </w:t>
      </w:r>
      <w:r w:rsidR="00F80054">
        <w:rPr>
          <w:rFonts w:cs="B Mitra" w:hint="cs"/>
          <w:sz w:val="28"/>
          <w:szCs w:val="28"/>
          <w:rtl/>
        </w:rPr>
        <w:t>داد</w:t>
      </w:r>
      <w:r w:rsidRPr="00192117">
        <w:rPr>
          <w:rFonts w:cs="B Mitra"/>
          <w:sz w:val="28"/>
          <w:szCs w:val="28"/>
          <w:rtl/>
        </w:rPr>
        <w:t>. من استفاده از اصطلاح «آ</w:t>
      </w:r>
      <w:r w:rsidRPr="00192117">
        <w:rPr>
          <w:rFonts w:cs="B Mitra" w:hint="cs"/>
          <w:sz w:val="28"/>
          <w:szCs w:val="28"/>
          <w:rtl/>
        </w:rPr>
        <w:t>ی</w:t>
      </w:r>
      <w:r w:rsidRPr="00192117">
        <w:rPr>
          <w:rFonts w:cs="B Mitra" w:hint="eastAsia"/>
          <w:sz w:val="28"/>
          <w:szCs w:val="28"/>
          <w:rtl/>
        </w:rPr>
        <w:t>نده‌نگار</w:t>
      </w:r>
      <w:r w:rsidRPr="00192117">
        <w:rPr>
          <w:rFonts w:cs="B Mitra" w:hint="cs"/>
          <w:sz w:val="28"/>
          <w:szCs w:val="28"/>
          <w:rtl/>
        </w:rPr>
        <w:t>ی</w:t>
      </w:r>
      <w:r w:rsidRPr="00192117">
        <w:rPr>
          <w:rFonts w:cs="B Mitra"/>
          <w:sz w:val="28"/>
          <w:szCs w:val="28"/>
          <w:rtl/>
        </w:rPr>
        <w:t xml:space="preserve"> استراتژ</w:t>
      </w:r>
      <w:r w:rsidRPr="00192117">
        <w:rPr>
          <w:rFonts w:cs="B Mitra" w:hint="cs"/>
          <w:sz w:val="28"/>
          <w:szCs w:val="28"/>
          <w:rtl/>
        </w:rPr>
        <w:t>ی</w:t>
      </w:r>
      <w:r w:rsidRPr="00192117">
        <w:rPr>
          <w:rFonts w:cs="B Mitra" w:hint="eastAsia"/>
          <w:sz w:val="28"/>
          <w:szCs w:val="28"/>
          <w:rtl/>
        </w:rPr>
        <w:t>ک»</w:t>
      </w:r>
      <w:r w:rsidR="0095170F">
        <w:rPr>
          <w:rFonts w:cs="B Mitra" w:hint="cs"/>
          <w:sz w:val="28"/>
          <w:szCs w:val="28"/>
          <w:rtl/>
        </w:rPr>
        <w:t xml:space="preserve"> را</w:t>
      </w:r>
      <w:r w:rsidRPr="00192117">
        <w:rPr>
          <w:rFonts w:cs="B Mitra"/>
          <w:sz w:val="28"/>
          <w:szCs w:val="28"/>
          <w:rtl/>
        </w:rPr>
        <w:t xml:space="preserve"> برا</w:t>
      </w:r>
      <w:r w:rsidRPr="00192117">
        <w:rPr>
          <w:rFonts w:cs="B Mitra" w:hint="cs"/>
          <w:sz w:val="28"/>
          <w:szCs w:val="28"/>
          <w:rtl/>
        </w:rPr>
        <w:t>ی</w:t>
      </w:r>
      <w:r w:rsidRPr="00192117">
        <w:rPr>
          <w:rFonts w:cs="B Mitra"/>
          <w:sz w:val="28"/>
          <w:szCs w:val="28"/>
          <w:rtl/>
        </w:rPr>
        <w:t xml:space="preserve"> تأک</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بر ماه</w:t>
      </w:r>
      <w:r w:rsidRPr="00192117">
        <w:rPr>
          <w:rFonts w:cs="B Mitra" w:hint="cs"/>
          <w:sz w:val="28"/>
          <w:szCs w:val="28"/>
          <w:rtl/>
        </w:rPr>
        <w:t>ی</w:t>
      </w:r>
      <w:r w:rsidRPr="00192117">
        <w:rPr>
          <w:rFonts w:cs="B Mitra" w:hint="eastAsia"/>
          <w:sz w:val="28"/>
          <w:szCs w:val="28"/>
          <w:rtl/>
        </w:rPr>
        <w:t>ت</w:t>
      </w:r>
      <w:r w:rsidRPr="00192117">
        <w:rPr>
          <w:rFonts w:cs="B Mitra"/>
          <w:sz w:val="28"/>
          <w:szCs w:val="28"/>
          <w:rtl/>
        </w:rPr>
        <w:t xml:space="preserve"> استراتژ</w:t>
      </w:r>
      <w:r w:rsidRPr="00192117">
        <w:rPr>
          <w:rFonts w:cs="B Mitra" w:hint="cs"/>
          <w:sz w:val="28"/>
          <w:szCs w:val="28"/>
          <w:rtl/>
        </w:rPr>
        <w:t>ی</w:t>
      </w:r>
      <w:r w:rsidRPr="00192117">
        <w:rPr>
          <w:rFonts w:cs="B Mitra" w:hint="eastAsia"/>
          <w:sz w:val="28"/>
          <w:szCs w:val="28"/>
          <w:rtl/>
        </w:rPr>
        <w:t>ک</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نده‌نگار</w:t>
      </w:r>
      <w:r w:rsidRPr="00192117">
        <w:rPr>
          <w:rFonts w:cs="B Mitra" w:hint="cs"/>
          <w:sz w:val="28"/>
          <w:szCs w:val="28"/>
          <w:rtl/>
        </w:rPr>
        <w:t>ی</w:t>
      </w:r>
      <w:r w:rsidRPr="00192117">
        <w:rPr>
          <w:rFonts w:cs="B Mitra"/>
          <w:sz w:val="28"/>
          <w:szCs w:val="28"/>
          <w:rtl/>
        </w:rPr>
        <w:t xml:space="preserve"> </w:t>
      </w:r>
      <w:r w:rsidR="0095170F">
        <w:rPr>
          <w:rFonts w:cs="B Mitra" w:hint="cs"/>
          <w:sz w:val="28"/>
          <w:szCs w:val="28"/>
          <w:rtl/>
        </w:rPr>
        <w:t>ترجیح می دهم</w:t>
      </w:r>
      <w:r w:rsidRPr="00192117">
        <w:rPr>
          <w:rFonts w:cs="B Mitra"/>
          <w:sz w:val="28"/>
          <w:szCs w:val="28"/>
          <w:rtl/>
        </w:rPr>
        <w:t>. در حال</w:t>
      </w:r>
      <w:r w:rsidRPr="00192117">
        <w:rPr>
          <w:rFonts w:cs="B Mitra" w:hint="cs"/>
          <w:sz w:val="28"/>
          <w:szCs w:val="28"/>
          <w:rtl/>
        </w:rPr>
        <w:t>ی</w:t>
      </w:r>
      <w:r w:rsidRPr="00192117">
        <w:rPr>
          <w:rFonts w:cs="B Mitra"/>
          <w:sz w:val="28"/>
          <w:szCs w:val="28"/>
          <w:rtl/>
        </w:rPr>
        <w:t xml:space="preserve"> ک</w:t>
      </w:r>
      <w:r w:rsidRPr="00192117">
        <w:rPr>
          <w:rFonts w:cs="B Mitra" w:hint="eastAsia"/>
          <w:sz w:val="28"/>
          <w:szCs w:val="28"/>
          <w:rtl/>
        </w:rPr>
        <w:t>ه</w:t>
      </w:r>
      <w:r w:rsidRPr="00192117">
        <w:rPr>
          <w:rFonts w:cs="B Mitra"/>
          <w:sz w:val="28"/>
          <w:szCs w:val="28"/>
          <w:rtl/>
        </w:rPr>
        <w:t xml:space="preserve"> تعر</w:t>
      </w:r>
      <w:r w:rsidRPr="00192117">
        <w:rPr>
          <w:rFonts w:cs="B Mitra" w:hint="cs"/>
          <w:sz w:val="28"/>
          <w:szCs w:val="28"/>
          <w:rtl/>
        </w:rPr>
        <w:t>ی</w:t>
      </w:r>
      <w:r w:rsidRPr="00192117">
        <w:rPr>
          <w:rFonts w:cs="B Mitra" w:hint="eastAsia"/>
          <w:sz w:val="28"/>
          <w:szCs w:val="28"/>
          <w:rtl/>
        </w:rPr>
        <w:t>ف</w:t>
      </w:r>
      <w:r w:rsidRPr="00192117">
        <w:rPr>
          <w:rFonts w:cs="B Mitra"/>
          <w:sz w:val="28"/>
          <w:szCs w:val="28"/>
          <w:rtl/>
        </w:rPr>
        <w:t xml:space="preserve"> فوق بر کاربرد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302F05">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در مح</w:t>
      </w:r>
      <w:r w:rsidRPr="00192117">
        <w:rPr>
          <w:rFonts w:cs="B Mitra" w:hint="cs"/>
          <w:sz w:val="28"/>
          <w:szCs w:val="28"/>
          <w:rtl/>
        </w:rPr>
        <w:t>ی</w:t>
      </w:r>
      <w:r w:rsidRPr="00192117">
        <w:rPr>
          <w:rFonts w:cs="B Mitra" w:hint="eastAsia"/>
          <w:sz w:val="28"/>
          <w:szCs w:val="28"/>
          <w:rtl/>
        </w:rPr>
        <w:t>ط</w:t>
      </w:r>
      <w:r w:rsidRPr="00192117">
        <w:rPr>
          <w:rFonts w:cs="B Mitra"/>
          <w:sz w:val="28"/>
          <w:szCs w:val="28"/>
          <w:rtl/>
        </w:rPr>
        <w:t xml:space="preserve"> شرکت</w:t>
      </w:r>
      <w:r w:rsidRPr="00192117">
        <w:rPr>
          <w:rFonts w:cs="B Mitra" w:hint="cs"/>
          <w:sz w:val="28"/>
          <w:szCs w:val="28"/>
          <w:rtl/>
        </w:rPr>
        <w:t>ی</w:t>
      </w:r>
      <w:r w:rsidRPr="00192117">
        <w:rPr>
          <w:rFonts w:cs="B Mitra"/>
          <w:sz w:val="28"/>
          <w:szCs w:val="28"/>
          <w:rtl/>
        </w:rPr>
        <w:t xml:space="preserve"> </w:t>
      </w:r>
      <w:r w:rsidR="009B1731">
        <w:rPr>
          <w:rFonts w:cs="B Mitra" w:hint="cs"/>
          <w:sz w:val="28"/>
          <w:szCs w:val="28"/>
          <w:rtl/>
        </w:rPr>
        <w:t>تاکید</w:t>
      </w:r>
      <w:r w:rsidRPr="00192117">
        <w:rPr>
          <w:rFonts w:cs="B Mitra"/>
          <w:sz w:val="28"/>
          <w:szCs w:val="28"/>
          <w:rtl/>
        </w:rPr>
        <w:t xml:space="preserve"> </w:t>
      </w:r>
      <w:r w:rsidR="00302F05">
        <w:rPr>
          <w:rFonts w:cs="B Mitra" w:hint="cs"/>
          <w:sz w:val="28"/>
          <w:szCs w:val="28"/>
          <w:rtl/>
        </w:rPr>
        <w:t>دارد</w:t>
      </w:r>
      <w:r w:rsidRPr="00192117">
        <w:rPr>
          <w:rFonts w:cs="B Mitra"/>
          <w:sz w:val="28"/>
          <w:szCs w:val="28"/>
          <w:rtl/>
        </w:rPr>
        <w:t>،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تعر</w:t>
      </w:r>
      <w:r w:rsidRPr="00192117">
        <w:rPr>
          <w:rFonts w:cs="B Mitra" w:hint="cs"/>
          <w:sz w:val="28"/>
          <w:szCs w:val="28"/>
          <w:rtl/>
        </w:rPr>
        <w:t>ی</w:t>
      </w:r>
      <w:r w:rsidRPr="00192117">
        <w:rPr>
          <w:rFonts w:cs="B Mitra" w:hint="eastAsia"/>
          <w:sz w:val="28"/>
          <w:szCs w:val="28"/>
          <w:rtl/>
        </w:rPr>
        <w:t>ف</w:t>
      </w:r>
      <w:r w:rsidR="00D7369B">
        <w:rPr>
          <w:rFonts w:cs="B Mitra" w:hint="cs"/>
          <w:sz w:val="28"/>
          <w:szCs w:val="28"/>
          <w:rtl/>
        </w:rPr>
        <w:t xml:space="preserve"> را</w:t>
      </w:r>
      <w:r w:rsidRPr="00192117">
        <w:rPr>
          <w:rFonts w:cs="B Mitra"/>
          <w:sz w:val="28"/>
          <w:szCs w:val="28"/>
          <w:rtl/>
        </w:rPr>
        <w:t xml:space="preserve"> </w:t>
      </w:r>
      <w:r w:rsidR="00D7369B">
        <w:rPr>
          <w:rFonts w:cs="B Mitra" w:hint="cs"/>
          <w:sz w:val="28"/>
          <w:szCs w:val="28"/>
          <w:rtl/>
        </w:rPr>
        <w:t>برای</w:t>
      </w:r>
      <w:r w:rsidRPr="00192117">
        <w:rPr>
          <w:rFonts w:cs="B Mitra"/>
          <w:sz w:val="28"/>
          <w:szCs w:val="28"/>
          <w:rtl/>
        </w:rPr>
        <w:t xml:space="preserve"> سا</w:t>
      </w:r>
      <w:r w:rsidRPr="00192117">
        <w:rPr>
          <w:rFonts w:cs="B Mitra" w:hint="cs"/>
          <w:sz w:val="28"/>
          <w:szCs w:val="28"/>
          <w:rtl/>
        </w:rPr>
        <w:t>ی</w:t>
      </w:r>
      <w:r w:rsidRPr="00192117">
        <w:rPr>
          <w:rFonts w:cs="B Mitra" w:hint="eastAsia"/>
          <w:sz w:val="28"/>
          <w:szCs w:val="28"/>
          <w:rtl/>
        </w:rPr>
        <w:t>ر</w:t>
      </w:r>
      <w:r w:rsidRPr="00192117">
        <w:rPr>
          <w:rFonts w:cs="B Mitra"/>
          <w:sz w:val="28"/>
          <w:szCs w:val="28"/>
          <w:rtl/>
        </w:rPr>
        <w:t xml:space="preserve"> اشکال سازمان</w:t>
      </w:r>
      <w:r w:rsidR="009229CD">
        <w:rPr>
          <w:rFonts w:cs="B Mitra" w:hint="cs"/>
          <w:sz w:val="28"/>
          <w:szCs w:val="28"/>
          <w:rtl/>
        </w:rPr>
        <w:t>ی</w:t>
      </w:r>
      <w:r w:rsidRPr="00192117">
        <w:rPr>
          <w:rFonts w:cs="B Mitra"/>
          <w:sz w:val="28"/>
          <w:szCs w:val="28"/>
          <w:rtl/>
        </w:rPr>
        <w:t xml:space="preserve"> ن</w:t>
      </w:r>
      <w:r w:rsidRPr="00192117">
        <w:rPr>
          <w:rFonts w:cs="B Mitra" w:hint="cs"/>
          <w:sz w:val="28"/>
          <w:szCs w:val="28"/>
          <w:rtl/>
        </w:rPr>
        <w:t>ی</w:t>
      </w:r>
      <w:r w:rsidRPr="00192117">
        <w:rPr>
          <w:rFonts w:cs="B Mitra" w:hint="eastAsia"/>
          <w:sz w:val="28"/>
          <w:szCs w:val="28"/>
          <w:rtl/>
        </w:rPr>
        <w:t>ز</w:t>
      </w:r>
      <w:r w:rsidRPr="00192117">
        <w:rPr>
          <w:rFonts w:cs="B Mitra"/>
          <w:sz w:val="28"/>
          <w:szCs w:val="28"/>
          <w:rtl/>
        </w:rPr>
        <w:t xml:space="preserve"> </w:t>
      </w:r>
      <w:r w:rsidR="000C7DDF" w:rsidRPr="00192117">
        <w:rPr>
          <w:rFonts w:cs="B Mitra"/>
          <w:sz w:val="28"/>
          <w:szCs w:val="28"/>
          <w:rtl/>
        </w:rPr>
        <w:t>م</w:t>
      </w:r>
      <w:r w:rsidR="000C7DDF" w:rsidRPr="00192117">
        <w:rPr>
          <w:rFonts w:cs="B Mitra" w:hint="cs"/>
          <w:sz w:val="28"/>
          <w:szCs w:val="28"/>
          <w:rtl/>
        </w:rPr>
        <w:t>ی</w:t>
      </w:r>
      <w:r w:rsidR="000C7DDF" w:rsidRPr="00192117">
        <w:rPr>
          <w:rFonts w:cs="B Mitra"/>
          <w:sz w:val="28"/>
          <w:szCs w:val="28"/>
          <w:rtl/>
        </w:rPr>
        <w:t xml:space="preserve"> توان </w:t>
      </w:r>
      <w:r w:rsidR="00D7369B">
        <w:rPr>
          <w:rFonts w:cs="B Mitra" w:hint="cs"/>
          <w:sz w:val="28"/>
          <w:szCs w:val="28"/>
          <w:rtl/>
        </w:rPr>
        <w:t xml:space="preserve">به کار </w:t>
      </w:r>
      <w:r w:rsidR="000C7DDF">
        <w:rPr>
          <w:rFonts w:cs="B Mitra" w:hint="cs"/>
          <w:sz w:val="28"/>
          <w:szCs w:val="28"/>
          <w:rtl/>
        </w:rPr>
        <w:t>برد</w:t>
      </w:r>
      <w:r w:rsidRPr="00192117">
        <w:rPr>
          <w:rFonts w:cs="B Mitra"/>
          <w:sz w:val="28"/>
          <w:szCs w:val="28"/>
          <w:rtl/>
        </w:rPr>
        <w:t>. با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حال، ضمن </w:t>
      </w:r>
      <w:r w:rsidR="000C7DDF">
        <w:rPr>
          <w:rFonts w:cs="B Mitra" w:hint="cs"/>
          <w:sz w:val="28"/>
          <w:szCs w:val="28"/>
          <w:rtl/>
        </w:rPr>
        <w:t>تاکید بر اهمیت</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نده‌نگار</w:t>
      </w:r>
      <w:r w:rsidRPr="00192117">
        <w:rPr>
          <w:rFonts w:cs="B Mitra" w:hint="cs"/>
          <w:sz w:val="28"/>
          <w:szCs w:val="28"/>
          <w:rtl/>
        </w:rPr>
        <w:t>ی</w:t>
      </w:r>
      <w:r w:rsidRPr="00192117">
        <w:rPr>
          <w:rFonts w:cs="B Mitra"/>
          <w:sz w:val="28"/>
          <w:szCs w:val="28"/>
          <w:rtl/>
        </w:rPr>
        <w:t xml:space="preserve"> برا</w:t>
      </w:r>
      <w:r w:rsidRPr="00192117">
        <w:rPr>
          <w:rFonts w:cs="B Mitra" w:hint="cs"/>
          <w:sz w:val="28"/>
          <w:szCs w:val="28"/>
          <w:rtl/>
        </w:rPr>
        <w:t>ی</w:t>
      </w:r>
      <w:r w:rsidRPr="00192117">
        <w:rPr>
          <w:rFonts w:cs="B Mitra"/>
          <w:sz w:val="28"/>
          <w:szCs w:val="28"/>
          <w:rtl/>
        </w:rPr>
        <w:t xml:space="preserve"> انواع مختلف سازمان‌ها،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کتاب بر کاربرد آ</w:t>
      </w:r>
      <w:r w:rsidRPr="00192117">
        <w:rPr>
          <w:rFonts w:cs="B Mitra" w:hint="cs"/>
          <w:sz w:val="28"/>
          <w:szCs w:val="28"/>
          <w:rtl/>
        </w:rPr>
        <w:t>ی</w:t>
      </w:r>
      <w:r w:rsidRPr="00192117">
        <w:rPr>
          <w:rFonts w:cs="B Mitra" w:hint="eastAsia"/>
          <w:sz w:val="28"/>
          <w:szCs w:val="28"/>
          <w:rtl/>
        </w:rPr>
        <w:t>نده‌نگار</w:t>
      </w:r>
      <w:r w:rsidRPr="00192117">
        <w:rPr>
          <w:rFonts w:cs="B Mitra" w:hint="cs"/>
          <w:sz w:val="28"/>
          <w:szCs w:val="28"/>
          <w:rtl/>
        </w:rPr>
        <w:t>ی</w:t>
      </w:r>
      <w:r w:rsidRPr="00192117">
        <w:rPr>
          <w:rFonts w:cs="B Mitra"/>
          <w:sz w:val="28"/>
          <w:szCs w:val="28"/>
          <w:rtl/>
        </w:rPr>
        <w:t xml:space="preserve"> </w:t>
      </w:r>
      <w:r w:rsidR="000C7DDF">
        <w:rPr>
          <w:rFonts w:cs="B Mitra" w:hint="cs"/>
          <w:sz w:val="28"/>
          <w:szCs w:val="28"/>
          <w:rtl/>
        </w:rPr>
        <w:t xml:space="preserve">در مورد </w:t>
      </w:r>
      <w:r w:rsidRPr="00192117">
        <w:rPr>
          <w:rFonts w:cs="B Mitra"/>
          <w:sz w:val="28"/>
          <w:szCs w:val="28"/>
          <w:rtl/>
        </w:rPr>
        <w:t>شرکت</w:t>
      </w:r>
      <w:r w:rsidR="000C7DDF">
        <w:rPr>
          <w:rFonts w:cs="B Mitra"/>
          <w:sz w:val="28"/>
          <w:szCs w:val="28"/>
          <w:rtl/>
        </w:rPr>
        <w:softHyphen/>
      </w:r>
      <w:r w:rsidR="000C7DDF">
        <w:rPr>
          <w:rFonts w:cs="B Mitra" w:hint="cs"/>
          <w:sz w:val="28"/>
          <w:szCs w:val="28"/>
          <w:rtl/>
        </w:rPr>
        <w:t xml:space="preserve">ها </w:t>
      </w:r>
      <w:r w:rsidRPr="00192117">
        <w:rPr>
          <w:rFonts w:cs="B Mitra"/>
          <w:sz w:val="28"/>
          <w:szCs w:val="28"/>
          <w:rtl/>
        </w:rPr>
        <w:t xml:space="preserve">تمرکز </w:t>
      </w:r>
      <w:r w:rsidR="000C7DDF">
        <w:rPr>
          <w:rFonts w:cs="B Mitra" w:hint="cs"/>
          <w:sz w:val="28"/>
          <w:szCs w:val="28"/>
          <w:rtl/>
        </w:rPr>
        <w:t>دارد</w:t>
      </w:r>
      <w:r w:rsidRPr="00192117">
        <w:rPr>
          <w:rFonts w:cs="B Mitra"/>
          <w:sz w:val="28"/>
          <w:szCs w:val="28"/>
          <w:rtl/>
        </w:rPr>
        <w:t xml:space="preserve"> </w:t>
      </w:r>
      <w:r w:rsidRPr="00192117">
        <w:rPr>
          <w:rFonts w:cs="B Mitra" w:hint="eastAsia"/>
          <w:sz w:val="28"/>
          <w:szCs w:val="28"/>
          <w:rtl/>
        </w:rPr>
        <w:t>و</w:t>
      </w:r>
      <w:r w:rsidRPr="00192117">
        <w:rPr>
          <w:rFonts w:cs="B Mitra"/>
          <w:sz w:val="28"/>
          <w:szCs w:val="28"/>
          <w:rtl/>
        </w:rPr>
        <w:t xml:space="preserve"> همچن</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بر </w:t>
      </w:r>
      <w:r w:rsidR="000C7DDF">
        <w:rPr>
          <w:rFonts w:cs="B Mitra" w:hint="cs"/>
          <w:sz w:val="28"/>
          <w:szCs w:val="28"/>
          <w:rtl/>
        </w:rPr>
        <w:t>اهمیت</w:t>
      </w:r>
      <w:r w:rsidRPr="00192117">
        <w:rPr>
          <w:rFonts w:cs="B Mitra"/>
          <w:sz w:val="28"/>
          <w:szCs w:val="28"/>
          <w:rtl/>
        </w:rPr>
        <w:t xml:space="preserve"> آ</w:t>
      </w:r>
      <w:r w:rsidRPr="00192117">
        <w:rPr>
          <w:rFonts w:cs="B Mitra" w:hint="cs"/>
          <w:sz w:val="28"/>
          <w:szCs w:val="28"/>
          <w:rtl/>
        </w:rPr>
        <w:t>ی</w:t>
      </w:r>
      <w:r w:rsidRPr="00192117">
        <w:rPr>
          <w:rFonts w:cs="B Mitra" w:hint="eastAsia"/>
          <w:sz w:val="28"/>
          <w:szCs w:val="28"/>
          <w:rtl/>
        </w:rPr>
        <w:t>نده‌نگار</w:t>
      </w:r>
      <w:r w:rsidRPr="00192117">
        <w:rPr>
          <w:rFonts w:cs="B Mitra" w:hint="cs"/>
          <w:sz w:val="28"/>
          <w:szCs w:val="28"/>
          <w:rtl/>
        </w:rPr>
        <w:t>ی</w:t>
      </w:r>
      <w:r w:rsidRPr="00192117">
        <w:rPr>
          <w:rFonts w:cs="B Mitra"/>
          <w:sz w:val="28"/>
          <w:szCs w:val="28"/>
          <w:rtl/>
        </w:rPr>
        <w:t xml:space="preserve"> شرکت</w:t>
      </w:r>
      <w:r w:rsidRPr="00192117">
        <w:rPr>
          <w:rFonts w:cs="B Mitra" w:hint="cs"/>
          <w:sz w:val="28"/>
          <w:szCs w:val="28"/>
          <w:rtl/>
        </w:rPr>
        <w:t>ی</w:t>
      </w:r>
      <w:r w:rsidRPr="00192117">
        <w:rPr>
          <w:rFonts w:cs="B Mitra"/>
          <w:sz w:val="28"/>
          <w:szCs w:val="28"/>
          <w:rtl/>
        </w:rPr>
        <w:t xml:space="preserve"> برا</w:t>
      </w:r>
      <w:r w:rsidRPr="00192117">
        <w:rPr>
          <w:rFonts w:cs="B Mitra" w:hint="cs"/>
          <w:sz w:val="28"/>
          <w:szCs w:val="28"/>
          <w:rtl/>
        </w:rPr>
        <w:t>ی</w:t>
      </w:r>
      <w:r w:rsidRPr="00192117">
        <w:rPr>
          <w:rFonts w:cs="B Mitra"/>
          <w:sz w:val="28"/>
          <w:szCs w:val="28"/>
          <w:rtl/>
        </w:rPr>
        <w:t xml:space="preserve"> استراتژ</w:t>
      </w:r>
      <w:r w:rsidRPr="00192117">
        <w:rPr>
          <w:rFonts w:cs="B Mitra" w:hint="cs"/>
          <w:sz w:val="28"/>
          <w:szCs w:val="28"/>
          <w:rtl/>
        </w:rPr>
        <w:t>ی</w:t>
      </w:r>
      <w:r w:rsidRPr="00192117">
        <w:rPr>
          <w:rFonts w:cs="B Mitra"/>
          <w:sz w:val="28"/>
          <w:szCs w:val="28"/>
          <w:rtl/>
        </w:rPr>
        <w:t xml:space="preserve"> و مد</w:t>
      </w:r>
      <w:r w:rsidRPr="00192117">
        <w:rPr>
          <w:rFonts w:cs="B Mitra" w:hint="cs"/>
          <w:sz w:val="28"/>
          <w:szCs w:val="28"/>
          <w:rtl/>
        </w:rPr>
        <w:t>ی</w:t>
      </w:r>
      <w:r w:rsidRPr="00192117">
        <w:rPr>
          <w:rFonts w:cs="B Mitra" w:hint="eastAsia"/>
          <w:sz w:val="28"/>
          <w:szCs w:val="28"/>
          <w:rtl/>
        </w:rPr>
        <w:t>ر</w:t>
      </w:r>
      <w:r w:rsidRPr="00192117">
        <w:rPr>
          <w:rFonts w:cs="B Mitra" w:hint="cs"/>
          <w:sz w:val="28"/>
          <w:szCs w:val="28"/>
          <w:rtl/>
        </w:rPr>
        <w:t>ی</w:t>
      </w:r>
      <w:r w:rsidRPr="00192117">
        <w:rPr>
          <w:rFonts w:cs="B Mitra" w:hint="eastAsia"/>
          <w:sz w:val="28"/>
          <w:szCs w:val="28"/>
          <w:rtl/>
        </w:rPr>
        <w:t>ت</w:t>
      </w:r>
      <w:r w:rsidRPr="00192117">
        <w:rPr>
          <w:rFonts w:cs="B Mitra"/>
          <w:sz w:val="28"/>
          <w:szCs w:val="28"/>
          <w:rtl/>
        </w:rPr>
        <w:t xml:space="preserve"> تأک</w:t>
      </w:r>
      <w:r w:rsidRPr="00192117">
        <w:rPr>
          <w:rFonts w:cs="B Mitra" w:hint="cs"/>
          <w:sz w:val="28"/>
          <w:szCs w:val="28"/>
          <w:rtl/>
        </w:rPr>
        <w:t>ی</w:t>
      </w:r>
      <w:r w:rsidRPr="00192117">
        <w:rPr>
          <w:rFonts w:cs="B Mitra" w:hint="eastAsia"/>
          <w:sz w:val="28"/>
          <w:szCs w:val="28"/>
          <w:rtl/>
        </w:rPr>
        <w:t>د</w:t>
      </w:r>
      <w:r w:rsidRPr="00192117">
        <w:rPr>
          <w:rFonts w:cs="B Mitra"/>
          <w:sz w:val="28"/>
          <w:szCs w:val="28"/>
          <w:rtl/>
        </w:rPr>
        <w:t xml:space="preserve"> م</w:t>
      </w:r>
      <w:r w:rsidRPr="00192117">
        <w:rPr>
          <w:rFonts w:cs="B Mitra" w:hint="cs"/>
          <w:sz w:val="28"/>
          <w:szCs w:val="28"/>
          <w:rtl/>
        </w:rPr>
        <w:t>ی‌</w:t>
      </w:r>
      <w:r w:rsidRPr="00192117">
        <w:rPr>
          <w:rFonts w:cs="B Mitra" w:hint="eastAsia"/>
          <w:sz w:val="28"/>
          <w:szCs w:val="28"/>
          <w:rtl/>
        </w:rPr>
        <w:t>کند</w:t>
      </w:r>
      <w:r w:rsidRPr="00192117">
        <w:rPr>
          <w:rFonts w:cs="B Mitra"/>
          <w:sz w:val="28"/>
          <w:szCs w:val="28"/>
          <w:rtl/>
        </w:rPr>
        <w:t xml:space="preserve"> (فرگنان</w:t>
      </w:r>
      <w:r w:rsidRPr="00192117">
        <w:rPr>
          <w:rFonts w:cs="B Mitra" w:hint="cs"/>
          <w:sz w:val="28"/>
          <w:szCs w:val="28"/>
          <w:rtl/>
        </w:rPr>
        <w:t>ی</w:t>
      </w:r>
      <w:r w:rsidR="00864A6B">
        <w:rPr>
          <w:rFonts w:cs="B Mitra" w:hint="cs"/>
          <w:sz w:val="28"/>
          <w:szCs w:val="28"/>
          <w:rtl/>
        </w:rPr>
        <w:t>،</w:t>
      </w:r>
      <w:r w:rsidRPr="00192117">
        <w:rPr>
          <w:rFonts w:cs="B Mitra"/>
          <w:sz w:val="28"/>
          <w:szCs w:val="28"/>
          <w:rtl/>
        </w:rPr>
        <w:t xml:space="preserve"> 2022).</w:t>
      </w:r>
      <w:r w:rsidR="000C7DDF">
        <w:rPr>
          <w:rFonts w:cs="B Mitra" w:hint="cs"/>
          <w:sz w:val="28"/>
          <w:szCs w:val="28"/>
          <w:rtl/>
        </w:rPr>
        <w:t xml:space="preserve"> </w:t>
      </w:r>
      <w:r w:rsidRPr="00192117">
        <w:rPr>
          <w:rFonts w:cs="B Mitra" w:hint="eastAsia"/>
          <w:sz w:val="28"/>
          <w:szCs w:val="28"/>
          <w:rtl/>
        </w:rPr>
        <w:t>در</w:t>
      </w:r>
      <w:r w:rsidRPr="00192117">
        <w:rPr>
          <w:rFonts w:cs="B Mitra"/>
          <w:sz w:val="28"/>
          <w:szCs w:val="28"/>
          <w:rtl/>
        </w:rPr>
        <w:t xml:space="preserve"> ا</w:t>
      </w:r>
      <w:r w:rsidRPr="00192117">
        <w:rPr>
          <w:rFonts w:cs="B Mitra" w:hint="cs"/>
          <w:sz w:val="28"/>
          <w:szCs w:val="28"/>
          <w:rtl/>
        </w:rPr>
        <w:t>ی</w:t>
      </w:r>
      <w:r w:rsidRPr="00192117">
        <w:rPr>
          <w:rFonts w:cs="B Mitra" w:hint="eastAsia"/>
          <w:sz w:val="28"/>
          <w:szCs w:val="28"/>
          <w:rtl/>
        </w:rPr>
        <w:t>ن</w:t>
      </w:r>
      <w:r w:rsidRPr="00192117">
        <w:rPr>
          <w:rFonts w:cs="B Mitra"/>
          <w:sz w:val="28"/>
          <w:szCs w:val="28"/>
          <w:rtl/>
        </w:rPr>
        <w:t xml:space="preserve"> کتاب</w:t>
      </w:r>
      <w:r w:rsidR="00864A6B">
        <w:rPr>
          <w:rFonts w:cs="B Mitra" w:hint="cs"/>
          <w:sz w:val="28"/>
          <w:szCs w:val="28"/>
          <w:rtl/>
        </w:rPr>
        <w:t>،</w:t>
      </w:r>
      <w:r w:rsidRPr="00192117">
        <w:rPr>
          <w:rFonts w:cs="B Mitra"/>
          <w:sz w:val="28"/>
          <w:szCs w:val="28"/>
          <w:rtl/>
        </w:rPr>
        <w:t xml:space="preserve"> به سه بعد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864A6B">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م</w:t>
      </w:r>
      <w:r w:rsidRPr="00192117">
        <w:rPr>
          <w:rFonts w:cs="B Mitra" w:hint="cs"/>
          <w:sz w:val="28"/>
          <w:szCs w:val="28"/>
          <w:rtl/>
        </w:rPr>
        <w:t>ی</w:t>
      </w:r>
      <w:r w:rsidRPr="00192117">
        <w:rPr>
          <w:rFonts w:cs="B Mitra"/>
          <w:sz w:val="28"/>
          <w:szCs w:val="28"/>
          <w:rtl/>
        </w:rPr>
        <w:t xml:space="preserve"> پردازم:</w:t>
      </w:r>
    </w:p>
    <w:p w14:paraId="25F80354" w14:textId="69163FA7" w:rsidR="00192117" w:rsidRPr="00192117" w:rsidRDefault="00192117" w:rsidP="00504A02">
      <w:pPr>
        <w:jc w:val="both"/>
        <w:rPr>
          <w:rFonts w:cs="B Mitra"/>
          <w:sz w:val="28"/>
          <w:szCs w:val="28"/>
          <w:rtl/>
        </w:rPr>
      </w:pPr>
      <w:r w:rsidRPr="00192117">
        <w:rPr>
          <w:rFonts w:cs="B Mitra"/>
          <w:sz w:val="28"/>
          <w:szCs w:val="28"/>
          <w:rtl/>
        </w:rPr>
        <w:t>1. ذهن</w:t>
      </w:r>
      <w:r w:rsidRPr="00192117">
        <w:rPr>
          <w:rFonts w:cs="B Mitra" w:hint="cs"/>
          <w:sz w:val="28"/>
          <w:szCs w:val="28"/>
          <w:rtl/>
        </w:rPr>
        <w:t>ی</w:t>
      </w:r>
      <w:r w:rsidRPr="00192117">
        <w:rPr>
          <w:rFonts w:cs="B Mitra" w:hint="eastAsia"/>
          <w:sz w:val="28"/>
          <w:szCs w:val="28"/>
          <w:rtl/>
        </w:rPr>
        <w:t>ت</w:t>
      </w:r>
      <w:r w:rsidR="008A446B">
        <w:rPr>
          <w:rFonts w:cs="B Mitra" w:hint="cs"/>
          <w:sz w:val="28"/>
          <w:szCs w:val="28"/>
          <w:rtl/>
        </w:rPr>
        <w:t>/طرز تفکر</w:t>
      </w:r>
      <w:r w:rsidR="00D210FD">
        <w:rPr>
          <w:rStyle w:val="FootnoteReference"/>
          <w:rFonts w:cs="B Mitra"/>
          <w:sz w:val="28"/>
          <w:szCs w:val="28"/>
          <w:rtl/>
        </w:rPr>
        <w:footnoteReference w:id="32"/>
      </w:r>
      <w:r w:rsidRPr="00192117">
        <w:rPr>
          <w:rFonts w:cs="B Mitra"/>
          <w:sz w:val="28"/>
          <w:szCs w:val="28"/>
          <w:rtl/>
        </w:rPr>
        <w:t xml:space="preserve"> فرد</w:t>
      </w:r>
      <w:r w:rsidRPr="00192117">
        <w:rPr>
          <w:rFonts w:cs="B Mitra" w:hint="cs"/>
          <w:sz w:val="28"/>
          <w:szCs w:val="28"/>
          <w:rtl/>
        </w:rPr>
        <w:t>ی</w:t>
      </w:r>
      <w:r w:rsidRPr="00192117">
        <w:rPr>
          <w:rFonts w:cs="B Mitra"/>
          <w:sz w:val="28"/>
          <w:szCs w:val="28"/>
          <w:rtl/>
        </w:rPr>
        <w:t xml:space="preserve"> برا</w:t>
      </w:r>
      <w:r w:rsidRPr="00192117">
        <w:rPr>
          <w:rFonts w:cs="B Mitra" w:hint="cs"/>
          <w:sz w:val="28"/>
          <w:szCs w:val="28"/>
          <w:rtl/>
        </w:rPr>
        <w:t>ی</w:t>
      </w:r>
      <w:r w:rsidRPr="00192117">
        <w:rPr>
          <w:rFonts w:cs="B Mitra"/>
          <w:sz w:val="28"/>
          <w:szCs w:val="28"/>
          <w:rtl/>
        </w:rPr>
        <w:t xml:space="preserve"> توسعه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D210FD">
        <w:rPr>
          <w:rFonts w:cs="B Mitra" w:hint="cs"/>
          <w:sz w:val="28"/>
          <w:szCs w:val="28"/>
          <w:rtl/>
        </w:rPr>
        <w:t>ا</w:t>
      </w:r>
      <w:r w:rsidRPr="00192117">
        <w:rPr>
          <w:rFonts w:cs="B Mitra"/>
          <w:sz w:val="28"/>
          <w:szCs w:val="28"/>
          <w:rtl/>
        </w:rPr>
        <w:t>ر</w:t>
      </w:r>
      <w:r w:rsidRPr="00192117">
        <w:rPr>
          <w:rFonts w:cs="B Mitra" w:hint="cs"/>
          <w:sz w:val="28"/>
          <w:szCs w:val="28"/>
          <w:rtl/>
        </w:rPr>
        <w:t>ی</w:t>
      </w:r>
    </w:p>
    <w:p w14:paraId="36A466C3" w14:textId="30A2DFA8" w:rsidR="00192117" w:rsidRPr="00192117" w:rsidRDefault="00192117" w:rsidP="00504A02">
      <w:pPr>
        <w:jc w:val="both"/>
        <w:rPr>
          <w:rFonts w:cs="B Mitra"/>
          <w:sz w:val="28"/>
          <w:szCs w:val="28"/>
          <w:rtl/>
        </w:rPr>
      </w:pPr>
      <w:r w:rsidRPr="00192117">
        <w:rPr>
          <w:rFonts w:cs="B Mitra"/>
          <w:sz w:val="28"/>
          <w:szCs w:val="28"/>
          <w:rtl/>
        </w:rPr>
        <w:t>2. ابزار</w:t>
      </w:r>
      <w:r w:rsidR="00595CCF">
        <w:rPr>
          <w:rFonts w:cs="B Mitra" w:hint="cs"/>
          <w:sz w:val="28"/>
          <w:szCs w:val="28"/>
          <w:rtl/>
        </w:rPr>
        <w:t>های</w:t>
      </w:r>
      <w:r w:rsidRPr="00192117">
        <w:rPr>
          <w:rFonts w:cs="B Mitra"/>
          <w:sz w:val="28"/>
          <w:szCs w:val="28"/>
          <w:rtl/>
        </w:rPr>
        <w:t xml:space="preserve"> توسعه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595CCF">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استراتژ</w:t>
      </w:r>
      <w:r w:rsidRPr="00192117">
        <w:rPr>
          <w:rFonts w:cs="B Mitra" w:hint="cs"/>
          <w:sz w:val="28"/>
          <w:szCs w:val="28"/>
          <w:rtl/>
        </w:rPr>
        <w:t>ی</w:t>
      </w:r>
      <w:r w:rsidRPr="00192117">
        <w:rPr>
          <w:rFonts w:cs="B Mitra" w:hint="eastAsia"/>
          <w:sz w:val="28"/>
          <w:szCs w:val="28"/>
          <w:rtl/>
        </w:rPr>
        <w:t>ک</w:t>
      </w:r>
    </w:p>
    <w:p w14:paraId="33521700" w14:textId="1E40CC05" w:rsidR="00192117" w:rsidRDefault="00192117" w:rsidP="00504A02">
      <w:pPr>
        <w:jc w:val="both"/>
        <w:rPr>
          <w:rFonts w:cs="B Mitra"/>
          <w:sz w:val="28"/>
          <w:szCs w:val="28"/>
        </w:rPr>
      </w:pPr>
      <w:r w:rsidRPr="00192117">
        <w:rPr>
          <w:rFonts w:cs="B Mitra"/>
          <w:sz w:val="28"/>
          <w:szCs w:val="28"/>
          <w:rtl/>
        </w:rPr>
        <w:t>3. فرآ</w:t>
      </w:r>
      <w:r w:rsidRPr="00192117">
        <w:rPr>
          <w:rFonts w:cs="B Mitra" w:hint="cs"/>
          <w:sz w:val="28"/>
          <w:szCs w:val="28"/>
          <w:rtl/>
        </w:rPr>
        <w:t>ی</w:t>
      </w:r>
      <w:r w:rsidRPr="00192117">
        <w:rPr>
          <w:rFonts w:cs="B Mitra" w:hint="eastAsia"/>
          <w:sz w:val="28"/>
          <w:szCs w:val="28"/>
          <w:rtl/>
        </w:rPr>
        <w:t>ندها</w:t>
      </w:r>
      <w:r w:rsidRPr="00192117">
        <w:rPr>
          <w:rFonts w:cs="B Mitra" w:hint="cs"/>
          <w:sz w:val="28"/>
          <w:szCs w:val="28"/>
          <w:rtl/>
        </w:rPr>
        <w:t>ی</w:t>
      </w:r>
      <w:r w:rsidRPr="00192117">
        <w:rPr>
          <w:rFonts w:cs="B Mitra"/>
          <w:sz w:val="28"/>
          <w:szCs w:val="28"/>
          <w:rtl/>
        </w:rPr>
        <w:t xml:space="preserve"> توسعه آ</w:t>
      </w:r>
      <w:r w:rsidRPr="00192117">
        <w:rPr>
          <w:rFonts w:cs="B Mitra" w:hint="cs"/>
          <w:sz w:val="28"/>
          <w:szCs w:val="28"/>
          <w:rtl/>
        </w:rPr>
        <w:t>ی</w:t>
      </w:r>
      <w:r w:rsidRPr="00192117">
        <w:rPr>
          <w:rFonts w:cs="B Mitra" w:hint="eastAsia"/>
          <w:sz w:val="28"/>
          <w:szCs w:val="28"/>
          <w:rtl/>
        </w:rPr>
        <w:t>نده</w:t>
      </w:r>
      <w:r w:rsidRPr="00192117">
        <w:rPr>
          <w:rFonts w:cs="B Mitra"/>
          <w:sz w:val="28"/>
          <w:szCs w:val="28"/>
          <w:rtl/>
        </w:rPr>
        <w:t xml:space="preserve"> نگ</w:t>
      </w:r>
      <w:r w:rsidR="00595CCF">
        <w:rPr>
          <w:rFonts w:cs="B Mitra" w:hint="cs"/>
          <w:sz w:val="28"/>
          <w:szCs w:val="28"/>
          <w:rtl/>
        </w:rPr>
        <w:t>ا</w:t>
      </w:r>
      <w:r w:rsidRPr="00192117">
        <w:rPr>
          <w:rFonts w:cs="B Mitra"/>
          <w:sz w:val="28"/>
          <w:szCs w:val="28"/>
          <w:rtl/>
        </w:rPr>
        <w:t>ر</w:t>
      </w:r>
      <w:r w:rsidRPr="00192117">
        <w:rPr>
          <w:rFonts w:cs="B Mitra" w:hint="cs"/>
          <w:sz w:val="28"/>
          <w:szCs w:val="28"/>
          <w:rtl/>
        </w:rPr>
        <w:t>ی</w:t>
      </w:r>
      <w:r w:rsidRPr="00192117">
        <w:rPr>
          <w:rFonts w:cs="B Mitra"/>
          <w:sz w:val="28"/>
          <w:szCs w:val="28"/>
          <w:rtl/>
        </w:rPr>
        <w:t xml:space="preserve"> استراتژ</w:t>
      </w:r>
      <w:r w:rsidRPr="00192117">
        <w:rPr>
          <w:rFonts w:cs="B Mitra" w:hint="cs"/>
          <w:sz w:val="28"/>
          <w:szCs w:val="28"/>
          <w:rtl/>
        </w:rPr>
        <w:t>ی</w:t>
      </w:r>
      <w:r w:rsidRPr="00192117">
        <w:rPr>
          <w:rFonts w:cs="B Mitra" w:hint="eastAsia"/>
          <w:sz w:val="28"/>
          <w:szCs w:val="28"/>
          <w:rtl/>
        </w:rPr>
        <w:t>ک</w:t>
      </w:r>
      <w:r w:rsidRPr="00192117">
        <w:rPr>
          <w:rFonts w:cs="B Mitra"/>
          <w:sz w:val="28"/>
          <w:szCs w:val="28"/>
          <w:rtl/>
        </w:rPr>
        <w:t xml:space="preserve"> که ممکن است ترک</w:t>
      </w:r>
      <w:r w:rsidRPr="00192117">
        <w:rPr>
          <w:rFonts w:cs="B Mitra" w:hint="cs"/>
          <w:sz w:val="28"/>
          <w:szCs w:val="28"/>
          <w:rtl/>
        </w:rPr>
        <w:t>ی</w:t>
      </w:r>
      <w:r w:rsidRPr="00192117">
        <w:rPr>
          <w:rFonts w:cs="B Mitra" w:hint="eastAsia"/>
          <w:sz w:val="28"/>
          <w:szCs w:val="28"/>
          <w:rtl/>
        </w:rPr>
        <w:t>ب</w:t>
      </w:r>
      <w:r w:rsidRPr="00192117">
        <w:rPr>
          <w:rFonts w:cs="B Mitra" w:hint="cs"/>
          <w:sz w:val="28"/>
          <w:szCs w:val="28"/>
          <w:rtl/>
        </w:rPr>
        <w:t>ی</w:t>
      </w:r>
      <w:r w:rsidRPr="00192117">
        <w:rPr>
          <w:rFonts w:cs="B Mitra"/>
          <w:sz w:val="28"/>
          <w:szCs w:val="28"/>
          <w:rtl/>
        </w:rPr>
        <w:t xml:space="preserve"> از ابزارها باشد</w:t>
      </w:r>
    </w:p>
    <w:p w14:paraId="2BAF7220" w14:textId="1F07365A" w:rsidR="00F76F4D" w:rsidRDefault="00F76F4D" w:rsidP="00504A02">
      <w:pPr>
        <w:jc w:val="both"/>
        <w:rPr>
          <w:rFonts w:cs="B Mitra"/>
          <w:sz w:val="28"/>
          <w:szCs w:val="28"/>
          <w:rtl/>
        </w:rPr>
      </w:pPr>
      <w:r w:rsidRPr="00F76F4D">
        <w:rPr>
          <w:rFonts w:cs="B Mitra"/>
          <w:sz w:val="28"/>
          <w:szCs w:val="28"/>
          <w:rtl/>
        </w:rPr>
        <w:lastRenderedPageBreak/>
        <w:t>در بررس</w:t>
      </w:r>
      <w:r w:rsidRPr="00F76F4D">
        <w:rPr>
          <w:rFonts w:cs="B Mitra" w:hint="cs"/>
          <w:sz w:val="28"/>
          <w:szCs w:val="28"/>
          <w:rtl/>
        </w:rPr>
        <w:t>ی</w:t>
      </w:r>
      <w:r w:rsidRPr="00F76F4D">
        <w:rPr>
          <w:rFonts w:cs="B Mitra"/>
          <w:sz w:val="28"/>
          <w:szCs w:val="28"/>
          <w:rtl/>
        </w:rPr>
        <w:t xml:space="preserve"> ابزارها</w:t>
      </w:r>
      <w:r w:rsidRPr="00F76F4D">
        <w:rPr>
          <w:rFonts w:cs="B Mitra" w:hint="cs"/>
          <w:sz w:val="28"/>
          <w:szCs w:val="28"/>
          <w:rtl/>
        </w:rPr>
        <w:t>ی</w:t>
      </w:r>
      <w:r w:rsidRPr="00F76F4D">
        <w:rPr>
          <w:rFonts w:cs="B Mitra"/>
          <w:sz w:val="28"/>
          <w:szCs w:val="28"/>
          <w:rtl/>
        </w:rPr>
        <w:t xml:space="preserve"> مورد استفاده در آ</w:t>
      </w:r>
      <w:r w:rsidRPr="00F76F4D">
        <w:rPr>
          <w:rFonts w:cs="B Mitra" w:hint="cs"/>
          <w:sz w:val="28"/>
          <w:szCs w:val="28"/>
          <w:rtl/>
        </w:rPr>
        <w:t>ی</w:t>
      </w:r>
      <w:r w:rsidRPr="00F76F4D">
        <w:rPr>
          <w:rFonts w:cs="B Mitra" w:hint="eastAsia"/>
          <w:sz w:val="28"/>
          <w:szCs w:val="28"/>
          <w:rtl/>
        </w:rPr>
        <w:t>نده‌نگار</w:t>
      </w:r>
      <w:r w:rsidRPr="00F76F4D">
        <w:rPr>
          <w:rFonts w:cs="B Mitra" w:hint="cs"/>
          <w:sz w:val="28"/>
          <w:szCs w:val="28"/>
          <w:rtl/>
        </w:rPr>
        <w:t>ی</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r w:rsidRPr="00F76F4D">
        <w:rPr>
          <w:rFonts w:cs="B Mitra"/>
          <w:sz w:val="28"/>
          <w:szCs w:val="28"/>
          <w:rtl/>
        </w:rPr>
        <w:t xml:space="preserve"> ابزارها</w:t>
      </w:r>
      <w:r w:rsidRPr="00F76F4D">
        <w:rPr>
          <w:rFonts w:cs="B Mitra" w:hint="cs"/>
          <w:sz w:val="28"/>
          <w:szCs w:val="28"/>
          <w:rtl/>
        </w:rPr>
        <w:t>یی</w:t>
      </w:r>
      <w:r w:rsidRPr="00F76F4D">
        <w:rPr>
          <w:rFonts w:cs="B Mitra"/>
          <w:sz w:val="28"/>
          <w:szCs w:val="28"/>
          <w:rtl/>
        </w:rPr>
        <w:t xml:space="preserve"> را از حوزه‌ها</w:t>
      </w:r>
      <w:r w:rsidRPr="00F76F4D">
        <w:rPr>
          <w:rFonts w:cs="B Mitra" w:hint="cs"/>
          <w:sz w:val="28"/>
          <w:szCs w:val="28"/>
          <w:rtl/>
        </w:rPr>
        <w:t>ی</w:t>
      </w:r>
      <w:r w:rsidRPr="00F76F4D">
        <w:rPr>
          <w:rFonts w:cs="B Mitra"/>
          <w:sz w:val="28"/>
          <w:szCs w:val="28"/>
          <w:rtl/>
        </w:rPr>
        <w:t xml:space="preserve"> مختلف ترک</w:t>
      </w:r>
      <w:r w:rsidRPr="00F76F4D">
        <w:rPr>
          <w:rFonts w:cs="B Mitra" w:hint="cs"/>
          <w:sz w:val="28"/>
          <w:szCs w:val="28"/>
          <w:rtl/>
        </w:rPr>
        <w:t>ی</w:t>
      </w:r>
      <w:r w:rsidRPr="00F76F4D">
        <w:rPr>
          <w:rFonts w:cs="B Mitra" w:hint="eastAsia"/>
          <w:sz w:val="28"/>
          <w:szCs w:val="28"/>
          <w:rtl/>
        </w:rPr>
        <w:t>ب</w:t>
      </w:r>
      <w:r w:rsidRPr="00F76F4D">
        <w:rPr>
          <w:rFonts w:cs="B Mitra"/>
          <w:sz w:val="28"/>
          <w:szCs w:val="28"/>
          <w:rtl/>
        </w:rPr>
        <w:t xml:space="preserve"> م</w:t>
      </w:r>
      <w:r w:rsidRPr="00F76F4D">
        <w:rPr>
          <w:rFonts w:cs="B Mitra" w:hint="cs"/>
          <w:sz w:val="28"/>
          <w:szCs w:val="28"/>
          <w:rtl/>
        </w:rPr>
        <w:t>ی‌</w:t>
      </w:r>
      <w:r w:rsidRPr="00F76F4D">
        <w:rPr>
          <w:rFonts w:cs="B Mitra" w:hint="eastAsia"/>
          <w:sz w:val="28"/>
          <w:szCs w:val="28"/>
          <w:rtl/>
        </w:rPr>
        <w:t>کنم</w:t>
      </w:r>
      <w:r w:rsidR="007D2753">
        <w:rPr>
          <w:rFonts w:cs="B Mitra" w:hint="cs"/>
          <w:sz w:val="28"/>
          <w:szCs w:val="28"/>
          <w:rtl/>
        </w:rPr>
        <w:t>.</w:t>
      </w:r>
      <w:r w:rsidRPr="00F76F4D">
        <w:rPr>
          <w:rFonts w:cs="B Mitra"/>
          <w:sz w:val="28"/>
          <w:szCs w:val="28"/>
          <w:rtl/>
        </w:rPr>
        <w:t xml:space="preserve"> همچن</w:t>
      </w:r>
      <w:r w:rsidRPr="00F76F4D">
        <w:rPr>
          <w:rFonts w:cs="B Mitra" w:hint="cs"/>
          <w:sz w:val="28"/>
          <w:szCs w:val="28"/>
          <w:rtl/>
        </w:rPr>
        <w:t>ی</w:t>
      </w:r>
      <w:r w:rsidRPr="00F76F4D">
        <w:rPr>
          <w:rFonts w:cs="B Mitra" w:hint="eastAsia"/>
          <w:sz w:val="28"/>
          <w:szCs w:val="28"/>
          <w:rtl/>
        </w:rPr>
        <w:t>ن</w:t>
      </w:r>
      <w:r w:rsidRPr="00F76F4D">
        <w:rPr>
          <w:rFonts w:cs="B Mitra"/>
          <w:sz w:val="28"/>
          <w:szCs w:val="28"/>
          <w:rtl/>
        </w:rPr>
        <w:t xml:space="preserve"> </w:t>
      </w:r>
      <w:r w:rsidR="00177300">
        <w:rPr>
          <w:rFonts w:cs="B Mitra" w:hint="cs"/>
          <w:sz w:val="28"/>
          <w:szCs w:val="28"/>
          <w:rtl/>
        </w:rPr>
        <w:t>اذعان</w:t>
      </w:r>
      <w:r w:rsidRPr="00F76F4D">
        <w:rPr>
          <w:rFonts w:cs="B Mitra"/>
          <w:sz w:val="28"/>
          <w:szCs w:val="28"/>
          <w:rtl/>
        </w:rPr>
        <w:t xml:space="preserve"> </w:t>
      </w:r>
      <w:r w:rsidR="00177300">
        <w:rPr>
          <w:rFonts w:cs="B Mitra" w:hint="cs"/>
          <w:sz w:val="28"/>
          <w:szCs w:val="28"/>
          <w:rtl/>
        </w:rPr>
        <w:t>می</w:t>
      </w:r>
      <w:r w:rsidR="00177300">
        <w:rPr>
          <w:rFonts w:cs="B Mitra"/>
          <w:sz w:val="28"/>
          <w:szCs w:val="28"/>
          <w:rtl/>
        </w:rPr>
        <w:softHyphen/>
      </w:r>
      <w:r w:rsidR="00177300">
        <w:rPr>
          <w:rFonts w:cs="B Mitra" w:hint="cs"/>
          <w:sz w:val="28"/>
          <w:szCs w:val="28"/>
          <w:rtl/>
        </w:rPr>
        <w:t xml:space="preserve">دارم </w:t>
      </w:r>
      <w:r w:rsidRPr="00F76F4D">
        <w:rPr>
          <w:rFonts w:cs="B Mitra"/>
          <w:sz w:val="28"/>
          <w:szCs w:val="28"/>
          <w:rtl/>
        </w:rPr>
        <w:t>که</w:t>
      </w:r>
      <w:r w:rsidR="00177300" w:rsidRPr="00177300">
        <w:rPr>
          <w:rFonts w:cs="B Mitra"/>
          <w:sz w:val="28"/>
          <w:szCs w:val="28"/>
          <w:rtl/>
        </w:rPr>
        <w:t xml:space="preserve"> </w:t>
      </w:r>
      <w:r w:rsidR="00177300" w:rsidRPr="00F76F4D">
        <w:rPr>
          <w:rFonts w:cs="B Mitra"/>
          <w:sz w:val="28"/>
          <w:szCs w:val="28"/>
          <w:rtl/>
        </w:rPr>
        <w:t>ممکن است</w:t>
      </w:r>
      <w:r w:rsidRPr="00F76F4D">
        <w:rPr>
          <w:rFonts w:cs="B Mitra"/>
          <w:sz w:val="28"/>
          <w:szCs w:val="28"/>
          <w:rtl/>
        </w:rPr>
        <w:t xml:space="preserve"> ا</w:t>
      </w:r>
      <w:r w:rsidRPr="00F76F4D">
        <w:rPr>
          <w:rFonts w:cs="B Mitra" w:hint="cs"/>
          <w:sz w:val="28"/>
          <w:szCs w:val="28"/>
          <w:rtl/>
        </w:rPr>
        <w:t>ی</w:t>
      </w:r>
      <w:r w:rsidRPr="00F76F4D">
        <w:rPr>
          <w:rFonts w:cs="B Mitra" w:hint="eastAsia"/>
          <w:sz w:val="28"/>
          <w:szCs w:val="28"/>
          <w:rtl/>
        </w:rPr>
        <w:t>ن</w:t>
      </w:r>
      <w:r w:rsidRPr="00F76F4D">
        <w:rPr>
          <w:rFonts w:cs="B Mitra"/>
          <w:sz w:val="28"/>
          <w:szCs w:val="28"/>
          <w:rtl/>
        </w:rPr>
        <w:t xml:space="preserve"> ابزارها </w:t>
      </w:r>
      <w:r w:rsidR="00177300">
        <w:rPr>
          <w:rFonts w:cs="B Mitra" w:hint="cs"/>
          <w:sz w:val="28"/>
          <w:szCs w:val="28"/>
          <w:rtl/>
        </w:rPr>
        <w:t>در سایر</w:t>
      </w:r>
      <w:r w:rsidRPr="00F76F4D">
        <w:rPr>
          <w:rFonts w:cs="B Mitra"/>
          <w:sz w:val="28"/>
          <w:szCs w:val="28"/>
          <w:rtl/>
        </w:rPr>
        <w:t xml:space="preserve"> حوزه‌ها</w:t>
      </w:r>
      <w:r w:rsidR="00177300">
        <w:rPr>
          <w:rFonts w:cs="B Mitra" w:hint="cs"/>
          <w:sz w:val="28"/>
          <w:szCs w:val="28"/>
          <w:rtl/>
        </w:rPr>
        <w:t xml:space="preserve"> </w:t>
      </w:r>
      <w:r w:rsidRPr="00F76F4D">
        <w:rPr>
          <w:rFonts w:cs="B Mitra"/>
          <w:sz w:val="28"/>
          <w:szCs w:val="28"/>
          <w:rtl/>
        </w:rPr>
        <w:t>و/</w:t>
      </w:r>
      <w:r w:rsidRPr="00F76F4D">
        <w:rPr>
          <w:rFonts w:cs="B Mitra" w:hint="cs"/>
          <w:sz w:val="28"/>
          <w:szCs w:val="28"/>
          <w:rtl/>
        </w:rPr>
        <w:t>ی</w:t>
      </w:r>
      <w:r w:rsidRPr="00F76F4D">
        <w:rPr>
          <w:rFonts w:cs="B Mitra" w:hint="eastAsia"/>
          <w:sz w:val="28"/>
          <w:szCs w:val="28"/>
          <w:rtl/>
        </w:rPr>
        <w:t>ا</w:t>
      </w:r>
      <w:r w:rsidRPr="00F76F4D">
        <w:rPr>
          <w:rFonts w:cs="B Mitra"/>
          <w:sz w:val="28"/>
          <w:szCs w:val="28"/>
          <w:rtl/>
        </w:rPr>
        <w:t xml:space="preserve"> قبل از</w:t>
      </w:r>
      <w:r w:rsidR="00177300">
        <w:rPr>
          <w:rFonts w:cs="B Mitra" w:hint="cs"/>
          <w:sz w:val="28"/>
          <w:szCs w:val="28"/>
          <w:rtl/>
        </w:rPr>
        <w:t xml:space="preserve"> پیدایش</w:t>
      </w:r>
      <w:r w:rsidRPr="00F76F4D">
        <w:rPr>
          <w:rFonts w:cs="B Mitra"/>
          <w:sz w:val="28"/>
          <w:szCs w:val="28"/>
          <w:rtl/>
        </w:rPr>
        <w:t xml:space="preserve"> آ</w:t>
      </w:r>
      <w:r w:rsidRPr="00F76F4D">
        <w:rPr>
          <w:rFonts w:cs="B Mitra" w:hint="cs"/>
          <w:sz w:val="28"/>
          <w:szCs w:val="28"/>
          <w:rtl/>
        </w:rPr>
        <w:t>ی</w:t>
      </w:r>
      <w:r w:rsidRPr="00F76F4D">
        <w:rPr>
          <w:rFonts w:cs="B Mitra" w:hint="eastAsia"/>
          <w:sz w:val="28"/>
          <w:szCs w:val="28"/>
          <w:rtl/>
        </w:rPr>
        <w:t>نده‌نگار</w:t>
      </w:r>
      <w:r w:rsidRPr="00F76F4D">
        <w:rPr>
          <w:rFonts w:cs="B Mitra" w:hint="cs"/>
          <w:sz w:val="28"/>
          <w:szCs w:val="28"/>
          <w:rtl/>
        </w:rPr>
        <w:t>ی</w:t>
      </w:r>
      <w:r w:rsidRPr="00F76F4D">
        <w:rPr>
          <w:rFonts w:cs="B Mitra"/>
          <w:sz w:val="28"/>
          <w:szCs w:val="28"/>
          <w:rtl/>
        </w:rPr>
        <w:t xml:space="preserve"> به عنوان </w:t>
      </w:r>
      <w:r w:rsidRPr="00F76F4D">
        <w:rPr>
          <w:rFonts w:cs="B Mitra" w:hint="cs"/>
          <w:sz w:val="28"/>
          <w:szCs w:val="28"/>
          <w:rtl/>
        </w:rPr>
        <w:t>ی</w:t>
      </w:r>
      <w:r w:rsidRPr="00F76F4D">
        <w:rPr>
          <w:rFonts w:cs="B Mitra" w:hint="eastAsia"/>
          <w:sz w:val="28"/>
          <w:szCs w:val="28"/>
          <w:rtl/>
        </w:rPr>
        <w:t>ک</w:t>
      </w:r>
      <w:r w:rsidRPr="00F76F4D">
        <w:rPr>
          <w:rFonts w:cs="B Mitra"/>
          <w:sz w:val="28"/>
          <w:szCs w:val="28"/>
          <w:rtl/>
        </w:rPr>
        <w:t xml:space="preserve"> حوزه</w:t>
      </w:r>
      <w:r w:rsidR="00177300">
        <w:rPr>
          <w:rFonts w:cs="B Mitra" w:hint="cs"/>
          <w:sz w:val="28"/>
          <w:szCs w:val="28"/>
          <w:rtl/>
        </w:rPr>
        <w:t xml:space="preserve"> </w:t>
      </w:r>
      <w:r w:rsidRPr="00F76F4D">
        <w:rPr>
          <w:rFonts w:cs="B Mitra" w:hint="cs"/>
          <w:sz w:val="28"/>
          <w:szCs w:val="28"/>
          <w:rtl/>
        </w:rPr>
        <w:t>ی</w:t>
      </w:r>
      <w:r w:rsidRPr="00F76F4D">
        <w:rPr>
          <w:rFonts w:cs="B Mitra" w:hint="eastAsia"/>
          <w:sz w:val="28"/>
          <w:szCs w:val="28"/>
          <w:rtl/>
        </w:rPr>
        <w:t>ا</w:t>
      </w:r>
      <w:r w:rsidRPr="00F76F4D">
        <w:rPr>
          <w:rFonts w:cs="B Mitra"/>
          <w:sz w:val="28"/>
          <w:szCs w:val="28"/>
          <w:rtl/>
        </w:rPr>
        <w:t xml:space="preserve"> به موازات آن ا</w:t>
      </w:r>
      <w:r w:rsidRPr="00F76F4D">
        <w:rPr>
          <w:rFonts w:cs="B Mitra" w:hint="cs"/>
          <w:sz w:val="28"/>
          <w:szCs w:val="28"/>
          <w:rtl/>
        </w:rPr>
        <w:t>ی</w:t>
      </w:r>
      <w:r w:rsidRPr="00F76F4D">
        <w:rPr>
          <w:rFonts w:cs="B Mitra" w:hint="eastAsia"/>
          <w:sz w:val="28"/>
          <w:szCs w:val="28"/>
          <w:rtl/>
        </w:rPr>
        <w:t>جاد</w:t>
      </w:r>
      <w:r w:rsidRPr="00F76F4D">
        <w:rPr>
          <w:rFonts w:cs="B Mitra"/>
          <w:sz w:val="28"/>
          <w:szCs w:val="28"/>
          <w:rtl/>
        </w:rPr>
        <w:t xml:space="preserve"> شده باشند. در رابطه</w:t>
      </w:r>
      <w:r w:rsidR="00A31A67">
        <w:rPr>
          <w:rFonts w:cs="B Mitra" w:hint="cs"/>
          <w:sz w:val="28"/>
          <w:szCs w:val="28"/>
          <w:rtl/>
        </w:rPr>
        <w:t xml:space="preserve"> با </w:t>
      </w:r>
      <w:r w:rsidRPr="00F76F4D">
        <w:rPr>
          <w:rFonts w:cs="B Mitra"/>
          <w:sz w:val="28"/>
          <w:szCs w:val="28"/>
          <w:rtl/>
        </w:rPr>
        <w:t>ابز</w:t>
      </w:r>
      <w:r w:rsidRPr="00F76F4D">
        <w:rPr>
          <w:rFonts w:cs="B Mitra" w:hint="eastAsia"/>
          <w:sz w:val="28"/>
          <w:szCs w:val="28"/>
          <w:rtl/>
        </w:rPr>
        <w:t>ارها</w:t>
      </w:r>
      <w:r w:rsidRPr="00F76F4D">
        <w:rPr>
          <w:rFonts w:cs="B Mitra"/>
          <w:sz w:val="28"/>
          <w:szCs w:val="28"/>
          <w:rtl/>
        </w:rPr>
        <w:t xml:space="preserve"> م</w:t>
      </w:r>
      <w:r w:rsidRPr="00F76F4D">
        <w:rPr>
          <w:rFonts w:cs="B Mitra" w:hint="cs"/>
          <w:sz w:val="28"/>
          <w:szCs w:val="28"/>
          <w:rtl/>
        </w:rPr>
        <w:t>ی</w:t>
      </w:r>
      <w:r w:rsidRPr="00F76F4D">
        <w:rPr>
          <w:rFonts w:cs="B Mitra"/>
          <w:sz w:val="28"/>
          <w:szCs w:val="28"/>
          <w:rtl/>
        </w:rPr>
        <w:t xml:space="preserve"> توان به برنامه ر</w:t>
      </w:r>
      <w:r w:rsidRPr="00F76F4D">
        <w:rPr>
          <w:rFonts w:cs="B Mitra" w:hint="cs"/>
          <w:sz w:val="28"/>
          <w:szCs w:val="28"/>
          <w:rtl/>
        </w:rPr>
        <w:t>ی</w:t>
      </w:r>
      <w:r w:rsidRPr="00F76F4D">
        <w:rPr>
          <w:rFonts w:cs="B Mitra" w:hint="eastAsia"/>
          <w:sz w:val="28"/>
          <w:szCs w:val="28"/>
          <w:rtl/>
        </w:rPr>
        <w:t>ز</w:t>
      </w:r>
      <w:r w:rsidRPr="00F76F4D">
        <w:rPr>
          <w:rFonts w:cs="B Mitra" w:hint="cs"/>
          <w:sz w:val="28"/>
          <w:szCs w:val="28"/>
          <w:rtl/>
        </w:rPr>
        <w:t>ی</w:t>
      </w:r>
      <w:r w:rsidR="00A31A67">
        <w:rPr>
          <w:rFonts w:cs="B Mitra" w:hint="cs"/>
          <w:sz w:val="28"/>
          <w:szCs w:val="28"/>
          <w:rtl/>
        </w:rPr>
        <w:t xml:space="preserve"> مبتنی بر</w:t>
      </w:r>
      <w:r w:rsidRPr="00F76F4D">
        <w:rPr>
          <w:rFonts w:cs="B Mitra"/>
          <w:sz w:val="28"/>
          <w:szCs w:val="28"/>
          <w:rtl/>
        </w:rPr>
        <w:t xml:space="preserve"> سنار</w:t>
      </w:r>
      <w:r w:rsidRPr="00F76F4D">
        <w:rPr>
          <w:rFonts w:cs="B Mitra" w:hint="cs"/>
          <w:sz w:val="28"/>
          <w:szCs w:val="28"/>
          <w:rtl/>
        </w:rPr>
        <w:t>ی</w:t>
      </w:r>
      <w:r w:rsidRPr="00F76F4D">
        <w:rPr>
          <w:rFonts w:cs="B Mitra" w:hint="eastAsia"/>
          <w:sz w:val="28"/>
          <w:szCs w:val="28"/>
          <w:rtl/>
        </w:rPr>
        <w:t>و</w:t>
      </w:r>
      <w:r w:rsidR="001C44A9">
        <w:rPr>
          <w:rStyle w:val="FootnoteReference"/>
          <w:rFonts w:cs="B Mitra"/>
          <w:sz w:val="28"/>
          <w:szCs w:val="28"/>
          <w:rtl/>
        </w:rPr>
        <w:footnoteReference w:id="33"/>
      </w:r>
      <w:r w:rsidR="00A31A67">
        <w:rPr>
          <w:rFonts w:cs="B Mitra" w:hint="cs"/>
          <w:sz w:val="28"/>
          <w:szCs w:val="28"/>
          <w:rtl/>
        </w:rPr>
        <w:t xml:space="preserve"> (شوماخر، 1995؛ ویلکینسون و کوپرس، 2013)،</w:t>
      </w:r>
      <w:r w:rsidRPr="00F76F4D">
        <w:rPr>
          <w:rFonts w:cs="B Mitra"/>
          <w:sz w:val="28"/>
          <w:szCs w:val="28"/>
          <w:rtl/>
        </w:rPr>
        <w:t xml:space="preserve"> روندها و </w:t>
      </w:r>
      <w:r w:rsidR="00A31A67">
        <w:rPr>
          <w:rFonts w:cs="B Mitra" w:hint="cs"/>
          <w:sz w:val="28"/>
          <w:szCs w:val="28"/>
          <w:rtl/>
        </w:rPr>
        <w:t>نشانگر</w:t>
      </w:r>
      <w:r w:rsidRPr="00F76F4D">
        <w:rPr>
          <w:rFonts w:cs="B Mitra"/>
          <w:sz w:val="28"/>
          <w:szCs w:val="28"/>
          <w:rtl/>
        </w:rPr>
        <w:t>ها</w:t>
      </w:r>
      <w:r w:rsidRPr="00F76F4D">
        <w:rPr>
          <w:rFonts w:cs="B Mitra" w:hint="cs"/>
          <w:sz w:val="28"/>
          <w:szCs w:val="28"/>
          <w:rtl/>
        </w:rPr>
        <w:t>ی</w:t>
      </w:r>
      <w:r w:rsidRPr="00F76F4D">
        <w:rPr>
          <w:rFonts w:cs="B Mitra"/>
          <w:sz w:val="28"/>
          <w:szCs w:val="28"/>
          <w:rtl/>
        </w:rPr>
        <w:t xml:space="preserve"> ضع</w:t>
      </w:r>
      <w:r w:rsidRPr="00F76F4D">
        <w:rPr>
          <w:rFonts w:cs="B Mitra" w:hint="cs"/>
          <w:sz w:val="28"/>
          <w:szCs w:val="28"/>
          <w:rtl/>
        </w:rPr>
        <w:t>ی</w:t>
      </w:r>
      <w:r w:rsidRPr="00F76F4D">
        <w:rPr>
          <w:rFonts w:cs="B Mitra" w:hint="eastAsia"/>
          <w:sz w:val="28"/>
          <w:szCs w:val="28"/>
          <w:rtl/>
        </w:rPr>
        <w:t>ف</w:t>
      </w:r>
      <w:r w:rsidR="00A31A67">
        <w:rPr>
          <w:rFonts w:cs="B Mitra" w:hint="cs"/>
          <w:sz w:val="28"/>
          <w:szCs w:val="28"/>
          <w:rtl/>
        </w:rPr>
        <w:t xml:space="preserve"> (آنسف، 1975؛ لیبل و شوارتز، 2010)،</w:t>
      </w:r>
      <w:r w:rsidRPr="00F76F4D">
        <w:rPr>
          <w:rFonts w:cs="B Mitra"/>
          <w:sz w:val="28"/>
          <w:szCs w:val="28"/>
          <w:rtl/>
        </w:rPr>
        <w:t xml:space="preserve"> روش دلف</w:t>
      </w:r>
      <w:r w:rsidRPr="00F76F4D">
        <w:rPr>
          <w:rFonts w:cs="B Mitra" w:hint="cs"/>
          <w:sz w:val="28"/>
          <w:szCs w:val="28"/>
          <w:rtl/>
        </w:rPr>
        <w:t>ی</w:t>
      </w:r>
      <w:r w:rsidR="001C44A9">
        <w:rPr>
          <w:rStyle w:val="FootnoteReference"/>
          <w:rFonts w:cs="B Mitra"/>
          <w:sz w:val="28"/>
          <w:szCs w:val="28"/>
          <w:rtl/>
        </w:rPr>
        <w:footnoteReference w:id="34"/>
      </w:r>
      <w:r w:rsidR="00A31A67">
        <w:rPr>
          <w:rFonts w:cs="B Mitra" w:hint="cs"/>
          <w:sz w:val="28"/>
          <w:szCs w:val="28"/>
          <w:rtl/>
        </w:rPr>
        <w:t xml:space="preserve"> (لیستون و توروف، 1975؛ ون در گراچت، 2012)، </w:t>
      </w:r>
      <w:r w:rsidRPr="00F76F4D">
        <w:rPr>
          <w:rFonts w:cs="B Mitra" w:hint="cs"/>
          <w:sz w:val="28"/>
          <w:szCs w:val="28"/>
          <w:rtl/>
        </w:rPr>
        <w:t>ی</w:t>
      </w:r>
      <w:r w:rsidRPr="00F76F4D">
        <w:rPr>
          <w:rFonts w:cs="B Mitra" w:hint="eastAsia"/>
          <w:sz w:val="28"/>
          <w:szCs w:val="28"/>
          <w:rtl/>
        </w:rPr>
        <w:t>ا</w:t>
      </w:r>
      <w:r w:rsidRPr="00F76F4D">
        <w:rPr>
          <w:rFonts w:cs="B Mitra"/>
          <w:sz w:val="28"/>
          <w:szCs w:val="28"/>
          <w:rtl/>
        </w:rPr>
        <w:t xml:space="preserve"> باز</w:t>
      </w:r>
      <w:r w:rsidRPr="00F76F4D">
        <w:rPr>
          <w:rFonts w:cs="B Mitra" w:hint="cs"/>
          <w:sz w:val="28"/>
          <w:szCs w:val="28"/>
          <w:rtl/>
        </w:rPr>
        <w:t>ی</w:t>
      </w:r>
      <w:r w:rsidR="001C44A9">
        <w:rPr>
          <w:rFonts w:cs="B Mitra"/>
          <w:sz w:val="28"/>
          <w:szCs w:val="28"/>
          <w:rtl/>
        </w:rPr>
        <w:softHyphen/>
      </w:r>
      <w:r w:rsidR="001C44A9">
        <w:rPr>
          <w:rFonts w:cs="B Mitra" w:hint="cs"/>
          <w:sz w:val="28"/>
          <w:szCs w:val="28"/>
          <w:rtl/>
        </w:rPr>
        <w:t>سازی</w:t>
      </w:r>
      <w:r w:rsidRPr="00F76F4D">
        <w:rPr>
          <w:rFonts w:cs="B Mitra"/>
          <w:sz w:val="28"/>
          <w:szCs w:val="28"/>
          <w:rtl/>
        </w:rPr>
        <w:t xml:space="preserve"> </w:t>
      </w:r>
      <w:r w:rsidR="00A31A67">
        <w:rPr>
          <w:rFonts w:cs="B Mitra" w:hint="cs"/>
          <w:sz w:val="28"/>
          <w:szCs w:val="28"/>
          <w:rtl/>
        </w:rPr>
        <w:t>کسب و کار</w:t>
      </w:r>
      <w:r w:rsidR="001C44A9">
        <w:rPr>
          <w:rStyle w:val="FootnoteReference"/>
          <w:rFonts w:cs="B Mitra"/>
          <w:sz w:val="28"/>
          <w:szCs w:val="28"/>
          <w:rtl/>
        </w:rPr>
        <w:footnoteReference w:id="35"/>
      </w:r>
      <w:r w:rsidR="001C44A9">
        <w:rPr>
          <w:rFonts w:cs="B Mitra" w:hint="cs"/>
          <w:sz w:val="28"/>
          <w:szCs w:val="28"/>
          <w:rtl/>
        </w:rPr>
        <w:t xml:space="preserve"> (شوارتز، 2009؛ اوریسک و شوارتز، 2020) اشاره کرد. </w:t>
      </w:r>
      <w:r w:rsidRPr="00F76F4D">
        <w:rPr>
          <w:rFonts w:cs="B Mitra"/>
          <w:sz w:val="28"/>
          <w:szCs w:val="28"/>
          <w:rtl/>
        </w:rPr>
        <w:t xml:space="preserve">اما </w:t>
      </w:r>
      <w:r w:rsidR="001C44A9">
        <w:rPr>
          <w:rFonts w:cs="B Mitra" w:hint="cs"/>
          <w:sz w:val="28"/>
          <w:szCs w:val="28"/>
          <w:rtl/>
        </w:rPr>
        <w:t>حوزه</w:t>
      </w:r>
      <w:r w:rsidRPr="00F76F4D">
        <w:rPr>
          <w:rFonts w:cs="B Mitra"/>
          <w:sz w:val="28"/>
          <w:szCs w:val="28"/>
          <w:rtl/>
        </w:rPr>
        <w:t xml:space="preserve"> ها</w:t>
      </w:r>
      <w:r w:rsidRPr="00F76F4D">
        <w:rPr>
          <w:rFonts w:cs="B Mitra" w:hint="cs"/>
          <w:sz w:val="28"/>
          <w:szCs w:val="28"/>
          <w:rtl/>
        </w:rPr>
        <w:t>ی</w:t>
      </w:r>
      <w:r w:rsidRPr="00F76F4D">
        <w:rPr>
          <w:rFonts w:cs="B Mitra"/>
          <w:sz w:val="28"/>
          <w:szCs w:val="28"/>
          <w:rtl/>
        </w:rPr>
        <w:t xml:space="preserve"> د</w:t>
      </w:r>
      <w:r w:rsidRPr="00F76F4D">
        <w:rPr>
          <w:rFonts w:cs="B Mitra" w:hint="cs"/>
          <w:sz w:val="28"/>
          <w:szCs w:val="28"/>
          <w:rtl/>
        </w:rPr>
        <w:t>ی</w:t>
      </w:r>
      <w:r w:rsidRPr="00F76F4D">
        <w:rPr>
          <w:rFonts w:cs="B Mitra" w:hint="eastAsia"/>
          <w:sz w:val="28"/>
          <w:szCs w:val="28"/>
          <w:rtl/>
        </w:rPr>
        <w:t>گر</w:t>
      </w:r>
      <w:r w:rsidRPr="00F76F4D">
        <w:rPr>
          <w:rFonts w:cs="B Mitra" w:hint="cs"/>
          <w:sz w:val="28"/>
          <w:szCs w:val="28"/>
          <w:rtl/>
        </w:rPr>
        <w:t>ی</w:t>
      </w:r>
      <w:r w:rsidRPr="00F76F4D">
        <w:rPr>
          <w:rFonts w:cs="B Mitra"/>
          <w:sz w:val="28"/>
          <w:szCs w:val="28"/>
          <w:rtl/>
        </w:rPr>
        <w:t xml:space="preserve"> مانند مد</w:t>
      </w:r>
      <w:r w:rsidRPr="00F76F4D">
        <w:rPr>
          <w:rFonts w:cs="B Mitra" w:hint="cs"/>
          <w:sz w:val="28"/>
          <w:szCs w:val="28"/>
          <w:rtl/>
        </w:rPr>
        <w:t>ی</w:t>
      </w:r>
      <w:r w:rsidRPr="00F76F4D">
        <w:rPr>
          <w:rFonts w:cs="B Mitra" w:hint="eastAsia"/>
          <w:sz w:val="28"/>
          <w:szCs w:val="28"/>
          <w:rtl/>
        </w:rPr>
        <w:t>ر</w:t>
      </w:r>
      <w:r w:rsidRPr="00F76F4D">
        <w:rPr>
          <w:rFonts w:cs="B Mitra" w:hint="cs"/>
          <w:sz w:val="28"/>
          <w:szCs w:val="28"/>
          <w:rtl/>
        </w:rPr>
        <w:t>ی</w:t>
      </w:r>
      <w:r w:rsidRPr="00F76F4D">
        <w:rPr>
          <w:rFonts w:cs="B Mitra" w:hint="eastAsia"/>
          <w:sz w:val="28"/>
          <w:szCs w:val="28"/>
          <w:rtl/>
        </w:rPr>
        <w:t>ت</w:t>
      </w:r>
      <w:r w:rsidRPr="00F76F4D">
        <w:rPr>
          <w:rFonts w:cs="B Mitra"/>
          <w:sz w:val="28"/>
          <w:szCs w:val="28"/>
          <w:rtl/>
        </w:rPr>
        <w:t xml:space="preserve"> </w:t>
      </w:r>
      <w:r w:rsidR="001C44A9">
        <w:rPr>
          <w:rFonts w:cs="B Mitra" w:hint="cs"/>
          <w:sz w:val="28"/>
          <w:szCs w:val="28"/>
          <w:rtl/>
        </w:rPr>
        <w:t>موضوعات</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r w:rsidRPr="00F76F4D">
        <w:rPr>
          <w:rFonts w:cs="B Mitra"/>
          <w:sz w:val="28"/>
          <w:szCs w:val="28"/>
          <w:rtl/>
        </w:rPr>
        <w:t xml:space="preserve"> (آنسوف</w:t>
      </w:r>
      <w:r w:rsidR="00FB43B4">
        <w:rPr>
          <w:rFonts w:cs="B Mitra" w:hint="cs"/>
          <w:sz w:val="28"/>
          <w:szCs w:val="28"/>
          <w:rtl/>
        </w:rPr>
        <w:t>،</w:t>
      </w:r>
      <w:r w:rsidRPr="00F76F4D">
        <w:rPr>
          <w:rFonts w:cs="B Mitra"/>
          <w:sz w:val="28"/>
          <w:szCs w:val="28"/>
          <w:rtl/>
        </w:rPr>
        <w:t xml:space="preserve"> 1980) </w:t>
      </w:r>
      <w:r w:rsidRPr="00F76F4D">
        <w:rPr>
          <w:rFonts w:cs="B Mitra" w:hint="cs"/>
          <w:sz w:val="28"/>
          <w:szCs w:val="28"/>
          <w:rtl/>
        </w:rPr>
        <w:t>ی</w:t>
      </w:r>
      <w:r w:rsidRPr="00F76F4D">
        <w:rPr>
          <w:rFonts w:cs="B Mitra" w:hint="eastAsia"/>
          <w:sz w:val="28"/>
          <w:szCs w:val="28"/>
          <w:rtl/>
        </w:rPr>
        <w:t>ا</w:t>
      </w:r>
      <w:r w:rsidRPr="00F76F4D">
        <w:rPr>
          <w:rFonts w:cs="B Mitra"/>
          <w:sz w:val="28"/>
          <w:szCs w:val="28"/>
          <w:rtl/>
        </w:rPr>
        <w:t xml:space="preserve"> هوش رقابت</w:t>
      </w:r>
      <w:r w:rsidRPr="00F76F4D">
        <w:rPr>
          <w:rFonts w:cs="B Mitra" w:hint="cs"/>
          <w:sz w:val="28"/>
          <w:szCs w:val="28"/>
          <w:rtl/>
        </w:rPr>
        <w:t>ی</w:t>
      </w:r>
      <w:r w:rsidRPr="00F76F4D">
        <w:rPr>
          <w:rFonts w:cs="B Mitra"/>
          <w:sz w:val="28"/>
          <w:szCs w:val="28"/>
          <w:rtl/>
        </w:rPr>
        <w:t xml:space="preserve"> (گ</w:t>
      </w:r>
      <w:r w:rsidRPr="00F76F4D">
        <w:rPr>
          <w:rFonts w:cs="B Mitra" w:hint="cs"/>
          <w:sz w:val="28"/>
          <w:szCs w:val="28"/>
          <w:rtl/>
        </w:rPr>
        <w:t>ی</w:t>
      </w:r>
      <w:r w:rsidRPr="00F76F4D">
        <w:rPr>
          <w:rFonts w:cs="B Mitra" w:hint="eastAsia"/>
          <w:sz w:val="28"/>
          <w:szCs w:val="28"/>
          <w:rtl/>
        </w:rPr>
        <w:t>لاد</w:t>
      </w:r>
      <w:r w:rsidR="00FB43B4">
        <w:rPr>
          <w:rFonts w:cs="B Mitra" w:hint="cs"/>
          <w:sz w:val="28"/>
          <w:szCs w:val="28"/>
          <w:rtl/>
        </w:rPr>
        <w:t>،</w:t>
      </w:r>
      <w:r w:rsidRPr="00F76F4D">
        <w:rPr>
          <w:rFonts w:cs="B Mitra"/>
          <w:sz w:val="28"/>
          <w:szCs w:val="28"/>
          <w:rtl/>
        </w:rPr>
        <w:t xml:space="preserve"> 2004؛ فولد</w:t>
      </w:r>
      <w:r w:rsidR="00FB43B4">
        <w:rPr>
          <w:rFonts w:cs="B Mitra" w:hint="cs"/>
          <w:sz w:val="28"/>
          <w:szCs w:val="28"/>
          <w:rtl/>
        </w:rPr>
        <w:t>،</w:t>
      </w:r>
      <w:r w:rsidRPr="00F76F4D">
        <w:rPr>
          <w:rFonts w:cs="B Mitra"/>
          <w:sz w:val="28"/>
          <w:szCs w:val="28"/>
          <w:rtl/>
        </w:rPr>
        <w:t xml:space="preserve"> 2006) ن</w:t>
      </w:r>
      <w:r w:rsidRPr="00F76F4D">
        <w:rPr>
          <w:rFonts w:cs="B Mitra" w:hint="cs"/>
          <w:sz w:val="28"/>
          <w:szCs w:val="28"/>
          <w:rtl/>
        </w:rPr>
        <w:t>ی</w:t>
      </w:r>
      <w:r w:rsidRPr="00F76F4D">
        <w:rPr>
          <w:rFonts w:cs="B Mitra" w:hint="eastAsia"/>
          <w:sz w:val="28"/>
          <w:szCs w:val="28"/>
          <w:rtl/>
        </w:rPr>
        <w:t>ز</w:t>
      </w:r>
      <w:r w:rsidRPr="00F76F4D">
        <w:rPr>
          <w:rFonts w:cs="B Mitra"/>
          <w:sz w:val="28"/>
          <w:szCs w:val="28"/>
          <w:rtl/>
        </w:rPr>
        <w:t xml:space="preserve"> به درک ما از آ</w:t>
      </w:r>
      <w:r w:rsidRPr="00F76F4D">
        <w:rPr>
          <w:rFonts w:cs="B Mitra" w:hint="cs"/>
          <w:sz w:val="28"/>
          <w:szCs w:val="28"/>
          <w:rtl/>
        </w:rPr>
        <w:t>ی</w:t>
      </w:r>
      <w:r w:rsidRPr="00F76F4D">
        <w:rPr>
          <w:rFonts w:cs="B Mitra" w:hint="eastAsia"/>
          <w:sz w:val="28"/>
          <w:szCs w:val="28"/>
          <w:rtl/>
        </w:rPr>
        <w:t>نده</w:t>
      </w:r>
      <w:r w:rsidRPr="00F76F4D">
        <w:rPr>
          <w:rFonts w:cs="B Mitra"/>
          <w:sz w:val="28"/>
          <w:szCs w:val="28"/>
          <w:rtl/>
        </w:rPr>
        <w:t xml:space="preserve"> نگ</w:t>
      </w:r>
      <w:r w:rsidR="00FB43B4">
        <w:rPr>
          <w:rFonts w:cs="B Mitra" w:hint="cs"/>
          <w:sz w:val="28"/>
          <w:szCs w:val="28"/>
          <w:rtl/>
        </w:rPr>
        <w:t>ا</w:t>
      </w:r>
      <w:r w:rsidRPr="00F76F4D">
        <w:rPr>
          <w:rFonts w:cs="B Mitra"/>
          <w:sz w:val="28"/>
          <w:szCs w:val="28"/>
          <w:rtl/>
        </w:rPr>
        <w:t>ر</w:t>
      </w:r>
      <w:r w:rsidRPr="00F76F4D">
        <w:rPr>
          <w:rFonts w:cs="B Mitra" w:hint="cs"/>
          <w:sz w:val="28"/>
          <w:szCs w:val="28"/>
          <w:rtl/>
        </w:rPr>
        <w:t>ی</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r w:rsidRPr="00F76F4D">
        <w:rPr>
          <w:rFonts w:cs="B Mitra"/>
          <w:sz w:val="28"/>
          <w:szCs w:val="28"/>
          <w:rtl/>
        </w:rPr>
        <w:t xml:space="preserve"> کمک کرده</w:t>
      </w:r>
      <w:r w:rsidR="00FB43B4">
        <w:rPr>
          <w:rFonts w:cs="B Mitra"/>
          <w:sz w:val="28"/>
          <w:szCs w:val="28"/>
          <w:rtl/>
        </w:rPr>
        <w:softHyphen/>
      </w:r>
      <w:r w:rsidRPr="00F76F4D">
        <w:rPr>
          <w:rFonts w:cs="B Mitra"/>
          <w:sz w:val="28"/>
          <w:szCs w:val="28"/>
          <w:rtl/>
        </w:rPr>
        <w:t>اند.</w:t>
      </w:r>
    </w:p>
    <w:p w14:paraId="17E43194" w14:textId="27FA2BFA" w:rsidR="00FB43B4" w:rsidRDefault="00F02A21" w:rsidP="00F02A21">
      <w:pPr>
        <w:jc w:val="center"/>
        <w:rPr>
          <w:rFonts w:cs="B Mitra"/>
          <w:sz w:val="28"/>
          <w:szCs w:val="28"/>
          <w:rtl/>
        </w:rPr>
      </w:pPr>
      <w:r>
        <w:rPr>
          <w:rFonts w:cs="B Mitra"/>
          <w:noProof/>
          <w:sz w:val="28"/>
          <w:szCs w:val="28"/>
          <w:lang w:bidi="ar-SA"/>
        </w:rPr>
        <w:drawing>
          <wp:inline distT="0" distB="0" distL="0" distR="0" wp14:anchorId="667FD8A2" wp14:editId="494319CA">
            <wp:extent cx="401955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9550" cy="2190750"/>
                    </a:xfrm>
                    <a:prstGeom prst="rect">
                      <a:avLst/>
                    </a:prstGeom>
                    <a:noFill/>
                    <a:ln>
                      <a:noFill/>
                    </a:ln>
                  </pic:spPr>
                </pic:pic>
              </a:graphicData>
            </a:graphic>
          </wp:inline>
        </w:drawing>
      </w:r>
    </w:p>
    <w:p w14:paraId="40C939D1" w14:textId="284ECC37" w:rsidR="00F76F4D" w:rsidRPr="00F76F4D" w:rsidRDefault="00F76F4D" w:rsidP="00F02A21">
      <w:pPr>
        <w:jc w:val="center"/>
        <w:rPr>
          <w:rFonts w:cs="B Mitra"/>
          <w:sz w:val="28"/>
          <w:szCs w:val="28"/>
          <w:rtl/>
        </w:rPr>
      </w:pPr>
      <w:r w:rsidRPr="00F76F4D">
        <w:rPr>
          <w:rFonts w:cs="B Mitra"/>
          <w:sz w:val="28"/>
          <w:szCs w:val="28"/>
          <w:rtl/>
        </w:rPr>
        <w:t xml:space="preserve">شکل </w:t>
      </w:r>
      <w:r w:rsidR="00FB43B4">
        <w:rPr>
          <w:rFonts w:cs="B Mitra" w:hint="cs"/>
          <w:sz w:val="28"/>
          <w:szCs w:val="28"/>
          <w:rtl/>
        </w:rPr>
        <w:t>1-2.</w:t>
      </w:r>
      <w:r w:rsidRPr="00F76F4D">
        <w:rPr>
          <w:rFonts w:cs="B Mitra"/>
          <w:sz w:val="28"/>
          <w:szCs w:val="28"/>
          <w:rtl/>
        </w:rPr>
        <w:t xml:space="preserve"> سه بعد آ</w:t>
      </w:r>
      <w:r w:rsidRPr="00F76F4D">
        <w:rPr>
          <w:rFonts w:cs="B Mitra" w:hint="cs"/>
          <w:sz w:val="28"/>
          <w:szCs w:val="28"/>
          <w:rtl/>
        </w:rPr>
        <w:t>ی</w:t>
      </w:r>
      <w:r w:rsidRPr="00F76F4D">
        <w:rPr>
          <w:rFonts w:cs="B Mitra" w:hint="eastAsia"/>
          <w:sz w:val="28"/>
          <w:szCs w:val="28"/>
          <w:rtl/>
        </w:rPr>
        <w:t>نده</w:t>
      </w:r>
      <w:r w:rsidRPr="00F76F4D">
        <w:rPr>
          <w:rFonts w:cs="B Mitra"/>
          <w:sz w:val="28"/>
          <w:szCs w:val="28"/>
          <w:rtl/>
        </w:rPr>
        <w:t xml:space="preserve"> نگ</w:t>
      </w:r>
      <w:r w:rsidR="00FB43B4">
        <w:rPr>
          <w:rFonts w:cs="B Mitra" w:hint="cs"/>
          <w:sz w:val="28"/>
          <w:szCs w:val="28"/>
          <w:rtl/>
        </w:rPr>
        <w:t>ا</w:t>
      </w:r>
      <w:r w:rsidRPr="00F76F4D">
        <w:rPr>
          <w:rFonts w:cs="B Mitra"/>
          <w:sz w:val="28"/>
          <w:szCs w:val="28"/>
          <w:rtl/>
        </w:rPr>
        <w:t>ر</w:t>
      </w:r>
      <w:r w:rsidRPr="00F76F4D">
        <w:rPr>
          <w:rFonts w:cs="B Mitra" w:hint="cs"/>
          <w:sz w:val="28"/>
          <w:szCs w:val="28"/>
          <w:rtl/>
        </w:rPr>
        <w:t>ی</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p>
    <w:p w14:paraId="2A77B02D" w14:textId="23A6A97A" w:rsidR="00192117" w:rsidRDefault="00F76F4D" w:rsidP="00504A02">
      <w:pPr>
        <w:jc w:val="both"/>
        <w:rPr>
          <w:rFonts w:cs="B Mitra"/>
          <w:sz w:val="28"/>
          <w:szCs w:val="28"/>
        </w:rPr>
      </w:pPr>
      <w:r w:rsidRPr="00F76F4D">
        <w:rPr>
          <w:rFonts w:cs="B Mitra" w:hint="eastAsia"/>
          <w:sz w:val="28"/>
          <w:szCs w:val="28"/>
          <w:rtl/>
        </w:rPr>
        <w:t>با</w:t>
      </w:r>
      <w:r w:rsidRPr="00F76F4D">
        <w:rPr>
          <w:rFonts w:cs="B Mitra"/>
          <w:sz w:val="28"/>
          <w:szCs w:val="28"/>
          <w:rtl/>
        </w:rPr>
        <w:t xml:space="preserve"> پ</w:t>
      </w:r>
      <w:r w:rsidRPr="00F76F4D">
        <w:rPr>
          <w:rFonts w:cs="B Mitra" w:hint="cs"/>
          <w:sz w:val="28"/>
          <w:szCs w:val="28"/>
          <w:rtl/>
        </w:rPr>
        <w:t>ی</w:t>
      </w:r>
      <w:r w:rsidRPr="00F76F4D">
        <w:rPr>
          <w:rFonts w:cs="B Mitra" w:hint="eastAsia"/>
          <w:sz w:val="28"/>
          <w:szCs w:val="28"/>
          <w:rtl/>
        </w:rPr>
        <w:t>رو</w:t>
      </w:r>
      <w:r w:rsidRPr="00F76F4D">
        <w:rPr>
          <w:rFonts w:cs="B Mitra" w:hint="cs"/>
          <w:sz w:val="28"/>
          <w:szCs w:val="28"/>
          <w:rtl/>
        </w:rPr>
        <w:t>ی</w:t>
      </w:r>
      <w:r w:rsidRPr="00F76F4D">
        <w:rPr>
          <w:rFonts w:cs="B Mitra"/>
          <w:sz w:val="28"/>
          <w:szCs w:val="28"/>
          <w:rtl/>
        </w:rPr>
        <w:t xml:space="preserve"> از سه بعد آ</w:t>
      </w:r>
      <w:r w:rsidRPr="00F76F4D">
        <w:rPr>
          <w:rFonts w:cs="B Mitra" w:hint="cs"/>
          <w:sz w:val="28"/>
          <w:szCs w:val="28"/>
          <w:rtl/>
        </w:rPr>
        <w:t>ی</w:t>
      </w:r>
      <w:r w:rsidRPr="00F76F4D">
        <w:rPr>
          <w:rFonts w:cs="B Mitra" w:hint="eastAsia"/>
          <w:sz w:val="28"/>
          <w:szCs w:val="28"/>
          <w:rtl/>
        </w:rPr>
        <w:t>نده</w:t>
      </w:r>
      <w:r w:rsidRPr="00F76F4D">
        <w:rPr>
          <w:rFonts w:cs="B Mitra"/>
          <w:sz w:val="28"/>
          <w:szCs w:val="28"/>
          <w:rtl/>
        </w:rPr>
        <w:t xml:space="preserve"> نگ</w:t>
      </w:r>
      <w:r w:rsidR="008301B8">
        <w:rPr>
          <w:rFonts w:cs="B Mitra" w:hint="cs"/>
          <w:sz w:val="28"/>
          <w:szCs w:val="28"/>
          <w:rtl/>
        </w:rPr>
        <w:t>ا</w:t>
      </w:r>
      <w:r w:rsidRPr="00F76F4D">
        <w:rPr>
          <w:rFonts w:cs="B Mitra"/>
          <w:sz w:val="28"/>
          <w:szCs w:val="28"/>
          <w:rtl/>
        </w:rPr>
        <w:t>ر</w:t>
      </w:r>
      <w:r w:rsidRPr="00F76F4D">
        <w:rPr>
          <w:rFonts w:cs="B Mitra" w:hint="cs"/>
          <w:sz w:val="28"/>
          <w:szCs w:val="28"/>
          <w:rtl/>
        </w:rPr>
        <w:t>ی</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r w:rsidRPr="00F76F4D">
        <w:rPr>
          <w:rFonts w:cs="B Mitra"/>
          <w:sz w:val="28"/>
          <w:szCs w:val="28"/>
          <w:rtl/>
        </w:rPr>
        <w:t xml:space="preserve"> ساختار</w:t>
      </w:r>
      <w:r w:rsidR="008301B8">
        <w:rPr>
          <w:rFonts w:cs="B Mitra" w:hint="cs"/>
          <w:sz w:val="28"/>
          <w:szCs w:val="28"/>
          <w:rtl/>
        </w:rPr>
        <w:t xml:space="preserve"> </w:t>
      </w:r>
      <w:r w:rsidR="008301B8" w:rsidRPr="00F76F4D">
        <w:rPr>
          <w:rFonts w:cs="B Mitra"/>
          <w:sz w:val="28"/>
          <w:szCs w:val="28"/>
          <w:rtl/>
        </w:rPr>
        <w:t>کتاب</w:t>
      </w:r>
      <w:r w:rsidR="008301B8" w:rsidRPr="008301B8">
        <w:rPr>
          <w:rFonts w:cs="B Mitra"/>
          <w:sz w:val="28"/>
          <w:szCs w:val="28"/>
          <w:rtl/>
        </w:rPr>
        <w:t xml:space="preserve"> </w:t>
      </w:r>
      <w:r w:rsidR="008301B8" w:rsidRPr="00F76F4D">
        <w:rPr>
          <w:rFonts w:cs="B Mitra"/>
          <w:sz w:val="28"/>
          <w:szCs w:val="28"/>
          <w:rtl/>
        </w:rPr>
        <w:t>ا</w:t>
      </w:r>
      <w:r w:rsidR="008301B8" w:rsidRPr="00F76F4D">
        <w:rPr>
          <w:rFonts w:cs="B Mitra" w:hint="cs"/>
          <w:sz w:val="28"/>
          <w:szCs w:val="28"/>
          <w:rtl/>
        </w:rPr>
        <w:t>ی</w:t>
      </w:r>
      <w:r w:rsidR="008301B8" w:rsidRPr="00F76F4D">
        <w:rPr>
          <w:rFonts w:cs="B Mitra" w:hint="eastAsia"/>
          <w:sz w:val="28"/>
          <w:szCs w:val="28"/>
          <w:rtl/>
        </w:rPr>
        <w:t>ن</w:t>
      </w:r>
      <w:r w:rsidR="008301B8">
        <w:rPr>
          <w:rFonts w:cs="B Mitra" w:hint="cs"/>
          <w:sz w:val="28"/>
          <w:szCs w:val="28"/>
          <w:rtl/>
        </w:rPr>
        <w:t xml:space="preserve"> گونه </w:t>
      </w:r>
      <w:r w:rsidRPr="00F76F4D">
        <w:rPr>
          <w:rFonts w:cs="B Mitra"/>
          <w:sz w:val="28"/>
          <w:szCs w:val="28"/>
          <w:rtl/>
        </w:rPr>
        <w:t>است</w:t>
      </w:r>
      <w:r w:rsidR="008301B8">
        <w:rPr>
          <w:rFonts w:cs="B Mitra" w:hint="cs"/>
          <w:sz w:val="28"/>
          <w:szCs w:val="28"/>
          <w:rtl/>
        </w:rPr>
        <w:t xml:space="preserve"> (شکل 1-3 را ببینید)</w:t>
      </w:r>
      <w:r w:rsidRPr="00F76F4D">
        <w:rPr>
          <w:rFonts w:cs="B Mitra"/>
          <w:sz w:val="28"/>
          <w:szCs w:val="28"/>
          <w:rtl/>
        </w:rPr>
        <w:t>: بخش اول</w:t>
      </w:r>
      <w:r w:rsidR="00B24B5D">
        <w:rPr>
          <w:rFonts w:cs="B Mitra" w:hint="cs"/>
          <w:sz w:val="28"/>
          <w:szCs w:val="28"/>
          <w:rtl/>
        </w:rPr>
        <w:t>،</w:t>
      </w:r>
      <w:r w:rsidRPr="00F76F4D">
        <w:rPr>
          <w:rFonts w:cs="B Mitra"/>
          <w:sz w:val="28"/>
          <w:szCs w:val="28"/>
          <w:rtl/>
        </w:rPr>
        <w:t xml:space="preserve"> مرور</w:t>
      </w:r>
      <w:r w:rsidR="00B24B5D">
        <w:rPr>
          <w:rFonts w:cs="B Mitra" w:hint="cs"/>
          <w:sz w:val="28"/>
          <w:szCs w:val="28"/>
          <w:rtl/>
        </w:rPr>
        <w:t>ی</w:t>
      </w:r>
      <w:r w:rsidRPr="00F76F4D">
        <w:rPr>
          <w:rFonts w:cs="B Mitra"/>
          <w:sz w:val="28"/>
          <w:szCs w:val="28"/>
          <w:rtl/>
        </w:rPr>
        <w:t xml:space="preserve"> تار</w:t>
      </w:r>
      <w:r w:rsidRPr="00F76F4D">
        <w:rPr>
          <w:rFonts w:cs="B Mitra" w:hint="cs"/>
          <w:sz w:val="28"/>
          <w:szCs w:val="28"/>
          <w:rtl/>
        </w:rPr>
        <w:t>ی</w:t>
      </w:r>
      <w:r w:rsidRPr="00F76F4D">
        <w:rPr>
          <w:rFonts w:cs="B Mitra" w:hint="eastAsia"/>
          <w:sz w:val="28"/>
          <w:szCs w:val="28"/>
          <w:rtl/>
        </w:rPr>
        <w:t>خ</w:t>
      </w:r>
      <w:r w:rsidRPr="00F76F4D">
        <w:rPr>
          <w:rFonts w:cs="B Mitra" w:hint="cs"/>
          <w:sz w:val="28"/>
          <w:szCs w:val="28"/>
          <w:rtl/>
        </w:rPr>
        <w:t>ی</w:t>
      </w:r>
      <w:r w:rsidRPr="00F76F4D">
        <w:rPr>
          <w:rFonts w:cs="B Mitra"/>
          <w:sz w:val="28"/>
          <w:szCs w:val="28"/>
          <w:rtl/>
        </w:rPr>
        <w:t xml:space="preserve"> از توسعه آ</w:t>
      </w:r>
      <w:r w:rsidRPr="00F76F4D">
        <w:rPr>
          <w:rFonts w:cs="B Mitra" w:hint="cs"/>
          <w:sz w:val="28"/>
          <w:szCs w:val="28"/>
          <w:rtl/>
        </w:rPr>
        <w:t>ی</w:t>
      </w:r>
      <w:r w:rsidRPr="00F76F4D">
        <w:rPr>
          <w:rFonts w:cs="B Mitra" w:hint="eastAsia"/>
          <w:sz w:val="28"/>
          <w:szCs w:val="28"/>
          <w:rtl/>
        </w:rPr>
        <w:t>نده</w:t>
      </w:r>
      <w:r w:rsidRPr="00F76F4D">
        <w:rPr>
          <w:rFonts w:cs="B Mitra"/>
          <w:sz w:val="28"/>
          <w:szCs w:val="28"/>
          <w:rtl/>
        </w:rPr>
        <w:t xml:space="preserve"> نگ</w:t>
      </w:r>
      <w:r w:rsidR="00B24B5D">
        <w:rPr>
          <w:rFonts w:cs="B Mitra" w:hint="cs"/>
          <w:sz w:val="28"/>
          <w:szCs w:val="28"/>
          <w:rtl/>
        </w:rPr>
        <w:t>ا</w:t>
      </w:r>
      <w:r w:rsidRPr="00F76F4D">
        <w:rPr>
          <w:rFonts w:cs="B Mitra"/>
          <w:sz w:val="28"/>
          <w:szCs w:val="28"/>
          <w:rtl/>
        </w:rPr>
        <w:t>ر</w:t>
      </w:r>
      <w:r w:rsidRPr="00F76F4D">
        <w:rPr>
          <w:rFonts w:cs="B Mitra" w:hint="cs"/>
          <w:sz w:val="28"/>
          <w:szCs w:val="28"/>
          <w:rtl/>
        </w:rPr>
        <w:t>ی</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r w:rsidR="00B24B5D">
        <w:rPr>
          <w:rFonts w:cs="B Mitra" w:hint="cs"/>
          <w:sz w:val="28"/>
          <w:szCs w:val="28"/>
          <w:rtl/>
        </w:rPr>
        <w:t xml:space="preserve"> را</w:t>
      </w:r>
      <w:r w:rsidRPr="00F76F4D">
        <w:rPr>
          <w:rFonts w:cs="B Mitra"/>
          <w:sz w:val="28"/>
          <w:szCs w:val="28"/>
          <w:rtl/>
        </w:rPr>
        <w:t xml:space="preserve"> ارائه م</w:t>
      </w:r>
      <w:r w:rsidRPr="00F76F4D">
        <w:rPr>
          <w:rFonts w:cs="B Mitra" w:hint="cs"/>
          <w:sz w:val="28"/>
          <w:szCs w:val="28"/>
          <w:rtl/>
        </w:rPr>
        <w:t>ی</w:t>
      </w:r>
      <w:r w:rsidR="001E5727">
        <w:rPr>
          <w:rFonts w:cs="B Mitra"/>
          <w:sz w:val="28"/>
          <w:szCs w:val="28"/>
          <w:rtl/>
        </w:rPr>
        <w:softHyphen/>
      </w:r>
      <w:r w:rsidRPr="00F76F4D">
        <w:rPr>
          <w:rFonts w:cs="B Mitra"/>
          <w:sz w:val="28"/>
          <w:szCs w:val="28"/>
          <w:rtl/>
        </w:rPr>
        <w:t>دهد و جنبه ها</w:t>
      </w:r>
      <w:r w:rsidRPr="00F76F4D">
        <w:rPr>
          <w:rFonts w:cs="B Mitra" w:hint="cs"/>
          <w:sz w:val="28"/>
          <w:szCs w:val="28"/>
          <w:rtl/>
        </w:rPr>
        <w:t>ی</w:t>
      </w:r>
      <w:r w:rsidRPr="00F76F4D">
        <w:rPr>
          <w:rFonts w:cs="B Mitra"/>
          <w:sz w:val="28"/>
          <w:szCs w:val="28"/>
          <w:rtl/>
        </w:rPr>
        <w:t xml:space="preserve"> شناخت</w:t>
      </w:r>
      <w:r w:rsidRPr="00F76F4D">
        <w:rPr>
          <w:rFonts w:cs="B Mitra" w:hint="cs"/>
          <w:sz w:val="28"/>
          <w:szCs w:val="28"/>
          <w:rtl/>
        </w:rPr>
        <w:t>ی</w:t>
      </w:r>
      <w:r w:rsidRPr="00F76F4D">
        <w:rPr>
          <w:rFonts w:cs="B Mitra"/>
          <w:sz w:val="28"/>
          <w:szCs w:val="28"/>
          <w:rtl/>
        </w:rPr>
        <w:t xml:space="preserve"> تفکر </w:t>
      </w:r>
      <w:r w:rsidR="001E5727">
        <w:rPr>
          <w:rFonts w:cs="B Mitra" w:hint="cs"/>
          <w:sz w:val="28"/>
          <w:szCs w:val="28"/>
          <w:rtl/>
        </w:rPr>
        <w:t>پیرامون</w:t>
      </w:r>
      <w:r w:rsidRPr="00F76F4D">
        <w:rPr>
          <w:rFonts w:cs="B Mitra"/>
          <w:sz w:val="28"/>
          <w:szCs w:val="28"/>
          <w:rtl/>
        </w:rPr>
        <w:t xml:space="preserve"> آ</w:t>
      </w:r>
      <w:r w:rsidRPr="00F76F4D">
        <w:rPr>
          <w:rFonts w:cs="B Mitra" w:hint="cs"/>
          <w:sz w:val="28"/>
          <w:szCs w:val="28"/>
          <w:rtl/>
        </w:rPr>
        <w:t>ی</w:t>
      </w:r>
      <w:r w:rsidRPr="00F76F4D">
        <w:rPr>
          <w:rFonts w:cs="B Mitra" w:hint="eastAsia"/>
          <w:sz w:val="28"/>
          <w:szCs w:val="28"/>
          <w:rtl/>
        </w:rPr>
        <w:t>نده</w:t>
      </w:r>
      <w:r w:rsidRPr="00F76F4D">
        <w:rPr>
          <w:rFonts w:cs="B Mitra"/>
          <w:sz w:val="28"/>
          <w:szCs w:val="28"/>
          <w:rtl/>
        </w:rPr>
        <w:t xml:space="preserve"> را منعکس م</w:t>
      </w:r>
      <w:r w:rsidRPr="00F76F4D">
        <w:rPr>
          <w:rFonts w:cs="B Mitra" w:hint="cs"/>
          <w:sz w:val="28"/>
          <w:szCs w:val="28"/>
          <w:rtl/>
        </w:rPr>
        <w:t>ی</w:t>
      </w:r>
      <w:r w:rsidRPr="00F76F4D">
        <w:rPr>
          <w:rFonts w:cs="B Mitra"/>
          <w:sz w:val="28"/>
          <w:szCs w:val="28"/>
          <w:rtl/>
        </w:rPr>
        <w:t xml:space="preserve"> کند. بخش دوم</w:t>
      </w:r>
      <w:r w:rsidR="001E5727">
        <w:rPr>
          <w:rFonts w:cs="B Mitra" w:hint="cs"/>
          <w:sz w:val="28"/>
          <w:szCs w:val="28"/>
          <w:rtl/>
        </w:rPr>
        <w:t>،</w:t>
      </w:r>
      <w:r w:rsidRPr="00F76F4D">
        <w:rPr>
          <w:rFonts w:cs="B Mitra"/>
          <w:sz w:val="28"/>
          <w:szCs w:val="28"/>
          <w:rtl/>
        </w:rPr>
        <w:t xml:space="preserve"> فرآ</w:t>
      </w:r>
      <w:r w:rsidRPr="00F76F4D">
        <w:rPr>
          <w:rFonts w:cs="B Mitra" w:hint="cs"/>
          <w:sz w:val="28"/>
          <w:szCs w:val="28"/>
          <w:rtl/>
        </w:rPr>
        <w:t>ی</w:t>
      </w:r>
      <w:r w:rsidRPr="00F76F4D">
        <w:rPr>
          <w:rFonts w:cs="B Mitra" w:hint="eastAsia"/>
          <w:sz w:val="28"/>
          <w:szCs w:val="28"/>
          <w:rtl/>
        </w:rPr>
        <w:t>ند</w:t>
      </w:r>
      <w:r w:rsidRPr="00F76F4D">
        <w:rPr>
          <w:rFonts w:cs="B Mitra"/>
          <w:sz w:val="28"/>
          <w:szCs w:val="28"/>
          <w:rtl/>
        </w:rPr>
        <w:t xml:space="preserve"> آ</w:t>
      </w:r>
      <w:r w:rsidRPr="00F76F4D">
        <w:rPr>
          <w:rFonts w:cs="B Mitra" w:hint="cs"/>
          <w:sz w:val="28"/>
          <w:szCs w:val="28"/>
          <w:rtl/>
        </w:rPr>
        <w:t>ی</w:t>
      </w:r>
      <w:r w:rsidRPr="00F76F4D">
        <w:rPr>
          <w:rFonts w:cs="B Mitra" w:hint="eastAsia"/>
          <w:sz w:val="28"/>
          <w:szCs w:val="28"/>
          <w:rtl/>
        </w:rPr>
        <w:t>نده‌نگار</w:t>
      </w:r>
      <w:r w:rsidRPr="00F76F4D">
        <w:rPr>
          <w:rFonts w:cs="B Mitra" w:hint="cs"/>
          <w:sz w:val="28"/>
          <w:szCs w:val="28"/>
          <w:rtl/>
        </w:rPr>
        <w:t>ی</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r w:rsidRPr="00F76F4D">
        <w:rPr>
          <w:rFonts w:cs="B Mitra"/>
          <w:sz w:val="28"/>
          <w:szCs w:val="28"/>
          <w:rtl/>
        </w:rPr>
        <w:t xml:space="preserve"> را با ج</w:t>
      </w:r>
      <w:r w:rsidRPr="00F76F4D">
        <w:rPr>
          <w:rFonts w:cs="B Mitra" w:hint="eastAsia"/>
          <w:sz w:val="28"/>
          <w:szCs w:val="28"/>
          <w:rtl/>
        </w:rPr>
        <w:t>زئ</w:t>
      </w:r>
      <w:r w:rsidRPr="00F76F4D">
        <w:rPr>
          <w:rFonts w:cs="B Mitra" w:hint="cs"/>
          <w:sz w:val="28"/>
          <w:szCs w:val="28"/>
          <w:rtl/>
        </w:rPr>
        <w:t>ی</w:t>
      </w:r>
      <w:r w:rsidRPr="00F76F4D">
        <w:rPr>
          <w:rFonts w:cs="B Mitra" w:hint="eastAsia"/>
          <w:sz w:val="28"/>
          <w:szCs w:val="28"/>
          <w:rtl/>
        </w:rPr>
        <w:t>ات</w:t>
      </w:r>
      <w:r w:rsidRPr="00F76F4D">
        <w:rPr>
          <w:rFonts w:cs="B Mitra"/>
          <w:sz w:val="28"/>
          <w:szCs w:val="28"/>
          <w:rtl/>
        </w:rPr>
        <w:t xml:space="preserve"> ب</w:t>
      </w:r>
      <w:r w:rsidRPr="00F76F4D">
        <w:rPr>
          <w:rFonts w:cs="B Mitra" w:hint="cs"/>
          <w:sz w:val="28"/>
          <w:szCs w:val="28"/>
          <w:rtl/>
        </w:rPr>
        <w:t>ی</w:t>
      </w:r>
      <w:r w:rsidRPr="00F76F4D">
        <w:rPr>
          <w:rFonts w:cs="B Mitra" w:hint="eastAsia"/>
          <w:sz w:val="28"/>
          <w:szCs w:val="28"/>
          <w:rtl/>
        </w:rPr>
        <w:t>شتر</w:t>
      </w:r>
      <w:r w:rsidRPr="00F76F4D">
        <w:rPr>
          <w:rFonts w:cs="B Mitra" w:hint="cs"/>
          <w:sz w:val="28"/>
          <w:szCs w:val="28"/>
          <w:rtl/>
        </w:rPr>
        <w:t>ی</w:t>
      </w:r>
      <w:r w:rsidRPr="00F76F4D">
        <w:rPr>
          <w:rFonts w:cs="B Mitra"/>
          <w:sz w:val="28"/>
          <w:szCs w:val="28"/>
          <w:rtl/>
        </w:rPr>
        <w:t xml:space="preserve"> شرح م</w:t>
      </w:r>
      <w:r w:rsidRPr="00F76F4D">
        <w:rPr>
          <w:rFonts w:cs="B Mitra" w:hint="cs"/>
          <w:sz w:val="28"/>
          <w:szCs w:val="28"/>
          <w:rtl/>
        </w:rPr>
        <w:t>ی‌</w:t>
      </w:r>
      <w:r w:rsidRPr="00F76F4D">
        <w:rPr>
          <w:rFonts w:cs="B Mitra" w:hint="eastAsia"/>
          <w:sz w:val="28"/>
          <w:szCs w:val="28"/>
          <w:rtl/>
        </w:rPr>
        <w:t>دهد</w:t>
      </w:r>
      <w:r w:rsidRPr="00F76F4D">
        <w:rPr>
          <w:rFonts w:cs="B Mitra"/>
          <w:sz w:val="28"/>
          <w:szCs w:val="28"/>
          <w:rtl/>
        </w:rPr>
        <w:t>. ا</w:t>
      </w:r>
      <w:r w:rsidRPr="00F76F4D">
        <w:rPr>
          <w:rFonts w:cs="B Mitra" w:hint="cs"/>
          <w:sz w:val="28"/>
          <w:szCs w:val="28"/>
          <w:rtl/>
        </w:rPr>
        <w:t>ی</w:t>
      </w:r>
      <w:r w:rsidRPr="00F76F4D">
        <w:rPr>
          <w:rFonts w:cs="B Mitra" w:hint="eastAsia"/>
          <w:sz w:val="28"/>
          <w:szCs w:val="28"/>
          <w:rtl/>
        </w:rPr>
        <w:t>ن</w:t>
      </w:r>
      <w:r w:rsidRPr="00F76F4D">
        <w:rPr>
          <w:rFonts w:cs="B Mitra"/>
          <w:sz w:val="28"/>
          <w:szCs w:val="28"/>
          <w:rtl/>
        </w:rPr>
        <w:t xml:space="preserve"> بحث</w:t>
      </w:r>
      <w:r w:rsidR="001E5727">
        <w:rPr>
          <w:rFonts w:cs="B Mitra" w:hint="cs"/>
          <w:sz w:val="28"/>
          <w:szCs w:val="28"/>
          <w:rtl/>
        </w:rPr>
        <w:t>،</w:t>
      </w:r>
      <w:r w:rsidRPr="00F76F4D">
        <w:rPr>
          <w:rFonts w:cs="B Mitra"/>
          <w:sz w:val="28"/>
          <w:szCs w:val="28"/>
          <w:rtl/>
        </w:rPr>
        <w:t xml:space="preserve"> هم </w:t>
      </w:r>
      <w:r w:rsidR="001E5727">
        <w:rPr>
          <w:rFonts w:cs="B Mitra" w:hint="cs"/>
          <w:sz w:val="28"/>
          <w:szCs w:val="28"/>
          <w:rtl/>
        </w:rPr>
        <w:t>ارتباط</w:t>
      </w:r>
      <w:r w:rsidRPr="00F76F4D">
        <w:rPr>
          <w:rFonts w:cs="B Mitra"/>
          <w:sz w:val="28"/>
          <w:szCs w:val="28"/>
          <w:rtl/>
        </w:rPr>
        <w:t xml:space="preserve"> آ</w:t>
      </w:r>
      <w:r w:rsidRPr="00F76F4D">
        <w:rPr>
          <w:rFonts w:cs="B Mitra" w:hint="cs"/>
          <w:sz w:val="28"/>
          <w:szCs w:val="28"/>
          <w:rtl/>
        </w:rPr>
        <w:t>ی</w:t>
      </w:r>
      <w:r w:rsidRPr="00F76F4D">
        <w:rPr>
          <w:rFonts w:cs="B Mitra" w:hint="eastAsia"/>
          <w:sz w:val="28"/>
          <w:szCs w:val="28"/>
          <w:rtl/>
        </w:rPr>
        <w:t>نده</w:t>
      </w:r>
      <w:r w:rsidRPr="00F76F4D">
        <w:rPr>
          <w:rFonts w:cs="B Mitra"/>
          <w:sz w:val="28"/>
          <w:szCs w:val="28"/>
          <w:rtl/>
        </w:rPr>
        <w:t xml:space="preserve"> نگار</w:t>
      </w:r>
      <w:r w:rsidRPr="00F76F4D">
        <w:rPr>
          <w:rFonts w:cs="B Mitra" w:hint="cs"/>
          <w:sz w:val="28"/>
          <w:szCs w:val="28"/>
          <w:rtl/>
        </w:rPr>
        <w:t>ی</w:t>
      </w:r>
      <w:r w:rsidRPr="00F76F4D">
        <w:rPr>
          <w:rFonts w:cs="B Mitra"/>
          <w:sz w:val="28"/>
          <w:szCs w:val="28"/>
          <w:rtl/>
        </w:rPr>
        <w:t xml:space="preserve"> </w:t>
      </w:r>
      <w:r w:rsidR="001E5727">
        <w:rPr>
          <w:rFonts w:cs="B Mitra" w:hint="cs"/>
          <w:sz w:val="28"/>
          <w:szCs w:val="28"/>
          <w:rtl/>
        </w:rPr>
        <w:t>با سایر</w:t>
      </w:r>
      <w:r w:rsidRPr="00F76F4D">
        <w:rPr>
          <w:rFonts w:cs="B Mitra"/>
          <w:sz w:val="28"/>
          <w:szCs w:val="28"/>
          <w:rtl/>
        </w:rPr>
        <w:t xml:space="preserve"> </w:t>
      </w:r>
      <w:r w:rsidR="001E5727">
        <w:rPr>
          <w:rFonts w:cs="B Mitra" w:hint="cs"/>
          <w:sz w:val="28"/>
          <w:szCs w:val="28"/>
          <w:rtl/>
        </w:rPr>
        <w:t>حوزه</w:t>
      </w:r>
      <w:r w:rsidRPr="00F76F4D">
        <w:rPr>
          <w:rFonts w:cs="B Mitra"/>
          <w:sz w:val="28"/>
          <w:szCs w:val="28"/>
          <w:rtl/>
        </w:rPr>
        <w:t xml:space="preserve"> ها </w:t>
      </w:r>
      <w:r w:rsidR="001E5727">
        <w:rPr>
          <w:rFonts w:cs="B Mitra" w:hint="cs"/>
          <w:sz w:val="28"/>
          <w:szCs w:val="28"/>
          <w:rtl/>
        </w:rPr>
        <w:t>را شرح می دهد</w:t>
      </w:r>
      <w:r w:rsidRPr="00F76F4D">
        <w:rPr>
          <w:rFonts w:cs="B Mitra"/>
          <w:sz w:val="28"/>
          <w:szCs w:val="28"/>
          <w:rtl/>
        </w:rPr>
        <w:t xml:space="preserve"> و </w:t>
      </w:r>
      <w:r w:rsidR="001E5727">
        <w:rPr>
          <w:rFonts w:cs="B Mitra" w:hint="cs"/>
          <w:sz w:val="28"/>
          <w:szCs w:val="28"/>
          <w:rtl/>
        </w:rPr>
        <w:t>هم ارتباط</w:t>
      </w:r>
      <w:r w:rsidRPr="00F76F4D">
        <w:rPr>
          <w:rFonts w:cs="B Mitra"/>
          <w:sz w:val="28"/>
          <w:szCs w:val="28"/>
          <w:rtl/>
        </w:rPr>
        <w:t xml:space="preserve"> آ</w:t>
      </w:r>
      <w:r w:rsidRPr="00F76F4D">
        <w:rPr>
          <w:rFonts w:cs="B Mitra" w:hint="cs"/>
          <w:sz w:val="28"/>
          <w:szCs w:val="28"/>
          <w:rtl/>
        </w:rPr>
        <w:t>ی</w:t>
      </w:r>
      <w:r w:rsidRPr="00F76F4D">
        <w:rPr>
          <w:rFonts w:cs="B Mitra" w:hint="eastAsia"/>
          <w:sz w:val="28"/>
          <w:szCs w:val="28"/>
          <w:rtl/>
        </w:rPr>
        <w:t>نده</w:t>
      </w:r>
      <w:r w:rsidRPr="00F76F4D">
        <w:rPr>
          <w:rFonts w:cs="B Mitra"/>
          <w:sz w:val="28"/>
          <w:szCs w:val="28"/>
          <w:rtl/>
        </w:rPr>
        <w:t xml:space="preserve"> نگار</w:t>
      </w:r>
      <w:r w:rsidRPr="00F76F4D">
        <w:rPr>
          <w:rFonts w:cs="B Mitra" w:hint="cs"/>
          <w:sz w:val="28"/>
          <w:szCs w:val="28"/>
          <w:rtl/>
        </w:rPr>
        <w:t>ی</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r w:rsidRPr="00F76F4D">
        <w:rPr>
          <w:rFonts w:cs="B Mitra"/>
          <w:sz w:val="28"/>
          <w:szCs w:val="28"/>
          <w:rtl/>
        </w:rPr>
        <w:t xml:space="preserve"> </w:t>
      </w:r>
      <w:r w:rsidR="001E5727">
        <w:rPr>
          <w:rFonts w:cs="B Mitra" w:hint="cs"/>
          <w:sz w:val="28"/>
          <w:szCs w:val="28"/>
          <w:rtl/>
        </w:rPr>
        <w:t>با</w:t>
      </w:r>
      <w:r w:rsidRPr="00F76F4D">
        <w:rPr>
          <w:rFonts w:cs="B Mitra"/>
          <w:sz w:val="28"/>
          <w:szCs w:val="28"/>
          <w:rtl/>
        </w:rPr>
        <w:t xml:space="preserve"> </w:t>
      </w:r>
      <w:r w:rsidR="001E5727">
        <w:rPr>
          <w:rFonts w:cs="B Mitra" w:hint="cs"/>
          <w:sz w:val="28"/>
          <w:szCs w:val="28"/>
          <w:rtl/>
        </w:rPr>
        <w:t>ایجاد</w:t>
      </w:r>
      <w:r w:rsidRPr="00F76F4D">
        <w:rPr>
          <w:rFonts w:cs="B Mitra"/>
          <w:sz w:val="28"/>
          <w:szCs w:val="28"/>
          <w:rtl/>
        </w:rPr>
        <w:t xml:space="preserve"> ورود</w:t>
      </w:r>
      <w:r w:rsidRPr="00F76F4D">
        <w:rPr>
          <w:rFonts w:cs="B Mitra" w:hint="cs"/>
          <w:sz w:val="28"/>
          <w:szCs w:val="28"/>
          <w:rtl/>
        </w:rPr>
        <w:t>ی</w:t>
      </w:r>
      <w:r w:rsidR="001E5727">
        <w:rPr>
          <w:rFonts w:cs="B Mitra" w:hint="cs"/>
          <w:sz w:val="28"/>
          <w:szCs w:val="28"/>
          <w:rtl/>
        </w:rPr>
        <w:t xml:space="preserve"> های</w:t>
      </w:r>
      <w:r w:rsidRPr="00F76F4D">
        <w:rPr>
          <w:rFonts w:cs="B Mitra"/>
          <w:sz w:val="28"/>
          <w:szCs w:val="28"/>
          <w:rtl/>
        </w:rPr>
        <w:t xml:space="preserve"> ارزشمند </w:t>
      </w:r>
      <w:r w:rsidR="001E5727">
        <w:rPr>
          <w:rFonts w:cs="B Mitra" w:hint="cs"/>
          <w:sz w:val="28"/>
          <w:szCs w:val="28"/>
          <w:rtl/>
        </w:rPr>
        <w:t>را توصیف می نماید</w:t>
      </w:r>
      <w:r w:rsidRPr="00F76F4D">
        <w:rPr>
          <w:rFonts w:cs="B Mitra"/>
          <w:sz w:val="28"/>
          <w:szCs w:val="28"/>
          <w:rtl/>
        </w:rPr>
        <w:t>. بخش سوم کتاب</w:t>
      </w:r>
      <w:r w:rsidR="001E5727">
        <w:rPr>
          <w:rFonts w:cs="B Mitra" w:hint="cs"/>
          <w:sz w:val="28"/>
          <w:szCs w:val="28"/>
          <w:rtl/>
        </w:rPr>
        <w:t>،</w:t>
      </w:r>
      <w:r w:rsidRPr="00F76F4D">
        <w:rPr>
          <w:rFonts w:cs="B Mitra"/>
          <w:sz w:val="28"/>
          <w:szCs w:val="28"/>
          <w:rtl/>
        </w:rPr>
        <w:t xml:space="preserve"> با بحث در مورد چالش ها</w:t>
      </w:r>
      <w:r w:rsidRPr="00F76F4D">
        <w:rPr>
          <w:rFonts w:cs="B Mitra" w:hint="cs"/>
          <w:sz w:val="28"/>
          <w:szCs w:val="28"/>
          <w:rtl/>
        </w:rPr>
        <w:t>ی</w:t>
      </w:r>
      <w:r w:rsidRPr="00F76F4D">
        <w:rPr>
          <w:rFonts w:cs="B Mitra"/>
          <w:sz w:val="28"/>
          <w:szCs w:val="28"/>
          <w:rtl/>
        </w:rPr>
        <w:t xml:space="preserve"> عمل</w:t>
      </w:r>
      <w:r w:rsidRPr="00F76F4D">
        <w:rPr>
          <w:rFonts w:cs="B Mitra" w:hint="cs"/>
          <w:sz w:val="28"/>
          <w:szCs w:val="28"/>
          <w:rtl/>
        </w:rPr>
        <w:t>ی</w:t>
      </w:r>
      <w:r w:rsidRPr="00F76F4D">
        <w:rPr>
          <w:rFonts w:cs="B Mitra"/>
          <w:sz w:val="28"/>
          <w:szCs w:val="28"/>
          <w:rtl/>
        </w:rPr>
        <w:t xml:space="preserve"> به کارگ</w:t>
      </w:r>
      <w:r w:rsidRPr="00F76F4D">
        <w:rPr>
          <w:rFonts w:cs="B Mitra" w:hint="cs"/>
          <w:sz w:val="28"/>
          <w:szCs w:val="28"/>
          <w:rtl/>
        </w:rPr>
        <w:t>ی</w:t>
      </w:r>
      <w:r w:rsidRPr="00F76F4D">
        <w:rPr>
          <w:rFonts w:cs="B Mitra" w:hint="eastAsia"/>
          <w:sz w:val="28"/>
          <w:szCs w:val="28"/>
          <w:rtl/>
        </w:rPr>
        <w:t>ر</w:t>
      </w:r>
      <w:r w:rsidRPr="00F76F4D">
        <w:rPr>
          <w:rFonts w:cs="B Mitra" w:hint="cs"/>
          <w:sz w:val="28"/>
          <w:szCs w:val="28"/>
          <w:rtl/>
        </w:rPr>
        <w:t>ی</w:t>
      </w:r>
      <w:r w:rsidRPr="00F76F4D">
        <w:rPr>
          <w:rFonts w:cs="B Mitra"/>
          <w:sz w:val="28"/>
          <w:szCs w:val="28"/>
          <w:rtl/>
        </w:rPr>
        <w:t xml:space="preserve"> آ</w:t>
      </w:r>
      <w:r w:rsidRPr="00F76F4D">
        <w:rPr>
          <w:rFonts w:cs="B Mitra" w:hint="cs"/>
          <w:sz w:val="28"/>
          <w:szCs w:val="28"/>
          <w:rtl/>
        </w:rPr>
        <w:t>ی</w:t>
      </w:r>
      <w:r w:rsidRPr="00F76F4D">
        <w:rPr>
          <w:rFonts w:cs="B Mitra" w:hint="eastAsia"/>
          <w:sz w:val="28"/>
          <w:szCs w:val="28"/>
          <w:rtl/>
        </w:rPr>
        <w:t>نده</w:t>
      </w:r>
      <w:r w:rsidRPr="00F76F4D">
        <w:rPr>
          <w:rFonts w:cs="B Mitra"/>
          <w:sz w:val="28"/>
          <w:szCs w:val="28"/>
          <w:rtl/>
        </w:rPr>
        <w:t xml:space="preserve"> نگ</w:t>
      </w:r>
      <w:r w:rsidR="001E5727">
        <w:rPr>
          <w:rFonts w:cs="B Mitra" w:hint="cs"/>
          <w:sz w:val="28"/>
          <w:szCs w:val="28"/>
          <w:rtl/>
        </w:rPr>
        <w:t>ا</w:t>
      </w:r>
      <w:r w:rsidRPr="00F76F4D">
        <w:rPr>
          <w:rFonts w:cs="B Mitra"/>
          <w:sz w:val="28"/>
          <w:szCs w:val="28"/>
          <w:rtl/>
        </w:rPr>
        <w:t>ر</w:t>
      </w:r>
      <w:r w:rsidRPr="00F76F4D">
        <w:rPr>
          <w:rFonts w:cs="B Mitra" w:hint="cs"/>
          <w:sz w:val="28"/>
          <w:szCs w:val="28"/>
          <w:rtl/>
        </w:rPr>
        <w:t>ی</w:t>
      </w:r>
      <w:r w:rsidRPr="00F76F4D">
        <w:rPr>
          <w:rFonts w:cs="B Mitra"/>
          <w:sz w:val="28"/>
          <w:szCs w:val="28"/>
          <w:rtl/>
        </w:rPr>
        <w:t xml:space="preserve"> استراتژ</w:t>
      </w:r>
      <w:r w:rsidRPr="00F76F4D">
        <w:rPr>
          <w:rFonts w:cs="B Mitra" w:hint="cs"/>
          <w:sz w:val="28"/>
          <w:szCs w:val="28"/>
          <w:rtl/>
        </w:rPr>
        <w:t>ی</w:t>
      </w:r>
      <w:r w:rsidRPr="00F76F4D">
        <w:rPr>
          <w:rFonts w:cs="B Mitra" w:hint="eastAsia"/>
          <w:sz w:val="28"/>
          <w:szCs w:val="28"/>
          <w:rtl/>
        </w:rPr>
        <w:t>ک</w:t>
      </w:r>
      <w:r w:rsidRPr="00F76F4D">
        <w:rPr>
          <w:rFonts w:cs="B Mitra"/>
          <w:sz w:val="28"/>
          <w:szCs w:val="28"/>
          <w:rtl/>
        </w:rPr>
        <w:t xml:space="preserve"> به پا</w:t>
      </w:r>
      <w:r w:rsidRPr="00F76F4D">
        <w:rPr>
          <w:rFonts w:cs="B Mitra" w:hint="cs"/>
          <w:sz w:val="28"/>
          <w:szCs w:val="28"/>
          <w:rtl/>
        </w:rPr>
        <w:t>ی</w:t>
      </w:r>
      <w:r w:rsidRPr="00F76F4D">
        <w:rPr>
          <w:rFonts w:cs="B Mitra" w:hint="eastAsia"/>
          <w:sz w:val="28"/>
          <w:szCs w:val="28"/>
          <w:rtl/>
        </w:rPr>
        <w:t>ان</w:t>
      </w:r>
      <w:r w:rsidRPr="00F76F4D">
        <w:rPr>
          <w:rFonts w:cs="B Mitra"/>
          <w:sz w:val="28"/>
          <w:szCs w:val="28"/>
          <w:rtl/>
        </w:rPr>
        <w:t xml:space="preserve"> م</w:t>
      </w:r>
      <w:r w:rsidRPr="00F76F4D">
        <w:rPr>
          <w:rFonts w:cs="B Mitra" w:hint="cs"/>
          <w:sz w:val="28"/>
          <w:szCs w:val="28"/>
          <w:rtl/>
        </w:rPr>
        <w:t>ی</w:t>
      </w:r>
      <w:r w:rsidRPr="00F76F4D">
        <w:rPr>
          <w:rFonts w:cs="B Mitra"/>
          <w:sz w:val="28"/>
          <w:szCs w:val="28"/>
          <w:rtl/>
        </w:rPr>
        <w:t xml:space="preserve"> </w:t>
      </w:r>
      <w:r w:rsidR="001E5727">
        <w:rPr>
          <w:rFonts w:cs="B Mitra" w:hint="cs"/>
          <w:sz w:val="28"/>
          <w:szCs w:val="28"/>
          <w:rtl/>
        </w:rPr>
        <w:t>رسد</w:t>
      </w:r>
      <w:r w:rsidRPr="00F76F4D">
        <w:rPr>
          <w:rFonts w:cs="B Mitra"/>
          <w:sz w:val="28"/>
          <w:szCs w:val="28"/>
          <w:rtl/>
        </w:rPr>
        <w:t>.</w:t>
      </w:r>
    </w:p>
    <w:p w14:paraId="61B7EE0E" w14:textId="08B033DC" w:rsidR="00F76F4D" w:rsidRDefault="00DA1021" w:rsidP="00F76F4D">
      <w:pPr>
        <w:rPr>
          <w:rFonts w:cs="B Mitra"/>
          <w:sz w:val="28"/>
          <w:szCs w:val="28"/>
        </w:rPr>
      </w:pPr>
      <w:r>
        <w:rPr>
          <w:rFonts w:cs="B Mitra" w:hint="cs"/>
          <w:noProof/>
          <w:sz w:val="28"/>
          <w:szCs w:val="28"/>
          <w:lang w:bidi="ar-SA"/>
        </w:rPr>
        <w:drawing>
          <wp:inline distT="0" distB="0" distL="0" distR="0" wp14:anchorId="6AC23A6A" wp14:editId="599B6C70">
            <wp:extent cx="5486400" cy="711200"/>
            <wp:effectExtent l="0" t="0" r="1905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BC43452" w14:textId="7C7AB951" w:rsidR="00845BF4" w:rsidRDefault="009176B0" w:rsidP="008404FC">
      <w:pPr>
        <w:jc w:val="center"/>
        <w:rPr>
          <w:rFonts w:cs="B Mitra"/>
          <w:sz w:val="28"/>
          <w:szCs w:val="28"/>
          <w:rtl/>
        </w:rPr>
      </w:pPr>
      <w:r w:rsidRPr="009176B0">
        <w:rPr>
          <w:rFonts w:cs="B Mitra"/>
          <w:sz w:val="28"/>
          <w:szCs w:val="28"/>
          <w:rtl/>
        </w:rPr>
        <w:t>شکل</w:t>
      </w:r>
      <w:r w:rsidR="008404FC">
        <w:rPr>
          <w:rFonts w:cs="B Mitra" w:hint="cs"/>
          <w:sz w:val="28"/>
          <w:szCs w:val="28"/>
          <w:rtl/>
        </w:rPr>
        <w:t xml:space="preserve"> 1-3. س</w:t>
      </w:r>
      <w:r w:rsidRPr="009176B0">
        <w:rPr>
          <w:rFonts w:cs="B Mitra"/>
          <w:sz w:val="28"/>
          <w:szCs w:val="28"/>
          <w:rtl/>
        </w:rPr>
        <w:t>اختار کتاب</w:t>
      </w:r>
    </w:p>
    <w:p w14:paraId="6FBA8D4C" w14:textId="77777777" w:rsidR="001C380F" w:rsidRDefault="001C380F" w:rsidP="002A3595">
      <w:pPr>
        <w:rPr>
          <w:rFonts w:cs="B Mitra"/>
          <w:b/>
          <w:bCs/>
          <w:sz w:val="28"/>
          <w:szCs w:val="28"/>
          <w:rtl/>
        </w:rPr>
      </w:pPr>
    </w:p>
    <w:p w14:paraId="3848C984" w14:textId="77777777" w:rsidR="001C380F" w:rsidRDefault="001C380F" w:rsidP="002A3595">
      <w:pPr>
        <w:rPr>
          <w:rFonts w:cs="B Mitra"/>
          <w:b/>
          <w:bCs/>
          <w:sz w:val="28"/>
          <w:szCs w:val="28"/>
          <w:rtl/>
        </w:rPr>
      </w:pPr>
    </w:p>
    <w:p w14:paraId="1389C923" w14:textId="62CB9CBC" w:rsidR="009176B0" w:rsidRPr="005F462A" w:rsidRDefault="009176B0" w:rsidP="004406B3">
      <w:pPr>
        <w:pStyle w:val="Heading1"/>
        <w:rPr>
          <w:rFonts w:cs="B Mitra"/>
          <w:b/>
          <w:bCs/>
          <w:sz w:val="28"/>
          <w:szCs w:val="28"/>
          <w:rtl/>
        </w:rPr>
      </w:pPr>
      <w:bookmarkStart w:id="4" w:name="_Toc172728600"/>
      <w:r w:rsidRPr="004406B3">
        <w:rPr>
          <w:rFonts w:cs="B Titr" w:hint="cs"/>
          <w:color w:val="auto"/>
          <w:sz w:val="30"/>
          <w:szCs w:val="30"/>
          <w:rtl/>
        </w:rPr>
        <w:lastRenderedPageBreak/>
        <w:t>منابع</w:t>
      </w:r>
      <w:bookmarkEnd w:id="4"/>
      <w:r w:rsidRPr="005F462A">
        <w:rPr>
          <w:rFonts w:cs="B Mitra" w:hint="cs"/>
          <w:b/>
          <w:bCs/>
          <w:sz w:val="28"/>
          <w:szCs w:val="28"/>
          <w:rtl/>
        </w:rPr>
        <w:t xml:space="preserve"> </w:t>
      </w:r>
    </w:p>
    <w:p w14:paraId="7DE36740"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Ackoff, R. L. 1981. </w:t>
      </w:r>
      <w:r w:rsidRPr="0068063E">
        <w:rPr>
          <w:rFonts w:asciiTheme="majorBidi" w:hAnsiTheme="majorBidi" w:cstheme="majorBidi"/>
          <w:i/>
          <w:iCs/>
          <w:sz w:val="20"/>
          <w:szCs w:val="20"/>
        </w:rPr>
        <w:t>Creating the Corporate Future – Plan or Be Planned For</w:t>
      </w:r>
      <w:r w:rsidRPr="0068063E">
        <w:rPr>
          <w:rFonts w:asciiTheme="majorBidi" w:hAnsiTheme="majorBidi" w:cstheme="majorBidi"/>
          <w:sz w:val="20"/>
          <w:szCs w:val="20"/>
        </w:rPr>
        <w:t xml:space="preserve">. New York: John Wiley &amp; Sons. </w:t>
      </w:r>
    </w:p>
    <w:p w14:paraId="6CF0CD04" w14:textId="77777777" w:rsidR="00C34930"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Agarwal, M., and D. Satish. 2012. </w:t>
      </w:r>
      <w:r w:rsidRPr="0068063E">
        <w:rPr>
          <w:rFonts w:asciiTheme="majorBidi" w:hAnsiTheme="majorBidi" w:cstheme="majorBidi"/>
          <w:i/>
          <w:iCs/>
          <w:sz w:val="20"/>
          <w:szCs w:val="20"/>
        </w:rPr>
        <w:t>Rise and Fall of Kodak</w:t>
      </w:r>
      <w:r w:rsidRPr="0068063E">
        <w:rPr>
          <w:rFonts w:asciiTheme="majorBidi" w:hAnsiTheme="majorBidi" w:cstheme="majorBidi"/>
          <w:sz w:val="20"/>
          <w:szCs w:val="20"/>
        </w:rPr>
        <w:t xml:space="preserve">. Hyderabad: IBS Center for Management Research. </w:t>
      </w:r>
    </w:p>
    <w:p w14:paraId="6128A451" w14:textId="6B426385" w:rsidR="0068063E" w:rsidRPr="0068063E" w:rsidRDefault="00D741AC" w:rsidP="00C34930">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Ansoff, H. I. 1980. “Strategic Issue Management.” </w:t>
      </w:r>
      <w:r w:rsidRPr="0068063E">
        <w:rPr>
          <w:rFonts w:asciiTheme="majorBidi" w:hAnsiTheme="majorBidi" w:cstheme="majorBidi"/>
          <w:i/>
          <w:iCs/>
          <w:sz w:val="20"/>
          <w:szCs w:val="20"/>
        </w:rPr>
        <w:t xml:space="preserve">Strategic Management Journal </w:t>
      </w:r>
      <w:r w:rsidRPr="0068063E">
        <w:rPr>
          <w:rFonts w:asciiTheme="majorBidi" w:hAnsiTheme="majorBidi" w:cstheme="majorBidi"/>
          <w:sz w:val="20"/>
          <w:szCs w:val="20"/>
        </w:rPr>
        <w:t xml:space="preserve">1 (2): 131–148. </w:t>
      </w:r>
    </w:p>
    <w:p w14:paraId="4FFA80C3"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Ansoff, I. H. 1975. “Managing Strategic Surprise by Response to Weak Signals.” </w:t>
      </w:r>
      <w:r w:rsidRPr="0068063E">
        <w:rPr>
          <w:rFonts w:asciiTheme="majorBidi" w:hAnsiTheme="majorBidi" w:cstheme="majorBidi"/>
          <w:i/>
          <w:iCs/>
          <w:sz w:val="20"/>
          <w:szCs w:val="20"/>
        </w:rPr>
        <w:t xml:space="preserve">California Management Review </w:t>
      </w:r>
      <w:r w:rsidRPr="0068063E">
        <w:rPr>
          <w:rFonts w:asciiTheme="majorBidi" w:hAnsiTheme="majorBidi" w:cstheme="majorBidi"/>
          <w:sz w:val="20"/>
          <w:szCs w:val="20"/>
        </w:rPr>
        <w:t xml:space="preserve">18 (2): 21–33. </w:t>
      </w:r>
    </w:p>
    <w:p w14:paraId="736F78B5"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Courtney, H. 2001. </w:t>
      </w:r>
      <w:r w:rsidRPr="0068063E">
        <w:rPr>
          <w:rFonts w:asciiTheme="majorBidi" w:hAnsiTheme="majorBidi" w:cstheme="majorBidi"/>
          <w:i/>
          <w:iCs/>
          <w:sz w:val="20"/>
          <w:szCs w:val="20"/>
        </w:rPr>
        <w:t>20/20 Foresight: Crafting Strategy in an Uncertain World</w:t>
      </w:r>
      <w:r w:rsidRPr="0068063E">
        <w:rPr>
          <w:rFonts w:asciiTheme="majorBidi" w:hAnsiTheme="majorBidi" w:cstheme="majorBidi"/>
          <w:sz w:val="20"/>
          <w:szCs w:val="20"/>
        </w:rPr>
        <w:t xml:space="preserve">. Boston: Harvard Business School Publishing. </w:t>
      </w:r>
    </w:p>
    <w:p w14:paraId="645C39A9"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Day, G. S., and P. J. H. Schoemaker. 2019. </w:t>
      </w:r>
      <w:r w:rsidRPr="0068063E">
        <w:rPr>
          <w:rFonts w:asciiTheme="majorBidi" w:hAnsiTheme="majorBidi" w:cstheme="majorBidi"/>
          <w:i/>
          <w:iCs/>
          <w:sz w:val="20"/>
          <w:szCs w:val="20"/>
        </w:rPr>
        <w:t>See Sooner, Act Faster: How Vigilant Leaders Thrive in an Era of Digital Turbulence</w:t>
      </w:r>
      <w:r w:rsidRPr="0068063E">
        <w:rPr>
          <w:rFonts w:asciiTheme="majorBidi" w:hAnsiTheme="majorBidi" w:cstheme="majorBidi"/>
          <w:sz w:val="20"/>
          <w:szCs w:val="20"/>
        </w:rPr>
        <w:t xml:space="preserve">. Management on the Cutting edge. Cambridge: MIT Press. </w:t>
      </w:r>
    </w:p>
    <w:p w14:paraId="10AC1518" w14:textId="3F277904"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Drucker, P. F. 1969. </w:t>
      </w:r>
      <w:r w:rsidRPr="0068063E">
        <w:rPr>
          <w:rFonts w:asciiTheme="majorBidi" w:hAnsiTheme="majorBidi" w:cstheme="majorBidi"/>
          <w:i/>
          <w:iCs/>
          <w:sz w:val="20"/>
          <w:szCs w:val="20"/>
        </w:rPr>
        <w:t>The Age of Discontinuity: Guidelines to Our Changing Society</w:t>
      </w:r>
      <w:r w:rsidRPr="0068063E">
        <w:rPr>
          <w:rFonts w:asciiTheme="majorBidi" w:hAnsiTheme="majorBidi" w:cstheme="majorBidi"/>
          <w:sz w:val="20"/>
          <w:szCs w:val="20"/>
        </w:rPr>
        <w:t xml:space="preserve">. London: Heinemann. </w:t>
      </w:r>
    </w:p>
    <w:p w14:paraId="2BAB68E5" w14:textId="2C687A45"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Fergnani, A. 2022. “Corporate Foresight: A New Frontier for Strategy and Management.” </w:t>
      </w:r>
      <w:r w:rsidRPr="0068063E">
        <w:rPr>
          <w:rFonts w:asciiTheme="majorBidi" w:hAnsiTheme="majorBidi" w:cstheme="majorBidi"/>
          <w:i/>
          <w:iCs/>
          <w:sz w:val="20"/>
          <w:szCs w:val="20"/>
        </w:rPr>
        <w:t xml:space="preserve">Academy of Management Perspectives </w:t>
      </w:r>
      <w:r w:rsidRPr="0068063E">
        <w:rPr>
          <w:rFonts w:asciiTheme="majorBidi" w:hAnsiTheme="majorBidi" w:cstheme="majorBidi"/>
          <w:sz w:val="20"/>
          <w:szCs w:val="20"/>
        </w:rPr>
        <w:t xml:space="preserve">36 (2): 820–844. </w:t>
      </w:r>
    </w:p>
    <w:p w14:paraId="65CD4FA8"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Fuld, L. 2006. </w:t>
      </w:r>
      <w:r w:rsidRPr="0068063E">
        <w:rPr>
          <w:rFonts w:asciiTheme="majorBidi" w:hAnsiTheme="majorBidi" w:cstheme="majorBidi"/>
          <w:i/>
          <w:iCs/>
          <w:sz w:val="20"/>
          <w:szCs w:val="20"/>
        </w:rPr>
        <w:t>The Secret Language of Competitive Intelligence</w:t>
      </w:r>
      <w:r w:rsidRPr="0068063E">
        <w:rPr>
          <w:rFonts w:asciiTheme="majorBidi" w:hAnsiTheme="majorBidi" w:cstheme="majorBidi"/>
          <w:sz w:val="20"/>
          <w:szCs w:val="20"/>
        </w:rPr>
        <w:t xml:space="preserve">. New York: Crown Business. </w:t>
      </w:r>
    </w:p>
    <w:p w14:paraId="14EBD230" w14:textId="77777777" w:rsidR="0068063E" w:rsidRPr="0068063E" w:rsidRDefault="00D741AC" w:rsidP="0068063E">
      <w:pPr>
        <w:bidi w:val="0"/>
        <w:jc w:val="both"/>
        <w:rPr>
          <w:rFonts w:asciiTheme="majorBidi" w:hAnsiTheme="majorBidi" w:cstheme="majorBidi"/>
          <w:sz w:val="20"/>
          <w:szCs w:val="20"/>
        </w:rPr>
      </w:pPr>
      <w:r w:rsidRPr="0068063E">
        <w:rPr>
          <w:rFonts w:asciiTheme="majorBidi" w:hAnsiTheme="majorBidi" w:cstheme="majorBidi"/>
          <w:sz w:val="20"/>
          <w:szCs w:val="20"/>
        </w:rPr>
        <w:t xml:space="preserve">Gharajedaghi, J. 1999. </w:t>
      </w:r>
      <w:r w:rsidRPr="0068063E">
        <w:rPr>
          <w:rFonts w:asciiTheme="majorBidi" w:hAnsiTheme="majorBidi" w:cstheme="majorBidi"/>
          <w:i/>
          <w:iCs/>
          <w:sz w:val="20"/>
          <w:szCs w:val="20"/>
        </w:rPr>
        <w:t>Systems Thinking</w:t>
      </w:r>
      <w:r w:rsidRPr="0068063E">
        <w:rPr>
          <w:rFonts w:asciiTheme="majorBidi" w:hAnsiTheme="majorBidi" w:cstheme="majorBidi"/>
          <w:sz w:val="20"/>
          <w:szCs w:val="20"/>
        </w:rPr>
        <w:t xml:space="preserve">. Boston: Butterworth Heinemann. </w:t>
      </w:r>
    </w:p>
    <w:p w14:paraId="1BDAE884"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Gilad, B. 2004. </w:t>
      </w:r>
      <w:r w:rsidRPr="0068063E">
        <w:rPr>
          <w:rFonts w:asciiTheme="majorBidi" w:hAnsiTheme="majorBidi" w:cstheme="majorBidi"/>
          <w:i/>
          <w:iCs/>
          <w:sz w:val="20"/>
          <w:szCs w:val="20"/>
        </w:rPr>
        <w:t>Early Warning: Using Competitive Intelleignce to Anticipate Market Shifts, Control Risk, and Create Powerful Strategies</w:t>
      </w:r>
      <w:r w:rsidRPr="0068063E">
        <w:rPr>
          <w:rFonts w:asciiTheme="majorBidi" w:hAnsiTheme="majorBidi" w:cstheme="majorBidi"/>
          <w:sz w:val="20"/>
          <w:szCs w:val="20"/>
        </w:rPr>
        <w:t xml:space="preserve">. New York: AMACOM. </w:t>
      </w:r>
    </w:p>
    <w:p w14:paraId="5F8D1F84" w14:textId="00FB4075"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Greenstein, S. 2017. “The Reference Wars: encyclopædia Britannica’s Decline and encarta’s emergence.” </w:t>
      </w:r>
      <w:r w:rsidRPr="0068063E">
        <w:rPr>
          <w:rFonts w:asciiTheme="majorBidi" w:hAnsiTheme="majorBidi" w:cstheme="majorBidi"/>
          <w:i/>
          <w:iCs/>
          <w:sz w:val="20"/>
          <w:szCs w:val="20"/>
        </w:rPr>
        <w:t xml:space="preserve">Strategic Management Journal </w:t>
      </w:r>
      <w:r w:rsidRPr="0068063E">
        <w:rPr>
          <w:rFonts w:asciiTheme="majorBidi" w:hAnsiTheme="majorBidi" w:cstheme="majorBidi"/>
          <w:sz w:val="20"/>
          <w:szCs w:val="20"/>
        </w:rPr>
        <w:t xml:space="preserve">38 (5): 995–1017. </w:t>
      </w:r>
      <w:hyperlink r:id="rId17" w:history="1">
        <w:r w:rsidR="0068063E" w:rsidRPr="0068063E">
          <w:rPr>
            <w:rStyle w:val="Hyperlink"/>
            <w:rFonts w:asciiTheme="majorBidi" w:hAnsiTheme="majorBidi" w:cstheme="majorBidi"/>
            <w:sz w:val="20"/>
            <w:szCs w:val="20"/>
          </w:rPr>
          <w:t>https://doi.org/10.1002/smj.2552</w:t>
        </w:r>
      </w:hyperlink>
      <w:r w:rsidRPr="0068063E">
        <w:rPr>
          <w:rFonts w:asciiTheme="majorBidi" w:hAnsiTheme="majorBidi" w:cstheme="majorBidi"/>
          <w:sz w:val="20"/>
          <w:szCs w:val="20"/>
        </w:rPr>
        <w:t xml:space="preserve">. </w:t>
      </w:r>
    </w:p>
    <w:p w14:paraId="62FCB952"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Hamel, G., and C. K. Prahalad. 1994. </w:t>
      </w:r>
      <w:r w:rsidRPr="0068063E">
        <w:rPr>
          <w:rFonts w:asciiTheme="majorBidi" w:hAnsiTheme="majorBidi" w:cstheme="majorBidi"/>
          <w:i/>
          <w:iCs/>
          <w:sz w:val="20"/>
          <w:szCs w:val="20"/>
        </w:rPr>
        <w:t>Competing for the Future</w:t>
      </w:r>
      <w:r w:rsidRPr="0068063E">
        <w:rPr>
          <w:rFonts w:asciiTheme="majorBidi" w:hAnsiTheme="majorBidi" w:cstheme="majorBidi"/>
          <w:sz w:val="20"/>
          <w:szCs w:val="20"/>
        </w:rPr>
        <w:t xml:space="preserve">. Boston:  Harvard Business School Press. </w:t>
      </w:r>
    </w:p>
    <w:p w14:paraId="64A162CE" w14:textId="466D1CF5" w:rsidR="009176B0" w:rsidRPr="0068063E" w:rsidRDefault="00D741AC" w:rsidP="004E214E">
      <w:pPr>
        <w:bidi w:val="0"/>
        <w:ind w:left="284" w:hanging="284"/>
        <w:jc w:val="both"/>
        <w:rPr>
          <w:rFonts w:asciiTheme="majorBidi" w:hAnsiTheme="majorBidi" w:cstheme="majorBidi"/>
          <w:sz w:val="28"/>
          <w:szCs w:val="28"/>
        </w:rPr>
      </w:pPr>
      <w:r w:rsidRPr="0068063E">
        <w:rPr>
          <w:rFonts w:asciiTheme="majorBidi" w:hAnsiTheme="majorBidi" w:cstheme="majorBidi"/>
          <w:sz w:val="20"/>
          <w:szCs w:val="20"/>
        </w:rPr>
        <w:t xml:space="preserve">Johnson, G., K. Scholes, and R. Whittington. 2006. </w:t>
      </w:r>
      <w:r w:rsidRPr="0068063E">
        <w:rPr>
          <w:rFonts w:asciiTheme="majorBidi" w:hAnsiTheme="majorBidi" w:cstheme="majorBidi"/>
          <w:i/>
          <w:iCs/>
          <w:sz w:val="20"/>
          <w:szCs w:val="20"/>
        </w:rPr>
        <w:t>Exploring Corporate  Strategy</w:t>
      </w:r>
      <w:r w:rsidRPr="0068063E">
        <w:rPr>
          <w:rFonts w:asciiTheme="majorBidi" w:hAnsiTheme="majorBidi" w:cstheme="majorBidi"/>
          <w:sz w:val="20"/>
          <w:szCs w:val="20"/>
        </w:rPr>
        <w:t>. Harlow: FT Prentice Hall.</w:t>
      </w:r>
    </w:p>
    <w:p w14:paraId="03EAD99C"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Kotter, J. P. 2012. </w:t>
      </w:r>
      <w:r w:rsidRPr="0068063E">
        <w:rPr>
          <w:rFonts w:asciiTheme="majorBidi" w:hAnsiTheme="majorBidi" w:cstheme="majorBidi"/>
          <w:i/>
          <w:iCs/>
          <w:sz w:val="20"/>
          <w:szCs w:val="20"/>
        </w:rPr>
        <w:t>Leading Change</w:t>
      </w:r>
      <w:r w:rsidRPr="0068063E">
        <w:rPr>
          <w:rFonts w:asciiTheme="majorBidi" w:hAnsiTheme="majorBidi" w:cstheme="majorBidi"/>
          <w:sz w:val="20"/>
          <w:szCs w:val="20"/>
        </w:rPr>
        <w:t>. Boston: Harvard Business Review Press.</w:t>
      </w:r>
    </w:p>
    <w:p w14:paraId="040F2060"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 2014. </w:t>
      </w:r>
      <w:r w:rsidRPr="0068063E">
        <w:rPr>
          <w:rFonts w:asciiTheme="majorBidi" w:hAnsiTheme="majorBidi" w:cstheme="majorBidi"/>
          <w:i/>
          <w:iCs/>
          <w:sz w:val="20"/>
          <w:szCs w:val="20"/>
        </w:rPr>
        <w:t>Accelerate: Building Strategic Agility for a Faster-Moving World</w:t>
      </w:r>
      <w:r w:rsidRPr="0068063E">
        <w:rPr>
          <w:rFonts w:asciiTheme="majorBidi" w:hAnsiTheme="majorBidi" w:cstheme="majorBidi"/>
          <w:sz w:val="20"/>
          <w:szCs w:val="20"/>
        </w:rPr>
        <w:t xml:space="preserve">. Boston: Harvard Business Review Press. </w:t>
      </w:r>
    </w:p>
    <w:p w14:paraId="331193BD" w14:textId="685A6106"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Krupp, S., and P. J. H. Schoemaker. 2014. </w:t>
      </w:r>
      <w:r w:rsidRPr="0068063E">
        <w:rPr>
          <w:rFonts w:asciiTheme="majorBidi" w:hAnsiTheme="majorBidi" w:cstheme="majorBidi"/>
          <w:i/>
          <w:iCs/>
          <w:sz w:val="20"/>
          <w:szCs w:val="20"/>
        </w:rPr>
        <w:t>Winning the Long Game: How Strategic Leaders Shape the Future</w:t>
      </w:r>
      <w:r w:rsidRPr="0068063E">
        <w:rPr>
          <w:rFonts w:asciiTheme="majorBidi" w:hAnsiTheme="majorBidi" w:cstheme="majorBidi"/>
          <w:sz w:val="20"/>
          <w:szCs w:val="20"/>
        </w:rPr>
        <w:t xml:space="preserve">. New York: Public Affairs. </w:t>
      </w:r>
    </w:p>
    <w:p w14:paraId="55943FCD"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Liebl, F. 2002. “The Anatomy of Complex Societal Problems and Its Implica-tions for OR.” </w:t>
      </w:r>
      <w:r w:rsidRPr="0068063E">
        <w:rPr>
          <w:rFonts w:asciiTheme="majorBidi" w:hAnsiTheme="majorBidi" w:cstheme="majorBidi"/>
          <w:i/>
          <w:iCs/>
          <w:sz w:val="20"/>
          <w:szCs w:val="20"/>
        </w:rPr>
        <w:t xml:space="preserve">Journal of the Operational Research Society </w:t>
      </w:r>
      <w:r w:rsidRPr="0068063E">
        <w:rPr>
          <w:rFonts w:asciiTheme="majorBidi" w:hAnsiTheme="majorBidi" w:cstheme="majorBidi"/>
          <w:sz w:val="20"/>
          <w:szCs w:val="20"/>
        </w:rPr>
        <w:t xml:space="preserve">53 (2): 161–184. </w:t>
      </w:r>
    </w:p>
    <w:p w14:paraId="15BAF8A9"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 2004. “Knowledge Management for Strategic Marketing.” In </w:t>
      </w:r>
      <w:r w:rsidRPr="0068063E">
        <w:rPr>
          <w:rFonts w:asciiTheme="majorBidi" w:hAnsiTheme="majorBidi" w:cstheme="majorBidi"/>
          <w:i/>
          <w:iCs/>
          <w:sz w:val="20"/>
          <w:szCs w:val="20"/>
        </w:rPr>
        <w:t>Devel-opments in Marketing Science XXVII, Proceedings of the Annual Conference of the Academy of Marketing Science</w:t>
      </w:r>
      <w:r w:rsidRPr="0068063E">
        <w:rPr>
          <w:rFonts w:asciiTheme="majorBidi" w:hAnsiTheme="majorBidi" w:cstheme="majorBidi"/>
          <w:sz w:val="20"/>
          <w:szCs w:val="20"/>
        </w:rPr>
        <w:t xml:space="preserve">, edited by H. e. Spotts, 48–57. Coral Gables: Springer. </w:t>
      </w:r>
    </w:p>
    <w:p w14:paraId="4014682C"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Liebl, F., and J. O. Schwarz. 2010. “Normality of the Future: Trend Diagnosis for Strategic Foresight.” </w:t>
      </w:r>
      <w:r w:rsidRPr="0068063E">
        <w:rPr>
          <w:rFonts w:asciiTheme="majorBidi" w:hAnsiTheme="majorBidi" w:cstheme="majorBidi"/>
          <w:i/>
          <w:iCs/>
          <w:sz w:val="20"/>
          <w:szCs w:val="20"/>
        </w:rPr>
        <w:t xml:space="preserve">Futures </w:t>
      </w:r>
      <w:r w:rsidRPr="0068063E">
        <w:rPr>
          <w:rFonts w:asciiTheme="majorBidi" w:hAnsiTheme="majorBidi" w:cstheme="majorBidi"/>
          <w:sz w:val="20"/>
          <w:szCs w:val="20"/>
        </w:rPr>
        <w:t xml:space="preserve">42 (4): 313–327. </w:t>
      </w:r>
    </w:p>
    <w:p w14:paraId="4C9F4786" w14:textId="6E490376"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Linstone, H. A., and M. Turoff. 1975. “evaluation: Introduction.” In </w:t>
      </w:r>
      <w:r w:rsidRPr="0068063E">
        <w:rPr>
          <w:rFonts w:asciiTheme="majorBidi" w:hAnsiTheme="majorBidi" w:cstheme="majorBidi"/>
          <w:i/>
          <w:iCs/>
          <w:sz w:val="20"/>
          <w:szCs w:val="20"/>
        </w:rPr>
        <w:t>The Delphi Method: Techniques and Applications</w:t>
      </w:r>
      <w:r w:rsidRPr="0068063E">
        <w:rPr>
          <w:rFonts w:asciiTheme="majorBidi" w:hAnsiTheme="majorBidi" w:cstheme="majorBidi"/>
          <w:sz w:val="20"/>
          <w:szCs w:val="20"/>
        </w:rPr>
        <w:t xml:space="preserve">, edited by H. A. Linstone and M. Turoff, 229–235. Reading: Addison-Wesley Publishing. </w:t>
      </w:r>
    </w:p>
    <w:p w14:paraId="11D3E147"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Oriesek, D. F., and J. O. Schwarz. 2020. </w:t>
      </w:r>
      <w:r w:rsidRPr="0068063E">
        <w:rPr>
          <w:rFonts w:asciiTheme="majorBidi" w:hAnsiTheme="majorBidi" w:cstheme="majorBidi"/>
          <w:i/>
          <w:iCs/>
          <w:sz w:val="20"/>
          <w:szCs w:val="20"/>
        </w:rPr>
        <w:t>Winning the Uncertainty Game: Turning Strategic Intent into Results with Wargaming</w:t>
      </w:r>
      <w:r w:rsidRPr="0068063E">
        <w:rPr>
          <w:rFonts w:asciiTheme="majorBidi" w:hAnsiTheme="majorBidi" w:cstheme="majorBidi"/>
          <w:sz w:val="20"/>
          <w:szCs w:val="20"/>
        </w:rPr>
        <w:t xml:space="preserve">. London: Taylor &amp; Francis. </w:t>
      </w:r>
    </w:p>
    <w:p w14:paraId="3610FFF0"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Ramirez, R., and A. Wilkinson. 2016. </w:t>
      </w:r>
      <w:r w:rsidRPr="0068063E">
        <w:rPr>
          <w:rFonts w:asciiTheme="majorBidi" w:hAnsiTheme="majorBidi" w:cstheme="majorBidi"/>
          <w:i/>
          <w:iCs/>
          <w:sz w:val="20"/>
          <w:szCs w:val="20"/>
        </w:rPr>
        <w:t>Strategic Reframing: The Oxford Scenario Planning Approach</w:t>
      </w:r>
      <w:r w:rsidRPr="0068063E">
        <w:rPr>
          <w:rFonts w:asciiTheme="majorBidi" w:hAnsiTheme="majorBidi" w:cstheme="majorBidi"/>
          <w:sz w:val="20"/>
          <w:szCs w:val="20"/>
        </w:rPr>
        <w:t xml:space="preserve">. Oxford: Oxford Publishing. </w:t>
      </w:r>
    </w:p>
    <w:p w14:paraId="77B38D05"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lastRenderedPageBreak/>
        <w:t xml:space="preserve">Rohrbeck, R., C. Battistella, and e. Huizingh. 2015. “Corporate Foresight: An emerging Field with a Rich Tradition.” </w:t>
      </w:r>
      <w:r w:rsidRPr="0068063E">
        <w:rPr>
          <w:rFonts w:asciiTheme="majorBidi" w:hAnsiTheme="majorBidi" w:cstheme="majorBidi"/>
          <w:i/>
          <w:iCs/>
          <w:sz w:val="20"/>
          <w:szCs w:val="20"/>
        </w:rPr>
        <w:t xml:space="preserve">Technological Forecast-ing and Social Change </w:t>
      </w:r>
      <w:r w:rsidRPr="0068063E">
        <w:rPr>
          <w:rFonts w:asciiTheme="majorBidi" w:hAnsiTheme="majorBidi" w:cstheme="majorBidi"/>
          <w:sz w:val="20"/>
          <w:szCs w:val="20"/>
        </w:rPr>
        <w:t xml:space="preserve">101 (December): 1–9. https://doi.org/10.1016/j. techfore.2015.11.002. </w:t>
      </w:r>
    </w:p>
    <w:p w14:paraId="350144C6" w14:textId="0216AF5F"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Schoemaker, P. 1995. “Scenario Planning: A Tool for Strategic Thinking.” </w:t>
      </w:r>
      <w:r w:rsidRPr="0068063E">
        <w:rPr>
          <w:rFonts w:asciiTheme="majorBidi" w:hAnsiTheme="majorBidi" w:cstheme="majorBidi"/>
          <w:i/>
          <w:iCs/>
          <w:sz w:val="20"/>
          <w:szCs w:val="20"/>
        </w:rPr>
        <w:t xml:space="preserve">Sloan Management Review </w:t>
      </w:r>
      <w:r w:rsidRPr="0068063E">
        <w:rPr>
          <w:rFonts w:asciiTheme="majorBidi" w:hAnsiTheme="majorBidi" w:cstheme="majorBidi"/>
          <w:sz w:val="20"/>
          <w:szCs w:val="20"/>
        </w:rPr>
        <w:t xml:space="preserve">36 (2): 25–40. https://doi.org/10.1016/0024- 6301(95)91604-0. </w:t>
      </w:r>
    </w:p>
    <w:p w14:paraId="0EFDD53D"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Schwarz, J. O. 2009. “Business Wargaming: Developing Foresight within a Strategic Simulation.” </w:t>
      </w:r>
      <w:r w:rsidRPr="0068063E">
        <w:rPr>
          <w:rFonts w:asciiTheme="majorBidi" w:hAnsiTheme="majorBidi" w:cstheme="majorBidi"/>
          <w:i/>
          <w:iCs/>
          <w:sz w:val="20"/>
          <w:szCs w:val="20"/>
        </w:rPr>
        <w:t xml:space="preserve">Technological Analysis and Strategic Management </w:t>
      </w:r>
      <w:r w:rsidRPr="0068063E">
        <w:rPr>
          <w:rFonts w:asciiTheme="majorBidi" w:hAnsiTheme="majorBidi" w:cstheme="majorBidi"/>
          <w:sz w:val="20"/>
          <w:szCs w:val="20"/>
        </w:rPr>
        <w:t xml:space="preserve">21 (3): 291–305. </w:t>
      </w:r>
    </w:p>
    <w:p w14:paraId="46C7F42C" w14:textId="7E918491"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Scoblic, J. P. 2020. “Learning from the Future.” </w:t>
      </w:r>
      <w:r w:rsidRPr="0068063E">
        <w:rPr>
          <w:rFonts w:asciiTheme="majorBidi" w:hAnsiTheme="majorBidi" w:cstheme="majorBidi"/>
          <w:i/>
          <w:iCs/>
          <w:sz w:val="20"/>
          <w:szCs w:val="20"/>
        </w:rPr>
        <w:t xml:space="preserve">Harvard Business Review </w:t>
      </w:r>
      <w:r w:rsidRPr="0068063E">
        <w:rPr>
          <w:rFonts w:asciiTheme="majorBidi" w:hAnsiTheme="majorBidi" w:cstheme="majorBidi"/>
          <w:sz w:val="20"/>
          <w:szCs w:val="20"/>
        </w:rPr>
        <w:t xml:space="preserve">(July– August), </w:t>
      </w:r>
      <w:hyperlink r:id="rId18" w:history="1">
        <w:r w:rsidR="0068063E" w:rsidRPr="0068063E">
          <w:rPr>
            <w:rStyle w:val="Hyperlink"/>
            <w:rFonts w:asciiTheme="majorBidi" w:hAnsiTheme="majorBidi" w:cstheme="majorBidi"/>
            <w:sz w:val="20"/>
            <w:szCs w:val="20"/>
          </w:rPr>
          <w:t>https://hbr.org/2020/07/learning-from-the-future</w:t>
        </w:r>
      </w:hyperlink>
      <w:r w:rsidRPr="0068063E">
        <w:rPr>
          <w:rFonts w:asciiTheme="majorBidi" w:hAnsiTheme="majorBidi" w:cstheme="majorBidi"/>
          <w:sz w:val="20"/>
          <w:szCs w:val="20"/>
        </w:rPr>
        <w:t xml:space="preserve">. </w:t>
      </w:r>
    </w:p>
    <w:p w14:paraId="51D250BE" w14:textId="77777777" w:rsidR="0068063E" w:rsidRPr="0068063E" w:rsidRDefault="00D741AC" w:rsidP="004E214E">
      <w:pPr>
        <w:bidi w:val="0"/>
        <w:ind w:left="284" w:hanging="284"/>
        <w:jc w:val="both"/>
        <w:rPr>
          <w:rFonts w:asciiTheme="majorBidi" w:hAnsiTheme="majorBidi" w:cstheme="majorBidi"/>
          <w:sz w:val="20"/>
          <w:szCs w:val="20"/>
        </w:rPr>
      </w:pPr>
      <w:r w:rsidRPr="0068063E">
        <w:rPr>
          <w:rFonts w:asciiTheme="majorBidi" w:hAnsiTheme="majorBidi" w:cstheme="majorBidi"/>
          <w:sz w:val="20"/>
          <w:szCs w:val="20"/>
        </w:rPr>
        <w:t xml:space="preserve">von der Gracht, H. A. 2012. “Consensus Measurement in Delphi Studies.  Review and Implications for Future Quality Assurance.” </w:t>
      </w:r>
      <w:r w:rsidRPr="0068063E">
        <w:rPr>
          <w:rFonts w:asciiTheme="majorBidi" w:hAnsiTheme="majorBidi" w:cstheme="majorBidi"/>
          <w:i/>
          <w:iCs/>
          <w:sz w:val="20"/>
          <w:szCs w:val="20"/>
        </w:rPr>
        <w:t xml:space="preserve">Technological Forecasting and Social Change </w:t>
      </w:r>
      <w:r w:rsidRPr="0068063E">
        <w:rPr>
          <w:rFonts w:asciiTheme="majorBidi" w:hAnsiTheme="majorBidi" w:cstheme="majorBidi"/>
          <w:sz w:val="20"/>
          <w:szCs w:val="20"/>
        </w:rPr>
        <w:t xml:space="preserve">79 (8): 1525–1536. https://doi.org/10.1016/j. techfore.2012.04.013. </w:t>
      </w:r>
    </w:p>
    <w:p w14:paraId="37072629" w14:textId="33515262" w:rsidR="00D741AC" w:rsidRPr="0068063E" w:rsidRDefault="00D741AC" w:rsidP="004E214E">
      <w:pPr>
        <w:bidi w:val="0"/>
        <w:ind w:left="284" w:hanging="284"/>
        <w:jc w:val="both"/>
        <w:rPr>
          <w:rFonts w:asciiTheme="majorBidi" w:hAnsiTheme="majorBidi" w:cstheme="majorBidi"/>
          <w:sz w:val="28"/>
          <w:szCs w:val="28"/>
        </w:rPr>
      </w:pPr>
      <w:r w:rsidRPr="0068063E">
        <w:rPr>
          <w:rFonts w:asciiTheme="majorBidi" w:hAnsiTheme="majorBidi" w:cstheme="majorBidi"/>
          <w:sz w:val="20"/>
          <w:szCs w:val="20"/>
        </w:rPr>
        <w:t xml:space="preserve">Wilkinson, A., and R. Kupers. 2013. “Living in the Futures.” </w:t>
      </w:r>
      <w:r w:rsidRPr="0068063E">
        <w:rPr>
          <w:rFonts w:asciiTheme="majorBidi" w:hAnsiTheme="majorBidi" w:cstheme="majorBidi"/>
          <w:i/>
          <w:iCs/>
          <w:sz w:val="20"/>
          <w:szCs w:val="20"/>
        </w:rPr>
        <w:t xml:space="preserve">Harvard Business Review </w:t>
      </w:r>
      <w:r w:rsidRPr="0068063E">
        <w:rPr>
          <w:rFonts w:asciiTheme="majorBidi" w:hAnsiTheme="majorBidi" w:cstheme="majorBidi"/>
          <w:sz w:val="20"/>
          <w:szCs w:val="20"/>
        </w:rPr>
        <w:t xml:space="preserve">(May), </w:t>
      </w:r>
      <w:hyperlink r:id="rId19" w:history="1">
        <w:r w:rsidRPr="0068063E">
          <w:rPr>
            <w:rStyle w:val="Hyperlink"/>
            <w:rFonts w:asciiTheme="majorBidi" w:hAnsiTheme="majorBidi" w:cstheme="majorBidi"/>
            <w:sz w:val="20"/>
            <w:szCs w:val="20"/>
          </w:rPr>
          <w:t>https://hbr.org/2013/05/living-in-the-futures</w:t>
        </w:r>
      </w:hyperlink>
      <w:r w:rsidRPr="0068063E">
        <w:rPr>
          <w:rFonts w:asciiTheme="majorBidi" w:hAnsiTheme="majorBidi" w:cstheme="majorBidi"/>
          <w:sz w:val="20"/>
          <w:szCs w:val="20"/>
        </w:rPr>
        <w:t>.</w:t>
      </w:r>
    </w:p>
    <w:p w14:paraId="0151430D" w14:textId="77777777" w:rsidR="00D741AC" w:rsidRDefault="00D741AC" w:rsidP="00D741AC">
      <w:pPr>
        <w:bidi w:val="0"/>
        <w:rPr>
          <w:rFonts w:cs="B Mitra"/>
          <w:sz w:val="28"/>
          <w:szCs w:val="28"/>
        </w:rPr>
      </w:pPr>
    </w:p>
    <w:p w14:paraId="5A5D4F52" w14:textId="77777777" w:rsidR="00D741AC" w:rsidRDefault="00D741AC" w:rsidP="00D741AC">
      <w:pPr>
        <w:bidi w:val="0"/>
        <w:rPr>
          <w:rFonts w:cs="B Mitra"/>
          <w:sz w:val="28"/>
          <w:szCs w:val="28"/>
        </w:rPr>
      </w:pPr>
    </w:p>
    <w:p w14:paraId="469C0948" w14:textId="77777777" w:rsidR="00E7067A" w:rsidRDefault="00E7067A" w:rsidP="00E7067A">
      <w:pPr>
        <w:bidi w:val="0"/>
        <w:rPr>
          <w:rFonts w:cs="B Mitra"/>
          <w:sz w:val="28"/>
          <w:szCs w:val="28"/>
        </w:rPr>
      </w:pPr>
    </w:p>
    <w:p w14:paraId="4FAD4A1A" w14:textId="77777777" w:rsidR="00E7067A" w:rsidRDefault="00E7067A" w:rsidP="00E7067A">
      <w:pPr>
        <w:bidi w:val="0"/>
        <w:rPr>
          <w:rFonts w:cs="B Mitra"/>
          <w:sz w:val="28"/>
          <w:szCs w:val="28"/>
        </w:rPr>
      </w:pPr>
    </w:p>
    <w:p w14:paraId="2046CA0F" w14:textId="77777777" w:rsidR="00E7067A" w:rsidRDefault="00E7067A" w:rsidP="00E7067A">
      <w:pPr>
        <w:bidi w:val="0"/>
        <w:rPr>
          <w:rFonts w:cs="B Mitra"/>
          <w:sz w:val="28"/>
          <w:szCs w:val="28"/>
        </w:rPr>
      </w:pPr>
    </w:p>
    <w:p w14:paraId="785218FE" w14:textId="77777777" w:rsidR="00E7067A" w:rsidRDefault="00E7067A" w:rsidP="00E7067A">
      <w:pPr>
        <w:bidi w:val="0"/>
        <w:rPr>
          <w:rFonts w:cs="B Mitra"/>
          <w:sz w:val="28"/>
          <w:szCs w:val="28"/>
        </w:rPr>
      </w:pPr>
    </w:p>
    <w:p w14:paraId="0972ED86" w14:textId="77777777" w:rsidR="00E7067A" w:rsidRDefault="00E7067A" w:rsidP="00E7067A">
      <w:pPr>
        <w:bidi w:val="0"/>
        <w:rPr>
          <w:rFonts w:cs="B Mitra"/>
          <w:sz w:val="28"/>
          <w:szCs w:val="28"/>
        </w:rPr>
      </w:pPr>
    </w:p>
    <w:p w14:paraId="6C64A73E" w14:textId="77777777" w:rsidR="00E7067A" w:rsidRDefault="00E7067A" w:rsidP="00E7067A">
      <w:pPr>
        <w:bidi w:val="0"/>
        <w:rPr>
          <w:rFonts w:cs="B Mitra"/>
          <w:sz w:val="28"/>
          <w:szCs w:val="28"/>
        </w:rPr>
      </w:pPr>
    </w:p>
    <w:p w14:paraId="43CDAB02" w14:textId="77777777" w:rsidR="00E7067A" w:rsidRDefault="00E7067A" w:rsidP="00E7067A">
      <w:pPr>
        <w:bidi w:val="0"/>
        <w:rPr>
          <w:rFonts w:cs="B Mitra"/>
          <w:sz w:val="28"/>
          <w:szCs w:val="28"/>
        </w:rPr>
      </w:pPr>
    </w:p>
    <w:p w14:paraId="0D30475E" w14:textId="77777777" w:rsidR="00E7067A" w:rsidRDefault="00E7067A" w:rsidP="00E7067A">
      <w:pPr>
        <w:bidi w:val="0"/>
        <w:rPr>
          <w:rFonts w:cs="B Mitra"/>
          <w:sz w:val="28"/>
          <w:szCs w:val="28"/>
        </w:rPr>
      </w:pPr>
    </w:p>
    <w:p w14:paraId="647621E7" w14:textId="77777777" w:rsidR="00E7067A" w:rsidRDefault="00E7067A" w:rsidP="00E7067A">
      <w:pPr>
        <w:bidi w:val="0"/>
        <w:rPr>
          <w:rFonts w:cs="B Mitra"/>
          <w:sz w:val="28"/>
          <w:szCs w:val="28"/>
        </w:rPr>
      </w:pPr>
    </w:p>
    <w:p w14:paraId="3D574657" w14:textId="77777777" w:rsidR="00E7067A" w:rsidRDefault="00E7067A" w:rsidP="00E7067A">
      <w:pPr>
        <w:bidi w:val="0"/>
        <w:rPr>
          <w:rFonts w:cs="B Mitra"/>
          <w:sz w:val="28"/>
          <w:szCs w:val="28"/>
        </w:rPr>
      </w:pPr>
    </w:p>
    <w:p w14:paraId="1A74763B" w14:textId="77777777" w:rsidR="00E7067A" w:rsidRDefault="00E7067A" w:rsidP="00E7067A">
      <w:pPr>
        <w:bidi w:val="0"/>
        <w:rPr>
          <w:rFonts w:cs="B Mitra"/>
          <w:sz w:val="28"/>
          <w:szCs w:val="28"/>
        </w:rPr>
      </w:pPr>
    </w:p>
    <w:p w14:paraId="710D2D4B" w14:textId="77777777" w:rsidR="00E7067A" w:rsidRDefault="00E7067A" w:rsidP="00E7067A">
      <w:pPr>
        <w:bidi w:val="0"/>
        <w:rPr>
          <w:rFonts w:cs="B Mitra"/>
          <w:sz w:val="28"/>
          <w:szCs w:val="28"/>
        </w:rPr>
      </w:pPr>
    </w:p>
    <w:p w14:paraId="1BC81FDC" w14:textId="77777777" w:rsidR="00E7067A" w:rsidRDefault="00E7067A" w:rsidP="00E7067A">
      <w:pPr>
        <w:bidi w:val="0"/>
        <w:rPr>
          <w:rFonts w:cs="B Mitra"/>
          <w:sz w:val="28"/>
          <w:szCs w:val="28"/>
        </w:rPr>
      </w:pPr>
    </w:p>
    <w:p w14:paraId="74AAD31C" w14:textId="77777777" w:rsidR="00E7067A" w:rsidRDefault="00E7067A" w:rsidP="00E7067A">
      <w:pPr>
        <w:bidi w:val="0"/>
        <w:rPr>
          <w:rFonts w:cs="B Mitra"/>
          <w:sz w:val="28"/>
          <w:szCs w:val="28"/>
        </w:rPr>
      </w:pPr>
    </w:p>
    <w:p w14:paraId="1F29522E" w14:textId="77777777" w:rsidR="00E7067A" w:rsidRDefault="00E7067A" w:rsidP="00E7067A">
      <w:pPr>
        <w:bidi w:val="0"/>
        <w:rPr>
          <w:rFonts w:cs="B Mitra"/>
          <w:sz w:val="28"/>
          <w:szCs w:val="28"/>
        </w:rPr>
      </w:pPr>
    </w:p>
    <w:p w14:paraId="00983ECB" w14:textId="77777777" w:rsidR="00E7067A" w:rsidRDefault="00E7067A" w:rsidP="00E7067A">
      <w:pPr>
        <w:bidi w:val="0"/>
        <w:rPr>
          <w:rFonts w:cs="B Mitra"/>
          <w:sz w:val="28"/>
          <w:szCs w:val="28"/>
        </w:rPr>
      </w:pPr>
    </w:p>
    <w:p w14:paraId="77D5FEBA" w14:textId="77777777" w:rsidR="00A60691" w:rsidRDefault="00A60691" w:rsidP="00A60691">
      <w:pPr>
        <w:jc w:val="center"/>
        <w:rPr>
          <w:rFonts w:cs="B Titr"/>
          <w:sz w:val="80"/>
          <w:szCs w:val="80"/>
          <w:rtl/>
        </w:rPr>
      </w:pPr>
    </w:p>
    <w:p w14:paraId="20DE60B6" w14:textId="77777777" w:rsidR="00A60691" w:rsidRDefault="00A60691" w:rsidP="00A60691">
      <w:pPr>
        <w:jc w:val="center"/>
        <w:rPr>
          <w:rFonts w:cs="B Titr"/>
          <w:sz w:val="80"/>
          <w:szCs w:val="80"/>
          <w:rtl/>
        </w:rPr>
      </w:pPr>
    </w:p>
    <w:p w14:paraId="01DE93E8" w14:textId="679A2DDD" w:rsidR="00E7067A" w:rsidRPr="00122385" w:rsidRDefault="00A60691" w:rsidP="00122385">
      <w:pPr>
        <w:pStyle w:val="Heading1"/>
        <w:jc w:val="center"/>
        <w:rPr>
          <w:rFonts w:cs="B Titr"/>
          <w:color w:val="auto"/>
          <w:sz w:val="80"/>
          <w:szCs w:val="80"/>
          <w:u w:val="single"/>
          <w:rtl/>
        </w:rPr>
      </w:pPr>
      <w:bookmarkStart w:id="5" w:name="_Toc172728601"/>
      <w:r w:rsidRPr="00122385">
        <w:rPr>
          <w:rFonts w:cs="B Titr" w:hint="cs"/>
          <w:color w:val="auto"/>
          <w:sz w:val="80"/>
          <w:szCs w:val="80"/>
          <w:u w:val="single"/>
          <w:rtl/>
        </w:rPr>
        <w:t>بخش اول</w:t>
      </w:r>
      <w:bookmarkEnd w:id="5"/>
    </w:p>
    <w:p w14:paraId="065CE843" w14:textId="77777777" w:rsidR="00A60691" w:rsidRPr="00A60691" w:rsidRDefault="00A60691" w:rsidP="00A60691">
      <w:pPr>
        <w:jc w:val="center"/>
        <w:rPr>
          <w:rFonts w:cs="B Titr"/>
          <w:sz w:val="80"/>
          <w:szCs w:val="80"/>
          <w:u w:val="single"/>
          <w:rtl/>
        </w:rPr>
      </w:pPr>
    </w:p>
    <w:p w14:paraId="7F710565" w14:textId="547772C4" w:rsidR="00A60691" w:rsidRPr="00122385" w:rsidRDefault="00A60691" w:rsidP="00122385">
      <w:pPr>
        <w:pStyle w:val="Heading1"/>
        <w:jc w:val="center"/>
        <w:rPr>
          <w:rFonts w:cs="B Titr"/>
          <w:color w:val="auto"/>
          <w:sz w:val="80"/>
          <w:szCs w:val="80"/>
          <w:rtl/>
        </w:rPr>
      </w:pPr>
      <w:bookmarkStart w:id="6" w:name="_Toc172728602"/>
      <w:r w:rsidRPr="00122385">
        <w:rPr>
          <w:rFonts w:cs="B Titr" w:hint="cs"/>
          <w:color w:val="auto"/>
          <w:sz w:val="80"/>
          <w:szCs w:val="80"/>
          <w:rtl/>
        </w:rPr>
        <w:t>پیشینه آینده نگاری استراتژیک</w:t>
      </w:r>
      <w:bookmarkEnd w:id="6"/>
    </w:p>
    <w:p w14:paraId="4C77728C" w14:textId="77777777" w:rsidR="00A60691" w:rsidRDefault="00A60691" w:rsidP="00A60691">
      <w:pPr>
        <w:rPr>
          <w:rFonts w:cs="B Mitra"/>
          <w:sz w:val="28"/>
          <w:szCs w:val="28"/>
          <w:rtl/>
        </w:rPr>
      </w:pPr>
    </w:p>
    <w:p w14:paraId="7A7C893F" w14:textId="77777777" w:rsidR="00242966" w:rsidRDefault="00242966" w:rsidP="00A60691">
      <w:pPr>
        <w:rPr>
          <w:rFonts w:cs="B Mitra"/>
          <w:sz w:val="28"/>
          <w:szCs w:val="28"/>
          <w:rtl/>
        </w:rPr>
        <w:sectPr w:rsidR="00242966" w:rsidSect="007642F6">
          <w:footnotePr>
            <w:numRestart w:val="eachPage"/>
          </w:footnotePr>
          <w:pgSz w:w="11906" w:h="16838"/>
          <w:pgMar w:top="1440" w:right="1440" w:bottom="1440" w:left="1440" w:header="708" w:footer="708" w:gutter="0"/>
          <w:cols w:space="708"/>
          <w:bidi/>
          <w:rtlGutter/>
          <w:docGrid w:linePitch="360"/>
        </w:sectPr>
      </w:pPr>
    </w:p>
    <w:p w14:paraId="565B46CA" w14:textId="07B14051" w:rsidR="00A60691" w:rsidRPr="004406B3" w:rsidRDefault="003C1C0E" w:rsidP="004406B3">
      <w:pPr>
        <w:pStyle w:val="Heading1"/>
        <w:rPr>
          <w:rFonts w:cs="B Titr"/>
          <w:color w:val="auto"/>
          <w:sz w:val="30"/>
          <w:szCs w:val="30"/>
          <w:rtl/>
        </w:rPr>
      </w:pPr>
      <w:bookmarkStart w:id="7" w:name="_Toc172728603"/>
      <w:r w:rsidRPr="004406B3">
        <w:rPr>
          <w:rFonts w:cs="B Titr" w:hint="cs"/>
          <w:color w:val="auto"/>
          <w:sz w:val="30"/>
          <w:szCs w:val="30"/>
          <w:rtl/>
        </w:rPr>
        <w:lastRenderedPageBreak/>
        <w:t>فصل 1. توسعه تاریخی آینده نگاری استراتژیک</w:t>
      </w:r>
      <w:bookmarkEnd w:id="7"/>
    </w:p>
    <w:p w14:paraId="4C302D63" w14:textId="12ED9FA4" w:rsidR="003C1C0E" w:rsidRDefault="003C1C0E" w:rsidP="00A60691">
      <w:pPr>
        <w:rPr>
          <w:rFonts w:cs="B Mitra"/>
          <w:sz w:val="28"/>
          <w:szCs w:val="28"/>
          <w:rtl/>
        </w:rPr>
      </w:pPr>
      <w:r>
        <w:rPr>
          <w:rFonts w:cs="B Mitra" w:hint="cs"/>
          <w:sz w:val="28"/>
          <w:szCs w:val="28"/>
          <w:rtl/>
        </w:rPr>
        <w:t>ترزا  شراپ</w:t>
      </w:r>
      <w:r>
        <w:rPr>
          <w:rStyle w:val="FootnoteReference"/>
          <w:rFonts w:cs="B Mitra"/>
          <w:sz w:val="28"/>
          <w:szCs w:val="28"/>
          <w:rtl/>
        </w:rPr>
        <w:footnoteReference w:id="36"/>
      </w:r>
    </w:p>
    <w:p w14:paraId="46FF6752" w14:textId="28C9C976" w:rsidR="00300B93" w:rsidRPr="00300B93" w:rsidRDefault="009872BB" w:rsidP="00300B93">
      <w:pPr>
        <w:jc w:val="both"/>
        <w:rPr>
          <w:rFonts w:cs="B Mitra"/>
          <w:sz w:val="28"/>
          <w:szCs w:val="28"/>
          <w:rtl/>
        </w:rPr>
      </w:pPr>
      <w:r>
        <w:rPr>
          <w:rFonts w:cs="B Mitra" w:hint="cs"/>
          <w:sz w:val="28"/>
          <w:szCs w:val="28"/>
          <w:rtl/>
        </w:rPr>
        <w:t>پرداختن به</w:t>
      </w:r>
      <w:r w:rsidR="00300B93" w:rsidRPr="00300B93">
        <w:rPr>
          <w:rFonts w:cs="B Mitra"/>
          <w:sz w:val="28"/>
          <w:szCs w:val="28"/>
          <w:rtl/>
        </w:rPr>
        <w:t xml:space="preserve"> آ</w:t>
      </w:r>
      <w:r w:rsidR="00300B93" w:rsidRPr="00300B93">
        <w:rPr>
          <w:rFonts w:cs="B Mitra" w:hint="cs"/>
          <w:sz w:val="28"/>
          <w:szCs w:val="28"/>
          <w:rtl/>
        </w:rPr>
        <w:t>ی</w:t>
      </w:r>
      <w:r w:rsidR="00300B93" w:rsidRPr="00300B93">
        <w:rPr>
          <w:rFonts w:cs="B Mitra" w:hint="eastAsia"/>
          <w:sz w:val="28"/>
          <w:szCs w:val="28"/>
          <w:rtl/>
        </w:rPr>
        <w:t>نده</w:t>
      </w:r>
      <w:r w:rsidR="00300B93" w:rsidRPr="00300B93">
        <w:rPr>
          <w:rFonts w:cs="B Mitra"/>
          <w:sz w:val="28"/>
          <w:szCs w:val="28"/>
          <w:rtl/>
        </w:rPr>
        <w:t xml:space="preserve"> احتمالاً </w:t>
      </w:r>
      <w:r w:rsidR="00300B93" w:rsidRPr="00300B93">
        <w:rPr>
          <w:rFonts w:cs="B Mitra" w:hint="cs"/>
          <w:sz w:val="28"/>
          <w:szCs w:val="28"/>
          <w:rtl/>
        </w:rPr>
        <w:t>ی</w:t>
      </w:r>
      <w:r w:rsidR="00300B93" w:rsidRPr="00300B93">
        <w:rPr>
          <w:rFonts w:cs="B Mitra" w:hint="eastAsia"/>
          <w:sz w:val="28"/>
          <w:szCs w:val="28"/>
          <w:rtl/>
        </w:rPr>
        <w:t>ک</w:t>
      </w:r>
      <w:r w:rsidR="00300B93" w:rsidRPr="00300B93">
        <w:rPr>
          <w:rFonts w:cs="B Mitra" w:hint="cs"/>
          <w:sz w:val="28"/>
          <w:szCs w:val="28"/>
          <w:rtl/>
        </w:rPr>
        <w:t>ی</w:t>
      </w:r>
      <w:r w:rsidR="00300B93" w:rsidRPr="00300B93">
        <w:rPr>
          <w:rFonts w:cs="B Mitra"/>
          <w:sz w:val="28"/>
          <w:szCs w:val="28"/>
          <w:rtl/>
        </w:rPr>
        <w:t xml:space="preserve"> از بزرگتر</w:t>
      </w:r>
      <w:r w:rsidR="00300B93" w:rsidRPr="00300B93">
        <w:rPr>
          <w:rFonts w:cs="B Mitra" w:hint="cs"/>
          <w:sz w:val="28"/>
          <w:szCs w:val="28"/>
          <w:rtl/>
        </w:rPr>
        <w:t>ی</w:t>
      </w:r>
      <w:r w:rsidR="00300B93" w:rsidRPr="00300B93">
        <w:rPr>
          <w:rFonts w:cs="B Mitra" w:hint="eastAsia"/>
          <w:sz w:val="28"/>
          <w:szCs w:val="28"/>
          <w:rtl/>
        </w:rPr>
        <w:t>ن</w:t>
      </w:r>
      <w:r w:rsidR="00300B93" w:rsidRPr="00300B93">
        <w:rPr>
          <w:rFonts w:cs="B Mitra"/>
          <w:sz w:val="28"/>
          <w:szCs w:val="28"/>
          <w:rtl/>
        </w:rPr>
        <w:t xml:space="preserve"> چالش ها</w:t>
      </w:r>
      <w:r>
        <w:rPr>
          <w:rFonts w:cs="B Mitra" w:hint="cs"/>
          <w:sz w:val="28"/>
          <w:szCs w:val="28"/>
          <w:rtl/>
        </w:rPr>
        <w:t>ی پیش روی</w:t>
      </w:r>
      <w:r w:rsidR="00300B93" w:rsidRPr="00300B93">
        <w:rPr>
          <w:rFonts w:cs="B Mitra"/>
          <w:sz w:val="28"/>
          <w:szCs w:val="28"/>
          <w:rtl/>
        </w:rPr>
        <w:t xml:space="preserve"> افراد و شرکت</w:t>
      </w:r>
      <w:r>
        <w:rPr>
          <w:rFonts w:cs="B Mitra"/>
          <w:sz w:val="28"/>
          <w:szCs w:val="28"/>
          <w:rtl/>
        </w:rPr>
        <w:softHyphen/>
      </w:r>
      <w:r w:rsidR="00300B93" w:rsidRPr="00300B93">
        <w:rPr>
          <w:rFonts w:cs="B Mitra"/>
          <w:sz w:val="28"/>
          <w:szCs w:val="28"/>
          <w:rtl/>
        </w:rPr>
        <w:t>ها است، ز</w:t>
      </w:r>
      <w:r w:rsidR="00300B93" w:rsidRPr="00300B93">
        <w:rPr>
          <w:rFonts w:cs="B Mitra" w:hint="cs"/>
          <w:sz w:val="28"/>
          <w:szCs w:val="28"/>
          <w:rtl/>
        </w:rPr>
        <w:t>ی</w:t>
      </w:r>
      <w:r w:rsidR="00300B93" w:rsidRPr="00300B93">
        <w:rPr>
          <w:rFonts w:cs="B Mitra" w:hint="eastAsia"/>
          <w:sz w:val="28"/>
          <w:szCs w:val="28"/>
          <w:rtl/>
        </w:rPr>
        <w:t>را</w:t>
      </w:r>
      <w:r w:rsidR="00300B93" w:rsidRPr="00300B93">
        <w:rPr>
          <w:rFonts w:cs="B Mitra"/>
          <w:sz w:val="28"/>
          <w:szCs w:val="28"/>
          <w:rtl/>
        </w:rPr>
        <w:t xml:space="preserve"> زمان</w:t>
      </w:r>
      <w:r w:rsidR="00300B93" w:rsidRPr="00300B93">
        <w:rPr>
          <w:rFonts w:cs="B Mitra" w:hint="cs"/>
          <w:sz w:val="28"/>
          <w:szCs w:val="28"/>
          <w:rtl/>
        </w:rPr>
        <w:t>ی</w:t>
      </w:r>
      <w:r w:rsidR="00300B93" w:rsidRPr="00300B93">
        <w:rPr>
          <w:rFonts w:cs="B Mitra"/>
          <w:sz w:val="28"/>
          <w:szCs w:val="28"/>
          <w:rtl/>
        </w:rPr>
        <w:t xml:space="preserve"> که آ</w:t>
      </w:r>
      <w:r w:rsidR="00300B93" w:rsidRPr="00300B93">
        <w:rPr>
          <w:rFonts w:cs="B Mitra" w:hint="cs"/>
          <w:sz w:val="28"/>
          <w:szCs w:val="28"/>
          <w:rtl/>
        </w:rPr>
        <w:t>ی</w:t>
      </w:r>
      <w:r w:rsidR="00300B93" w:rsidRPr="00300B93">
        <w:rPr>
          <w:rFonts w:cs="B Mitra" w:hint="eastAsia"/>
          <w:sz w:val="28"/>
          <w:szCs w:val="28"/>
          <w:rtl/>
        </w:rPr>
        <w:t>نده</w:t>
      </w:r>
      <w:r w:rsidR="00300B93" w:rsidRPr="00300B93">
        <w:rPr>
          <w:rFonts w:cs="B Mitra"/>
          <w:sz w:val="28"/>
          <w:szCs w:val="28"/>
          <w:rtl/>
        </w:rPr>
        <w:t xml:space="preserve"> به زمان حال </w:t>
      </w:r>
      <w:r w:rsidR="00BE08C6">
        <w:rPr>
          <w:rFonts w:cs="B Mitra" w:hint="cs"/>
          <w:sz w:val="28"/>
          <w:szCs w:val="28"/>
          <w:rtl/>
        </w:rPr>
        <w:t>می رسد</w:t>
      </w:r>
      <w:r w:rsidR="00300B93" w:rsidRPr="00300B93">
        <w:rPr>
          <w:rFonts w:cs="B Mitra"/>
          <w:sz w:val="28"/>
          <w:szCs w:val="28"/>
          <w:rtl/>
        </w:rPr>
        <w:t>، درک آ</w:t>
      </w:r>
      <w:r w:rsidR="00300B93" w:rsidRPr="00300B93">
        <w:rPr>
          <w:rFonts w:cs="B Mitra" w:hint="cs"/>
          <w:sz w:val="28"/>
          <w:szCs w:val="28"/>
          <w:rtl/>
        </w:rPr>
        <w:t>ی</w:t>
      </w:r>
      <w:r w:rsidR="00300B93" w:rsidRPr="00300B93">
        <w:rPr>
          <w:rFonts w:cs="B Mitra" w:hint="eastAsia"/>
          <w:sz w:val="28"/>
          <w:szCs w:val="28"/>
          <w:rtl/>
        </w:rPr>
        <w:t>نده</w:t>
      </w:r>
      <w:r w:rsidR="00300B93" w:rsidRPr="00300B93">
        <w:rPr>
          <w:rFonts w:cs="B Mitra"/>
          <w:sz w:val="28"/>
          <w:szCs w:val="28"/>
          <w:rtl/>
        </w:rPr>
        <w:t xml:space="preserve"> آسان</w:t>
      </w:r>
      <w:r w:rsidR="00BE08C6">
        <w:rPr>
          <w:rFonts w:cs="B Mitra"/>
          <w:sz w:val="28"/>
          <w:szCs w:val="28"/>
          <w:rtl/>
        </w:rPr>
        <w:softHyphen/>
      </w:r>
      <w:r w:rsidR="00300B93" w:rsidRPr="00300B93">
        <w:rPr>
          <w:rFonts w:cs="B Mitra"/>
          <w:sz w:val="28"/>
          <w:szCs w:val="28"/>
          <w:rtl/>
        </w:rPr>
        <w:t xml:space="preserve">تر </w:t>
      </w:r>
      <w:r w:rsidR="003300DB">
        <w:rPr>
          <w:rFonts w:cs="B Mitra" w:hint="cs"/>
          <w:sz w:val="28"/>
          <w:szCs w:val="28"/>
          <w:rtl/>
        </w:rPr>
        <w:t>خواهد شد</w:t>
      </w:r>
      <w:r w:rsidR="00300B93" w:rsidRPr="00300B93">
        <w:rPr>
          <w:rFonts w:cs="B Mitra"/>
          <w:sz w:val="28"/>
          <w:szCs w:val="28"/>
          <w:rtl/>
        </w:rPr>
        <w:t xml:space="preserve"> (شوارتز</w:t>
      </w:r>
      <w:r w:rsidR="00917AC7">
        <w:rPr>
          <w:rFonts w:cs="B Mitra" w:hint="cs"/>
          <w:sz w:val="28"/>
          <w:szCs w:val="28"/>
          <w:rtl/>
        </w:rPr>
        <w:t>،</w:t>
      </w:r>
      <w:r w:rsidR="00300B93" w:rsidRPr="00300B93">
        <w:rPr>
          <w:rFonts w:cs="B Mitra"/>
          <w:sz w:val="28"/>
          <w:szCs w:val="28"/>
          <w:rtl/>
        </w:rPr>
        <w:t xml:space="preserve"> 2009). با ا</w:t>
      </w:r>
      <w:r w:rsidR="00300B93" w:rsidRPr="00300B93">
        <w:rPr>
          <w:rFonts w:cs="B Mitra" w:hint="cs"/>
          <w:sz w:val="28"/>
          <w:szCs w:val="28"/>
          <w:rtl/>
        </w:rPr>
        <w:t>ی</w:t>
      </w:r>
      <w:r w:rsidR="00300B93" w:rsidRPr="00300B93">
        <w:rPr>
          <w:rFonts w:cs="B Mitra" w:hint="eastAsia"/>
          <w:sz w:val="28"/>
          <w:szCs w:val="28"/>
          <w:rtl/>
        </w:rPr>
        <w:t>ن</w:t>
      </w:r>
      <w:r w:rsidR="00300B93" w:rsidRPr="00300B93">
        <w:rPr>
          <w:rFonts w:cs="B Mitra"/>
          <w:sz w:val="28"/>
          <w:szCs w:val="28"/>
          <w:rtl/>
        </w:rPr>
        <w:t xml:space="preserve"> حال، مد</w:t>
      </w:r>
      <w:r w:rsidR="00300B93" w:rsidRPr="00300B93">
        <w:rPr>
          <w:rFonts w:cs="B Mitra" w:hint="cs"/>
          <w:sz w:val="28"/>
          <w:szCs w:val="28"/>
          <w:rtl/>
        </w:rPr>
        <w:t>ی</w:t>
      </w:r>
      <w:r w:rsidR="00300B93" w:rsidRPr="00300B93">
        <w:rPr>
          <w:rFonts w:cs="B Mitra" w:hint="eastAsia"/>
          <w:sz w:val="28"/>
          <w:szCs w:val="28"/>
          <w:rtl/>
        </w:rPr>
        <w:t>ران</w:t>
      </w:r>
      <w:r w:rsidR="00300B93" w:rsidRPr="00300B93">
        <w:rPr>
          <w:rFonts w:cs="B Mitra"/>
          <w:sz w:val="28"/>
          <w:szCs w:val="28"/>
          <w:rtl/>
        </w:rPr>
        <w:t xml:space="preserve"> و کارکنان قبل از </w:t>
      </w:r>
      <w:r w:rsidR="00E92120">
        <w:rPr>
          <w:rFonts w:cs="B Mitra" w:hint="cs"/>
          <w:sz w:val="28"/>
          <w:szCs w:val="28"/>
          <w:rtl/>
        </w:rPr>
        <w:t>آگاهی یافتن از آنچه در</w:t>
      </w:r>
      <w:r w:rsidR="00300B93" w:rsidRPr="00300B93">
        <w:rPr>
          <w:rFonts w:cs="B Mitra"/>
          <w:sz w:val="28"/>
          <w:szCs w:val="28"/>
          <w:rtl/>
        </w:rPr>
        <w:t xml:space="preserve"> آ</w:t>
      </w:r>
      <w:r w:rsidR="00300B93" w:rsidRPr="00300B93">
        <w:rPr>
          <w:rFonts w:cs="B Mitra" w:hint="cs"/>
          <w:sz w:val="28"/>
          <w:szCs w:val="28"/>
          <w:rtl/>
        </w:rPr>
        <w:t>ی</w:t>
      </w:r>
      <w:r w:rsidR="00300B93" w:rsidRPr="00300B93">
        <w:rPr>
          <w:rFonts w:cs="B Mitra" w:hint="eastAsia"/>
          <w:sz w:val="28"/>
          <w:szCs w:val="28"/>
          <w:rtl/>
        </w:rPr>
        <w:t>نده</w:t>
      </w:r>
      <w:r w:rsidR="00300B93" w:rsidRPr="00300B93">
        <w:rPr>
          <w:rFonts w:cs="B Mitra"/>
          <w:sz w:val="28"/>
          <w:szCs w:val="28"/>
          <w:rtl/>
        </w:rPr>
        <w:t xml:space="preserve"> در انتظارشان است، </w:t>
      </w:r>
      <w:r w:rsidR="005F31A1" w:rsidRPr="00300B93">
        <w:rPr>
          <w:rFonts w:cs="B Mitra"/>
          <w:sz w:val="28"/>
          <w:szCs w:val="28"/>
          <w:rtl/>
        </w:rPr>
        <w:t>با</w:t>
      </w:r>
      <w:r w:rsidR="005F31A1" w:rsidRPr="00300B93">
        <w:rPr>
          <w:rFonts w:cs="B Mitra" w:hint="cs"/>
          <w:sz w:val="28"/>
          <w:szCs w:val="28"/>
          <w:rtl/>
        </w:rPr>
        <w:t>ی</w:t>
      </w:r>
      <w:r w:rsidR="005F31A1" w:rsidRPr="00300B93">
        <w:rPr>
          <w:rFonts w:cs="B Mitra" w:hint="eastAsia"/>
          <w:sz w:val="28"/>
          <w:szCs w:val="28"/>
          <w:rtl/>
        </w:rPr>
        <w:t>د</w:t>
      </w:r>
      <w:r w:rsidR="005F31A1" w:rsidRPr="00300B93">
        <w:rPr>
          <w:rFonts w:cs="B Mitra"/>
          <w:sz w:val="28"/>
          <w:szCs w:val="28"/>
          <w:rtl/>
        </w:rPr>
        <w:t xml:space="preserve"> </w:t>
      </w:r>
      <w:r w:rsidR="00300B93" w:rsidRPr="00300B93">
        <w:rPr>
          <w:rFonts w:cs="B Mitra"/>
          <w:sz w:val="28"/>
          <w:szCs w:val="28"/>
          <w:rtl/>
        </w:rPr>
        <w:t>تص</w:t>
      </w:r>
      <w:r w:rsidR="00300B93" w:rsidRPr="00300B93">
        <w:rPr>
          <w:rFonts w:cs="B Mitra" w:hint="eastAsia"/>
          <w:sz w:val="28"/>
          <w:szCs w:val="28"/>
          <w:rtl/>
        </w:rPr>
        <w:t>م</w:t>
      </w:r>
      <w:r w:rsidR="00300B93" w:rsidRPr="00300B93">
        <w:rPr>
          <w:rFonts w:cs="B Mitra" w:hint="cs"/>
          <w:sz w:val="28"/>
          <w:szCs w:val="28"/>
          <w:rtl/>
        </w:rPr>
        <w:t>ی</w:t>
      </w:r>
      <w:r w:rsidR="00300B93" w:rsidRPr="00300B93">
        <w:rPr>
          <w:rFonts w:cs="B Mitra" w:hint="eastAsia"/>
          <w:sz w:val="28"/>
          <w:szCs w:val="28"/>
          <w:rtl/>
        </w:rPr>
        <w:t>مات</w:t>
      </w:r>
      <w:r w:rsidR="00300B93" w:rsidRPr="00300B93">
        <w:rPr>
          <w:rFonts w:cs="B Mitra"/>
          <w:sz w:val="28"/>
          <w:szCs w:val="28"/>
          <w:rtl/>
        </w:rPr>
        <w:t xml:space="preserve"> مربوط به آ</w:t>
      </w:r>
      <w:r w:rsidR="00300B93" w:rsidRPr="00300B93">
        <w:rPr>
          <w:rFonts w:cs="B Mitra" w:hint="cs"/>
          <w:sz w:val="28"/>
          <w:szCs w:val="28"/>
          <w:rtl/>
        </w:rPr>
        <w:t>ی</w:t>
      </w:r>
      <w:r w:rsidR="00300B93" w:rsidRPr="00300B93">
        <w:rPr>
          <w:rFonts w:cs="B Mitra" w:hint="eastAsia"/>
          <w:sz w:val="28"/>
          <w:szCs w:val="28"/>
          <w:rtl/>
        </w:rPr>
        <w:t>نده</w:t>
      </w:r>
      <w:r w:rsidR="00300B93" w:rsidRPr="00300B93">
        <w:rPr>
          <w:rFonts w:cs="B Mitra"/>
          <w:sz w:val="28"/>
          <w:szCs w:val="28"/>
          <w:rtl/>
        </w:rPr>
        <w:t xml:space="preserve"> را </w:t>
      </w:r>
      <w:r w:rsidR="005F31A1">
        <w:rPr>
          <w:rFonts w:cs="B Mitra" w:hint="cs"/>
          <w:sz w:val="28"/>
          <w:szCs w:val="28"/>
          <w:rtl/>
        </w:rPr>
        <w:t>اتخاذ نمایند</w:t>
      </w:r>
      <w:r w:rsidR="00300B93" w:rsidRPr="00300B93">
        <w:rPr>
          <w:rFonts w:cs="B Mitra"/>
          <w:sz w:val="28"/>
          <w:szCs w:val="28"/>
          <w:rtl/>
        </w:rPr>
        <w:t>.</w:t>
      </w:r>
    </w:p>
    <w:p w14:paraId="4F2B9093" w14:textId="6292599E" w:rsidR="00300B93" w:rsidRPr="00300B93" w:rsidRDefault="00300B93" w:rsidP="00300B93">
      <w:pPr>
        <w:jc w:val="both"/>
        <w:rPr>
          <w:rFonts w:cs="B Mitra"/>
          <w:sz w:val="28"/>
          <w:szCs w:val="28"/>
          <w:rtl/>
        </w:rPr>
      </w:pPr>
      <w:r w:rsidRPr="00300B93">
        <w:rPr>
          <w:rFonts w:cs="B Mitra"/>
          <w:sz w:val="28"/>
          <w:szCs w:val="28"/>
          <w:rtl/>
        </w:rPr>
        <w:t>ب</w:t>
      </w:r>
      <w:r w:rsidRPr="00300B93">
        <w:rPr>
          <w:rFonts w:cs="B Mitra" w:hint="cs"/>
          <w:sz w:val="28"/>
          <w:szCs w:val="28"/>
          <w:rtl/>
        </w:rPr>
        <w:t>ی</w:t>
      </w:r>
      <w:r w:rsidRPr="00300B93">
        <w:rPr>
          <w:rFonts w:cs="B Mitra" w:hint="eastAsia"/>
          <w:sz w:val="28"/>
          <w:szCs w:val="28"/>
          <w:rtl/>
        </w:rPr>
        <w:t>ش</w:t>
      </w:r>
      <w:r w:rsidRPr="00300B93">
        <w:rPr>
          <w:rFonts w:cs="B Mitra"/>
          <w:sz w:val="28"/>
          <w:szCs w:val="28"/>
          <w:rtl/>
        </w:rPr>
        <w:t xml:space="preserve"> از پنج دهه و با توجه به مح</w:t>
      </w:r>
      <w:r w:rsidRPr="00300B93">
        <w:rPr>
          <w:rFonts w:cs="B Mitra" w:hint="cs"/>
          <w:sz w:val="28"/>
          <w:szCs w:val="28"/>
          <w:rtl/>
        </w:rPr>
        <w:t>ی</w:t>
      </w:r>
      <w:r w:rsidRPr="00300B93">
        <w:rPr>
          <w:rFonts w:cs="B Mitra" w:hint="eastAsia"/>
          <w:sz w:val="28"/>
          <w:szCs w:val="28"/>
          <w:rtl/>
        </w:rPr>
        <w:t>ط</w:t>
      </w:r>
      <w:r w:rsidRPr="00300B93">
        <w:rPr>
          <w:rFonts w:cs="B Mitra"/>
          <w:sz w:val="28"/>
          <w:szCs w:val="28"/>
          <w:rtl/>
        </w:rPr>
        <w:t xml:space="preserve"> </w:t>
      </w:r>
      <w:r w:rsidRPr="00300B93">
        <w:rPr>
          <w:rFonts w:cs="B Mitra"/>
          <w:sz w:val="28"/>
          <w:szCs w:val="28"/>
        </w:rPr>
        <w:t>VUCA</w:t>
      </w:r>
      <w:r w:rsidRPr="00300B93">
        <w:rPr>
          <w:rFonts w:cs="B Mitra"/>
          <w:sz w:val="28"/>
          <w:szCs w:val="28"/>
          <w:rtl/>
        </w:rPr>
        <w:t>، مد</w:t>
      </w:r>
      <w:r w:rsidRPr="00300B93">
        <w:rPr>
          <w:rFonts w:cs="B Mitra" w:hint="cs"/>
          <w:sz w:val="28"/>
          <w:szCs w:val="28"/>
          <w:rtl/>
        </w:rPr>
        <w:t>ی</w:t>
      </w:r>
      <w:r w:rsidRPr="00300B93">
        <w:rPr>
          <w:rFonts w:cs="B Mitra" w:hint="eastAsia"/>
          <w:sz w:val="28"/>
          <w:szCs w:val="28"/>
          <w:rtl/>
        </w:rPr>
        <w:t>ران</w:t>
      </w:r>
      <w:r w:rsidRPr="00300B93">
        <w:rPr>
          <w:rFonts w:cs="B Mitra"/>
          <w:sz w:val="28"/>
          <w:szCs w:val="28"/>
          <w:rtl/>
        </w:rPr>
        <w:t xml:space="preserve"> و محققان ا</w:t>
      </w:r>
      <w:r w:rsidRPr="00300B93">
        <w:rPr>
          <w:rFonts w:cs="B Mitra" w:hint="cs"/>
          <w:sz w:val="28"/>
          <w:szCs w:val="28"/>
          <w:rtl/>
        </w:rPr>
        <w:t>ی</w:t>
      </w:r>
      <w:r w:rsidRPr="00300B93">
        <w:rPr>
          <w:rFonts w:cs="B Mitra" w:hint="eastAsia"/>
          <w:sz w:val="28"/>
          <w:szCs w:val="28"/>
          <w:rtl/>
        </w:rPr>
        <w:t>ن</w:t>
      </w:r>
      <w:r w:rsidRPr="00300B93">
        <w:rPr>
          <w:rFonts w:cs="B Mitra"/>
          <w:sz w:val="28"/>
          <w:szCs w:val="28"/>
          <w:rtl/>
        </w:rPr>
        <w:t xml:space="preserve"> سوال </w:t>
      </w:r>
      <w:r w:rsidR="000C4BF5">
        <w:rPr>
          <w:rFonts w:cs="B Mitra" w:hint="cs"/>
          <w:sz w:val="28"/>
          <w:szCs w:val="28"/>
          <w:rtl/>
        </w:rPr>
        <w:t xml:space="preserve">را </w:t>
      </w:r>
      <w:r w:rsidR="000C4BF5" w:rsidRPr="00300B93">
        <w:rPr>
          <w:rFonts w:cs="B Mitra"/>
          <w:sz w:val="28"/>
          <w:szCs w:val="28"/>
          <w:rtl/>
        </w:rPr>
        <w:t>بررس</w:t>
      </w:r>
      <w:r w:rsidR="000C4BF5" w:rsidRPr="00300B93">
        <w:rPr>
          <w:rFonts w:cs="B Mitra" w:hint="cs"/>
          <w:sz w:val="28"/>
          <w:szCs w:val="28"/>
          <w:rtl/>
        </w:rPr>
        <w:t>ی</w:t>
      </w:r>
      <w:r w:rsidR="000C4BF5">
        <w:rPr>
          <w:rFonts w:cs="B Mitra" w:hint="cs"/>
          <w:sz w:val="28"/>
          <w:szCs w:val="28"/>
          <w:rtl/>
        </w:rPr>
        <w:t xml:space="preserve"> می کردند</w:t>
      </w:r>
      <w:r w:rsidRPr="00300B93">
        <w:rPr>
          <w:rFonts w:cs="B Mitra"/>
          <w:sz w:val="28"/>
          <w:szCs w:val="28"/>
          <w:rtl/>
        </w:rPr>
        <w:t xml:space="preserve"> که چگونه شرکت ها م</w:t>
      </w:r>
      <w:r w:rsidRPr="00300B93">
        <w:rPr>
          <w:rFonts w:cs="B Mitra" w:hint="cs"/>
          <w:sz w:val="28"/>
          <w:szCs w:val="28"/>
          <w:rtl/>
        </w:rPr>
        <w:t>ی</w:t>
      </w:r>
      <w:r w:rsidRPr="00300B93">
        <w:rPr>
          <w:rFonts w:cs="B Mitra"/>
          <w:sz w:val="28"/>
          <w:szCs w:val="28"/>
          <w:rtl/>
        </w:rPr>
        <w:t xml:space="preserve"> توانند امروز</w:t>
      </w:r>
      <w:r w:rsidR="000C4BF5">
        <w:rPr>
          <w:rFonts w:cs="B Mitra" w:hint="cs"/>
          <w:sz w:val="28"/>
          <w:szCs w:val="28"/>
          <w:rtl/>
        </w:rPr>
        <w:t xml:space="preserve"> را</w:t>
      </w:r>
      <w:r w:rsidRPr="00300B93">
        <w:rPr>
          <w:rFonts w:cs="B Mitra"/>
          <w:sz w:val="28"/>
          <w:szCs w:val="28"/>
          <w:rtl/>
        </w:rPr>
        <w:t xml:space="preserve"> مد</w:t>
      </w:r>
      <w:r w:rsidRPr="00300B93">
        <w:rPr>
          <w:rFonts w:cs="B Mitra" w:hint="cs"/>
          <w:sz w:val="28"/>
          <w:szCs w:val="28"/>
          <w:rtl/>
        </w:rPr>
        <w:t>ی</w:t>
      </w:r>
      <w:r w:rsidRPr="00300B93">
        <w:rPr>
          <w:rFonts w:cs="B Mitra" w:hint="eastAsia"/>
          <w:sz w:val="28"/>
          <w:szCs w:val="28"/>
          <w:rtl/>
        </w:rPr>
        <w:t>ر</w:t>
      </w:r>
      <w:r w:rsidRPr="00300B93">
        <w:rPr>
          <w:rFonts w:cs="B Mitra" w:hint="cs"/>
          <w:sz w:val="28"/>
          <w:szCs w:val="28"/>
          <w:rtl/>
        </w:rPr>
        <w:t>ی</w:t>
      </w:r>
      <w:r w:rsidRPr="00300B93">
        <w:rPr>
          <w:rFonts w:cs="B Mitra" w:hint="eastAsia"/>
          <w:sz w:val="28"/>
          <w:szCs w:val="28"/>
          <w:rtl/>
        </w:rPr>
        <w:t>ت</w:t>
      </w:r>
      <w:r w:rsidRPr="00300B93">
        <w:rPr>
          <w:rFonts w:cs="B Mitra"/>
          <w:sz w:val="28"/>
          <w:szCs w:val="28"/>
          <w:rtl/>
        </w:rPr>
        <w:t xml:space="preserve"> کنند و </w:t>
      </w:r>
      <w:r w:rsidR="000C4BF5">
        <w:rPr>
          <w:rFonts w:cs="B Mitra" w:hint="cs"/>
          <w:sz w:val="28"/>
          <w:szCs w:val="28"/>
          <w:rtl/>
        </w:rPr>
        <w:t>در عین حال</w:t>
      </w:r>
      <w:r w:rsidRPr="00300B93">
        <w:rPr>
          <w:rFonts w:cs="B Mitra"/>
          <w:sz w:val="28"/>
          <w:szCs w:val="28"/>
          <w:rtl/>
        </w:rPr>
        <w:t xml:space="preserve"> برا</w:t>
      </w:r>
      <w:r w:rsidRPr="00300B93">
        <w:rPr>
          <w:rFonts w:cs="B Mitra" w:hint="cs"/>
          <w:sz w:val="28"/>
          <w:szCs w:val="28"/>
          <w:rtl/>
        </w:rPr>
        <w:t>ی</w:t>
      </w:r>
      <w:r w:rsidRPr="00300B93">
        <w:rPr>
          <w:rFonts w:cs="B Mitra"/>
          <w:sz w:val="28"/>
          <w:szCs w:val="28"/>
          <w:rtl/>
        </w:rPr>
        <w:t xml:space="preserve"> فردا</w:t>
      </w:r>
      <w:r w:rsidR="000C4BF5">
        <w:rPr>
          <w:rFonts w:cs="B Mitra" w:hint="cs"/>
          <w:sz w:val="28"/>
          <w:szCs w:val="28"/>
          <w:rtl/>
        </w:rPr>
        <w:t xml:space="preserve"> نیز</w:t>
      </w:r>
      <w:r w:rsidRPr="00300B93">
        <w:rPr>
          <w:rFonts w:cs="B Mitra"/>
          <w:sz w:val="28"/>
          <w:szCs w:val="28"/>
          <w:rtl/>
        </w:rPr>
        <w:t xml:space="preserve"> آماده </w:t>
      </w:r>
      <w:r w:rsidR="000C4BF5">
        <w:rPr>
          <w:rFonts w:cs="B Mitra" w:hint="cs"/>
          <w:sz w:val="28"/>
          <w:szCs w:val="28"/>
          <w:rtl/>
        </w:rPr>
        <w:t xml:space="preserve">باشند (لیبل و شوارتز، 2010). </w:t>
      </w:r>
    </w:p>
    <w:p w14:paraId="4C132579" w14:textId="40F8CE40" w:rsidR="00A60691" w:rsidRDefault="00300B93" w:rsidP="00300B93">
      <w:pPr>
        <w:jc w:val="both"/>
        <w:rPr>
          <w:rFonts w:cs="B Mitra"/>
          <w:sz w:val="28"/>
          <w:szCs w:val="28"/>
          <w:rtl/>
        </w:rPr>
      </w:pPr>
      <w:r w:rsidRPr="00300B93">
        <w:rPr>
          <w:rFonts w:cs="B Mitra"/>
          <w:sz w:val="28"/>
          <w:szCs w:val="28"/>
          <w:rtl/>
        </w:rPr>
        <w:t xml:space="preserve">علاقه </w:t>
      </w:r>
      <w:r w:rsidR="00DD35DC">
        <w:rPr>
          <w:rFonts w:cs="B Mitra" w:hint="cs"/>
          <w:sz w:val="28"/>
          <w:szCs w:val="28"/>
          <w:rtl/>
        </w:rPr>
        <w:t>وافر</w:t>
      </w:r>
      <w:r w:rsidRPr="00300B93">
        <w:rPr>
          <w:rFonts w:cs="B Mitra"/>
          <w:sz w:val="28"/>
          <w:szCs w:val="28"/>
          <w:rtl/>
        </w:rPr>
        <w:t xml:space="preserve"> محققان</w:t>
      </w:r>
      <w:r w:rsidR="00D942F9">
        <w:rPr>
          <w:rFonts w:cs="B Mitra" w:hint="cs"/>
          <w:sz w:val="28"/>
          <w:szCs w:val="28"/>
          <w:rtl/>
        </w:rPr>
        <w:t xml:space="preserve"> </w:t>
      </w:r>
      <w:r w:rsidR="00231A4F">
        <w:rPr>
          <w:rFonts w:cs="B Mitra" w:hint="cs"/>
          <w:sz w:val="28"/>
          <w:szCs w:val="28"/>
          <w:rtl/>
        </w:rPr>
        <w:t>به این امر سبب شده</w:t>
      </w:r>
      <w:r w:rsidRPr="00300B93">
        <w:rPr>
          <w:rFonts w:cs="B Mitra"/>
          <w:sz w:val="28"/>
          <w:szCs w:val="28"/>
          <w:rtl/>
        </w:rPr>
        <w:t xml:space="preserve"> </w:t>
      </w:r>
      <w:r w:rsidR="00231A4F">
        <w:rPr>
          <w:rFonts w:cs="B Mitra" w:hint="cs"/>
          <w:sz w:val="28"/>
          <w:szCs w:val="28"/>
          <w:rtl/>
        </w:rPr>
        <w:t>تا</w:t>
      </w:r>
      <w:r w:rsidR="0068654D">
        <w:rPr>
          <w:rFonts w:cs="B Mitra" w:hint="cs"/>
          <w:sz w:val="28"/>
          <w:szCs w:val="28"/>
          <w:rtl/>
        </w:rPr>
        <w:t xml:space="preserve"> بر ارائه استادانه</w:t>
      </w:r>
      <w:r w:rsidRPr="00300B93">
        <w:rPr>
          <w:rFonts w:cs="B Mitra"/>
          <w:sz w:val="28"/>
          <w:szCs w:val="28"/>
          <w:rtl/>
        </w:rPr>
        <w:t xml:space="preserve"> ا</w:t>
      </w:r>
      <w:r w:rsidRPr="00300B93">
        <w:rPr>
          <w:rFonts w:cs="B Mitra" w:hint="cs"/>
          <w:sz w:val="28"/>
          <w:szCs w:val="28"/>
          <w:rtl/>
        </w:rPr>
        <w:t>ی</w:t>
      </w:r>
      <w:r w:rsidRPr="00300B93">
        <w:rPr>
          <w:rFonts w:cs="B Mitra" w:hint="eastAsia"/>
          <w:sz w:val="28"/>
          <w:szCs w:val="28"/>
          <w:rtl/>
        </w:rPr>
        <w:t>ده</w:t>
      </w:r>
      <w:r w:rsidRPr="00300B93">
        <w:rPr>
          <w:rFonts w:cs="B Mitra"/>
          <w:sz w:val="28"/>
          <w:szCs w:val="28"/>
          <w:rtl/>
        </w:rPr>
        <w:t xml:space="preserve"> ها و </w:t>
      </w:r>
      <w:r w:rsidR="0068654D">
        <w:rPr>
          <w:rFonts w:cs="B Mitra" w:hint="cs"/>
          <w:sz w:val="28"/>
          <w:szCs w:val="28"/>
          <w:rtl/>
        </w:rPr>
        <w:t>معیار</w:t>
      </w:r>
      <w:r w:rsidRPr="00300B93">
        <w:rPr>
          <w:rFonts w:cs="B Mitra"/>
          <w:sz w:val="28"/>
          <w:szCs w:val="28"/>
          <w:rtl/>
        </w:rPr>
        <w:t>ها برا</w:t>
      </w:r>
      <w:r w:rsidRPr="00300B93">
        <w:rPr>
          <w:rFonts w:cs="B Mitra" w:hint="cs"/>
          <w:sz w:val="28"/>
          <w:szCs w:val="28"/>
          <w:rtl/>
        </w:rPr>
        <w:t>ی</w:t>
      </w:r>
      <w:r w:rsidRPr="00300B93">
        <w:rPr>
          <w:rFonts w:cs="B Mitra"/>
          <w:sz w:val="28"/>
          <w:szCs w:val="28"/>
          <w:rtl/>
        </w:rPr>
        <w:t xml:space="preserve"> </w:t>
      </w:r>
      <w:r w:rsidR="0068654D">
        <w:rPr>
          <w:rFonts w:cs="B Mitra" w:hint="cs"/>
          <w:sz w:val="28"/>
          <w:szCs w:val="28"/>
          <w:rtl/>
        </w:rPr>
        <w:t>کنشگری در</w:t>
      </w:r>
      <w:r w:rsidRPr="00300B93">
        <w:rPr>
          <w:rFonts w:cs="B Mitra"/>
          <w:sz w:val="28"/>
          <w:szCs w:val="28"/>
          <w:rtl/>
        </w:rPr>
        <w:t xml:space="preserve"> آ</w:t>
      </w:r>
      <w:r w:rsidRPr="00300B93">
        <w:rPr>
          <w:rFonts w:cs="B Mitra" w:hint="cs"/>
          <w:sz w:val="28"/>
          <w:szCs w:val="28"/>
          <w:rtl/>
        </w:rPr>
        <w:t>ی</w:t>
      </w:r>
      <w:r w:rsidRPr="00300B93">
        <w:rPr>
          <w:rFonts w:cs="B Mitra" w:hint="eastAsia"/>
          <w:sz w:val="28"/>
          <w:szCs w:val="28"/>
          <w:rtl/>
        </w:rPr>
        <w:t>نده</w:t>
      </w:r>
      <w:r w:rsidRPr="00300B93">
        <w:rPr>
          <w:rFonts w:cs="B Mitra"/>
          <w:sz w:val="28"/>
          <w:szCs w:val="28"/>
          <w:rtl/>
        </w:rPr>
        <w:t xml:space="preserve"> ا</w:t>
      </w:r>
      <w:r w:rsidRPr="00300B93">
        <w:rPr>
          <w:rFonts w:cs="B Mitra" w:hint="cs"/>
          <w:sz w:val="28"/>
          <w:szCs w:val="28"/>
          <w:rtl/>
        </w:rPr>
        <w:t>ی</w:t>
      </w:r>
      <w:r w:rsidRPr="00300B93">
        <w:rPr>
          <w:rFonts w:cs="B Mitra"/>
          <w:sz w:val="28"/>
          <w:szCs w:val="28"/>
          <w:rtl/>
        </w:rPr>
        <w:t xml:space="preserve"> غ</w:t>
      </w:r>
      <w:r w:rsidRPr="00300B93">
        <w:rPr>
          <w:rFonts w:cs="B Mitra" w:hint="cs"/>
          <w:sz w:val="28"/>
          <w:szCs w:val="28"/>
          <w:rtl/>
        </w:rPr>
        <w:t>ی</w:t>
      </w:r>
      <w:r w:rsidRPr="00300B93">
        <w:rPr>
          <w:rFonts w:cs="B Mitra" w:hint="eastAsia"/>
          <w:sz w:val="28"/>
          <w:szCs w:val="28"/>
          <w:rtl/>
        </w:rPr>
        <w:t>رقابل</w:t>
      </w:r>
      <w:r w:rsidRPr="00300B93">
        <w:rPr>
          <w:rFonts w:cs="B Mitra"/>
          <w:sz w:val="28"/>
          <w:szCs w:val="28"/>
          <w:rtl/>
        </w:rPr>
        <w:t xml:space="preserve"> پ</w:t>
      </w:r>
      <w:r w:rsidRPr="00300B93">
        <w:rPr>
          <w:rFonts w:cs="B Mitra" w:hint="cs"/>
          <w:sz w:val="28"/>
          <w:szCs w:val="28"/>
          <w:rtl/>
        </w:rPr>
        <w:t>ی</w:t>
      </w:r>
      <w:r w:rsidRPr="00300B93">
        <w:rPr>
          <w:rFonts w:cs="B Mitra" w:hint="eastAsia"/>
          <w:sz w:val="28"/>
          <w:szCs w:val="28"/>
          <w:rtl/>
        </w:rPr>
        <w:t>ش</w:t>
      </w:r>
      <w:r w:rsidRPr="00300B93">
        <w:rPr>
          <w:rFonts w:cs="B Mitra"/>
          <w:sz w:val="28"/>
          <w:szCs w:val="28"/>
          <w:rtl/>
        </w:rPr>
        <w:t xml:space="preserve"> ب</w:t>
      </w:r>
      <w:r w:rsidRPr="00300B93">
        <w:rPr>
          <w:rFonts w:cs="B Mitra" w:hint="cs"/>
          <w:sz w:val="28"/>
          <w:szCs w:val="28"/>
          <w:rtl/>
        </w:rPr>
        <w:t>ی</w:t>
      </w:r>
      <w:r w:rsidRPr="00300B93">
        <w:rPr>
          <w:rFonts w:cs="B Mitra" w:hint="eastAsia"/>
          <w:sz w:val="28"/>
          <w:szCs w:val="28"/>
          <w:rtl/>
        </w:rPr>
        <w:t>ن</w:t>
      </w:r>
      <w:r w:rsidRPr="00300B93">
        <w:rPr>
          <w:rFonts w:cs="B Mitra" w:hint="cs"/>
          <w:sz w:val="28"/>
          <w:szCs w:val="28"/>
          <w:rtl/>
        </w:rPr>
        <w:t>ی</w:t>
      </w:r>
      <w:r w:rsidRPr="00300B93">
        <w:rPr>
          <w:rFonts w:cs="B Mitra"/>
          <w:sz w:val="28"/>
          <w:szCs w:val="28"/>
          <w:rtl/>
        </w:rPr>
        <w:t xml:space="preserve"> </w:t>
      </w:r>
      <w:r w:rsidR="0068654D">
        <w:rPr>
          <w:rFonts w:cs="B Mitra" w:hint="cs"/>
          <w:sz w:val="28"/>
          <w:szCs w:val="28"/>
          <w:rtl/>
        </w:rPr>
        <w:t>کار کنند</w:t>
      </w:r>
      <w:r w:rsidRPr="00300B93">
        <w:rPr>
          <w:rFonts w:cs="B Mitra"/>
          <w:sz w:val="28"/>
          <w:szCs w:val="28"/>
          <w:rtl/>
        </w:rPr>
        <w:t>. در ا</w:t>
      </w:r>
      <w:r w:rsidRPr="00300B93">
        <w:rPr>
          <w:rFonts w:cs="B Mitra" w:hint="cs"/>
          <w:sz w:val="28"/>
          <w:szCs w:val="28"/>
          <w:rtl/>
        </w:rPr>
        <w:t>ی</w:t>
      </w:r>
      <w:r w:rsidRPr="00300B93">
        <w:rPr>
          <w:rFonts w:cs="B Mitra" w:hint="eastAsia"/>
          <w:sz w:val="28"/>
          <w:szCs w:val="28"/>
          <w:rtl/>
        </w:rPr>
        <w:t>ن</w:t>
      </w:r>
      <w:r w:rsidRPr="00300B93">
        <w:rPr>
          <w:rFonts w:cs="B Mitra"/>
          <w:sz w:val="28"/>
          <w:szCs w:val="28"/>
          <w:rtl/>
        </w:rPr>
        <w:t xml:space="preserve"> راستا و حت</w:t>
      </w:r>
      <w:r w:rsidRPr="00300B93">
        <w:rPr>
          <w:rFonts w:cs="B Mitra" w:hint="cs"/>
          <w:sz w:val="28"/>
          <w:szCs w:val="28"/>
          <w:rtl/>
        </w:rPr>
        <w:t>ی</w:t>
      </w:r>
      <w:r w:rsidRPr="00300B93">
        <w:rPr>
          <w:rFonts w:cs="B Mitra"/>
          <w:sz w:val="28"/>
          <w:szCs w:val="28"/>
          <w:rtl/>
        </w:rPr>
        <w:t xml:space="preserve"> با وجود ا</w:t>
      </w:r>
      <w:r w:rsidRPr="00300B93">
        <w:rPr>
          <w:rFonts w:cs="B Mitra" w:hint="cs"/>
          <w:sz w:val="28"/>
          <w:szCs w:val="28"/>
          <w:rtl/>
        </w:rPr>
        <w:t>ی</w:t>
      </w:r>
      <w:r w:rsidRPr="00300B93">
        <w:rPr>
          <w:rFonts w:cs="B Mitra" w:hint="eastAsia"/>
          <w:sz w:val="28"/>
          <w:szCs w:val="28"/>
          <w:rtl/>
        </w:rPr>
        <w:t>نکه</w:t>
      </w:r>
      <w:r w:rsidRPr="00300B93">
        <w:rPr>
          <w:rFonts w:cs="B Mitra"/>
          <w:sz w:val="28"/>
          <w:szCs w:val="28"/>
          <w:rtl/>
        </w:rPr>
        <w:t xml:space="preserve"> اصطلاح «آ</w:t>
      </w:r>
      <w:r w:rsidRPr="00300B93">
        <w:rPr>
          <w:rFonts w:cs="B Mitra" w:hint="cs"/>
          <w:sz w:val="28"/>
          <w:szCs w:val="28"/>
          <w:rtl/>
        </w:rPr>
        <w:t>ی</w:t>
      </w:r>
      <w:r w:rsidRPr="00300B93">
        <w:rPr>
          <w:rFonts w:cs="B Mitra" w:hint="eastAsia"/>
          <w:sz w:val="28"/>
          <w:szCs w:val="28"/>
          <w:rtl/>
        </w:rPr>
        <w:t>نده‌نگار</w:t>
      </w:r>
      <w:r w:rsidRPr="00300B93">
        <w:rPr>
          <w:rFonts w:cs="B Mitra" w:hint="cs"/>
          <w:sz w:val="28"/>
          <w:szCs w:val="28"/>
          <w:rtl/>
        </w:rPr>
        <w:t>ی</w:t>
      </w:r>
      <w:r w:rsidRPr="00300B93">
        <w:rPr>
          <w:rFonts w:cs="B Mitra"/>
          <w:sz w:val="28"/>
          <w:szCs w:val="28"/>
          <w:rtl/>
        </w:rPr>
        <w:t xml:space="preserve"> استراتژ</w:t>
      </w:r>
      <w:r w:rsidRPr="00300B93">
        <w:rPr>
          <w:rFonts w:cs="B Mitra" w:hint="cs"/>
          <w:sz w:val="28"/>
          <w:szCs w:val="28"/>
          <w:rtl/>
        </w:rPr>
        <w:t>ی</w:t>
      </w:r>
      <w:r w:rsidRPr="00300B93">
        <w:rPr>
          <w:rFonts w:cs="B Mitra" w:hint="eastAsia"/>
          <w:sz w:val="28"/>
          <w:szCs w:val="28"/>
          <w:rtl/>
        </w:rPr>
        <w:t>ک»</w:t>
      </w:r>
      <w:r w:rsidRPr="00300B93">
        <w:rPr>
          <w:rFonts w:cs="B Mitra"/>
          <w:sz w:val="28"/>
          <w:szCs w:val="28"/>
          <w:rtl/>
        </w:rPr>
        <w:t xml:space="preserve"> تا اواخر دهه 1990 ابداع نشده بود (به عنوان مثال،</w:t>
      </w:r>
      <w:r w:rsidR="005A6557">
        <w:rPr>
          <w:rFonts w:cs="B Mitra" w:hint="cs"/>
          <w:sz w:val="28"/>
          <w:szCs w:val="28"/>
          <w:rtl/>
        </w:rPr>
        <w:t xml:space="preserve"> اسلاوتر، 1999)، </w:t>
      </w:r>
      <w:r w:rsidR="00BB206D">
        <w:rPr>
          <w:rFonts w:cs="B Mitra" w:hint="cs"/>
          <w:sz w:val="28"/>
          <w:szCs w:val="28"/>
          <w:rtl/>
        </w:rPr>
        <w:t xml:space="preserve">پیش از این </w:t>
      </w:r>
      <w:r w:rsidR="005A6557">
        <w:rPr>
          <w:rFonts w:cs="B Mitra" w:hint="cs"/>
          <w:sz w:val="28"/>
          <w:szCs w:val="28"/>
          <w:rtl/>
        </w:rPr>
        <w:t>ا</w:t>
      </w:r>
      <w:r w:rsidRPr="00300B93">
        <w:rPr>
          <w:rFonts w:cs="B Mitra"/>
          <w:sz w:val="28"/>
          <w:szCs w:val="28"/>
          <w:rtl/>
        </w:rPr>
        <w:t>دب</w:t>
      </w:r>
      <w:r w:rsidRPr="00300B93">
        <w:rPr>
          <w:rFonts w:cs="B Mitra" w:hint="cs"/>
          <w:sz w:val="28"/>
          <w:szCs w:val="28"/>
          <w:rtl/>
        </w:rPr>
        <w:t>ی</w:t>
      </w:r>
      <w:r w:rsidRPr="00300B93">
        <w:rPr>
          <w:rFonts w:cs="B Mitra" w:hint="eastAsia"/>
          <w:sz w:val="28"/>
          <w:szCs w:val="28"/>
          <w:rtl/>
        </w:rPr>
        <w:t>ات</w:t>
      </w:r>
      <w:r w:rsidRPr="00300B93">
        <w:rPr>
          <w:rFonts w:cs="B Mitra"/>
          <w:sz w:val="28"/>
          <w:szCs w:val="28"/>
          <w:rtl/>
        </w:rPr>
        <w:t xml:space="preserve"> علم</w:t>
      </w:r>
      <w:r w:rsidRPr="00300B93">
        <w:rPr>
          <w:rFonts w:cs="B Mitra" w:hint="cs"/>
          <w:sz w:val="28"/>
          <w:szCs w:val="28"/>
          <w:rtl/>
        </w:rPr>
        <w:t>ی</w:t>
      </w:r>
      <w:r w:rsidRPr="00300B93">
        <w:rPr>
          <w:rFonts w:cs="B Mitra"/>
          <w:sz w:val="28"/>
          <w:szCs w:val="28"/>
          <w:rtl/>
        </w:rPr>
        <w:t xml:space="preserve"> درباره </w:t>
      </w:r>
      <w:r w:rsidR="00DD15E6" w:rsidRPr="00300B93">
        <w:rPr>
          <w:rFonts w:cs="B Mitra"/>
          <w:sz w:val="28"/>
          <w:szCs w:val="28"/>
          <w:rtl/>
        </w:rPr>
        <w:t>مفاه</w:t>
      </w:r>
      <w:r w:rsidR="00DD15E6" w:rsidRPr="00300B93">
        <w:rPr>
          <w:rFonts w:cs="B Mitra" w:hint="cs"/>
          <w:sz w:val="28"/>
          <w:szCs w:val="28"/>
          <w:rtl/>
        </w:rPr>
        <w:t>ی</w:t>
      </w:r>
      <w:r w:rsidR="00DD15E6" w:rsidRPr="00300B93">
        <w:rPr>
          <w:rFonts w:cs="B Mitra" w:hint="eastAsia"/>
          <w:sz w:val="28"/>
          <w:szCs w:val="28"/>
          <w:rtl/>
        </w:rPr>
        <w:t>م</w:t>
      </w:r>
      <w:r w:rsidR="00DD15E6" w:rsidRPr="00300B93">
        <w:rPr>
          <w:rFonts w:cs="B Mitra"/>
          <w:sz w:val="28"/>
          <w:szCs w:val="28"/>
          <w:rtl/>
        </w:rPr>
        <w:t xml:space="preserve"> </w:t>
      </w:r>
      <w:r w:rsidRPr="00300B93">
        <w:rPr>
          <w:rFonts w:cs="B Mitra"/>
          <w:sz w:val="28"/>
          <w:szCs w:val="28"/>
          <w:rtl/>
        </w:rPr>
        <w:t xml:space="preserve">و </w:t>
      </w:r>
      <w:r w:rsidR="00DD15E6" w:rsidRPr="00300B93">
        <w:rPr>
          <w:rFonts w:cs="B Mitra"/>
          <w:sz w:val="28"/>
          <w:szCs w:val="28"/>
          <w:rtl/>
        </w:rPr>
        <w:t>ابزارها</w:t>
      </w:r>
      <w:r w:rsidR="00DD15E6">
        <w:rPr>
          <w:rFonts w:cs="B Mitra" w:hint="cs"/>
          <w:sz w:val="28"/>
          <w:szCs w:val="28"/>
          <w:rtl/>
        </w:rPr>
        <w:t>ی</w:t>
      </w:r>
      <w:r w:rsidR="00DD15E6" w:rsidRPr="00300B93">
        <w:rPr>
          <w:rFonts w:cs="B Mitra"/>
          <w:sz w:val="28"/>
          <w:szCs w:val="28"/>
          <w:rtl/>
        </w:rPr>
        <w:t xml:space="preserve"> </w:t>
      </w:r>
      <w:r w:rsidRPr="00300B93">
        <w:rPr>
          <w:rFonts w:cs="B Mitra"/>
          <w:sz w:val="28"/>
          <w:szCs w:val="28"/>
          <w:rtl/>
        </w:rPr>
        <w:t>مد</w:t>
      </w:r>
      <w:r w:rsidRPr="00300B93">
        <w:rPr>
          <w:rFonts w:cs="B Mitra" w:hint="cs"/>
          <w:sz w:val="28"/>
          <w:szCs w:val="28"/>
          <w:rtl/>
        </w:rPr>
        <w:t>ی</w:t>
      </w:r>
      <w:r w:rsidRPr="00300B93">
        <w:rPr>
          <w:rFonts w:cs="B Mitra" w:hint="eastAsia"/>
          <w:sz w:val="28"/>
          <w:szCs w:val="28"/>
          <w:rtl/>
        </w:rPr>
        <w:t>ر</w:t>
      </w:r>
      <w:r w:rsidRPr="00300B93">
        <w:rPr>
          <w:rFonts w:cs="B Mitra" w:hint="cs"/>
          <w:sz w:val="28"/>
          <w:szCs w:val="28"/>
          <w:rtl/>
        </w:rPr>
        <w:t>ی</w:t>
      </w:r>
      <w:r w:rsidRPr="00300B93">
        <w:rPr>
          <w:rFonts w:cs="B Mitra" w:hint="eastAsia"/>
          <w:sz w:val="28"/>
          <w:szCs w:val="28"/>
          <w:rtl/>
        </w:rPr>
        <w:t>ت</w:t>
      </w:r>
      <w:r w:rsidR="00DD15E6">
        <w:rPr>
          <w:rFonts w:cs="B Mitra" w:hint="cs"/>
          <w:sz w:val="28"/>
          <w:szCs w:val="28"/>
          <w:rtl/>
        </w:rPr>
        <w:t>ی</w:t>
      </w:r>
      <w:r w:rsidRPr="00300B93">
        <w:rPr>
          <w:rFonts w:cs="B Mitra"/>
          <w:sz w:val="28"/>
          <w:szCs w:val="28"/>
          <w:rtl/>
        </w:rPr>
        <w:t xml:space="preserve"> مرتبط با آ</w:t>
      </w:r>
      <w:r w:rsidRPr="00300B93">
        <w:rPr>
          <w:rFonts w:cs="B Mitra" w:hint="cs"/>
          <w:sz w:val="28"/>
          <w:szCs w:val="28"/>
          <w:rtl/>
        </w:rPr>
        <w:t>ی</w:t>
      </w:r>
      <w:r w:rsidRPr="00300B93">
        <w:rPr>
          <w:rFonts w:cs="B Mitra" w:hint="eastAsia"/>
          <w:sz w:val="28"/>
          <w:szCs w:val="28"/>
          <w:rtl/>
        </w:rPr>
        <w:t>نده‌نگار</w:t>
      </w:r>
      <w:r w:rsidRPr="00300B93">
        <w:rPr>
          <w:rFonts w:cs="B Mitra" w:hint="cs"/>
          <w:sz w:val="28"/>
          <w:szCs w:val="28"/>
          <w:rtl/>
        </w:rPr>
        <w:t>ی</w:t>
      </w:r>
      <w:r w:rsidRPr="00300B93">
        <w:rPr>
          <w:rFonts w:cs="B Mitra"/>
          <w:sz w:val="28"/>
          <w:szCs w:val="28"/>
          <w:rtl/>
        </w:rPr>
        <w:t xml:space="preserve"> مانند «</w:t>
      </w:r>
      <w:r w:rsidR="00991191">
        <w:rPr>
          <w:rFonts w:cs="B Mitra" w:hint="cs"/>
          <w:sz w:val="28"/>
          <w:szCs w:val="28"/>
          <w:rtl/>
        </w:rPr>
        <w:t>پویش</w:t>
      </w:r>
      <w:r w:rsidRPr="00300B93">
        <w:rPr>
          <w:rFonts w:cs="B Mitra"/>
          <w:sz w:val="28"/>
          <w:szCs w:val="28"/>
          <w:rtl/>
        </w:rPr>
        <w:t xml:space="preserve"> مح</w:t>
      </w:r>
      <w:r w:rsidRPr="00300B93">
        <w:rPr>
          <w:rFonts w:cs="B Mitra" w:hint="cs"/>
          <w:sz w:val="28"/>
          <w:szCs w:val="28"/>
          <w:rtl/>
        </w:rPr>
        <w:t>ی</w:t>
      </w:r>
      <w:r w:rsidRPr="00300B93">
        <w:rPr>
          <w:rFonts w:cs="B Mitra" w:hint="eastAsia"/>
          <w:sz w:val="28"/>
          <w:szCs w:val="28"/>
          <w:rtl/>
        </w:rPr>
        <w:t>ط</w:t>
      </w:r>
      <w:r w:rsidRPr="00300B93">
        <w:rPr>
          <w:rFonts w:cs="B Mitra" w:hint="cs"/>
          <w:sz w:val="28"/>
          <w:szCs w:val="28"/>
          <w:rtl/>
        </w:rPr>
        <w:t>ی</w:t>
      </w:r>
      <w:r w:rsidR="00991191">
        <w:rPr>
          <w:rStyle w:val="FootnoteReference"/>
          <w:rFonts w:cs="B Mitra"/>
          <w:sz w:val="28"/>
          <w:szCs w:val="28"/>
          <w:rtl/>
        </w:rPr>
        <w:footnoteReference w:id="37"/>
      </w:r>
      <w:r w:rsidRPr="00300B93">
        <w:rPr>
          <w:rFonts w:cs="B Mitra" w:hint="eastAsia"/>
          <w:sz w:val="28"/>
          <w:szCs w:val="28"/>
          <w:rtl/>
        </w:rPr>
        <w:t>»</w:t>
      </w:r>
      <w:r w:rsidRPr="00300B93">
        <w:rPr>
          <w:rFonts w:cs="B Mitra"/>
          <w:sz w:val="28"/>
          <w:szCs w:val="28"/>
          <w:rtl/>
        </w:rPr>
        <w:t xml:space="preserve"> و «هشدار </w:t>
      </w:r>
      <w:r w:rsidR="00453B20">
        <w:rPr>
          <w:rFonts w:cs="B Mitra" w:hint="cs"/>
          <w:sz w:val="28"/>
          <w:szCs w:val="28"/>
          <w:rtl/>
        </w:rPr>
        <w:t>زودهنگام</w:t>
      </w:r>
      <w:r w:rsidR="00453B20">
        <w:rPr>
          <w:rStyle w:val="FootnoteReference"/>
          <w:rFonts w:cs="B Mitra"/>
          <w:sz w:val="28"/>
          <w:szCs w:val="28"/>
          <w:rtl/>
        </w:rPr>
        <w:footnoteReference w:id="38"/>
      </w:r>
      <w:r w:rsidRPr="00300B93">
        <w:rPr>
          <w:rFonts w:cs="B Mitra" w:hint="eastAsia"/>
          <w:sz w:val="28"/>
          <w:szCs w:val="28"/>
          <w:rtl/>
        </w:rPr>
        <w:t>»</w:t>
      </w:r>
      <w:r w:rsidRPr="00300B93">
        <w:rPr>
          <w:rFonts w:cs="B Mitra"/>
          <w:sz w:val="28"/>
          <w:szCs w:val="28"/>
          <w:rtl/>
        </w:rPr>
        <w:t xml:space="preserve"> بس</w:t>
      </w:r>
      <w:r w:rsidRPr="00300B93">
        <w:rPr>
          <w:rFonts w:cs="B Mitra" w:hint="cs"/>
          <w:sz w:val="28"/>
          <w:szCs w:val="28"/>
          <w:rtl/>
        </w:rPr>
        <w:t>ی</w:t>
      </w:r>
      <w:r w:rsidRPr="00300B93">
        <w:rPr>
          <w:rFonts w:cs="B Mitra" w:hint="eastAsia"/>
          <w:sz w:val="28"/>
          <w:szCs w:val="28"/>
          <w:rtl/>
        </w:rPr>
        <w:t>ار</w:t>
      </w:r>
      <w:r w:rsidRPr="00300B93">
        <w:rPr>
          <w:rFonts w:cs="B Mitra"/>
          <w:sz w:val="28"/>
          <w:szCs w:val="28"/>
          <w:rtl/>
        </w:rPr>
        <w:t xml:space="preserve"> بحث کرده است</w:t>
      </w:r>
      <w:r w:rsidR="0014118E">
        <w:rPr>
          <w:rFonts w:cs="B Mitra" w:hint="cs"/>
          <w:sz w:val="28"/>
          <w:szCs w:val="28"/>
          <w:rtl/>
        </w:rPr>
        <w:t xml:space="preserve"> </w:t>
      </w:r>
      <w:r w:rsidRPr="00300B93">
        <w:rPr>
          <w:rFonts w:cs="B Mitra"/>
          <w:sz w:val="28"/>
          <w:szCs w:val="28"/>
          <w:rtl/>
        </w:rPr>
        <w:t>(به عنوان مثال، آگ</w:t>
      </w:r>
      <w:r w:rsidRPr="00300B93">
        <w:rPr>
          <w:rFonts w:cs="B Mitra" w:hint="cs"/>
          <w:sz w:val="28"/>
          <w:szCs w:val="28"/>
          <w:rtl/>
        </w:rPr>
        <w:t>ی</w:t>
      </w:r>
      <w:r w:rsidRPr="00300B93">
        <w:rPr>
          <w:rFonts w:cs="B Mitra" w:hint="eastAsia"/>
          <w:sz w:val="28"/>
          <w:szCs w:val="28"/>
          <w:rtl/>
        </w:rPr>
        <w:t>لار</w:t>
      </w:r>
      <w:r w:rsidR="007B0BA7">
        <w:rPr>
          <w:rFonts w:cs="B Mitra" w:hint="cs"/>
          <w:sz w:val="28"/>
          <w:szCs w:val="28"/>
          <w:rtl/>
        </w:rPr>
        <w:t>،</w:t>
      </w:r>
      <w:r w:rsidRPr="00300B93">
        <w:rPr>
          <w:rFonts w:cs="B Mitra"/>
          <w:sz w:val="28"/>
          <w:szCs w:val="28"/>
          <w:rtl/>
        </w:rPr>
        <w:t xml:space="preserve"> 1967؛ آنسوف</w:t>
      </w:r>
      <w:r w:rsidR="007B0BA7">
        <w:rPr>
          <w:rFonts w:cs="B Mitra" w:hint="cs"/>
          <w:sz w:val="28"/>
          <w:szCs w:val="28"/>
          <w:rtl/>
        </w:rPr>
        <w:t>،</w:t>
      </w:r>
      <w:r w:rsidRPr="00300B93">
        <w:rPr>
          <w:rFonts w:cs="B Mitra"/>
          <w:sz w:val="28"/>
          <w:szCs w:val="28"/>
          <w:rtl/>
        </w:rPr>
        <w:t xml:space="preserve"> 1975).</w:t>
      </w:r>
    </w:p>
    <w:p w14:paraId="78BAF96C" w14:textId="5B7CCF07" w:rsidR="00DE3177" w:rsidRDefault="006900E7" w:rsidP="00506BA7">
      <w:pPr>
        <w:jc w:val="both"/>
        <w:rPr>
          <w:rFonts w:cs="B Mitra"/>
          <w:sz w:val="28"/>
          <w:szCs w:val="28"/>
          <w:rtl/>
        </w:rPr>
      </w:pPr>
      <w:r>
        <w:rPr>
          <w:rFonts w:cs="B Mitra"/>
          <w:noProof/>
          <w:sz w:val="28"/>
          <w:szCs w:val="28"/>
          <w:rtl/>
          <w:lang w:bidi="ar-SA"/>
        </w:rPr>
        <w:drawing>
          <wp:inline distT="0" distB="0" distL="0" distR="0" wp14:anchorId="5E1F328F" wp14:editId="43393955">
            <wp:extent cx="5486400" cy="1602029"/>
            <wp:effectExtent l="38100" t="0" r="19050" b="1778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C6865CC" w14:textId="597F03A0" w:rsidR="00506BA7" w:rsidRPr="00506BA7" w:rsidRDefault="00506BA7" w:rsidP="00DE3177">
      <w:pPr>
        <w:jc w:val="center"/>
        <w:rPr>
          <w:rFonts w:cs="B Mitra"/>
          <w:sz w:val="28"/>
          <w:szCs w:val="28"/>
          <w:rtl/>
        </w:rPr>
      </w:pPr>
      <w:r w:rsidRPr="00506BA7">
        <w:rPr>
          <w:rFonts w:cs="B Mitra"/>
          <w:sz w:val="28"/>
          <w:szCs w:val="28"/>
          <w:rtl/>
        </w:rPr>
        <w:t>شکل 1.1</w:t>
      </w:r>
      <w:r w:rsidR="007501D6">
        <w:rPr>
          <w:rFonts w:cs="B Mitra" w:hint="cs"/>
          <w:sz w:val="28"/>
          <w:szCs w:val="28"/>
          <w:rtl/>
        </w:rPr>
        <w:t>.</w:t>
      </w:r>
      <w:r w:rsidRPr="00506BA7">
        <w:rPr>
          <w:rFonts w:cs="B Mitra"/>
          <w:sz w:val="28"/>
          <w:szCs w:val="28"/>
          <w:rtl/>
        </w:rPr>
        <w:t xml:space="preserve"> تار</w:t>
      </w:r>
      <w:r w:rsidRPr="00506BA7">
        <w:rPr>
          <w:rFonts w:cs="B Mitra" w:hint="cs"/>
          <w:sz w:val="28"/>
          <w:szCs w:val="28"/>
          <w:rtl/>
        </w:rPr>
        <w:t>ی</w:t>
      </w:r>
      <w:r w:rsidRPr="00506BA7">
        <w:rPr>
          <w:rFonts w:cs="B Mitra" w:hint="eastAsia"/>
          <w:sz w:val="28"/>
          <w:szCs w:val="28"/>
          <w:rtl/>
        </w:rPr>
        <w:t>خچه</w:t>
      </w:r>
      <w:r w:rsidRPr="00506BA7">
        <w:rPr>
          <w:rFonts w:cs="B Mitra"/>
          <w:sz w:val="28"/>
          <w:szCs w:val="28"/>
          <w:rtl/>
        </w:rPr>
        <w:t xml:space="preserve"> آ</w:t>
      </w:r>
      <w:r w:rsidRPr="00506BA7">
        <w:rPr>
          <w:rFonts w:cs="B Mitra" w:hint="cs"/>
          <w:sz w:val="28"/>
          <w:szCs w:val="28"/>
          <w:rtl/>
        </w:rPr>
        <w:t>ی</w:t>
      </w:r>
      <w:r w:rsidRPr="00506BA7">
        <w:rPr>
          <w:rFonts w:cs="B Mitra" w:hint="eastAsia"/>
          <w:sz w:val="28"/>
          <w:szCs w:val="28"/>
          <w:rtl/>
        </w:rPr>
        <w:t>نده</w:t>
      </w:r>
      <w:r w:rsidRPr="00506BA7">
        <w:rPr>
          <w:rFonts w:cs="B Mitra"/>
          <w:sz w:val="28"/>
          <w:szCs w:val="28"/>
          <w:rtl/>
        </w:rPr>
        <w:t xml:space="preserve"> نگ</w:t>
      </w:r>
      <w:r w:rsidR="007501D6">
        <w:rPr>
          <w:rFonts w:cs="B Mitra" w:hint="cs"/>
          <w:sz w:val="28"/>
          <w:szCs w:val="28"/>
          <w:rtl/>
        </w:rPr>
        <w:t>ا</w:t>
      </w:r>
      <w:r w:rsidRPr="00506BA7">
        <w:rPr>
          <w:rFonts w:cs="B Mitra"/>
          <w:sz w:val="28"/>
          <w:szCs w:val="28"/>
          <w:rtl/>
        </w:rPr>
        <w:t>ر</w:t>
      </w:r>
      <w:r w:rsidRPr="00506BA7">
        <w:rPr>
          <w:rFonts w:cs="B Mitra" w:hint="cs"/>
          <w:sz w:val="28"/>
          <w:szCs w:val="28"/>
          <w:rtl/>
        </w:rPr>
        <w:t>ی</w:t>
      </w:r>
      <w:r w:rsidRPr="00506BA7">
        <w:rPr>
          <w:rFonts w:cs="B Mitra"/>
          <w:sz w:val="28"/>
          <w:szCs w:val="28"/>
          <w:rtl/>
        </w:rPr>
        <w:t xml:space="preserve"> استراتژ</w:t>
      </w:r>
      <w:r w:rsidRPr="00506BA7">
        <w:rPr>
          <w:rFonts w:cs="B Mitra" w:hint="cs"/>
          <w:sz w:val="28"/>
          <w:szCs w:val="28"/>
          <w:rtl/>
        </w:rPr>
        <w:t>ی</w:t>
      </w:r>
      <w:r w:rsidRPr="00506BA7">
        <w:rPr>
          <w:rFonts w:cs="B Mitra" w:hint="eastAsia"/>
          <w:sz w:val="28"/>
          <w:szCs w:val="28"/>
          <w:rtl/>
        </w:rPr>
        <w:t>ک</w:t>
      </w:r>
    </w:p>
    <w:p w14:paraId="233DE1A7" w14:textId="5756FA55" w:rsidR="00506BA7" w:rsidRDefault="00506BA7" w:rsidP="00506BA7">
      <w:pPr>
        <w:jc w:val="both"/>
        <w:rPr>
          <w:rFonts w:cs="B Mitra"/>
          <w:sz w:val="28"/>
          <w:szCs w:val="28"/>
          <w:rtl/>
        </w:rPr>
      </w:pPr>
      <w:r w:rsidRPr="00506BA7">
        <w:rPr>
          <w:rFonts w:cs="B Mitra" w:hint="eastAsia"/>
          <w:sz w:val="28"/>
          <w:szCs w:val="28"/>
          <w:rtl/>
        </w:rPr>
        <w:t>بر</w:t>
      </w:r>
      <w:r w:rsidRPr="00506BA7">
        <w:rPr>
          <w:rFonts w:cs="B Mitra"/>
          <w:sz w:val="28"/>
          <w:szCs w:val="28"/>
          <w:rtl/>
        </w:rPr>
        <w:t xml:space="preserve"> اساس مطالعات </w:t>
      </w:r>
      <w:r w:rsidR="00126837">
        <w:rPr>
          <w:rFonts w:cs="B Mitra" w:hint="cs"/>
          <w:sz w:val="28"/>
          <w:szCs w:val="28"/>
          <w:rtl/>
        </w:rPr>
        <w:t>پژوهشگران</w:t>
      </w:r>
      <w:r w:rsidRPr="00506BA7">
        <w:rPr>
          <w:rFonts w:cs="B Mitra"/>
          <w:sz w:val="28"/>
          <w:szCs w:val="28"/>
          <w:rtl/>
        </w:rPr>
        <w:t xml:space="preserve"> مختلف (مانند روهربک، بات</w:t>
      </w:r>
      <w:r w:rsidRPr="00506BA7">
        <w:rPr>
          <w:rFonts w:cs="B Mitra" w:hint="cs"/>
          <w:sz w:val="28"/>
          <w:szCs w:val="28"/>
          <w:rtl/>
        </w:rPr>
        <w:t>ی</w:t>
      </w:r>
      <w:r w:rsidRPr="00506BA7">
        <w:rPr>
          <w:rFonts w:cs="B Mitra" w:hint="eastAsia"/>
          <w:sz w:val="28"/>
          <w:szCs w:val="28"/>
          <w:rtl/>
        </w:rPr>
        <w:t>ستلا</w:t>
      </w:r>
      <w:r w:rsidRPr="00506BA7">
        <w:rPr>
          <w:rFonts w:cs="B Mitra"/>
          <w:sz w:val="28"/>
          <w:szCs w:val="28"/>
          <w:rtl/>
        </w:rPr>
        <w:t xml:space="preserve"> و هو</w:t>
      </w:r>
      <w:r w:rsidRPr="00506BA7">
        <w:rPr>
          <w:rFonts w:cs="B Mitra" w:hint="cs"/>
          <w:sz w:val="28"/>
          <w:szCs w:val="28"/>
          <w:rtl/>
        </w:rPr>
        <w:t>ی</w:t>
      </w:r>
      <w:r w:rsidRPr="00506BA7">
        <w:rPr>
          <w:rFonts w:cs="B Mitra" w:hint="eastAsia"/>
          <w:sz w:val="28"/>
          <w:szCs w:val="28"/>
          <w:rtl/>
        </w:rPr>
        <w:t>ز</w:t>
      </w:r>
      <w:r w:rsidRPr="00506BA7">
        <w:rPr>
          <w:rFonts w:cs="B Mitra" w:hint="cs"/>
          <w:sz w:val="28"/>
          <w:szCs w:val="28"/>
          <w:rtl/>
        </w:rPr>
        <w:t>ی</w:t>
      </w:r>
      <w:r w:rsidRPr="00506BA7">
        <w:rPr>
          <w:rFonts w:cs="B Mitra" w:hint="eastAsia"/>
          <w:sz w:val="28"/>
          <w:szCs w:val="28"/>
          <w:rtl/>
        </w:rPr>
        <w:t>نگ</w:t>
      </w:r>
      <w:r w:rsidR="001A394A">
        <w:rPr>
          <w:rFonts w:cs="B Mitra" w:hint="cs"/>
          <w:sz w:val="28"/>
          <w:szCs w:val="28"/>
          <w:rtl/>
        </w:rPr>
        <w:t>،</w:t>
      </w:r>
      <w:r w:rsidRPr="00506BA7">
        <w:rPr>
          <w:rFonts w:cs="B Mitra"/>
          <w:sz w:val="28"/>
          <w:szCs w:val="28"/>
          <w:rtl/>
        </w:rPr>
        <w:t xml:space="preserve"> 2015؛ فرگنان</w:t>
      </w:r>
      <w:r w:rsidRPr="00506BA7">
        <w:rPr>
          <w:rFonts w:cs="B Mitra" w:hint="cs"/>
          <w:sz w:val="28"/>
          <w:szCs w:val="28"/>
          <w:rtl/>
        </w:rPr>
        <w:t>ی</w:t>
      </w:r>
      <w:r w:rsidR="001A394A">
        <w:rPr>
          <w:rFonts w:cs="B Mitra" w:hint="cs"/>
          <w:sz w:val="28"/>
          <w:szCs w:val="28"/>
          <w:rtl/>
        </w:rPr>
        <w:t>،</w:t>
      </w:r>
      <w:r w:rsidRPr="00506BA7">
        <w:rPr>
          <w:rFonts w:cs="B Mitra"/>
          <w:sz w:val="28"/>
          <w:szCs w:val="28"/>
          <w:rtl/>
        </w:rPr>
        <w:t xml:space="preserve"> 2019، 2020؛ گوردون، رام</w:t>
      </w:r>
      <w:r w:rsidRPr="00506BA7">
        <w:rPr>
          <w:rFonts w:cs="B Mitra" w:hint="cs"/>
          <w:sz w:val="28"/>
          <w:szCs w:val="28"/>
          <w:rtl/>
        </w:rPr>
        <w:t>ی</w:t>
      </w:r>
      <w:r w:rsidRPr="00506BA7">
        <w:rPr>
          <w:rFonts w:cs="B Mitra" w:hint="eastAsia"/>
          <w:sz w:val="28"/>
          <w:szCs w:val="28"/>
          <w:rtl/>
        </w:rPr>
        <w:t>ک،</w:t>
      </w:r>
      <w:r w:rsidRPr="00506BA7">
        <w:rPr>
          <w:rFonts w:cs="B Mitra"/>
          <w:sz w:val="28"/>
          <w:szCs w:val="28"/>
          <w:rtl/>
        </w:rPr>
        <w:t xml:space="preserve"> روربک و اسپان</w:t>
      </w:r>
      <w:r w:rsidRPr="00506BA7">
        <w:rPr>
          <w:rFonts w:cs="B Mitra" w:hint="cs"/>
          <w:sz w:val="28"/>
          <w:szCs w:val="28"/>
          <w:rtl/>
        </w:rPr>
        <w:t>ی</w:t>
      </w:r>
      <w:r w:rsidRPr="00506BA7">
        <w:rPr>
          <w:rFonts w:cs="B Mitra" w:hint="eastAsia"/>
          <w:sz w:val="28"/>
          <w:szCs w:val="28"/>
          <w:rtl/>
        </w:rPr>
        <w:t>ول</w:t>
      </w:r>
      <w:r w:rsidR="001A394A">
        <w:rPr>
          <w:rFonts w:cs="B Mitra" w:hint="cs"/>
          <w:sz w:val="28"/>
          <w:szCs w:val="28"/>
          <w:rtl/>
        </w:rPr>
        <w:t>،</w:t>
      </w:r>
      <w:r w:rsidRPr="00506BA7">
        <w:rPr>
          <w:rFonts w:cs="B Mitra"/>
          <w:sz w:val="28"/>
          <w:szCs w:val="28"/>
          <w:rtl/>
        </w:rPr>
        <w:t xml:space="preserve"> 2020) م</w:t>
      </w:r>
      <w:r w:rsidRPr="00506BA7">
        <w:rPr>
          <w:rFonts w:cs="B Mitra" w:hint="cs"/>
          <w:sz w:val="28"/>
          <w:szCs w:val="28"/>
          <w:rtl/>
        </w:rPr>
        <w:t>ی</w:t>
      </w:r>
      <w:r w:rsidRPr="00506BA7">
        <w:rPr>
          <w:rFonts w:cs="B Mitra"/>
          <w:sz w:val="28"/>
          <w:szCs w:val="28"/>
          <w:rtl/>
        </w:rPr>
        <w:t xml:space="preserve"> توان موضوعات پژوهش</w:t>
      </w:r>
      <w:r w:rsidRPr="00506BA7">
        <w:rPr>
          <w:rFonts w:cs="B Mitra" w:hint="cs"/>
          <w:sz w:val="28"/>
          <w:szCs w:val="28"/>
          <w:rtl/>
        </w:rPr>
        <w:t>ی</w:t>
      </w:r>
      <w:r w:rsidRPr="00506BA7">
        <w:rPr>
          <w:rFonts w:cs="B Mitra"/>
          <w:sz w:val="28"/>
          <w:szCs w:val="28"/>
          <w:rtl/>
        </w:rPr>
        <w:t xml:space="preserve"> را به پنج مرحله تعر</w:t>
      </w:r>
      <w:r w:rsidRPr="00506BA7">
        <w:rPr>
          <w:rFonts w:cs="B Mitra" w:hint="cs"/>
          <w:sz w:val="28"/>
          <w:szCs w:val="28"/>
          <w:rtl/>
        </w:rPr>
        <w:t>ی</w:t>
      </w:r>
      <w:r w:rsidRPr="00506BA7">
        <w:rPr>
          <w:rFonts w:cs="B Mitra" w:hint="eastAsia"/>
          <w:sz w:val="28"/>
          <w:szCs w:val="28"/>
          <w:rtl/>
        </w:rPr>
        <w:t>ف</w:t>
      </w:r>
      <w:r w:rsidR="00CF574D">
        <w:rPr>
          <w:rFonts w:cs="B Mitra" w:hint="cs"/>
          <w:sz w:val="28"/>
          <w:szCs w:val="28"/>
          <w:rtl/>
        </w:rPr>
        <w:t xml:space="preserve"> </w:t>
      </w:r>
      <w:r w:rsidRPr="00506BA7">
        <w:rPr>
          <w:rFonts w:cs="B Mitra"/>
          <w:sz w:val="28"/>
          <w:szCs w:val="28"/>
          <w:rtl/>
        </w:rPr>
        <w:t xml:space="preserve">و اختصاص داد. بخش </w:t>
      </w:r>
      <w:r w:rsidR="00BD4853">
        <w:rPr>
          <w:rFonts w:cs="B Mitra" w:hint="cs"/>
          <w:sz w:val="28"/>
          <w:szCs w:val="28"/>
          <w:rtl/>
        </w:rPr>
        <w:t>بعدی،</w:t>
      </w:r>
      <w:r w:rsidRPr="00506BA7">
        <w:rPr>
          <w:rFonts w:cs="B Mitra"/>
          <w:sz w:val="28"/>
          <w:szCs w:val="28"/>
          <w:rtl/>
        </w:rPr>
        <w:t xml:space="preserve"> بررس</w:t>
      </w:r>
      <w:r w:rsidRPr="00506BA7">
        <w:rPr>
          <w:rFonts w:cs="B Mitra" w:hint="cs"/>
          <w:sz w:val="28"/>
          <w:szCs w:val="28"/>
          <w:rtl/>
        </w:rPr>
        <w:t>ی</w:t>
      </w:r>
      <w:r w:rsidRPr="00506BA7">
        <w:rPr>
          <w:rFonts w:cs="B Mitra"/>
          <w:sz w:val="28"/>
          <w:szCs w:val="28"/>
          <w:rtl/>
        </w:rPr>
        <w:t xml:space="preserve"> دق</w:t>
      </w:r>
      <w:r w:rsidRPr="00506BA7">
        <w:rPr>
          <w:rFonts w:cs="B Mitra" w:hint="cs"/>
          <w:sz w:val="28"/>
          <w:szCs w:val="28"/>
          <w:rtl/>
        </w:rPr>
        <w:t>ی</w:t>
      </w:r>
      <w:r w:rsidRPr="00506BA7">
        <w:rPr>
          <w:rFonts w:cs="B Mitra" w:hint="eastAsia"/>
          <w:sz w:val="28"/>
          <w:szCs w:val="28"/>
          <w:rtl/>
        </w:rPr>
        <w:t>ق‌تر</w:t>
      </w:r>
      <w:r w:rsidRPr="00506BA7">
        <w:rPr>
          <w:rFonts w:cs="B Mitra" w:hint="cs"/>
          <w:sz w:val="28"/>
          <w:szCs w:val="28"/>
          <w:rtl/>
        </w:rPr>
        <w:t>ی</w:t>
      </w:r>
      <w:r w:rsidRPr="00506BA7">
        <w:rPr>
          <w:rFonts w:cs="B Mitra"/>
          <w:sz w:val="28"/>
          <w:szCs w:val="28"/>
          <w:rtl/>
        </w:rPr>
        <w:t xml:space="preserve"> </w:t>
      </w:r>
      <w:r w:rsidR="00BD4853" w:rsidRPr="00506BA7">
        <w:rPr>
          <w:rFonts w:cs="B Mitra"/>
          <w:sz w:val="28"/>
          <w:szCs w:val="28"/>
          <w:rtl/>
        </w:rPr>
        <w:t xml:space="preserve">را </w:t>
      </w:r>
      <w:r w:rsidRPr="00506BA7">
        <w:rPr>
          <w:rFonts w:cs="B Mitra"/>
          <w:sz w:val="28"/>
          <w:szCs w:val="28"/>
          <w:rtl/>
        </w:rPr>
        <w:t xml:space="preserve">از هر </w:t>
      </w:r>
      <w:r w:rsidRPr="00506BA7">
        <w:rPr>
          <w:rFonts w:cs="B Mitra" w:hint="cs"/>
          <w:sz w:val="28"/>
          <w:szCs w:val="28"/>
          <w:rtl/>
        </w:rPr>
        <w:t>ی</w:t>
      </w:r>
      <w:r w:rsidRPr="00506BA7">
        <w:rPr>
          <w:rFonts w:cs="B Mitra" w:hint="eastAsia"/>
          <w:sz w:val="28"/>
          <w:szCs w:val="28"/>
          <w:rtl/>
        </w:rPr>
        <w:t>ک</w:t>
      </w:r>
      <w:r w:rsidRPr="00506BA7">
        <w:rPr>
          <w:rFonts w:cs="B Mitra"/>
          <w:sz w:val="28"/>
          <w:szCs w:val="28"/>
          <w:rtl/>
        </w:rPr>
        <w:t xml:space="preserve"> از ا</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مراحل ارائه م</w:t>
      </w:r>
      <w:r w:rsidRPr="00506BA7">
        <w:rPr>
          <w:rFonts w:cs="B Mitra" w:hint="cs"/>
          <w:sz w:val="28"/>
          <w:szCs w:val="28"/>
          <w:rtl/>
        </w:rPr>
        <w:t>ی‌</w:t>
      </w:r>
      <w:r w:rsidRPr="00506BA7">
        <w:rPr>
          <w:rFonts w:cs="B Mitra" w:hint="eastAsia"/>
          <w:sz w:val="28"/>
          <w:szCs w:val="28"/>
          <w:rtl/>
        </w:rPr>
        <w:t>دهد</w:t>
      </w:r>
      <w:r w:rsidRPr="00506BA7">
        <w:rPr>
          <w:rFonts w:cs="B Mitra"/>
          <w:sz w:val="28"/>
          <w:szCs w:val="28"/>
          <w:rtl/>
        </w:rPr>
        <w:t xml:space="preserve"> و </w:t>
      </w:r>
      <w:r w:rsidR="00BD4853">
        <w:rPr>
          <w:rFonts w:cs="B Mitra" w:hint="cs"/>
          <w:sz w:val="28"/>
          <w:szCs w:val="28"/>
          <w:rtl/>
        </w:rPr>
        <w:t>مهمت</w:t>
      </w:r>
      <w:r w:rsidRPr="00506BA7">
        <w:rPr>
          <w:rFonts w:cs="B Mitra" w:hint="eastAsia"/>
          <w:sz w:val="28"/>
          <w:szCs w:val="28"/>
          <w:rtl/>
        </w:rPr>
        <w:t>ر</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پ</w:t>
      </w:r>
      <w:r w:rsidRPr="00506BA7">
        <w:rPr>
          <w:rFonts w:cs="B Mitra" w:hint="cs"/>
          <w:sz w:val="28"/>
          <w:szCs w:val="28"/>
          <w:rtl/>
        </w:rPr>
        <w:t>ی</w:t>
      </w:r>
      <w:r w:rsidRPr="00506BA7">
        <w:rPr>
          <w:rFonts w:cs="B Mitra" w:hint="eastAsia"/>
          <w:sz w:val="28"/>
          <w:szCs w:val="28"/>
          <w:rtl/>
        </w:rPr>
        <w:t>شرفت‌ها،</w:t>
      </w:r>
      <w:r w:rsidRPr="00506BA7">
        <w:rPr>
          <w:rFonts w:cs="B Mitra"/>
          <w:sz w:val="28"/>
          <w:szCs w:val="28"/>
          <w:rtl/>
        </w:rPr>
        <w:t xml:space="preserve"> کاربرد عمل</w:t>
      </w:r>
      <w:r w:rsidRPr="00506BA7">
        <w:rPr>
          <w:rFonts w:cs="B Mitra" w:hint="cs"/>
          <w:sz w:val="28"/>
          <w:szCs w:val="28"/>
          <w:rtl/>
        </w:rPr>
        <w:t>ی</w:t>
      </w:r>
      <w:r w:rsidRPr="00506BA7">
        <w:rPr>
          <w:rFonts w:cs="B Mitra"/>
          <w:sz w:val="28"/>
          <w:szCs w:val="28"/>
          <w:rtl/>
        </w:rPr>
        <w:t xml:space="preserve"> و تحق</w:t>
      </w:r>
      <w:r w:rsidRPr="00506BA7">
        <w:rPr>
          <w:rFonts w:cs="B Mitra" w:hint="cs"/>
          <w:sz w:val="28"/>
          <w:szCs w:val="28"/>
          <w:rtl/>
        </w:rPr>
        <w:t>ی</w:t>
      </w:r>
      <w:r w:rsidRPr="00506BA7">
        <w:rPr>
          <w:rFonts w:cs="B Mitra" w:hint="eastAsia"/>
          <w:sz w:val="28"/>
          <w:szCs w:val="28"/>
          <w:rtl/>
        </w:rPr>
        <w:t>ق</w:t>
      </w:r>
      <w:r w:rsidR="00BD4853">
        <w:rPr>
          <w:rFonts w:cs="B Mitra" w:hint="cs"/>
          <w:sz w:val="28"/>
          <w:szCs w:val="28"/>
          <w:rtl/>
        </w:rPr>
        <w:t>ات</w:t>
      </w:r>
      <w:r w:rsidRPr="00506BA7">
        <w:rPr>
          <w:rFonts w:cs="B Mitra"/>
          <w:sz w:val="28"/>
          <w:szCs w:val="28"/>
          <w:rtl/>
        </w:rPr>
        <w:t xml:space="preserve"> آ</w:t>
      </w:r>
      <w:r w:rsidRPr="00506BA7">
        <w:rPr>
          <w:rFonts w:cs="B Mitra" w:hint="cs"/>
          <w:sz w:val="28"/>
          <w:szCs w:val="28"/>
          <w:rtl/>
        </w:rPr>
        <w:t>ی</w:t>
      </w:r>
      <w:r w:rsidRPr="00506BA7">
        <w:rPr>
          <w:rFonts w:cs="B Mitra" w:hint="eastAsia"/>
          <w:sz w:val="28"/>
          <w:szCs w:val="28"/>
          <w:rtl/>
        </w:rPr>
        <w:t>نده‌نگ</w:t>
      </w:r>
      <w:r w:rsidR="00BD4853">
        <w:rPr>
          <w:rFonts w:cs="B Mitra" w:hint="cs"/>
          <w:sz w:val="28"/>
          <w:szCs w:val="28"/>
          <w:rtl/>
        </w:rPr>
        <w:t>ا</w:t>
      </w:r>
      <w:r w:rsidRPr="00506BA7">
        <w:rPr>
          <w:rFonts w:cs="B Mitra" w:hint="eastAsia"/>
          <w:sz w:val="28"/>
          <w:szCs w:val="28"/>
          <w:rtl/>
        </w:rPr>
        <w:t>ر</w:t>
      </w:r>
      <w:r w:rsidRPr="00506BA7">
        <w:rPr>
          <w:rFonts w:cs="B Mitra" w:hint="cs"/>
          <w:sz w:val="28"/>
          <w:szCs w:val="28"/>
          <w:rtl/>
        </w:rPr>
        <w:t>ی</w:t>
      </w:r>
      <w:r w:rsidRPr="00506BA7">
        <w:rPr>
          <w:rFonts w:cs="B Mitra"/>
          <w:sz w:val="28"/>
          <w:szCs w:val="28"/>
          <w:rtl/>
        </w:rPr>
        <w:t xml:space="preserve"> استراتژ</w:t>
      </w:r>
      <w:r w:rsidRPr="00506BA7">
        <w:rPr>
          <w:rFonts w:cs="B Mitra" w:hint="cs"/>
          <w:sz w:val="28"/>
          <w:szCs w:val="28"/>
          <w:rtl/>
        </w:rPr>
        <w:t>ی</w:t>
      </w:r>
      <w:r w:rsidRPr="00506BA7">
        <w:rPr>
          <w:rFonts w:cs="B Mitra" w:hint="eastAsia"/>
          <w:sz w:val="28"/>
          <w:szCs w:val="28"/>
          <w:rtl/>
        </w:rPr>
        <w:t>ک</w:t>
      </w:r>
      <w:r w:rsidRPr="00506BA7">
        <w:rPr>
          <w:rFonts w:cs="B Mitra"/>
          <w:sz w:val="28"/>
          <w:szCs w:val="28"/>
          <w:rtl/>
        </w:rPr>
        <w:t xml:space="preserve"> را برجسته م</w:t>
      </w:r>
      <w:r w:rsidRPr="00506BA7">
        <w:rPr>
          <w:rFonts w:cs="B Mitra" w:hint="cs"/>
          <w:sz w:val="28"/>
          <w:szCs w:val="28"/>
          <w:rtl/>
        </w:rPr>
        <w:t>ی‌</w:t>
      </w:r>
      <w:r w:rsidR="00ED1F18">
        <w:rPr>
          <w:rFonts w:cs="B Mitra" w:hint="cs"/>
          <w:sz w:val="28"/>
          <w:szCs w:val="28"/>
          <w:rtl/>
        </w:rPr>
        <w:t>سازد</w:t>
      </w:r>
      <w:r w:rsidRPr="00506BA7">
        <w:rPr>
          <w:rFonts w:cs="B Mitra"/>
          <w:sz w:val="28"/>
          <w:szCs w:val="28"/>
          <w:rtl/>
        </w:rPr>
        <w:t>.</w:t>
      </w:r>
    </w:p>
    <w:p w14:paraId="2A0B63D4" w14:textId="55E4E082" w:rsidR="00506BA7" w:rsidRPr="00577CAC" w:rsidRDefault="00506BA7" w:rsidP="00506BA7">
      <w:pPr>
        <w:jc w:val="both"/>
        <w:rPr>
          <w:rFonts w:cs="B Mitra"/>
          <w:b/>
          <w:bCs/>
          <w:sz w:val="28"/>
          <w:szCs w:val="28"/>
          <w:rtl/>
        </w:rPr>
      </w:pPr>
      <w:r w:rsidRPr="00577CAC">
        <w:rPr>
          <w:rFonts w:cs="B Mitra"/>
          <w:b/>
          <w:bCs/>
          <w:sz w:val="28"/>
          <w:szCs w:val="28"/>
          <w:rtl/>
        </w:rPr>
        <w:t>دهه‌ها</w:t>
      </w:r>
      <w:r w:rsidRPr="00577CAC">
        <w:rPr>
          <w:rFonts w:cs="B Mitra" w:hint="cs"/>
          <w:b/>
          <w:bCs/>
          <w:sz w:val="28"/>
          <w:szCs w:val="28"/>
          <w:rtl/>
        </w:rPr>
        <w:t>ی</w:t>
      </w:r>
      <w:r w:rsidRPr="00577CAC">
        <w:rPr>
          <w:rFonts w:cs="B Mitra"/>
          <w:b/>
          <w:bCs/>
          <w:sz w:val="28"/>
          <w:szCs w:val="28"/>
          <w:rtl/>
        </w:rPr>
        <w:t xml:space="preserve"> 1940 و 1950: ضرورت آمادگ</w:t>
      </w:r>
      <w:r w:rsidRPr="00577CAC">
        <w:rPr>
          <w:rFonts w:cs="B Mitra" w:hint="cs"/>
          <w:b/>
          <w:bCs/>
          <w:sz w:val="28"/>
          <w:szCs w:val="28"/>
          <w:rtl/>
        </w:rPr>
        <w:t>ی</w:t>
      </w:r>
      <w:r w:rsidR="00B2200E" w:rsidRPr="00577CAC">
        <w:rPr>
          <w:rFonts w:cs="B Mitra" w:hint="cs"/>
          <w:b/>
          <w:bCs/>
          <w:sz w:val="28"/>
          <w:szCs w:val="28"/>
          <w:rtl/>
        </w:rPr>
        <w:t xml:space="preserve"> در برابر</w:t>
      </w:r>
      <w:r w:rsidRPr="00577CAC">
        <w:rPr>
          <w:rFonts w:cs="B Mitra"/>
          <w:b/>
          <w:bCs/>
          <w:sz w:val="28"/>
          <w:szCs w:val="28"/>
          <w:rtl/>
        </w:rPr>
        <w:t xml:space="preserve"> آ</w:t>
      </w:r>
      <w:r w:rsidRPr="00577CAC">
        <w:rPr>
          <w:rFonts w:cs="B Mitra" w:hint="cs"/>
          <w:b/>
          <w:bCs/>
          <w:sz w:val="28"/>
          <w:szCs w:val="28"/>
          <w:rtl/>
        </w:rPr>
        <w:t>ی</w:t>
      </w:r>
      <w:r w:rsidRPr="00577CAC">
        <w:rPr>
          <w:rFonts w:cs="B Mitra" w:hint="eastAsia"/>
          <w:b/>
          <w:bCs/>
          <w:sz w:val="28"/>
          <w:szCs w:val="28"/>
          <w:rtl/>
        </w:rPr>
        <w:t>نده</w:t>
      </w:r>
      <w:r w:rsidRPr="00577CAC">
        <w:rPr>
          <w:rFonts w:cs="B Mitra"/>
          <w:b/>
          <w:bCs/>
          <w:sz w:val="28"/>
          <w:szCs w:val="28"/>
          <w:rtl/>
        </w:rPr>
        <w:t xml:space="preserve"> </w:t>
      </w:r>
      <w:r w:rsidR="007E29CE" w:rsidRPr="00577CAC">
        <w:rPr>
          <w:rFonts w:cs="B Mitra" w:hint="cs"/>
          <w:b/>
          <w:bCs/>
          <w:sz w:val="28"/>
          <w:szCs w:val="28"/>
          <w:rtl/>
        </w:rPr>
        <w:t>نمایان می شود</w:t>
      </w:r>
      <w:r w:rsidRPr="00577CAC">
        <w:rPr>
          <w:rFonts w:cs="B Mitra"/>
          <w:b/>
          <w:bCs/>
          <w:sz w:val="28"/>
          <w:szCs w:val="28"/>
          <w:rtl/>
        </w:rPr>
        <w:t xml:space="preserve"> و آ</w:t>
      </w:r>
      <w:r w:rsidRPr="00577CAC">
        <w:rPr>
          <w:rFonts w:cs="B Mitra" w:hint="cs"/>
          <w:b/>
          <w:bCs/>
          <w:sz w:val="28"/>
          <w:szCs w:val="28"/>
          <w:rtl/>
        </w:rPr>
        <w:t>ی</w:t>
      </w:r>
      <w:r w:rsidRPr="00577CAC">
        <w:rPr>
          <w:rFonts w:cs="B Mitra" w:hint="eastAsia"/>
          <w:b/>
          <w:bCs/>
          <w:sz w:val="28"/>
          <w:szCs w:val="28"/>
          <w:rtl/>
        </w:rPr>
        <w:t>نده‌نگ</w:t>
      </w:r>
      <w:r w:rsidR="0069720B" w:rsidRPr="00577CAC">
        <w:rPr>
          <w:rFonts w:cs="B Mitra" w:hint="cs"/>
          <w:b/>
          <w:bCs/>
          <w:sz w:val="28"/>
          <w:szCs w:val="28"/>
          <w:rtl/>
        </w:rPr>
        <w:t>ا</w:t>
      </w:r>
      <w:r w:rsidRPr="00577CAC">
        <w:rPr>
          <w:rFonts w:cs="B Mitra" w:hint="eastAsia"/>
          <w:b/>
          <w:bCs/>
          <w:sz w:val="28"/>
          <w:szCs w:val="28"/>
          <w:rtl/>
        </w:rPr>
        <w:t>ر</w:t>
      </w:r>
      <w:r w:rsidRPr="00577CAC">
        <w:rPr>
          <w:rFonts w:cs="B Mitra" w:hint="cs"/>
          <w:b/>
          <w:bCs/>
          <w:sz w:val="28"/>
          <w:szCs w:val="28"/>
          <w:rtl/>
        </w:rPr>
        <w:t>ی</w:t>
      </w:r>
      <w:r w:rsidRPr="00577CAC">
        <w:rPr>
          <w:rFonts w:cs="B Mitra"/>
          <w:b/>
          <w:bCs/>
          <w:sz w:val="28"/>
          <w:szCs w:val="28"/>
          <w:rtl/>
        </w:rPr>
        <w:t xml:space="preserve"> استراتژ</w:t>
      </w:r>
      <w:r w:rsidRPr="00577CAC">
        <w:rPr>
          <w:rFonts w:cs="B Mitra" w:hint="cs"/>
          <w:b/>
          <w:bCs/>
          <w:sz w:val="28"/>
          <w:szCs w:val="28"/>
          <w:rtl/>
        </w:rPr>
        <w:t>ی</w:t>
      </w:r>
      <w:r w:rsidRPr="00577CAC">
        <w:rPr>
          <w:rFonts w:cs="B Mitra" w:hint="eastAsia"/>
          <w:b/>
          <w:bCs/>
          <w:sz w:val="28"/>
          <w:szCs w:val="28"/>
          <w:rtl/>
        </w:rPr>
        <w:t>ک</w:t>
      </w:r>
      <w:r w:rsidRPr="00577CAC">
        <w:rPr>
          <w:rFonts w:cs="B Mitra"/>
          <w:b/>
          <w:bCs/>
          <w:sz w:val="28"/>
          <w:szCs w:val="28"/>
          <w:rtl/>
        </w:rPr>
        <w:t xml:space="preserve"> </w:t>
      </w:r>
      <w:r w:rsidR="0069720B" w:rsidRPr="00577CAC">
        <w:rPr>
          <w:rFonts w:cs="B Mitra" w:hint="cs"/>
          <w:b/>
          <w:bCs/>
          <w:sz w:val="28"/>
          <w:szCs w:val="28"/>
          <w:rtl/>
        </w:rPr>
        <w:t>متولد می شود</w:t>
      </w:r>
      <w:r w:rsidRPr="00577CAC">
        <w:rPr>
          <w:rFonts w:cs="B Mitra"/>
          <w:b/>
          <w:bCs/>
          <w:sz w:val="28"/>
          <w:szCs w:val="28"/>
          <w:rtl/>
        </w:rPr>
        <w:t>.</w:t>
      </w:r>
    </w:p>
    <w:p w14:paraId="04739D21" w14:textId="24A071F3" w:rsidR="009E6B9A" w:rsidRDefault="00506BA7" w:rsidP="00506BA7">
      <w:pPr>
        <w:jc w:val="both"/>
        <w:rPr>
          <w:rFonts w:cs="B Mitra"/>
          <w:sz w:val="28"/>
          <w:szCs w:val="28"/>
          <w:rtl/>
        </w:rPr>
      </w:pPr>
      <w:r w:rsidRPr="00506BA7">
        <w:rPr>
          <w:rFonts w:cs="B Mitra" w:hint="eastAsia"/>
          <w:sz w:val="28"/>
          <w:szCs w:val="28"/>
          <w:rtl/>
        </w:rPr>
        <w:t>نقطه</w:t>
      </w:r>
      <w:r w:rsidRPr="00506BA7">
        <w:rPr>
          <w:rFonts w:cs="B Mitra"/>
          <w:sz w:val="28"/>
          <w:szCs w:val="28"/>
          <w:rtl/>
        </w:rPr>
        <w:t xml:space="preserve"> </w:t>
      </w:r>
      <w:r w:rsidR="005C6EBC">
        <w:rPr>
          <w:rFonts w:cs="B Mitra" w:hint="cs"/>
          <w:sz w:val="28"/>
          <w:szCs w:val="28"/>
          <w:rtl/>
        </w:rPr>
        <w:t>آغاز</w:t>
      </w:r>
      <w:r w:rsidRPr="00506BA7">
        <w:rPr>
          <w:rFonts w:cs="B Mitra"/>
          <w:sz w:val="28"/>
          <w:szCs w:val="28"/>
          <w:rtl/>
        </w:rPr>
        <w:t xml:space="preserve"> رشته آ</w:t>
      </w:r>
      <w:r w:rsidRPr="00506BA7">
        <w:rPr>
          <w:rFonts w:cs="B Mitra" w:hint="cs"/>
          <w:sz w:val="28"/>
          <w:szCs w:val="28"/>
          <w:rtl/>
        </w:rPr>
        <w:t>ی</w:t>
      </w:r>
      <w:r w:rsidRPr="00506BA7">
        <w:rPr>
          <w:rFonts w:cs="B Mitra" w:hint="eastAsia"/>
          <w:sz w:val="28"/>
          <w:szCs w:val="28"/>
          <w:rtl/>
        </w:rPr>
        <w:t>نده</w:t>
      </w:r>
      <w:r w:rsidRPr="00506BA7">
        <w:rPr>
          <w:rFonts w:cs="B Mitra"/>
          <w:sz w:val="28"/>
          <w:szCs w:val="28"/>
          <w:rtl/>
        </w:rPr>
        <w:t xml:space="preserve"> نگ</w:t>
      </w:r>
      <w:r w:rsidR="005C6EBC">
        <w:rPr>
          <w:rFonts w:cs="B Mitra" w:hint="cs"/>
          <w:sz w:val="28"/>
          <w:szCs w:val="28"/>
          <w:rtl/>
        </w:rPr>
        <w:t>ا</w:t>
      </w:r>
      <w:r w:rsidRPr="00506BA7">
        <w:rPr>
          <w:rFonts w:cs="B Mitra"/>
          <w:sz w:val="28"/>
          <w:szCs w:val="28"/>
          <w:rtl/>
        </w:rPr>
        <w:t>ر</w:t>
      </w:r>
      <w:r w:rsidRPr="00506BA7">
        <w:rPr>
          <w:rFonts w:cs="B Mitra" w:hint="cs"/>
          <w:sz w:val="28"/>
          <w:szCs w:val="28"/>
          <w:rtl/>
        </w:rPr>
        <w:t>ی</w:t>
      </w:r>
      <w:r w:rsidRPr="00506BA7">
        <w:rPr>
          <w:rFonts w:cs="B Mitra"/>
          <w:sz w:val="28"/>
          <w:szCs w:val="28"/>
          <w:rtl/>
        </w:rPr>
        <w:t xml:space="preserve"> </w:t>
      </w:r>
      <w:r w:rsidR="00FB79E1">
        <w:rPr>
          <w:rFonts w:cs="B Mitra" w:hint="cs"/>
          <w:sz w:val="28"/>
          <w:szCs w:val="28"/>
          <w:rtl/>
        </w:rPr>
        <w:t>ناشناخته</w:t>
      </w:r>
      <w:r w:rsidRPr="00506BA7">
        <w:rPr>
          <w:rFonts w:cs="B Mitra"/>
          <w:sz w:val="28"/>
          <w:szCs w:val="28"/>
          <w:rtl/>
        </w:rPr>
        <w:t xml:space="preserve"> است، ز</w:t>
      </w:r>
      <w:r w:rsidRPr="00506BA7">
        <w:rPr>
          <w:rFonts w:cs="B Mitra" w:hint="cs"/>
          <w:sz w:val="28"/>
          <w:szCs w:val="28"/>
          <w:rtl/>
        </w:rPr>
        <w:t>ی</w:t>
      </w:r>
      <w:r w:rsidRPr="00506BA7">
        <w:rPr>
          <w:rFonts w:cs="B Mitra" w:hint="eastAsia"/>
          <w:sz w:val="28"/>
          <w:szCs w:val="28"/>
          <w:rtl/>
        </w:rPr>
        <w:t>را</w:t>
      </w:r>
      <w:r w:rsidRPr="00506BA7">
        <w:rPr>
          <w:rFonts w:cs="B Mitra"/>
          <w:sz w:val="28"/>
          <w:szCs w:val="28"/>
          <w:rtl/>
        </w:rPr>
        <w:t xml:space="preserve"> بشر</w:t>
      </w:r>
      <w:r w:rsidRPr="00506BA7">
        <w:rPr>
          <w:rFonts w:cs="B Mitra" w:hint="cs"/>
          <w:sz w:val="28"/>
          <w:szCs w:val="28"/>
          <w:rtl/>
        </w:rPr>
        <w:t>ی</w:t>
      </w:r>
      <w:r w:rsidRPr="00506BA7">
        <w:rPr>
          <w:rFonts w:cs="B Mitra" w:hint="eastAsia"/>
          <w:sz w:val="28"/>
          <w:szCs w:val="28"/>
          <w:rtl/>
        </w:rPr>
        <w:t>ت</w:t>
      </w:r>
      <w:r w:rsidRPr="00506BA7">
        <w:rPr>
          <w:rFonts w:cs="B Mitra"/>
          <w:sz w:val="28"/>
          <w:szCs w:val="28"/>
          <w:rtl/>
        </w:rPr>
        <w:t xml:space="preserve"> </w:t>
      </w:r>
      <w:r w:rsidR="00B3410C">
        <w:rPr>
          <w:rFonts w:cs="B Mitra" w:hint="cs"/>
          <w:sz w:val="28"/>
          <w:szCs w:val="28"/>
          <w:rtl/>
        </w:rPr>
        <w:t>همواره</w:t>
      </w:r>
      <w:r w:rsidRPr="00506BA7">
        <w:rPr>
          <w:rFonts w:cs="B Mitra"/>
          <w:sz w:val="28"/>
          <w:szCs w:val="28"/>
          <w:rtl/>
        </w:rPr>
        <w:t xml:space="preserve"> به آ</w:t>
      </w:r>
      <w:r w:rsidRPr="00506BA7">
        <w:rPr>
          <w:rFonts w:cs="B Mitra" w:hint="cs"/>
          <w:sz w:val="28"/>
          <w:szCs w:val="28"/>
          <w:rtl/>
        </w:rPr>
        <w:t>ی</w:t>
      </w:r>
      <w:r w:rsidRPr="00506BA7">
        <w:rPr>
          <w:rFonts w:cs="B Mitra" w:hint="eastAsia"/>
          <w:sz w:val="28"/>
          <w:szCs w:val="28"/>
          <w:rtl/>
        </w:rPr>
        <w:t>نده</w:t>
      </w:r>
      <w:r w:rsidRPr="00506BA7">
        <w:rPr>
          <w:rFonts w:cs="B Mitra"/>
          <w:sz w:val="28"/>
          <w:szCs w:val="28"/>
          <w:rtl/>
        </w:rPr>
        <w:t xml:space="preserve"> فکر کرده است. با ا</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وجود، محققان در مورد </w:t>
      </w:r>
      <w:r w:rsidR="002A58AA">
        <w:rPr>
          <w:rFonts w:cs="B Mitra" w:hint="cs"/>
          <w:sz w:val="28"/>
          <w:szCs w:val="28"/>
          <w:rtl/>
        </w:rPr>
        <w:t>پیدایش</w:t>
      </w:r>
      <w:r w:rsidRPr="00506BA7">
        <w:rPr>
          <w:rFonts w:cs="B Mitra"/>
          <w:sz w:val="28"/>
          <w:szCs w:val="28"/>
          <w:rtl/>
        </w:rPr>
        <w:t xml:space="preserve"> آ</w:t>
      </w:r>
      <w:r w:rsidRPr="00506BA7">
        <w:rPr>
          <w:rFonts w:cs="B Mitra" w:hint="cs"/>
          <w:sz w:val="28"/>
          <w:szCs w:val="28"/>
          <w:rtl/>
        </w:rPr>
        <w:t>ی</w:t>
      </w:r>
      <w:r w:rsidRPr="00506BA7">
        <w:rPr>
          <w:rFonts w:cs="B Mitra" w:hint="eastAsia"/>
          <w:sz w:val="28"/>
          <w:szCs w:val="28"/>
          <w:rtl/>
        </w:rPr>
        <w:t>نده</w:t>
      </w:r>
      <w:r w:rsidRPr="00506BA7">
        <w:rPr>
          <w:rFonts w:cs="B Mitra"/>
          <w:sz w:val="28"/>
          <w:szCs w:val="28"/>
          <w:rtl/>
        </w:rPr>
        <w:t xml:space="preserve"> نگ</w:t>
      </w:r>
      <w:r w:rsidR="00C0301F">
        <w:rPr>
          <w:rFonts w:cs="B Mitra" w:hint="cs"/>
          <w:sz w:val="28"/>
          <w:szCs w:val="28"/>
          <w:rtl/>
        </w:rPr>
        <w:t>ا</w:t>
      </w:r>
      <w:r w:rsidRPr="00506BA7">
        <w:rPr>
          <w:rFonts w:cs="B Mitra"/>
          <w:sz w:val="28"/>
          <w:szCs w:val="28"/>
          <w:rtl/>
        </w:rPr>
        <w:t>ر</w:t>
      </w:r>
      <w:r w:rsidRPr="00506BA7">
        <w:rPr>
          <w:rFonts w:cs="B Mitra" w:hint="cs"/>
          <w:sz w:val="28"/>
          <w:szCs w:val="28"/>
          <w:rtl/>
        </w:rPr>
        <w:t>ی</w:t>
      </w:r>
      <w:r w:rsidRPr="00506BA7">
        <w:rPr>
          <w:rFonts w:cs="B Mitra"/>
          <w:sz w:val="28"/>
          <w:szCs w:val="28"/>
          <w:rtl/>
        </w:rPr>
        <w:t xml:space="preserve"> در </w:t>
      </w:r>
      <w:r w:rsidR="00B268BA">
        <w:rPr>
          <w:rFonts w:cs="B Mitra" w:hint="cs"/>
          <w:sz w:val="28"/>
          <w:szCs w:val="28"/>
          <w:rtl/>
        </w:rPr>
        <w:t>بِستر</w:t>
      </w:r>
      <w:r w:rsidRPr="00506BA7">
        <w:rPr>
          <w:rFonts w:cs="B Mitra"/>
          <w:sz w:val="28"/>
          <w:szCs w:val="28"/>
          <w:rtl/>
        </w:rPr>
        <w:t xml:space="preserve"> جنگ جهان</w:t>
      </w:r>
      <w:r w:rsidRPr="00506BA7">
        <w:rPr>
          <w:rFonts w:cs="B Mitra" w:hint="cs"/>
          <w:sz w:val="28"/>
          <w:szCs w:val="28"/>
          <w:rtl/>
        </w:rPr>
        <w:t>ی</w:t>
      </w:r>
      <w:r w:rsidRPr="00506BA7">
        <w:rPr>
          <w:rFonts w:cs="B Mitra"/>
          <w:sz w:val="28"/>
          <w:szCs w:val="28"/>
          <w:rtl/>
        </w:rPr>
        <w:t xml:space="preserve"> دوم و </w:t>
      </w:r>
      <w:r w:rsidR="00B268BA">
        <w:rPr>
          <w:rFonts w:cs="B Mitra" w:hint="cs"/>
          <w:sz w:val="28"/>
          <w:szCs w:val="28"/>
          <w:rtl/>
        </w:rPr>
        <w:t xml:space="preserve">استفاده </w:t>
      </w:r>
      <w:r w:rsidRPr="00506BA7">
        <w:rPr>
          <w:rFonts w:cs="B Mitra"/>
          <w:sz w:val="28"/>
          <w:szCs w:val="28"/>
          <w:rtl/>
        </w:rPr>
        <w:t>ارتش ا</w:t>
      </w:r>
      <w:r w:rsidRPr="00506BA7">
        <w:rPr>
          <w:rFonts w:cs="B Mitra" w:hint="cs"/>
          <w:sz w:val="28"/>
          <w:szCs w:val="28"/>
          <w:rtl/>
        </w:rPr>
        <w:t>ی</w:t>
      </w:r>
      <w:r w:rsidRPr="00506BA7">
        <w:rPr>
          <w:rFonts w:cs="B Mitra" w:hint="eastAsia"/>
          <w:sz w:val="28"/>
          <w:szCs w:val="28"/>
          <w:rtl/>
        </w:rPr>
        <w:t>الات</w:t>
      </w:r>
      <w:r w:rsidRPr="00506BA7">
        <w:rPr>
          <w:rFonts w:cs="B Mitra"/>
          <w:sz w:val="28"/>
          <w:szCs w:val="28"/>
          <w:rtl/>
        </w:rPr>
        <w:t xml:space="preserve"> متحده</w:t>
      </w:r>
      <w:r w:rsidR="00B268BA">
        <w:rPr>
          <w:rFonts w:cs="B Mitra" w:hint="cs"/>
          <w:sz w:val="28"/>
          <w:szCs w:val="28"/>
          <w:rtl/>
        </w:rPr>
        <w:t xml:space="preserve"> از روش</w:t>
      </w:r>
      <w:r w:rsidR="00B268BA" w:rsidRPr="00506BA7">
        <w:rPr>
          <w:rFonts w:cs="B Mitra"/>
          <w:sz w:val="28"/>
          <w:szCs w:val="28"/>
          <w:rtl/>
        </w:rPr>
        <w:t xml:space="preserve"> ها</w:t>
      </w:r>
      <w:r w:rsidR="00B268BA" w:rsidRPr="00506BA7">
        <w:rPr>
          <w:rFonts w:cs="B Mitra" w:hint="cs"/>
          <w:sz w:val="28"/>
          <w:szCs w:val="28"/>
          <w:rtl/>
        </w:rPr>
        <w:t>ی</w:t>
      </w:r>
      <w:r w:rsidR="00B268BA" w:rsidRPr="00506BA7">
        <w:rPr>
          <w:rFonts w:cs="B Mitra"/>
          <w:sz w:val="28"/>
          <w:szCs w:val="28"/>
          <w:rtl/>
        </w:rPr>
        <w:t xml:space="preserve"> پ</w:t>
      </w:r>
      <w:r w:rsidR="00B268BA" w:rsidRPr="00506BA7">
        <w:rPr>
          <w:rFonts w:cs="B Mitra" w:hint="cs"/>
          <w:sz w:val="28"/>
          <w:szCs w:val="28"/>
          <w:rtl/>
        </w:rPr>
        <w:t>ی</w:t>
      </w:r>
      <w:r w:rsidR="00B268BA" w:rsidRPr="00506BA7">
        <w:rPr>
          <w:rFonts w:cs="B Mitra" w:hint="eastAsia"/>
          <w:sz w:val="28"/>
          <w:szCs w:val="28"/>
          <w:rtl/>
        </w:rPr>
        <w:t>ش</w:t>
      </w:r>
      <w:r w:rsidR="00B268BA" w:rsidRPr="00506BA7">
        <w:rPr>
          <w:rFonts w:cs="B Mitra"/>
          <w:sz w:val="28"/>
          <w:szCs w:val="28"/>
          <w:rtl/>
        </w:rPr>
        <w:t xml:space="preserve"> ب</w:t>
      </w:r>
      <w:r w:rsidR="00B268BA" w:rsidRPr="00506BA7">
        <w:rPr>
          <w:rFonts w:cs="B Mitra" w:hint="cs"/>
          <w:sz w:val="28"/>
          <w:szCs w:val="28"/>
          <w:rtl/>
        </w:rPr>
        <w:t>ی</w:t>
      </w:r>
      <w:r w:rsidR="00B268BA" w:rsidRPr="00506BA7">
        <w:rPr>
          <w:rFonts w:cs="B Mitra" w:hint="eastAsia"/>
          <w:sz w:val="28"/>
          <w:szCs w:val="28"/>
          <w:rtl/>
        </w:rPr>
        <w:t>ن</w:t>
      </w:r>
      <w:r w:rsidR="00B268BA" w:rsidRPr="00506BA7">
        <w:rPr>
          <w:rFonts w:cs="B Mitra" w:hint="cs"/>
          <w:sz w:val="28"/>
          <w:szCs w:val="28"/>
          <w:rtl/>
        </w:rPr>
        <w:t>ی</w:t>
      </w:r>
      <w:r w:rsidRPr="00506BA7">
        <w:rPr>
          <w:rFonts w:cs="B Mitra"/>
          <w:sz w:val="28"/>
          <w:szCs w:val="28"/>
          <w:rtl/>
        </w:rPr>
        <w:t xml:space="preserve"> توافق دارند </w:t>
      </w:r>
      <w:r w:rsidR="005320C1">
        <w:rPr>
          <w:rFonts w:cs="B Mitra" w:hint="cs"/>
          <w:sz w:val="28"/>
          <w:szCs w:val="28"/>
          <w:rtl/>
        </w:rPr>
        <w:t xml:space="preserve">(هینز، </w:t>
      </w:r>
      <w:r w:rsidR="005320C1">
        <w:rPr>
          <w:rFonts w:cs="B Mitra" w:hint="cs"/>
          <w:sz w:val="28"/>
          <w:szCs w:val="28"/>
          <w:rtl/>
        </w:rPr>
        <w:lastRenderedPageBreak/>
        <w:t xml:space="preserve">2020). </w:t>
      </w:r>
      <w:r w:rsidRPr="00506BA7">
        <w:rPr>
          <w:rFonts w:cs="B Mitra"/>
          <w:sz w:val="28"/>
          <w:szCs w:val="28"/>
          <w:rtl/>
        </w:rPr>
        <w:t>با ا</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حال، ا</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فعال</w:t>
      </w:r>
      <w:r w:rsidRPr="00506BA7">
        <w:rPr>
          <w:rFonts w:cs="B Mitra" w:hint="cs"/>
          <w:sz w:val="28"/>
          <w:szCs w:val="28"/>
          <w:rtl/>
        </w:rPr>
        <w:t>ی</w:t>
      </w:r>
      <w:r w:rsidRPr="00506BA7">
        <w:rPr>
          <w:rFonts w:cs="B Mitra" w:hint="eastAsia"/>
          <w:sz w:val="28"/>
          <w:szCs w:val="28"/>
          <w:rtl/>
        </w:rPr>
        <w:t>ت‌ها</w:t>
      </w:r>
      <w:r w:rsidRPr="00506BA7">
        <w:rPr>
          <w:rFonts w:cs="B Mitra"/>
          <w:sz w:val="28"/>
          <w:szCs w:val="28"/>
          <w:rtl/>
        </w:rPr>
        <w:t xml:space="preserve"> بر </w:t>
      </w:r>
      <w:r w:rsidR="00FC4FEF">
        <w:rPr>
          <w:rFonts w:cs="B Mitra" w:hint="cs"/>
          <w:sz w:val="28"/>
          <w:szCs w:val="28"/>
          <w:rtl/>
        </w:rPr>
        <w:t>حوزه نظامی</w:t>
      </w:r>
      <w:r w:rsidRPr="00506BA7">
        <w:rPr>
          <w:rFonts w:cs="B Mitra"/>
          <w:sz w:val="28"/>
          <w:szCs w:val="28"/>
          <w:rtl/>
        </w:rPr>
        <w:t xml:space="preserve"> متمرکز بودن</w:t>
      </w:r>
      <w:r w:rsidRPr="00506BA7">
        <w:rPr>
          <w:rFonts w:cs="B Mitra" w:hint="eastAsia"/>
          <w:sz w:val="28"/>
          <w:szCs w:val="28"/>
          <w:rtl/>
        </w:rPr>
        <w:t>د</w:t>
      </w:r>
      <w:r w:rsidRPr="00506BA7">
        <w:rPr>
          <w:rFonts w:cs="B Mitra"/>
          <w:sz w:val="28"/>
          <w:szCs w:val="28"/>
          <w:rtl/>
        </w:rPr>
        <w:t xml:space="preserve"> و نبا</w:t>
      </w:r>
      <w:r w:rsidRPr="00506BA7">
        <w:rPr>
          <w:rFonts w:cs="B Mitra" w:hint="cs"/>
          <w:sz w:val="28"/>
          <w:szCs w:val="28"/>
          <w:rtl/>
        </w:rPr>
        <w:t>ی</w:t>
      </w:r>
      <w:r w:rsidRPr="00506BA7">
        <w:rPr>
          <w:rFonts w:cs="B Mitra" w:hint="eastAsia"/>
          <w:sz w:val="28"/>
          <w:szCs w:val="28"/>
          <w:rtl/>
        </w:rPr>
        <w:t>د</w:t>
      </w:r>
      <w:r w:rsidRPr="00506BA7">
        <w:rPr>
          <w:rFonts w:cs="B Mitra"/>
          <w:sz w:val="28"/>
          <w:szCs w:val="28"/>
          <w:rtl/>
        </w:rPr>
        <w:t xml:space="preserve"> با آ</w:t>
      </w:r>
      <w:r w:rsidRPr="00506BA7">
        <w:rPr>
          <w:rFonts w:cs="B Mitra" w:hint="cs"/>
          <w:sz w:val="28"/>
          <w:szCs w:val="28"/>
          <w:rtl/>
        </w:rPr>
        <w:t>ی</w:t>
      </w:r>
      <w:r w:rsidRPr="00506BA7">
        <w:rPr>
          <w:rFonts w:cs="B Mitra" w:hint="eastAsia"/>
          <w:sz w:val="28"/>
          <w:szCs w:val="28"/>
          <w:rtl/>
        </w:rPr>
        <w:t>نده‌نگ</w:t>
      </w:r>
      <w:r w:rsidR="00FC4FEF">
        <w:rPr>
          <w:rFonts w:cs="B Mitra" w:hint="cs"/>
          <w:sz w:val="28"/>
          <w:szCs w:val="28"/>
          <w:rtl/>
        </w:rPr>
        <w:t>ا</w:t>
      </w:r>
      <w:r w:rsidRPr="00506BA7">
        <w:rPr>
          <w:rFonts w:cs="B Mitra" w:hint="eastAsia"/>
          <w:sz w:val="28"/>
          <w:szCs w:val="28"/>
          <w:rtl/>
        </w:rPr>
        <w:t>ر</w:t>
      </w:r>
      <w:r w:rsidRPr="00506BA7">
        <w:rPr>
          <w:rFonts w:cs="B Mitra" w:hint="cs"/>
          <w:sz w:val="28"/>
          <w:szCs w:val="28"/>
          <w:rtl/>
        </w:rPr>
        <w:t>ی</w:t>
      </w:r>
      <w:r w:rsidRPr="00506BA7">
        <w:rPr>
          <w:rFonts w:cs="B Mitra"/>
          <w:sz w:val="28"/>
          <w:szCs w:val="28"/>
          <w:rtl/>
        </w:rPr>
        <w:t xml:space="preserve"> استراتژ</w:t>
      </w:r>
      <w:r w:rsidRPr="00506BA7">
        <w:rPr>
          <w:rFonts w:cs="B Mitra" w:hint="cs"/>
          <w:sz w:val="28"/>
          <w:szCs w:val="28"/>
          <w:rtl/>
        </w:rPr>
        <w:t>ی</w:t>
      </w:r>
      <w:r w:rsidRPr="00506BA7">
        <w:rPr>
          <w:rFonts w:cs="B Mitra" w:hint="eastAsia"/>
          <w:sz w:val="28"/>
          <w:szCs w:val="28"/>
          <w:rtl/>
        </w:rPr>
        <w:t>ک</w:t>
      </w:r>
      <w:r w:rsidRPr="00506BA7">
        <w:rPr>
          <w:rFonts w:cs="B Mitra"/>
          <w:sz w:val="28"/>
          <w:szCs w:val="28"/>
          <w:rtl/>
        </w:rPr>
        <w:t xml:space="preserve"> در مح</w:t>
      </w:r>
      <w:r w:rsidRPr="00506BA7">
        <w:rPr>
          <w:rFonts w:cs="B Mitra" w:hint="cs"/>
          <w:sz w:val="28"/>
          <w:szCs w:val="28"/>
          <w:rtl/>
        </w:rPr>
        <w:t>ی</w:t>
      </w:r>
      <w:r w:rsidRPr="00506BA7">
        <w:rPr>
          <w:rFonts w:cs="B Mitra" w:hint="eastAsia"/>
          <w:sz w:val="28"/>
          <w:szCs w:val="28"/>
          <w:rtl/>
        </w:rPr>
        <w:t>ط</w:t>
      </w:r>
      <w:r w:rsidRPr="00506BA7">
        <w:rPr>
          <w:rFonts w:cs="B Mitra"/>
          <w:sz w:val="28"/>
          <w:szCs w:val="28"/>
          <w:rtl/>
        </w:rPr>
        <w:t xml:space="preserve"> شرکت</w:t>
      </w:r>
      <w:r w:rsidRPr="00506BA7">
        <w:rPr>
          <w:rFonts w:cs="B Mitra" w:hint="cs"/>
          <w:sz w:val="28"/>
          <w:szCs w:val="28"/>
          <w:rtl/>
        </w:rPr>
        <w:t>ی</w:t>
      </w:r>
      <w:r w:rsidRPr="00506BA7">
        <w:rPr>
          <w:rFonts w:cs="B Mitra"/>
          <w:sz w:val="28"/>
          <w:szCs w:val="28"/>
          <w:rtl/>
        </w:rPr>
        <w:t xml:space="preserve"> </w:t>
      </w:r>
      <w:r w:rsidR="00FC4FEF">
        <w:rPr>
          <w:rFonts w:cs="B Mitra" w:hint="cs"/>
          <w:sz w:val="28"/>
          <w:szCs w:val="28"/>
          <w:rtl/>
        </w:rPr>
        <w:t>برابر تلقی</w:t>
      </w:r>
      <w:r w:rsidRPr="00506BA7">
        <w:rPr>
          <w:rFonts w:cs="B Mitra"/>
          <w:sz w:val="28"/>
          <w:szCs w:val="28"/>
          <w:rtl/>
        </w:rPr>
        <w:t xml:space="preserve"> شوند. پروژه رند</w:t>
      </w:r>
      <w:r w:rsidR="008706C5">
        <w:rPr>
          <w:rStyle w:val="FootnoteReference"/>
          <w:rFonts w:cs="B Mitra"/>
          <w:sz w:val="28"/>
          <w:szCs w:val="28"/>
          <w:rtl/>
        </w:rPr>
        <w:footnoteReference w:id="39"/>
      </w:r>
      <w:r w:rsidRPr="00506BA7">
        <w:rPr>
          <w:rFonts w:cs="B Mitra"/>
          <w:sz w:val="28"/>
          <w:szCs w:val="28"/>
          <w:rtl/>
        </w:rPr>
        <w:t>، و فرزندان آن</w:t>
      </w:r>
      <w:r w:rsidR="00F820B3">
        <w:rPr>
          <w:rFonts w:cs="B Mitra" w:hint="cs"/>
          <w:sz w:val="28"/>
          <w:szCs w:val="28"/>
          <w:rtl/>
        </w:rPr>
        <w:t xml:space="preserve"> یعنی</w:t>
      </w:r>
      <w:r w:rsidRPr="00506BA7">
        <w:rPr>
          <w:rFonts w:cs="B Mitra"/>
          <w:sz w:val="28"/>
          <w:szCs w:val="28"/>
          <w:rtl/>
        </w:rPr>
        <w:t xml:space="preserve"> مکتب آ</w:t>
      </w:r>
      <w:r w:rsidRPr="00506BA7">
        <w:rPr>
          <w:rFonts w:cs="B Mitra" w:hint="cs"/>
          <w:sz w:val="28"/>
          <w:szCs w:val="28"/>
          <w:rtl/>
        </w:rPr>
        <w:t>ی</w:t>
      </w:r>
      <w:r w:rsidRPr="00506BA7">
        <w:rPr>
          <w:rFonts w:cs="B Mitra" w:hint="eastAsia"/>
          <w:sz w:val="28"/>
          <w:szCs w:val="28"/>
          <w:rtl/>
        </w:rPr>
        <w:t>نده‌نگار</w:t>
      </w:r>
      <w:r w:rsidRPr="00506BA7">
        <w:rPr>
          <w:rFonts w:cs="B Mitra" w:hint="cs"/>
          <w:sz w:val="28"/>
          <w:szCs w:val="28"/>
          <w:rtl/>
        </w:rPr>
        <w:t>ی</w:t>
      </w:r>
      <w:r w:rsidR="00F820B3">
        <w:rPr>
          <w:rStyle w:val="FootnoteReference"/>
          <w:rFonts w:cs="B Mitra"/>
          <w:sz w:val="28"/>
          <w:szCs w:val="28"/>
          <w:rtl/>
        </w:rPr>
        <w:footnoteReference w:id="40"/>
      </w:r>
      <w:r w:rsidRPr="00506BA7">
        <w:rPr>
          <w:rFonts w:cs="B Mitra"/>
          <w:sz w:val="28"/>
          <w:szCs w:val="28"/>
          <w:rtl/>
        </w:rPr>
        <w:t xml:space="preserve"> و </w:t>
      </w:r>
      <w:r w:rsidR="00C70EEC">
        <w:rPr>
          <w:rFonts w:cs="B Mitra" w:hint="cs"/>
          <w:sz w:val="28"/>
          <w:szCs w:val="28"/>
          <w:rtl/>
        </w:rPr>
        <w:t>نیز</w:t>
      </w:r>
      <w:r w:rsidRPr="00506BA7">
        <w:rPr>
          <w:rFonts w:cs="B Mitra"/>
          <w:sz w:val="28"/>
          <w:szCs w:val="28"/>
          <w:rtl/>
        </w:rPr>
        <w:t xml:space="preserve"> مکتب فرانسو</w:t>
      </w:r>
      <w:r w:rsidRPr="00506BA7">
        <w:rPr>
          <w:rFonts w:cs="B Mitra" w:hint="cs"/>
          <w:sz w:val="28"/>
          <w:szCs w:val="28"/>
          <w:rtl/>
        </w:rPr>
        <w:t>ی</w:t>
      </w:r>
      <w:r w:rsidR="00C70EEC">
        <w:rPr>
          <w:rFonts w:cs="B Mitra" w:hint="cs"/>
          <w:sz w:val="28"/>
          <w:szCs w:val="28"/>
          <w:rtl/>
        </w:rPr>
        <w:t xml:space="preserve"> پراسپکتیو</w:t>
      </w:r>
      <w:r w:rsidR="00DF5455">
        <w:rPr>
          <w:rStyle w:val="FootnoteReference"/>
          <w:rFonts w:cs="B Mitra"/>
          <w:sz w:val="28"/>
          <w:szCs w:val="28"/>
          <w:rtl/>
        </w:rPr>
        <w:footnoteReference w:id="41"/>
      </w:r>
      <w:r w:rsidRPr="00506BA7">
        <w:rPr>
          <w:rFonts w:cs="B Mitra"/>
          <w:sz w:val="28"/>
          <w:szCs w:val="28"/>
          <w:rtl/>
        </w:rPr>
        <w:t xml:space="preserve"> را م</w:t>
      </w:r>
      <w:r w:rsidRPr="00506BA7">
        <w:rPr>
          <w:rFonts w:cs="B Mitra" w:hint="cs"/>
          <w:sz w:val="28"/>
          <w:szCs w:val="28"/>
          <w:rtl/>
        </w:rPr>
        <w:t>ی‌</w:t>
      </w:r>
      <w:r w:rsidRPr="00506BA7">
        <w:rPr>
          <w:rFonts w:cs="B Mitra" w:hint="eastAsia"/>
          <w:sz w:val="28"/>
          <w:szCs w:val="28"/>
          <w:rtl/>
        </w:rPr>
        <w:t>توان</w:t>
      </w:r>
      <w:r w:rsidRPr="00506BA7">
        <w:rPr>
          <w:rFonts w:cs="B Mitra"/>
          <w:sz w:val="28"/>
          <w:szCs w:val="28"/>
          <w:rtl/>
        </w:rPr>
        <w:t xml:space="preserve"> به عنوان ر</w:t>
      </w:r>
      <w:r w:rsidRPr="00506BA7">
        <w:rPr>
          <w:rFonts w:cs="B Mitra" w:hint="cs"/>
          <w:sz w:val="28"/>
          <w:szCs w:val="28"/>
          <w:rtl/>
        </w:rPr>
        <w:t>ی</w:t>
      </w:r>
      <w:r w:rsidRPr="00506BA7">
        <w:rPr>
          <w:rFonts w:cs="B Mitra" w:hint="eastAsia"/>
          <w:sz w:val="28"/>
          <w:szCs w:val="28"/>
          <w:rtl/>
        </w:rPr>
        <w:t>شه</w:t>
      </w:r>
      <w:r w:rsidR="00C11E5E">
        <w:rPr>
          <w:rFonts w:cs="B Mitra"/>
          <w:sz w:val="28"/>
          <w:szCs w:val="28"/>
          <w:rtl/>
        </w:rPr>
        <w:softHyphen/>
      </w:r>
      <w:r w:rsidR="00C11E5E">
        <w:rPr>
          <w:rFonts w:cs="B Mitra" w:hint="cs"/>
          <w:sz w:val="28"/>
          <w:szCs w:val="28"/>
          <w:rtl/>
        </w:rPr>
        <w:t>های</w:t>
      </w:r>
      <w:r w:rsidRPr="00506BA7">
        <w:rPr>
          <w:rFonts w:cs="B Mitra"/>
          <w:sz w:val="28"/>
          <w:szCs w:val="28"/>
          <w:rtl/>
        </w:rPr>
        <w:t xml:space="preserve"> آ</w:t>
      </w:r>
      <w:r w:rsidRPr="00506BA7">
        <w:rPr>
          <w:rFonts w:cs="B Mitra" w:hint="cs"/>
          <w:sz w:val="28"/>
          <w:szCs w:val="28"/>
          <w:rtl/>
        </w:rPr>
        <w:t>ی</w:t>
      </w:r>
      <w:r w:rsidRPr="00506BA7">
        <w:rPr>
          <w:rFonts w:cs="B Mitra" w:hint="eastAsia"/>
          <w:sz w:val="28"/>
          <w:szCs w:val="28"/>
          <w:rtl/>
        </w:rPr>
        <w:t>نده‌نگر</w:t>
      </w:r>
      <w:r w:rsidRPr="00506BA7">
        <w:rPr>
          <w:rFonts w:cs="B Mitra" w:hint="cs"/>
          <w:sz w:val="28"/>
          <w:szCs w:val="28"/>
          <w:rtl/>
        </w:rPr>
        <w:t>ی</w:t>
      </w:r>
      <w:r w:rsidRPr="00506BA7">
        <w:rPr>
          <w:rFonts w:cs="B Mitra"/>
          <w:sz w:val="28"/>
          <w:szCs w:val="28"/>
          <w:rtl/>
        </w:rPr>
        <w:t xml:space="preserve"> استراتژ</w:t>
      </w:r>
      <w:r w:rsidRPr="00506BA7">
        <w:rPr>
          <w:rFonts w:cs="B Mitra" w:hint="cs"/>
          <w:sz w:val="28"/>
          <w:szCs w:val="28"/>
          <w:rtl/>
        </w:rPr>
        <w:t>ی</w:t>
      </w:r>
      <w:r w:rsidRPr="00506BA7">
        <w:rPr>
          <w:rFonts w:cs="B Mitra" w:hint="eastAsia"/>
          <w:sz w:val="28"/>
          <w:szCs w:val="28"/>
          <w:rtl/>
        </w:rPr>
        <w:t>ک</w:t>
      </w:r>
      <w:r w:rsidRPr="00506BA7">
        <w:rPr>
          <w:rFonts w:cs="B Mitra"/>
          <w:sz w:val="28"/>
          <w:szCs w:val="28"/>
          <w:rtl/>
        </w:rPr>
        <w:t xml:space="preserve"> در نظر گرفت (روهربک، بات</w:t>
      </w:r>
      <w:r w:rsidRPr="00506BA7">
        <w:rPr>
          <w:rFonts w:cs="B Mitra" w:hint="cs"/>
          <w:sz w:val="28"/>
          <w:szCs w:val="28"/>
          <w:rtl/>
        </w:rPr>
        <w:t>ی</w:t>
      </w:r>
      <w:r w:rsidRPr="00506BA7">
        <w:rPr>
          <w:rFonts w:cs="B Mitra" w:hint="eastAsia"/>
          <w:sz w:val="28"/>
          <w:szCs w:val="28"/>
          <w:rtl/>
        </w:rPr>
        <w:t>ستلا</w:t>
      </w:r>
      <w:r w:rsidRPr="00506BA7">
        <w:rPr>
          <w:rFonts w:cs="B Mitra"/>
          <w:sz w:val="28"/>
          <w:szCs w:val="28"/>
          <w:rtl/>
        </w:rPr>
        <w:t xml:space="preserve"> و هو</w:t>
      </w:r>
      <w:r w:rsidRPr="00506BA7">
        <w:rPr>
          <w:rFonts w:cs="B Mitra" w:hint="cs"/>
          <w:sz w:val="28"/>
          <w:szCs w:val="28"/>
          <w:rtl/>
        </w:rPr>
        <w:t>ی</w:t>
      </w:r>
      <w:r w:rsidRPr="00506BA7">
        <w:rPr>
          <w:rFonts w:cs="B Mitra" w:hint="eastAsia"/>
          <w:sz w:val="28"/>
          <w:szCs w:val="28"/>
          <w:rtl/>
        </w:rPr>
        <w:t>ز</w:t>
      </w:r>
      <w:r w:rsidRPr="00506BA7">
        <w:rPr>
          <w:rFonts w:cs="B Mitra" w:hint="cs"/>
          <w:sz w:val="28"/>
          <w:szCs w:val="28"/>
          <w:rtl/>
        </w:rPr>
        <w:t>ی</w:t>
      </w:r>
      <w:r w:rsidRPr="00506BA7">
        <w:rPr>
          <w:rFonts w:cs="B Mitra" w:hint="eastAsia"/>
          <w:sz w:val="28"/>
          <w:szCs w:val="28"/>
          <w:rtl/>
        </w:rPr>
        <w:t>نگ</w:t>
      </w:r>
      <w:r w:rsidR="00C11E5E">
        <w:rPr>
          <w:rFonts w:cs="B Mitra" w:hint="cs"/>
          <w:sz w:val="28"/>
          <w:szCs w:val="28"/>
          <w:rtl/>
        </w:rPr>
        <w:t>،</w:t>
      </w:r>
      <w:r w:rsidRPr="00506BA7">
        <w:rPr>
          <w:rFonts w:cs="B Mitra"/>
          <w:sz w:val="28"/>
          <w:szCs w:val="28"/>
          <w:rtl/>
        </w:rPr>
        <w:t xml:space="preserve"> 2015). با ا</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حال، </w:t>
      </w:r>
      <w:r w:rsidRPr="00506BA7">
        <w:rPr>
          <w:rFonts w:cs="B Mitra" w:hint="eastAsia"/>
          <w:sz w:val="28"/>
          <w:szCs w:val="28"/>
          <w:rtl/>
        </w:rPr>
        <w:t>ا</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دو مکتب </w:t>
      </w:r>
      <w:r w:rsidR="00B007D1">
        <w:rPr>
          <w:rFonts w:cs="B Mitra" w:hint="cs"/>
          <w:sz w:val="28"/>
          <w:szCs w:val="28"/>
          <w:rtl/>
        </w:rPr>
        <w:t>از نظر</w:t>
      </w:r>
      <w:r w:rsidRPr="00506BA7">
        <w:rPr>
          <w:rFonts w:cs="B Mitra"/>
          <w:sz w:val="28"/>
          <w:szCs w:val="28"/>
          <w:rtl/>
        </w:rPr>
        <w:t xml:space="preserve"> فلسفه بن</w:t>
      </w:r>
      <w:r w:rsidRPr="00506BA7">
        <w:rPr>
          <w:rFonts w:cs="B Mitra" w:hint="cs"/>
          <w:sz w:val="28"/>
          <w:szCs w:val="28"/>
          <w:rtl/>
        </w:rPr>
        <w:t>ی</w:t>
      </w:r>
      <w:r w:rsidRPr="00506BA7">
        <w:rPr>
          <w:rFonts w:cs="B Mitra" w:hint="eastAsia"/>
          <w:sz w:val="28"/>
          <w:szCs w:val="28"/>
          <w:rtl/>
        </w:rPr>
        <w:t>اد</w:t>
      </w:r>
      <w:r w:rsidRPr="00506BA7">
        <w:rPr>
          <w:rFonts w:cs="B Mitra" w:hint="cs"/>
          <w:sz w:val="28"/>
          <w:szCs w:val="28"/>
          <w:rtl/>
        </w:rPr>
        <w:t>ی</w:t>
      </w:r>
      <w:r w:rsidR="00B007D1">
        <w:rPr>
          <w:rFonts w:cs="B Mitra" w:hint="cs"/>
          <w:sz w:val="28"/>
          <w:szCs w:val="28"/>
          <w:rtl/>
        </w:rPr>
        <w:t xml:space="preserve"> با یکدیگر</w:t>
      </w:r>
      <w:r w:rsidRPr="00506BA7">
        <w:rPr>
          <w:rFonts w:cs="B Mitra"/>
          <w:sz w:val="28"/>
          <w:szCs w:val="28"/>
          <w:rtl/>
        </w:rPr>
        <w:t xml:space="preserve"> متفاوت هستند. </w:t>
      </w:r>
    </w:p>
    <w:p w14:paraId="573CA796" w14:textId="4AFA52B6" w:rsidR="00506BA7" w:rsidRDefault="00506BA7" w:rsidP="00506BA7">
      <w:pPr>
        <w:jc w:val="both"/>
        <w:rPr>
          <w:rFonts w:cs="B Mitra"/>
          <w:sz w:val="28"/>
          <w:szCs w:val="28"/>
          <w:rtl/>
        </w:rPr>
      </w:pPr>
      <w:r w:rsidRPr="00506BA7">
        <w:rPr>
          <w:rFonts w:cs="B Mitra"/>
          <w:sz w:val="28"/>
          <w:szCs w:val="28"/>
          <w:rtl/>
        </w:rPr>
        <w:t xml:space="preserve">با </w:t>
      </w:r>
      <w:r w:rsidR="00730408">
        <w:rPr>
          <w:rFonts w:cs="B Mitra" w:hint="cs"/>
          <w:sz w:val="28"/>
          <w:szCs w:val="28"/>
          <w:rtl/>
        </w:rPr>
        <w:t>عنایت</w:t>
      </w:r>
      <w:r w:rsidRPr="00506BA7">
        <w:rPr>
          <w:rFonts w:cs="B Mitra"/>
          <w:sz w:val="28"/>
          <w:szCs w:val="28"/>
          <w:rtl/>
        </w:rPr>
        <w:t xml:space="preserve"> به </w:t>
      </w:r>
      <w:r w:rsidR="00730408">
        <w:rPr>
          <w:rFonts w:cs="B Mitra" w:hint="cs"/>
          <w:sz w:val="28"/>
          <w:szCs w:val="28"/>
          <w:rtl/>
        </w:rPr>
        <w:t>درس آموخته</w:t>
      </w:r>
      <w:r w:rsidR="00730408">
        <w:rPr>
          <w:rFonts w:cs="B Mitra"/>
          <w:sz w:val="28"/>
          <w:szCs w:val="28"/>
          <w:rtl/>
        </w:rPr>
        <w:softHyphen/>
      </w:r>
      <w:r w:rsidR="00730408">
        <w:rPr>
          <w:rFonts w:cs="B Mitra" w:hint="cs"/>
          <w:sz w:val="28"/>
          <w:szCs w:val="28"/>
          <w:rtl/>
        </w:rPr>
        <w:t>های</w:t>
      </w:r>
      <w:r w:rsidRPr="00506BA7">
        <w:rPr>
          <w:rFonts w:cs="B Mitra"/>
          <w:sz w:val="28"/>
          <w:szCs w:val="28"/>
          <w:rtl/>
        </w:rPr>
        <w:t xml:space="preserve"> جنگ جهان</w:t>
      </w:r>
      <w:r w:rsidRPr="00506BA7">
        <w:rPr>
          <w:rFonts w:cs="B Mitra" w:hint="cs"/>
          <w:sz w:val="28"/>
          <w:szCs w:val="28"/>
          <w:rtl/>
        </w:rPr>
        <w:t>ی</w:t>
      </w:r>
      <w:r w:rsidRPr="00506BA7">
        <w:rPr>
          <w:rFonts w:cs="B Mitra"/>
          <w:sz w:val="28"/>
          <w:szCs w:val="28"/>
          <w:rtl/>
        </w:rPr>
        <w:t xml:space="preserve"> دوم و ا</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فرض که فعال</w:t>
      </w:r>
      <w:r w:rsidRPr="00506BA7">
        <w:rPr>
          <w:rFonts w:cs="B Mitra" w:hint="cs"/>
          <w:sz w:val="28"/>
          <w:szCs w:val="28"/>
          <w:rtl/>
        </w:rPr>
        <w:t>ی</w:t>
      </w:r>
      <w:r w:rsidRPr="00506BA7">
        <w:rPr>
          <w:rFonts w:cs="B Mitra" w:hint="eastAsia"/>
          <w:sz w:val="28"/>
          <w:szCs w:val="28"/>
          <w:rtl/>
        </w:rPr>
        <w:t>ت‌ها</w:t>
      </w:r>
      <w:r w:rsidRPr="00506BA7">
        <w:rPr>
          <w:rFonts w:cs="B Mitra" w:hint="cs"/>
          <w:sz w:val="28"/>
          <w:szCs w:val="28"/>
          <w:rtl/>
        </w:rPr>
        <w:t>ی</w:t>
      </w:r>
      <w:r w:rsidRPr="00506BA7">
        <w:rPr>
          <w:rFonts w:cs="B Mitra"/>
          <w:sz w:val="28"/>
          <w:szCs w:val="28"/>
          <w:rtl/>
        </w:rPr>
        <w:t xml:space="preserve"> تحق</w:t>
      </w:r>
      <w:r w:rsidRPr="00506BA7">
        <w:rPr>
          <w:rFonts w:cs="B Mitra" w:hint="cs"/>
          <w:sz w:val="28"/>
          <w:szCs w:val="28"/>
          <w:rtl/>
        </w:rPr>
        <w:t>ی</w:t>
      </w:r>
      <w:r w:rsidRPr="00506BA7">
        <w:rPr>
          <w:rFonts w:cs="B Mitra" w:hint="eastAsia"/>
          <w:sz w:val="28"/>
          <w:szCs w:val="28"/>
          <w:rtl/>
        </w:rPr>
        <w:t>ق</w:t>
      </w:r>
      <w:r w:rsidRPr="00506BA7">
        <w:rPr>
          <w:rFonts w:cs="B Mitra"/>
          <w:sz w:val="28"/>
          <w:szCs w:val="28"/>
          <w:rtl/>
        </w:rPr>
        <w:t xml:space="preserve"> و توسعه، همکار</w:t>
      </w:r>
      <w:r w:rsidRPr="00506BA7">
        <w:rPr>
          <w:rFonts w:cs="B Mitra" w:hint="cs"/>
          <w:sz w:val="28"/>
          <w:szCs w:val="28"/>
          <w:rtl/>
        </w:rPr>
        <w:t>ی</w:t>
      </w:r>
      <w:r w:rsidRPr="00506BA7">
        <w:rPr>
          <w:rFonts w:cs="B Mitra"/>
          <w:sz w:val="28"/>
          <w:szCs w:val="28"/>
          <w:rtl/>
        </w:rPr>
        <w:t xml:space="preserve"> ارتش، سازمان‌ها</w:t>
      </w:r>
      <w:r w:rsidRPr="00506BA7">
        <w:rPr>
          <w:rFonts w:cs="B Mitra" w:hint="cs"/>
          <w:sz w:val="28"/>
          <w:szCs w:val="28"/>
          <w:rtl/>
        </w:rPr>
        <w:t>ی</w:t>
      </w:r>
      <w:r w:rsidRPr="00506BA7">
        <w:rPr>
          <w:rFonts w:cs="B Mitra"/>
          <w:sz w:val="28"/>
          <w:szCs w:val="28"/>
          <w:rtl/>
        </w:rPr>
        <w:t xml:space="preserve"> دولت</w:t>
      </w:r>
      <w:r w:rsidRPr="00506BA7">
        <w:rPr>
          <w:rFonts w:cs="B Mitra" w:hint="cs"/>
          <w:sz w:val="28"/>
          <w:szCs w:val="28"/>
          <w:rtl/>
        </w:rPr>
        <w:t>ی</w:t>
      </w:r>
      <w:r w:rsidRPr="00506BA7">
        <w:rPr>
          <w:rFonts w:cs="B Mitra" w:hint="eastAsia"/>
          <w:sz w:val="28"/>
          <w:szCs w:val="28"/>
          <w:rtl/>
        </w:rPr>
        <w:t>،</w:t>
      </w:r>
      <w:r w:rsidRPr="00506BA7">
        <w:rPr>
          <w:rFonts w:cs="B Mitra"/>
          <w:sz w:val="28"/>
          <w:szCs w:val="28"/>
          <w:rtl/>
        </w:rPr>
        <w:t xml:space="preserve"> صنا</w:t>
      </w:r>
      <w:r w:rsidRPr="00506BA7">
        <w:rPr>
          <w:rFonts w:cs="B Mitra" w:hint="cs"/>
          <w:sz w:val="28"/>
          <w:szCs w:val="28"/>
          <w:rtl/>
        </w:rPr>
        <w:t>ی</w:t>
      </w:r>
      <w:r w:rsidRPr="00506BA7">
        <w:rPr>
          <w:rFonts w:cs="B Mitra" w:hint="eastAsia"/>
          <w:sz w:val="28"/>
          <w:szCs w:val="28"/>
          <w:rtl/>
        </w:rPr>
        <w:t>ع</w:t>
      </w:r>
      <w:r w:rsidRPr="00506BA7">
        <w:rPr>
          <w:rFonts w:cs="B Mitra"/>
          <w:sz w:val="28"/>
          <w:szCs w:val="28"/>
          <w:rtl/>
        </w:rPr>
        <w:t xml:space="preserve"> و دانشگاه‌ها </w:t>
      </w:r>
      <w:r w:rsidR="00730408">
        <w:rPr>
          <w:rFonts w:cs="B Mitra" w:hint="cs"/>
          <w:sz w:val="28"/>
          <w:szCs w:val="28"/>
          <w:rtl/>
        </w:rPr>
        <w:t>برای</w:t>
      </w:r>
      <w:r w:rsidRPr="00506BA7">
        <w:rPr>
          <w:rFonts w:cs="B Mitra"/>
          <w:sz w:val="28"/>
          <w:szCs w:val="28"/>
          <w:rtl/>
        </w:rPr>
        <w:t xml:space="preserve"> جنگ‌ها و درگ</w:t>
      </w:r>
      <w:r w:rsidRPr="00506BA7">
        <w:rPr>
          <w:rFonts w:cs="B Mitra" w:hint="cs"/>
          <w:sz w:val="28"/>
          <w:szCs w:val="28"/>
          <w:rtl/>
        </w:rPr>
        <w:t>ی</w:t>
      </w:r>
      <w:r w:rsidRPr="00506BA7">
        <w:rPr>
          <w:rFonts w:cs="B Mitra" w:hint="eastAsia"/>
          <w:sz w:val="28"/>
          <w:szCs w:val="28"/>
          <w:rtl/>
        </w:rPr>
        <w:t>ر</w:t>
      </w:r>
      <w:r w:rsidRPr="00506BA7">
        <w:rPr>
          <w:rFonts w:cs="B Mitra" w:hint="cs"/>
          <w:sz w:val="28"/>
          <w:szCs w:val="28"/>
          <w:rtl/>
        </w:rPr>
        <w:t>ی‌</w:t>
      </w:r>
      <w:r w:rsidRPr="00506BA7">
        <w:rPr>
          <w:rFonts w:cs="B Mitra" w:hint="eastAsia"/>
          <w:sz w:val="28"/>
          <w:szCs w:val="28"/>
          <w:rtl/>
        </w:rPr>
        <w:t>ها</w:t>
      </w:r>
      <w:r w:rsidRPr="00506BA7">
        <w:rPr>
          <w:rFonts w:cs="B Mitra" w:hint="cs"/>
          <w:sz w:val="28"/>
          <w:szCs w:val="28"/>
          <w:rtl/>
        </w:rPr>
        <w:t>ی</w:t>
      </w:r>
      <w:r w:rsidRPr="00506BA7">
        <w:rPr>
          <w:rFonts w:cs="B Mitra"/>
          <w:sz w:val="28"/>
          <w:szCs w:val="28"/>
          <w:rtl/>
        </w:rPr>
        <w:t xml:space="preserve"> آ</w:t>
      </w:r>
      <w:r w:rsidRPr="00506BA7">
        <w:rPr>
          <w:rFonts w:cs="B Mitra" w:hint="cs"/>
          <w:sz w:val="28"/>
          <w:szCs w:val="28"/>
          <w:rtl/>
        </w:rPr>
        <w:t>ی</w:t>
      </w:r>
      <w:r w:rsidRPr="00506BA7">
        <w:rPr>
          <w:rFonts w:cs="B Mitra" w:hint="eastAsia"/>
          <w:sz w:val="28"/>
          <w:szCs w:val="28"/>
          <w:rtl/>
        </w:rPr>
        <w:t>نده</w:t>
      </w:r>
      <w:r w:rsidRPr="00506BA7">
        <w:rPr>
          <w:rFonts w:cs="B Mitra"/>
          <w:sz w:val="28"/>
          <w:szCs w:val="28"/>
          <w:rtl/>
        </w:rPr>
        <w:t xml:space="preserve"> اهم</w:t>
      </w:r>
      <w:r w:rsidRPr="00506BA7">
        <w:rPr>
          <w:rFonts w:cs="B Mitra" w:hint="cs"/>
          <w:sz w:val="28"/>
          <w:szCs w:val="28"/>
          <w:rtl/>
        </w:rPr>
        <w:t>ی</w:t>
      </w:r>
      <w:r w:rsidRPr="00506BA7">
        <w:rPr>
          <w:rFonts w:cs="B Mitra" w:hint="eastAsia"/>
          <w:sz w:val="28"/>
          <w:szCs w:val="28"/>
          <w:rtl/>
        </w:rPr>
        <w:t>ت</w:t>
      </w:r>
      <w:r w:rsidRPr="00506BA7">
        <w:rPr>
          <w:rFonts w:cs="B Mitra"/>
          <w:sz w:val="28"/>
          <w:szCs w:val="28"/>
          <w:rtl/>
        </w:rPr>
        <w:t xml:space="preserve"> خواهند داشت، </w:t>
      </w:r>
      <w:r w:rsidR="00730408" w:rsidRPr="00506BA7">
        <w:rPr>
          <w:rFonts w:cs="B Mitra"/>
          <w:sz w:val="28"/>
          <w:szCs w:val="28"/>
          <w:rtl/>
        </w:rPr>
        <w:t xml:space="preserve">پروژه </w:t>
      </w:r>
      <w:r w:rsidR="00730408">
        <w:rPr>
          <w:rFonts w:cs="B Mitra" w:hint="cs"/>
          <w:sz w:val="28"/>
          <w:szCs w:val="28"/>
          <w:rtl/>
        </w:rPr>
        <w:t xml:space="preserve">رند </w:t>
      </w:r>
      <w:r w:rsidRPr="00506BA7">
        <w:rPr>
          <w:rFonts w:cs="B Mitra"/>
          <w:sz w:val="28"/>
          <w:szCs w:val="28"/>
          <w:rtl/>
        </w:rPr>
        <w:t>بلافاصله پس از جنگ آغا</w:t>
      </w:r>
      <w:r w:rsidRPr="00506BA7">
        <w:rPr>
          <w:rFonts w:cs="B Mitra" w:hint="eastAsia"/>
          <w:sz w:val="28"/>
          <w:szCs w:val="28"/>
          <w:rtl/>
        </w:rPr>
        <w:t>ز</w:t>
      </w:r>
      <w:r w:rsidRPr="00506BA7">
        <w:rPr>
          <w:rFonts w:cs="B Mitra"/>
          <w:sz w:val="28"/>
          <w:szCs w:val="28"/>
          <w:rtl/>
        </w:rPr>
        <w:t xml:space="preserve"> شد. پروژه رند</w:t>
      </w:r>
      <w:r w:rsidR="002A094F">
        <w:rPr>
          <w:rFonts w:cs="B Mitra" w:hint="cs"/>
          <w:sz w:val="28"/>
          <w:szCs w:val="28"/>
          <w:rtl/>
        </w:rPr>
        <w:t xml:space="preserve"> (</w:t>
      </w:r>
      <w:r w:rsidRPr="00506BA7">
        <w:rPr>
          <w:rFonts w:cs="B Mitra"/>
          <w:sz w:val="28"/>
          <w:szCs w:val="28"/>
          <w:rtl/>
        </w:rPr>
        <w:t>نوع</w:t>
      </w:r>
      <w:r w:rsidRPr="00506BA7">
        <w:rPr>
          <w:rFonts w:cs="B Mitra" w:hint="cs"/>
          <w:sz w:val="28"/>
          <w:szCs w:val="28"/>
          <w:rtl/>
        </w:rPr>
        <w:t>ی</w:t>
      </w:r>
      <w:r w:rsidRPr="00506BA7">
        <w:rPr>
          <w:rFonts w:cs="B Mitra"/>
          <w:sz w:val="28"/>
          <w:szCs w:val="28"/>
          <w:rtl/>
        </w:rPr>
        <w:t xml:space="preserve"> اتاق فکر</w:t>
      </w:r>
      <w:r w:rsidR="002A094F">
        <w:rPr>
          <w:rStyle w:val="FootnoteReference"/>
          <w:rFonts w:cs="B Mitra"/>
          <w:sz w:val="28"/>
          <w:szCs w:val="28"/>
          <w:rtl/>
        </w:rPr>
        <w:footnoteReference w:id="42"/>
      </w:r>
      <w:r w:rsidRPr="00506BA7">
        <w:rPr>
          <w:rFonts w:cs="B Mitra"/>
          <w:sz w:val="28"/>
          <w:szCs w:val="28"/>
          <w:rtl/>
        </w:rPr>
        <w:t xml:space="preserve"> ب</w:t>
      </w:r>
      <w:r w:rsidRPr="00506BA7">
        <w:rPr>
          <w:rFonts w:cs="B Mitra" w:hint="cs"/>
          <w:sz w:val="28"/>
          <w:szCs w:val="28"/>
          <w:rtl/>
        </w:rPr>
        <w:t>ی</w:t>
      </w:r>
      <w:r w:rsidRPr="00506BA7">
        <w:rPr>
          <w:rFonts w:cs="B Mitra" w:hint="eastAsia"/>
          <w:sz w:val="28"/>
          <w:szCs w:val="28"/>
          <w:rtl/>
        </w:rPr>
        <w:t>رون</w:t>
      </w:r>
      <w:r w:rsidRPr="00506BA7">
        <w:rPr>
          <w:rFonts w:cs="B Mitra" w:hint="cs"/>
          <w:sz w:val="28"/>
          <w:szCs w:val="28"/>
          <w:rtl/>
        </w:rPr>
        <w:t>ی</w:t>
      </w:r>
      <w:r w:rsidR="002A094F">
        <w:rPr>
          <w:rFonts w:cs="B Mitra" w:hint="cs"/>
          <w:sz w:val="28"/>
          <w:szCs w:val="28"/>
          <w:rtl/>
        </w:rPr>
        <w:t>)</w:t>
      </w:r>
      <w:r w:rsidRPr="00506BA7">
        <w:rPr>
          <w:rFonts w:cs="B Mitra"/>
          <w:sz w:val="28"/>
          <w:szCs w:val="28"/>
          <w:rtl/>
        </w:rPr>
        <w:t xml:space="preserve"> نظرات متخصص</w:t>
      </w:r>
      <w:r w:rsidR="002A094F">
        <w:rPr>
          <w:rFonts w:cs="B Mitra" w:hint="cs"/>
          <w:sz w:val="28"/>
          <w:szCs w:val="28"/>
          <w:rtl/>
        </w:rPr>
        <w:t>ان</w:t>
      </w:r>
      <w:r w:rsidRPr="00506BA7">
        <w:rPr>
          <w:rFonts w:cs="B Mitra"/>
          <w:sz w:val="28"/>
          <w:szCs w:val="28"/>
          <w:rtl/>
        </w:rPr>
        <w:t xml:space="preserve"> را گرد هم آورد، تکن</w:t>
      </w:r>
      <w:r w:rsidRPr="00506BA7">
        <w:rPr>
          <w:rFonts w:cs="B Mitra" w:hint="cs"/>
          <w:sz w:val="28"/>
          <w:szCs w:val="28"/>
          <w:rtl/>
        </w:rPr>
        <w:t>ی</w:t>
      </w:r>
      <w:r w:rsidRPr="00506BA7">
        <w:rPr>
          <w:rFonts w:cs="B Mitra" w:hint="eastAsia"/>
          <w:sz w:val="28"/>
          <w:szCs w:val="28"/>
          <w:rtl/>
        </w:rPr>
        <w:t>ک</w:t>
      </w:r>
      <w:r w:rsidRPr="00506BA7">
        <w:rPr>
          <w:rFonts w:cs="B Mitra"/>
          <w:sz w:val="28"/>
          <w:szCs w:val="28"/>
          <w:rtl/>
        </w:rPr>
        <w:t xml:space="preserve"> دلف</w:t>
      </w:r>
      <w:r w:rsidRPr="00506BA7">
        <w:rPr>
          <w:rFonts w:cs="B Mitra" w:hint="cs"/>
          <w:sz w:val="28"/>
          <w:szCs w:val="28"/>
          <w:rtl/>
        </w:rPr>
        <w:t>ی</w:t>
      </w:r>
      <w:r w:rsidRPr="00506BA7">
        <w:rPr>
          <w:rFonts w:cs="B Mitra"/>
          <w:sz w:val="28"/>
          <w:szCs w:val="28"/>
          <w:rtl/>
        </w:rPr>
        <w:t xml:space="preserve"> را اصلاح کرد و </w:t>
      </w:r>
      <w:r w:rsidR="002A094F">
        <w:rPr>
          <w:rFonts w:cs="B Mitra" w:hint="cs"/>
          <w:sz w:val="28"/>
          <w:szCs w:val="28"/>
          <w:rtl/>
        </w:rPr>
        <w:t xml:space="preserve">بنیانی برای </w:t>
      </w:r>
      <w:r w:rsidRPr="00506BA7">
        <w:rPr>
          <w:rFonts w:cs="B Mitra"/>
          <w:sz w:val="28"/>
          <w:szCs w:val="28"/>
          <w:rtl/>
        </w:rPr>
        <w:t>نهاد</w:t>
      </w:r>
      <w:r w:rsidRPr="00506BA7">
        <w:rPr>
          <w:rFonts w:cs="B Mitra" w:hint="cs"/>
          <w:sz w:val="28"/>
          <w:szCs w:val="28"/>
          <w:rtl/>
        </w:rPr>
        <w:t>ی</w:t>
      </w:r>
      <w:r w:rsidRPr="00506BA7">
        <w:rPr>
          <w:rFonts w:cs="B Mitra" w:hint="eastAsia"/>
          <w:sz w:val="28"/>
          <w:szCs w:val="28"/>
          <w:rtl/>
        </w:rPr>
        <w:t>نه</w:t>
      </w:r>
      <w:r w:rsidRPr="00506BA7">
        <w:rPr>
          <w:rFonts w:cs="B Mitra"/>
          <w:sz w:val="28"/>
          <w:szCs w:val="28"/>
          <w:rtl/>
        </w:rPr>
        <w:t xml:space="preserve"> ساز</w:t>
      </w:r>
      <w:r w:rsidRPr="00506BA7">
        <w:rPr>
          <w:rFonts w:cs="B Mitra" w:hint="cs"/>
          <w:sz w:val="28"/>
          <w:szCs w:val="28"/>
          <w:rtl/>
        </w:rPr>
        <w:t>ی</w:t>
      </w:r>
      <w:r w:rsidRPr="00506BA7">
        <w:rPr>
          <w:rFonts w:cs="B Mitra"/>
          <w:sz w:val="28"/>
          <w:szCs w:val="28"/>
          <w:rtl/>
        </w:rPr>
        <w:t xml:space="preserve"> آ</w:t>
      </w:r>
      <w:r w:rsidRPr="00506BA7">
        <w:rPr>
          <w:rFonts w:cs="B Mitra" w:hint="cs"/>
          <w:sz w:val="28"/>
          <w:szCs w:val="28"/>
          <w:rtl/>
        </w:rPr>
        <w:t>ی</w:t>
      </w:r>
      <w:r w:rsidRPr="00506BA7">
        <w:rPr>
          <w:rFonts w:cs="B Mitra" w:hint="eastAsia"/>
          <w:sz w:val="28"/>
          <w:szCs w:val="28"/>
          <w:rtl/>
        </w:rPr>
        <w:t>نده</w:t>
      </w:r>
      <w:r w:rsidRPr="00506BA7">
        <w:rPr>
          <w:rFonts w:cs="B Mitra"/>
          <w:sz w:val="28"/>
          <w:szCs w:val="28"/>
          <w:rtl/>
        </w:rPr>
        <w:t xml:space="preserve"> نگار</w:t>
      </w:r>
      <w:r w:rsidRPr="00506BA7">
        <w:rPr>
          <w:rFonts w:cs="B Mitra" w:hint="cs"/>
          <w:sz w:val="28"/>
          <w:szCs w:val="28"/>
          <w:rtl/>
        </w:rPr>
        <w:t>ی</w:t>
      </w:r>
      <w:r w:rsidRPr="00506BA7">
        <w:rPr>
          <w:rFonts w:cs="B Mitra"/>
          <w:sz w:val="28"/>
          <w:szCs w:val="28"/>
          <w:rtl/>
        </w:rPr>
        <w:t xml:space="preserve"> ا</w:t>
      </w:r>
      <w:r w:rsidRPr="00506BA7">
        <w:rPr>
          <w:rFonts w:cs="B Mitra" w:hint="cs"/>
          <w:sz w:val="28"/>
          <w:szCs w:val="28"/>
          <w:rtl/>
        </w:rPr>
        <w:t>ی</w:t>
      </w:r>
      <w:r w:rsidRPr="00506BA7">
        <w:rPr>
          <w:rFonts w:cs="B Mitra" w:hint="eastAsia"/>
          <w:sz w:val="28"/>
          <w:szCs w:val="28"/>
          <w:rtl/>
        </w:rPr>
        <w:t>جاد</w:t>
      </w:r>
      <w:r w:rsidRPr="00506BA7">
        <w:rPr>
          <w:rFonts w:cs="B Mitra"/>
          <w:sz w:val="28"/>
          <w:szCs w:val="28"/>
          <w:rtl/>
        </w:rPr>
        <w:t xml:space="preserve"> </w:t>
      </w:r>
      <w:r w:rsidR="002A094F">
        <w:rPr>
          <w:rFonts w:cs="B Mitra" w:hint="cs"/>
          <w:sz w:val="28"/>
          <w:szCs w:val="28"/>
          <w:rtl/>
        </w:rPr>
        <w:t>نمود؛</w:t>
      </w:r>
      <w:r w:rsidRPr="00506BA7">
        <w:rPr>
          <w:rFonts w:cs="B Mitra"/>
          <w:sz w:val="28"/>
          <w:szCs w:val="28"/>
          <w:rtl/>
        </w:rPr>
        <w:t xml:space="preserve"> </w:t>
      </w:r>
      <w:r w:rsidR="002A094F">
        <w:rPr>
          <w:rFonts w:cs="B Mitra" w:hint="cs"/>
          <w:sz w:val="28"/>
          <w:szCs w:val="28"/>
          <w:rtl/>
        </w:rPr>
        <w:t>مثل</w:t>
      </w:r>
      <w:r w:rsidRPr="00506BA7">
        <w:rPr>
          <w:rFonts w:cs="B Mitra"/>
          <w:sz w:val="28"/>
          <w:szCs w:val="28"/>
          <w:rtl/>
        </w:rPr>
        <w:t xml:space="preserve"> تأس</w:t>
      </w:r>
      <w:r w:rsidRPr="00506BA7">
        <w:rPr>
          <w:rFonts w:cs="B Mitra" w:hint="cs"/>
          <w:sz w:val="28"/>
          <w:szCs w:val="28"/>
          <w:rtl/>
        </w:rPr>
        <w:t>ی</w:t>
      </w:r>
      <w:r w:rsidRPr="00506BA7">
        <w:rPr>
          <w:rFonts w:cs="B Mitra" w:hint="eastAsia"/>
          <w:sz w:val="28"/>
          <w:szCs w:val="28"/>
          <w:rtl/>
        </w:rPr>
        <w:t>س</w:t>
      </w:r>
      <w:r w:rsidRPr="00506BA7">
        <w:rPr>
          <w:rFonts w:cs="B Mitra"/>
          <w:sz w:val="28"/>
          <w:szCs w:val="28"/>
          <w:rtl/>
        </w:rPr>
        <w:t xml:space="preserve"> مدرسه آ</w:t>
      </w:r>
      <w:r w:rsidRPr="00506BA7">
        <w:rPr>
          <w:rFonts w:cs="B Mitra" w:hint="cs"/>
          <w:sz w:val="28"/>
          <w:szCs w:val="28"/>
          <w:rtl/>
        </w:rPr>
        <w:t>ی</w:t>
      </w:r>
      <w:r w:rsidRPr="00506BA7">
        <w:rPr>
          <w:rFonts w:cs="B Mitra" w:hint="eastAsia"/>
          <w:sz w:val="28"/>
          <w:szCs w:val="28"/>
          <w:rtl/>
        </w:rPr>
        <w:t>نده</w:t>
      </w:r>
      <w:r w:rsidRPr="00506BA7">
        <w:rPr>
          <w:rFonts w:cs="B Mitra"/>
          <w:sz w:val="28"/>
          <w:szCs w:val="28"/>
          <w:rtl/>
        </w:rPr>
        <w:t xml:space="preserve"> نگار</w:t>
      </w:r>
      <w:r w:rsidRPr="00506BA7">
        <w:rPr>
          <w:rFonts w:cs="B Mitra" w:hint="cs"/>
          <w:sz w:val="28"/>
          <w:szCs w:val="28"/>
          <w:rtl/>
        </w:rPr>
        <w:t>ی</w:t>
      </w:r>
      <w:r w:rsidRPr="00506BA7">
        <w:rPr>
          <w:rFonts w:cs="B Mitra"/>
          <w:sz w:val="28"/>
          <w:szCs w:val="28"/>
          <w:rtl/>
        </w:rPr>
        <w:t xml:space="preserve"> بر اساس کار هرمان کان</w:t>
      </w:r>
      <w:r w:rsidR="002063E0">
        <w:rPr>
          <w:rStyle w:val="FootnoteReference"/>
          <w:rFonts w:cs="B Mitra"/>
          <w:sz w:val="28"/>
          <w:szCs w:val="28"/>
          <w:rtl/>
        </w:rPr>
        <w:footnoteReference w:id="43"/>
      </w:r>
      <w:r w:rsidR="00D30F72">
        <w:rPr>
          <w:rFonts w:cs="B Mitra" w:hint="cs"/>
          <w:sz w:val="28"/>
          <w:szCs w:val="28"/>
          <w:rtl/>
        </w:rPr>
        <w:t xml:space="preserve"> که</w:t>
      </w:r>
      <w:r w:rsidRPr="00506BA7">
        <w:rPr>
          <w:rFonts w:cs="B Mitra"/>
          <w:sz w:val="28"/>
          <w:szCs w:val="28"/>
          <w:rtl/>
        </w:rPr>
        <w:t xml:space="preserve"> </w:t>
      </w:r>
      <w:r w:rsidRPr="00506BA7">
        <w:rPr>
          <w:rFonts w:cs="B Mitra" w:hint="cs"/>
          <w:sz w:val="28"/>
          <w:szCs w:val="28"/>
          <w:rtl/>
        </w:rPr>
        <w:t>ی</w:t>
      </w:r>
      <w:r w:rsidRPr="00506BA7">
        <w:rPr>
          <w:rFonts w:cs="B Mitra" w:hint="eastAsia"/>
          <w:sz w:val="28"/>
          <w:szCs w:val="28"/>
          <w:rtl/>
        </w:rPr>
        <w:t>ک</w:t>
      </w:r>
      <w:r w:rsidRPr="00506BA7">
        <w:rPr>
          <w:rFonts w:cs="B Mitra" w:hint="cs"/>
          <w:sz w:val="28"/>
          <w:szCs w:val="28"/>
          <w:rtl/>
        </w:rPr>
        <w:t>ی</w:t>
      </w:r>
      <w:r w:rsidRPr="00506BA7">
        <w:rPr>
          <w:rFonts w:cs="B Mitra"/>
          <w:sz w:val="28"/>
          <w:szCs w:val="28"/>
          <w:rtl/>
        </w:rPr>
        <w:t xml:space="preserve"> از اعضا</w:t>
      </w:r>
      <w:r w:rsidR="00D30F72">
        <w:rPr>
          <w:rFonts w:cs="B Mitra" w:hint="cs"/>
          <w:sz w:val="28"/>
          <w:szCs w:val="28"/>
          <w:rtl/>
        </w:rPr>
        <w:t xml:space="preserve"> </w:t>
      </w:r>
      <w:r w:rsidRPr="00506BA7">
        <w:rPr>
          <w:rFonts w:cs="B Mitra"/>
          <w:sz w:val="28"/>
          <w:szCs w:val="28"/>
          <w:rtl/>
        </w:rPr>
        <w:t>پروژه رند</w:t>
      </w:r>
      <w:r w:rsidR="009B1AA5">
        <w:rPr>
          <w:rFonts w:cs="B Mitra" w:hint="cs"/>
          <w:sz w:val="28"/>
          <w:szCs w:val="28"/>
          <w:rtl/>
        </w:rPr>
        <w:t xml:space="preserve"> بود</w:t>
      </w:r>
      <w:r w:rsidRPr="00506BA7">
        <w:rPr>
          <w:rFonts w:cs="B Mitra"/>
          <w:sz w:val="28"/>
          <w:szCs w:val="28"/>
          <w:rtl/>
        </w:rPr>
        <w:t xml:space="preserve"> (روهربک، بات</w:t>
      </w:r>
      <w:r w:rsidRPr="00506BA7">
        <w:rPr>
          <w:rFonts w:cs="B Mitra" w:hint="cs"/>
          <w:sz w:val="28"/>
          <w:szCs w:val="28"/>
          <w:rtl/>
        </w:rPr>
        <w:t>ی</w:t>
      </w:r>
      <w:r w:rsidRPr="00506BA7">
        <w:rPr>
          <w:rFonts w:cs="B Mitra" w:hint="eastAsia"/>
          <w:sz w:val="28"/>
          <w:szCs w:val="28"/>
          <w:rtl/>
        </w:rPr>
        <w:t>ستلا</w:t>
      </w:r>
      <w:r w:rsidRPr="00506BA7">
        <w:rPr>
          <w:rFonts w:cs="B Mitra"/>
          <w:sz w:val="28"/>
          <w:szCs w:val="28"/>
          <w:rtl/>
        </w:rPr>
        <w:t xml:space="preserve"> و هو</w:t>
      </w:r>
      <w:r w:rsidRPr="00506BA7">
        <w:rPr>
          <w:rFonts w:cs="B Mitra" w:hint="cs"/>
          <w:sz w:val="28"/>
          <w:szCs w:val="28"/>
          <w:rtl/>
        </w:rPr>
        <w:t>ی</w:t>
      </w:r>
      <w:r w:rsidRPr="00506BA7">
        <w:rPr>
          <w:rFonts w:cs="B Mitra" w:hint="eastAsia"/>
          <w:sz w:val="28"/>
          <w:szCs w:val="28"/>
          <w:rtl/>
        </w:rPr>
        <w:t>ز</w:t>
      </w:r>
      <w:r w:rsidRPr="00506BA7">
        <w:rPr>
          <w:rFonts w:cs="B Mitra" w:hint="cs"/>
          <w:sz w:val="28"/>
          <w:szCs w:val="28"/>
          <w:rtl/>
        </w:rPr>
        <w:t>ی</w:t>
      </w:r>
      <w:r w:rsidRPr="00506BA7">
        <w:rPr>
          <w:rFonts w:cs="B Mitra" w:hint="eastAsia"/>
          <w:sz w:val="28"/>
          <w:szCs w:val="28"/>
          <w:rtl/>
        </w:rPr>
        <w:t>نگ</w:t>
      </w:r>
      <w:r w:rsidR="009B1AA5">
        <w:rPr>
          <w:rFonts w:cs="B Mitra" w:hint="cs"/>
          <w:sz w:val="28"/>
          <w:szCs w:val="28"/>
          <w:rtl/>
        </w:rPr>
        <w:t>،</w:t>
      </w:r>
      <w:r w:rsidRPr="00506BA7">
        <w:rPr>
          <w:rFonts w:cs="B Mitra"/>
          <w:sz w:val="28"/>
          <w:szCs w:val="28"/>
          <w:rtl/>
        </w:rPr>
        <w:t xml:space="preserve"> 2015؛ ها</w:t>
      </w:r>
      <w:r w:rsidRPr="00506BA7">
        <w:rPr>
          <w:rFonts w:cs="B Mitra" w:hint="cs"/>
          <w:sz w:val="28"/>
          <w:szCs w:val="28"/>
          <w:rtl/>
        </w:rPr>
        <w:t>ی</w:t>
      </w:r>
      <w:r w:rsidRPr="00506BA7">
        <w:rPr>
          <w:rFonts w:cs="B Mitra" w:hint="eastAsia"/>
          <w:sz w:val="28"/>
          <w:szCs w:val="28"/>
          <w:rtl/>
        </w:rPr>
        <w:t>نز</w:t>
      </w:r>
      <w:r w:rsidR="009B1AA5">
        <w:rPr>
          <w:rFonts w:cs="B Mitra" w:hint="cs"/>
          <w:sz w:val="28"/>
          <w:szCs w:val="28"/>
          <w:rtl/>
        </w:rPr>
        <w:t>،</w:t>
      </w:r>
      <w:r w:rsidRPr="00506BA7">
        <w:rPr>
          <w:rFonts w:cs="B Mitra"/>
          <w:sz w:val="28"/>
          <w:szCs w:val="28"/>
          <w:rtl/>
        </w:rPr>
        <w:t xml:space="preserve"> 2020). مکتب آ</w:t>
      </w:r>
      <w:r w:rsidRPr="00506BA7">
        <w:rPr>
          <w:rFonts w:cs="B Mitra" w:hint="cs"/>
          <w:sz w:val="28"/>
          <w:szCs w:val="28"/>
          <w:rtl/>
        </w:rPr>
        <w:t>ی</w:t>
      </w:r>
      <w:r w:rsidRPr="00506BA7">
        <w:rPr>
          <w:rFonts w:cs="B Mitra" w:hint="eastAsia"/>
          <w:sz w:val="28"/>
          <w:szCs w:val="28"/>
          <w:rtl/>
        </w:rPr>
        <w:t>نده‌نگ</w:t>
      </w:r>
      <w:r w:rsidR="009B1AA5">
        <w:rPr>
          <w:rFonts w:cs="B Mitra" w:hint="cs"/>
          <w:sz w:val="28"/>
          <w:szCs w:val="28"/>
          <w:rtl/>
        </w:rPr>
        <w:t>ا</w:t>
      </w:r>
      <w:r w:rsidRPr="00506BA7">
        <w:rPr>
          <w:rFonts w:cs="B Mitra" w:hint="eastAsia"/>
          <w:sz w:val="28"/>
          <w:szCs w:val="28"/>
          <w:rtl/>
        </w:rPr>
        <w:t>ر</w:t>
      </w:r>
      <w:r w:rsidRPr="00506BA7">
        <w:rPr>
          <w:rFonts w:cs="B Mitra" w:hint="cs"/>
          <w:sz w:val="28"/>
          <w:szCs w:val="28"/>
          <w:rtl/>
        </w:rPr>
        <w:t>ی</w:t>
      </w:r>
      <w:r w:rsidR="009B1AA5">
        <w:rPr>
          <w:rFonts w:cs="B Mitra" w:hint="cs"/>
          <w:sz w:val="28"/>
          <w:szCs w:val="28"/>
          <w:rtl/>
        </w:rPr>
        <w:t>،</w:t>
      </w:r>
      <w:r w:rsidRPr="00506BA7">
        <w:rPr>
          <w:rFonts w:cs="B Mitra"/>
          <w:sz w:val="28"/>
          <w:szCs w:val="28"/>
          <w:rtl/>
        </w:rPr>
        <w:t xml:space="preserve"> روش‌ها</w:t>
      </w:r>
      <w:r w:rsidRPr="00506BA7">
        <w:rPr>
          <w:rFonts w:cs="B Mitra" w:hint="cs"/>
          <w:sz w:val="28"/>
          <w:szCs w:val="28"/>
          <w:rtl/>
        </w:rPr>
        <w:t>ی</w:t>
      </w:r>
      <w:r w:rsidRPr="00506BA7">
        <w:rPr>
          <w:rFonts w:cs="B Mitra"/>
          <w:sz w:val="28"/>
          <w:szCs w:val="28"/>
          <w:rtl/>
        </w:rPr>
        <w:t xml:space="preserve"> پ</w:t>
      </w:r>
      <w:r w:rsidRPr="00506BA7">
        <w:rPr>
          <w:rFonts w:cs="B Mitra" w:hint="cs"/>
          <w:sz w:val="28"/>
          <w:szCs w:val="28"/>
          <w:rtl/>
        </w:rPr>
        <w:t>ی</w:t>
      </w:r>
      <w:r w:rsidRPr="00506BA7">
        <w:rPr>
          <w:rFonts w:cs="B Mitra" w:hint="eastAsia"/>
          <w:sz w:val="28"/>
          <w:szCs w:val="28"/>
          <w:rtl/>
        </w:rPr>
        <w:t>چ</w:t>
      </w:r>
      <w:r w:rsidRPr="00506BA7">
        <w:rPr>
          <w:rFonts w:cs="B Mitra" w:hint="cs"/>
          <w:sz w:val="28"/>
          <w:szCs w:val="28"/>
          <w:rtl/>
        </w:rPr>
        <w:t>ی</w:t>
      </w:r>
      <w:r w:rsidRPr="00506BA7">
        <w:rPr>
          <w:rFonts w:cs="B Mitra" w:hint="eastAsia"/>
          <w:sz w:val="28"/>
          <w:szCs w:val="28"/>
          <w:rtl/>
        </w:rPr>
        <w:t>ده‌ا</w:t>
      </w:r>
      <w:r w:rsidRPr="00506BA7">
        <w:rPr>
          <w:rFonts w:cs="B Mitra" w:hint="cs"/>
          <w:sz w:val="28"/>
          <w:szCs w:val="28"/>
          <w:rtl/>
        </w:rPr>
        <w:t>ی</w:t>
      </w:r>
      <w:r w:rsidRPr="00506BA7">
        <w:rPr>
          <w:rFonts w:cs="B Mitra"/>
          <w:sz w:val="28"/>
          <w:szCs w:val="28"/>
          <w:rtl/>
        </w:rPr>
        <w:t xml:space="preserve"> را با تمرکز </w:t>
      </w:r>
      <w:r w:rsidR="009B1AA5">
        <w:rPr>
          <w:rFonts w:cs="B Mitra" w:hint="cs"/>
          <w:sz w:val="28"/>
          <w:szCs w:val="28"/>
          <w:rtl/>
        </w:rPr>
        <w:t xml:space="preserve">زیاد </w:t>
      </w:r>
      <w:r w:rsidRPr="00506BA7">
        <w:rPr>
          <w:rFonts w:cs="B Mitra"/>
          <w:sz w:val="28"/>
          <w:szCs w:val="28"/>
          <w:rtl/>
        </w:rPr>
        <w:t>بر تکن</w:t>
      </w:r>
      <w:r w:rsidRPr="00506BA7">
        <w:rPr>
          <w:rFonts w:cs="B Mitra" w:hint="cs"/>
          <w:sz w:val="28"/>
          <w:szCs w:val="28"/>
          <w:rtl/>
        </w:rPr>
        <w:t>ی</w:t>
      </w:r>
      <w:r w:rsidRPr="00506BA7">
        <w:rPr>
          <w:rFonts w:cs="B Mitra" w:hint="eastAsia"/>
          <w:sz w:val="28"/>
          <w:szCs w:val="28"/>
          <w:rtl/>
        </w:rPr>
        <w:t>ک</w:t>
      </w:r>
      <w:r w:rsidRPr="00506BA7">
        <w:rPr>
          <w:rFonts w:cs="B Mitra"/>
          <w:sz w:val="28"/>
          <w:szCs w:val="28"/>
          <w:rtl/>
        </w:rPr>
        <w:t xml:space="preserve"> دلف</w:t>
      </w:r>
      <w:r w:rsidRPr="00506BA7">
        <w:rPr>
          <w:rFonts w:cs="B Mitra" w:hint="cs"/>
          <w:sz w:val="28"/>
          <w:szCs w:val="28"/>
          <w:rtl/>
        </w:rPr>
        <w:t>ی</w:t>
      </w:r>
      <w:r w:rsidRPr="00506BA7">
        <w:rPr>
          <w:rFonts w:cs="B Mitra"/>
          <w:sz w:val="28"/>
          <w:szCs w:val="28"/>
          <w:rtl/>
        </w:rPr>
        <w:t xml:space="preserve"> و همچن</w:t>
      </w:r>
      <w:r w:rsidRPr="00506BA7">
        <w:rPr>
          <w:rFonts w:cs="B Mitra" w:hint="cs"/>
          <w:sz w:val="28"/>
          <w:szCs w:val="28"/>
          <w:rtl/>
        </w:rPr>
        <w:t>ی</w:t>
      </w:r>
      <w:r w:rsidRPr="00506BA7">
        <w:rPr>
          <w:rFonts w:cs="B Mitra" w:hint="eastAsia"/>
          <w:sz w:val="28"/>
          <w:szCs w:val="28"/>
          <w:rtl/>
        </w:rPr>
        <w:t>ن</w:t>
      </w:r>
      <w:r w:rsidRPr="00506BA7">
        <w:rPr>
          <w:rFonts w:cs="B Mitra"/>
          <w:sz w:val="28"/>
          <w:szCs w:val="28"/>
          <w:rtl/>
        </w:rPr>
        <w:t xml:space="preserve"> مشارکت متخصصان پ</w:t>
      </w:r>
      <w:r w:rsidRPr="00506BA7">
        <w:rPr>
          <w:rFonts w:cs="B Mitra" w:hint="cs"/>
          <w:sz w:val="28"/>
          <w:szCs w:val="28"/>
          <w:rtl/>
        </w:rPr>
        <w:t>ی</w:t>
      </w:r>
      <w:r w:rsidRPr="00506BA7">
        <w:rPr>
          <w:rFonts w:cs="B Mitra" w:hint="eastAsia"/>
          <w:sz w:val="28"/>
          <w:szCs w:val="28"/>
          <w:rtl/>
        </w:rPr>
        <w:t>شنهاد</w:t>
      </w:r>
      <w:r w:rsidRPr="00506BA7">
        <w:rPr>
          <w:rFonts w:cs="B Mitra"/>
          <w:sz w:val="28"/>
          <w:szCs w:val="28"/>
          <w:rtl/>
        </w:rPr>
        <w:t xml:space="preserve"> کرد (روهربک، بات</w:t>
      </w:r>
      <w:r w:rsidRPr="00506BA7">
        <w:rPr>
          <w:rFonts w:cs="B Mitra" w:hint="cs"/>
          <w:sz w:val="28"/>
          <w:szCs w:val="28"/>
          <w:rtl/>
        </w:rPr>
        <w:t>ی</w:t>
      </w:r>
      <w:r w:rsidRPr="00506BA7">
        <w:rPr>
          <w:rFonts w:cs="B Mitra" w:hint="eastAsia"/>
          <w:sz w:val="28"/>
          <w:szCs w:val="28"/>
          <w:rtl/>
        </w:rPr>
        <w:t>ستلا</w:t>
      </w:r>
      <w:r w:rsidRPr="00506BA7">
        <w:rPr>
          <w:rFonts w:cs="B Mitra"/>
          <w:sz w:val="28"/>
          <w:szCs w:val="28"/>
          <w:rtl/>
        </w:rPr>
        <w:t xml:space="preserve"> و هو</w:t>
      </w:r>
      <w:r w:rsidRPr="00506BA7">
        <w:rPr>
          <w:rFonts w:cs="B Mitra" w:hint="cs"/>
          <w:sz w:val="28"/>
          <w:szCs w:val="28"/>
          <w:rtl/>
        </w:rPr>
        <w:t>ی</w:t>
      </w:r>
      <w:r w:rsidRPr="00506BA7">
        <w:rPr>
          <w:rFonts w:cs="B Mitra" w:hint="eastAsia"/>
          <w:sz w:val="28"/>
          <w:szCs w:val="28"/>
          <w:rtl/>
        </w:rPr>
        <w:t>ز</w:t>
      </w:r>
      <w:r w:rsidRPr="00506BA7">
        <w:rPr>
          <w:rFonts w:cs="B Mitra" w:hint="cs"/>
          <w:sz w:val="28"/>
          <w:szCs w:val="28"/>
          <w:rtl/>
        </w:rPr>
        <w:t>ی</w:t>
      </w:r>
      <w:r w:rsidRPr="00506BA7">
        <w:rPr>
          <w:rFonts w:cs="B Mitra" w:hint="eastAsia"/>
          <w:sz w:val="28"/>
          <w:szCs w:val="28"/>
          <w:rtl/>
        </w:rPr>
        <w:t>نگ</w:t>
      </w:r>
      <w:r w:rsidR="00687D64">
        <w:rPr>
          <w:rFonts w:cs="B Mitra" w:hint="cs"/>
          <w:sz w:val="28"/>
          <w:szCs w:val="28"/>
          <w:rtl/>
        </w:rPr>
        <w:t>،</w:t>
      </w:r>
      <w:r w:rsidRPr="00506BA7">
        <w:rPr>
          <w:rFonts w:cs="B Mitra"/>
          <w:sz w:val="28"/>
          <w:szCs w:val="28"/>
          <w:rtl/>
        </w:rPr>
        <w:t xml:space="preserve"> 2015).</w:t>
      </w:r>
    </w:p>
    <w:p w14:paraId="67CB3400" w14:textId="2E7AE619" w:rsidR="00506BA7" w:rsidRDefault="00D443A6" w:rsidP="00506BA7">
      <w:pPr>
        <w:jc w:val="both"/>
        <w:rPr>
          <w:rFonts w:cs="B Mitra"/>
          <w:sz w:val="28"/>
          <w:szCs w:val="28"/>
          <w:rtl/>
        </w:rPr>
      </w:pPr>
      <w:r w:rsidRPr="00D443A6">
        <w:rPr>
          <w:rFonts w:cs="B Mitra"/>
          <w:sz w:val="28"/>
          <w:szCs w:val="28"/>
          <w:rtl/>
        </w:rPr>
        <w:t xml:space="preserve">علاوه بر پروژه </w:t>
      </w:r>
      <w:r w:rsidR="00245C88">
        <w:rPr>
          <w:rFonts w:cs="B Mitra" w:hint="cs"/>
          <w:sz w:val="28"/>
          <w:szCs w:val="28"/>
          <w:rtl/>
        </w:rPr>
        <w:t>رند</w:t>
      </w:r>
      <w:r w:rsidRPr="00D443A6">
        <w:rPr>
          <w:rFonts w:cs="B Mitra"/>
          <w:sz w:val="28"/>
          <w:szCs w:val="28"/>
          <w:rtl/>
        </w:rPr>
        <w:t xml:space="preserve">، </w:t>
      </w:r>
      <w:r w:rsidR="00AB102D">
        <w:rPr>
          <w:rFonts w:cs="B Mitra" w:hint="cs"/>
          <w:sz w:val="28"/>
          <w:szCs w:val="28"/>
          <w:rtl/>
        </w:rPr>
        <w:t>مکتب</w:t>
      </w:r>
      <w:r w:rsidRPr="00D443A6">
        <w:rPr>
          <w:rFonts w:cs="B Mitra"/>
          <w:sz w:val="28"/>
          <w:szCs w:val="28"/>
          <w:rtl/>
        </w:rPr>
        <w:t xml:space="preserve"> فرانسو</w:t>
      </w:r>
      <w:r w:rsidRPr="00D443A6">
        <w:rPr>
          <w:rFonts w:cs="B Mitra" w:hint="cs"/>
          <w:sz w:val="28"/>
          <w:szCs w:val="28"/>
          <w:rtl/>
        </w:rPr>
        <w:t>ی</w:t>
      </w:r>
      <w:r w:rsidR="00AB102D">
        <w:rPr>
          <w:rFonts w:cs="B Mitra" w:hint="cs"/>
          <w:sz w:val="28"/>
          <w:szCs w:val="28"/>
          <w:rtl/>
        </w:rPr>
        <w:t xml:space="preserve"> پراسپکتیو</w:t>
      </w:r>
      <w:r w:rsidRPr="00D443A6">
        <w:rPr>
          <w:rFonts w:cs="B Mitra"/>
          <w:sz w:val="28"/>
          <w:szCs w:val="28"/>
          <w:rtl/>
        </w:rPr>
        <w:t xml:space="preserve"> که توسط گاستون برگر</w:t>
      </w:r>
      <w:r w:rsidR="00AB102D">
        <w:rPr>
          <w:rStyle w:val="FootnoteReference"/>
          <w:rFonts w:cs="B Mitra"/>
          <w:sz w:val="28"/>
          <w:szCs w:val="28"/>
          <w:rtl/>
        </w:rPr>
        <w:footnoteReference w:id="44"/>
      </w:r>
      <w:r w:rsidRPr="00D443A6">
        <w:rPr>
          <w:rFonts w:cs="B Mitra"/>
          <w:sz w:val="28"/>
          <w:szCs w:val="28"/>
          <w:rtl/>
        </w:rPr>
        <w:t xml:space="preserve"> </w:t>
      </w:r>
      <w:r w:rsidR="00AB102D">
        <w:rPr>
          <w:rFonts w:cs="B Mitra" w:hint="cs"/>
          <w:sz w:val="28"/>
          <w:szCs w:val="28"/>
          <w:rtl/>
        </w:rPr>
        <w:t>بنیان نهاده</w:t>
      </w:r>
      <w:r w:rsidRPr="00D443A6">
        <w:rPr>
          <w:rFonts w:cs="B Mitra"/>
          <w:sz w:val="28"/>
          <w:szCs w:val="28"/>
          <w:rtl/>
        </w:rPr>
        <w:t xml:space="preserve"> شد، دوم</w:t>
      </w:r>
      <w:r w:rsidRPr="00D443A6">
        <w:rPr>
          <w:rFonts w:cs="B Mitra" w:hint="cs"/>
          <w:sz w:val="28"/>
          <w:szCs w:val="28"/>
          <w:rtl/>
        </w:rPr>
        <w:t>ی</w:t>
      </w:r>
      <w:r w:rsidRPr="00D443A6">
        <w:rPr>
          <w:rFonts w:cs="B Mitra" w:hint="eastAsia"/>
          <w:sz w:val="28"/>
          <w:szCs w:val="28"/>
          <w:rtl/>
        </w:rPr>
        <w:t>ن</w:t>
      </w:r>
      <w:r w:rsidRPr="00D443A6">
        <w:rPr>
          <w:rFonts w:cs="B Mitra"/>
          <w:sz w:val="28"/>
          <w:szCs w:val="28"/>
          <w:rtl/>
        </w:rPr>
        <w:t xml:space="preserve"> ر</w:t>
      </w:r>
      <w:r w:rsidRPr="00D443A6">
        <w:rPr>
          <w:rFonts w:cs="B Mitra" w:hint="cs"/>
          <w:sz w:val="28"/>
          <w:szCs w:val="28"/>
          <w:rtl/>
        </w:rPr>
        <w:t>ی</w:t>
      </w:r>
      <w:r w:rsidRPr="00D443A6">
        <w:rPr>
          <w:rFonts w:cs="B Mitra" w:hint="eastAsia"/>
          <w:sz w:val="28"/>
          <w:szCs w:val="28"/>
          <w:rtl/>
        </w:rPr>
        <w:t>شه</w:t>
      </w:r>
      <w:r w:rsidRPr="00D443A6">
        <w:rPr>
          <w:rFonts w:cs="B Mitra"/>
          <w:sz w:val="28"/>
          <w:szCs w:val="28"/>
          <w:rtl/>
        </w:rPr>
        <w:t xml:space="preserve"> آ</w:t>
      </w:r>
      <w:r w:rsidRPr="00D443A6">
        <w:rPr>
          <w:rFonts w:cs="B Mitra" w:hint="cs"/>
          <w:sz w:val="28"/>
          <w:szCs w:val="28"/>
          <w:rtl/>
        </w:rPr>
        <w:t>ی</w:t>
      </w:r>
      <w:r w:rsidRPr="00D443A6">
        <w:rPr>
          <w:rFonts w:cs="B Mitra" w:hint="eastAsia"/>
          <w:sz w:val="28"/>
          <w:szCs w:val="28"/>
          <w:rtl/>
        </w:rPr>
        <w:t>نده‌نگر</w:t>
      </w:r>
      <w:r w:rsidRPr="00D443A6">
        <w:rPr>
          <w:rFonts w:cs="B Mitra" w:hint="cs"/>
          <w:sz w:val="28"/>
          <w:szCs w:val="28"/>
          <w:rtl/>
        </w:rPr>
        <w:t>ی</w:t>
      </w:r>
      <w:r w:rsidRPr="00D443A6">
        <w:rPr>
          <w:rFonts w:cs="B Mitra"/>
          <w:sz w:val="28"/>
          <w:szCs w:val="28"/>
          <w:rtl/>
        </w:rPr>
        <w:t xml:space="preserve"> استراتژ</w:t>
      </w:r>
      <w:r w:rsidRPr="00D443A6">
        <w:rPr>
          <w:rFonts w:cs="B Mitra" w:hint="cs"/>
          <w:sz w:val="28"/>
          <w:szCs w:val="28"/>
          <w:rtl/>
        </w:rPr>
        <w:t>ی</w:t>
      </w:r>
      <w:r w:rsidRPr="00D443A6">
        <w:rPr>
          <w:rFonts w:cs="B Mitra" w:hint="eastAsia"/>
          <w:sz w:val="28"/>
          <w:szCs w:val="28"/>
          <w:rtl/>
        </w:rPr>
        <w:t>ک</w:t>
      </w:r>
      <w:r w:rsidRPr="00D443A6">
        <w:rPr>
          <w:rFonts w:cs="B Mitra"/>
          <w:sz w:val="28"/>
          <w:szCs w:val="28"/>
          <w:rtl/>
        </w:rPr>
        <w:t xml:space="preserve"> است. برگر بر گنجاندن و همکار</w:t>
      </w:r>
      <w:r w:rsidRPr="00D443A6">
        <w:rPr>
          <w:rFonts w:cs="B Mitra" w:hint="cs"/>
          <w:sz w:val="28"/>
          <w:szCs w:val="28"/>
          <w:rtl/>
        </w:rPr>
        <w:t>ی</w:t>
      </w:r>
      <w:r w:rsidRPr="00D443A6">
        <w:rPr>
          <w:rFonts w:cs="B Mitra"/>
          <w:sz w:val="28"/>
          <w:szCs w:val="28"/>
          <w:rtl/>
        </w:rPr>
        <w:t xml:space="preserve"> م</w:t>
      </w:r>
      <w:r w:rsidRPr="00D443A6">
        <w:rPr>
          <w:rFonts w:cs="B Mitra" w:hint="cs"/>
          <w:sz w:val="28"/>
          <w:szCs w:val="28"/>
          <w:rtl/>
        </w:rPr>
        <w:t>ی</w:t>
      </w:r>
      <w:r w:rsidRPr="00D443A6">
        <w:rPr>
          <w:rFonts w:cs="B Mitra" w:hint="eastAsia"/>
          <w:sz w:val="28"/>
          <w:szCs w:val="28"/>
          <w:rtl/>
        </w:rPr>
        <w:t>ان</w:t>
      </w:r>
      <w:r w:rsidRPr="00D443A6">
        <w:rPr>
          <w:rFonts w:cs="B Mitra"/>
          <w:sz w:val="28"/>
          <w:szCs w:val="28"/>
          <w:rtl/>
        </w:rPr>
        <w:t xml:space="preserve"> باز</w:t>
      </w:r>
      <w:r w:rsidRPr="00D443A6">
        <w:rPr>
          <w:rFonts w:cs="B Mitra" w:hint="cs"/>
          <w:sz w:val="28"/>
          <w:szCs w:val="28"/>
          <w:rtl/>
        </w:rPr>
        <w:t>ی</w:t>
      </w:r>
      <w:r w:rsidRPr="00D443A6">
        <w:rPr>
          <w:rFonts w:cs="B Mitra" w:hint="eastAsia"/>
          <w:sz w:val="28"/>
          <w:szCs w:val="28"/>
          <w:rtl/>
        </w:rPr>
        <w:t>گران</w:t>
      </w:r>
      <w:r w:rsidRPr="00D443A6">
        <w:rPr>
          <w:rFonts w:cs="B Mitra"/>
          <w:sz w:val="28"/>
          <w:szCs w:val="28"/>
          <w:rtl/>
        </w:rPr>
        <w:t xml:space="preserve"> مختلف تاک</w:t>
      </w:r>
      <w:r w:rsidRPr="00D443A6">
        <w:rPr>
          <w:rFonts w:cs="B Mitra" w:hint="cs"/>
          <w:sz w:val="28"/>
          <w:szCs w:val="28"/>
          <w:rtl/>
        </w:rPr>
        <w:t>ی</w:t>
      </w:r>
      <w:r w:rsidRPr="00D443A6">
        <w:rPr>
          <w:rFonts w:cs="B Mitra" w:hint="eastAsia"/>
          <w:sz w:val="28"/>
          <w:szCs w:val="28"/>
          <w:rtl/>
        </w:rPr>
        <w:t>د</w:t>
      </w:r>
      <w:r w:rsidRPr="00D443A6">
        <w:rPr>
          <w:rFonts w:cs="B Mitra"/>
          <w:sz w:val="28"/>
          <w:szCs w:val="28"/>
          <w:rtl/>
        </w:rPr>
        <w:t xml:space="preserve"> </w:t>
      </w:r>
      <w:r w:rsidR="00AB102D">
        <w:rPr>
          <w:rFonts w:cs="B Mitra" w:hint="cs"/>
          <w:sz w:val="28"/>
          <w:szCs w:val="28"/>
          <w:rtl/>
        </w:rPr>
        <w:t>داشت</w:t>
      </w:r>
      <w:r w:rsidRPr="00D443A6">
        <w:rPr>
          <w:rFonts w:cs="B Mitra"/>
          <w:sz w:val="28"/>
          <w:szCs w:val="28"/>
          <w:rtl/>
        </w:rPr>
        <w:t xml:space="preserve"> (روهربک، بات</w:t>
      </w:r>
      <w:r w:rsidRPr="00D443A6">
        <w:rPr>
          <w:rFonts w:cs="B Mitra" w:hint="cs"/>
          <w:sz w:val="28"/>
          <w:szCs w:val="28"/>
          <w:rtl/>
        </w:rPr>
        <w:t>ی</w:t>
      </w:r>
      <w:r w:rsidRPr="00D443A6">
        <w:rPr>
          <w:rFonts w:cs="B Mitra" w:hint="eastAsia"/>
          <w:sz w:val="28"/>
          <w:szCs w:val="28"/>
          <w:rtl/>
        </w:rPr>
        <w:t>ستلا</w:t>
      </w:r>
      <w:r w:rsidRPr="00D443A6">
        <w:rPr>
          <w:rFonts w:cs="B Mitra"/>
          <w:sz w:val="28"/>
          <w:szCs w:val="28"/>
          <w:rtl/>
        </w:rPr>
        <w:t xml:space="preserve"> و هو</w:t>
      </w:r>
      <w:r w:rsidRPr="00D443A6">
        <w:rPr>
          <w:rFonts w:cs="B Mitra" w:hint="cs"/>
          <w:sz w:val="28"/>
          <w:szCs w:val="28"/>
          <w:rtl/>
        </w:rPr>
        <w:t>ی</w:t>
      </w:r>
      <w:r w:rsidRPr="00D443A6">
        <w:rPr>
          <w:rFonts w:cs="B Mitra" w:hint="eastAsia"/>
          <w:sz w:val="28"/>
          <w:szCs w:val="28"/>
          <w:rtl/>
        </w:rPr>
        <w:t>ز</w:t>
      </w:r>
      <w:r w:rsidRPr="00D443A6">
        <w:rPr>
          <w:rFonts w:cs="B Mitra" w:hint="cs"/>
          <w:sz w:val="28"/>
          <w:szCs w:val="28"/>
          <w:rtl/>
        </w:rPr>
        <w:t>ی</w:t>
      </w:r>
      <w:r w:rsidRPr="00D443A6">
        <w:rPr>
          <w:rFonts w:cs="B Mitra" w:hint="eastAsia"/>
          <w:sz w:val="28"/>
          <w:szCs w:val="28"/>
          <w:rtl/>
        </w:rPr>
        <w:t>نگ</w:t>
      </w:r>
      <w:r w:rsidR="00AB102D">
        <w:rPr>
          <w:rFonts w:cs="B Mitra" w:hint="cs"/>
          <w:sz w:val="28"/>
          <w:szCs w:val="28"/>
          <w:rtl/>
        </w:rPr>
        <w:t>،</w:t>
      </w:r>
      <w:r w:rsidRPr="00D443A6">
        <w:rPr>
          <w:rFonts w:cs="B Mitra"/>
          <w:sz w:val="28"/>
          <w:szCs w:val="28"/>
          <w:rtl/>
        </w:rPr>
        <w:t xml:space="preserve"> 2015). برخلاف پروژه </w:t>
      </w:r>
      <w:r w:rsidR="00C759DA">
        <w:rPr>
          <w:rFonts w:cs="B Mitra" w:hint="cs"/>
          <w:sz w:val="28"/>
          <w:szCs w:val="28"/>
          <w:rtl/>
        </w:rPr>
        <w:t>رند</w:t>
      </w:r>
      <w:r w:rsidRPr="00D443A6">
        <w:rPr>
          <w:rFonts w:cs="B Mitra"/>
          <w:sz w:val="28"/>
          <w:szCs w:val="28"/>
          <w:rtl/>
        </w:rPr>
        <w:t xml:space="preserve">، </w:t>
      </w:r>
      <w:r w:rsidR="0099340A">
        <w:rPr>
          <w:rFonts w:cs="B Mitra" w:hint="cs"/>
          <w:sz w:val="28"/>
          <w:szCs w:val="28"/>
          <w:rtl/>
        </w:rPr>
        <w:t>مکتب</w:t>
      </w:r>
      <w:r w:rsidR="0099340A" w:rsidRPr="00D443A6">
        <w:rPr>
          <w:rFonts w:cs="B Mitra"/>
          <w:sz w:val="28"/>
          <w:szCs w:val="28"/>
          <w:rtl/>
        </w:rPr>
        <w:t xml:space="preserve"> فرانسو</w:t>
      </w:r>
      <w:r w:rsidR="0099340A" w:rsidRPr="00D443A6">
        <w:rPr>
          <w:rFonts w:cs="B Mitra" w:hint="cs"/>
          <w:sz w:val="28"/>
          <w:szCs w:val="28"/>
          <w:rtl/>
        </w:rPr>
        <w:t>ی</w:t>
      </w:r>
      <w:r w:rsidR="0099340A">
        <w:rPr>
          <w:rFonts w:cs="B Mitra" w:hint="cs"/>
          <w:sz w:val="28"/>
          <w:szCs w:val="28"/>
          <w:rtl/>
        </w:rPr>
        <w:t xml:space="preserve"> پراسپکتیو</w:t>
      </w:r>
      <w:r w:rsidR="0099340A" w:rsidRPr="00D443A6">
        <w:rPr>
          <w:rFonts w:cs="B Mitra"/>
          <w:sz w:val="28"/>
          <w:szCs w:val="28"/>
          <w:rtl/>
        </w:rPr>
        <w:t xml:space="preserve"> </w:t>
      </w:r>
      <w:r w:rsidRPr="00D443A6">
        <w:rPr>
          <w:rFonts w:cs="B Mitra"/>
          <w:sz w:val="28"/>
          <w:szCs w:val="28"/>
          <w:rtl/>
        </w:rPr>
        <w:t>بر فعال</w:t>
      </w:r>
      <w:r w:rsidRPr="00D443A6">
        <w:rPr>
          <w:rFonts w:cs="B Mitra" w:hint="cs"/>
          <w:sz w:val="28"/>
          <w:szCs w:val="28"/>
          <w:rtl/>
        </w:rPr>
        <w:t>ی</w:t>
      </w:r>
      <w:r w:rsidRPr="00D443A6">
        <w:rPr>
          <w:rFonts w:cs="B Mitra" w:hint="eastAsia"/>
          <w:sz w:val="28"/>
          <w:szCs w:val="28"/>
          <w:rtl/>
        </w:rPr>
        <w:t>ت‌ها</w:t>
      </w:r>
      <w:r w:rsidRPr="00D443A6">
        <w:rPr>
          <w:rFonts w:cs="B Mitra" w:hint="cs"/>
          <w:sz w:val="28"/>
          <w:szCs w:val="28"/>
          <w:rtl/>
        </w:rPr>
        <w:t>ی</w:t>
      </w:r>
      <w:r w:rsidRPr="00D443A6">
        <w:rPr>
          <w:rFonts w:cs="B Mitra"/>
          <w:sz w:val="28"/>
          <w:szCs w:val="28"/>
          <w:rtl/>
        </w:rPr>
        <w:t xml:space="preserve"> تحق</w:t>
      </w:r>
      <w:r w:rsidRPr="00D443A6">
        <w:rPr>
          <w:rFonts w:cs="B Mitra" w:hint="cs"/>
          <w:sz w:val="28"/>
          <w:szCs w:val="28"/>
          <w:rtl/>
        </w:rPr>
        <w:t>ی</w:t>
      </w:r>
      <w:r w:rsidRPr="00D443A6">
        <w:rPr>
          <w:rFonts w:cs="B Mitra" w:hint="eastAsia"/>
          <w:sz w:val="28"/>
          <w:szCs w:val="28"/>
          <w:rtl/>
        </w:rPr>
        <w:t>ق</w:t>
      </w:r>
      <w:r w:rsidRPr="00D443A6">
        <w:rPr>
          <w:rFonts w:cs="B Mitra"/>
          <w:sz w:val="28"/>
          <w:szCs w:val="28"/>
          <w:rtl/>
        </w:rPr>
        <w:t xml:space="preserve"> و توسعه و </w:t>
      </w:r>
      <w:r w:rsidR="0099340A">
        <w:rPr>
          <w:rFonts w:cs="B Mitra" w:hint="cs"/>
          <w:sz w:val="28"/>
          <w:szCs w:val="28"/>
          <w:rtl/>
        </w:rPr>
        <w:t>حوزه نظامی</w:t>
      </w:r>
      <w:r w:rsidRPr="00D443A6">
        <w:rPr>
          <w:rFonts w:cs="B Mitra"/>
          <w:sz w:val="28"/>
          <w:szCs w:val="28"/>
          <w:rtl/>
        </w:rPr>
        <w:t xml:space="preserve"> تمرکز </w:t>
      </w:r>
      <w:r w:rsidR="0099340A">
        <w:rPr>
          <w:rFonts w:cs="B Mitra" w:hint="cs"/>
          <w:sz w:val="28"/>
          <w:szCs w:val="28"/>
          <w:rtl/>
        </w:rPr>
        <w:t>نمی کرد</w:t>
      </w:r>
      <w:r w:rsidRPr="00D443A6">
        <w:rPr>
          <w:rFonts w:cs="B Mitra" w:hint="eastAsia"/>
          <w:sz w:val="28"/>
          <w:szCs w:val="28"/>
          <w:rtl/>
        </w:rPr>
        <w:t>،</w:t>
      </w:r>
      <w:r w:rsidRPr="00D443A6">
        <w:rPr>
          <w:rFonts w:cs="B Mitra"/>
          <w:sz w:val="28"/>
          <w:szCs w:val="28"/>
          <w:rtl/>
        </w:rPr>
        <w:t xml:space="preserve"> بلکه بر تصم</w:t>
      </w:r>
      <w:r w:rsidRPr="00D443A6">
        <w:rPr>
          <w:rFonts w:cs="B Mitra" w:hint="cs"/>
          <w:sz w:val="28"/>
          <w:szCs w:val="28"/>
          <w:rtl/>
        </w:rPr>
        <w:t>ی</w:t>
      </w:r>
      <w:r w:rsidRPr="00D443A6">
        <w:rPr>
          <w:rFonts w:cs="B Mitra" w:hint="eastAsia"/>
          <w:sz w:val="28"/>
          <w:szCs w:val="28"/>
          <w:rtl/>
        </w:rPr>
        <w:t>م‌گ</w:t>
      </w:r>
      <w:r w:rsidRPr="00D443A6">
        <w:rPr>
          <w:rFonts w:cs="B Mitra" w:hint="cs"/>
          <w:sz w:val="28"/>
          <w:szCs w:val="28"/>
          <w:rtl/>
        </w:rPr>
        <w:t>ی</w:t>
      </w:r>
      <w:r w:rsidRPr="00D443A6">
        <w:rPr>
          <w:rFonts w:cs="B Mitra" w:hint="eastAsia"/>
          <w:sz w:val="28"/>
          <w:szCs w:val="28"/>
          <w:rtl/>
        </w:rPr>
        <w:t>ر</w:t>
      </w:r>
      <w:r w:rsidRPr="00D443A6">
        <w:rPr>
          <w:rFonts w:cs="B Mitra" w:hint="cs"/>
          <w:sz w:val="28"/>
          <w:szCs w:val="28"/>
          <w:rtl/>
        </w:rPr>
        <w:t>ی</w:t>
      </w:r>
      <w:r w:rsidRPr="00D443A6">
        <w:rPr>
          <w:rFonts w:cs="B Mitra"/>
          <w:sz w:val="28"/>
          <w:szCs w:val="28"/>
          <w:rtl/>
        </w:rPr>
        <w:t xml:space="preserve"> شرکت</w:t>
      </w:r>
      <w:r w:rsidRPr="00D443A6">
        <w:rPr>
          <w:rFonts w:cs="B Mitra" w:hint="cs"/>
          <w:sz w:val="28"/>
          <w:szCs w:val="28"/>
          <w:rtl/>
        </w:rPr>
        <w:t>ی</w:t>
      </w:r>
      <w:r w:rsidRPr="00D443A6">
        <w:rPr>
          <w:rFonts w:cs="B Mitra"/>
          <w:sz w:val="28"/>
          <w:szCs w:val="28"/>
          <w:rtl/>
        </w:rPr>
        <w:t xml:space="preserve"> تمرکز </w:t>
      </w:r>
      <w:r w:rsidR="00C52386">
        <w:rPr>
          <w:rFonts w:cs="B Mitra" w:hint="cs"/>
          <w:sz w:val="28"/>
          <w:szCs w:val="28"/>
          <w:rtl/>
        </w:rPr>
        <w:t>داشت</w:t>
      </w:r>
      <w:r w:rsidR="005867BC">
        <w:rPr>
          <w:rFonts w:cs="B Mitra" w:hint="cs"/>
          <w:sz w:val="28"/>
          <w:szCs w:val="28"/>
          <w:rtl/>
        </w:rPr>
        <w:t xml:space="preserve"> (روهربک، باتیستلا، و هویزنگ، 2015)</w:t>
      </w:r>
      <w:r w:rsidRPr="00D443A6">
        <w:rPr>
          <w:rFonts w:cs="B Mitra"/>
          <w:sz w:val="28"/>
          <w:szCs w:val="28"/>
          <w:rtl/>
        </w:rPr>
        <w:t xml:space="preserve">. </w:t>
      </w:r>
      <w:r w:rsidR="005867BC">
        <w:rPr>
          <w:rFonts w:cs="B Mitra" w:hint="cs"/>
          <w:sz w:val="28"/>
          <w:szCs w:val="28"/>
          <w:rtl/>
        </w:rPr>
        <w:t xml:space="preserve">به باور </w:t>
      </w:r>
      <w:r w:rsidRPr="00D443A6">
        <w:rPr>
          <w:rFonts w:cs="B Mitra"/>
          <w:sz w:val="28"/>
          <w:szCs w:val="28"/>
          <w:rtl/>
        </w:rPr>
        <w:t>روهربک، بات</w:t>
      </w:r>
      <w:r w:rsidRPr="00D443A6">
        <w:rPr>
          <w:rFonts w:cs="B Mitra" w:hint="cs"/>
          <w:sz w:val="28"/>
          <w:szCs w:val="28"/>
          <w:rtl/>
        </w:rPr>
        <w:t>ی</w:t>
      </w:r>
      <w:r w:rsidRPr="00D443A6">
        <w:rPr>
          <w:rFonts w:cs="B Mitra" w:hint="eastAsia"/>
          <w:sz w:val="28"/>
          <w:szCs w:val="28"/>
          <w:rtl/>
        </w:rPr>
        <w:t>ستلا</w:t>
      </w:r>
      <w:r w:rsidRPr="00D443A6">
        <w:rPr>
          <w:rFonts w:cs="B Mitra"/>
          <w:sz w:val="28"/>
          <w:szCs w:val="28"/>
          <w:rtl/>
        </w:rPr>
        <w:t xml:space="preserve"> و هو</w:t>
      </w:r>
      <w:r w:rsidRPr="00D443A6">
        <w:rPr>
          <w:rFonts w:cs="B Mitra" w:hint="cs"/>
          <w:sz w:val="28"/>
          <w:szCs w:val="28"/>
          <w:rtl/>
        </w:rPr>
        <w:t>ی</w:t>
      </w:r>
      <w:r w:rsidRPr="00D443A6">
        <w:rPr>
          <w:rFonts w:cs="B Mitra" w:hint="eastAsia"/>
          <w:sz w:val="28"/>
          <w:szCs w:val="28"/>
          <w:rtl/>
        </w:rPr>
        <w:t>ز</w:t>
      </w:r>
      <w:r w:rsidRPr="00D443A6">
        <w:rPr>
          <w:rFonts w:cs="B Mitra" w:hint="cs"/>
          <w:sz w:val="28"/>
          <w:szCs w:val="28"/>
          <w:rtl/>
        </w:rPr>
        <w:t>ی</w:t>
      </w:r>
      <w:r w:rsidRPr="00D443A6">
        <w:rPr>
          <w:rFonts w:cs="B Mitra" w:hint="eastAsia"/>
          <w:sz w:val="28"/>
          <w:szCs w:val="28"/>
          <w:rtl/>
        </w:rPr>
        <w:t>نگ</w:t>
      </w:r>
      <w:r w:rsidRPr="00D443A6">
        <w:rPr>
          <w:rFonts w:cs="B Mitra"/>
          <w:sz w:val="28"/>
          <w:szCs w:val="28"/>
          <w:rtl/>
        </w:rPr>
        <w:t xml:space="preserve"> (2015)، روش‌ها</w:t>
      </w:r>
      <w:r w:rsidRPr="00D443A6">
        <w:rPr>
          <w:rFonts w:cs="B Mitra" w:hint="cs"/>
          <w:sz w:val="28"/>
          <w:szCs w:val="28"/>
          <w:rtl/>
        </w:rPr>
        <w:t>ی</w:t>
      </w:r>
      <w:r w:rsidRPr="00D443A6">
        <w:rPr>
          <w:rFonts w:cs="B Mitra"/>
          <w:sz w:val="28"/>
          <w:szCs w:val="28"/>
          <w:rtl/>
        </w:rPr>
        <w:t xml:space="preserve"> برگر </w:t>
      </w:r>
      <w:r w:rsidR="00F301E7">
        <w:rPr>
          <w:rFonts w:cs="B Mitra" w:hint="cs"/>
          <w:sz w:val="28"/>
          <w:szCs w:val="28"/>
          <w:rtl/>
        </w:rPr>
        <w:t>به مثابه</w:t>
      </w:r>
      <w:r w:rsidRPr="00D443A6">
        <w:rPr>
          <w:rFonts w:cs="B Mitra"/>
          <w:sz w:val="28"/>
          <w:szCs w:val="28"/>
          <w:rtl/>
        </w:rPr>
        <w:t xml:space="preserve"> کارگاه‌ها</w:t>
      </w:r>
      <w:r w:rsidRPr="00D443A6">
        <w:rPr>
          <w:rFonts w:cs="B Mitra" w:hint="cs"/>
          <w:sz w:val="28"/>
          <w:szCs w:val="28"/>
          <w:rtl/>
        </w:rPr>
        <w:t>یی</w:t>
      </w:r>
      <w:r w:rsidRPr="00D443A6">
        <w:rPr>
          <w:rFonts w:cs="B Mitra"/>
          <w:sz w:val="28"/>
          <w:szCs w:val="28"/>
          <w:rtl/>
        </w:rPr>
        <w:t xml:space="preserve"> </w:t>
      </w:r>
      <w:r w:rsidR="00054F26">
        <w:rPr>
          <w:rFonts w:cs="B Mitra" w:hint="cs"/>
          <w:sz w:val="28"/>
          <w:szCs w:val="28"/>
          <w:rtl/>
        </w:rPr>
        <w:t>طراحی شده</w:t>
      </w:r>
      <w:r w:rsidR="00F301E7">
        <w:rPr>
          <w:rFonts w:cs="B Mitra"/>
          <w:sz w:val="28"/>
          <w:szCs w:val="28"/>
          <w:rtl/>
        </w:rPr>
        <w:softHyphen/>
      </w:r>
      <w:r w:rsidR="00054F26">
        <w:rPr>
          <w:rFonts w:cs="B Mitra" w:hint="cs"/>
          <w:sz w:val="28"/>
          <w:szCs w:val="28"/>
          <w:rtl/>
        </w:rPr>
        <w:t>اند</w:t>
      </w:r>
      <w:r w:rsidR="007311E7">
        <w:rPr>
          <w:rFonts w:cs="B Mitra" w:hint="cs"/>
          <w:sz w:val="28"/>
          <w:szCs w:val="28"/>
          <w:rtl/>
        </w:rPr>
        <w:t xml:space="preserve"> که</w:t>
      </w:r>
      <w:r w:rsidRPr="00D443A6">
        <w:rPr>
          <w:rFonts w:cs="B Mitra"/>
          <w:sz w:val="28"/>
          <w:szCs w:val="28"/>
          <w:rtl/>
        </w:rPr>
        <w:t xml:space="preserve"> در آن تفکر س</w:t>
      </w:r>
      <w:r w:rsidRPr="00D443A6">
        <w:rPr>
          <w:rFonts w:cs="B Mitra" w:hint="cs"/>
          <w:sz w:val="28"/>
          <w:szCs w:val="28"/>
          <w:rtl/>
        </w:rPr>
        <w:t>ی</w:t>
      </w:r>
      <w:r w:rsidRPr="00D443A6">
        <w:rPr>
          <w:rFonts w:cs="B Mitra" w:hint="eastAsia"/>
          <w:sz w:val="28"/>
          <w:szCs w:val="28"/>
          <w:rtl/>
        </w:rPr>
        <w:t>ستم</w:t>
      </w:r>
      <w:r w:rsidRPr="00D443A6">
        <w:rPr>
          <w:rFonts w:cs="B Mitra" w:hint="cs"/>
          <w:sz w:val="28"/>
          <w:szCs w:val="28"/>
          <w:rtl/>
        </w:rPr>
        <w:t>ی</w:t>
      </w:r>
      <w:r w:rsidRPr="00D443A6">
        <w:rPr>
          <w:rFonts w:cs="B Mitra"/>
          <w:sz w:val="28"/>
          <w:szCs w:val="28"/>
          <w:rtl/>
        </w:rPr>
        <w:t xml:space="preserve"> به طور مشترک انجام م</w:t>
      </w:r>
      <w:r w:rsidRPr="00D443A6">
        <w:rPr>
          <w:rFonts w:cs="B Mitra" w:hint="cs"/>
          <w:sz w:val="28"/>
          <w:szCs w:val="28"/>
          <w:rtl/>
        </w:rPr>
        <w:t>ی‌</w:t>
      </w:r>
      <w:r w:rsidRPr="00D443A6">
        <w:rPr>
          <w:rFonts w:cs="B Mitra" w:hint="eastAsia"/>
          <w:sz w:val="28"/>
          <w:szCs w:val="28"/>
          <w:rtl/>
        </w:rPr>
        <w:t>شود</w:t>
      </w:r>
      <w:r w:rsidRPr="00D443A6">
        <w:rPr>
          <w:rFonts w:cs="B Mitra"/>
          <w:sz w:val="28"/>
          <w:szCs w:val="28"/>
          <w:rtl/>
        </w:rPr>
        <w:t xml:space="preserve">. </w:t>
      </w:r>
      <w:r w:rsidR="00096A0C">
        <w:rPr>
          <w:rFonts w:cs="B Mitra" w:hint="cs"/>
          <w:sz w:val="28"/>
          <w:szCs w:val="28"/>
          <w:rtl/>
        </w:rPr>
        <w:t>این روش</w:t>
      </w:r>
      <w:r w:rsidR="00096A0C">
        <w:rPr>
          <w:rFonts w:cs="B Mitra"/>
          <w:sz w:val="28"/>
          <w:szCs w:val="28"/>
          <w:rtl/>
        </w:rPr>
        <w:softHyphen/>
      </w:r>
      <w:r w:rsidR="00096A0C">
        <w:rPr>
          <w:rFonts w:cs="B Mitra" w:hint="cs"/>
          <w:sz w:val="28"/>
          <w:szCs w:val="28"/>
          <w:rtl/>
        </w:rPr>
        <w:t>ها</w:t>
      </w:r>
      <w:r w:rsidRPr="00D443A6">
        <w:rPr>
          <w:rFonts w:cs="B Mitra"/>
          <w:sz w:val="28"/>
          <w:szCs w:val="28"/>
          <w:rtl/>
        </w:rPr>
        <w:t xml:space="preserve"> </w:t>
      </w:r>
      <w:r w:rsidR="00096A0C">
        <w:rPr>
          <w:rFonts w:cs="B Mitra" w:hint="cs"/>
          <w:sz w:val="28"/>
          <w:szCs w:val="28"/>
          <w:rtl/>
        </w:rPr>
        <w:t xml:space="preserve">عمدتاً </w:t>
      </w:r>
      <w:r w:rsidRPr="00D443A6">
        <w:rPr>
          <w:rFonts w:cs="B Mitra"/>
          <w:sz w:val="28"/>
          <w:szCs w:val="28"/>
          <w:rtl/>
        </w:rPr>
        <w:t>تأمل، تصم</w:t>
      </w:r>
      <w:r w:rsidRPr="00D443A6">
        <w:rPr>
          <w:rFonts w:cs="B Mitra" w:hint="cs"/>
          <w:sz w:val="28"/>
          <w:szCs w:val="28"/>
          <w:rtl/>
        </w:rPr>
        <w:t>ی</w:t>
      </w:r>
      <w:r w:rsidRPr="00D443A6">
        <w:rPr>
          <w:rFonts w:cs="B Mitra" w:hint="eastAsia"/>
          <w:sz w:val="28"/>
          <w:szCs w:val="28"/>
          <w:rtl/>
        </w:rPr>
        <w:t>م</w:t>
      </w:r>
      <w:r w:rsidR="007362B6">
        <w:rPr>
          <w:rFonts w:cs="B Mitra"/>
          <w:sz w:val="28"/>
          <w:szCs w:val="28"/>
          <w:rtl/>
        </w:rPr>
        <w:softHyphen/>
      </w:r>
      <w:r w:rsidRPr="00D443A6">
        <w:rPr>
          <w:rFonts w:cs="B Mitra"/>
          <w:sz w:val="28"/>
          <w:szCs w:val="28"/>
          <w:rtl/>
        </w:rPr>
        <w:t>گ</w:t>
      </w:r>
      <w:r w:rsidRPr="00D443A6">
        <w:rPr>
          <w:rFonts w:cs="B Mitra" w:hint="cs"/>
          <w:sz w:val="28"/>
          <w:szCs w:val="28"/>
          <w:rtl/>
        </w:rPr>
        <w:t>ی</w:t>
      </w:r>
      <w:r w:rsidRPr="00D443A6">
        <w:rPr>
          <w:rFonts w:cs="B Mitra" w:hint="eastAsia"/>
          <w:sz w:val="28"/>
          <w:szCs w:val="28"/>
          <w:rtl/>
        </w:rPr>
        <w:t>ر</w:t>
      </w:r>
      <w:r w:rsidRPr="00D443A6">
        <w:rPr>
          <w:rFonts w:cs="B Mitra" w:hint="cs"/>
          <w:sz w:val="28"/>
          <w:szCs w:val="28"/>
          <w:rtl/>
        </w:rPr>
        <w:t>ی</w:t>
      </w:r>
      <w:r w:rsidRPr="00D443A6">
        <w:rPr>
          <w:rFonts w:cs="B Mitra"/>
          <w:sz w:val="28"/>
          <w:szCs w:val="28"/>
          <w:rtl/>
        </w:rPr>
        <w:t xml:space="preserve"> </w:t>
      </w:r>
      <w:r w:rsidR="00EA493E" w:rsidRPr="00D443A6">
        <w:rPr>
          <w:rFonts w:cs="B Mitra"/>
          <w:sz w:val="28"/>
          <w:szCs w:val="28"/>
          <w:rtl/>
        </w:rPr>
        <w:t xml:space="preserve">مشترک </w:t>
      </w:r>
      <w:r w:rsidRPr="00D443A6">
        <w:rPr>
          <w:rFonts w:cs="B Mitra"/>
          <w:sz w:val="28"/>
          <w:szCs w:val="28"/>
          <w:rtl/>
        </w:rPr>
        <w:t>و «معناساز</w:t>
      </w:r>
      <w:r w:rsidRPr="00D443A6">
        <w:rPr>
          <w:rFonts w:cs="B Mitra" w:hint="cs"/>
          <w:sz w:val="28"/>
          <w:szCs w:val="28"/>
          <w:rtl/>
        </w:rPr>
        <w:t>ی</w:t>
      </w:r>
      <w:r w:rsidRPr="00D443A6">
        <w:rPr>
          <w:rFonts w:cs="B Mitra"/>
          <w:sz w:val="28"/>
          <w:szCs w:val="28"/>
          <w:rtl/>
        </w:rPr>
        <w:t xml:space="preserve"> آ</w:t>
      </w:r>
      <w:r w:rsidRPr="00D443A6">
        <w:rPr>
          <w:rFonts w:cs="B Mitra" w:hint="cs"/>
          <w:sz w:val="28"/>
          <w:szCs w:val="28"/>
          <w:rtl/>
        </w:rPr>
        <w:t>ی</w:t>
      </w:r>
      <w:r w:rsidRPr="00D443A6">
        <w:rPr>
          <w:rFonts w:cs="B Mitra" w:hint="eastAsia"/>
          <w:sz w:val="28"/>
          <w:szCs w:val="28"/>
          <w:rtl/>
        </w:rPr>
        <w:t>نده</w:t>
      </w:r>
      <w:r w:rsidRPr="00D443A6">
        <w:rPr>
          <w:rFonts w:cs="B Mitra"/>
          <w:sz w:val="28"/>
          <w:szCs w:val="28"/>
          <w:rtl/>
        </w:rPr>
        <w:t xml:space="preserve"> </w:t>
      </w:r>
      <w:r w:rsidR="00EA493E">
        <w:rPr>
          <w:rFonts w:cs="B Mitra" w:hint="cs"/>
          <w:sz w:val="28"/>
          <w:szCs w:val="28"/>
          <w:rtl/>
        </w:rPr>
        <w:t>محور</w:t>
      </w:r>
      <w:r w:rsidR="00EA493E">
        <w:rPr>
          <w:rStyle w:val="FootnoteReference"/>
          <w:rFonts w:cs="B Mitra"/>
          <w:sz w:val="28"/>
          <w:szCs w:val="28"/>
          <w:rtl/>
        </w:rPr>
        <w:footnoteReference w:id="45"/>
      </w:r>
      <w:r w:rsidRPr="00D443A6">
        <w:rPr>
          <w:rFonts w:cs="B Mitra"/>
          <w:sz w:val="28"/>
          <w:szCs w:val="28"/>
          <w:rtl/>
        </w:rPr>
        <w:t>» را تسه</w:t>
      </w:r>
      <w:r w:rsidRPr="00D443A6">
        <w:rPr>
          <w:rFonts w:cs="B Mitra" w:hint="cs"/>
          <w:sz w:val="28"/>
          <w:szCs w:val="28"/>
          <w:rtl/>
        </w:rPr>
        <w:t>ی</w:t>
      </w:r>
      <w:r w:rsidRPr="00D443A6">
        <w:rPr>
          <w:rFonts w:cs="B Mitra" w:hint="eastAsia"/>
          <w:sz w:val="28"/>
          <w:szCs w:val="28"/>
          <w:rtl/>
        </w:rPr>
        <w:t>ل</w:t>
      </w:r>
      <w:r w:rsidRPr="00D443A6">
        <w:rPr>
          <w:rFonts w:cs="B Mitra"/>
          <w:sz w:val="28"/>
          <w:szCs w:val="28"/>
          <w:rtl/>
        </w:rPr>
        <w:t xml:space="preserve"> م</w:t>
      </w:r>
      <w:r w:rsidRPr="00D443A6">
        <w:rPr>
          <w:rFonts w:cs="B Mitra" w:hint="cs"/>
          <w:sz w:val="28"/>
          <w:szCs w:val="28"/>
          <w:rtl/>
        </w:rPr>
        <w:t>ی</w:t>
      </w:r>
      <w:r w:rsidRPr="00D443A6">
        <w:rPr>
          <w:rFonts w:cs="B Mitra"/>
          <w:sz w:val="28"/>
          <w:szCs w:val="28"/>
          <w:rtl/>
        </w:rPr>
        <w:t xml:space="preserve"> کنند (روهربک، بات</w:t>
      </w:r>
      <w:r w:rsidRPr="00D443A6">
        <w:rPr>
          <w:rFonts w:cs="B Mitra" w:hint="cs"/>
          <w:sz w:val="28"/>
          <w:szCs w:val="28"/>
          <w:rtl/>
        </w:rPr>
        <w:t>ی</w:t>
      </w:r>
      <w:r w:rsidRPr="00D443A6">
        <w:rPr>
          <w:rFonts w:cs="B Mitra" w:hint="eastAsia"/>
          <w:sz w:val="28"/>
          <w:szCs w:val="28"/>
          <w:rtl/>
        </w:rPr>
        <w:t>ستلا</w:t>
      </w:r>
      <w:r w:rsidRPr="00D443A6">
        <w:rPr>
          <w:rFonts w:cs="B Mitra"/>
          <w:sz w:val="28"/>
          <w:szCs w:val="28"/>
          <w:rtl/>
        </w:rPr>
        <w:t xml:space="preserve"> و هو</w:t>
      </w:r>
      <w:r w:rsidRPr="00D443A6">
        <w:rPr>
          <w:rFonts w:cs="B Mitra" w:hint="cs"/>
          <w:sz w:val="28"/>
          <w:szCs w:val="28"/>
          <w:rtl/>
        </w:rPr>
        <w:t>ی</w:t>
      </w:r>
      <w:r w:rsidRPr="00D443A6">
        <w:rPr>
          <w:rFonts w:cs="B Mitra" w:hint="eastAsia"/>
          <w:sz w:val="28"/>
          <w:szCs w:val="28"/>
          <w:rtl/>
        </w:rPr>
        <w:t>ز</w:t>
      </w:r>
      <w:r w:rsidRPr="00D443A6">
        <w:rPr>
          <w:rFonts w:cs="B Mitra" w:hint="cs"/>
          <w:sz w:val="28"/>
          <w:szCs w:val="28"/>
          <w:rtl/>
        </w:rPr>
        <w:t>ی</w:t>
      </w:r>
      <w:r w:rsidRPr="00D443A6">
        <w:rPr>
          <w:rFonts w:cs="B Mitra" w:hint="eastAsia"/>
          <w:sz w:val="28"/>
          <w:szCs w:val="28"/>
          <w:rtl/>
        </w:rPr>
        <w:t>نگ</w:t>
      </w:r>
      <w:r w:rsidR="006F513A">
        <w:rPr>
          <w:rFonts w:cs="B Mitra" w:hint="cs"/>
          <w:sz w:val="28"/>
          <w:szCs w:val="28"/>
          <w:rtl/>
        </w:rPr>
        <w:t>،</w:t>
      </w:r>
      <w:r w:rsidRPr="00D443A6">
        <w:rPr>
          <w:rFonts w:cs="B Mitra"/>
          <w:sz w:val="28"/>
          <w:szCs w:val="28"/>
          <w:rtl/>
        </w:rPr>
        <w:t xml:space="preserve"> 2015: 3). علاوه بر ا</w:t>
      </w:r>
      <w:r w:rsidRPr="00D443A6">
        <w:rPr>
          <w:rFonts w:cs="B Mitra" w:hint="cs"/>
          <w:sz w:val="28"/>
          <w:szCs w:val="28"/>
          <w:rtl/>
        </w:rPr>
        <w:t>ی</w:t>
      </w:r>
      <w:r w:rsidRPr="00D443A6">
        <w:rPr>
          <w:rFonts w:cs="B Mitra" w:hint="eastAsia"/>
          <w:sz w:val="28"/>
          <w:szCs w:val="28"/>
          <w:rtl/>
        </w:rPr>
        <w:t>ن،</w:t>
      </w:r>
      <w:r w:rsidRPr="00D443A6">
        <w:rPr>
          <w:rFonts w:cs="B Mitra"/>
          <w:sz w:val="28"/>
          <w:szCs w:val="28"/>
          <w:rtl/>
        </w:rPr>
        <w:t xml:space="preserve"> برگر در </w:t>
      </w:r>
      <w:r w:rsidR="002936B3">
        <w:rPr>
          <w:rFonts w:cs="B Mitra" w:hint="cs"/>
          <w:sz w:val="28"/>
          <w:szCs w:val="28"/>
          <w:rtl/>
        </w:rPr>
        <w:t xml:space="preserve">مقدمه </w:t>
      </w:r>
      <w:r w:rsidRPr="00D443A6">
        <w:rPr>
          <w:rFonts w:cs="B Mitra"/>
          <w:sz w:val="28"/>
          <w:szCs w:val="28"/>
          <w:rtl/>
        </w:rPr>
        <w:t>تحق</w:t>
      </w:r>
      <w:r w:rsidRPr="00D443A6">
        <w:rPr>
          <w:rFonts w:cs="B Mitra" w:hint="cs"/>
          <w:sz w:val="28"/>
          <w:szCs w:val="28"/>
          <w:rtl/>
        </w:rPr>
        <w:t>ی</w:t>
      </w:r>
      <w:r w:rsidRPr="00D443A6">
        <w:rPr>
          <w:rFonts w:cs="B Mitra" w:hint="eastAsia"/>
          <w:sz w:val="28"/>
          <w:szCs w:val="28"/>
          <w:rtl/>
        </w:rPr>
        <w:t>ق</w:t>
      </w:r>
      <w:r w:rsidRPr="00D443A6">
        <w:rPr>
          <w:rFonts w:cs="B Mitra"/>
          <w:sz w:val="28"/>
          <w:szCs w:val="28"/>
          <w:rtl/>
        </w:rPr>
        <w:t xml:space="preserve"> خود</w:t>
      </w:r>
      <w:r w:rsidR="002936B3">
        <w:rPr>
          <w:rFonts w:cs="B Mitra" w:hint="cs"/>
          <w:sz w:val="28"/>
          <w:szCs w:val="28"/>
          <w:rtl/>
        </w:rPr>
        <w:t xml:space="preserve">، </w:t>
      </w:r>
      <w:r w:rsidRPr="00D443A6">
        <w:rPr>
          <w:rFonts w:cs="B Mitra"/>
          <w:sz w:val="28"/>
          <w:szCs w:val="28"/>
          <w:rtl/>
        </w:rPr>
        <w:t>رشته آ</w:t>
      </w:r>
      <w:r w:rsidRPr="00D443A6">
        <w:rPr>
          <w:rFonts w:cs="B Mitra" w:hint="cs"/>
          <w:sz w:val="28"/>
          <w:szCs w:val="28"/>
          <w:rtl/>
        </w:rPr>
        <w:t>ی</w:t>
      </w:r>
      <w:r w:rsidRPr="00D443A6">
        <w:rPr>
          <w:rFonts w:cs="B Mitra" w:hint="eastAsia"/>
          <w:sz w:val="28"/>
          <w:szCs w:val="28"/>
          <w:rtl/>
        </w:rPr>
        <w:t>نده</w:t>
      </w:r>
      <w:r w:rsidRPr="00D443A6">
        <w:rPr>
          <w:rFonts w:cs="B Mitra"/>
          <w:sz w:val="28"/>
          <w:szCs w:val="28"/>
          <w:rtl/>
        </w:rPr>
        <w:t xml:space="preserve"> نگار</w:t>
      </w:r>
      <w:r w:rsidRPr="00D443A6">
        <w:rPr>
          <w:rFonts w:cs="B Mitra" w:hint="cs"/>
          <w:sz w:val="28"/>
          <w:szCs w:val="28"/>
          <w:rtl/>
        </w:rPr>
        <w:t>ی</w:t>
      </w:r>
      <w:r w:rsidRPr="00D443A6">
        <w:rPr>
          <w:rFonts w:cs="B Mitra"/>
          <w:sz w:val="28"/>
          <w:szCs w:val="28"/>
          <w:rtl/>
        </w:rPr>
        <w:t xml:space="preserve"> را </w:t>
      </w:r>
      <w:r w:rsidR="00C37FDB">
        <w:rPr>
          <w:rFonts w:cs="B Mitra" w:hint="cs"/>
          <w:sz w:val="28"/>
          <w:szCs w:val="28"/>
          <w:rtl/>
        </w:rPr>
        <w:t xml:space="preserve">اینگونه </w:t>
      </w:r>
      <w:r w:rsidRPr="00D443A6">
        <w:rPr>
          <w:rFonts w:cs="B Mitra"/>
          <w:sz w:val="28"/>
          <w:szCs w:val="28"/>
          <w:rtl/>
        </w:rPr>
        <w:t>معرف</w:t>
      </w:r>
      <w:r w:rsidRPr="00D443A6">
        <w:rPr>
          <w:rFonts w:cs="B Mitra" w:hint="cs"/>
          <w:sz w:val="28"/>
          <w:szCs w:val="28"/>
          <w:rtl/>
        </w:rPr>
        <w:t>ی</w:t>
      </w:r>
      <w:r w:rsidRPr="00D443A6">
        <w:rPr>
          <w:rFonts w:cs="B Mitra"/>
          <w:sz w:val="28"/>
          <w:szCs w:val="28"/>
          <w:rtl/>
        </w:rPr>
        <w:t xml:space="preserve"> کرده است: ا</w:t>
      </w:r>
      <w:r w:rsidRPr="00D443A6">
        <w:rPr>
          <w:rFonts w:cs="B Mitra" w:hint="cs"/>
          <w:sz w:val="28"/>
          <w:szCs w:val="28"/>
          <w:rtl/>
        </w:rPr>
        <w:t>ی</w:t>
      </w:r>
      <w:r w:rsidRPr="00D443A6">
        <w:rPr>
          <w:rFonts w:cs="B Mitra" w:hint="eastAsia"/>
          <w:sz w:val="28"/>
          <w:szCs w:val="28"/>
          <w:rtl/>
        </w:rPr>
        <w:t>ده</w:t>
      </w:r>
      <w:r w:rsidRPr="00D443A6">
        <w:rPr>
          <w:rFonts w:cs="B Mitra"/>
          <w:sz w:val="28"/>
          <w:szCs w:val="28"/>
          <w:rtl/>
        </w:rPr>
        <w:t xml:space="preserve"> اهداف مورد نظر که برنامه</w:t>
      </w:r>
      <w:r w:rsidR="00C37FDB">
        <w:rPr>
          <w:rFonts w:cs="B Mitra"/>
          <w:sz w:val="28"/>
          <w:szCs w:val="28"/>
          <w:rtl/>
        </w:rPr>
        <w:softHyphen/>
      </w:r>
      <w:r w:rsidRPr="00D443A6">
        <w:rPr>
          <w:rFonts w:cs="B Mitra"/>
          <w:sz w:val="28"/>
          <w:szCs w:val="28"/>
          <w:rtl/>
        </w:rPr>
        <w:t>ر</w:t>
      </w:r>
      <w:r w:rsidRPr="00D443A6">
        <w:rPr>
          <w:rFonts w:cs="B Mitra" w:hint="cs"/>
          <w:sz w:val="28"/>
          <w:szCs w:val="28"/>
          <w:rtl/>
        </w:rPr>
        <w:t>ی</w:t>
      </w:r>
      <w:r w:rsidRPr="00D443A6">
        <w:rPr>
          <w:rFonts w:cs="B Mitra" w:hint="eastAsia"/>
          <w:sz w:val="28"/>
          <w:szCs w:val="28"/>
          <w:rtl/>
        </w:rPr>
        <w:t>ز</w:t>
      </w:r>
      <w:r w:rsidRPr="00D443A6">
        <w:rPr>
          <w:rFonts w:cs="B Mitra" w:hint="cs"/>
          <w:sz w:val="28"/>
          <w:szCs w:val="28"/>
          <w:rtl/>
        </w:rPr>
        <w:t>ی</w:t>
      </w:r>
      <w:r w:rsidRPr="00D443A6">
        <w:rPr>
          <w:rFonts w:cs="B Mitra" w:hint="eastAsia"/>
          <w:sz w:val="28"/>
          <w:szCs w:val="28"/>
          <w:rtl/>
        </w:rPr>
        <w:t>،</w:t>
      </w:r>
      <w:r w:rsidRPr="00D443A6">
        <w:rPr>
          <w:rFonts w:cs="B Mitra"/>
          <w:sz w:val="28"/>
          <w:szCs w:val="28"/>
          <w:rtl/>
        </w:rPr>
        <w:t xml:space="preserve"> هدا</w:t>
      </w:r>
      <w:r w:rsidRPr="00D443A6">
        <w:rPr>
          <w:rFonts w:cs="B Mitra" w:hint="cs"/>
          <w:sz w:val="28"/>
          <w:szCs w:val="28"/>
          <w:rtl/>
        </w:rPr>
        <w:t>ی</w:t>
      </w:r>
      <w:r w:rsidRPr="00D443A6">
        <w:rPr>
          <w:rFonts w:cs="B Mitra" w:hint="eastAsia"/>
          <w:sz w:val="28"/>
          <w:szCs w:val="28"/>
          <w:rtl/>
        </w:rPr>
        <w:t>ت</w:t>
      </w:r>
      <w:r w:rsidRPr="00D443A6">
        <w:rPr>
          <w:rFonts w:cs="B Mitra"/>
          <w:sz w:val="28"/>
          <w:szCs w:val="28"/>
          <w:rtl/>
        </w:rPr>
        <w:t xml:space="preserve"> و </w:t>
      </w:r>
      <w:r w:rsidR="008D49BC">
        <w:rPr>
          <w:rFonts w:cs="B Mitra" w:hint="cs"/>
          <w:sz w:val="28"/>
          <w:szCs w:val="28"/>
          <w:rtl/>
        </w:rPr>
        <w:t>راهبری</w:t>
      </w:r>
      <w:r w:rsidRPr="00D443A6">
        <w:rPr>
          <w:rFonts w:cs="B Mitra"/>
          <w:sz w:val="28"/>
          <w:szCs w:val="28"/>
          <w:rtl/>
        </w:rPr>
        <w:t xml:space="preserve"> به سو</w:t>
      </w:r>
      <w:r w:rsidRPr="00D443A6">
        <w:rPr>
          <w:rFonts w:cs="B Mitra" w:hint="cs"/>
          <w:sz w:val="28"/>
          <w:szCs w:val="28"/>
          <w:rtl/>
        </w:rPr>
        <w:t>ی</w:t>
      </w:r>
      <w:r w:rsidRPr="00D443A6">
        <w:rPr>
          <w:rFonts w:cs="B Mitra"/>
          <w:sz w:val="28"/>
          <w:szCs w:val="28"/>
          <w:rtl/>
        </w:rPr>
        <w:t xml:space="preserve"> آ</w:t>
      </w:r>
      <w:r w:rsidRPr="00D443A6">
        <w:rPr>
          <w:rFonts w:cs="B Mitra" w:hint="cs"/>
          <w:sz w:val="28"/>
          <w:szCs w:val="28"/>
          <w:rtl/>
        </w:rPr>
        <w:t>ی</w:t>
      </w:r>
      <w:r w:rsidRPr="00D443A6">
        <w:rPr>
          <w:rFonts w:cs="B Mitra" w:hint="eastAsia"/>
          <w:sz w:val="28"/>
          <w:szCs w:val="28"/>
          <w:rtl/>
        </w:rPr>
        <w:t>نده</w:t>
      </w:r>
      <w:r w:rsidR="00B90D35">
        <w:rPr>
          <w:rFonts w:cs="B Mitra"/>
          <w:sz w:val="28"/>
          <w:szCs w:val="28"/>
          <w:rtl/>
        </w:rPr>
        <w:softHyphen/>
      </w:r>
      <w:r w:rsidR="00B90D35">
        <w:rPr>
          <w:rFonts w:cs="B Mitra" w:hint="cs"/>
          <w:sz w:val="28"/>
          <w:szCs w:val="28"/>
          <w:rtl/>
        </w:rPr>
        <w:t xml:space="preserve">های </w:t>
      </w:r>
      <w:r w:rsidRPr="00D443A6">
        <w:rPr>
          <w:rFonts w:cs="B Mitra"/>
          <w:sz w:val="28"/>
          <w:szCs w:val="28"/>
          <w:rtl/>
        </w:rPr>
        <w:t>مطلوب را تسه</w:t>
      </w:r>
      <w:r w:rsidRPr="00D443A6">
        <w:rPr>
          <w:rFonts w:cs="B Mitra" w:hint="cs"/>
          <w:sz w:val="28"/>
          <w:szCs w:val="28"/>
          <w:rtl/>
        </w:rPr>
        <w:t>ی</w:t>
      </w:r>
      <w:r w:rsidRPr="00D443A6">
        <w:rPr>
          <w:rFonts w:cs="B Mitra" w:hint="eastAsia"/>
          <w:sz w:val="28"/>
          <w:szCs w:val="28"/>
          <w:rtl/>
        </w:rPr>
        <w:t>ل</w:t>
      </w:r>
      <w:r w:rsidRPr="00D443A6">
        <w:rPr>
          <w:rFonts w:cs="B Mitra"/>
          <w:sz w:val="28"/>
          <w:szCs w:val="28"/>
          <w:rtl/>
        </w:rPr>
        <w:t xml:space="preserve"> م</w:t>
      </w:r>
      <w:r w:rsidRPr="00D443A6">
        <w:rPr>
          <w:rFonts w:cs="B Mitra" w:hint="cs"/>
          <w:sz w:val="28"/>
          <w:szCs w:val="28"/>
          <w:rtl/>
        </w:rPr>
        <w:t>ی</w:t>
      </w:r>
      <w:r w:rsidR="008D49BC">
        <w:rPr>
          <w:rFonts w:cs="B Mitra"/>
          <w:sz w:val="28"/>
          <w:szCs w:val="28"/>
          <w:rtl/>
        </w:rPr>
        <w:softHyphen/>
      </w:r>
      <w:r w:rsidRPr="00D443A6">
        <w:rPr>
          <w:rFonts w:cs="B Mitra"/>
          <w:sz w:val="28"/>
          <w:szCs w:val="28"/>
          <w:rtl/>
        </w:rPr>
        <w:t>کند (روهربک، بات</w:t>
      </w:r>
      <w:r w:rsidRPr="00D443A6">
        <w:rPr>
          <w:rFonts w:cs="B Mitra" w:hint="cs"/>
          <w:sz w:val="28"/>
          <w:szCs w:val="28"/>
          <w:rtl/>
        </w:rPr>
        <w:t>ی</w:t>
      </w:r>
      <w:r w:rsidRPr="00D443A6">
        <w:rPr>
          <w:rFonts w:cs="B Mitra" w:hint="eastAsia"/>
          <w:sz w:val="28"/>
          <w:szCs w:val="28"/>
          <w:rtl/>
        </w:rPr>
        <w:t>ستلا</w:t>
      </w:r>
      <w:r w:rsidRPr="00D443A6">
        <w:rPr>
          <w:rFonts w:cs="B Mitra"/>
          <w:sz w:val="28"/>
          <w:szCs w:val="28"/>
          <w:rtl/>
        </w:rPr>
        <w:t xml:space="preserve"> و هو</w:t>
      </w:r>
      <w:r w:rsidRPr="00D443A6">
        <w:rPr>
          <w:rFonts w:cs="B Mitra" w:hint="cs"/>
          <w:sz w:val="28"/>
          <w:szCs w:val="28"/>
          <w:rtl/>
        </w:rPr>
        <w:t>ی</w:t>
      </w:r>
      <w:r w:rsidRPr="00D443A6">
        <w:rPr>
          <w:rFonts w:cs="B Mitra" w:hint="eastAsia"/>
          <w:sz w:val="28"/>
          <w:szCs w:val="28"/>
          <w:rtl/>
        </w:rPr>
        <w:t>ز</w:t>
      </w:r>
      <w:r w:rsidRPr="00D443A6">
        <w:rPr>
          <w:rFonts w:cs="B Mitra" w:hint="cs"/>
          <w:sz w:val="28"/>
          <w:szCs w:val="28"/>
          <w:rtl/>
        </w:rPr>
        <w:t>ی</w:t>
      </w:r>
      <w:r w:rsidRPr="00D443A6">
        <w:rPr>
          <w:rFonts w:cs="B Mitra" w:hint="eastAsia"/>
          <w:sz w:val="28"/>
          <w:szCs w:val="28"/>
          <w:rtl/>
        </w:rPr>
        <w:t>نگ</w:t>
      </w:r>
      <w:r w:rsidR="00B90D35">
        <w:rPr>
          <w:rFonts w:cs="B Mitra" w:hint="cs"/>
          <w:sz w:val="28"/>
          <w:szCs w:val="28"/>
          <w:rtl/>
        </w:rPr>
        <w:t>،</w:t>
      </w:r>
      <w:r w:rsidRPr="00D443A6">
        <w:rPr>
          <w:rFonts w:cs="B Mitra"/>
          <w:sz w:val="28"/>
          <w:szCs w:val="28"/>
          <w:rtl/>
        </w:rPr>
        <w:t xml:space="preserve"> 2015). ا</w:t>
      </w:r>
      <w:r w:rsidRPr="00D443A6">
        <w:rPr>
          <w:rFonts w:cs="B Mitra" w:hint="cs"/>
          <w:sz w:val="28"/>
          <w:szCs w:val="28"/>
          <w:rtl/>
        </w:rPr>
        <w:t>ی</w:t>
      </w:r>
      <w:r w:rsidRPr="00D443A6">
        <w:rPr>
          <w:rFonts w:cs="B Mitra" w:hint="eastAsia"/>
          <w:sz w:val="28"/>
          <w:szCs w:val="28"/>
          <w:rtl/>
        </w:rPr>
        <w:t>ن</w:t>
      </w:r>
      <w:r w:rsidRPr="00D443A6">
        <w:rPr>
          <w:rFonts w:cs="B Mitra"/>
          <w:sz w:val="28"/>
          <w:szCs w:val="28"/>
          <w:rtl/>
        </w:rPr>
        <w:t xml:space="preserve"> فرض مربوط به رو</w:t>
      </w:r>
      <w:r w:rsidRPr="00D443A6">
        <w:rPr>
          <w:rFonts w:cs="B Mitra" w:hint="cs"/>
          <w:sz w:val="28"/>
          <w:szCs w:val="28"/>
          <w:rtl/>
        </w:rPr>
        <w:t>ی</w:t>
      </w:r>
      <w:r w:rsidRPr="00D443A6">
        <w:rPr>
          <w:rFonts w:cs="B Mitra" w:hint="eastAsia"/>
          <w:sz w:val="28"/>
          <w:szCs w:val="28"/>
          <w:rtl/>
        </w:rPr>
        <w:t>کرد</w:t>
      </w:r>
      <w:r w:rsidRPr="00D443A6">
        <w:rPr>
          <w:rFonts w:cs="B Mitra"/>
          <w:sz w:val="28"/>
          <w:szCs w:val="28"/>
          <w:rtl/>
        </w:rPr>
        <w:t xml:space="preserve"> برنامه ر</w:t>
      </w:r>
      <w:r w:rsidRPr="00D443A6">
        <w:rPr>
          <w:rFonts w:cs="B Mitra" w:hint="cs"/>
          <w:sz w:val="28"/>
          <w:szCs w:val="28"/>
          <w:rtl/>
        </w:rPr>
        <w:t>ی</w:t>
      </w:r>
      <w:r w:rsidRPr="00D443A6">
        <w:rPr>
          <w:rFonts w:cs="B Mitra" w:hint="eastAsia"/>
          <w:sz w:val="28"/>
          <w:szCs w:val="28"/>
          <w:rtl/>
        </w:rPr>
        <w:t>ز</w:t>
      </w:r>
      <w:r w:rsidRPr="00D443A6">
        <w:rPr>
          <w:rFonts w:cs="B Mitra" w:hint="cs"/>
          <w:sz w:val="28"/>
          <w:szCs w:val="28"/>
          <w:rtl/>
        </w:rPr>
        <w:t>ی</w:t>
      </w:r>
      <w:r w:rsidR="00EB7839">
        <w:rPr>
          <w:rFonts w:cs="B Mitra" w:hint="cs"/>
          <w:sz w:val="28"/>
          <w:szCs w:val="28"/>
          <w:rtl/>
        </w:rPr>
        <w:t xml:space="preserve"> مبتنی بر</w:t>
      </w:r>
      <w:r w:rsidRPr="00D443A6">
        <w:rPr>
          <w:rFonts w:cs="B Mitra"/>
          <w:sz w:val="28"/>
          <w:szCs w:val="28"/>
          <w:rtl/>
        </w:rPr>
        <w:t xml:space="preserve"> سنار</w:t>
      </w:r>
      <w:r w:rsidRPr="00D443A6">
        <w:rPr>
          <w:rFonts w:cs="B Mitra" w:hint="cs"/>
          <w:sz w:val="28"/>
          <w:szCs w:val="28"/>
          <w:rtl/>
        </w:rPr>
        <w:t>ی</w:t>
      </w:r>
      <w:r w:rsidRPr="00D443A6">
        <w:rPr>
          <w:rFonts w:cs="B Mitra" w:hint="eastAsia"/>
          <w:sz w:val="28"/>
          <w:szCs w:val="28"/>
          <w:rtl/>
        </w:rPr>
        <w:t>و</w:t>
      </w:r>
      <w:r w:rsidRPr="00D443A6">
        <w:rPr>
          <w:rFonts w:cs="B Mitra"/>
          <w:sz w:val="28"/>
          <w:szCs w:val="28"/>
          <w:rtl/>
        </w:rPr>
        <w:t xml:space="preserve"> است که در مرحله بعد</w:t>
      </w:r>
      <w:r w:rsidRPr="00D443A6">
        <w:rPr>
          <w:rFonts w:cs="B Mitra" w:hint="cs"/>
          <w:sz w:val="28"/>
          <w:szCs w:val="28"/>
          <w:rtl/>
        </w:rPr>
        <w:t>ی</w:t>
      </w:r>
      <w:r w:rsidRPr="00D443A6">
        <w:rPr>
          <w:rFonts w:cs="B Mitra"/>
          <w:sz w:val="28"/>
          <w:szCs w:val="28"/>
          <w:rtl/>
        </w:rPr>
        <w:t xml:space="preserve"> توسعه </w:t>
      </w:r>
      <w:r w:rsidR="00EB7839">
        <w:rPr>
          <w:rFonts w:cs="B Mitra" w:hint="cs"/>
          <w:sz w:val="28"/>
          <w:szCs w:val="28"/>
          <w:rtl/>
        </w:rPr>
        <w:t>می یابد</w:t>
      </w:r>
      <w:r w:rsidRPr="00D443A6">
        <w:rPr>
          <w:rFonts w:cs="B Mitra"/>
          <w:sz w:val="28"/>
          <w:szCs w:val="28"/>
          <w:rtl/>
        </w:rPr>
        <w:t>.</w:t>
      </w:r>
    </w:p>
    <w:p w14:paraId="45CF2451" w14:textId="4C43DE6E" w:rsidR="00853CCD" w:rsidRPr="00312325" w:rsidRDefault="00853CCD" w:rsidP="00853CCD">
      <w:pPr>
        <w:jc w:val="both"/>
        <w:rPr>
          <w:rFonts w:cs="B Mitra"/>
          <w:b/>
          <w:bCs/>
          <w:sz w:val="28"/>
          <w:szCs w:val="28"/>
          <w:rtl/>
        </w:rPr>
      </w:pPr>
      <w:r w:rsidRPr="00312325">
        <w:rPr>
          <w:rFonts w:cs="B Mitra"/>
          <w:b/>
          <w:bCs/>
          <w:sz w:val="28"/>
          <w:szCs w:val="28"/>
          <w:rtl/>
        </w:rPr>
        <w:t>دهه 1960 و 1970: آ</w:t>
      </w:r>
      <w:r w:rsidRPr="00312325">
        <w:rPr>
          <w:rFonts w:cs="B Mitra" w:hint="cs"/>
          <w:b/>
          <w:bCs/>
          <w:sz w:val="28"/>
          <w:szCs w:val="28"/>
          <w:rtl/>
        </w:rPr>
        <w:t>ی</w:t>
      </w:r>
      <w:r w:rsidRPr="00312325">
        <w:rPr>
          <w:rFonts w:cs="B Mitra" w:hint="eastAsia"/>
          <w:b/>
          <w:bCs/>
          <w:sz w:val="28"/>
          <w:szCs w:val="28"/>
          <w:rtl/>
        </w:rPr>
        <w:t>نده</w:t>
      </w:r>
      <w:r w:rsidRPr="00312325">
        <w:rPr>
          <w:rFonts w:cs="B Mitra"/>
          <w:b/>
          <w:bCs/>
          <w:sz w:val="28"/>
          <w:szCs w:val="28"/>
          <w:rtl/>
        </w:rPr>
        <w:t xml:space="preserve"> مشخص ن</w:t>
      </w:r>
      <w:r w:rsidRPr="00312325">
        <w:rPr>
          <w:rFonts w:cs="B Mitra" w:hint="cs"/>
          <w:b/>
          <w:bCs/>
          <w:sz w:val="28"/>
          <w:szCs w:val="28"/>
          <w:rtl/>
        </w:rPr>
        <w:t>ی</w:t>
      </w:r>
      <w:r w:rsidRPr="00312325">
        <w:rPr>
          <w:rFonts w:cs="B Mitra" w:hint="eastAsia"/>
          <w:b/>
          <w:bCs/>
          <w:sz w:val="28"/>
          <w:szCs w:val="28"/>
          <w:rtl/>
        </w:rPr>
        <w:t>ست</w:t>
      </w:r>
      <w:r w:rsidR="00312325">
        <w:rPr>
          <w:rFonts w:cs="B Mitra" w:hint="cs"/>
          <w:b/>
          <w:bCs/>
          <w:sz w:val="28"/>
          <w:szCs w:val="28"/>
          <w:rtl/>
        </w:rPr>
        <w:t>-</w:t>
      </w:r>
      <w:r w:rsidRPr="00312325">
        <w:rPr>
          <w:rFonts w:cs="B Mitra"/>
          <w:b/>
          <w:bCs/>
          <w:sz w:val="28"/>
          <w:szCs w:val="28"/>
          <w:rtl/>
        </w:rPr>
        <w:t>به سنار</w:t>
      </w:r>
      <w:r w:rsidRPr="00312325">
        <w:rPr>
          <w:rFonts w:cs="B Mitra" w:hint="cs"/>
          <w:b/>
          <w:bCs/>
          <w:sz w:val="28"/>
          <w:szCs w:val="28"/>
          <w:rtl/>
        </w:rPr>
        <w:t>ی</w:t>
      </w:r>
      <w:r w:rsidRPr="00312325">
        <w:rPr>
          <w:rFonts w:cs="B Mitra" w:hint="eastAsia"/>
          <w:b/>
          <w:bCs/>
          <w:sz w:val="28"/>
          <w:szCs w:val="28"/>
          <w:rtl/>
        </w:rPr>
        <w:t>وها</w:t>
      </w:r>
      <w:r w:rsidRPr="00312325">
        <w:rPr>
          <w:rFonts w:cs="B Mitra" w:hint="cs"/>
          <w:b/>
          <w:bCs/>
          <w:sz w:val="28"/>
          <w:szCs w:val="28"/>
          <w:rtl/>
        </w:rPr>
        <w:t>ی</w:t>
      </w:r>
      <w:r w:rsidRPr="00312325">
        <w:rPr>
          <w:rFonts w:cs="B Mitra"/>
          <w:b/>
          <w:bCs/>
          <w:sz w:val="28"/>
          <w:szCs w:val="28"/>
          <w:rtl/>
        </w:rPr>
        <w:t xml:space="preserve"> متعدد </w:t>
      </w:r>
      <w:r w:rsidR="00312325">
        <w:rPr>
          <w:rFonts w:cs="B Mitra" w:hint="cs"/>
          <w:b/>
          <w:bCs/>
          <w:sz w:val="28"/>
          <w:szCs w:val="28"/>
          <w:rtl/>
        </w:rPr>
        <w:t>بیاندیشید</w:t>
      </w:r>
    </w:p>
    <w:p w14:paraId="44A4F035" w14:textId="2AAD1431" w:rsidR="00853CCD" w:rsidRPr="00853CCD" w:rsidRDefault="00907602" w:rsidP="003B0464">
      <w:pPr>
        <w:jc w:val="both"/>
        <w:rPr>
          <w:rFonts w:cs="B Mitra"/>
          <w:sz w:val="28"/>
          <w:szCs w:val="28"/>
          <w:rtl/>
        </w:rPr>
      </w:pPr>
      <w:r>
        <w:rPr>
          <w:rFonts w:cs="B Mitra" w:hint="cs"/>
          <w:sz w:val="28"/>
          <w:szCs w:val="28"/>
          <w:rtl/>
        </w:rPr>
        <w:t>طی</w:t>
      </w:r>
      <w:r w:rsidR="00853CCD" w:rsidRPr="00853CCD">
        <w:rPr>
          <w:rFonts w:cs="B Mitra"/>
          <w:sz w:val="28"/>
          <w:szCs w:val="28"/>
          <w:rtl/>
        </w:rPr>
        <w:t xml:space="preserve"> دهه‌ها</w:t>
      </w:r>
      <w:r w:rsidR="00853CCD" w:rsidRPr="00853CCD">
        <w:rPr>
          <w:rFonts w:cs="B Mitra" w:hint="cs"/>
          <w:sz w:val="28"/>
          <w:szCs w:val="28"/>
          <w:rtl/>
        </w:rPr>
        <w:t>ی</w:t>
      </w:r>
      <w:r w:rsidR="00853CCD" w:rsidRPr="00853CCD">
        <w:rPr>
          <w:rFonts w:cs="B Mitra"/>
          <w:sz w:val="28"/>
          <w:szCs w:val="28"/>
          <w:rtl/>
        </w:rPr>
        <w:t xml:space="preserve"> 1960 و 1970، </w:t>
      </w:r>
      <w:r w:rsidR="0062781F">
        <w:rPr>
          <w:rFonts w:cs="B Mitra" w:hint="cs"/>
          <w:sz w:val="28"/>
          <w:szCs w:val="28"/>
          <w:rtl/>
        </w:rPr>
        <w:t>روش</w:t>
      </w:r>
      <w:r w:rsidR="00853CCD" w:rsidRPr="00853CCD">
        <w:rPr>
          <w:rFonts w:cs="B Mitra" w:hint="eastAsia"/>
          <w:sz w:val="28"/>
          <w:szCs w:val="28"/>
          <w:rtl/>
        </w:rPr>
        <w:t>‌ها</w:t>
      </w:r>
      <w:r w:rsidR="00853CCD" w:rsidRPr="00853CCD">
        <w:rPr>
          <w:rFonts w:cs="B Mitra" w:hint="cs"/>
          <w:sz w:val="28"/>
          <w:szCs w:val="28"/>
          <w:rtl/>
        </w:rPr>
        <w:t>ی</w:t>
      </w:r>
      <w:r w:rsidR="00853CCD" w:rsidRPr="00853CCD">
        <w:rPr>
          <w:rFonts w:cs="B Mitra"/>
          <w:sz w:val="28"/>
          <w:szCs w:val="28"/>
          <w:rtl/>
        </w:rPr>
        <w:t xml:space="preserve"> آ</w:t>
      </w:r>
      <w:r w:rsidR="00853CCD" w:rsidRPr="00853CCD">
        <w:rPr>
          <w:rFonts w:cs="B Mitra" w:hint="cs"/>
          <w:sz w:val="28"/>
          <w:szCs w:val="28"/>
          <w:rtl/>
        </w:rPr>
        <w:t>ی</w:t>
      </w:r>
      <w:r w:rsidR="00853CCD" w:rsidRPr="00853CCD">
        <w:rPr>
          <w:rFonts w:cs="B Mitra" w:hint="eastAsia"/>
          <w:sz w:val="28"/>
          <w:szCs w:val="28"/>
          <w:rtl/>
        </w:rPr>
        <w:t>نده‌نگ</w:t>
      </w:r>
      <w:r w:rsidR="00821E4A">
        <w:rPr>
          <w:rFonts w:cs="B Mitra" w:hint="cs"/>
          <w:sz w:val="28"/>
          <w:szCs w:val="28"/>
          <w:rtl/>
        </w:rPr>
        <w:t>ا</w:t>
      </w:r>
      <w:r w:rsidR="00853CCD" w:rsidRPr="00853CCD">
        <w:rPr>
          <w:rFonts w:cs="B Mitra" w:hint="eastAsia"/>
          <w:sz w:val="28"/>
          <w:szCs w:val="28"/>
          <w:rtl/>
        </w:rPr>
        <w:t>ر</w:t>
      </w:r>
      <w:r w:rsidR="00853CCD" w:rsidRPr="00853CCD">
        <w:rPr>
          <w:rFonts w:cs="B Mitra" w:hint="cs"/>
          <w:sz w:val="28"/>
          <w:szCs w:val="28"/>
          <w:rtl/>
        </w:rPr>
        <w:t>ی</w:t>
      </w:r>
      <w:r w:rsidR="00853CCD" w:rsidRPr="00853CCD">
        <w:rPr>
          <w:rFonts w:cs="B Mitra"/>
          <w:sz w:val="28"/>
          <w:szCs w:val="28"/>
          <w:rtl/>
        </w:rPr>
        <w:t xml:space="preserve"> در </w:t>
      </w:r>
      <w:r w:rsidR="0063549F">
        <w:rPr>
          <w:rFonts w:cs="B Mitra" w:hint="cs"/>
          <w:sz w:val="28"/>
          <w:szCs w:val="28"/>
          <w:rtl/>
        </w:rPr>
        <w:t xml:space="preserve">فرآیندهای </w:t>
      </w:r>
      <w:r w:rsidR="00853CCD" w:rsidRPr="00853CCD">
        <w:rPr>
          <w:rFonts w:cs="B Mitra"/>
          <w:sz w:val="28"/>
          <w:szCs w:val="28"/>
          <w:rtl/>
        </w:rPr>
        <w:t>عمل</w:t>
      </w:r>
      <w:r w:rsidR="00853CCD" w:rsidRPr="00853CCD">
        <w:rPr>
          <w:rFonts w:cs="B Mitra" w:hint="cs"/>
          <w:sz w:val="28"/>
          <w:szCs w:val="28"/>
          <w:rtl/>
        </w:rPr>
        <w:t>ی</w:t>
      </w:r>
      <w:r w:rsidR="00853CCD" w:rsidRPr="00853CCD">
        <w:rPr>
          <w:rFonts w:cs="B Mitra" w:hint="eastAsia"/>
          <w:sz w:val="28"/>
          <w:szCs w:val="28"/>
          <w:rtl/>
        </w:rPr>
        <w:t>ات</w:t>
      </w:r>
      <w:r w:rsidR="0063549F">
        <w:rPr>
          <w:rFonts w:cs="B Mitra" w:hint="cs"/>
          <w:sz w:val="28"/>
          <w:szCs w:val="28"/>
          <w:rtl/>
        </w:rPr>
        <w:t>ی</w:t>
      </w:r>
      <w:r w:rsidR="00853CCD" w:rsidRPr="00853CCD">
        <w:rPr>
          <w:rFonts w:cs="B Mitra"/>
          <w:sz w:val="28"/>
          <w:szCs w:val="28"/>
          <w:rtl/>
        </w:rPr>
        <w:t xml:space="preserve"> شرکت‌ها گنجانده شد و رشته آ</w:t>
      </w:r>
      <w:r w:rsidR="00853CCD" w:rsidRPr="00853CCD">
        <w:rPr>
          <w:rFonts w:cs="B Mitra" w:hint="cs"/>
          <w:sz w:val="28"/>
          <w:szCs w:val="28"/>
          <w:rtl/>
        </w:rPr>
        <w:t>ی</w:t>
      </w:r>
      <w:r w:rsidR="00853CCD" w:rsidRPr="00853CCD">
        <w:rPr>
          <w:rFonts w:cs="B Mitra" w:hint="eastAsia"/>
          <w:sz w:val="28"/>
          <w:szCs w:val="28"/>
          <w:rtl/>
        </w:rPr>
        <w:t>نده‌نگار</w:t>
      </w:r>
      <w:r w:rsidR="00853CCD" w:rsidRPr="00853CCD">
        <w:rPr>
          <w:rFonts w:cs="B Mitra" w:hint="cs"/>
          <w:sz w:val="28"/>
          <w:szCs w:val="28"/>
          <w:rtl/>
        </w:rPr>
        <w:t>ی</w:t>
      </w:r>
      <w:r w:rsidR="00853CCD" w:rsidRPr="00853CCD">
        <w:rPr>
          <w:rFonts w:cs="B Mitra"/>
          <w:sz w:val="28"/>
          <w:szCs w:val="28"/>
          <w:rtl/>
        </w:rPr>
        <w:t xml:space="preserve"> شرکت</w:t>
      </w:r>
      <w:r w:rsidR="00853CCD" w:rsidRPr="00853CCD">
        <w:rPr>
          <w:rFonts w:cs="B Mitra" w:hint="cs"/>
          <w:sz w:val="28"/>
          <w:szCs w:val="28"/>
          <w:rtl/>
        </w:rPr>
        <w:t>ی</w:t>
      </w:r>
      <w:r w:rsidR="00853CCD" w:rsidRPr="00853CCD">
        <w:rPr>
          <w:rFonts w:cs="B Mitra"/>
          <w:sz w:val="28"/>
          <w:szCs w:val="28"/>
          <w:rtl/>
        </w:rPr>
        <w:t xml:space="preserve"> پد</w:t>
      </w:r>
      <w:r w:rsidR="00853CCD" w:rsidRPr="00853CCD">
        <w:rPr>
          <w:rFonts w:cs="B Mitra" w:hint="cs"/>
          <w:sz w:val="28"/>
          <w:szCs w:val="28"/>
          <w:rtl/>
        </w:rPr>
        <w:t>ی</w:t>
      </w:r>
      <w:r w:rsidR="00853CCD" w:rsidRPr="00853CCD">
        <w:rPr>
          <w:rFonts w:cs="B Mitra" w:hint="eastAsia"/>
          <w:sz w:val="28"/>
          <w:szCs w:val="28"/>
          <w:rtl/>
        </w:rPr>
        <w:t>دار</w:t>
      </w:r>
      <w:r w:rsidR="00853CCD" w:rsidRPr="00853CCD">
        <w:rPr>
          <w:rFonts w:cs="B Mitra"/>
          <w:sz w:val="28"/>
          <w:szCs w:val="28"/>
          <w:rtl/>
        </w:rPr>
        <w:t xml:space="preserve"> شد. با ا</w:t>
      </w:r>
      <w:r w:rsidR="00853CCD" w:rsidRPr="00853CCD">
        <w:rPr>
          <w:rFonts w:cs="B Mitra" w:hint="cs"/>
          <w:sz w:val="28"/>
          <w:szCs w:val="28"/>
          <w:rtl/>
        </w:rPr>
        <w:t>ی</w:t>
      </w:r>
      <w:r w:rsidR="00853CCD" w:rsidRPr="00853CCD">
        <w:rPr>
          <w:rFonts w:cs="B Mitra" w:hint="eastAsia"/>
          <w:sz w:val="28"/>
          <w:szCs w:val="28"/>
          <w:rtl/>
        </w:rPr>
        <w:t>ن</w:t>
      </w:r>
      <w:r w:rsidR="00853CCD" w:rsidRPr="00853CCD">
        <w:rPr>
          <w:rFonts w:cs="B Mitra"/>
          <w:sz w:val="28"/>
          <w:szCs w:val="28"/>
          <w:rtl/>
        </w:rPr>
        <w:t xml:space="preserve"> حال، </w:t>
      </w:r>
      <w:r w:rsidR="00B44A35">
        <w:rPr>
          <w:rFonts w:cs="B Mitra" w:hint="cs"/>
          <w:sz w:val="28"/>
          <w:szCs w:val="28"/>
          <w:rtl/>
        </w:rPr>
        <w:t>متخصصان</w:t>
      </w:r>
      <w:r w:rsidR="00853CCD" w:rsidRPr="00853CCD">
        <w:rPr>
          <w:rFonts w:cs="B Mitra"/>
          <w:sz w:val="28"/>
          <w:szCs w:val="28"/>
          <w:rtl/>
        </w:rPr>
        <w:t xml:space="preserve"> از مدل‌ها</w:t>
      </w:r>
      <w:r w:rsidR="00853CCD" w:rsidRPr="00853CCD">
        <w:rPr>
          <w:rFonts w:cs="B Mitra" w:hint="cs"/>
          <w:sz w:val="28"/>
          <w:szCs w:val="28"/>
          <w:rtl/>
        </w:rPr>
        <w:t>ی</w:t>
      </w:r>
      <w:r w:rsidR="00853CCD" w:rsidRPr="00853CCD">
        <w:rPr>
          <w:rFonts w:cs="B Mitra"/>
          <w:sz w:val="28"/>
          <w:szCs w:val="28"/>
          <w:rtl/>
        </w:rPr>
        <w:t xml:space="preserve"> خط</w:t>
      </w:r>
      <w:r w:rsidR="00853CCD" w:rsidRPr="00853CCD">
        <w:rPr>
          <w:rFonts w:cs="B Mitra" w:hint="cs"/>
          <w:sz w:val="28"/>
          <w:szCs w:val="28"/>
          <w:rtl/>
        </w:rPr>
        <w:t>ی</w:t>
      </w:r>
      <w:r w:rsidR="00853CCD" w:rsidRPr="00853CCD">
        <w:rPr>
          <w:rFonts w:cs="B Mitra"/>
          <w:sz w:val="28"/>
          <w:szCs w:val="28"/>
          <w:rtl/>
        </w:rPr>
        <w:t xml:space="preserve"> استفاده کردند، ز</w:t>
      </w:r>
      <w:r w:rsidR="00853CCD" w:rsidRPr="00853CCD">
        <w:rPr>
          <w:rFonts w:cs="B Mitra" w:hint="cs"/>
          <w:sz w:val="28"/>
          <w:szCs w:val="28"/>
          <w:rtl/>
        </w:rPr>
        <w:t>ی</w:t>
      </w:r>
      <w:r w:rsidR="00853CCD" w:rsidRPr="00853CCD">
        <w:rPr>
          <w:rFonts w:cs="B Mitra" w:hint="eastAsia"/>
          <w:sz w:val="28"/>
          <w:szCs w:val="28"/>
          <w:rtl/>
        </w:rPr>
        <w:t>را</w:t>
      </w:r>
      <w:r w:rsidR="00853CCD" w:rsidRPr="00853CCD">
        <w:rPr>
          <w:rFonts w:cs="B Mitra"/>
          <w:sz w:val="28"/>
          <w:szCs w:val="28"/>
          <w:rtl/>
        </w:rPr>
        <w:t xml:space="preserve"> مح</w:t>
      </w:r>
      <w:r w:rsidR="00853CCD" w:rsidRPr="00853CCD">
        <w:rPr>
          <w:rFonts w:cs="B Mitra" w:hint="cs"/>
          <w:sz w:val="28"/>
          <w:szCs w:val="28"/>
          <w:rtl/>
        </w:rPr>
        <w:t>ی</w:t>
      </w:r>
      <w:r w:rsidR="00853CCD" w:rsidRPr="00853CCD">
        <w:rPr>
          <w:rFonts w:cs="B Mitra" w:hint="eastAsia"/>
          <w:sz w:val="28"/>
          <w:szCs w:val="28"/>
          <w:rtl/>
        </w:rPr>
        <w:t>ط</w:t>
      </w:r>
      <w:r w:rsidR="007933F6">
        <w:rPr>
          <w:rFonts w:cs="B Mitra" w:hint="cs"/>
          <w:sz w:val="28"/>
          <w:szCs w:val="28"/>
          <w:rtl/>
        </w:rPr>
        <w:t xml:space="preserve"> را</w:t>
      </w:r>
      <w:r w:rsidR="00853CCD" w:rsidRPr="00853CCD">
        <w:rPr>
          <w:rFonts w:cs="B Mitra"/>
          <w:sz w:val="28"/>
          <w:szCs w:val="28"/>
          <w:rtl/>
        </w:rPr>
        <w:t xml:space="preserve"> پا</w:t>
      </w:r>
      <w:r w:rsidR="00853CCD" w:rsidRPr="00853CCD">
        <w:rPr>
          <w:rFonts w:cs="B Mitra" w:hint="cs"/>
          <w:sz w:val="28"/>
          <w:szCs w:val="28"/>
          <w:rtl/>
        </w:rPr>
        <w:t>ی</w:t>
      </w:r>
      <w:r w:rsidR="00853CCD" w:rsidRPr="00853CCD">
        <w:rPr>
          <w:rFonts w:cs="B Mitra" w:hint="eastAsia"/>
          <w:sz w:val="28"/>
          <w:szCs w:val="28"/>
          <w:rtl/>
        </w:rPr>
        <w:t>دار</w:t>
      </w:r>
      <w:r w:rsidR="00853CCD" w:rsidRPr="00853CCD">
        <w:rPr>
          <w:rFonts w:cs="B Mitra"/>
          <w:sz w:val="28"/>
          <w:szCs w:val="28"/>
          <w:rtl/>
        </w:rPr>
        <w:t xml:space="preserve"> تلق</w:t>
      </w:r>
      <w:r w:rsidR="00853CCD" w:rsidRPr="00853CCD">
        <w:rPr>
          <w:rFonts w:cs="B Mitra" w:hint="cs"/>
          <w:sz w:val="28"/>
          <w:szCs w:val="28"/>
          <w:rtl/>
        </w:rPr>
        <w:t>ی</w:t>
      </w:r>
      <w:r w:rsidR="00853CCD" w:rsidRPr="00853CCD">
        <w:rPr>
          <w:rFonts w:cs="B Mitra"/>
          <w:sz w:val="28"/>
          <w:szCs w:val="28"/>
          <w:rtl/>
        </w:rPr>
        <w:t xml:space="preserve"> م</w:t>
      </w:r>
      <w:r w:rsidR="00853CCD" w:rsidRPr="00853CCD">
        <w:rPr>
          <w:rFonts w:cs="B Mitra" w:hint="cs"/>
          <w:sz w:val="28"/>
          <w:szCs w:val="28"/>
          <w:rtl/>
        </w:rPr>
        <w:t>ی‌</w:t>
      </w:r>
      <w:r w:rsidR="007933F6">
        <w:rPr>
          <w:rFonts w:cs="B Mitra" w:hint="cs"/>
          <w:sz w:val="28"/>
          <w:szCs w:val="28"/>
          <w:rtl/>
        </w:rPr>
        <w:t>کردند</w:t>
      </w:r>
      <w:r w:rsidR="00853CCD" w:rsidRPr="00853CCD">
        <w:rPr>
          <w:rFonts w:cs="B Mitra"/>
          <w:sz w:val="28"/>
          <w:szCs w:val="28"/>
          <w:rtl/>
        </w:rPr>
        <w:t xml:space="preserve"> (روهربک، بات</w:t>
      </w:r>
      <w:r w:rsidR="00853CCD" w:rsidRPr="00853CCD">
        <w:rPr>
          <w:rFonts w:cs="B Mitra" w:hint="cs"/>
          <w:sz w:val="28"/>
          <w:szCs w:val="28"/>
          <w:rtl/>
        </w:rPr>
        <w:t>ی</w:t>
      </w:r>
      <w:r w:rsidR="00853CCD" w:rsidRPr="00853CCD">
        <w:rPr>
          <w:rFonts w:cs="B Mitra" w:hint="eastAsia"/>
          <w:sz w:val="28"/>
          <w:szCs w:val="28"/>
          <w:rtl/>
        </w:rPr>
        <w:t>ستلا</w:t>
      </w:r>
      <w:r w:rsidR="00853CCD" w:rsidRPr="00853CCD">
        <w:rPr>
          <w:rFonts w:cs="B Mitra"/>
          <w:sz w:val="28"/>
          <w:szCs w:val="28"/>
          <w:rtl/>
        </w:rPr>
        <w:t xml:space="preserve"> و هو</w:t>
      </w:r>
      <w:r w:rsidR="00853CCD" w:rsidRPr="00853CCD">
        <w:rPr>
          <w:rFonts w:cs="B Mitra" w:hint="cs"/>
          <w:sz w:val="28"/>
          <w:szCs w:val="28"/>
          <w:rtl/>
        </w:rPr>
        <w:t>ی</w:t>
      </w:r>
      <w:r w:rsidR="00853CCD" w:rsidRPr="00853CCD">
        <w:rPr>
          <w:rFonts w:cs="B Mitra" w:hint="eastAsia"/>
          <w:sz w:val="28"/>
          <w:szCs w:val="28"/>
          <w:rtl/>
        </w:rPr>
        <w:t>ز</w:t>
      </w:r>
      <w:r w:rsidR="00853CCD" w:rsidRPr="00853CCD">
        <w:rPr>
          <w:rFonts w:cs="B Mitra" w:hint="cs"/>
          <w:sz w:val="28"/>
          <w:szCs w:val="28"/>
          <w:rtl/>
        </w:rPr>
        <w:t>ی</w:t>
      </w:r>
      <w:r w:rsidR="00853CCD" w:rsidRPr="00853CCD">
        <w:rPr>
          <w:rFonts w:cs="B Mitra" w:hint="eastAsia"/>
          <w:sz w:val="28"/>
          <w:szCs w:val="28"/>
          <w:rtl/>
        </w:rPr>
        <w:t>نگ</w:t>
      </w:r>
      <w:r w:rsidR="00B44A35">
        <w:rPr>
          <w:rFonts w:cs="B Mitra" w:hint="cs"/>
          <w:sz w:val="28"/>
          <w:szCs w:val="28"/>
          <w:rtl/>
        </w:rPr>
        <w:t>،</w:t>
      </w:r>
      <w:r w:rsidR="00853CCD" w:rsidRPr="00853CCD">
        <w:rPr>
          <w:rFonts w:cs="B Mitra"/>
          <w:sz w:val="28"/>
          <w:szCs w:val="28"/>
          <w:rtl/>
        </w:rPr>
        <w:t xml:space="preserve"> 2015).</w:t>
      </w:r>
      <w:r w:rsidR="003B0464">
        <w:rPr>
          <w:rFonts w:cs="B Mitra" w:hint="cs"/>
          <w:sz w:val="28"/>
          <w:szCs w:val="28"/>
          <w:rtl/>
        </w:rPr>
        <w:t xml:space="preserve"> </w:t>
      </w:r>
      <w:r w:rsidR="00853CCD" w:rsidRPr="00853CCD">
        <w:rPr>
          <w:rFonts w:cs="B Mitra" w:hint="eastAsia"/>
          <w:sz w:val="28"/>
          <w:szCs w:val="28"/>
          <w:rtl/>
        </w:rPr>
        <w:t>در</w:t>
      </w:r>
      <w:r w:rsidR="00853CCD" w:rsidRPr="00853CCD">
        <w:rPr>
          <w:rFonts w:cs="B Mitra"/>
          <w:sz w:val="28"/>
          <w:szCs w:val="28"/>
          <w:rtl/>
        </w:rPr>
        <w:t xml:space="preserve"> همان زمان، آنها </w:t>
      </w:r>
      <w:r w:rsidR="001E4E2C">
        <w:rPr>
          <w:rFonts w:cs="B Mitra" w:hint="cs"/>
          <w:sz w:val="28"/>
          <w:szCs w:val="28"/>
          <w:rtl/>
        </w:rPr>
        <w:t>دریافتند</w:t>
      </w:r>
      <w:r w:rsidR="00853CCD" w:rsidRPr="00853CCD">
        <w:rPr>
          <w:rFonts w:cs="B Mitra"/>
          <w:sz w:val="28"/>
          <w:szCs w:val="28"/>
          <w:rtl/>
        </w:rPr>
        <w:t xml:space="preserve"> که پ</w:t>
      </w:r>
      <w:r w:rsidR="00853CCD" w:rsidRPr="00853CCD">
        <w:rPr>
          <w:rFonts w:cs="B Mitra" w:hint="cs"/>
          <w:sz w:val="28"/>
          <w:szCs w:val="28"/>
          <w:rtl/>
        </w:rPr>
        <w:t>ی</w:t>
      </w:r>
      <w:r w:rsidR="00853CCD" w:rsidRPr="00853CCD">
        <w:rPr>
          <w:rFonts w:cs="B Mitra" w:hint="eastAsia"/>
          <w:sz w:val="28"/>
          <w:szCs w:val="28"/>
          <w:rtl/>
        </w:rPr>
        <w:t>ش‌ب</w:t>
      </w:r>
      <w:r w:rsidR="00853CCD" w:rsidRPr="00853CCD">
        <w:rPr>
          <w:rFonts w:cs="B Mitra" w:hint="cs"/>
          <w:sz w:val="28"/>
          <w:szCs w:val="28"/>
          <w:rtl/>
        </w:rPr>
        <w:t>ی</w:t>
      </w:r>
      <w:r w:rsidR="00853CCD" w:rsidRPr="00853CCD">
        <w:rPr>
          <w:rFonts w:cs="B Mitra" w:hint="eastAsia"/>
          <w:sz w:val="28"/>
          <w:szCs w:val="28"/>
          <w:rtl/>
        </w:rPr>
        <w:t>ن</w:t>
      </w:r>
      <w:r w:rsidR="00853CCD" w:rsidRPr="00853CCD">
        <w:rPr>
          <w:rFonts w:cs="B Mitra" w:hint="cs"/>
          <w:sz w:val="28"/>
          <w:szCs w:val="28"/>
          <w:rtl/>
        </w:rPr>
        <w:t>ی‌</w:t>
      </w:r>
      <w:r w:rsidR="00853CCD" w:rsidRPr="00853CCD">
        <w:rPr>
          <w:rFonts w:cs="B Mitra" w:hint="eastAsia"/>
          <w:sz w:val="28"/>
          <w:szCs w:val="28"/>
          <w:rtl/>
        </w:rPr>
        <w:t>ها</w:t>
      </w:r>
      <w:r w:rsidR="00853CCD" w:rsidRPr="00853CCD">
        <w:rPr>
          <w:rFonts w:cs="B Mitra" w:hint="cs"/>
          <w:sz w:val="28"/>
          <w:szCs w:val="28"/>
          <w:rtl/>
        </w:rPr>
        <w:t>ی</w:t>
      </w:r>
      <w:r w:rsidR="001E4E2C">
        <w:rPr>
          <w:rFonts w:cs="B Mitra"/>
          <w:sz w:val="28"/>
          <w:szCs w:val="28"/>
          <w:rtl/>
        </w:rPr>
        <w:softHyphen/>
      </w:r>
      <w:r w:rsidR="00853CCD" w:rsidRPr="00853CCD">
        <w:rPr>
          <w:rFonts w:cs="B Mitra" w:hint="eastAsia"/>
          <w:sz w:val="28"/>
          <w:szCs w:val="28"/>
          <w:rtl/>
        </w:rPr>
        <w:t>شان</w:t>
      </w:r>
      <w:r w:rsidR="00853CCD" w:rsidRPr="00853CCD">
        <w:rPr>
          <w:rFonts w:cs="B Mitra"/>
          <w:sz w:val="28"/>
          <w:szCs w:val="28"/>
          <w:rtl/>
        </w:rPr>
        <w:t xml:space="preserve"> فاقد دقت است و </w:t>
      </w:r>
      <w:r w:rsidR="00046131">
        <w:rPr>
          <w:rFonts w:cs="B Mitra" w:hint="cs"/>
          <w:sz w:val="28"/>
          <w:szCs w:val="28"/>
          <w:rtl/>
        </w:rPr>
        <w:t>بدین سان</w:t>
      </w:r>
      <w:r w:rsidR="001E4E2C">
        <w:rPr>
          <w:rFonts w:cs="B Mitra" w:hint="cs"/>
          <w:sz w:val="28"/>
          <w:szCs w:val="28"/>
          <w:rtl/>
        </w:rPr>
        <w:t>،</w:t>
      </w:r>
      <w:r w:rsidR="00853CCD" w:rsidRPr="00853CCD">
        <w:rPr>
          <w:rFonts w:cs="B Mitra"/>
          <w:sz w:val="28"/>
          <w:szCs w:val="28"/>
          <w:rtl/>
        </w:rPr>
        <w:t xml:space="preserve"> برا</w:t>
      </w:r>
      <w:r w:rsidR="00853CCD" w:rsidRPr="00853CCD">
        <w:rPr>
          <w:rFonts w:cs="B Mitra" w:hint="cs"/>
          <w:sz w:val="28"/>
          <w:szCs w:val="28"/>
          <w:rtl/>
        </w:rPr>
        <w:t>ی</w:t>
      </w:r>
      <w:r w:rsidR="00853CCD" w:rsidRPr="00853CCD">
        <w:rPr>
          <w:rFonts w:cs="B Mitra"/>
          <w:sz w:val="28"/>
          <w:szCs w:val="28"/>
          <w:rtl/>
        </w:rPr>
        <w:t xml:space="preserve"> </w:t>
      </w:r>
      <w:r w:rsidR="000471D5">
        <w:rPr>
          <w:rFonts w:cs="B Mitra" w:hint="cs"/>
          <w:sz w:val="28"/>
          <w:szCs w:val="28"/>
          <w:rtl/>
        </w:rPr>
        <w:t>انجام</w:t>
      </w:r>
      <w:r w:rsidR="00853CCD" w:rsidRPr="00853CCD">
        <w:rPr>
          <w:rFonts w:cs="B Mitra"/>
          <w:sz w:val="28"/>
          <w:szCs w:val="28"/>
          <w:rtl/>
        </w:rPr>
        <w:t xml:space="preserve"> برنامه‌ر</w:t>
      </w:r>
      <w:r w:rsidR="00853CCD" w:rsidRPr="00853CCD">
        <w:rPr>
          <w:rFonts w:cs="B Mitra" w:hint="cs"/>
          <w:sz w:val="28"/>
          <w:szCs w:val="28"/>
          <w:rtl/>
        </w:rPr>
        <w:t>ی</w:t>
      </w:r>
      <w:r w:rsidR="00853CCD" w:rsidRPr="00853CCD">
        <w:rPr>
          <w:rFonts w:cs="B Mitra" w:hint="eastAsia"/>
          <w:sz w:val="28"/>
          <w:szCs w:val="28"/>
          <w:rtl/>
        </w:rPr>
        <w:t>ز</w:t>
      </w:r>
      <w:r w:rsidR="00853CCD" w:rsidRPr="00853CCD">
        <w:rPr>
          <w:rFonts w:cs="B Mitra" w:hint="cs"/>
          <w:sz w:val="28"/>
          <w:szCs w:val="28"/>
          <w:rtl/>
        </w:rPr>
        <w:t>ی</w:t>
      </w:r>
      <w:r w:rsidR="00853CCD" w:rsidRPr="00853CCD">
        <w:rPr>
          <w:rFonts w:cs="B Mitra"/>
          <w:sz w:val="28"/>
          <w:szCs w:val="28"/>
          <w:rtl/>
        </w:rPr>
        <w:t xml:space="preserve"> در بازار</w:t>
      </w:r>
      <w:r w:rsidR="001E4E2C">
        <w:rPr>
          <w:rFonts w:cs="B Mitra" w:hint="cs"/>
          <w:sz w:val="28"/>
          <w:szCs w:val="28"/>
          <w:rtl/>
        </w:rPr>
        <w:t>های</w:t>
      </w:r>
      <w:r w:rsidR="00853CCD" w:rsidRPr="00853CCD">
        <w:rPr>
          <w:rFonts w:cs="B Mitra"/>
          <w:sz w:val="28"/>
          <w:szCs w:val="28"/>
          <w:rtl/>
        </w:rPr>
        <w:t xml:space="preserve"> پ</w:t>
      </w:r>
      <w:r w:rsidR="00853CCD" w:rsidRPr="00853CCD">
        <w:rPr>
          <w:rFonts w:cs="B Mitra" w:hint="cs"/>
          <w:sz w:val="28"/>
          <w:szCs w:val="28"/>
          <w:rtl/>
        </w:rPr>
        <w:t>ی</w:t>
      </w:r>
      <w:r w:rsidR="00853CCD" w:rsidRPr="00853CCD">
        <w:rPr>
          <w:rFonts w:cs="B Mitra" w:hint="eastAsia"/>
          <w:sz w:val="28"/>
          <w:szCs w:val="28"/>
          <w:rtl/>
        </w:rPr>
        <w:t>چ</w:t>
      </w:r>
      <w:r w:rsidR="00853CCD" w:rsidRPr="00853CCD">
        <w:rPr>
          <w:rFonts w:cs="B Mitra" w:hint="cs"/>
          <w:sz w:val="28"/>
          <w:szCs w:val="28"/>
          <w:rtl/>
        </w:rPr>
        <w:t>ی</w:t>
      </w:r>
      <w:r w:rsidR="00853CCD" w:rsidRPr="00853CCD">
        <w:rPr>
          <w:rFonts w:cs="B Mitra" w:hint="eastAsia"/>
          <w:sz w:val="28"/>
          <w:szCs w:val="28"/>
          <w:rtl/>
        </w:rPr>
        <w:t>ده‌تر</w:t>
      </w:r>
      <w:r w:rsidR="00853CCD" w:rsidRPr="00853CCD">
        <w:rPr>
          <w:rFonts w:cs="B Mitra"/>
          <w:sz w:val="28"/>
          <w:szCs w:val="28"/>
          <w:rtl/>
        </w:rPr>
        <w:t xml:space="preserve"> و رقابت</w:t>
      </w:r>
      <w:r w:rsidR="00853CCD" w:rsidRPr="00853CCD">
        <w:rPr>
          <w:rFonts w:cs="B Mitra" w:hint="cs"/>
          <w:sz w:val="28"/>
          <w:szCs w:val="28"/>
          <w:rtl/>
        </w:rPr>
        <w:t>ی‌</w:t>
      </w:r>
      <w:r w:rsidR="00853CCD" w:rsidRPr="00853CCD">
        <w:rPr>
          <w:rFonts w:cs="B Mitra" w:hint="eastAsia"/>
          <w:sz w:val="28"/>
          <w:szCs w:val="28"/>
          <w:rtl/>
        </w:rPr>
        <w:t>تر</w:t>
      </w:r>
      <w:r w:rsidR="00853CCD" w:rsidRPr="00853CCD">
        <w:rPr>
          <w:rFonts w:cs="B Mitra"/>
          <w:sz w:val="28"/>
          <w:szCs w:val="28"/>
          <w:rtl/>
        </w:rPr>
        <w:t xml:space="preserve"> </w:t>
      </w:r>
      <w:r w:rsidR="001E4E2C">
        <w:rPr>
          <w:rFonts w:cs="B Mitra" w:hint="cs"/>
          <w:sz w:val="28"/>
          <w:szCs w:val="28"/>
          <w:rtl/>
        </w:rPr>
        <w:t>کفایت نمی</w:t>
      </w:r>
      <w:r w:rsidR="003B0464">
        <w:rPr>
          <w:rFonts w:cs="B Mitra"/>
          <w:sz w:val="28"/>
          <w:szCs w:val="28"/>
          <w:rtl/>
        </w:rPr>
        <w:softHyphen/>
      </w:r>
      <w:r w:rsidR="001E4E2C">
        <w:rPr>
          <w:rFonts w:cs="B Mitra" w:hint="cs"/>
          <w:sz w:val="28"/>
          <w:szCs w:val="28"/>
          <w:rtl/>
        </w:rPr>
        <w:t>کند</w:t>
      </w:r>
      <w:r w:rsidR="00853CCD" w:rsidRPr="00853CCD">
        <w:rPr>
          <w:rFonts w:cs="B Mitra"/>
          <w:sz w:val="28"/>
          <w:szCs w:val="28"/>
          <w:rtl/>
        </w:rPr>
        <w:t xml:space="preserve"> (روهربک، بات</w:t>
      </w:r>
      <w:r w:rsidR="00853CCD" w:rsidRPr="00853CCD">
        <w:rPr>
          <w:rFonts w:cs="B Mitra" w:hint="cs"/>
          <w:sz w:val="28"/>
          <w:szCs w:val="28"/>
          <w:rtl/>
        </w:rPr>
        <w:t>ی</w:t>
      </w:r>
      <w:r w:rsidR="00853CCD" w:rsidRPr="00853CCD">
        <w:rPr>
          <w:rFonts w:cs="B Mitra" w:hint="eastAsia"/>
          <w:sz w:val="28"/>
          <w:szCs w:val="28"/>
          <w:rtl/>
        </w:rPr>
        <w:t>ستلا</w:t>
      </w:r>
      <w:r w:rsidR="00853CCD" w:rsidRPr="00853CCD">
        <w:rPr>
          <w:rFonts w:cs="B Mitra"/>
          <w:sz w:val="28"/>
          <w:szCs w:val="28"/>
          <w:rtl/>
        </w:rPr>
        <w:t xml:space="preserve"> و هو</w:t>
      </w:r>
      <w:r w:rsidR="00853CCD" w:rsidRPr="00853CCD">
        <w:rPr>
          <w:rFonts w:cs="B Mitra" w:hint="cs"/>
          <w:sz w:val="28"/>
          <w:szCs w:val="28"/>
          <w:rtl/>
        </w:rPr>
        <w:t>ی</w:t>
      </w:r>
      <w:r w:rsidR="00853CCD" w:rsidRPr="00853CCD">
        <w:rPr>
          <w:rFonts w:cs="B Mitra" w:hint="eastAsia"/>
          <w:sz w:val="28"/>
          <w:szCs w:val="28"/>
          <w:rtl/>
        </w:rPr>
        <w:t>ز</w:t>
      </w:r>
      <w:r w:rsidR="00853CCD" w:rsidRPr="00853CCD">
        <w:rPr>
          <w:rFonts w:cs="B Mitra" w:hint="cs"/>
          <w:sz w:val="28"/>
          <w:szCs w:val="28"/>
          <w:rtl/>
        </w:rPr>
        <w:t>ی</w:t>
      </w:r>
      <w:r w:rsidR="00853CCD" w:rsidRPr="00853CCD">
        <w:rPr>
          <w:rFonts w:cs="B Mitra" w:hint="eastAsia"/>
          <w:sz w:val="28"/>
          <w:szCs w:val="28"/>
          <w:rtl/>
        </w:rPr>
        <w:t>نگ</w:t>
      </w:r>
      <w:r w:rsidR="003B0464">
        <w:rPr>
          <w:rFonts w:cs="B Mitra" w:hint="cs"/>
          <w:sz w:val="28"/>
          <w:szCs w:val="28"/>
          <w:rtl/>
        </w:rPr>
        <w:t>،</w:t>
      </w:r>
      <w:r w:rsidR="00853CCD" w:rsidRPr="00853CCD">
        <w:rPr>
          <w:rFonts w:cs="B Mitra"/>
          <w:sz w:val="28"/>
          <w:szCs w:val="28"/>
          <w:rtl/>
        </w:rPr>
        <w:t xml:space="preserve"> 2015).</w:t>
      </w:r>
    </w:p>
    <w:p w14:paraId="069FFEEB" w14:textId="1CF8180F" w:rsidR="00853CCD" w:rsidRPr="00853CCD" w:rsidRDefault="00853CCD" w:rsidP="00853CCD">
      <w:pPr>
        <w:jc w:val="both"/>
        <w:rPr>
          <w:rFonts w:cs="B Mitra"/>
          <w:sz w:val="28"/>
          <w:szCs w:val="28"/>
          <w:rtl/>
        </w:rPr>
      </w:pPr>
      <w:r w:rsidRPr="00853CCD">
        <w:rPr>
          <w:rFonts w:cs="B Mitra" w:hint="eastAsia"/>
          <w:sz w:val="28"/>
          <w:szCs w:val="28"/>
          <w:rtl/>
        </w:rPr>
        <w:lastRenderedPageBreak/>
        <w:t>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w:t>
      </w:r>
      <w:r w:rsidR="00074B22">
        <w:rPr>
          <w:rFonts w:cs="B Mitra" w:hint="cs"/>
          <w:sz w:val="28"/>
          <w:szCs w:val="28"/>
          <w:rtl/>
        </w:rPr>
        <w:t xml:space="preserve">تغییر در </w:t>
      </w:r>
      <w:r w:rsidRPr="00853CCD">
        <w:rPr>
          <w:rFonts w:cs="B Mitra"/>
          <w:sz w:val="28"/>
          <w:szCs w:val="28"/>
          <w:rtl/>
        </w:rPr>
        <w:t>ادراک</w:t>
      </w:r>
      <w:r w:rsidR="00074B22">
        <w:rPr>
          <w:rFonts w:cs="B Mitra" w:hint="cs"/>
          <w:sz w:val="28"/>
          <w:szCs w:val="28"/>
          <w:rtl/>
        </w:rPr>
        <w:t>ات</w:t>
      </w:r>
      <w:r w:rsidRPr="00853CCD">
        <w:rPr>
          <w:rFonts w:cs="B Mitra"/>
          <w:sz w:val="28"/>
          <w:szCs w:val="28"/>
          <w:rtl/>
        </w:rPr>
        <w:t xml:space="preserve"> </w:t>
      </w:r>
      <w:r w:rsidR="00074B22">
        <w:rPr>
          <w:rFonts w:cs="B Mitra" w:hint="cs"/>
          <w:sz w:val="28"/>
          <w:szCs w:val="28"/>
          <w:rtl/>
        </w:rPr>
        <w:t xml:space="preserve">منجر به </w:t>
      </w:r>
      <w:r w:rsidRPr="00853CCD">
        <w:rPr>
          <w:rFonts w:cs="B Mitra"/>
          <w:sz w:val="28"/>
          <w:szCs w:val="28"/>
          <w:rtl/>
        </w:rPr>
        <w:t>توسعه روش‌ها</w:t>
      </w:r>
      <w:r w:rsidRPr="00853CCD">
        <w:rPr>
          <w:rFonts w:cs="B Mitra" w:hint="cs"/>
          <w:sz w:val="28"/>
          <w:szCs w:val="28"/>
          <w:rtl/>
        </w:rPr>
        <w:t>ی</w:t>
      </w:r>
      <w:r w:rsidRPr="00853CCD">
        <w:rPr>
          <w:rFonts w:cs="B Mitra"/>
          <w:sz w:val="28"/>
          <w:szCs w:val="28"/>
          <w:rtl/>
        </w:rPr>
        <w:t xml:space="preserve"> گسترده‌تر و جامع‌تر </w:t>
      </w:r>
      <w:r w:rsidR="00074B22" w:rsidRPr="00853CCD">
        <w:rPr>
          <w:rFonts w:cs="B Mitra"/>
          <w:sz w:val="28"/>
          <w:szCs w:val="28"/>
          <w:rtl/>
        </w:rPr>
        <w:t>آ</w:t>
      </w:r>
      <w:r w:rsidR="00074B22" w:rsidRPr="00853CCD">
        <w:rPr>
          <w:rFonts w:cs="B Mitra" w:hint="cs"/>
          <w:sz w:val="28"/>
          <w:szCs w:val="28"/>
          <w:rtl/>
        </w:rPr>
        <w:t>ی</w:t>
      </w:r>
      <w:r w:rsidR="00074B22" w:rsidRPr="00853CCD">
        <w:rPr>
          <w:rFonts w:cs="B Mitra" w:hint="eastAsia"/>
          <w:sz w:val="28"/>
          <w:szCs w:val="28"/>
          <w:rtl/>
        </w:rPr>
        <w:t>نده‌نگ</w:t>
      </w:r>
      <w:r w:rsidR="00074B22">
        <w:rPr>
          <w:rFonts w:cs="B Mitra" w:hint="cs"/>
          <w:sz w:val="28"/>
          <w:szCs w:val="28"/>
          <w:rtl/>
        </w:rPr>
        <w:t>ا</w:t>
      </w:r>
      <w:r w:rsidR="00074B22" w:rsidRPr="00853CCD">
        <w:rPr>
          <w:rFonts w:cs="B Mitra" w:hint="eastAsia"/>
          <w:sz w:val="28"/>
          <w:szCs w:val="28"/>
          <w:rtl/>
        </w:rPr>
        <w:t>ر</w:t>
      </w:r>
      <w:r w:rsidR="00074B22" w:rsidRPr="00853CCD">
        <w:rPr>
          <w:rFonts w:cs="B Mitra" w:hint="cs"/>
          <w:sz w:val="28"/>
          <w:szCs w:val="28"/>
          <w:rtl/>
        </w:rPr>
        <w:t>ی</w:t>
      </w:r>
      <w:r w:rsidR="00074B22" w:rsidRPr="00853CCD">
        <w:rPr>
          <w:rFonts w:cs="B Mitra"/>
          <w:sz w:val="28"/>
          <w:szCs w:val="28"/>
          <w:rtl/>
        </w:rPr>
        <w:t xml:space="preserve"> </w:t>
      </w:r>
      <w:r w:rsidRPr="00853CCD">
        <w:rPr>
          <w:rFonts w:cs="B Mitra"/>
          <w:sz w:val="28"/>
          <w:szCs w:val="28"/>
          <w:rtl/>
        </w:rPr>
        <w:t xml:space="preserve">شد که نه تنها عوامل </w:t>
      </w:r>
      <w:r w:rsidR="00074B22">
        <w:rPr>
          <w:rFonts w:cs="B Mitra" w:hint="cs"/>
          <w:sz w:val="28"/>
          <w:szCs w:val="28"/>
          <w:rtl/>
        </w:rPr>
        <w:t>فناورانه</w:t>
      </w:r>
      <w:r w:rsidRPr="00853CCD">
        <w:rPr>
          <w:rFonts w:cs="B Mitra" w:hint="eastAsia"/>
          <w:sz w:val="28"/>
          <w:szCs w:val="28"/>
          <w:rtl/>
        </w:rPr>
        <w:t>،</w:t>
      </w:r>
      <w:r w:rsidRPr="00853CCD">
        <w:rPr>
          <w:rFonts w:cs="B Mitra"/>
          <w:sz w:val="28"/>
          <w:szCs w:val="28"/>
          <w:rtl/>
        </w:rPr>
        <w:t xml:space="preserve"> بلکه عوامل اجتماع</w:t>
      </w:r>
      <w:r w:rsidRPr="00853CCD">
        <w:rPr>
          <w:rFonts w:cs="B Mitra" w:hint="cs"/>
          <w:sz w:val="28"/>
          <w:szCs w:val="28"/>
          <w:rtl/>
        </w:rPr>
        <w:t>ی</w:t>
      </w:r>
      <w:r w:rsidRPr="00853CCD">
        <w:rPr>
          <w:rFonts w:cs="B Mitra"/>
          <w:sz w:val="28"/>
          <w:szCs w:val="28"/>
          <w:rtl/>
        </w:rPr>
        <w:t>-س</w:t>
      </w:r>
      <w:r w:rsidRPr="00853CCD">
        <w:rPr>
          <w:rFonts w:cs="B Mitra" w:hint="cs"/>
          <w:sz w:val="28"/>
          <w:szCs w:val="28"/>
          <w:rtl/>
        </w:rPr>
        <w:t>ی</w:t>
      </w:r>
      <w:r w:rsidRPr="00853CCD">
        <w:rPr>
          <w:rFonts w:cs="B Mitra" w:hint="eastAsia"/>
          <w:sz w:val="28"/>
          <w:szCs w:val="28"/>
          <w:rtl/>
        </w:rPr>
        <w:t>اس</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اقتصاد</w:t>
      </w:r>
      <w:r w:rsidRPr="00853CCD">
        <w:rPr>
          <w:rFonts w:cs="B Mitra" w:hint="cs"/>
          <w:sz w:val="28"/>
          <w:szCs w:val="28"/>
          <w:rtl/>
        </w:rPr>
        <w:t>ی</w:t>
      </w:r>
      <w:r w:rsidRPr="00853CCD">
        <w:rPr>
          <w:rFonts w:cs="B Mitra"/>
          <w:sz w:val="28"/>
          <w:szCs w:val="28"/>
          <w:rtl/>
        </w:rPr>
        <w:t xml:space="preserve"> و سا</w:t>
      </w:r>
      <w:r w:rsidRPr="00853CCD">
        <w:rPr>
          <w:rFonts w:cs="B Mitra" w:hint="cs"/>
          <w:sz w:val="28"/>
          <w:szCs w:val="28"/>
          <w:rtl/>
        </w:rPr>
        <w:t>ی</w:t>
      </w:r>
      <w:r w:rsidRPr="00853CCD">
        <w:rPr>
          <w:rFonts w:cs="B Mitra" w:hint="eastAsia"/>
          <w:sz w:val="28"/>
          <w:szCs w:val="28"/>
          <w:rtl/>
        </w:rPr>
        <w:t>ر</w:t>
      </w:r>
      <w:r w:rsidRPr="00853CCD">
        <w:rPr>
          <w:rFonts w:cs="B Mitra"/>
          <w:sz w:val="28"/>
          <w:szCs w:val="28"/>
          <w:rtl/>
        </w:rPr>
        <w:t xml:space="preserve"> عوامل خارج</w:t>
      </w:r>
      <w:r w:rsidRPr="00853CCD">
        <w:rPr>
          <w:rFonts w:cs="B Mitra" w:hint="cs"/>
          <w:sz w:val="28"/>
          <w:szCs w:val="28"/>
          <w:rtl/>
        </w:rPr>
        <w:t>ی</w:t>
      </w:r>
      <w:r w:rsidRPr="00853CCD">
        <w:rPr>
          <w:rFonts w:cs="B Mitra"/>
          <w:sz w:val="28"/>
          <w:szCs w:val="28"/>
          <w:rtl/>
        </w:rPr>
        <w:t xml:space="preserve"> را ن</w:t>
      </w:r>
      <w:r w:rsidRPr="00853CCD">
        <w:rPr>
          <w:rFonts w:cs="B Mitra" w:hint="cs"/>
          <w:sz w:val="28"/>
          <w:szCs w:val="28"/>
          <w:rtl/>
        </w:rPr>
        <w:t>ی</w:t>
      </w:r>
      <w:r w:rsidRPr="00853CCD">
        <w:rPr>
          <w:rFonts w:cs="B Mitra" w:hint="eastAsia"/>
          <w:sz w:val="28"/>
          <w:szCs w:val="28"/>
          <w:rtl/>
        </w:rPr>
        <w:t>ز</w:t>
      </w:r>
      <w:r w:rsidRPr="00853CCD">
        <w:rPr>
          <w:rFonts w:cs="B Mitra"/>
          <w:sz w:val="28"/>
          <w:szCs w:val="28"/>
          <w:rtl/>
        </w:rPr>
        <w:t xml:space="preserve"> در نظر م</w:t>
      </w:r>
      <w:r w:rsidRPr="00853CCD">
        <w:rPr>
          <w:rFonts w:cs="B Mitra" w:hint="cs"/>
          <w:sz w:val="28"/>
          <w:szCs w:val="28"/>
          <w:rtl/>
        </w:rPr>
        <w:t>ی‌</w:t>
      </w:r>
      <w:r w:rsidRPr="00853CCD">
        <w:rPr>
          <w:rFonts w:cs="B Mitra" w:hint="eastAsia"/>
          <w:sz w:val="28"/>
          <w:szCs w:val="28"/>
          <w:rtl/>
        </w:rPr>
        <w:t>گر</w:t>
      </w:r>
      <w:r w:rsidR="00074B22">
        <w:rPr>
          <w:rFonts w:cs="B Mitra" w:hint="cs"/>
          <w:sz w:val="28"/>
          <w:szCs w:val="28"/>
          <w:rtl/>
        </w:rPr>
        <w:t>فتند</w:t>
      </w:r>
      <w:r w:rsidRPr="00853CCD">
        <w:rPr>
          <w:rFonts w:cs="B Mitra"/>
          <w:sz w:val="28"/>
          <w:szCs w:val="28"/>
          <w:rtl/>
        </w:rPr>
        <w:t xml:space="preserve"> (گوردون، رام</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روهربک و اسپان</w:t>
      </w:r>
      <w:r w:rsidRPr="00853CCD">
        <w:rPr>
          <w:rFonts w:cs="B Mitra" w:hint="cs"/>
          <w:sz w:val="28"/>
          <w:szCs w:val="28"/>
          <w:rtl/>
        </w:rPr>
        <w:t>ی</w:t>
      </w:r>
      <w:r w:rsidRPr="00853CCD">
        <w:rPr>
          <w:rFonts w:cs="B Mitra" w:hint="eastAsia"/>
          <w:sz w:val="28"/>
          <w:szCs w:val="28"/>
          <w:rtl/>
        </w:rPr>
        <w:t>ول</w:t>
      </w:r>
      <w:r w:rsidR="009B2203">
        <w:rPr>
          <w:rFonts w:cs="B Mitra" w:hint="cs"/>
          <w:sz w:val="28"/>
          <w:szCs w:val="28"/>
          <w:rtl/>
        </w:rPr>
        <w:t>،</w:t>
      </w:r>
      <w:r w:rsidRPr="00853CCD">
        <w:rPr>
          <w:rFonts w:cs="B Mitra"/>
          <w:sz w:val="28"/>
          <w:szCs w:val="28"/>
          <w:rtl/>
        </w:rPr>
        <w:t xml:space="preserve"> 2020). از آنجا</w:t>
      </w:r>
      <w:r w:rsidRPr="00853CCD">
        <w:rPr>
          <w:rFonts w:cs="B Mitra" w:hint="cs"/>
          <w:sz w:val="28"/>
          <w:szCs w:val="28"/>
          <w:rtl/>
        </w:rPr>
        <w:t>یی</w:t>
      </w:r>
      <w:r w:rsidRPr="00853CCD">
        <w:rPr>
          <w:rFonts w:cs="B Mitra"/>
          <w:sz w:val="28"/>
          <w:szCs w:val="28"/>
          <w:rtl/>
        </w:rPr>
        <w:t xml:space="preserve"> که شرکت‌ها متوجه شدند که روش‌ها</w:t>
      </w:r>
      <w:r w:rsidRPr="00853CCD">
        <w:rPr>
          <w:rFonts w:cs="B Mitra" w:hint="cs"/>
          <w:sz w:val="28"/>
          <w:szCs w:val="28"/>
          <w:rtl/>
        </w:rPr>
        <w:t>ی</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ش‌ب</w:t>
      </w:r>
      <w:r w:rsidRPr="00853CCD">
        <w:rPr>
          <w:rFonts w:cs="B Mitra" w:hint="cs"/>
          <w:sz w:val="28"/>
          <w:szCs w:val="28"/>
          <w:rtl/>
        </w:rPr>
        <w:t>ی</w:t>
      </w:r>
      <w:r w:rsidRPr="00853CCD">
        <w:rPr>
          <w:rFonts w:cs="B Mitra" w:hint="eastAsia"/>
          <w:sz w:val="28"/>
          <w:szCs w:val="28"/>
          <w:rtl/>
        </w:rPr>
        <w:t>ن</w:t>
      </w:r>
      <w:r w:rsidRPr="00853CCD">
        <w:rPr>
          <w:rFonts w:cs="B Mitra" w:hint="cs"/>
          <w:sz w:val="28"/>
          <w:szCs w:val="28"/>
          <w:rtl/>
        </w:rPr>
        <w:t>ی</w:t>
      </w:r>
      <w:r w:rsidRPr="00853CCD">
        <w:rPr>
          <w:rFonts w:cs="B Mitra"/>
          <w:sz w:val="28"/>
          <w:szCs w:val="28"/>
          <w:rtl/>
        </w:rPr>
        <w:t xml:space="preserve"> سنت</w:t>
      </w:r>
      <w:r w:rsidRPr="00853CCD">
        <w:rPr>
          <w:rFonts w:cs="B Mitra" w:hint="cs"/>
          <w:sz w:val="28"/>
          <w:szCs w:val="28"/>
          <w:rtl/>
        </w:rPr>
        <w:t>ی</w:t>
      </w:r>
      <w:r w:rsidRPr="00853CCD">
        <w:rPr>
          <w:rFonts w:cs="B Mitra"/>
          <w:sz w:val="28"/>
          <w:szCs w:val="28"/>
          <w:rtl/>
        </w:rPr>
        <w:t xml:space="preserve"> آن‌ها</w:t>
      </w:r>
      <w:r w:rsidR="007543AC">
        <w:rPr>
          <w:rFonts w:cs="B Mitra" w:hint="cs"/>
          <w:sz w:val="28"/>
          <w:szCs w:val="28"/>
          <w:rtl/>
        </w:rPr>
        <w:t xml:space="preserve"> (</w:t>
      </w:r>
      <w:r w:rsidRPr="00853CCD">
        <w:rPr>
          <w:rFonts w:cs="B Mitra"/>
          <w:sz w:val="28"/>
          <w:szCs w:val="28"/>
          <w:rtl/>
        </w:rPr>
        <w:t>که اغلب بر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فرض استوار </w:t>
      </w:r>
      <w:r w:rsidR="007543AC">
        <w:rPr>
          <w:rFonts w:cs="B Mitra" w:hint="cs"/>
          <w:sz w:val="28"/>
          <w:szCs w:val="28"/>
          <w:rtl/>
        </w:rPr>
        <w:t>بود</w:t>
      </w:r>
      <w:r w:rsidRPr="00853CCD">
        <w:rPr>
          <w:rFonts w:cs="B Mitra"/>
          <w:sz w:val="28"/>
          <w:szCs w:val="28"/>
          <w:rtl/>
        </w:rPr>
        <w:t xml:space="preserve"> که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صرفاً تکرار گذشته است</w:t>
      </w:r>
      <w:r w:rsidR="007543AC">
        <w:rPr>
          <w:rFonts w:cs="B Mitra" w:hint="cs"/>
          <w:sz w:val="28"/>
          <w:szCs w:val="28"/>
          <w:rtl/>
        </w:rPr>
        <w:t>)</w:t>
      </w:r>
      <w:r w:rsidRPr="00853CCD">
        <w:rPr>
          <w:rFonts w:cs="B Mitra"/>
          <w:sz w:val="28"/>
          <w:szCs w:val="28"/>
          <w:rtl/>
        </w:rPr>
        <w:t xml:space="preserve"> د</w:t>
      </w:r>
      <w:r w:rsidRPr="00853CCD">
        <w:rPr>
          <w:rFonts w:cs="B Mitra" w:hint="cs"/>
          <w:sz w:val="28"/>
          <w:szCs w:val="28"/>
          <w:rtl/>
        </w:rPr>
        <w:t>ی</w:t>
      </w:r>
      <w:r w:rsidRPr="00853CCD">
        <w:rPr>
          <w:rFonts w:cs="B Mitra" w:hint="eastAsia"/>
          <w:sz w:val="28"/>
          <w:szCs w:val="28"/>
          <w:rtl/>
        </w:rPr>
        <w:t>گر</w:t>
      </w:r>
      <w:r w:rsidRPr="00853CCD">
        <w:rPr>
          <w:rFonts w:cs="B Mitra"/>
          <w:sz w:val="28"/>
          <w:szCs w:val="28"/>
          <w:rtl/>
        </w:rPr>
        <w:t xml:space="preserve"> نتا</w:t>
      </w:r>
      <w:r w:rsidRPr="00853CCD">
        <w:rPr>
          <w:rFonts w:cs="B Mitra" w:hint="cs"/>
          <w:sz w:val="28"/>
          <w:szCs w:val="28"/>
          <w:rtl/>
        </w:rPr>
        <w:t>ی</w:t>
      </w:r>
      <w:r w:rsidRPr="00853CCD">
        <w:rPr>
          <w:rFonts w:cs="B Mitra" w:hint="eastAsia"/>
          <w:sz w:val="28"/>
          <w:szCs w:val="28"/>
          <w:rtl/>
        </w:rPr>
        <w:t>ج</w:t>
      </w:r>
      <w:r w:rsidRPr="00853CCD">
        <w:rPr>
          <w:rFonts w:cs="B Mitra"/>
          <w:sz w:val="28"/>
          <w:szCs w:val="28"/>
          <w:rtl/>
        </w:rPr>
        <w:t xml:space="preserve"> معنادار و کاف</w:t>
      </w:r>
      <w:r w:rsidRPr="00853CCD">
        <w:rPr>
          <w:rFonts w:cs="B Mitra" w:hint="cs"/>
          <w:sz w:val="28"/>
          <w:szCs w:val="28"/>
          <w:rtl/>
        </w:rPr>
        <w:t>ی</w:t>
      </w:r>
      <w:r w:rsidRPr="00853CCD">
        <w:rPr>
          <w:rFonts w:cs="B Mitra"/>
          <w:sz w:val="28"/>
          <w:szCs w:val="28"/>
          <w:rtl/>
        </w:rPr>
        <w:t xml:space="preserve"> ارائه نم</w:t>
      </w:r>
      <w:r w:rsidRPr="00853CCD">
        <w:rPr>
          <w:rFonts w:cs="B Mitra" w:hint="cs"/>
          <w:sz w:val="28"/>
          <w:szCs w:val="28"/>
          <w:rtl/>
        </w:rPr>
        <w:t>ی‌</w:t>
      </w:r>
      <w:r w:rsidRPr="00853CCD">
        <w:rPr>
          <w:rFonts w:cs="B Mitra" w:hint="eastAsia"/>
          <w:sz w:val="28"/>
          <w:szCs w:val="28"/>
          <w:rtl/>
        </w:rPr>
        <w:t>دهد،</w:t>
      </w:r>
      <w:r w:rsidRPr="00853CCD">
        <w:rPr>
          <w:rFonts w:cs="B Mitra"/>
          <w:sz w:val="28"/>
          <w:szCs w:val="28"/>
          <w:rtl/>
        </w:rPr>
        <w:t xml:space="preserve"> آنها پذ</w:t>
      </w:r>
      <w:r w:rsidRPr="00853CCD">
        <w:rPr>
          <w:rFonts w:cs="B Mitra" w:hint="cs"/>
          <w:sz w:val="28"/>
          <w:szCs w:val="28"/>
          <w:rtl/>
        </w:rPr>
        <w:t>ی</w:t>
      </w:r>
      <w:r w:rsidRPr="00853CCD">
        <w:rPr>
          <w:rFonts w:cs="B Mitra" w:hint="eastAsia"/>
          <w:sz w:val="28"/>
          <w:szCs w:val="28"/>
          <w:rtl/>
        </w:rPr>
        <w:t>را</w:t>
      </w:r>
      <w:r w:rsidRPr="00853CCD">
        <w:rPr>
          <w:rFonts w:cs="B Mitra" w:hint="cs"/>
          <w:sz w:val="28"/>
          <w:szCs w:val="28"/>
          <w:rtl/>
        </w:rPr>
        <w:t>ی</w:t>
      </w:r>
      <w:r w:rsidRPr="00853CCD">
        <w:rPr>
          <w:rFonts w:cs="B Mitra"/>
          <w:sz w:val="28"/>
          <w:szCs w:val="28"/>
          <w:rtl/>
        </w:rPr>
        <w:t xml:space="preserve"> روش‌ها</w:t>
      </w:r>
      <w:r w:rsidRPr="00853CCD">
        <w:rPr>
          <w:rFonts w:cs="B Mitra" w:hint="cs"/>
          <w:sz w:val="28"/>
          <w:szCs w:val="28"/>
          <w:rtl/>
        </w:rPr>
        <w:t>ی</w:t>
      </w:r>
      <w:r w:rsidRPr="00853CCD">
        <w:rPr>
          <w:rFonts w:cs="B Mitra"/>
          <w:sz w:val="28"/>
          <w:szCs w:val="28"/>
          <w:rtl/>
        </w:rPr>
        <w:t xml:space="preserve"> جد</w:t>
      </w:r>
      <w:r w:rsidRPr="00853CCD">
        <w:rPr>
          <w:rFonts w:cs="B Mitra" w:hint="cs"/>
          <w:sz w:val="28"/>
          <w:szCs w:val="28"/>
          <w:rtl/>
        </w:rPr>
        <w:t>ی</w:t>
      </w:r>
      <w:r w:rsidRPr="00853CCD">
        <w:rPr>
          <w:rFonts w:cs="B Mitra" w:hint="eastAsia"/>
          <w:sz w:val="28"/>
          <w:szCs w:val="28"/>
          <w:rtl/>
        </w:rPr>
        <w:t>د</w:t>
      </w:r>
      <w:r w:rsidR="007543AC">
        <w:rPr>
          <w:rFonts w:cs="B Mitra" w:hint="cs"/>
          <w:sz w:val="28"/>
          <w:szCs w:val="28"/>
          <w:rtl/>
        </w:rPr>
        <w:t>تری</w:t>
      </w:r>
      <w:r w:rsidRPr="00853CCD">
        <w:rPr>
          <w:rFonts w:cs="B Mitra"/>
          <w:sz w:val="28"/>
          <w:szCs w:val="28"/>
          <w:rtl/>
        </w:rPr>
        <w:t xml:space="preserve"> شدند (گوردون، رام</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روربک و اسپان</w:t>
      </w:r>
      <w:r w:rsidRPr="00853CCD">
        <w:rPr>
          <w:rFonts w:cs="B Mitra" w:hint="cs"/>
          <w:sz w:val="28"/>
          <w:szCs w:val="28"/>
          <w:rtl/>
        </w:rPr>
        <w:t>ی</w:t>
      </w:r>
      <w:r w:rsidRPr="00853CCD">
        <w:rPr>
          <w:rFonts w:cs="B Mitra" w:hint="eastAsia"/>
          <w:sz w:val="28"/>
          <w:szCs w:val="28"/>
          <w:rtl/>
        </w:rPr>
        <w:t>ول</w:t>
      </w:r>
      <w:r w:rsidR="007543AC">
        <w:rPr>
          <w:rFonts w:cs="B Mitra" w:hint="cs"/>
          <w:sz w:val="28"/>
          <w:szCs w:val="28"/>
          <w:rtl/>
        </w:rPr>
        <w:t xml:space="preserve">، </w:t>
      </w:r>
      <w:r w:rsidRPr="00853CCD">
        <w:rPr>
          <w:rFonts w:cs="B Mitra"/>
          <w:sz w:val="28"/>
          <w:szCs w:val="28"/>
          <w:rtl/>
        </w:rPr>
        <w:t>2020). بنابرا</w:t>
      </w:r>
      <w:r w:rsidRPr="00853CCD">
        <w:rPr>
          <w:rFonts w:cs="B Mitra" w:hint="cs"/>
          <w:sz w:val="28"/>
          <w:szCs w:val="28"/>
          <w:rtl/>
        </w:rPr>
        <w:t>ی</w:t>
      </w:r>
      <w:r w:rsidRPr="00853CCD">
        <w:rPr>
          <w:rFonts w:cs="B Mitra" w:hint="eastAsia"/>
          <w:sz w:val="28"/>
          <w:szCs w:val="28"/>
          <w:rtl/>
        </w:rPr>
        <w:t>ن</w:t>
      </w:r>
      <w:r w:rsidR="00A265E6">
        <w:rPr>
          <w:rFonts w:cs="B Mitra" w:hint="cs"/>
          <w:sz w:val="28"/>
          <w:szCs w:val="28"/>
          <w:rtl/>
        </w:rPr>
        <w:t>،</w:t>
      </w:r>
      <w:r w:rsidRPr="00853CCD">
        <w:rPr>
          <w:rFonts w:cs="B Mitra"/>
          <w:sz w:val="28"/>
          <w:szCs w:val="28"/>
          <w:rtl/>
        </w:rPr>
        <w:t xml:space="preserve"> رو</w:t>
      </w:r>
      <w:r w:rsidRPr="00853CCD">
        <w:rPr>
          <w:rFonts w:cs="B Mitra" w:hint="cs"/>
          <w:sz w:val="28"/>
          <w:szCs w:val="28"/>
          <w:rtl/>
        </w:rPr>
        <w:t>ی</w:t>
      </w:r>
      <w:r w:rsidRPr="00853CCD">
        <w:rPr>
          <w:rFonts w:cs="B Mitra" w:hint="eastAsia"/>
          <w:sz w:val="28"/>
          <w:szCs w:val="28"/>
          <w:rtl/>
        </w:rPr>
        <w:t>کرد</w:t>
      </w:r>
      <w:r w:rsidRPr="00853CCD">
        <w:rPr>
          <w:rFonts w:cs="B Mitra"/>
          <w:sz w:val="28"/>
          <w:szCs w:val="28"/>
          <w:rtl/>
        </w:rPr>
        <w:t xml:space="preserve"> برنامه‌ر</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00A265E6">
        <w:rPr>
          <w:rFonts w:cs="B Mitra" w:hint="cs"/>
          <w:sz w:val="28"/>
          <w:szCs w:val="28"/>
          <w:rtl/>
        </w:rPr>
        <w:t xml:space="preserve"> مبتنی بر</w:t>
      </w:r>
      <w:r w:rsidRPr="00853CCD">
        <w:rPr>
          <w:rFonts w:cs="B Mitra"/>
          <w:sz w:val="28"/>
          <w:szCs w:val="28"/>
          <w:rtl/>
        </w:rPr>
        <w:t xml:space="preserve"> سنار</w:t>
      </w:r>
      <w:r w:rsidRPr="00853CCD">
        <w:rPr>
          <w:rFonts w:cs="B Mitra" w:hint="cs"/>
          <w:sz w:val="28"/>
          <w:szCs w:val="28"/>
          <w:rtl/>
        </w:rPr>
        <w:t>ی</w:t>
      </w:r>
      <w:r w:rsidRPr="00853CCD">
        <w:rPr>
          <w:rFonts w:cs="B Mitra" w:hint="eastAsia"/>
          <w:sz w:val="28"/>
          <w:szCs w:val="28"/>
          <w:rtl/>
        </w:rPr>
        <w:t>و</w:t>
      </w:r>
      <w:r w:rsidRPr="00853CCD">
        <w:rPr>
          <w:rFonts w:cs="B Mitra"/>
          <w:sz w:val="28"/>
          <w:szCs w:val="28"/>
          <w:rtl/>
        </w:rPr>
        <w:t xml:space="preserve"> وارد حوزه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شرکت</w:t>
      </w:r>
      <w:r w:rsidRPr="00853CCD">
        <w:rPr>
          <w:rFonts w:cs="B Mitra" w:hint="cs"/>
          <w:sz w:val="28"/>
          <w:szCs w:val="28"/>
          <w:rtl/>
        </w:rPr>
        <w:t>ی</w:t>
      </w:r>
      <w:r w:rsidRPr="00853CCD">
        <w:rPr>
          <w:rFonts w:cs="B Mitra"/>
          <w:sz w:val="28"/>
          <w:szCs w:val="28"/>
          <w:rtl/>
        </w:rPr>
        <w:t xml:space="preserve"> شد (روهربک، بات</w:t>
      </w:r>
      <w:r w:rsidRPr="00853CCD">
        <w:rPr>
          <w:rFonts w:cs="B Mitra" w:hint="cs"/>
          <w:sz w:val="28"/>
          <w:szCs w:val="28"/>
          <w:rtl/>
        </w:rPr>
        <w:t>ی</w:t>
      </w:r>
      <w:r w:rsidRPr="00853CCD">
        <w:rPr>
          <w:rFonts w:cs="B Mitra" w:hint="eastAsia"/>
          <w:sz w:val="28"/>
          <w:szCs w:val="28"/>
          <w:rtl/>
        </w:rPr>
        <w:t>ستلا</w:t>
      </w:r>
      <w:r w:rsidRPr="00853CCD">
        <w:rPr>
          <w:rFonts w:cs="B Mitra"/>
          <w:sz w:val="28"/>
          <w:szCs w:val="28"/>
          <w:rtl/>
        </w:rPr>
        <w:t xml:space="preserve"> و هو</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hint="eastAsia"/>
          <w:sz w:val="28"/>
          <w:szCs w:val="28"/>
          <w:rtl/>
        </w:rPr>
        <w:t>نگ</w:t>
      </w:r>
      <w:r w:rsidR="00A265E6">
        <w:rPr>
          <w:rFonts w:cs="B Mitra" w:hint="cs"/>
          <w:sz w:val="28"/>
          <w:szCs w:val="28"/>
          <w:rtl/>
        </w:rPr>
        <w:t>،</w:t>
      </w:r>
      <w:r w:rsidRPr="00853CCD">
        <w:rPr>
          <w:rFonts w:cs="B Mitra"/>
          <w:sz w:val="28"/>
          <w:szCs w:val="28"/>
          <w:rtl/>
        </w:rPr>
        <w:t xml:space="preserve"> 2015).</w:t>
      </w:r>
    </w:p>
    <w:p w14:paraId="430332CC" w14:textId="20FD5788" w:rsidR="00853CCD" w:rsidRPr="00853CCD" w:rsidRDefault="00853CCD" w:rsidP="00853CCD">
      <w:pPr>
        <w:jc w:val="both"/>
        <w:rPr>
          <w:rFonts w:cs="B Mitra"/>
          <w:sz w:val="28"/>
          <w:szCs w:val="28"/>
          <w:rtl/>
        </w:rPr>
      </w:pPr>
      <w:r w:rsidRPr="006B5153">
        <w:rPr>
          <w:rFonts w:cs="B Mitra" w:hint="cs"/>
          <w:sz w:val="28"/>
          <w:szCs w:val="28"/>
          <w:rtl/>
        </w:rPr>
        <w:t>ی</w:t>
      </w:r>
      <w:r w:rsidRPr="006B5153">
        <w:rPr>
          <w:rFonts w:cs="B Mitra" w:hint="eastAsia"/>
          <w:sz w:val="28"/>
          <w:szCs w:val="28"/>
          <w:rtl/>
        </w:rPr>
        <w:t>ک</w:t>
      </w:r>
      <w:r w:rsidRPr="006B5153">
        <w:rPr>
          <w:rFonts w:cs="B Mitra" w:hint="cs"/>
          <w:sz w:val="28"/>
          <w:szCs w:val="28"/>
          <w:rtl/>
        </w:rPr>
        <w:t>ی</w:t>
      </w:r>
      <w:r w:rsidRPr="006B5153">
        <w:rPr>
          <w:rFonts w:cs="B Mitra"/>
          <w:sz w:val="28"/>
          <w:szCs w:val="28"/>
          <w:rtl/>
        </w:rPr>
        <w:t xml:space="preserve"> از برجسته</w:t>
      </w:r>
      <w:r w:rsidR="00372500" w:rsidRPr="006B5153">
        <w:rPr>
          <w:rFonts w:cs="B Mitra"/>
          <w:sz w:val="28"/>
          <w:szCs w:val="28"/>
          <w:rtl/>
        </w:rPr>
        <w:softHyphen/>
      </w:r>
      <w:r w:rsidRPr="006B5153">
        <w:rPr>
          <w:rFonts w:cs="B Mitra"/>
          <w:sz w:val="28"/>
          <w:szCs w:val="28"/>
          <w:rtl/>
        </w:rPr>
        <w:t>تر</w:t>
      </w:r>
      <w:r w:rsidRPr="006B5153">
        <w:rPr>
          <w:rFonts w:cs="B Mitra" w:hint="cs"/>
          <w:sz w:val="28"/>
          <w:szCs w:val="28"/>
          <w:rtl/>
        </w:rPr>
        <w:t>ی</w:t>
      </w:r>
      <w:r w:rsidRPr="006B5153">
        <w:rPr>
          <w:rFonts w:cs="B Mitra" w:hint="eastAsia"/>
          <w:sz w:val="28"/>
          <w:szCs w:val="28"/>
          <w:rtl/>
        </w:rPr>
        <w:t>ن</w:t>
      </w:r>
      <w:r w:rsidRPr="006B5153">
        <w:rPr>
          <w:rFonts w:cs="B Mitra"/>
          <w:sz w:val="28"/>
          <w:szCs w:val="28"/>
          <w:rtl/>
        </w:rPr>
        <w:t xml:space="preserve"> نمونه</w:t>
      </w:r>
      <w:r w:rsidR="00372500" w:rsidRPr="006B5153">
        <w:rPr>
          <w:rFonts w:cs="B Mitra"/>
          <w:sz w:val="28"/>
          <w:szCs w:val="28"/>
          <w:rtl/>
        </w:rPr>
        <w:softHyphen/>
      </w:r>
      <w:r w:rsidRPr="006B5153">
        <w:rPr>
          <w:rFonts w:cs="B Mitra"/>
          <w:sz w:val="28"/>
          <w:szCs w:val="28"/>
          <w:rtl/>
        </w:rPr>
        <w:t>ها</w:t>
      </w:r>
      <w:r w:rsidRPr="006B5153">
        <w:rPr>
          <w:rFonts w:cs="B Mitra" w:hint="cs"/>
          <w:sz w:val="28"/>
          <w:szCs w:val="28"/>
          <w:rtl/>
        </w:rPr>
        <w:t>ی</w:t>
      </w:r>
      <w:r w:rsidRPr="006B5153">
        <w:rPr>
          <w:rFonts w:cs="B Mitra"/>
          <w:sz w:val="28"/>
          <w:szCs w:val="28"/>
          <w:rtl/>
        </w:rPr>
        <w:t xml:space="preserve"> برنامه</w:t>
      </w:r>
      <w:r w:rsidR="00372500" w:rsidRPr="006B5153">
        <w:rPr>
          <w:rFonts w:cs="B Mitra"/>
          <w:sz w:val="28"/>
          <w:szCs w:val="28"/>
          <w:rtl/>
        </w:rPr>
        <w:softHyphen/>
      </w:r>
      <w:r w:rsidRPr="006B5153">
        <w:rPr>
          <w:rFonts w:cs="B Mitra"/>
          <w:sz w:val="28"/>
          <w:szCs w:val="28"/>
          <w:rtl/>
        </w:rPr>
        <w:t>ر</w:t>
      </w:r>
      <w:r w:rsidRPr="006B5153">
        <w:rPr>
          <w:rFonts w:cs="B Mitra" w:hint="cs"/>
          <w:sz w:val="28"/>
          <w:szCs w:val="28"/>
          <w:rtl/>
        </w:rPr>
        <w:t>ی</w:t>
      </w:r>
      <w:r w:rsidRPr="006B5153">
        <w:rPr>
          <w:rFonts w:cs="B Mitra" w:hint="eastAsia"/>
          <w:sz w:val="28"/>
          <w:szCs w:val="28"/>
          <w:rtl/>
        </w:rPr>
        <w:t>ز</w:t>
      </w:r>
      <w:r w:rsidRPr="006B5153">
        <w:rPr>
          <w:rFonts w:cs="B Mitra" w:hint="cs"/>
          <w:sz w:val="28"/>
          <w:szCs w:val="28"/>
          <w:rtl/>
        </w:rPr>
        <w:t>ی</w:t>
      </w:r>
      <w:r w:rsidR="00897BD1" w:rsidRPr="006B5153">
        <w:rPr>
          <w:rFonts w:cs="B Mitra" w:hint="cs"/>
          <w:sz w:val="28"/>
          <w:szCs w:val="28"/>
          <w:rtl/>
        </w:rPr>
        <w:t xml:space="preserve"> مبتنی بر</w:t>
      </w:r>
      <w:r w:rsidRPr="006B5153">
        <w:rPr>
          <w:rFonts w:cs="B Mitra"/>
          <w:sz w:val="28"/>
          <w:szCs w:val="28"/>
          <w:rtl/>
        </w:rPr>
        <w:t xml:space="preserve"> سنار</w:t>
      </w:r>
      <w:r w:rsidRPr="006B5153">
        <w:rPr>
          <w:rFonts w:cs="B Mitra" w:hint="cs"/>
          <w:sz w:val="28"/>
          <w:szCs w:val="28"/>
          <w:rtl/>
        </w:rPr>
        <w:t>ی</w:t>
      </w:r>
      <w:r w:rsidRPr="006B5153">
        <w:rPr>
          <w:rFonts w:cs="B Mitra" w:hint="eastAsia"/>
          <w:sz w:val="28"/>
          <w:szCs w:val="28"/>
          <w:rtl/>
        </w:rPr>
        <w:t>و</w:t>
      </w:r>
      <w:r w:rsidRPr="006B5153">
        <w:rPr>
          <w:rFonts w:cs="B Mitra"/>
          <w:sz w:val="28"/>
          <w:szCs w:val="28"/>
          <w:rtl/>
        </w:rPr>
        <w:t xml:space="preserve"> در مح</w:t>
      </w:r>
      <w:r w:rsidRPr="006B5153">
        <w:rPr>
          <w:rFonts w:cs="B Mitra" w:hint="cs"/>
          <w:sz w:val="28"/>
          <w:szCs w:val="28"/>
          <w:rtl/>
        </w:rPr>
        <w:t>ی</w:t>
      </w:r>
      <w:r w:rsidRPr="006B5153">
        <w:rPr>
          <w:rFonts w:cs="B Mitra" w:hint="eastAsia"/>
          <w:sz w:val="28"/>
          <w:szCs w:val="28"/>
          <w:rtl/>
        </w:rPr>
        <w:t>ط</w:t>
      </w:r>
      <w:r w:rsidRPr="006B5153">
        <w:rPr>
          <w:rFonts w:cs="B Mitra"/>
          <w:sz w:val="28"/>
          <w:szCs w:val="28"/>
          <w:rtl/>
        </w:rPr>
        <w:t xml:space="preserve"> شرکت</w:t>
      </w:r>
      <w:r w:rsidRPr="006B5153">
        <w:rPr>
          <w:rFonts w:cs="B Mitra" w:hint="cs"/>
          <w:sz w:val="28"/>
          <w:szCs w:val="28"/>
          <w:rtl/>
        </w:rPr>
        <w:t>ی</w:t>
      </w:r>
      <w:r w:rsidRPr="006B5153">
        <w:rPr>
          <w:rFonts w:cs="B Mitra" w:hint="eastAsia"/>
          <w:sz w:val="28"/>
          <w:szCs w:val="28"/>
          <w:rtl/>
        </w:rPr>
        <w:t>،</w:t>
      </w:r>
      <w:r w:rsidRPr="006B5153">
        <w:rPr>
          <w:rFonts w:cs="B Mitra"/>
          <w:sz w:val="28"/>
          <w:szCs w:val="28"/>
          <w:rtl/>
        </w:rPr>
        <w:t xml:space="preserve"> رو</w:t>
      </w:r>
      <w:r w:rsidRPr="006B5153">
        <w:rPr>
          <w:rFonts w:cs="B Mitra" w:hint="cs"/>
          <w:sz w:val="28"/>
          <w:szCs w:val="28"/>
          <w:rtl/>
        </w:rPr>
        <w:t>ی</w:t>
      </w:r>
      <w:r w:rsidRPr="006B5153">
        <w:rPr>
          <w:rFonts w:cs="B Mitra" w:hint="eastAsia"/>
          <w:sz w:val="28"/>
          <w:szCs w:val="28"/>
          <w:rtl/>
        </w:rPr>
        <w:t>ال</w:t>
      </w:r>
      <w:r w:rsidRPr="006B5153">
        <w:rPr>
          <w:rFonts w:cs="B Mitra"/>
          <w:sz w:val="28"/>
          <w:szCs w:val="28"/>
          <w:rtl/>
        </w:rPr>
        <w:t xml:space="preserve"> داچ/شل</w:t>
      </w:r>
      <w:r w:rsidR="00C0200A" w:rsidRPr="006B5153">
        <w:rPr>
          <w:rStyle w:val="FootnoteReference"/>
          <w:rFonts w:cs="B Mitra"/>
          <w:sz w:val="28"/>
          <w:szCs w:val="28"/>
          <w:rtl/>
        </w:rPr>
        <w:footnoteReference w:id="46"/>
      </w:r>
      <w:r w:rsidRPr="006B5153">
        <w:rPr>
          <w:rFonts w:cs="B Mitra"/>
          <w:sz w:val="28"/>
          <w:szCs w:val="28"/>
          <w:rtl/>
        </w:rPr>
        <w:t xml:space="preserve"> است. </w:t>
      </w:r>
      <w:r w:rsidR="00FF6C82" w:rsidRPr="006B5153">
        <w:rPr>
          <w:rFonts w:cs="B Mitra" w:hint="cs"/>
          <w:sz w:val="28"/>
          <w:szCs w:val="28"/>
          <w:rtl/>
        </w:rPr>
        <w:t xml:space="preserve">در </w:t>
      </w:r>
      <w:r w:rsidRPr="006B5153">
        <w:rPr>
          <w:rFonts w:cs="B Mitra"/>
          <w:sz w:val="28"/>
          <w:szCs w:val="28"/>
          <w:rtl/>
        </w:rPr>
        <w:t>ا</w:t>
      </w:r>
      <w:r w:rsidRPr="006B5153">
        <w:rPr>
          <w:rFonts w:cs="B Mitra" w:hint="cs"/>
          <w:sz w:val="28"/>
          <w:szCs w:val="28"/>
          <w:rtl/>
        </w:rPr>
        <w:t>ی</w:t>
      </w:r>
      <w:r w:rsidRPr="006B5153">
        <w:rPr>
          <w:rFonts w:cs="B Mitra" w:hint="eastAsia"/>
          <w:sz w:val="28"/>
          <w:szCs w:val="28"/>
          <w:rtl/>
        </w:rPr>
        <w:t>ن</w:t>
      </w:r>
      <w:r w:rsidRPr="006B5153">
        <w:rPr>
          <w:rFonts w:cs="B Mitra"/>
          <w:sz w:val="28"/>
          <w:szCs w:val="28"/>
          <w:rtl/>
        </w:rPr>
        <w:t xml:space="preserve"> برنامه</w:t>
      </w:r>
      <w:r w:rsidR="0049608E" w:rsidRPr="006B5153">
        <w:rPr>
          <w:rFonts w:cs="B Mitra" w:hint="cs"/>
          <w:sz w:val="28"/>
          <w:szCs w:val="28"/>
          <w:rtl/>
        </w:rPr>
        <w:t>،</w:t>
      </w:r>
      <w:r w:rsidRPr="006B5153">
        <w:rPr>
          <w:rFonts w:cs="B Mitra"/>
          <w:sz w:val="28"/>
          <w:szCs w:val="28"/>
          <w:rtl/>
        </w:rPr>
        <w:t xml:space="preserve"> سنار</w:t>
      </w:r>
      <w:r w:rsidRPr="006B5153">
        <w:rPr>
          <w:rFonts w:cs="B Mitra" w:hint="cs"/>
          <w:sz w:val="28"/>
          <w:szCs w:val="28"/>
          <w:rtl/>
        </w:rPr>
        <w:t>ی</w:t>
      </w:r>
      <w:r w:rsidRPr="006B5153">
        <w:rPr>
          <w:rFonts w:cs="B Mitra" w:hint="eastAsia"/>
          <w:sz w:val="28"/>
          <w:szCs w:val="28"/>
          <w:rtl/>
        </w:rPr>
        <w:t>وها</w:t>
      </w:r>
      <w:r w:rsidRPr="006B5153">
        <w:rPr>
          <w:rFonts w:cs="B Mitra" w:hint="cs"/>
          <w:sz w:val="28"/>
          <w:szCs w:val="28"/>
          <w:rtl/>
        </w:rPr>
        <w:t>ی</w:t>
      </w:r>
      <w:r w:rsidRPr="006B5153">
        <w:rPr>
          <w:rFonts w:cs="B Mitra"/>
          <w:sz w:val="28"/>
          <w:szCs w:val="28"/>
          <w:rtl/>
        </w:rPr>
        <w:t xml:space="preserve"> </w:t>
      </w:r>
      <w:r w:rsidR="0049608E" w:rsidRPr="006B5153">
        <w:rPr>
          <w:rFonts w:cs="B Mitra" w:hint="cs"/>
          <w:sz w:val="28"/>
          <w:szCs w:val="28"/>
          <w:rtl/>
        </w:rPr>
        <w:t>باورپذیر</w:t>
      </w:r>
      <w:r w:rsidR="0049608E" w:rsidRPr="006B5153">
        <w:rPr>
          <w:rStyle w:val="FootnoteReference"/>
          <w:rFonts w:cs="B Mitra"/>
          <w:sz w:val="28"/>
          <w:szCs w:val="28"/>
          <w:rtl/>
        </w:rPr>
        <w:footnoteReference w:id="47"/>
      </w:r>
      <w:r w:rsidRPr="006B5153">
        <w:rPr>
          <w:rFonts w:cs="B Mitra"/>
          <w:sz w:val="28"/>
          <w:szCs w:val="28"/>
          <w:rtl/>
        </w:rPr>
        <w:t xml:space="preserve"> متعدد</w:t>
      </w:r>
      <w:r w:rsidRPr="006B5153">
        <w:rPr>
          <w:rFonts w:cs="B Mitra" w:hint="cs"/>
          <w:sz w:val="28"/>
          <w:szCs w:val="28"/>
          <w:rtl/>
        </w:rPr>
        <w:t>ی</w:t>
      </w:r>
      <w:r w:rsidRPr="006B5153">
        <w:rPr>
          <w:rFonts w:cs="B Mitra"/>
          <w:sz w:val="28"/>
          <w:szCs w:val="28"/>
          <w:rtl/>
        </w:rPr>
        <w:t xml:space="preserve"> مطرح </w:t>
      </w:r>
      <w:r w:rsidR="00FF6C82" w:rsidRPr="006B5153">
        <w:rPr>
          <w:rFonts w:cs="B Mitra" w:hint="cs"/>
          <w:sz w:val="28"/>
          <w:szCs w:val="28"/>
          <w:rtl/>
        </w:rPr>
        <w:t>شد</w:t>
      </w:r>
      <w:r w:rsidRPr="006B5153">
        <w:rPr>
          <w:rFonts w:cs="B Mitra"/>
          <w:sz w:val="28"/>
          <w:szCs w:val="28"/>
          <w:rtl/>
        </w:rPr>
        <w:t xml:space="preserve"> و </w:t>
      </w:r>
      <w:r w:rsidR="00EF205A" w:rsidRPr="006B5153">
        <w:rPr>
          <w:rFonts w:cs="B Mitra" w:hint="cs"/>
          <w:sz w:val="28"/>
          <w:szCs w:val="28"/>
          <w:rtl/>
        </w:rPr>
        <w:t>مبنایی</w:t>
      </w:r>
      <w:r w:rsidRPr="006B5153">
        <w:rPr>
          <w:rFonts w:cs="B Mitra"/>
          <w:sz w:val="28"/>
          <w:szCs w:val="28"/>
          <w:rtl/>
        </w:rPr>
        <w:t xml:space="preserve"> برا</w:t>
      </w:r>
      <w:r w:rsidRPr="006B5153">
        <w:rPr>
          <w:rFonts w:cs="B Mitra" w:hint="cs"/>
          <w:sz w:val="28"/>
          <w:szCs w:val="28"/>
          <w:rtl/>
        </w:rPr>
        <w:t>ی</w:t>
      </w:r>
      <w:r w:rsidRPr="006B5153">
        <w:rPr>
          <w:rFonts w:cs="B Mitra"/>
          <w:sz w:val="28"/>
          <w:szCs w:val="28"/>
          <w:rtl/>
        </w:rPr>
        <w:t xml:space="preserve"> بحث داخل</w:t>
      </w:r>
      <w:r w:rsidRPr="006B5153">
        <w:rPr>
          <w:rFonts w:cs="B Mitra" w:hint="cs"/>
          <w:sz w:val="28"/>
          <w:szCs w:val="28"/>
          <w:rtl/>
        </w:rPr>
        <w:t>ی</w:t>
      </w:r>
      <w:r w:rsidRPr="006B5153">
        <w:rPr>
          <w:rFonts w:cs="B Mitra"/>
          <w:sz w:val="28"/>
          <w:szCs w:val="28"/>
          <w:rtl/>
        </w:rPr>
        <w:t xml:space="preserve"> در مورد آ</w:t>
      </w:r>
      <w:r w:rsidRPr="006B5153">
        <w:rPr>
          <w:rFonts w:cs="B Mitra" w:hint="cs"/>
          <w:sz w:val="28"/>
          <w:szCs w:val="28"/>
          <w:rtl/>
        </w:rPr>
        <w:t>ی</w:t>
      </w:r>
      <w:r w:rsidRPr="006B5153">
        <w:rPr>
          <w:rFonts w:cs="B Mitra" w:hint="eastAsia"/>
          <w:sz w:val="28"/>
          <w:szCs w:val="28"/>
          <w:rtl/>
        </w:rPr>
        <w:t>نده</w:t>
      </w:r>
      <w:r w:rsidRPr="006B5153">
        <w:rPr>
          <w:rFonts w:cs="B Mitra"/>
          <w:sz w:val="28"/>
          <w:szCs w:val="28"/>
          <w:rtl/>
        </w:rPr>
        <w:t xml:space="preserve"> </w:t>
      </w:r>
      <w:r w:rsidR="00373920" w:rsidRPr="006B5153">
        <w:rPr>
          <w:rFonts w:cs="B Mitra" w:hint="cs"/>
          <w:sz w:val="28"/>
          <w:szCs w:val="28"/>
          <w:rtl/>
        </w:rPr>
        <w:t>قرار گرفت</w:t>
      </w:r>
      <w:r w:rsidRPr="006B5153">
        <w:rPr>
          <w:rFonts w:cs="B Mitra"/>
          <w:sz w:val="28"/>
          <w:szCs w:val="28"/>
          <w:rtl/>
        </w:rPr>
        <w:t xml:space="preserve"> (روهربک، بات</w:t>
      </w:r>
      <w:r w:rsidRPr="006B5153">
        <w:rPr>
          <w:rFonts w:cs="B Mitra" w:hint="cs"/>
          <w:sz w:val="28"/>
          <w:szCs w:val="28"/>
          <w:rtl/>
        </w:rPr>
        <w:t>ی</w:t>
      </w:r>
      <w:r w:rsidRPr="006B5153">
        <w:rPr>
          <w:rFonts w:cs="B Mitra" w:hint="eastAsia"/>
          <w:sz w:val="28"/>
          <w:szCs w:val="28"/>
          <w:rtl/>
        </w:rPr>
        <w:t>ستلا</w:t>
      </w:r>
      <w:r w:rsidRPr="006B5153">
        <w:rPr>
          <w:rFonts w:cs="B Mitra"/>
          <w:sz w:val="28"/>
          <w:szCs w:val="28"/>
          <w:rtl/>
        </w:rPr>
        <w:t xml:space="preserve"> و هو</w:t>
      </w:r>
      <w:r w:rsidRPr="006B5153">
        <w:rPr>
          <w:rFonts w:cs="B Mitra" w:hint="cs"/>
          <w:sz w:val="28"/>
          <w:szCs w:val="28"/>
          <w:rtl/>
        </w:rPr>
        <w:t>ی</w:t>
      </w:r>
      <w:r w:rsidRPr="006B5153">
        <w:rPr>
          <w:rFonts w:cs="B Mitra" w:hint="eastAsia"/>
          <w:sz w:val="28"/>
          <w:szCs w:val="28"/>
          <w:rtl/>
        </w:rPr>
        <w:t>ز</w:t>
      </w:r>
      <w:r w:rsidRPr="006B5153">
        <w:rPr>
          <w:rFonts w:cs="B Mitra" w:hint="cs"/>
          <w:sz w:val="28"/>
          <w:szCs w:val="28"/>
          <w:rtl/>
        </w:rPr>
        <w:t>ی</w:t>
      </w:r>
      <w:r w:rsidRPr="006B5153">
        <w:rPr>
          <w:rFonts w:cs="B Mitra" w:hint="eastAsia"/>
          <w:sz w:val="28"/>
          <w:szCs w:val="28"/>
          <w:rtl/>
        </w:rPr>
        <w:t>نگ</w:t>
      </w:r>
      <w:r w:rsidR="004E6C6D" w:rsidRPr="006B5153">
        <w:rPr>
          <w:rFonts w:cs="B Mitra" w:hint="cs"/>
          <w:sz w:val="28"/>
          <w:szCs w:val="28"/>
          <w:rtl/>
        </w:rPr>
        <w:t>،</w:t>
      </w:r>
      <w:r w:rsidRPr="006B5153">
        <w:rPr>
          <w:rFonts w:cs="B Mitra"/>
          <w:sz w:val="28"/>
          <w:szCs w:val="28"/>
          <w:rtl/>
        </w:rPr>
        <w:t xml:space="preserve"> 2015). از آنجا</w:t>
      </w:r>
      <w:r w:rsidRPr="006B5153">
        <w:rPr>
          <w:rFonts w:cs="B Mitra" w:hint="cs"/>
          <w:sz w:val="28"/>
          <w:szCs w:val="28"/>
          <w:rtl/>
        </w:rPr>
        <w:t>یی</w:t>
      </w:r>
      <w:r w:rsidRPr="006B5153">
        <w:rPr>
          <w:rFonts w:cs="B Mitra"/>
          <w:sz w:val="28"/>
          <w:szCs w:val="28"/>
          <w:rtl/>
        </w:rPr>
        <w:t xml:space="preserve"> که کاربرد برنامه‌ر</w:t>
      </w:r>
      <w:r w:rsidRPr="006B5153">
        <w:rPr>
          <w:rFonts w:cs="B Mitra" w:hint="cs"/>
          <w:sz w:val="28"/>
          <w:szCs w:val="28"/>
          <w:rtl/>
        </w:rPr>
        <w:t>ی</w:t>
      </w:r>
      <w:r w:rsidRPr="006B5153">
        <w:rPr>
          <w:rFonts w:cs="B Mitra" w:hint="eastAsia"/>
          <w:sz w:val="28"/>
          <w:szCs w:val="28"/>
          <w:rtl/>
        </w:rPr>
        <w:t>ز</w:t>
      </w:r>
      <w:r w:rsidRPr="006B5153">
        <w:rPr>
          <w:rFonts w:cs="B Mitra" w:hint="cs"/>
          <w:sz w:val="28"/>
          <w:szCs w:val="28"/>
          <w:rtl/>
        </w:rPr>
        <w:t>ی</w:t>
      </w:r>
      <w:r w:rsidR="00B416D7" w:rsidRPr="006B5153">
        <w:rPr>
          <w:rFonts w:cs="B Mitra" w:hint="cs"/>
          <w:sz w:val="28"/>
          <w:szCs w:val="28"/>
          <w:rtl/>
        </w:rPr>
        <w:t xml:space="preserve"> مبتنی بر</w:t>
      </w:r>
      <w:r w:rsidRPr="006B5153">
        <w:rPr>
          <w:rFonts w:cs="B Mitra"/>
          <w:sz w:val="28"/>
          <w:szCs w:val="28"/>
          <w:rtl/>
        </w:rPr>
        <w:t xml:space="preserve"> سنار</w:t>
      </w:r>
      <w:r w:rsidRPr="006B5153">
        <w:rPr>
          <w:rFonts w:cs="B Mitra" w:hint="cs"/>
          <w:sz w:val="28"/>
          <w:szCs w:val="28"/>
          <w:rtl/>
        </w:rPr>
        <w:t>ی</w:t>
      </w:r>
      <w:r w:rsidRPr="006B5153">
        <w:rPr>
          <w:rFonts w:cs="B Mitra" w:hint="eastAsia"/>
          <w:sz w:val="28"/>
          <w:szCs w:val="28"/>
          <w:rtl/>
        </w:rPr>
        <w:t>و</w:t>
      </w:r>
      <w:r w:rsidRPr="006B5153">
        <w:rPr>
          <w:rFonts w:cs="B Mitra"/>
          <w:sz w:val="28"/>
          <w:szCs w:val="28"/>
          <w:rtl/>
        </w:rPr>
        <w:t xml:space="preserve"> توسط </w:t>
      </w:r>
      <w:r w:rsidR="00B416D7" w:rsidRPr="006B5153">
        <w:rPr>
          <w:rFonts w:cs="B Mitra" w:hint="cs"/>
          <w:sz w:val="28"/>
          <w:szCs w:val="28"/>
          <w:rtl/>
        </w:rPr>
        <w:t>شل</w:t>
      </w:r>
      <w:r w:rsidRPr="006B5153">
        <w:rPr>
          <w:rFonts w:cs="B Mitra"/>
          <w:sz w:val="28"/>
          <w:szCs w:val="28"/>
          <w:rtl/>
        </w:rPr>
        <w:t xml:space="preserve"> اثبات مفهوم</w:t>
      </w:r>
      <w:r w:rsidR="00A70B41" w:rsidRPr="006B5153">
        <w:rPr>
          <w:rStyle w:val="FootnoteReference"/>
          <w:rFonts w:cs="B Mitra"/>
          <w:sz w:val="28"/>
          <w:szCs w:val="28"/>
          <w:rtl/>
        </w:rPr>
        <w:footnoteReference w:id="48"/>
      </w:r>
      <w:r w:rsidRPr="006B5153">
        <w:rPr>
          <w:rFonts w:cs="B Mitra"/>
          <w:sz w:val="28"/>
          <w:szCs w:val="28"/>
          <w:rtl/>
        </w:rPr>
        <w:t xml:space="preserve"> بود، </w:t>
      </w:r>
      <w:r w:rsidR="0014032A" w:rsidRPr="006B5153">
        <w:rPr>
          <w:rFonts w:cs="B Mitra" w:hint="cs"/>
          <w:sz w:val="28"/>
          <w:szCs w:val="28"/>
          <w:rtl/>
        </w:rPr>
        <w:t xml:space="preserve">سایر </w:t>
      </w:r>
      <w:r w:rsidRPr="006B5153">
        <w:rPr>
          <w:rFonts w:cs="B Mitra"/>
          <w:sz w:val="28"/>
          <w:szCs w:val="28"/>
          <w:rtl/>
        </w:rPr>
        <w:t>شرکت‌ها</w:t>
      </w:r>
      <w:r w:rsidR="0014032A" w:rsidRPr="006B5153">
        <w:rPr>
          <w:rFonts w:cs="B Mitra" w:hint="cs"/>
          <w:sz w:val="28"/>
          <w:szCs w:val="28"/>
          <w:rtl/>
        </w:rPr>
        <w:t xml:space="preserve"> </w:t>
      </w:r>
      <w:r w:rsidRPr="006B5153">
        <w:rPr>
          <w:rFonts w:cs="B Mitra"/>
          <w:sz w:val="28"/>
          <w:szCs w:val="28"/>
          <w:rtl/>
        </w:rPr>
        <w:t>ا</w:t>
      </w:r>
      <w:r w:rsidRPr="006B5153">
        <w:rPr>
          <w:rFonts w:cs="B Mitra" w:hint="cs"/>
          <w:sz w:val="28"/>
          <w:szCs w:val="28"/>
          <w:rtl/>
        </w:rPr>
        <w:t>ی</w:t>
      </w:r>
      <w:r w:rsidRPr="006B5153">
        <w:rPr>
          <w:rFonts w:cs="B Mitra" w:hint="eastAsia"/>
          <w:sz w:val="28"/>
          <w:szCs w:val="28"/>
          <w:rtl/>
        </w:rPr>
        <w:t>ن</w:t>
      </w:r>
      <w:r w:rsidRPr="006B5153">
        <w:rPr>
          <w:rFonts w:cs="B Mitra"/>
          <w:sz w:val="28"/>
          <w:szCs w:val="28"/>
          <w:rtl/>
        </w:rPr>
        <w:t xml:space="preserve"> تکن</w:t>
      </w:r>
      <w:r w:rsidRPr="006B5153">
        <w:rPr>
          <w:rFonts w:cs="B Mitra" w:hint="cs"/>
          <w:sz w:val="28"/>
          <w:szCs w:val="28"/>
          <w:rtl/>
        </w:rPr>
        <w:t>ی</w:t>
      </w:r>
      <w:r w:rsidRPr="006B5153">
        <w:rPr>
          <w:rFonts w:cs="B Mitra" w:hint="eastAsia"/>
          <w:sz w:val="28"/>
          <w:szCs w:val="28"/>
          <w:rtl/>
        </w:rPr>
        <w:t>ک</w:t>
      </w:r>
      <w:r w:rsidRPr="006B5153">
        <w:rPr>
          <w:rFonts w:cs="B Mitra"/>
          <w:sz w:val="28"/>
          <w:szCs w:val="28"/>
          <w:rtl/>
        </w:rPr>
        <w:t xml:space="preserve"> را </w:t>
      </w:r>
      <w:r w:rsidR="00791247" w:rsidRPr="006B5153">
        <w:rPr>
          <w:rFonts w:cs="B Mitra"/>
          <w:sz w:val="28"/>
          <w:szCs w:val="28"/>
          <w:rtl/>
        </w:rPr>
        <w:t>علاوه بر س</w:t>
      </w:r>
      <w:r w:rsidR="00791247" w:rsidRPr="006B5153">
        <w:rPr>
          <w:rFonts w:cs="B Mitra" w:hint="cs"/>
          <w:sz w:val="28"/>
          <w:szCs w:val="28"/>
          <w:rtl/>
        </w:rPr>
        <w:t>ی</w:t>
      </w:r>
      <w:r w:rsidR="00791247" w:rsidRPr="006B5153">
        <w:rPr>
          <w:rFonts w:cs="B Mitra" w:hint="eastAsia"/>
          <w:sz w:val="28"/>
          <w:szCs w:val="28"/>
          <w:rtl/>
        </w:rPr>
        <w:t>ستم‌ها</w:t>
      </w:r>
      <w:r w:rsidR="00791247" w:rsidRPr="006B5153">
        <w:rPr>
          <w:rFonts w:cs="B Mitra" w:hint="cs"/>
          <w:sz w:val="28"/>
          <w:szCs w:val="28"/>
          <w:rtl/>
        </w:rPr>
        <w:t>ی</w:t>
      </w:r>
      <w:r w:rsidR="00791247" w:rsidRPr="006B5153">
        <w:rPr>
          <w:rFonts w:cs="B Mitra"/>
          <w:sz w:val="28"/>
          <w:szCs w:val="28"/>
          <w:rtl/>
        </w:rPr>
        <w:t xml:space="preserve"> برنامه‌ر</w:t>
      </w:r>
      <w:r w:rsidR="00791247" w:rsidRPr="006B5153">
        <w:rPr>
          <w:rFonts w:cs="B Mitra" w:hint="cs"/>
          <w:sz w:val="28"/>
          <w:szCs w:val="28"/>
          <w:rtl/>
        </w:rPr>
        <w:t>ی</w:t>
      </w:r>
      <w:r w:rsidR="00791247" w:rsidRPr="006B5153">
        <w:rPr>
          <w:rFonts w:cs="B Mitra" w:hint="eastAsia"/>
          <w:sz w:val="28"/>
          <w:szCs w:val="28"/>
          <w:rtl/>
        </w:rPr>
        <w:t>ز</w:t>
      </w:r>
      <w:r w:rsidR="00791247" w:rsidRPr="006B5153">
        <w:rPr>
          <w:rFonts w:cs="B Mitra" w:hint="cs"/>
          <w:sz w:val="28"/>
          <w:szCs w:val="28"/>
          <w:rtl/>
        </w:rPr>
        <w:t>ی</w:t>
      </w:r>
      <w:r w:rsidR="00791247" w:rsidRPr="006B5153">
        <w:rPr>
          <w:rFonts w:cs="B Mitra"/>
          <w:sz w:val="28"/>
          <w:szCs w:val="28"/>
          <w:rtl/>
        </w:rPr>
        <w:t xml:space="preserve"> </w:t>
      </w:r>
      <w:r w:rsidR="00791247" w:rsidRPr="006B5153">
        <w:rPr>
          <w:rFonts w:cs="B Mitra" w:hint="cs"/>
          <w:sz w:val="28"/>
          <w:szCs w:val="28"/>
          <w:rtl/>
        </w:rPr>
        <w:t>کسب و کار</w:t>
      </w:r>
      <w:r w:rsidR="00791247" w:rsidRPr="006B5153">
        <w:rPr>
          <w:rFonts w:cs="B Mitra"/>
          <w:sz w:val="28"/>
          <w:szCs w:val="28"/>
          <w:rtl/>
        </w:rPr>
        <w:t xml:space="preserve"> و شرکت</w:t>
      </w:r>
      <w:r w:rsidR="00791247" w:rsidRPr="006B5153">
        <w:rPr>
          <w:rFonts w:cs="B Mitra" w:hint="cs"/>
          <w:sz w:val="28"/>
          <w:szCs w:val="28"/>
          <w:rtl/>
        </w:rPr>
        <w:t>ی</w:t>
      </w:r>
      <w:r w:rsidR="00791247" w:rsidRPr="006B5153">
        <w:rPr>
          <w:rFonts w:cs="B Mitra"/>
          <w:sz w:val="28"/>
          <w:szCs w:val="28"/>
          <w:rtl/>
        </w:rPr>
        <w:t xml:space="preserve"> سنت</w:t>
      </w:r>
      <w:r w:rsidR="00791247" w:rsidRPr="006B5153">
        <w:rPr>
          <w:rFonts w:cs="B Mitra" w:hint="cs"/>
          <w:sz w:val="28"/>
          <w:szCs w:val="28"/>
          <w:rtl/>
        </w:rPr>
        <w:t>ی</w:t>
      </w:r>
      <w:r w:rsidR="00791247" w:rsidRPr="006B5153">
        <w:rPr>
          <w:rFonts w:cs="B Mitra"/>
          <w:sz w:val="28"/>
          <w:szCs w:val="28"/>
          <w:rtl/>
        </w:rPr>
        <w:t xml:space="preserve"> خود </w:t>
      </w:r>
      <w:r w:rsidR="00791247" w:rsidRPr="006B5153">
        <w:rPr>
          <w:rFonts w:cs="B Mitra" w:hint="cs"/>
          <w:sz w:val="28"/>
          <w:szCs w:val="28"/>
          <w:rtl/>
        </w:rPr>
        <w:t xml:space="preserve">نیز </w:t>
      </w:r>
      <w:r w:rsidRPr="006B5153">
        <w:rPr>
          <w:rFonts w:cs="B Mitra"/>
          <w:sz w:val="28"/>
          <w:szCs w:val="28"/>
          <w:rtl/>
        </w:rPr>
        <w:t xml:space="preserve">اجرا کردند </w:t>
      </w:r>
      <w:r w:rsidR="004D77B5">
        <w:rPr>
          <w:rFonts w:cs="B Mitra" w:hint="cs"/>
          <w:sz w:val="28"/>
          <w:szCs w:val="28"/>
          <w:rtl/>
        </w:rPr>
        <w:t>(</w:t>
      </w:r>
      <w:r w:rsidR="00791247" w:rsidRPr="006B5153">
        <w:rPr>
          <w:rFonts w:cs="B Mitra"/>
          <w:sz w:val="28"/>
          <w:szCs w:val="28"/>
          <w:rtl/>
        </w:rPr>
        <w:t>روهربک، بات</w:t>
      </w:r>
      <w:r w:rsidR="00791247" w:rsidRPr="006B5153">
        <w:rPr>
          <w:rFonts w:cs="B Mitra" w:hint="cs"/>
          <w:sz w:val="28"/>
          <w:szCs w:val="28"/>
          <w:rtl/>
        </w:rPr>
        <w:t>ی</w:t>
      </w:r>
      <w:r w:rsidR="00791247" w:rsidRPr="006B5153">
        <w:rPr>
          <w:rFonts w:cs="B Mitra" w:hint="eastAsia"/>
          <w:sz w:val="28"/>
          <w:szCs w:val="28"/>
          <w:rtl/>
        </w:rPr>
        <w:t>ستلا</w:t>
      </w:r>
      <w:r w:rsidR="00791247" w:rsidRPr="006B5153">
        <w:rPr>
          <w:rFonts w:cs="B Mitra"/>
          <w:sz w:val="28"/>
          <w:szCs w:val="28"/>
          <w:rtl/>
        </w:rPr>
        <w:t xml:space="preserve"> و هو</w:t>
      </w:r>
      <w:r w:rsidR="00791247" w:rsidRPr="006B5153">
        <w:rPr>
          <w:rFonts w:cs="B Mitra" w:hint="cs"/>
          <w:sz w:val="28"/>
          <w:szCs w:val="28"/>
          <w:rtl/>
        </w:rPr>
        <w:t>ی</w:t>
      </w:r>
      <w:r w:rsidR="00791247" w:rsidRPr="006B5153">
        <w:rPr>
          <w:rFonts w:cs="B Mitra" w:hint="eastAsia"/>
          <w:sz w:val="28"/>
          <w:szCs w:val="28"/>
          <w:rtl/>
        </w:rPr>
        <w:t>ز</w:t>
      </w:r>
      <w:r w:rsidR="00791247" w:rsidRPr="006B5153">
        <w:rPr>
          <w:rFonts w:cs="B Mitra" w:hint="cs"/>
          <w:sz w:val="28"/>
          <w:szCs w:val="28"/>
          <w:rtl/>
        </w:rPr>
        <w:t>ی</w:t>
      </w:r>
      <w:r w:rsidR="00791247" w:rsidRPr="006B5153">
        <w:rPr>
          <w:rFonts w:cs="B Mitra" w:hint="eastAsia"/>
          <w:sz w:val="28"/>
          <w:szCs w:val="28"/>
          <w:rtl/>
        </w:rPr>
        <w:t>نگ</w:t>
      </w:r>
      <w:r w:rsidR="00791247" w:rsidRPr="006B5153">
        <w:rPr>
          <w:rFonts w:cs="B Mitra" w:hint="cs"/>
          <w:sz w:val="28"/>
          <w:szCs w:val="28"/>
          <w:rtl/>
        </w:rPr>
        <w:t>،</w:t>
      </w:r>
      <w:r w:rsidR="00791247" w:rsidRPr="006B5153">
        <w:rPr>
          <w:rFonts w:cs="B Mitra"/>
          <w:sz w:val="28"/>
          <w:szCs w:val="28"/>
          <w:rtl/>
        </w:rPr>
        <w:t xml:space="preserve"> 2015). </w:t>
      </w:r>
      <w:r w:rsidRPr="006B5153">
        <w:rPr>
          <w:rFonts w:cs="B Mitra"/>
          <w:sz w:val="28"/>
          <w:szCs w:val="28"/>
          <w:rtl/>
        </w:rPr>
        <w:t>از آن زمان، برنامه‌ر</w:t>
      </w:r>
      <w:r w:rsidRPr="006B5153">
        <w:rPr>
          <w:rFonts w:cs="B Mitra" w:hint="cs"/>
          <w:sz w:val="28"/>
          <w:szCs w:val="28"/>
          <w:rtl/>
        </w:rPr>
        <w:t>ی</w:t>
      </w:r>
      <w:r w:rsidRPr="006B5153">
        <w:rPr>
          <w:rFonts w:cs="B Mitra" w:hint="eastAsia"/>
          <w:sz w:val="28"/>
          <w:szCs w:val="28"/>
          <w:rtl/>
        </w:rPr>
        <w:t>ز</w:t>
      </w:r>
      <w:r w:rsidRPr="006B5153">
        <w:rPr>
          <w:rFonts w:cs="B Mitra" w:hint="cs"/>
          <w:sz w:val="28"/>
          <w:szCs w:val="28"/>
          <w:rtl/>
        </w:rPr>
        <w:t>ی</w:t>
      </w:r>
      <w:r w:rsidR="000D0D25" w:rsidRPr="006B5153">
        <w:rPr>
          <w:rFonts w:cs="B Mitra" w:hint="cs"/>
          <w:sz w:val="28"/>
          <w:szCs w:val="28"/>
          <w:rtl/>
        </w:rPr>
        <w:t xml:space="preserve"> مبتنی بر</w:t>
      </w:r>
      <w:r w:rsidRPr="006B5153">
        <w:rPr>
          <w:rFonts w:cs="B Mitra"/>
          <w:sz w:val="28"/>
          <w:szCs w:val="28"/>
          <w:rtl/>
        </w:rPr>
        <w:t xml:space="preserve"> سنار</w:t>
      </w:r>
      <w:r w:rsidRPr="006B5153">
        <w:rPr>
          <w:rFonts w:cs="B Mitra" w:hint="cs"/>
          <w:sz w:val="28"/>
          <w:szCs w:val="28"/>
          <w:rtl/>
        </w:rPr>
        <w:t>ی</w:t>
      </w:r>
      <w:r w:rsidRPr="006B5153">
        <w:rPr>
          <w:rFonts w:cs="B Mitra" w:hint="eastAsia"/>
          <w:sz w:val="28"/>
          <w:szCs w:val="28"/>
          <w:rtl/>
        </w:rPr>
        <w:t>و</w:t>
      </w:r>
      <w:r w:rsidRPr="006B5153">
        <w:rPr>
          <w:rFonts w:cs="B Mitra"/>
          <w:sz w:val="28"/>
          <w:szCs w:val="28"/>
          <w:rtl/>
        </w:rPr>
        <w:t xml:space="preserve"> به </w:t>
      </w:r>
      <w:r w:rsidRPr="006B5153">
        <w:rPr>
          <w:rFonts w:cs="B Mitra" w:hint="cs"/>
          <w:sz w:val="28"/>
          <w:szCs w:val="28"/>
          <w:rtl/>
        </w:rPr>
        <w:t>ی</w:t>
      </w:r>
      <w:r w:rsidRPr="006B5153">
        <w:rPr>
          <w:rFonts w:cs="B Mitra" w:hint="eastAsia"/>
          <w:sz w:val="28"/>
          <w:szCs w:val="28"/>
          <w:rtl/>
        </w:rPr>
        <w:t>ک</w:t>
      </w:r>
      <w:r w:rsidRPr="006B5153">
        <w:rPr>
          <w:rFonts w:cs="B Mitra" w:hint="cs"/>
          <w:sz w:val="28"/>
          <w:szCs w:val="28"/>
          <w:rtl/>
        </w:rPr>
        <w:t>ی</w:t>
      </w:r>
      <w:r w:rsidRPr="006B5153">
        <w:rPr>
          <w:rFonts w:cs="B Mitra"/>
          <w:sz w:val="28"/>
          <w:szCs w:val="28"/>
          <w:rtl/>
        </w:rPr>
        <w:t xml:space="preserve"> از محبوب‌تر</w:t>
      </w:r>
      <w:r w:rsidRPr="006B5153">
        <w:rPr>
          <w:rFonts w:cs="B Mitra" w:hint="cs"/>
          <w:sz w:val="28"/>
          <w:szCs w:val="28"/>
          <w:rtl/>
        </w:rPr>
        <w:t>ی</w:t>
      </w:r>
      <w:r w:rsidRPr="006B5153">
        <w:rPr>
          <w:rFonts w:cs="B Mitra" w:hint="eastAsia"/>
          <w:sz w:val="28"/>
          <w:szCs w:val="28"/>
          <w:rtl/>
        </w:rPr>
        <w:t>ن</w:t>
      </w:r>
      <w:r w:rsidRPr="006B5153">
        <w:rPr>
          <w:rFonts w:cs="B Mitra"/>
          <w:sz w:val="28"/>
          <w:szCs w:val="28"/>
          <w:rtl/>
        </w:rPr>
        <w:t xml:space="preserve"> و </w:t>
      </w:r>
      <w:r w:rsidR="000D0D25" w:rsidRPr="006B5153">
        <w:rPr>
          <w:rFonts w:cs="B Mitra" w:hint="cs"/>
          <w:sz w:val="28"/>
          <w:szCs w:val="28"/>
          <w:rtl/>
        </w:rPr>
        <w:t>قدرتمندترین</w:t>
      </w:r>
      <w:r w:rsidRPr="006B5153">
        <w:rPr>
          <w:rFonts w:cs="B Mitra"/>
          <w:sz w:val="28"/>
          <w:szCs w:val="28"/>
          <w:rtl/>
        </w:rPr>
        <w:t xml:space="preserve"> روش‌ها</w:t>
      </w:r>
      <w:r w:rsidRPr="006B5153">
        <w:rPr>
          <w:rFonts w:cs="B Mitra" w:hint="cs"/>
          <w:sz w:val="28"/>
          <w:szCs w:val="28"/>
          <w:rtl/>
        </w:rPr>
        <w:t>ی</w:t>
      </w:r>
      <w:r w:rsidRPr="006B5153">
        <w:rPr>
          <w:rFonts w:cs="B Mitra"/>
          <w:sz w:val="28"/>
          <w:szCs w:val="28"/>
          <w:rtl/>
        </w:rPr>
        <w:t xml:space="preserve"> آ</w:t>
      </w:r>
      <w:r w:rsidRPr="006B5153">
        <w:rPr>
          <w:rFonts w:cs="B Mitra" w:hint="cs"/>
          <w:sz w:val="28"/>
          <w:szCs w:val="28"/>
          <w:rtl/>
        </w:rPr>
        <w:t>ی</w:t>
      </w:r>
      <w:r w:rsidRPr="006B5153">
        <w:rPr>
          <w:rFonts w:cs="B Mitra" w:hint="eastAsia"/>
          <w:sz w:val="28"/>
          <w:szCs w:val="28"/>
          <w:rtl/>
        </w:rPr>
        <w:t>نده‌نگار</w:t>
      </w:r>
      <w:r w:rsidRPr="006B5153">
        <w:rPr>
          <w:rFonts w:cs="B Mitra" w:hint="cs"/>
          <w:sz w:val="28"/>
          <w:szCs w:val="28"/>
          <w:rtl/>
        </w:rPr>
        <w:t>ی</w:t>
      </w:r>
      <w:r w:rsidRPr="006B5153">
        <w:rPr>
          <w:rFonts w:cs="B Mitra"/>
          <w:sz w:val="28"/>
          <w:szCs w:val="28"/>
          <w:rtl/>
        </w:rPr>
        <w:t xml:space="preserve"> استر</w:t>
      </w:r>
      <w:r w:rsidRPr="006B5153">
        <w:rPr>
          <w:rFonts w:cs="B Mitra" w:hint="eastAsia"/>
          <w:sz w:val="28"/>
          <w:szCs w:val="28"/>
          <w:rtl/>
        </w:rPr>
        <w:t>اتژ</w:t>
      </w:r>
      <w:r w:rsidRPr="006B5153">
        <w:rPr>
          <w:rFonts w:cs="B Mitra" w:hint="cs"/>
          <w:sz w:val="28"/>
          <w:szCs w:val="28"/>
          <w:rtl/>
        </w:rPr>
        <w:t>ی</w:t>
      </w:r>
      <w:r w:rsidRPr="006B5153">
        <w:rPr>
          <w:rFonts w:cs="B Mitra" w:hint="eastAsia"/>
          <w:sz w:val="28"/>
          <w:szCs w:val="28"/>
          <w:rtl/>
        </w:rPr>
        <w:t>ک</w:t>
      </w:r>
      <w:r w:rsidRPr="006B5153">
        <w:rPr>
          <w:rFonts w:cs="B Mitra"/>
          <w:sz w:val="28"/>
          <w:szCs w:val="28"/>
          <w:rtl/>
        </w:rPr>
        <w:t xml:space="preserve"> تبد</w:t>
      </w:r>
      <w:r w:rsidRPr="006B5153">
        <w:rPr>
          <w:rFonts w:cs="B Mitra" w:hint="cs"/>
          <w:sz w:val="28"/>
          <w:szCs w:val="28"/>
          <w:rtl/>
        </w:rPr>
        <w:t>ی</w:t>
      </w:r>
      <w:r w:rsidRPr="006B5153">
        <w:rPr>
          <w:rFonts w:cs="B Mitra" w:hint="eastAsia"/>
          <w:sz w:val="28"/>
          <w:szCs w:val="28"/>
          <w:rtl/>
        </w:rPr>
        <w:t>ل</w:t>
      </w:r>
      <w:r w:rsidRPr="006B5153">
        <w:rPr>
          <w:rFonts w:cs="B Mitra"/>
          <w:sz w:val="28"/>
          <w:szCs w:val="28"/>
          <w:rtl/>
        </w:rPr>
        <w:t xml:space="preserve"> شده است که تا به امروز مکرراً مورد استفاده و بحث قرار گرفته است.</w:t>
      </w:r>
    </w:p>
    <w:p w14:paraId="0F13A6C6" w14:textId="7D1B8B76" w:rsidR="00D443A6" w:rsidRDefault="00853CCD" w:rsidP="00853CCD">
      <w:pPr>
        <w:jc w:val="both"/>
        <w:rPr>
          <w:rFonts w:cs="B Mitra"/>
          <w:sz w:val="28"/>
          <w:szCs w:val="28"/>
          <w:rtl/>
        </w:rPr>
      </w:pPr>
      <w:r w:rsidRPr="00853CCD">
        <w:rPr>
          <w:rFonts w:cs="B Mitra" w:hint="eastAsia"/>
          <w:sz w:val="28"/>
          <w:szCs w:val="28"/>
          <w:rtl/>
        </w:rPr>
        <w:t>کار</w:t>
      </w:r>
      <w:r w:rsidRPr="00853CCD">
        <w:rPr>
          <w:rFonts w:cs="B Mitra"/>
          <w:sz w:val="28"/>
          <w:szCs w:val="28"/>
          <w:rtl/>
        </w:rPr>
        <w:t xml:space="preserve"> تحق</w:t>
      </w:r>
      <w:r w:rsidRPr="00853CCD">
        <w:rPr>
          <w:rFonts w:cs="B Mitra" w:hint="cs"/>
          <w:sz w:val="28"/>
          <w:szCs w:val="28"/>
          <w:rtl/>
        </w:rPr>
        <w:t>ی</w:t>
      </w:r>
      <w:r w:rsidRPr="00853CCD">
        <w:rPr>
          <w:rFonts w:cs="B Mitra" w:hint="eastAsia"/>
          <w:sz w:val="28"/>
          <w:szCs w:val="28"/>
          <w:rtl/>
        </w:rPr>
        <w:t>قات</w:t>
      </w:r>
      <w:r w:rsidRPr="00853CCD">
        <w:rPr>
          <w:rFonts w:cs="B Mitra" w:hint="cs"/>
          <w:sz w:val="28"/>
          <w:szCs w:val="28"/>
          <w:rtl/>
        </w:rPr>
        <w:t>ی</w:t>
      </w:r>
      <w:r w:rsidRPr="00853CCD">
        <w:rPr>
          <w:rFonts w:cs="B Mitra"/>
          <w:sz w:val="28"/>
          <w:szCs w:val="28"/>
          <w:rtl/>
        </w:rPr>
        <w:t xml:space="preserve"> انجام شده در دهه ها</w:t>
      </w:r>
      <w:r w:rsidRPr="00853CCD">
        <w:rPr>
          <w:rFonts w:cs="B Mitra" w:hint="cs"/>
          <w:sz w:val="28"/>
          <w:szCs w:val="28"/>
          <w:rtl/>
        </w:rPr>
        <w:t>ی</w:t>
      </w:r>
      <w:r w:rsidRPr="00853CCD">
        <w:rPr>
          <w:rFonts w:cs="B Mitra"/>
          <w:sz w:val="28"/>
          <w:szCs w:val="28"/>
          <w:rtl/>
        </w:rPr>
        <w:t xml:space="preserve"> 1960 و 1970 </w:t>
      </w:r>
      <w:r w:rsidR="00EE3DC4">
        <w:rPr>
          <w:rFonts w:cs="B Mitra" w:hint="cs"/>
          <w:sz w:val="28"/>
          <w:szCs w:val="28"/>
          <w:rtl/>
        </w:rPr>
        <w:t>نشان دهنده</w:t>
      </w:r>
      <w:r w:rsidRPr="00853CCD">
        <w:rPr>
          <w:rFonts w:cs="B Mitra"/>
          <w:sz w:val="28"/>
          <w:szCs w:val="28"/>
          <w:rtl/>
        </w:rPr>
        <w:t xml:space="preserve"> تغ</w:t>
      </w:r>
      <w:r w:rsidRPr="00853CCD">
        <w:rPr>
          <w:rFonts w:cs="B Mitra" w:hint="cs"/>
          <w:sz w:val="28"/>
          <w:szCs w:val="28"/>
          <w:rtl/>
        </w:rPr>
        <w:t>یی</w:t>
      </w:r>
      <w:r w:rsidRPr="00853CCD">
        <w:rPr>
          <w:rFonts w:cs="B Mitra" w:hint="eastAsia"/>
          <w:sz w:val="28"/>
          <w:szCs w:val="28"/>
          <w:rtl/>
        </w:rPr>
        <w:t>ر</w:t>
      </w:r>
      <w:r w:rsidR="00EE3DC4">
        <w:rPr>
          <w:rFonts w:cs="B Mitra" w:hint="cs"/>
          <w:sz w:val="28"/>
          <w:szCs w:val="28"/>
          <w:rtl/>
        </w:rPr>
        <w:t xml:space="preserve"> </w:t>
      </w:r>
      <w:r w:rsidRPr="00853CCD">
        <w:rPr>
          <w:rFonts w:cs="B Mitra"/>
          <w:sz w:val="28"/>
          <w:szCs w:val="28"/>
          <w:rtl/>
        </w:rPr>
        <w:t>ادراک</w:t>
      </w:r>
      <w:r w:rsidR="00EE3DC4">
        <w:rPr>
          <w:rFonts w:cs="B Mitra" w:hint="cs"/>
          <w:sz w:val="28"/>
          <w:szCs w:val="28"/>
          <w:rtl/>
        </w:rPr>
        <w:t>ات</w:t>
      </w:r>
      <w:r w:rsidRPr="00853CCD">
        <w:rPr>
          <w:rFonts w:cs="B Mitra"/>
          <w:sz w:val="28"/>
          <w:szCs w:val="28"/>
          <w:rtl/>
        </w:rPr>
        <w:t xml:space="preserve"> در مورد روش ها</w:t>
      </w:r>
      <w:r w:rsidRPr="00853CCD">
        <w:rPr>
          <w:rFonts w:cs="B Mitra" w:hint="cs"/>
          <w:sz w:val="28"/>
          <w:szCs w:val="28"/>
          <w:rtl/>
        </w:rPr>
        <w:t>ی</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ش</w:t>
      </w:r>
      <w:r w:rsidRPr="00853CCD">
        <w:rPr>
          <w:rFonts w:cs="B Mitra"/>
          <w:sz w:val="28"/>
          <w:szCs w:val="28"/>
          <w:rtl/>
        </w:rPr>
        <w:t xml:space="preserve"> ب</w:t>
      </w:r>
      <w:r w:rsidRPr="00853CCD">
        <w:rPr>
          <w:rFonts w:cs="B Mitra" w:hint="cs"/>
          <w:sz w:val="28"/>
          <w:szCs w:val="28"/>
          <w:rtl/>
        </w:rPr>
        <w:t>ی</w:t>
      </w:r>
      <w:r w:rsidRPr="00853CCD">
        <w:rPr>
          <w:rFonts w:cs="B Mitra" w:hint="eastAsia"/>
          <w:sz w:val="28"/>
          <w:szCs w:val="28"/>
          <w:rtl/>
        </w:rPr>
        <w:t>ن</w:t>
      </w:r>
      <w:r w:rsidRPr="00853CCD">
        <w:rPr>
          <w:rFonts w:cs="B Mitra" w:hint="cs"/>
          <w:sz w:val="28"/>
          <w:szCs w:val="28"/>
          <w:rtl/>
        </w:rPr>
        <w:t>ی</w:t>
      </w:r>
      <w:r w:rsidRPr="00853CCD">
        <w:rPr>
          <w:rFonts w:cs="B Mitra"/>
          <w:sz w:val="28"/>
          <w:szCs w:val="28"/>
          <w:rtl/>
        </w:rPr>
        <w:t xml:space="preserve"> است. در نت</w:t>
      </w:r>
      <w:r w:rsidRPr="00853CCD">
        <w:rPr>
          <w:rFonts w:cs="B Mitra" w:hint="cs"/>
          <w:sz w:val="28"/>
          <w:szCs w:val="28"/>
          <w:rtl/>
        </w:rPr>
        <w:t>ی</w:t>
      </w:r>
      <w:r w:rsidRPr="00853CCD">
        <w:rPr>
          <w:rFonts w:cs="B Mitra" w:hint="eastAsia"/>
          <w:sz w:val="28"/>
          <w:szCs w:val="28"/>
          <w:rtl/>
        </w:rPr>
        <w:t>جه،</w:t>
      </w:r>
      <w:r w:rsidRPr="00853CCD">
        <w:rPr>
          <w:rFonts w:cs="B Mitra"/>
          <w:sz w:val="28"/>
          <w:szCs w:val="28"/>
          <w:rtl/>
        </w:rPr>
        <w:t xml:space="preserve"> محققان در مورد شکست در </w:t>
      </w:r>
      <w:r w:rsidR="00F16CF7">
        <w:rPr>
          <w:rFonts w:cs="B Mitra" w:hint="cs"/>
          <w:sz w:val="28"/>
          <w:szCs w:val="28"/>
          <w:rtl/>
        </w:rPr>
        <w:t>یکپارچه سازی</w:t>
      </w:r>
      <w:r w:rsidRPr="00853CCD">
        <w:rPr>
          <w:rFonts w:cs="B Mitra"/>
          <w:sz w:val="28"/>
          <w:szCs w:val="28"/>
          <w:rtl/>
        </w:rPr>
        <w:t xml:space="preserve"> موضوعات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w:t>
      </w:r>
      <w:r w:rsidR="00F16CF7">
        <w:rPr>
          <w:rFonts w:cs="B Mitra" w:hint="cs"/>
          <w:sz w:val="28"/>
          <w:szCs w:val="28"/>
          <w:rtl/>
        </w:rPr>
        <w:t>با</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ش‌ب</w:t>
      </w:r>
      <w:r w:rsidRPr="00853CCD">
        <w:rPr>
          <w:rFonts w:cs="B Mitra" w:hint="cs"/>
          <w:sz w:val="28"/>
          <w:szCs w:val="28"/>
          <w:rtl/>
        </w:rPr>
        <w:t>ی</w:t>
      </w:r>
      <w:r w:rsidRPr="00853CCD">
        <w:rPr>
          <w:rFonts w:cs="B Mitra" w:hint="eastAsia"/>
          <w:sz w:val="28"/>
          <w:szCs w:val="28"/>
          <w:rtl/>
        </w:rPr>
        <w:t>ن</w:t>
      </w:r>
      <w:r w:rsidRPr="00853CCD">
        <w:rPr>
          <w:rFonts w:cs="B Mitra" w:hint="cs"/>
          <w:sz w:val="28"/>
          <w:szCs w:val="28"/>
          <w:rtl/>
        </w:rPr>
        <w:t>ی</w:t>
      </w:r>
      <w:r w:rsidRPr="00853CCD">
        <w:rPr>
          <w:rFonts w:cs="B Mitra"/>
          <w:sz w:val="28"/>
          <w:szCs w:val="28"/>
          <w:rtl/>
        </w:rPr>
        <w:t xml:space="preserve"> سنت</w:t>
      </w:r>
      <w:r w:rsidRPr="00853CCD">
        <w:rPr>
          <w:rFonts w:cs="B Mitra" w:hint="cs"/>
          <w:sz w:val="28"/>
          <w:szCs w:val="28"/>
          <w:rtl/>
        </w:rPr>
        <w:t>ی</w:t>
      </w:r>
      <w:r w:rsidRPr="00853CCD">
        <w:rPr>
          <w:rFonts w:cs="B Mitra"/>
          <w:sz w:val="28"/>
          <w:szCs w:val="28"/>
          <w:rtl/>
        </w:rPr>
        <w:t xml:space="preserve"> فناور</w:t>
      </w:r>
      <w:r w:rsidRPr="00853CCD">
        <w:rPr>
          <w:rFonts w:cs="B Mitra" w:hint="cs"/>
          <w:sz w:val="28"/>
          <w:szCs w:val="28"/>
          <w:rtl/>
        </w:rPr>
        <w:t>ی</w:t>
      </w:r>
      <w:r w:rsidR="00F16CF7">
        <w:rPr>
          <w:rFonts w:cs="B Mitra" w:hint="cs"/>
          <w:sz w:val="28"/>
          <w:szCs w:val="28"/>
          <w:rtl/>
        </w:rPr>
        <w:t xml:space="preserve"> محور</w:t>
      </w:r>
      <w:r w:rsidRPr="00853CCD">
        <w:rPr>
          <w:rFonts w:cs="B Mitra"/>
          <w:sz w:val="28"/>
          <w:szCs w:val="28"/>
          <w:rtl/>
        </w:rPr>
        <w:t xml:space="preserve"> (به عنوان مثال، سواگر</w:t>
      </w:r>
      <w:r w:rsidR="00F16CF7">
        <w:rPr>
          <w:rFonts w:cs="B Mitra" w:hint="cs"/>
          <w:sz w:val="28"/>
          <w:szCs w:val="28"/>
          <w:rtl/>
        </w:rPr>
        <w:t>،</w:t>
      </w:r>
      <w:r w:rsidRPr="00853CCD">
        <w:rPr>
          <w:rFonts w:cs="B Mitra"/>
          <w:sz w:val="28"/>
          <w:szCs w:val="28"/>
          <w:rtl/>
        </w:rPr>
        <w:t xml:space="preserve"> 1972) و </w:t>
      </w:r>
      <w:r w:rsidR="00A2763E">
        <w:rPr>
          <w:rFonts w:cs="B Mitra" w:hint="cs"/>
          <w:sz w:val="28"/>
          <w:szCs w:val="28"/>
          <w:rtl/>
        </w:rPr>
        <w:t>نحوه در هم تنیده</w:t>
      </w:r>
      <w:r w:rsidR="00F06A24">
        <w:rPr>
          <w:rFonts w:cs="B Mitra"/>
          <w:sz w:val="28"/>
          <w:szCs w:val="28"/>
          <w:rtl/>
        </w:rPr>
        <w:softHyphen/>
      </w:r>
      <w:r w:rsidR="00A2763E">
        <w:rPr>
          <w:rFonts w:cs="B Mitra" w:hint="cs"/>
          <w:sz w:val="28"/>
          <w:szCs w:val="28"/>
          <w:rtl/>
        </w:rPr>
        <w:t>تر شدن آنها</w:t>
      </w:r>
      <w:r w:rsidRPr="00853CCD">
        <w:rPr>
          <w:rFonts w:cs="B Mitra"/>
          <w:sz w:val="28"/>
          <w:szCs w:val="28"/>
          <w:rtl/>
        </w:rPr>
        <w:t xml:space="preserve"> بحث کردند. بنابرا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فرآ</w:t>
      </w:r>
      <w:r w:rsidRPr="00853CCD">
        <w:rPr>
          <w:rFonts w:cs="B Mitra" w:hint="cs"/>
          <w:sz w:val="28"/>
          <w:szCs w:val="28"/>
          <w:rtl/>
        </w:rPr>
        <w:t>ی</w:t>
      </w:r>
      <w:r w:rsidRPr="00853CCD">
        <w:rPr>
          <w:rFonts w:cs="B Mitra" w:hint="eastAsia"/>
          <w:sz w:val="28"/>
          <w:szCs w:val="28"/>
          <w:rtl/>
        </w:rPr>
        <w:t>ند</w:t>
      </w:r>
      <w:r w:rsidRPr="00853CCD">
        <w:rPr>
          <w:rFonts w:cs="B Mitra"/>
          <w:sz w:val="28"/>
          <w:szCs w:val="28"/>
          <w:rtl/>
        </w:rPr>
        <w:t xml:space="preserve"> و </w:t>
      </w:r>
      <w:r w:rsidR="00366B5B">
        <w:rPr>
          <w:rFonts w:cs="B Mitra" w:hint="cs"/>
          <w:sz w:val="28"/>
          <w:szCs w:val="28"/>
          <w:rtl/>
        </w:rPr>
        <w:t>نتیجه</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ش‌ب</w:t>
      </w:r>
      <w:r w:rsidRPr="00853CCD">
        <w:rPr>
          <w:rFonts w:cs="B Mitra" w:hint="cs"/>
          <w:sz w:val="28"/>
          <w:szCs w:val="28"/>
          <w:rtl/>
        </w:rPr>
        <w:t>ی</w:t>
      </w:r>
      <w:r w:rsidRPr="00853CCD">
        <w:rPr>
          <w:rFonts w:cs="B Mitra" w:hint="eastAsia"/>
          <w:sz w:val="28"/>
          <w:szCs w:val="28"/>
          <w:rtl/>
        </w:rPr>
        <w:t>ن</w:t>
      </w:r>
      <w:r w:rsidRPr="00853CCD">
        <w:rPr>
          <w:rFonts w:cs="B Mitra" w:hint="cs"/>
          <w:sz w:val="28"/>
          <w:szCs w:val="28"/>
          <w:rtl/>
        </w:rPr>
        <w:t>ی</w:t>
      </w:r>
      <w:r w:rsidRPr="00853CCD">
        <w:rPr>
          <w:rFonts w:cs="B Mitra"/>
          <w:sz w:val="28"/>
          <w:szCs w:val="28"/>
          <w:rtl/>
        </w:rPr>
        <w:t xml:space="preserve"> فناور</w:t>
      </w:r>
      <w:r w:rsidRPr="00853CCD">
        <w:rPr>
          <w:rFonts w:cs="B Mitra" w:hint="cs"/>
          <w:sz w:val="28"/>
          <w:szCs w:val="28"/>
          <w:rtl/>
        </w:rPr>
        <w:t>ی</w:t>
      </w:r>
      <w:r w:rsidRPr="00853CCD">
        <w:rPr>
          <w:rFonts w:cs="B Mitra"/>
          <w:sz w:val="28"/>
          <w:szCs w:val="28"/>
          <w:rtl/>
        </w:rPr>
        <w:t xml:space="preserve"> به سؤالات</w:t>
      </w:r>
      <w:r w:rsidR="00366B5B">
        <w:rPr>
          <w:rFonts w:cs="B Mitra" w:hint="cs"/>
          <w:sz w:val="28"/>
          <w:szCs w:val="28"/>
          <w:rtl/>
        </w:rPr>
        <w:t>ی</w:t>
      </w:r>
      <w:r w:rsidRPr="00853CCD">
        <w:rPr>
          <w:rFonts w:cs="B Mitra"/>
          <w:sz w:val="28"/>
          <w:szCs w:val="28"/>
          <w:rtl/>
        </w:rPr>
        <w:t xml:space="preserve"> </w:t>
      </w:r>
      <w:r w:rsidR="00366B5B">
        <w:rPr>
          <w:rFonts w:cs="B Mitra" w:hint="cs"/>
          <w:sz w:val="28"/>
          <w:szCs w:val="28"/>
          <w:rtl/>
        </w:rPr>
        <w:t>در خصوص</w:t>
      </w:r>
      <w:r w:rsidRPr="00853CCD">
        <w:rPr>
          <w:rFonts w:cs="B Mitra"/>
          <w:sz w:val="28"/>
          <w:szCs w:val="28"/>
          <w:rtl/>
        </w:rPr>
        <w:t xml:space="preserve"> </w:t>
      </w:r>
      <w:r w:rsidR="00366B5B" w:rsidRPr="00853CCD">
        <w:rPr>
          <w:rFonts w:cs="B Mitra"/>
          <w:sz w:val="28"/>
          <w:szCs w:val="28"/>
          <w:rtl/>
        </w:rPr>
        <w:t>برنامه‌ر</w:t>
      </w:r>
      <w:r w:rsidR="00366B5B" w:rsidRPr="00853CCD">
        <w:rPr>
          <w:rFonts w:cs="B Mitra" w:hint="cs"/>
          <w:sz w:val="28"/>
          <w:szCs w:val="28"/>
          <w:rtl/>
        </w:rPr>
        <w:t>ی</w:t>
      </w:r>
      <w:r w:rsidR="00366B5B" w:rsidRPr="00853CCD">
        <w:rPr>
          <w:rFonts w:cs="B Mitra" w:hint="eastAsia"/>
          <w:sz w:val="28"/>
          <w:szCs w:val="28"/>
          <w:rtl/>
        </w:rPr>
        <w:t>ز</w:t>
      </w:r>
      <w:r w:rsidR="00366B5B" w:rsidRPr="00853CCD">
        <w:rPr>
          <w:rFonts w:cs="B Mitra" w:hint="cs"/>
          <w:sz w:val="28"/>
          <w:szCs w:val="28"/>
          <w:rtl/>
        </w:rPr>
        <w:t>ی</w:t>
      </w:r>
      <w:r w:rsidR="00366B5B" w:rsidRPr="00853CCD">
        <w:rPr>
          <w:rFonts w:cs="B Mitra"/>
          <w:sz w:val="28"/>
          <w:szCs w:val="28"/>
          <w:rtl/>
        </w:rPr>
        <w:t xml:space="preserve"> </w:t>
      </w:r>
      <w:r w:rsidRPr="00853CCD">
        <w:rPr>
          <w:rFonts w:cs="B Mitra"/>
          <w:sz w:val="28"/>
          <w:szCs w:val="28"/>
          <w:rtl/>
        </w:rPr>
        <w:t>سازمان</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w:t>
      </w:r>
      <w:r w:rsidR="000D4726" w:rsidRPr="00853CCD">
        <w:rPr>
          <w:rFonts w:cs="B Mitra"/>
          <w:sz w:val="28"/>
          <w:szCs w:val="28"/>
          <w:rtl/>
        </w:rPr>
        <w:t>فروش</w:t>
      </w:r>
      <w:r w:rsidR="000D4726">
        <w:rPr>
          <w:rFonts w:cs="B Mitra" w:hint="cs"/>
          <w:sz w:val="28"/>
          <w:szCs w:val="28"/>
          <w:rtl/>
        </w:rPr>
        <w:t xml:space="preserve"> </w:t>
      </w:r>
      <w:r w:rsidRPr="00853CCD">
        <w:rPr>
          <w:rFonts w:cs="B Mitra"/>
          <w:sz w:val="28"/>
          <w:szCs w:val="28"/>
          <w:rtl/>
        </w:rPr>
        <w:t>و سرما</w:t>
      </w:r>
      <w:r w:rsidRPr="00853CCD">
        <w:rPr>
          <w:rFonts w:cs="B Mitra" w:hint="cs"/>
          <w:sz w:val="28"/>
          <w:szCs w:val="28"/>
          <w:rtl/>
        </w:rPr>
        <w:t>ی</w:t>
      </w:r>
      <w:r w:rsidRPr="00853CCD">
        <w:rPr>
          <w:rFonts w:cs="B Mitra" w:hint="eastAsia"/>
          <w:sz w:val="28"/>
          <w:szCs w:val="28"/>
          <w:rtl/>
        </w:rPr>
        <w:t>ه‌گذار</w:t>
      </w:r>
      <w:r w:rsidRPr="00853CCD">
        <w:rPr>
          <w:rFonts w:cs="B Mitra" w:hint="cs"/>
          <w:sz w:val="28"/>
          <w:szCs w:val="28"/>
          <w:rtl/>
        </w:rPr>
        <w:t>ی</w:t>
      </w:r>
      <w:r w:rsidRPr="00853CCD">
        <w:rPr>
          <w:rFonts w:cs="B Mitra"/>
          <w:sz w:val="28"/>
          <w:szCs w:val="28"/>
          <w:rtl/>
        </w:rPr>
        <w:t xml:space="preserve"> </w:t>
      </w:r>
      <w:r w:rsidR="000D4726">
        <w:rPr>
          <w:rFonts w:cs="B Mitra" w:hint="cs"/>
          <w:sz w:val="28"/>
          <w:szCs w:val="28"/>
          <w:rtl/>
        </w:rPr>
        <w:t>تبدیل</w:t>
      </w:r>
      <w:r w:rsidRPr="00853CCD">
        <w:rPr>
          <w:rFonts w:cs="B Mitra"/>
          <w:sz w:val="28"/>
          <w:szCs w:val="28"/>
          <w:rtl/>
        </w:rPr>
        <w:t xml:space="preserve"> شد و با تصم</w:t>
      </w:r>
      <w:r w:rsidRPr="00853CCD">
        <w:rPr>
          <w:rFonts w:cs="B Mitra" w:hint="cs"/>
          <w:sz w:val="28"/>
          <w:szCs w:val="28"/>
          <w:rtl/>
        </w:rPr>
        <w:t>ی</w:t>
      </w:r>
      <w:r w:rsidRPr="00853CCD">
        <w:rPr>
          <w:rFonts w:cs="B Mitra" w:hint="eastAsia"/>
          <w:sz w:val="28"/>
          <w:szCs w:val="28"/>
          <w:rtl/>
        </w:rPr>
        <w:t>م‌گ</w:t>
      </w:r>
      <w:r w:rsidRPr="00853CCD">
        <w:rPr>
          <w:rFonts w:cs="B Mitra" w:hint="cs"/>
          <w:sz w:val="28"/>
          <w:szCs w:val="28"/>
          <w:rtl/>
        </w:rPr>
        <w:t>ی</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درهم آم</w:t>
      </w:r>
      <w:r w:rsidRPr="00853CCD">
        <w:rPr>
          <w:rFonts w:cs="B Mitra" w:hint="cs"/>
          <w:sz w:val="28"/>
          <w:szCs w:val="28"/>
          <w:rtl/>
        </w:rPr>
        <w:t>ی</w:t>
      </w:r>
      <w:r w:rsidRPr="00853CCD">
        <w:rPr>
          <w:rFonts w:cs="B Mitra" w:hint="eastAsia"/>
          <w:sz w:val="28"/>
          <w:szCs w:val="28"/>
          <w:rtl/>
        </w:rPr>
        <w:t>خت</w:t>
      </w:r>
      <w:r w:rsidRPr="00853CCD">
        <w:rPr>
          <w:rFonts w:cs="B Mitra"/>
          <w:sz w:val="28"/>
          <w:szCs w:val="28"/>
          <w:rtl/>
        </w:rPr>
        <w:t xml:space="preserve"> (گوردون، رام</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روهربک و اسپان</w:t>
      </w:r>
      <w:r w:rsidRPr="00853CCD">
        <w:rPr>
          <w:rFonts w:cs="B Mitra" w:hint="cs"/>
          <w:sz w:val="28"/>
          <w:szCs w:val="28"/>
          <w:rtl/>
        </w:rPr>
        <w:t>ی</w:t>
      </w:r>
      <w:r w:rsidRPr="00853CCD">
        <w:rPr>
          <w:rFonts w:cs="B Mitra" w:hint="eastAsia"/>
          <w:sz w:val="28"/>
          <w:szCs w:val="28"/>
          <w:rtl/>
        </w:rPr>
        <w:t>ول</w:t>
      </w:r>
      <w:r w:rsidR="008230DF">
        <w:rPr>
          <w:rFonts w:cs="B Mitra" w:hint="cs"/>
          <w:sz w:val="28"/>
          <w:szCs w:val="28"/>
          <w:rtl/>
        </w:rPr>
        <w:t>،</w:t>
      </w:r>
      <w:r w:rsidRPr="00853CCD">
        <w:rPr>
          <w:rFonts w:cs="B Mitra"/>
          <w:sz w:val="28"/>
          <w:szCs w:val="28"/>
          <w:rtl/>
        </w:rPr>
        <w:t xml:space="preserve"> 2020). با</w:t>
      </w:r>
      <w:r w:rsidR="00D47344">
        <w:rPr>
          <w:rFonts w:cs="B Mitra" w:hint="cs"/>
          <w:sz w:val="28"/>
          <w:szCs w:val="28"/>
          <w:rtl/>
        </w:rPr>
        <w:t xml:space="preserve"> افزایش</w:t>
      </w:r>
      <w:r w:rsidRPr="00853CCD">
        <w:rPr>
          <w:rFonts w:cs="B Mitra"/>
          <w:sz w:val="28"/>
          <w:szCs w:val="28"/>
          <w:rtl/>
        </w:rPr>
        <w:t xml:space="preserve"> تنوع حوزه‌ها</w:t>
      </w:r>
      <w:r w:rsidRPr="00853CCD">
        <w:rPr>
          <w:rFonts w:cs="B Mitra" w:hint="cs"/>
          <w:sz w:val="28"/>
          <w:szCs w:val="28"/>
          <w:rtl/>
        </w:rPr>
        <w:t>ی</w:t>
      </w:r>
      <w:r w:rsidRPr="00853CCD">
        <w:rPr>
          <w:rFonts w:cs="B Mitra"/>
          <w:sz w:val="28"/>
          <w:szCs w:val="28"/>
          <w:rtl/>
        </w:rPr>
        <w:t xml:space="preserve"> کاربرد</w:t>
      </w:r>
      <w:r w:rsidRPr="00853CCD">
        <w:rPr>
          <w:rFonts w:cs="B Mitra" w:hint="cs"/>
          <w:sz w:val="28"/>
          <w:szCs w:val="28"/>
          <w:rtl/>
        </w:rPr>
        <w:t>ی</w:t>
      </w:r>
      <w:r w:rsidRPr="00853CCD">
        <w:rPr>
          <w:rFonts w:cs="B Mitra"/>
          <w:sz w:val="28"/>
          <w:szCs w:val="28"/>
          <w:rtl/>
        </w:rPr>
        <w:t xml:space="preserve"> و پ</w:t>
      </w:r>
      <w:r w:rsidRPr="00853CCD">
        <w:rPr>
          <w:rFonts w:cs="B Mitra" w:hint="cs"/>
          <w:sz w:val="28"/>
          <w:szCs w:val="28"/>
          <w:rtl/>
        </w:rPr>
        <w:t>ی</w:t>
      </w:r>
      <w:r w:rsidRPr="00853CCD">
        <w:rPr>
          <w:rFonts w:cs="B Mitra"/>
          <w:sz w:val="28"/>
          <w:szCs w:val="28"/>
          <w:rtl/>
        </w:rPr>
        <w:t>چ</w:t>
      </w:r>
      <w:r w:rsidRPr="00853CCD">
        <w:rPr>
          <w:rFonts w:cs="B Mitra" w:hint="cs"/>
          <w:sz w:val="28"/>
          <w:szCs w:val="28"/>
          <w:rtl/>
        </w:rPr>
        <w:t>ی</w:t>
      </w:r>
      <w:r w:rsidRPr="00853CCD">
        <w:rPr>
          <w:rFonts w:cs="B Mitra" w:hint="eastAsia"/>
          <w:sz w:val="28"/>
          <w:szCs w:val="28"/>
          <w:rtl/>
        </w:rPr>
        <w:t>دگ</w:t>
      </w:r>
      <w:r w:rsidRPr="00853CCD">
        <w:rPr>
          <w:rFonts w:cs="B Mitra" w:hint="cs"/>
          <w:sz w:val="28"/>
          <w:szCs w:val="28"/>
          <w:rtl/>
        </w:rPr>
        <w:t>ی</w:t>
      </w:r>
      <w:r w:rsidRPr="00853CCD">
        <w:rPr>
          <w:rFonts w:cs="B Mitra"/>
          <w:sz w:val="28"/>
          <w:szCs w:val="28"/>
          <w:rtl/>
        </w:rPr>
        <w:t xml:space="preserve"> مح</w:t>
      </w:r>
      <w:r w:rsidRPr="00853CCD">
        <w:rPr>
          <w:rFonts w:cs="B Mitra" w:hint="cs"/>
          <w:sz w:val="28"/>
          <w:szCs w:val="28"/>
          <w:rtl/>
        </w:rPr>
        <w:t>ی</w:t>
      </w:r>
      <w:r w:rsidRPr="00853CCD">
        <w:rPr>
          <w:rFonts w:cs="B Mitra" w:hint="eastAsia"/>
          <w:sz w:val="28"/>
          <w:szCs w:val="28"/>
          <w:rtl/>
        </w:rPr>
        <w:t>ط</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محققان </w:t>
      </w:r>
      <w:r w:rsidR="00D47344" w:rsidRPr="00853CCD">
        <w:rPr>
          <w:rFonts w:cs="B Mitra"/>
          <w:sz w:val="28"/>
          <w:szCs w:val="28"/>
          <w:rtl/>
        </w:rPr>
        <w:t>علاوه بر روندها</w:t>
      </w:r>
      <w:r w:rsidR="00D47344" w:rsidRPr="00853CCD">
        <w:rPr>
          <w:rFonts w:cs="B Mitra" w:hint="cs"/>
          <w:sz w:val="28"/>
          <w:szCs w:val="28"/>
          <w:rtl/>
        </w:rPr>
        <w:t>ی</w:t>
      </w:r>
      <w:r w:rsidR="00D47344" w:rsidRPr="00853CCD">
        <w:rPr>
          <w:rFonts w:cs="B Mitra"/>
          <w:sz w:val="28"/>
          <w:szCs w:val="28"/>
          <w:rtl/>
        </w:rPr>
        <w:t xml:space="preserve"> فناور</w:t>
      </w:r>
      <w:r w:rsidR="00D47344">
        <w:rPr>
          <w:rFonts w:cs="B Mitra" w:hint="cs"/>
          <w:sz w:val="28"/>
          <w:szCs w:val="28"/>
          <w:rtl/>
        </w:rPr>
        <w:t>انه</w:t>
      </w:r>
      <w:r w:rsidR="00D47344" w:rsidRPr="00853CCD">
        <w:rPr>
          <w:rFonts w:cs="B Mitra" w:hint="eastAsia"/>
          <w:sz w:val="28"/>
          <w:szCs w:val="28"/>
          <w:rtl/>
        </w:rPr>
        <w:t>،</w:t>
      </w:r>
      <w:r w:rsidR="00D47344" w:rsidRPr="00853CCD">
        <w:rPr>
          <w:rFonts w:cs="B Mitra"/>
          <w:sz w:val="28"/>
          <w:szCs w:val="28"/>
          <w:rtl/>
        </w:rPr>
        <w:t xml:space="preserve"> </w:t>
      </w:r>
      <w:r w:rsidR="00D47344">
        <w:rPr>
          <w:rFonts w:cs="B Mitra" w:hint="cs"/>
          <w:sz w:val="28"/>
          <w:szCs w:val="28"/>
          <w:rtl/>
        </w:rPr>
        <w:t>لزوم</w:t>
      </w:r>
      <w:r w:rsidRPr="00853CCD">
        <w:rPr>
          <w:rFonts w:cs="B Mitra"/>
          <w:sz w:val="28"/>
          <w:szCs w:val="28"/>
          <w:rtl/>
        </w:rPr>
        <w:t xml:space="preserve"> گنجاندن سا</w:t>
      </w:r>
      <w:r w:rsidRPr="00853CCD">
        <w:rPr>
          <w:rFonts w:cs="B Mitra" w:hint="cs"/>
          <w:sz w:val="28"/>
          <w:szCs w:val="28"/>
          <w:rtl/>
        </w:rPr>
        <w:t>ی</w:t>
      </w:r>
      <w:r w:rsidRPr="00853CCD">
        <w:rPr>
          <w:rFonts w:cs="B Mitra" w:hint="eastAsia"/>
          <w:sz w:val="28"/>
          <w:szCs w:val="28"/>
          <w:rtl/>
        </w:rPr>
        <w:t>ر</w:t>
      </w:r>
      <w:r w:rsidRPr="00853CCD">
        <w:rPr>
          <w:rFonts w:cs="B Mitra"/>
          <w:sz w:val="28"/>
          <w:szCs w:val="28"/>
          <w:rtl/>
        </w:rPr>
        <w:t xml:space="preserve"> جنبه‌ها</w:t>
      </w:r>
      <w:r w:rsidRPr="00853CCD">
        <w:rPr>
          <w:rFonts w:cs="B Mitra" w:hint="cs"/>
          <w:sz w:val="28"/>
          <w:szCs w:val="28"/>
          <w:rtl/>
        </w:rPr>
        <w:t>ی</w:t>
      </w:r>
      <w:r w:rsidRPr="00853CCD">
        <w:rPr>
          <w:rFonts w:cs="B Mitra"/>
          <w:sz w:val="28"/>
          <w:szCs w:val="28"/>
          <w:rtl/>
        </w:rPr>
        <w:t xml:space="preserve"> خارج</w:t>
      </w:r>
      <w:r w:rsidRPr="00853CCD">
        <w:rPr>
          <w:rFonts w:cs="B Mitra" w:hint="cs"/>
          <w:sz w:val="28"/>
          <w:szCs w:val="28"/>
          <w:rtl/>
        </w:rPr>
        <w:t>ی</w:t>
      </w:r>
      <w:r w:rsidRPr="00853CCD">
        <w:rPr>
          <w:rFonts w:cs="B Mitra"/>
          <w:sz w:val="28"/>
          <w:szCs w:val="28"/>
          <w:rtl/>
        </w:rPr>
        <w:t xml:space="preserve"> در برنامه‌ر</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را </w:t>
      </w:r>
      <w:r w:rsidR="003B4A42">
        <w:rPr>
          <w:rFonts w:cs="B Mitra" w:hint="cs"/>
          <w:sz w:val="28"/>
          <w:szCs w:val="28"/>
          <w:rtl/>
        </w:rPr>
        <w:t>مطرح کردند</w:t>
      </w:r>
      <w:r w:rsidRPr="00853CCD">
        <w:rPr>
          <w:rFonts w:cs="B Mitra"/>
          <w:sz w:val="28"/>
          <w:szCs w:val="28"/>
          <w:rtl/>
        </w:rPr>
        <w:t xml:space="preserve"> (گوردون، رام</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روهربک و اسپان</w:t>
      </w:r>
      <w:r w:rsidRPr="00853CCD">
        <w:rPr>
          <w:rFonts w:cs="B Mitra" w:hint="cs"/>
          <w:sz w:val="28"/>
          <w:szCs w:val="28"/>
          <w:rtl/>
        </w:rPr>
        <w:t>ی</w:t>
      </w:r>
      <w:r w:rsidRPr="00853CCD">
        <w:rPr>
          <w:rFonts w:cs="B Mitra" w:hint="eastAsia"/>
          <w:sz w:val="28"/>
          <w:szCs w:val="28"/>
          <w:rtl/>
        </w:rPr>
        <w:t>ول</w:t>
      </w:r>
      <w:r w:rsidR="008230DF">
        <w:rPr>
          <w:rFonts w:cs="B Mitra" w:hint="cs"/>
          <w:sz w:val="28"/>
          <w:szCs w:val="28"/>
          <w:rtl/>
        </w:rPr>
        <w:t>،</w:t>
      </w:r>
      <w:r w:rsidRPr="00853CCD">
        <w:rPr>
          <w:rFonts w:cs="B Mitra"/>
          <w:sz w:val="28"/>
          <w:szCs w:val="28"/>
          <w:rtl/>
        </w:rPr>
        <w:t xml:space="preserve"> 2020).</w:t>
      </w:r>
    </w:p>
    <w:p w14:paraId="65EC11EE" w14:textId="3DA56BBB" w:rsidR="00853CCD" w:rsidRPr="00B54223" w:rsidRDefault="00853CCD" w:rsidP="00853CCD">
      <w:pPr>
        <w:jc w:val="both"/>
        <w:rPr>
          <w:rFonts w:cs="B Mitra"/>
          <w:b/>
          <w:bCs/>
          <w:sz w:val="28"/>
          <w:szCs w:val="28"/>
          <w:rtl/>
        </w:rPr>
      </w:pPr>
      <w:r w:rsidRPr="00B54223">
        <w:rPr>
          <w:rFonts w:cs="B Mitra"/>
          <w:b/>
          <w:bCs/>
          <w:sz w:val="28"/>
          <w:szCs w:val="28"/>
          <w:rtl/>
        </w:rPr>
        <w:t>دهه‌ها</w:t>
      </w:r>
      <w:r w:rsidRPr="00B54223">
        <w:rPr>
          <w:rFonts w:cs="B Mitra" w:hint="cs"/>
          <w:b/>
          <w:bCs/>
          <w:sz w:val="28"/>
          <w:szCs w:val="28"/>
          <w:rtl/>
        </w:rPr>
        <w:t>ی</w:t>
      </w:r>
      <w:r w:rsidRPr="00B54223">
        <w:rPr>
          <w:rFonts w:cs="B Mitra"/>
          <w:b/>
          <w:bCs/>
          <w:sz w:val="28"/>
          <w:szCs w:val="28"/>
          <w:rtl/>
        </w:rPr>
        <w:t xml:space="preserve"> 1980 و 1990: روش‌ها</w:t>
      </w:r>
      <w:r w:rsidRPr="00B54223">
        <w:rPr>
          <w:rFonts w:cs="B Mitra" w:hint="cs"/>
          <w:b/>
          <w:bCs/>
          <w:sz w:val="28"/>
          <w:szCs w:val="28"/>
          <w:rtl/>
        </w:rPr>
        <w:t>ی</w:t>
      </w:r>
      <w:r w:rsidRPr="00B54223">
        <w:rPr>
          <w:rFonts w:cs="B Mitra"/>
          <w:b/>
          <w:bCs/>
          <w:sz w:val="28"/>
          <w:szCs w:val="28"/>
          <w:rtl/>
        </w:rPr>
        <w:t xml:space="preserve"> آ</w:t>
      </w:r>
      <w:r w:rsidRPr="00B54223">
        <w:rPr>
          <w:rFonts w:cs="B Mitra" w:hint="cs"/>
          <w:b/>
          <w:bCs/>
          <w:sz w:val="28"/>
          <w:szCs w:val="28"/>
          <w:rtl/>
        </w:rPr>
        <w:t>ی</w:t>
      </w:r>
      <w:r w:rsidRPr="00B54223">
        <w:rPr>
          <w:rFonts w:cs="B Mitra" w:hint="eastAsia"/>
          <w:b/>
          <w:bCs/>
          <w:sz w:val="28"/>
          <w:szCs w:val="28"/>
          <w:rtl/>
        </w:rPr>
        <w:t>نده‌نگ</w:t>
      </w:r>
      <w:r w:rsidR="00B54223">
        <w:rPr>
          <w:rFonts w:cs="B Mitra" w:hint="cs"/>
          <w:b/>
          <w:bCs/>
          <w:sz w:val="28"/>
          <w:szCs w:val="28"/>
          <w:rtl/>
        </w:rPr>
        <w:t>ا</w:t>
      </w:r>
      <w:r w:rsidRPr="00B54223">
        <w:rPr>
          <w:rFonts w:cs="B Mitra" w:hint="eastAsia"/>
          <w:b/>
          <w:bCs/>
          <w:sz w:val="28"/>
          <w:szCs w:val="28"/>
          <w:rtl/>
        </w:rPr>
        <w:t>ر</w:t>
      </w:r>
      <w:r w:rsidRPr="00B54223">
        <w:rPr>
          <w:rFonts w:cs="B Mitra" w:hint="cs"/>
          <w:b/>
          <w:bCs/>
          <w:sz w:val="28"/>
          <w:szCs w:val="28"/>
          <w:rtl/>
        </w:rPr>
        <w:t>ی</w:t>
      </w:r>
      <w:r w:rsidRPr="00B54223">
        <w:rPr>
          <w:rFonts w:cs="B Mitra"/>
          <w:b/>
          <w:bCs/>
          <w:sz w:val="28"/>
          <w:szCs w:val="28"/>
          <w:rtl/>
        </w:rPr>
        <w:t xml:space="preserve"> استراتژ</w:t>
      </w:r>
      <w:r w:rsidRPr="00B54223">
        <w:rPr>
          <w:rFonts w:cs="B Mitra" w:hint="cs"/>
          <w:b/>
          <w:bCs/>
          <w:sz w:val="28"/>
          <w:szCs w:val="28"/>
          <w:rtl/>
        </w:rPr>
        <w:t>ی</w:t>
      </w:r>
      <w:r w:rsidRPr="00B54223">
        <w:rPr>
          <w:rFonts w:cs="B Mitra" w:hint="eastAsia"/>
          <w:b/>
          <w:bCs/>
          <w:sz w:val="28"/>
          <w:szCs w:val="28"/>
          <w:rtl/>
        </w:rPr>
        <w:t>ک</w:t>
      </w:r>
      <w:r w:rsidRPr="00B54223">
        <w:rPr>
          <w:rFonts w:cs="B Mitra"/>
          <w:b/>
          <w:bCs/>
          <w:sz w:val="28"/>
          <w:szCs w:val="28"/>
          <w:rtl/>
        </w:rPr>
        <w:t xml:space="preserve"> غن</w:t>
      </w:r>
      <w:r w:rsidRPr="00B54223">
        <w:rPr>
          <w:rFonts w:cs="B Mitra" w:hint="cs"/>
          <w:b/>
          <w:bCs/>
          <w:sz w:val="28"/>
          <w:szCs w:val="28"/>
          <w:rtl/>
        </w:rPr>
        <w:t>ی</w:t>
      </w:r>
      <w:r w:rsidRPr="00B54223">
        <w:rPr>
          <w:rFonts w:cs="B Mitra"/>
          <w:b/>
          <w:bCs/>
          <w:sz w:val="28"/>
          <w:szCs w:val="28"/>
          <w:rtl/>
        </w:rPr>
        <w:t xml:space="preserve"> شده و در </w:t>
      </w:r>
      <w:r w:rsidR="00B54223">
        <w:rPr>
          <w:rFonts w:cs="B Mitra" w:hint="cs"/>
          <w:b/>
          <w:bCs/>
          <w:sz w:val="28"/>
          <w:szCs w:val="28"/>
          <w:rtl/>
        </w:rPr>
        <w:t>تلاش های</w:t>
      </w:r>
      <w:r w:rsidRPr="00B54223">
        <w:rPr>
          <w:rFonts w:cs="B Mitra"/>
          <w:b/>
          <w:bCs/>
          <w:sz w:val="28"/>
          <w:szCs w:val="28"/>
          <w:rtl/>
        </w:rPr>
        <w:t xml:space="preserve"> سازمان</w:t>
      </w:r>
      <w:r w:rsidRPr="00B54223">
        <w:rPr>
          <w:rFonts w:cs="B Mitra" w:hint="cs"/>
          <w:b/>
          <w:bCs/>
          <w:sz w:val="28"/>
          <w:szCs w:val="28"/>
          <w:rtl/>
        </w:rPr>
        <w:t>ی</w:t>
      </w:r>
      <w:r w:rsidRPr="00B54223">
        <w:rPr>
          <w:rFonts w:cs="B Mitra"/>
          <w:b/>
          <w:bCs/>
          <w:sz w:val="28"/>
          <w:szCs w:val="28"/>
          <w:rtl/>
        </w:rPr>
        <w:t xml:space="preserve"> گنجانده م</w:t>
      </w:r>
      <w:r w:rsidRPr="00B54223">
        <w:rPr>
          <w:rFonts w:cs="B Mitra" w:hint="cs"/>
          <w:b/>
          <w:bCs/>
          <w:sz w:val="28"/>
          <w:szCs w:val="28"/>
          <w:rtl/>
        </w:rPr>
        <w:t>ی‌</w:t>
      </w:r>
      <w:r w:rsidRPr="00B54223">
        <w:rPr>
          <w:rFonts w:cs="B Mitra" w:hint="eastAsia"/>
          <w:b/>
          <w:bCs/>
          <w:sz w:val="28"/>
          <w:szCs w:val="28"/>
          <w:rtl/>
        </w:rPr>
        <w:t>شود</w:t>
      </w:r>
      <w:r w:rsidRPr="00B54223">
        <w:rPr>
          <w:rFonts w:cs="B Mitra"/>
          <w:b/>
          <w:bCs/>
          <w:sz w:val="28"/>
          <w:szCs w:val="28"/>
          <w:rtl/>
        </w:rPr>
        <w:t>.</w:t>
      </w:r>
    </w:p>
    <w:p w14:paraId="2C78C35C" w14:textId="24551CB2" w:rsidR="00853CCD" w:rsidRPr="00853CCD" w:rsidRDefault="00853CCD" w:rsidP="00853CCD">
      <w:pPr>
        <w:jc w:val="both"/>
        <w:rPr>
          <w:rFonts w:cs="B Mitra"/>
          <w:sz w:val="28"/>
          <w:szCs w:val="28"/>
          <w:rtl/>
        </w:rPr>
      </w:pPr>
      <w:r w:rsidRPr="00853CCD">
        <w:rPr>
          <w:rFonts w:cs="B Mitra"/>
          <w:sz w:val="28"/>
          <w:szCs w:val="28"/>
          <w:rtl/>
        </w:rPr>
        <w:t>افزا</w:t>
      </w:r>
      <w:r w:rsidRPr="00853CCD">
        <w:rPr>
          <w:rFonts w:cs="B Mitra" w:hint="cs"/>
          <w:sz w:val="28"/>
          <w:szCs w:val="28"/>
          <w:rtl/>
        </w:rPr>
        <w:t>ی</w:t>
      </w:r>
      <w:r w:rsidRPr="00853CCD">
        <w:rPr>
          <w:rFonts w:cs="B Mitra" w:hint="eastAsia"/>
          <w:sz w:val="28"/>
          <w:szCs w:val="28"/>
          <w:rtl/>
        </w:rPr>
        <w:t>ش</w:t>
      </w:r>
      <w:r w:rsidRPr="00853CCD">
        <w:rPr>
          <w:rFonts w:cs="B Mitra"/>
          <w:sz w:val="28"/>
          <w:szCs w:val="28"/>
          <w:rtl/>
        </w:rPr>
        <w:t xml:space="preserve"> عدم قطع</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پو</w:t>
      </w:r>
      <w:r w:rsidRPr="00853CCD">
        <w:rPr>
          <w:rFonts w:cs="B Mitra" w:hint="cs"/>
          <w:sz w:val="28"/>
          <w:szCs w:val="28"/>
          <w:rtl/>
        </w:rPr>
        <w:t>ی</w:t>
      </w:r>
      <w:r w:rsidRPr="00853CCD">
        <w:rPr>
          <w:rFonts w:cs="B Mitra" w:hint="eastAsia"/>
          <w:sz w:val="28"/>
          <w:szCs w:val="28"/>
          <w:rtl/>
        </w:rPr>
        <w:t>ا</w:t>
      </w:r>
      <w:r w:rsidRPr="00853CCD">
        <w:rPr>
          <w:rFonts w:cs="B Mitra" w:hint="cs"/>
          <w:sz w:val="28"/>
          <w:szCs w:val="28"/>
          <w:rtl/>
        </w:rPr>
        <w:t>یی</w:t>
      </w:r>
      <w:r w:rsidRPr="00853CCD">
        <w:rPr>
          <w:rFonts w:cs="B Mitra" w:hint="eastAsia"/>
          <w:sz w:val="28"/>
          <w:szCs w:val="28"/>
          <w:rtl/>
        </w:rPr>
        <w:t>،</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چ</w:t>
      </w:r>
      <w:r w:rsidRPr="00853CCD">
        <w:rPr>
          <w:rFonts w:cs="B Mitra" w:hint="cs"/>
          <w:sz w:val="28"/>
          <w:szCs w:val="28"/>
          <w:rtl/>
        </w:rPr>
        <w:t>ی</w:t>
      </w:r>
      <w:r w:rsidRPr="00853CCD">
        <w:rPr>
          <w:rFonts w:cs="B Mitra" w:hint="eastAsia"/>
          <w:sz w:val="28"/>
          <w:szCs w:val="28"/>
          <w:rtl/>
        </w:rPr>
        <w:t>دگ</w:t>
      </w:r>
      <w:r w:rsidRPr="00853CCD">
        <w:rPr>
          <w:rFonts w:cs="B Mitra" w:hint="cs"/>
          <w:sz w:val="28"/>
          <w:szCs w:val="28"/>
          <w:rtl/>
        </w:rPr>
        <w:t>ی</w:t>
      </w:r>
      <w:r w:rsidRPr="00853CCD">
        <w:rPr>
          <w:rFonts w:cs="B Mitra"/>
          <w:sz w:val="28"/>
          <w:szCs w:val="28"/>
          <w:rtl/>
        </w:rPr>
        <w:t xml:space="preserve"> و ابهام</w:t>
      </w:r>
      <w:r w:rsidR="004D77B5">
        <w:rPr>
          <w:rFonts w:cs="B Mitra" w:hint="cs"/>
          <w:sz w:val="28"/>
          <w:szCs w:val="28"/>
          <w:rtl/>
        </w:rPr>
        <w:t>،</w:t>
      </w:r>
      <w:r w:rsidRPr="00853CCD">
        <w:rPr>
          <w:rFonts w:cs="B Mitra"/>
          <w:sz w:val="28"/>
          <w:szCs w:val="28"/>
          <w:rtl/>
        </w:rPr>
        <w:t xml:space="preserve"> و</w:t>
      </w:r>
      <w:r w:rsidR="004D77B5">
        <w:rPr>
          <w:rFonts w:cs="B Mitra" w:hint="cs"/>
          <w:sz w:val="28"/>
          <w:szCs w:val="28"/>
          <w:rtl/>
        </w:rPr>
        <w:t xml:space="preserve"> نیز</w:t>
      </w:r>
      <w:r w:rsidRPr="00853CCD">
        <w:rPr>
          <w:rFonts w:cs="B Mitra"/>
          <w:sz w:val="28"/>
          <w:szCs w:val="28"/>
          <w:rtl/>
        </w:rPr>
        <w:t xml:space="preserve"> چالش‌ها</w:t>
      </w:r>
      <w:r w:rsidRPr="00853CCD">
        <w:rPr>
          <w:rFonts w:cs="B Mitra" w:hint="cs"/>
          <w:sz w:val="28"/>
          <w:szCs w:val="28"/>
          <w:rtl/>
        </w:rPr>
        <w:t>ی</w:t>
      </w:r>
      <w:r w:rsidRPr="00853CCD">
        <w:rPr>
          <w:rFonts w:cs="B Mitra"/>
          <w:sz w:val="28"/>
          <w:szCs w:val="28"/>
          <w:rtl/>
        </w:rPr>
        <w:t xml:space="preserve"> بازارها</w:t>
      </w:r>
      <w:r w:rsidRPr="00853CCD">
        <w:rPr>
          <w:rFonts w:cs="B Mitra" w:hint="cs"/>
          <w:sz w:val="28"/>
          <w:szCs w:val="28"/>
          <w:rtl/>
        </w:rPr>
        <w:t>ی</w:t>
      </w:r>
      <w:r w:rsidRPr="00853CCD">
        <w:rPr>
          <w:rFonts w:cs="B Mitra"/>
          <w:sz w:val="28"/>
          <w:szCs w:val="28"/>
          <w:rtl/>
        </w:rPr>
        <w:t xml:space="preserve"> جهان</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w:t>
      </w:r>
      <w:r w:rsidR="004D77B5">
        <w:rPr>
          <w:rFonts w:cs="B Mitra" w:hint="cs"/>
          <w:sz w:val="28"/>
          <w:szCs w:val="28"/>
          <w:rtl/>
        </w:rPr>
        <w:t xml:space="preserve">بر </w:t>
      </w:r>
      <w:r w:rsidRPr="00853CCD">
        <w:rPr>
          <w:rFonts w:cs="B Mitra"/>
          <w:sz w:val="28"/>
          <w:szCs w:val="28"/>
          <w:rtl/>
        </w:rPr>
        <w:t>اهم</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w:t>
      </w:r>
      <w:r w:rsidR="004D77B5">
        <w:rPr>
          <w:rFonts w:cs="B Mitra" w:hint="cs"/>
          <w:sz w:val="28"/>
          <w:szCs w:val="28"/>
          <w:rtl/>
        </w:rPr>
        <w:t xml:space="preserve">فعالیت </w:t>
      </w:r>
      <w:r w:rsidRPr="00853CCD">
        <w:rPr>
          <w:rFonts w:cs="B Mitra"/>
          <w:sz w:val="28"/>
          <w:szCs w:val="28"/>
          <w:rtl/>
        </w:rPr>
        <w:t>آ</w:t>
      </w:r>
      <w:r w:rsidRPr="00853CCD">
        <w:rPr>
          <w:rFonts w:cs="B Mitra" w:hint="cs"/>
          <w:sz w:val="28"/>
          <w:szCs w:val="28"/>
          <w:rtl/>
        </w:rPr>
        <w:t>ی</w:t>
      </w:r>
      <w:r w:rsidRPr="00853CCD">
        <w:rPr>
          <w:rFonts w:cs="B Mitra" w:hint="eastAsia"/>
          <w:sz w:val="28"/>
          <w:szCs w:val="28"/>
          <w:rtl/>
        </w:rPr>
        <w:t>نده‌نگ</w:t>
      </w:r>
      <w:r w:rsidR="004D77B5">
        <w:rPr>
          <w:rFonts w:cs="B Mitra" w:hint="cs"/>
          <w:sz w:val="28"/>
          <w:szCs w:val="28"/>
          <w:rtl/>
        </w:rPr>
        <w:t>ا</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در دهه‌ها</w:t>
      </w:r>
      <w:r w:rsidRPr="00853CCD">
        <w:rPr>
          <w:rFonts w:cs="B Mitra" w:hint="cs"/>
          <w:sz w:val="28"/>
          <w:szCs w:val="28"/>
          <w:rtl/>
        </w:rPr>
        <w:t>ی</w:t>
      </w:r>
      <w:r w:rsidRPr="00853CCD">
        <w:rPr>
          <w:rFonts w:cs="B Mitra"/>
          <w:sz w:val="28"/>
          <w:szCs w:val="28"/>
          <w:rtl/>
        </w:rPr>
        <w:t xml:space="preserve"> 1980 و 1990 </w:t>
      </w:r>
      <w:r w:rsidR="004D77B5">
        <w:rPr>
          <w:rFonts w:cs="B Mitra" w:hint="cs"/>
          <w:sz w:val="28"/>
          <w:szCs w:val="28"/>
          <w:rtl/>
        </w:rPr>
        <w:t>صحه گذاشت (</w:t>
      </w:r>
      <w:r w:rsidR="004D77B5" w:rsidRPr="006B5153">
        <w:rPr>
          <w:rFonts w:cs="B Mitra"/>
          <w:sz w:val="28"/>
          <w:szCs w:val="28"/>
          <w:rtl/>
        </w:rPr>
        <w:t>روهربک، بات</w:t>
      </w:r>
      <w:r w:rsidR="004D77B5" w:rsidRPr="006B5153">
        <w:rPr>
          <w:rFonts w:cs="B Mitra" w:hint="cs"/>
          <w:sz w:val="28"/>
          <w:szCs w:val="28"/>
          <w:rtl/>
        </w:rPr>
        <w:t>ی</w:t>
      </w:r>
      <w:r w:rsidR="004D77B5" w:rsidRPr="006B5153">
        <w:rPr>
          <w:rFonts w:cs="B Mitra" w:hint="eastAsia"/>
          <w:sz w:val="28"/>
          <w:szCs w:val="28"/>
          <w:rtl/>
        </w:rPr>
        <w:t>ستلا</w:t>
      </w:r>
      <w:r w:rsidR="004D77B5" w:rsidRPr="006B5153">
        <w:rPr>
          <w:rFonts w:cs="B Mitra"/>
          <w:sz w:val="28"/>
          <w:szCs w:val="28"/>
          <w:rtl/>
        </w:rPr>
        <w:t xml:space="preserve"> و هو</w:t>
      </w:r>
      <w:r w:rsidR="004D77B5" w:rsidRPr="006B5153">
        <w:rPr>
          <w:rFonts w:cs="B Mitra" w:hint="cs"/>
          <w:sz w:val="28"/>
          <w:szCs w:val="28"/>
          <w:rtl/>
        </w:rPr>
        <w:t>ی</w:t>
      </w:r>
      <w:r w:rsidR="004D77B5" w:rsidRPr="006B5153">
        <w:rPr>
          <w:rFonts w:cs="B Mitra" w:hint="eastAsia"/>
          <w:sz w:val="28"/>
          <w:szCs w:val="28"/>
          <w:rtl/>
        </w:rPr>
        <w:t>ز</w:t>
      </w:r>
      <w:r w:rsidR="004D77B5" w:rsidRPr="006B5153">
        <w:rPr>
          <w:rFonts w:cs="B Mitra" w:hint="cs"/>
          <w:sz w:val="28"/>
          <w:szCs w:val="28"/>
          <w:rtl/>
        </w:rPr>
        <w:t>ی</w:t>
      </w:r>
      <w:r w:rsidR="004D77B5" w:rsidRPr="006B5153">
        <w:rPr>
          <w:rFonts w:cs="B Mitra" w:hint="eastAsia"/>
          <w:sz w:val="28"/>
          <w:szCs w:val="28"/>
          <w:rtl/>
        </w:rPr>
        <w:t>نگ</w:t>
      </w:r>
      <w:r w:rsidR="004D77B5" w:rsidRPr="006B5153">
        <w:rPr>
          <w:rFonts w:cs="B Mitra" w:hint="cs"/>
          <w:sz w:val="28"/>
          <w:szCs w:val="28"/>
          <w:rtl/>
        </w:rPr>
        <w:t>،</w:t>
      </w:r>
      <w:r w:rsidR="004D77B5" w:rsidRPr="006B5153">
        <w:rPr>
          <w:rFonts w:cs="B Mitra"/>
          <w:sz w:val="28"/>
          <w:szCs w:val="28"/>
          <w:rtl/>
        </w:rPr>
        <w:t xml:space="preserve"> 2015). </w:t>
      </w:r>
      <w:r w:rsidR="004D77B5" w:rsidRPr="00853CCD">
        <w:rPr>
          <w:rFonts w:cs="B Mitra"/>
          <w:sz w:val="28"/>
          <w:szCs w:val="28"/>
          <w:rtl/>
        </w:rPr>
        <w:t xml:space="preserve">شرکت‌ها </w:t>
      </w:r>
      <w:r w:rsidRPr="00853CCD">
        <w:rPr>
          <w:rFonts w:cs="B Mitra"/>
          <w:sz w:val="28"/>
          <w:szCs w:val="28"/>
          <w:rtl/>
        </w:rPr>
        <w:t>برا</w:t>
      </w:r>
      <w:r w:rsidRPr="00853CCD">
        <w:rPr>
          <w:rFonts w:cs="B Mitra" w:hint="cs"/>
          <w:sz w:val="28"/>
          <w:szCs w:val="28"/>
          <w:rtl/>
        </w:rPr>
        <w:t>ی</w:t>
      </w:r>
      <w:r w:rsidRPr="00853CCD">
        <w:rPr>
          <w:rFonts w:cs="B Mitra"/>
          <w:sz w:val="28"/>
          <w:szCs w:val="28"/>
          <w:rtl/>
        </w:rPr>
        <w:t xml:space="preserve"> </w:t>
      </w:r>
      <w:r w:rsidR="004D77B5">
        <w:rPr>
          <w:rFonts w:cs="B Mitra" w:hint="cs"/>
          <w:sz w:val="28"/>
          <w:szCs w:val="28"/>
          <w:rtl/>
        </w:rPr>
        <w:t xml:space="preserve">حفظ قدرت </w:t>
      </w:r>
      <w:r w:rsidRPr="00853CCD">
        <w:rPr>
          <w:rFonts w:cs="B Mitra"/>
          <w:sz w:val="28"/>
          <w:szCs w:val="28"/>
          <w:rtl/>
        </w:rPr>
        <w:t>رقابت</w:t>
      </w:r>
      <w:r w:rsidRPr="00853CCD">
        <w:rPr>
          <w:rFonts w:cs="B Mitra" w:hint="cs"/>
          <w:sz w:val="28"/>
          <w:szCs w:val="28"/>
          <w:rtl/>
        </w:rPr>
        <w:t>ی</w:t>
      </w:r>
      <w:r w:rsidRPr="00853CCD">
        <w:rPr>
          <w:rFonts w:cs="B Mitra"/>
          <w:sz w:val="28"/>
          <w:szCs w:val="28"/>
          <w:rtl/>
        </w:rPr>
        <w:t xml:space="preserve"> </w:t>
      </w:r>
      <w:r w:rsidR="004D77B5">
        <w:rPr>
          <w:rFonts w:cs="B Mitra" w:hint="cs"/>
          <w:sz w:val="28"/>
          <w:szCs w:val="28"/>
          <w:rtl/>
        </w:rPr>
        <w:t>خود</w:t>
      </w:r>
      <w:r w:rsidRPr="00853CCD">
        <w:rPr>
          <w:rFonts w:cs="B Mitra"/>
          <w:sz w:val="28"/>
          <w:szCs w:val="28"/>
          <w:rtl/>
        </w:rPr>
        <w:t>، آ</w:t>
      </w:r>
      <w:r w:rsidRPr="00853CCD">
        <w:rPr>
          <w:rFonts w:cs="B Mitra" w:hint="cs"/>
          <w:sz w:val="28"/>
          <w:szCs w:val="28"/>
          <w:rtl/>
        </w:rPr>
        <w:t>ی</w:t>
      </w:r>
      <w:r w:rsidRPr="00853CCD">
        <w:rPr>
          <w:rFonts w:cs="B Mitra" w:hint="eastAsia"/>
          <w:sz w:val="28"/>
          <w:szCs w:val="28"/>
          <w:rtl/>
        </w:rPr>
        <w:t>نده‌نگ</w:t>
      </w:r>
      <w:r w:rsidR="004D77B5">
        <w:rPr>
          <w:rFonts w:cs="B Mitra" w:hint="cs"/>
          <w:sz w:val="28"/>
          <w:szCs w:val="28"/>
          <w:rtl/>
        </w:rPr>
        <w:t>ا</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را در </w:t>
      </w:r>
      <w:r w:rsidR="004D77B5">
        <w:rPr>
          <w:rFonts w:cs="B Mitra" w:hint="cs"/>
          <w:sz w:val="28"/>
          <w:szCs w:val="28"/>
          <w:rtl/>
        </w:rPr>
        <w:t xml:space="preserve">فرآیند </w:t>
      </w:r>
      <w:r w:rsidRPr="00853CCD">
        <w:rPr>
          <w:rFonts w:cs="B Mitra"/>
          <w:sz w:val="28"/>
          <w:szCs w:val="28"/>
          <w:rtl/>
        </w:rPr>
        <w:t>عمل</w:t>
      </w:r>
      <w:r w:rsidRPr="00853CCD">
        <w:rPr>
          <w:rFonts w:cs="B Mitra" w:hint="cs"/>
          <w:sz w:val="28"/>
          <w:szCs w:val="28"/>
          <w:rtl/>
        </w:rPr>
        <w:t>ی</w:t>
      </w:r>
      <w:r w:rsidRPr="00853CCD">
        <w:rPr>
          <w:rFonts w:cs="B Mitra" w:hint="eastAsia"/>
          <w:sz w:val="28"/>
          <w:szCs w:val="28"/>
          <w:rtl/>
        </w:rPr>
        <w:t>ات</w:t>
      </w:r>
      <w:r w:rsidRPr="00853CCD">
        <w:rPr>
          <w:rFonts w:cs="B Mitra" w:hint="cs"/>
          <w:sz w:val="28"/>
          <w:szCs w:val="28"/>
          <w:rtl/>
        </w:rPr>
        <w:t>ی</w:t>
      </w:r>
      <w:r w:rsidRPr="00853CCD">
        <w:rPr>
          <w:rFonts w:cs="B Mitra"/>
          <w:sz w:val="28"/>
          <w:szCs w:val="28"/>
          <w:rtl/>
        </w:rPr>
        <w:t xml:space="preserve"> خ</w:t>
      </w:r>
      <w:r w:rsidRPr="00853CCD">
        <w:rPr>
          <w:rFonts w:cs="B Mitra" w:hint="eastAsia"/>
          <w:sz w:val="28"/>
          <w:szCs w:val="28"/>
          <w:rtl/>
        </w:rPr>
        <w:t>ود</w:t>
      </w:r>
      <w:r w:rsidRPr="00853CCD">
        <w:rPr>
          <w:rFonts w:cs="B Mitra"/>
          <w:sz w:val="28"/>
          <w:szCs w:val="28"/>
          <w:rtl/>
        </w:rPr>
        <w:t xml:space="preserve"> </w:t>
      </w:r>
      <w:r w:rsidR="004D77B5">
        <w:rPr>
          <w:rFonts w:cs="B Mitra" w:hint="cs"/>
          <w:sz w:val="28"/>
          <w:szCs w:val="28"/>
          <w:rtl/>
        </w:rPr>
        <w:t>گنجاندند</w:t>
      </w:r>
      <w:r w:rsidRPr="00853CCD">
        <w:rPr>
          <w:rFonts w:cs="B Mitra"/>
          <w:sz w:val="28"/>
          <w:szCs w:val="28"/>
          <w:rtl/>
        </w:rPr>
        <w:t xml:space="preserve"> و حوزه کاربرد رو</w:t>
      </w:r>
      <w:r w:rsidRPr="00853CCD">
        <w:rPr>
          <w:rFonts w:cs="B Mitra" w:hint="cs"/>
          <w:sz w:val="28"/>
          <w:szCs w:val="28"/>
          <w:rtl/>
        </w:rPr>
        <w:t>ی</w:t>
      </w:r>
      <w:r w:rsidRPr="00853CCD">
        <w:rPr>
          <w:rFonts w:cs="B Mitra" w:hint="eastAsia"/>
          <w:sz w:val="28"/>
          <w:szCs w:val="28"/>
          <w:rtl/>
        </w:rPr>
        <w:t>ه‌ها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گسترش </w:t>
      </w:r>
      <w:r w:rsidRPr="00853CCD">
        <w:rPr>
          <w:rFonts w:cs="B Mitra" w:hint="cs"/>
          <w:sz w:val="28"/>
          <w:szCs w:val="28"/>
          <w:rtl/>
        </w:rPr>
        <w:t>ی</w:t>
      </w:r>
      <w:r w:rsidRPr="00853CCD">
        <w:rPr>
          <w:rFonts w:cs="B Mitra" w:hint="eastAsia"/>
          <w:sz w:val="28"/>
          <w:szCs w:val="28"/>
          <w:rtl/>
        </w:rPr>
        <w:t>افت</w:t>
      </w:r>
      <w:r w:rsidRPr="00853CCD">
        <w:rPr>
          <w:rFonts w:cs="B Mitra"/>
          <w:sz w:val="28"/>
          <w:szCs w:val="28"/>
          <w:rtl/>
        </w:rPr>
        <w:t>. به عبارت د</w:t>
      </w:r>
      <w:r w:rsidRPr="00853CCD">
        <w:rPr>
          <w:rFonts w:cs="B Mitra" w:hint="cs"/>
          <w:sz w:val="28"/>
          <w:szCs w:val="28"/>
          <w:rtl/>
        </w:rPr>
        <w:t>ی</w:t>
      </w:r>
      <w:r w:rsidRPr="00853CCD">
        <w:rPr>
          <w:rFonts w:cs="B Mitra" w:hint="eastAsia"/>
          <w:sz w:val="28"/>
          <w:szCs w:val="28"/>
          <w:rtl/>
        </w:rPr>
        <w:t>گر،</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د</w:t>
      </w:r>
      <w:r w:rsidRPr="00853CCD">
        <w:rPr>
          <w:rFonts w:cs="B Mitra" w:hint="cs"/>
          <w:sz w:val="28"/>
          <w:szCs w:val="28"/>
          <w:rtl/>
        </w:rPr>
        <w:t>ی</w:t>
      </w:r>
      <w:r w:rsidRPr="00853CCD">
        <w:rPr>
          <w:rFonts w:cs="B Mitra" w:hint="eastAsia"/>
          <w:sz w:val="28"/>
          <w:szCs w:val="28"/>
          <w:rtl/>
        </w:rPr>
        <w:t>گر</w:t>
      </w:r>
      <w:r w:rsidRPr="00853CCD">
        <w:rPr>
          <w:rFonts w:cs="B Mitra"/>
          <w:sz w:val="28"/>
          <w:szCs w:val="28"/>
          <w:rtl/>
        </w:rPr>
        <w:t xml:space="preserve"> محدود به </w:t>
      </w:r>
      <w:r w:rsidR="007F5B67">
        <w:rPr>
          <w:rFonts w:cs="B Mitra" w:hint="cs"/>
          <w:sz w:val="28"/>
          <w:szCs w:val="28"/>
          <w:rtl/>
        </w:rPr>
        <w:t>پشتیبانی</w:t>
      </w:r>
      <w:r w:rsidRPr="00853CCD">
        <w:rPr>
          <w:rFonts w:cs="B Mitra"/>
          <w:sz w:val="28"/>
          <w:szCs w:val="28"/>
          <w:rtl/>
        </w:rPr>
        <w:t xml:space="preserve"> از تصم</w:t>
      </w:r>
      <w:r w:rsidRPr="00853CCD">
        <w:rPr>
          <w:rFonts w:cs="B Mitra" w:hint="cs"/>
          <w:sz w:val="28"/>
          <w:szCs w:val="28"/>
          <w:rtl/>
        </w:rPr>
        <w:t>ی</w:t>
      </w:r>
      <w:r w:rsidRPr="00853CCD">
        <w:rPr>
          <w:rFonts w:cs="B Mitra" w:hint="eastAsia"/>
          <w:sz w:val="28"/>
          <w:szCs w:val="28"/>
          <w:rtl/>
        </w:rPr>
        <w:t>م‌گ</w:t>
      </w:r>
      <w:r w:rsidRPr="00853CCD">
        <w:rPr>
          <w:rFonts w:cs="B Mitra" w:hint="cs"/>
          <w:sz w:val="28"/>
          <w:szCs w:val="28"/>
          <w:rtl/>
        </w:rPr>
        <w:t>ی</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نبود، بلکه برا</w:t>
      </w:r>
      <w:r w:rsidRPr="00853CCD">
        <w:rPr>
          <w:rFonts w:cs="B Mitra" w:hint="cs"/>
          <w:sz w:val="28"/>
          <w:szCs w:val="28"/>
          <w:rtl/>
        </w:rPr>
        <w:t>ی</w:t>
      </w:r>
      <w:r w:rsidRPr="00853CCD">
        <w:rPr>
          <w:rFonts w:cs="B Mitra"/>
          <w:sz w:val="28"/>
          <w:szCs w:val="28"/>
          <w:rtl/>
        </w:rPr>
        <w:t xml:space="preserve"> مد</w:t>
      </w:r>
      <w:r w:rsidRPr="00853CCD">
        <w:rPr>
          <w:rFonts w:cs="B Mitra" w:hint="cs"/>
          <w:sz w:val="28"/>
          <w:szCs w:val="28"/>
          <w:rtl/>
        </w:rPr>
        <w:t>ی</w:t>
      </w:r>
      <w:r w:rsidRPr="00853CCD">
        <w:rPr>
          <w:rFonts w:cs="B Mitra" w:hint="eastAsia"/>
          <w:sz w:val="28"/>
          <w:szCs w:val="28"/>
          <w:rtl/>
        </w:rPr>
        <w:t>ر</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نوآور</w:t>
      </w:r>
      <w:r w:rsidRPr="00853CCD">
        <w:rPr>
          <w:rFonts w:cs="B Mitra" w:hint="cs"/>
          <w:sz w:val="28"/>
          <w:szCs w:val="28"/>
          <w:rtl/>
        </w:rPr>
        <w:t>ی</w:t>
      </w:r>
      <w:r w:rsidRPr="00853CCD">
        <w:rPr>
          <w:rFonts w:cs="B Mitra"/>
          <w:sz w:val="28"/>
          <w:szCs w:val="28"/>
          <w:rtl/>
        </w:rPr>
        <w:t xml:space="preserve"> </w:t>
      </w:r>
      <w:r w:rsidR="00AE386B" w:rsidRPr="00853CCD">
        <w:rPr>
          <w:rFonts w:cs="B Mitra"/>
          <w:sz w:val="28"/>
          <w:szCs w:val="28"/>
          <w:rtl/>
        </w:rPr>
        <w:t>اهم</w:t>
      </w:r>
      <w:r w:rsidR="00AE386B" w:rsidRPr="00853CCD">
        <w:rPr>
          <w:rFonts w:cs="B Mitra" w:hint="cs"/>
          <w:sz w:val="28"/>
          <w:szCs w:val="28"/>
          <w:rtl/>
        </w:rPr>
        <w:t>ی</w:t>
      </w:r>
      <w:r w:rsidR="00AE386B" w:rsidRPr="00853CCD">
        <w:rPr>
          <w:rFonts w:cs="B Mitra" w:hint="eastAsia"/>
          <w:sz w:val="28"/>
          <w:szCs w:val="28"/>
          <w:rtl/>
        </w:rPr>
        <w:t>ت</w:t>
      </w:r>
      <w:r w:rsidR="00AE386B" w:rsidRPr="00853CCD">
        <w:rPr>
          <w:rFonts w:cs="B Mitra"/>
          <w:sz w:val="28"/>
          <w:szCs w:val="28"/>
          <w:rtl/>
        </w:rPr>
        <w:t xml:space="preserve"> فزا</w:t>
      </w:r>
      <w:r w:rsidR="00AE386B" w:rsidRPr="00853CCD">
        <w:rPr>
          <w:rFonts w:cs="B Mitra" w:hint="cs"/>
          <w:sz w:val="28"/>
          <w:szCs w:val="28"/>
          <w:rtl/>
        </w:rPr>
        <w:t>ی</w:t>
      </w:r>
      <w:r w:rsidR="00AE386B" w:rsidRPr="00853CCD">
        <w:rPr>
          <w:rFonts w:cs="B Mitra" w:hint="eastAsia"/>
          <w:sz w:val="28"/>
          <w:szCs w:val="28"/>
          <w:rtl/>
        </w:rPr>
        <w:t>نده‌ا</w:t>
      </w:r>
      <w:r w:rsidR="00AE386B" w:rsidRPr="00853CCD">
        <w:rPr>
          <w:rFonts w:cs="B Mitra" w:hint="cs"/>
          <w:sz w:val="28"/>
          <w:szCs w:val="28"/>
          <w:rtl/>
        </w:rPr>
        <w:t>ی</w:t>
      </w:r>
      <w:r w:rsidR="00AE386B" w:rsidRPr="00853CCD">
        <w:rPr>
          <w:rFonts w:cs="B Mitra"/>
          <w:sz w:val="28"/>
          <w:szCs w:val="28"/>
          <w:rtl/>
        </w:rPr>
        <w:t xml:space="preserve"> </w:t>
      </w:r>
      <w:r w:rsidRPr="00853CCD">
        <w:rPr>
          <w:rFonts w:cs="B Mitra"/>
          <w:sz w:val="28"/>
          <w:szCs w:val="28"/>
          <w:rtl/>
        </w:rPr>
        <w:t>داشت (روهربک، بات</w:t>
      </w:r>
      <w:r w:rsidRPr="00853CCD">
        <w:rPr>
          <w:rFonts w:cs="B Mitra" w:hint="cs"/>
          <w:sz w:val="28"/>
          <w:szCs w:val="28"/>
          <w:rtl/>
        </w:rPr>
        <w:t>ی</w:t>
      </w:r>
      <w:r w:rsidRPr="00853CCD">
        <w:rPr>
          <w:rFonts w:cs="B Mitra" w:hint="eastAsia"/>
          <w:sz w:val="28"/>
          <w:szCs w:val="28"/>
          <w:rtl/>
        </w:rPr>
        <w:t>ستلا</w:t>
      </w:r>
      <w:r w:rsidRPr="00853CCD">
        <w:rPr>
          <w:rFonts w:cs="B Mitra"/>
          <w:sz w:val="28"/>
          <w:szCs w:val="28"/>
          <w:rtl/>
        </w:rPr>
        <w:t xml:space="preserve"> و هو</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hint="eastAsia"/>
          <w:sz w:val="28"/>
          <w:szCs w:val="28"/>
          <w:rtl/>
        </w:rPr>
        <w:t>نگ</w:t>
      </w:r>
      <w:r w:rsidR="00AE386B">
        <w:rPr>
          <w:rFonts w:cs="B Mitra" w:hint="cs"/>
          <w:sz w:val="28"/>
          <w:szCs w:val="28"/>
          <w:rtl/>
        </w:rPr>
        <w:t>،</w:t>
      </w:r>
      <w:r w:rsidRPr="00853CCD">
        <w:rPr>
          <w:rFonts w:cs="B Mitra"/>
          <w:sz w:val="28"/>
          <w:szCs w:val="28"/>
          <w:rtl/>
        </w:rPr>
        <w:t xml:space="preserve"> 2015). </w:t>
      </w:r>
      <w:r w:rsidR="008A5BFE" w:rsidRPr="00853CCD">
        <w:rPr>
          <w:rFonts w:cs="B Mitra"/>
          <w:sz w:val="28"/>
          <w:szCs w:val="28"/>
          <w:rtl/>
        </w:rPr>
        <w:t>در شرکت‌ها</w:t>
      </w:r>
      <w:r w:rsidR="008A5BFE" w:rsidRPr="00853CCD">
        <w:rPr>
          <w:rFonts w:cs="B Mitra" w:hint="cs"/>
          <w:sz w:val="28"/>
          <w:szCs w:val="28"/>
          <w:rtl/>
        </w:rPr>
        <w:t>ی</w:t>
      </w:r>
      <w:r w:rsidR="008A5BFE" w:rsidRPr="00853CCD">
        <w:rPr>
          <w:rFonts w:cs="B Mitra"/>
          <w:sz w:val="28"/>
          <w:szCs w:val="28"/>
          <w:rtl/>
        </w:rPr>
        <w:t xml:space="preserve"> بزرگ</w:t>
      </w:r>
      <w:r w:rsidR="008A5BFE" w:rsidRPr="00853CCD">
        <w:rPr>
          <w:rFonts w:cs="B Mitra" w:hint="cs"/>
          <w:sz w:val="28"/>
          <w:szCs w:val="28"/>
          <w:rtl/>
        </w:rPr>
        <w:t>ی</w:t>
      </w:r>
      <w:r w:rsidR="008A5BFE" w:rsidRPr="00853CCD">
        <w:rPr>
          <w:rFonts w:cs="B Mitra"/>
          <w:sz w:val="28"/>
          <w:szCs w:val="28"/>
          <w:rtl/>
        </w:rPr>
        <w:t xml:space="preserve"> مانند دا</w:t>
      </w:r>
      <w:r w:rsidR="008A5BFE" w:rsidRPr="00853CCD">
        <w:rPr>
          <w:rFonts w:cs="B Mitra" w:hint="cs"/>
          <w:sz w:val="28"/>
          <w:szCs w:val="28"/>
          <w:rtl/>
        </w:rPr>
        <w:t>ی</w:t>
      </w:r>
      <w:r w:rsidR="008A5BFE" w:rsidRPr="00853CCD">
        <w:rPr>
          <w:rFonts w:cs="B Mitra" w:hint="eastAsia"/>
          <w:sz w:val="28"/>
          <w:szCs w:val="28"/>
          <w:rtl/>
        </w:rPr>
        <w:t>ملر</w:t>
      </w:r>
      <w:r w:rsidR="008A5BFE" w:rsidRPr="00853CCD">
        <w:rPr>
          <w:rFonts w:cs="B Mitra"/>
          <w:sz w:val="28"/>
          <w:szCs w:val="28"/>
          <w:rtl/>
        </w:rPr>
        <w:t xml:space="preserve"> </w:t>
      </w:r>
      <w:r w:rsidR="008A5BFE" w:rsidRPr="00853CCD">
        <w:rPr>
          <w:rFonts w:cs="B Mitra" w:hint="cs"/>
          <w:sz w:val="28"/>
          <w:szCs w:val="28"/>
          <w:rtl/>
        </w:rPr>
        <w:t>ی</w:t>
      </w:r>
      <w:r w:rsidR="008A5BFE" w:rsidRPr="00853CCD">
        <w:rPr>
          <w:rFonts w:cs="B Mitra" w:hint="eastAsia"/>
          <w:sz w:val="28"/>
          <w:szCs w:val="28"/>
          <w:rtl/>
        </w:rPr>
        <w:t>ا</w:t>
      </w:r>
      <w:r w:rsidR="008A5BFE" w:rsidRPr="00853CCD">
        <w:rPr>
          <w:rFonts w:cs="B Mitra"/>
          <w:sz w:val="28"/>
          <w:szCs w:val="28"/>
          <w:rtl/>
        </w:rPr>
        <w:t xml:space="preserve"> بانک دو</w:t>
      </w:r>
      <w:r w:rsidR="008A5BFE" w:rsidRPr="00853CCD">
        <w:rPr>
          <w:rFonts w:cs="B Mitra" w:hint="cs"/>
          <w:sz w:val="28"/>
          <w:szCs w:val="28"/>
          <w:rtl/>
        </w:rPr>
        <w:t>ی</w:t>
      </w:r>
      <w:r w:rsidR="008A5BFE" w:rsidRPr="00853CCD">
        <w:rPr>
          <w:rFonts w:cs="B Mitra" w:hint="eastAsia"/>
          <w:sz w:val="28"/>
          <w:szCs w:val="28"/>
          <w:rtl/>
        </w:rPr>
        <w:t>چه</w:t>
      </w:r>
      <w:r w:rsidR="008A5BFE" w:rsidRPr="00853CCD">
        <w:rPr>
          <w:rFonts w:cs="B Mitra"/>
          <w:sz w:val="28"/>
          <w:szCs w:val="28"/>
          <w:rtl/>
        </w:rPr>
        <w:t xml:space="preserve"> </w:t>
      </w:r>
      <w:r w:rsidRPr="00853CCD">
        <w:rPr>
          <w:rFonts w:cs="B Mitra"/>
          <w:sz w:val="28"/>
          <w:szCs w:val="28"/>
          <w:rtl/>
        </w:rPr>
        <w:t>اتاق‌ها</w:t>
      </w:r>
      <w:r w:rsidRPr="00853CCD">
        <w:rPr>
          <w:rFonts w:cs="B Mitra" w:hint="cs"/>
          <w:sz w:val="28"/>
          <w:szCs w:val="28"/>
          <w:rtl/>
        </w:rPr>
        <w:t>ی</w:t>
      </w:r>
      <w:r w:rsidRPr="00853CCD">
        <w:rPr>
          <w:rFonts w:cs="B Mitra"/>
          <w:sz w:val="28"/>
          <w:szCs w:val="28"/>
          <w:rtl/>
        </w:rPr>
        <w:t xml:space="preserve"> فکر</w:t>
      </w:r>
      <w:r w:rsidR="00F049BB">
        <w:rPr>
          <w:rFonts w:cs="B Mitra" w:hint="cs"/>
          <w:sz w:val="28"/>
          <w:szCs w:val="28"/>
          <w:rtl/>
        </w:rPr>
        <w:t>ی</w:t>
      </w:r>
      <w:r w:rsidR="008A5BFE" w:rsidRPr="008A5BFE">
        <w:rPr>
          <w:rFonts w:cs="B Mitra"/>
          <w:sz w:val="28"/>
          <w:szCs w:val="28"/>
          <w:rtl/>
        </w:rPr>
        <w:t xml:space="preserve"> </w:t>
      </w:r>
      <w:r w:rsidR="008A5BFE" w:rsidRPr="00853CCD">
        <w:rPr>
          <w:rFonts w:cs="B Mitra"/>
          <w:sz w:val="28"/>
          <w:szCs w:val="28"/>
          <w:rtl/>
        </w:rPr>
        <w:t>تأس</w:t>
      </w:r>
      <w:r w:rsidR="008A5BFE" w:rsidRPr="00853CCD">
        <w:rPr>
          <w:rFonts w:cs="B Mitra" w:hint="cs"/>
          <w:sz w:val="28"/>
          <w:szCs w:val="28"/>
          <w:rtl/>
        </w:rPr>
        <w:t>ی</w:t>
      </w:r>
      <w:r w:rsidR="008A5BFE" w:rsidRPr="00853CCD">
        <w:rPr>
          <w:rFonts w:cs="B Mitra" w:hint="eastAsia"/>
          <w:sz w:val="28"/>
          <w:szCs w:val="28"/>
          <w:rtl/>
        </w:rPr>
        <w:t>س</w:t>
      </w:r>
      <w:r w:rsidR="008A5BFE" w:rsidRPr="00853CCD">
        <w:rPr>
          <w:rFonts w:cs="B Mitra"/>
          <w:sz w:val="28"/>
          <w:szCs w:val="28"/>
          <w:rtl/>
        </w:rPr>
        <w:t xml:space="preserve"> شد</w:t>
      </w:r>
      <w:r w:rsidRPr="00853CCD">
        <w:rPr>
          <w:rFonts w:cs="B Mitra"/>
          <w:sz w:val="28"/>
          <w:szCs w:val="28"/>
          <w:rtl/>
        </w:rPr>
        <w:t xml:space="preserve"> که به </w:t>
      </w:r>
      <w:r w:rsidR="00F049BB">
        <w:rPr>
          <w:rFonts w:cs="B Mitra" w:hint="cs"/>
          <w:sz w:val="28"/>
          <w:szCs w:val="28"/>
          <w:rtl/>
        </w:rPr>
        <w:t>واحد</w:t>
      </w:r>
      <w:r w:rsidRPr="00853CCD">
        <w:rPr>
          <w:rFonts w:cs="B Mitra"/>
          <w:sz w:val="28"/>
          <w:szCs w:val="28"/>
          <w:rtl/>
        </w:rPr>
        <w:t xml:space="preserve"> است</w:t>
      </w:r>
      <w:r w:rsidRPr="00853CCD">
        <w:rPr>
          <w:rFonts w:cs="B Mitra" w:hint="eastAsia"/>
          <w:sz w:val="28"/>
          <w:szCs w:val="28"/>
          <w:rtl/>
        </w:rPr>
        <w:t>راتژ</w:t>
      </w:r>
      <w:r w:rsidRPr="00853CCD">
        <w:rPr>
          <w:rFonts w:cs="B Mitra" w:hint="cs"/>
          <w:sz w:val="28"/>
          <w:szCs w:val="28"/>
          <w:rtl/>
        </w:rPr>
        <w:t>ی</w:t>
      </w:r>
      <w:r w:rsidRPr="00853CCD">
        <w:rPr>
          <w:rFonts w:cs="B Mitra"/>
          <w:sz w:val="28"/>
          <w:szCs w:val="28"/>
          <w:rtl/>
        </w:rPr>
        <w:t xml:space="preserve"> </w:t>
      </w:r>
      <w:r w:rsidR="00474452">
        <w:rPr>
          <w:rFonts w:cs="B Mitra" w:hint="cs"/>
          <w:sz w:val="28"/>
          <w:szCs w:val="28"/>
          <w:rtl/>
        </w:rPr>
        <w:t xml:space="preserve">یاری </w:t>
      </w:r>
      <w:r w:rsidR="008A5BFE">
        <w:rPr>
          <w:rFonts w:cs="B Mitra" w:hint="cs"/>
          <w:sz w:val="28"/>
          <w:szCs w:val="28"/>
          <w:rtl/>
        </w:rPr>
        <w:t>می</w:t>
      </w:r>
      <w:r w:rsidR="008A5BFE">
        <w:rPr>
          <w:rFonts w:cs="B Mitra"/>
          <w:sz w:val="28"/>
          <w:szCs w:val="28"/>
          <w:rtl/>
        </w:rPr>
        <w:softHyphen/>
      </w:r>
      <w:r w:rsidR="00474452">
        <w:rPr>
          <w:rFonts w:cs="B Mitra" w:hint="cs"/>
          <w:sz w:val="28"/>
          <w:szCs w:val="28"/>
          <w:rtl/>
        </w:rPr>
        <w:t>رسان</w:t>
      </w:r>
      <w:r w:rsidR="008A5BFE">
        <w:rPr>
          <w:rFonts w:cs="B Mitra" w:hint="cs"/>
          <w:sz w:val="28"/>
          <w:szCs w:val="28"/>
          <w:rtl/>
        </w:rPr>
        <w:t>د</w:t>
      </w:r>
      <w:r w:rsidR="00474452">
        <w:rPr>
          <w:rFonts w:cs="B Mitra" w:hint="cs"/>
          <w:sz w:val="28"/>
          <w:szCs w:val="28"/>
          <w:rtl/>
        </w:rPr>
        <w:t>ن</w:t>
      </w:r>
      <w:r w:rsidRPr="00853CCD">
        <w:rPr>
          <w:rFonts w:cs="B Mitra"/>
          <w:sz w:val="28"/>
          <w:szCs w:val="28"/>
          <w:rtl/>
        </w:rPr>
        <w:t xml:space="preserve">د </w:t>
      </w:r>
      <w:r w:rsidRPr="00853CCD">
        <w:rPr>
          <w:rFonts w:cs="B Mitra" w:hint="cs"/>
          <w:sz w:val="28"/>
          <w:szCs w:val="28"/>
          <w:rtl/>
        </w:rPr>
        <w:t>ی</w:t>
      </w:r>
      <w:r w:rsidRPr="00853CCD">
        <w:rPr>
          <w:rFonts w:cs="B Mitra" w:hint="eastAsia"/>
          <w:sz w:val="28"/>
          <w:szCs w:val="28"/>
          <w:rtl/>
        </w:rPr>
        <w:t>ا</w:t>
      </w:r>
      <w:r w:rsidRPr="00853CCD">
        <w:rPr>
          <w:rFonts w:cs="B Mitra"/>
          <w:sz w:val="28"/>
          <w:szCs w:val="28"/>
          <w:rtl/>
        </w:rPr>
        <w:t xml:space="preserve"> نوآور</w:t>
      </w:r>
      <w:r w:rsidRPr="00853CCD">
        <w:rPr>
          <w:rFonts w:cs="B Mitra" w:hint="cs"/>
          <w:sz w:val="28"/>
          <w:szCs w:val="28"/>
          <w:rtl/>
        </w:rPr>
        <w:t>ی</w:t>
      </w:r>
      <w:r w:rsidRPr="00853CCD">
        <w:rPr>
          <w:rFonts w:cs="B Mitra"/>
          <w:sz w:val="28"/>
          <w:szCs w:val="28"/>
          <w:rtl/>
        </w:rPr>
        <w:t xml:space="preserve"> را </w:t>
      </w:r>
      <w:r w:rsidR="00474452">
        <w:rPr>
          <w:rFonts w:cs="B Mitra" w:hint="cs"/>
          <w:sz w:val="28"/>
          <w:szCs w:val="28"/>
          <w:rtl/>
        </w:rPr>
        <w:t>راهبری</w:t>
      </w:r>
      <w:r w:rsidRPr="00853CCD">
        <w:rPr>
          <w:rFonts w:cs="B Mitra"/>
          <w:sz w:val="28"/>
          <w:szCs w:val="28"/>
          <w:rtl/>
        </w:rPr>
        <w:t xml:space="preserve"> </w:t>
      </w:r>
      <w:r w:rsidR="008A5BFE">
        <w:rPr>
          <w:rFonts w:cs="B Mitra" w:hint="cs"/>
          <w:sz w:val="28"/>
          <w:szCs w:val="28"/>
          <w:rtl/>
        </w:rPr>
        <w:t xml:space="preserve">می نمودند </w:t>
      </w:r>
      <w:r w:rsidR="008A5BFE" w:rsidRPr="00853CCD">
        <w:rPr>
          <w:rFonts w:cs="B Mitra"/>
          <w:sz w:val="28"/>
          <w:szCs w:val="28"/>
          <w:rtl/>
        </w:rPr>
        <w:t>(روهربک، بات</w:t>
      </w:r>
      <w:r w:rsidR="008A5BFE" w:rsidRPr="00853CCD">
        <w:rPr>
          <w:rFonts w:cs="B Mitra" w:hint="cs"/>
          <w:sz w:val="28"/>
          <w:szCs w:val="28"/>
          <w:rtl/>
        </w:rPr>
        <w:t>ی</w:t>
      </w:r>
      <w:r w:rsidR="008A5BFE" w:rsidRPr="00853CCD">
        <w:rPr>
          <w:rFonts w:cs="B Mitra" w:hint="eastAsia"/>
          <w:sz w:val="28"/>
          <w:szCs w:val="28"/>
          <w:rtl/>
        </w:rPr>
        <w:t>ستلا</w:t>
      </w:r>
      <w:r w:rsidR="008A5BFE" w:rsidRPr="00853CCD">
        <w:rPr>
          <w:rFonts w:cs="B Mitra"/>
          <w:sz w:val="28"/>
          <w:szCs w:val="28"/>
          <w:rtl/>
        </w:rPr>
        <w:t xml:space="preserve"> و هو</w:t>
      </w:r>
      <w:r w:rsidR="008A5BFE" w:rsidRPr="00853CCD">
        <w:rPr>
          <w:rFonts w:cs="B Mitra" w:hint="cs"/>
          <w:sz w:val="28"/>
          <w:szCs w:val="28"/>
          <w:rtl/>
        </w:rPr>
        <w:t>ی</w:t>
      </w:r>
      <w:r w:rsidR="008A5BFE" w:rsidRPr="00853CCD">
        <w:rPr>
          <w:rFonts w:cs="B Mitra" w:hint="eastAsia"/>
          <w:sz w:val="28"/>
          <w:szCs w:val="28"/>
          <w:rtl/>
        </w:rPr>
        <w:t>ز</w:t>
      </w:r>
      <w:r w:rsidR="008A5BFE" w:rsidRPr="00853CCD">
        <w:rPr>
          <w:rFonts w:cs="B Mitra" w:hint="cs"/>
          <w:sz w:val="28"/>
          <w:szCs w:val="28"/>
          <w:rtl/>
        </w:rPr>
        <w:t>ی</w:t>
      </w:r>
      <w:r w:rsidR="008A5BFE" w:rsidRPr="00853CCD">
        <w:rPr>
          <w:rFonts w:cs="B Mitra" w:hint="eastAsia"/>
          <w:sz w:val="28"/>
          <w:szCs w:val="28"/>
          <w:rtl/>
        </w:rPr>
        <w:t>نگ</w:t>
      </w:r>
      <w:r w:rsidR="008A5BFE">
        <w:rPr>
          <w:rFonts w:cs="B Mitra" w:hint="cs"/>
          <w:sz w:val="28"/>
          <w:szCs w:val="28"/>
          <w:rtl/>
        </w:rPr>
        <w:t>،</w:t>
      </w:r>
      <w:r w:rsidR="008A5BFE" w:rsidRPr="00853CCD">
        <w:rPr>
          <w:rFonts w:cs="B Mitra"/>
          <w:sz w:val="28"/>
          <w:szCs w:val="28"/>
          <w:rtl/>
        </w:rPr>
        <w:t xml:space="preserve"> 2015)</w:t>
      </w:r>
      <w:r w:rsidR="008A5BFE">
        <w:rPr>
          <w:rFonts w:cs="B Mitra" w:hint="cs"/>
          <w:sz w:val="28"/>
          <w:szCs w:val="28"/>
          <w:rtl/>
        </w:rPr>
        <w:t xml:space="preserve">. </w:t>
      </w:r>
    </w:p>
    <w:p w14:paraId="2FEB697A" w14:textId="774D899A" w:rsidR="00853CCD" w:rsidRPr="00853CCD" w:rsidRDefault="00853CCD" w:rsidP="00853CCD">
      <w:pPr>
        <w:jc w:val="both"/>
        <w:rPr>
          <w:rFonts w:cs="B Mitra"/>
          <w:sz w:val="28"/>
          <w:szCs w:val="28"/>
          <w:rtl/>
        </w:rPr>
      </w:pPr>
      <w:r w:rsidRPr="00853CCD">
        <w:rPr>
          <w:rFonts w:cs="B Mitra" w:hint="eastAsia"/>
          <w:sz w:val="28"/>
          <w:szCs w:val="28"/>
          <w:rtl/>
        </w:rPr>
        <w:lastRenderedPageBreak/>
        <w:t>علاوه</w:t>
      </w:r>
      <w:r w:rsidRPr="00853CCD">
        <w:rPr>
          <w:rFonts w:cs="B Mitra"/>
          <w:sz w:val="28"/>
          <w:szCs w:val="28"/>
          <w:rtl/>
        </w:rPr>
        <w:t xml:space="preserve"> بر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و </w:t>
      </w:r>
      <w:r w:rsidR="000705A4">
        <w:rPr>
          <w:rFonts w:cs="B Mitra" w:hint="cs"/>
          <w:sz w:val="28"/>
          <w:szCs w:val="28"/>
          <w:rtl/>
        </w:rPr>
        <w:t>به دلیل وجود</w:t>
      </w:r>
      <w:r w:rsidRPr="00853CCD">
        <w:rPr>
          <w:rFonts w:cs="B Mitra"/>
          <w:sz w:val="28"/>
          <w:szCs w:val="28"/>
          <w:rtl/>
        </w:rPr>
        <w:t xml:space="preserve"> بازارها</w:t>
      </w:r>
      <w:r w:rsidRPr="00853CCD">
        <w:rPr>
          <w:rFonts w:cs="B Mitra" w:hint="cs"/>
          <w:sz w:val="28"/>
          <w:szCs w:val="28"/>
          <w:rtl/>
        </w:rPr>
        <w:t>ی</w:t>
      </w:r>
      <w:r w:rsidRPr="00853CCD">
        <w:rPr>
          <w:rFonts w:cs="B Mitra"/>
          <w:sz w:val="28"/>
          <w:szCs w:val="28"/>
          <w:rtl/>
        </w:rPr>
        <w:t xml:space="preserve"> نامطمئن، پو</w:t>
      </w:r>
      <w:r w:rsidRPr="00853CCD">
        <w:rPr>
          <w:rFonts w:cs="B Mitra" w:hint="cs"/>
          <w:sz w:val="28"/>
          <w:szCs w:val="28"/>
          <w:rtl/>
        </w:rPr>
        <w:t>ی</w:t>
      </w:r>
      <w:r w:rsidRPr="00853CCD">
        <w:rPr>
          <w:rFonts w:cs="B Mitra" w:hint="eastAsia"/>
          <w:sz w:val="28"/>
          <w:szCs w:val="28"/>
          <w:rtl/>
        </w:rPr>
        <w:t>ا</w:t>
      </w:r>
      <w:r w:rsidRPr="00853CCD">
        <w:rPr>
          <w:rFonts w:cs="B Mitra"/>
          <w:sz w:val="28"/>
          <w:szCs w:val="28"/>
          <w:rtl/>
        </w:rPr>
        <w:t xml:space="preserve"> و پ</w:t>
      </w:r>
      <w:r w:rsidRPr="00853CCD">
        <w:rPr>
          <w:rFonts w:cs="B Mitra" w:hint="cs"/>
          <w:sz w:val="28"/>
          <w:szCs w:val="28"/>
          <w:rtl/>
        </w:rPr>
        <w:t>ی</w:t>
      </w:r>
      <w:r w:rsidRPr="00853CCD">
        <w:rPr>
          <w:rFonts w:cs="B Mitra" w:hint="eastAsia"/>
          <w:sz w:val="28"/>
          <w:szCs w:val="28"/>
          <w:rtl/>
        </w:rPr>
        <w:t>چ</w:t>
      </w:r>
      <w:r w:rsidRPr="00853CCD">
        <w:rPr>
          <w:rFonts w:cs="B Mitra" w:hint="cs"/>
          <w:sz w:val="28"/>
          <w:szCs w:val="28"/>
          <w:rtl/>
        </w:rPr>
        <w:t>ی</w:t>
      </w:r>
      <w:r w:rsidRPr="00853CCD">
        <w:rPr>
          <w:rFonts w:cs="B Mitra" w:hint="eastAsia"/>
          <w:sz w:val="28"/>
          <w:szCs w:val="28"/>
          <w:rtl/>
        </w:rPr>
        <w:t>ده‌تر،</w:t>
      </w:r>
      <w:r w:rsidRPr="00853CCD">
        <w:rPr>
          <w:rFonts w:cs="B Mitra"/>
          <w:sz w:val="28"/>
          <w:szCs w:val="28"/>
          <w:rtl/>
        </w:rPr>
        <w:t xml:space="preserve"> </w:t>
      </w:r>
      <w:r w:rsidR="006D2025">
        <w:rPr>
          <w:rFonts w:cs="B Mitra" w:hint="cs"/>
          <w:sz w:val="28"/>
          <w:szCs w:val="28"/>
          <w:rtl/>
        </w:rPr>
        <w:t>فعالیت</w:t>
      </w:r>
      <w:r w:rsidRPr="00853CCD">
        <w:rPr>
          <w:rFonts w:cs="B Mitra" w:hint="eastAsia"/>
          <w:sz w:val="28"/>
          <w:szCs w:val="28"/>
          <w:rtl/>
        </w:rPr>
        <w:t>‌ها</w:t>
      </w:r>
      <w:r w:rsidRPr="00853CCD">
        <w:rPr>
          <w:rFonts w:cs="B Mitra" w:hint="cs"/>
          <w:sz w:val="28"/>
          <w:szCs w:val="28"/>
          <w:rtl/>
        </w:rPr>
        <w:t>ی</w:t>
      </w:r>
      <w:r w:rsidRPr="00853CCD">
        <w:rPr>
          <w:rFonts w:cs="B Mitra"/>
          <w:sz w:val="28"/>
          <w:szCs w:val="28"/>
          <w:rtl/>
        </w:rPr>
        <w:t xml:space="preserve"> مستمر</w:t>
      </w:r>
      <w:r w:rsidR="00446BE7">
        <w:rPr>
          <w:rFonts w:cs="B Mitra" w:hint="cs"/>
          <w:sz w:val="28"/>
          <w:szCs w:val="28"/>
          <w:rtl/>
        </w:rPr>
        <w:t xml:space="preserve"> </w:t>
      </w:r>
      <w:r w:rsidR="00446BE7" w:rsidRPr="00853CCD">
        <w:rPr>
          <w:rFonts w:cs="B Mitra"/>
          <w:sz w:val="28"/>
          <w:szCs w:val="28"/>
          <w:rtl/>
        </w:rPr>
        <w:t>آ</w:t>
      </w:r>
      <w:r w:rsidR="00446BE7" w:rsidRPr="00853CCD">
        <w:rPr>
          <w:rFonts w:cs="B Mitra" w:hint="cs"/>
          <w:sz w:val="28"/>
          <w:szCs w:val="28"/>
          <w:rtl/>
        </w:rPr>
        <w:t>ی</w:t>
      </w:r>
      <w:r w:rsidR="00446BE7" w:rsidRPr="00853CCD">
        <w:rPr>
          <w:rFonts w:cs="B Mitra" w:hint="eastAsia"/>
          <w:sz w:val="28"/>
          <w:szCs w:val="28"/>
          <w:rtl/>
        </w:rPr>
        <w:t>نده‌نگار</w:t>
      </w:r>
      <w:r w:rsidR="00446BE7" w:rsidRPr="00853CCD">
        <w:rPr>
          <w:rFonts w:cs="B Mitra" w:hint="cs"/>
          <w:sz w:val="28"/>
          <w:szCs w:val="28"/>
          <w:rtl/>
        </w:rPr>
        <w:t>ی</w:t>
      </w:r>
      <w:r w:rsidRPr="00853CCD">
        <w:rPr>
          <w:rFonts w:cs="B Mitra"/>
          <w:sz w:val="28"/>
          <w:szCs w:val="28"/>
          <w:rtl/>
        </w:rPr>
        <w:t xml:space="preserve"> مانند پو</w:t>
      </w:r>
      <w:r w:rsidRPr="00853CCD">
        <w:rPr>
          <w:rFonts w:cs="B Mitra" w:hint="cs"/>
          <w:sz w:val="28"/>
          <w:szCs w:val="28"/>
          <w:rtl/>
        </w:rPr>
        <w:t>ی</w:t>
      </w:r>
      <w:r w:rsidRPr="00853CCD">
        <w:rPr>
          <w:rFonts w:cs="B Mitra" w:hint="eastAsia"/>
          <w:sz w:val="28"/>
          <w:szCs w:val="28"/>
          <w:rtl/>
        </w:rPr>
        <w:t>ش</w:t>
      </w:r>
      <w:r w:rsidRPr="00853CCD">
        <w:rPr>
          <w:rFonts w:cs="B Mitra"/>
          <w:sz w:val="28"/>
          <w:szCs w:val="28"/>
          <w:rtl/>
        </w:rPr>
        <w:t xml:space="preserve"> مح</w:t>
      </w:r>
      <w:r w:rsidRPr="00853CCD">
        <w:rPr>
          <w:rFonts w:cs="B Mitra" w:hint="cs"/>
          <w:sz w:val="28"/>
          <w:szCs w:val="28"/>
          <w:rtl/>
        </w:rPr>
        <w:t>ی</w:t>
      </w:r>
      <w:r w:rsidRPr="00853CCD">
        <w:rPr>
          <w:rFonts w:cs="B Mitra" w:hint="eastAsia"/>
          <w:sz w:val="28"/>
          <w:szCs w:val="28"/>
          <w:rtl/>
        </w:rPr>
        <w:t>ط</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اجرا شد</w:t>
      </w:r>
      <w:r w:rsidR="00CA1884">
        <w:rPr>
          <w:rFonts w:cs="B Mitra" w:hint="cs"/>
          <w:sz w:val="28"/>
          <w:szCs w:val="28"/>
          <w:rtl/>
        </w:rPr>
        <w:t xml:space="preserve">. </w:t>
      </w:r>
      <w:r w:rsidRPr="00853CCD">
        <w:rPr>
          <w:rFonts w:cs="B Mitra"/>
          <w:sz w:val="28"/>
          <w:szCs w:val="28"/>
          <w:rtl/>
        </w:rPr>
        <w:t>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شرفت‌ها</w:t>
      </w:r>
      <w:r w:rsidRPr="00853CCD">
        <w:rPr>
          <w:rFonts w:cs="B Mitra"/>
          <w:sz w:val="28"/>
          <w:szCs w:val="28"/>
          <w:rtl/>
        </w:rPr>
        <w:t xml:space="preserve"> نقطه عطف</w:t>
      </w:r>
      <w:r w:rsidRPr="00853CCD">
        <w:rPr>
          <w:rFonts w:cs="B Mitra" w:hint="cs"/>
          <w:sz w:val="28"/>
          <w:szCs w:val="28"/>
          <w:rtl/>
        </w:rPr>
        <w:t>ی</w:t>
      </w:r>
      <w:r w:rsidRPr="00853CCD">
        <w:rPr>
          <w:rFonts w:cs="B Mitra"/>
          <w:sz w:val="28"/>
          <w:szCs w:val="28"/>
          <w:rtl/>
        </w:rPr>
        <w:t xml:space="preserve"> در رشته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است، ز</w:t>
      </w:r>
      <w:r w:rsidRPr="00853CCD">
        <w:rPr>
          <w:rFonts w:cs="B Mitra" w:hint="cs"/>
          <w:sz w:val="28"/>
          <w:szCs w:val="28"/>
          <w:rtl/>
        </w:rPr>
        <w:t>ی</w:t>
      </w:r>
      <w:r w:rsidRPr="00853CCD">
        <w:rPr>
          <w:rFonts w:cs="B Mitra" w:hint="eastAsia"/>
          <w:sz w:val="28"/>
          <w:szCs w:val="28"/>
          <w:rtl/>
        </w:rPr>
        <w:t>را</w:t>
      </w:r>
      <w:r w:rsidRPr="00853CCD">
        <w:rPr>
          <w:rFonts w:cs="B Mitra"/>
          <w:sz w:val="28"/>
          <w:szCs w:val="28"/>
          <w:rtl/>
        </w:rPr>
        <w:t xml:space="preserve"> پروژه‌ها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در مق</w:t>
      </w:r>
      <w:r w:rsidRPr="00853CCD">
        <w:rPr>
          <w:rFonts w:cs="B Mitra" w:hint="cs"/>
          <w:sz w:val="28"/>
          <w:szCs w:val="28"/>
          <w:rtl/>
        </w:rPr>
        <w:t>ی</w:t>
      </w:r>
      <w:r w:rsidRPr="00853CCD">
        <w:rPr>
          <w:rFonts w:cs="B Mitra" w:hint="eastAsia"/>
          <w:sz w:val="28"/>
          <w:szCs w:val="28"/>
          <w:rtl/>
        </w:rPr>
        <w:t>اس</w:t>
      </w:r>
      <w:r w:rsidR="003C7485">
        <w:rPr>
          <w:rFonts w:cs="B Mitra" w:hint="cs"/>
          <w:sz w:val="28"/>
          <w:szCs w:val="28"/>
          <w:rtl/>
        </w:rPr>
        <w:t>ی</w:t>
      </w:r>
      <w:r w:rsidRPr="00853CCD">
        <w:rPr>
          <w:rFonts w:cs="B Mitra"/>
          <w:sz w:val="28"/>
          <w:szCs w:val="28"/>
          <w:rtl/>
        </w:rPr>
        <w:t xml:space="preserve"> وس</w:t>
      </w:r>
      <w:r w:rsidRPr="00853CCD">
        <w:rPr>
          <w:rFonts w:cs="B Mitra" w:hint="cs"/>
          <w:sz w:val="28"/>
          <w:szCs w:val="28"/>
          <w:rtl/>
        </w:rPr>
        <w:t>ی</w:t>
      </w:r>
      <w:r w:rsidRPr="00853CCD">
        <w:rPr>
          <w:rFonts w:cs="B Mitra" w:hint="eastAsia"/>
          <w:sz w:val="28"/>
          <w:szCs w:val="28"/>
          <w:rtl/>
        </w:rPr>
        <w:t>ع</w:t>
      </w:r>
      <w:r w:rsidRPr="00853CCD">
        <w:rPr>
          <w:rFonts w:cs="B Mitra"/>
          <w:sz w:val="28"/>
          <w:szCs w:val="28"/>
          <w:rtl/>
        </w:rPr>
        <w:t xml:space="preserve"> و با وقفه‌ها</w:t>
      </w:r>
      <w:r w:rsidRPr="00853CCD">
        <w:rPr>
          <w:rFonts w:cs="B Mitra" w:hint="cs"/>
          <w:sz w:val="28"/>
          <w:szCs w:val="28"/>
          <w:rtl/>
        </w:rPr>
        <w:t>ی</w:t>
      </w:r>
      <w:r w:rsidRPr="00853CCD">
        <w:rPr>
          <w:rFonts w:cs="B Mitra"/>
          <w:sz w:val="28"/>
          <w:szCs w:val="28"/>
          <w:rtl/>
        </w:rPr>
        <w:t xml:space="preserve"> طولان</w:t>
      </w:r>
      <w:r w:rsidRPr="00853CCD">
        <w:rPr>
          <w:rFonts w:cs="B Mitra" w:hint="cs"/>
          <w:sz w:val="28"/>
          <w:szCs w:val="28"/>
          <w:rtl/>
        </w:rPr>
        <w:t>ی</w:t>
      </w:r>
      <w:r w:rsidRPr="00853CCD">
        <w:rPr>
          <w:rFonts w:cs="B Mitra"/>
          <w:sz w:val="28"/>
          <w:szCs w:val="28"/>
          <w:rtl/>
        </w:rPr>
        <w:t xml:space="preserve"> از چند ماه تا </w:t>
      </w:r>
      <w:r w:rsidR="003C7485">
        <w:rPr>
          <w:rFonts w:cs="B Mitra" w:hint="cs"/>
          <w:sz w:val="28"/>
          <w:szCs w:val="28"/>
          <w:rtl/>
        </w:rPr>
        <w:t xml:space="preserve">چند </w:t>
      </w:r>
      <w:r w:rsidRPr="00853CCD">
        <w:rPr>
          <w:rFonts w:cs="B Mitra"/>
          <w:sz w:val="28"/>
          <w:szCs w:val="28"/>
          <w:rtl/>
        </w:rPr>
        <w:t>سال‌</w:t>
      </w:r>
      <w:r w:rsidR="003C7485">
        <w:rPr>
          <w:rFonts w:cs="B Mitra" w:hint="cs"/>
          <w:sz w:val="28"/>
          <w:szCs w:val="28"/>
          <w:rtl/>
        </w:rPr>
        <w:t xml:space="preserve"> </w:t>
      </w:r>
      <w:r w:rsidRPr="00853CCD">
        <w:rPr>
          <w:rFonts w:cs="B Mitra"/>
          <w:sz w:val="28"/>
          <w:szCs w:val="28"/>
          <w:rtl/>
        </w:rPr>
        <w:t>انجام شد</w:t>
      </w:r>
      <w:r w:rsidR="003C7485">
        <w:rPr>
          <w:rFonts w:cs="B Mitra" w:hint="cs"/>
          <w:sz w:val="28"/>
          <w:szCs w:val="28"/>
          <w:rtl/>
        </w:rPr>
        <w:t xml:space="preserve"> </w:t>
      </w:r>
      <w:r w:rsidR="003C7485" w:rsidRPr="00853CCD">
        <w:rPr>
          <w:rFonts w:cs="B Mitra"/>
          <w:sz w:val="28"/>
          <w:szCs w:val="28"/>
          <w:rtl/>
        </w:rPr>
        <w:t>(روهربک، بات</w:t>
      </w:r>
      <w:r w:rsidR="003C7485" w:rsidRPr="00853CCD">
        <w:rPr>
          <w:rFonts w:cs="B Mitra" w:hint="cs"/>
          <w:sz w:val="28"/>
          <w:szCs w:val="28"/>
          <w:rtl/>
        </w:rPr>
        <w:t>ی</w:t>
      </w:r>
      <w:r w:rsidR="003C7485" w:rsidRPr="00853CCD">
        <w:rPr>
          <w:rFonts w:cs="B Mitra" w:hint="eastAsia"/>
          <w:sz w:val="28"/>
          <w:szCs w:val="28"/>
          <w:rtl/>
        </w:rPr>
        <w:t>ستلا</w:t>
      </w:r>
      <w:r w:rsidR="003C7485" w:rsidRPr="00853CCD">
        <w:rPr>
          <w:rFonts w:cs="B Mitra"/>
          <w:sz w:val="28"/>
          <w:szCs w:val="28"/>
          <w:rtl/>
        </w:rPr>
        <w:t xml:space="preserve"> و هو</w:t>
      </w:r>
      <w:r w:rsidR="003C7485" w:rsidRPr="00853CCD">
        <w:rPr>
          <w:rFonts w:cs="B Mitra" w:hint="cs"/>
          <w:sz w:val="28"/>
          <w:szCs w:val="28"/>
          <w:rtl/>
        </w:rPr>
        <w:t>ی</w:t>
      </w:r>
      <w:r w:rsidR="003C7485" w:rsidRPr="00853CCD">
        <w:rPr>
          <w:rFonts w:cs="B Mitra" w:hint="eastAsia"/>
          <w:sz w:val="28"/>
          <w:szCs w:val="28"/>
          <w:rtl/>
        </w:rPr>
        <w:t>ز</w:t>
      </w:r>
      <w:r w:rsidR="003C7485" w:rsidRPr="00853CCD">
        <w:rPr>
          <w:rFonts w:cs="B Mitra" w:hint="cs"/>
          <w:sz w:val="28"/>
          <w:szCs w:val="28"/>
          <w:rtl/>
        </w:rPr>
        <w:t>ی</w:t>
      </w:r>
      <w:r w:rsidR="003C7485" w:rsidRPr="00853CCD">
        <w:rPr>
          <w:rFonts w:cs="B Mitra" w:hint="eastAsia"/>
          <w:sz w:val="28"/>
          <w:szCs w:val="28"/>
          <w:rtl/>
        </w:rPr>
        <w:t>نگ</w:t>
      </w:r>
      <w:r w:rsidR="003C7485">
        <w:rPr>
          <w:rFonts w:cs="B Mitra" w:hint="cs"/>
          <w:sz w:val="28"/>
          <w:szCs w:val="28"/>
          <w:rtl/>
        </w:rPr>
        <w:t>،</w:t>
      </w:r>
      <w:r w:rsidR="003C7485" w:rsidRPr="00853CCD">
        <w:rPr>
          <w:rFonts w:cs="B Mitra"/>
          <w:sz w:val="28"/>
          <w:szCs w:val="28"/>
          <w:rtl/>
        </w:rPr>
        <w:t xml:space="preserve"> 2015)</w:t>
      </w:r>
      <w:r w:rsidR="003C7485">
        <w:rPr>
          <w:rFonts w:cs="B Mitra" w:hint="cs"/>
          <w:sz w:val="28"/>
          <w:szCs w:val="28"/>
          <w:rtl/>
        </w:rPr>
        <w:t xml:space="preserve">.  </w:t>
      </w:r>
    </w:p>
    <w:p w14:paraId="753A4AFA" w14:textId="294CD358" w:rsidR="00853CCD" w:rsidRPr="00853CCD" w:rsidRDefault="00853CCD" w:rsidP="00853CCD">
      <w:pPr>
        <w:jc w:val="both"/>
        <w:rPr>
          <w:rFonts w:cs="B Mitra"/>
          <w:sz w:val="28"/>
          <w:szCs w:val="28"/>
          <w:rtl/>
        </w:rPr>
      </w:pPr>
      <w:r w:rsidRPr="00853CCD">
        <w:rPr>
          <w:rFonts w:cs="B Mitra" w:hint="eastAsia"/>
          <w:sz w:val="28"/>
          <w:szCs w:val="28"/>
          <w:rtl/>
        </w:rPr>
        <w:t>دهه‌ها</w:t>
      </w:r>
      <w:r w:rsidRPr="00853CCD">
        <w:rPr>
          <w:rFonts w:cs="B Mitra" w:hint="cs"/>
          <w:sz w:val="28"/>
          <w:szCs w:val="28"/>
          <w:rtl/>
        </w:rPr>
        <w:t>ی</w:t>
      </w:r>
      <w:r w:rsidRPr="00853CCD">
        <w:rPr>
          <w:rFonts w:cs="B Mitra"/>
          <w:sz w:val="28"/>
          <w:szCs w:val="28"/>
          <w:rtl/>
        </w:rPr>
        <w:t xml:space="preserve"> 1980 و 1990 با گسترش حوزه‌ها</w:t>
      </w:r>
      <w:r w:rsidRPr="00853CCD">
        <w:rPr>
          <w:rFonts w:cs="B Mitra" w:hint="cs"/>
          <w:sz w:val="28"/>
          <w:szCs w:val="28"/>
          <w:rtl/>
        </w:rPr>
        <w:t>ی</w:t>
      </w:r>
      <w:r w:rsidRPr="00853CCD">
        <w:rPr>
          <w:rFonts w:cs="B Mitra"/>
          <w:sz w:val="28"/>
          <w:szCs w:val="28"/>
          <w:rtl/>
        </w:rPr>
        <w:t xml:space="preserve"> کاربرد</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و با غن</w:t>
      </w:r>
      <w:r w:rsidRPr="00853CCD">
        <w:rPr>
          <w:rFonts w:cs="B Mitra" w:hint="cs"/>
          <w:sz w:val="28"/>
          <w:szCs w:val="28"/>
          <w:rtl/>
        </w:rPr>
        <w:t>ی‌</w:t>
      </w:r>
      <w:r w:rsidRPr="00853CCD">
        <w:rPr>
          <w:rFonts w:cs="B Mitra" w:hint="eastAsia"/>
          <w:sz w:val="28"/>
          <w:szCs w:val="28"/>
          <w:rtl/>
        </w:rPr>
        <w:t>ساز</w:t>
      </w:r>
      <w:r w:rsidRPr="00853CCD">
        <w:rPr>
          <w:rFonts w:cs="B Mitra" w:hint="cs"/>
          <w:sz w:val="28"/>
          <w:szCs w:val="28"/>
          <w:rtl/>
        </w:rPr>
        <w:t>ی</w:t>
      </w:r>
      <w:r w:rsidRPr="00853CCD">
        <w:rPr>
          <w:rFonts w:cs="B Mitra"/>
          <w:sz w:val="28"/>
          <w:szCs w:val="28"/>
          <w:rtl/>
        </w:rPr>
        <w:t xml:space="preserve"> روش‌ها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w:t>
      </w:r>
      <w:r w:rsidR="003C7485">
        <w:rPr>
          <w:rFonts w:cs="B Mitra" w:hint="cs"/>
          <w:sz w:val="28"/>
          <w:szCs w:val="28"/>
          <w:rtl/>
        </w:rPr>
        <w:t>همراه بود</w:t>
      </w:r>
      <w:r w:rsidRPr="00853CCD">
        <w:rPr>
          <w:rFonts w:cs="B Mitra"/>
          <w:sz w:val="28"/>
          <w:szCs w:val="28"/>
          <w:rtl/>
        </w:rPr>
        <w:t xml:space="preserve"> (روهربک، بات</w:t>
      </w:r>
      <w:r w:rsidRPr="00853CCD">
        <w:rPr>
          <w:rFonts w:cs="B Mitra" w:hint="cs"/>
          <w:sz w:val="28"/>
          <w:szCs w:val="28"/>
          <w:rtl/>
        </w:rPr>
        <w:t>ی</w:t>
      </w:r>
      <w:r w:rsidRPr="00853CCD">
        <w:rPr>
          <w:rFonts w:cs="B Mitra" w:hint="eastAsia"/>
          <w:sz w:val="28"/>
          <w:szCs w:val="28"/>
          <w:rtl/>
        </w:rPr>
        <w:t>ستلا،</w:t>
      </w:r>
      <w:r w:rsidRPr="00853CCD">
        <w:rPr>
          <w:rFonts w:cs="B Mitra"/>
          <w:sz w:val="28"/>
          <w:szCs w:val="28"/>
          <w:rtl/>
        </w:rPr>
        <w:t xml:space="preserve"> و هو</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hint="eastAsia"/>
          <w:sz w:val="28"/>
          <w:szCs w:val="28"/>
          <w:rtl/>
        </w:rPr>
        <w:t>نگ</w:t>
      </w:r>
      <w:r w:rsidR="003C7485">
        <w:rPr>
          <w:rFonts w:cs="B Mitra" w:hint="cs"/>
          <w:sz w:val="28"/>
          <w:szCs w:val="28"/>
          <w:rtl/>
        </w:rPr>
        <w:t>،</w:t>
      </w:r>
      <w:r w:rsidRPr="00853CCD">
        <w:rPr>
          <w:rFonts w:cs="B Mitra"/>
          <w:sz w:val="28"/>
          <w:szCs w:val="28"/>
          <w:rtl/>
        </w:rPr>
        <w:t xml:space="preserve"> 2015). در نت</w:t>
      </w:r>
      <w:r w:rsidRPr="00853CCD">
        <w:rPr>
          <w:rFonts w:cs="B Mitra" w:hint="cs"/>
          <w:sz w:val="28"/>
          <w:szCs w:val="28"/>
          <w:rtl/>
        </w:rPr>
        <w:t>ی</w:t>
      </w:r>
      <w:r w:rsidRPr="00853CCD">
        <w:rPr>
          <w:rFonts w:cs="B Mitra" w:hint="eastAsia"/>
          <w:sz w:val="28"/>
          <w:szCs w:val="28"/>
          <w:rtl/>
        </w:rPr>
        <w:t>جه،</w:t>
      </w:r>
      <w:r w:rsidRPr="00853CCD">
        <w:rPr>
          <w:rFonts w:cs="B Mitra"/>
          <w:sz w:val="28"/>
          <w:szCs w:val="28"/>
          <w:rtl/>
        </w:rPr>
        <w:t xml:space="preserve"> تکن</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ها</w:t>
      </w:r>
      <w:r w:rsidRPr="00853CCD">
        <w:rPr>
          <w:rFonts w:cs="B Mitra" w:hint="cs"/>
          <w:sz w:val="28"/>
          <w:szCs w:val="28"/>
          <w:rtl/>
        </w:rPr>
        <w:t>ی</w:t>
      </w:r>
      <w:r w:rsidRPr="00853CCD">
        <w:rPr>
          <w:rFonts w:cs="B Mitra"/>
          <w:sz w:val="28"/>
          <w:szCs w:val="28"/>
          <w:rtl/>
        </w:rPr>
        <w:t xml:space="preserve"> د</w:t>
      </w:r>
      <w:r w:rsidRPr="00853CCD">
        <w:rPr>
          <w:rFonts w:cs="B Mitra" w:hint="cs"/>
          <w:sz w:val="28"/>
          <w:szCs w:val="28"/>
          <w:rtl/>
        </w:rPr>
        <w:t>ی</w:t>
      </w:r>
      <w:r w:rsidRPr="00853CCD">
        <w:rPr>
          <w:rFonts w:cs="B Mitra" w:hint="eastAsia"/>
          <w:sz w:val="28"/>
          <w:szCs w:val="28"/>
          <w:rtl/>
        </w:rPr>
        <w:t>گر</w:t>
      </w:r>
      <w:r w:rsidRPr="00853CCD">
        <w:rPr>
          <w:rFonts w:cs="B Mitra" w:hint="cs"/>
          <w:sz w:val="28"/>
          <w:szCs w:val="28"/>
          <w:rtl/>
        </w:rPr>
        <w:t>ی</w:t>
      </w:r>
      <w:r w:rsidRPr="00853CCD">
        <w:rPr>
          <w:rFonts w:cs="B Mitra"/>
          <w:sz w:val="28"/>
          <w:szCs w:val="28"/>
          <w:rtl/>
        </w:rPr>
        <w:t xml:space="preserve"> </w:t>
      </w:r>
      <w:r w:rsidR="00826A9C">
        <w:rPr>
          <w:rFonts w:cs="B Mitra" w:hint="cs"/>
          <w:sz w:val="28"/>
          <w:szCs w:val="28"/>
          <w:rtl/>
        </w:rPr>
        <w:t>از قبیل</w:t>
      </w:r>
      <w:r w:rsidRPr="00853CCD">
        <w:rPr>
          <w:rFonts w:cs="B Mitra"/>
          <w:sz w:val="28"/>
          <w:szCs w:val="28"/>
          <w:rtl/>
        </w:rPr>
        <w:t xml:space="preserve"> </w:t>
      </w:r>
      <w:r w:rsidR="00BC7227">
        <w:rPr>
          <w:rFonts w:cs="B Mitra" w:hint="cs"/>
          <w:sz w:val="28"/>
          <w:szCs w:val="28"/>
          <w:rtl/>
        </w:rPr>
        <w:t>ره</w:t>
      </w:r>
      <w:r w:rsidR="000D39E6">
        <w:rPr>
          <w:rFonts w:cs="B Mitra"/>
          <w:sz w:val="28"/>
          <w:szCs w:val="28"/>
          <w:rtl/>
        </w:rPr>
        <w:softHyphen/>
      </w:r>
      <w:r w:rsidR="00BC7227">
        <w:rPr>
          <w:rFonts w:cs="B Mitra" w:hint="cs"/>
          <w:sz w:val="28"/>
          <w:szCs w:val="28"/>
          <w:rtl/>
        </w:rPr>
        <w:t xml:space="preserve">نگاشت </w:t>
      </w:r>
      <w:r w:rsidRPr="00853CCD">
        <w:rPr>
          <w:rFonts w:cs="B Mitra"/>
          <w:sz w:val="28"/>
          <w:szCs w:val="28"/>
          <w:rtl/>
        </w:rPr>
        <w:t>فناور</w:t>
      </w:r>
      <w:r w:rsidRPr="00853CCD">
        <w:rPr>
          <w:rFonts w:cs="B Mitra" w:hint="cs"/>
          <w:sz w:val="28"/>
          <w:szCs w:val="28"/>
          <w:rtl/>
        </w:rPr>
        <w:t>ی</w:t>
      </w:r>
      <w:r w:rsidR="00BC7227">
        <w:rPr>
          <w:rStyle w:val="FootnoteReference"/>
          <w:rFonts w:cs="B Mitra"/>
          <w:sz w:val="28"/>
          <w:szCs w:val="28"/>
          <w:rtl/>
        </w:rPr>
        <w:footnoteReference w:id="49"/>
      </w:r>
      <w:r w:rsidRPr="00853CCD">
        <w:rPr>
          <w:rFonts w:cs="B Mitra" w:hint="eastAsia"/>
          <w:sz w:val="28"/>
          <w:szCs w:val="28"/>
          <w:rtl/>
        </w:rPr>
        <w:t>،</w:t>
      </w:r>
      <w:r w:rsidRPr="00853CCD">
        <w:rPr>
          <w:rFonts w:cs="B Mitra"/>
          <w:sz w:val="28"/>
          <w:szCs w:val="28"/>
          <w:rtl/>
        </w:rPr>
        <w:t xml:space="preserve"> در </w:t>
      </w:r>
      <w:r w:rsidR="00857078">
        <w:rPr>
          <w:rFonts w:cs="B Mitra" w:hint="cs"/>
          <w:sz w:val="28"/>
          <w:szCs w:val="28"/>
          <w:rtl/>
        </w:rPr>
        <w:t>فعالیت</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نگار</w:t>
      </w:r>
      <w:r w:rsidRPr="00853CCD">
        <w:rPr>
          <w:rFonts w:cs="B Mitra" w:hint="cs"/>
          <w:sz w:val="28"/>
          <w:szCs w:val="28"/>
          <w:rtl/>
        </w:rPr>
        <w:t>ی</w:t>
      </w:r>
      <w:r w:rsidRPr="00853CCD">
        <w:rPr>
          <w:rFonts w:cs="B Mitra"/>
          <w:sz w:val="28"/>
          <w:szCs w:val="28"/>
          <w:rtl/>
        </w:rPr>
        <w:t xml:space="preserve"> ادغام ش</w:t>
      </w:r>
      <w:r w:rsidR="00CF53DF">
        <w:rPr>
          <w:rFonts w:cs="B Mitra" w:hint="cs"/>
          <w:sz w:val="28"/>
          <w:szCs w:val="28"/>
          <w:rtl/>
        </w:rPr>
        <w:t>د</w:t>
      </w:r>
      <w:r w:rsidRPr="00853CCD">
        <w:rPr>
          <w:rFonts w:cs="B Mitra"/>
          <w:sz w:val="28"/>
          <w:szCs w:val="28"/>
          <w:rtl/>
        </w:rPr>
        <w:t xml:space="preserve">، </w:t>
      </w:r>
      <w:r w:rsidR="00CF53DF">
        <w:rPr>
          <w:rFonts w:cs="B Mitra" w:hint="cs"/>
          <w:sz w:val="28"/>
          <w:szCs w:val="28"/>
          <w:rtl/>
        </w:rPr>
        <w:t xml:space="preserve">و چنین </w:t>
      </w:r>
      <w:r w:rsidRPr="00853CCD">
        <w:rPr>
          <w:rFonts w:cs="B Mitra"/>
          <w:sz w:val="28"/>
          <w:szCs w:val="28"/>
          <w:rtl/>
        </w:rPr>
        <w:t>پ</w:t>
      </w:r>
      <w:r w:rsidRPr="00853CCD">
        <w:rPr>
          <w:rFonts w:cs="B Mitra" w:hint="cs"/>
          <w:sz w:val="28"/>
          <w:szCs w:val="28"/>
          <w:rtl/>
        </w:rPr>
        <w:t>ی</w:t>
      </w:r>
      <w:r w:rsidRPr="00853CCD">
        <w:rPr>
          <w:rFonts w:cs="B Mitra" w:hint="eastAsia"/>
          <w:sz w:val="28"/>
          <w:szCs w:val="28"/>
          <w:rtl/>
        </w:rPr>
        <w:t>شرفت</w:t>
      </w:r>
      <w:r w:rsidR="00CF53DF">
        <w:rPr>
          <w:rFonts w:cs="B Mitra" w:hint="cs"/>
          <w:sz w:val="28"/>
          <w:szCs w:val="28"/>
          <w:rtl/>
        </w:rPr>
        <w:t xml:space="preserve"> هایی </w:t>
      </w:r>
      <w:r w:rsidRPr="00853CCD">
        <w:rPr>
          <w:rFonts w:cs="B Mitra"/>
          <w:sz w:val="28"/>
          <w:szCs w:val="28"/>
          <w:rtl/>
        </w:rPr>
        <w:t xml:space="preserve">ادامه </w:t>
      </w:r>
      <w:r w:rsidRPr="00853CCD">
        <w:rPr>
          <w:rFonts w:cs="B Mitra" w:hint="cs"/>
          <w:sz w:val="28"/>
          <w:szCs w:val="28"/>
          <w:rtl/>
        </w:rPr>
        <w:t>ی</w:t>
      </w:r>
      <w:r w:rsidRPr="00853CCD">
        <w:rPr>
          <w:rFonts w:cs="B Mitra" w:hint="eastAsia"/>
          <w:sz w:val="28"/>
          <w:szCs w:val="28"/>
          <w:rtl/>
        </w:rPr>
        <w:t>افت</w:t>
      </w:r>
      <w:r w:rsidRPr="00853CCD">
        <w:rPr>
          <w:rFonts w:cs="B Mitra"/>
          <w:sz w:val="28"/>
          <w:szCs w:val="28"/>
          <w:rtl/>
        </w:rPr>
        <w:t>.</w:t>
      </w:r>
    </w:p>
    <w:p w14:paraId="6801DD2F" w14:textId="6B02B914" w:rsidR="00853CCD" w:rsidRDefault="00853CCD" w:rsidP="00853CCD">
      <w:pPr>
        <w:jc w:val="both"/>
        <w:rPr>
          <w:rFonts w:cs="B Mitra"/>
          <w:sz w:val="28"/>
          <w:szCs w:val="28"/>
          <w:rtl/>
        </w:rPr>
      </w:pPr>
      <w:r w:rsidRPr="00853CCD">
        <w:rPr>
          <w:rFonts w:cs="B Mitra" w:hint="eastAsia"/>
          <w:sz w:val="28"/>
          <w:szCs w:val="28"/>
          <w:rtl/>
        </w:rPr>
        <w:t>ادب</w:t>
      </w:r>
      <w:r w:rsidRPr="00853CCD">
        <w:rPr>
          <w:rFonts w:cs="B Mitra" w:hint="cs"/>
          <w:sz w:val="28"/>
          <w:szCs w:val="28"/>
          <w:rtl/>
        </w:rPr>
        <w:t>ی</w:t>
      </w:r>
      <w:r w:rsidRPr="00853CCD">
        <w:rPr>
          <w:rFonts w:cs="B Mitra" w:hint="eastAsia"/>
          <w:sz w:val="28"/>
          <w:szCs w:val="28"/>
          <w:rtl/>
        </w:rPr>
        <w:t>ات</w:t>
      </w:r>
      <w:r w:rsidRPr="00853CCD">
        <w:rPr>
          <w:rFonts w:cs="B Mitra"/>
          <w:sz w:val="28"/>
          <w:szCs w:val="28"/>
          <w:rtl/>
        </w:rPr>
        <w:t xml:space="preserve"> علم</w:t>
      </w:r>
      <w:r w:rsidRPr="00853CCD">
        <w:rPr>
          <w:rFonts w:cs="B Mitra" w:hint="cs"/>
          <w:sz w:val="28"/>
          <w:szCs w:val="28"/>
          <w:rtl/>
        </w:rPr>
        <w:t>ی</w:t>
      </w:r>
      <w:r w:rsidRPr="00853CCD">
        <w:rPr>
          <w:rFonts w:cs="B Mitra"/>
          <w:sz w:val="28"/>
          <w:szCs w:val="28"/>
          <w:rtl/>
        </w:rPr>
        <w:t xml:space="preserve"> دهه‌ها</w:t>
      </w:r>
      <w:r w:rsidRPr="00853CCD">
        <w:rPr>
          <w:rFonts w:cs="B Mitra" w:hint="cs"/>
          <w:sz w:val="28"/>
          <w:szCs w:val="28"/>
          <w:rtl/>
        </w:rPr>
        <w:t>ی</w:t>
      </w:r>
      <w:r w:rsidRPr="00853CCD">
        <w:rPr>
          <w:rFonts w:cs="B Mitra"/>
          <w:sz w:val="28"/>
          <w:szCs w:val="28"/>
          <w:rtl/>
        </w:rPr>
        <w:t xml:space="preserve"> 1980 و 1990 به و</w:t>
      </w:r>
      <w:r w:rsidRPr="00853CCD">
        <w:rPr>
          <w:rFonts w:cs="B Mitra" w:hint="cs"/>
          <w:sz w:val="28"/>
          <w:szCs w:val="28"/>
          <w:rtl/>
        </w:rPr>
        <w:t>ی</w:t>
      </w:r>
      <w:r w:rsidRPr="00853CCD">
        <w:rPr>
          <w:rFonts w:cs="B Mitra" w:hint="eastAsia"/>
          <w:sz w:val="28"/>
          <w:szCs w:val="28"/>
          <w:rtl/>
        </w:rPr>
        <w:t>ژگ</w:t>
      </w:r>
      <w:r w:rsidRPr="00853CCD">
        <w:rPr>
          <w:rFonts w:cs="B Mitra" w:hint="cs"/>
          <w:sz w:val="28"/>
          <w:szCs w:val="28"/>
          <w:rtl/>
        </w:rPr>
        <w:t>ی‌</w:t>
      </w:r>
      <w:r w:rsidRPr="00853CCD">
        <w:rPr>
          <w:rFonts w:cs="B Mitra" w:hint="eastAsia"/>
          <w:sz w:val="28"/>
          <w:szCs w:val="28"/>
          <w:rtl/>
        </w:rPr>
        <w:t>ها</w:t>
      </w:r>
      <w:r w:rsidRPr="00853CCD">
        <w:rPr>
          <w:rFonts w:cs="B Mitra" w:hint="cs"/>
          <w:sz w:val="28"/>
          <w:szCs w:val="28"/>
          <w:rtl/>
        </w:rPr>
        <w:t>ی</w:t>
      </w:r>
      <w:r w:rsidRPr="00853CCD">
        <w:rPr>
          <w:rFonts w:cs="B Mitra"/>
          <w:sz w:val="28"/>
          <w:szCs w:val="28"/>
          <w:rtl/>
        </w:rPr>
        <w:t xml:space="preserve"> جهان </w:t>
      </w:r>
      <w:r w:rsidRPr="00853CCD">
        <w:rPr>
          <w:rFonts w:cs="B Mitra"/>
          <w:sz w:val="28"/>
          <w:szCs w:val="28"/>
        </w:rPr>
        <w:t>VUCA</w:t>
      </w:r>
      <w:r w:rsidRPr="00853CCD">
        <w:rPr>
          <w:rFonts w:cs="B Mitra"/>
          <w:sz w:val="28"/>
          <w:szCs w:val="28"/>
          <w:rtl/>
        </w:rPr>
        <w:t xml:space="preserve"> </w:t>
      </w:r>
      <w:r w:rsidR="00307C2E">
        <w:rPr>
          <w:rFonts w:cs="B Mitra" w:hint="cs"/>
          <w:sz w:val="28"/>
          <w:szCs w:val="28"/>
          <w:rtl/>
        </w:rPr>
        <w:t>می پردازد</w:t>
      </w:r>
      <w:r w:rsidRPr="00853CCD">
        <w:rPr>
          <w:rFonts w:cs="B Mitra" w:hint="eastAsia"/>
          <w:sz w:val="28"/>
          <w:szCs w:val="28"/>
          <w:rtl/>
        </w:rPr>
        <w:t>،</w:t>
      </w:r>
      <w:r w:rsidRPr="00853CCD">
        <w:rPr>
          <w:rFonts w:cs="B Mitra"/>
          <w:sz w:val="28"/>
          <w:szCs w:val="28"/>
          <w:rtl/>
        </w:rPr>
        <w:t xml:space="preserve"> و از </w:t>
      </w:r>
      <w:r w:rsidRPr="00853CCD">
        <w:rPr>
          <w:rFonts w:cs="B Mitra" w:hint="cs"/>
          <w:sz w:val="28"/>
          <w:szCs w:val="28"/>
          <w:rtl/>
        </w:rPr>
        <w:t>ی</w:t>
      </w:r>
      <w:r w:rsidRPr="00853CCD">
        <w:rPr>
          <w:rFonts w:cs="B Mitra" w:hint="eastAsia"/>
          <w:sz w:val="28"/>
          <w:szCs w:val="28"/>
          <w:rtl/>
        </w:rPr>
        <w:t>افته‌ها</w:t>
      </w:r>
      <w:r w:rsidRPr="00853CCD">
        <w:rPr>
          <w:rFonts w:cs="B Mitra" w:hint="cs"/>
          <w:sz w:val="28"/>
          <w:szCs w:val="28"/>
          <w:rtl/>
        </w:rPr>
        <w:t>ی</w:t>
      </w:r>
      <w:r w:rsidRPr="00853CCD">
        <w:rPr>
          <w:rFonts w:cs="B Mitra"/>
          <w:sz w:val="28"/>
          <w:szCs w:val="28"/>
          <w:rtl/>
        </w:rPr>
        <w:t xml:space="preserve"> مرحله قبل حما</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م</w:t>
      </w:r>
      <w:r w:rsidRPr="00853CCD">
        <w:rPr>
          <w:rFonts w:cs="B Mitra" w:hint="cs"/>
          <w:sz w:val="28"/>
          <w:szCs w:val="28"/>
          <w:rtl/>
        </w:rPr>
        <w:t>ی‌</w:t>
      </w:r>
      <w:r w:rsidRPr="00853CCD">
        <w:rPr>
          <w:rFonts w:cs="B Mitra" w:hint="eastAsia"/>
          <w:sz w:val="28"/>
          <w:szCs w:val="28"/>
          <w:rtl/>
        </w:rPr>
        <w:t>کند</w:t>
      </w:r>
      <w:r w:rsidRPr="00853CCD">
        <w:rPr>
          <w:rFonts w:cs="B Mitra"/>
          <w:sz w:val="28"/>
          <w:szCs w:val="28"/>
          <w:rtl/>
        </w:rPr>
        <w:t xml:space="preserve"> </w:t>
      </w:r>
      <w:r w:rsidR="001D0DAD">
        <w:rPr>
          <w:rFonts w:cs="B Mitra" w:hint="cs"/>
          <w:sz w:val="28"/>
          <w:szCs w:val="28"/>
          <w:rtl/>
        </w:rPr>
        <w:t xml:space="preserve">بدین معنی </w:t>
      </w:r>
      <w:r w:rsidRPr="00853CCD">
        <w:rPr>
          <w:rFonts w:cs="B Mitra"/>
          <w:sz w:val="28"/>
          <w:szCs w:val="28"/>
          <w:rtl/>
        </w:rPr>
        <w:t>که روش‌ها</w:t>
      </w:r>
      <w:r w:rsidRPr="00853CCD">
        <w:rPr>
          <w:rFonts w:cs="B Mitra" w:hint="cs"/>
          <w:sz w:val="28"/>
          <w:szCs w:val="28"/>
          <w:rtl/>
        </w:rPr>
        <w:t>ی</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ش‌ب</w:t>
      </w:r>
      <w:r w:rsidRPr="00853CCD">
        <w:rPr>
          <w:rFonts w:cs="B Mitra" w:hint="cs"/>
          <w:sz w:val="28"/>
          <w:szCs w:val="28"/>
          <w:rtl/>
        </w:rPr>
        <w:t>ی</w:t>
      </w:r>
      <w:r w:rsidRPr="00853CCD">
        <w:rPr>
          <w:rFonts w:cs="B Mitra" w:hint="eastAsia"/>
          <w:sz w:val="28"/>
          <w:szCs w:val="28"/>
          <w:rtl/>
        </w:rPr>
        <w:t>ن</w:t>
      </w:r>
      <w:r w:rsidRPr="00853CCD">
        <w:rPr>
          <w:rFonts w:cs="B Mitra" w:hint="cs"/>
          <w:sz w:val="28"/>
          <w:szCs w:val="28"/>
          <w:rtl/>
        </w:rPr>
        <w:t>ی</w:t>
      </w:r>
      <w:r w:rsidRPr="00853CCD">
        <w:rPr>
          <w:rFonts w:cs="B Mitra"/>
          <w:sz w:val="28"/>
          <w:szCs w:val="28"/>
          <w:rtl/>
        </w:rPr>
        <w:t xml:space="preserve"> خط</w:t>
      </w:r>
      <w:r w:rsidRPr="00853CCD">
        <w:rPr>
          <w:rFonts w:cs="B Mitra" w:hint="cs"/>
          <w:sz w:val="28"/>
          <w:szCs w:val="28"/>
          <w:rtl/>
        </w:rPr>
        <w:t>ی</w:t>
      </w:r>
      <w:r w:rsidRPr="00853CCD">
        <w:rPr>
          <w:rFonts w:cs="B Mitra"/>
          <w:sz w:val="28"/>
          <w:szCs w:val="28"/>
          <w:rtl/>
        </w:rPr>
        <w:t xml:space="preserve"> سنت</w:t>
      </w:r>
      <w:r w:rsidRPr="00853CCD">
        <w:rPr>
          <w:rFonts w:cs="B Mitra" w:hint="cs"/>
          <w:sz w:val="28"/>
          <w:szCs w:val="28"/>
          <w:rtl/>
        </w:rPr>
        <w:t>ی</w:t>
      </w:r>
      <w:r w:rsidRPr="00853CCD">
        <w:rPr>
          <w:rFonts w:cs="B Mitra"/>
          <w:sz w:val="28"/>
          <w:szCs w:val="28"/>
          <w:rtl/>
        </w:rPr>
        <w:t xml:space="preserve"> برا</w:t>
      </w:r>
      <w:r w:rsidRPr="00853CCD">
        <w:rPr>
          <w:rFonts w:cs="B Mitra" w:hint="cs"/>
          <w:sz w:val="28"/>
          <w:szCs w:val="28"/>
          <w:rtl/>
        </w:rPr>
        <w:t>ی</w:t>
      </w:r>
      <w:r w:rsidRPr="00853CCD">
        <w:rPr>
          <w:rFonts w:cs="B Mitra"/>
          <w:sz w:val="28"/>
          <w:szCs w:val="28"/>
          <w:rtl/>
        </w:rPr>
        <w:t xml:space="preserve"> برنامه‌ر</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sz w:val="28"/>
          <w:szCs w:val="28"/>
          <w:rtl/>
        </w:rPr>
        <w:t xml:space="preserve"> </w:t>
      </w:r>
      <w:r w:rsidR="00D34F0F">
        <w:rPr>
          <w:rFonts w:cs="B Mitra" w:hint="cs"/>
          <w:sz w:val="28"/>
          <w:szCs w:val="28"/>
          <w:rtl/>
        </w:rPr>
        <w:t>در شرایط</w:t>
      </w:r>
      <w:r w:rsidRPr="00853CCD">
        <w:rPr>
          <w:rFonts w:cs="B Mitra"/>
          <w:sz w:val="28"/>
          <w:szCs w:val="28"/>
          <w:rtl/>
        </w:rPr>
        <w:t xml:space="preserve"> عدم قطع</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نامناسب هستند (مانند ماهاجان و </w:t>
      </w:r>
      <w:r w:rsidR="00342EBE">
        <w:rPr>
          <w:rFonts w:cs="B Mitra" w:hint="cs"/>
          <w:sz w:val="28"/>
          <w:szCs w:val="28"/>
          <w:rtl/>
        </w:rPr>
        <w:t>ویند،</w:t>
      </w:r>
      <w:r w:rsidRPr="00853CCD">
        <w:rPr>
          <w:rFonts w:cs="B Mitra"/>
          <w:sz w:val="28"/>
          <w:szCs w:val="28"/>
          <w:rtl/>
        </w:rPr>
        <w:t xml:space="preserve"> 1989). در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راستا، محققان در مورد </w:t>
      </w:r>
      <w:r w:rsidR="00E3072D">
        <w:rPr>
          <w:rFonts w:cs="B Mitra" w:hint="cs"/>
          <w:sz w:val="28"/>
          <w:szCs w:val="28"/>
          <w:rtl/>
        </w:rPr>
        <w:t>نحوه</w:t>
      </w:r>
      <w:r w:rsidRPr="00853CCD">
        <w:rPr>
          <w:rFonts w:cs="B Mitra"/>
          <w:sz w:val="28"/>
          <w:szCs w:val="28"/>
          <w:rtl/>
        </w:rPr>
        <w:t xml:space="preserve"> </w:t>
      </w:r>
      <w:r w:rsidRPr="00853CCD">
        <w:rPr>
          <w:rFonts w:cs="B Mitra" w:hint="eastAsia"/>
          <w:sz w:val="28"/>
          <w:szCs w:val="28"/>
          <w:rtl/>
        </w:rPr>
        <w:t>بهبود</w:t>
      </w:r>
      <w:r w:rsidRPr="00853CCD">
        <w:rPr>
          <w:rFonts w:cs="B Mitra"/>
          <w:sz w:val="28"/>
          <w:szCs w:val="28"/>
          <w:rtl/>
        </w:rPr>
        <w:t xml:space="preserve"> قدرت نوآور</w:t>
      </w:r>
      <w:r w:rsidR="00BD21E2">
        <w:rPr>
          <w:rFonts w:cs="B Mitra" w:hint="cs"/>
          <w:sz w:val="28"/>
          <w:szCs w:val="28"/>
          <w:rtl/>
        </w:rPr>
        <w:t>ی و رقابت پذیری</w:t>
      </w:r>
      <w:r w:rsidRPr="00853CCD">
        <w:rPr>
          <w:rFonts w:cs="B Mitra"/>
          <w:sz w:val="28"/>
          <w:szCs w:val="28"/>
          <w:rtl/>
        </w:rPr>
        <w:t xml:space="preserve"> </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شرکت </w:t>
      </w:r>
      <w:r w:rsidR="00E3072D">
        <w:rPr>
          <w:rFonts w:cs="B Mitra" w:hint="cs"/>
          <w:sz w:val="28"/>
          <w:szCs w:val="28"/>
          <w:rtl/>
        </w:rPr>
        <w:t>از طریق</w:t>
      </w:r>
      <w:r w:rsidRPr="00853CCD">
        <w:rPr>
          <w:rFonts w:cs="B Mitra"/>
          <w:sz w:val="28"/>
          <w:szCs w:val="28"/>
          <w:rtl/>
        </w:rPr>
        <w:t xml:space="preserve"> </w:t>
      </w:r>
      <w:r w:rsidR="00E3072D">
        <w:rPr>
          <w:rFonts w:cs="B Mitra" w:hint="cs"/>
          <w:sz w:val="28"/>
          <w:szCs w:val="28"/>
          <w:rtl/>
        </w:rPr>
        <w:t>یکپارچه سازی</w:t>
      </w:r>
      <w:r w:rsidRPr="00853CCD">
        <w:rPr>
          <w:rFonts w:cs="B Mitra"/>
          <w:sz w:val="28"/>
          <w:szCs w:val="28"/>
          <w:rtl/>
        </w:rPr>
        <w:t xml:space="preserve"> روش‌ها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(مانند </w:t>
      </w:r>
      <w:r w:rsidR="00ED655F">
        <w:rPr>
          <w:rFonts w:cs="B Mitra" w:hint="cs"/>
          <w:sz w:val="28"/>
          <w:szCs w:val="28"/>
          <w:rtl/>
        </w:rPr>
        <w:t>پویش نشانگر</w:t>
      </w:r>
      <w:r w:rsidR="00744392">
        <w:rPr>
          <w:rFonts w:cs="B Mitra" w:hint="cs"/>
          <w:sz w:val="28"/>
          <w:szCs w:val="28"/>
          <w:rtl/>
        </w:rPr>
        <w:t>ها</w:t>
      </w:r>
      <w:r w:rsidR="00385ABC">
        <w:rPr>
          <w:rStyle w:val="FootnoteReference"/>
          <w:rFonts w:cs="B Mitra"/>
          <w:sz w:val="28"/>
          <w:szCs w:val="28"/>
          <w:rtl/>
        </w:rPr>
        <w:footnoteReference w:id="50"/>
      </w:r>
      <w:r w:rsidRPr="00853CCD">
        <w:rPr>
          <w:rFonts w:cs="B Mitra"/>
          <w:sz w:val="28"/>
          <w:szCs w:val="28"/>
          <w:rtl/>
        </w:rPr>
        <w:t xml:space="preserve">) </w:t>
      </w:r>
      <w:r w:rsidR="00E018E7">
        <w:rPr>
          <w:rFonts w:cs="B Mitra" w:hint="cs"/>
          <w:sz w:val="28"/>
          <w:szCs w:val="28"/>
          <w:rtl/>
        </w:rPr>
        <w:t>مباحثه می کردند</w:t>
      </w:r>
      <w:r w:rsidR="00AA6274">
        <w:rPr>
          <w:rFonts w:cs="B Mitra" w:hint="cs"/>
          <w:sz w:val="28"/>
          <w:szCs w:val="28"/>
          <w:rtl/>
        </w:rPr>
        <w:t xml:space="preserve"> </w:t>
      </w:r>
      <w:r w:rsidR="00AA6274" w:rsidRPr="00853CCD">
        <w:rPr>
          <w:rFonts w:cs="B Mitra"/>
          <w:sz w:val="28"/>
          <w:szCs w:val="28"/>
          <w:rtl/>
        </w:rPr>
        <w:t>(گوردون، رام</w:t>
      </w:r>
      <w:r w:rsidR="00AA6274" w:rsidRPr="00853CCD">
        <w:rPr>
          <w:rFonts w:cs="B Mitra" w:hint="cs"/>
          <w:sz w:val="28"/>
          <w:szCs w:val="28"/>
          <w:rtl/>
        </w:rPr>
        <w:t>ی</w:t>
      </w:r>
      <w:r w:rsidR="00AA6274" w:rsidRPr="00853CCD">
        <w:rPr>
          <w:rFonts w:cs="B Mitra" w:hint="eastAsia"/>
          <w:sz w:val="28"/>
          <w:szCs w:val="28"/>
          <w:rtl/>
        </w:rPr>
        <w:t>ک،</w:t>
      </w:r>
      <w:r w:rsidR="00AA6274" w:rsidRPr="00853CCD">
        <w:rPr>
          <w:rFonts w:cs="B Mitra"/>
          <w:sz w:val="28"/>
          <w:szCs w:val="28"/>
          <w:rtl/>
        </w:rPr>
        <w:t xml:space="preserve"> روهربک و اسپان</w:t>
      </w:r>
      <w:r w:rsidR="00AA6274" w:rsidRPr="00853CCD">
        <w:rPr>
          <w:rFonts w:cs="B Mitra" w:hint="cs"/>
          <w:sz w:val="28"/>
          <w:szCs w:val="28"/>
          <w:rtl/>
        </w:rPr>
        <w:t>ی</w:t>
      </w:r>
      <w:r w:rsidR="00AA6274" w:rsidRPr="00853CCD">
        <w:rPr>
          <w:rFonts w:cs="B Mitra" w:hint="eastAsia"/>
          <w:sz w:val="28"/>
          <w:szCs w:val="28"/>
          <w:rtl/>
        </w:rPr>
        <w:t>ول</w:t>
      </w:r>
      <w:r w:rsidR="00AA6274">
        <w:rPr>
          <w:rFonts w:cs="B Mitra" w:hint="cs"/>
          <w:sz w:val="28"/>
          <w:szCs w:val="28"/>
          <w:rtl/>
        </w:rPr>
        <w:t>،</w:t>
      </w:r>
      <w:r w:rsidR="00AA6274" w:rsidRPr="00853CCD">
        <w:rPr>
          <w:rFonts w:cs="B Mitra"/>
          <w:sz w:val="28"/>
          <w:szCs w:val="28"/>
          <w:rtl/>
        </w:rPr>
        <w:t xml:space="preserve"> 2020)</w:t>
      </w:r>
      <w:r w:rsidR="00E018E7">
        <w:rPr>
          <w:rFonts w:cs="B Mitra" w:hint="cs"/>
          <w:sz w:val="28"/>
          <w:szCs w:val="28"/>
          <w:rtl/>
        </w:rPr>
        <w:t xml:space="preserve">. </w:t>
      </w:r>
      <w:r w:rsidR="00BD21E2">
        <w:rPr>
          <w:rFonts w:cs="B Mitra" w:hint="cs"/>
          <w:sz w:val="28"/>
          <w:szCs w:val="28"/>
          <w:rtl/>
        </w:rPr>
        <w:t xml:space="preserve"> </w:t>
      </w:r>
    </w:p>
    <w:p w14:paraId="42FC8835" w14:textId="041A41F7" w:rsidR="00853CCD" w:rsidRPr="00AC6F21" w:rsidRDefault="00853CCD" w:rsidP="00853CCD">
      <w:pPr>
        <w:jc w:val="both"/>
        <w:rPr>
          <w:rFonts w:cs="B Mitra"/>
          <w:b/>
          <w:bCs/>
          <w:sz w:val="28"/>
          <w:szCs w:val="28"/>
          <w:rtl/>
        </w:rPr>
      </w:pPr>
      <w:r w:rsidRPr="00AC6F21">
        <w:rPr>
          <w:rFonts w:cs="B Mitra"/>
          <w:b/>
          <w:bCs/>
          <w:sz w:val="28"/>
          <w:szCs w:val="28"/>
          <w:rtl/>
        </w:rPr>
        <w:t>دهه‌ها</w:t>
      </w:r>
      <w:r w:rsidRPr="00AC6F21">
        <w:rPr>
          <w:rFonts w:cs="B Mitra" w:hint="cs"/>
          <w:b/>
          <w:bCs/>
          <w:sz w:val="28"/>
          <w:szCs w:val="28"/>
          <w:rtl/>
        </w:rPr>
        <w:t>ی</w:t>
      </w:r>
      <w:r w:rsidRPr="00AC6F21">
        <w:rPr>
          <w:rFonts w:cs="B Mitra"/>
          <w:b/>
          <w:bCs/>
          <w:sz w:val="28"/>
          <w:szCs w:val="28"/>
          <w:rtl/>
        </w:rPr>
        <w:t xml:space="preserve"> 2000 و 2010: ارزش آ</w:t>
      </w:r>
      <w:r w:rsidRPr="00AC6F21">
        <w:rPr>
          <w:rFonts w:cs="B Mitra" w:hint="cs"/>
          <w:b/>
          <w:bCs/>
          <w:sz w:val="28"/>
          <w:szCs w:val="28"/>
          <w:rtl/>
        </w:rPr>
        <w:t>ی</w:t>
      </w:r>
      <w:r w:rsidRPr="00AC6F21">
        <w:rPr>
          <w:rFonts w:cs="B Mitra" w:hint="eastAsia"/>
          <w:b/>
          <w:bCs/>
          <w:sz w:val="28"/>
          <w:szCs w:val="28"/>
          <w:rtl/>
        </w:rPr>
        <w:t>نده‌نگ</w:t>
      </w:r>
      <w:r w:rsidR="00AC6F21">
        <w:rPr>
          <w:rFonts w:cs="B Mitra" w:hint="cs"/>
          <w:b/>
          <w:bCs/>
          <w:sz w:val="28"/>
          <w:szCs w:val="28"/>
          <w:rtl/>
        </w:rPr>
        <w:t>ا</w:t>
      </w:r>
      <w:r w:rsidRPr="00AC6F21">
        <w:rPr>
          <w:rFonts w:cs="B Mitra" w:hint="eastAsia"/>
          <w:b/>
          <w:bCs/>
          <w:sz w:val="28"/>
          <w:szCs w:val="28"/>
          <w:rtl/>
        </w:rPr>
        <w:t>ر</w:t>
      </w:r>
      <w:r w:rsidRPr="00AC6F21">
        <w:rPr>
          <w:rFonts w:cs="B Mitra" w:hint="cs"/>
          <w:b/>
          <w:bCs/>
          <w:sz w:val="28"/>
          <w:szCs w:val="28"/>
          <w:rtl/>
        </w:rPr>
        <w:t>ی</w:t>
      </w:r>
      <w:r w:rsidRPr="00AC6F21">
        <w:rPr>
          <w:rFonts w:cs="B Mitra"/>
          <w:b/>
          <w:bCs/>
          <w:sz w:val="28"/>
          <w:szCs w:val="28"/>
          <w:rtl/>
        </w:rPr>
        <w:t xml:space="preserve"> استراتژ</w:t>
      </w:r>
      <w:r w:rsidRPr="00AC6F21">
        <w:rPr>
          <w:rFonts w:cs="B Mitra" w:hint="cs"/>
          <w:b/>
          <w:bCs/>
          <w:sz w:val="28"/>
          <w:szCs w:val="28"/>
          <w:rtl/>
        </w:rPr>
        <w:t>ی</w:t>
      </w:r>
      <w:r w:rsidRPr="00AC6F21">
        <w:rPr>
          <w:rFonts w:cs="B Mitra" w:hint="eastAsia"/>
          <w:b/>
          <w:bCs/>
          <w:sz w:val="28"/>
          <w:szCs w:val="28"/>
          <w:rtl/>
        </w:rPr>
        <w:t>ک</w:t>
      </w:r>
    </w:p>
    <w:p w14:paraId="6D02278D" w14:textId="69E7E43C" w:rsidR="00853CCD" w:rsidRPr="00853CCD" w:rsidRDefault="00853CCD" w:rsidP="00853CCD">
      <w:pPr>
        <w:jc w:val="both"/>
        <w:rPr>
          <w:rFonts w:cs="B Mitra"/>
          <w:sz w:val="28"/>
          <w:szCs w:val="28"/>
          <w:rtl/>
        </w:rPr>
      </w:pPr>
      <w:r w:rsidRPr="00853CCD">
        <w:rPr>
          <w:rFonts w:cs="B Mitra" w:hint="eastAsia"/>
          <w:sz w:val="28"/>
          <w:szCs w:val="28"/>
          <w:rtl/>
        </w:rPr>
        <w:t>از</w:t>
      </w:r>
      <w:r w:rsidRPr="00853CCD">
        <w:rPr>
          <w:rFonts w:cs="B Mitra"/>
          <w:sz w:val="28"/>
          <w:szCs w:val="28"/>
          <w:rtl/>
        </w:rPr>
        <w:t xml:space="preserve"> سال 2000، </w:t>
      </w:r>
      <w:r w:rsidR="00263651">
        <w:rPr>
          <w:rFonts w:cs="B Mitra" w:hint="cs"/>
          <w:sz w:val="28"/>
          <w:szCs w:val="28"/>
          <w:rtl/>
        </w:rPr>
        <w:t>یکپار</w:t>
      </w:r>
      <w:r w:rsidR="00EC7526">
        <w:rPr>
          <w:rFonts w:cs="B Mitra" w:hint="cs"/>
          <w:sz w:val="28"/>
          <w:szCs w:val="28"/>
          <w:rtl/>
        </w:rPr>
        <w:t>چ</w:t>
      </w:r>
      <w:r w:rsidR="00263651">
        <w:rPr>
          <w:rFonts w:cs="B Mitra" w:hint="cs"/>
          <w:sz w:val="28"/>
          <w:szCs w:val="28"/>
          <w:rtl/>
        </w:rPr>
        <w:t>گی</w:t>
      </w:r>
      <w:r w:rsidRPr="00853CCD">
        <w:rPr>
          <w:rFonts w:cs="B Mitra"/>
          <w:sz w:val="28"/>
          <w:szCs w:val="28"/>
          <w:rtl/>
        </w:rPr>
        <w:t xml:space="preserve"> و ب</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رشته‌ا</w:t>
      </w:r>
      <w:r w:rsidRPr="00853CCD">
        <w:rPr>
          <w:rFonts w:cs="B Mitra" w:hint="cs"/>
          <w:sz w:val="28"/>
          <w:szCs w:val="28"/>
          <w:rtl/>
        </w:rPr>
        <w:t>ی</w:t>
      </w:r>
      <w:r w:rsidRPr="00853CCD">
        <w:rPr>
          <w:rFonts w:cs="B Mitra"/>
          <w:sz w:val="28"/>
          <w:szCs w:val="28"/>
          <w:rtl/>
        </w:rPr>
        <w:t xml:space="preserve"> بودن </w:t>
      </w:r>
      <w:r w:rsidR="00EC7526">
        <w:rPr>
          <w:rFonts w:cs="B Mitra" w:hint="cs"/>
          <w:sz w:val="28"/>
          <w:szCs w:val="28"/>
          <w:rtl/>
        </w:rPr>
        <w:t>فعالیت</w:t>
      </w:r>
      <w:r w:rsidRPr="00853CCD">
        <w:rPr>
          <w:rFonts w:cs="B Mitra" w:hint="eastAsia"/>
          <w:sz w:val="28"/>
          <w:szCs w:val="28"/>
          <w:rtl/>
        </w:rPr>
        <w:t>‌ها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در شرکت‌ها </w:t>
      </w:r>
      <w:r w:rsidR="00EC7526">
        <w:rPr>
          <w:rFonts w:cs="B Mitra" w:hint="cs"/>
          <w:sz w:val="28"/>
          <w:szCs w:val="28"/>
          <w:rtl/>
        </w:rPr>
        <w:t>به عنوان یک</w:t>
      </w:r>
      <w:r w:rsidRPr="00853CCD">
        <w:rPr>
          <w:rFonts w:cs="B Mitra"/>
          <w:sz w:val="28"/>
          <w:szCs w:val="28"/>
          <w:rtl/>
        </w:rPr>
        <w:t xml:space="preserve"> </w:t>
      </w:r>
      <w:r w:rsidR="00EC7526">
        <w:rPr>
          <w:rFonts w:cs="B Mitra" w:hint="cs"/>
          <w:sz w:val="28"/>
          <w:szCs w:val="28"/>
          <w:rtl/>
        </w:rPr>
        <w:t>رویه</w:t>
      </w:r>
      <w:r w:rsidRPr="00853CCD">
        <w:rPr>
          <w:rFonts w:cs="B Mitra"/>
          <w:sz w:val="28"/>
          <w:szCs w:val="28"/>
          <w:rtl/>
        </w:rPr>
        <w:t xml:space="preserve"> سازمان</w:t>
      </w:r>
      <w:r w:rsidRPr="00853CCD">
        <w:rPr>
          <w:rFonts w:cs="B Mitra" w:hint="cs"/>
          <w:sz w:val="28"/>
          <w:szCs w:val="28"/>
          <w:rtl/>
        </w:rPr>
        <w:t>ی</w:t>
      </w:r>
      <w:r w:rsidRPr="00853CCD">
        <w:rPr>
          <w:rFonts w:cs="B Mitra"/>
          <w:sz w:val="28"/>
          <w:szCs w:val="28"/>
          <w:rtl/>
        </w:rPr>
        <w:t xml:space="preserve"> </w:t>
      </w:r>
      <w:r w:rsidR="00EC7526">
        <w:rPr>
          <w:rFonts w:cs="B Mitra" w:hint="cs"/>
          <w:sz w:val="28"/>
          <w:szCs w:val="28"/>
          <w:rtl/>
        </w:rPr>
        <w:t>در نظر گرفته</w:t>
      </w:r>
      <w:r w:rsidRPr="00853CCD">
        <w:rPr>
          <w:rFonts w:cs="B Mitra"/>
          <w:sz w:val="28"/>
          <w:szCs w:val="28"/>
          <w:rtl/>
        </w:rPr>
        <w:t xml:space="preserve"> شد</w:t>
      </w:r>
      <w:r w:rsidR="00EC7526">
        <w:rPr>
          <w:rFonts w:cs="B Mitra" w:hint="cs"/>
          <w:sz w:val="28"/>
          <w:szCs w:val="28"/>
          <w:rtl/>
        </w:rPr>
        <w:t xml:space="preserve"> </w:t>
      </w:r>
      <w:r w:rsidRPr="00853CCD">
        <w:rPr>
          <w:rFonts w:cs="B Mitra"/>
          <w:sz w:val="28"/>
          <w:szCs w:val="28"/>
          <w:rtl/>
        </w:rPr>
        <w:t>(روهربک، بات</w:t>
      </w:r>
      <w:r w:rsidRPr="00853CCD">
        <w:rPr>
          <w:rFonts w:cs="B Mitra" w:hint="cs"/>
          <w:sz w:val="28"/>
          <w:szCs w:val="28"/>
          <w:rtl/>
        </w:rPr>
        <w:t>ی</w:t>
      </w:r>
      <w:r w:rsidRPr="00853CCD">
        <w:rPr>
          <w:rFonts w:cs="B Mitra" w:hint="eastAsia"/>
          <w:sz w:val="28"/>
          <w:szCs w:val="28"/>
          <w:rtl/>
        </w:rPr>
        <w:t>ستلا</w:t>
      </w:r>
      <w:r w:rsidRPr="00853CCD">
        <w:rPr>
          <w:rFonts w:cs="B Mitra"/>
          <w:sz w:val="28"/>
          <w:szCs w:val="28"/>
          <w:rtl/>
        </w:rPr>
        <w:t xml:space="preserve"> و هو</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hint="eastAsia"/>
          <w:sz w:val="28"/>
          <w:szCs w:val="28"/>
          <w:rtl/>
        </w:rPr>
        <w:t>نگ،</w:t>
      </w:r>
      <w:r w:rsidRPr="00853CCD">
        <w:rPr>
          <w:rFonts w:cs="B Mitra"/>
          <w:sz w:val="28"/>
          <w:szCs w:val="28"/>
          <w:rtl/>
        </w:rPr>
        <w:t xml:space="preserve"> 2015). در </w:t>
      </w:r>
      <w:r w:rsidR="004F5A23">
        <w:rPr>
          <w:rFonts w:cs="B Mitra" w:hint="cs"/>
          <w:sz w:val="28"/>
          <w:szCs w:val="28"/>
          <w:rtl/>
        </w:rPr>
        <w:t>همان زمان</w:t>
      </w:r>
      <w:r w:rsidRPr="00853CCD">
        <w:rPr>
          <w:rFonts w:cs="B Mitra"/>
          <w:sz w:val="28"/>
          <w:szCs w:val="28"/>
          <w:rtl/>
        </w:rPr>
        <w:t>، مطالعه روهربک (2010) در مورد بلوغ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شرکت‌ها نشان </w:t>
      </w:r>
      <w:r w:rsidR="00C06990">
        <w:rPr>
          <w:rFonts w:cs="B Mitra" w:hint="cs"/>
          <w:sz w:val="28"/>
          <w:szCs w:val="28"/>
          <w:rtl/>
        </w:rPr>
        <w:t>داد</w:t>
      </w:r>
      <w:r w:rsidRPr="00853CCD">
        <w:rPr>
          <w:rFonts w:cs="B Mitra"/>
          <w:sz w:val="28"/>
          <w:szCs w:val="28"/>
          <w:rtl/>
        </w:rPr>
        <w:t xml:space="preserve"> که شرکت‌ها هنوز در تبد</w:t>
      </w:r>
      <w:r w:rsidRPr="00853CCD">
        <w:rPr>
          <w:rFonts w:cs="B Mitra" w:hint="cs"/>
          <w:sz w:val="28"/>
          <w:szCs w:val="28"/>
          <w:rtl/>
        </w:rPr>
        <w:t>ی</w:t>
      </w:r>
      <w:r w:rsidRPr="00853CCD">
        <w:rPr>
          <w:rFonts w:cs="B Mitra" w:hint="eastAsia"/>
          <w:sz w:val="28"/>
          <w:szCs w:val="28"/>
          <w:rtl/>
        </w:rPr>
        <w:t>ل</w:t>
      </w:r>
      <w:r w:rsidRPr="00853CCD">
        <w:rPr>
          <w:rFonts w:cs="B Mitra"/>
          <w:sz w:val="28"/>
          <w:szCs w:val="28"/>
          <w:rtl/>
        </w:rPr>
        <w:t xml:space="preserve"> ب</w:t>
      </w:r>
      <w:r w:rsidRPr="00853CCD">
        <w:rPr>
          <w:rFonts w:cs="B Mitra" w:hint="cs"/>
          <w:sz w:val="28"/>
          <w:szCs w:val="28"/>
          <w:rtl/>
        </w:rPr>
        <w:t>ی</w:t>
      </w:r>
      <w:r w:rsidRPr="00853CCD">
        <w:rPr>
          <w:rFonts w:cs="B Mitra" w:hint="eastAsia"/>
          <w:sz w:val="28"/>
          <w:szCs w:val="28"/>
          <w:rtl/>
        </w:rPr>
        <w:t>نش‌ها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sz w:val="28"/>
          <w:szCs w:val="28"/>
          <w:rtl/>
        </w:rPr>
        <w:t>نده خود به اقدامات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با مشکل مواجه هستند.</w:t>
      </w:r>
    </w:p>
    <w:p w14:paraId="06B44550" w14:textId="67663D10" w:rsidR="00853CCD" w:rsidRPr="00853CCD" w:rsidRDefault="0016042E" w:rsidP="00853CCD">
      <w:pPr>
        <w:jc w:val="both"/>
        <w:rPr>
          <w:rFonts w:cs="B Mitra"/>
          <w:sz w:val="28"/>
          <w:szCs w:val="28"/>
          <w:rtl/>
        </w:rPr>
      </w:pPr>
      <w:r>
        <w:rPr>
          <w:rFonts w:cs="B Mitra" w:hint="cs"/>
          <w:sz w:val="28"/>
          <w:szCs w:val="28"/>
          <w:rtl/>
        </w:rPr>
        <w:t>به اعتقاد</w:t>
      </w:r>
      <w:r w:rsidR="00853CCD" w:rsidRPr="00853CCD">
        <w:rPr>
          <w:rFonts w:cs="B Mitra"/>
          <w:sz w:val="28"/>
          <w:szCs w:val="28"/>
          <w:rtl/>
        </w:rPr>
        <w:t xml:space="preserve"> </w:t>
      </w:r>
      <w:r w:rsidRPr="00853CCD">
        <w:rPr>
          <w:rFonts w:cs="B Mitra"/>
          <w:sz w:val="28"/>
          <w:szCs w:val="28"/>
          <w:rtl/>
        </w:rPr>
        <w:t>روهربک، بات</w:t>
      </w:r>
      <w:r w:rsidRPr="00853CCD">
        <w:rPr>
          <w:rFonts w:cs="B Mitra" w:hint="cs"/>
          <w:sz w:val="28"/>
          <w:szCs w:val="28"/>
          <w:rtl/>
        </w:rPr>
        <w:t>ی</w:t>
      </w:r>
      <w:r w:rsidRPr="00853CCD">
        <w:rPr>
          <w:rFonts w:cs="B Mitra" w:hint="eastAsia"/>
          <w:sz w:val="28"/>
          <w:szCs w:val="28"/>
          <w:rtl/>
        </w:rPr>
        <w:t>ستلا</w:t>
      </w:r>
      <w:r w:rsidRPr="00853CCD">
        <w:rPr>
          <w:rFonts w:cs="B Mitra"/>
          <w:sz w:val="28"/>
          <w:szCs w:val="28"/>
          <w:rtl/>
        </w:rPr>
        <w:t xml:space="preserve"> و هو</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hint="eastAsia"/>
          <w:sz w:val="28"/>
          <w:szCs w:val="28"/>
          <w:rtl/>
        </w:rPr>
        <w:t>نگ</w:t>
      </w:r>
      <w:r w:rsidRPr="00853CCD">
        <w:rPr>
          <w:rFonts w:cs="B Mitra"/>
          <w:sz w:val="28"/>
          <w:szCs w:val="28"/>
          <w:rtl/>
        </w:rPr>
        <w:t xml:space="preserve"> </w:t>
      </w:r>
      <w:r w:rsidR="00853CCD" w:rsidRPr="00853CCD">
        <w:rPr>
          <w:rFonts w:cs="B Mitra"/>
          <w:sz w:val="28"/>
          <w:szCs w:val="28"/>
          <w:rtl/>
        </w:rPr>
        <w:t xml:space="preserve">(2015)، </w:t>
      </w:r>
      <w:r w:rsidR="006E7632">
        <w:rPr>
          <w:rFonts w:cs="B Mitra" w:hint="cs"/>
          <w:sz w:val="28"/>
          <w:szCs w:val="28"/>
          <w:rtl/>
        </w:rPr>
        <w:t>چنین</w:t>
      </w:r>
      <w:r w:rsidR="00853CCD" w:rsidRPr="00853CCD">
        <w:rPr>
          <w:rFonts w:cs="B Mitra"/>
          <w:sz w:val="28"/>
          <w:szCs w:val="28"/>
          <w:rtl/>
        </w:rPr>
        <w:t xml:space="preserve"> وضع</w:t>
      </w:r>
      <w:r w:rsidR="00853CCD" w:rsidRPr="00853CCD">
        <w:rPr>
          <w:rFonts w:cs="B Mitra" w:hint="cs"/>
          <w:sz w:val="28"/>
          <w:szCs w:val="28"/>
          <w:rtl/>
        </w:rPr>
        <w:t>ی</w:t>
      </w:r>
      <w:r w:rsidR="00853CCD" w:rsidRPr="00853CCD">
        <w:rPr>
          <w:rFonts w:cs="B Mitra" w:hint="eastAsia"/>
          <w:sz w:val="28"/>
          <w:szCs w:val="28"/>
          <w:rtl/>
        </w:rPr>
        <w:t>ت</w:t>
      </w:r>
      <w:r w:rsidR="006E7632">
        <w:rPr>
          <w:rFonts w:cs="B Mitra" w:hint="cs"/>
          <w:sz w:val="28"/>
          <w:szCs w:val="28"/>
          <w:rtl/>
        </w:rPr>
        <w:t>ی</w:t>
      </w:r>
      <w:r w:rsidR="00853CCD" w:rsidRPr="00853CCD">
        <w:rPr>
          <w:rFonts w:cs="B Mitra"/>
          <w:sz w:val="28"/>
          <w:szCs w:val="28"/>
          <w:rtl/>
        </w:rPr>
        <w:t xml:space="preserve"> را م</w:t>
      </w:r>
      <w:r w:rsidR="00853CCD" w:rsidRPr="00853CCD">
        <w:rPr>
          <w:rFonts w:cs="B Mitra" w:hint="cs"/>
          <w:sz w:val="28"/>
          <w:szCs w:val="28"/>
          <w:rtl/>
        </w:rPr>
        <w:t>ی</w:t>
      </w:r>
      <w:r w:rsidR="00853CCD" w:rsidRPr="00853CCD">
        <w:rPr>
          <w:rFonts w:cs="B Mitra"/>
          <w:sz w:val="28"/>
          <w:szCs w:val="28"/>
          <w:rtl/>
        </w:rPr>
        <w:t xml:space="preserve"> توان با دو پد</w:t>
      </w:r>
      <w:r w:rsidR="00853CCD" w:rsidRPr="00853CCD">
        <w:rPr>
          <w:rFonts w:cs="B Mitra" w:hint="cs"/>
          <w:sz w:val="28"/>
          <w:szCs w:val="28"/>
          <w:rtl/>
        </w:rPr>
        <w:t>ی</w:t>
      </w:r>
      <w:r w:rsidR="00853CCD" w:rsidRPr="00853CCD">
        <w:rPr>
          <w:rFonts w:cs="B Mitra" w:hint="eastAsia"/>
          <w:sz w:val="28"/>
          <w:szCs w:val="28"/>
          <w:rtl/>
        </w:rPr>
        <w:t>ده</w:t>
      </w:r>
      <w:r w:rsidR="00853CCD" w:rsidRPr="00853CCD">
        <w:rPr>
          <w:rFonts w:cs="B Mitra"/>
          <w:sz w:val="28"/>
          <w:szCs w:val="28"/>
          <w:rtl/>
        </w:rPr>
        <w:t xml:space="preserve"> </w:t>
      </w:r>
      <w:r w:rsidR="006E7632">
        <w:rPr>
          <w:rFonts w:cs="B Mitra" w:hint="cs"/>
          <w:sz w:val="28"/>
          <w:szCs w:val="28"/>
          <w:rtl/>
        </w:rPr>
        <w:t>تبیین کرد</w:t>
      </w:r>
      <w:r w:rsidR="00853CCD" w:rsidRPr="00853CCD">
        <w:rPr>
          <w:rFonts w:cs="B Mitra"/>
          <w:sz w:val="28"/>
          <w:szCs w:val="28"/>
          <w:rtl/>
        </w:rPr>
        <w:t xml:space="preserve">. از </w:t>
      </w:r>
      <w:r w:rsidR="00853CCD" w:rsidRPr="00853CCD">
        <w:rPr>
          <w:rFonts w:cs="B Mitra" w:hint="cs"/>
          <w:sz w:val="28"/>
          <w:szCs w:val="28"/>
          <w:rtl/>
        </w:rPr>
        <w:t>ی</w:t>
      </w:r>
      <w:r w:rsidR="00853CCD" w:rsidRPr="00853CCD">
        <w:rPr>
          <w:rFonts w:cs="B Mitra" w:hint="eastAsia"/>
          <w:sz w:val="28"/>
          <w:szCs w:val="28"/>
          <w:rtl/>
        </w:rPr>
        <w:t>ک</w:t>
      </w:r>
      <w:r w:rsidR="00853CCD" w:rsidRPr="00853CCD">
        <w:rPr>
          <w:rFonts w:cs="B Mitra"/>
          <w:sz w:val="28"/>
          <w:szCs w:val="28"/>
          <w:rtl/>
        </w:rPr>
        <w:t xml:space="preserve"> طرف، فرآ</w:t>
      </w:r>
      <w:r w:rsidR="00853CCD" w:rsidRPr="00853CCD">
        <w:rPr>
          <w:rFonts w:cs="B Mitra" w:hint="cs"/>
          <w:sz w:val="28"/>
          <w:szCs w:val="28"/>
          <w:rtl/>
        </w:rPr>
        <w:t>ی</w:t>
      </w:r>
      <w:r w:rsidR="00853CCD" w:rsidRPr="00853CCD">
        <w:rPr>
          <w:rFonts w:cs="B Mitra" w:hint="eastAsia"/>
          <w:sz w:val="28"/>
          <w:szCs w:val="28"/>
          <w:rtl/>
        </w:rPr>
        <w:t>ندها</w:t>
      </w:r>
      <w:r w:rsidR="00853CCD" w:rsidRPr="00853CCD">
        <w:rPr>
          <w:rFonts w:cs="B Mitra" w:hint="cs"/>
          <w:sz w:val="28"/>
          <w:szCs w:val="28"/>
          <w:rtl/>
        </w:rPr>
        <w:t>ی</w:t>
      </w:r>
      <w:r w:rsidR="00853CCD" w:rsidRPr="00853CCD">
        <w:rPr>
          <w:rFonts w:cs="B Mitra"/>
          <w:sz w:val="28"/>
          <w:szCs w:val="28"/>
          <w:rtl/>
        </w:rPr>
        <w:t xml:space="preserve"> آ</w:t>
      </w:r>
      <w:r w:rsidR="00853CCD" w:rsidRPr="00853CCD">
        <w:rPr>
          <w:rFonts w:cs="B Mitra" w:hint="cs"/>
          <w:sz w:val="28"/>
          <w:szCs w:val="28"/>
          <w:rtl/>
        </w:rPr>
        <w:t>ی</w:t>
      </w:r>
      <w:r w:rsidR="00853CCD" w:rsidRPr="00853CCD">
        <w:rPr>
          <w:rFonts w:cs="B Mitra" w:hint="eastAsia"/>
          <w:sz w:val="28"/>
          <w:szCs w:val="28"/>
          <w:rtl/>
        </w:rPr>
        <w:t>نده</w:t>
      </w:r>
      <w:r w:rsidR="00853CCD" w:rsidRPr="00853CCD">
        <w:rPr>
          <w:rFonts w:cs="B Mitra"/>
          <w:sz w:val="28"/>
          <w:szCs w:val="28"/>
          <w:rtl/>
        </w:rPr>
        <w:t xml:space="preserve"> نگار</w:t>
      </w:r>
      <w:r w:rsidR="00853CCD" w:rsidRPr="00853CCD">
        <w:rPr>
          <w:rFonts w:cs="B Mitra" w:hint="cs"/>
          <w:sz w:val="28"/>
          <w:szCs w:val="28"/>
          <w:rtl/>
        </w:rPr>
        <w:t>ی</w:t>
      </w:r>
      <w:r w:rsidR="00853CCD" w:rsidRPr="00853CCD">
        <w:rPr>
          <w:rFonts w:cs="B Mitra"/>
          <w:sz w:val="28"/>
          <w:szCs w:val="28"/>
          <w:rtl/>
        </w:rPr>
        <w:t xml:space="preserve"> حجم وس</w:t>
      </w:r>
      <w:r w:rsidR="00853CCD" w:rsidRPr="00853CCD">
        <w:rPr>
          <w:rFonts w:cs="B Mitra" w:hint="cs"/>
          <w:sz w:val="28"/>
          <w:szCs w:val="28"/>
          <w:rtl/>
        </w:rPr>
        <w:t>ی</w:t>
      </w:r>
      <w:r w:rsidR="00853CCD" w:rsidRPr="00853CCD">
        <w:rPr>
          <w:rFonts w:cs="B Mitra" w:hint="eastAsia"/>
          <w:sz w:val="28"/>
          <w:szCs w:val="28"/>
          <w:rtl/>
        </w:rPr>
        <w:t>ع</w:t>
      </w:r>
      <w:r w:rsidR="00853CCD" w:rsidRPr="00853CCD">
        <w:rPr>
          <w:rFonts w:cs="B Mitra" w:hint="cs"/>
          <w:sz w:val="28"/>
          <w:szCs w:val="28"/>
          <w:rtl/>
        </w:rPr>
        <w:t>ی</w:t>
      </w:r>
      <w:r w:rsidR="00853CCD" w:rsidRPr="00853CCD">
        <w:rPr>
          <w:rFonts w:cs="B Mitra"/>
          <w:sz w:val="28"/>
          <w:szCs w:val="28"/>
          <w:rtl/>
        </w:rPr>
        <w:t xml:space="preserve"> از اطلاعات را تول</w:t>
      </w:r>
      <w:r w:rsidR="00853CCD" w:rsidRPr="00853CCD">
        <w:rPr>
          <w:rFonts w:cs="B Mitra" w:hint="cs"/>
          <w:sz w:val="28"/>
          <w:szCs w:val="28"/>
          <w:rtl/>
        </w:rPr>
        <w:t>ی</w:t>
      </w:r>
      <w:r w:rsidR="00853CCD" w:rsidRPr="00853CCD">
        <w:rPr>
          <w:rFonts w:cs="B Mitra" w:hint="eastAsia"/>
          <w:sz w:val="28"/>
          <w:szCs w:val="28"/>
          <w:rtl/>
        </w:rPr>
        <w:t>د</w:t>
      </w:r>
      <w:r w:rsidR="00853CCD" w:rsidRPr="00853CCD">
        <w:rPr>
          <w:rFonts w:cs="B Mitra"/>
          <w:sz w:val="28"/>
          <w:szCs w:val="28"/>
          <w:rtl/>
        </w:rPr>
        <w:t xml:space="preserve"> م</w:t>
      </w:r>
      <w:r w:rsidR="00853CCD" w:rsidRPr="00853CCD">
        <w:rPr>
          <w:rFonts w:cs="B Mitra" w:hint="cs"/>
          <w:sz w:val="28"/>
          <w:szCs w:val="28"/>
          <w:rtl/>
        </w:rPr>
        <w:t>ی</w:t>
      </w:r>
      <w:r w:rsidR="00853CCD" w:rsidRPr="00853CCD">
        <w:rPr>
          <w:rFonts w:cs="B Mitra"/>
          <w:sz w:val="28"/>
          <w:szCs w:val="28"/>
          <w:rtl/>
        </w:rPr>
        <w:t xml:space="preserve"> کند که با</w:t>
      </w:r>
      <w:r w:rsidR="00853CCD" w:rsidRPr="00853CCD">
        <w:rPr>
          <w:rFonts w:cs="B Mitra" w:hint="cs"/>
          <w:sz w:val="28"/>
          <w:szCs w:val="28"/>
          <w:rtl/>
        </w:rPr>
        <w:t>ی</w:t>
      </w:r>
      <w:r w:rsidR="00853CCD" w:rsidRPr="00853CCD">
        <w:rPr>
          <w:rFonts w:cs="B Mitra" w:hint="eastAsia"/>
          <w:sz w:val="28"/>
          <w:szCs w:val="28"/>
          <w:rtl/>
        </w:rPr>
        <w:t>د</w:t>
      </w:r>
      <w:r w:rsidR="00853CCD" w:rsidRPr="00853CCD">
        <w:rPr>
          <w:rFonts w:cs="B Mitra"/>
          <w:sz w:val="28"/>
          <w:szCs w:val="28"/>
          <w:rtl/>
        </w:rPr>
        <w:t xml:space="preserve"> توسط کارکنان</w:t>
      </w:r>
      <w:r w:rsidR="00704163">
        <w:rPr>
          <w:rFonts w:cs="B Mitra" w:hint="cs"/>
          <w:sz w:val="28"/>
          <w:szCs w:val="28"/>
          <w:rtl/>
        </w:rPr>
        <w:t xml:space="preserve"> </w:t>
      </w:r>
      <w:r w:rsidR="00704163" w:rsidRPr="00853CCD">
        <w:rPr>
          <w:rFonts w:cs="B Mitra"/>
          <w:sz w:val="28"/>
          <w:szCs w:val="28"/>
          <w:rtl/>
        </w:rPr>
        <w:t xml:space="preserve">آگاه </w:t>
      </w:r>
      <w:r w:rsidR="00704163">
        <w:rPr>
          <w:rFonts w:cs="B Mitra" w:hint="cs"/>
          <w:sz w:val="28"/>
          <w:szCs w:val="28"/>
          <w:rtl/>
        </w:rPr>
        <w:t>(در حالت</w:t>
      </w:r>
      <w:r w:rsidR="00704163" w:rsidRPr="00853CCD">
        <w:rPr>
          <w:rFonts w:cs="B Mitra"/>
          <w:sz w:val="28"/>
          <w:szCs w:val="28"/>
          <w:rtl/>
        </w:rPr>
        <w:t xml:space="preserve"> ا</w:t>
      </w:r>
      <w:r w:rsidR="00704163" w:rsidRPr="00853CCD">
        <w:rPr>
          <w:rFonts w:cs="B Mitra" w:hint="cs"/>
          <w:sz w:val="28"/>
          <w:szCs w:val="28"/>
          <w:rtl/>
        </w:rPr>
        <w:t>ی</w:t>
      </w:r>
      <w:r w:rsidR="00704163" w:rsidRPr="00853CCD">
        <w:rPr>
          <w:rFonts w:cs="B Mitra" w:hint="eastAsia"/>
          <w:sz w:val="28"/>
          <w:szCs w:val="28"/>
          <w:rtl/>
        </w:rPr>
        <w:t>ده</w:t>
      </w:r>
      <w:r w:rsidR="00704163" w:rsidRPr="00853CCD">
        <w:rPr>
          <w:rFonts w:cs="B Mitra"/>
          <w:sz w:val="28"/>
          <w:szCs w:val="28"/>
          <w:rtl/>
        </w:rPr>
        <w:t xml:space="preserve"> آل توسط مد</w:t>
      </w:r>
      <w:r w:rsidR="00704163" w:rsidRPr="00853CCD">
        <w:rPr>
          <w:rFonts w:cs="B Mitra" w:hint="cs"/>
          <w:sz w:val="28"/>
          <w:szCs w:val="28"/>
          <w:rtl/>
        </w:rPr>
        <w:t>ی</w:t>
      </w:r>
      <w:r w:rsidR="00704163" w:rsidRPr="00853CCD">
        <w:rPr>
          <w:rFonts w:cs="B Mitra" w:hint="eastAsia"/>
          <w:sz w:val="28"/>
          <w:szCs w:val="28"/>
          <w:rtl/>
        </w:rPr>
        <w:t>ر</w:t>
      </w:r>
      <w:r w:rsidR="00704163" w:rsidRPr="00853CCD">
        <w:rPr>
          <w:rFonts w:cs="B Mitra" w:hint="cs"/>
          <w:sz w:val="28"/>
          <w:szCs w:val="28"/>
          <w:rtl/>
        </w:rPr>
        <w:t>ی</w:t>
      </w:r>
      <w:r w:rsidR="00704163" w:rsidRPr="00853CCD">
        <w:rPr>
          <w:rFonts w:cs="B Mitra" w:hint="eastAsia"/>
          <w:sz w:val="28"/>
          <w:szCs w:val="28"/>
          <w:rtl/>
        </w:rPr>
        <w:t>ت</w:t>
      </w:r>
      <w:r w:rsidR="00704163" w:rsidRPr="00853CCD">
        <w:rPr>
          <w:rFonts w:cs="B Mitra"/>
          <w:sz w:val="28"/>
          <w:szCs w:val="28"/>
          <w:rtl/>
        </w:rPr>
        <w:t xml:space="preserve"> ارشد</w:t>
      </w:r>
      <w:r w:rsidR="00704163">
        <w:rPr>
          <w:rFonts w:cs="B Mitra" w:hint="cs"/>
          <w:sz w:val="28"/>
          <w:szCs w:val="28"/>
          <w:rtl/>
        </w:rPr>
        <w:t>)</w:t>
      </w:r>
      <w:r w:rsidR="00853CCD" w:rsidRPr="00853CCD">
        <w:rPr>
          <w:rFonts w:cs="B Mitra"/>
          <w:sz w:val="28"/>
          <w:szCs w:val="28"/>
          <w:rtl/>
        </w:rPr>
        <w:t xml:space="preserve"> تفس</w:t>
      </w:r>
      <w:r w:rsidR="00853CCD" w:rsidRPr="00853CCD">
        <w:rPr>
          <w:rFonts w:cs="B Mitra" w:hint="cs"/>
          <w:sz w:val="28"/>
          <w:szCs w:val="28"/>
          <w:rtl/>
        </w:rPr>
        <w:t>ی</w:t>
      </w:r>
      <w:r w:rsidR="00853CCD" w:rsidRPr="00853CCD">
        <w:rPr>
          <w:rFonts w:cs="B Mitra" w:hint="eastAsia"/>
          <w:sz w:val="28"/>
          <w:szCs w:val="28"/>
          <w:rtl/>
        </w:rPr>
        <w:t>ر</w:t>
      </w:r>
      <w:r w:rsidR="00853CCD" w:rsidRPr="00853CCD">
        <w:rPr>
          <w:rFonts w:cs="B Mitra"/>
          <w:sz w:val="28"/>
          <w:szCs w:val="28"/>
          <w:rtl/>
        </w:rPr>
        <w:t xml:space="preserve"> شو</w:t>
      </w:r>
      <w:r w:rsidR="00752438">
        <w:rPr>
          <w:rFonts w:cs="B Mitra" w:hint="cs"/>
          <w:sz w:val="28"/>
          <w:szCs w:val="28"/>
          <w:rtl/>
        </w:rPr>
        <w:t>ن</w:t>
      </w:r>
      <w:r w:rsidR="00853CCD" w:rsidRPr="00853CCD">
        <w:rPr>
          <w:rFonts w:cs="B Mitra"/>
          <w:sz w:val="28"/>
          <w:szCs w:val="28"/>
          <w:rtl/>
        </w:rPr>
        <w:t>د. از سو</w:t>
      </w:r>
      <w:r w:rsidR="00853CCD" w:rsidRPr="00853CCD">
        <w:rPr>
          <w:rFonts w:cs="B Mitra" w:hint="cs"/>
          <w:sz w:val="28"/>
          <w:szCs w:val="28"/>
          <w:rtl/>
        </w:rPr>
        <w:t>ی</w:t>
      </w:r>
      <w:r w:rsidR="00853CCD" w:rsidRPr="00853CCD">
        <w:rPr>
          <w:rFonts w:cs="B Mitra"/>
          <w:sz w:val="28"/>
          <w:szCs w:val="28"/>
          <w:rtl/>
        </w:rPr>
        <w:t xml:space="preserve"> د</w:t>
      </w:r>
      <w:r w:rsidR="00853CCD" w:rsidRPr="00853CCD">
        <w:rPr>
          <w:rFonts w:cs="B Mitra" w:hint="cs"/>
          <w:sz w:val="28"/>
          <w:szCs w:val="28"/>
          <w:rtl/>
        </w:rPr>
        <w:t>ی</w:t>
      </w:r>
      <w:r w:rsidR="00853CCD" w:rsidRPr="00853CCD">
        <w:rPr>
          <w:rFonts w:cs="B Mitra" w:hint="eastAsia"/>
          <w:sz w:val="28"/>
          <w:szCs w:val="28"/>
          <w:rtl/>
        </w:rPr>
        <w:t>گر،</w:t>
      </w:r>
      <w:r w:rsidR="00853CCD" w:rsidRPr="00853CCD">
        <w:rPr>
          <w:rFonts w:cs="B Mitra"/>
          <w:sz w:val="28"/>
          <w:szCs w:val="28"/>
          <w:rtl/>
        </w:rPr>
        <w:t xml:space="preserve"> مد</w:t>
      </w:r>
      <w:r w:rsidR="00853CCD" w:rsidRPr="00853CCD">
        <w:rPr>
          <w:rFonts w:cs="B Mitra" w:hint="cs"/>
          <w:sz w:val="28"/>
          <w:szCs w:val="28"/>
          <w:rtl/>
        </w:rPr>
        <w:t>ی</w:t>
      </w:r>
      <w:r w:rsidR="00853CCD" w:rsidRPr="00853CCD">
        <w:rPr>
          <w:rFonts w:cs="B Mitra" w:hint="eastAsia"/>
          <w:sz w:val="28"/>
          <w:szCs w:val="28"/>
          <w:rtl/>
        </w:rPr>
        <w:t>ران</w:t>
      </w:r>
      <w:r w:rsidR="00853CCD" w:rsidRPr="00853CCD">
        <w:rPr>
          <w:rFonts w:cs="B Mitra"/>
          <w:sz w:val="28"/>
          <w:szCs w:val="28"/>
          <w:rtl/>
        </w:rPr>
        <w:t xml:space="preserve"> </w:t>
      </w:r>
      <w:r w:rsidR="00853CCD" w:rsidRPr="00853CCD">
        <w:rPr>
          <w:rFonts w:cs="B Mitra" w:hint="eastAsia"/>
          <w:sz w:val="28"/>
          <w:szCs w:val="28"/>
          <w:rtl/>
        </w:rPr>
        <w:t>اغلب</w:t>
      </w:r>
      <w:r w:rsidR="00853CCD" w:rsidRPr="00853CCD">
        <w:rPr>
          <w:rFonts w:cs="B Mitra"/>
          <w:sz w:val="28"/>
          <w:szCs w:val="28"/>
          <w:rtl/>
        </w:rPr>
        <w:t xml:space="preserve"> وقت کاف</w:t>
      </w:r>
      <w:r w:rsidR="00853CCD" w:rsidRPr="00853CCD">
        <w:rPr>
          <w:rFonts w:cs="B Mitra" w:hint="cs"/>
          <w:sz w:val="28"/>
          <w:szCs w:val="28"/>
          <w:rtl/>
        </w:rPr>
        <w:t>ی</w:t>
      </w:r>
      <w:r w:rsidR="00853CCD" w:rsidRPr="00853CCD">
        <w:rPr>
          <w:rFonts w:cs="B Mitra"/>
          <w:sz w:val="28"/>
          <w:szCs w:val="28"/>
          <w:rtl/>
        </w:rPr>
        <w:t xml:space="preserve"> برا</w:t>
      </w:r>
      <w:r w:rsidR="00853CCD" w:rsidRPr="00853CCD">
        <w:rPr>
          <w:rFonts w:cs="B Mitra" w:hint="cs"/>
          <w:sz w:val="28"/>
          <w:szCs w:val="28"/>
          <w:rtl/>
        </w:rPr>
        <w:t>ی</w:t>
      </w:r>
      <w:r w:rsidR="00853CCD" w:rsidRPr="00853CCD">
        <w:rPr>
          <w:rFonts w:cs="B Mitra"/>
          <w:sz w:val="28"/>
          <w:szCs w:val="28"/>
          <w:rtl/>
        </w:rPr>
        <w:t xml:space="preserve"> تحل</w:t>
      </w:r>
      <w:r w:rsidR="00853CCD" w:rsidRPr="00853CCD">
        <w:rPr>
          <w:rFonts w:cs="B Mitra" w:hint="cs"/>
          <w:sz w:val="28"/>
          <w:szCs w:val="28"/>
          <w:rtl/>
        </w:rPr>
        <w:t>ی</w:t>
      </w:r>
      <w:r w:rsidR="00853CCD" w:rsidRPr="00853CCD">
        <w:rPr>
          <w:rFonts w:cs="B Mitra" w:hint="eastAsia"/>
          <w:sz w:val="28"/>
          <w:szCs w:val="28"/>
          <w:rtl/>
        </w:rPr>
        <w:t>ل</w:t>
      </w:r>
      <w:r w:rsidR="00853CCD" w:rsidRPr="00853CCD">
        <w:rPr>
          <w:rFonts w:cs="B Mitra"/>
          <w:sz w:val="28"/>
          <w:szCs w:val="28"/>
          <w:rtl/>
        </w:rPr>
        <w:t xml:space="preserve"> ا</w:t>
      </w:r>
      <w:r w:rsidR="00853CCD" w:rsidRPr="00853CCD">
        <w:rPr>
          <w:rFonts w:cs="B Mitra" w:hint="cs"/>
          <w:sz w:val="28"/>
          <w:szCs w:val="28"/>
          <w:rtl/>
        </w:rPr>
        <w:t>ی</w:t>
      </w:r>
      <w:r w:rsidR="00853CCD" w:rsidRPr="00853CCD">
        <w:rPr>
          <w:rFonts w:cs="B Mitra" w:hint="eastAsia"/>
          <w:sz w:val="28"/>
          <w:szCs w:val="28"/>
          <w:rtl/>
        </w:rPr>
        <w:t>ن</w:t>
      </w:r>
      <w:r w:rsidR="00853CCD" w:rsidRPr="00853CCD">
        <w:rPr>
          <w:rFonts w:cs="B Mitra"/>
          <w:sz w:val="28"/>
          <w:szCs w:val="28"/>
          <w:rtl/>
        </w:rPr>
        <w:t xml:space="preserve"> ب</w:t>
      </w:r>
      <w:r w:rsidR="00853CCD" w:rsidRPr="00853CCD">
        <w:rPr>
          <w:rFonts w:cs="B Mitra" w:hint="cs"/>
          <w:sz w:val="28"/>
          <w:szCs w:val="28"/>
          <w:rtl/>
        </w:rPr>
        <w:t>ی</w:t>
      </w:r>
      <w:r w:rsidR="00853CCD" w:rsidRPr="00853CCD">
        <w:rPr>
          <w:rFonts w:cs="B Mitra" w:hint="eastAsia"/>
          <w:sz w:val="28"/>
          <w:szCs w:val="28"/>
          <w:rtl/>
        </w:rPr>
        <w:t>نش</w:t>
      </w:r>
      <w:r w:rsidR="001905EE">
        <w:rPr>
          <w:rFonts w:cs="B Mitra"/>
          <w:sz w:val="28"/>
          <w:szCs w:val="28"/>
          <w:rtl/>
        </w:rPr>
        <w:softHyphen/>
      </w:r>
      <w:r w:rsidR="00853CCD" w:rsidRPr="00853CCD">
        <w:rPr>
          <w:rFonts w:cs="B Mitra"/>
          <w:sz w:val="28"/>
          <w:szCs w:val="28"/>
          <w:rtl/>
        </w:rPr>
        <w:t>ها ندارند.</w:t>
      </w:r>
    </w:p>
    <w:p w14:paraId="2208A4B8" w14:textId="3AA92418" w:rsidR="00853CCD" w:rsidRPr="00853CCD" w:rsidRDefault="00853CCD" w:rsidP="007D19E8">
      <w:pPr>
        <w:jc w:val="both"/>
        <w:rPr>
          <w:rFonts w:cs="B Mitra"/>
          <w:sz w:val="28"/>
          <w:szCs w:val="28"/>
          <w:rtl/>
        </w:rPr>
      </w:pPr>
      <w:r w:rsidRPr="00853CCD">
        <w:rPr>
          <w:rFonts w:cs="B Mitra" w:hint="eastAsia"/>
          <w:sz w:val="28"/>
          <w:szCs w:val="28"/>
          <w:rtl/>
        </w:rPr>
        <w:t>هم</w:t>
      </w:r>
      <w:r w:rsidRPr="00853CCD">
        <w:rPr>
          <w:rFonts w:cs="B Mitra"/>
          <w:sz w:val="28"/>
          <w:szCs w:val="28"/>
          <w:rtl/>
        </w:rPr>
        <w:t xml:space="preserve"> متخصصان آ</w:t>
      </w:r>
      <w:r w:rsidRPr="00853CCD">
        <w:rPr>
          <w:rFonts w:cs="B Mitra" w:hint="cs"/>
          <w:sz w:val="28"/>
          <w:szCs w:val="28"/>
          <w:rtl/>
        </w:rPr>
        <w:t>ی</w:t>
      </w:r>
      <w:r w:rsidRPr="00853CCD">
        <w:rPr>
          <w:rFonts w:cs="B Mitra" w:hint="eastAsia"/>
          <w:sz w:val="28"/>
          <w:szCs w:val="28"/>
          <w:rtl/>
        </w:rPr>
        <w:t>نده‌نگ</w:t>
      </w:r>
      <w:r w:rsidR="00377F24">
        <w:rPr>
          <w:rFonts w:cs="B Mitra" w:hint="cs"/>
          <w:sz w:val="28"/>
          <w:szCs w:val="28"/>
          <w:rtl/>
        </w:rPr>
        <w:t>ا</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و هم محقق</w:t>
      </w:r>
      <w:r w:rsidR="00377F24">
        <w:rPr>
          <w:rFonts w:cs="B Mitra" w:hint="cs"/>
          <w:sz w:val="28"/>
          <w:szCs w:val="28"/>
          <w:rtl/>
        </w:rPr>
        <w:t>ا</w:t>
      </w:r>
      <w:r w:rsidRPr="00853CCD">
        <w:rPr>
          <w:rFonts w:cs="B Mitra" w:hint="eastAsia"/>
          <w:sz w:val="28"/>
          <w:szCs w:val="28"/>
          <w:rtl/>
        </w:rPr>
        <w:t>ن</w:t>
      </w:r>
      <w:r w:rsidRPr="00853CCD">
        <w:rPr>
          <w:rFonts w:cs="B Mitra"/>
          <w:sz w:val="28"/>
          <w:szCs w:val="28"/>
          <w:rtl/>
        </w:rPr>
        <w:t xml:space="preserve">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سوال را مطرح کرده‌اند که چگونه </w:t>
      </w:r>
      <w:r w:rsidR="00377F24">
        <w:rPr>
          <w:rFonts w:cs="B Mitra" w:hint="cs"/>
          <w:sz w:val="28"/>
          <w:szCs w:val="28"/>
          <w:rtl/>
        </w:rPr>
        <w:t>فعالیت</w:t>
      </w:r>
      <w:r w:rsidR="00377F24">
        <w:rPr>
          <w:rFonts w:cs="B Mitra"/>
          <w:sz w:val="28"/>
          <w:szCs w:val="28"/>
          <w:rtl/>
        </w:rPr>
        <w:softHyphen/>
      </w:r>
      <w:r w:rsidR="00377F24">
        <w:rPr>
          <w:rFonts w:cs="B Mitra" w:hint="cs"/>
          <w:sz w:val="28"/>
          <w:szCs w:val="28"/>
          <w:rtl/>
        </w:rPr>
        <w:t>ها</w:t>
      </w:r>
      <w:r w:rsidRPr="00853CCD">
        <w:rPr>
          <w:rFonts w:cs="B Mitra"/>
          <w:sz w:val="28"/>
          <w:szCs w:val="28"/>
          <w:rtl/>
        </w:rPr>
        <w:t xml:space="preserve"> و ب</w:t>
      </w:r>
      <w:r w:rsidRPr="00853CCD">
        <w:rPr>
          <w:rFonts w:cs="B Mitra" w:hint="cs"/>
          <w:sz w:val="28"/>
          <w:szCs w:val="28"/>
          <w:rtl/>
        </w:rPr>
        <w:t>ی</w:t>
      </w:r>
      <w:r w:rsidRPr="00853CCD">
        <w:rPr>
          <w:rFonts w:cs="B Mitra" w:hint="eastAsia"/>
          <w:sz w:val="28"/>
          <w:szCs w:val="28"/>
          <w:rtl/>
        </w:rPr>
        <w:t>نش‌ها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w:t>
      </w:r>
      <w:r w:rsidR="00377F24">
        <w:rPr>
          <w:rFonts w:cs="B Mitra" w:hint="cs"/>
          <w:sz w:val="28"/>
          <w:szCs w:val="28"/>
          <w:rtl/>
        </w:rPr>
        <w:t xml:space="preserve">را </w:t>
      </w:r>
      <w:r w:rsidRPr="00853CCD">
        <w:rPr>
          <w:rFonts w:cs="B Mitra"/>
          <w:sz w:val="28"/>
          <w:szCs w:val="28"/>
          <w:rtl/>
        </w:rPr>
        <w:t>م</w:t>
      </w:r>
      <w:r w:rsidRPr="00853CCD">
        <w:rPr>
          <w:rFonts w:cs="B Mitra" w:hint="cs"/>
          <w:sz w:val="28"/>
          <w:szCs w:val="28"/>
          <w:rtl/>
        </w:rPr>
        <w:t>ی‌</w:t>
      </w:r>
      <w:r w:rsidRPr="00853CCD">
        <w:rPr>
          <w:rFonts w:cs="B Mitra" w:hint="eastAsia"/>
          <w:sz w:val="28"/>
          <w:szCs w:val="28"/>
          <w:rtl/>
        </w:rPr>
        <w:t>توان</w:t>
      </w:r>
      <w:r w:rsidRPr="00853CCD">
        <w:rPr>
          <w:rFonts w:cs="B Mitra"/>
          <w:sz w:val="28"/>
          <w:szCs w:val="28"/>
          <w:rtl/>
        </w:rPr>
        <w:t xml:space="preserve"> در شرکت‌ها </w:t>
      </w:r>
      <w:r w:rsidR="00377F24">
        <w:rPr>
          <w:rFonts w:cs="B Mitra" w:hint="cs"/>
          <w:sz w:val="28"/>
          <w:szCs w:val="28"/>
          <w:rtl/>
        </w:rPr>
        <w:t>یکپارچه کرد</w:t>
      </w:r>
      <w:r w:rsidRPr="00853CCD">
        <w:rPr>
          <w:rFonts w:cs="B Mitra"/>
          <w:sz w:val="28"/>
          <w:szCs w:val="28"/>
          <w:rtl/>
        </w:rPr>
        <w:t xml:space="preserve"> (روهربک، بات</w:t>
      </w:r>
      <w:r w:rsidRPr="00853CCD">
        <w:rPr>
          <w:rFonts w:cs="B Mitra" w:hint="cs"/>
          <w:sz w:val="28"/>
          <w:szCs w:val="28"/>
          <w:rtl/>
        </w:rPr>
        <w:t>ی</w:t>
      </w:r>
      <w:r w:rsidRPr="00853CCD">
        <w:rPr>
          <w:rFonts w:cs="B Mitra" w:hint="eastAsia"/>
          <w:sz w:val="28"/>
          <w:szCs w:val="28"/>
          <w:rtl/>
        </w:rPr>
        <w:t>ستلا</w:t>
      </w:r>
      <w:r w:rsidRPr="00853CCD">
        <w:rPr>
          <w:rFonts w:cs="B Mitra"/>
          <w:sz w:val="28"/>
          <w:szCs w:val="28"/>
          <w:rtl/>
        </w:rPr>
        <w:t xml:space="preserve"> و هو</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hint="eastAsia"/>
          <w:sz w:val="28"/>
          <w:szCs w:val="28"/>
          <w:rtl/>
        </w:rPr>
        <w:t>نگ</w:t>
      </w:r>
      <w:r w:rsidR="003679C5">
        <w:rPr>
          <w:rFonts w:cs="B Mitra" w:hint="cs"/>
          <w:sz w:val="28"/>
          <w:szCs w:val="28"/>
          <w:rtl/>
        </w:rPr>
        <w:t>،</w:t>
      </w:r>
      <w:r w:rsidRPr="00853CCD">
        <w:rPr>
          <w:rFonts w:cs="B Mitra"/>
          <w:sz w:val="28"/>
          <w:szCs w:val="28"/>
          <w:rtl/>
        </w:rPr>
        <w:t xml:space="preserve"> 2015). در اوا</w:t>
      </w:r>
      <w:r w:rsidRPr="00853CCD">
        <w:rPr>
          <w:rFonts w:cs="B Mitra" w:hint="cs"/>
          <w:sz w:val="28"/>
          <w:szCs w:val="28"/>
          <w:rtl/>
        </w:rPr>
        <w:t>ی</w:t>
      </w:r>
      <w:r w:rsidRPr="00853CCD">
        <w:rPr>
          <w:rFonts w:cs="B Mitra" w:hint="eastAsia"/>
          <w:sz w:val="28"/>
          <w:szCs w:val="28"/>
          <w:rtl/>
        </w:rPr>
        <w:t>ل</w:t>
      </w:r>
      <w:r w:rsidRPr="00853CCD">
        <w:rPr>
          <w:rFonts w:cs="B Mitra"/>
          <w:sz w:val="28"/>
          <w:szCs w:val="28"/>
          <w:rtl/>
        </w:rPr>
        <w:t xml:space="preserve"> دهه 1990، تحق</w:t>
      </w:r>
      <w:r w:rsidRPr="00853CCD">
        <w:rPr>
          <w:rFonts w:cs="B Mitra" w:hint="cs"/>
          <w:sz w:val="28"/>
          <w:szCs w:val="28"/>
          <w:rtl/>
        </w:rPr>
        <w:t>ی</w:t>
      </w:r>
      <w:r w:rsidRPr="00853CCD">
        <w:rPr>
          <w:rFonts w:cs="B Mitra" w:hint="eastAsia"/>
          <w:sz w:val="28"/>
          <w:szCs w:val="28"/>
          <w:rtl/>
        </w:rPr>
        <w:t>قات</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همچنان </w:t>
      </w:r>
      <w:r w:rsidR="00FC5EC7">
        <w:rPr>
          <w:rFonts w:cs="B Mitra" w:hint="cs"/>
          <w:sz w:val="28"/>
          <w:szCs w:val="28"/>
          <w:rtl/>
        </w:rPr>
        <w:t>بر</w:t>
      </w:r>
      <w:r w:rsidRPr="00853CCD">
        <w:rPr>
          <w:rFonts w:cs="B Mitra"/>
          <w:sz w:val="28"/>
          <w:szCs w:val="28"/>
          <w:rtl/>
        </w:rPr>
        <w:t xml:space="preserve"> </w:t>
      </w:r>
      <w:r w:rsidR="00F602D3">
        <w:rPr>
          <w:rFonts w:cs="B Mitra" w:hint="cs"/>
          <w:sz w:val="28"/>
          <w:szCs w:val="28"/>
          <w:rtl/>
        </w:rPr>
        <w:t>یکپارچه سازی</w:t>
      </w:r>
      <w:r w:rsidRPr="00853CCD">
        <w:rPr>
          <w:rFonts w:cs="B Mitra"/>
          <w:sz w:val="28"/>
          <w:szCs w:val="28"/>
          <w:rtl/>
        </w:rPr>
        <w:t xml:space="preserve"> </w:t>
      </w:r>
      <w:r w:rsidR="00F602D3">
        <w:rPr>
          <w:rFonts w:cs="B Mitra" w:hint="cs"/>
          <w:sz w:val="28"/>
          <w:szCs w:val="28"/>
          <w:rtl/>
        </w:rPr>
        <w:t>رهنگاشت</w:t>
      </w:r>
      <w:r w:rsidRPr="00853CCD">
        <w:rPr>
          <w:rFonts w:cs="B Mitra"/>
          <w:sz w:val="28"/>
          <w:szCs w:val="28"/>
          <w:rtl/>
        </w:rPr>
        <w:t xml:space="preserve"> فناور</w:t>
      </w:r>
      <w:r w:rsidRPr="00853CCD">
        <w:rPr>
          <w:rFonts w:cs="B Mitra" w:hint="cs"/>
          <w:sz w:val="28"/>
          <w:szCs w:val="28"/>
          <w:rtl/>
        </w:rPr>
        <w:t>ی</w:t>
      </w:r>
      <w:r w:rsidRPr="00853CCD">
        <w:rPr>
          <w:rFonts w:cs="B Mitra"/>
          <w:sz w:val="28"/>
          <w:szCs w:val="28"/>
          <w:rtl/>
        </w:rPr>
        <w:t xml:space="preserve"> در رو</w:t>
      </w:r>
      <w:r w:rsidRPr="00853CCD">
        <w:rPr>
          <w:rFonts w:cs="B Mitra" w:hint="cs"/>
          <w:sz w:val="28"/>
          <w:szCs w:val="28"/>
          <w:rtl/>
        </w:rPr>
        <w:t>ی</w:t>
      </w:r>
      <w:r w:rsidRPr="00853CCD">
        <w:rPr>
          <w:rFonts w:cs="B Mitra" w:hint="eastAsia"/>
          <w:sz w:val="28"/>
          <w:szCs w:val="28"/>
          <w:rtl/>
        </w:rPr>
        <w:t>ه‌ها</w:t>
      </w:r>
      <w:r w:rsidRPr="00853CCD">
        <w:rPr>
          <w:rFonts w:cs="B Mitra" w:hint="cs"/>
          <w:sz w:val="28"/>
          <w:szCs w:val="28"/>
          <w:rtl/>
        </w:rPr>
        <w:t>ی</w:t>
      </w:r>
      <w:r w:rsidRPr="00853CCD">
        <w:rPr>
          <w:rFonts w:cs="B Mitra"/>
          <w:sz w:val="28"/>
          <w:szCs w:val="28"/>
          <w:rtl/>
        </w:rPr>
        <w:t xml:space="preserve"> استرات</w:t>
      </w:r>
      <w:r w:rsidRPr="00853CCD">
        <w:rPr>
          <w:rFonts w:cs="B Mitra" w:hint="eastAsia"/>
          <w:sz w:val="28"/>
          <w:szCs w:val="28"/>
          <w:rtl/>
        </w:rPr>
        <w:t>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و </w:t>
      </w:r>
      <w:r w:rsidR="00F602D3">
        <w:rPr>
          <w:rFonts w:cs="B Mitra" w:hint="cs"/>
          <w:sz w:val="28"/>
          <w:szCs w:val="28"/>
          <w:rtl/>
        </w:rPr>
        <w:t>کسب و کار</w:t>
      </w:r>
      <w:r w:rsidRPr="00853CCD">
        <w:rPr>
          <w:rFonts w:cs="B Mitra"/>
          <w:sz w:val="28"/>
          <w:szCs w:val="28"/>
          <w:rtl/>
        </w:rPr>
        <w:t xml:space="preserve"> </w:t>
      </w:r>
      <w:r w:rsidR="00FC5EC7">
        <w:rPr>
          <w:rFonts w:cs="B Mitra" w:hint="cs"/>
          <w:sz w:val="28"/>
          <w:szCs w:val="28"/>
          <w:rtl/>
        </w:rPr>
        <w:t>تمرکز داشت</w:t>
      </w:r>
      <w:r w:rsidRPr="00853CCD">
        <w:rPr>
          <w:rFonts w:cs="B Mitra"/>
          <w:sz w:val="28"/>
          <w:szCs w:val="28"/>
          <w:rtl/>
        </w:rPr>
        <w:t xml:space="preserve"> (گوردون، رام</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روربک و اسپان</w:t>
      </w:r>
      <w:r w:rsidRPr="00853CCD">
        <w:rPr>
          <w:rFonts w:cs="B Mitra" w:hint="cs"/>
          <w:sz w:val="28"/>
          <w:szCs w:val="28"/>
          <w:rtl/>
        </w:rPr>
        <w:t>ی</w:t>
      </w:r>
      <w:r w:rsidRPr="00853CCD">
        <w:rPr>
          <w:rFonts w:cs="B Mitra" w:hint="eastAsia"/>
          <w:sz w:val="28"/>
          <w:szCs w:val="28"/>
          <w:rtl/>
        </w:rPr>
        <w:t>ول</w:t>
      </w:r>
      <w:r w:rsidR="009B64EB">
        <w:rPr>
          <w:rFonts w:cs="B Mitra" w:hint="cs"/>
          <w:sz w:val="28"/>
          <w:szCs w:val="28"/>
          <w:rtl/>
        </w:rPr>
        <w:t>،</w:t>
      </w:r>
      <w:r w:rsidRPr="00853CCD">
        <w:rPr>
          <w:rFonts w:cs="B Mitra"/>
          <w:sz w:val="28"/>
          <w:szCs w:val="28"/>
          <w:rtl/>
        </w:rPr>
        <w:t xml:space="preserve"> 2020). ادب</w:t>
      </w:r>
      <w:r w:rsidRPr="00853CCD">
        <w:rPr>
          <w:rFonts w:cs="B Mitra" w:hint="cs"/>
          <w:sz w:val="28"/>
          <w:szCs w:val="28"/>
          <w:rtl/>
        </w:rPr>
        <w:t>ی</w:t>
      </w:r>
      <w:r w:rsidRPr="00853CCD">
        <w:rPr>
          <w:rFonts w:cs="B Mitra" w:hint="eastAsia"/>
          <w:sz w:val="28"/>
          <w:szCs w:val="28"/>
          <w:rtl/>
        </w:rPr>
        <w:t>ات</w:t>
      </w:r>
      <w:r w:rsidRPr="00853CCD">
        <w:rPr>
          <w:rFonts w:cs="B Mitra"/>
          <w:sz w:val="28"/>
          <w:szCs w:val="28"/>
          <w:rtl/>
        </w:rPr>
        <w:t xml:space="preserve"> علم</w:t>
      </w:r>
      <w:r w:rsidRPr="00853CCD">
        <w:rPr>
          <w:rFonts w:cs="B Mitra" w:hint="cs"/>
          <w:sz w:val="28"/>
          <w:szCs w:val="28"/>
          <w:rtl/>
        </w:rPr>
        <w:t>ی</w:t>
      </w:r>
      <w:r w:rsidRPr="00853CCD">
        <w:rPr>
          <w:rFonts w:cs="B Mitra"/>
          <w:sz w:val="28"/>
          <w:szCs w:val="28"/>
          <w:rtl/>
        </w:rPr>
        <w:t xml:space="preserve"> در مورد چگونگ</w:t>
      </w:r>
      <w:r w:rsidRPr="00853CCD">
        <w:rPr>
          <w:rFonts w:cs="B Mitra" w:hint="cs"/>
          <w:sz w:val="28"/>
          <w:szCs w:val="28"/>
          <w:rtl/>
        </w:rPr>
        <w:t>ی</w:t>
      </w:r>
      <w:r w:rsidRPr="00853CCD">
        <w:rPr>
          <w:rFonts w:cs="B Mitra"/>
          <w:sz w:val="28"/>
          <w:szCs w:val="28"/>
          <w:rtl/>
        </w:rPr>
        <w:t xml:space="preserve"> </w:t>
      </w:r>
      <w:r w:rsidR="00F62B40">
        <w:rPr>
          <w:rFonts w:cs="B Mitra" w:hint="cs"/>
          <w:sz w:val="28"/>
          <w:szCs w:val="28"/>
          <w:rtl/>
        </w:rPr>
        <w:t>یکپارچ</w:t>
      </w:r>
      <w:r w:rsidR="00792493">
        <w:rPr>
          <w:rFonts w:cs="B Mitra" w:hint="cs"/>
          <w:sz w:val="28"/>
          <w:szCs w:val="28"/>
          <w:rtl/>
        </w:rPr>
        <w:t xml:space="preserve">گی </w:t>
      </w:r>
      <w:r w:rsidRPr="00853CCD">
        <w:rPr>
          <w:rFonts w:cs="B Mitra"/>
          <w:sz w:val="28"/>
          <w:szCs w:val="28"/>
          <w:rtl/>
        </w:rPr>
        <w:t>ساختار</w:t>
      </w:r>
      <w:r w:rsidRPr="00853CCD">
        <w:rPr>
          <w:rFonts w:cs="B Mitra" w:hint="cs"/>
          <w:sz w:val="28"/>
          <w:szCs w:val="28"/>
          <w:rtl/>
        </w:rPr>
        <w:t>ی</w:t>
      </w:r>
      <w:r w:rsidRPr="00853CCD">
        <w:rPr>
          <w:rFonts w:cs="B Mitra"/>
          <w:sz w:val="28"/>
          <w:szCs w:val="28"/>
          <w:rtl/>
        </w:rPr>
        <w:t xml:space="preserve"> پو</w:t>
      </w:r>
      <w:r w:rsidRPr="00853CCD">
        <w:rPr>
          <w:rFonts w:cs="B Mitra" w:hint="cs"/>
          <w:sz w:val="28"/>
          <w:szCs w:val="28"/>
          <w:rtl/>
        </w:rPr>
        <w:t>ی</w:t>
      </w:r>
      <w:r w:rsidRPr="00853CCD">
        <w:rPr>
          <w:rFonts w:cs="B Mitra" w:hint="eastAsia"/>
          <w:sz w:val="28"/>
          <w:szCs w:val="28"/>
          <w:rtl/>
        </w:rPr>
        <w:t>ش،</w:t>
      </w:r>
      <w:r w:rsidRPr="00853CCD">
        <w:rPr>
          <w:rFonts w:cs="B Mitra"/>
          <w:sz w:val="28"/>
          <w:szCs w:val="28"/>
          <w:rtl/>
        </w:rPr>
        <w:t xml:space="preserve"> ارتباطات و مد</w:t>
      </w:r>
      <w:r w:rsidRPr="00853CCD">
        <w:rPr>
          <w:rFonts w:cs="B Mitra" w:hint="cs"/>
          <w:sz w:val="28"/>
          <w:szCs w:val="28"/>
          <w:rtl/>
        </w:rPr>
        <w:t>ی</w:t>
      </w:r>
      <w:r w:rsidRPr="00853CCD">
        <w:rPr>
          <w:rFonts w:cs="B Mitra" w:hint="eastAsia"/>
          <w:sz w:val="28"/>
          <w:szCs w:val="28"/>
          <w:rtl/>
        </w:rPr>
        <w:t>ر</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دانش در برنامه</w:t>
      </w:r>
      <w:r w:rsidR="00217497">
        <w:rPr>
          <w:rFonts w:cs="B Mitra"/>
          <w:sz w:val="28"/>
          <w:szCs w:val="28"/>
          <w:rtl/>
        </w:rPr>
        <w:softHyphen/>
      </w:r>
      <w:r w:rsidRPr="00853CCD">
        <w:rPr>
          <w:rFonts w:cs="B Mitra"/>
          <w:sz w:val="28"/>
          <w:szCs w:val="28"/>
          <w:rtl/>
        </w:rPr>
        <w:t>ر</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بحث م</w:t>
      </w:r>
      <w:r w:rsidRPr="00853CCD">
        <w:rPr>
          <w:rFonts w:cs="B Mitra" w:hint="cs"/>
          <w:sz w:val="28"/>
          <w:szCs w:val="28"/>
          <w:rtl/>
        </w:rPr>
        <w:t>ی</w:t>
      </w:r>
      <w:r w:rsidR="00217497">
        <w:rPr>
          <w:rFonts w:cs="B Mitra"/>
          <w:sz w:val="28"/>
          <w:szCs w:val="28"/>
          <w:rtl/>
        </w:rPr>
        <w:softHyphen/>
      </w:r>
      <w:r w:rsidR="00E914C8">
        <w:rPr>
          <w:rFonts w:cs="B Mitra" w:hint="cs"/>
          <w:sz w:val="28"/>
          <w:szCs w:val="28"/>
          <w:rtl/>
        </w:rPr>
        <w:t>کرد</w:t>
      </w:r>
      <w:r w:rsidRPr="00853CCD">
        <w:rPr>
          <w:rFonts w:cs="B Mitra"/>
          <w:sz w:val="28"/>
          <w:szCs w:val="28"/>
          <w:rtl/>
        </w:rPr>
        <w:t xml:space="preserve"> (گوردون، رام</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روربک و اسپان</w:t>
      </w:r>
      <w:r w:rsidRPr="00853CCD">
        <w:rPr>
          <w:rFonts w:cs="B Mitra" w:hint="cs"/>
          <w:sz w:val="28"/>
          <w:szCs w:val="28"/>
          <w:rtl/>
        </w:rPr>
        <w:t>ی</w:t>
      </w:r>
      <w:r w:rsidRPr="00853CCD">
        <w:rPr>
          <w:rFonts w:cs="B Mitra" w:hint="eastAsia"/>
          <w:sz w:val="28"/>
          <w:szCs w:val="28"/>
          <w:rtl/>
        </w:rPr>
        <w:t>ول</w:t>
      </w:r>
      <w:r w:rsidR="00632588">
        <w:rPr>
          <w:rFonts w:cs="B Mitra" w:hint="cs"/>
          <w:sz w:val="28"/>
          <w:szCs w:val="28"/>
          <w:rtl/>
        </w:rPr>
        <w:t>،</w:t>
      </w:r>
      <w:r w:rsidRPr="00853CCD">
        <w:rPr>
          <w:rFonts w:cs="B Mitra"/>
          <w:sz w:val="28"/>
          <w:szCs w:val="28"/>
          <w:rtl/>
        </w:rPr>
        <w:t xml:space="preserve"> 2020).</w:t>
      </w:r>
      <w:r w:rsidR="007D19E8">
        <w:rPr>
          <w:rFonts w:cs="B Mitra" w:hint="cs"/>
          <w:sz w:val="28"/>
          <w:szCs w:val="28"/>
          <w:rtl/>
        </w:rPr>
        <w:t xml:space="preserve"> </w:t>
      </w:r>
      <w:r w:rsidR="00F62B40" w:rsidRPr="00853CCD">
        <w:rPr>
          <w:rFonts w:cs="B Mitra"/>
          <w:sz w:val="28"/>
          <w:szCs w:val="28"/>
          <w:rtl/>
        </w:rPr>
        <w:t>روهربک، بات</w:t>
      </w:r>
      <w:r w:rsidR="00F62B40" w:rsidRPr="00853CCD">
        <w:rPr>
          <w:rFonts w:cs="B Mitra" w:hint="cs"/>
          <w:sz w:val="28"/>
          <w:szCs w:val="28"/>
          <w:rtl/>
        </w:rPr>
        <w:t>ی</w:t>
      </w:r>
      <w:r w:rsidR="00F62B40" w:rsidRPr="00853CCD">
        <w:rPr>
          <w:rFonts w:cs="B Mitra" w:hint="eastAsia"/>
          <w:sz w:val="28"/>
          <w:szCs w:val="28"/>
          <w:rtl/>
        </w:rPr>
        <w:t>ستلا</w:t>
      </w:r>
      <w:r w:rsidR="00F62B40" w:rsidRPr="00853CCD">
        <w:rPr>
          <w:rFonts w:cs="B Mitra"/>
          <w:sz w:val="28"/>
          <w:szCs w:val="28"/>
          <w:rtl/>
        </w:rPr>
        <w:t xml:space="preserve"> و هو</w:t>
      </w:r>
      <w:r w:rsidR="00F62B40" w:rsidRPr="00853CCD">
        <w:rPr>
          <w:rFonts w:cs="B Mitra" w:hint="cs"/>
          <w:sz w:val="28"/>
          <w:szCs w:val="28"/>
          <w:rtl/>
        </w:rPr>
        <w:t>ی</w:t>
      </w:r>
      <w:r w:rsidR="00F62B40" w:rsidRPr="00853CCD">
        <w:rPr>
          <w:rFonts w:cs="B Mitra" w:hint="eastAsia"/>
          <w:sz w:val="28"/>
          <w:szCs w:val="28"/>
          <w:rtl/>
        </w:rPr>
        <w:t>ز</w:t>
      </w:r>
      <w:r w:rsidR="00F62B40" w:rsidRPr="00853CCD">
        <w:rPr>
          <w:rFonts w:cs="B Mitra" w:hint="cs"/>
          <w:sz w:val="28"/>
          <w:szCs w:val="28"/>
          <w:rtl/>
        </w:rPr>
        <w:t>ی</w:t>
      </w:r>
      <w:r w:rsidR="00F62B40" w:rsidRPr="00853CCD">
        <w:rPr>
          <w:rFonts w:cs="B Mitra" w:hint="eastAsia"/>
          <w:sz w:val="28"/>
          <w:szCs w:val="28"/>
          <w:rtl/>
        </w:rPr>
        <w:t>نگ</w:t>
      </w:r>
      <w:r w:rsidRPr="00853CCD">
        <w:rPr>
          <w:rFonts w:cs="B Mitra"/>
          <w:sz w:val="28"/>
          <w:szCs w:val="28"/>
          <w:rtl/>
        </w:rPr>
        <w:t xml:space="preserve"> (2015) پ</w:t>
      </w:r>
      <w:r w:rsidRPr="00853CCD">
        <w:rPr>
          <w:rFonts w:cs="B Mitra" w:hint="cs"/>
          <w:sz w:val="28"/>
          <w:szCs w:val="28"/>
          <w:rtl/>
        </w:rPr>
        <w:t>ی</w:t>
      </w:r>
      <w:r w:rsidRPr="00853CCD">
        <w:rPr>
          <w:rFonts w:cs="B Mitra" w:hint="eastAsia"/>
          <w:sz w:val="28"/>
          <w:szCs w:val="28"/>
          <w:rtl/>
        </w:rPr>
        <w:t>شنهاد</w:t>
      </w:r>
      <w:r w:rsidRPr="00853CCD">
        <w:rPr>
          <w:rFonts w:cs="B Mitra"/>
          <w:sz w:val="28"/>
          <w:szCs w:val="28"/>
          <w:rtl/>
        </w:rPr>
        <w:t xml:space="preserve"> </w:t>
      </w:r>
      <w:r w:rsidR="00196053">
        <w:rPr>
          <w:rFonts w:cs="B Mitra" w:hint="cs"/>
          <w:sz w:val="28"/>
          <w:szCs w:val="28"/>
          <w:rtl/>
        </w:rPr>
        <w:t xml:space="preserve">کردند باید یک </w:t>
      </w:r>
      <w:r w:rsidRPr="00853CCD">
        <w:rPr>
          <w:rFonts w:cs="B Mitra"/>
          <w:sz w:val="28"/>
          <w:szCs w:val="28"/>
          <w:rtl/>
        </w:rPr>
        <w:t xml:space="preserve">نقش </w:t>
      </w:r>
      <w:r w:rsidR="00610377">
        <w:rPr>
          <w:rFonts w:cs="B Mitra" w:hint="cs"/>
          <w:sz w:val="28"/>
          <w:szCs w:val="28"/>
          <w:rtl/>
        </w:rPr>
        <w:t>هماهنگ کننده</w:t>
      </w:r>
      <w:r w:rsidRPr="00853CCD">
        <w:rPr>
          <w:rFonts w:cs="B Mitra"/>
          <w:sz w:val="28"/>
          <w:szCs w:val="28"/>
          <w:rtl/>
        </w:rPr>
        <w:t xml:space="preserve"> برا</w:t>
      </w:r>
      <w:r w:rsidRPr="00853CCD">
        <w:rPr>
          <w:rFonts w:cs="B Mitra" w:hint="cs"/>
          <w:sz w:val="28"/>
          <w:szCs w:val="28"/>
          <w:rtl/>
        </w:rPr>
        <w:t>ی</w:t>
      </w:r>
      <w:r w:rsidRPr="00853CCD">
        <w:rPr>
          <w:rFonts w:cs="B Mitra"/>
          <w:sz w:val="28"/>
          <w:szCs w:val="28"/>
          <w:rtl/>
        </w:rPr>
        <w:t xml:space="preserve"> استفاده از قابل</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ها</w:t>
      </w:r>
      <w:r w:rsidRPr="00853CCD">
        <w:rPr>
          <w:rFonts w:cs="B Mitra" w:hint="cs"/>
          <w:sz w:val="28"/>
          <w:szCs w:val="28"/>
          <w:rtl/>
        </w:rPr>
        <w:t>ی</w:t>
      </w:r>
      <w:r w:rsidRPr="00853CCD">
        <w:rPr>
          <w:rFonts w:cs="B Mitra"/>
          <w:sz w:val="28"/>
          <w:szCs w:val="28"/>
          <w:rtl/>
        </w:rPr>
        <w:t xml:space="preserve"> </w:t>
      </w:r>
      <w:r w:rsidR="00610377">
        <w:rPr>
          <w:rFonts w:cs="B Mitra" w:hint="cs"/>
          <w:sz w:val="28"/>
          <w:szCs w:val="28"/>
          <w:rtl/>
        </w:rPr>
        <w:t>حسگری</w:t>
      </w:r>
      <w:r w:rsidRPr="00853CCD">
        <w:rPr>
          <w:rFonts w:cs="B Mitra"/>
          <w:sz w:val="28"/>
          <w:szCs w:val="28"/>
          <w:rtl/>
        </w:rPr>
        <w:t>، تفس</w:t>
      </w:r>
      <w:r w:rsidRPr="00853CCD">
        <w:rPr>
          <w:rFonts w:cs="B Mitra" w:hint="cs"/>
          <w:sz w:val="28"/>
          <w:szCs w:val="28"/>
          <w:rtl/>
        </w:rPr>
        <w:t>ی</w:t>
      </w:r>
      <w:r w:rsidRPr="00853CCD">
        <w:rPr>
          <w:rFonts w:cs="B Mitra" w:hint="eastAsia"/>
          <w:sz w:val="28"/>
          <w:szCs w:val="28"/>
          <w:rtl/>
        </w:rPr>
        <w:t>ر</w:t>
      </w:r>
      <w:r w:rsidRPr="00853CCD">
        <w:rPr>
          <w:rFonts w:cs="B Mitra"/>
          <w:sz w:val="28"/>
          <w:szCs w:val="28"/>
          <w:rtl/>
        </w:rPr>
        <w:t xml:space="preserve"> و برنامه ر</w:t>
      </w:r>
      <w:r w:rsidRPr="00853CCD">
        <w:rPr>
          <w:rFonts w:cs="B Mitra" w:hint="cs"/>
          <w:sz w:val="28"/>
          <w:szCs w:val="28"/>
          <w:rtl/>
        </w:rPr>
        <w:t>ی</w:t>
      </w:r>
      <w:r w:rsidRPr="00853CCD">
        <w:rPr>
          <w:rFonts w:cs="B Mitra" w:hint="eastAsia"/>
          <w:sz w:val="28"/>
          <w:szCs w:val="28"/>
          <w:rtl/>
        </w:rPr>
        <w:t>ز</w:t>
      </w:r>
      <w:r w:rsidRPr="00853CCD">
        <w:rPr>
          <w:rFonts w:cs="B Mitra" w:hint="cs"/>
          <w:sz w:val="28"/>
          <w:szCs w:val="28"/>
          <w:rtl/>
        </w:rPr>
        <w:t>ی</w:t>
      </w:r>
      <w:r w:rsidRPr="00853CCD">
        <w:rPr>
          <w:rFonts w:cs="B Mitra"/>
          <w:sz w:val="28"/>
          <w:szCs w:val="28"/>
          <w:rtl/>
        </w:rPr>
        <w:t xml:space="preserve"> </w:t>
      </w:r>
      <w:r w:rsidR="00196053">
        <w:rPr>
          <w:rFonts w:cs="B Mitra" w:hint="cs"/>
          <w:sz w:val="28"/>
          <w:szCs w:val="28"/>
          <w:rtl/>
        </w:rPr>
        <w:t>در نظر گرفته شود</w:t>
      </w:r>
      <w:r w:rsidRPr="00853CCD">
        <w:rPr>
          <w:rFonts w:cs="B Mitra"/>
          <w:sz w:val="28"/>
          <w:szCs w:val="28"/>
          <w:rtl/>
        </w:rPr>
        <w:t xml:space="preserve"> و به </w:t>
      </w:r>
      <w:r w:rsidR="00196053">
        <w:rPr>
          <w:rFonts w:cs="B Mitra" w:hint="cs"/>
          <w:sz w:val="28"/>
          <w:szCs w:val="28"/>
          <w:rtl/>
        </w:rPr>
        <w:t>حوزه های وظیفه ای</w:t>
      </w:r>
      <w:r w:rsidRPr="00853CCD">
        <w:rPr>
          <w:rFonts w:cs="B Mitra"/>
          <w:sz w:val="28"/>
          <w:szCs w:val="28"/>
          <w:rtl/>
        </w:rPr>
        <w:t xml:space="preserve"> مختلف شرکت (مانند تحق</w:t>
      </w:r>
      <w:r w:rsidRPr="00853CCD">
        <w:rPr>
          <w:rFonts w:cs="B Mitra" w:hint="cs"/>
          <w:sz w:val="28"/>
          <w:szCs w:val="28"/>
          <w:rtl/>
        </w:rPr>
        <w:t>ی</w:t>
      </w:r>
      <w:r w:rsidRPr="00853CCD">
        <w:rPr>
          <w:rFonts w:cs="B Mitra" w:hint="eastAsia"/>
          <w:sz w:val="28"/>
          <w:szCs w:val="28"/>
          <w:rtl/>
        </w:rPr>
        <w:t>ق</w:t>
      </w:r>
      <w:r w:rsidRPr="00853CCD">
        <w:rPr>
          <w:rFonts w:cs="B Mitra"/>
          <w:sz w:val="28"/>
          <w:szCs w:val="28"/>
          <w:rtl/>
        </w:rPr>
        <w:t xml:space="preserve"> و توسعه، مد</w:t>
      </w:r>
      <w:r w:rsidRPr="00853CCD">
        <w:rPr>
          <w:rFonts w:cs="B Mitra" w:hint="cs"/>
          <w:sz w:val="28"/>
          <w:szCs w:val="28"/>
          <w:rtl/>
        </w:rPr>
        <w:t>ی</w:t>
      </w:r>
      <w:r w:rsidRPr="00853CCD">
        <w:rPr>
          <w:rFonts w:cs="B Mitra" w:hint="eastAsia"/>
          <w:sz w:val="28"/>
          <w:szCs w:val="28"/>
          <w:rtl/>
        </w:rPr>
        <w:t>ر</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نوآور</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استراتژ</w:t>
      </w:r>
      <w:r w:rsidRPr="00853CCD">
        <w:rPr>
          <w:rFonts w:cs="B Mitra" w:hint="cs"/>
          <w:sz w:val="28"/>
          <w:szCs w:val="28"/>
          <w:rtl/>
        </w:rPr>
        <w:t>ی</w:t>
      </w:r>
      <w:r w:rsidRPr="00853CCD">
        <w:rPr>
          <w:rFonts w:cs="B Mitra"/>
          <w:sz w:val="28"/>
          <w:szCs w:val="28"/>
          <w:rtl/>
        </w:rPr>
        <w:t xml:space="preserve"> </w:t>
      </w:r>
      <w:r w:rsidRPr="00853CCD">
        <w:rPr>
          <w:rFonts w:cs="B Mitra" w:hint="cs"/>
          <w:sz w:val="28"/>
          <w:szCs w:val="28"/>
          <w:rtl/>
        </w:rPr>
        <w:t>ی</w:t>
      </w:r>
      <w:r w:rsidRPr="00853CCD">
        <w:rPr>
          <w:rFonts w:cs="B Mitra" w:hint="eastAsia"/>
          <w:sz w:val="28"/>
          <w:szCs w:val="28"/>
          <w:rtl/>
        </w:rPr>
        <w:t>ا</w:t>
      </w:r>
      <w:r w:rsidRPr="00853CCD">
        <w:rPr>
          <w:rFonts w:cs="B Mitra"/>
          <w:sz w:val="28"/>
          <w:szCs w:val="28"/>
          <w:rtl/>
        </w:rPr>
        <w:t xml:space="preserve"> مد</w:t>
      </w:r>
      <w:r w:rsidRPr="00853CCD">
        <w:rPr>
          <w:rFonts w:cs="B Mitra" w:hint="cs"/>
          <w:sz w:val="28"/>
          <w:szCs w:val="28"/>
          <w:rtl/>
        </w:rPr>
        <w:t>ی</w:t>
      </w:r>
      <w:r w:rsidRPr="00853CCD">
        <w:rPr>
          <w:rFonts w:cs="B Mitra" w:hint="eastAsia"/>
          <w:sz w:val="28"/>
          <w:szCs w:val="28"/>
          <w:rtl/>
        </w:rPr>
        <w:t>ر</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ر</w:t>
      </w:r>
      <w:r w:rsidRPr="00853CCD">
        <w:rPr>
          <w:rFonts w:cs="B Mitra" w:hint="cs"/>
          <w:sz w:val="28"/>
          <w:szCs w:val="28"/>
          <w:rtl/>
        </w:rPr>
        <w:t>ی</w:t>
      </w:r>
      <w:r w:rsidRPr="00853CCD">
        <w:rPr>
          <w:rFonts w:cs="B Mitra" w:hint="eastAsia"/>
          <w:sz w:val="28"/>
          <w:szCs w:val="28"/>
          <w:rtl/>
        </w:rPr>
        <w:t>سک</w:t>
      </w:r>
      <w:r w:rsidRPr="00853CCD">
        <w:rPr>
          <w:rFonts w:cs="B Mitra"/>
          <w:sz w:val="28"/>
          <w:szCs w:val="28"/>
          <w:rtl/>
        </w:rPr>
        <w:t xml:space="preserve">) </w:t>
      </w:r>
      <w:r w:rsidR="00196053" w:rsidRPr="00853CCD">
        <w:rPr>
          <w:rFonts w:cs="B Mitra"/>
          <w:sz w:val="28"/>
          <w:szCs w:val="28"/>
          <w:rtl/>
        </w:rPr>
        <w:t>تخص</w:t>
      </w:r>
      <w:r w:rsidR="00196053" w:rsidRPr="00853CCD">
        <w:rPr>
          <w:rFonts w:cs="B Mitra" w:hint="cs"/>
          <w:sz w:val="28"/>
          <w:szCs w:val="28"/>
          <w:rtl/>
        </w:rPr>
        <w:t>ی</w:t>
      </w:r>
      <w:r w:rsidR="00196053" w:rsidRPr="00853CCD">
        <w:rPr>
          <w:rFonts w:cs="B Mitra" w:hint="eastAsia"/>
          <w:sz w:val="28"/>
          <w:szCs w:val="28"/>
          <w:rtl/>
        </w:rPr>
        <w:t>ص</w:t>
      </w:r>
      <w:r w:rsidR="00196053">
        <w:rPr>
          <w:rFonts w:cs="B Mitra" w:hint="cs"/>
          <w:sz w:val="28"/>
          <w:szCs w:val="28"/>
          <w:rtl/>
        </w:rPr>
        <w:t xml:space="preserve"> یابد</w:t>
      </w:r>
      <w:r w:rsidRPr="00853CCD">
        <w:rPr>
          <w:rFonts w:cs="B Mitra"/>
          <w:sz w:val="28"/>
          <w:szCs w:val="28"/>
          <w:rtl/>
        </w:rPr>
        <w:t>.</w:t>
      </w:r>
    </w:p>
    <w:p w14:paraId="3B8CCDAD" w14:textId="3C25A62E" w:rsidR="00853CCD" w:rsidRPr="004118B7" w:rsidRDefault="00853CCD" w:rsidP="004118B7">
      <w:pPr>
        <w:jc w:val="both"/>
        <w:rPr>
          <w:rFonts w:cs="B Mitra"/>
          <w:i/>
          <w:iCs/>
          <w:sz w:val="28"/>
          <w:szCs w:val="28"/>
          <w:rtl/>
        </w:rPr>
      </w:pPr>
      <w:r w:rsidRPr="00853CCD">
        <w:rPr>
          <w:rFonts w:cs="B Mitra" w:hint="eastAsia"/>
          <w:sz w:val="28"/>
          <w:szCs w:val="28"/>
          <w:rtl/>
        </w:rPr>
        <w:t>علاوه</w:t>
      </w:r>
      <w:r w:rsidRPr="00853CCD">
        <w:rPr>
          <w:rFonts w:cs="B Mitra"/>
          <w:sz w:val="28"/>
          <w:szCs w:val="28"/>
          <w:rtl/>
        </w:rPr>
        <w:t xml:space="preserve"> بر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w:t>
      </w:r>
      <w:r w:rsidR="007D19E8">
        <w:rPr>
          <w:rFonts w:cs="B Mitra" w:hint="cs"/>
          <w:sz w:val="28"/>
          <w:szCs w:val="28"/>
          <w:rtl/>
        </w:rPr>
        <w:t>مرور</w:t>
      </w:r>
      <w:r w:rsidRPr="00853CCD">
        <w:rPr>
          <w:rFonts w:cs="B Mitra"/>
          <w:sz w:val="28"/>
          <w:szCs w:val="28"/>
          <w:rtl/>
        </w:rPr>
        <w:t xml:space="preserve"> ادب</w:t>
      </w:r>
      <w:r w:rsidRPr="00853CCD">
        <w:rPr>
          <w:rFonts w:cs="B Mitra" w:hint="cs"/>
          <w:sz w:val="28"/>
          <w:szCs w:val="28"/>
          <w:rtl/>
        </w:rPr>
        <w:t>ی</w:t>
      </w:r>
      <w:r w:rsidRPr="00853CCD">
        <w:rPr>
          <w:rFonts w:cs="B Mitra" w:hint="eastAsia"/>
          <w:sz w:val="28"/>
          <w:szCs w:val="28"/>
          <w:rtl/>
        </w:rPr>
        <w:t>ات</w:t>
      </w:r>
      <w:r w:rsidRPr="00853CCD">
        <w:rPr>
          <w:rFonts w:cs="B Mitra"/>
          <w:sz w:val="28"/>
          <w:szCs w:val="28"/>
          <w:rtl/>
        </w:rPr>
        <w:t xml:space="preserve"> نشان م</w:t>
      </w:r>
      <w:r w:rsidRPr="00853CCD">
        <w:rPr>
          <w:rFonts w:cs="B Mitra" w:hint="cs"/>
          <w:sz w:val="28"/>
          <w:szCs w:val="28"/>
          <w:rtl/>
        </w:rPr>
        <w:t>ی‌</w:t>
      </w:r>
      <w:r w:rsidRPr="00853CCD">
        <w:rPr>
          <w:rFonts w:cs="B Mitra" w:hint="eastAsia"/>
          <w:sz w:val="28"/>
          <w:szCs w:val="28"/>
          <w:rtl/>
        </w:rPr>
        <w:t>دهد</w:t>
      </w:r>
      <w:r w:rsidRPr="00853CCD">
        <w:rPr>
          <w:rFonts w:cs="B Mitra"/>
          <w:sz w:val="28"/>
          <w:szCs w:val="28"/>
          <w:rtl/>
        </w:rPr>
        <w:t xml:space="preserve"> که تحق</w:t>
      </w:r>
      <w:r w:rsidRPr="00853CCD">
        <w:rPr>
          <w:rFonts w:cs="B Mitra" w:hint="cs"/>
          <w:sz w:val="28"/>
          <w:szCs w:val="28"/>
          <w:rtl/>
        </w:rPr>
        <w:t>ی</w:t>
      </w:r>
      <w:r w:rsidRPr="00853CCD">
        <w:rPr>
          <w:rFonts w:cs="B Mitra" w:hint="eastAsia"/>
          <w:sz w:val="28"/>
          <w:szCs w:val="28"/>
          <w:rtl/>
        </w:rPr>
        <w:t>قات</w:t>
      </w:r>
      <w:r w:rsidR="00E606E4" w:rsidRPr="00E606E4">
        <w:rPr>
          <w:rFonts w:cs="B Mitra"/>
          <w:sz w:val="28"/>
          <w:szCs w:val="28"/>
          <w:rtl/>
        </w:rPr>
        <w:t xml:space="preserve"> </w:t>
      </w:r>
      <w:r w:rsidR="00E606E4" w:rsidRPr="00853CCD">
        <w:rPr>
          <w:rFonts w:cs="B Mitra"/>
          <w:sz w:val="28"/>
          <w:szCs w:val="28"/>
          <w:rtl/>
        </w:rPr>
        <w:t>هنوز</w:t>
      </w:r>
      <w:r w:rsidR="00E606E4">
        <w:rPr>
          <w:rFonts w:cs="B Mitra" w:hint="cs"/>
          <w:sz w:val="28"/>
          <w:szCs w:val="28"/>
          <w:rtl/>
        </w:rPr>
        <w:t xml:space="preserve"> نتوانسته است</w:t>
      </w:r>
      <w:r w:rsidRPr="00853CCD">
        <w:rPr>
          <w:rFonts w:cs="B Mitra"/>
          <w:sz w:val="28"/>
          <w:szCs w:val="28"/>
          <w:rtl/>
        </w:rPr>
        <w:t xml:space="preserve"> </w:t>
      </w:r>
      <w:r w:rsidR="00E606E4">
        <w:rPr>
          <w:rFonts w:cs="B Mitra" w:hint="cs"/>
          <w:sz w:val="28"/>
          <w:szCs w:val="28"/>
          <w:rtl/>
        </w:rPr>
        <w:t xml:space="preserve">ارزش آفرینی واقعی فعالیت های آینده نگاری را به طور </w:t>
      </w:r>
      <w:r w:rsidRPr="00853CCD">
        <w:rPr>
          <w:rFonts w:cs="B Mitra"/>
          <w:sz w:val="28"/>
          <w:szCs w:val="28"/>
          <w:rtl/>
        </w:rPr>
        <w:t>تجرب</w:t>
      </w:r>
      <w:r w:rsidRPr="00853CCD">
        <w:rPr>
          <w:rFonts w:cs="B Mitra" w:hint="cs"/>
          <w:sz w:val="28"/>
          <w:szCs w:val="28"/>
          <w:rtl/>
        </w:rPr>
        <w:t>ی</w:t>
      </w:r>
      <w:r w:rsidRPr="00853CCD">
        <w:rPr>
          <w:rFonts w:cs="B Mitra"/>
          <w:sz w:val="28"/>
          <w:szCs w:val="28"/>
          <w:rtl/>
        </w:rPr>
        <w:t xml:space="preserve"> و کم</w:t>
      </w:r>
      <w:r w:rsidR="003C23C5">
        <w:rPr>
          <w:rFonts w:cs="B Mitra" w:hint="cs"/>
          <w:sz w:val="28"/>
          <w:szCs w:val="28"/>
          <w:rtl/>
        </w:rPr>
        <w:t>ّ</w:t>
      </w:r>
      <w:r w:rsidRPr="00853CCD">
        <w:rPr>
          <w:rFonts w:cs="B Mitra" w:hint="cs"/>
          <w:sz w:val="28"/>
          <w:szCs w:val="28"/>
          <w:rtl/>
        </w:rPr>
        <w:t>ی</w:t>
      </w:r>
      <w:r w:rsidRPr="00853CCD">
        <w:rPr>
          <w:rFonts w:cs="B Mitra"/>
          <w:sz w:val="28"/>
          <w:szCs w:val="28"/>
          <w:rtl/>
        </w:rPr>
        <w:t xml:space="preserve"> </w:t>
      </w:r>
      <w:r w:rsidR="00E606E4">
        <w:rPr>
          <w:rFonts w:cs="B Mitra" w:hint="cs"/>
          <w:sz w:val="28"/>
          <w:szCs w:val="28"/>
          <w:rtl/>
        </w:rPr>
        <w:t>اث</w:t>
      </w:r>
      <w:r w:rsidR="00E606E4" w:rsidRPr="00853CCD">
        <w:rPr>
          <w:rFonts w:cs="B Mitra"/>
          <w:sz w:val="28"/>
          <w:szCs w:val="28"/>
          <w:rtl/>
        </w:rPr>
        <w:t xml:space="preserve">بات </w:t>
      </w:r>
      <w:r w:rsidR="00E606E4">
        <w:rPr>
          <w:rFonts w:cs="B Mitra" w:hint="cs"/>
          <w:sz w:val="28"/>
          <w:szCs w:val="28"/>
          <w:rtl/>
        </w:rPr>
        <w:t xml:space="preserve">نماید </w:t>
      </w:r>
      <w:r w:rsidRPr="00853CCD">
        <w:rPr>
          <w:rFonts w:cs="B Mitra"/>
          <w:sz w:val="28"/>
          <w:szCs w:val="28"/>
          <w:rtl/>
        </w:rPr>
        <w:t>(ا</w:t>
      </w:r>
      <w:r w:rsidRPr="00853CCD">
        <w:rPr>
          <w:rFonts w:cs="B Mitra" w:hint="cs"/>
          <w:sz w:val="28"/>
          <w:szCs w:val="28"/>
          <w:rtl/>
        </w:rPr>
        <w:t>ی</w:t>
      </w:r>
      <w:r w:rsidRPr="00853CCD">
        <w:rPr>
          <w:rFonts w:cs="B Mitra" w:hint="eastAsia"/>
          <w:sz w:val="28"/>
          <w:szCs w:val="28"/>
          <w:rtl/>
        </w:rPr>
        <w:t>دن،</w:t>
      </w:r>
      <w:r w:rsidRPr="00853CCD">
        <w:rPr>
          <w:rFonts w:cs="B Mitra"/>
          <w:sz w:val="28"/>
          <w:szCs w:val="28"/>
          <w:rtl/>
        </w:rPr>
        <w:t xml:space="preserve"> متل</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و کر</w:t>
      </w:r>
      <w:r w:rsidRPr="00853CCD">
        <w:rPr>
          <w:rFonts w:cs="B Mitra" w:hint="cs"/>
          <w:sz w:val="28"/>
          <w:szCs w:val="28"/>
          <w:rtl/>
        </w:rPr>
        <w:t>ی</w:t>
      </w:r>
      <w:r w:rsidRPr="00853CCD">
        <w:rPr>
          <w:rFonts w:cs="B Mitra" w:hint="eastAsia"/>
          <w:sz w:val="28"/>
          <w:szCs w:val="28"/>
          <w:rtl/>
        </w:rPr>
        <w:t>ستنسن</w:t>
      </w:r>
      <w:r w:rsidR="004E0B6C">
        <w:rPr>
          <w:rFonts w:cs="B Mitra" w:hint="cs"/>
          <w:sz w:val="28"/>
          <w:szCs w:val="28"/>
          <w:rtl/>
        </w:rPr>
        <w:t>،</w:t>
      </w:r>
      <w:r w:rsidRPr="00853CCD">
        <w:rPr>
          <w:rFonts w:cs="B Mitra"/>
          <w:sz w:val="28"/>
          <w:szCs w:val="28"/>
          <w:rtl/>
        </w:rPr>
        <w:t xml:space="preserve"> 2017؛ مار</w:t>
      </w:r>
      <w:r w:rsidRPr="00853CCD">
        <w:rPr>
          <w:rFonts w:cs="B Mitra" w:hint="cs"/>
          <w:sz w:val="28"/>
          <w:szCs w:val="28"/>
          <w:rtl/>
        </w:rPr>
        <w:t>ی</w:t>
      </w:r>
      <w:r w:rsidRPr="00853CCD">
        <w:rPr>
          <w:rFonts w:cs="B Mitra" w:hint="eastAsia"/>
          <w:sz w:val="28"/>
          <w:szCs w:val="28"/>
          <w:rtl/>
        </w:rPr>
        <w:t>نکوو</w:t>
      </w:r>
      <w:r w:rsidRPr="00853CCD">
        <w:rPr>
          <w:rFonts w:cs="B Mitra" w:hint="cs"/>
          <w:sz w:val="28"/>
          <w:szCs w:val="28"/>
          <w:rtl/>
        </w:rPr>
        <w:t>ی</w:t>
      </w:r>
      <w:r w:rsidRPr="00853CCD">
        <w:rPr>
          <w:rFonts w:cs="B Mitra" w:hint="eastAsia"/>
          <w:sz w:val="28"/>
          <w:szCs w:val="28"/>
          <w:rtl/>
        </w:rPr>
        <w:t>چ،</w:t>
      </w:r>
      <w:r w:rsidRPr="00853CCD">
        <w:rPr>
          <w:rFonts w:cs="B Mitra"/>
          <w:sz w:val="28"/>
          <w:szCs w:val="28"/>
          <w:rtl/>
        </w:rPr>
        <w:t xml:space="preserve"> الطبا، خان، و وو</w:t>
      </w:r>
      <w:r w:rsidR="004E0B6C">
        <w:rPr>
          <w:rFonts w:cs="B Mitra" w:hint="cs"/>
          <w:sz w:val="28"/>
          <w:szCs w:val="28"/>
          <w:rtl/>
        </w:rPr>
        <w:t>،</w:t>
      </w:r>
      <w:r w:rsidRPr="00853CCD">
        <w:rPr>
          <w:rFonts w:cs="B Mitra"/>
          <w:sz w:val="28"/>
          <w:szCs w:val="28"/>
          <w:rtl/>
        </w:rPr>
        <w:t xml:space="preserve"> 2022).</w:t>
      </w:r>
      <w:r w:rsidR="005150BD">
        <w:rPr>
          <w:rFonts w:cs="B Mitra" w:hint="cs"/>
          <w:sz w:val="28"/>
          <w:szCs w:val="28"/>
          <w:rtl/>
        </w:rPr>
        <w:t xml:space="preserve"> </w:t>
      </w:r>
      <w:r w:rsidRPr="00853CCD">
        <w:rPr>
          <w:rFonts w:cs="B Mitra" w:hint="eastAsia"/>
          <w:sz w:val="28"/>
          <w:szCs w:val="28"/>
          <w:rtl/>
        </w:rPr>
        <w:t>با</w:t>
      </w:r>
      <w:r w:rsidRPr="00853CCD">
        <w:rPr>
          <w:rFonts w:cs="B Mitra"/>
          <w:sz w:val="28"/>
          <w:szCs w:val="28"/>
          <w:rtl/>
        </w:rPr>
        <w:t xml:space="preserve">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حال،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w:t>
      </w:r>
      <w:r w:rsidR="006E7F29">
        <w:rPr>
          <w:rFonts w:cs="B Mitra" w:hint="cs"/>
          <w:sz w:val="28"/>
          <w:szCs w:val="28"/>
          <w:rtl/>
        </w:rPr>
        <w:t>گزاره</w:t>
      </w:r>
      <w:r w:rsidRPr="00853CCD">
        <w:rPr>
          <w:rFonts w:cs="B Mitra"/>
          <w:sz w:val="28"/>
          <w:szCs w:val="28"/>
          <w:rtl/>
        </w:rPr>
        <w:t xml:space="preserve"> تا حد</w:t>
      </w:r>
      <w:r w:rsidRPr="00853CCD">
        <w:rPr>
          <w:rFonts w:cs="B Mitra" w:hint="cs"/>
          <w:sz w:val="28"/>
          <w:szCs w:val="28"/>
          <w:rtl/>
        </w:rPr>
        <w:t>ی</w:t>
      </w:r>
      <w:r w:rsidRPr="00853CCD">
        <w:rPr>
          <w:rFonts w:cs="B Mitra"/>
          <w:sz w:val="28"/>
          <w:szCs w:val="28"/>
          <w:rtl/>
        </w:rPr>
        <w:t xml:space="preserve"> </w:t>
      </w:r>
      <w:r w:rsidR="006E7F29">
        <w:rPr>
          <w:rFonts w:cs="B Mitra" w:hint="cs"/>
          <w:sz w:val="28"/>
          <w:szCs w:val="28"/>
          <w:rtl/>
        </w:rPr>
        <w:t>درست</w:t>
      </w:r>
      <w:r w:rsidRPr="00853CCD">
        <w:rPr>
          <w:rFonts w:cs="B Mitra"/>
          <w:sz w:val="28"/>
          <w:szCs w:val="28"/>
          <w:rtl/>
        </w:rPr>
        <w:t xml:space="preserve"> است ز</w:t>
      </w:r>
      <w:r w:rsidRPr="00853CCD">
        <w:rPr>
          <w:rFonts w:cs="B Mitra" w:hint="cs"/>
          <w:sz w:val="28"/>
          <w:szCs w:val="28"/>
          <w:rtl/>
        </w:rPr>
        <w:t>ی</w:t>
      </w:r>
      <w:r w:rsidRPr="00853CCD">
        <w:rPr>
          <w:rFonts w:cs="B Mitra" w:hint="eastAsia"/>
          <w:sz w:val="28"/>
          <w:szCs w:val="28"/>
          <w:rtl/>
        </w:rPr>
        <w:t>را</w:t>
      </w:r>
      <w:r w:rsidRPr="00853CCD">
        <w:rPr>
          <w:rFonts w:cs="B Mitra"/>
          <w:sz w:val="28"/>
          <w:szCs w:val="28"/>
          <w:rtl/>
        </w:rPr>
        <w:t xml:space="preserve"> محققان (به عنوان مثال،</w:t>
      </w:r>
      <w:r w:rsidR="003B06A0">
        <w:rPr>
          <w:rFonts w:cs="B Mitra" w:hint="cs"/>
          <w:sz w:val="28"/>
          <w:szCs w:val="28"/>
          <w:rtl/>
        </w:rPr>
        <w:t xml:space="preserve"> </w:t>
      </w:r>
      <w:r w:rsidR="003B06A0" w:rsidRPr="00853CCD">
        <w:rPr>
          <w:rFonts w:cs="B Mitra"/>
          <w:sz w:val="28"/>
          <w:szCs w:val="28"/>
          <w:rtl/>
        </w:rPr>
        <w:t>روهربک</w:t>
      </w:r>
      <w:r w:rsidR="003B06A0">
        <w:rPr>
          <w:rFonts w:cs="B Mitra" w:hint="cs"/>
          <w:sz w:val="28"/>
          <w:szCs w:val="28"/>
          <w:rtl/>
        </w:rPr>
        <w:t xml:space="preserve"> و شوارتز، 2013؛ جیسینک، هویزینگ و </w:t>
      </w:r>
      <w:r w:rsidR="003B06A0" w:rsidRPr="00853CCD">
        <w:rPr>
          <w:rFonts w:cs="B Mitra"/>
          <w:sz w:val="28"/>
          <w:szCs w:val="28"/>
          <w:rtl/>
        </w:rPr>
        <w:lastRenderedPageBreak/>
        <w:t>روهربک</w:t>
      </w:r>
      <w:r w:rsidR="003B06A0">
        <w:rPr>
          <w:rFonts w:cs="B Mitra" w:hint="cs"/>
          <w:sz w:val="28"/>
          <w:szCs w:val="28"/>
          <w:rtl/>
        </w:rPr>
        <w:t xml:space="preserve">، 2014، 2015؛ پالیوکایت و پاکسا، 2015؛ </w:t>
      </w:r>
      <w:r w:rsidR="003B06A0" w:rsidRPr="00853CCD">
        <w:rPr>
          <w:rFonts w:cs="B Mitra"/>
          <w:sz w:val="28"/>
          <w:szCs w:val="28"/>
          <w:rtl/>
        </w:rPr>
        <w:t>روهربک</w:t>
      </w:r>
      <w:r w:rsidR="003B06A0">
        <w:rPr>
          <w:rFonts w:cs="B Mitra" w:hint="cs"/>
          <w:sz w:val="28"/>
          <w:szCs w:val="28"/>
          <w:rtl/>
        </w:rPr>
        <w:t xml:space="preserve"> و کوم، 2018) </w:t>
      </w:r>
      <w:r w:rsidR="00C76545">
        <w:rPr>
          <w:rFonts w:cs="B Mitra" w:hint="cs"/>
          <w:sz w:val="28"/>
          <w:szCs w:val="28"/>
          <w:rtl/>
        </w:rPr>
        <w:t>اثرات</w:t>
      </w:r>
      <w:r w:rsidRPr="00853CCD">
        <w:rPr>
          <w:rFonts w:cs="B Mitra"/>
          <w:sz w:val="28"/>
          <w:szCs w:val="28"/>
          <w:rtl/>
        </w:rPr>
        <w:t xml:space="preserve"> مثبت</w:t>
      </w:r>
      <w:r w:rsidR="00C76545">
        <w:rPr>
          <w:rFonts w:cs="B Mitra" w:hint="cs"/>
          <w:sz w:val="28"/>
          <w:szCs w:val="28"/>
          <w:rtl/>
        </w:rPr>
        <w:t xml:space="preserve"> آینده نگاری در </w:t>
      </w:r>
      <w:r w:rsidRPr="00853CCD">
        <w:rPr>
          <w:rFonts w:cs="B Mitra"/>
          <w:sz w:val="28"/>
          <w:szCs w:val="28"/>
          <w:rtl/>
        </w:rPr>
        <w:t xml:space="preserve">شرکت ها را </w:t>
      </w:r>
      <w:r w:rsidR="00C76545">
        <w:rPr>
          <w:rFonts w:cs="B Mitra" w:hint="cs"/>
          <w:sz w:val="28"/>
          <w:szCs w:val="28"/>
          <w:rtl/>
        </w:rPr>
        <w:t>تایید کرده اند</w:t>
      </w:r>
      <w:r w:rsidRPr="00853CCD">
        <w:rPr>
          <w:rFonts w:cs="B Mitra"/>
          <w:sz w:val="28"/>
          <w:szCs w:val="28"/>
          <w:rtl/>
        </w:rPr>
        <w:t>. با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وجود، </w:t>
      </w:r>
      <w:r w:rsidRPr="00853CCD">
        <w:rPr>
          <w:rFonts w:cs="B Mitra" w:hint="eastAsia"/>
          <w:sz w:val="28"/>
          <w:szCs w:val="28"/>
          <w:rtl/>
        </w:rPr>
        <w:t>نه</w:t>
      </w:r>
      <w:r w:rsidRPr="00853CCD">
        <w:rPr>
          <w:rFonts w:cs="B Mitra"/>
          <w:sz w:val="28"/>
          <w:szCs w:val="28"/>
          <w:rtl/>
        </w:rPr>
        <w:t xml:space="preserve"> تنها برا</w:t>
      </w:r>
      <w:r w:rsidRPr="00853CCD">
        <w:rPr>
          <w:rFonts w:cs="B Mitra" w:hint="cs"/>
          <w:sz w:val="28"/>
          <w:szCs w:val="28"/>
          <w:rtl/>
        </w:rPr>
        <w:t>ی</w:t>
      </w:r>
      <w:r w:rsidRPr="00853CCD">
        <w:rPr>
          <w:rFonts w:cs="B Mitra"/>
          <w:sz w:val="28"/>
          <w:szCs w:val="28"/>
          <w:rtl/>
        </w:rPr>
        <w:t xml:space="preserve"> بهبود جا</w:t>
      </w:r>
      <w:r w:rsidRPr="00853CCD">
        <w:rPr>
          <w:rFonts w:cs="B Mitra" w:hint="cs"/>
          <w:sz w:val="28"/>
          <w:szCs w:val="28"/>
          <w:rtl/>
        </w:rPr>
        <w:t>ی</w:t>
      </w:r>
      <w:r w:rsidRPr="00853CCD">
        <w:rPr>
          <w:rFonts w:cs="B Mitra" w:hint="eastAsia"/>
          <w:sz w:val="28"/>
          <w:szCs w:val="28"/>
          <w:rtl/>
        </w:rPr>
        <w:t>گاه</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w:t>
      </w:r>
      <w:r w:rsidR="00B62F9F">
        <w:rPr>
          <w:rFonts w:cs="B Mitra" w:hint="cs"/>
          <w:sz w:val="28"/>
          <w:szCs w:val="28"/>
          <w:rtl/>
        </w:rPr>
        <w:t>ا</w:t>
      </w:r>
      <w:r w:rsidRPr="00853CCD">
        <w:rPr>
          <w:rFonts w:cs="B Mitra"/>
          <w:sz w:val="28"/>
          <w:szCs w:val="28"/>
          <w:rtl/>
        </w:rPr>
        <w:t>ر</w:t>
      </w:r>
      <w:r w:rsidRPr="00853CCD">
        <w:rPr>
          <w:rFonts w:cs="B Mitra" w:hint="cs"/>
          <w:sz w:val="28"/>
          <w:szCs w:val="28"/>
          <w:rtl/>
        </w:rPr>
        <w:t>ی</w:t>
      </w:r>
      <w:r w:rsidRPr="00853CCD">
        <w:rPr>
          <w:rFonts w:cs="B Mitra"/>
          <w:sz w:val="28"/>
          <w:szCs w:val="28"/>
          <w:rtl/>
        </w:rPr>
        <w:t xml:space="preserve"> در علم، بلکه برا</w:t>
      </w:r>
      <w:r w:rsidRPr="00853CCD">
        <w:rPr>
          <w:rFonts w:cs="B Mitra" w:hint="cs"/>
          <w:sz w:val="28"/>
          <w:szCs w:val="28"/>
          <w:rtl/>
        </w:rPr>
        <w:t>ی</w:t>
      </w:r>
      <w:r w:rsidRPr="00853CCD">
        <w:rPr>
          <w:rFonts w:cs="B Mitra"/>
          <w:sz w:val="28"/>
          <w:szCs w:val="28"/>
          <w:rtl/>
        </w:rPr>
        <w:t xml:space="preserve"> تأک</w:t>
      </w:r>
      <w:r w:rsidRPr="00853CCD">
        <w:rPr>
          <w:rFonts w:cs="B Mitra" w:hint="cs"/>
          <w:sz w:val="28"/>
          <w:szCs w:val="28"/>
          <w:rtl/>
        </w:rPr>
        <w:t>ی</w:t>
      </w:r>
      <w:r w:rsidRPr="00853CCD">
        <w:rPr>
          <w:rFonts w:cs="B Mitra" w:hint="eastAsia"/>
          <w:sz w:val="28"/>
          <w:szCs w:val="28"/>
          <w:rtl/>
        </w:rPr>
        <w:t>د</w:t>
      </w:r>
      <w:r w:rsidRPr="00853CCD">
        <w:rPr>
          <w:rFonts w:cs="B Mitra"/>
          <w:sz w:val="28"/>
          <w:szCs w:val="28"/>
          <w:rtl/>
        </w:rPr>
        <w:t xml:space="preserve"> بر اهم</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آن برا</w:t>
      </w:r>
      <w:r w:rsidRPr="00853CCD">
        <w:rPr>
          <w:rFonts w:cs="B Mitra" w:hint="cs"/>
          <w:sz w:val="28"/>
          <w:szCs w:val="28"/>
          <w:rtl/>
        </w:rPr>
        <w:t>ی</w:t>
      </w:r>
      <w:r w:rsidRPr="00853CCD">
        <w:rPr>
          <w:rFonts w:cs="B Mitra"/>
          <w:sz w:val="28"/>
          <w:szCs w:val="28"/>
          <w:rtl/>
        </w:rPr>
        <w:t xml:space="preserve"> </w:t>
      </w:r>
      <w:r w:rsidR="00117BD6">
        <w:rPr>
          <w:rFonts w:cs="B Mitra" w:hint="cs"/>
          <w:sz w:val="28"/>
          <w:szCs w:val="28"/>
          <w:rtl/>
        </w:rPr>
        <w:t>ب</w:t>
      </w:r>
      <w:r w:rsidR="00452AA2">
        <w:rPr>
          <w:rFonts w:cs="B Mitra" w:hint="cs"/>
          <w:sz w:val="28"/>
          <w:szCs w:val="28"/>
          <w:rtl/>
        </w:rPr>
        <w:t xml:space="preserve">ه </w:t>
      </w:r>
      <w:r w:rsidR="00117BD6">
        <w:rPr>
          <w:rFonts w:cs="B Mitra" w:hint="cs"/>
          <w:sz w:val="28"/>
          <w:szCs w:val="28"/>
          <w:rtl/>
        </w:rPr>
        <w:t>کارگیری</w:t>
      </w:r>
      <w:r w:rsidR="00046897">
        <w:rPr>
          <w:rFonts w:cs="B Mitra" w:hint="cs"/>
          <w:sz w:val="28"/>
          <w:szCs w:val="28"/>
          <w:rtl/>
        </w:rPr>
        <w:t xml:space="preserve"> در</w:t>
      </w:r>
      <w:r w:rsidRPr="00853CCD">
        <w:rPr>
          <w:rFonts w:cs="B Mitra"/>
          <w:sz w:val="28"/>
          <w:szCs w:val="28"/>
          <w:rtl/>
        </w:rPr>
        <w:t xml:space="preserve"> شرکت</w:t>
      </w:r>
      <w:r w:rsidR="00046897">
        <w:rPr>
          <w:rFonts w:cs="B Mitra" w:hint="cs"/>
          <w:sz w:val="28"/>
          <w:szCs w:val="28"/>
          <w:rtl/>
        </w:rPr>
        <w:t xml:space="preserve"> ها</w:t>
      </w:r>
      <w:r w:rsidRPr="00853CCD">
        <w:rPr>
          <w:rFonts w:cs="B Mitra" w:hint="eastAsia"/>
          <w:sz w:val="28"/>
          <w:szCs w:val="28"/>
          <w:rtl/>
        </w:rPr>
        <w:t>،</w:t>
      </w:r>
      <w:r w:rsidRPr="00853CCD">
        <w:rPr>
          <w:rFonts w:cs="B Mitra"/>
          <w:sz w:val="28"/>
          <w:szCs w:val="28"/>
          <w:rtl/>
        </w:rPr>
        <w:t xml:space="preserve"> به </w:t>
      </w:r>
      <w:r w:rsidR="0053233F">
        <w:rPr>
          <w:rFonts w:cs="B Mitra" w:hint="cs"/>
          <w:sz w:val="28"/>
          <w:szCs w:val="28"/>
          <w:rtl/>
        </w:rPr>
        <w:t>مبانی</w:t>
      </w:r>
      <w:r w:rsidRPr="00853CCD">
        <w:rPr>
          <w:rFonts w:cs="B Mitra"/>
          <w:sz w:val="28"/>
          <w:szCs w:val="28"/>
          <w:rtl/>
        </w:rPr>
        <w:t xml:space="preserve"> نظر</w:t>
      </w:r>
      <w:r w:rsidRPr="00853CCD">
        <w:rPr>
          <w:rFonts w:cs="B Mitra" w:hint="cs"/>
          <w:sz w:val="28"/>
          <w:szCs w:val="28"/>
          <w:rtl/>
        </w:rPr>
        <w:t>ی</w:t>
      </w:r>
      <w:r w:rsidRPr="00853CCD">
        <w:rPr>
          <w:rFonts w:cs="B Mitra"/>
          <w:sz w:val="28"/>
          <w:szCs w:val="28"/>
          <w:rtl/>
        </w:rPr>
        <w:t xml:space="preserve"> </w:t>
      </w:r>
      <w:r w:rsidR="0000525C">
        <w:rPr>
          <w:rFonts w:cs="B Mitra" w:hint="cs"/>
          <w:sz w:val="28"/>
          <w:szCs w:val="28"/>
          <w:rtl/>
        </w:rPr>
        <w:t>فراتر</w:t>
      </w:r>
      <w:r w:rsidRPr="00853CCD">
        <w:rPr>
          <w:rFonts w:cs="B Mitra"/>
          <w:sz w:val="28"/>
          <w:szCs w:val="28"/>
          <w:rtl/>
        </w:rPr>
        <w:t xml:space="preserve"> از</w:t>
      </w:r>
      <w:r w:rsidR="00D627BD">
        <w:rPr>
          <w:rFonts w:cs="B Mitra" w:hint="cs"/>
          <w:sz w:val="28"/>
          <w:szCs w:val="28"/>
          <w:rtl/>
        </w:rPr>
        <w:t xml:space="preserve"> صرف</w:t>
      </w:r>
      <w:r w:rsidRPr="00853CCD">
        <w:rPr>
          <w:rFonts w:cs="B Mitra"/>
          <w:sz w:val="28"/>
          <w:szCs w:val="28"/>
          <w:rtl/>
        </w:rPr>
        <w:t xml:space="preserve"> </w:t>
      </w:r>
      <w:r w:rsidR="0000525C">
        <w:rPr>
          <w:rFonts w:cs="B Mitra" w:hint="cs"/>
          <w:sz w:val="28"/>
          <w:szCs w:val="28"/>
          <w:rtl/>
        </w:rPr>
        <w:t>اثرات</w:t>
      </w:r>
      <w:r w:rsidRPr="00853CCD">
        <w:rPr>
          <w:rFonts w:cs="B Mitra"/>
          <w:sz w:val="28"/>
          <w:szCs w:val="28"/>
          <w:rtl/>
        </w:rPr>
        <w:t xml:space="preserve"> مثبت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نگار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ن</w:t>
      </w:r>
      <w:r w:rsidRPr="00853CCD">
        <w:rPr>
          <w:rFonts w:cs="B Mitra" w:hint="cs"/>
          <w:sz w:val="28"/>
          <w:szCs w:val="28"/>
          <w:rtl/>
        </w:rPr>
        <w:t>ی</w:t>
      </w:r>
      <w:r w:rsidRPr="00853CCD">
        <w:rPr>
          <w:rFonts w:cs="B Mitra" w:hint="eastAsia"/>
          <w:sz w:val="28"/>
          <w:szCs w:val="28"/>
          <w:rtl/>
        </w:rPr>
        <w:t>از</w:t>
      </w:r>
      <w:r w:rsidRPr="00853CCD">
        <w:rPr>
          <w:rFonts w:cs="B Mitra"/>
          <w:sz w:val="28"/>
          <w:szCs w:val="28"/>
          <w:rtl/>
        </w:rPr>
        <w:t xml:space="preserve"> است.</w:t>
      </w:r>
      <w:r w:rsidR="004118B7">
        <w:rPr>
          <w:rFonts w:cs="B Mitra" w:hint="cs"/>
          <w:sz w:val="28"/>
          <w:szCs w:val="28"/>
          <w:rtl/>
        </w:rPr>
        <w:t xml:space="preserve"> </w:t>
      </w:r>
      <w:r w:rsidRPr="00853CCD">
        <w:rPr>
          <w:rFonts w:cs="B Mitra" w:hint="eastAsia"/>
          <w:sz w:val="28"/>
          <w:szCs w:val="28"/>
          <w:rtl/>
        </w:rPr>
        <w:t>ا</w:t>
      </w:r>
      <w:r w:rsidRPr="00853CCD">
        <w:rPr>
          <w:rFonts w:cs="B Mitra" w:hint="cs"/>
          <w:sz w:val="28"/>
          <w:szCs w:val="28"/>
          <w:rtl/>
        </w:rPr>
        <w:t>ی</w:t>
      </w:r>
      <w:r w:rsidRPr="00853CCD">
        <w:rPr>
          <w:rFonts w:cs="B Mitra" w:hint="eastAsia"/>
          <w:sz w:val="28"/>
          <w:szCs w:val="28"/>
          <w:rtl/>
        </w:rPr>
        <w:t>ن</w:t>
      </w:r>
      <w:r w:rsidR="005150BD">
        <w:rPr>
          <w:rFonts w:cs="B Mitra" w:hint="cs"/>
          <w:sz w:val="28"/>
          <w:szCs w:val="28"/>
          <w:rtl/>
        </w:rPr>
        <w:t xml:space="preserve"> امر</w:t>
      </w:r>
      <w:r w:rsidRPr="00853CCD">
        <w:rPr>
          <w:rFonts w:cs="B Mitra"/>
          <w:sz w:val="28"/>
          <w:szCs w:val="28"/>
          <w:rtl/>
        </w:rPr>
        <w:t xml:space="preserve"> منجر به </w:t>
      </w:r>
      <w:r w:rsidR="005150BD">
        <w:rPr>
          <w:rFonts w:cs="B Mitra" w:hint="cs"/>
          <w:sz w:val="28"/>
          <w:szCs w:val="28"/>
          <w:rtl/>
        </w:rPr>
        <w:t xml:space="preserve">شکل گیری </w:t>
      </w:r>
      <w:r w:rsidRPr="00853CCD">
        <w:rPr>
          <w:rFonts w:cs="B Mitra"/>
          <w:sz w:val="28"/>
          <w:szCs w:val="28"/>
          <w:rtl/>
        </w:rPr>
        <w:t>آخر</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مرحله م</w:t>
      </w:r>
      <w:r w:rsidRPr="00853CCD">
        <w:rPr>
          <w:rFonts w:cs="B Mitra" w:hint="cs"/>
          <w:sz w:val="28"/>
          <w:szCs w:val="28"/>
          <w:rtl/>
        </w:rPr>
        <w:t>ی</w:t>
      </w:r>
      <w:r w:rsidRPr="00853CCD">
        <w:rPr>
          <w:rFonts w:cs="B Mitra"/>
          <w:sz w:val="28"/>
          <w:szCs w:val="28"/>
          <w:rtl/>
        </w:rPr>
        <w:t xml:space="preserve"> </w:t>
      </w:r>
      <w:r w:rsidR="00501F07">
        <w:rPr>
          <w:rFonts w:cs="B Mitra" w:hint="cs"/>
          <w:sz w:val="28"/>
          <w:szCs w:val="28"/>
          <w:rtl/>
        </w:rPr>
        <w:t>گردد</w:t>
      </w:r>
      <w:r w:rsidRPr="00853CCD">
        <w:rPr>
          <w:rFonts w:cs="B Mitra"/>
          <w:sz w:val="28"/>
          <w:szCs w:val="28"/>
          <w:rtl/>
        </w:rPr>
        <w:t xml:space="preserve"> که نبا</w:t>
      </w:r>
      <w:r w:rsidRPr="00853CCD">
        <w:rPr>
          <w:rFonts w:cs="B Mitra" w:hint="cs"/>
          <w:sz w:val="28"/>
          <w:szCs w:val="28"/>
          <w:rtl/>
        </w:rPr>
        <w:t>ی</w:t>
      </w:r>
      <w:r w:rsidRPr="00853CCD">
        <w:rPr>
          <w:rFonts w:cs="B Mitra" w:hint="eastAsia"/>
          <w:sz w:val="28"/>
          <w:szCs w:val="28"/>
          <w:rtl/>
        </w:rPr>
        <w:t>د</w:t>
      </w:r>
      <w:r w:rsidRPr="00853CCD">
        <w:rPr>
          <w:rFonts w:cs="B Mitra"/>
          <w:sz w:val="28"/>
          <w:szCs w:val="28"/>
          <w:rtl/>
        </w:rPr>
        <w:t xml:space="preserve"> حذف شود، ز</w:t>
      </w:r>
      <w:r w:rsidRPr="00853CCD">
        <w:rPr>
          <w:rFonts w:cs="B Mitra" w:hint="cs"/>
          <w:sz w:val="28"/>
          <w:szCs w:val="28"/>
          <w:rtl/>
        </w:rPr>
        <w:t>ی</w:t>
      </w:r>
      <w:r w:rsidRPr="00853CCD">
        <w:rPr>
          <w:rFonts w:cs="B Mitra" w:hint="eastAsia"/>
          <w:sz w:val="28"/>
          <w:szCs w:val="28"/>
          <w:rtl/>
        </w:rPr>
        <w:t>را</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w:t>
      </w:r>
      <w:r w:rsidR="00D91AD7">
        <w:rPr>
          <w:rFonts w:cs="B Mitra" w:hint="cs"/>
          <w:sz w:val="28"/>
          <w:szCs w:val="28"/>
          <w:rtl/>
        </w:rPr>
        <w:t>ا</w:t>
      </w:r>
      <w:r w:rsidRPr="00853CCD">
        <w:rPr>
          <w:rFonts w:cs="B Mitra"/>
          <w:sz w:val="28"/>
          <w:szCs w:val="28"/>
          <w:rtl/>
        </w:rPr>
        <w:t>ر</w:t>
      </w:r>
      <w:r w:rsidRPr="00853CCD">
        <w:rPr>
          <w:rFonts w:cs="B Mitra" w:hint="cs"/>
          <w:sz w:val="28"/>
          <w:szCs w:val="28"/>
          <w:rtl/>
        </w:rPr>
        <w:t>ی</w:t>
      </w:r>
      <w:r w:rsidRPr="00853CCD">
        <w:rPr>
          <w:rFonts w:cs="B Mitra"/>
          <w:sz w:val="28"/>
          <w:szCs w:val="28"/>
          <w:rtl/>
        </w:rPr>
        <w:t xml:space="preserve"> به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w:t>
      </w:r>
      <w:r w:rsidR="00D15C0B">
        <w:rPr>
          <w:rFonts w:cs="B Mitra" w:hint="cs"/>
          <w:sz w:val="28"/>
          <w:szCs w:val="28"/>
          <w:rtl/>
        </w:rPr>
        <w:t>می پردازد</w:t>
      </w:r>
      <w:r w:rsidR="004118B7">
        <w:rPr>
          <w:rFonts w:cs="B Mitra" w:hint="cs"/>
          <w:sz w:val="28"/>
          <w:szCs w:val="28"/>
          <w:rtl/>
        </w:rPr>
        <w:t xml:space="preserve">: </w:t>
      </w:r>
      <w:r w:rsidRPr="004118B7">
        <w:rPr>
          <w:rFonts w:cs="B Mitra"/>
          <w:i/>
          <w:iCs/>
          <w:sz w:val="28"/>
          <w:szCs w:val="28"/>
          <w:rtl/>
        </w:rPr>
        <w:t>آ</w:t>
      </w:r>
      <w:r w:rsidRPr="004118B7">
        <w:rPr>
          <w:rFonts w:cs="B Mitra" w:hint="cs"/>
          <w:i/>
          <w:iCs/>
          <w:sz w:val="28"/>
          <w:szCs w:val="28"/>
          <w:rtl/>
        </w:rPr>
        <w:t>ی</w:t>
      </w:r>
      <w:r w:rsidRPr="004118B7">
        <w:rPr>
          <w:rFonts w:cs="B Mitra" w:hint="eastAsia"/>
          <w:i/>
          <w:iCs/>
          <w:sz w:val="28"/>
          <w:szCs w:val="28"/>
          <w:rtl/>
        </w:rPr>
        <w:t>نده</w:t>
      </w:r>
      <w:r w:rsidR="004118B7" w:rsidRPr="004118B7">
        <w:rPr>
          <w:rFonts w:cs="B Mitra" w:hint="cs"/>
          <w:i/>
          <w:iCs/>
          <w:sz w:val="28"/>
          <w:szCs w:val="28"/>
          <w:rtl/>
        </w:rPr>
        <w:t>ِ</w:t>
      </w:r>
      <w:r w:rsidRPr="004118B7">
        <w:rPr>
          <w:rFonts w:cs="B Mitra"/>
          <w:i/>
          <w:iCs/>
          <w:sz w:val="28"/>
          <w:szCs w:val="28"/>
          <w:rtl/>
        </w:rPr>
        <w:t xml:space="preserve"> آ</w:t>
      </w:r>
      <w:r w:rsidRPr="004118B7">
        <w:rPr>
          <w:rFonts w:cs="B Mitra" w:hint="cs"/>
          <w:i/>
          <w:iCs/>
          <w:sz w:val="28"/>
          <w:szCs w:val="28"/>
          <w:rtl/>
        </w:rPr>
        <w:t>ی</w:t>
      </w:r>
      <w:r w:rsidRPr="004118B7">
        <w:rPr>
          <w:rFonts w:cs="B Mitra" w:hint="eastAsia"/>
          <w:i/>
          <w:iCs/>
          <w:sz w:val="28"/>
          <w:szCs w:val="28"/>
          <w:rtl/>
        </w:rPr>
        <w:t>نده</w:t>
      </w:r>
      <w:r w:rsidRPr="004118B7">
        <w:rPr>
          <w:rFonts w:cs="B Mitra"/>
          <w:i/>
          <w:iCs/>
          <w:sz w:val="28"/>
          <w:szCs w:val="28"/>
          <w:rtl/>
        </w:rPr>
        <w:t xml:space="preserve"> نگ</w:t>
      </w:r>
      <w:r w:rsidR="00802F2B" w:rsidRPr="004118B7">
        <w:rPr>
          <w:rFonts w:cs="B Mitra" w:hint="cs"/>
          <w:i/>
          <w:iCs/>
          <w:sz w:val="28"/>
          <w:szCs w:val="28"/>
          <w:rtl/>
        </w:rPr>
        <w:t>ا</w:t>
      </w:r>
      <w:r w:rsidRPr="004118B7">
        <w:rPr>
          <w:rFonts w:cs="B Mitra"/>
          <w:i/>
          <w:iCs/>
          <w:sz w:val="28"/>
          <w:szCs w:val="28"/>
          <w:rtl/>
        </w:rPr>
        <w:t>ر</w:t>
      </w:r>
      <w:r w:rsidRPr="004118B7">
        <w:rPr>
          <w:rFonts w:cs="B Mitra" w:hint="cs"/>
          <w:i/>
          <w:iCs/>
          <w:sz w:val="28"/>
          <w:szCs w:val="28"/>
          <w:rtl/>
        </w:rPr>
        <w:t>ی</w:t>
      </w:r>
      <w:r w:rsidRPr="004118B7">
        <w:rPr>
          <w:rFonts w:cs="B Mitra"/>
          <w:i/>
          <w:iCs/>
          <w:sz w:val="28"/>
          <w:szCs w:val="28"/>
          <w:rtl/>
        </w:rPr>
        <w:t xml:space="preserve"> استراتژ</w:t>
      </w:r>
      <w:r w:rsidRPr="004118B7">
        <w:rPr>
          <w:rFonts w:cs="B Mitra" w:hint="cs"/>
          <w:i/>
          <w:iCs/>
          <w:sz w:val="28"/>
          <w:szCs w:val="28"/>
          <w:rtl/>
        </w:rPr>
        <w:t>ی</w:t>
      </w:r>
      <w:r w:rsidRPr="004118B7">
        <w:rPr>
          <w:rFonts w:cs="B Mitra" w:hint="eastAsia"/>
          <w:i/>
          <w:iCs/>
          <w:sz w:val="28"/>
          <w:szCs w:val="28"/>
          <w:rtl/>
        </w:rPr>
        <w:t>ک</w:t>
      </w:r>
      <w:r w:rsidR="004118B7">
        <w:rPr>
          <w:rStyle w:val="FootnoteReference"/>
          <w:rFonts w:cs="B Mitra"/>
          <w:i/>
          <w:iCs/>
          <w:sz w:val="28"/>
          <w:szCs w:val="28"/>
          <w:rtl/>
        </w:rPr>
        <w:footnoteReference w:id="51"/>
      </w:r>
      <w:r w:rsidRPr="004118B7">
        <w:rPr>
          <w:rFonts w:cs="B Mitra"/>
          <w:i/>
          <w:iCs/>
          <w:sz w:val="28"/>
          <w:szCs w:val="28"/>
          <w:rtl/>
        </w:rPr>
        <w:t>.</w:t>
      </w:r>
    </w:p>
    <w:p w14:paraId="79C2587C" w14:textId="0B1BA953" w:rsidR="00853CCD" w:rsidRPr="000878D6" w:rsidRDefault="00853CCD" w:rsidP="00853CCD">
      <w:pPr>
        <w:jc w:val="both"/>
        <w:rPr>
          <w:rFonts w:cs="B Mitra"/>
          <w:b/>
          <w:bCs/>
          <w:sz w:val="28"/>
          <w:szCs w:val="28"/>
          <w:rtl/>
        </w:rPr>
      </w:pPr>
      <w:r w:rsidRPr="000878D6">
        <w:rPr>
          <w:rFonts w:cs="B Mitra"/>
          <w:b/>
          <w:bCs/>
          <w:sz w:val="28"/>
          <w:szCs w:val="28"/>
          <w:rtl/>
        </w:rPr>
        <w:t>دهه 2020 و پس از آن: آ</w:t>
      </w:r>
      <w:r w:rsidRPr="000878D6">
        <w:rPr>
          <w:rFonts w:cs="B Mitra" w:hint="cs"/>
          <w:b/>
          <w:bCs/>
          <w:sz w:val="28"/>
          <w:szCs w:val="28"/>
          <w:rtl/>
        </w:rPr>
        <w:t>ی</w:t>
      </w:r>
      <w:r w:rsidRPr="000878D6">
        <w:rPr>
          <w:rFonts w:cs="B Mitra" w:hint="eastAsia"/>
          <w:b/>
          <w:bCs/>
          <w:sz w:val="28"/>
          <w:szCs w:val="28"/>
          <w:rtl/>
        </w:rPr>
        <w:t>نده</w:t>
      </w:r>
      <w:r w:rsidR="009B5BE9">
        <w:rPr>
          <w:rFonts w:cs="B Mitra" w:hint="cs"/>
          <w:b/>
          <w:bCs/>
          <w:sz w:val="28"/>
          <w:szCs w:val="28"/>
          <w:rtl/>
        </w:rPr>
        <w:t>ِ</w:t>
      </w:r>
      <w:r w:rsidRPr="000878D6">
        <w:rPr>
          <w:rFonts w:cs="B Mitra"/>
          <w:b/>
          <w:bCs/>
          <w:sz w:val="28"/>
          <w:szCs w:val="28"/>
          <w:rtl/>
        </w:rPr>
        <w:t xml:space="preserve"> آ</w:t>
      </w:r>
      <w:r w:rsidRPr="000878D6">
        <w:rPr>
          <w:rFonts w:cs="B Mitra" w:hint="cs"/>
          <w:b/>
          <w:bCs/>
          <w:sz w:val="28"/>
          <w:szCs w:val="28"/>
          <w:rtl/>
        </w:rPr>
        <w:t>ی</w:t>
      </w:r>
      <w:r w:rsidRPr="000878D6">
        <w:rPr>
          <w:rFonts w:cs="B Mitra" w:hint="eastAsia"/>
          <w:b/>
          <w:bCs/>
          <w:sz w:val="28"/>
          <w:szCs w:val="28"/>
          <w:rtl/>
        </w:rPr>
        <w:t>نده</w:t>
      </w:r>
      <w:r w:rsidR="005019CA">
        <w:rPr>
          <w:rFonts w:cs="B Mitra"/>
          <w:b/>
          <w:bCs/>
          <w:sz w:val="28"/>
          <w:szCs w:val="28"/>
          <w:rtl/>
        </w:rPr>
        <w:softHyphen/>
      </w:r>
      <w:r w:rsidRPr="000878D6">
        <w:rPr>
          <w:rFonts w:cs="B Mitra"/>
          <w:b/>
          <w:bCs/>
          <w:sz w:val="28"/>
          <w:szCs w:val="28"/>
          <w:rtl/>
        </w:rPr>
        <w:t>نگ</w:t>
      </w:r>
      <w:r w:rsidR="000878D6">
        <w:rPr>
          <w:rFonts w:cs="B Mitra" w:hint="cs"/>
          <w:b/>
          <w:bCs/>
          <w:sz w:val="28"/>
          <w:szCs w:val="28"/>
          <w:rtl/>
        </w:rPr>
        <w:t>ا</w:t>
      </w:r>
      <w:r w:rsidRPr="000878D6">
        <w:rPr>
          <w:rFonts w:cs="B Mitra"/>
          <w:b/>
          <w:bCs/>
          <w:sz w:val="28"/>
          <w:szCs w:val="28"/>
          <w:rtl/>
        </w:rPr>
        <w:t>ر</w:t>
      </w:r>
      <w:r w:rsidRPr="000878D6">
        <w:rPr>
          <w:rFonts w:cs="B Mitra" w:hint="cs"/>
          <w:b/>
          <w:bCs/>
          <w:sz w:val="28"/>
          <w:szCs w:val="28"/>
          <w:rtl/>
        </w:rPr>
        <w:t>ی</w:t>
      </w:r>
      <w:r w:rsidRPr="000878D6">
        <w:rPr>
          <w:rFonts w:cs="B Mitra"/>
          <w:b/>
          <w:bCs/>
          <w:sz w:val="28"/>
          <w:szCs w:val="28"/>
          <w:rtl/>
        </w:rPr>
        <w:t xml:space="preserve"> استراتژ</w:t>
      </w:r>
      <w:r w:rsidRPr="000878D6">
        <w:rPr>
          <w:rFonts w:cs="B Mitra" w:hint="cs"/>
          <w:b/>
          <w:bCs/>
          <w:sz w:val="28"/>
          <w:szCs w:val="28"/>
          <w:rtl/>
        </w:rPr>
        <w:t>ی</w:t>
      </w:r>
      <w:r w:rsidRPr="000878D6">
        <w:rPr>
          <w:rFonts w:cs="B Mitra" w:hint="eastAsia"/>
          <w:b/>
          <w:bCs/>
          <w:sz w:val="28"/>
          <w:szCs w:val="28"/>
          <w:rtl/>
        </w:rPr>
        <w:t>ک</w:t>
      </w:r>
    </w:p>
    <w:p w14:paraId="2FC98F20" w14:textId="530FB7EF" w:rsidR="00853CCD" w:rsidRPr="00853CCD" w:rsidRDefault="00853CCD" w:rsidP="00853CCD">
      <w:pPr>
        <w:jc w:val="both"/>
        <w:rPr>
          <w:rFonts w:cs="B Mitra"/>
          <w:sz w:val="28"/>
          <w:szCs w:val="28"/>
          <w:rtl/>
        </w:rPr>
      </w:pPr>
      <w:r w:rsidRPr="00853CCD">
        <w:rPr>
          <w:rFonts w:cs="B Mitra" w:hint="eastAsia"/>
          <w:sz w:val="28"/>
          <w:szCs w:val="28"/>
          <w:rtl/>
        </w:rPr>
        <w:t>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نگار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به </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جر</w:t>
      </w:r>
      <w:r w:rsidRPr="00853CCD">
        <w:rPr>
          <w:rFonts w:cs="B Mitra" w:hint="cs"/>
          <w:sz w:val="28"/>
          <w:szCs w:val="28"/>
          <w:rtl/>
        </w:rPr>
        <w:t>ی</w:t>
      </w:r>
      <w:r w:rsidRPr="00853CCD">
        <w:rPr>
          <w:rFonts w:cs="B Mitra" w:hint="eastAsia"/>
          <w:sz w:val="28"/>
          <w:szCs w:val="28"/>
          <w:rtl/>
        </w:rPr>
        <w:t>ان</w:t>
      </w:r>
      <w:r w:rsidRPr="00853CCD">
        <w:rPr>
          <w:rFonts w:cs="B Mitra"/>
          <w:sz w:val="28"/>
          <w:szCs w:val="28"/>
          <w:rtl/>
        </w:rPr>
        <w:t xml:space="preserve"> تحق</w:t>
      </w:r>
      <w:r w:rsidRPr="00853CCD">
        <w:rPr>
          <w:rFonts w:cs="B Mitra" w:hint="cs"/>
          <w:sz w:val="28"/>
          <w:szCs w:val="28"/>
          <w:rtl/>
        </w:rPr>
        <w:t>ی</w:t>
      </w:r>
      <w:r w:rsidRPr="00853CCD">
        <w:rPr>
          <w:rFonts w:cs="B Mitra" w:hint="eastAsia"/>
          <w:sz w:val="28"/>
          <w:szCs w:val="28"/>
          <w:rtl/>
        </w:rPr>
        <w:t>قات</w:t>
      </w:r>
      <w:r w:rsidRPr="00853CCD">
        <w:rPr>
          <w:rFonts w:cs="B Mitra" w:hint="cs"/>
          <w:sz w:val="28"/>
          <w:szCs w:val="28"/>
          <w:rtl/>
        </w:rPr>
        <w:t>ی</w:t>
      </w:r>
      <w:r w:rsidRPr="00853CCD">
        <w:rPr>
          <w:rFonts w:cs="B Mitra"/>
          <w:sz w:val="28"/>
          <w:szCs w:val="28"/>
          <w:rtl/>
        </w:rPr>
        <w:t xml:space="preserve"> </w:t>
      </w:r>
      <w:r w:rsidR="00DF0906">
        <w:rPr>
          <w:rFonts w:cs="B Mitra" w:hint="cs"/>
          <w:sz w:val="28"/>
          <w:szCs w:val="28"/>
          <w:rtl/>
        </w:rPr>
        <w:t>انفرادی</w:t>
      </w:r>
      <w:r w:rsidRPr="00853CCD">
        <w:rPr>
          <w:rFonts w:cs="B Mitra"/>
          <w:sz w:val="28"/>
          <w:szCs w:val="28"/>
          <w:rtl/>
        </w:rPr>
        <w:t xml:space="preserve"> و جداگانه تبد</w:t>
      </w:r>
      <w:r w:rsidRPr="00853CCD">
        <w:rPr>
          <w:rFonts w:cs="B Mitra" w:hint="cs"/>
          <w:sz w:val="28"/>
          <w:szCs w:val="28"/>
          <w:rtl/>
        </w:rPr>
        <w:t>ی</w:t>
      </w:r>
      <w:r w:rsidRPr="00853CCD">
        <w:rPr>
          <w:rFonts w:cs="B Mitra" w:hint="eastAsia"/>
          <w:sz w:val="28"/>
          <w:szCs w:val="28"/>
          <w:rtl/>
        </w:rPr>
        <w:t>ل</w:t>
      </w:r>
      <w:r w:rsidRPr="00853CCD">
        <w:rPr>
          <w:rFonts w:cs="B Mitra"/>
          <w:sz w:val="28"/>
          <w:szCs w:val="28"/>
          <w:rtl/>
        </w:rPr>
        <w:t xml:space="preserve"> شده است و به گفته فرگنان</w:t>
      </w:r>
      <w:r w:rsidRPr="00853CCD">
        <w:rPr>
          <w:rFonts w:cs="B Mitra" w:hint="cs"/>
          <w:sz w:val="28"/>
          <w:szCs w:val="28"/>
          <w:rtl/>
        </w:rPr>
        <w:t>ی</w:t>
      </w:r>
      <w:r w:rsidRPr="00853CCD">
        <w:rPr>
          <w:rFonts w:cs="B Mitra"/>
          <w:sz w:val="28"/>
          <w:szCs w:val="28"/>
          <w:rtl/>
        </w:rPr>
        <w:t xml:space="preserve"> (2019)، بزرگتر</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جر</w:t>
      </w:r>
      <w:r w:rsidRPr="00853CCD">
        <w:rPr>
          <w:rFonts w:cs="B Mitra" w:hint="cs"/>
          <w:sz w:val="28"/>
          <w:szCs w:val="28"/>
          <w:rtl/>
        </w:rPr>
        <w:t>ی</w:t>
      </w:r>
      <w:r w:rsidRPr="00853CCD">
        <w:rPr>
          <w:rFonts w:cs="B Mitra" w:hint="eastAsia"/>
          <w:sz w:val="28"/>
          <w:szCs w:val="28"/>
          <w:rtl/>
        </w:rPr>
        <w:t>ان</w:t>
      </w:r>
      <w:r w:rsidRPr="00853CCD">
        <w:rPr>
          <w:rFonts w:cs="B Mitra"/>
          <w:sz w:val="28"/>
          <w:szCs w:val="28"/>
          <w:rtl/>
        </w:rPr>
        <w:t xml:space="preserve"> تحق</w:t>
      </w:r>
      <w:r w:rsidRPr="00853CCD">
        <w:rPr>
          <w:rFonts w:cs="B Mitra" w:hint="cs"/>
          <w:sz w:val="28"/>
          <w:szCs w:val="28"/>
          <w:rtl/>
        </w:rPr>
        <w:t>ی</w:t>
      </w:r>
      <w:r w:rsidRPr="00853CCD">
        <w:rPr>
          <w:rFonts w:cs="B Mitra" w:hint="eastAsia"/>
          <w:sz w:val="28"/>
          <w:szCs w:val="28"/>
          <w:rtl/>
        </w:rPr>
        <w:t>قات</w:t>
      </w:r>
      <w:r w:rsidRPr="00853CCD">
        <w:rPr>
          <w:rFonts w:cs="B Mitra" w:hint="cs"/>
          <w:sz w:val="28"/>
          <w:szCs w:val="28"/>
          <w:rtl/>
        </w:rPr>
        <w:t>ی</w:t>
      </w:r>
      <w:r w:rsidRPr="00853CCD">
        <w:rPr>
          <w:rFonts w:cs="B Mitra"/>
          <w:sz w:val="28"/>
          <w:szCs w:val="28"/>
          <w:rtl/>
        </w:rPr>
        <w:t xml:space="preserve"> رشته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نگار</w:t>
      </w:r>
      <w:r w:rsidRPr="00853CCD">
        <w:rPr>
          <w:rFonts w:cs="B Mitra" w:hint="cs"/>
          <w:sz w:val="28"/>
          <w:szCs w:val="28"/>
          <w:rtl/>
        </w:rPr>
        <w:t>ی</w:t>
      </w:r>
      <w:r w:rsidRPr="00853CCD">
        <w:rPr>
          <w:rFonts w:cs="B Mitra"/>
          <w:sz w:val="28"/>
          <w:szCs w:val="28"/>
          <w:rtl/>
        </w:rPr>
        <w:t xml:space="preserve"> است. </w:t>
      </w:r>
      <w:r w:rsidR="003F19A1">
        <w:rPr>
          <w:rFonts w:cs="B Mitra" w:hint="cs"/>
          <w:sz w:val="28"/>
          <w:szCs w:val="28"/>
          <w:rtl/>
        </w:rPr>
        <w:t>همچنان</w:t>
      </w:r>
      <w:r w:rsidRPr="00853CCD">
        <w:rPr>
          <w:rFonts w:cs="B Mitra"/>
          <w:sz w:val="28"/>
          <w:szCs w:val="28"/>
          <w:rtl/>
        </w:rPr>
        <w:t xml:space="preserve"> که آ</w:t>
      </w:r>
      <w:r w:rsidRPr="00853CCD">
        <w:rPr>
          <w:rFonts w:cs="B Mitra" w:hint="cs"/>
          <w:sz w:val="28"/>
          <w:szCs w:val="28"/>
          <w:rtl/>
        </w:rPr>
        <w:t>ی</w:t>
      </w:r>
      <w:r w:rsidRPr="00853CCD">
        <w:rPr>
          <w:rFonts w:cs="B Mitra" w:hint="eastAsia"/>
          <w:sz w:val="28"/>
          <w:szCs w:val="28"/>
          <w:rtl/>
        </w:rPr>
        <w:t>نده‌نگ</w:t>
      </w:r>
      <w:r w:rsidR="00DF0906">
        <w:rPr>
          <w:rFonts w:cs="B Mitra" w:hint="cs"/>
          <w:sz w:val="28"/>
          <w:szCs w:val="28"/>
          <w:rtl/>
        </w:rPr>
        <w:t>ا</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توجه ب</w:t>
      </w:r>
      <w:r w:rsidRPr="00853CCD">
        <w:rPr>
          <w:rFonts w:cs="B Mitra" w:hint="cs"/>
          <w:sz w:val="28"/>
          <w:szCs w:val="28"/>
          <w:rtl/>
        </w:rPr>
        <w:t>ی</w:t>
      </w:r>
      <w:r w:rsidRPr="00853CCD">
        <w:rPr>
          <w:rFonts w:cs="B Mitra" w:hint="eastAsia"/>
          <w:sz w:val="28"/>
          <w:szCs w:val="28"/>
          <w:rtl/>
        </w:rPr>
        <w:t>شتر</w:t>
      </w:r>
      <w:r w:rsidRPr="00853CCD">
        <w:rPr>
          <w:rFonts w:cs="B Mitra" w:hint="cs"/>
          <w:sz w:val="28"/>
          <w:szCs w:val="28"/>
          <w:rtl/>
        </w:rPr>
        <w:t>ی</w:t>
      </w:r>
      <w:r w:rsidRPr="00853CCD">
        <w:rPr>
          <w:rFonts w:cs="B Mitra"/>
          <w:sz w:val="28"/>
          <w:szCs w:val="28"/>
          <w:rtl/>
        </w:rPr>
        <w:t xml:space="preserve"> را به خود جلب م</w:t>
      </w:r>
      <w:r w:rsidRPr="00853CCD">
        <w:rPr>
          <w:rFonts w:cs="B Mitra" w:hint="cs"/>
          <w:sz w:val="28"/>
          <w:szCs w:val="28"/>
          <w:rtl/>
        </w:rPr>
        <w:t>ی‌</w:t>
      </w:r>
      <w:r w:rsidRPr="00853CCD">
        <w:rPr>
          <w:rFonts w:cs="B Mitra" w:hint="eastAsia"/>
          <w:sz w:val="28"/>
          <w:szCs w:val="28"/>
          <w:rtl/>
        </w:rPr>
        <w:t>کند،</w:t>
      </w:r>
      <w:r w:rsidRPr="00853CCD">
        <w:rPr>
          <w:rFonts w:cs="B Mitra"/>
          <w:sz w:val="28"/>
          <w:szCs w:val="28"/>
          <w:rtl/>
        </w:rPr>
        <w:t xml:space="preserve">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سوال </w:t>
      </w:r>
      <w:r w:rsidR="00570556">
        <w:rPr>
          <w:rFonts w:cs="B Mitra" w:hint="cs"/>
          <w:sz w:val="28"/>
          <w:szCs w:val="28"/>
          <w:rtl/>
        </w:rPr>
        <w:t>مطرح</w:t>
      </w:r>
      <w:r w:rsidRPr="00853CCD">
        <w:rPr>
          <w:rFonts w:cs="B Mitra"/>
          <w:sz w:val="28"/>
          <w:szCs w:val="28"/>
          <w:rtl/>
        </w:rPr>
        <w:t xml:space="preserve"> است که جر</w:t>
      </w:r>
      <w:r w:rsidRPr="00853CCD">
        <w:rPr>
          <w:rFonts w:cs="B Mitra" w:hint="cs"/>
          <w:sz w:val="28"/>
          <w:szCs w:val="28"/>
          <w:rtl/>
        </w:rPr>
        <w:t>ی</w:t>
      </w:r>
      <w:r w:rsidRPr="00853CCD">
        <w:rPr>
          <w:rFonts w:cs="B Mitra" w:hint="eastAsia"/>
          <w:sz w:val="28"/>
          <w:szCs w:val="28"/>
          <w:rtl/>
        </w:rPr>
        <w:t>ان</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sz w:val="28"/>
          <w:szCs w:val="28"/>
          <w:rtl/>
        </w:rPr>
        <w:t xml:space="preserve">ک </w:t>
      </w:r>
      <w:r w:rsidR="00570556">
        <w:rPr>
          <w:rFonts w:cs="B Mitra" w:hint="cs"/>
          <w:sz w:val="28"/>
          <w:szCs w:val="28"/>
          <w:rtl/>
        </w:rPr>
        <w:t xml:space="preserve">تا </w:t>
      </w:r>
      <w:r w:rsidRPr="00853CCD">
        <w:rPr>
          <w:rFonts w:cs="B Mitra"/>
          <w:sz w:val="28"/>
          <w:szCs w:val="28"/>
          <w:rtl/>
        </w:rPr>
        <w:t>کجا م</w:t>
      </w:r>
      <w:r w:rsidRPr="00853CCD">
        <w:rPr>
          <w:rFonts w:cs="B Mitra" w:hint="cs"/>
          <w:sz w:val="28"/>
          <w:szCs w:val="28"/>
          <w:rtl/>
        </w:rPr>
        <w:t>ی‌</w:t>
      </w:r>
      <w:r w:rsidRPr="00853CCD">
        <w:rPr>
          <w:rFonts w:cs="B Mitra" w:hint="eastAsia"/>
          <w:sz w:val="28"/>
          <w:szCs w:val="28"/>
          <w:rtl/>
        </w:rPr>
        <w:t>تواند</w:t>
      </w:r>
      <w:r w:rsidRPr="00853CCD">
        <w:rPr>
          <w:rFonts w:cs="B Mitra"/>
          <w:sz w:val="28"/>
          <w:szCs w:val="28"/>
          <w:rtl/>
        </w:rPr>
        <w:t xml:space="preserve"> توسعه </w:t>
      </w:r>
      <w:r w:rsidRPr="00853CCD">
        <w:rPr>
          <w:rFonts w:cs="B Mitra" w:hint="cs"/>
          <w:sz w:val="28"/>
          <w:szCs w:val="28"/>
          <w:rtl/>
        </w:rPr>
        <w:t>ی</w:t>
      </w:r>
      <w:r w:rsidRPr="00853CCD">
        <w:rPr>
          <w:rFonts w:cs="B Mitra" w:hint="eastAsia"/>
          <w:sz w:val="28"/>
          <w:szCs w:val="28"/>
          <w:rtl/>
        </w:rPr>
        <w:t>ابد،</w:t>
      </w:r>
      <w:r w:rsidRPr="00853CCD">
        <w:rPr>
          <w:rFonts w:cs="B Mitra"/>
          <w:sz w:val="28"/>
          <w:szCs w:val="28"/>
          <w:rtl/>
        </w:rPr>
        <w:t xml:space="preserve"> کدام موضوعات تحق</w:t>
      </w:r>
      <w:r w:rsidRPr="00853CCD">
        <w:rPr>
          <w:rFonts w:cs="B Mitra" w:hint="cs"/>
          <w:sz w:val="28"/>
          <w:szCs w:val="28"/>
          <w:rtl/>
        </w:rPr>
        <w:t>ی</w:t>
      </w:r>
      <w:r w:rsidRPr="00853CCD">
        <w:rPr>
          <w:rFonts w:cs="B Mitra" w:hint="eastAsia"/>
          <w:sz w:val="28"/>
          <w:szCs w:val="28"/>
          <w:rtl/>
        </w:rPr>
        <w:t>قات</w:t>
      </w:r>
      <w:r w:rsidRPr="00853CCD">
        <w:rPr>
          <w:rFonts w:cs="B Mitra" w:hint="cs"/>
          <w:sz w:val="28"/>
          <w:szCs w:val="28"/>
          <w:rtl/>
        </w:rPr>
        <w:t>ی</w:t>
      </w:r>
      <w:r w:rsidRPr="00853CCD">
        <w:rPr>
          <w:rFonts w:cs="B Mitra"/>
          <w:sz w:val="28"/>
          <w:szCs w:val="28"/>
          <w:rtl/>
        </w:rPr>
        <w:t xml:space="preserve"> هنوز </w:t>
      </w:r>
      <w:r w:rsidR="00840880">
        <w:rPr>
          <w:rFonts w:cs="B Mitra" w:hint="cs"/>
          <w:sz w:val="28"/>
          <w:szCs w:val="28"/>
          <w:rtl/>
        </w:rPr>
        <w:t>دست نخورده هستند</w:t>
      </w:r>
      <w:r w:rsidRPr="00853CCD">
        <w:rPr>
          <w:rFonts w:cs="B Mitra"/>
          <w:sz w:val="28"/>
          <w:szCs w:val="28"/>
          <w:rtl/>
        </w:rPr>
        <w:t xml:space="preserve"> و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w:t>
      </w:r>
      <w:r w:rsidR="009C1916" w:rsidRPr="00853CCD">
        <w:rPr>
          <w:rFonts w:cs="B Mitra"/>
          <w:sz w:val="28"/>
          <w:szCs w:val="28"/>
          <w:rtl/>
        </w:rPr>
        <w:t xml:space="preserve">چگونه </w:t>
      </w:r>
      <w:r w:rsidRPr="00853CCD">
        <w:rPr>
          <w:rFonts w:cs="B Mitra"/>
          <w:sz w:val="28"/>
          <w:szCs w:val="28"/>
          <w:rtl/>
        </w:rPr>
        <w:t>در مح</w:t>
      </w:r>
      <w:r w:rsidRPr="00853CCD">
        <w:rPr>
          <w:rFonts w:cs="B Mitra" w:hint="cs"/>
          <w:sz w:val="28"/>
          <w:szCs w:val="28"/>
          <w:rtl/>
        </w:rPr>
        <w:t>ی</w:t>
      </w:r>
      <w:r w:rsidRPr="00853CCD">
        <w:rPr>
          <w:rFonts w:cs="B Mitra" w:hint="eastAsia"/>
          <w:sz w:val="28"/>
          <w:szCs w:val="28"/>
          <w:rtl/>
        </w:rPr>
        <w:t>ط</w:t>
      </w:r>
      <w:r w:rsidRPr="00853CCD">
        <w:rPr>
          <w:rFonts w:cs="B Mitra"/>
          <w:sz w:val="28"/>
          <w:szCs w:val="28"/>
          <w:rtl/>
        </w:rPr>
        <w:t xml:space="preserve"> سازمان</w:t>
      </w:r>
      <w:r w:rsidRPr="00853CCD">
        <w:rPr>
          <w:rFonts w:cs="B Mitra" w:hint="cs"/>
          <w:sz w:val="28"/>
          <w:szCs w:val="28"/>
          <w:rtl/>
        </w:rPr>
        <w:t>ی</w:t>
      </w:r>
      <w:r w:rsidRPr="00853CCD">
        <w:rPr>
          <w:rFonts w:cs="B Mitra"/>
          <w:sz w:val="28"/>
          <w:szCs w:val="28"/>
          <w:rtl/>
        </w:rPr>
        <w:t xml:space="preserve"> تعب</w:t>
      </w:r>
      <w:r w:rsidRPr="00853CCD">
        <w:rPr>
          <w:rFonts w:cs="B Mitra" w:hint="cs"/>
          <w:sz w:val="28"/>
          <w:szCs w:val="28"/>
          <w:rtl/>
        </w:rPr>
        <w:t>ی</w:t>
      </w:r>
      <w:r w:rsidRPr="00853CCD">
        <w:rPr>
          <w:rFonts w:cs="B Mitra" w:hint="eastAsia"/>
          <w:sz w:val="28"/>
          <w:szCs w:val="28"/>
          <w:rtl/>
        </w:rPr>
        <w:t>ه</w:t>
      </w:r>
      <w:r w:rsidRPr="00853CCD">
        <w:rPr>
          <w:rFonts w:cs="B Mitra"/>
          <w:sz w:val="28"/>
          <w:szCs w:val="28"/>
          <w:rtl/>
        </w:rPr>
        <w:t xml:space="preserve"> خواهد شد.</w:t>
      </w:r>
    </w:p>
    <w:p w14:paraId="62847EB0" w14:textId="182B0496" w:rsidR="00853CCD" w:rsidRPr="00853CCD" w:rsidRDefault="00853CCD" w:rsidP="00853CCD">
      <w:pPr>
        <w:jc w:val="both"/>
        <w:rPr>
          <w:rFonts w:cs="B Mitra"/>
          <w:sz w:val="28"/>
          <w:szCs w:val="28"/>
          <w:rtl/>
        </w:rPr>
      </w:pPr>
      <w:r w:rsidRPr="00853CCD">
        <w:rPr>
          <w:rFonts w:cs="B Mitra" w:hint="eastAsia"/>
          <w:sz w:val="28"/>
          <w:szCs w:val="28"/>
          <w:rtl/>
        </w:rPr>
        <w:t>بنابرا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م</w:t>
      </w:r>
      <w:r w:rsidRPr="00853CCD">
        <w:rPr>
          <w:rFonts w:cs="B Mitra" w:hint="cs"/>
          <w:sz w:val="28"/>
          <w:szCs w:val="28"/>
          <w:rtl/>
        </w:rPr>
        <w:t>ی</w:t>
      </w:r>
      <w:r w:rsidRPr="00853CCD">
        <w:rPr>
          <w:rFonts w:cs="B Mitra"/>
          <w:sz w:val="28"/>
          <w:szCs w:val="28"/>
          <w:rtl/>
        </w:rPr>
        <w:t xml:space="preserve"> توان </w:t>
      </w:r>
      <w:r w:rsidR="009C1916">
        <w:rPr>
          <w:rFonts w:cs="B Mitra" w:hint="cs"/>
          <w:sz w:val="28"/>
          <w:szCs w:val="28"/>
          <w:rtl/>
        </w:rPr>
        <w:t>اظهار داشت</w:t>
      </w:r>
      <w:r w:rsidRPr="00853CCD">
        <w:rPr>
          <w:rFonts w:cs="B Mitra"/>
          <w:sz w:val="28"/>
          <w:szCs w:val="28"/>
          <w:rtl/>
        </w:rPr>
        <w:t xml:space="preserve"> که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w:t>
      </w:r>
      <w:r w:rsidR="009C1916">
        <w:rPr>
          <w:rFonts w:cs="B Mitra" w:hint="cs"/>
          <w:sz w:val="28"/>
          <w:szCs w:val="28"/>
          <w:rtl/>
        </w:rPr>
        <w:t>ا</w:t>
      </w:r>
      <w:r w:rsidRPr="00853CCD">
        <w:rPr>
          <w:rFonts w:cs="B Mitra"/>
          <w:sz w:val="28"/>
          <w:szCs w:val="28"/>
          <w:rtl/>
        </w:rPr>
        <w:t>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شتاب ب</w:t>
      </w:r>
      <w:r w:rsidRPr="00853CCD">
        <w:rPr>
          <w:rFonts w:cs="B Mitra" w:hint="cs"/>
          <w:sz w:val="28"/>
          <w:szCs w:val="28"/>
          <w:rtl/>
        </w:rPr>
        <w:t>ی</w:t>
      </w:r>
      <w:r w:rsidRPr="00853CCD">
        <w:rPr>
          <w:rFonts w:cs="B Mitra" w:hint="eastAsia"/>
          <w:sz w:val="28"/>
          <w:szCs w:val="28"/>
          <w:rtl/>
        </w:rPr>
        <w:t>شتر</w:t>
      </w:r>
      <w:r w:rsidRPr="00853CCD">
        <w:rPr>
          <w:rFonts w:cs="B Mitra" w:hint="cs"/>
          <w:sz w:val="28"/>
          <w:szCs w:val="28"/>
          <w:rtl/>
        </w:rPr>
        <w:t>ی</w:t>
      </w:r>
      <w:r w:rsidRPr="00853CCD">
        <w:rPr>
          <w:rFonts w:cs="B Mitra"/>
          <w:sz w:val="28"/>
          <w:szCs w:val="28"/>
          <w:rtl/>
        </w:rPr>
        <w:t xml:space="preserve"> </w:t>
      </w:r>
      <w:r w:rsidR="007403FD">
        <w:rPr>
          <w:rFonts w:cs="B Mitra" w:hint="cs"/>
          <w:sz w:val="28"/>
          <w:szCs w:val="28"/>
          <w:rtl/>
        </w:rPr>
        <w:t>گرفته</w:t>
      </w:r>
      <w:r w:rsidRPr="00853CCD">
        <w:rPr>
          <w:rFonts w:cs="B Mitra"/>
          <w:sz w:val="28"/>
          <w:szCs w:val="28"/>
          <w:rtl/>
        </w:rPr>
        <w:t xml:space="preserve"> است.</w:t>
      </w:r>
    </w:p>
    <w:p w14:paraId="0FFD0B65" w14:textId="68C5F2F5" w:rsidR="00853CCD" w:rsidRPr="00853CCD" w:rsidRDefault="00853CCD" w:rsidP="00853CCD">
      <w:pPr>
        <w:jc w:val="both"/>
        <w:rPr>
          <w:rFonts w:cs="B Mitra"/>
          <w:sz w:val="28"/>
          <w:szCs w:val="28"/>
          <w:rtl/>
        </w:rPr>
      </w:pPr>
      <w:r w:rsidRPr="00853CCD">
        <w:rPr>
          <w:rFonts w:cs="B Mitra" w:hint="eastAsia"/>
          <w:sz w:val="28"/>
          <w:szCs w:val="28"/>
          <w:rtl/>
        </w:rPr>
        <w:t>چالش‌ها</w:t>
      </w:r>
      <w:r w:rsidRPr="00853CCD">
        <w:rPr>
          <w:rFonts w:cs="B Mitra" w:hint="cs"/>
          <w:sz w:val="28"/>
          <w:szCs w:val="28"/>
          <w:rtl/>
        </w:rPr>
        <w:t>یی</w:t>
      </w:r>
      <w:r w:rsidRPr="00853CCD">
        <w:rPr>
          <w:rFonts w:cs="B Mitra"/>
          <w:sz w:val="28"/>
          <w:szCs w:val="28"/>
          <w:rtl/>
        </w:rPr>
        <w:t xml:space="preserve"> که افراد، جامعه، دولت‌ها و شرکت‌ها با آن‌ها روبرو هستند، اهم</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w:t>
      </w:r>
      <w:r w:rsidR="00FC5E6F">
        <w:rPr>
          <w:rFonts w:cs="B Mitra" w:hint="cs"/>
          <w:sz w:val="28"/>
          <w:szCs w:val="28"/>
          <w:rtl/>
        </w:rPr>
        <w:t>ا</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و کاربرد آن را برجسته </w:t>
      </w:r>
      <w:r w:rsidR="00FC5E6F">
        <w:rPr>
          <w:rFonts w:cs="B Mitra" w:hint="cs"/>
          <w:sz w:val="28"/>
          <w:szCs w:val="28"/>
          <w:rtl/>
        </w:rPr>
        <w:t>ساخته</w:t>
      </w:r>
      <w:r w:rsidRPr="00853CCD">
        <w:rPr>
          <w:rFonts w:cs="B Mitra"/>
          <w:sz w:val="28"/>
          <w:szCs w:val="28"/>
          <w:rtl/>
        </w:rPr>
        <w:t xml:space="preserve"> است.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آگاه</w:t>
      </w:r>
      <w:r w:rsidRPr="00853CCD">
        <w:rPr>
          <w:rFonts w:cs="B Mitra" w:hint="cs"/>
          <w:sz w:val="28"/>
          <w:szCs w:val="28"/>
          <w:rtl/>
        </w:rPr>
        <w:t>ی</w:t>
      </w:r>
      <w:r w:rsidRPr="00853CCD">
        <w:rPr>
          <w:rFonts w:cs="B Mitra"/>
          <w:sz w:val="28"/>
          <w:szCs w:val="28"/>
          <w:rtl/>
        </w:rPr>
        <w:t xml:space="preserve"> </w:t>
      </w:r>
      <w:r w:rsidR="00F9001A">
        <w:rPr>
          <w:rFonts w:cs="B Mitra" w:hint="cs"/>
          <w:sz w:val="28"/>
          <w:szCs w:val="28"/>
          <w:rtl/>
        </w:rPr>
        <w:t>می تواند</w:t>
      </w:r>
      <w:r w:rsidRPr="00853CCD">
        <w:rPr>
          <w:rFonts w:cs="B Mitra"/>
          <w:sz w:val="28"/>
          <w:szCs w:val="28"/>
          <w:rtl/>
        </w:rPr>
        <w:t xml:space="preserve"> منجر به </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موج پ</w:t>
      </w:r>
      <w:r w:rsidRPr="00853CCD">
        <w:rPr>
          <w:rFonts w:cs="B Mitra" w:hint="cs"/>
          <w:sz w:val="28"/>
          <w:szCs w:val="28"/>
          <w:rtl/>
        </w:rPr>
        <w:t>ی</w:t>
      </w:r>
      <w:r w:rsidRPr="00853CCD">
        <w:rPr>
          <w:rFonts w:cs="B Mitra" w:hint="eastAsia"/>
          <w:sz w:val="28"/>
          <w:szCs w:val="28"/>
          <w:rtl/>
        </w:rPr>
        <w:t>اده</w:t>
      </w:r>
      <w:r w:rsidR="00216AAA">
        <w:rPr>
          <w:rFonts w:cs="B Mitra"/>
          <w:sz w:val="28"/>
          <w:szCs w:val="28"/>
          <w:rtl/>
        </w:rPr>
        <w:softHyphen/>
      </w:r>
      <w:r w:rsidRPr="00853CCD">
        <w:rPr>
          <w:rFonts w:cs="B Mitra"/>
          <w:sz w:val="28"/>
          <w:szCs w:val="28"/>
          <w:rtl/>
        </w:rPr>
        <w:t>ساز</w:t>
      </w:r>
      <w:r w:rsidRPr="00853CCD">
        <w:rPr>
          <w:rFonts w:cs="B Mitra" w:hint="cs"/>
          <w:sz w:val="28"/>
          <w:szCs w:val="28"/>
          <w:rtl/>
        </w:rPr>
        <w:t>ی</w:t>
      </w:r>
      <w:r w:rsidR="003D6C1F">
        <w:rPr>
          <w:rStyle w:val="FootnoteReference"/>
          <w:rFonts w:cs="B Mitra"/>
          <w:sz w:val="28"/>
          <w:szCs w:val="28"/>
          <w:rtl/>
        </w:rPr>
        <w:footnoteReference w:id="52"/>
      </w:r>
      <w:r w:rsidRPr="00853CCD">
        <w:rPr>
          <w:rFonts w:cs="B Mitra"/>
          <w:sz w:val="28"/>
          <w:szCs w:val="28"/>
          <w:rtl/>
        </w:rPr>
        <w:t xml:space="preserve"> شود، </w:t>
      </w:r>
      <w:r w:rsidR="00216AAA">
        <w:rPr>
          <w:rFonts w:cs="B Mitra" w:hint="cs"/>
          <w:sz w:val="28"/>
          <w:szCs w:val="28"/>
          <w:rtl/>
        </w:rPr>
        <w:t>بدان معنی</w:t>
      </w:r>
      <w:r w:rsidRPr="00853CCD">
        <w:rPr>
          <w:rFonts w:cs="B Mitra"/>
          <w:sz w:val="28"/>
          <w:szCs w:val="28"/>
          <w:rtl/>
        </w:rPr>
        <w:t xml:space="preserve"> که بس</w:t>
      </w:r>
      <w:r w:rsidRPr="00853CCD">
        <w:rPr>
          <w:rFonts w:cs="B Mitra" w:hint="cs"/>
          <w:sz w:val="28"/>
          <w:szCs w:val="28"/>
          <w:rtl/>
        </w:rPr>
        <w:t>ی</w:t>
      </w:r>
      <w:r w:rsidRPr="00853CCD">
        <w:rPr>
          <w:rFonts w:cs="B Mitra" w:hint="eastAsia"/>
          <w:sz w:val="28"/>
          <w:szCs w:val="28"/>
          <w:rtl/>
        </w:rPr>
        <w:t>ار</w:t>
      </w:r>
      <w:r w:rsidRPr="00853CCD">
        <w:rPr>
          <w:rFonts w:cs="B Mitra" w:hint="cs"/>
          <w:sz w:val="28"/>
          <w:szCs w:val="28"/>
          <w:rtl/>
        </w:rPr>
        <w:t>ی</w:t>
      </w:r>
      <w:r w:rsidRPr="00853CCD">
        <w:rPr>
          <w:rFonts w:cs="B Mitra"/>
          <w:sz w:val="28"/>
          <w:szCs w:val="28"/>
          <w:rtl/>
        </w:rPr>
        <w:t xml:space="preserve"> از شرکت ها </w:t>
      </w:r>
      <w:r w:rsidR="00216AAA">
        <w:rPr>
          <w:rFonts w:cs="B Mitra" w:hint="cs"/>
          <w:sz w:val="28"/>
          <w:szCs w:val="28"/>
          <w:rtl/>
        </w:rPr>
        <w:t>رویه</w:t>
      </w:r>
      <w:r w:rsidR="00216AAA">
        <w:rPr>
          <w:rFonts w:cs="B Mitra"/>
          <w:sz w:val="28"/>
          <w:szCs w:val="28"/>
          <w:rtl/>
        </w:rPr>
        <w:softHyphen/>
      </w:r>
      <w:r w:rsidRPr="00853CCD">
        <w:rPr>
          <w:rFonts w:cs="B Mitra"/>
          <w:sz w:val="28"/>
          <w:szCs w:val="28"/>
          <w:rtl/>
        </w:rPr>
        <w:t>ها</w:t>
      </w:r>
      <w:r w:rsidRPr="00853CCD">
        <w:rPr>
          <w:rFonts w:cs="B Mitra" w:hint="cs"/>
          <w:sz w:val="28"/>
          <w:szCs w:val="28"/>
          <w:rtl/>
        </w:rPr>
        <w:t>ی</w:t>
      </w:r>
      <w:r w:rsidRPr="00853CCD">
        <w:rPr>
          <w:rFonts w:cs="B Mitra"/>
          <w:sz w:val="28"/>
          <w:szCs w:val="28"/>
          <w:rtl/>
        </w:rPr>
        <w:t xml:space="preserve"> </w:t>
      </w:r>
      <w:r w:rsidR="00216AAA">
        <w:rPr>
          <w:rFonts w:cs="B Mitra" w:hint="cs"/>
          <w:sz w:val="28"/>
          <w:szCs w:val="28"/>
          <w:rtl/>
        </w:rPr>
        <w:t>آینده نگاری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را ا</w:t>
      </w:r>
      <w:r w:rsidRPr="00853CCD">
        <w:rPr>
          <w:rFonts w:cs="B Mitra" w:hint="cs"/>
          <w:sz w:val="28"/>
          <w:szCs w:val="28"/>
          <w:rtl/>
        </w:rPr>
        <w:t>ی</w:t>
      </w:r>
      <w:r w:rsidRPr="00853CCD">
        <w:rPr>
          <w:rFonts w:cs="B Mitra" w:hint="eastAsia"/>
          <w:sz w:val="28"/>
          <w:szCs w:val="28"/>
          <w:rtl/>
        </w:rPr>
        <w:t>جاد</w:t>
      </w:r>
      <w:r w:rsidRPr="00853CCD">
        <w:rPr>
          <w:rFonts w:cs="B Mitra"/>
          <w:sz w:val="28"/>
          <w:szCs w:val="28"/>
          <w:rtl/>
        </w:rPr>
        <w:t xml:space="preserve"> م</w:t>
      </w:r>
      <w:r w:rsidRPr="00853CCD">
        <w:rPr>
          <w:rFonts w:cs="B Mitra" w:hint="cs"/>
          <w:sz w:val="28"/>
          <w:szCs w:val="28"/>
          <w:rtl/>
        </w:rPr>
        <w:t>ی</w:t>
      </w:r>
      <w:r w:rsidR="00216AAA">
        <w:rPr>
          <w:rFonts w:cs="B Mitra"/>
          <w:sz w:val="28"/>
          <w:szCs w:val="28"/>
          <w:rtl/>
        </w:rPr>
        <w:softHyphen/>
      </w:r>
      <w:r w:rsidRPr="00853CCD">
        <w:rPr>
          <w:rFonts w:cs="B Mitra"/>
          <w:sz w:val="28"/>
          <w:szCs w:val="28"/>
          <w:rtl/>
        </w:rPr>
        <w:t>کنند. در ع</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حال، بس</w:t>
      </w:r>
      <w:r w:rsidRPr="00853CCD">
        <w:rPr>
          <w:rFonts w:cs="B Mitra" w:hint="cs"/>
          <w:sz w:val="28"/>
          <w:szCs w:val="28"/>
          <w:rtl/>
        </w:rPr>
        <w:t>ی</w:t>
      </w:r>
      <w:r w:rsidRPr="00853CCD">
        <w:rPr>
          <w:rFonts w:cs="B Mitra" w:hint="eastAsia"/>
          <w:sz w:val="28"/>
          <w:szCs w:val="28"/>
          <w:rtl/>
        </w:rPr>
        <w:t>ار</w:t>
      </w:r>
      <w:r w:rsidRPr="00853CCD">
        <w:rPr>
          <w:rFonts w:cs="B Mitra" w:hint="cs"/>
          <w:sz w:val="28"/>
          <w:szCs w:val="28"/>
          <w:rtl/>
        </w:rPr>
        <w:t>ی</w:t>
      </w:r>
      <w:r w:rsidRPr="00853CCD">
        <w:rPr>
          <w:rFonts w:cs="B Mitra"/>
          <w:sz w:val="28"/>
          <w:szCs w:val="28"/>
          <w:rtl/>
        </w:rPr>
        <w:t xml:space="preserve"> از شرکت‌ها و به‌و</w:t>
      </w:r>
      <w:r w:rsidRPr="00853CCD">
        <w:rPr>
          <w:rFonts w:cs="B Mitra" w:hint="cs"/>
          <w:sz w:val="28"/>
          <w:szCs w:val="28"/>
          <w:rtl/>
        </w:rPr>
        <w:t>ی</w:t>
      </w:r>
      <w:r w:rsidRPr="00853CCD">
        <w:rPr>
          <w:rFonts w:cs="B Mitra" w:hint="eastAsia"/>
          <w:sz w:val="28"/>
          <w:szCs w:val="28"/>
          <w:rtl/>
        </w:rPr>
        <w:t>ژه</w:t>
      </w:r>
      <w:r w:rsidRPr="00853CCD">
        <w:rPr>
          <w:rFonts w:cs="B Mitra"/>
          <w:sz w:val="28"/>
          <w:szCs w:val="28"/>
          <w:rtl/>
        </w:rPr>
        <w:t xml:space="preserve"> شرکت‌ها</w:t>
      </w:r>
      <w:r w:rsidRPr="00853CCD">
        <w:rPr>
          <w:rFonts w:cs="B Mitra" w:hint="cs"/>
          <w:sz w:val="28"/>
          <w:szCs w:val="28"/>
          <w:rtl/>
        </w:rPr>
        <w:t>ی</w:t>
      </w:r>
      <w:r w:rsidRPr="00853CCD">
        <w:rPr>
          <w:rFonts w:cs="B Mitra"/>
          <w:sz w:val="28"/>
          <w:szCs w:val="28"/>
          <w:rtl/>
        </w:rPr>
        <w:t xml:space="preserve"> کوچک و متوسط، در </w:t>
      </w:r>
      <w:r w:rsidR="003D6C1F">
        <w:rPr>
          <w:rFonts w:cs="B Mitra" w:hint="cs"/>
          <w:sz w:val="28"/>
          <w:szCs w:val="28"/>
          <w:rtl/>
        </w:rPr>
        <w:t xml:space="preserve">زمینه </w:t>
      </w:r>
      <w:r w:rsidRPr="00853CCD">
        <w:rPr>
          <w:rFonts w:cs="B Mitra"/>
          <w:sz w:val="28"/>
          <w:szCs w:val="28"/>
          <w:rtl/>
        </w:rPr>
        <w:t>اجرا</w:t>
      </w:r>
      <w:r w:rsidRPr="00853CCD">
        <w:rPr>
          <w:rFonts w:cs="B Mitra" w:hint="cs"/>
          <w:sz w:val="28"/>
          <w:szCs w:val="28"/>
          <w:rtl/>
        </w:rPr>
        <w:t>ی</w:t>
      </w:r>
      <w:r w:rsidRPr="00853CCD">
        <w:rPr>
          <w:rFonts w:cs="B Mitra"/>
          <w:sz w:val="28"/>
          <w:szCs w:val="28"/>
          <w:rtl/>
        </w:rPr>
        <w:t xml:space="preserve"> موفق</w:t>
      </w:r>
      <w:r w:rsidRPr="00853CCD">
        <w:rPr>
          <w:rFonts w:cs="B Mitra" w:hint="cs"/>
          <w:sz w:val="28"/>
          <w:szCs w:val="28"/>
          <w:rtl/>
        </w:rPr>
        <w:t>ی</w:t>
      </w:r>
      <w:r w:rsidRPr="00853CCD">
        <w:rPr>
          <w:rFonts w:cs="B Mitra" w:hint="eastAsia"/>
          <w:sz w:val="28"/>
          <w:szCs w:val="28"/>
          <w:rtl/>
        </w:rPr>
        <w:t>ت‌آم</w:t>
      </w:r>
      <w:r w:rsidRPr="00853CCD">
        <w:rPr>
          <w:rFonts w:cs="B Mitra" w:hint="cs"/>
          <w:sz w:val="28"/>
          <w:szCs w:val="28"/>
          <w:rtl/>
        </w:rPr>
        <w:t>ی</w:t>
      </w:r>
      <w:r w:rsidRPr="00853CCD">
        <w:rPr>
          <w:rFonts w:cs="B Mitra" w:hint="eastAsia"/>
          <w:sz w:val="28"/>
          <w:szCs w:val="28"/>
          <w:rtl/>
        </w:rPr>
        <w:t>ز</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w:t>
      </w:r>
      <w:r w:rsidR="003D6C1F" w:rsidRPr="00853CCD">
        <w:rPr>
          <w:rFonts w:cs="B Mitra"/>
          <w:sz w:val="28"/>
          <w:szCs w:val="28"/>
          <w:rtl/>
        </w:rPr>
        <w:t>مشکلات</w:t>
      </w:r>
      <w:r w:rsidR="003D6C1F" w:rsidRPr="00853CCD">
        <w:rPr>
          <w:rFonts w:cs="B Mitra" w:hint="cs"/>
          <w:sz w:val="28"/>
          <w:szCs w:val="28"/>
          <w:rtl/>
        </w:rPr>
        <w:t>ی</w:t>
      </w:r>
      <w:r w:rsidR="003D6C1F" w:rsidRPr="00853CCD">
        <w:rPr>
          <w:rFonts w:cs="B Mitra"/>
          <w:sz w:val="28"/>
          <w:szCs w:val="28"/>
          <w:rtl/>
        </w:rPr>
        <w:t xml:space="preserve"> </w:t>
      </w:r>
      <w:r w:rsidR="003D6C1F">
        <w:rPr>
          <w:rFonts w:cs="B Mitra" w:hint="cs"/>
          <w:sz w:val="28"/>
          <w:szCs w:val="28"/>
          <w:rtl/>
        </w:rPr>
        <w:t xml:space="preserve">را </w:t>
      </w:r>
      <w:r w:rsidRPr="00853CCD">
        <w:rPr>
          <w:rFonts w:cs="B Mitra"/>
          <w:sz w:val="28"/>
          <w:szCs w:val="28"/>
          <w:rtl/>
        </w:rPr>
        <w:t>تجربه م</w:t>
      </w:r>
      <w:r w:rsidRPr="00853CCD">
        <w:rPr>
          <w:rFonts w:cs="B Mitra" w:hint="cs"/>
          <w:sz w:val="28"/>
          <w:szCs w:val="28"/>
          <w:rtl/>
        </w:rPr>
        <w:t>ی‌</w:t>
      </w:r>
      <w:r w:rsidRPr="00853CCD">
        <w:rPr>
          <w:rFonts w:cs="B Mitra" w:hint="eastAsia"/>
          <w:sz w:val="28"/>
          <w:szCs w:val="28"/>
          <w:rtl/>
        </w:rPr>
        <w:t>کنند</w:t>
      </w:r>
      <w:r w:rsidR="003D6C1F">
        <w:rPr>
          <w:rFonts w:cs="B Mitra" w:hint="cs"/>
          <w:sz w:val="28"/>
          <w:szCs w:val="28"/>
          <w:rtl/>
        </w:rPr>
        <w:t xml:space="preserve"> (</w:t>
      </w:r>
      <w:r w:rsidR="003D6C1F" w:rsidRPr="00853CCD">
        <w:rPr>
          <w:rFonts w:cs="B Mitra"/>
          <w:sz w:val="28"/>
          <w:szCs w:val="28"/>
          <w:rtl/>
        </w:rPr>
        <w:t>ا</w:t>
      </w:r>
      <w:r w:rsidR="003D6C1F" w:rsidRPr="00853CCD">
        <w:rPr>
          <w:rFonts w:cs="B Mitra" w:hint="cs"/>
          <w:sz w:val="28"/>
          <w:szCs w:val="28"/>
          <w:rtl/>
        </w:rPr>
        <w:t>ی</w:t>
      </w:r>
      <w:r w:rsidR="003D6C1F" w:rsidRPr="00853CCD">
        <w:rPr>
          <w:rFonts w:cs="B Mitra" w:hint="eastAsia"/>
          <w:sz w:val="28"/>
          <w:szCs w:val="28"/>
          <w:rtl/>
        </w:rPr>
        <w:t>دن،</w:t>
      </w:r>
      <w:r w:rsidR="003D6C1F" w:rsidRPr="00853CCD">
        <w:rPr>
          <w:rFonts w:cs="B Mitra"/>
          <w:sz w:val="28"/>
          <w:szCs w:val="28"/>
          <w:rtl/>
        </w:rPr>
        <w:t xml:space="preserve"> متل</w:t>
      </w:r>
      <w:r w:rsidR="003D6C1F" w:rsidRPr="00853CCD">
        <w:rPr>
          <w:rFonts w:cs="B Mitra" w:hint="cs"/>
          <w:sz w:val="28"/>
          <w:szCs w:val="28"/>
          <w:rtl/>
        </w:rPr>
        <w:t>ی</w:t>
      </w:r>
      <w:r w:rsidR="003D6C1F" w:rsidRPr="00853CCD">
        <w:rPr>
          <w:rFonts w:cs="B Mitra" w:hint="eastAsia"/>
          <w:sz w:val="28"/>
          <w:szCs w:val="28"/>
          <w:rtl/>
        </w:rPr>
        <w:t>،</w:t>
      </w:r>
      <w:r w:rsidR="003D6C1F" w:rsidRPr="00853CCD">
        <w:rPr>
          <w:rFonts w:cs="B Mitra"/>
          <w:sz w:val="28"/>
          <w:szCs w:val="28"/>
          <w:rtl/>
        </w:rPr>
        <w:t xml:space="preserve"> و کر</w:t>
      </w:r>
      <w:r w:rsidR="003D6C1F" w:rsidRPr="00853CCD">
        <w:rPr>
          <w:rFonts w:cs="B Mitra" w:hint="cs"/>
          <w:sz w:val="28"/>
          <w:szCs w:val="28"/>
          <w:rtl/>
        </w:rPr>
        <w:t>ی</w:t>
      </w:r>
      <w:r w:rsidR="003D6C1F" w:rsidRPr="00853CCD">
        <w:rPr>
          <w:rFonts w:cs="B Mitra" w:hint="eastAsia"/>
          <w:sz w:val="28"/>
          <w:szCs w:val="28"/>
          <w:rtl/>
        </w:rPr>
        <w:t>ستنسن</w:t>
      </w:r>
      <w:r w:rsidR="003D6C1F">
        <w:rPr>
          <w:rFonts w:cs="B Mitra" w:hint="cs"/>
          <w:sz w:val="28"/>
          <w:szCs w:val="28"/>
          <w:rtl/>
        </w:rPr>
        <w:t>، 2017).</w:t>
      </w:r>
      <w:r w:rsidR="003D6C1F" w:rsidRPr="00853CCD">
        <w:rPr>
          <w:rFonts w:cs="B Mitra"/>
          <w:sz w:val="28"/>
          <w:szCs w:val="28"/>
          <w:rtl/>
        </w:rPr>
        <w:t xml:space="preserve"> </w:t>
      </w:r>
      <w:r w:rsidRPr="00853CCD">
        <w:rPr>
          <w:rFonts w:cs="B Mitra"/>
          <w:sz w:val="28"/>
          <w:szCs w:val="28"/>
          <w:rtl/>
        </w:rPr>
        <w:t>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مشاهدات</w:t>
      </w:r>
      <w:r w:rsidR="002C1A73">
        <w:rPr>
          <w:rFonts w:cs="B Mitra" w:hint="cs"/>
          <w:sz w:val="28"/>
          <w:szCs w:val="28"/>
          <w:rtl/>
        </w:rPr>
        <w:t>، منجر به شکل گیری</w:t>
      </w:r>
      <w:r w:rsidRPr="00853CCD">
        <w:rPr>
          <w:rFonts w:cs="B Mitra"/>
          <w:sz w:val="28"/>
          <w:szCs w:val="28"/>
          <w:rtl/>
        </w:rPr>
        <w:t xml:space="preserve"> پرسش‌ها</w:t>
      </w:r>
      <w:r w:rsidRPr="00853CCD">
        <w:rPr>
          <w:rFonts w:cs="B Mitra" w:hint="cs"/>
          <w:sz w:val="28"/>
          <w:szCs w:val="28"/>
          <w:rtl/>
        </w:rPr>
        <w:t>یی</w:t>
      </w:r>
      <w:r w:rsidRPr="00853CCD">
        <w:rPr>
          <w:rFonts w:cs="B Mitra"/>
          <w:sz w:val="28"/>
          <w:szCs w:val="28"/>
          <w:rtl/>
        </w:rPr>
        <w:t xml:space="preserve"> در مورد </w:t>
      </w:r>
      <w:r w:rsidR="00F62A96">
        <w:rPr>
          <w:rFonts w:cs="B Mitra" w:hint="cs"/>
          <w:sz w:val="28"/>
          <w:szCs w:val="28"/>
          <w:rtl/>
        </w:rPr>
        <w:t>نحوه حمایت از فعالیت آینده نگاری در</w:t>
      </w:r>
      <w:r w:rsidRPr="00853CCD">
        <w:rPr>
          <w:rFonts w:cs="B Mitra"/>
          <w:sz w:val="28"/>
          <w:szCs w:val="28"/>
          <w:rtl/>
        </w:rPr>
        <w:t xml:space="preserve"> شرکت‌ها</w:t>
      </w:r>
      <w:r w:rsidRPr="00853CCD">
        <w:rPr>
          <w:rFonts w:cs="B Mitra" w:hint="cs"/>
          <w:sz w:val="28"/>
          <w:szCs w:val="28"/>
          <w:rtl/>
        </w:rPr>
        <w:t>ی</w:t>
      </w:r>
      <w:r w:rsidRPr="00853CCD">
        <w:rPr>
          <w:rFonts w:cs="B Mitra"/>
          <w:sz w:val="28"/>
          <w:szCs w:val="28"/>
          <w:rtl/>
        </w:rPr>
        <w:t xml:space="preserve"> کوچک و متوسط</w:t>
      </w:r>
      <w:r w:rsidR="009E2FDC">
        <w:rPr>
          <w:rFonts w:cs="B Mitra" w:hint="cs"/>
          <w:sz w:val="28"/>
          <w:szCs w:val="28"/>
          <w:rtl/>
        </w:rPr>
        <w:t>ی</w:t>
      </w:r>
      <w:r w:rsidRPr="00853CCD">
        <w:rPr>
          <w:rFonts w:cs="B Mitra"/>
          <w:sz w:val="28"/>
          <w:szCs w:val="28"/>
          <w:rtl/>
        </w:rPr>
        <w:t xml:space="preserve"> که اغلب فاقد منابع مال</w:t>
      </w:r>
      <w:r w:rsidRPr="00853CCD">
        <w:rPr>
          <w:rFonts w:cs="B Mitra" w:hint="cs"/>
          <w:sz w:val="28"/>
          <w:szCs w:val="28"/>
          <w:rtl/>
        </w:rPr>
        <w:t>ی</w:t>
      </w:r>
      <w:r w:rsidRPr="00853CCD">
        <w:rPr>
          <w:rFonts w:cs="B Mitra"/>
          <w:sz w:val="28"/>
          <w:szCs w:val="28"/>
          <w:rtl/>
        </w:rPr>
        <w:t xml:space="preserve"> و انسان</w:t>
      </w:r>
      <w:r w:rsidRPr="00853CCD">
        <w:rPr>
          <w:rFonts w:cs="B Mitra" w:hint="cs"/>
          <w:sz w:val="28"/>
          <w:szCs w:val="28"/>
          <w:rtl/>
        </w:rPr>
        <w:t>ی</w:t>
      </w:r>
      <w:r w:rsidR="000B7B21">
        <w:rPr>
          <w:rFonts w:cs="B Mitra" w:hint="cs"/>
          <w:sz w:val="28"/>
          <w:szCs w:val="28"/>
          <w:rtl/>
        </w:rPr>
        <w:t xml:space="preserve"> </w:t>
      </w:r>
      <w:r w:rsidR="00605FDF">
        <w:rPr>
          <w:rFonts w:cs="B Mitra" w:hint="cs"/>
          <w:sz w:val="28"/>
          <w:szCs w:val="28"/>
          <w:rtl/>
        </w:rPr>
        <w:t>مورد نیاز</w:t>
      </w:r>
      <w:r w:rsidRPr="00853CCD">
        <w:rPr>
          <w:rFonts w:cs="B Mitra"/>
          <w:sz w:val="28"/>
          <w:szCs w:val="28"/>
          <w:rtl/>
        </w:rPr>
        <w:t xml:space="preserve"> هست</w:t>
      </w:r>
      <w:r w:rsidRPr="00853CCD">
        <w:rPr>
          <w:rFonts w:cs="B Mitra" w:hint="eastAsia"/>
          <w:sz w:val="28"/>
          <w:szCs w:val="28"/>
          <w:rtl/>
        </w:rPr>
        <w:t>ند</w:t>
      </w:r>
      <w:r w:rsidRPr="00853CCD">
        <w:rPr>
          <w:rFonts w:cs="B Mitra"/>
          <w:sz w:val="28"/>
          <w:szCs w:val="28"/>
          <w:rtl/>
        </w:rPr>
        <w:t xml:space="preserve">، </w:t>
      </w:r>
      <w:r w:rsidR="00111552">
        <w:rPr>
          <w:rFonts w:cs="B Mitra" w:hint="cs"/>
          <w:sz w:val="28"/>
          <w:szCs w:val="28"/>
          <w:rtl/>
        </w:rPr>
        <w:t xml:space="preserve">مساعدت کافی </w:t>
      </w:r>
      <w:r w:rsidRPr="00853CCD">
        <w:rPr>
          <w:rFonts w:cs="B Mitra"/>
          <w:sz w:val="28"/>
          <w:szCs w:val="28"/>
          <w:rtl/>
        </w:rPr>
        <w:t>فرهنگ و رهبر</w:t>
      </w:r>
      <w:r w:rsidRPr="00853CCD">
        <w:rPr>
          <w:rFonts w:cs="B Mitra" w:hint="cs"/>
          <w:sz w:val="28"/>
          <w:szCs w:val="28"/>
          <w:rtl/>
        </w:rPr>
        <w:t>ی</w:t>
      </w:r>
      <w:r w:rsidRPr="00853CCD">
        <w:rPr>
          <w:rFonts w:cs="B Mitra"/>
          <w:sz w:val="28"/>
          <w:szCs w:val="28"/>
          <w:rtl/>
        </w:rPr>
        <w:t xml:space="preserve"> سازمان</w:t>
      </w:r>
      <w:r w:rsidRPr="00853CCD">
        <w:rPr>
          <w:rFonts w:cs="B Mitra" w:hint="cs"/>
          <w:sz w:val="28"/>
          <w:szCs w:val="28"/>
          <w:rtl/>
        </w:rPr>
        <w:t>ی</w:t>
      </w:r>
      <w:r w:rsidRPr="00853CCD">
        <w:rPr>
          <w:rFonts w:cs="B Mitra"/>
          <w:sz w:val="28"/>
          <w:szCs w:val="28"/>
          <w:rtl/>
        </w:rPr>
        <w:t xml:space="preserve"> برا</w:t>
      </w:r>
      <w:r w:rsidRPr="00853CCD">
        <w:rPr>
          <w:rFonts w:cs="B Mitra" w:hint="cs"/>
          <w:sz w:val="28"/>
          <w:szCs w:val="28"/>
          <w:rtl/>
        </w:rPr>
        <w:t>ی</w:t>
      </w:r>
      <w:r w:rsidRPr="00853CCD">
        <w:rPr>
          <w:rFonts w:cs="B Mitra"/>
          <w:sz w:val="28"/>
          <w:szCs w:val="28"/>
          <w:rtl/>
        </w:rPr>
        <w:t xml:space="preserve"> ا</w:t>
      </w:r>
      <w:r w:rsidRPr="00853CCD">
        <w:rPr>
          <w:rFonts w:cs="B Mitra" w:hint="cs"/>
          <w:sz w:val="28"/>
          <w:szCs w:val="28"/>
          <w:rtl/>
        </w:rPr>
        <w:t>ی</w:t>
      </w:r>
      <w:r w:rsidRPr="00853CCD">
        <w:rPr>
          <w:rFonts w:cs="B Mitra" w:hint="eastAsia"/>
          <w:sz w:val="28"/>
          <w:szCs w:val="28"/>
          <w:rtl/>
        </w:rPr>
        <w:t>جاد</w:t>
      </w:r>
      <w:r w:rsidRPr="00853CCD">
        <w:rPr>
          <w:rFonts w:cs="B Mitra"/>
          <w:sz w:val="28"/>
          <w:szCs w:val="28"/>
          <w:rtl/>
        </w:rPr>
        <w:t xml:space="preserve"> </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w:t>
      </w:r>
      <w:r w:rsidR="00111552">
        <w:rPr>
          <w:rFonts w:cs="B Mitra" w:hint="cs"/>
          <w:sz w:val="28"/>
          <w:szCs w:val="28"/>
          <w:rtl/>
        </w:rPr>
        <w:t>جو</w:t>
      </w:r>
      <w:r w:rsidRPr="00853CCD">
        <w:rPr>
          <w:rFonts w:cs="B Mitra"/>
          <w:sz w:val="28"/>
          <w:szCs w:val="28"/>
          <w:rtl/>
        </w:rPr>
        <w:t xml:space="preserve"> </w:t>
      </w:r>
      <w:r w:rsidR="00AB6482">
        <w:rPr>
          <w:rFonts w:cs="B Mitra" w:hint="cs"/>
          <w:sz w:val="28"/>
          <w:szCs w:val="28"/>
          <w:rtl/>
        </w:rPr>
        <w:t xml:space="preserve">ایده آل </w:t>
      </w:r>
      <w:r w:rsidRPr="00853CCD">
        <w:rPr>
          <w:rFonts w:cs="B Mitra"/>
          <w:sz w:val="28"/>
          <w:szCs w:val="28"/>
          <w:rtl/>
        </w:rPr>
        <w:t>آ</w:t>
      </w:r>
      <w:r w:rsidRPr="00853CCD">
        <w:rPr>
          <w:rFonts w:cs="B Mitra" w:hint="cs"/>
          <w:sz w:val="28"/>
          <w:szCs w:val="28"/>
          <w:rtl/>
        </w:rPr>
        <w:t>ی</w:t>
      </w:r>
      <w:r w:rsidRPr="00853CCD">
        <w:rPr>
          <w:rFonts w:cs="B Mitra" w:hint="eastAsia"/>
          <w:sz w:val="28"/>
          <w:szCs w:val="28"/>
          <w:rtl/>
        </w:rPr>
        <w:t>نده‌نگ</w:t>
      </w:r>
      <w:r w:rsidR="00111552">
        <w:rPr>
          <w:rFonts w:cs="B Mitra" w:hint="cs"/>
          <w:sz w:val="28"/>
          <w:szCs w:val="28"/>
          <w:rtl/>
        </w:rPr>
        <w:t>ا</w:t>
      </w:r>
      <w:r w:rsidRPr="00853CCD">
        <w:rPr>
          <w:rFonts w:cs="B Mitra" w:hint="eastAsia"/>
          <w:sz w:val="28"/>
          <w:szCs w:val="28"/>
          <w:rtl/>
        </w:rPr>
        <w:t>ر</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و </w:t>
      </w:r>
      <w:r w:rsidR="003C3B26">
        <w:rPr>
          <w:rFonts w:cs="B Mitra" w:hint="cs"/>
          <w:sz w:val="28"/>
          <w:szCs w:val="28"/>
          <w:rtl/>
        </w:rPr>
        <w:t>سودمندترین</w:t>
      </w:r>
      <w:r w:rsidRPr="00853CCD">
        <w:rPr>
          <w:rFonts w:cs="B Mitra"/>
          <w:sz w:val="28"/>
          <w:szCs w:val="28"/>
          <w:rtl/>
        </w:rPr>
        <w:t xml:space="preserve"> ابزارها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hint="eastAsia"/>
          <w:sz w:val="28"/>
          <w:szCs w:val="28"/>
          <w:rtl/>
        </w:rPr>
        <w:t>،</w:t>
      </w:r>
      <w:r w:rsidRPr="00853CCD">
        <w:rPr>
          <w:rFonts w:cs="B Mitra"/>
          <w:sz w:val="28"/>
          <w:szCs w:val="28"/>
          <w:rtl/>
        </w:rPr>
        <w:t xml:space="preserve"> </w:t>
      </w:r>
      <w:r w:rsidR="003A2E53">
        <w:rPr>
          <w:rFonts w:cs="B Mitra" w:hint="cs"/>
          <w:sz w:val="28"/>
          <w:szCs w:val="28"/>
          <w:rtl/>
        </w:rPr>
        <w:t>می گردد</w:t>
      </w:r>
      <w:r w:rsidRPr="00853CCD">
        <w:rPr>
          <w:rFonts w:cs="B Mitra"/>
          <w:sz w:val="28"/>
          <w:szCs w:val="28"/>
          <w:rtl/>
        </w:rPr>
        <w:t xml:space="preserve">. </w:t>
      </w:r>
    </w:p>
    <w:p w14:paraId="79AAD2EB" w14:textId="760B70F0" w:rsidR="00853CCD" w:rsidRPr="00853CCD" w:rsidRDefault="00853CCD" w:rsidP="00853CCD">
      <w:pPr>
        <w:jc w:val="both"/>
        <w:rPr>
          <w:rFonts w:cs="B Mitra"/>
          <w:sz w:val="28"/>
          <w:szCs w:val="28"/>
          <w:rtl/>
        </w:rPr>
      </w:pPr>
      <w:r w:rsidRPr="00853CCD">
        <w:rPr>
          <w:rFonts w:cs="B Mitra" w:hint="eastAsia"/>
          <w:sz w:val="28"/>
          <w:szCs w:val="28"/>
          <w:rtl/>
        </w:rPr>
        <w:t>علاوه</w:t>
      </w:r>
      <w:r w:rsidRPr="00853CCD">
        <w:rPr>
          <w:rFonts w:cs="B Mitra"/>
          <w:sz w:val="28"/>
          <w:szCs w:val="28"/>
          <w:rtl/>
        </w:rPr>
        <w:t xml:space="preserve"> بر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شرفت‌ها</w:t>
      </w:r>
      <w:r w:rsidRPr="00853CCD">
        <w:rPr>
          <w:rFonts w:cs="B Mitra" w:hint="cs"/>
          <w:sz w:val="28"/>
          <w:szCs w:val="28"/>
          <w:rtl/>
        </w:rPr>
        <w:t>ی</w:t>
      </w:r>
      <w:r w:rsidRPr="00853CCD">
        <w:rPr>
          <w:rFonts w:cs="B Mitra"/>
          <w:sz w:val="28"/>
          <w:szCs w:val="28"/>
          <w:rtl/>
        </w:rPr>
        <w:t xml:space="preserve"> </w:t>
      </w:r>
      <w:r w:rsidR="000D1361">
        <w:rPr>
          <w:rFonts w:cs="B Mitra" w:hint="cs"/>
          <w:sz w:val="28"/>
          <w:szCs w:val="28"/>
          <w:rtl/>
        </w:rPr>
        <w:t>فناورانه</w:t>
      </w:r>
      <w:r w:rsidRPr="00853CCD">
        <w:rPr>
          <w:rFonts w:cs="B Mitra"/>
          <w:sz w:val="28"/>
          <w:szCs w:val="28"/>
          <w:rtl/>
        </w:rPr>
        <w:t xml:space="preserve"> و د</w:t>
      </w:r>
      <w:r w:rsidRPr="00853CCD">
        <w:rPr>
          <w:rFonts w:cs="B Mitra" w:hint="cs"/>
          <w:sz w:val="28"/>
          <w:szCs w:val="28"/>
          <w:rtl/>
        </w:rPr>
        <w:t>ی</w:t>
      </w:r>
      <w:r w:rsidRPr="00853CCD">
        <w:rPr>
          <w:rFonts w:cs="B Mitra" w:hint="eastAsia"/>
          <w:sz w:val="28"/>
          <w:szCs w:val="28"/>
          <w:rtl/>
        </w:rPr>
        <w:t>ج</w:t>
      </w:r>
      <w:r w:rsidRPr="00853CCD">
        <w:rPr>
          <w:rFonts w:cs="B Mitra" w:hint="cs"/>
          <w:sz w:val="28"/>
          <w:szCs w:val="28"/>
          <w:rtl/>
        </w:rPr>
        <w:t>ی</w:t>
      </w:r>
      <w:r w:rsidRPr="00853CCD">
        <w:rPr>
          <w:rFonts w:cs="B Mitra" w:hint="eastAsia"/>
          <w:sz w:val="28"/>
          <w:szCs w:val="28"/>
          <w:rtl/>
        </w:rPr>
        <w:t>تال</w:t>
      </w:r>
      <w:r w:rsidRPr="00853CCD">
        <w:rPr>
          <w:rFonts w:cs="B Mitra" w:hint="cs"/>
          <w:sz w:val="28"/>
          <w:szCs w:val="28"/>
          <w:rtl/>
        </w:rPr>
        <w:t>ی</w:t>
      </w:r>
      <w:r w:rsidR="00257C0E">
        <w:rPr>
          <w:rFonts w:cs="B Mitra" w:hint="cs"/>
          <w:sz w:val="28"/>
          <w:szCs w:val="28"/>
          <w:rtl/>
        </w:rPr>
        <w:t xml:space="preserve"> شدن</w:t>
      </w:r>
      <w:r w:rsidRPr="00853CCD">
        <w:rPr>
          <w:rFonts w:cs="B Mitra"/>
          <w:sz w:val="28"/>
          <w:szCs w:val="28"/>
          <w:rtl/>
        </w:rPr>
        <w:t xml:space="preserve"> </w:t>
      </w:r>
      <w:r w:rsidR="00364FC1">
        <w:rPr>
          <w:rFonts w:cs="B Mitra" w:hint="cs"/>
          <w:sz w:val="28"/>
          <w:szCs w:val="28"/>
          <w:rtl/>
        </w:rPr>
        <w:t>منجر به</w:t>
      </w:r>
      <w:r w:rsidRPr="00853CCD">
        <w:rPr>
          <w:rFonts w:cs="B Mitra"/>
          <w:sz w:val="28"/>
          <w:szCs w:val="28"/>
          <w:rtl/>
        </w:rPr>
        <w:t xml:space="preserve"> تول</w:t>
      </w:r>
      <w:r w:rsidRPr="00853CCD">
        <w:rPr>
          <w:rFonts w:cs="B Mitra" w:hint="cs"/>
          <w:sz w:val="28"/>
          <w:szCs w:val="28"/>
          <w:rtl/>
        </w:rPr>
        <w:t>ی</w:t>
      </w:r>
      <w:r w:rsidRPr="00853CCD">
        <w:rPr>
          <w:rFonts w:cs="B Mitra" w:hint="eastAsia"/>
          <w:sz w:val="28"/>
          <w:szCs w:val="28"/>
          <w:rtl/>
        </w:rPr>
        <w:t>د</w:t>
      </w:r>
      <w:r w:rsidRPr="00853CCD">
        <w:rPr>
          <w:rFonts w:cs="B Mitra"/>
          <w:sz w:val="28"/>
          <w:szCs w:val="28"/>
          <w:rtl/>
        </w:rPr>
        <w:t xml:space="preserve"> کلان داده‌ها</w:t>
      </w:r>
      <w:r w:rsidR="00B33982">
        <w:rPr>
          <w:rFonts w:cs="B Mitra" w:hint="cs"/>
          <w:sz w:val="28"/>
          <w:szCs w:val="28"/>
          <w:rtl/>
        </w:rPr>
        <w:t>یی</w:t>
      </w:r>
      <w:r w:rsidR="0007169A">
        <w:rPr>
          <w:rStyle w:val="FootnoteReference"/>
          <w:rFonts w:cs="B Mitra"/>
          <w:sz w:val="28"/>
          <w:szCs w:val="28"/>
          <w:rtl/>
        </w:rPr>
        <w:footnoteReference w:id="53"/>
      </w:r>
      <w:r w:rsidRPr="00853CCD">
        <w:rPr>
          <w:rFonts w:cs="B Mitra"/>
          <w:sz w:val="28"/>
          <w:szCs w:val="28"/>
          <w:rtl/>
        </w:rPr>
        <w:t xml:space="preserve"> م</w:t>
      </w:r>
      <w:r w:rsidRPr="00853CCD">
        <w:rPr>
          <w:rFonts w:cs="B Mitra" w:hint="cs"/>
          <w:sz w:val="28"/>
          <w:szCs w:val="28"/>
          <w:rtl/>
        </w:rPr>
        <w:t>ی‌</w:t>
      </w:r>
      <w:r w:rsidRPr="00853CCD">
        <w:rPr>
          <w:rFonts w:cs="B Mitra" w:hint="eastAsia"/>
          <w:sz w:val="28"/>
          <w:szCs w:val="28"/>
          <w:rtl/>
        </w:rPr>
        <w:t>شود</w:t>
      </w:r>
      <w:r w:rsidRPr="00853CCD">
        <w:rPr>
          <w:rFonts w:cs="B Mitra"/>
          <w:sz w:val="28"/>
          <w:szCs w:val="28"/>
          <w:rtl/>
        </w:rPr>
        <w:t xml:space="preserve"> که به عنوان </w:t>
      </w:r>
      <w:r w:rsidR="00364FC1">
        <w:rPr>
          <w:rFonts w:cs="B Mitra" w:hint="cs"/>
          <w:sz w:val="28"/>
          <w:szCs w:val="28"/>
          <w:rtl/>
        </w:rPr>
        <w:t>ماخذ</w:t>
      </w:r>
      <w:r w:rsidRPr="00853CCD">
        <w:rPr>
          <w:rFonts w:cs="B Mitra"/>
          <w:sz w:val="28"/>
          <w:szCs w:val="28"/>
          <w:rtl/>
        </w:rPr>
        <w:t xml:space="preserve"> داده برا</w:t>
      </w:r>
      <w:r w:rsidRPr="00853CCD">
        <w:rPr>
          <w:rFonts w:cs="B Mitra" w:hint="cs"/>
          <w:sz w:val="28"/>
          <w:szCs w:val="28"/>
          <w:rtl/>
        </w:rPr>
        <w:t>ی</w:t>
      </w:r>
      <w:r w:rsidRPr="00853CCD">
        <w:rPr>
          <w:rFonts w:cs="B Mitra"/>
          <w:sz w:val="28"/>
          <w:szCs w:val="28"/>
          <w:rtl/>
        </w:rPr>
        <w:t xml:space="preserve"> ابزارها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مبتن</w:t>
      </w:r>
      <w:r w:rsidRPr="00853CCD">
        <w:rPr>
          <w:rFonts w:cs="B Mitra" w:hint="cs"/>
          <w:sz w:val="28"/>
          <w:szCs w:val="28"/>
          <w:rtl/>
        </w:rPr>
        <w:t>ی</w:t>
      </w:r>
      <w:r w:rsidRPr="00853CCD">
        <w:rPr>
          <w:rFonts w:cs="B Mitra"/>
          <w:sz w:val="28"/>
          <w:szCs w:val="28"/>
          <w:rtl/>
        </w:rPr>
        <w:t xml:space="preserve"> بر هوش مصنوع</w:t>
      </w:r>
      <w:r w:rsidRPr="00853CCD">
        <w:rPr>
          <w:rFonts w:cs="B Mitra" w:hint="cs"/>
          <w:sz w:val="28"/>
          <w:szCs w:val="28"/>
          <w:rtl/>
        </w:rPr>
        <w:t>ی</w:t>
      </w:r>
      <w:r w:rsidR="00D84410">
        <w:rPr>
          <w:rStyle w:val="FootnoteReference"/>
          <w:rFonts w:cs="B Mitra"/>
          <w:sz w:val="28"/>
          <w:szCs w:val="28"/>
          <w:rtl/>
        </w:rPr>
        <w:footnoteReference w:id="54"/>
      </w:r>
      <w:r w:rsidRPr="00853CCD">
        <w:rPr>
          <w:rFonts w:cs="B Mitra"/>
          <w:sz w:val="28"/>
          <w:szCs w:val="28"/>
          <w:rtl/>
        </w:rPr>
        <w:t xml:space="preserve"> عمل م</w:t>
      </w:r>
      <w:r w:rsidRPr="00853CCD">
        <w:rPr>
          <w:rFonts w:cs="B Mitra" w:hint="cs"/>
          <w:sz w:val="28"/>
          <w:szCs w:val="28"/>
          <w:rtl/>
        </w:rPr>
        <w:t>ی‌</w:t>
      </w:r>
      <w:r w:rsidRPr="00853CCD">
        <w:rPr>
          <w:rFonts w:cs="B Mitra" w:hint="eastAsia"/>
          <w:sz w:val="28"/>
          <w:szCs w:val="28"/>
          <w:rtl/>
        </w:rPr>
        <w:t>کنند</w:t>
      </w:r>
      <w:r w:rsidRPr="00853CCD">
        <w:rPr>
          <w:rFonts w:cs="B Mitra"/>
          <w:sz w:val="28"/>
          <w:szCs w:val="28"/>
          <w:rtl/>
        </w:rPr>
        <w:t>. بنابرا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هوش مصنوع</w:t>
      </w:r>
      <w:r w:rsidRPr="00853CCD">
        <w:rPr>
          <w:rFonts w:cs="B Mitra" w:hint="cs"/>
          <w:sz w:val="28"/>
          <w:szCs w:val="28"/>
          <w:rtl/>
        </w:rPr>
        <w:t>ی</w:t>
      </w:r>
      <w:r w:rsidRPr="00853CCD">
        <w:rPr>
          <w:rFonts w:cs="B Mitra"/>
          <w:sz w:val="28"/>
          <w:szCs w:val="28"/>
          <w:rtl/>
        </w:rPr>
        <w:t xml:space="preserve"> </w:t>
      </w:r>
      <w:r w:rsidR="006C195B">
        <w:rPr>
          <w:rFonts w:cs="B Mitra" w:hint="cs"/>
          <w:sz w:val="28"/>
          <w:szCs w:val="28"/>
          <w:rtl/>
        </w:rPr>
        <w:t>می تواند</w:t>
      </w:r>
      <w:r w:rsidRPr="00853CCD">
        <w:rPr>
          <w:rFonts w:cs="B Mitra"/>
          <w:sz w:val="28"/>
          <w:szCs w:val="28"/>
          <w:rtl/>
        </w:rPr>
        <w:t xml:space="preserve"> با تشخ</w:t>
      </w:r>
      <w:r w:rsidRPr="00853CCD">
        <w:rPr>
          <w:rFonts w:cs="B Mitra" w:hint="cs"/>
          <w:sz w:val="28"/>
          <w:szCs w:val="28"/>
          <w:rtl/>
        </w:rPr>
        <w:t>ی</w:t>
      </w:r>
      <w:r w:rsidRPr="00853CCD">
        <w:rPr>
          <w:rFonts w:cs="B Mitra" w:hint="eastAsia"/>
          <w:sz w:val="28"/>
          <w:szCs w:val="28"/>
          <w:rtl/>
        </w:rPr>
        <w:t>ص</w:t>
      </w:r>
      <w:r w:rsidRPr="00853CCD">
        <w:rPr>
          <w:rFonts w:cs="B Mitra"/>
          <w:sz w:val="28"/>
          <w:szCs w:val="28"/>
          <w:rtl/>
        </w:rPr>
        <w:t xml:space="preserve"> زود</w:t>
      </w:r>
      <w:r w:rsidR="005A4A75">
        <w:rPr>
          <w:rFonts w:cs="B Mitra" w:hint="cs"/>
          <w:sz w:val="28"/>
          <w:szCs w:val="28"/>
          <w:rtl/>
        </w:rPr>
        <w:t>هنگام</w:t>
      </w:r>
      <w:r w:rsidRPr="00853CCD">
        <w:rPr>
          <w:rFonts w:cs="B Mitra"/>
          <w:sz w:val="28"/>
          <w:szCs w:val="28"/>
          <w:rtl/>
        </w:rPr>
        <w:t xml:space="preserve"> </w:t>
      </w:r>
      <w:r w:rsidR="0001303A">
        <w:rPr>
          <w:rFonts w:cs="B Mitra" w:hint="cs"/>
          <w:sz w:val="28"/>
          <w:szCs w:val="28"/>
          <w:rtl/>
        </w:rPr>
        <w:t>نشانگرهای</w:t>
      </w:r>
      <w:r w:rsidRPr="00853CCD">
        <w:rPr>
          <w:rFonts w:cs="B Mitra"/>
          <w:sz w:val="28"/>
          <w:szCs w:val="28"/>
          <w:rtl/>
        </w:rPr>
        <w:t xml:space="preserve"> ضع</w:t>
      </w:r>
      <w:r w:rsidRPr="00853CCD">
        <w:rPr>
          <w:rFonts w:cs="B Mitra" w:hint="cs"/>
          <w:sz w:val="28"/>
          <w:szCs w:val="28"/>
          <w:rtl/>
        </w:rPr>
        <w:t>ی</w:t>
      </w:r>
      <w:r w:rsidRPr="00853CCD">
        <w:rPr>
          <w:rFonts w:cs="B Mitra" w:hint="eastAsia"/>
          <w:sz w:val="28"/>
          <w:szCs w:val="28"/>
          <w:rtl/>
        </w:rPr>
        <w:t>ف</w:t>
      </w:r>
      <w:r w:rsidR="0001303A">
        <w:rPr>
          <w:rFonts w:cs="B Mitra" w:hint="cs"/>
          <w:sz w:val="28"/>
          <w:szCs w:val="28"/>
          <w:rtl/>
        </w:rPr>
        <w:t xml:space="preserve"> تغییر</w:t>
      </w:r>
      <w:r w:rsidRPr="00853CCD">
        <w:rPr>
          <w:rFonts w:cs="B Mitra"/>
          <w:sz w:val="28"/>
          <w:szCs w:val="28"/>
          <w:rtl/>
        </w:rPr>
        <w:t xml:space="preserve"> </w:t>
      </w:r>
      <w:r w:rsidRPr="00853CCD">
        <w:rPr>
          <w:rFonts w:cs="B Mitra" w:hint="cs"/>
          <w:sz w:val="28"/>
          <w:szCs w:val="28"/>
          <w:rtl/>
        </w:rPr>
        <w:t>ی</w:t>
      </w:r>
      <w:r w:rsidRPr="00853CCD">
        <w:rPr>
          <w:rFonts w:cs="B Mitra" w:hint="eastAsia"/>
          <w:sz w:val="28"/>
          <w:szCs w:val="28"/>
          <w:rtl/>
        </w:rPr>
        <w:t>ا</w:t>
      </w:r>
      <w:r w:rsidRPr="00853CCD">
        <w:rPr>
          <w:rFonts w:cs="B Mitra"/>
          <w:sz w:val="28"/>
          <w:szCs w:val="28"/>
          <w:rtl/>
        </w:rPr>
        <w:t xml:space="preserve"> با بهبود ظرف</w:t>
      </w:r>
      <w:r w:rsidRPr="00853CCD">
        <w:rPr>
          <w:rFonts w:cs="B Mitra" w:hint="cs"/>
          <w:sz w:val="28"/>
          <w:szCs w:val="28"/>
          <w:rtl/>
        </w:rPr>
        <w:t>ی</w:t>
      </w:r>
      <w:r w:rsidRPr="00853CCD">
        <w:rPr>
          <w:rFonts w:cs="B Mitra" w:hint="eastAsia"/>
          <w:sz w:val="28"/>
          <w:szCs w:val="28"/>
          <w:rtl/>
        </w:rPr>
        <w:t>ت‌ها</w:t>
      </w:r>
      <w:r w:rsidRPr="00853CCD">
        <w:rPr>
          <w:rFonts w:cs="B Mitra" w:hint="cs"/>
          <w:sz w:val="28"/>
          <w:szCs w:val="28"/>
          <w:rtl/>
        </w:rPr>
        <w:t>ی</w:t>
      </w:r>
      <w:r w:rsidRPr="00853CCD">
        <w:rPr>
          <w:rFonts w:cs="B Mitra"/>
          <w:sz w:val="28"/>
          <w:szCs w:val="28"/>
          <w:rtl/>
        </w:rPr>
        <w:t xml:space="preserve"> </w:t>
      </w:r>
      <w:r w:rsidR="0001303A">
        <w:rPr>
          <w:rFonts w:cs="B Mitra" w:hint="cs"/>
          <w:sz w:val="28"/>
          <w:szCs w:val="28"/>
          <w:rtl/>
        </w:rPr>
        <w:t>معناسازی</w:t>
      </w:r>
      <w:r w:rsidRPr="00853CCD">
        <w:rPr>
          <w:rFonts w:cs="B Mitra"/>
          <w:sz w:val="28"/>
          <w:szCs w:val="28"/>
          <w:rtl/>
        </w:rPr>
        <w:t xml:space="preserve"> شرکت</w:t>
      </w:r>
      <w:r w:rsidR="00BD33AE">
        <w:rPr>
          <w:rFonts w:cs="B Mitra" w:hint="cs"/>
          <w:sz w:val="28"/>
          <w:szCs w:val="28"/>
          <w:rtl/>
        </w:rPr>
        <w:t>ی</w:t>
      </w:r>
      <w:r w:rsidR="00BD33AE">
        <w:rPr>
          <w:rStyle w:val="FootnoteReference"/>
          <w:rFonts w:cs="B Mitra"/>
          <w:sz w:val="28"/>
          <w:szCs w:val="28"/>
          <w:rtl/>
        </w:rPr>
        <w:footnoteReference w:id="55"/>
      </w:r>
      <w:r w:rsidRPr="00853CCD">
        <w:rPr>
          <w:rFonts w:cs="B Mitra"/>
          <w:sz w:val="28"/>
          <w:szCs w:val="28"/>
          <w:rtl/>
        </w:rPr>
        <w:t>، به سازمان‌ها کمک کند.</w:t>
      </w:r>
    </w:p>
    <w:p w14:paraId="296A682D" w14:textId="1D5A1F29" w:rsidR="00853CCD" w:rsidRPr="00853CCD" w:rsidRDefault="00853CCD" w:rsidP="00853CCD">
      <w:pPr>
        <w:jc w:val="both"/>
        <w:rPr>
          <w:rFonts w:cs="B Mitra"/>
          <w:sz w:val="28"/>
          <w:szCs w:val="28"/>
          <w:rtl/>
        </w:rPr>
      </w:pPr>
      <w:r w:rsidRPr="00853CCD">
        <w:rPr>
          <w:rFonts w:cs="B Mitra" w:hint="eastAsia"/>
          <w:sz w:val="28"/>
          <w:szCs w:val="28"/>
          <w:rtl/>
        </w:rPr>
        <w:t>بر</w:t>
      </w:r>
      <w:r w:rsidRPr="00853CCD">
        <w:rPr>
          <w:rFonts w:cs="B Mitra"/>
          <w:sz w:val="28"/>
          <w:szCs w:val="28"/>
          <w:rtl/>
        </w:rPr>
        <w:t xml:space="preserve"> اساس ملاحظات کاربرد</w:t>
      </w:r>
      <w:r w:rsidR="001E11DE">
        <w:rPr>
          <w:rFonts w:cs="B Mitra" w:hint="cs"/>
          <w:sz w:val="28"/>
          <w:szCs w:val="28"/>
          <w:rtl/>
        </w:rPr>
        <w:t>ی مربوط به</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w:t>
      </w:r>
      <w:r w:rsidR="001E11DE">
        <w:rPr>
          <w:rFonts w:cs="B Mitra" w:hint="cs"/>
          <w:sz w:val="28"/>
          <w:szCs w:val="28"/>
          <w:rtl/>
        </w:rPr>
        <w:t>ا</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چند مس</w:t>
      </w:r>
      <w:r w:rsidRPr="00853CCD">
        <w:rPr>
          <w:rFonts w:cs="B Mitra" w:hint="cs"/>
          <w:sz w:val="28"/>
          <w:szCs w:val="28"/>
          <w:rtl/>
        </w:rPr>
        <w:t>ی</w:t>
      </w:r>
      <w:r w:rsidRPr="00853CCD">
        <w:rPr>
          <w:rFonts w:cs="B Mitra" w:hint="eastAsia"/>
          <w:sz w:val="28"/>
          <w:szCs w:val="28"/>
          <w:rtl/>
        </w:rPr>
        <w:t>ر</w:t>
      </w:r>
      <w:r w:rsidRPr="00853CCD">
        <w:rPr>
          <w:rFonts w:cs="B Mitra"/>
          <w:sz w:val="28"/>
          <w:szCs w:val="28"/>
          <w:rtl/>
        </w:rPr>
        <w:t xml:space="preserve"> تحق</w:t>
      </w:r>
      <w:r w:rsidRPr="00853CCD">
        <w:rPr>
          <w:rFonts w:cs="B Mitra" w:hint="cs"/>
          <w:sz w:val="28"/>
          <w:szCs w:val="28"/>
          <w:rtl/>
        </w:rPr>
        <w:t>ی</w:t>
      </w:r>
      <w:r w:rsidRPr="00853CCD">
        <w:rPr>
          <w:rFonts w:cs="B Mitra" w:hint="eastAsia"/>
          <w:sz w:val="28"/>
          <w:szCs w:val="28"/>
          <w:rtl/>
        </w:rPr>
        <w:t>قات</w:t>
      </w:r>
      <w:r w:rsidRPr="00853CCD">
        <w:rPr>
          <w:rFonts w:cs="B Mitra" w:hint="cs"/>
          <w:sz w:val="28"/>
          <w:szCs w:val="28"/>
          <w:rtl/>
        </w:rPr>
        <w:t>ی</w:t>
      </w:r>
      <w:r w:rsidR="00CC10C9">
        <w:rPr>
          <w:rFonts w:cs="B Mitra" w:hint="cs"/>
          <w:sz w:val="28"/>
          <w:szCs w:val="28"/>
          <w:rtl/>
        </w:rPr>
        <w:t xml:space="preserve"> را می توان</w:t>
      </w:r>
      <w:r w:rsidRPr="00853CCD">
        <w:rPr>
          <w:rFonts w:cs="B Mitra"/>
          <w:sz w:val="28"/>
          <w:szCs w:val="28"/>
          <w:rtl/>
        </w:rPr>
        <w:t xml:space="preserve"> </w:t>
      </w:r>
      <w:r w:rsidR="00E3296C">
        <w:rPr>
          <w:rFonts w:cs="B Mitra" w:hint="cs"/>
          <w:sz w:val="28"/>
          <w:szCs w:val="28"/>
          <w:rtl/>
        </w:rPr>
        <w:t>مشخص نمود</w:t>
      </w:r>
      <w:r w:rsidRPr="00853CCD">
        <w:rPr>
          <w:rFonts w:cs="B Mitra"/>
          <w:sz w:val="28"/>
          <w:szCs w:val="28"/>
          <w:rtl/>
        </w:rPr>
        <w:t>. تحق</w:t>
      </w:r>
      <w:r w:rsidRPr="00853CCD">
        <w:rPr>
          <w:rFonts w:cs="B Mitra" w:hint="cs"/>
          <w:sz w:val="28"/>
          <w:szCs w:val="28"/>
          <w:rtl/>
        </w:rPr>
        <w:t>ی</w:t>
      </w:r>
      <w:r w:rsidRPr="00853CCD">
        <w:rPr>
          <w:rFonts w:cs="B Mitra" w:hint="eastAsia"/>
          <w:sz w:val="28"/>
          <w:szCs w:val="28"/>
          <w:rtl/>
        </w:rPr>
        <w:t>قات</w:t>
      </w:r>
      <w:r w:rsidR="001624B2" w:rsidRPr="001624B2">
        <w:rPr>
          <w:rFonts w:cs="B Mitra"/>
          <w:sz w:val="28"/>
          <w:szCs w:val="28"/>
          <w:rtl/>
        </w:rPr>
        <w:t xml:space="preserve"> </w:t>
      </w:r>
      <w:r w:rsidR="001624B2" w:rsidRPr="00853CCD">
        <w:rPr>
          <w:rFonts w:cs="B Mitra"/>
          <w:sz w:val="28"/>
          <w:szCs w:val="28"/>
          <w:rtl/>
        </w:rPr>
        <w:t>آ</w:t>
      </w:r>
      <w:r w:rsidR="001624B2" w:rsidRPr="00853CCD">
        <w:rPr>
          <w:rFonts w:cs="B Mitra" w:hint="cs"/>
          <w:sz w:val="28"/>
          <w:szCs w:val="28"/>
          <w:rtl/>
        </w:rPr>
        <w:t>ی</w:t>
      </w:r>
      <w:r w:rsidR="001624B2" w:rsidRPr="00853CCD">
        <w:rPr>
          <w:rFonts w:cs="B Mitra" w:hint="eastAsia"/>
          <w:sz w:val="28"/>
          <w:szCs w:val="28"/>
          <w:rtl/>
        </w:rPr>
        <w:t>نده</w:t>
      </w:r>
      <w:r w:rsidR="001624B2">
        <w:rPr>
          <w:rFonts w:cs="B Mitra" w:hint="cs"/>
          <w:sz w:val="28"/>
          <w:szCs w:val="28"/>
          <w:rtl/>
        </w:rPr>
        <w:t xml:space="preserve"> در زمینه</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ممکن است با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سوال دست و پنجه نرم کنند که </w:t>
      </w:r>
      <w:r w:rsidR="001624B2">
        <w:rPr>
          <w:rFonts w:cs="B Mitra" w:hint="cs"/>
          <w:sz w:val="28"/>
          <w:szCs w:val="28"/>
          <w:rtl/>
        </w:rPr>
        <w:t>چه</w:t>
      </w:r>
      <w:r w:rsidRPr="00853CCD">
        <w:rPr>
          <w:rFonts w:cs="B Mitra"/>
          <w:sz w:val="28"/>
          <w:szCs w:val="28"/>
          <w:rtl/>
        </w:rPr>
        <w:t xml:space="preserve"> عوامل</w:t>
      </w:r>
      <w:r w:rsidR="001624B2">
        <w:rPr>
          <w:rFonts w:cs="B Mitra" w:hint="cs"/>
          <w:sz w:val="28"/>
          <w:szCs w:val="28"/>
          <w:rtl/>
        </w:rPr>
        <w:t>ی بر پیاده سازی</w:t>
      </w:r>
      <w:r w:rsidRPr="00853CCD">
        <w:rPr>
          <w:rFonts w:cs="B Mitra"/>
          <w:sz w:val="28"/>
          <w:szCs w:val="28"/>
          <w:rtl/>
        </w:rPr>
        <w:t xml:space="preserve"> و کاربرد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در مح</w:t>
      </w:r>
      <w:r w:rsidRPr="00853CCD">
        <w:rPr>
          <w:rFonts w:cs="B Mitra" w:hint="cs"/>
          <w:sz w:val="28"/>
          <w:szCs w:val="28"/>
          <w:rtl/>
        </w:rPr>
        <w:t>ی</w:t>
      </w:r>
      <w:r w:rsidRPr="00853CCD">
        <w:rPr>
          <w:rFonts w:cs="B Mitra" w:hint="eastAsia"/>
          <w:sz w:val="28"/>
          <w:szCs w:val="28"/>
          <w:rtl/>
        </w:rPr>
        <w:t>ط</w:t>
      </w:r>
      <w:r w:rsidRPr="00853CCD">
        <w:rPr>
          <w:rFonts w:cs="B Mitra"/>
          <w:sz w:val="28"/>
          <w:szCs w:val="28"/>
          <w:rtl/>
        </w:rPr>
        <w:t xml:space="preserve"> شرکت</w:t>
      </w:r>
      <w:r w:rsidRPr="00853CCD">
        <w:rPr>
          <w:rFonts w:cs="B Mitra" w:hint="cs"/>
          <w:sz w:val="28"/>
          <w:szCs w:val="28"/>
          <w:rtl/>
        </w:rPr>
        <w:t>ی</w:t>
      </w:r>
      <w:r w:rsidRPr="00853CCD">
        <w:rPr>
          <w:rFonts w:cs="B Mitra"/>
          <w:sz w:val="28"/>
          <w:szCs w:val="28"/>
          <w:rtl/>
        </w:rPr>
        <w:t xml:space="preserve"> </w:t>
      </w:r>
      <w:r w:rsidR="001624B2">
        <w:rPr>
          <w:rFonts w:cs="B Mitra" w:hint="cs"/>
          <w:sz w:val="28"/>
          <w:szCs w:val="28"/>
          <w:rtl/>
        </w:rPr>
        <w:t>موثر هستند</w:t>
      </w:r>
      <w:r w:rsidRPr="00853CCD">
        <w:rPr>
          <w:rFonts w:cs="B Mitra"/>
          <w:sz w:val="28"/>
          <w:szCs w:val="28"/>
          <w:rtl/>
        </w:rPr>
        <w:t xml:space="preserve"> (گوردون، رام</w:t>
      </w:r>
      <w:r w:rsidRPr="00853CCD">
        <w:rPr>
          <w:rFonts w:cs="B Mitra" w:hint="cs"/>
          <w:sz w:val="28"/>
          <w:szCs w:val="28"/>
          <w:rtl/>
        </w:rPr>
        <w:t>ی</w:t>
      </w:r>
      <w:r w:rsidRPr="00853CCD">
        <w:rPr>
          <w:rFonts w:cs="B Mitra"/>
          <w:sz w:val="28"/>
          <w:szCs w:val="28"/>
          <w:rtl/>
        </w:rPr>
        <w:t>ک، روهربک و اسپان</w:t>
      </w:r>
      <w:r w:rsidRPr="00853CCD">
        <w:rPr>
          <w:rFonts w:cs="B Mitra" w:hint="cs"/>
          <w:sz w:val="28"/>
          <w:szCs w:val="28"/>
          <w:rtl/>
        </w:rPr>
        <w:t>ی</w:t>
      </w:r>
      <w:r w:rsidRPr="00853CCD">
        <w:rPr>
          <w:rFonts w:cs="B Mitra" w:hint="eastAsia"/>
          <w:sz w:val="28"/>
          <w:szCs w:val="28"/>
          <w:rtl/>
        </w:rPr>
        <w:t>ول</w:t>
      </w:r>
      <w:r w:rsidR="00313319">
        <w:rPr>
          <w:rFonts w:cs="B Mitra" w:hint="cs"/>
          <w:sz w:val="28"/>
          <w:szCs w:val="28"/>
          <w:rtl/>
        </w:rPr>
        <w:t>،</w:t>
      </w:r>
      <w:r w:rsidRPr="00853CCD">
        <w:rPr>
          <w:rFonts w:cs="B Mitra"/>
          <w:sz w:val="28"/>
          <w:szCs w:val="28"/>
          <w:rtl/>
        </w:rPr>
        <w:t xml:space="preserve"> 2020). علاوه بر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و به عنوان </w:t>
      </w:r>
      <w:r w:rsidR="00610106">
        <w:rPr>
          <w:rFonts w:cs="B Mitra" w:hint="cs"/>
          <w:sz w:val="28"/>
          <w:szCs w:val="28"/>
          <w:rtl/>
        </w:rPr>
        <w:t>پیامد</w:t>
      </w:r>
      <w:r w:rsidRPr="00853CCD">
        <w:rPr>
          <w:rFonts w:cs="B Mitra"/>
          <w:sz w:val="28"/>
          <w:szCs w:val="28"/>
          <w:rtl/>
        </w:rPr>
        <w:t xml:space="preserve"> منطق</w:t>
      </w:r>
      <w:r w:rsidRPr="00853CCD">
        <w:rPr>
          <w:rFonts w:cs="B Mitra" w:hint="cs"/>
          <w:sz w:val="28"/>
          <w:szCs w:val="28"/>
          <w:rtl/>
        </w:rPr>
        <w:t>ی</w:t>
      </w:r>
      <w:r w:rsidRPr="00853CCD">
        <w:rPr>
          <w:rFonts w:cs="B Mitra"/>
          <w:sz w:val="28"/>
          <w:szCs w:val="28"/>
          <w:rtl/>
        </w:rPr>
        <w:t xml:space="preserve"> پ</w:t>
      </w:r>
      <w:r w:rsidRPr="00853CCD">
        <w:rPr>
          <w:rFonts w:cs="B Mitra" w:hint="cs"/>
          <w:sz w:val="28"/>
          <w:szCs w:val="28"/>
          <w:rtl/>
        </w:rPr>
        <w:t>ی</w:t>
      </w:r>
      <w:r w:rsidRPr="00853CCD">
        <w:rPr>
          <w:rFonts w:cs="B Mitra" w:hint="eastAsia"/>
          <w:sz w:val="28"/>
          <w:szCs w:val="28"/>
          <w:rtl/>
        </w:rPr>
        <w:t>شرفت‌ها</w:t>
      </w:r>
      <w:r w:rsidRPr="00853CCD">
        <w:rPr>
          <w:rFonts w:cs="B Mitra" w:hint="cs"/>
          <w:sz w:val="28"/>
          <w:szCs w:val="28"/>
          <w:rtl/>
        </w:rPr>
        <w:t>ی</w:t>
      </w:r>
      <w:r w:rsidRPr="00853CCD">
        <w:rPr>
          <w:rFonts w:cs="B Mitra"/>
          <w:sz w:val="28"/>
          <w:szCs w:val="28"/>
          <w:rtl/>
        </w:rPr>
        <w:t xml:space="preserve"> فناور</w:t>
      </w:r>
      <w:r w:rsidR="00B72D58">
        <w:rPr>
          <w:rFonts w:cs="B Mitra" w:hint="cs"/>
          <w:sz w:val="28"/>
          <w:szCs w:val="28"/>
          <w:rtl/>
        </w:rPr>
        <w:t>انه</w:t>
      </w:r>
      <w:r w:rsidRPr="00853CCD">
        <w:rPr>
          <w:rFonts w:cs="B Mitra"/>
          <w:sz w:val="28"/>
          <w:szCs w:val="28"/>
          <w:rtl/>
        </w:rPr>
        <w:t xml:space="preserve"> و د</w:t>
      </w:r>
      <w:r w:rsidRPr="00853CCD">
        <w:rPr>
          <w:rFonts w:cs="B Mitra" w:hint="cs"/>
          <w:sz w:val="28"/>
          <w:szCs w:val="28"/>
          <w:rtl/>
        </w:rPr>
        <w:t>ی</w:t>
      </w:r>
      <w:r w:rsidRPr="00853CCD">
        <w:rPr>
          <w:rFonts w:cs="B Mitra" w:hint="eastAsia"/>
          <w:sz w:val="28"/>
          <w:szCs w:val="28"/>
          <w:rtl/>
        </w:rPr>
        <w:t>ج</w:t>
      </w:r>
      <w:r w:rsidRPr="00853CCD">
        <w:rPr>
          <w:rFonts w:cs="B Mitra" w:hint="cs"/>
          <w:sz w:val="28"/>
          <w:szCs w:val="28"/>
          <w:rtl/>
        </w:rPr>
        <w:t>ی</w:t>
      </w:r>
      <w:r w:rsidRPr="00853CCD">
        <w:rPr>
          <w:rFonts w:cs="B Mitra" w:hint="eastAsia"/>
          <w:sz w:val="28"/>
          <w:szCs w:val="28"/>
          <w:rtl/>
        </w:rPr>
        <w:t>تال</w:t>
      </w:r>
      <w:r w:rsidRPr="00853CCD">
        <w:rPr>
          <w:rFonts w:cs="B Mitra" w:hint="cs"/>
          <w:sz w:val="28"/>
          <w:szCs w:val="28"/>
          <w:rtl/>
        </w:rPr>
        <w:t>ی</w:t>
      </w:r>
      <w:r w:rsidR="00B72D58">
        <w:rPr>
          <w:rFonts w:cs="B Mitra" w:hint="cs"/>
          <w:sz w:val="28"/>
          <w:szCs w:val="28"/>
          <w:rtl/>
        </w:rPr>
        <w:t xml:space="preserve"> شدن</w:t>
      </w:r>
      <w:r w:rsidRPr="00853CCD">
        <w:rPr>
          <w:rFonts w:cs="B Mitra" w:hint="eastAsia"/>
          <w:sz w:val="28"/>
          <w:szCs w:val="28"/>
          <w:rtl/>
        </w:rPr>
        <w:t>،</w:t>
      </w:r>
      <w:r w:rsidRPr="00853CCD">
        <w:rPr>
          <w:rFonts w:cs="B Mitra"/>
          <w:sz w:val="28"/>
          <w:szCs w:val="28"/>
          <w:rtl/>
        </w:rPr>
        <w:t xml:space="preserve"> تحق</w:t>
      </w:r>
      <w:r w:rsidRPr="00853CCD">
        <w:rPr>
          <w:rFonts w:cs="B Mitra" w:hint="cs"/>
          <w:sz w:val="28"/>
          <w:szCs w:val="28"/>
          <w:rtl/>
        </w:rPr>
        <w:t>ی</w:t>
      </w:r>
      <w:r w:rsidRPr="00853CCD">
        <w:rPr>
          <w:rFonts w:cs="B Mitra" w:hint="eastAsia"/>
          <w:sz w:val="28"/>
          <w:szCs w:val="28"/>
          <w:rtl/>
        </w:rPr>
        <w:t>قات</w:t>
      </w:r>
      <w:r w:rsidR="00FC6E17" w:rsidRPr="00FC6E17">
        <w:rPr>
          <w:rFonts w:cs="B Mitra"/>
          <w:sz w:val="28"/>
          <w:szCs w:val="28"/>
          <w:rtl/>
        </w:rPr>
        <w:t xml:space="preserve"> </w:t>
      </w:r>
      <w:r w:rsidR="00FC6E17" w:rsidRPr="00853CCD">
        <w:rPr>
          <w:rFonts w:cs="B Mitra"/>
          <w:sz w:val="28"/>
          <w:szCs w:val="28"/>
          <w:rtl/>
        </w:rPr>
        <w:t>آ</w:t>
      </w:r>
      <w:r w:rsidR="00FC6E17" w:rsidRPr="00853CCD">
        <w:rPr>
          <w:rFonts w:cs="B Mitra" w:hint="cs"/>
          <w:sz w:val="28"/>
          <w:szCs w:val="28"/>
          <w:rtl/>
        </w:rPr>
        <w:t>ی</w:t>
      </w:r>
      <w:r w:rsidR="00FC6E17" w:rsidRPr="00853CCD">
        <w:rPr>
          <w:rFonts w:cs="B Mitra" w:hint="eastAsia"/>
          <w:sz w:val="28"/>
          <w:szCs w:val="28"/>
          <w:rtl/>
        </w:rPr>
        <w:t>نده</w:t>
      </w:r>
      <w:r w:rsidR="00FC6E17">
        <w:rPr>
          <w:rFonts w:cs="B Mitra" w:hint="cs"/>
          <w:sz w:val="28"/>
          <w:szCs w:val="28"/>
          <w:rtl/>
        </w:rPr>
        <w:t xml:space="preserve"> در زمینه</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احتمالاً به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سؤال ن</w:t>
      </w:r>
      <w:r w:rsidRPr="00853CCD">
        <w:rPr>
          <w:rFonts w:cs="B Mitra" w:hint="cs"/>
          <w:sz w:val="28"/>
          <w:szCs w:val="28"/>
          <w:rtl/>
        </w:rPr>
        <w:t>ی</w:t>
      </w:r>
      <w:r w:rsidRPr="00853CCD">
        <w:rPr>
          <w:rFonts w:cs="B Mitra" w:hint="eastAsia"/>
          <w:sz w:val="28"/>
          <w:szCs w:val="28"/>
          <w:rtl/>
        </w:rPr>
        <w:t>ز</w:t>
      </w:r>
      <w:r w:rsidRPr="00853CCD">
        <w:rPr>
          <w:rFonts w:cs="B Mitra"/>
          <w:sz w:val="28"/>
          <w:szCs w:val="28"/>
          <w:rtl/>
        </w:rPr>
        <w:t xml:space="preserve"> م</w:t>
      </w:r>
      <w:r w:rsidRPr="00853CCD">
        <w:rPr>
          <w:rFonts w:cs="B Mitra" w:hint="cs"/>
          <w:sz w:val="28"/>
          <w:szCs w:val="28"/>
          <w:rtl/>
        </w:rPr>
        <w:t>ی‌</w:t>
      </w:r>
      <w:r w:rsidRPr="00853CCD">
        <w:rPr>
          <w:rFonts w:cs="B Mitra" w:hint="eastAsia"/>
          <w:sz w:val="28"/>
          <w:szCs w:val="28"/>
          <w:rtl/>
        </w:rPr>
        <w:t>پرداز</w:t>
      </w:r>
      <w:r w:rsidR="00FC6E17">
        <w:rPr>
          <w:rFonts w:cs="B Mitra" w:hint="cs"/>
          <w:sz w:val="28"/>
          <w:szCs w:val="28"/>
          <w:rtl/>
        </w:rPr>
        <w:t>ن</w:t>
      </w:r>
      <w:r w:rsidRPr="00853CCD">
        <w:rPr>
          <w:rFonts w:cs="B Mitra" w:hint="eastAsia"/>
          <w:sz w:val="28"/>
          <w:szCs w:val="28"/>
          <w:rtl/>
        </w:rPr>
        <w:t>د</w:t>
      </w:r>
      <w:r w:rsidRPr="00853CCD">
        <w:rPr>
          <w:rFonts w:cs="B Mitra"/>
          <w:sz w:val="28"/>
          <w:szCs w:val="28"/>
          <w:rtl/>
        </w:rPr>
        <w:t xml:space="preserve"> که چگونه فناور</w:t>
      </w:r>
      <w:r w:rsidRPr="00853CCD">
        <w:rPr>
          <w:rFonts w:cs="B Mitra" w:hint="cs"/>
          <w:sz w:val="28"/>
          <w:szCs w:val="28"/>
          <w:rtl/>
        </w:rPr>
        <w:t>ی‌</w:t>
      </w:r>
      <w:r w:rsidRPr="00853CCD">
        <w:rPr>
          <w:rFonts w:cs="B Mitra" w:hint="eastAsia"/>
          <w:sz w:val="28"/>
          <w:szCs w:val="28"/>
          <w:rtl/>
        </w:rPr>
        <w:t>ها</w:t>
      </w:r>
      <w:r w:rsidRPr="00853CCD">
        <w:rPr>
          <w:rFonts w:cs="B Mitra" w:hint="cs"/>
          <w:sz w:val="28"/>
          <w:szCs w:val="28"/>
          <w:rtl/>
        </w:rPr>
        <w:t>ی</w:t>
      </w:r>
      <w:r w:rsidRPr="00853CCD">
        <w:rPr>
          <w:rFonts w:cs="B Mitra"/>
          <w:sz w:val="28"/>
          <w:szCs w:val="28"/>
          <w:rtl/>
        </w:rPr>
        <w:t xml:space="preserve"> جد</w:t>
      </w:r>
      <w:r w:rsidRPr="00853CCD">
        <w:rPr>
          <w:rFonts w:cs="B Mitra" w:hint="cs"/>
          <w:sz w:val="28"/>
          <w:szCs w:val="28"/>
          <w:rtl/>
        </w:rPr>
        <w:t>ی</w:t>
      </w:r>
      <w:r w:rsidRPr="00853CCD">
        <w:rPr>
          <w:rFonts w:cs="B Mitra" w:hint="eastAsia"/>
          <w:sz w:val="28"/>
          <w:szCs w:val="28"/>
          <w:rtl/>
        </w:rPr>
        <w:t>د</w:t>
      </w:r>
      <w:r w:rsidRPr="00853CCD">
        <w:rPr>
          <w:rFonts w:cs="B Mitra" w:hint="cs"/>
          <w:sz w:val="28"/>
          <w:szCs w:val="28"/>
          <w:rtl/>
        </w:rPr>
        <w:t>ی</w:t>
      </w:r>
      <w:r w:rsidRPr="00853CCD">
        <w:rPr>
          <w:rFonts w:cs="B Mitra"/>
          <w:sz w:val="28"/>
          <w:szCs w:val="28"/>
          <w:rtl/>
        </w:rPr>
        <w:t xml:space="preserve"> مانند هوش مصنوع</w:t>
      </w:r>
      <w:r w:rsidRPr="00853CCD">
        <w:rPr>
          <w:rFonts w:cs="B Mitra" w:hint="cs"/>
          <w:sz w:val="28"/>
          <w:szCs w:val="28"/>
          <w:rtl/>
        </w:rPr>
        <w:t>ی</w:t>
      </w:r>
      <w:r w:rsidRPr="00853CCD">
        <w:rPr>
          <w:rFonts w:cs="B Mitra"/>
          <w:sz w:val="28"/>
          <w:szCs w:val="28"/>
          <w:rtl/>
        </w:rPr>
        <w:t xml:space="preserve"> بر روش‌ها و فرآ</w:t>
      </w:r>
      <w:r w:rsidRPr="00853CCD">
        <w:rPr>
          <w:rFonts w:cs="B Mitra" w:hint="cs"/>
          <w:sz w:val="28"/>
          <w:szCs w:val="28"/>
          <w:rtl/>
        </w:rPr>
        <w:t>ی</w:t>
      </w:r>
      <w:r w:rsidRPr="00853CCD">
        <w:rPr>
          <w:rFonts w:cs="B Mitra" w:hint="eastAsia"/>
          <w:sz w:val="28"/>
          <w:szCs w:val="28"/>
          <w:rtl/>
        </w:rPr>
        <w:t>ندها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تأث</w:t>
      </w:r>
      <w:r w:rsidRPr="00853CCD">
        <w:rPr>
          <w:rFonts w:cs="B Mitra" w:hint="cs"/>
          <w:sz w:val="28"/>
          <w:szCs w:val="28"/>
          <w:rtl/>
        </w:rPr>
        <w:t>ی</w:t>
      </w:r>
      <w:r w:rsidRPr="00853CCD">
        <w:rPr>
          <w:rFonts w:cs="B Mitra" w:hint="eastAsia"/>
          <w:sz w:val="28"/>
          <w:szCs w:val="28"/>
          <w:rtl/>
        </w:rPr>
        <w:t>ر</w:t>
      </w:r>
      <w:r w:rsidRPr="00853CCD">
        <w:rPr>
          <w:rFonts w:cs="B Mitra"/>
          <w:sz w:val="28"/>
          <w:szCs w:val="28"/>
          <w:rtl/>
        </w:rPr>
        <w:t xml:space="preserve"> م</w:t>
      </w:r>
      <w:r w:rsidRPr="00853CCD">
        <w:rPr>
          <w:rFonts w:cs="B Mitra" w:hint="cs"/>
          <w:sz w:val="28"/>
          <w:szCs w:val="28"/>
          <w:rtl/>
        </w:rPr>
        <w:t>ی‌</w:t>
      </w:r>
      <w:r w:rsidRPr="00853CCD">
        <w:rPr>
          <w:rFonts w:cs="B Mitra" w:hint="eastAsia"/>
          <w:sz w:val="28"/>
          <w:szCs w:val="28"/>
          <w:rtl/>
        </w:rPr>
        <w:t>گذارند</w:t>
      </w:r>
      <w:r w:rsidRPr="00853CCD">
        <w:rPr>
          <w:rFonts w:cs="B Mitra"/>
          <w:sz w:val="28"/>
          <w:szCs w:val="28"/>
          <w:rtl/>
        </w:rPr>
        <w:t>. فرگنان</w:t>
      </w:r>
      <w:r w:rsidRPr="00853CCD">
        <w:rPr>
          <w:rFonts w:cs="B Mitra" w:hint="cs"/>
          <w:sz w:val="28"/>
          <w:szCs w:val="28"/>
          <w:rtl/>
        </w:rPr>
        <w:t>ی</w:t>
      </w:r>
      <w:r w:rsidRPr="00853CCD">
        <w:rPr>
          <w:rFonts w:cs="B Mitra"/>
          <w:sz w:val="28"/>
          <w:szCs w:val="28"/>
          <w:rtl/>
        </w:rPr>
        <w:t xml:space="preserve"> و چرماک (2021) ب</w:t>
      </w:r>
      <w:r w:rsidRPr="00853CCD">
        <w:rPr>
          <w:rFonts w:cs="B Mitra" w:hint="cs"/>
          <w:sz w:val="28"/>
          <w:szCs w:val="28"/>
          <w:rtl/>
        </w:rPr>
        <w:t>ی</w:t>
      </w:r>
      <w:r w:rsidRPr="00853CCD">
        <w:rPr>
          <w:rFonts w:cs="B Mitra" w:hint="eastAsia"/>
          <w:sz w:val="28"/>
          <w:szCs w:val="28"/>
          <w:rtl/>
        </w:rPr>
        <w:t>ان</w:t>
      </w:r>
      <w:r w:rsidRPr="00853CCD">
        <w:rPr>
          <w:rFonts w:cs="B Mitra"/>
          <w:sz w:val="28"/>
          <w:szCs w:val="28"/>
          <w:rtl/>
        </w:rPr>
        <w:t xml:space="preserve"> م</w:t>
      </w:r>
      <w:r w:rsidRPr="00853CCD">
        <w:rPr>
          <w:rFonts w:cs="B Mitra" w:hint="cs"/>
          <w:sz w:val="28"/>
          <w:szCs w:val="28"/>
          <w:rtl/>
        </w:rPr>
        <w:t>ی</w:t>
      </w:r>
      <w:r w:rsidRPr="00853CCD">
        <w:rPr>
          <w:rFonts w:cs="B Mitra"/>
          <w:sz w:val="28"/>
          <w:szCs w:val="28"/>
          <w:rtl/>
        </w:rPr>
        <w:t xml:space="preserve"> کنند که تقاضا</w:t>
      </w:r>
      <w:r w:rsidRPr="00853CCD">
        <w:rPr>
          <w:rFonts w:cs="B Mitra" w:hint="cs"/>
          <w:sz w:val="28"/>
          <w:szCs w:val="28"/>
          <w:rtl/>
        </w:rPr>
        <w:t>ی</w:t>
      </w:r>
      <w:r w:rsidRPr="00853CCD">
        <w:rPr>
          <w:rFonts w:cs="B Mitra"/>
          <w:sz w:val="28"/>
          <w:szCs w:val="28"/>
          <w:rtl/>
        </w:rPr>
        <w:t xml:space="preserve"> </w:t>
      </w:r>
      <w:r w:rsidR="00C01FA7">
        <w:rPr>
          <w:rFonts w:cs="B Mitra" w:hint="cs"/>
          <w:sz w:val="28"/>
          <w:szCs w:val="28"/>
          <w:rtl/>
        </w:rPr>
        <w:t>فزاینده ای</w:t>
      </w:r>
      <w:r w:rsidRPr="00853CCD">
        <w:rPr>
          <w:rFonts w:cs="B Mitra"/>
          <w:sz w:val="28"/>
          <w:szCs w:val="28"/>
          <w:rtl/>
        </w:rPr>
        <w:t xml:space="preserve"> برا</w:t>
      </w:r>
      <w:r w:rsidRPr="00853CCD">
        <w:rPr>
          <w:rFonts w:cs="B Mitra" w:hint="cs"/>
          <w:sz w:val="28"/>
          <w:szCs w:val="28"/>
          <w:rtl/>
        </w:rPr>
        <w:t>ی</w:t>
      </w:r>
      <w:r w:rsidRPr="00853CCD">
        <w:rPr>
          <w:rFonts w:cs="B Mitra"/>
          <w:sz w:val="28"/>
          <w:szCs w:val="28"/>
          <w:rtl/>
        </w:rPr>
        <w:t xml:space="preserve"> </w:t>
      </w:r>
      <w:r w:rsidR="00C01FA7">
        <w:rPr>
          <w:rFonts w:cs="B Mitra" w:hint="cs"/>
          <w:sz w:val="28"/>
          <w:szCs w:val="28"/>
          <w:rtl/>
        </w:rPr>
        <w:t xml:space="preserve">ایجاد </w:t>
      </w:r>
      <w:r w:rsidRPr="00853CCD">
        <w:rPr>
          <w:rFonts w:cs="B Mitra"/>
          <w:sz w:val="28"/>
          <w:szCs w:val="28"/>
          <w:rtl/>
        </w:rPr>
        <w:t>پشتوانه نظر</w:t>
      </w:r>
      <w:r w:rsidRPr="00853CCD">
        <w:rPr>
          <w:rFonts w:cs="B Mitra" w:hint="cs"/>
          <w:sz w:val="28"/>
          <w:szCs w:val="28"/>
          <w:rtl/>
        </w:rPr>
        <w:t>ی</w:t>
      </w:r>
      <w:r w:rsidR="00C01FA7">
        <w:rPr>
          <w:rFonts w:cs="B Mitra" w:hint="cs"/>
          <w:sz w:val="28"/>
          <w:szCs w:val="28"/>
          <w:rtl/>
        </w:rPr>
        <w:t xml:space="preserve"> در</w:t>
      </w:r>
      <w:r w:rsidRPr="00853CCD">
        <w:rPr>
          <w:rFonts w:cs="B Mitra"/>
          <w:sz w:val="28"/>
          <w:szCs w:val="28"/>
          <w:rtl/>
        </w:rPr>
        <w:t xml:space="preserve"> رشته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w:t>
      </w:r>
      <w:r w:rsidR="00C01FA7">
        <w:rPr>
          <w:rFonts w:cs="B Mitra" w:hint="cs"/>
          <w:sz w:val="28"/>
          <w:szCs w:val="28"/>
          <w:rtl/>
        </w:rPr>
        <w:t>ا</w:t>
      </w:r>
      <w:r w:rsidRPr="00853CCD">
        <w:rPr>
          <w:rFonts w:cs="B Mitra"/>
          <w:sz w:val="28"/>
          <w:szCs w:val="28"/>
          <w:rtl/>
        </w:rPr>
        <w:t>ر</w:t>
      </w:r>
      <w:r w:rsidRPr="00853CCD">
        <w:rPr>
          <w:rFonts w:cs="B Mitra" w:hint="cs"/>
          <w:sz w:val="28"/>
          <w:szCs w:val="28"/>
          <w:rtl/>
        </w:rPr>
        <w:t>ی</w:t>
      </w:r>
      <w:r w:rsidRPr="00853CCD">
        <w:rPr>
          <w:rFonts w:cs="B Mitra"/>
          <w:sz w:val="28"/>
          <w:szCs w:val="28"/>
          <w:rtl/>
        </w:rPr>
        <w:t xml:space="preserve"> </w:t>
      </w:r>
      <w:r w:rsidRPr="00853CCD">
        <w:rPr>
          <w:rFonts w:cs="B Mitra"/>
          <w:sz w:val="28"/>
          <w:szCs w:val="28"/>
          <w:rtl/>
        </w:rPr>
        <w:lastRenderedPageBreak/>
        <w:t>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وجود دارد که در گذشته</w:t>
      </w:r>
      <w:r w:rsidR="0067010C">
        <w:rPr>
          <w:rFonts w:cs="B Mitra" w:hint="cs"/>
          <w:sz w:val="28"/>
          <w:szCs w:val="28"/>
          <w:rtl/>
        </w:rPr>
        <w:t xml:space="preserve"> این تقاضا</w:t>
      </w:r>
      <w:r w:rsidRPr="00853CCD">
        <w:rPr>
          <w:rFonts w:cs="B Mitra"/>
          <w:sz w:val="28"/>
          <w:szCs w:val="28"/>
          <w:rtl/>
        </w:rPr>
        <w:t xml:space="preserve"> نسبتاً کاربرد</w:t>
      </w:r>
      <w:r w:rsidR="00C01FA7">
        <w:rPr>
          <w:rFonts w:cs="B Mitra" w:hint="cs"/>
          <w:sz w:val="28"/>
          <w:szCs w:val="28"/>
          <w:rtl/>
        </w:rPr>
        <w:t xml:space="preserve"> محور</w:t>
      </w:r>
      <w:r w:rsidRPr="00853CCD">
        <w:rPr>
          <w:rFonts w:cs="B Mitra"/>
          <w:sz w:val="28"/>
          <w:szCs w:val="28"/>
          <w:rtl/>
        </w:rPr>
        <w:t xml:space="preserve"> بود. علاوه بر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تحق</w:t>
      </w:r>
      <w:r w:rsidRPr="00853CCD">
        <w:rPr>
          <w:rFonts w:cs="B Mitra" w:hint="cs"/>
          <w:sz w:val="28"/>
          <w:szCs w:val="28"/>
          <w:rtl/>
        </w:rPr>
        <w:t>ی</w:t>
      </w:r>
      <w:r w:rsidRPr="00853CCD">
        <w:rPr>
          <w:rFonts w:cs="B Mitra" w:hint="eastAsia"/>
          <w:sz w:val="28"/>
          <w:szCs w:val="28"/>
          <w:rtl/>
        </w:rPr>
        <w:t>قات</w:t>
      </w:r>
      <w:r w:rsidRPr="00853CCD">
        <w:rPr>
          <w:rFonts w:cs="B Mitra"/>
          <w:sz w:val="28"/>
          <w:szCs w:val="28"/>
          <w:rtl/>
        </w:rPr>
        <w:t xml:space="preserve"> </w:t>
      </w:r>
      <w:r w:rsidR="009A44A0">
        <w:rPr>
          <w:rFonts w:cs="B Mitra" w:hint="cs"/>
          <w:sz w:val="28"/>
          <w:szCs w:val="28"/>
          <w:rtl/>
        </w:rPr>
        <w:t>حوزه</w:t>
      </w:r>
      <w:r w:rsidRPr="00853CCD">
        <w:rPr>
          <w:rFonts w:cs="B Mitra"/>
          <w:sz w:val="28"/>
          <w:szCs w:val="28"/>
          <w:rtl/>
        </w:rPr>
        <w:t xml:space="preserve"> استراتژ</w:t>
      </w:r>
      <w:r w:rsidRPr="00853CCD">
        <w:rPr>
          <w:rFonts w:cs="B Mitra" w:hint="cs"/>
          <w:sz w:val="28"/>
          <w:szCs w:val="28"/>
          <w:rtl/>
        </w:rPr>
        <w:t>ی</w:t>
      </w:r>
      <w:r w:rsidRPr="00853CCD">
        <w:rPr>
          <w:rFonts w:cs="B Mitra"/>
          <w:sz w:val="28"/>
          <w:szCs w:val="28"/>
          <w:rtl/>
        </w:rPr>
        <w:t xml:space="preserve"> به طور فزا</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ا</w:t>
      </w:r>
      <w:r w:rsidRPr="00853CCD">
        <w:rPr>
          <w:rFonts w:cs="B Mitra" w:hint="cs"/>
          <w:sz w:val="28"/>
          <w:szCs w:val="28"/>
          <w:rtl/>
        </w:rPr>
        <w:t>ی</w:t>
      </w:r>
      <w:r w:rsidRPr="00853CCD">
        <w:rPr>
          <w:rFonts w:cs="B Mitra"/>
          <w:sz w:val="28"/>
          <w:szCs w:val="28"/>
          <w:rtl/>
        </w:rPr>
        <w:t xml:space="preserve"> به مفهوم قابل</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ها</w:t>
      </w:r>
      <w:r w:rsidRPr="00853CCD">
        <w:rPr>
          <w:rFonts w:cs="B Mitra" w:hint="cs"/>
          <w:sz w:val="28"/>
          <w:szCs w:val="28"/>
          <w:rtl/>
        </w:rPr>
        <w:t>ی</w:t>
      </w:r>
      <w:r w:rsidRPr="00853CCD">
        <w:rPr>
          <w:rFonts w:cs="B Mitra"/>
          <w:sz w:val="28"/>
          <w:szCs w:val="28"/>
          <w:rtl/>
        </w:rPr>
        <w:t xml:space="preserve"> پو</w:t>
      </w:r>
      <w:r w:rsidRPr="00853CCD">
        <w:rPr>
          <w:rFonts w:cs="B Mitra" w:hint="cs"/>
          <w:sz w:val="28"/>
          <w:szCs w:val="28"/>
          <w:rtl/>
        </w:rPr>
        <w:t>ی</w:t>
      </w:r>
      <w:r w:rsidRPr="00853CCD">
        <w:rPr>
          <w:rFonts w:cs="B Mitra" w:hint="eastAsia"/>
          <w:sz w:val="28"/>
          <w:szCs w:val="28"/>
          <w:rtl/>
        </w:rPr>
        <w:t>ا</w:t>
      </w:r>
      <w:r w:rsidR="004D6A2D">
        <w:rPr>
          <w:rStyle w:val="FootnoteReference"/>
          <w:rFonts w:cs="B Mitra"/>
          <w:sz w:val="28"/>
          <w:szCs w:val="28"/>
          <w:rtl/>
        </w:rPr>
        <w:footnoteReference w:id="56"/>
      </w:r>
      <w:r w:rsidRPr="00853CCD">
        <w:rPr>
          <w:rFonts w:cs="B Mitra"/>
          <w:sz w:val="28"/>
          <w:szCs w:val="28"/>
          <w:rtl/>
        </w:rPr>
        <w:t xml:space="preserve"> </w:t>
      </w:r>
      <w:r w:rsidR="003512A7">
        <w:rPr>
          <w:rFonts w:cs="B Mitra" w:hint="cs"/>
          <w:sz w:val="28"/>
          <w:szCs w:val="28"/>
          <w:rtl/>
        </w:rPr>
        <w:t>(</w:t>
      </w:r>
      <w:r w:rsidR="003512A7" w:rsidRPr="00853CCD">
        <w:rPr>
          <w:rFonts w:cs="B Mitra"/>
          <w:sz w:val="28"/>
          <w:szCs w:val="28"/>
          <w:rtl/>
        </w:rPr>
        <w:t>به جا</w:t>
      </w:r>
      <w:r w:rsidR="003512A7" w:rsidRPr="00853CCD">
        <w:rPr>
          <w:rFonts w:cs="B Mitra" w:hint="cs"/>
          <w:sz w:val="28"/>
          <w:szCs w:val="28"/>
          <w:rtl/>
        </w:rPr>
        <w:t>ی</w:t>
      </w:r>
      <w:r w:rsidR="003512A7" w:rsidRPr="00853CCD">
        <w:rPr>
          <w:rFonts w:cs="B Mitra"/>
          <w:sz w:val="28"/>
          <w:szCs w:val="28"/>
          <w:rtl/>
        </w:rPr>
        <w:t xml:space="preserve"> نظر</w:t>
      </w:r>
      <w:r w:rsidR="003512A7" w:rsidRPr="00853CCD">
        <w:rPr>
          <w:rFonts w:cs="B Mitra" w:hint="cs"/>
          <w:sz w:val="28"/>
          <w:szCs w:val="28"/>
          <w:rtl/>
        </w:rPr>
        <w:t>ی</w:t>
      </w:r>
      <w:r w:rsidR="003512A7" w:rsidRPr="00853CCD">
        <w:rPr>
          <w:rFonts w:cs="B Mitra" w:hint="eastAsia"/>
          <w:sz w:val="28"/>
          <w:szCs w:val="28"/>
          <w:rtl/>
        </w:rPr>
        <w:t>ه</w:t>
      </w:r>
      <w:r w:rsidR="003512A7" w:rsidRPr="00853CCD">
        <w:rPr>
          <w:rFonts w:cs="B Mitra"/>
          <w:sz w:val="28"/>
          <w:szCs w:val="28"/>
          <w:rtl/>
        </w:rPr>
        <w:t xml:space="preserve"> سنت</w:t>
      </w:r>
      <w:r w:rsidR="003512A7" w:rsidRPr="00853CCD">
        <w:rPr>
          <w:rFonts w:cs="B Mitra" w:hint="cs"/>
          <w:sz w:val="28"/>
          <w:szCs w:val="28"/>
          <w:rtl/>
        </w:rPr>
        <w:t>ی</w:t>
      </w:r>
      <w:r w:rsidR="003512A7" w:rsidRPr="00853CCD">
        <w:rPr>
          <w:rFonts w:cs="B Mitra"/>
          <w:sz w:val="28"/>
          <w:szCs w:val="28"/>
          <w:rtl/>
        </w:rPr>
        <w:t xml:space="preserve"> مبتن</w:t>
      </w:r>
      <w:r w:rsidR="003512A7" w:rsidRPr="00853CCD">
        <w:rPr>
          <w:rFonts w:cs="B Mitra" w:hint="cs"/>
          <w:sz w:val="28"/>
          <w:szCs w:val="28"/>
          <w:rtl/>
        </w:rPr>
        <w:t>ی</w:t>
      </w:r>
      <w:r w:rsidR="003512A7" w:rsidRPr="00853CCD">
        <w:rPr>
          <w:rFonts w:cs="B Mitra"/>
          <w:sz w:val="28"/>
          <w:szCs w:val="28"/>
          <w:rtl/>
        </w:rPr>
        <w:t xml:space="preserve"> بر منابع</w:t>
      </w:r>
      <w:r w:rsidR="007F7E26">
        <w:rPr>
          <w:rStyle w:val="FootnoteReference"/>
          <w:rFonts w:cs="B Mitra"/>
          <w:sz w:val="28"/>
          <w:szCs w:val="28"/>
          <w:rtl/>
        </w:rPr>
        <w:footnoteReference w:id="57"/>
      </w:r>
      <w:r w:rsidR="003512A7">
        <w:rPr>
          <w:rFonts w:cs="B Mitra" w:hint="cs"/>
          <w:sz w:val="28"/>
          <w:szCs w:val="28"/>
          <w:rtl/>
        </w:rPr>
        <w:t xml:space="preserve">) </w:t>
      </w:r>
      <w:r w:rsidR="00CF1C55">
        <w:rPr>
          <w:rFonts w:cs="B Mitra" w:hint="cs"/>
          <w:sz w:val="28"/>
          <w:szCs w:val="28"/>
          <w:rtl/>
        </w:rPr>
        <w:t>بازگشته است</w:t>
      </w:r>
      <w:r w:rsidR="004D6A2D">
        <w:rPr>
          <w:rFonts w:cs="B Mitra" w:hint="cs"/>
          <w:sz w:val="28"/>
          <w:szCs w:val="28"/>
          <w:rtl/>
        </w:rPr>
        <w:t xml:space="preserve"> (به تیس، پیسانو و شوئن، 1997 </w:t>
      </w:r>
      <w:r w:rsidR="004D6A2D" w:rsidRPr="00853CCD">
        <w:rPr>
          <w:rFonts w:cs="B Mitra"/>
          <w:sz w:val="28"/>
          <w:szCs w:val="28"/>
          <w:rtl/>
        </w:rPr>
        <w:t>مراجعه کن</w:t>
      </w:r>
      <w:r w:rsidR="004D6A2D" w:rsidRPr="00853CCD">
        <w:rPr>
          <w:rFonts w:cs="B Mitra" w:hint="cs"/>
          <w:sz w:val="28"/>
          <w:szCs w:val="28"/>
          <w:rtl/>
        </w:rPr>
        <w:t>ی</w:t>
      </w:r>
      <w:r w:rsidR="004D6A2D" w:rsidRPr="00853CCD">
        <w:rPr>
          <w:rFonts w:cs="B Mitra" w:hint="eastAsia"/>
          <w:sz w:val="28"/>
          <w:szCs w:val="28"/>
          <w:rtl/>
        </w:rPr>
        <w:t>د</w:t>
      </w:r>
      <w:r w:rsidR="004D6A2D">
        <w:rPr>
          <w:rFonts w:cs="B Mitra" w:hint="cs"/>
          <w:sz w:val="28"/>
          <w:szCs w:val="28"/>
          <w:rtl/>
        </w:rPr>
        <w:t>)</w:t>
      </w:r>
      <w:r w:rsidRPr="00853CCD">
        <w:rPr>
          <w:rFonts w:cs="B Mitra"/>
          <w:sz w:val="28"/>
          <w:szCs w:val="28"/>
          <w:rtl/>
        </w:rPr>
        <w:t>. با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تغ</w:t>
      </w:r>
      <w:r w:rsidRPr="00853CCD">
        <w:rPr>
          <w:rFonts w:cs="B Mitra" w:hint="cs"/>
          <w:sz w:val="28"/>
          <w:szCs w:val="28"/>
          <w:rtl/>
        </w:rPr>
        <w:t>یی</w:t>
      </w:r>
      <w:r w:rsidRPr="00853CCD">
        <w:rPr>
          <w:rFonts w:cs="B Mitra" w:hint="eastAsia"/>
          <w:sz w:val="28"/>
          <w:szCs w:val="28"/>
          <w:rtl/>
        </w:rPr>
        <w:t>ر</w:t>
      </w:r>
      <w:r w:rsidR="007F7E26">
        <w:rPr>
          <w:rFonts w:cs="B Mitra" w:hint="cs"/>
          <w:sz w:val="28"/>
          <w:szCs w:val="28"/>
          <w:rtl/>
        </w:rPr>
        <w:t xml:space="preserve"> رویکرد</w:t>
      </w:r>
      <w:r w:rsidRPr="00853CCD">
        <w:rPr>
          <w:rFonts w:cs="B Mitra" w:hint="eastAsia"/>
          <w:sz w:val="28"/>
          <w:szCs w:val="28"/>
          <w:rtl/>
        </w:rPr>
        <w:t>،</w:t>
      </w:r>
      <w:r w:rsidRPr="00853CCD">
        <w:rPr>
          <w:rFonts w:cs="B Mitra"/>
          <w:sz w:val="28"/>
          <w:szCs w:val="28"/>
          <w:rtl/>
        </w:rPr>
        <w:t xml:space="preserve"> تحق</w:t>
      </w:r>
      <w:r w:rsidRPr="00853CCD">
        <w:rPr>
          <w:rFonts w:cs="B Mitra" w:hint="cs"/>
          <w:sz w:val="28"/>
          <w:szCs w:val="28"/>
          <w:rtl/>
        </w:rPr>
        <w:t>ی</w:t>
      </w:r>
      <w:r w:rsidRPr="00853CCD">
        <w:rPr>
          <w:rFonts w:cs="B Mitra" w:hint="eastAsia"/>
          <w:sz w:val="28"/>
          <w:szCs w:val="28"/>
          <w:rtl/>
        </w:rPr>
        <w:t>قات</w:t>
      </w:r>
      <w:r w:rsidRPr="00853CCD">
        <w:rPr>
          <w:rFonts w:cs="B Mitra"/>
          <w:sz w:val="28"/>
          <w:szCs w:val="28"/>
          <w:rtl/>
        </w:rPr>
        <w:t xml:space="preserve"> ب</w:t>
      </w:r>
      <w:r w:rsidRPr="00853CCD">
        <w:rPr>
          <w:rFonts w:cs="B Mitra" w:hint="cs"/>
          <w:sz w:val="28"/>
          <w:szCs w:val="28"/>
          <w:rtl/>
        </w:rPr>
        <w:t>ی</w:t>
      </w:r>
      <w:r w:rsidRPr="00853CCD">
        <w:rPr>
          <w:rFonts w:cs="B Mitra" w:hint="eastAsia"/>
          <w:sz w:val="28"/>
          <w:szCs w:val="28"/>
          <w:rtl/>
        </w:rPr>
        <w:t>شتر</w:t>
      </w:r>
      <w:r w:rsidRPr="00853CCD">
        <w:rPr>
          <w:rFonts w:cs="B Mitra" w:hint="cs"/>
          <w:sz w:val="28"/>
          <w:szCs w:val="28"/>
          <w:rtl/>
        </w:rPr>
        <w:t>ی</w:t>
      </w:r>
      <w:r w:rsidRPr="00853CCD">
        <w:rPr>
          <w:rFonts w:cs="B Mitra"/>
          <w:sz w:val="28"/>
          <w:szCs w:val="28"/>
          <w:rtl/>
        </w:rPr>
        <w:t xml:space="preserve"> در مورد آ</w:t>
      </w:r>
      <w:r w:rsidRPr="00853CCD">
        <w:rPr>
          <w:rFonts w:cs="B Mitra" w:hint="cs"/>
          <w:sz w:val="28"/>
          <w:szCs w:val="28"/>
          <w:rtl/>
        </w:rPr>
        <w:t>ی</w:t>
      </w:r>
      <w:r w:rsidRPr="00853CCD">
        <w:rPr>
          <w:rFonts w:cs="B Mitra" w:hint="eastAsia"/>
          <w:sz w:val="28"/>
          <w:szCs w:val="28"/>
          <w:rtl/>
        </w:rPr>
        <w:t>نده</w:t>
      </w:r>
      <w:r w:rsidRPr="00853CCD">
        <w:rPr>
          <w:rFonts w:cs="B Mitra"/>
          <w:sz w:val="28"/>
          <w:szCs w:val="28"/>
          <w:rtl/>
        </w:rPr>
        <w:t xml:space="preserve"> نگ</w:t>
      </w:r>
      <w:r w:rsidR="007F7E26">
        <w:rPr>
          <w:rFonts w:cs="B Mitra" w:hint="cs"/>
          <w:sz w:val="28"/>
          <w:szCs w:val="28"/>
          <w:rtl/>
        </w:rPr>
        <w:t>ا</w:t>
      </w:r>
      <w:r w:rsidRPr="00853CCD">
        <w:rPr>
          <w:rFonts w:cs="B Mitra"/>
          <w:sz w:val="28"/>
          <w:szCs w:val="28"/>
          <w:rtl/>
        </w:rPr>
        <w:t>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به عنوان </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قابل</w:t>
      </w:r>
      <w:r w:rsidRPr="00853CCD">
        <w:rPr>
          <w:rFonts w:cs="B Mitra" w:hint="cs"/>
          <w:sz w:val="28"/>
          <w:szCs w:val="28"/>
          <w:rtl/>
        </w:rPr>
        <w:t>ی</w:t>
      </w:r>
      <w:r w:rsidRPr="00853CCD">
        <w:rPr>
          <w:rFonts w:cs="B Mitra" w:hint="eastAsia"/>
          <w:sz w:val="28"/>
          <w:szCs w:val="28"/>
          <w:rtl/>
        </w:rPr>
        <w:t>ت</w:t>
      </w:r>
      <w:r w:rsidRPr="00853CCD">
        <w:rPr>
          <w:rFonts w:cs="B Mitra"/>
          <w:sz w:val="28"/>
          <w:szCs w:val="28"/>
          <w:rtl/>
        </w:rPr>
        <w:t xml:space="preserve"> پو</w:t>
      </w:r>
      <w:r w:rsidRPr="00853CCD">
        <w:rPr>
          <w:rFonts w:cs="B Mitra" w:hint="cs"/>
          <w:sz w:val="28"/>
          <w:szCs w:val="28"/>
          <w:rtl/>
        </w:rPr>
        <w:t>ی</w:t>
      </w:r>
      <w:r w:rsidRPr="00853CCD">
        <w:rPr>
          <w:rFonts w:cs="B Mitra" w:hint="eastAsia"/>
          <w:sz w:val="28"/>
          <w:szCs w:val="28"/>
          <w:rtl/>
        </w:rPr>
        <w:t>ا</w:t>
      </w:r>
      <w:r w:rsidRPr="00853CCD">
        <w:rPr>
          <w:rFonts w:cs="B Mitra"/>
          <w:sz w:val="28"/>
          <w:szCs w:val="28"/>
          <w:rtl/>
        </w:rPr>
        <w:t xml:space="preserve"> </w:t>
      </w:r>
      <w:r w:rsidR="002C0B9D">
        <w:rPr>
          <w:rFonts w:cs="B Mitra" w:hint="cs"/>
          <w:sz w:val="28"/>
          <w:szCs w:val="28"/>
          <w:rtl/>
        </w:rPr>
        <w:t>انجام خواهد شد</w:t>
      </w:r>
      <w:r w:rsidRPr="00853CCD">
        <w:rPr>
          <w:rFonts w:cs="B Mitra"/>
          <w:sz w:val="28"/>
          <w:szCs w:val="28"/>
          <w:rtl/>
        </w:rPr>
        <w:t xml:space="preserve"> (فرگنان</w:t>
      </w:r>
      <w:r w:rsidRPr="00853CCD">
        <w:rPr>
          <w:rFonts w:cs="B Mitra" w:hint="cs"/>
          <w:sz w:val="28"/>
          <w:szCs w:val="28"/>
          <w:rtl/>
        </w:rPr>
        <w:t>ی</w:t>
      </w:r>
      <w:r w:rsidR="00673066">
        <w:rPr>
          <w:rFonts w:cs="B Mitra" w:hint="cs"/>
          <w:sz w:val="28"/>
          <w:szCs w:val="28"/>
          <w:rtl/>
        </w:rPr>
        <w:t>،</w:t>
      </w:r>
      <w:r w:rsidRPr="00853CCD">
        <w:rPr>
          <w:rFonts w:cs="B Mitra"/>
          <w:sz w:val="28"/>
          <w:szCs w:val="28"/>
          <w:rtl/>
        </w:rPr>
        <w:t xml:space="preserve"> 2020؛ مار</w:t>
      </w:r>
      <w:r w:rsidRPr="00853CCD">
        <w:rPr>
          <w:rFonts w:cs="B Mitra" w:hint="cs"/>
          <w:sz w:val="28"/>
          <w:szCs w:val="28"/>
          <w:rtl/>
        </w:rPr>
        <w:t>ی</w:t>
      </w:r>
      <w:r w:rsidRPr="00853CCD">
        <w:rPr>
          <w:rFonts w:cs="B Mitra" w:hint="eastAsia"/>
          <w:sz w:val="28"/>
          <w:szCs w:val="28"/>
          <w:rtl/>
        </w:rPr>
        <w:t>نکوو</w:t>
      </w:r>
      <w:r w:rsidRPr="00853CCD">
        <w:rPr>
          <w:rFonts w:cs="B Mitra" w:hint="cs"/>
          <w:sz w:val="28"/>
          <w:szCs w:val="28"/>
          <w:rtl/>
        </w:rPr>
        <w:t>ی</w:t>
      </w:r>
      <w:r w:rsidRPr="00853CCD">
        <w:rPr>
          <w:rFonts w:cs="B Mitra" w:hint="eastAsia"/>
          <w:sz w:val="28"/>
          <w:szCs w:val="28"/>
          <w:rtl/>
        </w:rPr>
        <w:t>چ،</w:t>
      </w:r>
      <w:r w:rsidRPr="00853CCD">
        <w:rPr>
          <w:rFonts w:cs="B Mitra"/>
          <w:sz w:val="28"/>
          <w:szCs w:val="28"/>
          <w:rtl/>
        </w:rPr>
        <w:t xml:space="preserve"> الطبا، خان، و وو</w:t>
      </w:r>
      <w:r w:rsidR="00673066">
        <w:rPr>
          <w:rFonts w:cs="B Mitra" w:hint="cs"/>
          <w:sz w:val="28"/>
          <w:szCs w:val="28"/>
          <w:rtl/>
        </w:rPr>
        <w:t>،</w:t>
      </w:r>
      <w:r w:rsidRPr="00853CCD">
        <w:rPr>
          <w:rFonts w:cs="B Mitra"/>
          <w:sz w:val="28"/>
          <w:szCs w:val="28"/>
          <w:rtl/>
        </w:rPr>
        <w:t xml:space="preserve"> 2022).</w:t>
      </w:r>
    </w:p>
    <w:p w14:paraId="33E81FF4" w14:textId="20BF60FD" w:rsidR="00853CCD" w:rsidRDefault="00853CCD" w:rsidP="00853CCD">
      <w:pPr>
        <w:jc w:val="both"/>
        <w:rPr>
          <w:rFonts w:cs="B Mitra"/>
          <w:sz w:val="28"/>
          <w:szCs w:val="28"/>
          <w:rtl/>
        </w:rPr>
      </w:pPr>
      <w:r w:rsidRPr="00853CCD">
        <w:rPr>
          <w:rFonts w:cs="B Mitra" w:hint="cs"/>
          <w:sz w:val="28"/>
          <w:szCs w:val="28"/>
          <w:rtl/>
        </w:rPr>
        <w:t>ی</w:t>
      </w:r>
      <w:r w:rsidRPr="00853CCD">
        <w:rPr>
          <w:rFonts w:cs="B Mitra" w:hint="eastAsia"/>
          <w:sz w:val="28"/>
          <w:szCs w:val="28"/>
          <w:rtl/>
        </w:rPr>
        <w:t>ک</w:t>
      </w:r>
      <w:r w:rsidRPr="00853CCD">
        <w:rPr>
          <w:rFonts w:cs="B Mitra" w:hint="cs"/>
          <w:sz w:val="28"/>
          <w:szCs w:val="28"/>
          <w:rtl/>
        </w:rPr>
        <w:t>ی</w:t>
      </w:r>
      <w:r w:rsidRPr="00853CCD">
        <w:rPr>
          <w:rFonts w:cs="B Mitra"/>
          <w:sz w:val="28"/>
          <w:szCs w:val="28"/>
          <w:rtl/>
        </w:rPr>
        <w:t xml:space="preserve"> د</w:t>
      </w:r>
      <w:r w:rsidRPr="00853CCD">
        <w:rPr>
          <w:rFonts w:cs="B Mitra" w:hint="cs"/>
          <w:sz w:val="28"/>
          <w:szCs w:val="28"/>
          <w:rtl/>
        </w:rPr>
        <w:t>ی</w:t>
      </w:r>
      <w:r w:rsidRPr="00853CCD">
        <w:rPr>
          <w:rFonts w:cs="B Mitra" w:hint="eastAsia"/>
          <w:sz w:val="28"/>
          <w:szCs w:val="28"/>
          <w:rtl/>
        </w:rPr>
        <w:t>گر</w:t>
      </w:r>
      <w:r w:rsidRPr="00853CCD">
        <w:rPr>
          <w:rFonts w:cs="B Mitra"/>
          <w:sz w:val="28"/>
          <w:szCs w:val="28"/>
          <w:rtl/>
        </w:rPr>
        <w:t xml:space="preserve"> از مس</w:t>
      </w:r>
      <w:r w:rsidRPr="00853CCD">
        <w:rPr>
          <w:rFonts w:cs="B Mitra" w:hint="cs"/>
          <w:sz w:val="28"/>
          <w:szCs w:val="28"/>
          <w:rtl/>
        </w:rPr>
        <w:t>ی</w:t>
      </w:r>
      <w:r w:rsidRPr="00853CCD">
        <w:rPr>
          <w:rFonts w:cs="B Mitra" w:hint="eastAsia"/>
          <w:sz w:val="28"/>
          <w:szCs w:val="28"/>
          <w:rtl/>
        </w:rPr>
        <w:t>رها</w:t>
      </w:r>
      <w:r w:rsidRPr="00853CCD">
        <w:rPr>
          <w:rFonts w:cs="B Mitra" w:hint="cs"/>
          <w:sz w:val="28"/>
          <w:szCs w:val="28"/>
          <w:rtl/>
        </w:rPr>
        <w:t>ی</w:t>
      </w:r>
      <w:r w:rsidRPr="00853CCD">
        <w:rPr>
          <w:rFonts w:cs="B Mitra"/>
          <w:sz w:val="28"/>
          <w:szCs w:val="28"/>
          <w:rtl/>
        </w:rPr>
        <w:t xml:space="preserve"> تحق</w:t>
      </w:r>
      <w:r w:rsidRPr="00853CCD">
        <w:rPr>
          <w:rFonts w:cs="B Mitra" w:hint="cs"/>
          <w:sz w:val="28"/>
          <w:szCs w:val="28"/>
          <w:rtl/>
        </w:rPr>
        <w:t>ی</w:t>
      </w:r>
      <w:r w:rsidRPr="00853CCD">
        <w:rPr>
          <w:rFonts w:cs="B Mitra" w:hint="eastAsia"/>
          <w:sz w:val="28"/>
          <w:szCs w:val="28"/>
          <w:rtl/>
        </w:rPr>
        <w:t>قات</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w:t>
      </w:r>
      <w:r w:rsidR="00B106B6">
        <w:rPr>
          <w:rFonts w:cs="B Mitra" w:hint="cs"/>
          <w:sz w:val="28"/>
          <w:szCs w:val="28"/>
          <w:rtl/>
        </w:rPr>
        <w:t>،</w:t>
      </w:r>
      <w:r w:rsidRPr="00853CCD">
        <w:rPr>
          <w:rFonts w:cs="B Mitra"/>
          <w:sz w:val="28"/>
          <w:szCs w:val="28"/>
          <w:rtl/>
        </w:rPr>
        <w:t xml:space="preserve"> به شناخت افراد و سازمان ها و ارتباط آن با آ</w:t>
      </w:r>
      <w:r w:rsidRPr="00853CCD">
        <w:rPr>
          <w:rFonts w:cs="B Mitra" w:hint="cs"/>
          <w:sz w:val="28"/>
          <w:szCs w:val="28"/>
          <w:rtl/>
        </w:rPr>
        <w:t>ی</w:t>
      </w:r>
      <w:r w:rsidRPr="00853CCD">
        <w:rPr>
          <w:rFonts w:cs="B Mitra" w:hint="eastAsia"/>
          <w:sz w:val="28"/>
          <w:szCs w:val="28"/>
          <w:rtl/>
        </w:rPr>
        <w:t>نده</w:t>
      </w:r>
      <w:r w:rsidR="009137D6">
        <w:rPr>
          <w:rFonts w:cs="B Mitra" w:hint="cs"/>
          <w:sz w:val="28"/>
          <w:szCs w:val="28"/>
          <w:rtl/>
        </w:rPr>
        <w:t xml:space="preserve"> اندیشی</w:t>
      </w:r>
      <w:r w:rsidRPr="00853CCD">
        <w:rPr>
          <w:rFonts w:cs="B Mitra"/>
          <w:sz w:val="28"/>
          <w:szCs w:val="28"/>
          <w:rtl/>
        </w:rPr>
        <w:t xml:space="preserve"> مربوط م</w:t>
      </w:r>
      <w:r w:rsidRPr="00853CCD">
        <w:rPr>
          <w:rFonts w:cs="B Mitra" w:hint="cs"/>
          <w:sz w:val="28"/>
          <w:szCs w:val="28"/>
          <w:rtl/>
        </w:rPr>
        <w:t>ی</w:t>
      </w:r>
      <w:r w:rsidRPr="00853CCD">
        <w:rPr>
          <w:rFonts w:cs="B Mitra"/>
          <w:sz w:val="28"/>
          <w:szCs w:val="28"/>
          <w:rtl/>
        </w:rPr>
        <w:t xml:space="preserve"> شود. در ا</w:t>
      </w:r>
      <w:r w:rsidRPr="00853CCD">
        <w:rPr>
          <w:rFonts w:cs="B Mitra" w:hint="cs"/>
          <w:sz w:val="28"/>
          <w:szCs w:val="28"/>
          <w:rtl/>
        </w:rPr>
        <w:t>ی</w:t>
      </w:r>
      <w:r w:rsidRPr="00853CCD">
        <w:rPr>
          <w:rFonts w:cs="B Mitra" w:hint="eastAsia"/>
          <w:sz w:val="28"/>
          <w:szCs w:val="28"/>
          <w:rtl/>
        </w:rPr>
        <w:t>ن</w:t>
      </w:r>
      <w:r w:rsidRPr="00853CCD">
        <w:rPr>
          <w:rFonts w:cs="B Mitra"/>
          <w:sz w:val="28"/>
          <w:szCs w:val="28"/>
          <w:rtl/>
        </w:rPr>
        <w:t xml:space="preserve"> راستا، همسو</w:t>
      </w:r>
      <w:r w:rsidR="00A32A67">
        <w:rPr>
          <w:rFonts w:cs="B Mitra" w:hint="cs"/>
          <w:sz w:val="28"/>
          <w:szCs w:val="28"/>
          <w:rtl/>
        </w:rPr>
        <w:t>یی</w:t>
      </w:r>
      <w:r w:rsidRPr="00853CCD">
        <w:rPr>
          <w:rFonts w:cs="B Mitra"/>
          <w:sz w:val="28"/>
          <w:szCs w:val="28"/>
          <w:rtl/>
        </w:rPr>
        <w:t xml:space="preserve"> جامعه آ</w:t>
      </w:r>
      <w:r w:rsidRPr="00853CCD">
        <w:rPr>
          <w:rFonts w:cs="B Mitra" w:hint="cs"/>
          <w:sz w:val="28"/>
          <w:szCs w:val="28"/>
          <w:rtl/>
        </w:rPr>
        <w:t>ی</w:t>
      </w:r>
      <w:r w:rsidRPr="00853CCD">
        <w:rPr>
          <w:rFonts w:cs="B Mitra" w:hint="eastAsia"/>
          <w:sz w:val="28"/>
          <w:szCs w:val="28"/>
          <w:rtl/>
        </w:rPr>
        <w:t>نده‌نگ</w:t>
      </w:r>
      <w:r w:rsidR="00676CB5">
        <w:rPr>
          <w:rFonts w:cs="B Mitra" w:hint="cs"/>
          <w:sz w:val="28"/>
          <w:szCs w:val="28"/>
          <w:rtl/>
        </w:rPr>
        <w:t>ا</w:t>
      </w:r>
      <w:r w:rsidRPr="00853CCD">
        <w:rPr>
          <w:rFonts w:cs="B Mitra" w:hint="eastAsia"/>
          <w:sz w:val="28"/>
          <w:szCs w:val="28"/>
          <w:rtl/>
        </w:rPr>
        <w:t>ر</w:t>
      </w:r>
      <w:r w:rsidRPr="00853CCD">
        <w:rPr>
          <w:rFonts w:cs="B Mitra" w:hint="cs"/>
          <w:sz w:val="28"/>
          <w:szCs w:val="28"/>
          <w:rtl/>
        </w:rPr>
        <w:t>ی</w:t>
      </w:r>
      <w:r w:rsidRPr="00853CCD">
        <w:rPr>
          <w:rFonts w:cs="B Mitra"/>
          <w:sz w:val="28"/>
          <w:szCs w:val="28"/>
          <w:rtl/>
        </w:rPr>
        <w:t xml:space="preserve"> استراتژ</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در درک «مهارت‌ها</w:t>
      </w:r>
      <w:r w:rsidRPr="00853CCD">
        <w:rPr>
          <w:rFonts w:cs="B Mitra" w:hint="cs"/>
          <w:sz w:val="28"/>
          <w:szCs w:val="28"/>
          <w:rtl/>
        </w:rPr>
        <w:t>ی</w:t>
      </w:r>
      <w:r w:rsidRPr="00853CCD">
        <w:rPr>
          <w:rFonts w:cs="B Mitra"/>
          <w:sz w:val="28"/>
          <w:szCs w:val="28"/>
          <w:rtl/>
        </w:rPr>
        <w:t xml:space="preserve"> آ</w:t>
      </w:r>
      <w:r w:rsidRPr="00853CCD">
        <w:rPr>
          <w:rFonts w:cs="B Mitra" w:hint="cs"/>
          <w:sz w:val="28"/>
          <w:szCs w:val="28"/>
          <w:rtl/>
        </w:rPr>
        <w:t>ی</w:t>
      </w:r>
      <w:r w:rsidRPr="00853CCD">
        <w:rPr>
          <w:rFonts w:cs="B Mitra" w:hint="eastAsia"/>
          <w:sz w:val="28"/>
          <w:szCs w:val="28"/>
          <w:rtl/>
        </w:rPr>
        <w:t>نده»</w:t>
      </w:r>
      <w:r w:rsidR="00A32A67">
        <w:rPr>
          <w:rFonts w:cs="B Mitra" w:hint="cs"/>
          <w:sz w:val="28"/>
          <w:szCs w:val="28"/>
          <w:rtl/>
        </w:rPr>
        <w:t xml:space="preserve"> برای</w:t>
      </w:r>
      <w:r w:rsidRPr="00853CCD">
        <w:rPr>
          <w:rFonts w:cs="B Mitra"/>
          <w:sz w:val="28"/>
          <w:szCs w:val="28"/>
          <w:rtl/>
        </w:rPr>
        <w:t xml:space="preserve"> </w:t>
      </w:r>
      <w:r w:rsidRPr="00853CCD">
        <w:rPr>
          <w:rFonts w:cs="B Mitra" w:hint="cs"/>
          <w:sz w:val="28"/>
          <w:szCs w:val="28"/>
          <w:rtl/>
        </w:rPr>
        <w:t>ی</w:t>
      </w:r>
      <w:r w:rsidRPr="00853CCD">
        <w:rPr>
          <w:rFonts w:cs="B Mitra" w:hint="eastAsia"/>
          <w:sz w:val="28"/>
          <w:szCs w:val="28"/>
          <w:rtl/>
        </w:rPr>
        <w:t>ک</w:t>
      </w:r>
      <w:r w:rsidRPr="00853CCD">
        <w:rPr>
          <w:rFonts w:cs="B Mitra"/>
          <w:sz w:val="28"/>
          <w:szCs w:val="28"/>
          <w:rtl/>
        </w:rPr>
        <w:t xml:space="preserve"> متخصص آ</w:t>
      </w:r>
      <w:r w:rsidRPr="00853CCD">
        <w:rPr>
          <w:rFonts w:cs="B Mitra" w:hint="cs"/>
          <w:sz w:val="28"/>
          <w:szCs w:val="28"/>
          <w:rtl/>
        </w:rPr>
        <w:t>ی</w:t>
      </w:r>
      <w:r w:rsidRPr="00853CCD">
        <w:rPr>
          <w:rFonts w:cs="B Mitra" w:hint="eastAsia"/>
          <w:sz w:val="28"/>
          <w:szCs w:val="28"/>
          <w:rtl/>
        </w:rPr>
        <w:t>نده‌نگار</w:t>
      </w:r>
      <w:r w:rsidRPr="00853CCD">
        <w:rPr>
          <w:rFonts w:cs="B Mitra" w:hint="cs"/>
          <w:sz w:val="28"/>
          <w:szCs w:val="28"/>
          <w:rtl/>
        </w:rPr>
        <w:t>ی</w:t>
      </w:r>
      <w:r w:rsidRPr="00853CCD">
        <w:rPr>
          <w:rFonts w:cs="B Mitra"/>
          <w:sz w:val="28"/>
          <w:szCs w:val="28"/>
          <w:rtl/>
        </w:rPr>
        <w:t xml:space="preserve"> خوب </w:t>
      </w:r>
      <w:r w:rsidR="00A32A67">
        <w:rPr>
          <w:rFonts w:cs="B Mitra" w:hint="cs"/>
          <w:sz w:val="28"/>
          <w:szCs w:val="28"/>
          <w:rtl/>
        </w:rPr>
        <w:t>الزامی است</w:t>
      </w:r>
      <w:r w:rsidRPr="00853CCD">
        <w:rPr>
          <w:rFonts w:cs="B Mitra"/>
          <w:sz w:val="28"/>
          <w:szCs w:val="28"/>
          <w:rtl/>
        </w:rPr>
        <w:t>.</w:t>
      </w:r>
    </w:p>
    <w:p w14:paraId="34F2BFC9" w14:textId="31E15EE6" w:rsidR="006A0489" w:rsidRPr="00CC052E" w:rsidRDefault="006A0489" w:rsidP="004406B3">
      <w:pPr>
        <w:pStyle w:val="Heading1"/>
        <w:rPr>
          <w:rFonts w:cs="B Mitra"/>
          <w:b/>
          <w:bCs/>
          <w:sz w:val="28"/>
          <w:szCs w:val="28"/>
          <w:rtl/>
        </w:rPr>
      </w:pPr>
      <w:bookmarkStart w:id="8" w:name="_Toc172728604"/>
      <w:r w:rsidRPr="004406B3">
        <w:rPr>
          <w:rFonts w:cs="B Titr" w:hint="cs"/>
          <w:color w:val="auto"/>
          <w:sz w:val="30"/>
          <w:szCs w:val="30"/>
          <w:rtl/>
        </w:rPr>
        <w:t>منابع</w:t>
      </w:r>
      <w:bookmarkEnd w:id="8"/>
    </w:p>
    <w:p w14:paraId="67179E1A" w14:textId="75FFA3D5" w:rsidR="006A0489" w:rsidRPr="004673ED" w:rsidRDefault="006A0489"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Aguilar, F. 1967. </w:t>
      </w:r>
      <w:r w:rsidRPr="004673ED">
        <w:rPr>
          <w:rFonts w:asciiTheme="majorBidi" w:hAnsiTheme="majorBidi" w:cstheme="majorBidi"/>
          <w:i/>
          <w:iCs/>
          <w:sz w:val="20"/>
          <w:szCs w:val="20"/>
        </w:rPr>
        <w:t xml:space="preserve">Scanning the Business Environment. Studies of the Modern Corporation. </w:t>
      </w:r>
      <w:r w:rsidRPr="004673ED">
        <w:rPr>
          <w:rFonts w:asciiTheme="majorBidi" w:hAnsiTheme="majorBidi" w:cstheme="majorBidi"/>
          <w:sz w:val="20"/>
          <w:szCs w:val="20"/>
        </w:rPr>
        <w:t>New York: Macmillan.</w:t>
      </w:r>
    </w:p>
    <w:p w14:paraId="3051E7DD" w14:textId="33F34F2A" w:rsidR="006A0489" w:rsidRPr="004673ED" w:rsidRDefault="006A0489"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Ansoff, H. I. 1975. “Managing Strategic Surprise by Response to Weak Signals.” </w:t>
      </w:r>
      <w:r w:rsidRPr="004673ED">
        <w:rPr>
          <w:rFonts w:asciiTheme="majorBidi" w:hAnsiTheme="majorBidi" w:cstheme="majorBidi"/>
          <w:i/>
          <w:iCs/>
          <w:sz w:val="20"/>
          <w:szCs w:val="20"/>
        </w:rPr>
        <w:t xml:space="preserve">California Management Review </w:t>
      </w:r>
      <w:r w:rsidRPr="004673ED">
        <w:rPr>
          <w:rFonts w:asciiTheme="majorBidi" w:hAnsiTheme="majorBidi" w:cstheme="majorBidi"/>
          <w:sz w:val="20"/>
          <w:szCs w:val="20"/>
        </w:rPr>
        <w:t xml:space="preserve">18 (2): 21–33. </w:t>
      </w:r>
      <w:hyperlink r:id="rId25" w:history="1">
        <w:r w:rsidRPr="004673ED">
          <w:rPr>
            <w:rStyle w:val="Hyperlink"/>
            <w:rFonts w:asciiTheme="majorBidi" w:hAnsiTheme="majorBidi" w:cstheme="majorBidi"/>
            <w:sz w:val="20"/>
            <w:szCs w:val="20"/>
          </w:rPr>
          <w:t>https://doi.org/10.2307/41164635</w:t>
        </w:r>
      </w:hyperlink>
      <w:r w:rsidRPr="004673ED">
        <w:rPr>
          <w:rFonts w:asciiTheme="majorBidi" w:hAnsiTheme="majorBidi" w:cstheme="majorBidi"/>
          <w:sz w:val="20"/>
          <w:szCs w:val="20"/>
        </w:rPr>
        <w:t>.</w:t>
      </w:r>
    </w:p>
    <w:p w14:paraId="5B0F3D10" w14:textId="77777777" w:rsidR="00B81FA4"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Fergnani, A. 2019. “Mapping Futures Studies Scholarship from 1968 to Present: A Bibliometric Review of Thematic Clusters, Research Trends, and Research Gaps.” </w:t>
      </w:r>
      <w:r w:rsidRPr="004673ED">
        <w:rPr>
          <w:rFonts w:asciiTheme="majorBidi" w:hAnsiTheme="majorBidi" w:cstheme="majorBidi"/>
          <w:i/>
          <w:iCs/>
          <w:sz w:val="20"/>
          <w:szCs w:val="20"/>
        </w:rPr>
        <w:t xml:space="preserve">Futures </w:t>
      </w:r>
      <w:r w:rsidRPr="004673ED">
        <w:rPr>
          <w:rFonts w:asciiTheme="majorBidi" w:hAnsiTheme="majorBidi" w:cstheme="majorBidi"/>
          <w:sz w:val="20"/>
          <w:szCs w:val="20"/>
        </w:rPr>
        <w:t xml:space="preserve">105: 104–123. https://doi.org/10.1016/j. futures.2018.09.007. </w:t>
      </w:r>
    </w:p>
    <w:p w14:paraId="16D5C100" w14:textId="69D066FE"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2020. “Corporate Foresight: A New Frontier for Strategy and Management</w:t>
      </w:r>
      <w:r w:rsidRPr="004673ED">
        <w:rPr>
          <w:rFonts w:asciiTheme="majorBidi" w:hAnsiTheme="majorBidi" w:cstheme="majorBidi"/>
          <w:i/>
          <w:iCs/>
          <w:sz w:val="20"/>
          <w:szCs w:val="20"/>
        </w:rPr>
        <w:t>.</w:t>
      </w:r>
      <w:r w:rsidRPr="004673ED">
        <w:rPr>
          <w:rFonts w:asciiTheme="majorBidi" w:hAnsiTheme="majorBidi" w:cstheme="majorBidi"/>
          <w:sz w:val="20"/>
          <w:szCs w:val="20"/>
        </w:rPr>
        <w:t xml:space="preserve">” </w:t>
      </w:r>
      <w:r w:rsidRPr="004673ED">
        <w:rPr>
          <w:rFonts w:asciiTheme="majorBidi" w:hAnsiTheme="majorBidi" w:cstheme="majorBidi"/>
          <w:i/>
          <w:iCs/>
          <w:sz w:val="20"/>
          <w:szCs w:val="20"/>
        </w:rPr>
        <w:t xml:space="preserve">Academy of Management Perspectives </w:t>
      </w:r>
      <w:r w:rsidRPr="004673ED">
        <w:rPr>
          <w:rFonts w:asciiTheme="majorBidi" w:hAnsiTheme="majorBidi" w:cstheme="majorBidi"/>
          <w:sz w:val="20"/>
          <w:szCs w:val="20"/>
        </w:rPr>
        <w:t xml:space="preserve">36 (2): 820–844. https://doi. org/10.5465/amp.2018.0178. </w:t>
      </w:r>
    </w:p>
    <w:p w14:paraId="0E93FF01" w14:textId="0F6D91F2"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Fergnani, A., and T. J. Chermack. 2021. “The Resistance to Scientific Theory in Futures and Foresight, and What to Do about It.” </w:t>
      </w:r>
      <w:r w:rsidRPr="004673ED">
        <w:rPr>
          <w:rFonts w:asciiTheme="majorBidi" w:hAnsiTheme="majorBidi" w:cstheme="majorBidi"/>
          <w:i/>
          <w:iCs/>
          <w:sz w:val="20"/>
          <w:szCs w:val="20"/>
        </w:rPr>
        <w:t xml:space="preserve">Futures &amp; Foresight Science </w:t>
      </w:r>
      <w:r w:rsidRPr="004673ED">
        <w:rPr>
          <w:rFonts w:asciiTheme="majorBidi" w:hAnsiTheme="majorBidi" w:cstheme="majorBidi"/>
          <w:sz w:val="20"/>
          <w:szCs w:val="20"/>
        </w:rPr>
        <w:t xml:space="preserve">3 (3–4): e61. </w:t>
      </w:r>
      <w:hyperlink r:id="rId26" w:history="1">
        <w:r w:rsidR="004673ED" w:rsidRPr="004673ED">
          <w:rPr>
            <w:rStyle w:val="Hyperlink"/>
            <w:rFonts w:asciiTheme="majorBidi" w:hAnsiTheme="majorBidi" w:cstheme="majorBidi"/>
            <w:sz w:val="20"/>
            <w:szCs w:val="20"/>
          </w:rPr>
          <w:t>https://doi.org/10.1002/ffo2.61</w:t>
        </w:r>
      </w:hyperlink>
      <w:r w:rsidRPr="004673ED">
        <w:rPr>
          <w:rFonts w:asciiTheme="majorBidi" w:hAnsiTheme="majorBidi" w:cstheme="majorBidi"/>
          <w:sz w:val="20"/>
          <w:szCs w:val="20"/>
        </w:rPr>
        <w:t xml:space="preserve">. </w:t>
      </w:r>
    </w:p>
    <w:p w14:paraId="6A6A51DE" w14:textId="77777777"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Gordon, A. v., M. Ramic, R. Rohrbeck, and M. J. Spaniol. 2020. “50 Years of Cor-porate and Organizational Foresight: Looking Back and Going Forward.” </w:t>
      </w:r>
      <w:r w:rsidRPr="004673ED">
        <w:rPr>
          <w:rFonts w:asciiTheme="majorBidi" w:hAnsiTheme="majorBidi" w:cstheme="majorBidi"/>
          <w:i/>
          <w:iCs/>
          <w:sz w:val="20"/>
          <w:szCs w:val="20"/>
        </w:rPr>
        <w:t xml:space="preserve">Technological Forecasting and Social Change </w:t>
      </w:r>
      <w:r w:rsidRPr="004673ED">
        <w:rPr>
          <w:rFonts w:asciiTheme="majorBidi" w:hAnsiTheme="majorBidi" w:cstheme="majorBidi"/>
          <w:sz w:val="20"/>
          <w:szCs w:val="20"/>
        </w:rPr>
        <w:t xml:space="preserve">154. https://doi.org/10.1016/j. techfore.2020.119966. </w:t>
      </w:r>
    </w:p>
    <w:p w14:paraId="521038BD" w14:textId="3C31B229"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Hines, A. 2020. “When Did It Start? Origin of the Foresight Field.” </w:t>
      </w:r>
      <w:r w:rsidRPr="004673ED">
        <w:rPr>
          <w:rFonts w:asciiTheme="majorBidi" w:hAnsiTheme="majorBidi" w:cstheme="majorBidi"/>
          <w:i/>
          <w:iCs/>
          <w:sz w:val="20"/>
          <w:szCs w:val="20"/>
        </w:rPr>
        <w:t xml:space="preserve">World Futures Review </w:t>
      </w:r>
      <w:r w:rsidRPr="004673ED">
        <w:rPr>
          <w:rFonts w:asciiTheme="majorBidi" w:hAnsiTheme="majorBidi" w:cstheme="majorBidi"/>
          <w:sz w:val="20"/>
          <w:szCs w:val="20"/>
        </w:rPr>
        <w:t xml:space="preserve">12 (1): 4–11. </w:t>
      </w:r>
      <w:hyperlink r:id="rId27" w:history="1">
        <w:r w:rsidR="004673ED" w:rsidRPr="004673ED">
          <w:rPr>
            <w:rStyle w:val="Hyperlink"/>
            <w:rFonts w:asciiTheme="majorBidi" w:hAnsiTheme="majorBidi" w:cstheme="majorBidi"/>
            <w:sz w:val="20"/>
            <w:szCs w:val="20"/>
          </w:rPr>
          <w:t>https://doi.org/10.1177/1946756719889053</w:t>
        </w:r>
      </w:hyperlink>
      <w:r w:rsidRPr="004673ED">
        <w:rPr>
          <w:rFonts w:asciiTheme="majorBidi" w:hAnsiTheme="majorBidi" w:cstheme="majorBidi"/>
          <w:sz w:val="20"/>
          <w:szCs w:val="20"/>
        </w:rPr>
        <w:t>.</w:t>
      </w:r>
    </w:p>
    <w:p w14:paraId="4D9D7E64" w14:textId="60551C76"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Iden, J., L. B. Methlie, and G. e. Christensen. 2017. “The Nature of Strategic Foresight Research: A Systematic Literature Review.” </w:t>
      </w:r>
      <w:r w:rsidRPr="004673ED">
        <w:rPr>
          <w:rFonts w:asciiTheme="majorBidi" w:hAnsiTheme="majorBidi" w:cstheme="majorBidi"/>
          <w:i/>
          <w:iCs/>
          <w:sz w:val="20"/>
          <w:szCs w:val="20"/>
        </w:rPr>
        <w:t xml:space="preserve">Technological Fore-casting and Social Change </w:t>
      </w:r>
      <w:r w:rsidRPr="004673ED">
        <w:rPr>
          <w:rFonts w:asciiTheme="majorBidi" w:hAnsiTheme="majorBidi" w:cstheme="majorBidi"/>
          <w:sz w:val="20"/>
          <w:szCs w:val="20"/>
        </w:rPr>
        <w:t xml:space="preserve">116: 87–97. https://doi.org/10.1016/j.techfore. 2016.11.002. </w:t>
      </w:r>
    </w:p>
    <w:p w14:paraId="4FA1C3C8" w14:textId="17B39B2F"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Jissink, T., e. K. Huizingh, and R. Rohrbeck. 2014. </w:t>
      </w:r>
      <w:r w:rsidRPr="004673ED">
        <w:rPr>
          <w:rFonts w:asciiTheme="majorBidi" w:hAnsiTheme="majorBidi" w:cstheme="majorBidi"/>
          <w:i/>
          <w:iCs/>
          <w:sz w:val="20"/>
          <w:szCs w:val="20"/>
        </w:rPr>
        <w:t>Corporate Foresight: An-tecedents and Contributions to Innovation Performance</w:t>
      </w:r>
      <w:r w:rsidRPr="004673ED">
        <w:rPr>
          <w:rFonts w:asciiTheme="majorBidi" w:hAnsiTheme="majorBidi" w:cstheme="majorBidi"/>
          <w:sz w:val="20"/>
          <w:szCs w:val="20"/>
        </w:rPr>
        <w:t>. https://pure. au.dk/portal/en/publications/corporate-foresight-antecedents-and- contributions-to-innovation-performance</w:t>
      </w:r>
      <w:r w:rsidR="00630174">
        <w:rPr>
          <w:rFonts w:asciiTheme="majorBidi" w:hAnsiTheme="majorBidi" w:cstheme="majorBidi"/>
          <w:sz w:val="20"/>
          <w:szCs w:val="20"/>
        </w:rPr>
        <w:t xml:space="preserve"> </w:t>
      </w:r>
      <w:r w:rsidRPr="004673ED">
        <w:rPr>
          <w:rFonts w:asciiTheme="majorBidi" w:hAnsiTheme="majorBidi" w:cstheme="majorBidi"/>
          <w:sz w:val="20"/>
          <w:szCs w:val="20"/>
        </w:rPr>
        <w:t xml:space="preserve">(ae3cf14d-a749-4d3a-8684- 66ab9313d016).html. </w:t>
      </w:r>
    </w:p>
    <w:p w14:paraId="4748C27C" w14:textId="77777777"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 2015. “Corporate Foresight and Performance: A Chain-of- effects Model.” </w:t>
      </w:r>
      <w:r w:rsidRPr="004673ED">
        <w:rPr>
          <w:rFonts w:asciiTheme="majorBidi" w:hAnsiTheme="majorBidi" w:cstheme="majorBidi"/>
          <w:i/>
          <w:iCs/>
          <w:sz w:val="20"/>
          <w:szCs w:val="20"/>
        </w:rPr>
        <w:t>Corporate Foresight and Performance: A Chain-of-Effects Model</w:t>
      </w:r>
      <w:r w:rsidRPr="004673ED">
        <w:rPr>
          <w:rFonts w:asciiTheme="majorBidi" w:hAnsiTheme="majorBidi" w:cstheme="majorBidi"/>
          <w:sz w:val="20"/>
          <w:szCs w:val="20"/>
        </w:rPr>
        <w:t xml:space="preserve">. https:// pure.au.dk/portal/en/publications/corporate-foresight-and- performance- a-chainofeffects-model(739ff02d-ba51-4cf6-acdb-52efa842d6ac).html. </w:t>
      </w:r>
    </w:p>
    <w:p w14:paraId="0FF15F7D" w14:textId="77777777"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Liebl, F., and J. O. Schwarz. 2010. “Normality of the Future: Trend Diagnosis for Strategic Foresight.” </w:t>
      </w:r>
      <w:r w:rsidRPr="004673ED">
        <w:rPr>
          <w:rFonts w:asciiTheme="majorBidi" w:hAnsiTheme="majorBidi" w:cstheme="majorBidi"/>
          <w:i/>
          <w:iCs/>
          <w:sz w:val="20"/>
          <w:szCs w:val="20"/>
        </w:rPr>
        <w:t xml:space="preserve">Futures </w:t>
      </w:r>
      <w:r w:rsidRPr="004673ED">
        <w:rPr>
          <w:rFonts w:asciiTheme="majorBidi" w:hAnsiTheme="majorBidi" w:cstheme="majorBidi"/>
          <w:sz w:val="20"/>
          <w:szCs w:val="20"/>
        </w:rPr>
        <w:t xml:space="preserve">42 (4): 313–327. </w:t>
      </w:r>
    </w:p>
    <w:p w14:paraId="3B9F6017" w14:textId="4F82B437" w:rsidR="004673ED"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t xml:space="preserve">Mahajan, v., and J. Wind. 1989. “Market discontinuities and strategic plan-ning: a research agenda.” </w:t>
      </w:r>
      <w:r w:rsidRPr="004673ED">
        <w:rPr>
          <w:rFonts w:asciiTheme="majorBidi" w:hAnsiTheme="majorBidi" w:cstheme="majorBidi"/>
          <w:i/>
          <w:iCs/>
          <w:sz w:val="20"/>
          <w:szCs w:val="20"/>
        </w:rPr>
        <w:t xml:space="preserve">Technological Forecastasting and Social Change </w:t>
      </w:r>
      <w:r w:rsidRPr="004673ED">
        <w:rPr>
          <w:rFonts w:asciiTheme="majorBidi" w:hAnsiTheme="majorBidi" w:cstheme="majorBidi"/>
          <w:sz w:val="20"/>
          <w:szCs w:val="20"/>
        </w:rPr>
        <w:t xml:space="preserve">36 (1–2): 185–199. </w:t>
      </w:r>
      <w:hyperlink r:id="rId28" w:history="1">
        <w:r w:rsidR="004673ED" w:rsidRPr="004673ED">
          <w:rPr>
            <w:rStyle w:val="Hyperlink"/>
            <w:rFonts w:asciiTheme="majorBidi" w:hAnsiTheme="majorBidi" w:cstheme="majorBidi"/>
            <w:sz w:val="20"/>
            <w:szCs w:val="20"/>
          </w:rPr>
          <w:t>https://doi.org/10.1016/0040-1625(89)90023-1</w:t>
        </w:r>
      </w:hyperlink>
      <w:r w:rsidRPr="004673ED">
        <w:rPr>
          <w:rFonts w:asciiTheme="majorBidi" w:hAnsiTheme="majorBidi" w:cstheme="majorBidi"/>
          <w:sz w:val="20"/>
          <w:szCs w:val="20"/>
        </w:rPr>
        <w:t xml:space="preserve">. </w:t>
      </w:r>
    </w:p>
    <w:p w14:paraId="23BCB5D1" w14:textId="316C02C9" w:rsidR="00296818" w:rsidRPr="004673ED" w:rsidRDefault="00296818" w:rsidP="004673ED">
      <w:pPr>
        <w:bidi w:val="0"/>
        <w:ind w:left="284" w:hanging="284"/>
        <w:jc w:val="both"/>
        <w:rPr>
          <w:rFonts w:asciiTheme="majorBidi" w:hAnsiTheme="majorBidi" w:cstheme="majorBidi"/>
          <w:sz w:val="20"/>
          <w:szCs w:val="20"/>
        </w:rPr>
      </w:pPr>
      <w:r w:rsidRPr="004673ED">
        <w:rPr>
          <w:rFonts w:asciiTheme="majorBidi" w:hAnsiTheme="majorBidi" w:cstheme="majorBidi"/>
          <w:sz w:val="20"/>
          <w:szCs w:val="20"/>
        </w:rPr>
        <w:lastRenderedPageBreak/>
        <w:t>Marinkovi</w:t>
      </w:r>
      <w:r w:rsidRPr="004673ED">
        <w:rPr>
          <w:rFonts w:asciiTheme="majorBidi" w:eastAsia="MS PMincho" w:hAnsiTheme="majorBidi" w:cstheme="majorBidi"/>
          <w:sz w:val="20"/>
          <w:szCs w:val="20"/>
        </w:rPr>
        <w:t xml:space="preserve">ć, M., O. Al-Tabbaa, Z. Khan, and J. Wu. 2022. “Corporate Foresight: A Systematic Literature Review and Future Research Trajectories.” </w:t>
      </w:r>
      <w:r w:rsidRPr="004673ED">
        <w:rPr>
          <w:rFonts w:asciiTheme="majorBidi" w:eastAsia="MS PMincho" w:hAnsiTheme="majorBidi" w:cstheme="majorBidi"/>
          <w:i/>
          <w:iCs/>
          <w:sz w:val="20"/>
          <w:szCs w:val="20"/>
        </w:rPr>
        <w:t xml:space="preserve">Journal of Business Research </w:t>
      </w:r>
      <w:r w:rsidRPr="004673ED">
        <w:rPr>
          <w:rFonts w:asciiTheme="majorBidi" w:eastAsia="MS PMincho" w:hAnsiTheme="majorBidi" w:cstheme="majorBidi"/>
          <w:sz w:val="20"/>
          <w:szCs w:val="20"/>
        </w:rPr>
        <w:t>144: 289–311. https://doi.org/10.1016/j.jbusres. 2022.01.097.</w:t>
      </w:r>
    </w:p>
    <w:p w14:paraId="5B8C58E9" w14:textId="6FCFB088" w:rsidR="004673ED" w:rsidRPr="004673ED" w:rsidRDefault="00296818" w:rsidP="004673ED">
      <w:pPr>
        <w:bidi w:val="0"/>
        <w:ind w:left="284" w:hanging="284"/>
        <w:jc w:val="both"/>
        <w:rPr>
          <w:rFonts w:asciiTheme="majorBidi" w:eastAsia="MS PMincho" w:hAnsiTheme="majorBidi" w:cstheme="majorBidi"/>
          <w:sz w:val="20"/>
          <w:szCs w:val="20"/>
        </w:rPr>
      </w:pPr>
      <w:r w:rsidRPr="004673ED">
        <w:rPr>
          <w:rFonts w:asciiTheme="majorBidi" w:hAnsiTheme="majorBidi" w:cstheme="majorBidi"/>
          <w:sz w:val="20"/>
          <w:szCs w:val="20"/>
        </w:rPr>
        <w:t>Paliokaite, A., and N. Pa</w:t>
      </w:r>
      <w:r w:rsidRPr="004673ED">
        <w:rPr>
          <w:rFonts w:asciiTheme="majorBidi" w:eastAsia="MS PMincho" w:hAnsiTheme="majorBidi" w:cstheme="majorBidi"/>
          <w:sz w:val="20"/>
          <w:szCs w:val="20"/>
        </w:rPr>
        <w:t xml:space="preserve">česa. 2015. “The Relationship between  Organisational Foresight and Organisational Ambidexterity.” </w:t>
      </w:r>
      <w:r w:rsidRPr="004673ED">
        <w:rPr>
          <w:rFonts w:asciiTheme="majorBidi" w:eastAsia="MS PMincho" w:hAnsiTheme="majorBidi" w:cstheme="majorBidi"/>
          <w:i/>
          <w:iCs/>
          <w:sz w:val="20"/>
          <w:szCs w:val="20"/>
        </w:rPr>
        <w:t xml:space="preserve">Technological Forecasting and Social Change </w:t>
      </w:r>
      <w:r w:rsidRPr="004673ED">
        <w:rPr>
          <w:rFonts w:asciiTheme="majorBidi" w:eastAsia="MS PMincho" w:hAnsiTheme="majorBidi" w:cstheme="majorBidi"/>
          <w:sz w:val="20"/>
          <w:szCs w:val="20"/>
        </w:rPr>
        <w:t xml:space="preserve">101: 165–181. </w:t>
      </w:r>
      <w:hyperlink r:id="rId29" w:history="1">
        <w:r w:rsidR="004673ED" w:rsidRPr="004673ED">
          <w:rPr>
            <w:rStyle w:val="Hyperlink"/>
            <w:rFonts w:asciiTheme="majorBidi" w:eastAsia="MS PMincho" w:hAnsiTheme="majorBidi" w:cstheme="majorBidi"/>
            <w:sz w:val="20"/>
            <w:szCs w:val="20"/>
          </w:rPr>
          <w:t>https://doi.org/10.1016/j.techfore.2014.03.004</w:t>
        </w:r>
      </w:hyperlink>
      <w:r w:rsidRPr="004673ED">
        <w:rPr>
          <w:rFonts w:asciiTheme="majorBidi" w:eastAsia="MS PMincho" w:hAnsiTheme="majorBidi" w:cstheme="majorBidi"/>
          <w:sz w:val="20"/>
          <w:szCs w:val="20"/>
        </w:rPr>
        <w:t xml:space="preserve">. </w:t>
      </w:r>
    </w:p>
    <w:p w14:paraId="5E452C8B" w14:textId="77777777" w:rsidR="004673ED" w:rsidRPr="004673ED" w:rsidRDefault="00296818" w:rsidP="004673ED">
      <w:pPr>
        <w:bidi w:val="0"/>
        <w:ind w:left="284" w:hanging="284"/>
        <w:jc w:val="both"/>
        <w:rPr>
          <w:rFonts w:asciiTheme="majorBidi" w:eastAsia="MS PMincho" w:hAnsiTheme="majorBidi" w:cstheme="majorBidi"/>
          <w:sz w:val="20"/>
          <w:szCs w:val="20"/>
        </w:rPr>
      </w:pPr>
      <w:r w:rsidRPr="004673ED">
        <w:rPr>
          <w:rFonts w:asciiTheme="majorBidi" w:eastAsia="MS PMincho" w:hAnsiTheme="majorBidi" w:cstheme="majorBidi"/>
          <w:sz w:val="20"/>
          <w:szCs w:val="20"/>
        </w:rPr>
        <w:t xml:space="preserve">Rohrbeck, R. 2010. </w:t>
      </w:r>
      <w:r w:rsidRPr="004673ED">
        <w:rPr>
          <w:rFonts w:asciiTheme="majorBidi" w:eastAsia="MS PMincho" w:hAnsiTheme="majorBidi" w:cstheme="majorBidi"/>
          <w:i/>
          <w:iCs/>
          <w:sz w:val="20"/>
          <w:szCs w:val="20"/>
        </w:rPr>
        <w:t>Corporate Foresight: Towards a Maturity Model for the Future Orientation of a Firm</w:t>
      </w:r>
      <w:r w:rsidRPr="004673ED">
        <w:rPr>
          <w:rFonts w:asciiTheme="majorBidi" w:eastAsia="MS PMincho" w:hAnsiTheme="majorBidi" w:cstheme="majorBidi"/>
          <w:sz w:val="20"/>
          <w:szCs w:val="20"/>
        </w:rPr>
        <w:t xml:space="preserve">. Physica-verlag. </w:t>
      </w:r>
    </w:p>
    <w:p w14:paraId="6356AFFC" w14:textId="4455FF04" w:rsidR="004673ED" w:rsidRPr="004673ED" w:rsidRDefault="00296818" w:rsidP="004673ED">
      <w:pPr>
        <w:bidi w:val="0"/>
        <w:ind w:left="284" w:hanging="284"/>
        <w:jc w:val="both"/>
        <w:rPr>
          <w:rFonts w:asciiTheme="majorBidi" w:eastAsia="MS PMincho" w:hAnsiTheme="majorBidi" w:cstheme="majorBidi"/>
          <w:sz w:val="20"/>
          <w:szCs w:val="20"/>
        </w:rPr>
      </w:pPr>
      <w:r w:rsidRPr="004673ED">
        <w:rPr>
          <w:rFonts w:asciiTheme="majorBidi" w:eastAsia="MS PMincho" w:hAnsiTheme="majorBidi" w:cstheme="majorBidi"/>
          <w:sz w:val="20"/>
          <w:szCs w:val="20"/>
        </w:rPr>
        <w:t xml:space="preserve">Rohrbeck, R., C. Battistella, and e. Huizingh. 2015. “Corporate Foresight: An emerging Field with a Rich Tradition.” </w:t>
      </w:r>
      <w:r w:rsidRPr="004673ED">
        <w:rPr>
          <w:rFonts w:asciiTheme="majorBidi" w:eastAsia="MS PMincho" w:hAnsiTheme="majorBidi" w:cstheme="majorBidi"/>
          <w:i/>
          <w:iCs/>
          <w:sz w:val="20"/>
          <w:szCs w:val="20"/>
        </w:rPr>
        <w:t xml:space="preserve">Technological Forecasting and Social Change </w:t>
      </w:r>
      <w:r w:rsidRPr="004673ED">
        <w:rPr>
          <w:rFonts w:asciiTheme="majorBidi" w:eastAsia="MS PMincho" w:hAnsiTheme="majorBidi" w:cstheme="majorBidi"/>
          <w:sz w:val="20"/>
          <w:szCs w:val="20"/>
        </w:rPr>
        <w:t xml:space="preserve">101: 1–9. </w:t>
      </w:r>
      <w:hyperlink r:id="rId30" w:history="1">
        <w:r w:rsidR="004673ED" w:rsidRPr="004673ED">
          <w:rPr>
            <w:rStyle w:val="Hyperlink"/>
            <w:rFonts w:asciiTheme="majorBidi" w:eastAsia="MS PMincho" w:hAnsiTheme="majorBidi" w:cstheme="majorBidi"/>
            <w:sz w:val="20"/>
            <w:szCs w:val="20"/>
          </w:rPr>
          <w:t>https://doi.org/10.1016/j.techfore.2015.11.002</w:t>
        </w:r>
      </w:hyperlink>
      <w:r w:rsidRPr="004673ED">
        <w:rPr>
          <w:rFonts w:asciiTheme="majorBidi" w:eastAsia="MS PMincho" w:hAnsiTheme="majorBidi" w:cstheme="majorBidi"/>
          <w:sz w:val="20"/>
          <w:szCs w:val="20"/>
        </w:rPr>
        <w:t xml:space="preserve">. </w:t>
      </w:r>
    </w:p>
    <w:p w14:paraId="5CFACA7F" w14:textId="0BA362D3" w:rsidR="004673ED" w:rsidRPr="004673ED" w:rsidRDefault="00296818" w:rsidP="004673ED">
      <w:pPr>
        <w:bidi w:val="0"/>
        <w:ind w:left="284" w:hanging="284"/>
        <w:jc w:val="both"/>
        <w:rPr>
          <w:rFonts w:asciiTheme="majorBidi" w:eastAsia="MS PMincho" w:hAnsiTheme="majorBidi" w:cstheme="majorBidi"/>
          <w:sz w:val="20"/>
          <w:szCs w:val="20"/>
        </w:rPr>
      </w:pPr>
      <w:r w:rsidRPr="004673ED">
        <w:rPr>
          <w:rFonts w:asciiTheme="majorBidi" w:eastAsia="MS PMincho" w:hAnsiTheme="majorBidi" w:cstheme="majorBidi"/>
          <w:sz w:val="20"/>
          <w:szCs w:val="20"/>
        </w:rPr>
        <w:t xml:space="preserve">Rohrbeck, R., and J. O. Schwarz. 2013. “The value Contribution of Strategic Foresight: Insights from an empirical Study of Large european Compa-nies.” </w:t>
      </w:r>
      <w:r w:rsidRPr="004673ED">
        <w:rPr>
          <w:rFonts w:asciiTheme="majorBidi" w:eastAsia="MS PMincho" w:hAnsiTheme="majorBidi" w:cstheme="majorBidi"/>
          <w:i/>
          <w:iCs/>
          <w:sz w:val="20"/>
          <w:szCs w:val="20"/>
        </w:rPr>
        <w:t xml:space="preserve">Technological Forecasting and Social Change </w:t>
      </w:r>
      <w:r w:rsidRPr="004673ED">
        <w:rPr>
          <w:rFonts w:asciiTheme="majorBidi" w:eastAsia="MS PMincho" w:hAnsiTheme="majorBidi" w:cstheme="majorBidi"/>
          <w:sz w:val="20"/>
          <w:szCs w:val="20"/>
        </w:rPr>
        <w:t xml:space="preserve">80(8): 1593–1606. </w:t>
      </w:r>
      <w:hyperlink r:id="rId31" w:history="1">
        <w:r w:rsidR="004673ED" w:rsidRPr="004673ED">
          <w:rPr>
            <w:rStyle w:val="Hyperlink"/>
            <w:rFonts w:asciiTheme="majorBidi" w:eastAsia="MS PMincho" w:hAnsiTheme="majorBidi" w:cstheme="majorBidi"/>
            <w:sz w:val="20"/>
            <w:szCs w:val="20"/>
          </w:rPr>
          <w:t>https://doi.org/10.1016/j.techfore.2013.01.004</w:t>
        </w:r>
      </w:hyperlink>
      <w:r w:rsidRPr="004673ED">
        <w:rPr>
          <w:rFonts w:asciiTheme="majorBidi" w:eastAsia="MS PMincho" w:hAnsiTheme="majorBidi" w:cstheme="majorBidi"/>
          <w:sz w:val="20"/>
          <w:szCs w:val="20"/>
        </w:rPr>
        <w:t xml:space="preserve">. </w:t>
      </w:r>
    </w:p>
    <w:p w14:paraId="716D8181" w14:textId="62B74BD8" w:rsidR="004673ED" w:rsidRPr="004673ED" w:rsidRDefault="00296818" w:rsidP="004673ED">
      <w:pPr>
        <w:bidi w:val="0"/>
        <w:ind w:left="284" w:hanging="284"/>
        <w:jc w:val="both"/>
        <w:rPr>
          <w:rFonts w:asciiTheme="majorBidi" w:eastAsia="MS PMincho" w:hAnsiTheme="majorBidi" w:cstheme="majorBidi"/>
          <w:sz w:val="20"/>
          <w:szCs w:val="20"/>
        </w:rPr>
      </w:pPr>
      <w:r w:rsidRPr="004673ED">
        <w:rPr>
          <w:rFonts w:asciiTheme="majorBidi" w:eastAsia="MS PMincho" w:hAnsiTheme="majorBidi" w:cstheme="majorBidi"/>
          <w:sz w:val="20"/>
          <w:szCs w:val="20"/>
        </w:rPr>
        <w:t xml:space="preserve">Rohrbeck, R., and M. e. Kum. 2018. “Corporate Foresight and Its Impact on Firm Performance: A Longitudinal Analysis.” </w:t>
      </w:r>
      <w:r w:rsidRPr="004673ED">
        <w:rPr>
          <w:rFonts w:asciiTheme="majorBidi" w:eastAsia="MS PMincho" w:hAnsiTheme="majorBidi" w:cstheme="majorBidi"/>
          <w:i/>
          <w:iCs/>
          <w:sz w:val="20"/>
          <w:szCs w:val="20"/>
        </w:rPr>
        <w:t xml:space="preserve">Technological Forecasting and Social Change </w:t>
      </w:r>
      <w:r w:rsidRPr="004673ED">
        <w:rPr>
          <w:rFonts w:asciiTheme="majorBidi" w:eastAsia="MS PMincho" w:hAnsiTheme="majorBidi" w:cstheme="majorBidi"/>
          <w:sz w:val="20"/>
          <w:szCs w:val="20"/>
        </w:rPr>
        <w:t xml:space="preserve">129: 105–116. </w:t>
      </w:r>
      <w:hyperlink r:id="rId32" w:history="1">
        <w:r w:rsidR="004673ED" w:rsidRPr="004673ED">
          <w:rPr>
            <w:rStyle w:val="Hyperlink"/>
            <w:rFonts w:asciiTheme="majorBidi" w:eastAsia="MS PMincho" w:hAnsiTheme="majorBidi" w:cstheme="majorBidi"/>
            <w:sz w:val="20"/>
            <w:szCs w:val="20"/>
          </w:rPr>
          <w:t>https://doi.org/10.1016/j.techfore.2017.12.013</w:t>
        </w:r>
      </w:hyperlink>
      <w:r w:rsidRPr="004673ED">
        <w:rPr>
          <w:rFonts w:asciiTheme="majorBidi" w:eastAsia="MS PMincho" w:hAnsiTheme="majorBidi" w:cstheme="majorBidi"/>
          <w:sz w:val="20"/>
          <w:szCs w:val="20"/>
        </w:rPr>
        <w:t xml:space="preserve">. </w:t>
      </w:r>
    </w:p>
    <w:p w14:paraId="6B8CF134" w14:textId="77777777" w:rsidR="004673ED" w:rsidRPr="004673ED" w:rsidRDefault="00296818" w:rsidP="004673ED">
      <w:pPr>
        <w:bidi w:val="0"/>
        <w:ind w:left="284" w:hanging="284"/>
        <w:jc w:val="both"/>
        <w:rPr>
          <w:rFonts w:asciiTheme="majorBidi" w:eastAsia="MS PMincho" w:hAnsiTheme="majorBidi" w:cstheme="majorBidi"/>
          <w:sz w:val="20"/>
          <w:szCs w:val="20"/>
        </w:rPr>
      </w:pPr>
      <w:r w:rsidRPr="004673ED">
        <w:rPr>
          <w:rFonts w:asciiTheme="majorBidi" w:eastAsia="MS PMincho" w:hAnsiTheme="majorBidi" w:cstheme="majorBidi"/>
          <w:sz w:val="20"/>
          <w:szCs w:val="20"/>
        </w:rPr>
        <w:t xml:space="preserve">Schwarz, J. O. 2009. “The Symbolism of Foresight Processes in Organiza-tions.” In </w:t>
      </w:r>
      <w:r w:rsidRPr="004673ED">
        <w:rPr>
          <w:rFonts w:asciiTheme="majorBidi" w:eastAsia="MS PMincho" w:hAnsiTheme="majorBidi" w:cstheme="majorBidi"/>
          <w:i/>
          <w:iCs/>
          <w:sz w:val="20"/>
          <w:szCs w:val="20"/>
        </w:rPr>
        <w:t>Handbook of Research on Strategy and Foresight</w:t>
      </w:r>
      <w:r w:rsidRPr="004673ED">
        <w:rPr>
          <w:rFonts w:asciiTheme="majorBidi" w:eastAsia="MS PMincho" w:hAnsiTheme="majorBidi" w:cstheme="majorBidi"/>
          <w:sz w:val="20"/>
          <w:szCs w:val="20"/>
        </w:rPr>
        <w:t xml:space="preserve">, edited by L. A. Costanzo and R. B. MacKay, 82–89. edward elgar Publishing Limited. </w:t>
      </w:r>
    </w:p>
    <w:p w14:paraId="560E85C6" w14:textId="618130D0" w:rsidR="004673ED" w:rsidRPr="004673ED" w:rsidRDefault="00296818" w:rsidP="004673ED">
      <w:pPr>
        <w:bidi w:val="0"/>
        <w:ind w:left="284" w:hanging="284"/>
        <w:jc w:val="both"/>
        <w:rPr>
          <w:rFonts w:asciiTheme="majorBidi" w:eastAsia="MS PMincho" w:hAnsiTheme="majorBidi" w:cstheme="majorBidi"/>
          <w:sz w:val="20"/>
          <w:szCs w:val="20"/>
        </w:rPr>
      </w:pPr>
      <w:r w:rsidRPr="004673ED">
        <w:rPr>
          <w:rFonts w:asciiTheme="majorBidi" w:eastAsia="MS PMincho" w:hAnsiTheme="majorBidi" w:cstheme="majorBidi"/>
          <w:sz w:val="20"/>
          <w:szCs w:val="20"/>
        </w:rPr>
        <w:t xml:space="preserve">Slaughter, R. A. 1999. “A New Framework for environmental Scanning.” </w:t>
      </w:r>
      <w:r w:rsidRPr="004673ED">
        <w:rPr>
          <w:rFonts w:asciiTheme="majorBidi" w:eastAsia="MS PMincho" w:hAnsiTheme="majorBidi" w:cstheme="majorBidi"/>
          <w:i/>
          <w:iCs/>
          <w:sz w:val="20"/>
          <w:szCs w:val="20"/>
        </w:rPr>
        <w:t xml:space="preserve">Foresight </w:t>
      </w:r>
      <w:r w:rsidRPr="004673ED">
        <w:rPr>
          <w:rFonts w:asciiTheme="majorBidi" w:eastAsia="MS PMincho" w:hAnsiTheme="majorBidi" w:cstheme="majorBidi"/>
          <w:sz w:val="20"/>
          <w:szCs w:val="20"/>
        </w:rPr>
        <w:t xml:space="preserve">1 (5): 441–451. </w:t>
      </w:r>
      <w:hyperlink r:id="rId33" w:history="1">
        <w:r w:rsidR="004673ED" w:rsidRPr="004673ED">
          <w:rPr>
            <w:rStyle w:val="Hyperlink"/>
            <w:rFonts w:asciiTheme="majorBidi" w:eastAsia="MS PMincho" w:hAnsiTheme="majorBidi" w:cstheme="majorBidi"/>
            <w:sz w:val="20"/>
            <w:szCs w:val="20"/>
          </w:rPr>
          <w:t>https://doi.org/10.1108/14636689910802331</w:t>
        </w:r>
      </w:hyperlink>
      <w:r w:rsidRPr="004673ED">
        <w:rPr>
          <w:rFonts w:asciiTheme="majorBidi" w:eastAsia="MS PMincho" w:hAnsiTheme="majorBidi" w:cstheme="majorBidi"/>
          <w:sz w:val="20"/>
          <w:szCs w:val="20"/>
        </w:rPr>
        <w:t xml:space="preserve">. </w:t>
      </w:r>
    </w:p>
    <w:p w14:paraId="665B2CB8" w14:textId="77777777" w:rsidR="004673ED" w:rsidRPr="004673ED" w:rsidRDefault="00296818" w:rsidP="004673ED">
      <w:pPr>
        <w:bidi w:val="0"/>
        <w:ind w:left="284" w:hanging="284"/>
        <w:jc w:val="both"/>
        <w:rPr>
          <w:rFonts w:asciiTheme="majorBidi" w:eastAsia="MS PMincho" w:hAnsiTheme="majorBidi" w:cstheme="majorBidi"/>
          <w:sz w:val="20"/>
          <w:szCs w:val="20"/>
        </w:rPr>
      </w:pPr>
      <w:r w:rsidRPr="004673ED">
        <w:rPr>
          <w:rFonts w:asciiTheme="majorBidi" w:eastAsia="MS PMincho" w:hAnsiTheme="majorBidi" w:cstheme="majorBidi"/>
          <w:sz w:val="20"/>
          <w:szCs w:val="20"/>
        </w:rPr>
        <w:t xml:space="preserve">Swager, W. L. 1972. “Strategic Planning I: The Roles of Technological Forecast-ing.” </w:t>
      </w:r>
      <w:r w:rsidRPr="004673ED">
        <w:rPr>
          <w:rFonts w:asciiTheme="majorBidi" w:eastAsia="MS PMincho" w:hAnsiTheme="majorBidi" w:cstheme="majorBidi"/>
          <w:i/>
          <w:iCs/>
          <w:sz w:val="20"/>
          <w:szCs w:val="20"/>
        </w:rPr>
        <w:t xml:space="preserve">Technological Forecasting and Social Change </w:t>
      </w:r>
      <w:r w:rsidRPr="004673ED">
        <w:rPr>
          <w:rFonts w:asciiTheme="majorBidi" w:eastAsia="MS PMincho" w:hAnsiTheme="majorBidi" w:cstheme="majorBidi"/>
          <w:sz w:val="20"/>
          <w:szCs w:val="20"/>
        </w:rPr>
        <w:t xml:space="preserve">4(1): 85–99. https://doi. org/10.1016/0040-1625(72)90049-2. </w:t>
      </w:r>
    </w:p>
    <w:p w14:paraId="23F7375F" w14:textId="61F09A45" w:rsidR="00296818" w:rsidRPr="004673ED" w:rsidRDefault="00296818" w:rsidP="004673ED">
      <w:pPr>
        <w:bidi w:val="0"/>
        <w:ind w:left="284" w:hanging="284"/>
        <w:jc w:val="both"/>
        <w:rPr>
          <w:rFonts w:asciiTheme="majorBidi" w:hAnsiTheme="majorBidi" w:cstheme="majorBidi"/>
          <w:sz w:val="20"/>
          <w:szCs w:val="20"/>
        </w:rPr>
      </w:pPr>
      <w:r w:rsidRPr="004673ED">
        <w:rPr>
          <w:rFonts w:asciiTheme="majorBidi" w:eastAsia="MS PMincho" w:hAnsiTheme="majorBidi" w:cstheme="majorBidi"/>
          <w:sz w:val="20"/>
          <w:szCs w:val="20"/>
        </w:rPr>
        <w:t xml:space="preserve">Teece, D. J., G. Pisano, and A. Shuen. 1997. “Dynamic Capabilities and Strategic Management.” </w:t>
      </w:r>
      <w:r w:rsidRPr="004673ED">
        <w:rPr>
          <w:rFonts w:asciiTheme="majorBidi" w:eastAsia="MS PMincho" w:hAnsiTheme="majorBidi" w:cstheme="majorBidi"/>
          <w:i/>
          <w:iCs/>
          <w:sz w:val="20"/>
          <w:szCs w:val="20"/>
        </w:rPr>
        <w:t xml:space="preserve">Strategic Management Journal </w:t>
      </w:r>
      <w:r w:rsidRPr="004673ED">
        <w:rPr>
          <w:rFonts w:asciiTheme="majorBidi" w:eastAsia="MS PMincho" w:hAnsiTheme="majorBidi" w:cstheme="majorBidi"/>
          <w:sz w:val="20"/>
          <w:szCs w:val="20"/>
        </w:rPr>
        <w:t>18 (7): 509–533. https://doi. org/10.1002/(SICI)1097-0266(199708)18:7&lt;509::AID-SMJ882&gt;3.0.CO;2-Z.</w:t>
      </w:r>
    </w:p>
    <w:p w14:paraId="162EA939" w14:textId="77777777" w:rsidR="00296818" w:rsidRDefault="00296818" w:rsidP="004673ED">
      <w:pPr>
        <w:bidi w:val="0"/>
        <w:ind w:left="284" w:hanging="284"/>
        <w:jc w:val="both"/>
        <w:rPr>
          <w:sz w:val="20"/>
          <w:szCs w:val="20"/>
        </w:rPr>
      </w:pPr>
    </w:p>
    <w:p w14:paraId="540978A5" w14:textId="77777777" w:rsidR="005E316C" w:rsidRDefault="005E316C" w:rsidP="005E316C">
      <w:pPr>
        <w:bidi w:val="0"/>
        <w:jc w:val="both"/>
        <w:rPr>
          <w:sz w:val="20"/>
          <w:szCs w:val="20"/>
        </w:rPr>
      </w:pPr>
    </w:p>
    <w:p w14:paraId="142E9A91" w14:textId="77777777" w:rsidR="005E316C" w:rsidRDefault="005E316C" w:rsidP="005E316C">
      <w:pPr>
        <w:bidi w:val="0"/>
        <w:jc w:val="both"/>
        <w:rPr>
          <w:sz w:val="20"/>
          <w:szCs w:val="20"/>
        </w:rPr>
        <w:sectPr w:rsidR="005E316C" w:rsidSect="007642F6">
          <w:footnotePr>
            <w:numRestart w:val="eachPage"/>
          </w:footnotePr>
          <w:pgSz w:w="11906" w:h="16838"/>
          <w:pgMar w:top="1440" w:right="1440" w:bottom="1440" w:left="1440" w:header="708" w:footer="708" w:gutter="0"/>
          <w:cols w:space="708"/>
          <w:bidi/>
          <w:rtlGutter/>
          <w:docGrid w:linePitch="360"/>
        </w:sectPr>
      </w:pPr>
    </w:p>
    <w:p w14:paraId="0CE3E6BF" w14:textId="1DB5D206" w:rsidR="005E316C" w:rsidRPr="001644E3" w:rsidRDefault="005E316C" w:rsidP="001644E3">
      <w:pPr>
        <w:pStyle w:val="Heading1"/>
        <w:rPr>
          <w:rFonts w:cs="B Titr"/>
          <w:color w:val="auto"/>
          <w:sz w:val="30"/>
          <w:szCs w:val="30"/>
          <w:rtl/>
        </w:rPr>
      </w:pPr>
      <w:bookmarkStart w:id="9" w:name="_Toc172728605"/>
      <w:r w:rsidRPr="001644E3">
        <w:rPr>
          <w:rFonts w:cs="B Titr" w:hint="cs"/>
          <w:color w:val="auto"/>
          <w:sz w:val="30"/>
          <w:szCs w:val="30"/>
          <w:rtl/>
        </w:rPr>
        <w:lastRenderedPageBreak/>
        <w:t>فصل 2. اندیشیدن پیرامون آینده</w:t>
      </w:r>
      <w:bookmarkEnd w:id="9"/>
      <w:r w:rsidRPr="001644E3">
        <w:rPr>
          <w:rFonts w:cs="B Titr" w:hint="cs"/>
          <w:color w:val="auto"/>
          <w:sz w:val="30"/>
          <w:szCs w:val="30"/>
          <w:rtl/>
        </w:rPr>
        <w:t xml:space="preserve"> </w:t>
      </w:r>
    </w:p>
    <w:p w14:paraId="51195BBB" w14:textId="77777777" w:rsidR="00EF35BB" w:rsidRDefault="00EF35BB" w:rsidP="00DA7D2D">
      <w:pPr>
        <w:spacing w:after="0"/>
        <w:jc w:val="both"/>
        <w:rPr>
          <w:rFonts w:asciiTheme="majorBidi" w:hAnsiTheme="majorBidi" w:cs="B Mitra"/>
          <w:sz w:val="28"/>
          <w:szCs w:val="28"/>
          <w:rtl/>
        </w:rPr>
      </w:pPr>
    </w:p>
    <w:p w14:paraId="0ECFB4C3" w14:textId="770C2854" w:rsidR="005714FB" w:rsidRDefault="00362FCD" w:rsidP="005714FB">
      <w:pPr>
        <w:jc w:val="both"/>
        <w:rPr>
          <w:rFonts w:asciiTheme="majorBidi" w:hAnsiTheme="majorBidi" w:cs="B Mitra"/>
          <w:sz w:val="28"/>
          <w:szCs w:val="28"/>
          <w:rtl/>
        </w:rPr>
      </w:pPr>
      <w:r w:rsidRPr="0061472A">
        <w:rPr>
          <w:rFonts w:asciiTheme="majorBidi" w:hAnsiTheme="majorBidi" w:cs="B Mitra"/>
          <w:sz w:val="28"/>
          <w:szCs w:val="28"/>
          <w:rtl/>
        </w:rPr>
        <w:t>در اینجا، نه تنها در مورد چالش‌های</w:t>
      </w:r>
      <w:r w:rsidR="009F07B1">
        <w:rPr>
          <w:rFonts w:asciiTheme="majorBidi" w:hAnsiTheme="majorBidi" w:cs="B Mitra" w:hint="cs"/>
          <w:sz w:val="28"/>
          <w:szCs w:val="28"/>
          <w:rtl/>
        </w:rPr>
        <w:t xml:space="preserve"> پیش روی</w:t>
      </w:r>
      <w:r w:rsidRPr="0061472A">
        <w:rPr>
          <w:rFonts w:asciiTheme="majorBidi" w:hAnsiTheme="majorBidi" w:cs="B Mitra"/>
          <w:sz w:val="28"/>
          <w:szCs w:val="28"/>
          <w:rtl/>
        </w:rPr>
        <w:t xml:space="preserve"> افراد در</w:t>
      </w:r>
      <w:r w:rsidR="009F07B1">
        <w:rPr>
          <w:rFonts w:asciiTheme="majorBidi" w:hAnsiTheme="majorBidi" w:cs="B Mitra" w:hint="cs"/>
          <w:sz w:val="28"/>
          <w:szCs w:val="28"/>
          <w:rtl/>
        </w:rPr>
        <w:t xml:space="preserve"> زمینه </w:t>
      </w:r>
      <w:r w:rsidRPr="0061472A">
        <w:rPr>
          <w:rFonts w:asciiTheme="majorBidi" w:hAnsiTheme="majorBidi" w:cs="B Mitra"/>
          <w:sz w:val="28"/>
          <w:szCs w:val="28"/>
          <w:rtl/>
        </w:rPr>
        <w:t>آینده</w:t>
      </w:r>
      <w:r w:rsidR="009F07B1">
        <w:rPr>
          <w:rFonts w:asciiTheme="majorBidi" w:hAnsiTheme="majorBidi" w:cs="B Mitra" w:hint="cs"/>
          <w:sz w:val="28"/>
          <w:szCs w:val="28"/>
          <w:rtl/>
        </w:rPr>
        <w:t xml:space="preserve"> اندیشی</w:t>
      </w:r>
      <w:r w:rsidRPr="0061472A">
        <w:rPr>
          <w:rFonts w:asciiTheme="majorBidi" w:hAnsiTheme="majorBidi" w:cs="B Mitra"/>
          <w:sz w:val="28"/>
          <w:szCs w:val="28"/>
          <w:rtl/>
        </w:rPr>
        <w:t xml:space="preserve">، بلکه </w:t>
      </w:r>
      <w:r w:rsidR="009F07B1">
        <w:rPr>
          <w:rFonts w:asciiTheme="majorBidi" w:hAnsiTheme="majorBidi" w:cs="B Mitra" w:hint="cs"/>
          <w:sz w:val="28"/>
          <w:szCs w:val="28"/>
          <w:rtl/>
        </w:rPr>
        <w:t>در مورد</w:t>
      </w:r>
      <w:r w:rsidRPr="0061472A">
        <w:rPr>
          <w:rFonts w:asciiTheme="majorBidi" w:hAnsiTheme="majorBidi" w:cs="B Mitra"/>
          <w:sz w:val="28"/>
          <w:szCs w:val="28"/>
          <w:rtl/>
        </w:rPr>
        <w:t xml:space="preserve"> </w:t>
      </w:r>
      <w:r w:rsidR="009F07B1">
        <w:rPr>
          <w:rFonts w:asciiTheme="majorBidi" w:hAnsiTheme="majorBidi" w:cs="B Mitra" w:hint="cs"/>
          <w:sz w:val="28"/>
          <w:szCs w:val="28"/>
          <w:rtl/>
        </w:rPr>
        <w:t>اهمیت</w:t>
      </w:r>
      <w:r w:rsidRPr="0061472A">
        <w:rPr>
          <w:rFonts w:asciiTheme="majorBidi" w:hAnsiTheme="majorBidi" w:cs="B Mitra"/>
          <w:sz w:val="28"/>
          <w:szCs w:val="28"/>
          <w:rtl/>
        </w:rPr>
        <w:t xml:space="preserve"> آینده </w:t>
      </w:r>
      <w:r w:rsidR="009F07B1">
        <w:rPr>
          <w:rFonts w:asciiTheme="majorBidi" w:hAnsiTheme="majorBidi" w:cs="B Mitra" w:hint="cs"/>
          <w:sz w:val="28"/>
          <w:szCs w:val="28"/>
          <w:rtl/>
        </w:rPr>
        <w:t xml:space="preserve">اندیشی </w:t>
      </w:r>
      <w:r w:rsidRPr="0061472A">
        <w:rPr>
          <w:rFonts w:asciiTheme="majorBidi" w:hAnsiTheme="majorBidi" w:cs="B Mitra"/>
          <w:sz w:val="28"/>
          <w:szCs w:val="28"/>
          <w:rtl/>
        </w:rPr>
        <w:t>برای سازمان‌ها بحث می‌</w:t>
      </w:r>
      <w:r w:rsidR="009F07B1">
        <w:rPr>
          <w:rFonts w:asciiTheme="majorBidi" w:hAnsiTheme="majorBidi" w:cs="B Mitra" w:hint="cs"/>
          <w:sz w:val="28"/>
          <w:szCs w:val="28"/>
          <w:rtl/>
        </w:rPr>
        <w:t>شود</w:t>
      </w:r>
      <w:r w:rsidRPr="0061472A">
        <w:rPr>
          <w:rFonts w:asciiTheme="majorBidi" w:hAnsiTheme="majorBidi" w:cs="B Mitra"/>
          <w:sz w:val="28"/>
          <w:szCs w:val="28"/>
          <w:rtl/>
        </w:rPr>
        <w:t>.</w:t>
      </w:r>
      <w:r w:rsidR="001B53C0">
        <w:rPr>
          <w:rFonts w:asciiTheme="majorBidi" w:hAnsiTheme="majorBidi" w:cs="B Mitra" w:hint="cs"/>
          <w:sz w:val="28"/>
          <w:szCs w:val="28"/>
          <w:rtl/>
        </w:rPr>
        <w:t xml:space="preserve"> </w:t>
      </w:r>
      <w:r w:rsidRPr="0061472A">
        <w:rPr>
          <w:rFonts w:asciiTheme="majorBidi" w:hAnsiTheme="majorBidi" w:cs="B Mitra"/>
          <w:sz w:val="28"/>
          <w:szCs w:val="28"/>
          <w:rtl/>
        </w:rPr>
        <w:t xml:space="preserve">استدلال </w:t>
      </w:r>
      <w:r w:rsidR="002B49F8">
        <w:rPr>
          <w:rFonts w:asciiTheme="majorBidi" w:hAnsiTheme="majorBidi" w:cs="B Mitra" w:hint="cs"/>
          <w:sz w:val="28"/>
          <w:szCs w:val="28"/>
          <w:rtl/>
        </w:rPr>
        <w:t>بر این</w:t>
      </w:r>
      <w:r w:rsidRPr="0061472A">
        <w:rPr>
          <w:rFonts w:asciiTheme="majorBidi" w:hAnsiTheme="majorBidi" w:cs="B Mitra"/>
          <w:sz w:val="28"/>
          <w:szCs w:val="28"/>
          <w:rtl/>
        </w:rPr>
        <w:t xml:space="preserve"> است که نگرش</w:t>
      </w:r>
      <w:r w:rsidR="005863E9" w:rsidRPr="005863E9">
        <w:rPr>
          <w:rFonts w:asciiTheme="majorBidi" w:hAnsiTheme="majorBidi" w:cs="B Mitra"/>
          <w:sz w:val="28"/>
          <w:szCs w:val="28"/>
          <w:rtl/>
        </w:rPr>
        <w:t xml:space="preserve"> </w:t>
      </w:r>
      <w:r w:rsidRPr="0061472A">
        <w:rPr>
          <w:rFonts w:asciiTheme="majorBidi" w:hAnsiTheme="majorBidi" w:cs="B Mitra"/>
          <w:sz w:val="28"/>
          <w:szCs w:val="28"/>
          <w:rtl/>
        </w:rPr>
        <w:t>نسبت به آینده</w:t>
      </w:r>
      <w:r w:rsidR="00E53271">
        <w:rPr>
          <w:rFonts w:asciiTheme="majorBidi" w:hAnsiTheme="majorBidi" w:cs="B Mitra" w:hint="cs"/>
          <w:sz w:val="28"/>
          <w:szCs w:val="28"/>
          <w:rtl/>
        </w:rPr>
        <w:t xml:space="preserve"> </w:t>
      </w:r>
      <w:r w:rsidR="00E53271" w:rsidRPr="0061472A">
        <w:rPr>
          <w:rFonts w:asciiTheme="majorBidi" w:hAnsiTheme="majorBidi" w:cs="B Mitra"/>
          <w:sz w:val="28"/>
          <w:szCs w:val="28"/>
          <w:rtl/>
        </w:rPr>
        <w:t>یک فرد</w:t>
      </w:r>
      <w:r w:rsidR="00E53271">
        <w:rPr>
          <w:rFonts w:asciiTheme="majorBidi" w:hAnsiTheme="majorBidi" w:cs="B Mitra" w:hint="cs"/>
          <w:sz w:val="28"/>
          <w:szCs w:val="28"/>
          <w:rtl/>
        </w:rPr>
        <w:t>،</w:t>
      </w:r>
      <w:r w:rsidRPr="0061472A">
        <w:rPr>
          <w:rFonts w:asciiTheme="majorBidi" w:hAnsiTheme="majorBidi" w:cs="B Mitra"/>
          <w:sz w:val="28"/>
          <w:szCs w:val="28"/>
          <w:rtl/>
        </w:rPr>
        <w:t xml:space="preserve"> تعیین </w:t>
      </w:r>
      <w:r w:rsidR="005863E9">
        <w:rPr>
          <w:rFonts w:asciiTheme="majorBidi" w:hAnsiTheme="majorBidi" w:cs="B Mitra" w:hint="cs"/>
          <w:sz w:val="28"/>
          <w:szCs w:val="28"/>
          <w:rtl/>
        </w:rPr>
        <w:t>می کند</w:t>
      </w:r>
      <w:r w:rsidRPr="0061472A">
        <w:rPr>
          <w:rFonts w:asciiTheme="majorBidi" w:hAnsiTheme="majorBidi" w:cs="B Mitra"/>
          <w:sz w:val="28"/>
          <w:szCs w:val="28"/>
          <w:rtl/>
        </w:rPr>
        <w:t xml:space="preserve"> </w:t>
      </w:r>
      <w:r w:rsidR="005863E9">
        <w:rPr>
          <w:rFonts w:asciiTheme="majorBidi" w:hAnsiTheme="majorBidi" w:cs="B Mitra" w:hint="cs"/>
          <w:sz w:val="28"/>
          <w:szCs w:val="28"/>
          <w:rtl/>
        </w:rPr>
        <w:t xml:space="preserve">که </w:t>
      </w:r>
      <w:r w:rsidRPr="0061472A">
        <w:rPr>
          <w:rFonts w:asciiTheme="majorBidi" w:hAnsiTheme="majorBidi" w:cs="B Mitra"/>
          <w:sz w:val="28"/>
          <w:szCs w:val="28"/>
          <w:rtl/>
        </w:rPr>
        <w:t xml:space="preserve">حال و گذشته </w:t>
      </w:r>
      <w:r w:rsidR="005863E9" w:rsidRPr="0061472A">
        <w:rPr>
          <w:rFonts w:asciiTheme="majorBidi" w:hAnsiTheme="majorBidi" w:cs="B Mitra"/>
          <w:sz w:val="28"/>
          <w:szCs w:val="28"/>
          <w:rtl/>
        </w:rPr>
        <w:t>چگون</w:t>
      </w:r>
      <w:r w:rsidR="005863E9">
        <w:rPr>
          <w:rFonts w:asciiTheme="majorBidi" w:hAnsiTheme="majorBidi" w:cs="B Mitra" w:hint="cs"/>
          <w:sz w:val="28"/>
          <w:szCs w:val="28"/>
          <w:rtl/>
        </w:rPr>
        <w:t xml:space="preserve">ه </w:t>
      </w:r>
      <w:r w:rsidRPr="0061472A">
        <w:rPr>
          <w:rFonts w:asciiTheme="majorBidi" w:hAnsiTheme="majorBidi" w:cs="B Mitra"/>
          <w:sz w:val="28"/>
          <w:szCs w:val="28"/>
          <w:rtl/>
        </w:rPr>
        <w:t>تعریف شود (راپاپورت</w:t>
      </w:r>
      <w:r w:rsidR="005A06D2">
        <w:rPr>
          <w:rFonts w:asciiTheme="majorBidi" w:hAnsiTheme="majorBidi" w:cs="B Mitra" w:hint="cs"/>
          <w:sz w:val="28"/>
          <w:szCs w:val="28"/>
          <w:rtl/>
        </w:rPr>
        <w:t>،</w:t>
      </w:r>
      <w:r w:rsidRPr="0061472A">
        <w:rPr>
          <w:rFonts w:asciiTheme="majorBidi" w:hAnsiTheme="majorBidi" w:cs="B Mitra"/>
          <w:sz w:val="28"/>
          <w:szCs w:val="28"/>
          <w:rtl/>
        </w:rPr>
        <w:t xml:space="preserve"> 1991). ظرفیت انسان برای تصور </w:t>
      </w:r>
      <w:r w:rsidR="00FA4FEB">
        <w:rPr>
          <w:rFonts w:asciiTheme="majorBidi" w:hAnsiTheme="majorBidi" w:cs="B Mitra" w:hint="cs"/>
          <w:sz w:val="28"/>
          <w:szCs w:val="28"/>
          <w:rtl/>
        </w:rPr>
        <w:t>پیامدهای</w:t>
      </w:r>
      <w:r w:rsidRPr="0061472A">
        <w:rPr>
          <w:rFonts w:asciiTheme="majorBidi" w:hAnsiTheme="majorBidi" w:cs="B Mitra"/>
          <w:sz w:val="28"/>
          <w:szCs w:val="28"/>
          <w:rtl/>
        </w:rPr>
        <w:t xml:space="preserve"> آینده و ابداع ابزار</w:t>
      </w:r>
      <w:r w:rsidR="00FA4FEB">
        <w:rPr>
          <w:rFonts w:asciiTheme="majorBidi" w:hAnsiTheme="majorBidi" w:cs="B Mitra" w:hint="cs"/>
          <w:sz w:val="28"/>
          <w:szCs w:val="28"/>
          <w:rtl/>
        </w:rPr>
        <w:t>های</w:t>
      </w:r>
      <w:r w:rsidRPr="0061472A">
        <w:rPr>
          <w:rFonts w:asciiTheme="majorBidi" w:hAnsiTheme="majorBidi" w:cs="B Mitra"/>
          <w:sz w:val="28"/>
          <w:szCs w:val="28"/>
          <w:rtl/>
        </w:rPr>
        <w:t>ی برای مدیریت آنها</w:t>
      </w:r>
      <w:r w:rsidR="00FA4FEB">
        <w:rPr>
          <w:rFonts w:asciiTheme="majorBidi" w:hAnsiTheme="majorBidi" w:cs="B Mitra" w:hint="cs"/>
          <w:sz w:val="28"/>
          <w:szCs w:val="28"/>
          <w:rtl/>
        </w:rPr>
        <w:t>،</w:t>
      </w:r>
      <w:r w:rsidRPr="0061472A">
        <w:rPr>
          <w:rFonts w:asciiTheme="majorBidi" w:hAnsiTheme="majorBidi" w:cs="B Mitra"/>
          <w:sz w:val="28"/>
          <w:szCs w:val="28"/>
          <w:rtl/>
        </w:rPr>
        <w:t xml:space="preserve"> یک ظرفیت </w:t>
      </w:r>
      <w:r w:rsidR="009359BA">
        <w:rPr>
          <w:rFonts w:asciiTheme="majorBidi" w:hAnsiTheme="majorBidi" w:cs="B Mitra" w:hint="cs"/>
          <w:sz w:val="28"/>
          <w:szCs w:val="28"/>
          <w:rtl/>
        </w:rPr>
        <w:t>اساسی</w:t>
      </w:r>
      <w:r w:rsidR="009359BA" w:rsidRPr="0061472A">
        <w:rPr>
          <w:rFonts w:asciiTheme="majorBidi" w:hAnsiTheme="majorBidi" w:cs="B Mitra"/>
          <w:sz w:val="28"/>
          <w:szCs w:val="28"/>
          <w:rtl/>
        </w:rPr>
        <w:t xml:space="preserve"> </w:t>
      </w:r>
      <w:r w:rsidR="009359BA">
        <w:rPr>
          <w:rFonts w:asciiTheme="majorBidi" w:hAnsiTheme="majorBidi" w:cs="B Mitra" w:hint="cs"/>
          <w:sz w:val="28"/>
          <w:szCs w:val="28"/>
          <w:rtl/>
        </w:rPr>
        <w:t>بشر</w:t>
      </w:r>
      <w:r w:rsidR="00FA4FEB">
        <w:rPr>
          <w:rFonts w:asciiTheme="majorBidi" w:hAnsiTheme="majorBidi" w:cs="B Mitra" w:hint="cs"/>
          <w:sz w:val="28"/>
          <w:szCs w:val="28"/>
          <w:rtl/>
        </w:rPr>
        <w:t xml:space="preserve"> </w:t>
      </w:r>
      <w:r w:rsidR="004C2593">
        <w:rPr>
          <w:rFonts w:asciiTheme="majorBidi" w:hAnsiTheme="majorBidi" w:cs="B Mitra" w:hint="cs"/>
          <w:sz w:val="28"/>
          <w:szCs w:val="28"/>
          <w:rtl/>
        </w:rPr>
        <w:t>به شمار می</w:t>
      </w:r>
      <w:r w:rsidR="00607A4D">
        <w:rPr>
          <w:rFonts w:asciiTheme="majorBidi" w:hAnsiTheme="majorBidi" w:cs="B Mitra"/>
          <w:sz w:val="28"/>
          <w:szCs w:val="28"/>
          <w:rtl/>
        </w:rPr>
        <w:softHyphen/>
      </w:r>
      <w:r w:rsidR="004C2593">
        <w:rPr>
          <w:rFonts w:asciiTheme="majorBidi" w:hAnsiTheme="majorBidi" w:cs="B Mitra" w:hint="cs"/>
          <w:sz w:val="28"/>
          <w:szCs w:val="28"/>
          <w:rtl/>
        </w:rPr>
        <w:t>رود</w:t>
      </w:r>
      <w:r w:rsidRPr="0061472A">
        <w:rPr>
          <w:rFonts w:asciiTheme="majorBidi" w:hAnsiTheme="majorBidi" w:cs="B Mitra"/>
          <w:sz w:val="28"/>
          <w:szCs w:val="28"/>
          <w:rtl/>
        </w:rPr>
        <w:t xml:space="preserve"> (ریدینگ</w:t>
      </w:r>
      <w:r w:rsidR="00C2238B">
        <w:rPr>
          <w:rFonts w:asciiTheme="majorBidi" w:hAnsiTheme="majorBidi" w:cs="B Mitra" w:hint="cs"/>
          <w:sz w:val="28"/>
          <w:szCs w:val="28"/>
          <w:rtl/>
        </w:rPr>
        <w:t>،</w:t>
      </w:r>
      <w:r w:rsidRPr="0061472A">
        <w:rPr>
          <w:rFonts w:asciiTheme="majorBidi" w:hAnsiTheme="majorBidi" w:cs="B Mitra"/>
          <w:sz w:val="28"/>
          <w:szCs w:val="28"/>
          <w:rtl/>
        </w:rPr>
        <w:t xml:space="preserve"> 2004). فعالیت های شناختی را می توان بر </w:t>
      </w:r>
      <w:r w:rsidR="003A4BF2">
        <w:rPr>
          <w:rFonts w:asciiTheme="majorBidi" w:hAnsiTheme="majorBidi" w:cs="B Mitra" w:hint="cs"/>
          <w:sz w:val="28"/>
          <w:szCs w:val="28"/>
          <w:rtl/>
        </w:rPr>
        <w:t>مبنای</w:t>
      </w:r>
      <w:r w:rsidRPr="0061472A">
        <w:rPr>
          <w:rFonts w:asciiTheme="majorBidi" w:hAnsiTheme="majorBidi" w:cs="B Mitra"/>
          <w:sz w:val="28"/>
          <w:szCs w:val="28"/>
          <w:rtl/>
        </w:rPr>
        <w:t xml:space="preserve"> مفاهیم آینده درک کرد (اینگوار</w:t>
      </w:r>
      <w:r w:rsidR="002E37F6">
        <w:rPr>
          <w:rFonts w:asciiTheme="majorBidi" w:hAnsiTheme="majorBidi" w:cs="B Mitra" w:hint="cs"/>
          <w:sz w:val="28"/>
          <w:szCs w:val="28"/>
          <w:rtl/>
        </w:rPr>
        <w:t>،</w:t>
      </w:r>
      <w:r w:rsidRPr="0061472A">
        <w:rPr>
          <w:rFonts w:asciiTheme="majorBidi" w:hAnsiTheme="majorBidi" w:cs="B Mitra"/>
          <w:sz w:val="28"/>
          <w:szCs w:val="28"/>
          <w:rtl/>
        </w:rPr>
        <w:t xml:space="preserve"> 1985).</w:t>
      </w:r>
      <w:r w:rsidR="005714FB">
        <w:rPr>
          <w:rFonts w:asciiTheme="majorBidi" w:hAnsiTheme="majorBidi" w:cs="B Mitra" w:hint="cs"/>
          <w:sz w:val="28"/>
          <w:szCs w:val="28"/>
          <w:rtl/>
        </w:rPr>
        <w:t xml:space="preserve"> </w:t>
      </w:r>
      <w:r w:rsidRPr="0061472A">
        <w:rPr>
          <w:rFonts w:asciiTheme="majorBidi" w:hAnsiTheme="majorBidi" w:cs="B Mitra"/>
          <w:sz w:val="28"/>
          <w:szCs w:val="28"/>
          <w:rtl/>
        </w:rPr>
        <w:t>به طور کلی، آینده نگ</w:t>
      </w:r>
      <w:r w:rsidR="00362CDC">
        <w:rPr>
          <w:rFonts w:asciiTheme="majorBidi" w:hAnsiTheme="majorBidi" w:cs="B Mitra" w:hint="cs"/>
          <w:sz w:val="28"/>
          <w:szCs w:val="28"/>
          <w:rtl/>
        </w:rPr>
        <w:t>ا</w:t>
      </w:r>
      <w:r w:rsidRPr="0061472A">
        <w:rPr>
          <w:rFonts w:asciiTheme="majorBidi" w:hAnsiTheme="majorBidi" w:cs="B Mitra"/>
          <w:sz w:val="28"/>
          <w:szCs w:val="28"/>
          <w:rtl/>
        </w:rPr>
        <w:t>ری</w:t>
      </w:r>
      <w:r w:rsidR="00362CDC">
        <w:rPr>
          <w:rFonts w:asciiTheme="majorBidi" w:hAnsiTheme="majorBidi" w:cs="B Mitra" w:hint="cs"/>
          <w:sz w:val="28"/>
          <w:szCs w:val="28"/>
          <w:rtl/>
        </w:rPr>
        <w:t xml:space="preserve">، </w:t>
      </w:r>
      <w:r w:rsidRPr="0061472A">
        <w:rPr>
          <w:rFonts w:asciiTheme="majorBidi" w:hAnsiTheme="majorBidi" w:cs="B Mitra"/>
          <w:sz w:val="28"/>
          <w:szCs w:val="28"/>
          <w:rtl/>
        </w:rPr>
        <w:t xml:space="preserve">یک فعالیت شناختی </w:t>
      </w:r>
      <w:r w:rsidR="00362CDC">
        <w:rPr>
          <w:rFonts w:asciiTheme="majorBidi" w:hAnsiTheme="majorBidi" w:cs="B Mitra" w:hint="cs"/>
          <w:sz w:val="28"/>
          <w:szCs w:val="28"/>
          <w:rtl/>
        </w:rPr>
        <w:t xml:space="preserve">مستمر قلمداد می شود (دی جوونیل، 1967). </w:t>
      </w:r>
    </w:p>
    <w:p w14:paraId="438FA339" w14:textId="51ABF295" w:rsidR="00362FCD" w:rsidRPr="0061472A" w:rsidRDefault="00A23B25" w:rsidP="00362FCD">
      <w:pPr>
        <w:jc w:val="both"/>
        <w:rPr>
          <w:rFonts w:asciiTheme="majorBidi" w:hAnsiTheme="majorBidi" w:cs="B Mitra"/>
          <w:sz w:val="28"/>
          <w:szCs w:val="28"/>
          <w:rtl/>
        </w:rPr>
      </w:pPr>
      <w:r>
        <w:rPr>
          <w:rFonts w:asciiTheme="majorBidi" w:hAnsiTheme="majorBidi" w:cs="B Mitra" w:hint="cs"/>
          <w:sz w:val="28"/>
          <w:szCs w:val="28"/>
          <w:rtl/>
        </w:rPr>
        <w:t xml:space="preserve">در </w:t>
      </w:r>
      <w:r w:rsidR="00362FCD" w:rsidRPr="0061472A">
        <w:rPr>
          <w:rFonts w:asciiTheme="majorBidi" w:hAnsiTheme="majorBidi" w:cs="B Mitra"/>
          <w:sz w:val="28"/>
          <w:szCs w:val="28"/>
          <w:rtl/>
        </w:rPr>
        <w:t>زمینه آینده نگ</w:t>
      </w:r>
      <w:r>
        <w:rPr>
          <w:rFonts w:asciiTheme="majorBidi" w:hAnsiTheme="majorBidi" w:cs="B Mitra" w:hint="cs"/>
          <w:sz w:val="28"/>
          <w:szCs w:val="28"/>
          <w:rtl/>
        </w:rPr>
        <w:t>ا</w:t>
      </w:r>
      <w:r w:rsidR="00362FCD" w:rsidRPr="0061472A">
        <w:rPr>
          <w:rFonts w:asciiTheme="majorBidi" w:hAnsiTheme="majorBidi" w:cs="B Mitra"/>
          <w:sz w:val="28"/>
          <w:szCs w:val="28"/>
          <w:rtl/>
        </w:rPr>
        <w:t>ری،</w:t>
      </w:r>
      <w:r w:rsidR="00B407CF">
        <w:rPr>
          <w:rFonts w:asciiTheme="majorBidi" w:hAnsiTheme="majorBidi" w:cs="B Mitra" w:hint="cs"/>
          <w:sz w:val="28"/>
          <w:szCs w:val="28"/>
          <w:rtl/>
        </w:rPr>
        <w:t xml:space="preserve"> این</w:t>
      </w:r>
      <w:r w:rsidR="00362FCD" w:rsidRPr="0061472A">
        <w:rPr>
          <w:rFonts w:asciiTheme="majorBidi" w:hAnsiTheme="majorBidi" w:cs="B Mitra"/>
          <w:sz w:val="28"/>
          <w:szCs w:val="28"/>
          <w:rtl/>
        </w:rPr>
        <w:t xml:space="preserve"> فرض </w:t>
      </w:r>
      <w:r w:rsidR="00B407CF">
        <w:rPr>
          <w:rFonts w:asciiTheme="majorBidi" w:hAnsiTheme="majorBidi" w:cs="B Mitra" w:hint="cs"/>
          <w:sz w:val="28"/>
          <w:szCs w:val="28"/>
          <w:rtl/>
        </w:rPr>
        <w:t>وجود دارد</w:t>
      </w:r>
      <w:r w:rsidR="00362FCD" w:rsidRPr="0061472A">
        <w:rPr>
          <w:rFonts w:asciiTheme="majorBidi" w:hAnsiTheme="majorBidi" w:cs="B Mitra"/>
          <w:sz w:val="28"/>
          <w:szCs w:val="28"/>
          <w:rtl/>
        </w:rPr>
        <w:t xml:space="preserve"> که نمی توان </w:t>
      </w:r>
      <w:r w:rsidR="002517EB" w:rsidRPr="0061472A">
        <w:rPr>
          <w:rFonts w:asciiTheme="majorBidi" w:hAnsiTheme="majorBidi" w:cs="B Mitra"/>
          <w:sz w:val="28"/>
          <w:szCs w:val="28"/>
          <w:rtl/>
        </w:rPr>
        <w:t xml:space="preserve">آینده را </w:t>
      </w:r>
      <w:r w:rsidR="00362FCD" w:rsidRPr="0061472A">
        <w:rPr>
          <w:rFonts w:asciiTheme="majorBidi" w:hAnsiTheme="majorBidi" w:cs="B Mitra"/>
          <w:sz w:val="28"/>
          <w:szCs w:val="28"/>
          <w:rtl/>
        </w:rPr>
        <w:t>پیش بینی کرد. بخشی از استدلال</w:t>
      </w:r>
      <w:r w:rsidR="00372A80">
        <w:rPr>
          <w:rFonts w:asciiTheme="majorBidi" w:hAnsiTheme="majorBidi" w:cs="B Mitra" w:hint="cs"/>
          <w:sz w:val="28"/>
          <w:szCs w:val="28"/>
          <w:rtl/>
        </w:rPr>
        <w:t xml:space="preserve"> مذکور</w:t>
      </w:r>
      <w:r w:rsidR="00362FCD" w:rsidRPr="0061472A">
        <w:rPr>
          <w:rFonts w:asciiTheme="majorBidi" w:hAnsiTheme="majorBidi" w:cs="B Mitra"/>
          <w:sz w:val="28"/>
          <w:szCs w:val="28"/>
          <w:rtl/>
        </w:rPr>
        <w:t xml:space="preserve"> این است که چیزی به نام آینده واحد وجود ندارد. در عوض، باید به آینده</w:t>
      </w:r>
      <w:r w:rsidR="00372A80">
        <w:rPr>
          <w:rFonts w:asciiTheme="majorBidi" w:hAnsiTheme="majorBidi" w:cs="B Mitra" w:hint="cs"/>
          <w:sz w:val="28"/>
          <w:szCs w:val="28"/>
          <w:rtl/>
        </w:rPr>
        <w:t xml:space="preserve"> ها</w:t>
      </w:r>
      <w:r w:rsidR="00362FCD" w:rsidRPr="0061472A">
        <w:rPr>
          <w:rFonts w:asciiTheme="majorBidi" w:hAnsiTheme="majorBidi" w:cs="B Mitra"/>
          <w:sz w:val="28"/>
          <w:szCs w:val="28"/>
          <w:rtl/>
        </w:rPr>
        <w:t xml:space="preserve"> اشاره کرد، زیرا باید بپذیریم که آینده از پیش تعیین نشده است. با این حال، می توان استدلال کرد که پیش بینی</w:t>
      </w:r>
      <w:r w:rsidR="00372A80">
        <w:rPr>
          <w:rFonts w:asciiTheme="majorBidi" w:hAnsiTheme="majorBidi" w:cs="B Mitra" w:hint="cs"/>
          <w:sz w:val="28"/>
          <w:szCs w:val="28"/>
          <w:rtl/>
        </w:rPr>
        <w:t xml:space="preserve"> پذیری</w:t>
      </w:r>
      <w:r w:rsidR="00362FCD" w:rsidRPr="0061472A">
        <w:rPr>
          <w:rFonts w:asciiTheme="majorBidi" w:hAnsiTheme="majorBidi" w:cs="B Mitra"/>
          <w:sz w:val="28"/>
          <w:szCs w:val="28"/>
          <w:rtl/>
        </w:rPr>
        <w:t xml:space="preserve"> آینده به آنچه</w:t>
      </w:r>
      <w:r w:rsidR="00372A80">
        <w:rPr>
          <w:rFonts w:asciiTheme="majorBidi" w:hAnsiTheme="majorBidi" w:cs="B Mitra" w:hint="cs"/>
          <w:sz w:val="28"/>
          <w:szCs w:val="28"/>
          <w:rtl/>
        </w:rPr>
        <w:t xml:space="preserve"> </w:t>
      </w:r>
      <w:r w:rsidR="00362FCD" w:rsidRPr="0061472A">
        <w:rPr>
          <w:rFonts w:asciiTheme="majorBidi" w:hAnsiTheme="majorBidi" w:cs="B Mitra"/>
          <w:sz w:val="28"/>
          <w:szCs w:val="28"/>
          <w:rtl/>
        </w:rPr>
        <w:t>که فرد سعی در پیش بینی آن دارد،</w:t>
      </w:r>
      <w:r w:rsidR="00372A80">
        <w:rPr>
          <w:rFonts w:asciiTheme="majorBidi" w:hAnsiTheme="majorBidi" w:cs="B Mitra" w:hint="cs"/>
          <w:sz w:val="28"/>
          <w:szCs w:val="28"/>
          <w:rtl/>
        </w:rPr>
        <w:t xml:space="preserve"> میزان فاصله</w:t>
      </w:r>
      <w:r w:rsidR="00362FCD" w:rsidRPr="0061472A">
        <w:rPr>
          <w:rFonts w:asciiTheme="majorBidi" w:hAnsiTheme="majorBidi" w:cs="B Mitra"/>
          <w:sz w:val="28"/>
          <w:szCs w:val="28"/>
          <w:rtl/>
        </w:rPr>
        <w:t xml:space="preserve"> تا آینده</w:t>
      </w:r>
      <w:r w:rsidR="007D53F5">
        <w:rPr>
          <w:rFonts w:asciiTheme="majorBidi" w:hAnsiTheme="majorBidi" w:cs="B Mitra" w:hint="cs"/>
          <w:sz w:val="28"/>
          <w:szCs w:val="28"/>
          <w:rtl/>
        </w:rPr>
        <w:t>،</w:t>
      </w:r>
      <w:r w:rsidR="00362FCD" w:rsidRPr="0061472A">
        <w:rPr>
          <w:rFonts w:asciiTheme="majorBidi" w:hAnsiTheme="majorBidi" w:cs="B Mitra"/>
          <w:sz w:val="28"/>
          <w:szCs w:val="28"/>
          <w:rtl/>
        </w:rPr>
        <w:t xml:space="preserve"> و </w:t>
      </w:r>
      <w:r w:rsidR="007D53F5">
        <w:rPr>
          <w:rFonts w:asciiTheme="majorBidi" w:hAnsiTheme="majorBidi" w:cs="B Mitra" w:hint="cs"/>
          <w:sz w:val="28"/>
          <w:szCs w:val="28"/>
          <w:rtl/>
        </w:rPr>
        <w:t xml:space="preserve">اینکه پیش بینی </w:t>
      </w:r>
      <w:r w:rsidR="00362FCD" w:rsidRPr="0061472A">
        <w:rPr>
          <w:rFonts w:asciiTheme="majorBidi" w:hAnsiTheme="majorBidi" w:cs="B Mitra"/>
          <w:sz w:val="28"/>
          <w:szCs w:val="28"/>
          <w:rtl/>
        </w:rPr>
        <w:t>تحت چه شرایطی</w:t>
      </w:r>
      <w:r w:rsidR="007D53F5">
        <w:rPr>
          <w:rFonts w:asciiTheme="majorBidi" w:hAnsiTheme="majorBidi" w:cs="B Mitra" w:hint="cs"/>
          <w:sz w:val="28"/>
          <w:szCs w:val="28"/>
          <w:rtl/>
        </w:rPr>
        <w:t xml:space="preserve"> انجام می شود،</w:t>
      </w:r>
      <w:r w:rsidR="00362FCD" w:rsidRPr="0061472A">
        <w:rPr>
          <w:rFonts w:asciiTheme="majorBidi" w:hAnsiTheme="majorBidi" w:cs="B Mitra"/>
          <w:sz w:val="28"/>
          <w:szCs w:val="28"/>
          <w:rtl/>
        </w:rPr>
        <w:t xml:space="preserve"> </w:t>
      </w:r>
      <w:r w:rsidR="007D53F5">
        <w:rPr>
          <w:rFonts w:asciiTheme="majorBidi" w:hAnsiTheme="majorBidi" w:cs="B Mitra" w:hint="cs"/>
          <w:sz w:val="28"/>
          <w:szCs w:val="28"/>
          <w:rtl/>
        </w:rPr>
        <w:t>ارتباط دارد</w:t>
      </w:r>
      <w:r w:rsidR="00362FCD" w:rsidRPr="0061472A">
        <w:rPr>
          <w:rFonts w:asciiTheme="majorBidi" w:hAnsiTheme="majorBidi" w:cs="B Mitra"/>
          <w:sz w:val="28"/>
          <w:szCs w:val="28"/>
          <w:rtl/>
        </w:rPr>
        <w:t xml:space="preserve"> (تتلاک و گاردنر</w:t>
      </w:r>
      <w:r w:rsidR="00D81128">
        <w:rPr>
          <w:rFonts w:asciiTheme="majorBidi" w:hAnsiTheme="majorBidi" w:cs="B Mitra" w:hint="cs"/>
          <w:sz w:val="28"/>
          <w:szCs w:val="28"/>
          <w:rtl/>
        </w:rPr>
        <w:t>،</w:t>
      </w:r>
      <w:r w:rsidR="00362FCD" w:rsidRPr="0061472A">
        <w:rPr>
          <w:rFonts w:asciiTheme="majorBidi" w:hAnsiTheme="majorBidi" w:cs="B Mitra"/>
          <w:sz w:val="28"/>
          <w:szCs w:val="28"/>
          <w:rtl/>
        </w:rPr>
        <w:t xml:space="preserve"> 2015). ای</w:t>
      </w:r>
      <w:r w:rsidR="00B30E34">
        <w:rPr>
          <w:rFonts w:asciiTheme="majorBidi" w:hAnsiTheme="majorBidi" w:cs="B Mitra" w:hint="cs"/>
          <w:sz w:val="28"/>
          <w:szCs w:val="28"/>
          <w:rtl/>
        </w:rPr>
        <w:t>ن بدان</w:t>
      </w:r>
      <w:r w:rsidR="00362FCD" w:rsidRPr="0061472A">
        <w:rPr>
          <w:rFonts w:asciiTheme="majorBidi" w:hAnsiTheme="majorBidi" w:cs="B Mitra"/>
          <w:sz w:val="28"/>
          <w:szCs w:val="28"/>
          <w:rtl/>
        </w:rPr>
        <w:t xml:space="preserve"> معنی </w:t>
      </w:r>
      <w:r w:rsidR="00B30E34">
        <w:rPr>
          <w:rFonts w:asciiTheme="majorBidi" w:hAnsiTheme="majorBidi" w:cs="B Mitra" w:hint="cs"/>
          <w:sz w:val="28"/>
          <w:szCs w:val="28"/>
          <w:rtl/>
        </w:rPr>
        <w:t>است</w:t>
      </w:r>
      <w:r w:rsidR="00362FCD" w:rsidRPr="0061472A">
        <w:rPr>
          <w:rFonts w:asciiTheme="majorBidi" w:hAnsiTheme="majorBidi" w:cs="B Mitra"/>
          <w:sz w:val="28"/>
          <w:szCs w:val="28"/>
          <w:rtl/>
        </w:rPr>
        <w:t xml:space="preserve"> که </w:t>
      </w:r>
      <w:r w:rsidR="00AC0485">
        <w:rPr>
          <w:rFonts w:asciiTheme="majorBidi" w:hAnsiTheme="majorBidi" w:cs="B Mitra" w:hint="cs"/>
          <w:sz w:val="28"/>
          <w:szCs w:val="28"/>
          <w:rtl/>
        </w:rPr>
        <w:t>تنها می توان یک</w:t>
      </w:r>
      <w:r w:rsidR="00362FCD" w:rsidRPr="0061472A">
        <w:rPr>
          <w:rFonts w:asciiTheme="majorBidi" w:hAnsiTheme="majorBidi" w:cs="B Mitra"/>
          <w:sz w:val="28"/>
          <w:szCs w:val="28"/>
          <w:rtl/>
        </w:rPr>
        <w:t xml:space="preserve"> پیش‌بینی موقت</w:t>
      </w:r>
      <w:r w:rsidR="00AC0485">
        <w:rPr>
          <w:rFonts w:asciiTheme="majorBidi" w:hAnsiTheme="majorBidi" w:cs="B Mitra" w:hint="cs"/>
          <w:sz w:val="28"/>
          <w:szCs w:val="28"/>
          <w:rtl/>
        </w:rPr>
        <w:t>ی را</w:t>
      </w:r>
      <w:r w:rsidR="00362FCD" w:rsidRPr="0061472A">
        <w:rPr>
          <w:rFonts w:asciiTheme="majorBidi" w:hAnsiTheme="majorBidi" w:cs="B Mitra"/>
          <w:sz w:val="28"/>
          <w:szCs w:val="28"/>
          <w:rtl/>
        </w:rPr>
        <w:t xml:space="preserve"> در </w:t>
      </w:r>
      <w:r w:rsidR="00AC0485">
        <w:rPr>
          <w:rFonts w:asciiTheme="majorBidi" w:hAnsiTheme="majorBidi" w:cs="B Mitra" w:hint="cs"/>
          <w:sz w:val="28"/>
          <w:szCs w:val="28"/>
          <w:rtl/>
        </w:rPr>
        <w:t>شرایطی</w:t>
      </w:r>
      <w:r w:rsidR="00362FCD" w:rsidRPr="0061472A">
        <w:rPr>
          <w:rFonts w:asciiTheme="majorBidi" w:hAnsiTheme="majorBidi" w:cs="B Mitra"/>
          <w:sz w:val="28"/>
          <w:szCs w:val="28"/>
          <w:rtl/>
        </w:rPr>
        <w:t xml:space="preserve"> محدود،</w:t>
      </w:r>
      <w:r w:rsidR="007F4967">
        <w:rPr>
          <w:rFonts w:asciiTheme="majorBidi" w:hAnsiTheme="majorBidi" w:cs="B Mitra" w:hint="cs"/>
          <w:sz w:val="28"/>
          <w:szCs w:val="28"/>
          <w:rtl/>
        </w:rPr>
        <w:t xml:space="preserve"> و</w:t>
      </w:r>
      <w:r w:rsidR="00362FCD" w:rsidRPr="0061472A">
        <w:rPr>
          <w:rFonts w:asciiTheme="majorBidi" w:hAnsiTheme="majorBidi" w:cs="B Mitra"/>
          <w:sz w:val="28"/>
          <w:szCs w:val="28"/>
          <w:rtl/>
        </w:rPr>
        <w:t xml:space="preserve"> نه برای دوره‌های زمانی طولانی‌تر</w:t>
      </w:r>
      <w:r w:rsidR="00AC0485">
        <w:rPr>
          <w:rFonts w:asciiTheme="majorBidi" w:hAnsiTheme="majorBidi" w:cs="B Mitra" w:hint="cs"/>
          <w:sz w:val="28"/>
          <w:szCs w:val="28"/>
          <w:rtl/>
        </w:rPr>
        <w:t xml:space="preserve"> و</w:t>
      </w:r>
      <w:r w:rsidR="00362FCD" w:rsidRPr="0061472A">
        <w:rPr>
          <w:rFonts w:asciiTheme="majorBidi" w:hAnsiTheme="majorBidi" w:cs="B Mitra"/>
          <w:sz w:val="28"/>
          <w:szCs w:val="28"/>
          <w:rtl/>
        </w:rPr>
        <w:t xml:space="preserve"> در </w:t>
      </w:r>
      <w:r w:rsidR="00AC0485">
        <w:rPr>
          <w:rFonts w:asciiTheme="majorBidi" w:hAnsiTheme="majorBidi" w:cs="B Mitra" w:hint="cs"/>
          <w:sz w:val="28"/>
          <w:szCs w:val="28"/>
          <w:rtl/>
        </w:rPr>
        <w:t>شرایط</w:t>
      </w:r>
      <w:r w:rsidR="00362FCD" w:rsidRPr="0061472A">
        <w:rPr>
          <w:rFonts w:asciiTheme="majorBidi" w:hAnsiTheme="majorBidi" w:cs="B Mitra"/>
          <w:sz w:val="28"/>
          <w:szCs w:val="28"/>
          <w:rtl/>
        </w:rPr>
        <w:t xml:space="preserve"> پیچیده</w:t>
      </w:r>
      <w:r w:rsidR="007F4967">
        <w:rPr>
          <w:rFonts w:asciiTheme="majorBidi" w:hAnsiTheme="majorBidi" w:cs="B Mitra" w:hint="cs"/>
          <w:sz w:val="28"/>
          <w:szCs w:val="28"/>
          <w:rtl/>
        </w:rPr>
        <w:t>، ارائه نمود</w:t>
      </w:r>
      <w:r w:rsidR="00362FCD" w:rsidRPr="0061472A">
        <w:rPr>
          <w:rFonts w:asciiTheme="majorBidi" w:hAnsiTheme="majorBidi" w:cs="B Mitra"/>
          <w:sz w:val="28"/>
          <w:szCs w:val="28"/>
          <w:rtl/>
        </w:rPr>
        <w:t>.</w:t>
      </w:r>
      <w:r w:rsidR="003929F5">
        <w:rPr>
          <w:rFonts w:asciiTheme="majorBidi" w:hAnsiTheme="majorBidi" w:cs="B Mitra" w:hint="cs"/>
          <w:sz w:val="28"/>
          <w:szCs w:val="28"/>
          <w:rtl/>
        </w:rPr>
        <w:t xml:space="preserve"> </w:t>
      </w:r>
    </w:p>
    <w:p w14:paraId="31FA314F" w14:textId="243815DE" w:rsidR="005E316C" w:rsidRPr="0061472A" w:rsidRDefault="00B4448E" w:rsidP="00362FCD">
      <w:pPr>
        <w:jc w:val="both"/>
        <w:rPr>
          <w:rFonts w:asciiTheme="majorBidi" w:hAnsiTheme="majorBidi" w:cs="B Mitra"/>
          <w:sz w:val="28"/>
          <w:szCs w:val="28"/>
        </w:rPr>
      </w:pPr>
      <w:r>
        <w:rPr>
          <w:rFonts w:asciiTheme="majorBidi" w:hAnsiTheme="majorBidi" w:cs="B Mitra" w:hint="cs"/>
          <w:sz w:val="28"/>
          <w:szCs w:val="28"/>
          <w:rtl/>
        </w:rPr>
        <w:t>توجه</w:t>
      </w:r>
      <w:r w:rsidR="003529D7">
        <w:rPr>
          <w:rFonts w:asciiTheme="majorBidi" w:hAnsiTheme="majorBidi" w:cs="B Mitra" w:hint="cs"/>
          <w:sz w:val="28"/>
          <w:szCs w:val="28"/>
          <w:rtl/>
        </w:rPr>
        <w:t xml:space="preserve"> </w:t>
      </w:r>
      <w:r w:rsidR="00362FCD" w:rsidRPr="0061472A">
        <w:rPr>
          <w:rFonts w:asciiTheme="majorBidi" w:hAnsiTheme="majorBidi" w:cs="B Mitra"/>
          <w:sz w:val="28"/>
          <w:szCs w:val="28"/>
          <w:rtl/>
        </w:rPr>
        <w:t>به سطح فردی</w:t>
      </w:r>
      <w:r>
        <w:rPr>
          <w:rFonts w:asciiTheme="majorBidi" w:hAnsiTheme="majorBidi" w:cs="B Mitra" w:hint="cs"/>
          <w:sz w:val="28"/>
          <w:szCs w:val="28"/>
          <w:rtl/>
        </w:rPr>
        <w:t>،</w:t>
      </w:r>
      <w:r w:rsidR="00362FCD" w:rsidRPr="0061472A">
        <w:rPr>
          <w:rFonts w:asciiTheme="majorBidi" w:hAnsiTheme="majorBidi" w:cs="B Mitra"/>
          <w:sz w:val="28"/>
          <w:szCs w:val="28"/>
          <w:rtl/>
        </w:rPr>
        <w:t xml:space="preserve"> </w:t>
      </w:r>
      <w:r w:rsidR="003529D7">
        <w:rPr>
          <w:rFonts w:asciiTheme="majorBidi" w:hAnsiTheme="majorBidi" w:cs="B Mitra" w:hint="cs"/>
          <w:sz w:val="28"/>
          <w:szCs w:val="28"/>
          <w:rtl/>
        </w:rPr>
        <w:t xml:space="preserve">امکان </w:t>
      </w:r>
      <w:r w:rsidR="00362FCD" w:rsidRPr="0061472A">
        <w:rPr>
          <w:rFonts w:asciiTheme="majorBidi" w:hAnsiTheme="majorBidi" w:cs="B Mitra"/>
          <w:sz w:val="28"/>
          <w:szCs w:val="28"/>
          <w:rtl/>
        </w:rPr>
        <w:t>درک بهتر چالش های احتمالی سازمان ها در توسعه آینده نگ</w:t>
      </w:r>
      <w:r w:rsidR="003529D7">
        <w:rPr>
          <w:rFonts w:asciiTheme="majorBidi" w:hAnsiTheme="majorBidi" w:cs="B Mitra" w:hint="cs"/>
          <w:sz w:val="28"/>
          <w:szCs w:val="28"/>
          <w:rtl/>
        </w:rPr>
        <w:t>ا</w:t>
      </w:r>
      <w:r w:rsidR="00362FCD" w:rsidRPr="0061472A">
        <w:rPr>
          <w:rFonts w:asciiTheme="majorBidi" w:hAnsiTheme="majorBidi" w:cs="B Mitra"/>
          <w:sz w:val="28"/>
          <w:szCs w:val="28"/>
          <w:rtl/>
        </w:rPr>
        <w:t xml:space="preserve">ری </w:t>
      </w:r>
      <w:r w:rsidR="003529D7">
        <w:rPr>
          <w:rFonts w:asciiTheme="majorBidi" w:hAnsiTheme="majorBidi" w:cs="B Mitra" w:hint="cs"/>
          <w:sz w:val="28"/>
          <w:szCs w:val="28"/>
          <w:rtl/>
        </w:rPr>
        <w:t>را فراهم می سازد</w:t>
      </w:r>
      <w:r w:rsidR="00362FCD" w:rsidRPr="0061472A">
        <w:rPr>
          <w:rFonts w:asciiTheme="majorBidi" w:hAnsiTheme="majorBidi" w:cs="B Mitra"/>
          <w:sz w:val="28"/>
          <w:szCs w:val="28"/>
          <w:rtl/>
        </w:rPr>
        <w:t xml:space="preserve">. </w:t>
      </w:r>
      <w:r w:rsidR="00A56075">
        <w:rPr>
          <w:rFonts w:asciiTheme="majorBidi" w:hAnsiTheme="majorBidi" w:cs="B Mitra" w:hint="cs"/>
          <w:sz w:val="28"/>
          <w:szCs w:val="28"/>
          <w:rtl/>
        </w:rPr>
        <w:t>به منظور</w:t>
      </w:r>
      <w:r w:rsidR="00362FCD" w:rsidRPr="0061472A">
        <w:rPr>
          <w:rFonts w:asciiTheme="majorBidi" w:hAnsiTheme="majorBidi" w:cs="B Mitra"/>
          <w:sz w:val="28"/>
          <w:szCs w:val="28"/>
          <w:rtl/>
        </w:rPr>
        <w:t xml:space="preserve"> تاکید مجدد بر ارتباط </w:t>
      </w:r>
      <w:r w:rsidR="006253B5">
        <w:rPr>
          <w:rFonts w:asciiTheme="majorBidi" w:hAnsiTheme="majorBidi" w:cs="B Mitra" w:hint="cs"/>
          <w:sz w:val="28"/>
          <w:szCs w:val="28"/>
          <w:rtl/>
        </w:rPr>
        <w:t>میان</w:t>
      </w:r>
      <w:r w:rsidR="00362FCD" w:rsidRPr="0061472A">
        <w:rPr>
          <w:rFonts w:asciiTheme="majorBidi" w:hAnsiTheme="majorBidi" w:cs="B Mitra"/>
          <w:sz w:val="28"/>
          <w:szCs w:val="28"/>
          <w:rtl/>
        </w:rPr>
        <w:t xml:space="preserve"> ظرفیت فردی برای آینده</w:t>
      </w:r>
      <w:r>
        <w:rPr>
          <w:rFonts w:asciiTheme="majorBidi" w:hAnsiTheme="majorBidi" w:cs="B Mitra" w:hint="cs"/>
          <w:sz w:val="28"/>
          <w:szCs w:val="28"/>
          <w:rtl/>
        </w:rPr>
        <w:t xml:space="preserve"> اندیشی</w:t>
      </w:r>
      <w:r w:rsidR="00362FCD" w:rsidRPr="0061472A">
        <w:rPr>
          <w:rFonts w:asciiTheme="majorBidi" w:hAnsiTheme="majorBidi" w:cs="B Mitra"/>
          <w:sz w:val="28"/>
          <w:szCs w:val="28"/>
          <w:rtl/>
        </w:rPr>
        <w:t xml:space="preserve"> و </w:t>
      </w:r>
      <w:r w:rsidR="006253B5">
        <w:rPr>
          <w:rFonts w:asciiTheme="majorBidi" w:hAnsiTheme="majorBidi" w:cs="B Mitra" w:hint="cs"/>
          <w:sz w:val="28"/>
          <w:szCs w:val="28"/>
          <w:rtl/>
        </w:rPr>
        <w:t>پیوند</w:t>
      </w:r>
      <w:r w:rsidR="00362FCD" w:rsidRPr="0061472A">
        <w:rPr>
          <w:rFonts w:asciiTheme="majorBidi" w:hAnsiTheme="majorBidi" w:cs="B Mitra"/>
          <w:sz w:val="28"/>
          <w:szCs w:val="28"/>
          <w:rtl/>
        </w:rPr>
        <w:t xml:space="preserve"> با سازمان، به این </w:t>
      </w:r>
      <w:r w:rsidR="002A6B44">
        <w:rPr>
          <w:rFonts w:asciiTheme="majorBidi" w:hAnsiTheme="majorBidi" w:cs="B Mitra" w:hint="cs"/>
          <w:sz w:val="28"/>
          <w:szCs w:val="28"/>
          <w:rtl/>
        </w:rPr>
        <w:t>موضوع</w:t>
      </w:r>
      <w:r w:rsidR="00362FCD" w:rsidRPr="0061472A">
        <w:rPr>
          <w:rFonts w:asciiTheme="majorBidi" w:hAnsiTheme="majorBidi" w:cs="B Mitra"/>
          <w:sz w:val="28"/>
          <w:szCs w:val="28"/>
          <w:rtl/>
        </w:rPr>
        <w:t xml:space="preserve"> اشاره می کنم که اختلالات روانپزشکی </w:t>
      </w:r>
      <w:r w:rsidR="002A6B44">
        <w:rPr>
          <w:rFonts w:asciiTheme="majorBidi" w:hAnsiTheme="majorBidi" w:cs="B Mitra" w:hint="cs"/>
          <w:sz w:val="28"/>
          <w:szCs w:val="28"/>
          <w:rtl/>
        </w:rPr>
        <w:t xml:space="preserve">را </w:t>
      </w:r>
      <w:r w:rsidR="00362FCD" w:rsidRPr="0061472A">
        <w:rPr>
          <w:rFonts w:asciiTheme="majorBidi" w:hAnsiTheme="majorBidi" w:cs="B Mitra"/>
          <w:sz w:val="28"/>
          <w:szCs w:val="28"/>
          <w:rtl/>
        </w:rPr>
        <w:t xml:space="preserve">می توان برای توصیف اختلالات سازمانی مورد استفاده قرار </w:t>
      </w:r>
      <w:r w:rsidR="002A6B44">
        <w:rPr>
          <w:rFonts w:asciiTheme="majorBidi" w:hAnsiTheme="majorBidi" w:cs="B Mitra" w:hint="cs"/>
          <w:sz w:val="28"/>
          <w:szCs w:val="28"/>
          <w:rtl/>
        </w:rPr>
        <w:t>داد</w:t>
      </w:r>
      <w:r w:rsidR="00362FCD" w:rsidRPr="0061472A">
        <w:rPr>
          <w:rFonts w:asciiTheme="majorBidi" w:hAnsiTheme="majorBidi" w:cs="B Mitra"/>
          <w:sz w:val="28"/>
          <w:szCs w:val="28"/>
          <w:rtl/>
        </w:rPr>
        <w:t xml:space="preserve"> (کتز دی وریس و میلر</w:t>
      </w:r>
      <w:r w:rsidR="002A6B44">
        <w:rPr>
          <w:rFonts w:asciiTheme="majorBidi" w:hAnsiTheme="majorBidi" w:cs="B Mitra" w:hint="cs"/>
          <w:sz w:val="28"/>
          <w:szCs w:val="28"/>
          <w:rtl/>
        </w:rPr>
        <w:t>،</w:t>
      </w:r>
      <w:r w:rsidR="00362FCD" w:rsidRPr="0061472A">
        <w:rPr>
          <w:rFonts w:asciiTheme="majorBidi" w:hAnsiTheme="majorBidi" w:cs="B Mitra"/>
          <w:sz w:val="28"/>
          <w:szCs w:val="28"/>
          <w:rtl/>
        </w:rPr>
        <w:t xml:space="preserve"> 1984، 1986). </w:t>
      </w:r>
      <w:r w:rsidR="00B6710C">
        <w:rPr>
          <w:rFonts w:asciiTheme="majorBidi" w:hAnsiTheme="majorBidi" w:cs="B Mitra" w:hint="cs"/>
          <w:sz w:val="28"/>
          <w:szCs w:val="28"/>
          <w:rtl/>
        </w:rPr>
        <w:t>کیت</w:t>
      </w:r>
      <w:r w:rsidR="00EB3E98">
        <w:rPr>
          <w:rFonts w:asciiTheme="majorBidi" w:hAnsiTheme="majorBidi" w:cs="B Mitra" w:hint="cs"/>
          <w:sz w:val="28"/>
          <w:szCs w:val="28"/>
          <w:rtl/>
        </w:rPr>
        <w:t>س</w:t>
      </w:r>
      <w:r w:rsidR="00B6710C">
        <w:rPr>
          <w:rFonts w:asciiTheme="majorBidi" w:hAnsiTheme="majorBidi" w:cs="B Mitra" w:hint="cs"/>
          <w:sz w:val="28"/>
          <w:szCs w:val="28"/>
          <w:rtl/>
        </w:rPr>
        <w:t xml:space="preserve"> دوریس </w:t>
      </w:r>
      <w:r w:rsidR="00362FCD" w:rsidRPr="0061472A">
        <w:rPr>
          <w:rFonts w:asciiTheme="majorBidi" w:hAnsiTheme="majorBidi" w:cs="B Mitra"/>
          <w:sz w:val="28"/>
          <w:szCs w:val="28"/>
          <w:rtl/>
        </w:rPr>
        <w:t xml:space="preserve">(2004: 184) </w:t>
      </w:r>
      <w:r w:rsidR="00DC254D">
        <w:rPr>
          <w:rFonts w:asciiTheme="majorBidi" w:hAnsiTheme="majorBidi" w:cs="B Mitra" w:hint="cs"/>
          <w:sz w:val="28"/>
          <w:szCs w:val="28"/>
          <w:rtl/>
        </w:rPr>
        <w:t>اظهار می دارد</w:t>
      </w:r>
      <w:r w:rsidR="00362FCD" w:rsidRPr="0061472A">
        <w:rPr>
          <w:rFonts w:asciiTheme="majorBidi" w:hAnsiTheme="majorBidi" w:cs="B Mitra"/>
          <w:sz w:val="28"/>
          <w:szCs w:val="28"/>
          <w:rtl/>
        </w:rPr>
        <w:t xml:space="preserve"> که وقتی به سازمان‌ها </w:t>
      </w:r>
      <w:r w:rsidR="00326E88">
        <w:rPr>
          <w:rFonts w:asciiTheme="majorBidi" w:hAnsiTheme="majorBidi" w:cs="B Mitra" w:hint="cs"/>
          <w:sz w:val="28"/>
          <w:szCs w:val="28"/>
          <w:rtl/>
        </w:rPr>
        <w:t>می نگریم</w:t>
      </w:r>
      <w:r w:rsidR="00362FCD" w:rsidRPr="0061472A">
        <w:rPr>
          <w:rFonts w:asciiTheme="majorBidi" w:hAnsiTheme="majorBidi" w:cs="B Mitra"/>
          <w:sz w:val="28"/>
          <w:szCs w:val="28"/>
          <w:rtl/>
        </w:rPr>
        <w:t xml:space="preserve">، حوزه روان‌شناسی می‌تواند بسیار </w:t>
      </w:r>
      <w:r w:rsidR="00BB25B8">
        <w:rPr>
          <w:rFonts w:asciiTheme="majorBidi" w:hAnsiTheme="majorBidi" w:cs="B Mitra" w:hint="cs"/>
          <w:sz w:val="28"/>
          <w:szCs w:val="28"/>
          <w:rtl/>
        </w:rPr>
        <w:t>سودمند</w:t>
      </w:r>
      <w:r w:rsidR="00362FCD" w:rsidRPr="0061472A">
        <w:rPr>
          <w:rFonts w:asciiTheme="majorBidi" w:hAnsiTheme="majorBidi" w:cs="B Mitra"/>
          <w:sz w:val="28"/>
          <w:szCs w:val="28"/>
          <w:rtl/>
        </w:rPr>
        <w:t xml:space="preserve"> باشد: «</w:t>
      </w:r>
      <w:r w:rsidR="00A74A11">
        <w:rPr>
          <w:rFonts w:asciiTheme="majorBidi" w:hAnsiTheme="majorBidi" w:cs="B Mitra" w:hint="cs"/>
          <w:sz w:val="28"/>
          <w:szCs w:val="28"/>
          <w:rtl/>
        </w:rPr>
        <w:t>نپذیرفتن</w:t>
      </w:r>
      <w:r w:rsidR="00362FCD" w:rsidRPr="0061472A">
        <w:rPr>
          <w:rFonts w:asciiTheme="majorBidi" w:hAnsiTheme="majorBidi" w:cs="B Mitra"/>
          <w:sz w:val="28"/>
          <w:szCs w:val="28"/>
          <w:rtl/>
        </w:rPr>
        <w:t xml:space="preserve"> یک رویکرد روانکاوانه برای مطالعه </w:t>
      </w:r>
      <w:r w:rsidR="004B587F">
        <w:rPr>
          <w:rFonts w:asciiTheme="majorBidi" w:hAnsiTheme="majorBidi" w:cs="B Mitra" w:hint="cs"/>
          <w:sz w:val="28"/>
          <w:szCs w:val="28"/>
          <w:rtl/>
        </w:rPr>
        <w:t>موضوعات</w:t>
      </w:r>
      <w:r w:rsidR="00362FCD" w:rsidRPr="0061472A">
        <w:rPr>
          <w:rFonts w:asciiTheme="majorBidi" w:hAnsiTheme="majorBidi" w:cs="B Mitra"/>
          <w:sz w:val="28"/>
          <w:szCs w:val="28"/>
          <w:rtl/>
        </w:rPr>
        <w:t xml:space="preserve"> انسانی یک اشتباه، </w:t>
      </w:r>
      <w:r w:rsidR="00693886">
        <w:rPr>
          <w:rFonts w:asciiTheme="majorBidi" w:hAnsiTheme="majorBidi" w:cs="B Mitra" w:hint="cs"/>
          <w:sz w:val="28"/>
          <w:szCs w:val="28"/>
          <w:rtl/>
        </w:rPr>
        <w:t>ساده لوحانه</w:t>
      </w:r>
      <w:r w:rsidR="00362FCD" w:rsidRPr="0061472A">
        <w:rPr>
          <w:rFonts w:asciiTheme="majorBidi" w:hAnsiTheme="majorBidi" w:cs="B Mitra"/>
          <w:sz w:val="28"/>
          <w:szCs w:val="28"/>
          <w:rtl/>
        </w:rPr>
        <w:t xml:space="preserve"> و </w:t>
      </w:r>
      <w:r w:rsidR="007E7FD3">
        <w:rPr>
          <w:rFonts w:asciiTheme="majorBidi" w:hAnsiTheme="majorBidi" w:cs="B Mitra" w:hint="cs"/>
          <w:sz w:val="28"/>
          <w:szCs w:val="28"/>
          <w:rtl/>
        </w:rPr>
        <w:t>خامی</w:t>
      </w:r>
      <w:r w:rsidR="003A1858">
        <w:rPr>
          <w:rFonts w:asciiTheme="majorBidi" w:hAnsiTheme="majorBidi" w:cs="B Mitra" w:hint="cs"/>
          <w:sz w:val="28"/>
          <w:szCs w:val="28"/>
          <w:rtl/>
        </w:rPr>
        <w:t xml:space="preserve"> ا</w:t>
      </w:r>
      <w:r w:rsidR="00362FCD" w:rsidRPr="0061472A">
        <w:rPr>
          <w:rFonts w:asciiTheme="majorBidi" w:hAnsiTheme="majorBidi" w:cs="B Mitra"/>
          <w:sz w:val="28"/>
          <w:szCs w:val="28"/>
          <w:rtl/>
        </w:rPr>
        <w:t>ست. به هر حال، این افراد هستند که سازمان ها را تشکیل می دهند و واحدهایی را ایجاد می کنند که به فرآیند</w:t>
      </w:r>
      <w:r w:rsidR="00F624E2">
        <w:rPr>
          <w:rFonts w:asciiTheme="majorBidi" w:hAnsiTheme="majorBidi" w:cs="B Mitra" w:hint="cs"/>
          <w:sz w:val="28"/>
          <w:szCs w:val="28"/>
          <w:rtl/>
        </w:rPr>
        <w:t>های</w:t>
      </w:r>
      <w:r w:rsidR="00362FCD" w:rsidRPr="0061472A">
        <w:rPr>
          <w:rFonts w:asciiTheme="majorBidi" w:hAnsiTheme="majorBidi" w:cs="B Mitra"/>
          <w:sz w:val="28"/>
          <w:szCs w:val="28"/>
          <w:rtl/>
        </w:rPr>
        <w:t xml:space="preserve"> اجتماعی کمک می کند. قبل از بحث در مورد زمان و آینده از منظر روانپزشکی و روان درمانی، موانع شناختی برای توسعه آینده نگ</w:t>
      </w:r>
      <w:r w:rsidR="004F0BEA">
        <w:rPr>
          <w:rFonts w:asciiTheme="majorBidi" w:hAnsiTheme="majorBidi" w:cs="B Mitra" w:hint="cs"/>
          <w:sz w:val="28"/>
          <w:szCs w:val="28"/>
          <w:rtl/>
        </w:rPr>
        <w:t>ا</w:t>
      </w:r>
      <w:r w:rsidR="00362FCD" w:rsidRPr="0061472A">
        <w:rPr>
          <w:rFonts w:asciiTheme="majorBidi" w:hAnsiTheme="majorBidi" w:cs="B Mitra"/>
          <w:sz w:val="28"/>
          <w:szCs w:val="28"/>
          <w:rtl/>
        </w:rPr>
        <w:t xml:space="preserve">ری مورد بحث قرار </w:t>
      </w:r>
      <w:r w:rsidR="004F0BEA">
        <w:rPr>
          <w:rFonts w:asciiTheme="majorBidi" w:hAnsiTheme="majorBidi" w:cs="B Mitra" w:hint="cs"/>
          <w:sz w:val="28"/>
          <w:szCs w:val="28"/>
          <w:rtl/>
        </w:rPr>
        <w:t>می گیرد</w:t>
      </w:r>
      <w:r w:rsidR="00362FCD" w:rsidRPr="0061472A">
        <w:rPr>
          <w:rFonts w:asciiTheme="majorBidi" w:hAnsiTheme="majorBidi" w:cs="B Mitra"/>
          <w:sz w:val="28"/>
          <w:szCs w:val="28"/>
          <w:rtl/>
        </w:rPr>
        <w:t>.</w:t>
      </w:r>
    </w:p>
    <w:p w14:paraId="5B36B3C1" w14:textId="07EAADFE" w:rsidR="00362FCD" w:rsidRPr="001644E3" w:rsidRDefault="002923A3" w:rsidP="001644E3">
      <w:pPr>
        <w:pStyle w:val="Heading1"/>
        <w:rPr>
          <w:rFonts w:cs="B Titr"/>
          <w:color w:val="auto"/>
          <w:sz w:val="30"/>
          <w:szCs w:val="30"/>
          <w:rtl/>
        </w:rPr>
      </w:pPr>
      <w:bookmarkStart w:id="10" w:name="_Toc172728606"/>
      <w:r w:rsidRPr="001644E3">
        <w:rPr>
          <w:rFonts w:cs="B Titr" w:hint="cs"/>
          <w:color w:val="auto"/>
          <w:sz w:val="30"/>
          <w:szCs w:val="30"/>
          <w:rtl/>
        </w:rPr>
        <w:t xml:space="preserve">2-1. </w:t>
      </w:r>
      <w:r w:rsidR="00362FCD" w:rsidRPr="001644E3">
        <w:rPr>
          <w:rFonts w:cs="B Titr"/>
          <w:color w:val="auto"/>
          <w:sz w:val="30"/>
          <w:szCs w:val="30"/>
          <w:rtl/>
        </w:rPr>
        <w:t>موانع شناختی برای توسعه آینده نگ</w:t>
      </w:r>
      <w:r w:rsidR="00B5072F" w:rsidRPr="001644E3">
        <w:rPr>
          <w:rFonts w:cs="B Titr" w:hint="cs"/>
          <w:color w:val="auto"/>
          <w:sz w:val="30"/>
          <w:szCs w:val="30"/>
          <w:rtl/>
        </w:rPr>
        <w:t>ا</w:t>
      </w:r>
      <w:r w:rsidR="00362FCD" w:rsidRPr="001644E3">
        <w:rPr>
          <w:rFonts w:cs="B Titr"/>
          <w:color w:val="auto"/>
          <w:sz w:val="30"/>
          <w:szCs w:val="30"/>
          <w:rtl/>
        </w:rPr>
        <w:t>ری</w:t>
      </w:r>
      <w:bookmarkEnd w:id="10"/>
    </w:p>
    <w:p w14:paraId="5C9ADB1D" w14:textId="730BF097" w:rsidR="00362FCD" w:rsidRPr="0061472A" w:rsidRDefault="00362FCD" w:rsidP="00362FCD">
      <w:pPr>
        <w:jc w:val="both"/>
        <w:rPr>
          <w:rFonts w:asciiTheme="majorBidi" w:hAnsiTheme="majorBidi" w:cs="B Mitra"/>
          <w:sz w:val="28"/>
          <w:szCs w:val="28"/>
          <w:rtl/>
        </w:rPr>
      </w:pPr>
      <w:r w:rsidRPr="0061472A">
        <w:rPr>
          <w:rFonts w:asciiTheme="majorBidi" w:hAnsiTheme="majorBidi" w:cs="B Mitra"/>
          <w:sz w:val="28"/>
          <w:szCs w:val="28"/>
          <w:rtl/>
        </w:rPr>
        <w:t>نویسند</w:t>
      </w:r>
      <w:r w:rsidR="000C5DB2">
        <w:rPr>
          <w:rFonts w:asciiTheme="majorBidi" w:hAnsiTheme="majorBidi" w:cs="B Mitra" w:hint="cs"/>
          <w:sz w:val="28"/>
          <w:szCs w:val="28"/>
          <w:rtl/>
        </w:rPr>
        <w:t>گان متعددی</w:t>
      </w:r>
      <w:r w:rsidR="00E161F3">
        <w:rPr>
          <w:rFonts w:asciiTheme="majorBidi" w:hAnsiTheme="majorBidi" w:cs="B Mitra" w:hint="cs"/>
          <w:sz w:val="28"/>
          <w:szCs w:val="28"/>
          <w:rtl/>
        </w:rPr>
        <w:t xml:space="preserve">، </w:t>
      </w:r>
      <w:r w:rsidRPr="0061472A">
        <w:rPr>
          <w:rFonts w:asciiTheme="majorBidi" w:hAnsiTheme="majorBidi" w:cs="B Mitra"/>
          <w:sz w:val="28"/>
          <w:szCs w:val="28"/>
          <w:rtl/>
        </w:rPr>
        <w:t xml:space="preserve">موانع شناختی </w:t>
      </w:r>
      <w:r w:rsidR="00E161F3">
        <w:rPr>
          <w:rFonts w:asciiTheme="majorBidi" w:hAnsiTheme="majorBidi" w:cs="B Mitra" w:hint="cs"/>
          <w:sz w:val="28"/>
          <w:szCs w:val="28"/>
          <w:rtl/>
        </w:rPr>
        <w:t>را</w:t>
      </w:r>
      <w:r w:rsidRPr="0061472A">
        <w:rPr>
          <w:rFonts w:asciiTheme="majorBidi" w:hAnsiTheme="majorBidi" w:cs="B Mitra"/>
          <w:sz w:val="28"/>
          <w:szCs w:val="28"/>
          <w:rtl/>
        </w:rPr>
        <w:t xml:space="preserve"> علت شکست توسعه آینده‌نگاری </w:t>
      </w:r>
      <w:r w:rsidR="007A043C">
        <w:rPr>
          <w:rFonts w:asciiTheme="majorBidi" w:hAnsiTheme="majorBidi" w:cs="B Mitra" w:hint="cs"/>
          <w:sz w:val="28"/>
          <w:szCs w:val="28"/>
          <w:rtl/>
        </w:rPr>
        <w:t xml:space="preserve">پنداشته اند </w:t>
      </w:r>
      <w:r w:rsidRPr="0061472A">
        <w:rPr>
          <w:rFonts w:asciiTheme="majorBidi" w:hAnsiTheme="majorBidi" w:cs="B Mitra"/>
          <w:sz w:val="28"/>
          <w:szCs w:val="28"/>
          <w:rtl/>
        </w:rPr>
        <w:t>و</w:t>
      </w:r>
      <w:r w:rsidR="007A043C">
        <w:rPr>
          <w:rFonts w:asciiTheme="majorBidi" w:hAnsiTheme="majorBidi" w:cs="B Mitra" w:hint="cs"/>
          <w:sz w:val="28"/>
          <w:szCs w:val="28"/>
          <w:rtl/>
        </w:rPr>
        <w:t xml:space="preserve"> آنها را </w:t>
      </w:r>
      <w:r w:rsidRPr="0061472A">
        <w:rPr>
          <w:rFonts w:asciiTheme="majorBidi" w:hAnsiTheme="majorBidi" w:cs="B Mitra"/>
          <w:sz w:val="28"/>
          <w:szCs w:val="28"/>
          <w:rtl/>
        </w:rPr>
        <w:t xml:space="preserve">چالشی </w:t>
      </w:r>
      <w:r w:rsidR="007A043C">
        <w:rPr>
          <w:rFonts w:asciiTheme="majorBidi" w:hAnsiTheme="majorBidi" w:cs="B Mitra" w:hint="cs"/>
          <w:sz w:val="28"/>
          <w:szCs w:val="28"/>
          <w:rtl/>
        </w:rPr>
        <w:t>سترگ</w:t>
      </w:r>
      <w:r w:rsidRPr="0061472A">
        <w:rPr>
          <w:rFonts w:asciiTheme="majorBidi" w:hAnsiTheme="majorBidi" w:cs="B Mitra"/>
          <w:sz w:val="28"/>
          <w:szCs w:val="28"/>
          <w:rtl/>
        </w:rPr>
        <w:t xml:space="preserve"> در توسعه آینده‌نگاری </w:t>
      </w:r>
      <w:r w:rsidR="007A043C">
        <w:rPr>
          <w:rFonts w:asciiTheme="majorBidi" w:hAnsiTheme="majorBidi" w:cs="B Mitra" w:hint="cs"/>
          <w:sz w:val="28"/>
          <w:szCs w:val="28"/>
          <w:rtl/>
        </w:rPr>
        <w:t>برشمرده اند (</w:t>
      </w:r>
      <w:r w:rsidRPr="0061472A">
        <w:rPr>
          <w:rFonts w:asciiTheme="majorBidi" w:hAnsiTheme="majorBidi" w:cs="B Mitra"/>
          <w:sz w:val="28"/>
          <w:szCs w:val="28"/>
          <w:rtl/>
        </w:rPr>
        <w:t>به عنوان مثال،</w:t>
      </w:r>
      <w:r w:rsidR="007A043C">
        <w:rPr>
          <w:rFonts w:asciiTheme="majorBidi" w:hAnsiTheme="majorBidi" w:cs="B Mitra" w:hint="cs"/>
          <w:sz w:val="28"/>
          <w:szCs w:val="28"/>
          <w:rtl/>
        </w:rPr>
        <w:t xml:space="preserve"> دی گیوس، 1997؛ بازرمان و واتکینس، 2004؛ دای و شوماخر، 2004؛ مک کی و مک کیرنان، 2004؛ سیدل و وان آکین، 2004).</w:t>
      </w:r>
      <w:r w:rsidRPr="0061472A">
        <w:rPr>
          <w:rFonts w:asciiTheme="majorBidi" w:hAnsiTheme="majorBidi" w:cs="B Mitra"/>
          <w:sz w:val="28"/>
          <w:szCs w:val="28"/>
          <w:rtl/>
        </w:rPr>
        <w:t xml:space="preserve"> سازمان‌ها </w:t>
      </w:r>
      <w:r w:rsidR="003724AE">
        <w:rPr>
          <w:rFonts w:asciiTheme="majorBidi" w:hAnsiTheme="majorBidi" w:cs="B Mitra" w:hint="cs"/>
          <w:sz w:val="28"/>
          <w:szCs w:val="28"/>
          <w:rtl/>
        </w:rPr>
        <w:t>اغلب</w:t>
      </w:r>
      <w:r w:rsidRPr="0061472A">
        <w:rPr>
          <w:rFonts w:asciiTheme="majorBidi" w:hAnsiTheme="majorBidi" w:cs="B Mitra"/>
          <w:sz w:val="28"/>
          <w:szCs w:val="28"/>
          <w:rtl/>
        </w:rPr>
        <w:t xml:space="preserve"> </w:t>
      </w:r>
      <w:r w:rsidR="00BF7B21">
        <w:rPr>
          <w:rFonts w:asciiTheme="majorBidi" w:hAnsiTheme="majorBidi" w:cs="B Mitra" w:hint="cs"/>
          <w:sz w:val="28"/>
          <w:szCs w:val="28"/>
          <w:rtl/>
        </w:rPr>
        <w:t>نشانگرهای</w:t>
      </w:r>
      <w:r w:rsidRPr="0061472A">
        <w:rPr>
          <w:rFonts w:asciiTheme="majorBidi" w:hAnsiTheme="majorBidi" w:cs="B Mitra"/>
          <w:sz w:val="28"/>
          <w:szCs w:val="28"/>
          <w:rtl/>
        </w:rPr>
        <w:t xml:space="preserve"> ضعیف تغییر یا روند</w:t>
      </w:r>
      <w:r w:rsidR="00BF7B21">
        <w:rPr>
          <w:rFonts w:asciiTheme="majorBidi" w:hAnsiTheme="majorBidi" w:cs="B Mitra" w:hint="cs"/>
          <w:sz w:val="28"/>
          <w:szCs w:val="28"/>
          <w:rtl/>
        </w:rPr>
        <w:t>ها</w:t>
      </w:r>
      <w:r w:rsidRPr="0061472A">
        <w:rPr>
          <w:rFonts w:asciiTheme="majorBidi" w:hAnsiTheme="majorBidi" w:cs="B Mitra"/>
          <w:sz w:val="28"/>
          <w:szCs w:val="28"/>
          <w:rtl/>
        </w:rPr>
        <w:t xml:space="preserve"> را درک نمی‌کنند، زیرا با مدل‌های ذهنی اعضای این سازمان‌ها همخوانی ندارند و در نتیجه </w:t>
      </w:r>
      <w:r w:rsidR="00D849A8">
        <w:rPr>
          <w:rFonts w:asciiTheme="majorBidi" w:hAnsiTheme="majorBidi" w:cs="B Mitra" w:hint="cs"/>
          <w:sz w:val="28"/>
          <w:szCs w:val="28"/>
          <w:rtl/>
        </w:rPr>
        <w:t>نادیده گرفته</w:t>
      </w:r>
      <w:r w:rsidRPr="0061472A">
        <w:rPr>
          <w:rFonts w:asciiTheme="majorBidi" w:hAnsiTheme="majorBidi" w:cs="B Mitra"/>
          <w:sz w:val="28"/>
          <w:szCs w:val="28"/>
          <w:rtl/>
        </w:rPr>
        <w:t xml:space="preserve"> می‌شوند. به </w:t>
      </w:r>
      <w:r w:rsidR="00DD3769">
        <w:rPr>
          <w:rFonts w:asciiTheme="majorBidi" w:hAnsiTheme="majorBidi" w:cs="B Mitra" w:hint="cs"/>
          <w:sz w:val="28"/>
          <w:szCs w:val="28"/>
          <w:rtl/>
        </w:rPr>
        <w:t>باور</w:t>
      </w:r>
      <w:r w:rsidRPr="0061472A">
        <w:rPr>
          <w:rFonts w:asciiTheme="majorBidi" w:hAnsiTheme="majorBidi" w:cs="B Mitra"/>
          <w:sz w:val="28"/>
          <w:szCs w:val="28"/>
          <w:rtl/>
        </w:rPr>
        <w:t xml:space="preserve"> سنگه (1990: 8)، مدل‌های ذهنی را می‌توان «</w:t>
      </w:r>
      <w:r w:rsidR="005B4381">
        <w:rPr>
          <w:rFonts w:asciiTheme="majorBidi" w:hAnsiTheme="majorBidi" w:cs="B Mitra" w:hint="cs"/>
          <w:sz w:val="28"/>
          <w:szCs w:val="28"/>
          <w:rtl/>
        </w:rPr>
        <w:t>مفروضات</w:t>
      </w:r>
      <w:r w:rsidRPr="0061472A">
        <w:rPr>
          <w:rFonts w:asciiTheme="majorBidi" w:hAnsiTheme="majorBidi" w:cs="B Mitra"/>
          <w:sz w:val="28"/>
          <w:szCs w:val="28"/>
          <w:rtl/>
        </w:rPr>
        <w:t xml:space="preserve"> عمیق، تعمیم‌ها، یا حتی </w:t>
      </w:r>
      <w:r w:rsidR="005B4381">
        <w:rPr>
          <w:rFonts w:asciiTheme="majorBidi" w:hAnsiTheme="majorBidi" w:cs="B Mitra" w:hint="cs"/>
          <w:sz w:val="28"/>
          <w:szCs w:val="28"/>
          <w:rtl/>
        </w:rPr>
        <w:t>تصورات</w:t>
      </w:r>
      <w:r w:rsidRPr="0061472A">
        <w:rPr>
          <w:rFonts w:asciiTheme="majorBidi" w:hAnsiTheme="majorBidi" w:cs="B Mitra"/>
          <w:sz w:val="28"/>
          <w:szCs w:val="28"/>
          <w:rtl/>
        </w:rPr>
        <w:t xml:space="preserve"> یا تصاویری</w:t>
      </w:r>
      <w:r w:rsidR="006416C5">
        <w:rPr>
          <w:rFonts w:asciiTheme="majorBidi" w:hAnsiTheme="majorBidi" w:cs="B Mitra" w:hint="cs"/>
          <w:sz w:val="28"/>
          <w:szCs w:val="28"/>
          <w:rtl/>
        </w:rPr>
        <w:t xml:space="preserve"> تعریف کرد</w:t>
      </w:r>
      <w:r w:rsidRPr="0061472A">
        <w:rPr>
          <w:rFonts w:asciiTheme="majorBidi" w:hAnsiTheme="majorBidi" w:cs="B Mitra"/>
          <w:sz w:val="28"/>
          <w:szCs w:val="28"/>
          <w:rtl/>
        </w:rPr>
        <w:t xml:space="preserve"> که بر نحوه درک ما از جهان و نحوه </w:t>
      </w:r>
      <w:r w:rsidR="006416C5">
        <w:rPr>
          <w:rFonts w:asciiTheme="majorBidi" w:hAnsiTheme="majorBidi" w:cs="B Mitra" w:hint="cs"/>
          <w:sz w:val="28"/>
          <w:szCs w:val="28"/>
          <w:rtl/>
        </w:rPr>
        <w:t>کنشگری</w:t>
      </w:r>
      <w:r w:rsidRPr="0061472A">
        <w:rPr>
          <w:rFonts w:asciiTheme="majorBidi" w:hAnsiTheme="majorBidi" w:cs="B Mitra"/>
          <w:sz w:val="28"/>
          <w:szCs w:val="28"/>
          <w:rtl/>
        </w:rPr>
        <w:t xml:space="preserve"> ما تأثیر می‌گذارد».</w:t>
      </w:r>
    </w:p>
    <w:p w14:paraId="192B40B5" w14:textId="48E7B86A" w:rsidR="008222C2" w:rsidRPr="0061472A" w:rsidRDefault="00362FCD" w:rsidP="005C4A7C">
      <w:pPr>
        <w:jc w:val="both"/>
        <w:rPr>
          <w:rFonts w:asciiTheme="majorBidi" w:hAnsiTheme="majorBidi" w:cs="B Mitra"/>
          <w:sz w:val="28"/>
          <w:szCs w:val="28"/>
          <w:rtl/>
        </w:rPr>
      </w:pPr>
      <w:r w:rsidRPr="0061472A">
        <w:rPr>
          <w:rFonts w:asciiTheme="majorBidi" w:hAnsiTheme="majorBidi" w:cs="B Mitra"/>
          <w:sz w:val="28"/>
          <w:szCs w:val="28"/>
          <w:rtl/>
        </w:rPr>
        <w:t>د</w:t>
      </w:r>
      <w:r w:rsidR="00E0687E">
        <w:rPr>
          <w:rFonts w:asciiTheme="majorBidi" w:hAnsiTheme="majorBidi" w:cs="B Mitra" w:hint="cs"/>
          <w:sz w:val="28"/>
          <w:szCs w:val="28"/>
          <w:rtl/>
        </w:rPr>
        <w:t>ا</w:t>
      </w:r>
      <w:r w:rsidRPr="0061472A">
        <w:rPr>
          <w:rFonts w:asciiTheme="majorBidi" w:hAnsiTheme="majorBidi" w:cs="B Mitra"/>
          <w:sz w:val="28"/>
          <w:szCs w:val="28"/>
          <w:rtl/>
        </w:rPr>
        <w:t>ی و شوم</w:t>
      </w:r>
      <w:r w:rsidR="00E0687E">
        <w:rPr>
          <w:rFonts w:asciiTheme="majorBidi" w:hAnsiTheme="majorBidi" w:cs="B Mitra" w:hint="cs"/>
          <w:sz w:val="28"/>
          <w:szCs w:val="28"/>
          <w:rtl/>
        </w:rPr>
        <w:t>اخ</w:t>
      </w:r>
      <w:r w:rsidRPr="0061472A">
        <w:rPr>
          <w:rFonts w:asciiTheme="majorBidi" w:hAnsiTheme="majorBidi" w:cs="B Mitra"/>
          <w:sz w:val="28"/>
          <w:szCs w:val="28"/>
          <w:rtl/>
        </w:rPr>
        <w:t>ر (2006: 37) موانع توسعه آینده نگ</w:t>
      </w:r>
      <w:r w:rsidR="00BC19FC">
        <w:rPr>
          <w:rFonts w:asciiTheme="majorBidi" w:hAnsiTheme="majorBidi" w:cs="B Mitra" w:hint="cs"/>
          <w:sz w:val="28"/>
          <w:szCs w:val="28"/>
          <w:rtl/>
        </w:rPr>
        <w:t>ا</w:t>
      </w:r>
      <w:r w:rsidRPr="0061472A">
        <w:rPr>
          <w:rFonts w:asciiTheme="majorBidi" w:hAnsiTheme="majorBidi" w:cs="B Mitra"/>
          <w:sz w:val="28"/>
          <w:szCs w:val="28"/>
          <w:rtl/>
        </w:rPr>
        <w:t xml:space="preserve">ری را </w:t>
      </w:r>
      <w:r w:rsidR="00BC19FC">
        <w:rPr>
          <w:rFonts w:asciiTheme="majorBidi" w:hAnsiTheme="majorBidi" w:cs="B Mitra" w:hint="cs"/>
          <w:sz w:val="28"/>
          <w:szCs w:val="28"/>
          <w:rtl/>
        </w:rPr>
        <w:t>«تمایل شدید</w:t>
      </w:r>
      <w:r w:rsidRPr="0061472A">
        <w:rPr>
          <w:rFonts w:asciiTheme="majorBidi" w:hAnsiTheme="majorBidi" w:cs="B Mitra"/>
          <w:sz w:val="28"/>
          <w:szCs w:val="28"/>
          <w:rtl/>
        </w:rPr>
        <w:t xml:space="preserve"> به نادیده </w:t>
      </w:r>
      <w:r w:rsidR="00BC19FC">
        <w:rPr>
          <w:rFonts w:asciiTheme="majorBidi" w:hAnsiTheme="majorBidi" w:cs="B Mitra" w:hint="cs"/>
          <w:sz w:val="28"/>
          <w:szCs w:val="28"/>
          <w:rtl/>
        </w:rPr>
        <w:t>انگاشتن</w:t>
      </w:r>
      <w:r w:rsidRPr="0061472A">
        <w:rPr>
          <w:rFonts w:asciiTheme="majorBidi" w:hAnsiTheme="majorBidi" w:cs="B Mitra"/>
          <w:sz w:val="28"/>
          <w:szCs w:val="28"/>
          <w:rtl/>
        </w:rPr>
        <w:t xml:space="preserve"> </w:t>
      </w:r>
      <w:r w:rsidR="00BC19FC">
        <w:rPr>
          <w:rFonts w:asciiTheme="majorBidi" w:hAnsiTheme="majorBidi" w:cs="B Mitra" w:hint="cs"/>
          <w:sz w:val="28"/>
          <w:szCs w:val="28"/>
          <w:rtl/>
        </w:rPr>
        <w:t>نشانگر</w:t>
      </w:r>
      <w:r w:rsidRPr="0061472A">
        <w:rPr>
          <w:rFonts w:asciiTheme="majorBidi" w:hAnsiTheme="majorBidi" w:cs="B Mitra"/>
          <w:sz w:val="28"/>
          <w:szCs w:val="28"/>
          <w:rtl/>
        </w:rPr>
        <w:t>های هشدار دهنده و وانمود کردن به اینکه همه چیز خوب است</w:t>
      </w:r>
      <w:r w:rsidR="00BC19FC">
        <w:rPr>
          <w:rFonts w:asciiTheme="majorBidi" w:hAnsiTheme="majorBidi" w:cs="B Mitra" w:hint="cs"/>
          <w:sz w:val="28"/>
          <w:szCs w:val="28"/>
          <w:rtl/>
        </w:rPr>
        <w:t>»</w:t>
      </w:r>
      <w:r w:rsidRPr="0061472A">
        <w:rPr>
          <w:rFonts w:asciiTheme="majorBidi" w:hAnsiTheme="majorBidi" w:cs="B Mitra"/>
          <w:sz w:val="28"/>
          <w:szCs w:val="28"/>
          <w:rtl/>
        </w:rPr>
        <w:t xml:space="preserve"> توصیف می کند. هرچه </w:t>
      </w:r>
      <w:r w:rsidR="004575EB">
        <w:rPr>
          <w:rFonts w:asciiTheme="majorBidi" w:hAnsiTheme="majorBidi" w:cs="B Mitra" w:hint="cs"/>
          <w:sz w:val="28"/>
          <w:szCs w:val="28"/>
          <w:rtl/>
        </w:rPr>
        <w:t>هوشمندتر</w:t>
      </w:r>
      <w:r w:rsidRPr="0061472A">
        <w:rPr>
          <w:rFonts w:asciiTheme="majorBidi" w:hAnsiTheme="majorBidi" w:cs="B Mitra"/>
          <w:sz w:val="28"/>
          <w:szCs w:val="28"/>
          <w:rtl/>
        </w:rPr>
        <w:t xml:space="preserve"> باشیم، بهتر</w:t>
      </w:r>
      <w:r w:rsidR="0028239C">
        <w:rPr>
          <w:rFonts w:asciiTheme="majorBidi" w:hAnsiTheme="majorBidi" w:cs="B Mitra" w:hint="cs"/>
          <w:sz w:val="28"/>
          <w:szCs w:val="28"/>
          <w:rtl/>
        </w:rPr>
        <w:t xml:space="preserve"> </w:t>
      </w:r>
      <w:r w:rsidRPr="0061472A">
        <w:rPr>
          <w:rFonts w:asciiTheme="majorBidi" w:hAnsiTheme="majorBidi" w:cs="B Mitra"/>
          <w:sz w:val="28"/>
          <w:szCs w:val="28"/>
          <w:rtl/>
        </w:rPr>
        <w:t>می توانیم</w:t>
      </w:r>
      <w:r w:rsidR="0028239C">
        <w:rPr>
          <w:rFonts w:asciiTheme="majorBidi" w:hAnsiTheme="majorBidi" w:cs="B Mitra" w:hint="cs"/>
          <w:sz w:val="28"/>
          <w:szCs w:val="28"/>
          <w:rtl/>
        </w:rPr>
        <w:t xml:space="preserve"> به شیوه ای </w:t>
      </w:r>
      <w:r w:rsidR="0028239C">
        <w:rPr>
          <w:rFonts w:asciiTheme="majorBidi" w:hAnsiTheme="majorBidi" w:cs="B Mitra" w:hint="cs"/>
          <w:sz w:val="28"/>
          <w:szCs w:val="28"/>
          <w:rtl/>
        </w:rPr>
        <w:lastRenderedPageBreak/>
        <w:t>عقلایی،</w:t>
      </w:r>
      <w:r w:rsidRPr="0061472A">
        <w:rPr>
          <w:rFonts w:asciiTheme="majorBidi" w:hAnsiTheme="majorBidi" w:cs="B Mitra"/>
          <w:sz w:val="28"/>
          <w:szCs w:val="28"/>
          <w:rtl/>
        </w:rPr>
        <w:t xml:space="preserve"> </w:t>
      </w:r>
      <w:r w:rsidR="0028239C">
        <w:rPr>
          <w:rFonts w:asciiTheme="majorBidi" w:hAnsiTheme="majorBidi" w:cs="B Mitra" w:hint="cs"/>
          <w:sz w:val="28"/>
          <w:szCs w:val="28"/>
          <w:rtl/>
        </w:rPr>
        <w:t>نشانگر</w:t>
      </w:r>
      <w:r w:rsidRPr="0061472A">
        <w:rPr>
          <w:rFonts w:asciiTheme="majorBidi" w:hAnsiTheme="majorBidi" w:cs="B Mitra"/>
          <w:sz w:val="28"/>
          <w:szCs w:val="28"/>
          <w:rtl/>
        </w:rPr>
        <w:t xml:space="preserve">های مهم </w:t>
      </w:r>
      <w:r w:rsidR="002E1694">
        <w:rPr>
          <w:rFonts w:asciiTheme="majorBidi" w:hAnsiTheme="majorBidi" w:cs="B Mitra" w:hint="cs"/>
          <w:sz w:val="28"/>
          <w:szCs w:val="28"/>
          <w:rtl/>
        </w:rPr>
        <w:t>رویدادهای ناگوار</w:t>
      </w:r>
      <w:r w:rsidRPr="0061472A">
        <w:rPr>
          <w:rFonts w:asciiTheme="majorBidi" w:hAnsiTheme="majorBidi" w:cs="B Mitra"/>
          <w:sz w:val="28"/>
          <w:szCs w:val="28"/>
          <w:rtl/>
        </w:rPr>
        <w:t xml:space="preserve"> قریب الوقوع را </w:t>
      </w:r>
      <w:r w:rsidR="003922D2">
        <w:rPr>
          <w:rFonts w:asciiTheme="majorBidi" w:hAnsiTheme="majorBidi" w:cs="B Mitra" w:hint="cs"/>
          <w:sz w:val="28"/>
          <w:szCs w:val="28"/>
          <w:rtl/>
        </w:rPr>
        <w:t>درک کنیم</w:t>
      </w:r>
      <w:r w:rsidRPr="0061472A">
        <w:rPr>
          <w:rFonts w:asciiTheme="majorBidi" w:hAnsiTheme="majorBidi" w:cs="B Mitra"/>
          <w:sz w:val="28"/>
          <w:szCs w:val="28"/>
          <w:rtl/>
        </w:rPr>
        <w:t xml:space="preserve">. </w:t>
      </w:r>
      <w:r w:rsidR="00252AFA">
        <w:rPr>
          <w:rFonts w:asciiTheme="majorBidi" w:hAnsiTheme="majorBidi" w:cs="B Mitra" w:hint="cs"/>
          <w:sz w:val="28"/>
          <w:szCs w:val="28"/>
          <w:rtl/>
        </w:rPr>
        <w:t>اهمیت</w:t>
      </w:r>
      <w:r w:rsidRPr="0061472A">
        <w:rPr>
          <w:rFonts w:asciiTheme="majorBidi" w:hAnsiTheme="majorBidi" w:cs="B Mitra"/>
          <w:sz w:val="28"/>
          <w:szCs w:val="28"/>
          <w:rtl/>
        </w:rPr>
        <w:t xml:space="preserve"> موانع شناختی در آینده‌نگاری </w:t>
      </w:r>
      <w:r w:rsidR="00252AFA">
        <w:rPr>
          <w:rFonts w:asciiTheme="majorBidi" w:hAnsiTheme="majorBidi" w:cs="B Mitra" w:hint="cs"/>
          <w:sz w:val="28"/>
          <w:szCs w:val="28"/>
          <w:rtl/>
        </w:rPr>
        <w:t>را می توان با این نکته مورد</w:t>
      </w:r>
      <w:r w:rsidRPr="0061472A">
        <w:rPr>
          <w:rFonts w:asciiTheme="majorBidi" w:hAnsiTheme="majorBidi" w:cs="B Mitra"/>
          <w:sz w:val="28"/>
          <w:szCs w:val="28"/>
          <w:rtl/>
        </w:rPr>
        <w:t xml:space="preserve"> تأکید </w:t>
      </w:r>
      <w:r w:rsidR="00252AFA">
        <w:rPr>
          <w:rFonts w:asciiTheme="majorBidi" w:hAnsiTheme="majorBidi" w:cs="B Mitra" w:hint="cs"/>
          <w:sz w:val="28"/>
          <w:szCs w:val="28"/>
          <w:rtl/>
        </w:rPr>
        <w:t>قرار داد</w:t>
      </w:r>
      <w:r w:rsidRPr="0061472A">
        <w:rPr>
          <w:rFonts w:asciiTheme="majorBidi" w:hAnsiTheme="majorBidi" w:cs="B Mitra"/>
          <w:sz w:val="28"/>
          <w:szCs w:val="28"/>
          <w:rtl/>
        </w:rPr>
        <w:t xml:space="preserve"> که فعالیت‌های شناختی مبتنی بر مفاهیم آینده است (اینگوار</w:t>
      </w:r>
      <w:r w:rsidR="00871753">
        <w:rPr>
          <w:rFonts w:asciiTheme="majorBidi" w:hAnsiTheme="majorBidi" w:cs="B Mitra" w:hint="cs"/>
          <w:sz w:val="28"/>
          <w:szCs w:val="28"/>
          <w:rtl/>
        </w:rPr>
        <w:t>،</w:t>
      </w:r>
      <w:r w:rsidRPr="0061472A">
        <w:rPr>
          <w:rFonts w:asciiTheme="majorBidi" w:hAnsiTheme="majorBidi" w:cs="B Mitra"/>
          <w:sz w:val="28"/>
          <w:szCs w:val="28"/>
          <w:rtl/>
        </w:rPr>
        <w:t xml:space="preserve"> 1985) و اینکه انسان‌ها </w:t>
      </w:r>
      <w:r w:rsidR="00871753">
        <w:rPr>
          <w:rFonts w:asciiTheme="majorBidi" w:hAnsiTheme="majorBidi" w:cs="B Mitra" w:hint="cs"/>
          <w:sz w:val="28"/>
          <w:szCs w:val="28"/>
          <w:rtl/>
        </w:rPr>
        <w:t>قادرند</w:t>
      </w:r>
      <w:r w:rsidRPr="0061472A">
        <w:rPr>
          <w:rFonts w:asciiTheme="majorBidi" w:hAnsiTheme="majorBidi" w:cs="B Mitra"/>
          <w:sz w:val="28"/>
          <w:szCs w:val="28"/>
          <w:rtl/>
        </w:rPr>
        <w:t xml:space="preserve"> آینده را </w:t>
      </w:r>
      <w:r w:rsidR="00871753">
        <w:rPr>
          <w:rFonts w:asciiTheme="majorBidi" w:hAnsiTheme="majorBidi" w:cs="B Mitra" w:hint="cs"/>
          <w:sz w:val="28"/>
          <w:szCs w:val="28"/>
          <w:rtl/>
        </w:rPr>
        <w:t>تنها</w:t>
      </w:r>
      <w:r w:rsidR="00871753" w:rsidRPr="0061472A">
        <w:rPr>
          <w:rFonts w:asciiTheme="majorBidi" w:hAnsiTheme="majorBidi" w:cs="B Mitra"/>
          <w:sz w:val="28"/>
          <w:szCs w:val="28"/>
          <w:rtl/>
        </w:rPr>
        <w:t xml:space="preserve"> </w:t>
      </w:r>
      <w:r w:rsidRPr="0061472A">
        <w:rPr>
          <w:rFonts w:asciiTheme="majorBidi" w:hAnsiTheme="majorBidi" w:cs="B Mitra"/>
          <w:sz w:val="28"/>
          <w:szCs w:val="28"/>
          <w:rtl/>
        </w:rPr>
        <w:t xml:space="preserve">به </w:t>
      </w:r>
      <w:r w:rsidR="00871753">
        <w:rPr>
          <w:rFonts w:asciiTheme="majorBidi" w:hAnsiTheme="majorBidi" w:cs="B Mitra" w:hint="cs"/>
          <w:sz w:val="28"/>
          <w:szCs w:val="28"/>
          <w:rtl/>
        </w:rPr>
        <w:t>شیوه</w:t>
      </w:r>
      <w:r w:rsidRPr="0061472A">
        <w:rPr>
          <w:rFonts w:asciiTheme="majorBidi" w:hAnsiTheme="majorBidi" w:cs="B Mitra"/>
          <w:sz w:val="28"/>
          <w:szCs w:val="28"/>
          <w:rtl/>
        </w:rPr>
        <w:t>‌هایی تصور کنند که با تجرب</w:t>
      </w:r>
      <w:r w:rsidR="00F644BD">
        <w:rPr>
          <w:rFonts w:asciiTheme="majorBidi" w:hAnsiTheme="majorBidi" w:cs="B Mitra" w:hint="cs"/>
          <w:sz w:val="28"/>
          <w:szCs w:val="28"/>
          <w:rtl/>
        </w:rPr>
        <w:t>یات</w:t>
      </w:r>
      <w:r w:rsidRPr="0061472A">
        <w:rPr>
          <w:rFonts w:asciiTheme="majorBidi" w:hAnsiTheme="majorBidi" w:cs="B Mitra"/>
          <w:sz w:val="28"/>
          <w:szCs w:val="28"/>
          <w:rtl/>
        </w:rPr>
        <w:t xml:space="preserve"> و </w:t>
      </w:r>
      <w:r w:rsidR="00F644BD">
        <w:rPr>
          <w:rFonts w:asciiTheme="majorBidi" w:hAnsiTheme="majorBidi" w:cs="B Mitra" w:hint="cs"/>
          <w:sz w:val="28"/>
          <w:szCs w:val="28"/>
          <w:rtl/>
        </w:rPr>
        <w:t>ادراکات</w:t>
      </w:r>
      <w:r w:rsidRPr="0061472A">
        <w:rPr>
          <w:rFonts w:asciiTheme="majorBidi" w:hAnsiTheme="majorBidi" w:cs="B Mitra"/>
          <w:sz w:val="28"/>
          <w:szCs w:val="28"/>
          <w:rtl/>
        </w:rPr>
        <w:t xml:space="preserve"> گذشته </w:t>
      </w:r>
      <w:r w:rsidR="00F644BD">
        <w:rPr>
          <w:rFonts w:asciiTheme="majorBidi" w:hAnsiTheme="majorBidi" w:cs="B Mitra" w:hint="cs"/>
          <w:sz w:val="28"/>
          <w:szCs w:val="28"/>
          <w:rtl/>
        </w:rPr>
        <w:t xml:space="preserve">آنها </w:t>
      </w:r>
      <w:r w:rsidRPr="0061472A">
        <w:rPr>
          <w:rFonts w:asciiTheme="majorBidi" w:hAnsiTheme="majorBidi" w:cs="B Mitra"/>
          <w:sz w:val="28"/>
          <w:szCs w:val="28"/>
          <w:rtl/>
        </w:rPr>
        <w:t>مرتبط باشد</w:t>
      </w:r>
      <w:r w:rsidR="00F644BD">
        <w:rPr>
          <w:rFonts w:asciiTheme="majorBidi" w:hAnsiTheme="majorBidi" w:cs="B Mitra" w:hint="cs"/>
          <w:sz w:val="28"/>
          <w:szCs w:val="28"/>
          <w:rtl/>
        </w:rPr>
        <w:t xml:space="preserve"> (</w:t>
      </w:r>
      <w:r w:rsidRPr="0061472A">
        <w:rPr>
          <w:rFonts w:asciiTheme="majorBidi" w:hAnsiTheme="majorBidi" w:cs="B Mitra"/>
          <w:sz w:val="28"/>
          <w:szCs w:val="28"/>
          <w:rtl/>
        </w:rPr>
        <w:t>ریدینگ</w:t>
      </w:r>
      <w:r w:rsidR="00290184">
        <w:rPr>
          <w:rFonts w:asciiTheme="majorBidi" w:hAnsiTheme="majorBidi" w:cs="B Mitra" w:hint="cs"/>
          <w:sz w:val="28"/>
          <w:szCs w:val="28"/>
          <w:rtl/>
        </w:rPr>
        <w:t>،</w:t>
      </w:r>
      <w:r w:rsidRPr="0061472A">
        <w:rPr>
          <w:rFonts w:asciiTheme="majorBidi" w:hAnsiTheme="majorBidi" w:cs="B Mitra"/>
          <w:sz w:val="28"/>
          <w:szCs w:val="28"/>
          <w:rtl/>
        </w:rPr>
        <w:t xml:space="preserve"> 2004).</w:t>
      </w:r>
      <w:r w:rsidR="005C4A7C">
        <w:rPr>
          <w:rFonts w:asciiTheme="majorBidi" w:hAnsiTheme="majorBidi" w:cs="B Mitra" w:hint="cs"/>
          <w:sz w:val="28"/>
          <w:szCs w:val="28"/>
          <w:rtl/>
        </w:rPr>
        <w:t xml:space="preserve"> </w:t>
      </w:r>
      <w:r w:rsidR="008222C2" w:rsidRPr="0061472A">
        <w:rPr>
          <w:rFonts w:asciiTheme="majorBidi" w:hAnsiTheme="majorBidi" w:cs="B Mitra"/>
          <w:sz w:val="28"/>
          <w:szCs w:val="28"/>
          <w:rtl/>
        </w:rPr>
        <w:t>درک اینکه چگونه عوامل شناختی می توانند در توسعه آینده نگ</w:t>
      </w:r>
      <w:r w:rsidR="004F5439">
        <w:rPr>
          <w:rFonts w:asciiTheme="majorBidi" w:hAnsiTheme="majorBidi" w:cs="B Mitra" w:hint="cs"/>
          <w:sz w:val="28"/>
          <w:szCs w:val="28"/>
          <w:rtl/>
        </w:rPr>
        <w:t>ا</w:t>
      </w:r>
      <w:r w:rsidR="008222C2" w:rsidRPr="0061472A">
        <w:rPr>
          <w:rFonts w:asciiTheme="majorBidi" w:hAnsiTheme="majorBidi" w:cs="B Mitra"/>
          <w:sz w:val="28"/>
          <w:szCs w:val="28"/>
          <w:rtl/>
        </w:rPr>
        <w:t xml:space="preserve">ری </w:t>
      </w:r>
      <w:r w:rsidR="004F5439">
        <w:rPr>
          <w:rFonts w:asciiTheme="majorBidi" w:hAnsiTheme="majorBidi" w:cs="B Mitra" w:hint="cs"/>
          <w:sz w:val="28"/>
          <w:szCs w:val="28"/>
          <w:rtl/>
        </w:rPr>
        <w:t>مداخله</w:t>
      </w:r>
      <w:r w:rsidR="008222C2" w:rsidRPr="0061472A">
        <w:rPr>
          <w:rFonts w:asciiTheme="majorBidi" w:hAnsiTheme="majorBidi" w:cs="B Mitra"/>
          <w:sz w:val="28"/>
          <w:szCs w:val="28"/>
          <w:rtl/>
        </w:rPr>
        <w:t xml:space="preserve"> کنند</w:t>
      </w:r>
      <w:r w:rsidR="004F5439">
        <w:rPr>
          <w:rFonts w:asciiTheme="majorBidi" w:hAnsiTheme="majorBidi" w:cs="B Mitra" w:hint="cs"/>
          <w:sz w:val="28"/>
          <w:szCs w:val="28"/>
          <w:rtl/>
        </w:rPr>
        <w:t>،</w:t>
      </w:r>
      <w:r w:rsidR="008222C2" w:rsidRPr="0061472A">
        <w:rPr>
          <w:rFonts w:asciiTheme="majorBidi" w:hAnsiTheme="majorBidi" w:cs="B Mitra"/>
          <w:sz w:val="28"/>
          <w:szCs w:val="28"/>
          <w:rtl/>
        </w:rPr>
        <w:t xml:space="preserve"> بسیار </w:t>
      </w:r>
      <w:r w:rsidR="004F5439">
        <w:rPr>
          <w:rFonts w:asciiTheme="majorBidi" w:hAnsiTheme="majorBidi" w:cs="B Mitra" w:hint="cs"/>
          <w:sz w:val="28"/>
          <w:szCs w:val="28"/>
          <w:rtl/>
        </w:rPr>
        <w:t>حائز اهمیت</w:t>
      </w:r>
      <w:r w:rsidR="008222C2" w:rsidRPr="0061472A">
        <w:rPr>
          <w:rFonts w:asciiTheme="majorBidi" w:hAnsiTheme="majorBidi" w:cs="B Mitra"/>
          <w:sz w:val="28"/>
          <w:szCs w:val="28"/>
          <w:rtl/>
        </w:rPr>
        <w:t xml:space="preserve"> است. د</w:t>
      </w:r>
      <w:r w:rsidR="005C4A7C">
        <w:rPr>
          <w:rFonts w:asciiTheme="majorBidi" w:hAnsiTheme="majorBidi" w:cs="B Mitra" w:hint="cs"/>
          <w:sz w:val="28"/>
          <w:szCs w:val="28"/>
          <w:rtl/>
        </w:rPr>
        <w:t>ا</w:t>
      </w:r>
      <w:r w:rsidR="008222C2" w:rsidRPr="0061472A">
        <w:rPr>
          <w:rFonts w:asciiTheme="majorBidi" w:hAnsiTheme="majorBidi" w:cs="B Mitra"/>
          <w:sz w:val="28"/>
          <w:szCs w:val="28"/>
          <w:rtl/>
        </w:rPr>
        <w:t xml:space="preserve">ی و </w:t>
      </w:r>
      <w:r w:rsidR="005C4A7C">
        <w:rPr>
          <w:rFonts w:asciiTheme="majorBidi" w:hAnsiTheme="majorBidi" w:cs="B Mitra" w:hint="cs"/>
          <w:sz w:val="28"/>
          <w:szCs w:val="28"/>
          <w:rtl/>
        </w:rPr>
        <w:t>شوماخر</w:t>
      </w:r>
      <w:r w:rsidR="008222C2" w:rsidRPr="0061472A">
        <w:rPr>
          <w:rFonts w:asciiTheme="majorBidi" w:hAnsiTheme="majorBidi" w:cs="B Mitra"/>
          <w:sz w:val="28"/>
          <w:szCs w:val="28"/>
          <w:rtl/>
        </w:rPr>
        <w:t xml:space="preserve"> (2004: 138) موانع شناختی زیر را شناسایی </w:t>
      </w:r>
      <w:r w:rsidR="005C4A7C">
        <w:rPr>
          <w:rFonts w:asciiTheme="majorBidi" w:hAnsiTheme="majorBidi" w:cs="B Mitra" w:hint="cs"/>
          <w:sz w:val="28"/>
          <w:szCs w:val="28"/>
          <w:rtl/>
        </w:rPr>
        <w:t>کرده اند</w:t>
      </w:r>
      <w:r w:rsidR="008222C2" w:rsidRPr="0061472A">
        <w:rPr>
          <w:rFonts w:asciiTheme="majorBidi" w:hAnsiTheme="majorBidi" w:cs="B Mitra"/>
          <w:sz w:val="28"/>
          <w:szCs w:val="28"/>
          <w:rtl/>
        </w:rPr>
        <w:t xml:space="preserve">: </w:t>
      </w:r>
    </w:p>
    <w:p w14:paraId="2B5E14F4" w14:textId="72FD7399"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 xml:space="preserve">- </w:t>
      </w:r>
      <w:r w:rsidR="000332A3">
        <w:rPr>
          <w:rFonts w:asciiTheme="majorBidi" w:hAnsiTheme="majorBidi" w:cs="B Mitra" w:hint="cs"/>
          <w:sz w:val="28"/>
          <w:szCs w:val="28"/>
          <w:rtl/>
        </w:rPr>
        <w:t>تصفیه</w:t>
      </w:r>
      <w:r w:rsidR="007F2AE9">
        <w:rPr>
          <w:rFonts w:asciiTheme="majorBidi" w:hAnsiTheme="majorBidi" w:cs="B Mitra"/>
          <w:sz w:val="28"/>
          <w:szCs w:val="28"/>
          <w:rtl/>
        </w:rPr>
        <w:softHyphen/>
      </w:r>
      <w:r w:rsidR="000332A3">
        <w:rPr>
          <w:rFonts w:asciiTheme="majorBidi" w:hAnsiTheme="majorBidi" w:cs="B Mitra" w:hint="cs"/>
          <w:sz w:val="28"/>
          <w:szCs w:val="28"/>
          <w:rtl/>
        </w:rPr>
        <w:t>گرهای</w:t>
      </w:r>
      <w:r w:rsidRPr="0061472A">
        <w:rPr>
          <w:rFonts w:asciiTheme="majorBidi" w:hAnsiTheme="majorBidi" w:cs="B Mitra"/>
          <w:sz w:val="28"/>
          <w:szCs w:val="28"/>
          <w:rtl/>
        </w:rPr>
        <w:t xml:space="preserve"> ذهنی</w:t>
      </w:r>
      <w:r w:rsidR="00BC042F">
        <w:rPr>
          <w:rStyle w:val="FootnoteReference"/>
          <w:rFonts w:asciiTheme="majorBidi" w:hAnsiTheme="majorBidi" w:cs="B Mitra"/>
          <w:sz w:val="28"/>
          <w:szCs w:val="28"/>
          <w:rtl/>
        </w:rPr>
        <w:footnoteReference w:id="58"/>
      </w:r>
      <w:r w:rsidRPr="0061472A">
        <w:rPr>
          <w:rFonts w:asciiTheme="majorBidi" w:hAnsiTheme="majorBidi" w:cs="B Mitra"/>
          <w:sz w:val="28"/>
          <w:szCs w:val="28"/>
          <w:rtl/>
        </w:rPr>
        <w:t xml:space="preserve">: تحقیقات نشان می دهد که مردم تمایل دارند </w:t>
      </w:r>
      <w:r w:rsidR="00202300">
        <w:rPr>
          <w:rFonts w:asciiTheme="majorBidi" w:hAnsiTheme="majorBidi" w:cs="B Mitra" w:hint="cs"/>
          <w:sz w:val="28"/>
          <w:szCs w:val="28"/>
          <w:rtl/>
        </w:rPr>
        <w:t>جهان</w:t>
      </w:r>
      <w:r w:rsidRPr="0061472A">
        <w:rPr>
          <w:rFonts w:asciiTheme="majorBidi" w:hAnsiTheme="majorBidi" w:cs="B Mitra"/>
          <w:sz w:val="28"/>
          <w:szCs w:val="28"/>
          <w:rtl/>
        </w:rPr>
        <w:t xml:space="preserve"> را در چارچوب های خودشان وادار </w:t>
      </w:r>
      <w:r w:rsidR="00E07755">
        <w:rPr>
          <w:rFonts w:asciiTheme="majorBidi" w:hAnsiTheme="majorBidi" w:cs="B Mitra" w:hint="cs"/>
          <w:sz w:val="28"/>
          <w:szCs w:val="28"/>
          <w:rtl/>
        </w:rPr>
        <w:t>سازند</w:t>
      </w:r>
      <w:r w:rsidRPr="0061472A">
        <w:rPr>
          <w:rFonts w:asciiTheme="majorBidi" w:hAnsiTheme="majorBidi" w:cs="B Mitra"/>
          <w:sz w:val="28"/>
          <w:szCs w:val="28"/>
          <w:rtl/>
        </w:rPr>
        <w:t xml:space="preserve">. </w:t>
      </w:r>
      <w:r w:rsidR="009A66C2">
        <w:rPr>
          <w:rFonts w:asciiTheme="majorBidi" w:hAnsiTheme="majorBidi" w:cs="B Mitra" w:hint="cs"/>
          <w:sz w:val="28"/>
          <w:szCs w:val="28"/>
          <w:rtl/>
        </w:rPr>
        <w:t>نشانگرهای</w:t>
      </w:r>
      <w:r w:rsidRPr="0061472A">
        <w:rPr>
          <w:rFonts w:asciiTheme="majorBidi" w:hAnsiTheme="majorBidi" w:cs="B Mitra"/>
          <w:sz w:val="28"/>
          <w:szCs w:val="28"/>
          <w:rtl/>
        </w:rPr>
        <w:t xml:space="preserve"> ضعیفی که مناسب نیستند، تحریف یا نادیده </w:t>
      </w:r>
      <w:r w:rsidR="00430853">
        <w:rPr>
          <w:rFonts w:asciiTheme="majorBidi" w:hAnsiTheme="majorBidi" w:cs="B Mitra" w:hint="cs"/>
          <w:sz w:val="28"/>
          <w:szCs w:val="28"/>
          <w:rtl/>
        </w:rPr>
        <w:t>انگاشته</w:t>
      </w:r>
      <w:r w:rsidRPr="0061472A">
        <w:rPr>
          <w:rFonts w:asciiTheme="majorBidi" w:hAnsiTheme="majorBidi" w:cs="B Mitra"/>
          <w:sz w:val="28"/>
          <w:szCs w:val="28"/>
          <w:rtl/>
        </w:rPr>
        <w:t xml:space="preserve"> می</w:t>
      </w:r>
      <w:r w:rsidR="009A66C2">
        <w:rPr>
          <w:rFonts w:asciiTheme="majorBidi" w:hAnsiTheme="majorBidi" w:cs="B Mitra"/>
          <w:sz w:val="28"/>
          <w:szCs w:val="28"/>
          <w:rtl/>
        </w:rPr>
        <w:softHyphen/>
      </w:r>
      <w:r w:rsidRPr="0061472A">
        <w:rPr>
          <w:rFonts w:asciiTheme="majorBidi" w:hAnsiTheme="majorBidi" w:cs="B Mitra"/>
          <w:sz w:val="28"/>
          <w:szCs w:val="28"/>
          <w:rtl/>
        </w:rPr>
        <w:t>شوند. انسان ها آنچه که انتظار دیدن</w:t>
      </w:r>
      <w:r w:rsidR="004E0AF2">
        <w:rPr>
          <w:rFonts w:asciiTheme="majorBidi" w:hAnsiTheme="majorBidi" w:cs="B Mitra" w:hint="cs"/>
          <w:sz w:val="28"/>
          <w:szCs w:val="28"/>
          <w:rtl/>
        </w:rPr>
        <w:t>ش</w:t>
      </w:r>
      <w:r w:rsidRPr="0061472A">
        <w:rPr>
          <w:rFonts w:asciiTheme="majorBidi" w:hAnsiTheme="majorBidi" w:cs="B Mitra"/>
          <w:sz w:val="28"/>
          <w:szCs w:val="28"/>
          <w:rtl/>
        </w:rPr>
        <w:t xml:space="preserve"> </w:t>
      </w:r>
      <w:r w:rsidR="004E0AF2" w:rsidRPr="0061472A">
        <w:rPr>
          <w:rFonts w:asciiTheme="majorBidi" w:hAnsiTheme="majorBidi" w:cs="B Mitra"/>
          <w:sz w:val="28"/>
          <w:szCs w:val="28"/>
          <w:rtl/>
        </w:rPr>
        <w:t xml:space="preserve">را </w:t>
      </w:r>
      <w:r w:rsidRPr="0061472A">
        <w:rPr>
          <w:rFonts w:asciiTheme="majorBidi" w:hAnsiTheme="majorBidi" w:cs="B Mitra"/>
          <w:sz w:val="28"/>
          <w:szCs w:val="28"/>
          <w:rtl/>
        </w:rPr>
        <w:t xml:space="preserve">دارند، می بینند، نه لزوماً آنچه را که وجود دارد. </w:t>
      </w:r>
    </w:p>
    <w:p w14:paraId="5356AD21" w14:textId="2ECDB39D"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 xml:space="preserve">- اعتماد به نفس </w:t>
      </w:r>
      <w:r w:rsidR="00170936">
        <w:rPr>
          <w:rFonts w:asciiTheme="majorBidi" w:hAnsiTheme="majorBidi" w:cs="B Mitra" w:hint="cs"/>
          <w:sz w:val="28"/>
          <w:szCs w:val="28"/>
          <w:rtl/>
        </w:rPr>
        <w:t>کاذب</w:t>
      </w:r>
      <w:r w:rsidR="00766D5F">
        <w:rPr>
          <w:rStyle w:val="FootnoteReference"/>
          <w:rFonts w:asciiTheme="majorBidi" w:hAnsiTheme="majorBidi" w:cs="B Mitra"/>
          <w:sz w:val="28"/>
          <w:szCs w:val="28"/>
          <w:rtl/>
        </w:rPr>
        <w:footnoteReference w:id="59"/>
      </w:r>
      <w:r w:rsidRPr="0061472A">
        <w:rPr>
          <w:rFonts w:asciiTheme="majorBidi" w:hAnsiTheme="majorBidi" w:cs="B Mitra"/>
          <w:sz w:val="28"/>
          <w:szCs w:val="28"/>
          <w:rtl/>
        </w:rPr>
        <w:t xml:space="preserve">: تمایل به </w:t>
      </w:r>
      <w:r w:rsidR="00C15F5E">
        <w:rPr>
          <w:rFonts w:asciiTheme="majorBidi" w:hAnsiTheme="majorBidi" w:cs="B Mitra" w:hint="cs"/>
          <w:sz w:val="28"/>
          <w:szCs w:val="28"/>
          <w:rtl/>
        </w:rPr>
        <w:t>اطمینان</w:t>
      </w:r>
      <w:r w:rsidRPr="0061472A">
        <w:rPr>
          <w:rFonts w:asciiTheme="majorBidi" w:hAnsiTheme="majorBidi" w:cs="B Mitra"/>
          <w:sz w:val="28"/>
          <w:szCs w:val="28"/>
          <w:rtl/>
        </w:rPr>
        <w:t xml:space="preserve"> بیش از حد باعث می شود افراد به این باور برسند که دیدگاه</w:t>
      </w:r>
      <w:r w:rsidR="00C059CB">
        <w:rPr>
          <w:rFonts w:asciiTheme="majorBidi" w:hAnsiTheme="majorBidi" w:cs="B Mitra" w:hint="cs"/>
          <w:sz w:val="28"/>
          <w:szCs w:val="28"/>
          <w:rtl/>
        </w:rPr>
        <w:t xml:space="preserve"> آنها</w:t>
      </w:r>
      <w:r w:rsidRPr="0061472A">
        <w:rPr>
          <w:rFonts w:asciiTheme="majorBidi" w:hAnsiTheme="majorBidi" w:cs="B Mitra"/>
          <w:sz w:val="28"/>
          <w:szCs w:val="28"/>
          <w:rtl/>
        </w:rPr>
        <w:t xml:space="preserve"> درست است. </w:t>
      </w:r>
    </w:p>
    <w:p w14:paraId="3F3CB8AF" w14:textId="23F43045"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 xml:space="preserve">- تمایل به تایید </w:t>
      </w:r>
      <w:r w:rsidR="003312C7">
        <w:rPr>
          <w:rFonts w:asciiTheme="majorBidi" w:hAnsiTheme="majorBidi" w:cs="B Mitra" w:hint="cs"/>
          <w:sz w:val="28"/>
          <w:szCs w:val="28"/>
          <w:rtl/>
        </w:rPr>
        <w:t>علیرغم وجود</w:t>
      </w:r>
      <w:r w:rsidRPr="0061472A">
        <w:rPr>
          <w:rFonts w:asciiTheme="majorBidi" w:hAnsiTheme="majorBidi" w:cs="B Mitra"/>
          <w:sz w:val="28"/>
          <w:szCs w:val="28"/>
          <w:rtl/>
        </w:rPr>
        <w:t xml:space="preserve"> شواهد</w:t>
      </w:r>
      <w:r w:rsidR="00A70FDD">
        <w:rPr>
          <w:rFonts w:asciiTheme="majorBidi" w:hAnsiTheme="majorBidi" w:cs="B Mitra" w:hint="cs"/>
          <w:sz w:val="28"/>
          <w:szCs w:val="28"/>
          <w:rtl/>
        </w:rPr>
        <w:t>ی مبنی</w:t>
      </w:r>
      <w:r w:rsidR="004768F8">
        <w:rPr>
          <w:rFonts w:asciiTheme="majorBidi" w:hAnsiTheme="majorBidi" w:cs="B Mitra" w:hint="cs"/>
          <w:sz w:val="28"/>
          <w:szCs w:val="28"/>
          <w:rtl/>
        </w:rPr>
        <w:t xml:space="preserve"> بر</w:t>
      </w:r>
      <w:r w:rsidRPr="0061472A">
        <w:rPr>
          <w:rFonts w:asciiTheme="majorBidi" w:hAnsiTheme="majorBidi" w:cs="B Mitra"/>
          <w:sz w:val="28"/>
          <w:szCs w:val="28"/>
          <w:rtl/>
        </w:rPr>
        <w:t xml:space="preserve"> </w:t>
      </w:r>
      <w:r w:rsidR="005B0880">
        <w:rPr>
          <w:rFonts w:asciiTheme="majorBidi" w:hAnsiTheme="majorBidi" w:cs="B Mitra" w:hint="cs"/>
          <w:sz w:val="28"/>
          <w:szCs w:val="28"/>
          <w:rtl/>
        </w:rPr>
        <w:t>عدم تایید</w:t>
      </w:r>
      <w:r w:rsidR="00C5271B">
        <w:rPr>
          <w:rStyle w:val="FootnoteReference"/>
          <w:rFonts w:asciiTheme="majorBidi" w:hAnsiTheme="majorBidi" w:cs="B Mitra"/>
          <w:sz w:val="28"/>
          <w:szCs w:val="28"/>
          <w:rtl/>
        </w:rPr>
        <w:footnoteReference w:id="60"/>
      </w:r>
      <w:r w:rsidRPr="0061472A">
        <w:rPr>
          <w:rFonts w:asciiTheme="majorBidi" w:hAnsiTheme="majorBidi" w:cs="B Mitra"/>
          <w:sz w:val="28"/>
          <w:szCs w:val="28"/>
          <w:rtl/>
        </w:rPr>
        <w:t xml:space="preserve">: </w:t>
      </w:r>
      <w:r w:rsidR="008740B0">
        <w:rPr>
          <w:rFonts w:asciiTheme="majorBidi" w:hAnsiTheme="majorBidi" w:cs="B Mitra" w:hint="cs"/>
          <w:sz w:val="28"/>
          <w:szCs w:val="28"/>
          <w:rtl/>
        </w:rPr>
        <w:t>یافتن</w:t>
      </w:r>
      <w:r w:rsidRPr="0061472A">
        <w:rPr>
          <w:rFonts w:asciiTheme="majorBidi" w:hAnsiTheme="majorBidi" w:cs="B Mitra"/>
          <w:sz w:val="28"/>
          <w:szCs w:val="28"/>
          <w:rtl/>
        </w:rPr>
        <w:t xml:space="preserve"> شواهد</w:t>
      </w:r>
      <w:r w:rsidR="008740B0">
        <w:rPr>
          <w:rFonts w:asciiTheme="majorBidi" w:hAnsiTheme="majorBidi" w:cs="B Mitra" w:hint="cs"/>
          <w:sz w:val="28"/>
          <w:szCs w:val="28"/>
          <w:rtl/>
        </w:rPr>
        <w:t xml:space="preserve">ی مبنی بر عدم تایید </w:t>
      </w:r>
      <w:r w:rsidRPr="0061472A">
        <w:rPr>
          <w:rFonts w:asciiTheme="majorBidi" w:hAnsiTheme="majorBidi" w:cs="B Mitra"/>
          <w:sz w:val="28"/>
          <w:szCs w:val="28"/>
          <w:rtl/>
        </w:rPr>
        <w:t>دشوارتر از تایید شواهد است، بنابراین احتمال</w:t>
      </w:r>
      <w:r w:rsidR="000B7F8B" w:rsidRPr="000B7F8B">
        <w:rPr>
          <w:rFonts w:asciiTheme="majorBidi" w:hAnsiTheme="majorBidi" w:cs="B Mitra"/>
          <w:sz w:val="28"/>
          <w:szCs w:val="28"/>
          <w:rtl/>
        </w:rPr>
        <w:t xml:space="preserve"> </w:t>
      </w:r>
      <w:r w:rsidR="000B7F8B" w:rsidRPr="0061472A">
        <w:rPr>
          <w:rFonts w:asciiTheme="majorBidi" w:hAnsiTheme="majorBidi" w:cs="B Mitra"/>
          <w:sz w:val="28"/>
          <w:szCs w:val="28"/>
          <w:rtl/>
        </w:rPr>
        <w:t>بیشتر</w:t>
      </w:r>
      <w:r w:rsidR="000B7F8B">
        <w:rPr>
          <w:rFonts w:asciiTheme="majorBidi" w:hAnsiTheme="majorBidi" w:cs="B Mitra" w:hint="cs"/>
          <w:sz w:val="28"/>
          <w:szCs w:val="28"/>
          <w:rtl/>
        </w:rPr>
        <w:t>ی وجود</w:t>
      </w:r>
      <w:r w:rsidRPr="0061472A">
        <w:rPr>
          <w:rFonts w:asciiTheme="majorBidi" w:hAnsiTheme="majorBidi" w:cs="B Mitra"/>
          <w:sz w:val="28"/>
          <w:szCs w:val="28"/>
          <w:rtl/>
        </w:rPr>
        <w:t xml:space="preserve"> دارد که </w:t>
      </w:r>
      <w:r w:rsidR="000B7F8B" w:rsidRPr="0061472A">
        <w:rPr>
          <w:rFonts w:asciiTheme="majorBidi" w:hAnsiTheme="majorBidi" w:cs="B Mitra"/>
          <w:sz w:val="28"/>
          <w:szCs w:val="28"/>
          <w:rtl/>
        </w:rPr>
        <w:t xml:space="preserve">ذهن </w:t>
      </w:r>
      <w:r w:rsidRPr="0061472A">
        <w:rPr>
          <w:rFonts w:asciiTheme="majorBidi" w:hAnsiTheme="majorBidi" w:cs="B Mitra"/>
          <w:sz w:val="28"/>
          <w:szCs w:val="28"/>
          <w:rtl/>
        </w:rPr>
        <w:t xml:space="preserve">یک ایده </w:t>
      </w:r>
      <w:r w:rsidR="000B7F8B">
        <w:rPr>
          <w:rFonts w:asciiTheme="majorBidi" w:hAnsiTheme="majorBidi" w:cs="B Mitra" w:hint="cs"/>
          <w:sz w:val="28"/>
          <w:szCs w:val="28"/>
          <w:rtl/>
        </w:rPr>
        <w:t xml:space="preserve">(ولو اشتباه) </w:t>
      </w:r>
      <w:r w:rsidR="000B7F8B" w:rsidRPr="0061472A">
        <w:rPr>
          <w:rFonts w:asciiTheme="majorBidi" w:hAnsiTheme="majorBidi" w:cs="B Mitra"/>
          <w:sz w:val="28"/>
          <w:szCs w:val="28"/>
          <w:rtl/>
        </w:rPr>
        <w:t xml:space="preserve">را </w:t>
      </w:r>
      <w:r w:rsidRPr="0061472A">
        <w:rPr>
          <w:rFonts w:asciiTheme="majorBidi" w:hAnsiTheme="majorBidi" w:cs="B Mitra"/>
          <w:sz w:val="28"/>
          <w:szCs w:val="28"/>
          <w:rtl/>
        </w:rPr>
        <w:t>بپذیرد تا</w:t>
      </w:r>
      <w:r w:rsidR="00E81C22">
        <w:rPr>
          <w:rFonts w:asciiTheme="majorBidi" w:hAnsiTheme="majorBidi" w:cs="B Mitra" w:hint="cs"/>
          <w:sz w:val="28"/>
          <w:szCs w:val="28"/>
          <w:rtl/>
        </w:rPr>
        <w:t xml:space="preserve"> اینکه آن را</w:t>
      </w:r>
      <w:r w:rsidRPr="0061472A">
        <w:rPr>
          <w:rFonts w:asciiTheme="majorBidi" w:hAnsiTheme="majorBidi" w:cs="B Mitra"/>
          <w:sz w:val="28"/>
          <w:szCs w:val="28"/>
          <w:rtl/>
        </w:rPr>
        <w:t xml:space="preserve"> </w:t>
      </w:r>
      <w:r w:rsidR="000B7F8B">
        <w:rPr>
          <w:rFonts w:asciiTheme="majorBidi" w:hAnsiTheme="majorBidi" w:cs="B Mitra" w:hint="cs"/>
          <w:sz w:val="28"/>
          <w:szCs w:val="28"/>
          <w:rtl/>
        </w:rPr>
        <w:t>نپذیرد</w:t>
      </w:r>
      <w:r w:rsidRPr="0061472A">
        <w:rPr>
          <w:rFonts w:asciiTheme="majorBidi" w:hAnsiTheme="majorBidi" w:cs="B Mitra"/>
          <w:sz w:val="28"/>
          <w:szCs w:val="28"/>
          <w:rtl/>
        </w:rPr>
        <w:t xml:space="preserve">. </w:t>
      </w:r>
    </w:p>
    <w:p w14:paraId="1785E86B" w14:textId="57AE14CD"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 xml:space="preserve">- </w:t>
      </w:r>
      <w:r w:rsidR="00624718">
        <w:rPr>
          <w:rFonts w:asciiTheme="majorBidi" w:hAnsiTheme="majorBidi" w:cs="B Mitra" w:hint="cs"/>
          <w:sz w:val="28"/>
          <w:szCs w:val="28"/>
          <w:rtl/>
        </w:rPr>
        <w:t>فرار</w:t>
      </w:r>
      <w:r w:rsidRPr="0061472A">
        <w:rPr>
          <w:rFonts w:asciiTheme="majorBidi" w:hAnsiTheme="majorBidi" w:cs="B Mitra"/>
          <w:sz w:val="28"/>
          <w:szCs w:val="28"/>
          <w:rtl/>
        </w:rPr>
        <w:t xml:space="preserve"> از ابهام</w:t>
      </w:r>
      <w:r w:rsidR="00547AD0">
        <w:rPr>
          <w:rStyle w:val="FootnoteReference"/>
          <w:rFonts w:asciiTheme="majorBidi" w:hAnsiTheme="majorBidi" w:cs="B Mitra"/>
          <w:sz w:val="28"/>
          <w:szCs w:val="28"/>
          <w:rtl/>
        </w:rPr>
        <w:footnoteReference w:id="61"/>
      </w:r>
      <w:r w:rsidRPr="0061472A">
        <w:rPr>
          <w:rFonts w:asciiTheme="majorBidi" w:hAnsiTheme="majorBidi" w:cs="B Mitra"/>
          <w:sz w:val="28"/>
          <w:szCs w:val="28"/>
          <w:rtl/>
        </w:rPr>
        <w:t xml:space="preserve">: مردم از ابهام بیزارند، به ویژه در سازمان هایی که انتظار می رود مدیران به سوالات پاسخ دهند. </w:t>
      </w:r>
    </w:p>
    <w:p w14:paraId="61C512B0" w14:textId="6E8D7375" w:rsidR="00362FCD" w:rsidRPr="0061472A" w:rsidRDefault="008222C2" w:rsidP="008222C2">
      <w:pPr>
        <w:jc w:val="both"/>
        <w:rPr>
          <w:rFonts w:asciiTheme="majorBidi" w:hAnsiTheme="majorBidi" w:cs="B Mitra"/>
          <w:sz w:val="28"/>
          <w:szCs w:val="28"/>
        </w:rPr>
      </w:pPr>
      <w:r w:rsidRPr="0061472A">
        <w:rPr>
          <w:rFonts w:ascii="Times New Roman" w:hAnsi="Times New Roman" w:cs="Times New Roman" w:hint="cs"/>
          <w:sz w:val="28"/>
          <w:szCs w:val="28"/>
          <w:rtl/>
        </w:rPr>
        <w:t>–</w:t>
      </w:r>
      <w:r w:rsidRPr="0061472A">
        <w:rPr>
          <w:rFonts w:asciiTheme="majorBidi" w:hAnsiTheme="majorBidi" w:cs="B Mitra"/>
          <w:sz w:val="28"/>
          <w:szCs w:val="28"/>
          <w:rtl/>
        </w:rPr>
        <w:t>گروه</w:t>
      </w:r>
      <w:r w:rsidR="00873B33">
        <w:rPr>
          <w:rFonts w:asciiTheme="majorBidi" w:hAnsiTheme="majorBidi" w:cs="B Mitra" w:hint="cs"/>
          <w:sz w:val="28"/>
          <w:szCs w:val="28"/>
          <w:rtl/>
        </w:rPr>
        <w:t xml:space="preserve"> اندیشی</w:t>
      </w:r>
      <w:r w:rsidR="00873B33">
        <w:rPr>
          <w:rStyle w:val="FootnoteReference"/>
          <w:rFonts w:asciiTheme="majorBidi" w:hAnsiTheme="majorBidi" w:cs="B Mitra"/>
          <w:sz w:val="28"/>
          <w:szCs w:val="28"/>
          <w:rtl/>
        </w:rPr>
        <w:footnoteReference w:id="62"/>
      </w:r>
      <w:r w:rsidRPr="0061472A">
        <w:rPr>
          <w:rFonts w:asciiTheme="majorBidi" w:hAnsiTheme="majorBidi" w:cs="B Mitra"/>
          <w:sz w:val="28"/>
          <w:szCs w:val="28"/>
          <w:rtl/>
        </w:rPr>
        <w:t xml:space="preserve">: اعضای سازمان ها از </w:t>
      </w:r>
      <w:r w:rsidR="00A715E5">
        <w:rPr>
          <w:rFonts w:asciiTheme="majorBidi" w:hAnsiTheme="majorBidi" w:cs="B Mitra" w:hint="cs"/>
          <w:sz w:val="28"/>
          <w:szCs w:val="28"/>
          <w:rtl/>
        </w:rPr>
        <w:t>همنوایی با</w:t>
      </w:r>
      <w:r w:rsidRPr="0061472A">
        <w:rPr>
          <w:rFonts w:asciiTheme="majorBidi" w:hAnsiTheme="majorBidi" w:cs="B Mitra"/>
          <w:sz w:val="28"/>
          <w:szCs w:val="28"/>
          <w:rtl/>
        </w:rPr>
        <w:t xml:space="preserve"> اکثریت و </w:t>
      </w:r>
      <w:r w:rsidR="007B2B7F">
        <w:rPr>
          <w:rFonts w:asciiTheme="majorBidi" w:hAnsiTheme="majorBidi" w:cs="B Mitra" w:hint="cs"/>
          <w:sz w:val="28"/>
          <w:szCs w:val="28"/>
          <w:rtl/>
        </w:rPr>
        <w:t>داشتن</w:t>
      </w:r>
      <w:r w:rsidRPr="0061472A">
        <w:rPr>
          <w:rFonts w:asciiTheme="majorBidi" w:hAnsiTheme="majorBidi" w:cs="B Mitra"/>
          <w:sz w:val="28"/>
          <w:szCs w:val="28"/>
          <w:rtl/>
        </w:rPr>
        <w:t xml:space="preserve"> جهان </w:t>
      </w:r>
      <w:r w:rsidR="007B2B7F">
        <w:rPr>
          <w:rFonts w:asciiTheme="majorBidi" w:hAnsiTheme="majorBidi" w:cs="B Mitra" w:hint="cs"/>
          <w:sz w:val="28"/>
          <w:szCs w:val="28"/>
          <w:rtl/>
        </w:rPr>
        <w:t>بینی</w:t>
      </w:r>
      <w:r w:rsidRPr="0061472A">
        <w:rPr>
          <w:rFonts w:asciiTheme="majorBidi" w:hAnsiTheme="majorBidi" w:cs="B Mitra"/>
          <w:sz w:val="28"/>
          <w:szCs w:val="28"/>
          <w:rtl/>
        </w:rPr>
        <w:t xml:space="preserve"> </w:t>
      </w:r>
      <w:r w:rsidR="00D15923">
        <w:rPr>
          <w:rFonts w:asciiTheme="majorBidi" w:hAnsiTheme="majorBidi" w:cs="B Mitra" w:hint="cs"/>
          <w:sz w:val="28"/>
          <w:szCs w:val="28"/>
          <w:rtl/>
        </w:rPr>
        <w:t xml:space="preserve">مشابه </w:t>
      </w:r>
      <w:r w:rsidR="003372C7">
        <w:rPr>
          <w:rFonts w:asciiTheme="majorBidi" w:hAnsiTheme="majorBidi" w:cs="B Mitra" w:hint="cs"/>
          <w:sz w:val="28"/>
          <w:szCs w:val="28"/>
          <w:rtl/>
        </w:rPr>
        <w:t xml:space="preserve">احساس </w:t>
      </w:r>
      <w:r w:rsidRPr="0061472A">
        <w:rPr>
          <w:rFonts w:asciiTheme="majorBidi" w:hAnsiTheme="majorBidi" w:cs="B Mitra"/>
          <w:sz w:val="28"/>
          <w:szCs w:val="28"/>
          <w:rtl/>
        </w:rPr>
        <w:t>راحت</w:t>
      </w:r>
      <w:r w:rsidR="003372C7">
        <w:rPr>
          <w:rFonts w:asciiTheme="majorBidi" w:hAnsiTheme="majorBidi" w:cs="B Mitra" w:hint="cs"/>
          <w:sz w:val="28"/>
          <w:szCs w:val="28"/>
          <w:rtl/>
        </w:rPr>
        <w:t>ی</w:t>
      </w:r>
      <w:r w:rsidRPr="0061472A">
        <w:rPr>
          <w:rFonts w:asciiTheme="majorBidi" w:hAnsiTheme="majorBidi" w:cs="B Mitra"/>
          <w:sz w:val="28"/>
          <w:szCs w:val="28"/>
          <w:rtl/>
        </w:rPr>
        <w:t xml:space="preserve"> می </w:t>
      </w:r>
      <w:r w:rsidR="003372C7">
        <w:rPr>
          <w:rFonts w:asciiTheme="majorBidi" w:hAnsiTheme="majorBidi" w:cs="B Mitra" w:hint="cs"/>
          <w:sz w:val="28"/>
          <w:szCs w:val="28"/>
          <w:rtl/>
        </w:rPr>
        <w:t>کنند</w:t>
      </w:r>
      <w:r w:rsidRPr="0061472A">
        <w:rPr>
          <w:rFonts w:asciiTheme="majorBidi" w:hAnsiTheme="majorBidi" w:cs="B Mitra"/>
          <w:sz w:val="28"/>
          <w:szCs w:val="28"/>
          <w:rtl/>
        </w:rPr>
        <w:t xml:space="preserve">، بنابراین </w:t>
      </w:r>
      <w:r w:rsidR="00C75CD7" w:rsidRPr="0061472A">
        <w:rPr>
          <w:rFonts w:asciiTheme="majorBidi" w:hAnsiTheme="majorBidi" w:cs="B Mitra"/>
          <w:sz w:val="28"/>
          <w:szCs w:val="28"/>
          <w:rtl/>
        </w:rPr>
        <w:t xml:space="preserve">به جای استفاده از ذهن فردی برای یافتن </w:t>
      </w:r>
      <w:r w:rsidR="00C75CD7">
        <w:rPr>
          <w:rFonts w:asciiTheme="majorBidi" w:hAnsiTheme="majorBidi" w:cs="B Mitra" w:hint="cs"/>
          <w:sz w:val="28"/>
          <w:szCs w:val="28"/>
          <w:rtl/>
        </w:rPr>
        <w:t>نقایص</w:t>
      </w:r>
      <w:r w:rsidR="00C75CD7" w:rsidRPr="0061472A">
        <w:rPr>
          <w:rFonts w:asciiTheme="majorBidi" w:hAnsiTheme="majorBidi" w:cs="B Mitra"/>
          <w:sz w:val="28"/>
          <w:szCs w:val="28"/>
          <w:rtl/>
        </w:rPr>
        <w:t xml:space="preserve"> تفکر گروه</w:t>
      </w:r>
      <w:r w:rsidR="00C75CD7">
        <w:rPr>
          <w:rFonts w:asciiTheme="majorBidi" w:hAnsiTheme="majorBidi" w:cs="B Mitra" w:hint="cs"/>
          <w:sz w:val="28"/>
          <w:szCs w:val="28"/>
          <w:rtl/>
        </w:rPr>
        <w:t>ی،</w:t>
      </w:r>
      <w:r w:rsidR="00C75CD7" w:rsidRPr="0061472A">
        <w:rPr>
          <w:rFonts w:asciiTheme="majorBidi" w:hAnsiTheme="majorBidi" w:cs="B Mitra"/>
          <w:sz w:val="28"/>
          <w:szCs w:val="28"/>
          <w:rtl/>
        </w:rPr>
        <w:t xml:space="preserve"> </w:t>
      </w:r>
      <w:r w:rsidRPr="0061472A">
        <w:rPr>
          <w:rFonts w:asciiTheme="majorBidi" w:hAnsiTheme="majorBidi" w:cs="B Mitra"/>
          <w:sz w:val="28"/>
          <w:szCs w:val="28"/>
          <w:rtl/>
        </w:rPr>
        <w:t xml:space="preserve">تمایل دارند با آنچه دیگران می گویند همراهی </w:t>
      </w:r>
      <w:r w:rsidR="00143093">
        <w:rPr>
          <w:rFonts w:asciiTheme="majorBidi" w:hAnsiTheme="majorBidi" w:cs="B Mitra" w:hint="cs"/>
          <w:sz w:val="28"/>
          <w:szCs w:val="28"/>
          <w:rtl/>
        </w:rPr>
        <w:t>نمایند</w:t>
      </w:r>
      <w:r w:rsidRPr="0061472A">
        <w:rPr>
          <w:rFonts w:asciiTheme="majorBidi" w:hAnsiTheme="majorBidi" w:cs="B Mitra"/>
          <w:sz w:val="28"/>
          <w:szCs w:val="28"/>
          <w:rtl/>
        </w:rPr>
        <w:t>.</w:t>
      </w:r>
    </w:p>
    <w:p w14:paraId="5129B45F" w14:textId="5968E5FF" w:rsidR="008222C2" w:rsidRPr="001644E3" w:rsidRDefault="00421998" w:rsidP="001644E3">
      <w:pPr>
        <w:pStyle w:val="Heading1"/>
        <w:rPr>
          <w:rFonts w:cs="B Titr"/>
          <w:color w:val="auto"/>
          <w:sz w:val="30"/>
          <w:szCs w:val="30"/>
          <w:rtl/>
        </w:rPr>
      </w:pPr>
      <w:bookmarkStart w:id="11" w:name="_Toc172728607"/>
      <w:r w:rsidRPr="001644E3">
        <w:rPr>
          <w:rFonts w:cs="B Titr" w:hint="cs"/>
          <w:color w:val="auto"/>
          <w:sz w:val="30"/>
          <w:szCs w:val="30"/>
          <w:rtl/>
        </w:rPr>
        <w:t xml:space="preserve">2-2. </w:t>
      </w:r>
      <w:r w:rsidR="008222C2" w:rsidRPr="001644E3">
        <w:rPr>
          <w:rFonts w:cs="B Titr"/>
          <w:color w:val="auto"/>
          <w:sz w:val="30"/>
          <w:szCs w:val="30"/>
          <w:rtl/>
        </w:rPr>
        <w:t>جنبه های شناختی آینده</w:t>
      </w:r>
      <w:r w:rsidR="00A73F83" w:rsidRPr="001644E3">
        <w:rPr>
          <w:rFonts w:cs="B Titr" w:hint="cs"/>
          <w:color w:val="auto"/>
          <w:sz w:val="30"/>
          <w:szCs w:val="30"/>
          <w:rtl/>
        </w:rPr>
        <w:t xml:space="preserve"> اندیشی</w:t>
      </w:r>
      <w:bookmarkEnd w:id="11"/>
      <w:r w:rsidR="00A73F83" w:rsidRPr="001644E3">
        <w:rPr>
          <w:rFonts w:cs="B Titr" w:hint="cs"/>
          <w:color w:val="auto"/>
          <w:sz w:val="30"/>
          <w:szCs w:val="30"/>
          <w:rtl/>
        </w:rPr>
        <w:t xml:space="preserve"> </w:t>
      </w:r>
    </w:p>
    <w:p w14:paraId="47F99074" w14:textId="5768E7C4"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اندیشیدن و پرداختن به آینده</w:t>
      </w:r>
      <w:r w:rsidR="00D87484">
        <w:rPr>
          <w:rFonts w:asciiTheme="majorBidi" w:hAnsiTheme="majorBidi" w:cs="B Mitra" w:hint="cs"/>
          <w:sz w:val="28"/>
          <w:szCs w:val="28"/>
          <w:rtl/>
        </w:rPr>
        <w:t>،</w:t>
      </w:r>
      <w:r w:rsidRPr="0061472A">
        <w:rPr>
          <w:rFonts w:asciiTheme="majorBidi" w:hAnsiTheme="majorBidi" w:cs="B Mitra"/>
          <w:sz w:val="28"/>
          <w:szCs w:val="28"/>
          <w:rtl/>
        </w:rPr>
        <w:t xml:space="preserve"> فعالیت</w:t>
      </w:r>
      <w:r w:rsidR="00D87484">
        <w:rPr>
          <w:rFonts w:asciiTheme="majorBidi" w:hAnsiTheme="majorBidi" w:cs="B Mitra" w:hint="cs"/>
          <w:sz w:val="28"/>
          <w:szCs w:val="28"/>
          <w:rtl/>
        </w:rPr>
        <w:t>ی</w:t>
      </w:r>
      <w:r w:rsidRPr="0061472A">
        <w:rPr>
          <w:rFonts w:asciiTheme="majorBidi" w:hAnsiTheme="majorBidi" w:cs="B Mitra"/>
          <w:sz w:val="28"/>
          <w:szCs w:val="28"/>
          <w:rtl/>
        </w:rPr>
        <w:t xml:space="preserve"> مهم برای سازمان ها و برای انسان</w:t>
      </w:r>
      <w:r w:rsidR="00D87484">
        <w:rPr>
          <w:rFonts w:asciiTheme="majorBidi" w:hAnsiTheme="majorBidi" w:cs="B Mitra" w:hint="cs"/>
          <w:sz w:val="28"/>
          <w:szCs w:val="28"/>
          <w:rtl/>
        </w:rPr>
        <w:t xml:space="preserve"> ها</w:t>
      </w:r>
      <w:r w:rsidRPr="0061472A">
        <w:rPr>
          <w:rFonts w:asciiTheme="majorBidi" w:hAnsiTheme="majorBidi" w:cs="B Mitra"/>
          <w:sz w:val="28"/>
          <w:szCs w:val="28"/>
          <w:rtl/>
        </w:rPr>
        <w:t xml:space="preserve"> است (لومباردو</w:t>
      </w:r>
      <w:r w:rsidR="00D87484">
        <w:rPr>
          <w:rFonts w:asciiTheme="majorBidi" w:hAnsiTheme="majorBidi" w:cs="B Mitra" w:hint="cs"/>
          <w:sz w:val="28"/>
          <w:szCs w:val="28"/>
          <w:rtl/>
        </w:rPr>
        <w:t>،</w:t>
      </w:r>
      <w:r w:rsidRPr="0061472A">
        <w:rPr>
          <w:rFonts w:asciiTheme="majorBidi" w:hAnsiTheme="majorBidi" w:cs="B Mitra"/>
          <w:sz w:val="28"/>
          <w:szCs w:val="28"/>
          <w:rtl/>
        </w:rPr>
        <w:t xml:space="preserve"> 2006). همانطور که</w:t>
      </w:r>
      <w:r w:rsidR="00E9707F">
        <w:rPr>
          <w:rFonts w:asciiTheme="majorBidi" w:hAnsiTheme="majorBidi" w:cs="B Mitra" w:hint="cs"/>
          <w:sz w:val="28"/>
          <w:szCs w:val="28"/>
          <w:rtl/>
        </w:rPr>
        <w:t xml:space="preserve"> ملگس</w:t>
      </w:r>
      <w:r w:rsidRPr="0061472A">
        <w:rPr>
          <w:rFonts w:asciiTheme="majorBidi" w:hAnsiTheme="majorBidi" w:cs="B Mitra"/>
          <w:sz w:val="28"/>
          <w:szCs w:val="28"/>
          <w:rtl/>
        </w:rPr>
        <w:t xml:space="preserve"> (1982: 34) </w:t>
      </w:r>
      <w:r w:rsidR="007E7B14">
        <w:rPr>
          <w:rFonts w:asciiTheme="majorBidi" w:hAnsiTheme="majorBidi" w:cs="B Mitra" w:hint="cs"/>
          <w:sz w:val="28"/>
          <w:szCs w:val="28"/>
          <w:rtl/>
        </w:rPr>
        <w:t>خاطر نشان</w:t>
      </w:r>
      <w:r w:rsidRPr="0061472A">
        <w:rPr>
          <w:rFonts w:asciiTheme="majorBidi" w:hAnsiTheme="majorBidi" w:cs="B Mitra"/>
          <w:sz w:val="28"/>
          <w:szCs w:val="28"/>
          <w:rtl/>
        </w:rPr>
        <w:t xml:space="preserve"> می کند: «بسیاری از اشکال بیماری</w:t>
      </w:r>
      <w:r w:rsidR="00785170">
        <w:rPr>
          <w:rFonts w:asciiTheme="majorBidi" w:hAnsiTheme="majorBidi" w:cs="B Mitra" w:hint="cs"/>
          <w:sz w:val="28"/>
          <w:szCs w:val="28"/>
          <w:rtl/>
        </w:rPr>
        <w:t xml:space="preserve"> های</w:t>
      </w:r>
      <w:r w:rsidRPr="0061472A">
        <w:rPr>
          <w:rFonts w:asciiTheme="majorBidi" w:hAnsiTheme="majorBidi" w:cs="B Mitra"/>
          <w:sz w:val="28"/>
          <w:szCs w:val="28"/>
          <w:rtl/>
        </w:rPr>
        <w:t xml:space="preserve"> روانی </w:t>
      </w:r>
      <w:r w:rsidR="007B63B4">
        <w:rPr>
          <w:rFonts w:asciiTheme="majorBidi" w:hAnsiTheme="majorBidi" w:cs="B Mitra" w:hint="cs"/>
          <w:sz w:val="28"/>
          <w:szCs w:val="28"/>
          <w:rtl/>
        </w:rPr>
        <w:t>دارای</w:t>
      </w:r>
      <w:r w:rsidRPr="0061472A">
        <w:rPr>
          <w:rFonts w:asciiTheme="majorBidi" w:hAnsiTheme="majorBidi" w:cs="B Mitra"/>
          <w:sz w:val="28"/>
          <w:szCs w:val="28"/>
          <w:rtl/>
        </w:rPr>
        <w:t xml:space="preserve"> </w:t>
      </w:r>
      <w:r w:rsidR="00785170">
        <w:rPr>
          <w:rFonts w:asciiTheme="majorBidi" w:hAnsiTheme="majorBidi" w:cs="B Mitra" w:hint="cs"/>
          <w:sz w:val="28"/>
          <w:szCs w:val="28"/>
          <w:rtl/>
        </w:rPr>
        <w:t xml:space="preserve">یک </w:t>
      </w:r>
      <w:r w:rsidRPr="0061472A">
        <w:rPr>
          <w:rFonts w:asciiTheme="majorBidi" w:hAnsiTheme="majorBidi" w:cs="B Mitra"/>
          <w:sz w:val="28"/>
          <w:szCs w:val="28"/>
          <w:rtl/>
        </w:rPr>
        <w:t xml:space="preserve">چشم انداز زمانی </w:t>
      </w:r>
      <w:r w:rsidR="00E6709F">
        <w:rPr>
          <w:rFonts w:asciiTheme="majorBidi" w:hAnsiTheme="majorBidi" w:cs="B Mitra" w:hint="cs"/>
          <w:sz w:val="28"/>
          <w:szCs w:val="28"/>
          <w:rtl/>
        </w:rPr>
        <w:t>تاریک</w:t>
      </w:r>
      <w:r w:rsidRPr="0061472A">
        <w:rPr>
          <w:rFonts w:asciiTheme="majorBidi" w:hAnsiTheme="majorBidi" w:cs="B Mitra"/>
          <w:sz w:val="28"/>
          <w:szCs w:val="28"/>
          <w:rtl/>
        </w:rPr>
        <w:t xml:space="preserve">، کوتاه یا </w:t>
      </w:r>
      <w:r w:rsidR="00BD5527">
        <w:rPr>
          <w:rFonts w:asciiTheme="majorBidi" w:hAnsiTheme="majorBidi" w:cs="B Mitra" w:hint="cs"/>
          <w:sz w:val="28"/>
          <w:szCs w:val="28"/>
          <w:rtl/>
        </w:rPr>
        <w:t>پراکنده</w:t>
      </w:r>
      <w:r w:rsidRPr="0061472A">
        <w:rPr>
          <w:rFonts w:asciiTheme="majorBidi" w:hAnsiTheme="majorBidi" w:cs="B Mitra"/>
          <w:sz w:val="28"/>
          <w:szCs w:val="28"/>
          <w:rtl/>
        </w:rPr>
        <w:t xml:space="preserve"> </w:t>
      </w:r>
      <w:r w:rsidR="007B63B4">
        <w:rPr>
          <w:rFonts w:asciiTheme="majorBidi" w:hAnsiTheme="majorBidi" w:cs="B Mitra" w:hint="cs"/>
          <w:sz w:val="28"/>
          <w:szCs w:val="28"/>
          <w:rtl/>
        </w:rPr>
        <w:t>هستند</w:t>
      </w:r>
      <w:r w:rsidRPr="0061472A">
        <w:rPr>
          <w:rFonts w:asciiTheme="majorBidi" w:hAnsiTheme="majorBidi" w:cs="B Mitra"/>
          <w:sz w:val="28"/>
          <w:szCs w:val="28"/>
          <w:rtl/>
        </w:rPr>
        <w:t xml:space="preserve">». او </w:t>
      </w:r>
      <w:r w:rsidR="00AD72F6">
        <w:rPr>
          <w:rFonts w:asciiTheme="majorBidi" w:hAnsiTheme="majorBidi" w:cs="B Mitra" w:hint="cs"/>
          <w:sz w:val="28"/>
          <w:szCs w:val="28"/>
          <w:rtl/>
        </w:rPr>
        <w:t>معتقد است</w:t>
      </w:r>
      <w:r w:rsidRPr="0061472A">
        <w:rPr>
          <w:rFonts w:asciiTheme="majorBidi" w:hAnsiTheme="majorBidi" w:cs="B Mitra"/>
          <w:sz w:val="28"/>
          <w:szCs w:val="28"/>
          <w:rtl/>
        </w:rPr>
        <w:t xml:space="preserve"> که اهمیت </w:t>
      </w:r>
      <w:r w:rsidR="00366669">
        <w:rPr>
          <w:rFonts w:asciiTheme="majorBidi" w:hAnsiTheme="majorBidi" w:cs="B Mitra" w:hint="cs"/>
          <w:sz w:val="28"/>
          <w:szCs w:val="28"/>
          <w:rtl/>
        </w:rPr>
        <w:t>اعوجاج</w:t>
      </w:r>
      <w:r w:rsidRPr="0061472A">
        <w:rPr>
          <w:rFonts w:asciiTheme="majorBidi" w:hAnsiTheme="majorBidi" w:cs="B Mitra"/>
          <w:sz w:val="28"/>
          <w:szCs w:val="28"/>
          <w:rtl/>
        </w:rPr>
        <w:t xml:space="preserve"> زمانی در بیماری‌های روانپزشکی این است که می‌توانند</w:t>
      </w:r>
      <w:r w:rsidR="00E37EFB">
        <w:rPr>
          <w:rFonts w:asciiTheme="majorBidi" w:hAnsiTheme="majorBidi" w:cs="B Mitra" w:hint="cs"/>
          <w:sz w:val="28"/>
          <w:szCs w:val="28"/>
          <w:rtl/>
        </w:rPr>
        <w:t xml:space="preserve"> بر</w:t>
      </w:r>
      <w:r w:rsidRPr="0061472A">
        <w:rPr>
          <w:rFonts w:asciiTheme="majorBidi" w:hAnsiTheme="majorBidi" w:cs="B Mitra"/>
          <w:sz w:val="28"/>
          <w:szCs w:val="28"/>
          <w:rtl/>
        </w:rPr>
        <w:t xml:space="preserve"> آینده یک فرد </w:t>
      </w:r>
      <w:r w:rsidR="00E37EFB">
        <w:rPr>
          <w:rFonts w:asciiTheme="majorBidi" w:hAnsiTheme="majorBidi" w:cs="B Mitra" w:hint="cs"/>
          <w:sz w:val="28"/>
          <w:szCs w:val="28"/>
          <w:rtl/>
        </w:rPr>
        <w:t>سایه افکند</w:t>
      </w:r>
      <w:r w:rsidR="007C3B78">
        <w:rPr>
          <w:rFonts w:asciiTheme="majorBidi" w:hAnsiTheme="majorBidi" w:cs="B Mitra" w:hint="cs"/>
          <w:sz w:val="28"/>
          <w:szCs w:val="28"/>
          <w:rtl/>
        </w:rPr>
        <w:t>،</w:t>
      </w:r>
      <w:r w:rsidRPr="0061472A">
        <w:rPr>
          <w:rFonts w:asciiTheme="majorBidi" w:hAnsiTheme="majorBidi" w:cs="B Mitra"/>
          <w:sz w:val="28"/>
          <w:szCs w:val="28"/>
          <w:rtl/>
        </w:rPr>
        <w:t xml:space="preserve"> دیدگاه او را نسبت به آینده مخدوش کند و در نتیجه رفتار هدف‌م</w:t>
      </w:r>
      <w:r w:rsidR="007C3B78">
        <w:rPr>
          <w:rFonts w:asciiTheme="majorBidi" w:hAnsiTheme="majorBidi" w:cs="B Mitra" w:hint="cs"/>
          <w:sz w:val="28"/>
          <w:szCs w:val="28"/>
          <w:rtl/>
        </w:rPr>
        <w:t>حور</w:t>
      </w:r>
      <w:r w:rsidRPr="0061472A">
        <w:rPr>
          <w:rFonts w:asciiTheme="majorBidi" w:hAnsiTheme="majorBidi" w:cs="B Mitra"/>
          <w:sz w:val="28"/>
          <w:szCs w:val="28"/>
          <w:rtl/>
        </w:rPr>
        <w:t xml:space="preserve"> را مختل </w:t>
      </w:r>
      <w:r w:rsidR="009B6B23">
        <w:rPr>
          <w:rFonts w:asciiTheme="majorBidi" w:hAnsiTheme="majorBidi" w:cs="B Mitra" w:hint="cs"/>
          <w:sz w:val="28"/>
          <w:szCs w:val="28"/>
          <w:rtl/>
        </w:rPr>
        <w:t>سازد</w:t>
      </w:r>
      <w:r w:rsidRPr="0061472A">
        <w:rPr>
          <w:rFonts w:asciiTheme="majorBidi" w:hAnsiTheme="majorBidi" w:cs="B Mitra"/>
          <w:sz w:val="28"/>
          <w:szCs w:val="28"/>
          <w:rtl/>
        </w:rPr>
        <w:t>. ملگ</w:t>
      </w:r>
      <w:r w:rsidR="00B47E11">
        <w:rPr>
          <w:rFonts w:asciiTheme="majorBidi" w:hAnsiTheme="majorBidi" w:cs="B Mitra" w:hint="cs"/>
          <w:sz w:val="28"/>
          <w:szCs w:val="28"/>
          <w:rtl/>
        </w:rPr>
        <w:t>س</w:t>
      </w:r>
      <w:r w:rsidRPr="0061472A">
        <w:rPr>
          <w:rFonts w:asciiTheme="majorBidi" w:hAnsiTheme="majorBidi" w:cs="B Mitra"/>
          <w:sz w:val="28"/>
          <w:szCs w:val="28"/>
          <w:rtl/>
        </w:rPr>
        <w:t xml:space="preserve"> (1982) ضمن تأکید بر اهمیت </w:t>
      </w:r>
      <w:r w:rsidR="00C14006">
        <w:rPr>
          <w:rFonts w:asciiTheme="majorBidi" w:hAnsiTheme="majorBidi" w:cs="B Mitra" w:hint="cs"/>
          <w:sz w:val="28"/>
          <w:szCs w:val="28"/>
          <w:rtl/>
        </w:rPr>
        <w:t>توجه به</w:t>
      </w:r>
      <w:r w:rsidRPr="0061472A">
        <w:rPr>
          <w:rFonts w:asciiTheme="majorBidi" w:hAnsiTheme="majorBidi" w:cs="B Mitra"/>
          <w:sz w:val="28"/>
          <w:szCs w:val="28"/>
          <w:rtl/>
        </w:rPr>
        <w:t xml:space="preserve"> آینده </w:t>
      </w:r>
      <w:r w:rsidR="00C14006">
        <w:rPr>
          <w:rFonts w:asciiTheme="majorBidi" w:hAnsiTheme="majorBidi" w:cs="B Mitra" w:hint="cs"/>
          <w:sz w:val="28"/>
          <w:szCs w:val="28"/>
          <w:rtl/>
        </w:rPr>
        <w:t>در بحبوحه</w:t>
      </w:r>
      <w:r w:rsidRPr="0061472A">
        <w:rPr>
          <w:rFonts w:asciiTheme="majorBidi" w:hAnsiTheme="majorBidi" w:cs="B Mitra"/>
          <w:sz w:val="28"/>
          <w:szCs w:val="28"/>
          <w:rtl/>
        </w:rPr>
        <w:t xml:space="preserve"> تلاش برای درک رفتار انسان، </w:t>
      </w:r>
      <w:r w:rsidR="005A2729">
        <w:rPr>
          <w:rFonts w:asciiTheme="majorBidi" w:hAnsiTheme="majorBidi" w:cs="B Mitra" w:hint="cs"/>
          <w:sz w:val="28"/>
          <w:szCs w:val="28"/>
          <w:rtl/>
        </w:rPr>
        <w:t>می گوید</w:t>
      </w:r>
      <w:r w:rsidRPr="0061472A">
        <w:rPr>
          <w:rFonts w:asciiTheme="majorBidi" w:hAnsiTheme="majorBidi" w:cs="B Mitra"/>
          <w:sz w:val="28"/>
          <w:szCs w:val="28"/>
          <w:rtl/>
        </w:rPr>
        <w:t>:</w:t>
      </w:r>
    </w:p>
    <w:p w14:paraId="68271C8F" w14:textId="2C47AF03" w:rsidR="008222C2" w:rsidRPr="0061472A" w:rsidRDefault="004F7871" w:rsidP="008222C2">
      <w:pPr>
        <w:jc w:val="both"/>
        <w:rPr>
          <w:rFonts w:asciiTheme="majorBidi" w:hAnsiTheme="majorBidi" w:cs="B Mitra"/>
          <w:sz w:val="28"/>
          <w:szCs w:val="28"/>
        </w:rPr>
      </w:pPr>
      <w:r>
        <w:rPr>
          <w:rFonts w:asciiTheme="majorBidi" w:hAnsiTheme="majorBidi" w:cs="B Mitra" w:hint="cs"/>
          <w:sz w:val="28"/>
          <w:szCs w:val="28"/>
          <w:rtl/>
        </w:rPr>
        <w:t>«</w:t>
      </w:r>
      <w:r w:rsidR="008222C2" w:rsidRPr="0061472A">
        <w:rPr>
          <w:rFonts w:asciiTheme="majorBidi" w:hAnsiTheme="majorBidi" w:cs="B Mitra"/>
          <w:sz w:val="28"/>
          <w:szCs w:val="28"/>
          <w:rtl/>
        </w:rPr>
        <w:t>من معتقدم که تأثیر آینده شخصی بر حال</w:t>
      </w:r>
      <w:r>
        <w:rPr>
          <w:rFonts w:asciiTheme="majorBidi" w:hAnsiTheme="majorBidi" w:cs="B Mitra" w:hint="cs"/>
          <w:sz w:val="28"/>
          <w:szCs w:val="28"/>
          <w:rtl/>
        </w:rPr>
        <w:t xml:space="preserve"> فرد،</w:t>
      </w:r>
      <w:r w:rsidR="008222C2" w:rsidRPr="0061472A">
        <w:rPr>
          <w:rFonts w:asciiTheme="majorBidi" w:hAnsiTheme="majorBidi" w:cs="B Mitra"/>
          <w:sz w:val="28"/>
          <w:szCs w:val="28"/>
          <w:rtl/>
        </w:rPr>
        <w:t xml:space="preserve"> باید به رویکردهای روانپزشکی سنتی تأثیر گذشته بر حال </w:t>
      </w:r>
      <w:r>
        <w:rPr>
          <w:rFonts w:asciiTheme="majorBidi" w:hAnsiTheme="majorBidi" w:cs="B Mitra" w:hint="cs"/>
          <w:sz w:val="28"/>
          <w:szCs w:val="28"/>
          <w:rtl/>
        </w:rPr>
        <w:t>افزوده</w:t>
      </w:r>
      <w:r w:rsidR="008222C2" w:rsidRPr="0061472A">
        <w:rPr>
          <w:rFonts w:asciiTheme="majorBidi" w:hAnsiTheme="majorBidi" w:cs="B Mitra"/>
          <w:sz w:val="28"/>
          <w:szCs w:val="28"/>
          <w:rtl/>
        </w:rPr>
        <w:t xml:space="preserve"> شود. به طور خاص، به نظر می رسد که </w:t>
      </w:r>
      <w:r w:rsidR="00C3520D">
        <w:rPr>
          <w:rFonts w:asciiTheme="majorBidi" w:hAnsiTheme="majorBidi" w:cs="B Mitra" w:hint="cs"/>
          <w:sz w:val="28"/>
          <w:szCs w:val="28"/>
          <w:rtl/>
        </w:rPr>
        <w:t>نحوه هدایت</w:t>
      </w:r>
      <w:r w:rsidR="008222C2" w:rsidRPr="0061472A">
        <w:rPr>
          <w:rFonts w:asciiTheme="majorBidi" w:hAnsiTheme="majorBidi" w:cs="B Mitra"/>
          <w:sz w:val="28"/>
          <w:szCs w:val="28"/>
          <w:rtl/>
        </w:rPr>
        <w:t xml:space="preserve"> دیدگاه </w:t>
      </w:r>
      <w:r w:rsidR="00C3520D">
        <w:rPr>
          <w:rFonts w:asciiTheme="majorBidi" w:hAnsiTheme="majorBidi" w:cs="B Mitra" w:hint="cs"/>
          <w:sz w:val="28"/>
          <w:szCs w:val="28"/>
          <w:rtl/>
        </w:rPr>
        <w:t>فرد</w:t>
      </w:r>
      <w:r w:rsidR="008222C2" w:rsidRPr="0061472A">
        <w:rPr>
          <w:rFonts w:asciiTheme="majorBidi" w:hAnsiTheme="majorBidi" w:cs="B Mitra"/>
          <w:sz w:val="28"/>
          <w:szCs w:val="28"/>
          <w:rtl/>
        </w:rPr>
        <w:t xml:space="preserve"> در مورد آینده شخصی، تا حد زیادی، الگوهای زمانی زندگی و </w:t>
      </w:r>
      <w:r w:rsidR="004F5ADA">
        <w:rPr>
          <w:rFonts w:asciiTheme="majorBidi" w:hAnsiTheme="majorBidi" w:cs="B Mitra" w:hint="cs"/>
          <w:sz w:val="28"/>
          <w:szCs w:val="28"/>
          <w:rtl/>
        </w:rPr>
        <w:t>شیوه</w:t>
      </w:r>
      <w:r w:rsidR="008222C2" w:rsidRPr="0061472A">
        <w:rPr>
          <w:rFonts w:asciiTheme="majorBidi" w:hAnsiTheme="majorBidi" w:cs="B Mitra"/>
          <w:sz w:val="28"/>
          <w:szCs w:val="28"/>
          <w:rtl/>
        </w:rPr>
        <w:t xml:space="preserve"> های معنا</w:t>
      </w:r>
      <w:r w:rsidR="004F5ADA">
        <w:rPr>
          <w:rFonts w:asciiTheme="majorBidi" w:hAnsiTheme="majorBidi" w:cs="B Mitra" w:hint="cs"/>
          <w:sz w:val="28"/>
          <w:szCs w:val="28"/>
          <w:rtl/>
        </w:rPr>
        <w:t>بخشی فرد به زندگی اش را</w:t>
      </w:r>
      <w:r w:rsidR="008222C2" w:rsidRPr="0061472A">
        <w:rPr>
          <w:rFonts w:asciiTheme="majorBidi" w:hAnsiTheme="majorBidi" w:cs="B Mitra"/>
          <w:sz w:val="28"/>
          <w:szCs w:val="28"/>
          <w:rtl/>
        </w:rPr>
        <w:t xml:space="preserve"> تعیین می کند</w:t>
      </w:r>
      <w:r w:rsidR="00A531FF">
        <w:rPr>
          <w:rFonts w:asciiTheme="majorBidi" w:hAnsiTheme="majorBidi" w:cs="B Mitra" w:hint="cs"/>
          <w:sz w:val="28"/>
          <w:szCs w:val="28"/>
          <w:rtl/>
        </w:rPr>
        <w:t>»</w:t>
      </w:r>
      <w:r w:rsidR="008222C2" w:rsidRPr="0061472A">
        <w:rPr>
          <w:rFonts w:asciiTheme="majorBidi" w:hAnsiTheme="majorBidi" w:cs="B Mitra"/>
          <w:sz w:val="28"/>
          <w:szCs w:val="28"/>
          <w:rtl/>
        </w:rPr>
        <w:t>.</w:t>
      </w:r>
    </w:p>
    <w:p w14:paraId="01BB27C3" w14:textId="18A089E2"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ملگس (1982) آینده درونی</w:t>
      </w:r>
      <w:r w:rsidR="00B47E11">
        <w:rPr>
          <w:rStyle w:val="FootnoteReference"/>
          <w:rFonts w:asciiTheme="majorBidi" w:hAnsiTheme="majorBidi" w:cs="B Mitra"/>
          <w:sz w:val="28"/>
          <w:szCs w:val="28"/>
          <w:rtl/>
        </w:rPr>
        <w:footnoteReference w:id="63"/>
      </w:r>
      <w:r w:rsidRPr="0061472A">
        <w:rPr>
          <w:rFonts w:asciiTheme="majorBidi" w:hAnsiTheme="majorBidi" w:cs="B Mitra"/>
          <w:sz w:val="28"/>
          <w:szCs w:val="28"/>
          <w:rtl/>
        </w:rPr>
        <w:t xml:space="preserve"> فرد را به </w:t>
      </w:r>
      <w:r w:rsidR="00BF21B4">
        <w:rPr>
          <w:rFonts w:asciiTheme="majorBidi" w:hAnsiTheme="majorBidi" w:cs="B Mitra" w:hint="cs"/>
          <w:sz w:val="28"/>
          <w:szCs w:val="28"/>
          <w:rtl/>
        </w:rPr>
        <w:t>شکل</w:t>
      </w:r>
      <w:r w:rsidRPr="0061472A">
        <w:rPr>
          <w:rFonts w:asciiTheme="majorBidi" w:hAnsiTheme="majorBidi" w:cs="B Mitra"/>
          <w:sz w:val="28"/>
          <w:szCs w:val="28"/>
          <w:rtl/>
        </w:rPr>
        <w:t xml:space="preserve"> زیر </w:t>
      </w:r>
      <w:r w:rsidR="00B47E11">
        <w:rPr>
          <w:rFonts w:asciiTheme="majorBidi" w:hAnsiTheme="majorBidi" w:cs="B Mitra" w:hint="cs"/>
          <w:sz w:val="28"/>
          <w:szCs w:val="28"/>
          <w:rtl/>
        </w:rPr>
        <w:t>مفهوم سازی</w:t>
      </w:r>
      <w:r w:rsidRPr="0061472A">
        <w:rPr>
          <w:rFonts w:asciiTheme="majorBidi" w:hAnsiTheme="majorBidi" w:cs="B Mitra"/>
          <w:sz w:val="28"/>
          <w:szCs w:val="28"/>
          <w:rtl/>
        </w:rPr>
        <w:t xml:space="preserve"> می </w:t>
      </w:r>
      <w:r w:rsidR="008C3ABC">
        <w:rPr>
          <w:rFonts w:asciiTheme="majorBidi" w:hAnsiTheme="majorBidi" w:cs="B Mitra" w:hint="cs"/>
          <w:sz w:val="28"/>
          <w:szCs w:val="28"/>
          <w:rtl/>
        </w:rPr>
        <w:t>نماید</w:t>
      </w:r>
      <w:r w:rsidRPr="0061472A">
        <w:rPr>
          <w:rFonts w:asciiTheme="majorBidi" w:hAnsiTheme="majorBidi" w:cs="B Mitra"/>
          <w:sz w:val="28"/>
          <w:szCs w:val="28"/>
          <w:rtl/>
        </w:rPr>
        <w:t>:</w:t>
      </w:r>
    </w:p>
    <w:p w14:paraId="03F10E7A" w14:textId="77777777"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lastRenderedPageBreak/>
        <w:t>1. انسان ها موجوداتی هدفمند هستند.</w:t>
      </w:r>
    </w:p>
    <w:p w14:paraId="51C51F5C" w14:textId="1AC50EB2"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 xml:space="preserve">2. </w:t>
      </w:r>
      <w:r w:rsidR="00401742">
        <w:rPr>
          <w:rFonts w:asciiTheme="majorBidi" w:hAnsiTheme="majorBidi" w:cs="B Mitra" w:hint="cs"/>
          <w:sz w:val="28"/>
          <w:szCs w:val="28"/>
          <w:rtl/>
        </w:rPr>
        <w:t>انسان ها</w:t>
      </w:r>
      <w:r w:rsidRPr="0061472A">
        <w:rPr>
          <w:rFonts w:asciiTheme="majorBidi" w:hAnsiTheme="majorBidi" w:cs="B Mitra"/>
          <w:sz w:val="28"/>
          <w:szCs w:val="28"/>
          <w:rtl/>
        </w:rPr>
        <w:t xml:space="preserve"> تلاش می کن</w:t>
      </w:r>
      <w:r w:rsidR="00401742">
        <w:rPr>
          <w:rFonts w:asciiTheme="majorBidi" w:hAnsiTheme="majorBidi" w:cs="B Mitra" w:hint="cs"/>
          <w:sz w:val="28"/>
          <w:szCs w:val="28"/>
          <w:rtl/>
        </w:rPr>
        <w:t>ن</w:t>
      </w:r>
      <w:r w:rsidRPr="0061472A">
        <w:rPr>
          <w:rFonts w:asciiTheme="majorBidi" w:hAnsiTheme="majorBidi" w:cs="B Mitra"/>
          <w:sz w:val="28"/>
          <w:szCs w:val="28"/>
          <w:rtl/>
        </w:rPr>
        <w:t>د تا از طریق تأثیر متقابل تصاویر</w:t>
      </w:r>
      <w:r w:rsidR="00342DC3">
        <w:rPr>
          <w:rFonts w:asciiTheme="majorBidi" w:hAnsiTheme="majorBidi" w:cs="B Mitra" w:hint="cs"/>
          <w:sz w:val="28"/>
          <w:szCs w:val="28"/>
          <w:rtl/>
        </w:rPr>
        <w:t xml:space="preserve"> ذهنی از</w:t>
      </w:r>
      <w:r w:rsidRPr="0061472A">
        <w:rPr>
          <w:rFonts w:asciiTheme="majorBidi" w:hAnsiTheme="majorBidi" w:cs="B Mitra"/>
          <w:sz w:val="28"/>
          <w:szCs w:val="28"/>
          <w:rtl/>
        </w:rPr>
        <w:t xml:space="preserve"> آینده، برنامه های </w:t>
      </w:r>
      <w:r w:rsidR="00342DC3">
        <w:rPr>
          <w:rFonts w:asciiTheme="majorBidi" w:hAnsiTheme="majorBidi" w:cs="B Mitra" w:hint="cs"/>
          <w:sz w:val="28"/>
          <w:szCs w:val="28"/>
          <w:rtl/>
        </w:rPr>
        <w:t>اقدام</w:t>
      </w:r>
      <w:r w:rsidRPr="0061472A">
        <w:rPr>
          <w:rFonts w:asciiTheme="majorBidi" w:hAnsiTheme="majorBidi" w:cs="B Mitra"/>
          <w:sz w:val="28"/>
          <w:szCs w:val="28"/>
          <w:rtl/>
        </w:rPr>
        <w:t xml:space="preserve"> و </w:t>
      </w:r>
      <w:r w:rsidR="00342DC3">
        <w:rPr>
          <w:rFonts w:asciiTheme="majorBidi" w:hAnsiTheme="majorBidi" w:cs="B Mitra" w:hint="cs"/>
          <w:sz w:val="28"/>
          <w:szCs w:val="28"/>
          <w:rtl/>
        </w:rPr>
        <w:t>عواطف</w:t>
      </w:r>
      <w:r w:rsidRPr="0061472A">
        <w:rPr>
          <w:rFonts w:asciiTheme="majorBidi" w:hAnsiTheme="majorBidi" w:cs="B Mitra"/>
          <w:sz w:val="28"/>
          <w:szCs w:val="28"/>
          <w:rtl/>
        </w:rPr>
        <w:t xml:space="preserve">، </w:t>
      </w:r>
      <w:r w:rsidR="0025588C">
        <w:rPr>
          <w:rFonts w:asciiTheme="majorBidi" w:hAnsiTheme="majorBidi" w:cs="B Mitra" w:hint="cs"/>
          <w:sz w:val="28"/>
          <w:szCs w:val="28"/>
          <w:rtl/>
        </w:rPr>
        <w:t xml:space="preserve">بر </w:t>
      </w:r>
      <w:r w:rsidRPr="0061472A">
        <w:rPr>
          <w:rFonts w:asciiTheme="majorBidi" w:hAnsiTheme="majorBidi" w:cs="B Mitra"/>
          <w:sz w:val="28"/>
          <w:szCs w:val="28"/>
          <w:rtl/>
        </w:rPr>
        <w:t xml:space="preserve">آینده خود </w:t>
      </w:r>
      <w:r w:rsidR="0035543B" w:rsidRPr="0061472A">
        <w:rPr>
          <w:rFonts w:asciiTheme="majorBidi" w:hAnsiTheme="majorBidi" w:cs="B Mitra"/>
          <w:sz w:val="28"/>
          <w:szCs w:val="28"/>
          <w:rtl/>
        </w:rPr>
        <w:t xml:space="preserve">کنترل </w:t>
      </w:r>
      <w:r w:rsidR="0035543B">
        <w:rPr>
          <w:rFonts w:asciiTheme="majorBidi" w:hAnsiTheme="majorBidi" w:cs="B Mitra" w:hint="cs"/>
          <w:sz w:val="28"/>
          <w:szCs w:val="28"/>
          <w:rtl/>
        </w:rPr>
        <w:t>پیدا کنند</w:t>
      </w:r>
      <w:r w:rsidRPr="0061472A">
        <w:rPr>
          <w:rFonts w:asciiTheme="majorBidi" w:hAnsiTheme="majorBidi" w:cs="B Mitra"/>
          <w:sz w:val="28"/>
          <w:szCs w:val="28"/>
          <w:rtl/>
        </w:rPr>
        <w:t>.</w:t>
      </w:r>
    </w:p>
    <w:p w14:paraId="1250F05F" w14:textId="6BE532BF"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3. تحریف زمان روانشناختی</w:t>
      </w:r>
      <w:r w:rsidR="00151BC6">
        <w:rPr>
          <w:rFonts w:asciiTheme="majorBidi" w:hAnsiTheme="majorBidi" w:cs="B Mitra" w:hint="cs"/>
          <w:sz w:val="28"/>
          <w:szCs w:val="28"/>
          <w:rtl/>
        </w:rPr>
        <w:t>،</w:t>
      </w:r>
      <w:r w:rsidRPr="0061472A">
        <w:rPr>
          <w:rFonts w:asciiTheme="majorBidi" w:hAnsiTheme="majorBidi" w:cs="B Mitra"/>
          <w:sz w:val="28"/>
          <w:szCs w:val="28"/>
          <w:rtl/>
        </w:rPr>
        <w:t xml:space="preserve"> </w:t>
      </w:r>
      <w:r w:rsidR="008F066E">
        <w:rPr>
          <w:rFonts w:asciiTheme="majorBidi" w:hAnsiTheme="majorBidi" w:cs="B Mitra" w:hint="cs"/>
          <w:sz w:val="28"/>
          <w:szCs w:val="28"/>
          <w:rtl/>
        </w:rPr>
        <w:t>حس</w:t>
      </w:r>
      <w:r w:rsidRPr="0061472A">
        <w:rPr>
          <w:rFonts w:asciiTheme="majorBidi" w:hAnsiTheme="majorBidi" w:cs="B Mitra"/>
          <w:sz w:val="28"/>
          <w:szCs w:val="28"/>
          <w:rtl/>
        </w:rPr>
        <w:t xml:space="preserve"> کنترل فرد بر آینده را مختل می کند و می تواند </w:t>
      </w:r>
      <w:r w:rsidR="00181447">
        <w:rPr>
          <w:rFonts w:asciiTheme="majorBidi" w:hAnsiTheme="majorBidi" w:cs="B Mitra" w:hint="cs"/>
          <w:sz w:val="28"/>
          <w:szCs w:val="28"/>
          <w:rtl/>
        </w:rPr>
        <w:t xml:space="preserve">منجر </w:t>
      </w:r>
      <w:r w:rsidRPr="0061472A">
        <w:rPr>
          <w:rFonts w:asciiTheme="majorBidi" w:hAnsiTheme="majorBidi" w:cs="B Mitra"/>
          <w:sz w:val="28"/>
          <w:szCs w:val="28"/>
          <w:rtl/>
        </w:rPr>
        <w:t xml:space="preserve">به چرخه های معیوب </w:t>
      </w:r>
      <w:r w:rsidR="00181447" w:rsidRPr="0061472A">
        <w:rPr>
          <w:rFonts w:asciiTheme="majorBidi" w:hAnsiTheme="majorBidi" w:cs="B Mitra"/>
          <w:sz w:val="28"/>
          <w:szCs w:val="28"/>
          <w:rtl/>
        </w:rPr>
        <w:t xml:space="preserve">روانشناختی </w:t>
      </w:r>
      <w:r w:rsidR="00181447">
        <w:rPr>
          <w:rFonts w:asciiTheme="majorBidi" w:hAnsiTheme="majorBidi" w:cs="B Mitra" w:hint="cs"/>
          <w:sz w:val="28"/>
          <w:szCs w:val="28"/>
          <w:rtl/>
        </w:rPr>
        <w:t>گردد</w:t>
      </w:r>
      <w:r w:rsidRPr="0061472A">
        <w:rPr>
          <w:rFonts w:asciiTheme="majorBidi" w:hAnsiTheme="majorBidi" w:cs="B Mitra"/>
          <w:sz w:val="28"/>
          <w:szCs w:val="28"/>
          <w:rtl/>
        </w:rPr>
        <w:t>.</w:t>
      </w:r>
    </w:p>
    <w:p w14:paraId="46221C8A" w14:textId="1D42FEB6"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4. تصحیح تحریف</w:t>
      </w:r>
      <w:r w:rsidR="00474310">
        <w:rPr>
          <w:rFonts w:asciiTheme="majorBidi" w:hAnsiTheme="majorBidi" w:cs="B Mitra"/>
          <w:sz w:val="28"/>
          <w:szCs w:val="28"/>
        </w:rPr>
        <w:softHyphen/>
      </w:r>
      <w:r w:rsidRPr="0061472A">
        <w:rPr>
          <w:rFonts w:asciiTheme="majorBidi" w:hAnsiTheme="majorBidi" w:cs="B Mitra"/>
          <w:sz w:val="28"/>
          <w:szCs w:val="28"/>
          <w:rtl/>
        </w:rPr>
        <w:t>های زمانی و هماهنگ</w:t>
      </w:r>
      <w:r w:rsidR="00474310">
        <w:rPr>
          <w:rFonts w:asciiTheme="majorBidi" w:hAnsiTheme="majorBidi" w:cs="B Mitra"/>
          <w:sz w:val="28"/>
          <w:szCs w:val="28"/>
          <w:rtl/>
        </w:rPr>
        <w:softHyphen/>
      </w:r>
      <w:r w:rsidR="00DF6553">
        <w:rPr>
          <w:rFonts w:asciiTheme="majorBidi" w:hAnsiTheme="majorBidi" w:cs="B Mitra" w:hint="cs"/>
          <w:sz w:val="28"/>
          <w:szCs w:val="28"/>
          <w:rtl/>
        </w:rPr>
        <w:t>سازی</w:t>
      </w:r>
      <w:r w:rsidRPr="0061472A">
        <w:rPr>
          <w:rFonts w:asciiTheme="majorBidi" w:hAnsiTheme="majorBidi" w:cs="B Mitra"/>
          <w:sz w:val="28"/>
          <w:szCs w:val="28"/>
          <w:rtl/>
        </w:rPr>
        <w:t xml:space="preserve"> تصاویر</w:t>
      </w:r>
      <w:r w:rsidR="00A408FE">
        <w:rPr>
          <w:rFonts w:asciiTheme="majorBidi" w:hAnsiTheme="majorBidi" w:cs="B Mitra" w:hint="cs"/>
          <w:sz w:val="28"/>
          <w:szCs w:val="28"/>
          <w:rtl/>
        </w:rPr>
        <w:t xml:space="preserve"> ذهنی از</w:t>
      </w:r>
      <w:r w:rsidRPr="0061472A">
        <w:rPr>
          <w:rFonts w:asciiTheme="majorBidi" w:hAnsiTheme="majorBidi" w:cs="B Mitra"/>
          <w:sz w:val="28"/>
          <w:szCs w:val="28"/>
          <w:rtl/>
        </w:rPr>
        <w:t xml:space="preserve"> آینده، برنامه</w:t>
      </w:r>
      <w:r w:rsidR="002B6975">
        <w:rPr>
          <w:rFonts w:asciiTheme="majorBidi" w:hAnsiTheme="majorBidi" w:cs="B Mitra"/>
          <w:sz w:val="28"/>
          <w:szCs w:val="28"/>
          <w:rtl/>
        </w:rPr>
        <w:softHyphen/>
      </w:r>
      <w:r w:rsidRPr="0061472A">
        <w:rPr>
          <w:rFonts w:asciiTheme="majorBidi" w:hAnsiTheme="majorBidi" w:cs="B Mitra"/>
          <w:sz w:val="28"/>
          <w:szCs w:val="28"/>
          <w:rtl/>
        </w:rPr>
        <w:t xml:space="preserve">های </w:t>
      </w:r>
      <w:r w:rsidR="004F252B">
        <w:rPr>
          <w:rFonts w:asciiTheme="majorBidi" w:hAnsiTheme="majorBidi" w:cs="B Mitra" w:hint="cs"/>
          <w:sz w:val="28"/>
          <w:szCs w:val="28"/>
          <w:rtl/>
        </w:rPr>
        <w:t>اقدام</w:t>
      </w:r>
      <w:r w:rsidRPr="0061472A">
        <w:rPr>
          <w:rFonts w:asciiTheme="majorBidi" w:hAnsiTheme="majorBidi" w:cs="B Mitra"/>
          <w:sz w:val="28"/>
          <w:szCs w:val="28"/>
          <w:rtl/>
        </w:rPr>
        <w:t xml:space="preserve"> و </w:t>
      </w:r>
      <w:r w:rsidR="004F252B">
        <w:rPr>
          <w:rFonts w:asciiTheme="majorBidi" w:hAnsiTheme="majorBidi" w:cs="B Mitra" w:hint="cs"/>
          <w:sz w:val="28"/>
          <w:szCs w:val="28"/>
          <w:rtl/>
        </w:rPr>
        <w:t>عواطف</w:t>
      </w:r>
      <w:r w:rsidRPr="0061472A">
        <w:rPr>
          <w:rFonts w:asciiTheme="majorBidi" w:hAnsiTheme="majorBidi" w:cs="B Mitra"/>
          <w:sz w:val="28"/>
          <w:szCs w:val="28"/>
          <w:rtl/>
        </w:rPr>
        <w:t>، حس کنترل بر آینده شخصی را باز می</w:t>
      </w:r>
      <w:r w:rsidR="002B6975">
        <w:rPr>
          <w:rFonts w:asciiTheme="majorBidi" w:hAnsiTheme="majorBidi" w:cs="B Mitra"/>
          <w:sz w:val="28"/>
          <w:szCs w:val="28"/>
          <w:rtl/>
        </w:rPr>
        <w:softHyphen/>
      </w:r>
      <w:r w:rsidRPr="0061472A">
        <w:rPr>
          <w:rFonts w:asciiTheme="majorBidi" w:hAnsiTheme="majorBidi" w:cs="B Mitra"/>
          <w:sz w:val="28"/>
          <w:szCs w:val="28"/>
          <w:rtl/>
        </w:rPr>
        <w:t>گرداند.</w:t>
      </w:r>
    </w:p>
    <w:p w14:paraId="107F5CF5" w14:textId="77777777" w:rsidR="00DB14AB" w:rsidRDefault="008C4B90" w:rsidP="008222C2">
      <w:pPr>
        <w:jc w:val="both"/>
        <w:rPr>
          <w:rFonts w:asciiTheme="majorBidi" w:hAnsiTheme="majorBidi" w:cs="B Mitra"/>
          <w:sz w:val="28"/>
          <w:szCs w:val="28"/>
          <w:rtl/>
        </w:rPr>
      </w:pPr>
      <w:r>
        <w:rPr>
          <w:rFonts w:asciiTheme="majorBidi" w:hAnsiTheme="majorBidi" w:cs="B Mitra" w:hint="cs"/>
          <w:sz w:val="28"/>
          <w:szCs w:val="28"/>
          <w:rtl/>
        </w:rPr>
        <w:t>ملگس</w:t>
      </w:r>
      <w:r w:rsidR="008222C2" w:rsidRPr="0061472A">
        <w:rPr>
          <w:rFonts w:asciiTheme="majorBidi" w:hAnsiTheme="majorBidi" w:cs="B Mitra"/>
          <w:sz w:val="28"/>
          <w:szCs w:val="28"/>
          <w:rtl/>
        </w:rPr>
        <w:t xml:space="preserve"> (1982) به مارپیچ ها</w:t>
      </w:r>
      <w:r w:rsidR="00D0207F">
        <w:rPr>
          <w:rFonts w:asciiTheme="majorBidi" w:hAnsiTheme="majorBidi" w:cs="B Mitra" w:hint="cs"/>
          <w:sz w:val="28"/>
          <w:szCs w:val="28"/>
          <w:rtl/>
        </w:rPr>
        <w:t>یی</w:t>
      </w:r>
      <w:r w:rsidR="008222C2" w:rsidRPr="0061472A">
        <w:rPr>
          <w:rFonts w:asciiTheme="majorBidi" w:hAnsiTheme="majorBidi" w:cs="B Mitra"/>
          <w:sz w:val="28"/>
          <w:szCs w:val="28"/>
          <w:rtl/>
        </w:rPr>
        <w:t xml:space="preserve"> اشاره می کند که آینده </w:t>
      </w:r>
      <w:r w:rsidR="00D65765">
        <w:rPr>
          <w:rFonts w:asciiTheme="majorBidi" w:hAnsiTheme="majorBidi" w:cs="B Mitra" w:hint="cs"/>
          <w:sz w:val="28"/>
          <w:szCs w:val="28"/>
          <w:rtl/>
        </w:rPr>
        <w:t>را مخدوش</w:t>
      </w:r>
      <w:r w:rsidR="008222C2" w:rsidRPr="0061472A">
        <w:rPr>
          <w:rFonts w:asciiTheme="majorBidi" w:hAnsiTheme="majorBidi" w:cs="B Mitra"/>
          <w:sz w:val="28"/>
          <w:szCs w:val="28"/>
          <w:rtl/>
        </w:rPr>
        <w:t xml:space="preserve"> می </w:t>
      </w:r>
      <w:r w:rsidR="00D65765">
        <w:rPr>
          <w:rFonts w:asciiTheme="majorBidi" w:hAnsiTheme="majorBidi" w:cs="B Mitra" w:hint="cs"/>
          <w:sz w:val="28"/>
          <w:szCs w:val="28"/>
          <w:rtl/>
        </w:rPr>
        <w:t>ساز</w:t>
      </w:r>
      <w:r w:rsidR="00D6477D">
        <w:rPr>
          <w:rFonts w:asciiTheme="majorBidi" w:hAnsiTheme="majorBidi" w:cs="B Mitra" w:hint="cs"/>
          <w:sz w:val="28"/>
          <w:szCs w:val="28"/>
          <w:rtl/>
        </w:rPr>
        <w:t>ن</w:t>
      </w:r>
      <w:r w:rsidR="00D65765">
        <w:rPr>
          <w:rFonts w:asciiTheme="majorBidi" w:hAnsiTheme="majorBidi" w:cs="B Mitra" w:hint="cs"/>
          <w:sz w:val="28"/>
          <w:szCs w:val="28"/>
          <w:rtl/>
        </w:rPr>
        <w:t>د</w:t>
      </w:r>
      <w:r w:rsidR="008222C2" w:rsidRPr="0061472A">
        <w:rPr>
          <w:rFonts w:asciiTheme="majorBidi" w:hAnsiTheme="majorBidi" w:cs="B Mitra"/>
          <w:sz w:val="28"/>
          <w:szCs w:val="28"/>
          <w:rtl/>
        </w:rPr>
        <w:t xml:space="preserve"> و باعث ایجاد یک چرخه معیوب می شو</w:t>
      </w:r>
      <w:r w:rsidR="0052476B">
        <w:rPr>
          <w:rFonts w:asciiTheme="majorBidi" w:hAnsiTheme="majorBidi" w:cs="B Mitra" w:hint="cs"/>
          <w:sz w:val="28"/>
          <w:szCs w:val="28"/>
          <w:rtl/>
        </w:rPr>
        <w:t>ن</w:t>
      </w:r>
      <w:r w:rsidR="008222C2" w:rsidRPr="0061472A">
        <w:rPr>
          <w:rFonts w:asciiTheme="majorBidi" w:hAnsiTheme="majorBidi" w:cs="B Mitra"/>
          <w:sz w:val="28"/>
          <w:szCs w:val="28"/>
          <w:rtl/>
        </w:rPr>
        <w:t xml:space="preserve">د، زیرا رفتار هدفمند فرد </w:t>
      </w:r>
      <w:r w:rsidR="00033FB2">
        <w:rPr>
          <w:rFonts w:asciiTheme="majorBidi" w:hAnsiTheme="majorBidi" w:cs="B Mitra" w:hint="cs"/>
          <w:sz w:val="28"/>
          <w:szCs w:val="28"/>
          <w:rtl/>
        </w:rPr>
        <w:t xml:space="preserve">را </w:t>
      </w:r>
      <w:r w:rsidR="008222C2" w:rsidRPr="0061472A">
        <w:rPr>
          <w:rFonts w:asciiTheme="majorBidi" w:hAnsiTheme="majorBidi" w:cs="B Mitra"/>
          <w:sz w:val="28"/>
          <w:szCs w:val="28"/>
          <w:rtl/>
        </w:rPr>
        <w:t xml:space="preserve">مختل می </w:t>
      </w:r>
      <w:r w:rsidR="00033FB2">
        <w:rPr>
          <w:rFonts w:asciiTheme="majorBidi" w:hAnsiTheme="majorBidi" w:cs="B Mitra" w:hint="cs"/>
          <w:sz w:val="28"/>
          <w:szCs w:val="28"/>
          <w:rtl/>
        </w:rPr>
        <w:t>نماید</w:t>
      </w:r>
      <w:r w:rsidR="008222C2" w:rsidRPr="0061472A">
        <w:rPr>
          <w:rFonts w:asciiTheme="majorBidi" w:hAnsiTheme="majorBidi" w:cs="B Mitra"/>
          <w:sz w:val="28"/>
          <w:szCs w:val="28"/>
          <w:rtl/>
        </w:rPr>
        <w:t xml:space="preserve">. این وضعیت </w:t>
      </w:r>
      <w:r w:rsidR="00F934D3">
        <w:rPr>
          <w:rFonts w:asciiTheme="majorBidi" w:hAnsiTheme="majorBidi" w:cs="B Mitra" w:hint="cs"/>
          <w:sz w:val="28"/>
          <w:szCs w:val="28"/>
          <w:rtl/>
        </w:rPr>
        <w:t>می تواند</w:t>
      </w:r>
      <w:r w:rsidR="008222C2" w:rsidRPr="0061472A">
        <w:rPr>
          <w:rFonts w:asciiTheme="majorBidi" w:hAnsiTheme="majorBidi" w:cs="B Mitra"/>
          <w:sz w:val="28"/>
          <w:szCs w:val="28"/>
          <w:rtl/>
        </w:rPr>
        <w:t xml:space="preserve"> منجر به عدم </w:t>
      </w:r>
      <w:r w:rsidR="003434F5">
        <w:rPr>
          <w:rFonts w:asciiTheme="majorBidi" w:hAnsiTheme="majorBidi" w:cs="B Mitra" w:hint="cs"/>
          <w:sz w:val="28"/>
          <w:szCs w:val="28"/>
          <w:rtl/>
        </w:rPr>
        <w:t>انطباق</w:t>
      </w:r>
      <w:r w:rsidR="008222C2" w:rsidRPr="0061472A">
        <w:rPr>
          <w:rFonts w:asciiTheme="majorBidi" w:hAnsiTheme="majorBidi" w:cs="B Mitra"/>
          <w:sz w:val="28"/>
          <w:szCs w:val="28"/>
          <w:rtl/>
        </w:rPr>
        <w:t xml:space="preserve"> تدریجی </w:t>
      </w:r>
      <w:r w:rsidR="003F504E">
        <w:rPr>
          <w:rFonts w:asciiTheme="majorBidi" w:hAnsiTheme="majorBidi" w:cs="B Mitra" w:hint="cs"/>
          <w:sz w:val="28"/>
          <w:szCs w:val="28"/>
          <w:rtl/>
        </w:rPr>
        <w:t>میان</w:t>
      </w:r>
      <w:r w:rsidR="008222C2" w:rsidRPr="0061472A">
        <w:rPr>
          <w:rFonts w:asciiTheme="majorBidi" w:hAnsiTheme="majorBidi" w:cs="B Mitra"/>
          <w:sz w:val="28"/>
          <w:szCs w:val="28"/>
          <w:rtl/>
        </w:rPr>
        <w:t xml:space="preserve"> تصاویر</w:t>
      </w:r>
      <w:r w:rsidR="00EA2311">
        <w:rPr>
          <w:rFonts w:asciiTheme="majorBidi" w:hAnsiTheme="majorBidi" w:cs="B Mitra" w:hint="cs"/>
          <w:sz w:val="28"/>
          <w:szCs w:val="28"/>
          <w:rtl/>
        </w:rPr>
        <w:t xml:space="preserve"> ذهنی از</w:t>
      </w:r>
      <w:r w:rsidR="008222C2" w:rsidRPr="0061472A">
        <w:rPr>
          <w:rFonts w:asciiTheme="majorBidi" w:hAnsiTheme="majorBidi" w:cs="B Mitra"/>
          <w:sz w:val="28"/>
          <w:szCs w:val="28"/>
          <w:rtl/>
        </w:rPr>
        <w:t xml:space="preserve"> آینده، برنامه های </w:t>
      </w:r>
      <w:r w:rsidR="00F934D3">
        <w:rPr>
          <w:rFonts w:asciiTheme="majorBidi" w:hAnsiTheme="majorBidi" w:cs="B Mitra" w:hint="cs"/>
          <w:sz w:val="28"/>
          <w:szCs w:val="28"/>
          <w:rtl/>
        </w:rPr>
        <w:t>اقدام</w:t>
      </w:r>
      <w:r w:rsidR="008222C2" w:rsidRPr="0061472A">
        <w:rPr>
          <w:rFonts w:asciiTheme="majorBidi" w:hAnsiTheme="majorBidi" w:cs="B Mitra"/>
          <w:sz w:val="28"/>
          <w:szCs w:val="28"/>
          <w:rtl/>
        </w:rPr>
        <w:t xml:space="preserve"> و </w:t>
      </w:r>
      <w:r w:rsidR="003F504E">
        <w:rPr>
          <w:rFonts w:asciiTheme="majorBidi" w:hAnsiTheme="majorBidi" w:cs="B Mitra" w:hint="cs"/>
          <w:sz w:val="28"/>
          <w:szCs w:val="28"/>
          <w:rtl/>
        </w:rPr>
        <w:t>عواطف</w:t>
      </w:r>
      <w:r w:rsidR="008222C2" w:rsidRPr="0061472A">
        <w:rPr>
          <w:rFonts w:asciiTheme="majorBidi" w:hAnsiTheme="majorBidi" w:cs="B Mitra"/>
          <w:sz w:val="28"/>
          <w:szCs w:val="28"/>
          <w:rtl/>
        </w:rPr>
        <w:t xml:space="preserve"> و </w:t>
      </w:r>
      <w:r w:rsidR="00883305">
        <w:rPr>
          <w:rFonts w:asciiTheme="majorBidi" w:hAnsiTheme="majorBidi" w:cs="B Mitra" w:hint="cs"/>
          <w:sz w:val="28"/>
          <w:szCs w:val="28"/>
          <w:rtl/>
        </w:rPr>
        <w:t xml:space="preserve">نیز </w:t>
      </w:r>
      <w:r w:rsidR="006D50AA">
        <w:rPr>
          <w:rFonts w:asciiTheme="majorBidi" w:hAnsiTheme="majorBidi" w:cs="B Mitra" w:hint="cs"/>
          <w:sz w:val="28"/>
          <w:szCs w:val="28"/>
          <w:rtl/>
        </w:rPr>
        <w:t>نداشتن</w:t>
      </w:r>
      <w:r w:rsidR="008222C2" w:rsidRPr="0061472A">
        <w:rPr>
          <w:rFonts w:asciiTheme="majorBidi" w:hAnsiTheme="majorBidi" w:cs="B Mitra"/>
          <w:sz w:val="28"/>
          <w:szCs w:val="28"/>
          <w:rtl/>
        </w:rPr>
        <w:t xml:space="preserve"> کنترل بر آینده </w:t>
      </w:r>
      <w:r w:rsidR="003F504E">
        <w:rPr>
          <w:rFonts w:asciiTheme="majorBidi" w:hAnsiTheme="majorBidi" w:cs="B Mitra" w:hint="cs"/>
          <w:sz w:val="28"/>
          <w:szCs w:val="28"/>
          <w:rtl/>
        </w:rPr>
        <w:t>گردد</w:t>
      </w:r>
      <w:r w:rsidR="008222C2" w:rsidRPr="0061472A">
        <w:rPr>
          <w:rFonts w:asciiTheme="majorBidi" w:hAnsiTheme="majorBidi" w:cs="B Mitra"/>
          <w:sz w:val="28"/>
          <w:szCs w:val="28"/>
          <w:rtl/>
        </w:rPr>
        <w:t xml:space="preserve">. می توان استدلال کرد که آینده به </w:t>
      </w:r>
      <w:r w:rsidR="00B41794">
        <w:rPr>
          <w:rFonts w:asciiTheme="majorBidi" w:hAnsiTheme="majorBidi" w:cs="B Mitra" w:hint="cs"/>
          <w:sz w:val="28"/>
          <w:szCs w:val="28"/>
          <w:rtl/>
        </w:rPr>
        <w:t>شکلی</w:t>
      </w:r>
      <w:r w:rsidR="008222C2" w:rsidRPr="0061472A">
        <w:rPr>
          <w:rFonts w:asciiTheme="majorBidi" w:hAnsiTheme="majorBidi" w:cs="B Mitra"/>
          <w:sz w:val="28"/>
          <w:szCs w:val="28"/>
          <w:rtl/>
        </w:rPr>
        <w:t xml:space="preserve"> پویا</w:t>
      </w:r>
      <w:r w:rsidR="0067098E">
        <w:rPr>
          <w:rFonts w:asciiTheme="majorBidi" w:hAnsiTheme="majorBidi" w:cs="B Mitra" w:hint="cs"/>
          <w:sz w:val="28"/>
          <w:szCs w:val="28"/>
          <w:rtl/>
        </w:rPr>
        <w:t>،</w:t>
      </w:r>
      <w:r w:rsidR="008222C2" w:rsidRPr="0061472A">
        <w:rPr>
          <w:rFonts w:asciiTheme="majorBidi" w:hAnsiTheme="majorBidi" w:cs="B Mitra"/>
          <w:sz w:val="28"/>
          <w:szCs w:val="28"/>
          <w:rtl/>
        </w:rPr>
        <w:t xml:space="preserve"> فعال است و افراد را قادر می سازد تا فعال باشند نه </w:t>
      </w:r>
      <w:r w:rsidR="00DB14AB">
        <w:rPr>
          <w:rFonts w:asciiTheme="majorBidi" w:hAnsiTheme="majorBidi" w:cs="B Mitra" w:hint="cs"/>
          <w:sz w:val="28"/>
          <w:szCs w:val="28"/>
          <w:rtl/>
        </w:rPr>
        <w:t>منفعل (دی جوونل، 1967؛ ملگس، 1982؛ اینگوار، 1985).</w:t>
      </w:r>
    </w:p>
    <w:p w14:paraId="45ACD7DD" w14:textId="42A26C89" w:rsidR="008222C2" w:rsidRPr="001644E3" w:rsidRDefault="002B266E" w:rsidP="001644E3">
      <w:pPr>
        <w:pStyle w:val="Heading1"/>
        <w:rPr>
          <w:rFonts w:cs="B Titr"/>
          <w:color w:val="auto"/>
          <w:sz w:val="30"/>
          <w:szCs w:val="30"/>
          <w:rtl/>
        </w:rPr>
      </w:pPr>
      <w:bookmarkStart w:id="12" w:name="_Toc172728608"/>
      <w:r w:rsidRPr="001644E3">
        <w:rPr>
          <w:rFonts w:cs="B Titr" w:hint="cs"/>
          <w:color w:val="auto"/>
          <w:sz w:val="30"/>
          <w:szCs w:val="30"/>
          <w:rtl/>
        </w:rPr>
        <w:t xml:space="preserve">2-3. </w:t>
      </w:r>
      <w:r w:rsidR="0076737D" w:rsidRPr="001644E3">
        <w:rPr>
          <w:rFonts w:cs="B Titr" w:hint="cs"/>
          <w:color w:val="auto"/>
          <w:sz w:val="30"/>
          <w:szCs w:val="30"/>
          <w:rtl/>
        </w:rPr>
        <w:t>تدارک برای</w:t>
      </w:r>
      <w:r w:rsidR="008222C2" w:rsidRPr="001644E3">
        <w:rPr>
          <w:rFonts w:cs="B Titr"/>
          <w:color w:val="auto"/>
          <w:sz w:val="30"/>
          <w:szCs w:val="30"/>
          <w:rtl/>
        </w:rPr>
        <w:t xml:space="preserve"> آینده‌اندیشی</w:t>
      </w:r>
      <w:bookmarkEnd w:id="12"/>
    </w:p>
    <w:p w14:paraId="34615643" w14:textId="05A7705B" w:rsidR="007841AD" w:rsidRDefault="008222C2" w:rsidP="007841AD">
      <w:pPr>
        <w:jc w:val="both"/>
        <w:rPr>
          <w:rFonts w:asciiTheme="majorBidi" w:hAnsiTheme="majorBidi" w:cs="B Mitra"/>
          <w:sz w:val="28"/>
          <w:szCs w:val="28"/>
          <w:rtl/>
        </w:rPr>
      </w:pPr>
      <w:r w:rsidRPr="0061472A">
        <w:rPr>
          <w:rFonts w:asciiTheme="majorBidi" w:hAnsiTheme="majorBidi" w:cs="B Mitra"/>
          <w:sz w:val="28"/>
          <w:szCs w:val="28"/>
          <w:rtl/>
        </w:rPr>
        <w:t>از یک سو،</w:t>
      </w:r>
      <w:r w:rsidR="00706783">
        <w:rPr>
          <w:rFonts w:asciiTheme="majorBidi" w:hAnsiTheme="majorBidi" w:cs="B Mitra" w:hint="cs"/>
          <w:sz w:val="28"/>
          <w:szCs w:val="28"/>
          <w:rtl/>
        </w:rPr>
        <w:t xml:space="preserve"> این</w:t>
      </w:r>
      <w:r w:rsidRPr="0061472A">
        <w:rPr>
          <w:rFonts w:asciiTheme="majorBidi" w:hAnsiTheme="majorBidi" w:cs="B Mitra"/>
          <w:sz w:val="28"/>
          <w:szCs w:val="28"/>
          <w:rtl/>
        </w:rPr>
        <w:t xml:space="preserve"> بحث به ما امکان </w:t>
      </w:r>
      <w:r w:rsidR="00706783">
        <w:rPr>
          <w:rFonts w:asciiTheme="majorBidi" w:hAnsiTheme="majorBidi" w:cs="B Mitra" w:hint="cs"/>
          <w:sz w:val="28"/>
          <w:szCs w:val="28"/>
          <w:rtl/>
        </w:rPr>
        <w:t xml:space="preserve">درک نحوه اندیشیدن </w:t>
      </w:r>
      <w:r w:rsidRPr="0061472A">
        <w:rPr>
          <w:rFonts w:asciiTheme="majorBidi" w:hAnsiTheme="majorBidi" w:cs="B Mitra"/>
          <w:sz w:val="28"/>
          <w:szCs w:val="28"/>
          <w:rtl/>
        </w:rPr>
        <w:t xml:space="preserve">افراد </w:t>
      </w:r>
      <w:r w:rsidR="00F63E88">
        <w:rPr>
          <w:rFonts w:asciiTheme="majorBidi" w:hAnsiTheme="majorBidi" w:cs="B Mitra" w:hint="cs"/>
          <w:sz w:val="28"/>
          <w:szCs w:val="28"/>
          <w:rtl/>
        </w:rPr>
        <w:t>به</w:t>
      </w:r>
      <w:r w:rsidRPr="0061472A">
        <w:rPr>
          <w:rFonts w:asciiTheme="majorBidi" w:hAnsiTheme="majorBidi" w:cs="B Mitra"/>
          <w:sz w:val="28"/>
          <w:szCs w:val="28"/>
          <w:rtl/>
        </w:rPr>
        <w:t xml:space="preserve"> آینده را </w:t>
      </w:r>
      <w:r w:rsidR="00706783" w:rsidRPr="0061472A">
        <w:rPr>
          <w:rFonts w:asciiTheme="majorBidi" w:hAnsiTheme="majorBidi" w:cs="B Mitra"/>
          <w:sz w:val="28"/>
          <w:szCs w:val="28"/>
          <w:rtl/>
        </w:rPr>
        <w:t>می‌دهد</w:t>
      </w:r>
      <w:r w:rsidR="0093396C">
        <w:rPr>
          <w:rFonts w:asciiTheme="majorBidi" w:hAnsiTheme="majorBidi" w:cs="B Mitra" w:hint="cs"/>
          <w:sz w:val="28"/>
          <w:szCs w:val="28"/>
          <w:rtl/>
        </w:rPr>
        <w:t>؛</w:t>
      </w:r>
      <w:r w:rsidRPr="0061472A">
        <w:rPr>
          <w:rFonts w:asciiTheme="majorBidi" w:hAnsiTheme="majorBidi" w:cs="B Mitra"/>
          <w:sz w:val="28"/>
          <w:szCs w:val="28"/>
          <w:rtl/>
        </w:rPr>
        <w:t xml:space="preserve"> همچنین به خطر ابتلا</w:t>
      </w:r>
      <w:r w:rsidR="009D0F3C">
        <w:rPr>
          <w:rFonts w:asciiTheme="majorBidi" w:hAnsiTheme="majorBidi" w:cs="B Mitra" w:hint="cs"/>
          <w:sz w:val="28"/>
          <w:szCs w:val="28"/>
          <w:rtl/>
        </w:rPr>
        <w:t>ی</w:t>
      </w:r>
      <w:r w:rsidR="009D0F3C" w:rsidRPr="009D0F3C">
        <w:rPr>
          <w:rFonts w:asciiTheme="majorBidi" w:hAnsiTheme="majorBidi" w:cs="B Mitra"/>
          <w:sz w:val="28"/>
          <w:szCs w:val="28"/>
          <w:rtl/>
        </w:rPr>
        <w:t xml:space="preserve"> </w:t>
      </w:r>
      <w:r w:rsidR="009D0F3C" w:rsidRPr="0061472A">
        <w:rPr>
          <w:rFonts w:asciiTheme="majorBidi" w:hAnsiTheme="majorBidi" w:cs="B Mitra"/>
          <w:sz w:val="28"/>
          <w:szCs w:val="28"/>
          <w:rtl/>
        </w:rPr>
        <w:t>رهبران سازمانی</w:t>
      </w:r>
      <w:r w:rsidRPr="0061472A">
        <w:rPr>
          <w:rFonts w:asciiTheme="majorBidi" w:hAnsiTheme="majorBidi" w:cs="B Mitra"/>
          <w:sz w:val="28"/>
          <w:szCs w:val="28"/>
          <w:rtl/>
        </w:rPr>
        <w:t xml:space="preserve"> به اختلالات روانپزشکی مانند اسکیزوفرنی</w:t>
      </w:r>
      <w:r w:rsidR="004F565D">
        <w:rPr>
          <w:rStyle w:val="FootnoteReference"/>
          <w:rFonts w:asciiTheme="majorBidi" w:hAnsiTheme="majorBidi" w:cs="B Mitra"/>
          <w:sz w:val="28"/>
          <w:szCs w:val="28"/>
          <w:rtl/>
        </w:rPr>
        <w:footnoteReference w:id="64"/>
      </w:r>
      <w:r w:rsidRPr="0061472A">
        <w:rPr>
          <w:rFonts w:asciiTheme="majorBidi" w:hAnsiTheme="majorBidi" w:cs="B Mitra"/>
          <w:sz w:val="28"/>
          <w:szCs w:val="28"/>
          <w:rtl/>
        </w:rPr>
        <w:t>، پارانویا</w:t>
      </w:r>
      <w:r w:rsidR="007117D0">
        <w:rPr>
          <w:rStyle w:val="FootnoteReference"/>
          <w:rFonts w:asciiTheme="majorBidi" w:hAnsiTheme="majorBidi" w:cs="B Mitra"/>
          <w:sz w:val="28"/>
          <w:szCs w:val="28"/>
          <w:rtl/>
        </w:rPr>
        <w:footnoteReference w:id="65"/>
      </w:r>
      <w:r w:rsidRPr="0061472A">
        <w:rPr>
          <w:rFonts w:asciiTheme="majorBidi" w:hAnsiTheme="majorBidi" w:cs="B Mitra"/>
          <w:sz w:val="28"/>
          <w:szCs w:val="28"/>
          <w:rtl/>
        </w:rPr>
        <w:t xml:space="preserve"> و افسردگی</w:t>
      </w:r>
      <w:r w:rsidR="00E236C6">
        <w:rPr>
          <w:rStyle w:val="FootnoteReference"/>
          <w:rFonts w:asciiTheme="majorBidi" w:hAnsiTheme="majorBidi" w:cs="B Mitra"/>
          <w:sz w:val="28"/>
          <w:szCs w:val="28"/>
          <w:rtl/>
        </w:rPr>
        <w:footnoteReference w:id="66"/>
      </w:r>
      <w:r w:rsidRPr="0061472A">
        <w:rPr>
          <w:rFonts w:asciiTheme="majorBidi" w:hAnsiTheme="majorBidi" w:cs="B Mitra"/>
          <w:sz w:val="28"/>
          <w:szCs w:val="28"/>
          <w:rtl/>
        </w:rPr>
        <w:t xml:space="preserve"> (شوارتز</w:t>
      </w:r>
      <w:r w:rsidR="009D629D">
        <w:rPr>
          <w:rFonts w:asciiTheme="majorBidi" w:hAnsiTheme="majorBidi" w:cs="B Mitra" w:hint="cs"/>
          <w:sz w:val="28"/>
          <w:szCs w:val="28"/>
          <w:rtl/>
        </w:rPr>
        <w:t>،</w:t>
      </w:r>
      <w:r w:rsidRPr="0061472A">
        <w:rPr>
          <w:rFonts w:asciiTheme="majorBidi" w:hAnsiTheme="majorBidi" w:cs="B Mitra"/>
          <w:sz w:val="28"/>
          <w:szCs w:val="28"/>
          <w:rtl/>
        </w:rPr>
        <w:t xml:space="preserve"> 2007) و اثرات</w:t>
      </w:r>
      <w:r w:rsidR="00E27CD6">
        <w:rPr>
          <w:rFonts w:asciiTheme="majorBidi" w:hAnsiTheme="majorBidi" w:cs="B Mitra" w:hint="cs"/>
          <w:sz w:val="28"/>
          <w:szCs w:val="28"/>
          <w:rtl/>
        </w:rPr>
        <w:t xml:space="preserve"> آنها</w:t>
      </w:r>
      <w:r w:rsidRPr="0061472A">
        <w:rPr>
          <w:rFonts w:asciiTheme="majorBidi" w:hAnsiTheme="majorBidi" w:cs="B Mitra"/>
          <w:sz w:val="28"/>
          <w:szCs w:val="28"/>
          <w:rtl/>
        </w:rPr>
        <w:t xml:space="preserve"> بر سازمان </w:t>
      </w:r>
      <w:r w:rsidR="00E27CD6" w:rsidRPr="0061472A">
        <w:rPr>
          <w:rFonts w:asciiTheme="majorBidi" w:hAnsiTheme="majorBidi" w:cs="B Mitra"/>
          <w:sz w:val="28"/>
          <w:szCs w:val="28"/>
          <w:rtl/>
        </w:rPr>
        <w:t>اشاره می</w:t>
      </w:r>
      <w:r w:rsidR="00E27CD6">
        <w:rPr>
          <w:rFonts w:asciiTheme="majorBidi" w:hAnsiTheme="majorBidi" w:cs="B Mitra"/>
          <w:sz w:val="28"/>
          <w:szCs w:val="28"/>
          <w:rtl/>
        </w:rPr>
        <w:softHyphen/>
      </w:r>
      <w:r w:rsidR="00E27CD6" w:rsidRPr="0061472A">
        <w:rPr>
          <w:rFonts w:asciiTheme="majorBidi" w:hAnsiTheme="majorBidi" w:cs="B Mitra"/>
          <w:sz w:val="28"/>
          <w:szCs w:val="28"/>
          <w:rtl/>
        </w:rPr>
        <w:t>کند</w:t>
      </w:r>
      <w:r w:rsidRPr="0061472A">
        <w:rPr>
          <w:rFonts w:asciiTheme="majorBidi" w:hAnsiTheme="majorBidi" w:cs="B Mitra"/>
          <w:sz w:val="28"/>
          <w:szCs w:val="28"/>
          <w:rtl/>
        </w:rPr>
        <w:t xml:space="preserve">. از سوی دیگر، این بحث امکان شناسایی رویکردهایی را برای </w:t>
      </w:r>
      <w:r w:rsidR="00454FC7">
        <w:rPr>
          <w:rFonts w:asciiTheme="majorBidi" w:hAnsiTheme="majorBidi" w:cs="B Mitra" w:hint="cs"/>
          <w:sz w:val="28"/>
          <w:szCs w:val="28"/>
          <w:rtl/>
        </w:rPr>
        <w:t>تدارک</w:t>
      </w:r>
      <w:r w:rsidRPr="0061472A">
        <w:rPr>
          <w:rFonts w:asciiTheme="majorBidi" w:hAnsiTheme="majorBidi" w:cs="B Mitra"/>
          <w:sz w:val="28"/>
          <w:szCs w:val="28"/>
          <w:rtl/>
        </w:rPr>
        <w:t xml:space="preserve"> آینده‌اندیشی در سطح فردی فراهم می‌</w:t>
      </w:r>
      <w:r w:rsidR="00454FC7">
        <w:rPr>
          <w:rFonts w:asciiTheme="majorBidi" w:hAnsiTheme="majorBidi" w:cs="B Mitra" w:hint="cs"/>
          <w:sz w:val="28"/>
          <w:szCs w:val="28"/>
          <w:rtl/>
        </w:rPr>
        <w:t>ساز</w:t>
      </w:r>
      <w:r w:rsidRPr="0061472A">
        <w:rPr>
          <w:rFonts w:asciiTheme="majorBidi" w:hAnsiTheme="majorBidi" w:cs="B Mitra"/>
          <w:sz w:val="28"/>
          <w:szCs w:val="28"/>
          <w:rtl/>
        </w:rPr>
        <w:t>د که البته پیامدهای سازمانی نیز</w:t>
      </w:r>
      <w:r w:rsidR="00454FC7">
        <w:rPr>
          <w:rFonts w:asciiTheme="majorBidi" w:hAnsiTheme="majorBidi" w:cs="B Mitra" w:hint="cs"/>
          <w:sz w:val="28"/>
          <w:szCs w:val="28"/>
          <w:rtl/>
        </w:rPr>
        <w:t xml:space="preserve"> </w:t>
      </w:r>
      <w:r w:rsidR="007D0FFA">
        <w:rPr>
          <w:rFonts w:asciiTheme="majorBidi" w:hAnsiTheme="majorBidi" w:cs="B Mitra" w:hint="cs"/>
          <w:sz w:val="28"/>
          <w:szCs w:val="28"/>
          <w:rtl/>
        </w:rPr>
        <w:t>به همراه</w:t>
      </w:r>
      <w:r w:rsidR="00454FC7">
        <w:rPr>
          <w:rFonts w:asciiTheme="majorBidi" w:hAnsiTheme="majorBidi" w:cs="B Mitra" w:hint="cs"/>
          <w:sz w:val="28"/>
          <w:szCs w:val="28"/>
          <w:rtl/>
        </w:rPr>
        <w:t xml:space="preserve"> </w:t>
      </w:r>
      <w:r w:rsidRPr="0061472A">
        <w:rPr>
          <w:rFonts w:asciiTheme="majorBidi" w:hAnsiTheme="majorBidi" w:cs="B Mitra"/>
          <w:sz w:val="28"/>
          <w:szCs w:val="28"/>
          <w:rtl/>
        </w:rPr>
        <w:t>دارد.</w:t>
      </w:r>
      <w:r w:rsidR="007841AD">
        <w:rPr>
          <w:rFonts w:asciiTheme="majorBidi" w:hAnsiTheme="majorBidi" w:cs="B Mitra" w:hint="cs"/>
          <w:sz w:val="28"/>
          <w:szCs w:val="28"/>
          <w:rtl/>
        </w:rPr>
        <w:t xml:space="preserve"> ملگس (1982) اظهار می دارد</w:t>
      </w:r>
      <w:r w:rsidRPr="0061472A">
        <w:rPr>
          <w:rFonts w:asciiTheme="majorBidi" w:hAnsiTheme="majorBidi" w:cs="B Mitra"/>
          <w:sz w:val="28"/>
          <w:szCs w:val="28"/>
          <w:rtl/>
        </w:rPr>
        <w:t xml:space="preserve"> که</w:t>
      </w:r>
      <w:r w:rsidR="007841AD">
        <w:rPr>
          <w:rFonts w:asciiTheme="majorBidi" w:hAnsiTheme="majorBidi" w:cs="B Mitra" w:hint="cs"/>
          <w:sz w:val="28"/>
          <w:szCs w:val="28"/>
          <w:rtl/>
        </w:rPr>
        <w:t xml:space="preserve">: </w:t>
      </w:r>
    </w:p>
    <w:p w14:paraId="0757B50A" w14:textId="400DCF14" w:rsidR="008222C2" w:rsidRPr="0061472A" w:rsidRDefault="00541C27" w:rsidP="008222C2">
      <w:pPr>
        <w:jc w:val="both"/>
        <w:rPr>
          <w:rFonts w:asciiTheme="majorBidi" w:hAnsiTheme="majorBidi" w:cs="B Mitra"/>
          <w:sz w:val="28"/>
          <w:szCs w:val="28"/>
          <w:rtl/>
        </w:rPr>
      </w:pPr>
      <w:r>
        <w:rPr>
          <w:rFonts w:asciiTheme="majorBidi" w:hAnsiTheme="majorBidi" w:cs="B Mitra" w:hint="cs"/>
          <w:sz w:val="28"/>
          <w:szCs w:val="28"/>
          <w:rtl/>
        </w:rPr>
        <w:t>«</w:t>
      </w:r>
      <w:r w:rsidR="008222C2" w:rsidRPr="0061472A">
        <w:rPr>
          <w:rFonts w:asciiTheme="majorBidi" w:hAnsiTheme="majorBidi" w:cs="B Mitra"/>
          <w:sz w:val="28"/>
          <w:szCs w:val="28"/>
          <w:rtl/>
        </w:rPr>
        <w:t xml:space="preserve">بازگرداندن کنترل بر آینده شخصی </w:t>
      </w:r>
      <w:r w:rsidR="00975522">
        <w:rPr>
          <w:rFonts w:asciiTheme="majorBidi" w:hAnsiTheme="majorBidi" w:cs="B Mitra" w:hint="cs"/>
          <w:sz w:val="28"/>
          <w:szCs w:val="28"/>
          <w:rtl/>
        </w:rPr>
        <w:t xml:space="preserve">را </w:t>
      </w:r>
      <w:r w:rsidR="008222C2" w:rsidRPr="0061472A">
        <w:rPr>
          <w:rFonts w:asciiTheme="majorBidi" w:hAnsiTheme="majorBidi" w:cs="B Mitra"/>
          <w:sz w:val="28"/>
          <w:szCs w:val="28"/>
          <w:rtl/>
        </w:rPr>
        <w:t>می توان از طریق اصلاح تحریف</w:t>
      </w:r>
      <w:r w:rsidR="00C11C5B">
        <w:rPr>
          <w:rFonts w:asciiTheme="majorBidi" w:hAnsiTheme="majorBidi" w:cs="B Mitra"/>
          <w:sz w:val="28"/>
          <w:szCs w:val="28"/>
          <w:rtl/>
        </w:rPr>
        <w:softHyphen/>
      </w:r>
      <w:r w:rsidR="00C11C5B">
        <w:rPr>
          <w:rFonts w:asciiTheme="majorBidi" w:hAnsiTheme="majorBidi" w:cs="B Mitra" w:hint="cs"/>
          <w:sz w:val="28"/>
          <w:szCs w:val="28"/>
          <w:rtl/>
        </w:rPr>
        <w:t xml:space="preserve">های </w:t>
      </w:r>
      <w:r w:rsidR="008222C2" w:rsidRPr="0061472A">
        <w:rPr>
          <w:rFonts w:asciiTheme="majorBidi" w:hAnsiTheme="majorBidi" w:cs="B Mitra"/>
          <w:sz w:val="28"/>
          <w:szCs w:val="28"/>
          <w:rtl/>
        </w:rPr>
        <w:t>زمانی</w:t>
      </w:r>
      <w:r w:rsidR="00DD2D1E">
        <w:rPr>
          <w:rStyle w:val="FootnoteReference"/>
          <w:rFonts w:asciiTheme="majorBidi" w:hAnsiTheme="majorBidi" w:cs="B Mitra"/>
          <w:sz w:val="28"/>
          <w:szCs w:val="28"/>
          <w:rtl/>
        </w:rPr>
        <w:footnoteReference w:id="67"/>
      </w:r>
      <w:r w:rsidR="008222C2" w:rsidRPr="0061472A">
        <w:rPr>
          <w:rFonts w:asciiTheme="majorBidi" w:hAnsiTheme="majorBidi" w:cs="B Mitra"/>
          <w:sz w:val="28"/>
          <w:szCs w:val="28"/>
          <w:rtl/>
        </w:rPr>
        <w:t xml:space="preserve"> و هماهنگ </w:t>
      </w:r>
      <w:r w:rsidR="00D56055">
        <w:rPr>
          <w:rFonts w:asciiTheme="majorBidi" w:hAnsiTheme="majorBidi" w:cs="B Mitra" w:hint="cs"/>
          <w:sz w:val="28"/>
          <w:szCs w:val="28"/>
          <w:rtl/>
        </w:rPr>
        <w:t>سازی</w:t>
      </w:r>
      <w:r w:rsidR="008222C2" w:rsidRPr="0061472A">
        <w:rPr>
          <w:rFonts w:asciiTheme="majorBidi" w:hAnsiTheme="majorBidi" w:cs="B Mitra"/>
          <w:sz w:val="28"/>
          <w:szCs w:val="28"/>
          <w:rtl/>
        </w:rPr>
        <w:t xml:space="preserve"> تصاویر</w:t>
      </w:r>
      <w:r w:rsidR="00D56055">
        <w:rPr>
          <w:rFonts w:asciiTheme="majorBidi" w:hAnsiTheme="majorBidi" w:cs="B Mitra" w:hint="cs"/>
          <w:sz w:val="28"/>
          <w:szCs w:val="28"/>
          <w:rtl/>
        </w:rPr>
        <w:t xml:space="preserve"> ذهنی از</w:t>
      </w:r>
      <w:r w:rsidR="008222C2" w:rsidRPr="0061472A">
        <w:rPr>
          <w:rFonts w:asciiTheme="majorBidi" w:hAnsiTheme="majorBidi" w:cs="B Mitra"/>
          <w:sz w:val="28"/>
          <w:szCs w:val="28"/>
          <w:rtl/>
        </w:rPr>
        <w:t xml:space="preserve"> آینده، برنامه های </w:t>
      </w:r>
      <w:r w:rsidR="009B76E6">
        <w:rPr>
          <w:rFonts w:asciiTheme="majorBidi" w:hAnsiTheme="majorBidi" w:cs="B Mitra" w:hint="cs"/>
          <w:sz w:val="28"/>
          <w:szCs w:val="28"/>
          <w:rtl/>
        </w:rPr>
        <w:t>اقدام</w:t>
      </w:r>
      <w:r w:rsidR="008222C2" w:rsidRPr="0061472A">
        <w:rPr>
          <w:rFonts w:asciiTheme="majorBidi" w:hAnsiTheme="majorBidi" w:cs="B Mitra"/>
          <w:sz w:val="28"/>
          <w:szCs w:val="28"/>
          <w:rtl/>
        </w:rPr>
        <w:t xml:space="preserve"> و </w:t>
      </w:r>
      <w:r w:rsidR="009B76E6">
        <w:rPr>
          <w:rFonts w:asciiTheme="majorBidi" w:hAnsiTheme="majorBidi" w:cs="B Mitra" w:hint="cs"/>
          <w:sz w:val="28"/>
          <w:szCs w:val="28"/>
          <w:rtl/>
        </w:rPr>
        <w:t>عواطف</w:t>
      </w:r>
      <w:r w:rsidR="008222C2" w:rsidRPr="0061472A">
        <w:rPr>
          <w:rFonts w:asciiTheme="majorBidi" w:hAnsiTheme="majorBidi" w:cs="B Mitra"/>
          <w:sz w:val="28"/>
          <w:szCs w:val="28"/>
          <w:rtl/>
        </w:rPr>
        <w:t xml:space="preserve"> انجام </w:t>
      </w:r>
      <w:r w:rsidR="009B76E6">
        <w:rPr>
          <w:rFonts w:asciiTheme="majorBidi" w:hAnsiTheme="majorBidi" w:cs="B Mitra" w:hint="cs"/>
          <w:sz w:val="28"/>
          <w:szCs w:val="28"/>
          <w:rtl/>
        </w:rPr>
        <w:t>داد</w:t>
      </w:r>
      <w:r w:rsidR="008222C2" w:rsidRPr="0061472A">
        <w:rPr>
          <w:rFonts w:asciiTheme="majorBidi" w:hAnsiTheme="majorBidi" w:cs="B Mitra"/>
          <w:sz w:val="28"/>
          <w:szCs w:val="28"/>
          <w:rtl/>
        </w:rPr>
        <w:t xml:space="preserve">. بازگرداندن کنترل بر آینده، کلید </w:t>
      </w:r>
      <w:r w:rsidR="00822F4E">
        <w:rPr>
          <w:rFonts w:asciiTheme="majorBidi" w:hAnsiTheme="majorBidi" w:cs="B Mitra" w:hint="cs"/>
          <w:sz w:val="28"/>
          <w:szCs w:val="28"/>
          <w:rtl/>
        </w:rPr>
        <w:t>گس</w:t>
      </w:r>
      <w:r w:rsidR="0079088F">
        <w:rPr>
          <w:rFonts w:asciiTheme="majorBidi" w:hAnsiTheme="majorBidi" w:cs="B Mitra" w:hint="cs"/>
          <w:sz w:val="28"/>
          <w:szCs w:val="28"/>
          <w:rtl/>
        </w:rPr>
        <w:t>ستن</w:t>
      </w:r>
      <w:r w:rsidR="008222C2" w:rsidRPr="0061472A">
        <w:rPr>
          <w:rFonts w:asciiTheme="majorBidi" w:hAnsiTheme="majorBidi" w:cs="B Mitra"/>
          <w:sz w:val="28"/>
          <w:szCs w:val="28"/>
          <w:rtl/>
        </w:rPr>
        <w:t xml:space="preserve"> مارپیچ</w:t>
      </w:r>
      <w:r w:rsidR="00662CBC">
        <w:rPr>
          <w:rFonts w:asciiTheme="majorBidi" w:hAnsiTheme="majorBidi" w:cs="B Mitra"/>
          <w:sz w:val="28"/>
          <w:szCs w:val="28"/>
          <w:rtl/>
        </w:rPr>
        <w:softHyphen/>
      </w:r>
      <w:r w:rsidR="008222C2" w:rsidRPr="0061472A">
        <w:rPr>
          <w:rFonts w:asciiTheme="majorBidi" w:hAnsiTheme="majorBidi" w:cs="B Mitra"/>
          <w:sz w:val="28"/>
          <w:szCs w:val="28"/>
          <w:rtl/>
        </w:rPr>
        <w:t>های آسیب</w:t>
      </w:r>
      <w:r w:rsidR="003F1394">
        <w:rPr>
          <w:rFonts w:asciiTheme="majorBidi" w:hAnsiTheme="majorBidi" w:cs="B Mitra"/>
          <w:sz w:val="28"/>
          <w:szCs w:val="28"/>
          <w:rtl/>
        </w:rPr>
        <w:softHyphen/>
      </w:r>
      <w:r w:rsidR="008222C2" w:rsidRPr="0061472A">
        <w:rPr>
          <w:rFonts w:asciiTheme="majorBidi" w:hAnsiTheme="majorBidi" w:cs="B Mitra"/>
          <w:sz w:val="28"/>
          <w:szCs w:val="28"/>
          <w:rtl/>
        </w:rPr>
        <w:t>شنا</w:t>
      </w:r>
      <w:r w:rsidR="000822D4">
        <w:rPr>
          <w:rFonts w:asciiTheme="majorBidi" w:hAnsiTheme="majorBidi" w:cs="B Mitra" w:hint="cs"/>
          <w:sz w:val="28"/>
          <w:szCs w:val="28"/>
          <w:rtl/>
        </w:rPr>
        <w:t>س</w:t>
      </w:r>
      <w:r w:rsidR="008222C2" w:rsidRPr="0061472A">
        <w:rPr>
          <w:rFonts w:asciiTheme="majorBidi" w:hAnsiTheme="majorBidi" w:cs="B Mitra"/>
          <w:sz w:val="28"/>
          <w:szCs w:val="28"/>
          <w:rtl/>
        </w:rPr>
        <w:t>ی روان</w:t>
      </w:r>
      <w:r w:rsidR="00517133">
        <w:rPr>
          <w:rFonts w:asciiTheme="majorBidi" w:hAnsiTheme="majorBidi" w:cs="B Mitra" w:hint="cs"/>
          <w:sz w:val="28"/>
          <w:szCs w:val="28"/>
          <w:rtl/>
        </w:rPr>
        <w:t>ی</w:t>
      </w:r>
      <w:r w:rsidR="00B35E63">
        <w:rPr>
          <w:rStyle w:val="FootnoteReference"/>
          <w:rFonts w:asciiTheme="majorBidi" w:hAnsiTheme="majorBidi" w:cs="B Mitra"/>
          <w:sz w:val="28"/>
          <w:szCs w:val="28"/>
          <w:rtl/>
        </w:rPr>
        <w:footnoteReference w:id="68"/>
      </w:r>
      <w:r w:rsidR="008222C2" w:rsidRPr="0061472A">
        <w:rPr>
          <w:rFonts w:asciiTheme="majorBidi" w:hAnsiTheme="majorBidi" w:cs="B Mitra"/>
          <w:sz w:val="28"/>
          <w:szCs w:val="28"/>
          <w:rtl/>
        </w:rPr>
        <w:t xml:space="preserve"> است</w:t>
      </w:r>
      <w:r>
        <w:rPr>
          <w:rFonts w:asciiTheme="majorBidi" w:hAnsiTheme="majorBidi" w:cs="B Mitra" w:hint="cs"/>
          <w:sz w:val="28"/>
          <w:szCs w:val="28"/>
          <w:rtl/>
        </w:rPr>
        <w:t>»</w:t>
      </w:r>
      <w:r w:rsidR="008222C2" w:rsidRPr="0061472A">
        <w:rPr>
          <w:rFonts w:asciiTheme="majorBidi" w:hAnsiTheme="majorBidi" w:cs="B Mitra"/>
          <w:sz w:val="28"/>
          <w:szCs w:val="28"/>
          <w:rtl/>
        </w:rPr>
        <w:t>.</w:t>
      </w:r>
    </w:p>
    <w:p w14:paraId="4AC90019" w14:textId="18930B79"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 xml:space="preserve">فرض </w:t>
      </w:r>
      <w:r w:rsidR="00541C27">
        <w:rPr>
          <w:rFonts w:asciiTheme="majorBidi" w:hAnsiTheme="majorBidi" w:cs="B Mitra" w:hint="cs"/>
          <w:sz w:val="28"/>
          <w:szCs w:val="28"/>
          <w:rtl/>
        </w:rPr>
        <w:t xml:space="preserve">ملگس </w:t>
      </w:r>
      <w:r w:rsidRPr="0061472A">
        <w:rPr>
          <w:rFonts w:asciiTheme="majorBidi" w:hAnsiTheme="majorBidi" w:cs="B Mitra"/>
          <w:sz w:val="28"/>
          <w:szCs w:val="28"/>
          <w:rtl/>
        </w:rPr>
        <w:t xml:space="preserve">(1982) این است که </w:t>
      </w:r>
      <w:r w:rsidR="00D40B39">
        <w:rPr>
          <w:rFonts w:asciiTheme="majorBidi" w:hAnsiTheme="majorBidi" w:cs="B Mitra" w:hint="cs"/>
          <w:sz w:val="28"/>
          <w:szCs w:val="28"/>
          <w:rtl/>
        </w:rPr>
        <w:t>تنها</w:t>
      </w:r>
      <w:r w:rsidRPr="0061472A">
        <w:rPr>
          <w:rFonts w:asciiTheme="majorBidi" w:hAnsiTheme="majorBidi" w:cs="B Mitra"/>
          <w:sz w:val="28"/>
          <w:szCs w:val="28"/>
          <w:rtl/>
        </w:rPr>
        <w:t xml:space="preserve"> می توان</w:t>
      </w:r>
      <w:r w:rsidR="00D40B39" w:rsidRPr="00D40B39">
        <w:rPr>
          <w:rFonts w:asciiTheme="majorBidi" w:hAnsiTheme="majorBidi" w:cs="B Mitra"/>
          <w:sz w:val="28"/>
          <w:szCs w:val="28"/>
          <w:rtl/>
        </w:rPr>
        <w:t xml:space="preserve"> </w:t>
      </w:r>
      <w:r w:rsidR="00D40B39" w:rsidRPr="0061472A">
        <w:rPr>
          <w:rFonts w:asciiTheme="majorBidi" w:hAnsiTheme="majorBidi" w:cs="B Mitra"/>
          <w:sz w:val="28"/>
          <w:szCs w:val="28"/>
          <w:rtl/>
        </w:rPr>
        <w:t>آینده را</w:t>
      </w:r>
      <w:r w:rsidRPr="0061472A">
        <w:rPr>
          <w:rFonts w:asciiTheme="majorBidi" w:hAnsiTheme="majorBidi" w:cs="B Mitra"/>
          <w:sz w:val="28"/>
          <w:szCs w:val="28"/>
          <w:rtl/>
        </w:rPr>
        <w:t xml:space="preserve"> کنترل کرد، زیرا گذشته قبلاً </w:t>
      </w:r>
      <w:r w:rsidR="005E35DF">
        <w:rPr>
          <w:rFonts w:asciiTheme="majorBidi" w:hAnsiTheme="majorBidi" w:cs="B Mitra" w:hint="cs"/>
          <w:sz w:val="28"/>
          <w:szCs w:val="28"/>
          <w:rtl/>
        </w:rPr>
        <w:t>رخ داده</w:t>
      </w:r>
      <w:r w:rsidRPr="0061472A">
        <w:rPr>
          <w:rFonts w:asciiTheme="majorBidi" w:hAnsiTheme="majorBidi" w:cs="B Mitra"/>
          <w:sz w:val="28"/>
          <w:szCs w:val="28"/>
          <w:rtl/>
        </w:rPr>
        <w:t xml:space="preserve"> است، حال به سرعت به گذشته تبدیل می شود و کنترل بر </w:t>
      </w:r>
      <w:r w:rsidR="005E35DF">
        <w:rPr>
          <w:rFonts w:asciiTheme="majorBidi" w:hAnsiTheme="majorBidi" w:cs="B Mitra" w:hint="cs"/>
          <w:sz w:val="28"/>
          <w:szCs w:val="28"/>
          <w:rtl/>
        </w:rPr>
        <w:t>کنش</w:t>
      </w:r>
      <w:r w:rsidR="00420DA6">
        <w:rPr>
          <w:rFonts w:asciiTheme="majorBidi" w:hAnsiTheme="majorBidi" w:cs="B Mitra"/>
          <w:sz w:val="28"/>
          <w:szCs w:val="28"/>
          <w:rtl/>
        </w:rPr>
        <w:softHyphen/>
      </w:r>
      <w:r w:rsidR="005E35DF">
        <w:rPr>
          <w:rFonts w:asciiTheme="majorBidi" w:hAnsiTheme="majorBidi" w:cs="B Mitra" w:hint="cs"/>
          <w:sz w:val="28"/>
          <w:szCs w:val="28"/>
          <w:rtl/>
        </w:rPr>
        <w:t>ها</w:t>
      </w:r>
      <w:r w:rsidRPr="0061472A">
        <w:rPr>
          <w:rFonts w:asciiTheme="majorBidi" w:hAnsiTheme="majorBidi" w:cs="B Mitra"/>
          <w:sz w:val="28"/>
          <w:szCs w:val="28"/>
          <w:rtl/>
        </w:rPr>
        <w:t xml:space="preserve"> باید به</w:t>
      </w:r>
      <w:r w:rsidR="005E35DF">
        <w:rPr>
          <w:rFonts w:asciiTheme="majorBidi" w:hAnsiTheme="majorBidi" w:cs="B Mitra" w:hint="cs"/>
          <w:sz w:val="28"/>
          <w:szCs w:val="28"/>
          <w:rtl/>
        </w:rPr>
        <w:t xml:space="preserve"> سوی</w:t>
      </w:r>
      <w:r w:rsidRPr="0061472A">
        <w:rPr>
          <w:rFonts w:asciiTheme="majorBidi" w:hAnsiTheme="majorBidi" w:cs="B Mitra"/>
          <w:sz w:val="28"/>
          <w:szCs w:val="28"/>
          <w:rtl/>
        </w:rPr>
        <w:t xml:space="preserve"> آینده </w:t>
      </w:r>
      <w:r w:rsidR="00611A92">
        <w:rPr>
          <w:rFonts w:asciiTheme="majorBidi" w:hAnsiTheme="majorBidi" w:cs="B Mitra" w:hint="cs"/>
          <w:sz w:val="28"/>
          <w:szCs w:val="28"/>
          <w:rtl/>
        </w:rPr>
        <w:t>رهنمون</w:t>
      </w:r>
      <w:r w:rsidRPr="0061472A">
        <w:rPr>
          <w:rFonts w:asciiTheme="majorBidi" w:hAnsiTheme="majorBidi" w:cs="B Mitra"/>
          <w:sz w:val="28"/>
          <w:szCs w:val="28"/>
          <w:rtl/>
        </w:rPr>
        <w:t xml:space="preserve"> شود. ملگس (1982) برای کنترل آینده پیشنهاد </w:t>
      </w:r>
      <w:r w:rsidRPr="0061472A">
        <w:rPr>
          <w:rFonts w:asciiTheme="majorBidi" w:hAnsiTheme="majorBidi" w:cs="B Mitra"/>
          <w:sz w:val="28"/>
          <w:szCs w:val="28"/>
          <w:rtl/>
        </w:rPr>
        <w:lastRenderedPageBreak/>
        <w:t>می کند که آینده را با تجسم احتمالات آینده</w:t>
      </w:r>
      <w:r w:rsidR="004C4303">
        <w:rPr>
          <w:rFonts w:asciiTheme="majorBidi" w:hAnsiTheme="majorBidi" w:cs="B Mitra" w:hint="cs"/>
          <w:sz w:val="28"/>
          <w:szCs w:val="28"/>
          <w:rtl/>
        </w:rPr>
        <w:t>،</w:t>
      </w:r>
      <w:r w:rsidRPr="0061472A">
        <w:rPr>
          <w:rFonts w:asciiTheme="majorBidi" w:hAnsiTheme="majorBidi" w:cs="B Mitra"/>
          <w:sz w:val="28"/>
          <w:szCs w:val="28"/>
          <w:rtl/>
        </w:rPr>
        <w:t xml:space="preserve"> به زمان حال </w:t>
      </w:r>
      <w:r w:rsidR="004C4303">
        <w:rPr>
          <w:rFonts w:asciiTheme="majorBidi" w:hAnsiTheme="majorBidi" w:cs="B Mitra" w:hint="cs"/>
          <w:sz w:val="28"/>
          <w:szCs w:val="28"/>
          <w:rtl/>
        </w:rPr>
        <w:t>روانشناختی</w:t>
      </w:r>
      <w:r w:rsidR="00431989">
        <w:rPr>
          <w:rStyle w:val="FootnoteReference"/>
          <w:rFonts w:asciiTheme="majorBidi" w:hAnsiTheme="majorBidi" w:cs="B Mitra"/>
          <w:sz w:val="28"/>
          <w:szCs w:val="28"/>
          <w:rtl/>
        </w:rPr>
        <w:footnoteReference w:id="69"/>
      </w:r>
      <w:r w:rsidRPr="0061472A">
        <w:rPr>
          <w:rFonts w:asciiTheme="majorBidi" w:hAnsiTheme="majorBidi" w:cs="B Mitra"/>
          <w:sz w:val="28"/>
          <w:szCs w:val="28"/>
          <w:rtl/>
        </w:rPr>
        <w:t xml:space="preserve"> بیاوریم. این فرآیند از </w:t>
      </w:r>
      <w:r w:rsidR="008A3644">
        <w:rPr>
          <w:rFonts w:asciiTheme="majorBidi" w:hAnsiTheme="majorBidi" w:cs="B Mitra" w:hint="cs"/>
          <w:sz w:val="28"/>
          <w:szCs w:val="28"/>
          <w:rtl/>
        </w:rPr>
        <w:t xml:space="preserve">تصویرپردازی </w:t>
      </w:r>
      <w:r w:rsidRPr="0061472A">
        <w:rPr>
          <w:rFonts w:asciiTheme="majorBidi" w:hAnsiTheme="majorBidi" w:cs="B Mitra"/>
          <w:sz w:val="28"/>
          <w:szCs w:val="28"/>
          <w:rtl/>
        </w:rPr>
        <w:t xml:space="preserve">آینده، </w:t>
      </w:r>
      <w:r w:rsidR="008A3644">
        <w:rPr>
          <w:rFonts w:asciiTheme="majorBidi" w:hAnsiTheme="majorBidi" w:cs="B Mitra" w:hint="cs"/>
          <w:sz w:val="28"/>
          <w:szCs w:val="28"/>
          <w:rtl/>
        </w:rPr>
        <w:t>تجسم</w:t>
      </w:r>
      <w:r w:rsidRPr="0061472A">
        <w:rPr>
          <w:rFonts w:asciiTheme="majorBidi" w:hAnsiTheme="majorBidi" w:cs="B Mitra"/>
          <w:sz w:val="28"/>
          <w:szCs w:val="28"/>
          <w:rtl/>
        </w:rPr>
        <w:t xml:space="preserve"> آنچه ممکن است </w:t>
      </w:r>
      <w:r w:rsidR="008A3644">
        <w:rPr>
          <w:rFonts w:asciiTheme="majorBidi" w:hAnsiTheme="majorBidi" w:cs="B Mitra" w:hint="cs"/>
          <w:sz w:val="28"/>
          <w:szCs w:val="28"/>
          <w:rtl/>
        </w:rPr>
        <w:t>رخ دهد،</w:t>
      </w:r>
      <w:r w:rsidRPr="0061472A">
        <w:rPr>
          <w:rFonts w:asciiTheme="majorBidi" w:hAnsiTheme="majorBidi" w:cs="B Mitra"/>
          <w:sz w:val="28"/>
          <w:szCs w:val="28"/>
          <w:rtl/>
        </w:rPr>
        <w:t xml:space="preserve"> یا ترسیم یک سناریوی واقعی </w:t>
      </w:r>
      <w:r w:rsidR="00C00AC1">
        <w:rPr>
          <w:rFonts w:asciiTheme="majorBidi" w:hAnsiTheme="majorBidi" w:cs="B Mitra" w:hint="cs"/>
          <w:sz w:val="28"/>
          <w:szCs w:val="28"/>
          <w:rtl/>
        </w:rPr>
        <w:t>بهره می گیرد</w:t>
      </w:r>
      <w:r w:rsidRPr="0061472A">
        <w:rPr>
          <w:rFonts w:asciiTheme="majorBidi" w:hAnsiTheme="majorBidi" w:cs="B Mitra"/>
          <w:sz w:val="28"/>
          <w:szCs w:val="28"/>
          <w:rtl/>
        </w:rPr>
        <w:t>.</w:t>
      </w:r>
    </w:p>
    <w:p w14:paraId="6F86A115" w14:textId="6598EB0F" w:rsidR="00B561CB" w:rsidRDefault="00DF4195" w:rsidP="00B561CB">
      <w:pPr>
        <w:jc w:val="both"/>
        <w:rPr>
          <w:rFonts w:asciiTheme="majorBidi" w:hAnsiTheme="majorBidi" w:cs="B Mitra"/>
          <w:sz w:val="28"/>
          <w:szCs w:val="28"/>
          <w:rtl/>
        </w:rPr>
      </w:pPr>
      <w:r>
        <w:rPr>
          <w:rFonts w:asciiTheme="majorBidi" w:hAnsiTheme="majorBidi" w:cs="B Mitra" w:hint="cs"/>
          <w:sz w:val="28"/>
          <w:szCs w:val="28"/>
          <w:rtl/>
        </w:rPr>
        <w:t xml:space="preserve">می توان استدلال کرد که </w:t>
      </w:r>
      <w:r w:rsidR="008222C2" w:rsidRPr="0061472A">
        <w:rPr>
          <w:rFonts w:asciiTheme="majorBidi" w:hAnsiTheme="majorBidi" w:cs="B Mitra"/>
          <w:sz w:val="28"/>
          <w:szCs w:val="28"/>
          <w:rtl/>
        </w:rPr>
        <w:t xml:space="preserve">این رویکرد مانند ابزارهای مورد استفاده در آینده نگاری است که بعداً در این کتاب مورد بحث قرار می گیرد. به عنوان مثال، در </w:t>
      </w:r>
      <w:r w:rsidR="009965E6">
        <w:rPr>
          <w:rFonts w:asciiTheme="majorBidi" w:hAnsiTheme="majorBidi" w:cs="B Mitra" w:hint="cs"/>
          <w:sz w:val="28"/>
          <w:szCs w:val="28"/>
          <w:rtl/>
        </w:rPr>
        <w:t>خصوص</w:t>
      </w:r>
      <w:r w:rsidR="008222C2" w:rsidRPr="0061472A">
        <w:rPr>
          <w:rFonts w:asciiTheme="majorBidi" w:hAnsiTheme="majorBidi" w:cs="B Mitra"/>
          <w:sz w:val="28"/>
          <w:szCs w:val="28"/>
          <w:rtl/>
        </w:rPr>
        <w:t xml:space="preserve"> آزمایشگاه‌های سوادآموزی</w:t>
      </w:r>
      <w:r w:rsidR="000853CB">
        <w:rPr>
          <w:rFonts w:asciiTheme="majorBidi" w:hAnsiTheme="majorBidi" w:cs="B Mitra" w:hint="cs"/>
          <w:sz w:val="28"/>
          <w:szCs w:val="28"/>
          <w:rtl/>
        </w:rPr>
        <w:t xml:space="preserve"> پیرامون</w:t>
      </w:r>
      <w:r w:rsidR="008222C2" w:rsidRPr="0061472A">
        <w:rPr>
          <w:rFonts w:asciiTheme="majorBidi" w:hAnsiTheme="majorBidi" w:cs="B Mitra"/>
          <w:sz w:val="28"/>
          <w:szCs w:val="28"/>
          <w:rtl/>
        </w:rPr>
        <w:t xml:space="preserve"> آینده</w:t>
      </w:r>
      <w:r w:rsidR="00347CAB">
        <w:rPr>
          <w:rFonts w:asciiTheme="majorBidi" w:hAnsiTheme="majorBidi" w:cs="B Mitra"/>
          <w:sz w:val="28"/>
          <w:szCs w:val="28"/>
          <w:rtl/>
        </w:rPr>
        <w:softHyphen/>
      </w:r>
      <w:r w:rsidR="008222C2" w:rsidRPr="0061472A">
        <w:rPr>
          <w:rFonts w:asciiTheme="majorBidi" w:hAnsiTheme="majorBidi" w:cs="B Mitra"/>
          <w:sz w:val="28"/>
          <w:szCs w:val="28"/>
          <w:rtl/>
        </w:rPr>
        <w:t xml:space="preserve">، این رویکرد </w:t>
      </w:r>
      <w:r w:rsidR="00993A87">
        <w:rPr>
          <w:rFonts w:asciiTheme="majorBidi" w:hAnsiTheme="majorBidi" w:cs="B Mitra" w:hint="cs"/>
          <w:sz w:val="28"/>
          <w:szCs w:val="28"/>
          <w:rtl/>
        </w:rPr>
        <w:t>در راستای</w:t>
      </w:r>
      <w:r w:rsidR="008222C2" w:rsidRPr="0061472A">
        <w:rPr>
          <w:rFonts w:asciiTheme="majorBidi" w:hAnsiTheme="majorBidi" w:cs="B Mitra"/>
          <w:sz w:val="28"/>
          <w:szCs w:val="28"/>
          <w:rtl/>
        </w:rPr>
        <w:t xml:space="preserve"> ایجاد مفروضات</w:t>
      </w:r>
      <w:r w:rsidR="00993A87">
        <w:rPr>
          <w:rFonts w:asciiTheme="majorBidi" w:hAnsiTheme="majorBidi" w:cs="B Mitra" w:hint="cs"/>
          <w:sz w:val="28"/>
          <w:szCs w:val="28"/>
          <w:rtl/>
        </w:rPr>
        <w:t>ی</w:t>
      </w:r>
      <w:r w:rsidR="008222C2" w:rsidRPr="0061472A">
        <w:rPr>
          <w:rFonts w:asciiTheme="majorBidi" w:hAnsiTheme="majorBidi" w:cs="B Mitra"/>
          <w:sz w:val="28"/>
          <w:szCs w:val="28"/>
          <w:rtl/>
        </w:rPr>
        <w:t xml:space="preserve"> در مورد آینده صریح، قالب‌بندی مجدد این مفروضات</w:t>
      </w:r>
      <w:r w:rsidR="00993A87">
        <w:rPr>
          <w:rFonts w:asciiTheme="majorBidi" w:hAnsiTheme="majorBidi" w:cs="B Mitra" w:hint="cs"/>
          <w:sz w:val="28"/>
          <w:szCs w:val="28"/>
          <w:rtl/>
        </w:rPr>
        <w:t>،</w:t>
      </w:r>
      <w:r w:rsidR="008222C2" w:rsidRPr="0061472A">
        <w:rPr>
          <w:rFonts w:asciiTheme="majorBidi" w:hAnsiTheme="majorBidi" w:cs="B Mitra"/>
          <w:sz w:val="28"/>
          <w:szCs w:val="28"/>
          <w:rtl/>
        </w:rPr>
        <w:t xml:space="preserve"> و سپس بازاندیشی یا تصویرسازی آینده‌های مختلف </w:t>
      </w:r>
      <w:r w:rsidR="00EE10AF">
        <w:rPr>
          <w:rFonts w:asciiTheme="majorBidi" w:hAnsiTheme="majorBidi" w:cs="B Mitra" w:hint="cs"/>
          <w:sz w:val="28"/>
          <w:szCs w:val="28"/>
          <w:rtl/>
        </w:rPr>
        <w:t>تبیین</w:t>
      </w:r>
      <w:r w:rsidR="008222C2" w:rsidRPr="0061472A">
        <w:rPr>
          <w:rFonts w:asciiTheme="majorBidi" w:hAnsiTheme="majorBidi" w:cs="B Mitra"/>
          <w:sz w:val="28"/>
          <w:szCs w:val="28"/>
          <w:rtl/>
        </w:rPr>
        <w:t xml:space="preserve"> می‌شود. همانطور که بعداً بحث خواهم کرد، ابزارهای مورد استفاده در آینده‌نگاری استراتژیک مانند برنامه‌ریزی </w:t>
      </w:r>
      <w:r w:rsidR="00AE6281">
        <w:rPr>
          <w:rFonts w:asciiTheme="majorBidi" w:hAnsiTheme="majorBidi" w:cs="B Mitra" w:hint="cs"/>
          <w:sz w:val="28"/>
          <w:szCs w:val="28"/>
          <w:rtl/>
        </w:rPr>
        <w:t xml:space="preserve">مبتنی بر </w:t>
      </w:r>
      <w:r w:rsidR="008222C2" w:rsidRPr="0061472A">
        <w:rPr>
          <w:rFonts w:asciiTheme="majorBidi" w:hAnsiTheme="majorBidi" w:cs="B Mitra"/>
          <w:sz w:val="28"/>
          <w:szCs w:val="28"/>
          <w:rtl/>
        </w:rPr>
        <w:t xml:space="preserve">سناریو با </w:t>
      </w:r>
      <w:r w:rsidR="00B277FE">
        <w:rPr>
          <w:rFonts w:asciiTheme="majorBidi" w:hAnsiTheme="majorBidi" w:cs="B Mitra" w:hint="cs"/>
          <w:sz w:val="28"/>
          <w:szCs w:val="28"/>
          <w:rtl/>
        </w:rPr>
        <w:t xml:space="preserve">به </w:t>
      </w:r>
      <w:r w:rsidR="008222C2" w:rsidRPr="0061472A">
        <w:rPr>
          <w:rFonts w:asciiTheme="majorBidi" w:hAnsiTheme="majorBidi" w:cs="B Mitra"/>
          <w:sz w:val="28"/>
          <w:szCs w:val="28"/>
          <w:rtl/>
        </w:rPr>
        <w:t>چالش</w:t>
      </w:r>
      <w:r w:rsidR="00B277FE">
        <w:rPr>
          <w:rFonts w:asciiTheme="majorBidi" w:hAnsiTheme="majorBidi" w:cs="B Mitra" w:hint="cs"/>
          <w:sz w:val="28"/>
          <w:szCs w:val="28"/>
          <w:rtl/>
        </w:rPr>
        <w:t xml:space="preserve"> کشیدن</w:t>
      </w:r>
      <w:r w:rsidR="008222C2" w:rsidRPr="0061472A">
        <w:rPr>
          <w:rFonts w:asciiTheme="majorBidi" w:hAnsiTheme="majorBidi" w:cs="B Mitra"/>
          <w:sz w:val="28"/>
          <w:szCs w:val="28"/>
          <w:rtl/>
        </w:rPr>
        <w:t xml:space="preserve">، </w:t>
      </w:r>
      <w:r w:rsidR="00B277FE">
        <w:rPr>
          <w:rFonts w:asciiTheme="majorBidi" w:hAnsiTheme="majorBidi" w:cs="B Mitra" w:hint="cs"/>
          <w:sz w:val="28"/>
          <w:szCs w:val="28"/>
          <w:rtl/>
        </w:rPr>
        <w:t>آزمودن</w:t>
      </w:r>
      <w:r w:rsidR="008222C2" w:rsidRPr="0061472A">
        <w:rPr>
          <w:rFonts w:asciiTheme="majorBidi" w:hAnsiTheme="majorBidi" w:cs="B Mitra"/>
          <w:sz w:val="28"/>
          <w:szCs w:val="28"/>
          <w:rtl/>
        </w:rPr>
        <w:t xml:space="preserve"> و تغییر مفروضاتی که تصمیم‌گیرندگان در مورد محیط </w:t>
      </w:r>
      <w:r w:rsidR="00B277FE">
        <w:rPr>
          <w:rFonts w:asciiTheme="majorBidi" w:hAnsiTheme="majorBidi" w:cs="B Mitra" w:hint="cs"/>
          <w:sz w:val="28"/>
          <w:szCs w:val="28"/>
          <w:rtl/>
        </w:rPr>
        <w:t>فعلی</w:t>
      </w:r>
      <w:r w:rsidR="008222C2" w:rsidRPr="0061472A">
        <w:rPr>
          <w:rFonts w:asciiTheme="majorBidi" w:hAnsiTheme="majorBidi" w:cs="B Mitra"/>
          <w:sz w:val="28"/>
          <w:szCs w:val="28"/>
          <w:rtl/>
        </w:rPr>
        <w:t xml:space="preserve"> و آینده </w:t>
      </w:r>
      <w:r w:rsidR="00B277FE" w:rsidRPr="0061472A">
        <w:rPr>
          <w:rFonts w:asciiTheme="majorBidi" w:hAnsiTheme="majorBidi" w:cs="B Mitra"/>
          <w:sz w:val="28"/>
          <w:szCs w:val="28"/>
          <w:rtl/>
        </w:rPr>
        <w:t xml:space="preserve">کسب‌وکار </w:t>
      </w:r>
      <w:r w:rsidR="008222C2" w:rsidRPr="0061472A">
        <w:rPr>
          <w:rFonts w:asciiTheme="majorBidi" w:hAnsiTheme="majorBidi" w:cs="B Mitra"/>
          <w:sz w:val="28"/>
          <w:szCs w:val="28"/>
          <w:rtl/>
        </w:rPr>
        <w:t xml:space="preserve">خود </w:t>
      </w:r>
      <w:r w:rsidR="00C1125D">
        <w:rPr>
          <w:rFonts w:asciiTheme="majorBidi" w:hAnsiTheme="majorBidi" w:cs="B Mitra" w:hint="cs"/>
          <w:sz w:val="28"/>
          <w:szCs w:val="28"/>
          <w:rtl/>
        </w:rPr>
        <w:t>در نظر می گیرند</w:t>
      </w:r>
      <w:r w:rsidR="002B6DDE">
        <w:rPr>
          <w:rFonts w:asciiTheme="majorBidi" w:hAnsiTheme="majorBidi" w:cs="B Mitra" w:hint="cs"/>
          <w:sz w:val="28"/>
          <w:szCs w:val="28"/>
          <w:rtl/>
        </w:rPr>
        <w:t>،</w:t>
      </w:r>
      <w:r w:rsidR="008222C2" w:rsidRPr="0061472A">
        <w:rPr>
          <w:rFonts w:asciiTheme="majorBidi" w:hAnsiTheme="majorBidi" w:cs="B Mitra"/>
          <w:sz w:val="28"/>
          <w:szCs w:val="28"/>
          <w:rtl/>
        </w:rPr>
        <w:t xml:space="preserve"> همراه بوده است (ویلسون</w:t>
      </w:r>
      <w:r w:rsidR="00056879">
        <w:rPr>
          <w:rFonts w:asciiTheme="majorBidi" w:hAnsiTheme="majorBidi" w:cs="B Mitra" w:hint="cs"/>
          <w:sz w:val="28"/>
          <w:szCs w:val="28"/>
          <w:rtl/>
        </w:rPr>
        <w:t>،</w:t>
      </w:r>
      <w:r w:rsidR="008222C2" w:rsidRPr="0061472A">
        <w:rPr>
          <w:rFonts w:asciiTheme="majorBidi" w:hAnsiTheme="majorBidi" w:cs="B Mitra"/>
          <w:sz w:val="28"/>
          <w:szCs w:val="28"/>
          <w:rtl/>
        </w:rPr>
        <w:t xml:space="preserve"> 1998).</w:t>
      </w:r>
      <w:r w:rsidR="00B561CB">
        <w:rPr>
          <w:rFonts w:asciiTheme="majorBidi" w:hAnsiTheme="majorBidi" w:cs="B Mitra" w:hint="cs"/>
          <w:sz w:val="28"/>
          <w:szCs w:val="28"/>
          <w:rtl/>
        </w:rPr>
        <w:t xml:space="preserve"> </w:t>
      </w:r>
      <w:r w:rsidR="008222C2" w:rsidRPr="0061472A">
        <w:rPr>
          <w:rFonts w:asciiTheme="majorBidi" w:hAnsiTheme="majorBidi" w:cs="B Mitra"/>
          <w:sz w:val="28"/>
          <w:szCs w:val="28"/>
          <w:rtl/>
        </w:rPr>
        <w:t>برنامه ریزی</w:t>
      </w:r>
      <w:r w:rsidR="00B561CB">
        <w:rPr>
          <w:rFonts w:asciiTheme="majorBidi" w:hAnsiTheme="majorBidi" w:cs="B Mitra" w:hint="cs"/>
          <w:sz w:val="28"/>
          <w:szCs w:val="28"/>
          <w:rtl/>
        </w:rPr>
        <w:t xml:space="preserve"> مبتنی بر</w:t>
      </w:r>
      <w:r w:rsidR="008222C2" w:rsidRPr="0061472A">
        <w:rPr>
          <w:rFonts w:asciiTheme="majorBidi" w:hAnsiTheme="majorBidi" w:cs="B Mitra"/>
          <w:sz w:val="28"/>
          <w:szCs w:val="28"/>
          <w:rtl/>
        </w:rPr>
        <w:t xml:space="preserve"> سناریو به عنوان یک </w:t>
      </w:r>
      <w:r w:rsidR="00B561CB">
        <w:rPr>
          <w:rFonts w:asciiTheme="majorBidi" w:hAnsiTheme="majorBidi" w:cs="B Mitra" w:hint="cs"/>
          <w:sz w:val="28"/>
          <w:szCs w:val="28"/>
          <w:rtl/>
        </w:rPr>
        <w:t>شیوه</w:t>
      </w:r>
      <w:r w:rsidR="008222C2" w:rsidRPr="0061472A">
        <w:rPr>
          <w:rFonts w:asciiTheme="majorBidi" w:hAnsiTheme="majorBidi" w:cs="B Mitra"/>
          <w:sz w:val="28"/>
          <w:szCs w:val="28"/>
          <w:rtl/>
        </w:rPr>
        <w:t xml:space="preserve"> </w:t>
      </w:r>
      <w:r w:rsidR="00B561CB">
        <w:rPr>
          <w:rFonts w:asciiTheme="majorBidi" w:hAnsiTheme="majorBidi" w:cs="B Mitra" w:hint="cs"/>
          <w:sz w:val="28"/>
          <w:szCs w:val="28"/>
          <w:rtl/>
        </w:rPr>
        <w:t>زیربنایی</w:t>
      </w:r>
      <w:r w:rsidR="008222C2" w:rsidRPr="0061472A">
        <w:rPr>
          <w:rFonts w:asciiTheme="majorBidi" w:hAnsiTheme="majorBidi" w:cs="B Mitra"/>
          <w:sz w:val="28"/>
          <w:szCs w:val="28"/>
          <w:rtl/>
        </w:rPr>
        <w:t xml:space="preserve"> برای </w:t>
      </w:r>
      <w:r w:rsidR="00B561CB">
        <w:rPr>
          <w:rFonts w:asciiTheme="majorBidi" w:hAnsiTheme="majorBidi" w:cs="B Mitra" w:hint="cs"/>
          <w:sz w:val="28"/>
          <w:szCs w:val="28"/>
          <w:rtl/>
        </w:rPr>
        <w:t>اندیشیدن</w:t>
      </w:r>
      <w:r w:rsidR="008222C2" w:rsidRPr="0061472A">
        <w:rPr>
          <w:rFonts w:asciiTheme="majorBidi" w:hAnsiTheme="majorBidi" w:cs="B Mitra"/>
          <w:sz w:val="28"/>
          <w:szCs w:val="28"/>
          <w:rtl/>
        </w:rPr>
        <w:t xml:space="preserve"> </w:t>
      </w:r>
      <w:r w:rsidR="00B561CB">
        <w:rPr>
          <w:rFonts w:asciiTheme="majorBidi" w:hAnsiTheme="majorBidi" w:cs="B Mitra" w:hint="cs"/>
          <w:sz w:val="28"/>
          <w:szCs w:val="28"/>
          <w:rtl/>
        </w:rPr>
        <w:t>پیرامون</w:t>
      </w:r>
      <w:r w:rsidR="008222C2" w:rsidRPr="0061472A">
        <w:rPr>
          <w:rFonts w:asciiTheme="majorBidi" w:hAnsiTheme="majorBidi" w:cs="B Mitra"/>
          <w:sz w:val="28"/>
          <w:szCs w:val="28"/>
          <w:rtl/>
        </w:rPr>
        <w:t xml:space="preserve"> آینده توصیف شده است</w:t>
      </w:r>
      <w:r w:rsidR="00B561CB">
        <w:rPr>
          <w:rFonts w:asciiTheme="majorBidi" w:hAnsiTheme="majorBidi" w:cs="B Mitra" w:hint="cs"/>
          <w:sz w:val="28"/>
          <w:szCs w:val="28"/>
          <w:rtl/>
        </w:rPr>
        <w:t xml:space="preserve"> (شوماخر، 1992).</w:t>
      </w:r>
    </w:p>
    <w:p w14:paraId="5D960097" w14:textId="751E88C7" w:rsidR="008222C2" w:rsidRPr="0061472A" w:rsidRDefault="008222C2" w:rsidP="008222C2">
      <w:pPr>
        <w:jc w:val="both"/>
        <w:rPr>
          <w:rFonts w:asciiTheme="majorBidi" w:hAnsiTheme="majorBidi" w:cs="B Mitra"/>
          <w:sz w:val="28"/>
          <w:szCs w:val="28"/>
          <w:rtl/>
        </w:rPr>
      </w:pPr>
      <w:r w:rsidRPr="0061472A">
        <w:rPr>
          <w:rFonts w:asciiTheme="majorBidi" w:hAnsiTheme="majorBidi" w:cs="B Mitra"/>
          <w:sz w:val="28"/>
          <w:szCs w:val="28"/>
          <w:rtl/>
        </w:rPr>
        <w:t xml:space="preserve">اینگوار (1985) مفهوم </w:t>
      </w:r>
      <w:r w:rsidR="00567CB2">
        <w:rPr>
          <w:rFonts w:asciiTheme="majorBidi" w:hAnsiTheme="majorBidi" w:cs="B Mitra" w:hint="cs"/>
          <w:sz w:val="28"/>
          <w:szCs w:val="28"/>
          <w:rtl/>
        </w:rPr>
        <w:t>«</w:t>
      </w:r>
      <w:r w:rsidRPr="0061472A">
        <w:rPr>
          <w:rFonts w:asciiTheme="majorBidi" w:hAnsiTheme="majorBidi" w:cs="B Mitra"/>
          <w:sz w:val="28"/>
          <w:szCs w:val="28"/>
          <w:rtl/>
        </w:rPr>
        <w:t>حافظه آینده</w:t>
      </w:r>
      <w:r w:rsidR="00567CB2">
        <w:rPr>
          <w:rStyle w:val="FootnoteReference"/>
          <w:rFonts w:asciiTheme="majorBidi" w:hAnsiTheme="majorBidi" w:cs="B Mitra"/>
          <w:sz w:val="28"/>
          <w:szCs w:val="28"/>
          <w:rtl/>
        </w:rPr>
        <w:footnoteReference w:id="70"/>
      </w:r>
      <w:r w:rsidR="00567CB2">
        <w:rPr>
          <w:rFonts w:asciiTheme="majorBidi" w:hAnsiTheme="majorBidi" w:cs="B Mitra" w:hint="cs"/>
          <w:sz w:val="28"/>
          <w:szCs w:val="28"/>
          <w:rtl/>
        </w:rPr>
        <w:t>»</w:t>
      </w:r>
      <w:r w:rsidRPr="0061472A">
        <w:rPr>
          <w:rFonts w:asciiTheme="majorBidi" w:hAnsiTheme="majorBidi" w:cs="B Mitra"/>
          <w:sz w:val="28"/>
          <w:szCs w:val="28"/>
          <w:rtl/>
        </w:rPr>
        <w:t xml:space="preserve"> را </w:t>
      </w:r>
      <w:r w:rsidR="00F20A7C">
        <w:rPr>
          <w:rFonts w:asciiTheme="majorBidi" w:hAnsiTheme="majorBidi" w:cs="B Mitra" w:hint="cs"/>
          <w:sz w:val="28"/>
          <w:szCs w:val="28"/>
          <w:rtl/>
        </w:rPr>
        <w:t>مطرح</w:t>
      </w:r>
      <w:r w:rsidRPr="0061472A">
        <w:rPr>
          <w:rFonts w:asciiTheme="majorBidi" w:hAnsiTheme="majorBidi" w:cs="B Mitra"/>
          <w:sz w:val="28"/>
          <w:szCs w:val="28"/>
          <w:rtl/>
        </w:rPr>
        <w:t xml:space="preserve"> </w:t>
      </w:r>
      <w:r w:rsidR="00F20A7C">
        <w:rPr>
          <w:rFonts w:asciiTheme="majorBidi" w:hAnsiTheme="majorBidi" w:cs="B Mitra" w:hint="cs"/>
          <w:sz w:val="28"/>
          <w:szCs w:val="28"/>
          <w:rtl/>
        </w:rPr>
        <w:t>می کند</w:t>
      </w:r>
      <w:r w:rsidR="001E7663">
        <w:rPr>
          <w:rFonts w:asciiTheme="majorBidi" w:hAnsiTheme="majorBidi" w:cs="B Mitra" w:hint="cs"/>
          <w:sz w:val="28"/>
          <w:szCs w:val="28"/>
          <w:rtl/>
        </w:rPr>
        <w:t xml:space="preserve"> بدان معنی</w:t>
      </w:r>
      <w:r w:rsidRPr="0061472A">
        <w:rPr>
          <w:rFonts w:asciiTheme="majorBidi" w:hAnsiTheme="majorBidi" w:cs="B Mitra"/>
          <w:sz w:val="28"/>
          <w:szCs w:val="28"/>
          <w:rtl/>
        </w:rPr>
        <w:t xml:space="preserve"> که مغز انسان قادر است تصاویر مختلفی از آینده را ذخیره </w:t>
      </w:r>
      <w:r w:rsidR="00824009">
        <w:rPr>
          <w:rFonts w:asciiTheme="majorBidi" w:hAnsiTheme="majorBidi" w:cs="B Mitra" w:hint="cs"/>
          <w:sz w:val="28"/>
          <w:szCs w:val="28"/>
          <w:rtl/>
        </w:rPr>
        <w:t>نماید</w:t>
      </w:r>
      <w:r w:rsidRPr="0061472A">
        <w:rPr>
          <w:rFonts w:asciiTheme="majorBidi" w:hAnsiTheme="majorBidi" w:cs="B Mitra"/>
          <w:sz w:val="28"/>
          <w:szCs w:val="28"/>
          <w:rtl/>
        </w:rPr>
        <w:t xml:space="preserve">. هر چه خاطرات </w:t>
      </w:r>
      <w:r w:rsidR="008E1809" w:rsidRPr="0061472A">
        <w:rPr>
          <w:rFonts w:asciiTheme="majorBidi" w:hAnsiTheme="majorBidi" w:cs="B Mitra"/>
          <w:sz w:val="28"/>
          <w:szCs w:val="28"/>
          <w:rtl/>
        </w:rPr>
        <w:t>بیشتر</w:t>
      </w:r>
      <w:r w:rsidR="008E1809">
        <w:rPr>
          <w:rFonts w:asciiTheme="majorBidi" w:hAnsiTheme="majorBidi" w:cs="B Mitra" w:hint="cs"/>
          <w:sz w:val="28"/>
          <w:szCs w:val="28"/>
          <w:rtl/>
        </w:rPr>
        <w:t>ی از</w:t>
      </w:r>
      <w:r w:rsidR="008E1809" w:rsidRPr="0061472A">
        <w:rPr>
          <w:rFonts w:asciiTheme="majorBidi" w:hAnsiTheme="majorBidi" w:cs="B Mitra"/>
          <w:sz w:val="28"/>
          <w:szCs w:val="28"/>
          <w:rtl/>
        </w:rPr>
        <w:t xml:space="preserve"> </w:t>
      </w:r>
      <w:r w:rsidRPr="0061472A">
        <w:rPr>
          <w:rFonts w:asciiTheme="majorBidi" w:hAnsiTheme="majorBidi" w:cs="B Mitra"/>
          <w:sz w:val="28"/>
          <w:szCs w:val="28"/>
          <w:rtl/>
        </w:rPr>
        <w:t xml:space="preserve">آینده ذخیره شود، فرد </w:t>
      </w:r>
      <w:r w:rsidR="000D7A46">
        <w:rPr>
          <w:rFonts w:asciiTheme="majorBidi" w:hAnsiTheme="majorBidi" w:cs="B Mitra" w:hint="cs"/>
          <w:sz w:val="28"/>
          <w:szCs w:val="28"/>
          <w:rtl/>
        </w:rPr>
        <w:t xml:space="preserve">بیشتر </w:t>
      </w:r>
      <w:r w:rsidRPr="0061472A">
        <w:rPr>
          <w:rFonts w:asciiTheme="majorBidi" w:hAnsiTheme="majorBidi" w:cs="B Mitra"/>
          <w:sz w:val="28"/>
          <w:szCs w:val="28"/>
          <w:rtl/>
        </w:rPr>
        <w:t>می</w:t>
      </w:r>
      <w:r w:rsidR="00922D23">
        <w:rPr>
          <w:rFonts w:asciiTheme="majorBidi" w:hAnsiTheme="majorBidi" w:cs="B Mitra"/>
          <w:sz w:val="28"/>
          <w:szCs w:val="28"/>
          <w:rtl/>
        </w:rPr>
        <w:softHyphen/>
      </w:r>
      <w:r w:rsidRPr="0061472A">
        <w:rPr>
          <w:rFonts w:asciiTheme="majorBidi" w:hAnsiTheme="majorBidi" w:cs="B Mitra"/>
          <w:sz w:val="28"/>
          <w:szCs w:val="28"/>
          <w:rtl/>
        </w:rPr>
        <w:t xml:space="preserve">تواند پذیرای </w:t>
      </w:r>
      <w:r w:rsidR="000D7A46">
        <w:rPr>
          <w:rFonts w:asciiTheme="majorBidi" w:hAnsiTheme="majorBidi" w:cs="B Mitra" w:hint="cs"/>
          <w:sz w:val="28"/>
          <w:szCs w:val="28"/>
          <w:rtl/>
        </w:rPr>
        <w:t>نشانگر</w:t>
      </w:r>
      <w:r w:rsidRPr="0061472A">
        <w:rPr>
          <w:rFonts w:asciiTheme="majorBidi" w:hAnsiTheme="majorBidi" w:cs="B Mitra"/>
          <w:sz w:val="28"/>
          <w:szCs w:val="28"/>
          <w:rtl/>
        </w:rPr>
        <w:t xml:space="preserve">های دنیای بیرون باشد. ریدینگ (2004) اظهار می‌دارد که انسان‌ها </w:t>
      </w:r>
      <w:r w:rsidR="005A1A5E">
        <w:rPr>
          <w:rFonts w:asciiTheme="majorBidi" w:hAnsiTheme="majorBidi" w:cs="B Mitra" w:hint="cs"/>
          <w:sz w:val="28"/>
          <w:szCs w:val="28"/>
          <w:rtl/>
        </w:rPr>
        <w:t>تنها</w:t>
      </w:r>
      <w:r w:rsidRPr="0061472A">
        <w:rPr>
          <w:rFonts w:asciiTheme="majorBidi" w:hAnsiTheme="majorBidi" w:cs="B Mitra"/>
          <w:sz w:val="28"/>
          <w:szCs w:val="28"/>
          <w:rtl/>
        </w:rPr>
        <w:t xml:space="preserve"> آینده</w:t>
      </w:r>
      <w:r w:rsidR="005A1A5E">
        <w:rPr>
          <w:rFonts w:asciiTheme="majorBidi" w:hAnsiTheme="majorBidi" w:cs="B Mitra" w:hint="cs"/>
          <w:sz w:val="28"/>
          <w:szCs w:val="28"/>
          <w:rtl/>
        </w:rPr>
        <w:t xml:space="preserve"> ای</w:t>
      </w:r>
      <w:r w:rsidRPr="0061472A">
        <w:rPr>
          <w:rFonts w:asciiTheme="majorBidi" w:hAnsiTheme="majorBidi" w:cs="B Mitra"/>
          <w:sz w:val="28"/>
          <w:szCs w:val="28"/>
          <w:rtl/>
        </w:rPr>
        <w:t xml:space="preserve"> را</w:t>
      </w:r>
      <w:r w:rsidR="00A71BDD" w:rsidRPr="00A71BDD">
        <w:rPr>
          <w:rFonts w:asciiTheme="majorBidi" w:hAnsiTheme="majorBidi" w:cs="B Mitra"/>
          <w:sz w:val="28"/>
          <w:szCs w:val="28"/>
          <w:rtl/>
        </w:rPr>
        <w:t xml:space="preserve"> </w:t>
      </w:r>
      <w:r w:rsidR="00A71BDD" w:rsidRPr="0061472A">
        <w:rPr>
          <w:rFonts w:asciiTheme="majorBidi" w:hAnsiTheme="majorBidi" w:cs="B Mitra"/>
          <w:sz w:val="28"/>
          <w:szCs w:val="28"/>
          <w:rtl/>
        </w:rPr>
        <w:t>می‌توانند</w:t>
      </w:r>
      <w:r w:rsidRPr="0061472A">
        <w:rPr>
          <w:rFonts w:asciiTheme="majorBidi" w:hAnsiTheme="majorBidi" w:cs="B Mitra"/>
          <w:sz w:val="28"/>
          <w:szCs w:val="28"/>
          <w:rtl/>
        </w:rPr>
        <w:t xml:space="preserve"> تصور کنند که با تجرب</w:t>
      </w:r>
      <w:r w:rsidR="00A71BDD">
        <w:rPr>
          <w:rFonts w:asciiTheme="majorBidi" w:hAnsiTheme="majorBidi" w:cs="B Mitra" w:hint="cs"/>
          <w:sz w:val="28"/>
          <w:szCs w:val="28"/>
          <w:rtl/>
        </w:rPr>
        <w:t>یات</w:t>
      </w:r>
      <w:r w:rsidRPr="0061472A">
        <w:rPr>
          <w:rFonts w:asciiTheme="majorBidi" w:hAnsiTheme="majorBidi" w:cs="B Mitra"/>
          <w:sz w:val="28"/>
          <w:szCs w:val="28"/>
          <w:rtl/>
        </w:rPr>
        <w:t xml:space="preserve"> و </w:t>
      </w:r>
      <w:r w:rsidR="00A71BDD">
        <w:rPr>
          <w:rFonts w:asciiTheme="majorBidi" w:hAnsiTheme="majorBidi" w:cs="B Mitra" w:hint="cs"/>
          <w:sz w:val="28"/>
          <w:szCs w:val="28"/>
          <w:rtl/>
        </w:rPr>
        <w:t>ادراکات</w:t>
      </w:r>
      <w:r w:rsidRPr="0061472A">
        <w:rPr>
          <w:rFonts w:asciiTheme="majorBidi" w:hAnsiTheme="majorBidi" w:cs="B Mitra"/>
          <w:sz w:val="28"/>
          <w:szCs w:val="28"/>
          <w:rtl/>
        </w:rPr>
        <w:t xml:space="preserve"> گذشته‌شان مرتبط باشد. این تفکر، با </w:t>
      </w:r>
      <w:r w:rsidR="004C1DC9">
        <w:rPr>
          <w:rFonts w:asciiTheme="majorBidi" w:hAnsiTheme="majorBidi" w:cs="B Mitra" w:hint="cs"/>
          <w:sz w:val="28"/>
          <w:szCs w:val="28"/>
          <w:rtl/>
        </w:rPr>
        <w:t>ارائه استدلال</w:t>
      </w:r>
      <w:r w:rsidR="00134E1A">
        <w:rPr>
          <w:rFonts w:asciiTheme="majorBidi" w:hAnsiTheme="majorBidi" w:cs="B Mitra"/>
          <w:sz w:val="28"/>
          <w:szCs w:val="28"/>
          <w:rtl/>
        </w:rPr>
        <w:softHyphen/>
      </w:r>
      <w:r w:rsidRPr="0061472A">
        <w:rPr>
          <w:rFonts w:asciiTheme="majorBidi" w:hAnsiTheme="majorBidi" w:cs="B Mitra"/>
          <w:sz w:val="28"/>
          <w:szCs w:val="28"/>
          <w:rtl/>
        </w:rPr>
        <w:t xml:space="preserve"> برای «</w:t>
      </w:r>
      <w:r w:rsidR="00E70875">
        <w:rPr>
          <w:rFonts w:asciiTheme="majorBidi" w:hAnsiTheme="majorBidi" w:cs="B Mitra" w:hint="cs"/>
          <w:sz w:val="28"/>
          <w:szCs w:val="28"/>
          <w:rtl/>
        </w:rPr>
        <w:t>حافظه</w:t>
      </w:r>
      <w:r w:rsidRPr="0061472A">
        <w:rPr>
          <w:rFonts w:asciiTheme="majorBidi" w:hAnsiTheme="majorBidi" w:cs="B Mitra"/>
          <w:sz w:val="28"/>
          <w:szCs w:val="28"/>
          <w:rtl/>
        </w:rPr>
        <w:t xml:space="preserve"> آینده»، به این معناست که انسان‌ها نمی‌توانند ایده‌هایی را </w:t>
      </w:r>
      <w:r w:rsidR="00BE1EF0">
        <w:rPr>
          <w:rFonts w:asciiTheme="majorBidi" w:hAnsiTheme="majorBidi" w:cs="B Mitra" w:hint="cs"/>
          <w:sz w:val="28"/>
          <w:szCs w:val="28"/>
          <w:rtl/>
        </w:rPr>
        <w:t>درک کنند</w:t>
      </w:r>
      <w:r w:rsidRPr="0061472A">
        <w:rPr>
          <w:rFonts w:asciiTheme="majorBidi" w:hAnsiTheme="majorBidi" w:cs="B Mitra"/>
          <w:sz w:val="28"/>
          <w:szCs w:val="28"/>
          <w:rtl/>
        </w:rPr>
        <w:t xml:space="preserve"> که با مدل‌های از پیش تعیین‌شده جهان </w:t>
      </w:r>
      <w:r w:rsidR="0038688D">
        <w:rPr>
          <w:rFonts w:asciiTheme="majorBidi" w:hAnsiTheme="majorBidi" w:cs="B Mitra" w:hint="cs"/>
          <w:sz w:val="28"/>
          <w:szCs w:val="28"/>
          <w:rtl/>
        </w:rPr>
        <w:t>انطباق</w:t>
      </w:r>
      <w:r w:rsidRPr="0061472A">
        <w:rPr>
          <w:rFonts w:asciiTheme="majorBidi" w:hAnsiTheme="majorBidi" w:cs="B Mitra"/>
          <w:sz w:val="28"/>
          <w:szCs w:val="28"/>
          <w:rtl/>
        </w:rPr>
        <w:t xml:space="preserve"> ندارند. </w:t>
      </w:r>
      <w:r w:rsidR="00B258B6" w:rsidRPr="0061472A">
        <w:rPr>
          <w:rFonts w:asciiTheme="majorBidi" w:hAnsiTheme="majorBidi" w:cs="B Mitra"/>
          <w:sz w:val="28"/>
          <w:szCs w:val="28"/>
          <w:rtl/>
        </w:rPr>
        <w:t xml:space="preserve">همچنین </w:t>
      </w:r>
      <w:r w:rsidRPr="0061472A">
        <w:rPr>
          <w:rFonts w:asciiTheme="majorBidi" w:hAnsiTheme="majorBidi" w:cs="B Mitra"/>
          <w:sz w:val="28"/>
          <w:szCs w:val="28"/>
          <w:rtl/>
        </w:rPr>
        <w:t xml:space="preserve">«حافظه آینده» </w:t>
      </w:r>
      <w:r w:rsidR="00B258B6">
        <w:rPr>
          <w:rFonts w:asciiTheme="majorBidi" w:hAnsiTheme="majorBidi" w:cs="B Mitra" w:hint="cs"/>
          <w:sz w:val="28"/>
          <w:szCs w:val="28"/>
          <w:rtl/>
        </w:rPr>
        <w:t>از آن جهت حائز اهمیت</w:t>
      </w:r>
      <w:r w:rsidRPr="0061472A">
        <w:rPr>
          <w:rFonts w:asciiTheme="majorBidi" w:hAnsiTheme="majorBidi" w:cs="B Mitra"/>
          <w:sz w:val="28"/>
          <w:szCs w:val="28"/>
          <w:rtl/>
        </w:rPr>
        <w:t xml:space="preserve"> است که آینده‌نگ</w:t>
      </w:r>
      <w:r w:rsidR="00F14C82">
        <w:rPr>
          <w:rFonts w:asciiTheme="majorBidi" w:hAnsiTheme="majorBidi" w:cs="B Mitra" w:hint="cs"/>
          <w:sz w:val="28"/>
          <w:szCs w:val="28"/>
          <w:rtl/>
        </w:rPr>
        <w:t>ا</w:t>
      </w:r>
      <w:r w:rsidRPr="0061472A">
        <w:rPr>
          <w:rFonts w:asciiTheme="majorBidi" w:hAnsiTheme="majorBidi" w:cs="B Mitra"/>
          <w:sz w:val="28"/>
          <w:szCs w:val="28"/>
          <w:rtl/>
        </w:rPr>
        <w:t>ری، به‌ویژه برنامه‌ریزی</w:t>
      </w:r>
      <w:r w:rsidR="00F14C82">
        <w:rPr>
          <w:rFonts w:asciiTheme="majorBidi" w:hAnsiTheme="majorBidi" w:cs="B Mitra" w:hint="cs"/>
          <w:sz w:val="28"/>
          <w:szCs w:val="28"/>
          <w:rtl/>
        </w:rPr>
        <w:t xml:space="preserve"> مبتنی بر</w:t>
      </w:r>
      <w:r w:rsidRPr="0061472A">
        <w:rPr>
          <w:rFonts w:asciiTheme="majorBidi" w:hAnsiTheme="majorBidi" w:cs="B Mitra"/>
          <w:sz w:val="28"/>
          <w:szCs w:val="28"/>
          <w:rtl/>
        </w:rPr>
        <w:t xml:space="preserve"> سناریو، در </w:t>
      </w:r>
      <w:r w:rsidR="00E31A81">
        <w:rPr>
          <w:rFonts w:asciiTheme="majorBidi" w:hAnsiTheme="majorBidi" w:cs="B Mitra" w:hint="cs"/>
          <w:sz w:val="28"/>
          <w:szCs w:val="28"/>
          <w:rtl/>
        </w:rPr>
        <w:t>صدد</w:t>
      </w:r>
      <w:r w:rsidRPr="0061472A">
        <w:rPr>
          <w:rFonts w:asciiTheme="majorBidi" w:hAnsiTheme="majorBidi" w:cs="B Mitra"/>
          <w:sz w:val="28"/>
          <w:szCs w:val="28"/>
          <w:rtl/>
        </w:rPr>
        <w:t xml:space="preserve"> پیش‌بینی نیست، بلکه </w:t>
      </w:r>
      <w:r w:rsidR="00AA2270">
        <w:rPr>
          <w:rFonts w:asciiTheme="majorBidi" w:hAnsiTheme="majorBidi" w:cs="B Mitra" w:hint="cs"/>
          <w:sz w:val="28"/>
          <w:szCs w:val="28"/>
          <w:rtl/>
        </w:rPr>
        <w:t>به</w:t>
      </w:r>
      <w:r w:rsidR="00E31A81">
        <w:rPr>
          <w:rFonts w:asciiTheme="majorBidi" w:hAnsiTheme="majorBidi" w:cs="B Mitra" w:hint="cs"/>
          <w:sz w:val="28"/>
          <w:szCs w:val="28"/>
          <w:rtl/>
        </w:rPr>
        <w:t xml:space="preserve"> مفروضات</w:t>
      </w:r>
      <w:r w:rsidRPr="0061472A">
        <w:rPr>
          <w:rFonts w:asciiTheme="majorBidi" w:hAnsiTheme="majorBidi" w:cs="B Mitra"/>
          <w:sz w:val="28"/>
          <w:szCs w:val="28"/>
          <w:rtl/>
        </w:rPr>
        <w:t xml:space="preserve"> و مدل‌های ذهنی </w:t>
      </w:r>
      <w:r w:rsidR="00AA2270">
        <w:rPr>
          <w:rFonts w:asciiTheme="majorBidi" w:hAnsiTheme="majorBidi" w:cs="B Mitra" w:hint="cs"/>
          <w:sz w:val="28"/>
          <w:szCs w:val="28"/>
          <w:rtl/>
        </w:rPr>
        <w:t xml:space="preserve">چالش برانگیز </w:t>
      </w:r>
      <w:r w:rsidRPr="0061472A">
        <w:rPr>
          <w:rFonts w:asciiTheme="majorBidi" w:hAnsiTheme="majorBidi" w:cs="B Mitra"/>
          <w:sz w:val="28"/>
          <w:szCs w:val="28"/>
          <w:rtl/>
        </w:rPr>
        <w:t xml:space="preserve">در مورد حال و آینده </w:t>
      </w:r>
      <w:r w:rsidR="00F31BD2">
        <w:rPr>
          <w:rFonts w:asciiTheme="majorBidi" w:hAnsiTheme="majorBidi" w:cs="B Mitra" w:hint="cs"/>
          <w:sz w:val="28"/>
          <w:szCs w:val="28"/>
          <w:rtl/>
        </w:rPr>
        <w:t>می</w:t>
      </w:r>
      <w:r w:rsidR="00F31BD2">
        <w:rPr>
          <w:rFonts w:asciiTheme="majorBidi" w:hAnsiTheme="majorBidi" w:cs="B Mitra"/>
          <w:sz w:val="28"/>
          <w:szCs w:val="28"/>
          <w:rtl/>
        </w:rPr>
        <w:softHyphen/>
      </w:r>
      <w:r w:rsidR="00F31BD2">
        <w:rPr>
          <w:rFonts w:asciiTheme="majorBidi" w:hAnsiTheme="majorBidi" w:cs="B Mitra" w:hint="cs"/>
          <w:sz w:val="28"/>
          <w:szCs w:val="28"/>
          <w:rtl/>
        </w:rPr>
        <w:t xml:space="preserve">پردازد </w:t>
      </w:r>
      <w:r w:rsidRPr="0061472A">
        <w:rPr>
          <w:rFonts w:asciiTheme="majorBidi" w:hAnsiTheme="majorBidi" w:cs="B Mitra"/>
          <w:sz w:val="28"/>
          <w:szCs w:val="28"/>
          <w:rtl/>
        </w:rPr>
        <w:t>و</w:t>
      </w:r>
      <w:r w:rsidR="00F31BD2">
        <w:rPr>
          <w:rFonts w:asciiTheme="majorBidi" w:hAnsiTheme="majorBidi" w:cs="B Mitra" w:hint="cs"/>
          <w:sz w:val="28"/>
          <w:szCs w:val="28"/>
          <w:rtl/>
        </w:rPr>
        <w:t xml:space="preserve"> </w:t>
      </w:r>
      <w:r w:rsidRPr="0061472A">
        <w:rPr>
          <w:rFonts w:asciiTheme="majorBidi" w:hAnsiTheme="majorBidi" w:cs="B Mitra"/>
          <w:sz w:val="28"/>
          <w:szCs w:val="28"/>
          <w:rtl/>
        </w:rPr>
        <w:t xml:space="preserve">خاطراتی </w:t>
      </w:r>
      <w:r w:rsidR="00F31BD2">
        <w:rPr>
          <w:rFonts w:asciiTheme="majorBidi" w:hAnsiTheme="majorBidi" w:cs="B Mitra" w:hint="cs"/>
          <w:sz w:val="28"/>
          <w:szCs w:val="28"/>
          <w:rtl/>
        </w:rPr>
        <w:t>را در مورد</w:t>
      </w:r>
      <w:r w:rsidRPr="0061472A">
        <w:rPr>
          <w:rFonts w:asciiTheme="majorBidi" w:hAnsiTheme="majorBidi" w:cs="B Mitra"/>
          <w:sz w:val="28"/>
          <w:szCs w:val="28"/>
          <w:rtl/>
        </w:rPr>
        <w:t xml:space="preserve"> آینده</w:t>
      </w:r>
      <w:r w:rsidR="00F31BD2">
        <w:rPr>
          <w:rFonts w:asciiTheme="majorBidi" w:hAnsiTheme="majorBidi" w:cs="B Mitra" w:hint="cs"/>
          <w:sz w:val="28"/>
          <w:szCs w:val="28"/>
          <w:rtl/>
        </w:rPr>
        <w:t xml:space="preserve"> خلق می کند که</w:t>
      </w:r>
      <w:r w:rsidRPr="0061472A">
        <w:rPr>
          <w:rFonts w:asciiTheme="majorBidi" w:hAnsiTheme="majorBidi" w:cs="B Mitra"/>
          <w:sz w:val="28"/>
          <w:szCs w:val="28"/>
          <w:rtl/>
        </w:rPr>
        <w:t xml:space="preserve"> به رهبران </w:t>
      </w:r>
      <w:r w:rsidR="00F31BD2">
        <w:rPr>
          <w:rFonts w:asciiTheme="majorBidi" w:hAnsiTheme="majorBidi" w:cs="B Mitra" w:hint="cs"/>
          <w:sz w:val="28"/>
          <w:szCs w:val="28"/>
          <w:rtl/>
        </w:rPr>
        <w:t>امکان اقدام زودهنگام را می دهد (دی گیوس، 1997؛ ون در هیدن، برادفیلد، بورت، کراینس، و رایت، 2002)</w:t>
      </w:r>
      <w:r w:rsidRPr="0061472A">
        <w:rPr>
          <w:rFonts w:asciiTheme="majorBidi" w:hAnsiTheme="majorBidi" w:cs="B Mitra"/>
          <w:sz w:val="28"/>
          <w:szCs w:val="28"/>
          <w:rtl/>
        </w:rPr>
        <w:t xml:space="preserve">. </w:t>
      </w:r>
      <w:r w:rsidR="00FC00D2">
        <w:rPr>
          <w:rFonts w:asciiTheme="majorBidi" w:hAnsiTheme="majorBidi" w:cs="B Mitra" w:hint="cs"/>
          <w:sz w:val="28"/>
          <w:szCs w:val="28"/>
          <w:rtl/>
        </w:rPr>
        <w:t>دیدگاه های</w:t>
      </w:r>
      <w:r w:rsidRPr="0061472A">
        <w:rPr>
          <w:rFonts w:asciiTheme="majorBidi" w:hAnsiTheme="majorBidi" w:cs="B Mitra"/>
          <w:sz w:val="28"/>
          <w:szCs w:val="28"/>
          <w:rtl/>
        </w:rPr>
        <w:t xml:space="preserve"> مشابهی در بحث رهبری و مدیریت چابک </w:t>
      </w:r>
      <w:r w:rsidR="00FC00D2">
        <w:rPr>
          <w:rFonts w:asciiTheme="majorBidi" w:hAnsiTheme="majorBidi" w:cs="B Mitra" w:hint="cs"/>
          <w:sz w:val="28"/>
          <w:szCs w:val="28"/>
          <w:rtl/>
        </w:rPr>
        <w:t>مطرح</w:t>
      </w:r>
      <w:r w:rsidRPr="0061472A">
        <w:rPr>
          <w:rFonts w:asciiTheme="majorBidi" w:hAnsiTheme="majorBidi" w:cs="B Mitra"/>
          <w:sz w:val="28"/>
          <w:szCs w:val="28"/>
          <w:rtl/>
        </w:rPr>
        <w:t xml:space="preserve"> شده است.</w:t>
      </w:r>
    </w:p>
    <w:p w14:paraId="7FA61A36" w14:textId="403854FD" w:rsidR="008222C2" w:rsidRPr="0061472A" w:rsidRDefault="00E95C3F" w:rsidP="008222C2">
      <w:pPr>
        <w:jc w:val="both"/>
        <w:rPr>
          <w:rFonts w:asciiTheme="majorBidi" w:hAnsiTheme="majorBidi" w:cs="B Mitra"/>
          <w:sz w:val="28"/>
          <w:szCs w:val="28"/>
        </w:rPr>
      </w:pPr>
      <w:r>
        <w:rPr>
          <w:rFonts w:asciiTheme="majorBidi" w:hAnsiTheme="majorBidi" w:cs="B Mitra" w:hint="cs"/>
          <w:sz w:val="28"/>
          <w:szCs w:val="28"/>
          <w:rtl/>
        </w:rPr>
        <w:t>شوماخر</w:t>
      </w:r>
      <w:r w:rsidR="008222C2" w:rsidRPr="0061472A">
        <w:rPr>
          <w:rFonts w:asciiTheme="majorBidi" w:hAnsiTheme="majorBidi" w:cs="B Mitra"/>
          <w:sz w:val="28"/>
          <w:szCs w:val="28"/>
          <w:rtl/>
        </w:rPr>
        <w:t>، کروپ و هاولند (2013) مفهومی</w:t>
      </w:r>
      <w:r w:rsidR="00E76278">
        <w:rPr>
          <w:rFonts w:asciiTheme="majorBidi" w:hAnsiTheme="majorBidi" w:cs="B Mitra" w:hint="cs"/>
          <w:sz w:val="28"/>
          <w:szCs w:val="28"/>
          <w:rtl/>
        </w:rPr>
        <w:t xml:space="preserve"> را</w:t>
      </w:r>
      <w:r w:rsidR="008222C2" w:rsidRPr="0061472A">
        <w:rPr>
          <w:rFonts w:asciiTheme="majorBidi" w:hAnsiTheme="majorBidi" w:cs="B Mitra"/>
          <w:sz w:val="28"/>
          <w:szCs w:val="28"/>
          <w:rtl/>
        </w:rPr>
        <w:t xml:space="preserve"> برای تفکر استراتژیک در رهبری ایجاد کر</w:t>
      </w:r>
      <w:r w:rsidR="00E76278">
        <w:rPr>
          <w:rFonts w:asciiTheme="majorBidi" w:hAnsiTheme="majorBidi" w:cs="B Mitra" w:hint="cs"/>
          <w:sz w:val="28"/>
          <w:szCs w:val="28"/>
          <w:rtl/>
        </w:rPr>
        <w:t>د</w:t>
      </w:r>
      <w:r w:rsidR="008222C2" w:rsidRPr="0061472A">
        <w:rPr>
          <w:rFonts w:asciiTheme="majorBidi" w:hAnsiTheme="majorBidi" w:cs="B Mitra"/>
          <w:sz w:val="28"/>
          <w:szCs w:val="28"/>
          <w:rtl/>
        </w:rPr>
        <w:t>ند که در آینده‌نگ</w:t>
      </w:r>
      <w:r w:rsidR="004C245F">
        <w:rPr>
          <w:rFonts w:asciiTheme="majorBidi" w:hAnsiTheme="majorBidi" w:cs="B Mitra" w:hint="cs"/>
          <w:sz w:val="28"/>
          <w:szCs w:val="28"/>
          <w:rtl/>
        </w:rPr>
        <w:t>ا</w:t>
      </w:r>
      <w:r w:rsidR="008222C2" w:rsidRPr="0061472A">
        <w:rPr>
          <w:rFonts w:asciiTheme="majorBidi" w:hAnsiTheme="majorBidi" w:cs="B Mitra"/>
          <w:sz w:val="28"/>
          <w:szCs w:val="28"/>
          <w:rtl/>
        </w:rPr>
        <w:t xml:space="preserve">ری استراتژیک از اهمیت خاصی برخوردار است. آنها شش اقدامی را که رهبران کارآفرین باید در محیط های </w:t>
      </w:r>
      <w:r w:rsidR="008222C2" w:rsidRPr="0061472A">
        <w:rPr>
          <w:rFonts w:asciiTheme="majorBidi" w:hAnsiTheme="majorBidi" w:cs="B Mitra"/>
          <w:sz w:val="28"/>
          <w:szCs w:val="28"/>
        </w:rPr>
        <w:t>VUCA</w:t>
      </w:r>
      <w:r w:rsidR="008222C2" w:rsidRPr="0061472A">
        <w:rPr>
          <w:rFonts w:asciiTheme="majorBidi" w:hAnsiTheme="majorBidi" w:cs="B Mitra"/>
          <w:sz w:val="28"/>
          <w:szCs w:val="28"/>
          <w:rtl/>
        </w:rPr>
        <w:t xml:space="preserve"> انجام دهند</w:t>
      </w:r>
      <w:r w:rsidR="004C245F">
        <w:rPr>
          <w:rFonts w:asciiTheme="majorBidi" w:hAnsiTheme="majorBidi" w:cs="B Mitra" w:hint="cs"/>
          <w:sz w:val="28"/>
          <w:szCs w:val="28"/>
          <w:rtl/>
        </w:rPr>
        <w:t xml:space="preserve"> را</w:t>
      </w:r>
      <w:r w:rsidR="008222C2" w:rsidRPr="0061472A">
        <w:rPr>
          <w:rFonts w:asciiTheme="majorBidi" w:hAnsiTheme="majorBidi" w:cs="B Mitra"/>
          <w:sz w:val="28"/>
          <w:szCs w:val="28"/>
          <w:rtl/>
        </w:rPr>
        <w:t xml:space="preserve"> ذکر </w:t>
      </w:r>
      <w:r w:rsidR="004C245F">
        <w:rPr>
          <w:rFonts w:asciiTheme="majorBidi" w:hAnsiTheme="majorBidi" w:cs="B Mitra" w:hint="cs"/>
          <w:sz w:val="28"/>
          <w:szCs w:val="28"/>
          <w:rtl/>
        </w:rPr>
        <w:t>نمودند</w:t>
      </w:r>
      <w:r w:rsidR="008222C2" w:rsidRPr="0061472A">
        <w:rPr>
          <w:rFonts w:asciiTheme="majorBidi" w:hAnsiTheme="majorBidi" w:cs="B Mitra"/>
          <w:sz w:val="28"/>
          <w:szCs w:val="28"/>
          <w:rtl/>
        </w:rPr>
        <w:t>: پیش بینی</w:t>
      </w:r>
      <w:r w:rsidR="00EA1BD3">
        <w:rPr>
          <w:rStyle w:val="FootnoteReference"/>
          <w:rFonts w:asciiTheme="majorBidi" w:hAnsiTheme="majorBidi" w:cs="B Mitra"/>
          <w:sz w:val="28"/>
          <w:szCs w:val="28"/>
          <w:rtl/>
        </w:rPr>
        <w:footnoteReference w:id="71"/>
      </w:r>
      <w:r w:rsidR="008222C2" w:rsidRPr="0061472A">
        <w:rPr>
          <w:rFonts w:asciiTheme="majorBidi" w:hAnsiTheme="majorBidi" w:cs="B Mitra"/>
          <w:sz w:val="28"/>
          <w:szCs w:val="28"/>
          <w:rtl/>
        </w:rPr>
        <w:t xml:space="preserve">، </w:t>
      </w:r>
      <w:r w:rsidR="006A02CB">
        <w:rPr>
          <w:rFonts w:asciiTheme="majorBidi" w:hAnsiTheme="majorBidi" w:cs="B Mitra" w:hint="cs"/>
          <w:sz w:val="28"/>
          <w:szCs w:val="28"/>
          <w:rtl/>
        </w:rPr>
        <w:t xml:space="preserve">به </w:t>
      </w:r>
      <w:r w:rsidR="008222C2" w:rsidRPr="0061472A">
        <w:rPr>
          <w:rFonts w:asciiTheme="majorBidi" w:hAnsiTheme="majorBidi" w:cs="B Mitra"/>
          <w:sz w:val="28"/>
          <w:szCs w:val="28"/>
          <w:rtl/>
        </w:rPr>
        <w:t>چالش</w:t>
      </w:r>
      <w:r w:rsidR="00C2597A">
        <w:rPr>
          <w:rFonts w:asciiTheme="majorBidi" w:hAnsiTheme="majorBidi" w:cs="B Mitra" w:hint="cs"/>
          <w:sz w:val="28"/>
          <w:szCs w:val="28"/>
          <w:rtl/>
        </w:rPr>
        <w:t xml:space="preserve"> </w:t>
      </w:r>
      <w:r w:rsidR="006A02CB">
        <w:rPr>
          <w:rFonts w:asciiTheme="majorBidi" w:hAnsiTheme="majorBidi" w:cs="B Mitra" w:hint="cs"/>
          <w:sz w:val="28"/>
          <w:szCs w:val="28"/>
          <w:rtl/>
        </w:rPr>
        <w:t>کشیدن</w:t>
      </w:r>
      <w:r w:rsidR="008222C2" w:rsidRPr="0061472A">
        <w:rPr>
          <w:rFonts w:asciiTheme="majorBidi" w:hAnsiTheme="majorBidi" w:cs="B Mitra"/>
          <w:sz w:val="28"/>
          <w:szCs w:val="28"/>
          <w:rtl/>
        </w:rPr>
        <w:t>، تفسیر، تصمیم گیری، همسویی و یادگیری. قابلیت پیش بینی با کار</w:t>
      </w:r>
      <w:r w:rsidR="00EA1BD3">
        <w:rPr>
          <w:rFonts w:asciiTheme="majorBidi" w:hAnsiTheme="majorBidi" w:cs="B Mitra" w:hint="cs"/>
          <w:sz w:val="28"/>
          <w:szCs w:val="28"/>
          <w:rtl/>
        </w:rPr>
        <w:t xml:space="preserve"> شوماخر</w:t>
      </w:r>
      <w:r w:rsidR="008222C2" w:rsidRPr="0061472A">
        <w:rPr>
          <w:rFonts w:asciiTheme="majorBidi" w:hAnsiTheme="majorBidi" w:cs="B Mitra"/>
          <w:sz w:val="28"/>
          <w:szCs w:val="28"/>
          <w:rtl/>
        </w:rPr>
        <w:t xml:space="preserve"> </w:t>
      </w:r>
      <w:r w:rsidR="00EA1BD3">
        <w:rPr>
          <w:rFonts w:asciiTheme="majorBidi" w:hAnsiTheme="majorBidi" w:cs="B Mitra" w:hint="cs"/>
          <w:sz w:val="28"/>
          <w:szCs w:val="28"/>
          <w:rtl/>
        </w:rPr>
        <w:t xml:space="preserve">(دای و شوماخر، 2005، 2006؛ شوماخر و دای، 2009) </w:t>
      </w:r>
      <w:r w:rsidR="008222C2" w:rsidRPr="0061472A">
        <w:rPr>
          <w:rFonts w:asciiTheme="majorBidi" w:hAnsiTheme="majorBidi" w:cs="B Mitra"/>
          <w:sz w:val="28"/>
          <w:szCs w:val="28"/>
          <w:rtl/>
        </w:rPr>
        <w:t xml:space="preserve">در زمینه توسعه </w:t>
      </w:r>
      <w:r w:rsidR="004D60B0">
        <w:rPr>
          <w:rFonts w:asciiTheme="majorBidi" w:hAnsiTheme="majorBidi" w:cs="B Mitra" w:hint="cs"/>
          <w:sz w:val="28"/>
          <w:szCs w:val="28"/>
          <w:rtl/>
        </w:rPr>
        <w:t>چشم انداز</w:t>
      </w:r>
      <w:r w:rsidR="008222C2" w:rsidRPr="0061472A">
        <w:rPr>
          <w:rFonts w:asciiTheme="majorBidi" w:hAnsiTheme="majorBidi" w:cs="B Mitra"/>
          <w:sz w:val="28"/>
          <w:szCs w:val="28"/>
          <w:rtl/>
        </w:rPr>
        <w:t xml:space="preserve"> پیرامونی برای شناسایی </w:t>
      </w:r>
      <w:r w:rsidR="00EC4D03">
        <w:rPr>
          <w:rFonts w:asciiTheme="majorBidi" w:hAnsiTheme="majorBidi" w:cs="B Mitra" w:hint="cs"/>
          <w:sz w:val="28"/>
          <w:szCs w:val="28"/>
          <w:rtl/>
        </w:rPr>
        <w:t>نشانگرهای ضعیف تغییر</w:t>
      </w:r>
      <w:r w:rsidR="008222C2" w:rsidRPr="0061472A">
        <w:rPr>
          <w:rFonts w:asciiTheme="majorBidi" w:hAnsiTheme="majorBidi" w:cs="B Mitra"/>
          <w:sz w:val="28"/>
          <w:szCs w:val="28"/>
          <w:rtl/>
        </w:rPr>
        <w:t xml:space="preserve"> یا روندها</w:t>
      </w:r>
      <w:r w:rsidR="00EC4D03">
        <w:rPr>
          <w:rFonts w:asciiTheme="majorBidi" w:hAnsiTheme="majorBidi" w:cs="B Mitra" w:hint="cs"/>
          <w:sz w:val="28"/>
          <w:szCs w:val="28"/>
          <w:rtl/>
        </w:rPr>
        <w:t xml:space="preserve"> </w:t>
      </w:r>
      <w:r w:rsidR="008222C2" w:rsidRPr="0061472A">
        <w:rPr>
          <w:rFonts w:asciiTheme="majorBidi" w:hAnsiTheme="majorBidi" w:cs="B Mitra"/>
          <w:sz w:val="28"/>
          <w:szCs w:val="28"/>
          <w:rtl/>
        </w:rPr>
        <w:t xml:space="preserve">در محیط کسب و کار </w:t>
      </w:r>
      <w:r w:rsidR="007F7155">
        <w:rPr>
          <w:rFonts w:asciiTheme="majorBidi" w:hAnsiTheme="majorBidi" w:cs="B Mitra" w:hint="cs"/>
          <w:sz w:val="28"/>
          <w:szCs w:val="28"/>
          <w:rtl/>
        </w:rPr>
        <w:t>ارتباط دارد</w:t>
      </w:r>
      <w:r w:rsidR="008222C2" w:rsidRPr="0061472A">
        <w:rPr>
          <w:rFonts w:asciiTheme="majorBidi" w:hAnsiTheme="majorBidi" w:cs="B Mitra"/>
          <w:sz w:val="28"/>
          <w:szCs w:val="28"/>
          <w:rtl/>
        </w:rPr>
        <w:t>.</w:t>
      </w:r>
    </w:p>
    <w:p w14:paraId="25D39836" w14:textId="5DC25413" w:rsidR="008222C2" w:rsidRPr="0061472A" w:rsidRDefault="00215FAC" w:rsidP="00C076D3">
      <w:pPr>
        <w:jc w:val="both"/>
        <w:rPr>
          <w:rFonts w:asciiTheme="majorBidi" w:hAnsiTheme="majorBidi" w:cs="B Mitra"/>
          <w:sz w:val="28"/>
          <w:szCs w:val="28"/>
          <w:rtl/>
        </w:rPr>
      </w:pPr>
      <w:r>
        <w:rPr>
          <w:rFonts w:asciiTheme="majorBidi" w:hAnsiTheme="majorBidi" w:cs="B Mitra" w:hint="cs"/>
          <w:sz w:val="28"/>
          <w:szCs w:val="28"/>
          <w:rtl/>
        </w:rPr>
        <w:t>شوماخر</w:t>
      </w:r>
      <w:r w:rsidR="008222C2" w:rsidRPr="0061472A">
        <w:rPr>
          <w:rFonts w:asciiTheme="majorBidi" w:hAnsiTheme="majorBidi" w:cs="B Mitra"/>
          <w:sz w:val="28"/>
          <w:szCs w:val="28"/>
          <w:rtl/>
        </w:rPr>
        <w:t xml:space="preserve"> (2018) تاکید </w:t>
      </w:r>
      <w:r w:rsidR="000D480F">
        <w:rPr>
          <w:rFonts w:asciiTheme="majorBidi" w:hAnsiTheme="majorBidi" w:cs="B Mitra" w:hint="cs"/>
          <w:sz w:val="28"/>
          <w:szCs w:val="28"/>
          <w:rtl/>
        </w:rPr>
        <w:t>می</w:t>
      </w:r>
      <w:r w:rsidR="00BF4754">
        <w:rPr>
          <w:rFonts w:asciiTheme="majorBidi" w:hAnsiTheme="majorBidi" w:cs="B Mitra"/>
          <w:sz w:val="28"/>
          <w:szCs w:val="28"/>
          <w:rtl/>
        </w:rPr>
        <w:softHyphen/>
      </w:r>
      <w:r w:rsidR="000D480F">
        <w:rPr>
          <w:rFonts w:asciiTheme="majorBidi" w:hAnsiTheme="majorBidi" w:cs="B Mitra" w:hint="cs"/>
          <w:sz w:val="28"/>
          <w:szCs w:val="28"/>
          <w:rtl/>
        </w:rPr>
        <w:t>کند</w:t>
      </w:r>
      <w:r w:rsidR="008222C2" w:rsidRPr="0061472A">
        <w:rPr>
          <w:rFonts w:asciiTheme="majorBidi" w:hAnsiTheme="majorBidi" w:cs="B Mitra"/>
          <w:sz w:val="28"/>
          <w:szCs w:val="28"/>
          <w:rtl/>
        </w:rPr>
        <w:t xml:space="preserve"> که رهبران باید توجه خود را به پیرامون</w:t>
      </w:r>
      <w:r w:rsidR="00D41218">
        <w:rPr>
          <w:rStyle w:val="FootnoteReference"/>
          <w:rFonts w:asciiTheme="majorBidi" w:hAnsiTheme="majorBidi" w:cs="B Mitra"/>
          <w:sz w:val="28"/>
          <w:szCs w:val="28"/>
          <w:rtl/>
        </w:rPr>
        <w:footnoteReference w:id="72"/>
      </w:r>
      <w:r w:rsidR="008222C2" w:rsidRPr="0061472A">
        <w:rPr>
          <w:rFonts w:asciiTheme="majorBidi" w:hAnsiTheme="majorBidi" w:cs="B Mitra"/>
          <w:sz w:val="28"/>
          <w:szCs w:val="28"/>
          <w:rtl/>
        </w:rPr>
        <w:t xml:space="preserve"> معطوف کنند و از </w:t>
      </w:r>
      <w:r w:rsidR="00460264">
        <w:rPr>
          <w:rFonts w:asciiTheme="majorBidi" w:hAnsiTheme="majorBidi" w:cs="B Mitra" w:hint="cs"/>
          <w:sz w:val="28"/>
          <w:szCs w:val="28"/>
          <w:rtl/>
        </w:rPr>
        <w:t>سکون</w:t>
      </w:r>
      <w:r w:rsidR="008222C2" w:rsidRPr="0061472A">
        <w:rPr>
          <w:rFonts w:asciiTheme="majorBidi" w:hAnsiTheme="majorBidi" w:cs="B Mitra"/>
          <w:sz w:val="28"/>
          <w:szCs w:val="28"/>
          <w:rtl/>
        </w:rPr>
        <w:t xml:space="preserve"> ذهنی</w:t>
      </w:r>
      <w:r w:rsidR="00D30D7C">
        <w:rPr>
          <w:rStyle w:val="FootnoteReference"/>
          <w:rFonts w:asciiTheme="majorBidi" w:hAnsiTheme="majorBidi" w:cs="B Mitra"/>
          <w:sz w:val="28"/>
          <w:szCs w:val="28"/>
          <w:rtl/>
        </w:rPr>
        <w:footnoteReference w:id="73"/>
      </w:r>
      <w:r w:rsidR="008222C2" w:rsidRPr="0061472A">
        <w:rPr>
          <w:rFonts w:asciiTheme="majorBidi" w:hAnsiTheme="majorBidi" w:cs="B Mitra"/>
          <w:sz w:val="28"/>
          <w:szCs w:val="28"/>
          <w:rtl/>
        </w:rPr>
        <w:t xml:space="preserve"> کافی اطمینان حاصل </w:t>
      </w:r>
      <w:r w:rsidR="00546D8D">
        <w:rPr>
          <w:rFonts w:asciiTheme="majorBidi" w:hAnsiTheme="majorBidi" w:cs="B Mitra" w:hint="cs"/>
          <w:sz w:val="28"/>
          <w:szCs w:val="28"/>
          <w:rtl/>
        </w:rPr>
        <w:t>نمایند</w:t>
      </w:r>
      <w:r w:rsidR="008222C2" w:rsidRPr="0061472A">
        <w:rPr>
          <w:rFonts w:asciiTheme="majorBidi" w:hAnsiTheme="majorBidi" w:cs="B Mitra"/>
          <w:sz w:val="28"/>
          <w:szCs w:val="28"/>
          <w:rtl/>
        </w:rPr>
        <w:t xml:space="preserve">. میسنر و ولف (2013) </w:t>
      </w:r>
      <w:r w:rsidR="005634D0">
        <w:rPr>
          <w:rFonts w:asciiTheme="majorBidi" w:hAnsiTheme="majorBidi" w:cs="B Mitra" w:hint="cs"/>
          <w:sz w:val="28"/>
          <w:szCs w:val="28"/>
          <w:rtl/>
        </w:rPr>
        <w:t xml:space="preserve">خاطر نشان </w:t>
      </w:r>
      <w:r w:rsidR="004B7007">
        <w:rPr>
          <w:rFonts w:asciiTheme="majorBidi" w:hAnsiTheme="majorBidi" w:cs="B Mitra" w:hint="cs"/>
          <w:sz w:val="28"/>
          <w:szCs w:val="28"/>
          <w:rtl/>
        </w:rPr>
        <w:t>ساختند</w:t>
      </w:r>
      <w:r w:rsidR="008222C2" w:rsidRPr="0061472A">
        <w:rPr>
          <w:rFonts w:asciiTheme="majorBidi" w:hAnsiTheme="majorBidi" w:cs="B Mitra"/>
          <w:sz w:val="28"/>
          <w:szCs w:val="28"/>
          <w:rtl/>
        </w:rPr>
        <w:t xml:space="preserve"> که </w:t>
      </w:r>
      <w:r w:rsidR="00E923ED">
        <w:rPr>
          <w:rFonts w:asciiTheme="majorBidi" w:hAnsiTheme="majorBidi" w:cs="B Mitra" w:hint="cs"/>
          <w:sz w:val="28"/>
          <w:szCs w:val="28"/>
          <w:rtl/>
        </w:rPr>
        <w:t>شوماخر</w:t>
      </w:r>
      <w:r w:rsidR="008222C2" w:rsidRPr="0061472A">
        <w:rPr>
          <w:rFonts w:asciiTheme="majorBidi" w:hAnsiTheme="majorBidi" w:cs="B Mitra"/>
          <w:sz w:val="28"/>
          <w:szCs w:val="28"/>
          <w:rtl/>
        </w:rPr>
        <w:t xml:space="preserve"> (1993) و برادفیلد (2008) اولین کسانی بود</w:t>
      </w:r>
      <w:r w:rsidR="00F532D0">
        <w:rPr>
          <w:rFonts w:asciiTheme="majorBidi" w:hAnsiTheme="majorBidi" w:cs="B Mitra" w:hint="cs"/>
          <w:sz w:val="28"/>
          <w:szCs w:val="28"/>
          <w:rtl/>
        </w:rPr>
        <w:t>ه ا</w:t>
      </w:r>
      <w:r w:rsidR="008222C2" w:rsidRPr="0061472A">
        <w:rPr>
          <w:rFonts w:asciiTheme="majorBidi" w:hAnsiTheme="majorBidi" w:cs="B Mitra"/>
          <w:sz w:val="28"/>
          <w:szCs w:val="28"/>
          <w:rtl/>
        </w:rPr>
        <w:t xml:space="preserve">ند که تأثیر روش سناریو را بر سوگیری های شناختی تجزیه و تحلیل کردند و </w:t>
      </w:r>
      <w:r w:rsidR="00E323C0">
        <w:rPr>
          <w:rFonts w:asciiTheme="majorBidi" w:hAnsiTheme="majorBidi" w:cs="B Mitra" w:hint="cs"/>
          <w:sz w:val="28"/>
          <w:szCs w:val="28"/>
          <w:rtl/>
        </w:rPr>
        <w:t>دریافتند که منجر به کاهش</w:t>
      </w:r>
      <w:r w:rsidR="008222C2" w:rsidRPr="0061472A">
        <w:rPr>
          <w:rFonts w:asciiTheme="majorBidi" w:hAnsiTheme="majorBidi" w:cs="B Mitra"/>
          <w:sz w:val="28"/>
          <w:szCs w:val="28"/>
          <w:rtl/>
        </w:rPr>
        <w:t xml:space="preserve"> سوگیری اعتماد </w:t>
      </w:r>
      <w:r w:rsidR="00F532D0">
        <w:rPr>
          <w:rFonts w:asciiTheme="majorBidi" w:hAnsiTheme="majorBidi" w:cs="B Mitra" w:hint="cs"/>
          <w:sz w:val="28"/>
          <w:szCs w:val="28"/>
          <w:rtl/>
        </w:rPr>
        <w:t>کاذب</w:t>
      </w:r>
      <w:r w:rsidR="008222C2" w:rsidRPr="0061472A">
        <w:rPr>
          <w:rFonts w:asciiTheme="majorBidi" w:hAnsiTheme="majorBidi" w:cs="B Mitra"/>
          <w:sz w:val="28"/>
          <w:szCs w:val="28"/>
          <w:rtl/>
        </w:rPr>
        <w:t xml:space="preserve"> و سوگیری تأیید </w:t>
      </w:r>
      <w:r w:rsidR="00E323C0">
        <w:rPr>
          <w:rFonts w:asciiTheme="majorBidi" w:hAnsiTheme="majorBidi" w:cs="B Mitra" w:hint="cs"/>
          <w:sz w:val="28"/>
          <w:szCs w:val="28"/>
          <w:rtl/>
        </w:rPr>
        <w:t>می گردد</w:t>
      </w:r>
      <w:r w:rsidR="008222C2" w:rsidRPr="0061472A">
        <w:rPr>
          <w:rFonts w:asciiTheme="majorBidi" w:hAnsiTheme="majorBidi" w:cs="B Mitra"/>
          <w:sz w:val="28"/>
          <w:szCs w:val="28"/>
          <w:rtl/>
        </w:rPr>
        <w:t xml:space="preserve"> (اسپانیول و رولند</w:t>
      </w:r>
      <w:r w:rsidR="00F532D0">
        <w:rPr>
          <w:rFonts w:asciiTheme="majorBidi" w:hAnsiTheme="majorBidi" w:cs="B Mitra" w:hint="cs"/>
          <w:sz w:val="28"/>
          <w:szCs w:val="28"/>
          <w:rtl/>
        </w:rPr>
        <w:t>،</w:t>
      </w:r>
      <w:r w:rsidR="008222C2" w:rsidRPr="0061472A">
        <w:rPr>
          <w:rFonts w:asciiTheme="majorBidi" w:hAnsiTheme="majorBidi" w:cs="B Mitra"/>
          <w:sz w:val="28"/>
          <w:szCs w:val="28"/>
          <w:rtl/>
        </w:rPr>
        <w:t xml:space="preserve"> 2018). این</w:t>
      </w:r>
      <w:r w:rsidR="00B130C7">
        <w:rPr>
          <w:rFonts w:asciiTheme="majorBidi" w:hAnsiTheme="majorBidi" w:cs="B Mitra" w:hint="cs"/>
          <w:sz w:val="28"/>
          <w:szCs w:val="28"/>
          <w:rtl/>
        </w:rPr>
        <w:t xml:space="preserve"> یافته</w:t>
      </w:r>
      <w:r w:rsidR="008222C2" w:rsidRPr="0061472A">
        <w:rPr>
          <w:rFonts w:asciiTheme="majorBidi" w:hAnsiTheme="majorBidi" w:cs="B Mitra"/>
          <w:sz w:val="28"/>
          <w:szCs w:val="28"/>
          <w:rtl/>
        </w:rPr>
        <w:t xml:space="preserve"> </w:t>
      </w:r>
      <w:r w:rsidR="00B130C7">
        <w:rPr>
          <w:rFonts w:asciiTheme="majorBidi" w:hAnsiTheme="majorBidi" w:cs="B Mitra" w:hint="cs"/>
          <w:sz w:val="28"/>
          <w:szCs w:val="28"/>
          <w:rtl/>
        </w:rPr>
        <w:t>نشان</w:t>
      </w:r>
      <w:r w:rsidR="008222C2" w:rsidRPr="0061472A">
        <w:rPr>
          <w:rFonts w:asciiTheme="majorBidi" w:hAnsiTheme="majorBidi" w:cs="B Mitra"/>
          <w:sz w:val="28"/>
          <w:szCs w:val="28"/>
          <w:rtl/>
        </w:rPr>
        <w:t xml:space="preserve"> می دهد که آینده نگ</w:t>
      </w:r>
      <w:r w:rsidR="00CC2F06">
        <w:rPr>
          <w:rFonts w:asciiTheme="majorBidi" w:hAnsiTheme="majorBidi" w:cs="B Mitra" w:hint="cs"/>
          <w:sz w:val="28"/>
          <w:szCs w:val="28"/>
          <w:rtl/>
        </w:rPr>
        <w:t>ا</w:t>
      </w:r>
      <w:r w:rsidR="008222C2" w:rsidRPr="0061472A">
        <w:rPr>
          <w:rFonts w:asciiTheme="majorBidi" w:hAnsiTheme="majorBidi" w:cs="B Mitra"/>
          <w:sz w:val="28"/>
          <w:szCs w:val="28"/>
          <w:rtl/>
        </w:rPr>
        <w:t>ری استراتژیک به افراد کمک</w:t>
      </w:r>
      <w:r w:rsidR="00CC2F06">
        <w:rPr>
          <w:rFonts w:asciiTheme="majorBidi" w:hAnsiTheme="majorBidi" w:cs="B Mitra" w:hint="cs"/>
          <w:sz w:val="28"/>
          <w:szCs w:val="28"/>
          <w:rtl/>
        </w:rPr>
        <w:t xml:space="preserve"> می</w:t>
      </w:r>
      <w:r w:rsidR="008222C2" w:rsidRPr="0061472A">
        <w:rPr>
          <w:rFonts w:asciiTheme="majorBidi" w:hAnsiTheme="majorBidi" w:cs="B Mitra"/>
          <w:sz w:val="28"/>
          <w:szCs w:val="28"/>
          <w:rtl/>
        </w:rPr>
        <w:t xml:space="preserve"> کند تا بر محدودیت های شناختی در درک تغییرات محیط کسب و کار و </w:t>
      </w:r>
      <w:r w:rsidR="00B251A7">
        <w:rPr>
          <w:rFonts w:asciiTheme="majorBidi" w:hAnsiTheme="majorBidi" w:cs="B Mitra" w:hint="cs"/>
          <w:sz w:val="28"/>
          <w:szCs w:val="28"/>
          <w:rtl/>
        </w:rPr>
        <w:t xml:space="preserve">پیش </w:t>
      </w:r>
      <w:r w:rsidR="00462F50">
        <w:rPr>
          <w:rFonts w:asciiTheme="majorBidi" w:hAnsiTheme="majorBidi" w:cs="B Mitra" w:hint="cs"/>
          <w:sz w:val="28"/>
          <w:szCs w:val="28"/>
          <w:rtl/>
        </w:rPr>
        <w:t>بینی</w:t>
      </w:r>
      <w:r w:rsidR="00B251A7">
        <w:rPr>
          <w:rFonts w:asciiTheme="majorBidi" w:hAnsiTheme="majorBidi" w:cs="B Mitra" w:hint="cs"/>
          <w:sz w:val="28"/>
          <w:szCs w:val="28"/>
          <w:rtl/>
        </w:rPr>
        <w:t xml:space="preserve"> آینده</w:t>
      </w:r>
      <w:r w:rsidR="008222C2" w:rsidRPr="0061472A">
        <w:rPr>
          <w:rFonts w:asciiTheme="majorBidi" w:hAnsiTheme="majorBidi" w:cs="B Mitra"/>
          <w:sz w:val="28"/>
          <w:szCs w:val="28"/>
          <w:rtl/>
        </w:rPr>
        <w:t xml:space="preserve"> غلبه </w:t>
      </w:r>
      <w:r w:rsidR="004774D0">
        <w:rPr>
          <w:rFonts w:asciiTheme="majorBidi" w:hAnsiTheme="majorBidi" w:cs="B Mitra" w:hint="cs"/>
          <w:sz w:val="28"/>
          <w:szCs w:val="28"/>
          <w:rtl/>
        </w:rPr>
        <w:t>نمایند</w:t>
      </w:r>
      <w:r w:rsidR="008222C2" w:rsidRPr="0061472A">
        <w:rPr>
          <w:rFonts w:asciiTheme="majorBidi" w:hAnsiTheme="majorBidi" w:cs="B Mitra"/>
          <w:sz w:val="28"/>
          <w:szCs w:val="28"/>
          <w:rtl/>
        </w:rPr>
        <w:t>. این</w:t>
      </w:r>
      <w:r w:rsidR="00D00968">
        <w:rPr>
          <w:rFonts w:asciiTheme="majorBidi" w:hAnsiTheme="majorBidi" w:cs="B Mitra" w:hint="cs"/>
          <w:sz w:val="28"/>
          <w:szCs w:val="28"/>
          <w:rtl/>
        </w:rPr>
        <w:t xml:space="preserve"> </w:t>
      </w:r>
      <w:r w:rsidR="000D4429">
        <w:rPr>
          <w:rFonts w:asciiTheme="majorBidi" w:hAnsiTheme="majorBidi" w:cs="B Mitra" w:hint="cs"/>
          <w:sz w:val="28"/>
          <w:szCs w:val="28"/>
          <w:rtl/>
        </w:rPr>
        <w:t>امر</w:t>
      </w:r>
      <w:r w:rsidR="008222C2" w:rsidRPr="0061472A">
        <w:rPr>
          <w:rFonts w:asciiTheme="majorBidi" w:hAnsiTheme="majorBidi" w:cs="B Mitra"/>
          <w:sz w:val="28"/>
          <w:szCs w:val="28"/>
          <w:rtl/>
        </w:rPr>
        <w:t xml:space="preserve"> </w:t>
      </w:r>
      <w:r w:rsidR="00D00968">
        <w:rPr>
          <w:rFonts w:asciiTheme="majorBidi" w:hAnsiTheme="majorBidi" w:cs="B Mitra" w:hint="cs"/>
          <w:sz w:val="28"/>
          <w:szCs w:val="28"/>
          <w:rtl/>
        </w:rPr>
        <w:lastRenderedPageBreak/>
        <w:t>بر</w:t>
      </w:r>
      <w:r w:rsidR="008222C2" w:rsidRPr="0061472A">
        <w:rPr>
          <w:rFonts w:asciiTheme="majorBidi" w:hAnsiTheme="majorBidi" w:cs="B Mitra"/>
          <w:sz w:val="28"/>
          <w:szCs w:val="28"/>
          <w:rtl/>
        </w:rPr>
        <w:t xml:space="preserve"> </w:t>
      </w:r>
      <w:r w:rsidR="00422E31">
        <w:rPr>
          <w:rFonts w:asciiTheme="majorBidi" w:hAnsiTheme="majorBidi" w:cs="B Mitra" w:hint="cs"/>
          <w:sz w:val="28"/>
          <w:szCs w:val="28"/>
          <w:rtl/>
        </w:rPr>
        <w:t xml:space="preserve">سودمند بودن </w:t>
      </w:r>
      <w:r w:rsidR="008222C2" w:rsidRPr="0061472A">
        <w:rPr>
          <w:rFonts w:asciiTheme="majorBidi" w:hAnsiTheme="majorBidi" w:cs="B Mitra"/>
          <w:sz w:val="28"/>
          <w:szCs w:val="28"/>
          <w:rtl/>
        </w:rPr>
        <w:t>استفاده از ابزارهای آینده نگ</w:t>
      </w:r>
      <w:r w:rsidR="000D4429">
        <w:rPr>
          <w:rFonts w:asciiTheme="majorBidi" w:hAnsiTheme="majorBidi" w:cs="B Mitra" w:hint="cs"/>
          <w:sz w:val="28"/>
          <w:szCs w:val="28"/>
          <w:rtl/>
        </w:rPr>
        <w:t>ا</w:t>
      </w:r>
      <w:r w:rsidR="008222C2" w:rsidRPr="0061472A">
        <w:rPr>
          <w:rFonts w:asciiTheme="majorBidi" w:hAnsiTheme="majorBidi" w:cs="B Mitra"/>
          <w:sz w:val="28"/>
          <w:szCs w:val="28"/>
          <w:rtl/>
        </w:rPr>
        <w:t>ری مانند برنامه ریزی</w:t>
      </w:r>
      <w:r w:rsidR="000D4429">
        <w:rPr>
          <w:rFonts w:asciiTheme="majorBidi" w:hAnsiTheme="majorBidi" w:cs="B Mitra" w:hint="cs"/>
          <w:sz w:val="28"/>
          <w:szCs w:val="28"/>
          <w:rtl/>
        </w:rPr>
        <w:t xml:space="preserve"> مبتنی بر</w:t>
      </w:r>
      <w:r w:rsidR="008222C2" w:rsidRPr="0061472A">
        <w:rPr>
          <w:rFonts w:asciiTheme="majorBidi" w:hAnsiTheme="majorBidi" w:cs="B Mitra"/>
          <w:sz w:val="28"/>
          <w:szCs w:val="28"/>
          <w:rtl/>
        </w:rPr>
        <w:t xml:space="preserve"> سناریو برای غلبه بر محدودیت های شناختی اعضای سازمان </w:t>
      </w:r>
      <w:r w:rsidR="00422E31">
        <w:rPr>
          <w:rFonts w:asciiTheme="majorBidi" w:hAnsiTheme="majorBidi" w:cs="B Mitra" w:hint="cs"/>
          <w:sz w:val="28"/>
          <w:szCs w:val="28"/>
          <w:rtl/>
        </w:rPr>
        <w:t>دلالت دارد</w:t>
      </w:r>
      <w:r w:rsidR="008222C2" w:rsidRPr="0061472A">
        <w:rPr>
          <w:rFonts w:asciiTheme="majorBidi" w:hAnsiTheme="majorBidi" w:cs="B Mitra"/>
          <w:sz w:val="28"/>
          <w:szCs w:val="28"/>
          <w:rtl/>
        </w:rPr>
        <w:t xml:space="preserve">. افراد باید آموزش ببینند تا </w:t>
      </w:r>
      <w:r w:rsidR="00CA69F2">
        <w:rPr>
          <w:rFonts w:asciiTheme="majorBidi" w:hAnsiTheme="majorBidi" w:cs="B Mitra" w:hint="cs"/>
          <w:sz w:val="28"/>
          <w:szCs w:val="28"/>
          <w:rtl/>
        </w:rPr>
        <w:t>در مورد</w:t>
      </w:r>
      <w:r w:rsidR="008222C2" w:rsidRPr="0061472A">
        <w:rPr>
          <w:rFonts w:asciiTheme="majorBidi" w:hAnsiTheme="majorBidi" w:cs="B Mitra"/>
          <w:sz w:val="28"/>
          <w:szCs w:val="28"/>
          <w:rtl/>
        </w:rPr>
        <w:t xml:space="preserve"> آینده </w:t>
      </w:r>
      <w:r w:rsidR="00CA69F2">
        <w:rPr>
          <w:rFonts w:asciiTheme="majorBidi" w:hAnsiTheme="majorBidi" w:cs="B Mitra" w:hint="cs"/>
          <w:sz w:val="28"/>
          <w:szCs w:val="28"/>
          <w:rtl/>
        </w:rPr>
        <w:t>بیاندیشند</w:t>
      </w:r>
      <w:r w:rsidR="008222C2" w:rsidRPr="0061472A">
        <w:rPr>
          <w:rFonts w:asciiTheme="majorBidi" w:hAnsiTheme="majorBidi" w:cs="B Mitra"/>
          <w:sz w:val="28"/>
          <w:szCs w:val="28"/>
          <w:rtl/>
        </w:rPr>
        <w:t xml:space="preserve">. تحقیق تجربی </w:t>
      </w:r>
      <w:r w:rsidR="00E43611">
        <w:rPr>
          <w:rFonts w:asciiTheme="majorBidi" w:hAnsiTheme="majorBidi" w:cs="B Mitra" w:hint="cs"/>
          <w:sz w:val="28"/>
          <w:szCs w:val="28"/>
          <w:rtl/>
        </w:rPr>
        <w:t>انجام شده توسط</w:t>
      </w:r>
      <w:r w:rsidR="008222C2" w:rsidRPr="0061472A">
        <w:rPr>
          <w:rFonts w:asciiTheme="majorBidi" w:hAnsiTheme="majorBidi" w:cs="B Mitra"/>
          <w:sz w:val="28"/>
          <w:szCs w:val="28"/>
          <w:rtl/>
        </w:rPr>
        <w:t xml:space="preserve"> شوارتز، روهربک و واچ (2020) نشان داد</w:t>
      </w:r>
      <w:r w:rsidR="00E43611">
        <w:rPr>
          <w:rFonts w:asciiTheme="majorBidi" w:hAnsiTheme="majorBidi" w:cs="B Mitra" w:hint="cs"/>
          <w:sz w:val="28"/>
          <w:szCs w:val="28"/>
          <w:rtl/>
        </w:rPr>
        <w:t xml:space="preserve"> </w:t>
      </w:r>
      <w:r w:rsidR="008222C2" w:rsidRPr="0061472A">
        <w:rPr>
          <w:rFonts w:asciiTheme="majorBidi" w:hAnsiTheme="majorBidi" w:cs="B Mitra"/>
          <w:sz w:val="28"/>
          <w:szCs w:val="28"/>
          <w:rtl/>
        </w:rPr>
        <w:t>که آموزش آینده‌نگاری شرکتی</w:t>
      </w:r>
      <w:r w:rsidR="00E43611">
        <w:rPr>
          <w:rFonts w:asciiTheme="majorBidi" w:hAnsiTheme="majorBidi" w:cs="B Mitra" w:hint="cs"/>
          <w:sz w:val="28"/>
          <w:szCs w:val="28"/>
          <w:rtl/>
        </w:rPr>
        <w:t xml:space="preserve"> به</w:t>
      </w:r>
      <w:r w:rsidR="008222C2" w:rsidRPr="0061472A">
        <w:rPr>
          <w:rFonts w:asciiTheme="majorBidi" w:hAnsiTheme="majorBidi" w:cs="B Mitra"/>
          <w:sz w:val="28"/>
          <w:szCs w:val="28"/>
          <w:rtl/>
        </w:rPr>
        <w:t xml:space="preserve"> مدیران تأثیر مثبتی بر قابلیت‌های پویای یک شرکت دارد. </w:t>
      </w:r>
      <w:r w:rsidR="001818CF">
        <w:rPr>
          <w:rFonts w:asciiTheme="majorBidi" w:hAnsiTheme="majorBidi" w:cs="B Mitra" w:hint="cs"/>
          <w:sz w:val="28"/>
          <w:szCs w:val="28"/>
          <w:rtl/>
        </w:rPr>
        <w:t>اعتقاد</w:t>
      </w:r>
      <w:r w:rsidR="008222C2" w:rsidRPr="0061472A">
        <w:rPr>
          <w:rFonts w:asciiTheme="majorBidi" w:hAnsiTheme="majorBidi" w:cs="B Mitra"/>
          <w:sz w:val="28"/>
          <w:szCs w:val="28"/>
          <w:rtl/>
        </w:rPr>
        <w:t xml:space="preserve"> بر این </w:t>
      </w:r>
      <w:r w:rsidR="001818CF">
        <w:rPr>
          <w:rFonts w:asciiTheme="majorBidi" w:hAnsiTheme="majorBidi" w:cs="B Mitra" w:hint="cs"/>
          <w:sz w:val="28"/>
          <w:szCs w:val="28"/>
          <w:rtl/>
        </w:rPr>
        <w:t>است</w:t>
      </w:r>
      <w:r w:rsidR="008222C2" w:rsidRPr="0061472A">
        <w:rPr>
          <w:rFonts w:asciiTheme="majorBidi" w:hAnsiTheme="majorBidi" w:cs="B Mitra"/>
          <w:sz w:val="28"/>
          <w:szCs w:val="28"/>
          <w:rtl/>
        </w:rPr>
        <w:t xml:space="preserve"> که رهبران باید </w:t>
      </w:r>
      <w:r w:rsidR="00550CA7">
        <w:rPr>
          <w:rFonts w:asciiTheme="majorBidi" w:hAnsiTheme="majorBidi" w:cs="B Mitra" w:hint="cs"/>
          <w:sz w:val="28"/>
          <w:szCs w:val="28"/>
          <w:rtl/>
        </w:rPr>
        <w:t>برای</w:t>
      </w:r>
      <w:r w:rsidR="008222C2" w:rsidRPr="0061472A">
        <w:rPr>
          <w:rFonts w:asciiTheme="majorBidi" w:hAnsiTheme="majorBidi" w:cs="B Mitra"/>
          <w:sz w:val="28"/>
          <w:szCs w:val="28"/>
          <w:rtl/>
        </w:rPr>
        <w:t xml:space="preserve"> درک تغییر</w:t>
      </w:r>
      <w:r w:rsidR="00550CA7">
        <w:rPr>
          <w:rFonts w:asciiTheme="majorBidi" w:hAnsiTheme="majorBidi" w:cs="B Mitra" w:hint="cs"/>
          <w:sz w:val="28"/>
          <w:szCs w:val="28"/>
          <w:rtl/>
        </w:rPr>
        <w:t>ات</w:t>
      </w:r>
      <w:r w:rsidR="008222C2" w:rsidRPr="0061472A">
        <w:rPr>
          <w:rFonts w:asciiTheme="majorBidi" w:hAnsiTheme="majorBidi" w:cs="B Mitra"/>
          <w:sz w:val="28"/>
          <w:szCs w:val="28"/>
          <w:rtl/>
        </w:rPr>
        <w:t xml:space="preserve"> یا توسعه </w:t>
      </w:r>
      <w:r w:rsidR="00550CA7">
        <w:rPr>
          <w:rFonts w:asciiTheme="majorBidi" w:hAnsiTheme="majorBidi" w:cs="B Mitra" w:hint="cs"/>
          <w:sz w:val="28"/>
          <w:szCs w:val="28"/>
          <w:rtl/>
        </w:rPr>
        <w:t>چشم انداز</w:t>
      </w:r>
      <w:r w:rsidR="008222C2" w:rsidRPr="0061472A">
        <w:rPr>
          <w:rFonts w:asciiTheme="majorBidi" w:hAnsiTheme="majorBidi" w:cs="B Mitra"/>
          <w:sz w:val="28"/>
          <w:szCs w:val="28"/>
          <w:rtl/>
        </w:rPr>
        <w:t xml:space="preserve"> پیرامونی</w:t>
      </w:r>
      <w:r w:rsidR="00CF1C7F">
        <w:rPr>
          <w:rStyle w:val="FootnoteReference"/>
          <w:rFonts w:asciiTheme="majorBidi" w:hAnsiTheme="majorBidi" w:cs="B Mitra"/>
          <w:sz w:val="28"/>
          <w:szCs w:val="28"/>
          <w:rtl/>
        </w:rPr>
        <w:footnoteReference w:id="74"/>
      </w:r>
      <w:r w:rsidR="008222C2" w:rsidRPr="0061472A">
        <w:rPr>
          <w:rFonts w:asciiTheme="majorBidi" w:hAnsiTheme="majorBidi" w:cs="B Mitra"/>
          <w:sz w:val="28"/>
          <w:szCs w:val="28"/>
          <w:rtl/>
        </w:rPr>
        <w:t xml:space="preserve">، تصمیم گیری در شرایط عدم </w:t>
      </w:r>
      <w:r w:rsidR="00550CA7">
        <w:rPr>
          <w:rFonts w:asciiTheme="majorBidi" w:hAnsiTheme="majorBidi" w:cs="B Mitra" w:hint="cs"/>
          <w:sz w:val="28"/>
          <w:szCs w:val="28"/>
          <w:rtl/>
        </w:rPr>
        <w:t>قطعیت</w:t>
      </w:r>
      <w:r w:rsidR="008222C2" w:rsidRPr="0061472A">
        <w:rPr>
          <w:rFonts w:asciiTheme="majorBidi" w:hAnsiTheme="majorBidi" w:cs="B Mitra"/>
          <w:sz w:val="28"/>
          <w:szCs w:val="28"/>
          <w:rtl/>
        </w:rPr>
        <w:t xml:space="preserve">، مواجهه با آینده </w:t>
      </w:r>
      <w:r w:rsidR="009232C1">
        <w:rPr>
          <w:rFonts w:asciiTheme="majorBidi" w:hAnsiTheme="majorBidi" w:cs="B Mitra" w:hint="cs"/>
          <w:sz w:val="28"/>
          <w:szCs w:val="28"/>
          <w:rtl/>
        </w:rPr>
        <w:t>نامطمئن</w:t>
      </w:r>
      <w:r w:rsidR="008222C2" w:rsidRPr="0061472A">
        <w:rPr>
          <w:rFonts w:asciiTheme="majorBidi" w:hAnsiTheme="majorBidi" w:cs="B Mitra"/>
          <w:sz w:val="28"/>
          <w:szCs w:val="28"/>
          <w:rtl/>
        </w:rPr>
        <w:t xml:space="preserve"> و نحوه </w:t>
      </w:r>
      <w:r w:rsidR="009232C1">
        <w:rPr>
          <w:rFonts w:asciiTheme="majorBidi" w:hAnsiTheme="majorBidi" w:cs="B Mitra" w:hint="cs"/>
          <w:sz w:val="28"/>
          <w:szCs w:val="28"/>
          <w:rtl/>
        </w:rPr>
        <w:t>بازآرایی</w:t>
      </w:r>
      <w:r w:rsidR="008222C2" w:rsidRPr="0061472A">
        <w:rPr>
          <w:rFonts w:asciiTheme="majorBidi" w:hAnsiTheme="majorBidi" w:cs="B Mitra"/>
          <w:sz w:val="28"/>
          <w:szCs w:val="28"/>
          <w:rtl/>
        </w:rPr>
        <w:t xml:space="preserve"> منابع استراتژیک آموزش ببینند.</w:t>
      </w:r>
    </w:p>
    <w:p w14:paraId="52C02FFD" w14:textId="62749ECF" w:rsidR="008222C2" w:rsidRPr="0061472A" w:rsidRDefault="008222C2" w:rsidP="008222C2">
      <w:pPr>
        <w:jc w:val="both"/>
        <w:rPr>
          <w:rFonts w:asciiTheme="majorBidi" w:hAnsiTheme="majorBidi" w:cs="B Mitra"/>
          <w:sz w:val="28"/>
          <w:szCs w:val="28"/>
        </w:rPr>
      </w:pPr>
      <w:r w:rsidRPr="0061472A">
        <w:rPr>
          <w:rFonts w:asciiTheme="majorBidi" w:hAnsiTheme="majorBidi" w:cs="B Mitra"/>
          <w:sz w:val="28"/>
          <w:szCs w:val="28"/>
          <w:rtl/>
        </w:rPr>
        <w:t>علاوه بر جنبه‌های سازمانی آینده‌نگاری استراتژیک که در این کتاب</w:t>
      </w:r>
      <w:r w:rsidR="00761712">
        <w:rPr>
          <w:rFonts w:asciiTheme="majorBidi" w:hAnsiTheme="majorBidi" w:cs="B Mitra" w:hint="cs"/>
          <w:sz w:val="28"/>
          <w:szCs w:val="28"/>
          <w:rtl/>
        </w:rPr>
        <w:t xml:space="preserve"> در مورد آنها</w:t>
      </w:r>
      <w:r w:rsidRPr="0061472A">
        <w:rPr>
          <w:rFonts w:asciiTheme="majorBidi" w:hAnsiTheme="majorBidi" w:cs="B Mitra"/>
          <w:sz w:val="28"/>
          <w:szCs w:val="28"/>
          <w:rtl/>
        </w:rPr>
        <w:t xml:space="preserve"> بحث خواهم کرد، این فصل </w:t>
      </w:r>
      <w:r w:rsidR="00794CF5">
        <w:rPr>
          <w:rFonts w:asciiTheme="majorBidi" w:hAnsiTheme="majorBidi" w:cs="B Mitra" w:hint="cs"/>
          <w:sz w:val="28"/>
          <w:szCs w:val="28"/>
          <w:rtl/>
        </w:rPr>
        <w:t xml:space="preserve">بر </w:t>
      </w:r>
      <w:r w:rsidRPr="0061472A">
        <w:rPr>
          <w:rFonts w:asciiTheme="majorBidi" w:hAnsiTheme="majorBidi" w:cs="B Mitra"/>
          <w:sz w:val="28"/>
          <w:szCs w:val="28"/>
          <w:rtl/>
        </w:rPr>
        <w:t xml:space="preserve">اهمیت توجه به </w:t>
      </w:r>
      <w:r w:rsidR="0077391D">
        <w:rPr>
          <w:rFonts w:asciiTheme="majorBidi" w:hAnsiTheme="majorBidi" w:cs="B Mitra" w:hint="cs"/>
          <w:sz w:val="28"/>
          <w:szCs w:val="28"/>
          <w:rtl/>
        </w:rPr>
        <w:t>شیوه</w:t>
      </w:r>
      <w:r w:rsidRPr="0061472A">
        <w:rPr>
          <w:rFonts w:asciiTheme="majorBidi" w:hAnsiTheme="majorBidi" w:cs="B Mitra"/>
          <w:sz w:val="28"/>
          <w:szCs w:val="28"/>
          <w:rtl/>
        </w:rPr>
        <w:t>‌هایی</w:t>
      </w:r>
      <w:r w:rsidR="00562E1F">
        <w:rPr>
          <w:rFonts w:asciiTheme="majorBidi" w:hAnsiTheme="majorBidi" w:cs="B Mitra" w:hint="cs"/>
          <w:sz w:val="28"/>
          <w:szCs w:val="28"/>
          <w:rtl/>
        </w:rPr>
        <w:t xml:space="preserve"> تاکید د</w:t>
      </w:r>
      <w:r w:rsidR="002417D4">
        <w:rPr>
          <w:rFonts w:asciiTheme="majorBidi" w:hAnsiTheme="majorBidi" w:cs="B Mitra" w:hint="cs"/>
          <w:sz w:val="28"/>
          <w:szCs w:val="28"/>
          <w:rtl/>
        </w:rPr>
        <w:t>ارد</w:t>
      </w:r>
      <w:r w:rsidRPr="0061472A">
        <w:rPr>
          <w:rFonts w:asciiTheme="majorBidi" w:hAnsiTheme="majorBidi" w:cs="B Mitra"/>
          <w:sz w:val="28"/>
          <w:szCs w:val="28"/>
          <w:rtl/>
        </w:rPr>
        <w:t xml:space="preserve"> که از طریق آن‌ها </w:t>
      </w:r>
      <w:r w:rsidR="00E802BA" w:rsidRPr="0061472A">
        <w:rPr>
          <w:rFonts w:asciiTheme="majorBidi" w:hAnsiTheme="majorBidi" w:cs="B Mitra"/>
          <w:sz w:val="28"/>
          <w:szCs w:val="28"/>
          <w:rtl/>
        </w:rPr>
        <w:t xml:space="preserve">نه تنها </w:t>
      </w:r>
      <w:r w:rsidR="000E3A10" w:rsidRPr="0061472A">
        <w:rPr>
          <w:rFonts w:asciiTheme="majorBidi" w:hAnsiTheme="majorBidi" w:cs="B Mitra"/>
          <w:sz w:val="28"/>
          <w:szCs w:val="28"/>
          <w:rtl/>
        </w:rPr>
        <w:t xml:space="preserve">می‌توان </w:t>
      </w:r>
      <w:r w:rsidRPr="0061472A">
        <w:rPr>
          <w:rFonts w:asciiTheme="majorBidi" w:hAnsiTheme="majorBidi" w:cs="B Mitra"/>
          <w:sz w:val="28"/>
          <w:szCs w:val="28"/>
          <w:rtl/>
        </w:rPr>
        <w:t>فرآیند و ابزارها</w:t>
      </w:r>
      <w:r w:rsidR="006407AD">
        <w:rPr>
          <w:rFonts w:asciiTheme="majorBidi" w:hAnsiTheme="majorBidi" w:cs="B Mitra" w:hint="cs"/>
          <w:sz w:val="28"/>
          <w:szCs w:val="28"/>
          <w:rtl/>
        </w:rPr>
        <w:t xml:space="preserve">ی </w:t>
      </w:r>
      <w:r w:rsidR="006407AD" w:rsidRPr="0061472A">
        <w:rPr>
          <w:rFonts w:asciiTheme="majorBidi" w:hAnsiTheme="majorBidi" w:cs="B Mitra"/>
          <w:sz w:val="28"/>
          <w:szCs w:val="28"/>
          <w:rtl/>
        </w:rPr>
        <w:t xml:space="preserve">آینده‌نگاری </w:t>
      </w:r>
      <w:r w:rsidR="006407AD">
        <w:rPr>
          <w:rFonts w:asciiTheme="majorBidi" w:hAnsiTheme="majorBidi" w:cs="B Mitra" w:hint="cs"/>
          <w:sz w:val="28"/>
          <w:szCs w:val="28"/>
          <w:rtl/>
        </w:rPr>
        <w:t>را توسعه داد</w:t>
      </w:r>
      <w:r w:rsidRPr="0061472A">
        <w:rPr>
          <w:rFonts w:asciiTheme="majorBidi" w:hAnsiTheme="majorBidi" w:cs="B Mitra"/>
          <w:sz w:val="28"/>
          <w:szCs w:val="28"/>
          <w:rtl/>
        </w:rPr>
        <w:t xml:space="preserve">، بلکه </w:t>
      </w:r>
      <w:r w:rsidR="003C088C">
        <w:rPr>
          <w:rFonts w:asciiTheme="majorBidi" w:hAnsiTheme="majorBidi" w:cs="B Mitra" w:hint="cs"/>
          <w:sz w:val="28"/>
          <w:szCs w:val="28"/>
          <w:rtl/>
        </w:rPr>
        <w:t xml:space="preserve">به </w:t>
      </w:r>
      <w:r w:rsidRPr="0061472A">
        <w:rPr>
          <w:rFonts w:asciiTheme="majorBidi" w:hAnsiTheme="majorBidi" w:cs="B Mitra"/>
          <w:sz w:val="28"/>
          <w:szCs w:val="28"/>
          <w:rtl/>
        </w:rPr>
        <w:t xml:space="preserve">اعضای سازمان </w:t>
      </w:r>
      <w:r w:rsidR="003C088C">
        <w:rPr>
          <w:rFonts w:asciiTheme="majorBidi" w:hAnsiTheme="majorBidi" w:cs="B Mitra" w:hint="cs"/>
          <w:sz w:val="28"/>
          <w:szCs w:val="28"/>
          <w:rtl/>
        </w:rPr>
        <w:t xml:space="preserve">نیز </w:t>
      </w:r>
      <w:r w:rsidR="003C088C" w:rsidRPr="0061472A">
        <w:rPr>
          <w:rFonts w:asciiTheme="majorBidi" w:hAnsiTheme="majorBidi" w:cs="B Mitra"/>
          <w:sz w:val="28"/>
          <w:szCs w:val="28"/>
          <w:rtl/>
        </w:rPr>
        <w:t xml:space="preserve">آموزش </w:t>
      </w:r>
      <w:r w:rsidR="003C088C">
        <w:rPr>
          <w:rFonts w:asciiTheme="majorBidi" w:hAnsiTheme="majorBidi" w:cs="B Mitra" w:hint="cs"/>
          <w:sz w:val="28"/>
          <w:szCs w:val="28"/>
          <w:rtl/>
        </w:rPr>
        <w:t>نظام مند ارائه نمود</w:t>
      </w:r>
      <w:r w:rsidRPr="0061472A">
        <w:rPr>
          <w:rFonts w:asciiTheme="majorBidi" w:hAnsiTheme="majorBidi" w:cs="B Mitra"/>
          <w:sz w:val="28"/>
          <w:szCs w:val="28"/>
          <w:rtl/>
        </w:rPr>
        <w:t>.</w:t>
      </w:r>
    </w:p>
    <w:p w14:paraId="291FD118" w14:textId="0635E001" w:rsidR="003966C2" w:rsidRPr="001644E3" w:rsidRDefault="003966C2" w:rsidP="001644E3">
      <w:pPr>
        <w:pStyle w:val="Heading1"/>
        <w:rPr>
          <w:rFonts w:cs="B Titr"/>
          <w:color w:val="auto"/>
          <w:sz w:val="30"/>
          <w:szCs w:val="30"/>
          <w:rtl/>
        </w:rPr>
      </w:pPr>
      <w:bookmarkStart w:id="13" w:name="_Toc172728609"/>
      <w:r w:rsidRPr="001644E3">
        <w:rPr>
          <w:rFonts w:cs="B Titr" w:hint="cs"/>
          <w:color w:val="auto"/>
          <w:sz w:val="30"/>
          <w:szCs w:val="30"/>
          <w:rtl/>
        </w:rPr>
        <w:t>2-4. سواد آینده</w:t>
      </w:r>
      <w:r w:rsidR="00B5454C">
        <w:rPr>
          <w:rFonts w:cs="B Titr" w:hint="cs"/>
          <w:color w:val="auto"/>
          <w:sz w:val="30"/>
          <w:szCs w:val="30"/>
          <w:rtl/>
        </w:rPr>
        <w:t xml:space="preserve"> ها</w:t>
      </w:r>
      <w:bookmarkEnd w:id="13"/>
      <w:r w:rsidRPr="001644E3">
        <w:rPr>
          <w:rFonts w:cs="B Titr" w:hint="cs"/>
          <w:color w:val="auto"/>
          <w:sz w:val="30"/>
          <w:szCs w:val="30"/>
          <w:rtl/>
        </w:rPr>
        <w:t xml:space="preserve"> </w:t>
      </w:r>
    </w:p>
    <w:p w14:paraId="386E520B" w14:textId="72A47F9B" w:rsidR="00BF1B17" w:rsidRDefault="00FA2FCD" w:rsidP="008222C2">
      <w:pPr>
        <w:jc w:val="both"/>
        <w:rPr>
          <w:rFonts w:asciiTheme="majorBidi" w:hAnsiTheme="majorBidi" w:cs="B Mitra"/>
          <w:sz w:val="28"/>
          <w:szCs w:val="28"/>
          <w:rtl/>
        </w:rPr>
      </w:pPr>
      <w:r>
        <w:rPr>
          <w:rFonts w:asciiTheme="majorBidi" w:hAnsiTheme="majorBidi" w:cs="B Mitra" w:hint="cs"/>
          <w:sz w:val="28"/>
          <w:szCs w:val="28"/>
          <w:rtl/>
        </w:rPr>
        <w:t>ا</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ده</w:t>
      </w:r>
      <w:r w:rsidRPr="00FA2FCD">
        <w:rPr>
          <w:rFonts w:asciiTheme="majorBidi" w:hAnsiTheme="majorBidi" w:cs="B Mitra"/>
          <w:sz w:val="28"/>
          <w:szCs w:val="28"/>
          <w:rtl/>
        </w:rPr>
        <w:t xml:space="preserve"> سواد آ</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نده</w:t>
      </w:r>
      <w:r w:rsidR="00B5454C">
        <w:rPr>
          <w:rFonts w:asciiTheme="majorBidi" w:hAnsiTheme="majorBidi" w:cs="B Mitra" w:hint="cs"/>
          <w:sz w:val="28"/>
          <w:szCs w:val="28"/>
          <w:rtl/>
        </w:rPr>
        <w:t xml:space="preserve"> ها</w:t>
      </w:r>
      <w:r w:rsidR="00804E5C">
        <w:rPr>
          <w:rStyle w:val="FootnoteReference"/>
          <w:rFonts w:asciiTheme="majorBidi" w:hAnsiTheme="majorBidi" w:cs="B Mitra"/>
          <w:sz w:val="28"/>
          <w:szCs w:val="28"/>
          <w:rtl/>
        </w:rPr>
        <w:footnoteReference w:id="75"/>
      </w:r>
      <w:r w:rsidRPr="00FA2FCD">
        <w:rPr>
          <w:rFonts w:asciiTheme="majorBidi" w:hAnsiTheme="majorBidi" w:cs="B Mitra"/>
          <w:sz w:val="28"/>
          <w:szCs w:val="28"/>
          <w:rtl/>
        </w:rPr>
        <w:t xml:space="preserve"> که توسط ر</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ل</w:t>
      </w:r>
      <w:r w:rsidRPr="00FA2FCD">
        <w:rPr>
          <w:rFonts w:asciiTheme="majorBidi" w:hAnsiTheme="majorBidi" w:cs="B Mitra"/>
          <w:sz w:val="28"/>
          <w:szCs w:val="28"/>
          <w:rtl/>
        </w:rPr>
        <w:t xml:space="preserve"> م</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لر</w:t>
      </w:r>
      <w:r w:rsidRPr="00FA2FCD">
        <w:rPr>
          <w:rFonts w:asciiTheme="majorBidi" w:hAnsiTheme="majorBidi" w:cs="B Mitra"/>
          <w:sz w:val="28"/>
          <w:szCs w:val="28"/>
          <w:rtl/>
        </w:rPr>
        <w:t xml:space="preserve"> و کار او در </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ونسکو</w:t>
      </w:r>
      <w:r w:rsidR="00C951F4">
        <w:rPr>
          <w:rStyle w:val="FootnoteReference"/>
          <w:rFonts w:asciiTheme="majorBidi" w:hAnsiTheme="majorBidi" w:cs="B Mitra"/>
          <w:sz w:val="28"/>
          <w:szCs w:val="28"/>
          <w:rtl/>
        </w:rPr>
        <w:footnoteReference w:id="76"/>
      </w:r>
      <w:r w:rsidRPr="00FA2FCD">
        <w:rPr>
          <w:rFonts w:asciiTheme="majorBidi" w:hAnsiTheme="majorBidi" w:cs="B Mitra"/>
          <w:sz w:val="28"/>
          <w:szCs w:val="28"/>
          <w:rtl/>
        </w:rPr>
        <w:t xml:space="preserve"> ترو</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ج</w:t>
      </w:r>
      <w:r w:rsidRPr="00FA2FCD">
        <w:rPr>
          <w:rFonts w:asciiTheme="majorBidi" w:hAnsiTheme="majorBidi" w:cs="B Mitra"/>
          <w:sz w:val="28"/>
          <w:szCs w:val="28"/>
          <w:rtl/>
        </w:rPr>
        <w:t xml:space="preserve"> شد، توجه قابل توجه</w:t>
      </w:r>
      <w:r w:rsidRPr="00FA2FCD">
        <w:rPr>
          <w:rFonts w:asciiTheme="majorBidi" w:hAnsiTheme="majorBidi" w:cs="B Mitra" w:hint="cs"/>
          <w:sz w:val="28"/>
          <w:szCs w:val="28"/>
          <w:rtl/>
        </w:rPr>
        <w:t>ی</w:t>
      </w:r>
      <w:r w:rsidRPr="00FA2FCD">
        <w:rPr>
          <w:rFonts w:asciiTheme="majorBidi" w:hAnsiTheme="majorBidi" w:cs="B Mitra"/>
          <w:sz w:val="28"/>
          <w:szCs w:val="28"/>
          <w:rtl/>
        </w:rPr>
        <w:t xml:space="preserve"> را به خود </w:t>
      </w:r>
      <w:r w:rsidR="00EF739C">
        <w:rPr>
          <w:rFonts w:asciiTheme="majorBidi" w:hAnsiTheme="majorBidi" w:cs="B Mitra" w:hint="cs"/>
          <w:sz w:val="28"/>
          <w:szCs w:val="28"/>
          <w:rtl/>
        </w:rPr>
        <w:t>معطوف</w:t>
      </w:r>
      <w:r w:rsidRPr="00FA2FCD">
        <w:rPr>
          <w:rFonts w:asciiTheme="majorBidi" w:hAnsiTheme="majorBidi" w:cs="B Mitra"/>
          <w:sz w:val="28"/>
          <w:szCs w:val="28"/>
          <w:rtl/>
        </w:rPr>
        <w:t xml:space="preserve"> کرد. هدف </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ونسکو</w:t>
      </w:r>
      <w:r w:rsidRPr="00FA2FCD">
        <w:rPr>
          <w:rFonts w:asciiTheme="majorBidi" w:hAnsiTheme="majorBidi" w:cs="B Mitra"/>
          <w:sz w:val="28"/>
          <w:szCs w:val="28"/>
          <w:rtl/>
        </w:rPr>
        <w:t xml:space="preserve"> در حما</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ت</w:t>
      </w:r>
      <w:r w:rsidRPr="00FA2FCD">
        <w:rPr>
          <w:rFonts w:asciiTheme="majorBidi" w:hAnsiTheme="majorBidi" w:cs="B Mitra"/>
          <w:sz w:val="28"/>
          <w:szCs w:val="28"/>
          <w:rtl/>
        </w:rPr>
        <w:t xml:space="preserve"> از سواد آ</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نده،</w:t>
      </w:r>
      <w:r w:rsidRPr="00FA2FCD">
        <w:rPr>
          <w:rFonts w:asciiTheme="majorBidi" w:hAnsiTheme="majorBidi" w:cs="B Mitra"/>
          <w:sz w:val="28"/>
          <w:szCs w:val="28"/>
          <w:rtl/>
        </w:rPr>
        <w:t xml:space="preserve"> کمک به </w:t>
      </w:r>
      <w:r w:rsidR="00F7028D">
        <w:rPr>
          <w:rFonts w:asciiTheme="majorBidi" w:hAnsiTheme="majorBidi" w:cs="B Mitra" w:hint="cs"/>
          <w:sz w:val="28"/>
          <w:szCs w:val="28"/>
          <w:rtl/>
        </w:rPr>
        <w:t>تاب آوری</w:t>
      </w:r>
      <w:r w:rsidRPr="00FA2FCD">
        <w:rPr>
          <w:rFonts w:asciiTheme="majorBidi" w:hAnsiTheme="majorBidi" w:cs="B Mitra"/>
          <w:sz w:val="28"/>
          <w:szCs w:val="28"/>
          <w:rtl/>
        </w:rPr>
        <w:t xml:space="preserve"> انسان</w:t>
      </w:r>
      <w:r w:rsidRPr="00FA2FCD">
        <w:rPr>
          <w:rFonts w:asciiTheme="majorBidi" w:hAnsiTheme="majorBidi" w:cs="B Mitra" w:hint="eastAsia"/>
          <w:sz w:val="28"/>
          <w:szCs w:val="28"/>
          <w:rtl/>
        </w:rPr>
        <w:t>،</w:t>
      </w:r>
      <w:r w:rsidRPr="00FA2FCD">
        <w:rPr>
          <w:rFonts w:asciiTheme="majorBidi" w:hAnsiTheme="majorBidi" w:cs="B Mitra"/>
          <w:sz w:val="28"/>
          <w:szCs w:val="28"/>
          <w:rtl/>
        </w:rPr>
        <w:t xml:space="preserve"> </w:t>
      </w:r>
      <w:r w:rsidR="00844628">
        <w:rPr>
          <w:rFonts w:asciiTheme="majorBidi" w:hAnsiTheme="majorBidi" w:cs="B Mitra" w:hint="cs"/>
          <w:sz w:val="28"/>
          <w:szCs w:val="28"/>
          <w:rtl/>
        </w:rPr>
        <w:t>نگاشت</w:t>
      </w:r>
      <w:r w:rsidRPr="00FA2FCD">
        <w:rPr>
          <w:rFonts w:asciiTheme="majorBidi" w:hAnsiTheme="majorBidi" w:cs="B Mitra"/>
          <w:sz w:val="28"/>
          <w:szCs w:val="28"/>
          <w:rtl/>
        </w:rPr>
        <w:t xml:space="preserve"> نحوه </w:t>
      </w:r>
      <w:r w:rsidR="00844628">
        <w:rPr>
          <w:rFonts w:asciiTheme="majorBidi" w:hAnsiTheme="majorBidi" w:cs="B Mitra" w:hint="cs"/>
          <w:sz w:val="28"/>
          <w:szCs w:val="28"/>
          <w:rtl/>
        </w:rPr>
        <w:t>اندیشیدن</w:t>
      </w:r>
      <w:r w:rsidRPr="00FA2FCD">
        <w:rPr>
          <w:rFonts w:asciiTheme="majorBidi" w:hAnsiTheme="majorBidi" w:cs="B Mitra"/>
          <w:sz w:val="28"/>
          <w:szCs w:val="28"/>
          <w:rtl/>
        </w:rPr>
        <w:t xml:space="preserve"> مردم سراسر جهان </w:t>
      </w:r>
      <w:r w:rsidR="009E518B">
        <w:rPr>
          <w:rFonts w:asciiTheme="majorBidi" w:hAnsiTheme="majorBidi" w:cs="B Mitra" w:hint="cs"/>
          <w:sz w:val="28"/>
          <w:szCs w:val="28"/>
          <w:rtl/>
        </w:rPr>
        <w:t>به</w:t>
      </w:r>
      <w:r w:rsidRPr="00FA2FCD">
        <w:rPr>
          <w:rFonts w:asciiTheme="majorBidi" w:hAnsiTheme="majorBidi" w:cs="B Mitra"/>
          <w:sz w:val="28"/>
          <w:szCs w:val="28"/>
          <w:rtl/>
        </w:rPr>
        <w:t xml:space="preserve"> آ</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نده</w:t>
      </w:r>
      <w:r w:rsidRPr="00FA2FCD">
        <w:rPr>
          <w:rFonts w:asciiTheme="majorBidi" w:hAnsiTheme="majorBidi" w:cs="B Mitra"/>
          <w:sz w:val="28"/>
          <w:szCs w:val="28"/>
          <w:rtl/>
        </w:rPr>
        <w:t xml:space="preserve"> و کمک به </w:t>
      </w:r>
      <w:r w:rsidR="00E5127F">
        <w:rPr>
          <w:rFonts w:asciiTheme="majorBidi" w:hAnsiTheme="majorBidi" w:cs="B Mitra" w:hint="cs"/>
          <w:sz w:val="28"/>
          <w:szCs w:val="28"/>
          <w:rtl/>
        </w:rPr>
        <w:t>باسوادتر شدن</w:t>
      </w:r>
      <w:r w:rsidR="00AE1D13" w:rsidRPr="00AE1D13">
        <w:rPr>
          <w:rFonts w:asciiTheme="majorBidi" w:hAnsiTheme="majorBidi" w:cs="B Mitra"/>
          <w:sz w:val="28"/>
          <w:szCs w:val="28"/>
          <w:rtl/>
        </w:rPr>
        <w:t xml:space="preserve"> </w:t>
      </w:r>
      <w:r w:rsidR="00AE1D13" w:rsidRPr="00FA2FCD">
        <w:rPr>
          <w:rFonts w:asciiTheme="majorBidi" w:hAnsiTheme="majorBidi" w:cs="B Mitra"/>
          <w:sz w:val="28"/>
          <w:szCs w:val="28"/>
          <w:rtl/>
        </w:rPr>
        <w:t>مردم</w:t>
      </w:r>
      <w:r w:rsidR="00E5127F">
        <w:rPr>
          <w:rFonts w:asciiTheme="majorBidi" w:hAnsiTheme="majorBidi" w:cs="B Mitra" w:hint="cs"/>
          <w:sz w:val="28"/>
          <w:szCs w:val="28"/>
          <w:rtl/>
        </w:rPr>
        <w:t xml:space="preserve"> در زمینه</w:t>
      </w:r>
      <w:r w:rsidRPr="00FA2FCD">
        <w:rPr>
          <w:rFonts w:asciiTheme="majorBidi" w:hAnsiTheme="majorBidi" w:cs="B Mitra"/>
          <w:sz w:val="28"/>
          <w:szCs w:val="28"/>
          <w:rtl/>
        </w:rPr>
        <w:t xml:space="preserve"> آ</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نده</w:t>
      </w:r>
      <w:r w:rsidRPr="00FA2FCD">
        <w:rPr>
          <w:rFonts w:asciiTheme="majorBidi" w:hAnsiTheme="majorBidi" w:cs="B Mitra"/>
          <w:sz w:val="28"/>
          <w:szCs w:val="28"/>
          <w:rtl/>
        </w:rPr>
        <w:t xml:space="preserve"> است</w:t>
      </w:r>
      <w:r w:rsidR="009C3DA6">
        <w:rPr>
          <w:rFonts w:asciiTheme="majorBidi" w:hAnsiTheme="majorBidi" w:cs="B Mitra" w:hint="cs"/>
          <w:sz w:val="28"/>
          <w:szCs w:val="28"/>
          <w:rtl/>
        </w:rPr>
        <w:t xml:space="preserve"> (میلر، 2018). </w:t>
      </w:r>
      <w:r w:rsidRPr="00FA2FCD">
        <w:rPr>
          <w:rFonts w:asciiTheme="majorBidi" w:hAnsiTheme="majorBidi" w:cs="B Mitra"/>
          <w:sz w:val="28"/>
          <w:szCs w:val="28"/>
          <w:rtl/>
        </w:rPr>
        <w:t>مفهوم سواد آ</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نده</w:t>
      </w:r>
      <w:r w:rsidRPr="00FA2FCD">
        <w:rPr>
          <w:rFonts w:asciiTheme="majorBidi" w:hAnsiTheme="majorBidi" w:cs="B Mitra"/>
          <w:sz w:val="28"/>
          <w:szCs w:val="28"/>
          <w:rtl/>
        </w:rPr>
        <w:t xml:space="preserve"> بر چالش ها</w:t>
      </w:r>
      <w:r w:rsidRPr="00FA2FCD">
        <w:rPr>
          <w:rFonts w:asciiTheme="majorBidi" w:hAnsiTheme="majorBidi" w:cs="B Mitra" w:hint="cs"/>
          <w:sz w:val="28"/>
          <w:szCs w:val="28"/>
          <w:rtl/>
        </w:rPr>
        <w:t>ی</w:t>
      </w:r>
      <w:r w:rsidRPr="00FA2FCD">
        <w:rPr>
          <w:rFonts w:asciiTheme="majorBidi" w:hAnsiTheme="majorBidi" w:cs="B Mitra"/>
          <w:sz w:val="28"/>
          <w:szCs w:val="28"/>
          <w:rtl/>
        </w:rPr>
        <w:t xml:space="preserve"> موجود در</w:t>
      </w:r>
      <w:r w:rsidR="004733AE">
        <w:rPr>
          <w:rFonts w:asciiTheme="majorBidi" w:hAnsiTheme="majorBidi" w:cs="B Mitra" w:hint="cs"/>
          <w:sz w:val="28"/>
          <w:szCs w:val="28"/>
          <w:rtl/>
        </w:rPr>
        <w:t xml:space="preserve"> زمینه</w:t>
      </w:r>
      <w:r w:rsidRPr="00FA2FCD">
        <w:rPr>
          <w:rFonts w:asciiTheme="majorBidi" w:hAnsiTheme="majorBidi" w:cs="B Mitra"/>
          <w:sz w:val="28"/>
          <w:szCs w:val="28"/>
          <w:rtl/>
        </w:rPr>
        <w:t xml:space="preserve"> اند</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ش</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دن</w:t>
      </w:r>
      <w:r w:rsidRPr="00FA2FCD">
        <w:rPr>
          <w:rFonts w:asciiTheme="majorBidi" w:hAnsiTheme="majorBidi" w:cs="B Mitra"/>
          <w:sz w:val="28"/>
          <w:szCs w:val="28"/>
          <w:rtl/>
        </w:rPr>
        <w:t xml:space="preserve"> به آ</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نده</w:t>
      </w:r>
      <w:r w:rsidRPr="00FA2FCD">
        <w:rPr>
          <w:rFonts w:asciiTheme="majorBidi" w:hAnsiTheme="majorBidi" w:cs="B Mitra"/>
          <w:sz w:val="28"/>
          <w:szCs w:val="28"/>
          <w:rtl/>
        </w:rPr>
        <w:t xml:space="preserve"> </w:t>
      </w:r>
      <w:r w:rsidR="004733AE">
        <w:rPr>
          <w:rFonts w:asciiTheme="majorBidi" w:hAnsiTheme="majorBidi" w:cs="B Mitra" w:hint="cs"/>
          <w:sz w:val="28"/>
          <w:szCs w:val="28"/>
          <w:rtl/>
        </w:rPr>
        <w:t>تاکید دارد</w:t>
      </w:r>
      <w:r w:rsidRPr="00FA2FCD">
        <w:rPr>
          <w:rFonts w:asciiTheme="majorBidi" w:hAnsiTheme="majorBidi" w:cs="B Mitra"/>
          <w:sz w:val="28"/>
          <w:szCs w:val="28"/>
          <w:rtl/>
        </w:rPr>
        <w:t>. مفهوم سواد آ</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نده</w:t>
      </w:r>
      <w:r w:rsidRPr="00FA2FCD">
        <w:rPr>
          <w:rFonts w:asciiTheme="majorBidi" w:hAnsiTheme="majorBidi" w:cs="B Mitra"/>
          <w:sz w:val="28"/>
          <w:szCs w:val="28"/>
          <w:rtl/>
        </w:rPr>
        <w:t xml:space="preserve"> مبتن</w:t>
      </w:r>
      <w:r w:rsidRPr="00FA2FCD">
        <w:rPr>
          <w:rFonts w:asciiTheme="majorBidi" w:hAnsiTheme="majorBidi" w:cs="B Mitra" w:hint="cs"/>
          <w:sz w:val="28"/>
          <w:szCs w:val="28"/>
          <w:rtl/>
        </w:rPr>
        <w:t>ی</w:t>
      </w:r>
      <w:r w:rsidRPr="00FA2FCD">
        <w:rPr>
          <w:rFonts w:asciiTheme="majorBidi" w:hAnsiTheme="majorBidi" w:cs="B Mitra"/>
          <w:sz w:val="28"/>
          <w:szCs w:val="28"/>
          <w:rtl/>
        </w:rPr>
        <w:t xml:space="preserve"> بر تحق</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ق</w:t>
      </w:r>
      <w:r w:rsidR="00E5697C">
        <w:rPr>
          <w:rFonts w:asciiTheme="majorBidi" w:hAnsiTheme="majorBidi" w:cs="B Mitra" w:hint="cs"/>
          <w:sz w:val="28"/>
          <w:szCs w:val="28"/>
          <w:rtl/>
        </w:rPr>
        <w:t xml:space="preserve"> و پژوهش</w:t>
      </w:r>
      <w:r w:rsidRPr="00FA2FCD">
        <w:rPr>
          <w:rFonts w:asciiTheme="majorBidi" w:hAnsiTheme="majorBidi" w:cs="B Mitra"/>
          <w:sz w:val="28"/>
          <w:szCs w:val="28"/>
          <w:rtl/>
        </w:rPr>
        <w:t xml:space="preserve"> در </w:t>
      </w:r>
      <w:r w:rsidR="00E5697C">
        <w:rPr>
          <w:rFonts w:asciiTheme="majorBidi" w:hAnsiTheme="majorBidi" w:cs="B Mitra" w:hint="cs"/>
          <w:sz w:val="28"/>
          <w:szCs w:val="28"/>
          <w:rtl/>
        </w:rPr>
        <w:t>زمینه</w:t>
      </w:r>
      <w:r w:rsidRPr="00FA2FCD">
        <w:rPr>
          <w:rFonts w:asciiTheme="majorBidi" w:hAnsiTheme="majorBidi" w:cs="B Mitra"/>
          <w:sz w:val="28"/>
          <w:szCs w:val="28"/>
          <w:rtl/>
        </w:rPr>
        <w:t xml:space="preserve"> پ</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ش</w:t>
      </w:r>
      <w:r w:rsidRPr="00FA2FCD">
        <w:rPr>
          <w:rFonts w:asciiTheme="majorBidi" w:hAnsiTheme="majorBidi" w:cs="B Mitra"/>
          <w:sz w:val="28"/>
          <w:szCs w:val="28"/>
          <w:rtl/>
        </w:rPr>
        <w:t xml:space="preserve"> ب</w:t>
      </w:r>
      <w:r w:rsidRPr="00FA2FCD">
        <w:rPr>
          <w:rFonts w:asciiTheme="majorBidi" w:hAnsiTheme="majorBidi" w:cs="B Mitra" w:hint="cs"/>
          <w:sz w:val="28"/>
          <w:szCs w:val="28"/>
          <w:rtl/>
        </w:rPr>
        <w:t>ی</w:t>
      </w:r>
      <w:r w:rsidRPr="00FA2FCD">
        <w:rPr>
          <w:rFonts w:asciiTheme="majorBidi" w:hAnsiTheme="majorBidi" w:cs="B Mitra" w:hint="eastAsia"/>
          <w:sz w:val="28"/>
          <w:szCs w:val="28"/>
          <w:rtl/>
        </w:rPr>
        <w:t>ن</w:t>
      </w:r>
      <w:r w:rsidRPr="00FA2FCD">
        <w:rPr>
          <w:rFonts w:asciiTheme="majorBidi" w:hAnsiTheme="majorBidi" w:cs="B Mitra" w:hint="cs"/>
          <w:sz w:val="28"/>
          <w:szCs w:val="28"/>
          <w:rtl/>
        </w:rPr>
        <w:t>ی</w:t>
      </w:r>
      <w:r w:rsidRPr="00FA2FCD">
        <w:rPr>
          <w:rFonts w:asciiTheme="majorBidi" w:hAnsiTheme="majorBidi" w:cs="B Mitra"/>
          <w:sz w:val="28"/>
          <w:szCs w:val="28"/>
          <w:rtl/>
        </w:rPr>
        <w:t xml:space="preserve"> است.</w:t>
      </w:r>
    </w:p>
    <w:p w14:paraId="7DFA77BA" w14:textId="37FD1378" w:rsidR="00A95F5A" w:rsidRPr="0061472A" w:rsidRDefault="00C307D8" w:rsidP="005672F0">
      <w:pPr>
        <w:jc w:val="both"/>
        <w:rPr>
          <w:rFonts w:asciiTheme="majorBidi" w:hAnsiTheme="majorBidi" w:cs="B Mitra"/>
          <w:sz w:val="28"/>
          <w:szCs w:val="28"/>
          <w:rtl/>
        </w:rPr>
      </w:pPr>
      <w:r>
        <w:rPr>
          <w:rFonts w:asciiTheme="majorBidi" w:hAnsiTheme="majorBidi" w:cs="B Mitra" w:hint="cs"/>
          <w:sz w:val="28"/>
          <w:szCs w:val="28"/>
          <w:rtl/>
        </w:rPr>
        <w:t>«تفحص</w:t>
      </w:r>
      <w:r w:rsidR="005A29CE" w:rsidRPr="005A29CE">
        <w:rPr>
          <w:rFonts w:asciiTheme="majorBidi" w:hAnsiTheme="majorBidi" w:cs="B Mitra"/>
          <w:sz w:val="28"/>
          <w:szCs w:val="28"/>
          <w:rtl/>
        </w:rPr>
        <w:t xml:space="preserve"> انواع مختلف آ</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نده</w:t>
      </w:r>
      <w:r w:rsidR="005A29CE" w:rsidRPr="005A29CE">
        <w:rPr>
          <w:rFonts w:asciiTheme="majorBidi" w:hAnsiTheme="majorBidi" w:cs="B Mitra"/>
          <w:sz w:val="28"/>
          <w:szCs w:val="28"/>
          <w:rtl/>
        </w:rPr>
        <w:t xml:space="preserve"> با ا</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w:t>
      </w:r>
      <w:r w:rsidR="005A29CE" w:rsidRPr="005A29CE">
        <w:rPr>
          <w:rFonts w:asciiTheme="majorBidi" w:hAnsiTheme="majorBidi" w:cs="B Mitra"/>
          <w:sz w:val="28"/>
          <w:szCs w:val="28"/>
          <w:rtl/>
        </w:rPr>
        <w:t xml:space="preserve"> مانع </w:t>
      </w:r>
      <w:r w:rsidR="00837D6B" w:rsidRPr="00837D6B">
        <w:rPr>
          <w:rFonts w:asciiTheme="majorBidi" w:hAnsiTheme="majorBidi" w:cs="B Mitra" w:hint="cs"/>
          <w:sz w:val="28"/>
          <w:szCs w:val="28"/>
          <w:rtl/>
        </w:rPr>
        <w:t xml:space="preserve">مستقیم </w:t>
      </w:r>
      <w:r w:rsidR="005A29CE" w:rsidRPr="005A29CE">
        <w:rPr>
          <w:rFonts w:asciiTheme="majorBidi" w:hAnsiTheme="majorBidi" w:cs="B Mitra"/>
          <w:sz w:val="28"/>
          <w:szCs w:val="28"/>
          <w:rtl/>
        </w:rPr>
        <w:t xml:space="preserve">روبرو </w:t>
      </w:r>
      <w:r>
        <w:rPr>
          <w:rFonts w:asciiTheme="majorBidi" w:hAnsiTheme="majorBidi" w:cs="B Mitra" w:hint="cs"/>
          <w:sz w:val="28"/>
          <w:szCs w:val="28"/>
          <w:rtl/>
        </w:rPr>
        <w:t>است</w:t>
      </w:r>
      <w:r w:rsidR="005A29CE" w:rsidRPr="005A29CE">
        <w:rPr>
          <w:rFonts w:asciiTheme="majorBidi" w:hAnsiTheme="majorBidi" w:cs="B Mitra"/>
          <w:sz w:val="28"/>
          <w:szCs w:val="28"/>
          <w:rtl/>
        </w:rPr>
        <w:t xml:space="preserve"> که طبق تعر</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ف</w:t>
      </w:r>
      <w:r w:rsidR="0017549F">
        <w:rPr>
          <w:rFonts w:asciiTheme="majorBidi" w:hAnsiTheme="majorBidi" w:cs="B Mitra" w:hint="cs"/>
          <w:sz w:val="28"/>
          <w:szCs w:val="28"/>
          <w:rtl/>
        </w:rPr>
        <w:t>،</w:t>
      </w:r>
      <w:r w:rsidR="005A29CE" w:rsidRPr="005A29CE">
        <w:rPr>
          <w:rFonts w:asciiTheme="majorBidi" w:hAnsiTheme="majorBidi" w:cs="B Mitra"/>
          <w:sz w:val="28"/>
          <w:szCs w:val="28"/>
          <w:rtl/>
        </w:rPr>
        <w:t xml:space="preserve"> آ</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نده</w:t>
      </w:r>
      <w:r w:rsidR="005A29CE" w:rsidRPr="005A29CE">
        <w:rPr>
          <w:rFonts w:asciiTheme="majorBidi" w:hAnsiTheme="majorBidi" w:cs="B Mitra"/>
          <w:sz w:val="28"/>
          <w:szCs w:val="28"/>
          <w:rtl/>
        </w:rPr>
        <w:t xml:space="preserve"> نم</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تواند در </w:t>
      </w:r>
      <w:r w:rsidR="0017549F">
        <w:rPr>
          <w:rFonts w:asciiTheme="majorBidi" w:hAnsiTheme="majorBidi" w:cs="B Mitra" w:hint="cs"/>
          <w:sz w:val="28"/>
          <w:szCs w:val="28"/>
          <w:rtl/>
        </w:rPr>
        <w:t xml:space="preserve">زمان </w:t>
      </w:r>
      <w:r w:rsidR="005A29CE" w:rsidRPr="005A29CE">
        <w:rPr>
          <w:rFonts w:asciiTheme="majorBidi" w:hAnsiTheme="majorBidi" w:cs="B Mitra"/>
          <w:sz w:val="28"/>
          <w:szCs w:val="28"/>
          <w:rtl/>
        </w:rPr>
        <w:t>حال وجود داشته باشد، ز</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را</w:t>
      </w:r>
      <w:r w:rsidR="005A29CE" w:rsidRPr="005A29CE">
        <w:rPr>
          <w:rFonts w:asciiTheme="majorBidi" w:hAnsiTheme="majorBidi" w:cs="B Mitra"/>
          <w:sz w:val="28"/>
          <w:szCs w:val="28"/>
          <w:rtl/>
        </w:rPr>
        <w:t xml:space="preserve"> اگر چن</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w:t>
      </w:r>
      <w:r w:rsidR="005A29CE" w:rsidRPr="005A29CE">
        <w:rPr>
          <w:rFonts w:asciiTheme="majorBidi" w:hAnsiTheme="majorBidi" w:cs="B Mitra"/>
          <w:sz w:val="28"/>
          <w:szCs w:val="28"/>
          <w:rtl/>
        </w:rPr>
        <w:t xml:space="preserve"> م</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شد د</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گر</w:t>
      </w:r>
      <w:r w:rsidR="005A29CE" w:rsidRPr="005A29CE">
        <w:rPr>
          <w:rFonts w:asciiTheme="majorBidi" w:hAnsiTheme="majorBidi" w:cs="B Mitra"/>
          <w:sz w:val="28"/>
          <w:szCs w:val="28"/>
          <w:rtl/>
        </w:rPr>
        <w:t xml:space="preserve"> آ</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نده</w:t>
      </w:r>
      <w:r w:rsidR="005A29CE" w:rsidRPr="005A29CE">
        <w:rPr>
          <w:rFonts w:asciiTheme="majorBidi" w:hAnsiTheme="majorBidi" w:cs="B Mitra"/>
          <w:sz w:val="28"/>
          <w:szCs w:val="28"/>
          <w:rtl/>
        </w:rPr>
        <w:t xml:space="preserve"> نبود، بلکه </w:t>
      </w:r>
      <w:r w:rsidR="007A05EB">
        <w:rPr>
          <w:rFonts w:asciiTheme="majorBidi" w:hAnsiTheme="majorBidi" w:cs="B Mitra" w:hint="cs"/>
          <w:sz w:val="28"/>
          <w:szCs w:val="28"/>
          <w:rtl/>
        </w:rPr>
        <w:t>حال</w:t>
      </w:r>
      <w:r w:rsidR="005A29CE" w:rsidRPr="005A29CE">
        <w:rPr>
          <w:rFonts w:asciiTheme="majorBidi" w:hAnsiTheme="majorBidi" w:cs="B Mitra"/>
          <w:sz w:val="28"/>
          <w:szCs w:val="28"/>
          <w:rtl/>
        </w:rPr>
        <w:t xml:space="preserve"> بود. با ا</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w:t>
      </w:r>
      <w:r w:rsidR="005A29CE" w:rsidRPr="005A29CE">
        <w:rPr>
          <w:rFonts w:asciiTheme="majorBidi" w:hAnsiTheme="majorBidi" w:cs="B Mitra"/>
          <w:sz w:val="28"/>
          <w:szCs w:val="28"/>
          <w:rtl/>
        </w:rPr>
        <w:t xml:space="preserve"> </w:t>
      </w:r>
      <w:r w:rsidR="0093326E">
        <w:rPr>
          <w:rFonts w:asciiTheme="majorBidi" w:hAnsiTheme="majorBidi" w:cs="B Mitra" w:hint="cs"/>
          <w:sz w:val="28"/>
          <w:szCs w:val="28"/>
          <w:rtl/>
        </w:rPr>
        <w:t>وجود</w:t>
      </w:r>
      <w:r w:rsidR="005A29CE" w:rsidRPr="005A29CE">
        <w:rPr>
          <w:rFonts w:asciiTheme="majorBidi" w:hAnsiTheme="majorBidi" w:cs="B Mitra"/>
          <w:sz w:val="28"/>
          <w:szCs w:val="28"/>
          <w:rtl/>
        </w:rPr>
        <w:t>، همانطور که همه م</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دانند، آ</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نده</w:t>
      </w:r>
      <w:r w:rsidR="005A29CE" w:rsidRPr="005A29CE">
        <w:rPr>
          <w:rFonts w:asciiTheme="majorBidi" w:hAnsiTheme="majorBidi" w:cs="B Mitra"/>
          <w:sz w:val="28"/>
          <w:szCs w:val="28"/>
          <w:rtl/>
        </w:rPr>
        <w:t xml:space="preserve"> در </w:t>
      </w:r>
      <w:r w:rsidR="0093326E">
        <w:rPr>
          <w:rFonts w:asciiTheme="majorBidi" w:hAnsiTheme="majorBidi" w:cs="B Mitra" w:hint="cs"/>
          <w:sz w:val="28"/>
          <w:szCs w:val="28"/>
          <w:rtl/>
        </w:rPr>
        <w:t xml:space="preserve">زمان </w:t>
      </w:r>
      <w:r w:rsidR="005A29CE" w:rsidRPr="005A29CE">
        <w:rPr>
          <w:rFonts w:asciiTheme="majorBidi" w:hAnsiTheme="majorBidi" w:cs="B Mitra"/>
          <w:sz w:val="28"/>
          <w:szCs w:val="28"/>
          <w:rtl/>
        </w:rPr>
        <w:t>حال نقش</w:t>
      </w:r>
      <w:r w:rsidR="00467A48">
        <w:rPr>
          <w:rFonts w:asciiTheme="majorBidi" w:hAnsiTheme="majorBidi" w:cs="B Mitra" w:hint="cs"/>
          <w:sz w:val="28"/>
          <w:szCs w:val="28"/>
          <w:rtl/>
        </w:rPr>
        <w:t xml:space="preserve"> آفرینی می کند</w:t>
      </w:r>
      <w:r w:rsidR="005A29CE" w:rsidRPr="005A29CE">
        <w:rPr>
          <w:rFonts w:asciiTheme="majorBidi" w:hAnsiTheme="majorBidi" w:cs="B Mitra"/>
          <w:sz w:val="28"/>
          <w:szCs w:val="28"/>
          <w:rtl/>
        </w:rPr>
        <w:t>. چگونه چ</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ز</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که وجود ندارد م</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توا</w:t>
      </w:r>
      <w:r w:rsidR="005A29CE" w:rsidRPr="005A29CE">
        <w:rPr>
          <w:rFonts w:asciiTheme="majorBidi" w:hAnsiTheme="majorBidi" w:cs="B Mitra" w:hint="eastAsia"/>
          <w:sz w:val="28"/>
          <w:szCs w:val="28"/>
          <w:rtl/>
        </w:rPr>
        <w:t>ند</w:t>
      </w:r>
      <w:r w:rsidR="005A29CE" w:rsidRPr="005A29CE">
        <w:rPr>
          <w:rFonts w:asciiTheme="majorBidi" w:hAnsiTheme="majorBidi" w:cs="B Mitra"/>
          <w:sz w:val="28"/>
          <w:szCs w:val="28"/>
          <w:rtl/>
        </w:rPr>
        <w:t xml:space="preserve"> تأث</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ر</w:t>
      </w:r>
      <w:r w:rsidR="00077455">
        <w:rPr>
          <w:rFonts w:asciiTheme="majorBidi" w:hAnsiTheme="majorBidi" w:cs="B Mitra" w:hint="cs"/>
          <w:sz w:val="28"/>
          <w:szCs w:val="28"/>
          <w:rtl/>
        </w:rPr>
        <w:t>گذار باشد</w:t>
      </w:r>
      <w:r w:rsidR="005A29CE" w:rsidRPr="005A29CE">
        <w:rPr>
          <w:rFonts w:asciiTheme="majorBidi" w:hAnsiTheme="majorBidi" w:cs="B Mitra"/>
          <w:sz w:val="28"/>
          <w:szCs w:val="28"/>
          <w:rtl/>
        </w:rPr>
        <w:t xml:space="preserve">؟ </w:t>
      </w:r>
      <w:r w:rsidR="002B0DD4">
        <w:rPr>
          <w:rFonts w:asciiTheme="majorBidi" w:hAnsiTheme="majorBidi" w:cs="B Mitra" w:hint="cs"/>
          <w:sz w:val="28"/>
          <w:szCs w:val="28"/>
          <w:rtl/>
        </w:rPr>
        <w:t xml:space="preserve">یک </w:t>
      </w:r>
      <w:r w:rsidR="005A29CE" w:rsidRPr="005A29CE">
        <w:rPr>
          <w:rFonts w:asciiTheme="majorBidi" w:hAnsiTheme="majorBidi" w:cs="B Mitra"/>
          <w:sz w:val="28"/>
          <w:szCs w:val="28"/>
          <w:rtl/>
        </w:rPr>
        <w:t>پاسخ به ا</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w:t>
      </w:r>
      <w:r w:rsidR="005A29CE" w:rsidRPr="005A29CE">
        <w:rPr>
          <w:rFonts w:asciiTheme="majorBidi" w:hAnsiTheme="majorBidi" w:cs="B Mitra"/>
          <w:sz w:val="28"/>
          <w:szCs w:val="28"/>
          <w:rtl/>
        </w:rPr>
        <w:t xml:space="preserve"> </w:t>
      </w:r>
      <w:r w:rsidR="00432B20">
        <w:rPr>
          <w:rFonts w:asciiTheme="majorBidi" w:hAnsiTheme="majorBidi" w:cs="B Mitra" w:hint="cs"/>
          <w:sz w:val="28"/>
          <w:szCs w:val="28"/>
          <w:rtl/>
        </w:rPr>
        <w:t>مساله</w:t>
      </w:r>
      <w:r w:rsidR="005A29CE" w:rsidRPr="005A29CE">
        <w:rPr>
          <w:rFonts w:asciiTheme="majorBidi" w:hAnsiTheme="majorBidi" w:cs="B Mitra"/>
          <w:sz w:val="28"/>
          <w:szCs w:val="28"/>
          <w:rtl/>
        </w:rPr>
        <w:t>، ا</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ده</w:t>
      </w:r>
      <w:r w:rsidR="005A29CE" w:rsidRPr="005A29CE">
        <w:rPr>
          <w:rFonts w:asciiTheme="majorBidi" w:hAnsiTheme="majorBidi" w:cs="B Mitra"/>
          <w:sz w:val="28"/>
          <w:szCs w:val="28"/>
          <w:rtl/>
        </w:rPr>
        <w:t xml:space="preserve"> پ</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ش</w:t>
      </w:r>
      <w:r w:rsidR="005A29CE" w:rsidRPr="005A29CE">
        <w:rPr>
          <w:rFonts w:asciiTheme="majorBidi" w:hAnsiTheme="majorBidi" w:cs="B Mitra"/>
          <w:sz w:val="28"/>
          <w:szCs w:val="28"/>
          <w:rtl/>
        </w:rPr>
        <w:t xml:space="preserve"> ب</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است. آ</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نده</w:t>
      </w:r>
      <w:r w:rsidR="005A29CE" w:rsidRPr="005A29CE">
        <w:rPr>
          <w:rFonts w:asciiTheme="majorBidi" w:hAnsiTheme="majorBidi" w:cs="B Mitra"/>
          <w:sz w:val="28"/>
          <w:szCs w:val="28"/>
          <w:rtl/>
        </w:rPr>
        <w:t xml:space="preserve"> در زمان حال وجود ندارد اما </w:t>
      </w:r>
      <w:r w:rsidR="002B0DD4">
        <w:rPr>
          <w:rFonts w:asciiTheme="majorBidi" w:hAnsiTheme="majorBidi" w:cs="B Mitra" w:hint="cs"/>
          <w:sz w:val="28"/>
          <w:szCs w:val="28"/>
          <w:rtl/>
        </w:rPr>
        <w:t>پیش بینی</w:t>
      </w:r>
      <w:r w:rsidR="005A29CE" w:rsidRPr="005A29CE">
        <w:rPr>
          <w:rFonts w:asciiTheme="majorBidi" w:hAnsiTheme="majorBidi" w:cs="B Mitra"/>
          <w:sz w:val="28"/>
          <w:szCs w:val="28"/>
          <w:rtl/>
        </w:rPr>
        <w:t xml:space="preserve"> وجود دارد. شکل</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که آ</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نده</w:t>
      </w:r>
      <w:r w:rsidR="005A29CE" w:rsidRPr="005A29CE">
        <w:rPr>
          <w:rFonts w:asciiTheme="majorBidi" w:hAnsiTheme="majorBidi" w:cs="B Mitra"/>
          <w:sz w:val="28"/>
          <w:szCs w:val="28"/>
          <w:rtl/>
        </w:rPr>
        <w:t xml:space="preserve"> در </w:t>
      </w:r>
      <w:r w:rsidR="00084101">
        <w:rPr>
          <w:rFonts w:asciiTheme="majorBidi" w:hAnsiTheme="majorBidi" w:cs="B Mitra" w:hint="cs"/>
          <w:sz w:val="28"/>
          <w:szCs w:val="28"/>
          <w:rtl/>
        </w:rPr>
        <w:t xml:space="preserve">زمان </w:t>
      </w:r>
      <w:r w:rsidR="005A29CE" w:rsidRPr="005A29CE">
        <w:rPr>
          <w:rFonts w:asciiTheme="majorBidi" w:hAnsiTheme="majorBidi" w:cs="B Mitra"/>
          <w:sz w:val="28"/>
          <w:szCs w:val="28"/>
          <w:rtl/>
        </w:rPr>
        <w:t>حال به خود م</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گ</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رد،</w:t>
      </w:r>
      <w:r w:rsidR="005A29CE" w:rsidRPr="005A29CE">
        <w:rPr>
          <w:rFonts w:asciiTheme="majorBidi" w:hAnsiTheme="majorBidi" w:cs="B Mitra"/>
          <w:sz w:val="28"/>
          <w:szCs w:val="28"/>
          <w:rtl/>
        </w:rPr>
        <w:t xml:space="preserve"> پ</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ش</w:t>
      </w:r>
      <w:r w:rsidR="005A29CE" w:rsidRPr="005A29CE">
        <w:rPr>
          <w:rFonts w:asciiTheme="majorBidi" w:hAnsiTheme="majorBidi" w:cs="B Mitra"/>
          <w:sz w:val="28"/>
          <w:szCs w:val="28"/>
          <w:rtl/>
        </w:rPr>
        <w:t xml:space="preserve"> ب</w:t>
      </w:r>
      <w:r w:rsidR="005A29CE" w:rsidRPr="005A29CE">
        <w:rPr>
          <w:rFonts w:asciiTheme="majorBidi" w:hAnsiTheme="majorBidi" w:cs="B Mitra" w:hint="cs"/>
          <w:sz w:val="28"/>
          <w:szCs w:val="28"/>
          <w:rtl/>
        </w:rPr>
        <w:t>ی</w:t>
      </w:r>
      <w:r w:rsidR="005A29CE" w:rsidRPr="005A29CE">
        <w:rPr>
          <w:rFonts w:asciiTheme="majorBidi" w:hAnsiTheme="majorBidi" w:cs="B Mitra" w:hint="eastAsia"/>
          <w:sz w:val="28"/>
          <w:szCs w:val="28"/>
          <w:rtl/>
        </w:rPr>
        <w:t>ن</w:t>
      </w:r>
      <w:r w:rsidR="005A29CE" w:rsidRPr="005A29CE">
        <w:rPr>
          <w:rFonts w:asciiTheme="majorBidi" w:hAnsiTheme="majorBidi" w:cs="B Mitra" w:hint="cs"/>
          <w:sz w:val="28"/>
          <w:szCs w:val="28"/>
          <w:rtl/>
        </w:rPr>
        <w:t>ی</w:t>
      </w:r>
      <w:r w:rsidR="005A29CE" w:rsidRPr="005A29CE">
        <w:rPr>
          <w:rFonts w:asciiTheme="majorBidi" w:hAnsiTheme="majorBidi" w:cs="B Mitra"/>
          <w:sz w:val="28"/>
          <w:szCs w:val="28"/>
          <w:rtl/>
        </w:rPr>
        <w:t xml:space="preserve"> است</w:t>
      </w:r>
      <w:r w:rsidR="00A374D1">
        <w:rPr>
          <w:rFonts w:asciiTheme="majorBidi" w:hAnsiTheme="majorBidi" w:cs="B Mitra" w:hint="cs"/>
          <w:sz w:val="28"/>
          <w:szCs w:val="28"/>
          <w:rtl/>
        </w:rPr>
        <w:t>». (میلر، 2018</w:t>
      </w:r>
      <w:r w:rsidR="00A95F5A">
        <w:rPr>
          <w:rFonts w:asciiTheme="majorBidi" w:hAnsiTheme="majorBidi" w:cs="B Mitra" w:hint="cs"/>
          <w:sz w:val="28"/>
          <w:szCs w:val="28"/>
          <w:rtl/>
        </w:rPr>
        <w:t>: 2</w:t>
      </w:r>
      <w:r w:rsidR="00A374D1">
        <w:rPr>
          <w:rFonts w:asciiTheme="majorBidi" w:hAnsiTheme="majorBidi" w:cs="B Mitra" w:hint="cs"/>
          <w:sz w:val="28"/>
          <w:szCs w:val="28"/>
          <w:rtl/>
        </w:rPr>
        <w:t xml:space="preserve">). </w:t>
      </w:r>
      <w:r w:rsidR="00A95F5A" w:rsidRPr="0061472A">
        <w:rPr>
          <w:rFonts w:asciiTheme="majorBidi" w:hAnsiTheme="majorBidi" w:cs="B Mitra"/>
          <w:sz w:val="28"/>
          <w:szCs w:val="28"/>
          <w:rtl/>
        </w:rPr>
        <w:t>همچنین می توان استدلال کرد که</w:t>
      </w:r>
      <w:r w:rsidR="00A95F5A" w:rsidRPr="00A95F5A">
        <w:rPr>
          <w:rFonts w:asciiTheme="majorBidi" w:hAnsiTheme="majorBidi" w:cs="B Mitra"/>
          <w:sz w:val="28"/>
          <w:szCs w:val="28"/>
          <w:rtl/>
        </w:rPr>
        <w:t xml:space="preserve"> </w:t>
      </w:r>
      <w:r w:rsidR="00A95F5A" w:rsidRPr="0061472A">
        <w:rPr>
          <w:rFonts w:asciiTheme="majorBidi" w:hAnsiTheme="majorBidi" w:cs="B Mitra"/>
          <w:sz w:val="28"/>
          <w:szCs w:val="28"/>
          <w:rtl/>
        </w:rPr>
        <w:t>تمام</w:t>
      </w:r>
      <w:r w:rsidR="00A95F5A">
        <w:rPr>
          <w:rFonts w:asciiTheme="majorBidi" w:hAnsiTheme="majorBidi" w:cs="B Mitra" w:hint="cs"/>
          <w:sz w:val="28"/>
          <w:szCs w:val="28"/>
          <w:rtl/>
        </w:rPr>
        <w:t>ی</w:t>
      </w:r>
      <w:r w:rsidR="00A95F5A" w:rsidRPr="0061472A">
        <w:rPr>
          <w:rFonts w:asciiTheme="majorBidi" w:hAnsiTheme="majorBidi" w:cs="B Mitra"/>
          <w:sz w:val="28"/>
          <w:szCs w:val="28"/>
          <w:rtl/>
        </w:rPr>
        <w:t xml:space="preserve"> تلاش ها برای اندیشیدن به آینده را </w:t>
      </w:r>
      <w:r w:rsidR="00E81927" w:rsidRPr="0061472A">
        <w:rPr>
          <w:rFonts w:asciiTheme="majorBidi" w:hAnsiTheme="majorBidi" w:cs="B Mitra"/>
          <w:sz w:val="28"/>
          <w:szCs w:val="28"/>
          <w:rtl/>
        </w:rPr>
        <w:t xml:space="preserve">می توان </w:t>
      </w:r>
      <w:r w:rsidR="00A95F5A" w:rsidRPr="0061472A">
        <w:rPr>
          <w:rFonts w:asciiTheme="majorBidi" w:hAnsiTheme="majorBidi" w:cs="B Mitra"/>
          <w:sz w:val="28"/>
          <w:szCs w:val="28"/>
          <w:rtl/>
        </w:rPr>
        <w:t>اشکال</w:t>
      </w:r>
      <w:r w:rsidR="00A95F5A">
        <w:rPr>
          <w:rFonts w:asciiTheme="majorBidi" w:hAnsiTheme="majorBidi" w:cs="B Mitra" w:hint="cs"/>
          <w:sz w:val="28"/>
          <w:szCs w:val="28"/>
          <w:rtl/>
        </w:rPr>
        <w:t>ی از</w:t>
      </w:r>
      <w:r w:rsidR="00A95F5A" w:rsidRPr="0061472A">
        <w:rPr>
          <w:rFonts w:asciiTheme="majorBidi" w:hAnsiTheme="majorBidi" w:cs="B Mitra"/>
          <w:sz w:val="28"/>
          <w:szCs w:val="28"/>
          <w:rtl/>
        </w:rPr>
        <w:t xml:space="preserve"> پیش بینی توصیف کرد (میلر، پولی و راسل</w:t>
      </w:r>
      <w:r w:rsidR="00B53895">
        <w:rPr>
          <w:rFonts w:asciiTheme="majorBidi" w:hAnsiTheme="majorBidi" w:cs="B Mitra" w:hint="cs"/>
          <w:sz w:val="28"/>
          <w:szCs w:val="28"/>
          <w:rtl/>
        </w:rPr>
        <w:t>،</w:t>
      </w:r>
      <w:r w:rsidR="00A95F5A" w:rsidRPr="0061472A">
        <w:rPr>
          <w:rFonts w:asciiTheme="majorBidi" w:hAnsiTheme="majorBidi" w:cs="B Mitra"/>
          <w:sz w:val="28"/>
          <w:szCs w:val="28"/>
          <w:rtl/>
        </w:rPr>
        <w:t xml:space="preserve"> 2018).</w:t>
      </w:r>
    </w:p>
    <w:p w14:paraId="0689C28A" w14:textId="31A50077" w:rsidR="008222C2" w:rsidRDefault="008222C2" w:rsidP="008222C2">
      <w:pPr>
        <w:jc w:val="both"/>
        <w:rPr>
          <w:rFonts w:asciiTheme="majorBidi" w:hAnsiTheme="majorBidi" w:cs="B Mitra"/>
          <w:sz w:val="28"/>
          <w:szCs w:val="28"/>
        </w:rPr>
      </w:pPr>
      <w:r w:rsidRPr="0061472A">
        <w:rPr>
          <w:rFonts w:asciiTheme="majorBidi" w:hAnsiTheme="majorBidi" w:cs="B Mitra"/>
          <w:sz w:val="28"/>
          <w:szCs w:val="28"/>
          <w:rtl/>
        </w:rPr>
        <w:t>میلر (2018</w:t>
      </w:r>
      <w:r w:rsidR="00A736F0">
        <w:rPr>
          <w:rFonts w:asciiTheme="majorBidi" w:hAnsiTheme="majorBidi" w:cs="B Mitra" w:hint="cs"/>
          <w:sz w:val="28"/>
          <w:szCs w:val="28"/>
          <w:rtl/>
        </w:rPr>
        <w:t xml:space="preserve">) </w:t>
      </w:r>
      <w:r w:rsidRPr="0061472A">
        <w:rPr>
          <w:rFonts w:asciiTheme="majorBidi" w:hAnsiTheme="majorBidi" w:cs="B Mitra"/>
          <w:sz w:val="28"/>
          <w:szCs w:val="28"/>
          <w:rtl/>
        </w:rPr>
        <w:t>سواد آینده</w:t>
      </w:r>
      <w:r w:rsidR="009C6953">
        <w:rPr>
          <w:rFonts w:asciiTheme="majorBidi" w:hAnsiTheme="majorBidi" w:cs="B Mitra" w:hint="cs"/>
          <w:sz w:val="28"/>
          <w:szCs w:val="28"/>
          <w:rtl/>
        </w:rPr>
        <w:t xml:space="preserve"> ها</w:t>
      </w:r>
      <w:r w:rsidRPr="0061472A">
        <w:rPr>
          <w:rFonts w:asciiTheme="majorBidi" w:hAnsiTheme="majorBidi" w:cs="B Mitra"/>
          <w:sz w:val="28"/>
          <w:szCs w:val="28"/>
          <w:rtl/>
        </w:rPr>
        <w:t xml:space="preserve"> را یک قابلیت تعریف می</w:t>
      </w:r>
      <w:r w:rsidR="005F7181">
        <w:rPr>
          <w:rFonts w:asciiTheme="majorBidi" w:hAnsiTheme="majorBidi" w:cs="B Mitra"/>
          <w:sz w:val="28"/>
          <w:szCs w:val="28"/>
          <w:rtl/>
        </w:rPr>
        <w:softHyphen/>
      </w:r>
      <w:r w:rsidRPr="0061472A">
        <w:rPr>
          <w:rFonts w:asciiTheme="majorBidi" w:hAnsiTheme="majorBidi" w:cs="B Mitra"/>
          <w:sz w:val="28"/>
          <w:szCs w:val="28"/>
          <w:rtl/>
        </w:rPr>
        <w:t>کند. یک فرد با سواد آینده</w:t>
      </w:r>
      <w:r w:rsidR="00292AA8">
        <w:rPr>
          <w:rFonts w:asciiTheme="majorBidi" w:hAnsiTheme="majorBidi" w:cs="B Mitra" w:hint="cs"/>
          <w:sz w:val="28"/>
          <w:szCs w:val="28"/>
          <w:rtl/>
        </w:rPr>
        <w:t>،</w:t>
      </w:r>
      <w:r w:rsidRPr="0061472A">
        <w:rPr>
          <w:rFonts w:asciiTheme="majorBidi" w:hAnsiTheme="majorBidi" w:cs="B Mitra"/>
          <w:sz w:val="28"/>
          <w:szCs w:val="28"/>
          <w:rtl/>
        </w:rPr>
        <w:t xml:space="preserve"> مهارت های لازم برای تصمیم گیری در مورد چرایی و چگونگی استفاده از تخیل برای </w:t>
      </w:r>
      <w:r w:rsidR="008761A5">
        <w:rPr>
          <w:rFonts w:asciiTheme="majorBidi" w:hAnsiTheme="majorBidi" w:cs="B Mitra" w:hint="cs"/>
          <w:sz w:val="28"/>
          <w:szCs w:val="28"/>
          <w:rtl/>
        </w:rPr>
        <w:t>تشریح</w:t>
      </w:r>
      <w:r w:rsidRPr="0061472A">
        <w:rPr>
          <w:rFonts w:asciiTheme="majorBidi" w:hAnsiTheme="majorBidi" w:cs="B Mitra"/>
          <w:sz w:val="28"/>
          <w:szCs w:val="28"/>
          <w:rtl/>
        </w:rPr>
        <w:t xml:space="preserve"> آینده ناموجود </w:t>
      </w:r>
      <w:r w:rsidR="00CE04B9">
        <w:rPr>
          <w:rFonts w:asciiTheme="majorBidi" w:hAnsiTheme="majorBidi" w:cs="B Mitra" w:hint="cs"/>
          <w:sz w:val="28"/>
          <w:szCs w:val="28"/>
          <w:rtl/>
        </w:rPr>
        <w:t>در</w:t>
      </w:r>
      <w:r w:rsidRPr="0061472A">
        <w:rPr>
          <w:rFonts w:asciiTheme="majorBidi" w:hAnsiTheme="majorBidi" w:cs="B Mitra"/>
          <w:sz w:val="28"/>
          <w:szCs w:val="28"/>
          <w:rtl/>
        </w:rPr>
        <w:t xml:space="preserve"> زمان حال </w:t>
      </w:r>
      <w:r w:rsidR="00CE04B9">
        <w:rPr>
          <w:rFonts w:asciiTheme="majorBidi" w:hAnsiTheme="majorBidi" w:cs="B Mitra" w:hint="cs"/>
          <w:sz w:val="28"/>
          <w:szCs w:val="28"/>
          <w:rtl/>
        </w:rPr>
        <w:t>را کسب کرده</w:t>
      </w:r>
      <w:r w:rsidRPr="0061472A">
        <w:rPr>
          <w:rFonts w:asciiTheme="majorBidi" w:hAnsiTheme="majorBidi" w:cs="B Mitra"/>
          <w:sz w:val="28"/>
          <w:szCs w:val="28"/>
          <w:rtl/>
        </w:rPr>
        <w:t xml:space="preserve"> است. این فعالیت های پیش بینی کننده</w:t>
      </w:r>
      <w:r w:rsidR="00B152F8">
        <w:rPr>
          <w:rFonts w:asciiTheme="majorBidi" w:hAnsiTheme="majorBidi" w:cs="B Mitra" w:hint="cs"/>
          <w:sz w:val="28"/>
          <w:szCs w:val="28"/>
          <w:rtl/>
        </w:rPr>
        <w:t>،</w:t>
      </w:r>
      <w:r w:rsidRPr="0061472A">
        <w:rPr>
          <w:rFonts w:asciiTheme="majorBidi" w:hAnsiTheme="majorBidi" w:cs="B Mitra"/>
          <w:sz w:val="28"/>
          <w:szCs w:val="28"/>
          <w:rtl/>
        </w:rPr>
        <w:t xml:space="preserve"> در آنچه مردم می بینند و انجام می دهند</w:t>
      </w:r>
      <w:r w:rsidR="00B152F8" w:rsidRPr="00B152F8">
        <w:rPr>
          <w:rFonts w:asciiTheme="majorBidi" w:hAnsiTheme="majorBidi" w:cs="B Mitra"/>
          <w:sz w:val="28"/>
          <w:szCs w:val="28"/>
          <w:rtl/>
        </w:rPr>
        <w:t xml:space="preserve"> </w:t>
      </w:r>
      <w:r w:rsidR="00B152F8" w:rsidRPr="0061472A">
        <w:rPr>
          <w:rFonts w:asciiTheme="majorBidi" w:hAnsiTheme="majorBidi" w:cs="B Mitra"/>
          <w:sz w:val="28"/>
          <w:szCs w:val="28"/>
          <w:rtl/>
        </w:rPr>
        <w:t>نقش مهمی</w:t>
      </w:r>
      <w:r w:rsidRPr="0061472A">
        <w:rPr>
          <w:rFonts w:asciiTheme="majorBidi" w:hAnsiTheme="majorBidi" w:cs="B Mitra"/>
          <w:sz w:val="28"/>
          <w:szCs w:val="28"/>
          <w:rtl/>
        </w:rPr>
        <w:t xml:space="preserve"> ایفا می </w:t>
      </w:r>
      <w:r w:rsidR="00B152F8">
        <w:rPr>
          <w:rFonts w:asciiTheme="majorBidi" w:hAnsiTheme="majorBidi" w:cs="B Mitra" w:hint="cs"/>
          <w:sz w:val="28"/>
          <w:szCs w:val="28"/>
          <w:rtl/>
        </w:rPr>
        <w:t>نمایند</w:t>
      </w:r>
      <w:r w:rsidRPr="0061472A">
        <w:rPr>
          <w:rFonts w:asciiTheme="majorBidi" w:hAnsiTheme="majorBidi" w:cs="B Mitra"/>
          <w:sz w:val="28"/>
          <w:szCs w:val="28"/>
          <w:rtl/>
        </w:rPr>
        <w:t xml:space="preserve">. </w:t>
      </w:r>
      <w:r w:rsidR="008B68FF">
        <w:rPr>
          <w:rFonts w:asciiTheme="majorBidi" w:hAnsiTheme="majorBidi" w:cs="B Mitra" w:hint="cs"/>
          <w:sz w:val="28"/>
          <w:szCs w:val="28"/>
          <w:rtl/>
        </w:rPr>
        <w:t>ارائه</w:t>
      </w:r>
      <w:r w:rsidRPr="0061472A">
        <w:rPr>
          <w:rFonts w:asciiTheme="majorBidi" w:hAnsiTheme="majorBidi" w:cs="B Mitra"/>
          <w:sz w:val="28"/>
          <w:szCs w:val="28"/>
          <w:rtl/>
        </w:rPr>
        <w:t xml:space="preserve"> شرح مفصلی از این قابلیت برای </w:t>
      </w:r>
      <w:r w:rsidR="004D5A29">
        <w:rPr>
          <w:rFonts w:asciiTheme="majorBidi" w:hAnsiTheme="majorBidi" w:cs="B Mitra" w:hint="cs"/>
          <w:sz w:val="28"/>
          <w:szCs w:val="28"/>
          <w:rtl/>
        </w:rPr>
        <w:t>«</w:t>
      </w:r>
      <w:r w:rsidRPr="0061472A">
        <w:rPr>
          <w:rFonts w:asciiTheme="majorBidi" w:hAnsiTheme="majorBidi" w:cs="B Mitra"/>
          <w:sz w:val="28"/>
          <w:szCs w:val="28"/>
          <w:rtl/>
        </w:rPr>
        <w:t>استفاده از آینده</w:t>
      </w:r>
      <w:r w:rsidR="00D74F58">
        <w:rPr>
          <w:rStyle w:val="FootnoteReference"/>
          <w:rFonts w:asciiTheme="majorBidi" w:hAnsiTheme="majorBidi" w:cs="B Mitra"/>
          <w:sz w:val="28"/>
          <w:szCs w:val="28"/>
          <w:rtl/>
        </w:rPr>
        <w:footnoteReference w:id="77"/>
      </w:r>
      <w:r w:rsidR="004D5A29">
        <w:rPr>
          <w:rFonts w:asciiTheme="majorBidi" w:hAnsiTheme="majorBidi" w:cs="B Mitra" w:hint="cs"/>
          <w:sz w:val="28"/>
          <w:szCs w:val="28"/>
          <w:rtl/>
        </w:rPr>
        <w:t>»</w:t>
      </w:r>
      <w:r w:rsidRPr="0061472A">
        <w:rPr>
          <w:rFonts w:asciiTheme="majorBidi" w:hAnsiTheme="majorBidi" w:cs="B Mitra"/>
          <w:sz w:val="28"/>
          <w:szCs w:val="28"/>
          <w:rtl/>
        </w:rPr>
        <w:t xml:space="preserve"> مستلزم چارچوبی تحلیلی است که می تواند ماهیت سیستم های پیش بینی </w:t>
      </w:r>
      <w:r w:rsidR="00F64A90" w:rsidRPr="0061472A">
        <w:rPr>
          <w:rFonts w:asciiTheme="majorBidi" w:hAnsiTheme="majorBidi" w:cs="B Mitra"/>
          <w:sz w:val="28"/>
          <w:szCs w:val="28"/>
          <w:rtl/>
        </w:rPr>
        <w:t xml:space="preserve">مختلف </w:t>
      </w:r>
      <w:r w:rsidRPr="0061472A">
        <w:rPr>
          <w:rFonts w:asciiTheme="majorBidi" w:hAnsiTheme="majorBidi" w:cs="B Mitra"/>
          <w:sz w:val="28"/>
          <w:szCs w:val="28"/>
          <w:rtl/>
        </w:rPr>
        <w:t xml:space="preserve">را روشن </w:t>
      </w:r>
      <w:r w:rsidR="008C7068" w:rsidRPr="0061472A">
        <w:rPr>
          <w:rFonts w:asciiTheme="majorBidi" w:hAnsiTheme="majorBidi" w:cs="B Mitra"/>
          <w:sz w:val="28"/>
          <w:szCs w:val="28"/>
          <w:rtl/>
        </w:rPr>
        <w:t xml:space="preserve">کند </w:t>
      </w:r>
      <w:r w:rsidRPr="0061472A">
        <w:rPr>
          <w:rFonts w:asciiTheme="majorBidi" w:hAnsiTheme="majorBidi" w:cs="B Mitra"/>
          <w:sz w:val="28"/>
          <w:szCs w:val="28"/>
          <w:rtl/>
        </w:rPr>
        <w:t>و هم تحقیق</w:t>
      </w:r>
      <w:r w:rsidR="00DA6986">
        <w:rPr>
          <w:rFonts w:asciiTheme="majorBidi" w:hAnsiTheme="majorBidi" w:cs="B Mitra" w:hint="cs"/>
          <w:sz w:val="28"/>
          <w:szCs w:val="28"/>
          <w:rtl/>
        </w:rPr>
        <w:t>ات</w:t>
      </w:r>
      <w:r w:rsidRPr="0061472A">
        <w:rPr>
          <w:rFonts w:asciiTheme="majorBidi" w:hAnsiTheme="majorBidi" w:cs="B Mitra"/>
          <w:sz w:val="28"/>
          <w:szCs w:val="28"/>
          <w:rtl/>
        </w:rPr>
        <w:t xml:space="preserve"> </w:t>
      </w:r>
      <w:r w:rsidR="00DA6986">
        <w:rPr>
          <w:rFonts w:asciiTheme="majorBidi" w:hAnsiTheme="majorBidi" w:cs="B Mitra" w:hint="cs"/>
          <w:sz w:val="28"/>
          <w:szCs w:val="28"/>
          <w:rtl/>
        </w:rPr>
        <w:t>مربوط به</w:t>
      </w:r>
      <w:r w:rsidRPr="0061472A">
        <w:rPr>
          <w:rFonts w:asciiTheme="majorBidi" w:hAnsiTheme="majorBidi" w:cs="B Mitra"/>
          <w:sz w:val="28"/>
          <w:szCs w:val="28"/>
          <w:rtl/>
        </w:rPr>
        <w:t xml:space="preserve"> [سواد آینده] و هم کسب آن به عنوان یک مهارت </w:t>
      </w:r>
      <w:r w:rsidR="008C7068" w:rsidRPr="0061472A">
        <w:rPr>
          <w:rFonts w:asciiTheme="majorBidi" w:hAnsiTheme="majorBidi" w:cs="B Mitra"/>
          <w:sz w:val="28"/>
          <w:szCs w:val="28"/>
          <w:rtl/>
        </w:rPr>
        <w:t xml:space="preserve">را </w:t>
      </w:r>
      <w:r w:rsidR="008C7068">
        <w:rPr>
          <w:rFonts w:asciiTheme="majorBidi" w:hAnsiTheme="majorBidi" w:cs="B Mitra" w:hint="cs"/>
          <w:sz w:val="28"/>
          <w:szCs w:val="28"/>
          <w:rtl/>
        </w:rPr>
        <w:t>رهنمون سازد</w:t>
      </w:r>
      <w:r w:rsidRPr="0061472A">
        <w:rPr>
          <w:rFonts w:asciiTheme="majorBidi" w:hAnsiTheme="majorBidi" w:cs="B Mitra"/>
          <w:sz w:val="28"/>
          <w:szCs w:val="28"/>
          <w:rtl/>
        </w:rPr>
        <w:t>. چنین چارچوبی در این فصل</w:t>
      </w:r>
      <w:r w:rsidR="002D7317" w:rsidRPr="002D7317">
        <w:rPr>
          <w:rFonts w:asciiTheme="majorBidi" w:hAnsiTheme="majorBidi" w:cs="B Mitra"/>
          <w:sz w:val="28"/>
          <w:szCs w:val="28"/>
          <w:rtl/>
        </w:rPr>
        <w:t xml:space="preserve"> </w:t>
      </w:r>
      <w:r w:rsidR="002D7317" w:rsidRPr="0061472A">
        <w:rPr>
          <w:rFonts w:asciiTheme="majorBidi" w:hAnsiTheme="majorBidi" w:cs="B Mitra"/>
          <w:sz w:val="28"/>
          <w:szCs w:val="28"/>
          <w:rtl/>
        </w:rPr>
        <w:t>ارائه شده است</w:t>
      </w:r>
      <w:r w:rsidRPr="0061472A">
        <w:rPr>
          <w:rFonts w:asciiTheme="majorBidi" w:hAnsiTheme="majorBidi" w:cs="B Mitra"/>
          <w:sz w:val="28"/>
          <w:szCs w:val="28"/>
          <w:rtl/>
        </w:rPr>
        <w:t xml:space="preserve"> </w:t>
      </w:r>
      <w:r w:rsidR="002D7317">
        <w:rPr>
          <w:rFonts w:asciiTheme="majorBidi" w:hAnsiTheme="majorBidi" w:cs="B Mitra" w:hint="cs"/>
          <w:sz w:val="28"/>
          <w:szCs w:val="28"/>
          <w:rtl/>
        </w:rPr>
        <w:t xml:space="preserve">و </w:t>
      </w:r>
      <w:r w:rsidRPr="0061472A">
        <w:rPr>
          <w:rFonts w:asciiTheme="majorBidi" w:hAnsiTheme="majorBidi" w:cs="B Mitra"/>
          <w:sz w:val="28"/>
          <w:szCs w:val="28"/>
          <w:rtl/>
        </w:rPr>
        <w:t xml:space="preserve">بر زیرمجموعه‌ای از سیستم‌ها و فرآیندهای پیش‌بینی </w:t>
      </w:r>
      <w:r w:rsidR="00705A83">
        <w:rPr>
          <w:rFonts w:asciiTheme="majorBidi" w:hAnsiTheme="majorBidi" w:cs="B Mitra" w:hint="cs"/>
          <w:sz w:val="28"/>
          <w:szCs w:val="28"/>
          <w:rtl/>
        </w:rPr>
        <w:t>مورد استفاده</w:t>
      </w:r>
      <w:r w:rsidRPr="0061472A">
        <w:rPr>
          <w:rFonts w:asciiTheme="majorBidi" w:hAnsiTheme="majorBidi" w:cs="B Mitra"/>
          <w:sz w:val="28"/>
          <w:szCs w:val="28"/>
          <w:rtl/>
        </w:rPr>
        <w:t xml:space="preserve"> </w:t>
      </w:r>
      <w:r w:rsidR="00705A83">
        <w:rPr>
          <w:rFonts w:asciiTheme="majorBidi" w:hAnsiTheme="majorBidi" w:cs="B Mitra" w:hint="cs"/>
          <w:sz w:val="28"/>
          <w:szCs w:val="28"/>
          <w:rtl/>
        </w:rPr>
        <w:t>بشر</w:t>
      </w:r>
      <w:r w:rsidRPr="0061472A">
        <w:rPr>
          <w:rFonts w:asciiTheme="majorBidi" w:hAnsiTheme="majorBidi" w:cs="B Mitra"/>
          <w:sz w:val="28"/>
          <w:szCs w:val="28"/>
          <w:rtl/>
        </w:rPr>
        <w:t xml:space="preserve"> </w:t>
      </w:r>
      <w:r w:rsidR="00705A83">
        <w:rPr>
          <w:rFonts w:asciiTheme="majorBidi" w:hAnsiTheme="majorBidi" w:cs="B Mitra" w:hint="cs"/>
          <w:sz w:val="28"/>
          <w:szCs w:val="28"/>
          <w:rtl/>
        </w:rPr>
        <w:t>حین تخیل</w:t>
      </w:r>
      <w:r w:rsidRPr="0061472A">
        <w:rPr>
          <w:rFonts w:asciiTheme="majorBidi" w:hAnsiTheme="majorBidi" w:cs="B Mitra"/>
          <w:sz w:val="28"/>
          <w:szCs w:val="28"/>
          <w:rtl/>
        </w:rPr>
        <w:t xml:space="preserve"> آگاهانه</w:t>
      </w:r>
      <w:r w:rsidR="00705A83">
        <w:rPr>
          <w:rFonts w:asciiTheme="majorBidi" w:hAnsiTheme="majorBidi" w:cs="B Mitra" w:hint="cs"/>
          <w:sz w:val="28"/>
          <w:szCs w:val="28"/>
          <w:rtl/>
        </w:rPr>
        <w:t xml:space="preserve"> در مورد</w:t>
      </w:r>
      <w:r w:rsidRPr="0061472A">
        <w:rPr>
          <w:rFonts w:asciiTheme="majorBidi" w:hAnsiTheme="majorBidi" w:cs="B Mitra"/>
          <w:sz w:val="28"/>
          <w:szCs w:val="28"/>
          <w:rtl/>
        </w:rPr>
        <w:t xml:space="preserve"> آینده </w:t>
      </w:r>
      <w:r w:rsidR="00705A83">
        <w:rPr>
          <w:rFonts w:asciiTheme="majorBidi" w:hAnsiTheme="majorBidi" w:cs="B Mitra" w:hint="cs"/>
          <w:sz w:val="28"/>
          <w:szCs w:val="28"/>
          <w:rtl/>
        </w:rPr>
        <w:t xml:space="preserve">تمرکز دارد. </w:t>
      </w:r>
    </w:p>
    <w:p w14:paraId="7550CBC5" w14:textId="643A1490" w:rsidR="00FA2FCD" w:rsidRPr="0061472A" w:rsidRDefault="00FA2FCD" w:rsidP="00FA2FCD">
      <w:pPr>
        <w:jc w:val="both"/>
        <w:rPr>
          <w:rFonts w:asciiTheme="majorBidi" w:hAnsiTheme="majorBidi" w:cs="B Mitra"/>
          <w:sz w:val="28"/>
          <w:szCs w:val="28"/>
        </w:rPr>
      </w:pPr>
      <w:r w:rsidRPr="0061472A">
        <w:rPr>
          <w:rFonts w:asciiTheme="majorBidi" w:hAnsiTheme="majorBidi" w:cs="B Mitra"/>
          <w:sz w:val="28"/>
          <w:szCs w:val="28"/>
          <w:rtl/>
        </w:rPr>
        <w:lastRenderedPageBreak/>
        <w:t xml:space="preserve">کاربرد </w:t>
      </w:r>
      <w:r w:rsidR="00487DC2">
        <w:rPr>
          <w:rFonts w:asciiTheme="majorBidi" w:hAnsiTheme="majorBidi" w:cs="B Mitra" w:hint="cs"/>
          <w:sz w:val="28"/>
          <w:szCs w:val="28"/>
          <w:rtl/>
        </w:rPr>
        <w:t>مفهوم</w:t>
      </w:r>
      <w:r w:rsidRPr="0061472A">
        <w:rPr>
          <w:rFonts w:asciiTheme="majorBidi" w:hAnsiTheme="majorBidi" w:cs="B Mitra"/>
          <w:sz w:val="28"/>
          <w:szCs w:val="28"/>
          <w:rtl/>
        </w:rPr>
        <w:t xml:space="preserve"> سواد آینده در یونسکو را می توان در آزمایشگاه های سواد آینده مشاهده کرد که در فصل 10 مورد بحث قرار خواهد گرفت. میلر (2018</w:t>
      </w:r>
      <w:r w:rsidRPr="0061472A">
        <w:rPr>
          <w:rFonts w:asciiTheme="majorBidi" w:hAnsiTheme="majorBidi" w:cs="B Mitra"/>
          <w:sz w:val="28"/>
          <w:szCs w:val="28"/>
        </w:rPr>
        <w:t>a</w:t>
      </w:r>
      <w:r w:rsidRPr="0061472A">
        <w:rPr>
          <w:rFonts w:asciiTheme="majorBidi" w:hAnsiTheme="majorBidi" w:cs="B Mitra"/>
          <w:sz w:val="28"/>
          <w:szCs w:val="28"/>
          <w:rtl/>
        </w:rPr>
        <w:t xml:space="preserve">) </w:t>
      </w:r>
      <w:r w:rsidR="00031170">
        <w:rPr>
          <w:rFonts w:asciiTheme="majorBidi" w:hAnsiTheme="majorBidi" w:cs="B Mitra" w:hint="cs"/>
          <w:sz w:val="28"/>
          <w:szCs w:val="28"/>
          <w:rtl/>
        </w:rPr>
        <w:t xml:space="preserve">بر این </w:t>
      </w:r>
      <w:r w:rsidRPr="0061472A">
        <w:rPr>
          <w:rFonts w:asciiTheme="majorBidi" w:hAnsiTheme="majorBidi" w:cs="B Mitra"/>
          <w:sz w:val="28"/>
          <w:szCs w:val="28"/>
          <w:rtl/>
        </w:rPr>
        <w:t xml:space="preserve">استدلال </w:t>
      </w:r>
      <w:r w:rsidR="00031170">
        <w:rPr>
          <w:rFonts w:asciiTheme="majorBidi" w:hAnsiTheme="majorBidi" w:cs="B Mitra" w:hint="cs"/>
          <w:sz w:val="28"/>
          <w:szCs w:val="28"/>
          <w:rtl/>
        </w:rPr>
        <w:t>است</w:t>
      </w:r>
      <w:r w:rsidRPr="0061472A">
        <w:rPr>
          <w:rFonts w:asciiTheme="majorBidi" w:hAnsiTheme="majorBidi" w:cs="B Mitra"/>
          <w:sz w:val="28"/>
          <w:szCs w:val="28"/>
          <w:rtl/>
        </w:rPr>
        <w:t xml:space="preserve"> که اولین گام در فرآیند سوادآموزی آینده، یافتن راهی برای ایجاد مفروضات پیش بینی در مورد آینده صریح و قابل مشاهده</w:t>
      </w:r>
      <w:r w:rsidR="00172B06">
        <w:rPr>
          <w:rFonts w:asciiTheme="majorBidi" w:hAnsiTheme="majorBidi" w:cs="B Mitra" w:hint="cs"/>
          <w:sz w:val="28"/>
          <w:szCs w:val="28"/>
          <w:rtl/>
        </w:rPr>
        <w:t xml:space="preserve"> است.</w:t>
      </w:r>
      <w:r w:rsidRPr="0061472A">
        <w:rPr>
          <w:rFonts w:asciiTheme="majorBidi" w:hAnsiTheme="majorBidi" w:cs="B Mitra"/>
          <w:sz w:val="28"/>
          <w:szCs w:val="28"/>
          <w:rtl/>
        </w:rPr>
        <w:t xml:space="preserve"> می توان </w:t>
      </w:r>
      <w:r w:rsidR="009D1F08">
        <w:rPr>
          <w:rFonts w:asciiTheme="majorBidi" w:hAnsiTheme="majorBidi" w:cs="B Mitra" w:hint="cs"/>
          <w:sz w:val="28"/>
          <w:szCs w:val="28"/>
          <w:rtl/>
        </w:rPr>
        <w:t xml:space="preserve">انتظار داشت </w:t>
      </w:r>
      <w:r w:rsidRPr="0061472A">
        <w:rPr>
          <w:rFonts w:asciiTheme="majorBidi" w:hAnsiTheme="majorBidi" w:cs="B Mitra"/>
          <w:sz w:val="28"/>
          <w:szCs w:val="28"/>
          <w:rtl/>
        </w:rPr>
        <w:t>که این</w:t>
      </w:r>
      <w:r w:rsidR="009D1F08">
        <w:rPr>
          <w:rFonts w:asciiTheme="majorBidi" w:hAnsiTheme="majorBidi" w:cs="B Mitra" w:hint="cs"/>
          <w:sz w:val="28"/>
          <w:szCs w:val="28"/>
          <w:rtl/>
        </w:rPr>
        <w:t xml:space="preserve"> امر</w:t>
      </w:r>
      <w:r w:rsidRPr="0061472A">
        <w:rPr>
          <w:rFonts w:asciiTheme="majorBidi" w:hAnsiTheme="majorBidi" w:cs="B Mitra"/>
          <w:sz w:val="28"/>
          <w:szCs w:val="28"/>
          <w:rtl/>
        </w:rPr>
        <w:t xml:space="preserve"> در پروژه های برنامه ریزی</w:t>
      </w:r>
      <w:r w:rsidR="009D1F08">
        <w:rPr>
          <w:rFonts w:asciiTheme="majorBidi" w:hAnsiTheme="majorBidi" w:cs="B Mitra" w:hint="cs"/>
          <w:sz w:val="28"/>
          <w:szCs w:val="28"/>
          <w:rtl/>
        </w:rPr>
        <w:t xml:space="preserve"> مبتنی بر</w:t>
      </w:r>
      <w:r w:rsidRPr="0061472A">
        <w:rPr>
          <w:rFonts w:asciiTheme="majorBidi" w:hAnsiTheme="majorBidi" w:cs="B Mitra"/>
          <w:sz w:val="28"/>
          <w:szCs w:val="28"/>
          <w:rtl/>
        </w:rPr>
        <w:t xml:space="preserve"> سناریو نیز رخ </w:t>
      </w:r>
      <w:r w:rsidR="009D1F08">
        <w:rPr>
          <w:rFonts w:asciiTheme="majorBidi" w:hAnsiTheme="majorBidi" w:cs="B Mitra" w:hint="cs"/>
          <w:sz w:val="28"/>
          <w:szCs w:val="28"/>
          <w:rtl/>
        </w:rPr>
        <w:t xml:space="preserve">می </w:t>
      </w:r>
      <w:r w:rsidRPr="0061472A">
        <w:rPr>
          <w:rFonts w:asciiTheme="majorBidi" w:hAnsiTheme="majorBidi" w:cs="B Mitra"/>
          <w:sz w:val="28"/>
          <w:szCs w:val="28"/>
          <w:rtl/>
        </w:rPr>
        <w:t>دهد (ون در هایدن</w:t>
      </w:r>
      <w:r w:rsidR="004D19FC">
        <w:rPr>
          <w:rFonts w:asciiTheme="majorBidi" w:hAnsiTheme="majorBidi" w:cs="B Mitra" w:hint="cs"/>
          <w:sz w:val="28"/>
          <w:szCs w:val="28"/>
          <w:rtl/>
        </w:rPr>
        <w:t>،</w:t>
      </w:r>
      <w:r w:rsidRPr="0061472A">
        <w:rPr>
          <w:rFonts w:asciiTheme="majorBidi" w:hAnsiTheme="majorBidi" w:cs="B Mitra"/>
          <w:sz w:val="28"/>
          <w:szCs w:val="28"/>
          <w:rtl/>
        </w:rPr>
        <w:t xml:space="preserve"> 1996؛ ون در هایدن، برادفیلد، برت، کرینز و رایت</w:t>
      </w:r>
      <w:r w:rsidR="004D19FC">
        <w:rPr>
          <w:rFonts w:asciiTheme="majorBidi" w:hAnsiTheme="majorBidi" w:cs="B Mitra" w:hint="cs"/>
          <w:sz w:val="28"/>
          <w:szCs w:val="28"/>
          <w:rtl/>
        </w:rPr>
        <w:t>،</w:t>
      </w:r>
      <w:r w:rsidRPr="0061472A">
        <w:rPr>
          <w:rFonts w:asciiTheme="majorBidi" w:hAnsiTheme="majorBidi" w:cs="B Mitra"/>
          <w:sz w:val="28"/>
          <w:szCs w:val="28"/>
          <w:rtl/>
        </w:rPr>
        <w:t xml:space="preserve"> 2002؛ رولند و اسپانیول</w:t>
      </w:r>
      <w:r w:rsidR="004D19FC">
        <w:rPr>
          <w:rFonts w:asciiTheme="majorBidi" w:hAnsiTheme="majorBidi" w:cs="B Mitra" w:hint="cs"/>
          <w:sz w:val="28"/>
          <w:szCs w:val="28"/>
          <w:rtl/>
        </w:rPr>
        <w:t>،</w:t>
      </w:r>
      <w:r w:rsidRPr="0061472A">
        <w:rPr>
          <w:rFonts w:asciiTheme="majorBidi" w:hAnsiTheme="majorBidi" w:cs="B Mitra"/>
          <w:sz w:val="28"/>
          <w:szCs w:val="28"/>
          <w:rtl/>
        </w:rPr>
        <w:t xml:space="preserve"> 2021). ساختار اساسی آزمایشگاه های سوادآموزی آینده (1) افشای </w:t>
      </w:r>
      <w:r w:rsidR="003549A6">
        <w:rPr>
          <w:rFonts w:asciiTheme="majorBidi" w:hAnsiTheme="majorBidi" w:cs="B Mitra" w:hint="cs"/>
          <w:sz w:val="28"/>
          <w:szCs w:val="28"/>
          <w:rtl/>
        </w:rPr>
        <w:t>مفروضات</w:t>
      </w:r>
      <w:r w:rsidRPr="0061472A">
        <w:rPr>
          <w:rFonts w:asciiTheme="majorBidi" w:hAnsiTheme="majorBidi" w:cs="B Mitra"/>
          <w:sz w:val="28"/>
          <w:szCs w:val="28"/>
          <w:rtl/>
        </w:rPr>
        <w:t xml:space="preserve"> در مورد آینده شرکت کنندگان (2) </w:t>
      </w:r>
      <w:r w:rsidR="003549A6">
        <w:rPr>
          <w:rFonts w:asciiTheme="majorBidi" w:hAnsiTheme="majorBidi" w:cs="B Mitra" w:hint="cs"/>
          <w:sz w:val="28"/>
          <w:szCs w:val="28"/>
          <w:rtl/>
        </w:rPr>
        <w:t>قالب بندی مجدد آن</w:t>
      </w:r>
      <w:r w:rsidRPr="0061472A">
        <w:rPr>
          <w:rFonts w:asciiTheme="majorBidi" w:hAnsiTheme="majorBidi" w:cs="B Mitra"/>
          <w:sz w:val="28"/>
          <w:szCs w:val="28"/>
          <w:rtl/>
        </w:rPr>
        <w:t xml:space="preserve"> مفروضات و (3) </w:t>
      </w:r>
      <w:r w:rsidR="000D31F5">
        <w:rPr>
          <w:rFonts w:asciiTheme="majorBidi" w:hAnsiTheme="majorBidi" w:cs="B Mitra" w:hint="cs"/>
          <w:sz w:val="28"/>
          <w:szCs w:val="28"/>
          <w:rtl/>
        </w:rPr>
        <w:t xml:space="preserve">فراهم کردن امکان بازاندیشی در مورد آینده </w:t>
      </w:r>
      <w:r w:rsidRPr="0061472A">
        <w:rPr>
          <w:rFonts w:asciiTheme="majorBidi" w:hAnsiTheme="majorBidi" w:cs="B Mitra"/>
          <w:sz w:val="28"/>
          <w:szCs w:val="28"/>
          <w:rtl/>
        </w:rPr>
        <w:t>به شرکت کنندگان</w:t>
      </w:r>
      <w:r w:rsidR="000D31F5">
        <w:rPr>
          <w:rFonts w:asciiTheme="majorBidi" w:hAnsiTheme="majorBidi" w:cs="B Mitra" w:hint="cs"/>
          <w:sz w:val="28"/>
          <w:szCs w:val="28"/>
          <w:rtl/>
        </w:rPr>
        <w:t xml:space="preserve"> است</w:t>
      </w:r>
      <w:r w:rsidRPr="0061472A">
        <w:rPr>
          <w:rFonts w:asciiTheme="majorBidi" w:hAnsiTheme="majorBidi" w:cs="B Mitra"/>
          <w:sz w:val="28"/>
          <w:szCs w:val="28"/>
          <w:rtl/>
        </w:rPr>
        <w:t xml:space="preserve"> (برگهیم</w:t>
      </w:r>
      <w:r w:rsidR="000D31F5">
        <w:rPr>
          <w:rFonts w:asciiTheme="majorBidi" w:hAnsiTheme="majorBidi" w:cs="B Mitra" w:hint="cs"/>
          <w:sz w:val="28"/>
          <w:szCs w:val="28"/>
          <w:rtl/>
        </w:rPr>
        <w:t>،</w:t>
      </w:r>
      <w:r w:rsidRPr="0061472A">
        <w:rPr>
          <w:rFonts w:asciiTheme="majorBidi" w:hAnsiTheme="majorBidi" w:cs="B Mitra"/>
          <w:sz w:val="28"/>
          <w:szCs w:val="28"/>
          <w:rtl/>
        </w:rPr>
        <w:t xml:space="preserve"> 2018).</w:t>
      </w:r>
    </w:p>
    <w:p w14:paraId="24BF3F27" w14:textId="6289E7C8" w:rsidR="001654B6" w:rsidRPr="008D228A" w:rsidRDefault="001654B6" w:rsidP="009C6953">
      <w:pPr>
        <w:pStyle w:val="Heading1"/>
        <w:rPr>
          <w:rFonts w:asciiTheme="majorBidi" w:hAnsiTheme="majorBidi" w:cs="B Mitra"/>
          <w:b/>
          <w:bCs/>
          <w:sz w:val="28"/>
          <w:szCs w:val="28"/>
          <w:rtl/>
        </w:rPr>
      </w:pPr>
      <w:bookmarkStart w:id="14" w:name="_Toc172728610"/>
      <w:r w:rsidRPr="009C6953">
        <w:rPr>
          <w:rFonts w:cs="B Titr" w:hint="cs"/>
          <w:color w:val="auto"/>
          <w:sz w:val="30"/>
          <w:szCs w:val="30"/>
          <w:rtl/>
        </w:rPr>
        <w:t>منابع</w:t>
      </w:r>
      <w:bookmarkEnd w:id="14"/>
    </w:p>
    <w:p w14:paraId="36A3AADF" w14:textId="77777777" w:rsidR="00367C92" w:rsidRPr="0037103D" w:rsidRDefault="001654B6"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Bazerman, M. H., and M. D. Watkins. 2004. </w:t>
      </w:r>
      <w:r w:rsidRPr="0037103D">
        <w:rPr>
          <w:rFonts w:asciiTheme="majorBidi" w:hAnsiTheme="majorBidi" w:cstheme="majorBidi"/>
          <w:i/>
          <w:iCs/>
          <w:sz w:val="20"/>
          <w:szCs w:val="20"/>
        </w:rPr>
        <w:t>Predictable Surprises</w:t>
      </w:r>
      <w:r w:rsidRPr="0037103D">
        <w:rPr>
          <w:rFonts w:asciiTheme="majorBidi" w:hAnsiTheme="majorBidi" w:cstheme="majorBidi"/>
          <w:sz w:val="20"/>
          <w:szCs w:val="20"/>
        </w:rPr>
        <w:t>. Boston:  Harvard Business School Press.</w:t>
      </w:r>
    </w:p>
    <w:p w14:paraId="6079CB75" w14:textId="481B12CA" w:rsidR="001654B6" w:rsidRPr="0037103D" w:rsidRDefault="001654B6" w:rsidP="0037103D">
      <w:pPr>
        <w:bidi w:val="0"/>
        <w:ind w:left="284" w:hanging="284"/>
        <w:jc w:val="both"/>
        <w:rPr>
          <w:rFonts w:asciiTheme="majorBidi" w:hAnsiTheme="majorBidi" w:cstheme="majorBidi"/>
          <w:sz w:val="20"/>
          <w:szCs w:val="20"/>
          <w:rtl/>
        </w:rPr>
      </w:pPr>
      <w:r w:rsidRPr="0037103D">
        <w:rPr>
          <w:rFonts w:asciiTheme="majorBidi" w:hAnsiTheme="majorBidi" w:cstheme="majorBidi"/>
          <w:sz w:val="20"/>
          <w:szCs w:val="20"/>
        </w:rPr>
        <w:t xml:space="preserve">Bergheim, S. 2018. “The Futures Literacy Laboratory- Novelty (FLL-N) Case Studies.” In </w:t>
      </w:r>
      <w:r w:rsidRPr="0037103D">
        <w:rPr>
          <w:rFonts w:asciiTheme="majorBidi" w:hAnsiTheme="majorBidi" w:cstheme="majorBidi"/>
          <w:i/>
          <w:iCs/>
          <w:sz w:val="20"/>
          <w:szCs w:val="20"/>
        </w:rPr>
        <w:t>Transforming the Future: Anticipation in the 21st Century</w:t>
      </w:r>
      <w:r w:rsidRPr="0037103D">
        <w:rPr>
          <w:rFonts w:asciiTheme="majorBidi" w:hAnsiTheme="majorBidi" w:cstheme="majorBidi"/>
          <w:sz w:val="20"/>
          <w:szCs w:val="20"/>
        </w:rPr>
        <w:t>, edited by R. Miller, 110–229. London: Taylor &amp; Francis.</w:t>
      </w:r>
    </w:p>
    <w:p w14:paraId="00FD3631"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Bradfield, R. M. 2008. “Cognitive Barriers in the Scenario Development Pro-cess.” </w:t>
      </w:r>
      <w:r w:rsidRPr="0037103D">
        <w:rPr>
          <w:rFonts w:asciiTheme="majorBidi" w:hAnsiTheme="majorBidi" w:cstheme="majorBidi"/>
          <w:i/>
          <w:iCs/>
          <w:sz w:val="20"/>
          <w:szCs w:val="20"/>
        </w:rPr>
        <w:t xml:space="preserve">Advances in Developing Human Resources </w:t>
      </w:r>
      <w:r w:rsidRPr="0037103D">
        <w:rPr>
          <w:rFonts w:asciiTheme="majorBidi" w:hAnsiTheme="majorBidi" w:cstheme="majorBidi"/>
          <w:sz w:val="20"/>
          <w:szCs w:val="20"/>
        </w:rPr>
        <w:t xml:space="preserve">10 (2): 198–215. https:// doi.org/10.1177/1523422307313320. </w:t>
      </w:r>
    </w:p>
    <w:p w14:paraId="6D1EF56B"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Day, G. S., and P. J. H. Schoemaker. 2004. “Driving Through the Fog: Manag-ing at the edge.” </w:t>
      </w:r>
      <w:r w:rsidRPr="0037103D">
        <w:rPr>
          <w:rFonts w:asciiTheme="majorBidi" w:hAnsiTheme="majorBidi" w:cstheme="majorBidi"/>
          <w:i/>
          <w:iCs/>
          <w:sz w:val="20"/>
          <w:szCs w:val="20"/>
        </w:rPr>
        <w:t xml:space="preserve">Long Range Planning </w:t>
      </w:r>
      <w:r w:rsidRPr="0037103D">
        <w:rPr>
          <w:rFonts w:asciiTheme="majorBidi" w:hAnsiTheme="majorBidi" w:cstheme="majorBidi"/>
          <w:sz w:val="20"/>
          <w:szCs w:val="20"/>
        </w:rPr>
        <w:t xml:space="preserve">37 (2): 127–142. </w:t>
      </w:r>
    </w:p>
    <w:p w14:paraId="17B27615" w14:textId="51ACB609"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 2005. “Scanning the Periphery Scanning the Periphery.” </w:t>
      </w:r>
      <w:r w:rsidRPr="0037103D">
        <w:rPr>
          <w:rFonts w:asciiTheme="majorBidi" w:hAnsiTheme="majorBidi" w:cstheme="majorBidi"/>
          <w:i/>
          <w:iCs/>
          <w:sz w:val="20"/>
          <w:szCs w:val="20"/>
        </w:rPr>
        <w:t xml:space="preserve">Harvard Business Review </w:t>
      </w:r>
      <w:r w:rsidRPr="0037103D">
        <w:rPr>
          <w:rFonts w:asciiTheme="majorBidi" w:hAnsiTheme="majorBidi" w:cstheme="majorBidi"/>
          <w:sz w:val="20"/>
          <w:szCs w:val="20"/>
        </w:rPr>
        <w:t xml:space="preserve">83 (11): 135–148. </w:t>
      </w:r>
      <w:hyperlink r:id="rId34" w:history="1">
        <w:r w:rsidR="00367C92" w:rsidRPr="0037103D">
          <w:rPr>
            <w:rStyle w:val="Hyperlink"/>
            <w:rFonts w:asciiTheme="majorBidi" w:hAnsiTheme="majorBidi" w:cstheme="majorBidi"/>
            <w:sz w:val="20"/>
            <w:szCs w:val="20"/>
          </w:rPr>
          <w:t>https://doi.org/10.1225/R0511H</w:t>
        </w:r>
      </w:hyperlink>
      <w:r w:rsidRPr="0037103D">
        <w:rPr>
          <w:rFonts w:asciiTheme="majorBidi" w:hAnsiTheme="majorBidi" w:cstheme="majorBidi"/>
          <w:sz w:val="20"/>
          <w:szCs w:val="20"/>
        </w:rPr>
        <w:t xml:space="preserve">. </w:t>
      </w:r>
    </w:p>
    <w:p w14:paraId="4EE1AE0F"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 2006. </w:t>
      </w:r>
      <w:r w:rsidRPr="0037103D">
        <w:rPr>
          <w:rFonts w:asciiTheme="majorBidi" w:hAnsiTheme="majorBidi" w:cstheme="majorBidi"/>
          <w:i/>
          <w:iCs/>
          <w:sz w:val="20"/>
          <w:szCs w:val="20"/>
        </w:rPr>
        <w:t>Peripheral Vision: Detecting the Weak Signals That Will Make or Break Your Company</w:t>
      </w:r>
      <w:r w:rsidRPr="0037103D">
        <w:rPr>
          <w:rFonts w:asciiTheme="majorBidi" w:hAnsiTheme="majorBidi" w:cstheme="majorBidi"/>
          <w:sz w:val="20"/>
          <w:szCs w:val="20"/>
        </w:rPr>
        <w:t xml:space="preserve">. Boston: Harvard Business School Press. </w:t>
      </w:r>
    </w:p>
    <w:p w14:paraId="0AE367B7"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de Geus, A. 1997. </w:t>
      </w:r>
      <w:r w:rsidRPr="0037103D">
        <w:rPr>
          <w:rFonts w:asciiTheme="majorBidi" w:hAnsiTheme="majorBidi" w:cstheme="majorBidi"/>
          <w:i/>
          <w:iCs/>
          <w:sz w:val="20"/>
          <w:szCs w:val="20"/>
        </w:rPr>
        <w:t>The Living Company</w:t>
      </w:r>
      <w:r w:rsidRPr="0037103D">
        <w:rPr>
          <w:rFonts w:asciiTheme="majorBidi" w:hAnsiTheme="majorBidi" w:cstheme="majorBidi"/>
          <w:sz w:val="20"/>
          <w:szCs w:val="20"/>
        </w:rPr>
        <w:t xml:space="preserve">. Boston: Harvard Business School Press. de Jouvenel, B. 1967. </w:t>
      </w:r>
      <w:r w:rsidRPr="0037103D">
        <w:rPr>
          <w:rFonts w:asciiTheme="majorBidi" w:hAnsiTheme="majorBidi" w:cstheme="majorBidi"/>
          <w:i/>
          <w:iCs/>
          <w:sz w:val="20"/>
          <w:szCs w:val="20"/>
        </w:rPr>
        <w:t>The Art of Conjecture</w:t>
      </w:r>
      <w:r w:rsidRPr="0037103D">
        <w:rPr>
          <w:rFonts w:asciiTheme="majorBidi" w:hAnsiTheme="majorBidi" w:cstheme="majorBidi"/>
          <w:sz w:val="20"/>
          <w:szCs w:val="20"/>
        </w:rPr>
        <w:t xml:space="preserve">. London: Basic Books. </w:t>
      </w:r>
    </w:p>
    <w:p w14:paraId="367424FC"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Ingvar, D. H. 1985. “Memory of the Future: An essay on the Temporal Organi-zation of Conscious Awareness.” </w:t>
      </w:r>
      <w:r w:rsidRPr="0037103D">
        <w:rPr>
          <w:rFonts w:asciiTheme="majorBidi" w:hAnsiTheme="majorBidi" w:cstheme="majorBidi"/>
          <w:i/>
          <w:iCs/>
          <w:sz w:val="20"/>
          <w:szCs w:val="20"/>
        </w:rPr>
        <w:t xml:space="preserve">Human Neurobiology </w:t>
      </w:r>
      <w:r w:rsidRPr="0037103D">
        <w:rPr>
          <w:rFonts w:asciiTheme="majorBidi" w:hAnsiTheme="majorBidi" w:cstheme="majorBidi"/>
          <w:sz w:val="20"/>
          <w:szCs w:val="20"/>
        </w:rPr>
        <w:t xml:space="preserve">4 (3): 127–136. </w:t>
      </w:r>
    </w:p>
    <w:p w14:paraId="5D12234E" w14:textId="527FB02C"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Kets de vries, M. 2004. “Organizations on the Couch: A Clinical Perspective on Organizational Dynamics.” </w:t>
      </w:r>
      <w:r w:rsidRPr="0037103D">
        <w:rPr>
          <w:rFonts w:asciiTheme="majorBidi" w:hAnsiTheme="majorBidi" w:cstheme="majorBidi"/>
          <w:i/>
          <w:iCs/>
          <w:sz w:val="20"/>
          <w:szCs w:val="20"/>
        </w:rPr>
        <w:t xml:space="preserve">European Management Journal </w:t>
      </w:r>
      <w:r w:rsidRPr="0037103D">
        <w:rPr>
          <w:rFonts w:asciiTheme="majorBidi" w:hAnsiTheme="majorBidi" w:cstheme="majorBidi"/>
          <w:sz w:val="20"/>
          <w:szCs w:val="20"/>
        </w:rPr>
        <w:t xml:space="preserve">22 (2): 183– 200. </w:t>
      </w:r>
      <w:hyperlink r:id="rId35" w:history="1">
        <w:r w:rsidR="00367C92" w:rsidRPr="0037103D">
          <w:rPr>
            <w:rStyle w:val="Hyperlink"/>
            <w:rFonts w:asciiTheme="majorBidi" w:hAnsiTheme="majorBidi" w:cstheme="majorBidi"/>
            <w:sz w:val="20"/>
            <w:szCs w:val="20"/>
          </w:rPr>
          <w:t>https://doi.org/10.1016/j.emj.2004.01.008</w:t>
        </w:r>
      </w:hyperlink>
      <w:r w:rsidRPr="0037103D">
        <w:rPr>
          <w:rFonts w:asciiTheme="majorBidi" w:hAnsiTheme="majorBidi" w:cstheme="majorBidi"/>
          <w:sz w:val="20"/>
          <w:szCs w:val="20"/>
        </w:rPr>
        <w:t xml:space="preserve">. </w:t>
      </w:r>
    </w:p>
    <w:p w14:paraId="155B53CD"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Kets de vries, M. F. R., and D. Miller. 1984. </w:t>
      </w:r>
      <w:r w:rsidRPr="0037103D">
        <w:rPr>
          <w:rFonts w:asciiTheme="majorBidi" w:hAnsiTheme="majorBidi" w:cstheme="majorBidi"/>
          <w:i/>
          <w:iCs/>
          <w:sz w:val="20"/>
          <w:szCs w:val="20"/>
        </w:rPr>
        <w:t>The Neurotic Organization</w:t>
      </w:r>
      <w:r w:rsidRPr="0037103D">
        <w:rPr>
          <w:rFonts w:asciiTheme="majorBidi" w:hAnsiTheme="majorBidi" w:cstheme="majorBidi"/>
          <w:sz w:val="20"/>
          <w:szCs w:val="20"/>
        </w:rPr>
        <w:t xml:space="preserve">. New York: Harper Business. ———. 1986. “Personality, Culture, and Organization.” </w:t>
      </w:r>
      <w:r w:rsidRPr="0037103D">
        <w:rPr>
          <w:rFonts w:asciiTheme="majorBidi" w:hAnsiTheme="majorBidi" w:cstheme="majorBidi"/>
          <w:i/>
          <w:iCs/>
          <w:sz w:val="20"/>
          <w:szCs w:val="20"/>
        </w:rPr>
        <w:t xml:space="preserve">The Academy of Management Review </w:t>
      </w:r>
      <w:r w:rsidRPr="0037103D">
        <w:rPr>
          <w:rFonts w:asciiTheme="majorBidi" w:hAnsiTheme="majorBidi" w:cstheme="majorBidi"/>
          <w:sz w:val="20"/>
          <w:szCs w:val="20"/>
        </w:rPr>
        <w:t xml:space="preserve">11 (2): 266–279. https://doi.org/10.2307/258459. </w:t>
      </w:r>
    </w:p>
    <w:p w14:paraId="097E09D5"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Lombardo, T. 2006. “Thinking Ahead: The values of Future Consciousness.” </w:t>
      </w:r>
      <w:r w:rsidRPr="0037103D">
        <w:rPr>
          <w:rFonts w:asciiTheme="majorBidi" w:hAnsiTheme="majorBidi" w:cstheme="majorBidi"/>
          <w:i/>
          <w:iCs/>
          <w:sz w:val="20"/>
          <w:szCs w:val="20"/>
        </w:rPr>
        <w:t xml:space="preserve">The Futurist </w:t>
      </w:r>
      <w:r w:rsidRPr="0037103D">
        <w:rPr>
          <w:rFonts w:asciiTheme="majorBidi" w:hAnsiTheme="majorBidi" w:cstheme="majorBidi"/>
          <w:sz w:val="20"/>
          <w:szCs w:val="20"/>
        </w:rPr>
        <w:t xml:space="preserve">40 (1): 45–50. </w:t>
      </w:r>
    </w:p>
    <w:p w14:paraId="52A78C43"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MacKay, R. B., and P. McKiernan. 2004. “The Role of Hindsight in Foresight: Refining Strategic Reasoning.” </w:t>
      </w:r>
      <w:r w:rsidRPr="0037103D">
        <w:rPr>
          <w:rFonts w:asciiTheme="majorBidi" w:hAnsiTheme="majorBidi" w:cstheme="majorBidi"/>
          <w:i/>
          <w:iCs/>
          <w:sz w:val="20"/>
          <w:szCs w:val="20"/>
        </w:rPr>
        <w:t xml:space="preserve">Futures </w:t>
      </w:r>
      <w:r w:rsidRPr="0037103D">
        <w:rPr>
          <w:rFonts w:asciiTheme="majorBidi" w:hAnsiTheme="majorBidi" w:cstheme="majorBidi"/>
          <w:sz w:val="20"/>
          <w:szCs w:val="20"/>
        </w:rPr>
        <w:t xml:space="preserve">36 (2): 161–179. </w:t>
      </w:r>
    </w:p>
    <w:p w14:paraId="665E9CC6" w14:textId="1E0C6033"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Meissner, P., and T. Wulf. 2013. “Cognitive Benefits of Scenario Planning: Its Im-pact on Biases and Decision Quality.” </w:t>
      </w:r>
      <w:r w:rsidRPr="0037103D">
        <w:rPr>
          <w:rFonts w:asciiTheme="majorBidi" w:hAnsiTheme="majorBidi" w:cstheme="majorBidi"/>
          <w:i/>
          <w:iCs/>
          <w:sz w:val="20"/>
          <w:szCs w:val="20"/>
        </w:rPr>
        <w:t xml:space="preserve">Technological Forecasting and Social Change </w:t>
      </w:r>
      <w:r w:rsidRPr="0037103D">
        <w:rPr>
          <w:rFonts w:asciiTheme="majorBidi" w:hAnsiTheme="majorBidi" w:cstheme="majorBidi"/>
          <w:sz w:val="20"/>
          <w:szCs w:val="20"/>
        </w:rPr>
        <w:t xml:space="preserve">80 (4): 801–814. </w:t>
      </w:r>
      <w:hyperlink r:id="rId36" w:history="1">
        <w:r w:rsidR="00367C92" w:rsidRPr="0037103D">
          <w:rPr>
            <w:rStyle w:val="Hyperlink"/>
            <w:rFonts w:asciiTheme="majorBidi" w:hAnsiTheme="majorBidi" w:cstheme="majorBidi"/>
            <w:sz w:val="20"/>
            <w:szCs w:val="20"/>
          </w:rPr>
          <w:t>https://doi.org/10.1016/j.techfore.2012.09.011</w:t>
        </w:r>
      </w:hyperlink>
      <w:r w:rsidRPr="0037103D">
        <w:rPr>
          <w:rFonts w:asciiTheme="majorBidi" w:hAnsiTheme="majorBidi" w:cstheme="majorBidi"/>
          <w:sz w:val="20"/>
          <w:szCs w:val="20"/>
        </w:rPr>
        <w:t xml:space="preserve">. </w:t>
      </w:r>
    </w:p>
    <w:p w14:paraId="4B0C7027"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Melges, F. T. 1982. </w:t>
      </w:r>
      <w:r w:rsidRPr="0037103D">
        <w:rPr>
          <w:rFonts w:asciiTheme="majorBidi" w:hAnsiTheme="majorBidi" w:cstheme="majorBidi"/>
          <w:i/>
          <w:iCs/>
          <w:sz w:val="20"/>
          <w:szCs w:val="20"/>
        </w:rPr>
        <w:t>Time and the Inner Future</w:t>
      </w:r>
      <w:r w:rsidRPr="0037103D">
        <w:rPr>
          <w:rFonts w:asciiTheme="majorBidi" w:hAnsiTheme="majorBidi" w:cstheme="majorBidi"/>
          <w:sz w:val="20"/>
          <w:szCs w:val="20"/>
        </w:rPr>
        <w:t xml:space="preserve">. New York: John Wiley &amp; Sons. Miller, R. 2018a. “Futures Literacy Laboratories (FLL) in Practice: An Overview of Key Design and Implementation Issues.” In </w:t>
      </w:r>
      <w:r w:rsidRPr="0037103D">
        <w:rPr>
          <w:rFonts w:asciiTheme="majorBidi" w:hAnsiTheme="majorBidi" w:cstheme="majorBidi"/>
          <w:i/>
          <w:iCs/>
          <w:sz w:val="20"/>
          <w:szCs w:val="20"/>
        </w:rPr>
        <w:t>Transforming the Future: Anticipa-tion in the 21st Century</w:t>
      </w:r>
      <w:r w:rsidRPr="0037103D">
        <w:rPr>
          <w:rFonts w:asciiTheme="majorBidi" w:hAnsiTheme="majorBidi" w:cstheme="majorBidi"/>
          <w:sz w:val="20"/>
          <w:szCs w:val="20"/>
        </w:rPr>
        <w:t xml:space="preserve">, edited by R. Miller, 95–109. London: Taylor &amp; Francis. </w:t>
      </w:r>
    </w:p>
    <w:p w14:paraId="630B14A5"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 2018b. “Introduction, Futures Literacy: Transforming the Future.” In </w:t>
      </w:r>
      <w:r w:rsidRPr="0037103D">
        <w:rPr>
          <w:rFonts w:asciiTheme="majorBidi" w:hAnsiTheme="majorBidi" w:cstheme="majorBidi"/>
          <w:i/>
          <w:iCs/>
          <w:sz w:val="20"/>
          <w:szCs w:val="20"/>
        </w:rPr>
        <w:t>Transforming the Future: Anticipation in the 21st Century</w:t>
      </w:r>
      <w:r w:rsidRPr="0037103D">
        <w:rPr>
          <w:rFonts w:asciiTheme="majorBidi" w:hAnsiTheme="majorBidi" w:cstheme="majorBidi"/>
          <w:sz w:val="20"/>
          <w:szCs w:val="20"/>
        </w:rPr>
        <w:t xml:space="preserve">, edited by R. Miller, 1–12. London: Taylor &amp; Francis. </w:t>
      </w:r>
    </w:p>
    <w:p w14:paraId="56E1C8A3" w14:textId="3737642E" w:rsidR="001654B6" w:rsidRPr="0037103D" w:rsidRDefault="00225A03" w:rsidP="0037103D">
      <w:pPr>
        <w:bidi w:val="0"/>
        <w:ind w:left="284" w:hanging="284"/>
        <w:jc w:val="both"/>
        <w:rPr>
          <w:rFonts w:asciiTheme="majorBidi" w:hAnsiTheme="majorBidi" w:cstheme="majorBidi"/>
          <w:sz w:val="28"/>
          <w:szCs w:val="28"/>
          <w:rtl/>
        </w:rPr>
      </w:pPr>
      <w:r w:rsidRPr="0037103D">
        <w:rPr>
          <w:rFonts w:asciiTheme="majorBidi" w:hAnsiTheme="majorBidi" w:cstheme="majorBidi"/>
          <w:sz w:val="20"/>
          <w:szCs w:val="20"/>
        </w:rPr>
        <w:lastRenderedPageBreak/>
        <w:t xml:space="preserve">———. 2018c. “Sensing and Making-Sense of Futures Literacy: Towards a Fu-tures Literacy Framework (FLF).” In </w:t>
      </w:r>
      <w:r w:rsidRPr="0037103D">
        <w:rPr>
          <w:rFonts w:asciiTheme="majorBidi" w:hAnsiTheme="majorBidi" w:cstheme="majorBidi"/>
          <w:i/>
          <w:iCs/>
          <w:sz w:val="20"/>
          <w:szCs w:val="20"/>
        </w:rPr>
        <w:t>Transforming the Future: Anticipation in the 21st Century</w:t>
      </w:r>
      <w:r w:rsidRPr="0037103D">
        <w:rPr>
          <w:rFonts w:asciiTheme="majorBidi" w:hAnsiTheme="majorBidi" w:cstheme="majorBidi"/>
          <w:sz w:val="20"/>
          <w:szCs w:val="20"/>
        </w:rPr>
        <w:t>, edited by R. Miller, 15–50. London: Taylor &amp; Francis.</w:t>
      </w:r>
    </w:p>
    <w:p w14:paraId="6E1ECB84"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Miller, R., R. Poli, and P. Rossel. 2018. “The Discipline of Anticipation: Founda-tions for Futures Literacy.” In </w:t>
      </w:r>
      <w:r w:rsidRPr="0037103D">
        <w:rPr>
          <w:rFonts w:asciiTheme="majorBidi" w:hAnsiTheme="majorBidi" w:cstheme="majorBidi"/>
          <w:i/>
          <w:iCs/>
          <w:sz w:val="20"/>
          <w:szCs w:val="20"/>
        </w:rPr>
        <w:t>Transforming the Future: Anticipation in the 21st Century</w:t>
      </w:r>
      <w:r w:rsidRPr="0037103D">
        <w:rPr>
          <w:rFonts w:asciiTheme="majorBidi" w:hAnsiTheme="majorBidi" w:cstheme="majorBidi"/>
          <w:sz w:val="20"/>
          <w:szCs w:val="20"/>
        </w:rPr>
        <w:t xml:space="preserve">, edited by R. Miller, 51–65. London: Taylor &amp; Francis. </w:t>
      </w:r>
    </w:p>
    <w:p w14:paraId="7A8CBD24"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Rappaport, H. 1991. “Measuring Defensiveness against Future Anxiety:  Telepression.” </w:t>
      </w:r>
      <w:r w:rsidRPr="0037103D">
        <w:rPr>
          <w:rFonts w:asciiTheme="majorBidi" w:hAnsiTheme="majorBidi" w:cstheme="majorBidi"/>
          <w:i/>
          <w:iCs/>
          <w:sz w:val="20"/>
          <w:szCs w:val="20"/>
        </w:rPr>
        <w:t xml:space="preserve">Current Psychology </w:t>
      </w:r>
      <w:r w:rsidRPr="0037103D">
        <w:rPr>
          <w:rFonts w:asciiTheme="majorBidi" w:hAnsiTheme="majorBidi" w:cstheme="majorBidi"/>
          <w:sz w:val="20"/>
          <w:szCs w:val="20"/>
        </w:rPr>
        <w:t xml:space="preserve">10 (1): 65–77. https://doi.org/10.1007/ BF02686781. </w:t>
      </w:r>
    </w:p>
    <w:p w14:paraId="4C806C7D"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Reading, A. 2004. </w:t>
      </w:r>
      <w:r w:rsidRPr="0037103D">
        <w:rPr>
          <w:rFonts w:asciiTheme="majorBidi" w:hAnsiTheme="majorBidi" w:cstheme="majorBidi"/>
          <w:i/>
          <w:iCs/>
          <w:sz w:val="20"/>
          <w:szCs w:val="20"/>
        </w:rPr>
        <w:t>Hope &amp; Despair: How Perceptions of the Future Shape Human Behavior</w:t>
      </w:r>
      <w:r w:rsidRPr="0037103D">
        <w:rPr>
          <w:rFonts w:asciiTheme="majorBidi" w:hAnsiTheme="majorBidi" w:cstheme="majorBidi"/>
          <w:sz w:val="20"/>
          <w:szCs w:val="20"/>
        </w:rPr>
        <w:t xml:space="preserve">. Baltimore: Johns Hopkins University Press. </w:t>
      </w:r>
    </w:p>
    <w:p w14:paraId="1C635D39"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Rowland, N., and M. Spaniol. 2021. “The Strategic Conversation, 25 Years Later: A Retrospective Review of Kees van Der Heijden’s Scenarios: The Art of Strategic Conversation.” </w:t>
      </w:r>
      <w:r w:rsidRPr="0037103D">
        <w:rPr>
          <w:rFonts w:asciiTheme="majorBidi" w:hAnsiTheme="majorBidi" w:cstheme="majorBidi"/>
          <w:i/>
          <w:iCs/>
          <w:sz w:val="20"/>
          <w:szCs w:val="20"/>
        </w:rPr>
        <w:t xml:space="preserve">Futures &amp; Foresight Science </w:t>
      </w:r>
      <w:r w:rsidRPr="0037103D">
        <w:rPr>
          <w:rFonts w:asciiTheme="majorBidi" w:hAnsiTheme="majorBidi" w:cstheme="majorBidi"/>
          <w:sz w:val="20"/>
          <w:szCs w:val="20"/>
        </w:rPr>
        <w:t xml:space="preserve">4: e102. https:// doi.org/10.1002/ffo2.102. </w:t>
      </w:r>
    </w:p>
    <w:p w14:paraId="24640874"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Schoemaker, P. J. H. 1992. “How to Link Strategic visions to Core Capabilities.” </w:t>
      </w:r>
      <w:r w:rsidRPr="0037103D">
        <w:rPr>
          <w:rFonts w:asciiTheme="majorBidi" w:hAnsiTheme="majorBidi" w:cstheme="majorBidi"/>
          <w:i/>
          <w:iCs/>
          <w:sz w:val="20"/>
          <w:szCs w:val="20"/>
        </w:rPr>
        <w:t xml:space="preserve">MIT Sloan Management Review </w:t>
      </w:r>
      <w:r w:rsidRPr="0037103D">
        <w:rPr>
          <w:rFonts w:asciiTheme="majorBidi" w:hAnsiTheme="majorBidi" w:cstheme="majorBidi"/>
          <w:sz w:val="20"/>
          <w:szCs w:val="20"/>
        </w:rPr>
        <w:t xml:space="preserve">34 (1): 67–81. ———. 1993. “Multiple Scenario Development: Its Conceptual and Behavioral Foundation.” </w:t>
      </w:r>
      <w:r w:rsidRPr="0037103D">
        <w:rPr>
          <w:rFonts w:asciiTheme="majorBidi" w:hAnsiTheme="majorBidi" w:cstheme="majorBidi"/>
          <w:i/>
          <w:iCs/>
          <w:sz w:val="20"/>
          <w:szCs w:val="20"/>
        </w:rPr>
        <w:t xml:space="preserve">Strategic Management Journal </w:t>
      </w:r>
      <w:r w:rsidRPr="0037103D">
        <w:rPr>
          <w:rFonts w:asciiTheme="majorBidi" w:hAnsiTheme="majorBidi" w:cstheme="majorBidi"/>
          <w:sz w:val="20"/>
          <w:szCs w:val="20"/>
        </w:rPr>
        <w:t xml:space="preserve">14 (3): 193–213. https://doi. org/10.1002/smj.4250140304. </w:t>
      </w:r>
    </w:p>
    <w:p w14:paraId="5096E896" w14:textId="35C6D013"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 2018. “Attention and Foresight in Organizations.” </w:t>
      </w:r>
      <w:r w:rsidRPr="0037103D">
        <w:rPr>
          <w:rFonts w:asciiTheme="majorBidi" w:hAnsiTheme="majorBidi" w:cstheme="majorBidi"/>
          <w:i/>
          <w:iCs/>
          <w:sz w:val="20"/>
          <w:szCs w:val="20"/>
        </w:rPr>
        <w:t xml:space="preserve">Futures &amp; Foresight Science </w:t>
      </w:r>
      <w:r w:rsidRPr="0037103D">
        <w:rPr>
          <w:rFonts w:asciiTheme="majorBidi" w:hAnsiTheme="majorBidi" w:cstheme="majorBidi"/>
          <w:sz w:val="20"/>
          <w:szCs w:val="20"/>
        </w:rPr>
        <w:t xml:space="preserve">1: e5. </w:t>
      </w:r>
      <w:hyperlink r:id="rId37" w:history="1">
        <w:r w:rsidR="00367C92" w:rsidRPr="0037103D">
          <w:rPr>
            <w:rStyle w:val="Hyperlink"/>
            <w:rFonts w:asciiTheme="majorBidi" w:hAnsiTheme="majorBidi" w:cstheme="majorBidi"/>
            <w:sz w:val="20"/>
            <w:szCs w:val="20"/>
          </w:rPr>
          <w:t>https://doi.org/10.1002/ffo2.5</w:t>
        </w:r>
      </w:hyperlink>
      <w:r w:rsidRPr="0037103D">
        <w:rPr>
          <w:rFonts w:asciiTheme="majorBidi" w:hAnsiTheme="majorBidi" w:cstheme="majorBidi"/>
          <w:sz w:val="20"/>
          <w:szCs w:val="20"/>
        </w:rPr>
        <w:t xml:space="preserve">. </w:t>
      </w:r>
    </w:p>
    <w:p w14:paraId="703BE519" w14:textId="6390F40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Schoemaker, P. J. H., and G. S. Day. 2009. “How to Make Sense of Weak Signals.” </w:t>
      </w:r>
      <w:r w:rsidRPr="0037103D">
        <w:rPr>
          <w:rFonts w:asciiTheme="majorBidi" w:hAnsiTheme="majorBidi" w:cstheme="majorBidi"/>
          <w:i/>
          <w:iCs/>
          <w:sz w:val="20"/>
          <w:szCs w:val="20"/>
        </w:rPr>
        <w:t xml:space="preserve">MIT Sloan Management Review </w:t>
      </w:r>
      <w:r w:rsidRPr="0037103D">
        <w:rPr>
          <w:rFonts w:asciiTheme="majorBidi" w:hAnsiTheme="majorBidi" w:cstheme="majorBidi"/>
          <w:sz w:val="20"/>
          <w:szCs w:val="20"/>
        </w:rPr>
        <w:t xml:space="preserve">50 (3): 81–89. </w:t>
      </w:r>
    </w:p>
    <w:p w14:paraId="1AA5600D"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Schoemaker, P. J. H., S. Krupp, and S. Howland. 2013. “Strategic Leadership: The essential Skills.” </w:t>
      </w:r>
      <w:r w:rsidRPr="0037103D">
        <w:rPr>
          <w:rFonts w:asciiTheme="majorBidi" w:hAnsiTheme="majorBidi" w:cstheme="majorBidi"/>
          <w:i/>
          <w:iCs/>
          <w:sz w:val="20"/>
          <w:szCs w:val="20"/>
        </w:rPr>
        <w:t xml:space="preserve">Harvard Business Review </w:t>
      </w:r>
      <w:r w:rsidRPr="0037103D">
        <w:rPr>
          <w:rFonts w:asciiTheme="majorBidi" w:hAnsiTheme="majorBidi" w:cstheme="majorBidi"/>
          <w:sz w:val="20"/>
          <w:szCs w:val="20"/>
        </w:rPr>
        <w:t xml:space="preserve">(January–February), https:// hbr.org/2013/01/strategic-leadership-the-esssential-skills. </w:t>
      </w:r>
    </w:p>
    <w:p w14:paraId="40E57723"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Schwarz, J. O. 2007. “Assessing Future Disorders in Organizations: Implica-tions for Diagnosing and Treating Schizophrenic, Depressed or Paranoid Organizations.” </w:t>
      </w:r>
      <w:r w:rsidRPr="0037103D">
        <w:rPr>
          <w:rFonts w:asciiTheme="majorBidi" w:hAnsiTheme="majorBidi" w:cstheme="majorBidi"/>
          <w:i/>
          <w:iCs/>
          <w:sz w:val="20"/>
          <w:szCs w:val="20"/>
        </w:rPr>
        <w:t xml:space="preserve">Foresight </w:t>
      </w:r>
      <w:r w:rsidRPr="0037103D">
        <w:rPr>
          <w:rFonts w:asciiTheme="majorBidi" w:hAnsiTheme="majorBidi" w:cstheme="majorBidi"/>
          <w:sz w:val="20"/>
          <w:szCs w:val="20"/>
        </w:rPr>
        <w:t xml:space="preserve">9 (2): 15–26. </w:t>
      </w:r>
    </w:p>
    <w:p w14:paraId="47165713" w14:textId="6EB8A19D"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Schwarz, J. O., R. Rohrbeck, and B. Wach. 2020. “Corporate Foresight as a Microfoundation of Dynamic Capabilities.” </w:t>
      </w:r>
      <w:r w:rsidRPr="0037103D">
        <w:rPr>
          <w:rFonts w:asciiTheme="majorBidi" w:hAnsiTheme="majorBidi" w:cstheme="majorBidi"/>
          <w:i/>
          <w:iCs/>
          <w:sz w:val="20"/>
          <w:szCs w:val="20"/>
        </w:rPr>
        <w:t xml:space="preserve">Futures &amp; Foresight Science </w:t>
      </w:r>
      <w:r w:rsidRPr="0037103D">
        <w:rPr>
          <w:rFonts w:asciiTheme="majorBidi" w:hAnsiTheme="majorBidi" w:cstheme="majorBidi"/>
          <w:sz w:val="20"/>
          <w:szCs w:val="20"/>
        </w:rPr>
        <w:t xml:space="preserve">2 (2): e28. </w:t>
      </w:r>
      <w:hyperlink r:id="rId38" w:history="1">
        <w:r w:rsidR="00367C92" w:rsidRPr="0037103D">
          <w:rPr>
            <w:rStyle w:val="Hyperlink"/>
            <w:rFonts w:asciiTheme="majorBidi" w:hAnsiTheme="majorBidi" w:cstheme="majorBidi"/>
            <w:sz w:val="20"/>
            <w:szCs w:val="20"/>
          </w:rPr>
          <w:t>https://doi.org/10.1002/ffo2.28</w:t>
        </w:r>
      </w:hyperlink>
      <w:r w:rsidRPr="0037103D">
        <w:rPr>
          <w:rFonts w:asciiTheme="majorBidi" w:hAnsiTheme="majorBidi" w:cstheme="majorBidi"/>
          <w:sz w:val="20"/>
          <w:szCs w:val="20"/>
        </w:rPr>
        <w:t xml:space="preserve">. </w:t>
      </w:r>
    </w:p>
    <w:p w14:paraId="4E4E91E4" w14:textId="55C7110E"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Seidl, D., and D. van Aaken. 2004. “Anticipating Critique and Occasional Reason: Modes of Reasoning in Face of Radically Open Future.” </w:t>
      </w:r>
      <w:r w:rsidRPr="0037103D">
        <w:rPr>
          <w:rFonts w:asciiTheme="majorBidi" w:hAnsiTheme="majorBidi" w:cstheme="majorBidi"/>
          <w:i/>
          <w:iCs/>
          <w:sz w:val="20"/>
          <w:szCs w:val="20"/>
        </w:rPr>
        <w:t>2nd International Conference on Organizational Foresight</w:t>
      </w:r>
      <w:r w:rsidRPr="0037103D">
        <w:rPr>
          <w:rFonts w:asciiTheme="majorBidi" w:hAnsiTheme="majorBidi" w:cstheme="majorBidi"/>
          <w:sz w:val="20"/>
          <w:szCs w:val="20"/>
        </w:rPr>
        <w:t xml:space="preserve">. Strathclyde Business School, University of Strathclyde, Glasgow. </w:t>
      </w:r>
    </w:p>
    <w:p w14:paraId="21702038"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Senge, P. M. 1990. </w:t>
      </w:r>
      <w:r w:rsidRPr="0037103D">
        <w:rPr>
          <w:rFonts w:asciiTheme="majorBidi" w:hAnsiTheme="majorBidi" w:cstheme="majorBidi"/>
          <w:i/>
          <w:iCs/>
          <w:sz w:val="20"/>
          <w:szCs w:val="20"/>
        </w:rPr>
        <w:t>The Fith Discipline</w:t>
      </w:r>
      <w:r w:rsidRPr="0037103D">
        <w:rPr>
          <w:rFonts w:asciiTheme="majorBidi" w:hAnsiTheme="majorBidi" w:cstheme="majorBidi"/>
          <w:sz w:val="20"/>
          <w:szCs w:val="20"/>
        </w:rPr>
        <w:t xml:space="preserve">. London: Century Business. </w:t>
      </w:r>
    </w:p>
    <w:p w14:paraId="4934D6EC" w14:textId="373FB0D8" w:rsidR="00225A03" w:rsidRPr="0037103D" w:rsidRDefault="00225A03" w:rsidP="0037103D">
      <w:pPr>
        <w:bidi w:val="0"/>
        <w:ind w:left="284" w:hanging="284"/>
        <w:jc w:val="both"/>
        <w:rPr>
          <w:rFonts w:asciiTheme="majorBidi" w:hAnsiTheme="majorBidi" w:cstheme="majorBidi"/>
          <w:sz w:val="28"/>
          <w:szCs w:val="28"/>
          <w:rtl/>
        </w:rPr>
      </w:pPr>
      <w:r w:rsidRPr="0037103D">
        <w:rPr>
          <w:rFonts w:asciiTheme="majorBidi" w:hAnsiTheme="majorBidi" w:cstheme="majorBidi"/>
          <w:sz w:val="20"/>
          <w:szCs w:val="20"/>
        </w:rPr>
        <w:t xml:space="preserve">Spaniol, M. J., and N. J. Rowland. 2019. “Defining Scenario.” </w:t>
      </w:r>
      <w:r w:rsidRPr="0037103D">
        <w:rPr>
          <w:rFonts w:asciiTheme="majorBidi" w:hAnsiTheme="majorBidi" w:cstheme="majorBidi"/>
          <w:i/>
          <w:iCs/>
          <w:sz w:val="20"/>
          <w:szCs w:val="20"/>
        </w:rPr>
        <w:t xml:space="preserve">Futures &amp; Foresight Science </w:t>
      </w:r>
      <w:r w:rsidRPr="0037103D">
        <w:rPr>
          <w:rFonts w:asciiTheme="majorBidi" w:hAnsiTheme="majorBidi" w:cstheme="majorBidi"/>
          <w:sz w:val="20"/>
          <w:szCs w:val="20"/>
        </w:rPr>
        <w:t xml:space="preserve">1: e1. </w:t>
      </w:r>
      <w:hyperlink r:id="rId39" w:history="1">
        <w:r w:rsidRPr="0037103D">
          <w:rPr>
            <w:rStyle w:val="Hyperlink"/>
            <w:rFonts w:asciiTheme="majorBidi" w:hAnsiTheme="majorBidi" w:cstheme="majorBidi"/>
            <w:sz w:val="20"/>
            <w:szCs w:val="20"/>
          </w:rPr>
          <w:t>https://doi.org/10.1002/ffo2.3</w:t>
        </w:r>
      </w:hyperlink>
      <w:r w:rsidRPr="0037103D">
        <w:rPr>
          <w:rFonts w:asciiTheme="majorBidi" w:hAnsiTheme="majorBidi" w:cstheme="majorBidi"/>
          <w:sz w:val="20"/>
          <w:szCs w:val="20"/>
        </w:rPr>
        <w:t>.</w:t>
      </w:r>
    </w:p>
    <w:p w14:paraId="7CE2D9B5"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Tetlock, P., and D. Gardner. 2015. </w:t>
      </w:r>
      <w:r w:rsidRPr="0037103D">
        <w:rPr>
          <w:rFonts w:asciiTheme="majorBidi" w:hAnsiTheme="majorBidi" w:cstheme="majorBidi"/>
          <w:i/>
          <w:iCs/>
          <w:sz w:val="20"/>
          <w:szCs w:val="20"/>
        </w:rPr>
        <w:t>Superforecasting: The Art and Science of Pre-diction</w:t>
      </w:r>
      <w:r w:rsidRPr="0037103D">
        <w:rPr>
          <w:rFonts w:asciiTheme="majorBidi" w:hAnsiTheme="majorBidi" w:cstheme="majorBidi"/>
          <w:sz w:val="20"/>
          <w:szCs w:val="20"/>
        </w:rPr>
        <w:t xml:space="preserve">. New York: Random House. </w:t>
      </w:r>
    </w:p>
    <w:p w14:paraId="5AA22457"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van der Heijden, K. 1996. </w:t>
      </w:r>
      <w:r w:rsidRPr="0037103D">
        <w:rPr>
          <w:rFonts w:asciiTheme="majorBidi" w:hAnsiTheme="majorBidi" w:cstheme="majorBidi"/>
          <w:i/>
          <w:iCs/>
          <w:sz w:val="20"/>
          <w:szCs w:val="20"/>
        </w:rPr>
        <w:t>Scenarios: The Art of Strategic Conversation</w:t>
      </w:r>
      <w:r w:rsidRPr="0037103D">
        <w:rPr>
          <w:rFonts w:asciiTheme="majorBidi" w:hAnsiTheme="majorBidi" w:cstheme="majorBidi"/>
          <w:sz w:val="20"/>
          <w:szCs w:val="20"/>
        </w:rPr>
        <w:t xml:space="preserve">. Chiches-ter: John Wiley &amp; Sons. </w:t>
      </w:r>
    </w:p>
    <w:p w14:paraId="08D11748" w14:textId="77777777" w:rsidR="00367C92" w:rsidRPr="0037103D" w:rsidRDefault="00225A03" w:rsidP="0037103D">
      <w:pPr>
        <w:bidi w:val="0"/>
        <w:ind w:left="284" w:hanging="284"/>
        <w:jc w:val="both"/>
        <w:rPr>
          <w:rFonts w:asciiTheme="majorBidi" w:hAnsiTheme="majorBidi" w:cstheme="majorBidi"/>
          <w:sz w:val="20"/>
          <w:szCs w:val="20"/>
        </w:rPr>
      </w:pPr>
      <w:r w:rsidRPr="0037103D">
        <w:rPr>
          <w:rFonts w:asciiTheme="majorBidi" w:hAnsiTheme="majorBidi" w:cstheme="majorBidi"/>
          <w:sz w:val="20"/>
          <w:szCs w:val="20"/>
        </w:rPr>
        <w:t xml:space="preserve">van der Heijden, K., R. M. Bradfield, G. Burt, G. Crains, and G. Wright. 2002. Chichester: </w:t>
      </w:r>
      <w:r w:rsidRPr="0037103D">
        <w:rPr>
          <w:rFonts w:asciiTheme="majorBidi" w:hAnsiTheme="majorBidi" w:cstheme="majorBidi"/>
          <w:i/>
          <w:iCs/>
          <w:sz w:val="20"/>
          <w:szCs w:val="20"/>
        </w:rPr>
        <w:t>The Sixth Sense</w:t>
      </w:r>
      <w:r w:rsidRPr="0037103D">
        <w:rPr>
          <w:rFonts w:asciiTheme="majorBidi" w:hAnsiTheme="majorBidi" w:cstheme="majorBidi"/>
          <w:sz w:val="20"/>
          <w:szCs w:val="20"/>
        </w:rPr>
        <w:t xml:space="preserve">. John Wiley &amp; Sons. </w:t>
      </w:r>
    </w:p>
    <w:p w14:paraId="047F69CC" w14:textId="19591040" w:rsidR="00225A03" w:rsidRPr="0037103D" w:rsidRDefault="00225A03" w:rsidP="0037103D">
      <w:pPr>
        <w:bidi w:val="0"/>
        <w:ind w:left="284" w:hanging="284"/>
        <w:jc w:val="both"/>
        <w:rPr>
          <w:rFonts w:asciiTheme="majorBidi" w:hAnsiTheme="majorBidi" w:cstheme="majorBidi"/>
          <w:sz w:val="20"/>
          <w:szCs w:val="20"/>
          <w:rtl/>
        </w:rPr>
      </w:pPr>
      <w:r w:rsidRPr="0037103D">
        <w:rPr>
          <w:rFonts w:asciiTheme="majorBidi" w:hAnsiTheme="majorBidi" w:cstheme="majorBidi"/>
          <w:sz w:val="20"/>
          <w:szCs w:val="20"/>
        </w:rPr>
        <w:t xml:space="preserve">Wilson, I. 1998. “Mental Maps of the Future: An Intuitive Logics Approach to Scenarios.” In </w:t>
      </w:r>
      <w:r w:rsidRPr="0037103D">
        <w:rPr>
          <w:rFonts w:asciiTheme="majorBidi" w:hAnsiTheme="majorBidi" w:cstheme="majorBidi"/>
          <w:i/>
          <w:iCs/>
          <w:sz w:val="20"/>
          <w:szCs w:val="20"/>
        </w:rPr>
        <w:t>Learning from the Future: Competitive Foresight Scenarios</w:t>
      </w:r>
      <w:r w:rsidRPr="0037103D">
        <w:rPr>
          <w:rFonts w:asciiTheme="majorBidi" w:hAnsiTheme="majorBidi" w:cstheme="majorBidi"/>
          <w:sz w:val="20"/>
          <w:szCs w:val="20"/>
        </w:rPr>
        <w:t>, edited by L. Fahey and R. M. Randall, 81–108. San Francisco: John Wiley and Sons.</w:t>
      </w:r>
    </w:p>
    <w:p w14:paraId="51C79FFC" w14:textId="77777777" w:rsidR="00367C92" w:rsidRPr="006A3F90" w:rsidRDefault="00367C92" w:rsidP="008222C2">
      <w:pPr>
        <w:jc w:val="both"/>
        <w:rPr>
          <w:sz w:val="28"/>
          <w:szCs w:val="28"/>
          <w:rtl/>
        </w:rPr>
      </w:pPr>
    </w:p>
    <w:p w14:paraId="4BA3D1AD" w14:textId="77777777" w:rsidR="006A0489" w:rsidRDefault="006A0489" w:rsidP="006A3F90">
      <w:pPr>
        <w:jc w:val="both"/>
        <w:rPr>
          <w:sz w:val="28"/>
          <w:szCs w:val="28"/>
          <w:rtl/>
        </w:rPr>
      </w:pPr>
    </w:p>
    <w:p w14:paraId="44136DCD" w14:textId="77777777" w:rsidR="00680907" w:rsidRDefault="00680907" w:rsidP="006A3F90">
      <w:pPr>
        <w:jc w:val="both"/>
        <w:rPr>
          <w:sz w:val="28"/>
          <w:szCs w:val="28"/>
          <w:rtl/>
        </w:rPr>
      </w:pPr>
    </w:p>
    <w:p w14:paraId="0F834B8A" w14:textId="77777777" w:rsidR="00680907" w:rsidRPr="006A3F90" w:rsidRDefault="00680907" w:rsidP="006A3F90">
      <w:pPr>
        <w:jc w:val="both"/>
        <w:rPr>
          <w:sz w:val="28"/>
          <w:szCs w:val="28"/>
          <w:rtl/>
        </w:rPr>
      </w:pPr>
    </w:p>
    <w:p w14:paraId="730DE888" w14:textId="77777777" w:rsidR="006A0489" w:rsidRPr="006A3F90" w:rsidRDefault="006A0489" w:rsidP="006A3F90">
      <w:pPr>
        <w:jc w:val="both"/>
        <w:rPr>
          <w:rFonts w:cs="B Mitra"/>
          <w:sz w:val="28"/>
          <w:szCs w:val="28"/>
          <w:rtl/>
        </w:rPr>
      </w:pPr>
    </w:p>
    <w:p w14:paraId="0AE87A0D" w14:textId="3555384C" w:rsidR="00D862F7" w:rsidRPr="00AE1197" w:rsidRDefault="00D862F7" w:rsidP="00AE1197">
      <w:pPr>
        <w:pStyle w:val="Heading1"/>
        <w:jc w:val="center"/>
        <w:rPr>
          <w:rFonts w:cs="B Titr"/>
          <w:color w:val="auto"/>
          <w:sz w:val="80"/>
          <w:szCs w:val="80"/>
          <w:u w:val="single"/>
          <w:rtl/>
        </w:rPr>
      </w:pPr>
      <w:bookmarkStart w:id="15" w:name="_Toc172728611"/>
      <w:r w:rsidRPr="00AE1197">
        <w:rPr>
          <w:rFonts w:cs="B Titr" w:hint="cs"/>
          <w:color w:val="auto"/>
          <w:sz w:val="80"/>
          <w:szCs w:val="80"/>
          <w:u w:val="single"/>
          <w:rtl/>
        </w:rPr>
        <w:t>بخش دوم</w:t>
      </w:r>
      <w:bookmarkEnd w:id="15"/>
    </w:p>
    <w:p w14:paraId="139F0A8F" w14:textId="77777777" w:rsidR="00D862F7" w:rsidRPr="00A60691" w:rsidRDefault="00D862F7" w:rsidP="00D862F7">
      <w:pPr>
        <w:jc w:val="center"/>
        <w:rPr>
          <w:rFonts w:cs="B Titr"/>
          <w:sz w:val="80"/>
          <w:szCs w:val="80"/>
          <w:u w:val="single"/>
          <w:rtl/>
        </w:rPr>
      </w:pPr>
    </w:p>
    <w:p w14:paraId="5764CE83" w14:textId="6568BDD5" w:rsidR="00D862F7" w:rsidRPr="00AE1197" w:rsidRDefault="00D40FD0" w:rsidP="00AE1197">
      <w:pPr>
        <w:pStyle w:val="Heading1"/>
        <w:jc w:val="center"/>
        <w:rPr>
          <w:rFonts w:cs="B Titr"/>
          <w:color w:val="auto"/>
          <w:sz w:val="80"/>
          <w:szCs w:val="80"/>
          <w:rtl/>
        </w:rPr>
      </w:pPr>
      <w:bookmarkStart w:id="16" w:name="_Toc172728612"/>
      <w:r w:rsidRPr="00AE1197">
        <w:rPr>
          <w:rFonts w:cs="B Titr" w:hint="cs"/>
          <w:color w:val="auto"/>
          <w:sz w:val="80"/>
          <w:szCs w:val="80"/>
          <w:rtl/>
        </w:rPr>
        <w:t>کاربردهای</w:t>
      </w:r>
      <w:r w:rsidR="00D862F7" w:rsidRPr="00AE1197">
        <w:rPr>
          <w:rFonts w:cs="B Titr" w:hint="cs"/>
          <w:color w:val="auto"/>
          <w:sz w:val="80"/>
          <w:szCs w:val="80"/>
          <w:rtl/>
        </w:rPr>
        <w:t xml:space="preserve"> آینده نگاری استراتژیک</w:t>
      </w:r>
      <w:bookmarkEnd w:id="16"/>
    </w:p>
    <w:p w14:paraId="05BD0EA8" w14:textId="77777777" w:rsidR="00A60691" w:rsidRPr="006A3F90" w:rsidRDefault="00A60691" w:rsidP="006A3F90">
      <w:pPr>
        <w:jc w:val="both"/>
        <w:rPr>
          <w:rFonts w:cs="B Mitra"/>
          <w:sz w:val="28"/>
          <w:szCs w:val="28"/>
          <w:rtl/>
        </w:rPr>
      </w:pPr>
    </w:p>
    <w:p w14:paraId="1FDFB445" w14:textId="77777777" w:rsidR="00A60691" w:rsidRPr="006A3F90" w:rsidRDefault="00A60691" w:rsidP="006A3F90">
      <w:pPr>
        <w:jc w:val="both"/>
        <w:rPr>
          <w:rFonts w:cs="B Mitra"/>
          <w:sz w:val="28"/>
          <w:szCs w:val="28"/>
        </w:rPr>
      </w:pPr>
    </w:p>
    <w:p w14:paraId="599B6F9F" w14:textId="77777777" w:rsidR="00A60691" w:rsidRPr="006A3F90" w:rsidRDefault="00A60691" w:rsidP="006A3F90">
      <w:pPr>
        <w:jc w:val="both"/>
        <w:rPr>
          <w:rFonts w:cs="B Mitra"/>
          <w:sz w:val="28"/>
          <w:szCs w:val="28"/>
          <w:rtl/>
        </w:rPr>
      </w:pPr>
    </w:p>
    <w:p w14:paraId="59665FFB" w14:textId="77777777" w:rsidR="00A60691" w:rsidRPr="006A3F90" w:rsidRDefault="00A60691" w:rsidP="006A3F90">
      <w:pPr>
        <w:jc w:val="both"/>
        <w:rPr>
          <w:rFonts w:cs="B Mitra"/>
          <w:sz w:val="28"/>
          <w:szCs w:val="28"/>
          <w:rtl/>
        </w:rPr>
      </w:pPr>
    </w:p>
    <w:p w14:paraId="24C0B99D" w14:textId="77777777" w:rsidR="00A60691" w:rsidRDefault="00A60691" w:rsidP="00A60691">
      <w:pPr>
        <w:rPr>
          <w:rFonts w:cs="B Mitra"/>
          <w:sz w:val="28"/>
          <w:szCs w:val="28"/>
          <w:rtl/>
        </w:rPr>
      </w:pPr>
    </w:p>
    <w:p w14:paraId="0815A95A" w14:textId="77777777" w:rsidR="00A60691" w:rsidRDefault="00A60691" w:rsidP="00A60691">
      <w:pPr>
        <w:rPr>
          <w:rFonts w:cs="B Mitra"/>
          <w:sz w:val="28"/>
          <w:szCs w:val="28"/>
          <w:rtl/>
        </w:rPr>
      </w:pPr>
    </w:p>
    <w:p w14:paraId="46BF50A9" w14:textId="77777777" w:rsidR="00A60691" w:rsidRDefault="00A60691" w:rsidP="00A60691">
      <w:pPr>
        <w:rPr>
          <w:rFonts w:cs="B Mitra"/>
          <w:sz w:val="28"/>
          <w:szCs w:val="28"/>
          <w:rtl/>
        </w:rPr>
      </w:pPr>
    </w:p>
    <w:p w14:paraId="1F2F7E38" w14:textId="77777777" w:rsidR="00A60691" w:rsidRDefault="00A60691" w:rsidP="00A60691">
      <w:pPr>
        <w:rPr>
          <w:rFonts w:cs="B Mitra"/>
          <w:sz w:val="28"/>
          <w:szCs w:val="28"/>
          <w:rtl/>
        </w:rPr>
      </w:pPr>
    </w:p>
    <w:p w14:paraId="229AE6F0" w14:textId="77777777" w:rsidR="00A60691" w:rsidRDefault="00A60691" w:rsidP="00A60691">
      <w:pPr>
        <w:rPr>
          <w:rFonts w:cs="B Mitra"/>
          <w:sz w:val="28"/>
          <w:szCs w:val="28"/>
          <w:rtl/>
        </w:rPr>
      </w:pPr>
    </w:p>
    <w:p w14:paraId="567CA36E" w14:textId="77777777" w:rsidR="00A60691" w:rsidRDefault="00A60691" w:rsidP="00A60691">
      <w:pPr>
        <w:rPr>
          <w:rFonts w:cs="B Mitra"/>
          <w:sz w:val="28"/>
          <w:szCs w:val="28"/>
          <w:rtl/>
        </w:rPr>
      </w:pPr>
    </w:p>
    <w:p w14:paraId="589326EB" w14:textId="46472E87" w:rsidR="00A60691" w:rsidRPr="009C6953" w:rsidRDefault="00696104" w:rsidP="009C6953">
      <w:pPr>
        <w:pStyle w:val="Heading1"/>
        <w:rPr>
          <w:rFonts w:cs="B Titr"/>
          <w:color w:val="auto"/>
          <w:sz w:val="30"/>
          <w:szCs w:val="30"/>
          <w:rtl/>
        </w:rPr>
      </w:pPr>
      <w:bookmarkStart w:id="17" w:name="_Toc172728613"/>
      <w:r w:rsidRPr="009C6953">
        <w:rPr>
          <w:rFonts w:cs="B Titr" w:hint="cs"/>
          <w:color w:val="auto"/>
          <w:sz w:val="30"/>
          <w:szCs w:val="30"/>
          <w:rtl/>
        </w:rPr>
        <w:lastRenderedPageBreak/>
        <w:t>فصل 3. مفهوم سازی آینده نگاری استراتژیک</w:t>
      </w:r>
      <w:bookmarkEnd w:id="17"/>
      <w:r w:rsidRPr="009C6953">
        <w:rPr>
          <w:rFonts w:cs="B Titr" w:hint="cs"/>
          <w:color w:val="auto"/>
          <w:sz w:val="30"/>
          <w:szCs w:val="30"/>
          <w:rtl/>
        </w:rPr>
        <w:t xml:space="preserve"> </w:t>
      </w:r>
    </w:p>
    <w:p w14:paraId="6E03BAC0" w14:textId="77777777" w:rsidR="00696104" w:rsidRDefault="00696104" w:rsidP="00A60691">
      <w:pPr>
        <w:rPr>
          <w:rFonts w:cs="B Mitra"/>
          <w:sz w:val="28"/>
          <w:szCs w:val="28"/>
          <w:rtl/>
        </w:rPr>
      </w:pPr>
    </w:p>
    <w:p w14:paraId="62834CF0" w14:textId="77777777" w:rsidR="000D38DA" w:rsidRDefault="00C068FA" w:rsidP="000D38DA">
      <w:pPr>
        <w:jc w:val="both"/>
        <w:rPr>
          <w:rFonts w:asciiTheme="majorBidi" w:hAnsiTheme="majorBidi" w:cs="B Mitra"/>
          <w:sz w:val="28"/>
          <w:szCs w:val="28"/>
          <w:rtl/>
        </w:rPr>
      </w:pPr>
      <w:r w:rsidRPr="00C068FA">
        <w:rPr>
          <w:rFonts w:asciiTheme="majorBidi" w:hAnsiTheme="majorBidi" w:cs="B Mitra"/>
          <w:sz w:val="28"/>
          <w:szCs w:val="28"/>
          <w:rtl/>
        </w:rPr>
        <w:t>با توجه به ایده این کتاب</w:t>
      </w:r>
      <w:r w:rsidR="00770DD1">
        <w:rPr>
          <w:rFonts w:asciiTheme="majorBidi" w:hAnsiTheme="majorBidi" w:cs="B Mitra" w:hint="cs"/>
          <w:sz w:val="28"/>
          <w:szCs w:val="28"/>
          <w:rtl/>
        </w:rPr>
        <w:t xml:space="preserve"> مبنی بر این</w:t>
      </w:r>
      <w:r w:rsidRPr="00C068FA">
        <w:rPr>
          <w:rFonts w:asciiTheme="majorBidi" w:hAnsiTheme="majorBidi" w:cs="B Mitra"/>
          <w:sz w:val="28"/>
          <w:szCs w:val="28"/>
          <w:rtl/>
        </w:rPr>
        <w:t>که آینده نگ</w:t>
      </w:r>
      <w:r w:rsidR="00770DD1">
        <w:rPr>
          <w:rFonts w:asciiTheme="majorBidi" w:hAnsiTheme="majorBidi" w:cs="B Mitra" w:hint="cs"/>
          <w:sz w:val="28"/>
          <w:szCs w:val="28"/>
          <w:rtl/>
        </w:rPr>
        <w:t>ا</w:t>
      </w:r>
      <w:r w:rsidRPr="00C068FA">
        <w:rPr>
          <w:rFonts w:asciiTheme="majorBidi" w:hAnsiTheme="majorBidi" w:cs="B Mitra"/>
          <w:sz w:val="28"/>
          <w:szCs w:val="28"/>
          <w:rtl/>
        </w:rPr>
        <w:t>ری استراتژیک را می توان در سطح سازمانی و فردی توسعه داد، اکنون به سطح سازمانی می پردازم</w:t>
      </w:r>
      <w:r w:rsidR="00770DD1">
        <w:rPr>
          <w:rFonts w:asciiTheme="majorBidi" w:hAnsiTheme="majorBidi" w:cs="B Mitra" w:hint="cs"/>
          <w:sz w:val="28"/>
          <w:szCs w:val="28"/>
          <w:rtl/>
        </w:rPr>
        <w:t xml:space="preserve">. </w:t>
      </w:r>
      <w:r w:rsidRPr="00C068FA">
        <w:rPr>
          <w:rFonts w:asciiTheme="majorBidi" w:hAnsiTheme="majorBidi" w:cs="B Mitra"/>
          <w:sz w:val="28"/>
          <w:szCs w:val="28"/>
          <w:rtl/>
        </w:rPr>
        <w:t>در تحقیقات آینده نگ</w:t>
      </w:r>
      <w:r w:rsidR="0085550B">
        <w:rPr>
          <w:rFonts w:asciiTheme="majorBidi" w:hAnsiTheme="majorBidi" w:cs="B Mitra" w:hint="cs"/>
          <w:sz w:val="28"/>
          <w:szCs w:val="28"/>
          <w:rtl/>
        </w:rPr>
        <w:t>ا</w:t>
      </w:r>
      <w:r w:rsidRPr="00C068FA">
        <w:rPr>
          <w:rFonts w:asciiTheme="majorBidi" w:hAnsiTheme="majorBidi" w:cs="B Mitra"/>
          <w:sz w:val="28"/>
          <w:szCs w:val="28"/>
          <w:rtl/>
        </w:rPr>
        <w:t>ری استراتژیک</w:t>
      </w:r>
      <w:r w:rsidR="0085550B">
        <w:rPr>
          <w:rFonts w:asciiTheme="majorBidi" w:hAnsiTheme="majorBidi" w:cs="B Mitra" w:hint="cs"/>
          <w:sz w:val="28"/>
          <w:szCs w:val="28"/>
          <w:rtl/>
        </w:rPr>
        <w:t xml:space="preserve">، </w:t>
      </w:r>
      <w:r w:rsidR="0085550B" w:rsidRPr="00C068FA">
        <w:rPr>
          <w:rFonts w:asciiTheme="majorBidi" w:hAnsiTheme="majorBidi" w:cs="B Mitra"/>
          <w:sz w:val="28"/>
          <w:szCs w:val="28"/>
          <w:rtl/>
        </w:rPr>
        <w:t>سطح سازمانی بیشترین توجه را</w:t>
      </w:r>
      <w:r w:rsidRPr="00C068FA">
        <w:rPr>
          <w:rFonts w:asciiTheme="majorBidi" w:hAnsiTheme="majorBidi" w:cs="B Mitra"/>
          <w:sz w:val="28"/>
          <w:szCs w:val="28"/>
          <w:rtl/>
        </w:rPr>
        <w:t xml:space="preserve"> به خود اختصاص داده است</w:t>
      </w:r>
      <w:r w:rsidR="0085550B">
        <w:rPr>
          <w:rFonts w:asciiTheme="majorBidi" w:hAnsiTheme="majorBidi" w:cs="B Mitra" w:hint="cs"/>
          <w:sz w:val="28"/>
          <w:szCs w:val="28"/>
          <w:rtl/>
        </w:rPr>
        <w:t xml:space="preserve">. </w:t>
      </w:r>
      <w:r w:rsidRPr="00C068FA">
        <w:rPr>
          <w:rFonts w:asciiTheme="majorBidi" w:hAnsiTheme="majorBidi" w:cs="B Mitra"/>
          <w:sz w:val="28"/>
          <w:szCs w:val="28"/>
          <w:rtl/>
        </w:rPr>
        <w:t xml:space="preserve">با این حال، سطح فردی از اهمیت </w:t>
      </w:r>
      <w:r w:rsidR="0085550B">
        <w:rPr>
          <w:rFonts w:asciiTheme="majorBidi" w:hAnsiTheme="majorBidi" w:cs="B Mitra" w:hint="cs"/>
          <w:sz w:val="28"/>
          <w:szCs w:val="28"/>
          <w:rtl/>
        </w:rPr>
        <w:t>کمتری</w:t>
      </w:r>
      <w:r w:rsidRPr="00C068FA">
        <w:rPr>
          <w:rFonts w:asciiTheme="majorBidi" w:hAnsiTheme="majorBidi" w:cs="B Mitra"/>
          <w:sz w:val="28"/>
          <w:szCs w:val="28"/>
          <w:rtl/>
        </w:rPr>
        <w:t xml:space="preserve"> برخوردار نیست</w:t>
      </w:r>
      <w:r w:rsidR="0085550B">
        <w:rPr>
          <w:rFonts w:asciiTheme="majorBidi" w:hAnsiTheme="majorBidi" w:cs="B Mitra" w:hint="cs"/>
          <w:sz w:val="28"/>
          <w:szCs w:val="28"/>
          <w:rtl/>
        </w:rPr>
        <w:t xml:space="preserve"> (شوارتز، روهربک، و واش، 2020). </w:t>
      </w:r>
      <w:r w:rsidRPr="00C068FA">
        <w:rPr>
          <w:rFonts w:asciiTheme="majorBidi" w:hAnsiTheme="majorBidi" w:cs="B Mitra"/>
          <w:sz w:val="28"/>
          <w:szCs w:val="28"/>
          <w:rtl/>
        </w:rPr>
        <w:t xml:space="preserve">بحث در مورد کاربرد آینده‌نگاری استراتژیک در سازمان‌ها را در </w:t>
      </w:r>
      <w:r w:rsidR="000D38DA">
        <w:rPr>
          <w:rFonts w:asciiTheme="majorBidi" w:hAnsiTheme="majorBidi" w:cs="B Mitra" w:hint="cs"/>
          <w:sz w:val="28"/>
          <w:szCs w:val="28"/>
          <w:rtl/>
        </w:rPr>
        <w:t>طی</w:t>
      </w:r>
      <w:r w:rsidRPr="00C068FA">
        <w:rPr>
          <w:rFonts w:asciiTheme="majorBidi" w:hAnsiTheme="majorBidi" w:cs="B Mitra"/>
          <w:sz w:val="28"/>
          <w:szCs w:val="28"/>
          <w:rtl/>
        </w:rPr>
        <w:t xml:space="preserve"> فرآیند آینده‌نگاری استراتژیک و ابزارهای مورد استفاده در توسعه آینده‌نگاری </w:t>
      </w:r>
      <w:r w:rsidR="000D38DA">
        <w:rPr>
          <w:rFonts w:asciiTheme="majorBidi" w:hAnsiTheme="majorBidi" w:cs="B Mitra" w:hint="cs"/>
          <w:sz w:val="28"/>
          <w:szCs w:val="28"/>
          <w:rtl/>
        </w:rPr>
        <w:t>مطرح</w:t>
      </w:r>
      <w:r w:rsidRPr="00C068FA">
        <w:rPr>
          <w:rFonts w:asciiTheme="majorBidi" w:hAnsiTheme="majorBidi" w:cs="B Mitra"/>
          <w:sz w:val="28"/>
          <w:szCs w:val="28"/>
          <w:rtl/>
        </w:rPr>
        <w:t xml:space="preserve"> خواهم </w:t>
      </w:r>
      <w:r w:rsidR="000D38DA">
        <w:rPr>
          <w:rFonts w:asciiTheme="majorBidi" w:hAnsiTheme="majorBidi" w:cs="B Mitra" w:hint="cs"/>
          <w:sz w:val="28"/>
          <w:szCs w:val="28"/>
          <w:rtl/>
        </w:rPr>
        <w:t xml:space="preserve">نمود. </w:t>
      </w:r>
    </w:p>
    <w:p w14:paraId="26CD22FF" w14:textId="77777777" w:rsidR="00155A83" w:rsidRDefault="000D38DA" w:rsidP="00155A83">
      <w:pPr>
        <w:jc w:val="both"/>
        <w:rPr>
          <w:rFonts w:asciiTheme="majorBidi" w:hAnsiTheme="majorBidi" w:cs="B Mitra"/>
          <w:sz w:val="28"/>
          <w:szCs w:val="28"/>
          <w:rtl/>
        </w:rPr>
      </w:pPr>
      <w:r>
        <w:rPr>
          <w:rFonts w:asciiTheme="majorBidi" w:hAnsiTheme="majorBidi" w:cs="B Mitra" w:hint="cs"/>
          <w:sz w:val="28"/>
          <w:szCs w:val="28"/>
          <w:rtl/>
        </w:rPr>
        <w:t>ه</w:t>
      </w:r>
      <w:r w:rsidR="0013330E">
        <w:rPr>
          <w:rFonts w:asciiTheme="majorBidi" w:hAnsiTheme="majorBidi" w:cs="B Mitra"/>
          <w:sz w:val="28"/>
          <w:szCs w:val="28"/>
          <w:rtl/>
        </w:rPr>
        <w:t>مان</w:t>
      </w:r>
      <w:r w:rsidR="0013330E">
        <w:rPr>
          <w:rFonts w:asciiTheme="majorBidi" w:hAnsiTheme="majorBidi" w:cs="B Mitra" w:hint="cs"/>
          <w:sz w:val="28"/>
          <w:szCs w:val="28"/>
          <w:rtl/>
        </w:rPr>
        <w:t>گونه</w:t>
      </w:r>
      <w:r w:rsidR="00C068FA" w:rsidRPr="00C068FA">
        <w:rPr>
          <w:rFonts w:asciiTheme="majorBidi" w:hAnsiTheme="majorBidi" w:cs="B Mitra"/>
          <w:sz w:val="28"/>
          <w:szCs w:val="28"/>
          <w:rtl/>
        </w:rPr>
        <w:t xml:space="preserve"> که در بخش</w:t>
      </w:r>
      <w:r>
        <w:rPr>
          <w:rFonts w:asciiTheme="majorBidi" w:hAnsiTheme="majorBidi" w:cs="B Mitra" w:hint="cs"/>
          <w:sz w:val="28"/>
          <w:szCs w:val="28"/>
          <w:rtl/>
        </w:rPr>
        <w:t xml:space="preserve"> 3.2 </w:t>
      </w:r>
      <w:r w:rsidR="00C068FA" w:rsidRPr="00C068FA">
        <w:rPr>
          <w:rFonts w:asciiTheme="majorBidi" w:hAnsiTheme="majorBidi" w:cs="B Mitra"/>
          <w:sz w:val="28"/>
          <w:szCs w:val="28"/>
          <w:rtl/>
        </w:rPr>
        <w:t>بحث خواهم کرد، برای توسعه آینده نگ</w:t>
      </w:r>
      <w:r w:rsidR="00E07AD1">
        <w:rPr>
          <w:rFonts w:asciiTheme="majorBidi" w:hAnsiTheme="majorBidi" w:cs="B Mitra" w:hint="cs"/>
          <w:sz w:val="28"/>
          <w:szCs w:val="28"/>
          <w:rtl/>
        </w:rPr>
        <w:t>ا</w:t>
      </w:r>
      <w:r w:rsidR="00C068FA" w:rsidRPr="00C068FA">
        <w:rPr>
          <w:rFonts w:asciiTheme="majorBidi" w:hAnsiTheme="majorBidi" w:cs="B Mitra"/>
          <w:sz w:val="28"/>
          <w:szCs w:val="28"/>
          <w:rtl/>
        </w:rPr>
        <w:t>ری در سازمان</w:t>
      </w:r>
      <w:r w:rsidR="00E07AD1">
        <w:rPr>
          <w:rFonts w:asciiTheme="majorBidi" w:hAnsiTheme="majorBidi" w:cs="B Mitra" w:hint="cs"/>
          <w:sz w:val="28"/>
          <w:szCs w:val="28"/>
          <w:rtl/>
        </w:rPr>
        <w:t>،</w:t>
      </w:r>
      <w:r w:rsidR="00C068FA" w:rsidRPr="00C068FA">
        <w:rPr>
          <w:rFonts w:asciiTheme="majorBidi" w:hAnsiTheme="majorBidi" w:cs="B Mitra"/>
          <w:sz w:val="28"/>
          <w:szCs w:val="28"/>
          <w:rtl/>
        </w:rPr>
        <w:t xml:space="preserve"> </w:t>
      </w:r>
      <w:r w:rsidR="00E07AD1" w:rsidRPr="00C068FA">
        <w:rPr>
          <w:rFonts w:asciiTheme="majorBidi" w:hAnsiTheme="majorBidi" w:cs="B Mitra"/>
          <w:sz w:val="28"/>
          <w:szCs w:val="28"/>
          <w:rtl/>
        </w:rPr>
        <w:t xml:space="preserve">ابزارهای زیادی </w:t>
      </w:r>
      <w:r w:rsidR="00C068FA" w:rsidRPr="00C068FA">
        <w:rPr>
          <w:rFonts w:asciiTheme="majorBidi" w:hAnsiTheme="majorBidi" w:cs="B Mitra"/>
          <w:sz w:val="28"/>
          <w:szCs w:val="28"/>
          <w:rtl/>
        </w:rPr>
        <w:t>ایجاد شده است</w:t>
      </w:r>
      <w:r w:rsidR="00E07AD1">
        <w:rPr>
          <w:rFonts w:asciiTheme="majorBidi" w:hAnsiTheme="majorBidi" w:cs="B Mitra" w:hint="cs"/>
          <w:sz w:val="28"/>
          <w:szCs w:val="28"/>
          <w:rtl/>
        </w:rPr>
        <w:t xml:space="preserve">. </w:t>
      </w:r>
      <w:r w:rsidR="00C068FA" w:rsidRPr="00C068FA">
        <w:rPr>
          <w:rFonts w:asciiTheme="majorBidi" w:hAnsiTheme="majorBidi" w:cs="B Mitra"/>
          <w:sz w:val="28"/>
          <w:szCs w:val="28"/>
          <w:rtl/>
        </w:rPr>
        <w:t xml:space="preserve">این کتاب همه ابزارهای موجود را </w:t>
      </w:r>
      <w:r w:rsidR="00E07AD1">
        <w:rPr>
          <w:rFonts w:asciiTheme="majorBidi" w:hAnsiTheme="majorBidi" w:cs="B Mitra" w:hint="cs"/>
          <w:sz w:val="28"/>
          <w:szCs w:val="28"/>
          <w:rtl/>
        </w:rPr>
        <w:t>تشریح</w:t>
      </w:r>
      <w:r w:rsidR="00C068FA" w:rsidRPr="00C068FA">
        <w:rPr>
          <w:rFonts w:asciiTheme="majorBidi" w:hAnsiTheme="majorBidi" w:cs="B Mitra"/>
          <w:sz w:val="28"/>
          <w:szCs w:val="28"/>
          <w:rtl/>
        </w:rPr>
        <w:t xml:space="preserve"> نمی کند</w:t>
      </w:r>
      <w:r w:rsidR="00E07AD1">
        <w:rPr>
          <w:rFonts w:asciiTheme="majorBidi" w:hAnsiTheme="majorBidi" w:cs="B Mitra" w:hint="cs"/>
          <w:sz w:val="28"/>
          <w:szCs w:val="28"/>
          <w:rtl/>
        </w:rPr>
        <w:t xml:space="preserve">. </w:t>
      </w:r>
      <w:r w:rsidR="00C068FA" w:rsidRPr="00C068FA">
        <w:rPr>
          <w:rFonts w:asciiTheme="majorBidi" w:hAnsiTheme="majorBidi" w:cs="B Mitra"/>
          <w:sz w:val="28"/>
          <w:szCs w:val="28"/>
          <w:rtl/>
        </w:rPr>
        <w:t xml:space="preserve">در عوض، بر </w:t>
      </w:r>
      <w:r w:rsidR="00D0073A">
        <w:rPr>
          <w:rFonts w:asciiTheme="majorBidi" w:hAnsiTheme="majorBidi" w:cs="B Mitra"/>
          <w:sz w:val="28"/>
          <w:szCs w:val="28"/>
          <w:rtl/>
        </w:rPr>
        <w:t>مجموعه ای از ابزارها</w:t>
      </w:r>
      <w:r w:rsidR="00C068FA" w:rsidRPr="00C068FA">
        <w:rPr>
          <w:rFonts w:asciiTheme="majorBidi" w:hAnsiTheme="majorBidi" w:cs="B Mitra"/>
          <w:sz w:val="28"/>
          <w:szCs w:val="28"/>
          <w:rtl/>
        </w:rPr>
        <w:t xml:space="preserve"> تمرکز خواهم کرد</w:t>
      </w:r>
      <w:r w:rsidR="00D0073A">
        <w:rPr>
          <w:rFonts w:asciiTheme="majorBidi" w:hAnsiTheme="majorBidi" w:cs="B Mitra" w:hint="cs"/>
          <w:sz w:val="28"/>
          <w:szCs w:val="28"/>
          <w:rtl/>
        </w:rPr>
        <w:t xml:space="preserve"> </w:t>
      </w:r>
      <w:r w:rsidR="00D0073A" w:rsidRPr="00C068FA">
        <w:rPr>
          <w:rFonts w:asciiTheme="majorBidi" w:hAnsiTheme="majorBidi" w:cs="B Mitra"/>
          <w:sz w:val="28"/>
          <w:szCs w:val="28"/>
          <w:rtl/>
        </w:rPr>
        <w:t xml:space="preserve">که به نظرم </w:t>
      </w:r>
      <w:r w:rsidR="00D0073A">
        <w:rPr>
          <w:rFonts w:asciiTheme="majorBidi" w:hAnsiTheme="majorBidi" w:cs="B Mitra" w:hint="cs"/>
          <w:sz w:val="28"/>
          <w:szCs w:val="28"/>
          <w:rtl/>
        </w:rPr>
        <w:t>مهم</w:t>
      </w:r>
      <w:r w:rsidR="00D0073A" w:rsidRPr="00C068FA">
        <w:rPr>
          <w:rFonts w:asciiTheme="majorBidi" w:hAnsiTheme="majorBidi" w:cs="B Mitra"/>
          <w:sz w:val="28"/>
          <w:szCs w:val="28"/>
          <w:rtl/>
        </w:rPr>
        <w:t xml:space="preserve"> هستند</w:t>
      </w:r>
      <w:r w:rsidR="00D0073A">
        <w:rPr>
          <w:rFonts w:asciiTheme="majorBidi" w:hAnsiTheme="majorBidi" w:cs="B Mitra" w:hint="cs"/>
          <w:sz w:val="28"/>
          <w:szCs w:val="28"/>
          <w:rtl/>
        </w:rPr>
        <w:t>. در برخی موارد،</w:t>
      </w:r>
      <w:r w:rsidR="00C068FA" w:rsidRPr="00C068FA">
        <w:rPr>
          <w:rFonts w:asciiTheme="majorBidi" w:hAnsiTheme="majorBidi" w:cs="B Mitra"/>
          <w:sz w:val="28"/>
          <w:szCs w:val="28"/>
          <w:rtl/>
        </w:rPr>
        <w:t xml:space="preserve"> این ابزار</w:t>
      </w:r>
      <w:r w:rsidR="00155A83">
        <w:rPr>
          <w:rFonts w:asciiTheme="majorBidi" w:hAnsiTheme="majorBidi" w:cs="B Mitra" w:hint="cs"/>
          <w:sz w:val="28"/>
          <w:szCs w:val="28"/>
          <w:rtl/>
        </w:rPr>
        <w:t>ها</w:t>
      </w:r>
      <w:r w:rsidR="00C068FA" w:rsidRPr="00C068FA">
        <w:rPr>
          <w:rFonts w:asciiTheme="majorBidi" w:hAnsiTheme="majorBidi" w:cs="B Mitra"/>
          <w:sz w:val="28"/>
          <w:szCs w:val="28"/>
          <w:rtl/>
        </w:rPr>
        <w:t xml:space="preserve"> توسط متخصصان این حوزه </w:t>
      </w:r>
      <w:r w:rsidR="00155A83">
        <w:rPr>
          <w:rFonts w:asciiTheme="majorBidi" w:hAnsiTheme="majorBidi" w:cs="B Mitra" w:hint="cs"/>
          <w:sz w:val="28"/>
          <w:szCs w:val="28"/>
          <w:rtl/>
        </w:rPr>
        <w:t>تشریح شده است.</w:t>
      </w:r>
    </w:p>
    <w:p w14:paraId="2A4B4264" w14:textId="762067EC" w:rsidR="00A60691" w:rsidRPr="00C068FA" w:rsidRDefault="00C068FA" w:rsidP="006319F4">
      <w:pPr>
        <w:jc w:val="both"/>
        <w:rPr>
          <w:rFonts w:asciiTheme="majorBidi" w:hAnsiTheme="majorBidi" w:cs="B Mitra"/>
          <w:sz w:val="28"/>
          <w:szCs w:val="28"/>
          <w:rtl/>
        </w:rPr>
      </w:pPr>
      <w:r w:rsidRPr="00C068FA">
        <w:rPr>
          <w:rFonts w:asciiTheme="majorBidi" w:hAnsiTheme="majorBidi" w:cs="B Mitra"/>
          <w:sz w:val="28"/>
          <w:szCs w:val="28"/>
          <w:rtl/>
        </w:rPr>
        <w:t>من این ابزارها را به عنوان بخشی از فرآیند آینده نگ</w:t>
      </w:r>
      <w:r w:rsidR="00384CC2">
        <w:rPr>
          <w:rFonts w:asciiTheme="majorBidi" w:hAnsiTheme="majorBidi" w:cs="B Mitra" w:hint="cs"/>
          <w:sz w:val="28"/>
          <w:szCs w:val="28"/>
          <w:rtl/>
        </w:rPr>
        <w:t>ا</w:t>
      </w:r>
      <w:r w:rsidRPr="00C068FA">
        <w:rPr>
          <w:rFonts w:asciiTheme="majorBidi" w:hAnsiTheme="majorBidi" w:cs="B Mitra"/>
          <w:sz w:val="28"/>
          <w:szCs w:val="28"/>
          <w:rtl/>
        </w:rPr>
        <w:t xml:space="preserve">ری استراتژیک </w:t>
      </w:r>
      <w:r w:rsidR="00384CC2">
        <w:rPr>
          <w:rFonts w:asciiTheme="majorBidi" w:hAnsiTheme="majorBidi" w:cs="B Mitra" w:hint="cs"/>
          <w:sz w:val="28"/>
          <w:szCs w:val="28"/>
          <w:rtl/>
        </w:rPr>
        <w:t>تشریح</w:t>
      </w:r>
      <w:r w:rsidRPr="00C068FA">
        <w:rPr>
          <w:rFonts w:asciiTheme="majorBidi" w:hAnsiTheme="majorBidi" w:cs="B Mitra"/>
          <w:sz w:val="28"/>
          <w:szCs w:val="28"/>
          <w:rtl/>
        </w:rPr>
        <w:t xml:space="preserve"> خواهم کرد</w:t>
      </w:r>
      <w:r w:rsidR="00384CC2">
        <w:rPr>
          <w:rFonts w:asciiTheme="majorBidi" w:hAnsiTheme="majorBidi" w:cs="B Mitra" w:hint="cs"/>
          <w:sz w:val="28"/>
          <w:szCs w:val="28"/>
          <w:rtl/>
        </w:rPr>
        <w:t xml:space="preserve">. </w:t>
      </w:r>
      <w:r w:rsidRPr="00C068FA">
        <w:rPr>
          <w:rFonts w:asciiTheme="majorBidi" w:hAnsiTheme="majorBidi" w:cs="B Mitra"/>
          <w:sz w:val="28"/>
          <w:szCs w:val="28"/>
          <w:rtl/>
        </w:rPr>
        <w:t>این</w:t>
      </w:r>
      <w:r w:rsidR="002038EF">
        <w:rPr>
          <w:rFonts w:asciiTheme="majorBidi" w:hAnsiTheme="majorBidi" w:cs="B Mitra" w:hint="cs"/>
          <w:sz w:val="28"/>
          <w:szCs w:val="28"/>
          <w:rtl/>
        </w:rPr>
        <w:t xml:space="preserve"> امر ن</w:t>
      </w:r>
      <w:r w:rsidRPr="00C068FA">
        <w:rPr>
          <w:rFonts w:asciiTheme="majorBidi" w:hAnsiTheme="majorBidi" w:cs="B Mitra"/>
          <w:sz w:val="28"/>
          <w:szCs w:val="28"/>
          <w:rtl/>
        </w:rPr>
        <w:t xml:space="preserve">ه تنها ارزیابی </w:t>
      </w:r>
      <w:r w:rsidR="002038EF">
        <w:rPr>
          <w:rFonts w:asciiTheme="majorBidi" w:hAnsiTheme="majorBidi" w:cs="B Mitra" w:hint="cs"/>
          <w:sz w:val="28"/>
          <w:szCs w:val="28"/>
          <w:rtl/>
        </w:rPr>
        <w:t>این</w:t>
      </w:r>
      <w:r w:rsidRPr="00C068FA">
        <w:rPr>
          <w:rFonts w:asciiTheme="majorBidi" w:hAnsiTheme="majorBidi" w:cs="B Mitra"/>
          <w:sz w:val="28"/>
          <w:szCs w:val="28"/>
          <w:rtl/>
        </w:rPr>
        <w:t>که در کدام مرحله از فرآیند آینده نگ</w:t>
      </w:r>
      <w:r w:rsidR="002038EF">
        <w:rPr>
          <w:rFonts w:asciiTheme="majorBidi" w:hAnsiTheme="majorBidi" w:cs="B Mitra" w:hint="cs"/>
          <w:sz w:val="28"/>
          <w:szCs w:val="28"/>
          <w:rtl/>
        </w:rPr>
        <w:t>ا</w:t>
      </w:r>
      <w:r w:rsidRPr="00C068FA">
        <w:rPr>
          <w:rFonts w:asciiTheme="majorBidi" w:hAnsiTheme="majorBidi" w:cs="B Mitra"/>
          <w:sz w:val="28"/>
          <w:szCs w:val="28"/>
          <w:rtl/>
        </w:rPr>
        <w:t>ری استراتژیک امکان بکارگیری یک ابزار خاص وجود دارد</w:t>
      </w:r>
      <w:r w:rsidR="002038EF">
        <w:rPr>
          <w:rFonts w:asciiTheme="majorBidi" w:hAnsiTheme="majorBidi" w:cs="B Mitra" w:hint="cs"/>
          <w:sz w:val="28"/>
          <w:szCs w:val="28"/>
          <w:rtl/>
        </w:rPr>
        <w:t xml:space="preserve"> را ممکن می سازد، بلکه </w:t>
      </w:r>
      <w:r w:rsidRPr="00C068FA">
        <w:rPr>
          <w:rFonts w:asciiTheme="majorBidi" w:hAnsiTheme="majorBidi" w:cs="B Mitra"/>
          <w:sz w:val="28"/>
          <w:szCs w:val="28"/>
          <w:rtl/>
        </w:rPr>
        <w:t>امکان بحث در مورد آینده نگ</w:t>
      </w:r>
      <w:r w:rsidR="002038EF">
        <w:rPr>
          <w:rFonts w:asciiTheme="majorBidi" w:hAnsiTheme="majorBidi" w:cs="B Mitra" w:hint="cs"/>
          <w:sz w:val="28"/>
          <w:szCs w:val="28"/>
          <w:rtl/>
        </w:rPr>
        <w:t>ا</w:t>
      </w:r>
      <w:r w:rsidRPr="00C068FA">
        <w:rPr>
          <w:rFonts w:asciiTheme="majorBidi" w:hAnsiTheme="majorBidi" w:cs="B Mitra"/>
          <w:sz w:val="28"/>
          <w:szCs w:val="28"/>
          <w:rtl/>
        </w:rPr>
        <w:t xml:space="preserve">ری استراتژیک به عنوان یک فعالیت جامع </w:t>
      </w:r>
      <w:r w:rsidR="002038EF" w:rsidRPr="00C068FA">
        <w:rPr>
          <w:rFonts w:asciiTheme="majorBidi" w:hAnsiTheme="majorBidi" w:cs="B Mitra"/>
          <w:sz w:val="28"/>
          <w:szCs w:val="28"/>
          <w:rtl/>
        </w:rPr>
        <w:t xml:space="preserve">را </w:t>
      </w:r>
      <w:r w:rsidRPr="00C068FA">
        <w:rPr>
          <w:rFonts w:asciiTheme="majorBidi" w:hAnsiTheme="majorBidi" w:cs="B Mitra"/>
          <w:sz w:val="28"/>
          <w:szCs w:val="28"/>
          <w:rtl/>
        </w:rPr>
        <w:t xml:space="preserve">فراهم می </w:t>
      </w:r>
      <w:r w:rsidR="002038EF">
        <w:rPr>
          <w:rFonts w:asciiTheme="majorBidi" w:hAnsiTheme="majorBidi" w:cs="B Mitra" w:hint="cs"/>
          <w:sz w:val="28"/>
          <w:szCs w:val="28"/>
          <w:rtl/>
        </w:rPr>
        <w:t>نماید</w:t>
      </w:r>
      <w:r w:rsidRPr="00C068FA">
        <w:rPr>
          <w:rFonts w:asciiTheme="majorBidi" w:hAnsiTheme="majorBidi" w:cs="B Mitra"/>
          <w:sz w:val="28"/>
          <w:szCs w:val="28"/>
          <w:rtl/>
        </w:rPr>
        <w:t xml:space="preserve"> </w:t>
      </w:r>
      <w:r w:rsidR="004B50DD">
        <w:rPr>
          <w:rFonts w:asciiTheme="majorBidi" w:hAnsiTheme="majorBidi" w:cs="B Mitra" w:hint="cs"/>
          <w:sz w:val="28"/>
          <w:szCs w:val="28"/>
          <w:rtl/>
        </w:rPr>
        <w:t xml:space="preserve">بدان معنی </w:t>
      </w:r>
      <w:r w:rsidRPr="00C068FA">
        <w:rPr>
          <w:rFonts w:asciiTheme="majorBidi" w:hAnsiTheme="majorBidi" w:cs="B Mitra"/>
          <w:sz w:val="28"/>
          <w:szCs w:val="28"/>
          <w:rtl/>
        </w:rPr>
        <w:t>که</w:t>
      </w:r>
      <w:r w:rsidR="004B50DD" w:rsidRPr="004B50DD">
        <w:rPr>
          <w:rFonts w:asciiTheme="majorBidi" w:hAnsiTheme="majorBidi" w:cs="B Mitra"/>
          <w:sz w:val="28"/>
          <w:szCs w:val="28"/>
          <w:rtl/>
        </w:rPr>
        <w:t xml:space="preserve"> </w:t>
      </w:r>
      <w:r w:rsidR="004B50DD" w:rsidRPr="00C068FA">
        <w:rPr>
          <w:rFonts w:asciiTheme="majorBidi" w:hAnsiTheme="majorBidi" w:cs="B Mitra"/>
          <w:sz w:val="28"/>
          <w:szCs w:val="28"/>
          <w:rtl/>
        </w:rPr>
        <w:t>آینده نگ</w:t>
      </w:r>
      <w:r w:rsidR="004B50DD">
        <w:rPr>
          <w:rFonts w:asciiTheme="majorBidi" w:hAnsiTheme="majorBidi" w:cs="B Mitra" w:hint="cs"/>
          <w:sz w:val="28"/>
          <w:szCs w:val="28"/>
          <w:rtl/>
        </w:rPr>
        <w:t>ا</w:t>
      </w:r>
      <w:r w:rsidR="004B50DD" w:rsidRPr="00C068FA">
        <w:rPr>
          <w:rFonts w:asciiTheme="majorBidi" w:hAnsiTheme="majorBidi" w:cs="B Mitra"/>
          <w:sz w:val="28"/>
          <w:szCs w:val="28"/>
          <w:rtl/>
        </w:rPr>
        <w:t>ری</w:t>
      </w:r>
      <w:r w:rsidRPr="00C068FA">
        <w:rPr>
          <w:rFonts w:asciiTheme="majorBidi" w:hAnsiTheme="majorBidi" w:cs="B Mitra"/>
          <w:sz w:val="28"/>
          <w:szCs w:val="28"/>
          <w:rtl/>
        </w:rPr>
        <w:t xml:space="preserve"> باید به عنوان یک فرآیند </w:t>
      </w:r>
      <w:r w:rsidR="002038EF">
        <w:rPr>
          <w:rFonts w:asciiTheme="majorBidi" w:hAnsiTheme="majorBidi" w:cs="B Mitra" w:hint="cs"/>
          <w:sz w:val="28"/>
          <w:szCs w:val="28"/>
          <w:rtl/>
        </w:rPr>
        <w:t>مستمر</w:t>
      </w:r>
      <w:r w:rsidRPr="00C068FA">
        <w:rPr>
          <w:rFonts w:asciiTheme="majorBidi" w:hAnsiTheme="majorBidi" w:cs="B Mitra"/>
          <w:sz w:val="28"/>
          <w:szCs w:val="28"/>
          <w:rtl/>
        </w:rPr>
        <w:t xml:space="preserve"> </w:t>
      </w:r>
      <w:r w:rsidR="002038EF">
        <w:rPr>
          <w:rFonts w:asciiTheme="majorBidi" w:hAnsiTheme="majorBidi" w:cs="B Mitra" w:hint="cs"/>
          <w:sz w:val="28"/>
          <w:szCs w:val="28"/>
          <w:rtl/>
        </w:rPr>
        <w:t>و نه</w:t>
      </w:r>
      <w:r w:rsidR="002038EF">
        <w:rPr>
          <w:rFonts w:asciiTheme="majorBidi" w:hAnsiTheme="majorBidi" w:cs="B Mitra"/>
          <w:sz w:val="28"/>
          <w:szCs w:val="28"/>
          <w:rtl/>
        </w:rPr>
        <w:t xml:space="preserve"> یک </w:t>
      </w:r>
      <w:r w:rsidR="006319F4">
        <w:rPr>
          <w:rFonts w:asciiTheme="majorBidi" w:hAnsiTheme="majorBidi" w:cs="B Mitra" w:hint="cs"/>
          <w:sz w:val="28"/>
          <w:szCs w:val="28"/>
          <w:rtl/>
        </w:rPr>
        <w:t>عمل</w:t>
      </w:r>
      <w:r w:rsidR="002038EF">
        <w:rPr>
          <w:rFonts w:asciiTheme="majorBidi" w:hAnsiTheme="majorBidi" w:cs="B Mitra"/>
          <w:sz w:val="28"/>
          <w:szCs w:val="28"/>
          <w:rtl/>
        </w:rPr>
        <w:t xml:space="preserve"> یکبار</w:t>
      </w:r>
      <w:r w:rsidR="002038EF">
        <w:rPr>
          <w:rFonts w:asciiTheme="majorBidi" w:hAnsiTheme="majorBidi" w:cs="B Mitra" w:hint="cs"/>
          <w:sz w:val="28"/>
          <w:szCs w:val="28"/>
          <w:rtl/>
        </w:rPr>
        <w:t>ه</w:t>
      </w:r>
      <w:r w:rsidR="006319F4">
        <w:rPr>
          <w:rFonts w:asciiTheme="majorBidi" w:hAnsiTheme="majorBidi" w:cs="B Mitra" w:hint="cs"/>
          <w:sz w:val="28"/>
          <w:szCs w:val="28"/>
          <w:rtl/>
        </w:rPr>
        <w:t xml:space="preserve"> و مقطعی</w:t>
      </w:r>
      <w:r w:rsidR="00590392">
        <w:rPr>
          <w:rFonts w:asciiTheme="majorBidi" w:hAnsiTheme="majorBidi" w:cs="B Mitra" w:hint="cs"/>
          <w:sz w:val="28"/>
          <w:szCs w:val="28"/>
          <w:rtl/>
        </w:rPr>
        <w:t>،</w:t>
      </w:r>
      <w:r w:rsidR="002038EF">
        <w:rPr>
          <w:rFonts w:asciiTheme="majorBidi" w:hAnsiTheme="majorBidi" w:cs="B Mitra" w:hint="cs"/>
          <w:sz w:val="28"/>
          <w:szCs w:val="28"/>
          <w:rtl/>
        </w:rPr>
        <w:t xml:space="preserve"> </w:t>
      </w:r>
      <w:r w:rsidR="002038EF" w:rsidRPr="00C068FA">
        <w:rPr>
          <w:rFonts w:asciiTheme="majorBidi" w:hAnsiTheme="majorBidi" w:cs="B Mitra"/>
          <w:sz w:val="28"/>
          <w:szCs w:val="28"/>
          <w:rtl/>
        </w:rPr>
        <w:t>درک شود</w:t>
      </w:r>
      <w:r w:rsidR="002038EF">
        <w:rPr>
          <w:rFonts w:asciiTheme="majorBidi" w:hAnsiTheme="majorBidi" w:cs="B Mitra" w:hint="cs"/>
          <w:sz w:val="28"/>
          <w:szCs w:val="28"/>
          <w:rtl/>
        </w:rPr>
        <w:t xml:space="preserve">. </w:t>
      </w:r>
    </w:p>
    <w:p w14:paraId="4E648D41" w14:textId="77777777" w:rsidR="009323FB" w:rsidRDefault="005E65C8" w:rsidP="00A809C7">
      <w:pPr>
        <w:jc w:val="both"/>
        <w:rPr>
          <w:rFonts w:asciiTheme="majorBidi" w:hAnsiTheme="majorBidi" w:cs="B Mitra"/>
          <w:sz w:val="28"/>
          <w:szCs w:val="28"/>
          <w:rtl/>
        </w:rPr>
      </w:pPr>
      <w:r w:rsidRPr="005E65C8">
        <w:rPr>
          <w:rFonts w:asciiTheme="majorBidi" w:hAnsiTheme="majorBidi" w:cs="B Mitra"/>
          <w:sz w:val="28"/>
          <w:szCs w:val="28"/>
          <w:rtl/>
        </w:rPr>
        <w:t>قبل از پرداختن به جزئیات فرآیند آینده‌نگ</w:t>
      </w:r>
      <w:r w:rsidR="009E5945">
        <w:rPr>
          <w:rFonts w:asciiTheme="majorBidi" w:hAnsiTheme="majorBidi" w:cs="B Mitra" w:hint="cs"/>
          <w:sz w:val="28"/>
          <w:szCs w:val="28"/>
          <w:rtl/>
        </w:rPr>
        <w:t>ا</w:t>
      </w:r>
      <w:r w:rsidRPr="005E65C8">
        <w:rPr>
          <w:rFonts w:asciiTheme="majorBidi" w:hAnsiTheme="majorBidi" w:cs="B Mitra"/>
          <w:sz w:val="28"/>
          <w:szCs w:val="28"/>
          <w:rtl/>
        </w:rPr>
        <w:t xml:space="preserve">ری استراتژیک، </w:t>
      </w:r>
      <w:r w:rsidR="003C045D">
        <w:rPr>
          <w:rFonts w:asciiTheme="majorBidi" w:hAnsiTheme="majorBidi" w:cs="B Mitra" w:hint="cs"/>
          <w:sz w:val="28"/>
          <w:szCs w:val="28"/>
          <w:rtl/>
        </w:rPr>
        <w:t>ضروری</w:t>
      </w:r>
      <w:r w:rsidRPr="005E65C8">
        <w:rPr>
          <w:rFonts w:asciiTheme="majorBidi" w:hAnsiTheme="majorBidi" w:cs="B Mitra"/>
          <w:sz w:val="28"/>
          <w:szCs w:val="28"/>
          <w:rtl/>
        </w:rPr>
        <w:t xml:space="preserve"> است</w:t>
      </w:r>
      <w:r w:rsidR="003C045D">
        <w:rPr>
          <w:rFonts w:asciiTheme="majorBidi" w:hAnsiTheme="majorBidi" w:cs="B Mitra" w:hint="cs"/>
          <w:sz w:val="28"/>
          <w:szCs w:val="28"/>
          <w:rtl/>
        </w:rPr>
        <w:t xml:space="preserve"> که</w:t>
      </w:r>
      <w:r w:rsidRPr="005E65C8">
        <w:rPr>
          <w:rFonts w:asciiTheme="majorBidi" w:hAnsiTheme="majorBidi" w:cs="B Mitra"/>
          <w:sz w:val="28"/>
          <w:szCs w:val="28"/>
          <w:rtl/>
        </w:rPr>
        <w:t xml:space="preserve"> در مورد</w:t>
      </w:r>
      <w:r w:rsidR="009E5945">
        <w:rPr>
          <w:rFonts w:asciiTheme="majorBidi" w:hAnsiTheme="majorBidi" w:cs="B Mitra" w:hint="cs"/>
          <w:sz w:val="28"/>
          <w:szCs w:val="28"/>
          <w:rtl/>
        </w:rPr>
        <w:t xml:space="preserve"> </w:t>
      </w:r>
      <w:r w:rsidR="006165A5">
        <w:rPr>
          <w:rFonts w:asciiTheme="majorBidi" w:hAnsiTheme="majorBidi" w:cs="B Mitra" w:hint="cs"/>
          <w:sz w:val="28"/>
          <w:szCs w:val="28"/>
          <w:rtl/>
        </w:rPr>
        <w:t>کانون</w:t>
      </w:r>
      <w:r w:rsidRPr="005E65C8">
        <w:rPr>
          <w:rFonts w:asciiTheme="majorBidi" w:hAnsiTheme="majorBidi" w:cs="B Mitra"/>
          <w:sz w:val="28"/>
          <w:szCs w:val="28"/>
          <w:rtl/>
        </w:rPr>
        <w:t xml:space="preserve"> تمرکز چنین فعالیتی بحث شود</w:t>
      </w:r>
      <w:r w:rsidR="009E5945">
        <w:rPr>
          <w:rFonts w:asciiTheme="majorBidi" w:hAnsiTheme="majorBidi" w:cs="B Mitra" w:hint="cs"/>
          <w:sz w:val="28"/>
          <w:szCs w:val="28"/>
          <w:rtl/>
        </w:rPr>
        <w:t xml:space="preserve">. </w:t>
      </w:r>
      <w:r w:rsidRPr="005E65C8">
        <w:rPr>
          <w:rFonts w:asciiTheme="majorBidi" w:hAnsiTheme="majorBidi" w:cs="B Mitra"/>
          <w:sz w:val="28"/>
          <w:szCs w:val="28"/>
          <w:rtl/>
        </w:rPr>
        <w:t>فرآیند آینده‌نگ</w:t>
      </w:r>
      <w:r w:rsidR="009E5945">
        <w:rPr>
          <w:rFonts w:asciiTheme="majorBidi" w:hAnsiTheme="majorBidi" w:cs="B Mitra" w:hint="cs"/>
          <w:sz w:val="28"/>
          <w:szCs w:val="28"/>
          <w:rtl/>
        </w:rPr>
        <w:t>ا</w:t>
      </w:r>
      <w:r w:rsidRPr="005E65C8">
        <w:rPr>
          <w:rFonts w:asciiTheme="majorBidi" w:hAnsiTheme="majorBidi" w:cs="B Mitra"/>
          <w:sz w:val="28"/>
          <w:szCs w:val="28"/>
          <w:rtl/>
        </w:rPr>
        <w:t xml:space="preserve">ری استراتژیک باید تا حد </w:t>
      </w:r>
      <w:r w:rsidR="009E5945">
        <w:rPr>
          <w:rFonts w:asciiTheme="majorBidi" w:hAnsiTheme="majorBidi" w:cs="B Mitra" w:hint="cs"/>
          <w:sz w:val="28"/>
          <w:szCs w:val="28"/>
          <w:rtl/>
        </w:rPr>
        <w:t>ممکن</w:t>
      </w:r>
      <w:r w:rsidRPr="005E65C8">
        <w:rPr>
          <w:rFonts w:asciiTheme="majorBidi" w:hAnsiTheme="majorBidi" w:cs="B Mitra"/>
          <w:sz w:val="28"/>
          <w:szCs w:val="28"/>
          <w:rtl/>
        </w:rPr>
        <w:t xml:space="preserve"> </w:t>
      </w:r>
      <w:r w:rsidR="00851C59">
        <w:rPr>
          <w:rFonts w:asciiTheme="majorBidi" w:hAnsiTheme="majorBidi" w:cs="B Mitra" w:hint="cs"/>
          <w:sz w:val="28"/>
          <w:szCs w:val="28"/>
          <w:rtl/>
        </w:rPr>
        <w:t xml:space="preserve">از </w:t>
      </w:r>
      <w:r w:rsidR="00851C59" w:rsidRPr="005E65C8">
        <w:rPr>
          <w:rFonts w:asciiTheme="majorBidi" w:hAnsiTheme="majorBidi" w:cs="B Mitra"/>
          <w:sz w:val="28"/>
          <w:szCs w:val="28"/>
          <w:rtl/>
        </w:rPr>
        <w:t xml:space="preserve">تمرکز </w:t>
      </w:r>
      <w:r w:rsidR="009E5945">
        <w:rPr>
          <w:rFonts w:asciiTheme="majorBidi" w:hAnsiTheme="majorBidi" w:cs="B Mitra" w:hint="cs"/>
          <w:sz w:val="28"/>
          <w:szCs w:val="28"/>
          <w:rtl/>
        </w:rPr>
        <w:t>وسیع</w:t>
      </w:r>
      <w:r w:rsidR="00851C59">
        <w:rPr>
          <w:rFonts w:asciiTheme="majorBidi" w:hAnsiTheme="majorBidi" w:cs="B Mitra" w:hint="cs"/>
          <w:sz w:val="28"/>
          <w:szCs w:val="28"/>
          <w:rtl/>
        </w:rPr>
        <w:t>ی برخوردار</w:t>
      </w:r>
      <w:r w:rsidRPr="005E65C8">
        <w:rPr>
          <w:rFonts w:asciiTheme="majorBidi" w:hAnsiTheme="majorBidi" w:cs="B Mitra"/>
          <w:sz w:val="28"/>
          <w:szCs w:val="28"/>
          <w:rtl/>
        </w:rPr>
        <w:t xml:space="preserve"> باشد</w:t>
      </w:r>
      <w:r w:rsidR="009E5945">
        <w:rPr>
          <w:rFonts w:asciiTheme="majorBidi" w:hAnsiTheme="majorBidi" w:cs="B Mitra" w:hint="cs"/>
          <w:sz w:val="28"/>
          <w:szCs w:val="28"/>
          <w:rtl/>
        </w:rPr>
        <w:t xml:space="preserve">. </w:t>
      </w:r>
      <w:r w:rsidRPr="005E65C8">
        <w:rPr>
          <w:rFonts w:asciiTheme="majorBidi" w:hAnsiTheme="majorBidi" w:cs="B Mitra"/>
          <w:sz w:val="28"/>
          <w:szCs w:val="28"/>
          <w:rtl/>
        </w:rPr>
        <w:t xml:space="preserve">منطق این است که با توجه به </w:t>
      </w:r>
      <w:r w:rsidR="003C045D">
        <w:rPr>
          <w:rFonts w:asciiTheme="majorBidi" w:hAnsiTheme="majorBidi" w:cs="B Mitra" w:hint="cs"/>
          <w:sz w:val="28"/>
          <w:szCs w:val="28"/>
          <w:rtl/>
        </w:rPr>
        <w:t>نامطمئن</w:t>
      </w:r>
      <w:r w:rsidRPr="005E65C8">
        <w:rPr>
          <w:rFonts w:asciiTheme="majorBidi" w:hAnsiTheme="majorBidi" w:cs="B Mitra"/>
          <w:sz w:val="28"/>
          <w:szCs w:val="28"/>
          <w:rtl/>
        </w:rPr>
        <w:t xml:space="preserve"> بودن آینده، </w:t>
      </w:r>
      <w:r w:rsidR="003C045D">
        <w:rPr>
          <w:rFonts w:asciiTheme="majorBidi" w:hAnsiTheme="majorBidi" w:cs="B Mitra"/>
          <w:sz w:val="28"/>
          <w:szCs w:val="28"/>
          <w:rtl/>
        </w:rPr>
        <w:t>نمی‌توان</w:t>
      </w:r>
      <w:r w:rsidRPr="005E65C8">
        <w:rPr>
          <w:rFonts w:asciiTheme="majorBidi" w:hAnsiTheme="majorBidi" w:cs="B Mitra"/>
          <w:sz w:val="28"/>
          <w:szCs w:val="28"/>
          <w:rtl/>
        </w:rPr>
        <w:t xml:space="preserve"> </w:t>
      </w:r>
      <w:r w:rsidR="002D6762">
        <w:rPr>
          <w:rFonts w:asciiTheme="majorBidi" w:hAnsiTheme="majorBidi" w:cs="B Mitra" w:hint="cs"/>
          <w:sz w:val="28"/>
          <w:szCs w:val="28"/>
          <w:rtl/>
        </w:rPr>
        <w:t>دریافت</w:t>
      </w:r>
      <w:r w:rsidRPr="005E65C8">
        <w:rPr>
          <w:rFonts w:asciiTheme="majorBidi" w:hAnsiTheme="majorBidi" w:cs="B Mitra"/>
          <w:sz w:val="28"/>
          <w:szCs w:val="28"/>
          <w:rtl/>
        </w:rPr>
        <w:t xml:space="preserve"> که روندهای جدید از کدام حوزه </w:t>
      </w:r>
      <w:r w:rsidR="003C045D">
        <w:rPr>
          <w:rFonts w:asciiTheme="majorBidi" w:hAnsiTheme="majorBidi" w:cs="B Mitra" w:hint="cs"/>
          <w:sz w:val="28"/>
          <w:szCs w:val="28"/>
          <w:rtl/>
        </w:rPr>
        <w:t>پدیدار</w:t>
      </w:r>
      <w:r w:rsidRPr="005E65C8">
        <w:rPr>
          <w:rFonts w:asciiTheme="majorBidi" w:hAnsiTheme="majorBidi" w:cs="B Mitra"/>
          <w:sz w:val="28"/>
          <w:szCs w:val="28"/>
          <w:rtl/>
        </w:rPr>
        <w:t xml:space="preserve"> می‌شوند یا چگونه می‌توانند بر </w:t>
      </w:r>
      <w:r w:rsidR="003C045D">
        <w:rPr>
          <w:rFonts w:asciiTheme="majorBidi" w:hAnsiTheme="majorBidi" w:cs="B Mitra" w:hint="cs"/>
          <w:sz w:val="28"/>
          <w:szCs w:val="28"/>
          <w:rtl/>
        </w:rPr>
        <w:t xml:space="preserve">سایر </w:t>
      </w:r>
      <w:r w:rsidRPr="005E65C8">
        <w:rPr>
          <w:rFonts w:asciiTheme="majorBidi" w:hAnsiTheme="majorBidi" w:cs="B Mitra"/>
          <w:sz w:val="28"/>
          <w:szCs w:val="28"/>
          <w:rtl/>
        </w:rPr>
        <w:t>روندها تأثیر بگذارند</w:t>
      </w:r>
      <w:r w:rsidR="003C045D">
        <w:rPr>
          <w:rFonts w:asciiTheme="majorBidi" w:hAnsiTheme="majorBidi" w:cs="B Mitra" w:hint="cs"/>
          <w:sz w:val="28"/>
          <w:szCs w:val="28"/>
          <w:rtl/>
        </w:rPr>
        <w:t xml:space="preserve">. </w:t>
      </w:r>
      <w:r w:rsidRPr="005E65C8">
        <w:rPr>
          <w:rFonts w:asciiTheme="majorBidi" w:hAnsiTheme="majorBidi" w:cs="B Mitra"/>
          <w:sz w:val="28"/>
          <w:szCs w:val="28"/>
          <w:rtl/>
        </w:rPr>
        <w:t>بنابراین،</w:t>
      </w:r>
      <w:r w:rsidR="002D6762">
        <w:rPr>
          <w:rFonts w:asciiTheme="majorBidi" w:hAnsiTheme="majorBidi" w:cs="B Mitra" w:hint="cs"/>
          <w:sz w:val="28"/>
          <w:szCs w:val="28"/>
          <w:rtl/>
        </w:rPr>
        <w:t xml:space="preserve"> به</w:t>
      </w:r>
      <w:r w:rsidRPr="005E65C8">
        <w:rPr>
          <w:rFonts w:asciiTheme="majorBidi" w:hAnsiTheme="majorBidi" w:cs="B Mitra"/>
          <w:sz w:val="28"/>
          <w:szCs w:val="28"/>
          <w:rtl/>
        </w:rPr>
        <w:t xml:space="preserve"> </w:t>
      </w:r>
      <w:r w:rsidR="002D6762">
        <w:rPr>
          <w:rFonts w:asciiTheme="majorBidi" w:hAnsiTheme="majorBidi" w:cs="B Mitra" w:hint="cs"/>
          <w:sz w:val="28"/>
          <w:szCs w:val="28"/>
          <w:rtl/>
        </w:rPr>
        <w:t>یک دورنمای</w:t>
      </w:r>
      <w:r w:rsidRPr="005E65C8">
        <w:rPr>
          <w:rFonts w:asciiTheme="majorBidi" w:hAnsiTheme="majorBidi" w:cs="B Mitra"/>
          <w:sz w:val="28"/>
          <w:szCs w:val="28"/>
          <w:rtl/>
        </w:rPr>
        <w:t xml:space="preserve"> گسترده پیش نیاز است</w:t>
      </w:r>
      <w:r w:rsidR="002D6762">
        <w:rPr>
          <w:rFonts w:asciiTheme="majorBidi" w:hAnsiTheme="majorBidi" w:cs="B Mitra" w:hint="cs"/>
          <w:sz w:val="28"/>
          <w:szCs w:val="28"/>
          <w:rtl/>
        </w:rPr>
        <w:t xml:space="preserve">. در این راستا، </w:t>
      </w:r>
      <w:r w:rsidRPr="005E65C8">
        <w:rPr>
          <w:rFonts w:asciiTheme="majorBidi" w:hAnsiTheme="majorBidi" w:cs="B Mitra"/>
          <w:sz w:val="28"/>
          <w:szCs w:val="28"/>
          <w:rtl/>
        </w:rPr>
        <w:t xml:space="preserve">چارچوب سیاسی، اقتصادی، اجتماعی و </w:t>
      </w:r>
      <w:r w:rsidR="002D6762">
        <w:rPr>
          <w:rFonts w:asciiTheme="majorBidi" w:hAnsiTheme="majorBidi" w:cs="B Mitra" w:hint="cs"/>
          <w:sz w:val="28"/>
          <w:szCs w:val="28"/>
          <w:rtl/>
        </w:rPr>
        <w:t>فناورانه (</w:t>
      </w:r>
      <w:r w:rsidR="002D6762" w:rsidRPr="005E65C8">
        <w:rPr>
          <w:rFonts w:asciiTheme="majorBidi" w:hAnsiTheme="majorBidi" w:cs="B Mitra"/>
          <w:sz w:val="28"/>
          <w:szCs w:val="28"/>
        </w:rPr>
        <w:t>PEST</w:t>
      </w:r>
      <w:r w:rsidR="002D6762">
        <w:rPr>
          <w:rFonts w:asciiTheme="majorBidi" w:hAnsiTheme="majorBidi" w:cs="B Mitra" w:hint="cs"/>
          <w:sz w:val="28"/>
          <w:szCs w:val="28"/>
          <w:rtl/>
        </w:rPr>
        <w:t>)</w:t>
      </w:r>
      <w:r w:rsidRPr="005E65C8">
        <w:rPr>
          <w:rFonts w:asciiTheme="majorBidi" w:hAnsiTheme="majorBidi" w:cs="B Mitra"/>
          <w:sz w:val="28"/>
          <w:szCs w:val="28"/>
        </w:rPr>
        <w:t xml:space="preserve"> </w:t>
      </w:r>
      <w:r w:rsidR="00D05B6A">
        <w:rPr>
          <w:rFonts w:asciiTheme="majorBidi" w:hAnsiTheme="majorBidi" w:cs="B Mitra" w:hint="cs"/>
          <w:sz w:val="28"/>
          <w:szCs w:val="28"/>
          <w:rtl/>
        </w:rPr>
        <w:t>سودمند</w:t>
      </w:r>
      <w:r w:rsidRPr="005E65C8">
        <w:rPr>
          <w:rFonts w:asciiTheme="majorBidi" w:hAnsiTheme="majorBidi" w:cs="B Mitra"/>
          <w:sz w:val="28"/>
          <w:szCs w:val="28"/>
          <w:rtl/>
        </w:rPr>
        <w:t xml:space="preserve"> است (برت، رایت، برادفیلد، کرینز و ون در هایدن</w:t>
      </w:r>
      <w:r w:rsidR="006F360E">
        <w:rPr>
          <w:rFonts w:asciiTheme="majorBidi" w:hAnsiTheme="majorBidi" w:cs="B Mitra" w:hint="cs"/>
          <w:sz w:val="28"/>
          <w:szCs w:val="28"/>
          <w:rtl/>
        </w:rPr>
        <w:t>،</w:t>
      </w:r>
      <w:r w:rsidRPr="005E65C8">
        <w:rPr>
          <w:rFonts w:asciiTheme="majorBidi" w:hAnsiTheme="majorBidi" w:cs="B Mitra"/>
          <w:sz w:val="28"/>
          <w:szCs w:val="28"/>
          <w:rtl/>
        </w:rPr>
        <w:t xml:space="preserve"> 2006)</w:t>
      </w:r>
      <w:r w:rsidR="006F360E">
        <w:rPr>
          <w:rFonts w:asciiTheme="majorBidi" w:hAnsiTheme="majorBidi" w:cs="B Mitra" w:hint="cs"/>
          <w:sz w:val="28"/>
          <w:szCs w:val="28"/>
          <w:rtl/>
        </w:rPr>
        <w:t>. چارچ</w:t>
      </w:r>
      <w:r w:rsidRPr="005E65C8">
        <w:rPr>
          <w:rFonts w:asciiTheme="majorBidi" w:hAnsiTheme="majorBidi" w:cs="B Mitra"/>
          <w:sz w:val="28"/>
          <w:szCs w:val="28"/>
          <w:rtl/>
        </w:rPr>
        <w:t>وب</w:t>
      </w:r>
      <w:r w:rsidRPr="005E65C8">
        <w:rPr>
          <w:rFonts w:asciiTheme="majorBidi" w:hAnsiTheme="majorBidi" w:cs="B Mitra"/>
          <w:sz w:val="28"/>
          <w:szCs w:val="28"/>
        </w:rPr>
        <w:t xml:space="preserve"> PEST </w:t>
      </w:r>
      <w:r w:rsidRPr="005E65C8">
        <w:rPr>
          <w:rFonts w:asciiTheme="majorBidi" w:hAnsiTheme="majorBidi" w:cs="B Mitra"/>
          <w:sz w:val="28"/>
          <w:szCs w:val="28"/>
          <w:rtl/>
        </w:rPr>
        <w:t xml:space="preserve">می تواند </w:t>
      </w:r>
      <w:r w:rsidR="00A809C7">
        <w:rPr>
          <w:rFonts w:asciiTheme="majorBidi" w:hAnsiTheme="majorBidi" w:cs="B Mitra" w:hint="cs"/>
          <w:sz w:val="28"/>
          <w:szCs w:val="28"/>
          <w:rtl/>
        </w:rPr>
        <w:t xml:space="preserve">به مثابه </w:t>
      </w:r>
      <w:r w:rsidR="00A809C7">
        <w:rPr>
          <w:rFonts w:asciiTheme="majorBidi" w:hAnsiTheme="majorBidi" w:cs="B Mitra"/>
          <w:sz w:val="28"/>
          <w:szCs w:val="28"/>
          <w:rtl/>
        </w:rPr>
        <w:t>یادآور</w:t>
      </w:r>
      <w:r w:rsidR="00A809C7">
        <w:rPr>
          <w:rFonts w:asciiTheme="majorBidi" w:hAnsiTheme="majorBidi" w:cs="B Mitra" w:hint="cs"/>
          <w:sz w:val="28"/>
          <w:szCs w:val="28"/>
          <w:rtl/>
        </w:rPr>
        <w:t xml:space="preserve"> </w:t>
      </w:r>
      <w:r w:rsidRPr="005E65C8">
        <w:rPr>
          <w:rFonts w:asciiTheme="majorBidi" w:hAnsiTheme="majorBidi" w:cs="B Mitra"/>
          <w:sz w:val="28"/>
          <w:szCs w:val="28"/>
          <w:rtl/>
        </w:rPr>
        <w:t xml:space="preserve">برای </w:t>
      </w:r>
      <w:r w:rsidR="00A809C7">
        <w:rPr>
          <w:rFonts w:asciiTheme="majorBidi" w:hAnsiTheme="majorBidi" w:cs="B Mitra" w:hint="cs"/>
          <w:sz w:val="28"/>
          <w:szCs w:val="28"/>
          <w:rtl/>
        </w:rPr>
        <w:t>بررسی</w:t>
      </w:r>
      <w:r w:rsidR="00A809C7">
        <w:rPr>
          <w:rFonts w:asciiTheme="majorBidi" w:hAnsiTheme="majorBidi" w:cs="B Mitra"/>
          <w:sz w:val="28"/>
          <w:szCs w:val="28"/>
          <w:rtl/>
        </w:rPr>
        <w:t xml:space="preserve"> تمام</w:t>
      </w:r>
      <w:r w:rsidR="00A809C7">
        <w:rPr>
          <w:rFonts w:asciiTheme="majorBidi" w:hAnsiTheme="majorBidi" w:cs="B Mitra" w:hint="cs"/>
          <w:sz w:val="28"/>
          <w:szCs w:val="28"/>
          <w:rtl/>
        </w:rPr>
        <w:t>ی حوزه</w:t>
      </w:r>
      <w:r w:rsidR="00A809C7">
        <w:rPr>
          <w:rFonts w:asciiTheme="majorBidi" w:hAnsiTheme="majorBidi" w:cs="B Mitra"/>
          <w:sz w:val="28"/>
          <w:szCs w:val="28"/>
          <w:rtl/>
        </w:rPr>
        <w:softHyphen/>
      </w:r>
      <w:r w:rsidRPr="005E65C8">
        <w:rPr>
          <w:rFonts w:asciiTheme="majorBidi" w:hAnsiTheme="majorBidi" w:cs="B Mitra"/>
          <w:sz w:val="28"/>
          <w:szCs w:val="28"/>
          <w:rtl/>
        </w:rPr>
        <w:t xml:space="preserve">ها </w:t>
      </w:r>
      <w:r w:rsidR="00A809C7">
        <w:rPr>
          <w:rFonts w:asciiTheme="majorBidi" w:hAnsiTheme="majorBidi" w:cs="B Mitra" w:hint="cs"/>
          <w:sz w:val="28"/>
          <w:szCs w:val="28"/>
          <w:rtl/>
        </w:rPr>
        <w:t>حین</w:t>
      </w:r>
      <w:r w:rsidRPr="005E65C8">
        <w:rPr>
          <w:rFonts w:asciiTheme="majorBidi" w:hAnsiTheme="majorBidi" w:cs="B Mitra"/>
          <w:sz w:val="28"/>
          <w:szCs w:val="28"/>
          <w:rtl/>
        </w:rPr>
        <w:t xml:space="preserve"> توسعه آینده نگ</w:t>
      </w:r>
      <w:r w:rsidR="00A809C7">
        <w:rPr>
          <w:rFonts w:asciiTheme="majorBidi" w:hAnsiTheme="majorBidi" w:cs="B Mitra" w:hint="cs"/>
          <w:sz w:val="28"/>
          <w:szCs w:val="28"/>
          <w:rtl/>
        </w:rPr>
        <w:t>ا</w:t>
      </w:r>
      <w:r w:rsidRPr="005E65C8">
        <w:rPr>
          <w:rFonts w:asciiTheme="majorBidi" w:hAnsiTheme="majorBidi" w:cs="B Mitra"/>
          <w:sz w:val="28"/>
          <w:szCs w:val="28"/>
          <w:rtl/>
        </w:rPr>
        <w:t xml:space="preserve">ری </w:t>
      </w:r>
      <w:r w:rsidR="00A809C7">
        <w:rPr>
          <w:rFonts w:asciiTheme="majorBidi" w:hAnsiTheme="majorBidi" w:cs="B Mitra" w:hint="cs"/>
          <w:sz w:val="28"/>
          <w:szCs w:val="28"/>
          <w:rtl/>
        </w:rPr>
        <w:t xml:space="preserve">عمل نماید. </w:t>
      </w:r>
    </w:p>
    <w:p w14:paraId="2AD66F41" w14:textId="22035399" w:rsidR="008676EB" w:rsidRDefault="00B85CC0" w:rsidP="00ED093E">
      <w:pPr>
        <w:jc w:val="both"/>
        <w:rPr>
          <w:rFonts w:asciiTheme="majorBidi" w:hAnsiTheme="majorBidi" w:cs="B Mitra"/>
          <w:sz w:val="28"/>
          <w:szCs w:val="28"/>
          <w:rtl/>
        </w:rPr>
      </w:pPr>
      <w:r>
        <w:rPr>
          <w:rFonts w:asciiTheme="majorBidi" w:hAnsiTheme="majorBidi" w:cs="B Mitra" w:hint="cs"/>
          <w:sz w:val="28"/>
          <w:szCs w:val="28"/>
          <w:rtl/>
        </w:rPr>
        <w:t>افزون</w:t>
      </w:r>
      <w:r w:rsidR="005E65C8" w:rsidRPr="005E65C8">
        <w:rPr>
          <w:rFonts w:asciiTheme="majorBidi" w:hAnsiTheme="majorBidi" w:cs="B Mitra"/>
          <w:sz w:val="28"/>
          <w:szCs w:val="28"/>
          <w:rtl/>
        </w:rPr>
        <w:t xml:space="preserve"> بر این، ممکن است </w:t>
      </w:r>
      <w:r w:rsidR="00DE613C" w:rsidRPr="005E65C8">
        <w:rPr>
          <w:rFonts w:asciiTheme="majorBidi" w:hAnsiTheme="majorBidi" w:cs="B Mitra"/>
          <w:sz w:val="28"/>
          <w:szCs w:val="28"/>
          <w:rtl/>
        </w:rPr>
        <w:t xml:space="preserve">سازمان‌ها </w:t>
      </w:r>
      <w:r w:rsidR="005E65C8" w:rsidRPr="005E65C8">
        <w:rPr>
          <w:rFonts w:asciiTheme="majorBidi" w:hAnsiTheme="majorBidi" w:cs="B Mitra"/>
          <w:sz w:val="28"/>
          <w:szCs w:val="28"/>
          <w:rtl/>
        </w:rPr>
        <w:t>در آینده‌نگاری مشتری، فناوری یا رقبا مشارکت کنند (روهربک و تام</w:t>
      </w:r>
      <w:r w:rsidR="00DE613C">
        <w:rPr>
          <w:rFonts w:asciiTheme="majorBidi" w:hAnsiTheme="majorBidi" w:cs="B Mitra" w:hint="cs"/>
          <w:sz w:val="28"/>
          <w:szCs w:val="28"/>
          <w:rtl/>
        </w:rPr>
        <w:t>،</w:t>
      </w:r>
      <w:r w:rsidR="005E65C8" w:rsidRPr="005E65C8">
        <w:rPr>
          <w:rFonts w:asciiTheme="majorBidi" w:hAnsiTheme="majorBidi" w:cs="B Mitra"/>
          <w:sz w:val="28"/>
          <w:szCs w:val="28"/>
          <w:rtl/>
        </w:rPr>
        <w:t xml:space="preserve"> 2008)</w:t>
      </w:r>
      <w:r w:rsidR="003C5E33">
        <w:rPr>
          <w:rFonts w:asciiTheme="majorBidi" w:hAnsiTheme="majorBidi" w:cs="B Mitra" w:hint="cs"/>
          <w:sz w:val="28"/>
          <w:szCs w:val="28"/>
          <w:rtl/>
        </w:rPr>
        <w:t xml:space="preserve">. </w:t>
      </w:r>
      <w:r w:rsidR="005E65C8" w:rsidRPr="005E65C8">
        <w:rPr>
          <w:rFonts w:asciiTheme="majorBidi" w:hAnsiTheme="majorBidi" w:cs="B Mitra"/>
          <w:sz w:val="28"/>
          <w:szCs w:val="28"/>
          <w:rtl/>
        </w:rPr>
        <w:t xml:space="preserve">در حالی که آینده‌نگاری فناوری در بسیاری از سازمان‌ها </w:t>
      </w:r>
      <w:r w:rsidR="009A01FE">
        <w:rPr>
          <w:rFonts w:asciiTheme="majorBidi" w:hAnsiTheme="majorBidi" w:cs="B Mitra" w:hint="cs"/>
          <w:sz w:val="28"/>
          <w:szCs w:val="28"/>
          <w:rtl/>
        </w:rPr>
        <w:t>استفاده</w:t>
      </w:r>
      <w:r w:rsidR="005E65C8" w:rsidRPr="005E65C8">
        <w:rPr>
          <w:rFonts w:asciiTheme="majorBidi" w:hAnsiTheme="majorBidi" w:cs="B Mitra"/>
          <w:sz w:val="28"/>
          <w:szCs w:val="28"/>
          <w:rtl/>
        </w:rPr>
        <w:t xml:space="preserve"> می‌شود، آینده‌نگاری مشتری </w:t>
      </w:r>
      <w:r w:rsidR="009323FB">
        <w:rPr>
          <w:rFonts w:asciiTheme="majorBidi" w:hAnsiTheme="majorBidi" w:cs="B Mitra"/>
          <w:sz w:val="28"/>
          <w:szCs w:val="28"/>
          <w:rtl/>
        </w:rPr>
        <w:t xml:space="preserve">یک </w:t>
      </w:r>
      <w:r w:rsidR="009A01FE">
        <w:rPr>
          <w:rFonts w:asciiTheme="majorBidi" w:hAnsiTheme="majorBidi" w:cs="B Mitra" w:hint="cs"/>
          <w:sz w:val="28"/>
          <w:szCs w:val="28"/>
          <w:rtl/>
        </w:rPr>
        <w:t>حوزه</w:t>
      </w:r>
      <w:r w:rsidR="009A01FE">
        <w:rPr>
          <w:rFonts w:asciiTheme="majorBidi" w:hAnsiTheme="majorBidi" w:cs="B Mitra"/>
          <w:sz w:val="28"/>
          <w:szCs w:val="28"/>
          <w:rtl/>
        </w:rPr>
        <w:t xml:space="preserve"> نوظهور</w:t>
      </w:r>
      <w:r w:rsidR="009A01FE">
        <w:rPr>
          <w:rFonts w:asciiTheme="majorBidi" w:hAnsiTheme="majorBidi" w:cs="B Mitra" w:hint="cs"/>
          <w:sz w:val="28"/>
          <w:szCs w:val="28"/>
          <w:rtl/>
        </w:rPr>
        <w:t xml:space="preserve"> می باشد (شوارتز، هافمن، مینهیت، 2019؛ الر، هافمن، و شوارتز، 2020).</w:t>
      </w:r>
      <w:r w:rsidR="009323FB">
        <w:rPr>
          <w:rFonts w:asciiTheme="majorBidi" w:hAnsiTheme="majorBidi" w:cs="B Mitra" w:hint="cs"/>
          <w:sz w:val="28"/>
          <w:szCs w:val="28"/>
          <w:rtl/>
        </w:rPr>
        <w:t xml:space="preserve"> هد</w:t>
      </w:r>
      <w:r w:rsidR="005E65C8" w:rsidRPr="005E65C8">
        <w:rPr>
          <w:rFonts w:asciiTheme="majorBidi" w:hAnsiTheme="majorBidi" w:cs="B Mitra"/>
          <w:sz w:val="28"/>
          <w:szCs w:val="28"/>
          <w:rtl/>
        </w:rPr>
        <w:t>ف آینده‌نگاری مشتری</w:t>
      </w:r>
      <w:r w:rsidR="009A01FE">
        <w:rPr>
          <w:rStyle w:val="FootnoteReference"/>
          <w:rFonts w:asciiTheme="majorBidi" w:hAnsiTheme="majorBidi" w:cs="B Mitra"/>
          <w:sz w:val="28"/>
          <w:szCs w:val="28"/>
          <w:rtl/>
        </w:rPr>
        <w:footnoteReference w:id="78"/>
      </w:r>
      <w:r w:rsidR="005E65C8" w:rsidRPr="005E65C8">
        <w:rPr>
          <w:rFonts w:asciiTheme="majorBidi" w:hAnsiTheme="majorBidi" w:cs="B Mitra"/>
          <w:sz w:val="28"/>
          <w:szCs w:val="28"/>
          <w:rtl/>
        </w:rPr>
        <w:t xml:space="preserve">، درک شرایط و خواسته‌های آینده مشتریان برای محصولات و خدمات فردا </w:t>
      </w:r>
      <w:r w:rsidR="008676EB">
        <w:rPr>
          <w:rFonts w:asciiTheme="majorBidi" w:hAnsiTheme="majorBidi" w:cs="B Mitra" w:hint="cs"/>
          <w:sz w:val="28"/>
          <w:szCs w:val="28"/>
          <w:rtl/>
        </w:rPr>
        <w:t>از طریق</w:t>
      </w:r>
      <w:r w:rsidR="005E65C8" w:rsidRPr="005E65C8">
        <w:rPr>
          <w:rFonts w:asciiTheme="majorBidi" w:hAnsiTheme="majorBidi" w:cs="B Mitra"/>
          <w:sz w:val="28"/>
          <w:szCs w:val="28"/>
          <w:rtl/>
        </w:rPr>
        <w:t xml:space="preserve"> ترکیب دو </w:t>
      </w:r>
      <w:r w:rsidR="008676EB">
        <w:rPr>
          <w:rFonts w:asciiTheme="majorBidi" w:hAnsiTheme="majorBidi" w:cs="B Mitra" w:hint="cs"/>
          <w:sz w:val="28"/>
          <w:szCs w:val="28"/>
          <w:rtl/>
        </w:rPr>
        <w:t>حوزه</w:t>
      </w:r>
      <w:r w:rsidR="005E65C8" w:rsidRPr="005E65C8">
        <w:rPr>
          <w:rFonts w:asciiTheme="majorBidi" w:hAnsiTheme="majorBidi" w:cs="B Mitra"/>
          <w:sz w:val="28"/>
          <w:szCs w:val="28"/>
          <w:rtl/>
        </w:rPr>
        <w:t xml:space="preserve"> مرتبط و در عین حال عمدتاً مجزا است: بررسی نیازهای مشتری بر </w:t>
      </w:r>
      <w:r w:rsidR="00ED093E">
        <w:rPr>
          <w:rFonts w:asciiTheme="majorBidi" w:hAnsiTheme="majorBidi" w:cs="B Mitra" w:hint="cs"/>
          <w:sz w:val="28"/>
          <w:szCs w:val="28"/>
          <w:rtl/>
        </w:rPr>
        <w:t>مبنای</w:t>
      </w:r>
      <w:r w:rsidR="005E65C8" w:rsidRPr="005E65C8">
        <w:rPr>
          <w:rFonts w:asciiTheme="majorBidi" w:hAnsiTheme="majorBidi" w:cs="B Mitra"/>
          <w:sz w:val="28"/>
          <w:szCs w:val="28"/>
          <w:rtl/>
        </w:rPr>
        <w:t xml:space="preserve"> استفاده روزمره آنها و پویایی تغییرات و پیش‌بینی‌ه</w:t>
      </w:r>
      <w:r w:rsidR="008676EB">
        <w:rPr>
          <w:rFonts w:asciiTheme="majorBidi" w:hAnsiTheme="majorBidi" w:cs="B Mitra" w:hint="cs"/>
          <w:sz w:val="28"/>
          <w:szCs w:val="28"/>
          <w:rtl/>
        </w:rPr>
        <w:t>ا.</w:t>
      </w:r>
    </w:p>
    <w:p w14:paraId="114A19EF" w14:textId="42383693" w:rsidR="00835B45" w:rsidRDefault="005E65C8" w:rsidP="00835B45">
      <w:pPr>
        <w:jc w:val="both"/>
        <w:rPr>
          <w:rFonts w:asciiTheme="majorBidi" w:hAnsiTheme="majorBidi" w:cs="B Mitra"/>
          <w:sz w:val="28"/>
          <w:szCs w:val="28"/>
          <w:rtl/>
        </w:rPr>
      </w:pPr>
      <w:r w:rsidRPr="005E65C8">
        <w:rPr>
          <w:rFonts w:asciiTheme="majorBidi" w:hAnsiTheme="majorBidi" w:cs="B Mitra"/>
          <w:sz w:val="28"/>
          <w:szCs w:val="28"/>
          <w:rtl/>
        </w:rPr>
        <w:t xml:space="preserve">ارتباط </w:t>
      </w:r>
      <w:r w:rsidR="00ED093E">
        <w:rPr>
          <w:rFonts w:asciiTheme="majorBidi" w:hAnsiTheme="majorBidi" w:cs="B Mitra" w:hint="cs"/>
          <w:sz w:val="28"/>
          <w:szCs w:val="28"/>
          <w:rtl/>
        </w:rPr>
        <w:t>میان</w:t>
      </w:r>
      <w:r w:rsidRPr="005E65C8">
        <w:rPr>
          <w:rFonts w:asciiTheme="majorBidi" w:hAnsiTheme="majorBidi" w:cs="B Mitra"/>
          <w:sz w:val="28"/>
          <w:szCs w:val="28"/>
          <w:rtl/>
        </w:rPr>
        <w:t xml:space="preserve"> </w:t>
      </w:r>
      <w:r w:rsidR="00ED093E">
        <w:rPr>
          <w:rFonts w:asciiTheme="majorBidi" w:hAnsiTheme="majorBidi" w:cs="B Mitra" w:hint="cs"/>
          <w:sz w:val="28"/>
          <w:szCs w:val="28"/>
          <w:rtl/>
        </w:rPr>
        <w:t>بازی</w:t>
      </w:r>
      <w:r w:rsidR="00ED093E" w:rsidRPr="00ED093E">
        <w:rPr>
          <w:rFonts w:asciiTheme="majorBidi" w:hAnsiTheme="majorBidi" w:cs="B Mitra" w:hint="cs"/>
          <w:sz w:val="28"/>
          <w:szCs w:val="28"/>
          <w:vertAlign w:val="subscript"/>
          <w:rtl/>
        </w:rPr>
        <w:t xml:space="preserve"> </w:t>
      </w:r>
      <w:r w:rsidR="00ED093E">
        <w:rPr>
          <w:rFonts w:asciiTheme="majorBidi" w:hAnsiTheme="majorBidi" w:cs="B Mitra" w:hint="cs"/>
          <w:sz w:val="28"/>
          <w:szCs w:val="28"/>
          <w:rtl/>
        </w:rPr>
        <w:t>سازی جنگ کسب و کار</w:t>
      </w:r>
      <w:r w:rsidR="00835B45">
        <w:rPr>
          <w:rFonts w:asciiTheme="majorBidi" w:hAnsiTheme="majorBidi" w:cs="B Mitra" w:hint="cs"/>
          <w:sz w:val="28"/>
          <w:szCs w:val="28"/>
          <w:rtl/>
        </w:rPr>
        <w:t xml:space="preserve"> (تجاری)</w:t>
      </w:r>
      <w:r w:rsidR="00ED093E">
        <w:rPr>
          <w:rStyle w:val="FootnoteReference"/>
          <w:rFonts w:asciiTheme="majorBidi" w:hAnsiTheme="majorBidi" w:cs="B Mitra"/>
          <w:sz w:val="28"/>
          <w:szCs w:val="28"/>
          <w:rtl/>
        </w:rPr>
        <w:footnoteReference w:id="79"/>
      </w:r>
      <w:r w:rsidR="00ED093E">
        <w:rPr>
          <w:rFonts w:asciiTheme="majorBidi" w:hAnsiTheme="majorBidi" w:cs="B Mitra" w:hint="cs"/>
          <w:sz w:val="28"/>
          <w:szCs w:val="28"/>
          <w:rtl/>
        </w:rPr>
        <w:t xml:space="preserve"> </w:t>
      </w:r>
      <w:r w:rsidRPr="005E65C8">
        <w:rPr>
          <w:rFonts w:asciiTheme="majorBidi" w:hAnsiTheme="majorBidi" w:cs="B Mitra"/>
          <w:sz w:val="28"/>
          <w:szCs w:val="28"/>
          <w:rtl/>
        </w:rPr>
        <w:t>و آینده نگ</w:t>
      </w:r>
      <w:r w:rsidR="00ED093E">
        <w:rPr>
          <w:rFonts w:asciiTheme="majorBidi" w:hAnsiTheme="majorBidi" w:cs="B Mitra" w:hint="cs"/>
          <w:sz w:val="28"/>
          <w:szCs w:val="28"/>
          <w:rtl/>
        </w:rPr>
        <w:t>ا</w:t>
      </w:r>
      <w:r w:rsidRPr="005E65C8">
        <w:rPr>
          <w:rFonts w:asciiTheme="majorBidi" w:hAnsiTheme="majorBidi" w:cs="B Mitra"/>
          <w:sz w:val="28"/>
          <w:szCs w:val="28"/>
          <w:rtl/>
        </w:rPr>
        <w:t>ری</w:t>
      </w:r>
      <w:r w:rsidR="00835B45">
        <w:rPr>
          <w:rFonts w:asciiTheme="majorBidi" w:hAnsiTheme="majorBidi" w:cs="B Mitra" w:hint="cs"/>
          <w:sz w:val="28"/>
          <w:szCs w:val="28"/>
          <w:rtl/>
        </w:rPr>
        <w:t xml:space="preserve"> (اوریسک و شوارتز، 2008؛ شوارتز، 2009؛ اوریسک و شوارتز، 2020)</w:t>
      </w:r>
      <w:r w:rsidRPr="005E65C8">
        <w:rPr>
          <w:rFonts w:asciiTheme="majorBidi" w:hAnsiTheme="majorBidi" w:cs="B Mitra"/>
          <w:sz w:val="28"/>
          <w:szCs w:val="28"/>
        </w:rPr>
        <w:t xml:space="preserve"> </w:t>
      </w:r>
      <w:r w:rsidRPr="005E65C8">
        <w:rPr>
          <w:rFonts w:asciiTheme="majorBidi" w:hAnsiTheme="majorBidi" w:cs="B Mitra"/>
          <w:sz w:val="28"/>
          <w:szCs w:val="28"/>
          <w:rtl/>
        </w:rPr>
        <w:t>و</w:t>
      </w:r>
      <w:r w:rsidR="00835B45">
        <w:rPr>
          <w:rFonts w:asciiTheme="majorBidi" w:hAnsiTheme="majorBidi" w:cs="B Mitra" w:hint="cs"/>
          <w:sz w:val="28"/>
          <w:szCs w:val="28"/>
          <w:rtl/>
        </w:rPr>
        <w:t xml:space="preserve"> به طور خاص تر،</w:t>
      </w:r>
      <w:r w:rsidRPr="005E65C8">
        <w:rPr>
          <w:rFonts w:asciiTheme="majorBidi" w:hAnsiTheme="majorBidi" w:cs="B Mitra"/>
          <w:sz w:val="28"/>
          <w:szCs w:val="28"/>
          <w:rtl/>
        </w:rPr>
        <w:t xml:space="preserve"> برنامه ریزی</w:t>
      </w:r>
      <w:r w:rsidR="00835B45">
        <w:rPr>
          <w:rFonts w:asciiTheme="majorBidi" w:hAnsiTheme="majorBidi" w:cs="B Mitra" w:hint="cs"/>
          <w:sz w:val="28"/>
          <w:szCs w:val="28"/>
          <w:rtl/>
        </w:rPr>
        <w:t xml:space="preserve"> مبتنی بر</w:t>
      </w:r>
      <w:r w:rsidR="00835B45">
        <w:rPr>
          <w:rFonts w:asciiTheme="majorBidi" w:hAnsiTheme="majorBidi" w:cs="B Mitra"/>
          <w:sz w:val="28"/>
          <w:szCs w:val="28"/>
          <w:rtl/>
        </w:rPr>
        <w:t xml:space="preserve"> سناری</w:t>
      </w:r>
      <w:r w:rsidR="00835B45">
        <w:rPr>
          <w:rFonts w:asciiTheme="majorBidi" w:hAnsiTheme="majorBidi" w:cs="B Mitra" w:hint="cs"/>
          <w:sz w:val="28"/>
          <w:szCs w:val="28"/>
          <w:rtl/>
        </w:rPr>
        <w:t xml:space="preserve">و (شوارتز، رام، روهربک، 2018) </w:t>
      </w:r>
      <w:r w:rsidRPr="005E65C8">
        <w:rPr>
          <w:rFonts w:asciiTheme="majorBidi" w:hAnsiTheme="majorBidi" w:cs="B Mitra"/>
          <w:sz w:val="28"/>
          <w:szCs w:val="28"/>
          <w:rtl/>
        </w:rPr>
        <w:t>بر ب</w:t>
      </w:r>
      <w:r w:rsidR="00E34762">
        <w:rPr>
          <w:rFonts w:asciiTheme="majorBidi" w:hAnsiTheme="majorBidi" w:cs="B Mitra" w:hint="cs"/>
          <w:sz w:val="28"/>
          <w:szCs w:val="28"/>
          <w:rtl/>
        </w:rPr>
        <w:t>ُ</w:t>
      </w:r>
      <w:r w:rsidRPr="005E65C8">
        <w:rPr>
          <w:rFonts w:asciiTheme="majorBidi" w:hAnsiTheme="majorBidi" w:cs="B Mitra"/>
          <w:sz w:val="28"/>
          <w:szCs w:val="28"/>
          <w:rtl/>
        </w:rPr>
        <w:t xml:space="preserve">عد یا </w:t>
      </w:r>
      <w:r w:rsidR="00835B45">
        <w:rPr>
          <w:rFonts w:asciiTheme="majorBidi" w:hAnsiTheme="majorBidi" w:cs="B Mitra" w:hint="cs"/>
          <w:sz w:val="28"/>
          <w:szCs w:val="28"/>
          <w:rtl/>
        </w:rPr>
        <w:t>دورنمای</w:t>
      </w:r>
      <w:r w:rsidRPr="005E65C8">
        <w:rPr>
          <w:rFonts w:asciiTheme="majorBidi" w:hAnsiTheme="majorBidi" w:cs="B Mitra"/>
          <w:sz w:val="28"/>
          <w:szCs w:val="28"/>
          <w:rtl/>
        </w:rPr>
        <w:t xml:space="preserve"> رقابتی در آینده نگ</w:t>
      </w:r>
      <w:r w:rsidR="00835B45">
        <w:rPr>
          <w:rFonts w:asciiTheme="majorBidi" w:hAnsiTheme="majorBidi" w:cs="B Mitra" w:hint="cs"/>
          <w:sz w:val="28"/>
          <w:szCs w:val="28"/>
          <w:rtl/>
        </w:rPr>
        <w:t>ا</w:t>
      </w:r>
      <w:r w:rsidRPr="005E65C8">
        <w:rPr>
          <w:rFonts w:asciiTheme="majorBidi" w:hAnsiTheme="majorBidi" w:cs="B Mitra"/>
          <w:sz w:val="28"/>
          <w:szCs w:val="28"/>
          <w:rtl/>
        </w:rPr>
        <w:t xml:space="preserve">ری تاکید </w:t>
      </w:r>
      <w:r w:rsidR="00835B45">
        <w:rPr>
          <w:rFonts w:asciiTheme="majorBidi" w:hAnsiTheme="majorBidi" w:cs="B Mitra" w:hint="cs"/>
          <w:sz w:val="28"/>
          <w:szCs w:val="28"/>
          <w:rtl/>
        </w:rPr>
        <w:t>دارد</w:t>
      </w:r>
      <w:r w:rsidRPr="005E65C8">
        <w:rPr>
          <w:rFonts w:asciiTheme="majorBidi" w:hAnsiTheme="majorBidi" w:cs="B Mitra"/>
          <w:sz w:val="28"/>
          <w:szCs w:val="28"/>
          <w:rtl/>
        </w:rPr>
        <w:t xml:space="preserve"> که در </w:t>
      </w:r>
      <w:r w:rsidR="00835B45" w:rsidRPr="005E65C8">
        <w:rPr>
          <w:rFonts w:asciiTheme="majorBidi" w:hAnsiTheme="majorBidi" w:cs="B Mitra"/>
          <w:sz w:val="28"/>
          <w:szCs w:val="28"/>
          <w:rtl/>
        </w:rPr>
        <w:t xml:space="preserve">فرآیند آینده نگری استراتژیک </w:t>
      </w:r>
      <w:r w:rsidR="00835B45">
        <w:rPr>
          <w:rFonts w:asciiTheme="majorBidi" w:hAnsiTheme="majorBidi" w:cs="B Mitra" w:hint="cs"/>
          <w:sz w:val="28"/>
          <w:szCs w:val="28"/>
          <w:rtl/>
        </w:rPr>
        <w:t xml:space="preserve">منعکس می شود. </w:t>
      </w:r>
    </w:p>
    <w:p w14:paraId="2AA57B6B" w14:textId="77777777" w:rsidR="00EF1A88" w:rsidRPr="009C6953" w:rsidRDefault="00EF1A88" w:rsidP="009C6953">
      <w:pPr>
        <w:pStyle w:val="Heading1"/>
        <w:rPr>
          <w:rFonts w:cs="B Titr"/>
          <w:color w:val="auto"/>
          <w:sz w:val="30"/>
          <w:szCs w:val="30"/>
          <w:rtl/>
        </w:rPr>
      </w:pPr>
      <w:bookmarkStart w:id="18" w:name="_Toc172728614"/>
      <w:r w:rsidRPr="009C6953">
        <w:rPr>
          <w:rFonts w:cs="B Titr" w:hint="cs"/>
          <w:color w:val="auto"/>
          <w:sz w:val="30"/>
          <w:szCs w:val="30"/>
          <w:rtl/>
        </w:rPr>
        <w:lastRenderedPageBreak/>
        <w:t xml:space="preserve">3-1. </w:t>
      </w:r>
      <w:r w:rsidR="005E65C8" w:rsidRPr="009C6953">
        <w:rPr>
          <w:rFonts w:cs="B Titr"/>
          <w:color w:val="auto"/>
          <w:sz w:val="30"/>
          <w:szCs w:val="30"/>
          <w:rtl/>
        </w:rPr>
        <w:t>فرآیند آینده نگ</w:t>
      </w:r>
      <w:r w:rsidRPr="009C6953">
        <w:rPr>
          <w:rFonts w:cs="B Titr" w:hint="cs"/>
          <w:color w:val="auto"/>
          <w:sz w:val="30"/>
          <w:szCs w:val="30"/>
          <w:rtl/>
        </w:rPr>
        <w:t>ا</w:t>
      </w:r>
      <w:r w:rsidR="005E65C8" w:rsidRPr="009C6953">
        <w:rPr>
          <w:rFonts w:cs="B Titr"/>
          <w:color w:val="auto"/>
          <w:sz w:val="30"/>
          <w:szCs w:val="30"/>
          <w:rtl/>
        </w:rPr>
        <w:t>ری استراتژیک</w:t>
      </w:r>
      <w:bookmarkEnd w:id="18"/>
    </w:p>
    <w:p w14:paraId="1413495B" w14:textId="25A153EE" w:rsidR="00A60691" w:rsidRPr="00C068FA" w:rsidRDefault="0082157F" w:rsidP="00574B93">
      <w:pPr>
        <w:jc w:val="both"/>
        <w:rPr>
          <w:rFonts w:asciiTheme="majorBidi" w:hAnsiTheme="majorBidi" w:cs="B Mitra"/>
          <w:sz w:val="28"/>
          <w:szCs w:val="28"/>
          <w:rtl/>
        </w:rPr>
      </w:pPr>
      <w:r w:rsidRPr="005E65C8">
        <w:rPr>
          <w:rFonts w:asciiTheme="majorBidi" w:hAnsiTheme="majorBidi" w:cs="B Mitra"/>
          <w:sz w:val="28"/>
          <w:szCs w:val="28"/>
          <w:rtl/>
        </w:rPr>
        <w:t>در گذشته</w:t>
      </w:r>
      <w:r>
        <w:rPr>
          <w:rFonts w:asciiTheme="majorBidi" w:hAnsiTheme="majorBidi" w:cs="B Mitra" w:hint="cs"/>
          <w:sz w:val="28"/>
          <w:szCs w:val="28"/>
          <w:rtl/>
        </w:rPr>
        <w:t>،</w:t>
      </w:r>
      <w:r w:rsidRPr="005E65C8">
        <w:rPr>
          <w:rFonts w:asciiTheme="majorBidi" w:hAnsiTheme="majorBidi" w:cs="B Mitra"/>
          <w:sz w:val="28"/>
          <w:szCs w:val="28"/>
          <w:rtl/>
        </w:rPr>
        <w:t xml:space="preserve"> </w:t>
      </w:r>
      <w:r w:rsidR="005E65C8" w:rsidRPr="005E65C8">
        <w:rPr>
          <w:rFonts w:asciiTheme="majorBidi" w:hAnsiTheme="majorBidi" w:cs="B Mitra"/>
          <w:sz w:val="28"/>
          <w:szCs w:val="28"/>
          <w:rtl/>
        </w:rPr>
        <w:t>فرآیند آینده‌نگ</w:t>
      </w:r>
      <w:r w:rsidR="00EF1A88">
        <w:rPr>
          <w:rFonts w:asciiTheme="majorBidi" w:hAnsiTheme="majorBidi" w:cs="B Mitra" w:hint="cs"/>
          <w:sz w:val="28"/>
          <w:szCs w:val="28"/>
          <w:rtl/>
        </w:rPr>
        <w:t>ا</w:t>
      </w:r>
      <w:r w:rsidR="005E65C8" w:rsidRPr="005E65C8">
        <w:rPr>
          <w:rFonts w:asciiTheme="majorBidi" w:hAnsiTheme="majorBidi" w:cs="B Mitra"/>
          <w:sz w:val="28"/>
          <w:szCs w:val="28"/>
          <w:rtl/>
        </w:rPr>
        <w:t>ری استراتژیک</w:t>
      </w:r>
      <w:r>
        <w:rPr>
          <w:rFonts w:asciiTheme="majorBidi" w:hAnsiTheme="majorBidi" w:cs="B Mitra" w:hint="cs"/>
          <w:sz w:val="28"/>
          <w:szCs w:val="28"/>
          <w:rtl/>
        </w:rPr>
        <w:t xml:space="preserve"> به </w:t>
      </w:r>
      <w:r w:rsidR="007D64C3">
        <w:rPr>
          <w:rFonts w:asciiTheme="majorBidi" w:hAnsiTheme="majorBidi" w:cs="B Mitra" w:hint="cs"/>
          <w:sz w:val="28"/>
          <w:szCs w:val="28"/>
          <w:rtl/>
        </w:rPr>
        <w:t>گونه</w:t>
      </w:r>
      <w:r w:rsidR="007D64C3">
        <w:rPr>
          <w:rFonts w:asciiTheme="majorBidi" w:hAnsiTheme="majorBidi" w:cs="B Mitra"/>
          <w:sz w:val="28"/>
          <w:szCs w:val="28"/>
          <w:rtl/>
        </w:rPr>
        <w:softHyphen/>
      </w:r>
      <w:r w:rsidR="007D64C3">
        <w:rPr>
          <w:rFonts w:asciiTheme="majorBidi" w:hAnsiTheme="majorBidi" w:cs="B Mitra"/>
          <w:sz w:val="28"/>
          <w:szCs w:val="28"/>
          <w:rtl/>
        </w:rPr>
        <w:softHyphen/>
      </w:r>
      <w:r w:rsidR="007D64C3">
        <w:rPr>
          <w:rFonts w:asciiTheme="majorBidi" w:hAnsiTheme="majorBidi" w:cs="B Mitra" w:hint="cs"/>
          <w:sz w:val="28"/>
          <w:szCs w:val="28"/>
          <w:rtl/>
        </w:rPr>
        <w:t>ای</w:t>
      </w:r>
      <w:r>
        <w:rPr>
          <w:rFonts w:asciiTheme="majorBidi" w:hAnsiTheme="majorBidi" w:cs="B Mitra" w:hint="cs"/>
          <w:sz w:val="28"/>
          <w:szCs w:val="28"/>
          <w:rtl/>
        </w:rPr>
        <w:t xml:space="preserve"> متفاوت</w:t>
      </w:r>
      <w:r w:rsidR="005E65C8" w:rsidRPr="005E65C8">
        <w:rPr>
          <w:rFonts w:asciiTheme="majorBidi" w:hAnsiTheme="majorBidi" w:cs="B Mitra"/>
          <w:sz w:val="28"/>
          <w:szCs w:val="28"/>
          <w:rtl/>
        </w:rPr>
        <w:t xml:space="preserve"> مفهوم‌سازی و برچسب‌گذاری </w:t>
      </w:r>
      <w:r>
        <w:rPr>
          <w:rFonts w:asciiTheme="majorBidi" w:hAnsiTheme="majorBidi" w:cs="B Mitra" w:hint="cs"/>
          <w:sz w:val="28"/>
          <w:szCs w:val="28"/>
          <w:rtl/>
        </w:rPr>
        <w:t>شده</w:t>
      </w:r>
      <w:r w:rsidR="005E65C8" w:rsidRPr="005E65C8">
        <w:rPr>
          <w:rFonts w:asciiTheme="majorBidi" w:hAnsiTheme="majorBidi" w:cs="B Mitra"/>
          <w:sz w:val="28"/>
          <w:szCs w:val="28"/>
          <w:rtl/>
        </w:rPr>
        <w:t xml:space="preserve"> </w:t>
      </w:r>
      <w:r w:rsidR="002674D3">
        <w:rPr>
          <w:rFonts w:asciiTheme="majorBidi" w:hAnsiTheme="majorBidi" w:cs="B Mitra" w:hint="cs"/>
          <w:sz w:val="28"/>
          <w:szCs w:val="28"/>
          <w:rtl/>
        </w:rPr>
        <w:t>بود</w:t>
      </w:r>
      <w:r>
        <w:rPr>
          <w:rFonts w:asciiTheme="majorBidi" w:hAnsiTheme="majorBidi" w:cs="B Mitra" w:hint="cs"/>
          <w:sz w:val="28"/>
          <w:szCs w:val="28"/>
          <w:rtl/>
        </w:rPr>
        <w:t xml:space="preserve">. </w:t>
      </w:r>
      <w:r w:rsidR="004339B9">
        <w:rPr>
          <w:rFonts w:asciiTheme="majorBidi" w:hAnsiTheme="majorBidi" w:cs="B Mitra" w:hint="cs"/>
          <w:sz w:val="28"/>
          <w:szCs w:val="28"/>
          <w:rtl/>
        </w:rPr>
        <w:t>ت</w:t>
      </w:r>
      <w:r w:rsidR="005E65C8" w:rsidRPr="005E65C8">
        <w:rPr>
          <w:rFonts w:asciiTheme="majorBidi" w:hAnsiTheme="majorBidi" w:cs="B Mitra"/>
          <w:sz w:val="28"/>
          <w:szCs w:val="28"/>
          <w:rtl/>
        </w:rPr>
        <w:t>حقیق</w:t>
      </w:r>
      <w:r w:rsidR="004339B9">
        <w:rPr>
          <w:rFonts w:asciiTheme="majorBidi" w:hAnsiTheme="majorBidi" w:cs="B Mitra" w:hint="cs"/>
          <w:sz w:val="28"/>
          <w:szCs w:val="28"/>
          <w:rtl/>
        </w:rPr>
        <w:t>ات</w:t>
      </w:r>
      <w:r w:rsidR="005E65C8" w:rsidRPr="005E65C8">
        <w:rPr>
          <w:rFonts w:asciiTheme="majorBidi" w:hAnsiTheme="majorBidi" w:cs="B Mitra"/>
          <w:sz w:val="28"/>
          <w:szCs w:val="28"/>
          <w:rtl/>
        </w:rPr>
        <w:t xml:space="preserve"> در </w:t>
      </w:r>
      <w:r w:rsidR="004339B9">
        <w:rPr>
          <w:rFonts w:asciiTheme="majorBidi" w:hAnsiTheme="majorBidi" w:cs="B Mitra" w:hint="cs"/>
          <w:sz w:val="28"/>
          <w:szCs w:val="28"/>
          <w:rtl/>
        </w:rPr>
        <w:t>زمینه</w:t>
      </w:r>
      <w:r w:rsidR="005E65C8" w:rsidRPr="005E65C8">
        <w:rPr>
          <w:rFonts w:asciiTheme="majorBidi" w:hAnsiTheme="majorBidi" w:cs="B Mitra"/>
          <w:sz w:val="28"/>
          <w:szCs w:val="28"/>
          <w:rtl/>
        </w:rPr>
        <w:t xml:space="preserve"> آینده‌نگاری استراتژیک در آلمان</w:t>
      </w:r>
      <w:r w:rsidR="006B241F">
        <w:rPr>
          <w:rFonts w:asciiTheme="majorBidi" w:hAnsiTheme="majorBidi" w:cs="B Mitra" w:hint="cs"/>
          <w:sz w:val="28"/>
          <w:szCs w:val="28"/>
          <w:rtl/>
        </w:rPr>
        <w:t xml:space="preserve"> تحت عنوان «</w:t>
      </w:r>
      <w:r w:rsidR="00E81332">
        <w:rPr>
          <w:rFonts w:asciiTheme="majorBidi" w:hAnsiTheme="majorBidi" w:cs="B Mitra" w:hint="cs"/>
          <w:sz w:val="28"/>
          <w:szCs w:val="28"/>
          <w:rtl/>
        </w:rPr>
        <w:t>تشخیص</w:t>
      </w:r>
      <w:r w:rsidR="006B241F">
        <w:rPr>
          <w:rFonts w:asciiTheme="majorBidi" w:hAnsiTheme="majorBidi" w:cs="B Mitra" w:hint="cs"/>
          <w:sz w:val="28"/>
          <w:szCs w:val="28"/>
          <w:rtl/>
        </w:rPr>
        <w:t xml:space="preserve"> استراتژیک </w:t>
      </w:r>
      <w:r w:rsidR="00D97943">
        <w:rPr>
          <w:rFonts w:asciiTheme="majorBidi" w:hAnsiTheme="majorBidi" w:cs="B Mitra" w:hint="cs"/>
          <w:sz w:val="28"/>
          <w:szCs w:val="28"/>
          <w:rtl/>
        </w:rPr>
        <w:t>زودهنگام</w:t>
      </w:r>
      <w:r w:rsidR="006B241F">
        <w:rPr>
          <w:rStyle w:val="FootnoteReference"/>
          <w:rFonts w:asciiTheme="majorBidi" w:hAnsiTheme="majorBidi" w:cs="B Mitra"/>
          <w:sz w:val="28"/>
          <w:szCs w:val="28"/>
          <w:rtl/>
        </w:rPr>
        <w:footnoteReference w:id="80"/>
      </w:r>
      <w:r w:rsidR="006B241F">
        <w:rPr>
          <w:rFonts w:asciiTheme="majorBidi" w:hAnsiTheme="majorBidi" w:cs="B Mitra" w:hint="cs"/>
          <w:sz w:val="28"/>
          <w:szCs w:val="28"/>
          <w:rtl/>
        </w:rPr>
        <w:t>»</w:t>
      </w:r>
      <w:r w:rsidR="005E65C8" w:rsidRPr="005E65C8">
        <w:rPr>
          <w:rFonts w:asciiTheme="majorBidi" w:hAnsiTheme="majorBidi" w:cs="B Mitra"/>
          <w:sz w:val="28"/>
          <w:szCs w:val="28"/>
          <w:rtl/>
        </w:rPr>
        <w:t xml:space="preserve"> </w:t>
      </w:r>
      <w:r w:rsidR="006B241F">
        <w:rPr>
          <w:rFonts w:asciiTheme="majorBidi" w:hAnsiTheme="majorBidi" w:cs="B Mitra"/>
          <w:sz w:val="28"/>
          <w:szCs w:val="28"/>
          <w:rtl/>
        </w:rPr>
        <w:t>نامگذاری شد</w:t>
      </w:r>
      <w:r w:rsidR="006B241F">
        <w:rPr>
          <w:rFonts w:asciiTheme="majorBidi" w:hAnsiTheme="majorBidi" w:cs="B Mitra" w:hint="cs"/>
          <w:sz w:val="28"/>
          <w:szCs w:val="28"/>
          <w:rtl/>
        </w:rPr>
        <w:t xml:space="preserve"> (کریستک و مول</w:t>
      </w:r>
      <w:r w:rsidR="00B23186">
        <w:rPr>
          <w:rFonts w:asciiTheme="majorBidi" w:hAnsiTheme="majorBidi" w:cs="B Mitra" w:hint="cs"/>
          <w:sz w:val="28"/>
          <w:szCs w:val="28"/>
          <w:rtl/>
        </w:rPr>
        <w:t>ر</w:t>
      </w:r>
      <w:r w:rsidR="006B241F">
        <w:rPr>
          <w:rFonts w:asciiTheme="majorBidi" w:hAnsiTheme="majorBidi" w:cs="B Mitra" w:hint="cs"/>
          <w:sz w:val="28"/>
          <w:szCs w:val="28"/>
          <w:rtl/>
        </w:rPr>
        <w:t xml:space="preserve">-استیونس، 1993؛ لیبل، 1996، 2000)، و من نیز از </w:t>
      </w:r>
      <w:r w:rsidR="005E65C8" w:rsidRPr="005E65C8">
        <w:rPr>
          <w:rFonts w:asciiTheme="majorBidi" w:hAnsiTheme="majorBidi" w:cs="B Mitra"/>
          <w:sz w:val="28"/>
          <w:szCs w:val="28"/>
          <w:rtl/>
        </w:rPr>
        <w:t>اصطلاح «هشدار استراتژیک</w:t>
      </w:r>
      <w:r w:rsidR="006B241F">
        <w:rPr>
          <w:rFonts w:asciiTheme="majorBidi" w:hAnsiTheme="majorBidi" w:cs="B Mitra" w:hint="cs"/>
          <w:sz w:val="28"/>
          <w:szCs w:val="28"/>
          <w:rtl/>
        </w:rPr>
        <w:t xml:space="preserve"> زودهنگام</w:t>
      </w:r>
      <w:r w:rsidR="006B241F">
        <w:rPr>
          <w:rStyle w:val="FootnoteReference"/>
          <w:rFonts w:asciiTheme="majorBidi" w:hAnsiTheme="majorBidi" w:cs="B Mitra"/>
          <w:sz w:val="28"/>
          <w:szCs w:val="28"/>
          <w:rtl/>
        </w:rPr>
        <w:footnoteReference w:id="81"/>
      </w:r>
      <w:r w:rsidR="00731763">
        <w:rPr>
          <w:rFonts w:asciiTheme="majorBidi" w:hAnsiTheme="majorBidi" w:cs="B Mitra"/>
          <w:sz w:val="28"/>
          <w:szCs w:val="28"/>
          <w:rtl/>
        </w:rPr>
        <w:t>» استفاده کرد</w:t>
      </w:r>
      <w:r w:rsidR="005E65C8" w:rsidRPr="005E65C8">
        <w:rPr>
          <w:rFonts w:asciiTheme="majorBidi" w:hAnsiTheme="majorBidi" w:cs="B Mitra"/>
          <w:sz w:val="28"/>
          <w:szCs w:val="28"/>
          <w:rtl/>
        </w:rPr>
        <w:t>م</w:t>
      </w:r>
      <w:r w:rsidR="006B241F">
        <w:rPr>
          <w:rFonts w:asciiTheme="majorBidi" w:hAnsiTheme="majorBidi" w:cs="B Mitra" w:hint="cs"/>
          <w:sz w:val="28"/>
          <w:szCs w:val="28"/>
          <w:rtl/>
        </w:rPr>
        <w:t xml:space="preserve"> (شوارتز، 2005). </w:t>
      </w:r>
      <w:r w:rsidR="005E65C8" w:rsidRPr="005E65C8">
        <w:rPr>
          <w:rFonts w:asciiTheme="majorBidi" w:hAnsiTheme="majorBidi" w:cs="B Mitra"/>
          <w:sz w:val="28"/>
          <w:szCs w:val="28"/>
          <w:rtl/>
        </w:rPr>
        <w:t>دفت و ویک (1984) در مقاله</w:t>
      </w:r>
      <w:r w:rsidR="00256FE0">
        <w:rPr>
          <w:rFonts w:asciiTheme="majorBidi" w:hAnsiTheme="majorBidi" w:cs="B Mitra" w:hint="cs"/>
          <w:sz w:val="28"/>
          <w:szCs w:val="28"/>
          <w:rtl/>
        </w:rPr>
        <w:t xml:space="preserve"> ای با عنوان</w:t>
      </w:r>
      <w:r w:rsidR="005E65C8" w:rsidRPr="005E65C8">
        <w:rPr>
          <w:rFonts w:asciiTheme="majorBidi" w:hAnsiTheme="majorBidi" w:cs="B Mitra"/>
          <w:sz w:val="28"/>
          <w:szCs w:val="28"/>
          <w:rtl/>
        </w:rPr>
        <w:t xml:space="preserve"> «سازمان‌ها به‌</w:t>
      </w:r>
      <w:r w:rsidR="00256FE0">
        <w:rPr>
          <w:rFonts w:asciiTheme="majorBidi" w:hAnsiTheme="majorBidi" w:cs="B Mitra" w:hint="cs"/>
          <w:sz w:val="28"/>
          <w:szCs w:val="28"/>
          <w:rtl/>
        </w:rPr>
        <w:t>مثابه</w:t>
      </w:r>
      <w:r w:rsidR="005E65C8" w:rsidRPr="005E65C8">
        <w:rPr>
          <w:rFonts w:asciiTheme="majorBidi" w:hAnsiTheme="majorBidi" w:cs="B Mitra"/>
          <w:sz w:val="28"/>
          <w:szCs w:val="28"/>
          <w:rtl/>
        </w:rPr>
        <w:t xml:space="preserve"> سیستم‌های تفسیری»</w:t>
      </w:r>
      <w:r w:rsidR="002C6AA9">
        <w:rPr>
          <w:rFonts w:asciiTheme="majorBidi" w:hAnsiTheme="majorBidi" w:cs="B Mitra" w:hint="cs"/>
          <w:sz w:val="28"/>
          <w:szCs w:val="28"/>
          <w:rtl/>
        </w:rPr>
        <w:t>،</w:t>
      </w:r>
      <w:r w:rsidR="005E65C8" w:rsidRPr="005E65C8">
        <w:rPr>
          <w:rFonts w:asciiTheme="majorBidi" w:hAnsiTheme="majorBidi" w:cs="B Mitra"/>
          <w:sz w:val="28"/>
          <w:szCs w:val="28"/>
          <w:rtl/>
        </w:rPr>
        <w:t xml:space="preserve"> فرآیند</w:t>
      </w:r>
      <w:r w:rsidR="004046E8">
        <w:rPr>
          <w:rFonts w:asciiTheme="majorBidi" w:hAnsiTheme="majorBidi" w:cs="B Mitra" w:hint="cs"/>
          <w:sz w:val="28"/>
          <w:szCs w:val="28"/>
          <w:rtl/>
        </w:rPr>
        <w:t>ی</w:t>
      </w:r>
      <w:r w:rsidR="005E65C8" w:rsidRPr="005E65C8">
        <w:rPr>
          <w:rFonts w:asciiTheme="majorBidi" w:hAnsiTheme="majorBidi" w:cs="B Mitra"/>
          <w:sz w:val="28"/>
          <w:szCs w:val="28"/>
          <w:rtl/>
        </w:rPr>
        <w:t xml:space="preserve"> را شرح داده‌اند که برای بحث ما </w:t>
      </w:r>
      <w:r w:rsidR="002C6AA9">
        <w:rPr>
          <w:rFonts w:asciiTheme="majorBidi" w:hAnsiTheme="majorBidi" w:cs="B Mitra" w:hint="cs"/>
          <w:sz w:val="28"/>
          <w:szCs w:val="28"/>
          <w:rtl/>
        </w:rPr>
        <w:t>حائز اهمیت</w:t>
      </w:r>
      <w:r w:rsidR="005E65C8" w:rsidRPr="005E65C8">
        <w:rPr>
          <w:rFonts w:asciiTheme="majorBidi" w:hAnsiTheme="majorBidi" w:cs="B Mitra"/>
          <w:sz w:val="28"/>
          <w:szCs w:val="28"/>
          <w:rtl/>
        </w:rPr>
        <w:t xml:space="preserve"> است: سازمان‌ها محی</w:t>
      </w:r>
      <w:r w:rsidR="00A7640F">
        <w:rPr>
          <w:rFonts w:asciiTheme="majorBidi" w:hAnsiTheme="majorBidi" w:cs="B Mitra"/>
          <w:sz w:val="28"/>
          <w:szCs w:val="28"/>
          <w:rtl/>
        </w:rPr>
        <w:t xml:space="preserve">ط خود را درک می‌کنند (مرحله 1: </w:t>
      </w:r>
      <w:r w:rsidR="00006F9A">
        <w:rPr>
          <w:rFonts w:asciiTheme="majorBidi" w:hAnsiTheme="majorBidi" w:cs="B Mitra" w:hint="cs"/>
          <w:sz w:val="28"/>
          <w:szCs w:val="28"/>
          <w:rtl/>
        </w:rPr>
        <w:t>پویش</w:t>
      </w:r>
      <w:r w:rsidR="00006F9A">
        <w:rPr>
          <w:rStyle w:val="FootnoteReference"/>
          <w:rFonts w:asciiTheme="majorBidi" w:hAnsiTheme="majorBidi" w:cs="B Mitra"/>
          <w:sz w:val="28"/>
          <w:szCs w:val="28"/>
          <w:rtl/>
        </w:rPr>
        <w:footnoteReference w:id="82"/>
      </w:r>
      <w:r w:rsidR="00006F9A">
        <w:rPr>
          <w:rFonts w:asciiTheme="majorBidi" w:hAnsiTheme="majorBidi" w:cs="B Mitra" w:hint="cs"/>
          <w:sz w:val="28"/>
          <w:szCs w:val="28"/>
          <w:rtl/>
        </w:rPr>
        <w:t>-</w:t>
      </w:r>
      <w:r w:rsidR="00574B93">
        <w:rPr>
          <w:rFonts w:asciiTheme="majorBidi" w:hAnsiTheme="majorBidi" w:cs="B Mitra" w:hint="cs"/>
          <w:sz w:val="28"/>
          <w:szCs w:val="28"/>
          <w:rtl/>
        </w:rPr>
        <w:t>گرد</w:t>
      </w:r>
      <w:r w:rsidR="005E65C8" w:rsidRPr="005E65C8">
        <w:rPr>
          <w:rFonts w:asciiTheme="majorBidi" w:hAnsiTheme="majorBidi" w:cs="B Mitra" w:hint="cs"/>
          <w:sz w:val="28"/>
          <w:szCs w:val="28"/>
          <w:rtl/>
        </w:rPr>
        <w:t>‌آوری</w:t>
      </w:r>
      <w:r w:rsidR="005E65C8" w:rsidRPr="005E65C8">
        <w:rPr>
          <w:rFonts w:asciiTheme="majorBidi" w:hAnsiTheme="majorBidi" w:cs="B Mitra"/>
          <w:sz w:val="28"/>
          <w:szCs w:val="28"/>
          <w:rtl/>
        </w:rPr>
        <w:t xml:space="preserve"> </w:t>
      </w:r>
      <w:r w:rsidR="00A7640F">
        <w:rPr>
          <w:rFonts w:asciiTheme="majorBidi" w:hAnsiTheme="majorBidi" w:cs="B Mitra" w:hint="cs"/>
          <w:sz w:val="28"/>
          <w:szCs w:val="28"/>
          <w:rtl/>
        </w:rPr>
        <w:t>داده</w:t>
      </w:r>
      <w:r w:rsidR="005E65C8" w:rsidRPr="005E65C8">
        <w:rPr>
          <w:rFonts w:asciiTheme="majorBidi" w:hAnsiTheme="majorBidi" w:cs="B Mitra"/>
          <w:sz w:val="28"/>
          <w:szCs w:val="28"/>
          <w:rtl/>
        </w:rPr>
        <w:t>)</w:t>
      </w:r>
      <w:r w:rsidR="005E65C8" w:rsidRPr="005E65C8">
        <w:rPr>
          <w:rFonts w:asciiTheme="majorBidi" w:hAnsiTheme="majorBidi" w:cs="B Mitra" w:hint="cs"/>
          <w:sz w:val="28"/>
          <w:szCs w:val="28"/>
          <w:rtl/>
        </w:rPr>
        <w:t>،</w:t>
      </w:r>
      <w:r w:rsidR="005E65C8" w:rsidRPr="005E65C8">
        <w:rPr>
          <w:rFonts w:asciiTheme="majorBidi" w:hAnsiTheme="majorBidi" w:cs="B Mitra"/>
          <w:sz w:val="28"/>
          <w:szCs w:val="28"/>
          <w:rtl/>
        </w:rPr>
        <w:t xml:space="preserve"> </w:t>
      </w:r>
      <w:r w:rsidR="005E65C8" w:rsidRPr="005E65C8">
        <w:rPr>
          <w:rFonts w:asciiTheme="majorBidi" w:hAnsiTheme="majorBidi" w:cs="B Mitra" w:hint="cs"/>
          <w:sz w:val="28"/>
          <w:szCs w:val="28"/>
          <w:rtl/>
        </w:rPr>
        <w:t>آنچه</w:t>
      </w:r>
      <w:r w:rsidR="005E65C8" w:rsidRPr="005E65C8">
        <w:rPr>
          <w:rFonts w:asciiTheme="majorBidi" w:hAnsiTheme="majorBidi" w:cs="B Mitra"/>
          <w:sz w:val="28"/>
          <w:szCs w:val="28"/>
          <w:rtl/>
        </w:rPr>
        <w:t xml:space="preserve"> </w:t>
      </w:r>
      <w:r w:rsidR="005E65C8" w:rsidRPr="005E65C8">
        <w:rPr>
          <w:rFonts w:asciiTheme="majorBidi" w:hAnsiTheme="majorBidi" w:cs="B Mitra" w:hint="cs"/>
          <w:sz w:val="28"/>
          <w:szCs w:val="28"/>
          <w:rtl/>
        </w:rPr>
        <w:t>که</w:t>
      </w:r>
      <w:r w:rsidR="005E65C8" w:rsidRPr="005E65C8">
        <w:rPr>
          <w:rFonts w:asciiTheme="majorBidi" w:hAnsiTheme="majorBidi" w:cs="B Mitra"/>
          <w:sz w:val="28"/>
          <w:szCs w:val="28"/>
          <w:rtl/>
        </w:rPr>
        <w:t xml:space="preserve"> </w:t>
      </w:r>
      <w:r w:rsidR="005E65C8" w:rsidRPr="005E65C8">
        <w:rPr>
          <w:rFonts w:asciiTheme="majorBidi" w:hAnsiTheme="majorBidi" w:cs="B Mitra" w:hint="cs"/>
          <w:sz w:val="28"/>
          <w:szCs w:val="28"/>
          <w:rtl/>
        </w:rPr>
        <w:t>می‌یابند</w:t>
      </w:r>
      <w:r w:rsidR="00006F9A" w:rsidRPr="00006F9A">
        <w:rPr>
          <w:rFonts w:asciiTheme="majorBidi" w:hAnsiTheme="majorBidi" w:cs="B Mitra" w:hint="cs"/>
          <w:sz w:val="28"/>
          <w:szCs w:val="28"/>
          <w:rtl/>
        </w:rPr>
        <w:t xml:space="preserve"> </w:t>
      </w:r>
      <w:r w:rsidR="00006F9A" w:rsidRPr="005E65C8">
        <w:rPr>
          <w:rFonts w:asciiTheme="majorBidi" w:hAnsiTheme="majorBidi" w:cs="B Mitra" w:hint="cs"/>
          <w:sz w:val="28"/>
          <w:szCs w:val="28"/>
          <w:rtl/>
        </w:rPr>
        <w:t>را</w:t>
      </w:r>
      <w:r w:rsidR="005E65C8" w:rsidRPr="005E65C8">
        <w:rPr>
          <w:rFonts w:asciiTheme="majorBidi" w:hAnsiTheme="majorBidi" w:cs="B Mitra"/>
          <w:sz w:val="28"/>
          <w:szCs w:val="28"/>
          <w:rtl/>
        </w:rPr>
        <w:t xml:space="preserve"> </w:t>
      </w:r>
      <w:r w:rsidR="005E65C8" w:rsidRPr="005E65C8">
        <w:rPr>
          <w:rFonts w:asciiTheme="majorBidi" w:hAnsiTheme="majorBidi" w:cs="B Mitra" w:hint="cs"/>
          <w:sz w:val="28"/>
          <w:szCs w:val="28"/>
          <w:rtl/>
        </w:rPr>
        <w:t>به</w:t>
      </w:r>
      <w:r w:rsidR="005E65C8" w:rsidRPr="005E65C8">
        <w:rPr>
          <w:rFonts w:asciiTheme="majorBidi" w:hAnsiTheme="majorBidi" w:cs="B Mitra"/>
          <w:sz w:val="28"/>
          <w:szCs w:val="28"/>
          <w:rtl/>
        </w:rPr>
        <w:t xml:space="preserve"> </w:t>
      </w:r>
      <w:r w:rsidR="00006F9A" w:rsidRPr="005E65C8">
        <w:rPr>
          <w:rFonts w:asciiTheme="majorBidi" w:hAnsiTheme="majorBidi" w:cs="B Mitra"/>
          <w:sz w:val="28"/>
          <w:szCs w:val="28"/>
          <w:rtl/>
        </w:rPr>
        <w:t xml:space="preserve">مفاهیم سازمانی </w:t>
      </w:r>
      <w:r w:rsidR="005E65C8" w:rsidRPr="005E65C8">
        <w:rPr>
          <w:rFonts w:asciiTheme="majorBidi" w:hAnsiTheme="majorBidi" w:cs="B Mitra" w:hint="cs"/>
          <w:sz w:val="28"/>
          <w:szCs w:val="28"/>
          <w:rtl/>
        </w:rPr>
        <w:t>ترجمه</w:t>
      </w:r>
      <w:r w:rsidR="005E65C8" w:rsidRPr="005E65C8">
        <w:rPr>
          <w:rFonts w:asciiTheme="majorBidi" w:hAnsiTheme="majorBidi" w:cs="B Mitra"/>
          <w:sz w:val="28"/>
          <w:szCs w:val="28"/>
          <w:rtl/>
        </w:rPr>
        <w:t xml:space="preserve"> </w:t>
      </w:r>
      <w:r w:rsidR="005E65C8" w:rsidRPr="005E65C8">
        <w:rPr>
          <w:rFonts w:asciiTheme="majorBidi" w:hAnsiTheme="majorBidi" w:cs="B Mitra" w:hint="cs"/>
          <w:sz w:val="28"/>
          <w:szCs w:val="28"/>
          <w:rtl/>
        </w:rPr>
        <w:t>می‌کنند</w:t>
      </w:r>
      <w:r w:rsidR="00006F9A">
        <w:rPr>
          <w:rFonts w:asciiTheme="majorBidi" w:hAnsiTheme="majorBidi" w:cs="B Mitra" w:hint="cs"/>
          <w:sz w:val="28"/>
          <w:szCs w:val="28"/>
          <w:rtl/>
        </w:rPr>
        <w:t xml:space="preserve"> </w:t>
      </w:r>
      <w:r w:rsidR="005E65C8" w:rsidRPr="005E65C8">
        <w:rPr>
          <w:rFonts w:asciiTheme="majorBidi" w:hAnsiTheme="majorBidi" w:cs="B Mitra"/>
          <w:sz w:val="28"/>
          <w:szCs w:val="28"/>
          <w:rtl/>
        </w:rPr>
        <w:t xml:space="preserve">(مرحله 2: </w:t>
      </w:r>
      <w:r w:rsidR="00A7640F">
        <w:rPr>
          <w:rFonts w:asciiTheme="majorBidi" w:hAnsiTheme="majorBidi" w:cs="B Mitra"/>
          <w:sz w:val="28"/>
          <w:szCs w:val="28"/>
          <w:rtl/>
        </w:rPr>
        <w:t>تفسیر</w:t>
      </w:r>
      <w:r w:rsidR="00A7640F">
        <w:rPr>
          <w:rStyle w:val="FootnoteReference"/>
          <w:rFonts w:asciiTheme="majorBidi" w:hAnsiTheme="majorBidi" w:cs="B Mitra"/>
          <w:sz w:val="28"/>
          <w:szCs w:val="28"/>
          <w:rtl/>
        </w:rPr>
        <w:footnoteReference w:id="83"/>
      </w:r>
      <w:r w:rsidR="00A7640F">
        <w:rPr>
          <w:rFonts w:asciiTheme="majorBidi" w:hAnsiTheme="majorBidi" w:cs="B Mitra"/>
          <w:sz w:val="28"/>
          <w:szCs w:val="28"/>
          <w:rtl/>
        </w:rPr>
        <w:t>-</w:t>
      </w:r>
      <w:r w:rsidR="00A7640F">
        <w:rPr>
          <w:rFonts w:asciiTheme="majorBidi" w:hAnsiTheme="majorBidi" w:cs="B Mitra" w:hint="cs"/>
          <w:sz w:val="28"/>
          <w:szCs w:val="28"/>
          <w:rtl/>
        </w:rPr>
        <w:t xml:space="preserve">از </w:t>
      </w:r>
      <w:r w:rsidR="005E65C8" w:rsidRPr="005E65C8">
        <w:rPr>
          <w:rFonts w:asciiTheme="majorBidi" w:hAnsiTheme="majorBidi" w:cs="B Mitra"/>
          <w:sz w:val="28"/>
          <w:szCs w:val="28"/>
          <w:rtl/>
        </w:rPr>
        <w:t xml:space="preserve">داده ها معنی </w:t>
      </w:r>
      <w:r w:rsidR="00A7640F">
        <w:rPr>
          <w:rFonts w:asciiTheme="majorBidi" w:hAnsiTheme="majorBidi" w:cs="B Mitra" w:hint="cs"/>
          <w:sz w:val="28"/>
          <w:szCs w:val="28"/>
          <w:rtl/>
        </w:rPr>
        <w:t>استخراج می شود</w:t>
      </w:r>
      <w:r w:rsidR="005E65C8" w:rsidRPr="005E65C8">
        <w:rPr>
          <w:rFonts w:asciiTheme="majorBidi" w:hAnsiTheme="majorBidi" w:cs="B Mitra"/>
          <w:sz w:val="28"/>
          <w:szCs w:val="28"/>
          <w:rtl/>
        </w:rPr>
        <w:t xml:space="preserve">)، و پاسخ ها را بر اساس بینش </w:t>
      </w:r>
      <w:r w:rsidR="00A7640F">
        <w:rPr>
          <w:rFonts w:asciiTheme="majorBidi" w:hAnsiTheme="majorBidi" w:cs="B Mitra" w:hint="cs"/>
          <w:sz w:val="28"/>
          <w:szCs w:val="28"/>
          <w:rtl/>
        </w:rPr>
        <w:t>خود</w:t>
      </w:r>
      <w:r w:rsidR="005E65C8" w:rsidRPr="005E65C8">
        <w:rPr>
          <w:rFonts w:asciiTheme="majorBidi" w:hAnsiTheme="majorBidi" w:cs="B Mitra"/>
          <w:sz w:val="28"/>
          <w:szCs w:val="28"/>
          <w:rtl/>
        </w:rPr>
        <w:t xml:space="preserve"> نسبت به محیط </w:t>
      </w:r>
      <w:r w:rsidR="00A7640F">
        <w:rPr>
          <w:rFonts w:asciiTheme="majorBidi" w:hAnsiTheme="majorBidi" w:cs="B Mitra" w:hint="cs"/>
          <w:sz w:val="28"/>
          <w:szCs w:val="28"/>
          <w:rtl/>
        </w:rPr>
        <w:t>شان</w:t>
      </w:r>
      <w:r w:rsidR="005E65C8" w:rsidRPr="005E65C8">
        <w:rPr>
          <w:rFonts w:asciiTheme="majorBidi" w:hAnsiTheme="majorBidi" w:cs="B Mitra"/>
          <w:sz w:val="28"/>
          <w:szCs w:val="28"/>
          <w:rtl/>
        </w:rPr>
        <w:t xml:space="preserve"> توسعه </w:t>
      </w:r>
      <w:r w:rsidR="00A7640F">
        <w:rPr>
          <w:rFonts w:asciiTheme="majorBidi" w:hAnsiTheme="majorBidi" w:cs="B Mitra" w:hint="cs"/>
          <w:sz w:val="28"/>
          <w:szCs w:val="28"/>
          <w:rtl/>
        </w:rPr>
        <w:t>می دهند</w:t>
      </w:r>
      <w:r w:rsidR="005E65C8" w:rsidRPr="005E65C8">
        <w:rPr>
          <w:rFonts w:asciiTheme="majorBidi" w:hAnsiTheme="majorBidi" w:cs="B Mitra"/>
          <w:sz w:val="28"/>
          <w:szCs w:val="28"/>
          <w:rtl/>
        </w:rPr>
        <w:t xml:space="preserve"> (مرحله 3: یادگیری</w:t>
      </w:r>
      <w:r w:rsidR="00A7640F">
        <w:rPr>
          <w:rFonts w:asciiTheme="majorBidi" w:hAnsiTheme="majorBidi" w:cs="B Mitra" w:hint="cs"/>
          <w:sz w:val="28"/>
          <w:szCs w:val="28"/>
          <w:rtl/>
        </w:rPr>
        <w:t>-</w:t>
      </w:r>
      <w:r w:rsidR="00A7640F">
        <w:rPr>
          <w:rFonts w:asciiTheme="majorBidi" w:hAnsiTheme="majorBidi" w:cs="B Mitra"/>
          <w:sz w:val="28"/>
          <w:szCs w:val="28"/>
          <w:rtl/>
        </w:rPr>
        <w:t>اقدام</w:t>
      </w:r>
      <w:r w:rsidR="005E65C8" w:rsidRPr="005E65C8">
        <w:rPr>
          <w:rFonts w:asciiTheme="majorBidi" w:hAnsiTheme="majorBidi" w:cs="B Mitra"/>
          <w:sz w:val="28"/>
          <w:szCs w:val="28"/>
          <w:rtl/>
        </w:rPr>
        <w:t xml:space="preserve"> </w:t>
      </w:r>
      <w:r w:rsidR="00DA2A05">
        <w:rPr>
          <w:rFonts w:asciiTheme="majorBidi" w:hAnsiTheme="majorBidi" w:cs="B Mitra" w:hint="cs"/>
          <w:sz w:val="28"/>
          <w:szCs w:val="28"/>
          <w:rtl/>
        </w:rPr>
        <w:t>می شود</w:t>
      </w:r>
      <w:r w:rsidR="005E65C8" w:rsidRPr="005E65C8">
        <w:rPr>
          <w:rFonts w:asciiTheme="majorBidi" w:hAnsiTheme="majorBidi" w:cs="B Mitra"/>
          <w:sz w:val="28"/>
          <w:szCs w:val="28"/>
          <w:rtl/>
        </w:rPr>
        <w:t>)</w:t>
      </w:r>
      <w:r w:rsidR="005E65C8" w:rsidRPr="005E65C8">
        <w:rPr>
          <w:rFonts w:asciiTheme="majorBidi" w:hAnsiTheme="majorBidi" w:cs="B Mitra"/>
          <w:sz w:val="28"/>
          <w:szCs w:val="28"/>
        </w:rPr>
        <w:t>.</w:t>
      </w:r>
    </w:p>
    <w:p w14:paraId="477B9610" w14:textId="2E6880A7" w:rsidR="00036B5A" w:rsidRDefault="00C66AC6" w:rsidP="00036B5A">
      <w:pPr>
        <w:jc w:val="both"/>
        <w:rPr>
          <w:rFonts w:asciiTheme="majorBidi" w:hAnsiTheme="majorBidi" w:cs="B Mitra"/>
          <w:sz w:val="28"/>
          <w:szCs w:val="28"/>
          <w:rtl/>
        </w:rPr>
      </w:pPr>
      <w:r w:rsidRPr="00C66AC6">
        <w:rPr>
          <w:rFonts w:asciiTheme="majorBidi" w:hAnsiTheme="majorBidi" w:cs="B Mitra"/>
          <w:sz w:val="28"/>
          <w:szCs w:val="28"/>
          <w:rtl/>
        </w:rPr>
        <w:t xml:space="preserve">تعریف </w:t>
      </w:r>
      <w:r w:rsidR="005771F8" w:rsidRPr="00C66AC6">
        <w:rPr>
          <w:rFonts w:asciiTheme="majorBidi" w:hAnsiTheme="majorBidi" w:cs="B Mitra"/>
          <w:sz w:val="28"/>
          <w:szCs w:val="28"/>
          <w:rtl/>
        </w:rPr>
        <w:t>آینده نگ</w:t>
      </w:r>
      <w:r w:rsidR="005771F8">
        <w:rPr>
          <w:rFonts w:asciiTheme="majorBidi" w:hAnsiTheme="majorBidi" w:cs="B Mitra" w:hint="cs"/>
          <w:sz w:val="28"/>
          <w:szCs w:val="28"/>
          <w:rtl/>
        </w:rPr>
        <w:t>ا</w:t>
      </w:r>
      <w:r w:rsidR="005771F8" w:rsidRPr="00C66AC6">
        <w:rPr>
          <w:rFonts w:asciiTheme="majorBidi" w:hAnsiTheme="majorBidi" w:cs="B Mitra"/>
          <w:sz w:val="28"/>
          <w:szCs w:val="28"/>
          <w:rtl/>
        </w:rPr>
        <w:t xml:space="preserve">ری استراتژیک </w:t>
      </w:r>
      <w:r w:rsidR="005771F8">
        <w:rPr>
          <w:rFonts w:asciiTheme="majorBidi" w:hAnsiTheme="majorBidi" w:cs="B Mitra"/>
          <w:sz w:val="28"/>
          <w:szCs w:val="28"/>
          <w:rtl/>
        </w:rPr>
        <w:t>در این کتاب</w:t>
      </w:r>
      <w:r w:rsidRPr="00C66AC6">
        <w:rPr>
          <w:rFonts w:asciiTheme="majorBidi" w:hAnsiTheme="majorBidi" w:cs="B Mitra"/>
          <w:sz w:val="28"/>
          <w:szCs w:val="28"/>
          <w:rtl/>
        </w:rPr>
        <w:t>، مراحل آینده نگ</w:t>
      </w:r>
      <w:r w:rsidR="005771F8">
        <w:rPr>
          <w:rFonts w:asciiTheme="majorBidi" w:hAnsiTheme="majorBidi" w:cs="B Mitra" w:hint="cs"/>
          <w:sz w:val="28"/>
          <w:szCs w:val="28"/>
          <w:rtl/>
        </w:rPr>
        <w:t>ا</w:t>
      </w:r>
      <w:r w:rsidRPr="00C66AC6">
        <w:rPr>
          <w:rFonts w:asciiTheme="majorBidi" w:hAnsiTheme="majorBidi" w:cs="B Mitra"/>
          <w:sz w:val="28"/>
          <w:szCs w:val="28"/>
          <w:rtl/>
        </w:rPr>
        <w:t>ری استراتژیک را نشان می دهد: ادراک</w:t>
      </w:r>
      <w:r w:rsidR="00FC249C">
        <w:rPr>
          <w:rStyle w:val="FootnoteReference"/>
          <w:rFonts w:asciiTheme="majorBidi" w:hAnsiTheme="majorBidi" w:cs="B Mitra"/>
          <w:sz w:val="28"/>
          <w:szCs w:val="28"/>
          <w:rtl/>
        </w:rPr>
        <w:footnoteReference w:id="84"/>
      </w:r>
      <w:r w:rsidRPr="00C66AC6">
        <w:rPr>
          <w:rFonts w:asciiTheme="majorBidi" w:hAnsiTheme="majorBidi" w:cs="B Mitra"/>
          <w:sz w:val="28"/>
          <w:szCs w:val="28"/>
          <w:rtl/>
        </w:rPr>
        <w:t xml:space="preserve">، </w:t>
      </w:r>
      <w:r w:rsidR="005771F8">
        <w:rPr>
          <w:rFonts w:asciiTheme="majorBidi" w:hAnsiTheme="majorBidi" w:cs="B Mitra" w:hint="cs"/>
          <w:sz w:val="28"/>
          <w:szCs w:val="28"/>
          <w:rtl/>
        </w:rPr>
        <w:t>پیش نگری</w:t>
      </w:r>
      <w:r w:rsidR="005771F8">
        <w:rPr>
          <w:rStyle w:val="FootnoteReference"/>
          <w:rFonts w:asciiTheme="majorBidi" w:hAnsiTheme="majorBidi" w:cs="B Mitra"/>
          <w:sz w:val="28"/>
          <w:szCs w:val="28"/>
          <w:rtl/>
        </w:rPr>
        <w:footnoteReference w:id="85"/>
      </w:r>
      <w:r w:rsidRPr="00C66AC6">
        <w:rPr>
          <w:rFonts w:asciiTheme="majorBidi" w:hAnsiTheme="majorBidi" w:cs="B Mitra"/>
          <w:sz w:val="28"/>
          <w:szCs w:val="28"/>
          <w:rtl/>
        </w:rPr>
        <w:t>، و کاوش</w:t>
      </w:r>
      <w:r w:rsidR="005771F8">
        <w:rPr>
          <w:rFonts w:asciiTheme="majorBidi" w:hAnsiTheme="majorBidi" w:cs="B Mitra" w:hint="cs"/>
          <w:sz w:val="28"/>
          <w:szCs w:val="28"/>
          <w:rtl/>
        </w:rPr>
        <w:t>گری</w:t>
      </w:r>
      <w:r w:rsidR="005771F8">
        <w:rPr>
          <w:rStyle w:val="FootnoteReference"/>
          <w:rFonts w:asciiTheme="majorBidi" w:hAnsiTheme="majorBidi" w:cs="B Mitra"/>
          <w:sz w:val="28"/>
          <w:szCs w:val="28"/>
          <w:rtl/>
        </w:rPr>
        <w:footnoteReference w:id="86"/>
      </w:r>
      <w:r w:rsidR="005771F8">
        <w:rPr>
          <w:rFonts w:asciiTheme="majorBidi" w:hAnsiTheme="majorBidi" w:cs="B Mitra" w:hint="cs"/>
          <w:sz w:val="28"/>
          <w:szCs w:val="28"/>
          <w:rtl/>
        </w:rPr>
        <w:t xml:space="preserve">. </w:t>
      </w:r>
      <w:r w:rsidRPr="00C66AC6">
        <w:rPr>
          <w:rFonts w:asciiTheme="majorBidi" w:hAnsiTheme="majorBidi" w:cs="B Mitra"/>
          <w:sz w:val="28"/>
          <w:szCs w:val="28"/>
          <w:rtl/>
        </w:rPr>
        <w:t xml:space="preserve">بر </w:t>
      </w:r>
      <w:r w:rsidR="00700CE2">
        <w:rPr>
          <w:rFonts w:asciiTheme="majorBidi" w:hAnsiTheme="majorBidi" w:cs="B Mitra" w:hint="cs"/>
          <w:sz w:val="28"/>
          <w:szCs w:val="28"/>
          <w:rtl/>
        </w:rPr>
        <w:t xml:space="preserve">این </w:t>
      </w:r>
      <w:r w:rsidRPr="00C66AC6">
        <w:rPr>
          <w:rFonts w:asciiTheme="majorBidi" w:hAnsiTheme="majorBidi" w:cs="B Mitra"/>
          <w:sz w:val="28"/>
          <w:szCs w:val="28"/>
          <w:rtl/>
        </w:rPr>
        <w:t>اساس</w:t>
      </w:r>
      <w:r w:rsidR="00700CE2">
        <w:rPr>
          <w:rFonts w:asciiTheme="majorBidi" w:hAnsiTheme="majorBidi" w:cs="B Mitra" w:hint="cs"/>
          <w:sz w:val="28"/>
          <w:szCs w:val="28"/>
          <w:rtl/>
        </w:rPr>
        <w:t>، من</w:t>
      </w:r>
      <w:r w:rsidRPr="00C66AC6">
        <w:rPr>
          <w:rFonts w:asciiTheme="majorBidi" w:hAnsiTheme="majorBidi" w:cs="B Mitra"/>
          <w:sz w:val="28"/>
          <w:szCs w:val="28"/>
          <w:rtl/>
        </w:rPr>
        <w:t xml:space="preserve"> مدل</w:t>
      </w:r>
      <w:r w:rsidR="00700CE2">
        <w:rPr>
          <w:rFonts w:asciiTheme="majorBidi" w:hAnsiTheme="majorBidi" w:cs="B Mitra" w:hint="cs"/>
          <w:sz w:val="28"/>
          <w:szCs w:val="28"/>
          <w:rtl/>
        </w:rPr>
        <w:t>ی</w:t>
      </w:r>
      <w:r w:rsidRPr="00C66AC6">
        <w:rPr>
          <w:rFonts w:asciiTheme="majorBidi" w:hAnsiTheme="majorBidi" w:cs="B Mitra"/>
          <w:sz w:val="28"/>
          <w:szCs w:val="28"/>
          <w:rtl/>
        </w:rPr>
        <w:t xml:space="preserve"> فرآیندی </w:t>
      </w:r>
      <w:r w:rsidR="00700CE2">
        <w:rPr>
          <w:rFonts w:asciiTheme="majorBidi" w:hAnsiTheme="majorBidi" w:cs="B Mitra" w:hint="cs"/>
          <w:sz w:val="28"/>
          <w:szCs w:val="28"/>
          <w:rtl/>
        </w:rPr>
        <w:t xml:space="preserve">را طراحی نمودم </w:t>
      </w:r>
      <w:r w:rsidRPr="00C66AC6">
        <w:rPr>
          <w:rFonts w:asciiTheme="majorBidi" w:hAnsiTheme="majorBidi" w:cs="B Mitra"/>
          <w:sz w:val="28"/>
          <w:szCs w:val="28"/>
          <w:rtl/>
        </w:rPr>
        <w:t xml:space="preserve">که </w:t>
      </w:r>
      <w:r w:rsidR="00700CE2">
        <w:rPr>
          <w:rFonts w:asciiTheme="majorBidi" w:hAnsiTheme="majorBidi" w:cs="B Mitra" w:hint="cs"/>
          <w:sz w:val="28"/>
          <w:szCs w:val="28"/>
          <w:rtl/>
        </w:rPr>
        <w:t xml:space="preserve">دارای </w:t>
      </w:r>
      <w:r w:rsidRPr="00C66AC6">
        <w:rPr>
          <w:rFonts w:asciiTheme="majorBidi" w:hAnsiTheme="majorBidi" w:cs="B Mitra"/>
          <w:sz w:val="28"/>
          <w:szCs w:val="28"/>
          <w:rtl/>
        </w:rPr>
        <w:t xml:space="preserve">سه </w:t>
      </w:r>
      <w:r w:rsidR="00700CE2">
        <w:rPr>
          <w:rFonts w:asciiTheme="majorBidi" w:hAnsiTheme="majorBidi" w:cs="B Mitra" w:hint="cs"/>
          <w:sz w:val="28"/>
          <w:szCs w:val="28"/>
          <w:rtl/>
        </w:rPr>
        <w:t>مرحله</w:t>
      </w:r>
      <w:r w:rsidRPr="00C66AC6">
        <w:rPr>
          <w:rFonts w:asciiTheme="majorBidi" w:hAnsiTheme="majorBidi" w:cs="B Mitra"/>
          <w:sz w:val="28"/>
          <w:szCs w:val="28"/>
          <w:rtl/>
        </w:rPr>
        <w:t xml:space="preserve"> متمایز</w:t>
      </w:r>
      <w:r w:rsidR="00700CE2">
        <w:rPr>
          <w:rFonts w:asciiTheme="majorBidi" w:hAnsiTheme="majorBidi" w:cs="B Mitra" w:hint="cs"/>
          <w:sz w:val="28"/>
          <w:szCs w:val="28"/>
          <w:rtl/>
        </w:rPr>
        <w:t xml:space="preserve"> از یکدیگر است (هاجلند و روهربک، 2018؛ روهربک و کوم، 2018) و در عین حال، </w:t>
      </w:r>
      <w:r w:rsidRPr="00C66AC6">
        <w:rPr>
          <w:rFonts w:asciiTheme="majorBidi" w:hAnsiTheme="majorBidi" w:cs="B Mitra"/>
          <w:sz w:val="28"/>
          <w:szCs w:val="28"/>
          <w:rtl/>
        </w:rPr>
        <w:t>مرحله چهارم (تبدیل</w:t>
      </w:r>
      <w:r w:rsidR="00700CE2">
        <w:rPr>
          <w:rStyle w:val="FootnoteReference"/>
          <w:rFonts w:asciiTheme="majorBidi" w:hAnsiTheme="majorBidi" w:cs="B Mitra"/>
          <w:sz w:val="28"/>
          <w:szCs w:val="28"/>
          <w:rtl/>
        </w:rPr>
        <w:footnoteReference w:id="87"/>
      </w:r>
      <w:r w:rsidRPr="00C66AC6">
        <w:rPr>
          <w:rFonts w:asciiTheme="majorBidi" w:hAnsiTheme="majorBidi" w:cs="B Mitra"/>
          <w:sz w:val="28"/>
          <w:szCs w:val="28"/>
          <w:rtl/>
        </w:rPr>
        <w:t>) را</w:t>
      </w:r>
      <w:r w:rsidR="00700CE2">
        <w:rPr>
          <w:rFonts w:asciiTheme="majorBidi" w:hAnsiTheme="majorBidi" w:cs="B Mitra" w:hint="cs"/>
          <w:sz w:val="28"/>
          <w:szCs w:val="28"/>
          <w:rtl/>
        </w:rPr>
        <w:t xml:space="preserve"> بدان</w:t>
      </w:r>
      <w:r w:rsidRPr="00C66AC6">
        <w:rPr>
          <w:rFonts w:asciiTheme="majorBidi" w:hAnsiTheme="majorBidi" w:cs="B Mitra"/>
          <w:sz w:val="28"/>
          <w:szCs w:val="28"/>
          <w:rtl/>
        </w:rPr>
        <w:t xml:space="preserve"> اضافه می‌کند</w:t>
      </w:r>
      <w:r w:rsidR="00036B5A">
        <w:rPr>
          <w:rFonts w:asciiTheme="majorBidi" w:hAnsiTheme="majorBidi" w:cs="B Mitra" w:hint="cs"/>
          <w:sz w:val="28"/>
          <w:szCs w:val="28"/>
          <w:rtl/>
        </w:rPr>
        <w:t>. این مدل</w:t>
      </w:r>
      <w:r w:rsidRPr="00C66AC6">
        <w:rPr>
          <w:rFonts w:asciiTheme="majorBidi" w:hAnsiTheme="majorBidi" w:cs="B Mitra"/>
          <w:sz w:val="28"/>
          <w:szCs w:val="28"/>
          <w:rtl/>
        </w:rPr>
        <w:t xml:space="preserve"> </w:t>
      </w:r>
      <w:r w:rsidR="00036B5A">
        <w:rPr>
          <w:rFonts w:asciiTheme="majorBidi" w:hAnsiTheme="majorBidi" w:cs="B Mitra"/>
          <w:sz w:val="28"/>
          <w:szCs w:val="28"/>
          <w:rtl/>
        </w:rPr>
        <w:t xml:space="preserve">در شکل </w:t>
      </w:r>
      <w:r w:rsidR="00036B5A">
        <w:rPr>
          <w:rFonts w:asciiTheme="majorBidi" w:hAnsiTheme="majorBidi" w:cs="B Mitra" w:hint="cs"/>
          <w:sz w:val="28"/>
          <w:szCs w:val="28"/>
          <w:rtl/>
        </w:rPr>
        <w:t xml:space="preserve">3-1 </w:t>
      </w:r>
      <w:r w:rsidRPr="00C66AC6">
        <w:rPr>
          <w:rFonts w:asciiTheme="majorBidi" w:hAnsiTheme="majorBidi" w:cs="B Mitra"/>
          <w:sz w:val="28"/>
          <w:szCs w:val="28"/>
          <w:rtl/>
        </w:rPr>
        <w:t>نشان داده شده است</w:t>
      </w:r>
      <w:r w:rsidR="00036B5A">
        <w:rPr>
          <w:rFonts w:asciiTheme="majorBidi" w:hAnsiTheme="majorBidi" w:cs="B Mitra" w:hint="cs"/>
          <w:sz w:val="28"/>
          <w:szCs w:val="28"/>
          <w:rtl/>
        </w:rPr>
        <w:t xml:space="preserve">. </w:t>
      </w:r>
    </w:p>
    <w:p w14:paraId="52DEEFAF" w14:textId="3EC93C31" w:rsidR="00A60691" w:rsidRDefault="00C66AC6" w:rsidP="00A670D4">
      <w:pPr>
        <w:jc w:val="both"/>
        <w:rPr>
          <w:rFonts w:asciiTheme="majorBidi" w:hAnsiTheme="majorBidi" w:cs="B Mitra"/>
          <w:sz w:val="28"/>
          <w:szCs w:val="28"/>
          <w:rtl/>
        </w:rPr>
      </w:pPr>
      <w:r w:rsidRPr="00C66AC6">
        <w:rPr>
          <w:rFonts w:asciiTheme="majorBidi" w:hAnsiTheme="majorBidi" w:cs="B Mitra"/>
          <w:sz w:val="28"/>
          <w:szCs w:val="28"/>
          <w:rtl/>
        </w:rPr>
        <w:t xml:space="preserve">مرحله ادراک، </w:t>
      </w:r>
      <w:r w:rsidR="000421C9">
        <w:rPr>
          <w:rFonts w:asciiTheme="majorBidi" w:hAnsiTheme="majorBidi" w:cs="B Mitra" w:hint="cs"/>
          <w:sz w:val="28"/>
          <w:szCs w:val="28"/>
          <w:rtl/>
        </w:rPr>
        <w:t xml:space="preserve">به </w:t>
      </w:r>
      <w:r w:rsidRPr="00C66AC6">
        <w:rPr>
          <w:rFonts w:asciiTheme="majorBidi" w:hAnsiTheme="majorBidi" w:cs="B Mitra"/>
          <w:sz w:val="28"/>
          <w:szCs w:val="28"/>
          <w:rtl/>
        </w:rPr>
        <w:t xml:space="preserve">توصیف </w:t>
      </w:r>
      <w:r w:rsidR="000421C9">
        <w:rPr>
          <w:rFonts w:asciiTheme="majorBidi" w:hAnsiTheme="majorBidi" w:cs="B Mitra" w:hint="cs"/>
          <w:sz w:val="28"/>
          <w:szCs w:val="28"/>
          <w:rtl/>
        </w:rPr>
        <w:t>فعالیت</w:t>
      </w:r>
      <w:r w:rsidR="000421C9">
        <w:rPr>
          <w:rFonts w:asciiTheme="majorBidi" w:hAnsiTheme="majorBidi" w:cs="B Mitra"/>
          <w:sz w:val="28"/>
          <w:szCs w:val="28"/>
          <w:rtl/>
        </w:rPr>
        <w:t xml:space="preserve"> های</w:t>
      </w:r>
      <w:r w:rsidR="000421C9">
        <w:rPr>
          <w:rFonts w:asciiTheme="majorBidi" w:hAnsiTheme="majorBidi" w:cs="B Mitra" w:hint="cs"/>
          <w:sz w:val="28"/>
          <w:szCs w:val="28"/>
          <w:rtl/>
        </w:rPr>
        <w:t xml:space="preserve">ی می پردازد </w:t>
      </w:r>
      <w:r w:rsidRPr="00C66AC6">
        <w:rPr>
          <w:rFonts w:asciiTheme="majorBidi" w:hAnsiTheme="majorBidi" w:cs="B Mitra"/>
          <w:sz w:val="28"/>
          <w:szCs w:val="28"/>
          <w:rtl/>
        </w:rPr>
        <w:t>که شرکت ها بر</w:t>
      </w:r>
      <w:r w:rsidR="000421C9">
        <w:rPr>
          <w:rFonts w:asciiTheme="majorBidi" w:hAnsiTheme="majorBidi" w:cs="B Mitra"/>
          <w:sz w:val="28"/>
          <w:szCs w:val="28"/>
          <w:rtl/>
        </w:rPr>
        <w:t>ای شناسایی عوامل</w:t>
      </w:r>
      <w:r w:rsidR="000421C9">
        <w:rPr>
          <w:rFonts w:asciiTheme="majorBidi" w:hAnsiTheme="majorBidi" w:cs="B Mitra" w:hint="cs"/>
          <w:sz w:val="28"/>
          <w:szCs w:val="28"/>
          <w:rtl/>
        </w:rPr>
        <w:t xml:space="preserve"> پیشران</w:t>
      </w:r>
      <w:r w:rsidRPr="00C66AC6">
        <w:rPr>
          <w:rFonts w:asciiTheme="majorBidi" w:hAnsiTheme="majorBidi" w:cs="B Mitra"/>
          <w:sz w:val="28"/>
          <w:szCs w:val="28"/>
          <w:rtl/>
        </w:rPr>
        <w:t xml:space="preserve"> تغییر</w:t>
      </w:r>
      <w:r w:rsidR="000421C9">
        <w:rPr>
          <w:rFonts w:asciiTheme="majorBidi" w:hAnsiTheme="majorBidi" w:cs="B Mitra" w:hint="cs"/>
          <w:sz w:val="28"/>
          <w:szCs w:val="28"/>
          <w:rtl/>
        </w:rPr>
        <w:t>ات</w:t>
      </w:r>
      <w:r w:rsidR="000421C9">
        <w:rPr>
          <w:rFonts w:asciiTheme="majorBidi" w:hAnsiTheme="majorBidi" w:cs="B Mitra"/>
          <w:sz w:val="28"/>
          <w:szCs w:val="28"/>
          <w:rtl/>
        </w:rPr>
        <w:t xml:space="preserve"> محیطی</w:t>
      </w:r>
      <w:r w:rsidR="000421C9">
        <w:rPr>
          <w:rFonts w:asciiTheme="majorBidi" w:hAnsiTheme="majorBidi" w:cs="B Mitra" w:hint="cs"/>
          <w:sz w:val="28"/>
          <w:szCs w:val="28"/>
          <w:rtl/>
        </w:rPr>
        <w:t xml:space="preserve"> مورد</w:t>
      </w:r>
      <w:r w:rsidRPr="00C66AC6">
        <w:rPr>
          <w:rFonts w:asciiTheme="majorBidi" w:hAnsiTheme="majorBidi" w:cs="B Mitra"/>
          <w:sz w:val="28"/>
          <w:szCs w:val="28"/>
          <w:rtl/>
        </w:rPr>
        <w:t xml:space="preserve"> استفاده </w:t>
      </w:r>
      <w:r w:rsidR="000421C9">
        <w:rPr>
          <w:rFonts w:asciiTheme="majorBidi" w:hAnsiTheme="majorBidi" w:cs="B Mitra" w:hint="cs"/>
          <w:sz w:val="28"/>
          <w:szCs w:val="28"/>
          <w:rtl/>
        </w:rPr>
        <w:t xml:space="preserve">قرار می دهند. </w:t>
      </w:r>
      <w:r w:rsidRPr="00C66AC6">
        <w:rPr>
          <w:rFonts w:asciiTheme="majorBidi" w:hAnsiTheme="majorBidi" w:cs="B Mitra"/>
          <w:sz w:val="28"/>
          <w:szCs w:val="28"/>
          <w:rtl/>
        </w:rPr>
        <w:t>هدف این شرکت‌ها</w:t>
      </w:r>
      <w:r w:rsidR="00E06B0A">
        <w:rPr>
          <w:rFonts w:asciiTheme="majorBidi" w:hAnsiTheme="majorBidi" w:cs="B Mitra" w:hint="cs"/>
          <w:sz w:val="28"/>
          <w:szCs w:val="28"/>
          <w:rtl/>
        </w:rPr>
        <w:t>،</w:t>
      </w:r>
      <w:r w:rsidRPr="00C66AC6">
        <w:rPr>
          <w:rFonts w:asciiTheme="majorBidi" w:hAnsiTheme="majorBidi" w:cs="B Mitra"/>
          <w:sz w:val="28"/>
          <w:szCs w:val="28"/>
          <w:rtl/>
        </w:rPr>
        <w:t xml:space="preserve"> شناسایی روندها و </w:t>
      </w:r>
      <w:r w:rsidR="00E06B0A">
        <w:rPr>
          <w:rFonts w:asciiTheme="majorBidi" w:hAnsiTheme="majorBidi" w:cs="B Mitra" w:hint="cs"/>
          <w:sz w:val="28"/>
          <w:szCs w:val="28"/>
          <w:rtl/>
        </w:rPr>
        <w:t>نشانگرهای</w:t>
      </w:r>
      <w:r w:rsidRPr="00C66AC6">
        <w:rPr>
          <w:rFonts w:asciiTheme="majorBidi" w:hAnsiTheme="majorBidi" w:cs="B Mitra"/>
          <w:sz w:val="28"/>
          <w:szCs w:val="28"/>
          <w:rtl/>
        </w:rPr>
        <w:t xml:space="preserve"> ضعیف </w:t>
      </w:r>
      <w:r w:rsidR="00E06B0A">
        <w:rPr>
          <w:rFonts w:asciiTheme="majorBidi" w:hAnsiTheme="majorBidi" w:cs="B Mitra" w:hint="cs"/>
          <w:sz w:val="28"/>
          <w:szCs w:val="28"/>
          <w:rtl/>
        </w:rPr>
        <w:t>پیش</w:t>
      </w:r>
      <w:r w:rsidRPr="00C66AC6">
        <w:rPr>
          <w:rFonts w:asciiTheme="majorBidi" w:hAnsiTheme="majorBidi" w:cs="B Mitra"/>
          <w:sz w:val="28"/>
          <w:szCs w:val="28"/>
          <w:rtl/>
        </w:rPr>
        <w:t xml:space="preserve"> از</w:t>
      </w:r>
      <w:r w:rsidR="00E06B0A">
        <w:rPr>
          <w:rFonts w:asciiTheme="majorBidi" w:hAnsiTheme="majorBidi" w:cs="B Mitra" w:hint="cs"/>
          <w:sz w:val="28"/>
          <w:szCs w:val="28"/>
          <w:rtl/>
        </w:rPr>
        <w:t xml:space="preserve"> درگیر</w:t>
      </w:r>
      <w:r w:rsidRPr="00C66AC6">
        <w:rPr>
          <w:rFonts w:asciiTheme="majorBidi" w:hAnsiTheme="majorBidi" w:cs="B Mitra"/>
          <w:sz w:val="28"/>
          <w:szCs w:val="28"/>
          <w:rtl/>
        </w:rPr>
        <w:t xml:space="preserve"> رقابت</w:t>
      </w:r>
      <w:r w:rsidR="00E06B0A">
        <w:rPr>
          <w:rFonts w:asciiTheme="majorBidi" w:hAnsiTheme="majorBidi" w:cs="B Mitra" w:hint="cs"/>
          <w:sz w:val="28"/>
          <w:szCs w:val="28"/>
          <w:rtl/>
        </w:rPr>
        <w:t xml:space="preserve"> شدن</w:t>
      </w:r>
      <w:r w:rsidRPr="00C66AC6">
        <w:rPr>
          <w:rFonts w:asciiTheme="majorBidi" w:hAnsiTheme="majorBidi" w:cs="B Mitra"/>
          <w:sz w:val="28"/>
          <w:szCs w:val="28"/>
          <w:rtl/>
        </w:rPr>
        <w:t xml:space="preserve"> برای </w:t>
      </w:r>
      <w:r w:rsidR="00E06B0A">
        <w:rPr>
          <w:rFonts w:asciiTheme="majorBidi" w:hAnsiTheme="majorBidi" w:cs="B Mitra" w:hint="cs"/>
          <w:sz w:val="28"/>
          <w:szCs w:val="28"/>
          <w:rtl/>
        </w:rPr>
        <w:t>دستیابی به</w:t>
      </w:r>
      <w:r w:rsidRPr="00C66AC6">
        <w:rPr>
          <w:rFonts w:asciiTheme="majorBidi" w:hAnsiTheme="majorBidi" w:cs="B Mitra"/>
          <w:sz w:val="28"/>
          <w:szCs w:val="28"/>
          <w:rtl/>
        </w:rPr>
        <w:t xml:space="preserve"> مزیت زمان</w:t>
      </w:r>
      <w:r w:rsidR="00386ABF">
        <w:rPr>
          <w:rFonts w:asciiTheme="majorBidi" w:hAnsiTheme="majorBidi" w:cs="B Mitra" w:hint="cs"/>
          <w:sz w:val="28"/>
          <w:szCs w:val="28"/>
          <w:rtl/>
        </w:rPr>
        <w:t>ی</w:t>
      </w:r>
      <w:r w:rsidRPr="00C66AC6">
        <w:rPr>
          <w:rFonts w:asciiTheme="majorBidi" w:hAnsiTheme="majorBidi" w:cs="B Mitra"/>
          <w:sz w:val="28"/>
          <w:szCs w:val="28"/>
          <w:rtl/>
        </w:rPr>
        <w:t xml:space="preserve"> است</w:t>
      </w:r>
      <w:r w:rsidR="00E06B0A">
        <w:rPr>
          <w:rFonts w:asciiTheme="majorBidi" w:hAnsiTheme="majorBidi" w:cs="B Mitra" w:hint="cs"/>
          <w:sz w:val="28"/>
          <w:szCs w:val="28"/>
          <w:rtl/>
        </w:rPr>
        <w:t xml:space="preserve">. </w:t>
      </w:r>
      <w:r w:rsidRPr="00C66AC6">
        <w:rPr>
          <w:rFonts w:asciiTheme="majorBidi" w:hAnsiTheme="majorBidi" w:cs="B Mitra"/>
          <w:sz w:val="28"/>
          <w:szCs w:val="28"/>
          <w:rtl/>
        </w:rPr>
        <w:t>در این مرحله از فرآیند آینده‌نگ</w:t>
      </w:r>
      <w:r w:rsidR="00A04A87">
        <w:rPr>
          <w:rFonts w:asciiTheme="majorBidi" w:hAnsiTheme="majorBidi" w:cs="B Mitra" w:hint="cs"/>
          <w:sz w:val="28"/>
          <w:szCs w:val="28"/>
          <w:rtl/>
        </w:rPr>
        <w:t>ا</w:t>
      </w:r>
      <w:r w:rsidRPr="00C66AC6">
        <w:rPr>
          <w:rFonts w:asciiTheme="majorBidi" w:hAnsiTheme="majorBidi" w:cs="B Mitra"/>
          <w:sz w:val="28"/>
          <w:szCs w:val="28"/>
          <w:rtl/>
        </w:rPr>
        <w:t>ری استراتژیک</w:t>
      </w:r>
      <w:r w:rsidR="00A04A87">
        <w:rPr>
          <w:rFonts w:asciiTheme="majorBidi" w:hAnsiTheme="majorBidi" w:cs="B Mitra" w:hint="cs"/>
          <w:sz w:val="28"/>
          <w:szCs w:val="28"/>
          <w:rtl/>
        </w:rPr>
        <w:t>، فرض</w:t>
      </w:r>
      <w:r w:rsidR="00A04A87" w:rsidRPr="00C66AC6">
        <w:rPr>
          <w:rFonts w:asciiTheme="majorBidi" w:hAnsiTheme="majorBidi" w:cs="B Mitra"/>
          <w:sz w:val="28"/>
          <w:szCs w:val="28"/>
          <w:rtl/>
        </w:rPr>
        <w:t xml:space="preserve"> </w:t>
      </w:r>
      <w:r w:rsidR="00A04A87">
        <w:rPr>
          <w:rFonts w:asciiTheme="majorBidi" w:hAnsiTheme="majorBidi" w:cs="B Mitra" w:hint="cs"/>
          <w:sz w:val="28"/>
          <w:szCs w:val="28"/>
          <w:rtl/>
        </w:rPr>
        <w:t>اساسی</w:t>
      </w:r>
      <w:r w:rsidRPr="00C66AC6">
        <w:rPr>
          <w:rFonts w:asciiTheme="majorBidi" w:hAnsiTheme="majorBidi" w:cs="B Mitra"/>
          <w:sz w:val="28"/>
          <w:szCs w:val="28"/>
          <w:rtl/>
        </w:rPr>
        <w:t xml:space="preserve"> این است که ناپیوستگی‌ها</w:t>
      </w:r>
      <w:r w:rsidR="00A04A87">
        <w:rPr>
          <w:rFonts w:asciiTheme="majorBidi" w:hAnsiTheme="majorBidi" w:cs="B Mitra" w:hint="cs"/>
          <w:sz w:val="28"/>
          <w:szCs w:val="28"/>
          <w:rtl/>
        </w:rPr>
        <w:t xml:space="preserve"> و گسست</w:t>
      </w:r>
      <w:r w:rsidR="00A04A87">
        <w:rPr>
          <w:rFonts w:asciiTheme="majorBidi" w:hAnsiTheme="majorBidi" w:cs="B Mitra"/>
          <w:sz w:val="28"/>
          <w:szCs w:val="28"/>
          <w:vertAlign w:val="subscript"/>
          <w:rtl/>
        </w:rPr>
        <w:softHyphen/>
      </w:r>
      <w:r w:rsidR="00A04A87">
        <w:rPr>
          <w:rFonts w:asciiTheme="majorBidi" w:hAnsiTheme="majorBidi" w:cs="B Mitra" w:hint="cs"/>
          <w:sz w:val="28"/>
          <w:szCs w:val="28"/>
          <w:rtl/>
        </w:rPr>
        <w:t>ها</w:t>
      </w:r>
      <w:r w:rsidRPr="00C66AC6">
        <w:rPr>
          <w:rFonts w:asciiTheme="majorBidi" w:hAnsiTheme="majorBidi" w:cs="B Mitra"/>
          <w:sz w:val="28"/>
          <w:szCs w:val="28"/>
          <w:rtl/>
        </w:rPr>
        <w:t xml:space="preserve"> بدون هشدار </w:t>
      </w:r>
      <w:r w:rsidR="00A04A87">
        <w:rPr>
          <w:rFonts w:asciiTheme="majorBidi" w:hAnsiTheme="majorBidi" w:cs="B Mitra" w:hint="cs"/>
          <w:sz w:val="28"/>
          <w:szCs w:val="28"/>
          <w:rtl/>
        </w:rPr>
        <w:t>پدیدار</w:t>
      </w:r>
      <w:r w:rsidRPr="00C66AC6">
        <w:rPr>
          <w:rFonts w:asciiTheme="majorBidi" w:hAnsiTheme="majorBidi" w:cs="B Mitra"/>
          <w:sz w:val="28"/>
          <w:szCs w:val="28"/>
          <w:rtl/>
        </w:rPr>
        <w:t xml:space="preserve"> نمی‌شوند</w:t>
      </w:r>
      <w:r w:rsidR="00A04A87">
        <w:rPr>
          <w:rFonts w:asciiTheme="majorBidi" w:hAnsiTheme="majorBidi" w:cs="B Mitra" w:hint="cs"/>
          <w:sz w:val="28"/>
          <w:szCs w:val="28"/>
          <w:rtl/>
        </w:rPr>
        <w:t xml:space="preserve">. </w:t>
      </w:r>
      <w:r w:rsidRPr="00C66AC6">
        <w:rPr>
          <w:rFonts w:asciiTheme="majorBidi" w:hAnsiTheme="majorBidi" w:cs="B Mitra"/>
          <w:sz w:val="28"/>
          <w:szCs w:val="28"/>
          <w:rtl/>
        </w:rPr>
        <w:t xml:space="preserve">این علائم هشدار دهنده را می توان </w:t>
      </w:r>
      <w:r w:rsidR="009D5938">
        <w:rPr>
          <w:rFonts w:asciiTheme="majorBidi" w:hAnsiTheme="majorBidi" w:cs="B Mitra" w:hint="cs"/>
          <w:sz w:val="28"/>
          <w:szCs w:val="28"/>
          <w:rtl/>
        </w:rPr>
        <w:t>نشانگر</w:t>
      </w:r>
      <w:r w:rsidRPr="00C66AC6">
        <w:rPr>
          <w:rFonts w:asciiTheme="majorBidi" w:hAnsiTheme="majorBidi" w:cs="B Mitra"/>
          <w:sz w:val="28"/>
          <w:szCs w:val="28"/>
          <w:rtl/>
        </w:rPr>
        <w:t xml:space="preserve">های ضعیف </w:t>
      </w:r>
      <w:r w:rsidR="009D5938">
        <w:rPr>
          <w:rFonts w:asciiTheme="majorBidi" w:hAnsiTheme="majorBidi" w:cs="B Mitra" w:hint="cs"/>
          <w:sz w:val="28"/>
          <w:szCs w:val="28"/>
          <w:rtl/>
        </w:rPr>
        <w:t xml:space="preserve">نامید. </w:t>
      </w:r>
      <w:r w:rsidR="00FF4ADD">
        <w:rPr>
          <w:rFonts w:asciiTheme="majorBidi" w:hAnsiTheme="majorBidi" w:cs="B Mitra"/>
          <w:sz w:val="28"/>
          <w:szCs w:val="28"/>
          <w:rtl/>
        </w:rPr>
        <w:t xml:space="preserve">مفهوم </w:t>
      </w:r>
      <w:r w:rsidR="00FF4ADD">
        <w:rPr>
          <w:rFonts w:asciiTheme="majorBidi" w:hAnsiTheme="majorBidi" w:cs="B Mitra" w:hint="cs"/>
          <w:sz w:val="28"/>
          <w:szCs w:val="28"/>
          <w:rtl/>
        </w:rPr>
        <w:t>نشانگرهای</w:t>
      </w:r>
      <w:r w:rsidRPr="00C66AC6">
        <w:rPr>
          <w:rFonts w:asciiTheme="majorBidi" w:hAnsiTheme="majorBidi" w:cs="B Mitra"/>
          <w:sz w:val="28"/>
          <w:szCs w:val="28"/>
          <w:rtl/>
        </w:rPr>
        <w:t xml:space="preserve"> ضعیف</w:t>
      </w:r>
      <w:r w:rsidR="00FF4ADD">
        <w:rPr>
          <w:rFonts w:asciiTheme="majorBidi" w:hAnsiTheme="majorBidi" w:cs="B Mitra" w:hint="cs"/>
          <w:sz w:val="28"/>
          <w:szCs w:val="28"/>
          <w:rtl/>
        </w:rPr>
        <w:t xml:space="preserve"> (انسف، 1975) </w:t>
      </w:r>
      <w:r w:rsidRPr="00C66AC6">
        <w:rPr>
          <w:rFonts w:asciiTheme="majorBidi" w:hAnsiTheme="majorBidi" w:cs="B Mitra"/>
          <w:sz w:val="28"/>
          <w:szCs w:val="28"/>
          <w:rtl/>
        </w:rPr>
        <w:t>با هدف تشخیص زودهنگام آن</w:t>
      </w:r>
      <w:r w:rsidR="00D63672">
        <w:rPr>
          <w:rFonts w:asciiTheme="majorBidi" w:hAnsiTheme="majorBidi" w:cs="B Mitra" w:hint="cs"/>
          <w:sz w:val="28"/>
          <w:szCs w:val="28"/>
          <w:rtl/>
        </w:rPr>
        <w:t xml:space="preserve"> دسته از</w:t>
      </w:r>
      <w:r w:rsidRPr="00C66AC6">
        <w:rPr>
          <w:rFonts w:asciiTheme="majorBidi" w:hAnsiTheme="majorBidi" w:cs="B Mitra"/>
          <w:sz w:val="28"/>
          <w:szCs w:val="28"/>
          <w:rtl/>
        </w:rPr>
        <w:t xml:space="preserve"> </w:t>
      </w:r>
      <w:r w:rsidR="00D63672">
        <w:rPr>
          <w:rFonts w:asciiTheme="majorBidi" w:hAnsiTheme="majorBidi" w:cs="B Mitra" w:hint="cs"/>
          <w:sz w:val="28"/>
          <w:szCs w:val="28"/>
          <w:rtl/>
        </w:rPr>
        <w:t>نشانگر</w:t>
      </w:r>
      <w:r w:rsidRPr="00C66AC6">
        <w:rPr>
          <w:rFonts w:asciiTheme="majorBidi" w:hAnsiTheme="majorBidi" w:cs="B Mitra"/>
          <w:sz w:val="28"/>
          <w:szCs w:val="28"/>
          <w:rtl/>
        </w:rPr>
        <w:t>هایی است که می توان</w:t>
      </w:r>
      <w:r w:rsidR="00D63672">
        <w:rPr>
          <w:rFonts w:asciiTheme="majorBidi" w:hAnsiTheme="majorBidi" w:cs="B Mitra" w:hint="cs"/>
          <w:sz w:val="28"/>
          <w:szCs w:val="28"/>
          <w:rtl/>
        </w:rPr>
        <w:t>ن</w:t>
      </w:r>
      <w:r w:rsidRPr="00C66AC6">
        <w:rPr>
          <w:rFonts w:asciiTheme="majorBidi" w:hAnsiTheme="majorBidi" w:cs="B Mitra"/>
          <w:sz w:val="28"/>
          <w:szCs w:val="28"/>
          <w:rtl/>
        </w:rPr>
        <w:t>د منجر به غافلگیر</w:t>
      </w:r>
      <w:r w:rsidR="00D63672">
        <w:rPr>
          <w:rFonts w:asciiTheme="majorBidi" w:hAnsiTheme="majorBidi" w:cs="B Mitra" w:hint="cs"/>
          <w:sz w:val="28"/>
          <w:szCs w:val="28"/>
          <w:rtl/>
        </w:rPr>
        <w:t>ها</w:t>
      </w:r>
      <w:r w:rsidR="0034651C">
        <w:rPr>
          <w:rFonts w:asciiTheme="majorBidi" w:hAnsiTheme="majorBidi" w:cs="B Mitra"/>
          <w:sz w:val="28"/>
          <w:szCs w:val="28"/>
          <w:rtl/>
        </w:rPr>
        <w:t>ی استراتژیک و رویداد</w:t>
      </w:r>
      <w:r w:rsidR="0034651C">
        <w:rPr>
          <w:rFonts w:asciiTheme="majorBidi" w:hAnsiTheme="majorBidi" w:cs="B Mitra" w:hint="cs"/>
          <w:sz w:val="28"/>
          <w:szCs w:val="28"/>
          <w:rtl/>
        </w:rPr>
        <w:t>هایی</w:t>
      </w:r>
      <w:r w:rsidRPr="00C66AC6">
        <w:rPr>
          <w:rFonts w:asciiTheme="majorBidi" w:hAnsiTheme="majorBidi" w:cs="B Mitra"/>
          <w:sz w:val="28"/>
          <w:szCs w:val="28"/>
          <w:rtl/>
        </w:rPr>
        <w:t xml:space="preserve"> شو</w:t>
      </w:r>
      <w:r w:rsidR="0034651C">
        <w:rPr>
          <w:rFonts w:asciiTheme="majorBidi" w:hAnsiTheme="majorBidi" w:cs="B Mitra" w:hint="cs"/>
          <w:sz w:val="28"/>
          <w:szCs w:val="28"/>
          <w:rtl/>
        </w:rPr>
        <w:t>ن</w:t>
      </w:r>
      <w:r w:rsidRPr="00C66AC6">
        <w:rPr>
          <w:rFonts w:asciiTheme="majorBidi" w:hAnsiTheme="majorBidi" w:cs="B Mitra"/>
          <w:sz w:val="28"/>
          <w:szCs w:val="28"/>
          <w:rtl/>
        </w:rPr>
        <w:t>د که به عنوان مثال</w:t>
      </w:r>
      <w:r w:rsidR="000327D8">
        <w:rPr>
          <w:rFonts w:asciiTheme="majorBidi" w:hAnsiTheme="majorBidi" w:cs="B Mitra" w:hint="cs"/>
          <w:sz w:val="28"/>
          <w:szCs w:val="28"/>
          <w:rtl/>
        </w:rPr>
        <w:t>،</w:t>
      </w:r>
      <w:r w:rsidRPr="00C66AC6">
        <w:rPr>
          <w:rFonts w:asciiTheme="majorBidi" w:hAnsiTheme="majorBidi" w:cs="B Mitra"/>
          <w:sz w:val="28"/>
          <w:szCs w:val="28"/>
          <w:rtl/>
        </w:rPr>
        <w:t xml:space="preserve"> استراتژی سازمان را به </w:t>
      </w:r>
      <w:r w:rsidR="0034651C">
        <w:rPr>
          <w:rFonts w:asciiTheme="majorBidi" w:hAnsiTheme="majorBidi" w:cs="B Mitra" w:hint="cs"/>
          <w:sz w:val="28"/>
          <w:szCs w:val="28"/>
          <w:rtl/>
        </w:rPr>
        <w:t>مخاطره می انداز</w:t>
      </w:r>
      <w:r w:rsidR="000327D8">
        <w:rPr>
          <w:rFonts w:asciiTheme="majorBidi" w:hAnsiTheme="majorBidi" w:cs="B Mitra" w:hint="cs"/>
          <w:sz w:val="28"/>
          <w:szCs w:val="28"/>
          <w:rtl/>
        </w:rPr>
        <w:t>ن</w:t>
      </w:r>
      <w:r w:rsidR="0034651C">
        <w:rPr>
          <w:rFonts w:asciiTheme="majorBidi" w:hAnsiTheme="majorBidi" w:cs="B Mitra" w:hint="cs"/>
          <w:sz w:val="28"/>
          <w:szCs w:val="28"/>
          <w:rtl/>
        </w:rPr>
        <w:t>د. م</w:t>
      </w:r>
      <w:r w:rsidRPr="00C66AC6">
        <w:rPr>
          <w:rFonts w:asciiTheme="majorBidi" w:hAnsiTheme="majorBidi" w:cs="B Mitra"/>
          <w:sz w:val="28"/>
          <w:szCs w:val="28"/>
          <w:rtl/>
        </w:rPr>
        <w:t>اهیت و اهمیت «</w:t>
      </w:r>
      <w:r w:rsidR="00C262FE">
        <w:rPr>
          <w:rFonts w:asciiTheme="majorBidi" w:hAnsiTheme="majorBidi" w:cs="B Mitra" w:hint="cs"/>
          <w:sz w:val="28"/>
          <w:szCs w:val="28"/>
          <w:rtl/>
        </w:rPr>
        <w:t>نشانگرهای</w:t>
      </w:r>
      <w:r w:rsidRPr="00C66AC6">
        <w:rPr>
          <w:rFonts w:asciiTheme="majorBidi" w:hAnsiTheme="majorBidi" w:cs="B Mitra"/>
          <w:sz w:val="28"/>
          <w:szCs w:val="28"/>
          <w:rtl/>
        </w:rPr>
        <w:t xml:space="preserve"> ضعیف» </w:t>
      </w:r>
      <w:r w:rsidR="00C262FE">
        <w:rPr>
          <w:rFonts w:asciiTheme="majorBidi" w:hAnsiTheme="majorBidi" w:cs="B Mitra" w:hint="cs"/>
          <w:sz w:val="28"/>
          <w:szCs w:val="28"/>
          <w:rtl/>
        </w:rPr>
        <w:t>را</w:t>
      </w:r>
      <w:r w:rsidRPr="00C66AC6">
        <w:rPr>
          <w:rFonts w:asciiTheme="majorBidi" w:hAnsiTheme="majorBidi" w:cs="B Mitra"/>
          <w:sz w:val="28"/>
          <w:szCs w:val="28"/>
          <w:rtl/>
        </w:rPr>
        <w:t xml:space="preserve"> </w:t>
      </w:r>
      <w:r w:rsidR="00C262FE">
        <w:rPr>
          <w:rFonts w:asciiTheme="majorBidi" w:hAnsiTheme="majorBidi" w:cs="B Mitra" w:hint="cs"/>
          <w:sz w:val="28"/>
          <w:szCs w:val="28"/>
          <w:rtl/>
        </w:rPr>
        <w:t>می توان اینگونه</w:t>
      </w:r>
      <w:r w:rsidRPr="00C66AC6">
        <w:rPr>
          <w:rFonts w:asciiTheme="majorBidi" w:hAnsiTheme="majorBidi" w:cs="B Mitra"/>
          <w:sz w:val="28"/>
          <w:szCs w:val="28"/>
          <w:rtl/>
        </w:rPr>
        <w:t xml:space="preserve"> توصیف </w:t>
      </w:r>
      <w:r w:rsidR="00C262FE">
        <w:rPr>
          <w:rFonts w:asciiTheme="majorBidi" w:hAnsiTheme="majorBidi" w:cs="B Mitra" w:hint="cs"/>
          <w:sz w:val="28"/>
          <w:szCs w:val="28"/>
          <w:rtl/>
        </w:rPr>
        <w:t>کرد</w:t>
      </w:r>
      <w:r w:rsidRPr="00C66AC6">
        <w:rPr>
          <w:rFonts w:asciiTheme="majorBidi" w:hAnsiTheme="majorBidi" w:cs="B Mitra"/>
          <w:sz w:val="28"/>
          <w:szCs w:val="28"/>
          <w:rtl/>
        </w:rPr>
        <w:t>: «همانطور که هر بزرگسالی می‌داند، یک شعبده باز نمی‌تواند خرگوش بسازد، مگر اینکه از قبل در کلاهش (یا خیلی نزدیک به آن)</w:t>
      </w:r>
      <w:r w:rsidR="00C262FE">
        <w:rPr>
          <w:rFonts w:asciiTheme="majorBidi" w:hAnsiTheme="majorBidi" w:cs="B Mitra" w:hint="cs"/>
          <w:sz w:val="28"/>
          <w:szCs w:val="28"/>
          <w:rtl/>
        </w:rPr>
        <w:t xml:space="preserve"> </w:t>
      </w:r>
      <w:r w:rsidR="00C262FE">
        <w:rPr>
          <w:rFonts w:asciiTheme="majorBidi" w:hAnsiTheme="majorBidi" w:cs="B Mitra"/>
          <w:sz w:val="28"/>
          <w:szCs w:val="28"/>
          <w:rtl/>
        </w:rPr>
        <w:t>باش</w:t>
      </w:r>
      <w:r w:rsidR="00C262FE">
        <w:rPr>
          <w:rFonts w:asciiTheme="majorBidi" w:hAnsiTheme="majorBidi" w:cs="B Mitra" w:hint="cs"/>
          <w:sz w:val="28"/>
          <w:szCs w:val="28"/>
          <w:rtl/>
        </w:rPr>
        <w:t>د. ب</w:t>
      </w:r>
      <w:r w:rsidR="00A670D4">
        <w:rPr>
          <w:rFonts w:asciiTheme="majorBidi" w:hAnsiTheme="majorBidi" w:cs="B Mitra"/>
          <w:sz w:val="28"/>
          <w:szCs w:val="28"/>
          <w:rtl/>
        </w:rPr>
        <w:t xml:space="preserve">ه همین ترتیب، </w:t>
      </w:r>
      <w:r w:rsidR="00A670D4">
        <w:rPr>
          <w:rFonts w:asciiTheme="majorBidi" w:hAnsiTheme="majorBidi" w:cs="B Mitra" w:hint="cs"/>
          <w:sz w:val="28"/>
          <w:szCs w:val="28"/>
          <w:rtl/>
        </w:rPr>
        <w:t>غافلگیری ها</w:t>
      </w:r>
      <w:r w:rsidRPr="00C66AC6">
        <w:rPr>
          <w:rFonts w:asciiTheme="majorBidi" w:hAnsiTheme="majorBidi" w:cs="B Mitra"/>
          <w:sz w:val="28"/>
          <w:szCs w:val="28"/>
          <w:rtl/>
        </w:rPr>
        <w:t xml:space="preserve"> در محیط کسب‌وکار تقریباً بدون هشدار ظاهر نمی‌شوند</w:t>
      </w:r>
      <w:r w:rsidR="00A670D4">
        <w:rPr>
          <w:rFonts w:asciiTheme="majorBidi" w:hAnsiTheme="majorBidi" w:cs="B Mitra" w:hint="cs"/>
          <w:sz w:val="28"/>
          <w:szCs w:val="28"/>
          <w:rtl/>
        </w:rPr>
        <w:t xml:space="preserve"> (واک، 1985؛ 148).</w:t>
      </w:r>
      <w:r w:rsidRPr="00C66AC6">
        <w:rPr>
          <w:rFonts w:asciiTheme="majorBidi" w:hAnsiTheme="majorBidi" w:cs="B Mitra"/>
          <w:sz w:val="28"/>
          <w:szCs w:val="28"/>
        </w:rPr>
        <w:t xml:space="preserve"> </w:t>
      </w:r>
      <w:r w:rsidR="00A670D4" w:rsidRPr="00C66AC6">
        <w:rPr>
          <w:rFonts w:asciiTheme="majorBidi" w:hAnsiTheme="majorBidi" w:cs="B Mitra"/>
          <w:sz w:val="28"/>
          <w:szCs w:val="28"/>
          <w:rtl/>
        </w:rPr>
        <w:t xml:space="preserve">در بخش </w:t>
      </w:r>
      <w:r w:rsidR="00A670D4">
        <w:rPr>
          <w:rFonts w:asciiTheme="majorBidi" w:hAnsiTheme="majorBidi" w:cs="B Mitra" w:hint="cs"/>
          <w:sz w:val="28"/>
          <w:szCs w:val="28"/>
          <w:rtl/>
        </w:rPr>
        <w:t>4-1 (</w:t>
      </w:r>
      <w:r w:rsidR="00A670D4" w:rsidRPr="00C66AC6">
        <w:rPr>
          <w:rFonts w:asciiTheme="majorBidi" w:hAnsiTheme="majorBidi" w:cs="B Mitra"/>
          <w:sz w:val="28"/>
          <w:szCs w:val="28"/>
          <w:rtl/>
        </w:rPr>
        <w:t xml:space="preserve">مفهوم‌سازی </w:t>
      </w:r>
      <w:r w:rsidR="00A670D4">
        <w:rPr>
          <w:rFonts w:asciiTheme="majorBidi" w:hAnsiTheme="majorBidi" w:cs="B Mitra" w:hint="cs"/>
          <w:sz w:val="28"/>
          <w:szCs w:val="28"/>
          <w:rtl/>
        </w:rPr>
        <w:t>نشانگرها</w:t>
      </w:r>
      <w:r w:rsidR="00A670D4" w:rsidRPr="00C66AC6">
        <w:rPr>
          <w:rFonts w:asciiTheme="majorBidi" w:hAnsiTheme="majorBidi" w:cs="B Mitra"/>
          <w:sz w:val="28"/>
          <w:szCs w:val="28"/>
          <w:rtl/>
        </w:rPr>
        <w:t xml:space="preserve"> و روندهای ضعیف</w:t>
      </w:r>
      <w:r w:rsidR="00A670D4">
        <w:rPr>
          <w:rFonts w:asciiTheme="majorBidi" w:hAnsiTheme="majorBidi" w:cs="B Mitra" w:hint="cs"/>
          <w:sz w:val="28"/>
          <w:szCs w:val="28"/>
          <w:rtl/>
        </w:rPr>
        <w:t>)</w:t>
      </w:r>
      <w:r w:rsidR="00A670D4" w:rsidRPr="00C66AC6">
        <w:rPr>
          <w:rFonts w:asciiTheme="majorBidi" w:hAnsiTheme="majorBidi" w:cs="B Mitra"/>
          <w:sz w:val="28"/>
          <w:szCs w:val="28"/>
          <w:rtl/>
        </w:rPr>
        <w:t xml:space="preserve"> </w:t>
      </w:r>
      <w:r w:rsidRPr="00C66AC6">
        <w:rPr>
          <w:rFonts w:asciiTheme="majorBidi" w:hAnsiTheme="majorBidi" w:cs="B Mitra"/>
          <w:sz w:val="28"/>
          <w:szCs w:val="28"/>
          <w:rtl/>
        </w:rPr>
        <w:t xml:space="preserve">نگاه دقیق‌تری به مفهوم </w:t>
      </w:r>
      <w:r w:rsidR="00A670D4">
        <w:rPr>
          <w:rFonts w:asciiTheme="majorBidi" w:hAnsiTheme="majorBidi" w:cs="B Mitra" w:hint="cs"/>
          <w:sz w:val="28"/>
          <w:szCs w:val="28"/>
          <w:rtl/>
        </w:rPr>
        <w:t>نشانگرهای</w:t>
      </w:r>
      <w:r w:rsidR="00A670D4">
        <w:rPr>
          <w:rFonts w:asciiTheme="majorBidi" w:hAnsiTheme="majorBidi" w:cs="B Mitra"/>
          <w:sz w:val="28"/>
          <w:szCs w:val="28"/>
          <w:rtl/>
        </w:rPr>
        <w:t xml:space="preserve"> ضعیف و رابطه آنها با رونده</w:t>
      </w:r>
      <w:r w:rsidR="00A670D4">
        <w:rPr>
          <w:rFonts w:asciiTheme="majorBidi" w:hAnsiTheme="majorBidi" w:cs="B Mitra" w:hint="cs"/>
          <w:sz w:val="28"/>
          <w:szCs w:val="28"/>
          <w:rtl/>
        </w:rPr>
        <w:t>ا خو</w:t>
      </w:r>
      <w:r w:rsidRPr="00C66AC6">
        <w:rPr>
          <w:rFonts w:asciiTheme="majorBidi" w:hAnsiTheme="majorBidi" w:cs="B Mitra"/>
          <w:sz w:val="28"/>
          <w:szCs w:val="28"/>
          <w:rtl/>
        </w:rPr>
        <w:t>اهیم داشت</w:t>
      </w:r>
      <w:r w:rsidRPr="00C66AC6">
        <w:rPr>
          <w:rFonts w:asciiTheme="majorBidi" w:hAnsiTheme="majorBidi" w:cs="B Mitra"/>
          <w:sz w:val="28"/>
          <w:szCs w:val="28"/>
        </w:rPr>
        <w:t>.</w:t>
      </w:r>
    </w:p>
    <w:p w14:paraId="4917044F" w14:textId="11B7051F" w:rsidR="006125BB" w:rsidRDefault="00DB231A" w:rsidP="00DB231A">
      <w:pPr>
        <w:jc w:val="center"/>
        <w:rPr>
          <w:rFonts w:asciiTheme="majorBidi" w:hAnsiTheme="majorBidi" w:cs="B Mitra"/>
          <w:sz w:val="28"/>
          <w:szCs w:val="28"/>
          <w:rtl/>
        </w:rPr>
      </w:pPr>
      <w:r>
        <w:rPr>
          <w:rFonts w:asciiTheme="majorBidi" w:hAnsiTheme="majorBidi" w:cs="B Mitra"/>
          <w:noProof/>
          <w:sz w:val="28"/>
          <w:szCs w:val="28"/>
          <w:lang w:bidi="ar-SA"/>
        </w:rPr>
        <w:lastRenderedPageBreak/>
        <w:drawing>
          <wp:inline distT="0" distB="0" distL="0" distR="0" wp14:anchorId="36E85664" wp14:editId="3BC24DF4">
            <wp:extent cx="3937380" cy="3159125"/>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6052" cy="3166083"/>
                    </a:xfrm>
                    <a:prstGeom prst="rect">
                      <a:avLst/>
                    </a:prstGeom>
                    <a:noFill/>
                    <a:ln>
                      <a:noFill/>
                    </a:ln>
                  </pic:spPr>
                </pic:pic>
              </a:graphicData>
            </a:graphic>
          </wp:inline>
        </w:drawing>
      </w:r>
    </w:p>
    <w:p w14:paraId="66F16563" w14:textId="0CA4C12D" w:rsidR="00386D80" w:rsidRDefault="00386D80" w:rsidP="00386D80">
      <w:pPr>
        <w:jc w:val="center"/>
        <w:rPr>
          <w:rFonts w:asciiTheme="majorBidi" w:hAnsiTheme="majorBidi" w:cs="B Mitra"/>
          <w:sz w:val="28"/>
          <w:szCs w:val="28"/>
          <w:rtl/>
        </w:rPr>
      </w:pPr>
      <w:r>
        <w:rPr>
          <w:rFonts w:asciiTheme="majorBidi" w:hAnsiTheme="majorBidi" w:cs="B Mitra" w:hint="cs"/>
          <w:sz w:val="28"/>
          <w:szCs w:val="28"/>
          <w:rtl/>
        </w:rPr>
        <w:t>شکل 3-1. رویکرد نظام مند برای آینده نگاری استراتژیک</w:t>
      </w:r>
    </w:p>
    <w:p w14:paraId="5BAB8E1E" w14:textId="77777777" w:rsidR="00985EBB" w:rsidRDefault="0065082B" w:rsidP="0065082B">
      <w:pPr>
        <w:jc w:val="both"/>
        <w:rPr>
          <w:rFonts w:asciiTheme="majorBidi" w:hAnsiTheme="majorBidi" w:cs="B Mitra"/>
          <w:sz w:val="28"/>
          <w:szCs w:val="28"/>
          <w:rtl/>
        </w:rPr>
      </w:pPr>
      <w:r>
        <w:rPr>
          <w:rFonts w:asciiTheme="majorBidi" w:hAnsiTheme="majorBidi" w:cs="B Mitra" w:hint="cs"/>
          <w:sz w:val="28"/>
          <w:szCs w:val="28"/>
          <w:rtl/>
        </w:rPr>
        <w:t>نشانگر</w:t>
      </w:r>
      <w:r w:rsidR="000F0762" w:rsidRPr="00AE1993">
        <w:rPr>
          <w:rFonts w:asciiTheme="majorBidi" w:hAnsiTheme="majorBidi" w:cs="B Mitra"/>
          <w:sz w:val="28"/>
          <w:szCs w:val="28"/>
          <w:rtl/>
        </w:rPr>
        <w:t xml:space="preserve">های ضعیف </w:t>
      </w:r>
      <w:r>
        <w:rPr>
          <w:rFonts w:asciiTheme="majorBidi" w:hAnsiTheme="majorBidi" w:cs="B Mitra" w:hint="cs"/>
          <w:sz w:val="28"/>
          <w:szCs w:val="28"/>
          <w:rtl/>
        </w:rPr>
        <w:t>از طریق</w:t>
      </w:r>
      <w:r w:rsidR="000F0762" w:rsidRPr="00AE1993">
        <w:rPr>
          <w:rFonts w:asciiTheme="majorBidi" w:hAnsiTheme="majorBidi" w:cs="B Mitra"/>
          <w:sz w:val="28"/>
          <w:szCs w:val="28"/>
          <w:rtl/>
        </w:rPr>
        <w:t xml:space="preserve"> </w:t>
      </w:r>
      <w:r>
        <w:rPr>
          <w:rFonts w:asciiTheme="majorBidi" w:hAnsiTheme="majorBidi" w:cs="B Mitra" w:hint="cs"/>
          <w:sz w:val="28"/>
          <w:szCs w:val="28"/>
          <w:rtl/>
        </w:rPr>
        <w:t>پویش</w:t>
      </w:r>
      <w:r w:rsidR="000F0762" w:rsidRPr="00AE1993">
        <w:rPr>
          <w:rFonts w:asciiTheme="majorBidi" w:hAnsiTheme="majorBidi" w:cs="B Mitra"/>
          <w:sz w:val="28"/>
          <w:szCs w:val="28"/>
          <w:rtl/>
        </w:rPr>
        <w:t xml:space="preserve"> محیط سازمانی شناسایی می شوند</w:t>
      </w:r>
      <w:r>
        <w:rPr>
          <w:rFonts w:asciiTheme="majorBidi" w:hAnsiTheme="majorBidi" w:cs="B Mitra" w:hint="cs"/>
          <w:sz w:val="28"/>
          <w:szCs w:val="28"/>
          <w:rtl/>
        </w:rPr>
        <w:t xml:space="preserve">. </w:t>
      </w:r>
      <w:r w:rsidR="000F0762" w:rsidRPr="00AE1993">
        <w:rPr>
          <w:rFonts w:asciiTheme="majorBidi" w:hAnsiTheme="majorBidi" w:cs="B Mitra"/>
          <w:sz w:val="28"/>
          <w:szCs w:val="28"/>
          <w:rtl/>
        </w:rPr>
        <w:t>پویش محیطی</w:t>
      </w:r>
      <w:r>
        <w:rPr>
          <w:rFonts w:asciiTheme="majorBidi" w:hAnsiTheme="majorBidi" w:cs="B Mitra" w:hint="cs"/>
          <w:sz w:val="28"/>
          <w:szCs w:val="28"/>
          <w:rtl/>
        </w:rPr>
        <w:t xml:space="preserve"> (آگویلار، 13967؛ رفت، سورمونن و پارکس، 1988؛ بوید و فالک، 1996؛ اسلاوتر، 1999) </w:t>
      </w:r>
      <w:r>
        <w:rPr>
          <w:rFonts w:asciiTheme="majorBidi" w:hAnsiTheme="majorBidi" w:cs="B Mitra"/>
          <w:sz w:val="28"/>
          <w:szCs w:val="28"/>
          <w:rtl/>
        </w:rPr>
        <w:t>فرآیندی است که در آن محیط</w:t>
      </w:r>
      <w:r w:rsidR="000F0762" w:rsidRPr="00AE1993">
        <w:rPr>
          <w:rFonts w:asciiTheme="majorBidi" w:hAnsiTheme="majorBidi" w:cs="B Mitra"/>
          <w:sz w:val="28"/>
          <w:szCs w:val="28"/>
          <w:rtl/>
        </w:rPr>
        <w:t xml:space="preserve"> </w:t>
      </w:r>
      <w:r>
        <w:rPr>
          <w:rFonts w:asciiTheme="majorBidi" w:hAnsiTheme="majorBidi" w:cs="B Mitra" w:hint="cs"/>
          <w:sz w:val="28"/>
          <w:szCs w:val="28"/>
          <w:rtl/>
        </w:rPr>
        <w:t xml:space="preserve">فعالیت </w:t>
      </w:r>
      <w:r w:rsidR="000F0762" w:rsidRPr="00AE1993">
        <w:rPr>
          <w:rFonts w:asciiTheme="majorBidi" w:hAnsiTheme="majorBidi" w:cs="B Mitra"/>
          <w:sz w:val="28"/>
          <w:szCs w:val="28"/>
          <w:rtl/>
        </w:rPr>
        <w:t xml:space="preserve">سازمان </w:t>
      </w:r>
      <w:r>
        <w:rPr>
          <w:rFonts w:asciiTheme="majorBidi" w:hAnsiTheme="majorBidi" w:cs="B Mitra" w:hint="cs"/>
          <w:sz w:val="28"/>
          <w:szCs w:val="28"/>
          <w:rtl/>
        </w:rPr>
        <w:t>را</w:t>
      </w:r>
      <w:r w:rsidR="000F0762" w:rsidRPr="00AE1993">
        <w:rPr>
          <w:rFonts w:asciiTheme="majorBidi" w:hAnsiTheme="majorBidi" w:cs="B Mitra"/>
          <w:sz w:val="28"/>
          <w:szCs w:val="28"/>
          <w:rtl/>
        </w:rPr>
        <w:t xml:space="preserve"> </w:t>
      </w:r>
      <w:r>
        <w:rPr>
          <w:rFonts w:asciiTheme="majorBidi" w:hAnsiTheme="majorBidi" w:cs="B Mitra" w:hint="cs"/>
          <w:sz w:val="28"/>
          <w:szCs w:val="28"/>
          <w:rtl/>
        </w:rPr>
        <w:t>به منظور شناسایی نشانگرهای ضعیف و</w:t>
      </w:r>
      <w:r w:rsidR="000F0762" w:rsidRPr="00AE1993">
        <w:rPr>
          <w:rFonts w:asciiTheme="majorBidi" w:hAnsiTheme="majorBidi" w:cs="B Mitra"/>
          <w:sz w:val="28"/>
          <w:szCs w:val="28"/>
          <w:rtl/>
        </w:rPr>
        <w:t xml:space="preserve"> </w:t>
      </w:r>
      <w:r>
        <w:rPr>
          <w:rFonts w:asciiTheme="majorBidi" w:hAnsiTheme="majorBidi" w:cs="B Mitra" w:hint="cs"/>
          <w:sz w:val="28"/>
          <w:szCs w:val="28"/>
          <w:rtl/>
        </w:rPr>
        <w:t>رونده</w:t>
      </w:r>
      <w:r w:rsidR="000F0762" w:rsidRPr="00AE1993">
        <w:rPr>
          <w:rFonts w:asciiTheme="majorBidi" w:hAnsiTheme="majorBidi" w:cs="B Mitra"/>
          <w:sz w:val="28"/>
          <w:szCs w:val="28"/>
          <w:rtl/>
        </w:rPr>
        <w:t xml:space="preserve">ا </w:t>
      </w:r>
      <w:r w:rsidRPr="00AE1993">
        <w:rPr>
          <w:rFonts w:asciiTheme="majorBidi" w:hAnsiTheme="majorBidi" w:cs="B Mitra"/>
          <w:sz w:val="28"/>
          <w:szCs w:val="28"/>
          <w:rtl/>
        </w:rPr>
        <w:t xml:space="preserve">به طور </w:t>
      </w:r>
      <w:r>
        <w:rPr>
          <w:rFonts w:asciiTheme="majorBidi" w:hAnsiTheme="majorBidi" w:cs="B Mitra" w:hint="cs"/>
          <w:sz w:val="28"/>
          <w:szCs w:val="28"/>
          <w:rtl/>
        </w:rPr>
        <w:t>نظام مند پویش می</w:t>
      </w:r>
      <w:r>
        <w:rPr>
          <w:rFonts w:asciiTheme="majorBidi" w:hAnsiTheme="majorBidi" w:cs="B Mitra"/>
          <w:sz w:val="28"/>
          <w:szCs w:val="28"/>
          <w:vertAlign w:val="subscript"/>
          <w:rtl/>
        </w:rPr>
        <w:softHyphen/>
      </w:r>
      <w:r>
        <w:rPr>
          <w:rFonts w:asciiTheme="majorBidi" w:hAnsiTheme="majorBidi" w:cs="B Mitra" w:hint="cs"/>
          <w:sz w:val="28"/>
          <w:szCs w:val="28"/>
          <w:rtl/>
        </w:rPr>
        <w:t>کند. هدف آن شن</w:t>
      </w:r>
      <w:r w:rsidR="000F0762" w:rsidRPr="00AE1993">
        <w:rPr>
          <w:rFonts w:asciiTheme="majorBidi" w:hAnsiTheme="majorBidi" w:cs="B Mitra"/>
          <w:sz w:val="28"/>
          <w:szCs w:val="28"/>
          <w:rtl/>
        </w:rPr>
        <w:t xml:space="preserve">اسایی </w:t>
      </w:r>
      <w:r>
        <w:rPr>
          <w:rFonts w:asciiTheme="majorBidi" w:hAnsiTheme="majorBidi" w:cs="B Mitra" w:hint="cs"/>
          <w:sz w:val="28"/>
          <w:szCs w:val="28"/>
          <w:rtl/>
        </w:rPr>
        <w:t>زودهنگام</w:t>
      </w:r>
      <w:r w:rsidR="000F0762" w:rsidRPr="00AE1993">
        <w:rPr>
          <w:rFonts w:asciiTheme="majorBidi" w:hAnsiTheme="majorBidi" w:cs="B Mitra"/>
          <w:sz w:val="28"/>
          <w:szCs w:val="28"/>
          <w:rtl/>
        </w:rPr>
        <w:t xml:space="preserve"> </w:t>
      </w:r>
      <w:r w:rsidRPr="00AE1993">
        <w:rPr>
          <w:rFonts w:asciiTheme="majorBidi" w:hAnsiTheme="majorBidi" w:cs="B Mitra"/>
          <w:sz w:val="28"/>
          <w:szCs w:val="28"/>
          <w:rtl/>
        </w:rPr>
        <w:t xml:space="preserve">نشانه های </w:t>
      </w:r>
      <w:r w:rsidR="000F0762" w:rsidRPr="00AE1993">
        <w:rPr>
          <w:rFonts w:asciiTheme="majorBidi" w:hAnsiTheme="majorBidi" w:cs="B Mitra"/>
          <w:sz w:val="28"/>
          <w:szCs w:val="28"/>
          <w:rtl/>
        </w:rPr>
        <w:t xml:space="preserve">تغییرات محیطی احتمالی و </w:t>
      </w:r>
      <w:r>
        <w:rPr>
          <w:rFonts w:asciiTheme="majorBidi" w:hAnsiTheme="majorBidi" w:cs="B Mitra" w:hint="cs"/>
          <w:sz w:val="28"/>
          <w:szCs w:val="28"/>
          <w:rtl/>
        </w:rPr>
        <w:t>مستمر</w:t>
      </w:r>
      <w:r w:rsidR="000F0762" w:rsidRPr="00AE1993">
        <w:rPr>
          <w:rFonts w:asciiTheme="majorBidi" w:hAnsiTheme="majorBidi" w:cs="B Mitra"/>
          <w:sz w:val="28"/>
          <w:szCs w:val="28"/>
          <w:rtl/>
        </w:rPr>
        <w:t xml:space="preserve"> است (لستر و واترز</w:t>
      </w:r>
      <w:r>
        <w:rPr>
          <w:rFonts w:asciiTheme="majorBidi" w:hAnsiTheme="majorBidi" w:cs="B Mitra" w:hint="cs"/>
          <w:sz w:val="28"/>
          <w:szCs w:val="28"/>
          <w:rtl/>
        </w:rPr>
        <w:t>،</w:t>
      </w:r>
      <w:r w:rsidR="000F0762" w:rsidRPr="00AE1993">
        <w:rPr>
          <w:rFonts w:asciiTheme="majorBidi" w:hAnsiTheme="majorBidi" w:cs="B Mitra"/>
          <w:sz w:val="28"/>
          <w:szCs w:val="28"/>
          <w:rtl/>
        </w:rPr>
        <w:t xml:space="preserve"> 1989)</w:t>
      </w:r>
      <w:r>
        <w:rPr>
          <w:rFonts w:asciiTheme="majorBidi" w:hAnsiTheme="majorBidi" w:cs="B Mitra" w:hint="cs"/>
          <w:sz w:val="28"/>
          <w:szCs w:val="28"/>
          <w:rtl/>
        </w:rPr>
        <w:t xml:space="preserve">. </w:t>
      </w:r>
    </w:p>
    <w:p w14:paraId="517841DA" w14:textId="68E9C763" w:rsidR="00985EBB" w:rsidRDefault="000F0762" w:rsidP="00985EBB">
      <w:pPr>
        <w:jc w:val="both"/>
        <w:rPr>
          <w:rFonts w:asciiTheme="majorBidi" w:hAnsiTheme="majorBidi" w:cs="B Mitra"/>
          <w:sz w:val="28"/>
          <w:szCs w:val="28"/>
          <w:rtl/>
        </w:rPr>
      </w:pPr>
      <w:r w:rsidRPr="00AE1993">
        <w:rPr>
          <w:rFonts w:asciiTheme="majorBidi" w:hAnsiTheme="majorBidi" w:cs="B Mitra"/>
          <w:sz w:val="28"/>
          <w:szCs w:val="28"/>
          <w:rtl/>
        </w:rPr>
        <w:t xml:space="preserve">دو روش برای </w:t>
      </w:r>
      <w:r w:rsidR="00985EBB">
        <w:rPr>
          <w:rFonts w:asciiTheme="majorBidi" w:hAnsiTheme="majorBidi" w:cs="B Mitra" w:hint="cs"/>
          <w:sz w:val="28"/>
          <w:szCs w:val="28"/>
          <w:rtl/>
        </w:rPr>
        <w:t>پویش</w:t>
      </w:r>
      <w:r w:rsidRPr="00AE1993">
        <w:rPr>
          <w:rFonts w:asciiTheme="majorBidi" w:hAnsiTheme="majorBidi" w:cs="B Mitra"/>
          <w:sz w:val="28"/>
          <w:szCs w:val="28"/>
          <w:rtl/>
        </w:rPr>
        <w:t xml:space="preserve"> محیطی وجود دارد</w:t>
      </w:r>
      <w:r w:rsidR="00985EBB">
        <w:rPr>
          <w:rFonts w:asciiTheme="majorBidi" w:hAnsiTheme="majorBidi" w:cs="B Mitra" w:hint="cs"/>
          <w:sz w:val="28"/>
          <w:szCs w:val="28"/>
          <w:rtl/>
        </w:rPr>
        <w:t xml:space="preserve">. </w:t>
      </w:r>
      <w:r w:rsidRPr="00AE1993">
        <w:rPr>
          <w:rFonts w:asciiTheme="majorBidi" w:hAnsiTheme="majorBidi" w:cs="B Mitra"/>
          <w:sz w:val="28"/>
          <w:szCs w:val="28"/>
          <w:rtl/>
        </w:rPr>
        <w:t>روش خارج به داخل</w:t>
      </w:r>
      <w:r w:rsidR="00985EBB">
        <w:rPr>
          <w:rStyle w:val="FootnoteReference"/>
          <w:rFonts w:asciiTheme="majorBidi" w:hAnsiTheme="majorBidi" w:cs="B Mitra"/>
          <w:sz w:val="28"/>
          <w:szCs w:val="28"/>
          <w:rtl/>
        </w:rPr>
        <w:footnoteReference w:id="88"/>
      </w:r>
      <w:r w:rsidR="00985EBB">
        <w:rPr>
          <w:rFonts w:asciiTheme="majorBidi" w:hAnsiTheme="majorBidi" w:cs="B Mitra" w:hint="cs"/>
          <w:sz w:val="28"/>
          <w:szCs w:val="28"/>
          <w:rtl/>
        </w:rPr>
        <w:t xml:space="preserve"> که</w:t>
      </w:r>
      <w:r w:rsidRPr="00AE1993">
        <w:rPr>
          <w:rFonts w:asciiTheme="majorBidi" w:hAnsiTheme="majorBidi" w:cs="B Mitra"/>
          <w:sz w:val="28"/>
          <w:szCs w:val="28"/>
          <w:rtl/>
        </w:rPr>
        <w:t xml:space="preserve"> از </w:t>
      </w:r>
      <w:r w:rsidR="00985EBB">
        <w:rPr>
          <w:rFonts w:asciiTheme="majorBidi" w:hAnsiTheme="majorBidi" w:cs="B Mitra" w:hint="cs"/>
          <w:sz w:val="28"/>
          <w:szCs w:val="28"/>
          <w:rtl/>
        </w:rPr>
        <w:t>تمرکز</w:t>
      </w:r>
      <w:r w:rsidRPr="00AE1993">
        <w:rPr>
          <w:rFonts w:asciiTheme="majorBidi" w:hAnsiTheme="majorBidi" w:cs="B Mitra"/>
          <w:sz w:val="28"/>
          <w:szCs w:val="28"/>
          <w:rtl/>
        </w:rPr>
        <w:t xml:space="preserve"> 360 درجه برای </w:t>
      </w:r>
      <w:r w:rsidR="00985EBB">
        <w:rPr>
          <w:rFonts w:asciiTheme="majorBidi" w:hAnsiTheme="majorBidi" w:cs="B Mitra" w:hint="cs"/>
          <w:sz w:val="28"/>
          <w:szCs w:val="28"/>
          <w:rtl/>
        </w:rPr>
        <w:t xml:space="preserve">احتراز </w:t>
      </w:r>
      <w:r w:rsidRPr="00AE1993">
        <w:rPr>
          <w:rFonts w:asciiTheme="majorBidi" w:hAnsiTheme="majorBidi" w:cs="B Mitra"/>
          <w:sz w:val="28"/>
          <w:szCs w:val="28"/>
          <w:rtl/>
        </w:rPr>
        <w:t>از نقاط کور استفاده می کند</w:t>
      </w:r>
      <w:r w:rsidR="00985EBB">
        <w:rPr>
          <w:rFonts w:asciiTheme="majorBidi" w:hAnsiTheme="majorBidi" w:cs="B Mitra" w:hint="cs"/>
          <w:sz w:val="28"/>
          <w:szCs w:val="28"/>
          <w:rtl/>
        </w:rPr>
        <w:t xml:space="preserve">. </w:t>
      </w:r>
      <w:r w:rsidRPr="00AE1993">
        <w:rPr>
          <w:rFonts w:asciiTheme="majorBidi" w:hAnsiTheme="majorBidi" w:cs="B Mitra"/>
          <w:sz w:val="28"/>
          <w:szCs w:val="28"/>
          <w:rtl/>
        </w:rPr>
        <w:t xml:space="preserve">این رویکرد تصدیق می‌کند که یافتن نقاط کور فردی و سازمانی برای </w:t>
      </w:r>
      <w:r w:rsidR="00985EBB">
        <w:rPr>
          <w:rFonts w:asciiTheme="majorBidi" w:hAnsiTheme="majorBidi" w:cs="B Mitra" w:hint="cs"/>
          <w:sz w:val="28"/>
          <w:szCs w:val="28"/>
          <w:rtl/>
        </w:rPr>
        <w:t>شناسایی</w:t>
      </w:r>
      <w:r w:rsidRPr="00AE1993">
        <w:rPr>
          <w:rFonts w:asciiTheme="majorBidi" w:hAnsiTheme="majorBidi" w:cs="B Mitra"/>
          <w:sz w:val="28"/>
          <w:szCs w:val="28"/>
          <w:rtl/>
        </w:rPr>
        <w:t xml:space="preserve"> «</w:t>
      </w:r>
      <w:r w:rsidR="00985EBB">
        <w:rPr>
          <w:rFonts w:asciiTheme="majorBidi" w:hAnsiTheme="majorBidi" w:cs="B Mitra" w:hint="cs"/>
          <w:sz w:val="28"/>
          <w:szCs w:val="28"/>
          <w:rtl/>
        </w:rPr>
        <w:t>نشانگرهای</w:t>
      </w:r>
      <w:r w:rsidRPr="00AE1993">
        <w:rPr>
          <w:rFonts w:asciiTheme="majorBidi" w:hAnsiTheme="majorBidi" w:cs="B Mitra"/>
          <w:sz w:val="28"/>
          <w:szCs w:val="28"/>
          <w:rtl/>
        </w:rPr>
        <w:t xml:space="preserve"> ضعیف» ضروری است</w:t>
      </w:r>
      <w:r w:rsidR="00985EBB">
        <w:rPr>
          <w:rFonts w:asciiTheme="majorBidi" w:hAnsiTheme="majorBidi" w:cs="B Mitra" w:hint="cs"/>
          <w:sz w:val="28"/>
          <w:szCs w:val="28"/>
          <w:rtl/>
        </w:rPr>
        <w:t xml:space="preserve">. </w:t>
      </w:r>
      <w:r w:rsidRPr="00AE1993">
        <w:rPr>
          <w:rFonts w:asciiTheme="majorBidi" w:hAnsiTheme="majorBidi" w:cs="B Mitra"/>
          <w:sz w:val="28"/>
          <w:szCs w:val="28"/>
          <w:rtl/>
        </w:rPr>
        <w:t xml:space="preserve">متأسفانه، این رویکرد با </w:t>
      </w:r>
      <w:r w:rsidR="00985EBB">
        <w:rPr>
          <w:rFonts w:asciiTheme="majorBidi" w:hAnsiTheme="majorBidi" w:cs="B Mitra" w:hint="cs"/>
          <w:sz w:val="28"/>
          <w:szCs w:val="28"/>
          <w:rtl/>
        </w:rPr>
        <w:t>مساله</w:t>
      </w:r>
      <w:r w:rsidRPr="00AE1993">
        <w:rPr>
          <w:rFonts w:asciiTheme="majorBidi" w:hAnsiTheme="majorBidi" w:cs="B Mitra"/>
          <w:sz w:val="28"/>
          <w:szCs w:val="28"/>
          <w:rtl/>
        </w:rPr>
        <w:t xml:space="preserve"> </w:t>
      </w:r>
      <w:r w:rsidR="00985EBB">
        <w:rPr>
          <w:rFonts w:asciiTheme="majorBidi" w:hAnsiTheme="majorBidi" w:cs="B Mitra" w:hint="cs"/>
          <w:sz w:val="28"/>
          <w:szCs w:val="28"/>
          <w:rtl/>
        </w:rPr>
        <w:t>سربار</w:t>
      </w:r>
      <w:r w:rsidRPr="00AE1993">
        <w:rPr>
          <w:rFonts w:asciiTheme="majorBidi" w:hAnsiTheme="majorBidi" w:cs="B Mitra"/>
          <w:sz w:val="28"/>
          <w:szCs w:val="28"/>
          <w:rtl/>
        </w:rPr>
        <w:t xml:space="preserve"> اطلاعات</w:t>
      </w:r>
      <w:r w:rsidR="00CC08B4">
        <w:rPr>
          <w:rStyle w:val="FootnoteReference"/>
          <w:rFonts w:asciiTheme="majorBidi" w:hAnsiTheme="majorBidi" w:cs="B Mitra"/>
          <w:sz w:val="28"/>
          <w:szCs w:val="28"/>
          <w:rtl/>
        </w:rPr>
        <w:footnoteReference w:id="89"/>
      </w:r>
      <w:r w:rsidRPr="00AE1993">
        <w:rPr>
          <w:rFonts w:asciiTheme="majorBidi" w:hAnsiTheme="majorBidi" w:cs="B Mitra"/>
          <w:sz w:val="28"/>
          <w:szCs w:val="28"/>
          <w:rtl/>
        </w:rPr>
        <w:t xml:space="preserve"> </w:t>
      </w:r>
      <w:r w:rsidR="00985EBB">
        <w:rPr>
          <w:rFonts w:asciiTheme="majorBidi" w:hAnsiTheme="majorBidi" w:cs="B Mitra" w:hint="cs"/>
          <w:sz w:val="28"/>
          <w:szCs w:val="28"/>
          <w:rtl/>
        </w:rPr>
        <w:t>مواجه</w:t>
      </w:r>
      <w:r w:rsidRPr="00AE1993">
        <w:rPr>
          <w:rFonts w:asciiTheme="majorBidi" w:hAnsiTheme="majorBidi" w:cs="B Mitra"/>
          <w:sz w:val="28"/>
          <w:szCs w:val="28"/>
          <w:rtl/>
        </w:rPr>
        <w:t xml:space="preserve"> است</w:t>
      </w:r>
      <w:r w:rsidR="00985EBB">
        <w:rPr>
          <w:rFonts w:asciiTheme="majorBidi" w:hAnsiTheme="majorBidi" w:cs="B Mitra" w:hint="cs"/>
          <w:sz w:val="28"/>
          <w:szCs w:val="28"/>
          <w:rtl/>
        </w:rPr>
        <w:t>.</w:t>
      </w:r>
    </w:p>
    <w:p w14:paraId="13419053" w14:textId="77777777" w:rsidR="00642469" w:rsidRDefault="000F0762" w:rsidP="00030EA6">
      <w:pPr>
        <w:jc w:val="both"/>
        <w:rPr>
          <w:rFonts w:asciiTheme="majorBidi" w:hAnsiTheme="majorBidi" w:cs="B Mitra"/>
          <w:sz w:val="28"/>
          <w:szCs w:val="28"/>
          <w:rtl/>
        </w:rPr>
      </w:pPr>
      <w:r w:rsidRPr="00AE1993">
        <w:rPr>
          <w:rFonts w:asciiTheme="majorBidi" w:hAnsiTheme="majorBidi" w:cs="B Mitra"/>
          <w:sz w:val="28"/>
          <w:szCs w:val="28"/>
          <w:rtl/>
        </w:rPr>
        <w:t>دوم</w:t>
      </w:r>
      <w:r w:rsidR="00CC08B4">
        <w:rPr>
          <w:rFonts w:asciiTheme="majorBidi" w:hAnsiTheme="majorBidi" w:cs="B Mitra" w:hint="cs"/>
          <w:sz w:val="28"/>
          <w:szCs w:val="28"/>
          <w:rtl/>
        </w:rPr>
        <w:t>ین</w:t>
      </w:r>
      <w:r w:rsidRPr="00AE1993">
        <w:rPr>
          <w:rFonts w:asciiTheme="majorBidi" w:hAnsiTheme="majorBidi" w:cs="B Mitra"/>
          <w:sz w:val="28"/>
          <w:szCs w:val="28"/>
          <w:rtl/>
        </w:rPr>
        <w:t xml:space="preserve"> و پرکاربردتر </w:t>
      </w:r>
      <w:r w:rsidR="00CC08B4" w:rsidRPr="00AE1993">
        <w:rPr>
          <w:rFonts w:asciiTheme="majorBidi" w:hAnsiTheme="majorBidi" w:cs="B Mitra"/>
          <w:sz w:val="28"/>
          <w:szCs w:val="28"/>
          <w:rtl/>
        </w:rPr>
        <w:t>روش</w:t>
      </w:r>
      <w:r w:rsidR="00CC08B4">
        <w:rPr>
          <w:rFonts w:asciiTheme="majorBidi" w:hAnsiTheme="majorBidi" w:cs="B Mitra" w:hint="cs"/>
          <w:sz w:val="28"/>
          <w:szCs w:val="28"/>
          <w:rtl/>
        </w:rPr>
        <w:t xml:space="preserve">، پویش </w:t>
      </w:r>
      <w:r w:rsidRPr="00AE1993">
        <w:rPr>
          <w:rFonts w:asciiTheme="majorBidi" w:hAnsiTheme="majorBidi" w:cs="B Mitra"/>
          <w:sz w:val="28"/>
          <w:szCs w:val="28"/>
          <w:rtl/>
        </w:rPr>
        <w:t>درون به بیرون</w:t>
      </w:r>
      <w:r w:rsidR="00CC08B4">
        <w:rPr>
          <w:rStyle w:val="FootnoteReference"/>
          <w:rFonts w:asciiTheme="majorBidi" w:hAnsiTheme="majorBidi" w:cs="B Mitra"/>
          <w:sz w:val="28"/>
          <w:szCs w:val="28"/>
          <w:rtl/>
        </w:rPr>
        <w:footnoteReference w:id="90"/>
      </w:r>
      <w:r w:rsidR="00CC08B4">
        <w:rPr>
          <w:rFonts w:asciiTheme="majorBidi" w:hAnsiTheme="majorBidi" w:cs="B Mitra" w:hint="cs"/>
          <w:sz w:val="28"/>
          <w:szCs w:val="28"/>
          <w:rtl/>
        </w:rPr>
        <w:t xml:space="preserve"> </w:t>
      </w:r>
      <w:r w:rsidRPr="00AE1993">
        <w:rPr>
          <w:rFonts w:asciiTheme="majorBidi" w:hAnsiTheme="majorBidi" w:cs="B Mitra"/>
          <w:sz w:val="28"/>
          <w:szCs w:val="28"/>
          <w:rtl/>
        </w:rPr>
        <w:t>است</w:t>
      </w:r>
      <w:r w:rsidR="00CC08B4">
        <w:rPr>
          <w:rFonts w:asciiTheme="majorBidi" w:hAnsiTheme="majorBidi" w:cs="B Mitra" w:hint="cs"/>
          <w:sz w:val="28"/>
          <w:szCs w:val="28"/>
          <w:rtl/>
        </w:rPr>
        <w:t xml:space="preserve">. </w:t>
      </w:r>
      <w:r w:rsidRPr="00AE1993">
        <w:rPr>
          <w:rFonts w:asciiTheme="majorBidi" w:hAnsiTheme="majorBidi" w:cs="B Mitra"/>
          <w:sz w:val="28"/>
          <w:szCs w:val="28"/>
          <w:rtl/>
        </w:rPr>
        <w:t xml:space="preserve">در اینجا، مدیریت ارشد </w:t>
      </w:r>
      <w:r w:rsidR="00680701">
        <w:rPr>
          <w:rFonts w:asciiTheme="majorBidi" w:hAnsiTheme="majorBidi" w:cs="B Mitra" w:hint="cs"/>
          <w:sz w:val="28"/>
          <w:szCs w:val="28"/>
          <w:rtl/>
        </w:rPr>
        <w:t>حوزه هایی</w:t>
      </w:r>
      <w:r w:rsidRPr="00AE1993">
        <w:rPr>
          <w:rFonts w:asciiTheme="majorBidi" w:hAnsiTheme="majorBidi" w:cs="B Mitra"/>
          <w:sz w:val="28"/>
          <w:szCs w:val="28"/>
          <w:rtl/>
        </w:rPr>
        <w:t xml:space="preserve"> که باید </w:t>
      </w:r>
      <w:r w:rsidR="00680701">
        <w:rPr>
          <w:rFonts w:asciiTheme="majorBidi" w:hAnsiTheme="majorBidi" w:cs="B Mitra" w:hint="cs"/>
          <w:sz w:val="28"/>
          <w:szCs w:val="28"/>
          <w:rtl/>
        </w:rPr>
        <w:t>پویش</w:t>
      </w:r>
      <w:r w:rsidRPr="00AE1993">
        <w:rPr>
          <w:rFonts w:asciiTheme="majorBidi" w:hAnsiTheme="majorBidi" w:cs="B Mitra"/>
          <w:sz w:val="28"/>
          <w:szCs w:val="28"/>
          <w:rtl/>
        </w:rPr>
        <w:t xml:space="preserve"> شوند</w:t>
      </w:r>
      <w:r w:rsidR="00680701">
        <w:rPr>
          <w:rFonts w:asciiTheme="majorBidi" w:hAnsiTheme="majorBidi" w:cs="B Mitra" w:hint="cs"/>
          <w:sz w:val="28"/>
          <w:szCs w:val="28"/>
          <w:rtl/>
        </w:rPr>
        <w:t xml:space="preserve"> را </w:t>
      </w:r>
      <w:r w:rsidR="00680701" w:rsidRPr="00AE1993">
        <w:rPr>
          <w:rFonts w:asciiTheme="majorBidi" w:hAnsiTheme="majorBidi" w:cs="B Mitra"/>
          <w:sz w:val="28"/>
          <w:szCs w:val="28"/>
          <w:rtl/>
        </w:rPr>
        <w:t>از قبل</w:t>
      </w:r>
      <w:r w:rsidRPr="00AE1993">
        <w:rPr>
          <w:rFonts w:asciiTheme="majorBidi" w:hAnsiTheme="majorBidi" w:cs="B Mitra"/>
          <w:sz w:val="28"/>
          <w:szCs w:val="28"/>
          <w:rtl/>
        </w:rPr>
        <w:t xml:space="preserve"> تعیین می کند</w:t>
      </w:r>
      <w:r w:rsidR="00680701">
        <w:rPr>
          <w:rFonts w:asciiTheme="majorBidi" w:hAnsiTheme="majorBidi" w:cs="B Mitra" w:hint="cs"/>
          <w:sz w:val="28"/>
          <w:szCs w:val="28"/>
          <w:rtl/>
        </w:rPr>
        <w:t xml:space="preserve">. </w:t>
      </w:r>
      <w:r w:rsidR="00B301F8">
        <w:rPr>
          <w:rFonts w:asciiTheme="majorBidi" w:hAnsiTheme="majorBidi" w:cs="B Mitra" w:hint="cs"/>
          <w:sz w:val="28"/>
          <w:szCs w:val="28"/>
          <w:rtl/>
        </w:rPr>
        <w:t>پویش</w:t>
      </w:r>
      <w:r w:rsidRPr="00AE1993">
        <w:rPr>
          <w:rFonts w:asciiTheme="majorBidi" w:hAnsiTheme="majorBidi" w:cs="B Mitra"/>
          <w:sz w:val="28"/>
          <w:szCs w:val="28"/>
          <w:rtl/>
        </w:rPr>
        <w:t xml:space="preserve"> درون به بیرون </w:t>
      </w:r>
      <w:r w:rsidR="00052A4E">
        <w:rPr>
          <w:rFonts w:asciiTheme="majorBidi" w:hAnsiTheme="majorBidi" w:cs="B Mitra" w:hint="cs"/>
          <w:sz w:val="28"/>
          <w:szCs w:val="28"/>
          <w:rtl/>
        </w:rPr>
        <w:t>حجم</w:t>
      </w:r>
      <w:r w:rsidRPr="00AE1993">
        <w:rPr>
          <w:rFonts w:asciiTheme="majorBidi" w:hAnsiTheme="majorBidi" w:cs="B Mitra"/>
          <w:sz w:val="28"/>
          <w:szCs w:val="28"/>
          <w:rtl/>
        </w:rPr>
        <w:t xml:space="preserve"> اطلاعات </w:t>
      </w:r>
      <w:r w:rsidR="00052A4E">
        <w:rPr>
          <w:rFonts w:asciiTheme="majorBidi" w:hAnsiTheme="majorBidi" w:cs="B Mitra" w:hint="cs"/>
          <w:sz w:val="28"/>
          <w:szCs w:val="28"/>
          <w:rtl/>
        </w:rPr>
        <w:t>گرد</w:t>
      </w:r>
      <w:r w:rsidRPr="00AE1993">
        <w:rPr>
          <w:rFonts w:asciiTheme="majorBidi" w:hAnsiTheme="majorBidi" w:cs="B Mitra"/>
          <w:sz w:val="28"/>
          <w:szCs w:val="28"/>
          <w:rtl/>
        </w:rPr>
        <w:t>‌آوری‌شده را محدود می‌</w:t>
      </w:r>
      <w:r w:rsidR="00052A4E">
        <w:rPr>
          <w:rFonts w:asciiTheme="majorBidi" w:hAnsiTheme="majorBidi" w:cs="B Mitra" w:hint="cs"/>
          <w:sz w:val="28"/>
          <w:szCs w:val="28"/>
          <w:rtl/>
        </w:rPr>
        <w:t>نماید</w:t>
      </w:r>
      <w:r w:rsidRPr="00AE1993">
        <w:rPr>
          <w:rFonts w:asciiTheme="majorBidi" w:hAnsiTheme="majorBidi" w:cs="B Mitra"/>
          <w:sz w:val="28"/>
          <w:szCs w:val="28"/>
          <w:rtl/>
        </w:rPr>
        <w:t xml:space="preserve">، اما </w:t>
      </w:r>
      <w:r w:rsidR="00052A4E">
        <w:rPr>
          <w:rFonts w:asciiTheme="majorBidi" w:hAnsiTheme="majorBidi" w:cs="B Mitra" w:hint="cs"/>
          <w:sz w:val="28"/>
          <w:szCs w:val="28"/>
          <w:rtl/>
        </w:rPr>
        <w:t xml:space="preserve">این امر </w:t>
      </w:r>
      <w:r w:rsidRPr="00AE1993">
        <w:rPr>
          <w:rFonts w:asciiTheme="majorBidi" w:hAnsiTheme="majorBidi" w:cs="B Mitra"/>
          <w:sz w:val="28"/>
          <w:szCs w:val="28"/>
          <w:rtl/>
        </w:rPr>
        <w:t xml:space="preserve">خطر محدود کردن تمرکز سازمان و افزایش تعداد و/یا </w:t>
      </w:r>
      <w:r w:rsidR="0052737E">
        <w:rPr>
          <w:rFonts w:asciiTheme="majorBidi" w:hAnsiTheme="majorBidi" w:cs="B Mitra" w:hint="cs"/>
          <w:sz w:val="28"/>
          <w:szCs w:val="28"/>
          <w:rtl/>
        </w:rPr>
        <w:t>شدت</w:t>
      </w:r>
      <w:r w:rsidRPr="00AE1993">
        <w:rPr>
          <w:rFonts w:asciiTheme="majorBidi" w:hAnsiTheme="majorBidi" w:cs="B Mitra"/>
          <w:sz w:val="28"/>
          <w:szCs w:val="28"/>
          <w:rtl/>
        </w:rPr>
        <w:t xml:space="preserve"> نقاط کور را به همراه دارد</w:t>
      </w:r>
      <w:r w:rsidR="00052A4E">
        <w:rPr>
          <w:rFonts w:asciiTheme="majorBidi" w:hAnsiTheme="majorBidi" w:cs="B Mitra" w:hint="cs"/>
          <w:sz w:val="28"/>
          <w:szCs w:val="28"/>
          <w:rtl/>
        </w:rPr>
        <w:t xml:space="preserve">. </w:t>
      </w:r>
      <w:r w:rsidR="00030EA6">
        <w:rPr>
          <w:rFonts w:asciiTheme="majorBidi" w:hAnsiTheme="majorBidi" w:cs="B Mitra" w:hint="cs"/>
          <w:sz w:val="28"/>
          <w:szCs w:val="28"/>
          <w:rtl/>
        </w:rPr>
        <w:t>چنانچه</w:t>
      </w:r>
      <w:r w:rsidRPr="00AE1993">
        <w:rPr>
          <w:rFonts w:asciiTheme="majorBidi" w:hAnsiTheme="majorBidi" w:cs="B Mitra"/>
          <w:sz w:val="28"/>
          <w:szCs w:val="28"/>
          <w:rtl/>
        </w:rPr>
        <w:t xml:space="preserve"> </w:t>
      </w:r>
      <w:r w:rsidR="00030EA6">
        <w:rPr>
          <w:rFonts w:asciiTheme="majorBidi" w:hAnsiTheme="majorBidi" w:cs="B Mitra" w:hint="cs"/>
          <w:sz w:val="28"/>
          <w:szCs w:val="28"/>
          <w:rtl/>
        </w:rPr>
        <w:t>پویش</w:t>
      </w:r>
      <w:r w:rsidRPr="00AE1993">
        <w:rPr>
          <w:rFonts w:asciiTheme="majorBidi" w:hAnsiTheme="majorBidi" w:cs="B Mitra"/>
          <w:sz w:val="28"/>
          <w:szCs w:val="28"/>
          <w:rtl/>
        </w:rPr>
        <w:t xml:space="preserve"> محیطی </w:t>
      </w:r>
      <w:r w:rsidR="00030EA6">
        <w:rPr>
          <w:rFonts w:asciiTheme="majorBidi" w:hAnsiTheme="majorBidi" w:cs="B Mitra" w:hint="cs"/>
          <w:sz w:val="28"/>
          <w:szCs w:val="28"/>
          <w:rtl/>
        </w:rPr>
        <w:t>نشانگر</w:t>
      </w:r>
      <w:r w:rsidRPr="00AE1993">
        <w:rPr>
          <w:rFonts w:asciiTheme="majorBidi" w:hAnsiTheme="majorBidi" w:cs="B Mitra"/>
          <w:sz w:val="28"/>
          <w:szCs w:val="28"/>
          <w:rtl/>
        </w:rPr>
        <w:t>های ضعیفی را شناسایی کرده باشد،</w:t>
      </w:r>
      <w:r w:rsidR="00030EA6">
        <w:rPr>
          <w:rFonts w:asciiTheme="majorBidi" w:hAnsiTheme="majorBidi" w:cs="B Mitra" w:hint="cs"/>
          <w:sz w:val="28"/>
          <w:szCs w:val="28"/>
          <w:rtl/>
        </w:rPr>
        <w:t xml:space="preserve"> پایش/</w:t>
      </w:r>
      <w:r w:rsidRPr="00AE1993">
        <w:rPr>
          <w:rFonts w:asciiTheme="majorBidi" w:hAnsiTheme="majorBidi" w:cs="B Mitra"/>
          <w:sz w:val="28"/>
          <w:szCs w:val="28"/>
          <w:rtl/>
        </w:rPr>
        <w:t xml:space="preserve">نظارت بر آنها بسیار </w:t>
      </w:r>
      <w:r w:rsidR="00030EA6">
        <w:rPr>
          <w:rFonts w:asciiTheme="majorBidi" w:hAnsiTheme="majorBidi" w:cs="B Mitra" w:hint="cs"/>
          <w:sz w:val="28"/>
          <w:szCs w:val="28"/>
          <w:rtl/>
        </w:rPr>
        <w:t>حائز اهمیت</w:t>
      </w:r>
      <w:r w:rsidRPr="00AE1993">
        <w:rPr>
          <w:rFonts w:asciiTheme="majorBidi" w:hAnsiTheme="majorBidi" w:cs="B Mitra"/>
          <w:sz w:val="28"/>
          <w:szCs w:val="28"/>
          <w:rtl/>
        </w:rPr>
        <w:t xml:space="preserve"> است</w:t>
      </w:r>
      <w:r w:rsidR="00030EA6">
        <w:rPr>
          <w:rFonts w:asciiTheme="majorBidi" w:hAnsiTheme="majorBidi" w:cs="B Mitra" w:hint="cs"/>
          <w:sz w:val="28"/>
          <w:szCs w:val="28"/>
          <w:rtl/>
        </w:rPr>
        <w:t xml:space="preserve">. </w:t>
      </w:r>
      <w:r w:rsidRPr="00AE1993">
        <w:rPr>
          <w:rFonts w:asciiTheme="majorBidi" w:hAnsiTheme="majorBidi" w:cs="B Mitra"/>
          <w:sz w:val="28"/>
          <w:szCs w:val="28"/>
          <w:rtl/>
        </w:rPr>
        <w:t>پویش محیطی اولین مرحله آینده نگ</w:t>
      </w:r>
      <w:r w:rsidR="00642469">
        <w:rPr>
          <w:rFonts w:asciiTheme="majorBidi" w:hAnsiTheme="majorBidi" w:cs="B Mitra" w:hint="cs"/>
          <w:sz w:val="28"/>
          <w:szCs w:val="28"/>
          <w:rtl/>
        </w:rPr>
        <w:t>ا</w:t>
      </w:r>
      <w:r w:rsidRPr="00AE1993">
        <w:rPr>
          <w:rFonts w:asciiTheme="majorBidi" w:hAnsiTheme="majorBidi" w:cs="B Mitra"/>
          <w:sz w:val="28"/>
          <w:szCs w:val="28"/>
          <w:rtl/>
        </w:rPr>
        <w:t>ری استراتژیک است</w:t>
      </w:r>
      <w:r w:rsidR="00642469">
        <w:rPr>
          <w:rFonts w:asciiTheme="majorBidi" w:hAnsiTheme="majorBidi" w:cs="B Mitra" w:hint="cs"/>
          <w:sz w:val="28"/>
          <w:szCs w:val="28"/>
          <w:rtl/>
        </w:rPr>
        <w:t>.</w:t>
      </w:r>
    </w:p>
    <w:p w14:paraId="4931BC60" w14:textId="77777777" w:rsidR="00CE7554" w:rsidRDefault="000F0762" w:rsidP="00CE6F12">
      <w:pPr>
        <w:jc w:val="both"/>
        <w:rPr>
          <w:rFonts w:asciiTheme="majorBidi" w:hAnsiTheme="majorBidi" w:cs="B Mitra"/>
          <w:sz w:val="28"/>
          <w:szCs w:val="28"/>
          <w:rtl/>
        </w:rPr>
      </w:pPr>
      <w:r w:rsidRPr="00AE1993">
        <w:rPr>
          <w:rFonts w:asciiTheme="majorBidi" w:hAnsiTheme="majorBidi" w:cs="B Mitra"/>
          <w:sz w:val="28"/>
          <w:szCs w:val="28"/>
          <w:rtl/>
        </w:rPr>
        <w:t xml:space="preserve">مرحله </w:t>
      </w:r>
      <w:r w:rsidR="000E1E08">
        <w:rPr>
          <w:rFonts w:asciiTheme="majorBidi" w:hAnsiTheme="majorBidi" w:cs="B Mitra" w:hint="cs"/>
          <w:sz w:val="28"/>
          <w:szCs w:val="28"/>
          <w:rtl/>
        </w:rPr>
        <w:t>پیش نگری</w:t>
      </w:r>
      <w:r w:rsidR="006A7FF6">
        <w:rPr>
          <w:rFonts w:asciiTheme="majorBidi" w:hAnsiTheme="majorBidi" w:cs="B Mitra" w:hint="cs"/>
          <w:sz w:val="28"/>
          <w:szCs w:val="28"/>
          <w:rtl/>
        </w:rPr>
        <w:t xml:space="preserve"> به </w:t>
      </w:r>
      <w:r w:rsidRPr="00AE1993">
        <w:rPr>
          <w:rFonts w:asciiTheme="majorBidi" w:hAnsiTheme="majorBidi" w:cs="B Mitra"/>
          <w:sz w:val="28"/>
          <w:szCs w:val="28"/>
          <w:rtl/>
        </w:rPr>
        <w:t xml:space="preserve">توصیف </w:t>
      </w:r>
      <w:r w:rsidR="006A7FF6" w:rsidRPr="00AE1993">
        <w:rPr>
          <w:rFonts w:asciiTheme="majorBidi" w:hAnsiTheme="majorBidi" w:cs="B Mitra"/>
          <w:sz w:val="28"/>
          <w:szCs w:val="28"/>
          <w:rtl/>
        </w:rPr>
        <w:t xml:space="preserve">شیوه‌هایی </w:t>
      </w:r>
      <w:r w:rsidR="006A7FF6">
        <w:rPr>
          <w:rFonts w:asciiTheme="majorBidi" w:hAnsiTheme="majorBidi" w:cs="B Mitra" w:hint="cs"/>
          <w:sz w:val="28"/>
          <w:szCs w:val="28"/>
          <w:rtl/>
        </w:rPr>
        <w:t>می پردازد</w:t>
      </w:r>
      <w:r w:rsidRPr="00AE1993">
        <w:rPr>
          <w:rFonts w:asciiTheme="majorBidi" w:hAnsiTheme="majorBidi" w:cs="B Mitra"/>
          <w:sz w:val="28"/>
          <w:szCs w:val="28"/>
          <w:rtl/>
        </w:rPr>
        <w:t xml:space="preserve"> که شرکت‌ها درگیر </w:t>
      </w:r>
      <w:r w:rsidR="006A7FF6">
        <w:rPr>
          <w:rFonts w:asciiTheme="majorBidi" w:hAnsiTheme="majorBidi" w:cs="B Mitra" w:hint="cs"/>
          <w:sz w:val="28"/>
          <w:szCs w:val="28"/>
          <w:rtl/>
        </w:rPr>
        <w:t>معناسازی</w:t>
      </w:r>
      <w:r w:rsidR="006A7FF6">
        <w:rPr>
          <w:rStyle w:val="FootnoteReference"/>
          <w:rFonts w:asciiTheme="majorBidi" w:hAnsiTheme="majorBidi" w:cs="B Mitra"/>
          <w:sz w:val="28"/>
          <w:szCs w:val="28"/>
          <w:rtl/>
        </w:rPr>
        <w:footnoteReference w:id="91"/>
      </w:r>
      <w:r w:rsidRPr="00AE1993">
        <w:rPr>
          <w:rFonts w:asciiTheme="majorBidi" w:hAnsiTheme="majorBidi" w:cs="B Mitra"/>
          <w:sz w:val="28"/>
          <w:szCs w:val="28"/>
          <w:rtl/>
        </w:rPr>
        <w:t xml:space="preserve"> و استراتژی‌سازی می‌شوند</w:t>
      </w:r>
      <w:r w:rsidR="006A7FF6">
        <w:rPr>
          <w:rFonts w:asciiTheme="majorBidi" w:hAnsiTheme="majorBidi" w:cs="B Mitra" w:hint="cs"/>
          <w:sz w:val="28"/>
          <w:szCs w:val="28"/>
          <w:rtl/>
        </w:rPr>
        <w:t xml:space="preserve">. </w:t>
      </w:r>
      <w:r w:rsidR="004D1727">
        <w:rPr>
          <w:rFonts w:asciiTheme="majorBidi" w:hAnsiTheme="majorBidi" w:cs="B Mitra" w:hint="cs"/>
          <w:sz w:val="28"/>
          <w:szCs w:val="28"/>
          <w:rtl/>
        </w:rPr>
        <w:t>فعالیت</w:t>
      </w:r>
      <w:r w:rsidRPr="00AE1993">
        <w:rPr>
          <w:rFonts w:asciiTheme="majorBidi" w:hAnsiTheme="majorBidi" w:cs="B Mitra"/>
          <w:sz w:val="28"/>
          <w:szCs w:val="28"/>
          <w:rtl/>
        </w:rPr>
        <w:t xml:space="preserve"> ها</w:t>
      </w:r>
      <w:r w:rsidR="004D1727">
        <w:rPr>
          <w:rFonts w:asciiTheme="majorBidi" w:hAnsiTheme="majorBidi" w:cs="B Mitra" w:hint="cs"/>
          <w:sz w:val="28"/>
          <w:szCs w:val="28"/>
          <w:rtl/>
        </w:rPr>
        <w:t>ی این مرحله</w:t>
      </w:r>
      <w:r w:rsidRPr="00AE1993">
        <w:rPr>
          <w:rFonts w:asciiTheme="majorBidi" w:hAnsiTheme="majorBidi" w:cs="B Mitra"/>
          <w:sz w:val="28"/>
          <w:szCs w:val="28"/>
          <w:rtl/>
        </w:rPr>
        <w:t xml:space="preserve"> شامل کار در</w:t>
      </w:r>
      <w:r w:rsidR="004D1727">
        <w:rPr>
          <w:rFonts w:asciiTheme="majorBidi" w:hAnsiTheme="majorBidi" w:cs="B Mitra" w:hint="cs"/>
          <w:sz w:val="28"/>
          <w:szCs w:val="28"/>
          <w:rtl/>
        </w:rPr>
        <w:t xml:space="preserve"> زمینه</w:t>
      </w:r>
      <w:r w:rsidRPr="00AE1993">
        <w:rPr>
          <w:rFonts w:asciiTheme="majorBidi" w:hAnsiTheme="majorBidi" w:cs="B Mitra"/>
          <w:sz w:val="28"/>
          <w:szCs w:val="28"/>
          <w:rtl/>
        </w:rPr>
        <w:t xml:space="preserve"> برنامه ریزی</w:t>
      </w:r>
      <w:r w:rsidR="004D1727">
        <w:rPr>
          <w:rFonts w:asciiTheme="majorBidi" w:hAnsiTheme="majorBidi" w:cs="B Mitra" w:hint="cs"/>
          <w:sz w:val="28"/>
          <w:szCs w:val="28"/>
          <w:rtl/>
        </w:rPr>
        <w:t xml:space="preserve"> مبتنی بر</w:t>
      </w:r>
      <w:r w:rsidRPr="00AE1993">
        <w:rPr>
          <w:rFonts w:asciiTheme="majorBidi" w:hAnsiTheme="majorBidi" w:cs="B Mitra"/>
          <w:sz w:val="28"/>
          <w:szCs w:val="28"/>
          <w:rtl/>
        </w:rPr>
        <w:t xml:space="preserve"> س</w:t>
      </w:r>
      <w:r w:rsidR="004D1727">
        <w:rPr>
          <w:rFonts w:asciiTheme="majorBidi" w:hAnsiTheme="majorBidi" w:cs="B Mitra"/>
          <w:sz w:val="28"/>
          <w:szCs w:val="28"/>
          <w:rtl/>
        </w:rPr>
        <w:t>ناریو یا آزمایشگاه های سواد</w:t>
      </w:r>
      <w:r w:rsidRPr="00AE1993">
        <w:rPr>
          <w:rFonts w:asciiTheme="majorBidi" w:hAnsiTheme="majorBidi" w:cs="B Mitra"/>
          <w:sz w:val="28"/>
          <w:szCs w:val="28"/>
          <w:rtl/>
        </w:rPr>
        <w:t xml:space="preserve"> آینده است</w:t>
      </w:r>
      <w:r w:rsidR="004D1727">
        <w:rPr>
          <w:rFonts w:asciiTheme="majorBidi" w:hAnsiTheme="majorBidi" w:cs="B Mitra" w:hint="cs"/>
          <w:sz w:val="28"/>
          <w:szCs w:val="28"/>
          <w:rtl/>
        </w:rPr>
        <w:t xml:space="preserve">. </w:t>
      </w:r>
      <w:r w:rsidRPr="00AE1993">
        <w:rPr>
          <w:rFonts w:asciiTheme="majorBidi" w:hAnsiTheme="majorBidi" w:cs="B Mitra"/>
          <w:sz w:val="28"/>
          <w:szCs w:val="28"/>
          <w:rtl/>
        </w:rPr>
        <w:t>در فصل‌های 7 و 8</w:t>
      </w:r>
      <w:r w:rsidR="00614CBF">
        <w:rPr>
          <w:rFonts w:asciiTheme="majorBidi" w:hAnsiTheme="majorBidi" w:cs="B Mitra" w:hint="cs"/>
          <w:sz w:val="28"/>
          <w:szCs w:val="28"/>
          <w:rtl/>
        </w:rPr>
        <w:t xml:space="preserve"> </w:t>
      </w:r>
      <w:r w:rsidR="00614CBF">
        <w:rPr>
          <w:rFonts w:asciiTheme="majorBidi" w:hAnsiTheme="majorBidi" w:cs="B Mitra"/>
          <w:sz w:val="28"/>
          <w:szCs w:val="28"/>
          <w:rtl/>
        </w:rPr>
        <w:t>این کتاب</w:t>
      </w:r>
      <w:r w:rsidRPr="00AE1993">
        <w:rPr>
          <w:rFonts w:asciiTheme="majorBidi" w:hAnsiTheme="majorBidi" w:cs="B Mitra"/>
          <w:sz w:val="28"/>
          <w:szCs w:val="28"/>
          <w:rtl/>
        </w:rPr>
        <w:t xml:space="preserve">، هر دو روش توضیح </w:t>
      </w:r>
      <w:r w:rsidR="00614CBF">
        <w:rPr>
          <w:rFonts w:asciiTheme="majorBidi" w:hAnsiTheme="majorBidi" w:cs="B Mitra" w:hint="cs"/>
          <w:sz w:val="28"/>
          <w:szCs w:val="28"/>
          <w:rtl/>
        </w:rPr>
        <w:t>داده خواهد شد</w:t>
      </w:r>
      <w:r w:rsidRPr="00AE1993">
        <w:rPr>
          <w:rFonts w:asciiTheme="majorBidi" w:hAnsiTheme="majorBidi" w:cs="B Mitra"/>
          <w:sz w:val="28"/>
          <w:szCs w:val="28"/>
          <w:rtl/>
        </w:rPr>
        <w:t xml:space="preserve">. علاوه بر این، هدف این شرکت‌ها پیش‌بینی زمان مناسب برای اقدام </w:t>
      </w:r>
      <w:r w:rsidR="000A5C8E">
        <w:rPr>
          <w:rFonts w:asciiTheme="majorBidi" w:hAnsiTheme="majorBidi" w:cs="B Mitra" w:hint="cs"/>
          <w:sz w:val="28"/>
          <w:szCs w:val="28"/>
          <w:rtl/>
        </w:rPr>
        <w:lastRenderedPageBreak/>
        <w:t xml:space="preserve">از طریق </w:t>
      </w:r>
      <w:r w:rsidRPr="00AE1993">
        <w:rPr>
          <w:rFonts w:asciiTheme="majorBidi" w:hAnsiTheme="majorBidi" w:cs="B Mitra"/>
          <w:sz w:val="28"/>
          <w:szCs w:val="28"/>
          <w:rtl/>
        </w:rPr>
        <w:t>شناسایی نقاط اوج</w:t>
      </w:r>
      <w:r w:rsidR="000A5C8E">
        <w:rPr>
          <w:rStyle w:val="FootnoteReference"/>
          <w:rFonts w:asciiTheme="majorBidi" w:hAnsiTheme="majorBidi" w:cs="B Mitra"/>
          <w:sz w:val="28"/>
          <w:szCs w:val="28"/>
          <w:rtl/>
        </w:rPr>
        <w:footnoteReference w:id="92"/>
      </w:r>
      <w:r w:rsidRPr="00AE1993">
        <w:rPr>
          <w:rFonts w:asciiTheme="majorBidi" w:hAnsiTheme="majorBidi" w:cs="B Mitra"/>
          <w:sz w:val="28"/>
          <w:szCs w:val="28"/>
          <w:rtl/>
        </w:rPr>
        <w:t xml:space="preserve"> است</w:t>
      </w:r>
      <w:r w:rsidR="000A5C8E">
        <w:rPr>
          <w:rFonts w:asciiTheme="majorBidi" w:hAnsiTheme="majorBidi" w:cs="B Mitra" w:hint="cs"/>
          <w:sz w:val="28"/>
          <w:szCs w:val="28"/>
          <w:rtl/>
        </w:rPr>
        <w:t xml:space="preserve">. </w:t>
      </w:r>
      <w:r w:rsidRPr="00AE1993">
        <w:rPr>
          <w:rFonts w:asciiTheme="majorBidi" w:hAnsiTheme="majorBidi" w:cs="B Mitra"/>
          <w:sz w:val="28"/>
          <w:szCs w:val="28"/>
          <w:rtl/>
        </w:rPr>
        <w:t>هدف این مرحله</w:t>
      </w:r>
      <w:r w:rsidR="000A5C8E">
        <w:rPr>
          <w:rFonts w:asciiTheme="majorBidi" w:hAnsiTheme="majorBidi" w:cs="B Mitra" w:hint="cs"/>
          <w:sz w:val="28"/>
          <w:szCs w:val="28"/>
          <w:rtl/>
        </w:rPr>
        <w:t>،</w:t>
      </w:r>
      <w:r w:rsidRPr="00AE1993">
        <w:rPr>
          <w:rFonts w:asciiTheme="majorBidi" w:hAnsiTheme="majorBidi" w:cs="B Mitra"/>
          <w:sz w:val="28"/>
          <w:szCs w:val="28"/>
          <w:rtl/>
        </w:rPr>
        <w:t xml:space="preserve"> </w:t>
      </w:r>
      <w:r w:rsidR="000A5C8E">
        <w:rPr>
          <w:rFonts w:asciiTheme="majorBidi" w:hAnsiTheme="majorBidi" w:cs="B Mitra" w:hint="cs"/>
          <w:sz w:val="28"/>
          <w:szCs w:val="28"/>
          <w:rtl/>
        </w:rPr>
        <w:t>کسب</w:t>
      </w:r>
      <w:r w:rsidRPr="00AE1993">
        <w:rPr>
          <w:rFonts w:asciiTheme="majorBidi" w:hAnsiTheme="majorBidi" w:cs="B Mitra"/>
          <w:sz w:val="28"/>
          <w:szCs w:val="28"/>
          <w:rtl/>
        </w:rPr>
        <w:t xml:space="preserve"> بینشی است که به شرکت ها اجازه می دهد تا </w:t>
      </w:r>
      <w:r w:rsidR="00CE6F12">
        <w:rPr>
          <w:rFonts w:asciiTheme="majorBidi" w:hAnsiTheme="majorBidi" w:cs="B Mitra" w:hint="cs"/>
          <w:sz w:val="28"/>
          <w:szCs w:val="28"/>
          <w:rtl/>
        </w:rPr>
        <w:t>بهترین راهکاری</w:t>
      </w:r>
      <w:r w:rsidRPr="00AE1993">
        <w:rPr>
          <w:rFonts w:asciiTheme="majorBidi" w:hAnsiTheme="majorBidi" w:cs="B Mitra"/>
          <w:sz w:val="28"/>
          <w:szCs w:val="28"/>
          <w:rtl/>
        </w:rPr>
        <w:t xml:space="preserve"> را </w:t>
      </w:r>
      <w:r w:rsidR="000A5C8E" w:rsidRPr="00AE1993">
        <w:rPr>
          <w:rFonts w:asciiTheme="majorBidi" w:hAnsiTheme="majorBidi" w:cs="B Mitra"/>
          <w:sz w:val="28"/>
          <w:szCs w:val="28"/>
          <w:rtl/>
        </w:rPr>
        <w:t xml:space="preserve">شناسایی </w:t>
      </w:r>
      <w:r w:rsidR="000A5C8E">
        <w:rPr>
          <w:rFonts w:asciiTheme="majorBidi" w:hAnsiTheme="majorBidi" w:cs="B Mitra" w:hint="cs"/>
          <w:sz w:val="28"/>
          <w:szCs w:val="28"/>
          <w:rtl/>
        </w:rPr>
        <w:t xml:space="preserve">کنند </w:t>
      </w:r>
      <w:r w:rsidRPr="00AE1993">
        <w:rPr>
          <w:rFonts w:asciiTheme="majorBidi" w:hAnsiTheme="majorBidi" w:cs="B Mitra"/>
          <w:sz w:val="28"/>
          <w:szCs w:val="28"/>
          <w:rtl/>
        </w:rPr>
        <w:t>که با وضعیت موجود صنعت متفاوت است</w:t>
      </w:r>
      <w:r w:rsidR="000A5C8E">
        <w:rPr>
          <w:rFonts w:asciiTheme="majorBidi" w:hAnsiTheme="majorBidi" w:cs="B Mitra" w:hint="cs"/>
          <w:sz w:val="28"/>
          <w:szCs w:val="28"/>
          <w:rtl/>
        </w:rPr>
        <w:t xml:space="preserve">. </w:t>
      </w:r>
    </w:p>
    <w:p w14:paraId="6C4E7772" w14:textId="1DB5DD97" w:rsidR="008D09AB" w:rsidRDefault="000F0762" w:rsidP="00593FA7">
      <w:pPr>
        <w:jc w:val="both"/>
        <w:rPr>
          <w:rFonts w:asciiTheme="majorBidi" w:hAnsiTheme="majorBidi" w:cs="B Mitra"/>
          <w:sz w:val="28"/>
          <w:szCs w:val="28"/>
          <w:rtl/>
        </w:rPr>
      </w:pPr>
      <w:r w:rsidRPr="00AE1993">
        <w:rPr>
          <w:rFonts w:asciiTheme="majorBidi" w:hAnsiTheme="majorBidi" w:cs="B Mitra"/>
          <w:sz w:val="28"/>
          <w:szCs w:val="28"/>
          <w:rtl/>
        </w:rPr>
        <w:t>مرحله کاوش</w:t>
      </w:r>
      <w:r w:rsidR="00CE7554">
        <w:rPr>
          <w:rFonts w:asciiTheme="majorBidi" w:hAnsiTheme="majorBidi" w:cs="B Mitra" w:hint="cs"/>
          <w:sz w:val="28"/>
          <w:szCs w:val="28"/>
          <w:rtl/>
        </w:rPr>
        <w:t>گری</w:t>
      </w:r>
      <w:r w:rsidRPr="00AE1993">
        <w:rPr>
          <w:rFonts w:asciiTheme="majorBidi" w:hAnsiTheme="majorBidi" w:cs="B Mitra"/>
          <w:sz w:val="28"/>
          <w:szCs w:val="28"/>
          <w:rtl/>
        </w:rPr>
        <w:t xml:space="preserve"> </w:t>
      </w:r>
      <w:r w:rsidR="00CE7554">
        <w:rPr>
          <w:rFonts w:asciiTheme="majorBidi" w:hAnsiTheme="majorBidi" w:cs="B Mitra" w:hint="cs"/>
          <w:sz w:val="28"/>
          <w:szCs w:val="28"/>
          <w:rtl/>
        </w:rPr>
        <w:t xml:space="preserve">به </w:t>
      </w:r>
      <w:r w:rsidRPr="00AE1993">
        <w:rPr>
          <w:rFonts w:asciiTheme="majorBidi" w:hAnsiTheme="majorBidi" w:cs="B Mitra"/>
          <w:sz w:val="28"/>
          <w:szCs w:val="28"/>
          <w:rtl/>
        </w:rPr>
        <w:t xml:space="preserve">توصیف </w:t>
      </w:r>
      <w:r w:rsidR="00CE7554" w:rsidRPr="00AE1993">
        <w:rPr>
          <w:rFonts w:asciiTheme="majorBidi" w:hAnsiTheme="majorBidi" w:cs="B Mitra"/>
          <w:sz w:val="28"/>
          <w:szCs w:val="28"/>
          <w:rtl/>
        </w:rPr>
        <w:t xml:space="preserve">شیوه‌هایی </w:t>
      </w:r>
      <w:r w:rsidR="00CE7554">
        <w:rPr>
          <w:rFonts w:asciiTheme="majorBidi" w:hAnsiTheme="majorBidi" w:cs="B Mitra" w:hint="cs"/>
          <w:sz w:val="28"/>
          <w:szCs w:val="28"/>
          <w:rtl/>
        </w:rPr>
        <w:t xml:space="preserve">می پردازد </w:t>
      </w:r>
      <w:r w:rsidRPr="00AE1993">
        <w:rPr>
          <w:rFonts w:asciiTheme="majorBidi" w:hAnsiTheme="majorBidi" w:cs="B Mitra"/>
          <w:sz w:val="28"/>
          <w:szCs w:val="28"/>
          <w:rtl/>
        </w:rPr>
        <w:t xml:space="preserve">که اغلب در واحدهای شتاب‌دهنده اختصاصی </w:t>
      </w:r>
      <w:r w:rsidR="00EC45D7">
        <w:rPr>
          <w:rFonts w:asciiTheme="majorBidi" w:hAnsiTheme="majorBidi" w:cs="B Mitra" w:hint="cs"/>
          <w:sz w:val="28"/>
          <w:szCs w:val="28"/>
          <w:rtl/>
        </w:rPr>
        <w:t>بکار گرفته</w:t>
      </w:r>
      <w:r w:rsidRPr="00AE1993">
        <w:rPr>
          <w:rFonts w:asciiTheme="majorBidi" w:hAnsiTheme="majorBidi" w:cs="B Mitra"/>
          <w:sz w:val="28"/>
          <w:szCs w:val="28"/>
          <w:rtl/>
        </w:rPr>
        <w:t xml:space="preserve"> می‌شوند و شامل نمونه‌سازی، پروژه‌های تحقیق و توسعه، آزمایش‌های مصرف‌کننده، سرمایه‌گذاری داخلی و خارجی</w:t>
      </w:r>
      <w:r w:rsidR="0004362D">
        <w:rPr>
          <w:rFonts w:asciiTheme="majorBidi" w:hAnsiTheme="majorBidi" w:cs="B Mitra" w:hint="cs"/>
          <w:sz w:val="28"/>
          <w:szCs w:val="28"/>
          <w:rtl/>
        </w:rPr>
        <w:t>،</w:t>
      </w:r>
      <w:r w:rsidRPr="00AE1993">
        <w:rPr>
          <w:rFonts w:asciiTheme="majorBidi" w:hAnsiTheme="majorBidi" w:cs="B Mitra"/>
          <w:sz w:val="28"/>
          <w:szCs w:val="28"/>
          <w:rtl/>
        </w:rPr>
        <w:t xml:space="preserve"> و ابتکارات استراتژیک </w:t>
      </w:r>
      <w:r w:rsidR="0004362D">
        <w:rPr>
          <w:rFonts w:asciiTheme="majorBidi" w:hAnsiTheme="majorBidi" w:cs="B Mitra" w:hint="cs"/>
          <w:sz w:val="28"/>
          <w:szCs w:val="28"/>
          <w:rtl/>
        </w:rPr>
        <w:t xml:space="preserve">می </w:t>
      </w:r>
      <w:r w:rsidRPr="00AE1993">
        <w:rPr>
          <w:rFonts w:asciiTheme="majorBidi" w:hAnsiTheme="majorBidi" w:cs="B Mitra"/>
          <w:sz w:val="28"/>
          <w:szCs w:val="28"/>
          <w:rtl/>
        </w:rPr>
        <w:t>باشد</w:t>
      </w:r>
      <w:r w:rsidR="0004362D">
        <w:rPr>
          <w:rFonts w:asciiTheme="majorBidi" w:hAnsiTheme="majorBidi" w:cs="B Mitra" w:hint="cs"/>
          <w:sz w:val="28"/>
          <w:szCs w:val="28"/>
          <w:rtl/>
        </w:rPr>
        <w:t xml:space="preserve">. </w:t>
      </w:r>
      <w:r w:rsidR="00F13198">
        <w:rPr>
          <w:rFonts w:asciiTheme="majorBidi" w:hAnsiTheme="majorBidi" w:cs="B Mitra"/>
          <w:sz w:val="28"/>
          <w:szCs w:val="28"/>
          <w:rtl/>
        </w:rPr>
        <w:t>هدف اقدامات کاوشگر</w:t>
      </w:r>
      <w:r w:rsidR="00F13198">
        <w:rPr>
          <w:rFonts w:asciiTheme="majorBidi" w:hAnsiTheme="majorBidi" w:cs="B Mitra" w:hint="cs"/>
          <w:sz w:val="28"/>
          <w:szCs w:val="28"/>
          <w:rtl/>
        </w:rPr>
        <w:t>انه،</w:t>
      </w:r>
      <w:r w:rsidR="00F13198">
        <w:rPr>
          <w:rFonts w:asciiTheme="majorBidi" w:hAnsiTheme="majorBidi" w:cs="B Mitra"/>
          <w:sz w:val="28"/>
          <w:szCs w:val="28"/>
          <w:rtl/>
        </w:rPr>
        <w:t xml:space="preserve"> </w:t>
      </w:r>
      <w:r w:rsidR="004D2AC9">
        <w:rPr>
          <w:rFonts w:asciiTheme="majorBidi" w:hAnsiTheme="majorBidi" w:cs="B Mitra" w:hint="cs"/>
          <w:sz w:val="28"/>
          <w:szCs w:val="28"/>
          <w:rtl/>
        </w:rPr>
        <w:t>آغاز نمودن</w:t>
      </w:r>
      <w:r w:rsidR="00237F13" w:rsidRPr="00AE1993">
        <w:rPr>
          <w:rFonts w:asciiTheme="majorBidi" w:hAnsiTheme="majorBidi" w:cs="B Mitra"/>
          <w:sz w:val="28"/>
          <w:szCs w:val="28"/>
          <w:rtl/>
        </w:rPr>
        <w:t xml:space="preserve"> </w:t>
      </w:r>
      <w:r w:rsidR="00237F13">
        <w:rPr>
          <w:rFonts w:asciiTheme="majorBidi" w:hAnsiTheme="majorBidi" w:cs="B Mitra" w:hint="cs"/>
          <w:sz w:val="28"/>
          <w:szCs w:val="28"/>
          <w:rtl/>
        </w:rPr>
        <w:t xml:space="preserve">و </w:t>
      </w:r>
      <w:r w:rsidR="00F13198">
        <w:rPr>
          <w:rFonts w:asciiTheme="majorBidi" w:hAnsiTheme="majorBidi" w:cs="B Mitra"/>
          <w:sz w:val="28"/>
          <w:szCs w:val="28"/>
          <w:rtl/>
        </w:rPr>
        <w:t>مشروعیت بخشی</w:t>
      </w:r>
      <w:r w:rsidR="00237F13">
        <w:rPr>
          <w:rFonts w:asciiTheme="majorBidi" w:hAnsiTheme="majorBidi" w:cs="B Mitra" w:hint="cs"/>
          <w:sz w:val="28"/>
          <w:szCs w:val="28"/>
          <w:rtl/>
        </w:rPr>
        <w:t xml:space="preserve"> به</w:t>
      </w:r>
      <w:r w:rsidRPr="00AE1993">
        <w:rPr>
          <w:rFonts w:asciiTheme="majorBidi" w:hAnsiTheme="majorBidi" w:cs="B Mitra"/>
          <w:sz w:val="28"/>
          <w:szCs w:val="28"/>
          <w:rtl/>
        </w:rPr>
        <w:t xml:space="preserve"> یک </w:t>
      </w:r>
      <w:r w:rsidR="00F13198">
        <w:rPr>
          <w:rFonts w:asciiTheme="majorBidi" w:hAnsiTheme="majorBidi" w:cs="B Mitra" w:hint="cs"/>
          <w:sz w:val="28"/>
          <w:szCs w:val="28"/>
          <w:rtl/>
        </w:rPr>
        <w:t>راهکار</w:t>
      </w:r>
      <w:r w:rsidRPr="00AE1993">
        <w:rPr>
          <w:rFonts w:asciiTheme="majorBidi" w:hAnsiTheme="majorBidi" w:cs="B Mitra"/>
          <w:sz w:val="28"/>
          <w:szCs w:val="28"/>
          <w:rtl/>
        </w:rPr>
        <w:t xml:space="preserve"> جدید و در نهایت</w:t>
      </w:r>
      <w:r w:rsidR="008D09AB">
        <w:rPr>
          <w:rFonts w:asciiTheme="majorBidi" w:hAnsiTheme="majorBidi" w:cs="B Mitra" w:hint="cs"/>
          <w:sz w:val="28"/>
          <w:szCs w:val="28"/>
          <w:rtl/>
        </w:rPr>
        <w:t>،</w:t>
      </w:r>
      <w:r w:rsidRPr="00AE1993">
        <w:rPr>
          <w:rFonts w:asciiTheme="majorBidi" w:hAnsiTheme="majorBidi" w:cs="B Mitra"/>
          <w:sz w:val="28"/>
          <w:szCs w:val="28"/>
          <w:rtl/>
        </w:rPr>
        <w:t xml:space="preserve"> کسب مزیت رقابتی است</w:t>
      </w:r>
      <w:r w:rsidR="00237F13">
        <w:rPr>
          <w:rFonts w:asciiTheme="majorBidi" w:hAnsiTheme="majorBidi" w:cs="B Mitra" w:hint="cs"/>
          <w:sz w:val="28"/>
          <w:szCs w:val="28"/>
          <w:rtl/>
        </w:rPr>
        <w:t xml:space="preserve">. </w:t>
      </w:r>
      <w:r w:rsidRPr="00AE1993">
        <w:rPr>
          <w:rFonts w:asciiTheme="majorBidi" w:hAnsiTheme="majorBidi" w:cs="B Mitra"/>
          <w:sz w:val="28"/>
          <w:szCs w:val="28"/>
          <w:rtl/>
        </w:rPr>
        <w:t>در این کتاب، بر توصیف ابزارهایی مانند بازی</w:t>
      </w:r>
      <w:r w:rsidR="008D09AB">
        <w:rPr>
          <w:rFonts w:asciiTheme="majorBidi" w:hAnsiTheme="majorBidi" w:cs="B Mitra" w:hint="cs"/>
          <w:sz w:val="28"/>
          <w:szCs w:val="28"/>
          <w:rtl/>
        </w:rPr>
        <w:t xml:space="preserve"> سازی</w:t>
      </w:r>
      <w:r w:rsidR="008D09AB">
        <w:rPr>
          <w:rFonts w:asciiTheme="majorBidi" w:hAnsiTheme="majorBidi" w:cs="B Mitra"/>
          <w:sz w:val="28"/>
          <w:szCs w:val="28"/>
          <w:rtl/>
        </w:rPr>
        <w:t xml:space="preserve"> جنگ</w:t>
      </w:r>
      <w:r w:rsidR="008D09AB">
        <w:rPr>
          <w:rFonts w:asciiTheme="majorBidi" w:hAnsiTheme="majorBidi" w:cs="B Mitra" w:hint="cs"/>
          <w:sz w:val="28"/>
          <w:szCs w:val="28"/>
          <w:rtl/>
        </w:rPr>
        <w:t xml:space="preserve"> کسب و کار </w:t>
      </w:r>
      <w:r w:rsidRPr="00AE1993">
        <w:rPr>
          <w:rFonts w:asciiTheme="majorBidi" w:hAnsiTheme="majorBidi" w:cs="B Mitra"/>
          <w:sz w:val="28"/>
          <w:szCs w:val="28"/>
          <w:rtl/>
        </w:rPr>
        <w:t xml:space="preserve">یا تفکر طراحی </w:t>
      </w:r>
      <w:r w:rsidR="008D09AB" w:rsidRPr="00AE1993">
        <w:rPr>
          <w:rFonts w:asciiTheme="majorBidi" w:hAnsiTheme="majorBidi" w:cs="B Mitra"/>
          <w:sz w:val="28"/>
          <w:szCs w:val="28"/>
          <w:rtl/>
        </w:rPr>
        <w:t xml:space="preserve">تمرکز </w:t>
      </w:r>
      <w:r w:rsidR="008D09AB">
        <w:rPr>
          <w:rFonts w:asciiTheme="majorBidi" w:hAnsiTheme="majorBidi" w:cs="B Mitra" w:hint="cs"/>
          <w:sz w:val="28"/>
          <w:szCs w:val="28"/>
          <w:rtl/>
        </w:rPr>
        <w:t xml:space="preserve">می شود </w:t>
      </w:r>
      <w:r w:rsidRPr="00AE1993">
        <w:rPr>
          <w:rFonts w:asciiTheme="majorBidi" w:hAnsiTheme="majorBidi" w:cs="B Mitra"/>
          <w:sz w:val="28"/>
          <w:szCs w:val="28"/>
          <w:rtl/>
        </w:rPr>
        <w:t>که</w:t>
      </w:r>
      <w:r w:rsidR="008D09AB">
        <w:rPr>
          <w:rFonts w:asciiTheme="majorBidi" w:hAnsiTheme="majorBidi" w:cs="B Mitra" w:hint="cs"/>
          <w:sz w:val="28"/>
          <w:szCs w:val="28"/>
          <w:rtl/>
        </w:rPr>
        <w:t xml:space="preserve"> </w:t>
      </w:r>
      <w:r w:rsidRPr="00AE1993">
        <w:rPr>
          <w:rFonts w:asciiTheme="majorBidi" w:hAnsiTheme="majorBidi" w:cs="B Mitra"/>
          <w:sz w:val="28"/>
          <w:szCs w:val="28"/>
          <w:rtl/>
        </w:rPr>
        <w:t xml:space="preserve">در </w:t>
      </w:r>
      <w:r w:rsidR="008D09AB">
        <w:rPr>
          <w:rFonts w:asciiTheme="majorBidi" w:hAnsiTheme="majorBidi" w:cs="B Mitra" w:hint="cs"/>
          <w:sz w:val="28"/>
          <w:szCs w:val="28"/>
          <w:rtl/>
        </w:rPr>
        <w:t xml:space="preserve">زمینه </w:t>
      </w:r>
      <w:r w:rsidRPr="00AE1993">
        <w:rPr>
          <w:rFonts w:asciiTheme="majorBidi" w:hAnsiTheme="majorBidi" w:cs="B Mitra"/>
          <w:sz w:val="28"/>
          <w:szCs w:val="28"/>
          <w:rtl/>
        </w:rPr>
        <w:t xml:space="preserve">شناسایی این </w:t>
      </w:r>
      <w:r w:rsidR="008D09AB">
        <w:rPr>
          <w:rFonts w:asciiTheme="majorBidi" w:hAnsiTheme="majorBidi" w:cs="B Mitra" w:hint="cs"/>
          <w:sz w:val="28"/>
          <w:szCs w:val="28"/>
          <w:rtl/>
        </w:rPr>
        <w:t>راهکارهای</w:t>
      </w:r>
      <w:r w:rsidRPr="00AE1993">
        <w:rPr>
          <w:rFonts w:asciiTheme="majorBidi" w:hAnsiTheme="majorBidi" w:cs="B Mitra"/>
          <w:sz w:val="28"/>
          <w:szCs w:val="28"/>
          <w:rtl/>
        </w:rPr>
        <w:t xml:space="preserve"> جدید </w:t>
      </w:r>
      <w:r w:rsidR="00593FA7">
        <w:rPr>
          <w:rFonts w:asciiTheme="majorBidi" w:hAnsiTheme="majorBidi" w:cs="B Mitra" w:hint="cs"/>
          <w:sz w:val="28"/>
          <w:szCs w:val="28"/>
          <w:rtl/>
        </w:rPr>
        <w:t>به</w:t>
      </w:r>
      <w:r w:rsidR="008D09AB" w:rsidRPr="00AE1993">
        <w:rPr>
          <w:rFonts w:asciiTheme="majorBidi" w:hAnsiTheme="majorBidi" w:cs="B Mitra"/>
          <w:sz w:val="28"/>
          <w:szCs w:val="28"/>
          <w:rtl/>
        </w:rPr>
        <w:t xml:space="preserve"> سازمان‌ها </w:t>
      </w:r>
      <w:r w:rsidR="00593FA7">
        <w:rPr>
          <w:rFonts w:asciiTheme="majorBidi" w:hAnsiTheme="majorBidi" w:cs="B Mitra" w:hint="cs"/>
          <w:sz w:val="28"/>
          <w:szCs w:val="28"/>
          <w:rtl/>
        </w:rPr>
        <w:t>کمک</w:t>
      </w:r>
      <w:r w:rsidR="008D09AB">
        <w:rPr>
          <w:rFonts w:asciiTheme="majorBidi" w:hAnsiTheme="majorBidi" w:cs="B Mitra"/>
          <w:sz w:val="28"/>
          <w:szCs w:val="28"/>
          <w:rtl/>
        </w:rPr>
        <w:t xml:space="preserve"> می‌کند</w:t>
      </w:r>
      <w:r w:rsidR="008D09AB">
        <w:rPr>
          <w:rFonts w:asciiTheme="majorBidi" w:hAnsiTheme="majorBidi" w:cs="B Mitra" w:hint="cs"/>
          <w:sz w:val="28"/>
          <w:szCs w:val="28"/>
          <w:rtl/>
        </w:rPr>
        <w:t>.</w:t>
      </w:r>
      <w:r w:rsidRPr="00AE1993">
        <w:rPr>
          <w:rFonts w:asciiTheme="majorBidi" w:hAnsiTheme="majorBidi" w:cs="B Mitra"/>
          <w:sz w:val="28"/>
          <w:szCs w:val="28"/>
          <w:rtl/>
        </w:rPr>
        <w:t xml:space="preserve"> به فصل‌های 9 و 10 مراجعه کنید</w:t>
      </w:r>
      <w:r w:rsidR="008D09AB">
        <w:rPr>
          <w:rFonts w:asciiTheme="majorBidi" w:hAnsiTheme="majorBidi" w:cs="B Mitra" w:hint="cs"/>
          <w:sz w:val="28"/>
          <w:szCs w:val="28"/>
          <w:rtl/>
        </w:rPr>
        <w:t>.</w:t>
      </w:r>
    </w:p>
    <w:p w14:paraId="4DA092B6" w14:textId="1DF78279" w:rsidR="000F0762" w:rsidRDefault="00521523" w:rsidP="00CE08DA">
      <w:pPr>
        <w:jc w:val="both"/>
        <w:rPr>
          <w:rFonts w:asciiTheme="majorBidi" w:hAnsiTheme="majorBidi" w:cs="B Mitra"/>
          <w:sz w:val="28"/>
          <w:szCs w:val="28"/>
          <w:rtl/>
        </w:rPr>
      </w:pPr>
      <w:r>
        <w:rPr>
          <w:rFonts w:asciiTheme="majorBidi" w:hAnsiTheme="majorBidi" w:cs="B Mitra" w:hint="cs"/>
          <w:sz w:val="28"/>
          <w:szCs w:val="28"/>
          <w:rtl/>
        </w:rPr>
        <w:t>سرانجام</w:t>
      </w:r>
      <w:r w:rsidR="000F0762" w:rsidRPr="00AE1993">
        <w:rPr>
          <w:rFonts w:asciiTheme="majorBidi" w:hAnsiTheme="majorBidi" w:cs="B Mitra"/>
          <w:sz w:val="28"/>
          <w:szCs w:val="28"/>
          <w:rtl/>
        </w:rPr>
        <w:t>، مرحله تبدیل</w:t>
      </w:r>
      <w:r w:rsidR="00CA4514">
        <w:rPr>
          <w:rFonts w:asciiTheme="majorBidi" w:hAnsiTheme="majorBidi" w:cs="B Mitra" w:hint="cs"/>
          <w:sz w:val="28"/>
          <w:szCs w:val="28"/>
          <w:rtl/>
        </w:rPr>
        <w:t xml:space="preserve"> به</w:t>
      </w:r>
      <w:r w:rsidR="000F0762" w:rsidRPr="00AE1993">
        <w:rPr>
          <w:rFonts w:asciiTheme="majorBidi" w:hAnsiTheme="majorBidi" w:cs="B Mitra"/>
          <w:sz w:val="28"/>
          <w:szCs w:val="28"/>
          <w:rtl/>
        </w:rPr>
        <w:t xml:space="preserve"> توصیف </w:t>
      </w:r>
      <w:r w:rsidR="00CA4514" w:rsidRPr="00AE1993">
        <w:rPr>
          <w:rFonts w:asciiTheme="majorBidi" w:hAnsiTheme="majorBidi" w:cs="B Mitra"/>
          <w:sz w:val="28"/>
          <w:szCs w:val="28"/>
          <w:rtl/>
        </w:rPr>
        <w:t xml:space="preserve">شیوه‌هایی </w:t>
      </w:r>
      <w:r w:rsidR="00CA4514">
        <w:rPr>
          <w:rFonts w:asciiTheme="majorBidi" w:hAnsiTheme="majorBidi" w:cs="B Mitra" w:hint="cs"/>
          <w:sz w:val="28"/>
          <w:szCs w:val="28"/>
          <w:rtl/>
        </w:rPr>
        <w:t>می پردازد</w:t>
      </w:r>
      <w:r w:rsidR="000F0762" w:rsidRPr="00AE1993">
        <w:rPr>
          <w:rFonts w:asciiTheme="majorBidi" w:hAnsiTheme="majorBidi" w:cs="B Mitra"/>
          <w:sz w:val="28"/>
          <w:szCs w:val="28"/>
          <w:rtl/>
        </w:rPr>
        <w:t xml:space="preserve"> که شرکت‌ها دارایی‌های سازمانی خود -</w:t>
      </w:r>
      <w:r w:rsidR="005B53E3">
        <w:rPr>
          <w:rFonts w:asciiTheme="majorBidi" w:hAnsiTheme="majorBidi" w:cs="B Mitra"/>
          <w:sz w:val="28"/>
          <w:szCs w:val="28"/>
          <w:rtl/>
        </w:rPr>
        <w:t>منابع و قابلیت‌ها</w:t>
      </w:r>
      <w:r w:rsidR="000F0762" w:rsidRPr="00AE1993">
        <w:rPr>
          <w:rFonts w:asciiTheme="majorBidi" w:hAnsiTheme="majorBidi" w:cs="B Mitra"/>
          <w:sz w:val="28"/>
          <w:szCs w:val="28"/>
          <w:rtl/>
        </w:rPr>
        <w:t xml:space="preserve">- را </w:t>
      </w:r>
      <w:r w:rsidR="00BA61F9">
        <w:rPr>
          <w:rFonts w:asciiTheme="majorBidi" w:hAnsiTheme="majorBidi" w:cs="B Mitra" w:hint="cs"/>
          <w:sz w:val="28"/>
          <w:szCs w:val="28"/>
          <w:rtl/>
        </w:rPr>
        <w:t>تقویت</w:t>
      </w:r>
      <w:r w:rsidR="000F0762" w:rsidRPr="00AE1993">
        <w:rPr>
          <w:rFonts w:asciiTheme="majorBidi" w:hAnsiTheme="majorBidi" w:cs="B Mitra"/>
          <w:sz w:val="28"/>
          <w:szCs w:val="28"/>
          <w:rtl/>
        </w:rPr>
        <w:t xml:space="preserve">، ترکیب و </w:t>
      </w:r>
      <w:r w:rsidR="00BA61F9">
        <w:rPr>
          <w:rFonts w:asciiTheme="majorBidi" w:hAnsiTheme="majorBidi" w:cs="B Mitra" w:hint="cs"/>
          <w:sz w:val="28"/>
          <w:szCs w:val="28"/>
          <w:rtl/>
        </w:rPr>
        <w:t>بازآرایی</w:t>
      </w:r>
      <w:r w:rsidR="000F0762" w:rsidRPr="00AE1993">
        <w:rPr>
          <w:rFonts w:asciiTheme="majorBidi" w:hAnsiTheme="majorBidi" w:cs="B Mitra"/>
          <w:sz w:val="28"/>
          <w:szCs w:val="28"/>
          <w:rtl/>
        </w:rPr>
        <w:t xml:space="preserve"> می‌کنند و در نهایت</w:t>
      </w:r>
      <w:r w:rsidR="00CE08DA">
        <w:rPr>
          <w:rFonts w:asciiTheme="majorBidi" w:hAnsiTheme="majorBidi" w:cs="B Mitra" w:hint="cs"/>
          <w:sz w:val="28"/>
          <w:szCs w:val="28"/>
          <w:rtl/>
        </w:rPr>
        <w:t>،</w:t>
      </w:r>
      <w:r w:rsidR="000F0762" w:rsidRPr="00AE1993">
        <w:rPr>
          <w:rFonts w:asciiTheme="majorBidi" w:hAnsiTheme="majorBidi" w:cs="B Mitra"/>
          <w:sz w:val="28"/>
          <w:szCs w:val="28"/>
          <w:rtl/>
        </w:rPr>
        <w:t xml:space="preserve"> سازمان را تغییر می‌دهند یا حتی </w:t>
      </w:r>
      <w:r w:rsidR="00CE08DA">
        <w:rPr>
          <w:rFonts w:asciiTheme="majorBidi" w:hAnsiTheme="majorBidi" w:cs="B Mitra" w:hint="cs"/>
          <w:sz w:val="28"/>
          <w:szCs w:val="28"/>
          <w:rtl/>
        </w:rPr>
        <w:t>دگرگون</w:t>
      </w:r>
      <w:r w:rsidR="000F0762" w:rsidRPr="00AE1993">
        <w:rPr>
          <w:rFonts w:asciiTheme="majorBidi" w:hAnsiTheme="majorBidi" w:cs="B Mitra"/>
          <w:sz w:val="28"/>
          <w:szCs w:val="28"/>
          <w:rtl/>
        </w:rPr>
        <w:t xml:space="preserve"> می</w:t>
      </w:r>
      <w:r w:rsidR="00CE08DA">
        <w:rPr>
          <w:rFonts w:asciiTheme="majorBidi" w:hAnsiTheme="majorBidi" w:cs="B Mitra" w:hint="cs"/>
          <w:sz w:val="28"/>
          <w:szCs w:val="28"/>
          <w:rtl/>
        </w:rPr>
        <w:t xml:space="preserve"> کنن</w:t>
      </w:r>
      <w:r w:rsidR="000F0762" w:rsidRPr="00AE1993">
        <w:rPr>
          <w:rFonts w:asciiTheme="majorBidi" w:hAnsiTheme="majorBidi" w:cs="B Mitra"/>
          <w:sz w:val="28"/>
          <w:szCs w:val="28"/>
          <w:rtl/>
        </w:rPr>
        <w:t>د</w:t>
      </w:r>
      <w:r w:rsidR="00CE08DA">
        <w:rPr>
          <w:rFonts w:asciiTheme="majorBidi" w:hAnsiTheme="majorBidi" w:cs="B Mitra" w:hint="cs"/>
          <w:sz w:val="28"/>
          <w:szCs w:val="28"/>
          <w:rtl/>
        </w:rPr>
        <w:t xml:space="preserve">. </w:t>
      </w:r>
    </w:p>
    <w:p w14:paraId="27200F4F" w14:textId="5A9C56BC" w:rsidR="006D1961" w:rsidRPr="009C6953" w:rsidRDefault="00BC6D7D" w:rsidP="009C6953">
      <w:pPr>
        <w:pStyle w:val="Heading1"/>
        <w:rPr>
          <w:rFonts w:cs="B Titr"/>
          <w:color w:val="auto"/>
          <w:sz w:val="30"/>
          <w:szCs w:val="30"/>
          <w:rtl/>
        </w:rPr>
      </w:pPr>
      <w:bookmarkStart w:id="19" w:name="_Toc172728615"/>
      <w:r w:rsidRPr="009C6953">
        <w:rPr>
          <w:rFonts w:cs="B Titr" w:hint="cs"/>
          <w:color w:val="auto"/>
          <w:sz w:val="30"/>
          <w:szCs w:val="30"/>
          <w:rtl/>
        </w:rPr>
        <w:t xml:space="preserve">3-2. </w:t>
      </w:r>
      <w:r w:rsidR="001B08FE" w:rsidRPr="009C6953">
        <w:rPr>
          <w:rFonts w:cs="B Titr" w:hint="cs"/>
          <w:color w:val="auto"/>
          <w:sz w:val="30"/>
          <w:szCs w:val="30"/>
          <w:rtl/>
        </w:rPr>
        <w:t>ا</w:t>
      </w:r>
      <w:r w:rsidR="001B08FE" w:rsidRPr="009C6953">
        <w:rPr>
          <w:rFonts w:cs="B Titr"/>
          <w:color w:val="auto"/>
          <w:sz w:val="30"/>
          <w:szCs w:val="30"/>
          <w:rtl/>
        </w:rPr>
        <w:t>بزارهای مورد استفاده در فرآیند</w:t>
      </w:r>
      <w:r w:rsidRPr="009C6953">
        <w:rPr>
          <w:rFonts w:cs="B Titr" w:hint="cs"/>
          <w:color w:val="auto"/>
          <w:sz w:val="30"/>
          <w:szCs w:val="30"/>
          <w:rtl/>
        </w:rPr>
        <w:t xml:space="preserve"> آینده نگاری</w:t>
      </w:r>
      <w:bookmarkEnd w:id="19"/>
    </w:p>
    <w:p w14:paraId="2967C2A0" w14:textId="2581F12E" w:rsidR="007A2B20" w:rsidRDefault="001B08FE" w:rsidP="007A2B20">
      <w:pPr>
        <w:jc w:val="both"/>
        <w:rPr>
          <w:rFonts w:asciiTheme="majorBidi" w:hAnsiTheme="majorBidi" w:cs="B Mitra"/>
          <w:sz w:val="28"/>
          <w:szCs w:val="28"/>
          <w:rtl/>
        </w:rPr>
      </w:pPr>
      <w:r w:rsidRPr="00AE1993">
        <w:rPr>
          <w:rFonts w:asciiTheme="majorBidi" w:hAnsiTheme="majorBidi" w:cs="B Mitra"/>
          <w:sz w:val="28"/>
          <w:szCs w:val="28"/>
          <w:rtl/>
        </w:rPr>
        <w:t>قبل از بحث در مورد فرآیند آینده</w:t>
      </w:r>
      <w:r w:rsidR="00773CFD">
        <w:rPr>
          <w:rFonts w:asciiTheme="majorBidi" w:hAnsiTheme="majorBidi" w:cs="B Mitra"/>
          <w:sz w:val="28"/>
          <w:szCs w:val="28"/>
          <w:rtl/>
        </w:rPr>
        <w:softHyphen/>
      </w:r>
      <w:r w:rsidRPr="00AE1993">
        <w:rPr>
          <w:rFonts w:asciiTheme="majorBidi" w:hAnsiTheme="majorBidi" w:cs="B Mitra"/>
          <w:sz w:val="28"/>
          <w:szCs w:val="28"/>
          <w:rtl/>
        </w:rPr>
        <w:t>نگاری استراتژیک، می خواهم ابزارهای مورد استفاده در آینده</w:t>
      </w:r>
      <w:r w:rsidR="00773CFD">
        <w:rPr>
          <w:rFonts w:asciiTheme="majorBidi" w:hAnsiTheme="majorBidi" w:cs="B Mitra"/>
          <w:sz w:val="28"/>
          <w:szCs w:val="28"/>
          <w:rtl/>
        </w:rPr>
        <w:softHyphen/>
      </w:r>
      <w:r w:rsidRPr="00AE1993">
        <w:rPr>
          <w:rFonts w:asciiTheme="majorBidi" w:hAnsiTheme="majorBidi" w:cs="B Mitra"/>
          <w:sz w:val="28"/>
          <w:szCs w:val="28"/>
          <w:rtl/>
        </w:rPr>
        <w:t xml:space="preserve">نگاری استراتژیک </w:t>
      </w:r>
      <w:r w:rsidR="002A13A9">
        <w:rPr>
          <w:rFonts w:asciiTheme="majorBidi" w:hAnsiTheme="majorBidi" w:cs="B Mitra" w:hint="cs"/>
          <w:sz w:val="28"/>
          <w:szCs w:val="28"/>
          <w:rtl/>
        </w:rPr>
        <w:t xml:space="preserve">را </w:t>
      </w:r>
      <w:r w:rsidR="002A13A9">
        <w:rPr>
          <w:rFonts w:asciiTheme="majorBidi" w:hAnsiTheme="majorBidi" w:cs="B Mitra"/>
          <w:sz w:val="28"/>
          <w:szCs w:val="28"/>
          <w:rtl/>
        </w:rPr>
        <w:t>مرور</w:t>
      </w:r>
      <w:r w:rsidRPr="00AE1993">
        <w:rPr>
          <w:rFonts w:asciiTheme="majorBidi" w:hAnsiTheme="majorBidi" w:cs="B Mitra"/>
          <w:sz w:val="28"/>
          <w:szCs w:val="28"/>
          <w:rtl/>
        </w:rPr>
        <w:t xml:space="preserve"> کنم</w:t>
      </w:r>
      <w:r w:rsidR="002A13A9">
        <w:rPr>
          <w:rFonts w:asciiTheme="majorBidi" w:hAnsiTheme="majorBidi" w:cs="B Mitra" w:hint="cs"/>
          <w:sz w:val="28"/>
          <w:szCs w:val="28"/>
          <w:rtl/>
        </w:rPr>
        <w:t xml:space="preserve">. </w:t>
      </w:r>
      <w:r w:rsidR="007A2B20">
        <w:rPr>
          <w:rFonts w:asciiTheme="majorBidi" w:hAnsiTheme="majorBidi" w:cs="B Mitra" w:hint="cs"/>
          <w:sz w:val="28"/>
          <w:szCs w:val="28"/>
          <w:rtl/>
        </w:rPr>
        <w:t xml:space="preserve">به </w:t>
      </w:r>
      <w:r w:rsidR="0018505F">
        <w:rPr>
          <w:rFonts w:asciiTheme="majorBidi" w:hAnsiTheme="majorBidi" w:cs="B Mitra"/>
          <w:sz w:val="28"/>
          <w:szCs w:val="28"/>
          <w:rtl/>
        </w:rPr>
        <w:t>برخی از ابزارها</w:t>
      </w:r>
      <w:r w:rsidR="0018505F">
        <w:rPr>
          <w:rFonts w:asciiTheme="majorBidi" w:hAnsiTheme="majorBidi" w:cs="B Mitra" w:hint="cs"/>
          <w:sz w:val="28"/>
          <w:szCs w:val="28"/>
          <w:rtl/>
        </w:rPr>
        <w:t xml:space="preserve"> نیز</w:t>
      </w:r>
      <w:r w:rsidR="0018505F" w:rsidRPr="00AE1993">
        <w:rPr>
          <w:rFonts w:asciiTheme="majorBidi" w:hAnsiTheme="majorBidi" w:cs="B Mitra"/>
          <w:sz w:val="28"/>
          <w:szCs w:val="28"/>
          <w:rtl/>
        </w:rPr>
        <w:t xml:space="preserve"> </w:t>
      </w:r>
      <w:r w:rsidR="00743F7F">
        <w:rPr>
          <w:rFonts w:asciiTheme="majorBidi" w:hAnsiTheme="majorBidi" w:cs="B Mitra" w:hint="cs"/>
          <w:sz w:val="28"/>
          <w:szCs w:val="28"/>
          <w:rtl/>
        </w:rPr>
        <w:t xml:space="preserve">در تشریح </w:t>
      </w:r>
      <w:r w:rsidRPr="00AE1993">
        <w:rPr>
          <w:rFonts w:asciiTheme="majorBidi" w:hAnsiTheme="majorBidi" w:cs="B Mitra"/>
          <w:sz w:val="28"/>
          <w:szCs w:val="28"/>
          <w:rtl/>
        </w:rPr>
        <w:t>فرآیند</w:t>
      </w:r>
      <w:r w:rsidR="007A2B20">
        <w:rPr>
          <w:rFonts w:asciiTheme="majorBidi" w:hAnsiTheme="majorBidi" w:cs="B Mitra" w:hint="cs"/>
          <w:sz w:val="28"/>
          <w:szCs w:val="28"/>
          <w:rtl/>
        </w:rPr>
        <w:t xml:space="preserve"> آینده نگاری اشاره</w:t>
      </w:r>
      <w:r w:rsidRPr="00AE1993">
        <w:rPr>
          <w:rFonts w:asciiTheme="majorBidi" w:hAnsiTheme="majorBidi" w:cs="B Mitra"/>
          <w:sz w:val="28"/>
          <w:szCs w:val="28"/>
          <w:rtl/>
        </w:rPr>
        <w:t xml:space="preserve"> می</w:t>
      </w:r>
      <w:r w:rsidR="00773CFD">
        <w:rPr>
          <w:rFonts w:asciiTheme="majorBidi" w:hAnsiTheme="majorBidi" w:cs="B Mitra"/>
          <w:sz w:val="28"/>
          <w:szCs w:val="28"/>
          <w:rtl/>
        </w:rPr>
        <w:softHyphen/>
      </w:r>
      <w:r w:rsidR="00743F7F">
        <w:rPr>
          <w:rFonts w:asciiTheme="majorBidi" w:hAnsiTheme="majorBidi" w:cs="B Mitra" w:hint="cs"/>
          <w:sz w:val="28"/>
          <w:szCs w:val="28"/>
          <w:rtl/>
        </w:rPr>
        <w:t xml:space="preserve">شود. </w:t>
      </w:r>
      <w:r w:rsidRPr="00AE1993">
        <w:rPr>
          <w:rFonts w:asciiTheme="majorBidi" w:hAnsiTheme="majorBidi" w:cs="B Mitra"/>
          <w:sz w:val="28"/>
          <w:szCs w:val="28"/>
          <w:rtl/>
        </w:rPr>
        <w:t>سایر ابزار</w:t>
      </w:r>
      <w:r w:rsidR="007A2B20">
        <w:rPr>
          <w:rFonts w:asciiTheme="majorBidi" w:hAnsiTheme="majorBidi" w:cs="B Mitra"/>
          <w:sz w:val="28"/>
          <w:szCs w:val="28"/>
          <w:rtl/>
        </w:rPr>
        <w:t>ها نیز بعداً مورد بحث قرار خواه</w:t>
      </w:r>
      <w:r w:rsidRPr="00AE1993">
        <w:rPr>
          <w:rFonts w:asciiTheme="majorBidi" w:hAnsiTheme="majorBidi" w:cs="B Mitra"/>
          <w:sz w:val="28"/>
          <w:szCs w:val="28"/>
          <w:rtl/>
        </w:rPr>
        <w:t>د گرفت</w:t>
      </w:r>
      <w:r w:rsidR="007A2B20">
        <w:rPr>
          <w:rFonts w:asciiTheme="majorBidi" w:hAnsiTheme="majorBidi" w:cs="B Mitra" w:hint="cs"/>
          <w:sz w:val="28"/>
          <w:szCs w:val="28"/>
          <w:rtl/>
        </w:rPr>
        <w:t xml:space="preserve">. </w:t>
      </w:r>
    </w:p>
    <w:p w14:paraId="4E568BE2" w14:textId="071BA8C7" w:rsidR="003541FE" w:rsidRDefault="00405C6B" w:rsidP="003541FE">
      <w:pPr>
        <w:jc w:val="both"/>
        <w:rPr>
          <w:rFonts w:asciiTheme="majorBidi" w:hAnsiTheme="majorBidi" w:cs="B Mitra"/>
          <w:sz w:val="28"/>
          <w:szCs w:val="28"/>
          <w:rtl/>
        </w:rPr>
      </w:pPr>
      <w:r w:rsidRPr="00AE1993">
        <w:rPr>
          <w:rFonts w:asciiTheme="majorBidi" w:hAnsiTheme="majorBidi" w:cs="B Mitra"/>
          <w:sz w:val="28"/>
          <w:szCs w:val="28"/>
          <w:rtl/>
        </w:rPr>
        <w:t xml:space="preserve">پوپر (2008) </w:t>
      </w:r>
      <w:r>
        <w:rPr>
          <w:rFonts w:asciiTheme="majorBidi" w:hAnsiTheme="majorBidi" w:cs="B Mitra" w:hint="cs"/>
          <w:sz w:val="28"/>
          <w:szCs w:val="28"/>
          <w:rtl/>
        </w:rPr>
        <w:t>با</w:t>
      </w:r>
      <w:r w:rsidR="001B08FE" w:rsidRPr="00AE1993">
        <w:rPr>
          <w:rFonts w:asciiTheme="majorBidi" w:hAnsiTheme="majorBidi" w:cs="B Mitra"/>
          <w:sz w:val="28"/>
          <w:szCs w:val="28"/>
          <w:rtl/>
        </w:rPr>
        <w:t xml:space="preserve"> </w:t>
      </w:r>
      <w:r>
        <w:rPr>
          <w:rFonts w:asciiTheme="majorBidi" w:hAnsiTheme="majorBidi" w:cs="B Mitra" w:hint="cs"/>
          <w:sz w:val="28"/>
          <w:szCs w:val="28"/>
          <w:rtl/>
        </w:rPr>
        <w:t>مرور</w:t>
      </w:r>
      <w:r w:rsidR="001B08FE" w:rsidRPr="00AE1993">
        <w:rPr>
          <w:rFonts w:asciiTheme="majorBidi" w:hAnsiTheme="majorBidi" w:cs="B Mitra"/>
          <w:sz w:val="28"/>
          <w:szCs w:val="28"/>
          <w:rtl/>
        </w:rPr>
        <w:t xml:space="preserve"> 886 مطالعه</w:t>
      </w:r>
      <w:r>
        <w:rPr>
          <w:rFonts w:asciiTheme="majorBidi" w:hAnsiTheme="majorBidi" w:cs="B Mitra" w:hint="cs"/>
          <w:sz w:val="28"/>
          <w:szCs w:val="28"/>
          <w:rtl/>
        </w:rPr>
        <w:t xml:space="preserve"> در زمینه</w:t>
      </w:r>
      <w:r w:rsidR="001B08FE" w:rsidRPr="00AE1993">
        <w:rPr>
          <w:rFonts w:asciiTheme="majorBidi" w:hAnsiTheme="majorBidi" w:cs="B Mitra"/>
          <w:sz w:val="28"/>
          <w:szCs w:val="28"/>
          <w:rtl/>
        </w:rPr>
        <w:t xml:space="preserve"> آینده‌نگاری، نه تنها ابزارهای آینده‌نگاری</w:t>
      </w:r>
      <w:r>
        <w:rPr>
          <w:rFonts w:asciiTheme="majorBidi" w:hAnsiTheme="majorBidi" w:cs="B Mitra" w:hint="cs"/>
          <w:sz w:val="28"/>
          <w:szCs w:val="28"/>
          <w:rtl/>
        </w:rPr>
        <w:t xml:space="preserve"> را</w:t>
      </w:r>
      <w:r w:rsidR="001B08FE" w:rsidRPr="00AE1993">
        <w:rPr>
          <w:rFonts w:asciiTheme="majorBidi" w:hAnsiTheme="majorBidi" w:cs="B Mitra"/>
          <w:sz w:val="28"/>
          <w:szCs w:val="28"/>
          <w:rtl/>
        </w:rPr>
        <w:t xml:space="preserve"> </w:t>
      </w:r>
      <w:r>
        <w:rPr>
          <w:rFonts w:asciiTheme="majorBidi" w:hAnsiTheme="majorBidi" w:cs="B Mitra" w:hint="cs"/>
          <w:sz w:val="28"/>
          <w:szCs w:val="28"/>
          <w:rtl/>
        </w:rPr>
        <w:t>شناسایی</w:t>
      </w:r>
      <w:r w:rsidR="001B08FE" w:rsidRPr="00AE1993">
        <w:rPr>
          <w:rFonts w:asciiTheme="majorBidi" w:hAnsiTheme="majorBidi" w:cs="B Mitra"/>
          <w:sz w:val="28"/>
          <w:szCs w:val="28"/>
          <w:rtl/>
        </w:rPr>
        <w:t xml:space="preserve"> </w:t>
      </w:r>
      <w:r w:rsidR="00B631C2">
        <w:rPr>
          <w:rFonts w:asciiTheme="majorBidi" w:hAnsiTheme="majorBidi" w:cs="B Mitra" w:hint="cs"/>
          <w:sz w:val="28"/>
          <w:szCs w:val="28"/>
          <w:rtl/>
        </w:rPr>
        <w:t>کرد</w:t>
      </w:r>
      <w:r w:rsidR="001B08FE" w:rsidRPr="00AE1993">
        <w:rPr>
          <w:rFonts w:asciiTheme="majorBidi" w:hAnsiTheme="majorBidi" w:cs="B Mitra"/>
          <w:sz w:val="28"/>
          <w:szCs w:val="28"/>
          <w:rtl/>
        </w:rPr>
        <w:t>، بلکه آنها را از نظر ماهیت</w:t>
      </w:r>
      <w:r w:rsidR="00F25C9D">
        <w:rPr>
          <w:rStyle w:val="FootnoteReference"/>
          <w:rFonts w:asciiTheme="majorBidi" w:hAnsiTheme="majorBidi" w:cs="B Mitra"/>
          <w:sz w:val="28"/>
          <w:szCs w:val="28"/>
          <w:rtl/>
        </w:rPr>
        <w:footnoteReference w:id="93"/>
      </w:r>
      <w:r w:rsidR="001B08FE" w:rsidRPr="00AE1993">
        <w:rPr>
          <w:rFonts w:asciiTheme="majorBidi" w:hAnsiTheme="majorBidi" w:cs="B Mitra"/>
          <w:sz w:val="28"/>
          <w:szCs w:val="28"/>
          <w:rtl/>
        </w:rPr>
        <w:t xml:space="preserve"> و قابلیت</w:t>
      </w:r>
      <w:r w:rsidR="006139DD">
        <w:rPr>
          <w:rFonts w:asciiTheme="majorBidi" w:hAnsiTheme="majorBidi" w:cs="B Mitra"/>
          <w:sz w:val="28"/>
          <w:szCs w:val="28"/>
          <w:vertAlign w:val="subscript"/>
          <w:rtl/>
        </w:rPr>
        <w:softHyphen/>
      </w:r>
      <w:r w:rsidR="00B631C2">
        <w:rPr>
          <w:rFonts w:asciiTheme="majorBidi" w:hAnsiTheme="majorBidi" w:cs="B Mitra" w:hint="cs"/>
          <w:sz w:val="28"/>
          <w:szCs w:val="28"/>
          <w:rtl/>
        </w:rPr>
        <w:t>های</w:t>
      </w:r>
      <w:r>
        <w:rPr>
          <w:rFonts w:asciiTheme="majorBidi" w:hAnsiTheme="majorBidi" w:cs="B Mitra" w:hint="cs"/>
          <w:sz w:val="28"/>
          <w:szCs w:val="28"/>
          <w:rtl/>
        </w:rPr>
        <w:t>شان</w:t>
      </w:r>
      <w:r w:rsidR="001B08FE" w:rsidRPr="00AE1993">
        <w:rPr>
          <w:rFonts w:asciiTheme="majorBidi" w:hAnsiTheme="majorBidi" w:cs="B Mitra"/>
          <w:sz w:val="28"/>
          <w:szCs w:val="28"/>
          <w:rtl/>
        </w:rPr>
        <w:t xml:space="preserve"> طبقه‌بندی </w:t>
      </w:r>
      <w:r w:rsidR="00B631C2">
        <w:rPr>
          <w:rFonts w:asciiTheme="majorBidi" w:hAnsiTheme="majorBidi" w:cs="B Mitra" w:hint="cs"/>
          <w:sz w:val="28"/>
          <w:szCs w:val="28"/>
          <w:rtl/>
        </w:rPr>
        <w:t>نمود</w:t>
      </w:r>
      <w:r>
        <w:rPr>
          <w:rFonts w:asciiTheme="majorBidi" w:hAnsiTheme="majorBidi" w:cs="B Mitra" w:hint="cs"/>
          <w:sz w:val="28"/>
          <w:szCs w:val="28"/>
          <w:rtl/>
        </w:rPr>
        <w:t xml:space="preserve">. </w:t>
      </w:r>
      <w:r w:rsidR="00046A86">
        <w:rPr>
          <w:rFonts w:asciiTheme="majorBidi" w:hAnsiTheme="majorBidi" w:cs="B Mitra" w:hint="cs"/>
          <w:sz w:val="28"/>
          <w:szCs w:val="28"/>
          <w:rtl/>
        </w:rPr>
        <w:t>ماهیت</w:t>
      </w:r>
      <w:r w:rsidR="001B08FE" w:rsidRPr="00AE1993">
        <w:rPr>
          <w:rFonts w:asciiTheme="majorBidi" w:hAnsiTheme="majorBidi" w:cs="B Mitra"/>
          <w:sz w:val="28"/>
          <w:szCs w:val="28"/>
          <w:rtl/>
        </w:rPr>
        <w:t xml:space="preserve"> به ابزارها و قابلیت</w:t>
      </w:r>
      <w:r w:rsidR="00046A86">
        <w:rPr>
          <w:rFonts w:asciiTheme="majorBidi" w:hAnsiTheme="majorBidi" w:cs="B Mitra"/>
          <w:sz w:val="28"/>
          <w:szCs w:val="28"/>
          <w:rtl/>
        </w:rPr>
        <w:softHyphen/>
      </w:r>
      <w:r w:rsidR="001B08FE" w:rsidRPr="00AE1993">
        <w:rPr>
          <w:rFonts w:asciiTheme="majorBidi" w:hAnsiTheme="majorBidi" w:cs="B Mitra"/>
          <w:sz w:val="28"/>
          <w:szCs w:val="28"/>
          <w:rtl/>
        </w:rPr>
        <w:t>های کیفی، کم</w:t>
      </w:r>
      <w:r w:rsidR="00046A86">
        <w:rPr>
          <w:rFonts w:asciiTheme="majorBidi" w:hAnsiTheme="majorBidi" w:cs="B Mitra" w:hint="cs"/>
          <w:sz w:val="28"/>
          <w:szCs w:val="28"/>
          <w:rtl/>
        </w:rPr>
        <w:t>ّ</w:t>
      </w:r>
      <w:r w:rsidR="001B08FE" w:rsidRPr="00AE1993">
        <w:rPr>
          <w:rFonts w:asciiTheme="majorBidi" w:hAnsiTheme="majorBidi" w:cs="B Mitra"/>
          <w:sz w:val="28"/>
          <w:szCs w:val="28"/>
          <w:rtl/>
        </w:rPr>
        <w:t>ی یا نیمه کم</w:t>
      </w:r>
      <w:r w:rsidR="00046A86">
        <w:rPr>
          <w:rFonts w:asciiTheme="majorBidi" w:hAnsiTheme="majorBidi" w:cs="B Mitra" w:hint="cs"/>
          <w:sz w:val="28"/>
          <w:szCs w:val="28"/>
          <w:rtl/>
        </w:rPr>
        <w:t>ّ</w:t>
      </w:r>
      <w:r w:rsidR="001B08FE" w:rsidRPr="00AE1993">
        <w:rPr>
          <w:rFonts w:asciiTheme="majorBidi" w:hAnsiTheme="majorBidi" w:cs="B Mitra"/>
          <w:sz w:val="28"/>
          <w:szCs w:val="28"/>
          <w:rtl/>
        </w:rPr>
        <w:t>ی</w:t>
      </w:r>
      <w:r w:rsidR="00893313">
        <w:rPr>
          <w:rStyle w:val="FootnoteReference"/>
          <w:rFonts w:asciiTheme="majorBidi" w:hAnsiTheme="majorBidi" w:cs="B Mitra"/>
          <w:sz w:val="28"/>
          <w:szCs w:val="28"/>
          <w:rtl/>
        </w:rPr>
        <w:footnoteReference w:id="94"/>
      </w:r>
      <w:r w:rsidR="001B08FE" w:rsidRPr="00AE1993">
        <w:rPr>
          <w:rFonts w:asciiTheme="majorBidi" w:hAnsiTheme="majorBidi" w:cs="B Mitra"/>
          <w:sz w:val="28"/>
          <w:szCs w:val="28"/>
          <w:rtl/>
        </w:rPr>
        <w:t xml:space="preserve"> اطلاق می شود، یعنی توانایی </w:t>
      </w:r>
      <w:r w:rsidR="003541FE">
        <w:rPr>
          <w:rFonts w:asciiTheme="majorBidi" w:hAnsiTheme="majorBidi" w:cs="B Mitra" w:hint="cs"/>
          <w:sz w:val="28"/>
          <w:szCs w:val="28"/>
          <w:rtl/>
        </w:rPr>
        <w:t>گرد</w:t>
      </w:r>
      <w:r w:rsidR="001B08FE" w:rsidRPr="00AE1993">
        <w:rPr>
          <w:rFonts w:asciiTheme="majorBidi" w:hAnsiTheme="majorBidi" w:cs="B Mitra"/>
          <w:sz w:val="28"/>
          <w:szCs w:val="28"/>
          <w:rtl/>
        </w:rPr>
        <w:t>آوری یا پردازش اطلاعات بر اساس شواهد، تخصص، تعامل یا خلاقیت</w:t>
      </w:r>
      <w:r w:rsidR="003541FE">
        <w:rPr>
          <w:rFonts w:asciiTheme="majorBidi" w:hAnsiTheme="majorBidi" w:cs="B Mitra" w:hint="cs"/>
          <w:sz w:val="28"/>
          <w:szCs w:val="28"/>
          <w:rtl/>
        </w:rPr>
        <w:t>.</w:t>
      </w:r>
    </w:p>
    <w:p w14:paraId="4563CCCA" w14:textId="77777777" w:rsidR="00B71099" w:rsidRDefault="001B08FE" w:rsidP="00404921">
      <w:pPr>
        <w:jc w:val="both"/>
        <w:rPr>
          <w:rFonts w:asciiTheme="majorBidi" w:hAnsiTheme="majorBidi" w:cs="B Mitra"/>
          <w:sz w:val="28"/>
          <w:szCs w:val="28"/>
          <w:rtl/>
        </w:rPr>
      </w:pPr>
      <w:r w:rsidRPr="00AE1993">
        <w:rPr>
          <w:rFonts w:asciiTheme="majorBidi" w:hAnsiTheme="majorBidi" w:cs="B Mitra"/>
          <w:sz w:val="28"/>
          <w:szCs w:val="28"/>
          <w:rtl/>
        </w:rPr>
        <w:t>روش های کیفی به رویدادها و ادراکات معنا می بخشند</w:t>
      </w:r>
      <w:r w:rsidR="009651F6">
        <w:rPr>
          <w:rFonts w:asciiTheme="majorBidi" w:hAnsiTheme="majorBidi" w:cs="B Mitra" w:hint="cs"/>
          <w:sz w:val="28"/>
          <w:szCs w:val="28"/>
          <w:rtl/>
        </w:rPr>
        <w:t xml:space="preserve">. </w:t>
      </w:r>
      <w:r w:rsidRPr="00AE1993">
        <w:rPr>
          <w:rFonts w:asciiTheme="majorBidi" w:hAnsiTheme="majorBidi" w:cs="B Mitra"/>
          <w:sz w:val="28"/>
          <w:szCs w:val="28"/>
          <w:rtl/>
        </w:rPr>
        <w:t xml:space="preserve">چنین </w:t>
      </w:r>
      <w:r w:rsidR="002248E1">
        <w:rPr>
          <w:rFonts w:asciiTheme="majorBidi" w:hAnsiTheme="majorBidi" w:cs="B Mitra" w:hint="cs"/>
          <w:sz w:val="28"/>
          <w:szCs w:val="28"/>
          <w:rtl/>
        </w:rPr>
        <w:t>تفسیرهایی</w:t>
      </w:r>
      <w:r w:rsidRPr="00AE1993">
        <w:rPr>
          <w:rFonts w:asciiTheme="majorBidi" w:hAnsiTheme="majorBidi" w:cs="B Mitra"/>
          <w:sz w:val="28"/>
          <w:szCs w:val="28"/>
          <w:rtl/>
        </w:rPr>
        <w:t xml:space="preserve"> </w:t>
      </w:r>
      <w:r w:rsidR="00AE7B2D">
        <w:rPr>
          <w:rFonts w:asciiTheme="majorBidi" w:hAnsiTheme="majorBidi" w:cs="B Mitra" w:hint="cs"/>
          <w:sz w:val="28"/>
          <w:szCs w:val="28"/>
          <w:rtl/>
        </w:rPr>
        <w:t>(</w:t>
      </w:r>
      <w:r w:rsidR="00AE7B2D" w:rsidRPr="00AE1993">
        <w:rPr>
          <w:rFonts w:asciiTheme="majorBidi" w:hAnsiTheme="majorBidi" w:cs="B Mitra"/>
          <w:sz w:val="28"/>
          <w:szCs w:val="28"/>
          <w:rtl/>
        </w:rPr>
        <w:t>مثل</w:t>
      </w:r>
      <w:r w:rsidR="00AE7B2D">
        <w:rPr>
          <w:rFonts w:asciiTheme="majorBidi" w:hAnsiTheme="majorBidi" w:cs="B Mitra" w:hint="cs"/>
          <w:sz w:val="28"/>
          <w:szCs w:val="28"/>
          <w:rtl/>
        </w:rPr>
        <w:t>ا از</w:t>
      </w:r>
      <w:r w:rsidR="00AE7B2D" w:rsidRPr="00AE1993">
        <w:rPr>
          <w:rFonts w:asciiTheme="majorBidi" w:hAnsiTheme="majorBidi" w:cs="B Mitra"/>
          <w:sz w:val="28"/>
          <w:szCs w:val="28"/>
          <w:rtl/>
        </w:rPr>
        <w:t xml:space="preserve"> نظرات، قضاوت‌ها، باورها و نگرش‌ها</w:t>
      </w:r>
      <w:r w:rsidR="00AE7B2D">
        <w:rPr>
          <w:rFonts w:asciiTheme="majorBidi" w:hAnsiTheme="majorBidi" w:cs="B Mitra" w:hint="cs"/>
          <w:sz w:val="28"/>
          <w:szCs w:val="28"/>
          <w:rtl/>
        </w:rPr>
        <w:t xml:space="preserve">) </w:t>
      </w:r>
      <w:r w:rsidRPr="00AE1993">
        <w:rPr>
          <w:rFonts w:asciiTheme="majorBidi" w:hAnsiTheme="majorBidi" w:cs="B Mitra"/>
          <w:sz w:val="28"/>
          <w:szCs w:val="28"/>
          <w:rtl/>
        </w:rPr>
        <w:t>بر اساس ذهنیت یا خلاقیتی است که به سختی</w:t>
      </w:r>
      <w:r w:rsidR="00251597">
        <w:rPr>
          <w:rFonts w:asciiTheme="majorBidi" w:hAnsiTheme="majorBidi" w:cs="B Mitra" w:hint="cs"/>
          <w:sz w:val="28"/>
          <w:szCs w:val="28"/>
          <w:rtl/>
        </w:rPr>
        <w:t xml:space="preserve"> می</w:t>
      </w:r>
      <w:r w:rsidR="00F31B10">
        <w:rPr>
          <w:rFonts w:asciiTheme="majorBidi" w:hAnsiTheme="majorBidi" w:cs="B Mitra"/>
          <w:sz w:val="28"/>
          <w:szCs w:val="28"/>
          <w:vertAlign w:val="subscript"/>
          <w:rtl/>
        </w:rPr>
        <w:softHyphen/>
      </w:r>
      <w:r w:rsidR="00251597">
        <w:rPr>
          <w:rFonts w:asciiTheme="majorBidi" w:hAnsiTheme="majorBidi" w:cs="B Mitra" w:hint="cs"/>
          <w:sz w:val="28"/>
          <w:szCs w:val="28"/>
          <w:rtl/>
        </w:rPr>
        <w:t>توان آ</w:t>
      </w:r>
      <w:r w:rsidR="00D9143C">
        <w:rPr>
          <w:rFonts w:asciiTheme="majorBidi" w:hAnsiTheme="majorBidi" w:cs="B Mitra" w:hint="cs"/>
          <w:sz w:val="28"/>
          <w:szCs w:val="28"/>
          <w:rtl/>
        </w:rPr>
        <w:t>ن را</w:t>
      </w:r>
      <w:r w:rsidRPr="00AE1993">
        <w:rPr>
          <w:rFonts w:asciiTheme="majorBidi" w:hAnsiTheme="majorBidi" w:cs="B Mitra"/>
          <w:sz w:val="28"/>
          <w:szCs w:val="28"/>
          <w:rtl/>
        </w:rPr>
        <w:t xml:space="preserve"> </w:t>
      </w:r>
      <w:r w:rsidR="007111BA">
        <w:rPr>
          <w:rFonts w:asciiTheme="majorBidi" w:hAnsiTheme="majorBidi" w:cs="B Mitra" w:hint="cs"/>
          <w:sz w:val="28"/>
          <w:szCs w:val="28"/>
          <w:rtl/>
        </w:rPr>
        <w:t>اعتباریابی کرد.</w:t>
      </w:r>
      <w:r w:rsidR="00251597">
        <w:rPr>
          <w:rFonts w:asciiTheme="majorBidi" w:hAnsiTheme="majorBidi" w:cs="B Mitra" w:hint="cs"/>
          <w:sz w:val="28"/>
          <w:szCs w:val="28"/>
          <w:rtl/>
        </w:rPr>
        <w:t xml:space="preserve"> </w:t>
      </w:r>
      <w:r w:rsidR="007111BA">
        <w:rPr>
          <w:rFonts w:asciiTheme="majorBidi" w:hAnsiTheme="majorBidi" w:cs="B Mitra" w:hint="cs"/>
          <w:sz w:val="28"/>
          <w:szCs w:val="28"/>
          <w:rtl/>
        </w:rPr>
        <w:t xml:space="preserve">در </w:t>
      </w:r>
      <w:r w:rsidRPr="00AE1993">
        <w:rPr>
          <w:rFonts w:asciiTheme="majorBidi" w:hAnsiTheme="majorBidi" w:cs="B Mitra"/>
          <w:sz w:val="28"/>
          <w:szCs w:val="28"/>
          <w:rtl/>
        </w:rPr>
        <w:t>روش‌های کم</w:t>
      </w:r>
      <w:r w:rsidR="007111BA">
        <w:rPr>
          <w:rFonts w:asciiTheme="majorBidi" w:hAnsiTheme="majorBidi" w:cs="B Mitra" w:hint="cs"/>
          <w:sz w:val="28"/>
          <w:szCs w:val="28"/>
          <w:rtl/>
        </w:rPr>
        <w:t>ّ</w:t>
      </w:r>
      <w:r w:rsidRPr="00AE1993">
        <w:rPr>
          <w:rFonts w:asciiTheme="majorBidi" w:hAnsiTheme="majorBidi" w:cs="B Mitra"/>
          <w:sz w:val="28"/>
          <w:szCs w:val="28"/>
          <w:rtl/>
        </w:rPr>
        <w:t>ی</w:t>
      </w:r>
      <w:r w:rsidR="004F3477">
        <w:rPr>
          <w:rFonts w:asciiTheme="majorBidi" w:hAnsiTheme="majorBidi" w:cs="B Mitra" w:hint="cs"/>
          <w:sz w:val="28"/>
          <w:szCs w:val="28"/>
          <w:rtl/>
        </w:rPr>
        <w:t>،</w:t>
      </w:r>
      <w:r w:rsidRPr="00AE1993">
        <w:rPr>
          <w:rFonts w:asciiTheme="majorBidi" w:hAnsiTheme="majorBidi" w:cs="B Mitra"/>
          <w:sz w:val="28"/>
          <w:szCs w:val="28"/>
          <w:rtl/>
        </w:rPr>
        <w:t xml:space="preserve"> معمولاً متغیرها </w:t>
      </w:r>
      <w:r w:rsidR="007111BA">
        <w:rPr>
          <w:rFonts w:asciiTheme="majorBidi" w:hAnsiTheme="majorBidi" w:cs="B Mitra"/>
          <w:sz w:val="28"/>
          <w:szCs w:val="28"/>
          <w:rtl/>
        </w:rPr>
        <w:t>اندازه‌گیری می‌</w:t>
      </w:r>
      <w:r w:rsidR="007111BA">
        <w:rPr>
          <w:rFonts w:asciiTheme="majorBidi" w:hAnsiTheme="majorBidi" w:cs="B Mitra" w:hint="cs"/>
          <w:sz w:val="28"/>
          <w:szCs w:val="28"/>
          <w:rtl/>
        </w:rPr>
        <w:t>شود</w:t>
      </w:r>
      <w:r w:rsidRPr="00AE1993">
        <w:rPr>
          <w:rFonts w:asciiTheme="majorBidi" w:hAnsiTheme="majorBidi" w:cs="B Mitra"/>
          <w:sz w:val="28"/>
          <w:szCs w:val="28"/>
          <w:rtl/>
        </w:rPr>
        <w:t xml:space="preserve"> و تحلیل‌های آماری را</w:t>
      </w:r>
      <w:r w:rsidR="007111BA">
        <w:rPr>
          <w:rFonts w:asciiTheme="majorBidi" w:hAnsiTheme="majorBidi" w:cs="B Mitra" w:hint="cs"/>
          <w:sz w:val="28"/>
          <w:szCs w:val="28"/>
          <w:rtl/>
        </w:rPr>
        <w:t xml:space="preserve"> (</w:t>
      </w:r>
      <w:r w:rsidR="007111BA" w:rsidRPr="00AE1993">
        <w:rPr>
          <w:rFonts w:asciiTheme="majorBidi" w:hAnsiTheme="majorBidi" w:cs="B Mitra" w:hint="cs"/>
          <w:sz w:val="28"/>
          <w:szCs w:val="28"/>
          <w:rtl/>
        </w:rPr>
        <w:t>حداقل</w:t>
      </w:r>
      <w:r w:rsidR="007111BA" w:rsidRPr="00AE1993">
        <w:rPr>
          <w:rFonts w:asciiTheme="majorBidi" w:hAnsiTheme="majorBidi" w:cs="B Mitra"/>
          <w:sz w:val="28"/>
          <w:szCs w:val="28"/>
          <w:rtl/>
        </w:rPr>
        <w:t xml:space="preserve"> </w:t>
      </w:r>
      <w:r w:rsidR="007111BA" w:rsidRPr="00AE1993">
        <w:rPr>
          <w:rFonts w:asciiTheme="majorBidi" w:hAnsiTheme="majorBidi" w:cs="B Mitra" w:hint="cs"/>
          <w:sz w:val="28"/>
          <w:szCs w:val="28"/>
          <w:rtl/>
        </w:rPr>
        <w:t>در</w:t>
      </w:r>
      <w:r w:rsidR="007111BA">
        <w:rPr>
          <w:rFonts w:asciiTheme="majorBidi" w:hAnsiTheme="majorBidi" w:cs="B Mitra" w:hint="cs"/>
          <w:sz w:val="28"/>
          <w:szCs w:val="28"/>
          <w:rtl/>
        </w:rPr>
        <w:t xml:space="preserve"> حد</w:t>
      </w:r>
      <w:r w:rsidR="007111BA" w:rsidRPr="00AE1993">
        <w:rPr>
          <w:rFonts w:asciiTheme="majorBidi" w:hAnsiTheme="majorBidi" w:cs="B Mitra"/>
          <w:sz w:val="28"/>
          <w:szCs w:val="28"/>
          <w:rtl/>
        </w:rPr>
        <w:t xml:space="preserve"> </w:t>
      </w:r>
      <w:r w:rsidR="007111BA">
        <w:rPr>
          <w:rFonts w:asciiTheme="majorBidi" w:hAnsiTheme="majorBidi" w:cs="B Mitra" w:hint="cs"/>
          <w:sz w:val="28"/>
          <w:szCs w:val="28"/>
          <w:rtl/>
        </w:rPr>
        <w:t xml:space="preserve">نظری) </w:t>
      </w:r>
      <w:r w:rsidRPr="00AE1993">
        <w:rPr>
          <w:rFonts w:asciiTheme="majorBidi" w:hAnsiTheme="majorBidi" w:cs="B Mitra"/>
          <w:sz w:val="28"/>
          <w:szCs w:val="28"/>
          <w:rtl/>
        </w:rPr>
        <w:t xml:space="preserve">با </w:t>
      </w:r>
      <w:r w:rsidR="007111BA" w:rsidRPr="00AE1993">
        <w:rPr>
          <w:rFonts w:asciiTheme="majorBidi" w:hAnsiTheme="majorBidi" w:cs="B Mitra"/>
          <w:sz w:val="28"/>
          <w:szCs w:val="28"/>
          <w:rtl/>
        </w:rPr>
        <w:t>تولید</w:t>
      </w:r>
      <w:r w:rsidR="007111BA">
        <w:rPr>
          <w:rFonts w:asciiTheme="majorBidi" w:hAnsiTheme="majorBidi" w:cs="B Mitra" w:hint="cs"/>
          <w:sz w:val="28"/>
          <w:szCs w:val="28"/>
          <w:rtl/>
        </w:rPr>
        <w:t xml:space="preserve"> یا </w:t>
      </w:r>
      <w:r w:rsidRPr="00AE1993">
        <w:rPr>
          <w:rFonts w:asciiTheme="majorBidi" w:hAnsiTheme="majorBidi" w:cs="B Mitra"/>
          <w:sz w:val="28"/>
          <w:szCs w:val="28"/>
          <w:rtl/>
        </w:rPr>
        <w:t>استفاده</w:t>
      </w:r>
      <w:r w:rsidR="007111BA">
        <w:rPr>
          <w:rFonts w:asciiTheme="majorBidi" w:hAnsiTheme="majorBidi" w:cs="B Mitra" w:hint="cs"/>
          <w:sz w:val="28"/>
          <w:szCs w:val="28"/>
          <w:rtl/>
        </w:rPr>
        <w:t xml:space="preserve"> از</w:t>
      </w:r>
      <w:r w:rsidRPr="00AE1993">
        <w:rPr>
          <w:rFonts w:asciiTheme="majorBidi" w:hAnsiTheme="majorBidi" w:cs="B Mitra"/>
          <w:sz w:val="28"/>
          <w:szCs w:val="28"/>
          <w:rtl/>
        </w:rPr>
        <w:t xml:space="preserve"> </w:t>
      </w:r>
      <w:r w:rsidRPr="00AE1993">
        <w:rPr>
          <w:rFonts w:asciiTheme="majorBidi" w:hAnsiTheme="majorBidi" w:cs="B Mitra" w:hint="cs"/>
          <w:sz w:val="28"/>
          <w:szCs w:val="28"/>
          <w:rtl/>
        </w:rPr>
        <w:t>داده‌های</w:t>
      </w:r>
      <w:r w:rsidRPr="00AE1993">
        <w:rPr>
          <w:rFonts w:asciiTheme="majorBidi" w:hAnsiTheme="majorBidi" w:cs="B Mitra"/>
          <w:sz w:val="28"/>
          <w:szCs w:val="28"/>
          <w:rtl/>
        </w:rPr>
        <w:t xml:space="preserve"> </w:t>
      </w:r>
      <w:r w:rsidR="007111BA">
        <w:rPr>
          <w:rFonts w:asciiTheme="majorBidi" w:hAnsiTheme="majorBidi" w:cs="B Mitra" w:hint="cs"/>
          <w:sz w:val="28"/>
          <w:szCs w:val="28"/>
          <w:rtl/>
        </w:rPr>
        <w:t>روا و پایا</w:t>
      </w:r>
      <w:r w:rsidR="007111BA">
        <w:rPr>
          <w:rStyle w:val="FootnoteReference"/>
          <w:rFonts w:asciiTheme="majorBidi" w:hAnsiTheme="majorBidi" w:cs="B Mitra"/>
          <w:sz w:val="28"/>
          <w:szCs w:val="28"/>
          <w:rtl/>
        </w:rPr>
        <w:footnoteReference w:id="95"/>
      </w:r>
      <w:r w:rsidRPr="00AE1993">
        <w:rPr>
          <w:rFonts w:asciiTheme="majorBidi" w:hAnsiTheme="majorBidi" w:cs="B Mitra"/>
          <w:sz w:val="28"/>
          <w:szCs w:val="28"/>
          <w:rtl/>
        </w:rPr>
        <w:t xml:space="preserve"> </w:t>
      </w:r>
      <w:r w:rsidRPr="00AE1993">
        <w:rPr>
          <w:rFonts w:asciiTheme="majorBidi" w:hAnsiTheme="majorBidi" w:cs="B Mitra" w:hint="cs"/>
          <w:sz w:val="28"/>
          <w:szCs w:val="28"/>
          <w:rtl/>
        </w:rPr>
        <w:t>مانند</w:t>
      </w:r>
      <w:r w:rsidRPr="00AE1993">
        <w:rPr>
          <w:rFonts w:asciiTheme="majorBidi" w:hAnsiTheme="majorBidi" w:cs="B Mitra"/>
          <w:sz w:val="28"/>
          <w:szCs w:val="28"/>
          <w:rtl/>
        </w:rPr>
        <w:t xml:space="preserve"> </w:t>
      </w:r>
      <w:r w:rsidRPr="00AE1993">
        <w:rPr>
          <w:rFonts w:asciiTheme="majorBidi" w:hAnsiTheme="majorBidi" w:cs="B Mitra" w:hint="cs"/>
          <w:sz w:val="28"/>
          <w:szCs w:val="28"/>
          <w:rtl/>
        </w:rPr>
        <w:t>شاخص‌های</w:t>
      </w:r>
      <w:r w:rsidRPr="00AE1993">
        <w:rPr>
          <w:rFonts w:asciiTheme="majorBidi" w:hAnsiTheme="majorBidi" w:cs="B Mitra"/>
          <w:sz w:val="28"/>
          <w:szCs w:val="28"/>
          <w:rtl/>
        </w:rPr>
        <w:t xml:space="preserve"> </w:t>
      </w:r>
      <w:r w:rsidRPr="00AE1993">
        <w:rPr>
          <w:rFonts w:asciiTheme="majorBidi" w:hAnsiTheme="majorBidi" w:cs="B Mitra" w:hint="cs"/>
          <w:sz w:val="28"/>
          <w:szCs w:val="28"/>
          <w:rtl/>
        </w:rPr>
        <w:t>اجتماعی</w:t>
      </w:r>
      <w:r w:rsidRPr="00AE1993">
        <w:rPr>
          <w:rFonts w:asciiTheme="majorBidi" w:hAnsiTheme="majorBidi" w:cs="B Mitra"/>
          <w:sz w:val="28"/>
          <w:szCs w:val="28"/>
          <w:rtl/>
        </w:rPr>
        <w:t>-</w:t>
      </w:r>
      <w:r w:rsidRPr="00AE1993">
        <w:rPr>
          <w:rFonts w:asciiTheme="majorBidi" w:hAnsiTheme="majorBidi" w:cs="B Mitra" w:hint="cs"/>
          <w:sz w:val="28"/>
          <w:szCs w:val="28"/>
          <w:rtl/>
        </w:rPr>
        <w:t>اقتصادی</w:t>
      </w:r>
      <w:r w:rsidRPr="00AE1993">
        <w:rPr>
          <w:rFonts w:asciiTheme="majorBidi" w:hAnsiTheme="majorBidi" w:cs="B Mitra"/>
          <w:sz w:val="28"/>
          <w:szCs w:val="28"/>
          <w:rtl/>
        </w:rPr>
        <w:t xml:space="preserve"> </w:t>
      </w:r>
      <w:r w:rsidRPr="00AE1993">
        <w:rPr>
          <w:rFonts w:asciiTheme="majorBidi" w:hAnsiTheme="majorBidi" w:cs="B Mitra" w:hint="cs"/>
          <w:sz w:val="28"/>
          <w:szCs w:val="28"/>
          <w:rtl/>
        </w:rPr>
        <w:t>به</w:t>
      </w:r>
      <w:r w:rsidRPr="00AE1993">
        <w:rPr>
          <w:rFonts w:asciiTheme="majorBidi" w:hAnsiTheme="majorBidi" w:cs="B Mitra"/>
          <w:sz w:val="28"/>
          <w:szCs w:val="28"/>
          <w:rtl/>
        </w:rPr>
        <w:t xml:space="preserve"> </w:t>
      </w:r>
      <w:r w:rsidRPr="00AE1993">
        <w:rPr>
          <w:rFonts w:asciiTheme="majorBidi" w:hAnsiTheme="majorBidi" w:cs="B Mitra" w:hint="cs"/>
          <w:sz w:val="28"/>
          <w:szCs w:val="28"/>
          <w:rtl/>
        </w:rPr>
        <w:t>کار</w:t>
      </w:r>
      <w:r w:rsidRPr="00AE1993">
        <w:rPr>
          <w:rFonts w:asciiTheme="majorBidi" w:hAnsiTheme="majorBidi" w:cs="B Mitra"/>
          <w:sz w:val="28"/>
          <w:szCs w:val="28"/>
          <w:rtl/>
        </w:rPr>
        <w:t xml:space="preserve"> </w:t>
      </w:r>
      <w:r w:rsidRPr="00AE1993">
        <w:rPr>
          <w:rFonts w:asciiTheme="majorBidi" w:hAnsiTheme="majorBidi" w:cs="B Mitra" w:hint="cs"/>
          <w:sz w:val="28"/>
          <w:szCs w:val="28"/>
          <w:rtl/>
        </w:rPr>
        <w:t>می‌گیرند</w:t>
      </w:r>
      <w:r w:rsidR="007111BA">
        <w:rPr>
          <w:rFonts w:asciiTheme="majorBidi" w:hAnsiTheme="majorBidi" w:cs="B Mitra" w:hint="cs"/>
          <w:sz w:val="28"/>
          <w:szCs w:val="28"/>
          <w:rtl/>
        </w:rPr>
        <w:t xml:space="preserve">. </w:t>
      </w:r>
      <w:r w:rsidRPr="00AE1993">
        <w:rPr>
          <w:rFonts w:asciiTheme="majorBidi" w:hAnsiTheme="majorBidi" w:cs="B Mitra"/>
          <w:sz w:val="28"/>
          <w:szCs w:val="28"/>
          <w:rtl/>
        </w:rPr>
        <w:t>روش‌های نیمه کم</w:t>
      </w:r>
      <w:r w:rsidR="00893313">
        <w:rPr>
          <w:rFonts w:asciiTheme="majorBidi" w:hAnsiTheme="majorBidi" w:cs="B Mitra" w:hint="cs"/>
          <w:sz w:val="28"/>
          <w:szCs w:val="28"/>
          <w:rtl/>
        </w:rPr>
        <w:t>ّ</w:t>
      </w:r>
      <w:r w:rsidR="00EC1C1C">
        <w:rPr>
          <w:rFonts w:asciiTheme="majorBidi" w:hAnsiTheme="majorBidi" w:cs="B Mitra"/>
          <w:sz w:val="28"/>
          <w:szCs w:val="28"/>
          <w:rtl/>
        </w:rPr>
        <w:t>ی</w:t>
      </w:r>
      <w:r w:rsidR="00EC1C1C">
        <w:rPr>
          <w:rFonts w:asciiTheme="majorBidi" w:hAnsiTheme="majorBidi" w:cs="B Mitra" w:hint="cs"/>
          <w:sz w:val="28"/>
          <w:szCs w:val="28"/>
          <w:rtl/>
        </w:rPr>
        <w:t xml:space="preserve">، </w:t>
      </w:r>
      <w:r w:rsidRPr="00AE1993">
        <w:rPr>
          <w:rFonts w:asciiTheme="majorBidi" w:hAnsiTheme="majorBidi" w:cs="B Mitra"/>
          <w:sz w:val="28"/>
          <w:szCs w:val="28"/>
          <w:rtl/>
        </w:rPr>
        <w:t>اصول ریاضی را برای کم</w:t>
      </w:r>
      <w:r w:rsidR="00893313">
        <w:rPr>
          <w:rFonts w:asciiTheme="majorBidi" w:hAnsiTheme="majorBidi" w:cs="B Mitra" w:hint="cs"/>
          <w:sz w:val="28"/>
          <w:szCs w:val="28"/>
          <w:rtl/>
        </w:rPr>
        <w:t>ّ</w:t>
      </w:r>
      <w:r w:rsidR="00EC1C1C">
        <w:rPr>
          <w:rFonts w:asciiTheme="majorBidi" w:hAnsiTheme="majorBidi" w:cs="B Mitra"/>
          <w:sz w:val="28"/>
          <w:szCs w:val="28"/>
          <w:rtl/>
        </w:rPr>
        <w:t>ی کردن ذهنیت، قضاوت‌های عقلا</w:t>
      </w:r>
      <w:r w:rsidR="00EC1C1C">
        <w:rPr>
          <w:rFonts w:asciiTheme="majorBidi" w:hAnsiTheme="majorBidi" w:cs="B Mitra" w:hint="cs"/>
          <w:sz w:val="28"/>
          <w:szCs w:val="28"/>
          <w:rtl/>
        </w:rPr>
        <w:t>ی</w:t>
      </w:r>
      <w:r w:rsidRPr="00AE1993">
        <w:rPr>
          <w:rFonts w:asciiTheme="majorBidi" w:hAnsiTheme="majorBidi" w:cs="B Mitra"/>
          <w:sz w:val="28"/>
          <w:szCs w:val="28"/>
          <w:rtl/>
        </w:rPr>
        <w:t xml:space="preserve">ی و دیدگاه‌های متخصصان و </w:t>
      </w:r>
      <w:r w:rsidR="00EC1C1C">
        <w:rPr>
          <w:rFonts w:asciiTheme="majorBidi" w:hAnsiTheme="majorBidi" w:cs="B Mitra" w:hint="cs"/>
          <w:sz w:val="28"/>
          <w:szCs w:val="28"/>
          <w:rtl/>
        </w:rPr>
        <w:t>صاحبنظران</w:t>
      </w:r>
      <w:r w:rsidRPr="00AE1993">
        <w:rPr>
          <w:rFonts w:asciiTheme="majorBidi" w:hAnsiTheme="majorBidi" w:cs="B Mitra"/>
          <w:sz w:val="28"/>
          <w:szCs w:val="28"/>
          <w:rtl/>
        </w:rPr>
        <w:t xml:space="preserve"> (یعنی وزن‌دهی به نظرات و احتمالات) به </w:t>
      </w:r>
      <w:r w:rsidR="00EC1C1C">
        <w:rPr>
          <w:rFonts w:asciiTheme="majorBidi" w:hAnsiTheme="majorBidi" w:cs="B Mitra" w:hint="cs"/>
          <w:sz w:val="28"/>
          <w:szCs w:val="28"/>
          <w:rtl/>
        </w:rPr>
        <w:t>خدمت</w:t>
      </w:r>
      <w:r w:rsidRPr="00AE1993">
        <w:rPr>
          <w:rFonts w:asciiTheme="majorBidi" w:hAnsiTheme="majorBidi" w:cs="B Mitra"/>
          <w:sz w:val="28"/>
          <w:szCs w:val="28"/>
          <w:rtl/>
        </w:rPr>
        <w:t xml:space="preserve"> می‌گیرند (پوپر</w:t>
      </w:r>
      <w:r w:rsidR="00EC1C1C">
        <w:rPr>
          <w:rFonts w:asciiTheme="majorBidi" w:hAnsiTheme="majorBidi" w:cs="B Mitra" w:hint="cs"/>
          <w:sz w:val="28"/>
          <w:szCs w:val="28"/>
          <w:rtl/>
        </w:rPr>
        <w:t>،</w:t>
      </w:r>
      <w:r w:rsidRPr="00AE1993">
        <w:rPr>
          <w:rFonts w:asciiTheme="majorBidi" w:hAnsiTheme="majorBidi" w:cs="B Mitra"/>
          <w:sz w:val="28"/>
          <w:szCs w:val="28"/>
          <w:rtl/>
        </w:rPr>
        <w:t xml:space="preserve"> 2008)</w:t>
      </w:r>
      <w:r w:rsidR="00404921">
        <w:rPr>
          <w:rFonts w:asciiTheme="majorBidi" w:hAnsiTheme="majorBidi" w:cs="B Mitra" w:hint="cs"/>
          <w:sz w:val="28"/>
          <w:szCs w:val="28"/>
          <w:rtl/>
        </w:rPr>
        <w:t xml:space="preserve">. </w:t>
      </w:r>
    </w:p>
    <w:p w14:paraId="0F64BDDF" w14:textId="77777777" w:rsidR="00DB2ACB" w:rsidRDefault="00404921" w:rsidP="00404921">
      <w:pPr>
        <w:jc w:val="both"/>
        <w:rPr>
          <w:rFonts w:asciiTheme="majorBidi" w:hAnsiTheme="majorBidi" w:cs="B Mitra"/>
          <w:sz w:val="28"/>
          <w:szCs w:val="28"/>
          <w:rtl/>
        </w:rPr>
      </w:pPr>
      <w:r>
        <w:rPr>
          <w:rFonts w:asciiTheme="majorBidi" w:hAnsiTheme="majorBidi" w:cs="B Mitra" w:hint="cs"/>
          <w:sz w:val="28"/>
          <w:szCs w:val="28"/>
          <w:rtl/>
        </w:rPr>
        <w:t>پ</w:t>
      </w:r>
      <w:r w:rsidR="001B08FE" w:rsidRPr="00AE1993">
        <w:rPr>
          <w:rFonts w:asciiTheme="majorBidi" w:hAnsiTheme="majorBidi" w:cs="B Mitra"/>
          <w:sz w:val="28"/>
          <w:szCs w:val="28"/>
          <w:rtl/>
        </w:rPr>
        <w:t>وپر (2008) قابلیت‌های ابزارهای آینده‌نگ</w:t>
      </w:r>
      <w:r w:rsidR="00092B3D">
        <w:rPr>
          <w:rFonts w:asciiTheme="majorBidi" w:hAnsiTheme="majorBidi" w:cs="B Mitra" w:hint="cs"/>
          <w:sz w:val="28"/>
          <w:szCs w:val="28"/>
          <w:rtl/>
        </w:rPr>
        <w:t>ا</w:t>
      </w:r>
      <w:r w:rsidR="001B08FE" w:rsidRPr="00AE1993">
        <w:rPr>
          <w:rFonts w:asciiTheme="majorBidi" w:hAnsiTheme="majorBidi" w:cs="B Mitra"/>
          <w:sz w:val="28"/>
          <w:szCs w:val="28"/>
          <w:rtl/>
        </w:rPr>
        <w:t>ری را به شرح زیر تعریف می‌کند:</w:t>
      </w:r>
    </w:p>
    <w:p w14:paraId="0B1BE2AB" w14:textId="4DEAB1B6" w:rsidR="00074452" w:rsidRDefault="00DB2ACB" w:rsidP="00074452">
      <w:pPr>
        <w:jc w:val="both"/>
        <w:rPr>
          <w:rFonts w:asciiTheme="majorBidi" w:hAnsiTheme="majorBidi" w:cs="B Mitra"/>
          <w:sz w:val="28"/>
          <w:szCs w:val="28"/>
          <w:rtl/>
        </w:rPr>
      </w:pPr>
      <w:r>
        <w:rPr>
          <w:rFonts w:asciiTheme="majorBidi" w:hAnsiTheme="majorBidi" w:cs="B Mitra" w:hint="cs"/>
          <w:sz w:val="28"/>
          <w:szCs w:val="28"/>
          <w:rtl/>
        </w:rPr>
        <w:t>-</w:t>
      </w:r>
      <w:r w:rsidR="001B08FE" w:rsidRPr="00074452">
        <w:rPr>
          <w:rFonts w:asciiTheme="majorBidi" w:hAnsiTheme="majorBidi" w:cs="B Mitra"/>
          <w:b/>
          <w:bCs/>
          <w:sz w:val="28"/>
          <w:szCs w:val="28"/>
          <w:rtl/>
        </w:rPr>
        <w:t>خلاقیت</w:t>
      </w:r>
      <w:r>
        <w:rPr>
          <w:rFonts w:asciiTheme="majorBidi" w:hAnsiTheme="majorBidi" w:cs="B Mitra" w:hint="cs"/>
          <w:sz w:val="28"/>
          <w:szCs w:val="28"/>
          <w:rtl/>
        </w:rPr>
        <w:t>:</w:t>
      </w:r>
      <w:r w:rsidR="001B08FE" w:rsidRPr="00AE1993">
        <w:rPr>
          <w:rFonts w:asciiTheme="majorBidi" w:hAnsiTheme="majorBidi" w:cs="B Mitra"/>
          <w:sz w:val="28"/>
          <w:szCs w:val="28"/>
          <w:rtl/>
        </w:rPr>
        <w:t xml:space="preserve"> به ترکیبی از </w:t>
      </w:r>
      <w:r>
        <w:rPr>
          <w:rFonts w:asciiTheme="majorBidi" w:hAnsiTheme="majorBidi" w:cs="B Mitra" w:hint="cs"/>
          <w:sz w:val="28"/>
          <w:szCs w:val="28"/>
          <w:rtl/>
        </w:rPr>
        <w:t>ابتکار</w:t>
      </w:r>
      <w:r w:rsidR="001B08FE" w:rsidRPr="00AE1993">
        <w:rPr>
          <w:rFonts w:asciiTheme="majorBidi" w:hAnsiTheme="majorBidi" w:cs="B Mitra"/>
          <w:sz w:val="28"/>
          <w:szCs w:val="28"/>
          <w:rtl/>
        </w:rPr>
        <w:t xml:space="preserve"> و تخیل اشاره دارد</w:t>
      </w:r>
      <w:r>
        <w:rPr>
          <w:rFonts w:asciiTheme="majorBidi" w:hAnsiTheme="majorBidi" w:cs="B Mitra" w:hint="cs"/>
          <w:sz w:val="28"/>
          <w:szCs w:val="28"/>
          <w:rtl/>
        </w:rPr>
        <w:t xml:space="preserve">. </w:t>
      </w:r>
      <w:r w:rsidR="001B08FE" w:rsidRPr="00AE1993">
        <w:rPr>
          <w:rFonts w:asciiTheme="majorBidi" w:hAnsiTheme="majorBidi" w:cs="B Mitra"/>
          <w:sz w:val="28"/>
          <w:szCs w:val="28"/>
          <w:rtl/>
        </w:rPr>
        <w:t xml:space="preserve">این روش ها به شدت بر </w:t>
      </w:r>
      <w:r w:rsidR="00074452">
        <w:rPr>
          <w:rFonts w:asciiTheme="majorBidi" w:hAnsiTheme="majorBidi" w:cs="B Mitra" w:hint="cs"/>
          <w:sz w:val="28"/>
          <w:szCs w:val="28"/>
          <w:rtl/>
        </w:rPr>
        <w:t>نوآوری</w:t>
      </w:r>
      <w:r w:rsidR="001B08FE" w:rsidRPr="00AE1993">
        <w:rPr>
          <w:rFonts w:asciiTheme="majorBidi" w:hAnsiTheme="majorBidi" w:cs="B Mitra"/>
          <w:sz w:val="28"/>
          <w:szCs w:val="28"/>
          <w:rtl/>
        </w:rPr>
        <w:t xml:space="preserve"> و نبوغ افراد بسیار ماهر</w:t>
      </w:r>
      <w:r w:rsidR="00074452">
        <w:rPr>
          <w:rFonts w:asciiTheme="majorBidi" w:hAnsiTheme="majorBidi" w:cs="B Mitra" w:hint="cs"/>
          <w:sz w:val="28"/>
          <w:szCs w:val="28"/>
          <w:rtl/>
        </w:rPr>
        <w:t xml:space="preserve"> مثل</w:t>
      </w:r>
      <w:r w:rsidR="001B08FE" w:rsidRPr="00AE1993">
        <w:rPr>
          <w:rFonts w:asciiTheme="majorBidi" w:hAnsiTheme="majorBidi" w:cs="B Mitra"/>
          <w:sz w:val="28"/>
          <w:szCs w:val="28"/>
          <w:rtl/>
        </w:rPr>
        <w:t xml:space="preserve"> نویسندگان داستان های علمی تخیلی یا </w:t>
      </w:r>
      <w:r w:rsidR="00074452">
        <w:rPr>
          <w:rFonts w:asciiTheme="majorBidi" w:hAnsiTheme="majorBidi" w:cs="B Mitra" w:hint="cs"/>
          <w:sz w:val="28"/>
          <w:szCs w:val="28"/>
          <w:rtl/>
        </w:rPr>
        <w:t>القائات اقتباس شده</w:t>
      </w:r>
      <w:r w:rsidR="001B08FE" w:rsidRPr="00AE1993">
        <w:rPr>
          <w:rFonts w:asciiTheme="majorBidi" w:hAnsiTheme="majorBidi" w:cs="B Mitra"/>
          <w:sz w:val="28"/>
          <w:szCs w:val="28"/>
          <w:rtl/>
        </w:rPr>
        <w:t xml:space="preserve"> از شرکت کنندگان در جلسات طوفان</w:t>
      </w:r>
      <w:r w:rsidR="00074452">
        <w:rPr>
          <w:rFonts w:asciiTheme="majorBidi" w:hAnsiTheme="majorBidi" w:cs="B Mitra"/>
          <w:sz w:val="28"/>
          <w:szCs w:val="28"/>
          <w:rtl/>
        </w:rPr>
        <w:t xml:space="preserve"> فکری </w:t>
      </w:r>
      <w:r w:rsidR="00074452" w:rsidRPr="00AE1993">
        <w:rPr>
          <w:rFonts w:asciiTheme="majorBidi" w:hAnsiTheme="majorBidi" w:cs="B Mitra"/>
          <w:sz w:val="28"/>
          <w:szCs w:val="28"/>
          <w:rtl/>
        </w:rPr>
        <w:t>متکی است</w:t>
      </w:r>
      <w:r w:rsidR="00074452">
        <w:rPr>
          <w:rFonts w:asciiTheme="majorBidi" w:hAnsiTheme="majorBidi" w:cs="B Mitra" w:hint="cs"/>
          <w:sz w:val="28"/>
          <w:szCs w:val="28"/>
          <w:rtl/>
        </w:rPr>
        <w:t xml:space="preserve">. </w:t>
      </w:r>
    </w:p>
    <w:p w14:paraId="223077ED" w14:textId="37B102AE" w:rsidR="00970690" w:rsidRDefault="00074452" w:rsidP="00970690">
      <w:pPr>
        <w:jc w:val="both"/>
        <w:rPr>
          <w:rFonts w:asciiTheme="majorBidi" w:hAnsiTheme="majorBidi" w:cs="B Mitra"/>
          <w:sz w:val="28"/>
          <w:szCs w:val="28"/>
        </w:rPr>
      </w:pPr>
      <w:r>
        <w:rPr>
          <w:rFonts w:asciiTheme="majorBidi" w:hAnsiTheme="majorBidi" w:cs="B Mitra" w:hint="cs"/>
          <w:sz w:val="28"/>
          <w:szCs w:val="28"/>
          <w:rtl/>
        </w:rPr>
        <w:t>-</w:t>
      </w:r>
      <w:r w:rsidR="001B08FE" w:rsidRPr="00970690">
        <w:rPr>
          <w:rFonts w:asciiTheme="majorBidi" w:hAnsiTheme="majorBidi" w:cs="B Mitra"/>
          <w:b/>
          <w:bCs/>
          <w:sz w:val="28"/>
          <w:szCs w:val="28"/>
          <w:rtl/>
        </w:rPr>
        <w:t>تخصص</w:t>
      </w:r>
      <w:r>
        <w:rPr>
          <w:rFonts w:asciiTheme="majorBidi" w:hAnsiTheme="majorBidi" w:cs="B Mitra" w:hint="cs"/>
          <w:sz w:val="28"/>
          <w:szCs w:val="28"/>
          <w:rtl/>
        </w:rPr>
        <w:t>:</w:t>
      </w:r>
      <w:r w:rsidR="001B08FE" w:rsidRPr="00AE1993">
        <w:rPr>
          <w:rFonts w:asciiTheme="majorBidi" w:hAnsiTheme="majorBidi" w:cs="B Mitra"/>
          <w:sz w:val="28"/>
          <w:szCs w:val="28"/>
          <w:rtl/>
        </w:rPr>
        <w:t xml:space="preserve"> به مهارت ها و دانش افراد در یک حوزه یا موضوع خاص اشاره دارد</w:t>
      </w:r>
      <w:r w:rsidR="00970690">
        <w:rPr>
          <w:rFonts w:asciiTheme="majorBidi" w:hAnsiTheme="majorBidi" w:cs="B Mitra" w:hint="cs"/>
          <w:sz w:val="28"/>
          <w:szCs w:val="28"/>
          <w:rtl/>
        </w:rPr>
        <w:t xml:space="preserve">. </w:t>
      </w:r>
      <w:r w:rsidR="001B08FE" w:rsidRPr="00AE1993">
        <w:rPr>
          <w:rFonts w:asciiTheme="majorBidi" w:hAnsiTheme="majorBidi" w:cs="B Mitra"/>
          <w:sz w:val="28"/>
          <w:szCs w:val="28"/>
          <w:rtl/>
        </w:rPr>
        <w:t xml:space="preserve">اغلب برای </w:t>
      </w:r>
      <w:r w:rsidR="00970690">
        <w:rPr>
          <w:rFonts w:asciiTheme="majorBidi" w:hAnsiTheme="majorBidi" w:cs="B Mitra" w:hint="cs"/>
          <w:sz w:val="28"/>
          <w:szCs w:val="28"/>
          <w:rtl/>
        </w:rPr>
        <w:t>پشتیبانی</w:t>
      </w:r>
      <w:r w:rsidR="001B08FE" w:rsidRPr="00AE1993">
        <w:rPr>
          <w:rFonts w:asciiTheme="majorBidi" w:hAnsiTheme="majorBidi" w:cs="B Mitra"/>
          <w:sz w:val="28"/>
          <w:szCs w:val="28"/>
          <w:rtl/>
        </w:rPr>
        <w:t xml:space="preserve"> از تصمیمات بالا به پایین، مشا</w:t>
      </w:r>
      <w:r w:rsidR="00970690">
        <w:rPr>
          <w:rFonts w:asciiTheme="majorBidi" w:hAnsiTheme="majorBidi" w:cs="B Mitra"/>
          <w:sz w:val="28"/>
          <w:szCs w:val="28"/>
          <w:rtl/>
        </w:rPr>
        <w:t xml:space="preserve">وره و </w:t>
      </w:r>
      <w:r w:rsidR="00970690" w:rsidRPr="00AE1993">
        <w:rPr>
          <w:rFonts w:asciiTheme="majorBidi" w:hAnsiTheme="majorBidi" w:cs="B Mitra"/>
          <w:sz w:val="28"/>
          <w:szCs w:val="28"/>
          <w:rtl/>
        </w:rPr>
        <w:t xml:space="preserve">ارائه </w:t>
      </w:r>
      <w:r w:rsidR="00970690">
        <w:rPr>
          <w:rFonts w:asciiTheme="majorBidi" w:hAnsiTheme="majorBidi" w:cs="B Mitra"/>
          <w:sz w:val="28"/>
          <w:szCs w:val="28"/>
          <w:rtl/>
        </w:rPr>
        <w:t>توصیه</w:t>
      </w:r>
      <w:r w:rsidR="00970690">
        <w:rPr>
          <w:rFonts w:asciiTheme="majorBidi" w:hAnsiTheme="majorBidi" w:cs="B Mitra" w:hint="cs"/>
          <w:sz w:val="28"/>
          <w:szCs w:val="28"/>
          <w:rtl/>
        </w:rPr>
        <w:t xml:space="preserve"> هایی در یک مورد خاص</w:t>
      </w:r>
      <w:r w:rsidR="00970690">
        <w:rPr>
          <w:rFonts w:asciiTheme="majorBidi" w:hAnsiTheme="majorBidi" w:cs="B Mitra"/>
          <w:sz w:val="28"/>
          <w:szCs w:val="28"/>
          <w:rtl/>
        </w:rPr>
        <w:t xml:space="preserve"> استفاده می ش</w:t>
      </w:r>
      <w:r w:rsidR="00970690">
        <w:rPr>
          <w:rFonts w:asciiTheme="majorBidi" w:hAnsiTheme="majorBidi" w:cs="B Mitra" w:hint="cs"/>
          <w:sz w:val="28"/>
          <w:szCs w:val="28"/>
          <w:rtl/>
        </w:rPr>
        <w:t>ود.</w:t>
      </w:r>
      <w:r w:rsidR="001B08FE" w:rsidRPr="00AE1993">
        <w:rPr>
          <w:rFonts w:asciiTheme="majorBidi" w:hAnsiTheme="majorBidi" w:cs="B Mitra"/>
          <w:sz w:val="28"/>
          <w:szCs w:val="28"/>
        </w:rPr>
        <w:t xml:space="preserve"> </w:t>
      </w:r>
    </w:p>
    <w:p w14:paraId="23CC5831" w14:textId="01C8BEDB" w:rsidR="001B1E36" w:rsidRDefault="00970690" w:rsidP="0017458F">
      <w:pPr>
        <w:jc w:val="both"/>
        <w:rPr>
          <w:rFonts w:asciiTheme="majorBidi" w:hAnsiTheme="majorBidi" w:cs="B Mitra"/>
          <w:sz w:val="28"/>
          <w:szCs w:val="28"/>
          <w:rtl/>
        </w:rPr>
      </w:pPr>
      <w:r>
        <w:rPr>
          <w:rFonts w:asciiTheme="majorBidi" w:hAnsiTheme="majorBidi" w:cs="B Mitra" w:hint="cs"/>
          <w:sz w:val="28"/>
          <w:szCs w:val="28"/>
          <w:rtl/>
        </w:rPr>
        <w:lastRenderedPageBreak/>
        <w:t>-</w:t>
      </w:r>
      <w:r w:rsidR="001B08FE" w:rsidRPr="00970690">
        <w:rPr>
          <w:rFonts w:asciiTheme="majorBidi" w:hAnsiTheme="majorBidi" w:cs="B Mitra"/>
          <w:b/>
          <w:bCs/>
          <w:sz w:val="28"/>
          <w:szCs w:val="28"/>
          <w:rtl/>
        </w:rPr>
        <w:t>تعامل</w:t>
      </w:r>
      <w:r>
        <w:rPr>
          <w:rFonts w:asciiTheme="majorBidi" w:hAnsiTheme="majorBidi" w:cs="B Mitra" w:hint="cs"/>
          <w:sz w:val="28"/>
          <w:szCs w:val="28"/>
          <w:rtl/>
        </w:rPr>
        <w:t>:</w:t>
      </w:r>
      <w:r w:rsidR="001B08FE" w:rsidRPr="00AE1993">
        <w:rPr>
          <w:rFonts w:asciiTheme="majorBidi" w:hAnsiTheme="majorBidi" w:cs="B Mitra"/>
          <w:sz w:val="28"/>
          <w:szCs w:val="28"/>
          <w:rtl/>
        </w:rPr>
        <w:t xml:space="preserve"> </w:t>
      </w:r>
      <w:r w:rsidR="001F06B8">
        <w:rPr>
          <w:rFonts w:asciiTheme="majorBidi" w:hAnsiTheme="majorBidi" w:cs="B Mitra" w:hint="cs"/>
          <w:sz w:val="28"/>
          <w:szCs w:val="28"/>
          <w:rtl/>
        </w:rPr>
        <w:t xml:space="preserve">به معنی </w:t>
      </w:r>
      <w:r w:rsidR="001B08FE" w:rsidRPr="00AE1993">
        <w:rPr>
          <w:rFonts w:asciiTheme="majorBidi" w:hAnsiTheme="majorBidi" w:cs="B Mitra"/>
          <w:sz w:val="28"/>
          <w:szCs w:val="28"/>
          <w:rtl/>
        </w:rPr>
        <w:t xml:space="preserve">گرد هم آمدن </w:t>
      </w:r>
      <w:r w:rsidR="0017458F" w:rsidRPr="00AE1993">
        <w:rPr>
          <w:rFonts w:asciiTheme="majorBidi" w:hAnsiTheme="majorBidi" w:cs="B Mitra"/>
          <w:sz w:val="28"/>
          <w:szCs w:val="28"/>
          <w:rtl/>
        </w:rPr>
        <w:t>تخصص</w:t>
      </w:r>
      <w:r w:rsidR="0017458F">
        <w:rPr>
          <w:rFonts w:asciiTheme="majorBidi" w:hAnsiTheme="majorBidi" w:cs="B Mitra"/>
          <w:sz w:val="28"/>
          <w:szCs w:val="28"/>
          <w:rtl/>
        </w:rPr>
        <w:softHyphen/>
        <w:t xml:space="preserve">های </w:t>
      </w:r>
      <w:r w:rsidR="0017458F">
        <w:rPr>
          <w:rFonts w:asciiTheme="majorBidi" w:hAnsiTheme="majorBidi" w:cs="B Mitra" w:hint="cs"/>
          <w:sz w:val="28"/>
          <w:szCs w:val="28"/>
          <w:rtl/>
        </w:rPr>
        <w:t>مختلف</w:t>
      </w:r>
      <w:r w:rsidR="0017458F" w:rsidRPr="00AE1993">
        <w:rPr>
          <w:rFonts w:asciiTheme="majorBidi" w:hAnsiTheme="majorBidi" w:cs="B Mitra"/>
          <w:sz w:val="28"/>
          <w:szCs w:val="28"/>
          <w:rtl/>
        </w:rPr>
        <w:t xml:space="preserve"> </w:t>
      </w:r>
      <w:r w:rsidR="001B08FE" w:rsidRPr="00AE1993">
        <w:rPr>
          <w:rFonts w:asciiTheme="majorBidi" w:hAnsiTheme="majorBidi" w:cs="B Mitra"/>
          <w:sz w:val="28"/>
          <w:szCs w:val="28"/>
          <w:rtl/>
        </w:rPr>
        <w:t xml:space="preserve">و </w:t>
      </w:r>
      <w:r w:rsidR="0017458F">
        <w:rPr>
          <w:rFonts w:asciiTheme="majorBidi" w:hAnsiTheme="majorBidi" w:cs="B Mitra" w:hint="cs"/>
          <w:sz w:val="28"/>
          <w:szCs w:val="28"/>
          <w:rtl/>
        </w:rPr>
        <w:t>بحث</w:t>
      </w:r>
      <w:r w:rsidR="001B08FE" w:rsidRPr="00AE1993">
        <w:rPr>
          <w:rFonts w:asciiTheme="majorBidi" w:hAnsiTheme="majorBidi" w:cs="B Mitra"/>
          <w:sz w:val="28"/>
          <w:szCs w:val="28"/>
          <w:rtl/>
        </w:rPr>
        <w:t xml:space="preserve"> چالش</w:t>
      </w:r>
      <w:r w:rsidR="0017458F">
        <w:rPr>
          <w:rFonts w:asciiTheme="majorBidi" w:hAnsiTheme="majorBidi" w:cs="B Mitra" w:hint="cs"/>
          <w:sz w:val="28"/>
          <w:szCs w:val="28"/>
          <w:rtl/>
        </w:rPr>
        <w:t>ی پیرامون یک موضوع</w:t>
      </w:r>
      <w:r w:rsidR="0021538D">
        <w:rPr>
          <w:rFonts w:asciiTheme="majorBidi" w:hAnsiTheme="majorBidi" w:cs="B Mitra" w:hint="cs"/>
          <w:sz w:val="28"/>
          <w:szCs w:val="28"/>
          <w:rtl/>
        </w:rPr>
        <w:t xml:space="preserve"> است</w:t>
      </w:r>
      <w:r w:rsidR="0017458F">
        <w:rPr>
          <w:rFonts w:asciiTheme="majorBidi" w:hAnsiTheme="majorBidi" w:cs="B Mitra" w:hint="cs"/>
          <w:sz w:val="28"/>
          <w:szCs w:val="28"/>
          <w:rtl/>
        </w:rPr>
        <w:t xml:space="preserve">. </w:t>
      </w:r>
    </w:p>
    <w:p w14:paraId="5A21FACE" w14:textId="49A953C8" w:rsidR="006369E0" w:rsidRDefault="00E16B17" w:rsidP="003A4056">
      <w:pPr>
        <w:jc w:val="both"/>
        <w:rPr>
          <w:rFonts w:asciiTheme="majorBidi" w:hAnsiTheme="majorBidi" w:cs="B Mitra"/>
          <w:sz w:val="28"/>
          <w:szCs w:val="28"/>
          <w:rtl/>
        </w:rPr>
      </w:pPr>
      <w:r>
        <w:rPr>
          <w:rFonts w:asciiTheme="majorBidi" w:hAnsiTheme="majorBidi" w:cs="B Mitra" w:hint="cs"/>
          <w:sz w:val="28"/>
          <w:szCs w:val="28"/>
          <w:rtl/>
        </w:rPr>
        <w:t>-</w:t>
      </w:r>
      <w:r w:rsidR="001B08FE" w:rsidRPr="00E16B17">
        <w:rPr>
          <w:rFonts w:asciiTheme="majorBidi" w:hAnsiTheme="majorBidi" w:cs="B Mitra"/>
          <w:b/>
          <w:bCs/>
          <w:sz w:val="28"/>
          <w:szCs w:val="28"/>
          <w:rtl/>
        </w:rPr>
        <w:t>شواهد</w:t>
      </w:r>
      <w:r w:rsidR="0031095C">
        <w:rPr>
          <w:rStyle w:val="FootnoteReference"/>
          <w:rFonts w:asciiTheme="majorBidi" w:hAnsiTheme="majorBidi" w:cs="B Mitra"/>
          <w:sz w:val="28"/>
          <w:szCs w:val="28"/>
          <w:rtl/>
        </w:rPr>
        <w:footnoteReference w:id="96"/>
      </w:r>
      <w:r>
        <w:rPr>
          <w:rFonts w:asciiTheme="majorBidi" w:hAnsiTheme="majorBidi" w:cs="B Mitra" w:hint="cs"/>
          <w:sz w:val="28"/>
          <w:szCs w:val="28"/>
          <w:rtl/>
        </w:rPr>
        <w:t>:</w:t>
      </w:r>
      <w:r w:rsidR="001B08FE" w:rsidRPr="00AE1993">
        <w:rPr>
          <w:rFonts w:asciiTheme="majorBidi" w:hAnsiTheme="majorBidi" w:cs="B Mitra"/>
          <w:sz w:val="28"/>
          <w:szCs w:val="28"/>
          <w:rtl/>
        </w:rPr>
        <w:t xml:space="preserve"> </w:t>
      </w:r>
      <w:r w:rsidR="006369E0">
        <w:rPr>
          <w:rFonts w:asciiTheme="majorBidi" w:hAnsiTheme="majorBidi" w:cs="B Mitra" w:hint="cs"/>
          <w:sz w:val="28"/>
          <w:szCs w:val="28"/>
          <w:rtl/>
        </w:rPr>
        <w:t>بدان معنی است که</w:t>
      </w:r>
      <w:r w:rsidR="0021538D">
        <w:rPr>
          <w:rFonts w:asciiTheme="majorBidi" w:hAnsiTheme="majorBidi" w:cs="B Mitra" w:hint="cs"/>
          <w:sz w:val="28"/>
          <w:szCs w:val="28"/>
          <w:rtl/>
        </w:rPr>
        <w:t xml:space="preserve"> </w:t>
      </w:r>
      <w:r w:rsidR="001B08FE" w:rsidRPr="00AE1993">
        <w:rPr>
          <w:rFonts w:asciiTheme="majorBidi" w:hAnsiTheme="majorBidi" w:cs="B Mitra"/>
          <w:sz w:val="28"/>
          <w:szCs w:val="28"/>
          <w:rtl/>
        </w:rPr>
        <w:t xml:space="preserve">برای توضیح و/یا پیش بینی یک پدیده خاص </w:t>
      </w:r>
      <w:r w:rsidR="003A4056">
        <w:rPr>
          <w:rFonts w:asciiTheme="majorBidi" w:hAnsiTheme="majorBidi" w:cs="B Mitra" w:hint="cs"/>
          <w:sz w:val="28"/>
          <w:szCs w:val="28"/>
          <w:rtl/>
        </w:rPr>
        <w:t xml:space="preserve">از </w:t>
      </w:r>
      <w:r w:rsidR="001B08FE" w:rsidRPr="00AE1993">
        <w:rPr>
          <w:rFonts w:asciiTheme="majorBidi" w:hAnsiTheme="majorBidi" w:cs="B Mitra"/>
          <w:sz w:val="28"/>
          <w:szCs w:val="28"/>
          <w:rtl/>
        </w:rPr>
        <w:t>اسناد</w:t>
      </w:r>
      <w:r w:rsidR="006369E0">
        <w:rPr>
          <w:rFonts w:asciiTheme="majorBidi" w:hAnsiTheme="majorBidi" w:cs="B Mitra" w:hint="cs"/>
          <w:sz w:val="28"/>
          <w:szCs w:val="28"/>
          <w:rtl/>
        </w:rPr>
        <w:t xml:space="preserve"> و مدارک</w:t>
      </w:r>
      <w:r w:rsidR="001B08FE" w:rsidRPr="00AE1993">
        <w:rPr>
          <w:rFonts w:asciiTheme="majorBidi" w:hAnsiTheme="majorBidi" w:cs="B Mitra"/>
          <w:sz w:val="28"/>
          <w:szCs w:val="28"/>
          <w:rtl/>
        </w:rPr>
        <w:t xml:space="preserve"> قابل اعتماد و ابزار</w:t>
      </w:r>
      <w:r w:rsidR="006369E0">
        <w:rPr>
          <w:rFonts w:asciiTheme="majorBidi" w:hAnsiTheme="majorBidi" w:cs="B Mitra" w:hint="cs"/>
          <w:sz w:val="28"/>
          <w:szCs w:val="28"/>
          <w:rtl/>
        </w:rPr>
        <w:t>های</w:t>
      </w:r>
      <w:r w:rsidR="006369E0">
        <w:rPr>
          <w:rFonts w:asciiTheme="majorBidi" w:hAnsiTheme="majorBidi" w:cs="B Mitra"/>
          <w:sz w:val="28"/>
          <w:szCs w:val="28"/>
          <w:rtl/>
        </w:rPr>
        <w:t xml:space="preserve"> تحلیل</w:t>
      </w:r>
      <w:r w:rsidR="003A4056">
        <w:rPr>
          <w:rFonts w:asciiTheme="majorBidi" w:hAnsiTheme="majorBidi" w:cs="B Mitra" w:hint="cs"/>
          <w:sz w:val="28"/>
          <w:szCs w:val="28"/>
          <w:rtl/>
        </w:rPr>
        <w:t>ی</w:t>
      </w:r>
      <w:r w:rsidR="006369E0">
        <w:rPr>
          <w:rFonts w:asciiTheme="majorBidi" w:hAnsiTheme="majorBidi" w:cs="B Mitra" w:hint="cs"/>
          <w:sz w:val="28"/>
          <w:szCs w:val="28"/>
          <w:rtl/>
        </w:rPr>
        <w:t xml:space="preserve"> (مثل </w:t>
      </w:r>
      <w:r w:rsidR="001B08FE" w:rsidRPr="00AE1993">
        <w:rPr>
          <w:rFonts w:asciiTheme="majorBidi" w:hAnsiTheme="majorBidi" w:cs="B Mitra"/>
          <w:sz w:val="28"/>
          <w:szCs w:val="28"/>
          <w:rtl/>
        </w:rPr>
        <w:t>آمار و انواع مختلف شاخص های اندازه گیری</w:t>
      </w:r>
      <w:r w:rsidR="006369E0">
        <w:rPr>
          <w:rFonts w:asciiTheme="majorBidi" w:hAnsiTheme="majorBidi" w:cs="B Mitra" w:hint="cs"/>
          <w:sz w:val="28"/>
          <w:szCs w:val="28"/>
          <w:rtl/>
        </w:rPr>
        <w:t>)</w:t>
      </w:r>
      <w:r w:rsidR="001B08FE" w:rsidRPr="00AE1993">
        <w:rPr>
          <w:rFonts w:asciiTheme="majorBidi" w:hAnsiTheme="majorBidi" w:cs="B Mitra"/>
          <w:sz w:val="28"/>
          <w:szCs w:val="28"/>
          <w:rtl/>
        </w:rPr>
        <w:t xml:space="preserve"> </w:t>
      </w:r>
      <w:r w:rsidR="003A4056">
        <w:rPr>
          <w:rFonts w:asciiTheme="majorBidi" w:hAnsiTheme="majorBidi" w:cs="B Mitra" w:hint="cs"/>
          <w:sz w:val="28"/>
          <w:szCs w:val="28"/>
          <w:rtl/>
        </w:rPr>
        <w:t>بهره گرفته شود</w:t>
      </w:r>
      <w:r w:rsidR="006369E0">
        <w:rPr>
          <w:rFonts w:asciiTheme="majorBidi" w:hAnsiTheme="majorBidi" w:cs="B Mitra" w:hint="cs"/>
          <w:sz w:val="28"/>
          <w:szCs w:val="28"/>
          <w:rtl/>
        </w:rPr>
        <w:t xml:space="preserve">. </w:t>
      </w:r>
    </w:p>
    <w:p w14:paraId="5E17DD0F" w14:textId="6850BCCD" w:rsidR="000F0762" w:rsidRPr="00AE1993" w:rsidRDefault="005773A8" w:rsidP="005773A8">
      <w:pPr>
        <w:jc w:val="both"/>
        <w:rPr>
          <w:rFonts w:asciiTheme="majorBidi" w:hAnsiTheme="majorBidi" w:cs="B Mitra"/>
          <w:sz w:val="28"/>
          <w:szCs w:val="28"/>
          <w:rtl/>
        </w:rPr>
      </w:pPr>
      <w:r w:rsidRPr="00AE1993">
        <w:rPr>
          <w:rFonts w:asciiTheme="majorBidi" w:hAnsiTheme="majorBidi" w:cs="B Mitra"/>
          <w:sz w:val="28"/>
          <w:szCs w:val="28"/>
          <w:rtl/>
        </w:rPr>
        <w:t xml:space="preserve">پوپر (2008) </w:t>
      </w:r>
      <w:r w:rsidR="001B08FE" w:rsidRPr="00AE1993">
        <w:rPr>
          <w:rFonts w:asciiTheme="majorBidi" w:hAnsiTheme="majorBidi" w:cs="B Mitra"/>
          <w:sz w:val="28"/>
          <w:szCs w:val="28"/>
          <w:rtl/>
        </w:rPr>
        <w:t>این ویژگی ها</w:t>
      </w:r>
      <w:r>
        <w:rPr>
          <w:rFonts w:asciiTheme="majorBidi" w:hAnsiTheme="majorBidi" w:cs="B Mitra" w:hint="cs"/>
          <w:sz w:val="28"/>
          <w:szCs w:val="28"/>
          <w:rtl/>
        </w:rPr>
        <w:t xml:space="preserve"> را</w:t>
      </w:r>
      <w:r w:rsidR="001B08FE" w:rsidRPr="00AE1993">
        <w:rPr>
          <w:rFonts w:asciiTheme="majorBidi" w:hAnsiTheme="majorBidi" w:cs="B Mitra"/>
          <w:sz w:val="28"/>
          <w:szCs w:val="28"/>
          <w:rtl/>
        </w:rPr>
        <w:t xml:space="preserve"> بلوک های سازنده </w:t>
      </w:r>
      <w:r>
        <w:rPr>
          <w:rFonts w:asciiTheme="majorBidi" w:hAnsiTheme="majorBidi" w:cs="B Mitra" w:hint="cs"/>
          <w:sz w:val="28"/>
          <w:szCs w:val="28"/>
          <w:rtl/>
        </w:rPr>
        <w:t>«</w:t>
      </w:r>
      <w:r w:rsidR="001B08FE" w:rsidRPr="00AE1993">
        <w:rPr>
          <w:rFonts w:asciiTheme="majorBidi" w:hAnsiTheme="majorBidi" w:cs="B Mitra"/>
          <w:sz w:val="28"/>
          <w:szCs w:val="28"/>
          <w:rtl/>
        </w:rPr>
        <w:t>الماس آینده نگری</w:t>
      </w:r>
      <w:r>
        <w:rPr>
          <w:rStyle w:val="FootnoteReference"/>
          <w:rFonts w:asciiTheme="majorBidi" w:hAnsiTheme="majorBidi" w:cs="B Mitra"/>
          <w:sz w:val="28"/>
          <w:szCs w:val="28"/>
          <w:rtl/>
        </w:rPr>
        <w:footnoteReference w:id="97"/>
      </w:r>
      <w:r>
        <w:rPr>
          <w:rFonts w:asciiTheme="majorBidi" w:hAnsiTheme="majorBidi" w:cs="B Mitra" w:hint="cs"/>
          <w:sz w:val="28"/>
          <w:szCs w:val="28"/>
          <w:rtl/>
        </w:rPr>
        <w:t>»</w:t>
      </w:r>
      <w:r w:rsidR="001B08FE" w:rsidRPr="00AE1993">
        <w:rPr>
          <w:rFonts w:asciiTheme="majorBidi" w:hAnsiTheme="majorBidi" w:cs="B Mitra"/>
          <w:sz w:val="28"/>
          <w:szCs w:val="28"/>
          <w:rtl/>
        </w:rPr>
        <w:t xml:space="preserve"> می نامد که در شکل</w:t>
      </w:r>
      <w:r>
        <w:rPr>
          <w:rFonts w:asciiTheme="majorBidi" w:hAnsiTheme="majorBidi" w:cs="B Mitra" w:hint="cs"/>
          <w:sz w:val="28"/>
          <w:szCs w:val="28"/>
          <w:rtl/>
        </w:rPr>
        <w:t xml:space="preserve"> 3-2 </w:t>
      </w:r>
      <w:r w:rsidR="001B08FE" w:rsidRPr="00AE1993">
        <w:rPr>
          <w:rFonts w:asciiTheme="majorBidi" w:hAnsiTheme="majorBidi" w:cs="B Mitra"/>
          <w:sz w:val="28"/>
          <w:szCs w:val="28"/>
          <w:rtl/>
        </w:rPr>
        <w:t>نشان داده شده است</w:t>
      </w:r>
      <w:r>
        <w:rPr>
          <w:rFonts w:asciiTheme="majorBidi" w:hAnsiTheme="majorBidi" w:cs="B Mitra" w:hint="cs"/>
          <w:sz w:val="28"/>
          <w:szCs w:val="28"/>
          <w:rtl/>
        </w:rPr>
        <w:t xml:space="preserve">. </w:t>
      </w:r>
    </w:p>
    <w:p w14:paraId="1FCB4C8D" w14:textId="7B7002E3" w:rsidR="005773A8" w:rsidRDefault="0031631F" w:rsidP="0031631F">
      <w:pPr>
        <w:jc w:val="center"/>
        <w:rPr>
          <w:rFonts w:asciiTheme="majorBidi" w:hAnsiTheme="majorBidi" w:cs="B Mitra"/>
          <w:sz w:val="28"/>
          <w:szCs w:val="28"/>
          <w:rtl/>
        </w:rPr>
      </w:pPr>
      <w:r>
        <w:rPr>
          <w:rFonts w:asciiTheme="majorBidi" w:hAnsiTheme="majorBidi" w:cs="B Mitra"/>
          <w:noProof/>
          <w:sz w:val="28"/>
          <w:szCs w:val="28"/>
          <w:lang w:bidi="ar-SA"/>
        </w:rPr>
        <w:drawing>
          <wp:inline distT="0" distB="0" distL="0" distR="0" wp14:anchorId="4878B321" wp14:editId="166EC741">
            <wp:extent cx="5403273" cy="482092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5680" cy="4823068"/>
                    </a:xfrm>
                    <a:prstGeom prst="rect">
                      <a:avLst/>
                    </a:prstGeom>
                    <a:noFill/>
                    <a:ln>
                      <a:noFill/>
                    </a:ln>
                  </pic:spPr>
                </pic:pic>
              </a:graphicData>
            </a:graphic>
          </wp:inline>
        </w:drawing>
      </w:r>
    </w:p>
    <w:p w14:paraId="04E7C144" w14:textId="78B2E9F6" w:rsidR="00BE1B9B" w:rsidRDefault="00BE1B9B" w:rsidP="00BE1B9B">
      <w:pPr>
        <w:jc w:val="center"/>
        <w:rPr>
          <w:rFonts w:asciiTheme="majorBidi" w:hAnsiTheme="majorBidi" w:cs="B Mitra"/>
          <w:sz w:val="28"/>
          <w:szCs w:val="28"/>
          <w:rtl/>
        </w:rPr>
      </w:pPr>
      <w:r w:rsidRPr="0031631F">
        <w:rPr>
          <w:rFonts w:asciiTheme="majorBidi" w:hAnsiTheme="majorBidi" w:cs="B Mitra" w:hint="cs"/>
          <w:sz w:val="28"/>
          <w:szCs w:val="28"/>
          <w:rtl/>
        </w:rPr>
        <w:t>شکل 3-2. الماس آینده نگاری (پوپر، 2008)</w:t>
      </w:r>
    </w:p>
    <w:p w14:paraId="5AD76E7E" w14:textId="0C2D6D98" w:rsidR="00945574" w:rsidRDefault="00B26EF0" w:rsidP="00BF7236">
      <w:pPr>
        <w:jc w:val="both"/>
        <w:rPr>
          <w:rFonts w:asciiTheme="majorBidi" w:hAnsiTheme="majorBidi" w:cs="B Mitra"/>
          <w:sz w:val="28"/>
          <w:szCs w:val="28"/>
          <w:rtl/>
        </w:rPr>
      </w:pPr>
      <w:r w:rsidRPr="00AE1993">
        <w:rPr>
          <w:rFonts w:asciiTheme="majorBidi" w:hAnsiTheme="majorBidi" w:cs="B Mitra"/>
          <w:sz w:val="28"/>
          <w:szCs w:val="28"/>
          <w:rtl/>
        </w:rPr>
        <w:t xml:space="preserve">شوارتز (2005) </w:t>
      </w:r>
      <w:r w:rsidR="00583C5D">
        <w:rPr>
          <w:rFonts w:asciiTheme="majorBidi" w:hAnsiTheme="majorBidi" w:cs="B Mitra" w:hint="cs"/>
          <w:sz w:val="28"/>
          <w:szCs w:val="28"/>
          <w:rtl/>
        </w:rPr>
        <w:t xml:space="preserve">نیز </w:t>
      </w:r>
      <w:r w:rsidR="00C317BA">
        <w:rPr>
          <w:rFonts w:asciiTheme="majorBidi" w:hAnsiTheme="majorBidi" w:cs="B Mitra" w:hint="cs"/>
          <w:sz w:val="28"/>
          <w:szCs w:val="28"/>
          <w:rtl/>
        </w:rPr>
        <w:t>با انجام</w:t>
      </w:r>
      <w:r w:rsidRPr="00AE1993">
        <w:rPr>
          <w:rFonts w:asciiTheme="majorBidi" w:hAnsiTheme="majorBidi" w:cs="B Mitra"/>
          <w:sz w:val="28"/>
          <w:szCs w:val="28"/>
          <w:rtl/>
        </w:rPr>
        <w:t xml:space="preserve"> مرور ادبیات به این نتیجه می</w:t>
      </w:r>
      <w:r w:rsidR="00BF7236">
        <w:rPr>
          <w:rFonts w:asciiTheme="majorBidi" w:hAnsiTheme="majorBidi" w:cs="B Mitra"/>
          <w:sz w:val="28"/>
          <w:szCs w:val="28"/>
          <w:rtl/>
        </w:rPr>
        <w:softHyphen/>
      </w:r>
      <w:r w:rsidRPr="00AE1993">
        <w:rPr>
          <w:rFonts w:asciiTheme="majorBidi" w:hAnsiTheme="majorBidi" w:cs="B Mitra"/>
          <w:sz w:val="28"/>
          <w:szCs w:val="28"/>
          <w:rtl/>
        </w:rPr>
        <w:t xml:space="preserve">رسد که ابزارهای آینده نگاری </w:t>
      </w:r>
      <w:r w:rsidR="00583C5D">
        <w:rPr>
          <w:rFonts w:asciiTheme="majorBidi" w:hAnsiTheme="majorBidi" w:cs="B Mitra" w:hint="cs"/>
          <w:sz w:val="28"/>
          <w:szCs w:val="28"/>
          <w:rtl/>
        </w:rPr>
        <w:t>از قبیل</w:t>
      </w:r>
      <w:r w:rsidRPr="00AE1993">
        <w:rPr>
          <w:rFonts w:asciiTheme="majorBidi" w:hAnsiTheme="majorBidi" w:cs="B Mitra"/>
          <w:sz w:val="28"/>
          <w:szCs w:val="28"/>
          <w:rtl/>
        </w:rPr>
        <w:t xml:space="preserve"> </w:t>
      </w:r>
      <w:r w:rsidR="00583C5D">
        <w:rPr>
          <w:rFonts w:asciiTheme="majorBidi" w:hAnsiTheme="majorBidi" w:cs="B Mitra" w:hint="cs"/>
          <w:sz w:val="28"/>
          <w:szCs w:val="28"/>
          <w:rtl/>
        </w:rPr>
        <w:t>تحلیل</w:t>
      </w:r>
      <w:r w:rsidRPr="00AE1993">
        <w:rPr>
          <w:rFonts w:asciiTheme="majorBidi" w:hAnsiTheme="majorBidi" w:cs="B Mitra"/>
          <w:sz w:val="28"/>
          <w:szCs w:val="28"/>
          <w:rtl/>
        </w:rPr>
        <w:t xml:space="preserve"> روند، تکنیک سناریو، تکنیک دلفی</w:t>
      </w:r>
      <w:r w:rsidR="00583C5D">
        <w:rPr>
          <w:rFonts w:asciiTheme="majorBidi" w:hAnsiTheme="majorBidi" w:cs="B Mitra" w:hint="cs"/>
          <w:sz w:val="28"/>
          <w:szCs w:val="28"/>
          <w:rtl/>
        </w:rPr>
        <w:t xml:space="preserve">، </w:t>
      </w:r>
      <w:r w:rsidRPr="00AE1993">
        <w:rPr>
          <w:rFonts w:asciiTheme="majorBidi" w:hAnsiTheme="majorBidi" w:cs="B Mitra"/>
          <w:sz w:val="28"/>
          <w:szCs w:val="28"/>
          <w:rtl/>
        </w:rPr>
        <w:t>شبیه سازی و بازی</w:t>
      </w:r>
      <w:r w:rsidR="00583C5D">
        <w:rPr>
          <w:rFonts w:asciiTheme="majorBidi" w:hAnsiTheme="majorBidi" w:cs="B Mitra"/>
          <w:sz w:val="28"/>
          <w:szCs w:val="28"/>
          <w:vertAlign w:val="subscript"/>
          <w:rtl/>
        </w:rPr>
        <w:softHyphen/>
      </w:r>
      <w:r w:rsidR="00583C5D">
        <w:rPr>
          <w:rFonts w:asciiTheme="majorBidi" w:hAnsiTheme="majorBidi" w:cs="B Mitra" w:hint="cs"/>
          <w:sz w:val="28"/>
          <w:szCs w:val="28"/>
          <w:rtl/>
        </w:rPr>
        <w:t>سازی</w:t>
      </w:r>
      <w:r w:rsidR="00583C5D">
        <w:rPr>
          <w:rStyle w:val="FootnoteReference"/>
          <w:rFonts w:asciiTheme="majorBidi" w:hAnsiTheme="majorBidi" w:cs="B Mitra"/>
          <w:sz w:val="28"/>
          <w:szCs w:val="28"/>
          <w:rtl/>
        </w:rPr>
        <w:footnoteReference w:id="98"/>
      </w:r>
      <w:r w:rsidRPr="00AE1993">
        <w:rPr>
          <w:rFonts w:asciiTheme="majorBidi" w:hAnsiTheme="majorBidi" w:cs="B Mitra"/>
          <w:sz w:val="28"/>
          <w:szCs w:val="28"/>
          <w:rtl/>
        </w:rPr>
        <w:t xml:space="preserve"> </w:t>
      </w:r>
      <w:r w:rsidR="00C317BA">
        <w:rPr>
          <w:rFonts w:asciiTheme="majorBidi" w:hAnsiTheme="majorBidi" w:cs="B Mitra" w:hint="cs"/>
          <w:sz w:val="28"/>
          <w:szCs w:val="28"/>
          <w:rtl/>
        </w:rPr>
        <w:t>به کرات</w:t>
      </w:r>
      <w:r w:rsidRPr="00AE1993">
        <w:rPr>
          <w:rFonts w:asciiTheme="majorBidi" w:hAnsiTheme="majorBidi" w:cs="B Mitra"/>
          <w:sz w:val="28"/>
          <w:szCs w:val="28"/>
          <w:rtl/>
        </w:rPr>
        <w:t xml:space="preserve"> ذکر شده </w:t>
      </w:r>
      <w:r w:rsidR="00C317BA">
        <w:rPr>
          <w:rFonts w:asciiTheme="majorBidi" w:hAnsiTheme="majorBidi" w:cs="B Mitra" w:hint="cs"/>
          <w:sz w:val="28"/>
          <w:szCs w:val="28"/>
          <w:rtl/>
        </w:rPr>
        <w:t>اند. ا</w:t>
      </w:r>
      <w:r w:rsidRPr="00AE1993">
        <w:rPr>
          <w:rFonts w:asciiTheme="majorBidi" w:hAnsiTheme="majorBidi" w:cs="B Mitra"/>
          <w:sz w:val="28"/>
          <w:szCs w:val="28"/>
          <w:rtl/>
        </w:rPr>
        <w:t xml:space="preserve">ستفاده طولانی‌تر از ابزارهایی مانند روش دلفی، </w:t>
      </w:r>
      <w:r w:rsidR="00C317BA">
        <w:rPr>
          <w:rFonts w:asciiTheme="majorBidi" w:hAnsiTheme="majorBidi" w:cs="B Mitra"/>
          <w:sz w:val="28"/>
          <w:szCs w:val="28"/>
          <w:rtl/>
        </w:rPr>
        <w:t>تکنیک سناریو، و به‌ویژه بازی‌</w:t>
      </w:r>
      <w:r w:rsidR="00C317BA">
        <w:rPr>
          <w:rFonts w:asciiTheme="majorBidi" w:hAnsiTheme="majorBidi" w:cs="B Mitra" w:hint="cs"/>
          <w:sz w:val="28"/>
          <w:szCs w:val="28"/>
          <w:rtl/>
        </w:rPr>
        <w:t>سازی</w:t>
      </w:r>
      <w:r w:rsidR="00C317BA">
        <w:rPr>
          <w:rFonts w:asciiTheme="majorBidi" w:hAnsiTheme="majorBidi" w:cs="B Mitra"/>
          <w:sz w:val="28"/>
          <w:szCs w:val="28"/>
          <w:rtl/>
        </w:rPr>
        <w:t xml:space="preserve"> جنگ</w:t>
      </w:r>
      <w:r w:rsidR="00C317BA">
        <w:rPr>
          <w:rFonts w:asciiTheme="majorBidi" w:hAnsiTheme="majorBidi" w:cs="B Mitra" w:hint="cs"/>
          <w:sz w:val="28"/>
          <w:szCs w:val="28"/>
          <w:rtl/>
        </w:rPr>
        <w:t xml:space="preserve"> کسب و کار</w:t>
      </w:r>
      <w:r w:rsidRPr="00AE1993">
        <w:rPr>
          <w:rFonts w:asciiTheme="majorBidi" w:hAnsiTheme="majorBidi" w:cs="B Mitra"/>
          <w:sz w:val="28"/>
          <w:szCs w:val="28"/>
          <w:rtl/>
        </w:rPr>
        <w:t>، ریشه در تحقیقات</w:t>
      </w:r>
      <w:r w:rsidR="001F13D6">
        <w:rPr>
          <w:rFonts w:asciiTheme="majorBidi" w:hAnsiTheme="majorBidi" w:cs="B Mitra" w:hint="cs"/>
          <w:sz w:val="28"/>
          <w:szCs w:val="28"/>
          <w:rtl/>
        </w:rPr>
        <w:t xml:space="preserve"> حوزه</w:t>
      </w:r>
      <w:r w:rsidRPr="00AE1993">
        <w:rPr>
          <w:rFonts w:asciiTheme="majorBidi" w:hAnsiTheme="majorBidi" w:cs="B Mitra"/>
          <w:sz w:val="28"/>
          <w:szCs w:val="28"/>
          <w:rtl/>
        </w:rPr>
        <w:t xml:space="preserve"> دفاعی دارد (لینستون و توروف</w:t>
      </w:r>
      <w:r w:rsidR="001F13D6">
        <w:rPr>
          <w:rFonts w:asciiTheme="majorBidi" w:hAnsiTheme="majorBidi" w:cs="B Mitra" w:hint="cs"/>
          <w:sz w:val="28"/>
          <w:szCs w:val="28"/>
          <w:rtl/>
        </w:rPr>
        <w:t>،</w:t>
      </w:r>
      <w:r w:rsidRPr="00AE1993">
        <w:rPr>
          <w:rFonts w:asciiTheme="majorBidi" w:hAnsiTheme="majorBidi" w:cs="B Mitra"/>
          <w:sz w:val="28"/>
          <w:szCs w:val="28"/>
          <w:rtl/>
        </w:rPr>
        <w:t xml:space="preserve"> 1975؛ پولل</w:t>
      </w:r>
      <w:r w:rsidR="001F13D6">
        <w:rPr>
          <w:rFonts w:asciiTheme="majorBidi" w:hAnsiTheme="majorBidi" w:cs="B Mitra" w:hint="cs"/>
          <w:sz w:val="28"/>
          <w:szCs w:val="28"/>
          <w:rtl/>
        </w:rPr>
        <w:t>،</w:t>
      </w:r>
      <w:r w:rsidRPr="00AE1993">
        <w:rPr>
          <w:rFonts w:asciiTheme="majorBidi" w:hAnsiTheme="majorBidi" w:cs="B Mitra"/>
          <w:sz w:val="28"/>
          <w:szCs w:val="28"/>
          <w:rtl/>
        </w:rPr>
        <w:t xml:space="preserve"> 1996؛ اوریسک و شوارتز</w:t>
      </w:r>
      <w:r w:rsidR="001F13D6">
        <w:rPr>
          <w:rFonts w:asciiTheme="majorBidi" w:hAnsiTheme="majorBidi" w:cs="B Mitra" w:hint="cs"/>
          <w:sz w:val="28"/>
          <w:szCs w:val="28"/>
          <w:rtl/>
        </w:rPr>
        <w:t>،</w:t>
      </w:r>
      <w:r w:rsidRPr="00AE1993">
        <w:rPr>
          <w:rFonts w:asciiTheme="majorBidi" w:hAnsiTheme="majorBidi" w:cs="B Mitra"/>
          <w:sz w:val="28"/>
          <w:szCs w:val="28"/>
          <w:rtl/>
        </w:rPr>
        <w:t xml:space="preserve"> 2020)</w:t>
      </w:r>
      <w:r w:rsidR="001F13D6">
        <w:rPr>
          <w:rFonts w:asciiTheme="majorBidi" w:hAnsiTheme="majorBidi" w:cs="B Mitra" w:hint="cs"/>
          <w:sz w:val="28"/>
          <w:szCs w:val="28"/>
          <w:rtl/>
        </w:rPr>
        <w:t xml:space="preserve">. </w:t>
      </w:r>
      <w:r w:rsidRPr="00AE1993">
        <w:rPr>
          <w:rFonts w:asciiTheme="majorBidi" w:hAnsiTheme="majorBidi" w:cs="B Mitra"/>
          <w:sz w:val="28"/>
          <w:szCs w:val="28"/>
          <w:rtl/>
        </w:rPr>
        <w:t>همانطور که در شکل</w:t>
      </w:r>
      <w:r w:rsidR="001E6BC3">
        <w:rPr>
          <w:rFonts w:asciiTheme="majorBidi" w:hAnsiTheme="majorBidi" w:cs="B Mitra" w:hint="cs"/>
          <w:sz w:val="28"/>
          <w:szCs w:val="28"/>
          <w:rtl/>
        </w:rPr>
        <w:t xml:space="preserve"> 3-3 </w:t>
      </w:r>
      <w:r w:rsidRPr="00AE1993">
        <w:rPr>
          <w:rFonts w:asciiTheme="majorBidi" w:hAnsiTheme="majorBidi" w:cs="B Mitra"/>
          <w:sz w:val="28"/>
          <w:szCs w:val="28"/>
          <w:rtl/>
        </w:rPr>
        <w:t xml:space="preserve">توضیح داده شد، </w:t>
      </w:r>
      <w:r w:rsidR="00951C15">
        <w:rPr>
          <w:rFonts w:asciiTheme="majorBidi" w:hAnsiTheme="majorBidi" w:cs="B Mitra" w:hint="cs"/>
          <w:sz w:val="28"/>
          <w:szCs w:val="28"/>
          <w:rtl/>
        </w:rPr>
        <w:t xml:space="preserve">من </w:t>
      </w:r>
      <w:r w:rsidRPr="00AE1993">
        <w:rPr>
          <w:rFonts w:asciiTheme="majorBidi" w:hAnsiTheme="majorBidi" w:cs="B Mitra"/>
          <w:sz w:val="28"/>
          <w:szCs w:val="28"/>
          <w:rtl/>
        </w:rPr>
        <w:t xml:space="preserve">بر ابزارهایی تمرکز خواهم کرد </w:t>
      </w:r>
      <w:r w:rsidRPr="00AE1993">
        <w:rPr>
          <w:rFonts w:asciiTheme="majorBidi" w:hAnsiTheme="majorBidi" w:cs="B Mitra"/>
          <w:sz w:val="28"/>
          <w:szCs w:val="28"/>
          <w:rtl/>
        </w:rPr>
        <w:lastRenderedPageBreak/>
        <w:t>که یا در توسعه آینده نگ</w:t>
      </w:r>
      <w:r w:rsidR="00951C15">
        <w:rPr>
          <w:rFonts w:asciiTheme="majorBidi" w:hAnsiTheme="majorBidi" w:cs="B Mitra" w:hint="cs"/>
          <w:sz w:val="28"/>
          <w:szCs w:val="28"/>
          <w:rtl/>
        </w:rPr>
        <w:t>ا</w:t>
      </w:r>
      <w:r w:rsidRPr="00AE1993">
        <w:rPr>
          <w:rFonts w:asciiTheme="majorBidi" w:hAnsiTheme="majorBidi" w:cs="B Mitra"/>
          <w:sz w:val="28"/>
          <w:szCs w:val="28"/>
          <w:rtl/>
        </w:rPr>
        <w:t>ری استراتژیک</w:t>
      </w:r>
      <w:r w:rsidR="00951C15">
        <w:rPr>
          <w:rFonts w:asciiTheme="majorBidi" w:hAnsiTheme="majorBidi" w:cs="B Mitra" w:hint="cs"/>
          <w:sz w:val="28"/>
          <w:szCs w:val="28"/>
          <w:rtl/>
        </w:rPr>
        <w:t xml:space="preserve"> مورد</w:t>
      </w:r>
      <w:r w:rsidRPr="00AE1993">
        <w:rPr>
          <w:rFonts w:asciiTheme="majorBidi" w:hAnsiTheme="majorBidi" w:cs="B Mitra"/>
          <w:sz w:val="28"/>
          <w:szCs w:val="28"/>
          <w:rtl/>
        </w:rPr>
        <w:t xml:space="preserve"> استفاده </w:t>
      </w:r>
      <w:r w:rsidR="00951C15">
        <w:rPr>
          <w:rFonts w:asciiTheme="majorBidi" w:hAnsiTheme="majorBidi" w:cs="B Mitra" w:hint="cs"/>
          <w:sz w:val="28"/>
          <w:szCs w:val="28"/>
          <w:rtl/>
        </w:rPr>
        <w:t>قرار داده</w:t>
      </w:r>
      <w:r w:rsidR="00487C31">
        <w:rPr>
          <w:rFonts w:asciiTheme="majorBidi" w:hAnsiTheme="majorBidi" w:cs="B Mitra"/>
          <w:sz w:val="28"/>
          <w:szCs w:val="28"/>
          <w:rtl/>
        </w:rPr>
        <w:softHyphen/>
      </w:r>
      <w:r w:rsidRPr="00AE1993">
        <w:rPr>
          <w:rFonts w:asciiTheme="majorBidi" w:hAnsiTheme="majorBidi" w:cs="B Mitra"/>
          <w:sz w:val="28"/>
          <w:szCs w:val="28"/>
          <w:rtl/>
        </w:rPr>
        <w:t xml:space="preserve">ام یا آنها را </w:t>
      </w:r>
      <w:r w:rsidR="00951C15">
        <w:rPr>
          <w:rFonts w:asciiTheme="majorBidi" w:hAnsiTheme="majorBidi" w:cs="B Mitra" w:hint="cs"/>
          <w:sz w:val="28"/>
          <w:szCs w:val="28"/>
          <w:rtl/>
        </w:rPr>
        <w:t>مهم</w:t>
      </w:r>
      <w:r w:rsidRPr="00AE1993">
        <w:rPr>
          <w:rFonts w:asciiTheme="majorBidi" w:hAnsiTheme="majorBidi" w:cs="B Mitra"/>
          <w:sz w:val="28"/>
          <w:szCs w:val="28"/>
          <w:rtl/>
        </w:rPr>
        <w:t xml:space="preserve"> می</w:t>
      </w:r>
      <w:r w:rsidR="00487C31">
        <w:rPr>
          <w:rFonts w:asciiTheme="majorBidi" w:hAnsiTheme="majorBidi" w:cs="B Mitra"/>
          <w:sz w:val="28"/>
          <w:szCs w:val="28"/>
          <w:rtl/>
        </w:rPr>
        <w:softHyphen/>
      </w:r>
      <w:r w:rsidRPr="00AE1993">
        <w:rPr>
          <w:rFonts w:asciiTheme="majorBidi" w:hAnsiTheme="majorBidi" w:cs="B Mitra"/>
          <w:sz w:val="28"/>
          <w:szCs w:val="28"/>
          <w:rtl/>
        </w:rPr>
        <w:t>دانم</w:t>
      </w:r>
      <w:r w:rsidR="00951C15">
        <w:rPr>
          <w:rFonts w:asciiTheme="majorBidi" w:hAnsiTheme="majorBidi" w:cs="B Mitra" w:hint="cs"/>
          <w:sz w:val="28"/>
          <w:szCs w:val="28"/>
          <w:rtl/>
        </w:rPr>
        <w:t>. د</w:t>
      </w:r>
      <w:r w:rsidRPr="00AE1993">
        <w:rPr>
          <w:rFonts w:asciiTheme="majorBidi" w:hAnsiTheme="majorBidi" w:cs="B Mitra"/>
          <w:sz w:val="28"/>
          <w:szCs w:val="28"/>
          <w:rtl/>
        </w:rPr>
        <w:t>ر حین تشریح فرآیند</w:t>
      </w:r>
      <w:r w:rsidR="00945574">
        <w:rPr>
          <w:rFonts w:asciiTheme="majorBidi" w:hAnsiTheme="majorBidi" w:cs="B Mitra" w:hint="cs"/>
          <w:sz w:val="28"/>
          <w:szCs w:val="28"/>
          <w:rtl/>
        </w:rPr>
        <w:t xml:space="preserve"> آینده نگاری</w:t>
      </w:r>
      <w:r w:rsidR="00945574">
        <w:rPr>
          <w:rFonts w:asciiTheme="majorBidi" w:hAnsiTheme="majorBidi" w:cs="B Mitra"/>
          <w:sz w:val="28"/>
          <w:szCs w:val="28"/>
          <w:rtl/>
        </w:rPr>
        <w:t xml:space="preserve">، </w:t>
      </w:r>
      <w:r w:rsidR="00945574">
        <w:rPr>
          <w:rFonts w:asciiTheme="majorBidi" w:hAnsiTheme="majorBidi" w:cs="B Mitra" w:hint="cs"/>
          <w:sz w:val="28"/>
          <w:szCs w:val="28"/>
          <w:rtl/>
        </w:rPr>
        <w:t xml:space="preserve">در مورد </w:t>
      </w:r>
      <w:r w:rsidR="00945574">
        <w:rPr>
          <w:rFonts w:asciiTheme="majorBidi" w:hAnsiTheme="majorBidi" w:cs="B Mitra"/>
          <w:sz w:val="28"/>
          <w:szCs w:val="28"/>
          <w:rtl/>
        </w:rPr>
        <w:t>ابزارها بحث خواه</w:t>
      </w:r>
      <w:r w:rsidRPr="00AE1993">
        <w:rPr>
          <w:rFonts w:asciiTheme="majorBidi" w:hAnsiTheme="majorBidi" w:cs="B Mitra"/>
          <w:sz w:val="28"/>
          <w:szCs w:val="28"/>
          <w:rtl/>
        </w:rPr>
        <w:t xml:space="preserve">د </w:t>
      </w:r>
      <w:r w:rsidR="00945574">
        <w:rPr>
          <w:rFonts w:asciiTheme="majorBidi" w:hAnsiTheme="majorBidi" w:cs="B Mitra" w:hint="cs"/>
          <w:sz w:val="28"/>
          <w:szCs w:val="28"/>
          <w:rtl/>
        </w:rPr>
        <w:t xml:space="preserve">شد. </w:t>
      </w:r>
    </w:p>
    <w:p w14:paraId="45D211D2" w14:textId="3D500912" w:rsidR="00A63A92" w:rsidRDefault="00A63A92" w:rsidP="00A63A92">
      <w:pPr>
        <w:jc w:val="center"/>
        <w:rPr>
          <w:rFonts w:asciiTheme="majorBidi" w:hAnsiTheme="majorBidi" w:cs="B Mitra"/>
          <w:sz w:val="28"/>
          <w:szCs w:val="28"/>
          <w:rtl/>
        </w:rPr>
      </w:pPr>
      <w:r>
        <w:rPr>
          <w:rFonts w:asciiTheme="majorBidi" w:hAnsiTheme="majorBidi" w:cs="B Mitra"/>
          <w:noProof/>
          <w:sz w:val="28"/>
          <w:szCs w:val="28"/>
          <w:lang w:bidi="ar-SA"/>
        </w:rPr>
        <w:drawing>
          <wp:inline distT="0" distB="0" distL="0" distR="0" wp14:anchorId="40E0A4EF" wp14:editId="2B4E52A5">
            <wp:extent cx="5118100" cy="377635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2853" cy="3779860"/>
                    </a:xfrm>
                    <a:prstGeom prst="rect">
                      <a:avLst/>
                    </a:prstGeom>
                    <a:noFill/>
                    <a:ln>
                      <a:noFill/>
                    </a:ln>
                  </pic:spPr>
                </pic:pic>
              </a:graphicData>
            </a:graphic>
          </wp:inline>
        </w:drawing>
      </w:r>
    </w:p>
    <w:p w14:paraId="7E6BD0FD" w14:textId="06C6FBEC" w:rsidR="00A63A92" w:rsidRDefault="00A63A92" w:rsidP="00A63A92">
      <w:pPr>
        <w:jc w:val="center"/>
        <w:rPr>
          <w:rFonts w:asciiTheme="majorBidi" w:hAnsiTheme="majorBidi" w:cs="B Mitra"/>
          <w:sz w:val="28"/>
          <w:szCs w:val="28"/>
          <w:rtl/>
        </w:rPr>
      </w:pPr>
      <w:r>
        <w:rPr>
          <w:rFonts w:asciiTheme="majorBidi" w:hAnsiTheme="majorBidi" w:cs="B Mitra" w:hint="cs"/>
          <w:sz w:val="28"/>
          <w:szCs w:val="28"/>
          <w:rtl/>
        </w:rPr>
        <w:t>شکل 3-3. ابزارهای آینده نگاری با جزئیات بیشتر</w:t>
      </w:r>
    </w:p>
    <w:p w14:paraId="54E66A7E" w14:textId="69AC1094" w:rsidR="001B18E3" w:rsidRDefault="00945574" w:rsidP="002117CE">
      <w:pPr>
        <w:jc w:val="both"/>
        <w:rPr>
          <w:rFonts w:asciiTheme="majorBidi" w:hAnsiTheme="majorBidi" w:cs="B Mitra"/>
          <w:sz w:val="28"/>
          <w:szCs w:val="28"/>
          <w:rtl/>
        </w:rPr>
      </w:pPr>
      <w:r>
        <w:rPr>
          <w:rFonts w:asciiTheme="majorBidi" w:hAnsiTheme="majorBidi" w:cs="B Mitra" w:hint="cs"/>
          <w:sz w:val="28"/>
          <w:szCs w:val="28"/>
          <w:rtl/>
        </w:rPr>
        <w:t>نشانگرهای</w:t>
      </w:r>
      <w:r w:rsidR="00B26EF0" w:rsidRPr="00AE1993">
        <w:rPr>
          <w:rFonts w:asciiTheme="majorBidi" w:hAnsiTheme="majorBidi" w:cs="B Mitra"/>
          <w:sz w:val="28"/>
          <w:szCs w:val="28"/>
          <w:rtl/>
        </w:rPr>
        <w:t xml:space="preserve"> </w:t>
      </w:r>
      <w:r w:rsidRPr="00AE1993">
        <w:rPr>
          <w:rFonts w:asciiTheme="majorBidi" w:hAnsiTheme="majorBidi" w:cs="B Mitra"/>
          <w:sz w:val="28"/>
          <w:szCs w:val="28"/>
          <w:rtl/>
        </w:rPr>
        <w:t xml:space="preserve">ضعیف </w:t>
      </w:r>
      <w:r>
        <w:rPr>
          <w:rFonts w:asciiTheme="majorBidi" w:hAnsiTheme="majorBidi" w:cs="B Mitra"/>
          <w:sz w:val="28"/>
          <w:szCs w:val="28"/>
          <w:rtl/>
        </w:rPr>
        <w:t>و روندها</w:t>
      </w:r>
      <w:r w:rsidR="00B26EF0" w:rsidRPr="00AE1993">
        <w:rPr>
          <w:rFonts w:asciiTheme="majorBidi" w:hAnsiTheme="majorBidi" w:cs="B Mitra"/>
          <w:sz w:val="28"/>
          <w:szCs w:val="28"/>
          <w:rtl/>
        </w:rPr>
        <w:t xml:space="preserve"> اساس هر فعالیت آینده نگ</w:t>
      </w:r>
      <w:r>
        <w:rPr>
          <w:rFonts w:asciiTheme="majorBidi" w:hAnsiTheme="majorBidi" w:cs="B Mitra" w:hint="cs"/>
          <w:sz w:val="28"/>
          <w:szCs w:val="28"/>
          <w:rtl/>
        </w:rPr>
        <w:t>ا</w:t>
      </w:r>
      <w:r w:rsidR="00B26EF0" w:rsidRPr="00AE1993">
        <w:rPr>
          <w:rFonts w:asciiTheme="majorBidi" w:hAnsiTheme="majorBidi" w:cs="B Mitra"/>
          <w:sz w:val="28"/>
          <w:szCs w:val="28"/>
          <w:rtl/>
        </w:rPr>
        <w:t>ری هستند و بنابراین</w:t>
      </w:r>
      <w:r w:rsidR="0011263E">
        <w:rPr>
          <w:rFonts w:asciiTheme="majorBidi" w:hAnsiTheme="majorBidi" w:cs="B Mitra" w:hint="cs"/>
          <w:sz w:val="28"/>
          <w:szCs w:val="28"/>
          <w:rtl/>
        </w:rPr>
        <w:t xml:space="preserve"> در این کتاب،</w:t>
      </w:r>
      <w:r>
        <w:rPr>
          <w:rFonts w:asciiTheme="majorBidi" w:hAnsiTheme="majorBidi" w:cs="B Mitra" w:hint="cs"/>
          <w:sz w:val="28"/>
          <w:szCs w:val="28"/>
          <w:rtl/>
        </w:rPr>
        <w:t xml:space="preserve"> </w:t>
      </w:r>
      <w:r w:rsidR="00B26EF0" w:rsidRPr="00AE1993">
        <w:rPr>
          <w:rFonts w:asciiTheme="majorBidi" w:hAnsiTheme="majorBidi" w:cs="B Mitra"/>
          <w:sz w:val="28"/>
          <w:szCs w:val="28"/>
          <w:rtl/>
        </w:rPr>
        <w:t xml:space="preserve">در مرحله </w:t>
      </w:r>
      <w:r>
        <w:rPr>
          <w:rFonts w:asciiTheme="majorBidi" w:hAnsiTheme="majorBidi" w:cs="B Mitra" w:hint="cs"/>
          <w:sz w:val="28"/>
          <w:szCs w:val="28"/>
          <w:rtl/>
        </w:rPr>
        <w:t>«</w:t>
      </w:r>
      <w:r w:rsidR="00B26EF0" w:rsidRPr="00AE1993">
        <w:rPr>
          <w:rFonts w:asciiTheme="majorBidi" w:hAnsiTheme="majorBidi" w:cs="B Mitra"/>
          <w:sz w:val="28"/>
          <w:szCs w:val="28"/>
          <w:rtl/>
        </w:rPr>
        <w:t>درک</w:t>
      </w:r>
      <w:r>
        <w:rPr>
          <w:rFonts w:asciiTheme="majorBidi" w:hAnsiTheme="majorBidi" w:cs="B Mitra" w:hint="cs"/>
          <w:sz w:val="28"/>
          <w:szCs w:val="28"/>
          <w:rtl/>
        </w:rPr>
        <w:t>»</w:t>
      </w:r>
      <w:r w:rsidR="00B26EF0" w:rsidRPr="00AE1993">
        <w:rPr>
          <w:rFonts w:asciiTheme="majorBidi" w:hAnsiTheme="majorBidi" w:cs="B Mitra"/>
          <w:sz w:val="28"/>
          <w:szCs w:val="28"/>
          <w:rtl/>
        </w:rPr>
        <w:t xml:space="preserve"> مورد بحث قرار می گیرند</w:t>
      </w:r>
      <w:r>
        <w:rPr>
          <w:rFonts w:asciiTheme="majorBidi" w:hAnsiTheme="majorBidi" w:cs="B Mitra" w:hint="cs"/>
          <w:sz w:val="28"/>
          <w:szCs w:val="28"/>
          <w:rtl/>
        </w:rPr>
        <w:t xml:space="preserve">. </w:t>
      </w:r>
      <w:r w:rsidR="00B26EF0" w:rsidRPr="00AE1993">
        <w:rPr>
          <w:rFonts w:asciiTheme="majorBidi" w:hAnsiTheme="majorBidi" w:cs="B Mitra"/>
          <w:sz w:val="28"/>
          <w:szCs w:val="28"/>
          <w:rtl/>
        </w:rPr>
        <w:t xml:space="preserve">همراه با این بحث، </w:t>
      </w:r>
      <w:r w:rsidR="00BF7236">
        <w:rPr>
          <w:rFonts w:asciiTheme="majorBidi" w:hAnsiTheme="majorBidi" w:cs="B Mitra" w:hint="cs"/>
          <w:sz w:val="28"/>
          <w:szCs w:val="28"/>
          <w:rtl/>
        </w:rPr>
        <w:t>اهمیت</w:t>
      </w:r>
      <w:r w:rsidR="00B26EF0" w:rsidRPr="00AE1993">
        <w:rPr>
          <w:rFonts w:asciiTheme="majorBidi" w:hAnsiTheme="majorBidi" w:cs="B Mitra"/>
          <w:sz w:val="28"/>
          <w:szCs w:val="28"/>
          <w:rtl/>
        </w:rPr>
        <w:t xml:space="preserve"> استفاده از </w:t>
      </w:r>
      <w:r w:rsidR="00BF7236">
        <w:rPr>
          <w:rFonts w:asciiTheme="majorBidi" w:hAnsiTheme="majorBidi" w:cs="B Mitra" w:hint="cs"/>
          <w:sz w:val="28"/>
          <w:szCs w:val="28"/>
          <w:rtl/>
        </w:rPr>
        <w:t>خیال پردازی</w:t>
      </w:r>
      <w:r w:rsidR="00BF7236">
        <w:rPr>
          <w:rFonts w:asciiTheme="majorBidi" w:hAnsiTheme="majorBidi" w:cs="B Mitra"/>
          <w:sz w:val="28"/>
          <w:szCs w:val="28"/>
          <w:rtl/>
        </w:rPr>
        <w:softHyphen/>
      </w:r>
      <w:r w:rsidR="00B26EF0" w:rsidRPr="00AE1993">
        <w:rPr>
          <w:rFonts w:asciiTheme="majorBidi" w:hAnsiTheme="majorBidi" w:cs="B Mitra"/>
          <w:sz w:val="28"/>
          <w:szCs w:val="28"/>
          <w:rtl/>
        </w:rPr>
        <w:t>های علمی</w:t>
      </w:r>
      <w:r w:rsidR="00BF7236">
        <w:rPr>
          <w:rStyle w:val="FootnoteReference"/>
          <w:rFonts w:asciiTheme="majorBidi" w:hAnsiTheme="majorBidi" w:cs="B Mitra"/>
          <w:sz w:val="28"/>
          <w:szCs w:val="28"/>
          <w:rtl/>
        </w:rPr>
        <w:footnoteReference w:id="99"/>
      </w:r>
      <w:r w:rsidR="00B26EF0" w:rsidRPr="00AE1993">
        <w:rPr>
          <w:rFonts w:asciiTheme="majorBidi" w:hAnsiTheme="majorBidi" w:cs="B Mitra"/>
          <w:sz w:val="28"/>
          <w:szCs w:val="28"/>
          <w:rtl/>
        </w:rPr>
        <w:t xml:space="preserve"> با آینده نگ</w:t>
      </w:r>
      <w:r w:rsidR="00DE5DF8">
        <w:rPr>
          <w:rFonts w:asciiTheme="majorBidi" w:hAnsiTheme="majorBidi" w:cs="B Mitra" w:hint="cs"/>
          <w:sz w:val="28"/>
          <w:szCs w:val="28"/>
          <w:rtl/>
        </w:rPr>
        <w:t>ا</w:t>
      </w:r>
      <w:r w:rsidR="00B26EF0" w:rsidRPr="00AE1993">
        <w:rPr>
          <w:rFonts w:asciiTheme="majorBidi" w:hAnsiTheme="majorBidi" w:cs="B Mitra"/>
          <w:sz w:val="28"/>
          <w:szCs w:val="28"/>
          <w:rtl/>
        </w:rPr>
        <w:t xml:space="preserve">ری استراتژیک </w:t>
      </w:r>
      <w:r w:rsidR="005218F5">
        <w:rPr>
          <w:rFonts w:asciiTheme="majorBidi" w:hAnsiTheme="majorBidi" w:cs="B Mitra" w:hint="cs"/>
          <w:sz w:val="28"/>
          <w:szCs w:val="28"/>
          <w:rtl/>
        </w:rPr>
        <w:t xml:space="preserve">برشمرده می شود. </w:t>
      </w:r>
      <w:r w:rsidR="00B26EF0" w:rsidRPr="00AE1993">
        <w:rPr>
          <w:rFonts w:asciiTheme="majorBidi" w:hAnsiTheme="majorBidi" w:cs="B Mitra"/>
          <w:sz w:val="28"/>
          <w:szCs w:val="28"/>
          <w:rtl/>
        </w:rPr>
        <w:t>مفهوم روند</w:t>
      </w:r>
      <w:r w:rsidR="0042288A">
        <w:rPr>
          <w:rFonts w:asciiTheme="majorBidi" w:hAnsiTheme="majorBidi" w:cs="B Mitra" w:hint="cs"/>
          <w:sz w:val="28"/>
          <w:szCs w:val="28"/>
          <w:rtl/>
        </w:rPr>
        <w:t>گیر</w:t>
      </w:r>
      <w:r w:rsidR="00D55B3D">
        <w:rPr>
          <w:rFonts w:asciiTheme="majorBidi" w:hAnsiTheme="majorBidi" w:cs="B Mitra" w:hint="cs"/>
          <w:sz w:val="28"/>
          <w:szCs w:val="28"/>
          <w:rtl/>
        </w:rPr>
        <w:t>ی</w:t>
      </w:r>
      <w:r w:rsidR="004913B8">
        <w:rPr>
          <w:rStyle w:val="FootnoteReference"/>
          <w:rFonts w:asciiTheme="majorBidi" w:hAnsiTheme="majorBidi" w:cs="B Mitra"/>
          <w:sz w:val="28"/>
          <w:szCs w:val="28"/>
          <w:rtl/>
        </w:rPr>
        <w:footnoteReference w:id="100"/>
      </w:r>
      <w:r w:rsidR="004913B8">
        <w:rPr>
          <w:rFonts w:asciiTheme="majorBidi" w:hAnsiTheme="majorBidi" w:cs="B Mitra" w:hint="cs"/>
          <w:sz w:val="28"/>
          <w:szCs w:val="28"/>
          <w:rtl/>
        </w:rPr>
        <w:t>،</w:t>
      </w:r>
      <w:r w:rsidR="00B26EF0" w:rsidRPr="00AE1993">
        <w:rPr>
          <w:rFonts w:asciiTheme="majorBidi" w:hAnsiTheme="majorBidi" w:cs="B Mitra"/>
          <w:sz w:val="28"/>
          <w:szCs w:val="28"/>
          <w:rtl/>
        </w:rPr>
        <w:t xml:space="preserve"> به درک تغییرات در محیط کسب و کار </w:t>
      </w:r>
      <w:r w:rsidR="001B18E3">
        <w:rPr>
          <w:rFonts w:asciiTheme="majorBidi" w:hAnsiTheme="majorBidi" w:cs="B Mitra" w:hint="cs"/>
          <w:sz w:val="28"/>
          <w:szCs w:val="28"/>
          <w:rtl/>
        </w:rPr>
        <w:t>کمک می</w:t>
      </w:r>
      <w:r w:rsidR="002117CE">
        <w:rPr>
          <w:rFonts w:asciiTheme="majorBidi" w:hAnsiTheme="majorBidi" w:cs="B Mitra"/>
          <w:sz w:val="28"/>
          <w:szCs w:val="28"/>
          <w:vertAlign w:val="subscript"/>
          <w:rtl/>
        </w:rPr>
        <w:softHyphen/>
      </w:r>
      <w:r w:rsidR="001B18E3">
        <w:rPr>
          <w:rFonts w:asciiTheme="majorBidi" w:hAnsiTheme="majorBidi" w:cs="B Mitra" w:hint="cs"/>
          <w:sz w:val="28"/>
          <w:szCs w:val="28"/>
          <w:rtl/>
        </w:rPr>
        <w:t>کند</w:t>
      </w:r>
      <w:r w:rsidR="00B26EF0" w:rsidRPr="00AE1993">
        <w:rPr>
          <w:rFonts w:asciiTheme="majorBidi" w:hAnsiTheme="majorBidi" w:cs="B Mitra"/>
          <w:sz w:val="28"/>
          <w:szCs w:val="28"/>
          <w:rtl/>
        </w:rPr>
        <w:t xml:space="preserve"> و بر </w:t>
      </w:r>
      <w:r w:rsidR="001B18E3">
        <w:rPr>
          <w:rFonts w:asciiTheme="majorBidi" w:hAnsiTheme="majorBidi" w:cs="B Mitra" w:hint="cs"/>
          <w:sz w:val="28"/>
          <w:szCs w:val="28"/>
          <w:rtl/>
        </w:rPr>
        <w:t>پایه نشانگرهای ضعیف و</w:t>
      </w:r>
      <w:r w:rsidR="00B26EF0" w:rsidRPr="00AE1993">
        <w:rPr>
          <w:rFonts w:asciiTheme="majorBidi" w:hAnsiTheme="majorBidi" w:cs="B Mitra"/>
          <w:sz w:val="28"/>
          <w:szCs w:val="28"/>
          <w:rtl/>
        </w:rPr>
        <w:t xml:space="preserve"> روندها</w:t>
      </w:r>
      <w:r w:rsidR="001B18E3">
        <w:rPr>
          <w:rFonts w:asciiTheme="majorBidi" w:hAnsiTheme="majorBidi" w:cs="B Mitra" w:hint="cs"/>
          <w:sz w:val="28"/>
          <w:szCs w:val="28"/>
          <w:rtl/>
        </w:rPr>
        <w:t xml:space="preserve"> بنا نهاده</w:t>
      </w:r>
      <w:r w:rsidR="00B26EF0" w:rsidRPr="00AE1993">
        <w:rPr>
          <w:rFonts w:asciiTheme="majorBidi" w:hAnsiTheme="majorBidi" w:cs="B Mitra"/>
          <w:sz w:val="28"/>
          <w:szCs w:val="28"/>
          <w:rtl/>
        </w:rPr>
        <w:t xml:space="preserve"> می شود</w:t>
      </w:r>
      <w:r w:rsidR="001B18E3">
        <w:rPr>
          <w:rFonts w:asciiTheme="majorBidi" w:hAnsiTheme="majorBidi" w:cs="B Mitra" w:hint="cs"/>
          <w:sz w:val="28"/>
          <w:szCs w:val="28"/>
          <w:rtl/>
        </w:rPr>
        <w:t xml:space="preserve">. </w:t>
      </w:r>
    </w:p>
    <w:p w14:paraId="3D221F7F" w14:textId="77777777" w:rsidR="00EC16BD" w:rsidRDefault="006E207B" w:rsidP="00EC16BD">
      <w:pPr>
        <w:jc w:val="both"/>
        <w:rPr>
          <w:rFonts w:asciiTheme="majorBidi" w:hAnsiTheme="majorBidi" w:cs="B Mitra"/>
          <w:sz w:val="28"/>
          <w:szCs w:val="28"/>
          <w:rtl/>
        </w:rPr>
      </w:pPr>
      <w:r w:rsidRPr="00AE1993">
        <w:rPr>
          <w:rFonts w:asciiTheme="majorBidi" w:hAnsiTheme="majorBidi" w:cs="B Mitra"/>
          <w:sz w:val="28"/>
          <w:szCs w:val="28"/>
          <w:rtl/>
        </w:rPr>
        <w:t>روش دلفی و برنامه‌ریزی</w:t>
      </w:r>
      <w:r w:rsidR="002117CE">
        <w:rPr>
          <w:rFonts w:asciiTheme="majorBidi" w:hAnsiTheme="majorBidi" w:cs="B Mitra" w:hint="cs"/>
          <w:sz w:val="28"/>
          <w:szCs w:val="28"/>
          <w:rtl/>
        </w:rPr>
        <w:t xml:space="preserve"> مبتنی بر</w:t>
      </w:r>
      <w:r w:rsidRPr="00AE1993">
        <w:rPr>
          <w:rFonts w:asciiTheme="majorBidi" w:hAnsiTheme="majorBidi" w:cs="B Mitra"/>
          <w:sz w:val="28"/>
          <w:szCs w:val="28"/>
          <w:rtl/>
        </w:rPr>
        <w:t xml:space="preserve"> سناریو، در </w:t>
      </w:r>
      <w:r w:rsidR="002117CE">
        <w:rPr>
          <w:rFonts w:asciiTheme="majorBidi" w:hAnsiTheme="majorBidi" w:cs="B Mitra" w:hint="cs"/>
          <w:sz w:val="28"/>
          <w:szCs w:val="28"/>
          <w:rtl/>
        </w:rPr>
        <w:t xml:space="preserve">عین </w:t>
      </w:r>
      <w:r w:rsidRPr="00AE1993">
        <w:rPr>
          <w:rFonts w:asciiTheme="majorBidi" w:hAnsiTheme="majorBidi" w:cs="B Mitra"/>
          <w:sz w:val="28"/>
          <w:szCs w:val="28"/>
          <w:rtl/>
        </w:rPr>
        <w:t>حالی که بسیار</w:t>
      </w:r>
      <w:r w:rsidR="002117CE">
        <w:rPr>
          <w:rFonts w:asciiTheme="majorBidi" w:hAnsiTheme="majorBidi" w:cs="B Mitra" w:hint="cs"/>
          <w:sz w:val="28"/>
          <w:szCs w:val="28"/>
          <w:rtl/>
        </w:rPr>
        <w:t xml:space="preserve"> با یکدیگر</w:t>
      </w:r>
      <w:r w:rsidRPr="00AE1993">
        <w:rPr>
          <w:rFonts w:asciiTheme="majorBidi" w:hAnsiTheme="majorBidi" w:cs="B Mitra"/>
          <w:sz w:val="28"/>
          <w:szCs w:val="28"/>
          <w:rtl/>
        </w:rPr>
        <w:t xml:space="preserve"> متفاوت </w:t>
      </w:r>
      <w:r w:rsidR="002117CE">
        <w:rPr>
          <w:rFonts w:asciiTheme="majorBidi" w:hAnsiTheme="majorBidi" w:cs="B Mitra" w:hint="cs"/>
          <w:sz w:val="28"/>
          <w:szCs w:val="28"/>
          <w:rtl/>
        </w:rPr>
        <w:t>هستند</w:t>
      </w:r>
      <w:r w:rsidRPr="00AE1993">
        <w:rPr>
          <w:rFonts w:asciiTheme="majorBidi" w:hAnsiTheme="majorBidi" w:cs="B Mitra"/>
          <w:sz w:val="28"/>
          <w:szCs w:val="28"/>
          <w:rtl/>
        </w:rPr>
        <w:t xml:space="preserve">، از نظر درک چگونگی </w:t>
      </w:r>
      <w:r w:rsidR="00EB4713">
        <w:rPr>
          <w:rFonts w:asciiTheme="majorBidi" w:hAnsiTheme="majorBidi" w:cs="B Mitra" w:hint="cs"/>
          <w:sz w:val="28"/>
          <w:szCs w:val="28"/>
          <w:rtl/>
        </w:rPr>
        <w:t>شکل گیری</w:t>
      </w:r>
      <w:r w:rsidRPr="00AE1993">
        <w:rPr>
          <w:rFonts w:asciiTheme="majorBidi" w:hAnsiTheme="majorBidi" w:cs="B Mitra"/>
          <w:sz w:val="28"/>
          <w:szCs w:val="28"/>
          <w:rtl/>
        </w:rPr>
        <w:t xml:space="preserve"> آینده به </w:t>
      </w:r>
      <w:r w:rsidR="00EB4713">
        <w:rPr>
          <w:rFonts w:asciiTheme="majorBidi" w:hAnsiTheme="majorBidi" w:cs="B Mitra" w:hint="cs"/>
          <w:sz w:val="28"/>
          <w:szCs w:val="28"/>
          <w:rtl/>
        </w:rPr>
        <w:t>«پیش نگری»</w:t>
      </w:r>
      <w:r w:rsidRPr="00AE1993">
        <w:rPr>
          <w:rFonts w:asciiTheme="majorBidi" w:hAnsiTheme="majorBidi" w:cs="B Mitra"/>
          <w:sz w:val="28"/>
          <w:szCs w:val="28"/>
          <w:rtl/>
        </w:rPr>
        <w:t xml:space="preserve"> کمک می‌کند</w:t>
      </w:r>
      <w:r w:rsidR="00EB4713">
        <w:rPr>
          <w:rFonts w:asciiTheme="majorBidi" w:hAnsiTheme="majorBidi" w:cs="B Mitra" w:hint="cs"/>
          <w:sz w:val="28"/>
          <w:szCs w:val="28"/>
          <w:rtl/>
        </w:rPr>
        <w:t xml:space="preserve">. </w:t>
      </w:r>
      <w:r w:rsidRPr="00AE1993">
        <w:rPr>
          <w:rFonts w:asciiTheme="majorBidi" w:hAnsiTheme="majorBidi" w:cs="B Mitra"/>
          <w:sz w:val="28"/>
          <w:szCs w:val="28"/>
          <w:rtl/>
        </w:rPr>
        <w:t>علاوه</w:t>
      </w:r>
      <w:r w:rsidR="00600CDC">
        <w:rPr>
          <w:rFonts w:asciiTheme="majorBidi" w:hAnsiTheme="majorBidi" w:cs="B Mitra"/>
          <w:sz w:val="28"/>
          <w:szCs w:val="28"/>
          <w:rtl/>
        </w:rPr>
        <w:t xml:space="preserve"> بر این، آزمایشگاه های سواد</w:t>
      </w:r>
      <w:r w:rsidRPr="00AE1993">
        <w:rPr>
          <w:rFonts w:asciiTheme="majorBidi" w:hAnsiTheme="majorBidi" w:cs="B Mitra"/>
          <w:sz w:val="28"/>
          <w:szCs w:val="28"/>
          <w:rtl/>
        </w:rPr>
        <w:t xml:space="preserve"> آینده به عنوان ابزاری </w:t>
      </w:r>
      <w:r w:rsidR="00600CDC">
        <w:rPr>
          <w:rFonts w:asciiTheme="majorBidi" w:hAnsiTheme="majorBidi" w:cs="B Mitra" w:hint="cs"/>
          <w:sz w:val="28"/>
          <w:szCs w:val="28"/>
          <w:rtl/>
        </w:rPr>
        <w:t>برآمده</w:t>
      </w:r>
      <w:r w:rsidR="00600CDC">
        <w:rPr>
          <w:rFonts w:asciiTheme="majorBidi" w:hAnsiTheme="majorBidi" w:cs="B Mitra"/>
          <w:sz w:val="28"/>
          <w:szCs w:val="28"/>
          <w:rtl/>
        </w:rPr>
        <w:t xml:space="preserve"> از مکتب فکری سواد آینده</w:t>
      </w:r>
      <w:r w:rsidRPr="00AE1993">
        <w:rPr>
          <w:rFonts w:asciiTheme="majorBidi" w:hAnsiTheme="majorBidi" w:cs="B Mitra"/>
          <w:sz w:val="28"/>
          <w:szCs w:val="28"/>
          <w:rtl/>
        </w:rPr>
        <w:t>، مورد بحث قرار خواهد گرفت</w:t>
      </w:r>
      <w:r w:rsidR="00600CDC">
        <w:rPr>
          <w:rFonts w:asciiTheme="majorBidi" w:hAnsiTheme="majorBidi" w:cs="B Mitra" w:hint="cs"/>
          <w:sz w:val="28"/>
          <w:szCs w:val="28"/>
          <w:rtl/>
        </w:rPr>
        <w:t xml:space="preserve">. </w:t>
      </w:r>
      <w:r w:rsidRPr="00AE1993">
        <w:rPr>
          <w:rFonts w:asciiTheme="majorBidi" w:hAnsiTheme="majorBidi" w:cs="B Mitra"/>
          <w:sz w:val="28"/>
          <w:szCs w:val="28"/>
          <w:rtl/>
        </w:rPr>
        <w:t>بازی</w:t>
      </w:r>
      <w:r w:rsidR="006C026A">
        <w:rPr>
          <w:rFonts w:asciiTheme="majorBidi" w:hAnsiTheme="majorBidi" w:cs="B Mitra"/>
          <w:sz w:val="28"/>
          <w:szCs w:val="28"/>
          <w:rtl/>
        </w:rPr>
        <w:softHyphen/>
      </w:r>
      <w:r w:rsidR="00600CDC">
        <w:rPr>
          <w:rFonts w:asciiTheme="majorBidi" w:hAnsiTheme="majorBidi" w:cs="B Mitra" w:hint="cs"/>
          <w:sz w:val="28"/>
          <w:szCs w:val="28"/>
          <w:rtl/>
        </w:rPr>
        <w:t>سازی</w:t>
      </w:r>
      <w:r w:rsidRPr="00AE1993">
        <w:rPr>
          <w:rFonts w:asciiTheme="majorBidi" w:hAnsiTheme="majorBidi" w:cs="B Mitra"/>
          <w:sz w:val="28"/>
          <w:szCs w:val="28"/>
          <w:rtl/>
        </w:rPr>
        <w:t xml:space="preserve"> جنگ </w:t>
      </w:r>
      <w:r w:rsidR="00600CDC">
        <w:rPr>
          <w:rFonts w:asciiTheme="majorBidi" w:hAnsiTheme="majorBidi" w:cs="B Mitra" w:hint="cs"/>
          <w:sz w:val="28"/>
          <w:szCs w:val="28"/>
          <w:rtl/>
        </w:rPr>
        <w:t>کسب و کار</w:t>
      </w:r>
      <w:r w:rsidRPr="00AE1993">
        <w:rPr>
          <w:rFonts w:asciiTheme="majorBidi" w:hAnsiTheme="majorBidi" w:cs="B Mitra"/>
          <w:sz w:val="28"/>
          <w:szCs w:val="28"/>
          <w:rtl/>
        </w:rPr>
        <w:t xml:space="preserve"> و تفکر طراحی</w:t>
      </w:r>
      <w:r w:rsidR="00600CDC">
        <w:rPr>
          <w:rStyle w:val="FootnoteReference"/>
          <w:rFonts w:asciiTheme="majorBidi" w:hAnsiTheme="majorBidi" w:cs="B Mitra"/>
          <w:sz w:val="28"/>
          <w:szCs w:val="28"/>
          <w:rtl/>
        </w:rPr>
        <w:footnoteReference w:id="101"/>
      </w:r>
      <w:r w:rsidR="006C026A">
        <w:rPr>
          <w:rFonts w:asciiTheme="majorBidi" w:hAnsiTheme="majorBidi" w:cs="B Mitra"/>
          <w:sz w:val="28"/>
          <w:szCs w:val="28"/>
          <w:rtl/>
        </w:rPr>
        <w:t xml:space="preserve"> را می توان به عنوان ابزار</w:t>
      </w:r>
      <w:r w:rsidR="006C026A">
        <w:rPr>
          <w:rFonts w:asciiTheme="majorBidi" w:hAnsiTheme="majorBidi" w:cs="B Mitra" w:hint="cs"/>
          <w:sz w:val="28"/>
          <w:szCs w:val="28"/>
          <w:rtl/>
        </w:rPr>
        <w:t>های</w:t>
      </w:r>
      <w:r w:rsidRPr="00AE1993">
        <w:rPr>
          <w:rFonts w:asciiTheme="majorBidi" w:hAnsiTheme="majorBidi" w:cs="B Mitra"/>
          <w:sz w:val="28"/>
          <w:szCs w:val="28"/>
          <w:rtl/>
        </w:rPr>
        <w:t xml:space="preserve"> </w:t>
      </w:r>
      <w:r w:rsidR="006C026A">
        <w:rPr>
          <w:rFonts w:asciiTheme="majorBidi" w:hAnsiTheme="majorBidi" w:cs="B Mitra" w:hint="cs"/>
          <w:sz w:val="28"/>
          <w:szCs w:val="28"/>
          <w:rtl/>
        </w:rPr>
        <w:t>«</w:t>
      </w:r>
      <w:r w:rsidRPr="00AE1993">
        <w:rPr>
          <w:rFonts w:asciiTheme="majorBidi" w:hAnsiTheme="majorBidi" w:cs="B Mitra"/>
          <w:sz w:val="28"/>
          <w:szCs w:val="28"/>
          <w:rtl/>
        </w:rPr>
        <w:t>کاوش</w:t>
      </w:r>
      <w:r w:rsidR="006C026A">
        <w:rPr>
          <w:rFonts w:asciiTheme="majorBidi" w:hAnsiTheme="majorBidi" w:cs="B Mitra" w:hint="cs"/>
          <w:sz w:val="28"/>
          <w:szCs w:val="28"/>
          <w:rtl/>
        </w:rPr>
        <w:t>گری» تلقی نمود زیرا به</w:t>
      </w:r>
      <w:r w:rsidRPr="00AE1993">
        <w:rPr>
          <w:rFonts w:asciiTheme="majorBidi" w:hAnsiTheme="majorBidi" w:cs="B Mitra"/>
          <w:sz w:val="28"/>
          <w:szCs w:val="28"/>
          <w:rtl/>
        </w:rPr>
        <w:t xml:space="preserve"> درک بهتر مجموعه خاصی از </w:t>
      </w:r>
      <w:r w:rsidR="006C026A">
        <w:rPr>
          <w:rFonts w:asciiTheme="majorBidi" w:hAnsiTheme="majorBidi" w:cs="B Mitra" w:hint="cs"/>
          <w:sz w:val="28"/>
          <w:szCs w:val="28"/>
          <w:rtl/>
        </w:rPr>
        <w:t xml:space="preserve">کنش ها/اقدامات موثر بر </w:t>
      </w:r>
      <w:r w:rsidR="006C026A" w:rsidRPr="00AE1993">
        <w:rPr>
          <w:rFonts w:asciiTheme="majorBidi" w:hAnsiTheme="majorBidi" w:cs="B Mitra"/>
          <w:sz w:val="28"/>
          <w:szCs w:val="28"/>
          <w:rtl/>
        </w:rPr>
        <w:t>آینده یک سازمان</w:t>
      </w:r>
      <w:r w:rsidR="006C026A">
        <w:rPr>
          <w:rFonts w:asciiTheme="majorBidi" w:hAnsiTheme="majorBidi" w:cs="B Mitra" w:hint="cs"/>
          <w:sz w:val="28"/>
          <w:szCs w:val="28"/>
          <w:rtl/>
        </w:rPr>
        <w:t xml:space="preserve"> کمک می نماید. </w:t>
      </w:r>
      <w:r w:rsidRPr="00AE1993">
        <w:rPr>
          <w:rFonts w:asciiTheme="majorBidi" w:hAnsiTheme="majorBidi" w:cs="B Mitra"/>
          <w:sz w:val="28"/>
          <w:szCs w:val="28"/>
          <w:rtl/>
        </w:rPr>
        <w:t>به عنوان مثال، تفکر طراحی ابزاری است که ما</w:t>
      </w:r>
      <w:r w:rsidR="00EC16BD">
        <w:rPr>
          <w:rFonts w:asciiTheme="majorBidi" w:hAnsiTheme="majorBidi" w:cs="B Mitra" w:hint="cs"/>
          <w:sz w:val="28"/>
          <w:szCs w:val="28"/>
          <w:rtl/>
        </w:rPr>
        <w:t xml:space="preserve"> آن را</w:t>
      </w:r>
      <w:r w:rsidRPr="00AE1993">
        <w:rPr>
          <w:rFonts w:asciiTheme="majorBidi" w:hAnsiTheme="majorBidi" w:cs="B Mitra"/>
          <w:sz w:val="28"/>
          <w:szCs w:val="28"/>
          <w:rtl/>
        </w:rPr>
        <w:t xml:space="preserve"> </w:t>
      </w:r>
      <w:r w:rsidR="00EC16BD">
        <w:rPr>
          <w:rFonts w:asciiTheme="majorBidi" w:hAnsiTheme="majorBidi" w:cs="B Mitra" w:hint="cs"/>
          <w:sz w:val="28"/>
          <w:szCs w:val="28"/>
          <w:rtl/>
        </w:rPr>
        <w:t>از حوزه</w:t>
      </w:r>
      <w:r w:rsidRPr="00AE1993">
        <w:rPr>
          <w:rFonts w:asciiTheme="majorBidi" w:hAnsiTheme="majorBidi" w:cs="B Mitra"/>
          <w:sz w:val="28"/>
          <w:szCs w:val="28"/>
          <w:rtl/>
        </w:rPr>
        <w:t xml:space="preserve"> طراحی یا نوآوری می شناسیم، اما در اینجا </w:t>
      </w:r>
      <w:r w:rsidR="00EC16BD" w:rsidRPr="00AE1993">
        <w:rPr>
          <w:rFonts w:asciiTheme="majorBidi" w:hAnsiTheme="majorBidi" w:cs="B Mitra"/>
          <w:sz w:val="28"/>
          <w:szCs w:val="28"/>
          <w:rtl/>
        </w:rPr>
        <w:t xml:space="preserve">نیز </w:t>
      </w:r>
      <w:r w:rsidRPr="00AE1993">
        <w:rPr>
          <w:rFonts w:asciiTheme="majorBidi" w:hAnsiTheme="majorBidi" w:cs="B Mitra"/>
          <w:sz w:val="28"/>
          <w:szCs w:val="28"/>
          <w:rtl/>
        </w:rPr>
        <w:t xml:space="preserve">به ارتباط </w:t>
      </w:r>
      <w:r w:rsidR="00EC16BD">
        <w:rPr>
          <w:rFonts w:asciiTheme="majorBidi" w:hAnsiTheme="majorBidi" w:cs="B Mitra" w:hint="cs"/>
          <w:sz w:val="28"/>
          <w:szCs w:val="28"/>
          <w:rtl/>
        </w:rPr>
        <w:t>میان</w:t>
      </w:r>
      <w:r w:rsidRPr="00AE1993">
        <w:rPr>
          <w:rFonts w:asciiTheme="majorBidi" w:hAnsiTheme="majorBidi" w:cs="B Mitra"/>
          <w:sz w:val="28"/>
          <w:szCs w:val="28"/>
          <w:rtl/>
        </w:rPr>
        <w:t xml:space="preserve"> آینده نگ</w:t>
      </w:r>
      <w:r w:rsidR="00EC16BD">
        <w:rPr>
          <w:rFonts w:asciiTheme="majorBidi" w:hAnsiTheme="majorBidi" w:cs="B Mitra" w:hint="cs"/>
          <w:sz w:val="28"/>
          <w:szCs w:val="28"/>
          <w:rtl/>
        </w:rPr>
        <w:t>ا</w:t>
      </w:r>
      <w:r w:rsidRPr="00AE1993">
        <w:rPr>
          <w:rFonts w:asciiTheme="majorBidi" w:hAnsiTheme="majorBidi" w:cs="B Mitra"/>
          <w:sz w:val="28"/>
          <w:szCs w:val="28"/>
          <w:rtl/>
        </w:rPr>
        <w:t>ری و تفکر طراحی خواهم پرداخت</w:t>
      </w:r>
      <w:r w:rsidR="00EC16BD">
        <w:rPr>
          <w:rFonts w:asciiTheme="majorBidi" w:hAnsiTheme="majorBidi" w:cs="B Mitra" w:hint="cs"/>
          <w:sz w:val="28"/>
          <w:szCs w:val="28"/>
          <w:rtl/>
        </w:rPr>
        <w:t>.</w:t>
      </w:r>
    </w:p>
    <w:p w14:paraId="473F765A" w14:textId="3750EFD2" w:rsidR="00B26EF0" w:rsidRDefault="00BD4E58" w:rsidP="00CE4A29">
      <w:pPr>
        <w:jc w:val="both"/>
        <w:rPr>
          <w:rFonts w:asciiTheme="majorBidi" w:hAnsiTheme="majorBidi" w:cs="B Mitra"/>
          <w:sz w:val="28"/>
          <w:szCs w:val="28"/>
          <w:rtl/>
        </w:rPr>
      </w:pPr>
      <w:r>
        <w:rPr>
          <w:rFonts w:asciiTheme="majorBidi" w:hAnsiTheme="majorBidi" w:cs="B Mitra" w:hint="cs"/>
          <w:sz w:val="28"/>
          <w:szCs w:val="28"/>
          <w:rtl/>
        </w:rPr>
        <w:lastRenderedPageBreak/>
        <w:t>سرانجام</w:t>
      </w:r>
      <w:r w:rsidR="006E207B" w:rsidRPr="00AE1993">
        <w:rPr>
          <w:rFonts w:asciiTheme="majorBidi" w:hAnsiTheme="majorBidi" w:cs="B Mitra"/>
          <w:sz w:val="28"/>
          <w:szCs w:val="28"/>
          <w:rtl/>
        </w:rPr>
        <w:t xml:space="preserve"> در مرحله </w:t>
      </w:r>
      <w:r>
        <w:rPr>
          <w:rFonts w:asciiTheme="majorBidi" w:hAnsiTheme="majorBidi" w:cs="B Mitra" w:hint="cs"/>
          <w:sz w:val="28"/>
          <w:szCs w:val="28"/>
          <w:rtl/>
        </w:rPr>
        <w:t>«تبدیل»</w:t>
      </w:r>
      <w:r w:rsidR="006E207B" w:rsidRPr="00AE1993">
        <w:rPr>
          <w:rFonts w:asciiTheme="majorBidi" w:hAnsiTheme="majorBidi" w:cs="B Mitra"/>
          <w:sz w:val="28"/>
          <w:szCs w:val="28"/>
          <w:rtl/>
        </w:rPr>
        <w:t>، مدیریت تغییر نقش</w:t>
      </w:r>
      <w:r>
        <w:rPr>
          <w:rFonts w:asciiTheme="majorBidi" w:hAnsiTheme="majorBidi" w:cs="B Mitra" w:hint="cs"/>
          <w:sz w:val="28"/>
          <w:szCs w:val="28"/>
          <w:rtl/>
        </w:rPr>
        <w:t xml:space="preserve"> آفرینی</w:t>
      </w:r>
      <w:r w:rsidR="006E207B" w:rsidRPr="00AE1993">
        <w:rPr>
          <w:rFonts w:asciiTheme="majorBidi" w:hAnsiTheme="majorBidi" w:cs="B Mitra"/>
          <w:sz w:val="28"/>
          <w:szCs w:val="28"/>
          <w:rtl/>
        </w:rPr>
        <w:t xml:space="preserve"> می</w:t>
      </w:r>
      <w:r w:rsidR="00A96D46">
        <w:rPr>
          <w:rFonts w:asciiTheme="majorBidi" w:hAnsiTheme="majorBidi" w:cs="B Mitra"/>
          <w:sz w:val="28"/>
          <w:szCs w:val="28"/>
          <w:rtl/>
        </w:rPr>
        <w:softHyphen/>
      </w:r>
      <w:r w:rsidR="006E207B" w:rsidRPr="00AE1993">
        <w:rPr>
          <w:rFonts w:asciiTheme="majorBidi" w:hAnsiTheme="majorBidi" w:cs="B Mitra"/>
          <w:sz w:val="28"/>
          <w:szCs w:val="28"/>
          <w:rtl/>
        </w:rPr>
        <w:t>کند</w:t>
      </w:r>
      <w:r>
        <w:rPr>
          <w:rFonts w:asciiTheme="majorBidi" w:hAnsiTheme="majorBidi" w:cs="B Mitra" w:hint="cs"/>
          <w:sz w:val="28"/>
          <w:szCs w:val="28"/>
          <w:rtl/>
        </w:rPr>
        <w:t xml:space="preserve">. </w:t>
      </w:r>
      <w:r w:rsidR="006E207B" w:rsidRPr="00AE1993">
        <w:rPr>
          <w:rFonts w:asciiTheme="majorBidi" w:hAnsiTheme="majorBidi" w:cs="B Mitra"/>
          <w:sz w:val="28"/>
          <w:szCs w:val="28"/>
          <w:rtl/>
        </w:rPr>
        <w:t>همانطور که در ابتدای این کتاب ذکر شد، هدف نه تنها درک آینده‌نگاری به‌عنوان راهی برای کشف آینده‌ها</w:t>
      </w:r>
      <w:r w:rsidR="002C06F4">
        <w:rPr>
          <w:rFonts w:asciiTheme="majorBidi" w:hAnsiTheme="majorBidi" w:cs="B Mitra" w:hint="cs"/>
          <w:sz w:val="28"/>
          <w:szCs w:val="28"/>
          <w:rtl/>
        </w:rPr>
        <w:t xml:space="preserve"> است</w:t>
      </w:r>
      <w:r w:rsidR="006E207B" w:rsidRPr="00AE1993">
        <w:rPr>
          <w:rFonts w:asciiTheme="majorBidi" w:hAnsiTheme="majorBidi" w:cs="B Mitra"/>
          <w:sz w:val="28"/>
          <w:szCs w:val="28"/>
          <w:rtl/>
        </w:rPr>
        <w:t xml:space="preserve">، بلکه درک آینده‌نگاری استراتژیک به‌عنوان فرآیندی است که </w:t>
      </w:r>
      <w:r w:rsidR="007459B4">
        <w:rPr>
          <w:rFonts w:asciiTheme="majorBidi" w:hAnsiTheme="majorBidi" w:cs="B Mitra" w:hint="cs"/>
          <w:sz w:val="28"/>
          <w:szCs w:val="28"/>
          <w:rtl/>
        </w:rPr>
        <w:t>از طریق آن بتوان</w:t>
      </w:r>
      <w:r w:rsidR="006E207B" w:rsidRPr="00AE1993">
        <w:rPr>
          <w:rFonts w:asciiTheme="majorBidi" w:hAnsiTheme="majorBidi" w:cs="B Mitra"/>
          <w:sz w:val="28"/>
          <w:szCs w:val="28"/>
          <w:rtl/>
        </w:rPr>
        <w:t xml:space="preserve"> بینش‌های </w:t>
      </w:r>
      <w:r w:rsidR="006561B1">
        <w:rPr>
          <w:rFonts w:asciiTheme="majorBidi" w:hAnsiTheme="majorBidi" w:cs="B Mitra" w:hint="cs"/>
          <w:sz w:val="28"/>
          <w:szCs w:val="28"/>
          <w:rtl/>
        </w:rPr>
        <w:t>حاصل</w:t>
      </w:r>
      <w:r w:rsidR="006E207B" w:rsidRPr="00AE1993">
        <w:rPr>
          <w:rFonts w:asciiTheme="majorBidi" w:hAnsiTheme="majorBidi" w:cs="B Mitra"/>
          <w:sz w:val="28"/>
          <w:szCs w:val="28"/>
          <w:rtl/>
        </w:rPr>
        <w:t xml:space="preserve"> از ابزارهای آینده‌نگاری را در سازمان پیاده‌سازی کرد</w:t>
      </w:r>
      <w:r w:rsidR="007459B4">
        <w:rPr>
          <w:rFonts w:asciiTheme="majorBidi" w:hAnsiTheme="majorBidi" w:cs="B Mitra" w:hint="cs"/>
          <w:sz w:val="28"/>
          <w:szCs w:val="28"/>
          <w:rtl/>
        </w:rPr>
        <w:t>.</w:t>
      </w:r>
      <w:r w:rsidR="006E207B" w:rsidRPr="00AE1993">
        <w:rPr>
          <w:rFonts w:asciiTheme="majorBidi" w:hAnsiTheme="majorBidi" w:cs="B Mitra"/>
          <w:sz w:val="28"/>
          <w:szCs w:val="28"/>
        </w:rPr>
        <w:t xml:space="preserve"> </w:t>
      </w:r>
      <w:r w:rsidR="006E207B" w:rsidRPr="00AE1993">
        <w:rPr>
          <w:rFonts w:asciiTheme="majorBidi" w:hAnsiTheme="majorBidi" w:cs="B Mitra"/>
          <w:sz w:val="28"/>
          <w:szCs w:val="28"/>
          <w:rtl/>
        </w:rPr>
        <w:t>بنابراین</w:t>
      </w:r>
      <w:r w:rsidR="00FA542A">
        <w:rPr>
          <w:rFonts w:asciiTheme="majorBidi" w:hAnsiTheme="majorBidi" w:cs="B Mitra" w:hint="cs"/>
          <w:sz w:val="28"/>
          <w:szCs w:val="28"/>
          <w:rtl/>
        </w:rPr>
        <w:t>،</w:t>
      </w:r>
      <w:r w:rsidR="006E207B" w:rsidRPr="00AE1993">
        <w:rPr>
          <w:rFonts w:asciiTheme="majorBidi" w:hAnsiTheme="majorBidi" w:cs="B Mitra"/>
          <w:sz w:val="28"/>
          <w:szCs w:val="28"/>
          <w:rtl/>
        </w:rPr>
        <w:t xml:space="preserve"> </w:t>
      </w:r>
      <w:r w:rsidR="00D1021E">
        <w:rPr>
          <w:rFonts w:asciiTheme="majorBidi" w:hAnsiTheme="majorBidi" w:cs="B Mitra" w:hint="cs"/>
          <w:sz w:val="28"/>
          <w:szCs w:val="28"/>
          <w:rtl/>
        </w:rPr>
        <w:t>«</w:t>
      </w:r>
      <w:r w:rsidR="006E207B" w:rsidRPr="00AE1993">
        <w:rPr>
          <w:rFonts w:asciiTheme="majorBidi" w:hAnsiTheme="majorBidi" w:cs="B Mitra"/>
          <w:sz w:val="28"/>
          <w:szCs w:val="28"/>
          <w:rtl/>
        </w:rPr>
        <w:t>تبدیل</w:t>
      </w:r>
      <w:r w:rsidR="00D1021E">
        <w:rPr>
          <w:rFonts w:asciiTheme="majorBidi" w:hAnsiTheme="majorBidi" w:cs="B Mitra" w:hint="cs"/>
          <w:sz w:val="28"/>
          <w:szCs w:val="28"/>
          <w:rtl/>
        </w:rPr>
        <w:t>»</w:t>
      </w:r>
      <w:r w:rsidR="006E207B" w:rsidRPr="00AE1993">
        <w:rPr>
          <w:rFonts w:asciiTheme="majorBidi" w:hAnsiTheme="majorBidi" w:cs="B Mitra"/>
          <w:sz w:val="28"/>
          <w:szCs w:val="28"/>
          <w:rtl/>
        </w:rPr>
        <w:t xml:space="preserve"> بخشی از فرآیند</w:t>
      </w:r>
      <w:r w:rsidR="00D1021E">
        <w:rPr>
          <w:rFonts w:asciiTheme="majorBidi" w:hAnsiTheme="majorBidi" w:cs="B Mitra" w:hint="cs"/>
          <w:sz w:val="28"/>
          <w:szCs w:val="28"/>
          <w:rtl/>
        </w:rPr>
        <w:t xml:space="preserve"> آینده</w:t>
      </w:r>
      <w:r w:rsidR="00300695">
        <w:rPr>
          <w:rFonts w:asciiTheme="majorBidi" w:hAnsiTheme="majorBidi" w:cs="B Mitra"/>
          <w:sz w:val="28"/>
          <w:szCs w:val="28"/>
          <w:rtl/>
        </w:rPr>
        <w:softHyphen/>
      </w:r>
      <w:r w:rsidR="00D1021E">
        <w:rPr>
          <w:rFonts w:asciiTheme="majorBidi" w:hAnsiTheme="majorBidi" w:cs="B Mitra" w:hint="cs"/>
          <w:sz w:val="28"/>
          <w:szCs w:val="28"/>
          <w:rtl/>
        </w:rPr>
        <w:t>نگاری</w:t>
      </w:r>
      <w:r w:rsidR="006E207B" w:rsidRPr="00AE1993">
        <w:rPr>
          <w:rFonts w:asciiTheme="majorBidi" w:hAnsiTheme="majorBidi" w:cs="B Mitra"/>
          <w:sz w:val="28"/>
          <w:szCs w:val="28"/>
          <w:rtl/>
        </w:rPr>
        <w:t xml:space="preserve"> است</w:t>
      </w:r>
      <w:r w:rsidR="00D1021E">
        <w:rPr>
          <w:rFonts w:asciiTheme="majorBidi" w:hAnsiTheme="majorBidi" w:cs="B Mitra" w:hint="cs"/>
          <w:sz w:val="28"/>
          <w:szCs w:val="28"/>
          <w:rtl/>
        </w:rPr>
        <w:t xml:space="preserve">. </w:t>
      </w:r>
      <w:r w:rsidR="006E207B" w:rsidRPr="00AE1993">
        <w:rPr>
          <w:rFonts w:asciiTheme="majorBidi" w:hAnsiTheme="majorBidi" w:cs="B Mitra"/>
          <w:sz w:val="28"/>
          <w:szCs w:val="28"/>
          <w:rtl/>
        </w:rPr>
        <w:t xml:space="preserve">در </w:t>
      </w:r>
      <w:r w:rsidR="00205844">
        <w:rPr>
          <w:rFonts w:asciiTheme="majorBidi" w:hAnsiTheme="majorBidi" w:cs="B Mitra" w:hint="cs"/>
          <w:sz w:val="28"/>
          <w:szCs w:val="28"/>
          <w:rtl/>
        </w:rPr>
        <w:t>رابطه با</w:t>
      </w:r>
      <w:r w:rsidR="006E207B" w:rsidRPr="00AE1993">
        <w:rPr>
          <w:rFonts w:asciiTheme="majorBidi" w:hAnsiTheme="majorBidi" w:cs="B Mitra"/>
          <w:sz w:val="28"/>
          <w:szCs w:val="28"/>
          <w:rtl/>
        </w:rPr>
        <w:t xml:space="preserve"> حوزه </w:t>
      </w:r>
      <w:r w:rsidR="00205844">
        <w:rPr>
          <w:rFonts w:asciiTheme="majorBidi" w:hAnsiTheme="majorBidi" w:cs="B Mitra" w:hint="cs"/>
          <w:sz w:val="28"/>
          <w:szCs w:val="28"/>
          <w:rtl/>
        </w:rPr>
        <w:t>گسترده</w:t>
      </w:r>
      <w:r w:rsidR="006E207B" w:rsidRPr="00AE1993">
        <w:rPr>
          <w:rFonts w:asciiTheme="majorBidi" w:hAnsiTheme="majorBidi" w:cs="B Mitra"/>
          <w:sz w:val="28"/>
          <w:szCs w:val="28"/>
          <w:rtl/>
        </w:rPr>
        <w:t xml:space="preserve"> مدیریت تغییر توضیحی </w:t>
      </w:r>
      <w:r w:rsidR="00205844">
        <w:rPr>
          <w:rFonts w:asciiTheme="majorBidi" w:hAnsiTheme="majorBidi" w:cs="B Mitra" w:hint="cs"/>
          <w:sz w:val="28"/>
          <w:szCs w:val="28"/>
          <w:rtl/>
        </w:rPr>
        <w:t>نخواهم داد</w:t>
      </w:r>
      <w:r w:rsidR="006E207B" w:rsidRPr="00AE1993">
        <w:rPr>
          <w:rFonts w:asciiTheme="majorBidi" w:hAnsiTheme="majorBidi" w:cs="B Mitra"/>
          <w:sz w:val="28"/>
          <w:szCs w:val="28"/>
          <w:rtl/>
        </w:rPr>
        <w:t>، اما بر استراتژی باز</w:t>
      </w:r>
      <w:r w:rsidR="00205844">
        <w:rPr>
          <w:rStyle w:val="FootnoteReference"/>
          <w:rFonts w:asciiTheme="majorBidi" w:hAnsiTheme="majorBidi" w:cs="B Mitra"/>
          <w:sz w:val="28"/>
          <w:szCs w:val="28"/>
          <w:rtl/>
        </w:rPr>
        <w:footnoteReference w:id="102"/>
      </w:r>
      <w:r w:rsidR="006E207B" w:rsidRPr="00AE1993">
        <w:rPr>
          <w:rFonts w:asciiTheme="majorBidi" w:hAnsiTheme="majorBidi" w:cs="B Mitra"/>
          <w:sz w:val="28"/>
          <w:szCs w:val="28"/>
          <w:rtl/>
        </w:rPr>
        <w:t xml:space="preserve"> و </w:t>
      </w:r>
      <w:r w:rsidR="00205844">
        <w:rPr>
          <w:rFonts w:asciiTheme="majorBidi" w:hAnsiTheme="majorBidi" w:cs="B Mitra" w:hint="cs"/>
          <w:sz w:val="28"/>
          <w:szCs w:val="28"/>
          <w:rtl/>
        </w:rPr>
        <w:t>نحوه</w:t>
      </w:r>
      <w:r w:rsidR="006E207B" w:rsidRPr="00AE1993">
        <w:rPr>
          <w:rFonts w:asciiTheme="majorBidi" w:hAnsiTheme="majorBidi" w:cs="B Mitra"/>
          <w:sz w:val="28"/>
          <w:szCs w:val="28"/>
          <w:rtl/>
        </w:rPr>
        <w:t xml:space="preserve"> </w:t>
      </w:r>
      <w:r w:rsidR="00205844">
        <w:rPr>
          <w:rFonts w:asciiTheme="majorBidi" w:hAnsiTheme="majorBidi" w:cs="B Mitra" w:hint="cs"/>
          <w:sz w:val="28"/>
          <w:szCs w:val="28"/>
          <w:rtl/>
        </w:rPr>
        <w:t xml:space="preserve">پشتیبانی از </w:t>
      </w:r>
      <w:r w:rsidR="006E207B" w:rsidRPr="00AE1993">
        <w:rPr>
          <w:rFonts w:asciiTheme="majorBidi" w:hAnsiTheme="majorBidi" w:cs="B Mitra"/>
          <w:sz w:val="28"/>
          <w:szCs w:val="28"/>
          <w:rtl/>
        </w:rPr>
        <w:t xml:space="preserve">این رویکرد </w:t>
      </w:r>
      <w:r w:rsidR="00CE4A29">
        <w:rPr>
          <w:rFonts w:asciiTheme="majorBidi" w:hAnsiTheme="majorBidi" w:cs="B Mitra" w:hint="cs"/>
          <w:sz w:val="28"/>
          <w:szCs w:val="28"/>
          <w:rtl/>
        </w:rPr>
        <w:t>با مدد گرفتن از</w:t>
      </w:r>
      <w:r w:rsidR="00D13FFA" w:rsidRPr="00AE1993">
        <w:rPr>
          <w:rFonts w:asciiTheme="majorBidi" w:hAnsiTheme="majorBidi" w:cs="B Mitra"/>
          <w:sz w:val="28"/>
          <w:szCs w:val="28"/>
          <w:rtl/>
        </w:rPr>
        <w:t xml:space="preserve"> آینده نگ</w:t>
      </w:r>
      <w:r w:rsidR="00D13FFA">
        <w:rPr>
          <w:rFonts w:asciiTheme="majorBidi" w:hAnsiTheme="majorBidi" w:cs="B Mitra" w:hint="cs"/>
          <w:sz w:val="28"/>
          <w:szCs w:val="28"/>
          <w:rtl/>
        </w:rPr>
        <w:t>ا</w:t>
      </w:r>
      <w:r w:rsidR="00D13FFA" w:rsidRPr="00AE1993">
        <w:rPr>
          <w:rFonts w:asciiTheme="majorBidi" w:hAnsiTheme="majorBidi" w:cs="B Mitra"/>
          <w:sz w:val="28"/>
          <w:szCs w:val="28"/>
          <w:rtl/>
        </w:rPr>
        <w:t xml:space="preserve">ری </w:t>
      </w:r>
      <w:r w:rsidR="006E207B" w:rsidRPr="00AE1993">
        <w:rPr>
          <w:rFonts w:asciiTheme="majorBidi" w:hAnsiTheme="majorBidi" w:cs="B Mitra"/>
          <w:sz w:val="28"/>
          <w:szCs w:val="28"/>
          <w:rtl/>
        </w:rPr>
        <w:t>و در نهایت</w:t>
      </w:r>
      <w:r w:rsidR="00D13FFA">
        <w:rPr>
          <w:rFonts w:asciiTheme="majorBidi" w:hAnsiTheme="majorBidi" w:cs="B Mitra" w:hint="cs"/>
          <w:sz w:val="28"/>
          <w:szCs w:val="28"/>
          <w:rtl/>
        </w:rPr>
        <w:t>،</w:t>
      </w:r>
      <w:r w:rsidR="006E207B" w:rsidRPr="00AE1993">
        <w:rPr>
          <w:rFonts w:asciiTheme="majorBidi" w:hAnsiTheme="majorBidi" w:cs="B Mitra"/>
          <w:sz w:val="28"/>
          <w:szCs w:val="28"/>
          <w:rtl/>
        </w:rPr>
        <w:t xml:space="preserve"> از </w:t>
      </w:r>
      <w:r w:rsidR="00BB4CA4">
        <w:rPr>
          <w:rFonts w:asciiTheme="majorBidi" w:hAnsiTheme="majorBidi" w:cs="B Mitra" w:hint="cs"/>
          <w:sz w:val="28"/>
          <w:szCs w:val="28"/>
          <w:rtl/>
        </w:rPr>
        <w:t>فرآیند</w:t>
      </w:r>
      <w:r w:rsidR="006E207B" w:rsidRPr="00AE1993">
        <w:rPr>
          <w:rFonts w:asciiTheme="majorBidi" w:hAnsiTheme="majorBidi" w:cs="B Mitra"/>
          <w:sz w:val="28"/>
          <w:szCs w:val="28"/>
          <w:rtl/>
        </w:rPr>
        <w:t xml:space="preserve"> تحول سازمانی </w:t>
      </w:r>
      <w:r w:rsidR="00205844" w:rsidRPr="00AE1993">
        <w:rPr>
          <w:rFonts w:asciiTheme="majorBidi" w:hAnsiTheme="majorBidi" w:cs="B Mitra"/>
          <w:sz w:val="28"/>
          <w:szCs w:val="28"/>
          <w:rtl/>
        </w:rPr>
        <w:t>تمرکز خواهم کرد</w:t>
      </w:r>
      <w:r w:rsidR="00205844">
        <w:rPr>
          <w:rFonts w:asciiTheme="majorBidi" w:hAnsiTheme="majorBidi" w:cs="B Mitra" w:hint="cs"/>
          <w:sz w:val="28"/>
          <w:szCs w:val="28"/>
          <w:rtl/>
        </w:rPr>
        <w:t>.</w:t>
      </w:r>
    </w:p>
    <w:p w14:paraId="2EA18E20" w14:textId="69AEED33" w:rsidR="00054905" w:rsidRPr="00066DB4" w:rsidRDefault="00054905" w:rsidP="009C6953">
      <w:pPr>
        <w:pStyle w:val="Heading1"/>
        <w:rPr>
          <w:rFonts w:asciiTheme="majorBidi" w:hAnsiTheme="majorBidi" w:cs="B Mitra"/>
          <w:b/>
          <w:bCs/>
          <w:sz w:val="28"/>
          <w:szCs w:val="28"/>
          <w:rtl/>
        </w:rPr>
      </w:pPr>
      <w:bookmarkStart w:id="20" w:name="_Toc172728616"/>
      <w:r w:rsidRPr="009C6953">
        <w:rPr>
          <w:rFonts w:cs="B Titr" w:hint="cs"/>
          <w:color w:val="auto"/>
          <w:sz w:val="30"/>
          <w:szCs w:val="30"/>
          <w:rtl/>
        </w:rPr>
        <w:t>منابع</w:t>
      </w:r>
      <w:bookmarkEnd w:id="20"/>
    </w:p>
    <w:p w14:paraId="05C10E29" w14:textId="77777777" w:rsidR="008C0909" w:rsidRPr="00C04355" w:rsidRDefault="00054905"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Aguilar, F. J. 1967. </w:t>
      </w:r>
      <w:r w:rsidRPr="00C04355">
        <w:rPr>
          <w:rFonts w:asciiTheme="majorBidi" w:hAnsiTheme="majorBidi" w:cstheme="majorBidi"/>
          <w:i/>
          <w:iCs/>
          <w:sz w:val="20"/>
          <w:szCs w:val="20"/>
        </w:rPr>
        <w:t>Scanning the Business Environment</w:t>
      </w:r>
      <w:r w:rsidRPr="00C04355">
        <w:rPr>
          <w:rFonts w:asciiTheme="majorBidi" w:hAnsiTheme="majorBidi" w:cstheme="majorBidi"/>
          <w:sz w:val="20"/>
          <w:szCs w:val="20"/>
        </w:rPr>
        <w:t xml:space="preserve">. </w:t>
      </w:r>
      <w:r w:rsidRPr="00C04355">
        <w:rPr>
          <w:rFonts w:asciiTheme="majorBidi" w:hAnsiTheme="majorBidi" w:cstheme="majorBidi"/>
          <w:i/>
          <w:iCs/>
          <w:sz w:val="20"/>
          <w:szCs w:val="20"/>
        </w:rPr>
        <w:t>Studies of the Modern Corporation</w:t>
      </w:r>
      <w:r w:rsidRPr="00C04355">
        <w:rPr>
          <w:rFonts w:asciiTheme="majorBidi" w:hAnsiTheme="majorBidi" w:cstheme="majorBidi"/>
          <w:sz w:val="20"/>
          <w:szCs w:val="20"/>
        </w:rPr>
        <w:t xml:space="preserve">. New York: Macmillan. </w:t>
      </w:r>
    </w:p>
    <w:p w14:paraId="4600CD10" w14:textId="77777777" w:rsidR="008C0909" w:rsidRPr="00C04355" w:rsidRDefault="00054905"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Ansoff, I. H. 1975. “Managing Strategic Surprise by Response to Weak Signals.” </w:t>
      </w:r>
      <w:r w:rsidRPr="00C04355">
        <w:rPr>
          <w:rFonts w:asciiTheme="majorBidi" w:hAnsiTheme="majorBidi" w:cstheme="majorBidi"/>
          <w:i/>
          <w:iCs/>
          <w:sz w:val="20"/>
          <w:szCs w:val="20"/>
        </w:rPr>
        <w:t xml:space="preserve">California Management Review </w:t>
      </w:r>
      <w:r w:rsidRPr="00C04355">
        <w:rPr>
          <w:rFonts w:asciiTheme="majorBidi" w:hAnsiTheme="majorBidi" w:cstheme="majorBidi"/>
          <w:sz w:val="20"/>
          <w:szCs w:val="20"/>
        </w:rPr>
        <w:t xml:space="preserve">18 (2): 21–33. </w:t>
      </w:r>
    </w:p>
    <w:p w14:paraId="5B8DB1ED" w14:textId="77777777" w:rsidR="008C0909" w:rsidRPr="00C04355" w:rsidRDefault="00054905"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Boyd, B. K., and J. Fulk. 1996. “executive Scanning and Perceived Uncertainty: A Multidimensional Model.” </w:t>
      </w:r>
      <w:r w:rsidRPr="00C04355">
        <w:rPr>
          <w:rFonts w:asciiTheme="majorBidi" w:hAnsiTheme="majorBidi" w:cstheme="majorBidi"/>
          <w:i/>
          <w:iCs/>
          <w:sz w:val="20"/>
          <w:szCs w:val="20"/>
        </w:rPr>
        <w:t xml:space="preserve">Journal of Management </w:t>
      </w:r>
      <w:r w:rsidRPr="00C04355">
        <w:rPr>
          <w:rFonts w:asciiTheme="majorBidi" w:hAnsiTheme="majorBidi" w:cstheme="majorBidi"/>
          <w:sz w:val="20"/>
          <w:szCs w:val="20"/>
        </w:rPr>
        <w:t xml:space="preserve">22 (1): 1–21. </w:t>
      </w:r>
    </w:p>
    <w:p w14:paraId="59A187A5" w14:textId="0A18617B" w:rsidR="008C0909" w:rsidRPr="00C04355" w:rsidRDefault="00054905" w:rsidP="005A0F04">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Burt, G., G. Wright, R. Bradfield, G. Crains, and K. van der Heijden. 2006. “The Role of Scenario Planning in exploring the environment in view of the Limitations of PeST and Its Derivatives.” </w:t>
      </w:r>
      <w:r w:rsidRPr="00C04355">
        <w:rPr>
          <w:rFonts w:asciiTheme="majorBidi" w:hAnsiTheme="majorBidi" w:cstheme="majorBidi"/>
          <w:i/>
          <w:iCs/>
          <w:sz w:val="20"/>
          <w:szCs w:val="20"/>
        </w:rPr>
        <w:t xml:space="preserve">International Studies of Management &amp; Organization </w:t>
      </w:r>
      <w:r w:rsidRPr="00C04355">
        <w:rPr>
          <w:rFonts w:asciiTheme="majorBidi" w:hAnsiTheme="majorBidi" w:cstheme="majorBidi"/>
          <w:sz w:val="20"/>
          <w:szCs w:val="20"/>
        </w:rPr>
        <w:t xml:space="preserve">36 (3): 50–76. </w:t>
      </w:r>
    </w:p>
    <w:p w14:paraId="689332A8" w14:textId="76C84E7C" w:rsidR="008C0909" w:rsidRPr="00C04355" w:rsidRDefault="00054905"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Daft, R. L., J. Sormunen, and D. Parks. 1988</w:t>
      </w:r>
      <w:r w:rsidR="005A0F04">
        <w:rPr>
          <w:rFonts w:asciiTheme="majorBidi" w:hAnsiTheme="majorBidi" w:cstheme="majorBidi"/>
          <w:sz w:val="20"/>
          <w:szCs w:val="20"/>
        </w:rPr>
        <w:t>. “Chief executive Scanning, e</w:t>
      </w:r>
      <w:r w:rsidRPr="00C04355">
        <w:rPr>
          <w:rFonts w:asciiTheme="majorBidi" w:hAnsiTheme="majorBidi" w:cstheme="majorBidi"/>
          <w:sz w:val="20"/>
          <w:szCs w:val="20"/>
        </w:rPr>
        <w:t xml:space="preserve">nvironmental Characteristics, and Company Performance: An empirical Study.” </w:t>
      </w:r>
      <w:r w:rsidRPr="00C04355">
        <w:rPr>
          <w:rFonts w:asciiTheme="majorBidi" w:hAnsiTheme="majorBidi" w:cstheme="majorBidi"/>
          <w:i/>
          <w:iCs/>
          <w:sz w:val="20"/>
          <w:szCs w:val="20"/>
        </w:rPr>
        <w:t xml:space="preserve">Strategic Management Journal </w:t>
      </w:r>
      <w:r w:rsidRPr="00C04355">
        <w:rPr>
          <w:rFonts w:asciiTheme="majorBidi" w:hAnsiTheme="majorBidi" w:cstheme="majorBidi"/>
          <w:sz w:val="20"/>
          <w:szCs w:val="20"/>
        </w:rPr>
        <w:t xml:space="preserve">9 (2): 123–139. </w:t>
      </w:r>
    </w:p>
    <w:p w14:paraId="26094811" w14:textId="77777777" w:rsidR="008C0909" w:rsidRPr="00C04355" w:rsidRDefault="00054905"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Daft, R. L., and K. e. Weick. 1984. “Toward a Model of Organizations as Inter-pretation Systems.” </w:t>
      </w:r>
      <w:r w:rsidRPr="00C04355">
        <w:rPr>
          <w:rFonts w:asciiTheme="majorBidi" w:hAnsiTheme="majorBidi" w:cstheme="majorBidi"/>
          <w:i/>
          <w:iCs/>
          <w:sz w:val="20"/>
          <w:szCs w:val="20"/>
        </w:rPr>
        <w:t xml:space="preserve">Academy of Management Review </w:t>
      </w:r>
      <w:r w:rsidRPr="00C04355">
        <w:rPr>
          <w:rFonts w:asciiTheme="majorBidi" w:hAnsiTheme="majorBidi" w:cstheme="majorBidi"/>
          <w:sz w:val="20"/>
          <w:szCs w:val="20"/>
        </w:rPr>
        <w:t>9 (2): 284–296.</w:t>
      </w:r>
      <w:r w:rsidR="008C0909" w:rsidRPr="00C04355">
        <w:rPr>
          <w:rFonts w:asciiTheme="majorBidi" w:hAnsiTheme="majorBidi" w:cstheme="majorBidi"/>
          <w:sz w:val="20"/>
          <w:szCs w:val="20"/>
        </w:rPr>
        <w:t xml:space="preserve"> </w:t>
      </w:r>
    </w:p>
    <w:p w14:paraId="6068B369" w14:textId="6C591FAB" w:rsidR="008C0909" w:rsidRPr="00C04355" w:rsidRDefault="008C0909"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E</w:t>
      </w:r>
      <w:r w:rsidR="00054905" w:rsidRPr="00C04355">
        <w:rPr>
          <w:rFonts w:asciiTheme="majorBidi" w:hAnsiTheme="majorBidi" w:cstheme="majorBidi"/>
          <w:sz w:val="20"/>
          <w:szCs w:val="20"/>
        </w:rPr>
        <w:t>eller, e., R. Hofmann, and J. O. Schwarz.</w:t>
      </w:r>
      <w:r w:rsidR="005A0F04">
        <w:rPr>
          <w:rFonts w:asciiTheme="majorBidi" w:hAnsiTheme="majorBidi" w:cstheme="majorBidi"/>
          <w:sz w:val="20"/>
          <w:szCs w:val="20"/>
        </w:rPr>
        <w:t xml:space="preserve"> 2020. “The Customer Foresight </w:t>
      </w:r>
      <w:r w:rsidR="00054905" w:rsidRPr="00C04355">
        <w:rPr>
          <w:rFonts w:asciiTheme="majorBidi" w:hAnsiTheme="majorBidi" w:cstheme="majorBidi"/>
          <w:sz w:val="20"/>
          <w:szCs w:val="20"/>
        </w:rPr>
        <w:t xml:space="preserve">Territory.” </w:t>
      </w:r>
      <w:r w:rsidR="00054905" w:rsidRPr="00C04355">
        <w:rPr>
          <w:rFonts w:asciiTheme="majorBidi" w:hAnsiTheme="majorBidi" w:cstheme="majorBidi"/>
          <w:i/>
          <w:iCs/>
          <w:sz w:val="20"/>
          <w:szCs w:val="20"/>
        </w:rPr>
        <w:t xml:space="preserve">Marketing Review St Gallen </w:t>
      </w:r>
      <w:r w:rsidR="00054905" w:rsidRPr="00C04355">
        <w:rPr>
          <w:rFonts w:asciiTheme="majorBidi" w:hAnsiTheme="majorBidi" w:cstheme="majorBidi"/>
          <w:sz w:val="20"/>
          <w:szCs w:val="20"/>
        </w:rPr>
        <w:t xml:space="preserve">27 (3): 888–895. </w:t>
      </w:r>
    </w:p>
    <w:p w14:paraId="0BDDFF60" w14:textId="77777777" w:rsidR="008C0909" w:rsidRPr="00C04355" w:rsidRDefault="00054905"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Højland, J., and R. Rohrbeck. 2018. “The Role of Corporate Foresight in exploring New Markets – evidence from 3 Case Studies in the BOP Markets.” </w:t>
      </w:r>
      <w:r w:rsidRPr="00C04355">
        <w:rPr>
          <w:rFonts w:asciiTheme="majorBidi" w:hAnsiTheme="majorBidi" w:cstheme="majorBidi"/>
          <w:i/>
          <w:iCs/>
          <w:sz w:val="20"/>
          <w:szCs w:val="20"/>
        </w:rPr>
        <w:t xml:space="preserve">Technology Analysis &amp; Strategic Management </w:t>
      </w:r>
      <w:r w:rsidRPr="00C04355">
        <w:rPr>
          <w:rFonts w:asciiTheme="majorBidi" w:hAnsiTheme="majorBidi" w:cstheme="majorBidi"/>
          <w:sz w:val="20"/>
          <w:szCs w:val="20"/>
        </w:rPr>
        <w:t xml:space="preserve">30 (6): 734–746. https://doi. org/10.1080/09537325.2017.1337887. </w:t>
      </w:r>
    </w:p>
    <w:p w14:paraId="76CEACF1" w14:textId="6B89430B" w:rsidR="00054905" w:rsidRPr="00C04355" w:rsidRDefault="00054905" w:rsidP="00C04355">
      <w:pPr>
        <w:bidi w:val="0"/>
        <w:ind w:left="360" w:hanging="360"/>
        <w:jc w:val="both"/>
        <w:rPr>
          <w:rFonts w:asciiTheme="majorBidi" w:hAnsiTheme="majorBidi" w:cstheme="majorBidi"/>
          <w:sz w:val="20"/>
          <w:szCs w:val="20"/>
          <w:rtl/>
        </w:rPr>
      </w:pPr>
      <w:r w:rsidRPr="00C04355">
        <w:rPr>
          <w:rFonts w:asciiTheme="majorBidi" w:hAnsiTheme="majorBidi" w:cstheme="majorBidi"/>
          <w:sz w:val="20"/>
          <w:szCs w:val="20"/>
        </w:rPr>
        <w:t xml:space="preserve">Krystek, U., and G. Müller-Stewens. 1993. </w:t>
      </w:r>
      <w:r w:rsidRPr="00C04355">
        <w:rPr>
          <w:rFonts w:asciiTheme="majorBidi" w:hAnsiTheme="majorBidi" w:cstheme="majorBidi"/>
          <w:i/>
          <w:iCs/>
          <w:sz w:val="20"/>
          <w:szCs w:val="20"/>
        </w:rPr>
        <w:t>Frühaufklärung Für Unternehmen: Identifikation Und Habung Zukünftiger Chancen Und Bedrohungen</w:t>
      </w:r>
      <w:r w:rsidRPr="00C04355">
        <w:rPr>
          <w:rFonts w:asciiTheme="majorBidi" w:hAnsiTheme="majorBidi" w:cstheme="majorBidi"/>
          <w:sz w:val="20"/>
          <w:szCs w:val="20"/>
        </w:rPr>
        <w:t xml:space="preserve">. Stutt-gart: Schäfer-Poeschel. Lester, R., and J. Waters. 1989. </w:t>
      </w:r>
      <w:r w:rsidRPr="00C04355">
        <w:rPr>
          <w:rFonts w:asciiTheme="majorBidi" w:hAnsiTheme="majorBidi" w:cstheme="majorBidi"/>
          <w:i/>
          <w:iCs/>
          <w:sz w:val="20"/>
          <w:szCs w:val="20"/>
        </w:rPr>
        <w:t>Environmental Scanning and Business Strategy</w:t>
      </w:r>
      <w:r w:rsidRPr="00C04355">
        <w:rPr>
          <w:rFonts w:asciiTheme="majorBidi" w:hAnsiTheme="majorBidi" w:cstheme="majorBidi"/>
          <w:sz w:val="20"/>
          <w:szCs w:val="20"/>
        </w:rPr>
        <w:t>. London: British Library Research and Development Department.</w:t>
      </w:r>
    </w:p>
    <w:p w14:paraId="7760CDAA" w14:textId="77777777"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Liebl, F. 1996. </w:t>
      </w:r>
      <w:r w:rsidRPr="00C04355">
        <w:rPr>
          <w:rFonts w:asciiTheme="majorBidi" w:hAnsiTheme="majorBidi" w:cstheme="majorBidi"/>
          <w:i/>
          <w:iCs/>
          <w:sz w:val="20"/>
          <w:szCs w:val="20"/>
        </w:rPr>
        <w:t>Strategische Frühaufklärung: Trends - Issues - Stakeholders</w:t>
      </w:r>
      <w:r w:rsidRPr="00C04355">
        <w:rPr>
          <w:rFonts w:asciiTheme="majorBidi" w:hAnsiTheme="majorBidi" w:cstheme="majorBidi"/>
          <w:sz w:val="20"/>
          <w:szCs w:val="20"/>
        </w:rPr>
        <w:t xml:space="preserve">. München: Oldenbourg. </w:t>
      </w:r>
    </w:p>
    <w:p w14:paraId="55A3D496" w14:textId="77777777"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 2000. </w:t>
      </w:r>
      <w:r w:rsidRPr="00C04355">
        <w:rPr>
          <w:rFonts w:asciiTheme="majorBidi" w:hAnsiTheme="majorBidi" w:cstheme="majorBidi"/>
          <w:i/>
          <w:iCs/>
          <w:sz w:val="20"/>
          <w:szCs w:val="20"/>
        </w:rPr>
        <w:t>Der Schock Des Neuen: Entstehung Und Management von Issues Und Trends</w:t>
      </w:r>
      <w:r w:rsidRPr="00C04355">
        <w:rPr>
          <w:rFonts w:asciiTheme="majorBidi" w:hAnsiTheme="majorBidi" w:cstheme="majorBidi"/>
          <w:sz w:val="20"/>
          <w:szCs w:val="20"/>
        </w:rPr>
        <w:t xml:space="preserve">. München: Gerling Akademie verlag. </w:t>
      </w:r>
    </w:p>
    <w:p w14:paraId="52AA64C5" w14:textId="5A233BD8"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Linstone, H. A., and M. Turoff. 1975. “evaluation: Introduction.” In </w:t>
      </w:r>
      <w:r w:rsidR="005A0F04">
        <w:rPr>
          <w:rFonts w:asciiTheme="majorBidi" w:hAnsiTheme="majorBidi" w:cstheme="majorBidi"/>
          <w:i/>
          <w:iCs/>
          <w:sz w:val="20"/>
          <w:szCs w:val="20"/>
        </w:rPr>
        <w:t xml:space="preserve">The </w:t>
      </w:r>
      <w:r w:rsidRPr="00C04355">
        <w:rPr>
          <w:rFonts w:asciiTheme="majorBidi" w:hAnsiTheme="majorBidi" w:cstheme="majorBidi"/>
          <w:i/>
          <w:iCs/>
          <w:sz w:val="20"/>
          <w:szCs w:val="20"/>
        </w:rPr>
        <w:t>Delphi Method: Techniques and Applications</w:t>
      </w:r>
      <w:r w:rsidRPr="00C04355">
        <w:rPr>
          <w:rFonts w:asciiTheme="majorBidi" w:hAnsiTheme="majorBidi" w:cstheme="majorBidi"/>
          <w:sz w:val="20"/>
          <w:szCs w:val="20"/>
        </w:rPr>
        <w:t xml:space="preserve">, edited by H. A. Linstone and M. Turoff, 229–235. Reading: Addison-Wesley Publishing. </w:t>
      </w:r>
    </w:p>
    <w:p w14:paraId="204D0242" w14:textId="3414DCD0"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Oriesek, D. F., and J. O. Schwarz. 2008. </w:t>
      </w:r>
      <w:r w:rsidR="005A0F04">
        <w:rPr>
          <w:rFonts w:asciiTheme="majorBidi" w:hAnsiTheme="majorBidi" w:cstheme="majorBidi"/>
          <w:i/>
          <w:iCs/>
          <w:sz w:val="20"/>
          <w:szCs w:val="20"/>
        </w:rPr>
        <w:t>Business Wargaming: Securing</w:t>
      </w:r>
      <w:r w:rsidRPr="00C04355">
        <w:rPr>
          <w:rFonts w:asciiTheme="majorBidi" w:hAnsiTheme="majorBidi" w:cstheme="majorBidi"/>
          <w:i/>
          <w:iCs/>
          <w:sz w:val="20"/>
          <w:szCs w:val="20"/>
        </w:rPr>
        <w:t xml:space="preserve"> Corporate Value</w:t>
      </w:r>
      <w:r w:rsidRPr="00C04355">
        <w:rPr>
          <w:rFonts w:asciiTheme="majorBidi" w:hAnsiTheme="majorBidi" w:cstheme="majorBidi"/>
          <w:sz w:val="20"/>
          <w:szCs w:val="20"/>
        </w:rPr>
        <w:t xml:space="preserve">. Aldershot: Gower. ———. 2020. </w:t>
      </w:r>
      <w:r w:rsidRPr="00C04355">
        <w:rPr>
          <w:rFonts w:asciiTheme="majorBidi" w:hAnsiTheme="majorBidi" w:cstheme="majorBidi"/>
          <w:i/>
          <w:iCs/>
          <w:sz w:val="20"/>
          <w:szCs w:val="20"/>
        </w:rPr>
        <w:t>Winning the Uncertainty Game</w:t>
      </w:r>
      <w:r w:rsidR="005A0F04">
        <w:rPr>
          <w:rFonts w:asciiTheme="majorBidi" w:hAnsiTheme="majorBidi" w:cstheme="majorBidi"/>
          <w:i/>
          <w:iCs/>
          <w:sz w:val="20"/>
          <w:szCs w:val="20"/>
        </w:rPr>
        <w:t>: Turning Strategic Intent into</w:t>
      </w:r>
      <w:r w:rsidRPr="00C04355">
        <w:rPr>
          <w:rFonts w:asciiTheme="majorBidi" w:hAnsiTheme="majorBidi" w:cstheme="majorBidi"/>
          <w:i/>
          <w:iCs/>
          <w:sz w:val="20"/>
          <w:szCs w:val="20"/>
        </w:rPr>
        <w:t xml:space="preserve"> Results with Wargaming</w:t>
      </w:r>
      <w:r w:rsidRPr="00C04355">
        <w:rPr>
          <w:rFonts w:asciiTheme="majorBidi" w:hAnsiTheme="majorBidi" w:cstheme="majorBidi"/>
          <w:sz w:val="20"/>
          <w:szCs w:val="20"/>
        </w:rPr>
        <w:t xml:space="preserve">. London: Taylor &amp; Francis. </w:t>
      </w:r>
    </w:p>
    <w:p w14:paraId="15664F27" w14:textId="77777777"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Pohl, F. 1996. “Thinking about the Future.” </w:t>
      </w:r>
      <w:r w:rsidRPr="00C04355">
        <w:rPr>
          <w:rFonts w:asciiTheme="majorBidi" w:hAnsiTheme="majorBidi" w:cstheme="majorBidi"/>
          <w:i/>
          <w:iCs/>
          <w:sz w:val="20"/>
          <w:szCs w:val="20"/>
        </w:rPr>
        <w:t xml:space="preserve">The Futurist </w:t>
      </w:r>
      <w:r w:rsidRPr="00C04355">
        <w:rPr>
          <w:rFonts w:asciiTheme="majorBidi" w:hAnsiTheme="majorBidi" w:cstheme="majorBidi"/>
          <w:sz w:val="20"/>
          <w:szCs w:val="20"/>
        </w:rPr>
        <w:t xml:space="preserve">30 (5): 8–13. </w:t>
      </w:r>
    </w:p>
    <w:p w14:paraId="07D96E6F" w14:textId="72AC6747"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lastRenderedPageBreak/>
        <w:t xml:space="preserve">Popper, R. 2008. “‘How Are Foresight Methods Selected?’ edited by Maurits Butter, Felix Brandes, Michael Keenan, and Rafael Popper.” </w:t>
      </w:r>
      <w:r w:rsidRPr="00C04355">
        <w:rPr>
          <w:rFonts w:asciiTheme="majorBidi" w:hAnsiTheme="majorBidi" w:cstheme="majorBidi"/>
          <w:i/>
          <w:iCs/>
          <w:sz w:val="20"/>
          <w:szCs w:val="20"/>
        </w:rPr>
        <w:t xml:space="preserve">Foresight </w:t>
      </w:r>
      <w:r w:rsidRPr="00C04355">
        <w:rPr>
          <w:rFonts w:asciiTheme="majorBidi" w:hAnsiTheme="majorBidi" w:cstheme="majorBidi"/>
          <w:sz w:val="20"/>
          <w:szCs w:val="20"/>
        </w:rPr>
        <w:t xml:space="preserve">10 (6): 62–89. </w:t>
      </w:r>
      <w:hyperlink r:id="rId43" w:history="1">
        <w:r w:rsidR="008C0909" w:rsidRPr="00C04355">
          <w:rPr>
            <w:rStyle w:val="Hyperlink"/>
            <w:rFonts w:asciiTheme="majorBidi" w:hAnsiTheme="majorBidi" w:cstheme="majorBidi"/>
            <w:sz w:val="20"/>
            <w:szCs w:val="20"/>
          </w:rPr>
          <w:t>https://doi.org/10.1108/14636680810918586</w:t>
        </w:r>
      </w:hyperlink>
      <w:r w:rsidRPr="00C04355">
        <w:rPr>
          <w:rFonts w:asciiTheme="majorBidi" w:hAnsiTheme="majorBidi" w:cstheme="majorBidi"/>
          <w:sz w:val="20"/>
          <w:szCs w:val="20"/>
        </w:rPr>
        <w:t xml:space="preserve">. </w:t>
      </w:r>
    </w:p>
    <w:p w14:paraId="19409C01" w14:textId="77777777"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Rohrbeck, R., and M. e. Kum. 2018. “Corporate Foresight and Its Impact on Firm Performance: A Longitudinal Analysis.” </w:t>
      </w:r>
      <w:r w:rsidRPr="00C04355">
        <w:rPr>
          <w:rFonts w:asciiTheme="majorBidi" w:hAnsiTheme="majorBidi" w:cstheme="majorBidi"/>
          <w:i/>
          <w:iCs/>
          <w:sz w:val="20"/>
          <w:szCs w:val="20"/>
        </w:rPr>
        <w:t xml:space="preserve">Technological Forecasting and Social Change </w:t>
      </w:r>
      <w:r w:rsidRPr="00C04355">
        <w:rPr>
          <w:rFonts w:asciiTheme="majorBidi" w:hAnsiTheme="majorBidi" w:cstheme="majorBidi"/>
          <w:sz w:val="20"/>
          <w:szCs w:val="20"/>
        </w:rPr>
        <w:t xml:space="preserve">in press (January): 1–30. https://doi.org/10.1016/j. techfore.2017.12.013. </w:t>
      </w:r>
    </w:p>
    <w:p w14:paraId="40A97F78" w14:textId="77777777"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Rohrbeck, R., and N. Thom. 2008. “Strategic Foresight at Deutsche Telekom AG.” </w:t>
      </w:r>
      <w:r w:rsidRPr="00C04355">
        <w:rPr>
          <w:rFonts w:asciiTheme="majorBidi" w:hAnsiTheme="majorBidi" w:cstheme="majorBidi"/>
          <w:i/>
          <w:iCs/>
          <w:sz w:val="20"/>
          <w:szCs w:val="20"/>
        </w:rPr>
        <w:t>Proceedings of the 4th IEEE International Conference on Management of Innovation and Technology, ICMIT</w:t>
      </w:r>
      <w:r w:rsidRPr="00C04355">
        <w:rPr>
          <w:rFonts w:asciiTheme="majorBidi" w:hAnsiTheme="majorBidi" w:cstheme="majorBidi"/>
          <w:sz w:val="20"/>
          <w:szCs w:val="20"/>
        </w:rPr>
        <w:t xml:space="preserve">, September. https://doi.org/10.1109/ ICMIT.2008.4654329. </w:t>
      </w:r>
    </w:p>
    <w:p w14:paraId="50D34689" w14:textId="7477E95F"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Schwarz, J. O. 2005. “Pitfalls in Implemen</w:t>
      </w:r>
      <w:r w:rsidR="005A0F04">
        <w:rPr>
          <w:rFonts w:asciiTheme="majorBidi" w:hAnsiTheme="majorBidi" w:cstheme="majorBidi"/>
          <w:sz w:val="20"/>
          <w:szCs w:val="20"/>
        </w:rPr>
        <w:t xml:space="preserve">ting a Strategic early Warning </w:t>
      </w:r>
      <w:r w:rsidRPr="00C04355">
        <w:rPr>
          <w:rFonts w:asciiTheme="majorBidi" w:hAnsiTheme="majorBidi" w:cstheme="majorBidi"/>
          <w:sz w:val="20"/>
          <w:szCs w:val="20"/>
        </w:rPr>
        <w:t xml:space="preserve">System.” </w:t>
      </w:r>
      <w:r w:rsidRPr="00C04355">
        <w:rPr>
          <w:rFonts w:asciiTheme="majorBidi" w:hAnsiTheme="majorBidi" w:cstheme="majorBidi"/>
          <w:i/>
          <w:iCs/>
          <w:sz w:val="20"/>
          <w:szCs w:val="20"/>
        </w:rPr>
        <w:t xml:space="preserve">Foresight </w:t>
      </w:r>
      <w:r w:rsidRPr="00C04355">
        <w:rPr>
          <w:rFonts w:asciiTheme="majorBidi" w:hAnsiTheme="majorBidi" w:cstheme="majorBidi"/>
          <w:sz w:val="20"/>
          <w:szCs w:val="20"/>
        </w:rPr>
        <w:t xml:space="preserve">7 (4): 22–30. ———. 2009. “Business Wargaming: Developing Foresight within a Strate-gic Simulation.” </w:t>
      </w:r>
      <w:r w:rsidRPr="00C04355">
        <w:rPr>
          <w:rFonts w:asciiTheme="majorBidi" w:hAnsiTheme="majorBidi" w:cstheme="majorBidi"/>
          <w:i/>
          <w:iCs/>
          <w:sz w:val="20"/>
          <w:szCs w:val="20"/>
        </w:rPr>
        <w:t xml:space="preserve">Technological Analysis and Strategic Management </w:t>
      </w:r>
      <w:r w:rsidRPr="00C04355">
        <w:rPr>
          <w:rFonts w:asciiTheme="majorBidi" w:hAnsiTheme="majorBidi" w:cstheme="majorBidi"/>
          <w:sz w:val="20"/>
          <w:szCs w:val="20"/>
        </w:rPr>
        <w:t xml:space="preserve">21 (3): 291–305. </w:t>
      </w:r>
    </w:p>
    <w:p w14:paraId="11FC9CED" w14:textId="066CFB01"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Schwarz, J. O., C. Ram, and R. Rohrbeck. 2018. “Combining Scenario Planning and Business Wargaming to Better Anticipate Future Competitive Dynam-ics.” </w:t>
      </w:r>
      <w:r w:rsidRPr="00C04355">
        <w:rPr>
          <w:rFonts w:asciiTheme="majorBidi" w:hAnsiTheme="majorBidi" w:cstheme="majorBidi"/>
          <w:i/>
          <w:iCs/>
          <w:sz w:val="20"/>
          <w:szCs w:val="20"/>
        </w:rPr>
        <w:t xml:space="preserve">Futures </w:t>
      </w:r>
      <w:r w:rsidRPr="00C04355">
        <w:rPr>
          <w:rFonts w:asciiTheme="majorBidi" w:hAnsiTheme="majorBidi" w:cstheme="majorBidi"/>
          <w:sz w:val="20"/>
          <w:szCs w:val="20"/>
        </w:rPr>
        <w:t xml:space="preserve">105: 133–142. </w:t>
      </w:r>
      <w:hyperlink r:id="rId44" w:history="1">
        <w:r w:rsidR="008C0909" w:rsidRPr="00C04355">
          <w:rPr>
            <w:rStyle w:val="Hyperlink"/>
            <w:rFonts w:asciiTheme="majorBidi" w:hAnsiTheme="majorBidi" w:cstheme="majorBidi"/>
            <w:sz w:val="20"/>
            <w:szCs w:val="20"/>
          </w:rPr>
          <w:t>https://doi.org/10.1016/j.futures.2018.10.001</w:t>
        </w:r>
      </w:hyperlink>
      <w:r w:rsidRPr="00C04355">
        <w:rPr>
          <w:rFonts w:asciiTheme="majorBidi" w:hAnsiTheme="majorBidi" w:cstheme="majorBidi"/>
          <w:sz w:val="20"/>
          <w:szCs w:val="20"/>
        </w:rPr>
        <w:t xml:space="preserve">. </w:t>
      </w:r>
    </w:p>
    <w:p w14:paraId="040AE4D7" w14:textId="20D063DF"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Schwarz, J. O., R. Rohrbeck, and B. Wach. 2020. “Corporate Foresight as a Microfoundation of Dynamic Capabilities.” </w:t>
      </w:r>
      <w:r w:rsidRPr="00C04355">
        <w:rPr>
          <w:rFonts w:asciiTheme="majorBidi" w:hAnsiTheme="majorBidi" w:cstheme="majorBidi"/>
          <w:i/>
          <w:iCs/>
          <w:sz w:val="20"/>
          <w:szCs w:val="20"/>
        </w:rPr>
        <w:t xml:space="preserve">Futures &amp; Foresight Science </w:t>
      </w:r>
      <w:r w:rsidRPr="00C04355">
        <w:rPr>
          <w:rFonts w:asciiTheme="majorBidi" w:hAnsiTheme="majorBidi" w:cstheme="majorBidi"/>
          <w:sz w:val="20"/>
          <w:szCs w:val="20"/>
        </w:rPr>
        <w:t xml:space="preserve">2 (2): e28. </w:t>
      </w:r>
      <w:hyperlink r:id="rId45" w:history="1">
        <w:r w:rsidR="008C0909" w:rsidRPr="00C04355">
          <w:rPr>
            <w:rStyle w:val="Hyperlink"/>
            <w:rFonts w:asciiTheme="majorBidi" w:hAnsiTheme="majorBidi" w:cstheme="majorBidi"/>
            <w:sz w:val="20"/>
            <w:szCs w:val="20"/>
          </w:rPr>
          <w:t>https://doi.org/10.1002/ffo2.28</w:t>
        </w:r>
      </w:hyperlink>
      <w:r w:rsidRPr="00C04355">
        <w:rPr>
          <w:rFonts w:asciiTheme="majorBidi" w:hAnsiTheme="majorBidi" w:cstheme="majorBidi"/>
          <w:sz w:val="20"/>
          <w:szCs w:val="20"/>
        </w:rPr>
        <w:t xml:space="preserve">. </w:t>
      </w:r>
    </w:p>
    <w:p w14:paraId="298F8366" w14:textId="7028D3CE" w:rsidR="008C0909" w:rsidRPr="00C04355"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Schweitzer, N., R. Hofmann, and A. Meinheit. 2019. “Strategic Customer Fore-sight: From Research to Strategic Decision-Making Using the example of</w:t>
      </w:r>
      <w:r w:rsidRPr="00C04355">
        <w:rPr>
          <w:rFonts w:asciiTheme="majorBidi" w:hAnsiTheme="majorBidi" w:cstheme="majorBidi"/>
          <w:sz w:val="28"/>
          <w:szCs w:val="28"/>
        </w:rPr>
        <w:t xml:space="preserve"> </w:t>
      </w:r>
      <w:r w:rsidRPr="00C04355">
        <w:rPr>
          <w:rFonts w:asciiTheme="majorBidi" w:hAnsiTheme="majorBidi" w:cstheme="majorBidi"/>
          <w:sz w:val="20"/>
          <w:szCs w:val="20"/>
        </w:rPr>
        <w:t xml:space="preserve">Highly Automated vehicles.” </w:t>
      </w:r>
      <w:r w:rsidRPr="00C04355">
        <w:rPr>
          <w:rFonts w:asciiTheme="majorBidi" w:hAnsiTheme="majorBidi" w:cstheme="majorBidi"/>
          <w:i/>
          <w:iCs/>
          <w:sz w:val="20"/>
          <w:szCs w:val="20"/>
        </w:rPr>
        <w:t xml:space="preserve">Technological Forecasting and Social Change </w:t>
      </w:r>
      <w:r w:rsidRPr="00C04355">
        <w:rPr>
          <w:rFonts w:asciiTheme="majorBidi" w:hAnsiTheme="majorBidi" w:cstheme="majorBidi"/>
          <w:sz w:val="20"/>
          <w:szCs w:val="20"/>
        </w:rPr>
        <w:t xml:space="preserve">144 (April): 49–65. </w:t>
      </w:r>
      <w:hyperlink r:id="rId46" w:history="1">
        <w:r w:rsidR="008C0909" w:rsidRPr="00C04355">
          <w:rPr>
            <w:rStyle w:val="Hyperlink"/>
            <w:rFonts w:asciiTheme="majorBidi" w:hAnsiTheme="majorBidi" w:cstheme="majorBidi"/>
            <w:sz w:val="20"/>
            <w:szCs w:val="20"/>
          </w:rPr>
          <w:t>https://doi.org/10.1016/j.techfore.2019.04.004</w:t>
        </w:r>
      </w:hyperlink>
      <w:r w:rsidRPr="00C04355">
        <w:rPr>
          <w:rFonts w:asciiTheme="majorBidi" w:hAnsiTheme="majorBidi" w:cstheme="majorBidi"/>
          <w:sz w:val="20"/>
          <w:szCs w:val="20"/>
        </w:rPr>
        <w:t xml:space="preserve">. </w:t>
      </w:r>
    </w:p>
    <w:p w14:paraId="3BA5FF7C" w14:textId="77777777" w:rsidR="00AB6E37" w:rsidRDefault="00EB4FF7" w:rsidP="00C04355">
      <w:pPr>
        <w:bidi w:val="0"/>
        <w:ind w:left="360" w:hanging="360"/>
        <w:jc w:val="both"/>
        <w:rPr>
          <w:rFonts w:asciiTheme="majorBidi" w:hAnsiTheme="majorBidi" w:cstheme="majorBidi"/>
          <w:sz w:val="20"/>
          <w:szCs w:val="20"/>
        </w:rPr>
      </w:pPr>
      <w:r w:rsidRPr="00C04355">
        <w:rPr>
          <w:rFonts w:asciiTheme="majorBidi" w:hAnsiTheme="majorBidi" w:cstheme="majorBidi"/>
          <w:sz w:val="20"/>
          <w:szCs w:val="20"/>
        </w:rPr>
        <w:t xml:space="preserve">Slaughter, R. A. 1999. “A New Frame Work for environmental Scanning.”  </w:t>
      </w:r>
      <w:r w:rsidRPr="00C04355">
        <w:rPr>
          <w:rFonts w:asciiTheme="majorBidi" w:hAnsiTheme="majorBidi" w:cstheme="majorBidi"/>
          <w:i/>
          <w:iCs/>
          <w:sz w:val="20"/>
          <w:szCs w:val="20"/>
        </w:rPr>
        <w:t xml:space="preserve">Foresight </w:t>
      </w:r>
      <w:r w:rsidRPr="00C04355">
        <w:rPr>
          <w:rFonts w:asciiTheme="majorBidi" w:hAnsiTheme="majorBidi" w:cstheme="majorBidi"/>
          <w:sz w:val="20"/>
          <w:szCs w:val="20"/>
        </w:rPr>
        <w:t xml:space="preserve">1 (5): 441–451. </w:t>
      </w:r>
    </w:p>
    <w:p w14:paraId="75CF754B" w14:textId="0B2F964F" w:rsidR="00054905" w:rsidRPr="00C04355" w:rsidRDefault="00EB4FF7" w:rsidP="00AB6E37">
      <w:pPr>
        <w:bidi w:val="0"/>
        <w:ind w:left="360" w:hanging="360"/>
        <w:jc w:val="both"/>
        <w:rPr>
          <w:rFonts w:asciiTheme="majorBidi" w:hAnsiTheme="majorBidi" w:cstheme="majorBidi"/>
          <w:sz w:val="28"/>
          <w:szCs w:val="28"/>
        </w:rPr>
      </w:pPr>
      <w:r w:rsidRPr="00C04355">
        <w:rPr>
          <w:rFonts w:asciiTheme="majorBidi" w:hAnsiTheme="majorBidi" w:cstheme="majorBidi"/>
          <w:sz w:val="20"/>
          <w:szCs w:val="20"/>
        </w:rPr>
        <w:t xml:space="preserve">Wack, P. 1985. “Scenarios: Shooting the Rapids.” </w:t>
      </w:r>
      <w:r w:rsidRPr="00C04355">
        <w:rPr>
          <w:rFonts w:asciiTheme="majorBidi" w:hAnsiTheme="majorBidi" w:cstheme="majorBidi"/>
          <w:i/>
          <w:iCs/>
          <w:sz w:val="20"/>
          <w:szCs w:val="20"/>
        </w:rPr>
        <w:t xml:space="preserve">Harvard Business Review </w:t>
      </w:r>
      <w:r w:rsidRPr="00C04355">
        <w:rPr>
          <w:rFonts w:asciiTheme="majorBidi" w:hAnsiTheme="majorBidi" w:cstheme="majorBidi"/>
          <w:sz w:val="20"/>
          <w:szCs w:val="20"/>
        </w:rPr>
        <w:t>63 (6): 139–150.</w:t>
      </w:r>
    </w:p>
    <w:p w14:paraId="3DA301EC" w14:textId="77777777" w:rsidR="00A60691" w:rsidRPr="00C068FA" w:rsidRDefault="00A60691" w:rsidP="00EB4FF7">
      <w:pPr>
        <w:bidi w:val="0"/>
        <w:jc w:val="both"/>
        <w:rPr>
          <w:rFonts w:asciiTheme="majorBidi" w:hAnsiTheme="majorBidi" w:cs="B Mitra"/>
          <w:sz w:val="28"/>
          <w:szCs w:val="28"/>
        </w:rPr>
      </w:pPr>
    </w:p>
    <w:p w14:paraId="1E3C2C14" w14:textId="77777777" w:rsidR="00A60691" w:rsidRPr="00C068FA" w:rsidRDefault="00A60691" w:rsidP="00C068FA">
      <w:pPr>
        <w:jc w:val="both"/>
        <w:rPr>
          <w:rFonts w:asciiTheme="majorBidi" w:hAnsiTheme="majorBidi" w:cs="B Mitra"/>
          <w:sz w:val="28"/>
          <w:szCs w:val="28"/>
          <w:rtl/>
        </w:rPr>
      </w:pPr>
    </w:p>
    <w:p w14:paraId="4498A2F3" w14:textId="77777777" w:rsidR="00A60691" w:rsidRPr="005E65C8" w:rsidRDefault="00A60691" w:rsidP="005E65C8">
      <w:pPr>
        <w:jc w:val="both"/>
        <w:rPr>
          <w:rFonts w:asciiTheme="majorBidi" w:hAnsiTheme="majorBidi" w:cs="B Mitra"/>
          <w:sz w:val="28"/>
          <w:szCs w:val="28"/>
          <w:rtl/>
        </w:rPr>
      </w:pPr>
    </w:p>
    <w:p w14:paraId="371E23F3" w14:textId="77777777" w:rsidR="00A60691" w:rsidRPr="005E65C8" w:rsidRDefault="00A60691" w:rsidP="005E65C8">
      <w:pPr>
        <w:jc w:val="both"/>
        <w:rPr>
          <w:rFonts w:asciiTheme="majorBidi" w:hAnsiTheme="majorBidi" w:cs="B Mitra"/>
          <w:sz w:val="28"/>
          <w:szCs w:val="28"/>
          <w:rtl/>
        </w:rPr>
      </w:pPr>
    </w:p>
    <w:p w14:paraId="6CCC5F62" w14:textId="77777777" w:rsidR="00A60691" w:rsidRPr="005E65C8" w:rsidRDefault="00A60691" w:rsidP="005E65C8">
      <w:pPr>
        <w:jc w:val="both"/>
        <w:rPr>
          <w:rFonts w:asciiTheme="majorBidi" w:hAnsiTheme="majorBidi" w:cs="B Mitra"/>
          <w:sz w:val="28"/>
          <w:szCs w:val="28"/>
          <w:rtl/>
        </w:rPr>
      </w:pPr>
    </w:p>
    <w:p w14:paraId="3C6F8162" w14:textId="10369434" w:rsidR="00A60691" w:rsidRDefault="00A60691" w:rsidP="005E65C8">
      <w:pPr>
        <w:jc w:val="both"/>
        <w:rPr>
          <w:rFonts w:asciiTheme="majorBidi" w:hAnsiTheme="majorBidi" w:cs="B Mitra"/>
          <w:sz w:val="28"/>
          <w:szCs w:val="28"/>
          <w:rtl/>
        </w:rPr>
      </w:pPr>
    </w:p>
    <w:p w14:paraId="18E04FC8" w14:textId="2982346A" w:rsidR="001A59AA" w:rsidRDefault="001A59AA" w:rsidP="005E65C8">
      <w:pPr>
        <w:jc w:val="both"/>
        <w:rPr>
          <w:rFonts w:asciiTheme="majorBidi" w:hAnsiTheme="majorBidi" w:cs="B Mitra"/>
          <w:sz w:val="28"/>
          <w:szCs w:val="28"/>
          <w:rtl/>
        </w:rPr>
      </w:pPr>
    </w:p>
    <w:p w14:paraId="03217F4F" w14:textId="2EC6A4D1" w:rsidR="001A59AA" w:rsidRDefault="001A59AA" w:rsidP="005E65C8">
      <w:pPr>
        <w:jc w:val="both"/>
        <w:rPr>
          <w:rFonts w:asciiTheme="majorBidi" w:hAnsiTheme="majorBidi" w:cs="B Mitra"/>
          <w:sz w:val="28"/>
          <w:szCs w:val="28"/>
          <w:rtl/>
        </w:rPr>
      </w:pPr>
    </w:p>
    <w:p w14:paraId="15AD9F37" w14:textId="6DD54881" w:rsidR="001A59AA" w:rsidRDefault="001A59AA" w:rsidP="005E65C8">
      <w:pPr>
        <w:jc w:val="both"/>
        <w:rPr>
          <w:rFonts w:asciiTheme="majorBidi" w:hAnsiTheme="majorBidi" w:cs="B Mitra"/>
          <w:sz w:val="28"/>
          <w:szCs w:val="28"/>
          <w:rtl/>
        </w:rPr>
      </w:pPr>
    </w:p>
    <w:p w14:paraId="2A4B6684" w14:textId="5DBB66C0" w:rsidR="001A59AA" w:rsidRDefault="001A59AA" w:rsidP="005E65C8">
      <w:pPr>
        <w:jc w:val="both"/>
        <w:rPr>
          <w:rFonts w:asciiTheme="majorBidi" w:hAnsiTheme="majorBidi" w:cs="B Mitra"/>
          <w:sz w:val="28"/>
          <w:szCs w:val="28"/>
          <w:rtl/>
        </w:rPr>
      </w:pPr>
    </w:p>
    <w:p w14:paraId="7961BDB2" w14:textId="26E7FDEA" w:rsidR="001A59AA" w:rsidRDefault="001A59AA" w:rsidP="005E65C8">
      <w:pPr>
        <w:jc w:val="both"/>
        <w:rPr>
          <w:rFonts w:asciiTheme="majorBidi" w:hAnsiTheme="majorBidi" w:cs="B Mitra"/>
          <w:sz w:val="28"/>
          <w:szCs w:val="28"/>
          <w:rtl/>
        </w:rPr>
      </w:pPr>
    </w:p>
    <w:p w14:paraId="2D04BBCC" w14:textId="5EBA3906" w:rsidR="001A59AA" w:rsidRDefault="001A59AA" w:rsidP="005E65C8">
      <w:pPr>
        <w:jc w:val="both"/>
        <w:rPr>
          <w:rFonts w:asciiTheme="majorBidi" w:hAnsiTheme="majorBidi" w:cs="B Mitra"/>
          <w:sz w:val="28"/>
          <w:szCs w:val="28"/>
          <w:rtl/>
        </w:rPr>
      </w:pPr>
    </w:p>
    <w:p w14:paraId="292A8EDF" w14:textId="38820022" w:rsidR="001A59AA" w:rsidRDefault="001A59AA" w:rsidP="005E65C8">
      <w:pPr>
        <w:jc w:val="both"/>
        <w:rPr>
          <w:rFonts w:asciiTheme="majorBidi" w:hAnsiTheme="majorBidi" w:cs="B Mitra"/>
          <w:sz w:val="28"/>
          <w:szCs w:val="28"/>
          <w:rtl/>
        </w:rPr>
      </w:pPr>
    </w:p>
    <w:p w14:paraId="6E4BFC01" w14:textId="649B4EF2" w:rsidR="001A59AA" w:rsidRPr="00A840D7" w:rsidRDefault="001A59AA" w:rsidP="00A840D7">
      <w:pPr>
        <w:pStyle w:val="Heading1"/>
        <w:rPr>
          <w:rFonts w:cs="B Titr"/>
          <w:color w:val="auto"/>
          <w:sz w:val="30"/>
          <w:szCs w:val="30"/>
          <w:rtl/>
        </w:rPr>
      </w:pPr>
      <w:bookmarkStart w:id="21" w:name="_Toc172728617"/>
      <w:r w:rsidRPr="00A840D7">
        <w:rPr>
          <w:rFonts w:cs="B Titr" w:hint="cs"/>
          <w:color w:val="auto"/>
          <w:sz w:val="30"/>
          <w:szCs w:val="30"/>
          <w:rtl/>
        </w:rPr>
        <w:lastRenderedPageBreak/>
        <w:t>فصل 4. نشانگرهای ضعیف و روندها</w:t>
      </w:r>
      <w:bookmarkEnd w:id="21"/>
    </w:p>
    <w:p w14:paraId="353081B1" w14:textId="73D309DB" w:rsidR="001A59AA" w:rsidRDefault="001A59AA" w:rsidP="005E65C8">
      <w:pPr>
        <w:jc w:val="both"/>
        <w:rPr>
          <w:rFonts w:asciiTheme="majorBidi" w:hAnsiTheme="majorBidi" w:cs="B Mitra"/>
          <w:sz w:val="28"/>
          <w:szCs w:val="28"/>
          <w:rtl/>
        </w:rPr>
      </w:pPr>
    </w:p>
    <w:p w14:paraId="62862A6F" w14:textId="4544B0EA" w:rsidR="008C7493" w:rsidRPr="008C7493" w:rsidRDefault="008C7493" w:rsidP="008C7493">
      <w:pPr>
        <w:jc w:val="both"/>
        <w:rPr>
          <w:rFonts w:asciiTheme="majorBidi" w:hAnsiTheme="majorBidi" w:cs="B Mitra"/>
          <w:sz w:val="28"/>
          <w:szCs w:val="28"/>
          <w:rtl/>
        </w:rPr>
      </w:pPr>
      <w:r w:rsidRPr="008C7493">
        <w:rPr>
          <w:rFonts w:asciiTheme="majorBidi" w:hAnsiTheme="majorBidi" w:cs="B Mitra"/>
          <w:sz w:val="28"/>
          <w:szCs w:val="28"/>
          <w:rtl/>
        </w:rPr>
        <w:t>در فصل 3 آموخت</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م</w:t>
      </w:r>
      <w:r w:rsidR="005B20ED">
        <w:rPr>
          <w:rFonts w:asciiTheme="majorBidi" w:hAnsiTheme="majorBidi" w:cs="B Mitra" w:hint="cs"/>
          <w:sz w:val="28"/>
          <w:szCs w:val="28"/>
          <w:rtl/>
        </w:rPr>
        <w:t xml:space="preserve"> که</w:t>
      </w:r>
      <w:r w:rsidRPr="008C7493">
        <w:rPr>
          <w:rFonts w:asciiTheme="majorBidi" w:hAnsiTheme="majorBidi" w:cs="B Mitra"/>
          <w:sz w:val="28"/>
          <w:szCs w:val="28"/>
          <w:rtl/>
        </w:rPr>
        <w:t xml:space="preserve"> روندها برا</w:t>
      </w:r>
      <w:r w:rsidRPr="008C7493">
        <w:rPr>
          <w:rFonts w:asciiTheme="majorBidi" w:hAnsiTheme="majorBidi" w:cs="B Mitra" w:hint="cs"/>
          <w:sz w:val="28"/>
          <w:szCs w:val="28"/>
          <w:rtl/>
        </w:rPr>
        <w:t>ی</w:t>
      </w:r>
      <w:r w:rsidRPr="008C7493">
        <w:rPr>
          <w:rFonts w:asciiTheme="majorBidi" w:hAnsiTheme="majorBidi" w:cs="B Mitra"/>
          <w:sz w:val="28"/>
          <w:szCs w:val="28"/>
          <w:rtl/>
        </w:rPr>
        <w:t xml:space="preserve"> فرآ</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ند</w:t>
      </w:r>
      <w:r w:rsidRPr="008C7493">
        <w:rPr>
          <w:rFonts w:asciiTheme="majorBidi" w:hAnsiTheme="majorBidi" w:cs="B Mitra"/>
          <w:sz w:val="28"/>
          <w:szCs w:val="28"/>
          <w:rtl/>
        </w:rPr>
        <w:t xml:space="preserve"> آ</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نده</w:t>
      </w:r>
      <w:r w:rsidR="00FC0950">
        <w:rPr>
          <w:rFonts w:asciiTheme="majorBidi" w:hAnsiTheme="majorBidi" w:cs="B Mitra"/>
          <w:sz w:val="28"/>
          <w:szCs w:val="28"/>
        </w:rPr>
        <w:softHyphen/>
      </w:r>
      <w:r w:rsidRPr="008C7493">
        <w:rPr>
          <w:rFonts w:asciiTheme="majorBidi" w:hAnsiTheme="majorBidi" w:cs="B Mitra"/>
          <w:sz w:val="28"/>
          <w:szCs w:val="28"/>
          <w:rtl/>
        </w:rPr>
        <w:t>نگ</w:t>
      </w:r>
      <w:r w:rsidR="0079413E">
        <w:rPr>
          <w:rFonts w:asciiTheme="majorBidi" w:hAnsiTheme="majorBidi" w:cs="B Mitra" w:hint="cs"/>
          <w:sz w:val="28"/>
          <w:szCs w:val="28"/>
          <w:rtl/>
        </w:rPr>
        <w:t>ا</w:t>
      </w:r>
      <w:r w:rsidRPr="008C7493">
        <w:rPr>
          <w:rFonts w:asciiTheme="majorBidi" w:hAnsiTheme="majorBidi" w:cs="B Mitra"/>
          <w:sz w:val="28"/>
          <w:szCs w:val="28"/>
          <w:rtl/>
        </w:rPr>
        <w:t>ر</w:t>
      </w:r>
      <w:r w:rsidRPr="008C7493">
        <w:rPr>
          <w:rFonts w:asciiTheme="majorBidi" w:hAnsiTheme="majorBidi" w:cs="B Mitra" w:hint="cs"/>
          <w:sz w:val="28"/>
          <w:szCs w:val="28"/>
          <w:rtl/>
        </w:rPr>
        <w:t>ی</w:t>
      </w:r>
      <w:r w:rsidRPr="008C7493">
        <w:rPr>
          <w:rFonts w:asciiTheme="majorBidi" w:hAnsiTheme="majorBidi" w:cs="B Mitra"/>
          <w:sz w:val="28"/>
          <w:szCs w:val="28"/>
          <w:rtl/>
        </w:rPr>
        <w:t xml:space="preserve"> استراتژ</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ک</w:t>
      </w:r>
      <w:r w:rsidRPr="008C7493">
        <w:rPr>
          <w:rFonts w:asciiTheme="majorBidi" w:hAnsiTheme="majorBidi" w:cs="B Mitra"/>
          <w:sz w:val="28"/>
          <w:szCs w:val="28"/>
          <w:rtl/>
        </w:rPr>
        <w:t xml:space="preserve"> </w:t>
      </w:r>
      <w:r w:rsidR="002D1070">
        <w:rPr>
          <w:rFonts w:asciiTheme="majorBidi" w:hAnsiTheme="majorBidi" w:cs="B Mitra" w:hint="cs"/>
          <w:sz w:val="28"/>
          <w:szCs w:val="28"/>
          <w:rtl/>
        </w:rPr>
        <w:t>بنیادی</w:t>
      </w:r>
      <w:r w:rsidRPr="008C7493">
        <w:rPr>
          <w:rFonts w:asciiTheme="majorBidi" w:hAnsiTheme="majorBidi" w:cs="B Mitra"/>
          <w:sz w:val="28"/>
          <w:szCs w:val="28"/>
          <w:rtl/>
        </w:rPr>
        <w:t xml:space="preserve"> هستند. شناسا</w:t>
      </w:r>
      <w:r w:rsidRPr="008C7493">
        <w:rPr>
          <w:rFonts w:asciiTheme="majorBidi" w:hAnsiTheme="majorBidi" w:cs="B Mitra" w:hint="cs"/>
          <w:sz w:val="28"/>
          <w:szCs w:val="28"/>
          <w:rtl/>
        </w:rPr>
        <w:t>یی</w:t>
      </w:r>
      <w:r w:rsidRPr="008C7493">
        <w:rPr>
          <w:rFonts w:asciiTheme="majorBidi" w:hAnsiTheme="majorBidi" w:cs="B Mitra"/>
          <w:sz w:val="28"/>
          <w:szCs w:val="28"/>
          <w:rtl/>
        </w:rPr>
        <w:t xml:space="preserve"> روندها در </w:t>
      </w:r>
      <w:r w:rsidR="0095266F">
        <w:rPr>
          <w:rFonts w:asciiTheme="majorBidi" w:hAnsiTheme="majorBidi" w:cs="B Mitra" w:hint="cs"/>
          <w:sz w:val="28"/>
          <w:szCs w:val="28"/>
          <w:rtl/>
        </w:rPr>
        <w:t>آ</w:t>
      </w:r>
      <w:r w:rsidR="00D81DC3">
        <w:rPr>
          <w:rFonts w:asciiTheme="majorBidi" w:hAnsiTheme="majorBidi" w:cs="B Mitra" w:hint="cs"/>
          <w:sz w:val="28"/>
          <w:szCs w:val="28"/>
          <w:rtl/>
        </w:rPr>
        <w:t xml:space="preserve">غاز </w:t>
      </w:r>
      <w:r w:rsidRPr="008C7493">
        <w:rPr>
          <w:rFonts w:asciiTheme="majorBidi" w:hAnsiTheme="majorBidi" w:cs="B Mitra"/>
          <w:sz w:val="28"/>
          <w:szCs w:val="28"/>
          <w:rtl/>
        </w:rPr>
        <w:t>فرآ</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ند</w:t>
      </w:r>
      <w:r w:rsidRPr="008C7493">
        <w:rPr>
          <w:rFonts w:asciiTheme="majorBidi" w:hAnsiTheme="majorBidi" w:cs="B Mitra"/>
          <w:sz w:val="28"/>
          <w:szCs w:val="28"/>
          <w:rtl/>
        </w:rPr>
        <w:t xml:space="preserve"> آ</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نده</w:t>
      </w:r>
      <w:r w:rsidRPr="008C7493">
        <w:rPr>
          <w:rFonts w:asciiTheme="majorBidi" w:hAnsiTheme="majorBidi" w:cs="B Mitra"/>
          <w:sz w:val="28"/>
          <w:szCs w:val="28"/>
          <w:rtl/>
        </w:rPr>
        <w:t xml:space="preserve"> نگ</w:t>
      </w:r>
      <w:r w:rsidR="00D81DC3">
        <w:rPr>
          <w:rFonts w:asciiTheme="majorBidi" w:hAnsiTheme="majorBidi" w:cs="B Mitra" w:hint="cs"/>
          <w:sz w:val="28"/>
          <w:szCs w:val="28"/>
          <w:rtl/>
        </w:rPr>
        <w:t>ا</w:t>
      </w:r>
      <w:r w:rsidRPr="008C7493">
        <w:rPr>
          <w:rFonts w:asciiTheme="majorBidi" w:hAnsiTheme="majorBidi" w:cs="B Mitra"/>
          <w:sz w:val="28"/>
          <w:szCs w:val="28"/>
          <w:rtl/>
        </w:rPr>
        <w:t>ر</w:t>
      </w:r>
      <w:r w:rsidRPr="008C7493">
        <w:rPr>
          <w:rFonts w:asciiTheme="majorBidi" w:hAnsiTheme="majorBidi" w:cs="B Mitra" w:hint="cs"/>
          <w:sz w:val="28"/>
          <w:szCs w:val="28"/>
          <w:rtl/>
        </w:rPr>
        <w:t>ی</w:t>
      </w:r>
      <w:r w:rsidRPr="008C7493">
        <w:rPr>
          <w:rFonts w:asciiTheme="majorBidi" w:hAnsiTheme="majorBidi" w:cs="B Mitra"/>
          <w:sz w:val="28"/>
          <w:szCs w:val="28"/>
          <w:rtl/>
        </w:rPr>
        <w:t xml:space="preserve"> استراتژ</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ک</w:t>
      </w:r>
      <w:r w:rsidRPr="008C7493">
        <w:rPr>
          <w:rFonts w:asciiTheme="majorBidi" w:hAnsiTheme="majorBidi" w:cs="B Mitra"/>
          <w:sz w:val="28"/>
          <w:szCs w:val="28"/>
          <w:rtl/>
        </w:rPr>
        <w:t xml:space="preserve"> </w:t>
      </w:r>
      <w:r w:rsidR="00D81DC3">
        <w:rPr>
          <w:rFonts w:asciiTheme="majorBidi" w:hAnsiTheme="majorBidi" w:cs="B Mitra" w:hint="cs"/>
          <w:sz w:val="28"/>
          <w:szCs w:val="28"/>
          <w:rtl/>
        </w:rPr>
        <w:t>جای</w:t>
      </w:r>
      <w:r w:rsidRPr="008C7493">
        <w:rPr>
          <w:rFonts w:asciiTheme="majorBidi" w:hAnsiTheme="majorBidi" w:cs="B Mitra"/>
          <w:sz w:val="28"/>
          <w:szCs w:val="28"/>
          <w:rtl/>
        </w:rPr>
        <w:t xml:space="preserve"> دارد. </w:t>
      </w:r>
      <w:r w:rsidR="002C2377">
        <w:rPr>
          <w:rFonts w:asciiTheme="majorBidi" w:hAnsiTheme="majorBidi" w:cs="B Mitra" w:hint="cs"/>
          <w:sz w:val="28"/>
          <w:szCs w:val="28"/>
          <w:rtl/>
        </w:rPr>
        <w:t>افزون</w:t>
      </w:r>
      <w:r w:rsidRPr="008C7493">
        <w:rPr>
          <w:rFonts w:asciiTheme="majorBidi" w:hAnsiTheme="majorBidi" w:cs="B Mitra"/>
          <w:sz w:val="28"/>
          <w:szCs w:val="28"/>
          <w:rtl/>
        </w:rPr>
        <w:t xml:space="preserve"> بر ا</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ن،</w:t>
      </w:r>
      <w:r w:rsidRPr="008C7493">
        <w:rPr>
          <w:rFonts w:asciiTheme="majorBidi" w:hAnsiTheme="majorBidi" w:cs="B Mitra"/>
          <w:sz w:val="28"/>
          <w:szCs w:val="28"/>
          <w:rtl/>
        </w:rPr>
        <w:t xml:space="preserve"> روندها برا</w:t>
      </w:r>
      <w:r w:rsidRPr="008C7493">
        <w:rPr>
          <w:rFonts w:asciiTheme="majorBidi" w:hAnsiTheme="majorBidi" w:cs="B Mitra" w:hint="cs"/>
          <w:sz w:val="28"/>
          <w:szCs w:val="28"/>
          <w:rtl/>
        </w:rPr>
        <w:t>ی</w:t>
      </w:r>
      <w:r w:rsidRPr="008C7493">
        <w:rPr>
          <w:rFonts w:asciiTheme="majorBidi" w:hAnsiTheme="majorBidi" w:cs="B Mitra"/>
          <w:sz w:val="28"/>
          <w:szCs w:val="28"/>
          <w:rtl/>
        </w:rPr>
        <w:t xml:space="preserve"> بس</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ار</w:t>
      </w:r>
      <w:r w:rsidRPr="008C7493">
        <w:rPr>
          <w:rFonts w:asciiTheme="majorBidi" w:hAnsiTheme="majorBidi" w:cs="B Mitra" w:hint="cs"/>
          <w:sz w:val="28"/>
          <w:szCs w:val="28"/>
          <w:rtl/>
        </w:rPr>
        <w:t>ی</w:t>
      </w:r>
      <w:r w:rsidRPr="008C7493">
        <w:rPr>
          <w:rFonts w:asciiTheme="majorBidi" w:hAnsiTheme="majorBidi" w:cs="B Mitra"/>
          <w:sz w:val="28"/>
          <w:szCs w:val="28"/>
          <w:rtl/>
        </w:rPr>
        <w:t xml:space="preserve"> از رو</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کردها</w:t>
      </w:r>
      <w:r w:rsidRPr="008C7493">
        <w:rPr>
          <w:rFonts w:asciiTheme="majorBidi" w:hAnsiTheme="majorBidi" w:cs="B Mitra" w:hint="cs"/>
          <w:sz w:val="28"/>
          <w:szCs w:val="28"/>
          <w:rtl/>
        </w:rPr>
        <w:t>ی</w:t>
      </w:r>
      <w:r w:rsidRPr="008C7493">
        <w:rPr>
          <w:rFonts w:asciiTheme="majorBidi" w:hAnsiTheme="majorBidi" w:cs="B Mitra"/>
          <w:sz w:val="28"/>
          <w:szCs w:val="28"/>
          <w:rtl/>
        </w:rPr>
        <w:t xml:space="preserve"> آ</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نده‌نگار</w:t>
      </w:r>
      <w:r w:rsidRPr="008C7493">
        <w:rPr>
          <w:rFonts w:asciiTheme="majorBidi" w:hAnsiTheme="majorBidi" w:cs="B Mitra" w:hint="cs"/>
          <w:sz w:val="28"/>
          <w:szCs w:val="28"/>
          <w:rtl/>
        </w:rPr>
        <w:t>ی</w:t>
      </w:r>
      <w:r w:rsidRPr="008C7493">
        <w:rPr>
          <w:rFonts w:asciiTheme="majorBidi" w:hAnsiTheme="majorBidi" w:cs="B Mitra"/>
          <w:sz w:val="28"/>
          <w:szCs w:val="28"/>
          <w:rtl/>
        </w:rPr>
        <w:t xml:space="preserve"> د</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گر</w:t>
      </w:r>
      <w:r w:rsidRPr="008C7493">
        <w:rPr>
          <w:rFonts w:asciiTheme="majorBidi" w:hAnsiTheme="majorBidi" w:cs="B Mitra"/>
          <w:sz w:val="28"/>
          <w:szCs w:val="28"/>
          <w:rtl/>
        </w:rPr>
        <w:t xml:space="preserve"> مانند برنامه‌ر</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ز</w:t>
      </w:r>
      <w:r w:rsidRPr="008C7493">
        <w:rPr>
          <w:rFonts w:asciiTheme="majorBidi" w:hAnsiTheme="majorBidi" w:cs="B Mitra" w:hint="cs"/>
          <w:sz w:val="28"/>
          <w:szCs w:val="28"/>
          <w:rtl/>
        </w:rPr>
        <w:t>ی</w:t>
      </w:r>
      <w:r w:rsidR="00E03FFB">
        <w:rPr>
          <w:rFonts w:asciiTheme="majorBidi" w:hAnsiTheme="majorBidi" w:cs="B Mitra" w:hint="cs"/>
          <w:sz w:val="28"/>
          <w:szCs w:val="28"/>
          <w:rtl/>
        </w:rPr>
        <w:t xml:space="preserve"> مبتنی بر</w:t>
      </w:r>
      <w:r w:rsidRPr="008C7493">
        <w:rPr>
          <w:rFonts w:asciiTheme="majorBidi" w:hAnsiTheme="majorBidi" w:cs="B Mitra"/>
          <w:sz w:val="28"/>
          <w:szCs w:val="28"/>
          <w:rtl/>
        </w:rPr>
        <w:t xml:space="preserve"> سنار</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و</w:t>
      </w:r>
      <w:r w:rsidRPr="008C7493">
        <w:rPr>
          <w:rFonts w:asciiTheme="majorBidi" w:hAnsiTheme="majorBidi" w:cs="B Mitra"/>
          <w:sz w:val="28"/>
          <w:szCs w:val="28"/>
          <w:rtl/>
        </w:rPr>
        <w:t xml:space="preserve"> (فصل 7) </w:t>
      </w:r>
      <w:r w:rsidRPr="008C7493">
        <w:rPr>
          <w:rFonts w:asciiTheme="majorBidi" w:hAnsiTheme="majorBidi" w:cs="B Mitra" w:hint="cs"/>
          <w:sz w:val="28"/>
          <w:szCs w:val="28"/>
          <w:rtl/>
        </w:rPr>
        <w:t>ی</w:t>
      </w:r>
      <w:r w:rsidRPr="008C7493">
        <w:rPr>
          <w:rFonts w:asciiTheme="majorBidi" w:hAnsiTheme="majorBidi" w:cs="B Mitra" w:hint="eastAsia"/>
          <w:sz w:val="28"/>
          <w:szCs w:val="28"/>
          <w:rtl/>
        </w:rPr>
        <w:t>ا</w:t>
      </w:r>
      <w:r w:rsidRPr="008C7493">
        <w:rPr>
          <w:rFonts w:asciiTheme="majorBidi" w:hAnsiTheme="majorBidi" w:cs="B Mitra"/>
          <w:sz w:val="28"/>
          <w:szCs w:val="28"/>
          <w:rtl/>
        </w:rPr>
        <w:t xml:space="preserve"> </w:t>
      </w:r>
      <w:r w:rsidR="00E03FFB">
        <w:rPr>
          <w:rFonts w:asciiTheme="majorBidi" w:hAnsiTheme="majorBidi" w:cs="B Mitra" w:hint="cs"/>
          <w:sz w:val="28"/>
          <w:szCs w:val="28"/>
          <w:rtl/>
        </w:rPr>
        <w:t xml:space="preserve">بازی سازی </w:t>
      </w:r>
      <w:r w:rsidRPr="008C7493">
        <w:rPr>
          <w:rFonts w:asciiTheme="majorBidi" w:hAnsiTheme="majorBidi" w:cs="B Mitra"/>
          <w:sz w:val="28"/>
          <w:szCs w:val="28"/>
          <w:rtl/>
        </w:rPr>
        <w:t xml:space="preserve">جنگ </w:t>
      </w:r>
      <w:r w:rsidR="00E03FFB">
        <w:rPr>
          <w:rFonts w:asciiTheme="majorBidi" w:hAnsiTheme="majorBidi" w:cs="B Mitra" w:hint="cs"/>
          <w:sz w:val="28"/>
          <w:szCs w:val="28"/>
          <w:rtl/>
        </w:rPr>
        <w:t>کسب و کار</w:t>
      </w:r>
      <w:r w:rsidRPr="008C7493">
        <w:rPr>
          <w:rFonts w:asciiTheme="majorBidi" w:hAnsiTheme="majorBidi" w:cs="B Mitra"/>
          <w:sz w:val="28"/>
          <w:szCs w:val="28"/>
          <w:rtl/>
        </w:rPr>
        <w:t xml:space="preserve"> (</w:t>
      </w:r>
      <w:r w:rsidRPr="008C7493">
        <w:rPr>
          <w:rFonts w:asciiTheme="majorBidi" w:hAnsiTheme="majorBidi" w:cs="B Mitra" w:hint="eastAsia"/>
          <w:sz w:val="28"/>
          <w:szCs w:val="28"/>
          <w:rtl/>
        </w:rPr>
        <w:t>فصل</w:t>
      </w:r>
      <w:r w:rsidRPr="008C7493">
        <w:rPr>
          <w:rFonts w:asciiTheme="majorBidi" w:hAnsiTheme="majorBidi" w:cs="B Mitra"/>
          <w:sz w:val="28"/>
          <w:szCs w:val="28"/>
          <w:rtl/>
        </w:rPr>
        <w:t xml:space="preserve"> 9) ورود</w:t>
      </w:r>
      <w:r w:rsidRPr="008C7493">
        <w:rPr>
          <w:rFonts w:asciiTheme="majorBidi" w:hAnsiTheme="majorBidi" w:cs="B Mitra" w:hint="cs"/>
          <w:sz w:val="28"/>
          <w:szCs w:val="28"/>
          <w:rtl/>
        </w:rPr>
        <w:t>ی</w:t>
      </w:r>
      <w:r w:rsidRPr="008C7493">
        <w:rPr>
          <w:rFonts w:asciiTheme="majorBidi" w:hAnsiTheme="majorBidi" w:cs="B Mitra"/>
          <w:sz w:val="28"/>
          <w:szCs w:val="28"/>
          <w:rtl/>
        </w:rPr>
        <w:t xml:space="preserve"> </w:t>
      </w:r>
      <w:r w:rsidR="00BB7BCC">
        <w:rPr>
          <w:rFonts w:asciiTheme="majorBidi" w:hAnsiTheme="majorBidi" w:cs="B Mitra" w:hint="cs"/>
          <w:sz w:val="28"/>
          <w:szCs w:val="28"/>
          <w:rtl/>
        </w:rPr>
        <w:t>بسیاری مهمی به شمار می رود</w:t>
      </w:r>
      <w:r w:rsidRPr="008C7493">
        <w:rPr>
          <w:rFonts w:asciiTheme="majorBidi" w:hAnsiTheme="majorBidi" w:cs="B Mitra"/>
          <w:sz w:val="28"/>
          <w:szCs w:val="28"/>
          <w:rtl/>
        </w:rPr>
        <w:t>.</w:t>
      </w:r>
    </w:p>
    <w:p w14:paraId="022E0FA6" w14:textId="7E2D13CB" w:rsidR="0067601A" w:rsidRDefault="00646BAF" w:rsidP="008C7493">
      <w:pPr>
        <w:jc w:val="both"/>
        <w:rPr>
          <w:rFonts w:asciiTheme="majorBidi" w:hAnsiTheme="majorBidi" w:cs="B Mitra"/>
          <w:sz w:val="28"/>
          <w:szCs w:val="28"/>
        </w:rPr>
      </w:pPr>
      <w:r w:rsidRPr="008C7493">
        <w:rPr>
          <w:rFonts w:asciiTheme="majorBidi" w:hAnsiTheme="majorBidi" w:cs="B Mitra"/>
          <w:sz w:val="28"/>
          <w:szCs w:val="28"/>
          <w:rtl/>
        </w:rPr>
        <w:t xml:space="preserve">آنسوف </w:t>
      </w:r>
      <w:r w:rsidR="008C7493" w:rsidRPr="008C7493">
        <w:rPr>
          <w:rFonts w:asciiTheme="majorBidi" w:hAnsiTheme="majorBidi" w:cs="B Mitra"/>
          <w:sz w:val="28"/>
          <w:szCs w:val="28"/>
          <w:rtl/>
        </w:rPr>
        <w:t xml:space="preserve">(1975) مفهوم </w:t>
      </w:r>
      <w:r w:rsidR="00FD6DE1">
        <w:rPr>
          <w:rFonts w:asciiTheme="majorBidi" w:hAnsiTheme="majorBidi" w:cs="B Mitra" w:hint="cs"/>
          <w:sz w:val="28"/>
          <w:szCs w:val="28"/>
          <w:rtl/>
        </w:rPr>
        <w:t>نشانگر</w:t>
      </w:r>
      <w:r w:rsidR="008C7493" w:rsidRPr="008C7493">
        <w:rPr>
          <w:rFonts w:asciiTheme="majorBidi" w:hAnsiTheme="majorBidi" w:cs="B Mitra"/>
          <w:sz w:val="28"/>
          <w:szCs w:val="28"/>
          <w:rtl/>
        </w:rPr>
        <w:t>ها</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ضع</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ف</w:t>
      </w:r>
      <w:r w:rsidR="008C7493" w:rsidRPr="008C7493">
        <w:rPr>
          <w:rFonts w:asciiTheme="majorBidi" w:hAnsiTheme="majorBidi" w:cs="B Mitra"/>
          <w:sz w:val="28"/>
          <w:szCs w:val="28"/>
          <w:rtl/>
        </w:rPr>
        <w:t xml:space="preserve"> را معرف</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کرد و </w:t>
      </w:r>
      <w:r>
        <w:rPr>
          <w:rFonts w:asciiTheme="majorBidi" w:hAnsiTheme="majorBidi" w:cs="B Mitra" w:hint="cs"/>
          <w:sz w:val="28"/>
          <w:szCs w:val="28"/>
          <w:rtl/>
        </w:rPr>
        <w:t>به عنوان مبنایی برای</w:t>
      </w:r>
      <w:r w:rsidR="008C7493" w:rsidRPr="008C7493">
        <w:rPr>
          <w:rFonts w:asciiTheme="majorBidi" w:hAnsiTheme="majorBidi" w:cs="B Mitra"/>
          <w:sz w:val="28"/>
          <w:szCs w:val="28"/>
          <w:rtl/>
        </w:rPr>
        <w:t xml:space="preserve"> مد</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ر</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ت</w:t>
      </w:r>
      <w:r w:rsidR="008C7493" w:rsidRPr="008C7493">
        <w:rPr>
          <w:rFonts w:asciiTheme="majorBidi" w:hAnsiTheme="majorBidi" w:cs="B Mitra"/>
          <w:sz w:val="28"/>
          <w:szCs w:val="28"/>
          <w:rtl/>
        </w:rPr>
        <w:t xml:space="preserve"> روند قرار </w:t>
      </w:r>
      <w:r>
        <w:rPr>
          <w:rFonts w:asciiTheme="majorBidi" w:hAnsiTheme="majorBidi" w:cs="B Mitra" w:hint="cs"/>
          <w:sz w:val="28"/>
          <w:szCs w:val="28"/>
          <w:rtl/>
        </w:rPr>
        <w:t xml:space="preserve">گرفت (لیبل، 2000). </w:t>
      </w:r>
      <w:r w:rsidR="008C7493" w:rsidRPr="008C7493">
        <w:rPr>
          <w:rFonts w:asciiTheme="majorBidi" w:hAnsiTheme="majorBidi" w:cs="B Mitra"/>
          <w:sz w:val="28"/>
          <w:szCs w:val="28"/>
          <w:rtl/>
        </w:rPr>
        <w:t xml:space="preserve">آنسوف (1975: 12) </w:t>
      </w:r>
      <w:r w:rsidR="00B61C43">
        <w:rPr>
          <w:rFonts w:asciiTheme="majorBidi" w:hAnsiTheme="majorBidi" w:cs="B Mitra" w:hint="cs"/>
          <w:sz w:val="28"/>
          <w:szCs w:val="28"/>
          <w:rtl/>
        </w:rPr>
        <w:t>نشانگرهای</w:t>
      </w:r>
      <w:r w:rsidR="008C7493" w:rsidRPr="008C7493">
        <w:rPr>
          <w:rFonts w:asciiTheme="majorBidi" w:hAnsiTheme="majorBidi" w:cs="B Mitra"/>
          <w:sz w:val="28"/>
          <w:szCs w:val="28"/>
          <w:rtl/>
        </w:rPr>
        <w:t xml:space="preserve"> ضع</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ف</w:t>
      </w:r>
      <w:r w:rsidR="008C7493" w:rsidRPr="008C7493">
        <w:rPr>
          <w:rFonts w:asciiTheme="majorBidi" w:hAnsiTheme="majorBidi" w:cs="B Mitra"/>
          <w:sz w:val="28"/>
          <w:szCs w:val="28"/>
          <w:rtl/>
        </w:rPr>
        <w:t xml:space="preserve"> را </w:t>
      </w:r>
      <w:r w:rsidR="00B61C43">
        <w:rPr>
          <w:rFonts w:asciiTheme="majorBidi" w:hAnsiTheme="majorBidi" w:cs="B Mitra" w:hint="cs"/>
          <w:sz w:val="28"/>
          <w:szCs w:val="28"/>
          <w:rtl/>
        </w:rPr>
        <w:t xml:space="preserve">اینگونه توصیف می کند: </w:t>
      </w:r>
      <w:r w:rsidR="008C7493" w:rsidRPr="008C7493">
        <w:rPr>
          <w:rFonts w:asciiTheme="majorBidi" w:hAnsiTheme="majorBidi" w:cs="B Mitra"/>
          <w:sz w:val="28"/>
          <w:szCs w:val="28"/>
          <w:rtl/>
        </w:rPr>
        <w:t>«... هشدارها (خارج</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ا</w:t>
      </w:r>
      <w:r w:rsidR="008C7493" w:rsidRPr="008C7493">
        <w:rPr>
          <w:rFonts w:asciiTheme="majorBidi" w:hAnsiTheme="majorBidi" w:cs="B Mitra"/>
          <w:sz w:val="28"/>
          <w:szCs w:val="28"/>
          <w:rtl/>
        </w:rPr>
        <w:t xml:space="preserve"> داخل</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رو</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دادها</w:t>
      </w:r>
      <w:r w:rsidR="008C7493" w:rsidRPr="008C7493">
        <w:rPr>
          <w:rFonts w:asciiTheme="majorBidi" w:hAnsiTheme="majorBidi" w:cs="B Mitra"/>
          <w:sz w:val="28"/>
          <w:szCs w:val="28"/>
          <w:rtl/>
        </w:rPr>
        <w:t xml:space="preserve"> و تحولات</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که هنوز آنقدر ناقص هستند که امکان برآورد دق</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ق</w:t>
      </w:r>
      <w:r w:rsidR="008C7493" w:rsidRPr="008C7493">
        <w:rPr>
          <w:rFonts w:asciiTheme="majorBidi" w:hAnsiTheme="majorBidi" w:cs="B Mitra"/>
          <w:sz w:val="28"/>
          <w:szCs w:val="28"/>
          <w:rtl/>
        </w:rPr>
        <w:t xml:space="preserve"> تأث</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ر</w:t>
      </w:r>
      <w:r w:rsidR="008C7493" w:rsidRPr="008C7493">
        <w:rPr>
          <w:rFonts w:asciiTheme="majorBidi" w:hAnsiTheme="majorBidi" w:cs="B Mitra"/>
          <w:sz w:val="28"/>
          <w:szCs w:val="28"/>
          <w:rtl/>
        </w:rPr>
        <w:t xml:space="preserve"> آنها و/</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ا</w:t>
      </w:r>
      <w:r w:rsidR="008C7493" w:rsidRPr="008C7493">
        <w:rPr>
          <w:rFonts w:asciiTheme="majorBidi" w:hAnsiTheme="majorBidi" w:cs="B Mitra"/>
          <w:sz w:val="28"/>
          <w:szCs w:val="28"/>
          <w:rtl/>
        </w:rPr>
        <w:t xml:space="preserve"> </w:t>
      </w:r>
      <w:r w:rsidR="00B61C43">
        <w:rPr>
          <w:rFonts w:asciiTheme="majorBidi" w:hAnsiTheme="majorBidi" w:cs="B Mitra" w:hint="cs"/>
          <w:sz w:val="28"/>
          <w:szCs w:val="28"/>
          <w:rtl/>
        </w:rPr>
        <w:t>ارائه</w:t>
      </w:r>
      <w:r w:rsidR="008C7493" w:rsidRPr="008C7493">
        <w:rPr>
          <w:rFonts w:asciiTheme="majorBidi" w:hAnsiTheme="majorBidi" w:cs="B Mitra"/>
          <w:sz w:val="28"/>
          <w:szCs w:val="28"/>
          <w:rtl/>
        </w:rPr>
        <w:t xml:space="preserve"> پاسخ‌ها</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w:t>
      </w:r>
      <w:r w:rsidR="00B66E1C">
        <w:rPr>
          <w:rFonts w:asciiTheme="majorBidi" w:hAnsiTheme="majorBidi" w:cs="B Mitra" w:hint="cs"/>
          <w:sz w:val="28"/>
          <w:szCs w:val="28"/>
          <w:rtl/>
        </w:rPr>
        <w:t>تمام عیار</w:t>
      </w:r>
      <w:r w:rsidR="00B61C43">
        <w:rPr>
          <w:rFonts w:asciiTheme="majorBidi" w:hAnsiTheme="majorBidi" w:cs="B Mitra" w:hint="cs"/>
          <w:sz w:val="28"/>
          <w:szCs w:val="28"/>
          <w:rtl/>
        </w:rPr>
        <w:t xml:space="preserve"> به</w:t>
      </w:r>
      <w:r w:rsidR="008C7493" w:rsidRPr="008C7493">
        <w:rPr>
          <w:rFonts w:asciiTheme="majorBidi" w:hAnsiTheme="majorBidi" w:cs="B Mitra"/>
          <w:sz w:val="28"/>
          <w:szCs w:val="28"/>
          <w:rtl/>
        </w:rPr>
        <w:t xml:space="preserve"> آنها </w:t>
      </w:r>
      <w:r w:rsidR="00B61C43">
        <w:rPr>
          <w:rFonts w:asciiTheme="majorBidi" w:hAnsiTheme="majorBidi" w:cs="B Mitra" w:hint="cs"/>
          <w:sz w:val="28"/>
          <w:szCs w:val="28"/>
          <w:rtl/>
        </w:rPr>
        <w:t>میسر نیست</w:t>
      </w:r>
      <w:r w:rsidR="00B61C43" w:rsidRPr="000F553C">
        <w:rPr>
          <w:rFonts w:asciiTheme="majorBidi" w:hAnsiTheme="majorBidi" w:cs="B Mitra" w:hint="cs"/>
          <w:sz w:val="28"/>
          <w:szCs w:val="28"/>
          <w:rtl/>
        </w:rPr>
        <w:t xml:space="preserve">». </w:t>
      </w:r>
      <w:r w:rsidR="00A7532D">
        <w:rPr>
          <w:rFonts w:asciiTheme="majorBidi" w:hAnsiTheme="majorBidi" w:cs="B Mitra" w:hint="cs"/>
          <w:sz w:val="28"/>
          <w:szCs w:val="28"/>
          <w:rtl/>
        </w:rPr>
        <w:t xml:space="preserve">هدف </w:t>
      </w:r>
      <w:r w:rsidR="008C7493" w:rsidRPr="008C7493">
        <w:rPr>
          <w:rFonts w:asciiTheme="majorBidi" w:hAnsiTheme="majorBidi" w:cs="B Mitra"/>
          <w:sz w:val="28"/>
          <w:szCs w:val="28"/>
          <w:rtl/>
        </w:rPr>
        <w:t>آنسوف (1975)</w:t>
      </w:r>
      <w:r w:rsidR="00A7532D">
        <w:rPr>
          <w:rFonts w:asciiTheme="majorBidi" w:hAnsiTheme="majorBidi" w:cs="B Mitra" w:hint="cs"/>
          <w:sz w:val="28"/>
          <w:szCs w:val="28"/>
          <w:rtl/>
        </w:rPr>
        <w:t xml:space="preserve">، </w:t>
      </w:r>
      <w:r w:rsidR="008C7493" w:rsidRPr="008C7493">
        <w:rPr>
          <w:rFonts w:asciiTheme="majorBidi" w:hAnsiTheme="majorBidi" w:cs="B Mitra"/>
          <w:sz w:val="28"/>
          <w:szCs w:val="28"/>
          <w:rtl/>
        </w:rPr>
        <w:t>تشخ</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ص</w:t>
      </w:r>
      <w:r w:rsidR="008C7493" w:rsidRPr="008C7493">
        <w:rPr>
          <w:rFonts w:asciiTheme="majorBidi" w:hAnsiTheme="majorBidi" w:cs="B Mitra"/>
          <w:sz w:val="28"/>
          <w:szCs w:val="28"/>
          <w:rtl/>
        </w:rPr>
        <w:t xml:space="preserve"> زودهنگام شاخص‌ها</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تغ</w:t>
      </w:r>
      <w:r w:rsidR="008C7493" w:rsidRPr="008C7493">
        <w:rPr>
          <w:rFonts w:asciiTheme="majorBidi" w:hAnsiTheme="majorBidi" w:cs="B Mitra" w:hint="cs"/>
          <w:sz w:val="28"/>
          <w:szCs w:val="28"/>
          <w:rtl/>
        </w:rPr>
        <w:t>یی</w:t>
      </w:r>
      <w:r w:rsidR="008C7493" w:rsidRPr="008C7493">
        <w:rPr>
          <w:rFonts w:asciiTheme="majorBidi" w:hAnsiTheme="majorBidi" w:cs="B Mitra" w:hint="eastAsia"/>
          <w:sz w:val="28"/>
          <w:szCs w:val="28"/>
          <w:rtl/>
        </w:rPr>
        <w:t>رات</w:t>
      </w:r>
      <w:r w:rsidR="008C7493" w:rsidRPr="008C7493">
        <w:rPr>
          <w:rFonts w:asciiTheme="majorBidi" w:hAnsiTheme="majorBidi" w:cs="B Mitra"/>
          <w:sz w:val="28"/>
          <w:szCs w:val="28"/>
          <w:rtl/>
        </w:rPr>
        <w:t xml:space="preserve"> مح</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ط</w:t>
      </w:r>
      <w:r w:rsidR="008C7493" w:rsidRPr="008C7493">
        <w:rPr>
          <w:rFonts w:asciiTheme="majorBidi" w:hAnsiTheme="majorBidi" w:cs="B Mitra" w:hint="cs"/>
          <w:sz w:val="28"/>
          <w:szCs w:val="28"/>
          <w:rtl/>
        </w:rPr>
        <w:t>ی</w:t>
      </w:r>
      <w:r w:rsidR="00A7532D">
        <w:rPr>
          <w:rFonts w:asciiTheme="majorBidi" w:hAnsiTheme="majorBidi" w:cs="B Mitra" w:hint="cs"/>
          <w:sz w:val="28"/>
          <w:szCs w:val="28"/>
          <w:rtl/>
        </w:rPr>
        <w:t xml:space="preserve"> است</w:t>
      </w:r>
      <w:r w:rsidR="008C7493" w:rsidRPr="008C7493">
        <w:rPr>
          <w:rFonts w:asciiTheme="majorBidi" w:hAnsiTheme="majorBidi" w:cs="B Mitra"/>
          <w:sz w:val="28"/>
          <w:szCs w:val="28"/>
          <w:rtl/>
        </w:rPr>
        <w:t xml:space="preserve"> که م</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توانند</w:t>
      </w:r>
      <w:r w:rsidR="008C7493" w:rsidRPr="008C7493">
        <w:rPr>
          <w:rFonts w:asciiTheme="majorBidi" w:hAnsiTheme="majorBidi" w:cs="B Mitra"/>
          <w:sz w:val="28"/>
          <w:szCs w:val="28"/>
          <w:rtl/>
        </w:rPr>
        <w:t xml:space="preserve"> به شگفت</w:t>
      </w:r>
      <w:r w:rsidR="00A7532D">
        <w:rPr>
          <w:rFonts w:asciiTheme="majorBidi" w:hAnsiTheme="majorBidi" w:cs="B Mitra" w:hint="cs"/>
          <w:sz w:val="28"/>
          <w:szCs w:val="28"/>
          <w:rtl/>
        </w:rPr>
        <w:t>انه</w:t>
      </w:r>
      <w:r w:rsidR="008C7493" w:rsidRPr="008C7493">
        <w:rPr>
          <w:rFonts w:asciiTheme="majorBidi" w:hAnsiTheme="majorBidi" w:cs="B Mitra" w:hint="cs"/>
          <w:sz w:val="28"/>
          <w:szCs w:val="28"/>
          <w:rtl/>
        </w:rPr>
        <w:t>‌</w:t>
      </w:r>
      <w:r w:rsidR="008C7493" w:rsidRPr="008C7493">
        <w:rPr>
          <w:rFonts w:asciiTheme="majorBidi" w:hAnsiTheme="majorBidi" w:cs="B Mitra" w:hint="eastAsia"/>
          <w:sz w:val="28"/>
          <w:szCs w:val="28"/>
          <w:rtl/>
        </w:rPr>
        <w:t>ها</w:t>
      </w:r>
      <w:r w:rsidR="008C7493" w:rsidRPr="008C7493">
        <w:rPr>
          <w:rFonts w:asciiTheme="majorBidi" w:hAnsiTheme="majorBidi" w:cs="B Mitra"/>
          <w:sz w:val="28"/>
          <w:szCs w:val="28"/>
          <w:rtl/>
        </w:rPr>
        <w:t xml:space="preserve"> و رو</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دادها</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استراتژ</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ک</w:t>
      </w:r>
      <w:r w:rsidR="008C7493" w:rsidRPr="008C7493">
        <w:rPr>
          <w:rFonts w:asciiTheme="majorBidi" w:hAnsiTheme="majorBidi" w:cs="B Mitra"/>
          <w:sz w:val="28"/>
          <w:szCs w:val="28"/>
          <w:rtl/>
        </w:rPr>
        <w:t xml:space="preserve"> منجر شوند و ا</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ن</w:t>
      </w:r>
      <w:r w:rsidR="008C7493" w:rsidRPr="008C7493">
        <w:rPr>
          <w:rFonts w:asciiTheme="majorBidi" w:hAnsiTheme="majorBidi" w:cs="B Mitra"/>
          <w:sz w:val="28"/>
          <w:szCs w:val="28"/>
          <w:rtl/>
        </w:rPr>
        <w:t xml:space="preserve"> </w:t>
      </w:r>
      <w:r w:rsidR="00E04A0A">
        <w:rPr>
          <w:rFonts w:asciiTheme="majorBidi" w:hAnsiTheme="majorBidi" w:cs="B Mitra" w:hint="cs"/>
          <w:sz w:val="28"/>
          <w:szCs w:val="28"/>
          <w:rtl/>
        </w:rPr>
        <w:t>ظرفیت</w:t>
      </w:r>
      <w:r w:rsidR="008C7493" w:rsidRPr="008C7493">
        <w:rPr>
          <w:rFonts w:asciiTheme="majorBidi" w:hAnsiTheme="majorBidi" w:cs="B Mitra"/>
          <w:sz w:val="28"/>
          <w:szCs w:val="28"/>
          <w:rtl/>
        </w:rPr>
        <w:t xml:space="preserve"> را دارند که استراتژ</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سازمان را به خطر ب</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ندازند</w:t>
      </w:r>
      <w:r w:rsidR="008C7493" w:rsidRPr="008C7493">
        <w:rPr>
          <w:rFonts w:asciiTheme="majorBidi" w:hAnsiTheme="majorBidi" w:cs="B Mitra"/>
          <w:sz w:val="28"/>
          <w:szCs w:val="28"/>
          <w:rtl/>
        </w:rPr>
        <w:t>. ا</w:t>
      </w:r>
      <w:r w:rsidR="008C7493" w:rsidRPr="008C7493">
        <w:rPr>
          <w:rFonts w:asciiTheme="majorBidi" w:hAnsiTheme="majorBidi" w:cs="B Mitra" w:hint="eastAsia"/>
          <w:sz w:val="28"/>
          <w:szCs w:val="28"/>
          <w:rtl/>
        </w:rPr>
        <w:t>و</w:t>
      </w:r>
      <w:r w:rsidR="008C7493" w:rsidRPr="008C7493">
        <w:rPr>
          <w:rFonts w:asciiTheme="majorBidi" w:hAnsiTheme="majorBidi" w:cs="B Mitra"/>
          <w:sz w:val="28"/>
          <w:szCs w:val="28"/>
          <w:rtl/>
        </w:rPr>
        <w:t xml:space="preserve"> </w:t>
      </w:r>
      <w:r w:rsidR="004B3DE2">
        <w:rPr>
          <w:rFonts w:asciiTheme="majorBidi" w:hAnsiTheme="majorBidi" w:cs="B Mitra" w:hint="cs"/>
          <w:sz w:val="28"/>
          <w:szCs w:val="28"/>
          <w:rtl/>
        </w:rPr>
        <w:t>نشانگر</w:t>
      </w:r>
      <w:r w:rsidR="008C7493" w:rsidRPr="008C7493">
        <w:rPr>
          <w:rFonts w:asciiTheme="majorBidi" w:hAnsiTheme="majorBidi" w:cs="B Mitra" w:hint="eastAsia"/>
          <w:sz w:val="28"/>
          <w:szCs w:val="28"/>
          <w:rtl/>
        </w:rPr>
        <w:t>‌ها</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ضع</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ف</w:t>
      </w:r>
      <w:r w:rsidR="008C7493" w:rsidRPr="008C7493">
        <w:rPr>
          <w:rFonts w:asciiTheme="majorBidi" w:hAnsiTheme="majorBidi" w:cs="B Mitra"/>
          <w:sz w:val="28"/>
          <w:szCs w:val="28"/>
          <w:rtl/>
        </w:rPr>
        <w:t xml:space="preserve"> را به‌عنوان نشانه‌ها، رخدادها و تحولات خارج</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ا</w:t>
      </w:r>
      <w:r w:rsidR="008C7493" w:rsidRPr="008C7493">
        <w:rPr>
          <w:rFonts w:asciiTheme="majorBidi" w:hAnsiTheme="majorBidi" w:cs="B Mitra"/>
          <w:sz w:val="28"/>
          <w:szCs w:val="28"/>
          <w:rtl/>
        </w:rPr>
        <w:t xml:space="preserve"> داخل</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توص</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ف</w:t>
      </w:r>
      <w:r w:rsidR="008C7493" w:rsidRPr="008C7493">
        <w:rPr>
          <w:rFonts w:asciiTheme="majorBidi" w:hAnsiTheme="majorBidi" w:cs="B Mitra"/>
          <w:sz w:val="28"/>
          <w:szCs w:val="28"/>
          <w:rtl/>
        </w:rPr>
        <w:t xml:space="preserve"> </w:t>
      </w:r>
      <w:r w:rsidR="004B3DE2">
        <w:rPr>
          <w:rFonts w:asciiTheme="majorBidi" w:hAnsiTheme="majorBidi" w:cs="B Mitra" w:hint="cs"/>
          <w:sz w:val="28"/>
          <w:szCs w:val="28"/>
          <w:rtl/>
        </w:rPr>
        <w:t>می</w:t>
      </w:r>
      <w:r w:rsidR="005148E3">
        <w:rPr>
          <w:rFonts w:asciiTheme="majorBidi" w:hAnsiTheme="majorBidi" w:cs="B Mitra"/>
          <w:sz w:val="28"/>
          <w:szCs w:val="28"/>
          <w:rtl/>
        </w:rPr>
        <w:softHyphen/>
      </w:r>
      <w:r w:rsidR="004B3DE2">
        <w:rPr>
          <w:rFonts w:asciiTheme="majorBidi" w:hAnsiTheme="majorBidi" w:cs="B Mitra" w:hint="cs"/>
          <w:sz w:val="28"/>
          <w:szCs w:val="28"/>
          <w:rtl/>
        </w:rPr>
        <w:t>کند</w:t>
      </w:r>
      <w:r w:rsidR="008C7493" w:rsidRPr="008C7493">
        <w:rPr>
          <w:rFonts w:asciiTheme="majorBidi" w:hAnsiTheme="majorBidi" w:cs="B Mitra"/>
          <w:sz w:val="28"/>
          <w:szCs w:val="28"/>
          <w:rtl/>
        </w:rPr>
        <w:t xml:space="preserve"> که</w:t>
      </w:r>
      <w:r w:rsidR="00A55D79">
        <w:rPr>
          <w:rFonts w:asciiTheme="majorBidi" w:hAnsiTheme="majorBidi" w:cs="B Mitra" w:hint="cs"/>
          <w:sz w:val="28"/>
          <w:szCs w:val="28"/>
          <w:rtl/>
        </w:rPr>
        <w:t xml:space="preserve"> به دلیل نابالغ بودن، امکان </w:t>
      </w:r>
      <w:r w:rsidR="008C7493" w:rsidRPr="008C7493">
        <w:rPr>
          <w:rFonts w:asciiTheme="majorBidi" w:hAnsiTheme="majorBidi" w:cs="B Mitra"/>
          <w:sz w:val="28"/>
          <w:szCs w:val="28"/>
          <w:rtl/>
        </w:rPr>
        <w:t>ارز</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اب</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تأث</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ر</w:t>
      </w:r>
      <w:r w:rsidR="00A55D79">
        <w:rPr>
          <w:rFonts w:asciiTheme="majorBidi" w:hAnsiTheme="majorBidi" w:cs="B Mitra" w:hint="cs"/>
          <w:sz w:val="28"/>
          <w:szCs w:val="28"/>
          <w:rtl/>
        </w:rPr>
        <w:t xml:space="preserve"> آنها</w:t>
      </w:r>
      <w:r w:rsidR="008C7493" w:rsidRPr="008C7493">
        <w:rPr>
          <w:rFonts w:asciiTheme="majorBidi" w:hAnsiTheme="majorBidi" w:cs="B Mitra"/>
          <w:sz w:val="28"/>
          <w:szCs w:val="28"/>
          <w:rtl/>
        </w:rPr>
        <w:t xml:space="preserve"> </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ا</w:t>
      </w:r>
      <w:r w:rsidR="00A55D79">
        <w:rPr>
          <w:rFonts w:asciiTheme="majorBidi" w:hAnsiTheme="majorBidi" w:cs="B Mitra" w:hint="cs"/>
          <w:sz w:val="28"/>
          <w:szCs w:val="28"/>
          <w:rtl/>
        </w:rPr>
        <w:t xml:space="preserve"> ارائه</w:t>
      </w:r>
      <w:r w:rsidR="008C7493" w:rsidRPr="008C7493">
        <w:rPr>
          <w:rFonts w:asciiTheme="majorBidi" w:hAnsiTheme="majorBidi" w:cs="B Mitra"/>
          <w:sz w:val="28"/>
          <w:szCs w:val="28"/>
          <w:rtl/>
        </w:rPr>
        <w:t xml:space="preserve"> واکنش‌ها</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w:t>
      </w:r>
      <w:r w:rsidR="00A55D79">
        <w:rPr>
          <w:rFonts w:asciiTheme="majorBidi" w:hAnsiTheme="majorBidi" w:cs="B Mitra" w:hint="cs"/>
          <w:sz w:val="28"/>
          <w:szCs w:val="28"/>
          <w:rtl/>
        </w:rPr>
        <w:t>تمام عیار</w:t>
      </w:r>
      <w:r w:rsidR="00037911">
        <w:rPr>
          <w:rFonts w:asciiTheme="majorBidi" w:hAnsiTheme="majorBidi" w:cs="B Mitra" w:hint="cs"/>
          <w:sz w:val="28"/>
          <w:szCs w:val="28"/>
          <w:rtl/>
        </w:rPr>
        <w:t xml:space="preserve"> به</w:t>
      </w:r>
      <w:r w:rsidR="008C7493" w:rsidRPr="008C7493">
        <w:rPr>
          <w:rFonts w:asciiTheme="majorBidi" w:hAnsiTheme="majorBidi" w:cs="B Mitra"/>
          <w:sz w:val="28"/>
          <w:szCs w:val="28"/>
          <w:rtl/>
        </w:rPr>
        <w:t xml:space="preserve"> آن‌ها </w:t>
      </w:r>
      <w:r w:rsidR="00A55D79">
        <w:rPr>
          <w:rFonts w:asciiTheme="majorBidi" w:hAnsiTheme="majorBidi" w:cs="B Mitra" w:hint="cs"/>
          <w:sz w:val="28"/>
          <w:szCs w:val="28"/>
          <w:rtl/>
        </w:rPr>
        <w:t>وجود ندارد</w:t>
      </w:r>
      <w:r w:rsidR="005148E3">
        <w:rPr>
          <w:rFonts w:asciiTheme="majorBidi" w:hAnsiTheme="majorBidi" w:cs="B Mitra" w:hint="cs"/>
          <w:sz w:val="28"/>
          <w:szCs w:val="28"/>
          <w:rtl/>
        </w:rPr>
        <w:t xml:space="preserve"> (</w:t>
      </w:r>
      <w:r w:rsidR="005148E3" w:rsidRPr="008C7493">
        <w:rPr>
          <w:rFonts w:asciiTheme="majorBidi" w:hAnsiTheme="majorBidi" w:cs="B Mitra"/>
          <w:sz w:val="28"/>
          <w:szCs w:val="28"/>
          <w:rtl/>
        </w:rPr>
        <w:t>آنسوف</w:t>
      </w:r>
      <w:r w:rsidR="005148E3">
        <w:rPr>
          <w:rFonts w:asciiTheme="majorBidi" w:hAnsiTheme="majorBidi" w:cs="B Mitra" w:hint="cs"/>
          <w:sz w:val="28"/>
          <w:szCs w:val="28"/>
          <w:rtl/>
        </w:rPr>
        <w:t>، 1982).</w:t>
      </w:r>
      <w:r w:rsidR="0018043A">
        <w:rPr>
          <w:rFonts w:asciiTheme="majorBidi" w:hAnsiTheme="majorBidi" w:cs="B Mitra" w:hint="cs"/>
          <w:sz w:val="28"/>
          <w:szCs w:val="28"/>
          <w:rtl/>
        </w:rPr>
        <w:t xml:space="preserve"> به علاوه،</w:t>
      </w:r>
      <w:r w:rsidR="008C7493" w:rsidRPr="008C7493">
        <w:rPr>
          <w:rFonts w:asciiTheme="majorBidi" w:hAnsiTheme="majorBidi" w:cs="B Mitra"/>
          <w:sz w:val="28"/>
          <w:szCs w:val="28"/>
          <w:rtl/>
        </w:rPr>
        <w:t xml:space="preserve"> </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ک</w:t>
      </w:r>
      <w:r w:rsidR="008C7493" w:rsidRPr="008C7493">
        <w:rPr>
          <w:rFonts w:asciiTheme="majorBidi" w:hAnsiTheme="majorBidi" w:cs="B Mitra"/>
          <w:sz w:val="28"/>
          <w:szCs w:val="28"/>
          <w:rtl/>
        </w:rPr>
        <w:t xml:space="preserve"> </w:t>
      </w:r>
      <w:r w:rsidR="001D54C4">
        <w:rPr>
          <w:rFonts w:asciiTheme="majorBidi" w:hAnsiTheme="majorBidi" w:cs="B Mitra" w:hint="cs"/>
          <w:sz w:val="28"/>
          <w:szCs w:val="28"/>
          <w:rtl/>
        </w:rPr>
        <w:t>نشانگر</w:t>
      </w:r>
      <w:r w:rsidR="008C7493" w:rsidRPr="008C7493">
        <w:rPr>
          <w:rFonts w:asciiTheme="majorBidi" w:hAnsiTheme="majorBidi" w:cs="B Mitra"/>
          <w:sz w:val="28"/>
          <w:szCs w:val="28"/>
          <w:rtl/>
        </w:rPr>
        <w:t xml:space="preserve"> ضع</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ف</w:t>
      </w:r>
      <w:r w:rsidR="00CD7DE9">
        <w:rPr>
          <w:rFonts w:asciiTheme="majorBidi" w:hAnsiTheme="majorBidi" w:cs="B Mitra" w:hint="cs"/>
          <w:sz w:val="28"/>
          <w:szCs w:val="28"/>
          <w:rtl/>
        </w:rPr>
        <w:t xml:space="preserve"> را</w:t>
      </w:r>
      <w:r w:rsidR="008C7493" w:rsidRPr="008C7493">
        <w:rPr>
          <w:rFonts w:asciiTheme="majorBidi" w:hAnsiTheme="majorBidi" w:cs="B Mitra"/>
          <w:sz w:val="28"/>
          <w:szCs w:val="28"/>
          <w:rtl/>
        </w:rPr>
        <w:t xml:space="preserve"> م</w:t>
      </w:r>
      <w:r w:rsidR="008C7493" w:rsidRPr="008C7493">
        <w:rPr>
          <w:rFonts w:asciiTheme="majorBidi" w:hAnsiTheme="majorBidi" w:cs="B Mitra" w:hint="cs"/>
          <w:sz w:val="28"/>
          <w:szCs w:val="28"/>
          <w:rtl/>
        </w:rPr>
        <w:t>ی</w:t>
      </w:r>
      <w:r w:rsidR="008C7493" w:rsidRPr="008C7493">
        <w:rPr>
          <w:rFonts w:asciiTheme="majorBidi" w:hAnsiTheme="majorBidi" w:cs="B Mitra"/>
          <w:sz w:val="28"/>
          <w:szCs w:val="28"/>
          <w:rtl/>
        </w:rPr>
        <w:t xml:space="preserve"> توان به عنوان </w:t>
      </w:r>
      <w:r w:rsidR="008C7493" w:rsidRPr="008C7493">
        <w:rPr>
          <w:rFonts w:asciiTheme="majorBidi" w:hAnsiTheme="majorBidi" w:cs="B Mitra" w:hint="cs"/>
          <w:sz w:val="28"/>
          <w:szCs w:val="28"/>
          <w:rtl/>
        </w:rPr>
        <w:t>ی</w:t>
      </w:r>
      <w:r w:rsidR="008C7493" w:rsidRPr="008C7493">
        <w:rPr>
          <w:rFonts w:asciiTheme="majorBidi" w:hAnsiTheme="majorBidi" w:cs="B Mitra" w:hint="eastAsia"/>
          <w:sz w:val="28"/>
          <w:szCs w:val="28"/>
          <w:rtl/>
        </w:rPr>
        <w:t>ک</w:t>
      </w:r>
      <w:r w:rsidR="008C7493" w:rsidRPr="008C7493">
        <w:rPr>
          <w:rFonts w:asciiTheme="majorBidi" w:hAnsiTheme="majorBidi" w:cs="B Mitra"/>
          <w:sz w:val="28"/>
          <w:szCs w:val="28"/>
          <w:rtl/>
        </w:rPr>
        <w:t xml:space="preserve"> روند </w:t>
      </w:r>
      <w:r w:rsidR="00E508C6">
        <w:rPr>
          <w:rFonts w:asciiTheme="majorBidi" w:hAnsiTheme="majorBidi" w:cs="B Mitra" w:hint="cs"/>
          <w:sz w:val="28"/>
          <w:szCs w:val="28"/>
          <w:rtl/>
        </w:rPr>
        <w:t>زودآیند</w:t>
      </w:r>
      <w:r w:rsidR="006937E1">
        <w:rPr>
          <w:rStyle w:val="FootnoteReference"/>
          <w:rFonts w:asciiTheme="majorBidi" w:hAnsiTheme="majorBidi" w:cs="B Mitra"/>
          <w:sz w:val="28"/>
          <w:szCs w:val="28"/>
          <w:rtl/>
        </w:rPr>
        <w:footnoteReference w:id="103"/>
      </w:r>
      <w:r w:rsidR="00E508C6">
        <w:rPr>
          <w:rFonts w:asciiTheme="majorBidi" w:hAnsiTheme="majorBidi" w:cs="B Mitra" w:hint="cs"/>
          <w:sz w:val="28"/>
          <w:szCs w:val="28"/>
          <w:rtl/>
        </w:rPr>
        <w:t xml:space="preserve"> پنداشت</w:t>
      </w:r>
      <w:r w:rsidR="008C7493" w:rsidRPr="008C7493">
        <w:rPr>
          <w:rFonts w:asciiTheme="majorBidi" w:hAnsiTheme="majorBidi" w:cs="B Mitra"/>
          <w:sz w:val="28"/>
          <w:szCs w:val="28"/>
          <w:rtl/>
        </w:rPr>
        <w:t>.</w:t>
      </w:r>
    </w:p>
    <w:p w14:paraId="63B061E0" w14:textId="04609C29" w:rsidR="000F2764" w:rsidRPr="000F2764" w:rsidRDefault="000F2764" w:rsidP="000F2764">
      <w:pPr>
        <w:jc w:val="both"/>
        <w:rPr>
          <w:rFonts w:asciiTheme="majorBidi" w:hAnsiTheme="majorBidi" w:cs="B Mitra"/>
          <w:sz w:val="28"/>
          <w:szCs w:val="28"/>
          <w:rtl/>
        </w:rPr>
      </w:pPr>
      <w:r w:rsidRPr="000F2764">
        <w:rPr>
          <w:rFonts w:asciiTheme="majorBidi" w:hAnsiTheme="majorBidi" w:cs="B Mitra"/>
          <w:sz w:val="28"/>
          <w:szCs w:val="28"/>
          <w:rtl/>
        </w:rPr>
        <w:t>باک، هرمان و لوبکوو</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تز</w:t>
      </w:r>
      <w:r w:rsidRPr="000F2764">
        <w:rPr>
          <w:rFonts w:asciiTheme="majorBidi" w:hAnsiTheme="majorBidi" w:cs="B Mitra"/>
          <w:sz w:val="28"/>
          <w:szCs w:val="28"/>
          <w:rtl/>
        </w:rPr>
        <w:t xml:space="preserve"> (1998) دو تعر</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ف</w:t>
      </w:r>
      <w:r w:rsidRPr="000F2764">
        <w:rPr>
          <w:rFonts w:asciiTheme="majorBidi" w:hAnsiTheme="majorBidi" w:cs="B Mitra"/>
          <w:sz w:val="28"/>
          <w:szCs w:val="28"/>
          <w:rtl/>
        </w:rPr>
        <w:t xml:space="preserve"> را </w:t>
      </w:r>
      <w:r w:rsidR="009A2814">
        <w:rPr>
          <w:rFonts w:asciiTheme="majorBidi" w:hAnsiTheme="majorBidi" w:cs="B Mitra" w:hint="cs"/>
          <w:sz w:val="28"/>
          <w:szCs w:val="28"/>
          <w:rtl/>
        </w:rPr>
        <w:t>مطرح کردند</w:t>
      </w:r>
      <w:r w:rsidRPr="000F2764">
        <w:rPr>
          <w:rFonts w:asciiTheme="majorBidi" w:hAnsiTheme="majorBidi" w:cs="B Mitra"/>
          <w:sz w:val="28"/>
          <w:szCs w:val="28"/>
          <w:rtl/>
        </w:rPr>
        <w:t>: تعر</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ف</w:t>
      </w:r>
      <w:r w:rsidRPr="000F2764">
        <w:rPr>
          <w:rFonts w:asciiTheme="majorBidi" w:hAnsiTheme="majorBidi" w:cs="B Mitra"/>
          <w:sz w:val="28"/>
          <w:szCs w:val="28"/>
          <w:rtl/>
        </w:rPr>
        <w:t xml:space="preserve"> </w:t>
      </w:r>
      <w:r w:rsidR="0016169C">
        <w:rPr>
          <w:rFonts w:asciiTheme="majorBidi" w:hAnsiTheme="majorBidi" w:cs="B Mitra" w:hint="cs"/>
          <w:sz w:val="28"/>
          <w:szCs w:val="28"/>
          <w:rtl/>
        </w:rPr>
        <w:t>کلاسیکی که</w:t>
      </w:r>
      <w:r w:rsidRPr="000F2764">
        <w:rPr>
          <w:rFonts w:asciiTheme="majorBidi" w:hAnsiTheme="majorBidi" w:cs="B Mitra"/>
          <w:sz w:val="28"/>
          <w:szCs w:val="28"/>
          <w:rtl/>
        </w:rPr>
        <w:t xml:space="preserve"> روند را به عنوان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تغ</w:t>
      </w:r>
      <w:r w:rsidRPr="000F2764">
        <w:rPr>
          <w:rFonts w:asciiTheme="majorBidi" w:hAnsiTheme="majorBidi" w:cs="B Mitra" w:hint="cs"/>
          <w:sz w:val="28"/>
          <w:szCs w:val="28"/>
          <w:rtl/>
        </w:rPr>
        <w:t>یی</w:t>
      </w:r>
      <w:r w:rsidRPr="000F2764">
        <w:rPr>
          <w:rFonts w:asciiTheme="majorBidi" w:hAnsiTheme="majorBidi" w:cs="B Mitra" w:hint="eastAsia"/>
          <w:sz w:val="28"/>
          <w:szCs w:val="28"/>
          <w:rtl/>
        </w:rPr>
        <w:t>ر</w:t>
      </w:r>
      <w:r w:rsidRPr="000F2764">
        <w:rPr>
          <w:rFonts w:asciiTheme="majorBidi" w:hAnsiTheme="majorBidi" w:cs="B Mitra"/>
          <w:sz w:val="28"/>
          <w:szCs w:val="28"/>
          <w:rtl/>
        </w:rPr>
        <w:t xml:space="preserve"> اجتماع</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w:t>
      </w:r>
      <w:r w:rsidR="0016169C">
        <w:rPr>
          <w:rFonts w:asciiTheme="majorBidi" w:hAnsiTheme="majorBidi" w:cs="B Mitra" w:hint="cs"/>
          <w:sz w:val="28"/>
          <w:szCs w:val="28"/>
          <w:rtl/>
        </w:rPr>
        <w:t>مستمر</w:t>
      </w:r>
      <w:r w:rsidRPr="000F2764">
        <w:rPr>
          <w:rFonts w:asciiTheme="majorBidi" w:hAnsiTheme="majorBidi" w:cs="B Mitra"/>
          <w:sz w:val="28"/>
          <w:szCs w:val="28"/>
          <w:rtl/>
        </w:rPr>
        <w:t xml:space="preserve"> و </w:t>
      </w:r>
      <w:r w:rsidR="0016169C">
        <w:rPr>
          <w:rFonts w:asciiTheme="majorBidi" w:hAnsiTheme="majorBidi" w:cs="B Mitra" w:hint="cs"/>
          <w:sz w:val="28"/>
          <w:szCs w:val="28"/>
          <w:rtl/>
        </w:rPr>
        <w:t>بنیادین</w:t>
      </w:r>
      <w:r w:rsidRPr="000F2764">
        <w:rPr>
          <w:rFonts w:asciiTheme="majorBidi" w:hAnsiTheme="majorBidi" w:cs="B Mitra"/>
          <w:sz w:val="28"/>
          <w:szCs w:val="28"/>
          <w:rtl/>
        </w:rPr>
        <w:t xml:space="preserve"> در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دوره طولان</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توص</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ف</w:t>
      </w:r>
      <w:r w:rsidRPr="000F2764">
        <w:rPr>
          <w:rFonts w:asciiTheme="majorBidi" w:hAnsiTheme="majorBidi" w:cs="B Mitra"/>
          <w:sz w:val="28"/>
          <w:szCs w:val="28"/>
          <w:rtl/>
        </w:rPr>
        <w:t xml:space="preserve"> م</w:t>
      </w:r>
      <w:r w:rsidRPr="000F2764">
        <w:rPr>
          <w:rFonts w:asciiTheme="majorBidi" w:hAnsiTheme="majorBidi" w:cs="B Mitra" w:hint="cs"/>
          <w:sz w:val="28"/>
          <w:szCs w:val="28"/>
          <w:rtl/>
        </w:rPr>
        <w:t>ی</w:t>
      </w:r>
      <w:r w:rsidR="0016169C">
        <w:rPr>
          <w:rFonts w:asciiTheme="majorBidi" w:hAnsiTheme="majorBidi" w:cs="B Mitra"/>
          <w:sz w:val="28"/>
          <w:szCs w:val="28"/>
          <w:rtl/>
        </w:rPr>
        <w:softHyphen/>
      </w:r>
      <w:r w:rsidRPr="000F2764">
        <w:rPr>
          <w:rFonts w:asciiTheme="majorBidi" w:hAnsiTheme="majorBidi" w:cs="B Mitra"/>
          <w:sz w:val="28"/>
          <w:szCs w:val="28"/>
          <w:rtl/>
        </w:rPr>
        <w:t>کند. در مقابل، تعر</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ف</w:t>
      </w:r>
      <w:r w:rsidRPr="000F2764">
        <w:rPr>
          <w:rFonts w:asciiTheme="majorBidi" w:hAnsiTheme="majorBidi" w:cs="B Mitra"/>
          <w:sz w:val="28"/>
          <w:szCs w:val="28"/>
          <w:rtl/>
        </w:rPr>
        <w:t xml:space="preserve"> مدرن</w:t>
      </w:r>
      <w:r w:rsidR="00CB333C">
        <w:rPr>
          <w:rFonts w:asciiTheme="majorBidi" w:hAnsiTheme="majorBidi" w:cs="B Mitra" w:hint="cs"/>
          <w:sz w:val="28"/>
          <w:szCs w:val="28"/>
          <w:rtl/>
        </w:rPr>
        <w:t xml:space="preserve">ی که </w:t>
      </w:r>
      <w:r w:rsidRPr="000F2764">
        <w:rPr>
          <w:rFonts w:asciiTheme="majorBidi" w:hAnsiTheme="majorBidi" w:cs="B Mitra"/>
          <w:sz w:val="28"/>
          <w:szCs w:val="28"/>
          <w:rtl/>
        </w:rPr>
        <w:t xml:space="preserve">روند را به عنوان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پد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ده</w:t>
      </w:r>
      <w:r w:rsidRPr="000F2764">
        <w:rPr>
          <w:rFonts w:asciiTheme="majorBidi" w:hAnsiTheme="majorBidi" w:cs="B Mitra"/>
          <w:sz w:val="28"/>
          <w:szCs w:val="28"/>
          <w:rtl/>
        </w:rPr>
        <w:t xml:space="preserve"> کوتاه مدت، </w:t>
      </w:r>
      <w:r w:rsidR="00CB333C">
        <w:rPr>
          <w:rFonts w:asciiTheme="majorBidi" w:hAnsiTheme="majorBidi" w:cs="B Mitra" w:hint="cs"/>
          <w:sz w:val="28"/>
          <w:szCs w:val="28"/>
          <w:rtl/>
        </w:rPr>
        <w:t>مثل</w:t>
      </w:r>
      <w:r w:rsidRPr="000F2764">
        <w:rPr>
          <w:rFonts w:asciiTheme="majorBidi" w:hAnsiTheme="majorBidi" w:cs="B Mitra"/>
          <w:sz w:val="28"/>
          <w:szCs w:val="28"/>
          <w:rtl/>
        </w:rPr>
        <w:t xml:space="preserve"> مد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ا</w:t>
      </w:r>
      <w:r w:rsidRPr="000F2764">
        <w:rPr>
          <w:rFonts w:asciiTheme="majorBidi" w:hAnsiTheme="majorBidi" w:cs="B Mitra"/>
          <w:sz w:val="28"/>
          <w:szCs w:val="28"/>
          <w:rtl/>
        </w:rPr>
        <w:t xml:space="preserve"> موس</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ق</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w:t>
      </w:r>
      <w:r w:rsidRPr="000F2764">
        <w:rPr>
          <w:rFonts w:asciiTheme="majorBidi" w:hAnsiTheme="majorBidi" w:cs="B Mitra"/>
          <w:sz w:val="28"/>
          <w:szCs w:val="28"/>
          <w:rtl/>
        </w:rPr>
        <w:t xml:space="preserve"> در نظر م</w:t>
      </w:r>
      <w:r w:rsidRPr="000F2764">
        <w:rPr>
          <w:rFonts w:asciiTheme="majorBidi" w:hAnsiTheme="majorBidi" w:cs="B Mitra" w:hint="cs"/>
          <w:sz w:val="28"/>
          <w:szCs w:val="28"/>
          <w:rtl/>
        </w:rPr>
        <w:t>ی</w:t>
      </w:r>
      <w:r w:rsidR="003E6B59">
        <w:rPr>
          <w:rFonts w:asciiTheme="majorBidi" w:hAnsiTheme="majorBidi" w:cs="B Mitra"/>
          <w:sz w:val="28"/>
          <w:szCs w:val="28"/>
          <w:rtl/>
        </w:rPr>
        <w:softHyphen/>
      </w:r>
      <w:r w:rsidRPr="000F2764">
        <w:rPr>
          <w:rFonts w:asciiTheme="majorBidi" w:hAnsiTheme="majorBidi" w:cs="B Mitra"/>
          <w:sz w:val="28"/>
          <w:szCs w:val="28"/>
          <w:rtl/>
        </w:rPr>
        <w:t>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رد</w:t>
      </w:r>
      <w:r w:rsidRPr="000F2764">
        <w:rPr>
          <w:rFonts w:asciiTheme="majorBidi" w:hAnsiTheme="majorBidi" w:cs="B Mitra"/>
          <w:sz w:val="28"/>
          <w:szCs w:val="28"/>
          <w:rtl/>
        </w:rPr>
        <w:t>. ل</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بل</w:t>
      </w:r>
      <w:r w:rsidRPr="000F2764">
        <w:rPr>
          <w:rFonts w:asciiTheme="majorBidi" w:hAnsiTheme="majorBidi" w:cs="B Mitra"/>
          <w:sz w:val="28"/>
          <w:szCs w:val="28"/>
          <w:rtl/>
        </w:rPr>
        <w:t xml:space="preserve"> (2002) تعر</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ف</w:t>
      </w:r>
      <w:r w:rsidRPr="000F2764">
        <w:rPr>
          <w:rFonts w:asciiTheme="majorBidi" w:hAnsiTheme="majorBidi" w:cs="B Mitra"/>
          <w:sz w:val="28"/>
          <w:szCs w:val="28"/>
          <w:rtl/>
        </w:rPr>
        <w:t xml:space="preserve"> سوم</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از روند </w:t>
      </w:r>
      <w:r w:rsidR="00D00BFB">
        <w:rPr>
          <w:rFonts w:asciiTheme="majorBidi" w:hAnsiTheme="majorBidi" w:cs="B Mitra" w:hint="cs"/>
          <w:sz w:val="28"/>
          <w:szCs w:val="28"/>
          <w:rtl/>
        </w:rPr>
        <w:t xml:space="preserve">را </w:t>
      </w:r>
      <w:r w:rsidRPr="000F2764">
        <w:rPr>
          <w:rFonts w:asciiTheme="majorBidi" w:hAnsiTheme="majorBidi" w:cs="B Mitra"/>
          <w:sz w:val="28"/>
          <w:szCs w:val="28"/>
          <w:rtl/>
        </w:rPr>
        <w:t>ارائه م</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دهد </w:t>
      </w:r>
      <w:r w:rsidR="00D00BFB">
        <w:rPr>
          <w:rFonts w:asciiTheme="majorBidi" w:hAnsiTheme="majorBidi" w:cs="B Mitra" w:hint="cs"/>
          <w:sz w:val="28"/>
          <w:szCs w:val="28"/>
          <w:rtl/>
        </w:rPr>
        <w:t xml:space="preserve">و آن را </w:t>
      </w:r>
      <w:r w:rsidR="00D00BFB" w:rsidRPr="000F2764">
        <w:rPr>
          <w:rFonts w:asciiTheme="majorBidi" w:hAnsiTheme="majorBidi" w:cs="B Mitra"/>
          <w:sz w:val="28"/>
          <w:szCs w:val="28"/>
          <w:rtl/>
        </w:rPr>
        <w:t>پد</w:t>
      </w:r>
      <w:r w:rsidR="00D00BFB" w:rsidRPr="000F2764">
        <w:rPr>
          <w:rFonts w:asciiTheme="majorBidi" w:hAnsiTheme="majorBidi" w:cs="B Mitra" w:hint="cs"/>
          <w:sz w:val="28"/>
          <w:szCs w:val="28"/>
          <w:rtl/>
        </w:rPr>
        <w:t>ی</w:t>
      </w:r>
      <w:r w:rsidR="00D00BFB" w:rsidRPr="000F2764">
        <w:rPr>
          <w:rFonts w:asciiTheme="majorBidi" w:hAnsiTheme="majorBidi" w:cs="B Mitra" w:hint="eastAsia"/>
          <w:sz w:val="28"/>
          <w:szCs w:val="28"/>
          <w:rtl/>
        </w:rPr>
        <w:t>ده</w:t>
      </w:r>
      <w:r w:rsidR="00D00BFB" w:rsidRPr="000F2764">
        <w:rPr>
          <w:rFonts w:asciiTheme="majorBidi" w:hAnsiTheme="majorBidi" w:cs="B Mitra"/>
          <w:sz w:val="28"/>
          <w:szCs w:val="28"/>
          <w:rtl/>
        </w:rPr>
        <w:t xml:space="preserve"> ا</w:t>
      </w:r>
      <w:r w:rsidR="00D00BFB" w:rsidRPr="000F2764">
        <w:rPr>
          <w:rFonts w:asciiTheme="majorBidi" w:hAnsiTheme="majorBidi" w:cs="B Mitra" w:hint="cs"/>
          <w:sz w:val="28"/>
          <w:szCs w:val="28"/>
          <w:rtl/>
        </w:rPr>
        <w:t>ی</w:t>
      </w:r>
      <w:r w:rsidRPr="000F2764">
        <w:rPr>
          <w:rFonts w:asciiTheme="majorBidi" w:hAnsiTheme="majorBidi" w:cs="B Mitra"/>
          <w:sz w:val="28"/>
          <w:szCs w:val="28"/>
          <w:rtl/>
        </w:rPr>
        <w:t xml:space="preserve"> </w:t>
      </w:r>
      <w:r w:rsidR="00D00BFB">
        <w:rPr>
          <w:rFonts w:asciiTheme="majorBidi" w:hAnsiTheme="majorBidi" w:cs="B Mitra" w:hint="cs"/>
          <w:sz w:val="28"/>
          <w:szCs w:val="28"/>
          <w:rtl/>
        </w:rPr>
        <w:t>همواره</w:t>
      </w:r>
      <w:r w:rsidRPr="000F2764">
        <w:rPr>
          <w:rFonts w:asciiTheme="majorBidi" w:hAnsiTheme="majorBidi" w:cs="B Mitra"/>
          <w:sz w:val="28"/>
          <w:szCs w:val="28"/>
          <w:rtl/>
        </w:rPr>
        <w:t xml:space="preserve"> پ</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چ</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ده</w:t>
      </w:r>
      <w:r w:rsidRPr="000F2764">
        <w:rPr>
          <w:rFonts w:asciiTheme="majorBidi" w:hAnsiTheme="majorBidi" w:cs="B Mitra"/>
          <w:sz w:val="28"/>
          <w:szCs w:val="28"/>
          <w:rtl/>
        </w:rPr>
        <w:t xml:space="preserve"> </w:t>
      </w:r>
      <w:r w:rsidR="00D00BFB">
        <w:rPr>
          <w:rFonts w:asciiTheme="majorBidi" w:hAnsiTheme="majorBidi" w:cs="B Mitra" w:hint="cs"/>
          <w:sz w:val="28"/>
          <w:szCs w:val="28"/>
          <w:rtl/>
        </w:rPr>
        <w:t>می داند که</w:t>
      </w:r>
      <w:r w:rsidRPr="000F2764">
        <w:rPr>
          <w:rFonts w:asciiTheme="majorBidi" w:hAnsiTheme="majorBidi" w:cs="B Mitra"/>
          <w:sz w:val="28"/>
          <w:szCs w:val="28"/>
          <w:rtl/>
        </w:rPr>
        <w:t xml:space="preserve"> نم</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توان </w:t>
      </w:r>
      <w:r w:rsidR="00D00BFB">
        <w:rPr>
          <w:rFonts w:asciiTheme="majorBidi" w:hAnsiTheme="majorBidi" w:cs="B Mitra" w:hint="cs"/>
          <w:sz w:val="28"/>
          <w:szCs w:val="28"/>
          <w:rtl/>
        </w:rPr>
        <w:t>بسادگی</w:t>
      </w:r>
      <w:r w:rsidRPr="000F2764">
        <w:rPr>
          <w:rFonts w:asciiTheme="majorBidi" w:hAnsiTheme="majorBidi" w:cs="B Mitra"/>
          <w:sz w:val="28"/>
          <w:szCs w:val="28"/>
          <w:rtl/>
        </w:rPr>
        <w:t xml:space="preserve">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مد</w:t>
      </w:r>
      <w:r w:rsidR="00B55233" w:rsidRPr="00B55233">
        <w:rPr>
          <w:rFonts w:asciiTheme="majorBidi" w:hAnsiTheme="majorBidi" w:cs="B Mitra"/>
          <w:sz w:val="28"/>
          <w:szCs w:val="28"/>
          <w:rtl/>
        </w:rPr>
        <w:t xml:space="preserve"> </w:t>
      </w:r>
      <w:r w:rsidR="00B55233" w:rsidRPr="000F2764">
        <w:rPr>
          <w:rFonts w:asciiTheme="majorBidi" w:hAnsiTheme="majorBidi" w:cs="B Mitra"/>
          <w:sz w:val="28"/>
          <w:szCs w:val="28"/>
          <w:rtl/>
        </w:rPr>
        <w:t>آن را</w:t>
      </w:r>
      <w:r w:rsidRPr="000F2764">
        <w:rPr>
          <w:rFonts w:asciiTheme="majorBidi" w:hAnsiTheme="majorBidi" w:cs="B Mitra"/>
          <w:sz w:val="28"/>
          <w:szCs w:val="28"/>
          <w:rtl/>
        </w:rPr>
        <w:t xml:space="preserve"> درک کرد</w:t>
      </w:r>
      <w:r w:rsidR="006B12CF">
        <w:rPr>
          <w:rFonts w:asciiTheme="majorBidi" w:hAnsiTheme="majorBidi" w:cs="B Mitra" w:hint="cs"/>
          <w:sz w:val="28"/>
          <w:szCs w:val="28"/>
          <w:rtl/>
        </w:rPr>
        <w:t xml:space="preserve">؛ </w:t>
      </w:r>
      <w:r w:rsidRPr="000F2764">
        <w:rPr>
          <w:rFonts w:asciiTheme="majorBidi" w:hAnsiTheme="majorBidi" w:cs="B Mitra"/>
          <w:sz w:val="28"/>
          <w:szCs w:val="28"/>
          <w:rtl/>
        </w:rPr>
        <w:t>همچن</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Pr="000F2764">
        <w:rPr>
          <w:rFonts w:asciiTheme="majorBidi" w:hAnsiTheme="majorBidi" w:cs="B Mitra"/>
          <w:sz w:val="28"/>
          <w:szCs w:val="28"/>
          <w:rtl/>
        </w:rPr>
        <w:t xml:space="preserve"> نم</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توان طول عمر آن را به طور دق</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ق</w:t>
      </w:r>
      <w:r w:rsidRPr="000F2764">
        <w:rPr>
          <w:rFonts w:asciiTheme="majorBidi" w:hAnsiTheme="majorBidi" w:cs="B Mitra"/>
          <w:sz w:val="28"/>
          <w:szCs w:val="28"/>
          <w:rtl/>
        </w:rPr>
        <w:t xml:space="preserve"> اندازه 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w:t>
      </w:r>
      <w:r w:rsidR="00301025">
        <w:rPr>
          <w:rFonts w:asciiTheme="majorBidi" w:hAnsiTheme="majorBidi" w:cs="B Mitra" w:hint="cs"/>
          <w:sz w:val="28"/>
          <w:szCs w:val="28"/>
          <w:rtl/>
        </w:rPr>
        <w:t>نمود</w:t>
      </w:r>
      <w:r w:rsidRPr="000F2764">
        <w:rPr>
          <w:rFonts w:asciiTheme="majorBidi" w:hAnsiTheme="majorBidi" w:cs="B Mitra"/>
          <w:sz w:val="28"/>
          <w:szCs w:val="28"/>
          <w:rtl/>
        </w:rPr>
        <w:t xml:space="preserve">. </w:t>
      </w:r>
      <w:r w:rsidR="00510D6B">
        <w:rPr>
          <w:rFonts w:asciiTheme="majorBidi" w:hAnsiTheme="majorBidi" w:cs="B Mitra" w:hint="cs"/>
          <w:sz w:val="28"/>
          <w:szCs w:val="28"/>
          <w:rtl/>
        </w:rPr>
        <w:t>روند</w:t>
      </w:r>
      <w:r w:rsidRPr="000F2764">
        <w:rPr>
          <w:rFonts w:asciiTheme="majorBidi" w:hAnsiTheme="majorBidi" w:cs="B Mitra"/>
          <w:sz w:val="28"/>
          <w:szCs w:val="28"/>
          <w:rtl/>
        </w:rPr>
        <w:t xml:space="preserve">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ارتباط است، </w:t>
      </w:r>
      <w:r w:rsidR="005A6ED8">
        <w:rPr>
          <w:rFonts w:asciiTheme="majorBidi" w:hAnsiTheme="majorBidi" w:cs="B Mitra" w:hint="cs"/>
          <w:sz w:val="28"/>
          <w:szCs w:val="28"/>
          <w:rtl/>
        </w:rPr>
        <w:t>یک پیوستگی</w:t>
      </w:r>
      <w:r w:rsidRPr="000F2764">
        <w:rPr>
          <w:rFonts w:asciiTheme="majorBidi" w:hAnsiTheme="majorBidi" w:cs="B Mitra"/>
          <w:sz w:val="28"/>
          <w:szCs w:val="28"/>
          <w:rtl/>
        </w:rPr>
        <w:t xml:space="preserve"> که مرزها</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زم</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نه</w:t>
      </w:r>
      <w:r w:rsidR="00FD78F3">
        <w:rPr>
          <w:rFonts w:asciiTheme="majorBidi" w:hAnsiTheme="majorBidi" w:cs="B Mitra"/>
          <w:sz w:val="28"/>
          <w:szCs w:val="28"/>
          <w:rtl/>
        </w:rPr>
        <w:softHyphen/>
      </w:r>
      <w:r w:rsidRPr="000F2764">
        <w:rPr>
          <w:rFonts w:asciiTheme="majorBidi" w:hAnsiTheme="majorBidi" w:cs="B Mitra"/>
          <w:sz w:val="28"/>
          <w:szCs w:val="28"/>
          <w:rtl/>
        </w:rPr>
        <w:t>ا</w:t>
      </w:r>
      <w:r w:rsidRPr="000F2764">
        <w:rPr>
          <w:rFonts w:asciiTheme="majorBidi" w:hAnsiTheme="majorBidi" w:cs="B Mitra" w:hint="cs"/>
          <w:sz w:val="28"/>
          <w:szCs w:val="28"/>
          <w:rtl/>
        </w:rPr>
        <w:t>ی</w:t>
      </w:r>
      <w:r w:rsidR="008541A0">
        <w:rPr>
          <w:rFonts w:asciiTheme="majorBidi" w:hAnsiTheme="majorBidi" w:cs="B Mitra" w:hint="cs"/>
          <w:sz w:val="28"/>
          <w:szCs w:val="28"/>
          <w:rtl/>
        </w:rPr>
        <w:t>/بافتاری</w:t>
      </w:r>
      <w:r w:rsidR="008541A0">
        <w:rPr>
          <w:rStyle w:val="FootnoteReference"/>
          <w:rFonts w:asciiTheme="majorBidi" w:hAnsiTheme="majorBidi" w:cs="B Mitra"/>
          <w:sz w:val="28"/>
          <w:szCs w:val="28"/>
          <w:rtl/>
        </w:rPr>
        <w:footnoteReference w:id="104"/>
      </w:r>
      <w:r w:rsidRPr="000F2764">
        <w:rPr>
          <w:rFonts w:asciiTheme="majorBidi" w:hAnsiTheme="majorBidi" w:cs="B Mitra"/>
          <w:sz w:val="28"/>
          <w:szCs w:val="28"/>
          <w:rtl/>
        </w:rPr>
        <w:t xml:space="preserve"> </w:t>
      </w:r>
      <w:r w:rsidR="007A6548">
        <w:rPr>
          <w:rFonts w:asciiTheme="majorBidi" w:hAnsiTheme="majorBidi" w:cs="B Mitra" w:hint="cs"/>
          <w:sz w:val="28"/>
          <w:szCs w:val="28"/>
          <w:rtl/>
        </w:rPr>
        <w:t>را پیوند می زند</w:t>
      </w:r>
      <w:r w:rsidRPr="000F2764">
        <w:rPr>
          <w:rFonts w:asciiTheme="majorBidi" w:hAnsiTheme="majorBidi" w:cs="B Mitra"/>
          <w:sz w:val="28"/>
          <w:szCs w:val="28"/>
          <w:rtl/>
        </w:rPr>
        <w:t>.</w:t>
      </w:r>
    </w:p>
    <w:p w14:paraId="63C921A0" w14:textId="0C903E7B" w:rsidR="000F2764" w:rsidRDefault="000F2764" w:rsidP="007828B5">
      <w:pPr>
        <w:jc w:val="both"/>
        <w:rPr>
          <w:rFonts w:asciiTheme="majorBidi" w:hAnsiTheme="majorBidi" w:cs="B Mitra"/>
          <w:sz w:val="28"/>
          <w:szCs w:val="28"/>
          <w:rtl/>
        </w:rPr>
      </w:pPr>
      <w:r w:rsidRPr="000F2764">
        <w:rPr>
          <w:rFonts w:asciiTheme="majorBidi" w:hAnsiTheme="majorBidi" w:cs="B Mitra"/>
          <w:sz w:val="28"/>
          <w:szCs w:val="28"/>
          <w:rtl/>
        </w:rPr>
        <w:t xml:space="preserve">در </w:t>
      </w:r>
      <w:r w:rsidR="0024277C">
        <w:rPr>
          <w:rFonts w:asciiTheme="majorBidi" w:hAnsiTheme="majorBidi" w:cs="B Mitra" w:hint="cs"/>
          <w:sz w:val="28"/>
          <w:szCs w:val="28"/>
          <w:rtl/>
        </w:rPr>
        <w:t>حوزه</w:t>
      </w:r>
      <w:r w:rsidRPr="000F2764">
        <w:rPr>
          <w:rFonts w:asciiTheme="majorBidi" w:hAnsiTheme="majorBidi" w:cs="B Mitra"/>
          <w:sz w:val="28"/>
          <w:szCs w:val="28"/>
          <w:rtl/>
        </w:rPr>
        <w:t xml:space="preserve"> آ</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نده‌نگار</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w:t>
      </w:r>
      <w:r w:rsidRPr="000F2764">
        <w:rPr>
          <w:rFonts w:asciiTheme="majorBidi" w:hAnsiTheme="majorBidi" w:cs="B Mitra"/>
          <w:sz w:val="28"/>
          <w:szCs w:val="28"/>
          <w:rtl/>
        </w:rPr>
        <w:t xml:space="preserve"> استراتژ</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و مد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ت</w:t>
      </w:r>
      <w:r w:rsidR="0024277C">
        <w:rPr>
          <w:rFonts w:asciiTheme="majorBidi" w:hAnsiTheme="majorBidi" w:cs="B Mitra" w:hint="cs"/>
          <w:sz w:val="28"/>
          <w:szCs w:val="28"/>
          <w:rtl/>
        </w:rPr>
        <w:t xml:space="preserve">، هیچ </w:t>
      </w:r>
      <w:r w:rsidR="0024277C" w:rsidRPr="000F2764">
        <w:rPr>
          <w:rFonts w:asciiTheme="majorBidi" w:hAnsiTheme="majorBidi" w:cs="B Mitra" w:hint="eastAsia"/>
          <w:sz w:val="28"/>
          <w:szCs w:val="28"/>
          <w:rtl/>
        </w:rPr>
        <w:t>عبار</w:t>
      </w:r>
      <w:r w:rsidR="0024277C">
        <w:rPr>
          <w:rFonts w:asciiTheme="majorBidi" w:hAnsiTheme="majorBidi" w:cs="B Mitra" w:hint="cs"/>
          <w:sz w:val="28"/>
          <w:szCs w:val="28"/>
          <w:rtl/>
        </w:rPr>
        <w:t xml:space="preserve">تی </w:t>
      </w:r>
      <w:r w:rsidR="0024277C" w:rsidRPr="000F2764">
        <w:rPr>
          <w:rFonts w:asciiTheme="majorBidi" w:hAnsiTheme="majorBidi" w:cs="B Mitra"/>
          <w:sz w:val="28"/>
          <w:szCs w:val="28"/>
          <w:rtl/>
        </w:rPr>
        <w:t xml:space="preserve">به اندازه «روند» </w:t>
      </w:r>
      <w:r w:rsidR="0024277C">
        <w:rPr>
          <w:rFonts w:asciiTheme="majorBidi" w:hAnsiTheme="majorBidi" w:cs="B Mitra" w:hint="cs"/>
          <w:sz w:val="28"/>
          <w:szCs w:val="28"/>
          <w:rtl/>
        </w:rPr>
        <w:t>ابهام و</w:t>
      </w:r>
      <w:r w:rsidRPr="000F2764">
        <w:rPr>
          <w:rFonts w:asciiTheme="majorBidi" w:hAnsiTheme="majorBidi" w:cs="B Mitra"/>
          <w:sz w:val="28"/>
          <w:szCs w:val="28"/>
          <w:rtl/>
        </w:rPr>
        <w:t xml:space="preserve"> سردرگم</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جاد</w:t>
      </w:r>
      <w:r w:rsidRPr="000F2764">
        <w:rPr>
          <w:rFonts w:asciiTheme="majorBidi" w:hAnsiTheme="majorBidi" w:cs="B Mitra"/>
          <w:sz w:val="28"/>
          <w:szCs w:val="28"/>
          <w:rtl/>
        </w:rPr>
        <w:t xml:space="preserve"> </w:t>
      </w:r>
      <w:r w:rsidR="0024277C">
        <w:rPr>
          <w:rFonts w:asciiTheme="majorBidi" w:hAnsiTheme="majorBidi" w:cs="B Mitra" w:hint="cs"/>
          <w:sz w:val="28"/>
          <w:szCs w:val="28"/>
          <w:rtl/>
        </w:rPr>
        <w:t>ن</w:t>
      </w:r>
      <w:r w:rsidRPr="000F2764">
        <w:rPr>
          <w:rFonts w:asciiTheme="majorBidi" w:hAnsiTheme="majorBidi" w:cs="B Mitra"/>
          <w:sz w:val="28"/>
          <w:szCs w:val="28"/>
          <w:rtl/>
        </w:rPr>
        <w:t>کرده‌</w:t>
      </w:r>
      <w:r w:rsidR="0024277C">
        <w:rPr>
          <w:rFonts w:asciiTheme="majorBidi" w:hAnsiTheme="majorBidi" w:cs="B Mitra" w:hint="cs"/>
          <w:sz w:val="28"/>
          <w:szCs w:val="28"/>
          <w:rtl/>
        </w:rPr>
        <w:t xml:space="preserve"> است</w:t>
      </w:r>
      <w:r w:rsidRPr="000F2764">
        <w:rPr>
          <w:rFonts w:asciiTheme="majorBidi" w:hAnsiTheme="majorBidi" w:cs="B Mitra"/>
          <w:sz w:val="28"/>
          <w:szCs w:val="28"/>
          <w:rtl/>
        </w:rPr>
        <w:t>. 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Pr="000F2764">
        <w:rPr>
          <w:rFonts w:asciiTheme="majorBidi" w:hAnsiTheme="majorBidi" w:cs="B Mitra"/>
          <w:sz w:val="28"/>
          <w:szCs w:val="28"/>
          <w:rtl/>
        </w:rPr>
        <w:t xml:space="preserve"> </w:t>
      </w:r>
      <w:r w:rsidR="007913DE">
        <w:rPr>
          <w:rFonts w:asciiTheme="majorBidi" w:hAnsiTheme="majorBidi" w:cs="B Mitra" w:hint="cs"/>
          <w:sz w:val="28"/>
          <w:szCs w:val="28"/>
          <w:rtl/>
        </w:rPr>
        <w:t xml:space="preserve">عبارت </w:t>
      </w:r>
      <w:r w:rsidRPr="000F2764">
        <w:rPr>
          <w:rFonts w:asciiTheme="majorBidi" w:hAnsiTheme="majorBidi" w:cs="B Mitra"/>
          <w:sz w:val="28"/>
          <w:szCs w:val="28"/>
          <w:rtl/>
        </w:rPr>
        <w:t xml:space="preserve">به طور گسترده </w:t>
      </w:r>
      <w:r w:rsidR="007913DE">
        <w:rPr>
          <w:rFonts w:asciiTheme="majorBidi" w:hAnsiTheme="majorBidi" w:cs="B Mitra" w:hint="cs"/>
          <w:sz w:val="28"/>
          <w:szCs w:val="28"/>
          <w:rtl/>
        </w:rPr>
        <w:t xml:space="preserve">ای </w:t>
      </w:r>
      <w:r w:rsidRPr="000F2764">
        <w:rPr>
          <w:rFonts w:asciiTheme="majorBidi" w:hAnsiTheme="majorBidi" w:cs="B Mitra"/>
          <w:sz w:val="28"/>
          <w:szCs w:val="28"/>
          <w:rtl/>
        </w:rPr>
        <w:t>در ادب</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ات</w:t>
      </w:r>
      <w:r w:rsidRPr="000F2764">
        <w:rPr>
          <w:rFonts w:asciiTheme="majorBidi" w:hAnsiTheme="majorBidi" w:cs="B Mitra"/>
          <w:sz w:val="28"/>
          <w:szCs w:val="28"/>
          <w:rtl/>
        </w:rPr>
        <w:t xml:space="preserve"> </w:t>
      </w:r>
      <w:r w:rsidR="007913DE">
        <w:rPr>
          <w:rFonts w:asciiTheme="majorBidi" w:hAnsiTheme="majorBidi" w:cs="B Mitra" w:hint="cs"/>
          <w:sz w:val="28"/>
          <w:szCs w:val="28"/>
          <w:rtl/>
        </w:rPr>
        <w:t>متخصصان حوزه</w:t>
      </w:r>
      <w:r w:rsidRPr="000F2764">
        <w:rPr>
          <w:rFonts w:asciiTheme="majorBidi" w:hAnsiTheme="majorBidi" w:cs="B Mitra"/>
          <w:sz w:val="28"/>
          <w:szCs w:val="28"/>
          <w:rtl/>
        </w:rPr>
        <w:t xml:space="preserve"> ها</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بازار</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اب</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و مد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ت</w:t>
      </w:r>
      <w:r w:rsidRPr="000F2764">
        <w:rPr>
          <w:rFonts w:asciiTheme="majorBidi" w:hAnsiTheme="majorBidi" w:cs="B Mitra"/>
          <w:sz w:val="28"/>
          <w:szCs w:val="28"/>
          <w:rtl/>
        </w:rPr>
        <w:t xml:space="preserve"> عموم</w:t>
      </w:r>
      <w:r w:rsidRPr="000F2764">
        <w:rPr>
          <w:rFonts w:asciiTheme="majorBidi" w:hAnsiTheme="majorBidi" w:cs="B Mitra" w:hint="cs"/>
          <w:sz w:val="28"/>
          <w:szCs w:val="28"/>
          <w:rtl/>
        </w:rPr>
        <w:t>ی</w:t>
      </w:r>
      <w:r w:rsidR="007913DE">
        <w:rPr>
          <w:rFonts w:asciiTheme="majorBidi" w:hAnsiTheme="majorBidi" w:cs="B Mitra" w:hint="cs"/>
          <w:sz w:val="28"/>
          <w:szCs w:val="28"/>
          <w:rtl/>
        </w:rPr>
        <w:t xml:space="preserve"> (</w:t>
      </w:r>
      <w:r w:rsidRPr="000F2764">
        <w:rPr>
          <w:rFonts w:asciiTheme="majorBidi" w:hAnsiTheme="majorBidi" w:cs="B Mitra"/>
          <w:sz w:val="28"/>
          <w:szCs w:val="28"/>
          <w:rtl/>
        </w:rPr>
        <w:t xml:space="preserve">به عنوان مثال </w:t>
      </w:r>
      <w:r w:rsidR="007913DE">
        <w:rPr>
          <w:rFonts w:asciiTheme="majorBidi" w:hAnsiTheme="majorBidi" w:cs="B Mitra" w:hint="cs"/>
          <w:sz w:val="28"/>
          <w:szCs w:val="28"/>
          <w:rtl/>
        </w:rPr>
        <w:t>کلان روندها</w:t>
      </w:r>
      <w:r w:rsidR="00FE61C3">
        <w:rPr>
          <w:rStyle w:val="FootnoteReference"/>
          <w:rFonts w:asciiTheme="majorBidi" w:hAnsiTheme="majorBidi" w:cs="B Mitra"/>
          <w:sz w:val="28"/>
          <w:szCs w:val="28"/>
          <w:rtl/>
        </w:rPr>
        <w:footnoteReference w:id="105"/>
      </w:r>
      <w:r w:rsidR="007913DE">
        <w:rPr>
          <w:rFonts w:asciiTheme="majorBidi" w:hAnsiTheme="majorBidi" w:cs="B Mitra" w:hint="cs"/>
          <w:sz w:val="28"/>
          <w:szCs w:val="28"/>
          <w:rtl/>
        </w:rPr>
        <w:t>)</w:t>
      </w:r>
      <w:r w:rsidRPr="000F2764">
        <w:rPr>
          <w:rFonts w:asciiTheme="majorBidi" w:hAnsiTheme="majorBidi" w:cs="B Mitra"/>
          <w:sz w:val="28"/>
          <w:szCs w:val="28"/>
          <w:rtl/>
        </w:rPr>
        <w:t xml:space="preserve">، </w:t>
      </w:r>
      <w:r w:rsidR="00FE61C3">
        <w:rPr>
          <w:rFonts w:asciiTheme="majorBidi" w:hAnsiTheme="majorBidi" w:cs="B Mitra" w:hint="cs"/>
          <w:sz w:val="28"/>
          <w:szCs w:val="28"/>
          <w:rtl/>
        </w:rPr>
        <w:t>روند</w:t>
      </w:r>
      <w:r w:rsidRPr="000F2764">
        <w:rPr>
          <w:rFonts w:asciiTheme="majorBidi" w:hAnsiTheme="majorBidi" w:cs="B Mitra"/>
          <w:sz w:val="28"/>
          <w:szCs w:val="28"/>
          <w:rtl/>
        </w:rPr>
        <w:t>ها</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مد و فرهنگ جوانان استفاده شده است. «آ</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نده‌</w:t>
      </w:r>
      <w:r w:rsidR="002555B6">
        <w:rPr>
          <w:rFonts w:asciiTheme="majorBidi" w:hAnsiTheme="majorBidi" w:cs="B Mitra" w:hint="cs"/>
          <w:sz w:val="28"/>
          <w:szCs w:val="28"/>
          <w:rtl/>
        </w:rPr>
        <w:t>پژوهان</w:t>
      </w:r>
      <w:r w:rsidRPr="000F2764">
        <w:rPr>
          <w:rFonts w:asciiTheme="majorBidi" w:hAnsiTheme="majorBidi" w:cs="B Mitra"/>
          <w:sz w:val="28"/>
          <w:szCs w:val="28"/>
          <w:rtl/>
        </w:rPr>
        <w:t xml:space="preserve"> </w:t>
      </w:r>
      <w:r w:rsidR="00BD7E49">
        <w:rPr>
          <w:rFonts w:asciiTheme="majorBidi" w:hAnsiTheme="majorBidi" w:cs="B Mitra" w:hint="cs"/>
          <w:sz w:val="28"/>
          <w:szCs w:val="28"/>
          <w:rtl/>
        </w:rPr>
        <w:t>عامه پسند</w:t>
      </w:r>
      <w:r w:rsidR="00BD7E49">
        <w:rPr>
          <w:rStyle w:val="FootnoteReference"/>
          <w:rFonts w:asciiTheme="majorBidi" w:hAnsiTheme="majorBidi" w:cs="B Mitra"/>
          <w:sz w:val="28"/>
          <w:szCs w:val="28"/>
          <w:rtl/>
        </w:rPr>
        <w:footnoteReference w:id="106"/>
      </w:r>
      <w:r w:rsidRPr="000F2764">
        <w:rPr>
          <w:rFonts w:asciiTheme="majorBidi" w:hAnsiTheme="majorBidi" w:cs="B Mitra" w:hint="eastAsia"/>
          <w:sz w:val="28"/>
          <w:szCs w:val="28"/>
          <w:rtl/>
        </w:rPr>
        <w:t>»</w:t>
      </w:r>
      <w:r w:rsidRPr="000F2764">
        <w:rPr>
          <w:rFonts w:asciiTheme="majorBidi" w:hAnsiTheme="majorBidi" w:cs="B Mitra"/>
          <w:sz w:val="28"/>
          <w:szCs w:val="28"/>
          <w:rtl/>
        </w:rPr>
        <w:t xml:space="preserve"> </w:t>
      </w:r>
      <w:r w:rsidR="000B0B04">
        <w:rPr>
          <w:rFonts w:asciiTheme="majorBidi" w:hAnsiTheme="majorBidi" w:cs="B Mitra" w:hint="cs"/>
          <w:sz w:val="28"/>
          <w:szCs w:val="28"/>
          <w:rtl/>
        </w:rPr>
        <w:t>(اسلاوتر، 1999)</w:t>
      </w:r>
      <w:r w:rsidRPr="000F2764">
        <w:rPr>
          <w:rFonts w:asciiTheme="majorBidi" w:hAnsiTheme="majorBidi" w:cs="B Mitra"/>
          <w:sz w:val="28"/>
          <w:szCs w:val="28"/>
          <w:rtl/>
        </w:rPr>
        <w:t xml:space="preserve"> </w:t>
      </w:r>
      <w:r w:rsidR="000B0B04">
        <w:rPr>
          <w:rFonts w:asciiTheme="majorBidi" w:hAnsiTheme="majorBidi" w:cs="B Mitra" w:hint="cs"/>
          <w:sz w:val="28"/>
          <w:szCs w:val="28"/>
          <w:rtl/>
        </w:rPr>
        <w:t xml:space="preserve">همچون نایسبیت </w:t>
      </w:r>
      <w:r w:rsidRPr="000F2764">
        <w:rPr>
          <w:rFonts w:asciiTheme="majorBidi" w:hAnsiTheme="majorBidi" w:cs="B Mitra"/>
          <w:sz w:val="28"/>
          <w:szCs w:val="28"/>
          <w:rtl/>
        </w:rPr>
        <w:t xml:space="preserve">(1984)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ا</w:t>
      </w:r>
      <w:r w:rsidR="000B0B04">
        <w:rPr>
          <w:rFonts w:asciiTheme="majorBidi" w:hAnsiTheme="majorBidi" w:cs="B Mitra" w:hint="cs"/>
          <w:sz w:val="28"/>
          <w:szCs w:val="28"/>
          <w:rtl/>
        </w:rPr>
        <w:t xml:space="preserve"> پاپکورن</w:t>
      </w:r>
      <w:r w:rsidRPr="000F2764">
        <w:rPr>
          <w:rFonts w:asciiTheme="majorBidi" w:hAnsiTheme="majorBidi" w:cs="B Mitra"/>
          <w:sz w:val="28"/>
          <w:szCs w:val="28"/>
          <w:rtl/>
        </w:rPr>
        <w:t xml:space="preserve"> (1991)، </w:t>
      </w:r>
      <w:r w:rsidR="00445D57" w:rsidRPr="000F2764">
        <w:rPr>
          <w:rFonts w:asciiTheme="majorBidi" w:hAnsiTheme="majorBidi" w:cs="B Mitra"/>
          <w:sz w:val="28"/>
          <w:szCs w:val="28"/>
          <w:rtl/>
        </w:rPr>
        <w:t>بدون</w:t>
      </w:r>
      <w:r w:rsidR="00445D57">
        <w:rPr>
          <w:rFonts w:asciiTheme="majorBidi" w:hAnsiTheme="majorBidi" w:cs="B Mitra" w:hint="cs"/>
          <w:sz w:val="28"/>
          <w:szCs w:val="28"/>
          <w:rtl/>
        </w:rPr>
        <w:t xml:space="preserve"> برخورداری از</w:t>
      </w:r>
      <w:r w:rsidR="00445D57" w:rsidRPr="000F2764">
        <w:rPr>
          <w:rFonts w:asciiTheme="majorBidi" w:hAnsiTheme="majorBidi" w:cs="B Mitra"/>
          <w:sz w:val="28"/>
          <w:szCs w:val="28"/>
          <w:rtl/>
        </w:rPr>
        <w:t xml:space="preserve"> پ</w:t>
      </w:r>
      <w:r w:rsidR="00445D57" w:rsidRPr="000F2764">
        <w:rPr>
          <w:rFonts w:asciiTheme="majorBidi" w:hAnsiTheme="majorBidi" w:cs="B Mitra" w:hint="cs"/>
          <w:sz w:val="28"/>
          <w:szCs w:val="28"/>
          <w:rtl/>
        </w:rPr>
        <w:t>ی</w:t>
      </w:r>
      <w:r w:rsidR="00445D57" w:rsidRPr="000F2764">
        <w:rPr>
          <w:rFonts w:asciiTheme="majorBidi" w:hAnsiTheme="majorBidi" w:cs="B Mitra" w:hint="eastAsia"/>
          <w:sz w:val="28"/>
          <w:szCs w:val="28"/>
          <w:rtl/>
        </w:rPr>
        <w:t>ش‌زم</w:t>
      </w:r>
      <w:r w:rsidR="00445D57" w:rsidRPr="000F2764">
        <w:rPr>
          <w:rFonts w:asciiTheme="majorBidi" w:hAnsiTheme="majorBidi" w:cs="B Mitra" w:hint="cs"/>
          <w:sz w:val="28"/>
          <w:szCs w:val="28"/>
          <w:rtl/>
        </w:rPr>
        <w:t>ی</w:t>
      </w:r>
      <w:r w:rsidR="00445D57" w:rsidRPr="000F2764">
        <w:rPr>
          <w:rFonts w:asciiTheme="majorBidi" w:hAnsiTheme="majorBidi" w:cs="B Mitra" w:hint="eastAsia"/>
          <w:sz w:val="28"/>
          <w:szCs w:val="28"/>
          <w:rtl/>
        </w:rPr>
        <w:t>نه</w:t>
      </w:r>
      <w:r w:rsidR="00445D57" w:rsidRPr="000F2764">
        <w:rPr>
          <w:rFonts w:asciiTheme="majorBidi" w:hAnsiTheme="majorBidi" w:cs="B Mitra"/>
          <w:sz w:val="28"/>
          <w:szCs w:val="28"/>
          <w:rtl/>
        </w:rPr>
        <w:t xml:space="preserve"> علم</w:t>
      </w:r>
      <w:r w:rsidR="00445D57" w:rsidRPr="000F2764">
        <w:rPr>
          <w:rFonts w:asciiTheme="majorBidi" w:hAnsiTheme="majorBidi" w:cs="B Mitra" w:hint="cs"/>
          <w:sz w:val="28"/>
          <w:szCs w:val="28"/>
          <w:rtl/>
        </w:rPr>
        <w:t>ی</w:t>
      </w:r>
      <w:r w:rsidR="00445D57" w:rsidRPr="000F2764">
        <w:rPr>
          <w:rFonts w:asciiTheme="majorBidi" w:hAnsiTheme="majorBidi" w:cs="B Mitra"/>
          <w:sz w:val="28"/>
          <w:szCs w:val="28"/>
          <w:rtl/>
        </w:rPr>
        <w:t xml:space="preserve"> عم</w:t>
      </w:r>
      <w:r w:rsidR="00445D57" w:rsidRPr="000F2764">
        <w:rPr>
          <w:rFonts w:asciiTheme="majorBidi" w:hAnsiTheme="majorBidi" w:cs="B Mitra" w:hint="cs"/>
          <w:sz w:val="28"/>
          <w:szCs w:val="28"/>
          <w:rtl/>
        </w:rPr>
        <w:t>ی</w:t>
      </w:r>
      <w:r w:rsidR="00445D57" w:rsidRPr="000F2764">
        <w:rPr>
          <w:rFonts w:asciiTheme="majorBidi" w:hAnsiTheme="majorBidi" w:cs="B Mitra" w:hint="eastAsia"/>
          <w:sz w:val="28"/>
          <w:szCs w:val="28"/>
          <w:rtl/>
        </w:rPr>
        <w:t>ق‌</w:t>
      </w:r>
      <w:r w:rsidR="00445D57">
        <w:rPr>
          <w:rFonts w:asciiTheme="majorBidi" w:hAnsiTheme="majorBidi" w:cs="B Mitra" w:hint="cs"/>
          <w:sz w:val="28"/>
          <w:szCs w:val="28"/>
          <w:rtl/>
        </w:rPr>
        <w:t>،</w:t>
      </w:r>
      <w:r w:rsidR="00445D57" w:rsidRPr="000F2764">
        <w:rPr>
          <w:rFonts w:asciiTheme="majorBidi" w:hAnsiTheme="majorBidi" w:cs="B Mitra"/>
          <w:sz w:val="28"/>
          <w:szCs w:val="28"/>
          <w:rtl/>
        </w:rPr>
        <w:t xml:space="preserve"> </w:t>
      </w:r>
      <w:r w:rsidR="001035E7">
        <w:rPr>
          <w:rFonts w:asciiTheme="majorBidi" w:hAnsiTheme="majorBidi" w:cs="B Mitra" w:hint="cs"/>
          <w:sz w:val="28"/>
          <w:szCs w:val="28"/>
          <w:rtl/>
        </w:rPr>
        <w:t>روند</w:t>
      </w:r>
      <w:r w:rsidR="00A17667">
        <w:rPr>
          <w:rFonts w:asciiTheme="majorBidi" w:hAnsiTheme="majorBidi" w:cs="B Mitra" w:hint="cs"/>
          <w:sz w:val="28"/>
          <w:szCs w:val="28"/>
          <w:rtl/>
        </w:rPr>
        <w:t>هایی</w:t>
      </w:r>
      <w:r w:rsidRPr="000F2764">
        <w:rPr>
          <w:rFonts w:asciiTheme="majorBidi" w:hAnsiTheme="majorBidi" w:cs="B Mitra"/>
          <w:sz w:val="28"/>
          <w:szCs w:val="28"/>
          <w:rtl/>
        </w:rPr>
        <w:t xml:space="preserve"> </w:t>
      </w:r>
      <w:r w:rsidR="001035E7">
        <w:rPr>
          <w:rFonts w:asciiTheme="majorBidi" w:hAnsiTheme="majorBidi" w:cs="B Mitra" w:hint="cs"/>
          <w:sz w:val="28"/>
          <w:szCs w:val="28"/>
          <w:rtl/>
        </w:rPr>
        <w:t>همچون</w:t>
      </w:r>
      <w:r w:rsidRPr="000F2764">
        <w:rPr>
          <w:rFonts w:asciiTheme="majorBidi" w:hAnsiTheme="majorBidi" w:cs="B Mitra"/>
          <w:sz w:val="28"/>
          <w:szCs w:val="28"/>
          <w:rtl/>
        </w:rPr>
        <w:t xml:space="preserve"> «پ</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له‌ساز</w:t>
      </w:r>
      <w:r w:rsidRPr="000F2764">
        <w:rPr>
          <w:rFonts w:asciiTheme="majorBidi" w:hAnsiTheme="majorBidi" w:cs="B Mitra" w:hint="cs"/>
          <w:sz w:val="28"/>
          <w:szCs w:val="28"/>
          <w:rtl/>
        </w:rPr>
        <w:t>ی</w:t>
      </w:r>
      <w:r w:rsidR="00DF7016">
        <w:rPr>
          <w:rStyle w:val="FootnoteReference"/>
          <w:rFonts w:asciiTheme="majorBidi" w:hAnsiTheme="majorBidi" w:cs="B Mitra"/>
          <w:sz w:val="28"/>
          <w:szCs w:val="28"/>
          <w:rtl/>
        </w:rPr>
        <w:footnoteReference w:id="107"/>
      </w:r>
      <w:r w:rsidRPr="000F2764">
        <w:rPr>
          <w:rFonts w:asciiTheme="majorBidi" w:hAnsiTheme="majorBidi" w:cs="B Mitra" w:hint="eastAsia"/>
          <w:sz w:val="28"/>
          <w:szCs w:val="28"/>
          <w:rtl/>
        </w:rPr>
        <w:t>»</w:t>
      </w:r>
      <w:r w:rsidRPr="000F2764">
        <w:rPr>
          <w:rFonts w:asciiTheme="majorBidi" w:hAnsiTheme="majorBidi" w:cs="B Mitra"/>
          <w:sz w:val="28"/>
          <w:szCs w:val="28"/>
          <w:rtl/>
        </w:rPr>
        <w:t xml:space="preserve"> را هم به </w:t>
      </w:r>
      <w:r w:rsidR="001035E7">
        <w:rPr>
          <w:rFonts w:asciiTheme="majorBidi" w:hAnsiTheme="majorBidi" w:cs="B Mitra" w:hint="cs"/>
          <w:sz w:val="28"/>
          <w:szCs w:val="28"/>
          <w:rtl/>
        </w:rPr>
        <w:t>طیف گسترده</w:t>
      </w:r>
      <w:r w:rsidR="00A17667">
        <w:rPr>
          <w:rFonts w:asciiTheme="majorBidi" w:hAnsiTheme="majorBidi" w:cs="B Mitra"/>
          <w:sz w:val="28"/>
          <w:szCs w:val="28"/>
          <w:rtl/>
        </w:rPr>
        <w:softHyphen/>
      </w:r>
      <w:r w:rsidR="00A17667">
        <w:rPr>
          <w:rFonts w:asciiTheme="majorBidi" w:hAnsiTheme="majorBidi" w:cs="B Mitra" w:hint="cs"/>
          <w:sz w:val="28"/>
          <w:szCs w:val="28"/>
          <w:rtl/>
        </w:rPr>
        <w:t>ای</w:t>
      </w:r>
      <w:r w:rsidR="001035E7">
        <w:rPr>
          <w:rFonts w:asciiTheme="majorBidi" w:hAnsiTheme="majorBidi" w:cs="B Mitra" w:hint="cs"/>
          <w:sz w:val="28"/>
          <w:szCs w:val="28"/>
          <w:rtl/>
        </w:rPr>
        <w:t xml:space="preserve"> از </w:t>
      </w:r>
      <w:r w:rsidRPr="000F2764">
        <w:rPr>
          <w:rFonts w:asciiTheme="majorBidi" w:hAnsiTheme="majorBidi" w:cs="B Mitra"/>
          <w:sz w:val="28"/>
          <w:szCs w:val="28"/>
          <w:rtl/>
        </w:rPr>
        <w:t xml:space="preserve">مخاطبان و هم به </w:t>
      </w:r>
      <w:r w:rsidR="001035E7">
        <w:rPr>
          <w:rFonts w:asciiTheme="majorBidi" w:hAnsiTheme="majorBidi" w:cs="B Mitra" w:hint="cs"/>
          <w:sz w:val="28"/>
          <w:szCs w:val="28"/>
          <w:rtl/>
        </w:rPr>
        <w:t>کسب و کارها</w:t>
      </w:r>
      <w:r w:rsidRPr="000F2764">
        <w:rPr>
          <w:rFonts w:asciiTheme="majorBidi" w:hAnsiTheme="majorBidi" w:cs="B Mitra"/>
          <w:sz w:val="28"/>
          <w:szCs w:val="28"/>
          <w:rtl/>
        </w:rPr>
        <w:t xml:space="preserve"> </w:t>
      </w:r>
      <w:r w:rsidR="0038251A">
        <w:rPr>
          <w:rFonts w:asciiTheme="majorBidi" w:hAnsiTheme="majorBidi" w:cs="B Mitra" w:hint="cs"/>
          <w:sz w:val="28"/>
          <w:szCs w:val="28"/>
          <w:rtl/>
        </w:rPr>
        <w:t>عرضه می</w:t>
      </w:r>
      <w:r w:rsidR="004E0E87">
        <w:rPr>
          <w:rFonts w:asciiTheme="majorBidi" w:hAnsiTheme="majorBidi" w:cs="B Mitra"/>
          <w:sz w:val="28"/>
          <w:szCs w:val="28"/>
          <w:rtl/>
        </w:rPr>
        <w:softHyphen/>
      </w:r>
      <w:r w:rsidR="0038251A">
        <w:rPr>
          <w:rFonts w:asciiTheme="majorBidi" w:hAnsiTheme="majorBidi" w:cs="B Mitra" w:hint="cs"/>
          <w:sz w:val="28"/>
          <w:szCs w:val="28"/>
          <w:rtl/>
        </w:rPr>
        <w:t>دارند</w:t>
      </w:r>
      <w:r w:rsidRPr="000F2764">
        <w:rPr>
          <w:rFonts w:asciiTheme="majorBidi" w:hAnsiTheme="majorBidi" w:cs="B Mitra"/>
          <w:sz w:val="28"/>
          <w:szCs w:val="28"/>
          <w:rtl/>
        </w:rPr>
        <w:t>. در 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نجا</w:t>
      </w:r>
      <w:r w:rsidRPr="000F2764">
        <w:rPr>
          <w:rFonts w:asciiTheme="majorBidi" w:hAnsiTheme="majorBidi" w:cs="B Mitra"/>
          <w:sz w:val="28"/>
          <w:szCs w:val="28"/>
          <w:rtl/>
        </w:rPr>
        <w:t xml:space="preserve"> اصطلاح </w:t>
      </w:r>
      <w:r w:rsidR="00FF1132">
        <w:rPr>
          <w:rFonts w:asciiTheme="majorBidi" w:hAnsiTheme="majorBidi" w:cs="B Mitra" w:hint="cs"/>
          <w:sz w:val="28"/>
          <w:szCs w:val="28"/>
          <w:rtl/>
        </w:rPr>
        <w:t>«</w:t>
      </w:r>
      <w:r w:rsidRPr="000F2764">
        <w:rPr>
          <w:rFonts w:asciiTheme="majorBidi" w:hAnsiTheme="majorBidi" w:cs="B Mitra"/>
          <w:sz w:val="28"/>
          <w:szCs w:val="28"/>
          <w:rtl/>
        </w:rPr>
        <w:t>روند</w:t>
      </w:r>
      <w:r w:rsidR="00FF1132">
        <w:rPr>
          <w:rFonts w:asciiTheme="majorBidi" w:hAnsiTheme="majorBidi" w:cs="B Mitra" w:hint="cs"/>
          <w:sz w:val="28"/>
          <w:szCs w:val="28"/>
          <w:rtl/>
        </w:rPr>
        <w:t xml:space="preserve">» </w:t>
      </w:r>
      <w:r w:rsidRPr="000F2764">
        <w:rPr>
          <w:rFonts w:asciiTheme="majorBidi" w:hAnsiTheme="majorBidi" w:cs="B Mitra"/>
          <w:sz w:val="28"/>
          <w:szCs w:val="28"/>
          <w:rtl/>
        </w:rPr>
        <w:t>برا</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پرداختن به 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Pr="000F2764">
        <w:rPr>
          <w:rFonts w:asciiTheme="majorBidi" w:hAnsiTheme="majorBidi" w:cs="B Mitra"/>
          <w:sz w:val="28"/>
          <w:szCs w:val="28"/>
          <w:rtl/>
        </w:rPr>
        <w:t xml:space="preserve"> </w:t>
      </w:r>
      <w:r w:rsidR="00D157FB">
        <w:rPr>
          <w:rFonts w:asciiTheme="majorBidi" w:hAnsiTheme="majorBidi" w:cs="B Mitra" w:hint="cs"/>
          <w:sz w:val="28"/>
          <w:szCs w:val="28"/>
          <w:rtl/>
        </w:rPr>
        <w:t>حس</w:t>
      </w:r>
      <w:r w:rsidRPr="000F2764">
        <w:rPr>
          <w:rFonts w:asciiTheme="majorBidi" w:hAnsiTheme="majorBidi" w:cs="B Mitra"/>
          <w:sz w:val="28"/>
          <w:szCs w:val="28"/>
          <w:rtl/>
        </w:rPr>
        <w:t xml:space="preserve"> شهود</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استفاده م</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ش</w:t>
      </w:r>
      <w:r w:rsidRPr="000F2764">
        <w:rPr>
          <w:rFonts w:asciiTheme="majorBidi" w:hAnsiTheme="majorBidi" w:cs="B Mitra" w:hint="eastAsia"/>
          <w:sz w:val="28"/>
          <w:szCs w:val="28"/>
          <w:rtl/>
        </w:rPr>
        <w:t>ود</w:t>
      </w:r>
      <w:r w:rsidRPr="000F2764">
        <w:rPr>
          <w:rFonts w:asciiTheme="majorBidi" w:hAnsiTheme="majorBidi" w:cs="B Mitra"/>
          <w:sz w:val="28"/>
          <w:szCs w:val="28"/>
          <w:rtl/>
        </w:rPr>
        <w:t xml:space="preserve"> که </w:t>
      </w:r>
      <w:r w:rsidR="00ED61BA">
        <w:rPr>
          <w:rFonts w:asciiTheme="majorBidi" w:hAnsiTheme="majorBidi" w:cs="B Mitra" w:hint="cs"/>
          <w:sz w:val="28"/>
          <w:szCs w:val="28"/>
          <w:rtl/>
        </w:rPr>
        <w:t xml:space="preserve">یک </w:t>
      </w:r>
      <w:r w:rsidRPr="000F2764">
        <w:rPr>
          <w:rFonts w:asciiTheme="majorBidi" w:hAnsiTheme="majorBidi" w:cs="B Mitra"/>
          <w:sz w:val="28"/>
          <w:szCs w:val="28"/>
          <w:rtl/>
        </w:rPr>
        <w:t>چ</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ز</w:t>
      </w:r>
      <w:r w:rsidR="00ED61BA">
        <w:rPr>
          <w:rFonts w:asciiTheme="majorBidi" w:hAnsiTheme="majorBidi" w:cs="B Mitra" w:hint="cs"/>
          <w:sz w:val="28"/>
          <w:szCs w:val="28"/>
          <w:rtl/>
        </w:rPr>
        <w:t xml:space="preserve"> </w:t>
      </w:r>
      <w:r w:rsidR="004253ED">
        <w:rPr>
          <w:rFonts w:asciiTheme="majorBidi" w:hAnsiTheme="majorBidi" w:cs="B Mitra" w:hint="cs"/>
          <w:sz w:val="28"/>
          <w:szCs w:val="28"/>
          <w:rtl/>
        </w:rPr>
        <w:t>مهم</w:t>
      </w:r>
      <w:r w:rsidR="00ED61BA">
        <w:rPr>
          <w:rFonts w:asciiTheme="majorBidi" w:hAnsiTheme="majorBidi" w:cs="B Mitra" w:hint="cs"/>
          <w:sz w:val="28"/>
          <w:szCs w:val="28"/>
          <w:rtl/>
        </w:rPr>
        <w:t xml:space="preserve"> وجود دارد</w:t>
      </w:r>
      <w:r w:rsidRPr="000F2764">
        <w:rPr>
          <w:rFonts w:asciiTheme="majorBidi" w:hAnsiTheme="majorBidi" w:cs="B Mitra"/>
          <w:sz w:val="28"/>
          <w:szCs w:val="28"/>
          <w:rtl/>
        </w:rPr>
        <w:t>.</w:t>
      </w:r>
      <w:r w:rsidR="00A17667">
        <w:rPr>
          <w:rFonts w:asciiTheme="majorBidi" w:hAnsiTheme="majorBidi" w:cs="B Mitra" w:hint="cs"/>
          <w:sz w:val="28"/>
          <w:szCs w:val="28"/>
          <w:rtl/>
        </w:rPr>
        <w:t xml:space="preserve"> </w:t>
      </w:r>
      <w:r w:rsidRPr="000F2764">
        <w:rPr>
          <w:rFonts w:asciiTheme="majorBidi" w:hAnsiTheme="majorBidi" w:cs="B Mitra" w:hint="eastAsia"/>
          <w:sz w:val="28"/>
          <w:szCs w:val="28"/>
          <w:rtl/>
        </w:rPr>
        <w:t>بنابرا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Pr="000F2764">
        <w:rPr>
          <w:rFonts w:asciiTheme="majorBidi" w:hAnsiTheme="majorBidi" w:cs="B Mitra"/>
          <w:sz w:val="28"/>
          <w:szCs w:val="28"/>
          <w:rtl/>
        </w:rPr>
        <w:t xml:space="preserve"> </w:t>
      </w:r>
      <w:r w:rsidR="007671CE">
        <w:rPr>
          <w:rFonts w:asciiTheme="majorBidi" w:hAnsiTheme="majorBidi" w:cs="B Mitra" w:hint="cs"/>
          <w:sz w:val="28"/>
          <w:szCs w:val="28"/>
          <w:rtl/>
        </w:rPr>
        <w:t>تشریح</w:t>
      </w:r>
      <w:r w:rsidR="004253ED">
        <w:rPr>
          <w:rFonts w:asciiTheme="majorBidi" w:hAnsiTheme="majorBidi" w:cs="B Mitra" w:hint="cs"/>
          <w:sz w:val="28"/>
          <w:szCs w:val="28"/>
          <w:rtl/>
        </w:rPr>
        <w:t xml:space="preserve"> اینکه </w:t>
      </w:r>
      <w:r w:rsidRPr="000F2764">
        <w:rPr>
          <w:rFonts w:asciiTheme="majorBidi" w:hAnsiTheme="majorBidi" w:cs="B Mitra"/>
          <w:sz w:val="28"/>
          <w:szCs w:val="28"/>
          <w:rtl/>
        </w:rPr>
        <w:t>چه روندها</w:t>
      </w:r>
      <w:r w:rsidRPr="000F2764">
        <w:rPr>
          <w:rFonts w:asciiTheme="majorBidi" w:hAnsiTheme="majorBidi" w:cs="B Mitra" w:hint="cs"/>
          <w:sz w:val="28"/>
          <w:szCs w:val="28"/>
          <w:rtl/>
        </w:rPr>
        <w:t>یی</w:t>
      </w:r>
      <w:r w:rsidRPr="000F2764">
        <w:rPr>
          <w:rFonts w:asciiTheme="majorBidi" w:hAnsiTheme="majorBidi" w:cs="B Mitra"/>
          <w:sz w:val="28"/>
          <w:szCs w:val="28"/>
          <w:rtl/>
        </w:rPr>
        <w:t xml:space="preserve"> </w:t>
      </w:r>
      <w:r w:rsidR="004253ED">
        <w:rPr>
          <w:rFonts w:asciiTheme="majorBidi" w:hAnsiTheme="majorBidi" w:cs="B Mitra" w:hint="cs"/>
          <w:sz w:val="28"/>
          <w:szCs w:val="28"/>
          <w:rtl/>
        </w:rPr>
        <w:t>وجود دارد</w:t>
      </w:r>
      <w:r w:rsidRPr="000F2764">
        <w:rPr>
          <w:rFonts w:asciiTheme="majorBidi" w:hAnsiTheme="majorBidi" w:cs="B Mitra"/>
          <w:sz w:val="28"/>
          <w:szCs w:val="28"/>
          <w:rtl/>
        </w:rPr>
        <w:t xml:space="preserve"> و مهمتر از آن</w:t>
      </w:r>
      <w:r w:rsidR="004253ED">
        <w:rPr>
          <w:rFonts w:asciiTheme="majorBidi" w:hAnsiTheme="majorBidi" w:cs="B Mitra" w:hint="cs"/>
          <w:sz w:val="28"/>
          <w:szCs w:val="28"/>
          <w:rtl/>
        </w:rPr>
        <w:t>،</w:t>
      </w:r>
      <w:r w:rsidRPr="000F2764">
        <w:rPr>
          <w:rFonts w:asciiTheme="majorBidi" w:hAnsiTheme="majorBidi" w:cs="B Mitra"/>
          <w:sz w:val="28"/>
          <w:szCs w:val="28"/>
          <w:rtl/>
        </w:rPr>
        <w:t xml:space="preserve"> چگونه م</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توان </w:t>
      </w:r>
      <w:r w:rsidR="00803697">
        <w:rPr>
          <w:rFonts w:asciiTheme="majorBidi" w:hAnsiTheme="majorBidi" w:cs="B Mitra" w:hint="cs"/>
          <w:sz w:val="28"/>
          <w:szCs w:val="28"/>
          <w:rtl/>
        </w:rPr>
        <w:t>این روندها</w:t>
      </w:r>
      <w:r w:rsidRPr="000F2764">
        <w:rPr>
          <w:rFonts w:asciiTheme="majorBidi" w:hAnsiTheme="majorBidi" w:cs="B Mitra"/>
          <w:sz w:val="28"/>
          <w:szCs w:val="28"/>
          <w:rtl/>
        </w:rPr>
        <w:t xml:space="preserve"> را مفهوم ساز</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کرد، برا</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بحث در مورد آ</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نده</w:t>
      </w:r>
      <w:r w:rsidRPr="000F2764">
        <w:rPr>
          <w:rFonts w:asciiTheme="majorBidi" w:hAnsiTheme="majorBidi" w:cs="B Mitra"/>
          <w:sz w:val="28"/>
          <w:szCs w:val="28"/>
          <w:rtl/>
        </w:rPr>
        <w:t xml:space="preserve"> نگار</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استراتژ</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ضرور</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است.</w:t>
      </w:r>
    </w:p>
    <w:p w14:paraId="2BD8A3D9" w14:textId="6BBD1986" w:rsidR="000F2764" w:rsidRPr="00A840D7" w:rsidRDefault="00FD3A4A" w:rsidP="00A840D7">
      <w:pPr>
        <w:pStyle w:val="Heading1"/>
        <w:rPr>
          <w:rFonts w:cs="B Titr"/>
          <w:color w:val="auto"/>
          <w:sz w:val="30"/>
          <w:szCs w:val="30"/>
          <w:rtl/>
        </w:rPr>
      </w:pPr>
      <w:bookmarkStart w:id="22" w:name="_Toc172728618"/>
      <w:r w:rsidRPr="00A840D7">
        <w:rPr>
          <w:rFonts w:cs="B Titr" w:hint="cs"/>
          <w:color w:val="auto"/>
          <w:sz w:val="30"/>
          <w:szCs w:val="30"/>
          <w:rtl/>
        </w:rPr>
        <w:lastRenderedPageBreak/>
        <w:t xml:space="preserve">4-1. </w:t>
      </w:r>
      <w:r w:rsidR="000F2764" w:rsidRPr="00A840D7">
        <w:rPr>
          <w:rFonts w:cs="B Titr"/>
          <w:color w:val="auto"/>
          <w:sz w:val="30"/>
          <w:szCs w:val="30"/>
          <w:rtl/>
        </w:rPr>
        <w:t>مفهوم ساز</w:t>
      </w:r>
      <w:r w:rsidR="000F2764" w:rsidRPr="00A840D7">
        <w:rPr>
          <w:rFonts w:cs="B Titr" w:hint="cs"/>
          <w:color w:val="auto"/>
          <w:sz w:val="30"/>
          <w:szCs w:val="30"/>
          <w:rtl/>
        </w:rPr>
        <w:t>ی</w:t>
      </w:r>
      <w:r w:rsidR="000F2764" w:rsidRPr="00A840D7">
        <w:rPr>
          <w:rFonts w:cs="B Titr"/>
          <w:color w:val="auto"/>
          <w:sz w:val="30"/>
          <w:szCs w:val="30"/>
          <w:rtl/>
        </w:rPr>
        <w:t xml:space="preserve"> </w:t>
      </w:r>
      <w:r w:rsidR="005030DE" w:rsidRPr="00A840D7">
        <w:rPr>
          <w:rFonts w:cs="B Titr" w:hint="cs"/>
          <w:color w:val="auto"/>
          <w:sz w:val="30"/>
          <w:szCs w:val="30"/>
          <w:rtl/>
        </w:rPr>
        <w:t>نشانگر</w:t>
      </w:r>
      <w:r w:rsidR="000F2764" w:rsidRPr="00A840D7">
        <w:rPr>
          <w:rFonts w:cs="B Titr"/>
          <w:color w:val="auto"/>
          <w:sz w:val="30"/>
          <w:szCs w:val="30"/>
          <w:rtl/>
        </w:rPr>
        <w:t>ها</w:t>
      </w:r>
      <w:r w:rsidR="005030DE" w:rsidRPr="00A840D7">
        <w:rPr>
          <w:rFonts w:cs="B Titr" w:hint="cs"/>
          <w:color w:val="auto"/>
          <w:sz w:val="30"/>
          <w:szCs w:val="30"/>
          <w:rtl/>
        </w:rPr>
        <w:t>ی</w:t>
      </w:r>
      <w:r w:rsidR="000F2764" w:rsidRPr="00A840D7">
        <w:rPr>
          <w:rFonts w:cs="B Titr"/>
          <w:color w:val="auto"/>
          <w:sz w:val="30"/>
          <w:szCs w:val="30"/>
          <w:rtl/>
        </w:rPr>
        <w:t xml:space="preserve"> ضع</w:t>
      </w:r>
      <w:r w:rsidR="000F2764" w:rsidRPr="00A840D7">
        <w:rPr>
          <w:rFonts w:cs="B Titr" w:hint="cs"/>
          <w:color w:val="auto"/>
          <w:sz w:val="30"/>
          <w:szCs w:val="30"/>
          <w:rtl/>
        </w:rPr>
        <w:t>ی</w:t>
      </w:r>
      <w:r w:rsidR="000F2764" w:rsidRPr="00A840D7">
        <w:rPr>
          <w:rFonts w:cs="B Titr" w:hint="eastAsia"/>
          <w:color w:val="auto"/>
          <w:sz w:val="30"/>
          <w:szCs w:val="30"/>
          <w:rtl/>
        </w:rPr>
        <w:t>ف</w:t>
      </w:r>
      <w:r w:rsidR="005030DE" w:rsidRPr="00A840D7">
        <w:rPr>
          <w:rFonts w:cs="B Titr" w:hint="cs"/>
          <w:color w:val="auto"/>
          <w:sz w:val="30"/>
          <w:szCs w:val="30"/>
          <w:rtl/>
        </w:rPr>
        <w:t xml:space="preserve"> و </w:t>
      </w:r>
      <w:r w:rsidR="005030DE" w:rsidRPr="00A840D7">
        <w:rPr>
          <w:rFonts w:cs="B Titr"/>
          <w:color w:val="auto"/>
          <w:sz w:val="30"/>
          <w:szCs w:val="30"/>
          <w:rtl/>
        </w:rPr>
        <w:t>روندها</w:t>
      </w:r>
      <w:bookmarkEnd w:id="22"/>
    </w:p>
    <w:p w14:paraId="33E34BE8" w14:textId="77777777" w:rsidR="00B06599" w:rsidRDefault="00C12A3E" w:rsidP="000F2764">
      <w:pPr>
        <w:jc w:val="both"/>
        <w:rPr>
          <w:rFonts w:asciiTheme="majorBidi" w:hAnsiTheme="majorBidi" w:cs="B Mitra"/>
          <w:sz w:val="28"/>
          <w:szCs w:val="28"/>
          <w:rtl/>
        </w:rPr>
      </w:pPr>
      <w:r>
        <w:rPr>
          <w:rFonts w:asciiTheme="majorBidi" w:hAnsiTheme="majorBidi" w:cs="B Mitra" w:hint="cs"/>
          <w:sz w:val="28"/>
          <w:szCs w:val="28"/>
          <w:rtl/>
        </w:rPr>
        <w:t>به باور</w:t>
      </w:r>
      <w:r w:rsidR="000F2764" w:rsidRPr="000F2764">
        <w:rPr>
          <w:rFonts w:asciiTheme="majorBidi" w:hAnsiTheme="majorBidi" w:cs="B Mitra"/>
          <w:sz w:val="28"/>
          <w:szCs w:val="28"/>
          <w:rtl/>
        </w:rPr>
        <w:t xml:space="preserve"> ل</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بل</w:t>
      </w:r>
      <w:r w:rsidR="000F2764" w:rsidRPr="000F2764">
        <w:rPr>
          <w:rFonts w:asciiTheme="majorBidi" w:hAnsiTheme="majorBidi" w:cs="B Mitra"/>
          <w:sz w:val="28"/>
          <w:szCs w:val="28"/>
          <w:rtl/>
        </w:rPr>
        <w:t xml:space="preserve"> و شوارتز (2010)، روندها </w:t>
      </w:r>
      <w:r>
        <w:rPr>
          <w:rFonts w:asciiTheme="majorBidi" w:hAnsiTheme="majorBidi" w:cs="B Mitra" w:hint="cs"/>
          <w:sz w:val="28"/>
          <w:szCs w:val="28"/>
          <w:rtl/>
        </w:rPr>
        <w:t xml:space="preserve"> را </w:t>
      </w:r>
      <w:r w:rsidR="000F2764" w:rsidRPr="000F2764">
        <w:rPr>
          <w:rFonts w:asciiTheme="majorBidi" w:hAnsiTheme="majorBidi" w:cs="B Mitra"/>
          <w:sz w:val="28"/>
          <w:szCs w:val="28"/>
          <w:rtl/>
        </w:rPr>
        <w:t>با</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د</w:t>
      </w:r>
      <w:r w:rsidR="000F2764" w:rsidRPr="000F2764">
        <w:rPr>
          <w:rFonts w:asciiTheme="majorBidi" w:hAnsiTheme="majorBidi" w:cs="B Mitra"/>
          <w:sz w:val="28"/>
          <w:szCs w:val="28"/>
          <w:rtl/>
        </w:rPr>
        <w:t xml:space="preserve"> به عنوان نوآور</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ها</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(اجتماع</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-فرهنگ</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مفهوم ساز</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w:t>
      </w:r>
      <w:r w:rsidR="00B5767E">
        <w:rPr>
          <w:rFonts w:asciiTheme="majorBidi" w:hAnsiTheme="majorBidi" w:cs="B Mitra" w:hint="cs"/>
          <w:sz w:val="28"/>
          <w:szCs w:val="28"/>
          <w:rtl/>
        </w:rPr>
        <w:t>نمود</w:t>
      </w:r>
      <w:r w:rsidR="000F2764" w:rsidRPr="000F2764">
        <w:rPr>
          <w:rFonts w:asciiTheme="majorBidi" w:hAnsiTheme="majorBidi" w:cs="B Mitra"/>
          <w:sz w:val="28"/>
          <w:szCs w:val="28"/>
          <w:rtl/>
        </w:rPr>
        <w:t>. بنابرا</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ن</w:t>
      </w:r>
      <w:r w:rsidR="00EB5B99">
        <w:rPr>
          <w:rFonts w:asciiTheme="majorBidi" w:hAnsiTheme="majorBidi" w:cs="B Mitra" w:hint="cs"/>
          <w:sz w:val="28"/>
          <w:szCs w:val="28"/>
          <w:rtl/>
        </w:rPr>
        <w:t>،</w:t>
      </w:r>
      <w:r w:rsidR="000F2764" w:rsidRPr="000F2764">
        <w:rPr>
          <w:rFonts w:asciiTheme="majorBidi" w:hAnsiTheme="majorBidi" w:cs="B Mitra"/>
          <w:sz w:val="28"/>
          <w:szCs w:val="28"/>
          <w:rtl/>
        </w:rPr>
        <w:t xml:space="preserve"> تحل</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ل</w:t>
      </w:r>
      <w:r w:rsidR="000F2764" w:rsidRPr="000F2764">
        <w:rPr>
          <w:rFonts w:asciiTheme="majorBidi" w:hAnsiTheme="majorBidi" w:cs="B Mitra"/>
          <w:sz w:val="28"/>
          <w:szCs w:val="28"/>
          <w:rtl/>
        </w:rPr>
        <w:t xml:space="preserve"> روند </w:t>
      </w:r>
      <w:r w:rsidR="00EB5B99">
        <w:rPr>
          <w:rFonts w:asciiTheme="majorBidi" w:hAnsiTheme="majorBidi" w:cs="B Mitra" w:hint="cs"/>
          <w:sz w:val="28"/>
          <w:szCs w:val="28"/>
          <w:rtl/>
        </w:rPr>
        <w:t>را می توان</w:t>
      </w:r>
      <w:r w:rsidR="000F2764" w:rsidRPr="000F2764">
        <w:rPr>
          <w:rFonts w:asciiTheme="majorBidi" w:hAnsiTheme="majorBidi" w:cs="B Mitra"/>
          <w:sz w:val="28"/>
          <w:szCs w:val="28"/>
          <w:rtl/>
        </w:rPr>
        <w:t xml:space="preserve"> تحق</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ق</w:t>
      </w:r>
      <w:r w:rsidR="00EB5B99">
        <w:rPr>
          <w:rFonts w:asciiTheme="majorBidi" w:hAnsiTheme="majorBidi" w:cs="B Mitra" w:hint="cs"/>
          <w:sz w:val="28"/>
          <w:szCs w:val="28"/>
          <w:rtl/>
        </w:rPr>
        <w:t xml:space="preserve"> در زمینه</w:t>
      </w:r>
      <w:r w:rsidR="000F2764" w:rsidRPr="000F2764">
        <w:rPr>
          <w:rFonts w:asciiTheme="majorBidi" w:hAnsiTheme="majorBidi" w:cs="B Mitra"/>
          <w:sz w:val="28"/>
          <w:szCs w:val="28"/>
          <w:rtl/>
        </w:rPr>
        <w:t xml:space="preserve"> نوآور</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w:t>
      </w:r>
      <w:r w:rsidR="00EB5B99">
        <w:rPr>
          <w:rFonts w:asciiTheme="majorBidi" w:hAnsiTheme="majorBidi" w:cs="B Mitra" w:hint="cs"/>
          <w:sz w:val="28"/>
          <w:szCs w:val="28"/>
          <w:rtl/>
        </w:rPr>
        <w:t xml:space="preserve">ها </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ا</w:t>
      </w:r>
      <w:r w:rsidR="000F2764" w:rsidRPr="000F2764">
        <w:rPr>
          <w:rFonts w:asciiTheme="majorBidi" w:hAnsiTheme="majorBidi" w:cs="B Mitra"/>
          <w:sz w:val="28"/>
          <w:szCs w:val="28"/>
          <w:rtl/>
        </w:rPr>
        <w:t xml:space="preserve"> </w:t>
      </w:r>
      <w:r w:rsidR="00EB5B99">
        <w:rPr>
          <w:rFonts w:asciiTheme="majorBidi" w:hAnsiTheme="majorBidi" w:cs="B Mitra" w:hint="cs"/>
          <w:sz w:val="28"/>
          <w:szCs w:val="28"/>
          <w:rtl/>
        </w:rPr>
        <w:t>علوم</w:t>
      </w:r>
      <w:r w:rsidR="000F2764" w:rsidRPr="000F2764">
        <w:rPr>
          <w:rFonts w:asciiTheme="majorBidi" w:hAnsiTheme="majorBidi" w:cs="B Mitra"/>
          <w:sz w:val="28"/>
          <w:szCs w:val="28"/>
          <w:rtl/>
        </w:rPr>
        <w:t xml:space="preserve"> جد</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د</w:t>
      </w:r>
      <w:r w:rsidR="000F2764" w:rsidRPr="000F2764">
        <w:rPr>
          <w:rFonts w:asciiTheme="majorBidi" w:hAnsiTheme="majorBidi" w:cs="B Mitra"/>
          <w:sz w:val="28"/>
          <w:szCs w:val="28"/>
          <w:rtl/>
        </w:rPr>
        <w:t xml:space="preserve"> </w:t>
      </w:r>
      <w:r w:rsidR="00EB5B99">
        <w:rPr>
          <w:rFonts w:asciiTheme="majorBidi" w:hAnsiTheme="majorBidi" w:cs="B Mitra" w:hint="cs"/>
          <w:sz w:val="28"/>
          <w:szCs w:val="28"/>
          <w:rtl/>
        </w:rPr>
        <w:t>پنداشت</w:t>
      </w:r>
      <w:r w:rsidR="000F2764" w:rsidRPr="000F2764">
        <w:rPr>
          <w:rFonts w:asciiTheme="majorBidi" w:hAnsiTheme="majorBidi" w:cs="B Mitra"/>
          <w:sz w:val="28"/>
          <w:szCs w:val="28"/>
          <w:rtl/>
        </w:rPr>
        <w:t>. اگر ماه</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ت</w:t>
      </w:r>
      <w:r w:rsidR="000F2764" w:rsidRPr="000F2764">
        <w:rPr>
          <w:rFonts w:asciiTheme="majorBidi" w:hAnsiTheme="majorBidi" w:cs="B Mitra"/>
          <w:sz w:val="28"/>
          <w:szCs w:val="28"/>
          <w:rtl/>
        </w:rPr>
        <w:t xml:space="preserve"> نوآور</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جد</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گرفته شود، </w:t>
      </w:r>
      <w:r w:rsidR="009C3D45">
        <w:rPr>
          <w:rFonts w:asciiTheme="majorBidi" w:hAnsiTheme="majorBidi" w:cs="B Mitra" w:hint="cs"/>
          <w:sz w:val="28"/>
          <w:szCs w:val="28"/>
          <w:rtl/>
        </w:rPr>
        <w:t>شناسایی</w:t>
      </w:r>
      <w:r w:rsidR="000F2764" w:rsidRPr="000F2764">
        <w:rPr>
          <w:rFonts w:asciiTheme="majorBidi" w:hAnsiTheme="majorBidi" w:cs="B Mitra"/>
          <w:sz w:val="28"/>
          <w:szCs w:val="28"/>
          <w:rtl/>
        </w:rPr>
        <w:t xml:space="preserve"> روند</w:t>
      </w:r>
      <w:r w:rsidR="009C3D45">
        <w:rPr>
          <w:rFonts w:asciiTheme="majorBidi" w:hAnsiTheme="majorBidi" w:cs="B Mitra" w:hint="cs"/>
          <w:sz w:val="28"/>
          <w:szCs w:val="28"/>
          <w:rtl/>
        </w:rPr>
        <w:t>های</w:t>
      </w:r>
      <w:r w:rsidR="000F2764" w:rsidRPr="000F2764">
        <w:rPr>
          <w:rFonts w:asciiTheme="majorBidi" w:hAnsiTheme="majorBidi" w:cs="B Mitra"/>
          <w:sz w:val="28"/>
          <w:szCs w:val="28"/>
          <w:rtl/>
        </w:rPr>
        <w:t xml:space="preserve"> استراتژ</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ک</w:t>
      </w:r>
      <w:r w:rsidR="009C3D45">
        <w:rPr>
          <w:rFonts w:asciiTheme="majorBidi" w:hAnsiTheme="majorBidi" w:cs="B Mitra" w:hint="cs"/>
          <w:sz w:val="28"/>
          <w:szCs w:val="28"/>
          <w:rtl/>
        </w:rPr>
        <w:t xml:space="preserve"> مربوطه</w:t>
      </w:r>
      <w:r w:rsidR="00753786">
        <w:rPr>
          <w:rFonts w:asciiTheme="majorBidi" w:hAnsiTheme="majorBidi" w:cs="B Mitra" w:hint="cs"/>
          <w:sz w:val="28"/>
          <w:szCs w:val="28"/>
          <w:rtl/>
        </w:rPr>
        <w:t>،</w:t>
      </w:r>
      <w:r w:rsidR="009C3D45">
        <w:rPr>
          <w:rFonts w:asciiTheme="majorBidi" w:hAnsiTheme="majorBidi" w:cs="B Mitra" w:hint="cs"/>
          <w:sz w:val="28"/>
          <w:szCs w:val="28"/>
          <w:rtl/>
        </w:rPr>
        <w:t xml:space="preserve"> </w:t>
      </w:r>
      <w:r w:rsidR="000F2764" w:rsidRPr="000F2764">
        <w:rPr>
          <w:rFonts w:asciiTheme="majorBidi" w:hAnsiTheme="majorBidi" w:cs="B Mitra"/>
          <w:sz w:val="28"/>
          <w:szCs w:val="28"/>
          <w:rtl/>
        </w:rPr>
        <w:t>با دو جنبه مختلف</w:t>
      </w:r>
      <w:r w:rsidR="009C3D45">
        <w:rPr>
          <w:rFonts w:asciiTheme="majorBidi" w:hAnsiTheme="majorBidi" w:cs="B Mitra" w:hint="cs"/>
          <w:sz w:val="28"/>
          <w:szCs w:val="28"/>
          <w:rtl/>
        </w:rPr>
        <w:t xml:space="preserve"> </w:t>
      </w:r>
      <w:r w:rsidR="00753786">
        <w:rPr>
          <w:rFonts w:asciiTheme="majorBidi" w:hAnsiTheme="majorBidi" w:cs="B Mitra" w:hint="cs"/>
          <w:sz w:val="28"/>
          <w:szCs w:val="28"/>
          <w:rtl/>
        </w:rPr>
        <w:t>یعنی</w:t>
      </w:r>
      <w:r w:rsidR="000F2764" w:rsidRPr="000F2764">
        <w:rPr>
          <w:rFonts w:asciiTheme="majorBidi" w:hAnsiTheme="majorBidi" w:cs="B Mitra"/>
          <w:sz w:val="28"/>
          <w:szCs w:val="28"/>
          <w:rtl/>
        </w:rPr>
        <w:t xml:space="preserve"> اختراع و انتشار</w:t>
      </w:r>
      <w:r w:rsidR="00464E46">
        <w:rPr>
          <w:rStyle w:val="FootnoteReference"/>
          <w:rFonts w:asciiTheme="majorBidi" w:hAnsiTheme="majorBidi" w:cs="B Mitra"/>
          <w:sz w:val="28"/>
          <w:szCs w:val="28"/>
          <w:rtl/>
        </w:rPr>
        <w:footnoteReference w:id="108"/>
      </w:r>
      <w:r w:rsidR="00753786">
        <w:rPr>
          <w:rFonts w:asciiTheme="majorBidi" w:hAnsiTheme="majorBidi" w:cs="B Mitra" w:hint="cs"/>
          <w:sz w:val="28"/>
          <w:szCs w:val="28"/>
          <w:rtl/>
        </w:rPr>
        <w:t xml:space="preserve"> </w:t>
      </w:r>
      <w:r w:rsidR="000F2764" w:rsidRPr="000F2764">
        <w:rPr>
          <w:rFonts w:asciiTheme="majorBidi" w:hAnsiTheme="majorBidi" w:cs="B Mitra" w:hint="eastAsia"/>
          <w:sz w:val="28"/>
          <w:szCs w:val="28"/>
          <w:rtl/>
        </w:rPr>
        <w:t>سروکار</w:t>
      </w:r>
      <w:r w:rsidR="000F2764" w:rsidRPr="000F2764">
        <w:rPr>
          <w:rFonts w:asciiTheme="majorBidi" w:hAnsiTheme="majorBidi" w:cs="B Mitra"/>
          <w:sz w:val="28"/>
          <w:szCs w:val="28"/>
          <w:rtl/>
        </w:rPr>
        <w:t xml:space="preserve"> </w:t>
      </w:r>
      <w:r w:rsidR="009C3D45">
        <w:rPr>
          <w:rFonts w:asciiTheme="majorBidi" w:hAnsiTheme="majorBidi" w:cs="B Mitra" w:hint="cs"/>
          <w:sz w:val="28"/>
          <w:szCs w:val="28"/>
          <w:rtl/>
        </w:rPr>
        <w:t>خواهد شد</w:t>
      </w:r>
      <w:r w:rsidR="000F2764" w:rsidRPr="000F2764">
        <w:rPr>
          <w:rFonts w:asciiTheme="majorBidi" w:hAnsiTheme="majorBidi" w:cs="B Mitra"/>
          <w:sz w:val="28"/>
          <w:szCs w:val="28"/>
          <w:rtl/>
        </w:rPr>
        <w:t>. هر دو جنبه را م</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توان با پرس</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دن</w:t>
      </w:r>
      <w:r w:rsidR="000F2764" w:rsidRPr="000F2764">
        <w:rPr>
          <w:rFonts w:asciiTheme="majorBidi" w:hAnsiTheme="majorBidi" w:cs="B Mitra"/>
          <w:sz w:val="28"/>
          <w:szCs w:val="28"/>
          <w:rtl/>
        </w:rPr>
        <w:t xml:space="preserve"> سؤالات</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w:t>
      </w:r>
      <w:r w:rsidR="00B06599">
        <w:rPr>
          <w:rFonts w:asciiTheme="majorBidi" w:hAnsiTheme="majorBidi" w:cs="B Mitra" w:hint="cs"/>
          <w:sz w:val="28"/>
          <w:szCs w:val="28"/>
          <w:rtl/>
        </w:rPr>
        <w:t>تشخیص داد:</w:t>
      </w:r>
    </w:p>
    <w:p w14:paraId="7EA8EAA5" w14:textId="394433EB" w:rsidR="00C06CB6" w:rsidRDefault="00EE113D" w:rsidP="000F2764">
      <w:pPr>
        <w:jc w:val="both"/>
        <w:rPr>
          <w:rFonts w:asciiTheme="majorBidi" w:hAnsiTheme="majorBidi" w:cs="B Mitra"/>
          <w:sz w:val="28"/>
          <w:szCs w:val="28"/>
          <w:rtl/>
        </w:rPr>
      </w:pPr>
      <w:r>
        <w:rPr>
          <w:rFonts w:asciiTheme="majorBidi" w:hAnsiTheme="majorBidi" w:cs="B Mitra" w:hint="cs"/>
          <w:sz w:val="28"/>
          <w:szCs w:val="28"/>
          <w:rtl/>
        </w:rPr>
        <w:t>-</w:t>
      </w:r>
      <w:r w:rsidR="000F2764" w:rsidRPr="000F2764">
        <w:rPr>
          <w:rFonts w:asciiTheme="majorBidi" w:hAnsiTheme="majorBidi" w:cs="B Mitra"/>
          <w:sz w:val="28"/>
          <w:szCs w:val="28"/>
          <w:rtl/>
        </w:rPr>
        <w:t xml:space="preserve"> «چگونه م</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توان </w:t>
      </w:r>
      <w:r w:rsidR="00F540D8">
        <w:rPr>
          <w:rFonts w:asciiTheme="majorBidi" w:hAnsiTheme="majorBidi" w:cs="B Mitra" w:hint="cs"/>
          <w:sz w:val="28"/>
          <w:szCs w:val="28"/>
          <w:rtl/>
        </w:rPr>
        <w:t xml:space="preserve">چیز </w:t>
      </w:r>
      <w:r w:rsidR="000F2764" w:rsidRPr="000F2764">
        <w:rPr>
          <w:rFonts w:asciiTheme="majorBidi" w:hAnsiTheme="majorBidi" w:cs="B Mitra"/>
          <w:sz w:val="28"/>
          <w:szCs w:val="28"/>
          <w:rtl/>
        </w:rPr>
        <w:t>جد</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د</w:t>
      </w:r>
      <w:r w:rsidR="00072247">
        <w:rPr>
          <w:rFonts w:asciiTheme="majorBidi" w:hAnsiTheme="majorBidi" w:cs="B Mitra" w:hint="cs"/>
          <w:sz w:val="28"/>
          <w:szCs w:val="28"/>
          <w:rtl/>
        </w:rPr>
        <w:t>ی</w:t>
      </w:r>
      <w:r w:rsidR="000F2764" w:rsidRPr="000F2764">
        <w:rPr>
          <w:rFonts w:asciiTheme="majorBidi" w:hAnsiTheme="majorBidi" w:cs="B Mitra"/>
          <w:sz w:val="28"/>
          <w:szCs w:val="28"/>
          <w:rtl/>
        </w:rPr>
        <w:t xml:space="preserve"> را شناسا</w:t>
      </w:r>
      <w:r w:rsidR="000F2764" w:rsidRPr="000F2764">
        <w:rPr>
          <w:rFonts w:asciiTheme="majorBidi" w:hAnsiTheme="majorBidi" w:cs="B Mitra" w:hint="cs"/>
          <w:sz w:val="28"/>
          <w:szCs w:val="28"/>
          <w:rtl/>
        </w:rPr>
        <w:t>یی</w:t>
      </w:r>
      <w:r w:rsidR="000F2764" w:rsidRPr="000F2764">
        <w:rPr>
          <w:rFonts w:asciiTheme="majorBidi" w:hAnsiTheme="majorBidi" w:cs="B Mitra"/>
          <w:sz w:val="28"/>
          <w:szCs w:val="28"/>
          <w:rtl/>
        </w:rPr>
        <w:t xml:space="preserve"> کرد؟ و چه چ</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ز</w:t>
      </w:r>
      <w:r w:rsidR="000F2764" w:rsidRPr="000F2764">
        <w:rPr>
          <w:rFonts w:asciiTheme="majorBidi" w:hAnsiTheme="majorBidi" w:cs="B Mitra" w:hint="cs"/>
          <w:sz w:val="28"/>
          <w:szCs w:val="28"/>
          <w:rtl/>
        </w:rPr>
        <w:t>ی</w:t>
      </w:r>
      <w:r w:rsidR="000F2764" w:rsidRPr="000F2764">
        <w:rPr>
          <w:rFonts w:asciiTheme="majorBidi" w:hAnsiTheme="majorBidi" w:cs="B Mitra"/>
          <w:sz w:val="28"/>
          <w:szCs w:val="28"/>
          <w:rtl/>
        </w:rPr>
        <w:t xml:space="preserve"> ا</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ن</w:t>
      </w:r>
      <w:r w:rsidR="00F540D8">
        <w:rPr>
          <w:rFonts w:asciiTheme="majorBidi" w:hAnsiTheme="majorBidi" w:cs="B Mitra" w:hint="cs"/>
          <w:sz w:val="28"/>
          <w:szCs w:val="28"/>
          <w:rtl/>
        </w:rPr>
        <w:t xml:space="preserve"> چیز</w:t>
      </w:r>
      <w:r w:rsidR="000F2764" w:rsidRPr="000F2764">
        <w:rPr>
          <w:rFonts w:asciiTheme="majorBidi" w:hAnsiTheme="majorBidi" w:cs="B Mitra"/>
          <w:sz w:val="28"/>
          <w:szCs w:val="28"/>
          <w:rtl/>
        </w:rPr>
        <w:t xml:space="preserve"> جد</w:t>
      </w:r>
      <w:r w:rsidR="000F2764" w:rsidRPr="000F2764">
        <w:rPr>
          <w:rFonts w:asciiTheme="majorBidi" w:hAnsiTheme="majorBidi" w:cs="B Mitra" w:hint="cs"/>
          <w:sz w:val="28"/>
          <w:szCs w:val="28"/>
          <w:rtl/>
        </w:rPr>
        <w:t>ی</w:t>
      </w:r>
      <w:r w:rsidR="000F2764" w:rsidRPr="000F2764">
        <w:rPr>
          <w:rFonts w:asciiTheme="majorBidi" w:hAnsiTheme="majorBidi" w:cs="B Mitra" w:hint="eastAsia"/>
          <w:sz w:val="28"/>
          <w:szCs w:val="28"/>
          <w:rtl/>
        </w:rPr>
        <w:t>د</w:t>
      </w:r>
      <w:r w:rsidR="000F2764" w:rsidRPr="000F2764">
        <w:rPr>
          <w:rFonts w:asciiTheme="majorBidi" w:hAnsiTheme="majorBidi" w:cs="B Mitra"/>
          <w:sz w:val="28"/>
          <w:szCs w:val="28"/>
          <w:rtl/>
        </w:rPr>
        <w:t xml:space="preserve"> را </w:t>
      </w:r>
      <w:r w:rsidR="00F540D8">
        <w:rPr>
          <w:rFonts w:asciiTheme="majorBidi" w:hAnsiTheme="majorBidi" w:cs="B Mitra" w:hint="cs"/>
          <w:sz w:val="28"/>
          <w:szCs w:val="28"/>
          <w:rtl/>
        </w:rPr>
        <w:t>ایجاد می کند</w:t>
      </w:r>
      <w:r w:rsidR="000F2764" w:rsidRPr="000F2764">
        <w:rPr>
          <w:rFonts w:asciiTheme="majorBidi" w:hAnsiTheme="majorBidi" w:cs="B Mitra"/>
          <w:sz w:val="28"/>
          <w:szCs w:val="28"/>
          <w:rtl/>
        </w:rPr>
        <w:t>؟</w:t>
      </w:r>
      <w:r w:rsidR="00072247">
        <w:rPr>
          <w:rFonts w:asciiTheme="majorBidi" w:hAnsiTheme="majorBidi" w:cs="Cambria" w:hint="cs"/>
          <w:sz w:val="28"/>
          <w:szCs w:val="28"/>
          <w:rtl/>
        </w:rPr>
        <w:t>»</w:t>
      </w:r>
      <w:r w:rsidR="000F2764" w:rsidRPr="000F2764">
        <w:rPr>
          <w:rFonts w:asciiTheme="majorBidi" w:hAnsiTheme="majorBidi" w:cs="B Mitra"/>
          <w:sz w:val="28"/>
          <w:szCs w:val="28"/>
          <w:rtl/>
        </w:rPr>
        <w:t xml:space="preserve"> </w:t>
      </w:r>
      <w:r w:rsidR="00437C41">
        <w:rPr>
          <w:rFonts w:asciiTheme="majorBidi" w:hAnsiTheme="majorBidi" w:cs="B Mitra" w:hint="cs"/>
          <w:sz w:val="28"/>
          <w:szCs w:val="28"/>
          <w:rtl/>
        </w:rPr>
        <w:t>چنین</w:t>
      </w:r>
      <w:r w:rsidR="00336450">
        <w:rPr>
          <w:rFonts w:asciiTheme="majorBidi" w:hAnsiTheme="majorBidi" w:cs="B Mitra" w:hint="cs"/>
          <w:sz w:val="28"/>
          <w:szCs w:val="28"/>
          <w:rtl/>
        </w:rPr>
        <w:t xml:space="preserve"> سوال</w:t>
      </w:r>
      <w:r w:rsidR="00437C41">
        <w:rPr>
          <w:rFonts w:asciiTheme="majorBidi" w:hAnsiTheme="majorBidi" w:cs="B Mitra" w:hint="cs"/>
          <w:sz w:val="28"/>
          <w:szCs w:val="28"/>
          <w:rtl/>
        </w:rPr>
        <w:t xml:space="preserve">اتی </w:t>
      </w:r>
      <w:r w:rsidR="000F2764" w:rsidRPr="000F2764">
        <w:rPr>
          <w:rFonts w:asciiTheme="majorBidi" w:hAnsiTheme="majorBidi" w:cs="B Mitra"/>
          <w:sz w:val="28"/>
          <w:szCs w:val="28"/>
          <w:rtl/>
        </w:rPr>
        <w:t xml:space="preserve">به جنبه اختراع اشاره </w:t>
      </w:r>
      <w:r w:rsidR="00336450">
        <w:rPr>
          <w:rFonts w:asciiTheme="majorBidi" w:hAnsiTheme="majorBidi" w:cs="B Mitra" w:hint="cs"/>
          <w:sz w:val="28"/>
          <w:szCs w:val="28"/>
          <w:rtl/>
        </w:rPr>
        <w:t xml:space="preserve">دارد. </w:t>
      </w:r>
      <w:r w:rsidR="000F2764" w:rsidRPr="000F2764">
        <w:rPr>
          <w:rFonts w:asciiTheme="majorBidi" w:hAnsiTheme="majorBidi" w:cs="B Mitra"/>
          <w:sz w:val="28"/>
          <w:szCs w:val="28"/>
          <w:rtl/>
        </w:rPr>
        <w:t xml:space="preserve"> </w:t>
      </w:r>
    </w:p>
    <w:p w14:paraId="4C1B67EA" w14:textId="5770F00B" w:rsidR="00C06CB6" w:rsidRDefault="000F2764" w:rsidP="000F2764">
      <w:pPr>
        <w:jc w:val="both"/>
        <w:rPr>
          <w:rFonts w:asciiTheme="majorBidi" w:hAnsiTheme="majorBidi" w:cs="B Mitra"/>
          <w:sz w:val="28"/>
          <w:szCs w:val="28"/>
          <w:rtl/>
        </w:rPr>
      </w:pPr>
      <w:r w:rsidRPr="000F2764">
        <w:rPr>
          <w:rFonts w:asciiTheme="majorBidi" w:hAnsiTheme="majorBidi" w:cs="B Mitra"/>
          <w:sz w:val="28"/>
          <w:szCs w:val="28"/>
          <w:rtl/>
        </w:rPr>
        <w:t xml:space="preserve">- </w:t>
      </w:r>
      <w:r w:rsidR="00072247">
        <w:rPr>
          <w:rFonts w:asciiTheme="majorBidi" w:hAnsiTheme="majorBidi" w:cs="B Mitra" w:hint="cs"/>
          <w:sz w:val="28"/>
          <w:szCs w:val="28"/>
          <w:rtl/>
        </w:rPr>
        <w:t>«</w:t>
      </w:r>
      <w:r w:rsidRPr="000F2764">
        <w:rPr>
          <w:rFonts w:asciiTheme="majorBidi" w:hAnsiTheme="majorBidi" w:cs="B Mitra"/>
          <w:sz w:val="28"/>
          <w:szCs w:val="28"/>
          <w:rtl/>
        </w:rPr>
        <w:t>آ</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ا</w:t>
      </w:r>
      <w:r w:rsidRPr="000F2764">
        <w:rPr>
          <w:rFonts w:asciiTheme="majorBidi" w:hAnsiTheme="majorBidi" w:cs="B Mitra"/>
          <w:sz w:val="28"/>
          <w:szCs w:val="28"/>
          <w:rtl/>
        </w:rPr>
        <w:t xml:space="preserve"> </w:t>
      </w:r>
      <w:r w:rsidR="00B160DA">
        <w:rPr>
          <w:rFonts w:asciiTheme="majorBidi" w:hAnsiTheme="majorBidi" w:cs="B Mitra" w:hint="cs"/>
          <w:sz w:val="28"/>
          <w:szCs w:val="28"/>
          <w:rtl/>
        </w:rPr>
        <w:t xml:space="preserve">این </w:t>
      </w:r>
      <w:r w:rsidR="00072247">
        <w:rPr>
          <w:rFonts w:asciiTheme="majorBidi" w:hAnsiTheme="majorBidi" w:cs="B Mitra" w:hint="cs"/>
          <w:sz w:val="28"/>
          <w:szCs w:val="28"/>
          <w:rtl/>
        </w:rPr>
        <w:t xml:space="preserve">چیز </w:t>
      </w:r>
      <w:r w:rsidRPr="000F2764">
        <w:rPr>
          <w:rFonts w:asciiTheme="majorBidi" w:hAnsiTheme="majorBidi" w:cs="B Mitra"/>
          <w:sz w:val="28"/>
          <w:szCs w:val="28"/>
          <w:rtl/>
        </w:rPr>
        <w:t>جد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w:t>
      </w:r>
      <w:r w:rsidRPr="000F2764">
        <w:rPr>
          <w:rFonts w:asciiTheme="majorBidi" w:hAnsiTheme="majorBidi" w:cs="B Mitra"/>
          <w:sz w:val="28"/>
          <w:szCs w:val="28"/>
          <w:rtl/>
        </w:rPr>
        <w:t xml:space="preserve"> فراگ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w:t>
      </w:r>
      <w:r w:rsidRPr="000F2764">
        <w:rPr>
          <w:rFonts w:asciiTheme="majorBidi" w:hAnsiTheme="majorBidi" w:cs="B Mitra"/>
          <w:sz w:val="28"/>
          <w:szCs w:val="28"/>
          <w:rtl/>
        </w:rPr>
        <w:t xml:space="preserve"> خواهد شد؟</w:t>
      </w:r>
      <w:r w:rsidR="00072247">
        <w:rPr>
          <w:rFonts w:asciiTheme="majorBidi" w:hAnsiTheme="majorBidi" w:cs="B Mitra" w:hint="cs"/>
          <w:sz w:val="28"/>
          <w:szCs w:val="28"/>
          <w:rtl/>
        </w:rPr>
        <w:t>»</w:t>
      </w:r>
      <w:r w:rsidRPr="000F2764">
        <w:rPr>
          <w:rFonts w:asciiTheme="majorBidi" w:hAnsiTheme="majorBidi" w:cs="B Mitra"/>
          <w:sz w:val="28"/>
          <w:szCs w:val="28"/>
          <w:rtl/>
        </w:rPr>
        <w:t xml:space="preserve"> 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00336450">
        <w:rPr>
          <w:rFonts w:asciiTheme="majorBidi" w:hAnsiTheme="majorBidi" w:cs="B Mitra" w:hint="cs"/>
          <w:sz w:val="28"/>
          <w:szCs w:val="28"/>
          <w:rtl/>
        </w:rPr>
        <w:t xml:space="preserve"> سوال</w:t>
      </w:r>
      <w:r w:rsidRPr="000F2764">
        <w:rPr>
          <w:rFonts w:asciiTheme="majorBidi" w:hAnsiTheme="majorBidi" w:cs="B Mitra"/>
          <w:sz w:val="28"/>
          <w:szCs w:val="28"/>
          <w:rtl/>
        </w:rPr>
        <w:t xml:space="preserve"> به جنبه انتشار اشاره </w:t>
      </w:r>
      <w:r w:rsidR="00336450">
        <w:rPr>
          <w:rFonts w:asciiTheme="majorBidi" w:hAnsiTheme="majorBidi" w:cs="B Mitra" w:hint="cs"/>
          <w:sz w:val="28"/>
          <w:szCs w:val="28"/>
          <w:rtl/>
        </w:rPr>
        <w:t>دارد</w:t>
      </w:r>
      <w:r w:rsidRPr="000F2764">
        <w:rPr>
          <w:rFonts w:asciiTheme="majorBidi" w:hAnsiTheme="majorBidi" w:cs="B Mitra"/>
          <w:sz w:val="28"/>
          <w:szCs w:val="28"/>
          <w:rtl/>
        </w:rPr>
        <w:t xml:space="preserve">. </w:t>
      </w:r>
    </w:p>
    <w:p w14:paraId="422D1AD0" w14:textId="4CC22B3C" w:rsidR="000F2764" w:rsidRDefault="000F2764" w:rsidP="000F2764">
      <w:pPr>
        <w:jc w:val="both"/>
        <w:rPr>
          <w:rFonts w:asciiTheme="majorBidi" w:hAnsiTheme="majorBidi" w:cs="B Mitra"/>
          <w:sz w:val="28"/>
          <w:szCs w:val="28"/>
        </w:rPr>
      </w:pPr>
      <w:r w:rsidRPr="000F2764">
        <w:rPr>
          <w:rFonts w:asciiTheme="majorBidi" w:hAnsiTheme="majorBidi" w:cs="B Mitra"/>
          <w:sz w:val="28"/>
          <w:szCs w:val="28"/>
          <w:rtl/>
        </w:rPr>
        <w:t>ل</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بل</w:t>
      </w:r>
      <w:r w:rsidRPr="000F2764">
        <w:rPr>
          <w:rFonts w:asciiTheme="majorBidi" w:hAnsiTheme="majorBidi" w:cs="B Mitra"/>
          <w:sz w:val="28"/>
          <w:szCs w:val="28"/>
          <w:rtl/>
        </w:rPr>
        <w:t xml:space="preserve"> و شوارتز (2010) </w:t>
      </w:r>
      <w:r w:rsidR="00564F47">
        <w:rPr>
          <w:rFonts w:asciiTheme="majorBidi" w:hAnsiTheme="majorBidi" w:cs="B Mitra" w:hint="cs"/>
          <w:sz w:val="28"/>
          <w:szCs w:val="28"/>
          <w:rtl/>
        </w:rPr>
        <w:t xml:space="preserve">معتقدند </w:t>
      </w:r>
      <w:r w:rsidRPr="000F2764">
        <w:rPr>
          <w:rFonts w:asciiTheme="majorBidi" w:hAnsiTheme="majorBidi" w:cs="B Mitra"/>
          <w:sz w:val="28"/>
          <w:szCs w:val="28"/>
          <w:rtl/>
        </w:rPr>
        <w:t>که برا</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شناسا</w:t>
      </w:r>
      <w:r w:rsidRPr="000F2764">
        <w:rPr>
          <w:rFonts w:asciiTheme="majorBidi" w:hAnsiTheme="majorBidi" w:cs="B Mitra" w:hint="cs"/>
          <w:sz w:val="28"/>
          <w:szCs w:val="28"/>
          <w:rtl/>
        </w:rPr>
        <w:t>یی</w:t>
      </w:r>
      <w:r w:rsidRPr="000F2764">
        <w:rPr>
          <w:rFonts w:asciiTheme="majorBidi" w:hAnsiTheme="majorBidi" w:cs="B Mitra"/>
          <w:sz w:val="28"/>
          <w:szCs w:val="28"/>
          <w:rtl/>
        </w:rPr>
        <w:t xml:space="preserve"> </w:t>
      </w:r>
      <w:r w:rsidR="00564F47">
        <w:rPr>
          <w:rFonts w:asciiTheme="majorBidi" w:hAnsiTheme="majorBidi" w:cs="B Mitra" w:hint="cs"/>
          <w:sz w:val="28"/>
          <w:szCs w:val="28"/>
          <w:rtl/>
        </w:rPr>
        <w:t>ظرفیت</w:t>
      </w:r>
      <w:r w:rsidRPr="000F2764">
        <w:rPr>
          <w:rFonts w:asciiTheme="majorBidi" w:hAnsiTheme="majorBidi" w:cs="B Mitra"/>
          <w:sz w:val="28"/>
          <w:szCs w:val="28"/>
          <w:rtl/>
        </w:rPr>
        <w:t xml:space="preserve"> ها</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استراتژ</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نبا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w:t>
      </w:r>
      <w:r w:rsidRPr="000F2764">
        <w:rPr>
          <w:rFonts w:asciiTheme="majorBidi" w:hAnsiTheme="majorBidi" w:cs="B Mitra"/>
          <w:sz w:val="28"/>
          <w:szCs w:val="28"/>
          <w:rtl/>
        </w:rPr>
        <w:t xml:space="preserve"> </w:t>
      </w:r>
      <w:r w:rsidR="00564F47" w:rsidRPr="000F2764">
        <w:rPr>
          <w:rFonts w:asciiTheme="majorBidi" w:hAnsiTheme="majorBidi" w:cs="B Mitra" w:hint="cs"/>
          <w:sz w:val="28"/>
          <w:szCs w:val="28"/>
          <w:rtl/>
        </w:rPr>
        <w:t>ی</w:t>
      </w:r>
      <w:r w:rsidR="00564F47" w:rsidRPr="000F2764">
        <w:rPr>
          <w:rFonts w:asciiTheme="majorBidi" w:hAnsiTheme="majorBidi" w:cs="B Mitra" w:hint="eastAsia"/>
          <w:sz w:val="28"/>
          <w:szCs w:val="28"/>
          <w:rtl/>
        </w:rPr>
        <w:t>ک</w:t>
      </w:r>
      <w:r w:rsidR="00564F47" w:rsidRPr="000F2764">
        <w:rPr>
          <w:rFonts w:asciiTheme="majorBidi" w:hAnsiTheme="majorBidi" w:cs="B Mitra"/>
          <w:sz w:val="28"/>
          <w:szCs w:val="28"/>
          <w:rtl/>
        </w:rPr>
        <w:t xml:space="preserve"> روند </w:t>
      </w:r>
      <w:r w:rsidR="00564F47">
        <w:rPr>
          <w:rFonts w:asciiTheme="majorBidi" w:hAnsiTheme="majorBidi" w:cs="B Mitra" w:hint="cs"/>
          <w:sz w:val="28"/>
          <w:szCs w:val="28"/>
          <w:rtl/>
        </w:rPr>
        <w:t xml:space="preserve">را </w:t>
      </w:r>
      <w:r w:rsidRPr="000F2764">
        <w:rPr>
          <w:rFonts w:asciiTheme="majorBidi" w:hAnsiTheme="majorBidi" w:cs="B Mitra"/>
          <w:sz w:val="28"/>
          <w:szCs w:val="28"/>
          <w:rtl/>
        </w:rPr>
        <w:t xml:space="preserve">به عنوان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پد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ده</w:t>
      </w:r>
      <w:r w:rsidRPr="000F2764">
        <w:rPr>
          <w:rFonts w:asciiTheme="majorBidi" w:hAnsiTheme="majorBidi" w:cs="B Mitra"/>
          <w:sz w:val="28"/>
          <w:szCs w:val="28"/>
          <w:rtl/>
        </w:rPr>
        <w:t xml:space="preserve"> قابل </w:t>
      </w:r>
      <w:r w:rsidR="00C24D6B">
        <w:rPr>
          <w:rFonts w:asciiTheme="majorBidi" w:hAnsiTheme="majorBidi" w:cs="B Mitra" w:hint="cs"/>
          <w:sz w:val="28"/>
          <w:szCs w:val="28"/>
          <w:rtl/>
        </w:rPr>
        <w:t>تعیین</w:t>
      </w:r>
      <w:r w:rsidRPr="000F2764">
        <w:rPr>
          <w:rFonts w:asciiTheme="majorBidi" w:hAnsiTheme="majorBidi" w:cs="B Mitra"/>
          <w:sz w:val="28"/>
          <w:szCs w:val="28"/>
          <w:rtl/>
        </w:rPr>
        <w:t xml:space="preserve"> </w:t>
      </w:r>
      <w:r w:rsidR="00637553">
        <w:rPr>
          <w:rFonts w:asciiTheme="majorBidi" w:hAnsiTheme="majorBidi" w:cs="B Mitra" w:hint="cs"/>
          <w:sz w:val="28"/>
          <w:szCs w:val="28"/>
          <w:rtl/>
        </w:rPr>
        <w:t>(</w:t>
      </w:r>
      <w:r w:rsidR="00FF7362">
        <w:rPr>
          <w:rFonts w:asciiTheme="majorBidi" w:hAnsiTheme="majorBidi" w:cs="B Mitra" w:hint="cs"/>
          <w:sz w:val="28"/>
          <w:szCs w:val="28"/>
          <w:rtl/>
        </w:rPr>
        <w:t>مثل</w:t>
      </w:r>
      <w:r w:rsidRPr="000F2764">
        <w:rPr>
          <w:rFonts w:asciiTheme="majorBidi" w:hAnsiTheme="majorBidi" w:cs="B Mitra"/>
          <w:sz w:val="28"/>
          <w:szCs w:val="28"/>
          <w:rtl/>
        </w:rPr>
        <w:t xml:space="preserve"> چ</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ز</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که قبلاً به وضوح عمل</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ات</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شده است</w:t>
      </w:r>
      <w:r w:rsidR="00637553">
        <w:rPr>
          <w:rFonts w:asciiTheme="majorBidi" w:hAnsiTheme="majorBidi" w:cs="B Mitra" w:hint="cs"/>
          <w:sz w:val="28"/>
          <w:szCs w:val="28"/>
          <w:rtl/>
        </w:rPr>
        <w:t>)</w:t>
      </w:r>
      <w:r w:rsidR="006062BD">
        <w:rPr>
          <w:rFonts w:asciiTheme="majorBidi" w:hAnsiTheme="majorBidi" w:cs="B Mitra" w:hint="cs"/>
          <w:sz w:val="28"/>
          <w:szCs w:val="28"/>
          <w:rtl/>
        </w:rPr>
        <w:t xml:space="preserve"> </w:t>
      </w:r>
      <w:r w:rsidR="006062BD" w:rsidRPr="000F2764">
        <w:rPr>
          <w:rFonts w:asciiTheme="majorBidi" w:hAnsiTheme="majorBidi" w:cs="B Mitra"/>
          <w:sz w:val="28"/>
          <w:szCs w:val="28"/>
          <w:rtl/>
        </w:rPr>
        <w:t>در نظر گرفت</w:t>
      </w:r>
      <w:r w:rsidR="00637553">
        <w:rPr>
          <w:rFonts w:asciiTheme="majorBidi" w:hAnsiTheme="majorBidi" w:cs="B Mitra" w:hint="cs"/>
          <w:sz w:val="28"/>
          <w:szCs w:val="28"/>
          <w:rtl/>
        </w:rPr>
        <w:t>-</w:t>
      </w:r>
      <w:r w:rsidRPr="000F2764">
        <w:rPr>
          <w:rFonts w:asciiTheme="majorBidi" w:hAnsiTheme="majorBidi" w:cs="B Mitra"/>
          <w:sz w:val="28"/>
          <w:szCs w:val="28"/>
          <w:rtl/>
        </w:rPr>
        <w:t>چن</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Pr="000F2764">
        <w:rPr>
          <w:rFonts w:asciiTheme="majorBidi" w:hAnsiTheme="majorBidi" w:cs="B Mitra"/>
          <w:sz w:val="28"/>
          <w:szCs w:val="28"/>
          <w:rtl/>
        </w:rPr>
        <w:t xml:space="preserve"> فعال</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ت</w:t>
      </w:r>
      <w:r w:rsidRPr="000F2764">
        <w:rPr>
          <w:rFonts w:asciiTheme="majorBidi" w:hAnsiTheme="majorBidi" w:cs="B Mitra" w:hint="cs"/>
          <w:sz w:val="28"/>
          <w:szCs w:val="28"/>
          <w:rtl/>
        </w:rPr>
        <w:t>ی</w:t>
      </w:r>
      <w:r w:rsidR="0089136F">
        <w:rPr>
          <w:rFonts w:asciiTheme="majorBidi" w:hAnsiTheme="majorBidi" w:cs="B Mitra" w:hint="cs"/>
          <w:sz w:val="28"/>
          <w:szCs w:val="28"/>
          <w:rtl/>
        </w:rPr>
        <w:t xml:space="preserve"> را</w:t>
      </w:r>
      <w:r w:rsidRPr="000F2764">
        <w:rPr>
          <w:rFonts w:asciiTheme="majorBidi" w:hAnsiTheme="majorBidi" w:cs="B Mitra"/>
          <w:sz w:val="28"/>
          <w:szCs w:val="28"/>
          <w:rtl/>
        </w:rPr>
        <w:t xml:space="preserve"> با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w:t>
      </w:r>
      <w:r w:rsidRPr="000F2764">
        <w:rPr>
          <w:rFonts w:asciiTheme="majorBidi" w:hAnsiTheme="majorBidi" w:cs="B Mitra"/>
          <w:sz w:val="28"/>
          <w:szCs w:val="28"/>
          <w:rtl/>
        </w:rPr>
        <w:t xml:space="preserve">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س</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ستم</w:t>
      </w:r>
      <w:r w:rsidRPr="000F2764">
        <w:rPr>
          <w:rFonts w:asciiTheme="majorBidi" w:hAnsiTheme="majorBidi" w:cs="B Mitra"/>
          <w:sz w:val="28"/>
          <w:szCs w:val="28"/>
          <w:rtl/>
        </w:rPr>
        <w:t xml:space="preserve"> هشدار 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رهنگام</w:t>
      </w:r>
      <w:r w:rsidRPr="000F2764">
        <w:rPr>
          <w:rFonts w:asciiTheme="majorBidi" w:hAnsiTheme="majorBidi" w:cs="B Mitra"/>
          <w:sz w:val="28"/>
          <w:szCs w:val="28"/>
          <w:rtl/>
        </w:rPr>
        <w:t xml:space="preserve"> استراتژ</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w:t>
      </w:r>
      <w:r w:rsidR="00A7688B">
        <w:rPr>
          <w:rFonts w:asciiTheme="majorBidi" w:hAnsiTheme="majorBidi" w:cs="B Mitra" w:hint="cs"/>
          <w:sz w:val="28"/>
          <w:szCs w:val="28"/>
          <w:rtl/>
        </w:rPr>
        <w:t>پنداشت</w:t>
      </w:r>
      <w:r w:rsidRPr="000F2764">
        <w:rPr>
          <w:rFonts w:asciiTheme="majorBidi" w:hAnsiTheme="majorBidi" w:cs="B Mitra"/>
          <w:sz w:val="28"/>
          <w:szCs w:val="28"/>
          <w:rtl/>
        </w:rPr>
        <w:t>. در عوض، ر</w:t>
      </w:r>
      <w:r w:rsidRPr="000F2764">
        <w:rPr>
          <w:rFonts w:asciiTheme="majorBidi" w:hAnsiTheme="majorBidi" w:cs="B Mitra" w:hint="eastAsia"/>
          <w:sz w:val="28"/>
          <w:szCs w:val="28"/>
          <w:rtl/>
        </w:rPr>
        <w:t>وند</w:t>
      </w:r>
      <w:r w:rsidRPr="000F2764">
        <w:rPr>
          <w:rFonts w:asciiTheme="majorBidi" w:hAnsiTheme="majorBidi" w:cs="B Mitra"/>
          <w:sz w:val="28"/>
          <w:szCs w:val="28"/>
          <w:rtl/>
        </w:rPr>
        <w:t xml:space="preserve"> را م</w:t>
      </w:r>
      <w:r w:rsidRPr="000F2764">
        <w:rPr>
          <w:rFonts w:asciiTheme="majorBidi" w:hAnsiTheme="majorBidi" w:cs="B Mitra" w:hint="cs"/>
          <w:sz w:val="28"/>
          <w:szCs w:val="28"/>
          <w:rtl/>
        </w:rPr>
        <w:t>ی</w:t>
      </w:r>
      <w:r w:rsidR="008204C3">
        <w:rPr>
          <w:rFonts w:asciiTheme="majorBidi" w:hAnsiTheme="majorBidi" w:cs="B Mitra"/>
          <w:sz w:val="28"/>
          <w:szCs w:val="28"/>
          <w:rtl/>
        </w:rPr>
        <w:softHyphen/>
      </w:r>
      <w:r w:rsidRPr="000F2764">
        <w:rPr>
          <w:rFonts w:asciiTheme="majorBidi" w:hAnsiTheme="majorBidi" w:cs="B Mitra"/>
          <w:sz w:val="28"/>
          <w:szCs w:val="28"/>
          <w:rtl/>
        </w:rPr>
        <w:t xml:space="preserve">توان </w:t>
      </w:r>
      <w:r w:rsidR="00F3531E">
        <w:rPr>
          <w:rFonts w:asciiTheme="majorBidi" w:hAnsiTheme="majorBidi" w:cs="B Mitra" w:hint="cs"/>
          <w:sz w:val="28"/>
          <w:szCs w:val="28"/>
          <w:rtl/>
        </w:rPr>
        <w:t>همچون</w:t>
      </w:r>
      <w:r w:rsidRPr="000F2764">
        <w:rPr>
          <w:rFonts w:asciiTheme="majorBidi" w:hAnsiTheme="majorBidi" w:cs="B Mitra"/>
          <w:sz w:val="28"/>
          <w:szCs w:val="28"/>
          <w:rtl/>
        </w:rPr>
        <w:t xml:space="preserve"> شبح</w:t>
      </w:r>
      <w:r w:rsidR="00F3531E">
        <w:rPr>
          <w:rFonts w:asciiTheme="majorBidi" w:hAnsiTheme="majorBidi" w:cs="B Mitra" w:hint="cs"/>
          <w:sz w:val="28"/>
          <w:szCs w:val="28"/>
          <w:rtl/>
        </w:rPr>
        <w:t>ی</w:t>
      </w:r>
      <w:r w:rsidRPr="000F2764">
        <w:rPr>
          <w:rFonts w:asciiTheme="majorBidi" w:hAnsiTheme="majorBidi" w:cs="B Mitra"/>
          <w:sz w:val="28"/>
          <w:szCs w:val="28"/>
          <w:rtl/>
        </w:rPr>
        <w:t xml:space="preserve"> مبهم </w:t>
      </w:r>
      <w:r w:rsidR="00F3531E">
        <w:rPr>
          <w:rFonts w:asciiTheme="majorBidi" w:hAnsiTheme="majorBidi" w:cs="B Mitra" w:hint="cs"/>
          <w:sz w:val="28"/>
          <w:szCs w:val="28"/>
          <w:rtl/>
        </w:rPr>
        <w:t>انگاشت</w:t>
      </w:r>
      <w:r w:rsidRPr="000F2764">
        <w:rPr>
          <w:rFonts w:asciiTheme="majorBidi" w:hAnsiTheme="majorBidi" w:cs="B Mitra"/>
          <w:sz w:val="28"/>
          <w:szCs w:val="28"/>
          <w:rtl/>
        </w:rPr>
        <w:t xml:space="preserve"> که ک</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ف</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ت</w:t>
      </w:r>
      <w:r w:rsidRPr="000F2764">
        <w:rPr>
          <w:rFonts w:asciiTheme="majorBidi" w:hAnsiTheme="majorBidi" w:cs="B Mitra"/>
          <w:sz w:val="28"/>
          <w:szCs w:val="28"/>
          <w:rtl/>
        </w:rPr>
        <w:t xml:space="preserve"> و طرح کل</w:t>
      </w:r>
      <w:r w:rsidRPr="000F2764">
        <w:rPr>
          <w:rFonts w:asciiTheme="majorBidi" w:hAnsiTheme="majorBidi" w:cs="B Mitra" w:hint="cs"/>
          <w:sz w:val="28"/>
          <w:szCs w:val="28"/>
          <w:rtl/>
        </w:rPr>
        <w:t>ی</w:t>
      </w:r>
      <w:r w:rsidR="00943015">
        <w:rPr>
          <w:rStyle w:val="FootnoteReference"/>
          <w:rFonts w:asciiTheme="majorBidi" w:hAnsiTheme="majorBidi" w:cs="B Mitra"/>
          <w:sz w:val="28"/>
          <w:szCs w:val="28"/>
          <w:rtl/>
        </w:rPr>
        <w:footnoteReference w:id="109"/>
      </w:r>
      <w:r w:rsidRPr="000F2764">
        <w:rPr>
          <w:rFonts w:asciiTheme="majorBidi" w:hAnsiTheme="majorBidi" w:cs="B Mitra"/>
          <w:sz w:val="28"/>
          <w:szCs w:val="28"/>
          <w:rtl/>
        </w:rPr>
        <w:t xml:space="preserve"> (جد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w:t>
      </w:r>
      <w:r w:rsidRPr="000F2764">
        <w:rPr>
          <w:rFonts w:asciiTheme="majorBidi" w:hAnsiTheme="majorBidi" w:cs="B Mitra"/>
          <w:sz w:val="28"/>
          <w:szCs w:val="28"/>
          <w:rtl/>
        </w:rPr>
        <w:t>) آن</w:t>
      </w:r>
      <w:r w:rsidR="00085722">
        <w:rPr>
          <w:rFonts w:asciiTheme="majorBidi" w:hAnsiTheme="majorBidi" w:cs="B Mitra" w:hint="cs"/>
          <w:sz w:val="28"/>
          <w:szCs w:val="28"/>
          <w:rtl/>
        </w:rPr>
        <w:t xml:space="preserve"> را</w:t>
      </w:r>
      <w:r w:rsidRPr="000F2764">
        <w:rPr>
          <w:rFonts w:asciiTheme="majorBidi" w:hAnsiTheme="majorBidi" w:cs="B Mitra"/>
          <w:sz w:val="28"/>
          <w:szCs w:val="28"/>
          <w:rtl/>
        </w:rPr>
        <w:t xml:space="preserve"> با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w:t>
      </w:r>
      <w:r w:rsidRPr="000F2764">
        <w:rPr>
          <w:rFonts w:asciiTheme="majorBidi" w:hAnsiTheme="majorBidi" w:cs="B Mitra"/>
          <w:sz w:val="28"/>
          <w:szCs w:val="28"/>
          <w:rtl/>
        </w:rPr>
        <w:t xml:space="preserve"> شناسا</w:t>
      </w:r>
      <w:r w:rsidRPr="000F2764">
        <w:rPr>
          <w:rFonts w:asciiTheme="majorBidi" w:hAnsiTheme="majorBidi" w:cs="B Mitra" w:hint="cs"/>
          <w:sz w:val="28"/>
          <w:szCs w:val="28"/>
          <w:rtl/>
        </w:rPr>
        <w:t>یی</w:t>
      </w:r>
      <w:r w:rsidRPr="000F2764">
        <w:rPr>
          <w:rFonts w:asciiTheme="majorBidi" w:hAnsiTheme="majorBidi" w:cs="B Mitra"/>
          <w:sz w:val="28"/>
          <w:szCs w:val="28"/>
          <w:rtl/>
        </w:rPr>
        <w:t xml:space="preserve"> و ارز</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اب</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w:t>
      </w:r>
      <w:r w:rsidR="00085722">
        <w:rPr>
          <w:rFonts w:asciiTheme="majorBidi" w:hAnsiTheme="majorBidi" w:cs="B Mitra" w:hint="cs"/>
          <w:sz w:val="28"/>
          <w:szCs w:val="28"/>
          <w:rtl/>
        </w:rPr>
        <w:t>نمود</w:t>
      </w:r>
      <w:r w:rsidRPr="000F2764">
        <w:rPr>
          <w:rFonts w:asciiTheme="majorBidi" w:hAnsiTheme="majorBidi" w:cs="B Mitra"/>
          <w:sz w:val="28"/>
          <w:szCs w:val="28"/>
          <w:rtl/>
        </w:rPr>
        <w:t>. 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Pr="000F2764">
        <w:rPr>
          <w:rFonts w:asciiTheme="majorBidi" w:hAnsiTheme="majorBidi" w:cs="B Mitra"/>
          <w:sz w:val="28"/>
          <w:szCs w:val="28"/>
          <w:rtl/>
        </w:rPr>
        <w:t xml:space="preserve"> طرح کل</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ارتباط ز</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اد</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با مرز ب</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Pr="000F2764">
        <w:rPr>
          <w:rFonts w:asciiTheme="majorBidi" w:hAnsiTheme="majorBidi" w:cs="B Mitra"/>
          <w:sz w:val="28"/>
          <w:szCs w:val="28"/>
          <w:rtl/>
        </w:rPr>
        <w:t xml:space="preserve"> عاد</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بودن و غ</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رعاد</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بودن دارد. بنابرا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w:t>
      </w:r>
      <w:r w:rsidRPr="000F2764">
        <w:rPr>
          <w:rFonts w:asciiTheme="majorBidi" w:hAnsiTheme="majorBidi" w:cs="B Mitra"/>
          <w:sz w:val="28"/>
          <w:szCs w:val="28"/>
          <w:rtl/>
        </w:rPr>
        <w:t xml:space="preserve"> </w:t>
      </w:r>
      <w:r w:rsidR="008204C3">
        <w:rPr>
          <w:rFonts w:asciiTheme="majorBidi" w:hAnsiTheme="majorBidi" w:cs="B Mitra" w:hint="cs"/>
          <w:sz w:val="28"/>
          <w:szCs w:val="28"/>
          <w:rtl/>
        </w:rPr>
        <w:t>تمرکز بر 1) شناسایی</w:t>
      </w:r>
      <w:r w:rsidRPr="000F2764">
        <w:rPr>
          <w:rFonts w:asciiTheme="majorBidi" w:hAnsiTheme="majorBidi" w:cs="B Mitra"/>
          <w:sz w:val="28"/>
          <w:szCs w:val="28"/>
          <w:rtl/>
        </w:rPr>
        <w:t xml:space="preserve"> پد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ده‌ها</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غ</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رعاد</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و </w:t>
      </w:r>
      <w:r w:rsidR="008204C3">
        <w:rPr>
          <w:rFonts w:asciiTheme="majorBidi" w:hAnsiTheme="majorBidi" w:cs="B Mitra" w:hint="cs"/>
          <w:sz w:val="28"/>
          <w:szCs w:val="28"/>
          <w:rtl/>
        </w:rPr>
        <w:t>2)</w:t>
      </w:r>
      <w:r w:rsidRPr="000F2764">
        <w:rPr>
          <w:rFonts w:asciiTheme="majorBidi" w:hAnsiTheme="majorBidi" w:cs="B Mitra"/>
          <w:sz w:val="28"/>
          <w:szCs w:val="28"/>
          <w:rtl/>
        </w:rPr>
        <w:t xml:space="preserve"> ن</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روها</w:t>
      </w:r>
      <w:r w:rsidRPr="000F2764">
        <w:rPr>
          <w:rFonts w:asciiTheme="majorBidi" w:hAnsiTheme="majorBidi" w:cs="B Mitra" w:hint="cs"/>
          <w:sz w:val="28"/>
          <w:szCs w:val="28"/>
          <w:rtl/>
        </w:rPr>
        <w:t>یی</w:t>
      </w:r>
      <w:r w:rsidRPr="000F2764">
        <w:rPr>
          <w:rFonts w:asciiTheme="majorBidi" w:hAnsiTheme="majorBidi" w:cs="B Mitra"/>
          <w:sz w:val="28"/>
          <w:szCs w:val="28"/>
          <w:rtl/>
        </w:rPr>
        <w:t xml:space="preserve"> که فرآ</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ند</w:t>
      </w:r>
      <w:r w:rsidRPr="000F2764">
        <w:rPr>
          <w:rFonts w:asciiTheme="majorBidi" w:hAnsiTheme="majorBidi" w:cs="B Mitra"/>
          <w:sz w:val="28"/>
          <w:szCs w:val="28"/>
          <w:rtl/>
        </w:rPr>
        <w:t xml:space="preserve"> عاد</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ساز</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بعد</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را هدا</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ت</w:t>
      </w:r>
      <w:r w:rsidRPr="000F2764">
        <w:rPr>
          <w:rFonts w:asciiTheme="majorBidi" w:hAnsiTheme="majorBidi" w:cs="B Mitra"/>
          <w:sz w:val="28"/>
          <w:szCs w:val="28"/>
          <w:rtl/>
        </w:rPr>
        <w:t xml:space="preserve"> م</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کنند</w:t>
      </w:r>
      <w:r w:rsidR="008204C3">
        <w:rPr>
          <w:rFonts w:asciiTheme="majorBidi" w:hAnsiTheme="majorBidi" w:cs="B Mitra" w:hint="cs"/>
          <w:sz w:val="28"/>
          <w:szCs w:val="28"/>
          <w:rtl/>
        </w:rPr>
        <w:t xml:space="preserve"> (ک</w:t>
      </w:r>
      <w:r w:rsidRPr="000F2764">
        <w:rPr>
          <w:rFonts w:asciiTheme="majorBidi" w:hAnsiTheme="majorBidi" w:cs="B Mitra"/>
          <w:sz w:val="28"/>
          <w:szCs w:val="28"/>
          <w:rtl/>
        </w:rPr>
        <w:t xml:space="preserve">ه ممکن است به </w:t>
      </w:r>
      <w:r w:rsidRPr="000F2764">
        <w:rPr>
          <w:rFonts w:asciiTheme="majorBidi" w:hAnsiTheme="majorBidi" w:cs="B Mitra" w:hint="cs"/>
          <w:sz w:val="28"/>
          <w:szCs w:val="28"/>
          <w:rtl/>
        </w:rPr>
        <w:t>ی</w:t>
      </w:r>
      <w:r w:rsidRPr="000F2764">
        <w:rPr>
          <w:rFonts w:asciiTheme="majorBidi" w:hAnsiTheme="majorBidi" w:cs="B Mitra" w:hint="eastAsia"/>
          <w:sz w:val="28"/>
          <w:szCs w:val="28"/>
          <w:rtl/>
        </w:rPr>
        <w:t>ک</w:t>
      </w:r>
      <w:r w:rsidRPr="000F2764">
        <w:rPr>
          <w:rFonts w:asciiTheme="majorBidi" w:hAnsiTheme="majorBidi" w:cs="B Mitra"/>
          <w:sz w:val="28"/>
          <w:szCs w:val="28"/>
          <w:rtl/>
        </w:rPr>
        <w:t xml:space="preserve"> قرارداد اجتماع</w:t>
      </w:r>
      <w:r w:rsidRPr="000F2764">
        <w:rPr>
          <w:rFonts w:asciiTheme="majorBidi" w:hAnsiTheme="majorBidi" w:cs="B Mitra" w:hint="cs"/>
          <w:sz w:val="28"/>
          <w:szCs w:val="28"/>
          <w:rtl/>
        </w:rPr>
        <w:t>ی</w:t>
      </w:r>
      <w:r w:rsidRPr="000F2764">
        <w:rPr>
          <w:rFonts w:asciiTheme="majorBidi" w:hAnsiTheme="majorBidi" w:cs="B Mitra"/>
          <w:sz w:val="28"/>
          <w:szCs w:val="28"/>
          <w:rtl/>
        </w:rPr>
        <w:t xml:space="preserve"> منجر شود</w:t>
      </w:r>
      <w:r w:rsidR="008204C3">
        <w:rPr>
          <w:rFonts w:asciiTheme="majorBidi" w:hAnsiTheme="majorBidi" w:cs="B Mitra" w:hint="cs"/>
          <w:sz w:val="28"/>
          <w:szCs w:val="28"/>
          <w:rtl/>
        </w:rPr>
        <w:t>) حائز اهمیت است</w:t>
      </w:r>
      <w:r w:rsidRPr="000F2764">
        <w:rPr>
          <w:rFonts w:asciiTheme="majorBidi" w:hAnsiTheme="majorBidi" w:cs="B Mitra"/>
          <w:sz w:val="28"/>
          <w:szCs w:val="28"/>
          <w:rtl/>
        </w:rPr>
        <w:t>.</w:t>
      </w:r>
    </w:p>
    <w:p w14:paraId="0ACD9716" w14:textId="5E4514E8" w:rsidR="007169EA" w:rsidRPr="00A840D7" w:rsidRDefault="002965BF" w:rsidP="00A840D7">
      <w:pPr>
        <w:pStyle w:val="Heading1"/>
        <w:rPr>
          <w:rFonts w:cs="B Titr"/>
          <w:color w:val="auto"/>
          <w:sz w:val="30"/>
          <w:szCs w:val="30"/>
          <w:rtl/>
        </w:rPr>
      </w:pPr>
      <w:bookmarkStart w:id="23" w:name="_Toc172728619"/>
      <w:r w:rsidRPr="00A840D7">
        <w:rPr>
          <w:rFonts w:cs="B Titr" w:hint="cs"/>
          <w:color w:val="auto"/>
          <w:sz w:val="30"/>
          <w:szCs w:val="30"/>
          <w:rtl/>
        </w:rPr>
        <w:t xml:space="preserve">4-1-1. چیز </w:t>
      </w:r>
      <w:r w:rsidR="007169EA" w:rsidRPr="00A840D7">
        <w:rPr>
          <w:rFonts w:cs="B Titr"/>
          <w:color w:val="auto"/>
          <w:sz w:val="30"/>
          <w:szCs w:val="30"/>
          <w:rtl/>
        </w:rPr>
        <w:t>جد</w:t>
      </w:r>
      <w:r w:rsidR="007169EA" w:rsidRPr="00A840D7">
        <w:rPr>
          <w:rFonts w:cs="B Titr" w:hint="cs"/>
          <w:color w:val="auto"/>
          <w:sz w:val="30"/>
          <w:szCs w:val="30"/>
          <w:rtl/>
        </w:rPr>
        <w:t>ی</w:t>
      </w:r>
      <w:r w:rsidR="007169EA" w:rsidRPr="00A840D7">
        <w:rPr>
          <w:rFonts w:cs="B Titr" w:hint="eastAsia"/>
          <w:color w:val="auto"/>
          <w:sz w:val="30"/>
          <w:szCs w:val="30"/>
          <w:rtl/>
        </w:rPr>
        <w:t>د</w:t>
      </w:r>
      <w:r w:rsidRPr="00555A1E">
        <w:rPr>
          <w:rFonts w:cs="B Titr"/>
          <w:color w:val="auto"/>
          <w:sz w:val="30"/>
          <w:szCs w:val="30"/>
          <w:vertAlign w:val="superscript"/>
          <w:rtl/>
        </w:rPr>
        <w:footnoteReference w:id="110"/>
      </w:r>
      <w:bookmarkEnd w:id="23"/>
    </w:p>
    <w:p w14:paraId="0C29EE7A" w14:textId="29876A01" w:rsidR="007169EA" w:rsidRPr="007169EA" w:rsidRDefault="007169EA" w:rsidP="007169EA">
      <w:pPr>
        <w:jc w:val="both"/>
        <w:rPr>
          <w:rFonts w:asciiTheme="majorBidi" w:hAnsiTheme="majorBidi" w:cs="B Mitra"/>
          <w:sz w:val="28"/>
          <w:szCs w:val="28"/>
          <w:rtl/>
        </w:rPr>
      </w:pPr>
      <w:r w:rsidRPr="007169EA">
        <w:rPr>
          <w:rFonts w:asciiTheme="majorBidi" w:hAnsiTheme="majorBidi" w:cs="B Mitra"/>
          <w:sz w:val="28"/>
          <w:szCs w:val="28"/>
          <w:rtl/>
        </w:rPr>
        <w:t>ل</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بل</w:t>
      </w:r>
      <w:r w:rsidRPr="007169EA">
        <w:rPr>
          <w:rFonts w:asciiTheme="majorBidi" w:hAnsiTheme="majorBidi" w:cs="B Mitra"/>
          <w:sz w:val="28"/>
          <w:szCs w:val="28"/>
          <w:rtl/>
        </w:rPr>
        <w:t xml:space="preserve"> و شوارتز (2010) </w:t>
      </w:r>
      <w:r w:rsidR="00350102">
        <w:rPr>
          <w:rFonts w:asciiTheme="majorBidi" w:hAnsiTheme="majorBidi" w:cs="B Mitra" w:hint="cs"/>
          <w:sz w:val="28"/>
          <w:szCs w:val="28"/>
          <w:rtl/>
        </w:rPr>
        <w:t>برای</w:t>
      </w:r>
      <w:r w:rsidR="00350102" w:rsidRPr="007169EA">
        <w:rPr>
          <w:rFonts w:asciiTheme="majorBidi" w:hAnsiTheme="majorBidi" w:cs="B Mitra"/>
          <w:sz w:val="28"/>
          <w:szCs w:val="28"/>
          <w:rtl/>
        </w:rPr>
        <w:t xml:space="preserve"> درک بهتر </w:t>
      </w:r>
      <w:r w:rsidR="00350102">
        <w:rPr>
          <w:rFonts w:asciiTheme="majorBidi" w:hAnsiTheme="majorBidi" w:cs="B Mitra" w:hint="cs"/>
          <w:sz w:val="28"/>
          <w:szCs w:val="28"/>
          <w:rtl/>
        </w:rPr>
        <w:t>آنچه</w:t>
      </w:r>
      <w:r w:rsidR="00350102" w:rsidRPr="007169EA">
        <w:rPr>
          <w:rFonts w:asciiTheme="majorBidi" w:hAnsiTheme="majorBidi" w:cs="B Mitra"/>
          <w:sz w:val="28"/>
          <w:szCs w:val="28"/>
          <w:rtl/>
        </w:rPr>
        <w:t xml:space="preserve"> که</w:t>
      </w:r>
      <w:r w:rsidR="00350102">
        <w:rPr>
          <w:rFonts w:asciiTheme="majorBidi" w:hAnsiTheme="majorBidi" w:cs="B Mitra" w:hint="cs"/>
          <w:sz w:val="28"/>
          <w:szCs w:val="28"/>
          <w:rtl/>
        </w:rPr>
        <w:t xml:space="preserve"> یک «چیز</w:t>
      </w:r>
      <w:r w:rsidR="00350102" w:rsidRPr="007169EA">
        <w:rPr>
          <w:rFonts w:asciiTheme="majorBidi" w:hAnsiTheme="majorBidi" w:cs="B Mitra"/>
          <w:sz w:val="28"/>
          <w:szCs w:val="28"/>
          <w:rtl/>
        </w:rPr>
        <w:t xml:space="preserve"> جد</w:t>
      </w:r>
      <w:r w:rsidR="00350102" w:rsidRPr="007169EA">
        <w:rPr>
          <w:rFonts w:asciiTheme="majorBidi" w:hAnsiTheme="majorBidi" w:cs="B Mitra" w:hint="cs"/>
          <w:sz w:val="28"/>
          <w:szCs w:val="28"/>
          <w:rtl/>
        </w:rPr>
        <w:t>ی</w:t>
      </w:r>
      <w:r w:rsidR="00350102" w:rsidRPr="007169EA">
        <w:rPr>
          <w:rFonts w:asciiTheme="majorBidi" w:hAnsiTheme="majorBidi" w:cs="B Mitra" w:hint="eastAsia"/>
          <w:sz w:val="28"/>
          <w:szCs w:val="28"/>
          <w:rtl/>
        </w:rPr>
        <w:t>د</w:t>
      </w:r>
      <w:r w:rsidR="00350102">
        <w:rPr>
          <w:rFonts w:asciiTheme="majorBidi" w:hAnsiTheme="majorBidi" w:cs="B Mitra" w:hint="cs"/>
          <w:sz w:val="28"/>
          <w:szCs w:val="28"/>
          <w:rtl/>
        </w:rPr>
        <w:t>»</w:t>
      </w:r>
      <w:r w:rsidR="00350102" w:rsidRPr="007169EA">
        <w:rPr>
          <w:rFonts w:asciiTheme="majorBidi" w:hAnsiTheme="majorBidi" w:cs="B Mitra"/>
          <w:sz w:val="28"/>
          <w:szCs w:val="28"/>
          <w:rtl/>
        </w:rPr>
        <w:t xml:space="preserve"> را </w:t>
      </w:r>
      <w:r w:rsidR="00350102">
        <w:rPr>
          <w:rFonts w:asciiTheme="majorBidi" w:hAnsiTheme="majorBidi" w:cs="B Mitra" w:hint="cs"/>
          <w:sz w:val="28"/>
          <w:szCs w:val="28"/>
          <w:rtl/>
        </w:rPr>
        <w:t>شکل</w:t>
      </w:r>
      <w:r w:rsidR="00350102" w:rsidRPr="007169EA">
        <w:rPr>
          <w:rFonts w:asciiTheme="majorBidi" w:hAnsiTheme="majorBidi" w:cs="B Mitra"/>
          <w:sz w:val="28"/>
          <w:szCs w:val="28"/>
          <w:rtl/>
        </w:rPr>
        <w:t xml:space="preserve"> م</w:t>
      </w:r>
      <w:r w:rsidR="00350102" w:rsidRPr="007169EA">
        <w:rPr>
          <w:rFonts w:asciiTheme="majorBidi" w:hAnsiTheme="majorBidi" w:cs="B Mitra" w:hint="cs"/>
          <w:sz w:val="28"/>
          <w:szCs w:val="28"/>
          <w:rtl/>
        </w:rPr>
        <w:t>ی</w:t>
      </w:r>
      <w:r w:rsidR="00350102">
        <w:rPr>
          <w:rFonts w:asciiTheme="majorBidi" w:hAnsiTheme="majorBidi" w:cs="B Mitra"/>
          <w:sz w:val="28"/>
          <w:szCs w:val="28"/>
          <w:rtl/>
        </w:rPr>
        <w:softHyphen/>
      </w:r>
      <w:r w:rsidR="00350102" w:rsidRPr="007169EA">
        <w:rPr>
          <w:rFonts w:asciiTheme="majorBidi" w:hAnsiTheme="majorBidi" w:cs="B Mitra"/>
          <w:sz w:val="28"/>
          <w:szCs w:val="28"/>
          <w:rtl/>
        </w:rPr>
        <w:t xml:space="preserve">دهد، </w:t>
      </w:r>
      <w:r w:rsidRPr="007169EA">
        <w:rPr>
          <w:rFonts w:asciiTheme="majorBidi" w:hAnsiTheme="majorBidi" w:cs="B Mitra"/>
          <w:sz w:val="28"/>
          <w:szCs w:val="28"/>
          <w:rtl/>
        </w:rPr>
        <w:t>به کار</w:t>
      </w:r>
      <w:r w:rsidR="008C5875">
        <w:rPr>
          <w:rFonts w:asciiTheme="majorBidi" w:hAnsiTheme="majorBidi" w:cs="B Mitra" w:hint="cs"/>
          <w:sz w:val="28"/>
          <w:szCs w:val="28"/>
          <w:rtl/>
        </w:rPr>
        <w:t xml:space="preserve"> </w:t>
      </w:r>
      <w:r w:rsidR="00BD362A" w:rsidRPr="007169EA">
        <w:rPr>
          <w:rFonts w:asciiTheme="majorBidi" w:hAnsiTheme="majorBidi" w:cs="B Mitra"/>
          <w:sz w:val="28"/>
          <w:szCs w:val="28"/>
          <w:rtl/>
        </w:rPr>
        <w:t>بور</w:t>
      </w:r>
      <w:r w:rsidR="00BD362A" w:rsidRPr="007169EA">
        <w:rPr>
          <w:rFonts w:asciiTheme="majorBidi" w:hAnsiTheme="majorBidi" w:cs="B Mitra" w:hint="cs"/>
          <w:sz w:val="28"/>
          <w:szCs w:val="28"/>
          <w:rtl/>
        </w:rPr>
        <w:t>ی</w:t>
      </w:r>
      <w:r w:rsidR="00BD362A" w:rsidRPr="007169EA">
        <w:rPr>
          <w:rFonts w:asciiTheme="majorBidi" w:hAnsiTheme="majorBidi" w:cs="B Mitra" w:hint="eastAsia"/>
          <w:sz w:val="28"/>
          <w:szCs w:val="28"/>
          <w:rtl/>
        </w:rPr>
        <w:t>س</w:t>
      </w:r>
      <w:r w:rsidR="00BD362A" w:rsidRPr="007169EA">
        <w:rPr>
          <w:rFonts w:asciiTheme="majorBidi" w:hAnsiTheme="majorBidi" w:cs="B Mitra"/>
          <w:sz w:val="28"/>
          <w:szCs w:val="28"/>
          <w:rtl/>
        </w:rPr>
        <w:t xml:space="preserve"> گرو</w:t>
      </w:r>
      <w:r w:rsidR="00BD362A" w:rsidRPr="007169EA">
        <w:rPr>
          <w:rFonts w:asciiTheme="majorBidi" w:hAnsiTheme="majorBidi" w:cs="B Mitra" w:hint="cs"/>
          <w:sz w:val="28"/>
          <w:szCs w:val="28"/>
          <w:rtl/>
        </w:rPr>
        <w:t>ی</w:t>
      </w:r>
      <w:r w:rsidR="00BD362A" w:rsidRPr="007169EA">
        <w:rPr>
          <w:rFonts w:asciiTheme="majorBidi" w:hAnsiTheme="majorBidi" w:cs="B Mitra" w:hint="eastAsia"/>
          <w:sz w:val="28"/>
          <w:szCs w:val="28"/>
          <w:rtl/>
        </w:rPr>
        <w:t>س</w:t>
      </w:r>
      <w:r w:rsidR="00BD362A" w:rsidRPr="007169EA">
        <w:rPr>
          <w:rFonts w:asciiTheme="majorBidi" w:hAnsiTheme="majorBidi" w:cs="B Mitra"/>
          <w:sz w:val="28"/>
          <w:szCs w:val="28"/>
          <w:rtl/>
        </w:rPr>
        <w:t xml:space="preserve"> (2008)</w:t>
      </w:r>
      <w:r w:rsidR="00350102">
        <w:rPr>
          <w:rFonts w:asciiTheme="majorBidi" w:hAnsiTheme="majorBidi" w:cs="B Mitra" w:hint="cs"/>
          <w:sz w:val="28"/>
          <w:szCs w:val="28"/>
          <w:rtl/>
        </w:rPr>
        <w:t>،</w:t>
      </w:r>
      <w:r w:rsidR="00BD362A" w:rsidRPr="007169EA">
        <w:rPr>
          <w:rFonts w:asciiTheme="majorBidi" w:hAnsiTheme="majorBidi" w:cs="B Mitra"/>
          <w:sz w:val="28"/>
          <w:szCs w:val="28"/>
          <w:rtl/>
        </w:rPr>
        <w:t xml:space="preserve"> </w:t>
      </w:r>
      <w:r w:rsidR="00BD362A">
        <w:rPr>
          <w:rFonts w:asciiTheme="majorBidi" w:hAnsiTheme="majorBidi" w:cs="B Mitra" w:hint="cs"/>
          <w:sz w:val="28"/>
          <w:szCs w:val="28"/>
          <w:rtl/>
        </w:rPr>
        <w:t xml:space="preserve">از </w:t>
      </w:r>
      <w:r w:rsidRPr="007169EA">
        <w:rPr>
          <w:rFonts w:asciiTheme="majorBidi" w:hAnsiTheme="majorBidi" w:cs="B Mitra"/>
          <w:sz w:val="28"/>
          <w:szCs w:val="28"/>
          <w:rtl/>
        </w:rPr>
        <w:t>نظر</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ه</w:t>
      </w:r>
      <w:r w:rsidRPr="007169EA">
        <w:rPr>
          <w:rFonts w:asciiTheme="majorBidi" w:hAnsiTheme="majorBidi" w:cs="B Mitra"/>
          <w:sz w:val="28"/>
          <w:szCs w:val="28"/>
          <w:rtl/>
        </w:rPr>
        <w:t xml:space="preserve"> پرداز</w:t>
      </w:r>
      <w:r w:rsidR="00BD362A">
        <w:rPr>
          <w:rFonts w:asciiTheme="majorBidi" w:hAnsiTheme="majorBidi" w:cs="B Mitra" w:hint="cs"/>
          <w:sz w:val="28"/>
          <w:szCs w:val="28"/>
          <w:rtl/>
        </w:rPr>
        <w:t>ان حوزه</w:t>
      </w:r>
      <w:r w:rsidRPr="007169EA">
        <w:rPr>
          <w:rFonts w:asciiTheme="majorBidi" w:hAnsiTheme="majorBidi" w:cs="B Mitra"/>
          <w:sz w:val="28"/>
          <w:szCs w:val="28"/>
          <w:rtl/>
        </w:rPr>
        <w:t xml:space="preserve"> هنر</w:t>
      </w:r>
      <w:r w:rsidR="00BD362A">
        <w:rPr>
          <w:rFonts w:asciiTheme="majorBidi" w:hAnsiTheme="majorBidi" w:cs="B Mitra" w:hint="cs"/>
          <w:sz w:val="28"/>
          <w:szCs w:val="28"/>
          <w:rtl/>
        </w:rPr>
        <w:t>،</w:t>
      </w:r>
      <w:r w:rsidRPr="007169EA">
        <w:rPr>
          <w:rFonts w:asciiTheme="majorBidi" w:hAnsiTheme="majorBidi" w:cs="B Mitra"/>
          <w:sz w:val="28"/>
          <w:szCs w:val="28"/>
          <w:rtl/>
        </w:rPr>
        <w:t xml:space="preserve"> در مورد آناتوم</w:t>
      </w:r>
      <w:r w:rsidRPr="007169EA">
        <w:rPr>
          <w:rFonts w:asciiTheme="majorBidi" w:hAnsiTheme="majorBidi" w:cs="B Mitra" w:hint="cs"/>
          <w:sz w:val="28"/>
          <w:szCs w:val="28"/>
          <w:rtl/>
        </w:rPr>
        <w:t>ی</w:t>
      </w:r>
      <w:r w:rsidR="005E45DE">
        <w:rPr>
          <w:rFonts w:asciiTheme="majorBidi" w:hAnsiTheme="majorBidi" w:cs="B Mitra" w:hint="cs"/>
          <w:sz w:val="28"/>
          <w:szCs w:val="28"/>
          <w:rtl/>
        </w:rPr>
        <w:t xml:space="preserve"> یک </w:t>
      </w:r>
      <w:r w:rsidR="00350102">
        <w:rPr>
          <w:rFonts w:asciiTheme="majorBidi" w:hAnsiTheme="majorBidi" w:cs="B Mitra" w:hint="cs"/>
          <w:sz w:val="28"/>
          <w:szCs w:val="28"/>
          <w:rtl/>
        </w:rPr>
        <w:t>«</w:t>
      </w:r>
      <w:r w:rsidR="005E45DE">
        <w:rPr>
          <w:rFonts w:asciiTheme="majorBidi" w:hAnsiTheme="majorBidi" w:cs="B Mitra" w:hint="cs"/>
          <w:sz w:val="28"/>
          <w:szCs w:val="28"/>
          <w:rtl/>
        </w:rPr>
        <w:t>چیز</w:t>
      </w:r>
      <w:r w:rsidRPr="007169EA">
        <w:rPr>
          <w:rFonts w:asciiTheme="majorBidi" w:hAnsiTheme="majorBidi" w:cs="B Mitra"/>
          <w:sz w:val="28"/>
          <w:szCs w:val="28"/>
          <w:rtl/>
        </w:rPr>
        <w:t xml:space="preserve"> جد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د</w:t>
      </w:r>
      <w:r w:rsidR="00350102">
        <w:rPr>
          <w:rFonts w:asciiTheme="majorBidi" w:hAnsiTheme="majorBidi" w:cs="B Mitra" w:hint="cs"/>
          <w:sz w:val="28"/>
          <w:szCs w:val="28"/>
          <w:rtl/>
        </w:rPr>
        <w:t>»</w:t>
      </w:r>
      <w:r w:rsidRPr="007169EA">
        <w:rPr>
          <w:rFonts w:asciiTheme="majorBidi" w:hAnsiTheme="majorBidi" w:cs="B Mitra"/>
          <w:sz w:val="28"/>
          <w:szCs w:val="28"/>
          <w:rtl/>
        </w:rPr>
        <w:t xml:space="preserve"> در </w:t>
      </w:r>
      <w:r w:rsidR="005E45DE">
        <w:rPr>
          <w:rFonts w:asciiTheme="majorBidi" w:hAnsiTheme="majorBidi" w:cs="B Mitra" w:hint="cs"/>
          <w:sz w:val="28"/>
          <w:szCs w:val="28"/>
          <w:rtl/>
        </w:rPr>
        <w:t>زمینه</w:t>
      </w:r>
      <w:r w:rsidRPr="007169EA">
        <w:rPr>
          <w:rFonts w:asciiTheme="majorBidi" w:hAnsiTheme="majorBidi" w:cs="B Mitra"/>
          <w:sz w:val="28"/>
          <w:szCs w:val="28"/>
          <w:rtl/>
        </w:rPr>
        <w:t xml:space="preserve"> اقتصاد فرهنگ</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w:t>
      </w:r>
      <w:r w:rsidR="00A66331">
        <w:rPr>
          <w:rFonts w:asciiTheme="majorBidi" w:hAnsiTheme="majorBidi" w:cs="B Mitra" w:hint="cs"/>
          <w:sz w:val="28"/>
          <w:szCs w:val="28"/>
          <w:rtl/>
        </w:rPr>
        <w:t>اشاره می</w:t>
      </w:r>
      <w:r w:rsidR="00064D18">
        <w:rPr>
          <w:rFonts w:asciiTheme="majorBidi" w:hAnsiTheme="majorBidi" w:cs="B Mitra"/>
          <w:sz w:val="28"/>
          <w:szCs w:val="28"/>
          <w:rtl/>
        </w:rPr>
        <w:softHyphen/>
      </w:r>
      <w:r w:rsidR="00A66331">
        <w:rPr>
          <w:rFonts w:asciiTheme="majorBidi" w:hAnsiTheme="majorBidi" w:cs="B Mitra" w:hint="cs"/>
          <w:sz w:val="28"/>
          <w:szCs w:val="28"/>
          <w:rtl/>
        </w:rPr>
        <w:t>کنند</w:t>
      </w:r>
      <w:r w:rsidRPr="007169EA">
        <w:rPr>
          <w:rFonts w:asciiTheme="majorBidi" w:hAnsiTheme="majorBidi" w:cs="B Mitra"/>
          <w:sz w:val="28"/>
          <w:szCs w:val="28"/>
          <w:rtl/>
        </w:rPr>
        <w:t xml:space="preserve">. به </w:t>
      </w:r>
      <w:r w:rsidR="00026BFF">
        <w:rPr>
          <w:rFonts w:asciiTheme="majorBidi" w:hAnsiTheme="majorBidi" w:cs="B Mitra" w:hint="cs"/>
          <w:sz w:val="28"/>
          <w:szCs w:val="28"/>
          <w:rtl/>
        </w:rPr>
        <w:t>اعتقاد</w:t>
      </w:r>
      <w:r w:rsidRPr="007169EA">
        <w:rPr>
          <w:rFonts w:asciiTheme="majorBidi" w:hAnsiTheme="majorBidi" w:cs="B Mitra"/>
          <w:sz w:val="28"/>
          <w:szCs w:val="28"/>
          <w:rtl/>
        </w:rPr>
        <w:t xml:space="preserve"> گرو</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س</w:t>
      </w:r>
      <w:r w:rsidRPr="007169EA">
        <w:rPr>
          <w:rFonts w:asciiTheme="majorBidi" w:hAnsiTheme="majorBidi" w:cs="B Mitra"/>
          <w:sz w:val="28"/>
          <w:szCs w:val="28"/>
          <w:rtl/>
        </w:rPr>
        <w:t xml:space="preserve"> (2008) و</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ژگ</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w:t>
      </w:r>
      <w:r w:rsidR="009623E2">
        <w:rPr>
          <w:rFonts w:asciiTheme="majorBidi" w:hAnsiTheme="majorBidi" w:cs="B Mitra" w:hint="cs"/>
          <w:sz w:val="28"/>
          <w:szCs w:val="28"/>
          <w:rtl/>
        </w:rPr>
        <w:t xml:space="preserve">بنیادی </w:t>
      </w:r>
      <w:r w:rsidR="00635D2B">
        <w:rPr>
          <w:rFonts w:asciiTheme="majorBidi" w:hAnsiTheme="majorBidi" w:cs="B Mitra" w:hint="cs"/>
          <w:sz w:val="28"/>
          <w:szCs w:val="28"/>
          <w:rtl/>
        </w:rPr>
        <w:t>یک</w:t>
      </w:r>
      <w:r w:rsidR="00635D2B" w:rsidRPr="007169EA">
        <w:rPr>
          <w:rFonts w:asciiTheme="majorBidi" w:hAnsiTheme="majorBidi" w:cs="B Mitra"/>
          <w:sz w:val="28"/>
          <w:szCs w:val="28"/>
          <w:rtl/>
        </w:rPr>
        <w:t xml:space="preserve"> </w:t>
      </w:r>
      <w:r w:rsidR="009623E2">
        <w:rPr>
          <w:rFonts w:asciiTheme="majorBidi" w:hAnsiTheme="majorBidi" w:cs="B Mitra" w:hint="cs"/>
          <w:sz w:val="28"/>
          <w:szCs w:val="28"/>
          <w:rtl/>
        </w:rPr>
        <w:t>«</w:t>
      </w:r>
      <w:r w:rsidR="00635D2B">
        <w:rPr>
          <w:rFonts w:asciiTheme="majorBidi" w:hAnsiTheme="majorBidi" w:cs="B Mitra" w:hint="cs"/>
          <w:sz w:val="28"/>
          <w:szCs w:val="28"/>
          <w:rtl/>
        </w:rPr>
        <w:t>چیز</w:t>
      </w:r>
      <w:r w:rsidRPr="007169EA">
        <w:rPr>
          <w:rFonts w:asciiTheme="majorBidi" w:hAnsiTheme="majorBidi" w:cs="B Mitra"/>
          <w:sz w:val="28"/>
          <w:szCs w:val="28"/>
          <w:rtl/>
        </w:rPr>
        <w:t xml:space="preserve"> جد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د</w:t>
      </w:r>
      <w:r w:rsidR="009623E2">
        <w:rPr>
          <w:rFonts w:asciiTheme="majorBidi" w:hAnsiTheme="majorBidi" w:cs="B Mitra" w:hint="cs"/>
          <w:sz w:val="28"/>
          <w:szCs w:val="28"/>
          <w:rtl/>
        </w:rPr>
        <w:t>»</w:t>
      </w:r>
      <w:r w:rsidRPr="007169EA">
        <w:rPr>
          <w:rFonts w:asciiTheme="majorBidi" w:hAnsiTheme="majorBidi" w:cs="B Mitra"/>
          <w:sz w:val="28"/>
          <w:szCs w:val="28"/>
          <w:rtl/>
        </w:rPr>
        <w:t xml:space="preserve"> را م</w:t>
      </w:r>
      <w:r w:rsidRPr="007169EA">
        <w:rPr>
          <w:rFonts w:asciiTheme="majorBidi" w:hAnsiTheme="majorBidi" w:cs="B Mitra" w:hint="cs"/>
          <w:sz w:val="28"/>
          <w:szCs w:val="28"/>
          <w:rtl/>
        </w:rPr>
        <w:t>ی</w:t>
      </w:r>
      <w:r w:rsidR="00635D2B">
        <w:rPr>
          <w:rFonts w:asciiTheme="majorBidi" w:hAnsiTheme="majorBidi" w:cs="B Mitra"/>
          <w:sz w:val="28"/>
          <w:szCs w:val="28"/>
          <w:rtl/>
        </w:rPr>
        <w:softHyphen/>
      </w:r>
      <w:r w:rsidRPr="007169EA">
        <w:rPr>
          <w:rFonts w:asciiTheme="majorBidi" w:hAnsiTheme="majorBidi" w:cs="B Mitra"/>
          <w:sz w:val="28"/>
          <w:szCs w:val="28"/>
          <w:rtl/>
        </w:rPr>
        <w:t>توان در ا</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w:t>
      </w:r>
      <w:r w:rsidRPr="007169EA">
        <w:rPr>
          <w:rFonts w:asciiTheme="majorBidi" w:hAnsiTheme="majorBidi" w:cs="B Mitra"/>
          <w:sz w:val="28"/>
          <w:szCs w:val="28"/>
          <w:rtl/>
        </w:rPr>
        <w:t xml:space="preserve"> واقع</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ت</w:t>
      </w:r>
      <w:r w:rsidRPr="007169EA">
        <w:rPr>
          <w:rFonts w:asciiTheme="majorBidi" w:hAnsiTheme="majorBidi" w:cs="B Mitra"/>
          <w:sz w:val="28"/>
          <w:szCs w:val="28"/>
          <w:rtl/>
        </w:rPr>
        <w:t xml:space="preserve"> مشاهده ک</w:t>
      </w:r>
      <w:r w:rsidRPr="007169EA">
        <w:rPr>
          <w:rFonts w:asciiTheme="majorBidi" w:hAnsiTheme="majorBidi" w:cs="B Mitra" w:hint="eastAsia"/>
          <w:sz w:val="28"/>
          <w:szCs w:val="28"/>
          <w:rtl/>
        </w:rPr>
        <w:t>رد</w:t>
      </w:r>
      <w:r w:rsidRPr="007169EA">
        <w:rPr>
          <w:rFonts w:asciiTheme="majorBidi" w:hAnsiTheme="majorBidi" w:cs="B Mitra"/>
          <w:sz w:val="28"/>
          <w:szCs w:val="28"/>
          <w:rtl/>
        </w:rPr>
        <w:t xml:space="preserve"> که </w:t>
      </w:r>
      <w:r w:rsidR="00030F6E">
        <w:rPr>
          <w:rFonts w:asciiTheme="majorBidi" w:hAnsiTheme="majorBidi" w:cs="B Mitra" w:hint="cs"/>
          <w:sz w:val="28"/>
          <w:szCs w:val="28"/>
          <w:rtl/>
        </w:rPr>
        <w:t>موضوعات</w:t>
      </w:r>
      <w:r w:rsidRPr="007169EA">
        <w:rPr>
          <w:rFonts w:asciiTheme="majorBidi" w:hAnsiTheme="majorBidi" w:cs="B Mitra"/>
          <w:sz w:val="28"/>
          <w:szCs w:val="28"/>
          <w:rtl/>
        </w:rPr>
        <w:t xml:space="preserve"> </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ا</w:t>
      </w:r>
      <w:r w:rsidRPr="007169EA">
        <w:rPr>
          <w:rFonts w:asciiTheme="majorBidi" w:hAnsiTheme="majorBidi" w:cs="B Mitra"/>
          <w:sz w:val="28"/>
          <w:szCs w:val="28"/>
          <w:rtl/>
        </w:rPr>
        <w:t xml:space="preserve"> مفاه</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م</w:t>
      </w:r>
      <w:r w:rsidRPr="007169EA">
        <w:rPr>
          <w:rFonts w:asciiTheme="majorBidi" w:hAnsiTheme="majorBidi" w:cs="B Mitra"/>
          <w:sz w:val="28"/>
          <w:szCs w:val="28"/>
          <w:rtl/>
        </w:rPr>
        <w:t xml:space="preserve"> به </w:t>
      </w:r>
      <w:r w:rsidR="00684C68">
        <w:rPr>
          <w:rFonts w:asciiTheme="majorBidi" w:hAnsiTheme="majorBidi" w:cs="B Mitra" w:hint="cs"/>
          <w:sz w:val="28"/>
          <w:szCs w:val="28"/>
          <w:rtl/>
        </w:rPr>
        <w:t>زمینه/</w:t>
      </w:r>
      <w:r w:rsidRPr="007169EA">
        <w:rPr>
          <w:rFonts w:asciiTheme="majorBidi" w:hAnsiTheme="majorBidi" w:cs="B Mitra"/>
          <w:sz w:val="28"/>
          <w:szCs w:val="28"/>
          <w:rtl/>
        </w:rPr>
        <w:t>بافت 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گر</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منتقل م</w:t>
      </w:r>
      <w:r w:rsidRPr="007169EA">
        <w:rPr>
          <w:rFonts w:asciiTheme="majorBidi" w:hAnsiTheme="majorBidi" w:cs="B Mitra" w:hint="cs"/>
          <w:sz w:val="28"/>
          <w:szCs w:val="28"/>
          <w:rtl/>
        </w:rPr>
        <w:t>ی</w:t>
      </w:r>
      <w:r w:rsidR="00362AA0">
        <w:rPr>
          <w:rFonts w:asciiTheme="majorBidi" w:hAnsiTheme="majorBidi" w:cs="B Mitra"/>
          <w:sz w:val="28"/>
          <w:szCs w:val="28"/>
          <w:rtl/>
        </w:rPr>
        <w:softHyphen/>
      </w:r>
      <w:r w:rsidRPr="007169EA">
        <w:rPr>
          <w:rFonts w:asciiTheme="majorBidi" w:hAnsiTheme="majorBidi" w:cs="B Mitra"/>
          <w:sz w:val="28"/>
          <w:szCs w:val="28"/>
          <w:rtl/>
        </w:rPr>
        <w:t>شوند. بنابرا</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w:t>
      </w:r>
      <w:r w:rsidRPr="007169EA">
        <w:rPr>
          <w:rFonts w:asciiTheme="majorBidi" w:hAnsiTheme="majorBidi" w:cs="B Mitra"/>
          <w:sz w:val="28"/>
          <w:szCs w:val="28"/>
          <w:rtl/>
        </w:rPr>
        <w:t xml:space="preserve"> اختراع با </w:t>
      </w:r>
      <w:r w:rsidR="006C2E1D">
        <w:rPr>
          <w:rFonts w:asciiTheme="majorBidi" w:hAnsiTheme="majorBidi" w:cs="B Mitra" w:hint="cs"/>
          <w:sz w:val="28"/>
          <w:szCs w:val="28"/>
          <w:rtl/>
        </w:rPr>
        <w:t>گذار</w:t>
      </w:r>
      <w:r w:rsidRPr="007169EA">
        <w:rPr>
          <w:rFonts w:asciiTheme="majorBidi" w:hAnsiTheme="majorBidi" w:cs="B Mitra"/>
          <w:sz w:val="28"/>
          <w:szCs w:val="28"/>
          <w:rtl/>
        </w:rPr>
        <w:t xml:space="preserve"> از مرزها</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زم</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نه‌ها</w:t>
      </w:r>
      <w:r w:rsidR="00993F55">
        <w:rPr>
          <w:rFonts w:asciiTheme="majorBidi" w:hAnsiTheme="majorBidi" w:cs="B Mitra" w:hint="cs"/>
          <w:sz w:val="28"/>
          <w:szCs w:val="28"/>
          <w:rtl/>
        </w:rPr>
        <w:t>/بافت</w:t>
      </w:r>
      <w:r w:rsidR="00993F55">
        <w:rPr>
          <w:rFonts w:asciiTheme="majorBidi" w:hAnsiTheme="majorBidi" w:cs="B Mitra"/>
          <w:sz w:val="28"/>
          <w:szCs w:val="28"/>
          <w:rtl/>
        </w:rPr>
        <w:softHyphen/>
      </w:r>
      <w:r w:rsidR="00993F55">
        <w:rPr>
          <w:rFonts w:asciiTheme="majorBidi" w:hAnsiTheme="majorBidi" w:cs="B Mitra" w:hint="cs"/>
          <w:sz w:val="28"/>
          <w:szCs w:val="28"/>
          <w:rtl/>
        </w:rPr>
        <w:t>ها</w:t>
      </w:r>
      <w:r w:rsidR="009738F8">
        <w:rPr>
          <w:rFonts w:asciiTheme="majorBidi" w:hAnsiTheme="majorBidi" w:cs="B Mitra" w:hint="cs"/>
          <w:sz w:val="28"/>
          <w:szCs w:val="28"/>
          <w:rtl/>
        </w:rPr>
        <w:t xml:space="preserve"> و </w:t>
      </w:r>
      <w:r w:rsidR="00671EA2">
        <w:rPr>
          <w:rFonts w:asciiTheme="majorBidi" w:hAnsiTheme="majorBidi" w:cs="B Mitra" w:hint="cs"/>
          <w:sz w:val="28"/>
          <w:szCs w:val="28"/>
          <w:rtl/>
        </w:rPr>
        <w:t>متصل کردن</w:t>
      </w:r>
      <w:r w:rsidRPr="007169EA">
        <w:rPr>
          <w:rFonts w:asciiTheme="majorBidi" w:hAnsiTheme="majorBidi" w:cs="B Mitra"/>
          <w:sz w:val="28"/>
          <w:szCs w:val="28"/>
          <w:rtl/>
        </w:rPr>
        <w:t xml:space="preserve"> زم</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نه‌ها</w:t>
      </w:r>
      <w:r w:rsidR="009738F8">
        <w:rPr>
          <w:rFonts w:asciiTheme="majorBidi" w:hAnsiTheme="majorBidi" w:cs="B Mitra" w:hint="cs"/>
          <w:sz w:val="28"/>
          <w:szCs w:val="28"/>
          <w:rtl/>
        </w:rPr>
        <w:t>/بافت</w:t>
      </w:r>
      <w:r w:rsidR="009738F8">
        <w:rPr>
          <w:rFonts w:asciiTheme="majorBidi" w:hAnsiTheme="majorBidi" w:cs="B Mitra"/>
          <w:sz w:val="28"/>
          <w:szCs w:val="28"/>
          <w:rtl/>
        </w:rPr>
        <w:softHyphen/>
      </w:r>
      <w:r w:rsidR="009738F8">
        <w:rPr>
          <w:rFonts w:asciiTheme="majorBidi" w:hAnsiTheme="majorBidi" w:cs="B Mitra" w:hint="cs"/>
          <w:sz w:val="28"/>
          <w:szCs w:val="28"/>
          <w:rtl/>
        </w:rPr>
        <w:t>هایی</w:t>
      </w:r>
      <w:r w:rsidRPr="007169EA">
        <w:rPr>
          <w:rFonts w:asciiTheme="majorBidi" w:hAnsiTheme="majorBidi" w:cs="B Mitra"/>
          <w:sz w:val="28"/>
          <w:szCs w:val="28"/>
          <w:rtl/>
        </w:rPr>
        <w:t xml:space="preserve"> که قبلاً از هم </w:t>
      </w:r>
      <w:r w:rsidR="009738F8">
        <w:rPr>
          <w:rFonts w:asciiTheme="majorBidi" w:hAnsiTheme="majorBidi" w:cs="B Mitra" w:hint="cs"/>
          <w:sz w:val="28"/>
          <w:szCs w:val="28"/>
          <w:rtl/>
        </w:rPr>
        <w:t>منفک</w:t>
      </w:r>
      <w:r w:rsidRPr="007169EA">
        <w:rPr>
          <w:rFonts w:asciiTheme="majorBidi" w:hAnsiTheme="majorBidi" w:cs="B Mitra"/>
          <w:sz w:val="28"/>
          <w:szCs w:val="28"/>
          <w:rtl/>
        </w:rPr>
        <w:t xml:space="preserve"> بود</w:t>
      </w:r>
      <w:r w:rsidR="009738F8">
        <w:rPr>
          <w:rFonts w:asciiTheme="majorBidi" w:hAnsiTheme="majorBidi" w:cs="B Mitra" w:hint="cs"/>
          <w:sz w:val="28"/>
          <w:szCs w:val="28"/>
          <w:rtl/>
        </w:rPr>
        <w:t>ه</w:t>
      </w:r>
      <w:r w:rsidR="009738F8">
        <w:rPr>
          <w:rFonts w:asciiTheme="majorBidi" w:hAnsiTheme="majorBidi" w:cs="B Mitra"/>
          <w:sz w:val="28"/>
          <w:szCs w:val="28"/>
          <w:rtl/>
        </w:rPr>
        <w:softHyphen/>
      </w:r>
      <w:r w:rsidR="009738F8">
        <w:rPr>
          <w:rFonts w:asciiTheme="majorBidi" w:hAnsiTheme="majorBidi" w:cs="B Mitra" w:hint="cs"/>
          <w:sz w:val="28"/>
          <w:szCs w:val="28"/>
          <w:rtl/>
        </w:rPr>
        <w:t>ا</w:t>
      </w:r>
      <w:r w:rsidRPr="007169EA">
        <w:rPr>
          <w:rFonts w:asciiTheme="majorBidi" w:hAnsiTheme="majorBidi" w:cs="B Mitra"/>
          <w:sz w:val="28"/>
          <w:szCs w:val="28"/>
          <w:rtl/>
        </w:rPr>
        <w:t xml:space="preserve">ند، </w:t>
      </w:r>
      <w:r w:rsidR="00BF234B">
        <w:rPr>
          <w:rFonts w:asciiTheme="majorBidi" w:hAnsiTheme="majorBidi" w:cs="B Mitra" w:hint="cs"/>
          <w:sz w:val="28"/>
          <w:szCs w:val="28"/>
          <w:rtl/>
        </w:rPr>
        <w:t>قابل</w:t>
      </w:r>
      <w:r w:rsidRPr="007169EA">
        <w:rPr>
          <w:rFonts w:asciiTheme="majorBidi" w:hAnsiTheme="majorBidi" w:cs="B Mitra"/>
          <w:sz w:val="28"/>
          <w:szCs w:val="28"/>
          <w:rtl/>
        </w:rPr>
        <w:t xml:space="preserve"> </w:t>
      </w:r>
      <w:r w:rsidR="00687CC0">
        <w:rPr>
          <w:rFonts w:asciiTheme="majorBidi" w:hAnsiTheme="majorBidi" w:cs="B Mitra" w:hint="cs"/>
          <w:sz w:val="28"/>
          <w:szCs w:val="28"/>
          <w:rtl/>
        </w:rPr>
        <w:t>تبیین</w:t>
      </w:r>
      <w:r w:rsidRPr="007169EA">
        <w:rPr>
          <w:rFonts w:asciiTheme="majorBidi" w:hAnsiTheme="majorBidi" w:cs="B Mitra"/>
          <w:sz w:val="28"/>
          <w:szCs w:val="28"/>
          <w:rtl/>
        </w:rPr>
        <w:t xml:space="preserve"> </w:t>
      </w:r>
      <w:r w:rsidR="00BF234B">
        <w:rPr>
          <w:rFonts w:asciiTheme="majorBidi" w:hAnsiTheme="majorBidi" w:cs="B Mitra" w:hint="cs"/>
          <w:sz w:val="28"/>
          <w:szCs w:val="28"/>
          <w:rtl/>
        </w:rPr>
        <w:t>است</w:t>
      </w:r>
      <w:r w:rsidRPr="007169EA">
        <w:rPr>
          <w:rFonts w:asciiTheme="majorBidi" w:hAnsiTheme="majorBidi" w:cs="B Mitra"/>
          <w:sz w:val="28"/>
          <w:szCs w:val="28"/>
          <w:rtl/>
        </w:rPr>
        <w:t>. گرو</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س</w:t>
      </w:r>
      <w:r w:rsidRPr="007169EA">
        <w:rPr>
          <w:rFonts w:asciiTheme="majorBidi" w:hAnsiTheme="majorBidi" w:cs="B Mitra"/>
          <w:sz w:val="28"/>
          <w:szCs w:val="28"/>
          <w:rtl/>
        </w:rPr>
        <w:t xml:space="preserve"> (2008) چند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w:t>
      </w:r>
      <w:r w:rsidRPr="007169EA">
        <w:rPr>
          <w:rFonts w:asciiTheme="majorBidi" w:hAnsiTheme="majorBidi" w:cs="B Mitra"/>
          <w:sz w:val="28"/>
          <w:szCs w:val="28"/>
          <w:rtl/>
        </w:rPr>
        <w:t xml:space="preserve"> مثال را </w:t>
      </w:r>
      <w:r w:rsidR="00CC1589">
        <w:rPr>
          <w:rFonts w:asciiTheme="majorBidi" w:hAnsiTheme="majorBidi" w:cs="B Mitra" w:hint="cs"/>
          <w:sz w:val="28"/>
          <w:szCs w:val="28"/>
          <w:rtl/>
        </w:rPr>
        <w:t>مطرح می کند</w:t>
      </w:r>
      <w:r w:rsidRPr="007169EA">
        <w:rPr>
          <w:rFonts w:asciiTheme="majorBidi" w:hAnsiTheme="majorBidi" w:cs="B Mitra"/>
          <w:sz w:val="28"/>
          <w:szCs w:val="28"/>
          <w:rtl/>
        </w:rPr>
        <w:t>: دوشان</w:t>
      </w:r>
      <w:r w:rsidR="00B1038F">
        <w:rPr>
          <w:rStyle w:val="FootnoteReference"/>
          <w:rFonts w:asciiTheme="majorBidi" w:hAnsiTheme="majorBidi" w:cs="B Mitra"/>
          <w:sz w:val="28"/>
          <w:szCs w:val="28"/>
          <w:rtl/>
        </w:rPr>
        <w:footnoteReference w:id="111"/>
      </w:r>
      <w:r w:rsidRPr="007169EA">
        <w:rPr>
          <w:rFonts w:asciiTheme="majorBidi" w:hAnsiTheme="majorBidi" w:cs="B Mitra"/>
          <w:sz w:val="28"/>
          <w:szCs w:val="28"/>
          <w:rtl/>
        </w:rPr>
        <w:t xml:space="preserve"> </w:t>
      </w:r>
      <w:r w:rsidR="002B3BF2">
        <w:rPr>
          <w:rFonts w:asciiTheme="majorBidi" w:hAnsiTheme="majorBidi" w:cs="B Mitra" w:hint="cs"/>
          <w:sz w:val="28"/>
          <w:szCs w:val="28"/>
          <w:rtl/>
        </w:rPr>
        <w:t>چیزهای</w:t>
      </w:r>
      <w:r w:rsidRPr="007169EA">
        <w:rPr>
          <w:rFonts w:asciiTheme="majorBidi" w:hAnsiTheme="majorBidi" w:cs="B Mitra"/>
          <w:sz w:val="28"/>
          <w:szCs w:val="28"/>
          <w:rtl/>
        </w:rPr>
        <w:t xml:space="preserve"> روزمره را در گالر</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ها و موزه ها به نما</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ش</w:t>
      </w:r>
      <w:r w:rsidRPr="007169EA">
        <w:rPr>
          <w:rFonts w:asciiTheme="majorBidi" w:hAnsiTheme="majorBidi" w:cs="B Mitra"/>
          <w:sz w:val="28"/>
          <w:szCs w:val="28"/>
          <w:rtl/>
        </w:rPr>
        <w:t xml:space="preserve"> م</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گذاشت</w:t>
      </w:r>
      <w:r w:rsidR="0068232B">
        <w:rPr>
          <w:rFonts w:asciiTheme="majorBidi" w:hAnsiTheme="majorBidi" w:cs="B Mitra" w:hint="cs"/>
          <w:sz w:val="28"/>
          <w:szCs w:val="28"/>
          <w:rtl/>
        </w:rPr>
        <w:t xml:space="preserve">، </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ک</w:t>
      </w:r>
      <w:r w:rsidRPr="007169EA">
        <w:rPr>
          <w:rFonts w:asciiTheme="majorBidi" w:hAnsiTheme="majorBidi" w:cs="B Mitra"/>
          <w:sz w:val="28"/>
          <w:szCs w:val="28"/>
          <w:rtl/>
        </w:rPr>
        <w:t xml:space="preserve"> استراتژ</w:t>
      </w:r>
      <w:r w:rsidRPr="007169EA">
        <w:rPr>
          <w:rFonts w:asciiTheme="majorBidi" w:hAnsiTheme="majorBidi" w:cs="B Mitra" w:hint="cs"/>
          <w:sz w:val="28"/>
          <w:szCs w:val="28"/>
          <w:rtl/>
        </w:rPr>
        <w:t>ی</w:t>
      </w:r>
      <w:r w:rsidR="00D04E0D">
        <w:rPr>
          <w:rFonts w:asciiTheme="majorBidi" w:hAnsiTheme="majorBidi" w:cs="B Mitra" w:hint="cs"/>
          <w:sz w:val="28"/>
          <w:szCs w:val="28"/>
          <w:rtl/>
        </w:rPr>
        <w:t xml:space="preserve"> حاضر-</w:t>
      </w:r>
      <w:r w:rsidRPr="007169EA">
        <w:rPr>
          <w:rFonts w:asciiTheme="majorBidi" w:hAnsiTheme="majorBidi" w:cs="B Mitra"/>
          <w:sz w:val="28"/>
          <w:szCs w:val="28"/>
          <w:rtl/>
        </w:rPr>
        <w:t>آماده</w:t>
      </w:r>
      <w:r w:rsidR="00D04E0D">
        <w:rPr>
          <w:rStyle w:val="FootnoteReference"/>
          <w:rFonts w:asciiTheme="majorBidi" w:hAnsiTheme="majorBidi" w:cs="B Mitra"/>
          <w:sz w:val="28"/>
          <w:szCs w:val="28"/>
          <w:rtl/>
        </w:rPr>
        <w:footnoteReference w:id="112"/>
      </w:r>
      <w:r w:rsidRPr="007169EA">
        <w:rPr>
          <w:rFonts w:asciiTheme="majorBidi" w:hAnsiTheme="majorBidi" w:cs="B Mitra"/>
          <w:sz w:val="28"/>
          <w:szCs w:val="28"/>
          <w:rtl/>
        </w:rPr>
        <w:t xml:space="preserve"> </w:t>
      </w:r>
      <w:r w:rsidR="0068232B">
        <w:rPr>
          <w:rFonts w:asciiTheme="majorBidi" w:hAnsiTheme="majorBidi" w:cs="B Mitra" w:hint="cs"/>
          <w:sz w:val="28"/>
          <w:szCs w:val="28"/>
          <w:rtl/>
        </w:rPr>
        <w:t>که این</w:t>
      </w:r>
      <w:r w:rsidRPr="007169EA">
        <w:rPr>
          <w:rFonts w:asciiTheme="majorBidi" w:hAnsiTheme="majorBidi" w:cs="B Mitra"/>
          <w:sz w:val="28"/>
          <w:szCs w:val="28"/>
          <w:rtl/>
        </w:rPr>
        <w:t xml:space="preserve"> </w:t>
      </w:r>
      <w:r w:rsidR="0068232B">
        <w:rPr>
          <w:rFonts w:asciiTheme="majorBidi" w:hAnsiTheme="majorBidi" w:cs="B Mitra" w:hint="cs"/>
          <w:sz w:val="28"/>
          <w:szCs w:val="28"/>
          <w:rtl/>
        </w:rPr>
        <w:t>چیزها</w:t>
      </w:r>
      <w:r w:rsidRPr="007169EA">
        <w:rPr>
          <w:rFonts w:asciiTheme="majorBidi" w:hAnsiTheme="majorBidi" w:cs="B Mitra"/>
          <w:sz w:val="28"/>
          <w:szCs w:val="28"/>
          <w:rtl/>
        </w:rPr>
        <w:t xml:space="preserve"> را به آثار هنر</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ارزشمند</w:t>
      </w:r>
      <w:r w:rsidR="0068232B">
        <w:rPr>
          <w:rFonts w:asciiTheme="majorBidi" w:hAnsiTheme="majorBidi" w:cs="B Mitra" w:hint="cs"/>
          <w:sz w:val="28"/>
          <w:szCs w:val="28"/>
          <w:rtl/>
        </w:rPr>
        <w:t>ی</w:t>
      </w:r>
      <w:r w:rsidRPr="007169EA">
        <w:rPr>
          <w:rFonts w:asciiTheme="majorBidi" w:hAnsiTheme="majorBidi" w:cs="B Mitra"/>
          <w:sz w:val="28"/>
          <w:szCs w:val="28"/>
          <w:rtl/>
        </w:rPr>
        <w:t xml:space="preserve"> تبد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ل</w:t>
      </w:r>
      <w:r w:rsidRPr="007169EA">
        <w:rPr>
          <w:rFonts w:asciiTheme="majorBidi" w:hAnsiTheme="majorBidi" w:cs="B Mitra"/>
          <w:sz w:val="28"/>
          <w:szCs w:val="28"/>
          <w:rtl/>
        </w:rPr>
        <w:t xml:space="preserve"> م</w:t>
      </w:r>
      <w:r w:rsidRPr="007169EA">
        <w:rPr>
          <w:rFonts w:asciiTheme="majorBidi" w:hAnsiTheme="majorBidi" w:cs="B Mitra" w:hint="cs"/>
          <w:sz w:val="28"/>
          <w:szCs w:val="28"/>
          <w:rtl/>
        </w:rPr>
        <w:t>ی</w:t>
      </w:r>
      <w:r w:rsidR="0068232B">
        <w:rPr>
          <w:rFonts w:asciiTheme="majorBidi" w:hAnsiTheme="majorBidi" w:cs="B Mitra"/>
          <w:sz w:val="28"/>
          <w:szCs w:val="28"/>
          <w:rtl/>
        </w:rPr>
        <w:softHyphen/>
      </w:r>
      <w:r w:rsidRPr="007169EA">
        <w:rPr>
          <w:rFonts w:asciiTheme="majorBidi" w:hAnsiTheme="majorBidi" w:cs="B Mitra"/>
          <w:sz w:val="28"/>
          <w:szCs w:val="28"/>
          <w:rtl/>
        </w:rPr>
        <w:t xml:space="preserve">کرد. </w:t>
      </w:r>
      <w:r w:rsidRPr="007169EA">
        <w:rPr>
          <w:rFonts w:asciiTheme="majorBidi" w:hAnsiTheme="majorBidi" w:cs="B Mitra"/>
          <w:sz w:val="28"/>
          <w:szCs w:val="28"/>
          <w:rtl/>
        </w:rPr>
        <w:lastRenderedPageBreak/>
        <w:t>تغ</w:t>
      </w:r>
      <w:r w:rsidRPr="007169EA">
        <w:rPr>
          <w:rFonts w:asciiTheme="majorBidi" w:hAnsiTheme="majorBidi" w:cs="B Mitra" w:hint="cs"/>
          <w:sz w:val="28"/>
          <w:szCs w:val="28"/>
          <w:rtl/>
        </w:rPr>
        <w:t>یی</w:t>
      </w:r>
      <w:r w:rsidRPr="007169EA">
        <w:rPr>
          <w:rFonts w:asciiTheme="majorBidi" w:hAnsiTheme="majorBidi" w:cs="B Mitra" w:hint="eastAsia"/>
          <w:sz w:val="28"/>
          <w:szCs w:val="28"/>
          <w:rtl/>
        </w:rPr>
        <w:t>رات</w:t>
      </w:r>
      <w:r w:rsidRPr="007169EA">
        <w:rPr>
          <w:rFonts w:asciiTheme="majorBidi" w:hAnsiTheme="majorBidi" w:cs="B Mitra"/>
          <w:sz w:val="28"/>
          <w:szCs w:val="28"/>
          <w:rtl/>
        </w:rPr>
        <w:t xml:space="preserve"> ا</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w:t>
      </w:r>
      <w:r w:rsidRPr="007169EA">
        <w:rPr>
          <w:rFonts w:asciiTheme="majorBidi" w:hAnsiTheme="majorBidi" w:cs="B Mitra"/>
          <w:sz w:val="28"/>
          <w:szCs w:val="28"/>
          <w:rtl/>
        </w:rPr>
        <w:t xml:space="preserve"> استراتژ</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توسط هنرمندان مشهور 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گر</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w:t>
      </w:r>
      <w:r w:rsidR="00DF3F42">
        <w:rPr>
          <w:rFonts w:asciiTheme="majorBidi" w:hAnsiTheme="majorBidi" w:cs="B Mitra" w:hint="cs"/>
          <w:sz w:val="28"/>
          <w:szCs w:val="28"/>
          <w:rtl/>
        </w:rPr>
        <w:t>همچون</w:t>
      </w:r>
      <w:r w:rsidRPr="007169EA">
        <w:rPr>
          <w:rFonts w:asciiTheme="majorBidi" w:hAnsiTheme="majorBidi" w:cs="B Mitra"/>
          <w:sz w:val="28"/>
          <w:szCs w:val="28"/>
          <w:rtl/>
        </w:rPr>
        <w:t xml:space="preserve"> اند</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وارهول </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ا</w:t>
      </w:r>
      <w:r w:rsidRPr="007169EA">
        <w:rPr>
          <w:rFonts w:asciiTheme="majorBidi" w:hAnsiTheme="majorBidi" w:cs="B Mitra"/>
          <w:sz w:val="28"/>
          <w:szCs w:val="28"/>
          <w:rtl/>
        </w:rPr>
        <w:t xml:space="preserve"> جف کونز اعمال شده است. گرو</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س</w:t>
      </w:r>
      <w:r w:rsidRPr="007169EA">
        <w:rPr>
          <w:rFonts w:asciiTheme="majorBidi" w:hAnsiTheme="majorBidi" w:cs="B Mitra"/>
          <w:sz w:val="28"/>
          <w:szCs w:val="28"/>
          <w:rtl/>
        </w:rPr>
        <w:t xml:space="preserve"> (2008) </w:t>
      </w:r>
      <w:r w:rsidR="00192C64">
        <w:rPr>
          <w:rFonts w:asciiTheme="majorBidi" w:hAnsiTheme="majorBidi" w:cs="B Mitra" w:hint="cs"/>
          <w:sz w:val="28"/>
          <w:szCs w:val="28"/>
          <w:rtl/>
        </w:rPr>
        <w:t>نیز</w:t>
      </w:r>
      <w:r w:rsidRPr="007169EA">
        <w:rPr>
          <w:rFonts w:asciiTheme="majorBidi" w:hAnsiTheme="majorBidi" w:cs="B Mitra"/>
          <w:sz w:val="28"/>
          <w:szCs w:val="28"/>
          <w:rtl/>
        </w:rPr>
        <w:t xml:space="preserve"> نمونه</w:t>
      </w:r>
      <w:r w:rsidR="0051380D">
        <w:rPr>
          <w:rFonts w:asciiTheme="majorBidi" w:hAnsiTheme="majorBidi" w:cs="B Mitra"/>
          <w:sz w:val="28"/>
          <w:szCs w:val="28"/>
          <w:rtl/>
        </w:rPr>
        <w:softHyphen/>
      </w:r>
      <w:r w:rsidRPr="007169EA">
        <w:rPr>
          <w:rFonts w:asciiTheme="majorBidi" w:hAnsiTheme="majorBidi" w:cs="B Mitra"/>
          <w:sz w:val="28"/>
          <w:szCs w:val="28"/>
          <w:rtl/>
        </w:rPr>
        <w:t>ها</w:t>
      </w:r>
      <w:r w:rsidRPr="007169EA">
        <w:rPr>
          <w:rFonts w:asciiTheme="majorBidi" w:hAnsiTheme="majorBidi" w:cs="B Mitra" w:hint="cs"/>
          <w:sz w:val="28"/>
          <w:szCs w:val="28"/>
          <w:rtl/>
        </w:rPr>
        <w:t>یی</w:t>
      </w:r>
      <w:r w:rsidR="00250A15">
        <w:rPr>
          <w:rFonts w:asciiTheme="majorBidi" w:hAnsiTheme="majorBidi" w:cs="B Mitra" w:hint="cs"/>
          <w:sz w:val="28"/>
          <w:szCs w:val="28"/>
          <w:rtl/>
        </w:rPr>
        <w:t xml:space="preserve"> را</w:t>
      </w:r>
      <w:r w:rsidRPr="007169EA">
        <w:rPr>
          <w:rFonts w:asciiTheme="majorBidi" w:hAnsiTheme="majorBidi" w:cs="B Mitra"/>
          <w:sz w:val="28"/>
          <w:szCs w:val="28"/>
          <w:rtl/>
        </w:rPr>
        <w:t xml:space="preserve"> از </w:t>
      </w:r>
      <w:r w:rsidR="00250A15">
        <w:rPr>
          <w:rFonts w:asciiTheme="majorBidi" w:hAnsiTheme="majorBidi" w:cs="B Mitra" w:hint="cs"/>
          <w:sz w:val="28"/>
          <w:szCs w:val="28"/>
          <w:rtl/>
        </w:rPr>
        <w:t>سایر حوزه</w:t>
      </w:r>
      <w:r w:rsidR="0051380D">
        <w:rPr>
          <w:rFonts w:asciiTheme="majorBidi" w:hAnsiTheme="majorBidi" w:cs="B Mitra"/>
          <w:sz w:val="28"/>
          <w:szCs w:val="28"/>
          <w:rtl/>
        </w:rPr>
        <w:softHyphen/>
      </w:r>
      <w:r w:rsidRPr="007169EA">
        <w:rPr>
          <w:rFonts w:asciiTheme="majorBidi" w:hAnsiTheme="majorBidi" w:cs="B Mitra"/>
          <w:sz w:val="28"/>
          <w:szCs w:val="28"/>
          <w:rtl/>
        </w:rPr>
        <w:t xml:space="preserve">ها </w:t>
      </w:r>
      <w:r w:rsidR="00250A15">
        <w:rPr>
          <w:rFonts w:asciiTheme="majorBidi" w:hAnsiTheme="majorBidi" w:cs="B Mitra" w:hint="cs"/>
          <w:sz w:val="28"/>
          <w:szCs w:val="28"/>
          <w:rtl/>
        </w:rPr>
        <w:t xml:space="preserve">مطرح </w:t>
      </w:r>
      <w:r w:rsidRPr="007169EA">
        <w:rPr>
          <w:rFonts w:asciiTheme="majorBidi" w:hAnsiTheme="majorBidi" w:cs="B Mitra"/>
          <w:sz w:val="28"/>
          <w:szCs w:val="28"/>
          <w:rtl/>
        </w:rPr>
        <w:t>م</w:t>
      </w:r>
      <w:r w:rsidRPr="007169EA">
        <w:rPr>
          <w:rFonts w:asciiTheme="majorBidi" w:hAnsiTheme="majorBidi" w:cs="B Mitra" w:hint="cs"/>
          <w:sz w:val="28"/>
          <w:szCs w:val="28"/>
          <w:rtl/>
        </w:rPr>
        <w:t>ی</w:t>
      </w:r>
      <w:r w:rsidR="0051380D">
        <w:rPr>
          <w:rFonts w:asciiTheme="majorBidi" w:hAnsiTheme="majorBidi" w:cs="B Mitra"/>
          <w:sz w:val="28"/>
          <w:szCs w:val="28"/>
          <w:rtl/>
        </w:rPr>
        <w:softHyphen/>
      </w:r>
      <w:r w:rsidRPr="007169EA">
        <w:rPr>
          <w:rFonts w:asciiTheme="majorBidi" w:hAnsiTheme="majorBidi" w:cs="B Mitra"/>
          <w:sz w:val="28"/>
          <w:szCs w:val="28"/>
          <w:rtl/>
        </w:rPr>
        <w:t>کند: فرو</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د</w:t>
      </w:r>
      <w:r w:rsidR="003A6944">
        <w:rPr>
          <w:rFonts w:asciiTheme="majorBidi" w:hAnsiTheme="majorBidi" w:cs="B Mitra" w:hint="cs"/>
          <w:sz w:val="28"/>
          <w:szCs w:val="28"/>
          <w:rtl/>
        </w:rPr>
        <w:t>،</w:t>
      </w:r>
      <w:r w:rsidRPr="007169EA">
        <w:rPr>
          <w:rFonts w:asciiTheme="majorBidi" w:hAnsiTheme="majorBidi" w:cs="B Mitra"/>
          <w:sz w:val="28"/>
          <w:szCs w:val="28"/>
          <w:rtl/>
        </w:rPr>
        <w:t xml:space="preserve"> </w:t>
      </w:r>
      <w:r w:rsidR="00AE32E8">
        <w:rPr>
          <w:rFonts w:asciiTheme="majorBidi" w:hAnsiTheme="majorBidi" w:cs="B Mitra" w:hint="cs"/>
          <w:sz w:val="28"/>
          <w:szCs w:val="28"/>
          <w:rtl/>
        </w:rPr>
        <w:t>افسانه</w:t>
      </w:r>
      <w:r w:rsidRPr="007169EA">
        <w:rPr>
          <w:rFonts w:asciiTheme="majorBidi" w:hAnsiTheme="majorBidi" w:cs="B Mitra"/>
          <w:sz w:val="28"/>
          <w:szCs w:val="28"/>
          <w:rtl/>
        </w:rPr>
        <w:t xml:space="preserve"> تقر</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باً</w:t>
      </w:r>
      <w:r w:rsidRPr="007169EA">
        <w:rPr>
          <w:rFonts w:asciiTheme="majorBidi" w:hAnsiTheme="majorBidi" w:cs="B Mitra"/>
          <w:sz w:val="28"/>
          <w:szCs w:val="28"/>
          <w:rtl/>
        </w:rPr>
        <w:t xml:space="preserve"> فراموش شده ا</w:t>
      </w:r>
      <w:r w:rsidR="007F78D2">
        <w:rPr>
          <w:rFonts w:asciiTheme="majorBidi" w:hAnsiTheme="majorBidi" w:cs="B Mitra" w:hint="cs"/>
          <w:sz w:val="28"/>
          <w:szCs w:val="28"/>
          <w:rtl/>
        </w:rPr>
        <w:t>ُ</w:t>
      </w:r>
      <w:r w:rsidRPr="007169EA">
        <w:rPr>
          <w:rFonts w:asciiTheme="majorBidi" w:hAnsiTheme="majorBidi" w:cs="B Mitra"/>
          <w:sz w:val="28"/>
          <w:szCs w:val="28"/>
          <w:rtl/>
        </w:rPr>
        <w:t>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پ</w:t>
      </w:r>
      <w:r w:rsidR="00AD3610">
        <w:rPr>
          <w:rStyle w:val="FootnoteReference"/>
          <w:rFonts w:asciiTheme="majorBidi" w:hAnsiTheme="majorBidi" w:cs="B Mitra"/>
          <w:sz w:val="28"/>
          <w:szCs w:val="28"/>
          <w:rtl/>
        </w:rPr>
        <w:footnoteReference w:id="113"/>
      </w:r>
      <w:r w:rsidRPr="007169EA">
        <w:rPr>
          <w:rFonts w:asciiTheme="majorBidi" w:hAnsiTheme="majorBidi" w:cs="B Mitra"/>
          <w:sz w:val="28"/>
          <w:szCs w:val="28"/>
          <w:rtl/>
        </w:rPr>
        <w:t xml:space="preserve"> را به روانکاو</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پ</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وند</w:t>
      </w:r>
      <w:r w:rsidRPr="007169EA">
        <w:rPr>
          <w:rFonts w:asciiTheme="majorBidi" w:hAnsiTheme="majorBidi" w:cs="B Mitra"/>
          <w:sz w:val="28"/>
          <w:szCs w:val="28"/>
          <w:rtl/>
        </w:rPr>
        <w:t xml:space="preserve"> داد و </w:t>
      </w:r>
      <w:r w:rsidR="00312599">
        <w:rPr>
          <w:rFonts w:asciiTheme="majorBidi" w:hAnsiTheme="majorBidi" w:cs="B Mitra" w:hint="cs"/>
          <w:sz w:val="28"/>
          <w:szCs w:val="28"/>
          <w:rtl/>
        </w:rPr>
        <w:t>بدین ترتیب</w:t>
      </w:r>
      <w:r w:rsidRPr="007169EA">
        <w:rPr>
          <w:rFonts w:asciiTheme="majorBidi" w:hAnsiTheme="majorBidi" w:cs="B Mitra"/>
          <w:sz w:val="28"/>
          <w:szCs w:val="28"/>
          <w:rtl/>
        </w:rPr>
        <w:t xml:space="preserve"> محبوب</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ت</w:t>
      </w:r>
      <w:r w:rsidRPr="007169EA">
        <w:rPr>
          <w:rFonts w:asciiTheme="majorBidi" w:hAnsiTheme="majorBidi" w:cs="B Mitra"/>
          <w:sz w:val="28"/>
          <w:szCs w:val="28"/>
          <w:rtl/>
        </w:rPr>
        <w:t xml:space="preserve"> آن را اح</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ا</w:t>
      </w:r>
      <w:r w:rsidRPr="007169EA">
        <w:rPr>
          <w:rFonts w:asciiTheme="majorBidi" w:hAnsiTheme="majorBidi" w:cs="B Mitra"/>
          <w:sz w:val="28"/>
          <w:szCs w:val="28"/>
          <w:rtl/>
        </w:rPr>
        <w:t xml:space="preserve"> </w:t>
      </w:r>
      <w:r w:rsidR="00AD3610">
        <w:rPr>
          <w:rFonts w:asciiTheme="majorBidi" w:hAnsiTheme="majorBidi" w:cs="B Mitra" w:hint="cs"/>
          <w:sz w:val="28"/>
          <w:szCs w:val="28"/>
          <w:rtl/>
        </w:rPr>
        <w:t>نمود</w:t>
      </w:r>
      <w:r w:rsidRPr="007169EA">
        <w:rPr>
          <w:rFonts w:asciiTheme="majorBidi" w:hAnsiTheme="majorBidi" w:cs="B Mitra"/>
          <w:sz w:val="28"/>
          <w:szCs w:val="28"/>
          <w:rtl/>
        </w:rPr>
        <w:t>. ا</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w:t>
      </w:r>
      <w:r w:rsidRPr="007169EA">
        <w:rPr>
          <w:rFonts w:asciiTheme="majorBidi" w:hAnsiTheme="majorBidi" w:cs="B Mitra"/>
          <w:sz w:val="28"/>
          <w:szCs w:val="28"/>
          <w:rtl/>
        </w:rPr>
        <w:t xml:space="preserve"> منطق به ه</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چ</w:t>
      </w:r>
      <w:r w:rsidRPr="007169EA">
        <w:rPr>
          <w:rFonts w:asciiTheme="majorBidi" w:hAnsiTheme="majorBidi" w:cs="B Mitra"/>
          <w:sz w:val="28"/>
          <w:szCs w:val="28"/>
          <w:rtl/>
        </w:rPr>
        <w:t xml:space="preserve"> وجه به هنر </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ا</w:t>
      </w:r>
      <w:r w:rsidRPr="007169EA">
        <w:rPr>
          <w:rFonts w:asciiTheme="majorBidi" w:hAnsiTheme="majorBidi" w:cs="B Mitra"/>
          <w:sz w:val="28"/>
          <w:szCs w:val="28"/>
          <w:rtl/>
        </w:rPr>
        <w:t xml:space="preserve"> تار</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خ</w:t>
      </w:r>
      <w:r w:rsidRPr="007169EA">
        <w:rPr>
          <w:rFonts w:asciiTheme="majorBidi" w:hAnsiTheme="majorBidi" w:cs="B Mitra"/>
          <w:sz w:val="28"/>
          <w:szCs w:val="28"/>
          <w:rtl/>
        </w:rPr>
        <w:t xml:space="preserve"> فرهنگ</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محدود نم</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شود</w:t>
      </w:r>
      <w:r w:rsidR="00C814A9">
        <w:rPr>
          <w:rFonts w:asciiTheme="majorBidi" w:hAnsiTheme="majorBidi" w:cs="B Mitra" w:hint="cs"/>
          <w:sz w:val="28"/>
          <w:szCs w:val="28"/>
          <w:rtl/>
        </w:rPr>
        <w:t xml:space="preserve">. </w:t>
      </w:r>
      <w:r w:rsidRPr="007169EA">
        <w:rPr>
          <w:rFonts w:asciiTheme="majorBidi" w:hAnsiTheme="majorBidi" w:cs="B Mitra"/>
          <w:sz w:val="28"/>
          <w:szCs w:val="28"/>
          <w:rtl/>
        </w:rPr>
        <w:t>مثال ها</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ز</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ر</w:t>
      </w:r>
      <w:r w:rsidR="00C814A9">
        <w:rPr>
          <w:rFonts w:asciiTheme="majorBidi" w:hAnsiTheme="majorBidi" w:cs="B Mitra" w:hint="cs"/>
          <w:sz w:val="28"/>
          <w:szCs w:val="28"/>
          <w:rtl/>
        </w:rPr>
        <w:t xml:space="preserve"> گستردگی کاربردپذیری این منطق را</w:t>
      </w:r>
      <w:r w:rsidRPr="007169EA">
        <w:rPr>
          <w:rFonts w:asciiTheme="majorBidi" w:hAnsiTheme="majorBidi" w:cs="B Mitra"/>
          <w:sz w:val="28"/>
          <w:szCs w:val="28"/>
          <w:rtl/>
        </w:rPr>
        <w:t xml:space="preserve"> نشان م</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دهد:</w:t>
      </w:r>
    </w:p>
    <w:p w14:paraId="3FAE7CBC" w14:textId="2451DA83" w:rsidR="007169EA" w:rsidRPr="00470274" w:rsidRDefault="007169EA" w:rsidP="00470274">
      <w:pPr>
        <w:pStyle w:val="ListParagraph"/>
        <w:numPr>
          <w:ilvl w:val="0"/>
          <w:numId w:val="1"/>
        </w:numPr>
        <w:jc w:val="both"/>
        <w:rPr>
          <w:rFonts w:asciiTheme="majorBidi" w:hAnsiTheme="majorBidi" w:cs="B Mitra"/>
          <w:sz w:val="28"/>
          <w:szCs w:val="28"/>
          <w:rtl/>
        </w:rPr>
      </w:pPr>
      <w:r w:rsidRPr="00470274">
        <w:rPr>
          <w:rFonts w:asciiTheme="majorBidi" w:hAnsiTheme="majorBidi" w:cs="B Mitra"/>
          <w:sz w:val="28"/>
          <w:szCs w:val="28"/>
          <w:rtl/>
        </w:rPr>
        <w:t xml:space="preserve">با </w:t>
      </w:r>
      <w:r w:rsidR="00497C4F" w:rsidRPr="00470274">
        <w:rPr>
          <w:rFonts w:asciiTheme="majorBidi" w:hAnsiTheme="majorBidi" w:cs="B Mitra" w:hint="cs"/>
          <w:sz w:val="28"/>
          <w:szCs w:val="28"/>
          <w:rtl/>
        </w:rPr>
        <w:t>ایجاد</w:t>
      </w:r>
      <w:r w:rsidRPr="00470274">
        <w:rPr>
          <w:rFonts w:asciiTheme="majorBidi" w:hAnsiTheme="majorBidi" w:cs="B Mitra"/>
          <w:sz w:val="28"/>
          <w:szCs w:val="28"/>
          <w:rtl/>
        </w:rPr>
        <w:t xml:space="preserve"> برند </w:t>
      </w:r>
      <w:r w:rsidRPr="00470274">
        <w:rPr>
          <w:rFonts w:asciiTheme="majorBidi" w:hAnsiTheme="majorBidi" w:cs="B Mitra"/>
          <w:sz w:val="28"/>
          <w:szCs w:val="28"/>
        </w:rPr>
        <w:t>Y-3</w:t>
      </w:r>
      <w:r w:rsidRPr="00470274">
        <w:rPr>
          <w:rFonts w:asciiTheme="majorBidi" w:hAnsiTheme="majorBidi" w:cs="B Mitra"/>
          <w:sz w:val="28"/>
          <w:szCs w:val="28"/>
          <w:rtl/>
        </w:rPr>
        <w:t xml:space="preserve">، </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وج</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اماموتو</w:t>
      </w:r>
      <w:r w:rsidRPr="00470274">
        <w:rPr>
          <w:rFonts w:asciiTheme="majorBidi" w:hAnsiTheme="majorBidi" w:cs="B Mitra"/>
          <w:sz w:val="28"/>
          <w:szCs w:val="28"/>
          <w:rtl/>
        </w:rPr>
        <w:t xml:space="preserve"> و آد</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داس</w:t>
      </w:r>
      <w:r w:rsidR="00894F58" w:rsidRPr="00470274">
        <w:rPr>
          <w:rFonts w:asciiTheme="majorBidi" w:hAnsiTheme="majorBidi" w:cs="B Mitra" w:hint="cs"/>
          <w:sz w:val="28"/>
          <w:szCs w:val="28"/>
          <w:rtl/>
        </w:rPr>
        <w:t>،</w:t>
      </w:r>
      <w:r w:rsidRPr="00470274">
        <w:rPr>
          <w:rFonts w:asciiTheme="majorBidi" w:hAnsiTheme="majorBidi" w:cs="B Mitra"/>
          <w:sz w:val="28"/>
          <w:szCs w:val="28"/>
          <w:rtl/>
        </w:rPr>
        <w:t xml:space="preserve"> لباس ورزش</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را با مد </w:t>
      </w:r>
      <w:r w:rsidR="006E6487">
        <w:rPr>
          <w:rFonts w:asciiTheme="majorBidi" w:hAnsiTheme="majorBidi" w:cs="B Mitra" w:hint="cs"/>
          <w:sz w:val="28"/>
          <w:szCs w:val="28"/>
          <w:rtl/>
        </w:rPr>
        <w:t>پیشروی</w:t>
      </w:r>
      <w:r w:rsidRPr="00470274">
        <w:rPr>
          <w:rFonts w:asciiTheme="majorBidi" w:hAnsiTheme="majorBidi" w:cs="B Mitra"/>
          <w:sz w:val="28"/>
          <w:szCs w:val="28"/>
          <w:rtl/>
        </w:rPr>
        <w:t xml:space="preserve"> پرت-آ-پورتر</w:t>
      </w:r>
      <w:r w:rsidR="00F135E4">
        <w:rPr>
          <w:rStyle w:val="FootnoteReference"/>
          <w:rFonts w:asciiTheme="majorBidi" w:hAnsiTheme="majorBidi" w:cs="B Mitra"/>
          <w:sz w:val="28"/>
          <w:szCs w:val="28"/>
          <w:rtl/>
        </w:rPr>
        <w:footnoteReference w:id="114"/>
      </w:r>
      <w:r w:rsidRPr="00470274">
        <w:rPr>
          <w:rFonts w:asciiTheme="majorBidi" w:hAnsiTheme="majorBidi" w:cs="B Mitra"/>
          <w:sz w:val="28"/>
          <w:szCs w:val="28"/>
          <w:rtl/>
        </w:rPr>
        <w:t xml:space="preserve"> ادغام کردند و </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ک</w:t>
      </w:r>
      <w:r w:rsidRPr="00470274">
        <w:rPr>
          <w:rFonts w:asciiTheme="majorBidi" w:hAnsiTheme="majorBidi" w:cs="B Mitra"/>
          <w:sz w:val="28"/>
          <w:szCs w:val="28"/>
          <w:rtl/>
        </w:rPr>
        <w:t xml:space="preserve"> لباس سه راه </w:t>
      </w:r>
      <w:r w:rsidR="00145B67" w:rsidRPr="00470274">
        <w:rPr>
          <w:rFonts w:asciiTheme="majorBidi" w:hAnsiTheme="majorBidi" w:cs="B Mitra" w:hint="cs"/>
          <w:sz w:val="28"/>
          <w:szCs w:val="28"/>
          <w:rtl/>
        </w:rPr>
        <w:t>تولید</w:t>
      </w:r>
      <w:r w:rsidRPr="00470274">
        <w:rPr>
          <w:rFonts w:asciiTheme="majorBidi" w:hAnsiTheme="majorBidi" w:cs="B Mitra"/>
          <w:sz w:val="28"/>
          <w:szCs w:val="28"/>
          <w:rtl/>
        </w:rPr>
        <w:t xml:space="preserve"> کردند که به </w:t>
      </w:r>
      <w:r w:rsidR="008D031A" w:rsidRPr="00470274">
        <w:rPr>
          <w:rFonts w:asciiTheme="majorBidi" w:hAnsiTheme="majorBidi" w:cs="B Mitra" w:hint="cs"/>
          <w:sz w:val="28"/>
          <w:szCs w:val="28"/>
          <w:rtl/>
        </w:rPr>
        <w:t xml:space="preserve">یک </w:t>
      </w:r>
      <w:r w:rsidRPr="00470274">
        <w:rPr>
          <w:rFonts w:asciiTheme="majorBidi" w:hAnsiTheme="majorBidi" w:cs="B Mitra"/>
          <w:sz w:val="28"/>
          <w:szCs w:val="28"/>
          <w:rtl/>
        </w:rPr>
        <w:t xml:space="preserve">قاتل </w:t>
      </w:r>
      <w:r w:rsidR="003A557D" w:rsidRPr="00470274">
        <w:rPr>
          <w:rFonts w:asciiTheme="majorBidi" w:hAnsiTheme="majorBidi" w:cs="B Mitra" w:hint="cs"/>
          <w:sz w:val="28"/>
          <w:szCs w:val="28"/>
          <w:rtl/>
        </w:rPr>
        <w:t>دسته</w:t>
      </w:r>
      <w:r w:rsidR="003A557D" w:rsidRPr="00470274">
        <w:rPr>
          <w:rFonts w:asciiTheme="majorBidi" w:hAnsiTheme="majorBidi" w:cs="B Mitra"/>
          <w:sz w:val="28"/>
          <w:szCs w:val="28"/>
          <w:rtl/>
        </w:rPr>
        <w:softHyphen/>
      </w:r>
      <w:r w:rsidR="00F543E7" w:rsidRPr="00470274">
        <w:rPr>
          <w:rFonts w:asciiTheme="majorBidi" w:hAnsiTheme="majorBidi" w:cs="B Mitra" w:hint="cs"/>
          <w:sz w:val="28"/>
          <w:szCs w:val="28"/>
          <w:rtl/>
        </w:rPr>
        <w:t>ای</w:t>
      </w:r>
      <w:r w:rsidRPr="00470274">
        <w:rPr>
          <w:rFonts w:asciiTheme="majorBidi" w:hAnsiTheme="majorBidi" w:cs="B Mitra"/>
          <w:sz w:val="28"/>
          <w:szCs w:val="28"/>
          <w:rtl/>
        </w:rPr>
        <w:t xml:space="preserve"> در صنعت مد تبد</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ل</w:t>
      </w:r>
      <w:r w:rsidRPr="00470274">
        <w:rPr>
          <w:rFonts w:asciiTheme="majorBidi" w:hAnsiTheme="majorBidi" w:cs="B Mitra"/>
          <w:sz w:val="28"/>
          <w:szCs w:val="28"/>
          <w:rtl/>
        </w:rPr>
        <w:t xml:space="preserve"> شد.</w:t>
      </w:r>
    </w:p>
    <w:p w14:paraId="23F41DE7" w14:textId="32BCDFFB" w:rsidR="007169EA" w:rsidRPr="00470274" w:rsidRDefault="007169EA" w:rsidP="00470274">
      <w:pPr>
        <w:pStyle w:val="ListParagraph"/>
        <w:numPr>
          <w:ilvl w:val="0"/>
          <w:numId w:val="1"/>
        </w:numPr>
        <w:jc w:val="both"/>
        <w:rPr>
          <w:rFonts w:asciiTheme="majorBidi" w:hAnsiTheme="majorBidi" w:cs="B Mitra"/>
          <w:sz w:val="28"/>
          <w:szCs w:val="28"/>
          <w:rtl/>
        </w:rPr>
      </w:pPr>
      <w:r w:rsidRPr="00470274">
        <w:rPr>
          <w:rFonts w:asciiTheme="majorBidi" w:hAnsiTheme="majorBidi" w:cs="B Mitra"/>
          <w:sz w:val="28"/>
          <w:szCs w:val="28"/>
          <w:rtl/>
        </w:rPr>
        <w:t>صدا</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w:t>
      </w:r>
      <w:r w:rsidR="009019DF" w:rsidRPr="00470274">
        <w:rPr>
          <w:rFonts w:asciiTheme="majorBidi" w:hAnsiTheme="majorBidi" w:cs="B Mitra" w:hint="cs"/>
          <w:sz w:val="28"/>
          <w:szCs w:val="28"/>
          <w:rtl/>
        </w:rPr>
        <w:t>چهارسویه</w:t>
      </w:r>
      <w:r w:rsidR="009019DF">
        <w:rPr>
          <w:rStyle w:val="FootnoteReference"/>
          <w:rFonts w:asciiTheme="majorBidi" w:hAnsiTheme="majorBidi" w:cs="B Mitra"/>
          <w:sz w:val="28"/>
          <w:szCs w:val="28"/>
          <w:rtl/>
        </w:rPr>
        <w:footnoteReference w:id="115"/>
      </w:r>
      <w:r w:rsidR="00B5160F" w:rsidRPr="00470274">
        <w:rPr>
          <w:rFonts w:asciiTheme="majorBidi" w:hAnsiTheme="majorBidi" w:cs="B Mitra" w:hint="cs"/>
          <w:sz w:val="28"/>
          <w:szCs w:val="28"/>
          <w:rtl/>
        </w:rPr>
        <w:t xml:space="preserve"> (</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ک</w:t>
      </w:r>
      <w:r w:rsidRPr="00470274">
        <w:rPr>
          <w:rFonts w:asciiTheme="majorBidi" w:hAnsiTheme="majorBidi" w:cs="B Mitra"/>
          <w:sz w:val="28"/>
          <w:szCs w:val="28"/>
          <w:rtl/>
        </w:rPr>
        <w:t xml:space="preserve"> تکن</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ک</w:t>
      </w:r>
      <w:r w:rsidRPr="00470274">
        <w:rPr>
          <w:rFonts w:asciiTheme="majorBidi" w:hAnsiTheme="majorBidi" w:cs="B Mitra"/>
          <w:sz w:val="28"/>
          <w:szCs w:val="28"/>
          <w:rtl/>
        </w:rPr>
        <w:t xml:space="preserve"> بازتول</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د</w:t>
      </w:r>
      <w:r w:rsidRPr="00470274">
        <w:rPr>
          <w:rFonts w:asciiTheme="majorBidi" w:hAnsiTheme="majorBidi" w:cs="B Mitra"/>
          <w:sz w:val="28"/>
          <w:szCs w:val="28"/>
          <w:rtl/>
        </w:rPr>
        <w:t xml:space="preserve"> موس</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ق</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با دامنه نرم افزار</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بس</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ار</w:t>
      </w:r>
      <w:r w:rsidRPr="00470274">
        <w:rPr>
          <w:rFonts w:asciiTheme="majorBidi" w:hAnsiTheme="majorBidi" w:cs="B Mitra"/>
          <w:sz w:val="28"/>
          <w:szCs w:val="28"/>
          <w:rtl/>
        </w:rPr>
        <w:t xml:space="preserve"> کوچک</w:t>
      </w:r>
      <w:r w:rsidR="00B5160F" w:rsidRPr="00470274">
        <w:rPr>
          <w:rFonts w:asciiTheme="majorBidi" w:hAnsiTheme="majorBidi" w:cs="B Mitra" w:hint="cs"/>
          <w:sz w:val="28"/>
          <w:szCs w:val="28"/>
          <w:rtl/>
        </w:rPr>
        <w:t>)</w:t>
      </w:r>
      <w:r w:rsidRPr="00470274">
        <w:rPr>
          <w:rFonts w:asciiTheme="majorBidi" w:hAnsiTheme="majorBidi" w:cs="B Mitra"/>
          <w:sz w:val="28"/>
          <w:szCs w:val="28"/>
          <w:rtl/>
        </w:rPr>
        <w:t xml:space="preserve"> </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ک</w:t>
      </w:r>
      <w:r w:rsidRPr="00470274">
        <w:rPr>
          <w:rFonts w:asciiTheme="majorBidi" w:hAnsiTheme="majorBidi" w:cs="B Mitra"/>
          <w:sz w:val="28"/>
          <w:szCs w:val="28"/>
          <w:rtl/>
        </w:rPr>
        <w:t xml:space="preserve"> فاجعه در بازار بود، تا زمان</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که </w:t>
      </w:r>
      <w:r w:rsidR="002A3A3B" w:rsidRPr="00470274">
        <w:rPr>
          <w:rFonts w:asciiTheme="majorBidi" w:hAnsiTheme="majorBidi" w:cs="B Mitra" w:hint="cs"/>
          <w:sz w:val="28"/>
          <w:szCs w:val="28"/>
          <w:rtl/>
        </w:rPr>
        <w:t>مجدداً</w:t>
      </w:r>
      <w:r w:rsidRPr="00470274">
        <w:rPr>
          <w:rFonts w:asciiTheme="majorBidi" w:hAnsiTheme="majorBidi" w:cs="B Mitra"/>
          <w:sz w:val="28"/>
          <w:szCs w:val="28"/>
          <w:rtl/>
        </w:rPr>
        <w:t xml:space="preserve"> به عنوان </w:t>
      </w:r>
      <w:r w:rsidR="00F81252" w:rsidRPr="00470274">
        <w:rPr>
          <w:rFonts w:asciiTheme="majorBidi" w:hAnsiTheme="majorBidi" w:cs="B Mitra" w:hint="cs"/>
          <w:sz w:val="28"/>
          <w:szCs w:val="28"/>
          <w:rtl/>
        </w:rPr>
        <w:t>ابزاری</w:t>
      </w:r>
      <w:r w:rsidRPr="00470274">
        <w:rPr>
          <w:rFonts w:asciiTheme="majorBidi" w:hAnsiTheme="majorBidi" w:cs="B Mitra"/>
          <w:sz w:val="28"/>
          <w:szCs w:val="28"/>
          <w:rtl/>
        </w:rPr>
        <w:t xml:space="preserve"> برا</w:t>
      </w:r>
      <w:r w:rsidRPr="00470274">
        <w:rPr>
          <w:rFonts w:asciiTheme="majorBidi" w:hAnsiTheme="majorBidi" w:cs="B Mitra" w:hint="cs"/>
          <w:sz w:val="28"/>
          <w:szCs w:val="28"/>
          <w:rtl/>
        </w:rPr>
        <w:t>ی</w:t>
      </w:r>
      <w:r w:rsidR="00A87426" w:rsidRPr="00470274">
        <w:rPr>
          <w:rFonts w:asciiTheme="majorBidi" w:hAnsiTheme="majorBidi" w:cs="B Mitra" w:hint="cs"/>
          <w:sz w:val="28"/>
          <w:szCs w:val="28"/>
          <w:rtl/>
        </w:rPr>
        <w:t xml:space="preserve"> تولید</w:t>
      </w:r>
      <w:r w:rsidRPr="00470274">
        <w:rPr>
          <w:rFonts w:asciiTheme="majorBidi" w:hAnsiTheme="majorBidi" w:cs="B Mitra"/>
          <w:sz w:val="28"/>
          <w:szCs w:val="28"/>
          <w:rtl/>
        </w:rPr>
        <w:t xml:space="preserve"> صدا</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فراگ</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ر</w:t>
      </w:r>
      <w:r w:rsidRPr="00470274">
        <w:rPr>
          <w:rFonts w:asciiTheme="majorBidi" w:hAnsiTheme="majorBidi" w:cs="B Mitra"/>
          <w:sz w:val="28"/>
          <w:szCs w:val="28"/>
          <w:rtl/>
        </w:rPr>
        <w:t xml:space="preserve"> در بازار پررونق سرگرم</w:t>
      </w:r>
      <w:r w:rsidRPr="00470274">
        <w:rPr>
          <w:rFonts w:asciiTheme="majorBidi" w:hAnsiTheme="majorBidi" w:cs="B Mitra" w:hint="cs"/>
          <w:sz w:val="28"/>
          <w:szCs w:val="28"/>
          <w:rtl/>
        </w:rPr>
        <w:t>ی</w:t>
      </w:r>
      <w:r w:rsidR="005E54B4" w:rsidRPr="00470274">
        <w:rPr>
          <w:rFonts w:asciiTheme="majorBidi" w:hAnsiTheme="majorBidi" w:cs="B Mitra"/>
          <w:sz w:val="28"/>
          <w:szCs w:val="28"/>
          <w:rtl/>
        </w:rPr>
        <w:softHyphen/>
      </w:r>
      <w:r w:rsidRPr="00470274">
        <w:rPr>
          <w:rFonts w:asciiTheme="majorBidi" w:hAnsiTheme="majorBidi" w:cs="B Mitra"/>
          <w:sz w:val="28"/>
          <w:szCs w:val="28"/>
          <w:rtl/>
        </w:rPr>
        <w:t>ها</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خانگ</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چند رسانه ا</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و </w:t>
      </w:r>
      <w:r w:rsidR="00E431F6" w:rsidRPr="00470274">
        <w:rPr>
          <w:rFonts w:asciiTheme="majorBidi" w:hAnsiTheme="majorBidi" w:cs="B Mitra" w:hint="cs"/>
          <w:sz w:val="28"/>
          <w:szCs w:val="28"/>
          <w:rtl/>
        </w:rPr>
        <w:t>دی</w:t>
      </w:r>
      <w:r w:rsidR="000E2A76" w:rsidRPr="00470274">
        <w:rPr>
          <w:rFonts w:asciiTheme="majorBidi" w:hAnsiTheme="majorBidi" w:cs="B Mitra"/>
          <w:sz w:val="28"/>
          <w:szCs w:val="28"/>
          <w:rtl/>
        </w:rPr>
        <w:softHyphen/>
      </w:r>
      <w:r w:rsidR="00E431F6" w:rsidRPr="00470274">
        <w:rPr>
          <w:rFonts w:asciiTheme="majorBidi" w:hAnsiTheme="majorBidi" w:cs="B Mitra" w:hint="cs"/>
          <w:sz w:val="28"/>
          <w:szCs w:val="28"/>
          <w:rtl/>
        </w:rPr>
        <w:t>وی</w:t>
      </w:r>
      <w:r w:rsidR="000E2A76" w:rsidRPr="00470274">
        <w:rPr>
          <w:rFonts w:asciiTheme="majorBidi" w:hAnsiTheme="majorBidi" w:cs="B Mitra"/>
          <w:sz w:val="28"/>
          <w:szCs w:val="28"/>
          <w:rtl/>
        </w:rPr>
        <w:softHyphen/>
      </w:r>
      <w:r w:rsidR="00E431F6" w:rsidRPr="00470274">
        <w:rPr>
          <w:rFonts w:asciiTheme="majorBidi" w:hAnsiTheme="majorBidi" w:cs="B Mitra" w:hint="cs"/>
          <w:sz w:val="28"/>
          <w:szCs w:val="28"/>
          <w:rtl/>
        </w:rPr>
        <w:t>دی</w:t>
      </w:r>
      <w:r w:rsidR="00E431F6">
        <w:rPr>
          <w:rStyle w:val="FootnoteReference"/>
          <w:rFonts w:asciiTheme="majorBidi" w:hAnsiTheme="majorBidi" w:cs="B Mitra"/>
          <w:sz w:val="28"/>
          <w:szCs w:val="28"/>
          <w:rtl/>
        </w:rPr>
        <w:footnoteReference w:id="116"/>
      </w:r>
      <w:r w:rsidR="00E431F6" w:rsidRPr="00470274">
        <w:rPr>
          <w:rFonts w:asciiTheme="majorBidi" w:hAnsiTheme="majorBidi" w:cs="B Mitra" w:hint="cs"/>
          <w:sz w:val="28"/>
          <w:szCs w:val="28"/>
          <w:rtl/>
        </w:rPr>
        <w:t xml:space="preserve"> </w:t>
      </w:r>
      <w:r w:rsidRPr="00470274">
        <w:rPr>
          <w:rFonts w:asciiTheme="majorBidi" w:hAnsiTheme="majorBidi" w:cs="B Mitra"/>
          <w:sz w:val="28"/>
          <w:szCs w:val="28"/>
          <w:rtl/>
        </w:rPr>
        <w:t>اح</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ا</w:t>
      </w:r>
      <w:r w:rsidRPr="00470274">
        <w:rPr>
          <w:rFonts w:asciiTheme="majorBidi" w:hAnsiTheme="majorBidi" w:cs="B Mitra"/>
          <w:sz w:val="28"/>
          <w:szCs w:val="28"/>
          <w:rtl/>
        </w:rPr>
        <w:t xml:space="preserve"> شد.</w:t>
      </w:r>
    </w:p>
    <w:p w14:paraId="672BE615" w14:textId="418704F5" w:rsidR="007169EA" w:rsidRPr="00470274" w:rsidRDefault="007169EA" w:rsidP="00470274">
      <w:pPr>
        <w:pStyle w:val="ListParagraph"/>
        <w:numPr>
          <w:ilvl w:val="0"/>
          <w:numId w:val="1"/>
        </w:numPr>
        <w:jc w:val="both"/>
        <w:rPr>
          <w:rFonts w:asciiTheme="majorBidi" w:hAnsiTheme="majorBidi" w:cs="B Mitra"/>
          <w:sz w:val="28"/>
          <w:szCs w:val="28"/>
          <w:rtl/>
        </w:rPr>
      </w:pPr>
      <w:r w:rsidRPr="00470274">
        <w:rPr>
          <w:rFonts w:asciiTheme="majorBidi" w:hAnsiTheme="majorBidi" w:cs="B Mitra"/>
          <w:sz w:val="28"/>
          <w:szCs w:val="28"/>
          <w:rtl/>
        </w:rPr>
        <w:t>در نها</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ت،</w:t>
      </w:r>
      <w:r w:rsidRPr="00470274">
        <w:rPr>
          <w:rFonts w:asciiTheme="majorBidi" w:hAnsiTheme="majorBidi" w:cs="B Mitra"/>
          <w:sz w:val="28"/>
          <w:szCs w:val="28"/>
          <w:rtl/>
        </w:rPr>
        <w:t xml:space="preserve"> </w:t>
      </w:r>
      <w:r w:rsidR="00AF6CF2" w:rsidRPr="00470274">
        <w:rPr>
          <w:rFonts w:asciiTheme="majorBidi" w:hAnsiTheme="majorBidi" w:cs="B Mitra" w:hint="cs"/>
          <w:sz w:val="28"/>
          <w:szCs w:val="28"/>
          <w:rtl/>
        </w:rPr>
        <w:t>حوزه</w:t>
      </w:r>
      <w:r w:rsidR="007E5FF5" w:rsidRPr="00470274">
        <w:rPr>
          <w:rFonts w:asciiTheme="majorBidi" w:hAnsiTheme="majorBidi" w:cs="B Mitra"/>
          <w:sz w:val="28"/>
          <w:szCs w:val="28"/>
          <w:rtl/>
        </w:rPr>
        <w:softHyphen/>
      </w:r>
      <w:r w:rsidRPr="00470274">
        <w:rPr>
          <w:rFonts w:asciiTheme="majorBidi" w:hAnsiTheme="majorBidi" w:cs="B Mitra"/>
          <w:sz w:val="28"/>
          <w:szCs w:val="28"/>
          <w:rtl/>
        </w:rPr>
        <w:t>ها</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نوآورانه در علوم انسان</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و علوم</w:t>
      </w:r>
      <w:r w:rsidR="00AF6CF2" w:rsidRPr="00470274">
        <w:rPr>
          <w:rFonts w:asciiTheme="majorBidi" w:hAnsiTheme="majorBidi" w:cs="B Mitra" w:hint="cs"/>
          <w:sz w:val="28"/>
          <w:szCs w:val="28"/>
          <w:rtl/>
        </w:rPr>
        <w:t xml:space="preserve"> </w:t>
      </w:r>
      <w:r w:rsidR="009B0AA1" w:rsidRPr="00470274">
        <w:rPr>
          <w:rFonts w:asciiTheme="majorBidi" w:hAnsiTheme="majorBidi" w:cs="B Mitra" w:hint="cs"/>
          <w:sz w:val="28"/>
          <w:szCs w:val="28"/>
          <w:rtl/>
        </w:rPr>
        <w:t>طبیعی</w:t>
      </w:r>
      <w:r w:rsidRPr="00470274">
        <w:rPr>
          <w:rFonts w:asciiTheme="majorBidi" w:hAnsiTheme="majorBidi" w:cs="B Mitra"/>
          <w:sz w:val="28"/>
          <w:szCs w:val="28"/>
          <w:rtl/>
        </w:rPr>
        <w:t xml:space="preserve"> از جمله علوم شناخت</w:t>
      </w:r>
      <w:r w:rsidRPr="00470274">
        <w:rPr>
          <w:rFonts w:asciiTheme="majorBidi" w:hAnsiTheme="majorBidi" w:cs="B Mitra" w:hint="cs"/>
          <w:sz w:val="28"/>
          <w:szCs w:val="28"/>
          <w:rtl/>
        </w:rPr>
        <w:t>ی</w:t>
      </w:r>
      <w:r w:rsidR="00DF7084">
        <w:rPr>
          <w:rStyle w:val="FootnoteReference"/>
          <w:rFonts w:asciiTheme="majorBidi" w:hAnsiTheme="majorBidi" w:cs="B Mitra"/>
          <w:sz w:val="28"/>
          <w:szCs w:val="28"/>
          <w:rtl/>
        </w:rPr>
        <w:footnoteReference w:id="117"/>
      </w:r>
      <w:r w:rsidRPr="00470274">
        <w:rPr>
          <w:rFonts w:asciiTheme="majorBidi" w:hAnsiTheme="majorBidi" w:cs="B Mitra" w:hint="eastAsia"/>
          <w:sz w:val="28"/>
          <w:szCs w:val="28"/>
          <w:rtl/>
        </w:rPr>
        <w:t>،</w:t>
      </w:r>
      <w:r w:rsidRPr="00470274">
        <w:rPr>
          <w:rFonts w:asciiTheme="majorBidi" w:hAnsiTheme="majorBidi" w:cs="B Mitra"/>
          <w:sz w:val="28"/>
          <w:szCs w:val="28"/>
          <w:rtl/>
        </w:rPr>
        <w:t xml:space="preserve"> </w:t>
      </w:r>
      <w:r w:rsidR="00DF7084" w:rsidRPr="00470274">
        <w:rPr>
          <w:rFonts w:asciiTheme="majorBidi" w:hAnsiTheme="majorBidi" w:cs="B Mitra"/>
          <w:sz w:val="28"/>
          <w:szCs w:val="28"/>
          <w:rtl/>
        </w:rPr>
        <w:t>علم فرایندای زیستی</w:t>
      </w:r>
      <w:r w:rsidR="00DF7084">
        <w:rPr>
          <w:rStyle w:val="FootnoteReference"/>
          <w:rFonts w:asciiTheme="majorBidi" w:hAnsiTheme="majorBidi" w:cs="B Mitra"/>
          <w:sz w:val="28"/>
          <w:szCs w:val="28"/>
          <w:rtl/>
        </w:rPr>
        <w:footnoteReference w:id="118"/>
      </w:r>
      <w:r w:rsidRPr="00470274">
        <w:rPr>
          <w:rFonts w:asciiTheme="majorBidi" w:hAnsiTheme="majorBidi" w:cs="B Mitra" w:hint="eastAsia"/>
          <w:sz w:val="28"/>
          <w:szCs w:val="28"/>
          <w:rtl/>
        </w:rPr>
        <w:t>،</w:t>
      </w:r>
      <w:r w:rsidRPr="00470274">
        <w:rPr>
          <w:rFonts w:asciiTheme="majorBidi" w:hAnsiTheme="majorBidi" w:cs="B Mitra"/>
          <w:sz w:val="28"/>
          <w:szCs w:val="28"/>
          <w:rtl/>
        </w:rPr>
        <w:t xml:space="preserve"> </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ا</w:t>
      </w:r>
      <w:r w:rsidRPr="00470274">
        <w:rPr>
          <w:rFonts w:asciiTheme="majorBidi" w:hAnsiTheme="majorBidi" w:cs="B Mitra"/>
          <w:sz w:val="28"/>
          <w:szCs w:val="28"/>
          <w:rtl/>
        </w:rPr>
        <w:t xml:space="preserve"> ش</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م</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ز</w:t>
      </w:r>
      <w:r w:rsidRPr="00470274">
        <w:rPr>
          <w:rFonts w:asciiTheme="majorBidi" w:hAnsiTheme="majorBidi" w:cs="B Mitra" w:hint="cs"/>
          <w:sz w:val="28"/>
          <w:szCs w:val="28"/>
          <w:rtl/>
        </w:rPr>
        <w:t>ی</w:t>
      </w:r>
      <w:r w:rsidRPr="00470274">
        <w:rPr>
          <w:rFonts w:asciiTheme="majorBidi" w:hAnsiTheme="majorBidi" w:cs="B Mitra" w:hint="eastAsia"/>
          <w:sz w:val="28"/>
          <w:szCs w:val="28"/>
          <w:rtl/>
        </w:rPr>
        <w:t>ست</w:t>
      </w:r>
      <w:r w:rsidRPr="00470274">
        <w:rPr>
          <w:rFonts w:asciiTheme="majorBidi" w:hAnsiTheme="majorBidi" w:cs="B Mitra" w:hint="cs"/>
          <w:sz w:val="28"/>
          <w:szCs w:val="28"/>
          <w:rtl/>
        </w:rPr>
        <w:t>ی</w:t>
      </w:r>
      <w:r w:rsidR="0066423F">
        <w:rPr>
          <w:rStyle w:val="FootnoteReference"/>
          <w:rFonts w:asciiTheme="majorBidi" w:hAnsiTheme="majorBidi" w:cs="B Mitra"/>
          <w:sz w:val="28"/>
          <w:szCs w:val="28"/>
          <w:rtl/>
        </w:rPr>
        <w:footnoteReference w:id="119"/>
      </w:r>
      <w:r w:rsidR="006F1DF3" w:rsidRPr="00470274">
        <w:rPr>
          <w:rFonts w:asciiTheme="majorBidi" w:hAnsiTheme="majorBidi" w:cs="B Mitra" w:hint="cs"/>
          <w:sz w:val="28"/>
          <w:szCs w:val="28"/>
          <w:rtl/>
        </w:rPr>
        <w:t>،</w:t>
      </w:r>
      <w:r w:rsidRPr="00470274">
        <w:rPr>
          <w:rFonts w:asciiTheme="majorBidi" w:hAnsiTheme="majorBidi" w:cs="B Mitra"/>
          <w:sz w:val="28"/>
          <w:szCs w:val="28"/>
          <w:rtl/>
        </w:rPr>
        <w:t xml:space="preserve"> بر </w:t>
      </w:r>
      <w:r w:rsidR="00C37747" w:rsidRPr="00470274">
        <w:rPr>
          <w:rFonts w:asciiTheme="majorBidi" w:hAnsiTheme="majorBidi" w:cs="B Mitra" w:hint="cs"/>
          <w:sz w:val="28"/>
          <w:szCs w:val="28"/>
          <w:rtl/>
        </w:rPr>
        <w:t>مبنای</w:t>
      </w:r>
      <w:r w:rsidRPr="00470274">
        <w:rPr>
          <w:rFonts w:asciiTheme="majorBidi" w:hAnsiTheme="majorBidi" w:cs="B Mitra"/>
          <w:sz w:val="28"/>
          <w:szCs w:val="28"/>
          <w:rtl/>
        </w:rPr>
        <w:t xml:space="preserve"> </w:t>
      </w:r>
      <w:r w:rsidR="00BE6470" w:rsidRPr="00470274">
        <w:rPr>
          <w:rFonts w:asciiTheme="majorBidi" w:hAnsiTheme="majorBidi" w:cs="B Mitra" w:hint="cs"/>
          <w:sz w:val="28"/>
          <w:szCs w:val="28"/>
          <w:rtl/>
        </w:rPr>
        <w:t>عدول</w:t>
      </w:r>
      <w:r w:rsidRPr="00470274">
        <w:rPr>
          <w:rFonts w:asciiTheme="majorBidi" w:hAnsiTheme="majorBidi" w:cs="B Mitra"/>
          <w:sz w:val="28"/>
          <w:szCs w:val="28"/>
          <w:rtl/>
        </w:rPr>
        <w:t xml:space="preserve"> از مرزها</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رشته</w:t>
      </w:r>
      <w:r w:rsidR="00E2333D" w:rsidRPr="00470274">
        <w:rPr>
          <w:rFonts w:asciiTheme="majorBidi" w:hAnsiTheme="majorBidi" w:cs="B Mitra"/>
          <w:sz w:val="28"/>
          <w:szCs w:val="28"/>
          <w:rtl/>
        </w:rPr>
        <w:softHyphen/>
      </w:r>
      <w:r w:rsidRPr="00470274">
        <w:rPr>
          <w:rFonts w:asciiTheme="majorBidi" w:hAnsiTheme="majorBidi" w:cs="B Mitra"/>
          <w:sz w:val="28"/>
          <w:szCs w:val="28"/>
          <w:rtl/>
        </w:rPr>
        <w:t>ا</w:t>
      </w:r>
      <w:r w:rsidRPr="00470274">
        <w:rPr>
          <w:rFonts w:asciiTheme="majorBidi" w:hAnsiTheme="majorBidi" w:cs="B Mitra" w:hint="cs"/>
          <w:sz w:val="28"/>
          <w:szCs w:val="28"/>
          <w:rtl/>
        </w:rPr>
        <w:t>ی</w:t>
      </w:r>
      <w:r w:rsidRPr="00470274">
        <w:rPr>
          <w:rFonts w:asciiTheme="majorBidi" w:hAnsiTheme="majorBidi" w:cs="B Mitra"/>
          <w:sz w:val="28"/>
          <w:szCs w:val="28"/>
          <w:rtl/>
        </w:rPr>
        <w:t xml:space="preserve"> است.</w:t>
      </w:r>
    </w:p>
    <w:p w14:paraId="09FCEA12" w14:textId="671B390C" w:rsidR="000F2764" w:rsidRDefault="007169EA" w:rsidP="007169EA">
      <w:pPr>
        <w:jc w:val="both"/>
        <w:rPr>
          <w:rFonts w:asciiTheme="majorBidi" w:hAnsiTheme="majorBidi" w:cs="B Mitra"/>
          <w:sz w:val="28"/>
          <w:szCs w:val="28"/>
        </w:rPr>
      </w:pPr>
      <w:r w:rsidRPr="007169EA">
        <w:rPr>
          <w:rFonts w:asciiTheme="majorBidi" w:hAnsiTheme="majorBidi" w:cs="B Mitra" w:hint="eastAsia"/>
          <w:sz w:val="28"/>
          <w:szCs w:val="28"/>
          <w:rtl/>
        </w:rPr>
        <w:t>ا</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w:t>
      </w:r>
      <w:r w:rsidRPr="007169EA">
        <w:rPr>
          <w:rFonts w:asciiTheme="majorBidi" w:hAnsiTheme="majorBidi" w:cs="B Mitra"/>
          <w:sz w:val="28"/>
          <w:szCs w:val="28"/>
          <w:rtl/>
        </w:rPr>
        <w:t xml:space="preserve"> مثال‌ها </w:t>
      </w:r>
      <w:r w:rsidR="00867B64">
        <w:rPr>
          <w:rFonts w:asciiTheme="majorBidi" w:hAnsiTheme="majorBidi" w:cs="B Mitra" w:hint="cs"/>
          <w:sz w:val="28"/>
          <w:szCs w:val="28"/>
          <w:rtl/>
        </w:rPr>
        <w:t xml:space="preserve">بر این نکته </w:t>
      </w:r>
      <w:r w:rsidRPr="007169EA">
        <w:rPr>
          <w:rFonts w:asciiTheme="majorBidi" w:hAnsiTheme="majorBidi" w:cs="B Mitra"/>
          <w:sz w:val="28"/>
          <w:szCs w:val="28"/>
          <w:rtl/>
        </w:rPr>
        <w:t>تأک</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د</w:t>
      </w:r>
      <w:r w:rsidRPr="007169EA">
        <w:rPr>
          <w:rFonts w:asciiTheme="majorBidi" w:hAnsiTheme="majorBidi" w:cs="B Mitra"/>
          <w:sz w:val="28"/>
          <w:szCs w:val="28"/>
          <w:rtl/>
        </w:rPr>
        <w:t xml:space="preserve"> م</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کنند</w:t>
      </w:r>
      <w:r w:rsidRPr="007169EA">
        <w:rPr>
          <w:rFonts w:asciiTheme="majorBidi" w:hAnsiTheme="majorBidi" w:cs="B Mitra"/>
          <w:sz w:val="28"/>
          <w:szCs w:val="28"/>
          <w:rtl/>
        </w:rPr>
        <w:t xml:space="preserve"> که </w:t>
      </w:r>
      <w:r w:rsidR="00867B64">
        <w:rPr>
          <w:rFonts w:asciiTheme="majorBidi" w:hAnsiTheme="majorBidi" w:cs="B Mitra" w:hint="cs"/>
          <w:sz w:val="28"/>
          <w:szCs w:val="28"/>
          <w:rtl/>
        </w:rPr>
        <w:t>یک «چیز</w:t>
      </w:r>
      <w:r w:rsidRPr="007169EA">
        <w:rPr>
          <w:rFonts w:asciiTheme="majorBidi" w:hAnsiTheme="majorBidi" w:cs="B Mitra"/>
          <w:sz w:val="28"/>
          <w:szCs w:val="28"/>
          <w:rtl/>
        </w:rPr>
        <w:t xml:space="preserve"> جد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د</w:t>
      </w:r>
      <w:r w:rsidR="00867B64">
        <w:rPr>
          <w:rFonts w:asciiTheme="majorBidi" w:hAnsiTheme="majorBidi" w:cs="B Mitra" w:hint="cs"/>
          <w:sz w:val="28"/>
          <w:szCs w:val="28"/>
          <w:rtl/>
        </w:rPr>
        <w:t>»</w:t>
      </w:r>
      <w:r w:rsidRPr="007169EA">
        <w:rPr>
          <w:rFonts w:asciiTheme="majorBidi" w:hAnsiTheme="majorBidi" w:cs="B Mitra"/>
          <w:sz w:val="28"/>
          <w:szCs w:val="28"/>
          <w:rtl/>
        </w:rPr>
        <w:t xml:space="preserve"> </w:t>
      </w:r>
      <w:r w:rsidR="005D3062">
        <w:rPr>
          <w:rFonts w:asciiTheme="majorBidi" w:hAnsiTheme="majorBidi" w:cs="B Mitra" w:hint="cs"/>
          <w:sz w:val="28"/>
          <w:szCs w:val="28"/>
          <w:rtl/>
        </w:rPr>
        <w:t>نه در مورد</w:t>
      </w:r>
      <w:r w:rsidR="00867B64">
        <w:rPr>
          <w:rFonts w:asciiTheme="majorBidi" w:hAnsiTheme="majorBidi" w:cs="B Mitra" w:hint="cs"/>
          <w:sz w:val="28"/>
          <w:szCs w:val="28"/>
          <w:rtl/>
        </w:rPr>
        <w:t xml:space="preserve"> </w:t>
      </w:r>
      <w:r w:rsidRPr="007169EA">
        <w:rPr>
          <w:rFonts w:asciiTheme="majorBidi" w:hAnsiTheme="majorBidi" w:cs="B Mitra"/>
          <w:sz w:val="28"/>
          <w:szCs w:val="28"/>
          <w:rtl/>
        </w:rPr>
        <w:t>چ</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ز</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w:t>
      </w:r>
      <w:r w:rsidR="005D3062">
        <w:rPr>
          <w:rFonts w:asciiTheme="majorBidi" w:hAnsiTheme="majorBidi" w:cs="B Mitra" w:hint="cs"/>
          <w:sz w:val="28"/>
          <w:szCs w:val="28"/>
          <w:rtl/>
        </w:rPr>
        <w:t>است</w:t>
      </w:r>
      <w:r w:rsidRPr="007169EA">
        <w:rPr>
          <w:rFonts w:asciiTheme="majorBidi" w:hAnsiTheme="majorBidi" w:cs="B Mitra"/>
          <w:sz w:val="28"/>
          <w:szCs w:val="28"/>
          <w:rtl/>
        </w:rPr>
        <w:t xml:space="preserve"> که قبلاً در جهان نبوده است و نه </w:t>
      </w:r>
      <w:r w:rsidR="002A74C3">
        <w:rPr>
          <w:rFonts w:asciiTheme="majorBidi" w:hAnsiTheme="majorBidi" w:cs="B Mitra" w:hint="cs"/>
          <w:sz w:val="28"/>
          <w:szCs w:val="28"/>
          <w:rtl/>
        </w:rPr>
        <w:t xml:space="preserve">اینکه </w:t>
      </w:r>
      <w:r w:rsidRPr="007169EA">
        <w:rPr>
          <w:rFonts w:asciiTheme="majorBidi" w:hAnsiTheme="majorBidi" w:cs="B Mitra"/>
          <w:sz w:val="28"/>
          <w:szCs w:val="28"/>
          <w:rtl/>
        </w:rPr>
        <w:t>در ز</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ر</w:t>
      </w:r>
      <w:r w:rsidR="002A74C3">
        <w:rPr>
          <w:rFonts w:asciiTheme="majorBidi" w:hAnsiTheme="majorBidi" w:cs="B Mitra" w:hint="cs"/>
          <w:sz w:val="28"/>
          <w:szCs w:val="28"/>
          <w:rtl/>
        </w:rPr>
        <w:t xml:space="preserve"> نور</w:t>
      </w:r>
      <w:r w:rsidRPr="007169EA">
        <w:rPr>
          <w:rFonts w:asciiTheme="majorBidi" w:hAnsiTheme="majorBidi" w:cs="B Mitra"/>
          <w:sz w:val="28"/>
          <w:szCs w:val="28"/>
          <w:rtl/>
        </w:rPr>
        <w:t xml:space="preserve"> خورش</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د</w:t>
      </w:r>
      <w:r w:rsidR="002A74C3">
        <w:rPr>
          <w:rFonts w:asciiTheme="majorBidi" w:hAnsiTheme="majorBidi" w:cs="B Mitra" w:hint="cs"/>
          <w:sz w:val="28"/>
          <w:szCs w:val="28"/>
          <w:rtl/>
        </w:rPr>
        <w:t xml:space="preserve"> هیچ </w:t>
      </w:r>
      <w:r w:rsidR="002A74C3" w:rsidRPr="007169EA">
        <w:rPr>
          <w:rFonts w:asciiTheme="majorBidi" w:hAnsiTheme="majorBidi" w:cs="B Mitra"/>
          <w:sz w:val="28"/>
          <w:szCs w:val="28"/>
          <w:rtl/>
        </w:rPr>
        <w:t>چ</w:t>
      </w:r>
      <w:r w:rsidR="002A74C3" w:rsidRPr="007169EA">
        <w:rPr>
          <w:rFonts w:asciiTheme="majorBidi" w:hAnsiTheme="majorBidi" w:cs="B Mitra" w:hint="cs"/>
          <w:sz w:val="28"/>
          <w:szCs w:val="28"/>
          <w:rtl/>
        </w:rPr>
        <w:t>ی</w:t>
      </w:r>
      <w:r w:rsidR="002A74C3" w:rsidRPr="007169EA">
        <w:rPr>
          <w:rFonts w:asciiTheme="majorBidi" w:hAnsiTheme="majorBidi" w:cs="B Mitra" w:hint="eastAsia"/>
          <w:sz w:val="28"/>
          <w:szCs w:val="28"/>
          <w:rtl/>
        </w:rPr>
        <w:t>ز</w:t>
      </w:r>
      <w:r w:rsidR="002A74C3" w:rsidRPr="007169EA">
        <w:rPr>
          <w:rFonts w:asciiTheme="majorBidi" w:hAnsiTheme="majorBidi" w:cs="B Mitra"/>
          <w:sz w:val="28"/>
          <w:szCs w:val="28"/>
          <w:rtl/>
        </w:rPr>
        <w:t xml:space="preserve"> جد</w:t>
      </w:r>
      <w:r w:rsidR="002A74C3" w:rsidRPr="007169EA">
        <w:rPr>
          <w:rFonts w:asciiTheme="majorBidi" w:hAnsiTheme="majorBidi" w:cs="B Mitra" w:hint="cs"/>
          <w:sz w:val="28"/>
          <w:szCs w:val="28"/>
          <w:rtl/>
        </w:rPr>
        <w:t>ی</w:t>
      </w:r>
      <w:r w:rsidR="002A74C3" w:rsidRPr="007169EA">
        <w:rPr>
          <w:rFonts w:asciiTheme="majorBidi" w:hAnsiTheme="majorBidi" w:cs="B Mitra" w:hint="eastAsia"/>
          <w:sz w:val="28"/>
          <w:szCs w:val="28"/>
          <w:rtl/>
        </w:rPr>
        <w:t>د</w:t>
      </w:r>
      <w:r w:rsidR="002A74C3">
        <w:rPr>
          <w:rFonts w:asciiTheme="majorBidi" w:hAnsiTheme="majorBidi" w:cs="B Mitra" w:hint="cs"/>
          <w:sz w:val="28"/>
          <w:szCs w:val="28"/>
          <w:rtl/>
        </w:rPr>
        <w:t>ی</w:t>
      </w:r>
      <w:r w:rsidRPr="007169EA">
        <w:rPr>
          <w:rFonts w:asciiTheme="majorBidi" w:hAnsiTheme="majorBidi" w:cs="B Mitra"/>
          <w:sz w:val="28"/>
          <w:szCs w:val="28"/>
          <w:rtl/>
        </w:rPr>
        <w:t xml:space="preserve"> وجود ندارد. آنچه </w:t>
      </w:r>
      <w:r w:rsidR="00AB4692">
        <w:rPr>
          <w:rFonts w:asciiTheme="majorBidi" w:hAnsiTheme="majorBidi" w:cs="B Mitra" w:hint="cs"/>
          <w:sz w:val="28"/>
          <w:szCs w:val="28"/>
          <w:rtl/>
        </w:rPr>
        <w:t>عیان</w:t>
      </w:r>
      <w:r w:rsidRPr="007169EA">
        <w:rPr>
          <w:rFonts w:asciiTheme="majorBidi" w:hAnsiTheme="majorBidi" w:cs="B Mitra"/>
          <w:sz w:val="28"/>
          <w:szCs w:val="28"/>
          <w:rtl/>
        </w:rPr>
        <w:t xml:space="preserve"> م</w:t>
      </w:r>
      <w:r w:rsidRPr="007169EA">
        <w:rPr>
          <w:rFonts w:asciiTheme="majorBidi" w:hAnsiTheme="majorBidi" w:cs="B Mitra" w:hint="cs"/>
          <w:sz w:val="28"/>
          <w:szCs w:val="28"/>
          <w:rtl/>
        </w:rPr>
        <w:t>ی</w:t>
      </w:r>
      <w:r w:rsidR="006F0861">
        <w:rPr>
          <w:rFonts w:asciiTheme="majorBidi" w:hAnsiTheme="majorBidi" w:cs="B Mitra"/>
          <w:sz w:val="28"/>
          <w:szCs w:val="28"/>
          <w:rtl/>
        </w:rPr>
        <w:softHyphen/>
      </w:r>
      <w:r w:rsidRPr="007169EA">
        <w:rPr>
          <w:rFonts w:asciiTheme="majorBidi" w:hAnsiTheme="majorBidi" w:cs="B Mitra"/>
          <w:sz w:val="28"/>
          <w:szCs w:val="28"/>
          <w:rtl/>
        </w:rPr>
        <w:t>شود</w:t>
      </w:r>
      <w:r w:rsidR="00B772A4">
        <w:rPr>
          <w:rFonts w:asciiTheme="majorBidi" w:hAnsiTheme="majorBidi" w:cs="B Mitra" w:hint="cs"/>
          <w:sz w:val="28"/>
          <w:szCs w:val="28"/>
          <w:rtl/>
        </w:rPr>
        <w:t>،</w:t>
      </w:r>
      <w:r w:rsidRPr="007169EA">
        <w:rPr>
          <w:rFonts w:asciiTheme="majorBidi" w:hAnsiTheme="majorBidi" w:cs="B Mitra"/>
          <w:sz w:val="28"/>
          <w:szCs w:val="28"/>
          <w:rtl/>
        </w:rPr>
        <w:t xml:space="preserve"> قدرت زم</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نه</w:t>
      </w:r>
      <w:r w:rsidR="00A85ACA">
        <w:rPr>
          <w:rFonts w:asciiTheme="majorBidi" w:hAnsiTheme="majorBidi" w:cs="B Mitra" w:hint="cs"/>
          <w:sz w:val="28"/>
          <w:szCs w:val="28"/>
          <w:rtl/>
        </w:rPr>
        <w:t>/بافت</w:t>
      </w:r>
      <w:r w:rsidRPr="007169EA">
        <w:rPr>
          <w:rFonts w:asciiTheme="majorBidi" w:hAnsiTheme="majorBidi" w:cs="B Mitra"/>
          <w:sz w:val="28"/>
          <w:szCs w:val="28"/>
          <w:rtl/>
        </w:rPr>
        <w:t xml:space="preserve"> است: زم</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نه</w:t>
      </w:r>
      <w:r w:rsidR="00DE1EB0">
        <w:rPr>
          <w:rFonts w:asciiTheme="majorBidi" w:hAnsiTheme="majorBidi" w:cs="B Mitra" w:hint="cs"/>
          <w:sz w:val="28"/>
          <w:szCs w:val="28"/>
          <w:rtl/>
        </w:rPr>
        <w:t>/بافت</w:t>
      </w:r>
      <w:r w:rsidR="00DE1EB0">
        <w:rPr>
          <w:rFonts w:asciiTheme="majorBidi" w:hAnsiTheme="majorBidi" w:cs="B Mitra"/>
          <w:sz w:val="28"/>
          <w:szCs w:val="28"/>
          <w:rtl/>
        </w:rPr>
        <w:softHyphen/>
      </w:r>
      <w:r w:rsidRPr="007169EA">
        <w:rPr>
          <w:rFonts w:asciiTheme="majorBidi" w:hAnsiTheme="majorBidi" w:cs="B Mitra"/>
          <w:sz w:val="28"/>
          <w:szCs w:val="28"/>
          <w:rtl/>
        </w:rPr>
        <w:t>ها بر ادراک انسان تأث</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ر</w:t>
      </w:r>
      <w:r w:rsidRPr="007169EA">
        <w:rPr>
          <w:rFonts w:asciiTheme="majorBidi" w:hAnsiTheme="majorBidi" w:cs="B Mitra"/>
          <w:sz w:val="28"/>
          <w:szCs w:val="28"/>
          <w:rtl/>
        </w:rPr>
        <w:t xml:space="preserve"> م</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گذارند،</w:t>
      </w:r>
      <w:r w:rsidR="00DE1EB0">
        <w:rPr>
          <w:rFonts w:asciiTheme="majorBidi" w:hAnsiTheme="majorBidi" w:cs="B Mitra" w:hint="cs"/>
          <w:sz w:val="28"/>
          <w:szCs w:val="28"/>
          <w:rtl/>
        </w:rPr>
        <w:t xml:space="preserve"> </w:t>
      </w:r>
      <w:r w:rsidRPr="007169EA">
        <w:rPr>
          <w:rFonts w:asciiTheme="majorBidi" w:hAnsiTheme="majorBidi" w:cs="B Mitra"/>
          <w:sz w:val="28"/>
          <w:szCs w:val="28"/>
          <w:rtl/>
        </w:rPr>
        <w:t xml:space="preserve">انتظارات را </w:t>
      </w:r>
      <w:r w:rsidR="00DE1EB0">
        <w:rPr>
          <w:rFonts w:asciiTheme="majorBidi" w:hAnsiTheme="majorBidi" w:cs="B Mitra" w:hint="cs"/>
          <w:sz w:val="28"/>
          <w:szCs w:val="28"/>
          <w:rtl/>
        </w:rPr>
        <w:t>شکل</w:t>
      </w:r>
      <w:r w:rsidRPr="007169EA">
        <w:rPr>
          <w:rFonts w:asciiTheme="majorBidi" w:hAnsiTheme="majorBidi" w:cs="B Mitra"/>
          <w:sz w:val="28"/>
          <w:szCs w:val="28"/>
          <w:rtl/>
        </w:rPr>
        <w:t xml:space="preserve"> م</w:t>
      </w:r>
      <w:r w:rsidRPr="007169EA">
        <w:rPr>
          <w:rFonts w:asciiTheme="majorBidi" w:hAnsiTheme="majorBidi" w:cs="B Mitra" w:hint="cs"/>
          <w:sz w:val="28"/>
          <w:szCs w:val="28"/>
          <w:rtl/>
        </w:rPr>
        <w:t>ی</w:t>
      </w:r>
      <w:r w:rsidR="00431951">
        <w:rPr>
          <w:rFonts w:asciiTheme="majorBidi" w:hAnsiTheme="majorBidi" w:cs="B Mitra"/>
          <w:sz w:val="28"/>
          <w:szCs w:val="28"/>
          <w:rtl/>
        </w:rPr>
        <w:softHyphen/>
      </w:r>
      <w:r w:rsidRPr="007169EA">
        <w:rPr>
          <w:rFonts w:asciiTheme="majorBidi" w:hAnsiTheme="majorBidi" w:cs="B Mitra"/>
          <w:sz w:val="28"/>
          <w:szCs w:val="28"/>
          <w:rtl/>
        </w:rPr>
        <w:t>دهند</w:t>
      </w:r>
      <w:r w:rsidR="003869FF">
        <w:rPr>
          <w:rFonts w:asciiTheme="majorBidi" w:hAnsiTheme="majorBidi" w:cs="B Mitra" w:hint="cs"/>
          <w:sz w:val="28"/>
          <w:szCs w:val="28"/>
          <w:rtl/>
        </w:rPr>
        <w:t>، و</w:t>
      </w:r>
      <w:r w:rsidRPr="007169EA">
        <w:rPr>
          <w:rFonts w:asciiTheme="majorBidi" w:hAnsiTheme="majorBidi" w:cs="B Mitra"/>
          <w:sz w:val="28"/>
          <w:szCs w:val="28"/>
          <w:rtl/>
        </w:rPr>
        <w:t xml:space="preserve"> اشکال جد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د</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از تفس</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ر</w:t>
      </w:r>
      <w:r w:rsidRPr="007169EA">
        <w:rPr>
          <w:rFonts w:asciiTheme="majorBidi" w:hAnsiTheme="majorBidi" w:cs="B Mitra"/>
          <w:sz w:val="28"/>
          <w:szCs w:val="28"/>
          <w:rtl/>
        </w:rPr>
        <w:t xml:space="preserve"> و </w:t>
      </w:r>
      <w:r w:rsidR="00BF2C87">
        <w:rPr>
          <w:rFonts w:asciiTheme="majorBidi" w:hAnsiTheme="majorBidi" w:cs="B Mitra" w:hint="cs"/>
          <w:sz w:val="28"/>
          <w:szCs w:val="28"/>
          <w:rtl/>
        </w:rPr>
        <w:t>شیوه</w:t>
      </w:r>
      <w:r w:rsidRPr="007169EA">
        <w:rPr>
          <w:rFonts w:asciiTheme="majorBidi" w:hAnsiTheme="majorBidi" w:cs="B Mitra"/>
          <w:sz w:val="28"/>
          <w:szCs w:val="28"/>
          <w:rtl/>
        </w:rPr>
        <w:t xml:space="preserve"> </w:t>
      </w:r>
      <w:r w:rsidRPr="007169EA">
        <w:rPr>
          <w:rFonts w:asciiTheme="majorBidi" w:hAnsiTheme="majorBidi" w:cs="B Mitra" w:hint="eastAsia"/>
          <w:sz w:val="28"/>
          <w:szCs w:val="28"/>
          <w:rtl/>
        </w:rPr>
        <w:t>ها</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جد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د</w:t>
      </w:r>
      <w:r w:rsidRPr="007169EA">
        <w:rPr>
          <w:rFonts w:asciiTheme="majorBidi" w:hAnsiTheme="majorBidi" w:cs="B Mitra"/>
          <w:sz w:val="28"/>
          <w:szCs w:val="28"/>
          <w:rtl/>
        </w:rPr>
        <w:t xml:space="preserve"> استفاده از چ</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زها</w:t>
      </w:r>
      <w:r w:rsidRPr="007169EA">
        <w:rPr>
          <w:rFonts w:asciiTheme="majorBidi" w:hAnsiTheme="majorBidi" w:cs="B Mitra"/>
          <w:sz w:val="28"/>
          <w:szCs w:val="28"/>
          <w:rtl/>
        </w:rPr>
        <w:t xml:space="preserve"> را برم</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انگ</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زند</w:t>
      </w:r>
      <w:r w:rsidRPr="007169EA">
        <w:rPr>
          <w:rFonts w:asciiTheme="majorBidi" w:hAnsiTheme="majorBidi" w:cs="B Mitra"/>
          <w:sz w:val="28"/>
          <w:szCs w:val="28"/>
          <w:rtl/>
        </w:rPr>
        <w:t>. بنابرا</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w:t>
      </w:r>
      <w:r w:rsidRPr="007169EA">
        <w:rPr>
          <w:rFonts w:asciiTheme="majorBidi" w:hAnsiTheme="majorBidi" w:cs="B Mitra"/>
          <w:sz w:val="28"/>
          <w:szCs w:val="28"/>
          <w:rtl/>
        </w:rPr>
        <w:t xml:space="preserve"> روندها صرفاً </w:t>
      </w:r>
      <w:r w:rsidR="00536F77">
        <w:rPr>
          <w:rFonts w:asciiTheme="majorBidi" w:hAnsiTheme="majorBidi" w:cs="B Mitra" w:hint="cs"/>
          <w:sz w:val="28"/>
          <w:szCs w:val="28"/>
          <w:rtl/>
        </w:rPr>
        <w:t>تحولات</w:t>
      </w:r>
      <w:r w:rsidR="00E74FE1">
        <w:rPr>
          <w:rFonts w:asciiTheme="majorBidi" w:hAnsiTheme="majorBidi" w:cs="B Mitra" w:hint="cs"/>
          <w:sz w:val="28"/>
          <w:szCs w:val="28"/>
          <w:rtl/>
        </w:rPr>
        <w:t xml:space="preserve"> تک</w:t>
      </w:r>
      <w:r w:rsidR="00E74FE1" w:rsidRPr="007169EA">
        <w:rPr>
          <w:rFonts w:asciiTheme="majorBidi" w:hAnsiTheme="majorBidi" w:cs="B Mitra"/>
          <w:sz w:val="28"/>
          <w:szCs w:val="28"/>
          <w:rtl/>
        </w:rPr>
        <w:t xml:space="preserve"> </w:t>
      </w:r>
      <w:r w:rsidRPr="007169EA">
        <w:rPr>
          <w:rFonts w:asciiTheme="majorBidi" w:hAnsiTheme="majorBidi" w:cs="B Mitra"/>
          <w:sz w:val="28"/>
          <w:szCs w:val="28"/>
          <w:rtl/>
        </w:rPr>
        <w:t>بعد</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در ج</w:t>
      </w:r>
      <w:r w:rsidR="00570DD6">
        <w:rPr>
          <w:rFonts w:asciiTheme="majorBidi" w:hAnsiTheme="majorBidi" w:cs="B Mitra" w:hint="cs"/>
          <w:sz w:val="28"/>
          <w:szCs w:val="28"/>
          <w:rtl/>
        </w:rPr>
        <w:t>هت</w:t>
      </w:r>
      <w:r w:rsidR="007270D2">
        <w:rPr>
          <w:rFonts w:asciiTheme="majorBidi" w:hAnsiTheme="majorBidi" w:cs="B Mitra"/>
          <w:sz w:val="28"/>
          <w:szCs w:val="28"/>
          <w:rtl/>
        </w:rPr>
        <w:softHyphen/>
      </w:r>
      <w:r w:rsidR="00570DD6">
        <w:rPr>
          <w:rFonts w:asciiTheme="majorBidi" w:hAnsiTheme="majorBidi" w:cs="B Mitra" w:hint="cs"/>
          <w:sz w:val="28"/>
          <w:szCs w:val="28"/>
          <w:rtl/>
        </w:rPr>
        <w:t xml:space="preserve">های مختلف </w:t>
      </w:r>
      <w:r w:rsidRPr="007169EA">
        <w:rPr>
          <w:rFonts w:asciiTheme="majorBidi" w:hAnsiTheme="majorBidi" w:cs="B Mitra"/>
          <w:sz w:val="28"/>
          <w:szCs w:val="28"/>
          <w:rtl/>
        </w:rPr>
        <w:t>ن</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ستند،</w:t>
      </w:r>
      <w:r w:rsidRPr="007169EA">
        <w:rPr>
          <w:rFonts w:asciiTheme="majorBidi" w:hAnsiTheme="majorBidi" w:cs="B Mitra"/>
          <w:sz w:val="28"/>
          <w:szCs w:val="28"/>
          <w:rtl/>
        </w:rPr>
        <w:t xml:space="preserve"> بلکه</w:t>
      </w:r>
      <w:r w:rsidR="00BF18CB">
        <w:rPr>
          <w:rFonts w:asciiTheme="majorBidi" w:hAnsiTheme="majorBidi" w:cs="B Mitra" w:hint="cs"/>
          <w:sz w:val="28"/>
          <w:szCs w:val="28"/>
          <w:rtl/>
        </w:rPr>
        <w:t xml:space="preserve"> نشان دهنده</w:t>
      </w:r>
      <w:r w:rsidRPr="007169EA">
        <w:rPr>
          <w:rFonts w:asciiTheme="majorBidi" w:hAnsiTheme="majorBidi" w:cs="B Mitra"/>
          <w:sz w:val="28"/>
          <w:szCs w:val="28"/>
          <w:rtl/>
        </w:rPr>
        <w:t xml:space="preserve"> ترک</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ب</w:t>
      </w:r>
      <w:r w:rsidRPr="007169EA">
        <w:rPr>
          <w:rFonts w:asciiTheme="majorBidi" w:hAnsiTheme="majorBidi" w:cs="B Mitra" w:hint="cs"/>
          <w:sz w:val="28"/>
          <w:szCs w:val="28"/>
          <w:rtl/>
        </w:rPr>
        <w:t>ی</w:t>
      </w:r>
      <w:r w:rsidRPr="007169EA">
        <w:rPr>
          <w:rFonts w:asciiTheme="majorBidi" w:hAnsiTheme="majorBidi" w:cs="B Mitra"/>
          <w:sz w:val="28"/>
          <w:szCs w:val="28"/>
          <w:rtl/>
        </w:rPr>
        <w:t xml:space="preserve"> از زم</w:t>
      </w:r>
      <w:r w:rsidRPr="007169EA">
        <w:rPr>
          <w:rFonts w:asciiTheme="majorBidi" w:hAnsiTheme="majorBidi" w:cs="B Mitra" w:hint="cs"/>
          <w:sz w:val="28"/>
          <w:szCs w:val="28"/>
          <w:rtl/>
        </w:rPr>
        <w:t>ی</w:t>
      </w:r>
      <w:r w:rsidRPr="007169EA">
        <w:rPr>
          <w:rFonts w:asciiTheme="majorBidi" w:hAnsiTheme="majorBidi" w:cs="B Mitra" w:hint="eastAsia"/>
          <w:sz w:val="28"/>
          <w:szCs w:val="28"/>
          <w:rtl/>
        </w:rPr>
        <w:t>نه</w:t>
      </w:r>
      <w:r w:rsidR="00BF18CB">
        <w:rPr>
          <w:rFonts w:asciiTheme="majorBidi" w:hAnsiTheme="majorBidi" w:cs="B Mitra" w:hint="cs"/>
          <w:sz w:val="28"/>
          <w:szCs w:val="28"/>
          <w:rtl/>
        </w:rPr>
        <w:t>/بافت</w:t>
      </w:r>
      <w:r w:rsidR="00F234D2">
        <w:rPr>
          <w:rFonts w:asciiTheme="majorBidi" w:hAnsiTheme="majorBidi" w:cs="B Mitra"/>
          <w:sz w:val="28"/>
          <w:szCs w:val="28"/>
          <w:rtl/>
        </w:rPr>
        <w:softHyphen/>
      </w:r>
      <w:r w:rsidRPr="007169EA">
        <w:rPr>
          <w:rFonts w:asciiTheme="majorBidi" w:hAnsiTheme="majorBidi" w:cs="B Mitra"/>
          <w:sz w:val="28"/>
          <w:szCs w:val="28"/>
          <w:rtl/>
        </w:rPr>
        <w:t>ها</w:t>
      </w:r>
      <w:r w:rsidR="00454B55">
        <w:rPr>
          <w:rFonts w:asciiTheme="majorBidi" w:hAnsiTheme="majorBidi" w:cs="B Mitra" w:hint="cs"/>
          <w:sz w:val="28"/>
          <w:szCs w:val="28"/>
          <w:rtl/>
        </w:rPr>
        <w:t xml:space="preserve">یی است </w:t>
      </w:r>
      <w:r w:rsidRPr="007169EA">
        <w:rPr>
          <w:rFonts w:asciiTheme="majorBidi" w:hAnsiTheme="majorBidi" w:cs="B Mitra"/>
          <w:sz w:val="28"/>
          <w:szCs w:val="28"/>
          <w:rtl/>
        </w:rPr>
        <w:t>که تاکنون وجود نداشته</w:t>
      </w:r>
      <w:r w:rsidR="00F234D2">
        <w:rPr>
          <w:rFonts w:asciiTheme="majorBidi" w:hAnsiTheme="majorBidi" w:cs="B Mitra"/>
          <w:sz w:val="28"/>
          <w:szCs w:val="28"/>
          <w:rtl/>
        </w:rPr>
        <w:softHyphen/>
      </w:r>
      <w:r w:rsidR="00454B55">
        <w:rPr>
          <w:rFonts w:asciiTheme="majorBidi" w:hAnsiTheme="majorBidi" w:cs="B Mitra" w:hint="cs"/>
          <w:sz w:val="28"/>
          <w:szCs w:val="28"/>
          <w:rtl/>
        </w:rPr>
        <w:t>اند</w:t>
      </w:r>
      <w:r w:rsidRPr="007169EA">
        <w:rPr>
          <w:rFonts w:asciiTheme="majorBidi" w:hAnsiTheme="majorBidi" w:cs="B Mitra"/>
          <w:sz w:val="28"/>
          <w:szCs w:val="28"/>
          <w:rtl/>
        </w:rPr>
        <w:t>.</w:t>
      </w:r>
    </w:p>
    <w:p w14:paraId="06893DA8" w14:textId="77725DE2" w:rsidR="00F6197A" w:rsidRPr="00555A1E" w:rsidRDefault="00133CDE" w:rsidP="00555A1E">
      <w:pPr>
        <w:pStyle w:val="Heading1"/>
        <w:rPr>
          <w:rFonts w:cs="B Titr"/>
          <w:color w:val="auto"/>
          <w:sz w:val="30"/>
          <w:szCs w:val="30"/>
          <w:rtl/>
        </w:rPr>
      </w:pPr>
      <w:bookmarkStart w:id="24" w:name="_Toc172728620"/>
      <w:r w:rsidRPr="00555A1E">
        <w:rPr>
          <w:rFonts w:cs="B Titr" w:hint="cs"/>
          <w:color w:val="auto"/>
          <w:sz w:val="30"/>
          <w:szCs w:val="30"/>
          <w:rtl/>
        </w:rPr>
        <w:lastRenderedPageBreak/>
        <w:t xml:space="preserve">4-1-2. </w:t>
      </w:r>
      <w:r w:rsidR="00F6197A" w:rsidRPr="00555A1E">
        <w:rPr>
          <w:rFonts w:cs="B Titr"/>
          <w:color w:val="auto"/>
          <w:sz w:val="30"/>
          <w:szCs w:val="30"/>
          <w:rtl/>
        </w:rPr>
        <w:t>انتشار</w:t>
      </w:r>
      <w:r w:rsidRPr="00555A1E">
        <w:rPr>
          <w:rFonts w:cs="B Titr"/>
          <w:color w:val="auto"/>
          <w:sz w:val="30"/>
          <w:szCs w:val="30"/>
          <w:vertAlign w:val="superscript"/>
          <w:rtl/>
        </w:rPr>
        <w:footnoteReference w:id="120"/>
      </w:r>
      <w:bookmarkEnd w:id="24"/>
    </w:p>
    <w:p w14:paraId="5A0F1CFD" w14:textId="04DC7FD1" w:rsidR="00F6197A" w:rsidRPr="00F6197A" w:rsidRDefault="00F6197A" w:rsidP="00F6197A">
      <w:pPr>
        <w:jc w:val="both"/>
        <w:rPr>
          <w:rFonts w:asciiTheme="majorBidi" w:hAnsiTheme="majorBidi" w:cs="B Mitra"/>
          <w:sz w:val="28"/>
          <w:szCs w:val="28"/>
          <w:rtl/>
        </w:rPr>
      </w:pPr>
      <w:r w:rsidRPr="00F6197A">
        <w:rPr>
          <w:rFonts w:asciiTheme="majorBidi" w:hAnsiTheme="majorBidi" w:cs="B Mitra"/>
          <w:sz w:val="28"/>
          <w:szCs w:val="28"/>
          <w:rtl/>
        </w:rPr>
        <w:t>ل</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بل</w:t>
      </w:r>
      <w:r w:rsidRPr="00F6197A">
        <w:rPr>
          <w:rFonts w:asciiTheme="majorBidi" w:hAnsiTheme="majorBidi" w:cs="B Mitra"/>
          <w:sz w:val="28"/>
          <w:szCs w:val="28"/>
          <w:rtl/>
        </w:rPr>
        <w:t xml:space="preserve"> و شوارتز (2010) </w:t>
      </w:r>
      <w:r w:rsidR="00122B10">
        <w:rPr>
          <w:rFonts w:asciiTheme="majorBidi" w:hAnsiTheme="majorBidi" w:cs="B Mitra" w:hint="cs"/>
          <w:sz w:val="28"/>
          <w:szCs w:val="28"/>
          <w:rtl/>
        </w:rPr>
        <w:t>به منظور</w:t>
      </w:r>
      <w:r w:rsidR="00122B10" w:rsidRPr="00F6197A">
        <w:rPr>
          <w:rFonts w:asciiTheme="majorBidi" w:hAnsiTheme="majorBidi" w:cs="B Mitra"/>
          <w:sz w:val="28"/>
          <w:szCs w:val="28"/>
          <w:rtl/>
        </w:rPr>
        <w:t xml:space="preserve"> </w:t>
      </w:r>
      <w:r w:rsidR="00122B10">
        <w:rPr>
          <w:rFonts w:asciiTheme="majorBidi" w:hAnsiTheme="majorBidi" w:cs="B Mitra" w:hint="cs"/>
          <w:sz w:val="28"/>
          <w:szCs w:val="28"/>
          <w:rtl/>
        </w:rPr>
        <w:t>تشریح دقیق مفهوم</w:t>
      </w:r>
      <w:r w:rsidR="00122B10" w:rsidRPr="00F6197A">
        <w:rPr>
          <w:rFonts w:asciiTheme="majorBidi" w:hAnsiTheme="majorBidi" w:cs="B Mitra"/>
          <w:sz w:val="28"/>
          <w:szCs w:val="28"/>
          <w:rtl/>
        </w:rPr>
        <w:t xml:space="preserve"> روند، </w:t>
      </w:r>
      <w:r w:rsidR="00122B10">
        <w:rPr>
          <w:rFonts w:asciiTheme="majorBidi" w:hAnsiTheme="majorBidi" w:cs="B Mitra" w:hint="cs"/>
          <w:sz w:val="28"/>
          <w:szCs w:val="28"/>
          <w:rtl/>
        </w:rPr>
        <w:t>از</w:t>
      </w:r>
      <w:r w:rsidRPr="00F6197A">
        <w:rPr>
          <w:rFonts w:asciiTheme="majorBidi" w:hAnsiTheme="majorBidi" w:cs="B Mitra"/>
          <w:sz w:val="28"/>
          <w:szCs w:val="28"/>
          <w:rtl/>
        </w:rPr>
        <w:t xml:space="preserve"> </w:t>
      </w:r>
      <w:r w:rsidR="00050BDE">
        <w:rPr>
          <w:rFonts w:asciiTheme="majorBidi" w:hAnsiTheme="majorBidi" w:cs="Cambria" w:hint="cs"/>
          <w:sz w:val="28"/>
          <w:szCs w:val="28"/>
          <w:rtl/>
        </w:rPr>
        <w:t>«</w:t>
      </w:r>
      <w:r w:rsidRPr="00F6197A">
        <w:rPr>
          <w:rFonts w:asciiTheme="majorBidi" w:hAnsiTheme="majorBidi" w:cs="B Mitra"/>
          <w:sz w:val="28"/>
          <w:szCs w:val="28"/>
          <w:rtl/>
        </w:rPr>
        <w:t>چرخه عمر رون</w:t>
      </w:r>
      <w:r w:rsidR="00050BDE">
        <w:rPr>
          <w:rFonts w:asciiTheme="majorBidi" w:hAnsiTheme="majorBidi" w:cs="B Mitra" w:hint="cs"/>
          <w:sz w:val="28"/>
          <w:szCs w:val="28"/>
          <w:rtl/>
        </w:rPr>
        <w:t>د</w:t>
      </w:r>
      <w:r w:rsidR="00050BDE">
        <w:rPr>
          <w:rStyle w:val="FootnoteReference"/>
          <w:rFonts w:asciiTheme="majorBidi" w:hAnsiTheme="majorBidi" w:cs="B Mitra"/>
          <w:sz w:val="28"/>
          <w:szCs w:val="28"/>
          <w:rtl/>
        </w:rPr>
        <w:footnoteReference w:id="121"/>
      </w:r>
      <w:r w:rsidR="00050BDE">
        <w:rPr>
          <w:rFonts w:asciiTheme="majorBidi" w:hAnsiTheme="majorBidi" w:cs="B Mitra" w:hint="cs"/>
          <w:sz w:val="28"/>
          <w:szCs w:val="28"/>
          <w:rtl/>
        </w:rPr>
        <w:t>»</w:t>
      </w:r>
      <w:r w:rsidRPr="00F6197A">
        <w:rPr>
          <w:rFonts w:asciiTheme="majorBidi" w:hAnsiTheme="majorBidi" w:cs="B Mitra"/>
          <w:sz w:val="28"/>
          <w:szCs w:val="28"/>
          <w:rtl/>
        </w:rPr>
        <w:t xml:space="preserve"> مت</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وز</w:t>
      </w:r>
      <w:r w:rsidRPr="00F6197A">
        <w:rPr>
          <w:rFonts w:asciiTheme="majorBidi" w:hAnsiTheme="majorBidi" w:cs="B Mitra"/>
          <w:sz w:val="28"/>
          <w:szCs w:val="28"/>
          <w:rtl/>
        </w:rPr>
        <w:t xml:space="preserve"> و واکر (2002)</w:t>
      </w:r>
      <w:r w:rsidR="00122B10">
        <w:rPr>
          <w:rFonts w:asciiTheme="majorBidi" w:hAnsiTheme="majorBidi" w:cs="B Mitra" w:hint="cs"/>
          <w:sz w:val="28"/>
          <w:szCs w:val="28"/>
          <w:rtl/>
        </w:rPr>
        <w:t xml:space="preserve"> برای بحث تفصیلی در مورد </w:t>
      </w:r>
      <w:r w:rsidR="00122B10" w:rsidRPr="00F6197A">
        <w:rPr>
          <w:rFonts w:asciiTheme="majorBidi" w:hAnsiTheme="majorBidi" w:cs="B Mitra"/>
          <w:sz w:val="28"/>
          <w:szCs w:val="28"/>
          <w:rtl/>
        </w:rPr>
        <w:t xml:space="preserve">جنبه انتشار </w:t>
      </w:r>
      <w:r w:rsidR="00122B10">
        <w:rPr>
          <w:rFonts w:asciiTheme="majorBidi" w:hAnsiTheme="majorBidi" w:cs="B Mitra" w:hint="cs"/>
          <w:sz w:val="28"/>
          <w:szCs w:val="28"/>
          <w:rtl/>
        </w:rPr>
        <w:t>استفاده کردند</w:t>
      </w:r>
      <w:r w:rsidRPr="00F6197A">
        <w:rPr>
          <w:rFonts w:asciiTheme="majorBidi" w:hAnsiTheme="majorBidi" w:cs="B Mitra"/>
          <w:sz w:val="28"/>
          <w:szCs w:val="28"/>
          <w:rtl/>
        </w:rPr>
        <w:t>. چرخه عمر رون</w:t>
      </w:r>
      <w:r w:rsidR="003802E6">
        <w:rPr>
          <w:rFonts w:asciiTheme="majorBidi" w:hAnsiTheme="majorBidi" w:cs="B Mitra" w:hint="cs"/>
          <w:sz w:val="28"/>
          <w:szCs w:val="28"/>
          <w:rtl/>
        </w:rPr>
        <w:t>د</w:t>
      </w:r>
      <w:r w:rsidRPr="00F6197A">
        <w:rPr>
          <w:rFonts w:asciiTheme="majorBidi" w:hAnsiTheme="majorBidi" w:cs="B Mitra"/>
          <w:sz w:val="28"/>
          <w:szCs w:val="28"/>
          <w:rtl/>
        </w:rPr>
        <w:t xml:space="preserve"> هم به غن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ساز</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تعر</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ف</w:t>
      </w:r>
      <w:r w:rsidRPr="00F6197A">
        <w:rPr>
          <w:rFonts w:asciiTheme="majorBidi" w:hAnsiTheme="majorBidi" w:cs="B Mitra"/>
          <w:sz w:val="28"/>
          <w:szCs w:val="28"/>
          <w:rtl/>
        </w:rPr>
        <w:t xml:space="preserve"> </w:t>
      </w:r>
      <w:r w:rsidR="003802E6">
        <w:rPr>
          <w:rFonts w:asciiTheme="majorBidi" w:hAnsiTheme="majorBidi" w:cs="B Mitra" w:hint="cs"/>
          <w:sz w:val="28"/>
          <w:szCs w:val="28"/>
          <w:rtl/>
        </w:rPr>
        <w:t>روند</w:t>
      </w:r>
      <w:r w:rsidRPr="00F6197A">
        <w:rPr>
          <w:rFonts w:asciiTheme="majorBidi" w:hAnsiTheme="majorBidi" w:cs="B Mitra"/>
          <w:sz w:val="28"/>
          <w:szCs w:val="28"/>
          <w:rtl/>
        </w:rPr>
        <w:t xml:space="preserve"> کمک م</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کند</w:t>
      </w:r>
      <w:r w:rsidRPr="00F6197A">
        <w:rPr>
          <w:rFonts w:asciiTheme="majorBidi" w:hAnsiTheme="majorBidi" w:cs="B Mitra"/>
          <w:sz w:val="28"/>
          <w:szCs w:val="28"/>
          <w:rtl/>
        </w:rPr>
        <w:t xml:space="preserve"> و هم پ</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امدها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عمل</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برا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تحق</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قات</w:t>
      </w:r>
      <w:r w:rsidR="003802E6">
        <w:rPr>
          <w:rFonts w:asciiTheme="majorBidi" w:hAnsiTheme="majorBidi" w:cs="B Mitra" w:hint="cs"/>
          <w:sz w:val="28"/>
          <w:szCs w:val="28"/>
          <w:rtl/>
        </w:rPr>
        <w:t xml:space="preserve"> مربوط به</w:t>
      </w:r>
      <w:r w:rsidRPr="00F6197A">
        <w:rPr>
          <w:rFonts w:asciiTheme="majorBidi" w:hAnsiTheme="majorBidi" w:cs="B Mitra"/>
          <w:sz w:val="28"/>
          <w:szCs w:val="28"/>
          <w:rtl/>
        </w:rPr>
        <w:t xml:space="preserve"> روند دارد.</w:t>
      </w:r>
    </w:p>
    <w:p w14:paraId="10D7F047" w14:textId="2A2B4443" w:rsidR="00F6197A" w:rsidRDefault="00F6197A" w:rsidP="00F6197A">
      <w:pPr>
        <w:jc w:val="both"/>
        <w:rPr>
          <w:rFonts w:asciiTheme="majorBidi" w:hAnsiTheme="majorBidi" w:cs="B Mitra"/>
          <w:sz w:val="28"/>
          <w:szCs w:val="28"/>
          <w:rtl/>
        </w:rPr>
      </w:pPr>
      <w:r w:rsidRPr="00F6197A">
        <w:rPr>
          <w:rFonts w:asciiTheme="majorBidi" w:hAnsiTheme="majorBidi" w:cs="B Mitra" w:hint="eastAsia"/>
          <w:sz w:val="28"/>
          <w:szCs w:val="28"/>
          <w:rtl/>
        </w:rPr>
        <w:t>شکل</w:t>
      </w:r>
      <w:r w:rsidRPr="00F6197A">
        <w:rPr>
          <w:rFonts w:asciiTheme="majorBidi" w:hAnsiTheme="majorBidi" w:cs="B Mitra"/>
          <w:sz w:val="28"/>
          <w:szCs w:val="28"/>
          <w:rtl/>
        </w:rPr>
        <w:t xml:space="preserve"> </w:t>
      </w:r>
      <w:r w:rsidR="001039A3">
        <w:rPr>
          <w:rFonts w:asciiTheme="majorBidi" w:hAnsiTheme="majorBidi" w:cs="B Mitra" w:hint="cs"/>
          <w:sz w:val="28"/>
          <w:szCs w:val="28"/>
          <w:rtl/>
        </w:rPr>
        <w:t>4-1</w:t>
      </w:r>
      <w:r w:rsidRPr="00F6197A">
        <w:rPr>
          <w:rFonts w:asciiTheme="majorBidi" w:hAnsiTheme="majorBidi" w:cs="B Mitra"/>
          <w:sz w:val="28"/>
          <w:szCs w:val="28"/>
          <w:rtl/>
        </w:rPr>
        <w:t xml:space="preserve"> 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مه</w:t>
      </w:r>
      <w:r w:rsidRPr="00F6197A">
        <w:rPr>
          <w:rFonts w:asciiTheme="majorBidi" w:hAnsiTheme="majorBidi" w:cs="B Mitra"/>
          <w:sz w:val="28"/>
          <w:szCs w:val="28"/>
          <w:rtl/>
        </w:rPr>
        <w:t xml:space="preserve"> اول چرخه </w:t>
      </w:r>
      <w:r w:rsidR="001039A3">
        <w:rPr>
          <w:rFonts w:asciiTheme="majorBidi" w:hAnsiTheme="majorBidi" w:cs="B Mitra" w:hint="cs"/>
          <w:sz w:val="28"/>
          <w:szCs w:val="28"/>
          <w:rtl/>
        </w:rPr>
        <w:t>عمر</w:t>
      </w:r>
      <w:r w:rsidR="00CD1E9D">
        <w:rPr>
          <w:rFonts w:asciiTheme="majorBidi" w:hAnsiTheme="majorBidi" w:cs="B Mitra" w:hint="cs"/>
          <w:sz w:val="28"/>
          <w:szCs w:val="28"/>
          <w:rtl/>
        </w:rPr>
        <w:t xml:space="preserve"> روند</w:t>
      </w:r>
      <w:r w:rsidRPr="00F6197A">
        <w:rPr>
          <w:rFonts w:asciiTheme="majorBidi" w:hAnsiTheme="majorBidi" w:cs="B Mitra"/>
          <w:sz w:val="28"/>
          <w:szCs w:val="28"/>
          <w:rtl/>
        </w:rPr>
        <w:t xml:space="preserve"> را نشان م</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دهد. مت</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وز</w:t>
      </w:r>
      <w:r w:rsidRPr="00F6197A">
        <w:rPr>
          <w:rFonts w:asciiTheme="majorBidi" w:hAnsiTheme="majorBidi" w:cs="B Mitra"/>
          <w:sz w:val="28"/>
          <w:szCs w:val="28"/>
          <w:rtl/>
        </w:rPr>
        <w:t xml:space="preserve"> و واکر (2002) </w:t>
      </w:r>
      <w:r w:rsidR="00D4390D">
        <w:rPr>
          <w:rFonts w:asciiTheme="majorBidi" w:hAnsiTheme="majorBidi" w:cs="B Mitra" w:hint="cs"/>
          <w:sz w:val="28"/>
          <w:szCs w:val="28"/>
          <w:rtl/>
        </w:rPr>
        <w:t>خاطر نشان</w:t>
      </w:r>
      <w:r w:rsidRPr="00F6197A">
        <w:rPr>
          <w:rFonts w:asciiTheme="majorBidi" w:hAnsiTheme="majorBidi" w:cs="B Mitra"/>
          <w:sz w:val="28"/>
          <w:szCs w:val="28"/>
          <w:rtl/>
        </w:rPr>
        <w:t xml:space="preserve"> </w:t>
      </w:r>
      <w:r w:rsidR="0023275E">
        <w:rPr>
          <w:rFonts w:asciiTheme="majorBidi" w:hAnsiTheme="majorBidi" w:cs="B Mitra" w:hint="cs"/>
          <w:sz w:val="28"/>
          <w:szCs w:val="28"/>
          <w:rtl/>
        </w:rPr>
        <w:t>کردند</w:t>
      </w:r>
      <w:r w:rsidRPr="00F6197A">
        <w:rPr>
          <w:rFonts w:asciiTheme="majorBidi" w:hAnsiTheme="majorBidi" w:cs="B Mitra"/>
          <w:sz w:val="28"/>
          <w:szCs w:val="28"/>
          <w:rtl/>
        </w:rPr>
        <w:t xml:space="preserve"> که روندها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مهم -آنها</w:t>
      </w:r>
      <w:r w:rsidRPr="00F6197A">
        <w:rPr>
          <w:rFonts w:asciiTheme="majorBidi" w:hAnsiTheme="majorBidi" w:cs="B Mitra" w:hint="cs"/>
          <w:sz w:val="28"/>
          <w:szCs w:val="28"/>
          <w:rtl/>
        </w:rPr>
        <w:t>یی</w:t>
      </w:r>
      <w:r w:rsidRPr="00F6197A">
        <w:rPr>
          <w:rFonts w:asciiTheme="majorBidi" w:hAnsiTheme="majorBidi" w:cs="B Mitra"/>
          <w:sz w:val="28"/>
          <w:szCs w:val="28"/>
          <w:rtl/>
        </w:rPr>
        <w:t xml:space="preserve"> که رفتار </w:t>
      </w:r>
      <w:r w:rsidR="00FB247B">
        <w:rPr>
          <w:rFonts w:asciiTheme="majorBidi" w:hAnsiTheme="majorBidi" w:cs="B Mitra" w:hint="cs"/>
          <w:sz w:val="28"/>
          <w:szCs w:val="28"/>
          <w:rtl/>
        </w:rPr>
        <w:t xml:space="preserve">یک جریان </w:t>
      </w:r>
      <w:r w:rsidRPr="00F6197A">
        <w:rPr>
          <w:rFonts w:asciiTheme="majorBidi" w:hAnsiTheme="majorBidi" w:cs="B Mitra"/>
          <w:sz w:val="28"/>
          <w:szCs w:val="28"/>
          <w:rtl/>
        </w:rPr>
        <w:t>اصل</w:t>
      </w:r>
      <w:r w:rsidRPr="00F6197A">
        <w:rPr>
          <w:rFonts w:asciiTheme="majorBidi" w:hAnsiTheme="majorBidi" w:cs="B Mitra" w:hint="cs"/>
          <w:sz w:val="28"/>
          <w:szCs w:val="28"/>
          <w:rtl/>
        </w:rPr>
        <w:t>ی</w:t>
      </w:r>
      <w:r w:rsidR="00FB247B">
        <w:rPr>
          <w:rStyle w:val="FootnoteReference"/>
          <w:rFonts w:asciiTheme="majorBidi" w:hAnsiTheme="majorBidi" w:cs="B Mitra"/>
          <w:sz w:val="28"/>
          <w:szCs w:val="28"/>
          <w:rtl/>
        </w:rPr>
        <w:footnoteReference w:id="122"/>
      </w:r>
      <w:r w:rsidRPr="00F6197A">
        <w:rPr>
          <w:rFonts w:asciiTheme="majorBidi" w:hAnsiTheme="majorBidi" w:cs="B Mitra"/>
          <w:sz w:val="28"/>
          <w:szCs w:val="28"/>
          <w:rtl/>
        </w:rPr>
        <w:t xml:space="preserve"> را تغ</w:t>
      </w:r>
      <w:r w:rsidRPr="00F6197A">
        <w:rPr>
          <w:rFonts w:asciiTheme="majorBidi" w:hAnsiTheme="majorBidi" w:cs="B Mitra" w:hint="cs"/>
          <w:sz w:val="28"/>
          <w:szCs w:val="28"/>
          <w:rtl/>
        </w:rPr>
        <w:t>یی</w:t>
      </w:r>
      <w:r w:rsidRPr="00F6197A">
        <w:rPr>
          <w:rFonts w:asciiTheme="majorBidi" w:hAnsiTheme="majorBidi" w:cs="B Mitra" w:hint="eastAsia"/>
          <w:sz w:val="28"/>
          <w:szCs w:val="28"/>
          <w:rtl/>
        </w:rPr>
        <w:t>ر</w:t>
      </w:r>
      <w:r w:rsidRPr="00F6197A">
        <w:rPr>
          <w:rFonts w:asciiTheme="majorBidi" w:hAnsiTheme="majorBidi" w:cs="B Mitra"/>
          <w:sz w:val="28"/>
          <w:szCs w:val="28"/>
          <w:rtl/>
        </w:rPr>
        <w:t xml:space="preserve"> م</w:t>
      </w:r>
      <w:r w:rsidRPr="00F6197A">
        <w:rPr>
          <w:rFonts w:asciiTheme="majorBidi" w:hAnsiTheme="majorBidi" w:cs="B Mitra" w:hint="cs"/>
          <w:sz w:val="28"/>
          <w:szCs w:val="28"/>
          <w:rtl/>
        </w:rPr>
        <w:t>ی</w:t>
      </w:r>
      <w:r w:rsidR="00E6150A">
        <w:rPr>
          <w:rFonts w:asciiTheme="majorBidi" w:hAnsiTheme="majorBidi" w:cs="B Mitra"/>
          <w:sz w:val="28"/>
          <w:szCs w:val="28"/>
          <w:rtl/>
        </w:rPr>
        <w:softHyphen/>
      </w:r>
      <w:r w:rsidRPr="00F6197A">
        <w:rPr>
          <w:rFonts w:asciiTheme="majorBidi" w:hAnsiTheme="majorBidi" w:cs="B Mitra"/>
          <w:sz w:val="28"/>
          <w:szCs w:val="28"/>
          <w:rtl/>
        </w:rPr>
        <w:t>دهند-در حاش</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ه</w:t>
      </w:r>
      <w:r w:rsidR="00767D2A">
        <w:rPr>
          <w:rStyle w:val="FootnoteReference"/>
          <w:rFonts w:asciiTheme="majorBidi" w:hAnsiTheme="majorBidi" w:cs="B Mitra"/>
          <w:sz w:val="28"/>
          <w:szCs w:val="28"/>
          <w:rtl/>
        </w:rPr>
        <w:footnoteReference w:id="123"/>
      </w:r>
      <w:r w:rsidRPr="00F6197A">
        <w:rPr>
          <w:rFonts w:asciiTheme="majorBidi" w:hAnsiTheme="majorBidi" w:cs="B Mitra"/>
          <w:sz w:val="28"/>
          <w:szCs w:val="28"/>
          <w:rtl/>
        </w:rPr>
        <w:t xml:space="preserve"> جامعه </w:t>
      </w:r>
      <w:r w:rsidR="0010348D">
        <w:rPr>
          <w:rFonts w:asciiTheme="majorBidi" w:hAnsiTheme="majorBidi" w:cs="B Mitra" w:hint="cs"/>
          <w:sz w:val="28"/>
          <w:szCs w:val="28"/>
          <w:rtl/>
        </w:rPr>
        <w:t xml:space="preserve">و </w:t>
      </w:r>
      <w:r w:rsidRPr="00F6197A">
        <w:rPr>
          <w:rFonts w:asciiTheme="majorBidi" w:hAnsiTheme="majorBidi" w:cs="B Mitra"/>
          <w:sz w:val="28"/>
          <w:szCs w:val="28"/>
          <w:rtl/>
        </w:rPr>
        <w:t xml:space="preserve">در ذهن </w:t>
      </w:r>
      <w:r w:rsidR="0098740C">
        <w:rPr>
          <w:rFonts w:asciiTheme="majorBidi" w:hAnsiTheme="majorBidi" w:cs="B Mitra" w:hint="cs"/>
          <w:sz w:val="28"/>
          <w:szCs w:val="28"/>
          <w:rtl/>
        </w:rPr>
        <w:t>بیگانه</w:t>
      </w:r>
      <w:r w:rsidR="0098740C">
        <w:rPr>
          <w:rFonts w:asciiTheme="majorBidi" w:hAnsiTheme="majorBidi" w:cs="B Mitra"/>
          <w:sz w:val="28"/>
          <w:szCs w:val="28"/>
          <w:rtl/>
        </w:rPr>
        <w:softHyphen/>
      </w:r>
      <w:r w:rsidR="0098740C">
        <w:rPr>
          <w:rFonts w:asciiTheme="majorBidi" w:hAnsiTheme="majorBidi" w:cs="B Mitra" w:hint="cs"/>
          <w:sz w:val="28"/>
          <w:szCs w:val="28"/>
          <w:rtl/>
        </w:rPr>
        <w:t>های</w:t>
      </w:r>
      <w:r w:rsidRPr="00F6197A">
        <w:rPr>
          <w:rFonts w:asciiTheme="majorBidi" w:hAnsiTheme="majorBidi" w:cs="B Mitra"/>
          <w:sz w:val="28"/>
          <w:szCs w:val="28"/>
          <w:rtl/>
        </w:rPr>
        <w:t xml:space="preserve"> منحرف متولد م</w:t>
      </w:r>
      <w:r w:rsidRPr="00F6197A">
        <w:rPr>
          <w:rFonts w:asciiTheme="majorBidi" w:hAnsiTheme="majorBidi" w:cs="B Mitra" w:hint="cs"/>
          <w:sz w:val="28"/>
          <w:szCs w:val="28"/>
          <w:rtl/>
        </w:rPr>
        <w:t>ی</w:t>
      </w:r>
      <w:r w:rsidR="00A778D6">
        <w:rPr>
          <w:rFonts w:asciiTheme="majorBidi" w:hAnsiTheme="majorBidi" w:cs="B Mitra"/>
          <w:sz w:val="28"/>
          <w:szCs w:val="28"/>
          <w:rtl/>
        </w:rPr>
        <w:softHyphen/>
      </w:r>
      <w:r w:rsidRPr="00F6197A">
        <w:rPr>
          <w:rFonts w:asciiTheme="majorBidi" w:hAnsiTheme="majorBidi" w:cs="B Mitra"/>
          <w:sz w:val="28"/>
          <w:szCs w:val="28"/>
          <w:rtl/>
        </w:rPr>
        <w:t>شو</w:t>
      </w:r>
      <w:r w:rsidR="00A3643E">
        <w:rPr>
          <w:rFonts w:asciiTheme="majorBidi" w:hAnsiTheme="majorBidi" w:cs="B Mitra" w:hint="cs"/>
          <w:sz w:val="28"/>
          <w:szCs w:val="28"/>
          <w:rtl/>
        </w:rPr>
        <w:t>ن</w:t>
      </w:r>
      <w:r w:rsidRPr="00F6197A">
        <w:rPr>
          <w:rFonts w:asciiTheme="majorBidi" w:hAnsiTheme="majorBidi" w:cs="B Mitra"/>
          <w:sz w:val="28"/>
          <w:szCs w:val="28"/>
          <w:rtl/>
        </w:rPr>
        <w:t>د</w:t>
      </w:r>
      <w:r w:rsidR="00767D2A">
        <w:rPr>
          <w:rFonts w:asciiTheme="majorBidi" w:hAnsiTheme="majorBidi" w:cs="B Mitra" w:hint="cs"/>
          <w:sz w:val="28"/>
          <w:szCs w:val="28"/>
          <w:rtl/>
        </w:rPr>
        <w:t>،</w:t>
      </w:r>
      <w:r w:rsidRPr="00F6197A">
        <w:rPr>
          <w:rFonts w:asciiTheme="majorBidi" w:hAnsiTheme="majorBidi" w:cs="B Mitra"/>
          <w:sz w:val="28"/>
          <w:szCs w:val="28"/>
          <w:rtl/>
        </w:rPr>
        <w:t xml:space="preserve"> سپس به سمت لبه</w:t>
      </w:r>
      <w:r w:rsidR="00767D2A">
        <w:rPr>
          <w:rStyle w:val="FootnoteReference"/>
          <w:rFonts w:asciiTheme="majorBidi" w:hAnsiTheme="majorBidi" w:cs="B Mitra"/>
          <w:sz w:val="28"/>
          <w:szCs w:val="28"/>
          <w:rtl/>
        </w:rPr>
        <w:footnoteReference w:id="124"/>
      </w:r>
      <w:r w:rsidRPr="00F6197A">
        <w:rPr>
          <w:rFonts w:asciiTheme="majorBidi" w:hAnsiTheme="majorBidi" w:cs="B Mitra"/>
          <w:sz w:val="28"/>
          <w:szCs w:val="28"/>
          <w:rtl/>
        </w:rPr>
        <w:t xml:space="preserve"> حرکت م</w:t>
      </w:r>
      <w:r w:rsidRPr="00F6197A">
        <w:rPr>
          <w:rFonts w:asciiTheme="majorBidi" w:hAnsiTheme="majorBidi" w:cs="B Mitra" w:hint="cs"/>
          <w:sz w:val="28"/>
          <w:szCs w:val="28"/>
          <w:rtl/>
        </w:rPr>
        <w:t>ی</w:t>
      </w:r>
      <w:r w:rsidR="003D1783">
        <w:rPr>
          <w:rFonts w:asciiTheme="majorBidi" w:hAnsiTheme="majorBidi" w:cs="B Mitra"/>
          <w:sz w:val="28"/>
          <w:szCs w:val="28"/>
          <w:rtl/>
        </w:rPr>
        <w:softHyphen/>
      </w:r>
      <w:r w:rsidRPr="00F6197A">
        <w:rPr>
          <w:rFonts w:asciiTheme="majorBidi" w:hAnsiTheme="majorBidi" w:cs="B Mitra"/>
          <w:sz w:val="28"/>
          <w:szCs w:val="28"/>
          <w:rtl/>
        </w:rPr>
        <w:t>کنند.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003472DF">
        <w:rPr>
          <w:rFonts w:asciiTheme="majorBidi" w:hAnsiTheme="majorBidi" w:cs="B Mitra" w:hint="cs"/>
          <w:sz w:val="28"/>
          <w:szCs w:val="28"/>
          <w:rtl/>
        </w:rPr>
        <w:t xml:space="preserve"> امر حاکی از آن است</w:t>
      </w:r>
      <w:r w:rsidRPr="00F6197A">
        <w:rPr>
          <w:rFonts w:asciiTheme="majorBidi" w:hAnsiTheme="majorBidi" w:cs="B Mitra"/>
          <w:sz w:val="28"/>
          <w:szCs w:val="28"/>
          <w:rtl/>
        </w:rPr>
        <w:t xml:space="preserve"> که تحق</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قات</w:t>
      </w:r>
      <w:r w:rsidR="003472DF">
        <w:rPr>
          <w:rFonts w:asciiTheme="majorBidi" w:hAnsiTheme="majorBidi" w:cs="B Mitra" w:hint="cs"/>
          <w:sz w:val="28"/>
          <w:szCs w:val="28"/>
          <w:rtl/>
        </w:rPr>
        <w:t xml:space="preserve"> مربوط به</w:t>
      </w:r>
      <w:r w:rsidRPr="00F6197A">
        <w:rPr>
          <w:rFonts w:asciiTheme="majorBidi" w:hAnsiTheme="majorBidi" w:cs="B Mitra"/>
          <w:sz w:val="28"/>
          <w:szCs w:val="28"/>
          <w:rtl/>
        </w:rPr>
        <w:t xml:space="preserve"> روند</w:t>
      </w:r>
      <w:r w:rsidR="003472DF">
        <w:rPr>
          <w:rFonts w:asciiTheme="majorBidi" w:hAnsiTheme="majorBidi" w:cs="B Mitra" w:hint="cs"/>
          <w:sz w:val="28"/>
          <w:szCs w:val="28"/>
          <w:rtl/>
        </w:rPr>
        <w:t>،</w:t>
      </w:r>
      <w:r w:rsidRPr="00F6197A">
        <w:rPr>
          <w:rFonts w:asciiTheme="majorBidi" w:hAnsiTheme="majorBidi" w:cs="B Mitra"/>
          <w:sz w:val="28"/>
          <w:szCs w:val="28"/>
          <w:rtl/>
        </w:rPr>
        <w:t xml:space="preserve"> </w:t>
      </w:r>
      <w:r w:rsidR="003472DF">
        <w:rPr>
          <w:rFonts w:asciiTheme="majorBidi" w:hAnsiTheme="majorBidi" w:cs="B Mitra" w:hint="cs"/>
          <w:sz w:val="28"/>
          <w:szCs w:val="28"/>
          <w:rtl/>
        </w:rPr>
        <w:t xml:space="preserve">قصد </w:t>
      </w:r>
      <w:r w:rsidR="009C3F77">
        <w:rPr>
          <w:rFonts w:asciiTheme="majorBidi" w:hAnsiTheme="majorBidi" w:cs="B Mitra" w:hint="cs"/>
          <w:sz w:val="28"/>
          <w:szCs w:val="28"/>
          <w:rtl/>
        </w:rPr>
        <w:t>دارد جلوتر</w:t>
      </w:r>
      <w:r w:rsidRPr="00F6197A">
        <w:rPr>
          <w:rFonts w:asciiTheme="majorBidi" w:hAnsiTheme="majorBidi" w:cs="B Mitra"/>
          <w:sz w:val="28"/>
          <w:szCs w:val="28"/>
          <w:rtl/>
        </w:rPr>
        <w:t xml:space="preserve"> از رقابت </w:t>
      </w:r>
      <w:r w:rsidR="009C3F77">
        <w:rPr>
          <w:rFonts w:asciiTheme="majorBidi" w:hAnsiTheme="majorBidi" w:cs="B Mitra" w:hint="cs"/>
          <w:sz w:val="28"/>
          <w:szCs w:val="28"/>
          <w:rtl/>
        </w:rPr>
        <w:t>حرکت کند</w:t>
      </w:r>
      <w:r w:rsidRPr="00F6197A">
        <w:rPr>
          <w:rFonts w:asciiTheme="majorBidi" w:hAnsiTheme="majorBidi" w:cs="B Mitra"/>
          <w:sz w:val="28"/>
          <w:szCs w:val="28"/>
          <w:rtl/>
        </w:rPr>
        <w:t xml:space="preserve"> و </w:t>
      </w:r>
      <w:r w:rsidR="009C3F77" w:rsidRPr="00F6197A">
        <w:rPr>
          <w:rFonts w:asciiTheme="majorBidi" w:hAnsiTheme="majorBidi" w:cs="B Mitra"/>
          <w:sz w:val="28"/>
          <w:szCs w:val="28"/>
          <w:rtl/>
        </w:rPr>
        <w:t xml:space="preserve">به </w:t>
      </w:r>
      <w:r w:rsidRPr="00F6197A">
        <w:rPr>
          <w:rFonts w:asciiTheme="majorBidi" w:hAnsiTheme="majorBidi" w:cs="B Mitra"/>
          <w:sz w:val="28"/>
          <w:szCs w:val="28"/>
          <w:rtl/>
        </w:rPr>
        <w:t>مز</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ت</w:t>
      </w:r>
      <w:r w:rsidRPr="00F6197A">
        <w:rPr>
          <w:rFonts w:asciiTheme="majorBidi" w:hAnsiTheme="majorBidi" w:cs="B Mitra"/>
          <w:sz w:val="28"/>
          <w:szCs w:val="28"/>
          <w:rtl/>
        </w:rPr>
        <w:t xml:space="preserve"> رقابت</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دست </w:t>
      </w:r>
      <w:r w:rsidR="009C3F77">
        <w:rPr>
          <w:rFonts w:asciiTheme="majorBidi" w:hAnsiTheme="majorBidi" w:cs="B Mitra" w:hint="cs"/>
          <w:sz w:val="28"/>
          <w:szCs w:val="28"/>
          <w:rtl/>
        </w:rPr>
        <w:t>یابد</w:t>
      </w:r>
      <w:r w:rsidR="007E57D7">
        <w:rPr>
          <w:rFonts w:asciiTheme="majorBidi" w:hAnsiTheme="majorBidi" w:cs="B Mitra" w:hint="cs"/>
          <w:sz w:val="28"/>
          <w:szCs w:val="28"/>
          <w:rtl/>
        </w:rPr>
        <w:t>،</w:t>
      </w:r>
      <w:r w:rsidRPr="00F6197A">
        <w:rPr>
          <w:rFonts w:asciiTheme="majorBidi" w:hAnsiTheme="majorBidi" w:cs="B Mitra"/>
          <w:sz w:val="28"/>
          <w:szCs w:val="28"/>
          <w:rtl/>
        </w:rPr>
        <w:t xml:space="preserve"> بنابرا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با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sz w:val="28"/>
          <w:szCs w:val="28"/>
          <w:rtl/>
        </w:rPr>
        <w:t xml:space="preserve"> </w:t>
      </w:r>
      <w:r w:rsidR="007E57D7">
        <w:rPr>
          <w:rFonts w:asciiTheme="majorBidi" w:hAnsiTheme="majorBidi" w:cs="B Mitra" w:hint="cs"/>
          <w:sz w:val="28"/>
          <w:szCs w:val="28"/>
          <w:rtl/>
        </w:rPr>
        <w:t>بر</w:t>
      </w:r>
      <w:r w:rsidRPr="00F6197A">
        <w:rPr>
          <w:rFonts w:asciiTheme="majorBidi" w:hAnsiTheme="majorBidi" w:cs="B Mitra"/>
          <w:sz w:val="28"/>
          <w:szCs w:val="28"/>
          <w:rtl/>
        </w:rPr>
        <w:t xml:space="preserve">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مراحل تمرکز کند. </w:t>
      </w:r>
      <w:r w:rsidR="00A16D3E">
        <w:rPr>
          <w:rFonts w:asciiTheme="majorBidi" w:hAnsiTheme="majorBidi" w:cs="B Mitra" w:hint="cs"/>
          <w:sz w:val="28"/>
          <w:szCs w:val="28"/>
          <w:rtl/>
        </w:rPr>
        <w:t>سایر اندیشمندان نیز</w:t>
      </w:r>
      <w:r w:rsidRPr="00F6197A">
        <w:rPr>
          <w:rFonts w:asciiTheme="majorBidi" w:hAnsiTheme="majorBidi" w:cs="B Mitra"/>
          <w:sz w:val="28"/>
          <w:szCs w:val="28"/>
          <w:rtl/>
        </w:rPr>
        <w:t xml:space="preserve">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تمرکز را </w:t>
      </w:r>
      <w:r w:rsidR="00A16D3E">
        <w:rPr>
          <w:rFonts w:asciiTheme="majorBidi" w:hAnsiTheme="majorBidi" w:cs="B Mitra" w:hint="cs"/>
          <w:sz w:val="28"/>
          <w:szCs w:val="28"/>
          <w:rtl/>
        </w:rPr>
        <w:t>«</w:t>
      </w:r>
      <w:r w:rsidR="00022F21">
        <w:rPr>
          <w:rFonts w:asciiTheme="majorBidi" w:hAnsiTheme="majorBidi" w:cs="B Mitra" w:hint="cs"/>
          <w:sz w:val="28"/>
          <w:szCs w:val="28"/>
          <w:rtl/>
        </w:rPr>
        <w:t>بی قاعدگی</w:t>
      </w:r>
      <w:r w:rsidR="00085E71">
        <w:rPr>
          <w:rStyle w:val="FootnoteReference"/>
          <w:rFonts w:asciiTheme="majorBidi" w:hAnsiTheme="majorBidi" w:cs="B Mitra"/>
          <w:sz w:val="28"/>
          <w:szCs w:val="28"/>
          <w:rtl/>
        </w:rPr>
        <w:footnoteReference w:id="125"/>
      </w:r>
      <w:r w:rsidR="00A16D3E">
        <w:rPr>
          <w:rFonts w:asciiTheme="majorBidi" w:hAnsiTheme="majorBidi" w:cs="B Mitra" w:hint="cs"/>
          <w:sz w:val="28"/>
          <w:szCs w:val="28"/>
          <w:rtl/>
        </w:rPr>
        <w:t>»</w:t>
      </w:r>
      <w:r w:rsidRPr="00F6197A">
        <w:rPr>
          <w:rFonts w:asciiTheme="majorBidi" w:hAnsiTheme="majorBidi" w:cs="B Mitra"/>
          <w:sz w:val="28"/>
          <w:szCs w:val="28"/>
          <w:rtl/>
        </w:rPr>
        <w:t xml:space="preserve"> نام</w:t>
      </w:r>
      <w:r w:rsidR="00A16D3E">
        <w:rPr>
          <w:rFonts w:asciiTheme="majorBidi" w:hAnsiTheme="majorBidi" w:cs="B Mitra" w:hint="cs"/>
          <w:sz w:val="28"/>
          <w:szCs w:val="28"/>
          <w:rtl/>
        </w:rPr>
        <w:t xml:space="preserve"> نهاده</w:t>
      </w:r>
      <w:r w:rsidR="00085E71">
        <w:rPr>
          <w:rFonts w:asciiTheme="majorBidi" w:hAnsiTheme="majorBidi" w:cs="B Mitra"/>
          <w:sz w:val="28"/>
          <w:szCs w:val="28"/>
          <w:rtl/>
        </w:rPr>
        <w:softHyphen/>
      </w:r>
      <w:r w:rsidR="00A16D3E">
        <w:rPr>
          <w:rFonts w:asciiTheme="majorBidi" w:hAnsiTheme="majorBidi" w:cs="B Mitra" w:hint="cs"/>
          <w:sz w:val="28"/>
          <w:szCs w:val="28"/>
          <w:rtl/>
        </w:rPr>
        <w:t xml:space="preserve">اند </w:t>
      </w:r>
      <w:r w:rsidRPr="00F6197A">
        <w:rPr>
          <w:rFonts w:asciiTheme="majorBidi" w:hAnsiTheme="majorBidi" w:cs="B Mitra"/>
          <w:sz w:val="28"/>
          <w:szCs w:val="28"/>
          <w:rtl/>
        </w:rPr>
        <w:t xml:space="preserve">و </w:t>
      </w:r>
      <w:r w:rsidR="00CA62EE">
        <w:rPr>
          <w:rFonts w:asciiTheme="majorBidi" w:hAnsiTheme="majorBidi" w:cs="B Mitra" w:hint="cs"/>
          <w:sz w:val="28"/>
          <w:szCs w:val="28"/>
          <w:rtl/>
        </w:rPr>
        <w:t>بر این باورند</w:t>
      </w:r>
      <w:r w:rsidRPr="00F6197A">
        <w:rPr>
          <w:rFonts w:asciiTheme="majorBidi" w:hAnsiTheme="majorBidi" w:cs="B Mitra"/>
          <w:sz w:val="28"/>
          <w:szCs w:val="28"/>
          <w:rtl/>
        </w:rPr>
        <w:t xml:space="preserve"> که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w:t>
      </w:r>
      <w:r w:rsidR="00CA62EE">
        <w:rPr>
          <w:rFonts w:asciiTheme="majorBidi" w:hAnsiTheme="majorBidi" w:cs="B Mitra" w:hint="cs"/>
          <w:sz w:val="28"/>
          <w:szCs w:val="28"/>
          <w:rtl/>
        </w:rPr>
        <w:t>نشانگر</w:t>
      </w:r>
      <w:r w:rsidRPr="00F6197A">
        <w:rPr>
          <w:rFonts w:asciiTheme="majorBidi" w:hAnsiTheme="majorBidi" w:cs="B Mitra"/>
          <w:sz w:val="28"/>
          <w:szCs w:val="28"/>
          <w:rtl/>
        </w:rPr>
        <w:t>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ضع</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ف</w:t>
      </w:r>
      <w:r w:rsidRPr="00F6197A">
        <w:rPr>
          <w:rFonts w:asciiTheme="majorBidi" w:hAnsiTheme="majorBidi" w:cs="B Mitra"/>
          <w:sz w:val="28"/>
          <w:szCs w:val="28"/>
          <w:rtl/>
        </w:rPr>
        <w:t xml:space="preserve"> ممکن است صرفاً حدس و گمان نباشند، </w:t>
      </w:r>
      <w:r w:rsidR="00862E9D">
        <w:rPr>
          <w:rFonts w:asciiTheme="majorBidi" w:hAnsiTheme="majorBidi" w:cs="B Mitra" w:hint="cs"/>
          <w:sz w:val="28"/>
          <w:szCs w:val="28"/>
          <w:rtl/>
        </w:rPr>
        <w:t>بی نام</w:t>
      </w:r>
      <w:r w:rsidRPr="00F6197A">
        <w:rPr>
          <w:rFonts w:asciiTheme="majorBidi" w:hAnsiTheme="majorBidi" w:cs="B Mitra"/>
          <w:sz w:val="28"/>
          <w:szCs w:val="28"/>
          <w:rtl/>
        </w:rPr>
        <w:t xml:space="preserve"> و </w:t>
      </w:r>
      <w:r w:rsidR="00CA62EE">
        <w:rPr>
          <w:rFonts w:asciiTheme="majorBidi" w:hAnsiTheme="majorBidi" w:cs="B Mitra" w:hint="cs"/>
          <w:sz w:val="28"/>
          <w:szCs w:val="28"/>
          <w:rtl/>
        </w:rPr>
        <w:t>ناشناخته</w:t>
      </w:r>
      <w:r w:rsidRPr="00F6197A">
        <w:rPr>
          <w:rFonts w:asciiTheme="majorBidi" w:hAnsiTheme="majorBidi" w:cs="B Mitra"/>
          <w:sz w:val="28"/>
          <w:szCs w:val="28"/>
          <w:rtl/>
        </w:rPr>
        <w:t xml:space="preserve"> باشند (ر</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وز،</w:t>
      </w:r>
      <w:r w:rsidRPr="00F6197A">
        <w:rPr>
          <w:rFonts w:asciiTheme="majorBidi" w:hAnsiTheme="majorBidi" w:cs="B Mitra"/>
          <w:sz w:val="28"/>
          <w:szCs w:val="28"/>
          <w:rtl/>
        </w:rPr>
        <w:t xml:space="preserve"> گودسون و و</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تاکر</w:t>
      </w:r>
      <w:r w:rsidR="00085E71">
        <w:rPr>
          <w:rFonts w:asciiTheme="majorBidi" w:hAnsiTheme="majorBidi" w:cs="B Mitra" w:hint="cs"/>
          <w:sz w:val="28"/>
          <w:szCs w:val="28"/>
          <w:rtl/>
        </w:rPr>
        <w:t>،</w:t>
      </w:r>
      <w:r w:rsidRPr="00F6197A">
        <w:rPr>
          <w:rFonts w:asciiTheme="majorBidi" w:hAnsiTheme="majorBidi" w:cs="B Mitra"/>
          <w:sz w:val="28"/>
          <w:szCs w:val="28"/>
          <w:rtl/>
        </w:rPr>
        <w:t xml:space="preserve"> 2021).</w:t>
      </w:r>
    </w:p>
    <w:p w14:paraId="7BE88584" w14:textId="681ABD05" w:rsidR="00705B36" w:rsidRDefault="00C87D8E" w:rsidP="00F6197A">
      <w:pPr>
        <w:jc w:val="both"/>
        <w:rPr>
          <w:rFonts w:asciiTheme="majorBidi" w:hAnsiTheme="majorBidi" w:cs="B Mitra"/>
          <w:sz w:val="28"/>
          <w:szCs w:val="28"/>
          <w:rtl/>
        </w:rPr>
      </w:pPr>
      <w:r>
        <w:rPr>
          <w:rFonts w:asciiTheme="majorBidi" w:hAnsiTheme="majorBidi" w:cs="B Mitra" w:hint="cs"/>
          <w:noProof/>
          <w:sz w:val="28"/>
          <w:szCs w:val="28"/>
        </w:rPr>
        <w:drawing>
          <wp:inline distT="0" distB="0" distL="0" distR="0" wp14:anchorId="47FCCD72" wp14:editId="03301ED0">
            <wp:extent cx="5720715"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0715" cy="3474720"/>
                    </a:xfrm>
                    <a:prstGeom prst="rect">
                      <a:avLst/>
                    </a:prstGeom>
                    <a:noFill/>
                    <a:ln>
                      <a:noFill/>
                    </a:ln>
                  </pic:spPr>
                </pic:pic>
              </a:graphicData>
            </a:graphic>
          </wp:inline>
        </w:drawing>
      </w:r>
    </w:p>
    <w:p w14:paraId="1D21BFA9" w14:textId="3A51C85C" w:rsidR="00705B36" w:rsidRPr="00F6197A" w:rsidRDefault="00705B36" w:rsidP="00705B36">
      <w:pPr>
        <w:jc w:val="center"/>
        <w:rPr>
          <w:rFonts w:asciiTheme="majorBidi" w:hAnsiTheme="majorBidi" w:cs="B Mitra"/>
          <w:sz w:val="28"/>
          <w:szCs w:val="28"/>
          <w:rtl/>
        </w:rPr>
      </w:pPr>
      <w:r>
        <w:rPr>
          <w:rFonts w:asciiTheme="majorBidi" w:hAnsiTheme="majorBidi" w:cs="B Mitra" w:hint="cs"/>
          <w:sz w:val="28"/>
          <w:szCs w:val="28"/>
          <w:rtl/>
        </w:rPr>
        <w:t>شکل 4-1. بخش اول چرخه عمر روند</w:t>
      </w:r>
      <w:r w:rsidR="008A5FC3">
        <w:rPr>
          <w:rFonts w:asciiTheme="majorBidi" w:hAnsiTheme="majorBidi" w:cs="B Mitra" w:hint="cs"/>
          <w:sz w:val="28"/>
          <w:szCs w:val="28"/>
          <w:rtl/>
        </w:rPr>
        <w:t xml:space="preserve"> (لیبل و شوارز، 2010)</w:t>
      </w:r>
    </w:p>
    <w:p w14:paraId="47298984" w14:textId="04DA9C92" w:rsidR="00F6197A" w:rsidRPr="00F6197A" w:rsidRDefault="00F6197A" w:rsidP="00F6197A">
      <w:pPr>
        <w:jc w:val="both"/>
        <w:rPr>
          <w:rFonts w:asciiTheme="majorBidi" w:hAnsiTheme="majorBidi" w:cs="B Mitra"/>
          <w:sz w:val="28"/>
          <w:szCs w:val="28"/>
          <w:rtl/>
        </w:rPr>
      </w:pPr>
      <w:r w:rsidRPr="005E50B0">
        <w:rPr>
          <w:rFonts w:asciiTheme="majorBidi" w:hAnsiTheme="majorBidi" w:cs="B Mitra" w:hint="eastAsia"/>
          <w:sz w:val="28"/>
          <w:szCs w:val="28"/>
          <w:rtl/>
        </w:rPr>
        <w:lastRenderedPageBreak/>
        <w:t>«</w:t>
      </w:r>
      <w:r w:rsidR="00AD2616" w:rsidRPr="005E50B0">
        <w:rPr>
          <w:rFonts w:asciiTheme="majorBidi" w:hAnsiTheme="majorBidi" w:cs="B Mitra" w:hint="cs"/>
          <w:sz w:val="28"/>
          <w:szCs w:val="28"/>
          <w:rtl/>
        </w:rPr>
        <w:t>ناحیه</w:t>
      </w:r>
      <w:r w:rsidRPr="005E50B0">
        <w:rPr>
          <w:rFonts w:asciiTheme="majorBidi" w:hAnsiTheme="majorBidi" w:cs="B Mitra"/>
          <w:sz w:val="28"/>
          <w:szCs w:val="28"/>
          <w:rtl/>
        </w:rPr>
        <w:t xml:space="preserve"> </w:t>
      </w:r>
      <w:r w:rsidR="00C87D8E" w:rsidRPr="005E50B0">
        <w:rPr>
          <w:rFonts w:asciiTheme="majorBidi" w:hAnsiTheme="majorBidi" w:cs="B Mitra" w:hint="cs"/>
          <w:sz w:val="28"/>
          <w:szCs w:val="28"/>
          <w:rtl/>
        </w:rPr>
        <w:t>باحال</w:t>
      </w:r>
      <w:r w:rsidR="00FE79E6" w:rsidRPr="005E50B0">
        <w:rPr>
          <w:rStyle w:val="FootnoteReference"/>
          <w:rFonts w:asciiTheme="majorBidi" w:hAnsiTheme="majorBidi" w:cs="B Mitra"/>
          <w:sz w:val="28"/>
          <w:szCs w:val="28"/>
          <w:rtl/>
        </w:rPr>
        <w:footnoteReference w:id="126"/>
      </w:r>
      <w:r w:rsidRPr="005E50B0">
        <w:rPr>
          <w:rFonts w:asciiTheme="majorBidi" w:hAnsiTheme="majorBidi" w:cs="B Mitra"/>
          <w:sz w:val="28"/>
          <w:szCs w:val="28"/>
          <w:rtl/>
        </w:rPr>
        <w:t xml:space="preserve">» </w:t>
      </w:r>
      <w:r w:rsidR="000E6853" w:rsidRPr="005E50B0">
        <w:rPr>
          <w:rFonts w:asciiTheme="majorBidi" w:hAnsiTheme="majorBidi" w:cs="B Mitra" w:hint="cs"/>
          <w:sz w:val="28"/>
          <w:szCs w:val="28"/>
          <w:rtl/>
        </w:rPr>
        <w:t xml:space="preserve">پس </w:t>
      </w:r>
      <w:r w:rsidRPr="005E50B0">
        <w:rPr>
          <w:rFonts w:asciiTheme="majorBidi" w:hAnsiTheme="majorBidi" w:cs="B Mitra"/>
          <w:sz w:val="28"/>
          <w:szCs w:val="28"/>
          <w:rtl/>
        </w:rPr>
        <w:t>از «حاش</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ه»</w:t>
      </w:r>
      <w:r w:rsidRPr="005E50B0">
        <w:rPr>
          <w:rFonts w:asciiTheme="majorBidi" w:hAnsiTheme="majorBidi" w:cs="B Mitra"/>
          <w:sz w:val="28"/>
          <w:szCs w:val="28"/>
          <w:rtl/>
        </w:rPr>
        <w:t xml:space="preserve"> </w:t>
      </w:r>
      <w:r w:rsidR="000E6853" w:rsidRPr="005E50B0">
        <w:rPr>
          <w:rFonts w:asciiTheme="majorBidi" w:hAnsiTheme="majorBidi" w:cs="B Mitra" w:hint="cs"/>
          <w:sz w:val="28"/>
          <w:szCs w:val="28"/>
          <w:rtl/>
        </w:rPr>
        <w:t>قرار دارد</w:t>
      </w:r>
      <w:r w:rsidRPr="005E50B0">
        <w:rPr>
          <w:rFonts w:asciiTheme="majorBidi" w:hAnsiTheme="majorBidi" w:cs="B Mitra"/>
          <w:sz w:val="28"/>
          <w:szCs w:val="28"/>
          <w:rtl/>
        </w:rPr>
        <w:t xml:space="preserve"> و مستلزم آن است که ا</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ن</w:t>
      </w:r>
      <w:r w:rsidRPr="005E50B0">
        <w:rPr>
          <w:rFonts w:asciiTheme="majorBidi" w:hAnsiTheme="majorBidi" w:cs="B Mitra"/>
          <w:sz w:val="28"/>
          <w:szCs w:val="28"/>
          <w:rtl/>
        </w:rPr>
        <w:t xml:space="preserve"> روندها توسط گروه‌ها</w:t>
      </w:r>
      <w:r w:rsidRPr="005E50B0">
        <w:rPr>
          <w:rFonts w:asciiTheme="majorBidi" w:hAnsiTheme="majorBidi" w:cs="B Mitra" w:hint="cs"/>
          <w:sz w:val="28"/>
          <w:szCs w:val="28"/>
          <w:rtl/>
        </w:rPr>
        <w:t>یی</w:t>
      </w:r>
      <w:r w:rsidRPr="005E50B0">
        <w:rPr>
          <w:rFonts w:asciiTheme="majorBidi" w:hAnsiTheme="majorBidi" w:cs="B Mitra"/>
          <w:sz w:val="28"/>
          <w:szCs w:val="28"/>
          <w:rtl/>
        </w:rPr>
        <w:t xml:space="preserve"> </w:t>
      </w:r>
      <w:r w:rsidR="00F765E9" w:rsidRPr="005E50B0">
        <w:rPr>
          <w:rFonts w:asciiTheme="majorBidi" w:hAnsiTheme="majorBidi" w:cs="B Mitra" w:hint="cs"/>
          <w:sz w:val="28"/>
          <w:szCs w:val="28"/>
          <w:rtl/>
        </w:rPr>
        <w:t>پذیرفته</w:t>
      </w:r>
      <w:r w:rsidRPr="005E50B0">
        <w:rPr>
          <w:rFonts w:asciiTheme="majorBidi" w:hAnsiTheme="majorBidi" w:cs="B Mitra"/>
          <w:sz w:val="28"/>
          <w:szCs w:val="28"/>
          <w:rtl/>
        </w:rPr>
        <w:t xml:space="preserve"> شود که خود را </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ک</w:t>
      </w:r>
      <w:r w:rsidRPr="005E50B0">
        <w:rPr>
          <w:rFonts w:asciiTheme="majorBidi" w:hAnsiTheme="majorBidi" w:cs="B Mitra"/>
          <w:sz w:val="28"/>
          <w:szCs w:val="28"/>
          <w:rtl/>
        </w:rPr>
        <w:t xml:space="preserve"> </w:t>
      </w:r>
      <w:r w:rsidR="002E44D6" w:rsidRPr="005E50B0">
        <w:rPr>
          <w:rFonts w:asciiTheme="majorBidi" w:hAnsiTheme="majorBidi" w:cs="B Mitra" w:hint="cs"/>
          <w:sz w:val="28"/>
          <w:szCs w:val="28"/>
          <w:rtl/>
        </w:rPr>
        <w:t>پیشرو</w:t>
      </w:r>
      <w:r w:rsidR="001A4A67" w:rsidRPr="005E50B0">
        <w:rPr>
          <w:rStyle w:val="FootnoteReference"/>
          <w:rFonts w:asciiTheme="majorBidi" w:hAnsiTheme="majorBidi" w:cs="B Mitra"/>
          <w:sz w:val="28"/>
          <w:szCs w:val="28"/>
          <w:rtl/>
        </w:rPr>
        <w:footnoteReference w:id="127"/>
      </w:r>
      <w:r w:rsidRPr="005E50B0">
        <w:rPr>
          <w:rFonts w:asciiTheme="majorBidi" w:hAnsiTheme="majorBidi" w:cs="B Mitra"/>
          <w:sz w:val="28"/>
          <w:szCs w:val="28"/>
          <w:rtl/>
        </w:rPr>
        <w:t xml:space="preserve"> به حاش</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ه</w:t>
      </w:r>
      <w:r w:rsidRPr="005E50B0">
        <w:rPr>
          <w:rFonts w:asciiTheme="majorBidi" w:hAnsiTheme="majorBidi" w:cs="B Mitra"/>
          <w:sz w:val="28"/>
          <w:szCs w:val="28"/>
          <w:rtl/>
        </w:rPr>
        <w:t xml:space="preserve"> رانده شده («لبه») م</w:t>
      </w:r>
      <w:r w:rsidRPr="005E50B0">
        <w:rPr>
          <w:rFonts w:asciiTheme="majorBidi" w:hAnsiTheme="majorBidi" w:cs="B Mitra" w:hint="cs"/>
          <w:sz w:val="28"/>
          <w:szCs w:val="28"/>
          <w:rtl/>
        </w:rPr>
        <w:t>ی‌</w:t>
      </w:r>
      <w:r w:rsidR="00DB3047" w:rsidRPr="005E50B0">
        <w:rPr>
          <w:rFonts w:asciiTheme="majorBidi" w:hAnsiTheme="majorBidi" w:cs="B Mitra" w:hint="cs"/>
          <w:sz w:val="28"/>
          <w:szCs w:val="28"/>
          <w:rtl/>
        </w:rPr>
        <w:t>پندارند</w:t>
      </w:r>
      <w:r w:rsidRPr="005E50B0">
        <w:rPr>
          <w:rFonts w:asciiTheme="majorBidi" w:hAnsiTheme="majorBidi" w:cs="B Mitra"/>
          <w:sz w:val="28"/>
          <w:szCs w:val="28"/>
          <w:rtl/>
        </w:rPr>
        <w:t>. روند</w:t>
      </w:r>
      <w:r w:rsidR="007C6464" w:rsidRPr="005E50B0">
        <w:rPr>
          <w:rFonts w:asciiTheme="majorBidi" w:hAnsiTheme="majorBidi" w:cs="B Mitra" w:hint="cs"/>
          <w:sz w:val="28"/>
          <w:szCs w:val="28"/>
          <w:rtl/>
        </w:rPr>
        <w:t xml:space="preserve"> پژوهان</w:t>
      </w:r>
      <w:r w:rsidRPr="005E50B0">
        <w:rPr>
          <w:rFonts w:asciiTheme="majorBidi" w:hAnsiTheme="majorBidi" w:cs="B Mitra"/>
          <w:sz w:val="28"/>
          <w:szCs w:val="28"/>
          <w:rtl/>
        </w:rPr>
        <w:t xml:space="preserve"> </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ا</w:t>
      </w:r>
      <w:r w:rsidRPr="005E50B0">
        <w:rPr>
          <w:rFonts w:asciiTheme="majorBidi" w:hAnsiTheme="majorBidi" w:cs="B Mitra"/>
          <w:sz w:val="28"/>
          <w:szCs w:val="28"/>
          <w:rtl/>
        </w:rPr>
        <w:t xml:space="preserve"> «شکارچ</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ان</w:t>
      </w:r>
      <w:r w:rsidRPr="005E50B0">
        <w:rPr>
          <w:rFonts w:asciiTheme="majorBidi" w:hAnsiTheme="majorBidi" w:cs="B Mitra"/>
          <w:sz w:val="28"/>
          <w:szCs w:val="28"/>
          <w:rtl/>
        </w:rPr>
        <w:t xml:space="preserve"> باحال</w:t>
      </w:r>
      <w:r w:rsidR="00667873" w:rsidRPr="005E50B0">
        <w:rPr>
          <w:rStyle w:val="FootnoteReference"/>
          <w:rFonts w:asciiTheme="majorBidi" w:hAnsiTheme="majorBidi" w:cs="B Mitra"/>
          <w:sz w:val="28"/>
          <w:szCs w:val="28"/>
          <w:rtl/>
        </w:rPr>
        <w:footnoteReference w:id="128"/>
      </w:r>
      <w:r w:rsidRPr="005E50B0">
        <w:rPr>
          <w:rFonts w:asciiTheme="majorBidi" w:hAnsiTheme="majorBidi" w:cs="B Mitra"/>
          <w:sz w:val="28"/>
          <w:szCs w:val="28"/>
          <w:rtl/>
        </w:rPr>
        <w:t xml:space="preserve">» تلاش </w:t>
      </w:r>
      <w:r w:rsidR="00F24E67" w:rsidRPr="005E50B0">
        <w:rPr>
          <w:rFonts w:asciiTheme="majorBidi" w:hAnsiTheme="majorBidi" w:cs="B Mitra" w:hint="cs"/>
          <w:sz w:val="28"/>
          <w:szCs w:val="28"/>
          <w:rtl/>
        </w:rPr>
        <w:t>می کنند</w:t>
      </w:r>
      <w:r w:rsidRPr="005E50B0">
        <w:rPr>
          <w:rFonts w:asciiTheme="majorBidi" w:hAnsiTheme="majorBidi" w:cs="B Mitra"/>
          <w:sz w:val="28"/>
          <w:szCs w:val="28"/>
          <w:rtl/>
        </w:rPr>
        <w:t xml:space="preserve"> تا مرحله بعد</w:t>
      </w:r>
      <w:r w:rsidRPr="005E50B0">
        <w:rPr>
          <w:rFonts w:asciiTheme="majorBidi" w:hAnsiTheme="majorBidi" w:cs="B Mitra" w:hint="cs"/>
          <w:sz w:val="28"/>
          <w:szCs w:val="28"/>
          <w:rtl/>
        </w:rPr>
        <w:t>ی</w:t>
      </w:r>
      <w:r w:rsidRPr="005E50B0">
        <w:rPr>
          <w:rFonts w:asciiTheme="majorBidi" w:hAnsiTheme="majorBidi" w:cs="B Mitra"/>
          <w:sz w:val="28"/>
          <w:szCs w:val="28"/>
          <w:rtl/>
        </w:rPr>
        <w:t xml:space="preserve"> (</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عن</w:t>
      </w:r>
      <w:r w:rsidRPr="005E50B0">
        <w:rPr>
          <w:rFonts w:asciiTheme="majorBidi" w:hAnsiTheme="majorBidi" w:cs="B Mitra" w:hint="cs"/>
          <w:sz w:val="28"/>
          <w:szCs w:val="28"/>
          <w:rtl/>
        </w:rPr>
        <w:t>ی</w:t>
      </w:r>
      <w:r w:rsidRPr="005E50B0">
        <w:rPr>
          <w:rFonts w:asciiTheme="majorBidi" w:hAnsiTheme="majorBidi" w:cs="B Mitra"/>
          <w:sz w:val="28"/>
          <w:szCs w:val="28"/>
          <w:rtl/>
        </w:rPr>
        <w:t xml:space="preserve"> «چ</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ز</w:t>
      </w:r>
      <w:r w:rsidRPr="005E50B0">
        <w:rPr>
          <w:rFonts w:asciiTheme="majorBidi" w:hAnsiTheme="majorBidi" w:cs="B Mitra"/>
          <w:sz w:val="28"/>
          <w:szCs w:val="28"/>
          <w:rtl/>
        </w:rPr>
        <w:t xml:space="preserve"> بزرگ بعد</w:t>
      </w:r>
      <w:r w:rsidRPr="005E50B0">
        <w:rPr>
          <w:rFonts w:asciiTheme="majorBidi" w:hAnsiTheme="majorBidi" w:cs="B Mitra" w:hint="cs"/>
          <w:sz w:val="28"/>
          <w:szCs w:val="28"/>
          <w:rtl/>
        </w:rPr>
        <w:t>ی</w:t>
      </w:r>
      <w:r w:rsidR="00667873" w:rsidRPr="005E50B0">
        <w:rPr>
          <w:rStyle w:val="FootnoteReference"/>
          <w:rFonts w:asciiTheme="majorBidi" w:hAnsiTheme="majorBidi" w:cs="B Mitra"/>
          <w:sz w:val="28"/>
          <w:szCs w:val="28"/>
          <w:rtl/>
        </w:rPr>
        <w:footnoteReference w:id="129"/>
      </w:r>
      <w:r w:rsidRPr="005E50B0">
        <w:rPr>
          <w:rFonts w:asciiTheme="majorBidi" w:hAnsiTheme="majorBidi" w:cs="B Mitra" w:hint="eastAsia"/>
          <w:sz w:val="28"/>
          <w:szCs w:val="28"/>
          <w:rtl/>
        </w:rPr>
        <w:t>»</w:t>
      </w:r>
      <w:r w:rsidRPr="005E50B0">
        <w:rPr>
          <w:rFonts w:asciiTheme="majorBidi" w:hAnsiTheme="majorBidi" w:cs="B Mitra"/>
          <w:sz w:val="28"/>
          <w:szCs w:val="28"/>
          <w:rtl/>
        </w:rPr>
        <w:t>) را برا</w:t>
      </w:r>
      <w:r w:rsidRPr="005E50B0">
        <w:rPr>
          <w:rFonts w:asciiTheme="majorBidi" w:hAnsiTheme="majorBidi" w:cs="B Mitra" w:hint="cs"/>
          <w:sz w:val="28"/>
          <w:szCs w:val="28"/>
          <w:rtl/>
        </w:rPr>
        <w:t>ی</w:t>
      </w:r>
      <w:r w:rsidRPr="005E50B0">
        <w:rPr>
          <w:rFonts w:asciiTheme="majorBidi" w:hAnsiTheme="majorBidi" w:cs="B Mitra"/>
          <w:sz w:val="28"/>
          <w:szCs w:val="28"/>
          <w:rtl/>
        </w:rPr>
        <w:t xml:space="preserve"> مشتر</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ان</w:t>
      </w:r>
      <w:r w:rsidRPr="005E50B0">
        <w:rPr>
          <w:rFonts w:asciiTheme="majorBidi" w:hAnsiTheme="majorBidi" w:cs="B Mitra"/>
          <w:sz w:val="28"/>
          <w:szCs w:val="28"/>
          <w:rtl/>
        </w:rPr>
        <w:t xml:space="preserve"> خود پ</w:t>
      </w:r>
      <w:r w:rsidRPr="005E50B0">
        <w:rPr>
          <w:rFonts w:asciiTheme="majorBidi" w:hAnsiTheme="majorBidi" w:cs="B Mitra" w:hint="cs"/>
          <w:sz w:val="28"/>
          <w:szCs w:val="28"/>
          <w:rtl/>
        </w:rPr>
        <w:t>ی</w:t>
      </w:r>
      <w:r w:rsidRPr="005E50B0">
        <w:rPr>
          <w:rFonts w:asciiTheme="majorBidi" w:hAnsiTheme="majorBidi" w:cs="B Mitra"/>
          <w:sz w:val="28"/>
          <w:szCs w:val="28"/>
          <w:rtl/>
        </w:rPr>
        <w:t>ش‌ب</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ن</w:t>
      </w:r>
      <w:r w:rsidRPr="005E50B0">
        <w:rPr>
          <w:rFonts w:asciiTheme="majorBidi" w:hAnsiTheme="majorBidi" w:cs="B Mitra" w:hint="cs"/>
          <w:sz w:val="28"/>
          <w:szCs w:val="28"/>
          <w:rtl/>
        </w:rPr>
        <w:t>ی</w:t>
      </w:r>
      <w:r w:rsidRPr="005E50B0">
        <w:rPr>
          <w:rFonts w:asciiTheme="majorBidi" w:hAnsiTheme="majorBidi" w:cs="B Mitra"/>
          <w:sz w:val="28"/>
          <w:szCs w:val="28"/>
          <w:rtl/>
        </w:rPr>
        <w:t xml:space="preserve"> </w:t>
      </w:r>
      <w:r w:rsidR="00F24E67" w:rsidRPr="005E50B0">
        <w:rPr>
          <w:rFonts w:asciiTheme="majorBidi" w:hAnsiTheme="majorBidi" w:cs="B Mitra" w:hint="cs"/>
          <w:sz w:val="28"/>
          <w:szCs w:val="28"/>
          <w:rtl/>
        </w:rPr>
        <w:t>نمایند</w:t>
      </w:r>
      <w:r w:rsidR="00FB2055" w:rsidRPr="005E50B0">
        <w:rPr>
          <w:rFonts w:asciiTheme="majorBidi" w:hAnsiTheme="majorBidi" w:cs="B Mitra" w:hint="cs"/>
          <w:sz w:val="28"/>
          <w:szCs w:val="28"/>
          <w:rtl/>
        </w:rPr>
        <w:t>؛</w:t>
      </w:r>
      <w:r w:rsidRPr="005E50B0">
        <w:rPr>
          <w:rFonts w:asciiTheme="majorBidi" w:hAnsiTheme="majorBidi" w:cs="B Mitra"/>
          <w:sz w:val="28"/>
          <w:szCs w:val="28"/>
          <w:rtl/>
        </w:rPr>
        <w:t xml:space="preserve"> </w:t>
      </w:r>
      <w:r w:rsidR="00791482" w:rsidRPr="005E50B0">
        <w:rPr>
          <w:rFonts w:asciiTheme="majorBidi" w:hAnsiTheme="majorBidi" w:cs="B Mitra" w:hint="cs"/>
          <w:sz w:val="28"/>
          <w:szCs w:val="28"/>
          <w:rtl/>
        </w:rPr>
        <w:t>بدان معنی</w:t>
      </w:r>
      <w:r w:rsidRPr="005E50B0">
        <w:rPr>
          <w:rFonts w:asciiTheme="majorBidi" w:hAnsiTheme="majorBidi" w:cs="B Mitra"/>
          <w:sz w:val="28"/>
          <w:szCs w:val="28"/>
          <w:rtl/>
        </w:rPr>
        <w:t xml:space="preserve"> که </w:t>
      </w:r>
      <w:r w:rsidR="00FB2055" w:rsidRPr="005E50B0">
        <w:rPr>
          <w:rFonts w:asciiTheme="majorBidi" w:hAnsiTheme="majorBidi" w:cs="B Mitra" w:hint="cs"/>
          <w:sz w:val="28"/>
          <w:szCs w:val="28"/>
          <w:rtl/>
        </w:rPr>
        <w:t>این</w:t>
      </w:r>
      <w:r w:rsidRPr="005E50B0">
        <w:rPr>
          <w:rFonts w:asciiTheme="majorBidi" w:hAnsiTheme="majorBidi" w:cs="B Mitra"/>
          <w:sz w:val="28"/>
          <w:szCs w:val="28"/>
          <w:rtl/>
        </w:rPr>
        <w:t xml:space="preserve"> مشاوران</w:t>
      </w:r>
      <w:r w:rsidR="00FB2055" w:rsidRPr="005E50B0">
        <w:rPr>
          <w:rFonts w:asciiTheme="majorBidi" w:hAnsiTheme="majorBidi" w:cs="B Mitra" w:hint="cs"/>
          <w:sz w:val="28"/>
          <w:szCs w:val="28"/>
          <w:rtl/>
        </w:rPr>
        <w:t xml:space="preserve"> با تاخیر</w:t>
      </w:r>
      <w:r w:rsidRPr="005E50B0">
        <w:rPr>
          <w:rFonts w:asciiTheme="majorBidi" w:hAnsiTheme="majorBidi" w:cs="B Mitra"/>
          <w:sz w:val="28"/>
          <w:szCs w:val="28"/>
          <w:rtl/>
        </w:rPr>
        <w:t xml:space="preserve"> روندها </w:t>
      </w:r>
      <w:r w:rsidR="00FB2055" w:rsidRPr="005E50B0">
        <w:rPr>
          <w:rFonts w:asciiTheme="majorBidi" w:hAnsiTheme="majorBidi" w:cs="B Mitra" w:hint="cs"/>
          <w:sz w:val="28"/>
          <w:szCs w:val="28"/>
          <w:rtl/>
        </w:rPr>
        <w:t xml:space="preserve">را </w:t>
      </w:r>
      <w:r w:rsidR="00FB2055" w:rsidRPr="005E50B0">
        <w:rPr>
          <w:rFonts w:asciiTheme="majorBidi" w:hAnsiTheme="majorBidi" w:cs="B Mitra"/>
          <w:sz w:val="28"/>
          <w:szCs w:val="28"/>
          <w:rtl/>
        </w:rPr>
        <w:t xml:space="preserve">انتخاب </w:t>
      </w:r>
      <w:r w:rsidR="00FB2055" w:rsidRPr="005E50B0">
        <w:rPr>
          <w:rFonts w:asciiTheme="majorBidi" w:hAnsiTheme="majorBidi" w:cs="B Mitra" w:hint="cs"/>
          <w:sz w:val="28"/>
          <w:szCs w:val="28"/>
          <w:rtl/>
        </w:rPr>
        <w:t>می</w:t>
      </w:r>
      <w:r w:rsidR="00FB2055" w:rsidRPr="005E50B0">
        <w:rPr>
          <w:rFonts w:asciiTheme="majorBidi" w:hAnsiTheme="majorBidi" w:cs="B Mitra"/>
          <w:sz w:val="28"/>
          <w:szCs w:val="28"/>
          <w:rtl/>
        </w:rPr>
        <w:softHyphen/>
      </w:r>
      <w:r w:rsidR="00FB2055" w:rsidRPr="005E50B0">
        <w:rPr>
          <w:rFonts w:asciiTheme="majorBidi" w:hAnsiTheme="majorBidi" w:cs="B Mitra" w:hint="cs"/>
          <w:sz w:val="28"/>
          <w:szCs w:val="28"/>
          <w:rtl/>
        </w:rPr>
        <w:t>کنند</w:t>
      </w:r>
      <w:r w:rsidRPr="005E50B0">
        <w:rPr>
          <w:rFonts w:asciiTheme="majorBidi" w:hAnsiTheme="majorBidi" w:cs="B Mitra" w:hint="eastAsia"/>
          <w:sz w:val="28"/>
          <w:szCs w:val="28"/>
          <w:rtl/>
        </w:rPr>
        <w:t>،</w:t>
      </w:r>
      <w:r w:rsidRPr="005E50B0">
        <w:rPr>
          <w:rFonts w:asciiTheme="majorBidi" w:hAnsiTheme="majorBidi" w:cs="B Mitra"/>
          <w:sz w:val="28"/>
          <w:szCs w:val="28"/>
          <w:rtl/>
        </w:rPr>
        <w:t xml:space="preserve"> و </w:t>
      </w:r>
      <w:r w:rsidR="004E1BB9" w:rsidRPr="005E50B0">
        <w:rPr>
          <w:rFonts w:asciiTheme="majorBidi" w:hAnsiTheme="majorBidi" w:cs="B Mitra"/>
          <w:sz w:val="28"/>
          <w:szCs w:val="28"/>
          <w:rtl/>
        </w:rPr>
        <w:t xml:space="preserve">اغلب </w:t>
      </w:r>
      <w:r w:rsidRPr="005E50B0">
        <w:rPr>
          <w:rFonts w:asciiTheme="majorBidi" w:hAnsiTheme="majorBidi" w:cs="B Mitra"/>
          <w:sz w:val="28"/>
          <w:szCs w:val="28"/>
          <w:rtl/>
        </w:rPr>
        <w:t>زمان‌ها</w:t>
      </w:r>
      <w:r w:rsidRPr="005E50B0">
        <w:rPr>
          <w:rFonts w:asciiTheme="majorBidi" w:hAnsiTheme="majorBidi" w:cs="B Mitra" w:hint="cs"/>
          <w:sz w:val="28"/>
          <w:szCs w:val="28"/>
          <w:rtl/>
        </w:rPr>
        <w:t>ی</w:t>
      </w:r>
      <w:r w:rsidRPr="005E50B0">
        <w:rPr>
          <w:rFonts w:asciiTheme="majorBidi" w:hAnsiTheme="majorBidi" w:cs="B Mitra"/>
          <w:sz w:val="28"/>
          <w:szCs w:val="28"/>
          <w:rtl/>
        </w:rPr>
        <w:t xml:space="preserve"> نت</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جه</w:t>
      </w:r>
      <w:r w:rsidR="00791482" w:rsidRPr="005E50B0">
        <w:rPr>
          <w:rFonts w:asciiTheme="majorBidi" w:hAnsiTheme="majorBidi" w:cs="B Mitra" w:hint="cs"/>
          <w:sz w:val="28"/>
          <w:szCs w:val="28"/>
          <w:rtl/>
        </w:rPr>
        <w:t xml:space="preserve"> بخش</w:t>
      </w:r>
      <w:r w:rsidRPr="005E50B0">
        <w:rPr>
          <w:rFonts w:asciiTheme="majorBidi" w:hAnsiTheme="majorBidi" w:cs="B Mitra"/>
          <w:sz w:val="28"/>
          <w:szCs w:val="28"/>
          <w:rtl/>
        </w:rPr>
        <w:t xml:space="preserve"> </w:t>
      </w:r>
      <w:r w:rsidR="004E1BB9" w:rsidRPr="005E50B0">
        <w:rPr>
          <w:rFonts w:asciiTheme="majorBidi" w:hAnsiTheme="majorBidi" w:cs="B Mitra" w:hint="cs"/>
          <w:sz w:val="28"/>
          <w:szCs w:val="28"/>
          <w:rtl/>
        </w:rPr>
        <w:t>برای</w:t>
      </w:r>
      <w:r w:rsidRPr="005E50B0">
        <w:rPr>
          <w:rFonts w:asciiTheme="majorBidi" w:hAnsiTheme="majorBidi" w:cs="B Mitra"/>
          <w:sz w:val="28"/>
          <w:szCs w:val="28"/>
          <w:rtl/>
        </w:rPr>
        <w:t xml:space="preserve"> انجام حرکات استراتژ</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ک</w:t>
      </w:r>
      <w:r w:rsidRPr="005E50B0">
        <w:rPr>
          <w:rFonts w:asciiTheme="majorBidi" w:hAnsiTheme="majorBidi" w:cs="B Mitra"/>
          <w:sz w:val="28"/>
          <w:szCs w:val="28"/>
          <w:rtl/>
        </w:rPr>
        <w:t xml:space="preserve"> </w:t>
      </w:r>
      <w:r w:rsidR="005E50B0" w:rsidRPr="005E50B0">
        <w:rPr>
          <w:rFonts w:asciiTheme="majorBidi" w:hAnsiTheme="majorBidi" w:cs="B Mitra" w:hint="cs"/>
          <w:sz w:val="28"/>
          <w:szCs w:val="28"/>
          <w:rtl/>
        </w:rPr>
        <w:t>جهت</w:t>
      </w:r>
      <w:r w:rsidRPr="005E50B0">
        <w:rPr>
          <w:rFonts w:asciiTheme="majorBidi" w:hAnsiTheme="majorBidi" w:cs="B Mitra"/>
          <w:sz w:val="28"/>
          <w:szCs w:val="28"/>
          <w:rtl/>
        </w:rPr>
        <w:t xml:space="preserve"> سرما</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ه‌گذار</w:t>
      </w:r>
      <w:r w:rsidRPr="005E50B0">
        <w:rPr>
          <w:rFonts w:asciiTheme="majorBidi" w:hAnsiTheme="majorBidi" w:cs="B Mitra" w:hint="cs"/>
          <w:sz w:val="28"/>
          <w:szCs w:val="28"/>
          <w:rtl/>
        </w:rPr>
        <w:t>ی</w:t>
      </w:r>
      <w:r w:rsidRPr="005E50B0">
        <w:rPr>
          <w:rFonts w:asciiTheme="majorBidi" w:hAnsiTheme="majorBidi" w:cs="B Mitra"/>
          <w:sz w:val="28"/>
          <w:szCs w:val="28"/>
          <w:rtl/>
        </w:rPr>
        <w:t xml:space="preserve"> </w:t>
      </w:r>
      <w:r w:rsidR="004E1BB9" w:rsidRPr="005E50B0">
        <w:rPr>
          <w:rFonts w:asciiTheme="majorBidi" w:hAnsiTheme="majorBidi" w:cs="B Mitra" w:hint="cs"/>
          <w:sz w:val="28"/>
          <w:szCs w:val="28"/>
          <w:rtl/>
        </w:rPr>
        <w:t>روی</w:t>
      </w:r>
      <w:r w:rsidRPr="005E50B0">
        <w:rPr>
          <w:rFonts w:asciiTheme="majorBidi" w:hAnsiTheme="majorBidi" w:cs="B Mitra"/>
          <w:sz w:val="28"/>
          <w:szCs w:val="28"/>
          <w:rtl/>
        </w:rPr>
        <w:t xml:space="preserve"> شناسا</w:t>
      </w:r>
      <w:r w:rsidRPr="005E50B0">
        <w:rPr>
          <w:rFonts w:asciiTheme="majorBidi" w:hAnsiTheme="majorBidi" w:cs="B Mitra" w:hint="cs"/>
          <w:sz w:val="28"/>
          <w:szCs w:val="28"/>
          <w:rtl/>
        </w:rPr>
        <w:t>یی</w:t>
      </w:r>
      <w:r w:rsidRPr="005E50B0">
        <w:rPr>
          <w:rFonts w:asciiTheme="majorBidi" w:hAnsiTheme="majorBidi" w:cs="B Mitra"/>
          <w:sz w:val="28"/>
          <w:szCs w:val="28"/>
          <w:rtl/>
        </w:rPr>
        <w:t xml:space="preserve"> روندها بس</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ار</w:t>
      </w:r>
      <w:r w:rsidRPr="005E50B0">
        <w:rPr>
          <w:rFonts w:asciiTheme="majorBidi" w:hAnsiTheme="majorBidi" w:cs="B Mitra"/>
          <w:sz w:val="28"/>
          <w:szCs w:val="28"/>
          <w:rtl/>
        </w:rPr>
        <w:t xml:space="preserve"> کوتاه است (هار</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س</w:t>
      </w:r>
      <w:r w:rsidRPr="005E50B0">
        <w:rPr>
          <w:rFonts w:asciiTheme="majorBidi" w:hAnsiTheme="majorBidi" w:cs="B Mitra"/>
          <w:sz w:val="28"/>
          <w:szCs w:val="28"/>
          <w:rtl/>
        </w:rPr>
        <w:t xml:space="preserve"> و ز</w:t>
      </w:r>
      <w:r w:rsidRPr="005E50B0">
        <w:rPr>
          <w:rFonts w:asciiTheme="majorBidi" w:hAnsiTheme="majorBidi" w:cs="B Mitra" w:hint="cs"/>
          <w:sz w:val="28"/>
          <w:szCs w:val="28"/>
          <w:rtl/>
        </w:rPr>
        <w:t>ی</w:t>
      </w:r>
      <w:r w:rsidRPr="005E50B0">
        <w:rPr>
          <w:rFonts w:asciiTheme="majorBidi" w:hAnsiTheme="majorBidi" w:cs="B Mitra" w:hint="eastAsia"/>
          <w:sz w:val="28"/>
          <w:szCs w:val="28"/>
          <w:rtl/>
        </w:rPr>
        <w:t>سلر</w:t>
      </w:r>
      <w:r w:rsidR="005E50B0" w:rsidRPr="005E50B0">
        <w:rPr>
          <w:rFonts w:asciiTheme="majorBidi" w:hAnsiTheme="majorBidi" w:cs="B Mitra" w:hint="cs"/>
          <w:sz w:val="28"/>
          <w:szCs w:val="28"/>
          <w:rtl/>
        </w:rPr>
        <w:t>،</w:t>
      </w:r>
      <w:r w:rsidRPr="005E50B0">
        <w:rPr>
          <w:rFonts w:asciiTheme="majorBidi" w:hAnsiTheme="majorBidi" w:cs="B Mitra"/>
          <w:sz w:val="28"/>
          <w:szCs w:val="28"/>
          <w:rtl/>
        </w:rPr>
        <w:t xml:space="preserve"> 2002؛ واترز</w:t>
      </w:r>
      <w:r w:rsidR="005E50B0" w:rsidRPr="005E50B0">
        <w:rPr>
          <w:rFonts w:asciiTheme="majorBidi" w:hAnsiTheme="majorBidi" w:cs="B Mitra" w:hint="cs"/>
          <w:sz w:val="28"/>
          <w:szCs w:val="28"/>
          <w:rtl/>
        </w:rPr>
        <w:t>،</w:t>
      </w:r>
      <w:r w:rsidRPr="005E50B0">
        <w:rPr>
          <w:rFonts w:asciiTheme="majorBidi" w:hAnsiTheme="majorBidi" w:cs="B Mitra"/>
          <w:sz w:val="28"/>
          <w:szCs w:val="28"/>
          <w:rtl/>
        </w:rPr>
        <w:t xml:space="preserve"> 2005، 2006).</w:t>
      </w:r>
    </w:p>
    <w:p w14:paraId="1F8D6FDC" w14:textId="40594C97" w:rsidR="00F6197A" w:rsidRPr="00F6197A" w:rsidRDefault="00F6197A" w:rsidP="00F6197A">
      <w:pPr>
        <w:jc w:val="both"/>
        <w:rPr>
          <w:rFonts w:asciiTheme="majorBidi" w:hAnsiTheme="majorBidi" w:cs="B Mitra"/>
          <w:sz w:val="28"/>
          <w:szCs w:val="28"/>
          <w:rtl/>
        </w:rPr>
      </w:pPr>
      <w:r w:rsidRPr="00F6197A">
        <w:rPr>
          <w:rFonts w:asciiTheme="majorBidi" w:hAnsiTheme="majorBidi" w:cs="B Mitra" w:hint="eastAsia"/>
          <w:sz w:val="28"/>
          <w:szCs w:val="28"/>
          <w:rtl/>
        </w:rPr>
        <w:t>وقت</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w:t>
      </w:r>
      <w:r w:rsidR="008535D1">
        <w:rPr>
          <w:rFonts w:asciiTheme="majorBidi" w:hAnsiTheme="majorBidi" w:cs="B Mitra" w:hint="cs"/>
          <w:sz w:val="28"/>
          <w:szCs w:val="28"/>
          <w:rtl/>
        </w:rPr>
        <w:t>معلوم</w:t>
      </w:r>
      <w:r w:rsidRPr="00F6197A">
        <w:rPr>
          <w:rFonts w:asciiTheme="majorBidi" w:hAnsiTheme="majorBidi" w:cs="B Mitra"/>
          <w:sz w:val="28"/>
          <w:szCs w:val="28"/>
          <w:rtl/>
        </w:rPr>
        <w:t xml:space="preserve"> شد که مرحله بعد</w:t>
      </w:r>
      <w:r w:rsidR="00F96054">
        <w:rPr>
          <w:rFonts w:asciiTheme="majorBidi" w:hAnsiTheme="majorBidi" w:cs="B Mitra" w:hint="cs"/>
          <w:sz w:val="28"/>
          <w:szCs w:val="28"/>
          <w:rtl/>
        </w:rPr>
        <w:t>ی</w:t>
      </w:r>
      <w:r w:rsidR="008535D1">
        <w:rPr>
          <w:rFonts w:asciiTheme="majorBidi" w:hAnsiTheme="majorBidi" w:cs="B Mitra" w:hint="cs"/>
          <w:sz w:val="28"/>
          <w:szCs w:val="28"/>
          <w:rtl/>
        </w:rPr>
        <w:t xml:space="preserve"> یعنی</w:t>
      </w:r>
      <w:r w:rsidRPr="00F6197A">
        <w:rPr>
          <w:rFonts w:asciiTheme="majorBidi" w:hAnsiTheme="majorBidi" w:cs="B Mitra"/>
          <w:sz w:val="28"/>
          <w:szCs w:val="28"/>
          <w:rtl/>
        </w:rPr>
        <w:t xml:space="preserve"> «</w:t>
      </w:r>
      <w:r w:rsidR="008535D1">
        <w:rPr>
          <w:rFonts w:asciiTheme="majorBidi" w:hAnsiTheme="majorBidi" w:cs="B Mitra" w:hint="cs"/>
          <w:sz w:val="28"/>
          <w:szCs w:val="28"/>
          <w:rtl/>
        </w:rPr>
        <w:t>میثاق</w:t>
      </w:r>
      <w:r w:rsidRPr="00F6197A">
        <w:rPr>
          <w:rFonts w:asciiTheme="majorBidi" w:hAnsiTheme="majorBidi" w:cs="B Mitra"/>
          <w:sz w:val="28"/>
          <w:szCs w:val="28"/>
          <w:rtl/>
        </w:rPr>
        <w:t xml:space="preserve"> اجتماع</w:t>
      </w:r>
      <w:r w:rsidRPr="00F6197A">
        <w:rPr>
          <w:rFonts w:asciiTheme="majorBidi" w:hAnsiTheme="majorBidi" w:cs="B Mitra" w:hint="cs"/>
          <w:sz w:val="28"/>
          <w:szCs w:val="28"/>
          <w:rtl/>
        </w:rPr>
        <w:t>ی</w:t>
      </w:r>
      <w:r w:rsidR="008535D1">
        <w:rPr>
          <w:rStyle w:val="FootnoteReference"/>
          <w:rFonts w:asciiTheme="majorBidi" w:hAnsiTheme="majorBidi" w:cs="B Mitra"/>
          <w:sz w:val="28"/>
          <w:szCs w:val="28"/>
          <w:rtl/>
        </w:rPr>
        <w:footnoteReference w:id="130"/>
      </w:r>
      <w:r w:rsidRPr="00F6197A">
        <w:rPr>
          <w:rFonts w:asciiTheme="majorBidi" w:hAnsiTheme="majorBidi" w:cs="B Mitra" w:hint="eastAsia"/>
          <w:sz w:val="28"/>
          <w:szCs w:val="28"/>
          <w:rtl/>
        </w:rPr>
        <w:t>»</w:t>
      </w:r>
      <w:r w:rsidRPr="00F6197A">
        <w:rPr>
          <w:rFonts w:asciiTheme="majorBidi" w:hAnsiTheme="majorBidi" w:cs="B Mitra"/>
          <w:sz w:val="28"/>
          <w:szCs w:val="28"/>
          <w:rtl/>
        </w:rPr>
        <w:t xml:space="preserve"> تقر</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باً</w:t>
      </w:r>
      <w:r w:rsidRPr="00F6197A">
        <w:rPr>
          <w:rFonts w:asciiTheme="majorBidi" w:hAnsiTheme="majorBidi" w:cs="B Mitra"/>
          <w:sz w:val="28"/>
          <w:szCs w:val="28"/>
          <w:rtl/>
        </w:rPr>
        <w:t xml:space="preserve"> قطع</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است، آنگاه رقابت شد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sz w:val="28"/>
          <w:szCs w:val="28"/>
          <w:rtl/>
        </w:rPr>
        <w:t xml:space="preserve"> ب</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00F96054">
        <w:rPr>
          <w:rFonts w:asciiTheme="majorBidi" w:hAnsiTheme="majorBidi" w:cs="B Mitra" w:hint="cs"/>
          <w:sz w:val="28"/>
          <w:szCs w:val="28"/>
          <w:rtl/>
        </w:rPr>
        <w:t xml:space="preserve"> </w:t>
      </w:r>
      <w:r w:rsidRPr="00F6197A">
        <w:rPr>
          <w:rFonts w:asciiTheme="majorBidi" w:hAnsiTheme="majorBidi" w:cs="B Mitra"/>
          <w:sz w:val="28"/>
          <w:szCs w:val="28"/>
          <w:rtl/>
        </w:rPr>
        <w:t>باز</w:t>
      </w:r>
      <w:r w:rsidRPr="00F6197A">
        <w:rPr>
          <w:rFonts w:asciiTheme="majorBidi" w:hAnsiTheme="majorBidi" w:cs="B Mitra" w:hint="cs"/>
          <w:sz w:val="28"/>
          <w:szCs w:val="28"/>
          <w:rtl/>
        </w:rPr>
        <w:t>ی</w:t>
      </w:r>
      <w:r w:rsidR="00F96054">
        <w:rPr>
          <w:rFonts w:asciiTheme="majorBidi" w:hAnsiTheme="majorBidi" w:cs="B Mitra" w:hint="cs"/>
          <w:sz w:val="28"/>
          <w:szCs w:val="28"/>
          <w:rtl/>
        </w:rPr>
        <w:t>گران</w:t>
      </w:r>
      <w:r w:rsidRPr="00F6197A">
        <w:rPr>
          <w:rFonts w:asciiTheme="majorBidi" w:hAnsiTheme="majorBidi" w:cs="B Mitra"/>
          <w:sz w:val="28"/>
          <w:szCs w:val="28"/>
          <w:rtl/>
        </w:rPr>
        <w:t xml:space="preserve"> </w:t>
      </w:r>
      <w:r w:rsidR="00F96054">
        <w:rPr>
          <w:rFonts w:asciiTheme="majorBidi" w:hAnsiTheme="majorBidi" w:cs="B Mitra" w:hint="cs"/>
          <w:sz w:val="28"/>
          <w:szCs w:val="28"/>
          <w:rtl/>
        </w:rPr>
        <w:t xml:space="preserve">دیگر </w:t>
      </w:r>
      <w:r w:rsidRPr="00F6197A">
        <w:rPr>
          <w:rFonts w:asciiTheme="majorBidi" w:hAnsiTheme="majorBidi" w:cs="B Mitra"/>
          <w:sz w:val="28"/>
          <w:szCs w:val="28"/>
          <w:rtl/>
        </w:rPr>
        <w:t>اجازه نخواهد داد که با ادعا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«اعتبار خ</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ابان</w:t>
      </w:r>
      <w:r w:rsidRPr="00F6197A">
        <w:rPr>
          <w:rFonts w:asciiTheme="majorBidi" w:hAnsiTheme="majorBidi" w:cs="B Mitra" w:hint="cs"/>
          <w:sz w:val="28"/>
          <w:szCs w:val="28"/>
          <w:rtl/>
        </w:rPr>
        <w:t>ی</w:t>
      </w:r>
      <w:r w:rsidR="003B165E">
        <w:rPr>
          <w:rStyle w:val="FootnoteReference"/>
          <w:rFonts w:asciiTheme="majorBidi" w:hAnsiTheme="majorBidi" w:cs="B Mitra"/>
          <w:sz w:val="28"/>
          <w:szCs w:val="28"/>
          <w:rtl/>
        </w:rPr>
        <w:footnoteReference w:id="131"/>
      </w:r>
      <w:r w:rsidRPr="00F6197A">
        <w:rPr>
          <w:rFonts w:asciiTheme="majorBidi" w:hAnsiTheme="majorBidi" w:cs="B Mitra" w:hint="eastAsia"/>
          <w:sz w:val="28"/>
          <w:szCs w:val="28"/>
          <w:rtl/>
        </w:rPr>
        <w:t>»</w:t>
      </w:r>
      <w:r w:rsidR="002914CD">
        <w:rPr>
          <w:rFonts w:asciiTheme="majorBidi" w:hAnsiTheme="majorBidi" w:cs="B Mitra" w:hint="cs"/>
          <w:sz w:val="28"/>
          <w:szCs w:val="28"/>
          <w:rtl/>
        </w:rPr>
        <w:t xml:space="preserve"> به</w:t>
      </w:r>
      <w:r w:rsidRPr="00F6197A">
        <w:rPr>
          <w:rFonts w:asciiTheme="majorBidi" w:hAnsiTheme="majorBidi" w:cs="B Mitra"/>
          <w:sz w:val="28"/>
          <w:szCs w:val="28"/>
          <w:rtl/>
        </w:rPr>
        <w:t xml:space="preserve"> </w:t>
      </w:r>
      <w:r w:rsidR="00BB1D55">
        <w:rPr>
          <w:rFonts w:asciiTheme="majorBidi" w:hAnsiTheme="majorBidi" w:cs="B Mitra" w:hint="cs"/>
          <w:sz w:val="28"/>
          <w:szCs w:val="28"/>
          <w:rtl/>
        </w:rPr>
        <w:t>مزایای</w:t>
      </w:r>
      <w:r w:rsidRPr="00F6197A">
        <w:rPr>
          <w:rFonts w:asciiTheme="majorBidi" w:hAnsiTheme="majorBidi" w:cs="B Mitra"/>
          <w:sz w:val="28"/>
          <w:szCs w:val="28"/>
          <w:rtl/>
        </w:rPr>
        <w:t xml:space="preserve"> </w:t>
      </w:r>
      <w:r w:rsidR="005210E8">
        <w:rPr>
          <w:rFonts w:asciiTheme="majorBidi" w:hAnsiTheme="majorBidi" w:cs="B Mitra" w:hint="cs"/>
          <w:sz w:val="28"/>
          <w:szCs w:val="28"/>
          <w:rtl/>
        </w:rPr>
        <w:t xml:space="preserve">پیشرو </w:t>
      </w:r>
      <w:r w:rsidR="002914CD">
        <w:rPr>
          <w:rFonts w:asciiTheme="majorBidi" w:hAnsiTheme="majorBidi" w:cs="B Mitra" w:hint="cs"/>
          <w:sz w:val="28"/>
          <w:szCs w:val="28"/>
          <w:rtl/>
        </w:rPr>
        <w:t>دست یابند</w:t>
      </w:r>
      <w:r w:rsidRPr="00F6197A">
        <w:rPr>
          <w:rFonts w:asciiTheme="majorBidi" w:hAnsiTheme="majorBidi" w:cs="B Mitra"/>
          <w:sz w:val="28"/>
          <w:szCs w:val="28"/>
          <w:rtl/>
        </w:rPr>
        <w:t>.</w:t>
      </w:r>
    </w:p>
    <w:p w14:paraId="10091BC6" w14:textId="74018B41" w:rsidR="00F6197A" w:rsidRPr="00F6197A" w:rsidRDefault="005C57DB" w:rsidP="00F6197A">
      <w:pPr>
        <w:jc w:val="both"/>
        <w:rPr>
          <w:rFonts w:asciiTheme="majorBidi" w:hAnsiTheme="majorBidi" w:cs="B Mitra"/>
          <w:sz w:val="28"/>
          <w:szCs w:val="28"/>
          <w:rtl/>
        </w:rPr>
      </w:pPr>
      <w:r>
        <w:rPr>
          <w:rFonts w:asciiTheme="majorBidi" w:hAnsiTheme="majorBidi" w:cs="B Mitra" w:hint="cs"/>
          <w:sz w:val="28"/>
          <w:szCs w:val="28"/>
          <w:rtl/>
        </w:rPr>
        <w:t xml:space="preserve">به </w:t>
      </w:r>
      <w:r w:rsidR="00F6197A" w:rsidRPr="00F6197A">
        <w:rPr>
          <w:rFonts w:asciiTheme="majorBidi" w:hAnsiTheme="majorBidi" w:cs="B Mitra"/>
          <w:sz w:val="28"/>
          <w:szCs w:val="28"/>
          <w:rtl/>
        </w:rPr>
        <w:t>ب</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ان</w:t>
      </w:r>
      <w:r>
        <w:rPr>
          <w:rFonts w:asciiTheme="majorBidi" w:hAnsiTheme="majorBidi" w:cs="B Mitra" w:hint="cs"/>
          <w:sz w:val="28"/>
          <w:szCs w:val="28"/>
          <w:rtl/>
        </w:rPr>
        <w:t xml:space="preserve">ی دیگر، </w:t>
      </w:r>
      <w:r w:rsidR="00F6197A" w:rsidRPr="00F6197A">
        <w:rPr>
          <w:rFonts w:asciiTheme="majorBidi" w:hAnsiTheme="majorBidi" w:cs="B Mitra"/>
          <w:sz w:val="28"/>
          <w:szCs w:val="28"/>
          <w:rtl/>
        </w:rPr>
        <w:t>پد</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ده‌ها</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عج</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ب</w:t>
      </w:r>
      <w:r w:rsidR="00F6197A" w:rsidRPr="00F6197A">
        <w:rPr>
          <w:rFonts w:asciiTheme="majorBidi" w:hAnsiTheme="majorBidi" w:cs="B Mitra"/>
          <w:sz w:val="28"/>
          <w:szCs w:val="28"/>
          <w:rtl/>
        </w:rPr>
        <w:t xml:space="preserve"> و غر</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ب</w:t>
      </w:r>
      <w:r w:rsidR="00F6197A" w:rsidRPr="00F6197A">
        <w:rPr>
          <w:rFonts w:asciiTheme="majorBidi" w:hAnsiTheme="majorBidi" w:cs="B Mitra"/>
          <w:sz w:val="28"/>
          <w:szCs w:val="28"/>
          <w:rtl/>
        </w:rPr>
        <w:t xml:space="preserve"> امروز</w:t>
      </w:r>
      <w:r w:rsidR="0050264A">
        <w:rPr>
          <w:rFonts w:asciiTheme="majorBidi" w:hAnsiTheme="majorBidi" w:cs="B Mitra" w:hint="cs"/>
          <w:sz w:val="28"/>
          <w:szCs w:val="28"/>
          <w:rtl/>
        </w:rPr>
        <w:t>،</w:t>
      </w:r>
      <w:r w:rsidR="00F6197A" w:rsidRPr="00F6197A">
        <w:rPr>
          <w:rFonts w:asciiTheme="majorBidi" w:hAnsiTheme="majorBidi" w:cs="B Mitra"/>
          <w:sz w:val="28"/>
          <w:szCs w:val="28"/>
          <w:rtl/>
        </w:rPr>
        <w:t xml:space="preserve"> نقطه </w:t>
      </w:r>
      <w:r w:rsidR="009A62BB">
        <w:rPr>
          <w:rFonts w:asciiTheme="majorBidi" w:hAnsiTheme="majorBidi" w:cs="B Mitra" w:hint="cs"/>
          <w:sz w:val="28"/>
          <w:szCs w:val="28"/>
          <w:rtl/>
        </w:rPr>
        <w:t>آغاز</w:t>
      </w:r>
      <w:r w:rsidR="00F6197A" w:rsidRPr="00F6197A">
        <w:rPr>
          <w:rFonts w:asciiTheme="majorBidi" w:hAnsiTheme="majorBidi" w:cs="B Mitra"/>
          <w:sz w:val="28"/>
          <w:szCs w:val="28"/>
          <w:rtl/>
        </w:rPr>
        <w:t xml:space="preserve"> جر</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ان</w:t>
      </w:r>
      <w:r w:rsidR="009A62BB">
        <w:rPr>
          <w:rFonts w:asciiTheme="majorBidi" w:hAnsiTheme="majorBidi" w:cs="B Mitra"/>
          <w:sz w:val="28"/>
          <w:szCs w:val="28"/>
          <w:rtl/>
        </w:rPr>
        <w:softHyphen/>
      </w:r>
      <w:r w:rsidR="009A62BB">
        <w:rPr>
          <w:rFonts w:asciiTheme="majorBidi" w:hAnsiTheme="majorBidi" w:cs="B Mitra" w:hint="cs"/>
          <w:sz w:val="28"/>
          <w:szCs w:val="28"/>
          <w:rtl/>
        </w:rPr>
        <w:t>های</w:t>
      </w:r>
      <w:r w:rsidR="00F6197A" w:rsidRPr="00F6197A">
        <w:rPr>
          <w:rFonts w:asciiTheme="majorBidi" w:hAnsiTheme="majorBidi" w:cs="B Mitra"/>
          <w:sz w:val="28"/>
          <w:szCs w:val="28"/>
          <w:rtl/>
        </w:rPr>
        <w:t xml:space="preserve"> اصل</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فردا هستند. مات</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و</w:t>
      </w:r>
      <w:r w:rsidR="00F5159F">
        <w:rPr>
          <w:rFonts w:asciiTheme="majorBidi" w:hAnsiTheme="majorBidi" w:cs="B Mitra" w:hint="cs"/>
          <w:sz w:val="28"/>
          <w:szCs w:val="28"/>
          <w:rtl/>
        </w:rPr>
        <w:t>ز</w:t>
      </w:r>
      <w:r w:rsidR="00F6197A" w:rsidRPr="00F6197A">
        <w:rPr>
          <w:rFonts w:asciiTheme="majorBidi" w:hAnsiTheme="majorBidi" w:cs="B Mitra"/>
          <w:sz w:val="28"/>
          <w:szCs w:val="28"/>
          <w:rtl/>
        </w:rPr>
        <w:t xml:space="preserve"> و واکر (2002) </w:t>
      </w:r>
      <w:r w:rsidR="00980536" w:rsidRPr="00F6197A">
        <w:rPr>
          <w:rFonts w:asciiTheme="majorBidi" w:hAnsiTheme="majorBidi" w:cs="B Mitra"/>
          <w:sz w:val="28"/>
          <w:szCs w:val="28"/>
          <w:rtl/>
        </w:rPr>
        <w:t>در تحل</w:t>
      </w:r>
      <w:r w:rsidR="00980536" w:rsidRPr="00F6197A">
        <w:rPr>
          <w:rFonts w:asciiTheme="majorBidi" w:hAnsiTheme="majorBidi" w:cs="B Mitra" w:hint="cs"/>
          <w:sz w:val="28"/>
          <w:szCs w:val="28"/>
          <w:rtl/>
        </w:rPr>
        <w:t>ی</w:t>
      </w:r>
      <w:r w:rsidR="00980536" w:rsidRPr="00F6197A">
        <w:rPr>
          <w:rFonts w:asciiTheme="majorBidi" w:hAnsiTheme="majorBidi" w:cs="B Mitra" w:hint="eastAsia"/>
          <w:sz w:val="28"/>
          <w:szCs w:val="28"/>
          <w:rtl/>
        </w:rPr>
        <w:t>ل</w:t>
      </w:r>
      <w:r w:rsidR="00980536" w:rsidRPr="00F6197A">
        <w:rPr>
          <w:rFonts w:asciiTheme="majorBidi" w:hAnsiTheme="majorBidi" w:cs="B Mitra"/>
          <w:sz w:val="28"/>
          <w:szCs w:val="28"/>
          <w:rtl/>
        </w:rPr>
        <w:t xml:space="preserve"> نها</w:t>
      </w:r>
      <w:r w:rsidR="00980536" w:rsidRPr="00F6197A">
        <w:rPr>
          <w:rFonts w:asciiTheme="majorBidi" w:hAnsiTheme="majorBidi" w:cs="B Mitra" w:hint="cs"/>
          <w:sz w:val="28"/>
          <w:szCs w:val="28"/>
          <w:rtl/>
        </w:rPr>
        <w:t>یی</w:t>
      </w:r>
      <w:r w:rsidR="00980536">
        <w:rPr>
          <w:rFonts w:asciiTheme="majorBidi" w:hAnsiTheme="majorBidi" w:cs="B Mitra" w:hint="cs"/>
          <w:sz w:val="28"/>
          <w:szCs w:val="28"/>
          <w:rtl/>
        </w:rPr>
        <w:t xml:space="preserve"> خود </w:t>
      </w:r>
      <w:r w:rsidR="00F6197A" w:rsidRPr="00F6197A">
        <w:rPr>
          <w:rFonts w:asciiTheme="majorBidi" w:hAnsiTheme="majorBidi" w:cs="B Mitra"/>
          <w:sz w:val="28"/>
          <w:szCs w:val="28"/>
          <w:rtl/>
        </w:rPr>
        <w:t>چندان به کم</w:t>
      </w:r>
      <w:r w:rsidR="00F6197A" w:rsidRPr="00F6197A">
        <w:rPr>
          <w:rFonts w:asciiTheme="majorBidi" w:hAnsiTheme="majorBidi" w:cs="B Mitra" w:hint="cs"/>
          <w:sz w:val="28"/>
          <w:szCs w:val="28"/>
          <w:rtl/>
        </w:rPr>
        <w:t>ی</w:t>
      </w:r>
      <w:r w:rsidR="002A47A7">
        <w:rPr>
          <w:rFonts w:asciiTheme="majorBidi" w:hAnsiTheme="majorBidi" w:cs="B Mitra" w:hint="cs"/>
          <w:sz w:val="28"/>
          <w:szCs w:val="28"/>
          <w:rtl/>
        </w:rPr>
        <w:t>ّ</w:t>
      </w:r>
      <w:r w:rsidR="00F6197A" w:rsidRPr="00F6197A">
        <w:rPr>
          <w:rFonts w:asciiTheme="majorBidi" w:hAnsiTheme="majorBidi" w:cs="B Mitra" w:hint="eastAsia"/>
          <w:sz w:val="28"/>
          <w:szCs w:val="28"/>
          <w:rtl/>
        </w:rPr>
        <w:t>ت</w:t>
      </w:r>
      <w:r w:rsidR="00F6197A" w:rsidRPr="00F6197A">
        <w:rPr>
          <w:rFonts w:asciiTheme="majorBidi" w:hAnsiTheme="majorBidi" w:cs="B Mitra"/>
          <w:sz w:val="28"/>
          <w:szCs w:val="28"/>
          <w:rtl/>
        </w:rPr>
        <w:t xml:space="preserve"> </w:t>
      </w:r>
      <w:r w:rsidR="00D6569A">
        <w:rPr>
          <w:rFonts w:asciiTheme="majorBidi" w:hAnsiTheme="majorBidi" w:cs="B Mitra" w:hint="cs"/>
          <w:sz w:val="28"/>
          <w:szCs w:val="28"/>
          <w:rtl/>
        </w:rPr>
        <w:t>پیروان</w:t>
      </w:r>
      <w:r w:rsidR="00F6197A" w:rsidRPr="00F6197A">
        <w:rPr>
          <w:rFonts w:asciiTheme="majorBidi" w:hAnsiTheme="majorBidi" w:cs="B Mitra"/>
          <w:sz w:val="28"/>
          <w:szCs w:val="28"/>
          <w:rtl/>
        </w:rPr>
        <w:t xml:space="preserve"> </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ا</w:t>
      </w:r>
      <w:r w:rsidR="00F6197A" w:rsidRPr="00F6197A">
        <w:rPr>
          <w:rFonts w:asciiTheme="majorBidi" w:hAnsiTheme="majorBidi" w:cs="B Mitra"/>
          <w:sz w:val="28"/>
          <w:szCs w:val="28"/>
          <w:rtl/>
        </w:rPr>
        <w:t xml:space="preserve"> توجه </w:t>
      </w:r>
      <w:r w:rsidR="00226FD7">
        <w:rPr>
          <w:rFonts w:asciiTheme="majorBidi" w:hAnsiTheme="majorBidi" w:cs="B Mitra" w:hint="cs"/>
          <w:sz w:val="28"/>
          <w:szCs w:val="28"/>
          <w:rtl/>
        </w:rPr>
        <w:t>به</w:t>
      </w:r>
      <w:r w:rsidR="00F6197A" w:rsidRPr="00F6197A">
        <w:rPr>
          <w:rFonts w:asciiTheme="majorBidi" w:hAnsiTheme="majorBidi" w:cs="B Mitra"/>
          <w:sz w:val="28"/>
          <w:szCs w:val="28"/>
          <w:rtl/>
        </w:rPr>
        <w:t xml:space="preserve"> مراحل مختلف چرخه </w:t>
      </w:r>
      <w:r w:rsidR="00226FD7">
        <w:rPr>
          <w:rFonts w:asciiTheme="majorBidi" w:hAnsiTheme="majorBidi" w:cs="B Mitra" w:hint="cs"/>
          <w:sz w:val="28"/>
          <w:szCs w:val="28"/>
          <w:rtl/>
        </w:rPr>
        <w:t>عمر</w:t>
      </w:r>
      <w:r w:rsidR="00F6197A" w:rsidRPr="00F6197A">
        <w:rPr>
          <w:rFonts w:asciiTheme="majorBidi" w:hAnsiTheme="majorBidi" w:cs="B Mitra"/>
          <w:sz w:val="28"/>
          <w:szCs w:val="28"/>
          <w:rtl/>
        </w:rPr>
        <w:t xml:space="preserve"> نم</w:t>
      </w:r>
      <w:r w:rsidR="00F6197A" w:rsidRPr="00F6197A">
        <w:rPr>
          <w:rFonts w:asciiTheme="majorBidi" w:hAnsiTheme="majorBidi" w:cs="B Mitra" w:hint="cs"/>
          <w:sz w:val="28"/>
          <w:szCs w:val="28"/>
          <w:rtl/>
        </w:rPr>
        <w:t>ی</w:t>
      </w:r>
      <w:r w:rsidR="00B073F2">
        <w:rPr>
          <w:rFonts w:asciiTheme="majorBidi" w:hAnsiTheme="majorBidi" w:cs="B Mitra"/>
          <w:sz w:val="28"/>
          <w:szCs w:val="28"/>
          <w:rtl/>
        </w:rPr>
        <w:softHyphen/>
      </w:r>
      <w:r w:rsidR="00F6197A" w:rsidRPr="00F6197A">
        <w:rPr>
          <w:rFonts w:asciiTheme="majorBidi" w:hAnsiTheme="majorBidi" w:cs="B Mitra"/>
          <w:sz w:val="28"/>
          <w:szCs w:val="28"/>
          <w:rtl/>
        </w:rPr>
        <w:t>پردازند، بلکه به ا</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ن</w:t>
      </w:r>
      <w:r w:rsidR="00F6197A" w:rsidRPr="00F6197A">
        <w:rPr>
          <w:rFonts w:asciiTheme="majorBidi" w:hAnsiTheme="majorBidi" w:cs="B Mitra"/>
          <w:sz w:val="28"/>
          <w:szCs w:val="28"/>
          <w:rtl/>
        </w:rPr>
        <w:t xml:space="preserve"> موضوع م</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پردازند که چه کس</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درگ</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ر</w:t>
      </w:r>
      <w:r w:rsidR="00F6197A" w:rsidRPr="00F6197A">
        <w:rPr>
          <w:rFonts w:asciiTheme="majorBidi" w:hAnsiTheme="majorBidi" w:cs="B Mitra"/>
          <w:sz w:val="28"/>
          <w:szCs w:val="28"/>
          <w:rtl/>
        </w:rPr>
        <w:t xml:space="preserve"> است و چه پ</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امدها</w:t>
      </w:r>
      <w:r w:rsidR="00F6197A" w:rsidRPr="00F6197A">
        <w:rPr>
          <w:rFonts w:asciiTheme="majorBidi" w:hAnsiTheme="majorBidi" w:cs="B Mitra" w:hint="cs"/>
          <w:sz w:val="28"/>
          <w:szCs w:val="28"/>
          <w:rtl/>
        </w:rPr>
        <w:t>یی</w:t>
      </w:r>
      <w:r w:rsidR="00F6197A" w:rsidRPr="00F6197A">
        <w:rPr>
          <w:rFonts w:asciiTheme="majorBidi" w:hAnsiTheme="majorBidi" w:cs="B Mitra"/>
          <w:sz w:val="28"/>
          <w:szCs w:val="28"/>
          <w:rtl/>
        </w:rPr>
        <w:t xml:space="preserve"> </w:t>
      </w:r>
      <w:r w:rsidR="00F6197A" w:rsidRPr="00F6197A">
        <w:rPr>
          <w:rFonts w:asciiTheme="majorBidi" w:hAnsiTheme="majorBidi" w:cs="B Mitra" w:hint="eastAsia"/>
          <w:sz w:val="28"/>
          <w:szCs w:val="28"/>
          <w:rtl/>
        </w:rPr>
        <w:t>برا</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بازار</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ابان</w:t>
      </w:r>
      <w:r w:rsidR="00F6197A" w:rsidRPr="00F6197A">
        <w:rPr>
          <w:rFonts w:asciiTheme="majorBidi" w:hAnsiTheme="majorBidi" w:cs="B Mitra"/>
          <w:sz w:val="28"/>
          <w:szCs w:val="28"/>
          <w:rtl/>
        </w:rPr>
        <w:t xml:space="preserve"> و استراتژ</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ست</w:t>
      </w:r>
      <w:r w:rsidR="00D306E6">
        <w:rPr>
          <w:rFonts w:asciiTheme="majorBidi" w:hAnsiTheme="majorBidi" w:cs="B Mitra"/>
          <w:sz w:val="28"/>
          <w:szCs w:val="28"/>
          <w:rtl/>
        </w:rPr>
        <w:softHyphen/>
      </w:r>
      <w:r w:rsidR="00F6197A" w:rsidRPr="00F6197A">
        <w:rPr>
          <w:rFonts w:asciiTheme="majorBidi" w:hAnsiTheme="majorBidi" w:cs="B Mitra"/>
          <w:sz w:val="28"/>
          <w:szCs w:val="28"/>
          <w:rtl/>
        </w:rPr>
        <w:t>ها دارد.</w:t>
      </w:r>
    </w:p>
    <w:p w14:paraId="5C674734" w14:textId="5DF8D472" w:rsidR="007169EA" w:rsidRDefault="00F6197A" w:rsidP="00F6197A">
      <w:pPr>
        <w:jc w:val="both"/>
        <w:rPr>
          <w:rFonts w:asciiTheme="majorBidi" w:hAnsiTheme="majorBidi" w:cs="B Mitra"/>
          <w:sz w:val="28"/>
          <w:szCs w:val="28"/>
          <w:rtl/>
        </w:rPr>
      </w:pPr>
      <w:r w:rsidRPr="00F6197A">
        <w:rPr>
          <w:rFonts w:asciiTheme="majorBidi" w:hAnsiTheme="majorBidi" w:cs="B Mitra"/>
          <w:sz w:val="28"/>
          <w:szCs w:val="28"/>
          <w:rtl/>
        </w:rPr>
        <w:t>رون</w:t>
      </w:r>
      <w:r w:rsidR="00A95061">
        <w:rPr>
          <w:rFonts w:asciiTheme="majorBidi" w:hAnsiTheme="majorBidi" w:cs="B Mitra" w:hint="cs"/>
          <w:sz w:val="28"/>
          <w:szCs w:val="28"/>
          <w:rtl/>
        </w:rPr>
        <w:t xml:space="preserve">دپژوهی </w:t>
      </w:r>
      <w:r w:rsidR="00A95061" w:rsidRPr="00F6197A">
        <w:rPr>
          <w:rFonts w:asciiTheme="majorBidi" w:hAnsiTheme="majorBidi" w:cs="B Mitra" w:hint="eastAsia"/>
          <w:sz w:val="28"/>
          <w:szCs w:val="28"/>
          <w:rtl/>
        </w:rPr>
        <w:t>معمولاً</w:t>
      </w:r>
      <w:r w:rsidRPr="00F6197A">
        <w:rPr>
          <w:rFonts w:asciiTheme="majorBidi" w:hAnsiTheme="majorBidi" w:cs="B Mitra"/>
          <w:sz w:val="28"/>
          <w:szCs w:val="28"/>
          <w:rtl/>
        </w:rPr>
        <w:t xml:space="preserve"> بر شاخه رو به رشد </w:t>
      </w:r>
      <w:r w:rsidR="002035E1">
        <w:rPr>
          <w:rFonts w:asciiTheme="majorBidi" w:hAnsiTheme="majorBidi" w:cs="B Mitra" w:hint="cs"/>
          <w:sz w:val="28"/>
          <w:szCs w:val="28"/>
          <w:rtl/>
        </w:rPr>
        <w:t>«</w:t>
      </w:r>
      <w:r w:rsidRPr="00F6197A">
        <w:rPr>
          <w:rFonts w:asciiTheme="majorBidi" w:hAnsiTheme="majorBidi" w:cs="B Mitra"/>
          <w:sz w:val="28"/>
          <w:szCs w:val="28"/>
          <w:rtl/>
        </w:rPr>
        <w:t xml:space="preserve">چرخه </w:t>
      </w:r>
      <w:r w:rsidR="009408C2">
        <w:rPr>
          <w:rFonts w:asciiTheme="majorBidi" w:hAnsiTheme="majorBidi" w:cs="B Mitra" w:hint="cs"/>
          <w:sz w:val="28"/>
          <w:szCs w:val="28"/>
          <w:rtl/>
        </w:rPr>
        <w:t>عمر</w:t>
      </w:r>
      <w:r w:rsidR="002035E1">
        <w:rPr>
          <w:rFonts w:asciiTheme="majorBidi" w:hAnsiTheme="majorBidi" w:cs="B Mitra" w:hint="cs"/>
          <w:sz w:val="28"/>
          <w:szCs w:val="28"/>
          <w:rtl/>
        </w:rPr>
        <w:t>»</w:t>
      </w:r>
      <w:r w:rsidRPr="00F6197A">
        <w:rPr>
          <w:rFonts w:asciiTheme="majorBidi" w:hAnsiTheme="majorBidi" w:cs="B Mitra"/>
          <w:sz w:val="28"/>
          <w:szCs w:val="28"/>
          <w:rtl/>
        </w:rPr>
        <w:t xml:space="preserve"> </w:t>
      </w:r>
      <w:r w:rsidR="002035E1">
        <w:rPr>
          <w:rFonts w:asciiTheme="majorBidi" w:hAnsiTheme="majorBidi" w:cs="B Mitra" w:hint="cs"/>
          <w:sz w:val="28"/>
          <w:szCs w:val="28"/>
          <w:rtl/>
        </w:rPr>
        <w:t xml:space="preserve">تمرکز </w:t>
      </w:r>
      <w:r w:rsidR="004B724F">
        <w:rPr>
          <w:rFonts w:asciiTheme="majorBidi" w:hAnsiTheme="majorBidi" w:cs="B Mitra" w:hint="cs"/>
          <w:sz w:val="28"/>
          <w:szCs w:val="28"/>
          <w:rtl/>
        </w:rPr>
        <w:t>دارد</w:t>
      </w:r>
      <w:r w:rsidRPr="00F6197A">
        <w:rPr>
          <w:rFonts w:asciiTheme="majorBidi" w:hAnsiTheme="majorBidi" w:cs="B Mitra"/>
          <w:sz w:val="28"/>
          <w:szCs w:val="28"/>
          <w:rtl/>
        </w:rPr>
        <w:t xml:space="preserve">. </w:t>
      </w:r>
      <w:r w:rsidR="005F56A9">
        <w:rPr>
          <w:rFonts w:asciiTheme="majorBidi" w:hAnsiTheme="majorBidi" w:cs="B Mitra" w:hint="cs"/>
          <w:sz w:val="28"/>
          <w:szCs w:val="28"/>
          <w:rtl/>
        </w:rPr>
        <w:t xml:space="preserve">این امر به </w:t>
      </w:r>
      <w:r w:rsidRPr="00F6197A">
        <w:rPr>
          <w:rFonts w:asciiTheme="majorBidi" w:hAnsiTheme="majorBidi" w:cs="B Mitra"/>
          <w:sz w:val="28"/>
          <w:szCs w:val="28"/>
          <w:rtl/>
        </w:rPr>
        <w:t>دو دل</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ل</w:t>
      </w:r>
      <w:r w:rsidR="005F56A9">
        <w:rPr>
          <w:rFonts w:asciiTheme="majorBidi" w:hAnsiTheme="majorBidi" w:cs="B Mitra" w:hint="cs"/>
          <w:sz w:val="28"/>
          <w:szCs w:val="28"/>
          <w:rtl/>
        </w:rPr>
        <w:t xml:space="preserve"> است</w:t>
      </w:r>
      <w:r w:rsidRPr="00F6197A">
        <w:rPr>
          <w:rFonts w:asciiTheme="majorBidi" w:hAnsiTheme="majorBidi" w:cs="B Mitra"/>
          <w:sz w:val="28"/>
          <w:szCs w:val="28"/>
          <w:rtl/>
        </w:rPr>
        <w:t xml:space="preserve">: (1) </w:t>
      </w:r>
      <w:r w:rsidR="0051445A">
        <w:rPr>
          <w:rFonts w:asciiTheme="majorBidi" w:hAnsiTheme="majorBidi" w:cs="B Mitra" w:hint="cs"/>
          <w:sz w:val="28"/>
          <w:szCs w:val="28"/>
          <w:rtl/>
        </w:rPr>
        <w:t>تنها</w:t>
      </w:r>
      <w:r w:rsidRPr="00F6197A">
        <w:rPr>
          <w:rFonts w:asciiTheme="majorBidi" w:hAnsiTheme="majorBidi" w:cs="B Mitra"/>
          <w:sz w:val="28"/>
          <w:szCs w:val="28"/>
          <w:rtl/>
        </w:rPr>
        <w:t xml:space="preserve"> </w:t>
      </w:r>
      <w:r w:rsidR="00C46941">
        <w:rPr>
          <w:rFonts w:asciiTheme="majorBidi" w:hAnsiTheme="majorBidi" w:cs="B Mitra" w:hint="cs"/>
          <w:sz w:val="28"/>
          <w:szCs w:val="28"/>
          <w:rtl/>
        </w:rPr>
        <w:t xml:space="preserve">به </w:t>
      </w:r>
      <w:r w:rsidRPr="00F6197A">
        <w:rPr>
          <w:rFonts w:asciiTheme="majorBidi" w:hAnsiTheme="majorBidi" w:cs="B Mitra"/>
          <w:sz w:val="28"/>
          <w:szCs w:val="28"/>
          <w:rtl/>
        </w:rPr>
        <w:t>«روندها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نوظهور» </w:t>
      </w:r>
      <w:r w:rsidR="00C46941">
        <w:rPr>
          <w:rFonts w:asciiTheme="majorBidi" w:hAnsiTheme="majorBidi" w:cs="B Mitra" w:hint="cs"/>
          <w:sz w:val="28"/>
          <w:szCs w:val="28"/>
          <w:rtl/>
        </w:rPr>
        <w:t>علاقمندی وجود دارد</w:t>
      </w:r>
      <w:r w:rsidRPr="00F6197A">
        <w:rPr>
          <w:rFonts w:asciiTheme="majorBidi" w:hAnsiTheme="majorBidi" w:cs="B Mitra"/>
          <w:sz w:val="28"/>
          <w:szCs w:val="28"/>
          <w:rtl/>
        </w:rPr>
        <w:t xml:space="preserve"> و </w:t>
      </w:r>
      <w:r w:rsidR="00875847">
        <w:rPr>
          <w:rFonts w:asciiTheme="majorBidi" w:hAnsiTheme="majorBidi" w:cs="B Mitra" w:hint="cs"/>
          <w:sz w:val="28"/>
          <w:szCs w:val="28"/>
          <w:rtl/>
        </w:rPr>
        <w:t xml:space="preserve">دارای </w:t>
      </w:r>
      <w:r w:rsidRPr="00F6197A">
        <w:rPr>
          <w:rFonts w:asciiTheme="majorBidi" w:hAnsiTheme="majorBidi" w:cs="B Mitra"/>
          <w:sz w:val="28"/>
          <w:szCs w:val="28"/>
          <w:rtl/>
        </w:rPr>
        <w:t>ارزش خبر</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در رسانه 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جمع</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تلق</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م</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شون</w:t>
      </w:r>
      <w:r w:rsidR="00E76921">
        <w:rPr>
          <w:rFonts w:asciiTheme="majorBidi" w:hAnsiTheme="majorBidi" w:cs="B Mitra" w:hint="cs"/>
          <w:sz w:val="28"/>
          <w:szCs w:val="28"/>
          <w:rtl/>
        </w:rPr>
        <w:t>د</w:t>
      </w:r>
      <w:r w:rsidR="00875847">
        <w:rPr>
          <w:rFonts w:asciiTheme="majorBidi" w:hAnsiTheme="majorBidi" w:cs="B Mitra" w:hint="cs"/>
          <w:sz w:val="28"/>
          <w:szCs w:val="28"/>
          <w:rtl/>
        </w:rPr>
        <w:t xml:space="preserve"> </w:t>
      </w:r>
      <w:r w:rsidRPr="00F6197A">
        <w:rPr>
          <w:rFonts w:asciiTheme="majorBidi" w:hAnsiTheme="majorBidi" w:cs="B Mitra"/>
          <w:sz w:val="28"/>
          <w:szCs w:val="28"/>
          <w:rtl/>
        </w:rPr>
        <w:t>و (2)</w:t>
      </w:r>
      <w:r w:rsidR="001239C6">
        <w:rPr>
          <w:rFonts w:asciiTheme="majorBidi" w:hAnsiTheme="majorBidi" w:cs="B Mitra" w:hint="cs"/>
          <w:sz w:val="28"/>
          <w:szCs w:val="28"/>
          <w:rtl/>
        </w:rPr>
        <w:t xml:space="preserve"> ورودی</w:t>
      </w:r>
      <w:r w:rsidRPr="00F6197A">
        <w:rPr>
          <w:rFonts w:asciiTheme="majorBidi" w:hAnsiTheme="majorBidi" w:cs="B Mitra"/>
          <w:sz w:val="28"/>
          <w:szCs w:val="28"/>
          <w:rtl/>
        </w:rPr>
        <w:t xml:space="preserve"> به راحت</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به</w:t>
      </w:r>
      <w:r w:rsidR="001239C6">
        <w:rPr>
          <w:rFonts w:asciiTheme="majorBidi" w:hAnsiTheme="majorBidi" w:cs="B Mitra" w:hint="cs"/>
          <w:sz w:val="28"/>
          <w:szCs w:val="28"/>
          <w:rtl/>
        </w:rPr>
        <w:t xml:space="preserve"> «کلان خروجی</w:t>
      </w:r>
      <w:r w:rsidR="001239C6">
        <w:rPr>
          <w:rStyle w:val="FootnoteReference"/>
          <w:rFonts w:asciiTheme="majorBidi" w:hAnsiTheme="majorBidi" w:cs="B Mitra"/>
          <w:sz w:val="28"/>
          <w:szCs w:val="28"/>
          <w:rtl/>
        </w:rPr>
        <w:footnoteReference w:id="132"/>
      </w:r>
      <w:r w:rsidR="001239C6">
        <w:rPr>
          <w:rFonts w:asciiTheme="majorBidi" w:hAnsiTheme="majorBidi" w:cs="B Mitra" w:hint="cs"/>
          <w:sz w:val="28"/>
          <w:szCs w:val="28"/>
          <w:rtl/>
        </w:rPr>
        <w:t>»</w:t>
      </w:r>
      <w:r w:rsidRPr="00F6197A">
        <w:rPr>
          <w:rFonts w:asciiTheme="majorBidi" w:hAnsiTheme="majorBidi" w:cs="B Mitra"/>
          <w:sz w:val="28"/>
          <w:szCs w:val="28"/>
          <w:rtl/>
        </w:rPr>
        <w:t xml:space="preserve"> تبد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ل</w:t>
      </w:r>
      <w:r w:rsidRPr="00F6197A">
        <w:rPr>
          <w:rFonts w:asciiTheme="majorBidi" w:hAnsiTheme="majorBidi" w:cs="B Mitra"/>
          <w:sz w:val="28"/>
          <w:szCs w:val="28"/>
          <w:rtl/>
        </w:rPr>
        <w:t xml:space="preserve"> م</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شود. با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حال، مات</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و</w:t>
      </w:r>
      <w:r w:rsidR="00AD1918">
        <w:rPr>
          <w:rFonts w:asciiTheme="majorBidi" w:hAnsiTheme="majorBidi" w:cs="B Mitra" w:hint="cs"/>
          <w:sz w:val="28"/>
          <w:szCs w:val="28"/>
          <w:rtl/>
        </w:rPr>
        <w:t>ز</w:t>
      </w:r>
      <w:r w:rsidRPr="00F6197A">
        <w:rPr>
          <w:rFonts w:asciiTheme="majorBidi" w:hAnsiTheme="majorBidi" w:cs="B Mitra"/>
          <w:sz w:val="28"/>
          <w:szCs w:val="28"/>
          <w:rtl/>
        </w:rPr>
        <w:t xml:space="preserve"> و واکر (2002) به </w:t>
      </w:r>
      <w:r w:rsidR="00F50CB2">
        <w:rPr>
          <w:rFonts w:asciiTheme="majorBidi" w:hAnsiTheme="majorBidi" w:cs="B Mitra" w:hint="cs"/>
          <w:sz w:val="28"/>
          <w:szCs w:val="28"/>
          <w:rtl/>
        </w:rPr>
        <w:t>این</w:t>
      </w:r>
      <w:r w:rsidRPr="00F6197A">
        <w:rPr>
          <w:rFonts w:asciiTheme="majorBidi" w:hAnsiTheme="majorBidi" w:cs="B Mitra"/>
          <w:sz w:val="28"/>
          <w:szCs w:val="28"/>
          <w:rtl/>
        </w:rPr>
        <w:t xml:space="preserve"> بسنده نم</w:t>
      </w:r>
      <w:r w:rsidRPr="00F6197A">
        <w:rPr>
          <w:rFonts w:asciiTheme="majorBidi" w:hAnsiTheme="majorBidi" w:cs="B Mitra" w:hint="cs"/>
          <w:sz w:val="28"/>
          <w:szCs w:val="28"/>
          <w:rtl/>
        </w:rPr>
        <w:t>ی</w:t>
      </w:r>
      <w:r w:rsidR="002142B3">
        <w:rPr>
          <w:rFonts w:asciiTheme="majorBidi" w:hAnsiTheme="majorBidi" w:cs="B Mitra"/>
          <w:sz w:val="28"/>
          <w:szCs w:val="28"/>
          <w:rtl/>
        </w:rPr>
        <w:softHyphen/>
      </w:r>
      <w:r w:rsidRPr="00F6197A">
        <w:rPr>
          <w:rFonts w:asciiTheme="majorBidi" w:hAnsiTheme="majorBidi" w:cs="B Mitra"/>
          <w:sz w:val="28"/>
          <w:szCs w:val="28"/>
          <w:rtl/>
        </w:rPr>
        <w:t xml:space="preserve">کنند، </w:t>
      </w:r>
      <w:r w:rsidR="00F50CB2">
        <w:rPr>
          <w:rFonts w:asciiTheme="majorBidi" w:hAnsiTheme="majorBidi" w:cs="B Mitra" w:hint="cs"/>
          <w:sz w:val="28"/>
          <w:szCs w:val="28"/>
          <w:rtl/>
        </w:rPr>
        <w:t>و</w:t>
      </w:r>
      <w:r w:rsidRPr="00F6197A">
        <w:rPr>
          <w:rFonts w:asciiTheme="majorBidi" w:hAnsiTheme="majorBidi" w:cs="B Mitra"/>
          <w:sz w:val="28"/>
          <w:szCs w:val="28"/>
          <w:rtl/>
        </w:rPr>
        <w:t xml:space="preserve"> در ادامه به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سوال م</w:t>
      </w:r>
      <w:r w:rsidRPr="00F6197A">
        <w:rPr>
          <w:rFonts w:asciiTheme="majorBidi" w:hAnsiTheme="majorBidi" w:cs="B Mitra" w:hint="cs"/>
          <w:sz w:val="28"/>
          <w:szCs w:val="28"/>
          <w:rtl/>
        </w:rPr>
        <w:t>ی</w:t>
      </w:r>
      <w:r w:rsidR="00433ED4">
        <w:rPr>
          <w:rFonts w:asciiTheme="majorBidi" w:hAnsiTheme="majorBidi" w:cs="B Mitra"/>
          <w:sz w:val="28"/>
          <w:szCs w:val="28"/>
          <w:rtl/>
        </w:rPr>
        <w:softHyphen/>
      </w:r>
      <w:r w:rsidRPr="00F6197A">
        <w:rPr>
          <w:rFonts w:asciiTheme="majorBidi" w:hAnsiTheme="majorBidi" w:cs="B Mitra"/>
          <w:sz w:val="28"/>
          <w:szCs w:val="28"/>
          <w:rtl/>
        </w:rPr>
        <w:t>پردازند که با تحولات</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که قبلاً به «</w:t>
      </w:r>
      <w:r w:rsidR="00F50CB2">
        <w:rPr>
          <w:rFonts w:asciiTheme="majorBidi" w:hAnsiTheme="majorBidi" w:cs="B Mitra" w:hint="cs"/>
          <w:sz w:val="28"/>
          <w:szCs w:val="28"/>
          <w:rtl/>
        </w:rPr>
        <w:t>میثاق</w:t>
      </w:r>
      <w:r w:rsidRPr="00F6197A">
        <w:rPr>
          <w:rFonts w:asciiTheme="majorBidi" w:hAnsiTheme="majorBidi" w:cs="B Mitra"/>
          <w:sz w:val="28"/>
          <w:szCs w:val="28"/>
          <w:rtl/>
        </w:rPr>
        <w:t xml:space="preserve"> اجتماع</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w:t>
      </w:r>
      <w:r w:rsidRPr="00F6197A">
        <w:rPr>
          <w:rFonts w:asciiTheme="majorBidi" w:hAnsiTheme="majorBidi" w:cs="B Mitra"/>
          <w:sz w:val="28"/>
          <w:szCs w:val="28"/>
          <w:rtl/>
        </w:rPr>
        <w:t xml:space="preserve"> تبد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ل</w:t>
      </w:r>
      <w:r w:rsidRPr="00F6197A">
        <w:rPr>
          <w:rFonts w:asciiTheme="majorBidi" w:hAnsiTheme="majorBidi" w:cs="B Mitra"/>
          <w:sz w:val="28"/>
          <w:szCs w:val="28"/>
          <w:rtl/>
        </w:rPr>
        <w:t xml:space="preserve"> شده</w:t>
      </w:r>
      <w:r w:rsidR="003C02EE">
        <w:rPr>
          <w:rFonts w:asciiTheme="majorBidi" w:hAnsiTheme="majorBidi" w:cs="B Mitra"/>
          <w:sz w:val="28"/>
          <w:szCs w:val="28"/>
          <w:rtl/>
        </w:rPr>
        <w:softHyphen/>
      </w:r>
      <w:r w:rsidRPr="00F6197A">
        <w:rPr>
          <w:rFonts w:asciiTheme="majorBidi" w:hAnsiTheme="majorBidi" w:cs="B Mitra"/>
          <w:sz w:val="28"/>
          <w:szCs w:val="28"/>
          <w:rtl/>
        </w:rPr>
        <w:t>اند، چه اتفاق</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w:t>
      </w:r>
      <w:r w:rsidR="00F50CB2">
        <w:rPr>
          <w:rFonts w:asciiTheme="majorBidi" w:hAnsiTheme="majorBidi" w:cs="B Mitra" w:hint="cs"/>
          <w:sz w:val="28"/>
          <w:szCs w:val="28"/>
          <w:rtl/>
        </w:rPr>
        <w:t>خواهد افتاد</w:t>
      </w:r>
      <w:r w:rsidRPr="00F6197A">
        <w:rPr>
          <w:rFonts w:asciiTheme="majorBidi" w:hAnsiTheme="majorBidi" w:cs="B Mitra"/>
          <w:sz w:val="28"/>
          <w:szCs w:val="28"/>
          <w:rtl/>
        </w:rPr>
        <w:t>. آنها توض</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ح</w:t>
      </w:r>
      <w:r w:rsidRPr="00F6197A">
        <w:rPr>
          <w:rFonts w:asciiTheme="majorBidi" w:hAnsiTheme="majorBidi" w:cs="B Mitra"/>
          <w:sz w:val="28"/>
          <w:szCs w:val="28"/>
          <w:rtl/>
        </w:rPr>
        <w:t xml:space="preserve"> م</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دهند که چگونه 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مه</w:t>
      </w:r>
      <w:r w:rsidRPr="00F6197A">
        <w:rPr>
          <w:rFonts w:asciiTheme="majorBidi" w:hAnsiTheme="majorBidi" w:cs="B Mitra"/>
          <w:sz w:val="28"/>
          <w:szCs w:val="28"/>
          <w:rtl/>
        </w:rPr>
        <w:t xml:space="preserve"> دوم چرخه </w:t>
      </w:r>
      <w:r w:rsidR="00F03310">
        <w:rPr>
          <w:rFonts w:asciiTheme="majorBidi" w:hAnsiTheme="majorBidi" w:cs="B Mitra" w:hint="cs"/>
          <w:sz w:val="28"/>
          <w:szCs w:val="28"/>
          <w:rtl/>
        </w:rPr>
        <w:t>عمر</w:t>
      </w:r>
      <w:r w:rsidRPr="00F6197A">
        <w:rPr>
          <w:rFonts w:asciiTheme="majorBidi" w:hAnsiTheme="majorBidi" w:cs="B Mitra"/>
          <w:sz w:val="28"/>
          <w:szCs w:val="28"/>
          <w:rtl/>
        </w:rPr>
        <w:t xml:space="preserve">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روند</w:t>
      </w:r>
      <w:r w:rsidR="003779F8">
        <w:rPr>
          <w:rFonts w:asciiTheme="majorBidi" w:hAnsiTheme="majorBidi" w:cs="B Mitra" w:hint="cs"/>
          <w:sz w:val="28"/>
          <w:szCs w:val="28"/>
          <w:rtl/>
        </w:rPr>
        <w:t xml:space="preserve"> (</w:t>
      </w:r>
      <w:r w:rsidR="00F86069">
        <w:rPr>
          <w:rFonts w:asciiTheme="majorBidi" w:hAnsiTheme="majorBidi" w:cs="B Mitra" w:hint="cs"/>
          <w:sz w:val="28"/>
          <w:szCs w:val="28"/>
          <w:rtl/>
        </w:rPr>
        <w:t xml:space="preserve">یک </w:t>
      </w:r>
      <w:r w:rsidRPr="00F6197A">
        <w:rPr>
          <w:rFonts w:asciiTheme="majorBidi" w:hAnsiTheme="majorBidi" w:cs="B Mitra"/>
          <w:sz w:val="28"/>
          <w:szCs w:val="28"/>
          <w:rtl/>
        </w:rPr>
        <w:t xml:space="preserve">مرحله </w:t>
      </w:r>
      <w:r w:rsidR="00996BCF">
        <w:rPr>
          <w:rFonts w:asciiTheme="majorBidi" w:hAnsiTheme="majorBidi" w:cs="B Mitra" w:hint="cs"/>
          <w:sz w:val="28"/>
          <w:szCs w:val="28"/>
          <w:rtl/>
        </w:rPr>
        <w:t>رهاسازی</w:t>
      </w:r>
      <w:r w:rsidR="00F86069">
        <w:rPr>
          <w:rStyle w:val="FootnoteReference"/>
          <w:rFonts w:asciiTheme="majorBidi" w:hAnsiTheme="majorBidi" w:cs="B Mitra"/>
          <w:sz w:val="28"/>
          <w:szCs w:val="28"/>
          <w:rtl/>
        </w:rPr>
        <w:footnoteReference w:id="133"/>
      </w:r>
      <w:r w:rsidRPr="00F6197A">
        <w:rPr>
          <w:rFonts w:asciiTheme="majorBidi" w:hAnsiTheme="majorBidi" w:cs="B Mitra"/>
          <w:sz w:val="28"/>
          <w:szCs w:val="28"/>
          <w:rtl/>
        </w:rPr>
        <w:t xml:space="preserve"> به </w:t>
      </w:r>
      <w:r w:rsidR="007D57FE">
        <w:rPr>
          <w:rFonts w:asciiTheme="majorBidi" w:hAnsiTheme="majorBidi" w:cs="B Mitra" w:hint="cs"/>
          <w:sz w:val="28"/>
          <w:szCs w:val="28"/>
          <w:rtl/>
        </w:rPr>
        <w:t>صورت</w:t>
      </w:r>
      <w:r w:rsidRPr="00F6197A">
        <w:rPr>
          <w:rFonts w:asciiTheme="majorBidi" w:hAnsiTheme="majorBidi" w:cs="B Mitra"/>
          <w:sz w:val="28"/>
          <w:szCs w:val="28"/>
          <w:rtl/>
        </w:rPr>
        <w:t xml:space="preserve"> پس</w:t>
      </w:r>
      <w:r w:rsidR="00062387">
        <w:rPr>
          <w:rFonts w:asciiTheme="majorBidi" w:hAnsiTheme="majorBidi" w:cs="B Mitra" w:hint="cs"/>
          <w:sz w:val="28"/>
          <w:szCs w:val="28"/>
          <w:rtl/>
        </w:rPr>
        <w:t>ا</w:t>
      </w:r>
      <w:r w:rsidRPr="00F6197A">
        <w:rPr>
          <w:rFonts w:asciiTheme="majorBidi" w:hAnsiTheme="majorBidi" w:cs="B Mitra"/>
          <w:sz w:val="28"/>
          <w:szCs w:val="28"/>
          <w:rtl/>
        </w:rPr>
        <w:t xml:space="preserve"> </w:t>
      </w:r>
      <w:r w:rsidR="0001101D">
        <w:rPr>
          <w:rFonts w:asciiTheme="majorBidi" w:hAnsiTheme="majorBidi" w:cs="B Mitra" w:hint="cs"/>
          <w:sz w:val="28"/>
          <w:szCs w:val="28"/>
          <w:rtl/>
        </w:rPr>
        <w:t>هنجار</w:t>
      </w:r>
      <w:r w:rsidR="00996BCF">
        <w:rPr>
          <w:rFonts w:asciiTheme="majorBidi" w:hAnsiTheme="majorBidi" w:cs="B Mitra"/>
          <w:sz w:val="28"/>
          <w:szCs w:val="28"/>
          <w:rtl/>
        </w:rPr>
        <w:softHyphen/>
      </w:r>
      <w:r w:rsidRPr="00F6197A">
        <w:rPr>
          <w:rFonts w:asciiTheme="majorBidi" w:hAnsiTheme="majorBidi" w:cs="B Mitra"/>
          <w:sz w:val="28"/>
          <w:szCs w:val="28"/>
          <w:rtl/>
        </w:rPr>
        <w:t>ساز</w:t>
      </w:r>
      <w:r w:rsidRPr="00F6197A">
        <w:rPr>
          <w:rFonts w:asciiTheme="majorBidi" w:hAnsiTheme="majorBidi" w:cs="B Mitra" w:hint="cs"/>
          <w:sz w:val="28"/>
          <w:szCs w:val="28"/>
          <w:rtl/>
        </w:rPr>
        <w:t>ی</w:t>
      </w:r>
      <w:r w:rsidR="00062387">
        <w:rPr>
          <w:rStyle w:val="FootnoteReference"/>
          <w:rFonts w:asciiTheme="majorBidi" w:hAnsiTheme="majorBidi" w:cs="B Mitra"/>
          <w:sz w:val="28"/>
          <w:szCs w:val="28"/>
          <w:rtl/>
        </w:rPr>
        <w:footnoteReference w:id="134"/>
      </w:r>
      <w:r w:rsidR="00062387">
        <w:rPr>
          <w:rFonts w:asciiTheme="majorBidi" w:hAnsiTheme="majorBidi" w:cs="B Mitra" w:hint="cs"/>
          <w:sz w:val="28"/>
          <w:szCs w:val="28"/>
          <w:rtl/>
        </w:rPr>
        <w:t>)</w:t>
      </w:r>
      <w:r w:rsidRPr="00F6197A">
        <w:rPr>
          <w:rFonts w:asciiTheme="majorBidi" w:hAnsiTheme="majorBidi" w:cs="B Mitra"/>
          <w:sz w:val="28"/>
          <w:szCs w:val="28"/>
          <w:rtl/>
        </w:rPr>
        <w:t xml:space="preserve"> وارد</w:t>
      </w:r>
      <w:r w:rsidR="003779F8">
        <w:rPr>
          <w:rFonts w:asciiTheme="majorBidi" w:hAnsiTheme="majorBidi" w:cs="B Mitra" w:hint="cs"/>
          <w:sz w:val="28"/>
          <w:szCs w:val="28"/>
          <w:rtl/>
        </w:rPr>
        <w:t xml:space="preserve"> بازی</w:t>
      </w:r>
      <w:r w:rsidRPr="00F6197A">
        <w:rPr>
          <w:rFonts w:asciiTheme="majorBidi" w:hAnsiTheme="majorBidi" w:cs="B Mitra"/>
          <w:sz w:val="28"/>
          <w:szCs w:val="28"/>
          <w:rtl/>
        </w:rPr>
        <w:t xml:space="preserve"> م</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شود (شکل</w:t>
      </w:r>
      <w:r w:rsidR="00F03310">
        <w:rPr>
          <w:rFonts w:asciiTheme="majorBidi" w:hAnsiTheme="majorBidi" w:cs="B Mitra" w:hint="cs"/>
          <w:sz w:val="28"/>
          <w:szCs w:val="28"/>
          <w:rtl/>
        </w:rPr>
        <w:t xml:space="preserve"> 4-2 </w:t>
      </w:r>
      <w:r w:rsidRPr="00F6197A">
        <w:rPr>
          <w:rFonts w:asciiTheme="majorBidi" w:hAnsiTheme="majorBidi" w:cs="B Mitra"/>
          <w:sz w:val="28"/>
          <w:szCs w:val="28"/>
          <w:rtl/>
        </w:rPr>
        <w:t>را بب</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sz w:val="28"/>
          <w:szCs w:val="28"/>
          <w:rtl/>
        </w:rPr>
        <w:t>).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مرحله </w:t>
      </w:r>
      <w:r w:rsidR="00B4192D" w:rsidRPr="00F6197A">
        <w:rPr>
          <w:rFonts w:asciiTheme="majorBidi" w:hAnsiTheme="majorBidi" w:cs="B Mitra"/>
          <w:sz w:val="28"/>
          <w:szCs w:val="28"/>
          <w:rtl/>
        </w:rPr>
        <w:t xml:space="preserve">از </w:t>
      </w:r>
      <w:r w:rsidR="00B4192D">
        <w:rPr>
          <w:rFonts w:asciiTheme="majorBidi" w:hAnsiTheme="majorBidi" w:cs="B Mitra" w:hint="cs"/>
          <w:sz w:val="28"/>
          <w:szCs w:val="28"/>
          <w:rtl/>
        </w:rPr>
        <w:t>م</w:t>
      </w:r>
      <w:r w:rsidR="00B4192D" w:rsidRPr="00F6197A">
        <w:rPr>
          <w:rFonts w:asciiTheme="majorBidi" w:hAnsiTheme="majorBidi" w:cs="B Mitra"/>
          <w:sz w:val="28"/>
          <w:szCs w:val="28"/>
          <w:rtl/>
        </w:rPr>
        <w:t>نظر استراتژ</w:t>
      </w:r>
      <w:r w:rsidR="00B4192D" w:rsidRPr="00F6197A">
        <w:rPr>
          <w:rFonts w:asciiTheme="majorBidi" w:hAnsiTheme="majorBidi" w:cs="B Mitra" w:hint="cs"/>
          <w:sz w:val="28"/>
          <w:szCs w:val="28"/>
          <w:rtl/>
        </w:rPr>
        <w:t>ی</w:t>
      </w:r>
      <w:r w:rsidR="00B4192D" w:rsidRPr="00F6197A">
        <w:rPr>
          <w:rFonts w:asciiTheme="majorBidi" w:hAnsiTheme="majorBidi" w:cs="B Mitra" w:hint="eastAsia"/>
          <w:sz w:val="28"/>
          <w:szCs w:val="28"/>
          <w:rtl/>
        </w:rPr>
        <w:t>ک</w:t>
      </w:r>
      <w:r w:rsidR="00B4192D" w:rsidRPr="00F6197A">
        <w:rPr>
          <w:rFonts w:asciiTheme="majorBidi" w:hAnsiTheme="majorBidi" w:cs="B Mitra"/>
          <w:sz w:val="28"/>
          <w:szCs w:val="28"/>
          <w:rtl/>
        </w:rPr>
        <w:t xml:space="preserve"> </w:t>
      </w:r>
      <w:r w:rsidRPr="00F6197A">
        <w:rPr>
          <w:rFonts w:asciiTheme="majorBidi" w:hAnsiTheme="majorBidi" w:cs="B Mitra"/>
          <w:sz w:val="28"/>
          <w:szCs w:val="28"/>
          <w:rtl/>
        </w:rPr>
        <w:t>چندان جالب به نظر نم</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رسد، ز</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را</w:t>
      </w:r>
      <w:r w:rsidRPr="00F6197A">
        <w:rPr>
          <w:rFonts w:asciiTheme="majorBidi" w:hAnsiTheme="majorBidi" w:cs="B Mitra"/>
          <w:sz w:val="28"/>
          <w:szCs w:val="28"/>
          <w:rtl/>
        </w:rPr>
        <w:t xml:space="preserve"> ممکن است فرصت 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قابل توجه</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برا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باز</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افت</w:t>
      </w:r>
      <w:r w:rsidRPr="00F6197A">
        <w:rPr>
          <w:rFonts w:asciiTheme="majorBidi" w:hAnsiTheme="majorBidi" w:cs="B Mitra"/>
          <w:sz w:val="28"/>
          <w:szCs w:val="28"/>
          <w:rtl/>
        </w:rPr>
        <w:t xml:space="preserve"> و </w:t>
      </w:r>
      <w:r w:rsidR="00B4192D" w:rsidRPr="00F6197A">
        <w:rPr>
          <w:rFonts w:asciiTheme="majorBidi" w:hAnsiTheme="majorBidi" w:cs="B Mitra"/>
          <w:sz w:val="28"/>
          <w:szCs w:val="28"/>
          <w:rtl/>
        </w:rPr>
        <w:t>پا</w:t>
      </w:r>
      <w:r w:rsidR="00B4192D" w:rsidRPr="00F6197A">
        <w:rPr>
          <w:rFonts w:asciiTheme="majorBidi" w:hAnsiTheme="majorBidi" w:cs="B Mitra" w:hint="cs"/>
          <w:sz w:val="28"/>
          <w:szCs w:val="28"/>
          <w:rtl/>
        </w:rPr>
        <w:t>ی</w:t>
      </w:r>
      <w:r w:rsidR="00B4192D" w:rsidRPr="00F6197A">
        <w:rPr>
          <w:rFonts w:asciiTheme="majorBidi" w:hAnsiTheme="majorBidi" w:cs="B Mitra" w:hint="eastAsia"/>
          <w:sz w:val="28"/>
          <w:szCs w:val="28"/>
          <w:rtl/>
        </w:rPr>
        <w:t>ان</w:t>
      </w:r>
      <w:r w:rsidR="00B4192D" w:rsidRPr="00F6197A">
        <w:rPr>
          <w:rFonts w:asciiTheme="majorBidi" w:hAnsiTheme="majorBidi" w:cs="B Mitra"/>
          <w:sz w:val="28"/>
          <w:szCs w:val="28"/>
          <w:rtl/>
        </w:rPr>
        <w:t xml:space="preserve"> </w:t>
      </w:r>
      <w:r w:rsidRPr="00F6197A">
        <w:rPr>
          <w:rFonts w:asciiTheme="majorBidi" w:hAnsiTheme="majorBidi" w:cs="B Mitra"/>
          <w:sz w:val="28"/>
          <w:szCs w:val="28"/>
          <w:rtl/>
        </w:rPr>
        <w:t>باز</w:t>
      </w:r>
      <w:r w:rsidRPr="00F6197A">
        <w:rPr>
          <w:rFonts w:asciiTheme="majorBidi" w:hAnsiTheme="majorBidi" w:cs="B Mitra" w:hint="cs"/>
          <w:sz w:val="28"/>
          <w:szCs w:val="28"/>
          <w:rtl/>
        </w:rPr>
        <w:t>ی</w:t>
      </w:r>
      <w:r w:rsidR="000179EA">
        <w:rPr>
          <w:rFonts w:asciiTheme="majorBidi" w:hAnsiTheme="majorBidi" w:cs="B Mitra"/>
          <w:sz w:val="28"/>
          <w:szCs w:val="28"/>
          <w:rtl/>
        </w:rPr>
        <w:softHyphen/>
      </w:r>
      <w:r w:rsidRPr="00F6197A">
        <w:rPr>
          <w:rFonts w:asciiTheme="majorBidi" w:hAnsiTheme="majorBidi" w:cs="B Mitra"/>
          <w:sz w:val="28"/>
          <w:szCs w:val="28"/>
          <w:rtl/>
        </w:rPr>
        <w:t xml:space="preserve">ها </w:t>
      </w:r>
      <w:r w:rsidR="000179EA">
        <w:rPr>
          <w:rFonts w:asciiTheme="majorBidi" w:hAnsiTheme="majorBidi" w:cs="B Mitra" w:hint="cs"/>
          <w:sz w:val="28"/>
          <w:szCs w:val="28"/>
          <w:rtl/>
        </w:rPr>
        <w:t>در بر داشته باشد</w:t>
      </w:r>
      <w:r w:rsidRPr="00F6197A">
        <w:rPr>
          <w:rFonts w:asciiTheme="majorBidi" w:hAnsiTheme="majorBidi" w:cs="B Mitra"/>
          <w:sz w:val="28"/>
          <w:szCs w:val="28"/>
          <w:rtl/>
        </w:rPr>
        <w:t xml:space="preserve">. </w:t>
      </w:r>
      <w:r w:rsidR="004D0447">
        <w:rPr>
          <w:rFonts w:asciiTheme="majorBidi" w:hAnsiTheme="majorBidi" w:cs="B Mitra" w:hint="cs"/>
          <w:sz w:val="28"/>
          <w:szCs w:val="28"/>
          <w:rtl/>
        </w:rPr>
        <w:t xml:space="preserve">شیوه بهره برداری </w:t>
      </w:r>
      <w:r w:rsidRPr="00F6197A">
        <w:rPr>
          <w:rFonts w:asciiTheme="majorBidi" w:hAnsiTheme="majorBidi" w:cs="B Mitra"/>
          <w:sz w:val="28"/>
          <w:szCs w:val="28"/>
          <w:rtl/>
        </w:rPr>
        <w:t>از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فرصت‌ها</w:t>
      </w:r>
      <w:r w:rsidR="004D0447">
        <w:rPr>
          <w:rFonts w:asciiTheme="majorBidi" w:hAnsiTheme="majorBidi" w:cs="B Mitra" w:hint="cs"/>
          <w:sz w:val="28"/>
          <w:szCs w:val="28"/>
          <w:rtl/>
        </w:rPr>
        <w:t xml:space="preserve">، </w:t>
      </w:r>
      <w:r w:rsidRPr="00F6197A">
        <w:rPr>
          <w:rFonts w:asciiTheme="majorBidi" w:hAnsiTheme="majorBidi" w:cs="B Mitra"/>
          <w:sz w:val="28"/>
          <w:szCs w:val="28"/>
          <w:rtl/>
        </w:rPr>
        <w:t>برا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توسعه ب</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شتر</w:t>
      </w:r>
      <w:r w:rsidRPr="00F6197A">
        <w:rPr>
          <w:rFonts w:asciiTheme="majorBidi" w:hAnsiTheme="majorBidi" w:cs="B Mitra"/>
          <w:sz w:val="28"/>
          <w:szCs w:val="28"/>
          <w:rtl/>
        </w:rPr>
        <w:t xml:space="preserve">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پد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ده</w:t>
      </w:r>
      <w:r w:rsidR="004D0447">
        <w:rPr>
          <w:rFonts w:asciiTheme="majorBidi" w:hAnsiTheme="majorBidi" w:cs="B Mitra" w:hint="cs"/>
          <w:sz w:val="28"/>
          <w:szCs w:val="28"/>
          <w:rtl/>
        </w:rPr>
        <w:t xml:space="preserve"> </w:t>
      </w:r>
      <w:r w:rsidRPr="00F6197A">
        <w:rPr>
          <w:rFonts w:asciiTheme="majorBidi" w:hAnsiTheme="majorBidi" w:cs="B Mitra"/>
          <w:sz w:val="28"/>
          <w:szCs w:val="28"/>
          <w:rtl/>
        </w:rPr>
        <w:t>اصل</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ضرور</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است: آ</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w:t>
      </w:r>
      <w:r w:rsidRPr="00F6197A">
        <w:rPr>
          <w:rFonts w:asciiTheme="majorBidi" w:hAnsiTheme="majorBidi" w:cs="B Mitra"/>
          <w:sz w:val="28"/>
          <w:szCs w:val="28"/>
          <w:rtl/>
        </w:rPr>
        <w:t xml:space="preserve"> در</w:t>
      </w:r>
      <w:r w:rsidR="00FD335D">
        <w:rPr>
          <w:rFonts w:asciiTheme="majorBidi" w:hAnsiTheme="majorBidi" w:cs="B Mitra" w:hint="cs"/>
          <w:sz w:val="28"/>
          <w:szCs w:val="28"/>
          <w:rtl/>
        </w:rPr>
        <w:t xml:space="preserve"> حد</w:t>
      </w:r>
      <w:r w:rsidRPr="00F6197A">
        <w:rPr>
          <w:rFonts w:asciiTheme="majorBidi" w:hAnsiTheme="majorBidi" w:cs="B Mitra"/>
          <w:sz w:val="28"/>
          <w:szCs w:val="28"/>
          <w:rtl/>
        </w:rPr>
        <w:t xml:space="preserve">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کل</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شه</w:t>
      </w:r>
      <w:r w:rsidRPr="00F6197A">
        <w:rPr>
          <w:rFonts w:asciiTheme="majorBidi" w:hAnsiTheme="majorBidi" w:cs="B Mitra"/>
          <w:sz w:val="28"/>
          <w:szCs w:val="28"/>
          <w:rtl/>
        </w:rPr>
        <w:t xml:space="preserve"> </w:t>
      </w:r>
      <w:r w:rsidR="003D49C0">
        <w:rPr>
          <w:rFonts w:asciiTheme="majorBidi" w:hAnsiTheme="majorBidi" w:cs="B Mitra" w:hint="cs"/>
          <w:sz w:val="28"/>
          <w:szCs w:val="28"/>
          <w:rtl/>
        </w:rPr>
        <w:t>باقی</w:t>
      </w:r>
      <w:r w:rsidRPr="00F6197A">
        <w:rPr>
          <w:rFonts w:asciiTheme="majorBidi" w:hAnsiTheme="majorBidi" w:cs="B Mitra"/>
          <w:sz w:val="28"/>
          <w:szCs w:val="28"/>
          <w:rtl/>
        </w:rPr>
        <w:t xml:space="preserve"> </w:t>
      </w:r>
      <w:r w:rsidR="00FD335D">
        <w:rPr>
          <w:rFonts w:asciiTheme="majorBidi" w:hAnsiTheme="majorBidi" w:cs="B Mitra" w:hint="cs"/>
          <w:sz w:val="28"/>
          <w:szCs w:val="28"/>
          <w:rtl/>
        </w:rPr>
        <w:t xml:space="preserve">خواهد </w:t>
      </w:r>
      <w:r w:rsidR="003D49C0">
        <w:rPr>
          <w:rFonts w:asciiTheme="majorBidi" w:hAnsiTheme="majorBidi" w:cs="B Mitra" w:hint="cs"/>
          <w:sz w:val="28"/>
          <w:szCs w:val="28"/>
          <w:rtl/>
        </w:rPr>
        <w:t>ماند</w:t>
      </w:r>
      <w:r w:rsidRPr="00F6197A">
        <w:rPr>
          <w:rFonts w:asciiTheme="majorBidi" w:hAnsiTheme="majorBidi" w:cs="B Mitra" w:hint="eastAsia"/>
          <w:sz w:val="28"/>
          <w:szCs w:val="28"/>
          <w:rtl/>
        </w:rPr>
        <w:t>؟</w:t>
      </w:r>
      <w:r w:rsidRPr="00F6197A">
        <w:rPr>
          <w:rFonts w:asciiTheme="majorBidi" w:hAnsiTheme="majorBidi" w:cs="B Mitra"/>
          <w:sz w:val="28"/>
          <w:szCs w:val="28"/>
          <w:rtl/>
        </w:rPr>
        <w:t xml:space="preserve"> آ</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w:t>
      </w:r>
      <w:r w:rsidRPr="00F6197A">
        <w:rPr>
          <w:rFonts w:asciiTheme="majorBidi" w:hAnsiTheme="majorBidi" w:cs="B Mitra"/>
          <w:sz w:val="28"/>
          <w:szCs w:val="28"/>
          <w:rtl/>
        </w:rPr>
        <w:t xml:space="preserve"> به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نماد فرهنگ</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تبد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ل</w:t>
      </w:r>
      <w:r w:rsidRPr="00F6197A">
        <w:rPr>
          <w:rFonts w:asciiTheme="majorBidi" w:hAnsiTheme="majorBidi" w:cs="B Mitra"/>
          <w:sz w:val="28"/>
          <w:szCs w:val="28"/>
          <w:rtl/>
        </w:rPr>
        <w:t xml:space="preserve"> خواهد شد؟ آ</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w:t>
      </w:r>
      <w:r w:rsidRPr="00F6197A">
        <w:rPr>
          <w:rFonts w:asciiTheme="majorBidi" w:hAnsiTheme="majorBidi" w:cs="B Mitra"/>
          <w:sz w:val="28"/>
          <w:szCs w:val="28"/>
          <w:rtl/>
        </w:rPr>
        <w:t xml:space="preserve"> در نها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ت</w:t>
      </w:r>
      <w:r w:rsidRPr="00F6197A">
        <w:rPr>
          <w:rFonts w:asciiTheme="majorBidi" w:hAnsiTheme="majorBidi" w:cs="B Mitra"/>
          <w:sz w:val="28"/>
          <w:szCs w:val="28"/>
          <w:rtl/>
        </w:rPr>
        <w:t xml:space="preserve"> به عنوان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نمونه نادر از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الگو</w:t>
      </w:r>
      <w:r w:rsidR="00CD421E">
        <w:rPr>
          <w:rFonts w:asciiTheme="majorBidi" w:hAnsiTheme="majorBidi" w:cs="B Mitra" w:hint="cs"/>
          <w:sz w:val="28"/>
          <w:szCs w:val="28"/>
          <w:rtl/>
        </w:rPr>
        <w:t>ی اصلی</w:t>
      </w:r>
      <w:r w:rsidR="00645485">
        <w:rPr>
          <w:rStyle w:val="FootnoteReference"/>
          <w:rFonts w:asciiTheme="majorBidi" w:hAnsiTheme="majorBidi" w:cs="B Mitra"/>
          <w:sz w:val="28"/>
          <w:szCs w:val="28"/>
          <w:rtl/>
        </w:rPr>
        <w:footnoteReference w:id="135"/>
      </w:r>
      <w:r w:rsidRPr="00F6197A">
        <w:rPr>
          <w:rFonts w:asciiTheme="majorBidi" w:hAnsiTheme="majorBidi" w:cs="B Mitra"/>
          <w:sz w:val="28"/>
          <w:szCs w:val="28"/>
          <w:rtl/>
        </w:rPr>
        <w:t xml:space="preserve"> به پا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ان</w:t>
      </w:r>
      <w:r w:rsidRPr="00F6197A">
        <w:rPr>
          <w:rFonts w:asciiTheme="majorBidi" w:hAnsiTheme="majorBidi" w:cs="B Mitra"/>
          <w:sz w:val="28"/>
          <w:szCs w:val="28"/>
          <w:rtl/>
        </w:rPr>
        <w:t xml:space="preserve"> م</w:t>
      </w:r>
      <w:r w:rsidRPr="00F6197A">
        <w:rPr>
          <w:rFonts w:asciiTheme="majorBidi" w:hAnsiTheme="majorBidi" w:cs="B Mitra" w:hint="cs"/>
          <w:sz w:val="28"/>
          <w:szCs w:val="28"/>
          <w:rtl/>
        </w:rPr>
        <w:t>ی</w:t>
      </w:r>
      <w:r w:rsidR="0032445B">
        <w:rPr>
          <w:rFonts w:asciiTheme="majorBidi" w:hAnsiTheme="majorBidi" w:cs="B Mitra"/>
          <w:sz w:val="28"/>
          <w:szCs w:val="28"/>
          <w:rtl/>
        </w:rPr>
        <w:softHyphen/>
      </w:r>
      <w:r w:rsidRPr="00F6197A">
        <w:rPr>
          <w:rFonts w:asciiTheme="majorBidi" w:hAnsiTheme="majorBidi" w:cs="B Mitra"/>
          <w:sz w:val="28"/>
          <w:szCs w:val="28"/>
          <w:rtl/>
        </w:rPr>
        <w:t xml:space="preserve">رسد؟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w:t>
      </w:r>
      <w:r w:rsidRPr="00F6197A">
        <w:rPr>
          <w:rFonts w:asciiTheme="majorBidi" w:hAnsiTheme="majorBidi" w:cs="B Mitra"/>
          <w:sz w:val="28"/>
          <w:szCs w:val="28"/>
          <w:rtl/>
        </w:rPr>
        <w:t xml:space="preserve"> به سادگ</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به فراموش</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سپرده خواهد شد؟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پ</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امد</w:t>
      </w:r>
      <w:r w:rsidRPr="00F6197A">
        <w:rPr>
          <w:rFonts w:asciiTheme="majorBidi" w:hAnsiTheme="majorBidi" w:cs="B Mitra"/>
          <w:sz w:val="28"/>
          <w:szCs w:val="28"/>
          <w:rtl/>
        </w:rPr>
        <w:t xml:space="preserve"> استراتژ</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مهم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است که در بخش</w:t>
      </w:r>
      <w:r w:rsidR="0032445B">
        <w:rPr>
          <w:rFonts w:asciiTheme="majorBidi" w:hAnsiTheme="majorBidi" w:cs="B Mitra"/>
          <w:sz w:val="28"/>
          <w:szCs w:val="28"/>
          <w:rtl/>
        </w:rPr>
        <w:softHyphen/>
      </w:r>
      <w:r w:rsidRPr="00F6197A">
        <w:rPr>
          <w:rFonts w:asciiTheme="majorBidi" w:hAnsiTheme="majorBidi" w:cs="B Mitra"/>
          <w:sz w:val="28"/>
          <w:szCs w:val="28"/>
          <w:rtl/>
        </w:rPr>
        <w:t>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مشتر</w:t>
      </w:r>
      <w:r w:rsidRPr="00F6197A">
        <w:rPr>
          <w:rFonts w:asciiTheme="majorBidi" w:hAnsiTheme="majorBidi" w:cs="B Mitra" w:hint="cs"/>
          <w:sz w:val="28"/>
          <w:szCs w:val="28"/>
          <w:rtl/>
        </w:rPr>
        <w:t>ی</w:t>
      </w:r>
      <w:r w:rsidR="00EF4AD2">
        <w:rPr>
          <w:rFonts w:asciiTheme="majorBidi" w:hAnsiTheme="majorBidi" w:cs="B Mitra" w:hint="cs"/>
          <w:sz w:val="28"/>
          <w:szCs w:val="28"/>
          <w:rtl/>
        </w:rPr>
        <w:t xml:space="preserve">، </w:t>
      </w:r>
      <w:r w:rsidR="007228F6">
        <w:rPr>
          <w:rFonts w:asciiTheme="majorBidi" w:hAnsiTheme="majorBidi" w:cs="B Mitra" w:hint="cs"/>
          <w:sz w:val="28"/>
          <w:szCs w:val="28"/>
          <w:rtl/>
        </w:rPr>
        <w:t xml:space="preserve">با </w:t>
      </w:r>
      <w:r w:rsidR="00EF4AD2">
        <w:rPr>
          <w:rFonts w:asciiTheme="majorBidi" w:hAnsiTheme="majorBidi" w:cs="B Mitra" w:hint="cs"/>
          <w:sz w:val="28"/>
          <w:szCs w:val="28"/>
          <w:rtl/>
        </w:rPr>
        <w:t>وضعیت</w:t>
      </w:r>
      <w:r w:rsidR="00126A2E">
        <w:rPr>
          <w:rFonts w:asciiTheme="majorBidi" w:hAnsiTheme="majorBidi" w:cs="B Mitra"/>
          <w:sz w:val="28"/>
          <w:szCs w:val="28"/>
          <w:rtl/>
        </w:rPr>
        <w:softHyphen/>
      </w:r>
      <w:r w:rsidR="00EF4AD2">
        <w:rPr>
          <w:rFonts w:asciiTheme="majorBidi" w:hAnsiTheme="majorBidi" w:cs="B Mitra" w:hint="cs"/>
          <w:sz w:val="28"/>
          <w:szCs w:val="28"/>
          <w:rtl/>
        </w:rPr>
        <w:t>های</w:t>
      </w:r>
      <w:r w:rsidR="00EF4AD2" w:rsidRPr="00F6197A">
        <w:rPr>
          <w:rFonts w:asciiTheme="majorBidi" w:hAnsiTheme="majorBidi" w:cs="B Mitra"/>
          <w:sz w:val="28"/>
          <w:szCs w:val="28"/>
          <w:rtl/>
        </w:rPr>
        <w:t xml:space="preserve"> مختلف</w:t>
      </w:r>
      <w:r w:rsidR="001F6860">
        <w:rPr>
          <w:rFonts w:asciiTheme="majorBidi" w:hAnsiTheme="majorBidi" w:cs="B Mitra" w:hint="cs"/>
          <w:sz w:val="28"/>
          <w:szCs w:val="28"/>
          <w:rtl/>
        </w:rPr>
        <w:t>ی</w:t>
      </w:r>
      <w:r w:rsidRPr="00F6197A">
        <w:rPr>
          <w:rFonts w:asciiTheme="majorBidi" w:hAnsiTheme="majorBidi" w:cs="B Mitra"/>
          <w:sz w:val="28"/>
          <w:szCs w:val="28"/>
          <w:rtl/>
        </w:rPr>
        <w:t xml:space="preserve"> </w:t>
      </w:r>
      <w:r w:rsidR="007228F6">
        <w:rPr>
          <w:rFonts w:asciiTheme="majorBidi" w:hAnsiTheme="majorBidi" w:cs="B Mitra" w:hint="cs"/>
          <w:sz w:val="28"/>
          <w:szCs w:val="28"/>
          <w:rtl/>
        </w:rPr>
        <w:t>مواجه هستیم</w:t>
      </w:r>
      <w:r w:rsidRPr="00F6197A">
        <w:rPr>
          <w:rFonts w:asciiTheme="majorBidi" w:hAnsiTheme="majorBidi" w:cs="B Mitra"/>
          <w:sz w:val="28"/>
          <w:szCs w:val="28"/>
          <w:rtl/>
        </w:rPr>
        <w:t xml:space="preserve">. </w:t>
      </w:r>
      <w:r w:rsidR="007228F6">
        <w:rPr>
          <w:rFonts w:asciiTheme="majorBidi" w:hAnsiTheme="majorBidi" w:cs="B Mitra" w:hint="cs"/>
          <w:sz w:val="28"/>
          <w:szCs w:val="28"/>
          <w:rtl/>
        </w:rPr>
        <w:t xml:space="preserve">این امکان وجود دارد که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روند قد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م</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همزمان </w:t>
      </w:r>
      <w:r w:rsidR="001079E7">
        <w:rPr>
          <w:rFonts w:asciiTheme="majorBidi" w:hAnsiTheme="majorBidi" w:cs="B Mitra" w:hint="cs"/>
          <w:sz w:val="28"/>
          <w:szCs w:val="28"/>
          <w:rtl/>
        </w:rPr>
        <w:t xml:space="preserve">به </w:t>
      </w:r>
      <w:r w:rsidR="00726D37">
        <w:rPr>
          <w:rFonts w:asciiTheme="majorBidi" w:hAnsiTheme="majorBidi" w:cs="B Mitra" w:hint="cs"/>
          <w:sz w:val="28"/>
          <w:szCs w:val="28"/>
          <w:rtl/>
        </w:rPr>
        <w:t xml:space="preserve">اشکال متعددی </w:t>
      </w:r>
      <w:r w:rsidR="001079E7">
        <w:rPr>
          <w:rFonts w:asciiTheme="majorBidi" w:hAnsiTheme="majorBidi" w:cs="B Mitra" w:hint="cs"/>
          <w:sz w:val="28"/>
          <w:szCs w:val="28"/>
          <w:rtl/>
        </w:rPr>
        <w:t>تجسم یابد</w:t>
      </w:r>
      <w:r w:rsidR="00C73C27">
        <w:rPr>
          <w:rFonts w:asciiTheme="majorBidi" w:hAnsiTheme="majorBidi" w:cs="B Mitra" w:hint="cs"/>
          <w:sz w:val="28"/>
          <w:szCs w:val="28"/>
          <w:rtl/>
        </w:rPr>
        <w:t>؛</w:t>
      </w:r>
      <w:r w:rsidRPr="00F6197A">
        <w:rPr>
          <w:rFonts w:asciiTheme="majorBidi" w:hAnsiTheme="majorBidi" w:cs="B Mitra"/>
          <w:sz w:val="28"/>
          <w:szCs w:val="28"/>
          <w:rtl/>
        </w:rPr>
        <w:t xml:space="preserve"> بسته به زم</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نه</w:t>
      </w:r>
      <w:r w:rsidR="000E19AF">
        <w:rPr>
          <w:rFonts w:asciiTheme="majorBidi" w:hAnsiTheme="majorBidi" w:cs="B Mitra" w:hint="cs"/>
          <w:sz w:val="28"/>
          <w:szCs w:val="28"/>
          <w:rtl/>
        </w:rPr>
        <w:t>/بافت</w:t>
      </w:r>
      <w:r w:rsidRPr="00F6197A">
        <w:rPr>
          <w:rFonts w:asciiTheme="majorBidi" w:hAnsiTheme="majorBidi" w:cs="B Mitra" w:hint="eastAsia"/>
          <w:sz w:val="28"/>
          <w:szCs w:val="28"/>
          <w:rtl/>
        </w:rPr>
        <w:t>،</w:t>
      </w:r>
      <w:r w:rsidRPr="00F6197A">
        <w:rPr>
          <w:rFonts w:asciiTheme="majorBidi" w:hAnsiTheme="majorBidi" w:cs="B Mitra"/>
          <w:sz w:val="28"/>
          <w:szCs w:val="28"/>
          <w:rtl/>
        </w:rPr>
        <w:t xml:space="preserve"> ممکن است</w:t>
      </w:r>
      <w:r w:rsidR="000E19AF" w:rsidRPr="000E19AF">
        <w:rPr>
          <w:rFonts w:asciiTheme="majorBidi" w:hAnsiTheme="majorBidi" w:cs="B Mitra"/>
          <w:sz w:val="28"/>
          <w:szCs w:val="28"/>
          <w:rtl/>
        </w:rPr>
        <w:t xml:space="preserve"> </w:t>
      </w:r>
      <w:r w:rsidR="000E19AF" w:rsidRPr="00F6197A">
        <w:rPr>
          <w:rFonts w:asciiTheme="majorBidi" w:hAnsiTheme="majorBidi" w:cs="B Mitra"/>
          <w:sz w:val="28"/>
          <w:szCs w:val="28"/>
          <w:rtl/>
        </w:rPr>
        <w:t>ا</w:t>
      </w:r>
      <w:r w:rsidR="000E19AF" w:rsidRPr="00F6197A">
        <w:rPr>
          <w:rFonts w:asciiTheme="majorBidi" w:hAnsiTheme="majorBidi" w:cs="B Mitra" w:hint="cs"/>
          <w:sz w:val="28"/>
          <w:szCs w:val="28"/>
          <w:rtl/>
        </w:rPr>
        <w:t>ی</w:t>
      </w:r>
      <w:r w:rsidR="000E19AF" w:rsidRPr="00F6197A">
        <w:rPr>
          <w:rFonts w:asciiTheme="majorBidi" w:hAnsiTheme="majorBidi" w:cs="B Mitra" w:hint="eastAsia"/>
          <w:sz w:val="28"/>
          <w:szCs w:val="28"/>
          <w:rtl/>
        </w:rPr>
        <w:t>نها</w:t>
      </w:r>
      <w:r w:rsidRPr="00F6197A">
        <w:rPr>
          <w:rFonts w:asciiTheme="majorBidi" w:hAnsiTheme="majorBidi" w:cs="B Mitra"/>
          <w:sz w:val="28"/>
          <w:szCs w:val="28"/>
          <w:rtl/>
        </w:rPr>
        <w:t xml:space="preserve"> </w:t>
      </w:r>
      <w:r w:rsidR="00DD2B6F">
        <w:rPr>
          <w:rFonts w:asciiTheme="majorBidi" w:hAnsiTheme="majorBidi" w:cs="B Mitra" w:hint="cs"/>
          <w:sz w:val="28"/>
          <w:szCs w:val="28"/>
          <w:rtl/>
        </w:rPr>
        <w:t xml:space="preserve">به </w:t>
      </w:r>
      <w:r w:rsidR="00096202">
        <w:rPr>
          <w:rFonts w:asciiTheme="majorBidi" w:hAnsiTheme="majorBidi" w:cs="B Mitra" w:hint="cs"/>
          <w:sz w:val="28"/>
          <w:szCs w:val="28"/>
          <w:rtl/>
        </w:rPr>
        <w:t>صورت</w:t>
      </w:r>
      <w:r w:rsidR="00DD2B6F">
        <w:rPr>
          <w:rFonts w:asciiTheme="majorBidi" w:hAnsiTheme="majorBidi" w:cs="B Mitra" w:hint="cs"/>
          <w:sz w:val="28"/>
          <w:szCs w:val="28"/>
          <w:rtl/>
        </w:rPr>
        <w:t xml:space="preserve"> </w:t>
      </w:r>
      <w:r w:rsidRPr="00F6197A">
        <w:rPr>
          <w:rFonts w:asciiTheme="majorBidi" w:hAnsiTheme="majorBidi" w:cs="B Mitra"/>
          <w:sz w:val="28"/>
          <w:szCs w:val="28"/>
          <w:rtl/>
        </w:rPr>
        <w:t>کل</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شه،</w:t>
      </w:r>
      <w:r w:rsidRPr="00F6197A">
        <w:rPr>
          <w:rFonts w:asciiTheme="majorBidi" w:hAnsiTheme="majorBidi" w:cs="B Mitra"/>
          <w:sz w:val="28"/>
          <w:szCs w:val="28"/>
          <w:rtl/>
        </w:rPr>
        <w:t xml:space="preserve"> نماد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ا</w:t>
      </w:r>
      <w:r w:rsidRPr="00F6197A">
        <w:rPr>
          <w:rFonts w:asciiTheme="majorBidi" w:hAnsiTheme="majorBidi" w:cs="B Mitra"/>
          <w:sz w:val="28"/>
          <w:szCs w:val="28"/>
          <w:rtl/>
        </w:rPr>
        <w:t xml:space="preserve"> الگو</w:t>
      </w:r>
      <w:r w:rsidR="000E19AF">
        <w:rPr>
          <w:rFonts w:asciiTheme="majorBidi" w:hAnsiTheme="majorBidi" w:cs="B Mitra" w:hint="cs"/>
          <w:sz w:val="28"/>
          <w:szCs w:val="28"/>
          <w:rtl/>
        </w:rPr>
        <w:t>ی اصلی</w:t>
      </w:r>
      <w:r w:rsidRPr="00F6197A">
        <w:rPr>
          <w:rFonts w:asciiTheme="majorBidi" w:hAnsiTheme="majorBidi" w:cs="B Mitra"/>
          <w:sz w:val="28"/>
          <w:szCs w:val="28"/>
          <w:rtl/>
        </w:rPr>
        <w:t xml:space="preserve"> باشند. بنابرا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w:t>
      </w:r>
      <w:r w:rsidR="00CF2993">
        <w:rPr>
          <w:rFonts w:asciiTheme="majorBidi" w:hAnsiTheme="majorBidi" w:cs="B Mitra" w:hint="cs"/>
          <w:sz w:val="28"/>
          <w:szCs w:val="28"/>
          <w:rtl/>
        </w:rPr>
        <w:t xml:space="preserve">اهمیت آنها از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روند نوظهور </w:t>
      </w:r>
      <w:r w:rsidR="001C488F" w:rsidRPr="00F6197A">
        <w:rPr>
          <w:rFonts w:asciiTheme="majorBidi" w:hAnsiTheme="majorBidi" w:cs="B Mitra"/>
          <w:sz w:val="28"/>
          <w:szCs w:val="28"/>
          <w:rtl/>
        </w:rPr>
        <w:t>کمتر</w:t>
      </w:r>
      <w:r w:rsidR="001C488F">
        <w:rPr>
          <w:rFonts w:asciiTheme="majorBidi" w:hAnsiTheme="majorBidi" w:cs="B Mitra" w:hint="cs"/>
          <w:sz w:val="28"/>
          <w:szCs w:val="28"/>
          <w:rtl/>
        </w:rPr>
        <w:t xml:space="preserve"> </w:t>
      </w:r>
      <w:r w:rsidR="00CF2993">
        <w:rPr>
          <w:rFonts w:asciiTheme="majorBidi" w:hAnsiTheme="majorBidi" w:cs="B Mitra" w:hint="cs"/>
          <w:sz w:val="28"/>
          <w:szCs w:val="28"/>
          <w:rtl/>
        </w:rPr>
        <w:t>نیست</w:t>
      </w:r>
      <w:r w:rsidRPr="00F6197A">
        <w:rPr>
          <w:rFonts w:asciiTheme="majorBidi" w:hAnsiTheme="majorBidi" w:cs="B Mitra"/>
          <w:sz w:val="28"/>
          <w:szCs w:val="28"/>
          <w:rtl/>
        </w:rPr>
        <w:t>.</w:t>
      </w:r>
      <w:r w:rsidR="00A66028">
        <w:rPr>
          <w:rFonts w:asciiTheme="majorBidi" w:hAnsiTheme="majorBidi" w:cs="B Mitra" w:hint="cs"/>
          <w:sz w:val="28"/>
          <w:szCs w:val="28"/>
          <w:rtl/>
        </w:rPr>
        <w:t xml:space="preserve"> </w:t>
      </w:r>
    </w:p>
    <w:p w14:paraId="5BB31511" w14:textId="77777777" w:rsidR="00AE6ED7" w:rsidRDefault="00F6197A" w:rsidP="00F6197A">
      <w:pPr>
        <w:jc w:val="both"/>
        <w:rPr>
          <w:rFonts w:asciiTheme="majorBidi" w:hAnsiTheme="majorBidi" w:cs="B Mitra"/>
          <w:sz w:val="28"/>
          <w:szCs w:val="28"/>
          <w:rtl/>
        </w:rPr>
      </w:pPr>
      <w:r w:rsidRPr="00F6197A">
        <w:rPr>
          <w:rFonts w:asciiTheme="majorBidi" w:hAnsiTheme="majorBidi" w:cs="B Mitra"/>
          <w:sz w:val="28"/>
          <w:szCs w:val="28"/>
          <w:rtl/>
        </w:rPr>
        <w:lastRenderedPageBreak/>
        <w:t>ل</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بل</w:t>
      </w:r>
      <w:r w:rsidRPr="00F6197A">
        <w:rPr>
          <w:rFonts w:asciiTheme="majorBidi" w:hAnsiTheme="majorBidi" w:cs="B Mitra"/>
          <w:sz w:val="28"/>
          <w:szCs w:val="28"/>
          <w:rtl/>
        </w:rPr>
        <w:t xml:space="preserve"> و شوارتز (2010) برا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بحث در مورد روند </w:t>
      </w:r>
      <w:r w:rsidR="00517661">
        <w:rPr>
          <w:rFonts w:asciiTheme="majorBidi" w:hAnsiTheme="majorBidi" w:cs="B Mitra" w:hint="cs"/>
          <w:sz w:val="28"/>
          <w:szCs w:val="28"/>
          <w:rtl/>
        </w:rPr>
        <w:t>هنجار</w:t>
      </w:r>
      <w:r w:rsidRPr="00F6197A">
        <w:rPr>
          <w:rFonts w:asciiTheme="majorBidi" w:hAnsiTheme="majorBidi" w:cs="B Mitra"/>
          <w:sz w:val="28"/>
          <w:szCs w:val="28"/>
          <w:rtl/>
        </w:rPr>
        <w:t>ساز</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در 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مه</w:t>
      </w:r>
      <w:r w:rsidRPr="00F6197A">
        <w:rPr>
          <w:rFonts w:asciiTheme="majorBidi" w:hAnsiTheme="majorBidi" w:cs="B Mitra"/>
          <w:sz w:val="28"/>
          <w:szCs w:val="28"/>
          <w:rtl/>
        </w:rPr>
        <w:t xml:space="preserve"> اول </w:t>
      </w:r>
      <w:r w:rsidR="008C7F68">
        <w:rPr>
          <w:rFonts w:asciiTheme="majorBidi" w:hAnsiTheme="majorBidi" w:cs="B Mitra" w:hint="cs"/>
          <w:sz w:val="28"/>
          <w:szCs w:val="28"/>
          <w:rtl/>
        </w:rPr>
        <w:t>«</w:t>
      </w:r>
      <w:r w:rsidRPr="00F6197A">
        <w:rPr>
          <w:rFonts w:asciiTheme="majorBidi" w:hAnsiTheme="majorBidi" w:cs="B Mitra"/>
          <w:sz w:val="28"/>
          <w:szCs w:val="28"/>
          <w:rtl/>
        </w:rPr>
        <w:t xml:space="preserve">چرخه </w:t>
      </w:r>
      <w:r w:rsidR="008C7F68">
        <w:rPr>
          <w:rFonts w:asciiTheme="majorBidi" w:hAnsiTheme="majorBidi" w:cs="B Mitra" w:hint="cs"/>
          <w:sz w:val="28"/>
          <w:szCs w:val="28"/>
          <w:rtl/>
        </w:rPr>
        <w:t>عمر</w:t>
      </w:r>
      <w:r w:rsidRPr="00F6197A">
        <w:rPr>
          <w:rFonts w:asciiTheme="majorBidi" w:hAnsiTheme="majorBidi" w:cs="B Mitra"/>
          <w:sz w:val="28"/>
          <w:szCs w:val="28"/>
          <w:rtl/>
        </w:rPr>
        <w:t xml:space="preserve"> روند</w:t>
      </w:r>
      <w:r w:rsidR="008C7F68">
        <w:rPr>
          <w:rFonts w:asciiTheme="majorBidi" w:hAnsiTheme="majorBidi" w:cs="B Mitra" w:hint="cs"/>
          <w:sz w:val="28"/>
          <w:szCs w:val="28"/>
          <w:rtl/>
        </w:rPr>
        <w:t>»</w:t>
      </w:r>
      <w:r w:rsidRPr="00F6197A">
        <w:rPr>
          <w:rFonts w:asciiTheme="majorBidi" w:hAnsiTheme="majorBidi" w:cs="B Mitra"/>
          <w:sz w:val="28"/>
          <w:szCs w:val="28"/>
          <w:rtl/>
        </w:rPr>
        <w:t xml:space="preserve"> مت</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وز</w:t>
      </w:r>
      <w:r w:rsidRPr="00F6197A">
        <w:rPr>
          <w:rFonts w:asciiTheme="majorBidi" w:hAnsiTheme="majorBidi" w:cs="B Mitra"/>
          <w:sz w:val="28"/>
          <w:szCs w:val="28"/>
          <w:rtl/>
        </w:rPr>
        <w:t xml:space="preserve"> و واکر (2002)</w:t>
      </w:r>
      <w:r w:rsidR="008C7F68">
        <w:rPr>
          <w:rFonts w:asciiTheme="majorBidi" w:hAnsiTheme="majorBidi" w:cs="B Mitra" w:hint="cs"/>
          <w:sz w:val="28"/>
          <w:szCs w:val="28"/>
          <w:rtl/>
        </w:rPr>
        <w:t>،</w:t>
      </w:r>
      <w:r w:rsidRPr="00F6197A">
        <w:rPr>
          <w:rFonts w:asciiTheme="majorBidi" w:hAnsiTheme="majorBidi" w:cs="B Mitra"/>
          <w:sz w:val="28"/>
          <w:szCs w:val="28"/>
          <w:rtl/>
        </w:rPr>
        <w:t xml:space="preserve"> به تحق</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ق</w:t>
      </w:r>
      <w:r w:rsidR="006E44C8">
        <w:rPr>
          <w:rFonts w:asciiTheme="majorBidi" w:hAnsiTheme="majorBidi" w:cs="B Mitra" w:hint="cs"/>
          <w:sz w:val="28"/>
          <w:szCs w:val="28"/>
          <w:rtl/>
        </w:rPr>
        <w:t xml:space="preserve">ی </w:t>
      </w:r>
      <w:r w:rsidRPr="00F6197A">
        <w:rPr>
          <w:rFonts w:asciiTheme="majorBidi" w:hAnsiTheme="majorBidi" w:cs="B Mitra"/>
          <w:sz w:val="28"/>
          <w:szCs w:val="28"/>
          <w:rtl/>
        </w:rPr>
        <w:t xml:space="preserve">در </w:t>
      </w:r>
      <w:r w:rsidR="006E44C8">
        <w:rPr>
          <w:rFonts w:asciiTheme="majorBidi" w:hAnsiTheme="majorBidi" w:cs="B Mitra" w:hint="cs"/>
          <w:sz w:val="28"/>
          <w:szCs w:val="28"/>
          <w:rtl/>
        </w:rPr>
        <w:t>زمینه</w:t>
      </w:r>
      <w:r w:rsidRPr="00F6197A">
        <w:rPr>
          <w:rFonts w:asciiTheme="majorBidi" w:hAnsiTheme="majorBidi" w:cs="B Mitra"/>
          <w:sz w:val="28"/>
          <w:szCs w:val="28"/>
          <w:rtl/>
        </w:rPr>
        <w:t xml:space="preserve"> پد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ده</w:t>
      </w:r>
      <w:r w:rsidRPr="00F6197A">
        <w:rPr>
          <w:rFonts w:asciiTheme="majorBidi" w:hAnsiTheme="majorBidi" w:cs="B Mitra"/>
          <w:sz w:val="28"/>
          <w:szCs w:val="28"/>
          <w:rtl/>
        </w:rPr>
        <w:t xml:space="preserve"> </w:t>
      </w:r>
      <w:r w:rsidR="006E44C8">
        <w:rPr>
          <w:rFonts w:asciiTheme="majorBidi" w:hAnsiTheme="majorBidi" w:cs="B Mitra" w:hint="cs"/>
          <w:sz w:val="28"/>
          <w:szCs w:val="28"/>
          <w:rtl/>
        </w:rPr>
        <w:t>«به هنجاری</w:t>
      </w:r>
      <w:r w:rsidR="006E44C8">
        <w:rPr>
          <w:rStyle w:val="FootnoteReference"/>
          <w:rFonts w:asciiTheme="majorBidi" w:hAnsiTheme="majorBidi" w:cs="B Mitra"/>
          <w:sz w:val="28"/>
          <w:szCs w:val="28"/>
          <w:rtl/>
        </w:rPr>
        <w:footnoteReference w:id="136"/>
      </w:r>
      <w:r w:rsidR="006E44C8">
        <w:rPr>
          <w:rFonts w:asciiTheme="majorBidi" w:hAnsiTheme="majorBidi" w:cs="B Mitra" w:hint="cs"/>
          <w:sz w:val="28"/>
          <w:szCs w:val="28"/>
          <w:rtl/>
        </w:rPr>
        <w:t>»</w:t>
      </w:r>
      <w:r w:rsidRPr="00F6197A">
        <w:rPr>
          <w:rFonts w:asciiTheme="majorBidi" w:hAnsiTheme="majorBidi" w:cs="B Mitra"/>
          <w:sz w:val="28"/>
          <w:szCs w:val="28"/>
          <w:rtl/>
        </w:rPr>
        <w:t xml:space="preserve"> و پ</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ش</w:t>
      </w:r>
      <w:r w:rsidRPr="00F6197A">
        <w:rPr>
          <w:rFonts w:asciiTheme="majorBidi" w:hAnsiTheme="majorBidi" w:cs="B Mitra"/>
          <w:sz w:val="28"/>
          <w:szCs w:val="28"/>
          <w:rtl/>
        </w:rPr>
        <w:t xml:space="preserve"> و رانش استانداردها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اجتماع</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(ل</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نک</w:t>
      </w:r>
      <w:r w:rsidR="00AE6ED7">
        <w:rPr>
          <w:rFonts w:asciiTheme="majorBidi" w:hAnsiTheme="majorBidi" w:cs="B Mitra" w:hint="cs"/>
          <w:sz w:val="28"/>
          <w:szCs w:val="28"/>
          <w:rtl/>
        </w:rPr>
        <w:t>،</w:t>
      </w:r>
      <w:r w:rsidRPr="00F6197A">
        <w:rPr>
          <w:rFonts w:asciiTheme="majorBidi" w:hAnsiTheme="majorBidi" w:cs="B Mitra"/>
          <w:sz w:val="28"/>
          <w:szCs w:val="28"/>
          <w:rtl/>
        </w:rPr>
        <w:t xml:space="preserve"> 1999) استناد </w:t>
      </w:r>
      <w:r w:rsidR="00AE6ED7">
        <w:rPr>
          <w:rFonts w:asciiTheme="majorBidi" w:hAnsiTheme="majorBidi" w:cs="B Mitra" w:hint="cs"/>
          <w:sz w:val="28"/>
          <w:szCs w:val="28"/>
          <w:rtl/>
        </w:rPr>
        <w:t>می کنند</w:t>
      </w:r>
      <w:r w:rsidRPr="00F6197A">
        <w:rPr>
          <w:rFonts w:asciiTheme="majorBidi" w:hAnsiTheme="majorBidi" w:cs="B Mitra"/>
          <w:sz w:val="28"/>
          <w:szCs w:val="28"/>
          <w:rtl/>
        </w:rPr>
        <w:t xml:space="preserve"> و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بخش از چرخه </w:t>
      </w:r>
      <w:r w:rsidR="00AE6ED7">
        <w:rPr>
          <w:rFonts w:asciiTheme="majorBidi" w:hAnsiTheme="majorBidi" w:cs="B Mitra" w:hint="cs"/>
          <w:sz w:val="28"/>
          <w:szCs w:val="28"/>
          <w:rtl/>
        </w:rPr>
        <w:t xml:space="preserve">عمر </w:t>
      </w:r>
      <w:r w:rsidRPr="00F6197A">
        <w:rPr>
          <w:rFonts w:asciiTheme="majorBidi" w:hAnsiTheme="majorBidi" w:cs="B Mitra"/>
          <w:sz w:val="28"/>
          <w:szCs w:val="28"/>
          <w:rtl/>
        </w:rPr>
        <w:t>روند</w:t>
      </w:r>
      <w:r w:rsidR="00AE6ED7">
        <w:rPr>
          <w:rFonts w:asciiTheme="majorBidi" w:hAnsiTheme="majorBidi" w:cs="B Mitra" w:hint="cs"/>
          <w:sz w:val="28"/>
          <w:szCs w:val="28"/>
          <w:rtl/>
        </w:rPr>
        <w:t xml:space="preserve"> را</w:t>
      </w:r>
      <w:r w:rsidRPr="00F6197A">
        <w:rPr>
          <w:rFonts w:asciiTheme="majorBidi" w:hAnsiTheme="majorBidi" w:cs="B Mitra"/>
          <w:sz w:val="28"/>
          <w:szCs w:val="28"/>
          <w:rtl/>
        </w:rPr>
        <w:t xml:space="preserve"> به عنوان </w:t>
      </w:r>
      <w:r w:rsidR="00AE6ED7">
        <w:rPr>
          <w:rFonts w:asciiTheme="majorBidi" w:hAnsiTheme="majorBidi" w:cs="B Mitra" w:hint="cs"/>
          <w:sz w:val="28"/>
          <w:szCs w:val="28"/>
          <w:rtl/>
        </w:rPr>
        <w:t xml:space="preserve">یک </w:t>
      </w:r>
      <w:r w:rsidRPr="00F6197A">
        <w:rPr>
          <w:rFonts w:asciiTheme="majorBidi" w:hAnsiTheme="majorBidi" w:cs="B Mitra"/>
          <w:sz w:val="28"/>
          <w:szCs w:val="28"/>
          <w:rtl/>
        </w:rPr>
        <w:t>ف</w:t>
      </w:r>
      <w:r w:rsidRPr="00F6197A">
        <w:rPr>
          <w:rFonts w:asciiTheme="majorBidi" w:hAnsiTheme="majorBidi" w:cs="B Mitra" w:hint="eastAsia"/>
          <w:sz w:val="28"/>
          <w:szCs w:val="28"/>
          <w:rtl/>
        </w:rPr>
        <w:t>رآ</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ند</w:t>
      </w:r>
      <w:r w:rsidRPr="00F6197A">
        <w:rPr>
          <w:rFonts w:asciiTheme="majorBidi" w:hAnsiTheme="majorBidi" w:cs="B Mitra"/>
          <w:sz w:val="28"/>
          <w:szCs w:val="28"/>
          <w:rtl/>
        </w:rPr>
        <w:t xml:space="preserve"> </w:t>
      </w:r>
      <w:r w:rsidR="00AE6ED7">
        <w:rPr>
          <w:rFonts w:asciiTheme="majorBidi" w:hAnsiTheme="majorBidi" w:cs="B Mitra" w:hint="cs"/>
          <w:sz w:val="28"/>
          <w:szCs w:val="28"/>
          <w:rtl/>
        </w:rPr>
        <w:t>هنجار</w:t>
      </w:r>
      <w:r w:rsidRPr="00F6197A">
        <w:rPr>
          <w:rFonts w:asciiTheme="majorBidi" w:hAnsiTheme="majorBidi" w:cs="B Mitra"/>
          <w:sz w:val="28"/>
          <w:szCs w:val="28"/>
          <w:rtl/>
        </w:rPr>
        <w:t>ساز</w:t>
      </w:r>
      <w:r w:rsidRPr="00F6197A">
        <w:rPr>
          <w:rFonts w:asciiTheme="majorBidi" w:hAnsiTheme="majorBidi" w:cs="B Mitra" w:hint="cs"/>
          <w:sz w:val="28"/>
          <w:szCs w:val="28"/>
          <w:rtl/>
        </w:rPr>
        <w:t>ی</w:t>
      </w:r>
      <w:r w:rsidR="00AE6ED7">
        <w:rPr>
          <w:rFonts w:asciiTheme="majorBidi" w:hAnsiTheme="majorBidi" w:cs="B Mitra" w:hint="cs"/>
          <w:sz w:val="28"/>
          <w:szCs w:val="28"/>
          <w:rtl/>
        </w:rPr>
        <w:t xml:space="preserve"> سه مرحله ای توصیف می نمایند</w:t>
      </w:r>
      <w:r w:rsidRPr="00F6197A">
        <w:rPr>
          <w:rFonts w:asciiTheme="majorBidi" w:hAnsiTheme="majorBidi" w:cs="B Mitra"/>
          <w:sz w:val="28"/>
          <w:szCs w:val="28"/>
          <w:rtl/>
        </w:rPr>
        <w:t>:</w:t>
      </w:r>
    </w:p>
    <w:p w14:paraId="4422581C" w14:textId="1715DA61" w:rsidR="000531ED" w:rsidRDefault="00AE6ED7" w:rsidP="00F6197A">
      <w:pPr>
        <w:jc w:val="both"/>
        <w:rPr>
          <w:rFonts w:asciiTheme="majorBidi" w:hAnsiTheme="majorBidi" w:cs="B Mitra"/>
          <w:sz w:val="28"/>
          <w:szCs w:val="28"/>
          <w:rtl/>
        </w:rPr>
      </w:pPr>
      <w:r>
        <w:rPr>
          <w:rFonts w:asciiTheme="majorBidi" w:hAnsiTheme="majorBidi" w:cs="B Mitra" w:hint="cs"/>
          <w:sz w:val="28"/>
          <w:szCs w:val="28"/>
          <w:rtl/>
        </w:rPr>
        <w:t>-</w:t>
      </w:r>
      <w:r w:rsidR="00F6197A" w:rsidRPr="00F6197A">
        <w:rPr>
          <w:rFonts w:asciiTheme="majorBidi" w:hAnsiTheme="majorBidi" w:cs="B Mitra"/>
          <w:sz w:val="28"/>
          <w:szCs w:val="28"/>
          <w:rtl/>
        </w:rPr>
        <w:t>«</w:t>
      </w:r>
      <w:r w:rsidR="00B10A52">
        <w:rPr>
          <w:rFonts w:asciiTheme="majorBidi" w:hAnsiTheme="majorBidi" w:cs="B Mitra" w:hint="cs"/>
          <w:sz w:val="28"/>
          <w:szCs w:val="28"/>
          <w:rtl/>
        </w:rPr>
        <w:t>زمانی</w:t>
      </w:r>
      <w:r w:rsidR="00F6197A" w:rsidRPr="00F6197A">
        <w:rPr>
          <w:rFonts w:asciiTheme="majorBidi" w:hAnsiTheme="majorBidi" w:cs="B Mitra"/>
          <w:sz w:val="28"/>
          <w:szCs w:val="28"/>
          <w:rtl/>
        </w:rPr>
        <w:t xml:space="preserve">که </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ک</w:t>
      </w:r>
      <w:r w:rsidR="00F6197A" w:rsidRPr="00F6197A">
        <w:rPr>
          <w:rFonts w:asciiTheme="majorBidi" w:hAnsiTheme="majorBidi" w:cs="B Mitra"/>
          <w:sz w:val="28"/>
          <w:szCs w:val="28"/>
          <w:rtl/>
        </w:rPr>
        <w:t xml:space="preserve"> رو</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ه</w:t>
      </w:r>
      <w:r w:rsidR="00F6197A" w:rsidRPr="00F6197A">
        <w:rPr>
          <w:rFonts w:asciiTheme="majorBidi" w:hAnsiTheme="majorBidi" w:cs="B Mitra"/>
          <w:sz w:val="28"/>
          <w:szCs w:val="28"/>
          <w:rtl/>
        </w:rPr>
        <w:t xml:space="preserve"> اجتماع</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-فرهنگ</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جد</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د</w:t>
      </w:r>
      <w:r w:rsidR="00F6197A" w:rsidRPr="00F6197A">
        <w:rPr>
          <w:rFonts w:asciiTheme="majorBidi" w:hAnsiTheme="majorBidi" w:cs="B Mitra"/>
          <w:sz w:val="28"/>
          <w:szCs w:val="28"/>
          <w:rtl/>
        </w:rPr>
        <w:t xml:space="preserve"> در جامعه </w:t>
      </w:r>
      <w:r w:rsidR="00F05AB1">
        <w:rPr>
          <w:rFonts w:asciiTheme="majorBidi" w:hAnsiTheme="majorBidi" w:cs="B Mitra" w:hint="cs"/>
          <w:sz w:val="28"/>
          <w:szCs w:val="28"/>
          <w:rtl/>
        </w:rPr>
        <w:t>اشاعه می یابد</w:t>
      </w:r>
      <w:r w:rsidR="00F6197A" w:rsidRPr="00F6197A">
        <w:rPr>
          <w:rFonts w:asciiTheme="majorBidi" w:hAnsiTheme="majorBidi" w:cs="B Mitra"/>
          <w:sz w:val="28"/>
          <w:szCs w:val="28"/>
          <w:rtl/>
        </w:rPr>
        <w:t>، مورد ارز</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اب</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مجدد قرار </w:t>
      </w:r>
      <w:r w:rsidR="000478E2">
        <w:rPr>
          <w:rFonts w:asciiTheme="majorBidi" w:hAnsiTheme="majorBidi" w:cs="B Mitra" w:hint="cs"/>
          <w:sz w:val="28"/>
          <w:szCs w:val="28"/>
          <w:rtl/>
        </w:rPr>
        <w:t>خواهد گرفت</w:t>
      </w:r>
      <w:r w:rsidR="00F6197A" w:rsidRPr="00F6197A">
        <w:rPr>
          <w:rFonts w:asciiTheme="majorBidi" w:hAnsiTheme="majorBidi" w:cs="B Mitra"/>
          <w:sz w:val="28"/>
          <w:szCs w:val="28"/>
          <w:rtl/>
        </w:rPr>
        <w:t xml:space="preserve">: رفتار </w:t>
      </w:r>
      <w:r w:rsidR="00FE2BBD">
        <w:rPr>
          <w:rFonts w:asciiTheme="majorBidi" w:hAnsiTheme="majorBidi" w:cs="B Mitra" w:hint="cs"/>
          <w:sz w:val="28"/>
          <w:szCs w:val="28"/>
          <w:rtl/>
        </w:rPr>
        <w:t>نابهنجار</w:t>
      </w:r>
      <w:r w:rsidR="00F6197A" w:rsidRPr="00F6197A">
        <w:rPr>
          <w:rFonts w:asciiTheme="majorBidi" w:hAnsiTheme="majorBidi" w:cs="B Mitra"/>
          <w:sz w:val="28"/>
          <w:szCs w:val="28"/>
          <w:rtl/>
        </w:rPr>
        <w:t xml:space="preserve"> («</w:t>
      </w:r>
      <w:r w:rsidR="00FE2BBD">
        <w:rPr>
          <w:rFonts w:asciiTheme="majorBidi" w:hAnsiTheme="majorBidi" w:cs="B Mitra" w:hint="cs"/>
          <w:sz w:val="28"/>
          <w:szCs w:val="28"/>
          <w:rtl/>
        </w:rPr>
        <w:t>کژرفتاری</w:t>
      </w:r>
      <w:r w:rsidR="00FE2BBD">
        <w:rPr>
          <w:rStyle w:val="FootnoteReference"/>
          <w:rFonts w:asciiTheme="majorBidi" w:hAnsiTheme="majorBidi" w:cs="B Mitra"/>
          <w:sz w:val="28"/>
          <w:szCs w:val="28"/>
          <w:rtl/>
        </w:rPr>
        <w:footnoteReference w:id="137"/>
      </w:r>
      <w:r w:rsidR="00F6197A" w:rsidRPr="00F6197A">
        <w:rPr>
          <w:rFonts w:asciiTheme="majorBidi" w:hAnsiTheme="majorBidi" w:cs="B Mitra"/>
          <w:sz w:val="28"/>
          <w:szCs w:val="28"/>
          <w:rtl/>
        </w:rPr>
        <w:t xml:space="preserve">») </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ک</w:t>
      </w:r>
      <w:r w:rsidR="00F6197A" w:rsidRPr="00F6197A">
        <w:rPr>
          <w:rFonts w:asciiTheme="majorBidi" w:hAnsiTheme="majorBidi" w:cs="B Mitra"/>
          <w:sz w:val="28"/>
          <w:szCs w:val="28"/>
          <w:rtl/>
        </w:rPr>
        <w:t xml:space="preserve"> گروه (</w:t>
      </w:r>
      <w:r w:rsidR="003617BA">
        <w:rPr>
          <w:rFonts w:asciiTheme="majorBidi" w:hAnsiTheme="majorBidi" w:cs="B Mitra" w:hint="cs"/>
          <w:sz w:val="28"/>
          <w:szCs w:val="28"/>
          <w:rtl/>
        </w:rPr>
        <w:t>داغ ننگ</w:t>
      </w:r>
      <w:r w:rsidR="000531ED">
        <w:rPr>
          <w:rFonts w:asciiTheme="majorBidi" w:hAnsiTheme="majorBidi" w:cs="B Mitra" w:hint="cs"/>
          <w:sz w:val="28"/>
          <w:szCs w:val="28"/>
          <w:rtl/>
        </w:rPr>
        <w:t xml:space="preserve"> زده شده</w:t>
      </w:r>
      <w:r w:rsidR="0030180E">
        <w:rPr>
          <w:rStyle w:val="FootnoteReference"/>
          <w:rFonts w:asciiTheme="majorBidi" w:hAnsiTheme="majorBidi" w:cs="B Mitra"/>
          <w:sz w:val="28"/>
          <w:szCs w:val="28"/>
          <w:rtl/>
        </w:rPr>
        <w:footnoteReference w:id="138"/>
      </w:r>
      <w:r w:rsidR="00F6197A" w:rsidRPr="00F6197A">
        <w:rPr>
          <w:rFonts w:asciiTheme="majorBidi" w:hAnsiTheme="majorBidi" w:cs="B Mitra"/>
          <w:sz w:val="28"/>
          <w:szCs w:val="28"/>
          <w:rtl/>
        </w:rPr>
        <w:t>)</w:t>
      </w:r>
      <w:r w:rsidR="000531ED">
        <w:rPr>
          <w:rFonts w:asciiTheme="majorBidi" w:hAnsiTheme="majorBidi" w:cs="B Mitra" w:hint="cs"/>
          <w:sz w:val="28"/>
          <w:szCs w:val="28"/>
          <w:rtl/>
        </w:rPr>
        <w:t xml:space="preserve"> به</w:t>
      </w:r>
      <w:r w:rsidR="00F6197A" w:rsidRPr="00F6197A">
        <w:rPr>
          <w:rFonts w:asciiTheme="majorBidi" w:hAnsiTheme="majorBidi" w:cs="B Mitra"/>
          <w:sz w:val="28"/>
          <w:szCs w:val="28"/>
          <w:rtl/>
        </w:rPr>
        <w:t xml:space="preserve"> رفتار (ترج</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ح</w:t>
      </w:r>
      <w:r w:rsidR="000531ED">
        <w:rPr>
          <w:rFonts w:asciiTheme="majorBidi" w:hAnsiTheme="majorBidi" w:cs="B Mitra" w:hint="cs"/>
          <w:sz w:val="28"/>
          <w:szCs w:val="28"/>
          <w:rtl/>
        </w:rPr>
        <w:t>ی</w:t>
      </w:r>
      <w:r w:rsidR="00F6197A" w:rsidRPr="00F6197A">
        <w:rPr>
          <w:rFonts w:asciiTheme="majorBidi" w:hAnsiTheme="majorBidi" w:cs="B Mitra"/>
          <w:sz w:val="28"/>
          <w:szCs w:val="28"/>
          <w:rtl/>
        </w:rPr>
        <w:t xml:space="preserve">) </w:t>
      </w:r>
      <w:r w:rsidR="000531ED">
        <w:rPr>
          <w:rFonts w:asciiTheme="majorBidi" w:hAnsiTheme="majorBidi" w:cs="B Mitra" w:hint="cs"/>
          <w:sz w:val="28"/>
          <w:szCs w:val="28"/>
          <w:rtl/>
        </w:rPr>
        <w:t>طیف</w:t>
      </w:r>
      <w:r w:rsidR="00F6197A" w:rsidRPr="00F6197A">
        <w:rPr>
          <w:rFonts w:asciiTheme="majorBidi" w:hAnsiTheme="majorBidi" w:cs="B Mitra"/>
          <w:sz w:val="28"/>
          <w:szCs w:val="28"/>
          <w:rtl/>
        </w:rPr>
        <w:t xml:space="preserve"> گسترده </w:t>
      </w:r>
      <w:r w:rsidR="000531ED">
        <w:rPr>
          <w:rFonts w:asciiTheme="majorBidi" w:hAnsiTheme="majorBidi" w:cs="B Mitra" w:hint="cs"/>
          <w:sz w:val="28"/>
          <w:szCs w:val="28"/>
          <w:rtl/>
        </w:rPr>
        <w:t>ای از</w:t>
      </w:r>
      <w:r w:rsidR="00F6197A" w:rsidRPr="00F6197A">
        <w:rPr>
          <w:rFonts w:asciiTheme="majorBidi" w:hAnsiTheme="majorBidi" w:cs="B Mitra"/>
          <w:sz w:val="28"/>
          <w:szCs w:val="28"/>
          <w:rtl/>
        </w:rPr>
        <w:t xml:space="preserve"> </w:t>
      </w:r>
      <w:r w:rsidR="000531ED" w:rsidRPr="00F6197A">
        <w:rPr>
          <w:rFonts w:asciiTheme="majorBidi" w:hAnsiTheme="majorBidi" w:cs="B Mitra"/>
          <w:sz w:val="28"/>
          <w:szCs w:val="28"/>
          <w:rtl/>
        </w:rPr>
        <w:t>مخاطب</w:t>
      </w:r>
      <w:r w:rsidR="00FC00B3">
        <w:rPr>
          <w:rFonts w:asciiTheme="majorBidi" w:hAnsiTheme="majorBidi" w:cs="B Mitra" w:hint="cs"/>
          <w:sz w:val="28"/>
          <w:szCs w:val="28"/>
          <w:rtl/>
        </w:rPr>
        <w:t>ان</w:t>
      </w:r>
      <w:r w:rsidR="000531ED" w:rsidRPr="00F6197A">
        <w:rPr>
          <w:rFonts w:asciiTheme="majorBidi" w:hAnsiTheme="majorBidi" w:cs="B Mitra"/>
          <w:sz w:val="28"/>
          <w:szCs w:val="28"/>
          <w:rtl/>
        </w:rPr>
        <w:t xml:space="preserve"> </w:t>
      </w:r>
      <w:r w:rsidR="00F6197A" w:rsidRPr="00F6197A">
        <w:rPr>
          <w:rFonts w:asciiTheme="majorBidi" w:hAnsiTheme="majorBidi" w:cs="B Mitra"/>
          <w:sz w:val="28"/>
          <w:szCs w:val="28"/>
          <w:rtl/>
        </w:rPr>
        <w:t>و حت</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بخش</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ا</w:t>
      </w:r>
      <w:r w:rsidR="00F6197A" w:rsidRPr="00F6197A">
        <w:rPr>
          <w:rFonts w:asciiTheme="majorBidi" w:hAnsiTheme="majorBidi" w:cs="B Mitra" w:hint="eastAsia"/>
          <w:sz w:val="28"/>
          <w:szCs w:val="28"/>
          <w:rtl/>
        </w:rPr>
        <w:t>ز</w:t>
      </w:r>
      <w:r w:rsidR="00F6197A" w:rsidRPr="00F6197A">
        <w:rPr>
          <w:rFonts w:asciiTheme="majorBidi" w:hAnsiTheme="majorBidi" w:cs="B Mitra"/>
          <w:sz w:val="28"/>
          <w:szCs w:val="28"/>
          <w:rtl/>
        </w:rPr>
        <w:t xml:space="preserve"> </w:t>
      </w:r>
      <w:r w:rsidR="00FC00B3">
        <w:rPr>
          <w:rFonts w:asciiTheme="majorBidi" w:hAnsiTheme="majorBidi" w:cs="B Mitra" w:hint="cs"/>
          <w:sz w:val="28"/>
          <w:szCs w:val="28"/>
          <w:rtl/>
        </w:rPr>
        <w:t>سازمان</w:t>
      </w:r>
      <w:r w:rsidR="000531ED">
        <w:rPr>
          <w:rFonts w:asciiTheme="majorBidi" w:hAnsiTheme="majorBidi" w:cs="B Mitra" w:hint="cs"/>
          <w:sz w:val="28"/>
          <w:szCs w:val="28"/>
          <w:rtl/>
        </w:rPr>
        <w:t xml:space="preserve"> </w:t>
      </w:r>
      <w:r w:rsidR="000531ED" w:rsidRPr="00F6197A">
        <w:rPr>
          <w:rFonts w:asciiTheme="majorBidi" w:hAnsiTheme="majorBidi" w:cs="B Mitra"/>
          <w:sz w:val="28"/>
          <w:szCs w:val="28"/>
          <w:rtl/>
        </w:rPr>
        <w:t>تبد</w:t>
      </w:r>
      <w:r w:rsidR="000531ED" w:rsidRPr="00F6197A">
        <w:rPr>
          <w:rFonts w:asciiTheme="majorBidi" w:hAnsiTheme="majorBidi" w:cs="B Mitra" w:hint="cs"/>
          <w:sz w:val="28"/>
          <w:szCs w:val="28"/>
          <w:rtl/>
        </w:rPr>
        <w:t>ی</w:t>
      </w:r>
      <w:r w:rsidR="000531ED" w:rsidRPr="00F6197A">
        <w:rPr>
          <w:rFonts w:asciiTheme="majorBidi" w:hAnsiTheme="majorBidi" w:cs="B Mitra" w:hint="eastAsia"/>
          <w:sz w:val="28"/>
          <w:szCs w:val="28"/>
          <w:rtl/>
        </w:rPr>
        <w:t>ل</w:t>
      </w:r>
      <w:r w:rsidR="000531ED" w:rsidRPr="00F6197A">
        <w:rPr>
          <w:rFonts w:asciiTheme="majorBidi" w:hAnsiTheme="majorBidi" w:cs="B Mitra"/>
          <w:sz w:val="28"/>
          <w:szCs w:val="28"/>
          <w:rtl/>
        </w:rPr>
        <w:t xml:space="preserve"> م</w:t>
      </w:r>
      <w:r w:rsidR="000531ED" w:rsidRPr="00F6197A">
        <w:rPr>
          <w:rFonts w:asciiTheme="majorBidi" w:hAnsiTheme="majorBidi" w:cs="B Mitra" w:hint="cs"/>
          <w:sz w:val="28"/>
          <w:szCs w:val="28"/>
          <w:rtl/>
        </w:rPr>
        <w:t>ی</w:t>
      </w:r>
      <w:r w:rsidR="000531ED" w:rsidRPr="00F6197A">
        <w:rPr>
          <w:rFonts w:asciiTheme="majorBidi" w:hAnsiTheme="majorBidi" w:cs="B Mitra"/>
          <w:sz w:val="28"/>
          <w:szCs w:val="28"/>
          <w:rtl/>
        </w:rPr>
        <w:t xml:space="preserve"> شود.</w:t>
      </w:r>
    </w:p>
    <w:p w14:paraId="77D90503" w14:textId="77777777" w:rsidR="00F20F36" w:rsidRDefault="000531ED" w:rsidP="00F6197A">
      <w:pPr>
        <w:jc w:val="both"/>
        <w:rPr>
          <w:rFonts w:asciiTheme="majorBidi" w:hAnsiTheme="majorBidi" w:cs="B Mitra"/>
          <w:sz w:val="28"/>
          <w:szCs w:val="28"/>
          <w:rtl/>
        </w:rPr>
      </w:pPr>
      <w:r>
        <w:rPr>
          <w:rFonts w:asciiTheme="majorBidi" w:hAnsiTheme="majorBidi" w:cs="B Mitra" w:hint="cs"/>
          <w:sz w:val="28"/>
          <w:szCs w:val="28"/>
          <w:rtl/>
        </w:rPr>
        <w:t>-</w:t>
      </w:r>
      <w:r w:rsidR="00F6197A" w:rsidRPr="00F6197A">
        <w:rPr>
          <w:rFonts w:asciiTheme="majorBidi" w:hAnsiTheme="majorBidi" w:cs="B Mitra"/>
          <w:sz w:val="28"/>
          <w:szCs w:val="28"/>
          <w:rtl/>
        </w:rPr>
        <w:t>«هنجارسا</w:t>
      </w:r>
      <w:r w:rsidR="00B67336">
        <w:rPr>
          <w:rFonts w:asciiTheme="majorBidi" w:hAnsiTheme="majorBidi" w:cs="B Mitra" w:hint="cs"/>
          <w:sz w:val="28"/>
          <w:szCs w:val="28"/>
          <w:rtl/>
        </w:rPr>
        <w:t>زیِ</w:t>
      </w:r>
      <w:r w:rsidR="00F6197A" w:rsidRPr="00F6197A">
        <w:rPr>
          <w:rFonts w:asciiTheme="majorBidi" w:hAnsiTheme="majorBidi" w:cs="B Mitra"/>
          <w:sz w:val="28"/>
          <w:szCs w:val="28"/>
          <w:rtl/>
        </w:rPr>
        <w:t xml:space="preserve"> </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ک</w:t>
      </w:r>
      <w:r w:rsidR="00F6197A" w:rsidRPr="00F6197A">
        <w:rPr>
          <w:rFonts w:asciiTheme="majorBidi" w:hAnsiTheme="majorBidi" w:cs="B Mitra"/>
          <w:sz w:val="28"/>
          <w:szCs w:val="28"/>
          <w:rtl/>
        </w:rPr>
        <w:t xml:space="preserve"> رو</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ه</w:t>
      </w:r>
      <w:r w:rsidR="00F6197A" w:rsidRPr="00F6197A">
        <w:rPr>
          <w:rFonts w:asciiTheme="majorBidi" w:hAnsiTheme="majorBidi" w:cs="B Mitra"/>
          <w:sz w:val="28"/>
          <w:szCs w:val="28"/>
          <w:rtl/>
        </w:rPr>
        <w:t xml:space="preserve"> اجتماع</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-فرهنگ</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را م</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توان</w:t>
      </w:r>
      <w:r w:rsidR="00347696">
        <w:rPr>
          <w:rFonts w:asciiTheme="majorBidi" w:hAnsiTheme="majorBidi" w:cs="B Mitra" w:hint="cs"/>
          <w:sz w:val="28"/>
          <w:szCs w:val="28"/>
          <w:rtl/>
        </w:rPr>
        <w:t xml:space="preserve"> به مثابه</w:t>
      </w:r>
      <w:r w:rsidR="00F6197A" w:rsidRPr="00F6197A">
        <w:rPr>
          <w:rFonts w:asciiTheme="majorBidi" w:hAnsiTheme="majorBidi" w:cs="B Mitra"/>
          <w:sz w:val="28"/>
          <w:szCs w:val="28"/>
          <w:rtl/>
        </w:rPr>
        <w:t xml:space="preserve"> تغ</w:t>
      </w:r>
      <w:r w:rsidR="00F6197A" w:rsidRPr="00F6197A">
        <w:rPr>
          <w:rFonts w:asciiTheme="majorBidi" w:hAnsiTheme="majorBidi" w:cs="B Mitra" w:hint="cs"/>
          <w:sz w:val="28"/>
          <w:szCs w:val="28"/>
          <w:rtl/>
        </w:rPr>
        <w:t>یی</w:t>
      </w:r>
      <w:r w:rsidR="00F6197A" w:rsidRPr="00F6197A">
        <w:rPr>
          <w:rFonts w:asciiTheme="majorBidi" w:hAnsiTheme="majorBidi" w:cs="B Mitra" w:hint="eastAsia"/>
          <w:sz w:val="28"/>
          <w:szCs w:val="28"/>
          <w:rtl/>
        </w:rPr>
        <w:t>ر</w:t>
      </w:r>
      <w:r w:rsidR="00F6197A" w:rsidRPr="00F6197A">
        <w:rPr>
          <w:rFonts w:asciiTheme="majorBidi" w:hAnsiTheme="majorBidi" w:cs="B Mitra"/>
          <w:sz w:val="28"/>
          <w:szCs w:val="28"/>
          <w:rtl/>
        </w:rPr>
        <w:t xml:space="preserve"> در </w:t>
      </w:r>
      <w:r w:rsidR="00347696">
        <w:rPr>
          <w:rFonts w:asciiTheme="majorBidi" w:hAnsiTheme="majorBidi" w:cs="B Mitra" w:hint="cs"/>
          <w:sz w:val="28"/>
          <w:szCs w:val="28"/>
          <w:rtl/>
        </w:rPr>
        <w:t xml:space="preserve">الگوهای </w:t>
      </w:r>
      <w:r w:rsidR="00F6197A" w:rsidRPr="00F6197A">
        <w:rPr>
          <w:rFonts w:asciiTheme="majorBidi" w:hAnsiTheme="majorBidi" w:cs="B Mitra"/>
          <w:sz w:val="28"/>
          <w:szCs w:val="28"/>
          <w:rtl/>
        </w:rPr>
        <w:t>ارزش</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w:t>
      </w:r>
      <w:r w:rsidR="00347696">
        <w:rPr>
          <w:rFonts w:asciiTheme="majorBidi" w:hAnsiTheme="majorBidi" w:cs="B Mitra" w:hint="cs"/>
          <w:sz w:val="28"/>
          <w:szCs w:val="28"/>
          <w:rtl/>
        </w:rPr>
        <w:t>متداول</w:t>
      </w:r>
      <w:r w:rsidR="00F6197A" w:rsidRPr="00F6197A">
        <w:rPr>
          <w:rFonts w:asciiTheme="majorBidi" w:hAnsiTheme="majorBidi" w:cs="B Mitra"/>
          <w:sz w:val="28"/>
          <w:szCs w:val="28"/>
          <w:rtl/>
        </w:rPr>
        <w:t xml:space="preserve"> </w:t>
      </w:r>
      <w:r w:rsidR="00347696">
        <w:rPr>
          <w:rFonts w:asciiTheme="majorBidi" w:hAnsiTheme="majorBidi" w:cs="B Mitra" w:hint="cs"/>
          <w:sz w:val="28"/>
          <w:szCs w:val="28"/>
          <w:rtl/>
        </w:rPr>
        <w:t>پنداشت</w:t>
      </w:r>
      <w:r w:rsidR="00F6197A" w:rsidRPr="00F6197A">
        <w:rPr>
          <w:rFonts w:asciiTheme="majorBidi" w:hAnsiTheme="majorBidi" w:cs="B Mitra"/>
          <w:sz w:val="28"/>
          <w:szCs w:val="28"/>
          <w:rtl/>
        </w:rPr>
        <w:t>: حت</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افراد</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که رو</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ه</w:t>
      </w:r>
      <w:r w:rsidR="00F6197A" w:rsidRPr="00F6197A">
        <w:rPr>
          <w:rFonts w:asciiTheme="majorBidi" w:hAnsiTheme="majorBidi" w:cs="B Mitra"/>
          <w:sz w:val="28"/>
          <w:szCs w:val="28"/>
          <w:rtl/>
        </w:rPr>
        <w:t xml:space="preserve"> خاص</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را اتخاذ نم</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کنند،</w:t>
      </w:r>
      <w:r w:rsidR="00F6197A" w:rsidRPr="00F6197A">
        <w:rPr>
          <w:rFonts w:asciiTheme="majorBidi" w:hAnsiTheme="majorBidi" w:cs="B Mitra"/>
          <w:sz w:val="28"/>
          <w:szCs w:val="28"/>
          <w:rtl/>
        </w:rPr>
        <w:t xml:space="preserve"> تما</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ل</w:t>
      </w:r>
      <w:r w:rsidR="00F6197A" w:rsidRPr="00F6197A">
        <w:rPr>
          <w:rFonts w:asciiTheme="majorBidi" w:hAnsiTheme="majorBidi" w:cs="B Mitra"/>
          <w:sz w:val="28"/>
          <w:szCs w:val="28"/>
          <w:rtl/>
        </w:rPr>
        <w:t xml:space="preserve"> دارند آن را به‌عنوان </w:t>
      </w:r>
      <w:r w:rsidR="00F20F36">
        <w:rPr>
          <w:rFonts w:asciiTheme="majorBidi" w:hAnsiTheme="majorBidi" w:cs="B Mitra" w:hint="cs"/>
          <w:sz w:val="28"/>
          <w:szCs w:val="28"/>
          <w:rtl/>
        </w:rPr>
        <w:t>یک هنجار</w:t>
      </w:r>
      <w:r w:rsidR="00F6197A" w:rsidRPr="00F6197A">
        <w:rPr>
          <w:rFonts w:asciiTheme="majorBidi" w:hAnsiTheme="majorBidi" w:cs="B Mitra"/>
          <w:sz w:val="28"/>
          <w:szCs w:val="28"/>
          <w:rtl/>
        </w:rPr>
        <w:t xml:space="preserve"> بپذ</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رند</w:t>
      </w:r>
      <w:r w:rsidR="00F6197A" w:rsidRPr="00F6197A">
        <w:rPr>
          <w:rFonts w:asciiTheme="majorBidi" w:hAnsiTheme="majorBidi" w:cs="B Mitra"/>
          <w:sz w:val="28"/>
          <w:szCs w:val="28"/>
          <w:rtl/>
        </w:rPr>
        <w:t>.</w:t>
      </w:r>
    </w:p>
    <w:p w14:paraId="58C689C9" w14:textId="49608F2E" w:rsidR="00F6197A" w:rsidRPr="00F6197A" w:rsidRDefault="00F20F36" w:rsidP="00F6197A">
      <w:pPr>
        <w:jc w:val="both"/>
        <w:rPr>
          <w:rFonts w:asciiTheme="majorBidi" w:hAnsiTheme="majorBidi" w:cs="B Mitra"/>
          <w:sz w:val="28"/>
          <w:szCs w:val="28"/>
          <w:rtl/>
        </w:rPr>
      </w:pPr>
      <w:r>
        <w:rPr>
          <w:rFonts w:asciiTheme="majorBidi" w:hAnsiTheme="majorBidi" w:cs="B Mitra" w:hint="cs"/>
          <w:sz w:val="28"/>
          <w:szCs w:val="28"/>
          <w:rtl/>
        </w:rPr>
        <w:t>-</w:t>
      </w:r>
      <w:r w:rsidR="00180CA9">
        <w:rPr>
          <w:rFonts w:asciiTheme="majorBidi" w:hAnsiTheme="majorBidi" w:cs="B Mitra" w:hint="cs"/>
          <w:sz w:val="28"/>
          <w:szCs w:val="28"/>
          <w:rtl/>
        </w:rPr>
        <w:t>مادامی</w:t>
      </w:r>
      <w:r w:rsidR="00F6197A" w:rsidRPr="00F6197A">
        <w:rPr>
          <w:rFonts w:asciiTheme="majorBidi" w:hAnsiTheme="majorBidi" w:cs="B Mitra"/>
          <w:sz w:val="28"/>
          <w:szCs w:val="28"/>
          <w:rtl/>
        </w:rPr>
        <w:t xml:space="preserve"> که چن</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ن</w:t>
      </w:r>
      <w:r w:rsidR="00F6197A" w:rsidRPr="00F6197A">
        <w:rPr>
          <w:rFonts w:asciiTheme="majorBidi" w:hAnsiTheme="majorBidi" w:cs="B Mitra"/>
          <w:sz w:val="28"/>
          <w:szCs w:val="28"/>
          <w:rtl/>
        </w:rPr>
        <w:t xml:space="preserve"> </w:t>
      </w:r>
      <w:r w:rsidR="00440ED0">
        <w:rPr>
          <w:rFonts w:asciiTheme="majorBidi" w:hAnsiTheme="majorBidi" w:cs="B Mitra" w:hint="cs"/>
          <w:sz w:val="28"/>
          <w:szCs w:val="28"/>
          <w:rtl/>
        </w:rPr>
        <w:t>رویه</w:t>
      </w:r>
      <w:r w:rsidR="00440ED0">
        <w:rPr>
          <w:rFonts w:asciiTheme="majorBidi" w:hAnsiTheme="majorBidi" w:cs="B Mitra"/>
          <w:sz w:val="28"/>
          <w:szCs w:val="28"/>
          <w:rtl/>
        </w:rPr>
        <w:softHyphen/>
      </w:r>
      <w:r w:rsidR="00440ED0">
        <w:rPr>
          <w:rFonts w:asciiTheme="majorBidi" w:hAnsiTheme="majorBidi" w:cs="B Mitra" w:hint="cs"/>
          <w:sz w:val="28"/>
          <w:szCs w:val="28"/>
          <w:rtl/>
        </w:rPr>
        <w:t>ای</w:t>
      </w:r>
      <w:r w:rsidR="00F6197A" w:rsidRPr="00F6197A">
        <w:rPr>
          <w:rFonts w:asciiTheme="majorBidi" w:hAnsiTheme="majorBidi" w:cs="B Mitra"/>
          <w:sz w:val="28"/>
          <w:szCs w:val="28"/>
          <w:rtl/>
        </w:rPr>
        <w:t xml:space="preserve"> </w:t>
      </w:r>
      <w:r w:rsidR="00440ED0">
        <w:rPr>
          <w:rFonts w:asciiTheme="majorBidi" w:hAnsiTheme="majorBidi" w:cs="B Mitra" w:hint="cs"/>
          <w:sz w:val="28"/>
          <w:szCs w:val="28"/>
          <w:rtl/>
        </w:rPr>
        <w:t>اشاعه</w:t>
      </w:r>
      <w:r w:rsidR="00F6197A" w:rsidRPr="00F6197A">
        <w:rPr>
          <w:rFonts w:asciiTheme="majorBidi" w:hAnsiTheme="majorBidi" w:cs="B Mitra"/>
          <w:sz w:val="28"/>
          <w:szCs w:val="28"/>
          <w:rtl/>
        </w:rPr>
        <w:t xml:space="preserve"> </w:t>
      </w:r>
      <w:r w:rsidR="00180CA9">
        <w:rPr>
          <w:rFonts w:asciiTheme="majorBidi" w:hAnsiTheme="majorBidi" w:cs="B Mitra" w:hint="cs"/>
          <w:sz w:val="28"/>
          <w:szCs w:val="28"/>
          <w:rtl/>
        </w:rPr>
        <w:t>می یابد</w:t>
      </w:r>
      <w:r w:rsidR="00F6197A" w:rsidRPr="00F6197A">
        <w:rPr>
          <w:rFonts w:asciiTheme="majorBidi" w:hAnsiTheme="majorBidi" w:cs="B Mitra"/>
          <w:sz w:val="28"/>
          <w:szCs w:val="28"/>
          <w:rtl/>
        </w:rPr>
        <w:t xml:space="preserve">، </w:t>
      </w:r>
      <w:r w:rsidR="00A0310A">
        <w:rPr>
          <w:rFonts w:asciiTheme="majorBidi" w:hAnsiTheme="majorBidi" w:cs="B Mitra" w:hint="cs"/>
          <w:sz w:val="28"/>
          <w:szCs w:val="28"/>
          <w:rtl/>
        </w:rPr>
        <w:t>اشکال افراطی</w:t>
      </w:r>
      <w:r w:rsidR="00F6197A" w:rsidRPr="00F6197A">
        <w:rPr>
          <w:rFonts w:asciiTheme="majorBidi" w:hAnsiTheme="majorBidi" w:cs="B Mitra"/>
          <w:sz w:val="28"/>
          <w:szCs w:val="28"/>
          <w:rtl/>
        </w:rPr>
        <w:t xml:space="preserve"> خود را از دست </w:t>
      </w:r>
      <w:r w:rsidR="00A0310A">
        <w:rPr>
          <w:rFonts w:asciiTheme="majorBidi" w:hAnsiTheme="majorBidi" w:cs="B Mitra" w:hint="cs"/>
          <w:sz w:val="28"/>
          <w:szCs w:val="28"/>
          <w:rtl/>
        </w:rPr>
        <w:t>می</w:t>
      </w:r>
      <w:r w:rsidR="00D26329">
        <w:rPr>
          <w:rFonts w:asciiTheme="majorBidi" w:hAnsiTheme="majorBidi" w:cs="B Mitra"/>
          <w:sz w:val="28"/>
          <w:szCs w:val="28"/>
          <w:rtl/>
        </w:rPr>
        <w:softHyphen/>
      </w:r>
      <w:r w:rsidR="00A0310A">
        <w:rPr>
          <w:rFonts w:asciiTheme="majorBidi" w:hAnsiTheme="majorBidi" w:cs="B Mitra" w:hint="cs"/>
          <w:sz w:val="28"/>
          <w:szCs w:val="28"/>
          <w:rtl/>
        </w:rPr>
        <w:t>دهد</w:t>
      </w:r>
      <w:r w:rsidR="00F6197A" w:rsidRPr="00F6197A">
        <w:rPr>
          <w:rFonts w:asciiTheme="majorBidi" w:hAnsiTheme="majorBidi" w:cs="B Mitra"/>
          <w:sz w:val="28"/>
          <w:szCs w:val="28"/>
          <w:rtl/>
        </w:rPr>
        <w:t xml:space="preserve"> و </w:t>
      </w:r>
      <w:r w:rsidR="00D808BD">
        <w:rPr>
          <w:rFonts w:asciiTheme="majorBidi" w:hAnsiTheme="majorBidi" w:cs="B Mitra" w:hint="cs"/>
          <w:sz w:val="28"/>
          <w:szCs w:val="28"/>
          <w:rtl/>
        </w:rPr>
        <w:t>صُوری</w:t>
      </w:r>
      <w:r w:rsidR="00F6197A" w:rsidRPr="00F6197A">
        <w:rPr>
          <w:rFonts w:asciiTheme="majorBidi" w:hAnsiTheme="majorBidi" w:cs="B Mitra"/>
          <w:sz w:val="28"/>
          <w:szCs w:val="28"/>
          <w:rtl/>
        </w:rPr>
        <w:t xml:space="preserve"> سازگارتر</w:t>
      </w:r>
      <w:r w:rsidR="00D808BD">
        <w:rPr>
          <w:rFonts w:asciiTheme="majorBidi" w:hAnsiTheme="majorBidi" w:cs="B Mitra" w:hint="cs"/>
          <w:sz w:val="28"/>
          <w:szCs w:val="28"/>
          <w:rtl/>
        </w:rPr>
        <w:t xml:space="preserve"> با انتظارات عموم</w:t>
      </w:r>
      <w:r w:rsidR="00F6197A" w:rsidRPr="00F6197A">
        <w:rPr>
          <w:rFonts w:asciiTheme="majorBidi" w:hAnsiTheme="majorBidi" w:cs="B Mitra"/>
          <w:sz w:val="28"/>
          <w:szCs w:val="28"/>
          <w:rtl/>
        </w:rPr>
        <w:t xml:space="preserve"> را به خود </w:t>
      </w:r>
      <w:r w:rsidR="00D808BD">
        <w:rPr>
          <w:rFonts w:asciiTheme="majorBidi" w:hAnsiTheme="majorBidi" w:cs="B Mitra" w:hint="cs"/>
          <w:sz w:val="28"/>
          <w:szCs w:val="28"/>
          <w:rtl/>
        </w:rPr>
        <w:t>می</w:t>
      </w:r>
      <w:r w:rsidR="00D808BD">
        <w:rPr>
          <w:rFonts w:asciiTheme="majorBidi" w:hAnsiTheme="majorBidi" w:cs="B Mitra"/>
          <w:sz w:val="28"/>
          <w:szCs w:val="28"/>
          <w:rtl/>
        </w:rPr>
        <w:softHyphen/>
      </w:r>
      <w:r w:rsidR="00D808BD">
        <w:rPr>
          <w:rFonts w:asciiTheme="majorBidi" w:hAnsiTheme="majorBidi" w:cs="B Mitra" w:hint="cs"/>
          <w:sz w:val="28"/>
          <w:szCs w:val="28"/>
          <w:rtl/>
        </w:rPr>
        <w:t>گیرد</w:t>
      </w:r>
      <w:r w:rsidR="0038777B">
        <w:rPr>
          <w:rFonts w:asciiTheme="majorBidi" w:hAnsiTheme="majorBidi" w:cs="B Mitra" w:hint="cs"/>
          <w:sz w:val="28"/>
          <w:szCs w:val="28"/>
          <w:rtl/>
        </w:rPr>
        <w:t>-</w:t>
      </w:r>
      <w:r w:rsidR="00EE6238">
        <w:rPr>
          <w:rFonts w:asciiTheme="majorBidi" w:hAnsiTheme="majorBidi" w:cs="B Mitra" w:hint="cs"/>
          <w:sz w:val="28"/>
          <w:szCs w:val="28"/>
          <w:rtl/>
        </w:rPr>
        <w:t>در نتیجه</w:t>
      </w:r>
      <w:r w:rsidR="00F6197A" w:rsidRPr="00F6197A">
        <w:rPr>
          <w:rFonts w:asciiTheme="majorBidi" w:hAnsiTheme="majorBidi" w:cs="B Mitra"/>
          <w:sz w:val="28"/>
          <w:szCs w:val="28"/>
          <w:rtl/>
        </w:rPr>
        <w:t xml:space="preserve"> گروه ها</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بزرگتر</w:t>
      </w:r>
      <w:r w:rsidR="0087419E">
        <w:rPr>
          <w:rFonts w:asciiTheme="majorBidi" w:hAnsiTheme="majorBidi" w:cs="B Mitra" w:hint="cs"/>
          <w:sz w:val="28"/>
          <w:szCs w:val="28"/>
          <w:rtl/>
        </w:rPr>
        <w:t>ی</w:t>
      </w:r>
      <w:r w:rsidR="00F6197A" w:rsidRPr="00F6197A">
        <w:rPr>
          <w:rFonts w:asciiTheme="majorBidi" w:hAnsiTheme="majorBidi" w:cs="B Mitra"/>
          <w:sz w:val="28"/>
          <w:szCs w:val="28"/>
          <w:rtl/>
        </w:rPr>
        <w:t xml:space="preserve"> </w:t>
      </w:r>
      <w:r w:rsidR="00EE6238">
        <w:rPr>
          <w:rFonts w:asciiTheme="majorBidi" w:hAnsiTheme="majorBidi" w:cs="B Mitra" w:hint="cs"/>
          <w:sz w:val="28"/>
          <w:szCs w:val="28"/>
          <w:rtl/>
        </w:rPr>
        <w:t>امکان</w:t>
      </w:r>
      <w:r w:rsidR="00F6197A" w:rsidRPr="00F6197A">
        <w:rPr>
          <w:rFonts w:asciiTheme="majorBidi" w:hAnsiTheme="majorBidi" w:cs="B Mitra"/>
          <w:sz w:val="28"/>
          <w:szCs w:val="28"/>
          <w:rtl/>
        </w:rPr>
        <w:t xml:space="preserve"> </w:t>
      </w:r>
      <w:r w:rsidR="00EE6238">
        <w:rPr>
          <w:rFonts w:asciiTheme="majorBidi" w:hAnsiTheme="majorBidi" w:cs="B Mitra" w:hint="cs"/>
          <w:sz w:val="28"/>
          <w:szCs w:val="28"/>
          <w:rtl/>
        </w:rPr>
        <w:t>برقراری</w:t>
      </w:r>
      <w:r w:rsidR="00F6197A" w:rsidRPr="00F6197A">
        <w:rPr>
          <w:rFonts w:asciiTheme="majorBidi" w:hAnsiTheme="majorBidi" w:cs="B Mitra"/>
          <w:sz w:val="28"/>
          <w:szCs w:val="28"/>
          <w:rtl/>
        </w:rPr>
        <w:t xml:space="preserve"> ارتباط </w:t>
      </w:r>
      <w:r w:rsidR="00EE6238">
        <w:rPr>
          <w:rFonts w:asciiTheme="majorBidi" w:hAnsiTheme="majorBidi" w:cs="B Mitra" w:hint="cs"/>
          <w:sz w:val="28"/>
          <w:szCs w:val="28"/>
          <w:rtl/>
        </w:rPr>
        <w:t xml:space="preserve">با </w:t>
      </w:r>
      <w:r w:rsidR="0087419E">
        <w:rPr>
          <w:rFonts w:asciiTheme="majorBidi" w:hAnsiTheme="majorBidi" w:cs="B Mitra" w:hint="cs"/>
          <w:sz w:val="28"/>
          <w:szCs w:val="28"/>
          <w:rtl/>
        </w:rPr>
        <w:t>این</w:t>
      </w:r>
      <w:r w:rsidR="00EE6238">
        <w:rPr>
          <w:rFonts w:asciiTheme="majorBidi" w:hAnsiTheme="majorBidi" w:cs="B Mitra" w:hint="cs"/>
          <w:sz w:val="28"/>
          <w:szCs w:val="28"/>
          <w:rtl/>
        </w:rPr>
        <w:t xml:space="preserve"> رویه را خواهند یافت</w:t>
      </w:r>
      <w:r w:rsidR="00F6197A" w:rsidRPr="00F6197A">
        <w:rPr>
          <w:rFonts w:asciiTheme="majorBidi" w:hAnsiTheme="majorBidi" w:cs="B Mitra"/>
          <w:sz w:val="28"/>
          <w:szCs w:val="28"/>
          <w:rtl/>
        </w:rPr>
        <w:t>. بنابرا</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ن،</w:t>
      </w:r>
      <w:r w:rsidR="00F6197A" w:rsidRPr="00F6197A">
        <w:rPr>
          <w:rFonts w:asciiTheme="majorBidi" w:hAnsiTheme="majorBidi" w:cs="B Mitra"/>
          <w:sz w:val="28"/>
          <w:szCs w:val="28"/>
          <w:rtl/>
        </w:rPr>
        <w:t xml:space="preserve"> روند تبد</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ل</w:t>
      </w:r>
      <w:r w:rsidR="00F6197A" w:rsidRPr="00F6197A">
        <w:rPr>
          <w:rFonts w:asciiTheme="majorBidi" w:hAnsiTheme="majorBidi" w:cs="B Mitra"/>
          <w:sz w:val="28"/>
          <w:szCs w:val="28"/>
          <w:rtl/>
        </w:rPr>
        <w:t xml:space="preserve"> به </w:t>
      </w:r>
      <w:r w:rsidR="00F6197A" w:rsidRPr="00F6197A">
        <w:rPr>
          <w:rFonts w:asciiTheme="majorBidi" w:hAnsiTheme="majorBidi" w:cs="B Mitra" w:hint="cs"/>
          <w:sz w:val="28"/>
          <w:szCs w:val="28"/>
          <w:rtl/>
        </w:rPr>
        <w:t>ی</w:t>
      </w:r>
      <w:r w:rsidR="00F6197A" w:rsidRPr="00F6197A">
        <w:rPr>
          <w:rFonts w:asciiTheme="majorBidi" w:hAnsiTheme="majorBidi" w:cs="B Mitra" w:hint="eastAsia"/>
          <w:sz w:val="28"/>
          <w:szCs w:val="28"/>
          <w:rtl/>
        </w:rPr>
        <w:t>ک</w:t>
      </w:r>
      <w:r w:rsidR="00F6197A" w:rsidRPr="00F6197A">
        <w:rPr>
          <w:rFonts w:asciiTheme="majorBidi" w:hAnsiTheme="majorBidi" w:cs="B Mitra"/>
          <w:sz w:val="28"/>
          <w:szCs w:val="28"/>
          <w:rtl/>
        </w:rPr>
        <w:t xml:space="preserve"> هدف متحرک م</w:t>
      </w:r>
      <w:r w:rsidR="00F6197A" w:rsidRPr="00F6197A">
        <w:rPr>
          <w:rFonts w:asciiTheme="majorBidi" w:hAnsiTheme="majorBidi" w:cs="B Mitra" w:hint="cs"/>
          <w:sz w:val="28"/>
          <w:szCs w:val="28"/>
          <w:rtl/>
        </w:rPr>
        <w:t>ی</w:t>
      </w:r>
      <w:r w:rsidR="00F6197A" w:rsidRPr="00F6197A">
        <w:rPr>
          <w:rFonts w:asciiTheme="majorBidi" w:hAnsiTheme="majorBidi" w:cs="B Mitra"/>
          <w:sz w:val="28"/>
          <w:szCs w:val="28"/>
          <w:rtl/>
        </w:rPr>
        <w:t xml:space="preserve"> شود.</w:t>
      </w:r>
    </w:p>
    <w:p w14:paraId="53A0B8FD" w14:textId="54C748F2" w:rsidR="00F6197A" w:rsidRPr="00F6197A" w:rsidRDefault="00F6197A" w:rsidP="00F6197A">
      <w:pPr>
        <w:jc w:val="both"/>
        <w:rPr>
          <w:rFonts w:asciiTheme="majorBidi" w:hAnsiTheme="majorBidi" w:cs="B Mitra"/>
          <w:sz w:val="28"/>
          <w:szCs w:val="28"/>
          <w:rtl/>
        </w:rPr>
      </w:pPr>
      <w:r w:rsidRPr="00F6197A">
        <w:rPr>
          <w:rFonts w:asciiTheme="majorBidi" w:hAnsiTheme="majorBidi" w:cs="B Mitra" w:hint="eastAsia"/>
          <w:sz w:val="28"/>
          <w:szCs w:val="28"/>
          <w:rtl/>
        </w:rPr>
        <w:t>تبد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ل</w:t>
      </w:r>
      <w:r w:rsidRPr="00F6197A">
        <w:rPr>
          <w:rFonts w:asciiTheme="majorBidi" w:hAnsiTheme="majorBidi" w:cs="B Mitra"/>
          <w:sz w:val="28"/>
          <w:szCs w:val="28"/>
          <w:rtl/>
        </w:rPr>
        <w:t xml:space="preserve">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مقوله روانشناخت</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w:t>
      </w:r>
      <w:r w:rsidR="00961E91">
        <w:rPr>
          <w:rFonts w:asciiTheme="majorBidi" w:hAnsiTheme="majorBidi" w:cs="B Mitra" w:hint="cs"/>
          <w:sz w:val="28"/>
          <w:szCs w:val="28"/>
          <w:rtl/>
        </w:rPr>
        <w:t>کژرفتاری</w:t>
      </w:r>
      <w:r w:rsidRPr="00F6197A">
        <w:rPr>
          <w:rFonts w:asciiTheme="majorBidi" w:hAnsiTheme="majorBidi" w:cs="B Mitra"/>
          <w:sz w:val="28"/>
          <w:szCs w:val="28"/>
          <w:rtl/>
        </w:rPr>
        <w:t>») به مقوله اقتصاد</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(«ترج</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ح»</w:t>
      </w:r>
      <w:r w:rsidRPr="00F6197A">
        <w:rPr>
          <w:rFonts w:asciiTheme="majorBidi" w:hAnsiTheme="majorBidi" w:cs="B Mitra"/>
          <w:sz w:val="28"/>
          <w:szCs w:val="28"/>
          <w:rtl/>
        </w:rPr>
        <w:t>) به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واقع</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ت</w:t>
      </w:r>
      <w:r w:rsidRPr="00F6197A">
        <w:rPr>
          <w:rFonts w:asciiTheme="majorBidi" w:hAnsiTheme="majorBidi" w:cs="B Mitra"/>
          <w:sz w:val="28"/>
          <w:szCs w:val="28"/>
          <w:rtl/>
        </w:rPr>
        <w:t xml:space="preserve"> اشاره دارد که بازارها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جد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در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نجا</w:t>
      </w:r>
      <w:r w:rsidRPr="00F6197A">
        <w:rPr>
          <w:rFonts w:asciiTheme="majorBidi" w:hAnsiTheme="majorBidi" w:cs="B Mitra"/>
          <w:sz w:val="28"/>
          <w:szCs w:val="28"/>
          <w:rtl/>
        </w:rPr>
        <w:t xml:space="preserve"> </w:t>
      </w:r>
      <w:r w:rsidR="00961E91">
        <w:rPr>
          <w:rFonts w:asciiTheme="majorBidi" w:hAnsiTheme="majorBidi" w:cs="B Mitra" w:hint="cs"/>
          <w:sz w:val="28"/>
          <w:szCs w:val="28"/>
          <w:rtl/>
        </w:rPr>
        <w:t>شکل می</w:t>
      </w:r>
      <w:r w:rsidR="00CE6451">
        <w:rPr>
          <w:rFonts w:asciiTheme="majorBidi" w:hAnsiTheme="majorBidi" w:cs="B Mitra"/>
          <w:sz w:val="28"/>
          <w:szCs w:val="28"/>
          <w:rtl/>
        </w:rPr>
        <w:softHyphen/>
      </w:r>
      <w:r w:rsidR="00961E91">
        <w:rPr>
          <w:rFonts w:asciiTheme="majorBidi" w:hAnsiTheme="majorBidi" w:cs="B Mitra" w:hint="cs"/>
          <w:sz w:val="28"/>
          <w:szCs w:val="28"/>
          <w:rtl/>
        </w:rPr>
        <w:t>گیرد</w:t>
      </w:r>
      <w:r w:rsidRPr="00F6197A">
        <w:rPr>
          <w:rFonts w:asciiTheme="majorBidi" w:hAnsiTheme="majorBidi" w:cs="B Mitra"/>
          <w:sz w:val="28"/>
          <w:szCs w:val="28"/>
          <w:rtl/>
        </w:rPr>
        <w:t>. به عبارت 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گر</w:t>
      </w:r>
      <w:r w:rsidRPr="00F6197A">
        <w:rPr>
          <w:rFonts w:asciiTheme="majorBidi" w:hAnsiTheme="majorBidi" w:cs="B Mitra"/>
          <w:sz w:val="28"/>
          <w:szCs w:val="28"/>
          <w:rtl/>
        </w:rPr>
        <w:t>: در جا</w:t>
      </w:r>
      <w:r w:rsidRPr="00F6197A">
        <w:rPr>
          <w:rFonts w:asciiTheme="majorBidi" w:hAnsiTheme="majorBidi" w:cs="B Mitra" w:hint="cs"/>
          <w:sz w:val="28"/>
          <w:szCs w:val="28"/>
          <w:rtl/>
        </w:rPr>
        <w:t>یی</w:t>
      </w:r>
      <w:r w:rsidRPr="00F6197A">
        <w:rPr>
          <w:rFonts w:asciiTheme="majorBidi" w:hAnsiTheme="majorBidi" w:cs="B Mitra"/>
          <w:sz w:val="28"/>
          <w:szCs w:val="28"/>
          <w:rtl/>
        </w:rPr>
        <w:t xml:space="preserve"> که </w:t>
      </w:r>
      <w:r w:rsidR="007E028F">
        <w:rPr>
          <w:rFonts w:asciiTheme="majorBidi" w:hAnsiTheme="majorBidi" w:cs="B Mitra" w:hint="cs"/>
          <w:sz w:val="28"/>
          <w:szCs w:val="28"/>
          <w:rtl/>
        </w:rPr>
        <w:t>نواحی</w:t>
      </w:r>
      <w:r w:rsidRPr="00F6197A">
        <w:rPr>
          <w:rFonts w:asciiTheme="majorBidi" w:hAnsiTheme="majorBidi" w:cs="B Mitra"/>
          <w:sz w:val="28"/>
          <w:szCs w:val="28"/>
          <w:rtl/>
        </w:rPr>
        <w:t xml:space="preserve"> تابو</w:t>
      </w:r>
      <w:r w:rsidR="000F1F35">
        <w:rPr>
          <w:rStyle w:val="FootnoteReference"/>
          <w:rFonts w:asciiTheme="majorBidi" w:hAnsiTheme="majorBidi" w:cs="B Mitra"/>
          <w:sz w:val="28"/>
          <w:szCs w:val="28"/>
          <w:rtl/>
        </w:rPr>
        <w:footnoteReference w:id="139"/>
      </w:r>
      <w:r w:rsidRPr="00F6197A">
        <w:rPr>
          <w:rFonts w:asciiTheme="majorBidi" w:hAnsiTheme="majorBidi" w:cs="B Mitra"/>
          <w:sz w:val="28"/>
          <w:szCs w:val="28"/>
          <w:rtl/>
        </w:rPr>
        <w:t xml:space="preserve"> در حال کوچک شدن هستند، بازارها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جد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00145D69">
        <w:rPr>
          <w:rFonts w:asciiTheme="majorBidi" w:hAnsiTheme="majorBidi" w:cs="B Mitra" w:hint="cs"/>
          <w:sz w:val="28"/>
          <w:szCs w:val="28"/>
          <w:rtl/>
        </w:rPr>
        <w:t>ی</w:t>
      </w:r>
      <w:r w:rsidRPr="00F6197A">
        <w:rPr>
          <w:rFonts w:asciiTheme="majorBidi" w:hAnsiTheme="majorBidi" w:cs="B Mitra"/>
          <w:sz w:val="28"/>
          <w:szCs w:val="28"/>
          <w:rtl/>
        </w:rPr>
        <w:t xml:space="preserve"> در نت</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جه</w:t>
      </w:r>
      <w:r w:rsidRPr="00F6197A">
        <w:rPr>
          <w:rFonts w:asciiTheme="majorBidi" w:hAnsiTheme="majorBidi" w:cs="B Mitra"/>
          <w:sz w:val="28"/>
          <w:szCs w:val="28"/>
          <w:rtl/>
        </w:rPr>
        <w:t xml:space="preserve"> </w:t>
      </w:r>
      <w:r w:rsidR="00121C9D">
        <w:rPr>
          <w:rFonts w:asciiTheme="majorBidi" w:hAnsiTheme="majorBidi" w:cs="B Mitra" w:hint="cs"/>
          <w:sz w:val="28"/>
          <w:szCs w:val="28"/>
          <w:rtl/>
        </w:rPr>
        <w:t>هنجار</w:t>
      </w:r>
      <w:r w:rsidRPr="00F6197A">
        <w:rPr>
          <w:rFonts w:asciiTheme="majorBidi" w:hAnsiTheme="majorBidi" w:cs="B Mitra"/>
          <w:sz w:val="28"/>
          <w:szCs w:val="28"/>
          <w:rtl/>
        </w:rPr>
        <w:t>ساز</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w:t>
      </w:r>
      <w:r w:rsidR="00145D69">
        <w:rPr>
          <w:rFonts w:asciiTheme="majorBidi" w:hAnsiTheme="majorBidi" w:cs="B Mitra" w:hint="cs"/>
          <w:sz w:val="28"/>
          <w:szCs w:val="28"/>
          <w:rtl/>
        </w:rPr>
        <w:t xml:space="preserve">پدیدار می </w:t>
      </w:r>
      <w:r w:rsidR="00C16CBF">
        <w:rPr>
          <w:rFonts w:asciiTheme="majorBidi" w:hAnsiTheme="majorBidi" w:cs="B Mitra" w:hint="cs"/>
          <w:sz w:val="28"/>
          <w:szCs w:val="28"/>
          <w:rtl/>
        </w:rPr>
        <w:t>گردد</w:t>
      </w:r>
      <w:r w:rsidRPr="00F6197A">
        <w:rPr>
          <w:rFonts w:asciiTheme="majorBidi" w:hAnsiTheme="majorBidi" w:cs="B Mitra"/>
          <w:sz w:val="28"/>
          <w:szCs w:val="28"/>
          <w:rtl/>
        </w:rPr>
        <w:t>. بنابرا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و</w:t>
      </w:r>
      <w:r w:rsidRPr="00F6197A">
        <w:rPr>
          <w:rFonts w:asciiTheme="majorBidi" w:hAnsiTheme="majorBidi" w:cs="B Mitra" w:hint="eastAsia"/>
          <w:sz w:val="28"/>
          <w:szCs w:val="28"/>
          <w:rtl/>
        </w:rPr>
        <w:t>قت</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روند را رصد م</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م،</w:t>
      </w:r>
      <w:r w:rsidRPr="00F6197A">
        <w:rPr>
          <w:rFonts w:asciiTheme="majorBidi" w:hAnsiTheme="majorBidi" w:cs="B Mitra"/>
          <w:sz w:val="28"/>
          <w:szCs w:val="28"/>
          <w:rtl/>
        </w:rPr>
        <w:t xml:space="preserve"> با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00752215">
        <w:rPr>
          <w:rFonts w:asciiTheme="majorBidi" w:hAnsiTheme="majorBidi" w:cs="B Mitra" w:hint="cs"/>
          <w:sz w:val="28"/>
          <w:szCs w:val="28"/>
          <w:rtl/>
        </w:rPr>
        <w:t xml:space="preserve"> </w:t>
      </w:r>
      <w:r w:rsidR="004E3FC1">
        <w:rPr>
          <w:rFonts w:asciiTheme="majorBidi" w:hAnsiTheme="majorBidi" w:cs="B Mitra" w:hint="cs"/>
          <w:sz w:val="28"/>
          <w:szCs w:val="28"/>
          <w:rtl/>
        </w:rPr>
        <w:t>(</w:t>
      </w:r>
      <w:r w:rsidR="004E3FC1" w:rsidRPr="00F6197A">
        <w:rPr>
          <w:rFonts w:asciiTheme="majorBidi" w:hAnsiTheme="majorBidi" w:cs="B Mitra"/>
          <w:sz w:val="28"/>
          <w:szCs w:val="28"/>
          <w:rtl/>
        </w:rPr>
        <w:t xml:space="preserve">با توجه به هر سه جنبه </w:t>
      </w:r>
      <w:r w:rsidR="004E3FC1">
        <w:rPr>
          <w:rFonts w:asciiTheme="majorBidi" w:hAnsiTheme="majorBidi" w:cs="B Mitra" w:hint="cs"/>
          <w:sz w:val="28"/>
          <w:szCs w:val="28"/>
          <w:rtl/>
        </w:rPr>
        <w:t>هنجار</w:t>
      </w:r>
      <w:r w:rsidR="004E3FC1" w:rsidRPr="00F6197A">
        <w:rPr>
          <w:rFonts w:asciiTheme="majorBidi" w:hAnsiTheme="majorBidi" w:cs="B Mitra" w:hint="cs"/>
          <w:sz w:val="28"/>
          <w:szCs w:val="28"/>
          <w:rtl/>
        </w:rPr>
        <w:t>‌</w:t>
      </w:r>
      <w:r w:rsidR="004E3FC1" w:rsidRPr="00F6197A">
        <w:rPr>
          <w:rFonts w:asciiTheme="majorBidi" w:hAnsiTheme="majorBidi" w:cs="B Mitra" w:hint="eastAsia"/>
          <w:sz w:val="28"/>
          <w:szCs w:val="28"/>
          <w:rtl/>
        </w:rPr>
        <w:t>ساز</w:t>
      </w:r>
      <w:r w:rsidR="004E3FC1" w:rsidRPr="00F6197A">
        <w:rPr>
          <w:rFonts w:asciiTheme="majorBidi" w:hAnsiTheme="majorBidi" w:cs="B Mitra" w:hint="cs"/>
          <w:sz w:val="28"/>
          <w:szCs w:val="28"/>
          <w:rtl/>
        </w:rPr>
        <w:t>ی</w:t>
      </w:r>
      <w:r w:rsidR="004E3FC1">
        <w:rPr>
          <w:rFonts w:asciiTheme="majorBidi" w:hAnsiTheme="majorBidi" w:cs="B Mitra" w:hint="cs"/>
          <w:sz w:val="28"/>
          <w:szCs w:val="28"/>
          <w:rtl/>
        </w:rPr>
        <w:t xml:space="preserve">) </w:t>
      </w:r>
      <w:r w:rsidR="00752215">
        <w:rPr>
          <w:rFonts w:asciiTheme="majorBidi" w:hAnsiTheme="majorBidi" w:cs="B Mitra" w:hint="cs"/>
          <w:sz w:val="28"/>
          <w:szCs w:val="28"/>
          <w:rtl/>
        </w:rPr>
        <w:t>بر</w:t>
      </w:r>
      <w:r w:rsidRPr="00F6197A">
        <w:rPr>
          <w:rFonts w:asciiTheme="majorBidi" w:hAnsiTheme="majorBidi" w:cs="B Mitra"/>
          <w:sz w:val="28"/>
          <w:szCs w:val="28"/>
          <w:rtl/>
        </w:rPr>
        <w:t xml:space="preserve"> 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روها</w:t>
      </w:r>
      <w:r w:rsidRPr="00F6197A">
        <w:rPr>
          <w:rFonts w:asciiTheme="majorBidi" w:hAnsiTheme="majorBidi" w:cs="B Mitra" w:hint="cs"/>
          <w:sz w:val="28"/>
          <w:szCs w:val="28"/>
          <w:rtl/>
        </w:rPr>
        <w:t>یی</w:t>
      </w:r>
      <w:r w:rsidR="00752215" w:rsidRPr="00752215">
        <w:rPr>
          <w:rFonts w:asciiTheme="majorBidi" w:hAnsiTheme="majorBidi" w:cs="B Mitra"/>
          <w:sz w:val="28"/>
          <w:szCs w:val="28"/>
          <w:rtl/>
        </w:rPr>
        <w:t xml:space="preserve"> </w:t>
      </w:r>
      <w:r w:rsidR="00752215" w:rsidRPr="00F6197A">
        <w:rPr>
          <w:rFonts w:asciiTheme="majorBidi" w:hAnsiTheme="majorBidi" w:cs="B Mitra"/>
          <w:sz w:val="28"/>
          <w:szCs w:val="28"/>
          <w:rtl/>
        </w:rPr>
        <w:t>نظارت</w:t>
      </w:r>
      <w:r w:rsidR="00752215">
        <w:rPr>
          <w:rFonts w:asciiTheme="majorBidi" w:hAnsiTheme="majorBidi" w:cs="B Mitra" w:hint="cs"/>
          <w:sz w:val="28"/>
          <w:szCs w:val="28"/>
          <w:rtl/>
        </w:rPr>
        <w:t xml:space="preserve"> کرد</w:t>
      </w:r>
      <w:r w:rsidRPr="00F6197A">
        <w:rPr>
          <w:rFonts w:asciiTheme="majorBidi" w:hAnsiTheme="majorBidi" w:cs="B Mitra"/>
          <w:sz w:val="28"/>
          <w:szCs w:val="28"/>
          <w:rtl/>
        </w:rPr>
        <w:t xml:space="preserve"> که در حال مذاکره و شکل‌ده</w:t>
      </w:r>
      <w:r w:rsidRPr="00F6197A">
        <w:rPr>
          <w:rFonts w:asciiTheme="majorBidi" w:hAnsiTheme="majorBidi" w:cs="B Mitra" w:hint="cs"/>
          <w:sz w:val="28"/>
          <w:szCs w:val="28"/>
          <w:rtl/>
        </w:rPr>
        <w:t>ی</w:t>
      </w:r>
      <w:r w:rsidR="00752215">
        <w:rPr>
          <w:rFonts w:asciiTheme="majorBidi" w:hAnsiTheme="majorBidi" w:cs="B Mitra" w:hint="cs"/>
          <w:sz w:val="28"/>
          <w:szCs w:val="28"/>
          <w:rtl/>
        </w:rPr>
        <w:t xml:space="preserve"> به</w:t>
      </w:r>
      <w:r w:rsidRPr="00F6197A">
        <w:rPr>
          <w:rFonts w:asciiTheme="majorBidi" w:hAnsiTheme="majorBidi" w:cs="B Mitra"/>
          <w:sz w:val="28"/>
          <w:szCs w:val="28"/>
          <w:rtl/>
        </w:rPr>
        <w:t xml:space="preserve"> مرز </w:t>
      </w:r>
      <w:r w:rsidR="00752215">
        <w:rPr>
          <w:rFonts w:asciiTheme="majorBidi" w:hAnsiTheme="majorBidi" w:cs="B Mitra" w:hint="cs"/>
          <w:sz w:val="28"/>
          <w:szCs w:val="28"/>
          <w:rtl/>
        </w:rPr>
        <w:t>بین</w:t>
      </w:r>
      <w:r w:rsidRPr="00F6197A">
        <w:rPr>
          <w:rFonts w:asciiTheme="majorBidi" w:hAnsiTheme="majorBidi" w:cs="B Mitra"/>
          <w:sz w:val="28"/>
          <w:szCs w:val="28"/>
          <w:rtl/>
        </w:rPr>
        <w:t xml:space="preserve"> </w:t>
      </w:r>
      <w:r w:rsidR="00FF218F">
        <w:rPr>
          <w:rFonts w:asciiTheme="majorBidi" w:hAnsiTheme="majorBidi" w:cs="B Mitra" w:hint="cs"/>
          <w:sz w:val="28"/>
          <w:szCs w:val="28"/>
          <w:rtl/>
        </w:rPr>
        <w:t>ب</w:t>
      </w:r>
      <w:r w:rsidR="00752215">
        <w:rPr>
          <w:rFonts w:asciiTheme="majorBidi" w:hAnsiTheme="majorBidi" w:cs="B Mitra" w:hint="cs"/>
          <w:sz w:val="28"/>
          <w:szCs w:val="28"/>
          <w:rtl/>
        </w:rPr>
        <w:t>هنجار</w:t>
      </w:r>
      <w:r w:rsidR="00FF218F">
        <w:rPr>
          <w:rFonts w:asciiTheme="majorBidi" w:hAnsiTheme="majorBidi" w:cs="B Mitra" w:hint="cs"/>
          <w:sz w:val="28"/>
          <w:szCs w:val="28"/>
          <w:rtl/>
        </w:rPr>
        <w:t>ی</w:t>
      </w:r>
      <w:r w:rsidRPr="00F6197A">
        <w:rPr>
          <w:rFonts w:asciiTheme="majorBidi" w:hAnsiTheme="majorBidi" w:cs="B Mitra"/>
          <w:sz w:val="28"/>
          <w:szCs w:val="28"/>
          <w:rtl/>
        </w:rPr>
        <w:t xml:space="preserve"> و </w:t>
      </w:r>
      <w:r w:rsidR="00752215">
        <w:rPr>
          <w:rFonts w:asciiTheme="majorBidi" w:hAnsiTheme="majorBidi" w:cs="B Mitra" w:hint="cs"/>
          <w:sz w:val="28"/>
          <w:szCs w:val="28"/>
          <w:rtl/>
        </w:rPr>
        <w:t>ناهنجاری</w:t>
      </w:r>
      <w:r w:rsidRPr="00F6197A">
        <w:rPr>
          <w:rFonts w:asciiTheme="majorBidi" w:hAnsiTheme="majorBidi" w:cs="B Mitra"/>
          <w:sz w:val="28"/>
          <w:szCs w:val="28"/>
          <w:rtl/>
        </w:rPr>
        <w:t xml:space="preserve"> هستند</w:t>
      </w:r>
      <w:r w:rsidR="006B6032">
        <w:rPr>
          <w:rFonts w:asciiTheme="majorBidi" w:hAnsiTheme="majorBidi" w:cs="B Mitra" w:hint="cs"/>
          <w:sz w:val="28"/>
          <w:szCs w:val="28"/>
          <w:rtl/>
        </w:rPr>
        <w:t xml:space="preserve">. </w:t>
      </w:r>
    </w:p>
    <w:p w14:paraId="57E59B00" w14:textId="273EE5E0" w:rsidR="00F6197A" w:rsidRDefault="00F6197A" w:rsidP="00F6197A">
      <w:pPr>
        <w:jc w:val="both"/>
        <w:rPr>
          <w:rFonts w:asciiTheme="majorBidi" w:hAnsiTheme="majorBidi" w:cs="B Mitra"/>
          <w:sz w:val="28"/>
          <w:szCs w:val="28"/>
          <w:rtl/>
        </w:rPr>
      </w:pPr>
      <w:r w:rsidRPr="00F6197A">
        <w:rPr>
          <w:rFonts w:asciiTheme="majorBidi" w:hAnsiTheme="majorBidi" w:cs="B Mitra" w:hint="eastAsia"/>
          <w:sz w:val="28"/>
          <w:szCs w:val="28"/>
          <w:rtl/>
        </w:rPr>
        <w:t>ل</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بل</w:t>
      </w:r>
      <w:r w:rsidRPr="00F6197A">
        <w:rPr>
          <w:rFonts w:asciiTheme="majorBidi" w:hAnsiTheme="majorBidi" w:cs="B Mitra"/>
          <w:sz w:val="28"/>
          <w:szCs w:val="28"/>
          <w:rtl/>
        </w:rPr>
        <w:t xml:space="preserve"> و شوارتز (2010) </w:t>
      </w:r>
      <w:r w:rsidR="00500770">
        <w:rPr>
          <w:rFonts w:asciiTheme="majorBidi" w:hAnsiTheme="majorBidi" w:cs="B Mitra" w:hint="cs"/>
          <w:sz w:val="28"/>
          <w:szCs w:val="28"/>
          <w:rtl/>
        </w:rPr>
        <w:t xml:space="preserve">در قالب </w:t>
      </w:r>
      <w:r w:rsidRPr="00F6197A">
        <w:rPr>
          <w:rFonts w:asciiTheme="majorBidi" w:hAnsiTheme="majorBidi" w:cs="B Mitra"/>
          <w:sz w:val="28"/>
          <w:szCs w:val="28"/>
          <w:rtl/>
        </w:rPr>
        <w:t xml:space="preserve">دو </w:t>
      </w:r>
      <w:r w:rsidR="00500770">
        <w:rPr>
          <w:rFonts w:asciiTheme="majorBidi" w:hAnsiTheme="majorBidi" w:cs="B Mitra" w:hint="cs"/>
          <w:sz w:val="28"/>
          <w:szCs w:val="28"/>
          <w:rtl/>
        </w:rPr>
        <w:t>مثال</w:t>
      </w:r>
      <w:r w:rsidRPr="00F6197A">
        <w:rPr>
          <w:rFonts w:asciiTheme="majorBidi" w:hAnsiTheme="majorBidi" w:cs="B Mitra"/>
          <w:sz w:val="28"/>
          <w:szCs w:val="28"/>
          <w:rtl/>
        </w:rPr>
        <w:t xml:space="preserve"> ه</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پ</w:t>
      </w:r>
      <w:r w:rsidRPr="00F6197A">
        <w:rPr>
          <w:rFonts w:asciiTheme="majorBidi" w:hAnsiTheme="majorBidi" w:cs="B Mitra"/>
          <w:sz w:val="28"/>
          <w:szCs w:val="28"/>
          <w:rtl/>
        </w:rPr>
        <w:t xml:space="preserve"> هاپ</w:t>
      </w:r>
      <w:r w:rsidR="00E433C7">
        <w:rPr>
          <w:rStyle w:val="FootnoteReference"/>
          <w:rFonts w:asciiTheme="majorBidi" w:hAnsiTheme="majorBidi" w:cs="B Mitra"/>
          <w:sz w:val="28"/>
          <w:szCs w:val="28"/>
          <w:rtl/>
        </w:rPr>
        <w:footnoteReference w:id="140"/>
      </w:r>
      <w:r w:rsidRPr="00F6197A">
        <w:rPr>
          <w:rFonts w:asciiTheme="majorBidi" w:hAnsiTheme="majorBidi" w:cs="B Mitra"/>
          <w:sz w:val="28"/>
          <w:szCs w:val="28"/>
          <w:rtl/>
        </w:rPr>
        <w:t xml:space="preserve"> و اسک</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ت</w:t>
      </w:r>
      <w:r w:rsidRPr="00F6197A">
        <w:rPr>
          <w:rFonts w:asciiTheme="majorBidi" w:hAnsiTheme="majorBidi" w:cs="B Mitra"/>
          <w:sz w:val="28"/>
          <w:szCs w:val="28"/>
          <w:rtl/>
        </w:rPr>
        <w:t xml:space="preserve"> بورد</w:t>
      </w:r>
      <w:r w:rsidR="00E433C7">
        <w:rPr>
          <w:rStyle w:val="FootnoteReference"/>
          <w:rFonts w:asciiTheme="majorBidi" w:hAnsiTheme="majorBidi" w:cs="B Mitra"/>
          <w:sz w:val="28"/>
          <w:szCs w:val="28"/>
          <w:rtl/>
        </w:rPr>
        <w:footnoteReference w:id="141"/>
      </w:r>
      <w:r w:rsidR="00500770">
        <w:rPr>
          <w:rFonts w:asciiTheme="majorBidi" w:hAnsiTheme="majorBidi" w:cs="B Mitra" w:hint="cs"/>
          <w:sz w:val="28"/>
          <w:szCs w:val="28"/>
          <w:rtl/>
        </w:rPr>
        <w:t>، نحوه حرکت</w:t>
      </w:r>
      <w:r w:rsidR="00500770" w:rsidRPr="00F6197A">
        <w:rPr>
          <w:rFonts w:asciiTheme="majorBidi" w:hAnsiTheme="majorBidi" w:cs="B Mitra"/>
          <w:sz w:val="28"/>
          <w:szCs w:val="28"/>
          <w:rtl/>
        </w:rPr>
        <w:t xml:space="preserve"> </w:t>
      </w:r>
      <w:r w:rsidR="00500770" w:rsidRPr="00F6197A">
        <w:rPr>
          <w:rFonts w:asciiTheme="majorBidi" w:hAnsiTheme="majorBidi" w:cs="B Mitra" w:hint="cs"/>
          <w:sz w:val="28"/>
          <w:szCs w:val="28"/>
          <w:rtl/>
        </w:rPr>
        <w:t>ی</w:t>
      </w:r>
      <w:r w:rsidR="00500770" w:rsidRPr="00F6197A">
        <w:rPr>
          <w:rFonts w:asciiTheme="majorBidi" w:hAnsiTheme="majorBidi" w:cs="B Mitra" w:hint="eastAsia"/>
          <w:sz w:val="28"/>
          <w:szCs w:val="28"/>
          <w:rtl/>
        </w:rPr>
        <w:t>ک</w:t>
      </w:r>
      <w:r w:rsidR="00500770" w:rsidRPr="00F6197A">
        <w:rPr>
          <w:rFonts w:asciiTheme="majorBidi" w:hAnsiTheme="majorBidi" w:cs="B Mitra"/>
          <w:sz w:val="28"/>
          <w:szCs w:val="28"/>
          <w:rtl/>
        </w:rPr>
        <w:t xml:space="preserve"> روند در چرخه </w:t>
      </w:r>
      <w:r w:rsidR="00500770">
        <w:rPr>
          <w:rFonts w:asciiTheme="majorBidi" w:hAnsiTheme="majorBidi" w:cs="B Mitra" w:hint="cs"/>
          <w:sz w:val="28"/>
          <w:szCs w:val="28"/>
          <w:rtl/>
        </w:rPr>
        <w:t>عمر</w:t>
      </w:r>
      <w:r w:rsidR="00500770" w:rsidRPr="00F6197A">
        <w:rPr>
          <w:rFonts w:asciiTheme="majorBidi" w:hAnsiTheme="majorBidi" w:cs="B Mitra"/>
          <w:sz w:val="28"/>
          <w:szCs w:val="28"/>
          <w:rtl/>
        </w:rPr>
        <w:t xml:space="preserve"> روند</w:t>
      </w:r>
      <w:r w:rsidR="00500770">
        <w:rPr>
          <w:rFonts w:asciiTheme="majorBidi" w:hAnsiTheme="majorBidi" w:cs="B Mitra" w:hint="cs"/>
          <w:sz w:val="28"/>
          <w:szCs w:val="28"/>
          <w:rtl/>
        </w:rPr>
        <w:t xml:space="preserve"> را</w:t>
      </w:r>
      <w:r w:rsidRPr="00F6197A">
        <w:rPr>
          <w:rFonts w:asciiTheme="majorBidi" w:hAnsiTheme="majorBidi" w:cs="B Mitra"/>
          <w:sz w:val="28"/>
          <w:szCs w:val="28"/>
          <w:rtl/>
        </w:rPr>
        <w:t xml:space="preserve"> </w:t>
      </w:r>
      <w:r w:rsidR="00500770">
        <w:rPr>
          <w:rFonts w:asciiTheme="majorBidi" w:hAnsiTheme="majorBidi" w:cs="B Mitra" w:hint="cs"/>
          <w:sz w:val="28"/>
          <w:szCs w:val="28"/>
          <w:rtl/>
        </w:rPr>
        <w:t>تشریح</w:t>
      </w:r>
      <w:r w:rsidRPr="00F6197A">
        <w:rPr>
          <w:rFonts w:asciiTheme="majorBidi" w:hAnsiTheme="majorBidi" w:cs="B Mitra"/>
          <w:sz w:val="28"/>
          <w:szCs w:val="28"/>
          <w:rtl/>
        </w:rPr>
        <w:t xml:space="preserve"> </w:t>
      </w:r>
      <w:r w:rsidR="00500770">
        <w:rPr>
          <w:rFonts w:asciiTheme="majorBidi" w:hAnsiTheme="majorBidi" w:cs="B Mitra" w:hint="cs"/>
          <w:sz w:val="28"/>
          <w:szCs w:val="28"/>
          <w:rtl/>
        </w:rPr>
        <w:t>کردند</w:t>
      </w:r>
      <w:r w:rsidRPr="00F6197A">
        <w:rPr>
          <w:rFonts w:asciiTheme="majorBidi" w:hAnsiTheme="majorBidi" w:cs="B Mitra"/>
          <w:sz w:val="28"/>
          <w:szCs w:val="28"/>
          <w:rtl/>
        </w:rPr>
        <w:t xml:space="preserve"> (شکل</w:t>
      </w:r>
      <w:r w:rsidR="00500770">
        <w:rPr>
          <w:rFonts w:asciiTheme="majorBidi" w:hAnsiTheme="majorBidi" w:cs="B Mitra" w:hint="cs"/>
          <w:sz w:val="28"/>
          <w:szCs w:val="28"/>
          <w:rtl/>
        </w:rPr>
        <w:t xml:space="preserve"> 4-3</w:t>
      </w:r>
      <w:r w:rsidRPr="00F6197A">
        <w:rPr>
          <w:rFonts w:asciiTheme="majorBidi" w:hAnsiTheme="majorBidi" w:cs="B Mitra"/>
          <w:sz w:val="28"/>
          <w:szCs w:val="28"/>
          <w:rtl/>
        </w:rPr>
        <w:t xml:space="preserve"> را بب</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sz w:val="28"/>
          <w:szCs w:val="28"/>
          <w:rtl/>
        </w:rPr>
        <w:t>).</w:t>
      </w:r>
    </w:p>
    <w:p w14:paraId="32B2D864" w14:textId="45B74CB2" w:rsidR="009E334F" w:rsidRPr="00F6197A" w:rsidRDefault="00E7280E" w:rsidP="00F6197A">
      <w:pPr>
        <w:jc w:val="both"/>
        <w:rPr>
          <w:rFonts w:asciiTheme="majorBidi" w:hAnsiTheme="majorBidi" w:cs="B Mitra"/>
          <w:sz w:val="28"/>
          <w:szCs w:val="28"/>
          <w:rtl/>
        </w:rPr>
      </w:pPr>
      <w:r>
        <w:rPr>
          <w:rFonts w:asciiTheme="majorBidi" w:hAnsiTheme="majorBidi" w:cs="B Mitra"/>
          <w:noProof/>
          <w:sz w:val="28"/>
          <w:szCs w:val="28"/>
        </w:rPr>
        <w:lastRenderedPageBreak/>
        <w:drawing>
          <wp:inline distT="0" distB="0" distL="0" distR="0" wp14:anchorId="688341C0" wp14:editId="5E358189">
            <wp:extent cx="5727700" cy="4781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4781550"/>
                    </a:xfrm>
                    <a:prstGeom prst="rect">
                      <a:avLst/>
                    </a:prstGeom>
                    <a:noFill/>
                    <a:ln>
                      <a:noFill/>
                    </a:ln>
                  </pic:spPr>
                </pic:pic>
              </a:graphicData>
            </a:graphic>
          </wp:inline>
        </w:drawing>
      </w:r>
    </w:p>
    <w:p w14:paraId="6C0A4475" w14:textId="2AAB122B" w:rsidR="009E334F" w:rsidRDefault="009E334F" w:rsidP="00415CD3">
      <w:pPr>
        <w:jc w:val="center"/>
        <w:rPr>
          <w:rFonts w:asciiTheme="majorBidi" w:hAnsiTheme="majorBidi" w:cs="B Mitra"/>
          <w:sz w:val="28"/>
          <w:szCs w:val="28"/>
        </w:rPr>
      </w:pPr>
      <w:r>
        <w:rPr>
          <w:rFonts w:asciiTheme="majorBidi" w:hAnsiTheme="majorBidi" w:cs="B Mitra" w:hint="cs"/>
          <w:sz w:val="28"/>
          <w:szCs w:val="28"/>
          <w:rtl/>
        </w:rPr>
        <w:t xml:space="preserve">شکل 4-3. </w:t>
      </w:r>
      <w:r w:rsidRPr="009E334F">
        <w:rPr>
          <w:rFonts w:asciiTheme="majorBidi" w:hAnsiTheme="majorBidi" w:cs="B Mitra"/>
          <w:sz w:val="28"/>
          <w:szCs w:val="28"/>
          <w:rtl/>
        </w:rPr>
        <w:t xml:space="preserve">بخش اول چرخه </w:t>
      </w:r>
      <w:r>
        <w:rPr>
          <w:rFonts w:asciiTheme="majorBidi" w:hAnsiTheme="majorBidi" w:cs="B Mitra" w:hint="cs"/>
          <w:sz w:val="28"/>
          <w:szCs w:val="28"/>
          <w:rtl/>
        </w:rPr>
        <w:t>عمر</w:t>
      </w:r>
      <w:r w:rsidRPr="009E334F">
        <w:rPr>
          <w:rFonts w:asciiTheme="majorBidi" w:hAnsiTheme="majorBidi" w:cs="B Mitra"/>
          <w:sz w:val="28"/>
          <w:szCs w:val="28"/>
          <w:rtl/>
        </w:rPr>
        <w:t xml:space="preserve"> روندها</w:t>
      </w:r>
      <w:r>
        <w:rPr>
          <w:rFonts w:asciiTheme="majorBidi" w:hAnsiTheme="majorBidi" w:cs="B Mitra" w:hint="cs"/>
          <w:sz w:val="28"/>
          <w:szCs w:val="28"/>
          <w:rtl/>
        </w:rPr>
        <w:t>،</w:t>
      </w:r>
      <w:r w:rsidRPr="009E334F">
        <w:rPr>
          <w:rFonts w:asciiTheme="majorBidi" w:hAnsiTheme="majorBidi" w:cs="B Mitra"/>
          <w:sz w:val="28"/>
          <w:szCs w:val="28"/>
          <w:rtl/>
        </w:rPr>
        <w:t xml:space="preserve"> مطالعه مورد</w:t>
      </w:r>
      <w:r w:rsidRPr="009E334F">
        <w:rPr>
          <w:rFonts w:asciiTheme="majorBidi" w:hAnsiTheme="majorBidi" w:cs="B Mitra" w:hint="cs"/>
          <w:sz w:val="28"/>
          <w:szCs w:val="28"/>
          <w:rtl/>
        </w:rPr>
        <w:t>ی</w:t>
      </w:r>
      <w:r w:rsidRPr="009E334F">
        <w:rPr>
          <w:rFonts w:asciiTheme="majorBidi" w:hAnsiTheme="majorBidi" w:cs="B Mitra"/>
          <w:sz w:val="28"/>
          <w:szCs w:val="28"/>
          <w:rtl/>
        </w:rPr>
        <w:t xml:space="preserve"> ه</w:t>
      </w:r>
      <w:r w:rsidRPr="009E334F">
        <w:rPr>
          <w:rFonts w:asciiTheme="majorBidi" w:hAnsiTheme="majorBidi" w:cs="B Mitra" w:hint="cs"/>
          <w:sz w:val="28"/>
          <w:szCs w:val="28"/>
          <w:rtl/>
        </w:rPr>
        <w:t>ی</w:t>
      </w:r>
      <w:r w:rsidRPr="009E334F">
        <w:rPr>
          <w:rFonts w:asciiTheme="majorBidi" w:hAnsiTheme="majorBidi" w:cs="B Mitra" w:hint="eastAsia"/>
          <w:sz w:val="28"/>
          <w:szCs w:val="28"/>
          <w:rtl/>
        </w:rPr>
        <w:t>پ</w:t>
      </w:r>
      <w:r w:rsidRPr="009E334F">
        <w:rPr>
          <w:rFonts w:asciiTheme="majorBidi" w:hAnsiTheme="majorBidi" w:cs="B Mitra"/>
          <w:sz w:val="28"/>
          <w:szCs w:val="28"/>
          <w:rtl/>
        </w:rPr>
        <w:t xml:space="preserve"> هاپ</w:t>
      </w:r>
      <w:r w:rsidR="007D69B7">
        <w:rPr>
          <w:rFonts w:asciiTheme="majorBidi" w:hAnsiTheme="majorBidi" w:cs="B Mitra" w:hint="cs"/>
          <w:sz w:val="28"/>
          <w:szCs w:val="28"/>
          <w:rtl/>
        </w:rPr>
        <w:t xml:space="preserve"> (لیبل و شوارز، 2010)</w:t>
      </w:r>
    </w:p>
    <w:p w14:paraId="1E7827B8" w14:textId="2DA9F434" w:rsidR="00F6197A" w:rsidRPr="00F6197A" w:rsidRDefault="00F6197A" w:rsidP="00F6197A">
      <w:pPr>
        <w:jc w:val="both"/>
        <w:rPr>
          <w:rFonts w:asciiTheme="majorBidi" w:hAnsiTheme="majorBidi" w:cs="B Mitra"/>
          <w:sz w:val="28"/>
          <w:szCs w:val="28"/>
          <w:rtl/>
        </w:rPr>
      </w:pPr>
      <w:r w:rsidRPr="00F6197A">
        <w:rPr>
          <w:rFonts w:asciiTheme="majorBidi" w:hAnsiTheme="majorBidi" w:cs="B Mitra" w:hint="eastAsia"/>
          <w:sz w:val="28"/>
          <w:szCs w:val="28"/>
          <w:rtl/>
        </w:rPr>
        <w:t>فرهنگ</w:t>
      </w:r>
      <w:r w:rsidRPr="00F6197A">
        <w:rPr>
          <w:rFonts w:asciiTheme="majorBidi" w:hAnsiTheme="majorBidi" w:cs="B Mitra"/>
          <w:sz w:val="28"/>
          <w:szCs w:val="28"/>
          <w:rtl/>
        </w:rPr>
        <w:t xml:space="preserve"> ه</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پ</w:t>
      </w:r>
      <w:r w:rsidRPr="00F6197A">
        <w:rPr>
          <w:rFonts w:asciiTheme="majorBidi" w:hAnsiTheme="majorBidi" w:cs="B Mitra"/>
          <w:sz w:val="28"/>
          <w:szCs w:val="28"/>
          <w:rtl/>
        </w:rPr>
        <w:t xml:space="preserve"> هاپ از چهار عنصر اصل</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تشک</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ل</w:t>
      </w:r>
      <w:r w:rsidRPr="00F6197A">
        <w:rPr>
          <w:rFonts w:asciiTheme="majorBidi" w:hAnsiTheme="majorBidi" w:cs="B Mitra"/>
          <w:sz w:val="28"/>
          <w:szCs w:val="28"/>
          <w:rtl/>
        </w:rPr>
        <w:t xml:space="preserve"> شده است: </w:t>
      </w:r>
      <w:r w:rsidR="00C56973">
        <w:rPr>
          <w:rFonts w:asciiTheme="majorBidi" w:hAnsiTheme="majorBidi" w:cs="B Mitra" w:hint="cs"/>
          <w:sz w:val="28"/>
          <w:szCs w:val="28"/>
          <w:rtl/>
        </w:rPr>
        <w:t>صفحه گردان</w:t>
      </w:r>
      <w:r w:rsidR="003E2BE3">
        <w:rPr>
          <w:rStyle w:val="FootnoteReference"/>
          <w:rFonts w:asciiTheme="majorBidi" w:hAnsiTheme="majorBidi" w:cs="B Mitra"/>
          <w:sz w:val="28"/>
          <w:szCs w:val="28"/>
          <w:rtl/>
        </w:rPr>
        <w:footnoteReference w:id="142"/>
      </w:r>
      <w:r w:rsidRPr="00F6197A">
        <w:rPr>
          <w:rFonts w:asciiTheme="majorBidi" w:hAnsiTheme="majorBidi" w:cs="B Mitra"/>
          <w:sz w:val="28"/>
          <w:szCs w:val="28"/>
          <w:rtl/>
        </w:rPr>
        <w:t xml:space="preserve"> (د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ج</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رقص </w:t>
      </w:r>
      <w:r w:rsidR="003E2BE3">
        <w:rPr>
          <w:rFonts w:asciiTheme="majorBidi" w:hAnsiTheme="majorBidi" w:cs="B Mitra" w:hint="cs"/>
          <w:sz w:val="28"/>
          <w:szCs w:val="28"/>
          <w:rtl/>
        </w:rPr>
        <w:t>شکسته</w:t>
      </w:r>
      <w:r w:rsidR="003E2BE3">
        <w:rPr>
          <w:rStyle w:val="FootnoteReference"/>
          <w:rFonts w:asciiTheme="majorBidi" w:hAnsiTheme="majorBidi" w:cs="B Mitra"/>
          <w:sz w:val="28"/>
          <w:szCs w:val="28"/>
          <w:rtl/>
        </w:rPr>
        <w:footnoteReference w:id="143"/>
      </w:r>
      <w:r w:rsidRPr="00F6197A">
        <w:rPr>
          <w:rFonts w:asciiTheme="majorBidi" w:hAnsiTheme="majorBidi" w:cs="B Mitra" w:hint="eastAsia"/>
          <w:sz w:val="28"/>
          <w:szCs w:val="28"/>
          <w:rtl/>
        </w:rPr>
        <w:t>،</w:t>
      </w:r>
      <w:r w:rsidRPr="00F6197A">
        <w:rPr>
          <w:rFonts w:asciiTheme="majorBidi" w:hAnsiTheme="majorBidi" w:cs="B Mitra"/>
          <w:sz w:val="28"/>
          <w:szCs w:val="28"/>
          <w:rtl/>
        </w:rPr>
        <w:t xml:space="preserve"> هنر </w:t>
      </w:r>
      <w:r w:rsidR="00B4180C">
        <w:rPr>
          <w:rFonts w:asciiTheme="majorBidi" w:hAnsiTheme="majorBidi" w:cs="B Mitra" w:hint="cs"/>
          <w:sz w:val="28"/>
          <w:szCs w:val="28"/>
          <w:rtl/>
        </w:rPr>
        <w:t>دیوارنگاری</w:t>
      </w:r>
      <w:r w:rsidR="00B4180C">
        <w:rPr>
          <w:rStyle w:val="FootnoteReference"/>
          <w:rFonts w:asciiTheme="majorBidi" w:hAnsiTheme="majorBidi" w:cs="B Mitra"/>
          <w:sz w:val="28"/>
          <w:szCs w:val="28"/>
          <w:rtl/>
        </w:rPr>
        <w:footnoteReference w:id="144"/>
      </w:r>
      <w:r w:rsidRPr="00F6197A">
        <w:rPr>
          <w:rFonts w:asciiTheme="majorBidi" w:hAnsiTheme="majorBidi" w:cs="B Mitra"/>
          <w:sz w:val="28"/>
          <w:szCs w:val="28"/>
          <w:rtl/>
        </w:rPr>
        <w:t xml:space="preserve"> و رپ</w:t>
      </w:r>
      <w:r w:rsidR="0016181E">
        <w:rPr>
          <w:rStyle w:val="FootnoteReference"/>
          <w:rFonts w:asciiTheme="majorBidi" w:hAnsiTheme="majorBidi" w:cs="B Mitra"/>
          <w:sz w:val="28"/>
          <w:szCs w:val="28"/>
          <w:rtl/>
        </w:rPr>
        <w:footnoteReference w:id="145"/>
      </w:r>
      <w:r w:rsidRPr="00F6197A">
        <w:rPr>
          <w:rFonts w:asciiTheme="majorBidi" w:hAnsiTheme="majorBidi" w:cs="B Mitra"/>
          <w:sz w:val="28"/>
          <w:szCs w:val="28"/>
          <w:rtl/>
        </w:rPr>
        <w:t>. از ا</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w:t>
      </w:r>
      <w:r w:rsidRPr="00F6197A">
        <w:rPr>
          <w:rFonts w:asciiTheme="majorBidi" w:hAnsiTheme="majorBidi" w:cs="B Mitra"/>
          <w:sz w:val="28"/>
          <w:szCs w:val="28"/>
          <w:rtl/>
        </w:rPr>
        <w:t xml:space="preserve"> فهرست </w:t>
      </w:r>
      <w:r w:rsidR="0071735A">
        <w:rPr>
          <w:rFonts w:asciiTheme="majorBidi" w:hAnsiTheme="majorBidi" w:cs="B Mitra" w:hint="cs"/>
          <w:sz w:val="28"/>
          <w:szCs w:val="28"/>
          <w:rtl/>
        </w:rPr>
        <w:t>می توان دریافت</w:t>
      </w:r>
      <w:r w:rsidRPr="00F6197A">
        <w:rPr>
          <w:rFonts w:asciiTheme="majorBidi" w:hAnsiTheme="majorBidi" w:cs="B Mitra"/>
          <w:sz w:val="28"/>
          <w:szCs w:val="28"/>
          <w:rtl/>
        </w:rPr>
        <w:t xml:space="preserve"> که زم</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نه‌ها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w:t>
      </w:r>
      <w:r w:rsidR="00511E50">
        <w:rPr>
          <w:rFonts w:asciiTheme="majorBidi" w:hAnsiTheme="majorBidi" w:cs="B Mitra" w:hint="cs"/>
          <w:sz w:val="28"/>
          <w:szCs w:val="28"/>
          <w:rtl/>
        </w:rPr>
        <w:t>بغرنج</w:t>
      </w:r>
      <w:r w:rsidRPr="00F6197A">
        <w:rPr>
          <w:rFonts w:asciiTheme="majorBidi" w:hAnsiTheme="majorBidi" w:cs="B Mitra"/>
          <w:sz w:val="28"/>
          <w:szCs w:val="28"/>
          <w:rtl/>
        </w:rPr>
        <w:t xml:space="preserve"> </w:t>
      </w:r>
      <w:r w:rsidR="000233A4">
        <w:rPr>
          <w:rFonts w:asciiTheme="majorBidi" w:hAnsiTheme="majorBidi" w:cs="B Mitra" w:hint="cs"/>
          <w:sz w:val="28"/>
          <w:szCs w:val="28"/>
          <w:rtl/>
        </w:rPr>
        <w:t>گوناگونی</w:t>
      </w:r>
      <w:r w:rsidR="003E571E">
        <w:rPr>
          <w:rFonts w:asciiTheme="majorBidi" w:hAnsiTheme="majorBidi" w:cs="B Mitra" w:hint="cs"/>
          <w:sz w:val="28"/>
          <w:szCs w:val="28"/>
          <w:rtl/>
        </w:rPr>
        <w:t xml:space="preserve"> وجود دارد</w:t>
      </w:r>
      <w:r w:rsidRPr="00F6197A">
        <w:rPr>
          <w:rFonts w:asciiTheme="majorBidi" w:hAnsiTheme="majorBidi" w:cs="B Mitra"/>
          <w:sz w:val="28"/>
          <w:szCs w:val="28"/>
          <w:rtl/>
        </w:rPr>
        <w:t>: ش</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وه‌ها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جد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sz w:val="28"/>
          <w:szCs w:val="28"/>
          <w:rtl/>
        </w:rPr>
        <w:t xml:space="preserve"> ارائه موس</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ق</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w:t>
      </w:r>
      <w:r w:rsidRPr="00F6197A">
        <w:rPr>
          <w:rFonts w:asciiTheme="majorBidi" w:hAnsiTheme="majorBidi" w:cs="B Mitra"/>
          <w:sz w:val="28"/>
          <w:szCs w:val="28"/>
          <w:rtl/>
        </w:rPr>
        <w:t xml:space="preserve"> اشکال جد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sz w:val="28"/>
          <w:szCs w:val="28"/>
          <w:rtl/>
        </w:rPr>
        <w:t xml:space="preserve"> رقص، سبک‌ها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جد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sz w:val="28"/>
          <w:szCs w:val="28"/>
          <w:rtl/>
        </w:rPr>
        <w:t xml:space="preserve"> هنر</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w:t>
      </w:r>
      <w:r w:rsidRPr="00F6197A">
        <w:rPr>
          <w:rFonts w:asciiTheme="majorBidi" w:hAnsiTheme="majorBidi" w:cs="B Mitra"/>
          <w:sz w:val="28"/>
          <w:szCs w:val="28"/>
          <w:rtl/>
        </w:rPr>
        <w:t xml:space="preserve"> و </w:t>
      </w:r>
      <w:r w:rsidR="0071353E">
        <w:rPr>
          <w:rFonts w:asciiTheme="majorBidi" w:hAnsiTheme="majorBidi" w:cs="B Mitra" w:hint="cs"/>
          <w:sz w:val="28"/>
          <w:szCs w:val="28"/>
          <w:rtl/>
        </w:rPr>
        <w:t>شیوه</w:t>
      </w:r>
      <w:r w:rsidRPr="00F6197A">
        <w:rPr>
          <w:rFonts w:asciiTheme="majorBidi" w:hAnsiTheme="majorBidi" w:cs="B Mitra"/>
          <w:sz w:val="28"/>
          <w:szCs w:val="28"/>
          <w:rtl/>
        </w:rPr>
        <w:t>‌ها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جد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sz w:val="28"/>
          <w:szCs w:val="28"/>
          <w:rtl/>
        </w:rPr>
        <w:t xml:space="preserve"> برا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ارائه اشعار و برقرار</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ارتب</w:t>
      </w:r>
      <w:r w:rsidRPr="00F6197A">
        <w:rPr>
          <w:rFonts w:asciiTheme="majorBidi" w:hAnsiTheme="majorBidi" w:cs="B Mitra" w:hint="eastAsia"/>
          <w:sz w:val="28"/>
          <w:szCs w:val="28"/>
          <w:rtl/>
        </w:rPr>
        <w:t>اط</w:t>
      </w:r>
      <w:r w:rsidRPr="00F6197A">
        <w:rPr>
          <w:rFonts w:asciiTheme="majorBidi" w:hAnsiTheme="majorBidi" w:cs="B Mitra"/>
          <w:sz w:val="28"/>
          <w:szCs w:val="28"/>
          <w:rtl/>
        </w:rPr>
        <w:t xml:space="preserve"> با مخاطب.</w:t>
      </w:r>
    </w:p>
    <w:p w14:paraId="3006B314" w14:textId="292C7CFF" w:rsidR="00F6197A" w:rsidRDefault="00F6197A" w:rsidP="00F6197A">
      <w:pPr>
        <w:jc w:val="both"/>
        <w:rPr>
          <w:rFonts w:asciiTheme="majorBidi" w:hAnsiTheme="majorBidi" w:cs="B Mitra"/>
          <w:sz w:val="28"/>
          <w:szCs w:val="28"/>
          <w:rtl/>
        </w:rPr>
      </w:pPr>
      <w:r w:rsidRPr="00F6197A">
        <w:rPr>
          <w:rFonts w:asciiTheme="majorBidi" w:hAnsiTheme="majorBidi" w:cs="B Mitra" w:hint="eastAsia"/>
          <w:sz w:val="28"/>
          <w:szCs w:val="28"/>
          <w:rtl/>
        </w:rPr>
        <w:t>طبق</w:t>
      </w:r>
      <w:r w:rsidRPr="00F6197A">
        <w:rPr>
          <w:rFonts w:asciiTheme="majorBidi" w:hAnsiTheme="majorBidi" w:cs="B Mitra"/>
          <w:sz w:val="28"/>
          <w:szCs w:val="28"/>
          <w:rtl/>
        </w:rPr>
        <w:t xml:space="preserve"> افسانه، ه</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پ</w:t>
      </w:r>
      <w:r w:rsidRPr="00F6197A">
        <w:rPr>
          <w:rFonts w:asciiTheme="majorBidi" w:hAnsiTheme="majorBidi" w:cs="B Mitra"/>
          <w:sz w:val="28"/>
          <w:szCs w:val="28"/>
          <w:rtl/>
        </w:rPr>
        <w:t xml:space="preserve"> هاپ در هفته آخر آگوست 1973 در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مهمان</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خانگ</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در محله برانکس شهر ن</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و</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ورک</w:t>
      </w:r>
      <w:r w:rsidRPr="00F6197A">
        <w:rPr>
          <w:rFonts w:asciiTheme="majorBidi" w:hAnsiTheme="majorBidi" w:cs="B Mitra"/>
          <w:sz w:val="28"/>
          <w:szCs w:val="28"/>
          <w:rtl/>
        </w:rPr>
        <w:t xml:space="preserve"> شروع شد (چانگ</w:t>
      </w:r>
      <w:r w:rsidR="00275E87">
        <w:rPr>
          <w:rFonts w:asciiTheme="majorBidi" w:hAnsiTheme="majorBidi" w:cs="B Mitra" w:hint="cs"/>
          <w:sz w:val="28"/>
          <w:szCs w:val="28"/>
          <w:rtl/>
        </w:rPr>
        <w:t>،</w:t>
      </w:r>
      <w:r w:rsidRPr="00F6197A">
        <w:rPr>
          <w:rFonts w:asciiTheme="majorBidi" w:hAnsiTheme="majorBidi" w:cs="B Mitra"/>
          <w:sz w:val="28"/>
          <w:szCs w:val="28"/>
          <w:rtl/>
        </w:rPr>
        <w:t xml:space="preserve"> 2005). د</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ج</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کول هرک</w:t>
      </w:r>
      <w:r w:rsidR="006F3ADD">
        <w:rPr>
          <w:rFonts w:asciiTheme="majorBidi" w:hAnsiTheme="majorBidi" w:cs="B Mitra" w:hint="cs"/>
          <w:sz w:val="28"/>
          <w:szCs w:val="28"/>
          <w:rtl/>
        </w:rPr>
        <w:t xml:space="preserve"> (</w:t>
      </w:r>
      <w:r w:rsidRPr="00F6197A">
        <w:rPr>
          <w:rFonts w:asciiTheme="majorBidi" w:hAnsiTheme="majorBidi" w:cs="B Mitra"/>
          <w:sz w:val="28"/>
          <w:szCs w:val="28"/>
          <w:rtl/>
        </w:rPr>
        <w:t>معروف به پدر ه</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پ</w:t>
      </w:r>
      <w:r w:rsidRPr="00F6197A">
        <w:rPr>
          <w:rFonts w:asciiTheme="majorBidi" w:hAnsiTheme="majorBidi" w:cs="B Mitra"/>
          <w:sz w:val="28"/>
          <w:szCs w:val="28"/>
          <w:rtl/>
        </w:rPr>
        <w:t xml:space="preserve"> هاپ</w:t>
      </w:r>
      <w:r w:rsidR="006F3ADD">
        <w:rPr>
          <w:rFonts w:asciiTheme="majorBidi" w:hAnsiTheme="majorBidi" w:cs="B Mitra" w:hint="cs"/>
          <w:sz w:val="28"/>
          <w:szCs w:val="28"/>
          <w:rtl/>
        </w:rPr>
        <w:t>)</w:t>
      </w:r>
      <w:r w:rsidRPr="00F6197A">
        <w:rPr>
          <w:rFonts w:asciiTheme="majorBidi" w:hAnsiTheme="majorBidi" w:cs="B Mitra"/>
          <w:sz w:val="28"/>
          <w:szCs w:val="28"/>
          <w:rtl/>
        </w:rPr>
        <w:t xml:space="preserve"> از دو صفح</w:t>
      </w:r>
      <w:r w:rsidR="00EF2200">
        <w:rPr>
          <w:rFonts w:asciiTheme="majorBidi" w:hAnsiTheme="majorBidi" w:cs="B Mitra" w:hint="cs"/>
          <w:sz w:val="28"/>
          <w:szCs w:val="28"/>
          <w:rtl/>
        </w:rPr>
        <w:t>هِ</w:t>
      </w:r>
      <w:r w:rsidRPr="00F6197A">
        <w:rPr>
          <w:rFonts w:asciiTheme="majorBidi" w:hAnsiTheme="majorBidi" w:cs="B Mitra"/>
          <w:sz w:val="28"/>
          <w:szCs w:val="28"/>
          <w:rtl/>
        </w:rPr>
        <w:t xml:space="preserve"> </w:t>
      </w:r>
      <w:r w:rsidR="00124F2B">
        <w:rPr>
          <w:rFonts w:asciiTheme="majorBidi" w:hAnsiTheme="majorBidi" w:cs="B Mitra" w:hint="cs"/>
          <w:sz w:val="28"/>
          <w:szCs w:val="28"/>
          <w:rtl/>
        </w:rPr>
        <w:t>گردان</w:t>
      </w:r>
      <w:r w:rsidRPr="00F6197A">
        <w:rPr>
          <w:rFonts w:asciiTheme="majorBidi" w:hAnsiTheme="majorBidi" w:cs="B Mitra"/>
          <w:sz w:val="28"/>
          <w:szCs w:val="28"/>
          <w:rtl/>
        </w:rPr>
        <w:t xml:space="preserve"> و </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w:t>
      </w:r>
      <w:r w:rsidRPr="00F6197A">
        <w:rPr>
          <w:rFonts w:asciiTheme="majorBidi" w:hAnsiTheme="majorBidi" w:cs="B Mitra"/>
          <w:sz w:val="28"/>
          <w:szCs w:val="28"/>
          <w:rtl/>
        </w:rPr>
        <w:t xml:space="preserve"> م</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کروفون</w:t>
      </w:r>
      <w:r w:rsidRPr="00F6197A">
        <w:rPr>
          <w:rFonts w:asciiTheme="majorBidi" w:hAnsiTheme="majorBidi" w:cs="B Mitra"/>
          <w:sz w:val="28"/>
          <w:szCs w:val="28"/>
          <w:rtl/>
        </w:rPr>
        <w:t xml:space="preserve"> برا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w:t>
      </w:r>
      <w:r w:rsidR="00A4285C">
        <w:rPr>
          <w:rFonts w:asciiTheme="majorBidi" w:hAnsiTheme="majorBidi" w:cs="B Mitra" w:hint="cs"/>
          <w:sz w:val="28"/>
          <w:szCs w:val="28"/>
          <w:rtl/>
        </w:rPr>
        <w:t>تفکیک</w:t>
      </w:r>
      <w:r w:rsidRPr="00F6197A">
        <w:rPr>
          <w:rFonts w:asciiTheme="majorBidi" w:hAnsiTheme="majorBidi" w:cs="B Mitra"/>
          <w:sz w:val="28"/>
          <w:szCs w:val="28"/>
          <w:rtl/>
        </w:rPr>
        <w:t xml:space="preserve"> و ترک</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ب</w:t>
      </w:r>
      <w:r w:rsidRPr="00F6197A">
        <w:rPr>
          <w:rFonts w:asciiTheme="majorBidi" w:hAnsiTheme="majorBidi" w:cs="B Mitra"/>
          <w:sz w:val="28"/>
          <w:szCs w:val="28"/>
          <w:rtl/>
        </w:rPr>
        <w:t xml:space="preserve"> قطعات ر</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تم</w:t>
      </w:r>
      <w:r w:rsidRPr="00F6197A">
        <w:rPr>
          <w:rFonts w:asciiTheme="majorBidi" w:hAnsiTheme="majorBidi" w:cs="B Mitra"/>
          <w:sz w:val="28"/>
          <w:szCs w:val="28"/>
          <w:rtl/>
        </w:rPr>
        <w:t xml:space="preserve"> دو آهنگ استفاده کرد و صدا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خود را رو</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هر دو گذاشت و با استفاده از تجه</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زات</w:t>
      </w:r>
      <w:r w:rsidRPr="00F6197A">
        <w:rPr>
          <w:rFonts w:asciiTheme="majorBidi" w:hAnsiTheme="majorBidi" w:cs="B Mitra"/>
          <w:sz w:val="28"/>
          <w:szCs w:val="28"/>
          <w:rtl/>
        </w:rPr>
        <w:t xml:space="preserve"> فن</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به </w:t>
      </w:r>
      <w:r w:rsidR="00E82392">
        <w:rPr>
          <w:rFonts w:asciiTheme="majorBidi" w:hAnsiTheme="majorBidi" w:cs="B Mitra" w:hint="cs"/>
          <w:sz w:val="28"/>
          <w:szCs w:val="28"/>
          <w:rtl/>
        </w:rPr>
        <w:t>طور</w:t>
      </w:r>
      <w:r w:rsidRPr="00F6197A">
        <w:rPr>
          <w:rFonts w:asciiTheme="majorBidi" w:hAnsiTheme="majorBidi" w:cs="B Mitra"/>
          <w:sz w:val="28"/>
          <w:szCs w:val="28"/>
          <w:rtl/>
        </w:rPr>
        <w:t xml:space="preserve"> ناخواسته سبک جد</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د</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از موس</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ق</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را </w:t>
      </w:r>
      <w:r w:rsidR="00E82392">
        <w:rPr>
          <w:rFonts w:asciiTheme="majorBidi" w:hAnsiTheme="majorBidi" w:cs="B Mitra" w:hint="cs"/>
          <w:sz w:val="28"/>
          <w:szCs w:val="28"/>
          <w:rtl/>
        </w:rPr>
        <w:t>خلق</w:t>
      </w:r>
      <w:r w:rsidRPr="00F6197A">
        <w:rPr>
          <w:rFonts w:asciiTheme="majorBidi" w:hAnsiTheme="majorBidi" w:cs="B Mitra"/>
          <w:sz w:val="28"/>
          <w:szCs w:val="28"/>
          <w:rtl/>
        </w:rPr>
        <w:t xml:space="preserve"> کرد. با توجه به </w:t>
      </w:r>
      <w:r w:rsidR="008543F1">
        <w:rPr>
          <w:rFonts w:asciiTheme="majorBidi" w:hAnsiTheme="majorBidi" w:cs="B Mitra" w:hint="cs"/>
          <w:sz w:val="28"/>
          <w:szCs w:val="28"/>
          <w:rtl/>
        </w:rPr>
        <w:t>فرآیند سه مرحله ای هنجارسازی</w:t>
      </w:r>
      <w:r w:rsidRPr="00F6197A">
        <w:rPr>
          <w:rFonts w:asciiTheme="majorBidi" w:hAnsiTheme="majorBidi" w:cs="B Mitra" w:hint="eastAsia"/>
          <w:sz w:val="28"/>
          <w:szCs w:val="28"/>
          <w:rtl/>
        </w:rPr>
        <w:t>،</w:t>
      </w:r>
      <w:r w:rsidRPr="00F6197A">
        <w:rPr>
          <w:rFonts w:asciiTheme="majorBidi" w:hAnsiTheme="majorBidi" w:cs="B Mitra"/>
          <w:sz w:val="28"/>
          <w:szCs w:val="28"/>
          <w:rtl/>
        </w:rPr>
        <w:t xml:space="preserve"> </w:t>
      </w:r>
      <w:r w:rsidR="006D400E">
        <w:rPr>
          <w:rFonts w:asciiTheme="majorBidi" w:hAnsiTheme="majorBidi" w:cs="B Mitra" w:hint="cs"/>
          <w:sz w:val="28"/>
          <w:szCs w:val="28"/>
          <w:rtl/>
        </w:rPr>
        <w:t>مراحل</w:t>
      </w:r>
      <w:r w:rsidRPr="00F6197A">
        <w:rPr>
          <w:rFonts w:asciiTheme="majorBidi" w:hAnsiTheme="majorBidi" w:cs="B Mitra"/>
          <w:sz w:val="28"/>
          <w:szCs w:val="28"/>
          <w:rtl/>
        </w:rPr>
        <w:t xml:space="preserve"> ز</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ر</w:t>
      </w:r>
      <w:r w:rsidRPr="00F6197A">
        <w:rPr>
          <w:rFonts w:asciiTheme="majorBidi" w:hAnsiTheme="majorBidi" w:cs="B Mitra"/>
          <w:sz w:val="28"/>
          <w:szCs w:val="28"/>
          <w:rtl/>
        </w:rPr>
        <w:t xml:space="preserve"> برا</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w:t>
      </w:r>
      <w:r w:rsidR="00260503">
        <w:rPr>
          <w:rFonts w:asciiTheme="majorBidi" w:hAnsiTheme="majorBidi" w:cs="B Mitra" w:hint="cs"/>
          <w:sz w:val="28"/>
          <w:szCs w:val="28"/>
          <w:rtl/>
        </w:rPr>
        <w:t>هنجار</w:t>
      </w:r>
      <w:r w:rsidRPr="00F6197A">
        <w:rPr>
          <w:rFonts w:asciiTheme="majorBidi" w:hAnsiTheme="majorBidi" w:cs="B Mitra"/>
          <w:sz w:val="28"/>
          <w:szCs w:val="28"/>
          <w:rtl/>
        </w:rPr>
        <w:t>ساز</w:t>
      </w:r>
      <w:r w:rsidRPr="00F6197A">
        <w:rPr>
          <w:rFonts w:asciiTheme="majorBidi" w:hAnsiTheme="majorBidi" w:cs="B Mitra" w:hint="cs"/>
          <w:sz w:val="28"/>
          <w:szCs w:val="28"/>
          <w:rtl/>
        </w:rPr>
        <w:t>ی</w:t>
      </w:r>
      <w:r w:rsidRPr="00F6197A">
        <w:rPr>
          <w:rFonts w:asciiTheme="majorBidi" w:hAnsiTheme="majorBidi" w:cs="B Mitra"/>
          <w:sz w:val="28"/>
          <w:szCs w:val="28"/>
          <w:rtl/>
        </w:rPr>
        <w:t xml:space="preserve"> ه</w:t>
      </w:r>
      <w:r w:rsidRPr="00F6197A">
        <w:rPr>
          <w:rFonts w:asciiTheme="majorBidi" w:hAnsiTheme="majorBidi" w:cs="B Mitra" w:hint="cs"/>
          <w:sz w:val="28"/>
          <w:szCs w:val="28"/>
          <w:rtl/>
        </w:rPr>
        <w:t>ی</w:t>
      </w:r>
      <w:r w:rsidRPr="00F6197A">
        <w:rPr>
          <w:rFonts w:asciiTheme="majorBidi" w:hAnsiTheme="majorBidi" w:cs="B Mitra" w:hint="eastAsia"/>
          <w:sz w:val="28"/>
          <w:szCs w:val="28"/>
          <w:rtl/>
        </w:rPr>
        <w:t>پ</w:t>
      </w:r>
      <w:r w:rsidRPr="00F6197A">
        <w:rPr>
          <w:rFonts w:asciiTheme="majorBidi" w:hAnsiTheme="majorBidi" w:cs="B Mitra"/>
          <w:sz w:val="28"/>
          <w:szCs w:val="28"/>
          <w:rtl/>
        </w:rPr>
        <w:t xml:space="preserve"> هاپ </w:t>
      </w:r>
      <w:r w:rsidR="00A12B41">
        <w:rPr>
          <w:rFonts w:asciiTheme="majorBidi" w:hAnsiTheme="majorBidi" w:cs="B Mitra" w:hint="cs"/>
          <w:sz w:val="28"/>
          <w:szCs w:val="28"/>
          <w:rtl/>
        </w:rPr>
        <w:t>دنبال</w:t>
      </w:r>
      <w:r w:rsidRPr="00F6197A">
        <w:rPr>
          <w:rFonts w:asciiTheme="majorBidi" w:hAnsiTheme="majorBidi" w:cs="B Mitra"/>
          <w:sz w:val="28"/>
          <w:szCs w:val="28"/>
          <w:rtl/>
        </w:rPr>
        <w:t xml:space="preserve"> م</w:t>
      </w:r>
      <w:r w:rsidRPr="00F6197A">
        <w:rPr>
          <w:rFonts w:asciiTheme="majorBidi" w:hAnsiTheme="majorBidi" w:cs="B Mitra" w:hint="cs"/>
          <w:sz w:val="28"/>
          <w:szCs w:val="28"/>
          <w:rtl/>
        </w:rPr>
        <w:t>ی</w:t>
      </w:r>
      <w:r w:rsidR="00260503">
        <w:rPr>
          <w:rFonts w:asciiTheme="majorBidi" w:hAnsiTheme="majorBidi" w:cs="B Mitra"/>
          <w:sz w:val="28"/>
          <w:szCs w:val="28"/>
          <w:rtl/>
        </w:rPr>
        <w:softHyphen/>
      </w:r>
      <w:r w:rsidRPr="00F6197A">
        <w:rPr>
          <w:rFonts w:asciiTheme="majorBidi" w:hAnsiTheme="majorBidi" w:cs="B Mitra"/>
          <w:sz w:val="28"/>
          <w:szCs w:val="28"/>
          <w:rtl/>
        </w:rPr>
        <w:t>شود:</w:t>
      </w:r>
    </w:p>
    <w:p w14:paraId="3EB23528" w14:textId="77777777" w:rsidR="00236BC0" w:rsidRPr="00F37373" w:rsidRDefault="00FF3D92" w:rsidP="00E318E8">
      <w:pPr>
        <w:jc w:val="both"/>
        <w:rPr>
          <w:rFonts w:asciiTheme="majorBidi" w:hAnsiTheme="majorBidi" w:cs="B Mitra"/>
          <w:sz w:val="28"/>
          <w:szCs w:val="28"/>
          <w:rtl/>
        </w:rPr>
      </w:pPr>
      <w:r w:rsidRPr="00F37373">
        <w:rPr>
          <w:rFonts w:asciiTheme="majorBidi" w:hAnsiTheme="majorBidi" w:cs="B Mitra" w:hint="cs"/>
          <w:sz w:val="28"/>
          <w:szCs w:val="28"/>
          <w:rtl/>
        </w:rPr>
        <w:lastRenderedPageBreak/>
        <w:t>-</w:t>
      </w:r>
      <w:r w:rsidR="00E318E8" w:rsidRPr="00F37373">
        <w:rPr>
          <w:rFonts w:asciiTheme="majorBidi" w:hAnsiTheme="majorBidi" w:cs="B Mitra"/>
          <w:sz w:val="28"/>
          <w:szCs w:val="28"/>
          <w:rtl/>
        </w:rPr>
        <w:t>ه</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پ</w:t>
      </w:r>
      <w:r w:rsidR="00E318E8" w:rsidRPr="00F37373">
        <w:rPr>
          <w:rFonts w:asciiTheme="majorBidi" w:hAnsiTheme="majorBidi" w:cs="B Mitra"/>
          <w:sz w:val="28"/>
          <w:szCs w:val="28"/>
          <w:rtl/>
        </w:rPr>
        <w:t xml:space="preserve"> هاپ از </w:t>
      </w:r>
      <w:r w:rsidRPr="00F37373">
        <w:rPr>
          <w:rFonts w:asciiTheme="majorBidi" w:hAnsiTheme="majorBidi" w:cs="B Mitra" w:hint="cs"/>
          <w:sz w:val="28"/>
          <w:szCs w:val="28"/>
          <w:rtl/>
        </w:rPr>
        <w:t>داغ ننگ</w:t>
      </w:r>
      <w:r w:rsidR="00E318E8" w:rsidRPr="00F37373">
        <w:rPr>
          <w:rFonts w:asciiTheme="majorBidi" w:hAnsiTheme="majorBidi" w:cs="B Mitra"/>
          <w:sz w:val="28"/>
          <w:szCs w:val="28"/>
          <w:rtl/>
        </w:rPr>
        <w:t xml:space="preserve"> </w:t>
      </w:r>
      <w:r w:rsidRPr="00F37373">
        <w:rPr>
          <w:rFonts w:asciiTheme="majorBidi" w:hAnsiTheme="majorBidi" w:cs="B Mitra" w:hint="cs"/>
          <w:sz w:val="28"/>
          <w:szCs w:val="28"/>
          <w:rtl/>
        </w:rPr>
        <w:t>خوردن</w:t>
      </w:r>
      <w:r w:rsidR="00E318E8" w:rsidRPr="00F37373">
        <w:rPr>
          <w:rFonts w:asciiTheme="majorBidi" w:hAnsiTheme="majorBidi" w:cs="B Mitra"/>
          <w:sz w:val="28"/>
          <w:szCs w:val="28"/>
          <w:rtl/>
        </w:rPr>
        <w:t xml:space="preserve"> و ناهنجار</w:t>
      </w:r>
      <w:r w:rsidR="00E318E8" w:rsidRPr="00F37373">
        <w:rPr>
          <w:rFonts w:asciiTheme="majorBidi" w:hAnsiTheme="majorBidi" w:cs="B Mitra" w:hint="cs"/>
          <w:sz w:val="28"/>
          <w:szCs w:val="28"/>
          <w:rtl/>
        </w:rPr>
        <w:t>ی</w:t>
      </w:r>
      <w:r w:rsidR="00B97728" w:rsidRPr="00F37373">
        <w:rPr>
          <w:rFonts w:asciiTheme="majorBidi" w:hAnsiTheme="majorBidi" w:cs="B Mitra" w:hint="cs"/>
          <w:sz w:val="28"/>
          <w:szCs w:val="28"/>
          <w:rtl/>
        </w:rPr>
        <w:t xml:space="preserve"> پنداشته شدن</w:t>
      </w:r>
      <w:r w:rsidR="00E318E8" w:rsidRPr="00F37373">
        <w:rPr>
          <w:rFonts w:asciiTheme="majorBidi" w:hAnsiTheme="majorBidi" w:cs="B Mitra"/>
          <w:sz w:val="28"/>
          <w:szCs w:val="28"/>
          <w:rtl/>
        </w:rPr>
        <w:t xml:space="preserve"> به ترج</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ح</w:t>
      </w:r>
      <w:r w:rsidR="00F74BD4" w:rsidRPr="00F37373">
        <w:rPr>
          <w:rFonts w:asciiTheme="majorBidi" w:hAnsiTheme="majorBidi" w:cs="B Mitra" w:hint="cs"/>
          <w:sz w:val="28"/>
          <w:szCs w:val="28"/>
          <w:rtl/>
        </w:rPr>
        <w:t xml:space="preserve"> طیف وسیعتری از</w:t>
      </w:r>
      <w:r w:rsidR="00E318E8" w:rsidRPr="00F37373">
        <w:rPr>
          <w:rFonts w:asciiTheme="majorBidi" w:hAnsiTheme="majorBidi" w:cs="B Mitra"/>
          <w:sz w:val="28"/>
          <w:szCs w:val="28"/>
          <w:rtl/>
        </w:rPr>
        <w:t xml:space="preserve"> مخاطبان تبد</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ل</w:t>
      </w:r>
      <w:r w:rsidR="00E318E8" w:rsidRPr="00F37373">
        <w:rPr>
          <w:rFonts w:asciiTheme="majorBidi" w:hAnsiTheme="majorBidi" w:cs="B Mitra"/>
          <w:sz w:val="28"/>
          <w:szCs w:val="28"/>
          <w:rtl/>
        </w:rPr>
        <w:t xml:space="preserve"> شده بود. بد</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ه</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است که ا</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ن</w:t>
      </w:r>
      <w:r w:rsidR="00E318E8" w:rsidRPr="00F37373">
        <w:rPr>
          <w:rFonts w:asciiTheme="majorBidi" w:hAnsiTheme="majorBidi" w:cs="B Mitra"/>
          <w:sz w:val="28"/>
          <w:szCs w:val="28"/>
          <w:rtl/>
        </w:rPr>
        <w:t xml:space="preserve"> دگرگون</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w:t>
      </w:r>
      <w:r w:rsidR="00E318E8" w:rsidRPr="00F37373">
        <w:rPr>
          <w:rFonts w:asciiTheme="majorBidi" w:hAnsiTheme="majorBidi" w:cs="B Mitra"/>
          <w:sz w:val="28"/>
          <w:szCs w:val="28"/>
          <w:rtl/>
        </w:rPr>
        <w:t xml:space="preserve"> از </w:t>
      </w:r>
      <w:r w:rsidR="00A63AFF" w:rsidRPr="00F37373">
        <w:rPr>
          <w:rFonts w:asciiTheme="majorBidi" w:hAnsiTheme="majorBidi" w:cs="B Mitra" w:hint="cs"/>
          <w:sz w:val="28"/>
          <w:szCs w:val="28"/>
          <w:rtl/>
        </w:rPr>
        <w:t>منظر</w:t>
      </w:r>
      <w:r w:rsidR="00E318E8" w:rsidRPr="00F37373">
        <w:rPr>
          <w:rFonts w:asciiTheme="majorBidi" w:hAnsiTheme="majorBidi" w:cs="B Mitra"/>
          <w:sz w:val="28"/>
          <w:szCs w:val="28"/>
          <w:rtl/>
        </w:rPr>
        <w:t xml:space="preserve"> اقتصاد</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w:t>
      </w:r>
      <w:r w:rsidR="00E318E8" w:rsidRPr="00F37373">
        <w:rPr>
          <w:rFonts w:asciiTheme="majorBidi" w:hAnsiTheme="majorBidi" w:cs="B Mitra"/>
          <w:sz w:val="28"/>
          <w:szCs w:val="28"/>
          <w:rtl/>
        </w:rPr>
        <w:t xml:space="preserve"> بازار </w:t>
      </w:r>
      <w:r w:rsidR="00E33C19" w:rsidRPr="00F37373">
        <w:rPr>
          <w:rFonts w:asciiTheme="majorBidi" w:hAnsiTheme="majorBidi" w:cs="B Mitra" w:hint="cs"/>
          <w:sz w:val="28"/>
          <w:szCs w:val="28"/>
          <w:rtl/>
        </w:rPr>
        <w:t>مهمی را</w:t>
      </w:r>
      <w:r w:rsidR="00E318E8" w:rsidRPr="00F37373">
        <w:rPr>
          <w:rFonts w:asciiTheme="majorBidi" w:hAnsiTheme="majorBidi" w:cs="B Mitra"/>
          <w:sz w:val="28"/>
          <w:szCs w:val="28"/>
          <w:rtl/>
        </w:rPr>
        <w:t xml:space="preserve"> </w:t>
      </w:r>
      <w:r w:rsidR="00236BC0" w:rsidRPr="00F37373">
        <w:rPr>
          <w:rFonts w:asciiTheme="majorBidi" w:hAnsiTheme="majorBidi" w:cs="B Mitra"/>
          <w:sz w:val="28"/>
          <w:szCs w:val="28"/>
          <w:rtl/>
        </w:rPr>
        <w:t xml:space="preserve">نه تنها </w:t>
      </w:r>
      <w:r w:rsidR="00E318E8" w:rsidRPr="00F37373">
        <w:rPr>
          <w:rFonts w:asciiTheme="majorBidi" w:hAnsiTheme="majorBidi" w:cs="B Mitra"/>
          <w:sz w:val="28"/>
          <w:szCs w:val="28"/>
          <w:rtl/>
        </w:rPr>
        <w:t>برا</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صنعت موس</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ق</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بلکه برا</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صنعت مد ن</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ز</w:t>
      </w:r>
      <w:r w:rsidR="00E318E8" w:rsidRPr="00F37373">
        <w:rPr>
          <w:rFonts w:asciiTheme="majorBidi" w:hAnsiTheme="majorBidi" w:cs="B Mitra"/>
          <w:sz w:val="28"/>
          <w:szCs w:val="28"/>
          <w:rtl/>
        </w:rPr>
        <w:t xml:space="preserve"> ا</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جاد</w:t>
      </w:r>
      <w:r w:rsidR="00E318E8" w:rsidRPr="00F37373">
        <w:rPr>
          <w:rFonts w:asciiTheme="majorBidi" w:hAnsiTheme="majorBidi" w:cs="B Mitra"/>
          <w:sz w:val="28"/>
          <w:szCs w:val="28"/>
          <w:rtl/>
        </w:rPr>
        <w:t xml:space="preserve"> کرد</w:t>
      </w:r>
      <w:r w:rsidR="00236BC0" w:rsidRPr="00F37373">
        <w:rPr>
          <w:rFonts w:asciiTheme="majorBidi" w:hAnsiTheme="majorBidi" w:cs="B Mitra" w:hint="cs"/>
          <w:sz w:val="28"/>
          <w:szCs w:val="28"/>
          <w:rtl/>
        </w:rPr>
        <w:t xml:space="preserve"> </w:t>
      </w:r>
      <w:r w:rsidR="00E318E8" w:rsidRPr="00F37373">
        <w:rPr>
          <w:rFonts w:asciiTheme="majorBidi" w:hAnsiTheme="majorBidi" w:cs="B Mitra"/>
          <w:sz w:val="28"/>
          <w:szCs w:val="28"/>
          <w:rtl/>
        </w:rPr>
        <w:t>(مک کراکن</w:t>
      </w:r>
      <w:r w:rsidR="00236BC0" w:rsidRPr="00F37373">
        <w:rPr>
          <w:rFonts w:asciiTheme="majorBidi" w:hAnsiTheme="majorBidi" w:cs="B Mitra" w:hint="cs"/>
          <w:sz w:val="28"/>
          <w:szCs w:val="28"/>
          <w:rtl/>
        </w:rPr>
        <w:t>،</w:t>
      </w:r>
      <w:r w:rsidR="00E318E8" w:rsidRPr="00F37373">
        <w:rPr>
          <w:rFonts w:asciiTheme="majorBidi" w:hAnsiTheme="majorBidi" w:cs="B Mitra"/>
          <w:sz w:val="28"/>
          <w:szCs w:val="28"/>
          <w:rtl/>
        </w:rPr>
        <w:t xml:space="preserve"> 2006).</w:t>
      </w:r>
    </w:p>
    <w:p w14:paraId="6CB58A15" w14:textId="228A4DB5" w:rsidR="00A03ACF" w:rsidRPr="00F37373" w:rsidRDefault="00236BC0" w:rsidP="00E318E8">
      <w:pPr>
        <w:jc w:val="both"/>
        <w:rPr>
          <w:rFonts w:asciiTheme="majorBidi" w:hAnsiTheme="majorBidi" w:cs="B Mitra"/>
          <w:sz w:val="28"/>
          <w:szCs w:val="28"/>
          <w:rtl/>
        </w:rPr>
      </w:pPr>
      <w:r w:rsidRPr="00F37373">
        <w:rPr>
          <w:rFonts w:asciiTheme="majorBidi" w:hAnsiTheme="majorBidi" w:cs="B Mitra" w:hint="cs"/>
          <w:sz w:val="28"/>
          <w:szCs w:val="28"/>
          <w:rtl/>
        </w:rPr>
        <w:t>-</w:t>
      </w:r>
      <w:r w:rsidR="00E318E8" w:rsidRPr="00F37373">
        <w:rPr>
          <w:rFonts w:asciiTheme="majorBidi" w:hAnsiTheme="majorBidi" w:cs="B Mitra" w:hint="cs"/>
          <w:sz w:val="28"/>
          <w:szCs w:val="28"/>
          <w:rtl/>
        </w:rPr>
        <w:t>اگرچه</w:t>
      </w:r>
      <w:r w:rsidR="00E318E8" w:rsidRPr="00F37373">
        <w:rPr>
          <w:rFonts w:asciiTheme="majorBidi" w:hAnsiTheme="majorBidi" w:cs="B Mitra"/>
          <w:sz w:val="28"/>
          <w:szCs w:val="28"/>
          <w:rtl/>
        </w:rPr>
        <w:t xml:space="preserve"> </w:t>
      </w:r>
      <w:r w:rsidR="00E318E8" w:rsidRPr="00F37373">
        <w:rPr>
          <w:rFonts w:asciiTheme="majorBidi" w:hAnsiTheme="majorBidi" w:cs="B Mitra" w:hint="cs"/>
          <w:sz w:val="28"/>
          <w:szCs w:val="28"/>
          <w:rtl/>
        </w:rPr>
        <w:t>هی</w:t>
      </w:r>
      <w:r w:rsidR="00E318E8" w:rsidRPr="00F37373">
        <w:rPr>
          <w:rFonts w:asciiTheme="majorBidi" w:hAnsiTheme="majorBidi" w:cs="B Mitra" w:hint="eastAsia"/>
          <w:sz w:val="28"/>
          <w:szCs w:val="28"/>
          <w:rtl/>
        </w:rPr>
        <w:t>پ</w:t>
      </w:r>
      <w:r w:rsidR="00E318E8" w:rsidRPr="00F37373">
        <w:rPr>
          <w:rFonts w:asciiTheme="majorBidi" w:hAnsiTheme="majorBidi" w:cs="B Mitra"/>
          <w:sz w:val="28"/>
          <w:szCs w:val="28"/>
          <w:rtl/>
        </w:rPr>
        <w:t xml:space="preserve"> هاپ مورد قبول و پسند </w:t>
      </w:r>
      <w:r w:rsidR="00AD3F34" w:rsidRPr="00F37373">
        <w:rPr>
          <w:rFonts w:asciiTheme="majorBidi" w:hAnsiTheme="majorBidi" w:cs="B Mitra" w:hint="cs"/>
          <w:sz w:val="28"/>
          <w:szCs w:val="28"/>
          <w:rtl/>
        </w:rPr>
        <w:t>عموم</w:t>
      </w:r>
      <w:r w:rsidR="00E318E8" w:rsidRPr="00F37373">
        <w:rPr>
          <w:rFonts w:asciiTheme="majorBidi" w:hAnsiTheme="majorBidi" w:cs="B Mitra"/>
          <w:sz w:val="28"/>
          <w:szCs w:val="28"/>
          <w:rtl/>
        </w:rPr>
        <w:t xml:space="preserve"> ن</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ست،</w:t>
      </w:r>
      <w:r w:rsidR="00E318E8" w:rsidRPr="00F37373">
        <w:rPr>
          <w:rFonts w:asciiTheme="majorBidi" w:hAnsiTheme="majorBidi" w:cs="B Mitra"/>
          <w:sz w:val="28"/>
          <w:szCs w:val="28"/>
          <w:rtl/>
        </w:rPr>
        <w:t xml:space="preserve"> </w:t>
      </w:r>
      <w:r w:rsidR="00AA708B" w:rsidRPr="00F37373">
        <w:rPr>
          <w:rFonts w:asciiTheme="majorBidi" w:hAnsiTheme="majorBidi" w:cs="B Mitra" w:hint="cs"/>
          <w:sz w:val="28"/>
          <w:szCs w:val="28"/>
          <w:rtl/>
        </w:rPr>
        <w:t>اما</w:t>
      </w:r>
      <w:r w:rsidR="00E318E8" w:rsidRPr="00F37373">
        <w:rPr>
          <w:rFonts w:asciiTheme="majorBidi" w:hAnsiTheme="majorBidi" w:cs="B Mitra"/>
          <w:sz w:val="28"/>
          <w:szCs w:val="28"/>
          <w:rtl/>
        </w:rPr>
        <w:t xml:space="preserve"> به </w:t>
      </w:r>
      <w:r w:rsidR="00995954" w:rsidRPr="00F37373">
        <w:rPr>
          <w:rFonts w:asciiTheme="majorBidi" w:hAnsiTheme="majorBidi" w:cs="B Mitra" w:hint="cs"/>
          <w:sz w:val="28"/>
          <w:szCs w:val="28"/>
          <w:rtl/>
        </w:rPr>
        <w:t>خاطر</w:t>
      </w:r>
      <w:r w:rsidR="00E318E8" w:rsidRPr="00F37373">
        <w:rPr>
          <w:rFonts w:asciiTheme="majorBidi" w:hAnsiTheme="majorBidi" w:cs="B Mitra"/>
          <w:sz w:val="28"/>
          <w:szCs w:val="28"/>
          <w:rtl/>
        </w:rPr>
        <w:t xml:space="preserve"> </w:t>
      </w:r>
      <w:r w:rsidR="00A005FF" w:rsidRPr="00F37373">
        <w:rPr>
          <w:rFonts w:asciiTheme="majorBidi" w:hAnsiTheme="majorBidi" w:cs="B Mitra" w:hint="cs"/>
          <w:sz w:val="28"/>
          <w:szCs w:val="28"/>
          <w:rtl/>
        </w:rPr>
        <w:t>ا</w:t>
      </w:r>
      <w:r w:rsidR="00407B37" w:rsidRPr="00F37373">
        <w:rPr>
          <w:rFonts w:asciiTheme="majorBidi" w:hAnsiTheme="majorBidi" w:cs="B Mitra" w:hint="cs"/>
          <w:sz w:val="28"/>
          <w:szCs w:val="28"/>
          <w:rtl/>
        </w:rPr>
        <w:t>َ</w:t>
      </w:r>
      <w:r w:rsidR="00A005FF" w:rsidRPr="00F37373">
        <w:rPr>
          <w:rFonts w:asciiTheme="majorBidi" w:hAnsiTheme="majorBidi" w:cs="B Mitra" w:hint="cs"/>
          <w:sz w:val="28"/>
          <w:szCs w:val="28"/>
          <w:rtl/>
        </w:rPr>
        <w:t>شکال</w:t>
      </w:r>
      <w:r w:rsidR="00E318E8" w:rsidRPr="00F37373">
        <w:rPr>
          <w:rFonts w:asciiTheme="majorBidi" w:hAnsiTheme="majorBidi" w:cs="B Mitra"/>
          <w:sz w:val="28"/>
          <w:szCs w:val="28"/>
          <w:rtl/>
        </w:rPr>
        <w:t xml:space="preserve"> و سبک</w:t>
      </w:r>
      <w:r w:rsidR="00EA0D9D" w:rsidRPr="00F37373">
        <w:rPr>
          <w:rFonts w:asciiTheme="majorBidi" w:hAnsiTheme="majorBidi" w:cs="B Mitra"/>
          <w:sz w:val="28"/>
          <w:szCs w:val="28"/>
          <w:rtl/>
        </w:rPr>
        <w:softHyphen/>
      </w:r>
      <w:r w:rsidR="00E318E8" w:rsidRPr="00F37373">
        <w:rPr>
          <w:rFonts w:asciiTheme="majorBidi" w:hAnsiTheme="majorBidi" w:cs="B Mitra"/>
          <w:sz w:val="28"/>
          <w:szCs w:val="28"/>
          <w:rtl/>
        </w:rPr>
        <w:t>ها</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مختلف آن، به</w:t>
      </w:r>
      <w:r w:rsidR="00995954" w:rsidRPr="00F37373">
        <w:rPr>
          <w:rFonts w:asciiTheme="majorBidi" w:hAnsiTheme="majorBidi" w:cs="B Mitra" w:hint="cs"/>
          <w:sz w:val="28"/>
          <w:szCs w:val="28"/>
          <w:rtl/>
        </w:rPr>
        <w:t xml:space="preserve"> عنوان</w:t>
      </w:r>
      <w:r w:rsidR="00E318E8" w:rsidRPr="00F37373">
        <w:rPr>
          <w:rFonts w:asciiTheme="majorBidi" w:hAnsiTheme="majorBidi" w:cs="B Mitra"/>
          <w:sz w:val="28"/>
          <w:szCs w:val="28"/>
          <w:rtl/>
        </w:rPr>
        <w:t xml:space="preserve"> </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ک</w:t>
      </w:r>
      <w:r w:rsidR="00E318E8" w:rsidRPr="00F37373">
        <w:rPr>
          <w:rFonts w:asciiTheme="majorBidi" w:hAnsiTheme="majorBidi" w:cs="B Mitra"/>
          <w:sz w:val="28"/>
          <w:szCs w:val="28"/>
          <w:rtl/>
        </w:rPr>
        <w:t xml:space="preserve"> ژانر موس</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ق</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w:t>
      </w:r>
      <w:r w:rsidR="00995954" w:rsidRPr="00F37373">
        <w:rPr>
          <w:rFonts w:asciiTheme="majorBidi" w:hAnsiTheme="majorBidi" w:cs="B Mitra" w:hint="cs"/>
          <w:sz w:val="28"/>
          <w:szCs w:val="28"/>
          <w:rtl/>
        </w:rPr>
        <w:t>هنجار</w:t>
      </w:r>
      <w:r w:rsidR="00E318E8" w:rsidRPr="00F37373">
        <w:rPr>
          <w:rFonts w:asciiTheme="majorBidi" w:hAnsiTheme="majorBidi" w:cs="B Mitra" w:hint="eastAsia"/>
          <w:sz w:val="28"/>
          <w:szCs w:val="28"/>
          <w:rtl/>
        </w:rPr>
        <w:t>»</w:t>
      </w:r>
      <w:r w:rsidR="00E318E8" w:rsidRPr="00F37373">
        <w:rPr>
          <w:rFonts w:asciiTheme="majorBidi" w:hAnsiTheme="majorBidi" w:cs="B Mitra"/>
          <w:sz w:val="28"/>
          <w:szCs w:val="28"/>
          <w:rtl/>
        </w:rPr>
        <w:t xml:space="preserve"> ظهور کرد.</w:t>
      </w:r>
    </w:p>
    <w:p w14:paraId="37B067EE" w14:textId="6B7A9BF6" w:rsidR="00E318E8" w:rsidRPr="00E318E8" w:rsidRDefault="00A03ACF" w:rsidP="00E318E8">
      <w:pPr>
        <w:jc w:val="both"/>
        <w:rPr>
          <w:rFonts w:asciiTheme="majorBidi" w:hAnsiTheme="majorBidi" w:cs="B Mitra"/>
          <w:sz w:val="28"/>
          <w:szCs w:val="28"/>
        </w:rPr>
      </w:pPr>
      <w:r w:rsidRPr="00F37373">
        <w:rPr>
          <w:rFonts w:asciiTheme="majorBidi" w:hAnsiTheme="majorBidi" w:cs="B Mitra" w:hint="cs"/>
          <w:sz w:val="28"/>
          <w:szCs w:val="28"/>
          <w:rtl/>
        </w:rPr>
        <w:t>-</w:t>
      </w:r>
      <w:r w:rsidR="00E318E8" w:rsidRPr="00F37373">
        <w:rPr>
          <w:rFonts w:asciiTheme="majorBidi" w:hAnsiTheme="majorBidi" w:cs="B Mitra" w:hint="cs"/>
          <w:sz w:val="28"/>
          <w:szCs w:val="28"/>
          <w:rtl/>
        </w:rPr>
        <w:t>هی</w:t>
      </w:r>
      <w:r w:rsidR="00E318E8" w:rsidRPr="00F37373">
        <w:rPr>
          <w:rFonts w:asciiTheme="majorBidi" w:hAnsiTheme="majorBidi" w:cs="B Mitra" w:hint="eastAsia"/>
          <w:sz w:val="28"/>
          <w:szCs w:val="28"/>
          <w:rtl/>
        </w:rPr>
        <w:t>پ</w:t>
      </w:r>
      <w:r w:rsidR="00E318E8" w:rsidRPr="00F37373">
        <w:rPr>
          <w:rFonts w:asciiTheme="majorBidi" w:hAnsiTheme="majorBidi" w:cs="B Mitra"/>
          <w:sz w:val="28"/>
          <w:szCs w:val="28"/>
          <w:rtl/>
        </w:rPr>
        <w:t xml:space="preserve"> هاپ در طول سال‌ها تغ</w:t>
      </w:r>
      <w:r w:rsidR="00E318E8" w:rsidRPr="00F37373">
        <w:rPr>
          <w:rFonts w:asciiTheme="majorBidi" w:hAnsiTheme="majorBidi" w:cs="B Mitra" w:hint="cs"/>
          <w:sz w:val="28"/>
          <w:szCs w:val="28"/>
          <w:rtl/>
        </w:rPr>
        <w:t>یی</w:t>
      </w:r>
      <w:r w:rsidR="00E318E8" w:rsidRPr="00F37373">
        <w:rPr>
          <w:rFonts w:asciiTheme="majorBidi" w:hAnsiTheme="majorBidi" w:cs="B Mitra" w:hint="eastAsia"/>
          <w:sz w:val="28"/>
          <w:szCs w:val="28"/>
          <w:rtl/>
        </w:rPr>
        <w:t>ر</w:t>
      </w:r>
      <w:r w:rsidR="00E318E8" w:rsidRPr="00F37373">
        <w:rPr>
          <w:rFonts w:asciiTheme="majorBidi" w:hAnsiTheme="majorBidi" w:cs="B Mitra"/>
          <w:sz w:val="28"/>
          <w:szCs w:val="28"/>
          <w:rtl/>
        </w:rPr>
        <w:t xml:space="preserve"> کرد</w:t>
      </w:r>
      <w:r w:rsidR="00817F5E" w:rsidRPr="00F37373">
        <w:rPr>
          <w:rFonts w:asciiTheme="majorBidi" w:hAnsiTheme="majorBidi" w:cs="B Mitra" w:hint="cs"/>
          <w:sz w:val="28"/>
          <w:szCs w:val="28"/>
          <w:rtl/>
        </w:rPr>
        <w:t>ه</w:t>
      </w:r>
      <w:r w:rsidR="00E318E8" w:rsidRPr="00F37373">
        <w:rPr>
          <w:rFonts w:asciiTheme="majorBidi" w:hAnsiTheme="majorBidi" w:cs="B Mitra"/>
          <w:sz w:val="28"/>
          <w:szCs w:val="28"/>
          <w:rtl/>
        </w:rPr>
        <w:t xml:space="preserve"> و </w:t>
      </w:r>
      <w:r w:rsidR="0070395B" w:rsidRPr="00F37373">
        <w:rPr>
          <w:rFonts w:asciiTheme="majorBidi" w:hAnsiTheme="majorBidi" w:cs="B Mitra" w:hint="cs"/>
          <w:sz w:val="28"/>
          <w:szCs w:val="28"/>
          <w:rtl/>
        </w:rPr>
        <w:t>اَشکال</w:t>
      </w:r>
      <w:r w:rsidR="00E318E8" w:rsidRPr="00F37373">
        <w:rPr>
          <w:rFonts w:asciiTheme="majorBidi" w:hAnsiTheme="majorBidi" w:cs="B Mitra"/>
          <w:sz w:val="28"/>
          <w:szCs w:val="28"/>
          <w:rtl/>
        </w:rPr>
        <w:t xml:space="preserve"> اصل</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خود </w:t>
      </w:r>
      <w:r w:rsidR="00240E3D" w:rsidRPr="00F37373">
        <w:rPr>
          <w:rFonts w:asciiTheme="majorBidi" w:hAnsiTheme="majorBidi" w:cs="B Mitra" w:hint="cs"/>
          <w:sz w:val="28"/>
          <w:szCs w:val="28"/>
          <w:rtl/>
        </w:rPr>
        <w:t>در</w:t>
      </w:r>
      <w:r w:rsidR="00E318E8" w:rsidRPr="00F37373">
        <w:rPr>
          <w:rFonts w:asciiTheme="majorBidi" w:hAnsiTheme="majorBidi" w:cs="B Mitra"/>
          <w:sz w:val="28"/>
          <w:szCs w:val="28"/>
          <w:rtl/>
        </w:rPr>
        <w:t xml:space="preserve"> دهه 1970 </w:t>
      </w:r>
      <w:r w:rsidR="00240E3D" w:rsidRPr="00F37373">
        <w:rPr>
          <w:rFonts w:asciiTheme="majorBidi" w:hAnsiTheme="majorBidi" w:cs="B Mitra" w:hint="cs"/>
          <w:sz w:val="28"/>
          <w:szCs w:val="28"/>
          <w:rtl/>
        </w:rPr>
        <w:t xml:space="preserve">را </w:t>
      </w:r>
      <w:r w:rsidR="00E318E8" w:rsidRPr="00F37373">
        <w:rPr>
          <w:rFonts w:asciiTheme="majorBidi" w:hAnsiTheme="majorBidi" w:cs="B Mitra"/>
          <w:sz w:val="28"/>
          <w:szCs w:val="28"/>
          <w:rtl/>
        </w:rPr>
        <w:t>از دست داده است</w:t>
      </w:r>
      <w:r w:rsidR="00460C67" w:rsidRPr="00F37373">
        <w:rPr>
          <w:rFonts w:asciiTheme="majorBidi" w:hAnsiTheme="majorBidi" w:cs="B Mitra" w:hint="cs"/>
          <w:sz w:val="28"/>
          <w:szCs w:val="28"/>
          <w:rtl/>
        </w:rPr>
        <w:t>؛</w:t>
      </w:r>
      <w:r w:rsidR="00E318E8" w:rsidRPr="00F37373">
        <w:rPr>
          <w:rFonts w:asciiTheme="majorBidi" w:hAnsiTheme="majorBidi" w:cs="B Mitra"/>
          <w:sz w:val="28"/>
          <w:szCs w:val="28"/>
          <w:rtl/>
        </w:rPr>
        <w:t xml:space="preserve"> سبک ها</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موس</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ق</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w:t>
      </w:r>
      <w:r w:rsidR="00E318E8" w:rsidRPr="00F37373">
        <w:rPr>
          <w:rFonts w:asciiTheme="majorBidi" w:hAnsiTheme="majorBidi" w:cs="B Mitra"/>
          <w:sz w:val="28"/>
          <w:szCs w:val="28"/>
          <w:rtl/>
        </w:rPr>
        <w:t xml:space="preserve"> </w:t>
      </w:r>
      <w:r w:rsidR="00FB173E" w:rsidRPr="00F37373">
        <w:rPr>
          <w:rFonts w:asciiTheme="majorBidi" w:hAnsiTheme="majorBidi" w:cs="B Mitra" w:hint="cs"/>
          <w:sz w:val="28"/>
          <w:szCs w:val="28"/>
          <w:rtl/>
        </w:rPr>
        <w:t>ساز و برگ،</w:t>
      </w:r>
      <w:r w:rsidR="00E318E8" w:rsidRPr="00F37373">
        <w:rPr>
          <w:rFonts w:asciiTheme="majorBidi" w:hAnsiTheme="majorBidi" w:cs="B Mitra"/>
          <w:sz w:val="28"/>
          <w:szCs w:val="28"/>
          <w:rtl/>
        </w:rPr>
        <w:t xml:space="preserve"> و نگرش متنوع شده است. امروزه شرکت‌ها</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بزرگ ضبط</w:t>
      </w:r>
      <w:r w:rsidR="00E7280E" w:rsidRPr="00F37373">
        <w:rPr>
          <w:rStyle w:val="FootnoteReference"/>
          <w:rFonts w:asciiTheme="majorBidi" w:hAnsiTheme="majorBidi" w:cs="B Mitra"/>
          <w:sz w:val="28"/>
          <w:szCs w:val="28"/>
          <w:rtl/>
        </w:rPr>
        <w:footnoteReference w:id="146"/>
      </w:r>
      <w:r w:rsidR="00E318E8" w:rsidRPr="00F37373">
        <w:rPr>
          <w:rFonts w:asciiTheme="majorBidi" w:hAnsiTheme="majorBidi" w:cs="B Mitra"/>
          <w:sz w:val="28"/>
          <w:szCs w:val="28"/>
          <w:rtl/>
        </w:rPr>
        <w:t>، ط</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ف</w:t>
      </w:r>
      <w:r w:rsidR="00E318E8" w:rsidRPr="00F37373">
        <w:rPr>
          <w:rFonts w:asciiTheme="majorBidi" w:hAnsiTheme="majorBidi" w:cs="B Mitra"/>
          <w:sz w:val="28"/>
          <w:szCs w:val="28"/>
          <w:rtl/>
        </w:rPr>
        <w:t xml:space="preserve"> وس</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ع</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از هنرمندان ه</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پ‌هاپ</w:t>
      </w:r>
      <w:r w:rsidR="00E318E8" w:rsidRPr="00F37373">
        <w:rPr>
          <w:rFonts w:asciiTheme="majorBidi" w:hAnsiTheme="majorBidi" w:cs="B Mitra"/>
          <w:sz w:val="28"/>
          <w:szCs w:val="28"/>
          <w:rtl/>
        </w:rPr>
        <w:t xml:space="preserve"> را تبل</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غ</w:t>
      </w:r>
      <w:r w:rsidR="00E318E8" w:rsidRPr="00F37373">
        <w:rPr>
          <w:rFonts w:asciiTheme="majorBidi" w:hAnsiTheme="majorBidi" w:cs="B Mitra"/>
          <w:sz w:val="28"/>
          <w:szCs w:val="28"/>
          <w:rtl/>
        </w:rPr>
        <w:t xml:space="preserve"> م</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کنند،</w:t>
      </w:r>
      <w:r w:rsidR="00E318E8" w:rsidRPr="00F37373">
        <w:rPr>
          <w:rFonts w:asciiTheme="majorBidi" w:hAnsiTheme="majorBidi" w:cs="B Mitra"/>
          <w:sz w:val="28"/>
          <w:szCs w:val="28"/>
          <w:rtl/>
        </w:rPr>
        <w:t xml:space="preserve"> </w:t>
      </w:r>
      <w:r w:rsidR="006E3D1A" w:rsidRPr="00F37373">
        <w:rPr>
          <w:rFonts w:asciiTheme="majorBidi" w:hAnsiTheme="majorBidi" w:cs="B Mitra" w:hint="cs"/>
          <w:sz w:val="28"/>
          <w:szCs w:val="28"/>
          <w:rtl/>
        </w:rPr>
        <w:t>مثل</w:t>
      </w:r>
      <w:r w:rsidR="00E318E8" w:rsidRPr="00F37373">
        <w:rPr>
          <w:rFonts w:asciiTheme="majorBidi" w:hAnsiTheme="majorBidi" w:cs="B Mitra"/>
          <w:sz w:val="28"/>
          <w:szCs w:val="28"/>
          <w:rtl/>
        </w:rPr>
        <w:t xml:space="preserve"> نوازندگان جر</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ان</w:t>
      </w:r>
      <w:r w:rsidR="00E318E8" w:rsidRPr="00F37373">
        <w:rPr>
          <w:rFonts w:asciiTheme="majorBidi" w:hAnsiTheme="majorBidi" w:cs="B Mitra"/>
          <w:sz w:val="28"/>
          <w:szCs w:val="28"/>
          <w:rtl/>
        </w:rPr>
        <w:t xml:space="preserve"> ه</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پ‌هاپ</w:t>
      </w:r>
      <w:r w:rsidR="00E318E8" w:rsidRPr="00F37373">
        <w:rPr>
          <w:rFonts w:asciiTheme="majorBidi" w:hAnsiTheme="majorBidi" w:cs="B Mitra"/>
          <w:sz w:val="28"/>
          <w:szCs w:val="28"/>
          <w:rtl/>
        </w:rPr>
        <w:t xml:space="preserve"> که فاقد اعتبار خ</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ابان</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هستند و ه</w:t>
      </w:r>
      <w:r w:rsidR="00E318E8" w:rsidRPr="00F37373">
        <w:rPr>
          <w:rFonts w:asciiTheme="majorBidi" w:hAnsiTheme="majorBidi" w:cs="B Mitra" w:hint="cs"/>
          <w:sz w:val="28"/>
          <w:szCs w:val="28"/>
          <w:rtl/>
        </w:rPr>
        <w:t>ی</w:t>
      </w:r>
      <w:r w:rsidR="00E318E8" w:rsidRPr="00F37373">
        <w:rPr>
          <w:rFonts w:asciiTheme="majorBidi" w:hAnsiTheme="majorBidi" w:cs="B Mitra" w:hint="eastAsia"/>
          <w:sz w:val="28"/>
          <w:szCs w:val="28"/>
          <w:rtl/>
        </w:rPr>
        <w:t>چ</w:t>
      </w:r>
      <w:r w:rsidR="00E318E8" w:rsidRPr="00F37373">
        <w:rPr>
          <w:rFonts w:asciiTheme="majorBidi" w:hAnsiTheme="majorBidi" w:cs="B Mitra"/>
          <w:sz w:val="28"/>
          <w:szCs w:val="28"/>
          <w:rtl/>
        </w:rPr>
        <w:t xml:space="preserve"> ارتباط</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با نوازندگان اصل</w:t>
      </w:r>
      <w:r w:rsidR="00E318E8" w:rsidRPr="00F37373">
        <w:rPr>
          <w:rFonts w:asciiTheme="majorBidi" w:hAnsiTheme="majorBidi" w:cs="B Mitra" w:hint="cs"/>
          <w:sz w:val="28"/>
          <w:szCs w:val="28"/>
          <w:rtl/>
        </w:rPr>
        <w:t>ی</w:t>
      </w:r>
      <w:r w:rsidR="00E318E8" w:rsidRPr="00F37373">
        <w:rPr>
          <w:rFonts w:asciiTheme="majorBidi" w:hAnsiTheme="majorBidi" w:cs="B Mitra"/>
          <w:sz w:val="28"/>
          <w:szCs w:val="28"/>
          <w:rtl/>
        </w:rPr>
        <w:t xml:space="preserve"> در برانکس ندارند.</w:t>
      </w:r>
    </w:p>
    <w:p w14:paraId="058FDE38" w14:textId="033DC453"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رسانه ها به عنوان 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رو</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D02D08">
        <w:rPr>
          <w:rFonts w:asciiTheme="majorBidi" w:hAnsiTheme="majorBidi" w:cs="B Mitra" w:hint="cs"/>
          <w:sz w:val="28"/>
          <w:szCs w:val="28"/>
          <w:rtl/>
        </w:rPr>
        <w:t>پیشران</w:t>
      </w:r>
      <w:r w:rsidR="000E0BFC">
        <w:rPr>
          <w:rFonts w:asciiTheme="majorBidi" w:hAnsiTheme="majorBidi" w:cs="B Mitra" w:hint="cs"/>
          <w:sz w:val="28"/>
          <w:szCs w:val="28"/>
          <w:rtl/>
        </w:rPr>
        <w:t xml:space="preserve"> مهمی</w:t>
      </w:r>
      <w:r w:rsidR="00D02D08">
        <w:rPr>
          <w:rFonts w:asciiTheme="majorBidi" w:hAnsiTheme="majorBidi" w:cs="B Mitra" w:hint="cs"/>
          <w:sz w:val="28"/>
          <w:szCs w:val="28"/>
          <w:rtl/>
        </w:rPr>
        <w:t xml:space="preserve"> برای </w:t>
      </w:r>
      <w:r w:rsidRPr="00E318E8">
        <w:rPr>
          <w:rFonts w:asciiTheme="majorBidi" w:hAnsiTheme="majorBidi" w:cs="B Mitra"/>
          <w:sz w:val="28"/>
          <w:szCs w:val="28"/>
          <w:rtl/>
        </w:rPr>
        <w:t>خرده فرهنگ ها</w:t>
      </w:r>
      <w:r w:rsidRPr="00E318E8">
        <w:rPr>
          <w:rFonts w:asciiTheme="majorBidi" w:hAnsiTheme="majorBidi" w:cs="B Mitra" w:hint="cs"/>
          <w:sz w:val="28"/>
          <w:szCs w:val="28"/>
          <w:rtl/>
        </w:rPr>
        <w:t>ی</w:t>
      </w:r>
      <w:r w:rsidR="00AA29BE">
        <w:rPr>
          <w:rFonts w:asciiTheme="majorBidi" w:hAnsiTheme="majorBidi" w:cs="B Mitra" w:hint="cs"/>
          <w:sz w:val="28"/>
          <w:szCs w:val="28"/>
          <w:rtl/>
        </w:rPr>
        <w:t xml:space="preserve"> نوظهور</w:t>
      </w:r>
      <w:r w:rsidRPr="00E318E8">
        <w:rPr>
          <w:rFonts w:asciiTheme="majorBidi" w:hAnsiTheme="majorBidi" w:cs="B Mitra"/>
          <w:sz w:val="28"/>
          <w:szCs w:val="28"/>
          <w:rtl/>
        </w:rPr>
        <w:t xml:space="preserve"> جوانان</w:t>
      </w:r>
      <w:r w:rsidR="00316BBB">
        <w:rPr>
          <w:rFonts w:asciiTheme="majorBidi" w:hAnsiTheme="majorBidi" w:cs="B Mitra" w:hint="cs"/>
          <w:sz w:val="28"/>
          <w:szCs w:val="28"/>
          <w:rtl/>
        </w:rPr>
        <w:t xml:space="preserve"> </w:t>
      </w:r>
      <w:r w:rsidR="000E0BFC">
        <w:rPr>
          <w:rFonts w:asciiTheme="majorBidi" w:hAnsiTheme="majorBidi" w:cs="B Mitra" w:hint="cs"/>
          <w:sz w:val="28"/>
          <w:szCs w:val="28"/>
          <w:rtl/>
        </w:rPr>
        <w:t>مورد تاکید قرار گرفته است</w:t>
      </w:r>
      <w:r w:rsidRPr="00E318E8">
        <w:rPr>
          <w:rFonts w:asciiTheme="majorBidi" w:hAnsiTheme="majorBidi" w:cs="B Mitra"/>
          <w:sz w:val="28"/>
          <w:szCs w:val="28"/>
          <w:rtl/>
        </w:rPr>
        <w:t xml:space="preserve"> (تورنتون</w:t>
      </w:r>
      <w:r w:rsidR="003D619F">
        <w:rPr>
          <w:rFonts w:asciiTheme="majorBidi" w:hAnsiTheme="majorBidi" w:cs="B Mitra" w:hint="cs"/>
          <w:sz w:val="28"/>
          <w:szCs w:val="28"/>
          <w:rtl/>
        </w:rPr>
        <w:t>،</w:t>
      </w:r>
      <w:r w:rsidRPr="00E318E8">
        <w:rPr>
          <w:rFonts w:asciiTheme="majorBidi" w:hAnsiTheme="majorBidi" w:cs="B Mitra"/>
          <w:sz w:val="28"/>
          <w:szCs w:val="28"/>
          <w:rtl/>
        </w:rPr>
        <w:t xml:space="preserve"> 2018)، </w:t>
      </w:r>
      <w:r w:rsidR="00442CF2">
        <w:rPr>
          <w:rFonts w:asciiTheme="majorBidi" w:hAnsiTheme="majorBidi" w:cs="B Mitra" w:hint="cs"/>
          <w:sz w:val="28"/>
          <w:szCs w:val="28"/>
          <w:rtl/>
        </w:rPr>
        <w:t xml:space="preserve">این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افته</w:t>
      </w:r>
      <w:r w:rsidRPr="00E318E8">
        <w:rPr>
          <w:rFonts w:asciiTheme="majorBidi" w:hAnsiTheme="majorBidi" w:cs="B Mitra"/>
          <w:sz w:val="28"/>
          <w:szCs w:val="28"/>
          <w:rtl/>
        </w:rPr>
        <w:t xml:space="preserve"> </w:t>
      </w:r>
      <w:r w:rsidR="00E53E6A">
        <w:rPr>
          <w:rFonts w:asciiTheme="majorBidi" w:hAnsiTheme="majorBidi" w:cs="B Mitra" w:hint="cs"/>
          <w:sz w:val="28"/>
          <w:szCs w:val="28"/>
          <w:rtl/>
        </w:rPr>
        <w:t>برای</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ز</w:t>
      </w:r>
      <w:r w:rsidRPr="00E318E8">
        <w:rPr>
          <w:rFonts w:asciiTheme="majorBidi" w:hAnsiTheme="majorBidi" w:cs="B Mitra"/>
          <w:sz w:val="28"/>
          <w:szCs w:val="28"/>
          <w:rtl/>
        </w:rPr>
        <w:t xml:space="preserve"> </w:t>
      </w:r>
      <w:r w:rsidR="00E53E6A">
        <w:rPr>
          <w:rFonts w:asciiTheme="majorBidi" w:hAnsiTheme="majorBidi" w:cs="B Mitra" w:hint="cs"/>
          <w:sz w:val="28"/>
          <w:szCs w:val="28"/>
          <w:rtl/>
        </w:rPr>
        <w:t>حائز اهمیت است</w:t>
      </w:r>
      <w:r w:rsidRPr="00E318E8">
        <w:rPr>
          <w:rFonts w:asciiTheme="majorBidi" w:hAnsiTheme="majorBidi" w:cs="B Mitra"/>
          <w:sz w:val="28"/>
          <w:szCs w:val="28"/>
          <w:rtl/>
        </w:rPr>
        <w:t>. در حال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که </w:t>
      </w:r>
      <w:r w:rsidR="00F41F8E">
        <w:rPr>
          <w:rFonts w:asciiTheme="majorBidi" w:hAnsiTheme="majorBidi" w:cs="B Mitra" w:hint="cs"/>
          <w:sz w:val="28"/>
          <w:szCs w:val="28"/>
          <w:rtl/>
        </w:rPr>
        <w:t>طی</w:t>
      </w:r>
      <w:r w:rsidRPr="00E318E8">
        <w:rPr>
          <w:rFonts w:asciiTheme="majorBidi" w:hAnsiTheme="majorBidi" w:cs="B Mitra"/>
          <w:sz w:val="28"/>
          <w:szCs w:val="28"/>
          <w:rtl/>
        </w:rPr>
        <w:t xml:space="preserve"> سال‌ها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اول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w:t>
      </w:r>
      <w:r w:rsidRPr="00E318E8">
        <w:rPr>
          <w:rFonts w:asciiTheme="majorBidi" w:hAnsiTheme="majorBidi" w:cs="B Mitra"/>
          <w:sz w:val="28"/>
          <w:szCs w:val="28"/>
          <w:rtl/>
        </w:rPr>
        <w:t xml:space="preserve"> </w:t>
      </w:r>
      <w:r w:rsidR="007D75A8">
        <w:rPr>
          <w:rFonts w:asciiTheme="majorBidi" w:hAnsiTheme="majorBidi" w:cs="B Mitra" w:hint="cs"/>
          <w:sz w:val="28"/>
          <w:szCs w:val="28"/>
          <w:rtl/>
        </w:rPr>
        <w:t>تنها</w:t>
      </w:r>
      <w:r w:rsidRPr="00E318E8">
        <w:rPr>
          <w:rFonts w:asciiTheme="majorBidi" w:hAnsiTheme="majorBidi" w:cs="B Mitra"/>
          <w:sz w:val="28"/>
          <w:szCs w:val="28"/>
          <w:rtl/>
        </w:rPr>
        <w:t xml:space="preserve"> ضبط‌ها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7D75A8">
        <w:rPr>
          <w:rFonts w:asciiTheme="majorBidi" w:hAnsiTheme="majorBidi" w:cs="B Mitra" w:hint="cs"/>
          <w:sz w:val="28"/>
          <w:szCs w:val="28"/>
          <w:rtl/>
        </w:rPr>
        <w:t>قاچاقی</w:t>
      </w:r>
      <w:r w:rsidRPr="00E318E8">
        <w:rPr>
          <w:rFonts w:asciiTheme="majorBidi" w:hAnsiTheme="majorBidi" w:cs="B Mitra"/>
          <w:sz w:val="28"/>
          <w:szCs w:val="28"/>
          <w:rtl/>
        </w:rPr>
        <w:t xml:space="preserve"> مهمان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ها</w:t>
      </w:r>
      <w:r w:rsidRPr="00E318E8">
        <w:rPr>
          <w:rFonts w:asciiTheme="majorBidi" w:hAnsiTheme="majorBidi" w:cs="B Mitra"/>
          <w:sz w:val="28"/>
          <w:szCs w:val="28"/>
          <w:rtl/>
        </w:rPr>
        <w:t xml:space="preserve"> در برانکس منتشر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شد،</w:t>
      </w:r>
      <w:r w:rsidRPr="00E318E8">
        <w:rPr>
          <w:rFonts w:asciiTheme="majorBidi" w:hAnsiTheme="majorBidi" w:cs="B Mitra"/>
          <w:sz w:val="28"/>
          <w:szCs w:val="28"/>
          <w:rtl/>
        </w:rPr>
        <w:t xml:space="preserve"> </w:t>
      </w:r>
      <w:r w:rsidR="0078662D">
        <w:rPr>
          <w:rFonts w:asciiTheme="majorBidi" w:hAnsiTheme="majorBidi" w:cs="B Mitra" w:hint="cs"/>
          <w:sz w:val="28"/>
          <w:szCs w:val="28"/>
          <w:rtl/>
        </w:rPr>
        <w:t xml:space="preserve">در </w:t>
      </w:r>
      <w:r w:rsidRPr="00E318E8">
        <w:rPr>
          <w:rFonts w:asciiTheme="majorBidi" w:hAnsiTheme="majorBidi" w:cs="B Mitra"/>
          <w:sz w:val="28"/>
          <w:szCs w:val="28"/>
          <w:rtl/>
        </w:rPr>
        <w:t>اکتبر ۱۹۷۹ اول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تک‌آهنگ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پ‌هاپ</w:t>
      </w:r>
      <w:r w:rsidR="0078662D">
        <w:rPr>
          <w:rFonts w:asciiTheme="majorBidi" w:hAnsiTheme="majorBidi" w:cs="B Mitra" w:hint="cs"/>
          <w:sz w:val="28"/>
          <w:szCs w:val="28"/>
          <w:rtl/>
        </w:rPr>
        <w:t xml:space="preserve"> با عنوان «لذت رپر</w:t>
      </w:r>
      <w:r w:rsidR="0078662D">
        <w:rPr>
          <w:rStyle w:val="FootnoteReference"/>
          <w:rFonts w:asciiTheme="majorBidi" w:hAnsiTheme="majorBidi" w:cs="B Mitra"/>
          <w:sz w:val="28"/>
          <w:szCs w:val="28"/>
          <w:rtl/>
        </w:rPr>
        <w:footnoteReference w:id="147"/>
      </w:r>
      <w:r w:rsidR="0078662D">
        <w:rPr>
          <w:rFonts w:asciiTheme="majorBidi" w:hAnsiTheme="majorBidi" w:cs="B Mitra" w:hint="cs"/>
          <w:sz w:val="28"/>
          <w:szCs w:val="28"/>
          <w:rtl/>
        </w:rPr>
        <w:t>»</w:t>
      </w:r>
      <w:r w:rsidRPr="00E318E8">
        <w:rPr>
          <w:rFonts w:asciiTheme="majorBidi" w:hAnsiTheme="majorBidi" w:cs="B Mitra"/>
          <w:sz w:val="28"/>
          <w:szCs w:val="28"/>
          <w:rtl/>
        </w:rPr>
        <w:t xml:space="preserve">، </w:t>
      </w:r>
      <w:r w:rsidR="00F322C4">
        <w:rPr>
          <w:rFonts w:asciiTheme="majorBidi" w:hAnsiTheme="majorBidi" w:cs="B Mitra" w:hint="cs"/>
          <w:sz w:val="28"/>
          <w:szCs w:val="28"/>
          <w:rtl/>
        </w:rPr>
        <w:t>هنجار</w:t>
      </w:r>
      <w:r w:rsidRPr="00E318E8">
        <w:rPr>
          <w:rFonts w:asciiTheme="majorBidi" w:hAnsiTheme="majorBidi" w:cs="B Mitra" w:hint="cs"/>
          <w:sz w:val="28"/>
          <w:szCs w:val="28"/>
          <w:rtl/>
        </w:rPr>
        <w:t>‌</w:t>
      </w:r>
      <w:r w:rsidRPr="00E318E8">
        <w:rPr>
          <w:rFonts w:asciiTheme="majorBidi" w:hAnsiTheme="majorBidi" w:cs="B Mitra" w:hint="eastAsia"/>
          <w:sz w:val="28"/>
          <w:szCs w:val="28"/>
          <w:rtl/>
        </w:rPr>
        <w:t>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را </w:t>
      </w:r>
      <w:r w:rsidR="007C2160">
        <w:rPr>
          <w:rFonts w:asciiTheme="majorBidi" w:hAnsiTheme="majorBidi" w:cs="B Mitra" w:hint="cs"/>
          <w:sz w:val="28"/>
          <w:szCs w:val="28"/>
          <w:rtl/>
        </w:rPr>
        <w:t>تسریع کرد</w:t>
      </w:r>
      <w:r w:rsidRPr="00E318E8">
        <w:rPr>
          <w:rFonts w:asciiTheme="majorBidi" w:hAnsiTheme="majorBidi" w:cs="B Mitra"/>
          <w:sz w:val="28"/>
          <w:szCs w:val="28"/>
          <w:rtl/>
        </w:rPr>
        <w:t xml:space="preserve"> و قوان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باز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پ‌هاپ</w:t>
      </w:r>
      <w:r w:rsidRPr="00E318E8">
        <w:rPr>
          <w:rFonts w:asciiTheme="majorBidi" w:hAnsiTheme="majorBidi" w:cs="B Mitra"/>
          <w:sz w:val="28"/>
          <w:szCs w:val="28"/>
          <w:rtl/>
        </w:rPr>
        <w:t xml:space="preserve"> را تغ</w:t>
      </w:r>
      <w:r w:rsidRPr="00E318E8">
        <w:rPr>
          <w:rFonts w:asciiTheme="majorBidi" w:hAnsiTheme="majorBidi" w:cs="B Mitra" w:hint="cs"/>
          <w:sz w:val="28"/>
          <w:szCs w:val="28"/>
          <w:rtl/>
        </w:rPr>
        <w:t>یی</w:t>
      </w:r>
      <w:r w:rsidRPr="00E318E8">
        <w:rPr>
          <w:rFonts w:asciiTheme="majorBidi" w:hAnsiTheme="majorBidi" w:cs="B Mitra" w:hint="eastAsia"/>
          <w:sz w:val="28"/>
          <w:szCs w:val="28"/>
          <w:rtl/>
        </w:rPr>
        <w:t>ر</w:t>
      </w:r>
      <w:r w:rsidRPr="00E318E8">
        <w:rPr>
          <w:rFonts w:asciiTheme="majorBidi" w:hAnsiTheme="majorBidi" w:cs="B Mitra"/>
          <w:sz w:val="28"/>
          <w:szCs w:val="28"/>
          <w:rtl/>
        </w:rPr>
        <w:t xml:space="preserve"> داد (چانگ</w:t>
      </w:r>
      <w:r w:rsidR="00365B2F">
        <w:rPr>
          <w:rFonts w:asciiTheme="majorBidi" w:hAnsiTheme="majorBidi" w:cs="B Mitra" w:hint="cs"/>
          <w:sz w:val="28"/>
          <w:szCs w:val="28"/>
          <w:rtl/>
        </w:rPr>
        <w:t>،</w:t>
      </w:r>
      <w:r w:rsidRPr="00E318E8">
        <w:rPr>
          <w:rFonts w:asciiTheme="majorBidi" w:hAnsiTheme="majorBidi" w:cs="B Mitra"/>
          <w:sz w:val="28"/>
          <w:szCs w:val="28"/>
          <w:rtl/>
        </w:rPr>
        <w:t xml:space="preserve"> 2005). </w:t>
      </w:r>
      <w:r w:rsidR="004F6F61">
        <w:rPr>
          <w:rFonts w:asciiTheme="majorBidi" w:hAnsiTheme="majorBidi" w:cs="B Mitra" w:hint="cs"/>
          <w:sz w:val="28"/>
          <w:szCs w:val="28"/>
          <w:rtl/>
        </w:rPr>
        <w:t xml:space="preserve">انتشار </w:t>
      </w:r>
      <w:r w:rsidR="0051683F">
        <w:rPr>
          <w:rFonts w:asciiTheme="majorBidi" w:hAnsiTheme="majorBidi" w:cs="B Mitra" w:hint="cs"/>
          <w:sz w:val="28"/>
          <w:szCs w:val="28"/>
          <w:rtl/>
        </w:rPr>
        <w:t xml:space="preserve">آهنگ </w:t>
      </w:r>
      <w:r w:rsidRPr="00E318E8">
        <w:rPr>
          <w:rFonts w:asciiTheme="majorBidi" w:hAnsiTheme="majorBidi" w:cs="B Mitra"/>
          <w:sz w:val="28"/>
          <w:szCs w:val="28"/>
          <w:rtl/>
        </w:rPr>
        <w:t>«لذت رپ</w:t>
      </w:r>
      <w:r w:rsidR="0092463D">
        <w:rPr>
          <w:rFonts w:asciiTheme="majorBidi" w:hAnsiTheme="majorBidi" w:cs="B Mitra" w:hint="cs"/>
          <w:sz w:val="28"/>
          <w:szCs w:val="28"/>
          <w:rtl/>
        </w:rPr>
        <w:t>ر</w:t>
      </w:r>
      <w:r w:rsidRPr="00E318E8">
        <w:rPr>
          <w:rFonts w:asciiTheme="majorBidi" w:hAnsiTheme="majorBidi" w:cs="B Mitra"/>
          <w:sz w:val="28"/>
          <w:szCs w:val="28"/>
          <w:rtl/>
        </w:rPr>
        <w:t>» از 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و</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ورک</w:t>
      </w:r>
      <w:r w:rsidRPr="00E318E8">
        <w:rPr>
          <w:rFonts w:asciiTheme="majorBidi" w:hAnsiTheme="majorBidi" w:cs="B Mitra"/>
          <w:sz w:val="28"/>
          <w:szCs w:val="28"/>
          <w:rtl/>
        </w:rPr>
        <w:t xml:space="preserve"> </w:t>
      </w:r>
      <w:r w:rsidR="004F6F61">
        <w:rPr>
          <w:rFonts w:asciiTheme="majorBidi" w:hAnsiTheme="majorBidi" w:cs="B Mitra" w:hint="cs"/>
          <w:sz w:val="28"/>
          <w:szCs w:val="28"/>
          <w:rtl/>
        </w:rPr>
        <w:t>تا</w:t>
      </w:r>
      <w:r w:rsidRPr="00E318E8">
        <w:rPr>
          <w:rFonts w:asciiTheme="majorBidi" w:hAnsiTheme="majorBidi" w:cs="B Mitra"/>
          <w:sz w:val="28"/>
          <w:szCs w:val="28"/>
          <w:rtl/>
        </w:rPr>
        <w:t xml:space="preserve"> راد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و</w:t>
      </w:r>
      <w:r w:rsidR="00D85ABF">
        <w:rPr>
          <w:rFonts w:asciiTheme="majorBidi" w:hAnsiTheme="majorBidi" w:cs="B Mitra" w:hint="cs"/>
          <w:sz w:val="28"/>
          <w:szCs w:val="28"/>
          <w:rtl/>
        </w:rPr>
        <w:t>ی</w:t>
      </w:r>
      <w:r w:rsidRPr="00E318E8">
        <w:rPr>
          <w:rFonts w:asciiTheme="majorBidi" w:hAnsiTheme="majorBidi" w:cs="B Mitra"/>
          <w:sz w:val="28"/>
          <w:szCs w:val="28"/>
          <w:rtl/>
        </w:rPr>
        <w:t xml:space="preserve"> س</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اه</w:t>
      </w:r>
      <w:r w:rsidR="00D85ABF">
        <w:rPr>
          <w:rStyle w:val="FootnoteReference"/>
          <w:rFonts w:asciiTheme="majorBidi" w:hAnsiTheme="majorBidi" w:cs="B Mitra"/>
          <w:sz w:val="28"/>
          <w:szCs w:val="28"/>
          <w:rtl/>
        </w:rPr>
        <w:footnoteReference w:id="148"/>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w:t>
      </w:r>
      <w:r w:rsidR="00B8651B">
        <w:rPr>
          <w:rFonts w:asciiTheme="majorBidi" w:hAnsiTheme="majorBidi" w:cs="B Mitra" w:hint="cs"/>
          <w:sz w:val="28"/>
          <w:szCs w:val="28"/>
          <w:rtl/>
        </w:rPr>
        <w:t xml:space="preserve">آن را </w:t>
      </w:r>
      <w:r w:rsidRPr="00E318E8">
        <w:rPr>
          <w:rFonts w:asciiTheme="majorBidi" w:hAnsiTheme="majorBidi" w:cs="B Mitra"/>
          <w:sz w:val="28"/>
          <w:szCs w:val="28"/>
          <w:rtl/>
        </w:rPr>
        <w:t xml:space="preserve">در فهرست 40 </w:t>
      </w:r>
      <w:r w:rsidR="00B95417">
        <w:rPr>
          <w:rFonts w:asciiTheme="majorBidi" w:hAnsiTheme="majorBidi" w:cs="B Mitra" w:hint="cs"/>
          <w:sz w:val="28"/>
          <w:szCs w:val="28"/>
          <w:rtl/>
        </w:rPr>
        <w:t xml:space="preserve">آهنگ </w:t>
      </w:r>
      <w:r w:rsidRPr="00E318E8">
        <w:rPr>
          <w:rFonts w:asciiTheme="majorBidi" w:hAnsiTheme="majorBidi" w:cs="B Mitra"/>
          <w:sz w:val="28"/>
          <w:szCs w:val="28"/>
          <w:rtl/>
        </w:rPr>
        <w:t>برتر آمر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کا</w:t>
      </w:r>
      <w:r w:rsidRPr="00E318E8">
        <w:rPr>
          <w:rFonts w:asciiTheme="majorBidi" w:hAnsiTheme="majorBidi" w:cs="B Mitra"/>
          <w:sz w:val="28"/>
          <w:szCs w:val="28"/>
          <w:rtl/>
        </w:rPr>
        <w:t xml:space="preserve"> و در سراسر جهان </w:t>
      </w:r>
      <w:r w:rsidR="00B8651B">
        <w:rPr>
          <w:rFonts w:asciiTheme="majorBidi" w:hAnsiTheme="majorBidi" w:cs="B Mitra" w:hint="cs"/>
          <w:sz w:val="28"/>
          <w:szCs w:val="28"/>
          <w:rtl/>
        </w:rPr>
        <w:t>قرار داد</w:t>
      </w:r>
      <w:r w:rsidRPr="00E318E8">
        <w:rPr>
          <w:rFonts w:asciiTheme="majorBidi" w:hAnsiTheme="majorBidi" w:cs="B Mitra"/>
          <w:sz w:val="28"/>
          <w:szCs w:val="28"/>
          <w:rtl/>
        </w:rPr>
        <w:t xml:space="preserve"> و هشت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ون</w:t>
      </w:r>
      <w:r w:rsidRPr="00E318E8">
        <w:rPr>
          <w:rFonts w:asciiTheme="majorBidi" w:hAnsiTheme="majorBidi" w:cs="B Mitra"/>
          <w:sz w:val="28"/>
          <w:szCs w:val="28"/>
          <w:rtl/>
        </w:rPr>
        <w:t xml:space="preserve"> نسخه</w:t>
      </w:r>
      <w:r w:rsidR="00B8651B">
        <w:rPr>
          <w:rFonts w:asciiTheme="majorBidi" w:hAnsiTheme="majorBidi" w:cs="B Mitra" w:hint="cs"/>
          <w:sz w:val="28"/>
          <w:szCs w:val="28"/>
          <w:rtl/>
        </w:rPr>
        <w:t xml:space="preserve"> از آن</w:t>
      </w:r>
      <w:r w:rsidRPr="00E318E8">
        <w:rPr>
          <w:rFonts w:asciiTheme="majorBidi" w:hAnsiTheme="majorBidi" w:cs="B Mitra"/>
          <w:sz w:val="28"/>
          <w:szCs w:val="28"/>
          <w:rtl/>
        </w:rPr>
        <w:t xml:space="preserve"> فروخت</w:t>
      </w:r>
      <w:r w:rsidR="00B8651B">
        <w:rPr>
          <w:rFonts w:asciiTheme="majorBidi" w:hAnsiTheme="majorBidi" w:cs="B Mitra" w:hint="cs"/>
          <w:sz w:val="28"/>
          <w:szCs w:val="28"/>
          <w:rtl/>
        </w:rPr>
        <w:t>ه شد</w:t>
      </w:r>
      <w:r w:rsidRPr="00E318E8">
        <w:rPr>
          <w:rFonts w:asciiTheme="majorBidi" w:hAnsiTheme="majorBidi" w:cs="B Mitra"/>
          <w:sz w:val="28"/>
          <w:szCs w:val="28"/>
          <w:rtl/>
        </w:rPr>
        <w:t>. 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توان ادع</w:t>
      </w:r>
      <w:r w:rsidRPr="00E318E8">
        <w:rPr>
          <w:rFonts w:asciiTheme="majorBidi" w:hAnsiTheme="majorBidi" w:cs="B Mitra" w:hint="eastAsia"/>
          <w:sz w:val="28"/>
          <w:szCs w:val="28"/>
          <w:rtl/>
        </w:rPr>
        <w:t>ا</w:t>
      </w:r>
      <w:r w:rsidRPr="00E318E8">
        <w:rPr>
          <w:rFonts w:asciiTheme="majorBidi" w:hAnsiTheme="majorBidi" w:cs="B Mitra"/>
          <w:sz w:val="28"/>
          <w:szCs w:val="28"/>
          <w:rtl/>
        </w:rPr>
        <w:t xml:space="preserve"> کرد که با انتشار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آهنگ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و البته به </w:t>
      </w:r>
      <w:r w:rsidR="00F21719">
        <w:rPr>
          <w:rFonts w:asciiTheme="majorBidi" w:hAnsiTheme="majorBidi" w:cs="B Mitra" w:hint="cs"/>
          <w:sz w:val="28"/>
          <w:szCs w:val="28"/>
          <w:rtl/>
        </w:rPr>
        <w:t>خاطر</w:t>
      </w:r>
      <w:r w:rsidRPr="00E318E8">
        <w:rPr>
          <w:rFonts w:asciiTheme="majorBidi" w:hAnsiTheme="majorBidi" w:cs="B Mitra"/>
          <w:sz w:val="28"/>
          <w:szCs w:val="28"/>
          <w:rtl/>
        </w:rPr>
        <w:t xml:space="preserve"> موفق</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ت</w:t>
      </w:r>
      <w:r w:rsidRPr="00E318E8">
        <w:rPr>
          <w:rFonts w:asciiTheme="majorBidi" w:hAnsiTheme="majorBidi" w:cs="B Mitra"/>
          <w:sz w:val="28"/>
          <w:szCs w:val="28"/>
          <w:rtl/>
        </w:rPr>
        <w:t xml:space="preserve"> آن،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مخاطبان ب</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شتر</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پ</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دا</w:t>
      </w:r>
      <w:r w:rsidRPr="00E318E8">
        <w:rPr>
          <w:rFonts w:asciiTheme="majorBidi" w:hAnsiTheme="majorBidi" w:cs="B Mitra"/>
          <w:sz w:val="28"/>
          <w:szCs w:val="28"/>
          <w:rtl/>
        </w:rPr>
        <w:t xml:space="preserve"> کرد،</w:t>
      </w:r>
      <w:r w:rsidR="00263B0B">
        <w:rPr>
          <w:rFonts w:asciiTheme="majorBidi" w:hAnsiTheme="majorBidi" w:cs="B Mitra" w:hint="cs"/>
          <w:sz w:val="28"/>
          <w:szCs w:val="28"/>
          <w:rtl/>
        </w:rPr>
        <w:t xml:space="preserve"> اما</w:t>
      </w:r>
      <w:r w:rsidRPr="00E318E8">
        <w:rPr>
          <w:rFonts w:asciiTheme="majorBidi" w:hAnsiTheme="majorBidi" w:cs="B Mitra"/>
          <w:sz w:val="28"/>
          <w:szCs w:val="28"/>
          <w:rtl/>
        </w:rPr>
        <w:t xml:space="preserve"> انتشار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تک آهنگ تنها نقطه </w:t>
      </w:r>
      <w:r w:rsidR="004D4410">
        <w:rPr>
          <w:rFonts w:asciiTheme="majorBidi" w:hAnsiTheme="majorBidi" w:cs="B Mitra" w:hint="cs"/>
          <w:sz w:val="28"/>
          <w:szCs w:val="28"/>
          <w:rtl/>
        </w:rPr>
        <w:t>آغازی برای هنجار</w:t>
      </w:r>
      <w:r w:rsidRPr="00E318E8">
        <w:rPr>
          <w:rFonts w:asciiTheme="majorBidi" w:hAnsiTheme="majorBidi" w:cs="B Mitra"/>
          <w:sz w:val="28"/>
          <w:szCs w:val="28"/>
          <w:rtl/>
        </w:rPr>
        <w:t>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w:t>
      </w:r>
      <w:r w:rsidR="00682E46">
        <w:rPr>
          <w:rFonts w:asciiTheme="majorBidi" w:hAnsiTheme="majorBidi" w:cs="B Mitra" w:hint="cs"/>
          <w:sz w:val="28"/>
          <w:szCs w:val="28"/>
          <w:rtl/>
        </w:rPr>
        <w:t>بود</w:t>
      </w:r>
      <w:r w:rsidRPr="00E318E8">
        <w:rPr>
          <w:rFonts w:asciiTheme="majorBidi" w:hAnsiTheme="majorBidi" w:cs="B Mitra"/>
          <w:sz w:val="28"/>
          <w:szCs w:val="28"/>
          <w:rtl/>
        </w:rPr>
        <w:t>. تحق</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قات</w:t>
      </w:r>
      <w:r w:rsidRPr="00E318E8">
        <w:rPr>
          <w:rFonts w:asciiTheme="majorBidi" w:hAnsiTheme="majorBidi" w:cs="B Mitra"/>
          <w:sz w:val="28"/>
          <w:szCs w:val="28"/>
          <w:rtl/>
        </w:rPr>
        <w:t xml:space="preserve"> تجرب</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در </w:t>
      </w:r>
      <w:r w:rsidR="00D2306B">
        <w:rPr>
          <w:rFonts w:asciiTheme="majorBidi" w:hAnsiTheme="majorBidi" w:cs="B Mitra" w:hint="cs"/>
          <w:sz w:val="28"/>
          <w:szCs w:val="28"/>
          <w:rtl/>
        </w:rPr>
        <w:t xml:space="preserve">زمینه تجزیه و </w:t>
      </w:r>
      <w:r w:rsidRPr="00E318E8">
        <w:rPr>
          <w:rFonts w:asciiTheme="majorBidi" w:hAnsiTheme="majorBidi" w:cs="B Mitra"/>
          <w:sz w:val="28"/>
          <w:szCs w:val="28"/>
          <w:rtl/>
        </w:rPr>
        <w:t>تحل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ل</w:t>
      </w:r>
      <w:r w:rsidRPr="00E318E8">
        <w:rPr>
          <w:rFonts w:asciiTheme="majorBidi" w:hAnsiTheme="majorBidi" w:cs="B Mitra"/>
          <w:sz w:val="28"/>
          <w:szCs w:val="28"/>
          <w:rtl/>
        </w:rPr>
        <w:t xml:space="preserve"> </w:t>
      </w:r>
      <w:r w:rsidR="00B2050E">
        <w:rPr>
          <w:rFonts w:asciiTheme="majorBidi" w:hAnsiTheme="majorBidi" w:cs="B Mitra" w:hint="cs"/>
          <w:sz w:val="28"/>
          <w:szCs w:val="28"/>
          <w:rtl/>
        </w:rPr>
        <w:t>موضوعات</w:t>
      </w:r>
      <w:r w:rsidRPr="00E318E8">
        <w:rPr>
          <w:rFonts w:asciiTheme="majorBidi" w:hAnsiTheme="majorBidi" w:cs="B Mitra"/>
          <w:sz w:val="28"/>
          <w:szCs w:val="28"/>
          <w:rtl/>
        </w:rPr>
        <w:t xml:space="preserve"> نشان 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دهد زمان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D2306B" w:rsidRPr="00E318E8">
        <w:rPr>
          <w:rFonts w:asciiTheme="majorBidi" w:hAnsiTheme="majorBidi" w:cs="B Mitra" w:hint="cs"/>
          <w:sz w:val="28"/>
          <w:szCs w:val="28"/>
          <w:rtl/>
        </w:rPr>
        <w:t>ی</w:t>
      </w:r>
      <w:r w:rsidR="00D2306B" w:rsidRPr="00E318E8">
        <w:rPr>
          <w:rFonts w:asciiTheme="majorBidi" w:hAnsiTheme="majorBidi" w:cs="B Mitra" w:hint="eastAsia"/>
          <w:sz w:val="28"/>
          <w:szCs w:val="28"/>
          <w:rtl/>
        </w:rPr>
        <w:t>ک</w:t>
      </w:r>
      <w:r w:rsidR="00D2306B" w:rsidRPr="00E318E8">
        <w:rPr>
          <w:rFonts w:asciiTheme="majorBidi" w:hAnsiTheme="majorBidi" w:cs="B Mitra"/>
          <w:sz w:val="28"/>
          <w:szCs w:val="28"/>
          <w:rtl/>
        </w:rPr>
        <w:t xml:space="preserve"> موضوع </w:t>
      </w:r>
      <w:r w:rsidR="002C366F" w:rsidRPr="00E318E8">
        <w:rPr>
          <w:rFonts w:asciiTheme="majorBidi" w:hAnsiTheme="majorBidi" w:cs="B Mitra"/>
          <w:sz w:val="28"/>
          <w:szCs w:val="28"/>
          <w:rtl/>
        </w:rPr>
        <w:t xml:space="preserve">به نقطه </w:t>
      </w:r>
      <w:r w:rsidR="00F375A7">
        <w:rPr>
          <w:rFonts w:asciiTheme="majorBidi" w:hAnsiTheme="majorBidi" w:cs="B Mitra" w:hint="cs"/>
          <w:sz w:val="28"/>
          <w:szCs w:val="28"/>
          <w:rtl/>
        </w:rPr>
        <w:t>برخاست</w:t>
      </w:r>
      <w:r w:rsidR="00741947">
        <w:rPr>
          <w:rFonts w:asciiTheme="majorBidi" w:hAnsiTheme="majorBidi" w:cs="B Mitra" w:hint="cs"/>
          <w:sz w:val="28"/>
          <w:szCs w:val="28"/>
          <w:rtl/>
        </w:rPr>
        <w:t>/عزیمت</w:t>
      </w:r>
      <w:r w:rsidR="002B49C1">
        <w:rPr>
          <w:rStyle w:val="FootnoteReference"/>
          <w:rFonts w:asciiTheme="majorBidi" w:hAnsiTheme="majorBidi" w:cs="B Mitra"/>
          <w:sz w:val="28"/>
          <w:szCs w:val="28"/>
          <w:rtl/>
        </w:rPr>
        <w:footnoteReference w:id="149"/>
      </w:r>
      <w:r w:rsidR="002C366F" w:rsidRPr="00E318E8">
        <w:rPr>
          <w:rFonts w:asciiTheme="majorBidi" w:hAnsiTheme="majorBidi" w:cs="B Mitra"/>
          <w:sz w:val="28"/>
          <w:szCs w:val="28"/>
          <w:rtl/>
        </w:rPr>
        <w:t xml:space="preserve"> </w:t>
      </w:r>
      <w:r w:rsidR="002C366F">
        <w:rPr>
          <w:rFonts w:asciiTheme="majorBidi" w:hAnsiTheme="majorBidi" w:cs="B Mitra" w:hint="cs"/>
          <w:sz w:val="28"/>
          <w:szCs w:val="28"/>
          <w:rtl/>
        </w:rPr>
        <w:t>می</w:t>
      </w:r>
      <w:r w:rsidR="00741947">
        <w:rPr>
          <w:rFonts w:asciiTheme="majorBidi" w:hAnsiTheme="majorBidi" w:cs="B Mitra"/>
          <w:sz w:val="28"/>
          <w:szCs w:val="28"/>
          <w:rtl/>
        </w:rPr>
        <w:softHyphen/>
      </w:r>
      <w:r w:rsidR="002C366F">
        <w:rPr>
          <w:rFonts w:asciiTheme="majorBidi" w:hAnsiTheme="majorBidi" w:cs="B Mitra" w:hint="cs"/>
          <w:sz w:val="28"/>
          <w:szCs w:val="28"/>
          <w:rtl/>
        </w:rPr>
        <w:t xml:space="preserve">رسد که </w:t>
      </w:r>
      <w:r w:rsidR="00B5290F">
        <w:rPr>
          <w:rFonts w:asciiTheme="majorBidi" w:hAnsiTheme="majorBidi" w:cs="B Mitra" w:hint="cs"/>
          <w:sz w:val="28"/>
          <w:szCs w:val="28"/>
          <w:rtl/>
        </w:rPr>
        <w:t>در</w:t>
      </w:r>
      <w:r w:rsidR="008F7D95">
        <w:rPr>
          <w:rFonts w:asciiTheme="majorBidi" w:hAnsiTheme="majorBidi" w:cs="B Mitra" w:hint="cs"/>
          <w:sz w:val="28"/>
          <w:szCs w:val="28"/>
          <w:rtl/>
        </w:rPr>
        <w:t xml:space="preserve"> سایر</w:t>
      </w:r>
      <w:r w:rsidRPr="00E318E8">
        <w:rPr>
          <w:rFonts w:asciiTheme="majorBidi" w:hAnsiTheme="majorBidi" w:cs="B Mitra"/>
          <w:sz w:val="28"/>
          <w:szCs w:val="28"/>
          <w:rtl/>
        </w:rPr>
        <w:t xml:space="preserve"> مح</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ط</w:t>
      </w:r>
      <w:r w:rsidR="008F7D95">
        <w:rPr>
          <w:rFonts w:asciiTheme="majorBidi" w:hAnsiTheme="majorBidi" w:cs="B Mitra"/>
          <w:sz w:val="28"/>
          <w:szCs w:val="28"/>
          <w:rtl/>
        </w:rPr>
        <w:softHyphen/>
      </w:r>
      <w:r w:rsidRPr="00E318E8">
        <w:rPr>
          <w:rFonts w:asciiTheme="majorBidi" w:hAnsiTheme="majorBidi" w:cs="B Mitra"/>
          <w:sz w:val="28"/>
          <w:szCs w:val="28"/>
          <w:rtl/>
        </w:rPr>
        <w:t>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ارتباط</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8F7D95">
        <w:rPr>
          <w:rFonts w:asciiTheme="majorBidi" w:hAnsiTheme="majorBidi" w:cs="B Mitra" w:hint="cs"/>
          <w:sz w:val="28"/>
          <w:szCs w:val="28"/>
          <w:rtl/>
        </w:rPr>
        <w:t>سیر</w:t>
      </w:r>
      <w:r w:rsidRPr="00E318E8">
        <w:rPr>
          <w:rFonts w:asciiTheme="majorBidi" w:hAnsiTheme="majorBidi" w:cs="B Mitra"/>
          <w:sz w:val="28"/>
          <w:szCs w:val="28"/>
          <w:rtl/>
        </w:rPr>
        <w:t xml:space="preserve"> کند.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اتفاق زمان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افتاد که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سوژه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ف</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لم</w:t>
      </w:r>
      <w:r w:rsidRPr="00E318E8">
        <w:rPr>
          <w:rFonts w:asciiTheme="majorBidi" w:hAnsiTheme="majorBidi" w:cs="B Mitra"/>
          <w:sz w:val="28"/>
          <w:szCs w:val="28"/>
          <w:rtl/>
        </w:rPr>
        <w:t xml:space="preserve"> شد: مستند</w:t>
      </w:r>
      <w:r w:rsidR="009966C8">
        <w:rPr>
          <w:rFonts w:asciiTheme="majorBidi" w:hAnsiTheme="majorBidi" w:cs="B Mitra" w:hint="cs"/>
          <w:sz w:val="28"/>
          <w:szCs w:val="28"/>
          <w:rtl/>
        </w:rPr>
        <w:t xml:space="preserve"> درام</w:t>
      </w:r>
      <w:r w:rsidRPr="00E318E8">
        <w:rPr>
          <w:rFonts w:asciiTheme="majorBidi" w:hAnsiTheme="majorBidi" w:cs="B Mitra"/>
          <w:sz w:val="28"/>
          <w:szCs w:val="28"/>
          <w:rtl/>
        </w:rPr>
        <w:t xml:space="preserve"> </w:t>
      </w:r>
      <w:r w:rsidR="009966C8">
        <w:rPr>
          <w:rFonts w:asciiTheme="majorBidi" w:hAnsiTheme="majorBidi" w:cs="B Mitra" w:hint="cs"/>
          <w:sz w:val="28"/>
          <w:szCs w:val="28"/>
          <w:rtl/>
        </w:rPr>
        <w:t>«</w:t>
      </w:r>
      <w:r w:rsidRPr="00E318E8">
        <w:rPr>
          <w:rFonts w:asciiTheme="majorBidi" w:hAnsiTheme="majorBidi" w:cs="B Mitra"/>
          <w:sz w:val="28"/>
          <w:szCs w:val="28"/>
          <w:rtl/>
        </w:rPr>
        <w:t>سبک وحش</w:t>
      </w:r>
      <w:r w:rsidRPr="00E318E8">
        <w:rPr>
          <w:rFonts w:asciiTheme="majorBidi" w:hAnsiTheme="majorBidi" w:cs="B Mitra" w:hint="cs"/>
          <w:sz w:val="28"/>
          <w:szCs w:val="28"/>
          <w:rtl/>
        </w:rPr>
        <w:t>ی</w:t>
      </w:r>
      <w:r w:rsidR="009966C8">
        <w:rPr>
          <w:rStyle w:val="FootnoteReference"/>
          <w:rFonts w:asciiTheme="majorBidi" w:hAnsiTheme="majorBidi" w:cs="B Mitra"/>
          <w:sz w:val="28"/>
          <w:szCs w:val="28"/>
          <w:rtl/>
        </w:rPr>
        <w:footnoteReference w:id="150"/>
      </w:r>
      <w:r w:rsidR="009966C8">
        <w:rPr>
          <w:rFonts w:asciiTheme="majorBidi" w:hAnsiTheme="majorBidi" w:cs="B Mitra" w:hint="cs"/>
          <w:sz w:val="28"/>
          <w:szCs w:val="28"/>
          <w:rtl/>
        </w:rPr>
        <w:t xml:space="preserve">» </w:t>
      </w:r>
      <w:r w:rsidRPr="00E318E8">
        <w:rPr>
          <w:rFonts w:asciiTheme="majorBidi" w:hAnsiTheme="majorBidi" w:cs="B Mitra"/>
          <w:sz w:val="28"/>
          <w:szCs w:val="28"/>
          <w:rtl/>
        </w:rPr>
        <w:t>در سال 1982 اول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ف</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لم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بود که </w:t>
      </w:r>
      <w:r w:rsidR="0043255F" w:rsidRPr="00E318E8">
        <w:rPr>
          <w:rFonts w:asciiTheme="majorBidi" w:hAnsiTheme="majorBidi" w:cs="B Mitra"/>
          <w:sz w:val="28"/>
          <w:szCs w:val="28"/>
          <w:rtl/>
        </w:rPr>
        <w:t>توجه جهان</w:t>
      </w:r>
      <w:r w:rsidR="0043255F">
        <w:rPr>
          <w:rFonts w:asciiTheme="majorBidi" w:hAnsiTheme="majorBidi" w:cs="B Mitra" w:hint="cs"/>
          <w:sz w:val="28"/>
          <w:szCs w:val="28"/>
          <w:rtl/>
        </w:rPr>
        <w:t xml:space="preserve"> را به</w:t>
      </w:r>
      <w:r w:rsidR="0043255F" w:rsidRPr="00E318E8">
        <w:rPr>
          <w:rFonts w:asciiTheme="majorBidi" w:hAnsiTheme="majorBidi" w:cs="B Mitra"/>
          <w:sz w:val="28"/>
          <w:szCs w:val="28"/>
          <w:rtl/>
        </w:rPr>
        <w:t xml:space="preserve"> </w:t>
      </w:r>
      <w:r w:rsidRPr="00E318E8">
        <w:rPr>
          <w:rFonts w:asciiTheme="majorBidi" w:hAnsiTheme="majorBidi" w:cs="B Mitra"/>
          <w:sz w:val="28"/>
          <w:szCs w:val="28"/>
          <w:rtl/>
        </w:rPr>
        <w:t xml:space="preserve">هنر </w:t>
      </w:r>
      <w:r w:rsidR="00466C26">
        <w:rPr>
          <w:rFonts w:asciiTheme="majorBidi" w:hAnsiTheme="majorBidi" w:cs="B Mitra" w:hint="cs"/>
          <w:sz w:val="28"/>
          <w:szCs w:val="28"/>
          <w:rtl/>
        </w:rPr>
        <w:t>دیوارنگاری</w:t>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رقص </w:t>
      </w:r>
      <w:r w:rsidR="00466C26">
        <w:rPr>
          <w:rFonts w:asciiTheme="majorBidi" w:hAnsiTheme="majorBidi" w:cs="B Mitra" w:hint="cs"/>
          <w:sz w:val="28"/>
          <w:szCs w:val="28"/>
          <w:rtl/>
        </w:rPr>
        <w:t>شکسته</w:t>
      </w:r>
      <w:r w:rsidRPr="00E318E8">
        <w:rPr>
          <w:rFonts w:asciiTheme="majorBidi" w:hAnsiTheme="majorBidi" w:cs="B Mitra"/>
          <w:sz w:val="28"/>
          <w:szCs w:val="28"/>
          <w:rtl/>
        </w:rPr>
        <w:t xml:space="preserve"> و البته موس</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ق</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w:t>
      </w:r>
      <w:r w:rsidR="0043255F">
        <w:rPr>
          <w:rFonts w:asciiTheme="majorBidi" w:hAnsiTheme="majorBidi" w:cs="B Mitra" w:hint="cs"/>
          <w:sz w:val="28"/>
          <w:szCs w:val="28"/>
          <w:rtl/>
        </w:rPr>
        <w:t>معطوف کرد</w:t>
      </w:r>
      <w:r w:rsidRPr="00E318E8">
        <w:rPr>
          <w:rFonts w:asciiTheme="majorBidi" w:hAnsiTheme="majorBidi" w:cs="B Mitra"/>
          <w:sz w:val="28"/>
          <w:szCs w:val="28"/>
          <w:rtl/>
        </w:rPr>
        <w:t xml:space="preserve"> (چانگ</w:t>
      </w:r>
      <w:r w:rsidR="00DB3190">
        <w:rPr>
          <w:rFonts w:asciiTheme="majorBidi" w:hAnsiTheme="majorBidi" w:cs="B Mitra" w:hint="cs"/>
          <w:sz w:val="28"/>
          <w:szCs w:val="28"/>
          <w:rtl/>
        </w:rPr>
        <w:t>،</w:t>
      </w:r>
      <w:r w:rsidRPr="00E318E8">
        <w:rPr>
          <w:rFonts w:asciiTheme="majorBidi" w:hAnsiTheme="majorBidi" w:cs="B Mitra"/>
          <w:sz w:val="28"/>
          <w:szCs w:val="28"/>
          <w:rtl/>
        </w:rPr>
        <w:t xml:space="preserve"> 2005).</w:t>
      </w:r>
    </w:p>
    <w:p w14:paraId="5A2A4CC2" w14:textId="1730B9E3" w:rsidR="00F6197A" w:rsidRDefault="00E318E8" w:rsidP="00E318E8">
      <w:pPr>
        <w:jc w:val="both"/>
        <w:rPr>
          <w:rFonts w:asciiTheme="majorBidi" w:hAnsiTheme="majorBidi" w:cs="B Mitra"/>
          <w:sz w:val="28"/>
          <w:szCs w:val="28"/>
          <w:rtl/>
        </w:rPr>
      </w:pPr>
      <w:r w:rsidRPr="00E318E8">
        <w:rPr>
          <w:rFonts w:asciiTheme="majorBidi" w:hAnsiTheme="majorBidi" w:cs="B Mitra" w:hint="eastAsia"/>
          <w:sz w:val="28"/>
          <w:szCs w:val="28"/>
          <w:rtl/>
        </w:rPr>
        <w:t>سرانجام،</w:t>
      </w:r>
      <w:r w:rsidRPr="00E318E8">
        <w:rPr>
          <w:rFonts w:asciiTheme="majorBidi" w:hAnsiTheme="majorBidi" w:cs="B Mitra"/>
          <w:sz w:val="28"/>
          <w:szCs w:val="28"/>
          <w:rtl/>
        </w:rPr>
        <w:t xml:space="preserve"> در اواخر دهه 1980، </w:t>
      </w:r>
      <w:r w:rsidR="000723D0" w:rsidRPr="00E318E8">
        <w:rPr>
          <w:rFonts w:asciiTheme="majorBidi" w:hAnsiTheme="majorBidi" w:cs="B Mitra"/>
          <w:sz w:val="28"/>
          <w:szCs w:val="28"/>
          <w:rtl/>
        </w:rPr>
        <w:t>زمان</w:t>
      </w:r>
      <w:r w:rsidR="000723D0" w:rsidRPr="00E318E8">
        <w:rPr>
          <w:rFonts w:asciiTheme="majorBidi" w:hAnsiTheme="majorBidi" w:cs="B Mitra" w:hint="cs"/>
          <w:sz w:val="28"/>
          <w:szCs w:val="28"/>
          <w:rtl/>
        </w:rPr>
        <w:t>ی</w:t>
      </w:r>
      <w:r w:rsidR="000723D0" w:rsidRPr="00E318E8">
        <w:rPr>
          <w:rFonts w:asciiTheme="majorBidi" w:hAnsiTheme="majorBidi" w:cs="B Mitra"/>
          <w:sz w:val="28"/>
          <w:szCs w:val="28"/>
          <w:rtl/>
        </w:rPr>
        <w:t xml:space="preserve"> که ه</w:t>
      </w:r>
      <w:r w:rsidR="000723D0" w:rsidRPr="00E318E8">
        <w:rPr>
          <w:rFonts w:asciiTheme="majorBidi" w:hAnsiTheme="majorBidi" w:cs="B Mitra" w:hint="cs"/>
          <w:sz w:val="28"/>
          <w:szCs w:val="28"/>
          <w:rtl/>
        </w:rPr>
        <w:t>ی</w:t>
      </w:r>
      <w:r w:rsidR="000723D0" w:rsidRPr="00E318E8">
        <w:rPr>
          <w:rFonts w:asciiTheme="majorBidi" w:hAnsiTheme="majorBidi" w:cs="B Mitra" w:hint="eastAsia"/>
          <w:sz w:val="28"/>
          <w:szCs w:val="28"/>
          <w:rtl/>
        </w:rPr>
        <w:t>پ</w:t>
      </w:r>
      <w:r w:rsidR="000723D0" w:rsidRPr="00E318E8">
        <w:rPr>
          <w:rFonts w:asciiTheme="majorBidi" w:hAnsiTheme="majorBidi" w:cs="B Mitra"/>
          <w:sz w:val="28"/>
          <w:szCs w:val="28"/>
          <w:rtl/>
        </w:rPr>
        <w:t xml:space="preserve"> هاپ در </w:t>
      </w:r>
      <w:r w:rsidR="000723D0">
        <w:rPr>
          <w:rFonts w:asciiTheme="majorBidi" w:hAnsiTheme="majorBidi" w:cs="B Mitra" w:hint="cs"/>
          <w:sz w:val="28"/>
          <w:szCs w:val="28"/>
          <w:rtl/>
        </w:rPr>
        <w:t>ام.تی.وی</w:t>
      </w:r>
      <w:r w:rsidR="000723D0">
        <w:rPr>
          <w:rStyle w:val="FootnoteReference"/>
          <w:rFonts w:asciiTheme="majorBidi" w:hAnsiTheme="majorBidi" w:cs="B Mitra"/>
          <w:sz w:val="28"/>
          <w:szCs w:val="28"/>
          <w:rtl/>
        </w:rPr>
        <w:footnoteReference w:id="151"/>
      </w:r>
      <w:r w:rsidR="000723D0">
        <w:rPr>
          <w:rFonts w:asciiTheme="majorBidi" w:hAnsiTheme="majorBidi" w:cs="B Mitra" w:hint="cs"/>
          <w:sz w:val="28"/>
          <w:szCs w:val="28"/>
          <w:rtl/>
        </w:rPr>
        <w:t xml:space="preserve"> (</w:t>
      </w:r>
      <w:r w:rsidR="000723D0" w:rsidRPr="00E318E8">
        <w:rPr>
          <w:rFonts w:asciiTheme="majorBidi" w:hAnsiTheme="majorBidi" w:cs="B Mitra"/>
          <w:sz w:val="28"/>
          <w:szCs w:val="28"/>
          <w:rtl/>
        </w:rPr>
        <w:t>شبکه موس</w:t>
      </w:r>
      <w:r w:rsidR="000723D0" w:rsidRPr="00E318E8">
        <w:rPr>
          <w:rFonts w:asciiTheme="majorBidi" w:hAnsiTheme="majorBidi" w:cs="B Mitra" w:hint="cs"/>
          <w:sz w:val="28"/>
          <w:szCs w:val="28"/>
          <w:rtl/>
        </w:rPr>
        <w:t>ی</w:t>
      </w:r>
      <w:r w:rsidR="000723D0" w:rsidRPr="00E318E8">
        <w:rPr>
          <w:rFonts w:asciiTheme="majorBidi" w:hAnsiTheme="majorBidi" w:cs="B Mitra" w:hint="eastAsia"/>
          <w:sz w:val="28"/>
          <w:szCs w:val="28"/>
          <w:rtl/>
        </w:rPr>
        <w:t>ق</w:t>
      </w:r>
      <w:r w:rsidR="000723D0" w:rsidRPr="00E318E8">
        <w:rPr>
          <w:rFonts w:asciiTheme="majorBidi" w:hAnsiTheme="majorBidi" w:cs="B Mitra" w:hint="cs"/>
          <w:sz w:val="28"/>
          <w:szCs w:val="28"/>
          <w:rtl/>
        </w:rPr>
        <w:t>ی</w:t>
      </w:r>
      <w:r w:rsidR="000723D0" w:rsidRPr="00E318E8">
        <w:rPr>
          <w:rFonts w:asciiTheme="majorBidi" w:hAnsiTheme="majorBidi" w:cs="B Mitra"/>
          <w:sz w:val="28"/>
          <w:szCs w:val="28"/>
          <w:rtl/>
        </w:rPr>
        <w:t xml:space="preserve"> تلو</w:t>
      </w:r>
      <w:r w:rsidR="000723D0" w:rsidRPr="00E318E8">
        <w:rPr>
          <w:rFonts w:asciiTheme="majorBidi" w:hAnsiTheme="majorBidi" w:cs="B Mitra" w:hint="cs"/>
          <w:sz w:val="28"/>
          <w:szCs w:val="28"/>
          <w:rtl/>
        </w:rPr>
        <w:t>ی</w:t>
      </w:r>
      <w:r w:rsidR="000723D0" w:rsidRPr="00E318E8">
        <w:rPr>
          <w:rFonts w:asciiTheme="majorBidi" w:hAnsiTheme="majorBidi" w:cs="B Mitra" w:hint="eastAsia"/>
          <w:sz w:val="28"/>
          <w:szCs w:val="28"/>
          <w:rtl/>
        </w:rPr>
        <w:t>ز</w:t>
      </w:r>
      <w:r w:rsidR="000723D0" w:rsidRPr="00E318E8">
        <w:rPr>
          <w:rFonts w:asciiTheme="majorBidi" w:hAnsiTheme="majorBidi" w:cs="B Mitra" w:hint="cs"/>
          <w:sz w:val="28"/>
          <w:szCs w:val="28"/>
          <w:rtl/>
        </w:rPr>
        <w:t>ی</w:t>
      </w:r>
      <w:r w:rsidR="000723D0" w:rsidRPr="00E318E8">
        <w:rPr>
          <w:rFonts w:asciiTheme="majorBidi" w:hAnsiTheme="majorBidi" w:cs="B Mitra" w:hint="eastAsia"/>
          <w:sz w:val="28"/>
          <w:szCs w:val="28"/>
          <w:rtl/>
        </w:rPr>
        <w:t>ون</w:t>
      </w:r>
      <w:r w:rsidR="000723D0" w:rsidRPr="00E318E8">
        <w:rPr>
          <w:rFonts w:asciiTheme="majorBidi" w:hAnsiTheme="majorBidi" w:cs="B Mitra"/>
          <w:sz w:val="28"/>
          <w:szCs w:val="28"/>
          <w:rtl/>
        </w:rPr>
        <w:t xml:space="preserve"> کابل</w:t>
      </w:r>
      <w:r w:rsidR="000723D0" w:rsidRPr="00E318E8">
        <w:rPr>
          <w:rFonts w:asciiTheme="majorBidi" w:hAnsiTheme="majorBidi" w:cs="B Mitra" w:hint="cs"/>
          <w:sz w:val="28"/>
          <w:szCs w:val="28"/>
          <w:rtl/>
        </w:rPr>
        <w:t>ی</w:t>
      </w:r>
      <w:r w:rsidR="000723D0">
        <w:rPr>
          <w:rFonts w:asciiTheme="majorBidi" w:hAnsiTheme="majorBidi" w:cs="B Mitra" w:hint="cs"/>
          <w:sz w:val="28"/>
          <w:szCs w:val="28"/>
          <w:rtl/>
        </w:rPr>
        <w:t>)</w:t>
      </w:r>
      <w:r w:rsidR="000723D0" w:rsidRPr="00E318E8">
        <w:rPr>
          <w:rFonts w:asciiTheme="majorBidi" w:hAnsiTheme="majorBidi" w:cs="B Mitra"/>
          <w:sz w:val="28"/>
          <w:szCs w:val="28"/>
          <w:rtl/>
        </w:rPr>
        <w:t xml:space="preserve"> به نما</w:t>
      </w:r>
      <w:r w:rsidR="000723D0" w:rsidRPr="00E318E8">
        <w:rPr>
          <w:rFonts w:asciiTheme="majorBidi" w:hAnsiTheme="majorBidi" w:cs="B Mitra" w:hint="cs"/>
          <w:sz w:val="28"/>
          <w:szCs w:val="28"/>
          <w:rtl/>
        </w:rPr>
        <w:t>ی</w:t>
      </w:r>
      <w:r w:rsidR="000723D0" w:rsidRPr="00E318E8">
        <w:rPr>
          <w:rFonts w:asciiTheme="majorBidi" w:hAnsiTheme="majorBidi" w:cs="B Mitra" w:hint="eastAsia"/>
          <w:sz w:val="28"/>
          <w:szCs w:val="28"/>
          <w:rtl/>
        </w:rPr>
        <w:t>ش</w:t>
      </w:r>
      <w:r w:rsidR="000723D0" w:rsidRPr="00E318E8">
        <w:rPr>
          <w:rFonts w:asciiTheme="majorBidi" w:hAnsiTheme="majorBidi" w:cs="B Mitra"/>
          <w:sz w:val="28"/>
          <w:szCs w:val="28"/>
          <w:rtl/>
        </w:rPr>
        <w:t xml:space="preserve"> درآمد</w:t>
      </w:r>
      <w:r w:rsidR="000723D0">
        <w:rPr>
          <w:rFonts w:asciiTheme="majorBidi" w:hAnsiTheme="majorBidi" w:cs="B Mitra" w:hint="cs"/>
          <w:sz w:val="28"/>
          <w:szCs w:val="28"/>
          <w:rtl/>
        </w:rPr>
        <w:t>،</w:t>
      </w:r>
      <w:r w:rsidR="000723D0" w:rsidRPr="00E318E8">
        <w:rPr>
          <w:rFonts w:asciiTheme="majorBidi" w:hAnsiTheme="majorBidi" w:cs="B Mitra"/>
          <w:sz w:val="28"/>
          <w:szCs w:val="28"/>
          <w:rtl/>
        </w:rPr>
        <w:t xml:space="preserve"> </w:t>
      </w:r>
      <w:r w:rsidR="006B00AA" w:rsidRPr="00E318E8">
        <w:rPr>
          <w:rFonts w:asciiTheme="majorBidi" w:hAnsiTheme="majorBidi" w:cs="B Mitra"/>
          <w:sz w:val="28"/>
          <w:szCs w:val="28"/>
          <w:rtl/>
        </w:rPr>
        <w:t xml:space="preserve">جهش </w:t>
      </w:r>
      <w:r w:rsidR="006B00AA">
        <w:rPr>
          <w:rFonts w:asciiTheme="majorBidi" w:hAnsiTheme="majorBidi" w:cs="B Mitra" w:hint="cs"/>
          <w:sz w:val="28"/>
          <w:szCs w:val="28"/>
          <w:rtl/>
        </w:rPr>
        <w:t>چشمگیر</w:t>
      </w:r>
      <w:r w:rsidR="006B00AA" w:rsidRPr="00E318E8">
        <w:rPr>
          <w:rFonts w:asciiTheme="majorBidi" w:hAnsiTheme="majorBidi" w:cs="B Mitra"/>
          <w:sz w:val="28"/>
          <w:szCs w:val="28"/>
          <w:rtl/>
        </w:rPr>
        <w:t xml:space="preserve"> د</w:t>
      </w:r>
      <w:r w:rsidR="006B00AA" w:rsidRPr="00E318E8">
        <w:rPr>
          <w:rFonts w:asciiTheme="majorBidi" w:hAnsiTheme="majorBidi" w:cs="B Mitra" w:hint="cs"/>
          <w:sz w:val="28"/>
          <w:szCs w:val="28"/>
          <w:rtl/>
        </w:rPr>
        <w:t>ی</w:t>
      </w:r>
      <w:r w:rsidR="006B00AA" w:rsidRPr="00E318E8">
        <w:rPr>
          <w:rFonts w:asciiTheme="majorBidi" w:hAnsiTheme="majorBidi" w:cs="B Mitra" w:hint="eastAsia"/>
          <w:sz w:val="28"/>
          <w:szCs w:val="28"/>
          <w:rtl/>
        </w:rPr>
        <w:t>گر</w:t>
      </w:r>
      <w:r w:rsidR="006B00AA">
        <w:rPr>
          <w:rFonts w:asciiTheme="majorBidi" w:hAnsiTheme="majorBidi" w:cs="B Mitra" w:hint="cs"/>
          <w:sz w:val="28"/>
          <w:szCs w:val="28"/>
          <w:rtl/>
        </w:rPr>
        <w:t xml:space="preserve">ی در </w:t>
      </w:r>
      <w:r w:rsidR="00206045">
        <w:rPr>
          <w:rFonts w:asciiTheme="majorBidi" w:hAnsiTheme="majorBidi" w:cs="B Mitra" w:hint="cs"/>
          <w:sz w:val="28"/>
          <w:szCs w:val="28"/>
          <w:rtl/>
        </w:rPr>
        <w:t>هنجار</w:t>
      </w:r>
      <w:r w:rsidRPr="00E318E8">
        <w:rPr>
          <w:rFonts w:asciiTheme="majorBidi" w:hAnsiTheme="majorBidi" w:cs="B Mitra"/>
          <w:sz w:val="28"/>
          <w:szCs w:val="28"/>
          <w:rtl/>
        </w:rPr>
        <w:t>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w:t>
      </w:r>
      <w:r w:rsidR="006B00AA">
        <w:rPr>
          <w:rFonts w:asciiTheme="majorBidi" w:hAnsiTheme="majorBidi" w:cs="B Mitra" w:hint="cs"/>
          <w:sz w:val="28"/>
          <w:szCs w:val="28"/>
          <w:rtl/>
        </w:rPr>
        <w:t>رخ داد</w:t>
      </w:r>
      <w:r w:rsidRPr="00E318E8">
        <w:rPr>
          <w:rFonts w:asciiTheme="majorBidi" w:hAnsiTheme="majorBidi" w:cs="B Mitra"/>
          <w:sz w:val="28"/>
          <w:szCs w:val="28"/>
          <w:rtl/>
        </w:rPr>
        <w:t>. در سال 1988 نما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ش</w:t>
      </w:r>
      <w:r w:rsidRPr="00E318E8">
        <w:rPr>
          <w:rFonts w:asciiTheme="majorBidi" w:hAnsiTheme="majorBidi" w:cs="B Mitra"/>
          <w:sz w:val="28"/>
          <w:szCs w:val="28"/>
          <w:rtl/>
        </w:rPr>
        <w:t xml:space="preserve"> </w:t>
      </w:r>
      <w:r w:rsidR="000723D0">
        <w:rPr>
          <w:rFonts w:asciiTheme="majorBidi" w:hAnsiTheme="majorBidi" w:cs="B Mitra" w:hint="cs"/>
          <w:sz w:val="28"/>
          <w:szCs w:val="28"/>
          <w:rtl/>
        </w:rPr>
        <w:t>رپ</w:t>
      </w:r>
      <w:r w:rsidR="009278B2">
        <w:rPr>
          <w:rFonts w:asciiTheme="majorBidi" w:hAnsiTheme="majorBidi" w:cs="B Mitra"/>
          <w:sz w:val="28"/>
          <w:szCs w:val="28"/>
          <w:rtl/>
        </w:rPr>
        <w:softHyphen/>
      </w:r>
      <w:r w:rsidR="000723D0">
        <w:rPr>
          <w:rFonts w:asciiTheme="majorBidi" w:hAnsiTheme="majorBidi" w:cs="B Mitra" w:hint="cs"/>
          <w:sz w:val="28"/>
          <w:szCs w:val="28"/>
          <w:rtl/>
        </w:rPr>
        <w:t xml:space="preserve">های ام.تی.وی </w:t>
      </w:r>
      <w:r w:rsidR="00817691">
        <w:rPr>
          <w:rFonts w:asciiTheme="majorBidi" w:hAnsiTheme="majorBidi" w:cs="B Mitra" w:hint="cs"/>
          <w:sz w:val="28"/>
          <w:szCs w:val="28"/>
          <w:rtl/>
        </w:rPr>
        <w:t>اجرا</w:t>
      </w:r>
      <w:r w:rsidRPr="00E318E8">
        <w:rPr>
          <w:rFonts w:asciiTheme="majorBidi" w:hAnsiTheme="majorBidi" w:cs="B Mitra"/>
          <w:sz w:val="28"/>
          <w:szCs w:val="28"/>
          <w:rtl/>
        </w:rPr>
        <w:t xml:space="preserve"> شد و موس</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ق</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را در اخت</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ار</w:t>
      </w:r>
      <w:r w:rsidRPr="00E318E8">
        <w:rPr>
          <w:rFonts w:asciiTheme="majorBidi" w:hAnsiTheme="majorBidi" w:cs="B Mitra"/>
          <w:sz w:val="28"/>
          <w:szCs w:val="28"/>
          <w:rtl/>
        </w:rPr>
        <w:t xml:space="preserve">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ون</w:t>
      </w:r>
      <w:r w:rsidRPr="00E318E8">
        <w:rPr>
          <w:rFonts w:asciiTheme="majorBidi" w:hAnsiTheme="majorBidi" w:cs="B Mitra"/>
          <w:sz w:val="28"/>
          <w:szCs w:val="28"/>
          <w:rtl/>
        </w:rPr>
        <w:t xml:space="preserve"> ها جوان به و</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ژه</w:t>
      </w:r>
      <w:r w:rsidRPr="00E318E8">
        <w:rPr>
          <w:rFonts w:asciiTheme="majorBidi" w:hAnsiTheme="majorBidi" w:cs="B Mitra"/>
          <w:sz w:val="28"/>
          <w:szCs w:val="28"/>
          <w:rtl/>
        </w:rPr>
        <w:t xml:space="preserve"> جوانان سف</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دپوست</w:t>
      </w:r>
      <w:r w:rsidRPr="00E318E8">
        <w:rPr>
          <w:rFonts w:asciiTheme="majorBidi" w:hAnsiTheme="majorBidi" w:cs="B Mitra"/>
          <w:sz w:val="28"/>
          <w:szCs w:val="28"/>
          <w:rtl/>
        </w:rPr>
        <w:t xml:space="preserve"> قرار داد. تقر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باً</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سال بعد، به </w:t>
      </w:r>
      <w:r w:rsidR="00133289">
        <w:rPr>
          <w:rFonts w:asciiTheme="majorBidi" w:hAnsiTheme="majorBidi" w:cs="B Mitra" w:hint="cs"/>
          <w:sz w:val="28"/>
          <w:szCs w:val="28"/>
          <w:rtl/>
        </w:rPr>
        <w:t>خاطر</w:t>
      </w:r>
      <w:r w:rsidRPr="00E318E8">
        <w:rPr>
          <w:rFonts w:asciiTheme="majorBidi" w:hAnsiTheme="majorBidi" w:cs="B Mitra"/>
          <w:sz w:val="28"/>
          <w:szCs w:val="28"/>
          <w:rtl/>
        </w:rPr>
        <w:t xml:space="preserve"> شکا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ت</w:t>
      </w:r>
      <w:r w:rsidRPr="00E318E8">
        <w:rPr>
          <w:rFonts w:asciiTheme="majorBidi" w:hAnsiTheme="majorBidi" w:cs="B Mitra"/>
          <w:sz w:val="28"/>
          <w:szCs w:val="28"/>
          <w:rtl/>
        </w:rPr>
        <w:t xml:space="preserve"> والد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از اشعار خشونت آم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ز</w:t>
      </w:r>
      <w:r w:rsidRPr="00E318E8">
        <w:rPr>
          <w:rFonts w:asciiTheme="majorBidi" w:hAnsiTheme="majorBidi" w:cs="B Mitra"/>
          <w:sz w:val="28"/>
          <w:szCs w:val="28"/>
          <w:rtl/>
        </w:rPr>
        <w:t xml:space="preserve"> و صر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ح</w:t>
      </w:r>
      <w:r w:rsidRPr="00E318E8">
        <w:rPr>
          <w:rFonts w:asciiTheme="majorBidi" w:hAnsiTheme="majorBidi" w:cs="B Mitra"/>
          <w:sz w:val="28"/>
          <w:szCs w:val="28"/>
          <w:rtl/>
        </w:rPr>
        <w:t xml:space="preserve"> جنس</w:t>
      </w:r>
      <w:r w:rsidRPr="00E318E8">
        <w:rPr>
          <w:rFonts w:asciiTheme="majorBidi" w:hAnsiTheme="majorBidi" w:cs="B Mitra" w:hint="cs"/>
          <w:sz w:val="28"/>
          <w:szCs w:val="28"/>
          <w:rtl/>
        </w:rPr>
        <w:t>ی</w:t>
      </w:r>
      <w:r w:rsidR="00EC6446">
        <w:rPr>
          <w:rFonts w:asciiTheme="majorBidi" w:hAnsiTheme="majorBidi" w:cs="B Mitra" w:hint="cs"/>
          <w:sz w:val="28"/>
          <w:szCs w:val="28"/>
          <w:rtl/>
        </w:rPr>
        <w:t>،</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در رسانه 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آمر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نفوذ کرد.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w:t>
      </w:r>
      <w:r w:rsidR="00B64008">
        <w:rPr>
          <w:rFonts w:asciiTheme="majorBidi" w:hAnsiTheme="majorBidi" w:cs="B Mitra" w:hint="cs"/>
          <w:sz w:val="28"/>
          <w:szCs w:val="28"/>
          <w:rtl/>
        </w:rPr>
        <w:t>پویش</w:t>
      </w:r>
      <w:r w:rsidR="00B64008">
        <w:rPr>
          <w:rStyle w:val="FootnoteReference"/>
          <w:rFonts w:asciiTheme="majorBidi" w:hAnsiTheme="majorBidi" w:cs="B Mitra"/>
          <w:sz w:val="28"/>
          <w:szCs w:val="28"/>
          <w:rtl/>
        </w:rPr>
        <w:footnoteReference w:id="152"/>
      </w:r>
      <w:r w:rsidRPr="00E318E8">
        <w:rPr>
          <w:rFonts w:asciiTheme="majorBidi" w:hAnsiTheme="majorBidi" w:cs="B Mitra"/>
          <w:sz w:val="28"/>
          <w:szCs w:val="28"/>
          <w:rtl/>
        </w:rPr>
        <w:t xml:space="preserve"> در اوا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ل</w:t>
      </w:r>
      <w:r w:rsidRPr="00E318E8">
        <w:rPr>
          <w:rFonts w:asciiTheme="majorBidi" w:hAnsiTheme="majorBidi" w:cs="B Mitra"/>
          <w:sz w:val="28"/>
          <w:szCs w:val="28"/>
          <w:rtl/>
        </w:rPr>
        <w:t xml:space="preserve"> دهه 1990 به اوج خود رس</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w:t>
      </w:r>
      <w:r w:rsidRPr="00E318E8">
        <w:rPr>
          <w:rFonts w:asciiTheme="majorBidi" w:hAnsiTheme="majorBidi" w:cs="B Mitra"/>
          <w:sz w:val="28"/>
          <w:szCs w:val="28"/>
          <w:rtl/>
        </w:rPr>
        <w:t xml:space="preserve"> و </w:t>
      </w:r>
      <w:r w:rsidR="00B64008">
        <w:rPr>
          <w:rFonts w:asciiTheme="majorBidi" w:hAnsiTheme="majorBidi" w:cs="B Mitra" w:hint="cs"/>
          <w:sz w:val="28"/>
          <w:szCs w:val="28"/>
          <w:rtl/>
        </w:rPr>
        <w:t xml:space="preserve">شرکت های </w:t>
      </w:r>
      <w:r w:rsidR="000C77F5" w:rsidRPr="00E318E8">
        <w:rPr>
          <w:rFonts w:asciiTheme="majorBidi" w:hAnsiTheme="majorBidi" w:cs="B Mitra"/>
          <w:sz w:val="28"/>
          <w:szCs w:val="28"/>
          <w:rtl/>
        </w:rPr>
        <w:t>موس</w:t>
      </w:r>
      <w:r w:rsidR="000C77F5" w:rsidRPr="00E318E8">
        <w:rPr>
          <w:rFonts w:asciiTheme="majorBidi" w:hAnsiTheme="majorBidi" w:cs="B Mitra" w:hint="cs"/>
          <w:sz w:val="28"/>
          <w:szCs w:val="28"/>
          <w:rtl/>
        </w:rPr>
        <w:t>ی</w:t>
      </w:r>
      <w:r w:rsidR="000C77F5" w:rsidRPr="00E318E8">
        <w:rPr>
          <w:rFonts w:asciiTheme="majorBidi" w:hAnsiTheme="majorBidi" w:cs="B Mitra" w:hint="eastAsia"/>
          <w:sz w:val="28"/>
          <w:szCs w:val="28"/>
          <w:rtl/>
        </w:rPr>
        <w:t>ق</w:t>
      </w:r>
      <w:r w:rsidR="000C77F5"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0C77F5" w:rsidRPr="00E318E8">
        <w:rPr>
          <w:rFonts w:asciiTheme="majorBidi" w:hAnsiTheme="majorBidi" w:cs="B Mitra"/>
          <w:sz w:val="28"/>
          <w:szCs w:val="28"/>
          <w:rtl/>
        </w:rPr>
        <w:t>بزرگ</w:t>
      </w:r>
      <w:r w:rsidR="000C77F5" w:rsidRPr="000C77F5">
        <w:rPr>
          <w:rFonts w:asciiTheme="majorBidi" w:hAnsiTheme="majorBidi" w:cs="B Mitra"/>
          <w:sz w:val="28"/>
          <w:szCs w:val="28"/>
          <w:rtl/>
        </w:rPr>
        <w:t xml:space="preserve"> </w:t>
      </w:r>
      <w:r w:rsidRPr="00E318E8">
        <w:rPr>
          <w:rFonts w:asciiTheme="majorBidi" w:hAnsiTheme="majorBidi" w:cs="B Mitra"/>
          <w:sz w:val="28"/>
          <w:szCs w:val="28"/>
          <w:rtl/>
        </w:rPr>
        <w:t>را مجبور کرد که برخلاف فشار عموم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در </w:t>
      </w:r>
      <w:r w:rsidR="000C77F5">
        <w:rPr>
          <w:rFonts w:asciiTheme="majorBidi" w:hAnsiTheme="majorBidi" w:cs="B Mitra" w:hint="cs"/>
          <w:sz w:val="28"/>
          <w:szCs w:val="28"/>
          <w:rtl/>
        </w:rPr>
        <w:t>حمایت از</w:t>
      </w:r>
      <w:r w:rsidRPr="00E318E8">
        <w:rPr>
          <w:rFonts w:asciiTheme="majorBidi" w:hAnsiTheme="majorBidi" w:cs="B Mitra"/>
          <w:sz w:val="28"/>
          <w:szCs w:val="28"/>
          <w:rtl/>
        </w:rPr>
        <w:t xml:space="preserve"> هنرمندان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پ‌هاپ</w:t>
      </w:r>
      <w:r w:rsidRPr="00E318E8">
        <w:rPr>
          <w:rFonts w:asciiTheme="majorBidi" w:hAnsiTheme="majorBidi" w:cs="B Mitra"/>
          <w:sz w:val="28"/>
          <w:szCs w:val="28"/>
          <w:rtl/>
        </w:rPr>
        <w:t xml:space="preserve"> </w:t>
      </w:r>
      <w:r w:rsidRPr="00E318E8">
        <w:rPr>
          <w:rFonts w:asciiTheme="majorBidi" w:hAnsiTheme="majorBidi" w:cs="B Mitra" w:hint="eastAsia"/>
          <w:sz w:val="28"/>
          <w:szCs w:val="28"/>
          <w:rtl/>
        </w:rPr>
        <w:t>تجد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دنظر</w:t>
      </w:r>
      <w:r w:rsidRPr="00E318E8">
        <w:rPr>
          <w:rFonts w:asciiTheme="majorBidi" w:hAnsiTheme="majorBidi" w:cs="B Mitra"/>
          <w:sz w:val="28"/>
          <w:szCs w:val="28"/>
          <w:rtl/>
        </w:rPr>
        <w:t xml:space="preserve"> کنند. برا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عموم،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00CB315E">
        <w:rPr>
          <w:rFonts w:asciiTheme="majorBidi" w:hAnsiTheme="majorBidi" w:cs="B Mitra"/>
          <w:sz w:val="28"/>
          <w:szCs w:val="28"/>
          <w:rtl/>
        </w:rPr>
        <w:softHyphen/>
      </w:r>
      <w:r w:rsidRPr="00E318E8">
        <w:rPr>
          <w:rFonts w:asciiTheme="majorBidi" w:hAnsiTheme="majorBidi" w:cs="B Mitra"/>
          <w:sz w:val="28"/>
          <w:szCs w:val="28"/>
          <w:rtl/>
        </w:rPr>
        <w:t xml:space="preserve">هاپ به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کالا تبد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ل</w:t>
      </w:r>
      <w:r w:rsidRPr="00E318E8">
        <w:rPr>
          <w:rFonts w:asciiTheme="majorBidi" w:hAnsiTheme="majorBidi" w:cs="B Mitra"/>
          <w:sz w:val="28"/>
          <w:szCs w:val="28"/>
          <w:rtl/>
        </w:rPr>
        <w:t xml:space="preserve"> شده بود- و مشمول همه </w:t>
      </w:r>
      <w:r w:rsidR="0093106C">
        <w:rPr>
          <w:rFonts w:asciiTheme="majorBidi" w:hAnsiTheme="majorBidi" w:cs="B Mitra" w:hint="cs"/>
          <w:sz w:val="28"/>
          <w:szCs w:val="28"/>
          <w:rtl/>
        </w:rPr>
        <w:t>مسائل</w:t>
      </w:r>
      <w:r w:rsidRPr="00E318E8">
        <w:rPr>
          <w:rFonts w:asciiTheme="majorBidi" w:hAnsiTheme="majorBidi" w:cs="B Mitra"/>
          <w:sz w:val="28"/>
          <w:szCs w:val="28"/>
          <w:rtl/>
        </w:rPr>
        <w:t xml:space="preserve"> و پ</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امدها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مسئول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ت</w:t>
      </w:r>
      <w:r w:rsidRPr="00E318E8">
        <w:rPr>
          <w:rFonts w:asciiTheme="majorBidi" w:hAnsiTheme="majorBidi" w:cs="B Mitra"/>
          <w:sz w:val="28"/>
          <w:szCs w:val="28"/>
          <w:rtl/>
        </w:rPr>
        <w:t xml:space="preserve"> محصول بود.</w:t>
      </w:r>
    </w:p>
    <w:p w14:paraId="314C566C" w14:textId="18A6AAC5"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lastRenderedPageBreak/>
        <w:t>آخر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جنبه مهم در </w:t>
      </w:r>
      <w:r w:rsidR="002B0CAF">
        <w:rPr>
          <w:rFonts w:asciiTheme="majorBidi" w:hAnsiTheme="majorBidi" w:cs="B Mitra" w:hint="cs"/>
          <w:sz w:val="28"/>
          <w:szCs w:val="28"/>
          <w:rtl/>
        </w:rPr>
        <w:t>هنجار</w:t>
      </w:r>
      <w:r w:rsidRPr="00E318E8">
        <w:rPr>
          <w:rFonts w:asciiTheme="majorBidi" w:hAnsiTheme="majorBidi" w:cs="B Mitra"/>
          <w:sz w:val="28"/>
          <w:szCs w:val="28"/>
          <w:rtl/>
        </w:rPr>
        <w:t>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Pr="00E318E8">
        <w:rPr>
          <w:rFonts w:asciiTheme="majorBidi" w:hAnsiTheme="majorBidi" w:cs="B Mitra"/>
          <w:sz w:val="28"/>
          <w:szCs w:val="28"/>
          <w:rtl/>
        </w:rPr>
        <w:t xml:space="preserve"> هاپ، شکل متناقض جهان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شدن آن است: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نمونه </w:t>
      </w:r>
      <w:r w:rsidR="002147E1">
        <w:rPr>
          <w:rFonts w:asciiTheme="majorBidi" w:hAnsiTheme="majorBidi" w:cs="B Mitra" w:hint="cs"/>
          <w:sz w:val="28"/>
          <w:szCs w:val="28"/>
          <w:rtl/>
        </w:rPr>
        <w:t>تمام عیار</w:t>
      </w:r>
      <w:r w:rsidRPr="00E318E8">
        <w:rPr>
          <w:rFonts w:asciiTheme="majorBidi" w:hAnsiTheme="majorBidi" w:cs="B Mitra"/>
          <w:sz w:val="28"/>
          <w:szCs w:val="28"/>
          <w:rtl/>
        </w:rPr>
        <w:t xml:space="preserve"> از جهان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5A4A3E">
        <w:rPr>
          <w:rFonts w:asciiTheme="majorBidi" w:hAnsiTheme="majorBidi" w:cs="B Mitra" w:hint="cs"/>
          <w:sz w:val="28"/>
          <w:szCs w:val="28"/>
          <w:rtl/>
        </w:rPr>
        <w:t>شدن</w:t>
      </w:r>
      <w:r w:rsidRPr="00E318E8">
        <w:rPr>
          <w:rFonts w:asciiTheme="majorBidi" w:hAnsiTheme="majorBidi" w:cs="B Mitra"/>
          <w:sz w:val="28"/>
          <w:szCs w:val="28"/>
          <w:rtl/>
        </w:rPr>
        <w:t xml:space="preserve"> است</w:t>
      </w:r>
      <w:r w:rsidR="00766961">
        <w:rPr>
          <w:rFonts w:asciiTheme="majorBidi" w:hAnsiTheme="majorBidi" w:cs="B Mitra" w:hint="cs"/>
          <w:sz w:val="28"/>
          <w:szCs w:val="28"/>
          <w:rtl/>
        </w:rPr>
        <w:t>.</w:t>
      </w:r>
      <w:r w:rsidRPr="00E318E8">
        <w:rPr>
          <w:rFonts w:asciiTheme="majorBidi" w:hAnsiTheme="majorBidi" w:cs="B Mitra"/>
          <w:sz w:val="28"/>
          <w:szCs w:val="28"/>
          <w:rtl/>
        </w:rPr>
        <w:t xml:space="preserve"> از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سو،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00EB5579">
        <w:rPr>
          <w:rFonts w:asciiTheme="majorBidi" w:hAnsiTheme="majorBidi" w:cs="B Mitra"/>
          <w:sz w:val="28"/>
          <w:szCs w:val="28"/>
          <w:rtl/>
        </w:rPr>
        <w:softHyphen/>
      </w:r>
      <w:r w:rsidRPr="00E318E8">
        <w:rPr>
          <w:rFonts w:asciiTheme="majorBidi" w:hAnsiTheme="majorBidi" w:cs="B Mitra"/>
          <w:sz w:val="28"/>
          <w:szCs w:val="28"/>
          <w:rtl/>
        </w:rPr>
        <w:t>هاپ آمر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کا</w:t>
      </w:r>
      <w:r w:rsidRPr="00E318E8">
        <w:rPr>
          <w:rFonts w:asciiTheme="majorBidi" w:hAnsiTheme="majorBidi" w:cs="B Mitra" w:hint="cs"/>
          <w:sz w:val="28"/>
          <w:szCs w:val="28"/>
          <w:rtl/>
        </w:rPr>
        <w:t>یی</w:t>
      </w:r>
      <w:r w:rsidR="006566AC">
        <w:rPr>
          <w:rFonts w:asciiTheme="majorBidi" w:hAnsiTheme="majorBidi" w:cs="B Mitra" w:hint="cs"/>
          <w:sz w:val="28"/>
          <w:szCs w:val="28"/>
          <w:rtl/>
        </w:rPr>
        <w:t xml:space="preserve"> مبتنی بر</w:t>
      </w:r>
      <w:r w:rsidRPr="00E318E8">
        <w:rPr>
          <w:rFonts w:asciiTheme="majorBidi" w:hAnsiTheme="majorBidi" w:cs="B Mitra"/>
          <w:sz w:val="28"/>
          <w:szCs w:val="28"/>
          <w:rtl/>
        </w:rPr>
        <w:t xml:space="preserve"> </w:t>
      </w:r>
      <w:r w:rsidR="00775C6A" w:rsidRPr="00E318E8">
        <w:rPr>
          <w:rFonts w:asciiTheme="majorBidi" w:hAnsiTheme="majorBidi" w:cs="B Mitra"/>
          <w:sz w:val="28"/>
          <w:szCs w:val="28"/>
          <w:rtl/>
        </w:rPr>
        <w:t xml:space="preserve">فوق </w:t>
      </w:r>
      <w:r w:rsidRPr="00E318E8">
        <w:rPr>
          <w:rFonts w:asciiTheme="majorBidi" w:hAnsiTheme="majorBidi" w:cs="B Mitra"/>
          <w:sz w:val="28"/>
          <w:szCs w:val="28"/>
          <w:rtl/>
        </w:rPr>
        <w:t>ستاره</w:t>
      </w:r>
      <w:r w:rsidR="006566AC">
        <w:rPr>
          <w:rFonts w:asciiTheme="majorBidi" w:hAnsiTheme="majorBidi" w:cs="B Mitra"/>
          <w:sz w:val="28"/>
          <w:szCs w:val="28"/>
          <w:rtl/>
        </w:rPr>
        <w:softHyphen/>
      </w:r>
      <w:r w:rsidR="006566AC">
        <w:rPr>
          <w:rFonts w:asciiTheme="majorBidi" w:hAnsiTheme="majorBidi" w:cs="B Mitra" w:hint="cs"/>
          <w:sz w:val="28"/>
          <w:szCs w:val="28"/>
          <w:rtl/>
        </w:rPr>
        <w:t>ها</w:t>
      </w:r>
      <w:r w:rsidRPr="00E318E8">
        <w:rPr>
          <w:rFonts w:asciiTheme="majorBidi" w:hAnsiTheme="majorBidi" w:cs="B Mitra"/>
          <w:sz w:val="28"/>
          <w:szCs w:val="28"/>
          <w:rtl/>
        </w:rPr>
        <w:t xml:space="preserve"> در سراسر جهان </w:t>
      </w:r>
      <w:r w:rsidR="006566AC">
        <w:rPr>
          <w:rFonts w:asciiTheme="majorBidi" w:hAnsiTheme="majorBidi" w:cs="B Mitra" w:hint="cs"/>
          <w:sz w:val="28"/>
          <w:szCs w:val="28"/>
          <w:rtl/>
        </w:rPr>
        <w:t>بسط</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افته</w:t>
      </w:r>
      <w:r w:rsidRPr="00E318E8">
        <w:rPr>
          <w:rFonts w:asciiTheme="majorBidi" w:hAnsiTheme="majorBidi" w:cs="B Mitra"/>
          <w:sz w:val="28"/>
          <w:szCs w:val="28"/>
          <w:rtl/>
        </w:rPr>
        <w:t xml:space="preserve"> است</w:t>
      </w:r>
      <w:r w:rsidR="00C44B92">
        <w:rPr>
          <w:rFonts w:asciiTheme="majorBidi" w:hAnsiTheme="majorBidi" w:cs="B Mitra" w:hint="cs"/>
          <w:sz w:val="28"/>
          <w:szCs w:val="28"/>
          <w:rtl/>
        </w:rPr>
        <w:t>؛</w:t>
      </w:r>
      <w:r w:rsidRPr="00E318E8">
        <w:rPr>
          <w:rFonts w:asciiTheme="majorBidi" w:hAnsiTheme="majorBidi" w:cs="B Mitra"/>
          <w:sz w:val="28"/>
          <w:szCs w:val="28"/>
          <w:rtl/>
        </w:rPr>
        <w:t xml:space="preserve"> اما از سو</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گر،</w:t>
      </w:r>
      <w:r w:rsidRPr="00E318E8">
        <w:rPr>
          <w:rFonts w:asciiTheme="majorBidi" w:hAnsiTheme="majorBidi" w:cs="B Mitra"/>
          <w:sz w:val="28"/>
          <w:szCs w:val="28"/>
          <w:rtl/>
        </w:rPr>
        <w:t xml:space="preserve"> </w:t>
      </w:r>
      <w:r w:rsidR="001A32AB">
        <w:rPr>
          <w:rFonts w:asciiTheme="majorBidi" w:hAnsiTheme="majorBidi" w:cs="B Mitra" w:hint="cs"/>
          <w:sz w:val="28"/>
          <w:szCs w:val="28"/>
          <w:rtl/>
        </w:rPr>
        <w:t>انطباق یافته</w:t>
      </w:r>
      <w:r w:rsidRPr="00E318E8">
        <w:rPr>
          <w:rFonts w:asciiTheme="majorBidi" w:hAnsiTheme="majorBidi" w:cs="B Mitra"/>
          <w:sz w:val="28"/>
          <w:szCs w:val="28"/>
          <w:rtl/>
        </w:rPr>
        <w:t xml:space="preserve"> و </w:t>
      </w:r>
      <w:r w:rsidR="001A32AB">
        <w:rPr>
          <w:rFonts w:asciiTheme="majorBidi" w:hAnsiTheme="majorBidi" w:cs="B Mitra" w:hint="cs"/>
          <w:sz w:val="28"/>
          <w:szCs w:val="28"/>
          <w:rtl/>
        </w:rPr>
        <w:t>بازآرایی</w:t>
      </w:r>
      <w:r w:rsidRPr="00E318E8">
        <w:rPr>
          <w:rFonts w:asciiTheme="majorBidi" w:hAnsiTheme="majorBidi" w:cs="B Mitra"/>
          <w:sz w:val="28"/>
          <w:szCs w:val="28"/>
          <w:rtl/>
        </w:rPr>
        <w:t xml:space="preserve"> </w:t>
      </w:r>
      <w:r w:rsidR="001A32AB">
        <w:rPr>
          <w:rFonts w:asciiTheme="majorBidi" w:hAnsiTheme="majorBidi" w:cs="B Mitra" w:hint="cs"/>
          <w:sz w:val="28"/>
          <w:szCs w:val="28"/>
          <w:rtl/>
        </w:rPr>
        <w:t>شده است</w:t>
      </w:r>
      <w:r w:rsidRPr="00E318E8">
        <w:rPr>
          <w:rFonts w:asciiTheme="majorBidi" w:hAnsiTheme="majorBidi" w:cs="B Mitra"/>
          <w:sz w:val="28"/>
          <w:szCs w:val="28"/>
          <w:rtl/>
        </w:rPr>
        <w:t>،</w:t>
      </w:r>
      <w:r w:rsidR="001A32AB">
        <w:rPr>
          <w:rFonts w:asciiTheme="majorBidi" w:hAnsiTheme="majorBidi" w:cs="B Mitra" w:hint="cs"/>
          <w:sz w:val="28"/>
          <w:szCs w:val="28"/>
          <w:rtl/>
        </w:rPr>
        <w:t xml:space="preserve"> به نحوی که منجر به شکل گیری</w:t>
      </w:r>
      <w:r w:rsidRPr="00E318E8">
        <w:rPr>
          <w:rFonts w:asciiTheme="majorBidi" w:hAnsiTheme="majorBidi" w:cs="B Mitra"/>
          <w:sz w:val="28"/>
          <w:szCs w:val="28"/>
          <w:rtl/>
        </w:rPr>
        <w:t xml:space="preserve"> </w:t>
      </w:r>
      <w:r w:rsidR="001A32AB">
        <w:rPr>
          <w:rFonts w:asciiTheme="majorBidi" w:hAnsiTheme="majorBidi" w:cs="B Mitra" w:hint="cs"/>
          <w:sz w:val="28"/>
          <w:szCs w:val="28"/>
          <w:rtl/>
        </w:rPr>
        <w:t>گونه های</w:t>
      </w:r>
      <w:r w:rsidRPr="00E318E8">
        <w:rPr>
          <w:rFonts w:asciiTheme="majorBidi" w:hAnsiTheme="majorBidi" w:cs="B Mitra"/>
          <w:sz w:val="28"/>
          <w:szCs w:val="28"/>
          <w:rtl/>
        </w:rPr>
        <w:t xml:space="preserve"> مح</w:t>
      </w:r>
      <w:r w:rsidRPr="00E318E8">
        <w:rPr>
          <w:rFonts w:asciiTheme="majorBidi" w:hAnsiTheme="majorBidi" w:cs="B Mitra" w:hint="eastAsia"/>
          <w:sz w:val="28"/>
          <w:szCs w:val="28"/>
          <w:rtl/>
        </w:rPr>
        <w:t>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خاص</w:t>
      </w:r>
      <w:r w:rsidR="001A32AB">
        <w:rPr>
          <w:rFonts w:asciiTheme="majorBidi" w:hAnsiTheme="majorBidi" w:cs="B Mitra" w:hint="cs"/>
          <w:sz w:val="28"/>
          <w:szCs w:val="28"/>
          <w:rtl/>
        </w:rPr>
        <w:t>ی گردیده است</w:t>
      </w:r>
      <w:r w:rsidRPr="00E318E8">
        <w:rPr>
          <w:rFonts w:asciiTheme="majorBidi" w:hAnsiTheme="majorBidi" w:cs="B Mitra"/>
          <w:sz w:val="28"/>
          <w:szCs w:val="28"/>
          <w:rtl/>
        </w:rPr>
        <w:t>.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00AC36C4">
        <w:rPr>
          <w:rFonts w:asciiTheme="majorBidi" w:hAnsiTheme="majorBidi" w:cs="B Mitra" w:hint="cs"/>
          <w:sz w:val="28"/>
          <w:szCs w:val="28"/>
          <w:rtl/>
        </w:rPr>
        <w:t xml:space="preserve"> امر</w:t>
      </w:r>
      <w:r w:rsidR="00FA1BD2">
        <w:rPr>
          <w:rFonts w:asciiTheme="majorBidi" w:hAnsiTheme="majorBidi" w:cs="B Mitra" w:hint="cs"/>
          <w:sz w:val="28"/>
          <w:szCs w:val="28"/>
          <w:rtl/>
        </w:rPr>
        <w:t xml:space="preserve"> هم</w:t>
      </w:r>
      <w:r w:rsidRPr="00E318E8">
        <w:rPr>
          <w:rFonts w:asciiTheme="majorBidi" w:hAnsiTheme="majorBidi" w:cs="B Mitra"/>
          <w:sz w:val="28"/>
          <w:szCs w:val="28"/>
          <w:rtl/>
        </w:rPr>
        <w:t xml:space="preserve"> </w:t>
      </w:r>
      <w:r w:rsidR="0059499D">
        <w:rPr>
          <w:rFonts w:asciiTheme="majorBidi" w:hAnsiTheme="majorBidi" w:cs="B Mitra" w:hint="cs"/>
          <w:sz w:val="28"/>
          <w:szCs w:val="28"/>
          <w:rtl/>
        </w:rPr>
        <w:t>به منزله</w:t>
      </w:r>
      <w:r w:rsidRPr="00E318E8">
        <w:rPr>
          <w:rFonts w:asciiTheme="majorBidi" w:hAnsiTheme="majorBidi" w:cs="B Mitra"/>
          <w:sz w:val="28"/>
          <w:szCs w:val="28"/>
          <w:rtl/>
        </w:rPr>
        <w:t xml:space="preserve"> </w:t>
      </w:r>
      <w:r w:rsidR="00FA1BD2">
        <w:rPr>
          <w:rFonts w:asciiTheme="majorBidi" w:hAnsiTheme="majorBidi" w:cs="B Mitra" w:hint="cs"/>
          <w:sz w:val="28"/>
          <w:szCs w:val="28"/>
          <w:rtl/>
        </w:rPr>
        <w:t>استفاده</w:t>
      </w:r>
      <w:r w:rsidRPr="00E318E8">
        <w:rPr>
          <w:rFonts w:asciiTheme="majorBidi" w:hAnsiTheme="majorBidi" w:cs="B Mitra"/>
          <w:sz w:val="28"/>
          <w:szCs w:val="28"/>
          <w:rtl/>
        </w:rPr>
        <w:t xml:space="preserve"> از سنت‌ها و اشعار موس</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ق</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محل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در زبان‌ها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است که از نظر 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تم</w:t>
      </w:r>
      <w:r w:rsidRPr="00E318E8">
        <w:rPr>
          <w:rFonts w:asciiTheme="majorBidi" w:hAnsiTheme="majorBidi" w:cs="B Mitra"/>
          <w:sz w:val="28"/>
          <w:szCs w:val="28"/>
          <w:rtl/>
        </w:rPr>
        <w:t xml:space="preserve"> و جر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ان</w:t>
      </w:r>
      <w:r w:rsidR="0059499D">
        <w:rPr>
          <w:rFonts w:asciiTheme="majorBidi" w:hAnsiTheme="majorBidi" w:cs="B Mitra" w:hint="cs"/>
          <w:sz w:val="28"/>
          <w:szCs w:val="28"/>
          <w:rtl/>
        </w:rPr>
        <w:t>،</w:t>
      </w:r>
      <w:r w:rsidR="0059499D" w:rsidRPr="0059499D">
        <w:rPr>
          <w:rFonts w:asciiTheme="majorBidi" w:hAnsiTheme="majorBidi" w:cs="B Mitra" w:hint="cs"/>
          <w:sz w:val="28"/>
          <w:szCs w:val="28"/>
          <w:rtl/>
        </w:rPr>
        <w:t xml:space="preserve"> </w:t>
      </w:r>
      <w:r w:rsidR="0059499D">
        <w:rPr>
          <w:rFonts w:asciiTheme="majorBidi" w:hAnsiTheme="majorBidi" w:cs="B Mitra" w:hint="cs"/>
          <w:sz w:val="28"/>
          <w:szCs w:val="28"/>
          <w:rtl/>
        </w:rPr>
        <w:t>تفاوت</w:t>
      </w:r>
      <w:r w:rsidR="0059499D" w:rsidRPr="00E318E8">
        <w:rPr>
          <w:rFonts w:asciiTheme="majorBidi" w:hAnsiTheme="majorBidi" w:cs="B Mitra"/>
          <w:sz w:val="28"/>
          <w:szCs w:val="28"/>
          <w:rtl/>
        </w:rPr>
        <w:t xml:space="preserve"> قابل توجه</w:t>
      </w:r>
      <w:r w:rsidR="0059499D" w:rsidRPr="00E318E8">
        <w:rPr>
          <w:rFonts w:asciiTheme="majorBidi" w:hAnsiTheme="majorBidi" w:cs="B Mitra" w:hint="cs"/>
          <w:sz w:val="28"/>
          <w:szCs w:val="28"/>
          <w:rtl/>
        </w:rPr>
        <w:t>ی</w:t>
      </w:r>
      <w:r w:rsidRPr="00E318E8">
        <w:rPr>
          <w:rFonts w:asciiTheme="majorBidi" w:hAnsiTheme="majorBidi" w:cs="B Mitra"/>
          <w:sz w:val="28"/>
          <w:szCs w:val="28"/>
          <w:rtl/>
        </w:rPr>
        <w:t xml:space="preserve"> با </w:t>
      </w:r>
      <w:r w:rsidR="00FA1BD2">
        <w:rPr>
          <w:rFonts w:asciiTheme="majorBidi" w:hAnsiTheme="majorBidi" w:cs="B Mitra" w:hint="cs"/>
          <w:sz w:val="28"/>
          <w:szCs w:val="28"/>
          <w:rtl/>
        </w:rPr>
        <w:t xml:space="preserve">زبان </w:t>
      </w:r>
      <w:r w:rsidRPr="00E318E8">
        <w:rPr>
          <w:rFonts w:asciiTheme="majorBidi" w:hAnsiTheme="majorBidi" w:cs="B Mitra"/>
          <w:sz w:val="28"/>
          <w:szCs w:val="28"/>
          <w:rtl/>
        </w:rPr>
        <w:t>انگل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س</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59499D">
        <w:rPr>
          <w:rFonts w:asciiTheme="majorBidi" w:hAnsiTheme="majorBidi" w:cs="B Mitra" w:hint="cs"/>
          <w:sz w:val="28"/>
          <w:szCs w:val="28"/>
          <w:rtl/>
        </w:rPr>
        <w:t>دار</w:t>
      </w:r>
      <w:r w:rsidR="00FA1BD2">
        <w:rPr>
          <w:rFonts w:asciiTheme="majorBidi" w:hAnsiTheme="majorBidi" w:cs="B Mitra" w:hint="cs"/>
          <w:sz w:val="28"/>
          <w:szCs w:val="28"/>
          <w:rtl/>
        </w:rPr>
        <w:t>ن</w:t>
      </w:r>
      <w:r w:rsidR="0059499D">
        <w:rPr>
          <w:rFonts w:asciiTheme="majorBidi" w:hAnsiTheme="majorBidi" w:cs="B Mitra" w:hint="cs"/>
          <w:sz w:val="28"/>
          <w:szCs w:val="28"/>
          <w:rtl/>
        </w:rPr>
        <w:t>د</w:t>
      </w:r>
      <w:r w:rsidR="00FA1BD2">
        <w:rPr>
          <w:rFonts w:asciiTheme="majorBidi" w:hAnsiTheme="majorBidi" w:cs="B Mitra" w:hint="cs"/>
          <w:sz w:val="28"/>
          <w:szCs w:val="28"/>
          <w:rtl/>
        </w:rPr>
        <w:t xml:space="preserve"> </w:t>
      </w:r>
      <w:r w:rsidR="00FA1BD2" w:rsidRPr="00E318E8">
        <w:rPr>
          <w:rFonts w:asciiTheme="majorBidi" w:hAnsiTheme="majorBidi" w:cs="B Mitra"/>
          <w:sz w:val="28"/>
          <w:szCs w:val="28"/>
          <w:rtl/>
        </w:rPr>
        <w:t>(</w:t>
      </w:r>
      <w:r w:rsidR="00FA1BD2">
        <w:rPr>
          <w:rFonts w:asciiTheme="majorBidi" w:hAnsiTheme="majorBidi" w:cs="B Mitra" w:hint="cs"/>
          <w:sz w:val="28"/>
          <w:szCs w:val="28"/>
          <w:rtl/>
        </w:rPr>
        <w:t>مثل زبان</w:t>
      </w:r>
      <w:r w:rsidR="00FA1BD2" w:rsidRPr="00E318E8">
        <w:rPr>
          <w:rFonts w:asciiTheme="majorBidi" w:hAnsiTheme="majorBidi" w:cs="B Mitra"/>
          <w:sz w:val="28"/>
          <w:szCs w:val="28"/>
          <w:rtl/>
        </w:rPr>
        <w:t xml:space="preserve"> آلمان</w:t>
      </w:r>
      <w:r w:rsidR="00FA1BD2" w:rsidRPr="00E318E8">
        <w:rPr>
          <w:rFonts w:asciiTheme="majorBidi" w:hAnsiTheme="majorBidi" w:cs="B Mitra" w:hint="cs"/>
          <w:sz w:val="28"/>
          <w:szCs w:val="28"/>
          <w:rtl/>
        </w:rPr>
        <w:t>ی</w:t>
      </w:r>
      <w:r w:rsidR="00FA1BD2" w:rsidRPr="00E318E8">
        <w:rPr>
          <w:rFonts w:asciiTheme="majorBidi" w:hAnsiTheme="majorBidi" w:cs="B Mitra" w:hint="eastAsia"/>
          <w:sz w:val="28"/>
          <w:szCs w:val="28"/>
          <w:rtl/>
        </w:rPr>
        <w:t>،</w:t>
      </w:r>
      <w:r w:rsidR="00FA1BD2" w:rsidRPr="00E318E8">
        <w:rPr>
          <w:rFonts w:asciiTheme="majorBidi" w:hAnsiTheme="majorBidi" w:cs="B Mitra"/>
          <w:sz w:val="28"/>
          <w:szCs w:val="28"/>
          <w:rtl/>
        </w:rPr>
        <w:t xml:space="preserve"> فرانسو</w:t>
      </w:r>
      <w:r w:rsidR="00FA1BD2" w:rsidRPr="00E318E8">
        <w:rPr>
          <w:rFonts w:asciiTheme="majorBidi" w:hAnsiTheme="majorBidi" w:cs="B Mitra" w:hint="cs"/>
          <w:sz w:val="28"/>
          <w:szCs w:val="28"/>
          <w:rtl/>
        </w:rPr>
        <w:t>ی</w:t>
      </w:r>
      <w:r w:rsidR="00FA1BD2" w:rsidRPr="00E318E8">
        <w:rPr>
          <w:rFonts w:asciiTheme="majorBidi" w:hAnsiTheme="majorBidi" w:cs="B Mitra"/>
          <w:sz w:val="28"/>
          <w:szCs w:val="28"/>
          <w:rtl/>
        </w:rPr>
        <w:t xml:space="preserve"> </w:t>
      </w:r>
      <w:r w:rsidR="00FA1BD2" w:rsidRPr="00E318E8">
        <w:rPr>
          <w:rFonts w:asciiTheme="majorBidi" w:hAnsiTheme="majorBidi" w:cs="B Mitra" w:hint="cs"/>
          <w:sz w:val="28"/>
          <w:szCs w:val="28"/>
          <w:rtl/>
        </w:rPr>
        <w:t>ی</w:t>
      </w:r>
      <w:r w:rsidR="00FA1BD2" w:rsidRPr="00E318E8">
        <w:rPr>
          <w:rFonts w:asciiTheme="majorBidi" w:hAnsiTheme="majorBidi" w:cs="B Mitra" w:hint="eastAsia"/>
          <w:sz w:val="28"/>
          <w:szCs w:val="28"/>
          <w:rtl/>
        </w:rPr>
        <w:t>ا</w:t>
      </w:r>
      <w:r w:rsidR="00FA1BD2" w:rsidRPr="00E318E8">
        <w:rPr>
          <w:rFonts w:asciiTheme="majorBidi" w:hAnsiTheme="majorBidi" w:cs="B Mitra"/>
          <w:sz w:val="28"/>
          <w:szCs w:val="28"/>
          <w:rtl/>
        </w:rPr>
        <w:t xml:space="preserve"> ترک</w:t>
      </w:r>
      <w:r w:rsidR="00FA1BD2" w:rsidRPr="00E318E8">
        <w:rPr>
          <w:rFonts w:asciiTheme="majorBidi" w:hAnsiTheme="majorBidi" w:cs="B Mitra" w:hint="cs"/>
          <w:sz w:val="28"/>
          <w:szCs w:val="28"/>
          <w:rtl/>
        </w:rPr>
        <w:t>ی</w:t>
      </w:r>
      <w:r w:rsidR="00FA1BD2" w:rsidRPr="00E318E8">
        <w:rPr>
          <w:rFonts w:asciiTheme="majorBidi" w:hAnsiTheme="majorBidi" w:cs="B Mitra"/>
          <w:sz w:val="28"/>
          <w:szCs w:val="28"/>
          <w:rtl/>
        </w:rPr>
        <w:t>)</w:t>
      </w:r>
      <w:r w:rsidR="00821316">
        <w:rPr>
          <w:rFonts w:asciiTheme="majorBidi" w:hAnsiTheme="majorBidi" w:cs="B Mitra" w:hint="cs"/>
          <w:sz w:val="28"/>
          <w:szCs w:val="28"/>
          <w:rtl/>
        </w:rPr>
        <w:t>؛</w:t>
      </w:r>
      <w:r w:rsidRPr="00E318E8">
        <w:rPr>
          <w:rFonts w:asciiTheme="majorBidi" w:hAnsiTheme="majorBidi" w:cs="B Mitra"/>
          <w:sz w:val="28"/>
          <w:szCs w:val="28"/>
          <w:rtl/>
        </w:rPr>
        <w:t xml:space="preserve"> و </w:t>
      </w:r>
      <w:r w:rsidR="007C6134">
        <w:rPr>
          <w:rFonts w:asciiTheme="majorBidi" w:hAnsiTheme="majorBidi" w:cs="B Mitra" w:hint="cs"/>
          <w:sz w:val="28"/>
          <w:szCs w:val="28"/>
          <w:rtl/>
        </w:rPr>
        <w:t xml:space="preserve">هم منجر به ظهور </w:t>
      </w:r>
      <w:r w:rsidRPr="00E318E8">
        <w:rPr>
          <w:rFonts w:asciiTheme="majorBidi" w:hAnsiTheme="majorBidi" w:cs="B Mitra"/>
          <w:sz w:val="28"/>
          <w:szCs w:val="28"/>
          <w:rtl/>
        </w:rPr>
        <w:t>ابرقهرمانان محل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800EC3">
        <w:rPr>
          <w:rFonts w:asciiTheme="majorBidi" w:hAnsiTheme="majorBidi" w:cs="B Mitra" w:hint="cs"/>
          <w:sz w:val="28"/>
          <w:szCs w:val="28"/>
          <w:rtl/>
        </w:rPr>
        <w:t>می شود</w:t>
      </w:r>
      <w:r w:rsidRPr="00E318E8">
        <w:rPr>
          <w:rFonts w:asciiTheme="majorBidi" w:hAnsiTheme="majorBidi" w:cs="B Mitra"/>
          <w:sz w:val="28"/>
          <w:szCs w:val="28"/>
          <w:rtl/>
        </w:rPr>
        <w:t xml:space="preserve"> که </w:t>
      </w:r>
      <w:r w:rsidR="00800EC3" w:rsidRPr="00E318E8">
        <w:rPr>
          <w:rFonts w:asciiTheme="majorBidi" w:hAnsiTheme="majorBidi" w:cs="B Mitra"/>
          <w:sz w:val="28"/>
          <w:szCs w:val="28"/>
          <w:rtl/>
        </w:rPr>
        <w:t xml:space="preserve">ممکن است </w:t>
      </w:r>
      <w:r w:rsidRPr="00E318E8">
        <w:rPr>
          <w:rFonts w:asciiTheme="majorBidi" w:hAnsiTheme="majorBidi" w:cs="B Mitra"/>
          <w:sz w:val="28"/>
          <w:szCs w:val="28"/>
          <w:rtl/>
        </w:rPr>
        <w:t>در کشورها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خود </w:t>
      </w:r>
      <w:r w:rsidR="00DC6DE4">
        <w:rPr>
          <w:rFonts w:asciiTheme="majorBidi" w:hAnsiTheme="majorBidi" w:cs="B Mitra" w:hint="cs"/>
          <w:sz w:val="28"/>
          <w:szCs w:val="28"/>
          <w:rtl/>
        </w:rPr>
        <w:t xml:space="preserve">فروش </w:t>
      </w:r>
      <w:r w:rsidR="00800EC3" w:rsidRPr="00E318E8">
        <w:rPr>
          <w:rFonts w:asciiTheme="majorBidi" w:hAnsiTheme="majorBidi" w:cs="B Mitra"/>
          <w:sz w:val="28"/>
          <w:szCs w:val="28"/>
          <w:rtl/>
        </w:rPr>
        <w:t>ب</w:t>
      </w:r>
      <w:r w:rsidR="00800EC3" w:rsidRPr="00E318E8">
        <w:rPr>
          <w:rFonts w:asciiTheme="majorBidi" w:hAnsiTheme="majorBidi" w:cs="B Mitra" w:hint="cs"/>
          <w:sz w:val="28"/>
          <w:szCs w:val="28"/>
          <w:rtl/>
        </w:rPr>
        <w:t>ی</w:t>
      </w:r>
      <w:r w:rsidR="00800EC3" w:rsidRPr="00E318E8">
        <w:rPr>
          <w:rFonts w:asciiTheme="majorBidi" w:hAnsiTheme="majorBidi" w:cs="B Mitra" w:hint="eastAsia"/>
          <w:sz w:val="28"/>
          <w:szCs w:val="28"/>
          <w:rtl/>
        </w:rPr>
        <w:t>شتر</w:t>
      </w:r>
      <w:r w:rsidR="00DC6DE4">
        <w:rPr>
          <w:rFonts w:asciiTheme="majorBidi" w:hAnsiTheme="majorBidi" w:cs="B Mitra" w:hint="cs"/>
          <w:sz w:val="28"/>
          <w:szCs w:val="28"/>
          <w:rtl/>
        </w:rPr>
        <w:t>ی را نسبت به همتایان</w:t>
      </w:r>
      <w:r w:rsidRPr="00E318E8">
        <w:rPr>
          <w:rFonts w:asciiTheme="majorBidi" w:hAnsiTheme="majorBidi" w:cs="B Mitra"/>
          <w:sz w:val="28"/>
          <w:szCs w:val="28"/>
          <w:rtl/>
        </w:rPr>
        <w:t xml:space="preserve"> آمر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کا</w:t>
      </w:r>
      <w:r w:rsidRPr="00E318E8">
        <w:rPr>
          <w:rFonts w:asciiTheme="majorBidi" w:hAnsiTheme="majorBidi" w:cs="B Mitra" w:hint="cs"/>
          <w:sz w:val="28"/>
          <w:szCs w:val="28"/>
          <w:rtl/>
        </w:rPr>
        <w:t>یی</w:t>
      </w:r>
      <w:r w:rsidR="00800EC3">
        <w:rPr>
          <w:rFonts w:asciiTheme="majorBidi" w:hAnsiTheme="majorBidi" w:cs="B Mitra"/>
          <w:sz w:val="28"/>
          <w:szCs w:val="28"/>
          <w:rtl/>
        </w:rPr>
        <w:softHyphen/>
      </w:r>
      <w:r w:rsidR="00800EC3">
        <w:rPr>
          <w:rFonts w:asciiTheme="majorBidi" w:hAnsiTheme="majorBidi" w:cs="B Mitra" w:hint="cs"/>
          <w:sz w:val="28"/>
          <w:szCs w:val="28"/>
          <w:rtl/>
        </w:rPr>
        <w:t>شان</w:t>
      </w:r>
      <w:r w:rsidRPr="00E318E8">
        <w:rPr>
          <w:rFonts w:asciiTheme="majorBidi" w:hAnsiTheme="majorBidi" w:cs="B Mitra"/>
          <w:sz w:val="28"/>
          <w:szCs w:val="28"/>
          <w:rtl/>
        </w:rPr>
        <w:t xml:space="preserve"> </w:t>
      </w:r>
      <w:r w:rsidR="00DC6DE4">
        <w:rPr>
          <w:rFonts w:asciiTheme="majorBidi" w:hAnsiTheme="majorBidi" w:cs="B Mitra" w:hint="cs"/>
          <w:sz w:val="28"/>
          <w:szCs w:val="28"/>
          <w:rtl/>
        </w:rPr>
        <w:t>ثبت کنند</w:t>
      </w:r>
      <w:r w:rsidRPr="00E318E8">
        <w:rPr>
          <w:rFonts w:asciiTheme="majorBidi" w:hAnsiTheme="majorBidi" w:cs="B Mitra"/>
          <w:sz w:val="28"/>
          <w:szCs w:val="28"/>
          <w:rtl/>
        </w:rPr>
        <w:t>.</w:t>
      </w:r>
    </w:p>
    <w:p w14:paraId="4D70A1F3" w14:textId="0080FF22" w:rsidR="00E318E8" w:rsidRDefault="00E318E8" w:rsidP="00E318E8">
      <w:pPr>
        <w:jc w:val="both"/>
        <w:rPr>
          <w:rFonts w:asciiTheme="majorBidi" w:hAnsiTheme="majorBidi" w:cs="B Mitra"/>
          <w:sz w:val="28"/>
          <w:szCs w:val="28"/>
          <w:rtl/>
        </w:rPr>
      </w:pPr>
      <w:r w:rsidRPr="00E318E8">
        <w:rPr>
          <w:rFonts w:asciiTheme="majorBidi" w:hAnsiTheme="majorBidi" w:cs="B Mitra" w:hint="eastAsia"/>
          <w:sz w:val="28"/>
          <w:szCs w:val="28"/>
          <w:rtl/>
        </w:rPr>
        <w:t>در</w:t>
      </w:r>
      <w:r w:rsidRPr="00E318E8">
        <w:rPr>
          <w:rFonts w:asciiTheme="majorBidi" w:hAnsiTheme="majorBidi" w:cs="B Mitra"/>
          <w:sz w:val="28"/>
          <w:szCs w:val="28"/>
          <w:rtl/>
        </w:rPr>
        <w:t xml:space="preserve"> حال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که به نظر 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رسد تکامل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پ</w:t>
      </w:r>
      <w:r w:rsidR="00277EAC">
        <w:rPr>
          <w:rFonts w:asciiTheme="majorBidi" w:hAnsiTheme="majorBidi" w:cs="B Mitra"/>
          <w:sz w:val="28"/>
          <w:szCs w:val="28"/>
          <w:rtl/>
        </w:rPr>
        <w:softHyphen/>
      </w:r>
      <w:r w:rsidRPr="00E318E8">
        <w:rPr>
          <w:rFonts w:asciiTheme="majorBidi" w:hAnsiTheme="majorBidi" w:cs="B Mitra"/>
          <w:sz w:val="28"/>
          <w:szCs w:val="28"/>
          <w:rtl/>
        </w:rPr>
        <w:t xml:space="preserve">هاپ </w:t>
      </w:r>
      <w:r w:rsidR="00915BBC">
        <w:rPr>
          <w:rFonts w:asciiTheme="majorBidi" w:hAnsiTheme="majorBidi" w:cs="B Mitra" w:hint="cs"/>
          <w:sz w:val="28"/>
          <w:szCs w:val="28"/>
          <w:rtl/>
        </w:rPr>
        <w:t>کاملاً منطبق</w:t>
      </w:r>
      <w:r w:rsidRPr="00E318E8">
        <w:rPr>
          <w:rFonts w:asciiTheme="majorBidi" w:hAnsiTheme="majorBidi" w:cs="B Mitra"/>
          <w:sz w:val="28"/>
          <w:szCs w:val="28"/>
          <w:rtl/>
        </w:rPr>
        <w:t xml:space="preserve"> </w:t>
      </w:r>
      <w:r w:rsidR="00EB21DA">
        <w:rPr>
          <w:rFonts w:asciiTheme="majorBidi" w:hAnsiTheme="majorBidi" w:cs="B Mitra" w:hint="cs"/>
          <w:sz w:val="28"/>
          <w:szCs w:val="28"/>
          <w:rtl/>
        </w:rPr>
        <w:t>با</w:t>
      </w:r>
      <w:r w:rsidRPr="00E318E8">
        <w:rPr>
          <w:rFonts w:asciiTheme="majorBidi" w:hAnsiTheme="majorBidi" w:cs="B Mitra"/>
          <w:sz w:val="28"/>
          <w:szCs w:val="28"/>
          <w:rtl/>
        </w:rPr>
        <w:t xml:space="preserve"> چرخه </w:t>
      </w:r>
      <w:r w:rsidR="00EB21DA">
        <w:rPr>
          <w:rFonts w:asciiTheme="majorBidi" w:hAnsiTheme="majorBidi" w:cs="B Mitra" w:hint="cs"/>
          <w:sz w:val="28"/>
          <w:szCs w:val="28"/>
          <w:rtl/>
        </w:rPr>
        <w:t>عمر</w:t>
      </w:r>
      <w:r w:rsidRPr="00E318E8">
        <w:rPr>
          <w:rFonts w:asciiTheme="majorBidi" w:hAnsiTheme="majorBidi" w:cs="B Mitra"/>
          <w:sz w:val="28"/>
          <w:szCs w:val="28"/>
          <w:rtl/>
        </w:rPr>
        <w:t xml:space="preserve"> روندها </w:t>
      </w:r>
      <w:r w:rsidR="00EB21DA">
        <w:rPr>
          <w:rFonts w:asciiTheme="majorBidi" w:hAnsiTheme="majorBidi" w:cs="B Mitra" w:hint="cs"/>
          <w:sz w:val="28"/>
          <w:szCs w:val="28"/>
          <w:rtl/>
        </w:rPr>
        <w:t>می</w:t>
      </w:r>
      <w:r w:rsidR="00AF6E6D">
        <w:rPr>
          <w:rFonts w:asciiTheme="majorBidi" w:hAnsiTheme="majorBidi" w:cs="B Mitra"/>
          <w:sz w:val="28"/>
          <w:szCs w:val="28"/>
          <w:rtl/>
        </w:rPr>
        <w:softHyphen/>
      </w:r>
      <w:r w:rsidR="00EB21DA">
        <w:rPr>
          <w:rFonts w:asciiTheme="majorBidi" w:hAnsiTheme="majorBidi" w:cs="B Mitra" w:hint="cs"/>
          <w:sz w:val="28"/>
          <w:szCs w:val="28"/>
          <w:rtl/>
        </w:rPr>
        <w:t>باشد</w:t>
      </w:r>
      <w:r w:rsidRPr="00E318E8">
        <w:rPr>
          <w:rFonts w:asciiTheme="majorBidi" w:hAnsiTheme="majorBidi" w:cs="B Mitra"/>
          <w:sz w:val="28"/>
          <w:szCs w:val="28"/>
          <w:rtl/>
        </w:rPr>
        <w:t xml:space="preserve"> (مت</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وز</w:t>
      </w:r>
      <w:r w:rsidRPr="00E318E8">
        <w:rPr>
          <w:rFonts w:asciiTheme="majorBidi" w:hAnsiTheme="majorBidi" w:cs="B Mitra"/>
          <w:sz w:val="28"/>
          <w:szCs w:val="28"/>
          <w:rtl/>
        </w:rPr>
        <w:t xml:space="preserve"> و واکر</w:t>
      </w:r>
      <w:r w:rsidR="000C08A9">
        <w:rPr>
          <w:rFonts w:asciiTheme="majorBidi" w:hAnsiTheme="majorBidi" w:cs="B Mitra" w:hint="cs"/>
          <w:sz w:val="28"/>
          <w:szCs w:val="28"/>
          <w:rtl/>
        </w:rPr>
        <w:t>،</w:t>
      </w:r>
      <w:r w:rsidRPr="00E318E8">
        <w:rPr>
          <w:rFonts w:asciiTheme="majorBidi" w:hAnsiTheme="majorBidi" w:cs="B Mitra"/>
          <w:sz w:val="28"/>
          <w:szCs w:val="28"/>
          <w:rtl/>
        </w:rPr>
        <w:t xml:space="preserve"> 2002)، لازم به ذکر است که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روند به طور خودکار از </w:t>
      </w:r>
      <w:r w:rsidR="00FC1428">
        <w:rPr>
          <w:rFonts w:asciiTheme="majorBidi" w:hAnsiTheme="majorBidi" w:cs="B Mitra" w:hint="cs"/>
          <w:sz w:val="28"/>
          <w:szCs w:val="28"/>
          <w:rtl/>
        </w:rPr>
        <w:t>«</w:t>
      </w:r>
      <w:r w:rsidRPr="00E318E8">
        <w:rPr>
          <w:rFonts w:asciiTheme="majorBidi" w:hAnsiTheme="majorBidi" w:cs="B Mitra"/>
          <w:sz w:val="28"/>
          <w:szCs w:val="28"/>
          <w:rtl/>
        </w:rPr>
        <w:t>حاش</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w:t>
      </w:r>
      <w:r w:rsidR="00FC1428">
        <w:rPr>
          <w:rFonts w:asciiTheme="majorBidi" w:hAnsiTheme="majorBidi" w:cs="B Mitra" w:hint="cs"/>
          <w:sz w:val="28"/>
          <w:szCs w:val="28"/>
          <w:rtl/>
        </w:rPr>
        <w:t>»</w:t>
      </w:r>
      <w:r w:rsidRPr="00E318E8">
        <w:rPr>
          <w:rFonts w:asciiTheme="majorBidi" w:hAnsiTheme="majorBidi" w:cs="B Mitra"/>
          <w:sz w:val="28"/>
          <w:szCs w:val="28"/>
          <w:rtl/>
        </w:rPr>
        <w:t xml:space="preserve"> به </w:t>
      </w:r>
      <w:r w:rsidR="00FC1428">
        <w:rPr>
          <w:rFonts w:asciiTheme="majorBidi" w:hAnsiTheme="majorBidi" w:cs="B Mitra" w:hint="cs"/>
          <w:sz w:val="28"/>
          <w:szCs w:val="28"/>
          <w:rtl/>
        </w:rPr>
        <w:t>«میثاق</w:t>
      </w:r>
      <w:r w:rsidRPr="00E318E8">
        <w:rPr>
          <w:rFonts w:asciiTheme="majorBidi" w:hAnsiTheme="majorBidi" w:cs="B Mitra"/>
          <w:sz w:val="28"/>
          <w:szCs w:val="28"/>
          <w:rtl/>
        </w:rPr>
        <w:t xml:space="preserve"> اجتماع</w:t>
      </w:r>
      <w:r w:rsidRPr="00E318E8">
        <w:rPr>
          <w:rFonts w:asciiTheme="majorBidi" w:hAnsiTheme="majorBidi" w:cs="B Mitra" w:hint="cs"/>
          <w:sz w:val="28"/>
          <w:szCs w:val="28"/>
          <w:rtl/>
        </w:rPr>
        <w:t>ی</w:t>
      </w:r>
      <w:r w:rsidR="00FC1428">
        <w:rPr>
          <w:rFonts w:asciiTheme="majorBidi" w:hAnsiTheme="majorBidi" w:cs="B Mitra" w:hint="cs"/>
          <w:sz w:val="28"/>
          <w:szCs w:val="28"/>
          <w:rtl/>
        </w:rPr>
        <w:t>»</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w:t>
      </w:r>
      <w:r w:rsidRPr="00E318E8">
        <w:rPr>
          <w:rFonts w:asciiTheme="majorBidi" w:hAnsiTheme="majorBidi" w:cs="B Mitra"/>
          <w:sz w:val="28"/>
          <w:szCs w:val="28"/>
          <w:rtl/>
        </w:rPr>
        <w:t xml:space="preserve"> از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روند ضع</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ف</w:t>
      </w:r>
      <w:r w:rsidRPr="00E318E8">
        <w:rPr>
          <w:rFonts w:asciiTheme="majorBidi" w:hAnsiTheme="majorBidi" w:cs="B Mitra"/>
          <w:sz w:val="28"/>
          <w:szCs w:val="28"/>
          <w:rtl/>
        </w:rPr>
        <w:t xml:space="preserve"> به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w:t>
      </w:r>
      <w:r w:rsidR="001D7CFA">
        <w:rPr>
          <w:rFonts w:asciiTheme="majorBidi" w:hAnsiTheme="majorBidi" w:cs="B Mitra" w:hint="cs"/>
          <w:sz w:val="28"/>
          <w:szCs w:val="28"/>
          <w:rtl/>
        </w:rPr>
        <w:t>نشانگر</w:t>
      </w:r>
      <w:r w:rsidRPr="00E318E8">
        <w:rPr>
          <w:rFonts w:asciiTheme="majorBidi" w:hAnsiTheme="majorBidi" w:cs="B Mitra"/>
          <w:sz w:val="28"/>
          <w:szCs w:val="28"/>
          <w:rtl/>
        </w:rPr>
        <w:t xml:space="preserve"> قو</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4B5B16">
        <w:rPr>
          <w:rFonts w:asciiTheme="majorBidi" w:hAnsiTheme="majorBidi" w:cs="B Mitra" w:hint="cs"/>
          <w:sz w:val="28"/>
          <w:szCs w:val="28"/>
          <w:rtl/>
        </w:rPr>
        <w:t>گذار نمی یابد</w:t>
      </w:r>
      <w:r w:rsidRPr="00E318E8">
        <w:rPr>
          <w:rFonts w:asciiTheme="majorBidi" w:hAnsiTheme="majorBidi" w:cs="B Mitra"/>
          <w:sz w:val="28"/>
          <w:szCs w:val="28"/>
          <w:rtl/>
        </w:rPr>
        <w:t>. 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بل</w:t>
      </w:r>
      <w:r w:rsidRPr="00E318E8">
        <w:rPr>
          <w:rFonts w:asciiTheme="majorBidi" w:hAnsiTheme="majorBidi" w:cs="B Mitra"/>
          <w:sz w:val="28"/>
          <w:szCs w:val="28"/>
          <w:rtl/>
        </w:rPr>
        <w:t xml:space="preserve"> و شوارتز (2010) </w:t>
      </w:r>
      <w:r w:rsidRPr="00E318E8">
        <w:rPr>
          <w:rFonts w:asciiTheme="majorBidi" w:hAnsiTheme="majorBidi" w:cs="B Mitra" w:hint="eastAsia"/>
          <w:sz w:val="28"/>
          <w:szCs w:val="28"/>
          <w:rtl/>
        </w:rPr>
        <w:t>از</w:t>
      </w:r>
      <w:r w:rsidRPr="00E318E8">
        <w:rPr>
          <w:rFonts w:asciiTheme="majorBidi" w:hAnsiTheme="majorBidi" w:cs="B Mitra"/>
          <w:sz w:val="28"/>
          <w:szCs w:val="28"/>
          <w:rtl/>
        </w:rPr>
        <w:t xml:space="preserve"> اسک</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ت</w:t>
      </w:r>
      <w:r w:rsidRPr="00E318E8">
        <w:rPr>
          <w:rFonts w:asciiTheme="majorBidi" w:hAnsiTheme="majorBidi" w:cs="B Mitra"/>
          <w:sz w:val="28"/>
          <w:szCs w:val="28"/>
          <w:rtl/>
        </w:rPr>
        <w:t xml:space="preserve"> بورد به </w:t>
      </w:r>
      <w:r w:rsidR="00081048">
        <w:rPr>
          <w:rFonts w:asciiTheme="majorBidi" w:hAnsiTheme="majorBidi" w:cs="B Mitra" w:hint="cs"/>
          <w:sz w:val="28"/>
          <w:szCs w:val="28"/>
          <w:rtl/>
        </w:rPr>
        <w:t>مثابه</w:t>
      </w:r>
      <w:r w:rsidRPr="00E318E8">
        <w:rPr>
          <w:rFonts w:asciiTheme="majorBidi" w:hAnsiTheme="majorBidi" w:cs="B Mitra"/>
          <w:sz w:val="28"/>
          <w:szCs w:val="28"/>
          <w:rtl/>
        </w:rPr>
        <w:t xml:space="preserve"> </w:t>
      </w:r>
      <w:r w:rsidR="00081048">
        <w:rPr>
          <w:rFonts w:asciiTheme="majorBidi" w:hAnsiTheme="majorBidi" w:cs="B Mitra" w:hint="cs"/>
          <w:sz w:val="28"/>
          <w:szCs w:val="28"/>
          <w:rtl/>
        </w:rPr>
        <w:t>روندی</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اد</w:t>
      </w:r>
      <w:r w:rsidRPr="00E318E8">
        <w:rPr>
          <w:rFonts w:asciiTheme="majorBidi" w:hAnsiTheme="majorBidi" w:cs="B Mitra"/>
          <w:sz w:val="28"/>
          <w:szCs w:val="28"/>
          <w:rtl/>
        </w:rPr>
        <w:t xml:space="preserve"> م</w:t>
      </w:r>
      <w:r w:rsidRPr="00E318E8">
        <w:rPr>
          <w:rFonts w:asciiTheme="majorBidi" w:hAnsiTheme="majorBidi" w:cs="B Mitra" w:hint="cs"/>
          <w:sz w:val="28"/>
          <w:szCs w:val="28"/>
          <w:rtl/>
        </w:rPr>
        <w:t>ی</w:t>
      </w:r>
      <w:r w:rsidR="0058312B">
        <w:rPr>
          <w:rFonts w:asciiTheme="majorBidi" w:hAnsiTheme="majorBidi" w:cs="B Mitra"/>
          <w:sz w:val="28"/>
          <w:szCs w:val="28"/>
          <w:rtl/>
        </w:rPr>
        <w:softHyphen/>
      </w:r>
      <w:r w:rsidR="0058312B">
        <w:rPr>
          <w:rFonts w:asciiTheme="majorBidi" w:hAnsiTheme="majorBidi" w:cs="B Mitra"/>
          <w:sz w:val="28"/>
          <w:szCs w:val="28"/>
          <w:rtl/>
        </w:rPr>
        <w:softHyphen/>
      </w:r>
      <w:r w:rsidR="00081048">
        <w:rPr>
          <w:rFonts w:asciiTheme="majorBidi" w:hAnsiTheme="majorBidi" w:cs="B Mitra" w:hint="cs"/>
          <w:sz w:val="28"/>
          <w:szCs w:val="28"/>
          <w:rtl/>
        </w:rPr>
        <w:t>کنند</w:t>
      </w:r>
      <w:r w:rsidRPr="00E318E8">
        <w:rPr>
          <w:rFonts w:asciiTheme="majorBidi" w:hAnsiTheme="majorBidi" w:cs="B Mitra"/>
          <w:sz w:val="28"/>
          <w:szCs w:val="28"/>
          <w:rtl/>
        </w:rPr>
        <w:t xml:space="preserve"> که </w:t>
      </w:r>
      <w:r w:rsidR="00081048">
        <w:rPr>
          <w:rFonts w:asciiTheme="majorBidi" w:hAnsiTheme="majorBidi" w:cs="B Mitra" w:hint="cs"/>
          <w:sz w:val="28"/>
          <w:szCs w:val="28"/>
          <w:rtl/>
        </w:rPr>
        <w:t>حاکی از</w:t>
      </w:r>
      <w:r w:rsidRPr="00E318E8">
        <w:rPr>
          <w:rFonts w:asciiTheme="majorBidi" w:hAnsiTheme="majorBidi" w:cs="B Mitra"/>
          <w:sz w:val="28"/>
          <w:szCs w:val="28"/>
          <w:rtl/>
        </w:rPr>
        <w:t xml:space="preserve"> انحراف</w:t>
      </w:r>
      <w:r w:rsidR="00193F9C">
        <w:rPr>
          <w:rFonts w:asciiTheme="majorBidi" w:hAnsiTheme="majorBidi" w:cs="B Mitra" w:hint="cs"/>
          <w:sz w:val="28"/>
          <w:szCs w:val="28"/>
          <w:rtl/>
        </w:rPr>
        <w:t xml:space="preserve"> در</w:t>
      </w:r>
      <w:r w:rsidRPr="00E318E8">
        <w:rPr>
          <w:rFonts w:asciiTheme="majorBidi" w:hAnsiTheme="majorBidi" w:cs="B Mitra"/>
          <w:sz w:val="28"/>
          <w:szCs w:val="28"/>
          <w:rtl/>
        </w:rPr>
        <w:t xml:space="preserve"> چرخه </w:t>
      </w:r>
      <w:r w:rsidR="00081048">
        <w:rPr>
          <w:rFonts w:asciiTheme="majorBidi" w:hAnsiTheme="majorBidi" w:cs="B Mitra" w:hint="cs"/>
          <w:sz w:val="28"/>
          <w:szCs w:val="28"/>
          <w:rtl/>
        </w:rPr>
        <w:t>عمر</w:t>
      </w:r>
      <w:r w:rsidRPr="00E318E8">
        <w:rPr>
          <w:rFonts w:asciiTheme="majorBidi" w:hAnsiTheme="majorBidi" w:cs="B Mitra"/>
          <w:sz w:val="28"/>
          <w:szCs w:val="28"/>
          <w:rtl/>
        </w:rPr>
        <w:t xml:space="preserve"> است </w:t>
      </w:r>
      <w:r w:rsidR="00C17399">
        <w:rPr>
          <w:rFonts w:asciiTheme="majorBidi" w:hAnsiTheme="majorBidi" w:cs="B Mitra" w:hint="cs"/>
          <w:sz w:val="28"/>
          <w:szCs w:val="28"/>
          <w:rtl/>
        </w:rPr>
        <w:t>و</w:t>
      </w:r>
      <w:r w:rsidRPr="00E318E8">
        <w:rPr>
          <w:rFonts w:asciiTheme="majorBidi" w:hAnsiTheme="majorBidi" w:cs="B Mitra"/>
          <w:sz w:val="28"/>
          <w:szCs w:val="28"/>
          <w:rtl/>
        </w:rPr>
        <w:t xml:space="preserve"> </w:t>
      </w:r>
      <w:r w:rsidR="00C17399">
        <w:rPr>
          <w:rFonts w:asciiTheme="majorBidi" w:hAnsiTheme="majorBidi" w:cs="B Mitra" w:hint="cs"/>
          <w:sz w:val="28"/>
          <w:szCs w:val="28"/>
          <w:rtl/>
        </w:rPr>
        <w:t>مشخصه آن</w:t>
      </w:r>
      <w:r w:rsidRPr="00E318E8">
        <w:rPr>
          <w:rFonts w:asciiTheme="majorBidi" w:hAnsiTheme="majorBidi" w:cs="B Mitra"/>
          <w:sz w:val="28"/>
          <w:szCs w:val="28"/>
          <w:rtl/>
        </w:rPr>
        <w:t xml:space="preserve"> واکنش 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C17399">
        <w:rPr>
          <w:rFonts w:asciiTheme="majorBidi" w:hAnsiTheme="majorBidi" w:cs="B Mitra" w:hint="cs"/>
          <w:sz w:val="28"/>
          <w:szCs w:val="28"/>
          <w:rtl/>
        </w:rPr>
        <w:t>شدید</w:t>
      </w:r>
      <w:r w:rsidRPr="00E318E8">
        <w:rPr>
          <w:rFonts w:asciiTheme="majorBidi" w:hAnsiTheme="majorBidi" w:cs="B Mitra"/>
          <w:sz w:val="28"/>
          <w:szCs w:val="28"/>
          <w:rtl/>
        </w:rPr>
        <w:t xml:space="preserve"> و </w:t>
      </w:r>
      <w:r w:rsidR="00C17399">
        <w:rPr>
          <w:rFonts w:asciiTheme="majorBidi" w:hAnsiTheme="majorBidi" w:cs="B Mitra" w:hint="cs"/>
          <w:sz w:val="28"/>
          <w:szCs w:val="28"/>
          <w:rtl/>
        </w:rPr>
        <w:t>استقرار مجدد</w:t>
      </w:r>
      <w:r w:rsidRPr="00E318E8">
        <w:rPr>
          <w:rFonts w:asciiTheme="majorBidi" w:hAnsiTheme="majorBidi" w:cs="B Mitra"/>
          <w:sz w:val="28"/>
          <w:szCs w:val="28"/>
          <w:rtl/>
        </w:rPr>
        <w:t xml:space="preserve"> </w:t>
      </w:r>
      <w:r w:rsidR="00C17399">
        <w:rPr>
          <w:rFonts w:asciiTheme="majorBidi" w:hAnsiTheme="majorBidi" w:cs="B Mitra" w:hint="cs"/>
          <w:sz w:val="28"/>
          <w:szCs w:val="28"/>
          <w:rtl/>
        </w:rPr>
        <w:t>می باشد</w:t>
      </w:r>
      <w:r w:rsidRPr="00E318E8">
        <w:rPr>
          <w:rFonts w:asciiTheme="majorBidi" w:hAnsiTheme="majorBidi" w:cs="B Mitra"/>
          <w:sz w:val="28"/>
          <w:szCs w:val="28"/>
          <w:rtl/>
        </w:rPr>
        <w:t xml:space="preserve"> و فرآ</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ندها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C96FDA">
        <w:rPr>
          <w:rFonts w:asciiTheme="majorBidi" w:hAnsiTheme="majorBidi" w:cs="B Mitra" w:hint="cs"/>
          <w:sz w:val="28"/>
          <w:szCs w:val="28"/>
          <w:rtl/>
        </w:rPr>
        <w:t>هنجار</w:t>
      </w:r>
      <w:r w:rsidRPr="00E318E8">
        <w:rPr>
          <w:rFonts w:asciiTheme="majorBidi" w:hAnsiTheme="majorBidi" w:cs="B Mitra"/>
          <w:sz w:val="28"/>
          <w:szCs w:val="28"/>
          <w:rtl/>
        </w:rPr>
        <w:t>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و </w:t>
      </w:r>
      <w:r w:rsidR="00C96FDA">
        <w:rPr>
          <w:rFonts w:asciiTheme="majorBidi" w:hAnsiTheme="majorBidi" w:cs="B Mitra" w:hint="cs"/>
          <w:sz w:val="28"/>
          <w:szCs w:val="28"/>
          <w:rtl/>
        </w:rPr>
        <w:t>پساهنجار</w:t>
      </w:r>
      <w:r w:rsidRPr="00E318E8">
        <w:rPr>
          <w:rFonts w:asciiTheme="majorBidi" w:hAnsiTheme="majorBidi" w:cs="B Mitra"/>
          <w:sz w:val="28"/>
          <w:szCs w:val="28"/>
          <w:rtl/>
        </w:rPr>
        <w:t>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را</w:t>
      </w:r>
      <w:r w:rsidR="003A62C2">
        <w:rPr>
          <w:rFonts w:asciiTheme="majorBidi" w:hAnsiTheme="majorBidi" w:cs="B Mitra" w:hint="cs"/>
          <w:sz w:val="28"/>
          <w:szCs w:val="28"/>
          <w:rtl/>
        </w:rPr>
        <w:t xml:space="preserve"> با یکدیگر</w:t>
      </w:r>
      <w:r w:rsidRPr="00E318E8">
        <w:rPr>
          <w:rFonts w:asciiTheme="majorBidi" w:hAnsiTheme="majorBidi" w:cs="B Mitra"/>
          <w:sz w:val="28"/>
          <w:szCs w:val="28"/>
          <w:rtl/>
        </w:rPr>
        <w:t xml:space="preserve"> ترک</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ب</w:t>
      </w:r>
      <w:r w:rsidRPr="00E318E8">
        <w:rPr>
          <w:rFonts w:asciiTheme="majorBidi" w:hAnsiTheme="majorBidi" w:cs="B Mitra"/>
          <w:sz w:val="28"/>
          <w:szCs w:val="28"/>
          <w:rtl/>
        </w:rPr>
        <w:t xml:space="preserve"> 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کند.</w:t>
      </w:r>
    </w:p>
    <w:p w14:paraId="2CF1AC6B" w14:textId="2E16D1FF" w:rsidR="00E318E8" w:rsidRPr="00555A1E" w:rsidRDefault="003169AD" w:rsidP="00555A1E">
      <w:pPr>
        <w:pStyle w:val="Heading1"/>
        <w:rPr>
          <w:rFonts w:cs="B Titr"/>
          <w:color w:val="auto"/>
          <w:sz w:val="30"/>
          <w:szCs w:val="30"/>
          <w:rtl/>
        </w:rPr>
      </w:pPr>
      <w:bookmarkStart w:id="25" w:name="_Toc172728621"/>
      <w:r w:rsidRPr="00555A1E">
        <w:rPr>
          <w:rFonts w:cs="B Titr" w:hint="cs"/>
          <w:color w:val="auto"/>
          <w:sz w:val="30"/>
          <w:szCs w:val="30"/>
          <w:rtl/>
        </w:rPr>
        <w:t xml:space="preserve">4-1-3. </w:t>
      </w:r>
      <w:r w:rsidR="00636908" w:rsidRPr="00555A1E">
        <w:rPr>
          <w:rFonts w:cs="B Titr" w:hint="cs"/>
          <w:color w:val="auto"/>
          <w:sz w:val="30"/>
          <w:szCs w:val="30"/>
          <w:rtl/>
        </w:rPr>
        <w:t xml:space="preserve">سایر </w:t>
      </w:r>
      <w:r w:rsidR="00E318E8" w:rsidRPr="00555A1E">
        <w:rPr>
          <w:rFonts w:cs="B Titr"/>
          <w:color w:val="auto"/>
          <w:sz w:val="30"/>
          <w:szCs w:val="30"/>
          <w:rtl/>
        </w:rPr>
        <w:t>جنبه</w:t>
      </w:r>
      <w:r w:rsidRPr="00555A1E">
        <w:rPr>
          <w:rFonts w:cs="B Titr"/>
          <w:color w:val="auto"/>
          <w:sz w:val="30"/>
          <w:szCs w:val="30"/>
          <w:rtl/>
        </w:rPr>
        <w:softHyphen/>
      </w:r>
      <w:r w:rsidR="00E318E8" w:rsidRPr="00555A1E">
        <w:rPr>
          <w:rFonts w:cs="B Titr"/>
          <w:color w:val="auto"/>
          <w:sz w:val="30"/>
          <w:szCs w:val="30"/>
          <w:rtl/>
        </w:rPr>
        <w:t>ها</w:t>
      </w:r>
      <w:bookmarkEnd w:id="25"/>
    </w:p>
    <w:p w14:paraId="4E7058F1" w14:textId="153C7DE1"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hint="eastAsia"/>
          <w:sz w:val="28"/>
          <w:szCs w:val="28"/>
          <w:rtl/>
        </w:rPr>
        <w:t>در</w:t>
      </w:r>
      <w:r w:rsidRPr="00E318E8">
        <w:rPr>
          <w:rFonts w:asciiTheme="majorBidi" w:hAnsiTheme="majorBidi" w:cs="B Mitra"/>
          <w:sz w:val="28"/>
          <w:szCs w:val="28"/>
          <w:rtl/>
        </w:rPr>
        <w:t xml:space="preserve">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نجا</w:t>
      </w:r>
      <w:r w:rsidRPr="00E318E8">
        <w:rPr>
          <w:rFonts w:asciiTheme="majorBidi" w:hAnsiTheme="majorBidi" w:cs="B Mitra"/>
          <w:sz w:val="28"/>
          <w:szCs w:val="28"/>
          <w:rtl/>
        </w:rPr>
        <w:t xml:space="preserve"> </w:t>
      </w:r>
      <w:r w:rsidR="00623FAB">
        <w:rPr>
          <w:rFonts w:asciiTheme="majorBidi" w:hAnsiTheme="majorBidi" w:cs="B Mitra" w:hint="cs"/>
          <w:sz w:val="28"/>
          <w:szCs w:val="28"/>
          <w:rtl/>
        </w:rPr>
        <w:t xml:space="preserve">سایر </w:t>
      </w:r>
      <w:r w:rsidRPr="00E318E8">
        <w:rPr>
          <w:rFonts w:asciiTheme="majorBidi" w:hAnsiTheme="majorBidi" w:cs="B Mitra"/>
          <w:sz w:val="28"/>
          <w:szCs w:val="28"/>
          <w:rtl/>
        </w:rPr>
        <w:t>جنبه ها</w:t>
      </w:r>
      <w:r w:rsidRPr="00E318E8">
        <w:rPr>
          <w:rFonts w:asciiTheme="majorBidi" w:hAnsiTheme="majorBidi" w:cs="B Mitra" w:hint="cs"/>
          <w:sz w:val="28"/>
          <w:szCs w:val="28"/>
          <w:rtl/>
        </w:rPr>
        <w:t>ی</w:t>
      </w:r>
      <w:r w:rsidR="00623FAB">
        <w:rPr>
          <w:rFonts w:asciiTheme="majorBidi" w:hAnsiTheme="majorBidi" w:cs="B Mitra" w:hint="cs"/>
          <w:sz w:val="28"/>
          <w:szCs w:val="28"/>
          <w:rtl/>
        </w:rPr>
        <w:t>ی</w:t>
      </w:r>
      <w:r w:rsidRPr="00E318E8">
        <w:rPr>
          <w:rFonts w:asciiTheme="majorBidi" w:hAnsiTheme="majorBidi" w:cs="B Mitra"/>
          <w:sz w:val="28"/>
          <w:szCs w:val="28"/>
          <w:rtl/>
        </w:rPr>
        <w:t xml:space="preserve"> را </w:t>
      </w:r>
      <w:r w:rsidR="006315C2">
        <w:rPr>
          <w:rFonts w:asciiTheme="majorBidi" w:hAnsiTheme="majorBidi" w:cs="B Mitra" w:hint="cs"/>
          <w:sz w:val="28"/>
          <w:szCs w:val="28"/>
          <w:rtl/>
        </w:rPr>
        <w:t>بر خواهم شمرد</w:t>
      </w:r>
      <w:r w:rsidR="00A50A73">
        <w:rPr>
          <w:rFonts w:asciiTheme="majorBidi" w:hAnsiTheme="majorBidi" w:cs="B Mitra" w:hint="cs"/>
          <w:sz w:val="28"/>
          <w:szCs w:val="28"/>
          <w:rtl/>
        </w:rPr>
        <w:t xml:space="preserve"> </w:t>
      </w:r>
      <w:r w:rsidRPr="00E318E8">
        <w:rPr>
          <w:rFonts w:asciiTheme="majorBidi" w:hAnsiTheme="majorBidi" w:cs="B Mitra"/>
          <w:sz w:val="28"/>
          <w:szCs w:val="28"/>
          <w:rtl/>
        </w:rPr>
        <w:t>که در مفهوم 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روندها </w:t>
      </w:r>
      <w:r w:rsidR="00F77C90" w:rsidRPr="00E318E8">
        <w:rPr>
          <w:rFonts w:asciiTheme="majorBidi" w:hAnsiTheme="majorBidi" w:cs="B Mitra"/>
          <w:sz w:val="28"/>
          <w:szCs w:val="28"/>
          <w:rtl/>
        </w:rPr>
        <w:t xml:space="preserve">به ما </w:t>
      </w:r>
      <w:r w:rsidRPr="00E318E8">
        <w:rPr>
          <w:rFonts w:asciiTheme="majorBidi" w:hAnsiTheme="majorBidi" w:cs="B Mitra"/>
          <w:sz w:val="28"/>
          <w:szCs w:val="28"/>
          <w:rtl/>
        </w:rPr>
        <w:t>کمک م</w:t>
      </w:r>
      <w:r w:rsidRPr="00E318E8">
        <w:rPr>
          <w:rFonts w:asciiTheme="majorBidi" w:hAnsiTheme="majorBidi" w:cs="B Mitra" w:hint="cs"/>
          <w:sz w:val="28"/>
          <w:szCs w:val="28"/>
          <w:rtl/>
        </w:rPr>
        <w:t>ی</w:t>
      </w:r>
      <w:r w:rsidR="00F77C90">
        <w:rPr>
          <w:rFonts w:asciiTheme="majorBidi" w:hAnsiTheme="majorBidi" w:cs="B Mitra"/>
          <w:sz w:val="28"/>
          <w:szCs w:val="28"/>
          <w:vertAlign w:val="subscript"/>
          <w:rtl/>
        </w:rPr>
        <w:softHyphen/>
      </w:r>
      <w:r w:rsidRPr="00E318E8">
        <w:rPr>
          <w:rFonts w:asciiTheme="majorBidi" w:hAnsiTheme="majorBidi" w:cs="B Mitra"/>
          <w:sz w:val="28"/>
          <w:szCs w:val="28"/>
          <w:rtl/>
        </w:rPr>
        <w:t>کند</w:t>
      </w:r>
      <w:r w:rsidR="00A50A73">
        <w:rPr>
          <w:rFonts w:asciiTheme="majorBidi" w:hAnsiTheme="majorBidi" w:cs="B Mitra" w:hint="cs"/>
          <w:sz w:val="28"/>
          <w:szCs w:val="28"/>
          <w:rtl/>
        </w:rPr>
        <w:t xml:space="preserve">. </w:t>
      </w:r>
      <w:r w:rsidRPr="00E318E8">
        <w:rPr>
          <w:rFonts w:asciiTheme="majorBidi" w:hAnsiTheme="majorBidi" w:cs="B Mitra"/>
          <w:sz w:val="28"/>
          <w:szCs w:val="28"/>
          <w:rtl/>
        </w:rPr>
        <w:t>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بل</w:t>
      </w:r>
      <w:r w:rsidRPr="00E318E8">
        <w:rPr>
          <w:rFonts w:asciiTheme="majorBidi" w:hAnsiTheme="majorBidi" w:cs="B Mitra"/>
          <w:sz w:val="28"/>
          <w:szCs w:val="28"/>
          <w:rtl/>
        </w:rPr>
        <w:t xml:space="preserve"> و شوارتز (2010) مع</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ار</w:t>
      </w:r>
      <w:r w:rsidRPr="00E318E8">
        <w:rPr>
          <w:rFonts w:asciiTheme="majorBidi" w:hAnsiTheme="majorBidi" w:cs="B Mitra"/>
          <w:sz w:val="28"/>
          <w:szCs w:val="28"/>
          <w:rtl/>
        </w:rPr>
        <w:t xml:space="preserve"> 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گر</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را برا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مفهوم 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روندها اضافه م</w:t>
      </w:r>
      <w:r w:rsidRPr="00E318E8">
        <w:rPr>
          <w:rFonts w:asciiTheme="majorBidi" w:hAnsiTheme="majorBidi" w:cs="B Mitra" w:hint="cs"/>
          <w:sz w:val="28"/>
          <w:szCs w:val="28"/>
          <w:rtl/>
        </w:rPr>
        <w:t>ی</w:t>
      </w:r>
      <w:r w:rsidR="006315C2">
        <w:rPr>
          <w:rFonts w:asciiTheme="majorBidi" w:hAnsiTheme="majorBidi" w:cs="B Mitra"/>
          <w:sz w:val="28"/>
          <w:szCs w:val="28"/>
          <w:rtl/>
        </w:rPr>
        <w:softHyphen/>
      </w:r>
      <w:r w:rsidRPr="00E318E8">
        <w:rPr>
          <w:rFonts w:asciiTheme="majorBidi" w:hAnsiTheme="majorBidi" w:cs="B Mitra"/>
          <w:sz w:val="28"/>
          <w:szCs w:val="28"/>
          <w:rtl/>
        </w:rPr>
        <w:t>کنند: شکل متناقض</w:t>
      </w:r>
      <w:r w:rsidR="005F688F">
        <w:rPr>
          <w:rStyle w:val="FootnoteReference"/>
          <w:rFonts w:asciiTheme="majorBidi" w:hAnsiTheme="majorBidi" w:cs="B Mitra"/>
          <w:sz w:val="28"/>
          <w:szCs w:val="28"/>
          <w:rtl/>
        </w:rPr>
        <w:footnoteReference w:id="153"/>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روند. شکل متناقض بر </w:t>
      </w:r>
      <w:r w:rsidR="003E776C">
        <w:rPr>
          <w:rFonts w:asciiTheme="majorBidi" w:hAnsiTheme="majorBidi" w:cs="B Mitra" w:hint="cs"/>
          <w:sz w:val="28"/>
          <w:szCs w:val="28"/>
          <w:rtl/>
        </w:rPr>
        <w:t>نوپا</w:t>
      </w:r>
      <w:r w:rsidR="00147885">
        <w:rPr>
          <w:rFonts w:asciiTheme="majorBidi" w:hAnsiTheme="majorBidi" w:cs="B Mitra" w:hint="cs"/>
          <w:sz w:val="28"/>
          <w:szCs w:val="28"/>
          <w:rtl/>
        </w:rPr>
        <w:t xml:space="preserve"> بودن</w:t>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w:t>
      </w:r>
      <w:r w:rsidR="000C197E">
        <w:rPr>
          <w:rFonts w:asciiTheme="majorBidi" w:hAnsiTheme="majorBidi" w:cs="B Mitra" w:hint="cs"/>
          <w:sz w:val="28"/>
          <w:szCs w:val="28"/>
          <w:rtl/>
        </w:rPr>
        <w:t>و نیز</w:t>
      </w:r>
      <w:r w:rsidRPr="00E318E8">
        <w:rPr>
          <w:rFonts w:asciiTheme="majorBidi" w:hAnsiTheme="majorBidi" w:cs="B Mitra"/>
          <w:sz w:val="28"/>
          <w:szCs w:val="28"/>
          <w:rtl/>
        </w:rPr>
        <w:t xml:space="preserve"> انتشار بالقوه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روند تأک</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w:t>
      </w:r>
      <w:r w:rsidRPr="00E318E8">
        <w:rPr>
          <w:rFonts w:asciiTheme="majorBidi" w:hAnsiTheme="majorBidi" w:cs="B Mitra"/>
          <w:sz w:val="28"/>
          <w:szCs w:val="28"/>
          <w:rtl/>
        </w:rPr>
        <w:t xml:space="preserve"> </w:t>
      </w:r>
      <w:r w:rsidR="00A95508">
        <w:rPr>
          <w:rFonts w:asciiTheme="majorBidi" w:hAnsiTheme="majorBidi" w:cs="B Mitra" w:hint="cs"/>
          <w:sz w:val="28"/>
          <w:szCs w:val="28"/>
          <w:rtl/>
        </w:rPr>
        <w:t>دارد</w:t>
      </w:r>
      <w:r w:rsidRPr="00E318E8">
        <w:rPr>
          <w:rFonts w:asciiTheme="majorBidi" w:hAnsiTheme="majorBidi" w:cs="B Mitra"/>
          <w:sz w:val="28"/>
          <w:szCs w:val="28"/>
          <w:rtl/>
        </w:rPr>
        <w:t>. تار</w:t>
      </w:r>
      <w:r w:rsidRPr="00E318E8">
        <w:rPr>
          <w:rFonts w:asciiTheme="majorBidi" w:hAnsiTheme="majorBidi" w:cs="B Mitra" w:hint="cs"/>
          <w:sz w:val="28"/>
          <w:szCs w:val="28"/>
          <w:rtl/>
        </w:rPr>
        <w:t>ی</w:t>
      </w:r>
      <w:r w:rsidRPr="00E318E8">
        <w:rPr>
          <w:rFonts w:asciiTheme="majorBidi" w:hAnsiTheme="majorBidi" w:cs="B Mitra"/>
          <w:sz w:val="28"/>
          <w:szCs w:val="28"/>
          <w:rtl/>
        </w:rPr>
        <w:t>خچه محصولات موفق</w:t>
      </w:r>
      <w:r w:rsidR="00613971">
        <w:rPr>
          <w:rFonts w:asciiTheme="majorBidi" w:hAnsiTheme="majorBidi" w:cs="B Mitra" w:hint="cs"/>
          <w:sz w:val="28"/>
          <w:szCs w:val="28"/>
          <w:rtl/>
        </w:rPr>
        <w:t xml:space="preserve">، </w:t>
      </w:r>
      <w:r w:rsidRPr="00E318E8">
        <w:rPr>
          <w:rFonts w:asciiTheme="majorBidi" w:hAnsiTheme="majorBidi" w:cs="B Mitra"/>
          <w:sz w:val="28"/>
          <w:szCs w:val="28"/>
          <w:rtl/>
        </w:rPr>
        <w:t>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w:t>
      </w:r>
      <w:r w:rsidR="00B84DAB">
        <w:rPr>
          <w:rFonts w:asciiTheme="majorBidi" w:hAnsiTheme="majorBidi" w:cs="B Mitra" w:hint="cs"/>
          <w:sz w:val="28"/>
          <w:szCs w:val="28"/>
          <w:rtl/>
        </w:rPr>
        <w:t>خط فکر</w:t>
      </w:r>
      <w:r w:rsidR="00613971">
        <w:rPr>
          <w:rFonts w:asciiTheme="majorBidi" w:hAnsiTheme="majorBidi" w:cs="B Mitra" w:hint="cs"/>
          <w:sz w:val="28"/>
          <w:szCs w:val="28"/>
          <w:rtl/>
        </w:rPr>
        <w:t>ی</w:t>
      </w:r>
      <w:r w:rsidRPr="00E318E8">
        <w:rPr>
          <w:rFonts w:asciiTheme="majorBidi" w:hAnsiTheme="majorBidi" w:cs="B Mitra"/>
          <w:sz w:val="28"/>
          <w:szCs w:val="28"/>
          <w:rtl/>
        </w:rPr>
        <w:t xml:space="preserve"> </w:t>
      </w:r>
      <w:r w:rsidR="00970E90">
        <w:rPr>
          <w:rFonts w:asciiTheme="majorBidi" w:hAnsiTheme="majorBidi" w:cs="B Mitra" w:hint="cs"/>
          <w:sz w:val="28"/>
          <w:szCs w:val="28"/>
          <w:rtl/>
        </w:rPr>
        <w:t>را تایید</w:t>
      </w:r>
      <w:r w:rsidRPr="00E318E8">
        <w:rPr>
          <w:rFonts w:asciiTheme="majorBidi" w:hAnsiTheme="majorBidi" w:cs="B Mitra"/>
          <w:sz w:val="28"/>
          <w:szCs w:val="28"/>
          <w:rtl/>
        </w:rPr>
        <w:t xml:space="preserve"> م</w:t>
      </w:r>
      <w:r w:rsidRPr="00E318E8">
        <w:rPr>
          <w:rFonts w:asciiTheme="majorBidi" w:hAnsiTheme="majorBidi" w:cs="B Mitra" w:hint="cs"/>
          <w:sz w:val="28"/>
          <w:szCs w:val="28"/>
          <w:rtl/>
        </w:rPr>
        <w:t>ی</w:t>
      </w:r>
      <w:r w:rsidR="00613971">
        <w:rPr>
          <w:rFonts w:asciiTheme="majorBidi" w:hAnsiTheme="majorBidi" w:cs="B Mitra"/>
          <w:sz w:val="28"/>
          <w:szCs w:val="28"/>
          <w:rtl/>
        </w:rPr>
        <w:softHyphen/>
      </w:r>
      <w:r w:rsidR="00A67FB0">
        <w:rPr>
          <w:rFonts w:asciiTheme="majorBidi" w:hAnsiTheme="majorBidi" w:cs="B Mitra" w:hint="cs"/>
          <w:sz w:val="28"/>
          <w:szCs w:val="28"/>
          <w:rtl/>
        </w:rPr>
        <w:t>نماید</w:t>
      </w:r>
      <w:r w:rsidRPr="00E318E8">
        <w:rPr>
          <w:rFonts w:asciiTheme="majorBidi" w:hAnsiTheme="majorBidi" w:cs="B Mitra"/>
          <w:sz w:val="28"/>
          <w:szCs w:val="28"/>
          <w:rtl/>
        </w:rPr>
        <w:t>. بد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است که نوآور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ها</w:t>
      </w:r>
      <w:r w:rsidRPr="00E318E8">
        <w:rPr>
          <w:rFonts w:asciiTheme="majorBidi" w:hAnsiTheme="majorBidi" w:cs="B Mitra"/>
          <w:sz w:val="28"/>
          <w:szCs w:val="28"/>
          <w:rtl/>
        </w:rPr>
        <w:t xml:space="preserve"> زمان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موفق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شوند</w:t>
      </w:r>
      <w:r w:rsidRPr="00E318E8">
        <w:rPr>
          <w:rFonts w:asciiTheme="majorBidi" w:hAnsiTheme="majorBidi" w:cs="B Mitra"/>
          <w:sz w:val="28"/>
          <w:szCs w:val="28"/>
          <w:rtl/>
        </w:rPr>
        <w:t xml:space="preserve"> که و</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ژگ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متناقض</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را در خود داشته باشند</w:t>
      </w:r>
      <w:r w:rsidR="009F77B4">
        <w:rPr>
          <w:rFonts w:asciiTheme="majorBidi" w:hAnsiTheme="majorBidi" w:cs="B Mitra" w:hint="cs"/>
          <w:sz w:val="28"/>
          <w:szCs w:val="28"/>
          <w:rtl/>
        </w:rPr>
        <w:t xml:space="preserve"> (مثل</w:t>
      </w:r>
      <w:r w:rsidRPr="00E318E8">
        <w:rPr>
          <w:rFonts w:asciiTheme="majorBidi" w:hAnsiTheme="majorBidi" w:cs="B Mitra"/>
          <w:sz w:val="28"/>
          <w:szCs w:val="28"/>
          <w:rtl/>
        </w:rPr>
        <w:t xml:space="preserve"> </w:t>
      </w:r>
      <w:r w:rsidR="00970E90">
        <w:rPr>
          <w:rFonts w:asciiTheme="majorBidi" w:hAnsiTheme="majorBidi" w:cs="B Mitra" w:hint="cs"/>
          <w:sz w:val="28"/>
          <w:szCs w:val="28"/>
          <w:rtl/>
        </w:rPr>
        <w:t>یادداشت</w:t>
      </w:r>
      <w:r w:rsidR="00C407DB">
        <w:rPr>
          <w:rFonts w:asciiTheme="majorBidi" w:hAnsiTheme="majorBidi" w:cs="B Mitra"/>
          <w:sz w:val="28"/>
          <w:szCs w:val="28"/>
          <w:rtl/>
        </w:rPr>
        <w:softHyphen/>
      </w:r>
      <w:r w:rsidRPr="00E318E8">
        <w:rPr>
          <w:rFonts w:asciiTheme="majorBidi" w:hAnsiTheme="majorBidi" w:cs="B Mitra"/>
          <w:sz w:val="28"/>
          <w:szCs w:val="28"/>
          <w:rtl/>
        </w:rPr>
        <w:t>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970E90">
        <w:rPr>
          <w:rFonts w:asciiTheme="majorBidi" w:hAnsiTheme="majorBidi" w:cs="B Mitra" w:hint="cs"/>
          <w:sz w:val="28"/>
          <w:szCs w:val="28"/>
          <w:rtl/>
        </w:rPr>
        <w:t>چسبنده</w:t>
      </w:r>
      <w:r w:rsidR="00970E90">
        <w:rPr>
          <w:rStyle w:val="FootnoteReference"/>
          <w:rFonts w:asciiTheme="majorBidi" w:hAnsiTheme="majorBidi" w:cs="B Mitra"/>
          <w:sz w:val="28"/>
          <w:szCs w:val="28"/>
          <w:rtl/>
        </w:rPr>
        <w:footnoteReference w:id="154"/>
      </w:r>
      <w:r w:rsidR="00C407DB">
        <w:rPr>
          <w:rFonts w:asciiTheme="majorBidi" w:hAnsiTheme="majorBidi" w:cs="B Mitra"/>
          <w:sz w:val="28"/>
          <w:szCs w:val="28"/>
          <w:rtl/>
        </w:rPr>
        <w:softHyphen/>
      </w:r>
      <w:r w:rsidR="009F77B4">
        <w:rPr>
          <w:rFonts w:asciiTheme="majorBidi" w:hAnsiTheme="majorBidi" w:cs="B Mitra" w:hint="cs"/>
          <w:sz w:val="28"/>
          <w:szCs w:val="28"/>
          <w:rtl/>
        </w:rPr>
        <w:t>ای</w:t>
      </w:r>
      <w:r w:rsidRPr="00E318E8">
        <w:rPr>
          <w:rFonts w:asciiTheme="majorBidi" w:hAnsiTheme="majorBidi" w:cs="B Mitra"/>
          <w:sz w:val="28"/>
          <w:szCs w:val="28"/>
          <w:rtl/>
        </w:rPr>
        <w:t xml:space="preserve"> که هم </w:t>
      </w:r>
      <w:r w:rsidR="00970E90">
        <w:rPr>
          <w:rFonts w:asciiTheme="majorBidi" w:hAnsiTheme="majorBidi" w:cs="B Mitra" w:hint="cs"/>
          <w:sz w:val="28"/>
          <w:szCs w:val="28"/>
          <w:rtl/>
        </w:rPr>
        <w:t>چسبدار</w:t>
      </w:r>
      <w:r w:rsidRPr="00E318E8">
        <w:rPr>
          <w:rFonts w:asciiTheme="majorBidi" w:hAnsiTheme="majorBidi" w:cs="B Mitra"/>
          <w:sz w:val="28"/>
          <w:szCs w:val="28"/>
          <w:rtl/>
        </w:rPr>
        <w:t xml:space="preserve"> و هم قابل جابجا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هستند </w:t>
      </w:r>
      <w:r w:rsidR="009F77B4">
        <w:rPr>
          <w:rFonts w:asciiTheme="majorBidi" w:hAnsiTheme="majorBidi" w:cs="B Mitra" w:hint="cs"/>
          <w:sz w:val="28"/>
          <w:szCs w:val="28"/>
          <w:rtl/>
        </w:rPr>
        <w:t xml:space="preserve">یا </w:t>
      </w:r>
      <w:r w:rsidRPr="00E318E8">
        <w:rPr>
          <w:rFonts w:asciiTheme="majorBidi" w:hAnsiTheme="majorBidi" w:cs="B Mitra"/>
          <w:sz w:val="28"/>
          <w:szCs w:val="28"/>
          <w:rtl/>
        </w:rPr>
        <w:t xml:space="preserve">کرم </w:t>
      </w:r>
      <w:r w:rsidR="009F77B4">
        <w:rPr>
          <w:rFonts w:asciiTheme="majorBidi" w:hAnsiTheme="majorBidi" w:cs="B Mitra" w:hint="cs"/>
          <w:sz w:val="28"/>
          <w:szCs w:val="28"/>
          <w:rtl/>
        </w:rPr>
        <w:t>نیوا</w:t>
      </w:r>
      <w:r w:rsidR="009F77B4">
        <w:rPr>
          <w:rStyle w:val="FootnoteReference"/>
          <w:rFonts w:asciiTheme="majorBidi" w:hAnsiTheme="majorBidi" w:cs="B Mitra"/>
          <w:sz w:val="28"/>
          <w:szCs w:val="28"/>
          <w:rtl/>
        </w:rPr>
        <w:footnoteReference w:id="155"/>
      </w:r>
      <w:r w:rsidRPr="00E318E8">
        <w:rPr>
          <w:rFonts w:asciiTheme="majorBidi" w:hAnsiTheme="majorBidi" w:cs="B Mitra"/>
          <w:sz w:val="28"/>
          <w:szCs w:val="28"/>
          <w:rtl/>
        </w:rPr>
        <w:t>، مرطوب کننده</w:t>
      </w:r>
      <w:r w:rsidR="00C407DB">
        <w:rPr>
          <w:rFonts w:asciiTheme="majorBidi" w:hAnsiTheme="majorBidi" w:cs="B Mitra"/>
          <w:sz w:val="28"/>
          <w:szCs w:val="28"/>
          <w:rtl/>
        </w:rPr>
        <w:softHyphen/>
      </w:r>
      <w:r w:rsidRPr="00E318E8">
        <w:rPr>
          <w:rFonts w:asciiTheme="majorBidi" w:hAnsiTheme="majorBidi" w:cs="B Mitra"/>
          <w:sz w:val="28"/>
          <w:szCs w:val="28"/>
          <w:rtl/>
        </w:rPr>
        <w:t>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که ر</w:t>
      </w:r>
      <w:r w:rsidRPr="00E318E8">
        <w:rPr>
          <w:rFonts w:asciiTheme="majorBidi" w:hAnsiTheme="majorBidi" w:cs="B Mitra" w:hint="eastAsia"/>
          <w:sz w:val="28"/>
          <w:szCs w:val="28"/>
          <w:rtl/>
        </w:rPr>
        <w:t>وغن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ست</w:t>
      </w:r>
      <w:r w:rsidR="009F77B4">
        <w:rPr>
          <w:rFonts w:asciiTheme="majorBidi" w:hAnsiTheme="majorBidi" w:cs="B Mitra" w:hint="cs"/>
          <w:sz w:val="28"/>
          <w:szCs w:val="28"/>
          <w:rtl/>
        </w:rPr>
        <w:t>)</w:t>
      </w:r>
      <w:r w:rsidRPr="00E318E8">
        <w:rPr>
          <w:rFonts w:asciiTheme="majorBidi" w:hAnsiTheme="majorBidi" w:cs="B Mitra"/>
          <w:sz w:val="28"/>
          <w:szCs w:val="28"/>
          <w:rtl/>
        </w:rPr>
        <w:t>.</w:t>
      </w:r>
    </w:p>
    <w:p w14:paraId="4710E7BF" w14:textId="2FCECABE" w:rsidR="00E318E8" w:rsidRPr="00E318E8" w:rsidRDefault="00A70A94" w:rsidP="00E318E8">
      <w:pPr>
        <w:jc w:val="both"/>
        <w:rPr>
          <w:rFonts w:asciiTheme="majorBidi" w:hAnsiTheme="majorBidi" w:cs="B Mitra"/>
          <w:sz w:val="28"/>
          <w:szCs w:val="28"/>
          <w:rtl/>
        </w:rPr>
      </w:pPr>
      <w:r>
        <w:rPr>
          <w:rFonts w:asciiTheme="majorBidi" w:hAnsiTheme="majorBidi" w:cs="B Mitra" w:hint="cs"/>
          <w:sz w:val="28"/>
          <w:szCs w:val="28"/>
          <w:rtl/>
        </w:rPr>
        <w:t>تناقض،</w:t>
      </w:r>
      <w:r w:rsidR="00E318E8" w:rsidRPr="00E318E8">
        <w:rPr>
          <w:rFonts w:asciiTheme="majorBidi" w:hAnsiTheme="majorBidi" w:cs="B Mitra"/>
          <w:sz w:val="28"/>
          <w:szCs w:val="28"/>
          <w:rtl/>
        </w:rPr>
        <w:t xml:space="preserve"> </w:t>
      </w:r>
      <w:r>
        <w:rPr>
          <w:rFonts w:asciiTheme="majorBidi" w:hAnsiTheme="majorBidi" w:cs="B Mitra" w:hint="cs"/>
          <w:sz w:val="28"/>
          <w:szCs w:val="28"/>
          <w:rtl/>
        </w:rPr>
        <w:t>پیشران</w:t>
      </w:r>
      <w:r w:rsidR="00E318E8" w:rsidRPr="00E318E8">
        <w:rPr>
          <w:rFonts w:asciiTheme="majorBidi" w:hAnsiTheme="majorBidi" w:cs="B Mitra"/>
          <w:sz w:val="28"/>
          <w:szCs w:val="28"/>
          <w:rtl/>
        </w:rPr>
        <w:t xml:space="preserve"> نوآور</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و در نت</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جه</w:t>
      </w:r>
      <w:r w:rsidR="000A1064">
        <w:rPr>
          <w:rFonts w:asciiTheme="majorBidi" w:hAnsiTheme="majorBidi" w:cs="B Mitra" w:hint="cs"/>
          <w:sz w:val="28"/>
          <w:szCs w:val="28"/>
          <w:rtl/>
        </w:rPr>
        <w:t>،</w:t>
      </w:r>
      <w:r w:rsidR="00E318E8" w:rsidRPr="00E318E8">
        <w:rPr>
          <w:rFonts w:asciiTheme="majorBidi" w:hAnsiTheme="majorBidi" w:cs="B Mitra"/>
          <w:sz w:val="28"/>
          <w:szCs w:val="28"/>
          <w:rtl/>
        </w:rPr>
        <w:t xml:space="preserve"> </w:t>
      </w:r>
      <w:r w:rsidR="00697D6C">
        <w:rPr>
          <w:rFonts w:asciiTheme="majorBidi" w:hAnsiTheme="majorBidi" w:cs="B Mitra" w:hint="cs"/>
          <w:sz w:val="28"/>
          <w:szCs w:val="28"/>
          <w:rtl/>
        </w:rPr>
        <w:t>پیشران</w:t>
      </w:r>
      <w:r w:rsidR="00E318E8" w:rsidRPr="00E318E8">
        <w:rPr>
          <w:rFonts w:asciiTheme="majorBidi" w:hAnsiTheme="majorBidi" w:cs="B Mitra"/>
          <w:sz w:val="28"/>
          <w:szCs w:val="28"/>
          <w:rtl/>
        </w:rPr>
        <w:t xml:space="preserve"> روندها و انتشار آنهاست. ل</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بل</w:t>
      </w:r>
      <w:r w:rsidR="00E318E8" w:rsidRPr="00E318E8">
        <w:rPr>
          <w:rFonts w:asciiTheme="majorBidi" w:hAnsiTheme="majorBidi" w:cs="B Mitra"/>
          <w:sz w:val="28"/>
          <w:szCs w:val="28"/>
          <w:rtl/>
        </w:rPr>
        <w:t xml:space="preserve"> و شوارتز (2010) به </w:t>
      </w:r>
      <w:r w:rsidR="003D0F7B">
        <w:rPr>
          <w:rFonts w:asciiTheme="majorBidi" w:hAnsiTheme="majorBidi" w:cs="B Mitra" w:hint="cs"/>
          <w:sz w:val="28"/>
          <w:szCs w:val="28"/>
          <w:rtl/>
        </w:rPr>
        <w:t>«</w:t>
      </w:r>
      <w:r w:rsidR="00E318E8" w:rsidRPr="00E318E8">
        <w:rPr>
          <w:rFonts w:asciiTheme="majorBidi" w:hAnsiTheme="majorBidi" w:cs="B Mitra"/>
          <w:sz w:val="28"/>
          <w:szCs w:val="28"/>
          <w:rtl/>
        </w:rPr>
        <w:t>دختر وحش</w:t>
      </w:r>
      <w:r w:rsidR="00E318E8" w:rsidRPr="00E318E8">
        <w:rPr>
          <w:rFonts w:asciiTheme="majorBidi" w:hAnsiTheme="majorBidi" w:cs="B Mitra" w:hint="cs"/>
          <w:sz w:val="28"/>
          <w:szCs w:val="28"/>
          <w:rtl/>
        </w:rPr>
        <w:t>ی</w:t>
      </w:r>
      <w:r w:rsidR="003D0F7B">
        <w:rPr>
          <w:rStyle w:val="FootnoteReference"/>
          <w:rFonts w:asciiTheme="majorBidi" w:hAnsiTheme="majorBidi" w:cs="B Mitra"/>
          <w:sz w:val="28"/>
          <w:szCs w:val="28"/>
          <w:rtl/>
        </w:rPr>
        <w:footnoteReference w:id="156"/>
      </w:r>
      <w:r w:rsidR="003D0F7B">
        <w:rPr>
          <w:rFonts w:asciiTheme="majorBidi" w:hAnsiTheme="majorBidi" w:cs="B Mitra" w:hint="cs"/>
          <w:sz w:val="28"/>
          <w:szCs w:val="28"/>
          <w:rtl/>
        </w:rPr>
        <w:t>»</w:t>
      </w:r>
      <w:r w:rsidR="00E318E8" w:rsidRPr="00E318E8">
        <w:rPr>
          <w:rFonts w:asciiTheme="majorBidi" w:hAnsiTheme="majorBidi" w:cs="B Mitra"/>
          <w:sz w:val="28"/>
          <w:szCs w:val="28"/>
          <w:rtl/>
        </w:rPr>
        <w:t xml:space="preserve"> اثر الکس شاکار (2001)</w:t>
      </w:r>
      <w:r w:rsidR="00347B6D">
        <w:rPr>
          <w:rFonts w:asciiTheme="majorBidi" w:hAnsiTheme="majorBidi" w:cs="B Mitra" w:hint="cs"/>
          <w:sz w:val="28"/>
          <w:szCs w:val="28"/>
          <w:rtl/>
        </w:rPr>
        <w:t xml:space="preserve"> </w:t>
      </w:r>
      <w:r w:rsidR="00347B6D" w:rsidRPr="00E318E8">
        <w:rPr>
          <w:rFonts w:asciiTheme="majorBidi" w:hAnsiTheme="majorBidi" w:cs="B Mitra"/>
          <w:sz w:val="28"/>
          <w:szCs w:val="28"/>
          <w:rtl/>
        </w:rPr>
        <w:t>استناد م</w:t>
      </w:r>
      <w:r w:rsidR="00347B6D" w:rsidRPr="00E318E8">
        <w:rPr>
          <w:rFonts w:asciiTheme="majorBidi" w:hAnsiTheme="majorBidi" w:cs="B Mitra" w:hint="cs"/>
          <w:sz w:val="28"/>
          <w:szCs w:val="28"/>
          <w:rtl/>
        </w:rPr>
        <w:t>ی</w:t>
      </w:r>
      <w:r w:rsidR="00347B6D" w:rsidRPr="00E318E8">
        <w:rPr>
          <w:rFonts w:asciiTheme="majorBidi" w:hAnsiTheme="majorBidi" w:cs="B Mitra"/>
          <w:sz w:val="28"/>
          <w:szCs w:val="28"/>
          <w:rtl/>
        </w:rPr>
        <w:t xml:space="preserve"> کنند</w:t>
      </w:r>
      <w:r w:rsidR="00347B6D">
        <w:rPr>
          <w:rFonts w:asciiTheme="majorBidi" w:hAnsiTheme="majorBidi" w:cs="B Mitra" w:hint="cs"/>
          <w:sz w:val="28"/>
          <w:szCs w:val="28"/>
          <w:rtl/>
        </w:rPr>
        <w:t>،</w:t>
      </w:r>
      <w:r w:rsidR="00E318E8" w:rsidRPr="00E318E8">
        <w:rPr>
          <w:rFonts w:asciiTheme="majorBidi" w:hAnsiTheme="majorBidi" w:cs="B Mitra"/>
          <w:sz w:val="28"/>
          <w:szCs w:val="28"/>
          <w:rtl/>
        </w:rPr>
        <w:t xml:space="preserve"> رمان</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در مورد روند</w:t>
      </w:r>
      <w:r w:rsidR="00347B6D">
        <w:rPr>
          <w:rFonts w:asciiTheme="majorBidi" w:hAnsiTheme="majorBidi" w:cs="B Mitra" w:hint="cs"/>
          <w:sz w:val="28"/>
          <w:szCs w:val="28"/>
          <w:rtl/>
        </w:rPr>
        <w:t>پژوهان</w:t>
      </w:r>
      <w:r w:rsidR="00724972">
        <w:rPr>
          <w:rFonts w:asciiTheme="majorBidi" w:hAnsiTheme="majorBidi" w:cs="B Mitra" w:hint="cs"/>
          <w:sz w:val="28"/>
          <w:szCs w:val="28"/>
          <w:rtl/>
        </w:rPr>
        <w:t xml:space="preserve">، برای </w:t>
      </w:r>
      <w:r w:rsidR="00B23C62">
        <w:rPr>
          <w:rFonts w:asciiTheme="majorBidi" w:hAnsiTheme="majorBidi" w:cs="B Mitra" w:hint="cs"/>
          <w:sz w:val="28"/>
          <w:szCs w:val="28"/>
          <w:rtl/>
        </w:rPr>
        <w:t>جوهره تناقض</w:t>
      </w:r>
      <w:r w:rsidR="00724972">
        <w:rPr>
          <w:rStyle w:val="FootnoteReference"/>
          <w:rFonts w:asciiTheme="majorBidi" w:hAnsiTheme="majorBidi" w:cs="B Mitra"/>
          <w:sz w:val="28"/>
          <w:szCs w:val="28"/>
          <w:rtl/>
        </w:rPr>
        <w:footnoteReference w:id="157"/>
      </w:r>
      <w:r w:rsidR="00347B6D">
        <w:rPr>
          <w:rFonts w:asciiTheme="majorBidi" w:hAnsiTheme="majorBidi" w:cs="B Mitra" w:hint="cs"/>
          <w:sz w:val="28"/>
          <w:szCs w:val="28"/>
          <w:rtl/>
        </w:rPr>
        <w:t xml:space="preserve"> که</w:t>
      </w:r>
      <w:r w:rsidR="00E318E8" w:rsidRPr="00E318E8">
        <w:rPr>
          <w:rFonts w:asciiTheme="majorBidi" w:hAnsiTheme="majorBidi" w:cs="B Mitra"/>
          <w:sz w:val="28"/>
          <w:szCs w:val="28"/>
          <w:rtl/>
        </w:rPr>
        <w:t xml:space="preserve"> ماه</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ت</w:t>
      </w:r>
      <w:r w:rsidR="00E318E8" w:rsidRPr="00E318E8">
        <w:rPr>
          <w:rFonts w:asciiTheme="majorBidi" w:hAnsiTheme="majorBidi" w:cs="B Mitra"/>
          <w:sz w:val="28"/>
          <w:szCs w:val="28"/>
          <w:rtl/>
        </w:rPr>
        <w:t xml:space="preserve"> متناقض </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ک</w:t>
      </w:r>
      <w:r w:rsidR="00E318E8" w:rsidRPr="00E318E8">
        <w:rPr>
          <w:rFonts w:asciiTheme="majorBidi" w:hAnsiTheme="majorBidi" w:cs="B Mitra"/>
          <w:sz w:val="28"/>
          <w:szCs w:val="28"/>
          <w:rtl/>
        </w:rPr>
        <w:t xml:space="preserve"> محصول </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ا</w:t>
      </w:r>
      <w:r w:rsidR="00E318E8" w:rsidRPr="00E318E8">
        <w:rPr>
          <w:rFonts w:asciiTheme="majorBidi" w:hAnsiTheme="majorBidi" w:cs="B Mitra"/>
          <w:sz w:val="28"/>
          <w:szCs w:val="28"/>
          <w:rtl/>
        </w:rPr>
        <w:t xml:space="preserve"> برند</w:t>
      </w:r>
      <w:r w:rsidR="00347B6D">
        <w:rPr>
          <w:rFonts w:asciiTheme="majorBidi" w:hAnsiTheme="majorBidi" w:cs="B Mitra" w:hint="cs"/>
          <w:sz w:val="28"/>
          <w:szCs w:val="28"/>
          <w:rtl/>
        </w:rPr>
        <w:t xml:space="preserve"> را روایت می</w:t>
      </w:r>
      <w:r w:rsidR="00160B38">
        <w:rPr>
          <w:rFonts w:asciiTheme="majorBidi" w:hAnsiTheme="majorBidi" w:cs="B Mitra"/>
          <w:sz w:val="28"/>
          <w:szCs w:val="28"/>
          <w:rtl/>
        </w:rPr>
        <w:softHyphen/>
      </w:r>
      <w:r w:rsidR="00347B6D">
        <w:rPr>
          <w:rFonts w:asciiTheme="majorBidi" w:hAnsiTheme="majorBidi" w:cs="B Mitra" w:hint="cs"/>
          <w:sz w:val="28"/>
          <w:szCs w:val="28"/>
          <w:rtl/>
        </w:rPr>
        <w:t>کند</w:t>
      </w:r>
      <w:r w:rsidR="00E318E8" w:rsidRPr="00E318E8">
        <w:rPr>
          <w:rFonts w:asciiTheme="majorBidi" w:hAnsiTheme="majorBidi" w:cs="B Mitra"/>
          <w:sz w:val="28"/>
          <w:szCs w:val="28"/>
          <w:rtl/>
        </w:rPr>
        <w:t xml:space="preserve">. </w:t>
      </w:r>
      <w:r w:rsidR="00B23C62">
        <w:rPr>
          <w:rFonts w:asciiTheme="majorBidi" w:hAnsiTheme="majorBidi" w:cs="B Mitra" w:hint="cs"/>
          <w:sz w:val="28"/>
          <w:szCs w:val="28"/>
          <w:rtl/>
        </w:rPr>
        <w:t>جوهره تناقض</w:t>
      </w:r>
      <w:r w:rsidR="00B23C62">
        <w:rPr>
          <w:rStyle w:val="FootnoteReference"/>
          <w:rFonts w:asciiTheme="majorBidi" w:hAnsiTheme="majorBidi" w:cs="B Mitra"/>
          <w:sz w:val="28"/>
          <w:szCs w:val="28"/>
          <w:rtl/>
        </w:rPr>
        <w:footnoteReference w:id="158"/>
      </w:r>
      <w:r w:rsidR="00347B6D">
        <w:rPr>
          <w:rFonts w:asciiTheme="majorBidi" w:hAnsiTheme="majorBidi" w:cs="B Mitra" w:hint="cs"/>
          <w:sz w:val="28"/>
          <w:szCs w:val="28"/>
          <w:rtl/>
        </w:rPr>
        <w:t>،</w:t>
      </w:r>
      <w:r w:rsidR="00E318E8" w:rsidRPr="00E318E8">
        <w:rPr>
          <w:rFonts w:asciiTheme="majorBidi" w:hAnsiTheme="majorBidi" w:cs="B Mitra"/>
          <w:sz w:val="28"/>
          <w:szCs w:val="28"/>
          <w:rtl/>
        </w:rPr>
        <w:t xml:space="preserve"> ترک</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ب</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از پد</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ده</w:t>
      </w:r>
      <w:r w:rsidR="00A04742">
        <w:rPr>
          <w:rFonts w:asciiTheme="majorBidi" w:hAnsiTheme="majorBidi" w:cs="B Mitra"/>
          <w:sz w:val="28"/>
          <w:szCs w:val="28"/>
          <w:rtl/>
        </w:rPr>
        <w:softHyphen/>
      </w:r>
      <w:r w:rsidR="00E318E8" w:rsidRPr="00E318E8">
        <w:rPr>
          <w:rFonts w:asciiTheme="majorBidi" w:hAnsiTheme="majorBidi" w:cs="B Mitra"/>
          <w:sz w:val="28"/>
          <w:szCs w:val="28"/>
          <w:rtl/>
        </w:rPr>
        <w:t xml:space="preserve">ها </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ا</w:t>
      </w:r>
      <w:r w:rsidR="00E318E8" w:rsidRPr="00E318E8">
        <w:rPr>
          <w:rFonts w:asciiTheme="majorBidi" w:hAnsiTheme="majorBidi" w:cs="B Mitra"/>
          <w:sz w:val="28"/>
          <w:szCs w:val="28"/>
          <w:rtl/>
        </w:rPr>
        <w:t xml:space="preserve"> و</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ژگ</w:t>
      </w:r>
      <w:r w:rsidR="00E318E8" w:rsidRPr="00E318E8">
        <w:rPr>
          <w:rFonts w:asciiTheme="majorBidi" w:hAnsiTheme="majorBidi" w:cs="B Mitra" w:hint="cs"/>
          <w:sz w:val="28"/>
          <w:szCs w:val="28"/>
          <w:rtl/>
        </w:rPr>
        <w:t>ی</w:t>
      </w:r>
      <w:r w:rsidR="00A04742">
        <w:rPr>
          <w:rFonts w:asciiTheme="majorBidi" w:hAnsiTheme="majorBidi" w:cs="B Mitra"/>
          <w:sz w:val="28"/>
          <w:szCs w:val="28"/>
          <w:rtl/>
        </w:rPr>
        <w:softHyphen/>
      </w:r>
      <w:r w:rsidR="00E318E8" w:rsidRPr="00E318E8">
        <w:rPr>
          <w:rFonts w:asciiTheme="majorBidi" w:hAnsiTheme="majorBidi" w:cs="B Mitra"/>
          <w:sz w:val="28"/>
          <w:szCs w:val="28"/>
          <w:rtl/>
        </w:rPr>
        <w:t>ها</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م</w:t>
      </w:r>
      <w:r w:rsidR="00E318E8" w:rsidRPr="00E318E8">
        <w:rPr>
          <w:rFonts w:asciiTheme="majorBidi" w:hAnsiTheme="majorBidi" w:cs="B Mitra" w:hint="eastAsia"/>
          <w:sz w:val="28"/>
          <w:szCs w:val="28"/>
          <w:rtl/>
        </w:rPr>
        <w:t>نحصر</w:t>
      </w:r>
      <w:r w:rsidR="00E318E8" w:rsidRPr="00E318E8">
        <w:rPr>
          <w:rFonts w:asciiTheme="majorBidi" w:hAnsiTheme="majorBidi" w:cs="B Mitra"/>
          <w:sz w:val="28"/>
          <w:szCs w:val="28"/>
          <w:rtl/>
        </w:rPr>
        <w:t xml:space="preserve"> به فرد </w:t>
      </w:r>
      <w:r w:rsidR="00F34410">
        <w:rPr>
          <w:rFonts w:asciiTheme="majorBidi" w:hAnsiTheme="majorBidi" w:cs="B Mitra" w:hint="cs"/>
          <w:sz w:val="28"/>
          <w:szCs w:val="28"/>
          <w:rtl/>
        </w:rPr>
        <w:t>دوسویه</w:t>
      </w:r>
      <w:r w:rsidR="00E318E8" w:rsidRPr="00E318E8">
        <w:rPr>
          <w:rFonts w:asciiTheme="majorBidi" w:hAnsiTheme="majorBidi" w:cs="B Mitra"/>
          <w:sz w:val="28"/>
          <w:szCs w:val="28"/>
          <w:rtl/>
        </w:rPr>
        <w:t xml:space="preserve"> است که </w:t>
      </w:r>
      <w:r w:rsidR="00E52280">
        <w:rPr>
          <w:rFonts w:asciiTheme="majorBidi" w:hAnsiTheme="majorBidi" w:cs="B Mitra" w:hint="cs"/>
          <w:sz w:val="28"/>
          <w:szCs w:val="28"/>
          <w:rtl/>
        </w:rPr>
        <w:t xml:space="preserve">یک روند را به دقت </w:t>
      </w:r>
      <w:r w:rsidR="00E318E8" w:rsidRPr="00E318E8">
        <w:rPr>
          <w:rFonts w:asciiTheme="majorBidi" w:hAnsiTheme="majorBidi" w:cs="B Mitra"/>
          <w:sz w:val="28"/>
          <w:szCs w:val="28"/>
          <w:rtl/>
        </w:rPr>
        <w:t>توص</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ف</w:t>
      </w:r>
      <w:r w:rsidR="00E318E8" w:rsidRPr="00E318E8">
        <w:rPr>
          <w:rFonts w:asciiTheme="majorBidi" w:hAnsiTheme="majorBidi" w:cs="B Mitra"/>
          <w:sz w:val="28"/>
          <w:szCs w:val="28"/>
          <w:rtl/>
        </w:rPr>
        <w:t xml:space="preserve"> </w:t>
      </w:r>
      <w:r w:rsidR="00E52280">
        <w:rPr>
          <w:rFonts w:asciiTheme="majorBidi" w:hAnsiTheme="majorBidi" w:cs="B Mitra" w:hint="cs"/>
          <w:sz w:val="28"/>
          <w:szCs w:val="28"/>
          <w:rtl/>
        </w:rPr>
        <w:t>می</w:t>
      </w:r>
      <w:r w:rsidR="00A04742">
        <w:rPr>
          <w:rFonts w:asciiTheme="majorBidi" w:hAnsiTheme="majorBidi" w:cs="B Mitra"/>
          <w:sz w:val="28"/>
          <w:szCs w:val="28"/>
          <w:rtl/>
        </w:rPr>
        <w:softHyphen/>
      </w:r>
      <w:r w:rsidR="00E52280">
        <w:rPr>
          <w:rFonts w:asciiTheme="majorBidi" w:hAnsiTheme="majorBidi" w:cs="B Mitra" w:hint="cs"/>
          <w:sz w:val="28"/>
          <w:szCs w:val="28"/>
          <w:rtl/>
        </w:rPr>
        <w:t>کند</w:t>
      </w:r>
      <w:r w:rsidR="00E318E8" w:rsidRPr="00E318E8">
        <w:rPr>
          <w:rFonts w:asciiTheme="majorBidi" w:hAnsiTheme="majorBidi" w:cs="B Mitra"/>
          <w:sz w:val="28"/>
          <w:szCs w:val="28"/>
          <w:rtl/>
        </w:rPr>
        <w:t>. به هم</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ن</w:t>
      </w:r>
      <w:r w:rsidR="00E318E8" w:rsidRPr="00E318E8">
        <w:rPr>
          <w:rFonts w:asciiTheme="majorBidi" w:hAnsiTheme="majorBidi" w:cs="B Mitra"/>
          <w:sz w:val="28"/>
          <w:szCs w:val="28"/>
          <w:rtl/>
        </w:rPr>
        <w:t xml:space="preserve"> دل</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ل</w:t>
      </w:r>
      <w:r w:rsidR="00E318E8" w:rsidRPr="00E318E8">
        <w:rPr>
          <w:rFonts w:asciiTheme="majorBidi" w:hAnsiTheme="majorBidi" w:cs="B Mitra"/>
          <w:sz w:val="28"/>
          <w:szCs w:val="28"/>
          <w:rtl/>
        </w:rPr>
        <w:t xml:space="preserve"> است که روندها</w:t>
      </w:r>
      <w:r w:rsidR="008946DA">
        <w:rPr>
          <w:rFonts w:asciiTheme="majorBidi" w:hAnsiTheme="majorBidi" w:cs="B Mitra" w:hint="cs"/>
          <w:sz w:val="28"/>
          <w:szCs w:val="28"/>
          <w:rtl/>
        </w:rPr>
        <w:t xml:space="preserve"> را</w:t>
      </w:r>
      <w:r w:rsidR="00E318E8" w:rsidRPr="00E318E8">
        <w:rPr>
          <w:rFonts w:asciiTheme="majorBidi" w:hAnsiTheme="majorBidi" w:cs="B Mitra"/>
          <w:sz w:val="28"/>
          <w:szCs w:val="28"/>
          <w:rtl/>
        </w:rPr>
        <w:t xml:space="preserve"> با</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د</w:t>
      </w:r>
      <w:r w:rsidR="008946DA">
        <w:rPr>
          <w:rFonts w:asciiTheme="majorBidi" w:hAnsiTheme="majorBidi" w:cs="B Mitra" w:hint="cs"/>
          <w:sz w:val="28"/>
          <w:szCs w:val="28"/>
          <w:rtl/>
        </w:rPr>
        <w:t xml:space="preserve"> به عنوان چیزی</w:t>
      </w:r>
      <w:r w:rsidR="00E318E8" w:rsidRPr="00E318E8">
        <w:rPr>
          <w:rFonts w:asciiTheme="majorBidi" w:hAnsiTheme="majorBidi" w:cs="B Mitra"/>
          <w:sz w:val="28"/>
          <w:szCs w:val="28"/>
          <w:rtl/>
        </w:rPr>
        <w:t xml:space="preserve"> ب</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ش</w:t>
      </w:r>
      <w:r w:rsidR="00E318E8" w:rsidRPr="00E318E8">
        <w:rPr>
          <w:rFonts w:asciiTheme="majorBidi" w:hAnsiTheme="majorBidi" w:cs="B Mitra"/>
          <w:sz w:val="28"/>
          <w:szCs w:val="28"/>
          <w:rtl/>
        </w:rPr>
        <w:t xml:space="preserve"> از </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ک</w:t>
      </w:r>
      <w:r w:rsidR="00E318E8" w:rsidRPr="00E318E8">
        <w:rPr>
          <w:rFonts w:asciiTheme="majorBidi" w:hAnsiTheme="majorBidi" w:cs="B Mitra"/>
          <w:sz w:val="28"/>
          <w:szCs w:val="28"/>
          <w:rtl/>
        </w:rPr>
        <w:t xml:space="preserve"> </w:t>
      </w:r>
      <w:r w:rsidR="008946DA">
        <w:rPr>
          <w:rFonts w:asciiTheme="majorBidi" w:hAnsiTheme="majorBidi" w:cs="B Mitra" w:hint="cs"/>
          <w:sz w:val="28"/>
          <w:szCs w:val="28"/>
          <w:rtl/>
        </w:rPr>
        <w:t>تحول</w:t>
      </w:r>
      <w:r w:rsidR="00E318E8" w:rsidRPr="00E318E8">
        <w:rPr>
          <w:rFonts w:asciiTheme="majorBidi" w:hAnsiTheme="majorBidi" w:cs="B Mitra"/>
          <w:sz w:val="28"/>
          <w:szCs w:val="28"/>
          <w:rtl/>
        </w:rPr>
        <w:t xml:space="preserve"> ساده</w:t>
      </w:r>
      <w:r w:rsidR="008946DA">
        <w:rPr>
          <w:rFonts w:asciiTheme="majorBidi" w:hAnsiTheme="majorBidi" w:cs="B Mitra" w:hint="cs"/>
          <w:sz w:val="28"/>
          <w:szCs w:val="28"/>
          <w:rtl/>
        </w:rPr>
        <w:t xml:space="preserve"> انگاش</w:t>
      </w:r>
      <w:r w:rsidR="00761E95">
        <w:rPr>
          <w:rFonts w:asciiTheme="majorBidi" w:hAnsiTheme="majorBidi" w:cs="B Mitra" w:hint="cs"/>
          <w:sz w:val="28"/>
          <w:szCs w:val="28"/>
          <w:rtl/>
        </w:rPr>
        <w:t>ت</w:t>
      </w:r>
      <w:r w:rsidR="00E318E8" w:rsidRPr="00E318E8">
        <w:rPr>
          <w:rFonts w:asciiTheme="majorBidi" w:hAnsiTheme="majorBidi" w:cs="B Mitra"/>
          <w:sz w:val="28"/>
          <w:szCs w:val="28"/>
          <w:rtl/>
        </w:rPr>
        <w:t>. در عوض، و</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ژگ</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ها</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جد</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د</w:t>
      </w:r>
      <w:r w:rsidR="00E318E8" w:rsidRPr="00E318E8">
        <w:rPr>
          <w:rFonts w:asciiTheme="majorBidi" w:hAnsiTheme="majorBidi" w:cs="B Mitra"/>
          <w:sz w:val="28"/>
          <w:szCs w:val="28"/>
          <w:rtl/>
        </w:rPr>
        <w:t xml:space="preserve"> و شگفت‌انگ</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ز</w:t>
      </w:r>
      <w:r w:rsidR="00E318E8" w:rsidRPr="00E318E8">
        <w:rPr>
          <w:rFonts w:asciiTheme="majorBidi" w:hAnsiTheme="majorBidi" w:cs="B Mitra"/>
          <w:sz w:val="28"/>
          <w:szCs w:val="28"/>
          <w:rtl/>
        </w:rPr>
        <w:t xml:space="preserve"> روندها </w:t>
      </w:r>
      <w:r w:rsidR="00C71AEC">
        <w:rPr>
          <w:rFonts w:asciiTheme="majorBidi" w:hAnsiTheme="majorBidi" w:cs="B Mitra" w:hint="cs"/>
          <w:sz w:val="28"/>
          <w:szCs w:val="28"/>
          <w:rtl/>
        </w:rPr>
        <w:t>حائز اهمیت است-</w:t>
      </w:r>
      <w:r w:rsidR="00E318E8" w:rsidRPr="00E318E8">
        <w:rPr>
          <w:rFonts w:asciiTheme="majorBidi" w:hAnsiTheme="majorBidi" w:cs="B Mitra"/>
          <w:sz w:val="28"/>
          <w:szCs w:val="28"/>
          <w:rtl/>
        </w:rPr>
        <w:t>و عناصر</w:t>
      </w:r>
      <w:r w:rsidR="00C71AEC">
        <w:rPr>
          <w:rFonts w:asciiTheme="majorBidi" w:hAnsiTheme="majorBidi" w:cs="B Mitra" w:hint="cs"/>
          <w:sz w:val="28"/>
          <w:szCs w:val="28"/>
          <w:rtl/>
        </w:rPr>
        <w:t xml:space="preserve">ی که </w:t>
      </w:r>
      <w:r w:rsidR="00E318E8" w:rsidRPr="00E318E8">
        <w:rPr>
          <w:rFonts w:asciiTheme="majorBidi" w:hAnsiTheme="majorBidi" w:cs="B Mitra"/>
          <w:sz w:val="28"/>
          <w:szCs w:val="28"/>
          <w:rtl/>
        </w:rPr>
        <w:t>تا کنون</w:t>
      </w:r>
      <w:r w:rsidR="00C71AEC" w:rsidRPr="00C71AEC">
        <w:rPr>
          <w:rFonts w:asciiTheme="majorBidi" w:hAnsiTheme="majorBidi" w:cs="B Mitra"/>
          <w:sz w:val="28"/>
          <w:szCs w:val="28"/>
          <w:rtl/>
        </w:rPr>
        <w:t xml:space="preserve"> </w:t>
      </w:r>
      <w:r w:rsidR="00C71AEC" w:rsidRPr="00E318E8">
        <w:rPr>
          <w:rFonts w:asciiTheme="majorBidi" w:hAnsiTheme="majorBidi" w:cs="B Mitra"/>
          <w:sz w:val="28"/>
          <w:szCs w:val="28"/>
          <w:rtl/>
        </w:rPr>
        <w:t>متضاد</w:t>
      </w:r>
      <w:r w:rsidR="00C71AEC">
        <w:rPr>
          <w:rFonts w:asciiTheme="majorBidi" w:hAnsiTheme="majorBidi" w:cs="B Mitra" w:hint="cs"/>
          <w:sz w:val="28"/>
          <w:szCs w:val="28"/>
          <w:rtl/>
        </w:rPr>
        <w:t xml:space="preserve"> بوده اند</w:t>
      </w:r>
      <w:r w:rsidR="00E318E8" w:rsidRPr="00E318E8">
        <w:rPr>
          <w:rFonts w:asciiTheme="majorBidi" w:hAnsiTheme="majorBidi" w:cs="B Mitra"/>
          <w:sz w:val="28"/>
          <w:szCs w:val="28"/>
          <w:rtl/>
        </w:rPr>
        <w:t xml:space="preserve"> را با هم </w:t>
      </w:r>
      <w:r w:rsidR="00C71AEC">
        <w:rPr>
          <w:rFonts w:asciiTheme="majorBidi" w:hAnsiTheme="majorBidi" w:cs="B Mitra" w:hint="cs"/>
          <w:sz w:val="28"/>
          <w:szCs w:val="28"/>
          <w:rtl/>
        </w:rPr>
        <w:t>آشتی</w:t>
      </w:r>
      <w:r w:rsidR="00E318E8" w:rsidRPr="00E318E8">
        <w:rPr>
          <w:rFonts w:asciiTheme="majorBidi" w:hAnsiTheme="majorBidi" w:cs="B Mitra"/>
          <w:sz w:val="28"/>
          <w:szCs w:val="28"/>
          <w:rtl/>
        </w:rPr>
        <w:t xml:space="preserve"> م</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دهند</w:t>
      </w:r>
      <w:r w:rsidR="00E318E8" w:rsidRPr="00E318E8">
        <w:rPr>
          <w:rFonts w:asciiTheme="majorBidi" w:hAnsiTheme="majorBidi" w:cs="B Mitra"/>
          <w:sz w:val="28"/>
          <w:szCs w:val="28"/>
          <w:rtl/>
        </w:rPr>
        <w:t>.</w:t>
      </w:r>
    </w:p>
    <w:p w14:paraId="6E976E30" w14:textId="6884383B"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ده</w:t>
      </w:r>
      <w:r w:rsidR="00C71AEC">
        <w:rPr>
          <w:rFonts w:asciiTheme="majorBidi" w:hAnsiTheme="majorBidi" w:cs="B Mitra" w:hint="cs"/>
          <w:sz w:val="28"/>
          <w:szCs w:val="28"/>
          <w:rtl/>
        </w:rPr>
        <w:t>ِ</w:t>
      </w:r>
      <w:r w:rsidRPr="00E318E8">
        <w:rPr>
          <w:rFonts w:asciiTheme="majorBidi" w:hAnsiTheme="majorBidi" w:cs="B Mitra"/>
          <w:sz w:val="28"/>
          <w:szCs w:val="28"/>
          <w:rtl/>
        </w:rPr>
        <w:t xml:space="preserve"> پد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ده‌ها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متناقض در</w:t>
      </w:r>
      <w:r w:rsidR="002E6ECC">
        <w:rPr>
          <w:rFonts w:asciiTheme="majorBidi" w:hAnsiTheme="majorBidi" w:cs="B Mitra" w:hint="cs"/>
          <w:sz w:val="28"/>
          <w:szCs w:val="28"/>
          <w:rtl/>
        </w:rPr>
        <w:t xml:space="preserve"> قالب</w:t>
      </w:r>
      <w:r w:rsidRPr="00E318E8">
        <w:rPr>
          <w:rFonts w:asciiTheme="majorBidi" w:hAnsiTheme="majorBidi" w:cs="B Mitra"/>
          <w:sz w:val="28"/>
          <w:szCs w:val="28"/>
          <w:rtl/>
        </w:rPr>
        <w:t xml:space="preserve"> </w:t>
      </w:r>
      <w:r w:rsidR="00C71AEC">
        <w:rPr>
          <w:rFonts w:asciiTheme="majorBidi" w:hAnsiTheme="majorBidi" w:cs="B Mitra" w:hint="cs"/>
          <w:sz w:val="28"/>
          <w:szCs w:val="28"/>
          <w:rtl/>
        </w:rPr>
        <w:t>روندهای معکوس</w:t>
      </w:r>
      <w:r w:rsidR="00E45E7F">
        <w:rPr>
          <w:rFonts w:asciiTheme="majorBidi" w:hAnsiTheme="majorBidi" w:cs="B Mitra" w:hint="cs"/>
          <w:sz w:val="28"/>
          <w:szCs w:val="28"/>
          <w:rtl/>
        </w:rPr>
        <w:t>/متضاد</w:t>
      </w:r>
      <w:r w:rsidR="00C71AEC">
        <w:rPr>
          <w:rStyle w:val="FootnoteReference"/>
          <w:rFonts w:asciiTheme="majorBidi" w:hAnsiTheme="majorBidi" w:cs="B Mitra"/>
          <w:sz w:val="28"/>
          <w:szCs w:val="28"/>
          <w:rtl/>
        </w:rPr>
        <w:footnoteReference w:id="159"/>
      </w:r>
      <w:r w:rsidRPr="00E318E8">
        <w:rPr>
          <w:rFonts w:asciiTheme="majorBidi" w:hAnsiTheme="majorBidi" w:cs="B Mitra"/>
          <w:sz w:val="28"/>
          <w:szCs w:val="28"/>
          <w:rtl/>
        </w:rPr>
        <w:t xml:space="preserve"> 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ز</w:t>
      </w:r>
      <w:r w:rsidRPr="00E318E8">
        <w:rPr>
          <w:rFonts w:asciiTheme="majorBidi" w:hAnsiTheme="majorBidi" w:cs="B Mitra"/>
          <w:sz w:val="28"/>
          <w:szCs w:val="28"/>
          <w:rtl/>
        </w:rPr>
        <w:t xml:space="preserve"> </w:t>
      </w:r>
      <w:r w:rsidR="002E6ECC">
        <w:rPr>
          <w:rFonts w:asciiTheme="majorBidi" w:hAnsiTheme="majorBidi" w:cs="B Mitra" w:hint="cs"/>
          <w:sz w:val="28"/>
          <w:szCs w:val="28"/>
          <w:rtl/>
        </w:rPr>
        <w:t>ظهور می یابد</w:t>
      </w:r>
      <w:r w:rsidR="000C45EC">
        <w:rPr>
          <w:rFonts w:asciiTheme="majorBidi" w:hAnsiTheme="majorBidi" w:cs="B Mitra" w:hint="cs"/>
          <w:sz w:val="28"/>
          <w:szCs w:val="28"/>
          <w:rtl/>
        </w:rPr>
        <w:t xml:space="preserve"> (لیبل، 2000؛ واترز، 2006؛ وینر و آرنولد، 2006).</w:t>
      </w:r>
      <w:r w:rsidRPr="00E318E8">
        <w:rPr>
          <w:rFonts w:asciiTheme="majorBidi" w:hAnsiTheme="majorBidi" w:cs="B Mitra"/>
          <w:sz w:val="28"/>
          <w:szCs w:val="28"/>
          <w:rtl/>
        </w:rPr>
        <w:t xml:space="preserve"> هنگام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که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روند شناسا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و </w:t>
      </w:r>
      <w:r w:rsidR="001D150F">
        <w:rPr>
          <w:rFonts w:asciiTheme="majorBidi" w:hAnsiTheme="majorBidi" w:cs="B Mitra" w:hint="cs"/>
          <w:sz w:val="28"/>
          <w:szCs w:val="28"/>
          <w:rtl/>
        </w:rPr>
        <w:t>قاعده</w:t>
      </w:r>
      <w:r w:rsidR="005129E5">
        <w:rPr>
          <w:rFonts w:asciiTheme="majorBidi" w:hAnsiTheme="majorBidi" w:cs="B Mitra"/>
          <w:sz w:val="28"/>
          <w:szCs w:val="28"/>
          <w:rtl/>
        </w:rPr>
        <w:softHyphen/>
      </w:r>
      <w:r w:rsidR="001D150F">
        <w:rPr>
          <w:rFonts w:asciiTheme="majorBidi" w:hAnsiTheme="majorBidi" w:cs="B Mitra" w:hint="cs"/>
          <w:sz w:val="28"/>
          <w:szCs w:val="28"/>
          <w:rtl/>
        </w:rPr>
        <w:t>مند</w:t>
      </w:r>
      <w:r w:rsidRPr="00E318E8">
        <w:rPr>
          <w:rFonts w:asciiTheme="majorBidi" w:hAnsiTheme="majorBidi" w:cs="B Mitra"/>
          <w:sz w:val="28"/>
          <w:szCs w:val="28"/>
          <w:rtl/>
        </w:rPr>
        <w:t xml:space="preserve"> شد، به احتمال ز</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اد</w:t>
      </w:r>
      <w:r w:rsidRPr="00E318E8">
        <w:rPr>
          <w:rFonts w:asciiTheme="majorBidi" w:hAnsiTheme="majorBidi" w:cs="B Mitra"/>
          <w:sz w:val="28"/>
          <w:szCs w:val="28"/>
          <w:rtl/>
        </w:rPr>
        <w:t xml:space="preserve"> حداقل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روند </w:t>
      </w:r>
      <w:r w:rsidR="00596E28">
        <w:rPr>
          <w:rFonts w:asciiTheme="majorBidi" w:hAnsiTheme="majorBidi" w:cs="B Mitra" w:hint="cs"/>
          <w:sz w:val="28"/>
          <w:szCs w:val="28"/>
          <w:rtl/>
        </w:rPr>
        <w:t>معکوس</w:t>
      </w:r>
      <w:r w:rsidRPr="00E318E8">
        <w:rPr>
          <w:rFonts w:asciiTheme="majorBidi" w:hAnsiTheme="majorBidi" w:cs="B Mitra"/>
          <w:sz w:val="28"/>
          <w:szCs w:val="28"/>
          <w:rtl/>
        </w:rPr>
        <w:t xml:space="preserve"> به طور همزمان</w:t>
      </w:r>
      <w:r w:rsidR="00596E28">
        <w:rPr>
          <w:rFonts w:asciiTheme="majorBidi" w:hAnsiTheme="majorBidi" w:cs="B Mitra" w:hint="cs"/>
          <w:sz w:val="28"/>
          <w:szCs w:val="28"/>
          <w:rtl/>
        </w:rPr>
        <w:t xml:space="preserve"> در حال </w:t>
      </w:r>
      <w:r w:rsidR="00596E28">
        <w:rPr>
          <w:rFonts w:asciiTheme="majorBidi" w:hAnsiTheme="majorBidi" w:cs="B Mitra" w:hint="cs"/>
          <w:sz w:val="28"/>
          <w:szCs w:val="28"/>
          <w:rtl/>
        </w:rPr>
        <w:lastRenderedPageBreak/>
        <w:t>رخ دادن است</w:t>
      </w:r>
      <w:r w:rsidRPr="00E318E8">
        <w:rPr>
          <w:rFonts w:asciiTheme="majorBidi" w:hAnsiTheme="majorBidi" w:cs="B Mitra"/>
          <w:sz w:val="28"/>
          <w:szCs w:val="28"/>
          <w:rtl/>
        </w:rPr>
        <w:t>. برعکس، زمان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که ه</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چ</w:t>
      </w:r>
      <w:r w:rsidRPr="00E318E8">
        <w:rPr>
          <w:rFonts w:asciiTheme="majorBidi" w:hAnsiTheme="majorBidi" w:cs="B Mitra"/>
          <w:sz w:val="28"/>
          <w:szCs w:val="28"/>
          <w:rtl/>
        </w:rPr>
        <w:t xml:space="preserve"> روند </w:t>
      </w:r>
      <w:r w:rsidR="00FB201F">
        <w:rPr>
          <w:rFonts w:asciiTheme="majorBidi" w:hAnsiTheme="majorBidi" w:cs="B Mitra" w:hint="cs"/>
          <w:sz w:val="28"/>
          <w:szCs w:val="28"/>
          <w:rtl/>
        </w:rPr>
        <w:t>معکوسی</w:t>
      </w:r>
      <w:r w:rsidRPr="00E318E8">
        <w:rPr>
          <w:rFonts w:asciiTheme="majorBidi" w:hAnsiTheme="majorBidi" w:cs="B Mitra"/>
          <w:sz w:val="28"/>
          <w:szCs w:val="28"/>
          <w:rtl/>
        </w:rPr>
        <w:t xml:space="preserve"> برا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رو</w:t>
      </w:r>
      <w:r w:rsidRPr="00E318E8">
        <w:rPr>
          <w:rFonts w:asciiTheme="majorBidi" w:hAnsiTheme="majorBidi" w:cs="B Mitra" w:hint="eastAsia"/>
          <w:sz w:val="28"/>
          <w:szCs w:val="28"/>
          <w:rtl/>
        </w:rPr>
        <w:t>ند</w:t>
      </w:r>
      <w:r w:rsidRPr="00E318E8">
        <w:rPr>
          <w:rFonts w:asciiTheme="majorBidi" w:hAnsiTheme="majorBidi" w:cs="B Mitra"/>
          <w:sz w:val="28"/>
          <w:szCs w:val="28"/>
          <w:rtl/>
        </w:rPr>
        <w:t xml:space="preserve"> </w:t>
      </w:r>
      <w:r w:rsidR="00FB201F">
        <w:rPr>
          <w:rFonts w:asciiTheme="majorBidi" w:hAnsiTheme="majorBidi" w:cs="B Mitra" w:hint="cs"/>
          <w:sz w:val="28"/>
          <w:szCs w:val="28"/>
          <w:rtl/>
        </w:rPr>
        <w:t xml:space="preserve">خاص </w:t>
      </w:r>
      <w:r w:rsidR="006758EC">
        <w:rPr>
          <w:rFonts w:asciiTheme="majorBidi" w:hAnsiTheme="majorBidi" w:cs="B Mitra" w:hint="cs"/>
          <w:sz w:val="28"/>
          <w:szCs w:val="28"/>
          <w:rtl/>
        </w:rPr>
        <w:t>شناسایی نشده</w:t>
      </w:r>
      <w:r w:rsidR="00FB201F">
        <w:rPr>
          <w:rFonts w:asciiTheme="majorBidi" w:hAnsiTheme="majorBidi" w:cs="B Mitra" w:hint="cs"/>
          <w:sz w:val="28"/>
          <w:szCs w:val="28"/>
          <w:rtl/>
        </w:rPr>
        <w:t xml:space="preserve"> باشد</w:t>
      </w:r>
      <w:r w:rsidRPr="00E318E8">
        <w:rPr>
          <w:rFonts w:asciiTheme="majorBidi" w:hAnsiTheme="majorBidi" w:cs="B Mitra"/>
          <w:sz w:val="28"/>
          <w:szCs w:val="28"/>
          <w:rtl/>
        </w:rPr>
        <w:t xml:space="preserve">، احتمالاً </w:t>
      </w:r>
      <w:r w:rsidR="002C1A98" w:rsidRPr="00E318E8">
        <w:rPr>
          <w:rFonts w:asciiTheme="majorBidi" w:hAnsiTheme="majorBidi" w:cs="B Mitra"/>
          <w:sz w:val="28"/>
          <w:szCs w:val="28"/>
          <w:rtl/>
        </w:rPr>
        <w:t>به اندازه کاف</w:t>
      </w:r>
      <w:r w:rsidR="002C1A98" w:rsidRPr="00E318E8">
        <w:rPr>
          <w:rFonts w:asciiTheme="majorBidi" w:hAnsiTheme="majorBidi" w:cs="B Mitra" w:hint="cs"/>
          <w:sz w:val="28"/>
          <w:szCs w:val="28"/>
          <w:rtl/>
        </w:rPr>
        <w:t>ی</w:t>
      </w:r>
      <w:r w:rsidR="002C1A98" w:rsidRPr="00E318E8">
        <w:rPr>
          <w:rFonts w:asciiTheme="majorBidi" w:hAnsiTheme="majorBidi" w:cs="B Mitra"/>
          <w:sz w:val="28"/>
          <w:szCs w:val="28"/>
          <w:rtl/>
        </w:rPr>
        <w:t xml:space="preserve"> </w:t>
      </w:r>
      <w:r w:rsidRPr="00E318E8">
        <w:rPr>
          <w:rFonts w:asciiTheme="majorBidi" w:hAnsiTheme="majorBidi" w:cs="B Mitra"/>
          <w:sz w:val="28"/>
          <w:szCs w:val="28"/>
          <w:rtl/>
        </w:rPr>
        <w:t>به پ</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دگ</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2C1A98">
        <w:rPr>
          <w:rFonts w:asciiTheme="majorBidi" w:hAnsiTheme="majorBidi" w:cs="B Mitra" w:hint="cs"/>
          <w:sz w:val="28"/>
          <w:szCs w:val="28"/>
          <w:rtl/>
        </w:rPr>
        <w:t xml:space="preserve">آن </w:t>
      </w:r>
      <w:r w:rsidRPr="00E318E8">
        <w:rPr>
          <w:rFonts w:asciiTheme="majorBidi" w:hAnsiTheme="majorBidi" w:cs="B Mitra"/>
          <w:sz w:val="28"/>
          <w:szCs w:val="28"/>
          <w:rtl/>
        </w:rPr>
        <w:t>روند پرداخته نشده است. «روندها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F9737F">
        <w:rPr>
          <w:rFonts w:asciiTheme="majorBidi" w:hAnsiTheme="majorBidi" w:cs="B Mitra" w:hint="cs"/>
          <w:sz w:val="28"/>
          <w:szCs w:val="28"/>
          <w:rtl/>
        </w:rPr>
        <w:t>معکوس</w:t>
      </w:r>
      <w:r w:rsidRPr="00E318E8">
        <w:rPr>
          <w:rFonts w:asciiTheme="majorBidi" w:hAnsiTheme="majorBidi" w:cs="B Mitra"/>
          <w:sz w:val="28"/>
          <w:szCs w:val="28"/>
          <w:rtl/>
        </w:rPr>
        <w:t xml:space="preserve"> </w:t>
      </w:r>
      <w:r w:rsidR="00107FEB">
        <w:rPr>
          <w:rFonts w:asciiTheme="majorBidi" w:hAnsiTheme="majorBidi" w:cs="B Mitra" w:hint="cs"/>
          <w:sz w:val="28"/>
          <w:szCs w:val="28"/>
          <w:rtl/>
        </w:rPr>
        <w:t>برخلاف</w:t>
      </w:r>
      <w:r w:rsidRPr="00E318E8">
        <w:rPr>
          <w:rFonts w:asciiTheme="majorBidi" w:hAnsiTheme="majorBidi" w:cs="B Mitra"/>
          <w:sz w:val="28"/>
          <w:szCs w:val="28"/>
          <w:rtl/>
        </w:rPr>
        <w:t xml:space="preserve"> روندها اتفاق نم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افتند</w:t>
      </w:r>
      <w:r w:rsidR="008C737E">
        <w:rPr>
          <w:rFonts w:asciiTheme="majorBidi" w:hAnsiTheme="majorBidi" w:cs="B Mitra" w:hint="cs"/>
          <w:sz w:val="28"/>
          <w:szCs w:val="28"/>
          <w:rtl/>
        </w:rPr>
        <w:t>؛</w:t>
      </w:r>
      <w:r w:rsidRPr="00E318E8">
        <w:rPr>
          <w:rFonts w:asciiTheme="majorBidi" w:hAnsiTheme="majorBidi" w:cs="B Mitra"/>
          <w:sz w:val="28"/>
          <w:szCs w:val="28"/>
          <w:rtl/>
        </w:rPr>
        <w:t xml:space="preserve"> </w:t>
      </w:r>
      <w:r w:rsidR="001D58F4">
        <w:rPr>
          <w:rFonts w:asciiTheme="majorBidi" w:hAnsiTheme="majorBidi" w:cs="B Mitra" w:hint="cs"/>
          <w:sz w:val="28"/>
          <w:szCs w:val="28"/>
          <w:rtl/>
        </w:rPr>
        <w:t>آنها</w:t>
      </w:r>
      <w:r w:rsidR="00871D91" w:rsidRPr="00E318E8">
        <w:rPr>
          <w:rFonts w:asciiTheme="majorBidi" w:hAnsiTheme="majorBidi" w:cs="B Mitra"/>
          <w:sz w:val="28"/>
          <w:szCs w:val="28"/>
          <w:rtl/>
        </w:rPr>
        <w:t xml:space="preserve"> </w:t>
      </w:r>
      <w:r w:rsidRPr="00E318E8">
        <w:rPr>
          <w:rFonts w:asciiTheme="majorBidi" w:hAnsiTheme="majorBidi" w:cs="B Mitra"/>
          <w:sz w:val="28"/>
          <w:szCs w:val="28"/>
          <w:rtl/>
        </w:rPr>
        <w:t xml:space="preserve">به خاطر </w:t>
      </w:r>
      <w:r w:rsidR="00871D91" w:rsidRPr="00E318E8">
        <w:rPr>
          <w:rFonts w:asciiTheme="majorBidi" w:hAnsiTheme="majorBidi" w:cs="B Mitra"/>
          <w:sz w:val="28"/>
          <w:szCs w:val="28"/>
          <w:rtl/>
        </w:rPr>
        <w:t xml:space="preserve">روندها </w:t>
      </w:r>
      <w:r w:rsidRPr="00E318E8">
        <w:rPr>
          <w:rFonts w:asciiTheme="majorBidi" w:hAnsiTheme="majorBidi" w:cs="B Mitra"/>
          <w:sz w:val="28"/>
          <w:szCs w:val="28"/>
          <w:rtl/>
        </w:rPr>
        <w:t>اتفاق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افتند»</w:t>
      </w:r>
      <w:r w:rsidR="008C737E">
        <w:rPr>
          <w:rFonts w:asciiTheme="majorBidi" w:hAnsiTheme="majorBidi" w:cs="B Mitra" w:hint="cs"/>
          <w:sz w:val="28"/>
          <w:szCs w:val="28"/>
          <w:rtl/>
        </w:rPr>
        <w:t xml:space="preserve"> (وینر و آرنولد، 2006: 23)</w:t>
      </w:r>
      <w:r w:rsidRPr="00E318E8">
        <w:rPr>
          <w:rFonts w:asciiTheme="majorBidi" w:hAnsiTheme="majorBidi" w:cs="B Mitra"/>
          <w:sz w:val="28"/>
          <w:szCs w:val="28"/>
          <w:rtl/>
        </w:rPr>
        <w:t>. روند</w:t>
      </w:r>
      <w:r w:rsidR="00CC74F4">
        <w:rPr>
          <w:rFonts w:asciiTheme="majorBidi" w:hAnsiTheme="majorBidi" w:cs="B Mitra" w:hint="cs"/>
          <w:sz w:val="28"/>
          <w:szCs w:val="28"/>
          <w:rtl/>
        </w:rPr>
        <w:t>ی که</w:t>
      </w:r>
      <w:r w:rsidRPr="00E318E8">
        <w:rPr>
          <w:rFonts w:asciiTheme="majorBidi" w:hAnsiTheme="majorBidi" w:cs="B Mitra"/>
          <w:sz w:val="28"/>
          <w:szCs w:val="28"/>
          <w:rtl/>
        </w:rPr>
        <w:t xml:space="preserve"> </w:t>
      </w:r>
      <w:r w:rsidR="00CC74F4">
        <w:rPr>
          <w:rFonts w:asciiTheme="majorBidi" w:hAnsiTheme="majorBidi" w:cs="B Mitra" w:hint="cs"/>
          <w:sz w:val="28"/>
          <w:szCs w:val="28"/>
          <w:rtl/>
        </w:rPr>
        <w:t xml:space="preserve">ظاهراً </w:t>
      </w:r>
      <w:r w:rsidRPr="00E318E8">
        <w:rPr>
          <w:rFonts w:asciiTheme="majorBidi" w:hAnsiTheme="majorBidi" w:cs="B Mitra"/>
          <w:sz w:val="28"/>
          <w:szCs w:val="28"/>
          <w:rtl/>
        </w:rPr>
        <w:t>شناسا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و </w:t>
      </w:r>
      <w:r w:rsidR="00CC74F4">
        <w:rPr>
          <w:rFonts w:asciiTheme="majorBidi" w:hAnsiTheme="majorBidi" w:cs="B Mitra" w:hint="cs"/>
          <w:sz w:val="28"/>
          <w:szCs w:val="28"/>
          <w:rtl/>
        </w:rPr>
        <w:t>به خوبی</w:t>
      </w:r>
      <w:r w:rsidR="00CC74F4" w:rsidRPr="00E318E8">
        <w:rPr>
          <w:rFonts w:asciiTheme="majorBidi" w:hAnsiTheme="majorBidi" w:cs="B Mitra"/>
          <w:sz w:val="28"/>
          <w:szCs w:val="28"/>
          <w:rtl/>
        </w:rPr>
        <w:t xml:space="preserve"> </w:t>
      </w:r>
      <w:r w:rsidRPr="00E318E8">
        <w:rPr>
          <w:rFonts w:asciiTheme="majorBidi" w:hAnsiTheme="majorBidi" w:cs="B Mitra"/>
          <w:sz w:val="28"/>
          <w:szCs w:val="28"/>
          <w:rtl/>
        </w:rPr>
        <w:t>درک شده</w:t>
      </w:r>
      <w:r w:rsidR="00CC74F4">
        <w:rPr>
          <w:rFonts w:asciiTheme="majorBidi" w:hAnsiTheme="majorBidi" w:cs="B Mitra" w:hint="cs"/>
          <w:sz w:val="28"/>
          <w:szCs w:val="28"/>
          <w:rtl/>
        </w:rPr>
        <w:t xml:space="preserve"> است،</w:t>
      </w:r>
      <w:r w:rsidRPr="00E318E8">
        <w:rPr>
          <w:rFonts w:asciiTheme="majorBidi" w:hAnsiTheme="majorBidi" w:cs="B Mitra"/>
          <w:sz w:val="28"/>
          <w:szCs w:val="28"/>
          <w:rtl/>
        </w:rPr>
        <w:t xml:space="preserve"> </w:t>
      </w:r>
      <w:r w:rsidR="00CC74F4">
        <w:rPr>
          <w:rFonts w:asciiTheme="majorBidi" w:hAnsiTheme="majorBidi" w:cs="B Mitra" w:hint="cs"/>
          <w:sz w:val="28"/>
          <w:szCs w:val="28"/>
          <w:rtl/>
        </w:rPr>
        <w:t>حین بسط یافتن</w:t>
      </w:r>
      <w:r w:rsidRPr="00E318E8">
        <w:rPr>
          <w:rFonts w:asciiTheme="majorBidi" w:hAnsiTheme="majorBidi" w:cs="B Mitra"/>
          <w:sz w:val="28"/>
          <w:szCs w:val="28"/>
          <w:rtl/>
        </w:rPr>
        <w:t xml:space="preserve"> توسط روند </w:t>
      </w:r>
      <w:r w:rsidR="00CC74F4">
        <w:rPr>
          <w:rFonts w:asciiTheme="majorBidi" w:hAnsiTheme="majorBidi" w:cs="B Mitra" w:hint="cs"/>
          <w:sz w:val="28"/>
          <w:szCs w:val="28"/>
          <w:rtl/>
        </w:rPr>
        <w:t>معکوس</w:t>
      </w:r>
      <w:r w:rsidRPr="00E318E8">
        <w:rPr>
          <w:rFonts w:asciiTheme="majorBidi" w:hAnsiTheme="majorBidi" w:cs="B Mitra"/>
          <w:sz w:val="28"/>
          <w:szCs w:val="28"/>
          <w:rtl/>
        </w:rPr>
        <w:t xml:space="preserve"> آن</w:t>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w:t>
      </w:r>
      <w:r w:rsidR="00CC74F4">
        <w:rPr>
          <w:rFonts w:asciiTheme="majorBidi" w:hAnsiTheme="majorBidi" w:cs="B Mitra" w:hint="cs"/>
          <w:sz w:val="28"/>
          <w:szCs w:val="28"/>
          <w:rtl/>
        </w:rPr>
        <w:t>می تواند</w:t>
      </w:r>
      <w:r w:rsidR="00CC74F4" w:rsidRPr="00E318E8">
        <w:rPr>
          <w:rFonts w:asciiTheme="majorBidi" w:hAnsiTheme="majorBidi" w:cs="B Mitra"/>
          <w:sz w:val="28"/>
          <w:szCs w:val="28"/>
          <w:rtl/>
        </w:rPr>
        <w:t xml:space="preserve"> </w:t>
      </w:r>
      <w:r w:rsidRPr="00E318E8">
        <w:rPr>
          <w:rFonts w:asciiTheme="majorBidi" w:hAnsiTheme="majorBidi" w:cs="B Mitra"/>
          <w:sz w:val="28"/>
          <w:szCs w:val="28"/>
          <w:rtl/>
        </w:rPr>
        <w:t>معنا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کاملاً جد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پ</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دا</w:t>
      </w:r>
      <w:r w:rsidRPr="00E318E8">
        <w:rPr>
          <w:rFonts w:asciiTheme="majorBidi" w:hAnsiTheme="majorBidi" w:cs="B Mitra"/>
          <w:sz w:val="28"/>
          <w:szCs w:val="28"/>
          <w:rtl/>
        </w:rPr>
        <w:t xml:space="preserve"> کند. در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مورد</w:t>
      </w:r>
      <w:r w:rsidR="008345CF">
        <w:rPr>
          <w:rFonts w:asciiTheme="majorBidi" w:hAnsiTheme="majorBidi" w:cs="B Mitra" w:hint="cs"/>
          <w:sz w:val="28"/>
          <w:szCs w:val="28"/>
          <w:rtl/>
        </w:rPr>
        <w:t>،</w:t>
      </w:r>
      <w:r w:rsidRPr="00E318E8">
        <w:rPr>
          <w:rFonts w:asciiTheme="majorBidi" w:hAnsiTheme="majorBidi" w:cs="B Mitra"/>
          <w:sz w:val="28"/>
          <w:szCs w:val="28"/>
          <w:rtl/>
        </w:rPr>
        <w:t xml:space="preserve"> با دو تحول مجزا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w:t>
      </w:r>
      <w:r w:rsidRPr="00E318E8">
        <w:rPr>
          <w:rFonts w:asciiTheme="majorBidi" w:hAnsiTheme="majorBidi" w:cs="B Mitra"/>
          <w:sz w:val="28"/>
          <w:szCs w:val="28"/>
          <w:rtl/>
        </w:rPr>
        <w:t xml:space="preserve"> در حال تکامل در جهت‌ها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متضاد روبرو 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ست</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م،</w:t>
      </w:r>
      <w:r w:rsidRPr="00E318E8">
        <w:rPr>
          <w:rFonts w:asciiTheme="majorBidi" w:hAnsiTheme="majorBidi" w:cs="B Mitra"/>
          <w:sz w:val="28"/>
          <w:szCs w:val="28"/>
          <w:rtl/>
        </w:rPr>
        <w:t xml:space="preserve"> بلکه با پد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ده</w:t>
      </w:r>
      <w:r w:rsidR="008345CF">
        <w:rPr>
          <w:rFonts w:asciiTheme="majorBidi" w:hAnsiTheme="majorBidi" w:cs="B Mitra" w:hint="cs"/>
          <w:sz w:val="28"/>
          <w:szCs w:val="28"/>
          <w:rtl/>
        </w:rPr>
        <w:t>-</w:t>
      </w:r>
      <w:r w:rsidRPr="00E318E8">
        <w:rPr>
          <w:rFonts w:asciiTheme="majorBidi" w:hAnsiTheme="majorBidi" w:cs="B Mitra" w:hint="cs"/>
          <w:sz w:val="28"/>
          <w:szCs w:val="28"/>
          <w:rtl/>
        </w:rPr>
        <w:t>ترکی</w:t>
      </w:r>
      <w:r w:rsidRPr="00E318E8">
        <w:rPr>
          <w:rFonts w:asciiTheme="majorBidi" w:hAnsiTheme="majorBidi" w:cs="B Mitra" w:hint="eastAsia"/>
          <w:sz w:val="28"/>
          <w:szCs w:val="28"/>
          <w:rtl/>
        </w:rPr>
        <w:t>ب</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و پ</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ده‌تر</w:t>
      </w:r>
      <w:r w:rsidR="008345CF">
        <w:rPr>
          <w:rFonts w:asciiTheme="majorBidi" w:hAnsiTheme="majorBidi" w:cs="B Mitra" w:hint="cs"/>
          <w:sz w:val="28"/>
          <w:szCs w:val="28"/>
          <w:rtl/>
        </w:rPr>
        <w:t xml:space="preserve">- </w:t>
      </w:r>
      <w:r w:rsidR="008345CF" w:rsidRPr="00E318E8">
        <w:rPr>
          <w:rFonts w:asciiTheme="majorBidi" w:hAnsiTheme="majorBidi" w:cs="B Mitra"/>
          <w:sz w:val="28"/>
          <w:szCs w:val="28"/>
          <w:rtl/>
        </w:rPr>
        <w:t>جد</w:t>
      </w:r>
      <w:r w:rsidR="008345CF" w:rsidRPr="00E318E8">
        <w:rPr>
          <w:rFonts w:asciiTheme="majorBidi" w:hAnsiTheme="majorBidi" w:cs="B Mitra" w:hint="cs"/>
          <w:sz w:val="28"/>
          <w:szCs w:val="28"/>
          <w:rtl/>
        </w:rPr>
        <w:t>ی</w:t>
      </w:r>
      <w:r w:rsidR="008345CF" w:rsidRPr="00E318E8">
        <w:rPr>
          <w:rFonts w:asciiTheme="majorBidi" w:hAnsiTheme="majorBidi" w:cs="B Mitra" w:hint="eastAsia"/>
          <w:sz w:val="28"/>
          <w:szCs w:val="28"/>
          <w:rtl/>
        </w:rPr>
        <w:t>د</w:t>
      </w:r>
      <w:r w:rsidR="008345CF">
        <w:rPr>
          <w:rFonts w:asciiTheme="majorBidi" w:hAnsiTheme="majorBidi" w:cs="B Mitra" w:hint="cs"/>
          <w:sz w:val="28"/>
          <w:szCs w:val="28"/>
          <w:rtl/>
        </w:rPr>
        <w:t>ی</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سروکار</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داری</w:t>
      </w:r>
      <w:r w:rsidRPr="00E318E8">
        <w:rPr>
          <w:rFonts w:asciiTheme="majorBidi" w:hAnsiTheme="majorBidi" w:cs="B Mitra" w:hint="eastAsia"/>
          <w:sz w:val="28"/>
          <w:szCs w:val="28"/>
          <w:rtl/>
        </w:rPr>
        <w:t>م</w:t>
      </w:r>
      <w:r w:rsidRPr="00E318E8">
        <w:rPr>
          <w:rFonts w:asciiTheme="majorBidi" w:hAnsiTheme="majorBidi" w:cs="B Mitra"/>
          <w:sz w:val="28"/>
          <w:szCs w:val="28"/>
          <w:rtl/>
        </w:rPr>
        <w:t>. در ز</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ر</w:t>
      </w:r>
      <w:r w:rsidRPr="00E318E8">
        <w:rPr>
          <w:rFonts w:asciiTheme="majorBidi" w:hAnsiTheme="majorBidi" w:cs="B Mitra"/>
          <w:sz w:val="28"/>
          <w:szCs w:val="28"/>
          <w:rtl/>
        </w:rPr>
        <w:t xml:space="preserve"> به چند نمونه از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پد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ده</w:t>
      </w:r>
      <w:r w:rsidRPr="00E318E8">
        <w:rPr>
          <w:rFonts w:asciiTheme="majorBidi" w:hAnsiTheme="majorBidi" w:cs="B Mitra"/>
          <w:sz w:val="28"/>
          <w:szCs w:val="28"/>
          <w:rtl/>
        </w:rPr>
        <w:t xml:space="preserve"> اشاره م</w:t>
      </w:r>
      <w:r w:rsidRPr="00E318E8">
        <w:rPr>
          <w:rFonts w:asciiTheme="majorBidi" w:hAnsiTheme="majorBidi" w:cs="B Mitra" w:hint="cs"/>
          <w:sz w:val="28"/>
          <w:szCs w:val="28"/>
          <w:rtl/>
        </w:rPr>
        <w:t>ی</w:t>
      </w:r>
      <w:r w:rsidR="00EC69D7">
        <w:rPr>
          <w:rFonts w:asciiTheme="majorBidi" w:hAnsiTheme="majorBidi" w:cs="B Mitra"/>
          <w:sz w:val="28"/>
          <w:szCs w:val="28"/>
          <w:rtl/>
        </w:rPr>
        <w:softHyphen/>
      </w:r>
      <w:r w:rsidRPr="00E318E8">
        <w:rPr>
          <w:rFonts w:asciiTheme="majorBidi" w:hAnsiTheme="majorBidi" w:cs="B Mitra"/>
          <w:sz w:val="28"/>
          <w:szCs w:val="28"/>
          <w:rtl/>
        </w:rPr>
        <w:t>کن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م</w:t>
      </w:r>
      <w:r w:rsidRPr="00E318E8">
        <w:rPr>
          <w:rFonts w:asciiTheme="majorBidi" w:hAnsiTheme="majorBidi" w:cs="B Mitra"/>
          <w:sz w:val="28"/>
          <w:szCs w:val="28"/>
          <w:rtl/>
        </w:rPr>
        <w:t>:</w:t>
      </w:r>
    </w:p>
    <w:p w14:paraId="426B258B" w14:textId="4D65733C"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جهان</w:t>
      </w:r>
      <w:r w:rsidR="00271F1E">
        <w:rPr>
          <w:rFonts w:asciiTheme="majorBidi" w:hAnsiTheme="majorBidi" w:cs="B Mitra" w:hint="cs"/>
          <w:sz w:val="28"/>
          <w:szCs w:val="28"/>
          <w:rtl/>
        </w:rPr>
        <w:t>-محلی</w:t>
      </w:r>
      <w:r w:rsidRPr="00E318E8">
        <w:rPr>
          <w:rFonts w:asciiTheme="majorBidi" w:hAnsiTheme="majorBidi" w:cs="B Mitra"/>
          <w:sz w:val="28"/>
          <w:szCs w:val="28"/>
          <w:rtl/>
        </w:rPr>
        <w:t xml:space="preserve"> </w:t>
      </w:r>
      <w:r w:rsidR="00D415D5">
        <w:rPr>
          <w:rFonts w:asciiTheme="majorBidi" w:hAnsiTheme="majorBidi" w:cs="B Mitra" w:hint="cs"/>
          <w:sz w:val="28"/>
          <w:szCs w:val="28"/>
          <w:rtl/>
        </w:rPr>
        <w:t>شدن</w:t>
      </w:r>
      <w:r w:rsidR="00271F1E">
        <w:rPr>
          <w:rStyle w:val="FootnoteReference"/>
          <w:rFonts w:asciiTheme="majorBidi" w:hAnsiTheme="majorBidi" w:cs="B Mitra"/>
          <w:sz w:val="28"/>
          <w:szCs w:val="28"/>
          <w:rtl/>
        </w:rPr>
        <w:footnoteReference w:id="160"/>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عن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تخصص محل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در</w:t>
      </w:r>
      <w:r w:rsidR="00D415D5">
        <w:rPr>
          <w:rFonts w:asciiTheme="majorBidi" w:hAnsiTheme="majorBidi" w:cs="B Mitra" w:hint="cs"/>
          <w:sz w:val="28"/>
          <w:szCs w:val="28"/>
          <w:rtl/>
        </w:rPr>
        <w:t xml:space="preserve"> یک</w:t>
      </w:r>
      <w:r w:rsidRPr="00E318E8">
        <w:rPr>
          <w:rFonts w:asciiTheme="majorBidi" w:hAnsiTheme="majorBidi" w:cs="B Mitra"/>
          <w:sz w:val="28"/>
          <w:szCs w:val="28"/>
          <w:rtl/>
        </w:rPr>
        <w:t xml:space="preserve"> اقتصاد</w:t>
      </w:r>
      <w:r w:rsidR="00D415D5">
        <w:rPr>
          <w:rFonts w:asciiTheme="majorBidi" w:hAnsiTheme="majorBidi" w:cs="B Mitra" w:hint="cs"/>
          <w:sz w:val="28"/>
          <w:szCs w:val="28"/>
          <w:rtl/>
        </w:rPr>
        <w:t xml:space="preserve"> در حال</w:t>
      </w:r>
      <w:r w:rsidRPr="00E318E8">
        <w:rPr>
          <w:rFonts w:asciiTheme="majorBidi" w:hAnsiTheme="majorBidi" w:cs="B Mitra"/>
          <w:sz w:val="28"/>
          <w:szCs w:val="28"/>
          <w:rtl/>
        </w:rPr>
        <w:t xml:space="preserve"> جهان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شدن)</w:t>
      </w:r>
    </w:p>
    <w:p w14:paraId="18ECEE8E" w14:textId="011EC69D" w:rsidR="00511922"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بوبوس‌ها</w:t>
      </w:r>
      <w:r w:rsidR="00511922">
        <w:rPr>
          <w:rStyle w:val="FootnoteReference"/>
          <w:rFonts w:asciiTheme="majorBidi" w:hAnsiTheme="majorBidi" w:cs="B Mitra"/>
          <w:sz w:val="28"/>
          <w:szCs w:val="28"/>
          <w:rtl/>
        </w:rPr>
        <w:footnoteReference w:id="161"/>
      </w:r>
      <w:r w:rsidRPr="00E318E8">
        <w:rPr>
          <w:rFonts w:asciiTheme="majorBidi" w:hAnsiTheme="majorBidi" w:cs="B Mitra"/>
          <w:sz w:val="28"/>
          <w:szCs w:val="28"/>
          <w:rtl/>
        </w:rPr>
        <w:t xml:space="preserve"> (بوهم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w:t>
      </w:r>
      <w:r w:rsidRPr="00E318E8">
        <w:rPr>
          <w:rFonts w:asciiTheme="majorBidi" w:hAnsiTheme="majorBidi" w:cs="B Mitra" w:hint="cs"/>
          <w:sz w:val="28"/>
          <w:szCs w:val="28"/>
          <w:rtl/>
        </w:rPr>
        <w:t>یی‌</w:t>
      </w:r>
      <w:r w:rsidRPr="00E318E8">
        <w:rPr>
          <w:rFonts w:asciiTheme="majorBidi" w:hAnsiTheme="majorBidi" w:cs="B Mitra" w:hint="eastAsia"/>
          <w:sz w:val="28"/>
          <w:szCs w:val="28"/>
          <w:rtl/>
        </w:rPr>
        <w:t>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بورژوا</w:t>
      </w:r>
      <w:r w:rsidR="00055B98">
        <w:rPr>
          <w:rStyle w:val="FootnoteReference"/>
          <w:rFonts w:asciiTheme="majorBidi" w:hAnsiTheme="majorBidi" w:cs="B Mitra"/>
          <w:sz w:val="28"/>
          <w:szCs w:val="28"/>
          <w:rtl/>
        </w:rPr>
        <w:footnoteReference w:id="162"/>
      </w:r>
      <w:r w:rsidRPr="00E318E8">
        <w:rPr>
          <w:rFonts w:asciiTheme="majorBidi" w:hAnsiTheme="majorBidi" w:cs="B Mitra"/>
          <w:sz w:val="28"/>
          <w:szCs w:val="28"/>
          <w:rtl/>
        </w:rPr>
        <w:t>) که نگرش خرده‌فرهنگ</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را با سبک زندگ</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بورژوا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ترک</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ب</w:t>
      </w:r>
      <w:r w:rsidRPr="00E318E8">
        <w:rPr>
          <w:rFonts w:asciiTheme="majorBidi" w:hAnsiTheme="majorBidi" w:cs="B Mitra"/>
          <w:sz w:val="28"/>
          <w:szCs w:val="28"/>
          <w:rtl/>
        </w:rPr>
        <w:t xml:space="preserve">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کنند</w:t>
      </w:r>
      <w:r w:rsidRPr="00E318E8">
        <w:rPr>
          <w:rFonts w:asciiTheme="majorBidi" w:hAnsiTheme="majorBidi" w:cs="B Mitra"/>
          <w:sz w:val="28"/>
          <w:szCs w:val="28"/>
          <w:rtl/>
        </w:rPr>
        <w:t xml:space="preserve"> </w:t>
      </w:r>
    </w:p>
    <w:p w14:paraId="238C13F3" w14:textId="4B278C98"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جر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ان</w:t>
      </w:r>
      <w:r w:rsidRPr="00E318E8">
        <w:rPr>
          <w:rFonts w:asciiTheme="majorBidi" w:hAnsiTheme="majorBidi" w:cs="B Mitra"/>
          <w:sz w:val="28"/>
          <w:szCs w:val="28"/>
          <w:rtl/>
        </w:rPr>
        <w:t xml:space="preserve"> </w:t>
      </w:r>
      <w:r w:rsidR="00055B98">
        <w:rPr>
          <w:rFonts w:asciiTheme="majorBidi" w:hAnsiTheme="majorBidi" w:cs="B Mitra" w:hint="cs"/>
          <w:sz w:val="28"/>
          <w:szCs w:val="28"/>
          <w:rtl/>
        </w:rPr>
        <w:t xml:space="preserve">به </w:t>
      </w:r>
      <w:r w:rsidRPr="00E318E8">
        <w:rPr>
          <w:rFonts w:asciiTheme="majorBidi" w:hAnsiTheme="majorBidi" w:cs="B Mitra"/>
          <w:sz w:val="28"/>
          <w:szCs w:val="28"/>
          <w:rtl/>
        </w:rPr>
        <w:t>حاش</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w:t>
      </w:r>
      <w:r w:rsidR="00055B98">
        <w:rPr>
          <w:rFonts w:asciiTheme="majorBidi" w:hAnsiTheme="majorBidi" w:cs="B Mitra" w:hint="cs"/>
          <w:sz w:val="28"/>
          <w:szCs w:val="28"/>
          <w:rtl/>
        </w:rPr>
        <w:t xml:space="preserve"> رانده شده</w:t>
      </w:r>
      <w:r w:rsidR="000B788F">
        <w:rPr>
          <w:rStyle w:val="FootnoteReference"/>
          <w:rFonts w:asciiTheme="majorBidi" w:hAnsiTheme="majorBidi" w:cs="B Mitra"/>
          <w:sz w:val="28"/>
          <w:szCs w:val="28"/>
          <w:rtl/>
        </w:rPr>
        <w:footnoteReference w:id="163"/>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عن</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گروه‌ها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که خود را خرده‌فرهنگ‌ها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به حاش</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w:t>
      </w:r>
      <w:r w:rsidRPr="00E318E8">
        <w:rPr>
          <w:rFonts w:asciiTheme="majorBidi" w:hAnsiTheme="majorBidi" w:cs="B Mitra"/>
          <w:sz w:val="28"/>
          <w:szCs w:val="28"/>
          <w:rtl/>
        </w:rPr>
        <w:t xml:space="preserve"> رانده شده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دانند</w:t>
      </w:r>
      <w:r w:rsidRPr="00E318E8">
        <w:rPr>
          <w:rFonts w:asciiTheme="majorBidi" w:hAnsiTheme="majorBidi" w:cs="B Mitra"/>
          <w:sz w:val="28"/>
          <w:szCs w:val="28"/>
          <w:rtl/>
        </w:rPr>
        <w:t xml:space="preserve"> اما تفاوت </w:t>
      </w:r>
      <w:r w:rsidR="00055B98">
        <w:rPr>
          <w:rFonts w:asciiTheme="majorBidi" w:hAnsiTheme="majorBidi" w:cs="B Mitra" w:hint="cs"/>
          <w:sz w:val="28"/>
          <w:szCs w:val="28"/>
          <w:rtl/>
        </w:rPr>
        <w:t>چندانی</w:t>
      </w:r>
      <w:r w:rsidRPr="00E318E8">
        <w:rPr>
          <w:rFonts w:asciiTheme="majorBidi" w:hAnsiTheme="majorBidi" w:cs="B Mitra"/>
          <w:sz w:val="28"/>
          <w:szCs w:val="28"/>
          <w:rtl/>
        </w:rPr>
        <w:t xml:space="preserve"> با گروه‌ها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جر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ان</w:t>
      </w:r>
      <w:r w:rsidRPr="00E318E8">
        <w:rPr>
          <w:rFonts w:asciiTheme="majorBidi" w:hAnsiTheme="majorBidi" w:cs="B Mitra"/>
          <w:sz w:val="28"/>
          <w:szCs w:val="28"/>
          <w:rtl/>
        </w:rPr>
        <w:t xml:space="preserve"> اصل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055B98">
        <w:rPr>
          <w:rFonts w:asciiTheme="majorBidi" w:hAnsiTheme="majorBidi" w:cs="B Mitra" w:hint="cs"/>
          <w:sz w:val="28"/>
          <w:szCs w:val="28"/>
          <w:rtl/>
        </w:rPr>
        <w:t>ندارند</w:t>
      </w:r>
      <w:r w:rsidRPr="00E318E8">
        <w:rPr>
          <w:rFonts w:asciiTheme="majorBidi" w:hAnsiTheme="majorBidi" w:cs="B Mitra"/>
          <w:sz w:val="28"/>
          <w:szCs w:val="28"/>
          <w:rtl/>
        </w:rPr>
        <w:t>)</w:t>
      </w:r>
    </w:p>
    <w:p w14:paraId="4FE60B92" w14:textId="6B5289AE"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hint="eastAsia"/>
          <w:sz w:val="28"/>
          <w:szCs w:val="28"/>
          <w:rtl/>
        </w:rPr>
        <w:t>هر</w:t>
      </w: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از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w:t>
      </w:r>
      <w:r w:rsidR="000B788F">
        <w:rPr>
          <w:rFonts w:asciiTheme="majorBidi" w:hAnsiTheme="majorBidi" w:cs="B Mitra" w:hint="cs"/>
          <w:sz w:val="28"/>
          <w:szCs w:val="28"/>
          <w:rtl/>
        </w:rPr>
        <w:t>مثال</w:t>
      </w:r>
      <w:r w:rsidRPr="00E318E8">
        <w:rPr>
          <w:rFonts w:asciiTheme="majorBidi" w:hAnsiTheme="majorBidi" w:cs="B Mitra"/>
          <w:sz w:val="28"/>
          <w:szCs w:val="28"/>
          <w:rtl/>
        </w:rPr>
        <w:t>‌ها را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توان</w:t>
      </w:r>
      <w:r w:rsidRPr="00E318E8">
        <w:rPr>
          <w:rFonts w:asciiTheme="majorBidi" w:hAnsiTheme="majorBidi" w:cs="B Mitra"/>
          <w:sz w:val="28"/>
          <w:szCs w:val="28"/>
          <w:rtl/>
        </w:rPr>
        <w:t xml:space="preserve"> به‌عنوان تحول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متناقض و پ</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ده</w:t>
      </w:r>
      <w:r w:rsidRPr="00E318E8">
        <w:rPr>
          <w:rFonts w:asciiTheme="majorBidi" w:hAnsiTheme="majorBidi" w:cs="B Mitra"/>
          <w:sz w:val="28"/>
          <w:szCs w:val="28"/>
          <w:rtl/>
        </w:rPr>
        <w:t xml:space="preserve"> توص</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ف</w:t>
      </w:r>
      <w:r w:rsidRPr="00E318E8">
        <w:rPr>
          <w:rFonts w:asciiTheme="majorBidi" w:hAnsiTheme="majorBidi" w:cs="B Mitra"/>
          <w:sz w:val="28"/>
          <w:szCs w:val="28"/>
          <w:rtl/>
        </w:rPr>
        <w:t xml:space="preserve"> کرد که </w:t>
      </w:r>
      <w:r w:rsidR="00F61A92">
        <w:rPr>
          <w:rFonts w:asciiTheme="majorBidi" w:hAnsiTheme="majorBidi" w:cs="B Mitra" w:hint="cs"/>
          <w:sz w:val="28"/>
          <w:szCs w:val="28"/>
          <w:rtl/>
        </w:rPr>
        <w:t xml:space="preserve">قبلاً از </w:t>
      </w:r>
      <w:r w:rsidRPr="00E318E8">
        <w:rPr>
          <w:rFonts w:asciiTheme="majorBidi" w:hAnsiTheme="majorBidi" w:cs="B Mitra"/>
          <w:sz w:val="28"/>
          <w:szCs w:val="28"/>
          <w:rtl/>
        </w:rPr>
        <w:t>و</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ژگ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F61A92">
        <w:rPr>
          <w:rFonts w:asciiTheme="majorBidi" w:hAnsiTheme="majorBidi" w:cs="B Mitra" w:hint="cs"/>
          <w:sz w:val="28"/>
          <w:szCs w:val="28"/>
          <w:rtl/>
        </w:rPr>
        <w:t xml:space="preserve">منحصر به فرد </w:t>
      </w:r>
      <w:r w:rsidRPr="00E318E8">
        <w:rPr>
          <w:rFonts w:asciiTheme="majorBidi" w:hAnsiTheme="majorBidi" w:cs="B Mitra"/>
          <w:sz w:val="28"/>
          <w:szCs w:val="28"/>
          <w:rtl/>
        </w:rPr>
        <w:t xml:space="preserve">متناقض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w:t>
      </w:r>
      <w:r w:rsidRPr="00E318E8">
        <w:rPr>
          <w:rFonts w:asciiTheme="majorBidi" w:hAnsiTheme="majorBidi" w:cs="B Mitra"/>
          <w:sz w:val="28"/>
          <w:szCs w:val="28"/>
          <w:rtl/>
        </w:rPr>
        <w:t xml:space="preserve"> </w:t>
      </w:r>
      <w:r w:rsidR="00256EB1">
        <w:rPr>
          <w:rFonts w:asciiTheme="majorBidi" w:hAnsiTheme="majorBidi" w:cs="B Mitra" w:hint="cs"/>
          <w:sz w:val="28"/>
          <w:szCs w:val="28"/>
          <w:rtl/>
        </w:rPr>
        <w:t>دوسویه</w:t>
      </w:r>
      <w:r w:rsidR="00256EB1">
        <w:rPr>
          <w:rFonts w:asciiTheme="majorBidi" w:hAnsiTheme="majorBidi" w:cs="B Mitra"/>
          <w:sz w:val="28"/>
          <w:szCs w:val="28"/>
          <w:rtl/>
        </w:rPr>
        <w:softHyphen/>
      </w:r>
      <w:r w:rsidR="00256EB1">
        <w:rPr>
          <w:rFonts w:asciiTheme="majorBidi" w:hAnsiTheme="majorBidi" w:cs="B Mitra" w:hint="cs"/>
          <w:sz w:val="28"/>
          <w:szCs w:val="28"/>
          <w:rtl/>
        </w:rPr>
        <w:t>ای</w:t>
      </w:r>
      <w:r w:rsidR="00F61A92">
        <w:rPr>
          <w:rFonts w:asciiTheme="majorBidi" w:hAnsiTheme="majorBidi" w:cs="B Mitra" w:hint="cs"/>
          <w:sz w:val="28"/>
          <w:szCs w:val="28"/>
          <w:rtl/>
        </w:rPr>
        <w:t xml:space="preserve"> برخوردار بود</w:t>
      </w:r>
      <w:r w:rsidR="00CB4F78">
        <w:rPr>
          <w:rFonts w:asciiTheme="majorBidi" w:hAnsiTheme="majorBidi" w:cs="B Mitra" w:hint="cs"/>
          <w:sz w:val="28"/>
          <w:szCs w:val="28"/>
          <w:rtl/>
        </w:rPr>
        <w:t>ه ا</w:t>
      </w:r>
      <w:r w:rsidR="00F61A92">
        <w:rPr>
          <w:rFonts w:asciiTheme="majorBidi" w:hAnsiTheme="majorBidi" w:cs="B Mitra" w:hint="cs"/>
          <w:sz w:val="28"/>
          <w:szCs w:val="28"/>
          <w:rtl/>
        </w:rPr>
        <w:t>ند</w:t>
      </w:r>
      <w:r w:rsidR="00474661">
        <w:rPr>
          <w:rFonts w:asciiTheme="majorBidi" w:hAnsiTheme="majorBidi" w:cs="B Mitra" w:hint="cs"/>
          <w:sz w:val="28"/>
          <w:szCs w:val="28"/>
          <w:rtl/>
        </w:rPr>
        <w:t>؛</w:t>
      </w:r>
      <w:r w:rsidRPr="00E318E8">
        <w:rPr>
          <w:rFonts w:asciiTheme="majorBidi" w:hAnsiTheme="majorBidi" w:cs="B Mitra"/>
          <w:sz w:val="28"/>
          <w:szCs w:val="28"/>
          <w:rtl/>
        </w:rPr>
        <w:t xml:space="preserve"> در عوض، با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w:t>
      </w:r>
      <w:r w:rsidRPr="00E318E8">
        <w:rPr>
          <w:rFonts w:asciiTheme="majorBidi" w:hAnsiTheme="majorBidi" w:cs="B Mitra"/>
          <w:sz w:val="28"/>
          <w:szCs w:val="28"/>
          <w:rtl/>
        </w:rPr>
        <w:t xml:space="preserve"> </w:t>
      </w:r>
      <w:r w:rsidR="00B14C2C" w:rsidRPr="00E318E8">
        <w:rPr>
          <w:rFonts w:asciiTheme="majorBidi" w:hAnsiTheme="majorBidi" w:cs="B Mitra"/>
          <w:sz w:val="28"/>
          <w:szCs w:val="28"/>
          <w:rtl/>
        </w:rPr>
        <w:t xml:space="preserve">آنها </w:t>
      </w:r>
      <w:r w:rsidR="00B14C2C">
        <w:rPr>
          <w:rFonts w:asciiTheme="majorBidi" w:hAnsiTheme="majorBidi" w:cs="B Mitra" w:hint="cs"/>
          <w:sz w:val="28"/>
          <w:szCs w:val="28"/>
          <w:rtl/>
        </w:rPr>
        <w:t xml:space="preserve">را </w:t>
      </w:r>
      <w:r w:rsidRPr="00E318E8">
        <w:rPr>
          <w:rFonts w:asciiTheme="majorBidi" w:hAnsiTheme="majorBidi" w:cs="B Mitra"/>
          <w:sz w:val="28"/>
          <w:szCs w:val="28"/>
          <w:rtl/>
        </w:rPr>
        <w:t xml:space="preserve">به </w:t>
      </w:r>
      <w:r w:rsidR="009A32C4">
        <w:rPr>
          <w:rFonts w:asciiTheme="majorBidi" w:hAnsiTheme="majorBidi" w:cs="B Mitra" w:hint="cs"/>
          <w:sz w:val="28"/>
          <w:szCs w:val="28"/>
          <w:rtl/>
        </w:rPr>
        <w:t>مثابه</w:t>
      </w:r>
      <w:r w:rsidRPr="00E318E8">
        <w:rPr>
          <w:rFonts w:asciiTheme="majorBidi" w:hAnsiTheme="majorBidi" w:cs="B Mitra"/>
          <w:sz w:val="28"/>
          <w:szCs w:val="28"/>
          <w:rtl/>
        </w:rPr>
        <w:t xml:space="preserve"> </w:t>
      </w:r>
      <w:r w:rsidR="009015DB">
        <w:rPr>
          <w:rFonts w:asciiTheme="majorBidi" w:hAnsiTheme="majorBidi" w:cs="B Mitra" w:hint="cs"/>
          <w:sz w:val="28"/>
          <w:szCs w:val="28"/>
          <w:rtl/>
        </w:rPr>
        <w:t>اَشکال</w:t>
      </w:r>
      <w:r w:rsidRPr="00E318E8">
        <w:rPr>
          <w:rFonts w:asciiTheme="majorBidi" w:hAnsiTheme="majorBidi" w:cs="B Mitra"/>
          <w:sz w:val="28"/>
          <w:szCs w:val="28"/>
          <w:rtl/>
        </w:rPr>
        <w:t xml:space="preserve"> </w:t>
      </w:r>
      <w:r w:rsidR="00CC7137">
        <w:rPr>
          <w:rFonts w:asciiTheme="majorBidi" w:hAnsiTheme="majorBidi" w:cs="B Mitra" w:hint="cs"/>
          <w:sz w:val="28"/>
          <w:szCs w:val="28"/>
          <w:rtl/>
        </w:rPr>
        <w:t>تَکَثُر</w:t>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w:t>
      </w:r>
      <w:r w:rsidR="00CC7137">
        <w:rPr>
          <w:rFonts w:asciiTheme="majorBidi" w:hAnsiTheme="majorBidi" w:cs="B Mitra" w:hint="cs"/>
          <w:sz w:val="28"/>
          <w:szCs w:val="28"/>
          <w:rtl/>
        </w:rPr>
        <w:t>فردیت</w:t>
      </w:r>
      <w:r w:rsidRPr="00E318E8">
        <w:rPr>
          <w:rFonts w:asciiTheme="majorBidi" w:hAnsiTheme="majorBidi" w:cs="B Mitra"/>
          <w:sz w:val="28"/>
          <w:szCs w:val="28"/>
          <w:rtl/>
        </w:rPr>
        <w:t xml:space="preserve"> و ترک</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ب</w:t>
      </w:r>
      <w:r w:rsidR="00CC7137">
        <w:rPr>
          <w:rStyle w:val="FootnoteReference"/>
          <w:rFonts w:asciiTheme="majorBidi" w:hAnsiTheme="majorBidi" w:cs="B Mitra"/>
          <w:sz w:val="28"/>
          <w:szCs w:val="28"/>
          <w:rtl/>
        </w:rPr>
        <w:footnoteReference w:id="164"/>
      </w:r>
      <w:r w:rsidRPr="00E318E8">
        <w:rPr>
          <w:rFonts w:asciiTheme="majorBidi" w:hAnsiTheme="majorBidi" w:cs="B Mitra"/>
          <w:sz w:val="28"/>
          <w:szCs w:val="28"/>
          <w:rtl/>
        </w:rPr>
        <w:t xml:space="preserve"> در نظر گرفت. 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بل</w:t>
      </w:r>
      <w:r w:rsidRPr="00E318E8">
        <w:rPr>
          <w:rFonts w:asciiTheme="majorBidi" w:hAnsiTheme="majorBidi" w:cs="B Mitra"/>
          <w:sz w:val="28"/>
          <w:szCs w:val="28"/>
          <w:rtl/>
        </w:rPr>
        <w:t xml:space="preserve"> و شوارتز (2010) </w:t>
      </w:r>
      <w:r w:rsidR="00CC7137" w:rsidRPr="00E318E8">
        <w:rPr>
          <w:rFonts w:asciiTheme="majorBidi" w:hAnsiTheme="majorBidi" w:cs="B Mitra"/>
          <w:sz w:val="28"/>
          <w:szCs w:val="28"/>
          <w:rtl/>
        </w:rPr>
        <w:t>رو</w:t>
      </w:r>
      <w:r w:rsidR="00CC7137" w:rsidRPr="00E318E8">
        <w:rPr>
          <w:rFonts w:asciiTheme="majorBidi" w:hAnsiTheme="majorBidi" w:cs="B Mitra" w:hint="cs"/>
          <w:sz w:val="28"/>
          <w:szCs w:val="28"/>
          <w:rtl/>
        </w:rPr>
        <w:t>ی</w:t>
      </w:r>
      <w:r w:rsidR="00CC7137" w:rsidRPr="00E318E8">
        <w:rPr>
          <w:rFonts w:asciiTheme="majorBidi" w:hAnsiTheme="majorBidi" w:cs="B Mitra" w:hint="eastAsia"/>
          <w:sz w:val="28"/>
          <w:szCs w:val="28"/>
          <w:rtl/>
        </w:rPr>
        <w:t>کرد</w:t>
      </w:r>
      <w:r w:rsidR="00CC7137" w:rsidRPr="00E318E8">
        <w:rPr>
          <w:rFonts w:asciiTheme="majorBidi" w:hAnsiTheme="majorBidi" w:cs="B Mitra"/>
          <w:sz w:val="28"/>
          <w:szCs w:val="28"/>
          <w:rtl/>
        </w:rPr>
        <w:t xml:space="preserve"> </w:t>
      </w:r>
      <w:r w:rsidR="00CC7137">
        <w:rPr>
          <w:rFonts w:asciiTheme="majorBidi" w:hAnsiTheme="majorBidi" w:cs="B Mitra" w:hint="cs"/>
          <w:sz w:val="28"/>
          <w:szCs w:val="28"/>
          <w:rtl/>
        </w:rPr>
        <w:t xml:space="preserve">خود </w:t>
      </w:r>
      <w:r w:rsidRPr="00E318E8">
        <w:rPr>
          <w:rFonts w:asciiTheme="majorBidi" w:hAnsiTheme="majorBidi" w:cs="B Mitra"/>
          <w:sz w:val="28"/>
          <w:szCs w:val="28"/>
          <w:rtl/>
        </w:rPr>
        <w:t>به روند</w:t>
      </w:r>
      <w:r w:rsidR="00CC7137">
        <w:rPr>
          <w:rFonts w:asciiTheme="majorBidi" w:hAnsiTheme="majorBidi" w:cs="B Mitra" w:hint="cs"/>
          <w:sz w:val="28"/>
          <w:szCs w:val="28"/>
          <w:rtl/>
        </w:rPr>
        <w:t>پژوهی</w:t>
      </w:r>
      <w:r w:rsidRPr="00E318E8">
        <w:rPr>
          <w:rFonts w:asciiTheme="majorBidi" w:hAnsiTheme="majorBidi" w:cs="B Mitra"/>
          <w:sz w:val="28"/>
          <w:szCs w:val="28"/>
          <w:rtl/>
        </w:rPr>
        <w:t xml:space="preserve"> و </w:t>
      </w:r>
      <w:r w:rsidR="00CC7137">
        <w:rPr>
          <w:rFonts w:asciiTheme="majorBidi" w:hAnsiTheme="majorBidi" w:cs="B Mitra" w:hint="cs"/>
          <w:sz w:val="28"/>
          <w:szCs w:val="28"/>
          <w:rtl/>
        </w:rPr>
        <w:t>شناسایی روند</w:t>
      </w:r>
      <w:r w:rsidR="00CD120C">
        <w:rPr>
          <w:rFonts w:asciiTheme="majorBidi" w:hAnsiTheme="majorBidi" w:cs="B Mitra" w:hint="cs"/>
          <w:sz w:val="28"/>
          <w:szCs w:val="28"/>
          <w:rtl/>
        </w:rPr>
        <w:t>ها</w:t>
      </w:r>
      <w:r w:rsidRPr="00E318E8">
        <w:rPr>
          <w:rFonts w:asciiTheme="majorBidi" w:hAnsiTheme="majorBidi" w:cs="B Mitra"/>
          <w:sz w:val="28"/>
          <w:szCs w:val="28"/>
          <w:rtl/>
        </w:rPr>
        <w:t xml:space="preserve"> را به عنوان ابزار</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برا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CC7137">
        <w:rPr>
          <w:rFonts w:asciiTheme="majorBidi" w:hAnsiTheme="majorBidi" w:cs="B Mitra" w:hint="cs"/>
          <w:sz w:val="28"/>
          <w:szCs w:val="28"/>
          <w:rtl/>
        </w:rPr>
        <w:t>تشخیص</w:t>
      </w:r>
      <w:r w:rsidRPr="00E318E8">
        <w:rPr>
          <w:rFonts w:asciiTheme="majorBidi" w:hAnsiTheme="majorBidi" w:cs="B Mitra"/>
          <w:sz w:val="28"/>
          <w:szCs w:val="28"/>
          <w:rtl/>
        </w:rPr>
        <w:t xml:space="preserve"> «</w:t>
      </w:r>
      <w:r w:rsidR="00CC7137">
        <w:rPr>
          <w:rFonts w:asciiTheme="majorBidi" w:hAnsiTheme="majorBidi" w:cs="B Mitra" w:hint="cs"/>
          <w:sz w:val="28"/>
          <w:szCs w:val="28"/>
          <w:rtl/>
        </w:rPr>
        <w:t>بهنجاری های</w:t>
      </w:r>
      <w:r w:rsidRPr="00E318E8">
        <w:rPr>
          <w:rFonts w:asciiTheme="majorBidi" w:hAnsiTheme="majorBidi" w:cs="B Mitra"/>
          <w:sz w:val="28"/>
          <w:szCs w:val="28"/>
          <w:rtl/>
        </w:rPr>
        <w:t xml:space="preserve"> </w:t>
      </w:r>
      <w:r w:rsidR="00CC7137">
        <w:rPr>
          <w:rFonts w:asciiTheme="majorBidi" w:hAnsiTheme="majorBidi" w:cs="B Mitra" w:hint="cs"/>
          <w:sz w:val="28"/>
          <w:szCs w:val="28"/>
          <w:rtl/>
        </w:rPr>
        <w:t xml:space="preserve">احتمالی </w:t>
      </w:r>
      <w:r w:rsidRPr="00E318E8">
        <w:rPr>
          <w:rFonts w:asciiTheme="majorBidi" w:hAnsiTheme="majorBidi" w:cs="B Mitra"/>
          <w:sz w:val="28"/>
          <w:szCs w:val="28"/>
          <w:rtl/>
        </w:rPr>
        <w:t>آ</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نده</w:t>
      </w:r>
      <w:r w:rsidR="00C64FF7">
        <w:rPr>
          <w:rStyle w:val="FootnoteReference"/>
          <w:rFonts w:asciiTheme="majorBidi" w:hAnsiTheme="majorBidi" w:cs="B Mitra"/>
          <w:sz w:val="28"/>
          <w:szCs w:val="28"/>
          <w:rtl/>
        </w:rPr>
        <w:footnoteReference w:id="165"/>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w:t>
      </w:r>
      <w:r w:rsidR="00C64FF7">
        <w:rPr>
          <w:rFonts w:asciiTheme="majorBidi" w:hAnsiTheme="majorBidi" w:cs="B Mitra" w:hint="cs"/>
          <w:sz w:val="28"/>
          <w:szCs w:val="28"/>
          <w:rtl/>
        </w:rPr>
        <w:t>ارائه</w:t>
      </w:r>
      <w:r w:rsidRPr="00E318E8">
        <w:rPr>
          <w:rFonts w:asciiTheme="majorBidi" w:hAnsiTheme="majorBidi" w:cs="B Mitra"/>
          <w:sz w:val="28"/>
          <w:szCs w:val="28"/>
          <w:rtl/>
        </w:rPr>
        <w:t xml:space="preserve"> </w:t>
      </w:r>
      <w:r w:rsidR="00C64FF7">
        <w:rPr>
          <w:rFonts w:asciiTheme="majorBidi" w:hAnsiTheme="majorBidi" w:cs="B Mitra" w:hint="cs"/>
          <w:sz w:val="28"/>
          <w:szCs w:val="28"/>
          <w:rtl/>
        </w:rPr>
        <w:t>کردند</w:t>
      </w:r>
      <w:r w:rsidRPr="00E318E8">
        <w:rPr>
          <w:rFonts w:asciiTheme="majorBidi" w:hAnsiTheme="majorBidi" w:cs="B Mitra"/>
          <w:sz w:val="28"/>
          <w:szCs w:val="28"/>
          <w:rtl/>
        </w:rPr>
        <w:t>:</w:t>
      </w:r>
    </w:p>
    <w:p w14:paraId="4756C604" w14:textId="73C40060"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مفهوم 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روندها به عنوان نوآور</w:t>
      </w:r>
      <w:r w:rsidRPr="00E318E8">
        <w:rPr>
          <w:rFonts w:asciiTheme="majorBidi" w:hAnsiTheme="majorBidi" w:cs="B Mitra" w:hint="cs"/>
          <w:sz w:val="28"/>
          <w:szCs w:val="28"/>
          <w:rtl/>
        </w:rPr>
        <w:t>ی</w:t>
      </w:r>
      <w:r w:rsidR="005B0509">
        <w:rPr>
          <w:rFonts w:asciiTheme="majorBidi" w:hAnsiTheme="majorBidi" w:cs="B Mitra"/>
          <w:sz w:val="28"/>
          <w:szCs w:val="28"/>
          <w:rtl/>
        </w:rPr>
        <w:softHyphen/>
      </w:r>
      <w:r w:rsidRPr="00E318E8">
        <w:rPr>
          <w:rFonts w:asciiTheme="majorBidi" w:hAnsiTheme="majorBidi" w:cs="B Mitra"/>
          <w:sz w:val="28"/>
          <w:szCs w:val="28"/>
          <w:rtl/>
        </w:rPr>
        <w:t>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اجتماع</w:t>
      </w:r>
      <w:r w:rsidRPr="00E318E8">
        <w:rPr>
          <w:rFonts w:asciiTheme="majorBidi" w:hAnsiTheme="majorBidi" w:cs="B Mitra" w:hint="cs"/>
          <w:sz w:val="28"/>
          <w:szCs w:val="28"/>
          <w:rtl/>
        </w:rPr>
        <w:t>ی</w:t>
      </w:r>
      <w:r w:rsidRPr="00E318E8">
        <w:rPr>
          <w:rFonts w:asciiTheme="majorBidi" w:hAnsiTheme="majorBidi" w:cs="B Mitra"/>
          <w:sz w:val="28"/>
          <w:szCs w:val="28"/>
          <w:rtl/>
        </w:rPr>
        <w:t>-فرهنگ</w:t>
      </w:r>
      <w:r w:rsidRPr="00E318E8">
        <w:rPr>
          <w:rFonts w:asciiTheme="majorBidi" w:hAnsiTheme="majorBidi" w:cs="B Mitra" w:hint="cs"/>
          <w:sz w:val="28"/>
          <w:szCs w:val="28"/>
          <w:rtl/>
        </w:rPr>
        <w:t>ی</w:t>
      </w:r>
    </w:p>
    <w:p w14:paraId="66F76975" w14:textId="53399F40"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xml:space="preserve">- </w:t>
      </w:r>
      <w:r w:rsidR="00981D2D">
        <w:rPr>
          <w:rFonts w:asciiTheme="majorBidi" w:hAnsiTheme="majorBidi" w:cs="B Mitra" w:hint="cs"/>
          <w:sz w:val="28"/>
          <w:szCs w:val="28"/>
          <w:rtl/>
        </w:rPr>
        <w:t xml:space="preserve">«یک چیز </w:t>
      </w:r>
      <w:r w:rsidRPr="00E318E8">
        <w:rPr>
          <w:rFonts w:asciiTheme="majorBidi" w:hAnsiTheme="majorBidi" w:cs="B Mitra"/>
          <w:sz w:val="28"/>
          <w:szCs w:val="28"/>
          <w:rtl/>
        </w:rPr>
        <w:t>جد</w:t>
      </w:r>
      <w:r w:rsidRPr="00E318E8">
        <w:rPr>
          <w:rFonts w:asciiTheme="majorBidi" w:hAnsiTheme="majorBidi" w:cs="B Mitra" w:hint="cs"/>
          <w:sz w:val="28"/>
          <w:szCs w:val="28"/>
          <w:rtl/>
        </w:rPr>
        <w:t>ی</w:t>
      </w:r>
      <w:r w:rsidR="00032102">
        <w:rPr>
          <w:rFonts w:asciiTheme="majorBidi" w:hAnsiTheme="majorBidi" w:cs="B Mitra" w:hint="cs"/>
          <w:sz w:val="28"/>
          <w:szCs w:val="28"/>
          <w:rtl/>
        </w:rPr>
        <w:t>د</w:t>
      </w:r>
      <w:r w:rsidR="00981D2D">
        <w:rPr>
          <w:rFonts w:asciiTheme="majorBidi" w:hAnsiTheme="majorBidi" w:cs="B Mitra" w:hint="cs"/>
          <w:sz w:val="28"/>
          <w:szCs w:val="28"/>
          <w:rtl/>
        </w:rPr>
        <w:t xml:space="preserve">» </w:t>
      </w:r>
      <w:r w:rsidRPr="00E318E8">
        <w:rPr>
          <w:rFonts w:asciiTheme="majorBidi" w:hAnsiTheme="majorBidi" w:cs="B Mitra"/>
          <w:sz w:val="28"/>
          <w:szCs w:val="28"/>
          <w:rtl/>
        </w:rPr>
        <w:t>به عنوان اول</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جنب</w:t>
      </w:r>
      <w:r w:rsidR="00032102">
        <w:rPr>
          <w:rFonts w:asciiTheme="majorBidi" w:hAnsiTheme="majorBidi" w:cs="B Mitra" w:hint="cs"/>
          <w:sz w:val="28"/>
          <w:szCs w:val="28"/>
          <w:rtl/>
        </w:rPr>
        <w:t>ۀ</w:t>
      </w:r>
      <w:r w:rsidRPr="00E318E8">
        <w:rPr>
          <w:rFonts w:asciiTheme="majorBidi" w:hAnsiTheme="majorBidi" w:cs="B Mitra"/>
          <w:sz w:val="28"/>
          <w:szCs w:val="28"/>
          <w:rtl/>
        </w:rPr>
        <w:t xml:space="preserve"> نوآور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که با </w:t>
      </w:r>
      <w:r w:rsidR="00513A5C">
        <w:rPr>
          <w:rFonts w:asciiTheme="majorBidi" w:hAnsiTheme="majorBidi" w:cs="B Mitra" w:hint="cs"/>
          <w:sz w:val="28"/>
          <w:szCs w:val="28"/>
          <w:rtl/>
        </w:rPr>
        <w:t>عدول</w:t>
      </w:r>
      <w:r w:rsidRPr="00E318E8">
        <w:rPr>
          <w:rFonts w:asciiTheme="majorBidi" w:hAnsiTheme="majorBidi" w:cs="B Mitra"/>
          <w:sz w:val="28"/>
          <w:szCs w:val="28"/>
          <w:rtl/>
        </w:rPr>
        <w:t xml:space="preserve"> از مرزها</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زم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نه</w:t>
      </w:r>
      <w:r w:rsidRPr="00E318E8">
        <w:rPr>
          <w:rFonts w:asciiTheme="majorBidi" w:hAnsiTheme="majorBidi" w:cs="B Mitra"/>
          <w:sz w:val="28"/>
          <w:szCs w:val="28"/>
          <w:rtl/>
        </w:rPr>
        <w:t xml:space="preserve"> ا</w:t>
      </w:r>
      <w:r w:rsidRPr="00E318E8">
        <w:rPr>
          <w:rFonts w:asciiTheme="majorBidi" w:hAnsiTheme="majorBidi" w:cs="B Mitra" w:hint="cs"/>
          <w:sz w:val="28"/>
          <w:szCs w:val="28"/>
          <w:rtl/>
        </w:rPr>
        <w:t>ی</w:t>
      </w:r>
      <w:r w:rsidR="006A0F5C">
        <w:rPr>
          <w:rFonts w:asciiTheme="majorBidi" w:hAnsiTheme="majorBidi" w:cs="B Mitra" w:hint="cs"/>
          <w:sz w:val="28"/>
          <w:szCs w:val="28"/>
          <w:rtl/>
        </w:rPr>
        <w:t>/بافتاری</w:t>
      </w:r>
      <w:r w:rsidRPr="00E318E8">
        <w:rPr>
          <w:rFonts w:asciiTheme="majorBidi" w:hAnsiTheme="majorBidi" w:cs="B Mitra"/>
          <w:sz w:val="28"/>
          <w:szCs w:val="28"/>
          <w:rtl/>
        </w:rPr>
        <w:t xml:space="preserve"> توص</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ف</w:t>
      </w:r>
      <w:r w:rsidRPr="00E318E8">
        <w:rPr>
          <w:rFonts w:asciiTheme="majorBidi" w:hAnsiTheme="majorBidi" w:cs="B Mitra"/>
          <w:sz w:val="28"/>
          <w:szCs w:val="28"/>
          <w:rtl/>
        </w:rPr>
        <w:t xml:space="preserve"> 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شود.</w:t>
      </w:r>
    </w:p>
    <w:p w14:paraId="3C959DD2" w14:textId="1E3375A4"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xml:space="preserve">- </w:t>
      </w:r>
      <w:r w:rsidR="0012245E">
        <w:rPr>
          <w:rFonts w:asciiTheme="majorBidi" w:hAnsiTheme="majorBidi" w:cs="B Mitra" w:hint="cs"/>
          <w:sz w:val="28"/>
          <w:szCs w:val="28"/>
          <w:rtl/>
        </w:rPr>
        <w:t>«</w:t>
      </w:r>
      <w:r w:rsidRPr="00E318E8">
        <w:rPr>
          <w:rFonts w:asciiTheme="majorBidi" w:hAnsiTheme="majorBidi" w:cs="B Mitra"/>
          <w:sz w:val="28"/>
          <w:szCs w:val="28"/>
          <w:rtl/>
        </w:rPr>
        <w:t>انتشار</w:t>
      </w:r>
      <w:r w:rsidR="0012245E">
        <w:rPr>
          <w:rFonts w:asciiTheme="majorBidi" w:hAnsiTheme="majorBidi" w:cs="B Mitra" w:hint="cs"/>
          <w:sz w:val="28"/>
          <w:szCs w:val="28"/>
          <w:rtl/>
        </w:rPr>
        <w:t>»</w:t>
      </w:r>
      <w:r w:rsidRPr="00E318E8">
        <w:rPr>
          <w:rFonts w:asciiTheme="majorBidi" w:hAnsiTheme="majorBidi" w:cs="B Mitra"/>
          <w:sz w:val="28"/>
          <w:szCs w:val="28"/>
          <w:rtl/>
        </w:rPr>
        <w:t xml:space="preserve"> به عنوان دوم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جنب</w:t>
      </w:r>
      <w:r w:rsidR="0012245E">
        <w:rPr>
          <w:rFonts w:asciiTheme="majorBidi" w:hAnsiTheme="majorBidi" w:cs="B Mitra" w:hint="cs"/>
          <w:sz w:val="28"/>
          <w:szCs w:val="28"/>
          <w:rtl/>
        </w:rPr>
        <w:t>ۀ</w:t>
      </w:r>
      <w:r w:rsidRPr="00E318E8">
        <w:rPr>
          <w:rFonts w:asciiTheme="majorBidi" w:hAnsiTheme="majorBidi" w:cs="B Mitra"/>
          <w:sz w:val="28"/>
          <w:szCs w:val="28"/>
          <w:rtl/>
        </w:rPr>
        <w:t xml:space="preserve"> نوآور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w:t>
      </w:r>
      <w:r w:rsidRPr="00E318E8">
        <w:rPr>
          <w:rFonts w:asciiTheme="majorBidi" w:hAnsiTheme="majorBidi" w:cs="B Mitra"/>
          <w:sz w:val="28"/>
          <w:szCs w:val="28"/>
          <w:rtl/>
        </w:rPr>
        <w:t xml:space="preserve"> </w:t>
      </w:r>
      <w:r w:rsidR="0012245E">
        <w:rPr>
          <w:rFonts w:asciiTheme="majorBidi" w:hAnsiTheme="majorBidi" w:cs="B Mitra" w:hint="cs"/>
          <w:sz w:val="28"/>
          <w:szCs w:val="28"/>
          <w:rtl/>
        </w:rPr>
        <w:t xml:space="preserve">که با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فرآ</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ند</w:t>
      </w:r>
      <w:r w:rsidRPr="00E318E8">
        <w:rPr>
          <w:rFonts w:asciiTheme="majorBidi" w:hAnsiTheme="majorBidi" w:cs="B Mitra"/>
          <w:sz w:val="28"/>
          <w:szCs w:val="28"/>
          <w:rtl/>
        </w:rPr>
        <w:t xml:space="preserve"> </w:t>
      </w:r>
      <w:r w:rsidR="0012245E">
        <w:rPr>
          <w:rFonts w:asciiTheme="majorBidi" w:hAnsiTheme="majorBidi" w:cs="B Mitra" w:hint="cs"/>
          <w:sz w:val="28"/>
          <w:szCs w:val="28"/>
          <w:rtl/>
        </w:rPr>
        <w:t xml:space="preserve">هنجارسازی سه مرحله ای </w:t>
      </w:r>
      <w:r w:rsidR="0012245E" w:rsidRPr="00E318E8">
        <w:rPr>
          <w:rFonts w:asciiTheme="majorBidi" w:hAnsiTheme="majorBidi" w:cs="B Mitra"/>
          <w:sz w:val="28"/>
          <w:szCs w:val="28"/>
          <w:rtl/>
        </w:rPr>
        <w:t>عمل</w:t>
      </w:r>
      <w:r w:rsidR="0012245E" w:rsidRPr="00E318E8">
        <w:rPr>
          <w:rFonts w:asciiTheme="majorBidi" w:hAnsiTheme="majorBidi" w:cs="B Mitra" w:hint="cs"/>
          <w:sz w:val="28"/>
          <w:szCs w:val="28"/>
          <w:rtl/>
        </w:rPr>
        <w:t>ی</w:t>
      </w:r>
      <w:r w:rsidR="0012245E" w:rsidRPr="00E318E8">
        <w:rPr>
          <w:rFonts w:asciiTheme="majorBidi" w:hAnsiTheme="majorBidi" w:cs="B Mitra" w:hint="eastAsia"/>
          <w:sz w:val="28"/>
          <w:szCs w:val="28"/>
          <w:rtl/>
        </w:rPr>
        <w:t>ات</w:t>
      </w:r>
      <w:r w:rsidR="0012245E" w:rsidRPr="00E318E8">
        <w:rPr>
          <w:rFonts w:asciiTheme="majorBidi" w:hAnsiTheme="majorBidi" w:cs="B Mitra" w:hint="cs"/>
          <w:sz w:val="28"/>
          <w:szCs w:val="28"/>
          <w:rtl/>
        </w:rPr>
        <w:t>ی</w:t>
      </w:r>
      <w:r w:rsidR="0012245E" w:rsidRPr="00E318E8">
        <w:rPr>
          <w:rFonts w:asciiTheme="majorBidi" w:hAnsiTheme="majorBidi" w:cs="B Mitra"/>
          <w:sz w:val="28"/>
          <w:szCs w:val="28"/>
          <w:rtl/>
        </w:rPr>
        <w:t xml:space="preserve"> </w:t>
      </w:r>
      <w:r w:rsidR="0012245E">
        <w:rPr>
          <w:rFonts w:asciiTheme="majorBidi" w:hAnsiTheme="majorBidi" w:cs="B Mitra" w:hint="cs"/>
          <w:sz w:val="28"/>
          <w:szCs w:val="28"/>
          <w:rtl/>
        </w:rPr>
        <w:t>می شود</w:t>
      </w:r>
    </w:p>
    <w:p w14:paraId="52D465D8" w14:textId="118EBA6D"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xml:space="preserve">- </w:t>
      </w:r>
      <w:r w:rsidR="002855FA">
        <w:rPr>
          <w:rFonts w:asciiTheme="majorBidi" w:hAnsiTheme="majorBidi" w:cs="B Mitra" w:hint="cs"/>
          <w:sz w:val="28"/>
          <w:szCs w:val="28"/>
          <w:rtl/>
        </w:rPr>
        <w:t>«جوهره تناقض»</w:t>
      </w:r>
      <w:r w:rsidRPr="00E318E8">
        <w:rPr>
          <w:rFonts w:asciiTheme="majorBidi" w:hAnsiTheme="majorBidi" w:cs="B Mitra"/>
          <w:sz w:val="28"/>
          <w:szCs w:val="28"/>
          <w:rtl/>
        </w:rPr>
        <w:t xml:space="preserve"> </w:t>
      </w:r>
      <w:r w:rsidR="00E65D47">
        <w:rPr>
          <w:rFonts w:asciiTheme="majorBidi" w:hAnsiTheme="majorBidi" w:cs="B Mitra" w:hint="cs"/>
          <w:sz w:val="28"/>
          <w:szCs w:val="28"/>
          <w:rtl/>
        </w:rPr>
        <w:t xml:space="preserve">که </w:t>
      </w:r>
      <w:r w:rsidRPr="00E318E8">
        <w:rPr>
          <w:rFonts w:asciiTheme="majorBidi" w:hAnsiTheme="majorBidi" w:cs="B Mitra"/>
          <w:sz w:val="28"/>
          <w:szCs w:val="28"/>
          <w:rtl/>
        </w:rPr>
        <w:t>ب</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w:t>
      </w:r>
      <w:r w:rsidR="00E65D47">
        <w:rPr>
          <w:rFonts w:asciiTheme="majorBidi" w:hAnsiTheme="majorBidi" w:cs="B Mitra" w:hint="cs"/>
          <w:sz w:val="28"/>
          <w:szCs w:val="28"/>
          <w:rtl/>
        </w:rPr>
        <w:t xml:space="preserve">«یک چیز </w:t>
      </w:r>
      <w:r w:rsidRPr="00E318E8">
        <w:rPr>
          <w:rFonts w:asciiTheme="majorBidi" w:hAnsiTheme="majorBidi" w:cs="B Mitra"/>
          <w:sz w:val="28"/>
          <w:szCs w:val="28"/>
          <w:rtl/>
        </w:rPr>
        <w:t>جد</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د</w:t>
      </w:r>
      <w:r w:rsidR="00E65D47">
        <w:rPr>
          <w:rFonts w:asciiTheme="majorBidi" w:hAnsiTheme="majorBidi" w:cs="B Mitra" w:hint="cs"/>
          <w:sz w:val="28"/>
          <w:szCs w:val="28"/>
          <w:rtl/>
        </w:rPr>
        <w:t>»</w:t>
      </w:r>
      <w:r w:rsidRPr="00E318E8">
        <w:rPr>
          <w:rFonts w:asciiTheme="majorBidi" w:hAnsiTheme="majorBidi" w:cs="B Mitra"/>
          <w:sz w:val="28"/>
          <w:szCs w:val="28"/>
          <w:rtl/>
        </w:rPr>
        <w:t xml:space="preserve"> و </w:t>
      </w:r>
      <w:r w:rsidR="00E65D47">
        <w:rPr>
          <w:rFonts w:asciiTheme="majorBidi" w:hAnsiTheme="majorBidi" w:cs="B Mitra" w:hint="cs"/>
          <w:sz w:val="28"/>
          <w:szCs w:val="28"/>
          <w:rtl/>
        </w:rPr>
        <w:t>«</w:t>
      </w:r>
      <w:r w:rsidRPr="00E318E8">
        <w:rPr>
          <w:rFonts w:asciiTheme="majorBidi" w:hAnsiTheme="majorBidi" w:cs="B Mitra"/>
          <w:sz w:val="28"/>
          <w:szCs w:val="28"/>
          <w:rtl/>
        </w:rPr>
        <w:t>انتشار</w:t>
      </w:r>
      <w:r w:rsidR="00E65D47">
        <w:rPr>
          <w:rFonts w:asciiTheme="majorBidi" w:hAnsiTheme="majorBidi" w:cs="B Mitra" w:hint="cs"/>
          <w:sz w:val="28"/>
          <w:szCs w:val="28"/>
          <w:rtl/>
        </w:rPr>
        <w:t xml:space="preserve">» </w:t>
      </w:r>
      <w:r w:rsidR="001A5733">
        <w:rPr>
          <w:rFonts w:asciiTheme="majorBidi" w:hAnsiTheme="majorBidi" w:cs="B Mitra" w:hint="cs"/>
          <w:sz w:val="28"/>
          <w:szCs w:val="28"/>
          <w:rtl/>
        </w:rPr>
        <w:t>پیوند برقرار می سازد</w:t>
      </w:r>
    </w:p>
    <w:p w14:paraId="3953E02B" w14:textId="35836D9B"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xml:space="preserve">-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w:t>
      </w:r>
      <w:r w:rsidR="00050693">
        <w:rPr>
          <w:rFonts w:asciiTheme="majorBidi" w:hAnsiTheme="majorBidi" w:cs="B Mitra" w:hint="cs"/>
          <w:sz w:val="28"/>
          <w:szCs w:val="28"/>
          <w:rtl/>
        </w:rPr>
        <w:t>«</w:t>
      </w:r>
      <w:r w:rsidRPr="00E318E8">
        <w:rPr>
          <w:rFonts w:asciiTheme="majorBidi" w:hAnsiTheme="majorBidi" w:cs="B Mitra"/>
          <w:sz w:val="28"/>
          <w:szCs w:val="28"/>
          <w:rtl/>
        </w:rPr>
        <w:t xml:space="preserve">چرخه </w:t>
      </w:r>
      <w:r w:rsidR="001A5733">
        <w:rPr>
          <w:rFonts w:asciiTheme="majorBidi" w:hAnsiTheme="majorBidi" w:cs="B Mitra" w:hint="cs"/>
          <w:sz w:val="28"/>
          <w:szCs w:val="28"/>
          <w:rtl/>
        </w:rPr>
        <w:t>عمر</w:t>
      </w:r>
      <w:r w:rsidR="00050693">
        <w:rPr>
          <w:rFonts w:asciiTheme="majorBidi" w:hAnsiTheme="majorBidi" w:cs="B Mitra" w:hint="cs"/>
          <w:sz w:val="28"/>
          <w:szCs w:val="28"/>
          <w:rtl/>
        </w:rPr>
        <w:t>»</w:t>
      </w:r>
      <w:r w:rsidR="001A5733" w:rsidRPr="001A5733">
        <w:rPr>
          <w:rFonts w:asciiTheme="majorBidi" w:hAnsiTheme="majorBidi" w:cs="B Mitra"/>
          <w:sz w:val="28"/>
          <w:szCs w:val="28"/>
          <w:rtl/>
        </w:rPr>
        <w:t xml:space="preserve"> </w:t>
      </w:r>
      <w:r w:rsidR="001A5733" w:rsidRPr="00E318E8">
        <w:rPr>
          <w:rFonts w:asciiTheme="majorBidi" w:hAnsiTheme="majorBidi" w:cs="B Mitra"/>
          <w:sz w:val="28"/>
          <w:szCs w:val="28"/>
          <w:rtl/>
        </w:rPr>
        <w:t>روند</w:t>
      </w:r>
      <w:r w:rsidRPr="00E318E8">
        <w:rPr>
          <w:rFonts w:asciiTheme="majorBidi" w:hAnsiTheme="majorBidi" w:cs="B Mitra"/>
          <w:sz w:val="28"/>
          <w:szCs w:val="28"/>
          <w:rtl/>
        </w:rPr>
        <w:t xml:space="preserve"> دو </w:t>
      </w:r>
      <w:r w:rsidR="001A5733">
        <w:rPr>
          <w:rFonts w:asciiTheme="majorBidi" w:hAnsiTheme="majorBidi" w:cs="B Mitra" w:hint="cs"/>
          <w:sz w:val="28"/>
          <w:szCs w:val="28"/>
          <w:rtl/>
        </w:rPr>
        <w:t>بخشی،</w:t>
      </w:r>
      <w:r w:rsidRPr="00E318E8">
        <w:rPr>
          <w:rFonts w:asciiTheme="majorBidi" w:hAnsiTheme="majorBidi" w:cs="B Mitra"/>
          <w:sz w:val="28"/>
          <w:szCs w:val="28"/>
          <w:rtl/>
        </w:rPr>
        <w:t xml:space="preserve"> متشکل از مراحل متوال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w:t>
      </w:r>
      <w:r w:rsidR="00050693">
        <w:rPr>
          <w:rFonts w:asciiTheme="majorBidi" w:hAnsiTheme="majorBidi" w:cs="B Mitra" w:hint="cs"/>
          <w:sz w:val="28"/>
          <w:szCs w:val="28"/>
          <w:rtl/>
        </w:rPr>
        <w:t>هنجار</w:t>
      </w:r>
      <w:r w:rsidRPr="00E318E8">
        <w:rPr>
          <w:rFonts w:asciiTheme="majorBidi" w:hAnsiTheme="majorBidi" w:cs="B Mitra"/>
          <w:sz w:val="28"/>
          <w:szCs w:val="28"/>
          <w:rtl/>
        </w:rPr>
        <w:t>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و مراحل مختلف</w:t>
      </w:r>
      <w:r w:rsidR="00050693">
        <w:rPr>
          <w:rFonts w:asciiTheme="majorBidi" w:hAnsiTheme="majorBidi" w:cs="B Mitra" w:hint="cs"/>
          <w:sz w:val="28"/>
          <w:szCs w:val="28"/>
          <w:rtl/>
        </w:rPr>
        <w:t>-</w:t>
      </w:r>
      <w:r w:rsidR="0097475F">
        <w:rPr>
          <w:rFonts w:asciiTheme="majorBidi" w:hAnsiTheme="majorBidi" w:cs="B Mitra" w:hint="cs"/>
          <w:sz w:val="28"/>
          <w:szCs w:val="28"/>
          <w:rtl/>
        </w:rPr>
        <w:t xml:space="preserve">اما </w:t>
      </w:r>
      <w:r w:rsidRPr="00E318E8">
        <w:rPr>
          <w:rFonts w:asciiTheme="majorBidi" w:hAnsiTheme="majorBidi" w:cs="B Mitra"/>
          <w:sz w:val="28"/>
          <w:szCs w:val="28"/>
          <w:rtl/>
        </w:rPr>
        <w:t>نه منحصر به فرد</w:t>
      </w:r>
      <w:r w:rsidR="00050693">
        <w:rPr>
          <w:rFonts w:asciiTheme="majorBidi" w:hAnsiTheme="majorBidi" w:cs="B Mitra" w:hint="cs"/>
          <w:sz w:val="28"/>
          <w:szCs w:val="28"/>
          <w:rtl/>
        </w:rPr>
        <w:t xml:space="preserve"> و دوسویه-</w:t>
      </w:r>
      <w:r w:rsidR="0097475F">
        <w:rPr>
          <w:rFonts w:asciiTheme="majorBidi" w:hAnsiTheme="majorBidi" w:cs="B Mitra" w:hint="cs"/>
          <w:sz w:val="28"/>
          <w:szCs w:val="28"/>
          <w:rtl/>
        </w:rPr>
        <w:t>پساهنجارسازی</w:t>
      </w:r>
      <w:r w:rsidRPr="00E318E8">
        <w:rPr>
          <w:rFonts w:asciiTheme="majorBidi" w:hAnsiTheme="majorBidi" w:cs="B Mitra"/>
          <w:sz w:val="28"/>
          <w:szCs w:val="28"/>
          <w:rtl/>
        </w:rPr>
        <w:t xml:space="preserve"> (از جمله اح</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w:t>
      </w:r>
      <w:r w:rsidR="0097475F">
        <w:rPr>
          <w:rFonts w:asciiTheme="majorBidi" w:hAnsiTheme="majorBidi" w:cs="B Mitra" w:hint="cs"/>
          <w:sz w:val="28"/>
          <w:szCs w:val="28"/>
          <w:rtl/>
        </w:rPr>
        <w:t>ء</w:t>
      </w:r>
      <w:r w:rsidRPr="00E318E8">
        <w:rPr>
          <w:rFonts w:asciiTheme="majorBidi" w:hAnsiTheme="majorBidi" w:cs="B Mitra"/>
          <w:sz w:val="28"/>
          <w:szCs w:val="28"/>
          <w:rtl/>
        </w:rPr>
        <w:t>)</w:t>
      </w:r>
    </w:p>
    <w:p w14:paraId="61CB9D26" w14:textId="7D639712"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hint="eastAsia"/>
          <w:sz w:val="28"/>
          <w:szCs w:val="28"/>
          <w:rtl/>
        </w:rPr>
        <w:t>ب</w:t>
      </w:r>
      <w:r w:rsidR="00BA583B">
        <w:rPr>
          <w:rFonts w:asciiTheme="majorBidi" w:hAnsiTheme="majorBidi" w:cs="B Mitra" w:hint="cs"/>
          <w:sz w:val="28"/>
          <w:szCs w:val="28"/>
          <w:rtl/>
        </w:rPr>
        <w:t xml:space="preserve">ه </w:t>
      </w:r>
      <w:r w:rsidRPr="00E318E8">
        <w:rPr>
          <w:rFonts w:asciiTheme="majorBidi" w:hAnsiTheme="majorBidi" w:cs="B Mitra" w:hint="eastAsia"/>
          <w:sz w:val="28"/>
          <w:szCs w:val="28"/>
          <w:rtl/>
        </w:rPr>
        <w:t>علاوه،</w:t>
      </w:r>
      <w:r w:rsidRPr="00E318E8">
        <w:rPr>
          <w:rFonts w:asciiTheme="majorBidi" w:hAnsiTheme="majorBidi" w:cs="B Mitra"/>
          <w:sz w:val="28"/>
          <w:szCs w:val="28"/>
          <w:rtl/>
        </w:rPr>
        <w:t xml:space="preserve"> </w:t>
      </w:r>
      <w:r w:rsidR="00C94FDC" w:rsidRPr="00E318E8">
        <w:rPr>
          <w:rFonts w:asciiTheme="majorBidi" w:hAnsiTheme="majorBidi" w:cs="B Mitra"/>
          <w:sz w:val="28"/>
          <w:szCs w:val="28"/>
          <w:rtl/>
        </w:rPr>
        <w:t>برا</w:t>
      </w:r>
      <w:r w:rsidR="00C94FDC" w:rsidRPr="00E318E8">
        <w:rPr>
          <w:rFonts w:asciiTheme="majorBidi" w:hAnsiTheme="majorBidi" w:cs="B Mitra" w:hint="cs"/>
          <w:sz w:val="28"/>
          <w:szCs w:val="28"/>
          <w:rtl/>
        </w:rPr>
        <w:t>ی</w:t>
      </w:r>
      <w:r w:rsidR="00C94FDC" w:rsidRPr="00E318E8">
        <w:rPr>
          <w:rFonts w:asciiTheme="majorBidi" w:hAnsiTheme="majorBidi" w:cs="B Mitra"/>
          <w:sz w:val="28"/>
          <w:szCs w:val="28"/>
          <w:rtl/>
        </w:rPr>
        <w:t xml:space="preserve"> </w:t>
      </w:r>
      <w:r w:rsidR="00C94FDC">
        <w:rPr>
          <w:rFonts w:asciiTheme="majorBidi" w:hAnsiTheme="majorBidi" w:cs="B Mitra" w:hint="cs"/>
          <w:sz w:val="28"/>
          <w:szCs w:val="28"/>
          <w:rtl/>
        </w:rPr>
        <w:t>کاوش بهنجاری</w:t>
      </w:r>
      <w:r w:rsidR="00C94FDC" w:rsidRPr="00E318E8">
        <w:rPr>
          <w:rFonts w:asciiTheme="majorBidi" w:hAnsiTheme="majorBidi" w:cs="B Mitra" w:hint="cs"/>
          <w:sz w:val="28"/>
          <w:szCs w:val="28"/>
          <w:rtl/>
        </w:rPr>
        <w:t>‌</w:t>
      </w:r>
      <w:r w:rsidR="00C94FDC" w:rsidRPr="00E318E8">
        <w:rPr>
          <w:rFonts w:asciiTheme="majorBidi" w:hAnsiTheme="majorBidi" w:cs="B Mitra" w:hint="eastAsia"/>
          <w:sz w:val="28"/>
          <w:szCs w:val="28"/>
          <w:rtl/>
        </w:rPr>
        <w:t>ها</w:t>
      </w:r>
      <w:r w:rsidR="00C94FDC" w:rsidRPr="00E318E8">
        <w:rPr>
          <w:rFonts w:asciiTheme="majorBidi" w:hAnsiTheme="majorBidi" w:cs="B Mitra" w:hint="cs"/>
          <w:sz w:val="28"/>
          <w:szCs w:val="28"/>
          <w:rtl/>
        </w:rPr>
        <w:t>ی</w:t>
      </w:r>
      <w:r w:rsidR="00C94FDC" w:rsidRPr="00E318E8">
        <w:rPr>
          <w:rFonts w:asciiTheme="majorBidi" w:hAnsiTheme="majorBidi" w:cs="B Mitra"/>
          <w:sz w:val="28"/>
          <w:szCs w:val="28"/>
          <w:rtl/>
        </w:rPr>
        <w:t xml:space="preserve"> آ</w:t>
      </w:r>
      <w:r w:rsidR="00C94FDC" w:rsidRPr="00E318E8">
        <w:rPr>
          <w:rFonts w:asciiTheme="majorBidi" w:hAnsiTheme="majorBidi" w:cs="B Mitra" w:hint="cs"/>
          <w:sz w:val="28"/>
          <w:szCs w:val="28"/>
          <w:rtl/>
        </w:rPr>
        <w:t>ی</w:t>
      </w:r>
      <w:r w:rsidR="00C94FDC" w:rsidRPr="00E318E8">
        <w:rPr>
          <w:rFonts w:asciiTheme="majorBidi" w:hAnsiTheme="majorBidi" w:cs="B Mitra" w:hint="eastAsia"/>
          <w:sz w:val="28"/>
          <w:szCs w:val="28"/>
          <w:rtl/>
        </w:rPr>
        <w:t>نده</w:t>
      </w:r>
      <w:r w:rsidR="00C94FDC" w:rsidRPr="00E318E8">
        <w:rPr>
          <w:rFonts w:asciiTheme="majorBidi" w:hAnsiTheme="majorBidi" w:cs="B Mitra"/>
          <w:sz w:val="28"/>
          <w:szCs w:val="28"/>
          <w:rtl/>
        </w:rPr>
        <w:t xml:space="preserve"> </w:t>
      </w:r>
      <w:r w:rsidR="00C94FDC">
        <w:rPr>
          <w:rFonts w:asciiTheme="majorBidi" w:hAnsiTheme="majorBidi" w:cs="B Mitra" w:hint="cs"/>
          <w:sz w:val="28"/>
          <w:szCs w:val="28"/>
          <w:rtl/>
        </w:rPr>
        <w:t xml:space="preserve">می توان </w:t>
      </w:r>
      <w:r w:rsidRPr="00E318E8">
        <w:rPr>
          <w:rFonts w:asciiTheme="majorBidi" w:hAnsiTheme="majorBidi" w:cs="B Mitra"/>
          <w:sz w:val="28"/>
          <w:szCs w:val="28"/>
          <w:rtl/>
        </w:rPr>
        <w:t>سؤال</w:t>
      </w:r>
      <w:r w:rsidR="00BA583B">
        <w:rPr>
          <w:rFonts w:asciiTheme="majorBidi" w:hAnsiTheme="majorBidi" w:cs="B Mitra" w:hint="cs"/>
          <w:sz w:val="28"/>
          <w:szCs w:val="28"/>
          <w:rtl/>
        </w:rPr>
        <w:t>ِ</w:t>
      </w:r>
      <w:r w:rsidRPr="00E318E8">
        <w:rPr>
          <w:rFonts w:asciiTheme="majorBidi" w:hAnsiTheme="majorBidi" w:cs="B Mitra"/>
          <w:sz w:val="28"/>
          <w:szCs w:val="28"/>
          <w:rtl/>
        </w:rPr>
        <w:t xml:space="preserve"> «</w:t>
      </w:r>
      <w:r w:rsidR="00BA583B" w:rsidRPr="00E318E8">
        <w:rPr>
          <w:rFonts w:asciiTheme="majorBidi" w:hAnsiTheme="majorBidi" w:cs="B Mitra" w:hint="cs"/>
          <w:sz w:val="28"/>
          <w:szCs w:val="28"/>
          <w:rtl/>
        </w:rPr>
        <w:t>ی</w:t>
      </w:r>
      <w:r w:rsidR="00BA583B" w:rsidRPr="00E318E8">
        <w:rPr>
          <w:rFonts w:asciiTheme="majorBidi" w:hAnsiTheme="majorBidi" w:cs="B Mitra" w:hint="eastAsia"/>
          <w:sz w:val="28"/>
          <w:szCs w:val="28"/>
          <w:rtl/>
        </w:rPr>
        <w:t>ک</w:t>
      </w:r>
      <w:r w:rsidR="00BA583B" w:rsidRPr="00E318E8">
        <w:rPr>
          <w:rFonts w:asciiTheme="majorBidi" w:hAnsiTheme="majorBidi" w:cs="B Mitra"/>
          <w:sz w:val="28"/>
          <w:szCs w:val="28"/>
          <w:rtl/>
        </w:rPr>
        <w:t xml:space="preserve"> روند </w:t>
      </w:r>
      <w:r w:rsidRPr="00E318E8">
        <w:rPr>
          <w:rFonts w:asciiTheme="majorBidi" w:hAnsiTheme="majorBidi" w:cs="B Mitra"/>
          <w:sz w:val="28"/>
          <w:szCs w:val="28"/>
          <w:rtl/>
        </w:rPr>
        <w:t xml:space="preserve">در کدام جهت تکامل خواهد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افت؟»</w:t>
      </w:r>
      <w:r w:rsidRPr="00E318E8">
        <w:rPr>
          <w:rFonts w:asciiTheme="majorBidi" w:hAnsiTheme="majorBidi" w:cs="B Mitra"/>
          <w:sz w:val="28"/>
          <w:szCs w:val="28"/>
          <w:rtl/>
        </w:rPr>
        <w:t xml:space="preserve"> را با چهار مجموعه سؤال ز</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ر</w:t>
      </w:r>
      <w:r w:rsidRPr="00E318E8">
        <w:rPr>
          <w:rFonts w:asciiTheme="majorBidi" w:hAnsiTheme="majorBidi" w:cs="B Mitra"/>
          <w:sz w:val="28"/>
          <w:szCs w:val="28"/>
          <w:rtl/>
        </w:rPr>
        <w:t xml:space="preserve"> جا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گز</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کرد</w:t>
      </w:r>
      <w:r w:rsidR="00C94FDC">
        <w:rPr>
          <w:rFonts w:asciiTheme="majorBidi" w:hAnsiTheme="majorBidi" w:cs="B Mitra" w:hint="cs"/>
          <w:sz w:val="28"/>
          <w:szCs w:val="28"/>
          <w:rtl/>
        </w:rPr>
        <w:t xml:space="preserve"> (لیبل و شوارتز، 2010): </w:t>
      </w:r>
    </w:p>
    <w:p w14:paraId="5B58983D" w14:textId="21592718" w:rsidR="00E318E8" w:rsidRPr="00E318E8" w:rsidRDefault="00A2123D" w:rsidP="00E318E8">
      <w:pPr>
        <w:jc w:val="both"/>
        <w:rPr>
          <w:rFonts w:asciiTheme="majorBidi" w:hAnsiTheme="majorBidi" w:cs="B Mitra"/>
          <w:sz w:val="28"/>
          <w:szCs w:val="28"/>
          <w:rtl/>
        </w:rPr>
      </w:pPr>
      <w:r>
        <w:rPr>
          <w:rFonts w:asciiTheme="majorBidi" w:hAnsiTheme="majorBidi" w:cs="B Mitra" w:hint="cs"/>
          <w:sz w:val="28"/>
          <w:szCs w:val="28"/>
          <w:rtl/>
        </w:rPr>
        <w:t>-</w:t>
      </w:r>
      <w:r w:rsidR="005B471D">
        <w:rPr>
          <w:rFonts w:asciiTheme="majorBidi" w:hAnsiTheme="majorBidi" w:cs="B Mitra" w:hint="cs"/>
          <w:sz w:val="28"/>
          <w:szCs w:val="28"/>
          <w:rtl/>
        </w:rPr>
        <w:t>«</w:t>
      </w:r>
      <w:r w:rsidR="00E318E8" w:rsidRPr="00E318E8">
        <w:rPr>
          <w:rFonts w:asciiTheme="majorBidi" w:hAnsiTheme="majorBidi" w:cs="B Mitra"/>
          <w:sz w:val="28"/>
          <w:szCs w:val="28"/>
          <w:rtl/>
        </w:rPr>
        <w:t>کجا؟</w:t>
      </w:r>
      <w:r w:rsidR="005B471D">
        <w:rPr>
          <w:rFonts w:asciiTheme="majorBidi" w:hAnsiTheme="majorBidi" w:cs="B Mitra" w:hint="cs"/>
          <w:sz w:val="28"/>
          <w:szCs w:val="28"/>
          <w:rtl/>
        </w:rPr>
        <w:t>»</w:t>
      </w:r>
      <w:r w:rsidR="00E318E8" w:rsidRPr="00E318E8">
        <w:rPr>
          <w:rFonts w:asciiTheme="majorBidi" w:hAnsiTheme="majorBidi" w:cs="B Mitra"/>
          <w:sz w:val="28"/>
          <w:szCs w:val="28"/>
          <w:rtl/>
        </w:rPr>
        <w:t xml:space="preserve"> کدام زم</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نه</w:t>
      </w:r>
      <w:r w:rsidR="00E318E8" w:rsidRPr="00E318E8">
        <w:rPr>
          <w:rFonts w:asciiTheme="majorBidi" w:hAnsiTheme="majorBidi" w:cs="B Mitra"/>
          <w:sz w:val="28"/>
          <w:szCs w:val="28"/>
          <w:rtl/>
        </w:rPr>
        <w:t xml:space="preserve"> ها</w:t>
      </w:r>
      <w:r w:rsidR="002E380A">
        <w:rPr>
          <w:rFonts w:asciiTheme="majorBidi" w:hAnsiTheme="majorBidi" w:cs="B Mitra" w:hint="cs"/>
          <w:sz w:val="28"/>
          <w:szCs w:val="28"/>
          <w:rtl/>
        </w:rPr>
        <w:t>/بافت ها</w:t>
      </w:r>
      <w:r w:rsidR="00E318E8" w:rsidRPr="00E318E8">
        <w:rPr>
          <w:rFonts w:asciiTheme="majorBidi" w:hAnsiTheme="majorBidi" w:cs="B Mitra"/>
          <w:sz w:val="28"/>
          <w:szCs w:val="28"/>
          <w:rtl/>
        </w:rPr>
        <w:t xml:space="preserve"> در </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ک</w:t>
      </w:r>
      <w:r w:rsidR="00E318E8" w:rsidRPr="00E318E8">
        <w:rPr>
          <w:rFonts w:asciiTheme="majorBidi" w:hAnsiTheme="majorBidi" w:cs="B Mitra"/>
          <w:sz w:val="28"/>
          <w:szCs w:val="28"/>
          <w:rtl/>
        </w:rPr>
        <w:t xml:space="preserve"> روند دخ</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ل</w:t>
      </w:r>
      <w:r w:rsidR="00E318E8" w:rsidRPr="00E318E8">
        <w:rPr>
          <w:rFonts w:asciiTheme="majorBidi" w:hAnsiTheme="majorBidi" w:cs="B Mitra"/>
          <w:sz w:val="28"/>
          <w:szCs w:val="28"/>
          <w:rtl/>
        </w:rPr>
        <w:t xml:space="preserve"> هستند؟ چه چ</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ز</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را م</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توان در ا</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ن</w:t>
      </w:r>
      <w:r w:rsidR="00E318E8" w:rsidRPr="00E318E8">
        <w:rPr>
          <w:rFonts w:asciiTheme="majorBidi" w:hAnsiTheme="majorBidi" w:cs="B Mitra"/>
          <w:sz w:val="28"/>
          <w:szCs w:val="28"/>
          <w:rtl/>
        </w:rPr>
        <w:t xml:space="preserve"> صورت فلک</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جد</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د</w:t>
      </w:r>
      <w:r w:rsidR="00E318E8" w:rsidRPr="00E318E8">
        <w:rPr>
          <w:rFonts w:asciiTheme="majorBidi" w:hAnsiTheme="majorBidi" w:cs="B Mitra"/>
          <w:sz w:val="28"/>
          <w:szCs w:val="28"/>
          <w:rtl/>
        </w:rPr>
        <w:t xml:space="preserve"> دانست؟ مرحله فعل</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در چرخه </w:t>
      </w:r>
      <w:r w:rsidR="002E380A">
        <w:rPr>
          <w:rFonts w:asciiTheme="majorBidi" w:hAnsiTheme="majorBidi" w:cs="B Mitra" w:hint="cs"/>
          <w:sz w:val="28"/>
          <w:szCs w:val="28"/>
          <w:rtl/>
        </w:rPr>
        <w:t>عمر</w:t>
      </w:r>
      <w:r w:rsidR="00E318E8" w:rsidRPr="00E318E8">
        <w:rPr>
          <w:rFonts w:asciiTheme="majorBidi" w:hAnsiTheme="majorBidi" w:cs="B Mitra"/>
          <w:sz w:val="28"/>
          <w:szCs w:val="28"/>
          <w:rtl/>
        </w:rPr>
        <w:t xml:space="preserve"> ا</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ن</w:t>
      </w:r>
      <w:r w:rsidR="00E318E8" w:rsidRPr="00E318E8">
        <w:rPr>
          <w:rFonts w:asciiTheme="majorBidi" w:hAnsiTheme="majorBidi" w:cs="B Mitra"/>
          <w:sz w:val="28"/>
          <w:szCs w:val="28"/>
          <w:rtl/>
        </w:rPr>
        <w:t xml:space="preserve"> روند- </w:t>
      </w:r>
      <w:r w:rsidR="002E380A">
        <w:rPr>
          <w:rFonts w:asciiTheme="majorBidi" w:hAnsiTheme="majorBidi" w:cs="B Mitra" w:hint="cs"/>
          <w:sz w:val="28"/>
          <w:szCs w:val="28"/>
          <w:rtl/>
        </w:rPr>
        <w:t>هنجار</w:t>
      </w:r>
      <w:r w:rsidR="00E318E8" w:rsidRPr="00E318E8">
        <w:rPr>
          <w:rFonts w:asciiTheme="majorBidi" w:hAnsiTheme="majorBidi" w:cs="B Mitra"/>
          <w:sz w:val="28"/>
          <w:szCs w:val="28"/>
          <w:rtl/>
        </w:rPr>
        <w:t>ساز</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ا</w:t>
      </w:r>
      <w:r w:rsidR="00E318E8" w:rsidRPr="00E318E8">
        <w:rPr>
          <w:rFonts w:asciiTheme="majorBidi" w:hAnsiTheme="majorBidi" w:cs="B Mitra"/>
          <w:sz w:val="28"/>
          <w:szCs w:val="28"/>
          <w:rtl/>
        </w:rPr>
        <w:t xml:space="preserve"> </w:t>
      </w:r>
      <w:r w:rsidR="002E380A">
        <w:rPr>
          <w:rFonts w:asciiTheme="majorBidi" w:hAnsiTheme="majorBidi" w:cs="B Mitra" w:hint="cs"/>
          <w:sz w:val="28"/>
          <w:szCs w:val="28"/>
          <w:rtl/>
        </w:rPr>
        <w:t>پساهنجار</w:t>
      </w:r>
      <w:r w:rsidR="00E318E8" w:rsidRPr="00E318E8">
        <w:rPr>
          <w:rFonts w:asciiTheme="majorBidi" w:hAnsiTheme="majorBidi" w:cs="B Mitra"/>
          <w:sz w:val="28"/>
          <w:szCs w:val="28"/>
          <w:rtl/>
        </w:rPr>
        <w:t>ساز</w:t>
      </w:r>
      <w:r w:rsidR="00E318E8" w:rsidRPr="00E318E8">
        <w:rPr>
          <w:rFonts w:asciiTheme="majorBidi" w:hAnsiTheme="majorBidi" w:cs="B Mitra" w:hint="cs"/>
          <w:sz w:val="28"/>
          <w:szCs w:val="28"/>
          <w:rtl/>
        </w:rPr>
        <w:t>ی</w:t>
      </w:r>
      <w:r w:rsidR="00E318E8" w:rsidRPr="00E318E8">
        <w:rPr>
          <w:rFonts w:asciiTheme="majorBidi" w:hAnsiTheme="majorBidi" w:cs="B Mitra"/>
          <w:sz w:val="28"/>
          <w:szCs w:val="28"/>
          <w:rtl/>
        </w:rPr>
        <w:t xml:space="preserve"> چ</w:t>
      </w:r>
      <w:r w:rsidR="00E318E8" w:rsidRPr="00E318E8">
        <w:rPr>
          <w:rFonts w:asciiTheme="majorBidi" w:hAnsiTheme="majorBidi" w:cs="B Mitra" w:hint="cs"/>
          <w:sz w:val="28"/>
          <w:szCs w:val="28"/>
          <w:rtl/>
        </w:rPr>
        <w:t>ی</w:t>
      </w:r>
      <w:r w:rsidR="00E318E8" w:rsidRPr="00E318E8">
        <w:rPr>
          <w:rFonts w:asciiTheme="majorBidi" w:hAnsiTheme="majorBidi" w:cs="B Mitra" w:hint="eastAsia"/>
          <w:sz w:val="28"/>
          <w:szCs w:val="28"/>
          <w:rtl/>
        </w:rPr>
        <w:t>ست؟</w:t>
      </w:r>
    </w:p>
    <w:p w14:paraId="70D54967" w14:textId="185DBF92" w:rsidR="00E318E8" w:rsidRP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lastRenderedPageBreak/>
        <w:t xml:space="preserve">- </w:t>
      </w:r>
      <w:r w:rsidR="0083673C">
        <w:rPr>
          <w:rFonts w:asciiTheme="majorBidi" w:hAnsiTheme="majorBidi" w:cs="B Mitra" w:hint="cs"/>
          <w:sz w:val="28"/>
          <w:szCs w:val="28"/>
          <w:rtl/>
        </w:rPr>
        <w:t>«</w:t>
      </w:r>
      <w:r w:rsidRPr="00E318E8">
        <w:rPr>
          <w:rFonts w:asciiTheme="majorBidi" w:hAnsiTheme="majorBidi" w:cs="B Mitra"/>
          <w:sz w:val="28"/>
          <w:szCs w:val="28"/>
          <w:rtl/>
        </w:rPr>
        <w:t>چه 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کم است؟</w:t>
      </w:r>
      <w:r w:rsidR="0083673C">
        <w:rPr>
          <w:rFonts w:asciiTheme="majorBidi" w:hAnsiTheme="majorBidi" w:cs="B Mitra" w:hint="cs"/>
          <w:sz w:val="28"/>
          <w:szCs w:val="28"/>
          <w:rtl/>
        </w:rPr>
        <w:t>»</w:t>
      </w:r>
      <w:r w:rsidRPr="00E318E8">
        <w:rPr>
          <w:rFonts w:asciiTheme="majorBidi" w:hAnsiTheme="majorBidi" w:cs="B Mitra"/>
          <w:sz w:val="28"/>
          <w:szCs w:val="28"/>
          <w:rtl/>
        </w:rPr>
        <w:t xml:space="preserve"> عنصر متناقض روند 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ست؟</w:t>
      </w:r>
      <w:r w:rsidRPr="00E318E8">
        <w:rPr>
          <w:rFonts w:asciiTheme="majorBidi" w:hAnsiTheme="majorBidi" w:cs="B Mitra"/>
          <w:sz w:val="28"/>
          <w:szCs w:val="28"/>
          <w:rtl/>
        </w:rPr>
        <w:t xml:space="preserve"> روند </w:t>
      </w:r>
      <w:r w:rsidR="0083673C">
        <w:rPr>
          <w:rFonts w:asciiTheme="majorBidi" w:hAnsiTheme="majorBidi" w:cs="B Mitra" w:hint="cs"/>
          <w:sz w:val="28"/>
          <w:szCs w:val="28"/>
          <w:rtl/>
        </w:rPr>
        <w:t>معکوس</w:t>
      </w:r>
      <w:r w:rsidR="00EF794F">
        <w:rPr>
          <w:rStyle w:val="FootnoteReference"/>
          <w:rFonts w:asciiTheme="majorBidi" w:hAnsiTheme="majorBidi" w:cs="B Mitra"/>
          <w:sz w:val="28"/>
          <w:szCs w:val="28"/>
          <w:rtl/>
        </w:rPr>
        <w:footnoteReference w:id="166"/>
      </w:r>
      <w:r w:rsidRPr="00E318E8">
        <w:rPr>
          <w:rFonts w:asciiTheme="majorBidi" w:hAnsiTheme="majorBidi" w:cs="B Mitra"/>
          <w:sz w:val="28"/>
          <w:szCs w:val="28"/>
          <w:rtl/>
        </w:rPr>
        <w:t xml:space="preserve"> مربوطه 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ست؟</w:t>
      </w:r>
      <w:r w:rsidRPr="00E318E8">
        <w:rPr>
          <w:rFonts w:asciiTheme="majorBidi" w:hAnsiTheme="majorBidi" w:cs="B Mitra"/>
          <w:sz w:val="28"/>
          <w:szCs w:val="28"/>
          <w:rtl/>
        </w:rPr>
        <w:t xml:space="preserve"> آ</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w:t>
      </w:r>
      <w:r w:rsidRPr="00E318E8">
        <w:rPr>
          <w:rFonts w:asciiTheme="majorBidi" w:hAnsiTheme="majorBidi" w:cs="B Mitra"/>
          <w:sz w:val="28"/>
          <w:szCs w:val="28"/>
          <w:rtl/>
        </w:rPr>
        <w:t xml:space="preserve"> زم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نه‌ها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وجود دارد که به </w:t>
      </w:r>
      <w:r w:rsidR="0083673C">
        <w:rPr>
          <w:rFonts w:asciiTheme="majorBidi" w:hAnsiTheme="majorBidi" w:cs="B Mitra" w:hint="cs"/>
          <w:sz w:val="28"/>
          <w:szCs w:val="28"/>
          <w:rtl/>
        </w:rPr>
        <w:t>فرآیند</w:t>
      </w:r>
      <w:r w:rsidRPr="00E318E8">
        <w:rPr>
          <w:rFonts w:asciiTheme="majorBidi" w:hAnsiTheme="majorBidi" w:cs="B Mitra"/>
          <w:sz w:val="28"/>
          <w:szCs w:val="28"/>
          <w:rtl/>
        </w:rPr>
        <w:t xml:space="preserve"> </w:t>
      </w:r>
      <w:r w:rsidR="0083673C">
        <w:rPr>
          <w:rFonts w:asciiTheme="majorBidi" w:hAnsiTheme="majorBidi" w:cs="B Mitra" w:hint="cs"/>
          <w:sz w:val="28"/>
          <w:szCs w:val="28"/>
          <w:rtl/>
        </w:rPr>
        <w:t>هنجار</w:t>
      </w:r>
      <w:r w:rsidRPr="00E318E8">
        <w:rPr>
          <w:rFonts w:asciiTheme="majorBidi" w:hAnsiTheme="majorBidi" w:cs="B Mitra" w:hint="cs"/>
          <w:sz w:val="28"/>
          <w:szCs w:val="28"/>
          <w:rtl/>
        </w:rPr>
        <w:t>‌</w:t>
      </w:r>
      <w:r w:rsidRPr="00E318E8">
        <w:rPr>
          <w:rFonts w:asciiTheme="majorBidi" w:hAnsiTheme="majorBidi" w:cs="B Mitra" w:hint="eastAsia"/>
          <w:sz w:val="28"/>
          <w:szCs w:val="28"/>
          <w:rtl/>
        </w:rPr>
        <w:t>ساز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اجازه </w:t>
      </w:r>
      <w:r w:rsidR="004C3586">
        <w:rPr>
          <w:rFonts w:asciiTheme="majorBidi" w:hAnsiTheme="majorBidi" w:cs="B Mitra" w:hint="cs"/>
          <w:sz w:val="28"/>
          <w:szCs w:val="28"/>
          <w:rtl/>
        </w:rPr>
        <w:t>پیشروی را بدهد</w:t>
      </w:r>
      <w:r w:rsidRPr="00E318E8">
        <w:rPr>
          <w:rFonts w:asciiTheme="majorBidi" w:hAnsiTheme="majorBidi" w:cs="B Mitra"/>
          <w:sz w:val="28"/>
          <w:szCs w:val="28"/>
          <w:rtl/>
        </w:rPr>
        <w:t>؟</w:t>
      </w:r>
    </w:p>
    <w:p w14:paraId="416DEE2D" w14:textId="0D842A1E" w:rsidR="00E318E8" w:rsidRPr="00E318E8" w:rsidRDefault="00E318E8" w:rsidP="00E318E8">
      <w:pPr>
        <w:jc w:val="both"/>
        <w:rPr>
          <w:rFonts w:asciiTheme="majorBidi" w:hAnsiTheme="majorBidi" w:cs="B Mitra"/>
          <w:sz w:val="28"/>
          <w:szCs w:val="28"/>
          <w:rtl/>
        </w:rPr>
      </w:pPr>
      <w:r w:rsidRPr="00815AAA">
        <w:rPr>
          <w:rFonts w:asciiTheme="majorBidi" w:hAnsiTheme="majorBidi" w:cs="B Mitra"/>
          <w:sz w:val="28"/>
          <w:szCs w:val="28"/>
          <w:rtl/>
        </w:rPr>
        <w:t xml:space="preserve">- </w:t>
      </w:r>
      <w:r w:rsidR="001C3F9A" w:rsidRPr="00815AAA">
        <w:rPr>
          <w:rFonts w:asciiTheme="majorBidi" w:hAnsiTheme="majorBidi" w:cs="B Mitra" w:hint="cs"/>
          <w:sz w:val="28"/>
          <w:szCs w:val="28"/>
          <w:rtl/>
        </w:rPr>
        <w:t>«</w:t>
      </w:r>
      <w:r w:rsidRPr="00815AAA">
        <w:rPr>
          <w:rFonts w:asciiTheme="majorBidi" w:hAnsiTheme="majorBidi" w:cs="B Mitra"/>
          <w:sz w:val="28"/>
          <w:szCs w:val="28"/>
          <w:rtl/>
        </w:rPr>
        <w:t>چرا که نه؟</w:t>
      </w:r>
      <w:r w:rsidR="001C3F9A" w:rsidRPr="00815AAA">
        <w:rPr>
          <w:rFonts w:asciiTheme="majorBidi" w:hAnsiTheme="majorBidi" w:cs="B Mitra" w:hint="cs"/>
          <w:sz w:val="28"/>
          <w:szCs w:val="28"/>
          <w:rtl/>
        </w:rPr>
        <w:t>»</w:t>
      </w:r>
      <w:r w:rsidRPr="00815AAA">
        <w:rPr>
          <w:rFonts w:asciiTheme="majorBidi" w:hAnsiTheme="majorBidi" w:cs="B Mitra"/>
          <w:sz w:val="28"/>
          <w:szCs w:val="28"/>
          <w:rtl/>
        </w:rPr>
        <w:t xml:space="preserve"> آ</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ا</w:t>
      </w:r>
      <w:r w:rsidRPr="00815AAA">
        <w:rPr>
          <w:rFonts w:asciiTheme="majorBidi" w:hAnsiTheme="majorBidi" w:cs="B Mitra"/>
          <w:sz w:val="28"/>
          <w:szCs w:val="28"/>
          <w:rtl/>
        </w:rPr>
        <w:t xml:space="preserve"> زم</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نه</w:t>
      </w:r>
      <w:r w:rsidR="001C3F9A" w:rsidRPr="00815AAA">
        <w:rPr>
          <w:rFonts w:asciiTheme="majorBidi" w:hAnsiTheme="majorBidi" w:cs="B Mitra"/>
          <w:sz w:val="28"/>
          <w:szCs w:val="28"/>
          <w:rtl/>
        </w:rPr>
        <w:softHyphen/>
      </w:r>
      <w:r w:rsidRPr="00815AAA">
        <w:rPr>
          <w:rFonts w:asciiTheme="majorBidi" w:hAnsiTheme="majorBidi" w:cs="B Mitra"/>
          <w:sz w:val="28"/>
          <w:szCs w:val="28"/>
          <w:rtl/>
        </w:rPr>
        <w:t>ها</w:t>
      </w:r>
      <w:r w:rsidRPr="00815AAA">
        <w:rPr>
          <w:rFonts w:asciiTheme="majorBidi" w:hAnsiTheme="majorBidi" w:cs="B Mitra" w:hint="cs"/>
          <w:sz w:val="28"/>
          <w:szCs w:val="28"/>
          <w:rtl/>
        </w:rPr>
        <w:t>یی</w:t>
      </w:r>
      <w:r w:rsidRPr="00815AAA">
        <w:rPr>
          <w:rFonts w:asciiTheme="majorBidi" w:hAnsiTheme="majorBidi" w:cs="B Mitra"/>
          <w:sz w:val="28"/>
          <w:szCs w:val="28"/>
          <w:rtl/>
        </w:rPr>
        <w:t xml:space="preserve"> وجود دارد که بتواند از ادامه روند در </w:t>
      </w:r>
      <w:r w:rsidR="00D44F18" w:rsidRPr="00815AAA">
        <w:rPr>
          <w:rFonts w:asciiTheme="majorBidi" w:hAnsiTheme="majorBidi" w:cs="B Mitra" w:hint="cs"/>
          <w:sz w:val="28"/>
          <w:szCs w:val="28"/>
          <w:rtl/>
        </w:rPr>
        <w:t>فرآیند</w:t>
      </w:r>
      <w:r w:rsidRPr="00815AAA">
        <w:rPr>
          <w:rFonts w:asciiTheme="majorBidi" w:hAnsiTheme="majorBidi" w:cs="B Mitra"/>
          <w:sz w:val="28"/>
          <w:szCs w:val="28"/>
          <w:rtl/>
        </w:rPr>
        <w:t xml:space="preserve"> </w:t>
      </w:r>
      <w:r w:rsidR="00D44F18" w:rsidRPr="00815AAA">
        <w:rPr>
          <w:rFonts w:asciiTheme="majorBidi" w:hAnsiTheme="majorBidi" w:cs="B Mitra" w:hint="cs"/>
          <w:sz w:val="28"/>
          <w:szCs w:val="28"/>
          <w:rtl/>
        </w:rPr>
        <w:t>هنجار</w:t>
      </w:r>
      <w:r w:rsidRPr="00815AAA">
        <w:rPr>
          <w:rFonts w:asciiTheme="majorBidi" w:hAnsiTheme="majorBidi" w:cs="B Mitra"/>
          <w:sz w:val="28"/>
          <w:szCs w:val="28"/>
          <w:rtl/>
        </w:rPr>
        <w:t>ساز</w:t>
      </w:r>
      <w:r w:rsidRPr="00815AAA">
        <w:rPr>
          <w:rFonts w:asciiTheme="majorBidi" w:hAnsiTheme="majorBidi" w:cs="B Mitra" w:hint="cs"/>
          <w:sz w:val="28"/>
          <w:szCs w:val="28"/>
          <w:rtl/>
        </w:rPr>
        <w:t>ی</w:t>
      </w:r>
      <w:r w:rsidRPr="00815AAA">
        <w:rPr>
          <w:rFonts w:asciiTheme="majorBidi" w:hAnsiTheme="majorBidi" w:cs="B Mitra"/>
          <w:sz w:val="28"/>
          <w:szCs w:val="28"/>
          <w:rtl/>
        </w:rPr>
        <w:t xml:space="preserve"> آن جلوگ</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ر</w:t>
      </w:r>
      <w:r w:rsidRPr="00815AAA">
        <w:rPr>
          <w:rFonts w:asciiTheme="majorBidi" w:hAnsiTheme="majorBidi" w:cs="B Mitra" w:hint="cs"/>
          <w:sz w:val="28"/>
          <w:szCs w:val="28"/>
          <w:rtl/>
        </w:rPr>
        <w:t>ی</w:t>
      </w:r>
      <w:r w:rsidRPr="00815AAA">
        <w:rPr>
          <w:rFonts w:asciiTheme="majorBidi" w:hAnsiTheme="majorBidi" w:cs="B Mitra"/>
          <w:sz w:val="28"/>
          <w:szCs w:val="28"/>
          <w:rtl/>
        </w:rPr>
        <w:t xml:space="preserve"> کند؟ چگونه ا</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ن</w:t>
      </w:r>
      <w:r w:rsidRPr="00815AAA">
        <w:rPr>
          <w:rFonts w:asciiTheme="majorBidi" w:hAnsiTheme="majorBidi" w:cs="B Mitra"/>
          <w:sz w:val="28"/>
          <w:szCs w:val="28"/>
          <w:rtl/>
        </w:rPr>
        <w:t xml:space="preserve"> روند م</w:t>
      </w:r>
      <w:r w:rsidRPr="00815AAA">
        <w:rPr>
          <w:rFonts w:asciiTheme="majorBidi" w:hAnsiTheme="majorBidi" w:cs="B Mitra" w:hint="cs"/>
          <w:sz w:val="28"/>
          <w:szCs w:val="28"/>
          <w:rtl/>
        </w:rPr>
        <w:t>ی</w:t>
      </w:r>
      <w:r w:rsidRPr="00815AAA">
        <w:rPr>
          <w:rFonts w:asciiTheme="majorBidi" w:hAnsiTheme="majorBidi" w:cs="B Mitra"/>
          <w:sz w:val="28"/>
          <w:szCs w:val="28"/>
          <w:rtl/>
        </w:rPr>
        <w:t xml:space="preserve"> تواند با سا</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ر</w:t>
      </w:r>
      <w:r w:rsidRPr="00815AAA">
        <w:rPr>
          <w:rFonts w:asciiTheme="majorBidi" w:hAnsiTheme="majorBidi" w:cs="B Mitra"/>
          <w:sz w:val="28"/>
          <w:szCs w:val="28"/>
          <w:rtl/>
        </w:rPr>
        <w:t xml:space="preserve"> روندها ارتباط داشته باشد؟ به عبارت د</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گر،</w:t>
      </w:r>
      <w:r w:rsidRPr="00815AAA">
        <w:rPr>
          <w:rFonts w:asciiTheme="majorBidi" w:hAnsiTheme="majorBidi" w:cs="B Mitra"/>
          <w:sz w:val="28"/>
          <w:szCs w:val="28"/>
          <w:rtl/>
        </w:rPr>
        <w:t xml:space="preserve"> آ</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ا</w:t>
      </w:r>
      <w:r w:rsidRPr="00815AAA">
        <w:rPr>
          <w:rFonts w:asciiTheme="majorBidi" w:hAnsiTheme="majorBidi" w:cs="B Mitra"/>
          <w:sz w:val="28"/>
          <w:szCs w:val="28"/>
          <w:rtl/>
        </w:rPr>
        <w:t xml:space="preserve"> </w:t>
      </w:r>
      <w:r w:rsidR="00815AAA" w:rsidRPr="00815AAA">
        <w:rPr>
          <w:rFonts w:asciiTheme="majorBidi" w:hAnsiTheme="majorBidi" w:cs="B Mitra" w:hint="cs"/>
          <w:sz w:val="28"/>
          <w:szCs w:val="28"/>
          <w:rtl/>
        </w:rPr>
        <w:t xml:space="preserve">یک </w:t>
      </w:r>
      <w:r w:rsidRPr="00815AAA">
        <w:rPr>
          <w:rFonts w:asciiTheme="majorBidi" w:hAnsiTheme="majorBidi" w:cs="B Mitra"/>
          <w:sz w:val="28"/>
          <w:szCs w:val="28"/>
          <w:rtl/>
        </w:rPr>
        <w:t>روند در برخ</w:t>
      </w:r>
      <w:r w:rsidRPr="00815AAA">
        <w:rPr>
          <w:rFonts w:asciiTheme="majorBidi" w:hAnsiTheme="majorBidi" w:cs="B Mitra" w:hint="cs"/>
          <w:sz w:val="28"/>
          <w:szCs w:val="28"/>
          <w:rtl/>
        </w:rPr>
        <w:t>ی</w:t>
      </w:r>
      <w:r w:rsidRPr="00815AAA">
        <w:rPr>
          <w:rFonts w:asciiTheme="majorBidi" w:hAnsiTheme="majorBidi" w:cs="B Mitra"/>
          <w:sz w:val="28"/>
          <w:szCs w:val="28"/>
          <w:rtl/>
        </w:rPr>
        <w:t xml:space="preserve"> زم</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نه</w:t>
      </w:r>
      <w:r w:rsidRPr="00815AAA">
        <w:rPr>
          <w:rFonts w:asciiTheme="majorBidi" w:hAnsiTheme="majorBidi" w:cs="B Mitra"/>
          <w:sz w:val="28"/>
          <w:szCs w:val="28"/>
          <w:rtl/>
        </w:rPr>
        <w:t xml:space="preserve"> ها با سا</w:t>
      </w:r>
      <w:r w:rsidRPr="00815AAA">
        <w:rPr>
          <w:rFonts w:asciiTheme="majorBidi" w:hAnsiTheme="majorBidi" w:cs="B Mitra" w:hint="cs"/>
          <w:sz w:val="28"/>
          <w:szCs w:val="28"/>
          <w:rtl/>
        </w:rPr>
        <w:t>ی</w:t>
      </w:r>
      <w:r w:rsidRPr="00815AAA">
        <w:rPr>
          <w:rFonts w:asciiTheme="majorBidi" w:hAnsiTheme="majorBidi" w:cs="B Mitra" w:hint="eastAsia"/>
          <w:sz w:val="28"/>
          <w:szCs w:val="28"/>
          <w:rtl/>
        </w:rPr>
        <w:t>ر</w:t>
      </w:r>
      <w:r w:rsidRPr="00815AAA">
        <w:rPr>
          <w:rFonts w:asciiTheme="majorBidi" w:hAnsiTheme="majorBidi" w:cs="B Mitra"/>
          <w:sz w:val="28"/>
          <w:szCs w:val="28"/>
          <w:rtl/>
        </w:rPr>
        <w:t xml:space="preserve"> </w:t>
      </w:r>
      <w:r w:rsidR="00815AAA" w:rsidRPr="00815AAA">
        <w:rPr>
          <w:rFonts w:asciiTheme="majorBidi" w:hAnsiTheme="majorBidi" w:cs="B Mitra" w:hint="cs"/>
          <w:sz w:val="28"/>
          <w:szCs w:val="28"/>
          <w:rtl/>
        </w:rPr>
        <w:t>روند</w:t>
      </w:r>
      <w:r w:rsidRPr="00815AAA">
        <w:rPr>
          <w:rFonts w:asciiTheme="majorBidi" w:hAnsiTheme="majorBidi" w:cs="B Mitra"/>
          <w:sz w:val="28"/>
          <w:szCs w:val="28"/>
          <w:rtl/>
        </w:rPr>
        <w:t>ها مشترک است؟</w:t>
      </w:r>
    </w:p>
    <w:p w14:paraId="7614BA3A" w14:textId="05CB9296" w:rsidR="00E318E8" w:rsidRDefault="00E318E8" w:rsidP="00E318E8">
      <w:pPr>
        <w:jc w:val="both"/>
        <w:rPr>
          <w:rFonts w:asciiTheme="majorBidi" w:hAnsiTheme="majorBidi" w:cs="B Mitra"/>
          <w:sz w:val="28"/>
          <w:szCs w:val="28"/>
          <w:rtl/>
        </w:rPr>
      </w:pPr>
      <w:r w:rsidRPr="00E318E8">
        <w:rPr>
          <w:rFonts w:asciiTheme="majorBidi" w:hAnsiTheme="majorBidi" w:cs="B Mitra"/>
          <w:sz w:val="28"/>
          <w:szCs w:val="28"/>
          <w:rtl/>
        </w:rPr>
        <w:t xml:space="preserve">- </w:t>
      </w:r>
      <w:r w:rsidR="00815AAA">
        <w:rPr>
          <w:rFonts w:asciiTheme="majorBidi" w:hAnsiTheme="majorBidi" w:cs="B Mitra" w:hint="cs"/>
          <w:sz w:val="28"/>
          <w:szCs w:val="28"/>
          <w:rtl/>
        </w:rPr>
        <w:t>«</w:t>
      </w:r>
      <w:r w:rsidRPr="00E318E8">
        <w:rPr>
          <w:rFonts w:asciiTheme="majorBidi" w:hAnsiTheme="majorBidi" w:cs="B Mitra"/>
          <w:sz w:val="28"/>
          <w:szCs w:val="28"/>
          <w:rtl/>
        </w:rPr>
        <w:t>پس چ</w:t>
      </w:r>
      <w:r w:rsidR="00815AAA">
        <w:rPr>
          <w:rFonts w:asciiTheme="majorBidi" w:hAnsiTheme="majorBidi" w:cs="B Mitra" w:hint="cs"/>
          <w:sz w:val="28"/>
          <w:szCs w:val="28"/>
          <w:rtl/>
        </w:rPr>
        <w:t>ه</w:t>
      </w:r>
      <w:r w:rsidR="00815AAA">
        <w:rPr>
          <w:rStyle w:val="FootnoteReference"/>
          <w:rFonts w:asciiTheme="majorBidi" w:hAnsiTheme="majorBidi" w:cs="B Mitra"/>
          <w:sz w:val="28"/>
          <w:szCs w:val="28"/>
          <w:rtl/>
        </w:rPr>
        <w:footnoteReference w:id="167"/>
      </w:r>
      <w:r w:rsidRPr="00E318E8">
        <w:rPr>
          <w:rFonts w:asciiTheme="majorBidi" w:hAnsiTheme="majorBidi" w:cs="B Mitra" w:hint="eastAsia"/>
          <w:sz w:val="28"/>
          <w:szCs w:val="28"/>
          <w:rtl/>
        </w:rPr>
        <w:t>؟</w:t>
      </w:r>
      <w:r w:rsidR="00815AAA">
        <w:rPr>
          <w:rFonts w:asciiTheme="majorBidi" w:hAnsiTheme="majorBidi" w:cs="B Mitra" w:hint="cs"/>
          <w:sz w:val="28"/>
          <w:szCs w:val="28"/>
          <w:rtl/>
        </w:rPr>
        <w:t>»</w:t>
      </w:r>
      <w:r w:rsidRPr="00E318E8">
        <w:rPr>
          <w:rFonts w:asciiTheme="majorBidi" w:hAnsiTheme="majorBidi" w:cs="B Mitra"/>
          <w:sz w:val="28"/>
          <w:szCs w:val="28"/>
          <w:rtl/>
        </w:rPr>
        <w:t xml:space="preserve"> چه جنبه ها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از روند با انتظارات ما مطابقت دارد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w:t>
      </w:r>
      <w:r w:rsidRPr="00E318E8">
        <w:rPr>
          <w:rFonts w:asciiTheme="majorBidi" w:hAnsiTheme="majorBidi" w:cs="B Mitra"/>
          <w:sz w:val="28"/>
          <w:szCs w:val="28"/>
          <w:rtl/>
        </w:rPr>
        <w:t xml:space="preserve"> آشنا به نظر 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رسد؟ چه چ</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ز</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غ</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رمنتظره</w:t>
      </w:r>
      <w:r w:rsidRPr="00E318E8">
        <w:rPr>
          <w:rFonts w:asciiTheme="majorBidi" w:hAnsiTheme="majorBidi" w:cs="B Mitra"/>
          <w:sz w:val="28"/>
          <w:szCs w:val="28"/>
          <w:rtl/>
        </w:rPr>
        <w:t xml:space="preserve"> است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ا</w:t>
      </w:r>
      <w:r w:rsidRPr="00E318E8">
        <w:rPr>
          <w:rFonts w:asciiTheme="majorBidi" w:hAnsiTheme="majorBidi" w:cs="B Mitra"/>
          <w:sz w:val="28"/>
          <w:szCs w:val="28"/>
          <w:rtl/>
        </w:rPr>
        <w:t xml:space="preserve"> نشان دهنده </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ناهنجار</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است؟ چه جنبه ها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از روند، </w:t>
      </w:r>
      <w:r w:rsidR="00815AAA">
        <w:rPr>
          <w:rFonts w:asciiTheme="majorBidi" w:hAnsiTheme="majorBidi" w:cs="B Mitra" w:hint="cs"/>
          <w:sz w:val="28"/>
          <w:szCs w:val="28"/>
          <w:rtl/>
        </w:rPr>
        <w:t>مفروضات</w:t>
      </w:r>
      <w:r w:rsidRPr="00E318E8">
        <w:rPr>
          <w:rFonts w:asciiTheme="majorBidi" w:hAnsiTheme="majorBidi" w:cs="B Mitra"/>
          <w:sz w:val="28"/>
          <w:szCs w:val="28"/>
          <w:rtl/>
        </w:rPr>
        <w:t xml:space="preserve"> استراتژ</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فعل</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را به چالش م</w:t>
      </w:r>
      <w:r w:rsidRPr="00E318E8">
        <w:rPr>
          <w:rFonts w:asciiTheme="majorBidi" w:hAnsiTheme="majorBidi" w:cs="B Mitra" w:hint="cs"/>
          <w:sz w:val="28"/>
          <w:szCs w:val="28"/>
          <w:rtl/>
        </w:rPr>
        <w:t>ی</w:t>
      </w:r>
      <w:r w:rsidRPr="00E318E8">
        <w:rPr>
          <w:rFonts w:asciiTheme="majorBidi" w:hAnsiTheme="majorBidi" w:cs="B Mitra"/>
          <w:sz w:val="28"/>
          <w:szCs w:val="28"/>
          <w:rtl/>
        </w:rPr>
        <w:t xml:space="preserve"> کشد؟ </w:t>
      </w:r>
      <w:r w:rsidR="00815AAA">
        <w:rPr>
          <w:rFonts w:asciiTheme="majorBidi" w:hAnsiTheme="majorBidi" w:cs="B Mitra" w:hint="cs"/>
          <w:sz w:val="28"/>
          <w:szCs w:val="28"/>
          <w:rtl/>
        </w:rPr>
        <w:t xml:space="preserve">این </w:t>
      </w:r>
      <w:r w:rsidRPr="00E318E8">
        <w:rPr>
          <w:rFonts w:asciiTheme="majorBidi" w:hAnsiTheme="majorBidi" w:cs="B Mitra"/>
          <w:sz w:val="28"/>
          <w:szCs w:val="28"/>
          <w:rtl/>
        </w:rPr>
        <w:t>روند در چه زم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نه</w:t>
      </w:r>
      <w:r w:rsidRPr="00E318E8">
        <w:rPr>
          <w:rFonts w:asciiTheme="majorBidi" w:hAnsiTheme="majorBidi" w:cs="B Mitra"/>
          <w:sz w:val="28"/>
          <w:szCs w:val="28"/>
          <w:rtl/>
        </w:rPr>
        <w:t xml:space="preserve"> ها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ب</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شتر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آس</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ب</w:t>
      </w:r>
      <w:r w:rsidRPr="00E318E8">
        <w:rPr>
          <w:rFonts w:asciiTheme="majorBidi" w:hAnsiTheme="majorBidi" w:cs="B Mitra"/>
          <w:sz w:val="28"/>
          <w:szCs w:val="28"/>
          <w:rtl/>
        </w:rPr>
        <w:t xml:space="preserve"> را به همراه خواهد داشت؟ ا</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روند در چه زم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نه‌ها</w:t>
      </w:r>
      <w:r w:rsidRPr="00E318E8">
        <w:rPr>
          <w:rFonts w:asciiTheme="majorBidi" w:hAnsiTheme="majorBidi" w:cs="B Mitra" w:hint="cs"/>
          <w:sz w:val="28"/>
          <w:szCs w:val="28"/>
          <w:rtl/>
        </w:rPr>
        <w:t>یی</w:t>
      </w:r>
      <w:r w:rsidRPr="00E318E8">
        <w:rPr>
          <w:rFonts w:asciiTheme="majorBidi" w:hAnsiTheme="majorBidi" w:cs="B Mitra"/>
          <w:sz w:val="28"/>
          <w:szCs w:val="28"/>
          <w:rtl/>
        </w:rPr>
        <w:t xml:space="preserve"> ب</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شتر</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ن</w:t>
      </w:r>
      <w:r w:rsidRPr="00E318E8">
        <w:rPr>
          <w:rFonts w:asciiTheme="majorBidi" w:hAnsiTheme="majorBidi" w:cs="B Mitra"/>
          <w:sz w:val="28"/>
          <w:szCs w:val="28"/>
          <w:rtl/>
        </w:rPr>
        <w:t xml:space="preserve"> </w:t>
      </w:r>
      <w:r w:rsidR="00815AAA">
        <w:rPr>
          <w:rFonts w:asciiTheme="majorBidi" w:hAnsiTheme="majorBidi" w:cs="B Mitra" w:hint="cs"/>
          <w:sz w:val="28"/>
          <w:szCs w:val="28"/>
          <w:rtl/>
        </w:rPr>
        <w:t>ظرفیت</w:t>
      </w:r>
      <w:r w:rsidRPr="00E318E8">
        <w:rPr>
          <w:rFonts w:asciiTheme="majorBidi" w:hAnsiTheme="majorBidi" w:cs="B Mitra"/>
          <w:sz w:val="28"/>
          <w:szCs w:val="28"/>
          <w:rtl/>
        </w:rPr>
        <w:t xml:space="preserve"> استراتژ</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w:t>
      </w:r>
      <w:r w:rsidRPr="00E318E8">
        <w:rPr>
          <w:rFonts w:asciiTheme="majorBidi" w:hAnsiTheme="majorBidi" w:cs="B Mitra"/>
          <w:sz w:val="28"/>
          <w:szCs w:val="28"/>
          <w:rtl/>
        </w:rPr>
        <w:t xml:space="preserve"> را ارائه م</w:t>
      </w:r>
      <w:r w:rsidRPr="00E318E8">
        <w:rPr>
          <w:rFonts w:asciiTheme="majorBidi" w:hAnsiTheme="majorBidi" w:cs="B Mitra" w:hint="cs"/>
          <w:sz w:val="28"/>
          <w:szCs w:val="28"/>
          <w:rtl/>
        </w:rPr>
        <w:t>ی‌</w:t>
      </w:r>
      <w:r w:rsidRPr="00E318E8">
        <w:rPr>
          <w:rFonts w:asciiTheme="majorBidi" w:hAnsiTheme="majorBidi" w:cs="B Mitra" w:hint="eastAsia"/>
          <w:sz w:val="28"/>
          <w:szCs w:val="28"/>
          <w:rtl/>
        </w:rPr>
        <w:t>کند؟</w:t>
      </w:r>
    </w:p>
    <w:p w14:paraId="37AAE3D0" w14:textId="0B900340" w:rsidR="0071130E" w:rsidRPr="00555A1E" w:rsidRDefault="00F26296" w:rsidP="00555A1E">
      <w:pPr>
        <w:pStyle w:val="Heading1"/>
        <w:rPr>
          <w:rFonts w:cs="B Titr"/>
          <w:color w:val="auto"/>
          <w:sz w:val="30"/>
          <w:szCs w:val="30"/>
          <w:rtl/>
        </w:rPr>
      </w:pPr>
      <w:bookmarkStart w:id="26" w:name="_Toc172728622"/>
      <w:r w:rsidRPr="00555A1E">
        <w:rPr>
          <w:rFonts w:cs="B Titr" w:hint="cs"/>
          <w:color w:val="auto"/>
          <w:sz w:val="30"/>
          <w:szCs w:val="30"/>
          <w:rtl/>
        </w:rPr>
        <w:t>4-1-4. کلان روندها</w:t>
      </w:r>
      <w:r w:rsidRPr="003321A5">
        <w:rPr>
          <w:rFonts w:cs="B Titr"/>
          <w:color w:val="auto"/>
          <w:sz w:val="30"/>
          <w:szCs w:val="30"/>
          <w:vertAlign w:val="superscript"/>
          <w:rtl/>
        </w:rPr>
        <w:footnoteReference w:id="168"/>
      </w:r>
      <w:r w:rsidR="0071130E" w:rsidRPr="003321A5">
        <w:rPr>
          <w:rFonts w:cs="B Titr"/>
          <w:color w:val="auto"/>
          <w:sz w:val="30"/>
          <w:szCs w:val="30"/>
          <w:vertAlign w:val="superscript"/>
          <w:rtl/>
        </w:rPr>
        <w:t xml:space="preserve"> </w:t>
      </w:r>
      <w:r w:rsidR="0071130E" w:rsidRPr="00555A1E">
        <w:rPr>
          <w:rFonts w:cs="B Titr"/>
          <w:color w:val="auto"/>
          <w:sz w:val="30"/>
          <w:szCs w:val="30"/>
          <w:rtl/>
        </w:rPr>
        <w:t>و د</w:t>
      </w:r>
      <w:r w:rsidR="0071130E" w:rsidRPr="00555A1E">
        <w:rPr>
          <w:rFonts w:cs="B Titr" w:hint="cs"/>
          <w:color w:val="auto"/>
          <w:sz w:val="30"/>
          <w:szCs w:val="30"/>
          <w:rtl/>
        </w:rPr>
        <w:t>ی</w:t>
      </w:r>
      <w:r w:rsidR="0071130E" w:rsidRPr="00555A1E">
        <w:rPr>
          <w:rFonts w:cs="B Titr" w:hint="eastAsia"/>
          <w:color w:val="auto"/>
          <w:sz w:val="30"/>
          <w:szCs w:val="30"/>
          <w:rtl/>
        </w:rPr>
        <w:t>دگاه</w:t>
      </w:r>
      <w:r w:rsidR="0071130E" w:rsidRPr="00555A1E">
        <w:rPr>
          <w:rFonts w:cs="B Titr"/>
          <w:color w:val="auto"/>
          <w:sz w:val="30"/>
          <w:szCs w:val="30"/>
          <w:rtl/>
        </w:rPr>
        <w:t xml:space="preserve"> </w:t>
      </w:r>
      <w:r w:rsidRPr="00555A1E">
        <w:rPr>
          <w:rFonts w:cs="B Titr" w:hint="cs"/>
          <w:color w:val="auto"/>
          <w:sz w:val="30"/>
          <w:szCs w:val="30"/>
          <w:rtl/>
        </w:rPr>
        <w:t>ساخت</w:t>
      </w:r>
      <w:r w:rsidR="00853FEE" w:rsidRPr="00555A1E">
        <w:rPr>
          <w:rFonts w:cs="B Titr"/>
          <w:color w:val="auto"/>
          <w:sz w:val="30"/>
          <w:szCs w:val="30"/>
          <w:rtl/>
        </w:rPr>
        <w:softHyphen/>
      </w:r>
      <w:r w:rsidRPr="00555A1E">
        <w:rPr>
          <w:rFonts w:cs="B Titr" w:hint="cs"/>
          <w:color w:val="auto"/>
          <w:sz w:val="30"/>
          <w:szCs w:val="30"/>
          <w:rtl/>
        </w:rPr>
        <w:t>گرا</w:t>
      </w:r>
      <w:r w:rsidRPr="003321A5">
        <w:rPr>
          <w:rFonts w:cs="B Titr"/>
          <w:color w:val="auto"/>
          <w:sz w:val="30"/>
          <w:szCs w:val="30"/>
          <w:vertAlign w:val="superscript"/>
          <w:rtl/>
        </w:rPr>
        <w:footnoteReference w:id="169"/>
      </w:r>
      <w:bookmarkEnd w:id="26"/>
    </w:p>
    <w:p w14:paraId="6A1FB328" w14:textId="63381901" w:rsidR="00E318E8" w:rsidRDefault="0071130E" w:rsidP="0071130E">
      <w:pPr>
        <w:jc w:val="both"/>
        <w:rPr>
          <w:rFonts w:asciiTheme="majorBidi" w:hAnsiTheme="majorBidi" w:cs="B Mitra"/>
          <w:sz w:val="28"/>
          <w:szCs w:val="28"/>
          <w:rtl/>
        </w:rPr>
      </w:pPr>
      <w:r w:rsidRPr="0071130E">
        <w:rPr>
          <w:rFonts w:asciiTheme="majorBidi" w:hAnsiTheme="majorBidi" w:cs="B Mitra" w:hint="eastAsia"/>
          <w:sz w:val="28"/>
          <w:szCs w:val="28"/>
          <w:rtl/>
        </w:rPr>
        <w:t>ون</w:t>
      </w:r>
      <w:r w:rsidRPr="0071130E">
        <w:rPr>
          <w:rFonts w:asciiTheme="majorBidi" w:hAnsiTheme="majorBidi" w:cs="B Mitra"/>
          <w:sz w:val="28"/>
          <w:szCs w:val="28"/>
          <w:rtl/>
        </w:rPr>
        <w:t xml:space="preserve"> گرودک و شوارتز (2013) با تأک</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w:t>
      </w:r>
      <w:r w:rsidRPr="0071130E">
        <w:rPr>
          <w:rFonts w:asciiTheme="majorBidi" w:hAnsiTheme="majorBidi" w:cs="B Mitra"/>
          <w:sz w:val="28"/>
          <w:szCs w:val="28"/>
          <w:rtl/>
        </w:rPr>
        <w:t xml:space="preserve"> بر موضوع معناشناس</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در مد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ر</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w:t>
      </w:r>
      <w:r w:rsidRPr="0071130E">
        <w:rPr>
          <w:rFonts w:asciiTheme="majorBidi" w:hAnsiTheme="majorBidi" w:cs="B Mitra"/>
          <w:sz w:val="28"/>
          <w:szCs w:val="28"/>
          <w:rtl/>
        </w:rPr>
        <w:t xml:space="preserve"> روند و همچن</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با تمرکز بر مفهوم </w:t>
      </w:r>
      <w:r w:rsidR="00B27A2F">
        <w:rPr>
          <w:rFonts w:asciiTheme="majorBidi" w:hAnsiTheme="majorBidi" w:cs="B Mitra" w:hint="cs"/>
          <w:sz w:val="28"/>
          <w:szCs w:val="28"/>
          <w:rtl/>
        </w:rPr>
        <w:t>کلان روندها</w:t>
      </w:r>
      <w:r w:rsidRPr="0071130E">
        <w:rPr>
          <w:rFonts w:asciiTheme="majorBidi" w:hAnsiTheme="majorBidi" w:cs="B Mitra"/>
          <w:sz w:val="28"/>
          <w:szCs w:val="28"/>
          <w:rtl/>
        </w:rPr>
        <w:t>، 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دگاه</w:t>
      </w:r>
      <w:r w:rsidR="00FD38C0">
        <w:rPr>
          <w:rFonts w:asciiTheme="majorBidi" w:hAnsiTheme="majorBidi" w:cs="B Mitra" w:hint="cs"/>
          <w:sz w:val="28"/>
          <w:szCs w:val="28"/>
          <w:rtl/>
        </w:rPr>
        <w:t xml:space="preserve"> نوینی</w:t>
      </w:r>
      <w:r w:rsidRPr="0071130E">
        <w:rPr>
          <w:rFonts w:asciiTheme="majorBidi" w:hAnsiTheme="majorBidi" w:cs="B Mitra"/>
          <w:sz w:val="28"/>
          <w:szCs w:val="28"/>
          <w:rtl/>
        </w:rPr>
        <w:t xml:space="preserve"> را </w:t>
      </w:r>
      <w:r w:rsidR="00FD38C0">
        <w:rPr>
          <w:rFonts w:asciiTheme="majorBidi" w:hAnsiTheme="majorBidi" w:cs="B Mitra" w:hint="cs"/>
          <w:sz w:val="28"/>
          <w:szCs w:val="28"/>
          <w:rtl/>
        </w:rPr>
        <w:t>برای</w:t>
      </w:r>
      <w:r w:rsidRPr="0071130E">
        <w:rPr>
          <w:rFonts w:asciiTheme="majorBidi" w:hAnsiTheme="majorBidi" w:cs="B Mitra"/>
          <w:sz w:val="28"/>
          <w:szCs w:val="28"/>
          <w:rtl/>
        </w:rPr>
        <w:t xml:space="preserve"> مفهوم ساز</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روندها و </w:t>
      </w:r>
      <w:r w:rsidR="00B27A2F">
        <w:rPr>
          <w:rFonts w:asciiTheme="majorBidi" w:hAnsiTheme="majorBidi" w:cs="B Mitra" w:hint="cs"/>
          <w:sz w:val="28"/>
          <w:szCs w:val="28"/>
          <w:rtl/>
        </w:rPr>
        <w:t>نشانگر</w:t>
      </w:r>
      <w:r w:rsidRPr="0071130E">
        <w:rPr>
          <w:rFonts w:asciiTheme="majorBidi" w:hAnsiTheme="majorBidi" w:cs="B Mitra"/>
          <w:sz w:val="28"/>
          <w:szCs w:val="28"/>
          <w:rtl/>
        </w:rPr>
        <w:t>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ضع</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ف</w:t>
      </w:r>
      <w:r w:rsidRPr="0071130E">
        <w:rPr>
          <w:rFonts w:asciiTheme="majorBidi" w:hAnsiTheme="majorBidi" w:cs="B Mitra"/>
          <w:sz w:val="28"/>
          <w:szCs w:val="28"/>
          <w:rtl/>
        </w:rPr>
        <w:t xml:space="preserve"> </w:t>
      </w:r>
      <w:r w:rsidR="00FD38C0">
        <w:rPr>
          <w:rFonts w:asciiTheme="majorBidi" w:hAnsiTheme="majorBidi" w:cs="B Mitra" w:hint="cs"/>
          <w:sz w:val="28"/>
          <w:szCs w:val="28"/>
          <w:rtl/>
        </w:rPr>
        <w:t>معرفی کردند</w:t>
      </w:r>
      <w:r w:rsidRPr="0071130E">
        <w:rPr>
          <w:rFonts w:asciiTheme="majorBidi" w:hAnsiTheme="majorBidi" w:cs="B Mitra"/>
          <w:sz w:val="28"/>
          <w:szCs w:val="28"/>
          <w:rtl/>
        </w:rPr>
        <w:t xml:space="preserve"> (وژلگارد</w:t>
      </w:r>
      <w:r w:rsidR="00FD38C0">
        <w:rPr>
          <w:rFonts w:asciiTheme="majorBidi" w:hAnsiTheme="majorBidi" w:cs="B Mitra" w:hint="cs"/>
          <w:sz w:val="28"/>
          <w:szCs w:val="28"/>
          <w:rtl/>
        </w:rPr>
        <w:t>،</w:t>
      </w:r>
      <w:r w:rsidRPr="0071130E">
        <w:rPr>
          <w:rFonts w:asciiTheme="majorBidi" w:hAnsiTheme="majorBidi" w:cs="B Mitra"/>
          <w:sz w:val="28"/>
          <w:szCs w:val="28"/>
          <w:rtl/>
        </w:rPr>
        <w:t xml:space="preserve"> 2008). اصطلاح</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که توسط روند</w:t>
      </w:r>
      <w:r w:rsidR="00FD38C0">
        <w:rPr>
          <w:rFonts w:asciiTheme="majorBidi" w:hAnsiTheme="majorBidi" w:cs="B Mitra" w:hint="cs"/>
          <w:sz w:val="28"/>
          <w:szCs w:val="28"/>
          <w:rtl/>
        </w:rPr>
        <w:t>پژوه</w:t>
      </w:r>
      <w:r w:rsidRPr="0071130E">
        <w:rPr>
          <w:rFonts w:asciiTheme="majorBidi" w:hAnsiTheme="majorBidi" w:cs="B Mitra"/>
          <w:sz w:val="28"/>
          <w:szCs w:val="28"/>
          <w:rtl/>
        </w:rPr>
        <w:t xml:space="preserve"> </w:t>
      </w:r>
      <w:r w:rsidR="00FD38C0">
        <w:rPr>
          <w:rFonts w:asciiTheme="majorBidi" w:hAnsiTheme="majorBidi" w:cs="B Mitra" w:hint="cs"/>
          <w:sz w:val="28"/>
          <w:szCs w:val="28"/>
          <w:rtl/>
        </w:rPr>
        <w:t>آمریکایی،</w:t>
      </w:r>
      <w:r w:rsidRPr="0071130E">
        <w:rPr>
          <w:rFonts w:asciiTheme="majorBidi" w:hAnsiTheme="majorBidi" w:cs="B Mitra"/>
          <w:sz w:val="28"/>
          <w:szCs w:val="28"/>
          <w:rtl/>
        </w:rPr>
        <w:t xml:space="preserve"> جان نا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زب</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w:t>
      </w:r>
      <w:r w:rsidRPr="0071130E">
        <w:rPr>
          <w:rFonts w:asciiTheme="majorBidi" w:hAnsiTheme="majorBidi" w:cs="B Mitra"/>
          <w:sz w:val="28"/>
          <w:szCs w:val="28"/>
          <w:rtl/>
        </w:rPr>
        <w:t xml:space="preserve"> (1984) ابداع شد و </w:t>
      </w:r>
      <w:r w:rsidR="00FD38C0">
        <w:rPr>
          <w:rFonts w:asciiTheme="majorBidi" w:hAnsiTheme="majorBidi" w:cs="B Mitra" w:hint="cs"/>
          <w:sz w:val="28"/>
          <w:szCs w:val="28"/>
          <w:rtl/>
        </w:rPr>
        <w:t>روند</w:t>
      </w:r>
      <w:r w:rsidRPr="0071130E">
        <w:rPr>
          <w:rFonts w:asciiTheme="majorBidi" w:hAnsiTheme="majorBidi" w:cs="B Mitra"/>
          <w:sz w:val="28"/>
          <w:szCs w:val="28"/>
          <w:rtl/>
        </w:rPr>
        <w:t>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00A2272D">
        <w:rPr>
          <w:rFonts w:asciiTheme="majorBidi" w:hAnsiTheme="majorBidi" w:cs="B Mitra" w:hint="cs"/>
          <w:sz w:val="28"/>
          <w:szCs w:val="28"/>
          <w:rtl/>
        </w:rPr>
        <w:t>مهم</w:t>
      </w:r>
      <w:r w:rsidRPr="0071130E">
        <w:rPr>
          <w:rFonts w:asciiTheme="majorBidi" w:hAnsiTheme="majorBidi" w:cs="B Mitra"/>
          <w:sz w:val="28"/>
          <w:szCs w:val="28"/>
          <w:rtl/>
        </w:rPr>
        <w:t xml:space="preserve"> را از </w:t>
      </w:r>
      <w:r w:rsidR="00FD38C0">
        <w:rPr>
          <w:rFonts w:asciiTheme="majorBidi" w:hAnsiTheme="majorBidi" w:cs="B Mitra" w:hint="cs"/>
          <w:sz w:val="28"/>
          <w:szCs w:val="28"/>
          <w:rtl/>
        </w:rPr>
        <w:t>روند</w:t>
      </w:r>
      <w:r w:rsidRPr="0071130E">
        <w:rPr>
          <w:rFonts w:asciiTheme="majorBidi" w:hAnsiTheme="majorBidi" w:cs="B Mitra"/>
          <w:sz w:val="28"/>
          <w:szCs w:val="28"/>
          <w:rtl/>
        </w:rPr>
        <w:t>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بس</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ار</w:t>
      </w:r>
      <w:r w:rsidRPr="0071130E">
        <w:rPr>
          <w:rFonts w:asciiTheme="majorBidi" w:hAnsiTheme="majorBidi" w:cs="B Mitra"/>
          <w:sz w:val="28"/>
          <w:szCs w:val="28"/>
          <w:rtl/>
        </w:rPr>
        <w:t xml:space="preserve"> </w:t>
      </w:r>
      <w:r w:rsidR="00A2272D">
        <w:rPr>
          <w:rFonts w:asciiTheme="majorBidi" w:hAnsiTheme="majorBidi" w:cs="B Mitra" w:hint="cs"/>
          <w:sz w:val="28"/>
          <w:szCs w:val="28"/>
          <w:rtl/>
        </w:rPr>
        <w:t>مهم</w:t>
      </w:r>
      <w:r w:rsidR="00A2272D"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ا</w:t>
      </w:r>
      <w:r w:rsidRPr="0071130E">
        <w:rPr>
          <w:rFonts w:asciiTheme="majorBidi" w:hAnsiTheme="majorBidi" w:cs="B Mitra"/>
          <w:sz w:val="28"/>
          <w:szCs w:val="28"/>
          <w:rtl/>
        </w:rPr>
        <w:t xml:space="preserve"> </w:t>
      </w:r>
      <w:r w:rsidR="00D66BAB">
        <w:rPr>
          <w:rFonts w:asciiTheme="majorBidi" w:hAnsiTheme="majorBidi" w:cs="B Mitra" w:hint="cs"/>
          <w:sz w:val="28"/>
          <w:szCs w:val="28"/>
          <w:rtl/>
        </w:rPr>
        <w:t>فوق العاده</w:t>
      </w:r>
      <w:r w:rsidRPr="0071130E">
        <w:rPr>
          <w:rFonts w:asciiTheme="majorBidi" w:hAnsiTheme="majorBidi" w:cs="B Mitra"/>
          <w:sz w:val="28"/>
          <w:szCs w:val="28"/>
          <w:rtl/>
        </w:rPr>
        <w:t xml:space="preserve"> </w:t>
      </w:r>
      <w:r w:rsidR="00A2272D">
        <w:rPr>
          <w:rFonts w:asciiTheme="majorBidi" w:hAnsiTheme="majorBidi" w:cs="B Mitra" w:hint="cs"/>
          <w:sz w:val="28"/>
          <w:szCs w:val="28"/>
          <w:rtl/>
        </w:rPr>
        <w:t>مهم</w:t>
      </w:r>
      <w:r w:rsidR="00472E4E" w:rsidRPr="0071130E">
        <w:rPr>
          <w:rFonts w:asciiTheme="majorBidi" w:hAnsiTheme="majorBidi" w:cs="B Mitra"/>
          <w:sz w:val="28"/>
          <w:szCs w:val="28"/>
          <w:rtl/>
        </w:rPr>
        <w:t xml:space="preserve"> </w:t>
      </w:r>
      <w:r w:rsidRPr="0071130E">
        <w:rPr>
          <w:rFonts w:asciiTheme="majorBidi" w:hAnsiTheme="majorBidi" w:cs="B Mitra"/>
          <w:sz w:val="28"/>
          <w:szCs w:val="28"/>
          <w:rtl/>
        </w:rPr>
        <w:t>متما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ز</w:t>
      </w:r>
      <w:r w:rsidRPr="0071130E">
        <w:rPr>
          <w:rFonts w:asciiTheme="majorBidi" w:hAnsiTheme="majorBidi" w:cs="B Mitra"/>
          <w:sz w:val="28"/>
          <w:szCs w:val="28"/>
          <w:rtl/>
        </w:rPr>
        <w:t xml:space="preserve"> م</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کند. </w:t>
      </w:r>
      <w:r w:rsidR="00976231">
        <w:rPr>
          <w:rFonts w:asciiTheme="majorBidi" w:hAnsiTheme="majorBidi" w:cs="B Mitra" w:hint="cs"/>
          <w:sz w:val="28"/>
          <w:szCs w:val="28"/>
          <w:rtl/>
        </w:rPr>
        <w:t>وجلگارد</w:t>
      </w:r>
      <w:r w:rsidRPr="0071130E">
        <w:rPr>
          <w:rFonts w:asciiTheme="majorBidi" w:hAnsiTheme="majorBidi" w:cs="B Mitra"/>
          <w:sz w:val="28"/>
          <w:szCs w:val="28"/>
          <w:rtl/>
        </w:rPr>
        <w:t xml:space="preserve"> (2008: 21) توض</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ح</w:t>
      </w:r>
      <w:r w:rsidRPr="0071130E">
        <w:rPr>
          <w:rFonts w:asciiTheme="majorBidi" w:hAnsiTheme="majorBidi" w:cs="B Mitra"/>
          <w:sz w:val="28"/>
          <w:szCs w:val="28"/>
          <w:rtl/>
        </w:rPr>
        <w:t xml:space="preserve"> م</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دهد که برخ</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از افراد هنگام بحث در مورد تغ</w:t>
      </w:r>
      <w:r w:rsidRPr="0071130E">
        <w:rPr>
          <w:rFonts w:asciiTheme="majorBidi" w:hAnsiTheme="majorBidi" w:cs="B Mitra" w:hint="cs"/>
          <w:sz w:val="28"/>
          <w:szCs w:val="28"/>
          <w:rtl/>
        </w:rPr>
        <w:t>یی</w:t>
      </w:r>
      <w:r w:rsidRPr="0071130E">
        <w:rPr>
          <w:rFonts w:asciiTheme="majorBidi" w:hAnsiTheme="majorBidi" w:cs="B Mitra" w:hint="eastAsia"/>
          <w:sz w:val="28"/>
          <w:szCs w:val="28"/>
          <w:rtl/>
        </w:rPr>
        <w:t>رات</w:t>
      </w:r>
      <w:r w:rsidRPr="0071130E">
        <w:rPr>
          <w:rFonts w:asciiTheme="majorBidi" w:hAnsiTheme="majorBidi" w:cs="B Mitra"/>
          <w:sz w:val="28"/>
          <w:szCs w:val="28"/>
          <w:rtl/>
        </w:rPr>
        <w:t xml:space="preserve"> فرهنگ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w:t>
      </w:r>
      <w:r w:rsidRPr="0071130E">
        <w:rPr>
          <w:rFonts w:asciiTheme="majorBidi" w:hAnsiTheme="majorBidi" w:cs="B Mitra"/>
          <w:sz w:val="28"/>
          <w:szCs w:val="28"/>
          <w:rtl/>
        </w:rPr>
        <w:t xml:space="preserve"> اقتصاد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w:t>
      </w:r>
      <w:r w:rsidRPr="0071130E">
        <w:rPr>
          <w:rFonts w:asciiTheme="majorBidi" w:hAnsiTheme="majorBidi" w:cs="B Mitra"/>
          <w:sz w:val="28"/>
          <w:szCs w:val="28"/>
          <w:rtl/>
        </w:rPr>
        <w:t xml:space="preserve"> س</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اس</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ا</w:t>
      </w:r>
      <w:r w:rsidRPr="0071130E">
        <w:rPr>
          <w:rFonts w:asciiTheme="majorBidi" w:hAnsiTheme="majorBidi" w:cs="B Mitra"/>
          <w:sz w:val="28"/>
          <w:szCs w:val="28"/>
          <w:rtl/>
        </w:rPr>
        <w:t xml:space="preserve"> </w:t>
      </w:r>
      <w:r w:rsidR="005A1B07">
        <w:rPr>
          <w:rFonts w:asciiTheme="majorBidi" w:hAnsiTheme="majorBidi" w:cs="B Mitra" w:hint="cs"/>
          <w:sz w:val="28"/>
          <w:szCs w:val="28"/>
          <w:rtl/>
        </w:rPr>
        <w:t>فناورانه</w:t>
      </w:r>
      <w:r w:rsidR="004C7E06">
        <w:rPr>
          <w:rFonts w:asciiTheme="majorBidi" w:hAnsiTheme="majorBidi" w:cs="B Mitra" w:hint="cs"/>
          <w:sz w:val="28"/>
          <w:szCs w:val="28"/>
          <w:rtl/>
        </w:rPr>
        <w:t xml:space="preserve"> ای</w:t>
      </w:r>
      <w:r w:rsidRPr="0071130E">
        <w:rPr>
          <w:rFonts w:asciiTheme="majorBidi" w:hAnsiTheme="majorBidi" w:cs="B Mitra"/>
          <w:sz w:val="28"/>
          <w:szCs w:val="28"/>
          <w:rtl/>
        </w:rPr>
        <w:t xml:space="preserve"> که </w:t>
      </w:r>
      <w:r w:rsidR="004C7E06">
        <w:rPr>
          <w:rFonts w:asciiTheme="majorBidi" w:hAnsiTheme="majorBidi" w:cs="B Mitra" w:hint="cs"/>
          <w:sz w:val="28"/>
          <w:szCs w:val="28"/>
          <w:rtl/>
        </w:rPr>
        <w:t>در شرف رخ دادن هستند</w:t>
      </w:r>
      <w:r w:rsidRPr="0071130E">
        <w:rPr>
          <w:rFonts w:asciiTheme="majorBidi" w:hAnsiTheme="majorBidi" w:cs="B Mitra"/>
          <w:sz w:val="28"/>
          <w:szCs w:val="28"/>
          <w:rtl/>
        </w:rPr>
        <w:t xml:space="preserve">، از </w:t>
      </w:r>
      <w:r w:rsidR="00566C1E">
        <w:rPr>
          <w:rFonts w:asciiTheme="majorBidi" w:hAnsiTheme="majorBidi" w:cs="B Mitra" w:hint="cs"/>
          <w:sz w:val="28"/>
          <w:szCs w:val="28"/>
          <w:rtl/>
        </w:rPr>
        <w:t>واژه</w:t>
      </w:r>
      <w:r w:rsidRPr="0071130E">
        <w:rPr>
          <w:rFonts w:asciiTheme="majorBidi" w:hAnsiTheme="majorBidi" w:cs="B Mitra"/>
          <w:sz w:val="28"/>
          <w:szCs w:val="28"/>
          <w:rtl/>
        </w:rPr>
        <w:t xml:space="preserve"> </w:t>
      </w:r>
      <w:r w:rsidR="009E14B8">
        <w:rPr>
          <w:rFonts w:asciiTheme="majorBidi" w:hAnsiTheme="majorBidi" w:cs="B Mitra" w:hint="cs"/>
          <w:sz w:val="28"/>
          <w:szCs w:val="28"/>
          <w:rtl/>
        </w:rPr>
        <w:t xml:space="preserve">«کلان روند» </w:t>
      </w:r>
      <w:r w:rsidRPr="0071130E">
        <w:rPr>
          <w:rFonts w:asciiTheme="majorBidi" w:hAnsiTheme="majorBidi" w:cs="B Mitra"/>
          <w:sz w:val="28"/>
          <w:szCs w:val="28"/>
          <w:rtl/>
        </w:rPr>
        <w:t>استفاده م</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کنند، با 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w:t>
      </w:r>
      <w:r w:rsidR="000757D4">
        <w:rPr>
          <w:rFonts w:asciiTheme="majorBidi" w:hAnsiTheme="majorBidi" w:cs="B Mitra" w:hint="cs"/>
          <w:sz w:val="28"/>
          <w:szCs w:val="28"/>
          <w:rtl/>
        </w:rPr>
        <w:t>مضمون</w:t>
      </w:r>
      <w:r w:rsidRPr="0071130E">
        <w:rPr>
          <w:rFonts w:asciiTheme="majorBidi" w:hAnsiTheme="majorBidi" w:cs="B Mitra"/>
          <w:sz w:val="28"/>
          <w:szCs w:val="28"/>
          <w:rtl/>
        </w:rPr>
        <w:t xml:space="preserve"> که 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w:t>
      </w:r>
      <w:r w:rsidR="00E12786">
        <w:rPr>
          <w:rFonts w:asciiTheme="majorBidi" w:hAnsiTheme="majorBidi" w:cs="B Mitra" w:hint="cs"/>
          <w:sz w:val="28"/>
          <w:szCs w:val="28"/>
          <w:rtl/>
        </w:rPr>
        <w:t>کلان</w:t>
      </w:r>
      <w:r w:rsidRPr="0071130E">
        <w:rPr>
          <w:rFonts w:asciiTheme="majorBidi" w:hAnsiTheme="majorBidi" w:cs="B Mitra"/>
          <w:sz w:val="28"/>
          <w:szCs w:val="28"/>
          <w:rtl/>
        </w:rPr>
        <w:t xml:space="preserve"> روندها بر </w:t>
      </w:r>
      <w:r w:rsidR="00E12786">
        <w:rPr>
          <w:rFonts w:asciiTheme="majorBidi" w:hAnsiTheme="majorBidi" w:cs="B Mitra" w:hint="cs"/>
          <w:sz w:val="28"/>
          <w:szCs w:val="28"/>
          <w:rtl/>
        </w:rPr>
        <w:t>کل</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ا</w:t>
      </w:r>
      <w:r w:rsidRPr="0071130E">
        <w:rPr>
          <w:rFonts w:asciiTheme="majorBidi" w:hAnsiTheme="majorBidi" w:cs="B Mitra"/>
          <w:sz w:val="28"/>
          <w:szCs w:val="28"/>
          <w:rtl/>
        </w:rPr>
        <w:t xml:space="preserve"> تقر</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باً</w:t>
      </w:r>
      <w:r w:rsidRPr="0071130E">
        <w:rPr>
          <w:rFonts w:asciiTheme="majorBidi" w:hAnsiTheme="majorBidi" w:cs="B Mitra"/>
          <w:sz w:val="28"/>
          <w:szCs w:val="28"/>
          <w:rtl/>
        </w:rPr>
        <w:t xml:space="preserve"> </w:t>
      </w:r>
      <w:r w:rsidR="00E12786">
        <w:rPr>
          <w:rFonts w:asciiTheme="majorBidi" w:hAnsiTheme="majorBidi" w:cs="B Mitra" w:hint="cs"/>
          <w:sz w:val="28"/>
          <w:szCs w:val="28"/>
          <w:rtl/>
        </w:rPr>
        <w:t>کل</w:t>
      </w:r>
      <w:r w:rsidRPr="0071130E">
        <w:rPr>
          <w:rFonts w:asciiTheme="majorBidi" w:hAnsiTheme="majorBidi" w:cs="B Mitra"/>
          <w:sz w:val="28"/>
          <w:szCs w:val="28"/>
          <w:rtl/>
        </w:rPr>
        <w:t xml:space="preserve"> جامعه تأث</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ر</w:t>
      </w:r>
      <w:r w:rsidRPr="0071130E">
        <w:rPr>
          <w:rFonts w:asciiTheme="majorBidi" w:hAnsiTheme="majorBidi" w:cs="B Mitra"/>
          <w:sz w:val="28"/>
          <w:szCs w:val="28"/>
          <w:rtl/>
        </w:rPr>
        <w:t xml:space="preserve"> م</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گذار</w:t>
      </w:r>
      <w:r w:rsidR="00E12786">
        <w:rPr>
          <w:rFonts w:asciiTheme="majorBidi" w:hAnsiTheme="majorBidi" w:cs="B Mitra" w:hint="cs"/>
          <w:sz w:val="28"/>
          <w:szCs w:val="28"/>
          <w:rtl/>
        </w:rPr>
        <w:t>ن</w:t>
      </w:r>
      <w:r w:rsidRPr="0071130E">
        <w:rPr>
          <w:rFonts w:asciiTheme="majorBidi" w:hAnsiTheme="majorBidi" w:cs="B Mitra"/>
          <w:sz w:val="28"/>
          <w:szCs w:val="28"/>
          <w:rtl/>
        </w:rPr>
        <w:t>د. ون گرودک و شوارتز (2013) تعار</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ف</w:t>
      </w:r>
      <w:r w:rsidRPr="0071130E">
        <w:rPr>
          <w:rFonts w:asciiTheme="majorBidi" w:hAnsiTheme="majorBidi" w:cs="B Mitra"/>
          <w:sz w:val="28"/>
          <w:szCs w:val="28"/>
          <w:rtl/>
        </w:rPr>
        <w:t xml:space="preserve"> </w:t>
      </w:r>
      <w:r w:rsidR="0016169E">
        <w:rPr>
          <w:rFonts w:asciiTheme="majorBidi" w:hAnsiTheme="majorBidi" w:cs="B Mitra" w:hint="cs"/>
          <w:sz w:val="28"/>
          <w:szCs w:val="28"/>
          <w:rtl/>
        </w:rPr>
        <w:t>مرتبط با</w:t>
      </w:r>
      <w:r w:rsidRPr="0071130E">
        <w:rPr>
          <w:rFonts w:asciiTheme="majorBidi" w:hAnsiTheme="majorBidi" w:cs="B Mitra"/>
          <w:sz w:val="28"/>
          <w:szCs w:val="28"/>
          <w:rtl/>
        </w:rPr>
        <w:t xml:space="preserve"> </w:t>
      </w:r>
      <w:r w:rsidR="00DB247E">
        <w:rPr>
          <w:rFonts w:asciiTheme="majorBidi" w:hAnsiTheme="majorBidi" w:cs="B Mitra" w:hint="cs"/>
          <w:sz w:val="28"/>
          <w:szCs w:val="28"/>
          <w:rtl/>
        </w:rPr>
        <w:t>ساخت</w:t>
      </w:r>
      <w:r w:rsidRPr="0071130E">
        <w:rPr>
          <w:rFonts w:asciiTheme="majorBidi" w:hAnsiTheme="majorBidi" w:cs="B Mitra"/>
          <w:sz w:val="28"/>
          <w:szCs w:val="28"/>
          <w:rtl/>
        </w:rPr>
        <w:t xml:space="preserve"> گرا</w:t>
      </w:r>
      <w:r w:rsidRPr="0071130E">
        <w:rPr>
          <w:rFonts w:asciiTheme="majorBidi" w:hAnsiTheme="majorBidi" w:cs="B Mitra" w:hint="cs"/>
          <w:sz w:val="28"/>
          <w:szCs w:val="28"/>
          <w:rtl/>
        </w:rPr>
        <w:t>یی</w:t>
      </w:r>
      <w:r w:rsidRPr="0071130E">
        <w:rPr>
          <w:rFonts w:asciiTheme="majorBidi" w:hAnsiTheme="majorBidi" w:cs="B Mitra"/>
          <w:sz w:val="28"/>
          <w:szCs w:val="28"/>
          <w:rtl/>
        </w:rPr>
        <w:t xml:space="preserve"> </w:t>
      </w:r>
      <w:r w:rsidR="00DB247E">
        <w:rPr>
          <w:rFonts w:asciiTheme="majorBidi" w:hAnsiTheme="majorBidi" w:cs="B Mitra" w:hint="cs"/>
          <w:sz w:val="28"/>
          <w:szCs w:val="28"/>
          <w:rtl/>
        </w:rPr>
        <w:t>را با</w:t>
      </w:r>
      <w:r w:rsidR="00DB247E" w:rsidRPr="0071130E">
        <w:rPr>
          <w:rFonts w:asciiTheme="majorBidi" w:hAnsiTheme="majorBidi" w:cs="B Mitra"/>
          <w:sz w:val="28"/>
          <w:szCs w:val="28"/>
          <w:rtl/>
        </w:rPr>
        <w:t xml:space="preserve"> رو</w:t>
      </w:r>
      <w:r w:rsidR="00DB247E" w:rsidRPr="0071130E">
        <w:rPr>
          <w:rFonts w:asciiTheme="majorBidi" w:hAnsiTheme="majorBidi" w:cs="B Mitra" w:hint="cs"/>
          <w:sz w:val="28"/>
          <w:szCs w:val="28"/>
          <w:rtl/>
        </w:rPr>
        <w:t>ی</w:t>
      </w:r>
      <w:r w:rsidR="00DB247E" w:rsidRPr="0071130E">
        <w:rPr>
          <w:rFonts w:asciiTheme="majorBidi" w:hAnsiTheme="majorBidi" w:cs="B Mitra" w:hint="eastAsia"/>
          <w:sz w:val="28"/>
          <w:szCs w:val="28"/>
          <w:rtl/>
        </w:rPr>
        <w:t>کرد</w:t>
      </w:r>
      <w:r w:rsidR="00A7380D">
        <w:rPr>
          <w:rFonts w:asciiTheme="majorBidi" w:hAnsiTheme="majorBidi" w:cs="B Mitra" w:hint="cs"/>
          <w:sz w:val="28"/>
          <w:szCs w:val="28"/>
          <w:rtl/>
        </w:rPr>
        <w:t>ی</w:t>
      </w:r>
      <w:r w:rsidR="00DB247E" w:rsidRPr="0071130E">
        <w:rPr>
          <w:rFonts w:asciiTheme="majorBidi" w:hAnsiTheme="majorBidi" w:cs="B Mitra"/>
          <w:sz w:val="28"/>
          <w:szCs w:val="28"/>
          <w:rtl/>
        </w:rPr>
        <w:t xml:space="preserve"> انتقاد</w:t>
      </w:r>
      <w:r w:rsidR="00DB247E" w:rsidRPr="0071130E">
        <w:rPr>
          <w:rFonts w:asciiTheme="majorBidi" w:hAnsiTheme="majorBidi" w:cs="B Mitra" w:hint="cs"/>
          <w:sz w:val="28"/>
          <w:szCs w:val="28"/>
          <w:rtl/>
        </w:rPr>
        <w:t>ی</w:t>
      </w:r>
      <w:r w:rsidR="00DB247E" w:rsidRPr="0071130E">
        <w:rPr>
          <w:rFonts w:asciiTheme="majorBidi" w:hAnsiTheme="majorBidi" w:cs="B Mitra"/>
          <w:sz w:val="28"/>
          <w:szCs w:val="28"/>
          <w:rtl/>
        </w:rPr>
        <w:t xml:space="preserve"> تر </w:t>
      </w:r>
      <w:r w:rsidR="00DB247E">
        <w:rPr>
          <w:rFonts w:asciiTheme="majorBidi" w:hAnsiTheme="majorBidi" w:cs="B Mitra" w:hint="cs"/>
          <w:sz w:val="28"/>
          <w:szCs w:val="28"/>
          <w:rtl/>
        </w:rPr>
        <w:t xml:space="preserve">مورد بحث قرار </w:t>
      </w:r>
      <w:r w:rsidR="00966261">
        <w:rPr>
          <w:rFonts w:asciiTheme="majorBidi" w:hAnsiTheme="majorBidi" w:cs="B Mitra" w:hint="cs"/>
          <w:sz w:val="28"/>
          <w:szCs w:val="28"/>
          <w:rtl/>
        </w:rPr>
        <w:t>دادند</w:t>
      </w:r>
      <w:r w:rsidRPr="0071130E">
        <w:rPr>
          <w:rFonts w:asciiTheme="majorBidi" w:hAnsiTheme="majorBidi" w:cs="B Mitra"/>
          <w:sz w:val="28"/>
          <w:szCs w:val="28"/>
          <w:rtl/>
        </w:rPr>
        <w:t>.</w:t>
      </w:r>
    </w:p>
    <w:p w14:paraId="56A46FF4" w14:textId="52A5ADF9" w:rsidR="0071130E" w:rsidRPr="0071130E" w:rsidRDefault="00BB39AB" w:rsidP="00703DBE">
      <w:pPr>
        <w:jc w:val="both"/>
        <w:rPr>
          <w:rFonts w:asciiTheme="majorBidi" w:hAnsiTheme="majorBidi" w:cs="B Mitra"/>
          <w:sz w:val="28"/>
          <w:szCs w:val="28"/>
          <w:rtl/>
        </w:rPr>
      </w:pPr>
      <w:r w:rsidRPr="00703DBE">
        <w:rPr>
          <w:rFonts w:asciiTheme="majorBidi" w:hAnsiTheme="majorBidi" w:cs="B Mitra"/>
          <w:sz w:val="28"/>
          <w:szCs w:val="28"/>
          <w:rtl/>
        </w:rPr>
        <w:t xml:space="preserve">راسل (2009) </w:t>
      </w:r>
      <w:r w:rsidR="0071130E" w:rsidRPr="00703DBE">
        <w:rPr>
          <w:rFonts w:asciiTheme="majorBidi" w:hAnsiTheme="majorBidi" w:cs="B Mitra"/>
          <w:sz w:val="28"/>
          <w:szCs w:val="28"/>
          <w:rtl/>
        </w:rPr>
        <w:t>پس از بررس</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ادب</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ات</w:t>
      </w:r>
      <w:r w:rsidRPr="00703DBE">
        <w:rPr>
          <w:rFonts w:asciiTheme="majorBidi" w:hAnsiTheme="majorBidi" w:cs="B Mitra" w:hint="cs"/>
          <w:sz w:val="28"/>
          <w:szCs w:val="28"/>
          <w:rtl/>
        </w:rPr>
        <w:t xml:space="preserve"> مربوط به</w:t>
      </w:r>
      <w:r w:rsidR="0071130E" w:rsidRPr="00703DBE">
        <w:rPr>
          <w:rFonts w:asciiTheme="majorBidi" w:hAnsiTheme="majorBidi" w:cs="B Mitra"/>
          <w:sz w:val="28"/>
          <w:szCs w:val="28"/>
          <w:rtl/>
        </w:rPr>
        <w:t xml:space="preserve"> روندها و </w:t>
      </w:r>
      <w:r w:rsidRPr="00703DBE">
        <w:rPr>
          <w:rFonts w:asciiTheme="majorBidi" w:hAnsiTheme="majorBidi" w:cs="B Mitra" w:hint="cs"/>
          <w:sz w:val="28"/>
          <w:szCs w:val="28"/>
          <w:rtl/>
        </w:rPr>
        <w:t>نشانگر</w:t>
      </w:r>
      <w:r w:rsidR="0071130E" w:rsidRPr="00703DBE">
        <w:rPr>
          <w:rFonts w:asciiTheme="majorBidi" w:hAnsiTheme="majorBidi" w:cs="B Mitra"/>
          <w:sz w:val="28"/>
          <w:szCs w:val="28"/>
          <w:rtl/>
        </w:rPr>
        <w:t>ها</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ضع</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ف،</w:t>
      </w:r>
      <w:r w:rsidR="0071130E" w:rsidRPr="00703DBE">
        <w:rPr>
          <w:rFonts w:asciiTheme="majorBidi" w:hAnsiTheme="majorBidi" w:cs="B Mitra"/>
          <w:sz w:val="28"/>
          <w:szCs w:val="28"/>
          <w:rtl/>
        </w:rPr>
        <w:t xml:space="preserve"> </w:t>
      </w:r>
      <w:r w:rsidRPr="00703DBE">
        <w:rPr>
          <w:rFonts w:asciiTheme="majorBidi" w:hAnsiTheme="majorBidi" w:cs="B Mitra" w:hint="cs"/>
          <w:sz w:val="28"/>
          <w:szCs w:val="28"/>
          <w:rtl/>
        </w:rPr>
        <w:t>بیان می دارد</w:t>
      </w:r>
      <w:r w:rsidR="0071130E" w:rsidRPr="00703DBE">
        <w:rPr>
          <w:rFonts w:asciiTheme="majorBidi" w:hAnsiTheme="majorBidi" w:cs="B Mitra"/>
          <w:sz w:val="28"/>
          <w:szCs w:val="28"/>
          <w:rtl/>
        </w:rPr>
        <w:t xml:space="preserve"> که شگفت انگ</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ز</w:t>
      </w:r>
      <w:r w:rsidR="0071130E" w:rsidRPr="00703DBE">
        <w:rPr>
          <w:rFonts w:asciiTheme="majorBidi" w:hAnsiTheme="majorBidi" w:cs="B Mitra"/>
          <w:sz w:val="28"/>
          <w:szCs w:val="28"/>
          <w:rtl/>
        </w:rPr>
        <w:t xml:space="preserve"> است که چگونه بس</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ار</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از نو</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سندگان</w:t>
      </w:r>
      <w:r w:rsidR="0071130E" w:rsidRPr="00703DBE">
        <w:rPr>
          <w:rFonts w:asciiTheme="majorBidi" w:hAnsiTheme="majorBidi" w:cs="B Mitra"/>
          <w:sz w:val="28"/>
          <w:szCs w:val="28"/>
          <w:rtl/>
        </w:rPr>
        <w:t xml:space="preserve"> تشخ</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ص</w:t>
      </w:r>
      <w:r w:rsidR="0071130E" w:rsidRPr="00703DBE">
        <w:rPr>
          <w:rFonts w:asciiTheme="majorBidi" w:hAnsiTheme="majorBidi" w:cs="B Mitra"/>
          <w:sz w:val="28"/>
          <w:szCs w:val="28"/>
          <w:rtl/>
        </w:rPr>
        <w:t xml:space="preserve"> نم</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دهند که مفهوم </w:t>
      </w:r>
      <w:r w:rsidRPr="00703DBE">
        <w:rPr>
          <w:rFonts w:asciiTheme="majorBidi" w:hAnsiTheme="majorBidi" w:cs="B Mitra" w:hint="cs"/>
          <w:sz w:val="28"/>
          <w:szCs w:val="28"/>
          <w:rtl/>
        </w:rPr>
        <w:t>«نشانگر</w:t>
      </w:r>
      <w:r w:rsidR="0071130E" w:rsidRPr="00703DBE">
        <w:rPr>
          <w:rFonts w:asciiTheme="majorBidi" w:hAnsiTheme="majorBidi" w:cs="B Mitra"/>
          <w:sz w:val="28"/>
          <w:szCs w:val="28"/>
          <w:rtl/>
        </w:rPr>
        <w:t>ها</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ضع</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ف</w:t>
      </w:r>
      <w:r w:rsidRPr="00703DBE">
        <w:rPr>
          <w:rFonts w:asciiTheme="majorBidi" w:hAnsiTheme="majorBidi" w:cs="B Mitra" w:hint="cs"/>
          <w:sz w:val="28"/>
          <w:szCs w:val="28"/>
          <w:rtl/>
        </w:rPr>
        <w:t>»</w:t>
      </w:r>
      <w:r w:rsidR="0071130E" w:rsidRPr="00703DBE">
        <w:rPr>
          <w:rFonts w:asciiTheme="majorBidi" w:hAnsiTheme="majorBidi" w:cs="B Mitra"/>
          <w:sz w:val="28"/>
          <w:szCs w:val="28"/>
          <w:rtl/>
        </w:rPr>
        <w:t xml:space="preserve"> </w:t>
      </w:r>
      <w:r w:rsidRPr="00703DBE">
        <w:rPr>
          <w:rFonts w:asciiTheme="majorBidi" w:hAnsiTheme="majorBidi" w:cs="B Mitra" w:hint="cs"/>
          <w:sz w:val="28"/>
          <w:szCs w:val="28"/>
          <w:rtl/>
        </w:rPr>
        <w:t>تنها</w:t>
      </w:r>
      <w:r w:rsidR="0071130E" w:rsidRPr="00703DBE">
        <w:rPr>
          <w:rFonts w:asciiTheme="majorBidi" w:hAnsiTheme="majorBidi" w:cs="B Mitra"/>
          <w:sz w:val="28"/>
          <w:szCs w:val="28"/>
          <w:rtl/>
        </w:rPr>
        <w:t xml:space="preserve"> </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ک</w:t>
      </w:r>
      <w:r w:rsidR="0071130E" w:rsidRPr="00703DBE">
        <w:rPr>
          <w:rFonts w:asciiTheme="majorBidi" w:hAnsiTheme="majorBidi" w:cs="B Mitra"/>
          <w:sz w:val="28"/>
          <w:szCs w:val="28"/>
          <w:rtl/>
        </w:rPr>
        <w:t xml:space="preserve"> استعاره است. راسل (2009: 314) </w:t>
      </w:r>
      <w:r w:rsidRPr="00703DBE">
        <w:rPr>
          <w:rFonts w:asciiTheme="majorBidi" w:hAnsiTheme="majorBidi" w:cs="B Mitra" w:hint="cs"/>
          <w:sz w:val="28"/>
          <w:szCs w:val="28"/>
          <w:rtl/>
        </w:rPr>
        <w:t>خاطر نشان</w:t>
      </w:r>
      <w:r w:rsidR="0071130E" w:rsidRPr="00703DBE">
        <w:rPr>
          <w:rFonts w:asciiTheme="majorBidi" w:hAnsiTheme="majorBidi" w:cs="B Mitra"/>
          <w:sz w:val="28"/>
          <w:szCs w:val="28"/>
          <w:rtl/>
        </w:rPr>
        <w:t xml:space="preserve"> م</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کند</w:t>
      </w:r>
      <w:r w:rsidR="0071130E" w:rsidRPr="00703DBE">
        <w:rPr>
          <w:rFonts w:asciiTheme="majorBidi" w:hAnsiTheme="majorBidi" w:cs="B Mitra"/>
          <w:sz w:val="28"/>
          <w:szCs w:val="28"/>
          <w:rtl/>
        </w:rPr>
        <w:t xml:space="preserve"> که </w:t>
      </w:r>
      <w:r w:rsidRPr="00703DBE">
        <w:rPr>
          <w:rFonts w:asciiTheme="majorBidi" w:hAnsiTheme="majorBidi" w:cs="B Mitra" w:hint="cs"/>
          <w:sz w:val="28"/>
          <w:szCs w:val="28"/>
          <w:rtl/>
        </w:rPr>
        <w:t>نشانگر</w:t>
      </w:r>
      <w:r w:rsidR="0071130E" w:rsidRPr="00703DBE">
        <w:rPr>
          <w:rFonts w:asciiTheme="majorBidi" w:hAnsiTheme="majorBidi" w:cs="B Mitra" w:hint="eastAsia"/>
          <w:sz w:val="28"/>
          <w:szCs w:val="28"/>
          <w:rtl/>
        </w:rPr>
        <w:t>‌ها</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ضع</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ف</w:t>
      </w:r>
      <w:r w:rsidR="0071130E" w:rsidRPr="00703DBE">
        <w:rPr>
          <w:rFonts w:asciiTheme="majorBidi" w:hAnsiTheme="majorBidi" w:cs="B Mitra"/>
          <w:sz w:val="28"/>
          <w:szCs w:val="28"/>
          <w:rtl/>
        </w:rPr>
        <w:t xml:space="preserve"> </w:t>
      </w:r>
      <w:r w:rsidRPr="00703DBE">
        <w:rPr>
          <w:rFonts w:asciiTheme="majorBidi" w:hAnsiTheme="majorBidi" w:cs="B Mitra" w:hint="cs"/>
          <w:sz w:val="28"/>
          <w:szCs w:val="28"/>
          <w:rtl/>
        </w:rPr>
        <w:t>در قالب</w:t>
      </w:r>
      <w:r w:rsidR="0071130E" w:rsidRPr="00703DBE">
        <w:rPr>
          <w:rFonts w:asciiTheme="majorBidi" w:hAnsiTheme="majorBidi" w:cs="B Mitra"/>
          <w:sz w:val="28"/>
          <w:szCs w:val="28"/>
          <w:rtl/>
        </w:rPr>
        <w:t xml:space="preserve"> </w:t>
      </w:r>
      <w:r w:rsidRPr="00703DBE">
        <w:rPr>
          <w:rFonts w:asciiTheme="majorBidi" w:hAnsiTheme="majorBidi" w:cs="B Mitra" w:hint="cs"/>
          <w:sz w:val="28"/>
          <w:szCs w:val="28"/>
          <w:rtl/>
        </w:rPr>
        <w:t>اَشکال</w:t>
      </w:r>
      <w:r w:rsidR="0071130E" w:rsidRPr="00703DBE">
        <w:rPr>
          <w:rFonts w:asciiTheme="majorBidi" w:hAnsiTheme="majorBidi" w:cs="B Mitra"/>
          <w:sz w:val="28"/>
          <w:szCs w:val="28"/>
          <w:rtl/>
        </w:rPr>
        <w:t xml:space="preserve"> ساده‌ا</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w:t>
      </w:r>
      <w:r w:rsidRPr="00703DBE">
        <w:rPr>
          <w:rFonts w:asciiTheme="majorBidi" w:hAnsiTheme="majorBidi" w:cs="B Mitra" w:hint="cs"/>
          <w:sz w:val="28"/>
          <w:szCs w:val="28"/>
          <w:rtl/>
        </w:rPr>
        <w:t>همچون</w:t>
      </w:r>
      <w:r w:rsidR="0071130E" w:rsidRPr="00703DBE">
        <w:rPr>
          <w:rFonts w:asciiTheme="majorBidi" w:hAnsiTheme="majorBidi" w:cs="B Mitra"/>
          <w:sz w:val="28"/>
          <w:szCs w:val="28"/>
          <w:rtl/>
        </w:rPr>
        <w:t xml:space="preserve"> </w:t>
      </w:r>
      <w:r w:rsidRPr="00703DBE">
        <w:rPr>
          <w:rFonts w:asciiTheme="majorBidi" w:hAnsiTheme="majorBidi" w:cs="B Mitra" w:hint="cs"/>
          <w:sz w:val="28"/>
          <w:szCs w:val="28"/>
          <w:rtl/>
        </w:rPr>
        <w:t>واژگان</w:t>
      </w:r>
      <w:r w:rsidR="0071130E" w:rsidRPr="00703DBE">
        <w:rPr>
          <w:rFonts w:asciiTheme="majorBidi" w:hAnsiTheme="majorBidi" w:cs="B Mitra" w:hint="eastAsia"/>
          <w:sz w:val="28"/>
          <w:szCs w:val="28"/>
          <w:rtl/>
        </w:rPr>
        <w:t>،</w:t>
      </w:r>
      <w:r w:rsidR="0071130E" w:rsidRPr="00703DBE">
        <w:rPr>
          <w:rFonts w:asciiTheme="majorBidi" w:hAnsiTheme="majorBidi" w:cs="B Mitra"/>
          <w:sz w:val="28"/>
          <w:szCs w:val="28"/>
          <w:rtl/>
        </w:rPr>
        <w:t xml:space="preserve"> </w:t>
      </w:r>
      <w:r w:rsidR="004B305B" w:rsidRPr="00703DBE">
        <w:rPr>
          <w:rFonts w:asciiTheme="majorBidi" w:hAnsiTheme="majorBidi" w:cs="B Mitra" w:hint="cs"/>
          <w:sz w:val="28"/>
          <w:szCs w:val="28"/>
          <w:rtl/>
        </w:rPr>
        <w:t>عبارت</w:t>
      </w:r>
      <w:r w:rsidR="004B305B" w:rsidRPr="00703DBE">
        <w:rPr>
          <w:rFonts w:asciiTheme="majorBidi" w:hAnsiTheme="majorBidi" w:cs="B Mitra"/>
          <w:sz w:val="28"/>
          <w:szCs w:val="28"/>
          <w:rtl/>
        </w:rPr>
        <w:softHyphen/>
      </w:r>
      <w:r w:rsidR="004B305B" w:rsidRPr="00703DBE">
        <w:rPr>
          <w:rFonts w:asciiTheme="majorBidi" w:hAnsiTheme="majorBidi" w:cs="B Mitra" w:hint="cs"/>
          <w:sz w:val="28"/>
          <w:szCs w:val="28"/>
          <w:rtl/>
        </w:rPr>
        <w:t>ها</w:t>
      </w:r>
      <w:r w:rsidR="0071130E" w:rsidRPr="00703DBE">
        <w:rPr>
          <w:rFonts w:asciiTheme="majorBidi" w:hAnsiTheme="majorBidi" w:cs="B Mitra"/>
          <w:sz w:val="28"/>
          <w:szCs w:val="28"/>
          <w:rtl/>
        </w:rPr>
        <w:t>، تصاو</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ر</w:t>
      </w:r>
      <w:r w:rsidR="0071130E" w:rsidRPr="00703DBE">
        <w:rPr>
          <w:rFonts w:asciiTheme="majorBidi" w:hAnsiTheme="majorBidi" w:cs="B Mitra"/>
          <w:sz w:val="28"/>
          <w:szCs w:val="28"/>
          <w:rtl/>
        </w:rPr>
        <w:t xml:space="preserve"> </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ا</w:t>
      </w:r>
      <w:r w:rsidR="0071130E" w:rsidRPr="00703DBE">
        <w:rPr>
          <w:rFonts w:asciiTheme="majorBidi" w:hAnsiTheme="majorBidi" w:cs="B Mitra"/>
          <w:sz w:val="28"/>
          <w:szCs w:val="28"/>
          <w:rtl/>
        </w:rPr>
        <w:t xml:space="preserve"> رو</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دادها</w:t>
      </w:r>
      <w:r w:rsidR="0071130E" w:rsidRPr="00703DBE">
        <w:rPr>
          <w:rFonts w:asciiTheme="majorBidi" w:hAnsiTheme="majorBidi" w:cs="B Mitra"/>
          <w:sz w:val="28"/>
          <w:szCs w:val="28"/>
          <w:rtl/>
        </w:rPr>
        <w:t xml:space="preserve"> ظاهر نم</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شوند،</w:t>
      </w:r>
      <w:r w:rsidR="0071130E" w:rsidRPr="00703DBE">
        <w:rPr>
          <w:rFonts w:asciiTheme="majorBidi" w:hAnsiTheme="majorBidi" w:cs="B Mitra"/>
          <w:sz w:val="28"/>
          <w:szCs w:val="28"/>
          <w:rtl/>
        </w:rPr>
        <w:t xml:space="preserve"> بلکه به‌عنوان دسته‌ا</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از مفاه</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م</w:t>
      </w:r>
      <w:r w:rsidR="0071130E" w:rsidRPr="00703DBE">
        <w:rPr>
          <w:rFonts w:asciiTheme="majorBidi" w:hAnsiTheme="majorBidi" w:cs="B Mitra"/>
          <w:sz w:val="28"/>
          <w:szCs w:val="28"/>
          <w:rtl/>
        </w:rPr>
        <w:t xml:space="preserve"> و فرآ</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ندها،</w:t>
      </w:r>
      <w:r w:rsidR="0071130E" w:rsidRPr="00703DBE">
        <w:rPr>
          <w:rFonts w:asciiTheme="majorBidi" w:hAnsiTheme="majorBidi" w:cs="B Mitra"/>
          <w:sz w:val="28"/>
          <w:szCs w:val="28"/>
          <w:rtl/>
        </w:rPr>
        <w:t xml:space="preserve"> </w:t>
      </w:r>
      <w:r w:rsidR="000F43DC" w:rsidRPr="00703DBE">
        <w:rPr>
          <w:rFonts w:asciiTheme="majorBidi" w:hAnsiTheme="majorBidi" w:cs="B Mitra" w:hint="cs"/>
          <w:sz w:val="28"/>
          <w:szCs w:val="28"/>
          <w:rtl/>
        </w:rPr>
        <w:t>گذارهای</w:t>
      </w:r>
      <w:r w:rsidR="0071130E" w:rsidRPr="00703DBE">
        <w:rPr>
          <w:rFonts w:asciiTheme="majorBidi" w:hAnsiTheme="majorBidi" w:cs="B Mitra"/>
          <w:sz w:val="28"/>
          <w:szCs w:val="28"/>
          <w:rtl/>
        </w:rPr>
        <w:t xml:space="preserve"> </w:t>
      </w:r>
      <w:r w:rsidR="00E23E55" w:rsidRPr="00703DBE">
        <w:rPr>
          <w:rFonts w:asciiTheme="majorBidi" w:hAnsiTheme="majorBidi" w:cs="B Mitra" w:hint="cs"/>
          <w:sz w:val="28"/>
          <w:szCs w:val="28"/>
          <w:rtl/>
        </w:rPr>
        <w:t>منظم</w:t>
      </w:r>
      <w:r w:rsidR="0071130E" w:rsidRPr="00703DBE">
        <w:rPr>
          <w:rFonts w:asciiTheme="majorBidi" w:hAnsiTheme="majorBidi" w:cs="B Mitra" w:hint="eastAsia"/>
          <w:sz w:val="28"/>
          <w:szCs w:val="28"/>
          <w:rtl/>
        </w:rPr>
        <w:t>،</w:t>
      </w:r>
      <w:r w:rsidR="0071130E" w:rsidRPr="00703DBE">
        <w:rPr>
          <w:rFonts w:asciiTheme="majorBidi" w:hAnsiTheme="majorBidi" w:cs="B Mitra"/>
          <w:sz w:val="28"/>
          <w:szCs w:val="28"/>
          <w:rtl/>
        </w:rPr>
        <w:t xml:space="preserve"> الگو</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ترک</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ب</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w:t>
      </w:r>
      <w:r w:rsidR="00BB2E5B" w:rsidRPr="00703DBE">
        <w:rPr>
          <w:rFonts w:asciiTheme="majorBidi" w:hAnsiTheme="majorBidi" w:cs="B Mitra" w:hint="cs"/>
          <w:sz w:val="28"/>
          <w:szCs w:val="28"/>
          <w:rtl/>
        </w:rPr>
        <w:t>اثرات</w:t>
      </w:r>
      <w:r w:rsidR="0071130E" w:rsidRPr="00703DBE">
        <w:rPr>
          <w:rFonts w:asciiTheme="majorBidi" w:hAnsiTheme="majorBidi" w:cs="B Mitra"/>
          <w:sz w:val="28"/>
          <w:szCs w:val="28"/>
          <w:rtl/>
        </w:rPr>
        <w:t xml:space="preserve"> در حال تغ</w:t>
      </w:r>
      <w:r w:rsidR="0071130E" w:rsidRPr="00703DBE">
        <w:rPr>
          <w:rFonts w:asciiTheme="majorBidi" w:hAnsiTheme="majorBidi" w:cs="B Mitra" w:hint="cs"/>
          <w:sz w:val="28"/>
          <w:szCs w:val="28"/>
          <w:rtl/>
        </w:rPr>
        <w:t>یی</w:t>
      </w:r>
      <w:r w:rsidR="0071130E" w:rsidRPr="00703DBE">
        <w:rPr>
          <w:rFonts w:asciiTheme="majorBidi" w:hAnsiTheme="majorBidi" w:cs="B Mitra" w:hint="eastAsia"/>
          <w:sz w:val="28"/>
          <w:szCs w:val="28"/>
          <w:rtl/>
        </w:rPr>
        <w:t>ر،</w:t>
      </w:r>
      <w:r w:rsidR="0071130E" w:rsidRPr="00703DBE">
        <w:rPr>
          <w:rFonts w:asciiTheme="majorBidi" w:hAnsiTheme="majorBidi" w:cs="B Mitra"/>
          <w:sz w:val="28"/>
          <w:szCs w:val="28"/>
          <w:rtl/>
        </w:rPr>
        <w:t xml:space="preserve"> </w:t>
      </w:r>
      <w:r w:rsidR="00614240" w:rsidRPr="00703DBE">
        <w:rPr>
          <w:rFonts w:asciiTheme="majorBidi" w:hAnsiTheme="majorBidi" w:cs="B Mitra"/>
          <w:sz w:val="28"/>
          <w:szCs w:val="28"/>
          <w:rtl/>
        </w:rPr>
        <w:t>پو</w:t>
      </w:r>
      <w:r w:rsidR="00614240" w:rsidRPr="00703DBE">
        <w:rPr>
          <w:rFonts w:asciiTheme="majorBidi" w:hAnsiTheme="majorBidi" w:cs="B Mitra" w:hint="cs"/>
          <w:sz w:val="28"/>
          <w:szCs w:val="28"/>
          <w:rtl/>
        </w:rPr>
        <w:t>ی</w:t>
      </w:r>
      <w:r w:rsidR="00614240" w:rsidRPr="00703DBE">
        <w:rPr>
          <w:rFonts w:asciiTheme="majorBidi" w:hAnsiTheme="majorBidi" w:cs="B Mitra" w:hint="eastAsia"/>
          <w:sz w:val="28"/>
          <w:szCs w:val="28"/>
          <w:rtl/>
        </w:rPr>
        <w:t>ا</w:t>
      </w:r>
      <w:r w:rsidR="00614240" w:rsidRPr="00703DBE">
        <w:rPr>
          <w:rFonts w:asciiTheme="majorBidi" w:hAnsiTheme="majorBidi" w:cs="B Mitra" w:hint="cs"/>
          <w:sz w:val="28"/>
          <w:szCs w:val="28"/>
          <w:rtl/>
        </w:rPr>
        <w:t>یی</w:t>
      </w:r>
      <w:r w:rsidR="00614240" w:rsidRPr="00703DBE">
        <w:rPr>
          <w:rFonts w:asciiTheme="majorBidi" w:hAnsiTheme="majorBidi" w:cs="B Mitra"/>
          <w:sz w:val="28"/>
          <w:szCs w:val="28"/>
          <w:rtl/>
        </w:rPr>
        <w:t xml:space="preserve"> </w:t>
      </w:r>
      <w:r w:rsidR="0071130E" w:rsidRPr="00703DBE">
        <w:rPr>
          <w:rFonts w:asciiTheme="majorBidi" w:hAnsiTheme="majorBidi" w:cs="B Mitra"/>
          <w:sz w:val="28"/>
          <w:szCs w:val="28"/>
          <w:rtl/>
        </w:rPr>
        <w:t>تغ</w:t>
      </w:r>
      <w:r w:rsidR="0071130E" w:rsidRPr="00703DBE">
        <w:rPr>
          <w:rFonts w:asciiTheme="majorBidi" w:hAnsiTheme="majorBidi" w:cs="B Mitra" w:hint="cs"/>
          <w:sz w:val="28"/>
          <w:szCs w:val="28"/>
          <w:rtl/>
        </w:rPr>
        <w:t>یی</w:t>
      </w:r>
      <w:r w:rsidR="0071130E" w:rsidRPr="00703DBE">
        <w:rPr>
          <w:rFonts w:asciiTheme="majorBidi" w:hAnsiTheme="majorBidi" w:cs="B Mitra" w:hint="eastAsia"/>
          <w:sz w:val="28"/>
          <w:szCs w:val="28"/>
          <w:rtl/>
        </w:rPr>
        <w:t>رات</w:t>
      </w:r>
      <w:r w:rsidR="0071130E" w:rsidRPr="00703DBE">
        <w:rPr>
          <w:rFonts w:asciiTheme="majorBidi" w:hAnsiTheme="majorBidi" w:cs="B Mitra"/>
          <w:sz w:val="28"/>
          <w:szCs w:val="28"/>
          <w:rtl/>
        </w:rPr>
        <w:t xml:space="preserve"> فرهنگ</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w:t>
      </w:r>
      <w:r w:rsidR="0071130E" w:rsidRPr="00703DBE">
        <w:rPr>
          <w:rFonts w:asciiTheme="majorBidi" w:hAnsiTheme="majorBidi" w:cs="B Mitra"/>
          <w:sz w:val="28"/>
          <w:szCs w:val="28"/>
          <w:rtl/>
        </w:rPr>
        <w:t xml:space="preserve"> و غ</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ره</w:t>
      </w:r>
      <w:r w:rsidR="00614240" w:rsidRPr="00703DBE">
        <w:rPr>
          <w:rFonts w:asciiTheme="majorBidi" w:hAnsiTheme="majorBidi" w:cs="B Mitra" w:hint="cs"/>
          <w:sz w:val="28"/>
          <w:szCs w:val="28"/>
          <w:rtl/>
        </w:rPr>
        <w:t xml:space="preserve"> پدیدار می شوند. </w:t>
      </w:r>
      <w:r w:rsidR="0071130E" w:rsidRPr="00703DBE">
        <w:rPr>
          <w:rFonts w:asciiTheme="majorBidi" w:hAnsiTheme="majorBidi" w:cs="B Mitra" w:hint="eastAsia"/>
          <w:sz w:val="28"/>
          <w:szCs w:val="28"/>
          <w:rtl/>
        </w:rPr>
        <w:t>س</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دل</w:t>
      </w:r>
      <w:r w:rsidR="0071130E" w:rsidRPr="00703DBE">
        <w:rPr>
          <w:rFonts w:asciiTheme="majorBidi" w:hAnsiTheme="majorBidi" w:cs="B Mitra"/>
          <w:sz w:val="28"/>
          <w:szCs w:val="28"/>
          <w:rtl/>
        </w:rPr>
        <w:t xml:space="preserve"> (2004) برا</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w:t>
      </w:r>
      <w:r w:rsidR="002E45F8" w:rsidRPr="00703DBE">
        <w:rPr>
          <w:rFonts w:asciiTheme="majorBidi" w:hAnsiTheme="majorBidi" w:cs="B Mitra" w:hint="cs"/>
          <w:sz w:val="28"/>
          <w:szCs w:val="28"/>
          <w:rtl/>
        </w:rPr>
        <w:t>رویارویی</w:t>
      </w:r>
      <w:r w:rsidR="0071130E" w:rsidRPr="00703DBE">
        <w:rPr>
          <w:rFonts w:asciiTheme="majorBidi" w:hAnsiTheme="majorBidi" w:cs="B Mitra"/>
          <w:sz w:val="28"/>
          <w:szCs w:val="28"/>
          <w:rtl/>
        </w:rPr>
        <w:t xml:space="preserve"> با روندها</w:t>
      </w:r>
      <w:r w:rsidR="002E45F8" w:rsidRPr="00703DBE">
        <w:rPr>
          <w:rFonts w:asciiTheme="majorBidi" w:hAnsiTheme="majorBidi" w:cs="B Mitra" w:hint="cs"/>
          <w:sz w:val="28"/>
          <w:szCs w:val="28"/>
          <w:rtl/>
        </w:rPr>
        <w:t>،</w:t>
      </w:r>
      <w:r w:rsidR="0071130E" w:rsidRPr="00703DBE">
        <w:rPr>
          <w:rFonts w:asciiTheme="majorBidi" w:hAnsiTheme="majorBidi" w:cs="B Mitra"/>
          <w:sz w:val="28"/>
          <w:szCs w:val="28"/>
          <w:rtl/>
        </w:rPr>
        <w:t xml:space="preserve"> </w:t>
      </w:r>
      <w:r w:rsidR="002E45F8" w:rsidRPr="00703DBE">
        <w:rPr>
          <w:rFonts w:asciiTheme="majorBidi" w:hAnsiTheme="majorBidi" w:cs="B Mitra"/>
          <w:sz w:val="28"/>
          <w:szCs w:val="28"/>
          <w:rtl/>
        </w:rPr>
        <w:t>د</w:t>
      </w:r>
      <w:r w:rsidR="002E45F8" w:rsidRPr="00703DBE">
        <w:rPr>
          <w:rFonts w:asciiTheme="majorBidi" w:hAnsiTheme="majorBidi" w:cs="B Mitra" w:hint="cs"/>
          <w:sz w:val="28"/>
          <w:szCs w:val="28"/>
          <w:rtl/>
        </w:rPr>
        <w:t>ی</w:t>
      </w:r>
      <w:r w:rsidR="002E45F8" w:rsidRPr="00703DBE">
        <w:rPr>
          <w:rFonts w:asciiTheme="majorBidi" w:hAnsiTheme="majorBidi" w:cs="B Mitra" w:hint="eastAsia"/>
          <w:sz w:val="28"/>
          <w:szCs w:val="28"/>
          <w:rtl/>
        </w:rPr>
        <w:t>دگاه</w:t>
      </w:r>
      <w:r w:rsidR="002E45F8" w:rsidRPr="00703DBE">
        <w:rPr>
          <w:rFonts w:asciiTheme="majorBidi" w:hAnsiTheme="majorBidi" w:cs="B Mitra" w:hint="cs"/>
          <w:sz w:val="28"/>
          <w:szCs w:val="28"/>
          <w:rtl/>
        </w:rPr>
        <w:t>ی</w:t>
      </w:r>
      <w:r w:rsidR="002E45F8" w:rsidRPr="00703DBE">
        <w:rPr>
          <w:rFonts w:asciiTheme="majorBidi" w:hAnsiTheme="majorBidi" w:cs="B Mitra"/>
          <w:sz w:val="28"/>
          <w:szCs w:val="28"/>
          <w:rtl/>
        </w:rPr>
        <w:t xml:space="preserve"> ساخت‌گرا</w:t>
      </w:r>
      <w:r w:rsidR="002E45F8" w:rsidRPr="00703DBE">
        <w:rPr>
          <w:rFonts w:asciiTheme="majorBidi" w:hAnsiTheme="majorBidi" w:cs="B Mitra" w:hint="cs"/>
          <w:sz w:val="28"/>
          <w:szCs w:val="28"/>
          <w:rtl/>
        </w:rPr>
        <w:t>ی</w:t>
      </w:r>
      <w:r w:rsidR="002E45F8" w:rsidRPr="00703DBE">
        <w:rPr>
          <w:rFonts w:asciiTheme="majorBidi" w:hAnsiTheme="majorBidi" w:cs="B Mitra" w:hint="eastAsia"/>
          <w:sz w:val="28"/>
          <w:szCs w:val="28"/>
          <w:rtl/>
        </w:rPr>
        <w:t>انه</w:t>
      </w:r>
      <w:r w:rsidR="002E45F8" w:rsidRPr="00703DBE">
        <w:rPr>
          <w:rFonts w:asciiTheme="majorBidi" w:hAnsiTheme="majorBidi" w:cs="B Mitra"/>
          <w:sz w:val="28"/>
          <w:szCs w:val="28"/>
          <w:rtl/>
        </w:rPr>
        <w:t xml:space="preserve"> را </w:t>
      </w:r>
      <w:r w:rsidR="002E45F8" w:rsidRPr="00703DBE">
        <w:rPr>
          <w:rFonts w:asciiTheme="majorBidi" w:hAnsiTheme="majorBidi" w:cs="B Mitra" w:hint="cs"/>
          <w:sz w:val="28"/>
          <w:szCs w:val="28"/>
          <w:rtl/>
        </w:rPr>
        <w:t>مطرح</w:t>
      </w:r>
      <w:r w:rsidR="0071130E" w:rsidRPr="00703DBE">
        <w:rPr>
          <w:rFonts w:asciiTheme="majorBidi" w:hAnsiTheme="majorBidi" w:cs="B Mitra"/>
          <w:sz w:val="28"/>
          <w:szCs w:val="28"/>
          <w:rtl/>
        </w:rPr>
        <w:t xml:space="preserve"> م</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کند</w:t>
      </w:r>
      <w:r w:rsidR="0071130E" w:rsidRPr="00703DBE">
        <w:rPr>
          <w:rFonts w:asciiTheme="majorBidi" w:hAnsiTheme="majorBidi" w:cs="B Mitra"/>
          <w:sz w:val="28"/>
          <w:szCs w:val="28"/>
          <w:rtl/>
        </w:rPr>
        <w:t>. او مفروضات معرفت‌شناخت</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در مورد </w:t>
      </w:r>
      <w:r w:rsidR="002E45F8" w:rsidRPr="00703DBE">
        <w:rPr>
          <w:rFonts w:asciiTheme="majorBidi" w:hAnsiTheme="majorBidi" w:cs="B Mitra" w:hint="cs"/>
          <w:sz w:val="28"/>
          <w:szCs w:val="28"/>
          <w:rtl/>
        </w:rPr>
        <w:t>نشانگر</w:t>
      </w:r>
      <w:r w:rsidR="0071130E" w:rsidRPr="00703DBE">
        <w:rPr>
          <w:rFonts w:asciiTheme="majorBidi" w:hAnsiTheme="majorBidi" w:cs="B Mitra" w:hint="eastAsia"/>
          <w:sz w:val="28"/>
          <w:szCs w:val="28"/>
          <w:rtl/>
        </w:rPr>
        <w:t>‌ها</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ضع</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ف</w:t>
      </w:r>
      <w:r w:rsidR="0071130E" w:rsidRPr="00703DBE">
        <w:rPr>
          <w:rFonts w:asciiTheme="majorBidi" w:hAnsiTheme="majorBidi" w:cs="B Mitra"/>
          <w:sz w:val="28"/>
          <w:szCs w:val="28"/>
          <w:rtl/>
        </w:rPr>
        <w:t xml:space="preserve"> را نق</w:t>
      </w:r>
      <w:r w:rsidR="0021145F" w:rsidRPr="00703DBE">
        <w:rPr>
          <w:rFonts w:asciiTheme="majorBidi" w:hAnsiTheme="majorBidi" w:cs="B Mitra" w:hint="cs"/>
          <w:sz w:val="28"/>
          <w:szCs w:val="28"/>
          <w:rtl/>
        </w:rPr>
        <w:t>د</w:t>
      </w:r>
      <w:r w:rsidR="0071130E" w:rsidRPr="00703DBE">
        <w:rPr>
          <w:rFonts w:asciiTheme="majorBidi" w:hAnsiTheme="majorBidi" w:cs="B Mitra"/>
          <w:sz w:val="28"/>
          <w:szCs w:val="28"/>
          <w:rtl/>
        </w:rPr>
        <w:t xml:space="preserve"> م</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کند</w:t>
      </w:r>
      <w:r w:rsidR="0021145F" w:rsidRPr="00703DBE">
        <w:rPr>
          <w:rFonts w:asciiTheme="majorBidi" w:hAnsiTheme="majorBidi" w:cs="B Mitra" w:hint="cs"/>
          <w:sz w:val="28"/>
          <w:szCs w:val="28"/>
          <w:rtl/>
        </w:rPr>
        <w:t xml:space="preserve"> و آنها را </w:t>
      </w:r>
      <w:r w:rsidR="0021145F" w:rsidRPr="00703DBE">
        <w:rPr>
          <w:rFonts w:asciiTheme="majorBidi" w:hAnsiTheme="majorBidi" w:cs="B Mitra"/>
          <w:sz w:val="28"/>
          <w:szCs w:val="28"/>
          <w:rtl/>
        </w:rPr>
        <w:t xml:space="preserve">ساده‌لوحانه </w:t>
      </w:r>
      <w:r w:rsidR="0021145F" w:rsidRPr="00703DBE">
        <w:rPr>
          <w:rFonts w:asciiTheme="majorBidi" w:hAnsiTheme="majorBidi" w:cs="B Mitra" w:hint="cs"/>
          <w:sz w:val="28"/>
          <w:szCs w:val="28"/>
          <w:rtl/>
        </w:rPr>
        <w:t>می</w:t>
      </w:r>
      <w:r w:rsidR="0069768C" w:rsidRPr="00703DBE">
        <w:rPr>
          <w:rFonts w:asciiTheme="majorBidi" w:hAnsiTheme="majorBidi" w:cs="B Mitra"/>
          <w:sz w:val="28"/>
          <w:szCs w:val="28"/>
          <w:rtl/>
        </w:rPr>
        <w:softHyphen/>
      </w:r>
      <w:r w:rsidR="0021145F" w:rsidRPr="00703DBE">
        <w:rPr>
          <w:rFonts w:asciiTheme="majorBidi" w:hAnsiTheme="majorBidi" w:cs="B Mitra" w:hint="cs"/>
          <w:sz w:val="28"/>
          <w:szCs w:val="28"/>
          <w:rtl/>
        </w:rPr>
        <w:t>پندارد</w:t>
      </w:r>
      <w:r w:rsidR="0071130E" w:rsidRPr="00703DBE">
        <w:rPr>
          <w:rFonts w:asciiTheme="majorBidi" w:hAnsiTheme="majorBidi" w:cs="B Mitra" w:hint="eastAsia"/>
          <w:sz w:val="28"/>
          <w:szCs w:val="28"/>
          <w:rtl/>
        </w:rPr>
        <w:t>،</w:t>
      </w:r>
      <w:r w:rsidR="0071130E" w:rsidRPr="00703DBE">
        <w:rPr>
          <w:rFonts w:asciiTheme="majorBidi" w:hAnsiTheme="majorBidi" w:cs="B Mitra"/>
          <w:sz w:val="28"/>
          <w:szCs w:val="28"/>
          <w:rtl/>
        </w:rPr>
        <w:t xml:space="preserve"> به ا</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ن</w:t>
      </w:r>
      <w:r w:rsidR="0071130E" w:rsidRPr="00703DBE">
        <w:rPr>
          <w:rFonts w:asciiTheme="majorBidi" w:hAnsiTheme="majorBidi" w:cs="B Mitra"/>
          <w:sz w:val="28"/>
          <w:szCs w:val="28"/>
          <w:rtl/>
        </w:rPr>
        <w:t xml:space="preserve"> معنا که شناخت</w:t>
      </w:r>
      <w:r w:rsidR="00334950" w:rsidRPr="00703DBE">
        <w:rPr>
          <w:rFonts w:asciiTheme="majorBidi" w:hAnsiTheme="majorBidi" w:cs="B Mitra"/>
          <w:sz w:val="28"/>
          <w:szCs w:val="28"/>
          <w:rtl/>
        </w:rPr>
        <w:softHyphen/>
      </w:r>
      <w:r w:rsidR="00334950" w:rsidRPr="00703DBE">
        <w:rPr>
          <w:rFonts w:asciiTheme="majorBidi" w:hAnsiTheme="majorBidi" w:cs="B Mitra" w:hint="cs"/>
          <w:sz w:val="28"/>
          <w:szCs w:val="28"/>
          <w:rtl/>
        </w:rPr>
        <w:t>ها</w:t>
      </w:r>
      <w:r w:rsidR="008F0018" w:rsidRPr="00703DBE">
        <w:rPr>
          <w:rStyle w:val="FootnoteReference"/>
          <w:rFonts w:asciiTheme="majorBidi" w:hAnsiTheme="majorBidi" w:cs="B Mitra"/>
          <w:sz w:val="28"/>
          <w:szCs w:val="28"/>
          <w:rtl/>
        </w:rPr>
        <w:footnoteReference w:id="170"/>
      </w:r>
      <w:r w:rsidR="0021145F" w:rsidRPr="00703DBE">
        <w:rPr>
          <w:rFonts w:asciiTheme="majorBidi" w:hAnsiTheme="majorBidi" w:cs="B Mitra"/>
          <w:sz w:val="28"/>
          <w:szCs w:val="28"/>
          <w:rtl/>
        </w:rPr>
        <w:softHyphen/>
      </w:r>
      <w:r w:rsidR="0071130E" w:rsidRPr="00703DBE">
        <w:rPr>
          <w:rFonts w:asciiTheme="majorBidi" w:hAnsiTheme="majorBidi" w:cs="B Mitra"/>
          <w:sz w:val="28"/>
          <w:szCs w:val="28"/>
          <w:rtl/>
        </w:rPr>
        <w:t xml:space="preserve"> به‌</w:t>
      </w:r>
      <w:r w:rsidR="0021145F" w:rsidRPr="00703DBE">
        <w:rPr>
          <w:rFonts w:asciiTheme="majorBidi" w:hAnsiTheme="majorBidi" w:cs="B Mitra" w:hint="cs"/>
          <w:sz w:val="28"/>
          <w:szCs w:val="28"/>
          <w:rtl/>
        </w:rPr>
        <w:t>منزله</w:t>
      </w:r>
      <w:r w:rsidR="0071130E" w:rsidRPr="00703DBE">
        <w:rPr>
          <w:rFonts w:asciiTheme="majorBidi" w:hAnsiTheme="majorBidi" w:cs="B Mitra"/>
          <w:sz w:val="28"/>
          <w:szCs w:val="28"/>
          <w:rtl/>
        </w:rPr>
        <w:t xml:space="preserve"> بازنما</w:t>
      </w:r>
      <w:r w:rsidR="0071130E" w:rsidRPr="00703DBE">
        <w:rPr>
          <w:rFonts w:asciiTheme="majorBidi" w:hAnsiTheme="majorBidi" w:cs="B Mitra" w:hint="cs"/>
          <w:sz w:val="28"/>
          <w:szCs w:val="28"/>
          <w:rtl/>
        </w:rPr>
        <w:t>یی</w:t>
      </w:r>
      <w:r w:rsidR="0071130E" w:rsidRPr="00703DBE">
        <w:rPr>
          <w:rFonts w:asciiTheme="majorBidi" w:hAnsiTheme="majorBidi" w:cs="B Mitra"/>
          <w:sz w:val="28"/>
          <w:szCs w:val="28"/>
          <w:rtl/>
        </w:rPr>
        <w:t xml:space="preserve"> مستق</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م</w:t>
      </w:r>
      <w:r w:rsidR="00334950" w:rsidRPr="00703DBE">
        <w:rPr>
          <w:rFonts w:asciiTheme="majorBidi" w:hAnsiTheme="majorBidi" w:cs="B Mitra" w:hint="cs"/>
          <w:sz w:val="28"/>
          <w:szCs w:val="28"/>
          <w:rtl/>
        </w:rPr>
        <w:t xml:space="preserve"> جهان</w:t>
      </w:r>
      <w:r w:rsidR="0021145F" w:rsidRPr="00703DBE">
        <w:rPr>
          <w:rFonts w:asciiTheme="majorBidi" w:hAnsiTheme="majorBidi" w:cs="B Mitra" w:hint="cs"/>
          <w:sz w:val="28"/>
          <w:szCs w:val="28"/>
          <w:rtl/>
        </w:rPr>
        <w:t xml:space="preserve"> </w:t>
      </w:r>
      <w:r w:rsidR="00334950" w:rsidRPr="00703DBE">
        <w:rPr>
          <w:rFonts w:asciiTheme="majorBidi" w:hAnsiTheme="majorBidi" w:cs="B Mitra" w:hint="cs"/>
          <w:sz w:val="28"/>
          <w:szCs w:val="28"/>
          <w:rtl/>
        </w:rPr>
        <w:t>بیرونی</w:t>
      </w:r>
      <w:r w:rsidR="0071130E" w:rsidRPr="00703DBE">
        <w:rPr>
          <w:rFonts w:asciiTheme="majorBidi" w:hAnsiTheme="majorBidi" w:cs="B Mitra"/>
          <w:sz w:val="28"/>
          <w:szCs w:val="28"/>
          <w:rtl/>
        </w:rPr>
        <w:t xml:space="preserve"> مفهوم‌ساز</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م</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شود</w:t>
      </w:r>
      <w:r w:rsidR="0071130E" w:rsidRPr="00703DBE">
        <w:rPr>
          <w:rFonts w:asciiTheme="majorBidi" w:hAnsiTheme="majorBidi" w:cs="B Mitra"/>
          <w:sz w:val="28"/>
          <w:szCs w:val="28"/>
          <w:rtl/>
        </w:rPr>
        <w:t>. او م</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گو</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د</w:t>
      </w:r>
      <w:r w:rsidR="0071130E" w:rsidRPr="00703DBE">
        <w:rPr>
          <w:rFonts w:asciiTheme="majorBidi" w:hAnsiTheme="majorBidi" w:cs="B Mitra"/>
          <w:sz w:val="28"/>
          <w:szCs w:val="28"/>
          <w:rtl/>
        </w:rPr>
        <w:t>: «بر ا</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ن</w:t>
      </w:r>
      <w:r w:rsidR="0071130E" w:rsidRPr="00703DBE">
        <w:rPr>
          <w:rFonts w:asciiTheme="majorBidi" w:hAnsiTheme="majorBidi" w:cs="B Mitra"/>
          <w:sz w:val="28"/>
          <w:szCs w:val="28"/>
          <w:rtl/>
        </w:rPr>
        <w:t xml:space="preserve"> اساس، </w:t>
      </w:r>
      <w:r w:rsidR="0069768C" w:rsidRPr="00703DBE">
        <w:rPr>
          <w:rFonts w:asciiTheme="majorBidi" w:hAnsiTheme="majorBidi" w:cs="B Mitra" w:hint="cs"/>
          <w:sz w:val="28"/>
          <w:szCs w:val="28"/>
          <w:rtl/>
        </w:rPr>
        <w:t>نشانگرهای</w:t>
      </w:r>
      <w:r w:rsidR="0071130E" w:rsidRPr="00703DBE">
        <w:rPr>
          <w:rFonts w:asciiTheme="majorBidi" w:hAnsiTheme="majorBidi" w:cs="B Mitra"/>
          <w:sz w:val="28"/>
          <w:szCs w:val="28"/>
          <w:rtl/>
        </w:rPr>
        <w:t xml:space="preserve"> ضع</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ف</w:t>
      </w:r>
      <w:r w:rsidR="0069768C" w:rsidRPr="00703DBE">
        <w:rPr>
          <w:rFonts w:asciiTheme="majorBidi" w:hAnsiTheme="majorBidi" w:cs="B Mitra" w:hint="cs"/>
          <w:sz w:val="28"/>
          <w:szCs w:val="28"/>
          <w:rtl/>
        </w:rPr>
        <w:t xml:space="preserve"> را</w:t>
      </w:r>
      <w:r w:rsidR="0071130E" w:rsidRPr="00703DBE">
        <w:rPr>
          <w:rFonts w:asciiTheme="majorBidi" w:hAnsiTheme="majorBidi" w:cs="B Mitra"/>
          <w:sz w:val="28"/>
          <w:szCs w:val="28"/>
          <w:rtl/>
        </w:rPr>
        <w:t xml:space="preserve"> با</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د</w:t>
      </w:r>
      <w:r w:rsidR="0071130E" w:rsidRPr="00703DBE">
        <w:rPr>
          <w:rFonts w:asciiTheme="majorBidi" w:hAnsiTheme="majorBidi" w:cs="B Mitra"/>
          <w:sz w:val="28"/>
          <w:szCs w:val="28"/>
          <w:rtl/>
        </w:rPr>
        <w:t xml:space="preserve"> به‌</w:t>
      </w:r>
      <w:r w:rsidR="0069768C" w:rsidRPr="00703DBE">
        <w:rPr>
          <w:rFonts w:asciiTheme="majorBidi" w:hAnsiTheme="majorBidi" w:cs="B Mitra" w:hint="cs"/>
          <w:sz w:val="28"/>
          <w:szCs w:val="28"/>
          <w:rtl/>
        </w:rPr>
        <w:t>مثابه</w:t>
      </w:r>
      <w:r w:rsidR="0071130E" w:rsidRPr="00703DBE">
        <w:rPr>
          <w:rFonts w:asciiTheme="majorBidi" w:hAnsiTheme="majorBidi" w:cs="B Mitra"/>
          <w:sz w:val="28"/>
          <w:szCs w:val="28"/>
          <w:rtl/>
        </w:rPr>
        <w:t xml:space="preserve"> تجرب</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ات</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از </w:t>
      </w:r>
      <w:r w:rsidR="0069768C" w:rsidRPr="00703DBE">
        <w:rPr>
          <w:rFonts w:asciiTheme="majorBidi" w:hAnsiTheme="majorBidi" w:cs="B Mitra" w:hint="cs"/>
          <w:sz w:val="28"/>
          <w:szCs w:val="28"/>
          <w:rtl/>
        </w:rPr>
        <w:t>برساخت های</w:t>
      </w:r>
      <w:r w:rsidR="0071130E" w:rsidRPr="00703DBE">
        <w:rPr>
          <w:rFonts w:asciiTheme="majorBidi" w:hAnsiTheme="majorBidi" w:cs="B Mitra"/>
          <w:sz w:val="28"/>
          <w:szCs w:val="28"/>
          <w:rtl/>
        </w:rPr>
        <w:t xml:space="preserve"> فعل</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فرد تصور </w:t>
      </w:r>
      <w:r w:rsidR="0069768C" w:rsidRPr="00703DBE">
        <w:rPr>
          <w:rFonts w:asciiTheme="majorBidi" w:hAnsiTheme="majorBidi" w:cs="B Mitra" w:hint="cs"/>
          <w:sz w:val="28"/>
          <w:szCs w:val="28"/>
          <w:rtl/>
        </w:rPr>
        <w:t>نمود</w:t>
      </w:r>
      <w:r w:rsidR="0071130E" w:rsidRPr="00703DBE">
        <w:rPr>
          <w:rFonts w:asciiTheme="majorBidi" w:hAnsiTheme="majorBidi" w:cs="B Mitra"/>
          <w:sz w:val="28"/>
          <w:szCs w:val="28"/>
          <w:rtl/>
        </w:rPr>
        <w:t>، که به نحو</w:t>
      </w:r>
      <w:r w:rsidR="0071130E" w:rsidRPr="00703DBE">
        <w:rPr>
          <w:rFonts w:asciiTheme="majorBidi" w:hAnsiTheme="majorBidi" w:cs="B Mitra" w:hint="cs"/>
          <w:sz w:val="28"/>
          <w:szCs w:val="28"/>
          <w:rtl/>
        </w:rPr>
        <w:t>ی</w:t>
      </w:r>
      <w:r w:rsidR="0071130E" w:rsidRPr="00703DBE">
        <w:rPr>
          <w:rFonts w:asciiTheme="majorBidi" w:hAnsiTheme="majorBidi" w:cs="B Mitra"/>
          <w:sz w:val="28"/>
          <w:szCs w:val="28"/>
          <w:rtl/>
        </w:rPr>
        <w:t xml:space="preserve"> به مشکلات آ</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نده</w:t>
      </w:r>
      <w:r w:rsidR="0071130E" w:rsidRPr="00703DBE">
        <w:rPr>
          <w:rFonts w:asciiTheme="majorBidi" w:hAnsiTheme="majorBidi" w:cs="B Mitra"/>
          <w:sz w:val="28"/>
          <w:szCs w:val="28"/>
          <w:rtl/>
        </w:rPr>
        <w:t xml:space="preserve"> اشاره م</w:t>
      </w:r>
      <w:r w:rsidR="0071130E" w:rsidRPr="00703DBE">
        <w:rPr>
          <w:rFonts w:asciiTheme="majorBidi" w:hAnsiTheme="majorBidi" w:cs="B Mitra" w:hint="cs"/>
          <w:sz w:val="28"/>
          <w:szCs w:val="28"/>
          <w:rtl/>
        </w:rPr>
        <w:t>ی‌</w:t>
      </w:r>
      <w:r w:rsidR="0071130E" w:rsidRPr="00703DBE">
        <w:rPr>
          <w:rFonts w:asciiTheme="majorBidi" w:hAnsiTheme="majorBidi" w:cs="B Mitra" w:hint="eastAsia"/>
          <w:sz w:val="28"/>
          <w:szCs w:val="28"/>
          <w:rtl/>
        </w:rPr>
        <w:t>کنند»</w:t>
      </w:r>
      <w:r w:rsidR="00703DBE" w:rsidRPr="00703DBE">
        <w:rPr>
          <w:rFonts w:asciiTheme="majorBidi" w:hAnsiTheme="majorBidi" w:cs="B Mitra" w:hint="cs"/>
          <w:sz w:val="28"/>
          <w:szCs w:val="28"/>
          <w:rtl/>
        </w:rPr>
        <w:t>.</w:t>
      </w:r>
      <w:r w:rsidR="00703DBE">
        <w:rPr>
          <w:rFonts w:asciiTheme="majorBidi" w:hAnsiTheme="majorBidi" w:cs="B Mitra" w:hint="cs"/>
          <w:sz w:val="28"/>
          <w:szCs w:val="28"/>
          <w:rtl/>
        </w:rPr>
        <w:t xml:space="preserve"> </w:t>
      </w:r>
      <w:r w:rsidR="0069768C">
        <w:rPr>
          <w:rFonts w:asciiTheme="majorBidi" w:hAnsiTheme="majorBidi" w:cs="B Mitra" w:hint="cs"/>
          <w:sz w:val="28"/>
          <w:szCs w:val="28"/>
          <w:rtl/>
        </w:rPr>
        <w:t xml:space="preserve"> </w:t>
      </w:r>
    </w:p>
    <w:p w14:paraId="7D67CD10" w14:textId="6EB5516F" w:rsidR="0071130E" w:rsidRPr="0071130E" w:rsidRDefault="0071130E" w:rsidP="0071130E">
      <w:pPr>
        <w:jc w:val="both"/>
        <w:rPr>
          <w:rFonts w:asciiTheme="majorBidi" w:hAnsiTheme="majorBidi" w:cs="B Mitra"/>
          <w:sz w:val="28"/>
          <w:szCs w:val="28"/>
          <w:rtl/>
        </w:rPr>
      </w:pPr>
      <w:r w:rsidRPr="0071130E">
        <w:rPr>
          <w:rFonts w:asciiTheme="majorBidi" w:hAnsiTheme="majorBidi" w:cs="B Mitra" w:hint="eastAsia"/>
          <w:sz w:val="28"/>
          <w:szCs w:val="28"/>
          <w:rtl/>
        </w:rPr>
        <w:t>ون</w:t>
      </w:r>
      <w:r w:rsidRPr="0071130E">
        <w:rPr>
          <w:rFonts w:asciiTheme="majorBidi" w:hAnsiTheme="majorBidi" w:cs="B Mitra"/>
          <w:sz w:val="28"/>
          <w:szCs w:val="28"/>
          <w:rtl/>
        </w:rPr>
        <w:t xml:space="preserve"> گرودک و شوارتز (2013) </w:t>
      </w:r>
      <w:r w:rsidR="006B558F">
        <w:rPr>
          <w:rFonts w:asciiTheme="majorBidi" w:hAnsiTheme="majorBidi" w:cs="B Mitra" w:hint="cs"/>
          <w:sz w:val="28"/>
          <w:szCs w:val="28"/>
          <w:rtl/>
        </w:rPr>
        <w:t>بر این باورند</w:t>
      </w:r>
      <w:r w:rsidRPr="0071130E">
        <w:rPr>
          <w:rFonts w:asciiTheme="majorBidi" w:hAnsiTheme="majorBidi" w:cs="B Mitra"/>
          <w:sz w:val="28"/>
          <w:szCs w:val="28"/>
          <w:rtl/>
        </w:rPr>
        <w:t xml:space="preserve"> که س</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دل</w:t>
      </w:r>
      <w:r w:rsidRPr="0071130E">
        <w:rPr>
          <w:rFonts w:asciiTheme="majorBidi" w:hAnsiTheme="majorBidi" w:cs="B Mitra"/>
          <w:sz w:val="28"/>
          <w:szCs w:val="28"/>
          <w:rtl/>
        </w:rPr>
        <w:t xml:space="preserve"> (2004: 156) </w:t>
      </w:r>
      <w:r w:rsidR="006B558F">
        <w:rPr>
          <w:rFonts w:asciiTheme="majorBidi" w:hAnsiTheme="majorBidi" w:cs="B Mitra" w:hint="cs"/>
          <w:sz w:val="28"/>
          <w:szCs w:val="28"/>
          <w:rtl/>
        </w:rPr>
        <w:t>با</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ک</w:t>
      </w:r>
      <w:r w:rsidRPr="0071130E">
        <w:rPr>
          <w:rFonts w:asciiTheme="majorBidi" w:hAnsiTheme="majorBidi" w:cs="B Mitra"/>
          <w:sz w:val="28"/>
          <w:szCs w:val="28"/>
          <w:rtl/>
        </w:rPr>
        <w:t xml:space="preserve"> رو</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کرد</w:t>
      </w:r>
      <w:r w:rsidRPr="0071130E">
        <w:rPr>
          <w:rFonts w:asciiTheme="majorBidi" w:hAnsiTheme="majorBidi" w:cs="B Mitra"/>
          <w:sz w:val="28"/>
          <w:szCs w:val="28"/>
          <w:rtl/>
        </w:rPr>
        <w:t xml:space="preserve"> گفتمان</w:t>
      </w:r>
      <w:r w:rsidRPr="0071130E">
        <w:rPr>
          <w:rFonts w:asciiTheme="majorBidi" w:hAnsiTheme="majorBidi" w:cs="B Mitra" w:hint="cs"/>
          <w:sz w:val="28"/>
          <w:szCs w:val="28"/>
          <w:rtl/>
        </w:rPr>
        <w:t>ی</w:t>
      </w:r>
      <w:r w:rsidRPr="0071130E">
        <w:rPr>
          <w:rFonts w:asciiTheme="majorBidi" w:hAnsiTheme="majorBidi" w:cs="B Mitra"/>
          <w:sz w:val="28"/>
          <w:szCs w:val="28"/>
          <w:rtl/>
        </w:rPr>
        <w:t>-نظر</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به مد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ر</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w:t>
      </w:r>
      <w:r w:rsidRPr="0071130E">
        <w:rPr>
          <w:rFonts w:asciiTheme="majorBidi" w:hAnsiTheme="majorBidi" w:cs="B Mitra"/>
          <w:sz w:val="28"/>
          <w:szCs w:val="28"/>
          <w:rtl/>
        </w:rPr>
        <w:t xml:space="preserve"> روند</w:t>
      </w:r>
      <w:r w:rsidR="006B558F">
        <w:rPr>
          <w:rFonts w:asciiTheme="majorBidi" w:hAnsiTheme="majorBidi" w:cs="B Mitra" w:hint="cs"/>
          <w:sz w:val="28"/>
          <w:szCs w:val="28"/>
          <w:rtl/>
        </w:rPr>
        <w:t>،</w:t>
      </w:r>
      <w:r w:rsidRPr="0071130E">
        <w:rPr>
          <w:rFonts w:asciiTheme="majorBidi" w:hAnsiTheme="majorBidi" w:cs="B Mitra"/>
          <w:sz w:val="28"/>
          <w:szCs w:val="28"/>
          <w:rtl/>
        </w:rPr>
        <w:t xml:space="preserve"> </w:t>
      </w:r>
      <w:r w:rsidR="006B558F" w:rsidRPr="0071130E">
        <w:rPr>
          <w:rFonts w:asciiTheme="majorBidi" w:hAnsiTheme="majorBidi" w:cs="B Mitra"/>
          <w:sz w:val="28"/>
          <w:szCs w:val="28"/>
          <w:rtl/>
        </w:rPr>
        <w:t>استدلال</w:t>
      </w:r>
      <w:r w:rsidR="006B558F" w:rsidRPr="0071130E">
        <w:rPr>
          <w:rFonts w:asciiTheme="majorBidi" w:hAnsiTheme="majorBidi" w:cs="B Mitra" w:hint="cs"/>
          <w:sz w:val="28"/>
          <w:szCs w:val="28"/>
          <w:rtl/>
        </w:rPr>
        <w:t>ی</w:t>
      </w:r>
      <w:r w:rsidR="006B558F" w:rsidRPr="006B558F">
        <w:rPr>
          <w:rFonts w:asciiTheme="majorBidi" w:hAnsiTheme="majorBidi" w:cs="B Mitra" w:hint="cs"/>
          <w:sz w:val="28"/>
          <w:szCs w:val="28"/>
          <w:rtl/>
        </w:rPr>
        <w:t xml:space="preserve"> </w:t>
      </w:r>
      <w:r w:rsidR="006B558F">
        <w:rPr>
          <w:rFonts w:asciiTheme="majorBidi" w:hAnsiTheme="majorBidi" w:cs="B Mitra" w:hint="cs"/>
          <w:sz w:val="28"/>
          <w:szCs w:val="28"/>
          <w:rtl/>
        </w:rPr>
        <w:t>حساب شده را</w:t>
      </w:r>
      <w:r w:rsidR="006B558F" w:rsidRPr="0071130E">
        <w:rPr>
          <w:rFonts w:asciiTheme="majorBidi" w:hAnsiTheme="majorBidi" w:cs="B Mitra"/>
          <w:sz w:val="28"/>
          <w:szCs w:val="28"/>
          <w:rtl/>
        </w:rPr>
        <w:t xml:space="preserve"> </w:t>
      </w:r>
      <w:r w:rsidRPr="0071130E">
        <w:rPr>
          <w:rFonts w:asciiTheme="majorBidi" w:hAnsiTheme="majorBidi" w:cs="B Mitra"/>
          <w:sz w:val="28"/>
          <w:szCs w:val="28"/>
          <w:rtl/>
        </w:rPr>
        <w:t>ارائه م</w:t>
      </w:r>
      <w:r w:rsidRPr="0071130E">
        <w:rPr>
          <w:rFonts w:asciiTheme="majorBidi" w:hAnsiTheme="majorBidi" w:cs="B Mitra" w:hint="cs"/>
          <w:sz w:val="28"/>
          <w:szCs w:val="28"/>
          <w:rtl/>
        </w:rPr>
        <w:t>ی</w:t>
      </w:r>
      <w:r w:rsidR="00613B77">
        <w:rPr>
          <w:rFonts w:asciiTheme="majorBidi" w:hAnsiTheme="majorBidi" w:cs="B Mitra"/>
          <w:sz w:val="28"/>
          <w:szCs w:val="28"/>
          <w:rtl/>
        </w:rPr>
        <w:softHyphen/>
      </w:r>
      <w:r w:rsidR="006B558F">
        <w:rPr>
          <w:rFonts w:asciiTheme="majorBidi" w:hAnsiTheme="majorBidi" w:cs="B Mitra" w:hint="cs"/>
          <w:sz w:val="28"/>
          <w:szCs w:val="28"/>
          <w:rtl/>
        </w:rPr>
        <w:t>نماید</w:t>
      </w:r>
      <w:r w:rsidRPr="0071130E">
        <w:rPr>
          <w:rFonts w:asciiTheme="majorBidi" w:hAnsiTheme="majorBidi" w:cs="B Mitra"/>
          <w:sz w:val="28"/>
          <w:szCs w:val="28"/>
          <w:rtl/>
        </w:rPr>
        <w:t xml:space="preserve">: </w:t>
      </w:r>
      <w:r w:rsidR="006B558F">
        <w:rPr>
          <w:rFonts w:asciiTheme="majorBidi" w:hAnsiTheme="majorBidi" w:cs="B Mitra" w:hint="cs"/>
          <w:sz w:val="28"/>
          <w:szCs w:val="28"/>
          <w:rtl/>
        </w:rPr>
        <w:t>«نشانگر</w:t>
      </w:r>
      <w:r w:rsidRPr="0071130E">
        <w:rPr>
          <w:rFonts w:asciiTheme="majorBidi" w:hAnsiTheme="majorBidi" w:cs="B Mitra"/>
          <w:sz w:val="28"/>
          <w:szCs w:val="28"/>
          <w:rtl/>
        </w:rPr>
        <w:t>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ضع</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ف</w:t>
      </w:r>
      <w:r w:rsidRPr="0071130E">
        <w:rPr>
          <w:rFonts w:asciiTheme="majorBidi" w:hAnsiTheme="majorBidi" w:cs="B Mitra"/>
          <w:sz w:val="28"/>
          <w:szCs w:val="28"/>
          <w:rtl/>
        </w:rPr>
        <w:t xml:space="preserve"> به 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شکل در مح</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ط</w:t>
      </w:r>
      <w:r w:rsidRPr="0071130E">
        <w:rPr>
          <w:rFonts w:asciiTheme="majorBidi" w:hAnsiTheme="majorBidi" w:cs="B Mitra"/>
          <w:sz w:val="28"/>
          <w:szCs w:val="28"/>
          <w:rtl/>
        </w:rPr>
        <w:t xml:space="preserve"> ب</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رون</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وجود ندارند </w:t>
      </w:r>
      <w:r w:rsidR="006B558F">
        <w:rPr>
          <w:rFonts w:asciiTheme="majorBidi" w:hAnsiTheme="majorBidi" w:cs="B Mitra" w:hint="cs"/>
          <w:sz w:val="28"/>
          <w:szCs w:val="28"/>
          <w:rtl/>
        </w:rPr>
        <w:t>تا</w:t>
      </w:r>
      <w:r w:rsidRPr="0071130E">
        <w:rPr>
          <w:rFonts w:asciiTheme="majorBidi" w:hAnsiTheme="majorBidi" w:cs="B Mitra"/>
          <w:sz w:val="28"/>
          <w:szCs w:val="28"/>
          <w:rtl/>
        </w:rPr>
        <w:t xml:space="preserve"> اعضا</w:t>
      </w:r>
      <w:r w:rsidRPr="0071130E">
        <w:rPr>
          <w:rFonts w:asciiTheme="majorBidi" w:hAnsiTheme="majorBidi" w:cs="B Mitra" w:hint="cs"/>
          <w:sz w:val="28"/>
          <w:szCs w:val="28"/>
          <w:rtl/>
        </w:rPr>
        <w:t>ی</w:t>
      </w:r>
      <w:r w:rsidR="006B558F">
        <w:rPr>
          <w:rFonts w:asciiTheme="majorBidi" w:hAnsiTheme="majorBidi" w:cs="B Mitra" w:hint="cs"/>
          <w:sz w:val="28"/>
          <w:szCs w:val="28"/>
          <w:rtl/>
        </w:rPr>
        <w:t xml:space="preserve"> سا</w:t>
      </w:r>
      <w:r w:rsidRPr="0071130E">
        <w:rPr>
          <w:rFonts w:asciiTheme="majorBidi" w:hAnsiTheme="majorBidi" w:cs="B Mitra"/>
          <w:sz w:val="28"/>
          <w:szCs w:val="28"/>
          <w:rtl/>
        </w:rPr>
        <w:t>زمان</w:t>
      </w:r>
      <w:r w:rsidR="006B558F">
        <w:rPr>
          <w:rFonts w:asciiTheme="majorBidi" w:hAnsiTheme="majorBidi" w:cs="B Mitra" w:hint="cs"/>
          <w:sz w:val="28"/>
          <w:szCs w:val="28"/>
          <w:rtl/>
        </w:rPr>
        <w:t xml:space="preserve"> </w:t>
      </w:r>
      <w:r w:rsidR="00693E1C">
        <w:rPr>
          <w:rFonts w:asciiTheme="majorBidi" w:hAnsiTheme="majorBidi" w:cs="B Mitra" w:hint="cs"/>
          <w:sz w:val="28"/>
          <w:szCs w:val="28"/>
          <w:rtl/>
        </w:rPr>
        <w:lastRenderedPageBreak/>
        <w:t xml:space="preserve">بتوانند </w:t>
      </w:r>
      <w:r w:rsidR="006B558F">
        <w:rPr>
          <w:rFonts w:asciiTheme="majorBidi" w:hAnsiTheme="majorBidi" w:cs="B Mitra" w:hint="cs"/>
          <w:sz w:val="28"/>
          <w:szCs w:val="28"/>
          <w:rtl/>
        </w:rPr>
        <w:t>آنها را</w:t>
      </w:r>
      <w:r w:rsidR="00693E1C">
        <w:rPr>
          <w:rFonts w:asciiTheme="majorBidi" w:hAnsiTheme="majorBidi" w:cs="B Mitra" w:hint="cs"/>
          <w:sz w:val="28"/>
          <w:szCs w:val="28"/>
          <w:rtl/>
        </w:rPr>
        <w:t xml:space="preserve"> به سهولت</w:t>
      </w:r>
      <w:r w:rsidR="006B558F">
        <w:rPr>
          <w:rFonts w:asciiTheme="majorBidi" w:hAnsiTheme="majorBidi" w:cs="B Mitra" w:hint="cs"/>
          <w:sz w:val="28"/>
          <w:szCs w:val="28"/>
          <w:rtl/>
        </w:rPr>
        <w:t xml:space="preserve"> دریافت کنند</w:t>
      </w:r>
      <w:r w:rsidRPr="0071130E">
        <w:rPr>
          <w:rFonts w:asciiTheme="majorBidi" w:hAnsiTheme="majorBidi" w:cs="B Mitra"/>
          <w:sz w:val="28"/>
          <w:szCs w:val="28"/>
          <w:rtl/>
        </w:rPr>
        <w:t>. بلکه با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w:t>
      </w:r>
      <w:r w:rsidRPr="0071130E">
        <w:rPr>
          <w:rFonts w:asciiTheme="majorBidi" w:hAnsiTheme="majorBidi" w:cs="B Mitra"/>
          <w:sz w:val="28"/>
          <w:szCs w:val="28"/>
          <w:rtl/>
        </w:rPr>
        <w:t xml:space="preserve"> به صورت شن</w:t>
      </w:r>
      <w:r w:rsidRPr="0071130E">
        <w:rPr>
          <w:rFonts w:asciiTheme="majorBidi" w:hAnsiTheme="majorBidi" w:cs="B Mitra" w:hint="eastAsia"/>
          <w:sz w:val="28"/>
          <w:szCs w:val="28"/>
          <w:rtl/>
        </w:rPr>
        <w:t>اخت</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مفهوم ساز</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شوند،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عن</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به عنوان پد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ده</w:t>
      </w:r>
      <w:r w:rsidR="00001324">
        <w:rPr>
          <w:rFonts w:asciiTheme="majorBidi" w:hAnsiTheme="majorBidi" w:cs="B Mitra"/>
          <w:sz w:val="28"/>
          <w:szCs w:val="28"/>
          <w:rtl/>
        </w:rPr>
        <w:softHyphen/>
      </w:r>
      <w:r w:rsidRPr="0071130E">
        <w:rPr>
          <w:rFonts w:asciiTheme="majorBidi" w:hAnsiTheme="majorBidi" w:cs="B Mitra"/>
          <w:sz w:val="28"/>
          <w:szCs w:val="28"/>
          <w:rtl/>
        </w:rPr>
        <w:t>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شناخت</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00693E1C">
        <w:rPr>
          <w:rFonts w:asciiTheme="majorBidi" w:hAnsiTheme="majorBidi" w:cs="B Mitra" w:hint="cs"/>
          <w:sz w:val="28"/>
          <w:szCs w:val="28"/>
          <w:rtl/>
        </w:rPr>
        <w:t>از طریق</w:t>
      </w:r>
      <w:r w:rsidRPr="0071130E">
        <w:rPr>
          <w:rFonts w:asciiTheme="majorBidi" w:hAnsiTheme="majorBidi" w:cs="B Mitra"/>
          <w:sz w:val="28"/>
          <w:szCs w:val="28"/>
          <w:rtl/>
        </w:rPr>
        <w:t xml:space="preserve"> ساختارها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س</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ستم</w:t>
      </w:r>
      <w:r w:rsidRPr="0071130E">
        <w:rPr>
          <w:rFonts w:asciiTheme="majorBidi" w:hAnsiTheme="majorBidi" w:cs="B Mitra"/>
          <w:sz w:val="28"/>
          <w:szCs w:val="28"/>
          <w:rtl/>
        </w:rPr>
        <w:t xml:space="preserve"> شناخت</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تع</w:t>
      </w:r>
      <w:r w:rsidRPr="0071130E">
        <w:rPr>
          <w:rFonts w:asciiTheme="majorBidi" w:hAnsiTheme="majorBidi" w:cs="B Mitra" w:hint="cs"/>
          <w:sz w:val="28"/>
          <w:szCs w:val="28"/>
          <w:rtl/>
        </w:rPr>
        <w:t>یی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w:t>
      </w:r>
      <w:r w:rsidR="00693E1C">
        <w:rPr>
          <w:rFonts w:asciiTheme="majorBidi" w:hAnsiTheme="majorBidi" w:cs="B Mitra"/>
          <w:sz w:val="28"/>
          <w:szCs w:val="28"/>
          <w:rtl/>
        </w:rPr>
        <w:softHyphen/>
      </w:r>
      <w:r w:rsidRPr="0071130E">
        <w:rPr>
          <w:rFonts w:asciiTheme="majorBidi" w:hAnsiTheme="majorBidi" w:cs="B Mitra"/>
          <w:sz w:val="28"/>
          <w:szCs w:val="28"/>
          <w:rtl/>
        </w:rPr>
        <w:t>شوند</w:t>
      </w:r>
      <w:r w:rsidR="00613B77">
        <w:rPr>
          <w:rFonts w:asciiTheme="majorBidi" w:hAnsiTheme="majorBidi" w:cs="B Mitra" w:hint="cs"/>
          <w:sz w:val="28"/>
          <w:szCs w:val="28"/>
          <w:rtl/>
        </w:rPr>
        <w:t>»</w:t>
      </w:r>
      <w:r w:rsidRPr="0071130E">
        <w:rPr>
          <w:rFonts w:asciiTheme="majorBidi" w:hAnsiTheme="majorBidi" w:cs="B Mitra"/>
          <w:sz w:val="28"/>
          <w:szCs w:val="28"/>
          <w:rtl/>
        </w:rPr>
        <w:t>.</w:t>
      </w:r>
    </w:p>
    <w:p w14:paraId="1232CE75" w14:textId="59ECC0C8" w:rsidR="0071130E" w:rsidRPr="0071130E" w:rsidRDefault="0071130E" w:rsidP="0071130E">
      <w:pPr>
        <w:jc w:val="both"/>
        <w:rPr>
          <w:rFonts w:asciiTheme="majorBidi" w:hAnsiTheme="majorBidi" w:cs="B Mitra"/>
          <w:sz w:val="28"/>
          <w:szCs w:val="28"/>
          <w:rtl/>
        </w:rPr>
      </w:pPr>
      <w:r w:rsidRPr="0071130E">
        <w:rPr>
          <w:rFonts w:asciiTheme="majorBidi" w:hAnsiTheme="majorBidi" w:cs="B Mitra" w:hint="eastAsia"/>
          <w:sz w:val="28"/>
          <w:szCs w:val="28"/>
          <w:rtl/>
        </w:rPr>
        <w:t>او</w:t>
      </w:r>
      <w:r w:rsidRPr="0071130E">
        <w:rPr>
          <w:rFonts w:asciiTheme="majorBidi" w:hAnsiTheme="majorBidi" w:cs="B Mitra"/>
          <w:sz w:val="28"/>
          <w:szCs w:val="28"/>
          <w:rtl/>
        </w:rPr>
        <w:t xml:space="preserve"> م</w:t>
      </w:r>
      <w:r w:rsidRPr="0071130E">
        <w:rPr>
          <w:rFonts w:asciiTheme="majorBidi" w:hAnsiTheme="majorBidi" w:cs="B Mitra" w:hint="cs"/>
          <w:sz w:val="28"/>
          <w:szCs w:val="28"/>
          <w:rtl/>
        </w:rPr>
        <w:t>ی</w:t>
      </w:r>
      <w:r w:rsidR="00703DBE">
        <w:rPr>
          <w:rFonts w:asciiTheme="majorBidi" w:hAnsiTheme="majorBidi" w:cs="B Mitra"/>
          <w:sz w:val="28"/>
          <w:szCs w:val="28"/>
          <w:rtl/>
        </w:rPr>
        <w:softHyphen/>
      </w:r>
      <w:r w:rsidRPr="0071130E">
        <w:rPr>
          <w:rFonts w:asciiTheme="majorBidi" w:hAnsiTheme="majorBidi" w:cs="B Mitra"/>
          <w:sz w:val="28"/>
          <w:szCs w:val="28"/>
          <w:rtl/>
        </w:rPr>
        <w:t>افزا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w:t>
      </w:r>
      <w:r w:rsidR="00A537BC">
        <w:rPr>
          <w:rFonts w:asciiTheme="majorBidi" w:hAnsiTheme="majorBidi" w:cs="B Mitra" w:hint="cs"/>
          <w:sz w:val="28"/>
          <w:szCs w:val="28"/>
          <w:rtl/>
        </w:rPr>
        <w:t xml:space="preserve"> که</w:t>
      </w:r>
      <w:r w:rsidRPr="0071130E">
        <w:rPr>
          <w:rFonts w:asciiTheme="majorBidi" w:hAnsiTheme="majorBidi" w:cs="B Mitra"/>
          <w:sz w:val="28"/>
          <w:szCs w:val="28"/>
          <w:rtl/>
        </w:rPr>
        <w:t xml:space="preserve"> از </w:t>
      </w:r>
      <w:r w:rsidR="00703DBE">
        <w:rPr>
          <w:rFonts w:asciiTheme="majorBidi" w:hAnsiTheme="majorBidi" w:cs="B Mitra" w:hint="cs"/>
          <w:sz w:val="28"/>
          <w:szCs w:val="28"/>
          <w:rtl/>
        </w:rPr>
        <w:t>منظر ساخت گرایی</w:t>
      </w:r>
      <w:r w:rsidRPr="0071130E">
        <w:rPr>
          <w:rFonts w:asciiTheme="majorBidi" w:hAnsiTheme="majorBidi" w:cs="B Mitra" w:hint="eastAsia"/>
          <w:sz w:val="28"/>
          <w:szCs w:val="28"/>
          <w:rtl/>
        </w:rPr>
        <w:t>،</w:t>
      </w:r>
      <w:r w:rsidRPr="0071130E">
        <w:rPr>
          <w:rFonts w:asciiTheme="majorBidi" w:hAnsiTheme="majorBidi" w:cs="B Mitra"/>
          <w:sz w:val="28"/>
          <w:szCs w:val="28"/>
          <w:rtl/>
        </w:rPr>
        <w:t xml:space="preserve"> «س</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ستم</w:t>
      </w:r>
      <w:r w:rsidRPr="0071130E">
        <w:rPr>
          <w:rFonts w:asciiTheme="majorBidi" w:hAnsiTheme="majorBidi" w:cs="B Mitra"/>
          <w:sz w:val="28"/>
          <w:szCs w:val="28"/>
          <w:rtl/>
        </w:rPr>
        <w:t xml:space="preserve"> 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شناخت</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با مح</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ط</w:t>
      </w:r>
      <w:r w:rsidRPr="0071130E">
        <w:rPr>
          <w:rFonts w:asciiTheme="majorBidi" w:hAnsiTheme="majorBidi" w:cs="B Mitra"/>
          <w:sz w:val="28"/>
          <w:szCs w:val="28"/>
          <w:rtl/>
        </w:rPr>
        <w:t xml:space="preserve"> خود تعامل دارند، اما 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س</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ستم</w:t>
      </w:r>
      <w:r w:rsidRPr="0071130E">
        <w:rPr>
          <w:rFonts w:asciiTheme="majorBidi" w:hAnsiTheme="majorBidi" w:cs="B Mitra"/>
          <w:sz w:val="28"/>
          <w:szCs w:val="28"/>
          <w:rtl/>
        </w:rPr>
        <w:t xml:space="preserve"> شناخت</w:t>
      </w:r>
      <w:r w:rsidRPr="0071130E">
        <w:rPr>
          <w:rFonts w:asciiTheme="majorBidi" w:hAnsiTheme="majorBidi" w:cs="B Mitra" w:hint="cs"/>
          <w:sz w:val="28"/>
          <w:szCs w:val="28"/>
          <w:rtl/>
        </w:rPr>
        <w:t>ی</w:t>
      </w:r>
      <w:r w:rsidR="00703DBE">
        <w:rPr>
          <w:rFonts w:asciiTheme="majorBidi" w:hAnsiTheme="majorBidi" w:cs="B Mitra" w:hint="cs"/>
          <w:sz w:val="28"/>
          <w:szCs w:val="28"/>
          <w:rtl/>
        </w:rPr>
        <w:t>-</w:t>
      </w:r>
      <w:r w:rsidRPr="0071130E">
        <w:rPr>
          <w:rFonts w:asciiTheme="majorBidi" w:hAnsiTheme="majorBidi" w:cs="B Mitra" w:hint="cs"/>
          <w:sz w:val="28"/>
          <w:szCs w:val="28"/>
          <w:rtl/>
        </w:rPr>
        <w:t>و</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نه</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محی</w:t>
      </w:r>
      <w:r w:rsidRPr="0071130E">
        <w:rPr>
          <w:rFonts w:asciiTheme="majorBidi" w:hAnsiTheme="majorBidi" w:cs="B Mitra" w:hint="eastAsia"/>
          <w:sz w:val="28"/>
          <w:szCs w:val="28"/>
          <w:rtl/>
        </w:rPr>
        <w:t>ط</w:t>
      </w:r>
      <w:r w:rsidR="00703DBE">
        <w:rPr>
          <w:rFonts w:asciiTheme="majorBidi" w:hAnsiTheme="majorBidi" w:cs="B Mitra" w:hint="cs"/>
          <w:sz w:val="28"/>
          <w:szCs w:val="28"/>
          <w:rtl/>
        </w:rPr>
        <w:t>-</w:t>
      </w:r>
      <w:r w:rsidRPr="0071130E">
        <w:rPr>
          <w:rFonts w:asciiTheme="majorBidi" w:hAnsiTheme="majorBidi" w:cs="B Mitra" w:hint="cs"/>
          <w:sz w:val="28"/>
          <w:szCs w:val="28"/>
          <w:rtl/>
        </w:rPr>
        <w:t>است</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که</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تعیی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م</w:t>
      </w:r>
      <w:r w:rsidRPr="0071130E">
        <w:rPr>
          <w:rFonts w:asciiTheme="majorBidi" w:hAnsiTheme="majorBidi" w:cs="B Mitra" w:hint="cs"/>
          <w:sz w:val="28"/>
          <w:szCs w:val="28"/>
          <w:rtl/>
        </w:rPr>
        <w:t>ی</w:t>
      </w:r>
      <w:r w:rsidR="00703DBE">
        <w:rPr>
          <w:rFonts w:asciiTheme="majorBidi" w:hAnsiTheme="majorBidi" w:cs="B Mitra"/>
          <w:sz w:val="28"/>
          <w:szCs w:val="28"/>
          <w:rtl/>
        </w:rPr>
        <w:softHyphen/>
      </w:r>
      <w:r w:rsidRPr="0071130E">
        <w:rPr>
          <w:rFonts w:asciiTheme="majorBidi" w:hAnsiTheme="majorBidi" w:cs="B Mitra"/>
          <w:sz w:val="28"/>
          <w:szCs w:val="28"/>
          <w:rtl/>
        </w:rPr>
        <w:t>کند چگونه و به چه ش</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وه</w:t>
      </w:r>
      <w:r w:rsidRPr="0071130E">
        <w:rPr>
          <w:rFonts w:asciiTheme="majorBidi" w:hAnsiTheme="majorBidi" w:cs="B Mitra"/>
          <w:sz w:val="28"/>
          <w:szCs w:val="28"/>
          <w:rtl/>
        </w:rPr>
        <w:t xml:space="preserve"> 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برهم کنش داشته باشد» </w:t>
      </w:r>
      <w:r w:rsidR="006E338E">
        <w:rPr>
          <w:rFonts w:asciiTheme="majorBidi" w:hAnsiTheme="majorBidi" w:cs="B Mitra" w:hint="cs"/>
          <w:sz w:val="28"/>
          <w:szCs w:val="28"/>
          <w:rtl/>
        </w:rPr>
        <w:t xml:space="preserve">(سیدل، 2004: 157). </w:t>
      </w:r>
    </w:p>
    <w:p w14:paraId="42272ADB" w14:textId="5F023788" w:rsidR="0071130E" w:rsidRPr="0071130E" w:rsidRDefault="0071130E" w:rsidP="0071130E">
      <w:pPr>
        <w:jc w:val="both"/>
        <w:rPr>
          <w:rFonts w:asciiTheme="majorBidi" w:hAnsiTheme="majorBidi" w:cs="B Mitra"/>
          <w:sz w:val="28"/>
          <w:szCs w:val="28"/>
          <w:rtl/>
        </w:rPr>
      </w:pPr>
      <w:r w:rsidRPr="0071130E">
        <w:rPr>
          <w:rFonts w:asciiTheme="majorBidi" w:hAnsiTheme="majorBidi" w:cs="B Mitra" w:hint="eastAsia"/>
          <w:sz w:val="28"/>
          <w:szCs w:val="28"/>
          <w:rtl/>
        </w:rPr>
        <w:t>ون</w:t>
      </w:r>
      <w:r w:rsidRPr="0071130E">
        <w:rPr>
          <w:rFonts w:asciiTheme="majorBidi" w:hAnsiTheme="majorBidi" w:cs="B Mitra"/>
          <w:sz w:val="28"/>
          <w:szCs w:val="28"/>
          <w:rtl/>
        </w:rPr>
        <w:t xml:space="preserve"> گرودک و شوارتز (2013) با تک</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ه</w:t>
      </w:r>
      <w:r w:rsidRPr="0071130E">
        <w:rPr>
          <w:rFonts w:asciiTheme="majorBidi" w:hAnsiTheme="majorBidi" w:cs="B Mitra"/>
          <w:sz w:val="28"/>
          <w:szCs w:val="28"/>
          <w:rtl/>
        </w:rPr>
        <w:t xml:space="preserve"> بر نظر</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ه</w:t>
      </w:r>
      <w:r w:rsidRPr="0071130E">
        <w:rPr>
          <w:rFonts w:asciiTheme="majorBidi" w:hAnsiTheme="majorBidi" w:cs="B Mitra"/>
          <w:sz w:val="28"/>
          <w:szCs w:val="28"/>
          <w:rtl/>
        </w:rPr>
        <w:t xml:space="preserve"> گفتمان</w:t>
      </w:r>
      <w:r w:rsidR="00804A35">
        <w:rPr>
          <w:rStyle w:val="FootnoteReference"/>
          <w:rFonts w:asciiTheme="majorBidi" w:hAnsiTheme="majorBidi" w:cs="B Mitra"/>
          <w:sz w:val="28"/>
          <w:szCs w:val="28"/>
          <w:rtl/>
        </w:rPr>
        <w:footnoteReference w:id="171"/>
      </w:r>
      <w:r w:rsidRPr="0071130E">
        <w:rPr>
          <w:rFonts w:asciiTheme="majorBidi" w:hAnsiTheme="majorBidi" w:cs="B Mitra"/>
          <w:sz w:val="28"/>
          <w:szCs w:val="28"/>
          <w:rtl/>
        </w:rPr>
        <w:t xml:space="preserve"> ارنستو لاکلاو و شانتال موفه (1985) و تفص</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لات</w:t>
      </w:r>
      <w:r w:rsidRPr="0071130E">
        <w:rPr>
          <w:rFonts w:asciiTheme="majorBidi" w:hAnsiTheme="majorBidi" w:cs="B Mitra"/>
          <w:sz w:val="28"/>
          <w:szCs w:val="28"/>
          <w:rtl/>
        </w:rPr>
        <w:t xml:space="preserve"> آن (لاکلاو</w:t>
      </w:r>
      <w:r w:rsidR="00804A35">
        <w:rPr>
          <w:rFonts w:asciiTheme="majorBidi" w:hAnsiTheme="majorBidi" w:cs="B Mitra" w:hint="cs"/>
          <w:sz w:val="28"/>
          <w:szCs w:val="28"/>
          <w:rtl/>
        </w:rPr>
        <w:t>،</w:t>
      </w:r>
      <w:r w:rsidRPr="0071130E">
        <w:rPr>
          <w:rFonts w:asciiTheme="majorBidi" w:hAnsiTheme="majorBidi" w:cs="B Mitra"/>
          <w:sz w:val="28"/>
          <w:szCs w:val="28"/>
          <w:rtl/>
        </w:rPr>
        <w:t xml:space="preserve"> 1996)،</w:t>
      </w:r>
      <w:r w:rsidR="00320582">
        <w:rPr>
          <w:rFonts w:asciiTheme="majorBidi" w:hAnsiTheme="majorBidi" w:cs="B Mitra" w:hint="cs"/>
          <w:sz w:val="28"/>
          <w:szCs w:val="28"/>
          <w:rtl/>
        </w:rPr>
        <w:t xml:space="preserve"> به ارزیابی</w:t>
      </w:r>
      <w:r w:rsidRPr="0071130E">
        <w:rPr>
          <w:rFonts w:asciiTheme="majorBidi" w:hAnsiTheme="majorBidi" w:cs="B Mitra"/>
          <w:sz w:val="28"/>
          <w:szCs w:val="28"/>
          <w:rtl/>
        </w:rPr>
        <w:t xml:space="preserve"> پ</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امدها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00320582" w:rsidRPr="0071130E">
        <w:rPr>
          <w:rFonts w:asciiTheme="majorBidi" w:hAnsiTheme="majorBidi" w:cs="B Mitra"/>
          <w:sz w:val="28"/>
          <w:szCs w:val="28"/>
          <w:rtl/>
        </w:rPr>
        <w:t xml:space="preserve">زدن </w:t>
      </w:r>
      <w:r w:rsidRPr="0071130E">
        <w:rPr>
          <w:rFonts w:asciiTheme="majorBidi" w:hAnsiTheme="majorBidi" w:cs="B Mitra"/>
          <w:sz w:val="28"/>
          <w:szCs w:val="28"/>
          <w:rtl/>
        </w:rPr>
        <w:t>برچسب</w:t>
      </w:r>
      <w:r w:rsidR="00320582">
        <w:rPr>
          <w:rFonts w:asciiTheme="majorBidi" w:hAnsiTheme="majorBidi" w:cs="B Mitra" w:hint="cs"/>
          <w:sz w:val="28"/>
          <w:szCs w:val="28"/>
          <w:rtl/>
        </w:rPr>
        <w:t xml:space="preserve"> «کلان روند» به</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ک</w:t>
      </w:r>
      <w:r w:rsidRPr="0071130E">
        <w:rPr>
          <w:rFonts w:asciiTheme="majorBidi" w:hAnsiTheme="majorBidi" w:cs="B Mitra"/>
          <w:sz w:val="28"/>
          <w:szCs w:val="28"/>
          <w:rtl/>
        </w:rPr>
        <w:t xml:space="preserve"> روند </w:t>
      </w:r>
      <w:r w:rsidR="00320582">
        <w:rPr>
          <w:rFonts w:asciiTheme="majorBidi" w:hAnsiTheme="majorBidi" w:cs="B Mitra" w:hint="cs"/>
          <w:sz w:val="28"/>
          <w:szCs w:val="28"/>
          <w:rtl/>
        </w:rPr>
        <w:t>پرداختند</w:t>
      </w:r>
      <w:r w:rsidRPr="0071130E">
        <w:rPr>
          <w:rFonts w:asciiTheme="majorBidi" w:hAnsiTheme="majorBidi" w:cs="B Mitra"/>
          <w:sz w:val="28"/>
          <w:szCs w:val="28"/>
          <w:rtl/>
        </w:rPr>
        <w:t>. در 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زم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نه،</w:t>
      </w:r>
      <w:r w:rsidRPr="0071130E">
        <w:rPr>
          <w:rFonts w:asciiTheme="majorBidi" w:hAnsiTheme="majorBidi" w:cs="B Mitra"/>
          <w:sz w:val="28"/>
          <w:szCs w:val="28"/>
          <w:rtl/>
        </w:rPr>
        <w:t xml:space="preserve"> مفهوم دال خال</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به‌و</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ژه</w:t>
      </w:r>
      <w:r w:rsidRPr="0071130E">
        <w:rPr>
          <w:rFonts w:asciiTheme="majorBidi" w:hAnsiTheme="majorBidi" w:cs="B Mitra"/>
          <w:sz w:val="28"/>
          <w:szCs w:val="28"/>
          <w:rtl/>
        </w:rPr>
        <w:t xml:space="preserve"> برا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مفهوم‌ساز</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004318D6">
        <w:rPr>
          <w:rFonts w:asciiTheme="majorBidi" w:hAnsiTheme="majorBidi" w:cs="B Mitra" w:hint="cs"/>
          <w:sz w:val="28"/>
          <w:szCs w:val="28"/>
          <w:rtl/>
        </w:rPr>
        <w:t>کلان روندها</w:t>
      </w:r>
      <w:r w:rsidRPr="0071130E">
        <w:rPr>
          <w:rFonts w:asciiTheme="majorBidi" w:hAnsiTheme="majorBidi" w:cs="B Mitra"/>
          <w:sz w:val="28"/>
          <w:szCs w:val="28"/>
          <w:rtl/>
        </w:rPr>
        <w:t xml:space="preserve"> مرتبط است. </w:t>
      </w:r>
      <w:r w:rsidRPr="0071130E">
        <w:rPr>
          <w:rFonts w:asciiTheme="majorBidi" w:hAnsiTheme="majorBidi" w:cs="B Mitra" w:hint="eastAsia"/>
          <w:sz w:val="28"/>
          <w:szCs w:val="28"/>
          <w:rtl/>
        </w:rPr>
        <w:t>مفهوم</w:t>
      </w:r>
      <w:r w:rsidRPr="0071130E">
        <w:rPr>
          <w:rFonts w:asciiTheme="majorBidi" w:hAnsiTheme="majorBidi" w:cs="B Mitra"/>
          <w:sz w:val="28"/>
          <w:szCs w:val="28"/>
          <w:rtl/>
        </w:rPr>
        <w:t xml:space="preserve"> </w:t>
      </w:r>
      <w:r w:rsidR="00503FD8">
        <w:rPr>
          <w:rFonts w:asciiTheme="majorBidi" w:hAnsiTheme="majorBidi" w:cs="B Mitra" w:hint="cs"/>
          <w:sz w:val="28"/>
          <w:szCs w:val="28"/>
          <w:rtl/>
        </w:rPr>
        <w:t>نشانه/</w:t>
      </w:r>
      <w:r w:rsidRPr="0071130E">
        <w:rPr>
          <w:rFonts w:asciiTheme="majorBidi" w:hAnsiTheme="majorBidi" w:cs="B Mitra"/>
          <w:sz w:val="28"/>
          <w:szCs w:val="28"/>
          <w:rtl/>
        </w:rPr>
        <w:t>دال خال</w:t>
      </w:r>
      <w:r w:rsidRPr="0071130E">
        <w:rPr>
          <w:rFonts w:asciiTheme="majorBidi" w:hAnsiTheme="majorBidi" w:cs="B Mitra" w:hint="cs"/>
          <w:sz w:val="28"/>
          <w:szCs w:val="28"/>
          <w:rtl/>
        </w:rPr>
        <w:t>ی</w:t>
      </w:r>
      <w:r w:rsidR="00844C38">
        <w:rPr>
          <w:rStyle w:val="FootnoteReference"/>
          <w:rFonts w:asciiTheme="majorBidi" w:hAnsiTheme="majorBidi" w:cs="B Mitra"/>
          <w:sz w:val="28"/>
          <w:szCs w:val="28"/>
          <w:rtl/>
        </w:rPr>
        <w:footnoteReference w:id="172"/>
      </w:r>
      <w:r w:rsidRPr="0071130E">
        <w:rPr>
          <w:rFonts w:asciiTheme="majorBidi" w:hAnsiTheme="majorBidi" w:cs="B Mitra"/>
          <w:sz w:val="28"/>
          <w:szCs w:val="28"/>
          <w:rtl/>
        </w:rPr>
        <w:t xml:space="preserve"> </w:t>
      </w:r>
      <w:r w:rsidR="00391C4E">
        <w:rPr>
          <w:rFonts w:asciiTheme="majorBidi" w:hAnsiTheme="majorBidi" w:cs="B Mitra" w:hint="cs"/>
          <w:sz w:val="28"/>
          <w:szCs w:val="28"/>
          <w:rtl/>
        </w:rPr>
        <w:t>برای</w:t>
      </w:r>
      <w:r w:rsidRPr="0071130E">
        <w:rPr>
          <w:rFonts w:asciiTheme="majorBidi" w:hAnsiTheme="majorBidi" w:cs="B Mitra"/>
          <w:sz w:val="28"/>
          <w:szCs w:val="28"/>
          <w:rtl/>
        </w:rPr>
        <w:t xml:space="preserve"> ارجاع به</w:t>
      </w:r>
      <w:r w:rsidR="00757F6B">
        <w:rPr>
          <w:rFonts w:asciiTheme="majorBidi" w:hAnsiTheme="majorBidi" w:cs="B Mitra" w:hint="cs"/>
          <w:sz w:val="28"/>
          <w:szCs w:val="28"/>
          <w:rtl/>
        </w:rPr>
        <w:t xml:space="preserve"> یک</w:t>
      </w:r>
      <w:r w:rsidRPr="0071130E">
        <w:rPr>
          <w:rFonts w:asciiTheme="majorBidi" w:hAnsiTheme="majorBidi" w:cs="B Mitra"/>
          <w:sz w:val="28"/>
          <w:szCs w:val="28"/>
          <w:rtl/>
        </w:rPr>
        <w:t xml:space="preserve"> عنصر معنا</w:t>
      </w:r>
      <w:r w:rsidRPr="0071130E">
        <w:rPr>
          <w:rFonts w:asciiTheme="majorBidi" w:hAnsiTheme="majorBidi" w:cs="B Mitra" w:hint="cs"/>
          <w:sz w:val="28"/>
          <w:szCs w:val="28"/>
          <w:rtl/>
        </w:rPr>
        <w:t>یی</w:t>
      </w:r>
      <w:r w:rsidRPr="0071130E">
        <w:rPr>
          <w:rFonts w:asciiTheme="majorBidi" w:hAnsiTheme="majorBidi" w:cs="B Mitra"/>
          <w:sz w:val="28"/>
          <w:szCs w:val="28"/>
          <w:rtl/>
        </w:rPr>
        <w:t xml:space="preserve"> استفاده 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شود</w:t>
      </w:r>
      <w:r w:rsidRPr="0071130E">
        <w:rPr>
          <w:rFonts w:asciiTheme="majorBidi" w:hAnsiTheme="majorBidi" w:cs="B Mitra"/>
          <w:sz w:val="28"/>
          <w:szCs w:val="28"/>
          <w:rtl/>
        </w:rPr>
        <w:t xml:space="preserve"> که سع</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00757F6B">
        <w:rPr>
          <w:rFonts w:asciiTheme="majorBidi" w:hAnsiTheme="majorBidi" w:cs="B Mitra" w:hint="cs"/>
          <w:sz w:val="28"/>
          <w:szCs w:val="28"/>
          <w:rtl/>
        </w:rPr>
        <w:t>دارد</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ک</w:t>
      </w:r>
      <w:r w:rsidRPr="0071130E">
        <w:rPr>
          <w:rFonts w:asciiTheme="majorBidi" w:hAnsiTheme="majorBidi" w:cs="B Mitra"/>
          <w:sz w:val="28"/>
          <w:szCs w:val="28"/>
          <w:rtl/>
        </w:rPr>
        <w:t xml:space="preserve"> گفتمان را نام‌گذار</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و محدود </w:t>
      </w:r>
      <w:r w:rsidR="00757F6B">
        <w:rPr>
          <w:rFonts w:asciiTheme="majorBidi" w:hAnsiTheme="majorBidi" w:cs="B Mitra" w:hint="cs"/>
          <w:sz w:val="28"/>
          <w:szCs w:val="28"/>
          <w:rtl/>
        </w:rPr>
        <w:t>نماید</w:t>
      </w:r>
      <w:r w:rsidRPr="0071130E">
        <w:rPr>
          <w:rFonts w:asciiTheme="majorBidi" w:hAnsiTheme="majorBidi" w:cs="B Mitra"/>
          <w:sz w:val="28"/>
          <w:szCs w:val="28"/>
          <w:rtl/>
        </w:rPr>
        <w:t>، اما هم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شه</w:t>
      </w:r>
      <w:r w:rsidRPr="0071130E">
        <w:rPr>
          <w:rFonts w:asciiTheme="majorBidi" w:hAnsiTheme="majorBidi" w:cs="B Mitra"/>
          <w:sz w:val="28"/>
          <w:szCs w:val="28"/>
          <w:rtl/>
        </w:rPr>
        <w:t xml:space="preserve"> در انجام آن ناکام است. روندها و </w:t>
      </w:r>
      <w:r w:rsidR="002B4627">
        <w:rPr>
          <w:rFonts w:asciiTheme="majorBidi" w:hAnsiTheme="majorBidi" w:cs="B Mitra" w:hint="cs"/>
          <w:sz w:val="28"/>
          <w:szCs w:val="28"/>
          <w:rtl/>
        </w:rPr>
        <w:t>کلان روندها</w:t>
      </w:r>
      <w:r w:rsidRPr="0071130E">
        <w:rPr>
          <w:rFonts w:asciiTheme="majorBidi" w:hAnsiTheme="majorBidi" w:cs="B Mitra"/>
          <w:sz w:val="28"/>
          <w:szCs w:val="28"/>
          <w:rtl/>
        </w:rPr>
        <w:t xml:space="preserve"> را 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توان</w:t>
      </w:r>
      <w:r w:rsidRPr="0071130E">
        <w:rPr>
          <w:rFonts w:asciiTheme="majorBidi" w:hAnsiTheme="majorBidi" w:cs="B Mitra"/>
          <w:sz w:val="28"/>
          <w:szCs w:val="28"/>
          <w:rtl/>
        </w:rPr>
        <w:t xml:space="preserve"> به‌عنوان دال‌ها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خال</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در نظر گرفت </w:t>
      </w:r>
      <w:r w:rsidR="00EF7AAE">
        <w:rPr>
          <w:rFonts w:asciiTheme="majorBidi" w:hAnsiTheme="majorBidi" w:cs="B Mitra" w:hint="cs"/>
          <w:sz w:val="28"/>
          <w:szCs w:val="28"/>
          <w:rtl/>
        </w:rPr>
        <w:t>که</w:t>
      </w:r>
      <w:r w:rsidRPr="0071130E">
        <w:rPr>
          <w:rFonts w:asciiTheme="majorBidi" w:hAnsiTheme="majorBidi" w:cs="B Mitra"/>
          <w:sz w:val="28"/>
          <w:szCs w:val="28"/>
          <w:rtl/>
        </w:rPr>
        <w:t xml:space="preserve"> ما را قادر </w:t>
      </w:r>
      <w:r w:rsidR="00EF7AAE">
        <w:rPr>
          <w:rFonts w:asciiTheme="majorBidi" w:hAnsiTheme="majorBidi" w:cs="B Mitra" w:hint="cs"/>
          <w:sz w:val="28"/>
          <w:szCs w:val="28"/>
          <w:rtl/>
        </w:rPr>
        <w:t>به درک</w:t>
      </w:r>
      <w:r w:rsidRPr="0071130E">
        <w:rPr>
          <w:rFonts w:asciiTheme="majorBidi" w:hAnsiTheme="majorBidi" w:cs="B Mitra"/>
          <w:sz w:val="28"/>
          <w:szCs w:val="28"/>
          <w:rtl/>
        </w:rPr>
        <w:t xml:space="preserve"> چرا</w:t>
      </w:r>
      <w:r w:rsidR="00EF7AAE">
        <w:rPr>
          <w:rFonts w:asciiTheme="majorBidi" w:hAnsiTheme="majorBidi" w:cs="B Mitra" w:hint="cs"/>
          <w:sz w:val="28"/>
          <w:szCs w:val="28"/>
          <w:rtl/>
        </w:rPr>
        <w:t>یی</w:t>
      </w:r>
      <w:r w:rsidRPr="0071130E">
        <w:rPr>
          <w:rFonts w:asciiTheme="majorBidi" w:hAnsiTheme="majorBidi" w:cs="B Mitra"/>
          <w:sz w:val="28"/>
          <w:szCs w:val="28"/>
          <w:rtl/>
        </w:rPr>
        <w:t xml:space="preserve"> </w:t>
      </w:r>
      <w:r w:rsidR="00EF7AAE" w:rsidRPr="0071130E">
        <w:rPr>
          <w:rFonts w:asciiTheme="majorBidi" w:hAnsiTheme="majorBidi" w:cs="B Mitra"/>
          <w:sz w:val="28"/>
          <w:szCs w:val="28"/>
          <w:rtl/>
        </w:rPr>
        <w:t>ناکارآمد</w:t>
      </w:r>
      <w:r w:rsidR="00EF7AAE">
        <w:rPr>
          <w:rFonts w:asciiTheme="majorBidi" w:hAnsiTheme="majorBidi" w:cs="B Mitra" w:hint="cs"/>
          <w:sz w:val="28"/>
          <w:szCs w:val="28"/>
          <w:rtl/>
        </w:rPr>
        <w:t xml:space="preserve">ی </w:t>
      </w:r>
      <w:r w:rsidR="00EF7AAE" w:rsidRPr="0071130E">
        <w:rPr>
          <w:rFonts w:asciiTheme="majorBidi" w:hAnsiTheme="majorBidi" w:cs="B Mitra"/>
          <w:sz w:val="28"/>
          <w:szCs w:val="28"/>
          <w:rtl/>
        </w:rPr>
        <w:t>عمل</w:t>
      </w:r>
      <w:r w:rsidR="00EF7AAE" w:rsidRPr="0071130E">
        <w:rPr>
          <w:rFonts w:asciiTheme="majorBidi" w:hAnsiTheme="majorBidi" w:cs="B Mitra" w:hint="cs"/>
          <w:sz w:val="28"/>
          <w:szCs w:val="28"/>
          <w:rtl/>
        </w:rPr>
        <w:t>ی</w:t>
      </w:r>
      <w:r w:rsidR="00EF7AAE" w:rsidRPr="0071130E">
        <w:rPr>
          <w:rFonts w:asciiTheme="majorBidi" w:hAnsiTheme="majorBidi" w:cs="B Mitra" w:hint="eastAsia"/>
          <w:sz w:val="28"/>
          <w:szCs w:val="28"/>
          <w:rtl/>
        </w:rPr>
        <w:t>ات</w:t>
      </w:r>
      <w:r w:rsidR="00EF7AAE" w:rsidRPr="0071130E">
        <w:rPr>
          <w:rFonts w:asciiTheme="majorBidi" w:hAnsiTheme="majorBidi" w:cs="B Mitra"/>
          <w:sz w:val="28"/>
          <w:szCs w:val="28"/>
          <w:rtl/>
        </w:rPr>
        <w:t xml:space="preserve"> </w:t>
      </w:r>
      <w:r w:rsidRPr="0071130E">
        <w:rPr>
          <w:rFonts w:asciiTheme="majorBidi" w:hAnsiTheme="majorBidi" w:cs="B Mitra"/>
          <w:sz w:val="28"/>
          <w:szCs w:val="28"/>
          <w:rtl/>
        </w:rPr>
        <w:t>مد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ر</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w:t>
      </w:r>
      <w:r w:rsidRPr="0071130E">
        <w:rPr>
          <w:rFonts w:asciiTheme="majorBidi" w:hAnsiTheme="majorBidi" w:cs="B Mitra"/>
          <w:sz w:val="28"/>
          <w:szCs w:val="28"/>
          <w:rtl/>
        </w:rPr>
        <w:t xml:space="preserve"> روند </w:t>
      </w:r>
      <w:r w:rsidR="00FE1860">
        <w:rPr>
          <w:rFonts w:asciiTheme="majorBidi" w:hAnsiTheme="majorBidi" w:cs="B Mitra" w:hint="cs"/>
          <w:sz w:val="28"/>
          <w:szCs w:val="28"/>
          <w:rtl/>
        </w:rPr>
        <w:t>می سازد</w:t>
      </w:r>
      <w:r w:rsidRPr="0071130E">
        <w:rPr>
          <w:rFonts w:asciiTheme="majorBidi" w:hAnsiTheme="majorBidi" w:cs="B Mitra"/>
          <w:sz w:val="28"/>
          <w:szCs w:val="28"/>
          <w:rtl/>
        </w:rPr>
        <w:t xml:space="preserve">. </w:t>
      </w:r>
      <w:r w:rsidRPr="0071130E">
        <w:rPr>
          <w:rFonts w:asciiTheme="majorBidi" w:hAnsiTheme="majorBidi" w:cs="B Mitra"/>
          <w:sz w:val="28"/>
          <w:szCs w:val="28"/>
          <w:rtl/>
        </w:rPr>
        <w:lastRenderedPageBreak/>
        <w:t xml:space="preserve">دال </w:t>
      </w:r>
      <w:r w:rsidR="000E005F">
        <w:rPr>
          <w:rFonts w:asciiTheme="majorBidi" w:hAnsiTheme="majorBidi" w:cs="B Mitra" w:hint="cs"/>
          <w:sz w:val="28"/>
          <w:szCs w:val="28"/>
          <w:rtl/>
        </w:rPr>
        <w:t>خالی</w:t>
      </w:r>
      <w:r w:rsidR="00B35806">
        <w:rPr>
          <w:rFonts w:asciiTheme="majorBidi" w:hAnsiTheme="majorBidi" w:cs="B Mitra" w:hint="cs"/>
          <w:sz w:val="28"/>
          <w:szCs w:val="28"/>
          <w:rtl/>
        </w:rPr>
        <w:t>،</w:t>
      </w:r>
      <w:r w:rsidRPr="0071130E">
        <w:rPr>
          <w:rFonts w:asciiTheme="majorBidi" w:hAnsiTheme="majorBidi" w:cs="B Mitra"/>
          <w:sz w:val="28"/>
          <w:szCs w:val="28"/>
          <w:rtl/>
        </w:rPr>
        <w:t xml:space="preserve"> </w:t>
      </w:r>
      <w:r w:rsidR="00B35806">
        <w:rPr>
          <w:rFonts w:asciiTheme="majorBidi" w:hAnsiTheme="majorBidi" w:cs="B Mitra" w:hint="cs"/>
          <w:sz w:val="28"/>
          <w:szCs w:val="28"/>
          <w:rtl/>
        </w:rPr>
        <w:t xml:space="preserve">یک </w:t>
      </w:r>
      <w:r w:rsidRPr="0071130E">
        <w:rPr>
          <w:rFonts w:asciiTheme="majorBidi" w:hAnsiTheme="majorBidi" w:cs="B Mitra"/>
          <w:sz w:val="28"/>
          <w:szCs w:val="28"/>
          <w:rtl/>
        </w:rPr>
        <w:t xml:space="preserve">دال </w:t>
      </w:r>
      <w:r w:rsidR="00B35806">
        <w:rPr>
          <w:rFonts w:asciiTheme="majorBidi" w:hAnsiTheme="majorBidi" w:cs="B Mitra" w:hint="cs"/>
          <w:sz w:val="28"/>
          <w:szCs w:val="28"/>
          <w:rtl/>
        </w:rPr>
        <w:t>فاقد</w:t>
      </w:r>
      <w:r w:rsidRPr="0071130E">
        <w:rPr>
          <w:rFonts w:asciiTheme="majorBidi" w:hAnsiTheme="majorBidi" w:cs="B Mitra"/>
          <w:sz w:val="28"/>
          <w:szCs w:val="28"/>
          <w:rtl/>
        </w:rPr>
        <w:t xml:space="preserve"> معنا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مدلول</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است که </w:t>
      </w:r>
      <w:r w:rsidR="000E005F">
        <w:rPr>
          <w:rFonts w:asciiTheme="majorBidi" w:hAnsiTheme="majorBidi" w:cs="B Mitra" w:hint="cs"/>
          <w:sz w:val="28"/>
          <w:szCs w:val="28"/>
          <w:rtl/>
        </w:rPr>
        <w:t xml:space="preserve">می توان </w:t>
      </w:r>
      <w:r w:rsidRPr="0071130E">
        <w:rPr>
          <w:rFonts w:asciiTheme="majorBidi" w:hAnsiTheme="majorBidi" w:cs="B Mitra"/>
          <w:sz w:val="28"/>
          <w:szCs w:val="28"/>
          <w:rtl/>
        </w:rPr>
        <w:t>آن را بر</w:t>
      </w:r>
      <w:r w:rsidR="00B35806">
        <w:rPr>
          <w:rFonts w:asciiTheme="majorBidi" w:hAnsiTheme="majorBidi" w:cs="B Mitra" w:hint="cs"/>
          <w:sz w:val="28"/>
          <w:szCs w:val="28"/>
          <w:rtl/>
        </w:rPr>
        <w:t>ای یک</w:t>
      </w:r>
      <w:r w:rsidRPr="0071130E">
        <w:rPr>
          <w:rFonts w:asciiTheme="majorBidi" w:hAnsiTheme="majorBidi" w:cs="B Mitra"/>
          <w:sz w:val="28"/>
          <w:szCs w:val="28"/>
          <w:rtl/>
        </w:rPr>
        <w:t xml:space="preserve"> شکل معنا</w:t>
      </w:r>
      <w:r w:rsidRPr="0071130E">
        <w:rPr>
          <w:rFonts w:asciiTheme="majorBidi" w:hAnsiTheme="majorBidi" w:cs="B Mitra" w:hint="cs"/>
          <w:sz w:val="28"/>
          <w:szCs w:val="28"/>
          <w:rtl/>
        </w:rPr>
        <w:t>یی</w:t>
      </w:r>
      <w:r w:rsidRPr="0071130E">
        <w:rPr>
          <w:rFonts w:asciiTheme="majorBidi" w:hAnsiTheme="majorBidi" w:cs="B Mitra"/>
          <w:sz w:val="28"/>
          <w:szCs w:val="28"/>
          <w:rtl/>
        </w:rPr>
        <w:t xml:space="preserve"> </w:t>
      </w:r>
      <w:r w:rsidR="00B35806">
        <w:rPr>
          <w:rFonts w:asciiTheme="majorBidi" w:hAnsiTheme="majorBidi" w:cs="B Mitra" w:hint="cs"/>
          <w:sz w:val="28"/>
          <w:szCs w:val="28"/>
          <w:rtl/>
        </w:rPr>
        <w:t>فاقد</w:t>
      </w:r>
      <w:r w:rsidRPr="0071130E">
        <w:rPr>
          <w:rFonts w:asciiTheme="majorBidi" w:hAnsiTheme="majorBidi" w:cs="B Mitra"/>
          <w:sz w:val="28"/>
          <w:szCs w:val="28"/>
          <w:rtl/>
        </w:rPr>
        <w:t xml:space="preserve"> معنا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خاص </w:t>
      </w:r>
      <w:r w:rsidR="000E005F">
        <w:rPr>
          <w:rFonts w:asciiTheme="majorBidi" w:hAnsiTheme="majorBidi" w:cs="B Mitra" w:hint="cs"/>
          <w:sz w:val="28"/>
          <w:szCs w:val="28"/>
          <w:rtl/>
        </w:rPr>
        <w:t>به کار برد</w:t>
      </w:r>
      <w:r w:rsidRPr="0071130E">
        <w:rPr>
          <w:rFonts w:asciiTheme="majorBidi" w:hAnsiTheme="majorBidi" w:cs="B Mitra"/>
          <w:sz w:val="28"/>
          <w:szCs w:val="28"/>
          <w:rtl/>
        </w:rPr>
        <w:t>. بنابرا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دال </w:t>
      </w:r>
      <w:r w:rsidR="000E005F">
        <w:rPr>
          <w:rFonts w:asciiTheme="majorBidi" w:hAnsiTheme="majorBidi" w:cs="B Mitra" w:hint="cs"/>
          <w:sz w:val="28"/>
          <w:szCs w:val="28"/>
          <w:rtl/>
        </w:rPr>
        <w:t>خالی،</w:t>
      </w:r>
      <w:r w:rsidRPr="0071130E">
        <w:rPr>
          <w:rFonts w:asciiTheme="majorBidi" w:hAnsiTheme="majorBidi" w:cs="B Mitra"/>
          <w:sz w:val="28"/>
          <w:szCs w:val="28"/>
          <w:rtl/>
        </w:rPr>
        <w:t xml:space="preserve"> «ب</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معن</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است» (ژ</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ژک</w:t>
      </w:r>
      <w:r w:rsidR="007627A0">
        <w:rPr>
          <w:rFonts w:asciiTheme="majorBidi" w:hAnsiTheme="majorBidi" w:cs="B Mitra" w:hint="cs"/>
          <w:sz w:val="28"/>
          <w:szCs w:val="28"/>
          <w:rtl/>
        </w:rPr>
        <w:t>،</w:t>
      </w:r>
      <w:r w:rsidRPr="0071130E">
        <w:rPr>
          <w:rFonts w:asciiTheme="majorBidi" w:hAnsiTheme="majorBidi" w:cs="B Mitra"/>
          <w:sz w:val="28"/>
          <w:szCs w:val="28"/>
          <w:rtl/>
        </w:rPr>
        <w:t xml:space="preserve"> 1993: 178).</w:t>
      </w:r>
    </w:p>
    <w:p w14:paraId="23887E73" w14:textId="77777777" w:rsidR="00687E83" w:rsidRDefault="0071130E" w:rsidP="0071130E">
      <w:pPr>
        <w:jc w:val="both"/>
        <w:rPr>
          <w:rFonts w:asciiTheme="majorBidi" w:hAnsiTheme="majorBidi" w:cs="B Mitra"/>
          <w:sz w:val="28"/>
          <w:szCs w:val="28"/>
          <w:rtl/>
        </w:rPr>
      </w:pPr>
      <w:r w:rsidRPr="0071130E">
        <w:rPr>
          <w:rFonts w:asciiTheme="majorBidi" w:hAnsiTheme="majorBidi" w:cs="B Mitra" w:hint="eastAsia"/>
          <w:sz w:val="28"/>
          <w:szCs w:val="28"/>
          <w:rtl/>
        </w:rPr>
        <w:t>ون</w:t>
      </w:r>
      <w:r w:rsidRPr="0071130E">
        <w:rPr>
          <w:rFonts w:asciiTheme="majorBidi" w:hAnsiTheme="majorBidi" w:cs="B Mitra"/>
          <w:sz w:val="28"/>
          <w:szCs w:val="28"/>
          <w:rtl/>
        </w:rPr>
        <w:t xml:space="preserve"> گرودک و شوارتز (2013) </w:t>
      </w:r>
      <w:r w:rsidR="00D8280B">
        <w:rPr>
          <w:rFonts w:asciiTheme="majorBidi" w:hAnsiTheme="majorBidi" w:cs="B Mitra" w:hint="cs"/>
          <w:sz w:val="28"/>
          <w:szCs w:val="28"/>
          <w:rtl/>
        </w:rPr>
        <w:t>بر این</w:t>
      </w:r>
      <w:r w:rsidRPr="0071130E">
        <w:rPr>
          <w:rFonts w:asciiTheme="majorBidi" w:hAnsiTheme="majorBidi" w:cs="B Mitra"/>
          <w:sz w:val="28"/>
          <w:szCs w:val="28"/>
          <w:rtl/>
        </w:rPr>
        <w:t xml:space="preserve"> استدلال </w:t>
      </w:r>
      <w:r w:rsidR="00D8280B">
        <w:rPr>
          <w:rFonts w:asciiTheme="majorBidi" w:hAnsiTheme="majorBidi" w:cs="B Mitra" w:hint="cs"/>
          <w:sz w:val="28"/>
          <w:szCs w:val="28"/>
          <w:rtl/>
        </w:rPr>
        <w:t>بودند</w:t>
      </w:r>
      <w:r w:rsidRPr="0071130E">
        <w:rPr>
          <w:rFonts w:asciiTheme="majorBidi" w:hAnsiTheme="majorBidi" w:cs="B Mitra"/>
          <w:sz w:val="28"/>
          <w:szCs w:val="28"/>
          <w:rtl/>
        </w:rPr>
        <w:t xml:space="preserve"> که </w:t>
      </w:r>
      <w:r w:rsidR="00D8280B">
        <w:rPr>
          <w:rFonts w:asciiTheme="majorBidi" w:hAnsiTheme="majorBidi" w:cs="B Mitra" w:hint="cs"/>
          <w:sz w:val="28"/>
          <w:szCs w:val="28"/>
          <w:rtl/>
        </w:rPr>
        <w:t>کلان روندها</w:t>
      </w:r>
      <w:r w:rsidRPr="0071130E">
        <w:rPr>
          <w:rFonts w:asciiTheme="majorBidi" w:hAnsiTheme="majorBidi" w:cs="B Mitra"/>
          <w:sz w:val="28"/>
          <w:szCs w:val="28"/>
          <w:rtl/>
        </w:rPr>
        <w:t xml:space="preserve"> را 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توان</w:t>
      </w:r>
      <w:r w:rsidRPr="0071130E">
        <w:rPr>
          <w:rFonts w:asciiTheme="majorBidi" w:hAnsiTheme="majorBidi" w:cs="B Mitra"/>
          <w:sz w:val="28"/>
          <w:szCs w:val="28"/>
          <w:rtl/>
        </w:rPr>
        <w:t xml:space="preserve"> به‌عنوان دال‌ها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خال</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00D8280B">
        <w:rPr>
          <w:rFonts w:asciiTheme="majorBidi" w:hAnsiTheme="majorBidi" w:cs="B Mitra" w:hint="cs"/>
          <w:sz w:val="28"/>
          <w:szCs w:val="28"/>
          <w:rtl/>
        </w:rPr>
        <w:t>تلقی</w:t>
      </w:r>
      <w:r w:rsidRPr="0071130E">
        <w:rPr>
          <w:rFonts w:asciiTheme="majorBidi" w:hAnsiTheme="majorBidi" w:cs="B Mitra"/>
          <w:sz w:val="28"/>
          <w:szCs w:val="28"/>
          <w:rtl/>
        </w:rPr>
        <w:t xml:space="preserve"> کرد، ز</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را</w:t>
      </w:r>
      <w:r w:rsidRPr="0071130E">
        <w:rPr>
          <w:rFonts w:asciiTheme="majorBidi" w:hAnsiTheme="majorBidi" w:cs="B Mitra"/>
          <w:sz w:val="28"/>
          <w:szCs w:val="28"/>
          <w:rtl/>
        </w:rPr>
        <w:t xml:space="preserve"> آنها تعداد</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از عناصر گفتمان</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ناهمگ</w:t>
      </w:r>
      <w:r w:rsidR="00490949">
        <w:rPr>
          <w:rFonts w:asciiTheme="majorBidi" w:hAnsiTheme="majorBidi" w:cs="B Mitra" w:hint="cs"/>
          <w:sz w:val="28"/>
          <w:szCs w:val="28"/>
          <w:rtl/>
        </w:rPr>
        <w:t>و</w:t>
      </w:r>
      <w:r w:rsidRPr="0071130E">
        <w:rPr>
          <w:rFonts w:asciiTheme="majorBidi" w:hAnsiTheme="majorBidi" w:cs="B Mitra"/>
          <w:sz w:val="28"/>
          <w:szCs w:val="28"/>
          <w:rtl/>
        </w:rPr>
        <w:t xml:space="preserve">ن را </w:t>
      </w:r>
      <w:r w:rsidR="00490949">
        <w:rPr>
          <w:rFonts w:asciiTheme="majorBidi" w:hAnsiTheme="majorBidi" w:cs="B Mitra" w:hint="cs"/>
          <w:sz w:val="28"/>
          <w:szCs w:val="28"/>
          <w:rtl/>
        </w:rPr>
        <w:t>در کنار یکدیگر قرار می ده</w:t>
      </w:r>
      <w:r w:rsidR="00666F07">
        <w:rPr>
          <w:rFonts w:asciiTheme="majorBidi" w:hAnsiTheme="majorBidi" w:cs="B Mitra" w:hint="cs"/>
          <w:sz w:val="28"/>
          <w:szCs w:val="28"/>
          <w:rtl/>
        </w:rPr>
        <w:t>ن</w:t>
      </w:r>
      <w:r w:rsidR="00490949">
        <w:rPr>
          <w:rFonts w:asciiTheme="majorBidi" w:hAnsiTheme="majorBidi" w:cs="B Mitra" w:hint="cs"/>
          <w:sz w:val="28"/>
          <w:szCs w:val="28"/>
          <w:rtl/>
        </w:rPr>
        <w:t>د که سهم</w:t>
      </w:r>
      <w:r w:rsidRPr="0071130E">
        <w:rPr>
          <w:rFonts w:asciiTheme="majorBidi" w:hAnsiTheme="majorBidi" w:cs="B Mitra"/>
          <w:sz w:val="28"/>
          <w:szCs w:val="28"/>
          <w:rtl/>
        </w:rPr>
        <w:t xml:space="preserve"> مساو</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در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ک</w:t>
      </w:r>
      <w:r w:rsidRPr="0071130E">
        <w:rPr>
          <w:rFonts w:asciiTheme="majorBidi" w:hAnsiTheme="majorBidi" w:cs="B Mitra"/>
          <w:sz w:val="28"/>
          <w:szCs w:val="28"/>
          <w:rtl/>
        </w:rPr>
        <w:t xml:space="preserve"> گفتمان خاص </w:t>
      </w:r>
      <w:r w:rsidRPr="0071130E">
        <w:rPr>
          <w:rFonts w:asciiTheme="majorBidi" w:hAnsiTheme="majorBidi" w:cs="B Mitra" w:hint="cs"/>
          <w:sz w:val="28"/>
          <w:szCs w:val="28"/>
          <w:rtl/>
        </w:rPr>
        <w:t>‌</w:t>
      </w:r>
      <w:r w:rsidRPr="0071130E">
        <w:rPr>
          <w:rFonts w:asciiTheme="majorBidi" w:hAnsiTheme="majorBidi" w:cs="B Mitra" w:hint="eastAsia"/>
          <w:sz w:val="28"/>
          <w:szCs w:val="28"/>
          <w:rtl/>
        </w:rPr>
        <w:t>دارند</w:t>
      </w:r>
      <w:r w:rsidRPr="0071130E">
        <w:rPr>
          <w:rFonts w:asciiTheme="majorBidi" w:hAnsiTheme="majorBidi" w:cs="B Mitra"/>
          <w:sz w:val="28"/>
          <w:szCs w:val="28"/>
          <w:rtl/>
        </w:rPr>
        <w:t>. دال‌ها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خال</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آن‌قدر مملو </w:t>
      </w:r>
      <w:r w:rsidRPr="0071130E">
        <w:rPr>
          <w:rFonts w:asciiTheme="majorBidi" w:hAnsiTheme="majorBidi" w:cs="B Mitra" w:hint="eastAsia"/>
          <w:sz w:val="28"/>
          <w:szCs w:val="28"/>
          <w:rtl/>
        </w:rPr>
        <w:t>از</w:t>
      </w:r>
      <w:r w:rsidRPr="0071130E">
        <w:rPr>
          <w:rFonts w:asciiTheme="majorBidi" w:hAnsiTheme="majorBidi" w:cs="B Mitra"/>
          <w:sz w:val="28"/>
          <w:szCs w:val="28"/>
          <w:rtl/>
        </w:rPr>
        <w:t xml:space="preserve"> معنا هستند که نم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توانند</w:t>
      </w:r>
      <w:r w:rsidRPr="0071130E">
        <w:rPr>
          <w:rFonts w:asciiTheme="majorBidi" w:hAnsiTheme="majorBidi" w:cs="B Mitra"/>
          <w:sz w:val="28"/>
          <w:szCs w:val="28"/>
          <w:rtl/>
        </w:rPr>
        <w:t xml:space="preserve"> اطلاعات واضح</w:t>
      </w:r>
      <w:r w:rsidR="00666F07">
        <w:rPr>
          <w:rFonts w:asciiTheme="majorBidi" w:hAnsiTheme="majorBidi" w:cs="B Mitra" w:hint="cs"/>
          <w:sz w:val="28"/>
          <w:szCs w:val="28"/>
          <w:rtl/>
        </w:rPr>
        <w:t>ی</w:t>
      </w:r>
      <w:r w:rsidRPr="0071130E">
        <w:rPr>
          <w:rFonts w:asciiTheme="majorBidi" w:hAnsiTheme="majorBidi" w:cs="B Mitra"/>
          <w:sz w:val="28"/>
          <w:szCs w:val="28"/>
          <w:rtl/>
        </w:rPr>
        <w:t xml:space="preserve"> را منتقل کنند، </w:t>
      </w:r>
      <w:r w:rsidR="00E83C92">
        <w:rPr>
          <w:rFonts w:asciiTheme="majorBidi" w:hAnsiTheme="majorBidi" w:cs="B Mitra" w:hint="cs"/>
          <w:sz w:val="28"/>
          <w:szCs w:val="28"/>
          <w:rtl/>
        </w:rPr>
        <w:t xml:space="preserve">و از اینرو، </w:t>
      </w:r>
      <w:r w:rsidR="00F02628">
        <w:rPr>
          <w:rFonts w:asciiTheme="majorBidi" w:hAnsiTheme="majorBidi" w:cs="B Mitra" w:hint="cs"/>
          <w:sz w:val="28"/>
          <w:szCs w:val="28"/>
          <w:rtl/>
        </w:rPr>
        <w:t>همانندی زیادی را</w:t>
      </w:r>
      <w:r w:rsidRPr="0071130E">
        <w:rPr>
          <w:rFonts w:asciiTheme="majorBidi" w:hAnsiTheme="majorBidi" w:cs="B Mitra"/>
          <w:sz w:val="28"/>
          <w:szCs w:val="28"/>
          <w:rtl/>
        </w:rPr>
        <w:t xml:space="preserve"> ب</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مفاه</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م</w:t>
      </w:r>
      <w:r w:rsidRPr="0071130E">
        <w:rPr>
          <w:rFonts w:asciiTheme="majorBidi" w:hAnsiTheme="majorBidi" w:cs="B Mitra"/>
          <w:sz w:val="28"/>
          <w:szCs w:val="28"/>
          <w:rtl/>
        </w:rPr>
        <w:t xml:space="preserve"> دال‌ها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خال</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و </w:t>
      </w:r>
      <w:r w:rsidR="003D1A2F">
        <w:rPr>
          <w:rFonts w:asciiTheme="majorBidi" w:hAnsiTheme="majorBidi" w:cs="B Mitra" w:hint="cs"/>
          <w:sz w:val="28"/>
          <w:szCs w:val="28"/>
          <w:rtl/>
        </w:rPr>
        <w:t>کلان روندها</w:t>
      </w:r>
      <w:r w:rsidRPr="0071130E">
        <w:rPr>
          <w:rFonts w:asciiTheme="majorBidi" w:hAnsiTheme="majorBidi" w:cs="B Mitra"/>
          <w:sz w:val="28"/>
          <w:szCs w:val="28"/>
          <w:rtl/>
        </w:rPr>
        <w:t xml:space="preserve"> 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ب</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م</w:t>
      </w:r>
      <w:r w:rsidRPr="0071130E">
        <w:rPr>
          <w:rFonts w:asciiTheme="majorBidi" w:hAnsiTheme="majorBidi" w:cs="B Mitra"/>
          <w:sz w:val="28"/>
          <w:szCs w:val="28"/>
          <w:rtl/>
        </w:rPr>
        <w:t xml:space="preserve">. </w:t>
      </w:r>
      <w:r w:rsidR="00E83C92">
        <w:rPr>
          <w:rFonts w:asciiTheme="majorBidi" w:hAnsiTheme="majorBidi" w:cs="B Mitra" w:hint="cs"/>
          <w:sz w:val="28"/>
          <w:szCs w:val="28"/>
          <w:rtl/>
        </w:rPr>
        <w:t>کلان روندها</w:t>
      </w:r>
      <w:r w:rsidR="00C769DB">
        <w:rPr>
          <w:rFonts w:asciiTheme="majorBidi" w:hAnsiTheme="majorBidi" w:cs="B Mitra" w:hint="cs"/>
          <w:sz w:val="28"/>
          <w:szCs w:val="28"/>
          <w:rtl/>
        </w:rPr>
        <w:t xml:space="preserve"> (</w:t>
      </w:r>
      <w:r w:rsidR="00DA6C5B">
        <w:rPr>
          <w:rFonts w:asciiTheme="majorBidi" w:hAnsiTheme="majorBidi" w:cs="B Mitra" w:hint="cs"/>
          <w:sz w:val="28"/>
          <w:szCs w:val="28"/>
          <w:rtl/>
        </w:rPr>
        <w:t>همانند</w:t>
      </w:r>
      <w:r w:rsidRPr="0071130E">
        <w:rPr>
          <w:rFonts w:asciiTheme="majorBidi" w:hAnsiTheme="majorBidi" w:cs="B Mitra"/>
          <w:sz w:val="28"/>
          <w:szCs w:val="28"/>
          <w:rtl/>
        </w:rPr>
        <w:t xml:space="preserve"> دال ها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خال</w:t>
      </w:r>
      <w:r w:rsidRPr="0071130E">
        <w:rPr>
          <w:rFonts w:asciiTheme="majorBidi" w:hAnsiTheme="majorBidi" w:cs="B Mitra" w:hint="cs"/>
          <w:sz w:val="28"/>
          <w:szCs w:val="28"/>
          <w:rtl/>
        </w:rPr>
        <w:t>ی</w:t>
      </w:r>
      <w:r w:rsidR="00C769DB">
        <w:rPr>
          <w:rFonts w:asciiTheme="majorBidi" w:hAnsiTheme="majorBidi" w:cs="B Mitra" w:hint="cs"/>
          <w:sz w:val="28"/>
          <w:szCs w:val="28"/>
          <w:rtl/>
        </w:rPr>
        <w:t>)</w:t>
      </w:r>
      <w:r w:rsidRPr="0071130E">
        <w:rPr>
          <w:rFonts w:asciiTheme="majorBidi" w:hAnsiTheme="majorBidi" w:cs="B Mitra"/>
          <w:sz w:val="28"/>
          <w:szCs w:val="28"/>
          <w:rtl/>
        </w:rPr>
        <w:t xml:space="preserve"> </w:t>
      </w:r>
      <w:r w:rsidR="001263F1">
        <w:rPr>
          <w:rFonts w:asciiTheme="majorBidi" w:hAnsiTheme="majorBidi" w:cs="B Mitra" w:hint="cs"/>
          <w:sz w:val="28"/>
          <w:szCs w:val="28"/>
          <w:rtl/>
        </w:rPr>
        <w:t xml:space="preserve">یک </w:t>
      </w:r>
      <w:r w:rsidRPr="0071130E">
        <w:rPr>
          <w:rFonts w:asciiTheme="majorBidi" w:hAnsiTheme="majorBidi" w:cs="B Mitra"/>
          <w:sz w:val="28"/>
          <w:szCs w:val="28"/>
          <w:rtl/>
        </w:rPr>
        <w:t>شکل معنا</w:t>
      </w:r>
      <w:r w:rsidRPr="0071130E">
        <w:rPr>
          <w:rFonts w:asciiTheme="majorBidi" w:hAnsiTheme="majorBidi" w:cs="B Mitra" w:hint="cs"/>
          <w:sz w:val="28"/>
          <w:szCs w:val="28"/>
          <w:rtl/>
        </w:rPr>
        <w:t>یی</w:t>
      </w:r>
      <w:r w:rsidRPr="0071130E">
        <w:rPr>
          <w:rFonts w:asciiTheme="majorBidi" w:hAnsiTheme="majorBidi" w:cs="B Mitra"/>
          <w:sz w:val="28"/>
          <w:szCs w:val="28"/>
          <w:rtl/>
        </w:rPr>
        <w:t xml:space="preserve"> هستند که به </w:t>
      </w:r>
      <w:r w:rsidR="001263F1">
        <w:rPr>
          <w:rFonts w:asciiTheme="majorBidi" w:hAnsiTheme="majorBidi" w:cs="B Mitra" w:hint="cs"/>
          <w:sz w:val="28"/>
          <w:szCs w:val="28"/>
          <w:rtl/>
        </w:rPr>
        <w:t>عنوان</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ک</w:t>
      </w:r>
      <w:r w:rsidRPr="0071130E">
        <w:rPr>
          <w:rFonts w:asciiTheme="majorBidi" w:hAnsiTheme="majorBidi" w:cs="B Mitra"/>
          <w:sz w:val="28"/>
          <w:szCs w:val="28"/>
          <w:rtl/>
        </w:rPr>
        <w:t xml:space="preserve"> </w:t>
      </w:r>
      <w:r w:rsidR="00DA6C5B">
        <w:rPr>
          <w:rFonts w:asciiTheme="majorBidi" w:hAnsiTheme="majorBidi" w:cs="B Mitra" w:hint="cs"/>
          <w:sz w:val="28"/>
          <w:szCs w:val="28"/>
          <w:rtl/>
        </w:rPr>
        <w:t>کروشه</w:t>
      </w:r>
      <w:r w:rsidRPr="0071130E">
        <w:rPr>
          <w:rFonts w:asciiTheme="majorBidi" w:hAnsiTheme="majorBidi" w:cs="B Mitra"/>
          <w:sz w:val="28"/>
          <w:szCs w:val="28"/>
          <w:rtl/>
        </w:rPr>
        <w:t xml:space="preserve"> انتزاع</w:t>
      </w:r>
      <w:r w:rsidRPr="0071130E">
        <w:rPr>
          <w:rFonts w:asciiTheme="majorBidi" w:hAnsiTheme="majorBidi" w:cs="B Mitra" w:hint="cs"/>
          <w:sz w:val="28"/>
          <w:szCs w:val="28"/>
          <w:rtl/>
        </w:rPr>
        <w:t>ی</w:t>
      </w:r>
      <w:r w:rsidR="00604ADD">
        <w:rPr>
          <w:rStyle w:val="FootnoteReference"/>
          <w:rFonts w:asciiTheme="majorBidi" w:hAnsiTheme="majorBidi" w:cs="B Mitra"/>
          <w:sz w:val="28"/>
          <w:szCs w:val="28"/>
          <w:rtl/>
        </w:rPr>
        <w:footnoteReference w:id="173"/>
      </w:r>
      <w:r w:rsidRPr="0071130E">
        <w:rPr>
          <w:rFonts w:asciiTheme="majorBidi" w:hAnsiTheme="majorBidi" w:cs="B Mitra"/>
          <w:sz w:val="28"/>
          <w:szCs w:val="28"/>
          <w:rtl/>
        </w:rPr>
        <w:t xml:space="preserve"> برا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تغ</w:t>
      </w:r>
      <w:r w:rsidRPr="0071130E">
        <w:rPr>
          <w:rFonts w:asciiTheme="majorBidi" w:hAnsiTheme="majorBidi" w:cs="B Mitra" w:hint="cs"/>
          <w:sz w:val="28"/>
          <w:szCs w:val="28"/>
          <w:rtl/>
        </w:rPr>
        <w:t>یی</w:t>
      </w:r>
      <w:r w:rsidRPr="0071130E">
        <w:rPr>
          <w:rFonts w:asciiTheme="majorBidi" w:hAnsiTheme="majorBidi" w:cs="B Mitra" w:hint="eastAsia"/>
          <w:sz w:val="28"/>
          <w:szCs w:val="28"/>
          <w:rtl/>
        </w:rPr>
        <w:t>رات</w:t>
      </w:r>
      <w:r w:rsidRPr="0071130E">
        <w:rPr>
          <w:rFonts w:asciiTheme="majorBidi" w:hAnsiTheme="majorBidi" w:cs="B Mitra"/>
          <w:sz w:val="28"/>
          <w:szCs w:val="28"/>
          <w:rtl/>
        </w:rPr>
        <w:t xml:space="preserve"> اجتماع</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00604ADD" w:rsidRPr="0071130E">
        <w:rPr>
          <w:rFonts w:asciiTheme="majorBidi" w:hAnsiTheme="majorBidi" w:cs="B Mitra"/>
          <w:sz w:val="28"/>
          <w:szCs w:val="28"/>
          <w:rtl/>
        </w:rPr>
        <w:t xml:space="preserve">ناهمگون </w:t>
      </w:r>
      <w:r w:rsidRPr="0071130E">
        <w:rPr>
          <w:rFonts w:asciiTheme="majorBidi" w:hAnsiTheme="majorBidi" w:cs="B Mitra"/>
          <w:sz w:val="28"/>
          <w:szCs w:val="28"/>
          <w:rtl/>
        </w:rPr>
        <w:t>عمل م</w:t>
      </w:r>
      <w:r w:rsidRPr="0071130E">
        <w:rPr>
          <w:rFonts w:asciiTheme="majorBidi" w:hAnsiTheme="majorBidi" w:cs="B Mitra" w:hint="cs"/>
          <w:sz w:val="28"/>
          <w:szCs w:val="28"/>
          <w:rtl/>
        </w:rPr>
        <w:t>ی</w:t>
      </w:r>
      <w:r w:rsidR="001C4B59">
        <w:rPr>
          <w:rFonts w:asciiTheme="majorBidi" w:hAnsiTheme="majorBidi" w:cs="B Mitra"/>
          <w:sz w:val="28"/>
          <w:szCs w:val="28"/>
          <w:rtl/>
        </w:rPr>
        <w:softHyphen/>
      </w:r>
      <w:r w:rsidRPr="0071130E">
        <w:rPr>
          <w:rFonts w:asciiTheme="majorBidi" w:hAnsiTheme="majorBidi" w:cs="B Mitra"/>
          <w:sz w:val="28"/>
          <w:szCs w:val="28"/>
          <w:rtl/>
        </w:rPr>
        <w:t>کند</w:t>
      </w:r>
      <w:r w:rsidR="000C7416">
        <w:rPr>
          <w:rFonts w:asciiTheme="majorBidi" w:hAnsiTheme="majorBidi" w:cs="B Mitra" w:hint="cs"/>
          <w:sz w:val="28"/>
          <w:szCs w:val="28"/>
          <w:rtl/>
        </w:rPr>
        <w:t xml:space="preserve"> و </w:t>
      </w:r>
      <w:r w:rsidRPr="0071130E">
        <w:rPr>
          <w:rFonts w:asciiTheme="majorBidi" w:hAnsiTheme="majorBidi" w:cs="B Mitra"/>
          <w:sz w:val="28"/>
          <w:szCs w:val="28"/>
          <w:rtl/>
        </w:rPr>
        <w:t xml:space="preserve">منجر </w:t>
      </w:r>
      <w:r w:rsidRPr="0071130E">
        <w:rPr>
          <w:rFonts w:asciiTheme="majorBidi" w:hAnsiTheme="majorBidi" w:cs="B Mitra" w:hint="eastAsia"/>
          <w:sz w:val="28"/>
          <w:szCs w:val="28"/>
          <w:rtl/>
        </w:rPr>
        <w:t>به</w:t>
      </w:r>
      <w:r w:rsidRPr="0071130E">
        <w:rPr>
          <w:rFonts w:asciiTheme="majorBidi" w:hAnsiTheme="majorBidi" w:cs="B Mitra"/>
          <w:sz w:val="28"/>
          <w:szCs w:val="28"/>
          <w:rtl/>
        </w:rPr>
        <w:t xml:space="preserve"> تع</w:t>
      </w:r>
      <w:r w:rsidR="000C7416">
        <w:rPr>
          <w:rFonts w:asciiTheme="majorBidi" w:hAnsiTheme="majorBidi" w:cs="B Mitra" w:hint="cs"/>
          <w:sz w:val="28"/>
          <w:szCs w:val="28"/>
          <w:rtl/>
        </w:rPr>
        <w:t>َ</w:t>
      </w:r>
      <w:r w:rsidRPr="0071130E">
        <w:rPr>
          <w:rFonts w:asciiTheme="majorBidi" w:hAnsiTheme="majorBidi" w:cs="B Mitra" w:hint="cs"/>
          <w:sz w:val="28"/>
          <w:szCs w:val="28"/>
          <w:rtl/>
        </w:rPr>
        <w:t>ی</w:t>
      </w:r>
      <w:r w:rsidR="000C7416">
        <w:rPr>
          <w:rFonts w:asciiTheme="majorBidi" w:hAnsiTheme="majorBidi" w:cs="B Mitra" w:hint="cs"/>
          <w:sz w:val="28"/>
          <w:szCs w:val="28"/>
          <w:rtl/>
        </w:rPr>
        <w:t>ّ</w:t>
      </w:r>
      <w:r w:rsidRPr="0071130E">
        <w:rPr>
          <w:rFonts w:asciiTheme="majorBidi" w:hAnsiTheme="majorBidi" w:cs="B Mitra" w:hint="eastAsia"/>
          <w:sz w:val="28"/>
          <w:szCs w:val="28"/>
          <w:rtl/>
        </w:rPr>
        <w:t>ن</w:t>
      </w:r>
      <w:r w:rsidR="00DC580C">
        <w:rPr>
          <w:rFonts w:asciiTheme="majorBidi" w:hAnsiTheme="majorBidi" w:cs="B Mitra" w:hint="cs"/>
          <w:sz w:val="28"/>
          <w:szCs w:val="28"/>
          <w:rtl/>
        </w:rPr>
        <w:t>/</w:t>
      </w:r>
      <w:r w:rsidR="004E2CF1">
        <w:rPr>
          <w:rFonts w:asciiTheme="majorBidi" w:hAnsiTheme="majorBidi" w:cs="B Mitra" w:hint="cs"/>
          <w:sz w:val="28"/>
          <w:szCs w:val="28"/>
          <w:rtl/>
        </w:rPr>
        <w:t>علیّت</w:t>
      </w:r>
      <w:r w:rsidRPr="0071130E">
        <w:rPr>
          <w:rFonts w:asciiTheme="majorBidi" w:hAnsiTheme="majorBidi" w:cs="B Mitra"/>
          <w:sz w:val="28"/>
          <w:szCs w:val="28"/>
          <w:rtl/>
        </w:rPr>
        <w:t xml:space="preserve"> </w:t>
      </w:r>
      <w:r w:rsidR="00A94D92">
        <w:rPr>
          <w:rFonts w:asciiTheme="majorBidi" w:hAnsiTheme="majorBidi" w:cs="B Mitra" w:hint="cs"/>
          <w:sz w:val="28"/>
          <w:szCs w:val="28"/>
          <w:rtl/>
        </w:rPr>
        <w:t>مضاعف</w:t>
      </w:r>
      <w:r w:rsidR="000C7416">
        <w:rPr>
          <w:rStyle w:val="FootnoteReference"/>
          <w:rFonts w:asciiTheme="majorBidi" w:hAnsiTheme="majorBidi" w:cs="B Mitra"/>
          <w:sz w:val="28"/>
          <w:szCs w:val="28"/>
          <w:rtl/>
        </w:rPr>
        <w:footnoteReference w:id="174"/>
      </w:r>
      <w:r w:rsidRPr="0071130E">
        <w:rPr>
          <w:rFonts w:asciiTheme="majorBidi" w:hAnsiTheme="majorBidi" w:cs="B Mitra"/>
          <w:sz w:val="28"/>
          <w:szCs w:val="28"/>
          <w:rtl/>
        </w:rPr>
        <w:t xml:space="preserve"> معنا م</w:t>
      </w:r>
      <w:r w:rsidRPr="0071130E">
        <w:rPr>
          <w:rFonts w:asciiTheme="majorBidi" w:hAnsiTheme="majorBidi" w:cs="B Mitra" w:hint="cs"/>
          <w:sz w:val="28"/>
          <w:szCs w:val="28"/>
          <w:rtl/>
        </w:rPr>
        <w:t>ی</w:t>
      </w:r>
      <w:r w:rsidR="000C7416">
        <w:rPr>
          <w:rFonts w:asciiTheme="majorBidi" w:hAnsiTheme="majorBidi" w:cs="B Mitra"/>
          <w:sz w:val="28"/>
          <w:szCs w:val="28"/>
          <w:rtl/>
        </w:rPr>
        <w:softHyphen/>
      </w:r>
      <w:r w:rsidRPr="0071130E">
        <w:rPr>
          <w:rFonts w:asciiTheme="majorBidi" w:hAnsiTheme="majorBidi" w:cs="B Mitra"/>
          <w:sz w:val="28"/>
          <w:szCs w:val="28"/>
          <w:rtl/>
        </w:rPr>
        <w:t>شود. در نت</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جه،</w:t>
      </w:r>
      <w:r w:rsidRPr="0071130E">
        <w:rPr>
          <w:rFonts w:asciiTheme="majorBidi" w:hAnsiTheme="majorBidi" w:cs="B Mitra"/>
          <w:sz w:val="28"/>
          <w:szCs w:val="28"/>
          <w:rtl/>
        </w:rPr>
        <w:t xml:space="preserve"> کار با </w:t>
      </w:r>
      <w:r w:rsidR="00BD6CC3">
        <w:rPr>
          <w:rFonts w:asciiTheme="majorBidi" w:hAnsiTheme="majorBidi" w:cs="B Mitra" w:hint="cs"/>
          <w:sz w:val="28"/>
          <w:szCs w:val="28"/>
          <w:rtl/>
        </w:rPr>
        <w:t>کلان</w:t>
      </w:r>
      <w:r w:rsidRPr="0071130E">
        <w:rPr>
          <w:rFonts w:asciiTheme="majorBidi" w:hAnsiTheme="majorBidi" w:cs="B Mitra"/>
          <w:sz w:val="28"/>
          <w:szCs w:val="28"/>
          <w:rtl/>
        </w:rPr>
        <w:t xml:space="preserve"> روندها </w:t>
      </w:r>
      <w:r w:rsidR="00BD6CC3">
        <w:rPr>
          <w:rFonts w:asciiTheme="majorBidi" w:hAnsiTheme="majorBidi" w:cs="B Mitra" w:hint="cs"/>
          <w:sz w:val="28"/>
          <w:szCs w:val="28"/>
          <w:rtl/>
        </w:rPr>
        <w:t>می</w:t>
      </w:r>
      <w:r w:rsidR="00BD6CC3">
        <w:rPr>
          <w:rFonts w:asciiTheme="majorBidi" w:hAnsiTheme="majorBidi" w:cs="B Mitra"/>
          <w:sz w:val="28"/>
          <w:szCs w:val="28"/>
          <w:rtl/>
        </w:rPr>
        <w:softHyphen/>
      </w:r>
      <w:r w:rsidR="00BD6CC3">
        <w:rPr>
          <w:rFonts w:asciiTheme="majorBidi" w:hAnsiTheme="majorBidi" w:cs="B Mitra" w:hint="cs"/>
          <w:sz w:val="28"/>
          <w:szCs w:val="28"/>
          <w:rtl/>
        </w:rPr>
        <w:t>تواند</w:t>
      </w:r>
      <w:r w:rsidRPr="0071130E">
        <w:rPr>
          <w:rFonts w:asciiTheme="majorBidi" w:hAnsiTheme="majorBidi" w:cs="B Mitra"/>
          <w:sz w:val="28"/>
          <w:szCs w:val="28"/>
          <w:rtl/>
        </w:rPr>
        <w:t xml:space="preserve"> ظرف</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w:t>
      </w:r>
      <w:r w:rsidRPr="0071130E">
        <w:rPr>
          <w:rFonts w:asciiTheme="majorBidi" w:hAnsiTheme="majorBidi" w:cs="B Mitra"/>
          <w:sz w:val="28"/>
          <w:szCs w:val="28"/>
          <w:rtl/>
        </w:rPr>
        <w:t xml:space="preserve"> سازمان‌ها را برا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توسعه آ</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نده‌نگار</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محدود </w:t>
      </w:r>
      <w:r w:rsidR="0089410F">
        <w:rPr>
          <w:rFonts w:asciiTheme="majorBidi" w:hAnsiTheme="majorBidi" w:cs="B Mitra" w:hint="cs"/>
          <w:sz w:val="28"/>
          <w:szCs w:val="28"/>
          <w:rtl/>
        </w:rPr>
        <w:t>نماید</w:t>
      </w:r>
      <w:r w:rsidRPr="0071130E">
        <w:rPr>
          <w:rFonts w:asciiTheme="majorBidi" w:hAnsiTheme="majorBidi" w:cs="B Mitra"/>
          <w:sz w:val="28"/>
          <w:szCs w:val="28"/>
          <w:rtl/>
        </w:rPr>
        <w:t xml:space="preserve">. </w:t>
      </w:r>
    </w:p>
    <w:p w14:paraId="345E1520" w14:textId="1FE4BD4A" w:rsidR="0071130E" w:rsidRDefault="0071130E" w:rsidP="0071130E">
      <w:pPr>
        <w:jc w:val="both"/>
        <w:rPr>
          <w:rFonts w:asciiTheme="majorBidi" w:hAnsiTheme="majorBidi" w:cs="B Mitra"/>
          <w:sz w:val="28"/>
          <w:szCs w:val="28"/>
          <w:rtl/>
        </w:rPr>
      </w:pPr>
      <w:r w:rsidRPr="0071130E">
        <w:rPr>
          <w:rFonts w:asciiTheme="majorBidi" w:hAnsiTheme="majorBidi" w:cs="B Mitra"/>
          <w:sz w:val="28"/>
          <w:szCs w:val="28"/>
          <w:rtl/>
        </w:rPr>
        <w:t xml:space="preserve">ون </w:t>
      </w:r>
      <w:r w:rsidR="0089410F" w:rsidRPr="0071130E">
        <w:rPr>
          <w:rFonts w:asciiTheme="majorBidi" w:hAnsiTheme="majorBidi" w:cs="B Mitra"/>
          <w:sz w:val="28"/>
          <w:szCs w:val="28"/>
          <w:rtl/>
        </w:rPr>
        <w:t xml:space="preserve">گرودک </w:t>
      </w:r>
      <w:r w:rsidRPr="0071130E">
        <w:rPr>
          <w:rFonts w:asciiTheme="majorBidi" w:hAnsiTheme="majorBidi" w:cs="B Mitra"/>
          <w:sz w:val="28"/>
          <w:szCs w:val="28"/>
          <w:rtl/>
        </w:rPr>
        <w:t>و شوارتز (2013) پ</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شنهاد</w:t>
      </w:r>
      <w:r w:rsidRPr="0071130E">
        <w:rPr>
          <w:rFonts w:asciiTheme="majorBidi" w:hAnsiTheme="majorBidi" w:cs="B Mitra"/>
          <w:sz w:val="28"/>
          <w:szCs w:val="28"/>
          <w:rtl/>
        </w:rPr>
        <w:t xml:space="preserve"> </w:t>
      </w:r>
      <w:r w:rsidR="00687E83">
        <w:rPr>
          <w:rFonts w:asciiTheme="majorBidi" w:hAnsiTheme="majorBidi" w:cs="B Mitra" w:hint="cs"/>
          <w:sz w:val="28"/>
          <w:szCs w:val="28"/>
          <w:rtl/>
        </w:rPr>
        <w:t>کردند</w:t>
      </w:r>
      <w:r w:rsidRPr="0071130E">
        <w:rPr>
          <w:rFonts w:asciiTheme="majorBidi" w:hAnsiTheme="majorBidi" w:cs="B Mitra"/>
          <w:sz w:val="28"/>
          <w:szCs w:val="28"/>
          <w:rtl/>
        </w:rPr>
        <w:t xml:space="preserve"> که هنگام </w:t>
      </w:r>
      <w:r w:rsidR="00687E83">
        <w:rPr>
          <w:rFonts w:asciiTheme="majorBidi" w:hAnsiTheme="majorBidi" w:cs="B Mitra" w:hint="cs"/>
          <w:sz w:val="28"/>
          <w:szCs w:val="28"/>
          <w:rtl/>
        </w:rPr>
        <w:t>مواجهه</w:t>
      </w:r>
      <w:r w:rsidRPr="0071130E">
        <w:rPr>
          <w:rFonts w:asciiTheme="majorBidi" w:hAnsiTheme="majorBidi" w:cs="B Mitra"/>
          <w:sz w:val="28"/>
          <w:szCs w:val="28"/>
          <w:rtl/>
        </w:rPr>
        <w:t xml:space="preserve"> با</w:t>
      </w:r>
      <w:r w:rsidR="00687E83">
        <w:rPr>
          <w:rFonts w:asciiTheme="majorBidi" w:hAnsiTheme="majorBidi" w:cs="B Mitra" w:hint="cs"/>
          <w:sz w:val="28"/>
          <w:szCs w:val="28"/>
          <w:rtl/>
        </w:rPr>
        <w:t xml:space="preserve"> کلان</w:t>
      </w:r>
      <w:r w:rsidRPr="0071130E">
        <w:rPr>
          <w:rFonts w:asciiTheme="majorBidi" w:hAnsiTheme="majorBidi" w:cs="B Mitra"/>
          <w:sz w:val="28"/>
          <w:szCs w:val="28"/>
          <w:rtl/>
        </w:rPr>
        <w:t xml:space="preserve"> روندها</w:t>
      </w:r>
      <w:r w:rsidR="001F0BF2">
        <w:rPr>
          <w:rFonts w:asciiTheme="majorBidi" w:hAnsiTheme="majorBidi" w:cs="B Mitra" w:hint="cs"/>
          <w:sz w:val="28"/>
          <w:szCs w:val="28"/>
          <w:rtl/>
        </w:rPr>
        <w:t xml:space="preserve">یی همچون </w:t>
      </w:r>
      <w:r w:rsidRPr="0071130E">
        <w:rPr>
          <w:rFonts w:asciiTheme="majorBidi" w:hAnsiTheme="majorBidi" w:cs="B Mitra"/>
          <w:sz w:val="28"/>
          <w:szCs w:val="28"/>
          <w:rtl/>
        </w:rPr>
        <w:t>شهرنش</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ا</w:t>
      </w:r>
      <w:r w:rsidRPr="0071130E">
        <w:rPr>
          <w:rFonts w:asciiTheme="majorBidi" w:hAnsiTheme="majorBidi" w:cs="B Mitra"/>
          <w:sz w:val="28"/>
          <w:szCs w:val="28"/>
          <w:rtl/>
        </w:rPr>
        <w:t xml:space="preserve"> تغ</w:t>
      </w:r>
      <w:r w:rsidRPr="0071130E">
        <w:rPr>
          <w:rFonts w:asciiTheme="majorBidi" w:hAnsiTheme="majorBidi" w:cs="B Mitra" w:hint="cs"/>
          <w:sz w:val="28"/>
          <w:szCs w:val="28"/>
          <w:rtl/>
        </w:rPr>
        <w:t>یی</w:t>
      </w:r>
      <w:r w:rsidRPr="0071130E">
        <w:rPr>
          <w:rFonts w:asciiTheme="majorBidi" w:hAnsiTheme="majorBidi" w:cs="B Mitra" w:hint="eastAsia"/>
          <w:sz w:val="28"/>
          <w:szCs w:val="28"/>
          <w:rtl/>
        </w:rPr>
        <w:t>رات</w:t>
      </w:r>
      <w:r w:rsidRPr="0071130E">
        <w:rPr>
          <w:rFonts w:asciiTheme="majorBidi" w:hAnsiTheme="majorBidi" w:cs="B Mitra"/>
          <w:sz w:val="28"/>
          <w:szCs w:val="28"/>
          <w:rtl/>
        </w:rPr>
        <w:t xml:space="preserve"> جمع</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w:t>
      </w:r>
      <w:r w:rsidRPr="0071130E">
        <w:rPr>
          <w:rFonts w:asciiTheme="majorBidi" w:hAnsiTheme="majorBidi" w:cs="B Mitra" w:hint="cs"/>
          <w:sz w:val="28"/>
          <w:szCs w:val="28"/>
          <w:rtl/>
        </w:rPr>
        <w:t>ی</w:t>
      </w:r>
      <w:r w:rsidR="001F0BF2">
        <w:rPr>
          <w:rFonts w:asciiTheme="majorBidi" w:hAnsiTheme="majorBidi" w:cs="B Mitra" w:hint="cs"/>
          <w:sz w:val="28"/>
          <w:szCs w:val="28"/>
          <w:rtl/>
        </w:rPr>
        <w:t>،</w:t>
      </w:r>
      <w:r w:rsidRPr="0071130E">
        <w:rPr>
          <w:rFonts w:asciiTheme="majorBidi" w:hAnsiTheme="majorBidi" w:cs="B Mitra"/>
          <w:sz w:val="28"/>
          <w:szCs w:val="28"/>
          <w:rtl/>
        </w:rPr>
        <w:t xml:space="preserve"> با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w:t>
      </w:r>
      <w:r w:rsidRPr="0071130E">
        <w:rPr>
          <w:rFonts w:asciiTheme="majorBidi" w:hAnsiTheme="majorBidi" w:cs="B Mitra"/>
          <w:sz w:val="28"/>
          <w:szCs w:val="28"/>
          <w:rtl/>
        </w:rPr>
        <w:t xml:space="preserve"> </w:t>
      </w:r>
      <w:r w:rsidR="001F0BF2">
        <w:rPr>
          <w:rFonts w:asciiTheme="majorBidi" w:hAnsiTheme="majorBidi" w:cs="B Mitra" w:hint="cs"/>
          <w:sz w:val="28"/>
          <w:szCs w:val="28"/>
          <w:rtl/>
        </w:rPr>
        <w:t xml:space="preserve">شیوه های جستجو، ارزش بخشی، و </w:t>
      </w:r>
      <w:r w:rsidR="001F0BF2" w:rsidRPr="0071130E">
        <w:rPr>
          <w:rFonts w:asciiTheme="majorBidi" w:hAnsiTheme="majorBidi" w:cs="B Mitra"/>
          <w:sz w:val="28"/>
          <w:szCs w:val="28"/>
          <w:rtl/>
        </w:rPr>
        <w:t>تثب</w:t>
      </w:r>
      <w:r w:rsidR="001F0BF2" w:rsidRPr="0071130E">
        <w:rPr>
          <w:rFonts w:asciiTheme="majorBidi" w:hAnsiTheme="majorBidi" w:cs="B Mitra" w:hint="cs"/>
          <w:sz w:val="28"/>
          <w:szCs w:val="28"/>
          <w:rtl/>
        </w:rPr>
        <w:t>ی</w:t>
      </w:r>
      <w:r w:rsidR="001F0BF2" w:rsidRPr="0071130E">
        <w:rPr>
          <w:rFonts w:asciiTheme="majorBidi" w:hAnsiTheme="majorBidi" w:cs="B Mitra" w:hint="eastAsia"/>
          <w:sz w:val="28"/>
          <w:szCs w:val="28"/>
          <w:rtl/>
        </w:rPr>
        <w:t>ت</w:t>
      </w:r>
      <w:r w:rsidR="001F0BF2">
        <w:rPr>
          <w:rFonts w:asciiTheme="majorBidi" w:hAnsiTheme="majorBidi" w:cs="B Mitra" w:hint="cs"/>
          <w:sz w:val="28"/>
          <w:szCs w:val="28"/>
          <w:rtl/>
        </w:rPr>
        <w:t xml:space="preserve"> </w:t>
      </w:r>
      <w:r w:rsidRPr="0071130E">
        <w:rPr>
          <w:rFonts w:asciiTheme="majorBidi" w:hAnsiTheme="majorBidi" w:cs="B Mitra"/>
          <w:sz w:val="28"/>
          <w:szCs w:val="28"/>
          <w:rtl/>
        </w:rPr>
        <w:t>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دال‌ها </w:t>
      </w:r>
      <w:r w:rsidR="001F0BF2">
        <w:rPr>
          <w:rFonts w:asciiTheme="majorBidi" w:hAnsiTheme="majorBidi" w:cs="B Mitra" w:hint="cs"/>
          <w:sz w:val="28"/>
          <w:szCs w:val="28"/>
          <w:rtl/>
        </w:rPr>
        <w:t xml:space="preserve">را </w:t>
      </w:r>
      <w:r w:rsidR="00F55917" w:rsidRPr="0071130E">
        <w:rPr>
          <w:rFonts w:asciiTheme="majorBidi" w:hAnsiTheme="majorBidi" w:cs="B Mitra"/>
          <w:sz w:val="28"/>
          <w:szCs w:val="28"/>
          <w:rtl/>
        </w:rPr>
        <w:t>در گفتمان‌ها</w:t>
      </w:r>
      <w:r w:rsidR="00F55917" w:rsidRPr="0071130E">
        <w:rPr>
          <w:rFonts w:asciiTheme="majorBidi" w:hAnsiTheme="majorBidi" w:cs="B Mitra" w:hint="cs"/>
          <w:sz w:val="28"/>
          <w:szCs w:val="28"/>
          <w:rtl/>
        </w:rPr>
        <w:t>ی</w:t>
      </w:r>
      <w:r w:rsidR="00F55917" w:rsidRPr="0071130E">
        <w:rPr>
          <w:rFonts w:asciiTheme="majorBidi" w:hAnsiTheme="majorBidi" w:cs="B Mitra"/>
          <w:sz w:val="28"/>
          <w:szCs w:val="28"/>
          <w:rtl/>
        </w:rPr>
        <w:t xml:space="preserve"> مختلف </w:t>
      </w:r>
      <w:r w:rsidR="001F0BF2">
        <w:rPr>
          <w:rFonts w:asciiTheme="majorBidi" w:hAnsiTheme="majorBidi" w:cs="B Mitra" w:hint="cs"/>
          <w:sz w:val="28"/>
          <w:szCs w:val="28"/>
          <w:rtl/>
        </w:rPr>
        <w:t>بازتولید کرد</w:t>
      </w:r>
      <w:r w:rsidRPr="0071130E">
        <w:rPr>
          <w:rFonts w:asciiTheme="majorBidi" w:hAnsiTheme="majorBidi" w:cs="B Mitra"/>
          <w:sz w:val="28"/>
          <w:szCs w:val="28"/>
          <w:rtl/>
        </w:rPr>
        <w:t>. 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امر، </w:t>
      </w:r>
      <w:r w:rsidR="007144DB">
        <w:rPr>
          <w:rFonts w:asciiTheme="majorBidi" w:hAnsiTheme="majorBidi" w:cs="B Mitra" w:hint="cs"/>
          <w:sz w:val="28"/>
          <w:szCs w:val="28"/>
          <w:rtl/>
        </w:rPr>
        <w:t>اطلاعات</w:t>
      </w:r>
      <w:r w:rsidRPr="0071130E">
        <w:rPr>
          <w:rFonts w:asciiTheme="majorBidi" w:hAnsiTheme="majorBidi" w:cs="B Mitra"/>
          <w:sz w:val="28"/>
          <w:szCs w:val="28"/>
          <w:rtl/>
        </w:rPr>
        <w:t xml:space="preserve"> </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ا</w:t>
      </w:r>
      <w:r w:rsidR="007144DB">
        <w:rPr>
          <w:rFonts w:asciiTheme="majorBidi" w:hAnsiTheme="majorBidi" w:cs="B Mitra" w:hint="cs"/>
          <w:sz w:val="28"/>
          <w:szCs w:val="28"/>
          <w:rtl/>
        </w:rPr>
        <w:t xml:space="preserve"> </w:t>
      </w:r>
      <w:r w:rsidRPr="0071130E">
        <w:rPr>
          <w:rFonts w:asciiTheme="majorBidi" w:hAnsiTheme="majorBidi" w:cs="B Mitra"/>
          <w:sz w:val="28"/>
          <w:szCs w:val="28"/>
          <w:rtl/>
        </w:rPr>
        <w:t xml:space="preserve"> </w:t>
      </w:r>
      <w:r w:rsidR="007144DB">
        <w:rPr>
          <w:rFonts w:asciiTheme="majorBidi" w:hAnsiTheme="majorBidi" w:cs="B Mitra" w:hint="cs"/>
          <w:sz w:val="28"/>
          <w:szCs w:val="28"/>
          <w:rtl/>
        </w:rPr>
        <w:t>افقی</w:t>
      </w:r>
      <w:r w:rsidR="0017490F">
        <w:rPr>
          <w:rStyle w:val="FootnoteReference"/>
          <w:rFonts w:asciiTheme="majorBidi" w:hAnsiTheme="majorBidi" w:cs="B Mitra"/>
          <w:sz w:val="28"/>
          <w:szCs w:val="28"/>
          <w:rtl/>
        </w:rPr>
        <w:footnoteReference w:id="175"/>
      </w:r>
      <w:r w:rsidR="00A3444E">
        <w:rPr>
          <w:rFonts w:asciiTheme="majorBidi" w:hAnsiTheme="majorBidi" w:cs="B Mitra" w:hint="cs"/>
          <w:sz w:val="28"/>
          <w:szCs w:val="28"/>
          <w:rtl/>
        </w:rPr>
        <w:t xml:space="preserve"> را</w:t>
      </w:r>
      <w:r w:rsidR="007144DB">
        <w:rPr>
          <w:rFonts w:asciiTheme="majorBidi" w:hAnsiTheme="majorBidi" w:cs="B Mitra" w:hint="cs"/>
          <w:sz w:val="28"/>
          <w:szCs w:val="28"/>
          <w:rtl/>
        </w:rPr>
        <w:t xml:space="preserve"> در اختیار </w:t>
      </w:r>
      <w:r w:rsidRPr="0071130E">
        <w:rPr>
          <w:rFonts w:asciiTheme="majorBidi" w:hAnsiTheme="majorBidi" w:cs="B Mitra"/>
          <w:sz w:val="28"/>
          <w:szCs w:val="28"/>
          <w:rtl/>
        </w:rPr>
        <w:t xml:space="preserve">سازمان </w:t>
      </w:r>
      <w:r w:rsidR="007144DB">
        <w:rPr>
          <w:rFonts w:asciiTheme="majorBidi" w:hAnsiTheme="majorBidi" w:cs="B Mitra" w:hint="cs"/>
          <w:sz w:val="28"/>
          <w:szCs w:val="28"/>
          <w:rtl/>
        </w:rPr>
        <w:t>قرار می دهد</w:t>
      </w:r>
      <w:r w:rsidRPr="0071130E">
        <w:rPr>
          <w:rFonts w:asciiTheme="majorBidi" w:hAnsiTheme="majorBidi" w:cs="B Mitra"/>
          <w:sz w:val="28"/>
          <w:szCs w:val="28"/>
          <w:rtl/>
        </w:rPr>
        <w:t xml:space="preserve"> تا </w:t>
      </w:r>
      <w:r w:rsidR="00A3444E">
        <w:rPr>
          <w:rFonts w:asciiTheme="majorBidi" w:hAnsiTheme="majorBidi" w:cs="B Mitra" w:hint="cs"/>
          <w:sz w:val="28"/>
          <w:szCs w:val="28"/>
          <w:rtl/>
        </w:rPr>
        <w:t>مکان</w:t>
      </w:r>
      <w:r w:rsidR="0017490F">
        <w:rPr>
          <w:rFonts w:asciiTheme="majorBidi" w:hAnsiTheme="majorBidi" w:cs="B Mitra"/>
          <w:sz w:val="28"/>
          <w:szCs w:val="28"/>
          <w:rtl/>
        </w:rPr>
        <w:softHyphen/>
      </w:r>
      <w:r w:rsidR="00A3444E">
        <w:rPr>
          <w:rFonts w:asciiTheme="majorBidi" w:hAnsiTheme="majorBidi" w:cs="B Mitra" w:hint="cs"/>
          <w:sz w:val="28"/>
          <w:szCs w:val="28"/>
          <w:rtl/>
        </w:rPr>
        <w:t>هایی را</w:t>
      </w:r>
      <w:r w:rsidRPr="0071130E">
        <w:rPr>
          <w:rFonts w:asciiTheme="majorBidi" w:hAnsiTheme="majorBidi" w:cs="B Mitra"/>
          <w:sz w:val="28"/>
          <w:szCs w:val="28"/>
          <w:rtl/>
        </w:rPr>
        <w:t xml:space="preserve"> شناسا</w:t>
      </w:r>
      <w:r w:rsidRPr="0071130E">
        <w:rPr>
          <w:rFonts w:asciiTheme="majorBidi" w:hAnsiTheme="majorBidi" w:cs="B Mitra" w:hint="cs"/>
          <w:sz w:val="28"/>
          <w:szCs w:val="28"/>
          <w:rtl/>
        </w:rPr>
        <w:t>یی</w:t>
      </w:r>
      <w:r w:rsidRPr="0071130E">
        <w:rPr>
          <w:rFonts w:asciiTheme="majorBidi" w:hAnsiTheme="majorBidi" w:cs="B Mitra"/>
          <w:sz w:val="28"/>
          <w:szCs w:val="28"/>
          <w:rtl/>
        </w:rPr>
        <w:t xml:space="preserve"> کند که </w:t>
      </w:r>
      <w:r w:rsidR="00A3444E">
        <w:rPr>
          <w:rFonts w:asciiTheme="majorBidi" w:hAnsiTheme="majorBidi" w:cs="B Mitra" w:hint="cs"/>
          <w:sz w:val="28"/>
          <w:szCs w:val="28"/>
          <w:rtl/>
        </w:rPr>
        <w:t>گلوگاه</w:t>
      </w:r>
      <w:r w:rsidR="00A3444E">
        <w:rPr>
          <w:rStyle w:val="FootnoteReference"/>
          <w:rFonts w:asciiTheme="majorBidi" w:hAnsiTheme="majorBidi" w:cs="B Mitra"/>
          <w:sz w:val="28"/>
          <w:szCs w:val="28"/>
          <w:rtl/>
        </w:rPr>
        <w:footnoteReference w:id="176"/>
      </w:r>
      <w:r w:rsidR="00A3444E">
        <w:rPr>
          <w:rFonts w:asciiTheme="majorBidi" w:hAnsiTheme="majorBidi" w:cs="B Mitra" w:hint="cs"/>
          <w:sz w:val="28"/>
          <w:szCs w:val="28"/>
          <w:rtl/>
        </w:rPr>
        <w:t xml:space="preserve"> به شمار می روند</w:t>
      </w:r>
      <w:r w:rsidRPr="0071130E">
        <w:rPr>
          <w:rFonts w:asciiTheme="majorBidi" w:hAnsiTheme="majorBidi" w:cs="B Mitra"/>
          <w:sz w:val="28"/>
          <w:szCs w:val="28"/>
          <w:rtl/>
        </w:rPr>
        <w:t xml:space="preserve"> (</w:t>
      </w:r>
      <w:r w:rsidR="00D87A94">
        <w:rPr>
          <w:rFonts w:asciiTheme="majorBidi" w:hAnsiTheme="majorBidi" w:cs="B Mitra" w:hint="cs"/>
          <w:sz w:val="28"/>
          <w:szCs w:val="28"/>
          <w:rtl/>
        </w:rPr>
        <w:t>یعنی</w:t>
      </w:r>
      <w:r w:rsidRPr="0071130E">
        <w:rPr>
          <w:rFonts w:asciiTheme="majorBidi" w:hAnsiTheme="majorBidi" w:cs="B Mitra"/>
          <w:sz w:val="28"/>
          <w:szCs w:val="28"/>
          <w:rtl/>
        </w:rPr>
        <w:t xml:space="preserve"> جا</w:t>
      </w:r>
      <w:r w:rsidRPr="0071130E">
        <w:rPr>
          <w:rFonts w:asciiTheme="majorBidi" w:hAnsiTheme="majorBidi" w:cs="B Mitra" w:hint="cs"/>
          <w:sz w:val="28"/>
          <w:szCs w:val="28"/>
          <w:rtl/>
        </w:rPr>
        <w:t>یی</w:t>
      </w:r>
      <w:r w:rsidRPr="0071130E">
        <w:rPr>
          <w:rFonts w:asciiTheme="majorBidi" w:hAnsiTheme="majorBidi" w:cs="B Mitra"/>
          <w:sz w:val="28"/>
          <w:szCs w:val="28"/>
          <w:rtl/>
        </w:rPr>
        <w:t xml:space="preserve"> که قوان</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جد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w:t>
      </w:r>
      <w:r w:rsidRPr="0071130E">
        <w:rPr>
          <w:rFonts w:asciiTheme="majorBidi" w:hAnsiTheme="majorBidi" w:cs="B Mitra"/>
          <w:sz w:val="28"/>
          <w:szCs w:val="28"/>
          <w:rtl/>
        </w:rPr>
        <w:t xml:space="preserve"> </w:t>
      </w:r>
      <w:r w:rsidR="00D87A94">
        <w:rPr>
          <w:rFonts w:asciiTheme="majorBidi" w:hAnsiTheme="majorBidi" w:cs="B Mitra" w:hint="cs"/>
          <w:sz w:val="28"/>
          <w:szCs w:val="28"/>
          <w:rtl/>
        </w:rPr>
        <w:t>تدوین</w:t>
      </w:r>
      <w:r w:rsidRPr="0071130E">
        <w:rPr>
          <w:rFonts w:asciiTheme="majorBidi" w:hAnsiTheme="majorBidi" w:cs="B Mitra"/>
          <w:sz w:val="28"/>
          <w:szCs w:val="28"/>
          <w:rtl/>
        </w:rPr>
        <w:t xml:space="preserve"> </w:t>
      </w:r>
      <w:r w:rsidRPr="0071130E">
        <w:rPr>
          <w:rFonts w:asciiTheme="majorBidi" w:hAnsiTheme="majorBidi" w:cs="B Mitra" w:hint="eastAsia"/>
          <w:sz w:val="28"/>
          <w:szCs w:val="28"/>
          <w:rtl/>
        </w:rPr>
        <w:t>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شوند</w:t>
      </w:r>
      <w:r w:rsidRPr="0071130E">
        <w:rPr>
          <w:rFonts w:asciiTheme="majorBidi" w:hAnsiTheme="majorBidi" w:cs="B Mitra"/>
          <w:sz w:val="28"/>
          <w:szCs w:val="28"/>
          <w:rtl/>
        </w:rPr>
        <w:t xml:space="preserve"> و </w:t>
      </w:r>
      <w:r w:rsidR="00D87A94">
        <w:rPr>
          <w:rFonts w:asciiTheme="majorBidi" w:hAnsiTheme="majorBidi" w:cs="B Mitra" w:hint="cs"/>
          <w:sz w:val="28"/>
          <w:szCs w:val="28"/>
          <w:rtl/>
        </w:rPr>
        <w:t>تحول</w:t>
      </w:r>
      <w:r w:rsidRPr="0071130E">
        <w:rPr>
          <w:rFonts w:asciiTheme="majorBidi" w:hAnsiTheme="majorBidi" w:cs="B Mitra"/>
          <w:sz w:val="28"/>
          <w:szCs w:val="28"/>
          <w:rtl/>
        </w:rPr>
        <w:t xml:space="preserve"> اجتماع</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با تول</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w:t>
      </w:r>
      <w:r w:rsidRPr="0071130E">
        <w:rPr>
          <w:rFonts w:asciiTheme="majorBidi" w:hAnsiTheme="majorBidi" w:cs="B Mitra"/>
          <w:sz w:val="28"/>
          <w:szCs w:val="28"/>
          <w:rtl/>
        </w:rPr>
        <w:t xml:space="preserve"> معنا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جد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w:t>
      </w:r>
      <w:r w:rsidRPr="0071130E">
        <w:rPr>
          <w:rFonts w:asciiTheme="majorBidi" w:hAnsiTheme="majorBidi" w:cs="B Mitra"/>
          <w:sz w:val="28"/>
          <w:szCs w:val="28"/>
          <w:rtl/>
        </w:rPr>
        <w:t xml:space="preserve"> همراه است). علاوه بر ا</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ن،</w:t>
      </w:r>
      <w:r w:rsidRPr="0071130E">
        <w:rPr>
          <w:rFonts w:asciiTheme="majorBidi" w:hAnsiTheme="majorBidi" w:cs="B Mitra"/>
          <w:sz w:val="28"/>
          <w:szCs w:val="28"/>
          <w:rtl/>
        </w:rPr>
        <w:t xml:space="preserve"> تحل</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ل</w:t>
      </w:r>
      <w:r w:rsidRPr="0071130E">
        <w:rPr>
          <w:rFonts w:asciiTheme="majorBidi" w:hAnsiTheme="majorBidi" w:cs="B Mitra"/>
          <w:sz w:val="28"/>
          <w:szCs w:val="28"/>
          <w:rtl/>
        </w:rPr>
        <w:t xml:space="preserve"> گفتمان</w:t>
      </w:r>
      <w:r w:rsidR="005F0FDA">
        <w:rPr>
          <w:rStyle w:val="FootnoteReference"/>
          <w:rFonts w:asciiTheme="majorBidi" w:hAnsiTheme="majorBidi" w:cs="B Mitra"/>
          <w:sz w:val="28"/>
          <w:szCs w:val="28"/>
          <w:rtl/>
        </w:rPr>
        <w:footnoteReference w:id="177"/>
      </w:r>
      <w:r w:rsidR="005F0FDA">
        <w:rPr>
          <w:rFonts w:asciiTheme="majorBidi" w:hAnsiTheme="majorBidi" w:cs="B Mitra" w:hint="cs"/>
          <w:sz w:val="28"/>
          <w:szCs w:val="28"/>
          <w:rtl/>
        </w:rPr>
        <w:t xml:space="preserve"> را</w:t>
      </w:r>
      <w:r w:rsidRPr="0071130E">
        <w:rPr>
          <w:rFonts w:asciiTheme="majorBidi" w:hAnsiTheme="majorBidi" w:cs="B Mitra"/>
          <w:sz w:val="28"/>
          <w:szCs w:val="28"/>
          <w:rtl/>
        </w:rPr>
        <w:t xml:space="preserve"> 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توان</w:t>
      </w:r>
      <w:r w:rsidRPr="0071130E">
        <w:rPr>
          <w:rFonts w:asciiTheme="majorBidi" w:hAnsiTheme="majorBidi" w:cs="B Mitra"/>
          <w:sz w:val="28"/>
          <w:szCs w:val="28"/>
          <w:rtl/>
        </w:rPr>
        <w:t xml:space="preserve"> برا</w:t>
      </w:r>
      <w:r w:rsidRPr="0071130E">
        <w:rPr>
          <w:rFonts w:asciiTheme="majorBidi" w:hAnsiTheme="majorBidi" w:cs="B Mitra" w:hint="cs"/>
          <w:sz w:val="28"/>
          <w:szCs w:val="28"/>
          <w:rtl/>
        </w:rPr>
        <w:t>ی</w:t>
      </w:r>
      <w:r w:rsidRPr="0071130E">
        <w:rPr>
          <w:rFonts w:asciiTheme="majorBidi" w:hAnsiTheme="majorBidi" w:cs="B Mitra"/>
          <w:sz w:val="28"/>
          <w:szCs w:val="28"/>
          <w:rtl/>
        </w:rPr>
        <w:t xml:space="preserve"> شناسا</w:t>
      </w:r>
      <w:r w:rsidRPr="0071130E">
        <w:rPr>
          <w:rFonts w:asciiTheme="majorBidi" w:hAnsiTheme="majorBidi" w:cs="B Mitra" w:hint="cs"/>
          <w:sz w:val="28"/>
          <w:szCs w:val="28"/>
          <w:rtl/>
        </w:rPr>
        <w:t>یی</w:t>
      </w:r>
      <w:r w:rsidRPr="0071130E">
        <w:rPr>
          <w:rFonts w:asciiTheme="majorBidi" w:hAnsiTheme="majorBidi" w:cs="B Mitra"/>
          <w:sz w:val="28"/>
          <w:szCs w:val="28"/>
          <w:rtl/>
        </w:rPr>
        <w:t xml:space="preserve"> مکان‌ها</w:t>
      </w:r>
      <w:r w:rsidRPr="0071130E">
        <w:rPr>
          <w:rFonts w:asciiTheme="majorBidi" w:hAnsiTheme="majorBidi" w:cs="B Mitra" w:hint="cs"/>
          <w:sz w:val="28"/>
          <w:szCs w:val="28"/>
          <w:rtl/>
        </w:rPr>
        <w:t>یی</w:t>
      </w:r>
      <w:r w:rsidRPr="0071130E">
        <w:rPr>
          <w:rFonts w:asciiTheme="majorBidi" w:hAnsiTheme="majorBidi" w:cs="B Mitra"/>
          <w:sz w:val="28"/>
          <w:szCs w:val="28"/>
          <w:rtl/>
        </w:rPr>
        <w:t xml:space="preserve"> در جامعه</w:t>
      </w:r>
      <w:r w:rsidR="005F0FDA" w:rsidRPr="005F0FDA">
        <w:rPr>
          <w:rFonts w:asciiTheme="majorBidi" w:hAnsiTheme="majorBidi" w:cs="B Mitra"/>
          <w:sz w:val="28"/>
          <w:szCs w:val="28"/>
          <w:rtl/>
        </w:rPr>
        <w:t xml:space="preserve"> </w:t>
      </w:r>
      <w:r w:rsidR="005F0FDA" w:rsidRPr="0071130E">
        <w:rPr>
          <w:rFonts w:asciiTheme="majorBidi" w:hAnsiTheme="majorBidi" w:cs="B Mitra"/>
          <w:sz w:val="28"/>
          <w:szCs w:val="28"/>
          <w:rtl/>
        </w:rPr>
        <w:t>استفاده</w:t>
      </w:r>
      <w:r w:rsidR="005F0FDA">
        <w:rPr>
          <w:rFonts w:asciiTheme="majorBidi" w:hAnsiTheme="majorBidi" w:cs="B Mitra" w:hint="cs"/>
          <w:sz w:val="28"/>
          <w:szCs w:val="28"/>
          <w:rtl/>
        </w:rPr>
        <w:t xml:space="preserve"> </w:t>
      </w:r>
      <w:r w:rsidR="001F2275">
        <w:rPr>
          <w:rFonts w:asciiTheme="majorBidi" w:hAnsiTheme="majorBidi" w:cs="B Mitra" w:hint="cs"/>
          <w:sz w:val="28"/>
          <w:szCs w:val="28"/>
          <w:rtl/>
        </w:rPr>
        <w:t>نمود</w:t>
      </w:r>
      <w:r w:rsidRPr="0071130E">
        <w:rPr>
          <w:rFonts w:asciiTheme="majorBidi" w:hAnsiTheme="majorBidi" w:cs="B Mitra"/>
          <w:sz w:val="28"/>
          <w:szCs w:val="28"/>
          <w:rtl/>
        </w:rPr>
        <w:t xml:space="preserve"> که در آن </w:t>
      </w:r>
      <w:r w:rsidR="005F0FDA">
        <w:rPr>
          <w:rFonts w:asciiTheme="majorBidi" w:hAnsiTheme="majorBidi" w:cs="B Mitra" w:hint="cs"/>
          <w:sz w:val="28"/>
          <w:szCs w:val="28"/>
          <w:rtl/>
        </w:rPr>
        <w:t>چیزهای</w:t>
      </w:r>
      <w:r w:rsidRPr="0071130E">
        <w:rPr>
          <w:rFonts w:asciiTheme="majorBidi" w:hAnsiTheme="majorBidi" w:cs="B Mitra"/>
          <w:sz w:val="28"/>
          <w:szCs w:val="28"/>
          <w:rtl/>
        </w:rPr>
        <w:t xml:space="preserve"> جد</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د</w:t>
      </w:r>
      <w:r w:rsidR="005F0FDA">
        <w:rPr>
          <w:rFonts w:asciiTheme="majorBidi" w:hAnsiTheme="majorBidi" w:cs="B Mitra" w:hint="cs"/>
          <w:sz w:val="28"/>
          <w:szCs w:val="28"/>
          <w:rtl/>
        </w:rPr>
        <w:t>ی</w:t>
      </w:r>
      <w:r w:rsidRPr="0071130E">
        <w:rPr>
          <w:rFonts w:asciiTheme="majorBidi" w:hAnsiTheme="majorBidi" w:cs="B Mitra"/>
          <w:sz w:val="28"/>
          <w:szCs w:val="28"/>
          <w:rtl/>
        </w:rPr>
        <w:t xml:space="preserve"> ظهور م</w:t>
      </w:r>
      <w:r w:rsidRPr="0071130E">
        <w:rPr>
          <w:rFonts w:asciiTheme="majorBidi" w:hAnsiTheme="majorBidi" w:cs="B Mitra" w:hint="cs"/>
          <w:sz w:val="28"/>
          <w:szCs w:val="28"/>
          <w:rtl/>
        </w:rPr>
        <w:t>ی‌</w:t>
      </w:r>
      <w:r w:rsidRPr="0071130E">
        <w:rPr>
          <w:rFonts w:asciiTheme="majorBidi" w:hAnsiTheme="majorBidi" w:cs="B Mitra" w:hint="eastAsia"/>
          <w:sz w:val="28"/>
          <w:szCs w:val="28"/>
          <w:rtl/>
        </w:rPr>
        <w:t>کند</w:t>
      </w:r>
      <w:r w:rsidRPr="0071130E">
        <w:rPr>
          <w:rFonts w:asciiTheme="majorBidi" w:hAnsiTheme="majorBidi" w:cs="B Mitra"/>
          <w:sz w:val="28"/>
          <w:szCs w:val="28"/>
          <w:rtl/>
        </w:rPr>
        <w:t>.</w:t>
      </w:r>
    </w:p>
    <w:p w14:paraId="0447BF02" w14:textId="5B4B2CF4" w:rsidR="005244FB" w:rsidRDefault="00DC7DC3" w:rsidP="0000169E">
      <w:pPr>
        <w:jc w:val="both"/>
        <w:rPr>
          <w:rFonts w:asciiTheme="majorBidi" w:hAnsiTheme="majorBidi" w:cs="B Mitra"/>
          <w:sz w:val="28"/>
          <w:szCs w:val="28"/>
          <w:rtl/>
        </w:rPr>
      </w:pPr>
      <w:r w:rsidRPr="0000169E">
        <w:rPr>
          <w:rFonts w:asciiTheme="majorBidi" w:hAnsiTheme="majorBidi" w:cs="B Mitra"/>
          <w:sz w:val="28"/>
          <w:szCs w:val="28"/>
          <w:rtl/>
        </w:rPr>
        <w:t>اگر</w:t>
      </w:r>
      <w:r w:rsidR="00DB6EB3" w:rsidRPr="0000169E">
        <w:rPr>
          <w:rFonts w:asciiTheme="majorBidi" w:hAnsiTheme="majorBidi" w:cs="B Mitra" w:hint="cs"/>
          <w:sz w:val="28"/>
          <w:szCs w:val="28"/>
          <w:rtl/>
        </w:rPr>
        <w:t xml:space="preserve"> این</w:t>
      </w:r>
      <w:r w:rsidR="00F87EEF" w:rsidRPr="0000169E">
        <w:rPr>
          <w:rFonts w:asciiTheme="majorBidi" w:hAnsiTheme="majorBidi" w:cs="B Mitra"/>
          <w:sz w:val="28"/>
          <w:szCs w:val="28"/>
          <w:rtl/>
        </w:rPr>
        <w:t xml:space="preserve"> تصور </w:t>
      </w:r>
      <w:r w:rsidR="00DB6EB3" w:rsidRPr="0000169E">
        <w:rPr>
          <w:rFonts w:asciiTheme="majorBidi" w:hAnsiTheme="majorBidi" w:cs="B Mitra" w:hint="cs"/>
          <w:sz w:val="28"/>
          <w:szCs w:val="28"/>
          <w:rtl/>
        </w:rPr>
        <w:t xml:space="preserve">وجود داشته باشد </w:t>
      </w:r>
      <w:r w:rsidR="00F87EEF" w:rsidRPr="0000169E">
        <w:rPr>
          <w:rFonts w:asciiTheme="majorBidi" w:hAnsiTheme="majorBidi" w:cs="B Mitra" w:hint="cs"/>
          <w:sz w:val="28"/>
          <w:szCs w:val="28"/>
          <w:rtl/>
        </w:rPr>
        <w:t>که</w:t>
      </w:r>
      <w:r w:rsidRPr="0000169E">
        <w:rPr>
          <w:rFonts w:asciiTheme="majorBidi" w:hAnsiTheme="majorBidi" w:cs="B Mitra"/>
          <w:sz w:val="28"/>
          <w:szCs w:val="28"/>
          <w:rtl/>
        </w:rPr>
        <w:t xml:space="preserve"> </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ک</w:t>
      </w:r>
      <w:r w:rsidRPr="0000169E">
        <w:rPr>
          <w:rFonts w:asciiTheme="majorBidi" w:hAnsiTheme="majorBidi" w:cs="B Mitra"/>
          <w:sz w:val="28"/>
          <w:szCs w:val="28"/>
          <w:rtl/>
        </w:rPr>
        <w:t xml:space="preserve"> دال خال</w:t>
      </w:r>
      <w:r w:rsidRPr="0000169E">
        <w:rPr>
          <w:rFonts w:asciiTheme="majorBidi" w:hAnsiTheme="majorBidi" w:cs="B Mitra" w:hint="cs"/>
          <w:sz w:val="28"/>
          <w:szCs w:val="28"/>
          <w:rtl/>
        </w:rPr>
        <w:t>ی</w:t>
      </w:r>
      <w:r w:rsidRPr="0000169E">
        <w:rPr>
          <w:rFonts w:asciiTheme="majorBidi" w:hAnsiTheme="majorBidi" w:cs="B Mitra"/>
          <w:sz w:val="28"/>
          <w:szCs w:val="28"/>
          <w:rtl/>
        </w:rPr>
        <w:t xml:space="preserve"> احتمالاً </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ک</w:t>
      </w:r>
      <w:r w:rsidRPr="0000169E">
        <w:rPr>
          <w:rFonts w:asciiTheme="majorBidi" w:hAnsiTheme="majorBidi" w:cs="B Mitra"/>
          <w:sz w:val="28"/>
          <w:szCs w:val="28"/>
          <w:rtl/>
        </w:rPr>
        <w:t xml:space="preserve"> گفتمان را محدود </w:t>
      </w:r>
      <w:r w:rsidR="00632BFD" w:rsidRPr="0000169E">
        <w:rPr>
          <w:rFonts w:asciiTheme="majorBidi" w:hAnsiTheme="majorBidi" w:cs="B Mitra" w:hint="cs"/>
          <w:sz w:val="28"/>
          <w:szCs w:val="28"/>
          <w:rtl/>
        </w:rPr>
        <w:t>ساخته</w:t>
      </w:r>
      <w:r w:rsidRPr="0000169E">
        <w:rPr>
          <w:rFonts w:asciiTheme="majorBidi" w:hAnsiTheme="majorBidi" w:cs="B Mitra"/>
          <w:sz w:val="28"/>
          <w:szCs w:val="28"/>
          <w:rtl/>
        </w:rPr>
        <w:t>، پا</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ان</w:t>
      </w:r>
      <w:r w:rsidRPr="0000169E">
        <w:rPr>
          <w:rFonts w:asciiTheme="majorBidi" w:hAnsiTheme="majorBidi" w:cs="B Mitra"/>
          <w:sz w:val="28"/>
          <w:szCs w:val="28"/>
          <w:rtl/>
        </w:rPr>
        <w:t xml:space="preserve"> </w:t>
      </w:r>
      <w:r w:rsidR="00632BFD" w:rsidRPr="0000169E">
        <w:rPr>
          <w:rFonts w:asciiTheme="majorBidi" w:hAnsiTheme="majorBidi" w:cs="B Mitra" w:hint="cs"/>
          <w:sz w:val="28"/>
          <w:szCs w:val="28"/>
          <w:rtl/>
        </w:rPr>
        <w:t>بخشیده</w:t>
      </w:r>
      <w:r w:rsidRPr="0000169E">
        <w:rPr>
          <w:rFonts w:asciiTheme="majorBidi" w:hAnsiTheme="majorBidi" w:cs="B Mitra"/>
          <w:sz w:val="28"/>
          <w:szCs w:val="28"/>
          <w:rtl/>
        </w:rPr>
        <w:t xml:space="preserve"> </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ا</w:t>
      </w:r>
      <w:r w:rsidRPr="0000169E">
        <w:rPr>
          <w:rFonts w:asciiTheme="majorBidi" w:hAnsiTheme="majorBidi" w:cs="B Mitra"/>
          <w:sz w:val="28"/>
          <w:szCs w:val="28"/>
          <w:rtl/>
        </w:rPr>
        <w:t xml:space="preserve"> </w:t>
      </w:r>
      <w:r w:rsidR="00F87EEF" w:rsidRPr="0000169E">
        <w:rPr>
          <w:rFonts w:asciiTheme="majorBidi" w:hAnsiTheme="majorBidi" w:cs="B Mitra" w:hint="cs"/>
          <w:sz w:val="28"/>
          <w:szCs w:val="28"/>
          <w:rtl/>
        </w:rPr>
        <w:t>فلج</w:t>
      </w:r>
      <w:r w:rsidRPr="0000169E">
        <w:rPr>
          <w:rFonts w:asciiTheme="majorBidi" w:hAnsiTheme="majorBidi" w:cs="B Mitra"/>
          <w:sz w:val="28"/>
          <w:szCs w:val="28"/>
          <w:rtl/>
        </w:rPr>
        <w:t xml:space="preserve"> م</w:t>
      </w:r>
      <w:r w:rsidRPr="0000169E">
        <w:rPr>
          <w:rFonts w:asciiTheme="majorBidi" w:hAnsiTheme="majorBidi" w:cs="B Mitra" w:hint="cs"/>
          <w:sz w:val="28"/>
          <w:szCs w:val="28"/>
          <w:rtl/>
        </w:rPr>
        <w:t>ی</w:t>
      </w:r>
      <w:r w:rsidRPr="0000169E">
        <w:rPr>
          <w:rFonts w:asciiTheme="majorBidi" w:hAnsiTheme="majorBidi" w:cs="B Mitra"/>
          <w:sz w:val="28"/>
          <w:szCs w:val="28"/>
          <w:rtl/>
        </w:rPr>
        <w:t xml:space="preserve"> </w:t>
      </w:r>
      <w:r w:rsidR="00632BFD" w:rsidRPr="0000169E">
        <w:rPr>
          <w:rFonts w:asciiTheme="majorBidi" w:hAnsiTheme="majorBidi" w:cs="B Mitra" w:hint="cs"/>
          <w:sz w:val="28"/>
          <w:szCs w:val="28"/>
          <w:rtl/>
        </w:rPr>
        <w:t>نماید</w:t>
      </w:r>
      <w:r w:rsidRPr="0000169E">
        <w:rPr>
          <w:rFonts w:asciiTheme="majorBidi" w:hAnsiTheme="majorBidi" w:cs="B Mitra"/>
          <w:sz w:val="28"/>
          <w:szCs w:val="28"/>
          <w:rtl/>
        </w:rPr>
        <w:t xml:space="preserve">، </w:t>
      </w:r>
      <w:r w:rsidR="00632BFD" w:rsidRPr="0000169E">
        <w:rPr>
          <w:rFonts w:asciiTheme="majorBidi" w:hAnsiTheme="majorBidi" w:cs="B Mitra" w:hint="cs"/>
          <w:sz w:val="28"/>
          <w:szCs w:val="28"/>
          <w:rtl/>
        </w:rPr>
        <w:t>زیان</w:t>
      </w:r>
      <w:r w:rsidRPr="0000169E">
        <w:rPr>
          <w:rFonts w:asciiTheme="majorBidi" w:hAnsiTheme="majorBidi" w:cs="B Mitra"/>
          <w:sz w:val="28"/>
          <w:szCs w:val="28"/>
          <w:rtl/>
        </w:rPr>
        <w:t xml:space="preserve"> استراتژ</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ک</w:t>
      </w:r>
      <w:r w:rsidRPr="0000169E">
        <w:rPr>
          <w:rFonts w:asciiTheme="majorBidi" w:hAnsiTheme="majorBidi" w:cs="B Mitra"/>
          <w:sz w:val="28"/>
          <w:szCs w:val="28"/>
          <w:rtl/>
        </w:rPr>
        <w:t xml:space="preserve"> کار با </w:t>
      </w:r>
      <w:r w:rsidR="007B0F8F" w:rsidRPr="0000169E">
        <w:rPr>
          <w:rFonts w:asciiTheme="majorBidi" w:hAnsiTheme="majorBidi" w:cs="B Mitra" w:hint="cs"/>
          <w:sz w:val="28"/>
          <w:szCs w:val="28"/>
          <w:rtl/>
        </w:rPr>
        <w:t>کلان روندها</w:t>
      </w:r>
      <w:r w:rsidRPr="0000169E">
        <w:rPr>
          <w:rFonts w:asciiTheme="majorBidi" w:hAnsiTheme="majorBidi" w:cs="B Mitra"/>
          <w:sz w:val="28"/>
          <w:szCs w:val="28"/>
          <w:rtl/>
        </w:rPr>
        <w:t xml:space="preserve"> آشکارتر</w:t>
      </w:r>
      <w:r w:rsidR="007B0F8F" w:rsidRPr="0000169E">
        <w:rPr>
          <w:rFonts w:asciiTheme="majorBidi" w:hAnsiTheme="majorBidi" w:cs="B Mitra" w:hint="cs"/>
          <w:sz w:val="28"/>
          <w:szCs w:val="28"/>
          <w:rtl/>
        </w:rPr>
        <w:t xml:space="preserve"> </w:t>
      </w:r>
      <w:r w:rsidR="00987FB9" w:rsidRPr="0000169E">
        <w:rPr>
          <w:rFonts w:asciiTheme="majorBidi" w:hAnsiTheme="majorBidi" w:cs="B Mitra" w:hint="cs"/>
          <w:sz w:val="28"/>
          <w:szCs w:val="28"/>
          <w:rtl/>
        </w:rPr>
        <w:t>می شود</w:t>
      </w:r>
      <w:r w:rsidRPr="0000169E">
        <w:rPr>
          <w:rFonts w:asciiTheme="majorBidi" w:hAnsiTheme="majorBidi" w:cs="B Mitra"/>
          <w:sz w:val="28"/>
          <w:szCs w:val="28"/>
          <w:rtl/>
        </w:rPr>
        <w:t xml:space="preserve">. </w:t>
      </w:r>
      <w:r w:rsidR="00987FB9" w:rsidRPr="0000169E">
        <w:rPr>
          <w:rFonts w:asciiTheme="majorBidi" w:hAnsiTheme="majorBidi" w:cs="B Mitra" w:hint="cs"/>
          <w:sz w:val="28"/>
          <w:szCs w:val="28"/>
          <w:rtl/>
        </w:rPr>
        <w:t xml:space="preserve">این </w:t>
      </w:r>
      <w:r w:rsidRPr="0000169E">
        <w:rPr>
          <w:rFonts w:asciiTheme="majorBidi" w:hAnsiTheme="majorBidi" w:cs="B Mitra"/>
          <w:sz w:val="28"/>
          <w:szCs w:val="28"/>
          <w:rtl/>
        </w:rPr>
        <w:t>خطر</w:t>
      </w:r>
      <w:r w:rsidR="00987FB9" w:rsidRPr="0000169E">
        <w:rPr>
          <w:rFonts w:asciiTheme="majorBidi" w:hAnsiTheme="majorBidi" w:cs="B Mitra" w:hint="cs"/>
          <w:sz w:val="28"/>
          <w:szCs w:val="28"/>
          <w:rtl/>
        </w:rPr>
        <w:t xml:space="preserve"> وجود دارد</w:t>
      </w:r>
      <w:r w:rsidRPr="0000169E">
        <w:rPr>
          <w:rFonts w:asciiTheme="majorBidi" w:hAnsiTheme="majorBidi" w:cs="B Mitra"/>
          <w:sz w:val="28"/>
          <w:szCs w:val="28"/>
          <w:rtl/>
        </w:rPr>
        <w:t xml:space="preserve"> که مد</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ران</w:t>
      </w:r>
      <w:r w:rsidRPr="0000169E">
        <w:rPr>
          <w:rFonts w:asciiTheme="majorBidi" w:hAnsiTheme="majorBidi" w:cs="B Mitra"/>
          <w:sz w:val="28"/>
          <w:szCs w:val="28"/>
          <w:rtl/>
        </w:rPr>
        <w:t xml:space="preserve"> ا</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ن</w:t>
      </w:r>
      <w:r w:rsidRPr="0000169E">
        <w:rPr>
          <w:rFonts w:asciiTheme="majorBidi" w:hAnsiTheme="majorBidi" w:cs="B Mitra"/>
          <w:sz w:val="28"/>
          <w:szCs w:val="28"/>
          <w:rtl/>
        </w:rPr>
        <w:t xml:space="preserve"> واقع</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ت</w:t>
      </w:r>
      <w:r w:rsidRPr="0000169E">
        <w:rPr>
          <w:rFonts w:asciiTheme="majorBidi" w:hAnsiTheme="majorBidi" w:cs="B Mitra"/>
          <w:sz w:val="28"/>
          <w:szCs w:val="28"/>
          <w:rtl/>
        </w:rPr>
        <w:t xml:space="preserve"> را ناد</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ده</w:t>
      </w:r>
      <w:r w:rsidRPr="0000169E">
        <w:rPr>
          <w:rFonts w:asciiTheme="majorBidi" w:hAnsiTheme="majorBidi" w:cs="B Mitra"/>
          <w:sz w:val="28"/>
          <w:szCs w:val="28"/>
          <w:rtl/>
        </w:rPr>
        <w:t xml:space="preserve"> </w:t>
      </w:r>
      <w:r w:rsidR="00EE4830" w:rsidRPr="0000169E">
        <w:rPr>
          <w:rFonts w:asciiTheme="majorBidi" w:hAnsiTheme="majorBidi" w:cs="B Mitra" w:hint="cs"/>
          <w:sz w:val="28"/>
          <w:szCs w:val="28"/>
          <w:rtl/>
        </w:rPr>
        <w:t>ب</w:t>
      </w:r>
      <w:r w:rsidRPr="0000169E">
        <w:rPr>
          <w:rFonts w:asciiTheme="majorBidi" w:hAnsiTheme="majorBidi" w:cs="B Mitra"/>
          <w:sz w:val="28"/>
          <w:szCs w:val="28"/>
          <w:rtl/>
        </w:rPr>
        <w:t>گ</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رند</w:t>
      </w:r>
      <w:r w:rsidRPr="0000169E">
        <w:rPr>
          <w:rFonts w:asciiTheme="majorBidi" w:hAnsiTheme="majorBidi" w:cs="B Mitra"/>
          <w:sz w:val="28"/>
          <w:szCs w:val="28"/>
          <w:rtl/>
        </w:rPr>
        <w:t xml:space="preserve"> که کلان روندها</w:t>
      </w:r>
      <w:r w:rsidR="00EE4830" w:rsidRPr="0000169E">
        <w:rPr>
          <w:rFonts w:asciiTheme="majorBidi" w:hAnsiTheme="majorBidi" w:cs="B Mitra" w:hint="cs"/>
          <w:sz w:val="28"/>
          <w:szCs w:val="28"/>
          <w:rtl/>
        </w:rPr>
        <w:t xml:space="preserve"> (</w:t>
      </w:r>
      <w:r w:rsidRPr="0000169E">
        <w:rPr>
          <w:rFonts w:asciiTheme="majorBidi" w:hAnsiTheme="majorBidi" w:cs="B Mitra"/>
          <w:sz w:val="28"/>
          <w:szCs w:val="28"/>
          <w:rtl/>
        </w:rPr>
        <w:t>به عنوان دال ها</w:t>
      </w:r>
      <w:r w:rsidRPr="0000169E">
        <w:rPr>
          <w:rFonts w:asciiTheme="majorBidi" w:hAnsiTheme="majorBidi" w:cs="B Mitra" w:hint="cs"/>
          <w:sz w:val="28"/>
          <w:szCs w:val="28"/>
          <w:rtl/>
        </w:rPr>
        <w:t>ی</w:t>
      </w:r>
      <w:r w:rsidRPr="0000169E">
        <w:rPr>
          <w:rFonts w:asciiTheme="majorBidi" w:hAnsiTheme="majorBidi" w:cs="B Mitra"/>
          <w:sz w:val="28"/>
          <w:szCs w:val="28"/>
          <w:rtl/>
        </w:rPr>
        <w:t xml:space="preserve"> خال</w:t>
      </w:r>
      <w:r w:rsidRPr="0000169E">
        <w:rPr>
          <w:rFonts w:asciiTheme="majorBidi" w:hAnsiTheme="majorBidi" w:cs="B Mitra" w:hint="cs"/>
          <w:sz w:val="28"/>
          <w:szCs w:val="28"/>
          <w:rtl/>
        </w:rPr>
        <w:t>ی</w:t>
      </w:r>
      <w:r w:rsidR="00EE4830" w:rsidRPr="0000169E">
        <w:rPr>
          <w:rFonts w:asciiTheme="majorBidi" w:hAnsiTheme="majorBidi" w:cs="B Mitra" w:hint="cs"/>
          <w:sz w:val="28"/>
          <w:szCs w:val="28"/>
          <w:rtl/>
        </w:rPr>
        <w:t>)</w:t>
      </w:r>
      <w:r w:rsidRPr="0000169E">
        <w:rPr>
          <w:rFonts w:asciiTheme="majorBidi" w:hAnsiTheme="majorBidi" w:cs="B Mitra"/>
          <w:sz w:val="28"/>
          <w:szCs w:val="28"/>
          <w:rtl/>
        </w:rPr>
        <w:t xml:space="preserve"> </w:t>
      </w:r>
      <w:r w:rsidR="00EE4830" w:rsidRPr="0000169E">
        <w:rPr>
          <w:rFonts w:asciiTheme="majorBidi" w:hAnsiTheme="majorBidi" w:cs="B Mitra" w:hint="cs"/>
          <w:sz w:val="28"/>
          <w:szCs w:val="28"/>
          <w:rtl/>
        </w:rPr>
        <w:t>تنها</w:t>
      </w:r>
      <w:r w:rsidRPr="0000169E">
        <w:rPr>
          <w:rFonts w:asciiTheme="majorBidi" w:hAnsiTheme="majorBidi" w:cs="B Mitra"/>
          <w:sz w:val="28"/>
          <w:szCs w:val="28"/>
          <w:rtl/>
        </w:rPr>
        <w:t xml:space="preserve"> از نظر معنا</w:t>
      </w:r>
      <w:r w:rsidRPr="0000169E">
        <w:rPr>
          <w:rFonts w:asciiTheme="majorBidi" w:hAnsiTheme="majorBidi" w:cs="B Mitra" w:hint="cs"/>
          <w:sz w:val="28"/>
          <w:szCs w:val="28"/>
          <w:rtl/>
        </w:rPr>
        <w:t>یی</w:t>
      </w:r>
      <w:r w:rsidRPr="0000169E">
        <w:rPr>
          <w:rFonts w:asciiTheme="majorBidi" w:hAnsiTheme="majorBidi" w:cs="B Mitra"/>
          <w:sz w:val="28"/>
          <w:szCs w:val="28"/>
          <w:rtl/>
        </w:rPr>
        <w:t xml:space="preserve"> </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ک</w:t>
      </w:r>
      <w:r w:rsidRPr="0000169E">
        <w:rPr>
          <w:rFonts w:asciiTheme="majorBidi" w:hAnsiTheme="majorBidi" w:cs="B Mitra"/>
          <w:sz w:val="28"/>
          <w:szCs w:val="28"/>
          <w:rtl/>
        </w:rPr>
        <w:t xml:space="preserve"> گفتمان را محدود م</w:t>
      </w:r>
      <w:r w:rsidRPr="0000169E">
        <w:rPr>
          <w:rFonts w:asciiTheme="majorBidi" w:hAnsiTheme="majorBidi" w:cs="B Mitra" w:hint="cs"/>
          <w:sz w:val="28"/>
          <w:szCs w:val="28"/>
          <w:rtl/>
        </w:rPr>
        <w:t>ی</w:t>
      </w:r>
      <w:r w:rsidRPr="0000169E">
        <w:rPr>
          <w:rFonts w:asciiTheme="majorBidi" w:hAnsiTheme="majorBidi" w:cs="B Mitra"/>
          <w:sz w:val="28"/>
          <w:szCs w:val="28"/>
          <w:rtl/>
        </w:rPr>
        <w:t xml:space="preserve"> </w:t>
      </w:r>
      <w:r w:rsidR="00EE4830" w:rsidRPr="0000169E">
        <w:rPr>
          <w:rFonts w:asciiTheme="majorBidi" w:hAnsiTheme="majorBidi" w:cs="B Mitra" w:hint="cs"/>
          <w:sz w:val="28"/>
          <w:szCs w:val="28"/>
          <w:rtl/>
        </w:rPr>
        <w:t>سازند</w:t>
      </w:r>
      <w:r w:rsidRPr="0000169E">
        <w:rPr>
          <w:rFonts w:asciiTheme="majorBidi" w:hAnsiTheme="majorBidi" w:cs="B Mitra"/>
          <w:sz w:val="28"/>
          <w:szCs w:val="28"/>
          <w:rtl/>
        </w:rPr>
        <w:t xml:space="preserve">، اما در </w:t>
      </w:r>
      <w:r w:rsidR="00EE4830" w:rsidRPr="0000169E">
        <w:rPr>
          <w:rFonts w:asciiTheme="majorBidi" w:hAnsiTheme="majorBidi" w:cs="B Mitra" w:hint="cs"/>
          <w:sz w:val="28"/>
          <w:szCs w:val="28"/>
          <w:rtl/>
        </w:rPr>
        <w:t>ذیل</w:t>
      </w:r>
      <w:r w:rsidRPr="0000169E">
        <w:rPr>
          <w:rFonts w:asciiTheme="majorBidi" w:hAnsiTheme="majorBidi" w:cs="B Mitra"/>
          <w:sz w:val="28"/>
          <w:szCs w:val="28"/>
          <w:rtl/>
        </w:rPr>
        <w:t xml:space="preserve"> ا</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ن</w:t>
      </w:r>
      <w:r w:rsidRPr="0000169E">
        <w:rPr>
          <w:rFonts w:asciiTheme="majorBidi" w:hAnsiTheme="majorBidi" w:cs="B Mitra"/>
          <w:sz w:val="28"/>
          <w:szCs w:val="28"/>
          <w:rtl/>
        </w:rPr>
        <w:t xml:space="preserve"> </w:t>
      </w:r>
      <w:r w:rsidR="00FC1CB8" w:rsidRPr="0000169E">
        <w:rPr>
          <w:rFonts w:asciiTheme="majorBidi" w:hAnsiTheme="majorBidi" w:cs="B Mitra" w:hint="cs"/>
          <w:sz w:val="28"/>
          <w:szCs w:val="28"/>
          <w:rtl/>
        </w:rPr>
        <w:t>نشان</w:t>
      </w:r>
      <w:r w:rsidRPr="0000169E">
        <w:rPr>
          <w:rFonts w:asciiTheme="majorBidi" w:hAnsiTheme="majorBidi" w:cs="B Mitra"/>
          <w:sz w:val="28"/>
          <w:szCs w:val="28"/>
          <w:rtl/>
        </w:rPr>
        <w:t xml:space="preserve"> انتزاع</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w:t>
      </w:r>
      <w:r w:rsidRPr="0000169E">
        <w:rPr>
          <w:rFonts w:asciiTheme="majorBidi" w:hAnsiTheme="majorBidi" w:cs="B Mitra"/>
          <w:sz w:val="28"/>
          <w:szCs w:val="28"/>
          <w:rtl/>
        </w:rPr>
        <w:t xml:space="preserve"> گفتمان دائما در حال تغ</w:t>
      </w:r>
      <w:r w:rsidRPr="0000169E">
        <w:rPr>
          <w:rFonts w:asciiTheme="majorBidi" w:hAnsiTheme="majorBidi" w:cs="B Mitra" w:hint="cs"/>
          <w:sz w:val="28"/>
          <w:szCs w:val="28"/>
          <w:rtl/>
        </w:rPr>
        <w:t>یی</w:t>
      </w:r>
      <w:r w:rsidRPr="0000169E">
        <w:rPr>
          <w:rFonts w:asciiTheme="majorBidi" w:hAnsiTheme="majorBidi" w:cs="B Mitra" w:hint="eastAsia"/>
          <w:sz w:val="28"/>
          <w:szCs w:val="28"/>
          <w:rtl/>
        </w:rPr>
        <w:t>ر</w:t>
      </w:r>
      <w:r w:rsidRPr="0000169E">
        <w:rPr>
          <w:rFonts w:asciiTheme="majorBidi" w:hAnsiTheme="majorBidi" w:cs="B Mitra"/>
          <w:sz w:val="28"/>
          <w:szCs w:val="28"/>
          <w:rtl/>
        </w:rPr>
        <w:t xml:space="preserve"> است.</w:t>
      </w:r>
      <w:r w:rsidR="0000169E" w:rsidRPr="0000169E">
        <w:rPr>
          <w:rFonts w:asciiTheme="majorBidi" w:hAnsiTheme="majorBidi" w:cs="B Mitra" w:hint="cs"/>
          <w:sz w:val="28"/>
          <w:szCs w:val="28"/>
          <w:rtl/>
        </w:rPr>
        <w:t xml:space="preserve"> این </w:t>
      </w:r>
      <w:r w:rsidR="0000169E" w:rsidRPr="0000169E">
        <w:rPr>
          <w:rFonts w:asciiTheme="majorBidi" w:hAnsiTheme="majorBidi" w:cs="B Mitra"/>
          <w:sz w:val="28"/>
          <w:szCs w:val="28"/>
          <w:rtl/>
        </w:rPr>
        <w:t xml:space="preserve">احتمال </w:t>
      </w:r>
      <w:r w:rsidR="0000169E" w:rsidRPr="0000169E">
        <w:rPr>
          <w:rFonts w:asciiTheme="majorBidi" w:hAnsiTheme="majorBidi" w:cs="B Mitra" w:hint="cs"/>
          <w:sz w:val="28"/>
          <w:szCs w:val="28"/>
          <w:rtl/>
        </w:rPr>
        <w:t xml:space="preserve">وجود دارد که </w:t>
      </w:r>
      <w:r w:rsidRPr="0000169E">
        <w:rPr>
          <w:rFonts w:asciiTheme="majorBidi" w:hAnsiTheme="majorBidi" w:cs="B Mitra"/>
          <w:sz w:val="28"/>
          <w:szCs w:val="28"/>
          <w:rtl/>
        </w:rPr>
        <w:t xml:space="preserve">سازمان </w:t>
      </w:r>
      <w:r w:rsidR="0000169E" w:rsidRPr="0000169E">
        <w:rPr>
          <w:rFonts w:asciiTheme="majorBidi" w:hAnsiTheme="majorBidi" w:cs="B Mitra" w:hint="cs"/>
          <w:sz w:val="28"/>
          <w:szCs w:val="28"/>
          <w:rtl/>
        </w:rPr>
        <w:t xml:space="preserve">کلان روندها </w:t>
      </w:r>
      <w:r w:rsidRPr="0000169E">
        <w:rPr>
          <w:rFonts w:asciiTheme="majorBidi" w:hAnsiTheme="majorBidi" w:cs="B Mitra"/>
          <w:sz w:val="28"/>
          <w:szCs w:val="28"/>
          <w:rtl/>
        </w:rPr>
        <w:t>را به عنوان آ</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نده</w:t>
      </w:r>
      <w:r w:rsidRPr="0000169E">
        <w:rPr>
          <w:rFonts w:asciiTheme="majorBidi" w:hAnsiTheme="majorBidi" w:cs="B Mitra"/>
          <w:sz w:val="28"/>
          <w:szCs w:val="28"/>
          <w:rtl/>
        </w:rPr>
        <w:t xml:space="preserve"> ا</w:t>
      </w:r>
      <w:r w:rsidRPr="0000169E">
        <w:rPr>
          <w:rFonts w:asciiTheme="majorBidi" w:hAnsiTheme="majorBidi" w:cs="B Mitra" w:hint="cs"/>
          <w:sz w:val="28"/>
          <w:szCs w:val="28"/>
          <w:rtl/>
        </w:rPr>
        <w:t>ی</w:t>
      </w:r>
      <w:r w:rsidRPr="0000169E">
        <w:rPr>
          <w:rFonts w:asciiTheme="majorBidi" w:hAnsiTheme="majorBidi" w:cs="B Mitra"/>
          <w:sz w:val="28"/>
          <w:szCs w:val="28"/>
          <w:rtl/>
        </w:rPr>
        <w:t xml:space="preserve"> مستحکم</w:t>
      </w:r>
      <w:r w:rsidR="005244FB" w:rsidRPr="0000169E">
        <w:rPr>
          <w:rFonts w:asciiTheme="majorBidi" w:hAnsiTheme="majorBidi" w:cs="B Mitra" w:hint="cs"/>
          <w:sz w:val="28"/>
          <w:szCs w:val="28"/>
          <w:rtl/>
        </w:rPr>
        <w:t>،</w:t>
      </w:r>
      <w:r w:rsidRPr="0000169E">
        <w:rPr>
          <w:rFonts w:asciiTheme="majorBidi" w:hAnsiTheme="majorBidi" w:cs="B Mitra"/>
          <w:sz w:val="28"/>
          <w:szCs w:val="28"/>
          <w:rtl/>
        </w:rPr>
        <w:t xml:space="preserve"> ناگز</w:t>
      </w:r>
      <w:r w:rsidRPr="0000169E">
        <w:rPr>
          <w:rFonts w:asciiTheme="majorBidi" w:hAnsiTheme="majorBidi" w:cs="B Mitra" w:hint="cs"/>
          <w:sz w:val="28"/>
          <w:szCs w:val="28"/>
          <w:rtl/>
        </w:rPr>
        <w:t>ی</w:t>
      </w:r>
      <w:r w:rsidRPr="0000169E">
        <w:rPr>
          <w:rFonts w:asciiTheme="majorBidi" w:hAnsiTheme="majorBidi" w:cs="B Mitra" w:hint="eastAsia"/>
          <w:sz w:val="28"/>
          <w:szCs w:val="28"/>
          <w:rtl/>
        </w:rPr>
        <w:t>ر</w:t>
      </w:r>
      <w:r w:rsidRPr="0000169E">
        <w:rPr>
          <w:rFonts w:asciiTheme="majorBidi" w:hAnsiTheme="majorBidi" w:cs="B Mitra"/>
          <w:sz w:val="28"/>
          <w:szCs w:val="28"/>
          <w:rtl/>
        </w:rPr>
        <w:t xml:space="preserve"> </w:t>
      </w:r>
      <w:r w:rsidR="005244FB" w:rsidRPr="0000169E">
        <w:rPr>
          <w:rFonts w:asciiTheme="majorBidi" w:hAnsiTheme="majorBidi" w:cs="B Mitra" w:hint="cs"/>
          <w:sz w:val="28"/>
          <w:szCs w:val="28"/>
          <w:rtl/>
        </w:rPr>
        <w:t>و نو</w:t>
      </w:r>
      <w:r w:rsidRPr="0000169E">
        <w:rPr>
          <w:rFonts w:asciiTheme="majorBidi" w:hAnsiTheme="majorBidi" w:cs="B Mitra"/>
          <w:sz w:val="28"/>
          <w:szCs w:val="28"/>
          <w:rtl/>
        </w:rPr>
        <w:t xml:space="preserve">ظهور </w:t>
      </w:r>
      <w:r w:rsidR="0000169E" w:rsidRPr="0000169E">
        <w:rPr>
          <w:rFonts w:asciiTheme="majorBidi" w:hAnsiTheme="majorBidi" w:cs="B Mitra" w:hint="cs"/>
          <w:sz w:val="28"/>
          <w:szCs w:val="28"/>
          <w:rtl/>
        </w:rPr>
        <w:t>بپندارد</w:t>
      </w:r>
      <w:r w:rsidRPr="0000169E">
        <w:rPr>
          <w:rFonts w:asciiTheme="majorBidi" w:hAnsiTheme="majorBidi" w:cs="B Mitra"/>
          <w:sz w:val="28"/>
          <w:szCs w:val="28"/>
          <w:rtl/>
        </w:rPr>
        <w:t>.</w:t>
      </w:r>
      <w:r w:rsidRPr="00DC7DC3">
        <w:rPr>
          <w:rFonts w:asciiTheme="majorBidi" w:hAnsiTheme="majorBidi" w:cs="B Mitra"/>
          <w:sz w:val="28"/>
          <w:szCs w:val="28"/>
          <w:rtl/>
        </w:rPr>
        <w:t xml:space="preserve"> </w:t>
      </w:r>
    </w:p>
    <w:p w14:paraId="03D5B0E6" w14:textId="1B5A66F0" w:rsidR="0071130E" w:rsidRDefault="00DC7DC3" w:rsidP="00DC7DC3">
      <w:pPr>
        <w:jc w:val="both"/>
        <w:rPr>
          <w:rFonts w:asciiTheme="majorBidi" w:hAnsiTheme="majorBidi" w:cs="B Mitra"/>
          <w:sz w:val="28"/>
          <w:szCs w:val="28"/>
          <w:rtl/>
        </w:rPr>
      </w:pPr>
      <w:r w:rsidRPr="00DC7DC3">
        <w:rPr>
          <w:rFonts w:asciiTheme="majorBidi" w:hAnsiTheme="majorBidi" w:cs="B Mitra"/>
          <w:sz w:val="28"/>
          <w:szCs w:val="28"/>
          <w:rtl/>
        </w:rPr>
        <w:lastRenderedPageBreak/>
        <w:t xml:space="preserve">چرخه </w:t>
      </w:r>
      <w:r w:rsidR="0000169E">
        <w:rPr>
          <w:rFonts w:asciiTheme="majorBidi" w:hAnsiTheme="majorBidi" w:cs="B Mitra" w:hint="cs"/>
          <w:sz w:val="28"/>
          <w:szCs w:val="28"/>
          <w:rtl/>
        </w:rPr>
        <w:t>عمر</w:t>
      </w:r>
      <w:r w:rsidRPr="00DC7DC3">
        <w:rPr>
          <w:rFonts w:asciiTheme="majorBidi" w:hAnsiTheme="majorBidi" w:cs="B Mitra"/>
          <w:sz w:val="28"/>
          <w:szCs w:val="28"/>
          <w:rtl/>
        </w:rPr>
        <w:t xml:space="preserve"> (مات</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وز</w:t>
      </w:r>
      <w:r w:rsidRPr="00DC7DC3">
        <w:rPr>
          <w:rFonts w:asciiTheme="majorBidi" w:hAnsiTheme="majorBidi" w:cs="B Mitra"/>
          <w:sz w:val="28"/>
          <w:szCs w:val="28"/>
          <w:rtl/>
        </w:rPr>
        <w:t xml:space="preserve"> و واکر</w:t>
      </w:r>
      <w:r w:rsidR="00AF1597">
        <w:rPr>
          <w:rFonts w:asciiTheme="majorBidi" w:hAnsiTheme="majorBidi" w:cs="B Mitra" w:hint="cs"/>
          <w:sz w:val="28"/>
          <w:szCs w:val="28"/>
          <w:rtl/>
        </w:rPr>
        <w:t>،</w:t>
      </w:r>
      <w:r w:rsidRPr="00DC7DC3">
        <w:rPr>
          <w:rFonts w:asciiTheme="majorBidi" w:hAnsiTheme="majorBidi" w:cs="B Mitra"/>
          <w:sz w:val="28"/>
          <w:szCs w:val="28"/>
          <w:rtl/>
        </w:rPr>
        <w:t xml:space="preserve"> 2002) </w:t>
      </w:r>
      <w:r w:rsidR="0089729F">
        <w:rPr>
          <w:rFonts w:asciiTheme="majorBidi" w:hAnsiTheme="majorBidi" w:cs="B Mitra" w:hint="cs"/>
          <w:sz w:val="28"/>
          <w:szCs w:val="28"/>
          <w:rtl/>
        </w:rPr>
        <w:t>گویای آن است</w:t>
      </w:r>
      <w:r w:rsidRPr="00DC7DC3">
        <w:rPr>
          <w:rFonts w:asciiTheme="majorBidi" w:hAnsiTheme="majorBidi" w:cs="B Mitra"/>
          <w:sz w:val="28"/>
          <w:szCs w:val="28"/>
          <w:rtl/>
        </w:rPr>
        <w:t xml:space="preserve"> که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روند</w:t>
      </w:r>
      <w:r w:rsidR="0089729F">
        <w:rPr>
          <w:rFonts w:asciiTheme="majorBidi" w:hAnsiTheme="majorBidi" w:cs="B Mitra" w:hint="cs"/>
          <w:sz w:val="28"/>
          <w:szCs w:val="28"/>
          <w:rtl/>
        </w:rPr>
        <w:t>،</w:t>
      </w:r>
      <w:r w:rsidRPr="00DC7DC3">
        <w:rPr>
          <w:rFonts w:asciiTheme="majorBidi" w:hAnsiTheme="majorBidi" w:cs="B Mitra"/>
          <w:sz w:val="28"/>
          <w:szCs w:val="28"/>
          <w:rtl/>
        </w:rPr>
        <w:t xml:space="preserve"> </w:t>
      </w:r>
      <w:r w:rsidR="0089729F">
        <w:rPr>
          <w:rFonts w:asciiTheme="majorBidi" w:hAnsiTheme="majorBidi" w:cs="B Mitra" w:hint="cs"/>
          <w:sz w:val="28"/>
          <w:szCs w:val="28"/>
          <w:rtl/>
        </w:rPr>
        <w:t xml:space="preserve">دائما </w:t>
      </w:r>
      <w:r w:rsidR="0089729F" w:rsidRPr="00DC7DC3">
        <w:rPr>
          <w:rFonts w:asciiTheme="majorBidi" w:hAnsiTheme="majorBidi" w:cs="B Mitra"/>
          <w:sz w:val="28"/>
          <w:szCs w:val="28"/>
          <w:rtl/>
        </w:rPr>
        <w:t>در جامعه</w:t>
      </w:r>
      <w:r w:rsidR="0089729F">
        <w:rPr>
          <w:rFonts w:asciiTheme="majorBidi" w:hAnsiTheme="majorBidi" w:cs="B Mitra" w:hint="cs"/>
          <w:sz w:val="28"/>
          <w:szCs w:val="28"/>
          <w:rtl/>
        </w:rPr>
        <w:t xml:space="preserve"> </w:t>
      </w:r>
      <w:r w:rsidRPr="00DC7DC3">
        <w:rPr>
          <w:rFonts w:asciiTheme="majorBidi" w:hAnsiTheme="majorBidi" w:cs="B Mitra"/>
          <w:sz w:val="28"/>
          <w:szCs w:val="28"/>
          <w:rtl/>
        </w:rPr>
        <w:t>در حال حرکت است و روند</w:t>
      </w:r>
      <w:r w:rsidR="0089729F">
        <w:rPr>
          <w:rFonts w:asciiTheme="majorBidi" w:hAnsiTheme="majorBidi" w:cs="B Mitra" w:hint="cs"/>
          <w:sz w:val="28"/>
          <w:szCs w:val="28"/>
          <w:rtl/>
        </w:rPr>
        <w:t>،</w:t>
      </w:r>
      <w:r w:rsidRPr="00DC7DC3">
        <w:rPr>
          <w:rFonts w:asciiTheme="majorBidi" w:hAnsiTheme="majorBidi" w:cs="B Mitra"/>
          <w:sz w:val="28"/>
          <w:szCs w:val="28"/>
          <w:rtl/>
        </w:rPr>
        <w:t xml:space="preserve"> خود در معرض تغ</w:t>
      </w:r>
      <w:r w:rsidRPr="00DC7DC3">
        <w:rPr>
          <w:rFonts w:asciiTheme="majorBidi" w:hAnsiTheme="majorBidi" w:cs="B Mitra" w:hint="cs"/>
          <w:sz w:val="28"/>
          <w:szCs w:val="28"/>
          <w:rtl/>
        </w:rPr>
        <w:t>یی</w:t>
      </w:r>
      <w:r w:rsidRPr="00DC7DC3">
        <w:rPr>
          <w:rFonts w:asciiTheme="majorBidi" w:hAnsiTheme="majorBidi" w:cs="B Mitra" w:hint="eastAsia"/>
          <w:sz w:val="28"/>
          <w:szCs w:val="28"/>
          <w:rtl/>
        </w:rPr>
        <w:t>ر</w:t>
      </w:r>
      <w:r w:rsidR="0089729F">
        <w:rPr>
          <w:rFonts w:asciiTheme="majorBidi" w:hAnsiTheme="majorBidi" w:cs="B Mitra" w:hint="cs"/>
          <w:sz w:val="28"/>
          <w:szCs w:val="28"/>
          <w:rtl/>
        </w:rPr>
        <w:t>ات</w:t>
      </w:r>
      <w:r w:rsidRPr="00DC7DC3">
        <w:rPr>
          <w:rFonts w:asciiTheme="majorBidi" w:hAnsiTheme="majorBidi" w:cs="B Mitra"/>
          <w:sz w:val="28"/>
          <w:szCs w:val="28"/>
          <w:rtl/>
        </w:rPr>
        <w:t xml:space="preserve"> دائم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است</w:t>
      </w:r>
      <w:r w:rsidR="0089729F">
        <w:rPr>
          <w:rFonts w:asciiTheme="majorBidi" w:hAnsiTheme="majorBidi" w:cs="B Mitra" w:hint="cs"/>
          <w:sz w:val="28"/>
          <w:szCs w:val="28"/>
          <w:rtl/>
        </w:rPr>
        <w:t xml:space="preserve"> زیرا</w:t>
      </w:r>
      <w:r w:rsidRPr="00DC7DC3">
        <w:rPr>
          <w:rFonts w:asciiTheme="majorBidi" w:hAnsiTheme="majorBidi" w:cs="B Mitra"/>
          <w:sz w:val="28"/>
          <w:szCs w:val="28"/>
          <w:rtl/>
        </w:rPr>
        <w:t xml:space="preserve"> </w:t>
      </w:r>
      <w:r w:rsidR="0089729F">
        <w:rPr>
          <w:rFonts w:asciiTheme="majorBidi" w:hAnsiTheme="majorBidi" w:cs="B Mitra" w:hint="cs"/>
          <w:sz w:val="28"/>
          <w:szCs w:val="28"/>
          <w:rtl/>
        </w:rPr>
        <w:t>تمامی</w:t>
      </w:r>
      <w:r w:rsidRPr="00DC7DC3">
        <w:rPr>
          <w:rFonts w:asciiTheme="majorBidi" w:hAnsiTheme="majorBidi" w:cs="B Mitra"/>
          <w:sz w:val="28"/>
          <w:szCs w:val="28"/>
          <w:rtl/>
        </w:rPr>
        <w:t xml:space="preserve"> </w:t>
      </w:r>
      <w:r w:rsidR="0089729F">
        <w:rPr>
          <w:rFonts w:asciiTheme="majorBidi" w:hAnsiTheme="majorBidi" w:cs="B Mitra" w:hint="cs"/>
          <w:sz w:val="28"/>
          <w:szCs w:val="28"/>
          <w:rtl/>
        </w:rPr>
        <w:t>پدیده ها و موضوعات</w:t>
      </w:r>
      <w:r w:rsidRPr="00DC7DC3">
        <w:rPr>
          <w:rFonts w:asciiTheme="majorBidi" w:hAnsiTheme="majorBidi" w:cs="B Mitra"/>
          <w:sz w:val="28"/>
          <w:szCs w:val="28"/>
          <w:rtl/>
        </w:rPr>
        <w:t xml:space="preserve"> مرتبط با آن روند 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ز</w:t>
      </w:r>
      <w:r w:rsidRPr="00DC7DC3">
        <w:rPr>
          <w:rFonts w:asciiTheme="majorBidi" w:hAnsiTheme="majorBidi" w:cs="B Mitra"/>
          <w:sz w:val="28"/>
          <w:szCs w:val="28"/>
          <w:rtl/>
        </w:rPr>
        <w:t xml:space="preserve"> تغ</w:t>
      </w:r>
      <w:r w:rsidRPr="00DC7DC3">
        <w:rPr>
          <w:rFonts w:asciiTheme="majorBidi" w:hAnsiTheme="majorBidi" w:cs="B Mitra" w:hint="cs"/>
          <w:sz w:val="28"/>
          <w:szCs w:val="28"/>
          <w:rtl/>
        </w:rPr>
        <w:t>یی</w:t>
      </w:r>
      <w:r w:rsidRPr="00DC7DC3">
        <w:rPr>
          <w:rFonts w:asciiTheme="majorBidi" w:hAnsiTheme="majorBidi" w:cs="B Mitra" w:hint="eastAsia"/>
          <w:sz w:val="28"/>
          <w:szCs w:val="28"/>
          <w:rtl/>
        </w:rPr>
        <w:t>ر</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89729F">
        <w:rPr>
          <w:rFonts w:asciiTheme="majorBidi" w:hAnsiTheme="majorBidi" w:cs="B Mitra" w:hint="cs"/>
          <w:sz w:val="28"/>
          <w:szCs w:val="28"/>
          <w:rtl/>
        </w:rPr>
        <w:t>یابند</w:t>
      </w:r>
      <w:r w:rsidRPr="00DC7DC3">
        <w:rPr>
          <w:rFonts w:asciiTheme="majorBidi" w:hAnsiTheme="majorBidi" w:cs="B Mitra"/>
          <w:sz w:val="28"/>
          <w:szCs w:val="28"/>
          <w:rtl/>
        </w:rPr>
        <w:t>. بنابرا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خارج از چشم انداز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سازمان،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004D5823">
        <w:rPr>
          <w:rFonts w:asciiTheme="majorBidi" w:hAnsiTheme="majorBidi" w:cs="B Mitra" w:hint="cs"/>
          <w:sz w:val="28"/>
          <w:szCs w:val="28"/>
          <w:rtl/>
        </w:rPr>
        <w:t xml:space="preserve"> کلان</w:t>
      </w:r>
      <w:r w:rsidRPr="00DC7DC3">
        <w:rPr>
          <w:rFonts w:asciiTheme="majorBidi" w:hAnsiTheme="majorBidi" w:cs="B Mitra"/>
          <w:sz w:val="28"/>
          <w:szCs w:val="28"/>
          <w:rtl/>
        </w:rPr>
        <w:t xml:space="preserve"> روند</w:t>
      </w:r>
      <w:r w:rsidR="004D5823">
        <w:rPr>
          <w:rFonts w:asciiTheme="majorBidi" w:hAnsiTheme="majorBidi" w:cs="B Mitra" w:hint="cs"/>
          <w:sz w:val="28"/>
          <w:szCs w:val="28"/>
          <w:rtl/>
        </w:rPr>
        <w:t>،</w:t>
      </w:r>
      <w:r w:rsidRPr="00DC7DC3">
        <w:rPr>
          <w:rFonts w:asciiTheme="majorBidi" w:hAnsiTheme="majorBidi" w:cs="B Mitra"/>
          <w:sz w:val="28"/>
          <w:szCs w:val="28"/>
          <w:rtl/>
        </w:rPr>
        <w:t xml:space="preserve"> آ</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نده</w:t>
      </w:r>
      <w:r w:rsidRPr="00DC7DC3">
        <w:rPr>
          <w:rFonts w:asciiTheme="majorBidi" w:hAnsiTheme="majorBidi" w:cs="B Mitra"/>
          <w:sz w:val="28"/>
          <w:szCs w:val="28"/>
          <w:rtl/>
        </w:rPr>
        <w:t xml:space="preserve"> نگ</w:t>
      </w:r>
      <w:r w:rsidR="004D5823">
        <w:rPr>
          <w:rFonts w:asciiTheme="majorBidi" w:hAnsiTheme="majorBidi" w:cs="B Mitra" w:hint="cs"/>
          <w:sz w:val="28"/>
          <w:szCs w:val="28"/>
          <w:rtl/>
        </w:rPr>
        <w:t>ا</w:t>
      </w:r>
      <w:r w:rsidRPr="00DC7DC3">
        <w:rPr>
          <w:rFonts w:asciiTheme="majorBidi" w:hAnsiTheme="majorBidi" w:cs="B Mitra"/>
          <w:sz w:val="28"/>
          <w:szCs w:val="28"/>
          <w:rtl/>
        </w:rPr>
        <w:t>ر</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استراتژ</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را </w:t>
      </w:r>
      <w:r w:rsidR="004D5823">
        <w:rPr>
          <w:rFonts w:asciiTheme="majorBidi" w:hAnsiTheme="majorBidi" w:cs="B Mitra" w:hint="cs"/>
          <w:sz w:val="28"/>
          <w:szCs w:val="28"/>
          <w:rtl/>
        </w:rPr>
        <w:t>ارتقاء</w:t>
      </w:r>
      <w:r w:rsidRPr="00DC7DC3">
        <w:rPr>
          <w:rFonts w:asciiTheme="majorBidi" w:hAnsiTheme="majorBidi" w:cs="B Mitra"/>
          <w:sz w:val="28"/>
          <w:szCs w:val="28"/>
          <w:rtl/>
        </w:rPr>
        <w:t xml:space="preserve"> نم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4D5823">
        <w:rPr>
          <w:rFonts w:asciiTheme="majorBidi" w:hAnsiTheme="majorBidi" w:cs="B Mitra" w:hint="cs"/>
          <w:sz w:val="28"/>
          <w:szCs w:val="28"/>
          <w:rtl/>
        </w:rPr>
        <w:t>بخشد؛</w:t>
      </w:r>
      <w:r w:rsidRPr="00DC7DC3">
        <w:rPr>
          <w:rFonts w:asciiTheme="majorBidi" w:hAnsiTheme="majorBidi" w:cs="B Mitra"/>
          <w:sz w:val="28"/>
          <w:szCs w:val="28"/>
          <w:rtl/>
        </w:rPr>
        <w:t xml:space="preserve"> بلکه نقاط کور را افزا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ش</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دهد، به و</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ژه</w:t>
      </w:r>
      <w:r w:rsidRPr="00DC7DC3">
        <w:rPr>
          <w:rFonts w:asciiTheme="majorBidi" w:hAnsiTheme="majorBidi" w:cs="B Mitra"/>
          <w:sz w:val="28"/>
          <w:szCs w:val="28"/>
          <w:rtl/>
        </w:rPr>
        <w:t xml:space="preserve"> زمان</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که گفتمان </w:t>
      </w:r>
      <w:r w:rsidR="004D5823">
        <w:rPr>
          <w:rFonts w:asciiTheme="majorBidi" w:hAnsiTheme="majorBidi" w:cs="B Mitra" w:hint="cs"/>
          <w:sz w:val="28"/>
          <w:szCs w:val="28"/>
          <w:rtl/>
        </w:rPr>
        <w:t>مربوطه</w:t>
      </w:r>
      <w:r w:rsidRPr="00DC7DC3">
        <w:rPr>
          <w:rFonts w:asciiTheme="majorBidi" w:hAnsiTheme="majorBidi" w:cs="B Mitra"/>
          <w:sz w:val="28"/>
          <w:szCs w:val="28"/>
          <w:rtl/>
        </w:rPr>
        <w:t xml:space="preserve"> </w:t>
      </w:r>
      <w:r w:rsidR="004D5823">
        <w:rPr>
          <w:rFonts w:asciiTheme="majorBidi" w:hAnsiTheme="majorBidi" w:cs="B Mitra" w:hint="cs"/>
          <w:sz w:val="28"/>
          <w:szCs w:val="28"/>
          <w:rtl/>
        </w:rPr>
        <w:t>فلج می</w:t>
      </w:r>
      <w:r w:rsidR="004D5823">
        <w:rPr>
          <w:rFonts w:asciiTheme="majorBidi" w:hAnsiTheme="majorBidi" w:cs="B Mitra"/>
          <w:sz w:val="28"/>
          <w:szCs w:val="28"/>
          <w:rtl/>
        </w:rPr>
        <w:softHyphen/>
      </w:r>
      <w:r w:rsidR="004D5823">
        <w:rPr>
          <w:rFonts w:asciiTheme="majorBidi" w:hAnsiTheme="majorBidi" w:cs="B Mitra" w:hint="cs"/>
          <w:sz w:val="28"/>
          <w:szCs w:val="28"/>
          <w:rtl/>
        </w:rPr>
        <w:t>شود</w:t>
      </w:r>
      <w:r w:rsidRPr="00DC7DC3">
        <w:rPr>
          <w:rFonts w:asciiTheme="majorBidi" w:hAnsiTheme="majorBidi" w:cs="B Mitra"/>
          <w:sz w:val="28"/>
          <w:szCs w:val="28"/>
          <w:rtl/>
        </w:rPr>
        <w:t>.</w:t>
      </w:r>
    </w:p>
    <w:p w14:paraId="076D30EB" w14:textId="05CEB219" w:rsidR="00DC7DC3" w:rsidRPr="003321A5" w:rsidRDefault="00DE5DF2" w:rsidP="003321A5">
      <w:pPr>
        <w:pStyle w:val="Heading1"/>
        <w:rPr>
          <w:rFonts w:cs="B Titr"/>
          <w:color w:val="auto"/>
          <w:sz w:val="30"/>
          <w:szCs w:val="30"/>
          <w:rtl/>
        </w:rPr>
      </w:pPr>
      <w:bookmarkStart w:id="27" w:name="_Toc172728623"/>
      <w:r w:rsidRPr="003321A5">
        <w:rPr>
          <w:rFonts w:cs="B Titr" w:hint="cs"/>
          <w:color w:val="auto"/>
          <w:sz w:val="30"/>
          <w:szCs w:val="30"/>
          <w:rtl/>
        </w:rPr>
        <w:t xml:space="preserve">4-2. </w:t>
      </w:r>
      <w:r w:rsidR="00DC7DC3" w:rsidRPr="003321A5">
        <w:rPr>
          <w:rFonts w:cs="B Titr"/>
          <w:color w:val="auto"/>
          <w:sz w:val="30"/>
          <w:szCs w:val="30"/>
          <w:rtl/>
        </w:rPr>
        <w:t>روا</w:t>
      </w:r>
      <w:r w:rsidR="00DC7DC3" w:rsidRPr="003321A5">
        <w:rPr>
          <w:rFonts w:cs="B Titr" w:hint="cs"/>
          <w:color w:val="auto"/>
          <w:sz w:val="30"/>
          <w:szCs w:val="30"/>
          <w:rtl/>
        </w:rPr>
        <w:t>ی</w:t>
      </w:r>
      <w:r w:rsidR="00DC7DC3" w:rsidRPr="003321A5">
        <w:rPr>
          <w:rFonts w:cs="B Titr" w:hint="eastAsia"/>
          <w:color w:val="auto"/>
          <w:sz w:val="30"/>
          <w:szCs w:val="30"/>
          <w:rtl/>
        </w:rPr>
        <w:t>ت</w:t>
      </w:r>
      <w:r w:rsidR="005B7873" w:rsidRPr="003321A5">
        <w:rPr>
          <w:rFonts w:cs="B Titr"/>
          <w:color w:val="auto"/>
          <w:sz w:val="30"/>
          <w:szCs w:val="30"/>
          <w:rtl/>
        </w:rPr>
        <w:softHyphen/>
      </w:r>
      <w:r w:rsidR="00DC7DC3" w:rsidRPr="003321A5">
        <w:rPr>
          <w:rFonts w:cs="B Titr"/>
          <w:color w:val="auto"/>
          <w:sz w:val="30"/>
          <w:szCs w:val="30"/>
          <w:rtl/>
        </w:rPr>
        <w:t xml:space="preserve">ها و </w:t>
      </w:r>
      <w:r w:rsidRPr="003321A5">
        <w:rPr>
          <w:rFonts w:cs="B Titr" w:hint="cs"/>
          <w:color w:val="auto"/>
          <w:sz w:val="30"/>
          <w:szCs w:val="30"/>
          <w:rtl/>
        </w:rPr>
        <w:t>خیال پردازی علمی</w:t>
      </w:r>
      <w:r w:rsidRPr="003321A5">
        <w:rPr>
          <w:rFonts w:cs="B Titr"/>
          <w:color w:val="auto"/>
          <w:sz w:val="30"/>
          <w:szCs w:val="30"/>
          <w:vertAlign w:val="superscript"/>
          <w:rtl/>
        </w:rPr>
        <w:footnoteReference w:id="178"/>
      </w:r>
      <w:bookmarkEnd w:id="27"/>
    </w:p>
    <w:p w14:paraId="66A0ABD5" w14:textId="501AA991" w:rsidR="00DC7DC3" w:rsidRDefault="00DC7DC3" w:rsidP="00DC7DC3">
      <w:pPr>
        <w:jc w:val="both"/>
        <w:rPr>
          <w:rFonts w:asciiTheme="majorBidi" w:hAnsiTheme="majorBidi" w:cs="B Mitra"/>
          <w:sz w:val="28"/>
          <w:szCs w:val="28"/>
          <w:rtl/>
        </w:rPr>
      </w:pPr>
      <w:r w:rsidRPr="00DC7DC3">
        <w:rPr>
          <w:rFonts w:asciiTheme="majorBidi" w:hAnsiTheme="majorBidi" w:cs="B Mitra" w:hint="eastAsia"/>
          <w:sz w:val="28"/>
          <w:szCs w:val="28"/>
          <w:rtl/>
        </w:rPr>
        <w:t>در</w:t>
      </w:r>
      <w:r w:rsidRPr="00DC7DC3">
        <w:rPr>
          <w:rFonts w:asciiTheme="majorBidi" w:hAnsiTheme="majorBidi" w:cs="B Mitra"/>
          <w:sz w:val="28"/>
          <w:szCs w:val="28"/>
          <w:rtl/>
        </w:rPr>
        <w:t xml:space="preserve"> گذشته</w:t>
      </w:r>
      <w:r w:rsidR="005B7873">
        <w:rPr>
          <w:rFonts w:asciiTheme="majorBidi" w:hAnsiTheme="majorBidi" w:cs="B Mitra" w:hint="cs"/>
          <w:sz w:val="28"/>
          <w:szCs w:val="28"/>
          <w:rtl/>
        </w:rPr>
        <w:t>،</w:t>
      </w:r>
      <w:r w:rsidRPr="00DC7DC3">
        <w:rPr>
          <w:rFonts w:asciiTheme="majorBidi" w:hAnsiTheme="majorBidi" w:cs="B Mitra"/>
          <w:sz w:val="28"/>
          <w:szCs w:val="28"/>
          <w:rtl/>
        </w:rPr>
        <w:t xml:space="preserve"> گهگاه به </w:t>
      </w:r>
      <w:r w:rsidR="005B7873">
        <w:rPr>
          <w:rFonts w:asciiTheme="majorBidi" w:hAnsiTheme="majorBidi" w:cs="B Mitra" w:hint="cs"/>
          <w:sz w:val="28"/>
          <w:szCs w:val="28"/>
          <w:rtl/>
        </w:rPr>
        <w:t>اهمیت</w:t>
      </w:r>
      <w:r w:rsidRPr="00DC7DC3">
        <w:rPr>
          <w:rFonts w:asciiTheme="majorBidi" w:hAnsiTheme="majorBidi" w:cs="B Mitra"/>
          <w:sz w:val="28"/>
          <w:szCs w:val="28"/>
          <w:rtl/>
        </w:rPr>
        <w:t xml:space="preserve"> محصولات فرهنگ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روند</w:t>
      </w:r>
      <w:r w:rsidR="005B7873">
        <w:rPr>
          <w:rFonts w:asciiTheme="majorBidi" w:hAnsiTheme="majorBidi" w:cs="B Mitra" w:hint="cs"/>
          <w:sz w:val="28"/>
          <w:szCs w:val="28"/>
          <w:rtl/>
        </w:rPr>
        <w:t>پژوهی</w:t>
      </w:r>
      <w:r w:rsidRPr="00DC7DC3">
        <w:rPr>
          <w:rFonts w:asciiTheme="majorBidi" w:hAnsiTheme="majorBidi" w:cs="B Mitra"/>
          <w:sz w:val="28"/>
          <w:szCs w:val="28"/>
          <w:rtl/>
        </w:rPr>
        <w:t xml:space="preserve"> اشاره شده است (شوارتز</w:t>
      </w:r>
      <w:r w:rsidR="005B7873">
        <w:rPr>
          <w:rFonts w:asciiTheme="majorBidi" w:hAnsiTheme="majorBidi" w:cs="B Mitra" w:hint="cs"/>
          <w:sz w:val="28"/>
          <w:szCs w:val="28"/>
          <w:rtl/>
        </w:rPr>
        <w:t>،</w:t>
      </w:r>
      <w:r w:rsidRPr="00DC7DC3">
        <w:rPr>
          <w:rFonts w:asciiTheme="majorBidi" w:hAnsiTheme="majorBidi" w:cs="B Mitra"/>
          <w:sz w:val="28"/>
          <w:szCs w:val="28"/>
          <w:rtl/>
        </w:rPr>
        <w:t xml:space="preserve"> 2011، 2015؛ شوارتز و ل</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بل</w:t>
      </w:r>
      <w:r w:rsidR="005B7873">
        <w:rPr>
          <w:rFonts w:asciiTheme="majorBidi" w:hAnsiTheme="majorBidi" w:cs="B Mitra" w:hint="cs"/>
          <w:sz w:val="28"/>
          <w:szCs w:val="28"/>
          <w:rtl/>
        </w:rPr>
        <w:t>،</w:t>
      </w:r>
      <w:r w:rsidRPr="00DC7DC3">
        <w:rPr>
          <w:rFonts w:asciiTheme="majorBidi" w:hAnsiTheme="majorBidi" w:cs="B Mitra"/>
          <w:sz w:val="28"/>
          <w:szCs w:val="28"/>
          <w:rtl/>
        </w:rPr>
        <w:t xml:space="preserve"> 2011؛ </w:t>
      </w:r>
      <w:r w:rsidRPr="00DC7DC3">
        <w:rPr>
          <w:rFonts w:ascii="Times New Roman" w:hAnsi="Times New Roman" w:cs="Times New Roman" w:hint="cs"/>
          <w:sz w:val="28"/>
          <w:szCs w:val="28"/>
          <w:rtl/>
        </w:rPr>
        <w:t>​​</w:t>
      </w:r>
      <w:r w:rsidRPr="00DC7DC3">
        <w:rPr>
          <w:rFonts w:asciiTheme="majorBidi" w:hAnsiTheme="majorBidi" w:cs="B Mitra" w:hint="cs"/>
          <w:sz w:val="28"/>
          <w:szCs w:val="28"/>
          <w:rtl/>
        </w:rPr>
        <w:t>لی</w:t>
      </w:r>
      <w:r w:rsidRPr="00DC7DC3">
        <w:rPr>
          <w:rFonts w:asciiTheme="majorBidi" w:hAnsiTheme="majorBidi" w:cs="B Mitra" w:hint="eastAsia"/>
          <w:sz w:val="28"/>
          <w:szCs w:val="28"/>
          <w:rtl/>
        </w:rPr>
        <w:t>بل</w:t>
      </w:r>
      <w:r w:rsidRPr="00DC7DC3">
        <w:rPr>
          <w:rFonts w:asciiTheme="majorBidi" w:hAnsiTheme="majorBidi" w:cs="B Mitra"/>
          <w:sz w:val="28"/>
          <w:szCs w:val="28"/>
          <w:rtl/>
        </w:rPr>
        <w:t xml:space="preserve"> و شوارتز</w:t>
      </w:r>
      <w:r w:rsidR="005B7873">
        <w:rPr>
          <w:rFonts w:asciiTheme="majorBidi" w:hAnsiTheme="majorBidi" w:cs="B Mitra" w:hint="cs"/>
          <w:sz w:val="28"/>
          <w:szCs w:val="28"/>
          <w:rtl/>
        </w:rPr>
        <w:t>،</w:t>
      </w:r>
      <w:r w:rsidRPr="00DC7DC3">
        <w:rPr>
          <w:rFonts w:asciiTheme="majorBidi" w:hAnsiTheme="majorBidi" w:cs="B Mitra"/>
          <w:sz w:val="28"/>
          <w:szCs w:val="28"/>
          <w:rtl/>
        </w:rPr>
        <w:t xml:space="preserve"> 2012). ل</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بل</w:t>
      </w:r>
      <w:r w:rsidRPr="00DC7DC3">
        <w:rPr>
          <w:rFonts w:asciiTheme="majorBidi" w:hAnsiTheme="majorBidi" w:cs="B Mitra"/>
          <w:sz w:val="28"/>
          <w:szCs w:val="28"/>
          <w:rtl/>
        </w:rPr>
        <w:t xml:space="preserve"> (2003) </w:t>
      </w:r>
      <w:r w:rsidR="00B751EA">
        <w:rPr>
          <w:rFonts w:asciiTheme="majorBidi" w:hAnsiTheme="majorBidi" w:cs="B Mitra" w:hint="cs"/>
          <w:sz w:val="28"/>
          <w:szCs w:val="28"/>
          <w:rtl/>
        </w:rPr>
        <w:t>بر این باور است</w:t>
      </w:r>
      <w:r w:rsidRPr="00DC7DC3">
        <w:rPr>
          <w:rFonts w:asciiTheme="majorBidi" w:hAnsiTheme="majorBidi" w:cs="B Mitra"/>
          <w:sz w:val="28"/>
          <w:szCs w:val="28"/>
          <w:rtl/>
        </w:rPr>
        <w:t xml:space="preserve"> که </w:t>
      </w:r>
      <w:r w:rsidR="00B751EA">
        <w:rPr>
          <w:rFonts w:asciiTheme="majorBidi" w:hAnsiTheme="majorBidi" w:cs="B Mitra" w:hint="cs"/>
          <w:sz w:val="28"/>
          <w:szCs w:val="28"/>
          <w:rtl/>
        </w:rPr>
        <w:t>روندهای</w:t>
      </w:r>
      <w:r w:rsidRPr="00DC7DC3">
        <w:rPr>
          <w:rFonts w:asciiTheme="majorBidi" w:hAnsiTheme="majorBidi" w:cs="B Mitra"/>
          <w:sz w:val="28"/>
          <w:szCs w:val="28"/>
          <w:rtl/>
        </w:rPr>
        <w:t xml:space="preserve"> متعدد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از آثار ادب</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B751EA">
        <w:rPr>
          <w:rFonts w:asciiTheme="majorBidi" w:hAnsiTheme="majorBidi" w:cs="B Mitra" w:hint="cs"/>
          <w:sz w:val="28"/>
          <w:szCs w:val="28"/>
          <w:rtl/>
        </w:rPr>
        <w:t>نشات</w:t>
      </w:r>
      <w:r w:rsidRPr="00DC7DC3">
        <w:rPr>
          <w:rFonts w:asciiTheme="majorBidi" w:hAnsiTheme="majorBidi" w:cs="B Mitra"/>
          <w:sz w:val="28"/>
          <w:szCs w:val="28"/>
          <w:rtl/>
        </w:rPr>
        <w:t xml:space="preserve"> </w:t>
      </w:r>
      <w:r w:rsidR="00B751EA">
        <w:rPr>
          <w:rFonts w:asciiTheme="majorBidi" w:hAnsiTheme="majorBidi" w:cs="B Mitra" w:hint="cs"/>
          <w:sz w:val="28"/>
          <w:szCs w:val="28"/>
          <w:rtl/>
        </w:rPr>
        <w:t>می گیرد</w:t>
      </w:r>
      <w:r w:rsidRPr="00DC7DC3">
        <w:rPr>
          <w:rFonts w:asciiTheme="majorBidi" w:hAnsiTheme="majorBidi" w:cs="B Mitra"/>
          <w:sz w:val="28"/>
          <w:szCs w:val="28"/>
          <w:rtl/>
        </w:rPr>
        <w:t xml:space="preserve"> و توسط مؤسسات </w:t>
      </w:r>
      <w:r w:rsidR="00B751EA">
        <w:rPr>
          <w:rFonts w:asciiTheme="majorBidi" w:hAnsiTheme="majorBidi" w:cs="B Mitra" w:hint="cs"/>
          <w:sz w:val="28"/>
          <w:szCs w:val="28"/>
          <w:rtl/>
        </w:rPr>
        <w:t>روند پژوهی</w:t>
      </w:r>
      <w:r w:rsidRPr="00DC7DC3">
        <w:rPr>
          <w:rFonts w:asciiTheme="majorBidi" w:hAnsiTheme="majorBidi" w:cs="B Mitra"/>
          <w:sz w:val="28"/>
          <w:szCs w:val="28"/>
          <w:rtl/>
        </w:rPr>
        <w:t xml:space="preserve"> منتشر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شود</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w:t>
      </w:r>
      <w:r w:rsidR="00897812">
        <w:rPr>
          <w:rFonts w:asciiTheme="majorBidi" w:hAnsiTheme="majorBidi" w:cs="B Mitra" w:hint="cs"/>
          <w:sz w:val="28"/>
          <w:szCs w:val="28"/>
          <w:rtl/>
        </w:rPr>
        <w:t>نمونه</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رمان </w:t>
      </w:r>
      <w:r w:rsidR="00897812">
        <w:rPr>
          <w:rFonts w:asciiTheme="majorBidi" w:hAnsiTheme="majorBidi" w:cs="B Mitra" w:hint="cs"/>
          <w:sz w:val="28"/>
          <w:szCs w:val="28"/>
          <w:rtl/>
        </w:rPr>
        <w:t>«</w:t>
      </w:r>
      <w:r w:rsidRPr="00DC7DC3">
        <w:rPr>
          <w:rFonts w:asciiTheme="majorBidi" w:hAnsiTheme="majorBidi" w:cs="B Mitra"/>
          <w:sz w:val="28"/>
          <w:szCs w:val="28"/>
          <w:rtl/>
        </w:rPr>
        <w:t xml:space="preserve">نسل </w:t>
      </w:r>
      <w:r w:rsidR="00897812">
        <w:rPr>
          <w:rFonts w:asciiTheme="majorBidi" w:hAnsiTheme="majorBidi" w:cs="B Mitra" w:hint="cs"/>
          <w:sz w:val="28"/>
          <w:szCs w:val="28"/>
          <w:rtl/>
        </w:rPr>
        <w:t>ایکس</w:t>
      </w:r>
      <w:r w:rsidR="00897812">
        <w:rPr>
          <w:rStyle w:val="FootnoteReference"/>
          <w:rFonts w:asciiTheme="majorBidi" w:hAnsiTheme="majorBidi" w:cs="B Mitra"/>
          <w:sz w:val="28"/>
          <w:szCs w:val="28"/>
          <w:rtl/>
        </w:rPr>
        <w:footnoteReference w:id="179"/>
      </w:r>
      <w:r w:rsidR="00897812">
        <w:rPr>
          <w:rFonts w:asciiTheme="majorBidi" w:hAnsiTheme="majorBidi" w:cs="B Mitra" w:hint="cs"/>
          <w:sz w:val="28"/>
          <w:szCs w:val="28"/>
          <w:rtl/>
        </w:rPr>
        <w:t>»</w:t>
      </w:r>
      <w:r w:rsidRPr="00DC7DC3">
        <w:rPr>
          <w:rFonts w:asciiTheme="majorBidi" w:hAnsiTheme="majorBidi" w:cs="B Mitra"/>
          <w:sz w:val="28"/>
          <w:szCs w:val="28"/>
          <w:rtl/>
        </w:rPr>
        <w:t xml:space="preserve"> داگلاس کوپلند است که اصطلاحات</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897812">
        <w:rPr>
          <w:rFonts w:asciiTheme="majorBidi" w:hAnsiTheme="majorBidi" w:cs="B Mitra" w:hint="cs"/>
          <w:sz w:val="28"/>
          <w:szCs w:val="28"/>
          <w:rtl/>
        </w:rPr>
        <w:t>همچون</w:t>
      </w:r>
      <w:r w:rsidRPr="00DC7DC3">
        <w:rPr>
          <w:rFonts w:asciiTheme="majorBidi" w:hAnsiTheme="majorBidi" w:cs="B Mitra"/>
          <w:sz w:val="28"/>
          <w:szCs w:val="28"/>
          <w:rtl/>
        </w:rPr>
        <w:t xml:space="preserve"> </w:t>
      </w:r>
      <w:r w:rsidR="001B1084">
        <w:rPr>
          <w:rFonts w:asciiTheme="majorBidi" w:hAnsiTheme="majorBidi" w:cs="B Mitra" w:hint="cs"/>
          <w:sz w:val="28"/>
          <w:szCs w:val="28"/>
          <w:rtl/>
        </w:rPr>
        <w:t>فروآشیانگی</w:t>
      </w:r>
      <w:r w:rsidR="001B1084">
        <w:rPr>
          <w:rStyle w:val="FootnoteReference"/>
          <w:rFonts w:asciiTheme="majorBidi" w:hAnsiTheme="majorBidi" w:cs="B Mitra"/>
          <w:sz w:val="28"/>
          <w:szCs w:val="28"/>
          <w:rtl/>
        </w:rPr>
        <w:footnoteReference w:id="180"/>
      </w:r>
      <w:r w:rsidRPr="00DC7DC3">
        <w:rPr>
          <w:rFonts w:asciiTheme="majorBidi" w:hAnsiTheme="majorBidi" w:cs="B Mitra"/>
          <w:sz w:val="28"/>
          <w:szCs w:val="28"/>
          <w:rtl/>
        </w:rPr>
        <w:t xml:space="preserve">، </w:t>
      </w:r>
      <w:r w:rsidR="001B1084">
        <w:rPr>
          <w:rFonts w:asciiTheme="majorBidi" w:hAnsiTheme="majorBidi" w:cs="B Mitra" w:hint="cs"/>
          <w:sz w:val="28"/>
          <w:szCs w:val="28"/>
          <w:rtl/>
        </w:rPr>
        <w:t>ترکیب دهه</w:t>
      </w:r>
      <w:r w:rsidR="001B1084">
        <w:rPr>
          <w:rStyle w:val="FootnoteReference"/>
          <w:rFonts w:asciiTheme="majorBidi" w:hAnsiTheme="majorBidi" w:cs="B Mitra"/>
          <w:sz w:val="28"/>
          <w:szCs w:val="28"/>
          <w:rtl/>
        </w:rPr>
        <w:footnoteReference w:id="181"/>
      </w:r>
      <w:r w:rsidRPr="00DC7DC3">
        <w:rPr>
          <w:rFonts w:asciiTheme="majorBidi" w:hAnsiTheme="majorBidi" w:cs="B Mitra"/>
          <w:sz w:val="28"/>
          <w:szCs w:val="28"/>
          <w:rtl/>
        </w:rPr>
        <w:t xml:space="preserve">، </w:t>
      </w:r>
      <w:r w:rsidR="001B1084">
        <w:rPr>
          <w:rFonts w:asciiTheme="majorBidi" w:hAnsiTheme="majorBidi" w:cs="B Mitra" w:hint="cs"/>
          <w:sz w:val="28"/>
          <w:szCs w:val="28"/>
          <w:rtl/>
        </w:rPr>
        <w:t>مادونی</w:t>
      </w:r>
      <w:r w:rsidR="001B1084">
        <w:rPr>
          <w:rStyle w:val="FootnoteReference"/>
          <w:rFonts w:asciiTheme="majorBidi" w:hAnsiTheme="majorBidi" w:cs="B Mitra"/>
          <w:sz w:val="28"/>
          <w:szCs w:val="28"/>
          <w:rtl/>
        </w:rPr>
        <w:footnoteReference w:id="182"/>
      </w:r>
      <w:r w:rsidR="001B1084">
        <w:rPr>
          <w:rFonts w:asciiTheme="majorBidi" w:hAnsiTheme="majorBidi" w:cs="B Mitra" w:hint="cs"/>
          <w:sz w:val="28"/>
          <w:szCs w:val="28"/>
          <w:rtl/>
        </w:rPr>
        <w:t xml:space="preserve"> </w:t>
      </w:r>
      <w:r w:rsidRPr="00DC7DC3">
        <w:rPr>
          <w:rFonts w:asciiTheme="majorBidi" w:hAnsiTheme="majorBidi" w:cs="B Mitra"/>
          <w:sz w:val="28"/>
          <w:szCs w:val="28"/>
          <w:rtl/>
        </w:rPr>
        <w:t xml:space="preserve">و </w:t>
      </w:r>
      <w:r w:rsidR="001B1084">
        <w:rPr>
          <w:rFonts w:asciiTheme="majorBidi" w:hAnsiTheme="majorBidi" w:cs="B Mitra" w:hint="cs"/>
          <w:sz w:val="28"/>
          <w:szCs w:val="28"/>
          <w:rtl/>
        </w:rPr>
        <w:t>مک جابز</w:t>
      </w:r>
      <w:r w:rsidR="001B1084">
        <w:rPr>
          <w:rStyle w:val="FootnoteReference"/>
          <w:rFonts w:asciiTheme="majorBidi" w:hAnsiTheme="majorBidi" w:cs="B Mitra"/>
          <w:sz w:val="28"/>
          <w:szCs w:val="28"/>
          <w:rtl/>
        </w:rPr>
        <w:footnoteReference w:id="183"/>
      </w:r>
      <w:r w:rsidR="001B1084">
        <w:rPr>
          <w:rFonts w:asciiTheme="majorBidi" w:hAnsiTheme="majorBidi" w:cs="B Mitra" w:hint="cs"/>
          <w:sz w:val="28"/>
          <w:szCs w:val="28"/>
          <w:rtl/>
        </w:rPr>
        <w:t xml:space="preserve"> </w:t>
      </w:r>
      <w:r w:rsidRPr="00DC7DC3">
        <w:rPr>
          <w:rFonts w:asciiTheme="majorBidi" w:hAnsiTheme="majorBidi" w:cs="B Mitra"/>
          <w:sz w:val="28"/>
          <w:szCs w:val="28"/>
          <w:rtl/>
        </w:rPr>
        <w:t xml:space="preserve">را ابداع کرد. </w:t>
      </w:r>
      <w:r w:rsidR="00B1388F">
        <w:rPr>
          <w:rFonts w:asciiTheme="majorBidi" w:hAnsiTheme="majorBidi" w:cs="B Mitra" w:hint="cs"/>
          <w:sz w:val="28"/>
          <w:szCs w:val="28"/>
          <w:rtl/>
        </w:rPr>
        <w:t xml:space="preserve">سایر </w:t>
      </w:r>
      <w:r w:rsidRPr="00DC7DC3">
        <w:rPr>
          <w:rFonts w:asciiTheme="majorBidi" w:hAnsiTheme="majorBidi" w:cs="B Mitra"/>
          <w:sz w:val="28"/>
          <w:szCs w:val="28"/>
          <w:rtl/>
        </w:rPr>
        <w:t>رشته‌ها</w:t>
      </w:r>
      <w:r w:rsidR="00B1388F">
        <w:rPr>
          <w:rFonts w:asciiTheme="majorBidi" w:hAnsiTheme="majorBidi" w:cs="B Mitra" w:hint="cs"/>
          <w:sz w:val="28"/>
          <w:szCs w:val="28"/>
          <w:rtl/>
        </w:rPr>
        <w:t xml:space="preserve"> از جمله</w:t>
      </w:r>
      <w:r w:rsidRPr="00DC7DC3">
        <w:rPr>
          <w:rFonts w:asciiTheme="majorBidi" w:hAnsiTheme="majorBidi" w:cs="B Mitra"/>
          <w:sz w:val="28"/>
          <w:szCs w:val="28"/>
          <w:rtl/>
        </w:rPr>
        <w:t xml:space="preserve"> طراح</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پ</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شرفته‌تر</w:t>
      </w:r>
      <w:r w:rsidRPr="00DC7DC3">
        <w:rPr>
          <w:rFonts w:asciiTheme="majorBidi" w:hAnsiTheme="majorBidi" w:cs="B Mitra"/>
          <w:sz w:val="28"/>
          <w:szCs w:val="28"/>
          <w:rtl/>
        </w:rPr>
        <w:t xml:space="preserve"> به نظر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رسند</w:t>
      </w:r>
      <w:r w:rsidRPr="00DC7DC3">
        <w:rPr>
          <w:rFonts w:asciiTheme="majorBidi" w:hAnsiTheme="majorBidi" w:cs="B Mitra"/>
          <w:sz w:val="28"/>
          <w:szCs w:val="28"/>
          <w:rtl/>
        </w:rPr>
        <w:t xml:space="preserve"> </w:t>
      </w:r>
      <w:r w:rsidR="0007550F">
        <w:rPr>
          <w:rFonts w:asciiTheme="majorBidi" w:hAnsiTheme="majorBidi" w:cs="B Mitra" w:hint="cs"/>
          <w:sz w:val="28"/>
          <w:szCs w:val="28"/>
          <w:rtl/>
        </w:rPr>
        <w:t xml:space="preserve">به نحوی که </w:t>
      </w:r>
      <w:r w:rsidRPr="00DC7DC3">
        <w:rPr>
          <w:rFonts w:asciiTheme="majorBidi" w:hAnsiTheme="majorBidi" w:cs="B Mitra"/>
          <w:sz w:val="28"/>
          <w:szCs w:val="28"/>
          <w:rtl/>
        </w:rPr>
        <w:t>از محصولات فرهنگ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07550F">
        <w:rPr>
          <w:rFonts w:asciiTheme="majorBidi" w:hAnsiTheme="majorBidi" w:cs="B Mitra" w:hint="cs"/>
          <w:sz w:val="28"/>
          <w:szCs w:val="28"/>
          <w:rtl/>
        </w:rPr>
        <w:t>برای</w:t>
      </w:r>
      <w:r w:rsidRPr="00DC7DC3">
        <w:rPr>
          <w:rFonts w:asciiTheme="majorBidi" w:hAnsiTheme="majorBidi" w:cs="B Mitra"/>
          <w:sz w:val="28"/>
          <w:szCs w:val="28"/>
          <w:rtl/>
        </w:rPr>
        <w:t xml:space="preserve"> نمونه‌ساز</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00B1388F">
        <w:rPr>
          <w:rFonts w:asciiTheme="majorBidi" w:hAnsiTheme="majorBidi" w:cs="B Mitra" w:hint="cs"/>
          <w:sz w:val="28"/>
          <w:szCs w:val="28"/>
          <w:rtl/>
        </w:rPr>
        <w:t>-</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004D028C">
        <w:rPr>
          <w:rStyle w:val="FootnoteReference"/>
          <w:rFonts w:asciiTheme="majorBidi" w:hAnsiTheme="majorBidi" w:cs="B Mitra"/>
          <w:sz w:val="28"/>
          <w:szCs w:val="28"/>
          <w:rtl/>
        </w:rPr>
        <w:footnoteReference w:id="184"/>
      </w:r>
      <w:r w:rsidRPr="00DC7DC3">
        <w:rPr>
          <w:rFonts w:asciiTheme="majorBidi" w:hAnsiTheme="majorBidi" w:cs="B Mitra"/>
          <w:sz w:val="28"/>
          <w:szCs w:val="28"/>
          <w:rtl/>
        </w:rPr>
        <w:t xml:space="preserve"> (جانسون</w:t>
      </w:r>
      <w:r w:rsidR="004D028C">
        <w:rPr>
          <w:rFonts w:asciiTheme="majorBidi" w:hAnsiTheme="majorBidi" w:cs="B Mitra" w:hint="cs"/>
          <w:sz w:val="28"/>
          <w:szCs w:val="28"/>
          <w:rtl/>
        </w:rPr>
        <w:t>،</w:t>
      </w:r>
      <w:r w:rsidRPr="00DC7DC3">
        <w:rPr>
          <w:rFonts w:asciiTheme="majorBidi" w:hAnsiTheme="majorBidi" w:cs="B Mitra"/>
          <w:sz w:val="28"/>
          <w:szCs w:val="28"/>
          <w:rtl/>
        </w:rPr>
        <w:t xml:space="preserve"> 2011</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w:t>
      </w:r>
      <w:r w:rsidRPr="00DC7DC3">
        <w:rPr>
          <w:rFonts w:ascii="Times New Roman" w:hAnsi="Times New Roman" w:cs="Times New Roman" w:hint="cs"/>
          <w:sz w:val="28"/>
          <w:szCs w:val="28"/>
          <w:rtl/>
        </w:rPr>
        <w:t>​​</w:t>
      </w:r>
      <w:r w:rsidRPr="00DC7DC3">
        <w:rPr>
          <w:rFonts w:asciiTheme="majorBidi" w:hAnsiTheme="majorBidi" w:cs="B Mitra" w:hint="cs"/>
          <w:sz w:val="28"/>
          <w:szCs w:val="28"/>
          <w:rtl/>
        </w:rPr>
        <w:t>گراهام،</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گری</w:t>
      </w:r>
      <w:r w:rsidRPr="00DC7DC3">
        <w:rPr>
          <w:rFonts w:asciiTheme="majorBidi" w:hAnsiTheme="majorBidi" w:cs="B Mitra" w:hint="eastAsia"/>
          <w:sz w:val="28"/>
          <w:szCs w:val="28"/>
          <w:rtl/>
        </w:rPr>
        <w:t>ن‌ه</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sz w:val="28"/>
          <w:szCs w:val="28"/>
          <w:rtl/>
        </w:rPr>
        <w:t xml:space="preserve"> و کالاگان</w:t>
      </w:r>
      <w:r w:rsidR="004D028C">
        <w:rPr>
          <w:rFonts w:asciiTheme="majorBidi" w:hAnsiTheme="majorBidi" w:cs="B Mitra" w:hint="cs"/>
          <w:sz w:val="28"/>
          <w:szCs w:val="28"/>
          <w:rtl/>
        </w:rPr>
        <w:t>،</w:t>
      </w:r>
      <w:r w:rsidRPr="00DC7DC3">
        <w:rPr>
          <w:rFonts w:asciiTheme="majorBidi" w:hAnsiTheme="majorBidi" w:cs="B Mitra"/>
          <w:sz w:val="28"/>
          <w:szCs w:val="28"/>
          <w:rtl/>
        </w:rPr>
        <w:t xml:space="preserve"> 2013، 2014؛ شوارتز و ل</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بل</w:t>
      </w:r>
      <w:r w:rsidR="004D028C">
        <w:rPr>
          <w:rFonts w:asciiTheme="majorBidi" w:hAnsiTheme="majorBidi" w:cs="B Mitra" w:hint="cs"/>
          <w:sz w:val="28"/>
          <w:szCs w:val="28"/>
          <w:rtl/>
        </w:rPr>
        <w:t>،</w:t>
      </w:r>
      <w:r w:rsidRPr="00DC7DC3">
        <w:rPr>
          <w:rFonts w:asciiTheme="majorBidi" w:hAnsiTheme="majorBidi" w:cs="B Mitra"/>
          <w:sz w:val="28"/>
          <w:szCs w:val="28"/>
          <w:rtl/>
        </w:rPr>
        <w:t xml:space="preserve"> 2013؛ شوارتز، کروهل و ون در</w:t>
      </w:r>
      <w:r w:rsidR="004D028C">
        <w:rPr>
          <w:rFonts w:asciiTheme="majorBidi" w:hAnsiTheme="majorBidi" w:cs="B Mitra" w:hint="cs"/>
          <w:sz w:val="28"/>
          <w:szCs w:val="28"/>
          <w:rtl/>
        </w:rPr>
        <w:t xml:space="preserve"> گرا</w:t>
      </w:r>
      <w:r w:rsidR="00DC0357">
        <w:rPr>
          <w:rFonts w:asciiTheme="majorBidi" w:hAnsiTheme="majorBidi" w:cs="B Mitra" w:hint="cs"/>
          <w:sz w:val="28"/>
          <w:szCs w:val="28"/>
          <w:rtl/>
        </w:rPr>
        <w:t>خ</w:t>
      </w:r>
      <w:r w:rsidR="004D028C">
        <w:rPr>
          <w:rFonts w:asciiTheme="majorBidi" w:hAnsiTheme="majorBidi" w:cs="B Mitra" w:hint="cs"/>
          <w:sz w:val="28"/>
          <w:szCs w:val="28"/>
          <w:rtl/>
        </w:rPr>
        <w:t>ت، 2014)</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w:t>
      </w:r>
      <w:r w:rsidRPr="00DC7DC3">
        <w:rPr>
          <w:rFonts w:asciiTheme="majorBidi" w:hAnsiTheme="majorBidi" w:cs="B Mitra"/>
          <w:sz w:val="28"/>
          <w:szCs w:val="28"/>
          <w:rtl/>
        </w:rPr>
        <w:t xml:space="preserve"> از داستان 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به عنوان </w:t>
      </w:r>
      <w:r w:rsidR="0007550F">
        <w:rPr>
          <w:rFonts w:asciiTheme="majorBidi" w:hAnsiTheme="majorBidi" w:cs="B Mitra" w:hint="cs"/>
          <w:sz w:val="28"/>
          <w:szCs w:val="28"/>
          <w:rtl/>
        </w:rPr>
        <w:t xml:space="preserve">موضوعات </w:t>
      </w:r>
      <w:r w:rsidRPr="00DC7DC3">
        <w:rPr>
          <w:rFonts w:asciiTheme="majorBidi" w:hAnsiTheme="majorBidi" w:cs="B Mitra"/>
          <w:sz w:val="28"/>
          <w:szCs w:val="28"/>
          <w:rtl/>
        </w:rPr>
        <w:t>الهام بخش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طراح</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رابط</w:t>
      </w:r>
      <w:r w:rsidR="007104CC">
        <w:rPr>
          <w:rFonts w:asciiTheme="majorBidi" w:hAnsiTheme="majorBidi" w:cs="B Mitra"/>
          <w:sz w:val="28"/>
          <w:szCs w:val="28"/>
          <w:rtl/>
        </w:rPr>
        <w:softHyphen/>
      </w:r>
      <w:r w:rsidRPr="00DC7DC3">
        <w:rPr>
          <w:rFonts w:asciiTheme="majorBidi" w:hAnsiTheme="majorBidi" w:cs="B Mitra"/>
          <w:sz w:val="28"/>
          <w:szCs w:val="28"/>
          <w:rtl/>
        </w:rPr>
        <w:t xml:space="preserve">ها </w:t>
      </w:r>
      <w:r w:rsidR="0007550F" w:rsidRPr="00DC7DC3">
        <w:rPr>
          <w:rFonts w:asciiTheme="majorBidi" w:hAnsiTheme="majorBidi" w:cs="B Mitra"/>
          <w:sz w:val="28"/>
          <w:szCs w:val="28"/>
          <w:rtl/>
        </w:rPr>
        <w:t>استفاده م</w:t>
      </w:r>
      <w:r w:rsidR="0007550F" w:rsidRPr="00DC7DC3">
        <w:rPr>
          <w:rFonts w:asciiTheme="majorBidi" w:hAnsiTheme="majorBidi" w:cs="B Mitra" w:hint="cs"/>
          <w:sz w:val="28"/>
          <w:szCs w:val="28"/>
          <w:rtl/>
        </w:rPr>
        <w:t>ی‌</w:t>
      </w:r>
      <w:r w:rsidR="0007550F" w:rsidRPr="00DC7DC3">
        <w:rPr>
          <w:rFonts w:asciiTheme="majorBidi" w:hAnsiTheme="majorBidi" w:cs="B Mitra" w:hint="eastAsia"/>
          <w:sz w:val="28"/>
          <w:szCs w:val="28"/>
          <w:rtl/>
        </w:rPr>
        <w:t>کنند</w:t>
      </w:r>
      <w:r w:rsidR="0007550F">
        <w:rPr>
          <w:rFonts w:asciiTheme="majorBidi" w:hAnsiTheme="majorBidi" w:cs="B Mitra" w:hint="cs"/>
          <w:sz w:val="28"/>
          <w:szCs w:val="28"/>
          <w:rtl/>
        </w:rPr>
        <w:t xml:space="preserve"> (شدروف و نوسل، 2012).</w:t>
      </w:r>
      <w:r w:rsidR="0007550F" w:rsidRPr="00DC7DC3">
        <w:rPr>
          <w:rFonts w:asciiTheme="majorBidi" w:hAnsiTheme="majorBidi" w:cs="B Mitra"/>
          <w:sz w:val="28"/>
          <w:szCs w:val="28"/>
          <w:rtl/>
        </w:rPr>
        <w:t xml:space="preserve"> </w:t>
      </w:r>
      <w:r w:rsidR="00E50865">
        <w:rPr>
          <w:rFonts w:asciiTheme="majorBidi" w:hAnsiTheme="majorBidi" w:cs="B Mitra" w:hint="cs"/>
          <w:sz w:val="28"/>
          <w:szCs w:val="28"/>
          <w:rtl/>
        </w:rPr>
        <w:t>به عنوان</w:t>
      </w:r>
      <w:r w:rsidRPr="00DC7DC3">
        <w:rPr>
          <w:rFonts w:asciiTheme="majorBidi" w:hAnsiTheme="majorBidi" w:cs="B Mitra"/>
          <w:sz w:val="28"/>
          <w:szCs w:val="28"/>
          <w:rtl/>
        </w:rPr>
        <w:t xml:space="preserve"> مثال، ف</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لم‌ها</w:t>
      </w:r>
      <w:r w:rsidRPr="00DC7DC3">
        <w:rPr>
          <w:rFonts w:asciiTheme="majorBidi" w:hAnsiTheme="majorBidi" w:cs="B Mitra"/>
          <w:sz w:val="28"/>
          <w:szCs w:val="28"/>
          <w:rtl/>
        </w:rPr>
        <w:t xml:space="preserve"> و سر</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ال‌ها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مانند </w:t>
      </w:r>
      <w:r w:rsidR="00E50865">
        <w:rPr>
          <w:rFonts w:asciiTheme="majorBidi" w:hAnsiTheme="majorBidi" w:cs="B Mitra" w:hint="cs"/>
          <w:sz w:val="28"/>
          <w:szCs w:val="28"/>
          <w:rtl/>
        </w:rPr>
        <w:t>«</w:t>
      </w:r>
      <w:r w:rsidRPr="00DC7DC3">
        <w:rPr>
          <w:rFonts w:asciiTheme="majorBidi" w:hAnsiTheme="majorBidi" w:cs="B Mitra"/>
          <w:sz w:val="28"/>
          <w:szCs w:val="28"/>
          <w:rtl/>
        </w:rPr>
        <w:t>پ</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شتازان</w:t>
      </w:r>
      <w:r w:rsidRPr="00DC7DC3">
        <w:rPr>
          <w:rFonts w:asciiTheme="majorBidi" w:hAnsiTheme="majorBidi" w:cs="B Mitra"/>
          <w:sz w:val="28"/>
          <w:szCs w:val="28"/>
          <w:rtl/>
        </w:rPr>
        <w:t xml:space="preserve"> فضا</w:t>
      </w:r>
      <w:r w:rsidR="00E50865">
        <w:rPr>
          <w:rStyle w:val="FootnoteReference"/>
          <w:rFonts w:asciiTheme="majorBidi" w:hAnsiTheme="majorBidi" w:cs="B Mitra"/>
          <w:sz w:val="28"/>
          <w:szCs w:val="28"/>
          <w:rtl/>
        </w:rPr>
        <w:footnoteReference w:id="185"/>
      </w:r>
      <w:r w:rsidR="00E50865">
        <w:rPr>
          <w:rFonts w:asciiTheme="majorBidi" w:hAnsiTheme="majorBidi" w:cs="B Mitra" w:hint="cs"/>
          <w:sz w:val="28"/>
          <w:szCs w:val="28"/>
          <w:rtl/>
        </w:rPr>
        <w:t>»</w:t>
      </w:r>
      <w:r w:rsidRPr="00DC7DC3">
        <w:rPr>
          <w:rFonts w:asciiTheme="majorBidi" w:hAnsiTheme="majorBidi" w:cs="B Mitra"/>
          <w:sz w:val="28"/>
          <w:szCs w:val="28"/>
          <w:rtl/>
        </w:rPr>
        <w:t xml:space="preserve"> مسلماً الهام‌بخش و الگو</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نسل‌ها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مهندسان و توسعه‌دهندگان محصول بوده‌اند.</w:t>
      </w:r>
    </w:p>
    <w:p w14:paraId="3A050F9E" w14:textId="32625D27" w:rsidR="00DC7DC3" w:rsidRPr="003321A5" w:rsidRDefault="0099422A" w:rsidP="003321A5">
      <w:pPr>
        <w:pStyle w:val="Heading1"/>
        <w:rPr>
          <w:rFonts w:cs="B Titr"/>
          <w:color w:val="auto"/>
          <w:sz w:val="30"/>
          <w:szCs w:val="30"/>
          <w:rtl/>
        </w:rPr>
      </w:pPr>
      <w:bookmarkStart w:id="28" w:name="_Toc172728624"/>
      <w:r w:rsidRPr="003321A5">
        <w:rPr>
          <w:rFonts w:cs="B Titr" w:hint="cs"/>
          <w:color w:val="auto"/>
          <w:sz w:val="30"/>
          <w:szCs w:val="30"/>
          <w:rtl/>
        </w:rPr>
        <w:t xml:space="preserve">4-2-1. </w:t>
      </w:r>
      <w:r w:rsidR="00DC7DC3" w:rsidRPr="003321A5">
        <w:rPr>
          <w:rFonts w:cs="B Titr"/>
          <w:color w:val="auto"/>
          <w:sz w:val="30"/>
          <w:szCs w:val="30"/>
          <w:rtl/>
        </w:rPr>
        <w:t xml:space="preserve">نقش </w:t>
      </w:r>
      <w:r w:rsidRPr="003321A5">
        <w:rPr>
          <w:rFonts w:cs="B Titr" w:hint="cs"/>
          <w:color w:val="auto"/>
          <w:sz w:val="30"/>
          <w:szCs w:val="30"/>
          <w:rtl/>
        </w:rPr>
        <w:t>روایت</w:t>
      </w:r>
      <w:r w:rsidRPr="003321A5">
        <w:rPr>
          <w:rFonts w:cs="B Titr"/>
          <w:color w:val="auto"/>
          <w:sz w:val="30"/>
          <w:szCs w:val="30"/>
          <w:rtl/>
        </w:rPr>
        <w:softHyphen/>
      </w:r>
      <w:r w:rsidRPr="003321A5">
        <w:rPr>
          <w:rFonts w:cs="B Titr" w:hint="cs"/>
          <w:color w:val="auto"/>
          <w:sz w:val="30"/>
          <w:szCs w:val="30"/>
          <w:rtl/>
        </w:rPr>
        <w:t>ها</w:t>
      </w:r>
      <w:r w:rsidR="00DC7DC3" w:rsidRPr="003321A5">
        <w:rPr>
          <w:rFonts w:cs="B Titr"/>
          <w:color w:val="auto"/>
          <w:sz w:val="30"/>
          <w:szCs w:val="30"/>
          <w:rtl/>
        </w:rPr>
        <w:t xml:space="preserve"> در ساخت واقع</w:t>
      </w:r>
      <w:r w:rsidR="00DC7DC3" w:rsidRPr="003321A5">
        <w:rPr>
          <w:rFonts w:cs="B Titr" w:hint="cs"/>
          <w:color w:val="auto"/>
          <w:sz w:val="30"/>
          <w:szCs w:val="30"/>
          <w:rtl/>
        </w:rPr>
        <w:t>ی</w:t>
      </w:r>
      <w:r w:rsidR="00DC7DC3" w:rsidRPr="003321A5">
        <w:rPr>
          <w:rFonts w:cs="B Titr" w:hint="eastAsia"/>
          <w:color w:val="auto"/>
          <w:sz w:val="30"/>
          <w:szCs w:val="30"/>
          <w:rtl/>
        </w:rPr>
        <w:t>ت</w:t>
      </w:r>
      <w:bookmarkEnd w:id="28"/>
    </w:p>
    <w:p w14:paraId="6F350001" w14:textId="2B2413FF" w:rsidR="00DC7DC3" w:rsidRPr="00DC7DC3" w:rsidRDefault="00DC7DC3" w:rsidP="00DC7DC3">
      <w:pPr>
        <w:jc w:val="both"/>
        <w:rPr>
          <w:rFonts w:asciiTheme="majorBidi" w:hAnsiTheme="majorBidi" w:cs="B Mitra"/>
          <w:sz w:val="28"/>
          <w:szCs w:val="28"/>
          <w:rtl/>
        </w:rPr>
      </w:pPr>
      <w:r w:rsidRPr="00DC7DC3">
        <w:rPr>
          <w:rFonts w:asciiTheme="majorBidi" w:hAnsiTheme="majorBidi" w:cs="B Mitra" w:hint="eastAsia"/>
          <w:sz w:val="28"/>
          <w:szCs w:val="28"/>
          <w:rtl/>
        </w:rPr>
        <w:t>ساخت</w:t>
      </w:r>
      <w:r w:rsidRPr="00DC7DC3">
        <w:rPr>
          <w:rFonts w:asciiTheme="majorBidi" w:hAnsiTheme="majorBidi" w:cs="B Mitra"/>
          <w:sz w:val="28"/>
          <w:szCs w:val="28"/>
          <w:rtl/>
        </w:rPr>
        <w:t xml:space="preserve"> اجتماع</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واقع</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w:t>
      </w:r>
      <w:r w:rsidRPr="00DC7DC3">
        <w:rPr>
          <w:rFonts w:asciiTheme="majorBidi" w:hAnsiTheme="majorBidi" w:cs="B Mitra"/>
          <w:sz w:val="28"/>
          <w:szCs w:val="28"/>
          <w:rtl/>
        </w:rPr>
        <w:t xml:space="preserve"> عمدتاً بر</w:t>
      </w:r>
      <w:r w:rsidR="00F55D35">
        <w:rPr>
          <w:rFonts w:asciiTheme="majorBidi" w:hAnsiTheme="majorBidi" w:cs="B Mitra" w:hint="cs"/>
          <w:sz w:val="28"/>
          <w:szCs w:val="28"/>
          <w:rtl/>
        </w:rPr>
        <w:t xml:space="preserve"> مبنای</w:t>
      </w:r>
      <w:r w:rsidRPr="00DC7DC3">
        <w:rPr>
          <w:rFonts w:asciiTheme="majorBidi" w:hAnsiTheme="majorBidi" w:cs="B Mitra"/>
          <w:sz w:val="28"/>
          <w:szCs w:val="28"/>
          <w:rtl/>
        </w:rPr>
        <w:t xml:space="preserve"> محصولات فرهنگ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مانند ادب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ات</w:t>
      </w:r>
      <w:r w:rsidRPr="00DC7DC3">
        <w:rPr>
          <w:rFonts w:asciiTheme="majorBidi" w:hAnsiTheme="majorBidi" w:cs="B Mitra"/>
          <w:sz w:val="28"/>
          <w:szCs w:val="28"/>
          <w:rtl/>
        </w:rPr>
        <w:t xml:space="preserve"> و ف</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لم</w:t>
      </w:r>
      <w:r w:rsidRPr="00DC7DC3">
        <w:rPr>
          <w:rFonts w:asciiTheme="majorBidi" w:hAnsiTheme="majorBidi" w:cs="B Mitra"/>
          <w:sz w:val="28"/>
          <w:szCs w:val="28"/>
          <w:rtl/>
        </w:rPr>
        <w:t xml:space="preserve"> استوار است.</w:t>
      </w:r>
      <w:r w:rsidR="00F55D35">
        <w:rPr>
          <w:rFonts w:asciiTheme="majorBidi" w:hAnsiTheme="majorBidi" w:cs="B Mitra" w:hint="cs"/>
          <w:sz w:val="28"/>
          <w:szCs w:val="28"/>
          <w:rtl/>
        </w:rPr>
        <w:t xml:space="preserve"> کزارنایوسکا </w:t>
      </w:r>
      <w:r w:rsidRPr="00DC7DC3">
        <w:rPr>
          <w:rFonts w:asciiTheme="majorBidi" w:hAnsiTheme="majorBidi" w:cs="B Mitra"/>
          <w:sz w:val="28"/>
          <w:szCs w:val="28"/>
          <w:rtl/>
        </w:rPr>
        <w:t xml:space="preserve">(2006: 249) به </w:t>
      </w:r>
      <w:r w:rsidR="00F55D35">
        <w:rPr>
          <w:rFonts w:asciiTheme="majorBidi" w:hAnsiTheme="majorBidi" w:cs="B Mitra" w:hint="cs"/>
          <w:sz w:val="28"/>
          <w:szCs w:val="28"/>
          <w:rtl/>
        </w:rPr>
        <w:t>«</w:t>
      </w:r>
      <w:r w:rsidRPr="00DC7DC3">
        <w:rPr>
          <w:rFonts w:asciiTheme="majorBidi" w:hAnsiTheme="majorBidi" w:cs="B Mitra"/>
          <w:sz w:val="28"/>
          <w:szCs w:val="28"/>
          <w:rtl/>
        </w:rPr>
        <w:t>نقش سازنده فرهنگ عامه</w:t>
      </w:r>
      <w:r w:rsidR="00F55D35">
        <w:rPr>
          <w:rFonts w:asciiTheme="majorBidi" w:hAnsiTheme="majorBidi" w:cs="B Mitra" w:hint="cs"/>
          <w:sz w:val="28"/>
          <w:szCs w:val="28"/>
          <w:rtl/>
        </w:rPr>
        <w:t>»</w:t>
      </w:r>
      <w:r w:rsidRPr="00DC7DC3">
        <w:rPr>
          <w:rFonts w:asciiTheme="majorBidi" w:hAnsiTheme="majorBidi" w:cs="B Mitra"/>
          <w:sz w:val="28"/>
          <w:szCs w:val="28"/>
          <w:rtl/>
        </w:rPr>
        <w:t xml:space="preserve"> اشاره م</w:t>
      </w:r>
      <w:r w:rsidRPr="00DC7DC3">
        <w:rPr>
          <w:rFonts w:asciiTheme="majorBidi" w:hAnsiTheme="majorBidi" w:cs="B Mitra" w:hint="cs"/>
          <w:sz w:val="28"/>
          <w:szCs w:val="28"/>
          <w:rtl/>
        </w:rPr>
        <w:t>ی</w:t>
      </w:r>
      <w:r w:rsidR="00F55D35">
        <w:rPr>
          <w:rFonts w:asciiTheme="majorBidi" w:hAnsiTheme="majorBidi" w:cs="B Mitra"/>
          <w:sz w:val="28"/>
          <w:szCs w:val="28"/>
          <w:rtl/>
        </w:rPr>
        <w:softHyphen/>
      </w:r>
      <w:r w:rsidRPr="00DC7DC3">
        <w:rPr>
          <w:rFonts w:asciiTheme="majorBidi" w:hAnsiTheme="majorBidi" w:cs="B Mitra"/>
          <w:sz w:val="28"/>
          <w:szCs w:val="28"/>
          <w:rtl/>
        </w:rPr>
        <w:t xml:space="preserve">کند. به </w:t>
      </w:r>
      <w:r w:rsidR="00881DAB">
        <w:rPr>
          <w:rFonts w:asciiTheme="majorBidi" w:hAnsiTheme="majorBidi" w:cs="B Mitra" w:hint="cs"/>
          <w:sz w:val="28"/>
          <w:szCs w:val="28"/>
          <w:rtl/>
        </w:rPr>
        <w:t>اعتقاد</w:t>
      </w:r>
      <w:r w:rsidRPr="00DC7DC3">
        <w:rPr>
          <w:rFonts w:asciiTheme="majorBidi" w:hAnsiTheme="majorBidi" w:cs="B Mitra"/>
          <w:sz w:val="28"/>
          <w:szCs w:val="28"/>
          <w:rtl/>
        </w:rPr>
        <w:t xml:space="preserve"> کروت</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(2003: 58)،</w:t>
      </w:r>
      <w:r w:rsidR="00F55D35">
        <w:rPr>
          <w:rFonts w:asciiTheme="majorBidi" w:hAnsiTheme="majorBidi" w:cs="B Mitra" w:hint="cs"/>
          <w:sz w:val="28"/>
          <w:szCs w:val="28"/>
          <w:rtl/>
        </w:rPr>
        <w:t xml:space="preserve"> «</w:t>
      </w:r>
      <w:r w:rsidRPr="00DC7DC3">
        <w:rPr>
          <w:rFonts w:asciiTheme="majorBidi" w:hAnsiTheme="majorBidi" w:cs="B Mitra"/>
          <w:sz w:val="28"/>
          <w:szCs w:val="28"/>
          <w:rtl/>
        </w:rPr>
        <w:t>... ساخت‌گرا</w:t>
      </w:r>
      <w:r w:rsidRPr="00DC7DC3">
        <w:rPr>
          <w:rFonts w:asciiTheme="majorBidi" w:hAnsiTheme="majorBidi" w:cs="B Mitra" w:hint="cs"/>
          <w:sz w:val="28"/>
          <w:szCs w:val="28"/>
          <w:rtl/>
        </w:rPr>
        <w:t>یی</w:t>
      </w:r>
      <w:r w:rsidRPr="00DC7DC3">
        <w:rPr>
          <w:rFonts w:asciiTheme="majorBidi" w:hAnsiTheme="majorBidi" w:cs="B Mitra"/>
          <w:sz w:val="28"/>
          <w:szCs w:val="28"/>
          <w:rtl/>
        </w:rPr>
        <w:t xml:space="preserve"> اجتماع</w:t>
      </w:r>
      <w:r w:rsidRPr="00DC7DC3">
        <w:rPr>
          <w:rFonts w:asciiTheme="majorBidi" w:hAnsiTheme="majorBidi" w:cs="B Mitra" w:hint="cs"/>
          <w:sz w:val="28"/>
          <w:szCs w:val="28"/>
          <w:rtl/>
        </w:rPr>
        <w:t>ی</w:t>
      </w:r>
      <w:r w:rsidR="005D25FA">
        <w:rPr>
          <w:rStyle w:val="FootnoteReference"/>
          <w:rFonts w:asciiTheme="majorBidi" w:hAnsiTheme="majorBidi" w:cs="B Mitra"/>
          <w:sz w:val="28"/>
          <w:szCs w:val="28"/>
          <w:rtl/>
        </w:rPr>
        <w:footnoteReference w:id="186"/>
      </w:r>
      <w:r w:rsidRPr="00DC7DC3">
        <w:rPr>
          <w:rFonts w:asciiTheme="majorBidi" w:hAnsiTheme="majorBidi" w:cs="B Mitra"/>
          <w:sz w:val="28"/>
          <w:szCs w:val="28"/>
          <w:rtl/>
        </w:rPr>
        <w:t xml:space="preserve"> بر تأث</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Pr="00DC7DC3">
        <w:rPr>
          <w:rFonts w:asciiTheme="majorBidi" w:hAnsiTheme="majorBidi" w:cs="B Mitra"/>
          <w:sz w:val="28"/>
          <w:szCs w:val="28"/>
          <w:rtl/>
        </w:rPr>
        <w:t xml:space="preserve"> فرهنگ ما بر ما تأک</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w:t>
      </w:r>
      <w:r w:rsidRPr="00DC7DC3">
        <w:rPr>
          <w:rFonts w:asciiTheme="majorBidi" w:hAnsiTheme="majorBidi" w:cs="B Mitra"/>
          <w:sz w:val="28"/>
          <w:szCs w:val="28"/>
          <w:rtl/>
        </w:rPr>
        <w:t xml:space="preserve"> </w:t>
      </w:r>
      <w:r w:rsidR="005D25FA">
        <w:rPr>
          <w:rFonts w:asciiTheme="majorBidi" w:hAnsiTheme="majorBidi" w:cs="B Mitra" w:hint="cs"/>
          <w:sz w:val="28"/>
          <w:szCs w:val="28"/>
          <w:rtl/>
        </w:rPr>
        <w:t>دارد</w:t>
      </w:r>
      <w:r w:rsidRPr="00DC7DC3">
        <w:rPr>
          <w:rFonts w:asciiTheme="majorBidi" w:hAnsiTheme="majorBidi" w:cs="B Mitra"/>
          <w:sz w:val="28"/>
          <w:szCs w:val="28"/>
          <w:rtl/>
        </w:rPr>
        <w:t>: ش</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وه‌ا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که 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زها</w:t>
      </w:r>
      <w:r w:rsidRPr="00DC7DC3">
        <w:rPr>
          <w:rFonts w:asciiTheme="majorBidi" w:hAnsiTheme="majorBidi" w:cs="B Mitra"/>
          <w:sz w:val="28"/>
          <w:szCs w:val="28"/>
          <w:rtl/>
        </w:rPr>
        <w:t xml:space="preserve"> را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م</w:t>
      </w:r>
      <w:r w:rsidRPr="00DC7DC3">
        <w:rPr>
          <w:rFonts w:asciiTheme="majorBidi" w:hAnsiTheme="majorBidi" w:cs="B Mitra"/>
          <w:sz w:val="28"/>
          <w:szCs w:val="28"/>
          <w:rtl/>
        </w:rPr>
        <w:t xml:space="preserve"> (حت</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ش</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وه‌ا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که 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زها</w:t>
      </w:r>
      <w:r w:rsidRPr="00DC7DC3">
        <w:rPr>
          <w:rFonts w:asciiTheme="majorBidi" w:hAnsiTheme="majorBidi" w:cs="B Mitra"/>
          <w:sz w:val="28"/>
          <w:szCs w:val="28"/>
          <w:rtl/>
        </w:rPr>
        <w:t xml:space="preserve"> را احساس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م</w:t>
      </w:r>
      <w:r w:rsidRPr="00DC7DC3">
        <w:rPr>
          <w:rFonts w:asciiTheme="majorBidi" w:hAnsiTheme="majorBidi" w:cs="B Mitra"/>
          <w:sz w:val="28"/>
          <w:szCs w:val="28"/>
          <w:rtl/>
        </w:rPr>
        <w:t xml:space="preserve">!) </w:t>
      </w:r>
      <w:r w:rsidR="005D25FA" w:rsidRPr="00DC7DC3">
        <w:rPr>
          <w:rFonts w:asciiTheme="majorBidi" w:hAnsiTheme="majorBidi" w:cs="B Mitra"/>
          <w:sz w:val="28"/>
          <w:szCs w:val="28"/>
          <w:rtl/>
        </w:rPr>
        <w:t xml:space="preserve">را </w:t>
      </w:r>
      <w:r w:rsidRPr="00DC7DC3">
        <w:rPr>
          <w:rFonts w:asciiTheme="majorBidi" w:hAnsiTheme="majorBidi" w:cs="B Mitra"/>
          <w:sz w:val="28"/>
          <w:szCs w:val="28"/>
          <w:rtl/>
        </w:rPr>
        <w:t>شکل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دهد</w:t>
      </w:r>
      <w:r w:rsidRPr="00DC7DC3">
        <w:rPr>
          <w:rFonts w:asciiTheme="majorBidi" w:hAnsiTheme="majorBidi" w:cs="B Mitra"/>
          <w:sz w:val="28"/>
          <w:szCs w:val="28"/>
          <w:rtl/>
        </w:rPr>
        <w:t xml:space="preserve"> و </w:t>
      </w:r>
      <w:r w:rsidR="005D25FA">
        <w:rPr>
          <w:rFonts w:asciiTheme="majorBidi" w:hAnsiTheme="majorBidi" w:cs="B Mitra" w:hint="cs"/>
          <w:sz w:val="28"/>
          <w:szCs w:val="28"/>
          <w:rtl/>
        </w:rPr>
        <w:t>جهان بینی</w:t>
      </w:r>
      <w:r w:rsidRPr="00DC7DC3">
        <w:rPr>
          <w:rFonts w:asciiTheme="majorBidi" w:hAnsiTheme="majorBidi" w:cs="B Mitra"/>
          <w:sz w:val="28"/>
          <w:szCs w:val="28"/>
          <w:rtl/>
        </w:rPr>
        <w:t xml:space="preserve"> کاملاً مشخص</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به ما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دهد</w:t>
      </w:r>
      <w:r w:rsidRPr="00DC7DC3">
        <w:rPr>
          <w:rFonts w:asciiTheme="majorBidi" w:hAnsiTheme="majorBidi" w:cs="B Mitra"/>
          <w:sz w:val="28"/>
          <w:szCs w:val="28"/>
          <w:rtl/>
        </w:rPr>
        <w:t>. شکل</w:t>
      </w:r>
      <w:r w:rsidR="002E4EF8">
        <w:rPr>
          <w:rFonts w:asciiTheme="majorBidi" w:hAnsiTheme="majorBidi" w:cs="B Mitra"/>
          <w:sz w:val="28"/>
          <w:szCs w:val="28"/>
          <w:rtl/>
        </w:rPr>
        <w:softHyphen/>
      </w:r>
      <w:r w:rsidRPr="00DC7DC3">
        <w:rPr>
          <w:rFonts w:asciiTheme="majorBidi" w:hAnsiTheme="majorBidi" w:cs="B Mitra"/>
          <w:sz w:val="28"/>
          <w:szCs w:val="28"/>
          <w:rtl/>
        </w:rPr>
        <w:t>ده</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111460" w:rsidRPr="00DC7DC3">
        <w:rPr>
          <w:rFonts w:asciiTheme="majorBidi" w:hAnsiTheme="majorBidi" w:cs="B Mitra"/>
          <w:sz w:val="28"/>
          <w:szCs w:val="28"/>
          <w:rtl/>
        </w:rPr>
        <w:t xml:space="preserve">فرهنگ </w:t>
      </w:r>
      <w:r w:rsidRPr="00DC7DC3">
        <w:rPr>
          <w:rFonts w:asciiTheme="majorBidi" w:hAnsiTheme="majorBidi" w:cs="B Mitra"/>
          <w:sz w:val="28"/>
          <w:szCs w:val="28"/>
          <w:rtl/>
        </w:rPr>
        <w:t xml:space="preserve">به ذهن </w:t>
      </w:r>
      <w:r w:rsidR="00111460">
        <w:rPr>
          <w:rFonts w:asciiTheme="majorBidi" w:hAnsiTheme="majorBidi" w:cs="B Mitra" w:hint="cs"/>
          <w:sz w:val="28"/>
          <w:szCs w:val="28"/>
          <w:rtl/>
        </w:rPr>
        <w:t>را</w:t>
      </w:r>
      <w:r w:rsidRPr="00DC7DC3">
        <w:rPr>
          <w:rFonts w:asciiTheme="majorBidi" w:hAnsiTheme="majorBidi" w:cs="B Mitra"/>
          <w:sz w:val="28"/>
          <w:szCs w:val="28"/>
          <w:rtl/>
        </w:rPr>
        <w:t xml:space="preserve"> با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w:t>
      </w:r>
      <w:r w:rsidRPr="00DC7DC3">
        <w:rPr>
          <w:rFonts w:asciiTheme="majorBidi" w:hAnsiTheme="majorBidi" w:cs="B Mitra"/>
          <w:sz w:val="28"/>
          <w:szCs w:val="28"/>
          <w:rtl/>
        </w:rPr>
        <w:t xml:space="preserve"> به عنوان 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ز</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DC0357">
        <w:rPr>
          <w:rFonts w:asciiTheme="majorBidi" w:hAnsiTheme="majorBidi" w:cs="B Mitra" w:hint="cs"/>
          <w:sz w:val="28"/>
          <w:szCs w:val="28"/>
          <w:rtl/>
        </w:rPr>
        <w:t>پذیرا بود</w:t>
      </w:r>
      <w:r w:rsidR="00DC0357" w:rsidRPr="00DC7DC3">
        <w:rPr>
          <w:rFonts w:asciiTheme="majorBidi" w:hAnsiTheme="majorBidi" w:cs="B Mitra"/>
          <w:sz w:val="28"/>
          <w:szCs w:val="28"/>
          <w:rtl/>
        </w:rPr>
        <w:t xml:space="preserve"> </w:t>
      </w:r>
      <w:r w:rsidRPr="00DC7DC3">
        <w:rPr>
          <w:rFonts w:asciiTheme="majorBidi" w:hAnsiTheme="majorBidi" w:cs="B Mitra"/>
          <w:sz w:val="28"/>
          <w:szCs w:val="28"/>
          <w:rtl/>
        </w:rPr>
        <w:t xml:space="preserve">که </w:t>
      </w:r>
      <w:r w:rsidR="00111460">
        <w:rPr>
          <w:rFonts w:asciiTheme="majorBidi" w:hAnsiTheme="majorBidi" w:cs="B Mitra" w:hint="cs"/>
          <w:sz w:val="28"/>
          <w:szCs w:val="28"/>
          <w:rtl/>
        </w:rPr>
        <w:t xml:space="preserve">به </w:t>
      </w:r>
      <w:r w:rsidRPr="00DC7DC3">
        <w:rPr>
          <w:rFonts w:asciiTheme="majorBidi" w:hAnsiTheme="majorBidi" w:cs="B Mitra"/>
          <w:sz w:val="28"/>
          <w:szCs w:val="28"/>
          <w:rtl/>
        </w:rPr>
        <w:t>ما انسان</w:t>
      </w:r>
      <w:r w:rsidR="00111460">
        <w:rPr>
          <w:rFonts w:asciiTheme="majorBidi" w:hAnsiTheme="majorBidi" w:cs="B Mitra" w:hint="cs"/>
          <w:sz w:val="28"/>
          <w:szCs w:val="28"/>
          <w:rtl/>
        </w:rPr>
        <w:t>یت</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111460">
        <w:rPr>
          <w:rFonts w:asciiTheme="majorBidi" w:hAnsiTheme="majorBidi" w:cs="B Mitra" w:hint="cs"/>
          <w:sz w:val="28"/>
          <w:szCs w:val="28"/>
          <w:rtl/>
        </w:rPr>
        <w:t>بخشد</w:t>
      </w:r>
      <w:r w:rsidRPr="00DC7DC3">
        <w:rPr>
          <w:rFonts w:asciiTheme="majorBidi" w:hAnsiTheme="majorBidi" w:cs="B Mitra"/>
          <w:sz w:val="28"/>
          <w:szCs w:val="28"/>
          <w:rtl/>
        </w:rPr>
        <w:t xml:space="preserve"> و آزاد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7A3323">
        <w:rPr>
          <w:rFonts w:asciiTheme="majorBidi" w:hAnsiTheme="majorBidi" w:cs="B Mitra" w:hint="cs"/>
          <w:sz w:val="28"/>
          <w:szCs w:val="28"/>
          <w:rtl/>
        </w:rPr>
        <w:t>لذت بخشی را</w:t>
      </w:r>
      <w:r w:rsidRPr="00DC7DC3">
        <w:rPr>
          <w:rFonts w:asciiTheme="majorBidi" w:hAnsiTheme="majorBidi" w:cs="B Mitra"/>
          <w:sz w:val="28"/>
          <w:szCs w:val="28"/>
          <w:rtl/>
        </w:rPr>
        <w:t xml:space="preserve"> به ما عطا م</w:t>
      </w:r>
      <w:r w:rsidRPr="00DC7DC3">
        <w:rPr>
          <w:rFonts w:asciiTheme="majorBidi" w:hAnsiTheme="majorBidi" w:cs="B Mitra" w:hint="cs"/>
          <w:sz w:val="28"/>
          <w:szCs w:val="28"/>
          <w:rtl/>
        </w:rPr>
        <w:t>ی</w:t>
      </w:r>
      <w:r w:rsidR="008A0DB2">
        <w:rPr>
          <w:rFonts w:asciiTheme="majorBidi" w:hAnsiTheme="majorBidi" w:cs="B Mitra"/>
          <w:sz w:val="28"/>
          <w:szCs w:val="28"/>
          <w:rtl/>
        </w:rPr>
        <w:softHyphen/>
      </w:r>
      <w:r w:rsidRPr="00DC7DC3">
        <w:rPr>
          <w:rFonts w:asciiTheme="majorBidi" w:hAnsiTheme="majorBidi" w:cs="B Mitra"/>
          <w:sz w:val="28"/>
          <w:szCs w:val="28"/>
          <w:rtl/>
        </w:rPr>
        <w:t>کند</w:t>
      </w:r>
      <w:r w:rsidR="00DC0357">
        <w:rPr>
          <w:rFonts w:asciiTheme="majorBidi" w:hAnsiTheme="majorBidi" w:cs="B Mitra" w:hint="cs"/>
          <w:sz w:val="28"/>
          <w:szCs w:val="28"/>
          <w:rtl/>
        </w:rPr>
        <w:t>»</w:t>
      </w:r>
      <w:r w:rsidRPr="00DC7DC3">
        <w:rPr>
          <w:rFonts w:asciiTheme="majorBidi" w:hAnsiTheme="majorBidi" w:cs="B Mitra"/>
          <w:sz w:val="28"/>
          <w:szCs w:val="28"/>
          <w:rtl/>
        </w:rPr>
        <w:t>.</w:t>
      </w:r>
    </w:p>
    <w:p w14:paraId="5F4E1DDF" w14:textId="24BB927E" w:rsidR="00DC7DC3" w:rsidRPr="00DC7DC3" w:rsidRDefault="00DC7DC3" w:rsidP="00DC7DC3">
      <w:pPr>
        <w:jc w:val="both"/>
        <w:rPr>
          <w:rFonts w:asciiTheme="majorBidi" w:hAnsiTheme="majorBidi" w:cs="B Mitra"/>
          <w:sz w:val="28"/>
          <w:szCs w:val="28"/>
          <w:rtl/>
        </w:rPr>
      </w:pPr>
      <w:r w:rsidRPr="00DC7DC3">
        <w:rPr>
          <w:rFonts w:asciiTheme="majorBidi" w:hAnsiTheme="majorBidi" w:cs="B Mitra" w:hint="eastAsia"/>
          <w:sz w:val="28"/>
          <w:szCs w:val="28"/>
          <w:rtl/>
        </w:rPr>
        <w:t>در</w:t>
      </w:r>
      <w:r w:rsidRPr="00DC7DC3">
        <w:rPr>
          <w:rFonts w:asciiTheme="majorBidi" w:hAnsiTheme="majorBidi" w:cs="B Mitra"/>
          <w:sz w:val="28"/>
          <w:szCs w:val="28"/>
          <w:rtl/>
        </w:rPr>
        <w:t xml:space="preserve"> ژانر علم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DC0357">
        <w:rPr>
          <w:rFonts w:asciiTheme="majorBidi" w:hAnsiTheme="majorBidi" w:cs="B Mitra" w:hint="cs"/>
          <w:sz w:val="28"/>
          <w:szCs w:val="28"/>
          <w:rtl/>
        </w:rPr>
        <w:t xml:space="preserve">خاطر </w:t>
      </w:r>
      <w:r w:rsidR="00824389">
        <w:rPr>
          <w:rFonts w:asciiTheme="majorBidi" w:hAnsiTheme="majorBidi" w:cs="B Mitra" w:hint="cs"/>
          <w:sz w:val="28"/>
          <w:szCs w:val="28"/>
          <w:rtl/>
        </w:rPr>
        <w:t>اشاره</w:t>
      </w:r>
      <w:r w:rsidRPr="00DC7DC3">
        <w:rPr>
          <w:rFonts w:asciiTheme="majorBidi" w:hAnsiTheme="majorBidi" w:cs="B Mitra"/>
          <w:sz w:val="28"/>
          <w:szCs w:val="28"/>
          <w:rtl/>
        </w:rPr>
        <w:t xml:space="preserve"> شده است که </w:t>
      </w:r>
      <w:r w:rsidR="00DC0357">
        <w:rPr>
          <w:rFonts w:asciiTheme="majorBidi" w:hAnsiTheme="majorBidi" w:cs="B Mitra" w:hint="cs"/>
          <w:sz w:val="28"/>
          <w:szCs w:val="28"/>
          <w:rtl/>
        </w:rPr>
        <w:t>می</w:t>
      </w:r>
      <w:r w:rsidR="001E1F14">
        <w:rPr>
          <w:rFonts w:asciiTheme="majorBidi" w:hAnsiTheme="majorBidi" w:cs="B Mitra"/>
          <w:sz w:val="28"/>
          <w:szCs w:val="28"/>
          <w:rtl/>
        </w:rPr>
        <w:softHyphen/>
      </w:r>
      <w:r w:rsidR="00DC0357">
        <w:rPr>
          <w:rFonts w:asciiTheme="majorBidi" w:hAnsiTheme="majorBidi" w:cs="B Mitra" w:hint="cs"/>
          <w:sz w:val="28"/>
          <w:szCs w:val="28"/>
          <w:rtl/>
        </w:rPr>
        <w:t xml:space="preserve">توان </w:t>
      </w:r>
      <w:r w:rsidRPr="00DC7DC3">
        <w:rPr>
          <w:rFonts w:asciiTheme="majorBidi" w:hAnsiTheme="majorBidi" w:cs="B Mitra"/>
          <w:sz w:val="28"/>
          <w:szCs w:val="28"/>
          <w:rtl/>
        </w:rPr>
        <w:t>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روا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w:t>
      </w:r>
      <w:r w:rsidR="00824421">
        <w:rPr>
          <w:rFonts w:asciiTheme="majorBidi" w:hAnsiTheme="majorBidi" w:cs="B Mitra"/>
          <w:sz w:val="28"/>
          <w:szCs w:val="28"/>
          <w:rtl/>
        </w:rPr>
        <w:softHyphen/>
      </w:r>
      <w:r w:rsidRPr="00DC7DC3">
        <w:rPr>
          <w:rFonts w:asciiTheme="majorBidi" w:hAnsiTheme="majorBidi" w:cs="B Mitra"/>
          <w:sz w:val="28"/>
          <w:szCs w:val="28"/>
          <w:rtl/>
        </w:rPr>
        <w:t xml:space="preserve">ها </w:t>
      </w:r>
      <w:r w:rsidR="00DC0357">
        <w:rPr>
          <w:rFonts w:asciiTheme="majorBidi" w:hAnsiTheme="majorBidi" w:cs="B Mitra" w:hint="cs"/>
          <w:sz w:val="28"/>
          <w:szCs w:val="28"/>
          <w:rtl/>
        </w:rPr>
        <w:t>را</w:t>
      </w:r>
      <w:r w:rsidRPr="00DC7DC3">
        <w:rPr>
          <w:rFonts w:asciiTheme="majorBidi" w:hAnsiTheme="majorBidi" w:cs="B Mitra"/>
          <w:sz w:val="28"/>
          <w:szCs w:val="28"/>
          <w:rtl/>
        </w:rPr>
        <w:t xml:space="preserve"> به عنوان نمونه</w:t>
      </w:r>
      <w:r w:rsidR="001E1F14">
        <w:rPr>
          <w:rFonts w:asciiTheme="majorBidi" w:hAnsiTheme="majorBidi" w:cs="B Mitra"/>
          <w:sz w:val="28"/>
          <w:szCs w:val="28"/>
          <w:rtl/>
        </w:rPr>
        <w:softHyphen/>
      </w:r>
      <w:r w:rsidR="00DC0357">
        <w:rPr>
          <w:rFonts w:asciiTheme="majorBidi" w:hAnsiTheme="majorBidi" w:cs="B Mitra" w:hint="cs"/>
          <w:sz w:val="28"/>
          <w:szCs w:val="28"/>
          <w:rtl/>
        </w:rPr>
        <w:t>های</w:t>
      </w:r>
      <w:r w:rsidRPr="00DC7DC3">
        <w:rPr>
          <w:rFonts w:asciiTheme="majorBidi" w:hAnsiTheme="majorBidi" w:cs="B Mitra"/>
          <w:sz w:val="28"/>
          <w:szCs w:val="28"/>
          <w:rtl/>
        </w:rPr>
        <w:t xml:space="preserve"> اول</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ه</w:t>
      </w:r>
      <w:r w:rsidRPr="00DC7DC3">
        <w:rPr>
          <w:rFonts w:asciiTheme="majorBidi" w:hAnsiTheme="majorBidi" w:cs="B Mitra"/>
          <w:sz w:val="28"/>
          <w:szCs w:val="28"/>
          <w:rtl/>
        </w:rPr>
        <w:t xml:space="preserve"> استفاده </w:t>
      </w:r>
      <w:r w:rsidR="00DC0357">
        <w:rPr>
          <w:rFonts w:asciiTheme="majorBidi" w:hAnsiTheme="majorBidi" w:cs="B Mitra" w:hint="cs"/>
          <w:sz w:val="28"/>
          <w:szCs w:val="28"/>
          <w:rtl/>
        </w:rPr>
        <w:t>نمود</w:t>
      </w:r>
      <w:r w:rsidRPr="00DC7DC3">
        <w:rPr>
          <w:rFonts w:asciiTheme="majorBidi" w:hAnsiTheme="majorBidi" w:cs="B Mitra"/>
          <w:sz w:val="28"/>
          <w:szCs w:val="28"/>
          <w:rtl/>
        </w:rPr>
        <w:t xml:space="preserve"> (جانسون</w:t>
      </w:r>
      <w:r w:rsidR="00DC0357">
        <w:rPr>
          <w:rFonts w:asciiTheme="majorBidi" w:hAnsiTheme="majorBidi" w:cs="B Mitra" w:hint="cs"/>
          <w:sz w:val="28"/>
          <w:szCs w:val="28"/>
          <w:rtl/>
        </w:rPr>
        <w:t>،</w:t>
      </w:r>
      <w:r w:rsidRPr="00DC7DC3">
        <w:rPr>
          <w:rFonts w:asciiTheme="majorBidi" w:hAnsiTheme="majorBidi" w:cs="B Mitra"/>
          <w:sz w:val="28"/>
          <w:szCs w:val="28"/>
          <w:rtl/>
        </w:rPr>
        <w:t xml:space="preserve"> 2011؛ </w:t>
      </w:r>
      <w:r w:rsidRPr="00DC7DC3">
        <w:rPr>
          <w:rFonts w:ascii="Times New Roman" w:hAnsi="Times New Roman" w:cs="Times New Roman" w:hint="cs"/>
          <w:sz w:val="28"/>
          <w:szCs w:val="28"/>
          <w:rtl/>
        </w:rPr>
        <w:t>​​</w:t>
      </w:r>
      <w:r w:rsidRPr="00DC7DC3">
        <w:rPr>
          <w:rFonts w:asciiTheme="majorBidi" w:hAnsiTheme="majorBidi" w:cs="B Mitra" w:hint="cs"/>
          <w:sz w:val="28"/>
          <w:szCs w:val="28"/>
          <w:rtl/>
        </w:rPr>
        <w:t>شوارتز</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و</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لی</w:t>
      </w:r>
      <w:r w:rsidRPr="00DC7DC3">
        <w:rPr>
          <w:rFonts w:asciiTheme="majorBidi" w:hAnsiTheme="majorBidi" w:cs="B Mitra" w:hint="eastAsia"/>
          <w:sz w:val="28"/>
          <w:szCs w:val="28"/>
          <w:rtl/>
        </w:rPr>
        <w:t>بل</w:t>
      </w:r>
      <w:r w:rsidR="00DC0357">
        <w:rPr>
          <w:rFonts w:asciiTheme="majorBidi" w:hAnsiTheme="majorBidi" w:cs="B Mitra" w:hint="cs"/>
          <w:sz w:val="28"/>
          <w:szCs w:val="28"/>
          <w:rtl/>
        </w:rPr>
        <w:t>،</w:t>
      </w:r>
      <w:r w:rsidRPr="00DC7DC3">
        <w:rPr>
          <w:rFonts w:asciiTheme="majorBidi" w:hAnsiTheme="majorBidi" w:cs="B Mitra"/>
          <w:sz w:val="28"/>
          <w:szCs w:val="28"/>
          <w:rtl/>
        </w:rPr>
        <w:t xml:space="preserve"> 2013؛ شوارتز، کروهل و ون در گراخت</w:t>
      </w:r>
      <w:r w:rsidR="00DC0357">
        <w:rPr>
          <w:rFonts w:asciiTheme="majorBidi" w:hAnsiTheme="majorBidi" w:cs="B Mitra" w:hint="cs"/>
          <w:sz w:val="28"/>
          <w:szCs w:val="28"/>
          <w:rtl/>
        </w:rPr>
        <w:t>،</w:t>
      </w:r>
      <w:r w:rsidRPr="00DC7DC3">
        <w:rPr>
          <w:rFonts w:asciiTheme="majorBidi" w:hAnsiTheme="majorBidi" w:cs="B Mitra"/>
          <w:sz w:val="28"/>
          <w:szCs w:val="28"/>
          <w:rtl/>
        </w:rPr>
        <w:t xml:space="preserve"> 2014). کرب</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(2010: 66) </w:t>
      </w:r>
      <w:r w:rsidR="00450179">
        <w:rPr>
          <w:rFonts w:asciiTheme="majorBidi" w:hAnsiTheme="majorBidi" w:cs="B Mitra" w:hint="cs"/>
          <w:sz w:val="28"/>
          <w:szCs w:val="28"/>
          <w:rtl/>
        </w:rPr>
        <w:t>شرح می دهد</w:t>
      </w:r>
      <w:r w:rsidRPr="00DC7DC3">
        <w:rPr>
          <w:rFonts w:asciiTheme="majorBidi" w:hAnsiTheme="majorBidi" w:cs="B Mitra"/>
          <w:sz w:val="28"/>
          <w:szCs w:val="28"/>
          <w:rtl/>
        </w:rPr>
        <w:t xml:space="preserve"> که چگونه ف</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لمسازان</w:t>
      </w:r>
      <w:r w:rsidRPr="00DC7DC3">
        <w:rPr>
          <w:rFonts w:asciiTheme="majorBidi" w:hAnsiTheme="majorBidi" w:cs="B Mitra"/>
          <w:sz w:val="28"/>
          <w:szCs w:val="28"/>
          <w:rtl/>
        </w:rPr>
        <w:t xml:space="preserve"> و مشاوران علم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بازنما</w:t>
      </w:r>
      <w:r w:rsidRPr="00DC7DC3">
        <w:rPr>
          <w:rFonts w:asciiTheme="majorBidi" w:hAnsiTheme="majorBidi" w:cs="B Mitra" w:hint="cs"/>
          <w:sz w:val="28"/>
          <w:szCs w:val="28"/>
          <w:rtl/>
        </w:rPr>
        <w:t>یی‌</w:t>
      </w:r>
      <w:r w:rsidRPr="00DC7DC3">
        <w:rPr>
          <w:rFonts w:asciiTheme="majorBidi" w:hAnsiTheme="majorBidi" w:cs="B Mitra" w:hint="eastAsia"/>
          <w:sz w:val="28"/>
          <w:szCs w:val="28"/>
          <w:rtl/>
        </w:rPr>
        <w:t>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س</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نما</w:t>
      </w:r>
      <w:r w:rsidRPr="00DC7DC3">
        <w:rPr>
          <w:rFonts w:asciiTheme="majorBidi" w:hAnsiTheme="majorBidi" w:cs="B Mitra" w:hint="cs"/>
          <w:sz w:val="28"/>
          <w:szCs w:val="28"/>
          <w:rtl/>
        </w:rPr>
        <w:t>یی</w:t>
      </w:r>
      <w:r w:rsidR="000003B3">
        <w:rPr>
          <w:rFonts w:asciiTheme="majorBidi" w:hAnsiTheme="majorBidi" w:cs="B Mitra"/>
          <w:sz w:val="28"/>
          <w:szCs w:val="28"/>
          <w:rtl/>
        </w:rPr>
        <w:softHyphen/>
      </w:r>
      <w:r w:rsidRPr="00DC7DC3">
        <w:rPr>
          <w:rFonts w:asciiTheme="majorBidi" w:hAnsiTheme="majorBidi" w:cs="B Mitra"/>
          <w:sz w:val="28"/>
          <w:szCs w:val="28"/>
          <w:rtl/>
        </w:rPr>
        <w:t xml:space="preserve"> از </w:t>
      </w:r>
      <w:r w:rsidR="002F7308">
        <w:rPr>
          <w:rFonts w:asciiTheme="majorBidi" w:hAnsiTheme="majorBidi" w:cs="B Mitra" w:hint="cs"/>
          <w:sz w:val="28"/>
          <w:szCs w:val="28"/>
          <w:rtl/>
        </w:rPr>
        <w:t>احتمالا</w:t>
      </w:r>
      <w:r w:rsidR="00BC7BF5">
        <w:rPr>
          <w:rFonts w:asciiTheme="majorBidi" w:hAnsiTheme="majorBidi" w:cs="B Mitra" w:hint="cs"/>
          <w:sz w:val="28"/>
          <w:szCs w:val="28"/>
          <w:rtl/>
        </w:rPr>
        <w:t>ت</w:t>
      </w:r>
      <w:r w:rsidRPr="00DC7DC3">
        <w:rPr>
          <w:rFonts w:asciiTheme="majorBidi" w:hAnsiTheme="majorBidi" w:cs="B Mitra"/>
          <w:sz w:val="28"/>
          <w:szCs w:val="28"/>
          <w:rtl/>
        </w:rPr>
        <w:t xml:space="preserve"> فن‌آور</w:t>
      </w:r>
      <w:r w:rsidR="002F7308">
        <w:rPr>
          <w:rFonts w:asciiTheme="majorBidi" w:hAnsiTheme="majorBidi" w:cs="B Mitra" w:hint="cs"/>
          <w:sz w:val="28"/>
          <w:szCs w:val="28"/>
          <w:rtl/>
        </w:rPr>
        <w:t>انه</w:t>
      </w:r>
      <w:r w:rsidRPr="00DC7DC3">
        <w:rPr>
          <w:rFonts w:asciiTheme="majorBidi" w:hAnsiTheme="majorBidi" w:cs="B Mitra"/>
          <w:sz w:val="28"/>
          <w:szCs w:val="28"/>
          <w:rtl/>
        </w:rPr>
        <w:t xml:space="preserve"> را با برانگ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ختن</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sz w:val="28"/>
          <w:szCs w:val="28"/>
          <w:rtl/>
        </w:rPr>
        <w:t xml:space="preserve"> به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فناور</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ها</w:t>
      </w:r>
      <w:r w:rsidRPr="00DC7DC3">
        <w:rPr>
          <w:rFonts w:asciiTheme="majorBidi" w:hAnsiTheme="majorBidi" w:cs="B Mitra"/>
          <w:sz w:val="28"/>
          <w:szCs w:val="28"/>
          <w:rtl/>
        </w:rPr>
        <w:t xml:space="preserve"> در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ان</w:t>
      </w:r>
      <w:r w:rsidRPr="00DC7DC3">
        <w:rPr>
          <w:rFonts w:asciiTheme="majorBidi" w:hAnsiTheme="majorBidi" w:cs="B Mitra"/>
          <w:sz w:val="28"/>
          <w:szCs w:val="28"/>
          <w:rtl/>
        </w:rPr>
        <w:t xml:space="preserve"> مخاطبان و </w:t>
      </w:r>
      <w:r w:rsidR="00BC7BF5">
        <w:rPr>
          <w:rFonts w:asciiTheme="majorBidi" w:hAnsiTheme="majorBidi" w:cs="B Mitra" w:hint="cs"/>
          <w:sz w:val="28"/>
          <w:szCs w:val="28"/>
          <w:rtl/>
        </w:rPr>
        <w:t>نیز</w:t>
      </w:r>
      <w:r w:rsidRPr="00DC7DC3">
        <w:rPr>
          <w:rFonts w:asciiTheme="majorBidi" w:hAnsiTheme="majorBidi" w:cs="B Mitra"/>
          <w:sz w:val="28"/>
          <w:szCs w:val="28"/>
          <w:rtl/>
        </w:rPr>
        <w:t xml:space="preserve"> با </w:t>
      </w:r>
      <w:r w:rsidR="00BC7BF5">
        <w:rPr>
          <w:rFonts w:asciiTheme="majorBidi" w:hAnsiTheme="majorBidi" w:cs="B Mitra" w:hint="cs"/>
          <w:sz w:val="28"/>
          <w:szCs w:val="28"/>
          <w:rtl/>
        </w:rPr>
        <w:t>چشمداشتی</w:t>
      </w:r>
      <w:r w:rsidRPr="00DC7DC3">
        <w:rPr>
          <w:rFonts w:asciiTheme="majorBidi" w:hAnsiTheme="majorBidi" w:cs="B Mitra"/>
          <w:sz w:val="28"/>
          <w:szCs w:val="28"/>
          <w:rtl/>
        </w:rPr>
        <w:t xml:space="preserve"> به </w:t>
      </w:r>
      <w:r w:rsidR="004558A7">
        <w:rPr>
          <w:rFonts w:asciiTheme="majorBidi" w:hAnsiTheme="majorBidi" w:cs="B Mitra" w:hint="cs"/>
          <w:sz w:val="28"/>
          <w:szCs w:val="28"/>
          <w:rtl/>
        </w:rPr>
        <w:t>خلق</w:t>
      </w:r>
      <w:r w:rsidRPr="00DC7DC3">
        <w:rPr>
          <w:rFonts w:asciiTheme="majorBidi" w:hAnsiTheme="majorBidi" w:cs="B Mitra"/>
          <w:sz w:val="28"/>
          <w:szCs w:val="28"/>
          <w:rtl/>
        </w:rPr>
        <w:t xml:space="preserve"> فرصت‌ها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BC7BF5">
        <w:rPr>
          <w:rFonts w:asciiTheme="majorBidi" w:hAnsiTheme="majorBidi" w:cs="B Mitra" w:hint="cs"/>
          <w:sz w:val="28"/>
          <w:szCs w:val="28"/>
          <w:rtl/>
        </w:rPr>
        <w:t>تامین مالی</w:t>
      </w:r>
      <w:r w:rsidRPr="00DC7DC3">
        <w:rPr>
          <w:rFonts w:asciiTheme="majorBidi" w:hAnsiTheme="majorBidi" w:cs="B Mitra"/>
          <w:sz w:val="28"/>
          <w:szCs w:val="28"/>
          <w:rtl/>
        </w:rPr>
        <w:t xml:space="preserve">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فناور</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ها</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جاد</w:t>
      </w:r>
      <w:r w:rsidRPr="00DC7DC3">
        <w:rPr>
          <w:rFonts w:asciiTheme="majorBidi" w:hAnsiTheme="majorBidi" w:cs="B Mitra"/>
          <w:sz w:val="28"/>
          <w:szCs w:val="28"/>
          <w:rtl/>
        </w:rPr>
        <w:t xml:space="preserve"> کرده‌اند. </w:t>
      </w:r>
      <w:r w:rsidR="004345A0">
        <w:rPr>
          <w:rFonts w:asciiTheme="majorBidi" w:hAnsiTheme="majorBidi" w:cs="B Mitra" w:hint="cs"/>
          <w:sz w:val="28"/>
          <w:szCs w:val="28"/>
          <w:rtl/>
        </w:rPr>
        <w:t>نبود</w:t>
      </w:r>
      <w:r w:rsidRPr="00DC7DC3">
        <w:rPr>
          <w:rFonts w:asciiTheme="majorBidi" w:hAnsiTheme="majorBidi" w:cs="B Mitra"/>
          <w:sz w:val="28"/>
          <w:szCs w:val="28"/>
          <w:rtl/>
        </w:rPr>
        <w:t xml:space="preserve"> محدود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Pr="00DC7DC3">
        <w:rPr>
          <w:rFonts w:asciiTheme="majorBidi" w:hAnsiTheme="majorBidi" w:cs="B Mitra"/>
          <w:sz w:val="28"/>
          <w:szCs w:val="28"/>
          <w:rtl/>
        </w:rPr>
        <w:lastRenderedPageBreak/>
        <w:t>داستان</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و کمک‌ها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خلاقانه ف</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لمسازان،</w:t>
      </w:r>
      <w:r w:rsidRPr="00DC7DC3">
        <w:rPr>
          <w:rFonts w:asciiTheme="majorBidi" w:hAnsiTheme="majorBidi" w:cs="B Mitra"/>
          <w:sz w:val="28"/>
          <w:szCs w:val="28"/>
          <w:rtl/>
        </w:rPr>
        <w:t xml:space="preserve"> فضا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باز</w:t>
      </w:r>
      <w:r w:rsidR="00F4545B">
        <w:rPr>
          <w:rFonts w:asciiTheme="majorBidi" w:hAnsiTheme="majorBidi" w:cs="B Mitra" w:hint="cs"/>
          <w:sz w:val="28"/>
          <w:szCs w:val="28"/>
          <w:rtl/>
        </w:rPr>
        <w:t xml:space="preserve"> و</w:t>
      </w:r>
      <w:r w:rsidRPr="00DC7DC3">
        <w:rPr>
          <w:rFonts w:asciiTheme="majorBidi" w:hAnsiTheme="majorBidi" w:cs="B Mitra"/>
          <w:sz w:val="28"/>
          <w:szCs w:val="28"/>
          <w:rtl/>
        </w:rPr>
        <w:t xml:space="preserve"> آزاد</w:t>
      </w:r>
      <w:r w:rsidR="00F4545B">
        <w:rPr>
          <w:rFonts w:asciiTheme="majorBidi" w:hAnsiTheme="majorBidi" w:cs="B Mitra" w:hint="cs"/>
          <w:sz w:val="28"/>
          <w:szCs w:val="28"/>
          <w:rtl/>
        </w:rPr>
        <w:t>ی</w:t>
      </w:r>
      <w:r w:rsidRPr="00DC7DC3">
        <w:rPr>
          <w:rFonts w:asciiTheme="majorBidi" w:hAnsiTheme="majorBidi" w:cs="B Mitra"/>
          <w:sz w:val="28"/>
          <w:szCs w:val="28"/>
          <w:rtl/>
        </w:rPr>
        <w:t xml:space="preserve"> را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طرح مفهوم‌پرداز</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گمانه</w:t>
      </w:r>
      <w:r w:rsidRPr="00DC7DC3">
        <w:rPr>
          <w:rFonts w:asciiTheme="majorBidi" w:hAnsiTheme="majorBidi" w:cs="B Mitra" w:hint="eastAsia"/>
          <w:sz w:val="28"/>
          <w:szCs w:val="28"/>
          <w:rtl/>
        </w:rPr>
        <w:t>‌</w:t>
      </w:r>
      <w:r w:rsidR="00E743D5">
        <w:rPr>
          <w:rFonts w:asciiTheme="majorBidi" w:hAnsiTheme="majorBidi" w:cs="B Mitra" w:hint="cs"/>
          <w:sz w:val="28"/>
          <w:szCs w:val="28"/>
          <w:rtl/>
        </w:rPr>
        <w:t>ای</w:t>
      </w:r>
      <w:r w:rsidR="00E743D5">
        <w:rPr>
          <w:rStyle w:val="FootnoteReference"/>
          <w:rFonts w:asciiTheme="majorBidi" w:hAnsiTheme="majorBidi" w:cs="B Mitra"/>
          <w:sz w:val="28"/>
          <w:szCs w:val="28"/>
          <w:rtl/>
        </w:rPr>
        <w:footnoteReference w:id="187"/>
      </w:r>
      <w:r w:rsidRPr="00DC7DC3">
        <w:rPr>
          <w:rFonts w:asciiTheme="majorBidi" w:hAnsiTheme="majorBidi" w:cs="B Mitra"/>
          <w:sz w:val="28"/>
          <w:szCs w:val="28"/>
          <w:rtl/>
        </w:rPr>
        <w:t xml:space="preserve"> فراهم م</w:t>
      </w:r>
      <w:r w:rsidRPr="00DC7DC3">
        <w:rPr>
          <w:rFonts w:asciiTheme="majorBidi" w:hAnsiTheme="majorBidi" w:cs="B Mitra" w:hint="cs"/>
          <w:sz w:val="28"/>
          <w:szCs w:val="28"/>
          <w:rtl/>
        </w:rPr>
        <w:t>ی‌</w:t>
      </w:r>
      <w:r w:rsidR="00E743D5">
        <w:rPr>
          <w:rFonts w:asciiTheme="majorBidi" w:hAnsiTheme="majorBidi" w:cs="B Mitra" w:hint="cs"/>
          <w:sz w:val="28"/>
          <w:szCs w:val="28"/>
          <w:rtl/>
        </w:rPr>
        <w:t>آورد؛</w:t>
      </w:r>
      <w:r w:rsidRPr="00DC7DC3">
        <w:rPr>
          <w:rFonts w:asciiTheme="majorBidi" w:hAnsiTheme="majorBidi" w:cs="B Mitra"/>
          <w:sz w:val="28"/>
          <w:szCs w:val="28"/>
          <w:rtl/>
        </w:rPr>
        <w:t xml:space="preserve"> همچن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گمانه‌زن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ها</w:t>
      </w:r>
      <w:r w:rsidRPr="00DC7DC3">
        <w:rPr>
          <w:rFonts w:asciiTheme="majorBidi" w:hAnsiTheme="majorBidi" w:cs="B Mitra"/>
          <w:sz w:val="28"/>
          <w:szCs w:val="28"/>
          <w:rtl/>
        </w:rPr>
        <w:t xml:space="preserve"> را در روا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w:t>
      </w:r>
      <w:r w:rsidR="000472EA">
        <w:rPr>
          <w:rFonts w:asciiTheme="majorBidi" w:hAnsiTheme="majorBidi" w:cs="B Mitra" w:hint="cs"/>
          <w:sz w:val="28"/>
          <w:szCs w:val="28"/>
          <w:rtl/>
        </w:rPr>
        <w:t xml:space="preserve"> </w:t>
      </w:r>
      <w:r w:rsidRPr="00DC7DC3">
        <w:rPr>
          <w:rFonts w:asciiTheme="majorBidi" w:hAnsiTheme="majorBidi" w:cs="B Mitra"/>
          <w:sz w:val="28"/>
          <w:szCs w:val="28"/>
          <w:rtl/>
        </w:rPr>
        <w:t>اصلاح م</w:t>
      </w:r>
      <w:r w:rsidRPr="00DC7DC3">
        <w:rPr>
          <w:rFonts w:asciiTheme="majorBidi" w:hAnsiTheme="majorBidi" w:cs="B Mitra" w:hint="cs"/>
          <w:sz w:val="28"/>
          <w:szCs w:val="28"/>
          <w:rtl/>
        </w:rPr>
        <w:t>ی‌</w:t>
      </w:r>
      <w:r w:rsidR="000472EA">
        <w:rPr>
          <w:rFonts w:asciiTheme="majorBidi" w:hAnsiTheme="majorBidi" w:cs="B Mitra" w:hint="cs"/>
          <w:sz w:val="28"/>
          <w:szCs w:val="28"/>
          <w:rtl/>
        </w:rPr>
        <w:t>نماید</w:t>
      </w:r>
      <w:r w:rsidRPr="00DC7DC3">
        <w:rPr>
          <w:rFonts w:asciiTheme="majorBidi" w:hAnsiTheme="majorBidi" w:cs="B Mitra"/>
          <w:sz w:val="28"/>
          <w:szCs w:val="28"/>
          <w:rtl/>
        </w:rPr>
        <w:t xml:space="preserve"> </w:t>
      </w:r>
      <w:r w:rsidR="002872EF">
        <w:rPr>
          <w:rFonts w:asciiTheme="majorBidi" w:hAnsiTheme="majorBidi" w:cs="B Mitra" w:hint="cs"/>
          <w:sz w:val="28"/>
          <w:szCs w:val="28"/>
          <w:rtl/>
        </w:rPr>
        <w:t>و</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ده‌ها</w:t>
      </w:r>
      <w:r w:rsidRPr="00DC7DC3">
        <w:rPr>
          <w:rFonts w:asciiTheme="majorBidi" w:hAnsiTheme="majorBidi" w:cs="B Mitra"/>
          <w:sz w:val="28"/>
          <w:szCs w:val="28"/>
          <w:rtl/>
        </w:rPr>
        <w:t xml:space="preserve"> را </w:t>
      </w:r>
      <w:r w:rsidR="002872EF">
        <w:rPr>
          <w:rFonts w:asciiTheme="majorBidi" w:hAnsiTheme="majorBidi" w:cs="B Mitra" w:hint="cs"/>
          <w:sz w:val="28"/>
          <w:szCs w:val="28"/>
          <w:rtl/>
        </w:rPr>
        <w:t>بالفعل شده</w:t>
      </w:r>
      <w:r w:rsidRPr="00DC7DC3">
        <w:rPr>
          <w:rFonts w:asciiTheme="majorBidi" w:hAnsiTheme="majorBidi" w:cs="B Mitra"/>
          <w:sz w:val="28"/>
          <w:szCs w:val="28"/>
          <w:rtl/>
        </w:rPr>
        <w:t xml:space="preserve"> در بافت اجتماع</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تلق</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کند</w:t>
      </w:r>
      <w:r w:rsidRPr="00DC7DC3">
        <w:rPr>
          <w:rFonts w:asciiTheme="majorBidi" w:hAnsiTheme="majorBidi" w:cs="B Mitra"/>
          <w:sz w:val="28"/>
          <w:szCs w:val="28"/>
          <w:rtl/>
        </w:rPr>
        <w:t>.</w:t>
      </w:r>
    </w:p>
    <w:p w14:paraId="52DCE96C" w14:textId="3DC67B31" w:rsidR="00DC7DC3" w:rsidRPr="00DC7DC3" w:rsidRDefault="000472EA" w:rsidP="00DC7DC3">
      <w:pPr>
        <w:jc w:val="both"/>
        <w:rPr>
          <w:rFonts w:asciiTheme="majorBidi" w:hAnsiTheme="majorBidi" w:cs="B Mitra"/>
          <w:sz w:val="28"/>
          <w:szCs w:val="28"/>
          <w:rtl/>
        </w:rPr>
      </w:pPr>
      <w:r>
        <w:rPr>
          <w:rFonts w:asciiTheme="majorBidi" w:hAnsiTheme="majorBidi" w:cs="B Mitra" w:hint="cs"/>
          <w:sz w:val="28"/>
          <w:szCs w:val="28"/>
          <w:rtl/>
        </w:rPr>
        <w:t>اهمیت</w:t>
      </w:r>
      <w:r w:rsidR="00DC7DC3" w:rsidRPr="00DC7DC3">
        <w:rPr>
          <w:rFonts w:asciiTheme="majorBidi" w:hAnsiTheme="majorBidi" w:cs="B Mitra"/>
          <w:sz w:val="28"/>
          <w:szCs w:val="28"/>
          <w:rtl/>
        </w:rPr>
        <w:t xml:space="preserve"> محصولات فرهنگ</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در ساخت واقع</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ت</w:t>
      </w:r>
      <w:r w:rsidR="004F3261">
        <w:rPr>
          <w:rFonts w:asciiTheme="majorBidi" w:hAnsiTheme="majorBidi" w:cs="B Mitra" w:hint="cs"/>
          <w:sz w:val="28"/>
          <w:szCs w:val="28"/>
          <w:rtl/>
        </w:rPr>
        <w:t xml:space="preserve"> زمانی</w:t>
      </w:r>
      <w:r w:rsidR="004F3261" w:rsidRPr="004F3261">
        <w:rPr>
          <w:rFonts w:asciiTheme="majorBidi" w:hAnsiTheme="majorBidi" w:cs="B Mitra"/>
          <w:sz w:val="28"/>
          <w:szCs w:val="28"/>
          <w:rtl/>
        </w:rPr>
        <w:t xml:space="preserve"> </w:t>
      </w:r>
      <w:r w:rsidR="004F3261" w:rsidRPr="00DC7DC3">
        <w:rPr>
          <w:rFonts w:asciiTheme="majorBidi" w:hAnsiTheme="majorBidi" w:cs="B Mitra"/>
          <w:sz w:val="28"/>
          <w:szCs w:val="28"/>
          <w:rtl/>
        </w:rPr>
        <w:t>آشکارتر م</w:t>
      </w:r>
      <w:r w:rsidR="004F3261" w:rsidRPr="00DC7DC3">
        <w:rPr>
          <w:rFonts w:asciiTheme="majorBidi" w:hAnsiTheme="majorBidi" w:cs="B Mitra" w:hint="cs"/>
          <w:sz w:val="28"/>
          <w:szCs w:val="28"/>
          <w:rtl/>
        </w:rPr>
        <w:t>ی</w:t>
      </w:r>
      <w:r w:rsidR="004F3261" w:rsidRPr="00DC7DC3">
        <w:rPr>
          <w:rFonts w:asciiTheme="majorBidi" w:hAnsiTheme="majorBidi" w:cs="B Mitra"/>
          <w:sz w:val="28"/>
          <w:szCs w:val="28"/>
          <w:rtl/>
        </w:rPr>
        <w:t xml:space="preserve"> شود</w:t>
      </w:r>
      <w:r w:rsidR="004F3261" w:rsidRPr="00DC7DC3">
        <w:rPr>
          <w:rFonts w:asciiTheme="majorBidi" w:hAnsiTheme="majorBidi" w:cs="B Mitra" w:hint="eastAsia"/>
          <w:sz w:val="28"/>
          <w:szCs w:val="28"/>
          <w:rtl/>
        </w:rPr>
        <w:t xml:space="preserve"> </w:t>
      </w:r>
      <w:r w:rsidR="004F3261">
        <w:rPr>
          <w:rFonts w:asciiTheme="majorBidi" w:hAnsiTheme="majorBidi" w:cs="B Mitra" w:hint="cs"/>
          <w:sz w:val="28"/>
          <w:szCs w:val="28"/>
          <w:rtl/>
        </w:rPr>
        <w:t xml:space="preserve">که </w:t>
      </w:r>
      <w:r w:rsidR="00DC7DC3" w:rsidRPr="00DC7DC3">
        <w:rPr>
          <w:rFonts w:asciiTheme="majorBidi" w:hAnsiTheme="majorBidi" w:cs="B Mitra"/>
          <w:sz w:val="28"/>
          <w:szCs w:val="28"/>
          <w:rtl/>
        </w:rPr>
        <w:t xml:space="preserve">بر </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ک</w:t>
      </w:r>
      <w:r w:rsidR="00DC7DC3" w:rsidRPr="00DC7DC3">
        <w:rPr>
          <w:rFonts w:asciiTheme="majorBidi" w:hAnsiTheme="majorBidi" w:cs="B Mitra"/>
          <w:sz w:val="28"/>
          <w:szCs w:val="28"/>
          <w:rtl/>
        </w:rPr>
        <w:t xml:space="preserve"> محصول فرهنگ</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واحد</w:t>
      </w:r>
      <w:r w:rsidR="003C07E4">
        <w:rPr>
          <w:rFonts w:asciiTheme="majorBidi" w:hAnsiTheme="majorBidi" w:cs="B Mitra" w:hint="cs"/>
          <w:sz w:val="28"/>
          <w:szCs w:val="28"/>
          <w:rtl/>
        </w:rPr>
        <w:t xml:space="preserve"> یعنی «</w:t>
      </w:r>
      <w:r w:rsidR="003C07E4" w:rsidRPr="00DC7DC3">
        <w:rPr>
          <w:rFonts w:asciiTheme="majorBidi" w:hAnsiTheme="majorBidi" w:cs="B Mitra"/>
          <w:sz w:val="28"/>
          <w:szCs w:val="28"/>
          <w:rtl/>
        </w:rPr>
        <w:t>ادب</w:t>
      </w:r>
      <w:r w:rsidR="003C07E4" w:rsidRPr="00DC7DC3">
        <w:rPr>
          <w:rFonts w:asciiTheme="majorBidi" w:hAnsiTheme="majorBidi" w:cs="B Mitra" w:hint="cs"/>
          <w:sz w:val="28"/>
          <w:szCs w:val="28"/>
          <w:rtl/>
        </w:rPr>
        <w:t>ی</w:t>
      </w:r>
      <w:r w:rsidR="003C07E4" w:rsidRPr="00DC7DC3">
        <w:rPr>
          <w:rFonts w:asciiTheme="majorBidi" w:hAnsiTheme="majorBidi" w:cs="B Mitra" w:hint="eastAsia"/>
          <w:sz w:val="28"/>
          <w:szCs w:val="28"/>
          <w:rtl/>
        </w:rPr>
        <w:t>ات</w:t>
      </w:r>
      <w:r w:rsidR="003C07E4">
        <w:rPr>
          <w:rFonts w:asciiTheme="majorBidi" w:hAnsiTheme="majorBidi" w:cs="B Mitra" w:hint="cs"/>
          <w:sz w:val="28"/>
          <w:szCs w:val="28"/>
          <w:rtl/>
        </w:rPr>
        <w:t>»</w:t>
      </w:r>
      <w:r w:rsidR="00DC7DC3" w:rsidRPr="00DC7DC3">
        <w:rPr>
          <w:rFonts w:asciiTheme="majorBidi" w:hAnsiTheme="majorBidi" w:cs="B Mitra"/>
          <w:sz w:val="28"/>
          <w:szCs w:val="28"/>
          <w:rtl/>
        </w:rPr>
        <w:t xml:space="preserve"> تمرکز </w:t>
      </w:r>
      <w:r w:rsidR="004F3261">
        <w:rPr>
          <w:rFonts w:asciiTheme="majorBidi" w:hAnsiTheme="majorBidi" w:cs="B Mitra" w:hint="cs"/>
          <w:sz w:val="28"/>
          <w:szCs w:val="28"/>
          <w:rtl/>
        </w:rPr>
        <w:t>کنیم</w:t>
      </w:r>
      <w:r w:rsidR="00DC7DC3" w:rsidRPr="00DC7DC3">
        <w:rPr>
          <w:rFonts w:asciiTheme="majorBidi" w:hAnsiTheme="majorBidi" w:cs="B Mitra"/>
          <w:sz w:val="28"/>
          <w:szCs w:val="28"/>
          <w:rtl/>
        </w:rPr>
        <w:t xml:space="preserve">. </w:t>
      </w:r>
      <w:r w:rsidR="003C07E4">
        <w:rPr>
          <w:rFonts w:asciiTheme="majorBidi" w:hAnsiTheme="majorBidi" w:cs="B Mitra" w:hint="cs"/>
          <w:sz w:val="28"/>
          <w:szCs w:val="28"/>
          <w:rtl/>
        </w:rPr>
        <w:t>اگرچه</w:t>
      </w:r>
      <w:r w:rsidR="00DC7DC3" w:rsidRPr="00DC7DC3">
        <w:rPr>
          <w:rFonts w:asciiTheme="majorBidi" w:hAnsiTheme="majorBidi" w:cs="B Mitra"/>
          <w:sz w:val="28"/>
          <w:szCs w:val="28"/>
          <w:rtl/>
        </w:rPr>
        <w:t xml:space="preserve"> شواهد </w:t>
      </w:r>
      <w:r w:rsidR="003C07E4">
        <w:rPr>
          <w:rFonts w:asciiTheme="majorBidi" w:hAnsiTheme="majorBidi" w:cs="B Mitra" w:hint="cs"/>
          <w:sz w:val="28"/>
          <w:szCs w:val="28"/>
          <w:rtl/>
        </w:rPr>
        <w:t>اندکی برای کاربرد</w:t>
      </w:r>
      <w:r w:rsidR="00DC7DC3" w:rsidRPr="00DC7DC3">
        <w:rPr>
          <w:rFonts w:asciiTheme="majorBidi" w:hAnsiTheme="majorBidi" w:cs="B Mitra"/>
          <w:sz w:val="28"/>
          <w:szCs w:val="28"/>
          <w:rtl/>
        </w:rPr>
        <w:t xml:space="preserve"> ادب</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ات</w:t>
      </w:r>
      <w:r w:rsidR="00DC7DC3" w:rsidRPr="00DC7DC3">
        <w:rPr>
          <w:rFonts w:asciiTheme="majorBidi" w:hAnsiTheme="majorBidi" w:cs="B Mitra"/>
          <w:sz w:val="28"/>
          <w:szCs w:val="28"/>
          <w:rtl/>
        </w:rPr>
        <w:t xml:space="preserve"> در توسعه آ</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نده</w:t>
      </w:r>
      <w:r w:rsidR="00DC7DC3" w:rsidRPr="00DC7DC3">
        <w:rPr>
          <w:rFonts w:asciiTheme="majorBidi" w:hAnsiTheme="majorBidi" w:cs="B Mitra"/>
          <w:sz w:val="28"/>
          <w:szCs w:val="28"/>
          <w:rtl/>
        </w:rPr>
        <w:t xml:space="preserve"> نگ</w:t>
      </w:r>
      <w:r w:rsidR="003C07E4">
        <w:rPr>
          <w:rFonts w:asciiTheme="majorBidi" w:hAnsiTheme="majorBidi" w:cs="B Mitra" w:hint="cs"/>
          <w:sz w:val="28"/>
          <w:szCs w:val="28"/>
          <w:rtl/>
        </w:rPr>
        <w:t>ا</w:t>
      </w:r>
      <w:r w:rsidR="00DC7DC3" w:rsidRPr="00DC7DC3">
        <w:rPr>
          <w:rFonts w:asciiTheme="majorBidi" w:hAnsiTheme="majorBidi" w:cs="B Mitra"/>
          <w:sz w:val="28"/>
          <w:szCs w:val="28"/>
          <w:rtl/>
        </w:rPr>
        <w:t>ر</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w:t>
      </w:r>
      <w:r w:rsidR="003C07E4" w:rsidRPr="00DC7DC3">
        <w:rPr>
          <w:rFonts w:asciiTheme="majorBidi" w:hAnsiTheme="majorBidi" w:cs="B Mitra"/>
          <w:sz w:val="28"/>
          <w:szCs w:val="28"/>
          <w:rtl/>
        </w:rPr>
        <w:t>وجود دارد</w:t>
      </w:r>
      <w:r w:rsidR="00DC7DC3" w:rsidRPr="00DC7DC3">
        <w:rPr>
          <w:rFonts w:asciiTheme="majorBidi" w:hAnsiTheme="majorBidi" w:cs="B Mitra"/>
          <w:sz w:val="28"/>
          <w:szCs w:val="28"/>
          <w:rtl/>
        </w:rPr>
        <w:t>،</w:t>
      </w:r>
      <w:r w:rsidR="003C07E4">
        <w:rPr>
          <w:rFonts w:asciiTheme="majorBidi" w:hAnsiTheme="majorBidi" w:cs="B Mitra" w:hint="cs"/>
          <w:sz w:val="28"/>
          <w:szCs w:val="28"/>
          <w:rtl/>
        </w:rPr>
        <w:t xml:space="preserve"> اما</w:t>
      </w:r>
      <w:r w:rsidR="00DC7DC3" w:rsidRPr="00DC7DC3">
        <w:rPr>
          <w:rFonts w:asciiTheme="majorBidi" w:hAnsiTheme="majorBidi" w:cs="B Mitra"/>
          <w:sz w:val="28"/>
          <w:szCs w:val="28"/>
          <w:rtl/>
        </w:rPr>
        <w:t xml:space="preserve"> شواهد</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در </w:t>
      </w:r>
      <w:r w:rsidR="003C07E4">
        <w:rPr>
          <w:rFonts w:asciiTheme="majorBidi" w:hAnsiTheme="majorBidi" w:cs="B Mitra" w:hint="cs"/>
          <w:sz w:val="28"/>
          <w:szCs w:val="28"/>
          <w:rtl/>
        </w:rPr>
        <w:t>زمینه</w:t>
      </w:r>
      <w:r w:rsidR="00DC7DC3" w:rsidRPr="00DC7DC3">
        <w:rPr>
          <w:rFonts w:asciiTheme="majorBidi" w:hAnsiTheme="majorBidi" w:cs="B Mitra"/>
          <w:sz w:val="28"/>
          <w:szCs w:val="28"/>
          <w:rtl/>
        </w:rPr>
        <w:t xml:space="preserve"> ادب</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ات</w:t>
      </w:r>
      <w:r w:rsidR="00DC7DC3" w:rsidRPr="00DC7DC3">
        <w:rPr>
          <w:rFonts w:asciiTheme="majorBidi" w:hAnsiTheme="majorBidi" w:cs="B Mitra"/>
          <w:sz w:val="28"/>
          <w:szCs w:val="28"/>
          <w:rtl/>
        </w:rPr>
        <w:t xml:space="preserve"> علم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وجود دارد. ادب</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ات</w:t>
      </w:r>
      <w:r w:rsidR="00DC7DC3" w:rsidRPr="00DC7DC3">
        <w:rPr>
          <w:rFonts w:asciiTheme="majorBidi" w:hAnsiTheme="majorBidi" w:cs="B Mitra"/>
          <w:sz w:val="28"/>
          <w:szCs w:val="28"/>
          <w:rtl/>
        </w:rPr>
        <w:t xml:space="preserve"> توجه محققان در تحق</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قات</w:t>
      </w:r>
      <w:r w:rsidR="00DC7DC3" w:rsidRPr="00DC7DC3">
        <w:rPr>
          <w:rFonts w:asciiTheme="majorBidi" w:hAnsiTheme="majorBidi" w:cs="B Mitra"/>
          <w:sz w:val="28"/>
          <w:szCs w:val="28"/>
          <w:rtl/>
        </w:rPr>
        <w:t xml:space="preserve"> مصرف کننده و مطالعات سازمان</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را به خود </w:t>
      </w:r>
      <w:r w:rsidR="004B6199">
        <w:rPr>
          <w:rFonts w:asciiTheme="majorBidi" w:hAnsiTheme="majorBidi" w:cs="B Mitra" w:hint="cs"/>
          <w:sz w:val="28"/>
          <w:szCs w:val="28"/>
          <w:rtl/>
        </w:rPr>
        <w:t>معطوف</w:t>
      </w:r>
      <w:r w:rsidR="00DC7DC3" w:rsidRPr="00DC7DC3">
        <w:rPr>
          <w:rFonts w:asciiTheme="majorBidi" w:hAnsiTheme="majorBidi" w:cs="B Mitra"/>
          <w:sz w:val="28"/>
          <w:szCs w:val="28"/>
          <w:rtl/>
        </w:rPr>
        <w:t xml:space="preserve"> کرده است (بر</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و المز</w:t>
      </w:r>
      <w:r w:rsidR="004B6199">
        <w:rPr>
          <w:rFonts w:asciiTheme="majorBidi" w:hAnsiTheme="majorBidi" w:cs="B Mitra" w:hint="cs"/>
          <w:sz w:val="28"/>
          <w:szCs w:val="28"/>
          <w:rtl/>
        </w:rPr>
        <w:t>،</w:t>
      </w:r>
      <w:r w:rsidR="00DC7DC3" w:rsidRPr="00DC7DC3">
        <w:rPr>
          <w:rFonts w:asciiTheme="majorBidi" w:hAnsiTheme="majorBidi" w:cs="B Mitra"/>
          <w:sz w:val="28"/>
          <w:szCs w:val="28"/>
          <w:rtl/>
        </w:rPr>
        <w:t xml:space="preserve"> 1997؛ دمونتوکس و کارن</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وسکا</w:t>
      </w:r>
      <w:r w:rsidR="00DC7DC3" w:rsidRPr="00DC7DC3">
        <w:rPr>
          <w:rFonts w:asciiTheme="majorBidi" w:hAnsiTheme="majorBidi" w:cs="B Mitra"/>
          <w:sz w:val="28"/>
          <w:szCs w:val="28"/>
          <w:rtl/>
        </w:rPr>
        <w:t>-جورجس</w:t>
      </w:r>
      <w:r w:rsidR="004B6199">
        <w:rPr>
          <w:rFonts w:asciiTheme="majorBidi" w:hAnsiTheme="majorBidi" w:cs="B Mitra" w:hint="cs"/>
          <w:sz w:val="28"/>
          <w:szCs w:val="28"/>
          <w:rtl/>
        </w:rPr>
        <w:t>،</w:t>
      </w:r>
      <w:r w:rsidR="00DC7DC3" w:rsidRPr="00DC7DC3">
        <w:rPr>
          <w:rFonts w:asciiTheme="majorBidi" w:hAnsiTheme="majorBidi" w:cs="B Mitra"/>
          <w:sz w:val="28"/>
          <w:szCs w:val="28"/>
          <w:rtl/>
        </w:rPr>
        <w:t xml:space="preserve"> 2006).</w:t>
      </w:r>
    </w:p>
    <w:p w14:paraId="460A56CD" w14:textId="44A3166C" w:rsidR="00DC7DC3" w:rsidRPr="00DC7DC3" w:rsidRDefault="00DC7DC3" w:rsidP="008811BB">
      <w:pPr>
        <w:jc w:val="both"/>
        <w:rPr>
          <w:rFonts w:asciiTheme="majorBidi" w:hAnsiTheme="majorBidi" w:cs="B Mitra"/>
          <w:sz w:val="28"/>
          <w:szCs w:val="28"/>
          <w:rtl/>
        </w:rPr>
      </w:pPr>
      <w:r w:rsidRPr="00DC7DC3">
        <w:rPr>
          <w:rFonts w:asciiTheme="majorBidi" w:hAnsiTheme="majorBidi" w:cs="B Mitra" w:hint="eastAsia"/>
          <w:sz w:val="28"/>
          <w:szCs w:val="28"/>
          <w:rtl/>
        </w:rPr>
        <w:t>از</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سو، </w:t>
      </w:r>
      <w:r w:rsidR="00791A8C">
        <w:rPr>
          <w:rFonts w:asciiTheme="majorBidi" w:hAnsiTheme="majorBidi" w:cs="B Mitra" w:hint="cs"/>
          <w:sz w:val="28"/>
          <w:szCs w:val="28"/>
          <w:rtl/>
        </w:rPr>
        <w:t xml:space="preserve">برای </w:t>
      </w:r>
      <w:r w:rsidRPr="00DC7DC3">
        <w:rPr>
          <w:rFonts w:asciiTheme="majorBidi" w:hAnsiTheme="majorBidi" w:cs="B Mitra"/>
          <w:sz w:val="28"/>
          <w:szCs w:val="28"/>
          <w:rtl/>
        </w:rPr>
        <w:t>ادب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ات</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توان </w:t>
      </w:r>
      <w:r w:rsidR="00791A8C">
        <w:rPr>
          <w:rFonts w:asciiTheme="majorBidi" w:hAnsiTheme="majorBidi" w:cs="B Mitra" w:hint="cs"/>
          <w:sz w:val="28"/>
          <w:szCs w:val="28"/>
          <w:rtl/>
        </w:rPr>
        <w:t>کارکرد</w:t>
      </w:r>
      <w:r w:rsidR="00E14CDE">
        <w:rPr>
          <w:rFonts w:asciiTheme="majorBidi" w:hAnsiTheme="majorBidi" w:cs="B Mitra" w:hint="cs"/>
          <w:sz w:val="28"/>
          <w:szCs w:val="28"/>
          <w:rtl/>
        </w:rPr>
        <w:t xml:space="preserve"> </w:t>
      </w:r>
      <w:r w:rsidRPr="00DC7DC3">
        <w:rPr>
          <w:rFonts w:asciiTheme="majorBidi" w:hAnsiTheme="majorBidi" w:cs="B Mitra"/>
          <w:sz w:val="28"/>
          <w:szCs w:val="28"/>
          <w:rtl/>
        </w:rPr>
        <w:t>الگو</w:t>
      </w:r>
      <w:r w:rsidR="00E14CDE">
        <w:rPr>
          <w:rFonts w:asciiTheme="majorBidi" w:hAnsiTheme="majorBidi" w:cs="B Mitra" w:hint="cs"/>
          <w:sz w:val="28"/>
          <w:szCs w:val="28"/>
          <w:rtl/>
        </w:rPr>
        <w:t>ی نقش</w:t>
      </w:r>
      <w:r w:rsidR="00E14CDE">
        <w:rPr>
          <w:rStyle w:val="FootnoteReference"/>
          <w:rFonts w:asciiTheme="majorBidi" w:hAnsiTheme="majorBidi" w:cs="B Mitra"/>
          <w:sz w:val="28"/>
          <w:szCs w:val="28"/>
          <w:rtl/>
        </w:rPr>
        <w:footnoteReference w:id="188"/>
      </w:r>
      <w:r w:rsidR="00E14CDE">
        <w:rPr>
          <w:rFonts w:asciiTheme="majorBidi" w:hAnsiTheme="majorBidi" w:cs="B Mitra" w:hint="cs"/>
          <w:sz w:val="28"/>
          <w:szCs w:val="28"/>
          <w:rtl/>
        </w:rPr>
        <w:t xml:space="preserve"> </w:t>
      </w:r>
      <w:r w:rsidR="00791A8C">
        <w:rPr>
          <w:rFonts w:asciiTheme="majorBidi" w:hAnsiTheme="majorBidi" w:cs="B Mitra" w:hint="cs"/>
          <w:sz w:val="28"/>
          <w:szCs w:val="28"/>
          <w:rtl/>
        </w:rPr>
        <w:t>را متصور بود</w:t>
      </w:r>
      <w:r w:rsidRPr="00DC7DC3">
        <w:rPr>
          <w:rFonts w:asciiTheme="majorBidi" w:hAnsiTheme="majorBidi" w:cs="B Mitra"/>
          <w:sz w:val="28"/>
          <w:szCs w:val="28"/>
          <w:rtl/>
        </w:rPr>
        <w:t>:</w:t>
      </w:r>
      <w:r w:rsidR="008811BB">
        <w:rPr>
          <w:rFonts w:asciiTheme="majorBidi" w:hAnsiTheme="majorBidi" w:cs="B Mitra" w:hint="cs"/>
          <w:sz w:val="28"/>
          <w:szCs w:val="28"/>
          <w:rtl/>
        </w:rPr>
        <w:t xml:space="preserve"> </w:t>
      </w:r>
      <w:r w:rsidRPr="00DC7DC3">
        <w:rPr>
          <w:rFonts w:asciiTheme="majorBidi" w:hAnsiTheme="majorBidi" w:cs="B Mitra" w:hint="eastAsia"/>
          <w:sz w:val="28"/>
          <w:szCs w:val="28"/>
          <w:rtl/>
        </w:rPr>
        <w:t>ادب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ات</w:t>
      </w:r>
      <w:r w:rsidRPr="00DC7DC3">
        <w:rPr>
          <w:rFonts w:asciiTheme="majorBidi" w:hAnsiTheme="majorBidi" w:cs="B Mitra"/>
          <w:sz w:val="28"/>
          <w:szCs w:val="28"/>
          <w:rtl/>
        </w:rPr>
        <w:t xml:space="preserve"> بر خوانندگان خود تأث</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00427FFB">
        <w:rPr>
          <w:rFonts w:asciiTheme="majorBidi" w:hAnsiTheme="majorBidi" w:cs="B Mitra"/>
          <w:sz w:val="28"/>
          <w:szCs w:val="28"/>
          <w:rtl/>
        </w:rPr>
        <w:softHyphen/>
      </w:r>
      <w:r w:rsidRPr="00DC7DC3">
        <w:rPr>
          <w:rFonts w:asciiTheme="majorBidi" w:hAnsiTheme="majorBidi" w:cs="B Mitra"/>
          <w:sz w:val="28"/>
          <w:szCs w:val="28"/>
          <w:rtl/>
        </w:rPr>
        <w:t>گذارد و در ع</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حال </w:t>
      </w:r>
      <w:r w:rsidR="008811BB">
        <w:rPr>
          <w:rFonts w:asciiTheme="majorBidi" w:hAnsiTheme="majorBidi" w:cs="B Mitra" w:hint="cs"/>
          <w:sz w:val="28"/>
          <w:szCs w:val="28"/>
          <w:rtl/>
        </w:rPr>
        <w:t>تجلّی</w:t>
      </w:r>
      <w:r w:rsidRPr="00DC7DC3">
        <w:rPr>
          <w:rFonts w:asciiTheme="majorBidi" w:hAnsiTheme="majorBidi" w:cs="B Mitra"/>
          <w:sz w:val="28"/>
          <w:szCs w:val="28"/>
          <w:rtl/>
        </w:rPr>
        <w:t xml:space="preserve"> خواننده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w:t>
      </w:r>
      <w:r w:rsidRPr="00DC7DC3">
        <w:rPr>
          <w:rFonts w:asciiTheme="majorBidi" w:hAnsiTheme="majorBidi" w:cs="B Mitra"/>
          <w:sz w:val="28"/>
          <w:szCs w:val="28"/>
          <w:rtl/>
        </w:rPr>
        <w:t xml:space="preserve"> جامعه است.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بدان معناست که ادب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ات</w:t>
      </w:r>
      <w:r w:rsidRPr="00DC7DC3">
        <w:rPr>
          <w:rFonts w:asciiTheme="majorBidi" w:hAnsiTheme="majorBidi" w:cs="B Mitra"/>
          <w:sz w:val="28"/>
          <w:szCs w:val="28"/>
          <w:rtl/>
        </w:rPr>
        <w:t xml:space="preserve"> هم بر جامعه تأث</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00F83F95">
        <w:rPr>
          <w:rFonts w:asciiTheme="majorBidi" w:hAnsiTheme="majorBidi" w:cs="B Mitra"/>
          <w:sz w:val="28"/>
          <w:szCs w:val="28"/>
          <w:rtl/>
        </w:rPr>
        <w:softHyphen/>
      </w:r>
      <w:r w:rsidRPr="00DC7DC3">
        <w:rPr>
          <w:rFonts w:asciiTheme="majorBidi" w:hAnsiTheme="majorBidi" w:cs="B Mitra"/>
          <w:sz w:val="28"/>
          <w:szCs w:val="28"/>
          <w:rtl/>
        </w:rPr>
        <w:t>گذارد و هم بازتاب دهنده آن است. تصاو</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Pr="00DC7DC3">
        <w:rPr>
          <w:rFonts w:asciiTheme="majorBidi" w:hAnsiTheme="majorBidi" w:cs="B Mitra"/>
          <w:sz w:val="28"/>
          <w:szCs w:val="28"/>
          <w:rtl/>
        </w:rPr>
        <w:t xml:space="preserve"> </w:t>
      </w:r>
      <w:r w:rsidR="00716663">
        <w:rPr>
          <w:rFonts w:asciiTheme="majorBidi" w:hAnsiTheme="majorBidi" w:cs="B Mitra" w:hint="cs"/>
          <w:sz w:val="28"/>
          <w:szCs w:val="28"/>
          <w:rtl/>
        </w:rPr>
        <w:t>داستان</w:t>
      </w:r>
      <w:r w:rsidR="00716663">
        <w:rPr>
          <w:rFonts w:asciiTheme="majorBidi" w:hAnsiTheme="majorBidi" w:cs="B Mitra"/>
          <w:sz w:val="28"/>
          <w:szCs w:val="28"/>
          <w:rtl/>
        </w:rPr>
        <w:softHyphen/>
      </w:r>
      <w:r w:rsidR="00716663">
        <w:rPr>
          <w:rFonts w:asciiTheme="majorBidi" w:hAnsiTheme="majorBidi" w:cs="B Mitra" w:hint="cs"/>
          <w:sz w:val="28"/>
          <w:szCs w:val="28"/>
          <w:rtl/>
        </w:rPr>
        <w:t>ها</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ال</w:t>
      </w:r>
      <w:r w:rsidR="00716663">
        <w:rPr>
          <w:rFonts w:asciiTheme="majorBidi" w:hAnsiTheme="majorBidi" w:cs="B Mitra" w:hint="cs"/>
          <w:sz w:val="28"/>
          <w:szCs w:val="28"/>
          <w:rtl/>
        </w:rPr>
        <w:t xml:space="preserve"> پردازی</w:t>
      </w:r>
      <w:r w:rsidR="00716663">
        <w:rPr>
          <w:rFonts w:asciiTheme="majorBidi" w:hAnsiTheme="majorBidi" w:cs="B Mitra"/>
          <w:sz w:val="28"/>
          <w:szCs w:val="28"/>
          <w:rtl/>
        </w:rPr>
        <w:softHyphen/>
      </w:r>
      <w:r w:rsidR="00716663">
        <w:rPr>
          <w:rFonts w:asciiTheme="majorBidi" w:hAnsiTheme="majorBidi" w:cs="B Mitra" w:hint="cs"/>
          <w:sz w:val="28"/>
          <w:szCs w:val="28"/>
          <w:rtl/>
        </w:rPr>
        <w:t>ها</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و رو</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اها</w:t>
      </w:r>
      <w:r w:rsidR="00716663">
        <w:rPr>
          <w:rFonts w:asciiTheme="majorBidi" w:hAnsiTheme="majorBidi" w:cs="B Mitra" w:hint="cs"/>
          <w:sz w:val="28"/>
          <w:szCs w:val="28"/>
          <w:rtl/>
        </w:rPr>
        <w:t>،</w:t>
      </w:r>
      <w:r w:rsidRPr="00DC7DC3">
        <w:rPr>
          <w:rFonts w:asciiTheme="majorBidi" w:hAnsiTheme="majorBidi" w:cs="B Mitra"/>
          <w:sz w:val="28"/>
          <w:szCs w:val="28"/>
          <w:rtl/>
        </w:rPr>
        <w:t xml:space="preserve"> واقع</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w:t>
      </w:r>
      <w:r w:rsidRPr="00DC7DC3">
        <w:rPr>
          <w:rFonts w:asciiTheme="majorBidi" w:hAnsiTheme="majorBidi" w:cs="B Mitra"/>
          <w:sz w:val="28"/>
          <w:szCs w:val="28"/>
          <w:rtl/>
        </w:rPr>
        <w:t xml:space="preserve"> </w:t>
      </w:r>
      <w:r w:rsidR="00716663">
        <w:rPr>
          <w:rFonts w:asciiTheme="majorBidi" w:hAnsiTheme="majorBidi" w:cs="B Mitra" w:hint="cs"/>
          <w:sz w:val="28"/>
          <w:szCs w:val="28"/>
          <w:rtl/>
        </w:rPr>
        <w:t xml:space="preserve">ما </w:t>
      </w:r>
      <w:r w:rsidRPr="00DC7DC3">
        <w:rPr>
          <w:rFonts w:asciiTheme="majorBidi" w:hAnsiTheme="majorBidi" w:cs="B Mitra"/>
          <w:sz w:val="28"/>
          <w:szCs w:val="28"/>
          <w:rtl/>
        </w:rPr>
        <w:t>را شکل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دهند و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تصاو</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00716663" w:rsidRPr="00716663">
        <w:rPr>
          <w:rFonts w:asciiTheme="majorBidi" w:hAnsiTheme="majorBidi" w:cs="B Mitra"/>
          <w:sz w:val="28"/>
          <w:szCs w:val="28"/>
          <w:rtl/>
        </w:rPr>
        <w:t xml:space="preserve"> </w:t>
      </w:r>
      <w:r w:rsidR="00716663" w:rsidRPr="00DC7DC3">
        <w:rPr>
          <w:rFonts w:asciiTheme="majorBidi" w:hAnsiTheme="majorBidi" w:cs="B Mitra"/>
          <w:sz w:val="28"/>
          <w:szCs w:val="28"/>
          <w:rtl/>
        </w:rPr>
        <w:t>اغلب</w:t>
      </w:r>
      <w:r w:rsidRPr="00DC7DC3">
        <w:rPr>
          <w:rFonts w:asciiTheme="majorBidi" w:hAnsiTheme="majorBidi" w:cs="B Mitra"/>
          <w:sz w:val="28"/>
          <w:szCs w:val="28"/>
          <w:rtl/>
        </w:rPr>
        <w:t xml:space="preserve"> از آنچه </w:t>
      </w:r>
      <w:r w:rsidR="00716663">
        <w:rPr>
          <w:rFonts w:asciiTheme="majorBidi" w:hAnsiTheme="majorBidi" w:cs="B Mitra" w:hint="cs"/>
          <w:sz w:val="28"/>
          <w:szCs w:val="28"/>
          <w:rtl/>
        </w:rPr>
        <w:t>می خوانیم</w:t>
      </w:r>
      <w:r w:rsidRPr="00DC7DC3">
        <w:rPr>
          <w:rFonts w:asciiTheme="majorBidi" w:hAnsiTheme="majorBidi" w:cs="B Mitra"/>
          <w:sz w:val="28"/>
          <w:szCs w:val="28"/>
          <w:rtl/>
        </w:rPr>
        <w:t xml:space="preserve"> </w:t>
      </w:r>
      <w:r w:rsidR="00716663">
        <w:rPr>
          <w:rFonts w:asciiTheme="majorBidi" w:hAnsiTheme="majorBidi" w:cs="B Mitra" w:hint="cs"/>
          <w:sz w:val="28"/>
          <w:szCs w:val="28"/>
          <w:rtl/>
        </w:rPr>
        <w:t>نشات می</w:t>
      </w:r>
      <w:r w:rsidR="00716663">
        <w:rPr>
          <w:rFonts w:asciiTheme="majorBidi" w:hAnsiTheme="majorBidi" w:cs="B Mitra"/>
          <w:sz w:val="28"/>
          <w:szCs w:val="28"/>
          <w:rtl/>
        </w:rPr>
        <w:softHyphen/>
      </w:r>
      <w:r w:rsidR="00716663">
        <w:rPr>
          <w:rFonts w:asciiTheme="majorBidi" w:hAnsiTheme="majorBidi" w:cs="B Mitra" w:hint="cs"/>
          <w:sz w:val="28"/>
          <w:szCs w:val="28"/>
          <w:rtl/>
        </w:rPr>
        <w:t>گیرند</w:t>
      </w:r>
      <w:r w:rsidRPr="00DC7DC3">
        <w:rPr>
          <w:rFonts w:asciiTheme="majorBidi" w:hAnsiTheme="majorBidi" w:cs="B Mitra"/>
          <w:sz w:val="28"/>
          <w:szCs w:val="28"/>
          <w:rtl/>
        </w:rPr>
        <w:t>. البته متون ادب</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را</w:t>
      </w:r>
      <w:r w:rsidR="007E5C2D">
        <w:rPr>
          <w:rFonts w:asciiTheme="majorBidi" w:hAnsiTheme="majorBidi" w:cs="B Mitra" w:hint="cs"/>
          <w:sz w:val="28"/>
          <w:szCs w:val="28"/>
          <w:rtl/>
        </w:rPr>
        <w:t xml:space="preserve"> </w:t>
      </w:r>
      <w:r w:rsidR="007E5C2D" w:rsidRPr="00DC7DC3">
        <w:rPr>
          <w:rFonts w:asciiTheme="majorBidi" w:hAnsiTheme="majorBidi" w:cs="B Mitra"/>
          <w:sz w:val="28"/>
          <w:szCs w:val="28"/>
          <w:rtl/>
        </w:rPr>
        <w:t>م</w:t>
      </w:r>
      <w:r w:rsidR="007E5C2D" w:rsidRPr="00DC7DC3">
        <w:rPr>
          <w:rFonts w:asciiTheme="majorBidi" w:hAnsiTheme="majorBidi" w:cs="B Mitra" w:hint="cs"/>
          <w:sz w:val="28"/>
          <w:szCs w:val="28"/>
          <w:rtl/>
        </w:rPr>
        <w:t>ی‌</w:t>
      </w:r>
      <w:r w:rsidR="007E5C2D" w:rsidRPr="00DC7DC3">
        <w:rPr>
          <w:rFonts w:asciiTheme="majorBidi" w:hAnsiTheme="majorBidi" w:cs="B Mitra" w:hint="eastAsia"/>
          <w:sz w:val="28"/>
          <w:szCs w:val="28"/>
          <w:rtl/>
        </w:rPr>
        <w:t>توان</w:t>
      </w:r>
      <w:r w:rsidR="007E5C2D" w:rsidRPr="00DC7DC3">
        <w:rPr>
          <w:rFonts w:asciiTheme="majorBidi" w:hAnsiTheme="majorBidi" w:cs="B Mitra"/>
          <w:sz w:val="28"/>
          <w:szCs w:val="28"/>
          <w:rtl/>
        </w:rPr>
        <w:t xml:space="preserve"> </w:t>
      </w:r>
      <w:r w:rsidRPr="00DC7DC3">
        <w:rPr>
          <w:rFonts w:asciiTheme="majorBidi" w:hAnsiTheme="majorBidi" w:cs="B Mitra"/>
          <w:sz w:val="28"/>
          <w:szCs w:val="28"/>
          <w:rtl/>
        </w:rPr>
        <w:t>سنار</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و</w:t>
      </w:r>
      <w:r w:rsidR="007E5C2D">
        <w:rPr>
          <w:rFonts w:asciiTheme="majorBidi" w:hAnsiTheme="majorBidi" w:cs="B Mitra" w:hint="cs"/>
          <w:sz w:val="28"/>
          <w:szCs w:val="28"/>
          <w:rtl/>
        </w:rPr>
        <w:t>یی</w:t>
      </w:r>
      <w:r w:rsidRPr="00DC7DC3">
        <w:rPr>
          <w:rFonts w:asciiTheme="majorBidi" w:hAnsiTheme="majorBidi" w:cs="B Mitra"/>
          <w:sz w:val="28"/>
          <w:szCs w:val="28"/>
          <w:rtl/>
        </w:rPr>
        <w:t xml:space="preserve"> </w:t>
      </w:r>
      <w:r w:rsidR="007E5C2D">
        <w:rPr>
          <w:rFonts w:asciiTheme="majorBidi" w:hAnsiTheme="majorBidi" w:cs="B Mitra" w:hint="cs"/>
          <w:sz w:val="28"/>
          <w:szCs w:val="28"/>
          <w:rtl/>
        </w:rPr>
        <w:t>تعبیر کرد</w:t>
      </w:r>
      <w:r w:rsidRPr="00DC7DC3">
        <w:rPr>
          <w:rFonts w:asciiTheme="majorBidi" w:hAnsiTheme="majorBidi" w:cs="B Mitra"/>
          <w:sz w:val="28"/>
          <w:szCs w:val="28"/>
          <w:rtl/>
        </w:rPr>
        <w:t xml:space="preserve"> </w:t>
      </w:r>
      <w:r w:rsidR="007E5C2D">
        <w:rPr>
          <w:rFonts w:asciiTheme="majorBidi" w:hAnsiTheme="majorBidi" w:cs="B Mitra" w:hint="cs"/>
          <w:sz w:val="28"/>
          <w:szCs w:val="28"/>
          <w:rtl/>
        </w:rPr>
        <w:t>که</w:t>
      </w:r>
      <w:r w:rsidRPr="00DC7DC3">
        <w:rPr>
          <w:rFonts w:asciiTheme="majorBidi" w:hAnsiTheme="majorBidi" w:cs="B Mitra"/>
          <w:sz w:val="28"/>
          <w:szCs w:val="28"/>
          <w:rtl/>
        </w:rPr>
        <w:t xml:space="preserve"> </w:t>
      </w:r>
      <w:r w:rsidR="007E5C2D">
        <w:rPr>
          <w:rFonts w:asciiTheme="majorBidi" w:hAnsiTheme="majorBidi" w:cs="B Mitra" w:hint="cs"/>
          <w:sz w:val="28"/>
          <w:szCs w:val="28"/>
          <w:rtl/>
        </w:rPr>
        <w:t>تخیل</w:t>
      </w:r>
      <w:r w:rsidRPr="00DC7DC3">
        <w:rPr>
          <w:rFonts w:asciiTheme="majorBidi" w:hAnsiTheme="majorBidi" w:cs="B Mitra"/>
          <w:sz w:val="28"/>
          <w:szCs w:val="28"/>
          <w:rtl/>
        </w:rPr>
        <w:t xml:space="preserve"> خوانندگان را برانگ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خت</w:t>
      </w:r>
      <w:r w:rsidR="007E5C2D">
        <w:rPr>
          <w:rFonts w:asciiTheme="majorBidi" w:hAnsiTheme="majorBidi" w:cs="B Mitra" w:hint="cs"/>
          <w:sz w:val="28"/>
          <w:szCs w:val="28"/>
          <w:rtl/>
        </w:rPr>
        <w:t>ه</w:t>
      </w:r>
      <w:r w:rsidRPr="00DC7DC3">
        <w:rPr>
          <w:rFonts w:asciiTheme="majorBidi" w:hAnsiTheme="majorBidi" w:cs="B Mitra"/>
          <w:sz w:val="28"/>
          <w:szCs w:val="28"/>
          <w:rtl/>
        </w:rPr>
        <w:t xml:space="preserve"> و هدا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w:t>
      </w:r>
      <w:r w:rsidRPr="00DC7DC3">
        <w:rPr>
          <w:rFonts w:asciiTheme="majorBidi" w:hAnsiTheme="majorBidi" w:cs="B Mitra"/>
          <w:sz w:val="28"/>
          <w:szCs w:val="28"/>
          <w:rtl/>
        </w:rPr>
        <w:t xml:space="preserve"> </w:t>
      </w:r>
      <w:r w:rsidR="007E5C2D">
        <w:rPr>
          <w:rFonts w:asciiTheme="majorBidi" w:hAnsiTheme="majorBidi" w:cs="B Mitra" w:hint="cs"/>
          <w:sz w:val="28"/>
          <w:szCs w:val="28"/>
          <w:rtl/>
        </w:rPr>
        <w:t>می</w:t>
      </w:r>
      <w:r w:rsidR="00B343D5">
        <w:rPr>
          <w:rFonts w:asciiTheme="majorBidi" w:hAnsiTheme="majorBidi" w:cs="B Mitra"/>
          <w:sz w:val="28"/>
          <w:szCs w:val="28"/>
          <w:rtl/>
        </w:rPr>
        <w:softHyphen/>
      </w:r>
      <w:r w:rsidR="007E5C2D">
        <w:rPr>
          <w:rFonts w:asciiTheme="majorBidi" w:hAnsiTheme="majorBidi" w:cs="B Mitra" w:hint="cs"/>
          <w:sz w:val="28"/>
          <w:szCs w:val="28"/>
          <w:rtl/>
        </w:rPr>
        <w:t>کند</w:t>
      </w:r>
      <w:r w:rsidRPr="00DC7DC3">
        <w:rPr>
          <w:rFonts w:asciiTheme="majorBidi" w:hAnsiTheme="majorBidi" w:cs="B Mitra"/>
          <w:sz w:val="28"/>
          <w:szCs w:val="28"/>
          <w:rtl/>
        </w:rPr>
        <w:t>.</w:t>
      </w:r>
    </w:p>
    <w:p w14:paraId="3579D512" w14:textId="2F105814" w:rsidR="00DC7DC3" w:rsidRDefault="00531FC3" w:rsidP="00DC7DC3">
      <w:pPr>
        <w:jc w:val="both"/>
        <w:rPr>
          <w:rFonts w:asciiTheme="majorBidi" w:hAnsiTheme="majorBidi" w:cs="B Mitra"/>
          <w:sz w:val="28"/>
          <w:szCs w:val="28"/>
          <w:rtl/>
        </w:rPr>
      </w:pPr>
      <w:r w:rsidRPr="0037268F">
        <w:rPr>
          <w:rFonts w:asciiTheme="majorBidi" w:hAnsiTheme="majorBidi" w:cs="B Mitra"/>
          <w:sz w:val="28"/>
          <w:szCs w:val="28"/>
          <w:rtl/>
        </w:rPr>
        <w:t>در سنار</w:t>
      </w:r>
      <w:r w:rsidRPr="0037268F">
        <w:rPr>
          <w:rFonts w:asciiTheme="majorBidi" w:hAnsiTheme="majorBidi" w:cs="B Mitra" w:hint="cs"/>
          <w:sz w:val="28"/>
          <w:szCs w:val="28"/>
          <w:rtl/>
        </w:rPr>
        <w:t>ی</w:t>
      </w:r>
      <w:r w:rsidRPr="0037268F">
        <w:rPr>
          <w:rFonts w:asciiTheme="majorBidi" w:hAnsiTheme="majorBidi" w:cs="B Mitra" w:hint="eastAsia"/>
          <w:sz w:val="28"/>
          <w:szCs w:val="28"/>
          <w:rtl/>
        </w:rPr>
        <w:t>وها</w:t>
      </w:r>
      <w:r w:rsidRPr="0037268F">
        <w:rPr>
          <w:rFonts w:asciiTheme="majorBidi" w:hAnsiTheme="majorBidi" w:cs="B Mitra"/>
          <w:sz w:val="28"/>
          <w:szCs w:val="28"/>
          <w:rtl/>
        </w:rPr>
        <w:t xml:space="preserve"> </w:t>
      </w:r>
      <w:r w:rsidR="00DC7DC3" w:rsidRPr="0037268F">
        <w:rPr>
          <w:rFonts w:asciiTheme="majorBidi" w:hAnsiTheme="majorBidi" w:cs="B Mitra" w:hint="eastAsia"/>
          <w:sz w:val="28"/>
          <w:szCs w:val="28"/>
          <w:rtl/>
        </w:rPr>
        <w:t>نه</w:t>
      </w:r>
      <w:r w:rsidR="00DC7DC3" w:rsidRPr="0037268F">
        <w:rPr>
          <w:rFonts w:asciiTheme="majorBidi" w:hAnsiTheme="majorBidi" w:cs="B Mitra"/>
          <w:sz w:val="28"/>
          <w:szCs w:val="28"/>
          <w:rtl/>
        </w:rPr>
        <w:t xml:space="preserve"> تنها آ</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نده</w:t>
      </w:r>
      <w:r w:rsidR="00DC7DC3" w:rsidRPr="0037268F">
        <w:rPr>
          <w:rFonts w:asciiTheme="majorBidi" w:hAnsiTheme="majorBidi" w:cs="B Mitra"/>
          <w:sz w:val="28"/>
          <w:szCs w:val="28"/>
          <w:rtl/>
        </w:rPr>
        <w:t xml:space="preserve"> ها</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مختلف تدو</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ن</w:t>
      </w:r>
      <w:r w:rsidR="00DC7DC3" w:rsidRPr="0037268F">
        <w:rPr>
          <w:rFonts w:asciiTheme="majorBidi" w:hAnsiTheme="majorBidi" w:cs="B Mitra"/>
          <w:sz w:val="28"/>
          <w:szCs w:val="28"/>
          <w:rtl/>
        </w:rPr>
        <w:t xml:space="preserve"> م</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شوند</w:t>
      </w:r>
      <w:r w:rsidRPr="0037268F">
        <w:rPr>
          <w:rFonts w:asciiTheme="majorBidi" w:hAnsiTheme="majorBidi" w:cs="B Mitra" w:hint="cs"/>
          <w:sz w:val="28"/>
          <w:szCs w:val="28"/>
          <w:rtl/>
        </w:rPr>
        <w:t xml:space="preserve"> بلکه</w:t>
      </w:r>
      <w:r w:rsidR="00DC7DC3" w:rsidRPr="0037268F">
        <w:rPr>
          <w:rFonts w:asciiTheme="majorBidi" w:hAnsiTheme="majorBidi" w:cs="B Mitra"/>
          <w:sz w:val="28"/>
          <w:szCs w:val="28"/>
          <w:rtl/>
        </w:rPr>
        <w:t xml:space="preserve"> اختراعات</w:t>
      </w:r>
      <w:r w:rsidRPr="0037268F">
        <w:rPr>
          <w:rFonts w:asciiTheme="majorBidi" w:hAnsiTheme="majorBidi" w:cs="B Mitra" w:hint="cs"/>
          <w:sz w:val="28"/>
          <w:szCs w:val="28"/>
          <w:rtl/>
        </w:rPr>
        <w:t xml:space="preserve"> و ابداعات </w:t>
      </w:r>
      <w:r w:rsidR="00DC7DC3" w:rsidRPr="0037268F">
        <w:rPr>
          <w:rFonts w:asciiTheme="majorBidi" w:hAnsiTheme="majorBidi" w:cs="B Mitra"/>
          <w:sz w:val="28"/>
          <w:szCs w:val="28"/>
          <w:rtl/>
        </w:rPr>
        <w:t>آ</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نده</w:t>
      </w:r>
      <w:r w:rsidR="00DC7DC3" w:rsidRPr="0037268F">
        <w:rPr>
          <w:rFonts w:asciiTheme="majorBidi" w:hAnsiTheme="majorBidi" w:cs="B Mitra"/>
          <w:sz w:val="28"/>
          <w:szCs w:val="28"/>
          <w:rtl/>
        </w:rPr>
        <w:t xml:space="preserve"> نزد</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ک</w:t>
      </w:r>
      <w:r w:rsidR="00DC7DC3" w:rsidRPr="0037268F">
        <w:rPr>
          <w:rFonts w:asciiTheme="majorBidi" w:hAnsiTheme="majorBidi" w:cs="B Mitra"/>
          <w:sz w:val="28"/>
          <w:szCs w:val="28"/>
          <w:rtl/>
        </w:rPr>
        <w:t xml:space="preserve"> </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ا</w:t>
      </w:r>
      <w:r w:rsidR="00DC7DC3" w:rsidRPr="0037268F">
        <w:rPr>
          <w:rFonts w:asciiTheme="majorBidi" w:hAnsiTheme="majorBidi" w:cs="B Mitra"/>
          <w:sz w:val="28"/>
          <w:szCs w:val="28"/>
          <w:rtl/>
        </w:rPr>
        <w:t xml:space="preserve"> دور</w:t>
      </w:r>
      <w:r w:rsidRPr="0037268F">
        <w:rPr>
          <w:rFonts w:asciiTheme="majorBidi" w:hAnsiTheme="majorBidi" w:cs="B Mitra" w:hint="cs"/>
          <w:sz w:val="28"/>
          <w:szCs w:val="28"/>
          <w:rtl/>
        </w:rPr>
        <w:t xml:space="preserve"> را نیز در بر می گیرد</w:t>
      </w:r>
      <w:r w:rsidR="00DC7DC3" w:rsidRPr="0037268F">
        <w:rPr>
          <w:rFonts w:asciiTheme="majorBidi" w:hAnsiTheme="majorBidi" w:cs="B Mitra"/>
          <w:sz w:val="28"/>
          <w:szCs w:val="28"/>
          <w:rtl/>
        </w:rPr>
        <w:t>. ادب</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ات</w:t>
      </w:r>
      <w:r w:rsidR="00DC7DC3" w:rsidRPr="0037268F">
        <w:rPr>
          <w:rFonts w:asciiTheme="majorBidi" w:hAnsiTheme="majorBidi" w:cs="B Mitra"/>
          <w:sz w:val="28"/>
          <w:szCs w:val="28"/>
          <w:rtl/>
        </w:rPr>
        <w:t xml:space="preserve"> را م</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توان به </w:t>
      </w:r>
      <w:r w:rsidR="00E96185" w:rsidRPr="0037268F">
        <w:rPr>
          <w:rFonts w:asciiTheme="majorBidi" w:hAnsiTheme="majorBidi" w:cs="B Mitra" w:hint="cs"/>
          <w:sz w:val="28"/>
          <w:szCs w:val="28"/>
          <w:rtl/>
        </w:rPr>
        <w:t>مثابه یک</w:t>
      </w:r>
      <w:r w:rsidR="00DC7DC3" w:rsidRPr="0037268F">
        <w:rPr>
          <w:rFonts w:asciiTheme="majorBidi" w:hAnsiTheme="majorBidi" w:cs="B Mitra"/>
          <w:sz w:val="28"/>
          <w:szCs w:val="28"/>
          <w:rtl/>
        </w:rPr>
        <w:t xml:space="preserve"> مخزن فرهنگ</w:t>
      </w:r>
      <w:r w:rsidR="00DC7DC3" w:rsidRPr="0037268F">
        <w:rPr>
          <w:rFonts w:asciiTheme="majorBidi" w:hAnsiTheme="majorBidi" w:cs="B Mitra" w:hint="cs"/>
          <w:sz w:val="28"/>
          <w:szCs w:val="28"/>
          <w:rtl/>
        </w:rPr>
        <w:t>ی</w:t>
      </w:r>
      <w:r w:rsidR="00E96185" w:rsidRPr="0037268F">
        <w:rPr>
          <w:rFonts w:asciiTheme="majorBidi" w:hAnsiTheme="majorBidi" w:cs="B Mitra" w:hint="cs"/>
          <w:sz w:val="28"/>
          <w:szCs w:val="28"/>
          <w:rtl/>
        </w:rPr>
        <w:t xml:space="preserve"> از</w:t>
      </w:r>
      <w:r w:rsidR="00DC7DC3" w:rsidRPr="0037268F">
        <w:rPr>
          <w:rFonts w:asciiTheme="majorBidi" w:hAnsiTheme="majorBidi" w:cs="B Mitra"/>
          <w:sz w:val="28"/>
          <w:szCs w:val="28"/>
          <w:rtl/>
        </w:rPr>
        <w:t xml:space="preserve"> موضوعات </w:t>
      </w:r>
      <w:r w:rsidR="00E96185" w:rsidRPr="0037268F">
        <w:rPr>
          <w:rFonts w:asciiTheme="majorBidi" w:hAnsiTheme="majorBidi" w:cs="B Mitra" w:hint="cs"/>
          <w:sz w:val="28"/>
          <w:szCs w:val="28"/>
          <w:rtl/>
        </w:rPr>
        <w:t>تلقی</w:t>
      </w:r>
      <w:r w:rsidR="00DC7DC3" w:rsidRPr="0037268F">
        <w:rPr>
          <w:rFonts w:asciiTheme="majorBidi" w:hAnsiTheme="majorBidi" w:cs="B Mitra"/>
          <w:sz w:val="28"/>
          <w:szCs w:val="28"/>
          <w:rtl/>
        </w:rPr>
        <w:t xml:space="preserve"> کرد. اگر متون ادب</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به عنوان سنار</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و</w:t>
      </w:r>
      <w:r w:rsidR="00E96185" w:rsidRPr="0037268F">
        <w:rPr>
          <w:rFonts w:asciiTheme="majorBidi" w:hAnsiTheme="majorBidi" w:cs="B Mitra" w:hint="cs"/>
          <w:sz w:val="28"/>
          <w:szCs w:val="28"/>
          <w:rtl/>
        </w:rPr>
        <w:t>ها تعبیر شوند</w:t>
      </w:r>
      <w:r w:rsidR="00DC7DC3" w:rsidRPr="0037268F">
        <w:rPr>
          <w:rFonts w:asciiTheme="majorBidi" w:hAnsiTheme="majorBidi" w:cs="B Mitra"/>
          <w:sz w:val="28"/>
          <w:szCs w:val="28"/>
          <w:rtl/>
        </w:rPr>
        <w:t>، م</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توان حوزه ها</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w:t>
      </w:r>
      <w:r w:rsidR="00A0429E" w:rsidRPr="0037268F">
        <w:rPr>
          <w:rFonts w:asciiTheme="majorBidi" w:hAnsiTheme="majorBidi" w:cs="B Mitra" w:hint="cs"/>
          <w:sz w:val="28"/>
          <w:szCs w:val="28"/>
          <w:rtl/>
        </w:rPr>
        <w:t xml:space="preserve">احتمالی </w:t>
      </w:r>
      <w:r w:rsidR="00A0429E" w:rsidRPr="0037268F">
        <w:rPr>
          <w:rFonts w:asciiTheme="majorBidi" w:hAnsiTheme="majorBidi" w:cs="B Mitra"/>
          <w:sz w:val="28"/>
          <w:szCs w:val="28"/>
          <w:rtl/>
        </w:rPr>
        <w:t>جد</w:t>
      </w:r>
      <w:r w:rsidR="00A0429E" w:rsidRPr="0037268F">
        <w:rPr>
          <w:rFonts w:asciiTheme="majorBidi" w:hAnsiTheme="majorBidi" w:cs="B Mitra" w:hint="cs"/>
          <w:sz w:val="28"/>
          <w:szCs w:val="28"/>
          <w:rtl/>
        </w:rPr>
        <w:t>ی</w:t>
      </w:r>
      <w:r w:rsidR="00A0429E" w:rsidRPr="0037268F">
        <w:rPr>
          <w:rFonts w:asciiTheme="majorBidi" w:hAnsiTheme="majorBidi" w:cs="B Mitra" w:hint="eastAsia"/>
          <w:sz w:val="28"/>
          <w:szCs w:val="28"/>
          <w:rtl/>
        </w:rPr>
        <w:t>د</w:t>
      </w:r>
      <w:r w:rsidR="00A0429E"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را توص</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ف</w:t>
      </w:r>
      <w:r w:rsidR="00DC7DC3" w:rsidRPr="0037268F">
        <w:rPr>
          <w:rFonts w:asciiTheme="majorBidi" w:hAnsiTheme="majorBidi" w:cs="B Mitra"/>
          <w:sz w:val="28"/>
          <w:szCs w:val="28"/>
          <w:rtl/>
        </w:rPr>
        <w:t xml:space="preserve"> کرد و تصاو</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ر</w:t>
      </w:r>
      <w:r w:rsidR="00DC7DC3" w:rsidRPr="0037268F">
        <w:rPr>
          <w:rFonts w:asciiTheme="majorBidi" w:hAnsiTheme="majorBidi" w:cs="B Mitra"/>
          <w:sz w:val="28"/>
          <w:szCs w:val="28"/>
          <w:rtl/>
        </w:rPr>
        <w:t xml:space="preserve"> </w:t>
      </w:r>
      <w:r w:rsidR="00A0429E" w:rsidRPr="0037268F">
        <w:rPr>
          <w:rFonts w:asciiTheme="majorBidi" w:hAnsiTheme="majorBidi" w:cs="B Mitra" w:hint="cs"/>
          <w:sz w:val="28"/>
          <w:szCs w:val="28"/>
          <w:rtl/>
        </w:rPr>
        <w:t>بدیل</w:t>
      </w:r>
      <w:r w:rsidR="00DC7DC3" w:rsidRPr="0037268F">
        <w:rPr>
          <w:rFonts w:asciiTheme="majorBidi" w:hAnsiTheme="majorBidi" w:cs="B Mitra"/>
          <w:sz w:val="28"/>
          <w:szCs w:val="28"/>
          <w:rtl/>
        </w:rPr>
        <w:t xml:space="preserve"> </w:t>
      </w:r>
      <w:r w:rsidR="00DC7DC3" w:rsidRPr="0037268F">
        <w:rPr>
          <w:rFonts w:asciiTheme="majorBidi" w:hAnsiTheme="majorBidi" w:cs="B Mitra" w:hint="eastAsia"/>
          <w:sz w:val="28"/>
          <w:szCs w:val="28"/>
          <w:rtl/>
        </w:rPr>
        <w:t>آ</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نده</w:t>
      </w:r>
      <w:r w:rsidR="00DC7DC3" w:rsidRPr="0037268F">
        <w:rPr>
          <w:rFonts w:asciiTheme="majorBidi" w:hAnsiTheme="majorBidi" w:cs="B Mitra"/>
          <w:sz w:val="28"/>
          <w:szCs w:val="28"/>
          <w:rtl/>
        </w:rPr>
        <w:t xml:space="preserve"> </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ا</w:t>
      </w:r>
      <w:r w:rsidR="00DC7DC3" w:rsidRPr="0037268F">
        <w:rPr>
          <w:rFonts w:asciiTheme="majorBidi" w:hAnsiTheme="majorBidi" w:cs="B Mitra"/>
          <w:sz w:val="28"/>
          <w:szCs w:val="28"/>
          <w:rtl/>
        </w:rPr>
        <w:t xml:space="preserve"> سنار</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وها</w:t>
      </w:r>
      <w:r w:rsidR="00DC7DC3" w:rsidRPr="0037268F">
        <w:rPr>
          <w:rFonts w:asciiTheme="majorBidi" w:hAnsiTheme="majorBidi" w:cs="B Mitra"/>
          <w:sz w:val="28"/>
          <w:szCs w:val="28"/>
          <w:rtl/>
        </w:rPr>
        <w:t xml:space="preserve"> را </w:t>
      </w:r>
      <w:r w:rsidR="00A0429E" w:rsidRPr="0037268F">
        <w:rPr>
          <w:rFonts w:asciiTheme="majorBidi" w:hAnsiTheme="majorBidi" w:cs="B Mitra" w:hint="cs"/>
          <w:sz w:val="28"/>
          <w:szCs w:val="28"/>
          <w:rtl/>
        </w:rPr>
        <w:t>بیرون کشید</w:t>
      </w:r>
      <w:r w:rsidR="00DC7DC3" w:rsidRPr="0037268F">
        <w:rPr>
          <w:rFonts w:asciiTheme="majorBidi" w:hAnsiTheme="majorBidi" w:cs="B Mitra"/>
          <w:sz w:val="28"/>
          <w:szCs w:val="28"/>
          <w:rtl/>
        </w:rPr>
        <w:t xml:space="preserve"> و حت</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برانگ</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خت</w:t>
      </w:r>
      <w:r w:rsidR="00DC7DC3" w:rsidRPr="0037268F">
        <w:rPr>
          <w:rFonts w:asciiTheme="majorBidi" w:hAnsiTheme="majorBidi" w:cs="B Mitra"/>
          <w:sz w:val="28"/>
          <w:szCs w:val="28"/>
          <w:rtl/>
        </w:rPr>
        <w:t>. بنابرا</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ن</w:t>
      </w:r>
      <w:r w:rsidR="00DC7DC3" w:rsidRPr="0037268F">
        <w:rPr>
          <w:rFonts w:asciiTheme="majorBidi" w:hAnsiTheme="majorBidi" w:cs="B Mitra"/>
          <w:sz w:val="28"/>
          <w:szCs w:val="28"/>
          <w:rtl/>
        </w:rPr>
        <w:t xml:space="preserve"> </w:t>
      </w:r>
      <w:r w:rsidR="00CC428B" w:rsidRPr="0037268F">
        <w:rPr>
          <w:rFonts w:asciiTheme="majorBidi" w:hAnsiTheme="majorBidi" w:cs="B Mitra"/>
          <w:sz w:val="28"/>
          <w:szCs w:val="28"/>
          <w:rtl/>
        </w:rPr>
        <w:t>رمان</w:t>
      </w:r>
      <w:r w:rsidR="00CC428B" w:rsidRPr="0037268F">
        <w:rPr>
          <w:rFonts w:asciiTheme="majorBidi" w:hAnsiTheme="majorBidi" w:cs="B Mitra" w:hint="cs"/>
          <w:sz w:val="28"/>
          <w:szCs w:val="28"/>
          <w:rtl/>
        </w:rPr>
        <w:t xml:space="preserve"> </w:t>
      </w:r>
      <w:r w:rsidR="00DC7DC3" w:rsidRPr="0037268F">
        <w:rPr>
          <w:rFonts w:asciiTheme="majorBidi" w:hAnsiTheme="majorBidi" w:cs="B Mitra"/>
          <w:sz w:val="28"/>
          <w:szCs w:val="28"/>
          <w:rtl/>
        </w:rPr>
        <w:t>م</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توان</w:t>
      </w:r>
      <w:r w:rsidR="00CC428B" w:rsidRPr="0037268F">
        <w:rPr>
          <w:rFonts w:asciiTheme="majorBidi" w:hAnsiTheme="majorBidi" w:cs="B Mitra" w:hint="cs"/>
          <w:sz w:val="28"/>
          <w:szCs w:val="28"/>
          <w:rtl/>
        </w:rPr>
        <w:t>د</w:t>
      </w:r>
      <w:r w:rsidR="00DC7DC3" w:rsidRPr="0037268F">
        <w:rPr>
          <w:rFonts w:asciiTheme="majorBidi" w:hAnsiTheme="majorBidi" w:cs="B Mitra"/>
          <w:sz w:val="28"/>
          <w:szCs w:val="28"/>
          <w:rtl/>
        </w:rPr>
        <w:t xml:space="preserve"> وظ</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فه</w:t>
      </w:r>
      <w:r w:rsidR="00DC7DC3" w:rsidRPr="0037268F">
        <w:rPr>
          <w:rFonts w:asciiTheme="majorBidi" w:hAnsiTheme="majorBidi" w:cs="B Mitra"/>
          <w:sz w:val="28"/>
          <w:szCs w:val="28"/>
          <w:rtl/>
        </w:rPr>
        <w:t xml:space="preserve"> و کارکرد ابداع </w:t>
      </w:r>
      <w:r w:rsidR="00CC428B" w:rsidRPr="0037268F">
        <w:rPr>
          <w:rFonts w:asciiTheme="majorBidi" w:hAnsiTheme="majorBidi" w:cs="B Mitra" w:hint="cs"/>
          <w:sz w:val="28"/>
          <w:szCs w:val="28"/>
          <w:rtl/>
        </w:rPr>
        <w:t>احتمالات</w:t>
      </w:r>
      <w:r w:rsidR="00DC7DC3" w:rsidRPr="0037268F">
        <w:rPr>
          <w:rFonts w:asciiTheme="majorBidi" w:hAnsiTheme="majorBidi" w:cs="B Mitra"/>
          <w:sz w:val="28"/>
          <w:szCs w:val="28"/>
          <w:rtl/>
        </w:rPr>
        <w:t xml:space="preserve"> جد</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د</w:t>
      </w:r>
      <w:r w:rsidR="00DC7DC3" w:rsidRPr="0037268F">
        <w:rPr>
          <w:rFonts w:asciiTheme="majorBidi" w:hAnsiTheme="majorBidi" w:cs="B Mitra"/>
          <w:sz w:val="28"/>
          <w:szCs w:val="28"/>
          <w:rtl/>
        </w:rPr>
        <w:t xml:space="preserve"> و در نت</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جه</w:t>
      </w:r>
      <w:r w:rsidR="00CC428B" w:rsidRPr="0037268F">
        <w:rPr>
          <w:rFonts w:asciiTheme="majorBidi" w:hAnsiTheme="majorBidi" w:cs="B Mitra" w:hint="cs"/>
          <w:sz w:val="28"/>
          <w:szCs w:val="28"/>
          <w:rtl/>
        </w:rPr>
        <w:t>،</w:t>
      </w:r>
      <w:r w:rsidR="00DC7DC3" w:rsidRPr="0037268F">
        <w:rPr>
          <w:rFonts w:asciiTheme="majorBidi" w:hAnsiTheme="majorBidi" w:cs="B Mitra"/>
          <w:sz w:val="28"/>
          <w:szCs w:val="28"/>
          <w:rtl/>
        </w:rPr>
        <w:t xml:space="preserve"> خلق حقا</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ق</w:t>
      </w:r>
      <w:r w:rsidR="00DC7DC3" w:rsidRPr="0037268F">
        <w:rPr>
          <w:rFonts w:asciiTheme="majorBidi" w:hAnsiTheme="majorBidi" w:cs="B Mitra"/>
          <w:sz w:val="28"/>
          <w:szCs w:val="28"/>
          <w:rtl/>
        </w:rPr>
        <w:t xml:space="preserve"> فرض</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جد</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د</w:t>
      </w:r>
      <w:r w:rsidR="00DC7DC3" w:rsidRPr="0037268F">
        <w:rPr>
          <w:rFonts w:asciiTheme="majorBidi" w:hAnsiTheme="majorBidi" w:cs="B Mitra"/>
          <w:sz w:val="28"/>
          <w:szCs w:val="28"/>
          <w:rtl/>
        </w:rPr>
        <w:t xml:space="preserve"> را بر عهده </w:t>
      </w:r>
      <w:r w:rsidR="00FE7A07" w:rsidRPr="0037268F">
        <w:rPr>
          <w:rFonts w:asciiTheme="majorBidi" w:hAnsiTheme="majorBidi" w:cs="B Mitra" w:hint="cs"/>
          <w:sz w:val="28"/>
          <w:szCs w:val="28"/>
          <w:rtl/>
        </w:rPr>
        <w:t>ب</w:t>
      </w:r>
      <w:r w:rsidR="00CC428B" w:rsidRPr="0037268F">
        <w:rPr>
          <w:rFonts w:asciiTheme="majorBidi" w:hAnsiTheme="majorBidi" w:cs="B Mitra" w:hint="cs"/>
          <w:sz w:val="28"/>
          <w:szCs w:val="28"/>
          <w:rtl/>
        </w:rPr>
        <w:t>گیرد</w:t>
      </w:r>
      <w:r w:rsidR="00DC7DC3" w:rsidRPr="0037268F">
        <w:rPr>
          <w:rFonts w:asciiTheme="majorBidi" w:hAnsiTheme="majorBidi" w:cs="B Mitra"/>
          <w:sz w:val="28"/>
          <w:szCs w:val="28"/>
          <w:rtl/>
        </w:rPr>
        <w:t>. ا</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ن</w:t>
      </w:r>
      <w:r w:rsidR="00DC7DC3" w:rsidRPr="0037268F">
        <w:rPr>
          <w:rFonts w:asciiTheme="majorBidi" w:hAnsiTheme="majorBidi" w:cs="B Mitra"/>
          <w:sz w:val="28"/>
          <w:szCs w:val="28"/>
          <w:rtl/>
        </w:rPr>
        <w:t xml:space="preserve"> احتمالات، آرمان‌شهرها و سنار</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وها</w:t>
      </w:r>
      <w:r w:rsidR="00591601" w:rsidRPr="0037268F">
        <w:rPr>
          <w:rFonts w:asciiTheme="majorBidi" w:hAnsiTheme="majorBidi" w:cs="B Mitra" w:hint="cs"/>
          <w:sz w:val="28"/>
          <w:szCs w:val="28"/>
          <w:rtl/>
        </w:rPr>
        <w:t>،</w:t>
      </w:r>
      <w:r w:rsidR="00DC7DC3" w:rsidRPr="0037268F">
        <w:rPr>
          <w:rFonts w:asciiTheme="majorBidi" w:hAnsiTheme="majorBidi" w:cs="B Mitra"/>
          <w:sz w:val="28"/>
          <w:szCs w:val="28"/>
          <w:rtl/>
        </w:rPr>
        <w:t xml:space="preserve"> به ساخت اجتماع</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مخزن فرهنگ</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مضام</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ن</w:t>
      </w:r>
      <w:r w:rsidR="00DC7DC3" w:rsidRPr="0037268F">
        <w:rPr>
          <w:rFonts w:asciiTheme="majorBidi" w:hAnsiTheme="majorBidi" w:cs="B Mitra"/>
          <w:sz w:val="28"/>
          <w:szCs w:val="28"/>
          <w:rtl/>
        </w:rPr>
        <w:t xml:space="preserve"> کمک م</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کنند</w:t>
      </w:r>
      <w:r w:rsidR="00DC7DC3" w:rsidRPr="0037268F">
        <w:rPr>
          <w:rFonts w:asciiTheme="majorBidi" w:hAnsiTheme="majorBidi" w:cs="B Mitra"/>
          <w:sz w:val="28"/>
          <w:szCs w:val="28"/>
          <w:rtl/>
        </w:rPr>
        <w:t>. کارکرد ادب</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ات</w:t>
      </w:r>
      <w:r w:rsidR="00DC7DC3" w:rsidRPr="0037268F">
        <w:rPr>
          <w:rFonts w:asciiTheme="majorBidi" w:hAnsiTheme="majorBidi" w:cs="B Mitra"/>
          <w:sz w:val="28"/>
          <w:szCs w:val="28"/>
          <w:rtl/>
        </w:rPr>
        <w:t xml:space="preserve"> به‌عنوا</w:t>
      </w:r>
      <w:r w:rsidR="00DC7DC3" w:rsidRPr="0037268F">
        <w:rPr>
          <w:rFonts w:asciiTheme="majorBidi" w:hAnsiTheme="majorBidi" w:cs="B Mitra" w:hint="eastAsia"/>
          <w:sz w:val="28"/>
          <w:szCs w:val="28"/>
          <w:rtl/>
        </w:rPr>
        <w:t>ن</w:t>
      </w:r>
      <w:r w:rsidR="00DC7DC3" w:rsidRPr="0037268F">
        <w:rPr>
          <w:rFonts w:asciiTheme="majorBidi" w:hAnsiTheme="majorBidi" w:cs="B Mitra"/>
          <w:sz w:val="28"/>
          <w:szCs w:val="28"/>
          <w:rtl/>
        </w:rPr>
        <w:t xml:space="preserve"> دروازه‌ا</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به </w:t>
      </w:r>
      <w:r w:rsidR="00D32CFE" w:rsidRPr="0037268F">
        <w:rPr>
          <w:rFonts w:asciiTheme="majorBidi" w:hAnsiTheme="majorBidi" w:cs="B Mitra" w:hint="cs"/>
          <w:sz w:val="28"/>
          <w:szCs w:val="28"/>
          <w:rtl/>
        </w:rPr>
        <w:t>جهان</w:t>
      </w:r>
      <w:r w:rsidR="00DC7DC3" w:rsidRPr="0037268F">
        <w:rPr>
          <w:rFonts w:asciiTheme="majorBidi" w:hAnsiTheme="majorBidi" w:cs="B Mitra"/>
          <w:sz w:val="28"/>
          <w:szCs w:val="28"/>
          <w:rtl/>
        </w:rPr>
        <w:t xml:space="preserve"> درون</w:t>
      </w:r>
      <w:r w:rsidR="00591601"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ن</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ز</w:t>
      </w:r>
      <w:r w:rsidR="00DC7DC3" w:rsidRPr="0037268F">
        <w:rPr>
          <w:rFonts w:asciiTheme="majorBidi" w:hAnsiTheme="majorBidi" w:cs="B Mitra"/>
          <w:sz w:val="28"/>
          <w:szCs w:val="28"/>
          <w:rtl/>
        </w:rPr>
        <w:t xml:space="preserve"> جذاب است: متون ادب</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نه تنها </w:t>
      </w:r>
      <w:r w:rsidR="007911FD" w:rsidRPr="0037268F">
        <w:rPr>
          <w:rFonts w:asciiTheme="majorBidi" w:hAnsiTheme="majorBidi" w:cs="B Mitra" w:hint="cs"/>
          <w:sz w:val="28"/>
          <w:szCs w:val="28"/>
          <w:rtl/>
        </w:rPr>
        <w:t>اثرات</w:t>
      </w:r>
      <w:r w:rsidR="00DC7DC3" w:rsidRPr="0037268F">
        <w:rPr>
          <w:rFonts w:asciiTheme="majorBidi" w:hAnsiTheme="majorBidi" w:cs="B Mitra"/>
          <w:sz w:val="28"/>
          <w:szCs w:val="28"/>
          <w:rtl/>
        </w:rPr>
        <w:t xml:space="preserve"> خارج</w:t>
      </w:r>
      <w:r w:rsidR="00DC7DC3" w:rsidRPr="0037268F">
        <w:rPr>
          <w:rFonts w:asciiTheme="majorBidi" w:hAnsiTheme="majorBidi" w:cs="B Mitra" w:hint="cs"/>
          <w:sz w:val="28"/>
          <w:szCs w:val="28"/>
          <w:rtl/>
        </w:rPr>
        <w:t>ی</w:t>
      </w:r>
      <w:r w:rsidR="007911FD" w:rsidRPr="0037268F">
        <w:rPr>
          <w:rStyle w:val="FootnoteReference"/>
          <w:rFonts w:asciiTheme="majorBidi" w:hAnsiTheme="majorBidi" w:cs="B Mitra"/>
          <w:sz w:val="28"/>
          <w:szCs w:val="28"/>
          <w:rtl/>
        </w:rPr>
        <w:footnoteReference w:id="189"/>
      </w:r>
      <w:r w:rsidR="00DC7DC3" w:rsidRPr="0037268F">
        <w:rPr>
          <w:rFonts w:asciiTheme="majorBidi" w:hAnsiTheme="majorBidi" w:cs="B Mitra" w:hint="eastAsia"/>
          <w:sz w:val="28"/>
          <w:szCs w:val="28"/>
          <w:rtl/>
        </w:rPr>
        <w:t>،</w:t>
      </w:r>
      <w:r w:rsidR="00DC7DC3" w:rsidRPr="0037268F">
        <w:rPr>
          <w:rFonts w:asciiTheme="majorBidi" w:hAnsiTheme="majorBidi" w:cs="B Mitra"/>
          <w:sz w:val="28"/>
          <w:szCs w:val="28"/>
          <w:rtl/>
        </w:rPr>
        <w:t xml:space="preserve"> کنش‌ها </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ا</w:t>
      </w:r>
      <w:r w:rsidR="00DC7DC3" w:rsidRPr="0037268F">
        <w:rPr>
          <w:rFonts w:asciiTheme="majorBidi" w:hAnsiTheme="majorBidi" w:cs="B Mitra"/>
          <w:sz w:val="28"/>
          <w:szCs w:val="28"/>
          <w:rtl/>
        </w:rPr>
        <w:t xml:space="preserve"> </w:t>
      </w:r>
      <w:r w:rsidR="00E94099" w:rsidRPr="0037268F">
        <w:rPr>
          <w:rFonts w:asciiTheme="majorBidi" w:hAnsiTheme="majorBidi" w:cs="B Mitra" w:hint="cs"/>
          <w:sz w:val="28"/>
          <w:szCs w:val="28"/>
          <w:rtl/>
        </w:rPr>
        <w:t>بافت</w:t>
      </w:r>
      <w:r w:rsidR="00DC7DC3" w:rsidRPr="0037268F">
        <w:rPr>
          <w:rFonts w:asciiTheme="majorBidi" w:hAnsiTheme="majorBidi" w:cs="B Mitra" w:hint="eastAsia"/>
          <w:sz w:val="28"/>
          <w:szCs w:val="28"/>
          <w:rtl/>
        </w:rPr>
        <w:t>‌ها،</w:t>
      </w:r>
      <w:r w:rsidR="00DC7DC3" w:rsidRPr="0037268F">
        <w:rPr>
          <w:rFonts w:asciiTheme="majorBidi" w:hAnsiTheme="majorBidi" w:cs="B Mitra"/>
          <w:sz w:val="28"/>
          <w:szCs w:val="28"/>
          <w:rtl/>
        </w:rPr>
        <w:t xml:space="preserve"> بلکه جهان‌ها</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درون </w:t>
      </w:r>
      <w:r w:rsidR="008352BA" w:rsidRPr="0037268F">
        <w:rPr>
          <w:rFonts w:asciiTheme="majorBidi" w:hAnsiTheme="majorBidi" w:cs="B Mitra" w:hint="cs"/>
          <w:sz w:val="28"/>
          <w:szCs w:val="28"/>
          <w:rtl/>
        </w:rPr>
        <w:t>شخصیت</w:t>
      </w:r>
      <w:r w:rsidR="008352BA" w:rsidRPr="0037268F">
        <w:rPr>
          <w:rFonts w:asciiTheme="majorBidi" w:hAnsiTheme="majorBidi" w:cs="B Mitra"/>
          <w:sz w:val="28"/>
          <w:szCs w:val="28"/>
          <w:rtl/>
        </w:rPr>
        <w:softHyphen/>
      </w:r>
      <w:r w:rsidR="008352BA" w:rsidRPr="0037268F">
        <w:rPr>
          <w:rFonts w:asciiTheme="majorBidi" w:hAnsiTheme="majorBidi" w:cs="B Mitra" w:hint="cs"/>
          <w:sz w:val="28"/>
          <w:szCs w:val="28"/>
          <w:rtl/>
        </w:rPr>
        <w:t>های</w:t>
      </w:r>
      <w:r w:rsidR="00DC7DC3" w:rsidRPr="0037268F">
        <w:rPr>
          <w:rFonts w:asciiTheme="majorBidi" w:hAnsiTheme="majorBidi" w:cs="B Mitra"/>
          <w:sz w:val="28"/>
          <w:szCs w:val="28"/>
          <w:rtl/>
        </w:rPr>
        <w:t xml:space="preserve"> اصل</w:t>
      </w:r>
      <w:r w:rsidR="00DC7DC3" w:rsidRPr="0037268F">
        <w:rPr>
          <w:rFonts w:asciiTheme="majorBidi" w:hAnsiTheme="majorBidi" w:cs="B Mitra" w:hint="cs"/>
          <w:sz w:val="28"/>
          <w:szCs w:val="28"/>
          <w:rtl/>
        </w:rPr>
        <w:t>ی</w:t>
      </w:r>
      <w:r w:rsidR="008352BA" w:rsidRPr="0037268F">
        <w:rPr>
          <w:rStyle w:val="FootnoteReference"/>
          <w:rFonts w:asciiTheme="majorBidi" w:hAnsiTheme="majorBidi" w:cs="B Mitra"/>
          <w:sz w:val="28"/>
          <w:szCs w:val="28"/>
          <w:rtl/>
        </w:rPr>
        <w:footnoteReference w:id="190"/>
      </w:r>
      <w:r w:rsidR="00DC7DC3" w:rsidRPr="0037268F">
        <w:rPr>
          <w:rFonts w:asciiTheme="majorBidi" w:hAnsiTheme="majorBidi" w:cs="B Mitra"/>
          <w:sz w:val="28"/>
          <w:szCs w:val="28"/>
          <w:rtl/>
        </w:rPr>
        <w:t xml:space="preserve"> را ن</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ز</w:t>
      </w:r>
      <w:r w:rsidR="00DC7DC3" w:rsidRPr="0037268F">
        <w:rPr>
          <w:rFonts w:asciiTheme="majorBidi" w:hAnsiTheme="majorBidi" w:cs="B Mitra"/>
          <w:sz w:val="28"/>
          <w:szCs w:val="28"/>
          <w:rtl/>
        </w:rPr>
        <w:t xml:space="preserve"> توص</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ف</w:t>
      </w:r>
      <w:r w:rsidR="00DC7DC3" w:rsidRPr="0037268F">
        <w:rPr>
          <w:rFonts w:asciiTheme="majorBidi" w:hAnsiTheme="majorBidi" w:cs="B Mitra"/>
          <w:sz w:val="28"/>
          <w:szCs w:val="28"/>
          <w:rtl/>
        </w:rPr>
        <w:t xml:space="preserve"> م</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کنند</w:t>
      </w:r>
      <w:r w:rsidR="00DC7DC3" w:rsidRPr="0037268F">
        <w:rPr>
          <w:rFonts w:asciiTheme="majorBidi" w:hAnsiTheme="majorBidi" w:cs="B Mitra"/>
          <w:sz w:val="28"/>
          <w:szCs w:val="28"/>
          <w:rtl/>
        </w:rPr>
        <w:t>. در نت</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جه</w:t>
      </w:r>
      <w:r w:rsidR="003C04BC" w:rsidRPr="0037268F">
        <w:rPr>
          <w:rFonts w:asciiTheme="majorBidi" w:hAnsiTheme="majorBidi" w:cs="B Mitra" w:hint="cs"/>
          <w:sz w:val="28"/>
          <w:szCs w:val="28"/>
          <w:rtl/>
        </w:rPr>
        <w:t>،</w:t>
      </w:r>
      <w:r w:rsidR="00DC7DC3" w:rsidRPr="0037268F">
        <w:rPr>
          <w:rFonts w:asciiTheme="majorBidi" w:hAnsiTheme="majorBidi" w:cs="B Mitra"/>
          <w:sz w:val="28"/>
          <w:szCs w:val="28"/>
          <w:rtl/>
        </w:rPr>
        <w:t xml:space="preserve"> برخلاف ف</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لم‌ها،</w:t>
      </w:r>
      <w:r w:rsidR="00DC7DC3" w:rsidRPr="0037268F">
        <w:rPr>
          <w:rFonts w:asciiTheme="majorBidi" w:hAnsiTheme="majorBidi" w:cs="B Mitra"/>
          <w:sz w:val="28"/>
          <w:szCs w:val="28"/>
          <w:rtl/>
        </w:rPr>
        <w:t xml:space="preserve"> مثلاً به احساسات </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ا</w:t>
      </w:r>
      <w:r w:rsidR="00DC7DC3" w:rsidRPr="0037268F">
        <w:rPr>
          <w:rFonts w:asciiTheme="majorBidi" w:hAnsiTheme="majorBidi" w:cs="B Mitra"/>
          <w:sz w:val="28"/>
          <w:szCs w:val="28"/>
          <w:rtl/>
        </w:rPr>
        <w:t xml:space="preserve"> دن</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ا</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درون شخص</w:t>
      </w:r>
      <w:r w:rsidR="00DC7DC3" w:rsidRPr="0037268F">
        <w:rPr>
          <w:rFonts w:asciiTheme="majorBidi" w:hAnsiTheme="majorBidi" w:cs="B Mitra" w:hint="cs"/>
          <w:sz w:val="28"/>
          <w:szCs w:val="28"/>
          <w:rtl/>
        </w:rPr>
        <w:t>ی</w:t>
      </w:r>
      <w:r w:rsidR="00DC7DC3" w:rsidRPr="0037268F">
        <w:rPr>
          <w:rFonts w:asciiTheme="majorBidi" w:hAnsiTheme="majorBidi" w:cs="B Mitra" w:hint="eastAsia"/>
          <w:sz w:val="28"/>
          <w:szCs w:val="28"/>
          <w:rtl/>
        </w:rPr>
        <w:t>ت‌ها</w:t>
      </w:r>
      <w:r w:rsidR="00DC7DC3" w:rsidRPr="0037268F">
        <w:rPr>
          <w:rFonts w:asciiTheme="majorBidi" w:hAnsiTheme="majorBidi" w:cs="B Mitra"/>
          <w:sz w:val="28"/>
          <w:szCs w:val="28"/>
          <w:rtl/>
        </w:rPr>
        <w:t xml:space="preserve"> دسترس</w:t>
      </w:r>
      <w:r w:rsidR="00DC7DC3" w:rsidRPr="0037268F">
        <w:rPr>
          <w:rFonts w:asciiTheme="majorBidi" w:hAnsiTheme="majorBidi" w:cs="B Mitra" w:hint="cs"/>
          <w:sz w:val="28"/>
          <w:szCs w:val="28"/>
          <w:rtl/>
        </w:rPr>
        <w:t>ی</w:t>
      </w:r>
      <w:r w:rsidR="00DC7DC3" w:rsidRPr="0037268F">
        <w:rPr>
          <w:rFonts w:asciiTheme="majorBidi" w:hAnsiTheme="majorBidi" w:cs="B Mitra"/>
          <w:sz w:val="28"/>
          <w:szCs w:val="28"/>
          <w:rtl/>
        </w:rPr>
        <w:t xml:space="preserve"> وجود دارد.</w:t>
      </w:r>
    </w:p>
    <w:p w14:paraId="0065374A" w14:textId="0177EB4E" w:rsidR="00DC7DC3" w:rsidRDefault="00DC7DC3" w:rsidP="009A7C5E">
      <w:pPr>
        <w:jc w:val="both"/>
        <w:rPr>
          <w:rFonts w:asciiTheme="majorBidi" w:hAnsiTheme="majorBidi" w:cs="B Mitra"/>
          <w:sz w:val="28"/>
          <w:szCs w:val="28"/>
          <w:rtl/>
        </w:rPr>
      </w:pPr>
      <w:r w:rsidRPr="0013118E">
        <w:rPr>
          <w:rFonts w:asciiTheme="majorBidi" w:hAnsiTheme="majorBidi" w:cs="B Mitra"/>
          <w:sz w:val="28"/>
          <w:szCs w:val="28"/>
          <w:rtl/>
        </w:rPr>
        <w:t>با</w:t>
      </w:r>
      <w:r w:rsidR="0037268F" w:rsidRPr="0013118E">
        <w:rPr>
          <w:rFonts w:asciiTheme="majorBidi" w:hAnsiTheme="majorBidi" w:cs="B Mitra" w:hint="cs"/>
          <w:sz w:val="28"/>
          <w:szCs w:val="28"/>
          <w:rtl/>
        </w:rPr>
        <w:t>وئ</w:t>
      </w:r>
      <w:r w:rsidRPr="0013118E">
        <w:rPr>
          <w:rFonts w:asciiTheme="majorBidi" w:hAnsiTheme="majorBidi" w:cs="B Mitra"/>
          <w:sz w:val="28"/>
          <w:szCs w:val="28"/>
          <w:rtl/>
        </w:rPr>
        <w:t>ر (2005: 181) توض</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ح</w:t>
      </w:r>
      <w:r w:rsidRPr="0013118E">
        <w:rPr>
          <w:rFonts w:asciiTheme="majorBidi" w:hAnsiTheme="majorBidi" w:cs="B Mitra"/>
          <w:sz w:val="28"/>
          <w:szCs w:val="28"/>
          <w:rtl/>
        </w:rPr>
        <w:t xml:space="preserve"> م</w:t>
      </w:r>
      <w:r w:rsidRPr="0013118E">
        <w:rPr>
          <w:rFonts w:asciiTheme="majorBidi" w:hAnsiTheme="majorBidi" w:cs="B Mitra" w:hint="cs"/>
          <w:sz w:val="28"/>
          <w:szCs w:val="28"/>
          <w:rtl/>
        </w:rPr>
        <w:t>ی</w:t>
      </w:r>
      <w:r w:rsidRPr="0013118E">
        <w:rPr>
          <w:rFonts w:asciiTheme="majorBidi" w:hAnsiTheme="majorBidi" w:cs="B Mitra"/>
          <w:sz w:val="28"/>
          <w:szCs w:val="28"/>
          <w:rtl/>
        </w:rPr>
        <w:t xml:space="preserve"> دهد که چگونه </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ک</w:t>
      </w:r>
      <w:r w:rsidRPr="0013118E">
        <w:rPr>
          <w:rFonts w:asciiTheme="majorBidi" w:hAnsiTheme="majorBidi" w:cs="B Mitra"/>
          <w:sz w:val="28"/>
          <w:szCs w:val="28"/>
          <w:rtl/>
        </w:rPr>
        <w:t xml:space="preserve"> متن ادب</w:t>
      </w:r>
      <w:r w:rsidRPr="0013118E">
        <w:rPr>
          <w:rFonts w:asciiTheme="majorBidi" w:hAnsiTheme="majorBidi" w:cs="B Mitra" w:hint="cs"/>
          <w:sz w:val="28"/>
          <w:szCs w:val="28"/>
          <w:rtl/>
        </w:rPr>
        <w:t>ی</w:t>
      </w:r>
      <w:r w:rsidRPr="0013118E">
        <w:rPr>
          <w:rFonts w:asciiTheme="majorBidi" w:hAnsiTheme="majorBidi" w:cs="B Mitra"/>
          <w:sz w:val="28"/>
          <w:szCs w:val="28"/>
          <w:rtl/>
        </w:rPr>
        <w:t xml:space="preserve"> م</w:t>
      </w:r>
      <w:r w:rsidRPr="0013118E">
        <w:rPr>
          <w:rFonts w:asciiTheme="majorBidi" w:hAnsiTheme="majorBidi" w:cs="B Mitra" w:hint="cs"/>
          <w:sz w:val="28"/>
          <w:szCs w:val="28"/>
          <w:rtl/>
        </w:rPr>
        <w:t>ی</w:t>
      </w:r>
      <w:r w:rsidRPr="0013118E">
        <w:rPr>
          <w:rFonts w:asciiTheme="majorBidi" w:hAnsiTheme="majorBidi" w:cs="B Mitra"/>
          <w:sz w:val="28"/>
          <w:szCs w:val="28"/>
          <w:rtl/>
        </w:rPr>
        <w:t xml:space="preserve"> تواند بر خوانندگان خود تأث</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ر</w:t>
      </w:r>
      <w:r w:rsidRPr="0013118E">
        <w:rPr>
          <w:rFonts w:asciiTheme="majorBidi" w:hAnsiTheme="majorBidi" w:cs="B Mitra"/>
          <w:sz w:val="28"/>
          <w:szCs w:val="28"/>
          <w:rtl/>
        </w:rPr>
        <w:t xml:space="preserve"> بگذارد </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ا</w:t>
      </w:r>
      <w:r w:rsidRPr="0013118E">
        <w:rPr>
          <w:rFonts w:asciiTheme="majorBidi" w:hAnsiTheme="majorBidi" w:cs="B Mitra"/>
          <w:sz w:val="28"/>
          <w:szCs w:val="28"/>
          <w:rtl/>
        </w:rPr>
        <w:t xml:space="preserve"> </w:t>
      </w:r>
      <w:r w:rsidR="009A7C5E" w:rsidRPr="0013118E">
        <w:rPr>
          <w:rFonts w:asciiTheme="majorBidi" w:hAnsiTheme="majorBidi" w:cs="B Mitra" w:hint="cs"/>
          <w:sz w:val="28"/>
          <w:szCs w:val="28"/>
          <w:rtl/>
        </w:rPr>
        <w:t>ادراکات</w:t>
      </w:r>
      <w:r w:rsidRPr="0013118E">
        <w:rPr>
          <w:rFonts w:asciiTheme="majorBidi" w:hAnsiTheme="majorBidi" w:cs="B Mitra"/>
          <w:sz w:val="28"/>
          <w:szCs w:val="28"/>
          <w:rtl/>
        </w:rPr>
        <w:t xml:space="preserve"> آنها را تغ</w:t>
      </w:r>
      <w:r w:rsidRPr="0013118E">
        <w:rPr>
          <w:rFonts w:asciiTheme="majorBidi" w:hAnsiTheme="majorBidi" w:cs="B Mitra" w:hint="cs"/>
          <w:sz w:val="28"/>
          <w:szCs w:val="28"/>
          <w:rtl/>
        </w:rPr>
        <w:t>یی</w:t>
      </w:r>
      <w:r w:rsidRPr="0013118E">
        <w:rPr>
          <w:rFonts w:asciiTheme="majorBidi" w:hAnsiTheme="majorBidi" w:cs="B Mitra" w:hint="eastAsia"/>
          <w:sz w:val="28"/>
          <w:szCs w:val="28"/>
          <w:rtl/>
        </w:rPr>
        <w:t>ر</w:t>
      </w:r>
      <w:r w:rsidRPr="0013118E">
        <w:rPr>
          <w:rFonts w:asciiTheme="majorBidi" w:hAnsiTheme="majorBidi" w:cs="B Mitra"/>
          <w:sz w:val="28"/>
          <w:szCs w:val="28"/>
          <w:rtl/>
        </w:rPr>
        <w:t xml:space="preserve"> دهد:</w:t>
      </w:r>
      <w:r w:rsidR="009A7C5E" w:rsidRPr="0013118E">
        <w:rPr>
          <w:rFonts w:asciiTheme="majorBidi" w:hAnsiTheme="majorBidi" w:cs="B Mitra" w:hint="cs"/>
          <w:sz w:val="28"/>
          <w:szCs w:val="28"/>
          <w:rtl/>
        </w:rPr>
        <w:t xml:space="preserve"> «</w:t>
      </w:r>
      <w:r w:rsidR="00403791" w:rsidRPr="0013118E">
        <w:rPr>
          <w:rFonts w:asciiTheme="majorBidi" w:hAnsiTheme="majorBidi" w:cs="B Mitra" w:hint="cs"/>
          <w:sz w:val="28"/>
          <w:szCs w:val="28"/>
          <w:rtl/>
        </w:rPr>
        <w:t xml:space="preserve">در </w:t>
      </w:r>
      <w:r w:rsidR="00403791" w:rsidRPr="0013118E">
        <w:rPr>
          <w:rFonts w:asciiTheme="majorBidi" w:hAnsiTheme="majorBidi" w:cs="B Mitra"/>
          <w:sz w:val="28"/>
          <w:szCs w:val="28"/>
          <w:rtl/>
        </w:rPr>
        <w:t xml:space="preserve">ابتدا </w:t>
      </w:r>
      <w:r w:rsidRPr="0013118E">
        <w:rPr>
          <w:rFonts w:asciiTheme="majorBidi" w:hAnsiTheme="majorBidi" w:cs="B Mitra" w:hint="eastAsia"/>
          <w:sz w:val="28"/>
          <w:szCs w:val="28"/>
          <w:rtl/>
        </w:rPr>
        <w:t>خواننده</w:t>
      </w:r>
      <w:r w:rsidRPr="0013118E">
        <w:rPr>
          <w:rFonts w:asciiTheme="majorBidi" w:hAnsiTheme="majorBidi" w:cs="B Mitra"/>
          <w:sz w:val="28"/>
          <w:szCs w:val="28"/>
          <w:rtl/>
        </w:rPr>
        <w:t xml:space="preserve"> </w:t>
      </w:r>
      <w:r w:rsidR="00403791" w:rsidRPr="0013118E">
        <w:rPr>
          <w:rFonts w:asciiTheme="majorBidi" w:hAnsiTheme="majorBidi" w:cs="B Mitra" w:hint="cs"/>
          <w:sz w:val="28"/>
          <w:szCs w:val="28"/>
          <w:rtl/>
        </w:rPr>
        <w:t>سعی می کند</w:t>
      </w:r>
      <w:r w:rsidRPr="0013118E">
        <w:rPr>
          <w:rFonts w:asciiTheme="majorBidi" w:hAnsiTheme="majorBidi" w:cs="B Mitra"/>
          <w:sz w:val="28"/>
          <w:szCs w:val="28"/>
          <w:rtl/>
        </w:rPr>
        <w:t xml:space="preserve"> </w:t>
      </w:r>
      <w:r w:rsidR="00403791" w:rsidRPr="0013118E">
        <w:rPr>
          <w:rFonts w:asciiTheme="majorBidi" w:hAnsiTheme="majorBidi" w:cs="B Mitra" w:hint="cs"/>
          <w:sz w:val="28"/>
          <w:szCs w:val="28"/>
          <w:rtl/>
        </w:rPr>
        <w:t xml:space="preserve">که </w:t>
      </w:r>
      <w:r w:rsidRPr="0013118E">
        <w:rPr>
          <w:rFonts w:asciiTheme="majorBidi" w:hAnsiTheme="majorBidi" w:cs="B Mitra"/>
          <w:sz w:val="28"/>
          <w:szCs w:val="28"/>
          <w:rtl/>
        </w:rPr>
        <w:t xml:space="preserve">متن را در چارچوب </w:t>
      </w:r>
      <w:r w:rsidR="00127200" w:rsidRPr="0013118E">
        <w:rPr>
          <w:rFonts w:asciiTheme="majorBidi" w:hAnsiTheme="majorBidi" w:cs="B Mitra" w:hint="cs"/>
          <w:sz w:val="28"/>
          <w:szCs w:val="28"/>
          <w:rtl/>
        </w:rPr>
        <w:t>ادراکی</w:t>
      </w:r>
      <w:r w:rsidRPr="0013118E">
        <w:rPr>
          <w:rFonts w:asciiTheme="majorBidi" w:hAnsiTheme="majorBidi" w:cs="B Mitra"/>
          <w:sz w:val="28"/>
          <w:szCs w:val="28"/>
          <w:rtl/>
        </w:rPr>
        <w:t xml:space="preserve"> خود طبقه</w:t>
      </w:r>
      <w:r w:rsidR="00127200" w:rsidRPr="0013118E">
        <w:rPr>
          <w:rFonts w:asciiTheme="majorBidi" w:hAnsiTheme="majorBidi" w:cs="B Mitra"/>
          <w:sz w:val="28"/>
          <w:szCs w:val="28"/>
          <w:rtl/>
        </w:rPr>
        <w:softHyphen/>
      </w:r>
      <w:r w:rsidRPr="0013118E">
        <w:rPr>
          <w:rFonts w:asciiTheme="majorBidi" w:hAnsiTheme="majorBidi" w:cs="B Mitra"/>
          <w:sz w:val="28"/>
          <w:szCs w:val="28"/>
          <w:rtl/>
        </w:rPr>
        <w:t>بند</w:t>
      </w:r>
      <w:r w:rsidRPr="0013118E">
        <w:rPr>
          <w:rFonts w:asciiTheme="majorBidi" w:hAnsiTheme="majorBidi" w:cs="B Mitra" w:hint="cs"/>
          <w:sz w:val="28"/>
          <w:szCs w:val="28"/>
          <w:rtl/>
        </w:rPr>
        <w:t>ی</w:t>
      </w:r>
      <w:r w:rsidRPr="0013118E">
        <w:rPr>
          <w:rFonts w:asciiTheme="majorBidi" w:hAnsiTheme="majorBidi" w:cs="B Mitra"/>
          <w:sz w:val="28"/>
          <w:szCs w:val="28"/>
          <w:rtl/>
        </w:rPr>
        <w:t xml:space="preserve"> کند. اگر د</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دگاه‌ها</w:t>
      </w:r>
      <w:r w:rsidRPr="0013118E">
        <w:rPr>
          <w:rFonts w:asciiTheme="majorBidi" w:hAnsiTheme="majorBidi" w:cs="B Mitra" w:hint="cs"/>
          <w:sz w:val="28"/>
          <w:szCs w:val="28"/>
          <w:rtl/>
        </w:rPr>
        <w:t>ی</w:t>
      </w:r>
      <w:r w:rsidRPr="0013118E">
        <w:rPr>
          <w:rFonts w:asciiTheme="majorBidi" w:hAnsiTheme="majorBidi" w:cs="B Mitra"/>
          <w:sz w:val="28"/>
          <w:szCs w:val="28"/>
          <w:rtl/>
        </w:rPr>
        <w:t xml:space="preserve"> طرح‌واره‌</w:t>
      </w:r>
      <w:r w:rsidRPr="0013118E">
        <w:rPr>
          <w:rFonts w:asciiTheme="majorBidi" w:hAnsiTheme="majorBidi" w:cs="B Mitra" w:hint="eastAsia"/>
          <w:sz w:val="28"/>
          <w:szCs w:val="28"/>
          <w:rtl/>
        </w:rPr>
        <w:t>شده</w:t>
      </w:r>
      <w:r w:rsidRPr="0013118E">
        <w:rPr>
          <w:rFonts w:asciiTheme="majorBidi" w:hAnsiTheme="majorBidi" w:cs="B Mitra"/>
          <w:sz w:val="28"/>
          <w:szCs w:val="28"/>
          <w:rtl/>
        </w:rPr>
        <w:t xml:space="preserve"> از ا</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ن</w:t>
      </w:r>
      <w:r w:rsidRPr="0013118E">
        <w:rPr>
          <w:rFonts w:asciiTheme="majorBidi" w:hAnsiTheme="majorBidi" w:cs="B Mitra"/>
          <w:sz w:val="28"/>
          <w:szCs w:val="28"/>
          <w:rtl/>
        </w:rPr>
        <w:t xml:space="preserve"> نظم </w:t>
      </w:r>
      <w:r w:rsidR="003C6D4E" w:rsidRPr="0013118E">
        <w:rPr>
          <w:rFonts w:asciiTheme="majorBidi" w:hAnsiTheme="majorBidi" w:cs="B Mitra" w:hint="cs"/>
          <w:sz w:val="28"/>
          <w:szCs w:val="28"/>
          <w:rtl/>
        </w:rPr>
        <w:t>عدول</w:t>
      </w:r>
      <w:r w:rsidRPr="0013118E">
        <w:rPr>
          <w:rFonts w:asciiTheme="majorBidi" w:hAnsiTheme="majorBidi" w:cs="B Mitra"/>
          <w:sz w:val="28"/>
          <w:szCs w:val="28"/>
          <w:rtl/>
        </w:rPr>
        <w:t xml:space="preserve"> کنند، او با</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د،</w:t>
      </w:r>
      <w:r w:rsidRPr="0013118E">
        <w:rPr>
          <w:rFonts w:asciiTheme="majorBidi" w:hAnsiTheme="majorBidi" w:cs="B Mitra"/>
          <w:sz w:val="28"/>
          <w:szCs w:val="28"/>
          <w:rtl/>
        </w:rPr>
        <w:t xml:space="preserve"> به‌طور معمول، چارچوب‌ها</w:t>
      </w:r>
      <w:r w:rsidRPr="0013118E">
        <w:rPr>
          <w:rFonts w:asciiTheme="majorBidi" w:hAnsiTheme="majorBidi" w:cs="B Mitra" w:hint="cs"/>
          <w:sz w:val="28"/>
          <w:szCs w:val="28"/>
          <w:rtl/>
        </w:rPr>
        <w:t>ی</w:t>
      </w:r>
      <w:r w:rsidRPr="0013118E">
        <w:rPr>
          <w:rFonts w:asciiTheme="majorBidi" w:hAnsiTheme="majorBidi" w:cs="B Mitra"/>
          <w:sz w:val="28"/>
          <w:szCs w:val="28"/>
          <w:rtl/>
        </w:rPr>
        <w:t xml:space="preserve"> </w:t>
      </w:r>
      <w:r w:rsidR="00394EDE" w:rsidRPr="0013118E">
        <w:rPr>
          <w:rFonts w:asciiTheme="majorBidi" w:hAnsiTheme="majorBidi" w:cs="B Mitra" w:hint="cs"/>
          <w:sz w:val="28"/>
          <w:szCs w:val="28"/>
          <w:rtl/>
        </w:rPr>
        <w:t>ادراکی</w:t>
      </w:r>
      <w:r w:rsidRPr="0013118E">
        <w:rPr>
          <w:rFonts w:asciiTheme="majorBidi" w:hAnsiTheme="majorBidi" w:cs="B Mitra"/>
          <w:sz w:val="28"/>
          <w:szCs w:val="28"/>
          <w:rtl/>
        </w:rPr>
        <w:t xml:space="preserve"> را اصلاح </w:t>
      </w:r>
      <w:r w:rsidR="00394EDE" w:rsidRPr="0013118E">
        <w:rPr>
          <w:rFonts w:asciiTheme="majorBidi" w:hAnsiTheme="majorBidi" w:cs="B Mitra" w:hint="cs"/>
          <w:sz w:val="28"/>
          <w:szCs w:val="28"/>
          <w:rtl/>
        </w:rPr>
        <w:t>نماید</w:t>
      </w:r>
      <w:r w:rsidRPr="0013118E">
        <w:rPr>
          <w:rFonts w:asciiTheme="majorBidi" w:hAnsiTheme="majorBidi" w:cs="B Mitra"/>
          <w:sz w:val="28"/>
          <w:szCs w:val="28"/>
          <w:rtl/>
        </w:rPr>
        <w:t>، او با</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د</w:t>
      </w:r>
      <w:r w:rsidRPr="0013118E">
        <w:rPr>
          <w:rFonts w:asciiTheme="majorBidi" w:hAnsiTheme="majorBidi" w:cs="B Mitra"/>
          <w:sz w:val="28"/>
          <w:szCs w:val="28"/>
          <w:rtl/>
        </w:rPr>
        <w:t xml:space="preserve"> طرح‌واره‌ها</w:t>
      </w:r>
      <w:r w:rsidRPr="0013118E">
        <w:rPr>
          <w:rFonts w:asciiTheme="majorBidi" w:hAnsiTheme="majorBidi" w:cs="B Mitra" w:hint="cs"/>
          <w:sz w:val="28"/>
          <w:szCs w:val="28"/>
          <w:rtl/>
        </w:rPr>
        <w:t>ی</w:t>
      </w:r>
      <w:r w:rsidRPr="0013118E">
        <w:rPr>
          <w:rFonts w:asciiTheme="majorBidi" w:hAnsiTheme="majorBidi" w:cs="B Mitra"/>
          <w:sz w:val="28"/>
          <w:szCs w:val="28"/>
          <w:rtl/>
        </w:rPr>
        <w:t xml:space="preserve"> خود را اصلاح کند. از آنجا که </w:t>
      </w:r>
      <w:r w:rsidR="008F1799" w:rsidRPr="0013118E">
        <w:rPr>
          <w:rFonts w:asciiTheme="majorBidi" w:hAnsiTheme="majorBidi" w:cs="B Mitra" w:hint="cs"/>
          <w:sz w:val="28"/>
          <w:szCs w:val="28"/>
          <w:rtl/>
        </w:rPr>
        <w:t>این</w:t>
      </w:r>
      <w:r w:rsidRPr="0013118E">
        <w:rPr>
          <w:rFonts w:asciiTheme="majorBidi" w:hAnsiTheme="majorBidi" w:cs="B Mitra"/>
          <w:sz w:val="28"/>
          <w:szCs w:val="28"/>
          <w:rtl/>
        </w:rPr>
        <w:t xml:space="preserve"> </w:t>
      </w:r>
      <w:r w:rsidR="008F1799" w:rsidRPr="0013118E">
        <w:rPr>
          <w:rFonts w:asciiTheme="majorBidi" w:hAnsiTheme="majorBidi" w:cs="B Mitra" w:hint="cs"/>
          <w:sz w:val="28"/>
          <w:szCs w:val="28"/>
          <w:rtl/>
        </w:rPr>
        <w:t>اقدام</w:t>
      </w:r>
      <w:r w:rsidRPr="0013118E">
        <w:rPr>
          <w:rFonts w:asciiTheme="majorBidi" w:hAnsiTheme="majorBidi" w:cs="B Mitra"/>
          <w:sz w:val="28"/>
          <w:szCs w:val="28"/>
          <w:rtl/>
        </w:rPr>
        <w:t xml:space="preserve"> برا</w:t>
      </w:r>
      <w:r w:rsidRPr="0013118E">
        <w:rPr>
          <w:rFonts w:asciiTheme="majorBidi" w:hAnsiTheme="majorBidi" w:cs="B Mitra" w:hint="cs"/>
          <w:sz w:val="28"/>
          <w:szCs w:val="28"/>
          <w:rtl/>
        </w:rPr>
        <w:t>ی</w:t>
      </w:r>
      <w:r w:rsidRPr="0013118E">
        <w:rPr>
          <w:rFonts w:asciiTheme="majorBidi" w:hAnsiTheme="majorBidi" w:cs="B Mitra"/>
          <w:sz w:val="28"/>
          <w:szCs w:val="28"/>
          <w:rtl/>
        </w:rPr>
        <w:t xml:space="preserve"> درک ب</w:t>
      </w:r>
      <w:r w:rsidRPr="0013118E">
        <w:rPr>
          <w:rFonts w:asciiTheme="majorBidi" w:hAnsiTheme="majorBidi" w:cs="B Mitra" w:hint="cs"/>
          <w:sz w:val="28"/>
          <w:szCs w:val="28"/>
          <w:rtl/>
        </w:rPr>
        <w:t>ی</w:t>
      </w:r>
      <w:r w:rsidRPr="0013118E">
        <w:rPr>
          <w:rFonts w:asciiTheme="majorBidi" w:hAnsiTheme="majorBidi" w:cs="B Mitra" w:hint="eastAsia"/>
          <w:sz w:val="28"/>
          <w:szCs w:val="28"/>
          <w:rtl/>
        </w:rPr>
        <w:t>شتر</w:t>
      </w:r>
      <w:r w:rsidRPr="0013118E">
        <w:rPr>
          <w:rFonts w:asciiTheme="majorBidi" w:hAnsiTheme="majorBidi" w:cs="B Mitra"/>
          <w:sz w:val="28"/>
          <w:szCs w:val="28"/>
          <w:rtl/>
        </w:rPr>
        <w:t xml:space="preserve"> </w:t>
      </w:r>
      <w:r w:rsidRPr="0013118E">
        <w:rPr>
          <w:rFonts w:asciiTheme="majorBidi" w:hAnsiTheme="majorBidi" w:cs="B Mitra" w:hint="eastAsia"/>
          <w:sz w:val="28"/>
          <w:szCs w:val="28"/>
          <w:rtl/>
        </w:rPr>
        <w:t>از</w:t>
      </w:r>
      <w:r w:rsidRPr="0013118E">
        <w:rPr>
          <w:rFonts w:asciiTheme="majorBidi" w:hAnsiTheme="majorBidi" w:cs="B Mitra"/>
          <w:sz w:val="28"/>
          <w:szCs w:val="28"/>
          <w:rtl/>
        </w:rPr>
        <w:t xml:space="preserve"> خود و جهان</w:t>
      </w:r>
      <w:r w:rsidR="004B6945" w:rsidRPr="0013118E">
        <w:rPr>
          <w:rFonts w:asciiTheme="majorBidi" w:hAnsiTheme="majorBidi" w:cs="B Mitra" w:hint="cs"/>
          <w:sz w:val="28"/>
          <w:szCs w:val="28"/>
          <w:rtl/>
        </w:rPr>
        <w:t xml:space="preserve"> پیرامون</w:t>
      </w:r>
      <w:r w:rsidR="008F1799" w:rsidRPr="0013118E">
        <w:rPr>
          <w:rFonts w:asciiTheme="majorBidi" w:hAnsiTheme="majorBidi" w:cs="B Mitra" w:hint="cs"/>
          <w:sz w:val="28"/>
          <w:szCs w:val="28"/>
          <w:rtl/>
        </w:rPr>
        <w:t>ی</w:t>
      </w:r>
      <w:r w:rsidRPr="0013118E">
        <w:rPr>
          <w:rFonts w:asciiTheme="majorBidi" w:hAnsiTheme="majorBidi" w:cs="B Mitra"/>
          <w:sz w:val="28"/>
          <w:szCs w:val="28"/>
          <w:rtl/>
        </w:rPr>
        <w:t xml:space="preserve"> کاملاً بدون </w:t>
      </w:r>
      <w:r w:rsidR="004B6945" w:rsidRPr="0013118E">
        <w:rPr>
          <w:rFonts w:asciiTheme="majorBidi" w:hAnsiTheme="majorBidi" w:cs="B Mitra" w:hint="cs"/>
          <w:sz w:val="28"/>
          <w:szCs w:val="28"/>
          <w:rtl/>
        </w:rPr>
        <w:t>پیامد</w:t>
      </w:r>
      <w:r w:rsidRPr="0013118E">
        <w:rPr>
          <w:rFonts w:asciiTheme="majorBidi" w:hAnsiTheme="majorBidi" w:cs="B Mitra"/>
          <w:sz w:val="28"/>
          <w:szCs w:val="28"/>
          <w:rtl/>
        </w:rPr>
        <w:t xml:space="preserve"> نخواهد بود، او</w:t>
      </w:r>
      <w:r w:rsidR="00DC1E25" w:rsidRPr="0013118E">
        <w:rPr>
          <w:rFonts w:asciiTheme="majorBidi" w:hAnsiTheme="majorBidi" w:cs="B Mitra" w:hint="cs"/>
          <w:sz w:val="28"/>
          <w:szCs w:val="28"/>
          <w:rtl/>
        </w:rPr>
        <w:t xml:space="preserve"> به خاطر تغییرات ناشی</w:t>
      </w:r>
      <w:r w:rsidRPr="0013118E">
        <w:rPr>
          <w:rFonts w:asciiTheme="majorBidi" w:hAnsiTheme="majorBidi" w:cs="B Mitra"/>
          <w:sz w:val="28"/>
          <w:szCs w:val="28"/>
          <w:rtl/>
        </w:rPr>
        <w:t xml:space="preserve"> از تعامل با متن</w:t>
      </w:r>
      <w:r w:rsidR="00DC1E25" w:rsidRPr="0013118E">
        <w:rPr>
          <w:rFonts w:asciiTheme="majorBidi" w:hAnsiTheme="majorBidi" w:cs="B Mitra" w:hint="cs"/>
          <w:sz w:val="28"/>
          <w:szCs w:val="28"/>
          <w:rtl/>
        </w:rPr>
        <w:t>،</w:t>
      </w:r>
      <w:r w:rsidRPr="0013118E">
        <w:rPr>
          <w:rFonts w:asciiTheme="majorBidi" w:hAnsiTheme="majorBidi" w:cs="B Mitra"/>
          <w:sz w:val="28"/>
          <w:szCs w:val="28"/>
          <w:rtl/>
        </w:rPr>
        <w:t xml:space="preserve"> </w:t>
      </w:r>
      <w:r w:rsidR="00DC1E25" w:rsidRPr="0013118E">
        <w:rPr>
          <w:rFonts w:asciiTheme="majorBidi" w:hAnsiTheme="majorBidi" w:cs="B Mitra" w:hint="cs"/>
          <w:sz w:val="28"/>
          <w:szCs w:val="28"/>
          <w:rtl/>
        </w:rPr>
        <w:t>تکوین می یابد</w:t>
      </w:r>
      <w:r w:rsidR="00A26ACD" w:rsidRPr="0013118E">
        <w:rPr>
          <w:rFonts w:asciiTheme="majorBidi" w:hAnsiTheme="majorBidi" w:cs="B Mitra" w:hint="cs"/>
          <w:sz w:val="28"/>
          <w:szCs w:val="28"/>
          <w:rtl/>
        </w:rPr>
        <w:t>».</w:t>
      </w:r>
      <w:r w:rsidR="00A26ACD">
        <w:rPr>
          <w:rFonts w:asciiTheme="majorBidi" w:hAnsiTheme="majorBidi" w:cs="B Mitra" w:hint="cs"/>
          <w:sz w:val="28"/>
          <w:szCs w:val="28"/>
          <w:rtl/>
        </w:rPr>
        <w:t xml:space="preserve"> </w:t>
      </w:r>
    </w:p>
    <w:p w14:paraId="4822EF1B" w14:textId="6E369C6A" w:rsidR="00DC7DC3" w:rsidRPr="00DC7DC3" w:rsidRDefault="006401E3" w:rsidP="00DC7DC3">
      <w:pPr>
        <w:jc w:val="both"/>
        <w:rPr>
          <w:rFonts w:asciiTheme="majorBidi" w:hAnsiTheme="majorBidi" w:cs="B Mitra"/>
          <w:sz w:val="28"/>
          <w:szCs w:val="28"/>
          <w:rtl/>
        </w:rPr>
      </w:pPr>
      <w:r>
        <w:rPr>
          <w:rFonts w:asciiTheme="majorBidi" w:hAnsiTheme="majorBidi" w:cs="B Mitra" w:hint="cs"/>
          <w:sz w:val="28"/>
          <w:szCs w:val="28"/>
          <w:rtl/>
        </w:rPr>
        <w:t xml:space="preserve">پر واضح است </w:t>
      </w:r>
      <w:r w:rsidR="00DC7DC3" w:rsidRPr="00DC7DC3">
        <w:rPr>
          <w:rFonts w:asciiTheme="majorBidi" w:hAnsiTheme="majorBidi" w:cs="B Mitra"/>
          <w:sz w:val="28"/>
          <w:szCs w:val="28"/>
          <w:rtl/>
        </w:rPr>
        <w:t>که</w:t>
      </w:r>
      <w:r w:rsidR="007F29A2">
        <w:rPr>
          <w:rFonts w:asciiTheme="majorBidi" w:hAnsiTheme="majorBidi" w:cs="B Mitra" w:hint="cs"/>
          <w:sz w:val="28"/>
          <w:szCs w:val="28"/>
          <w:rtl/>
        </w:rPr>
        <w:t xml:space="preserve"> با</w:t>
      </w:r>
      <w:r w:rsidR="00DC7DC3" w:rsidRPr="00DC7DC3">
        <w:rPr>
          <w:rFonts w:asciiTheme="majorBidi" w:hAnsiTheme="majorBidi" w:cs="B Mitra"/>
          <w:sz w:val="28"/>
          <w:szCs w:val="28"/>
          <w:rtl/>
        </w:rPr>
        <w:t xml:space="preserve"> استفاده از محصولات فرهنگ</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در آ</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نده</w:t>
      </w:r>
      <w:r w:rsidR="00DC7DC3" w:rsidRPr="00DC7DC3">
        <w:rPr>
          <w:rFonts w:asciiTheme="majorBidi" w:hAnsiTheme="majorBidi" w:cs="B Mitra"/>
          <w:sz w:val="28"/>
          <w:szCs w:val="28"/>
          <w:rtl/>
        </w:rPr>
        <w:t xml:space="preserve"> نگ</w:t>
      </w:r>
      <w:r>
        <w:rPr>
          <w:rFonts w:asciiTheme="majorBidi" w:hAnsiTheme="majorBidi" w:cs="B Mitra" w:hint="cs"/>
          <w:sz w:val="28"/>
          <w:szCs w:val="28"/>
          <w:rtl/>
        </w:rPr>
        <w:t>ا</w:t>
      </w:r>
      <w:r w:rsidR="00DC7DC3" w:rsidRPr="00DC7DC3">
        <w:rPr>
          <w:rFonts w:asciiTheme="majorBidi" w:hAnsiTheme="majorBidi" w:cs="B Mitra"/>
          <w:sz w:val="28"/>
          <w:szCs w:val="28"/>
          <w:rtl/>
        </w:rPr>
        <w:t>ر</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w:t>
      </w:r>
      <w:r w:rsidR="00206D40">
        <w:rPr>
          <w:rFonts w:asciiTheme="majorBidi" w:hAnsiTheme="majorBidi" w:cs="B Mitra" w:hint="cs"/>
          <w:sz w:val="28"/>
          <w:szCs w:val="28"/>
          <w:rtl/>
        </w:rPr>
        <w:t xml:space="preserve"> </w:t>
      </w:r>
      <w:r>
        <w:rPr>
          <w:rFonts w:asciiTheme="majorBidi" w:hAnsiTheme="majorBidi" w:cs="B Mitra" w:hint="cs"/>
          <w:sz w:val="28"/>
          <w:szCs w:val="28"/>
          <w:rtl/>
        </w:rPr>
        <w:t>تفکیک</w:t>
      </w:r>
      <w:r w:rsidR="00DC7DC3" w:rsidRPr="00DC7DC3">
        <w:rPr>
          <w:rFonts w:asciiTheme="majorBidi" w:hAnsiTheme="majorBidi" w:cs="B Mitra"/>
          <w:sz w:val="28"/>
          <w:szCs w:val="28"/>
          <w:rtl/>
        </w:rPr>
        <w:t xml:space="preserve"> فرض</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ب</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w:t>
      </w:r>
      <w:r w:rsidR="00DC7DC3" w:rsidRPr="00DC7DC3">
        <w:rPr>
          <w:rFonts w:asciiTheme="majorBidi" w:hAnsiTheme="majorBidi" w:cs="B Mitra"/>
          <w:sz w:val="28"/>
          <w:szCs w:val="28"/>
          <w:rtl/>
        </w:rPr>
        <w:t xml:space="preserve"> واقع</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ت</w:t>
      </w:r>
      <w:r w:rsidR="00DC7DC3" w:rsidRPr="00DC7DC3">
        <w:rPr>
          <w:rFonts w:asciiTheme="majorBidi" w:hAnsiTheme="majorBidi" w:cs="B Mitra"/>
          <w:sz w:val="28"/>
          <w:szCs w:val="28"/>
          <w:rtl/>
        </w:rPr>
        <w:t xml:space="preserve"> و 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sz w:val="28"/>
          <w:szCs w:val="28"/>
          <w:rtl/>
        </w:rPr>
        <w:t xml:space="preserve"> ب</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w:t>
      </w:r>
      <w:r w:rsidR="00DC7DC3" w:rsidRPr="00DC7DC3">
        <w:rPr>
          <w:rFonts w:asciiTheme="majorBidi" w:hAnsiTheme="majorBidi" w:cs="B Mitra"/>
          <w:sz w:val="28"/>
          <w:szCs w:val="28"/>
          <w:rtl/>
        </w:rPr>
        <w:t xml:space="preserve"> علم و 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ال</w:t>
      </w:r>
      <w:r>
        <w:rPr>
          <w:rFonts w:asciiTheme="majorBidi" w:hAnsiTheme="majorBidi" w:cs="B Mitra" w:hint="cs"/>
          <w:sz w:val="28"/>
          <w:szCs w:val="28"/>
          <w:rtl/>
        </w:rPr>
        <w:t xml:space="preserve"> پردازی (</w:t>
      </w:r>
      <w:r w:rsidR="00DC7DC3" w:rsidRPr="00DC7DC3">
        <w:rPr>
          <w:rFonts w:asciiTheme="majorBidi" w:hAnsiTheme="majorBidi" w:cs="B Mitra"/>
          <w:sz w:val="28"/>
          <w:szCs w:val="28"/>
          <w:rtl/>
        </w:rPr>
        <w:t>که در شرکت</w:t>
      </w:r>
      <w:r w:rsidR="00823E77">
        <w:rPr>
          <w:rFonts w:asciiTheme="majorBidi" w:hAnsiTheme="majorBidi" w:cs="B Mitra"/>
          <w:sz w:val="28"/>
          <w:szCs w:val="28"/>
          <w:rtl/>
        </w:rPr>
        <w:softHyphen/>
      </w:r>
      <w:r w:rsidR="00DC7DC3" w:rsidRPr="00DC7DC3">
        <w:rPr>
          <w:rFonts w:asciiTheme="majorBidi" w:hAnsiTheme="majorBidi" w:cs="B Mitra"/>
          <w:sz w:val="28"/>
          <w:szCs w:val="28"/>
          <w:rtl/>
        </w:rPr>
        <w:t>ها وجود دارد</w:t>
      </w:r>
      <w:r>
        <w:rPr>
          <w:rFonts w:asciiTheme="majorBidi" w:hAnsiTheme="majorBidi" w:cs="B Mitra" w:hint="cs"/>
          <w:sz w:val="28"/>
          <w:szCs w:val="28"/>
          <w:rtl/>
        </w:rPr>
        <w:t xml:space="preserve">) </w:t>
      </w:r>
      <w:r w:rsidR="00206D40">
        <w:rPr>
          <w:rFonts w:asciiTheme="majorBidi" w:hAnsiTheme="majorBidi" w:cs="B Mitra" w:hint="cs"/>
          <w:sz w:val="28"/>
          <w:szCs w:val="28"/>
          <w:rtl/>
        </w:rPr>
        <w:t>تقلیل می یابد</w:t>
      </w:r>
      <w:r w:rsidR="00DC7DC3" w:rsidRPr="00DC7DC3">
        <w:rPr>
          <w:rFonts w:asciiTheme="majorBidi" w:hAnsiTheme="majorBidi" w:cs="B Mitra"/>
          <w:sz w:val="28"/>
          <w:szCs w:val="28"/>
          <w:rtl/>
        </w:rPr>
        <w:t xml:space="preserve">. </w:t>
      </w:r>
      <w:r w:rsidR="00823E77" w:rsidRPr="00DC7DC3">
        <w:rPr>
          <w:rFonts w:asciiTheme="majorBidi" w:hAnsiTheme="majorBidi" w:cs="B Mitra"/>
          <w:sz w:val="28"/>
          <w:szCs w:val="28"/>
          <w:rtl/>
        </w:rPr>
        <w:t xml:space="preserve">اکو (1996: 103) </w:t>
      </w:r>
      <w:r w:rsidR="00DC7DC3" w:rsidRPr="00DC7DC3">
        <w:rPr>
          <w:rFonts w:asciiTheme="majorBidi" w:hAnsiTheme="majorBidi" w:cs="B Mitra"/>
          <w:sz w:val="28"/>
          <w:szCs w:val="28"/>
          <w:rtl/>
        </w:rPr>
        <w:t xml:space="preserve">در رابطه با </w:t>
      </w:r>
      <w:r w:rsidR="007F29A2">
        <w:rPr>
          <w:rFonts w:asciiTheme="majorBidi" w:hAnsiTheme="majorBidi" w:cs="B Mitra" w:hint="cs"/>
          <w:sz w:val="28"/>
          <w:szCs w:val="28"/>
          <w:rtl/>
        </w:rPr>
        <w:t>خوان</w:t>
      </w:r>
      <w:r w:rsidR="004B2837">
        <w:rPr>
          <w:rFonts w:asciiTheme="majorBidi" w:hAnsiTheme="majorBidi" w:cs="B Mitra" w:hint="cs"/>
          <w:sz w:val="28"/>
          <w:szCs w:val="28"/>
          <w:rtl/>
        </w:rPr>
        <w:t>دن</w:t>
      </w:r>
      <w:r w:rsidR="00DC7DC3" w:rsidRPr="00DC7DC3">
        <w:rPr>
          <w:rFonts w:asciiTheme="majorBidi" w:hAnsiTheme="majorBidi" w:cs="B Mitra"/>
          <w:sz w:val="28"/>
          <w:szCs w:val="28"/>
          <w:rtl/>
        </w:rPr>
        <w:t xml:space="preserve"> متون ادب</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w:t>
      </w:r>
      <w:r w:rsidR="00DC7DC3" w:rsidRPr="00DC7DC3">
        <w:rPr>
          <w:rFonts w:asciiTheme="majorBidi" w:hAnsiTheme="majorBidi" w:cs="B Mitra"/>
          <w:sz w:val="28"/>
          <w:szCs w:val="28"/>
          <w:rtl/>
        </w:rPr>
        <w:t xml:space="preserve"> به قرارداد</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در داستان</w:t>
      </w:r>
      <w:r w:rsidR="004B2837">
        <w:rPr>
          <w:rFonts w:asciiTheme="majorBidi" w:hAnsiTheme="majorBidi" w:cs="B Mitra"/>
          <w:sz w:val="28"/>
          <w:szCs w:val="28"/>
          <w:rtl/>
        </w:rPr>
        <w:softHyphen/>
      </w:r>
      <w:r w:rsidR="004B2837">
        <w:rPr>
          <w:rFonts w:asciiTheme="majorBidi" w:hAnsiTheme="majorBidi" w:cs="B Mitra" w:hint="cs"/>
          <w:sz w:val="28"/>
          <w:szCs w:val="28"/>
          <w:rtl/>
        </w:rPr>
        <w:t>ها</w:t>
      </w:r>
      <w:r w:rsidR="00DC7DC3" w:rsidRPr="00DC7DC3">
        <w:rPr>
          <w:rFonts w:asciiTheme="majorBidi" w:hAnsiTheme="majorBidi" w:cs="B Mitra"/>
          <w:sz w:val="28"/>
          <w:szCs w:val="28"/>
          <w:rtl/>
        </w:rPr>
        <w:t xml:space="preserve"> اشاره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کند که خواننده به طو</w:t>
      </w:r>
      <w:r w:rsidR="00DC7DC3" w:rsidRPr="00DC7DC3">
        <w:rPr>
          <w:rFonts w:asciiTheme="majorBidi" w:hAnsiTheme="majorBidi" w:cs="B Mitra" w:hint="eastAsia"/>
          <w:sz w:val="28"/>
          <w:szCs w:val="28"/>
          <w:rtl/>
        </w:rPr>
        <w:t>ر</w:t>
      </w:r>
      <w:r w:rsidR="00DC7DC3" w:rsidRPr="00DC7DC3">
        <w:rPr>
          <w:rFonts w:asciiTheme="majorBidi" w:hAnsiTheme="majorBidi" w:cs="B Mitra"/>
          <w:sz w:val="28"/>
          <w:szCs w:val="28"/>
          <w:rtl/>
        </w:rPr>
        <w:t xml:space="preserve"> ضمن</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با نو</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سنده</w:t>
      </w:r>
      <w:r w:rsidR="00DC7DC3" w:rsidRPr="00DC7DC3">
        <w:rPr>
          <w:rFonts w:asciiTheme="majorBidi" w:hAnsiTheme="majorBidi" w:cs="B Mitra"/>
          <w:sz w:val="28"/>
          <w:szCs w:val="28"/>
          <w:rtl/>
        </w:rPr>
        <w:t xml:space="preserve"> منعقد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w:t>
      </w:r>
      <w:r w:rsidR="004B2837">
        <w:rPr>
          <w:rFonts w:asciiTheme="majorBidi" w:hAnsiTheme="majorBidi" w:cs="B Mitra" w:hint="cs"/>
          <w:sz w:val="28"/>
          <w:szCs w:val="28"/>
          <w:rtl/>
        </w:rPr>
        <w:t>نماید</w:t>
      </w:r>
      <w:r w:rsidR="00DC7DC3" w:rsidRPr="00DC7DC3">
        <w:rPr>
          <w:rFonts w:asciiTheme="majorBidi" w:hAnsiTheme="majorBidi" w:cs="B Mitra"/>
          <w:sz w:val="28"/>
          <w:szCs w:val="28"/>
          <w:rtl/>
        </w:rPr>
        <w:t>: «... نو</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سنده</w:t>
      </w:r>
      <w:r w:rsidR="00DC7DC3" w:rsidRPr="00DC7DC3">
        <w:rPr>
          <w:rFonts w:asciiTheme="majorBidi" w:hAnsiTheme="majorBidi" w:cs="B Mitra"/>
          <w:sz w:val="28"/>
          <w:szCs w:val="28"/>
          <w:rtl/>
        </w:rPr>
        <w:t xml:space="preserve"> وانمود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کند که حق</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قت</w:t>
      </w:r>
      <w:r w:rsidR="00DC7DC3" w:rsidRPr="00DC7DC3">
        <w:rPr>
          <w:rFonts w:asciiTheme="majorBidi" w:hAnsiTheme="majorBidi" w:cs="B Mitra"/>
          <w:sz w:val="28"/>
          <w:szCs w:val="28"/>
          <w:rtl/>
        </w:rPr>
        <w:t xml:space="preserve"> را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گو</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د،</w:t>
      </w:r>
      <w:r w:rsidR="00DC7DC3" w:rsidRPr="00DC7DC3">
        <w:rPr>
          <w:rFonts w:asciiTheme="majorBidi" w:hAnsiTheme="majorBidi" w:cs="B Mitra"/>
          <w:sz w:val="28"/>
          <w:szCs w:val="28"/>
          <w:rtl/>
        </w:rPr>
        <w:t xml:space="preserve"> و ما قرارداد داستان</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را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پذ</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ر</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م</w:t>
      </w:r>
      <w:r w:rsidR="00DC7DC3" w:rsidRPr="00DC7DC3">
        <w:rPr>
          <w:rFonts w:asciiTheme="majorBidi" w:hAnsiTheme="majorBidi" w:cs="B Mitra"/>
          <w:sz w:val="28"/>
          <w:szCs w:val="28"/>
          <w:rtl/>
        </w:rPr>
        <w:t xml:space="preserve"> و وانمود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کن</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م</w:t>
      </w:r>
      <w:r w:rsidR="00DC7DC3" w:rsidRPr="00DC7DC3">
        <w:rPr>
          <w:rFonts w:asciiTheme="majorBidi" w:hAnsiTheme="majorBidi" w:cs="B Mitra"/>
          <w:sz w:val="28"/>
          <w:szCs w:val="28"/>
          <w:rtl/>
        </w:rPr>
        <w:t xml:space="preserve"> که آنچه نو</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سنده</w:t>
      </w:r>
      <w:r w:rsidR="00DC7DC3" w:rsidRPr="00DC7DC3">
        <w:rPr>
          <w:rFonts w:asciiTheme="majorBidi" w:hAnsiTheme="majorBidi" w:cs="B Mitra"/>
          <w:sz w:val="28"/>
          <w:szCs w:val="28"/>
          <w:rtl/>
        </w:rPr>
        <w:t xml:space="preserve">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گو</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د</w:t>
      </w:r>
      <w:r w:rsidR="00DC7DC3" w:rsidRPr="00DC7DC3">
        <w:rPr>
          <w:rFonts w:asciiTheme="majorBidi" w:hAnsiTheme="majorBidi" w:cs="B Mitra"/>
          <w:sz w:val="28"/>
          <w:szCs w:val="28"/>
          <w:rtl/>
        </w:rPr>
        <w:t xml:space="preserve"> واقعا اتفاق افتاده است. در </w:t>
      </w:r>
      <w:r w:rsidR="00DC7DC3" w:rsidRPr="00DC7DC3">
        <w:rPr>
          <w:rFonts w:asciiTheme="majorBidi" w:hAnsiTheme="majorBidi" w:cs="B Mitra"/>
          <w:sz w:val="28"/>
          <w:szCs w:val="28"/>
          <w:rtl/>
        </w:rPr>
        <w:lastRenderedPageBreak/>
        <w:t>ع</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w:t>
      </w:r>
      <w:r w:rsidR="00DC7DC3" w:rsidRPr="00DC7DC3">
        <w:rPr>
          <w:rFonts w:asciiTheme="majorBidi" w:hAnsiTheme="majorBidi" w:cs="B Mitra"/>
          <w:sz w:val="28"/>
          <w:szCs w:val="28"/>
          <w:rtl/>
        </w:rPr>
        <w:t xml:space="preserve"> حال نم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توان مطمئن بود که</w:t>
      </w:r>
      <w:r w:rsidR="00950035">
        <w:rPr>
          <w:rFonts w:asciiTheme="majorBidi" w:hAnsiTheme="majorBidi" w:cs="B Mitra" w:hint="cs"/>
          <w:sz w:val="28"/>
          <w:szCs w:val="28"/>
          <w:rtl/>
        </w:rPr>
        <w:t xml:space="preserve"> خواننده</w:t>
      </w:r>
      <w:r w:rsidR="00DC7DC3" w:rsidRPr="00DC7DC3">
        <w:rPr>
          <w:rFonts w:asciiTheme="majorBidi" w:hAnsiTheme="majorBidi" w:cs="B Mitra"/>
          <w:sz w:val="28"/>
          <w:szCs w:val="28"/>
          <w:rtl/>
        </w:rPr>
        <w:t xml:space="preserve"> </w:t>
      </w:r>
      <w:r w:rsidR="00200C81">
        <w:rPr>
          <w:rFonts w:asciiTheme="majorBidi" w:hAnsiTheme="majorBidi" w:cs="B Mitra" w:hint="cs"/>
          <w:sz w:val="28"/>
          <w:szCs w:val="28"/>
          <w:rtl/>
        </w:rPr>
        <w:t xml:space="preserve">به </w:t>
      </w:r>
      <w:r w:rsidR="00DC7DC3" w:rsidRPr="00DC7DC3">
        <w:rPr>
          <w:rFonts w:asciiTheme="majorBidi" w:hAnsiTheme="majorBidi" w:cs="B Mitra"/>
          <w:sz w:val="28"/>
          <w:szCs w:val="28"/>
          <w:rtl/>
        </w:rPr>
        <w:t>ا</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w:t>
      </w:r>
      <w:r w:rsidR="00DC7DC3" w:rsidRPr="00DC7DC3">
        <w:rPr>
          <w:rFonts w:asciiTheme="majorBidi" w:hAnsiTheme="majorBidi" w:cs="B Mitra"/>
          <w:sz w:val="28"/>
          <w:szCs w:val="28"/>
          <w:rtl/>
        </w:rPr>
        <w:t xml:space="preserve"> قرارداد </w:t>
      </w:r>
      <w:r w:rsidR="00200C81">
        <w:rPr>
          <w:rFonts w:asciiTheme="majorBidi" w:hAnsiTheme="majorBidi" w:cs="B Mitra" w:hint="cs"/>
          <w:sz w:val="28"/>
          <w:szCs w:val="28"/>
          <w:rtl/>
        </w:rPr>
        <w:t>پایبند</w:t>
      </w:r>
      <w:r w:rsidR="00DC7DC3" w:rsidRPr="00DC7DC3">
        <w:rPr>
          <w:rFonts w:asciiTheme="majorBidi" w:hAnsiTheme="majorBidi" w:cs="B Mitra"/>
          <w:sz w:val="28"/>
          <w:szCs w:val="28"/>
          <w:rtl/>
        </w:rPr>
        <w:t xml:space="preserve"> خواهد </w:t>
      </w:r>
      <w:r w:rsidR="00200C81">
        <w:rPr>
          <w:rFonts w:asciiTheme="majorBidi" w:hAnsiTheme="majorBidi" w:cs="B Mitra" w:hint="cs"/>
          <w:sz w:val="28"/>
          <w:szCs w:val="28"/>
          <w:rtl/>
        </w:rPr>
        <w:t>بود</w:t>
      </w:r>
      <w:r w:rsidR="00DC7DC3" w:rsidRPr="00DC7DC3">
        <w:rPr>
          <w:rFonts w:asciiTheme="majorBidi" w:hAnsiTheme="majorBidi" w:cs="B Mitra"/>
          <w:sz w:val="28"/>
          <w:szCs w:val="28"/>
          <w:rtl/>
        </w:rPr>
        <w:t>. بنابرا</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w:t>
      </w:r>
      <w:r w:rsidR="00DC7DC3" w:rsidRPr="00DC7DC3">
        <w:rPr>
          <w:rFonts w:asciiTheme="majorBidi" w:hAnsiTheme="majorBidi" w:cs="B Mitra"/>
          <w:sz w:val="28"/>
          <w:szCs w:val="28"/>
          <w:rtl/>
        </w:rPr>
        <w:t xml:space="preserve"> خواننده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تواند اطلاعات </w:t>
      </w:r>
      <w:r w:rsidR="00950035">
        <w:rPr>
          <w:rFonts w:asciiTheme="majorBidi" w:hAnsiTheme="majorBidi" w:cs="B Mitra" w:hint="cs"/>
          <w:sz w:val="28"/>
          <w:szCs w:val="28"/>
          <w:rtl/>
        </w:rPr>
        <w:t>حاصل</w:t>
      </w:r>
      <w:r w:rsidR="00DC7DC3" w:rsidRPr="00DC7DC3">
        <w:rPr>
          <w:rFonts w:asciiTheme="majorBidi" w:hAnsiTheme="majorBidi" w:cs="B Mitra"/>
          <w:sz w:val="28"/>
          <w:szCs w:val="28"/>
          <w:rtl/>
        </w:rPr>
        <w:t xml:space="preserve"> از رمان را </w:t>
      </w:r>
      <w:r w:rsidR="00950035">
        <w:rPr>
          <w:rFonts w:asciiTheme="majorBidi" w:hAnsiTheme="majorBidi" w:cs="B Mitra" w:hint="cs"/>
          <w:sz w:val="28"/>
          <w:szCs w:val="28"/>
          <w:rtl/>
        </w:rPr>
        <w:t>در قالب</w:t>
      </w:r>
      <w:r w:rsidR="00DC7DC3" w:rsidRPr="00DC7DC3">
        <w:rPr>
          <w:rFonts w:asciiTheme="majorBidi" w:hAnsiTheme="majorBidi" w:cs="B Mitra"/>
          <w:sz w:val="28"/>
          <w:szCs w:val="28"/>
          <w:rtl/>
        </w:rPr>
        <w:t xml:space="preserve"> واقع</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ت</w:t>
      </w:r>
      <w:r w:rsidR="00DC7DC3" w:rsidRPr="00DC7DC3">
        <w:rPr>
          <w:rFonts w:asciiTheme="majorBidi" w:hAnsiTheme="majorBidi" w:cs="B Mitra"/>
          <w:sz w:val="28"/>
          <w:szCs w:val="28"/>
          <w:rtl/>
        </w:rPr>
        <w:t xml:space="preserve"> ذخ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ره</w:t>
      </w:r>
      <w:r w:rsidR="00DC7DC3" w:rsidRPr="00DC7DC3">
        <w:rPr>
          <w:rFonts w:asciiTheme="majorBidi" w:hAnsiTheme="majorBidi" w:cs="B Mitra"/>
          <w:sz w:val="28"/>
          <w:szCs w:val="28"/>
          <w:rtl/>
        </w:rPr>
        <w:t xml:space="preserve"> کند. بنابرا</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w:t>
      </w:r>
      <w:r w:rsidR="00950035">
        <w:rPr>
          <w:rFonts w:asciiTheme="majorBidi" w:hAnsiTheme="majorBidi" w:cs="B Mitra" w:hint="cs"/>
          <w:sz w:val="28"/>
          <w:szCs w:val="28"/>
          <w:rtl/>
        </w:rPr>
        <w:t>،</w:t>
      </w:r>
      <w:r w:rsidR="00DC7DC3" w:rsidRPr="00DC7DC3">
        <w:rPr>
          <w:rFonts w:asciiTheme="majorBidi" w:hAnsiTheme="majorBidi" w:cs="B Mitra"/>
          <w:sz w:val="28"/>
          <w:szCs w:val="28"/>
          <w:rtl/>
        </w:rPr>
        <w:t xml:space="preserve"> نقش داستان در کانون توجه قرار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گ</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رد</w:t>
      </w:r>
      <w:r w:rsidR="00DC7DC3" w:rsidRPr="00DC7DC3">
        <w:rPr>
          <w:rFonts w:asciiTheme="majorBidi" w:hAnsiTheme="majorBidi" w:cs="B Mitra"/>
          <w:sz w:val="28"/>
          <w:szCs w:val="28"/>
          <w:rtl/>
        </w:rPr>
        <w:t>. به گفته ر</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چارد</w:t>
      </w:r>
      <w:r w:rsidR="00DC7DC3" w:rsidRPr="00DC7DC3">
        <w:rPr>
          <w:rFonts w:asciiTheme="majorBidi" w:hAnsiTheme="majorBidi" w:cs="B Mitra"/>
          <w:sz w:val="28"/>
          <w:szCs w:val="28"/>
          <w:rtl/>
        </w:rPr>
        <w:t xml:space="preserve"> سنت، جامعه‌شناس آمر</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کا</w:t>
      </w:r>
      <w:r w:rsidR="00DC7DC3" w:rsidRPr="00DC7DC3">
        <w:rPr>
          <w:rFonts w:asciiTheme="majorBidi" w:hAnsiTheme="majorBidi" w:cs="B Mitra" w:hint="cs"/>
          <w:sz w:val="28"/>
          <w:szCs w:val="28"/>
          <w:rtl/>
        </w:rPr>
        <w:t>یی</w:t>
      </w:r>
      <w:r w:rsidR="00DC7DC3" w:rsidRPr="00DC7DC3">
        <w:rPr>
          <w:rFonts w:asciiTheme="majorBidi" w:hAnsiTheme="majorBidi" w:cs="B Mitra"/>
          <w:sz w:val="28"/>
          <w:szCs w:val="28"/>
          <w:rtl/>
        </w:rPr>
        <w:t xml:space="preserve"> (بلک</w:t>
      </w:r>
      <w:r w:rsidR="00950035">
        <w:rPr>
          <w:rFonts w:asciiTheme="majorBidi" w:hAnsiTheme="majorBidi" w:cs="B Mitra" w:hint="cs"/>
          <w:sz w:val="28"/>
          <w:szCs w:val="28"/>
          <w:rtl/>
        </w:rPr>
        <w:t>،</w:t>
      </w:r>
      <w:r w:rsidR="00DC7DC3" w:rsidRPr="00DC7DC3">
        <w:rPr>
          <w:rFonts w:asciiTheme="majorBidi" w:hAnsiTheme="majorBidi" w:cs="B Mitra"/>
          <w:sz w:val="28"/>
          <w:szCs w:val="28"/>
          <w:rtl/>
        </w:rPr>
        <w:t xml:space="preserve"> 1986: 24): «</w:t>
      </w:r>
      <w:r w:rsidR="00950035" w:rsidRPr="00DC7DC3">
        <w:rPr>
          <w:rFonts w:asciiTheme="majorBidi" w:hAnsiTheme="majorBidi" w:cs="B Mitra"/>
          <w:sz w:val="28"/>
          <w:szCs w:val="28"/>
          <w:rtl/>
        </w:rPr>
        <w:t xml:space="preserve"> </w:t>
      </w:r>
      <w:r w:rsidR="00DC7DC3" w:rsidRPr="00DC7DC3">
        <w:rPr>
          <w:rFonts w:asciiTheme="majorBidi" w:hAnsiTheme="majorBidi" w:cs="B Mitra"/>
          <w:sz w:val="28"/>
          <w:szCs w:val="28"/>
          <w:rtl/>
        </w:rPr>
        <w:t xml:space="preserve">از </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ک</w:t>
      </w:r>
      <w:r w:rsidR="00DC7DC3" w:rsidRPr="00DC7DC3">
        <w:rPr>
          <w:rFonts w:asciiTheme="majorBidi" w:hAnsiTheme="majorBidi" w:cs="B Mitra"/>
          <w:sz w:val="28"/>
          <w:szCs w:val="28"/>
          <w:rtl/>
        </w:rPr>
        <w:t xml:space="preserve"> رمان نسبتاً خوب</w:t>
      </w:r>
      <w:r w:rsidR="007217A0">
        <w:rPr>
          <w:rFonts w:asciiTheme="majorBidi" w:hAnsiTheme="majorBidi" w:cs="B Mitra" w:hint="cs"/>
          <w:sz w:val="28"/>
          <w:szCs w:val="28"/>
          <w:rtl/>
        </w:rPr>
        <w:t xml:space="preserve"> </w:t>
      </w:r>
      <w:r w:rsidR="007217A0" w:rsidRPr="00DC7DC3">
        <w:rPr>
          <w:rFonts w:asciiTheme="majorBidi" w:hAnsiTheme="majorBidi" w:cs="B Mitra"/>
          <w:sz w:val="28"/>
          <w:szCs w:val="28"/>
          <w:rtl/>
        </w:rPr>
        <w:t>م</w:t>
      </w:r>
      <w:r w:rsidR="007217A0" w:rsidRPr="00DC7DC3">
        <w:rPr>
          <w:rFonts w:asciiTheme="majorBidi" w:hAnsiTheme="majorBidi" w:cs="B Mitra" w:hint="cs"/>
          <w:sz w:val="28"/>
          <w:szCs w:val="28"/>
          <w:rtl/>
        </w:rPr>
        <w:t>ی‌</w:t>
      </w:r>
      <w:r w:rsidR="007217A0" w:rsidRPr="00DC7DC3">
        <w:rPr>
          <w:rFonts w:asciiTheme="majorBidi" w:hAnsiTheme="majorBidi" w:cs="B Mitra" w:hint="eastAsia"/>
          <w:sz w:val="28"/>
          <w:szCs w:val="28"/>
          <w:rtl/>
        </w:rPr>
        <w:t>توان</w:t>
      </w:r>
      <w:r w:rsidR="00DC7DC3" w:rsidRPr="00DC7DC3">
        <w:rPr>
          <w:rFonts w:asciiTheme="majorBidi" w:hAnsiTheme="majorBidi" w:cs="B Mitra"/>
          <w:sz w:val="28"/>
          <w:szCs w:val="28"/>
          <w:rtl/>
        </w:rPr>
        <w:t xml:space="preserve"> </w:t>
      </w:r>
      <w:r w:rsidR="007217A0">
        <w:rPr>
          <w:rFonts w:asciiTheme="majorBidi" w:hAnsiTheme="majorBidi" w:cs="B Mitra" w:hint="cs"/>
          <w:sz w:val="28"/>
          <w:szCs w:val="28"/>
          <w:rtl/>
        </w:rPr>
        <w:t xml:space="preserve">چیزهای </w:t>
      </w:r>
      <w:r w:rsidR="007217A0" w:rsidRPr="00DC7DC3">
        <w:rPr>
          <w:rFonts w:asciiTheme="majorBidi" w:hAnsiTheme="majorBidi" w:cs="B Mitra"/>
          <w:sz w:val="28"/>
          <w:szCs w:val="28"/>
          <w:rtl/>
        </w:rPr>
        <w:t>ب</w:t>
      </w:r>
      <w:r w:rsidR="007217A0" w:rsidRPr="00DC7DC3">
        <w:rPr>
          <w:rFonts w:asciiTheme="majorBidi" w:hAnsiTheme="majorBidi" w:cs="B Mitra" w:hint="cs"/>
          <w:sz w:val="28"/>
          <w:szCs w:val="28"/>
          <w:rtl/>
        </w:rPr>
        <w:t>ی</w:t>
      </w:r>
      <w:r w:rsidR="007217A0" w:rsidRPr="00DC7DC3">
        <w:rPr>
          <w:rFonts w:asciiTheme="majorBidi" w:hAnsiTheme="majorBidi" w:cs="B Mitra" w:hint="eastAsia"/>
          <w:sz w:val="28"/>
          <w:szCs w:val="28"/>
          <w:rtl/>
        </w:rPr>
        <w:t>شتر</w:t>
      </w:r>
      <w:r w:rsidR="007217A0">
        <w:rPr>
          <w:rFonts w:asciiTheme="majorBidi" w:hAnsiTheme="majorBidi" w:cs="B Mitra" w:hint="cs"/>
          <w:sz w:val="28"/>
          <w:szCs w:val="28"/>
          <w:rtl/>
        </w:rPr>
        <w:t>ی</w:t>
      </w:r>
      <w:r w:rsidR="007217A0" w:rsidRPr="00DC7DC3">
        <w:rPr>
          <w:rFonts w:asciiTheme="majorBidi" w:hAnsiTheme="majorBidi" w:cs="B Mitra"/>
          <w:sz w:val="28"/>
          <w:szCs w:val="28"/>
          <w:rtl/>
        </w:rPr>
        <w:t xml:space="preserve"> </w:t>
      </w:r>
      <w:r w:rsidR="00DC7DC3" w:rsidRPr="00DC7DC3">
        <w:rPr>
          <w:rFonts w:asciiTheme="majorBidi" w:hAnsiTheme="majorBidi" w:cs="B Mitra"/>
          <w:sz w:val="28"/>
          <w:szCs w:val="28"/>
          <w:rtl/>
        </w:rPr>
        <w:t>درباره پ</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چ</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دگ</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انگ</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زه‌ها</w:t>
      </w:r>
      <w:r w:rsidR="00DC7DC3" w:rsidRPr="00DC7DC3">
        <w:rPr>
          <w:rFonts w:asciiTheme="majorBidi" w:hAnsiTheme="majorBidi" w:cs="B Mitra"/>
          <w:sz w:val="28"/>
          <w:szCs w:val="28"/>
          <w:rtl/>
        </w:rPr>
        <w:t xml:space="preserve"> و </w:t>
      </w:r>
      <w:r w:rsidR="00950035">
        <w:rPr>
          <w:rFonts w:asciiTheme="majorBidi" w:hAnsiTheme="majorBidi" w:cs="B Mitra" w:hint="cs"/>
          <w:sz w:val="28"/>
          <w:szCs w:val="28"/>
          <w:rtl/>
        </w:rPr>
        <w:t>ادراکات</w:t>
      </w:r>
      <w:r w:rsidR="00DC7DC3" w:rsidRPr="00DC7DC3">
        <w:rPr>
          <w:rFonts w:asciiTheme="majorBidi" w:hAnsiTheme="majorBidi" w:cs="B Mitra"/>
          <w:sz w:val="28"/>
          <w:szCs w:val="28"/>
          <w:rtl/>
        </w:rPr>
        <w:t xml:space="preserve"> متقابل آموخت تا از تحق</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قات</w:t>
      </w:r>
      <w:r w:rsidR="00DC7DC3" w:rsidRPr="00DC7DC3">
        <w:rPr>
          <w:rFonts w:asciiTheme="majorBidi" w:hAnsiTheme="majorBidi" w:cs="B Mitra"/>
          <w:sz w:val="28"/>
          <w:szCs w:val="28"/>
          <w:rtl/>
        </w:rPr>
        <w:t xml:space="preserve"> علوم اجتماع</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w:t>
      </w:r>
      <w:r w:rsidR="00DC7DC3" w:rsidRPr="00DC7DC3">
        <w:rPr>
          <w:rFonts w:asciiTheme="majorBidi" w:hAnsiTheme="majorBidi" w:cs="B Mitra"/>
          <w:sz w:val="28"/>
          <w:szCs w:val="28"/>
          <w:rtl/>
        </w:rPr>
        <w:t>.</w:t>
      </w:r>
    </w:p>
    <w:p w14:paraId="43B390E6" w14:textId="5B5AA206" w:rsidR="00DC7DC3" w:rsidRDefault="00DC7DC3" w:rsidP="00DC7DC3">
      <w:pPr>
        <w:jc w:val="both"/>
        <w:rPr>
          <w:rFonts w:asciiTheme="majorBidi" w:hAnsiTheme="majorBidi" w:cs="B Mitra"/>
          <w:sz w:val="28"/>
          <w:szCs w:val="28"/>
          <w:rtl/>
        </w:rPr>
      </w:pPr>
      <w:r w:rsidRPr="00DC7DC3">
        <w:rPr>
          <w:rFonts w:asciiTheme="majorBidi" w:hAnsiTheme="majorBidi" w:cs="B Mitra" w:hint="eastAsia"/>
          <w:sz w:val="28"/>
          <w:szCs w:val="28"/>
          <w:rtl/>
        </w:rPr>
        <w:t>شوارتز</w:t>
      </w:r>
      <w:r w:rsidRPr="00DC7DC3">
        <w:rPr>
          <w:rFonts w:asciiTheme="majorBidi" w:hAnsiTheme="majorBidi" w:cs="B Mitra"/>
          <w:sz w:val="28"/>
          <w:szCs w:val="28"/>
          <w:rtl/>
        </w:rPr>
        <w:t xml:space="preserve"> (2015) </w:t>
      </w:r>
      <w:r w:rsidR="00574CCF">
        <w:rPr>
          <w:rFonts w:asciiTheme="majorBidi" w:hAnsiTheme="majorBidi" w:cs="B Mitra" w:hint="cs"/>
          <w:sz w:val="28"/>
          <w:szCs w:val="28"/>
          <w:rtl/>
        </w:rPr>
        <w:t>در مورد</w:t>
      </w:r>
      <w:r w:rsidRPr="00DC7DC3">
        <w:rPr>
          <w:rFonts w:asciiTheme="majorBidi" w:hAnsiTheme="majorBidi" w:cs="B Mitra"/>
          <w:sz w:val="28"/>
          <w:szCs w:val="28"/>
          <w:rtl/>
        </w:rPr>
        <w:t xml:space="preserve"> </w:t>
      </w:r>
      <w:r w:rsidR="004A22E1">
        <w:rPr>
          <w:rFonts w:asciiTheme="majorBidi" w:hAnsiTheme="majorBidi" w:cs="B Mitra" w:hint="cs"/>
          <w:sz w:val="28"/>
          <w:szCs w:val="28"/>
          <w:rtl/>
        </w:rPr>
        <w:t>«</w:t>
      </w:r>
      <w:r w:rsidRPr="00DC7DC3">
        <w:rPr>
          <w:rFonts w:asciiTheme="majorBidi" w:hAnsiTheme="majorBidi" w:cs="B Mitra"/>
          <w:sz w:val="28"/>
          <w:szCs w:val="28"/>
          <w:rtl/>
        </w:rPr>
        <w:t xml:space="preserve">چرخش </w:t>
      </w:r>
      <w:r w:rsidR="004A22E1">
        <w:rPr>
          <w:rFonts w:asciiTheme="majorBidi" w:hAnsiTheme="majorBidi" w:cs="B Mitra" w:hint="cs"/>
          <w:sz w:val="28"/>
          <w:szCs w:val="28"/>
          <w:rtl/>
        </w:rPr>
        <w:t>روایی</w:t>
      </w:r>
      <w:r w:rsidR="004A22E1">
        <w:rPr>
          <w:rStyle w:val="FootnoteReference"/>
          <w:rFonts w:asciiTheme="majorBidi" w:hAnsiTheme="majorBidi" w:cs="B Mitra"/>
          <w:sz w:val="28"/>
          <w:szCs w:val="28"/>
          <w:rtl/>
        </w:rPr>
        <w:footnoteReference w:id="191"/>
      </w:r>
      <w:r w:rsidR="004A22E1">
        <w:rPr>
          <w:rFonts w:asciiTheme="majorBidi" w:hAnsiTheme="majorBidi" w:cs="B Mitra" w:hint="cs"/>
          <w:sz w:val="28"/>
          <w:szCs w:val="28"/>
          <w:rtl/>
        </w:rPr>
        <w:t>»</w:t>
      </w:r>
      <w:r w:rsidRPr="00DC7DC3">
        <w:rPr>
          <w:rFonts w:asciiTheme="majorBidi" w:hAnsiTheme="majorBidi" w:cs="B Mitra"/>
          <w:sz w:val="28"/>
          <w:szCs w:val="28"/>
          <w:rtl/>
        </w:rPr>
        <w:t xml:space="preserve"> </w:t>
      </w:r>
      <w:r w:rsidR="00574CCF">
        <w:rPr>
          <w:rFonts w:asciiTheme="majorBidi" w:hAnsiTheme="majorBidi" w:cs="B Mitra" w:hint="cs"/>
          <w:sz w:val="28"/>
          <w:szCs w:val="28"/>
          <w:rtl/>
        </w:rPr>
        <w:t>برای</w:t>
      </w:r>
      <w:r w:rsidRPr="00DC7DC3">
        <w:rPr>
          <w:rFonts w:asciiTheme="majorBidi" w:hAnsiTheme="majorBidi" w:cs="B Mitra"/>
          <w:sz w:val="28"/>
          <w:szCs w:val="28"/>
          <w:rtl/>
        </w:rPr>
        <w:t xml:space="preserve"> توسعه آ</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نده</w:t>
      </w:r>
      <w:r w:rsidRPr="00DC7DC3">
        <w:rPr>
          <w:rFonts w:asciiTheme="majorBidi" w:hAnsiTheme="majorBidi" w:cs="B Mitra"/>
          <w:sz w:val="28"/>
          <w:szCs w:val="28"/>
          <w:rtl/>
        </w:rPr>
        <w:t xml:space="preserve"> نگ</w:t>
      </w:r>
      <w:r w:rsidR="00574CCF">
        <w:rPr>
          <w:rFonts w:asciiTheme="majorBidi" w:hAnsiTheme="majorBidi" w:cs="B Mitra" w:hint="cs"/>
          <w:sz w:val="28"/>
          <w:szCs w:val="28"/>
          <w:rtl/>
        </w:rPr>
        <w:t>ا</w:t>
      </w:r>
      <w:r w:rsidRPr="00DC7DC3">
        <w:rPr>
          <w:rFonts w:asciiTheme="majorBidi" w:hAnsiTheme="majorBidi" w:cs="B Mitra"/>
          <w:sz w:val="28"/>
          <w:szCs w:val="28"/>
          <w:rtl/>
        </w:rPr>
        <w:t>ر</w:t>
      </w:r>
      <w:r w:rsidRPr="00DC7DC3">
        <w:rPr>
          <w:rFonts w:asciiTheme="majorBidi" w:hAnsiTheme="majorBidi" w:cs="B Mitra" w:hint="cs"/>
          <w:sz w:val="28"/>
          <w:szCs w:val="28"/>
          <w:rtl/>
        </w:rPr>
        <w:t>ی</w:t>
      </w:r>
      <w:r w:rsidR="00574CCF">
        <w:rPr>
          <w:rFonts w:asciiTheme="majorBidi" w:hAnsiTheme="majorBidi" w:cs="B Mitra" w:hint="cs"/>
          <w:sz w:val="28"/>
          <w:szCs w:val="28"/>
          <w:rtl/>
        </w:rPr>
        <w:t xml:space="preserve"> بحث کرده است</w:t>
      </w:r>
      <w:r w:rsidRPr="00DC7DC3">
        <w:rPr>
          <w:rFonts w:asciiTheme="majorBidi" w:hAnsiTheme="majorBidi" w:cs="B Mitra"/>
          <w:sz w:val="28"/>
          <w:szCs w:val="28"/>
          <w:rtl/>
        </w:rPr>
        <w:t xml:space="preserve"> و </w:t>
      </w:r>
      <w:r w:rsidR="00574CCF">
        <w:rPr>
          <w:rFonts w:asciiTheme="majorBidi" w:hAnsiTheme="majorBidi" w:cs="B Mitra" w:hint="cs"/>
          <w:sz w:val="28"/>
          <w:szCs w:val="28"/>
          <w:rtl/>
        </w:rPr>
        <w:t>بر این باور است</w:t>
      </w:r>
      <w:r w:rsidR="00AC474F">
        <w:rPr>
          <w:rFonts w:asciiTheme="majorBidi" w:hAnsiTheme="majorBidi" w:cs="B Mitra" w:hint="cs"/>
          <w:sz w:val="28"/>
          <w:szCs w:val="28"/>
          <w:rtl/>
        </w:rPr>
        <w:t xml:space="preserve"> که</w:t>
      </w:r>
      <w:r w:rsidRPr="00DC7DC3">
        <w:rPr>
          <w:rFonts w:asciiTheme="majorBidi" w:hAnsiTheme="majorBidi" w:cs="B Mitra"/>
          <w:sz w:val="28"/>
          <w:szCs w:val="28"/>
          <w:rtl/>
        </w:rPr>
        <w:t xml:space="preserve"> سازمان</w:t>
      </w:r>
      <w:r w:rsidR="00AC474F">
        <w:rPr>
          <w:rFonts w:asciiTheme="majorBidi" w:hAnsiTheme="majorBidi" w:cs="B Mitra"/>
          <w:sz w:val="28"/>
          <w:szCs w:val="28"/>
          <w:rtl/>
        </w:rPr>
        <w:softHyphen/>
      </w:r>
      <w:r w:rsidRPr="00DC7DC3">
        <w:rPr>
          <w:rFonts w:asciiTheme="majorBidi" w:hAnsiTheme="majorBidi" w:cs="B Mitra"/>
          <w:sz w:val="28"/>
          <w:szCs w:val="28"/>
          <w:rtl/>
        </w:rPr>
        <w:t>ها با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w:t>
      </w:r>
      <w:r w:rsidRPr="00DC7DC3">
        <w:rPr>
          <w:rFonts w:asciiTheme="majorBidi" w:hAnsiTheme="majorBidi" w:cs="B Mitra"/>
          <w:sz w:val="28"/>
          <w:szCs w:val="28"/>
          <w:rtl/>
        </w:rPr>
        <w:t xml:space="preserve"> کمتر بر داستان</w:t>
      </w:r>
      <w:r w:rsidR="00AC474F">
        <w:rPr>
          <w:rFonts w:asciiTheme="majorBidi" w:hAnsiTheme="majorBidi" w:cs="B Mitra"/>
          <w:sz w:val="28"/>
          <w:szCs w:val="28"/>
          <w:rtl/>
        </w:rPr>
        <w:softHyphen/>
      </w:r>
      <w:r w:rsidRPr="00DC7DC3">
        <w:rPr>
          <w:rFonts w:asciiTheme="majorBidi" w:hAnsiTheme="majorBidi" w:cs="B Mitra"/>
          <w:sz w:val="28"/>
          <w:szCs w:val="28"/>
          <w:rtl/>
        </w:rPr>
        <w:t>سرا</w:t>
      </w:r>
      <w:r w:rsidRPr="00DC7DC3">
        <w:rPr>
          <w:rFonts w:asciiTheme="majorBidi" w:hAnsiTheme="majorBidi" w:cs="B Mitra" w:hint="cs"/>
          <w:sz w:val="28"/>
          <w:szCs w:val="28"/>
          <w:rtl/>
        </w:rPr>
        <w:t>یی</w:t>
      </w:r>
      <w:r w:rsidR="00AC474F">
        <w:rPr>
          <w:rStyle w:val="FootnoteReference"/>
          <w:rFonts w:asciiTheme="majorBidi" w:hAnsiTheme="majorBidi" w:cs="B Mitra"/>
          <w:sz w:val="28"/>
          <w:szCs w:val="28"/>
          <w:rtl/>
        </w:rPr>
        <w:footnoteReference w:id="192"/>
      </w:r>
      <w:r w:rsidRPr="00DC7DC3">
        <w:rPr>
          <w:rFonts w:asciiTheme="majorBidi" w:hAnsiTheme="majorBidi" w:cs="B Mitra"/>
          <w:sz w:val="28"/>
          <w:szCs w:val="28"/>
          <w:rtl/>
        </w:rPr>
        <w:t xml:space="preserve"> و 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شتر</w:t>
      </w:r>
      <w:r w:rsidRPr="00DC7DC3">
        <w:rPr>
          <w:rFonts w:asciiTheme="majorBidi" w:hAnsiTheme="majorBidi" w:cs="B Mitra"/>
          <w:sz w:val="28"/>
          <w:szCs w:val="28"/>
          <w:rtl/>
        </w:rPr>
        <w:t xml:space="preserve"> بر داستان</w:t>
      </w:r>
      <w:r w:rsidR="00AC474F">
        <w:rPr>
          <w:rFonts w:asciiTheme="majorBidi" w:hAnsiTheme="majorBidi" w:cs="B Mitra"/>
          <w:sz w:val="28"/>
          <w:szCs w:val="28"/>
          <w:rtl/>
        </w:rPr>
        <w:softHyphen/>
      </w:r>
      <w:r w:rsidR="00AC474F">
        <w:rPr>
          <w:rFonts w:asciiTheme="majorBidi" w:hAnsiTheme="majorBidi" w:cs="B Mitra" w:hint="cs"/>
          <w:sz w:val="28"/>
          <w:szCs w:val="28"/>
          <w:rtl/>
        </w:rPr>
        <w:t>شنوی</w:t>
      </w:r>
      <w:r w:rsidR="00AC474F">
        <w:rPr>
          <w:rStyle w:val="FootnoteReference"/>
          <w:rFonts w:asciiTheme="majorBidi" w:hAnsiTheme="majorBidi" w:cs="B Mitra"/>
          <w:sz w:val="28"/>
          <w:szCs w:val="28"/>
          <w:rtl/>
        </w:rPr>
        <w:footnoteReference w:id="193"/>
      </w:r>
      <w:r w:rsidRPr="00DC7DC3">
        <w:rPr>
          <w:rFonts w:asciiTheme="majorBidi" w:hAnsiTheme="majorBidi" w:cs="B Mitra"/>
          <w:sz w:val="28"/>
          <w:szCs w:val="28"/>
          <w:rtl/>
        </w:rPr>
        <w:t xml:space="preserve"> </w:t>
      </w:r>
      <w:r w:rsidR="00CF3E14">
        <w:rPr>
          <w:rFonts w:asciiTheme="majorBidi" w:hAnsiTheme="majorBidi" w:cs="B Mitra" w:hint="cs"/>
          <w:sz w:val="28"/>
          <w:szCs w:val="28"/>
          <w:rtl/>
        </w:rPr>
        <w:t>(</w:t>
      </w:r>
      <w:r w:rsidR="00CF3E14" w:rsidRPr="00DC7DC3">
        <w:rPr>
          <w:rFonts w:asciiTheme="majorBidi" w:hAnsiTheme="majorBidi" w:cs="B Mitra"/>
          <w:sz w:val="28"/>
          <w:szCs w:val="28"/>
          <w:rtl/>
        </w:rPr>
        <w:t>گوش دادن به داستان ها در مح</w:t>
      </w:r>
      <w:r w:rsidR="00CF3E14" w:rsidRPr="00DC7DC3">
        <w:rPr>
          <w:rFonts w:asciiTheme="majorBidi" w:hAnsiTheme="majorBidi" w:cs="B Mitra" w:hint="cs"/>
          <w:sz w:val="28"/>
          <w:szCs w:val="28"/>
          <w:rtl/>
        </w:rPr>
        <w:t>ی</w:t>
      </w:r>
      <w:r w:rsidR="00CF3E14" w:rsidRPr="00DC7DC3">
        <w:rPr>
          <w:rFonts w:asciiTheme="majorBidi" w:hAnsiTheme="majorBidi" w:cs="B Mitra" w:hint="eastAsia"/>
          <w:sz w:val="28"/>
          <w:szCs w:val="28"/>
          <w:rtl/>
        </w:rPr>
        <w:t>ط</w:t>
      </w:r>
      <w:r w:rsidR="00CF3E14" w:rsidRPr="00DC7DC3">
        <w:rPr>
          <w:rFonts w:asciiTheme="majorBidi" w:hAnsiTheme="majorBidi" w:cs="B Mitra"/>
          <w:sz w:val="28"/>
          <w:szCs w:val="28"/>
          <w:rtl/>
        </w:rPr>
        <w:t xml:space="preserve"> سازمان</w:t>
      </w:r>
      <w:r w:rsidR="00CF3E14" w:rsidRPr="00DC7DC3">
        <w:rPr>
          <w:rFonts w:asciiTheme="majorBidi" w:hAnsiTheme="majorBidi" w:cs="B Mitra" w:hint="cs"/>
          <w:sz w:val="28"/>
          <w:szCs w:val="28"/>
          <w:rtl/>
        </w:rPr>
        <w:t>ی</w:t>
      </w:r>
      <w:r w:rsidR="00CF3E14">
        <w:rPr>
          <w:rFonts w:asciiTheme="majorBidi" w:hAnsiTheme="majorBidi" w:cs="B Mitra" w:hint="cs"/>
          <w:sz w:val="28"/>
          <w:szCs w:val="28"/>
          <w:rtl/>
        </w:rPr>
        <w:t xml:space="preserve">) </w:t>
      </w:r>
      <w:r w:rsidRPr="00DC7DC3">
        <w:rPr>
          <w:rFonts w:asciiTheme="majorBidi" w:hAnsiTheme="majorBidi" w:cs="B Mitra"/>
          <w:sz w:val="28"/>
          <w:szCs w:val="28"/>
          <w:rtl/>
        </w:rPr>
        <w:t>تمرکز کنن</w:t>
      </w:r>
      <w:r w:rsidR="00CF3E14">
        <w:rPr>
          <w:rFonts w:asciiTheme="majorBidi" w:hAnsiTheme="majorBidi" w:cs="B Mitra" w:hint="cs"/>
          <w:sz w:val="28"/>
          <w:szCs w:val="28"/>
          <w:rtl/>
        </w:rPr>
        <w:t>د</w:t>
      </w:r>
      <w:r w:rsidRPr="00DC7DC3">
        <w:rPr>
          <w:rFonts w:asciiTheme="majorBidi" w:hAnsiTheme="majorBidi" w:cs="B Mitra"/>
          <w:sz w:val="28"/>
          <w:szCs w:val="28"/>
          <w:rtl/>
        </w:rPr>
        <w:t>.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مفهوم در ژانر علم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CF3E14">
        <w:rPr>
          <w:rFonts w:asciiTheme="majorBidi" w:hAnsiTheme="majorBidi" w:cs="B Mitra" w:hint="cs"/>
          <w:sz w:val="28"/>
          <w:szCs w:val="28"/>
          <w:rtl/>
        </w:rPr>
        <w:t>مشهودتر</w:t>
      </w:r>
      <w:r w:rsidRPr="00DC7DC3">
        <w:rPr>
          <w:rFonts w:asciiTheme="majorBidi" w:hAnsiTheme="majorBidi" w:cs="B Mitra"/>
          <w:sz w:val="28"/>
          <w:szCs w:val="28"/>
          <w:rtl/>
        </w:rPr>
        <w:t xml:space="preserve"> </w:t>
      </w:r>
      <w:r w:rsidR="00CF3E14">
        <w:rPr>
          <w:rFonts w:asciiTheme="majorBidi" w:hAnsiTheme="majorBidi" w:cs="B Mitra" w:hint="cs"/>
          <w:sz w:val="28"/>
          <w:szCs w:val="28"/>
          <w:rtl/>
        </w:rPr>
        <w:t>است</w:t>
      </w:r>
      <w:r w:rsidRPr="00DC7DC3">
        <w:rPr>
          <w:rFonts w:asciiTheme="majorBidi" w:hAnsiTheme="majorBidi" w:cs="B Mitra"/>
          <w:sz w:val="28"/>
          <w:szCs w:val="28"/>
          <w:rtl/>
        </w:rPr>
        <w:t>.</w:t>
      </w:r>
    </w:p>
    <w:p w14:paraId="45DBB391" w14:textId="13475269" w:rsidR="00DC7DC3" w:rsidRPr="003321A5" w:rsidRDefault="00CF3E14" w:rsidP="003321A5">
      <w:pPr>
        <w:pStyle w:val="Heading1"/>
        <w:rPr>
          <w:rFonts w:cs="B Titr"/>
          <w:color w:val="auto"/>
          <w:sz w:val="30"/>
          <w:szCs w:val="30"/>
          <w:rtl/>
        </w:rPr>
      </w:pPr>
      <w:bookmarkStart w:id="29" w:name="_Toc172728625"/>
      <w:r w:rsidRPr="003321A5">
        <w:rPr>
          <w:rFonts w:cs="B Titr" w:hint="cs"/>
          <w:color w:val="auto"/>
          <w:sz w:val="30"/>
          <w:szCs w:val="30"/>
          <w:rtl/>
        </w:rPr>
        <w:t xml:space="preserve">4-2-2. </w:t>
      </w:r>
      <w:r w:rsidR="007B7AE1" w:rsidRPr="003321A5">
        <w:rPr>
          <w:rFonts w:cs="B Titr" w:hint="cs"/>
          <w:color w:val="auto"/>
          <w:sz w:val="30"/>
          <w:szCs w:val="30"/>
          <w:rtl/>
        </w:rPr>
        <w:t xml:space="preserve">داستان </w:t>
      </w:r>
      <w:r w:rsidR="00DC7DC3" w:rsidRPr="003321A5">
        <w:rPr>
          <w:rFonts w:cs="B Titr"/>
          <w:color w:val="auto"/>
          <w:sz w:val="30"/>
          <w:szCs w:val="30"/>
          <w:rtl/>
        </w:rPr>
        <w:t>علم</w:t>
      </w:r>
      <w:r w:rsidR="00DC7DC3" w:rsidRPr="003321A5">
        <w:rPr>
          <w:rFonts w:cs="B Titr" w:hint="cs"/>
          <w:color w:val="auto"/>
          <w:sz w:val="30"/>
          <w:szCs w:val="30"/>
          <w:rtl/>
        </w:rPr>
        <w:t>ی</w:t>
      </w:r>
      <w:r w:rsidR="007B7AE1" w:rsidRPr="003321A5">
        <w:rPr>
          <w:rFonts w:cs="B Titr" w:hint="cs"/>
          <w:color w:val="auto"/>
          <w:sz w:val="30"/>
          <w:szCs w:val="30"/>
          <w:rtl/>
        </w:rPr>
        <w:t>-</w:t>
      </w:r>
      <w:r w:rsidR="00DC7DC3" w:rsidRPr="003321A5">
        <w:rPr>
          <w:rFonts w:cs="B Titr"/>
          <w:color w:val="auto"/>
          <w:sz w:val="30"/>
          <w:szCs w:val="30"/>
          <w:rtl/>
        </w:rPr>
        <w:t>تخ</w:t>
      </w:r>
      <w:r w:rsidR="00DC7DC3" w:rsidRPr="003321A5">
        <w:rPr>
          <w:rFonts w:cs="B Titr" w:hint="cs"/>
          <w:color w:val="auto"/>
          <w:sz w:val="30"/>
          <w:szCs w:val="30"/>
          <w:rtl/>
        </w:rPr>
        <w:t>ی</w:t>
      </w:r>
      <w:r w:rsidR="00DC7DC3" w:rsidRPr="003321A5">
        <w:rPr>
          <w:rFonts w:cs="B Titr" w:hint="eastAsia"/>
          <w:color w:val="auto"/>
          <w:sz w:val="30"/>
          <w:szCs w:val="30"/>
          <w:rtl/>
        </w:rPr>
        <w:t>ل</w:t>
      </w:r>
      <w:r w:rsidR="00DC7DC3" w:rsidRPr="003321A5">
        <w:rPr>
          <w:rFonts w:cs="B Titr" w:hint="cs"/>
          <w:color w:val="auto"/>
          <w:sz w:val="30"/>
          <w:szCs w:val="30"/>
          <w:rtl/>
        </w:rPr>
        <w:t>ی</w:t>
      </w:r>
      <w:r w:rsidR="00DC7DC3" w:rsidRPr="003321A5">
        <w:rPr>
          <w:rFonts w:cs="B Titr"/>
          <w:color w:val="auto"/>
          <w:sz w:val="30"/>
          <w:szCs w:val="30"/>
          <w:rtl/>
        </w:rPr>
        <w:t xml:space="preserve"> در آ</w:t>
      </w:r>
      <w:r w:rsidR="00DC7DC3" w:rsidRPr="003321A5">
        <w:rPr>
          <w:rFonts w:cs="B Titr" w:hint="cs"/>
          <w:color w:val="auto"/>
          <w:sz w:val="30"/>
          <w:szCs w:val="30"/>
          <w:rtl/>
        </w:rPr>
        <w:t>ی</w:t>
      </w:r>
      <w:r w:rsidR="00DC7DC3" w:rsidRPr="003321A5">
        <w:rPr>
          <w:rFonts w:cs="B Titr" w:hint="eastAsia"/>
          <w:color w:val="auto"/>
          <w:sz w:val="30"/>
          <w:szCs w:val="30"/>
          <w:rtl/>
        </w:rPr>
        <w:t>نده</w:t>
      </w:r>
      <w:r w:rsidR="00174DEC" w:rsidRPr="003321A5">
        <w:rPr>
          <w:rFonts w:cs="B Titr"/>
          <w:color w:val="auto"/>
          <w:sz w:val="30"/>
          <w:szCs w:val="30"/>
          <w:rtl/>
        </w:rPr>
        <w:softHyphen/>
      </w:r>
      <w:r w:rsidR="00DC7DC3" w:rsidRPr="003321A5">
        <w:rPr>
          <w:rFonts w:cs="B Titr"/>
          <w:color w:val="auto"/>
          <w:sz w:val="30"/>
          <w:szCs w:val="30"/>
          <w:rtl/>
        </w:rPr>
        <w:t>نگ</w:t>
      </w:r>
      <w:r w:rsidR="007B7AE1" w:rsidRPr="003321A5">
        <w:rPr>
          <w:rFonts w:cs="B Titr" w:hint="cs"/>
          <w:color w:val="auto"/>
          <w:sz w:val="30"/>
          <w:szCs w:val="30"/>
          <w:rtl/>
        </w:rPr>
        <w:t>ا</w:t>
      </w:r>
      <w:r w:rsidR="00DC7DC3" w:rsidRPr="003321A5">
        <w:rPr>
          <w:rFonts w:cs="B Titr"/>
          <w:color w:val="auto"/>
          <w:sz w:val="30"/>
          <w:szCs w:val="30"/>
          <w:rtl/>
        </w:rPr>
        <w:t>ر</w:t>
      </w:r>
      <w:r w:rsidR="00DC7DC3" w:rsidRPr="003321A5">
        <w:rPr>
          <w:rFonts w:cs="B Titr" w:hint="cs"/>
          <w:color w:val="auto"/>
          <w:sz w:val="30"/>
          <w:szCs w:val="30"/>
          <w:rtl/>
        </w:rPr>
        <w:t>ی</w:t>
      </w:r>
      <w:r w:rsidR="00DC7DC3" w:rsidRPr="003321A5">
        <w:rPr>
          <w:rFonts w:cs="B Titr"/>
          <w:color w:val="auto"/>
          <w:sz w:val="30"/>
          <w:szCs w:val="30"/>
          <w:rtl/>
        </w:rPr>
        <w:t xml:space="preserve"> و نمونه</w:t>
      </w:r>
      <w:r w:rsidR="00174DEC" w:rsidRPr="003321A5">
        <w:rPr>
          <w:rFonts w:cs="B Titr"/>
          <w:color w:val="auto"/>
          <w:sz w:val="30"/>
          <w:szCs w:val="30"/>
          <w:rtl/>
        </w:rPr>
        <w:softHyphen/>
      </w:r>
      <w:r w:rsidR="00DC7DC3" w:rsidRPr="003321A5">
        <w:rPr>
          <w:rFonts w:cs="B Titr"/>
          <w:color w:val="auto"/>
          <w:sz w:val="30"/>
          <w:szCs w:val="30"/>
          <w:rtl/>
        </w:rPr>
        <w:t>ساز</w:t>
      </w:r>
      <w:r w:rsidR="00DC7DC3" w:rsidRPr="003321A5">
        <w:rPr>
          <w:rFonts w:cs="B Titr" w:hint="cs"/>
          <w:color w:val="auto"/>
          <w:sz w:val="30"/>
          <w:szCs w:val="30"/>
          <w:rtl/>
        </w:rPr>
        <w:t>ی</w:t>
      </w:r>
      <w:r w:rsidR="00DC7DC3" w:rsidRPr="003321A5">
        <w:rPr>
          <w:rFonts w:cs="B Titr"/>
          <w:color w:val="auto"/>
          <w:sz w:val="30"/>
          <w:szCs w:val="30"/>
          <w:rtl/>
        </w:rPr>
        <w:t xml:space="preserve"> علم</w:t>
      </w:r>
      <w:r w:rsidR="00DC7DC3" w:rsidRPr="003321A5">
        <w:rPr>
          <w:rFonts w:cs="B Titr" w:hint="cs"/>
          <w:color w:val="auto"/>
          <w:sz w:val="30"/>
          <w:szCs w:val="30"/>
          <w:rtl/>
        </w:rPr>
        <w:t>ی</w:t>
      </w:r>
      <w:r w:rsidR="007B7AE1" w:rsidRPr="003321A5">
        <w:rPr>
          <w:rFonts w:cs="B Titr" w:hint="cs"/>
          <w:color w:val="auto"/>
          <w:sz w:val="30"/>
          <w:szCs w:val="30"/>
          <w:rtl/>
        </w:rPr>
        <w:t>-</w:t>
      </w:r>
      <w:r w:rsidR="00DC7DC3" w:rsidRPr="003321A5">
        <w:rPr>
          <w:rFonts w:cs="B Titr"/>
          <w:color w:val="auto"/>
          <w:sz w:val="30"/>
          <w:szCs w:val="30"/>
          <w:rtl/>
        </w:rPr>
        <w:t>تخ</w:t>
      </w:r>
      <w:r w:rsidR="00DC7DC3" w:rsidRPr="003321A5">
        <w:rPr>
          <w:rFonts w:cs="B Titr" w:hint="cs"/>
          <w:color w:val="auto"/>
          <w:sz w:val="30"/>
          <w:szCs w:val="30"/>
          <w:rtl/>
        </w:rPr>
        <w:t>ی</w:t>
      </w:r>
      <w:r w:rsidR="00DC7DC3" w:rsidRPr="003321A5">
        <w:rPr>
          <w:rFonts w:cs="B Titr" w:hint="eastAsia"/>
          <w:color w:val="auto"/>
          <w:sz w:val="30"/>
          <w:szCs w:val="30"/>
          <w:rtl/>
        </w:rPr>
        <w:t>ل</w:t>
      </w:r>
      <w:r w:rsidR="00DC7DC3" w:rsidRPr="003321A5">
        <w:rPr>
          <w:rFonts w:cs="B Titr" w:hint="cs"/>
          <w:color w:val="auto"/>
          <w:sz w:val="30"/>
          <w:szCs w:val="30"/>
          <w:rtl/>
        </w:rPr>
        <w:t>ی</w:t>
      </w:r>
      <w:r w:rsidR="007B7AE1" w:rsidRPr="003321A5">
        <w:rPr>
          <w:rFonts w:cs="B Titr"/>
          <w:color w:val="auto"/>
          <w:sz w:val="30"/>
          <w:szCs w:val="30"/>
          <w:vertAlign w:val="superscript"/>
          <w:rtl/>
        </w:rPr>
        <w:footnoteReference w:id="194"/>
      </w:r>
      <w:bookmarkEnd w:id="29"/>
    </w:p>
    <w:p w14:paraId="18849320" w14:textId="35F5A649" w:rsidR="00DC7DC3" w:rsidRPr="00DC7DC3" w:rsidRDefault="000B0490" w:rsidP="00DC7DC3">
      <w:pPr>
        <w:jc w:val="both"/>
        <w:rPr>
          <w:rFonts w:asciiTheme="majorBidi" w:hAnsiTheme="majorBidi" w:cs="B Mitra"/>
          <w:sz w:val="28"/>
          <w:szCs w:val="28"/>
          <w:rtl/>
        </w:rPr>
      </w:pPr>
      <w:r>
        <w:rPr>
          <w:rFonts w:asciiTheme="majorBidi" w:hAnsiTheme="majorBidi" w:cs="B Mitra" w:hint="cs"/>
          <w:sz w:val="28"/>
          <w:szCs w:val="28"/>
          <w:rtl/>
        </w:rPr>
        <w:t>طی</w:t>
      </w:r>
      <w:r w:rsidR="00DC7DC3" w:rsidRPr="00DC7DC3">
        <w:rPr>
          <w:rFonts w:asciiTheme="majorBidi" w:hAnsiTheme="majorBidi" w:cs="B Mitra"/>
          <w:sz w:val="28"/>
          <w:szCs w:val="28"/>
          <w:rtl/>
        </w:rPr>
        <w:t xml:space="preserve"> سال</w:t>
      </w:r>
      <w:r w:rsidR="00711E25">
        <w:rPr>
          <w:rFonts w:asciiTheme="majorBidi" w:hAnsiTheme="majorBidi" w:cs="B Mitra"/>
          <w:sz w:val="28"/>
          <w:szCs w:val="28"/>
          <w:rtl/>
        </w:rPr>
        <w:softHyphen/>
      </w:r>
      <w:r>
        <w:rPr>
          <w:rFonts w:asciiTheme="majorBidi" w:hAnsiTheme="majorBidi" w:cs="B Mitra" w:hint="cs"/>
          <w:sz w:val="28"/>
          <w:szCs w:val="28"/>
          <w:rtl/>
        </w:rPr>
        <w:t>های اخیر</w:t>
      </w:r>
      <w:r w:rsidR="00DC7DC3" w:rsidRPr="00DC7DC3">
        <w:rPr>
          <w:rFonts w:asciiTheme="majorBidi" w:hAnsiTheme="majorBidi" w:cs="B Mitra"/>
          <w:sz w:val="28"/>
          <w:szCs w:val="28"/>
          <w:rtl/>
        </w:rPr>
        <w:t>، داستان</w:t>
      </w:r>
      <w:r w:rsidR="00E233B2">
        <w:rPr>
          <w:rFonts w:asciiTheme="majorBidi" w:hAnsiTheme="majorBidi" w:cs="B Mitra"/>
          <w:sz w:val="28"/>
          <w:szCs w:val="28"/>
          <w:rtl/>
        </w:rPr>
        <w:softHyphen/>
      </w:r>
      <w:r w:rsidR="00DC7DC3" w:rsidRPr="00DC7DC3">
        <w:rPr>
          <w:rFonts w:asciiTheme="majorBidi" w:hAnsiTheme="majorBidi" w:cs="B Mitra"/>
          <w:sz w:val="28"/>
          <w:szCs w:val="28"/>
          <w:rtl/>
        </w:rPr>
        <w:t>ها</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علم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w:t>
      </w:r>
      <w:r w:rsidR="00577058">
        <w:rPr>
          <w:rFonts w:asciiTheme="majorBidi" w:hAnsiTheme="majorBidi" w:cs="B Mitra" w:hint="cs"/>
          <w:sz w:val="28"/>
          <w:szCs w:val="28"/>
          <w:rtl/>
        </w:rPr>
        <w:t xml:space="preserve">برای حوزه </w:t>
      </w:r>
      <w:r w:rsidR="00DC7DC3" w:rsidRPr="00DC7DC3">
        <w:rPr>
          <w:rFonts w:asciiTheme="majorBidi" w:hAnsiTheme="majorBidi" w:cs="B Mitra"/>
          <w:sz w:val="28"/>
          <w:szCs w:val="28"/>
          <w:rtl/>
        </w:rPr>
        <w:t>مد</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ر</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ت</w:t>
      </w:r>
      <w:r w:rsidR="00DC7DC3" w:rsidRPr="00DC7DC3">
        <w:rPr>
          <w:rFonts w:asciiTheme="majorBidi" w:hAnsiTheme="majorBidi" w:cs="B Mitra"/>
          <w:sz w:val="28"/>
          <w:szCs w:val="28"/>
          <w:rtl/>
        </w:rPr>
        <w:t xml:space="preserve"> </w:t>
      </w:r>
      <w:r w:rsidR="00577058">
        <w:rPr>
          <w:rFonts w:asciiTheme="majorBidi" w:hAnsiTheme="majorBidi" w:cs="B Mitra" w:hint="cs"/>
          <w:sz w:val="28"/>
          <w:szCs w:val="28"/>
          <w:rtl/>
        </w:rPr>
        <w:t xml:space="preserve">اهمیت </w:t>
      </w:r>
      <w:r w:rsidR="00577058" w:rsidRPr="00DC7DC3">
        <w:rPr>
          <w:rFonts w:asciiTheme="majorBidi" w:hAnsiTheme="majorBidi" w:cs="B Mitra"/>
          <w:sz w:val="28"/>
          <w:szCs w:val="28"/>
          <w:rtl/>
        </w:rPr>
        <w:t>فزا</w:t>
      </w:r>
      <w:r w:rsidR="00577058" w:rsidRPr="00DC7DC3">
        <w:rPr>
          <w:rFonts w:asciiTheme="majorBidi" w:hAnsiTheme="majorBidi" w:cs="B Mitra" w:hint="cs"/>
          <w:sz w:val="28"/>
          <w:szCs w:val="28"/>
          <w:rtl/>
        </w:rPr>
        <w:t>ی</w:t>
      </w:r>
      <w:r w:rsidR="00577058" w:rsidRPr="00DC7DC3">
        <w:rPr>
          <w:rFonts w:asciiTheme="majorBidi" w:hAnsiTheme="majorBidi" w:cs="B Mitra" w:hint="eastAsia"/>
          <w:sz w:val="28"/>
          <w:szCs w:val="28"/>
          <w:rtl/>
        </w:rPr>
        <w:t>نده</w:t>
      </w:r>
      <w:r w:rsidR="00B51B24">
        <w:rPr>
          <w:rFonts w:asciiTheme="majorBidi" w:hAnsiTheme="majorBidi" w:cs="B Mitra"/>
          <w:sz w:val="28"/>
          <w:szCs w:val="28"/>
          <w:rtl/>
        </w:rPr>
        <w:softHyphen/>
      </w:r>
      <w:r w:rsidR="00577058" w:rsidRPr="00DC7DC3">
        <w:rPr>
          <w:rFonts w:asciiTheme="majorBidi" w:hAnsiTheme="majorBidi" w:cs="B Mitra"/>
          <w:sz w:val="28"/>
          <w:szCs w:val="28"/>
          <w:rtl/>
        </w:rPr>
        <w:t>ا</w:t>
      </w:r>
      <w:r w:rsidR="00577058"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w:t>
      </w:r>
      <w:r w:rsidR="00577058">
        <w:rPr>
          <w:rFonts w:asciiTheme="majorBidi" w:hAnsiTheme="majorBidi" w:cs="B Mitra" w:hint="cs"/>
          <w:sz w:val="28"/>
          <w:szCs w:val="28"/>
          <w:rtl/>
        </w:rPr>
        <w:t>یافته ا</w:t>
      </w:r>
      <w:r w:rsidR="00E233B2">
        <w:rPr>
          <w:rFonts w:asciiTheme="majorBidi" w:hAnsiTheme="majorBidi" w:cs="B Mitra" w:hint="cs"/>
          <w:sz w:val="28"/>
          <w:szCs w:val="28"/>
          <w:rtl/>
        </w:rPr>
        <w:t>ند</w:t>
      </w:r>
      <w:r w:rsidR="00DC7DC3" w:rsidRPr="00DC7DC3">
        <w:rPr>
          <w:rFonts w:asciiTheme="majorBidi" w:hAnsiTheme="majorBidi" w:cs="B Mitra"/>
          <w:sz w:val="28"/>
          <w:szCs w:val="28"/>
          <w:rtl/>
        </w:rPr>
        <w:t>. علاوه بر ارجاعات</w:t>
      </w:r>
      <w:r w:rsidR="00A569A9">
        <w:rPr>
          <w:rFonts w:asciiTheme="majorBidi" w:hAnsiTheme="majorBidi" w:cs="B Mitra" w:hint="cs"/>
          <w:sz w:val="28"/>
          <w:szCs w:val="28"/>
          <w:rtl/>
        </w:rPr>
        <w:t>ی</w:t>
      </w:r>
      <w:r w:rsidR="005B35D7">
        <w:rPr>
          <w:rFonts w:asciiTheme="majorBidi" w:hAnsiTheme="majorBidi" w:cs="B Mitra" w:hint="cs"/>
          <w:sz w:val="28"/>
          <w:szCs w:val="28"/>
          <w:rtl/>
        </w:rPr>
        <w:t xml:space="preserve"> که</w:t>
      </w:r>
      <w:r w:rsidR="00DC7DC3" w:rsidRPr="00DC7DC3">
        <w:rPr>
          <w:rFonts w:asciiTheme="majorBidi" w:hAnsiTheme="majorBidi" w:cs="B Mitra"/>
          <w:sz w:val="28"/>
          <w:szCs w:val="28"/>
          <w:rtl/>
        </w:rPr>
        <w:t xml:space="preserve"> به استفاده از داستان ها</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علم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در </w:t>
      </w:r>
      <w:r w:rsidR="005B35D7">
        <w:rPr>
          <w:rFonts w:asciiTheme="majorBidi" w:hAnsiTheme="majorBidi" w:cs="B Mitra" w:hint="cs"/>
          <w:sz w:val="28"/>
          <w:szCs w:val="28"/>
          <w:rtl/>
        </w:rPr>
        <w:t xml:space="preserve">شرکت </w:t>
      </w:r>
      <w:r w:rsidR="00DC7DC3" w:rsidRPr="00DC7DC3">
        <w:rPr>
          <w:rFonts w:asciiTheme="majorBidi" w:hAnsiTheme="majorBidi" w:cs="B Mitra"/>
          <w:sz w:val="28"/>
          <w:szCs w:val="28"/>
          <w:rtl/>
        </w:rPr>
        <w:t>ا</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نتل</w:t>
      </w:r>
      <w:r w:rsidR="005B35D7">
        <w:rPr>
          <w:rStyle w:val="FootnoteReference"/>
          <w:rFonts w:asciiTheme="majorBidi" w:hAnsiTheme="majorBidi" w:cs="B Mitra"/>
          <w:sz w:val="28"/>
          <w:szCs w:val="28"/>
          <w:rtl/>
        </w:rPr>
        <w:footnoteReference w:id="195"/>
      </w:r>
      <w:r w:rsidR="00DC7DC3" w:rsidRPr="00DC7DC3">
        <w:rPr>
          <w:rFonts w:asciiTheme="majorBidi" w:hAnsiTheme="majorBidi" w:cs="B Mitra"/>
          <w:sz w:val="28"/>
          <w:szCs w:val="28"/>
          <w:rtl/>
        </w:rPr>
        <w:t xml:space="preserve"> </w:t>
      </w:r>
      <w:r w:rsidR="00A569A9">
        <w:rPr>
          <w:rFonts w:asciiTheme="majorBidi" w:hAnsiTheme="majorBidi" w:cs="B Mitra" w:hint="cs"/>
          <w:sz w:val="28"/>
          <w:szCs w:val="28"/>
          <w:rtl/>
        </w:rPr>
        <w:t xml:space="preserve">داده </w:t>
      </w:r>
      <w:r w:rsidR="005B35D7">
        <w:rPr>
          <w:rFonts w:asciiTheme="majorBidi" w:hAnsiTheme="majorBidi" w:cs="B Mitra" w:hint="cs"/>
          <w:sz w:val="28"/>
          <w:szCs w:val="28"/>
          <w:rtl/>
        </w:rPr>
        <w:t xml:space="preserve">می شود </w:t>
      </w:r>
      <w:r w:rsidR="00DC7DC3" w:rsidRPr="00DC7DC3">
        <w:rPr>
          <w:rFonts w:asciiTheme="majorBidi" w:hAnsiTheme="majorBidi" w:cs="B Mitra"/>
          <w:sz w:val="28"/>
          <w:szCs w:val="28"/>
          <w:rtl/>
        </w:rPr>
        <w:t xml:space="preserve">(جانسون 2011)، پپر (2017) </w:t>
      </w:r>
      <w:r w:rsidR="005B35D7">
        <w:rPr>
          <w:rFonts w:asciiTheme="majorBidi" w:hAnsiTheme="majorBidi" w:cs="B Mitra" w:hint="cs"/>
          <w:sz w:val="28"/>
          <w:szCs w:val="28"/>
          <w:rtl/>
        </w:rPr>
        <w:t xml:space="preserve">در </w:t>
      </w:r>
      <w:r w:rsidR="005B35D7" w:rsidRPr="00DC7DC3">
        <w:rPr>
          <w:rFonts w:asciiTheme="majorBidi" w:hAnsiTheme="majorBidi" w:cs="B Mitra"/>
          <w:sz w:val="28"/>
          <w:szCs w:val="28"/>
          <w:rtl/>
        </w:rPr>
        <w:t>مقاله</w:t>
      </w:r>
      <w:r w:rsidR="005B35D7">
        <w:rPr>
          <w:rFonts w:asciiTheme="majorBidi" w:hAnsiTheme="majorBidi" w:cs="B Mitra" w:hint="cs"/>
          <w:sz w:val="28"/>
          <w:szCs w:val="28"/>
          <w:rtl/>
        </w:rPr>
        <w:t xml:space="preserve"> ای </w:t>
      </w:r>
      <w:r w:rsidR="00DC7DC3" w:rsidRPr="00DC7DC3">
        <w:rPr>
          <w:rFonts w:asciiTheme="majorBidi" w:hAnsiTheme="majorBidi" w:cs="B Mitra"/>
          <w:sz w:val="28"/>
          <w:szCs w:val="28"/>
          <w:rtl/>
        </w:rPr>
        <w:t xml:space="preserve">با عنوان </w:t>
      </w:r>
      <w:r w:rsidR="005B35D7">
        <w:rPr>
          <w:rFonts w:asciiTheme="majorBidi" w:hAnsiTheme="majorBidi" w:cs="B Mitra" w:hint="cs"/>
          <w:sz w:val="28"/>
          <w:szCs w:val="28"/>
          <w:rtl/>
        </w:rPr>
        <w:t>«</w:t>
      </w:r>
      <w:r w:rsidR="00DC7DC3" w:rsidRPr="00DC7DC3">
        <w:rPr>
          <w:rFonts w:asciiTheme="majorBidi" w:hAnsiTheme="majorBidi" w:cs="B Mitra"/>
          <w:sz w:val="28"/>
          <w:szCs w:val="28"/>
          <w:rtl/>
        </w:rPr>
        <w:t xml:space="preserve">چرا رهبران کسب و کار </w:t>
      </w:r>
      <w:r w:rsidR="005B35D7">
        <w:rPr>
          <w:rFonts w:asciiTheme="majorBidi" w:hAnsiTheme="majorBidi" w:cs="B Mitra" w:hint="cs"/>
          <w:sz w:val="28"/>
          <w:szCs w:val="28"/>
          <w:rtl/>
        </w:rPr>
        <w:t>باید</w:t>
      </w:r>
      <w:r w:rsidR="00DC7DC3" w:rsidRPr="00DC7DC3">
        <w:rPr>
          <w:rFonts w:asciiTheme="majorBidi" w:hAnsiTheme="majorBidi" w:cs="B Mitra"/>
          <w:sz w:val="28"/>
          <w:szCs w:val="28"/>
          <w:rtl/>
        </w:rPr>
        <w:t xml:space="preserve"> ب</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شتر</w:t>
      </w:r>
      <w:r w:rsidR="00DC7DC3" w:rsidRPr="00DC7DC3">
        <w:rPr>
          <w:rFonts w:asciiTheme="majorBidi" w:hAnsiTheme="majorBidi" w:cs="B Mitra"/>
          <w:sz w:val="28"/>
          <w:szCs w:val="28"/>
          <w:rtl/>
        </w:rPr>
        <w:t xml:space="preserve"> داستان</w:t>
      </w:r>
      <w:r w:rsidR="00A569A9">
        <w:rPr>
          <w:rFonts w:asciiTheme="majorBidi" w:hAnsiTheme="majorBidi" w:cs="B Mitra"/>
          <w:sz w:val="28"/>
          <w:szCs w:val="28"/>
          <w:rtl/>
        </w:rPr>
        <w:softHyphen/>
      </w:r>
      <w:r w:rsidR="00DC7DC3" w:rsidRPr="00DC7DC3">
        <w:rPr>
          <w:rFonts w:asciiTheme="majorBidi" w:hAnsiTheme="majorBidi" w:cs="B Mitra"/>
          <w:sz w:val="28"/>
          <w:szCs w:val="28"/>
          <w:rtl/>
        </w:rPr>
        <w:t>ها</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علم</w:t>
      </w:r>
      <w:r w:rsidR="00DC7DC3" w:rsidRPr="00DC7DC3">
        <w:rPr>
          <w:rFonts w:asciiTheme="majorBidi" w:hAnsiTheme="majorBidi" w:cs="B Mitra" w:hint="cs"/>
          <w:sz w:val="28"/>
          <w:szCs w:val="28"/>
          <w:rtl/>
        </w:rPr>
        <w:t>ی</w:t>
      </w:r>
      <w:r w:rsidR="00102A5C">
        <w:rPr>
          <w:rFonts w:asciiTheme="majorBidi" w:hAnsiTheme="majorBidi" w:cs="B Mitra" w:hint="cs"/>
          <w:sz w:val="28"/>
          <w:szCs w:val="28"/>
          <w:rtl/>
        </w:rPr>
        <w:t>-</w:t>
      </w:r>
      <w:r w:rsidR="00DC7DC3" w:rsidRPr="00DC7DC3">
        <w:rPr>
          <w:rFonts w:asciiTheme="majorBidi" w:hAnsiTheme="majorBidi" w:cs="B Mitra"/>
          <w:sz w:val="28"/>
          <w:szCs w:val="28"/>
          <w:rtl/>
        </w:rPr>
        <w:t>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w:t>
      </w:r>
      <w:r w:rsidR="005B35D7">
        <w:rPr>
          <w:rFonts w:asciiTheme="majorBidi" w:hAnsiTheme="majorBidi" w:cs="B Mitra" w:hint="cs"/>
          <w:sz w:val="28"/>
          <w:szCs w:val="28"/>
          <w:rtl/>
        </w:rPr>
        <w:t>ب</w:t>
      </w:r>
      <w:r w:rsidR="005B35D7" w:rsidRPr="00DC7DC3">
        <w:rPr>
          <w:rFonts w:asciiTheme="majorBidi" w:hAnsiTheme="majorBidi" w:cs="B Mitra"/>
          <w:sz w:val="28"/>
          <w:szCs w:val="28"/>
          <w:rtl/>
        </w:rPr>
        <w:t>خوان</w:t>
      </w:r>
      <w:r w:rsidR="005B35D7">
        <w:rPr>
          <w:rFonts w:asciiTheme="majorBidi" w:hAnsiTheme="majorBidi" w:cs="B Mitra" w:hint="cs"/>
          <w:sz w:val="28"/>
          <w:szCs w:val="28"/>
          <w:rtl/>
        </w:rPr>
        <w:t>ند»</w:t>
      </w:r>
      <w:r w:rsidR="00DC7DC3" w:rsidRPr="00DC7DC3">
        <w:rPr>
          <w:rFonts w:asciiTheme="majorBidi" w:hAnsiTheme="majorBidi" w:cs="B Mitra"/>
          <w:sz w:val="28"/>
          <w:szCs w:val="28"/>
          <w:rtl/>
        </w:rPr>
        <w:t xml:space="preserve"> </w:t>
      </w:r>
      <w:r w:rsidR="00DC7DC3" w:rsidRPr="00DC7DC3">
        <w:rPr>
          <w:rFonts w:asciiTheme="majorBidi" w:hAnsiTheme="majorBidi" w:cs="B Mitra" w:hint="eastAsia"/>
          <w:sz w:val="28"/>
          <w:szCs w:val="28"/>
          <w:rtl/>
        </w:rPr>
        <w:t>در</w:t>
      </w:r>
      <w:r w:rsidR="00DC7DC3" w:rsidRPr="00DC7DC3">
        <w:rPr>
          <w:rFonts w:asciiTheme="majorBidi" w:hAnsiTheme="majorBidi" w:cs="B Mitra"/>
          <w:sz w:val="28"/>
          <w:szCs w:val="28"/>
          <w:rtl/>
        </w:rPr>
        <w:t xml:space="preserve"> </w:t>
      </w:r>
      <w:r w:rsidR="00102A5C">
        <w:rPr>
          <w:rFonts w:asciiTheme="majorBidi" w:hAnsiTheme="majorBidi" w:cs="B Mitra" w:hint="cs"/>
          <w:sz w:val="28"/>
          <w:szCs w:val="28"/>
          <w:rtl/>
        </w:rPr>
        <w:t xml:space="preserve">مجله </w:t>
      </w:r>
      <w:r w:rsidR="00DC7DC3" w:rsidRPr="00DC7DC3">
        <w:rPr>
          <w:rFonts w:asciiTheme="majorBidi" w:hAnsiTheme="majorBidi" w:cs="B Mitra"/>
          <w:sz w:val="28"/>
          <w:szCs w:val="28"/>
          <w:rtl/>
        </w:rPr>
        <w:t>هاروارد ب</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ز</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نس</w:t>
      </w:r>
      <w:r w:rsidR="00DC7DC3" w:rsidRPr="00DC7DC3">
        <w:rPr>
          <w:rFonts w:asciiTheme="majorBidi" w:hAnsiTheme="majorBidi" w:cs="B Mitra"/>
          <w:sz w:val="28"/>
          <w:szCs w:val="28"/>
          <w:rtl/>
        </w:rPr>
        <w:t xml:space="preserve"> ر</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و</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و</w:t>
      </w:r>
      <w:r w:rsidR="00102A5C">
        <w:rPr>
          <w:rStyle w:val="FootnoteReference"/>
          <w:rFonts w:asciiTheme="majorBidi" w:hAnsiTheme="majorBidi" w:cs="B Mitra"/>
          <w:sz w:val="28"/>
          <w:szCs w:val="28"/>
          <w:rtl/>
        </w:rPr>
        <w:footnoteReference w:id="196"/>
      </w:r>
      <w:r w:rsidR="00102A5C">
        <w:rPr>
          <w:rFonts w:asciiTheme="majorBidi" w:hAnsiTheme="majorBidi" w:cs="B Mitra" w:hint="cs"/>
          <w:sz w:val="28"/>
          <w:szCs w:val="28"/>
          <w:rtl/>
        </w:rPr>
        <w:t>،</w:t>
      </w:r>
      <w:r w:rsidR="00DC7DC3" w:rsidRPr="00DC7DC3">
        <w:rPr>
          <w:rFonts w:asciiTheme="majorBidi" w:hAnsiTheme="majorBidi" w:cs="B Mitra"/>
          <w:sz w:val="28"/>
          <w:szCs w:val="28"/>
          <w:rtl/>
        </w:rPr>
        <w:t xml:space="preserve"> </w:t>
      </w:r>
      <w:r w:rsidR="008B0145">
        <w:rPr>
          <w:rFonts w:asciiTheme="majorBidi" w:hAnsiTheme="majorBidi" w:cs="B Mitra" w:hint="cs"/>
          <w:sz w:val="28"/>
          <w:szCs w:val="28"/>
          <w:rtl/>
        </w:rPr>
        <w:t xml:space="preserve">اظهار می دارد </w:t>
      </w:r>
      <w:r w:rsidR="00DC7DC3" w:rsidRPr="00DC7DC3">
        <w:rPr>
          <w:rFonts w:asciiTheme="majorBidi" w:hAnsiTheme="majorBidi" w:cs="B Mitra"/>
          <w:sz w:val="28"/>
          <w:szCs w:val="28"/>
          <w:rtl/>
        </w:rPr>
        <w:t>که داستان علم</w:t>
      </w:r>
      <w:r w:rsidR="00DC7DC3" w:rsidRPr="00DC7DC3">
        <w:rPr>
          <w:rFonts w:asciiTheme="majorBidi" w:hAnsiTheme="majorBidi" w:cs="B Mitra" w:hint="cs"/>
          <w:sz w:val="28"/>
          <w:szCs w:val="28"/>
          <w:rtl/>
        </w:rPr>
        <w:t>ی</w:t>
      </w:r>
      <w:r w:rsidR="00102A5C">
        <w:rPr>
          <w:rFonts w:asciiTheme="majorBidi" w:hAnsiTheme="majorBidi" w:cs="B Mitra" w:hint="cs"/>
          <w:sz w:val="28"/>
          <w:szCs w:val="28"/>
          <w:rtl/>
        </w:rPr>
        <w:t>-</w:t>
      </w:r>
      <w:r w:rsidR="00DC7DC3" w:rsidRPr="00DC7DC3">
        <w:rPr>
          <w:rFonts w:asciiTheme="majorBidi" w:hAnsiTheme="majorBidi" w:cs="B Mitra"/>
          <w:sz w:val="28"/>
          <w:szCs w:val="28"/>
          <w:rtl/>
        </w:rPr>
        <w:t>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نه تنها</w:t>
      </w:r>
      <w:r w:rsidR="008B0145">
        <w:rPr>
          <w:rFonts w:asciiTheme="majorBidi" w:hAnsiTheme="majorBidi" w:cs="B Mitra" w:hint="cs"/>
          <w:sz w:val="28"/>
          <w:szCs w:val="28"/>
          <w:rtl/>
        </w:rPr>
        <w:t xml:space="preserve"> می تواند</w:t>
      </w:r>
      <w:r w:rsidR="00DC7DC3" w:rsidRPr="00DC7DC3">
        <w:rPr>
          <w:rFonts w:asciiTheme="majorBidi" w:hAnsiTheme="majorBidi" w:cs="B Mitra"/>
          <w:sz w:val="28"/>
          <w:szCs w:val="28"/>
          <w:rtl/>
        </w:rPr>
        <w:t xml:space="preserve"> الهام بخش نوآور</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w:t>
      </w:r>
      <w:r w:rsidR="008B0145">
        <w:rPr>
          <w:rFonts w:asciiTheme="majorBidi" w:hAnsiTheme="majorBidi" w:cs="B Mitra" w:hint="cs"/>
          <w:sz w:val="28"/>
          <w:szCs w:val="28"/>
          <w:rtl/>
        </w:rPr>
        <w:t>باشد</w:t>
      </w:r>
      <w:r w:rsidR="00DC7DC3" w:rsidRPr="00DC7DC3">
        <w:rPr>
          <w:rFonts w:asciiTheme="majorBidi" w:hAnsiTheme="majorBidi" w:cs="B Mitra"/>
          <w:sz w:val="28"/>
          <w:szCs w:val="28"/>
          <w:rtl/>
        </w:rPr>
        <w:t>، بلکه مد</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ران</w:t>
      </w:r>
      <w:r w:rsidR="00DC7DC3" w:rsidRPr="00DC7DC3">
        <w:rPr>
          <w:rFonts w:asciiTheme="majorBidi" w:hAnsiTheme="majorBidi" w:cs="B Mitra"/>
          <w:sz w:val="28"/>
          <w:szCs w:val="28"/>
          <w:rtl/>
        </w:rPr>
        <w:t xml:space="preserve"> را تشو</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ق</w:t>
      </w:r>
      <w:r w:rsidR="00DC7DC3" w:rsidRPr="00DC7DC3">
        <w:rPr>
          <w:rFonts w:asciiTheme="majorBidi" w:hAnsiTheme="majorBidi" w:cs="B Mitra"/>
          <w:sz w:val="28"/>
          <w:szCs w:val="28"/>
          <w:rtl/>
        </w:rPr>
        <w:t xml:space="preserve"> 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کند تا </w:t>
      </w:r>
      <w:r w:rsidR="008B0145">
        <w:rPr>
          <w:rFonts w:asciiTheme="majorBidi" w:hAnsiTheme="majorBidi" w:cs="B Mitra" w:hint="cs"/>
          <w:sz w:val="28"/>
          <w:szCs w:val="28"/>
          <w:rtl/>
        </w:rPr>
        <w:t xml:space="preserve">در مورد </w:t>
      </w:r>
      <w:r w:rsidR="00DC7DC3" w:rsidRPr="00DC7DC3">
        <w:rPr>
          <w:rFonts w:asciiTheme="majorBidi" w:hAnsiTheme="majorBidi" w:cs="B Mitra"/>
          <w:sz w:val="28"/>
          <w:szCs w:val="28"/>
          <w:rtl/>
        </w:rPr>
        <w:t xml:space="preserve">مفروضات خود </w:t>
      </w:r>
      <w:r w:rsidR="00DB1451">
        <w:rPr>
          <w:rFonts w:asciiTheme="majorBidi" w:hAnsiTheme="majorBidi" w:cs="B Mitra" w:hint="cs"/>
          <w:sz w:val="28"/>
          <w:szCs w:val="28"/>
          <w:rtl/>
        </w:rPr>
        <w:t>پیرامون</w:t>
      </w:r>
      <w:r w:rsidR="00DC7DC3" w:rsidRPr="00DC7DC3">
        <w:rPr>
          <w:rFonts w:asciiTheme="majorBidi" w:hAnsiTheme="majorBidi" w:cs="B Mitra"/>
          <w:sz w:val="28"/>
          <w:szCs w:val="28"/>
          <w:rtl/>
        </w:rPr>
        <w:t xml:space="preserve"> حال و آ</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نده</w:t>
      </w:r>
      <w:r w:rsidR="00DC7DC3" w:rsidRPr="00DC7DC3">
        <w:rPr>
          <w:rFonts w:asciiTheme="majorBidi" w:hAnsiTheme="majorBidi" w:cs="B Mitra"/>
          <w:sz w:val="28"/>
          <w:szCs w:val="28"/>
          <w:rtl/>
        </w:rPr>
        <w:t xml:space="preserve"> </w:t>
      </w:r>
      <w:r w:rsidR="008B0145">
        <w:rPr>
          <w:rFonts w:asciiTheme="majorBidi" w:hAnsiTheme="majorBidi" w:cs="B Mitra" w:hint="cs"/>
          <w:sz w:val="28"/>
          <w:szCs w:val="28"/>
          <w:rtl/>
        </w:rPr>
        <w:t>تردید کنند</w:t>
      </w:r>
      <w:r w:rsidR="00DC7DC3" w:rsidRPr="00DC7DC3">
        <w:rPr>
          <w:rFonts w:asciiTheme="majorBidi" w:hAnsiTheme="majorBidi" w:cs="B Mitra"/>
          <w:sz w:val="28"/>
          <w:szCs w:val="28"/>
          <w:rtl/>
        </w:rPr>
        <w:t>: «داستان علم</w:t>
      </w:r>
      <w:r w:rsidR="00DC7DC3" w:rsidRPr="00DC7DC3">
        <w:rPr>
          <w:rFonts w:asciiTheme="majorBidi" w:hAnsiTheme="majorBidi" w:cs="B Mitra" w:hint="cs"/>
          <w:sz w:val="28"/>
          <w:szCs w:val="28"/>
          <w:rtl/>
        </w:rPr>
        <w:t>ی</w:t>
      </w:r>
      <w:r w:rsidR="000F746C">
        <w:rPr>
          <w:rFonts w:asciiTheme="majorBidi" w:hAnsiTheme="majorBidi" w:cs="B Mitra" w:hint="cs"/>
          <w:sz w:val="28"/>
          <w:szCs w:val="28"/>
          <w:rtl/>
        </w:rPr>
        <w:t>-</w:t>
      </w:r>
      <w:r w:rsidR="00DC7DC3" w:rsidRPr="00DC7DC3">
        <w:rPr>
          <w:rFonts w:asciiTheme="majorBidi" w:hAnsiTheme="majorBidi" w:cs="B Mitra"/>
          <w:sz w:val="28"/>
          <w:szCs w:val="28"/>
          <w:rtl/>
        </w:rPr>
        <w:t>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مف</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د</w:t>
      </w:r>
      <w:r w:rsidR="00DC7DC3" w:rsidRPr="00DC7DC3">
        <w:rPr>
          <w:rFonts w:asciiTheme="majorBidi" w:hAnsiTheme="majorBidi" w:cs="B Mitra"/>
          <w:sz w:val="28"/>
          <w:szCs w:val="28"/>
          <w:rtl/>
        </w:rPr>
        <w:t xml:space="preserve"> ن</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ست</w:t>
      </w:r>
      <w:r w:rsidR="00DC7DC3" w:rsidRPr="00DC7DC3">
        <w:rPr>
          <w:rFonts w:asciiTheme="majorBidi" w:hAnsiTheme="majorBidi" w:cs="B Mitra"/>
          <w:sz w:val="28"/>
          <w:szCs w:val="28"/>
          <w:rtl/>
        </w:rPr>
        <w:t xml:space="preserve"> ز</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را</w:t>
      </w:r>
      <w:r w:rsidR="00DC7DC3" w:rsidRPr="00DC7DC3">
        <w:rPr>
          <w:rFonts w:asciiTheme="majorBidi" w:hAnsiTheme="majorBidi" w:cs="B Mitra"/>
          <w:sz w:val="28"/>
          <w:szCs w:val="28"/>
          <w:rtl/>
        </w:rPr>
        <w:t xml:space="preserve"> </w:t>
      </w:r>
      <w:r w:rsidR="000F746C">
        <w:rPr>
          <w:rFonts w:asciiTheme="majorBidi" w:hAnsiTheme="majorBidi" w:cs="B Mitra" w:hint="cs"/>
          <w:sz w:val="28"/>
          <w:szCs w:val="28"/>
          <w:rtl/>
        </w:rPr>
        <w:t>پیشگویانه</w:t>
      </w:r>
      <w:r w:rsidR="00DC7DC3" w:rsidRPr="00DC7DC3">
        <w:rPr>
          <w:rFonts w:asciiTheme="majorBidi" w:hAnsiTheme="majorBidi" w:cs="B Mitra"/>
          <w:sz w:val="28"/>
          <w:szCs w:val="28"/>
          <w:rtl/>
        </w:rPr>
        <w:t xml:space="preserve"> است. ا</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w:t>
      </w:r>
      <w:r w:rsidR="00DC7DC3" w:rsidRPr="00DC7DC3">
        <w:rPr>
          <w:rFonts w:asciiTheme="majorBidi" w:hAnsiTheme="majorBidi" w:cs="B Mitra"/>
          <w:sz w:val="28"/>
          <w:szCs w:val="28"/>
          <w:rtl/>
        </w:rPr>
        <w:t xml:space="preserve"> مف</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د</w:t>
      </w:r>
      <w:r w:rsidR="00DC7DC3" w:rsidRPr="00DC7DC3">
        <w:rPr>
          <w:rFonts w:asciiTheme="majorBidi" w:hAnsiTheme="majorBidi" w:cs="B Mitra"/>
          <w:sz w:val="28"/>
          <w:szCs w:val="28"/>
          <w:rtl/>
        </w:rPr>
        <w:t xml:space="preserve"> است ز</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را</w:t>
      </w:r>
      <w:r w:rsidR="00DC7DC3" w:rsidRPr="00DC7DC3">
        <w:rPr>
          <w:rFonts w:asciiTheme="majorBidi" w:hAnsiTheme="majorBidi" w:cs="B Mitra"/>
          <w:sz w:val="28"/>
          <w:szCs w:val="28"/>
          <w:rtl/>
        </w:rPr>
        <w:t xml:space="preserve"> </w:t>
      </w:r>
      <w:r w:rsidR="00850DC3">
        <w:rPr>
          <w:rFonts w:asciiTheme="majorBidi" w:hAnsiTheme="majorBidi" w:cs="B Mitra" w:hint="cs"/>
          <w:sz w:val="28"/>
          <w:szCs w:val="28"/>
          <w:rtl/>
        </w:rPr>
        <w:t>جهان بینی</w:t>
      </w:r>
      <w:r w:rsidR="00DC7DC3" w:rsidRPr="00DC7DC3">
        <w:rPr>
          <w:rFonts w:asciiTheme="majorBidi" w:hAnsiTheme="majorBidi" w:cs="B Mitra"/>
          <w:sz w:val="28"/>
          <w:szCs w:val="28"/>
          <w:rtl/>
        </w:rPr>
        <w:t xml:space="preserve"> ما را </w:t>
      </w:r>
      <w:r w:rsidR="00591E1F">
        <w:rPr>
          <w:rFonts w:asciiTheme="majorBidi" w:hAnsiTheme="majorBidi" w:cs="B Mitra" w:hint="cs"/>
          <w:sz w:val="28"/>
          <w:szCs w:val="28"/>
          <w:rtl/>
        </w:rPr>
        <w:t>بازآرایی</w:t>
      </w:r>
      <w:r w:rsidR="00850DC3">
        <w:rPr>
          <w:rFonts w:asciiTheme="majorBidi" w:hAnsiTheme="majorBidi" w:cs="B Mitra" w:hint="cs"/>
          <w:sz w:val="28"/>
          <w:szCs w:val="28"/>
          <w:rtl/>
        </w:rPr>
        <w:t xml:space="preserve"> می</w:t>
      </w:r>
      <w:r w:rsidR="000E13C9">
        <w:rPr>
          <w:rFonts w:asciiTheme="majorBidi" w:hAnsiTheme="majorBidi" w:cs="B Mitra"/>
          <w:sz w:val="28"/>
          <w:szCs w:val="28"/>
          <w:rtl/>
        </w:rPr>
        <w:softHyphen/>
      </w:r>
      <w:r w:rsidR="00850DC3">
        <w:rPr>
          <w:rFonts w:asciiTheme="majorBidi" w:hAnsiTheme="majorBidi" w:cs="B Mitra" w:hint="cs"/>
          <w:sz w:val="28"/>
          <w:szCs w:val="28"/>
          <w:rtl/>
        </w:rPr>
        <w:t xml:space="preserve">نماید (پپر، 2017). </w:t>
      </w:r>
      <w:r w:rsidR="00DC7DC3" w:rsidRPr="00DC7DC3">
        <w:rPr>
          <w:rFonts w:asciiTheme="majorBidi" w:hAnsiTheme="majorBidi" w:cs="B Mitra"/>
          <w:sz w:val="28"/>
          <w:szCs w:val="28"/>
          <w:rtl/>
        </w:rPr>
        <w:t>در سال 2019، چارلز ادوارد بوئه</w:t>
      </w:r>
      <w:r w:rsidR="006B13CB">
        <w:rPr>
          <w:rFonts w:asciiTheme="majorBidi" w:hAnsiTheme="majorBidi" w:cs="B Mitra" w:hint="cs"/>
          <w:sz w:val="28"/>
          <w:szCs w:val="28"/>
          <w:rtl/>
        </w:rPr>
        <w:t xml:space="preserve"> (</w:t>
      </w:r>
      <w:r w:rsidR="00DC7DC3" w:rsidRPr="00DC7DC3">
        <w:rPr>
          <w:rFonts w:asciiTheme="majorBidi" w:hAnsiTheme="majorBidi" w:cs="B Mitra"/>
          <w:sz w:val="28"/>
          <w:szCs w:val="28"/>
          <w:rtl/>
        </w:rPr>
        <w:t>مد</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رعامل</w:t>
      </w:r>
      <w:r w:rsidR="00A408AC">
        <w:rPr>
          <w:rFonts w:asciiTheme="majorBidi" w:hAnsiTheme="majorBidi" w:cs="B Mitra" w:hint="cs"/>
          <w:sz w:val="28"/>
          <w:szCs w:val="28"/>
          <w:rtl/>
        </w:rPr>
        <w:t xml:space="preserve"> شرکت</w:t>
      </w:r>
      <w:r w:rsidR="00DC7DC3" w:rsidRPr="00DC7DC3">
        <w:rPr>
          <w:rFonts w:asciiTheme="majorBidi" w:hAnsiTheme="majorBidi" w:cs="B Mitra"/>
          <w:sz w:val="28"/>
          <w:szCs w:val="28"/>
          <w:rtl/>
        </w:rPr>
        <w:t xml:space="preserve"> مشاور رولاند برگر</w:t>
      </w:r>
      <w:r w:rsidR="00A408AC">
        <w:rPr>
          <w:rStyle w:val="FootnoteReference"/>
          <w:rFonts w:asciiTheme="majorBidi" w:hAnsiTheme="majorBidi" w:cs="B Mitra"/>
          <w:sz w:val="28"/>
          <w:szCs w:val="28"/>
          <w:rtl/>
        </w:rPr>
        <w:footnoteReference w:id="197"/>
      </w:r>
      <w:r w:rsidR="006B13CB">
        <w:rPr>
          <w:rFonts w:asciiTheme="majorBidi" w:hAnsiTheme="majorBidi" w:cs="B Mitra" w:hint="cs"/>
          <w:sz w:val="28"/>
          <w:szCs w:val="28"/>
          <w:rtl/>
        </w:rPr>
        <w:t>)</w:t>
      </w:r>
      <w:r w:rsidR="00DC7DC3" w:rsidRPr="00DC7DC3">
        <w:rPr>
          <w:rFonts w:asciiTheme="majorBidi" w:hAnsiTheme="majorBidi" w:cs="B Mitra"/>
          <w:sz w:val="28"/>
          <w:szCs w:val="28"/>
          <w:rtl/>
        </w:rPr>
        <w:t xml:space="preserve"> در </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ک</w:t>
      </w:r>
      <w:r w:rsidR="00DC7DC3" w:rsidRPr="00DC7DC3">
        <w:rPr>
          <w:rFonts w:asciiTheme="majorBidi" w:hAnsiTheme="majorBidi" w:cs="B Mitra"/>
          <w:sz w:val="28"/>
          <w:szCs w:val="28"/>
          <w:rtl/>
        </w:rPr>
        <w:t xml:space="preserve"> پست ل</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نکد</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w:t>
      </w:r>
      <w:r w:rsidR="0095139A">
        <w:rPr>
          <w:rStyle w:val="FootnoteReference"/>
          <w:rFonts w:asciiTheme="majorBidi" w:hAnsiTheme="majorBidi" w:cs="B Mitra"/>
          <w:sz w:val="28"/>
          <w:szCs w:val="28"/>
          <w:rtl/>
        </w:rPr>
        <w:footnoteReference w:id="198"/>
      </w:r>
      <w:r w:rsidR="00DC7DC3" w:rsidRPr="00DC7DC3">
        <w:rPr>
          <w:rFonts w:asciiTheme="majorBidi" w:hAnsiTheme="majorBidi" w:cs="B Mitra"/>
          <w:sz w:val="28"/>
          <w:szCs w:val="28"/>
          <w:rtl/>
        </w:rPr>
        <w:t xml:space="preserve"> با عنوان «قدرت علم</w:t>
      </w:r>
      <w:r w:rsidR="00DC7DC3" w:rsidRPr="00DC7DC3">
        <w:rPr>
          <w:rFonts w:asciiTheme="majorBidi" w:hAnsiTheme="majorBidi" w:cs="B Mitra" w:hint="cs"/>
          <w:sz w:val="28"/>
          <w:szCs w:val="28"/>
          <w:rtl/>
        </w:rPr>
        <w:t>ی</w:t>
      </w:r>
      <w:r w:rsidR="000A3BE2">
        <w:rPr>
          <w:rFonts w:asciiTheme="majorBidi" w:hAnsiTheme="majorBidi" w:cs="B Mitra" w:hint="cs"/>
          <w:sz w:val="28"/>
          <w:szCs w:val="28"/>
          <w:rtl/>
        </w:rPr>
        <w:t>-</w:t>
      </w:r>
      <w:r w:rsidR="00DC7DC3" w:rsidRPr="00DC7DC3">
        <w:rPr>
          <w:rFonts w:asciiTheme="majorBidi" w:hAnsiTheme="majorBidi" w:cs="B Mitra"/>
          <w:sz w:val="28"/>
          <w:szCs w:val="28"/>
          <w:rtl/>
        </w:rPr>
        <w:t>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شکل </w:t>
      </w:r>
      <w:r w:rsidR="0095139A">
        <w:rPr>
          <w:rFonts w:asciiTheme="majorBidi" w:hAnsiTheme="majorBidi" w:cs="B Mitra" w:hint="cs"/>
          <w:sz w:val="28"/>
          <w:szCs w:val="28"/>
          <w:rtl/>
        </w:rPr>
        <w:t>دهی</w:t>
      </w:r>
      <w:r w:rsidR="00DC7DC3" w:rsidRPr="00DC7DC3">
        <w:rPr>
          <w:rFonts w:asciiTheme="majorBidi" w:hAnsiTheme="majorBidi" w:cs="B Mitra"/>
          <w:sz w:val="28"/>
          <w:szCs w:val="28"/>
          <w:rtl/>
        </w:rPr>
        <w:t xml:space="preserve"> به حال با چشم انداز آ</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نده»</w:t>
      </w:r>
      <w:r w:rsidR="0095139A">
        <w:rPr>
          <w:rFonts w:asciiTheme="majorBidi" w:hAnsiTheme="majorBidi" w:cs="B Mitra" w:hint="cs"/>
          <w:sz w:val="28"/>
          <w:szCs w:val="28"/>
          <w:rtl/>
        </w:rPr>
        <w:t>،</w:t>
      </w:r>
      <w:r w:rsidR="00DC7DC3" w:rsidRPr="00DC7DC3">
        <w:rPr>
          <w:rFonts w:asciiTheme="majorBidi" w:hAnsiTheme="majorBidi" w:cs="B Mitra"/>
          <w:sz w:val="28"/>
          <w:szCs w:val="28"/>
          <w:rtl/>
        </w:rPr>
        <w:t xml:space="preserve"> </w:t>
      </w:r>
      <w:r w:rsidR="003629B9">
        <w:rPr>
          <w:rFonts w:asciiTheme="majorBidi" w:hAnsiTheme="majorBidi" w:cs="B Mitra" w:hint="cs"/>
          <w:sz w:val="28"/>
          <w:szCs w:val="28"/>
          <w:rtl/>
        </w:rPr>
        <w:t>بر</w:t>
      </w:r>
      <w:r w:rsidR="00DC7DC3" w:rsidRPr="00DC7DC3">
        <w:rPr>
          <w:rFonts w:asciiTheme="majorBidi" w:hAnsiTheme="majorBidi" w:cs="B Mitra"/>
          <w:sz w:val="28"/>
          <w:szCs w:val="28"/>
          <w:rtl/>
        </w:rPr>
        <w:t xml:space="preserve"> استفاده از داستان ها</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علم</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تخ</w:t>
      </w:r>
      <w:r w:rsidR="00DC7DC3" w:rsidRPr="00DC7DC3">
        <w:rPr>
          <w:rFonts w:asciiTheme="majorBidi" w:hAnsiTheme="majorBidi" w:cs="B Mitra" w:hint="cs"/>
          <w:sz w:val="28"/>
          <w:szCs w:val="28"/>
          <w:rtl/>
        </w:rPr>
        <w:t>ی</w:t>
      </w:r>
      <w:r w:rsidR="00DC7DC3" w:rsidRPr="00DC7DC3">
        <w:rPr>
          <w:rFonts w:asciiTheme="majorBidi" w:hAnsiTheme="majorBidi" w:cs="B Mitra" w:hint="eastAsia"/>
          <w:sz w:val="28"/>
          <w:szCs w:val="28"/>
          <w:rtl/>
        </w:rPr>
        <w:t>ل</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در توسعه استراتژ</w:t>
      </w:r>
      <w:r w:rsidR="00DC7DC3" w:rsidRPr="00DC7DC3">
        <w:rPr>
          <w:rFonts w:asciiTheme="majorBidi" w:hAnsiTheme="majorBidi" w:cs="B Mitra" w:hint="cs"/>
          <w:sz w:val="28"/>
          <w:szCs w:val="28"/>
          <w:rtl/>
        </w:rPr>
        <w:t>ی</w:t>
      </w:r>
      <w:r w:rsidR="00DC7DC3" w:rsidRPr="00DC7DC3">
        <w:rPr>
          <w:rFonts w:asciiTheme="majorBidi" w:hAnsiTheme="majorBidi" w:cs="B Mitra"/>
          <w:sz w:val="28"/>
          <w:szCs w:val="28"/>
          <w:rtl/>
        </w:rPr>
        <w:t xml:space="preserve"> </w:t>
      </w:r>
      <w:r w:rsidR="003629B9">
        <w:rPr>
          <w:rFonts w:asciiTheme="majorBidi" w:hAnsiTheme="majorBidi" w:cs="B Mitra" w:hint="cs"/>
          <w:sz w:val="28"/>
          <w:szCs w:val="28"/>
          <w:rtl/>
        </w:rPr>
        <w:t>تاکید</w:t>
      </w:r>
      <w:r w:rsidR="00DC7DC3" w:rsidRPr="00DC7DC3">
        <w:rPr>
          <w:rFonts w:asciiTheme="majorBidi" w:hAnsiTheme="majorBidi" w:cs="B Mitra"/>
          <w:sz w:val="28"/>
          <w:szCs w:val="28"/>
          <w:rtl/>
        </w:rPr>
        <w:t xml:space="preserve"> کرد.</w:t>
      </w:r>
    </w:p>
    <w:p w14:paraId="310CF71C" w14:textId="324CABDD" w:rsidR="00DC7DC3" w:rsidRPr="00DC7DC3" w:rsidRDefault="00DC7DC3" w:rsidP="00DC7DC3">
      <w:pPr>
        <w:jc w:val="both"/>
        <w:rPr>
          <w:rFonts w:asciiTheme="majorBidi" w:hAnsiTheme="majorBidi" w:cs="B Mitra"/>
          <w:sz w:val="28"/>
          <w:szCs w:val="28"/>
          <w:rtl/>
        </w:rPr>
      </w:pPr>
      <w:r w:rsidRPr="00DC7DC3">
        <w:rPr>
          <w:rFonts w:asciiTheme="majorBidi" w:hAnsiTheme="majorBidi" w:cs="B Mitra" w:hint="eastAsia"/>
          <w:sz w:val="28"/>
          <w:szCs w:val="28"/>
          <w:rtl/>
        </w:rPr>
        <w:t>نمونه‌ها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3629B9">
        <w:rPr>
          <w:rFonts w:asciiTheme="majorBidi" w:hAnsiTheme="majorBidi" w:cs="B Mitra" w:hint="cs"/>
          <w:sz w:val="28"/>
          <w:szCs w:val="28"/>
          <w:rtl/>
        </w:rPr>
        <w:t>متاخر</w:t>
      </w:r>
      <w:r w:rsidRPr="00DC7DC3">
        <w:rPr>
          <w:rFonts w:asciiTheme="majorBidi" w:hAnsiTheme="majorBidi" w:cs="B Mitra"/>
          <w:sz w:val="28"/>
          <w:szCs w:val="28"/>
          <w:rtl/>
        </w:rPr>
        <w:t xml:space="preserve"> استفاده از داستان‌ها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003629B9">
        <w:rPr>
          <w:rFonts w:asciiTheme="majorBidi" w:hAnsiTheme="majorBidi" w:cs="B Mitra" w:hint="cs"/>
          <w:sz w:val="28"/>
          <w:szCs w:val="28"/>
          <w:rtl/>
        </w:rPr>
        <w:t>-</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را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توان</w:t>
      </w:r>
      <w:r w:rsidRPr="00DC7DC3">
        <w:rPr>
          <w:rFonts w:asciiTheme="majorBidi" w:hAnsiTheme="majorBidi" w:cs="B Mitra"/>
          <w:sz w:val="28"/>
          <w:szCs w:val="28"/>
          <w:rtl/>
        </w:rPr>
        <w:t xml:space="preserve"> در </w:t>
      </w:r>
      <w:r w:rsidR="00830F35">
        <w:rPr>
          <w:rFonts w:asciiTheme="majorBidi" w:hAnsiTheme="majorBidi" w:cs="B Mitra" w:hint="cs"/>
          <w:sz w:val="28"/>
          <w:szCs w:val="28"/>
          <w:rtl/>
        </w:rPr>
        <w:t xml:space="preserve">شرکت </w:t>
      </w:r>
      <w:r w:rsidRPr="00DC7DC3">
        <w:rPr>
          <w:rFonts w:asciiTheme="majorBidi" w:hAnsiTheme="majorBidi" w:cs="B Mitra"/>
          <w:sz w:val="28"/>
          <w:szCs w:val="28"/>
          <w:rtl/>
        </w:rPr>
        <w:t>خودرو</w:t>
      </w:r>
      <w:r w:rsidR="003629B9">
        <w:rPr>
          <w:rFonts w:asciiTheme="majorBidi" w:hAnsiTheme="majorBidi" w:cs="B Mitra" w:hint="cs"/>
          <w:sz w:val="28"/>
          <w:szCs w:val="28"/>
          <w:rtl/>
        </w:rPr>
        <w:t>سازی</w:t>
      </w:r>
      <w:r w:rsidRPr="00DC7DC3">
        <w:rPr>
          <w:rFonts w:asciiTheme="majorBidi" w:hAnsiTheme="majorBidi" w:cs="B Mitra"/>
          <w:sz w:val="28"/>
          <w:szCs w:val="28"/>
          <w:rtl/>
        </w:rPr>
        <w:t xml:space="preserve"> آئود</w:t>
      </w:r>
      <w:r w:rsidRPr="00DC7DC3">
        <w:rPr>
          <w:rFonts w:asciiTheme="majorBidi" w:hAnsiTheme="majorBidi" w:cs="B Mitra" w:hint="cs"/>
          <w:sz w:val="28"/>
          <w:szCs w:val="28"/>
          <w:rtl/>
        </w:rPr>
        <w:t>ی</w:t>
      </w:r>
      <w:r w:rsidR="00EA2033">
        <w:rPr>
          <w:rStyle w:val="FootnoteReference"/>
          <w:rFonts w:asciiTheme="majorBidi" w:hAnsiTheme="majorBidi" w:cs="B Mitra"/>
          <w:sz w:val="28"/>
          <w:szCs w:val="28"/>
          <w:rtl/>
        </w:rPr>
        <w:footnoteReference w:id="199"/>
      </w:r>
      <w:r w:rsidR="00093A91">
        <w:rPr>
          <w:rFonts w:asciiTheme="majorBidi" w:hAnsiTheme="majorBidi" w:cs="B Mitra" w:hint="cs"/>
          <w:sz w:val="28"/>
          <w:szCs w:val="28"/>
          <w:rtl/>
        </w:rPr>
        <w:t xml:space="preserve"> (شوارتز و هافمن، 2019)</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w:t>
      </w:r>
      <w:r w:rsidRPr="00DC7DC3">
        <w:rPr>
          <w:rFonts w:asciiTheme="majorBidi" w:hAnsiTheme="majorBidi" w:cs="B Mitra"/>
          <w:sz w:val="28"/>
          <w:szCs w:val="28"/>
          <w:rtl/>
        </w:rPr>
        <w:t xml:space="preserve"> شرکت نرم‌افزار</w:t>
      </w:r>
      <w:r w:rsidR="00EA2033">
        <w:rPr>
          <w:rFonts w:asciiTheme="majorBidi" w:hAnsiTheme="majorBidi" w:cs="B Mitra" w:hint="cs"/>
          <w:sz w:val="28"/>
          <w:szCs w:val="28"/>
          <w:rtl/>
        </w:rPr>
        <w:t>ی</w:t>
      </w:r>
      <w:r w:rsidRPr="00DC7DC3">
        <w:rPr>
          <w:rFonts w:asciiTheme="majorBidi" w:hAnsiTheme="majorBidi" w:cs="B Mitra"/>
          <w:sz w:val="28"/>
          <w:szCs w:val="28"/>
          <w:rtl/>
        </w:rPr>
        <w:t xml:space="preserve"> </w:t>
      </w:r>
      <w:r w:rsidRPr="00DC7DC3">
        <w:rPr>
          <w:rFonts w:asciiTheme="majorBidi" w:hAnsiTheme="majorBidi" w:cs="B Mitra"/>
          <w:sz w:val="28"/>
          <w:szCs w:val="28"/>
        </w:rPr>
        <w:t>SAP</w:t>
      </w:r>
      <w:r w:rsidRPr="00DC7DC3">
        <w:rPr>
          <w:rFonts w:asciiTheme="majorBidi" w:hAnsiTheme="majorBidi" w:cs="B Mitra"/>
          <w:sz w:val="28"/>
          <w:szCs w:val="28"/>
          <w:rtl/>
        </w:rPr>
        <w:t xml:space="preserve"> </w:t>
      </w:r>
      <w:r w:rsidR="00830F35">
        <w:rPr>
          <w:rFonts w:asciiTheme="majorBidi" w:hAnsiTheme="majorBidi" w:cs="B Mitra" w:hint="cs"/>
          <w:sz w:val="28"/>
          <w:szCs w:val="28"/>
          <w:rtl/>
        </w:rPr>
        <w:t>مشاهده کرد</w:t>
      </w:r>
      <w:r w:rsidRPr="00DC7DC3">
        <w:rPr>
          <w:rFonts w:asciiTheme="majorBidi" w:hAnsiTheme="majorBidi" w:cs="B Mitra"/>
          <w:sz w:val="28"/>
          <w:szCs w:val="28"/>
          <w:rtl/>
        </w:rPr>
        <w:t xml:space="preserve">. </w:t>
      </w:r>
      <w:r w:rsidR="009A4568">
        <w:rPr>
          <w:rFonts w:asciiTheme="majorBidi" w:hAnsiTheme="majorBidi" w:cs="B Mitra" w:hint="cs"/>
          <w:sz w:val="28"/>
          <w:szCs w:val="28"/>
          <w:rtl/>
        </w:rPr>
        <w:t xml:space="preserve">در </w:t>
      </w:r>
      <w:r w:rsidRPr="00DC7DC3">
        <w:rPr>
          <w:rFonts w:asciiTheme="majorBidi" w:hAnsiTheme="majorBidi" w:cs="B Mitra"/>
          <w:sz w:val="28"/>
          <w:szCs w:val="28"/>
          <w:rtl/>
        </w:rPr>
        <w:t xml:space="preserve">کتاب </w:t>
      </w:r>
      <w:r w:rsidR="00830F35">
        <w:rPr>
          <w:rFonts w:asciiTheme="majorBidi" w:hAnsiTheme="majorBidi" w:cs="B Mitra" w:hint="cs"/>
          <w:sz w:val="28"/>
          <w:szCs w:val="28"/>
          <w:rtl/>
        </w:rPr>
        <w:t xml:space="preserve">«داستان </w:t>
      </w:r>
      <w:r w:rsidRPr="00DC7DC3">
        <w:rPr>
          <w:rFonts w:asciiTheme="majorBidi" w:hAnsiTheme="majorBidi" w:cs="B Mitra"/>
          <w:sz w:val="28"/>
          <w:szCs w:val="28"/>
          <w:rtl/>
        </w:rPr>
        <w:t>علم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کشت</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ستاره</w:t>
      </w:r>
      <w:r w:rsidR="009A4568">
        <w:rPr>
          <w:rFonts w:asciiTheme="majorBidi" w:hAnsiTheme="majorBidi" w:cs="B Mitra"/>
          <w:sz w:val="28"/>
          <w:szCs w:val="28"/>
          <w:rtl/>
        </w:rPr>
        <w:softHyphen/>
      </w:r>
      <w:r w:rsidRPr="00DC7DC3">
        <w:rPr>
          <w:rFonts w:asciiTheme="majorBidi" w:hAnsiTheme="majorBidi" w:cs="B Mitra"/>
          <w:sz w:val="28"/>
          <w:szCs w:val="28"/>
          <w:rtl/>
        </w:rPr>
        <w:t>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نوآور</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830F35">
        <w:rPr>
          <w:rFonts w:asciiTheme="majorBidi" w:hAnsiTheme="majorBidi" w:cs="B Mitra" w:hint="cs"/>
          <w:sz w:val="28"/>
          <w:szCs w:val="28"/>
          <w:rtl/>
        </w:rPr>
        <w:t>بنگاه</w:t>
      </w:r>
      <w:r w:rsidR="009A4568">
        <w:rPr>
          <w:rStyle w:val="FootnoteReference"/>
          <w:rFonts w:asciiTheme="majorBidi" w:hAnsiTheme="majorBidi" w:cs="B Mitra"/>
          <w:sz w:val="28"/>
          <w:szCs w:val="28"/>
          <w:rtl/>
        </w:rPr>
        <w:footnoteReference w:id="200"/>
      </w:r>
      <w:r w:rsidRPr="00DC7DC3">
        <w:rPr>
          <w:rFonts w:asciiTheme="majorBidi" w:hAnsiTheme="majorBidi" w:cs="B Mitra"/>
          <w:sz w:val="28"/>
          <w:szCs w:val="28"/>
          <w:rtl/>
        </w:rPr>
        <w:t xml:space="preserve"> (روزنبرگ</w:t>
      </w:r>
      <w:r w:rsidR="00830F35">
        <w:rPr>
          <w:rFonts w:asciiTheme="majorBidi" w:hAnsiTheme="majorBidi" w:cs="B Mitra" w:hint="cs"/>
          <w:sz w:val="28"/>
          <w:szCs w:val="28"/>
          <w:rtl/>
        </w:rPr>
        <w:t>،</w:t>
      </w:r>
      <w:r w:rsidRPr="00DC7DC3">
        <w:rPr>
          <w:rFonts w:asciiTheme="majorBidi" w:hAnsiTheme="majorBidi" w:cs="B Mitra"/>
          <w:sz w:val="28"/>
          <w:szCs w:val="28"/>
          <w:rtl/>
        </w:rPr>
        <w:t xml:space="preserve"> 2019) </w:t>
      </w:r>
      <w:r w:rsidR="009A4568">
        <w:rPr>
          <w:rFonts w:asciiTheme="majorBidi" w:hAnsiTheme="majorBidi" w:cs="B Mitra" w:hint="cs"/>
          <w:sz w:val="28"/>
          <w:szCs w:val="28"/>
          <w:rtl/>
        </w:rPr>
        <w:t>تشریح می شود</w:t>
      </w:r>
      <w:r w:rsidRPr="00DC7DC3">
        <w:rPr>
          <w:rFonts w:asciiTheme="majorBidi" w:hAnsiTheme="majorBidi" w:cs="B Mitra"/>
          <w:sz w:val="28"/>
          <w:szCs w:val="28"/>
          <w:rtl/>
        </w:rPr>
        <w:t xml:space="preserve"> که چرا </w:t>
      </w:r>
      <w:r w:rsidR="009A4568" w:rsidRPr="00DC7DC3">
        <w:rPr>
          <w:rFonts w:asciiTheme="majorBidi" w:hAnsiTheme="majorBidi" w:cs="B Mitra"/>
          <w:sz w:val="28"/>
          <w:szCs w:val="28"/>
          <w:rtl/>
        </w:rPr>
        <w:t>در گذشته</w:t>
      </w:r>
      <w:r w:rsidR="009A4568">
        <w:rPr>
          <w:rFonts w:asciiTheme="majorBidi" w:hAnsiTheme="majorBidi" w:cs="B Mitra" w:hint="cs"/>
          <w:sz w:val="28"/>
          <w:szCs w:val="28"/>
          <w:rtl/>
        </w:rPr>
        <w:t>،</w:t>
      </w:r>
      <w:r w:rsidR="009A4568" w:rsidRPr="00DC7DC3">
        <w:rPr>
          <w:rFonts w:asciiTheme="majorBidi" w:hAnsiTheme="majorBidi" w:cs="B Mitra"/>
          <w:sz w:val="28"/>
          <w:szCs w:val="28"/>
          <w:rtl/>
        </w:rPr>
        <w:t xml:space="preserve"> </w:t>
      </w:r>
      <w:r w:rsidRPr="00DC7DC3">
        <w:rPr>
          <w:rFonts w:asciiTheme="majorBidi" w:hAnsiTheme="majorBidi" w:cs="B Mitra"/>
          <w:sz w:val="28"/>
          <w:szCs w:val="28"/>
          <w:rtl/>
        </w:rPr>
        <w:t>داستان 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009A4568">
        <w:rPr>
          <w:rFonts w:asciiTheme="majorBidi" w:hAnsiTheme="majorBidi" w:cs="B Mitra" w:hint="cs"/>
          <w:sz w:val="28"/>
          <w:szCs w:val="28"/>
          <w:rtl/>
        </w:rPr>
        <w:t>-</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نقش م</w:t>
      </w:r>
      <w:r w:rsidRPr="00DC7DC3">
        <w:rPr>
          <w:rFonts w:asciiTheme="majorBidi" w:hAnsiTheme="majorBidi" w:cs="B Mitra" w:hint="eastAsia"/>
          <w:sz w:val="28"/>
          <w:szCs w:val="28"/>
          <w:rtl/>
        </w:rPr>
        <w:t>هم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در نوآور</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فا</w:t>
      </w:r>
      <w:r w:rsidRPr="00DC7DC3">
        <w:rPr>
          <w:rFonts w:asciiTheme="majorBidi" w:hAnsiTheme="majorBidi" w:cs="B Mitra"/>
          <w:sz w:val="28"/>
          <w:szCs w:val="28"/>
          <w:rtl/>
        </w:rPr>
        <w:t xml:space="preserve"> کرده </w:t>
      </w:r>
      <w:r w:rsidR="009A4568">
        <w:rPr>
          <w:rFonts w:asciiTheme="majorBidi" w:hAnsiTheme="majorBidi" w:cs="B Mitra" w:hint="cs"/>
          <w:sz w:val="28"/>
          <w:szCs w:val="28"/>
          <w:rtl/>
        </w:rPr>
        <w:t>اند</w:t>
      </w:r>
      <w:r w:rsidRPr="00DC7DC3">
        <w:rPr>
          <w:rFonts w:asciiTheme="majorBidi" w:hAnsiTheme="majorBidi" w:cs="B Mitra"/>
          <w:sz w:val="28"/>
          <w:szCs w:val="28"/>
          <w:rtl/>
        </w:rPr>
        <w:t xml:space="preserve"> و چرا «تفکر </w:t>
      </w:r>
      <w:r w:rsidRPr="00DC7DC3">
        <w:rPr>
          <w:rFonts w:asciiTheme="majorBidi" w:hAnsiTheme="majorBidi" w:cs="B Mitra"/>
          <w:sz w:val="28"/>
          <w:szCs w:val="28"/>
          <w:rtl/>
        </w:rPr>
        <w:lastRenderedPageBreak/>
        <w:t>علم</w:t>
      </w:r>
      <w:r w:rsidRPr="00DC7DC3">
        <w:rPr>
          <w:rFonts w:asciiTheme="majorBidi" w:hAnsiTheme="majorBidi" w:cs="B Mitra" w:hint="cs"/>
          <w:sz w:val="28"/>
          <w:szCs w:val="28"/>
          <w:rtl/>
        </w:rPr>
        <w:t>ی</w:t>
      </w:r>
      <w:r w:rsidR="009A4568">
        <w:rPr>
          <w:rFonts w:asciiTheme="majorBidi" w:hAnsiTheme="majorBidi" w:cs="B Mitra" w:hint="cs"/>
          <w:sz w:val="28"/>
          <w:szCs w:val="28"/>
          <w:rtl/>
        </w:rPr>
        <w:t>-</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009A4568">
        <w:rPr>
          <w:rStyle w:val="FootnoteReference"/>
          <w:rFonts w:asciiTheme="majorBidi" w:hAnsiTheme="majorBidi" w:cs="B Mitra"/>
          <w:sz w:val="28"/>
          <w:szCs w:val="28"/>
          <w:rtl/>
        </w:rPr>
        <w:footnoteReference w:id="201"/>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w:t>
      </w:r>
      <w:r w:rsidR="009A4568">
        <w:rPr>
          <w:rFonts w:asciiTheme="majorBidi" w:hAnsiTheme="majorBidi" w:cs="B Mitra" w:hint="cs"/>
          <w:sz w:val="28"/>
          <w:szCs w:val="28"/>
          <w:rtl/>
        </w:rPr>
        <w:t>برای</w:t>
      </w:r>
      <w:r w:rsidRPr="00DC7DC3">
        <w:rPr>
          <w:rFonts w:asciiTheme="majorBidi" w:hAnsiTheme="majorBidi" w:cs="B Mitra"/>
          <w:sz w:val="28"/>
          <w:szCs w:val="28"/>
          <w:rtl/>
        </w:rPr>
        <w:t xml:space="preserve"> توسعه نوآور</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9A4568">
        <w:rPr>
          <w:rFonts w:asciiTheme="majorBidi" w:hAnsiTheme="majorBidi" w:cs="B Mitra" w:hint="cs"/>
          <w:sz w:val="28"/>
          <w:szCs w:val="28"/>
          <w:rtl/>
        </w:rPr>
        <w:t>حائز اهمیت</w:t>
      </w:r>
      <w:r w:rsidRPr="00DC7DC3">
        <w:rPr>
          <w:rFonts w:asciiTheme="majorBidi" w:hAnsiTheme="majorBidi" w:cs="B Mitra"/>
          <w:sz w:val="28"/>
          <w:szCs w:val="28"/>
          <w:rtl/>
        </w:rPr>
        <w:t xml:space="preserve"> </w:t>
      </w:r>
      <w:r w:rsidR="009A4568">
        <w:rPr>
          <w:rFonts w:asciiTheme="majorBidi" w:hAnsiTheme="majorBidi" w:cs="B Mitra" w:hint="cs"/>
          <w:sz w:val="28"/>
          <w:szCs w:val="28"/>
          <w:rtl/>
        </w:rPr>
        <w:t>می</w:t>
      </w:r>
      <w:r w:rsidR="009A4568">
        <w:rPr>
          <w:rFonts w:asciiTheme="majorBidi" w:hAnsiTheme="majorBidi" w:cs="B Mitra"/>
          <w:sz w:val="28"/>
          <w:szCs w:val="28"/>
          <w:rtl/>
        </w:rPr>
        <w:softHyphen/>
      </w:r>
      <w:r w:rsidR="009A4568">
        <w:rPr>
          <w:rFonts w:asciiTheme="majorBidi" w:hAnsiTheme="majorBidi" w:cs="B Mitra" w:hint="cs"/>
          <w:sz w:val="28"/>
          <w:szCs w:val="28"/>
          <w:rtl/>
        </w:rPr>
        <w:t>باشد</w:t>
      </w:r>
      <w:r w:rsidRPr="00DC7DC3">
        <w:rPr>
          <w:rFonts w:asciiTheme="majorBidi" w:hAnsiTheme="majorBidi" w:cs="B Mitra"/>
          <w:sz w:val="28"/>
          <w:szCs w:val="28"/>
          <w:rtl/>
        </w:rPr>
        <w:t xml:space="preserve">. </w:t>
      </w:r>
      <w:r w:rsidR="009A4568">
        <w:rPr>
          <w:rFonts w:asciiTheme="majorBidi" w:hAnsiTheme="majorBidi" w:cs="B Mitra" w:hint="cs"/>
          <w:sz w:val="28"/>
          <w:szCs w:val="28"/>
          <w:rtl/>
        </w:rPr>
        <w:t xml:space="preserve">شرکت </w:t>
      </w:r>
      <w:r w:rsidRPr="00DC7DC3">
        <w:rPr>
          <w:rFonts w:asciiTheme="majorBidi" w:hAnsiTheme="majorBidi" w:cs="B Mitra"/>
          <w:sz w:val="28"/>
          <w:szCs w:val="28"/>
          <w:rtl/>
        </w:rPr>
        <w:t>دو</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چه</w:t>
      </w:r>
      <w:r w:rsidRPr="00DC7DC3">
        <w:rPr>
          <w:rFonts w:asciiTheme="majorBidi" w:hAnsiTheme="majorBidi" w:cs="B Mitra"/>
          <w:sz w:val="28"/>
          <w:szCs w:val="28"/>
          <w:rtl/>
        </w:rPr>
        <w:t xml:space="preserve"> تلکام</w:t>
      </w:r>
      <w:r w:rsidR="009A4568">
        <w:rPr>
          <w:rStyle w:val="FootnoteReference"/>
          <w:rFonts w:asciiTheme="majorBidi" w:hAnsiTheme="majorBidi" w:cs="B Mitra"/>
          <w:sz w:val="28"/>
          <w:szCs w:val="28"/>
          <w:rtl/>
        </w:rPr>
        <w:footnoteReference w:id="202"/>
      </w:r>
      <w:r w:rsidRPr="00DC7DC3">
        <w:rPr>
          <w:rFonts w:asciiTheme="majorBidi" w:hAnsiTheme="majorBidi" w:cs="B Mitra"/>
          <w:sz w:val="28"/>
          <w:szCs w:val="28"/>
          <w:rtl/>
        </w:rPr>
        <w:t xml:space="preserve"> پروژه ا</w:t>
      </w:r>
      <w:r w:rsidRPr="00DC7DC3">
        <w:rPr>
          <w:rFonts w:asciiTheme="majorBidi" w:hAnsiTheme="majorBidi" w:cs="B Mitra" w:hint="cs"/>
          <w:sz w:val="28"/>
          <w:szCs w:val="28"/>
          <w:rtl/>
        </w:rPr>
        <w:t>ی</w:t>
      </w:r>
      <w:r w:rsidR="008F78FE">
        <w:rPr>
          <w:rFonts w:asciiTheme="majorBidi" w:hAnsiTheme="majorBidi" w:cs="B Mitra" w:hint="cs"/>
          <w:sz w:val="28"/>
          <w:szCs w:val="28"/>
          <w:rtl/>
        </w:rPr>
        <w:t xml:space="preserve"> را </w:t>
      </w:r>
      <w:r w:rsidRPr="00DC7DC3">
        <w:rPr>
          <w:rFonts w:asciiTheme="majorBidi" w:hAnsiTheme="majorBidi" w:cs="B Mitra"/>
          <w:sz w:val="28"/>
          <w:szCs w:val="28"/>
          <w:rtl/>
        </w:rPr>
        <w:t>با همکار</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کتابخانه شگفت انگ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ز</w:t>
      </w:r>
      <w:r w:rsidR="008F78FE">
        <w:rPr>
          <w:rStyle w:val="FootnoteReference"/>
          <w:rFonts w:asciiTheme="majorBidi" w:hAnsiTheme="majorBidi" w:cs="B Mitra"/>
          <w:sz w:val="28"/>
          <w:szCs w:val="28"/>
          <w:rtl/>
        </w:rPr>
        <w:footnoteReference w:id="203"/>
      </w:r>
      <w:r w:rsidRPr="00DC7DC3">
        <w:rPr>
          <w:rFonts w:asciiTheme="majorBidi" w:hAnsiTheme="majorBidi" w:cs="B Mitra"/>
          <w:sz w:val="28"/>
          <w:szCs w:val="28"/>
          <w:rtl/>
        </w:rPr>
        <w:t xml:space="preserve"> در وت</w:t>
      </w:r>
      <w:r w:rsidR="008F78FE">
        <w:rPr>
          <w:rFonts w:asciiTheme="majorBidi" w:hAnsiTheme="majorBidi" w:cs="B Mitra" w:hint="cs"/>
          <w:sz w:val="28"/>
          <w:szCs w:val="28"/>
          <w:rtl/>
        </w:rPr>
        <w:t>ز</w:t>
      </w:r>
      <w:r w:rsidRPr="00DC7DC3">
        <w:rPr>
          <w:rFonts w:asciiTheme="majorBidi" w:hAnsiTheme="majorBidi" w:cs="B Mitra"/>
          <w:sz w:val="28"/>
          <w:szCs w:val="28"/>
          <w:rtl/>
        </w:rPr>
        <w:t>لار</w:t>
      </w:r>
      <w:r w:rsidR="008F78FE">
        <w:rPr>
          <w:rStyle w:val="FootnoteReference"/>
          <w:rFonts w:asciiTheme="majorBidi" w:hAnsiTheme="majorBidi" w:cs="B Mitra"/>
          <w:sz w:val="28"/>
          <w:szCs w:val="28"/>
          <w:rtl/>
        </w:rPr>
        <w:footnoteReference w:id="204"/>
      </w:r>
      <w:r w:rsidRPr="00DC7DC3">
        <w:rPr>
          <w:rFonts w:asciiTheme="majorBidi" w:hAnsiTheme="majorBidi" w:cs="B Mitra"/>
          <w:sz w:val="28"/>
          <w:szCs w:val="28"/>
          <w:rtl/>
        </w:rPr>
        <w:t xml:space="preserve"> </w:t>
      </w:r>
      <w:r w:rsidR="008F78FE">
        <w:rPr>
          <w:rFonts w:asciiTheme="majorBidi" w:hAnsiTheme="majorBidi" w:cs="B Mitra" w:hint="cs"/>
          <w:sz w:val="28"/>
          <w:szCs w:val="28"/>
          <w:rtl/>
        </w:rPr>
        <w:t xml:space="preserve">(آلمان) </w:t>
      </w:r>
      <w:r w:rsidR="008F78FE" w:rsidRPr="00DC7DC3">
        <w:rPr>
          <w:rFonts w:asciiTheme="majorBidi" w:hAnsiTheme="majorBidi" w:cs="B Mitra"/>
          <w:sz w:val="28"/>
          <w:szCs w:val="28"/>
          <w:rtl/>
        </w:rPr>
        <w:t xml:space="preserve">انجام </w:t>
      </w:r>
      <w:r w:rsidR="008F78FE">
        <w:rPr>
          <w:rFonts w:asciiTheme="majorBidi" w:hAnsiTheme="majorBidi" w:cs="B Mitra" w:hint="cs"/>
          <w:sz w:val="28"/>
          <w:szCs w:val="28"/>
          <w:rtl/>
        </w:rPr>
        <w:t>داده</w:t>
      </w:r>
      <w:r w:rsidR="008F78FE" w:rsidRPr="00DC7DC3">
        <w:rPr>
          <w:rFonts w:asciiTheme="majorBidi" w:hAnsiTheme="majorBidi" w:cs="B Mitra"/>
          <w:sz w:val="28"/>
          <w:szCs w:val="28"/>
          <w:rtl/>
        </w:rPr>
        <w:t xml:space="preserve"> است </w:t>
      </w:r>
      <w:r w:rsidRPr="00DC7DC3">
        <w:rPr>
          <w:rFonts w:asciiTheme="majorBidi" w:hAnsiTheme="majorBidi" w:cs="B Mitra"/>
          <w:sz w:val="28"/>
          <w:szCs w:val="28"/>
          <w:rtl/>
        </w:rPr>
        <w:t>(ون رونتلو، تسن، لو بلان، و هاس</w:t>
      </w:r>
      <w:r w:rsidR="008F78FE">
        <w:rPr>
          <w:rFonts w:asciiTheme="majorBidi" w:hAnsiTheme="majorBidi" w:cs="B Mitra" w:hint="cs"/>
          <w:sz w:val="28"/>
          <w:szCs w:val="28"/>
          <w:rtl/>
        </w:rPr>
        <w:t>،</w:t>
      </w:r>
      <w:r w:rsidRPr="00DC7DC3">
        <w:rPr>
          <w:rFonts w:asciiTheme="majorBidi" w:hAnsiTheme="majorBidi" w:cs="B Mitra"/>
          <w:sz w:val="28"/>
          <w:szCs w:val="28"/>
          <w:rtl/>
        </w:rPr>
        <w:t xml:space="preserve"> 2019).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پروژه، داستان 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Pr="00DC7DC3">
        <w:rPr>
          <w:rFonts w:asciiTheme="majorBidi" w:hAnsiTheme="majorBidi" w:cs="B Mitra" w:hint="eastAsia"/>
          <w:sz w:val="28"/>
          <w:szCs w:val="28"/>
          <w:rtl/>
        </w:rPr>
        <w:t>علم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008F78FE">
        <w:rPr>
          <w:rFonts w:asciiTheme="majorBidi" w:hAnsiTheme="majorBidi" w:cs="B Mitra" w:hint="cs"/>
          <w:sz w:val="28"/>
          <w:szCs w:val="28"/>
          <w:rtl/>
        </w:rPr>
        <w:t xml:space="preserve"> را</w:t>
      </w:r>
      <w:r w:rsidRPr="00DC7DC3">
        <w:rPr>
          <w:rFonts w:asciiTheme="majorBidi" w:hAnsiTheme="majorBidi" w:cs="B Mitra"/>
          <w:sz w:val="28"/>
          <w:szCs w:val="28"/>
          <w:rtl/>
        </w:rPr>
        <w:t xml:space="preserve">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افتن</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ده</w:t>
      </w:r>
      <w:r w:rsidRPr="00DC7DC3">
        <w:rPr>
          <w:rFonts w:asciiTheme="majorBidi" w:hAnsiTheme="majorBidi" w:cs="B Mitra"/>
          <w:sz w:val="28"/>
          <w:szCs w:val="28"/>
          <w:rtl/>
        </w:rPr>
        <w:t xml:space="preserve"> 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نوآورانه مورد ارز</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اب</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قرار </w:t>
      </w:r>
      <w:r w:rsidR="008F78FE">
        <w:rPr>
          <w:rFonts w:asciiTheme="majorBidi" w:hAnsiTheme="majorBidi" w:cs="B Mitra" w:hint="cs"/>
          <w:sz w:val="28"/>
          <w:szCs w:val="28"/>
          <w:rtl/>
        </w:rPr>
        <w:t>داد</w:t>
      </w:r>
      <w:r w:rsidRPr="00DC7DC3">
        <w:rPr>
          <w:rFonts w:asciiTheme="majorBidi" w:hAnsiTheme="majorBidi" w:cs="B Mitra"/>
          <w:sz w:val="28"/>
          <w:szCs w:val="28"/>
          <w:rtl/>
        </w:rPr>
        <w:t xml:space="preserve">. </w:t>
      </w:r>
      <w:r w:rsidR="008F78FE" w:rsidRPr="00DC7DC3">
        <w:rPr>
          <w:rFonts w:asciiTheme="majorBidi" w:hAnsiTheme="majorBidi" w:cs="B Mitra"/>
          <w:sz w:val="28"/>
          <w:szCs w:val="28"/>
          <w:rtl/>
        </w:rPr>
        <w:t xml:space="preserve">سپس </w:t>
      </w:r>
      <w:r w:rsidRPr="00DC7DC3">
        <w:rPr>
          <w:rFonts w:asciiTheme="majorBidi" w:hAnsiTheme="majorBidi" w:cs="B Mitra"/>
          <w:sz w:val="28"/>
          <w:szCs w:val="28"/>
          <w:rtl/>
        </w:rPr>
        <w:t>از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ده</w:t>
      </w:r>
      <w:r w:rsidRPr="00DC7DC3">
        <w:rPr>
          <w:rFonts w:asciiTheme="majorBidi" w:hAnsiTheme="majorBidi" w:cs="B Mitra"/>
          <w:sz w:val="28"/>
          <w:szCs w:val="28"/>
          <w:rtl/>
        </w:rPr>
        <w:t xml:space="preserve"> ها</w:t>
      </w:r>
      <w:r w:rsidR="008F78FE">
        <w:rPr>
          <w:rFonts w:asciiTheme="majorBidi" w:hAnsiTheme="majorBidi" w:cs="B Mitra" w:hint="cs"/>
          <w:sz w:val="28"/>
          <w:szCs w:val="28"/>
          <w:rtl/>
        </w:rPr>
        <w:t xml:space="preserve"> برای تدوین </w:t>
      </w:r>
      <w:r w:rsidR="008F78FE" w:rsidRPr="00DC7DC3">
        <w:rPr>
          <w:rFonts w:asciiTheme="majorBidi" w:hAnsiTheme="majorBidi" w:cs="B Mitra"/>
          <w:sz w:val="28"/>
          <w:szCs w:val="28"/>
          <w:rtl/>
        </w:rPr>
        <w:t>سنار</w:t>
      </w:r>
      <w:r w:rsidR="008F78FE" w:rsidRPr="00DC7DC3">
        <w:rPr>
          <w:rFonts w:asciiTheme="majorBidi" w:hAnsiTheme="majorBidi" w:cs="B Mitra" w:hint="cs"/>
          <w:sz w:val="28"/>
          <w:szCs w:val="28"/>
          <w:rtl/>
        </w:rPr>
        <w:t>ی</w:t>
      </w:r>
      <w:r w:rsidR="008F78FE" w:rsidRPr="00DC7DC3">
        <w:rPr>
          <w:rFonts w:asciiTheme="majorBidi" w:hAnsiTheme="majorBidi" w:cs="B Mitra" w:hint="eastAsia"/>
          <w:sz w:val="28"/>
          <w:szCs w:val="28"/>
          <w:rtl/>
        </w:rPr>
        <w:t>وها</w:t>
      </w:r>
      <w:r w:rsidR="008F78FE" w:rsidRPr="00DC7DC3">
        <w:rPr>
          <w:rFonts w:asciiTheme="majorBidi" w:hAnsiTheme="majorBidi" w:cs="B Mitra" w:hint="cs"/>
          <w:sz w:val="28"/>
          <w:szCs w:val="28"/>
          <w:rtl/>
        </w:rPr>
        <w:t>یی</w:t>
      </w:r>
      <w:r w:rsidRPr="00DC7DC3">
        <w:rPr>
          <w:rFonts w:asciiTheme="majorBidi" w:hAnsiTheme="majorBidi" w:cs="B Mitra"/>
          <w:sz w:val="28"/>
          <w:szCs w:val="28"/>
          <w:rtl/>
        </w:rPr>
        <w:t xml:space="preserve"> </w:t>
      </w:r>
      <w:r w:rsidR="008F78FE">
        <w:rPr>
          <w:rFonts w:asciiTheme="majorBidi" w:hAnsiTheme="majorBidi" w:cs="B Mitra" w:hint="cs"/>
          <w:sz w:val="28"/>
          <w:szCs w:val="28"/>
          <w:rtl/>
        </w:rPr>
        <w:t xml:space="preserve">به منظور بکارگیری </w:t>
      </w:r>
      <w:r w:rsidRPr="00DC7DC3">
        <w:rPr>
          <w:rFonts w:asciiTheme="majorBidi" w:hAnsiTheme="majorBidi" w:cs="B Mitra"/>
          <w:sz w:val="28"/>
          <w:szCs w:val="28"/>
          <w:rtl/>
        </w:rPr>
        <w:t>در کارگاه 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تفکر طراح</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8F78FE">
        <w:rPr>
          <w:rFonts w:asciiTheme="majorBidi" w:hAnsiTheme="majorBidi" w:cs="B Mitra" w:hint="cs"/>
          <w:sz w:val="28"/>
          <w:szCs w:val="28"/>
          <w:rtl/>
        </w:rPr>
        <w:t>استفاده</w:t>
      </w:r>
      <w:r w:rsidRPr="00DC7DC3">
        <w:rPr>
          <w:rFonts w:asciiTheme="majorBidi" w:hAnsiTheme="majorBidi" w:cs="B Mitra"/>
          <w:sz w:val="28"/>
          <w:szCs w:val="28"/>
          <w:rtl/>
        </w:rPr>
        <w:t xml:space="preserve"> شد.</w:t>
      </w:r>
    </w:p>
    <w:p w14:paraId="5970C7C2" w14:textId="4845308E" w:rsidR="00DC7DC3" w:rsidRPr="00DC7DC3" w:rsidRDefault="00DC7DC3" w:rsidP="00DC7DC3">
      <w:pPr>
        <w:jc w:val="both"/>
        <w:rPr>
          <w:rFonts w:asciiTheme="majorBidi" w:hAnsiTheme="majorBidi" w:cs="B Mitra"/>
          <w:sz w:val="28"/>
          <w:szCs w:val="28"/>
          <w:rtl/>
        </w:rPr>
      </w:pPr>
      <w:r w:rsidRPr="00DC7DC3">
        <w:rPr>
          <w:rFonts w:asciiTheme="majorBidi" w:hAnsiTheme="majorBidi" w:cs="B Mitra" w:hint="eastAsia"/>
          <w:sz w:val="28"/>
          <w:szCs w:val="28"/>
          <w:rtl/>
        </w:rPr>
        <w:t>محصولات</w:t>
      </w:r>
      <w:r w:rsidRPr="00DC7DC3">
        <w:rPr>
          <w:rFonts w:asciiTheme="majorBidi" w:hAnsiTheme="majorBidi" w:cs="B Mitra"/>
          <w:sz w:val="28"/>
          <w:szCs w:val="28"/>
          <w:rtl/>
        </w:rPr>
        <w:t xml:space="preserve"> فرهنگ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و به و</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ژه</w:t>
      </w:r>
      <w:r w:rsidRPr="00DC7DC3">
        <w:rPr>
          <w:rFonts w:asciiTheme="majorBidi" w:hAnsiTheme="majorBidi" w:cs="B Mitra"/>
          <w:sz w:val="28"/>
          <w:szCs w:val="28"/>
          <w:rtl/>
        </w:rPr>
        <w:t xml:space="preserve"> داستان</w:t>
      </w:r>
      <w:r w:rsidR="00C4731F">
        <w:rPr>
          <w:rFonts w:asciiTheme="majorBidi" w:hAnsiTheme="majorBidi" w:cs="B Mitra"/>
          <w:sz w:val="28"/>
          <w:szCs w:val="28"/>
          <w:rtl/>
        </w:rPr>
        <w:softHyphen/>
      </w:r>
      <w:r w:rsidRPr="00DC7DC3">
        <w:rPr>
          <w:rFonts w:asciiTheme="majorBidi" w:hAnsiTheme="majorBidi" w:cs="B Mitra"/>
          <w:sz w:val="28"/>
          <w:szCs w:val="28"/>
          <w:rtl/>
        </w:rPr>
        <w:t>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نوع متفاوت</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از ورود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ارزش</w:t>
      </w:r>
      <w:r w:rsidR="00C4731F">
        <w:rPr>
          <w:rFonts w:asciiTheme="majorBidi" w:hAnsiTheme="majorBidi" w:cs="B Mitra" w:hint="cs"/>
          <w:sz w:val="28"/>
          <w:szCs w:val="28"/>
          <w:rtl/>
        </w:rPr>
        <w:t>مند را</w:t>
      </w:r>
      <w:r w:rsidRPr="00DC7DC3">
        <w:rPr>
          <w:rFonts w:asciiTheme="majorBidi" w:hAnsiTheme="majorBidi" w:cs="B Mitra"/>
          <w:sz w:val="28"/>
          <w:szCs w:val="28"/>
          <w:rtl/>
        </w:rPr>
        <w:t xml:space="preserve">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روند</w:t>
      </w:r>
      <w:r w:rsidR="00C4731F">
        <w:rPr>
          <w:rFonts w:asciiTheme="majorBidi" w:hAnsiTheme="majorBidi" w:cs="B Mitra" w:hint="cs"/>
          <w:sz w:val="28"/>
          <w:szCs w:val="28"/>
          <w:rtl/>
        </w:rPr>
        <w:t>پژوهی</w:t>
      </w:r>
      <w:r w:rsidRPr="00DC7DC3">
        <w:rPr>
          <w:rFonts w:asciiTheme="majorBidi" w:hAnsiTheme="majorBidi" w:cs="B Mitra"/>
          <w:sz w:val="28"/>
          <w:szCs w:val="28"/>
          <w:rtl/>
        </w:rPr>
        <w:t xml:space="preserve"> </w:t>
      </w:r>
      <w:r w:rsidR="00744584">
        <w:rPr>
          <w:rFonts w:asciiTheme="majorBidi" w:hAnsiTheme="majorBidi" w:cs="B Mitra" w:hint="cs"/>
          <w:sz w:val="28"/>
          <w:szCs w:val="28"/>
          <w:rtl/>
        </w:rPr>
        <w:t>فراهم</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744584">
        <w:rPr>
          <w:rFonts w:asciiTheme="majorBidi" w:hAnsiTheme="majorBidi" w:cs="B Mitra" w:hint="cs"/>
          <w:sz w:val="28"/>
          <w:szCs w:val="28"/>
          <w:rtl/>
        </w:rPr>
        <w:t>آورند</w:t>
      </w:r>
      <w:r w:rsidRPr="00DC7DC3">
        <w:rPr>
          <w:rFonts w:asciiTheme="majorBidi" w:hAnsiTheme="majorBidi" w:cs="B Mitra"/>
          <w:sz w:val="28"/>
          <w:szCs w:val="28"/>
          <w:rtl/>
        </w:rPr>
        <w:t>. از طر</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ق</w:t>
      </w:r>
      <w:r w:rsidRPr="00DC7DC3">
        <w:rPr>
          <w:rFonts w:asciiTheme="majorBidi" w:hAnsiTheme="majorBidi" w:cs="B Mitra"/>
          <w:sz w:val="28"/>
          <w:szCs w:val="28"/>
          <w:rtl/>
        </w:rPr>
        <w:t xml:space="preserve"> متون ادب</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و ف</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لم</w:t>
      </w:r>
      <w:r w:rsidRPr="00DC7DC3">
        <w:rPr>
          <w:rFonts w:asciiTheme="majorBidi" w:hAnsiTheme="majorBidi" w:cs="B Mitra"/>
          <w:sz w:val="28"/>
          <w:szCs w:val="28"/>
          <w:rtl/>
        </w:rPr>
        <w:t xml:space="preserve"> ها،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توان دانش را </w:t>
      </w:r>
      <w:r w:rsidR="00744584">
        <w:rPr>
          <w:rFonts w:asciiTheme="majorBidi" w:hAnsiTheme="majorBidi" w:cs="B Mitra" w:hint="cs"/>
          <w:sz w:val="28"/>
          <w:szCs w:val="28"/>
          <w:rtl/>
        </w:rPr>
        <w:t xml:space="preserve">صریح و </w:t>
      </w:r>
      <w:r w:rsidRPr="00DC7DC3">
        <w:rPr>
          <w:rFonts w:asciiTheme="majorBidi" w:hAnsiTheme="majorBidi" w:cs="B Mitra"/>
          <w:sz w:val="28"/>
          <w:szCs w:val="28"/>
          <w:rtl/>
        </w:rPr>
        <w:t>آشکار ساخت و اصطلاحات</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را به تصاو</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Pr="00DC7DC3">
        <w:rPr>
          <w:rFonts w:asciiTheme="majorBidi" w:hAnsiTheme="majorBidi" w:cs="B Mitra"/>
          <w:sz w:val="28"/>
          <w:szCs w:val="28"/>
          <w:rtl/>
        </w:rPr>
        <w:t xml:space="preserve"> اختصاص داد. به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ترت</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ب،</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توان نسبت به جهان</w:t>
      </w:r>
      <w:r w:rsidR="002C6C19">
        <w:rPr>
          <w:rFonts w:asciiTheme="majorBidi" w:hAnsiTheme="majorBidi" w:cs="B Mitra"/>
          <w:sz w:val="28"/>
          <w:szCs w:val="28"/>
          <w:rtl/>
        </w:rPr>
        <w:softHyphen/>
      </w:r>
      <w:r w:rsidRPr="00DC7DC3">
        <w:rPr>
          <w:rFonts w:asciiTheme="majorBidi" w:hAnsiTheme="majorBidi" w:cs="B Mitra"/>
          <w:sz w:val="28"/>
          <w:szCs w:val="28"/>
          <w:rtl/>
        </w:rPr>
        <w:t>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Pr="00DC7DC3">
        <w:rPr>
          <w:rFonts w:asciiTheme="majorBidi" w:hAnsiTheme="majorBidi" w:cs="B Mitra" w:hint="eastAsia"/>
          <w:sz w:val="28"/>
          <w:szCs w:val="28"/>
          <w:rtl/>
        </w:rPr>
        <w:t>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ال</w:t>
      </w:r>
      <w:r w:rsidRPr="00DC7DC3">
        <w:rPr>
          <w:rFonts w:asciiTheme="majorBidi" w:hAnsiTheme="majorBidi" w:cs="B Mitra" w:hint="cs"/>
          <w:sz w:val="28"/>
          <w:szCs w:val="28"/>
          <w:rtl/>
        </w:rPr>
        <w:t>ی</w:t>
      </w:r>
      <w:r w:rsidR="00744584">
        <w:rPr>
          <w:rFonts w:asciiTheme="majorBidi" w:hAnsiTheme="majorBidi" w:cs="B Mitra" w:hint="cs"/>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w:t>
      </w:r>
      <w:r w:rsidRPr="00DC7DC3">
        <w:rPr>
          <w:rFonts w:asciiTheme="majorBidi" w:hAnsiTheme="majorBidi" w:cs="B Mitra"/>
          <w:sz w:val="28"/>
          <w:szCs w:val="28"/>
          <w:rtl/>
        </w:rPr>
        <w:t xml:space="preserve"> </w:t>
      </w:r>
      <w:r w:rsidR="009F5251">
        <w:rPr>
          <w:rFonts w:asciiTheme="majorBidi" w:hAnsiTheme="majorBidi" w:cs="B Mitra" w:hint="cs"/>
          <w:sz w:val="28"/>
          <w:szCs w:val="28"/>
          <w:rtl/>
        </w:rPr>
        <w:t>طنین</w:t>
      </w:r>
      <w:r w:rsidR="002C6C19">
        <w:rPr>
          <w:rFonts w:asciiTheme="majorBidi" w:hAnsiTheme="majorBidi" w:cs="B Mitra"/>
          <w:sz w:val="28"/>
          <w:szCs w:val="28"/>
          <w:rtl/>
        </w:rPr>
        <w:softHyphen/>
      </w:r>
      <w:r w:rsidR="002C6C19">
        <w:rPr>
          <w:rFonts w:asciiTheme="majorBidi" w:hAnsiTheme="majorBidi" w:cs="B Mitra" w:hint="cs"/>
          <w:sz w:val="28"/>
          <w:szCs w:val="28"/>
          <w:rtl/>
        </w:rPr>
        <w:t>های برون</w:t>
      </w:r>
      <w:r w:rsidRPr="00DC7DC3">
        <w:rPr>
          <w:rFonts w:asciiTheme="majorBidi" w:hAnsiTheme="majorBidi" w:cs="B Mitra"/>
          <w:sz w:val="28"/>
          <w:szCs w:val="28"/>
          <w:rtl/>
        </w:rPr>
        <w:t xml:space="preserve"> سازمان</w:t>
      </w:r>
      <w:r w:rsidR="002C6C19">
        <w:rPr>
          <w:rFonts w:asciiTheme="majorBidi" w:hAnsiTheme="majorBidi" w:cs="B Mitra" w:hint="cs"/>
          <w:sz w:val="28"/>
          <w:szCs w:val="28"/>
          <w:rtl/>
        </w:rPr>
        <w:t>ی</w:t>
      </w:r>
      <w:r w:rsidRPr="00DC7DC3">
        <w:rPr>
          <w:rFonts w:asciiTheme="majorBidi" w:hAnsiTheme="majorBidi" w:cs="B Mitra"/>
          <w:sz w:val="28"/>
          <w:szCs w:val="28"/>
          <w:rtl/>
        </w:rPr>
        <w:t>،</w:t>
      </w:r>
      <w:r w:rsidR="00744584" w:rsidRPr="00744584">
        <w:rPr>
          <w:rFonts w:asciiTheme="majorBidi" w:hAnsiTheme="majorBidi" w:cs="B Mitra"/>
          <w:sz w:val="28"/>
          <w:szCs w:val="28"/>
          <w:rtl/>
        </w:rPr>
        <w:t xml:space="preserve"> </w:t>
      </w:r>
      <w:r w:rsidR="00744584" w:rsidRPr="00DC7DC3">
        <w:rPr>
          <w:rFonts w:asciiTheme="majorBidi" w:hAnsiTheme="majorBidi" w:cs="B Mitra"/>
          <w:sz w:val="28"/>
          <w:szCs w:val="28"/>
          <w:rtl/>
        </w:rPr>
        <w:t>احساس</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جاد</w:t>
      </w:r>
      <w:r w:rsidRPr="00DC7DC3">
        <w:rPr>
          <w:rFonts w:asciiTheme="majorBidi" w:hAnsiTheme="majorBidi" w:cs="B Mitra"/>
          <w:sz w:val="28"/>
          <w:szCs w:val="28"/>
          <w:rtl/>
        </w:rPr>
        <w:t xml:space="preserve"> کرد. بنابرا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استفاده از ادب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ات</w:t>
      </w:r>
      <w:r w:rsidRPr="00DC7DC3">
        <w:rPr>
          <w:rFonts w:asciiTheme="majorBidi" w:hAnsiTheme="majorBidi" w:cs="B Mitra"/>
          <w:sz w:val="28"/>
          <w:szCs w:val="28"/>
          <w:rtl/>
        </w:rPr>
        <w:t xml:space="preserve"> امکان پ</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2C6C19">
        <w:rPr>
          <w:rFonts w:asciiTheme="majorBidi" w:hAnsiTheme="majorBidi" w:cs="B Mitra" w:hint="cs"/>
          <w:sz w:val="28"/>
          <w:szCs w:val="28"/>
          <w:rtl/>
        </w:rPr>
        <w:t>هدف</w:t>
      </w:r>
      <w:r w:rsidRPr="00DC7DC3">
        <w:rPr>
          <w:rFonts w:asciiTheme="majorBidi" w:hAnsiTheme="majorBidi" w:cs="B Mitra"/>
          <w:sz w:val="28"/>
          <w:szCs w:val="28"/>
          <w:rtl/>
        </w:rPr>
        <w:t xml:space="preserve"> اساس</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روند</w:t>
      </w:r>
      <w:r w:rsidR="002C6C19">
        <w:rPr>
          <w:rFonts w:asciiTheme="majorBidi" w:hAnsiTheme="majorBidi" w:cs="B Mitra" w:hint="cs"/>
          <w:sz w:val="28"/>
          <w:szCs w:val="28"/>
          <w:rtl/>
        </w:rPr>
        <w:t>پژوهی</w:t>
      </w:r>
      <w:r w:rsidRPr="00DC7DC3">
        <w:rPr>
          <w:rFonts w:asciiTheme="majorBidi" w:hAnsiTheme="majorBidi" w:cs="B Mitra"/>
          <w:sz w:val="28"/>
          <w:szCs w:val="28"/>
          <w:rtl/>
        </w:rPr>
        <w:t xml:space="preserve"> را </w:t>
      </w:r>
      <w:r w:rsidR="002C6C19">
        <w:rPr>
          <w:rFonts w:asciiTheme="majorBidi" w:hAnsiTheme="majorBidi" w:cs="B Mitra" w:hint="cs"/>
          <w:sz w:val="28"/>
          <w:szCs w:val="28"/>
          <w:rtl/>
        </w:rPr>
        <w:t>میسر</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002C6C19">
        <w:rPr>
          <w:rFonts w:asciiTheme="majorBidi" w:hAnsiTheme="majorBidi" w:cs="B Mitra"/>
          <w:sz w:val="28"/>
          <w:szCs w:val="28"/>
          <w:rtl/>
        </w:rPr>
        <w:softHyphen/>
      </w:r>
      <w:r w:rsidR="002C6C19">
        <w:rPr>
          <w:rFonts w:asciiTheme="majorBidi" w:hAnsiTheme="majorBidi" w:cs="B Mitra" w:hint="cs"/>
          <w:sz w:val="28"/>
          <w:szCs w:val="28"/>
          <w:rtl/>
        </w:rPr>
        <w:t>سازد</w:t>
      </w:r>
      <w:r w:rsidRPr="00DC7DC3">
        <w:rPr>
          <w:rFonts w:asciiTheme="majorBidi" w:hAnsiTheme="majorBidi" w:cs="B Mitra"/>
          <w:sz w:val="28"/>
          <w:szCs w:val="28"/>
          <w:rtl/>
        </w:rPr>
        <w:t>: درک فضاها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B86950">
        <w:rPr>
          <w:rFonts w:asciiTheme="majorBidi" w:hAnsiTheme="majorBidi" w:cs="B Mitra" w:hint="cs"/>
          <w:sz w:val="28"/>
          <w:szCs w:val="28"/>
          <w:rtl/>
        </w:rPr>
        <w:t>آوای</w:t>
      </w:r>
      <w:r w:rsidRPr="00DC7DC3">
        <w:rPr>
          <w:rFonts w:asciiTheme="majorBidi" w:hAnsiTheme="majorBidi" w:cs="B Mitra"/>
          <w:sz w:val="28"/>
          <w:szCs w:val="28"/>
          <w:rtl/>
        </w:rPr>
        <w:t xml:space="preserve"> جمع</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w:t>
      </w:r>
      <w:r w:rsidRPr="00DC7DC3">
        <w:rPr>
          <w:rFonts w:asciiTheme="majorBidi" w:hAnsiTheme="majorBidi" w:cs="B Mitra"/>
          <w:sz w:val="28"/>
          <w:szCs w:val="28"/>
          <w:rtl/>
        </w:rPr>
        <w:t xml:space="preserve"> </w:t>
      </w:r>
      <w:r w:rsidR="00B86950">
        <w:rPr>
          <w:rFonts w:asciiTheme="majorBidi" w:hAnsiTheme="majorBidi" w:cs="B Mitra" w:hint="cs"/>
          <w:sz w:val="28"/>
          <w:szCs w:val="28"/>
          <w:rtl/>
        </w:rPr>
        <w:t>دسترسی</w:t>
      </w:r>
      <w:r w:rsidRPr="00DC7DC3">
        <w:rPr>
          <w:rFonts w:asciiTheme="majorBidi" w:hAnsiTheme="majorBidi" w:cs="B Mitra"/>
          <w:sz w:val="28"/>
          <w:szCs w:val="28"/>
          <w:rtl/>
        </w:rPr>
        <w:t xml:space="preserve"> پذ</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Pr="00DC7DC3">
        <w:rPr>
          <w:rFonts w:asciiTheme="majorBidi" w:hAnsiTheme="majorBidi" w:cs="B Mitra" w:hint="cs"/>
          <w:sz w:val="28"/>
          <w:szCs w:val="28"/>
          <w:rtl/>
        </w:rPr>
        <w:t>ی</w:t>
      </w:r>
      <w:r w:rsidR="00B86950">
        <w:rPr>
          <w:rStyle w:val="FootnoteReference"/>
          <w:rFonts w:asciiTheme="majorBidi" w:hAnsiTheme="majorBidi" w:cs="B Mitra"/>
          <w:sz w:val="28"/>
          <w:szCs w:val="28"/>
          <w:rtl/>
        </w:rPr>
        <w:footnoteReference w:id="205"/>
      </w:r>
      <w:r w:rsidRPr="00DC7DC3">
        <w:rPr>
          <w:rFonts w:asciiTheme="majorBidi" w:hAnsiTheme="majorBidi" w:cs="B Mitra"/>
          <w:sz w:val="28"/>
          <w:szCs w:val="28"/>
          <w:rtl/>
        </w:rPr>
        <w:t xml:space="preserve"> و در نت</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جه</w:t>
      </w:r>
      <w:r w:rsidR="002C6C19">
        <w:rPr>
          <w:rFonts w:asciiTheme="majorBidi" w:hAnsiTheme="majorBidi" w:cs="B Mitra" w:hint="cs"/>
          <w:sz w:val="28"/>
          <w:szCs w:val="28"/>
          <w:rtl/>
        </w:rPr>
        <w:t>،</w:t>
      </w:r>
      <w:r w:rsidRPr="00DC7DC3">
        <w:rPr>
          <w:rFonts w:asciiTheme="majorBidi" w:hAnsiTheme="majorBidi" w:cs="B Mitra"/>
          <w:sz w:val="28"/>
          <w:szCs w:val="28"/>
          <w:rtl/>
        </w:rPr>
        <w:t xml:space="preserve"> تغ</w:t>
      </w:r>
      <w:r w:rsidRPr="00DC7DC3">
        <w:rPr>
          <w:rFonts w:asciiTheme="majorBidi" w:hAnsiTheme="majorBidi" w:cs="B Mitra" w:hint="cs"/>
          <w:sz w:val="28"/>
          <w:szCs w:val="28"/>
          <w:rtl/>
        </w:rPr>
        <w:t>یی</w:t>
      </w:r>
      <w:r w:rsidRPr="00DC7DC3">
        <w:rPr>
          <w:rFonts w:asciiTheme="majorBidi" w:hAnsiTheme="majorBidi" w:cs="B Mitra" w:hint="eastAsia"/>
          <w:sz w:val="28"/>
          <w:szCs w:val="28"/>
          <w:rtl/>
        </w:rPr>
        <w:t>ر</w:t>
      </w:r>
      <w:r w:rsidR="002C6C19">
        <w:rPr>
          <w:rFonts w:asciiTheme="majorBidi" w:hAnsiTheme="majorBidi" w:cs="B Mitra" w:hint="cs"/>
          <w:sz w:val="28"/>
          <w:szCs w:val="28"/>
          <w:rtl/>
        </w:rPr>
        <w:t>ات موجود</w:t>
      </w:r>
      <w:r w:rsidRPr="00DC7DC3">
        <w:rPr>
          <w:rFonts w:asciiTheme="majorBidi" w:hAnsiTheme="majorBidi" w:cs="B Mitra"/>
          <w:sz w:val="28"/>
          <w:szCs w:val="28"/>
          <w:rtl/>
        </w:rPr>
        <w:t xml:space="preserve"> در مح</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ط</w:t>
      </w:r>
      <w:r w:rsidRPr="00DC7DC3">
        <w:rPr>
          <w:rFonts w:asciiTheme="majorBidi" w:hAnsiTheme="majorBidi" w:cs="B Mitra"/>
          <w:sz w:val="28"/>
          <w:szCs w:val="28"/>
          <w:rtl/>
        </w:rPr>
        <w:t xml:space="preserve"> اجتماع</w:t>
      </w:r>
      <w:r w:rsidRPr="00DC7DC3">
        <w:rPr>
          <w:rFonts w:asciiTheme="majorBidi" w:hAnsiTheme="majorBidi" w:cs="B Mitra" w:hint="cs"/>
          <w:sz w:val="28"/>
          <w:szCs w:val="28"/>
          <w:rtl/>
        </w:rPr>
        <w:t>ی</w:t>
      </w:r>
      <w:r w:rsidRPr="00DC7DC3">
        <w:rPr>
          <w:rFonts w:asciiTheme="majorBidi" w:hAnsiTheme="majorBidi" w:cs="B Mitra"/>
          <w:sz w:val="28"/>
          <w:szCs w:val="28"/>
          <w:rtl/>
        </w:rPr>
        <w:t>-فرهنگ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سازمان.</w:t>
      </w:r>
    </w:p>
    <w:p w14:paraId="56AC4E78" w14:textId="0D5B3505" w:rsidR="00DC7DC3" w:rsidRPr="00DC7DC3" w:rsidRDefault="00DC7DC3" w:rsidP="00DC7DC3">
      <w:pPr>
        <w:jc w:val="both"/>
        <w:rPr>
          <w:rFonts w:asciiTheme="majorBidi" w:hAnsiTheme="majorBidi" w:cs="B Mitra"/>
          <w:sz w:val="28"/>
          <w:szCs w:val="28"/>
          <w:rtl/>
        </w:rPr>
      </w:pPr>
      <w:r w:rsidRPr="00DC7DC3">
        <w:rPr>
          <w:rFonts w:asciiTheme="majorBidi" w:hAnsiTheme="majorBidi" w:cs="B Mitra" w:hint="eastAsia"/>
          <w:sz w:val="28"/>
          <w:szCs w:val="28"/>
          <w:rtl/>
        </w:rPr>
        <w:t>شوارتز،</w:t>
      </w:r>
      <w:r w:rsidRPr="00DC7DC3">
        <w:rPr>
          <w:rFonts w:asciiTheme="majorBidi" w:hAnsiTheme="majorBidi" w:cs="B Mitra"/>
          <w:sz w:val="28"/>
          <w:szCs w:val="28"/>
          <w:rtl/>
        </w:rPr>
        <w:t xml:space="preserve"> کروهل، و ون در گراخت (2014) </w:t>
      </w:r>
      <w:r w:rsidR="006476C8" w:rsidRPr="00DC7DC3">
        <w:rPr>
          <w:rFonts w:asciiTheme="majorBidi" w:hAnsiTheme="majorBidi" w:cs="B Mitra"/>
          <w:sz w:val="28"/>
          <w:szCs w:val="28"/>
          <w:rtl/>
        </w:rPr>
        <w:t>گزارش</w:t>
      </w:r>
      <w:r w:rsidR="006476C8">
        <w:rPr>
          <w:rFonts w:asciiTheme="majorBidi" w:hAnsiTheme="majorBidi" w:cs="B Mitra" w:hint="cs"/>
          <w:sz w:val="28"/>
          <w:szCs w:val="28"/>
          <w:rtl/>
        </w:rPr>
        <w:t>ی از موارد</w:t>
      </w:r>
      <w:r w:rsidR="006476C8" w:rsidRPr="00DC7DC3">
        <w:rPr>
          <w:rFonts w:asciiTheme="majorBidi" w:hAnsiTheme="majorBidi" w:cs="B Mitra"/>
          <w:sz w:val="28"/>
          <w:szCs w:val="28"/>
          <w:rtl/>
        </w:rPr>
        <w:t xml:space="preserve"> </w:t>
      </w:r>
      <w:r w:rsidR="00517EF7">
        <w:rPr>
          <w:rFonts w:asciiTheme="majorBidi" w:hAnsiTheme="majorBidi" w:cs="B Mitra" w:hint="cs"/>
          <w:sz w:val="28"/>
          <w:szCs w:val="28"/>
          <w:rtl/>
        </w:rPr>
        <w:t xml:space="preserve">متعدد </w:t>
      </w:r>
      <w:r w:rsidR="006476C8">
        <w:rPr>
          <w:rFonts w:asciiTheme="majorBidi" w:hAnsiTheme="majorBidi" w:cs="B Mitra" w:hint="cs"/>
          <w:sz w:val="28"/>
          <w:szCs w:val="28"/>
          <w:rtl/>
        </w:rPr>
        <w:t>استفاده از</w:t>
      </w:r>
      <w:r w:rsidR="00B86950">
        <w:rPr>
          <w:rFonts w:asciiTheme="majorBidi" w:hAnsiTheme="majorBidi" w:cs="B Mitra" w:hint="cs"/>
          <w:sz w:val="28"/>
          <w:szCs w:val="28"/>
          <w:rtl/>
        </w:rPr>
        <w:t xml:space="preserve"> </w:t>
      </w:r>
      <w:r w:rsidRPr="00DC7DC3">
        <w:rPr>
          <w:rFonts w:asciiTheme="majorBidi" w:hAnsiTheme="majorBidi" w:cs="B Mitra"/>
          <w:sz w:val="28"/>
          <w:szCs w:val="28"/>
          <w:rtl/>
        </w:rPr>
        <w:t>گز</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ده</w:t>
      </w:r>
      <w:r w:rsidR="00517EF7">
        <w:rPr>
          <w:rFonts w:asciiTheme="majorBidi" w:hAnsiTheme="majorBidi" w:cs="B Mitra"/>
          <w:sz w:val="28"/>
          <w:szCs w:val="28"/>
          <w:rtl/>
        </w:rPr>
        <w:softHyphen/>
      </w:r>
      <w:r w:rsidRPr="00DC7DC3">
        <w:rPr>
          <w:rFonts w:asciiTheme="majorBidi" w:hAnsiTheme="majorBidi" w:cs="B Mitra"/>
          <w:sz w:val="28"/>
          <w:szCs w:val="28"/>
          <w:rtl/>
        </w:rPr>
        <w:t>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متن</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6476C8">
        <w:rPr>
          <w:rFonts w:asciiTheme="majorBidi" w:hAnsiTheme="majorBidi" w:cs="B Mitra" w:hint="cs"/>
          <w:sz w:val="28"/>
          <w:szCs w:val="28"/>
          <w:rtl/>
        </w:rPr>
        <w:t>اقتباس</w:t>
      </w:r>
      <w:r w:rsidR="00517EF7">
        <w:rPr>
          <w:rFonts w:asciiTheme="majorBidi" w:hAnsiTheme="majorBidi" w:cs="B Mitra" w:hint="cs"/>
          <w:sz w:val="28"/>
          <w:szCs w:val="28"/>
          <w:rtl/>
        </w:rPr>
        <w:t xml:space="preserve"> شده</w:t>
      </w:r>
      <w:r w:rsidRPr="00DC7DC3">
        <w:rPr>
          <w:rFonts w:asciiTheme="majorBidi" w:hAnsiTheme="majorBidi" w:cs="B Mitra"/>
          <w:sz w:val="28"/>
          <w:szCs w:val="28"/>
          <w:rtl/>
        </w:rPr>
        <w:t xml:space="preserve"> از رمان</w:t>
      </w:r>
      <w:r w:rsidR="00B86950">
        <w:rPr>
          <w:rFonts w:asciiTheme="majorBidi" w:hAnsiTheme="majorBidi" w:cs="B Mitra" w:hint="cs"/>
          <w:sz w:val="28"/>
          <w:szCs w:val="28"/>
          <w:rtl/>
        </w:rPr>
        <w:t xml:space="preserve"> </w:t>
      </w:r>
      <w:r w:rsidRPr="00DC7DC3">
        <w:rPr>
          <w:rFonts w:asciiTheme="majorBidi" w:hAnsiTheme="majorBidi" w:cs="B Mitra"/>
          <w:sz w:val="28"/>
          <w:szCs w:val="28"/>
          <w:rtl/>
        </w:rPr>
        <w:t>علم</w:t>
      </w:r>
      <w:r w:rsidRPr="00DC7DC3">
        <w:rPr>
          <w:rFonts w:asciiTheme="majorBidi" w:hAnsiTheme="majorBidi" w:cs="B Mitra" w:hint="cs"/>
          <w:sz w:val="28"/>
          <w:szCs w:val="28"/>
          <w:rtl/>
        </w:rPr>
        <w:t>ی</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6476C8">
        <w:rPr>
          <w:rFonts w:asciiTheme="majorBidi" w:hAnsiTheme="majorBidi" w:cs="B Mitra" w:hint="cs"/>
          <w:sz w:val="28"/>
          <w:szCs w:val="28"/>
          <w:rtl/>
        </w:rPr>
        <w:t>«</w:t>
      </w:r>
      <w:r w:rsidRPr="00DC7DC3">
        <w:rPr>
          <w:rFonts w:asciiTheme="majorBidi" w:hAnsiTheme="majorBidi" w:cs="B Mitra"/>
          <w:sz w:val="28"/>
          <w:szCs w:val="28"/>
          <w:rtl/>
        </w:rPr>
        <w:t>داستان عشق واقع</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فوق العاده غمگ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006476C8">
        <w:rPr>
          <w:rStyle w:val="FootnoteReference"/>
          <w:rFonts w:asciiTheme="majorBidi" w:hAnsiTheme="majorBidi" w:cs="B Mitra"/>
          <w:sz w:val="28"/>
          <w:szCs w:val="28"/>
          <w:rtl/>
        </w:rPr>
        <w:footnoteReference w:id="206"/>
      </w:r>
      <w:r w:rsidR="006476C8">
        <w:rPr>
          <w:rFonts w:asciiTheme="majorBidi" w:hAnsiTheme="majorBidi" w:cs="B Mitra" w:hint="cs"/>
          <w:sz w:val="28"/>
          <w:szCs w:val="28"/>
          <w:rtl/>
        </w:rPr>
        <w:t>» (شتینگارت، 2011)</w:t>
      </w:r>
      <w:r w:rsidRPr="00DC7DC3">
        <w:rPr>
          <w:rFonts w:asciiTheme="majorBidi" w:hAnsiTheme="majorBidi" w:cs="B Mitra"/>
          <w:sz w:val="28"/>
          <w:szCs w:val="28"/>
          <w:rtl/>
        </w:rPr>
        <w:t xml:space="preserve"> </w:t>
      </w:r>
      <w:r w:rsidR="006476C8">
        <w:rPr>
          <w:rFonts w:asciiTheme="majorBidi" w:hAnsiTheme="majorBidi" w:cs="B Mitra" w:hint="cs"/>
          <w:sz w:val="28"/>
          <w:szCs w:val="28"/>
          <w:rtl/>
        </w:rPr>
        <w:t xml:space="preserve">ارائه </w:t>
      </w:r>
      <w:r w:rsidR="00517EF7">
        <w:rPr>
          <w:rFonts w:asciiTheme="majorBidi" w:hAnsiTheme="majorBidi" w:cs="B Mitra" w:hint="cs"/>
          <w:sz w:val="28"/>
          <w:szCs w:val="28"/>
          <w:rtl/>
        </w:rPr>
        <w:t>کردند</w:t>
      </w:r>
      <w:r w:rsidR="006476C8">
        <w:rPr>
          <w:rFonts w:asciiTheme="majorBidi" w:hAnsiTheme="majorBidi" w:cs="B Mitra" w:hint="cs"/>
          <w:sz w:val="28"/>
          <w:szCs w:val="28"/>
          <w:rtl/>
        </w:rPr>
        <w:t xml:space="preserve"> </w:t>
      </w:r>
      <w:r w:rsidRPr="00DC7DC3">
        <w:rPr>
          <w:rFonts w:asciiTheme="majorBidi" w:hAnsiTheme="majorBidi" w:cs="B Mitra"/>
          <w:sz w:val="28"/>
          <w:szCs w:val="28"/>
          <w:rtl/>
        </w:rPr>
        <w:t>و کارکردها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517EF7">
        <w:rPr>
          <w:rFonts w:asciiTheme="majorBidi" w:hAnsiTheme="majorBidi" w:cs="B Mitra" w:hint="cs"/>
          <w:sz w:val="28"/>
          <w:szCs w:val="28"/>
          <w:rtl/>
        </w:rPr>
        <w:t>داستان</w:t>
      </w:r>
      <w:r w:rsidR="00517EF7">
        <w:rPr>
          <w:rFonts w:asciiTheme="majorBidi" w:hAnsiTheme="majorBidi" w:cs="B Mitra"/>
          <w:sz w:val="28"/>
          <w:szCs w:val="28"/>
          <w:rtl/>
        </w:rPr>
        <w:softHyphen/>
      </w:r>
      <w:r w:rsidR="00517EF7">
        <w:rPr>
          <w:rFonts w:asciiTheme="majorBidi" w:hAnsiTheme="majorBidi" w:cs="B Mitra" w:hint="cs"/>
          <w:sz w:val="28"/>
          <w:szCs w:val="28"/>
          <w:rtl/>
        </w:rPr>
        <w:t xml:space="preserve">های </w:t>
      </w:r>
      <w:r w:rsidRPr="00DC7DC3">
        <w:rPr>
          <w:rFonts w:asciiTheme="majorBidi" w:hAnsiTheme="majorBidi" w:cs="B Mitra"/>
          <w:sz w:val="28"/>
          <w:szCs w:val="28"/>
          <w:rtl/>
        </w:rPr>
        <w:t>علم</w:t>
      </w:r>
      <w:r w:rsidRPr="00DC7DC3">
        <w:rPr>
          <w:rFonts w:asciiTheme="majorBidi" w:hAnsiTheme="majorBidi" w:cs="B Mitra" w:hint="cs"/>
          <w:sz w:val="28"/>
          <w:szCs w:val="28"/>
          <w:rtl/>
        </w:rPr>
        <w:t>ی</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00517EF7">
        <w:rPr>
          <w:rFonts w:asciiTheme="majorBidi" w:hAnsiTheme="majorBidi" w:cs="B Mitra" w:hint="cs"/>
          <w:sz w:val="28"/>
          <w:szCs w:val="28"/>
          <w:rtl/>
        </w:rPr>
        <w:t xml:space="preserve"> را</w:t>
      </w:r>
      <w:r w:rsidRPr="00DC7DC3">
        <w:rPr>
          <w:rFonts w:asciiTheme="majorBidi" w:hAnsiTheme="majorBidi" w:cs="B Mitra"/>
          <w:sz w:val="28"/>
          <w:szCs w:val="28"/>
          <w:rtl/>
        </w:rPr>
        <w:t xml:space="preserve">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آ</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نده</w:t>
      </w:r>
      <w:r w:rsidRPr="00DC7DC3">
        <w:rPr>
          <w:rFonts w:asciiTheme="majorBidi" w:hAnsiTheme="majorBidi" w:cs="B Mitra"/>
          <w:sz w:val="28"/>
          <w:szCs w:val="28"/>
          <w:rtl/>
        </w:rPr>
        <w:t xml:space="preserve"> نگ</w:t>
      </w:r>
      <w:r w:rsidR="006476C8">
        <w:rPr>
          <w:rFonts w:asciiTheme="majorBidi" w:hAnsiTheme="majorBidi" w:cs="B Mitra" w:hint="cs"/>
          <w:sz w:val="28"/>
          <w:szCs w:val="28"/>
          <w:rtl/>
        </w:rPr>
        <w:t>ا</w:t>
      </w:r>
      <w:r w:rsidRPr="00DC7DC3">
        <w:rPr>
          <w:rFonts w:asciiTheme="majorBidi" w:hAnsiTheme="majorBidi" w:cs="B Mitra"/>
          <w:sz w:val="28"/>
          <w:szCs w:val="28"/>
          <w:rtl/>
        </w:rPr>
        <w:t>ر</w:t>
      </w:r>
      <w:r w:rsidRPr="00DC7DC3">
        <w:rPr>
          <w:rFonts w:asciiTheme="majorBidi" w:hAnsiTheme="majorBidi" w:cs="B Mitra" w:hint="cs"/>
          <w:sz w:val="28"/>
          <w:szCs w:val="28"/>
          <w:rtl/>
        </w:rPr>
        <w:t>ی</w:t>
      </w:r>
      <w:r w:rsidR="006476C8" w:rsidRPr="006476C8">
        <w:rPr>
          <w:rFonts w:asciiTheme="majorBidi" w:hAnsiTheme="majorBidi" w:cs="B Mitra"/>
          <w:sz w:val="28"/>
          <w:szCs w:val="28"/>
          <w:rtl/>
        </w:rPr>
        <w:t xml:space="preserve"> </w:t>
      </w:r>
      <w:r w:rsidR="006476C8">
        <w:rPr>
          <w:rFonts w:asciiTheme="majorBidi" w:hAnsiTheme="majorBidi" w:cs="B Mitra" w:hint="cs"/>
          <w:sz w:val="28"/>
          <w:szCs w:val="28"/>
          <w:rtl/>
        </w:rPr>
        <w:t>بر شمر</w:t>
      </w:r>
      <w:r w:rsidR="00517EF7">
        <w:rPr>
          <w:rFonts w:asciiTheme="majorBidi" w:hAnsiTheme="majorBidi" w:cs="B Mitra" w:hint="cs"/>
          <w:sz w:val="28"/>
          <w:szCs w:val="28"/>
          <w:rtl/>
        </w:rPr>
        <w:t>د</w:t>
      </w:r>
      <w:r w:rsidR="006476C8">
        <w:rPr>
          <w:rFonts w:asciiTheme="majorBidi" w:hAnsiTheme="majorBidi" w:cs="B Mitra" w:hint="cs"/>
          <w:sz w:val="28"/>
          <w:szCs w:val="28"/>
          <w:rtl/>
        </w:rPr>
        <w:t>ند</w:t>
      </w:r>
      <w:r w:rsidRPr="00DC7DC3">
        <w:rPr>
          <w:rFonts w:asciiTheme="majorBidi" w:hAnsiTheme="majorBidi" w:cs="B Mitra"/>
          <w:sz w:val="28"/>
          <w:szCs w:val="28"/>
          <w:rtl/>
        </w:rPr>
        <w:t xml:space="preserve">: </w:t>
      </w:r>
      <w:r w:rsidR="0065333E">
        <w:rPr>
          <w:rFonts w:asciiTheme="majorBidi" w:hAnsiTheme="majorBidi" w:cs="B Mitra" w:hint="cs"/>
          <w:sz w:val="28"/>
          <w:szCs w:val="28"/>
          <w:rtl/>
        </w:rPr>
        <w:t>از آنجایی که رمان</w:t>
      </w:r>
      <w:r w:rsidR="0065333E">
        <w:rPr>
          <w:rFonts w:asciiTheme="majorBidi" w:hAnsiTheme="majorBidi" w:cs="B Mitra"/>
          <w:sz w:val="28"/>
          <w:szCs w:val="28"/>
          <w:rtl/>
        </w:rPr>
        <w:softHyphen/>
      </w:r>
      <w:r w:rsidR="0065333E">
        <w:rPr>
          <w:rFonts w:asciiTheme="majorBidi" w:hAnsiTheme="majorBidi" w:cs="B Mitra" w:hint="cs"/>
          <w:sz w:val="28"/>
          <w:szCs w:val="28"/>
          <w:rtl/>
        </w:rPr>
        <w:t>های</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0065333E">
        <w:rPr>
          <w:rFonts w:asciiTheme="majorBidi" w:hAnsiTheme="majorBidi" w:cs="B Mitra" w:hint="cs"/>
          <w:sz w:val="28"/>
          <w:szCs w:val="28"/>
          <w:rtl/>
        </w:rPr>
        <w:t>-</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001B170A">
        <w:rPr>
          <w:rFonts w:asciiTheme="majorBidi" w:hAnsiTheme="majorBidi" w:cs="B Mitra" w:hint="cs"/>
          <w:sz w:val="28"/>
          <w:szCs w:val="28"/>
          <w:rtl/>
        </w:rPr>
        <w:t>،</w:t>
      </w:r>
      <w:r w:rsidR="0065333E">
        <w:rPr>
          <w:rFonts w:asciiTheme="majorBidi" w:hAnsiTheme="majorBidi" w:cs="B Mitra" w:hint="cs"/>
          <w:sz w:val="28"/>
          <w:szCs w:val="28"/>
          <w:rtl/>
        </w:rPr>
        <w:t xml:space="preserve"> </w:t>
      </w:r>
      <w:r w:rsidRPr="00DC7DC3">
        <w:rPr>
          <w:rFonts w:asciiTheme="majorBidi" w:hAnsiTheme="majorBidi" w:cs="B Mitra"/>
          <w:sz w:val="28"/>
          <w:szCs w:val="28"/>
          <w:rtl/>
        </w:rPr>
        <w:t>چارچوب مرجع جد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را </w:t>
      </w:r>
      <w:r w:rsidR="001B170A">
        <w:rPr>
          <w:rFonts w:asciiTheme="majorBidi" w:hAnsiTheme="majorBidi" w:cs="B Mitra" w:hint="cs"/>
          <w:sz w:val="28"/>
          <w:szCs w:val="28"/>
          <w:rtl/>
        </w:rPr>
        <w:t>در اختیار</w:t>
      </w:r>
      <w:r w:rsidRPr="00DC7DC3">
        <w:rPr>
          <w:rFonts w:asciiTheme="majorBidi" w:hAnsiTheme="majorBidi" w:cs="B Mitra"/>
          <w:sz w:val="28"/>
          <w:szCs w:val="28"/>
          <w:rtl/>
        </w:rPr>
        <w:t xml:space="preserve"> مد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ران</w:t>
      </w:r>
      <w:r w:rsidRPr="00DC7DC3">
        <w:rPr>
          <w:rFonts w:asciiTheme="majorBidi" w:hAnsiTheme="majorBidi" w:cs="B Mitra"/>
          <w:sz w:val="28"/>
          <w:szCs w:val="28"/>
          <w:rtl/>
        </w:rPr>
        <w:t xml:space="preserve"> </w:t>
      </w:r>
      <w:r w:rsidR="001B170A">
        <w:rPr>
          <w:rFonts w:asciiTheme="majorBidi" w:hAnsiTheme="majorBidi" w:cs="B Mitra" w:hint="cs"/>
          <w:sz w:val="28"/>
          <w:szCs w:val="28"/>
          <w:rtl/>
        </w:rPr>
        <w:t>قرار می دهند</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روا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ت‌ها</w:t>
      </w:r>
      <w:r w:rsidRPr="00DC7DC3">
        <w:rPr>
          <w:rFonts w:asciiTheme="majorBidi" w:hAnsiTheme="majorBidi" w:cs="B Mitra"/>
          <w:sz w:val="28"/>
          <w:szCs w:val="28"/>
          <w:rtl/>
        </w:rPr>
        <w:t xml:space="preserve">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توانند</w:t>
      </w:r>
      <w:r w:rsidRPr="00DC7DC3">
        <w:rPr>
          <w:rFonts w:asciiTheme="majorBidi" w:hAnsiTheme="majorBidi" w:cs="B Mitra"/>
          <w:sz w:val="28"/>
          <w:szCs w:val="28"/>
          <w:rtl/>
        </w:rPr>
        <w:t xml:space="preserve"> به عنوان ابزار</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1B170A">
        <w:rPr>
          <w:rFonts w:asciiTheme="majorBidi" w:hAnsiTheme="majorBidi" w:cs="B Mitra" w:hint="cs"/>
          <w:sz w:val="28"/>
          <w:szCs w:val="28"/>
          <w:rtl/>
        </w:rPr>
        <w:t>جستجوی</w:t>
      </w:r>
      <w:r w:rsidRPr="00DC7DC3">
        <w:rPr>
          <w:rFonts w:asciiTheme="majorBidi" w:hAnsiTheme="majorBidi" w:cs="B Mitra"/>
          <w:sz w:val="28"/>
          <w:szCs w:val="28"/>
          <w:rtl/>
        </w:rPr>
        <w:t xml:space="preserve"> </w:t>
      </w:r>
      <w:r w:rsidR="001B170A">
        <w:rPr>
          <w:rFonts w:asciiTheme="majorBidi" w:hAnsiTheme="majorBidi" w:cs="B Mitra" w:hint="cs"/>
          <w:sz w:val="28"/>
          <w:szCs w:val="28"/>
          <w:rtl/>
        </w:rPr>
        <w:t>نشانگرهای</w:t>
      </w:r>
      <w:r w:rsidRPr="00DC7DC3">
        <w:rPr>
          <w:rFonts w:asciiTheme="majorBidi" w:hAnsiTheme="majorBidi" w:cs="B Mitra"/>
          <w:sz w:val="28"/>
          <w:szCs w:val="28"/>
          <w:rtl/>
        </w:rPr>
        <w:t xml:space="preserve"> ضع</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ف</w:t>
      </w:r>
      <w:r w:rsidR="001B170A">
        <w:rPr>
          <w:rFonts w:asciiTheme="majorBidi" w:hAnsiTheme="majorBidi" w:cs="B Mitra" w:hint="cs"/>
          <w:sz w:val="28"/>
          <w:szCs w:val="28"/>
          <w:rtl/>
        </w:rPr>
        <w:t xml:space="preserve"> و روندها</w:t>
      </w:r>
      <w:r w:rsidR="00501CFE">
        <w:rPr>
          <w:rFonts w:asciiTheme="majorBidi" w:hAnsiTheme="majorBidi" w:cs="B Mitra" w:hint="cs"/>
          <w:sz w:val="28"/>
          <w:szCs w:val="28"/>
          <w:rtl/>
        </w:rPr>
        <w:t xml:space="preserve">، </w:t>
      </w:r>
      <w:r w:rsidRPr="00DC7DC3">
        <w:rPr>
          <w:rFonts w:asciiTheme="majorBidi" w:hAnsiTheme="majorBidi" w:cs="B Mitra"/>
          <w:sz w:val="28"/>
          <w:szCs w:val="28"/>
          <w:rtl/>
        </w:rPr>
        <w:t>شناسا</w:t>
      </w:r>
      <w:r w:rsidRPr="00DC7DC3">
        <w:rPr>
          <w:rFonts w:asciiTheme="majorBidi" w:hAnsiTheme="majorBidi" w:cs="B Mitra" w:hint="cs"/>
          <w:sz w:val="28"/>
          <w:szCs w:val="28"/>
          <w:rtl/>
        </w:rPr>
        <w:t>یی</w:t>
      </w:r>
      <w:r w:rsidRPr="00DC7DC3">
        <w:rPr>
          <w:rFonts w:asciiTheme="majorBidi" w:hAnsiTheme="majorBidi" w:cs="B Mitra"/>
          <w:sz w:val="28"/>
          <w:szCs w:val="28"/>
          <w:rtl/>
        </w:rPr>
        <w:t xml:space="preserve"> فرصت‌ها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501CFE">
        <w:rPr>
          <w:rFonts w:asciiTheme="majorBidi" w:hAnsiTheme="majorBidi" w:cs="B Mitra" w:hint="cs"/>
          <w:sz w:val="28"/>
          <w:szCs w:val="28"/>
          <w:rtl/>
        </w:rPr>
        <w:t>کسب و کار</w:t>
      </w:r>
      <w:r w:rsidRPr="00DC7DC3">
        <w:rPr>
          <w:rFonts w:asciiTheme="majorBidi" w:hAnsiTheme="majorBidi" w:cs="B Mitra"/>
          <w:sz w:val="28"/>
          <w:szCs w:val="28"/>
          <w:rtl/>
        </w:rPr>
        <w:t xml:space="preserve"> و </w:t>
      </w:r>
      <w:r w:rsidR="00501CFE">
        <w:rPr>
          <w:rFonts w:asciiTheme="majorBidi" w:hAnsiTheme="majorBidi" w:cs="B Mitra" w:hint="cs"/>
          <w:sz w:val="28"/>
          <w:szCs w:val="28"/>
          <w:rtl/>
        </w:rPr>
        <w:t>نیز</w:t>
      </w:r>
      <w:r w:rsidR="00C06A05">
        <w:rPr>
          <w:rFonts w:asciiTheme="majorBidi" w:hAnsiTheme="majorBidi" w:cs="B Mitra" w:hint="cs"/>
          <w:sz w:val="28"/>
          <w:szCs w:val="28"/>
          <w:rtl/>
        </w:rPr>
        <w:t xml:space="preserve"> حصول</w:t>
      </w:r>
      <w:r w:rsidRPr="00DC7DC3">
        <w:rPr>
          <w:rFonts w:asciiTheme="majorBidi" w:hAnsiTheme="majorBidi" w:cs="B Mitra"/>
          <w:sz w:val="28"/>
          <w:szCs w:val="28"/>
          <w:rtl/>
        </w:rPr>
        <w:t xml:space="preserve"> اطم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نان</w:t>
      </w:r>
      <w:r w:rsidRPr="00DC7DC3">
        <w:rPr>
          <w:rFonts w:asciiTheme="majorBidi" w:hAnsiTheme="majorBidi" w:cs="B Mitra"/>
          <w:sz w:val="28"/>
          <w:szCs w:val="28"/>
          <w:rtl/>
        </w:rPr>
        <w:t xml:space="preserve"> از ارتباط با مشتر</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ان</w:t>
      </w:r>
      <w:r w:rsidRPr="00DC7DC3">
        <w:rPr>
          <w:rFonts w:asciiTheme="majorBidi" w:hAnsiTheme="majorBidi" w:cs="B Mitra"/>
          <w:sz w:val="28"/>
          <w:szCs w:val="28"/>
          <w:rtl/>
        </w:rPr>
        <w:t xml:space="preserve"> عمل کنند. </w:t>
      </w:r>
      <w:r w:rsidR="00C06A05">
        <w:rPr>
          <w:rFonts w:asciiTheme="majorBidi" w:hAnsiTheme="majorBidi" w:cs="B Mitra" w:hint="cs"/>
          <w:sz w:val="28"/>
          <w:szCs w:val="28"/>
          <w:rtl/>
        </w:rPr>
        <w:t>افزون</w:t>
      </w:r>
      <w:r w:rsidRPr="00DC7DC3">
        <w:rPr>
          <w:rFonts w:asciiTheme="majorBidi" w:hAnsiTheme="majorBidi" w:cs="B Mitra"/>
          <w:sz w:val="28"/>
          <w:szCs w:val="28"/>
          <w:rtl/>
        </w:rPr>
        <w:t xml:space="preserve"> بر 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w:t>
      </w:r>
      <w:r w:rsidR="00C06A05">
        <w:rPr>
          <w:rFonts w:asciiTheme="majorBidi" w:hAnsiTheme="majorBidi" w:cs="B Mitra" w:hint="cs"/>
          <w:sz w:val="28"/>
          <w:szCs w:val="28"/>
          <w:rtl/>
        </w:rPr>
        <w:t>روایت</w:t>
      </w:r>
      <w:r w:rsidR="00C06A05">
        <w:rPr>
          <w:rFonts w:asciiTheme="majorBidi" w:hAnsiTheme="majorBidi" w:cs="B Mitra"/>
          <w:sz w:val="28"/>
          <w:szCs w:val="28"/>
          <w:rtl/>
        </w:rPr>
        <w:softHyphen/>
      </w:r>
      <w:r w:rsidR="00C06A05">
        <w:rPr>
          <w:rFonts w:asciiTheme="majorBidi" w:hAnsiTheme="majorBidi" w:cs="B Mitra" w:hint="cs"/>
          <w:sz w:val="28"/>
          <w:szCs w:val="28"/>
          <w:rtl/>
        </w:rPr>
        <w:t>ها</w:t>
      </w:r>
      <w:r w:rsidRPr="00DC7DC3">
        <w:rPr>
          <w:rFonts w:asciiTheme="majorBidi" w:hAnsiTheme="majorBidi" w:cs="B Mitra"/>
          <w:sz w:val="28"/>
          <w:szCs w:val="28"/>
          <w:rtl/>
        </w:rPr>
        <w:t xml:space="preserve"> به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و</w:t>
      </w:r>
      <w:r w:rsidRPr="00DC7DC3">
        <w:rPr>
          <w:rFonts w:asciiTheme="majorBidi" w:hAnsiTheme="majorBidi" w:cs="B Mitra" w:hint="cs"/>
          <w:sz w:val="28"/>
          <w:szCs w:val="28"/>
          <w:rtl/>
        </w:rPr>
        <w:t>ی</w:t>
      </w:r>
      <w:r w:rsidRPr="00DC7DC3">
        <w:rPr>
          <w:rFonts w:asciiTheme="majorBidi" w:hAnsiTheme="majorBidi" w:cs="B Mitra"/>
          <w:sz w:val="28"/>
          <w:szCs w:val="28"/>
          <w:rtl/>
        </w:rPr>
        <w:t>ژگ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اصل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ادب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ات</w:t>
      </w:r>
      <w:r w:rsidRPr="00DC7DC3">
        <w:rPr>
          <w:rFonts w:asciiTheme="majorBidi" w:hAnsiTheme="majorBidi" w:cs="B Mitra"/>
          <w:sz w:val="28"/>
          <w:szCs w:val="28"/>
          <w:rtl/>
        </w:rPr>
        <w:t xml:space="preserve"> </w:t>
      </w:r>
      <w:r w:rsidR="00C06A05">
        <w:rPr>
          <w:rFonts w:asciiTheme="majorBidi" w:hAnsiTheme="majorBidi" w:cs="B Mitra" w:hint="cs"/>
          <w:sz w:val="28"/>
          <w:szCs w:val="28"/>
          <w:rtl/>
        </w:rPr>
        <w:t>یعنی «</w:t>
      </w:r>
      <w:r w:rsidR="00C06A05" w:rsidRPr="00DC7DC3">
        <w:rPr>
          <w:rFonts w:asciiTheme="majorBidi" w:hAnsiTheme="majorBidi" w:cs="B Mitra"/>
          <w:sz w:val="28"/>
          <w:szCs w:val="28"/>
          <w:rtl/>
        </w:rPr>
        <w:t xml:space="preserve">چند </w:t>
      </w:r>
      <w:r w:rsidR="00410037">
        <w:rPr>
          <w:rFonts w:asciiTheme="majorBidi" w:hAnsiTheme="majorBidi" w:cs="B Mitra" w:hint="cs"/>
          <w:sz w:val="28"/>
          <w:szCs w:val="28"/>
          <w:rtl/>
        </w:rPr>
        <w:t>ظرفیتی</w:t>
      </w:r>
      <w:r w:rsidR="00C06A05">
        <w:rPr>
          <w:rStyle w:val="FootnoteReference"/>
          <w:rFonts w:asciiTheme="majorBidi" w:hAnsiTheme="majorBidi" w:cs="B Mitra"/>
          <w:sz w:val="28"/>
          <w:szCs w:val="28"/>
          <w:rtl/>
        </w:rPr>
        <w:footnoteReference w:id="207"/>
      </w:r>
      <w:r w:rsidR="00C06A05">
        <w:rPr>
          <w:rFonts w:asciiTheme="majorBidi" w:hAnsiTheme="majorBidi" w:cs="B Mitra" w:hint="cs"/>
          <w:sz w:val="28"/>
          <w:szCs w:val="28"/>
          <w:rtl/>
        </w:rPr>
        <w:t xml:space="preserve">» </w:t>
      </w:r>
      <w:r w:rsidRPr="00DC7DC3">
        <w:rPr>
          <w:rFonts w:asciiTheme="majorBidi" w:hAnsiTheme="majorBidi" w:cs="B Mitra"/>
          <w:sz w:val="28"/>
          <w:szCs w:val="28"/>
          <w:rtl/>
        </w:rPr>
        <w:t xml:space="preserve">اشاره </w:t>
      </w:r>
      <w:r w:rsidR="00C06A05">
        <w:rPr>
          <w:rFonts w:asciiTheme="majorBidi" w:hAnsiTheme="majorBidi" w:cs="B Mitra" w:hint="cs"/>
          <w:sz w:val="28"/>
          <w:szCs w:val="28"/>
          <w:rtl/>
        </w:rPr>
        <w:t>دارند</w:t>
      </w:r>
      <w:r w:rsidRPr="00DC7DC3">
        <w:rPr>
          <w:rFonts w:asciiTheme="majorBidi" w:hAnsiTheme="majorBidi" w:cs="B Mitra"/>
          <w:sz w:val="28"/>
          <w:szCs w:val="28"/>
          <w:rtl/>
        </w:rPr>
        <w:t>. معنا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متن</w:t>
      </w:r>
      <w:r w:rsidR="00F12F51">
        <w:rPr>
          <w:rFonts w:asciiTheme="majorBidi" w:hAnsiTheme="majorBidi" w:cs="B Mitra" w:hint="cs"/>
          <w:sz w:val="28"/>
          <w:szCs w:val="28"/>
          <w:rtl/>
        </w:rPr>
        <w:t xml:space="preserve">، </w:t>
      </w:r>
      <w:r w:rsidRPr="00DC7DC3">
        <w:rPr>
          <w:rFonts w:asciiTheme="majorBidi" w:hAnsiTheme="majorBidi" w:cs="B Mitra"/>
          <w:sz w:val="28"/>
          <w:szCs w:val="28"/>
          <w:rtl/>
        </w:rPr>
        <w:t xml:space="preserve">منحصراً از خود متن </w:t>
      </w:r>
      <w:r w:rsidR="005E6B67">
        <w:rPr>
          <w:rFonts w:asciiTheme="majorBidi" w:hAnsiTheme="majorBidi" w:cs="B Mitra" w:hint="cs"/>
          <w:sz w:val="28"/>
          <w:szCs w:val="28"/>
          <w:rtl/>
        </w:rPr>
        <w:t>استنتاج</w:t>
      </w:r>
      <w:r w:rsidRPr="00DC7DC3">
        <w:rPr>
          <w:rFonts w:asciiTheme="majorBidi" w:hAnsiTheme="majorBidi" w:cs="B Mitra"/>
          <w:sz w:val="28"/>
          <w:szCs w:val="28"/>
          <w:rtl/>
        </w:rPr>
        <w:t xml:space="preserve"> نم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شود</w:t>
      </w:r>
      <w:r w:rsidR="00F12F51">
        <w:rPr>
          <w:rFonts w:asciiTheme="majorBidi" w:hAnsiTheme="majorBidi" w:cs="B Mitra" w:hint="cs"/>
          <w:sz w:val="28"/>
          <w:szCs w:val="28"/>
          <w:rtl/>
        </w:rPr>
        <w:t>؛</w:t>
      </w:r>
      <w:r w:rsidR="005E6B67">
        <w:rPr>
          <w:rFonts w:asciiTheme="majorBidi" w:hAnsiTheme="majorBidi" w:cs="B Mitra" w:hint="cs"/>
          <w:sz w:val="28"/>
          <w:szCs w:val="28"/>
          <w:rtl/>
        </w:rPr>
        <w:t xml:space="preserve"> بلکه</w:t>
      </w:r>
      <w:r w:rsidRPr="00DC7DC3">
        <w:rPr>
          <w:rFonts w:asciiTheme="majorBidi" w:hAnsiTheme="majorBidi" w:cs="B Mitra"/>
          <w:sz w:val="28"/>
          <w:szCs w:val="28"/>
          <w:rtl/>
        </w:rPr>
        <w:t xml:space="preserve"> از طر</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ق</w:t>
      </w:r>
      <w:r w:rsidRPr="00DC7DC3">
        <w:rPr>
          <w:rFonts w:asciiTheme="majorBidi" w:hAnsiTheme="majorBidi" w:cs="B Mitra"/>
          <w:sz w:val="28"/>
          <w:szCs w:val="28"/>
          <w:rtl/>
        </w:rPr>
        <w:t xml:space="preserve"> خواندن ساخته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شود (گروبن و وردرر</w:t>
      </w:r>
      <w:r w:rsidR="005E6B67">
        <w:rPr>
          <w:rFonts w:asciiTheme="majorBidi" w:hAnsiTheme="majorBidi" w:cs="B Mitra" w:hint="cs"/>
          <w:sz w:val="28"/>
          <w:szCs w:val="28"/>
          <w:rtl/>
        </w:rPr>
        <w:t>،</w:t>
      </w:r>
      <w:r w:rsidRPr="00DC7DC3">
        <w:rPr>
          <w:rFonts w:asciiTheme="majorBidi" w:hAnsiTheme="majorBidi" w:cs="B Mitra"/>
          <w:sz w:val="28"/>
          <w:szCs w:val="28"/>
          <w:rtl/>
        </w:rPr>
        <w:t xml:space="preserve"> 1986)</w:t>
      </w:r>
      <w:r w:rsidR="005E6B67">
        <w:rPr>
          <w:rFonts w:asciiTheme="majorBidi" w:hAnsiTheme="majorBidi" w:cs="B Mitra" w:hint="cs"/>
          <w:sz w:val="28"/>
          <w:szCs w:val="28"/>
          <w:rtl/>
        </w:rPr>
        <w:t xml:space="preserve"> و حاکی از</w:t>
      </w:r>
      <w:r w:rsidRPr="00DC7DC3">
        <w:rPr>
          <w:rFonts w:asciiTheme="majorBidi" w:hAnsiTheme="majorBidi" w:cs="B Mitra"/>
          <w:sz w:val="28"/>
          <w:szCs w:val="28"/>
          <w:rtl/>
        </w:rPr>
        <w:t xml:space="preserve"> </w:t>
      </w:r>
      <w:r w:rsidR="005E6B67">
        <w:rPr>
          <w:rFonts w:asciiTheme="majorBidi" w:hAnsiTheme="majorBidi" w:cs="B Mitra" w:hint="cs"/>
          <w:sz w:val="28"/>
          <w:szCs w:val="28"/>
          <w:rtl/>
        </w:rPr>
        <w:t>زمینه/بافت</w:t>
      </w:r>
      <w:r w:rsidRPr="00DC7DC3">
        <w:rPr>
          <w:rFonts w:asciiTheme="majorBidi" w:hAnsiTheme="majorBidi" w:cs="B Mitra"/>
          <w:sz w:val="28"/>
          <w:szCs w:val="28"/>
          <w:rtl/>
        </w:rPr>
        <w:t xml:space="preserve"> فرد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5E6B67">
        <w:rPr>
          <w:rFonts w:asciiTheme="majorBidi" w:hAnsiTheme="majorBidi" w:cs="B Mitra" w:hint="cs"/>
          <w:sz w:val="28"/>
          <w:szCs w:val="28"/>
          <w:rtl/>
        </w:rPr>
        <w:t>دریافت کننده معنا</w:t>
      </w:r>
      <w:r w:rsidRPr="00DC7DC3">
        <w:rPr>
          <w:rFonts w:asciiTheme="majorBidi" w:hAnsiTheme="majorBidi" w:cs="B Mitra"/>
          <w:sz w:val="28"/>
          <w:szCs w:val="28"/>
          <w:rtl/>
        </w:rPr>
        <w:t xml:space="preserve"> است. با توجه به مفهوم چند </w:t>
      </w:r>
      <w:r w:rsidR="00410037">
        <w:rPr>
          <w:rFonts w:asciiTheme="majorBidi" w:hAnsiTheme="majorBidi" w:cs="B Mitra" w:hint="cs"/>
          <w:sz w:val="28"/>
          <w:szCs w:val="28"/>
          <w:rtl/>
        </w:rPr>
        <w:t>ظرفیتی</w:t>
      </w:r>
      <w:r w:rsidRPr="00DC7DC3">
        <w:rPr>
          <w:rFonts w:asciiTheme="majorBidi" w:hAnsiTheme="majorBidi" w:cs="B Mitra"/>
          <w:sz w:val="28"/>
          <w:szCs w:val="28"/>
          <w:rtl/>
        </w:rPr>
        <w:t xml:space="preserve"> در ادب</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ات،</w:t>
      </w:r>
      <w:r w:rsidRPr="00DC7DC3">
        <w:rPr>
          <w:rFonts w:asciiTheme="majorBidi" w:hAnsiTheme="majorBidi" w:cs="B Mitra"/>
          <w:sz w:val="28"/>
          <w:szCs w:val="28"/>
          <w:rtl/>
        </w:rPr>
        <w:t xml:space="preserve">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متن را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توان به طرق مختلف تفس</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ر</w:t>
      </w:r>
      <w:r w:rsidRPr="00DC7DC3">
        <w:rPr>
          <w:rFonts w:asciiTheme="majorBidi" w:hAnsiTheme="majorBidi" w:cs="B Mitra"/>
          <w:sz w:val="28"/>
          <w:szCs w:val="28"/>
          <w:rtl/>
        </w:rPr>
        <w:t xml:space="preserve"> کرد.</w:t>
      </w:r>
    </w:p>
    <w:p w14:paraId="7DCEB38D" w14:textId="7232CA2A" w:rsidR="00DC7DC3" w:rsidRDefault="00DC7DC3" w:rsidP="00DC7DC3">
      <w:pPr>
        <w:jc w:val="both"/>
        <w:rPr>
          <w:rFonts w:asciiTheme="majorBidi" w:hAnsiTheme="majorBidi" w:cs="B Mitra"/>
          <w:sz w:val="28"/>
          <w:szCs w:val="28"/>
          <w:rtl/>
        </w:rPr>
      </w:pPr>
      <w:r w:rsidRPr="00DC7DC3">
        <w:rPr>
          <w:rFonts w:asciiTheme="majorBidi" w:hAnsiTheme="majorBidi" w:cs="B Mitra" w:hint="eastAsia"/>
          <w:sz w:val="28"/>
          <w:szCs w:val="28"/>
          <w:rtl/>
        </w:rPr>
        <w:t>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ن</w:t>
      </w:r>
      <w:r w:rsidRPr="00DC7DC3">
        <w:rPr>
          <w:rFonts w:asciiTheme="majorBidi" w:hAnsiTheme="majorBidi" w:cs="B Mitra"/>
          <w:sz w:val="28"/>
          <w:szCs w:val="28"/>
          <w:rtl/>
        </w:rPr>
        <w:t xml:space="preserve"> بدان معناست که وقت</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از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روا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در </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ک</w:t>
      </w:r>
      <w:r w:rsidRPr="00DC7DC3">
        <w:rPr>
          <w:rFonts w:asciiTheme="majorBidi" w:hAnsiTheme="majorBidi" w:cs="B Mitra"/>
          <w:sz w:val="28"/>
          <w:szCs w:val="28"/>
          <w:rtl/>
        </w:rPr>
        <w:t xml:space="preserve"> کارگاه استفاده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شود،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توان 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دگاه</w:t>
      </w:r>
      <w:r w:rsidRPr="00DC7DC3">
        <w:rPr>
          <w:rFonts w:asciiTheme="majorBidi" w:hAnsiTheme="majorBidi" w:cs="B Mitra"/>
          <w:sz w:val="28"/>
          <w:szCs w:val="28"/>
          <w:rtl/>
        </w:rPr>
        <w:t xml:space="preserve"> 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متعدد</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را توسعه داد. هنگام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که سازمان</w:t>
      </w:r>
      <w:r w:rsidR="001A44AE">
        <w:rPr>
          <w:rFonts w:asciiTheme="majorBidi" w:hAnsiTheme="majorBidi" w:cs="B Mitra"/>
          <w:sz w:val="28"/>
          <w:szCs w:val="28"/>
          <w:rtl/>
        </w:rPr>
        <w:softHyphen/>
      </w:r>
      <w:r w:rsidRPr="00DC7DC3">
        <w:rPr>
          <w:rFonts w:asciiTheme="majorBidi" w:hAnsiTheme="majorBidi" w:cs="B Mitra"/>
          <w:sz w:val="28"/>
          <w:szCs w:val="28"/>
          <w:rtl/>
        </w:rPr>
        <w:t>ها با مسائل پ</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چ</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ده</w:t>
      </w:r>
      <w:r w:rsidRPr="00DC7DC3">
        <w:rPr>
          <w:rFonts w:asciiTheme="majorBidi" w:hAnsiTheme="majorBidi" w:cs="B Mitra"/>
          <w:sz w:val="28"/>
          <w:szCs w:val="28"/>
          <w:rtl/>
        </w:rPr>
        <w:t xml:space="preserve"> و مبهم مواجه م</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شوند، با</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w:t>
      </w:r>
      <w:r w:rsidRPr="00DC7DC3">
        <w:rPr>
          <w:rFonts w:asciiTheme="majorBidi" w:hAnsiTheme="majorBidi" w:cs="B Mitra"/>
          <w:sz w:val="28"/>
          <w:szCs w:val="28"/>
          <w:rtl/>
        </w:rPr>
        <w:t xml:space="preserve"> ابزار</w:t>
      </w:r>
      <w:r w:rsidR="009B675A">
        <w:rPr>
          <w:rFonts w:asciiTheme="majorBidi" w:hAnsiTheme="majorBidi" w:cs="B Mitra" w:hint="cs"/>
          <w:sz w:val="28"/>
          <w:szCs w:val="28"/>
          <w:rtl/>
        </w:rPr>
        <w:t>ها</w:t>
      </w:r>
      <w:r w:rsidRPr="00DC7DC3">
        <w:rPr>
          <w:rFonts w:asciiTheme="majorBidi" w:hAnsiTheme="majorBidi" w:cs="B Mitra" w:hint="cs"/>
          <w:sz w:val="28"/>
          <w:szCs w:val="28"/>
          <w:rtl/>
        </w:rPr>
        <w:t>ی</w:t>
      </w:r>
      <w:r w:rsidR="009B675A">
        <w:rPr>
          <w:rFonts w:asciiTheme="majorBidi" w:hAnsiTheme="majorBidi" w:cs="B Mitra" w:hint="cs"/>
          <w:sz w:val="28"/>
          <w:szCs w:val="28"/>
          <w:rtl/>
        </w:rPr>
        <w:t>ی</w:t>
      </w:r>
      <w:r w:rsidR="001A44AE">
        <w:rPr>
          <w:rFonts w:asciiTheme="majorBidi" w:hAnsiTheme="majorBidi" w:cs="B Mitra" w:hint="cs"/>
          <w:sz w:val="28"/>
          <w:szCs w:val="28"/>
          <w:rtl/>
        </w:rPr>
        <w:t xml:space="preserve"> (مثل </w:t>
      </w:r>
      <w:r w:rsidR="001A44AE" w:rsidRPr="00DC7DC3">
        <w:rPr>
          <w:rFonts w:asciiTheme="majorBidi" w:hAnsiTheme="majorBidi" w:cs="B Mitra"/>
          <w:sz w:val="28"/>
          <w:szCs w:val="28"/>
          <w:rtl/>
        </w:rPr>
        <w:t>انجام پروژه ه</w:t>
      </w:r>
      <w:r w:rsidR="001A44AE" w:rsidRPr="00DC7DC3">
        <w:rPr>
          <w:rFonts w:asciiTheme="majorBidi" w:hAnsiTheme="majorBidi" w:cs="B Mitra" w:hint="eastAsia"/>
          <w:sz w:val="28"/>
          <w:szCs w:val="28"/>
          <w:rtl/>
        </w:rPr>
        <w:t>ا</w:t>
      </w:r>
      <w:r w:rsidR="001A44AE" w:rsidRPr="00DC7DC3">
        <w:rPr>
          <w:rFonts w:asciiTheme="majorBidi" w:hAnsiTheme="majorBidi" w:cs="B Mitra" w:hint="cs"/>
          <w:sz w:val="28"/>
          <w:szCs w:val="28"/>
          <w:rtl/>
        </w:rPr>
        <w:t>ی</w:t>
      </w:r>
      <w:r w:rsidR="001A44AE" w:rsidRPr="00DC7DC3">
        <w:rPr>
          <w:rFonts w:asciiTheme="majorBidi" w:hAnsiTheme="majorBidi" w:cs="B Mitra"/>
          <w:sz w:val="28"/>
          <w:szCs w:val="28"/>
          <w:rtl/>
        </w:rPr>
        <w:t xml:space="preserve"> ب</w:t>
      </w:r>
      <w:r w:rsidR="001A44AE" w:rsidRPr="00DC7DC3">
        <w:rPr>
          <w:rFonts w:asciiTheme="majorBidi" w:hAnsiTheme="majorBidi" w:cs="B Mitra" w:hint="cs"/>
          <w:sz w:val="28"/>
          <w:szCs w:val="28"/>
          <w:rtl/>
        </w:rPr>
        <w:t>ی</w:t>
      </w:r>
      <w:r w:rsidR="001A44AE" w:rsidRPr="00DC7DC3">
        <w:rPr>
          <w:rFonts w:asciiTheme="majorBidi" w:hAnsiTheme="majorBidi" w:cs="B Mitra" w:hint="eastAsia"/>
          <w:sz w:val="28"/>
          <w:szCs w:val="28"/>
          <w:rtl/>
        </w:rPr>
        <w:t>ن</w:t>
      </w:r>
      <w:r w:rsidR="001A44AE" w:rsidRPr="00DC7DC3">
        <w:rPr>
          <w:rFonts w:asciiTheme="majorBidi" w:hAnsiTheme="majorBidi" w:cs="B Mitra"/>
          <w:sz w:val="28"/>
          <w:szCs w:val="28"/>
          <w:rtl/>
        </w:rPr>
        <w:t xml:space="preserve"> صنعت</w:t>
      </w:r>
      <w:r w:rsidR="001A44AE" w:rsidRPr="00DC7DC3">
        <w:rPr>
          <w:rFonts w:asciiTheme="majorBidi" w:hAnsiTheme="majorBidi" w:cs="B Mitra" w:hint="cs"/>
          <w:sz w:val="28"/>
          <w:szCs w:val="28"/>
          <w:rtl/>
        </w:rPr>
        <w:t>ی</w:t>
      </w:r>
      <w:r w:rsidR="001A44AE">
        <w:rPr>
          <w:rFonts w:asciiTheme="majorBidi" w:hAnsiTheme="majorBidi" w:cs="B Mitra" w:hint="cs"/>
          <w:sz w:val="28"/>
          <w:szCs w:val="28"/>
          <w:rtl/>
        </w:rPr>
        <w:t>) را</w:t>
      </w:r>
      <w:r w:rsidRPr="00DC7DC3">
        <w:rPr>
          <w:rFonts w:asciiTheme="majorBidi" w:hAnsiTheme="majorBidi" w:cs="B Mitra"/>
          <w:sz w:val="28"/>
          <w:szCs w:val="28"/>
          <w:rtl/>
        </w:rPr>
        <w:t xml:space="preserve"> برا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w:t>
      </w:r>
      <w:r w:rsidR="009B675A">
        <w:rPr>
          <w:rFonts w:asciiTheme="majorBidi" w:hAnsiTheme="majorBidi" w:cs="B Mitra" w:hint="cs"/>
          <w:sz w:val="28"/>
          <w:szCs w:val="28"/>
          <w:rtl/>
        </w:rPr>
        <w:t>بهبود</w:t>
      </w:r>
      <w:r w:rsidRPr="00DC7DC3">
        <w:rPr>
          <w:rFonts w:asciiTheme="majorBidi" w:hAnsiTheme="majorBidi" w:cs="B Mitra"/>
          <w:sz w:val="28"/>
          <w:szCs w:val="28"/>
          <w:rtl/>
        </w:rPr>
        <w:t xml:space="preserve"> 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دگاه</w:t>
      </w:r>
      <w:r w:rsidRPr="00DC7DC3">
        <w:rPr>
          <w:rFonts w:asciiTheme="majorBidi" w:hAnsiTheme="majorBidi" w:cs="B Mitra"/>
          <w:sz w:val="28"/>
          <w:szCs w:val="28"/>
          <w:rtl/>
        </w:rPr>
        <w:t xml:space="preserve"> خود </w:t>
      </w:r>
      <w:r w:rsidR="009B675A">
        <w:rPr>
          <w:rFonts w:asciiTheme="majorBidi" w:hAnsiTheme="majorBidi" w:cs="B Mitra" w:hint="cs"/>
          <w:sz w:val="28"/>
          <w:szCs w:val="28"/>
          <w:rtl/>
        </w:rPr>
        <w:t>بیابند</w:t>
      </w:r>
      <w:r w:rsidR="001A44AE">
        <w:rPr>
          <w:rFonts w:asciiTheme="majorBidi" w:hAnsiTheme="majorBidi" w:cs="B Mitra" w:hint="cs"/>
          <w:sz w:val="28"/>
          <w:szCs w:val="28"/>
          <w:rtl/>
        </w:rPr>
        <w:t xml:space="preserve"> </w:t>
      </w:r>
      <w:r w:rsidR="00192782">
        <w:rPr>
          <w:rFonts w:asciiTheme="majorBidi" w:hAnsiTheme="majorBidi" w:cs="B Mitra" w:hint="cs"/>
          <w:sz w:val="28"/>
          <w:szCs w:val="28"/>
          <w:rtl/>
        </w:rPr>
        <w:t>(سیدل و ورل، 2017)</w:t>
      </w:r>
      <w:r w:rsidRPr="00DC7DC3">
        <w:rPr>
          <w:rFonts w:asciiTheme="majorBidi" w:hAnsiTheme="majorBidi" w:cs="B Mitra"/>
          <w:sz w:val="28"/>
          <w:szCs w:val="28"/>
          <w:rtl/>
        </w:rPr>
        <w:t xml:space="preserve">. </w:t>
      </w:r>
      <w:r w:rsidR="001A44AE" w:rsidRPr="00DC7DC3">
        <w:rPr>
          <w:rFonts w:asciiTheme="majorBidi" w:hAnsiTheme="majorBidi" w:cs="B Mitra"/>
          <w:sz w:val="28"/>
          <w:szCs w:val="28"/>
          <w:rtl/>
        </w:rPr>
        <w:t>انبوه</w:t>
      </w:r>
      <w:r w:rsidR="001A44AE">
        <w:rPr>
          <w:rFonts w:asciiTheme="majorBidi" w:hAnsiTheme="majorBidi" w:cs="B Mitra" w:hint="cs"/>
          <w:sz w:val="28"/>
          <w:szCs w:val="28"/>
          <w:rtl/>
        </w:rPr>
        <w:t xml:space="preserve">ی از </w:t>
      </w:r>
      <w:r w:rsidRPr="00DC7DC3">
        <w:rPr>
          <w:rFonts w:asciiTheme="majorBidi" w:hAnsiTheme="majorBidi" w:cs="B Mitra"/>
          <w:sz w:val="28"/>
          <w:szCs w:val="28"/>
          <w:rtl/>
        </w:rPr>
        <w:t>د</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دگاه‌ها</w:t>
      </w:r>
      <w:r w:rsidRPr="00DC7DC3">
        <w:rPr>
          <w:rFonts w:asciiTheme="majorBidi" w:hAnsiTheme="majorBidi" w:cs="B Mitra"/>
          <w:sz w:val="28"/>
          <w:szCs w:val="28"/>
          <w:rtl/>
        </w:rPr>
        <w:t xml:space="preserve"> را م</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توان</w:t>
      </w:r>
      <w:r w:rsidRPr="00DC7DC3">
        <w:rPr>
          <w:rFonts w:asciiTheme="majorBidi" w:hAnsiTheme="majorBidi" w:cs="B Mitra"/>
          <w:sz w:val="28"/>
          <w:szCs w:val="28"/>
          <w:rtl/>
        </w:rPr>
        <w:t xml:space="preserve"> با </w:t>
      </w:r>
      <w:r w:rsidR="001A44AE">
        <w:rPr>
          <w:rFonts w:asciiTheme="majorBidi" w:hAnsiTheme="majorBidi" w:cs="B Mitra" w:hint="cs"/>
          <w:sz w:val="28"/>
          <w:szCs w:val="28"/>
          <w:rtl/>
        </w:rPr>
        <w:t>مراجعه</w:t>
      </w:r>
      <w:r w:rsidRPr="00DC7DC3">
        <w:rPr>
          <w:rFonts w:asciiTheme="majorBidi" w:hAnsiTheme="majorBidi" w:cs="B Mitra"/>
          <w:sz w:val="28"/>
          <w:szCs w:val="28"/>
          <w:rtl/>
        </w:rPr>
        <w:t xml:space="preserve"> به </w:t>
      </w:r>
      <w:r w:rsidR="001A44AE">
        <w:rPr>
          <w:rFonts w:asciiTheme="majorBidi" w:hAnsiTheme="majorBidi" w:cs="B Mitra" w:hint="cs"/>
          <w:sz w:val="28"/>
          <w:szCs w:val="28"/>
          <w:rtl/>
        </w:rPr>
        <w:t xml:space="preserve">روایت هایی همچون </w:t>
      </w:r>
      <w:r w:rsidRPr="00DC7DC3">
        <w:rPr>
          <w:rFonts w:asciiTheme="majorBidi" w:hAnsiTheme="majorBidi" w:cs="B Mitra"/>
          <w:sz w:val="28"/>
          <w:szCs w:val="28"/>
          <w:rtl/>
        </w:rPr>
        <w:t>داستان‌ها</w:t>
      </w:r>
      <w:r w:rsidRPr="00DC7DC3">
        <w:rPr>
          <w:rFonts w:asciiTheme="majorBidi" w:hAnsiTheme="majorBidi" w:cs="B Mitra" w:hint="cs"/>
          <w:sz w:val="28"/>
          <w:szCs w:val="28"/>
          <w:rtl/>
        </w:rPr>
        <w:t>ی</w:t>
      </w:r>
      <w:r w:rsidRPr="00DC7DC3">
        <w:rPr>
          <w:rFonts w:asciiTheme="majorBidi" w:hAnsiTheme="majorBidi" w:cs="B Mitra"/>
          <w:sz w:val="28"/>
          <w:szCs w:val="28"/>
          <w:rtl/>
        </w:rPr>
        <w:t xml:space="preserve"> علم</w:t>
      </w:r>
      <w:r w:rsidRPr="00DC7DC3">
        <w:rPr>
          <w:rFonts w:asciiTheme="majorBidi" w:hAnsiTheme="majorBidi" w:cs="B Mitra" w:hint="cs"/>
          <w:sz w:val="28"/>
          <w:szCs w:val="28"/>
          <w:rtl/>
        </w:rPr>
        <w:t>ی</w:t>
      </w:r>
      <w:r w:rsidR="001A44AE">
        <w:rPr>
          <w:rFonts w:asciiTheme="majorBidi" w:hAnsiTheme="majorBidi" w:cs="B Mitra" w:hint="cs"/>
          <w:sz w:val="28"/>
          <w:szCs w:val="28"/>
          <w:rtl/>
        </w:rPr>
        <w:t>-</w:t>
      </w:r>
      <w:r w:rsidRPr="00DC7DC3">
        <w:rPr>
          <w:rFonts w:asciiTheme="majorBidi" w:hAnsiTheme="majorBidi" w:cs="B Mitra"/>
          <w:sz w:val="28"/>
          <w:szCs w:val="28"/>
          <w:rtl/>
        </w:rPr>
        <w:t>تخ</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ل</w:t>
      </w:r>
      <w:r w:rsidRPr="00DC7DC3">
        <w:rPr>
          <w:rFonts w:asciiTheme="majorBidi" w:hAnsiTheme="majorBidi" w:cs="B Mitra" w:hint="cs"/>
          <w:sz w:val="28"/>
          <w:szCs w:val="28"/>
          <w:rtl/>
        </w:rPr>
        <w:t>ی</w:t>
      </w:r>
      <w:r w:rsidRPr="00DC7DC3">
        <w:rPr>
          <w:rFonts w:asciiTheme="majorBidi" w:hAnsiTheme="majorBidi" w:cs="B Mitra" w:hint="eastAsia"/>
          <w:sz w:val="28"/>
          <w:szCs w:val="28"/>
          <w:rtl/>
        </w:rPr>
        <w:t>،</w:t>
      </w:r>
      <w:r w:rsidRPr="00DC7DC3">
        <w:rPr>
          <w:rFonts w:asciiTheme="majorBidi" w:hAnsiTheme="majorBidi" w:cs="B Mitra"/>
          <w:sz w:val="28"/>
          <w:szCs w:val="28"/>
          <w:rtl/>
        </w:rPr>
        <w:t xml:space="preserve"> به دست آورد.</w:t>
      </w:r>
    </w:p>
    <w:p w14:paraId="71A166D6" w14:textId="3B3D6D78" w:rsidR="00DC7DC3" w:rsidRPr="008D7B47" w:rsidRDefault="00DC7DC3" w:rsidP="003321A5">
      <w:pPr>
        <w:pStyle w:val="Heading1"/>
        <w:rPr>
          <w:rFonts w:asciiTheme="majorBidi" w:hAnsiTheme="majorBidi" w:cs="B Mitra"/>
          <w:b/>
          <w:bCs/>
          <w:sz w:val="28"/>
          <w:szCs w:val="28"/>
          <w:rtl/>
        </w:rPr>
      </w:pPr>
      <w:bookmarkStart w:id="30" w:name="_Toc172728626"/>
      <w:r w:rsidRPr="003321A5">
        <w:rPr>
          <w:rFonts w:cs="B Titr" w:hint="cs"/>
          <w:color w:val="auto"/>
          <w:sz w:val="30"/>
          <w:szCs w:val="30"/>
          <w:rtl/>
        </w:rPr>
        <w:t>منابع</w:t>
      </w:r>
      <w:bookmarkEnd w:id="30"/>
    </w:p>
    <w:p w14:paraId="6C1E52E9" w14:textId="774FBB5B" w:rsidR="00423EAB" w:rsidRDefault="00DC7DC3" w:rsidP="00B93725">
      <w:pPr>
        <w:bidi w:val="0"/>
        <w:jc w:val="both"/>
        <w:rPr>
          <w:rFonts w:asciiTheme="majorBidi" w:hAnsiTheme="majorBidi" w:cstheme="majorBidi"/>
          <w:sz w:val="20"/>
          <w:szCs w:val="20"/>
        </w:rPr>
      </w:pPr>
      <w:r w:rsidRPr="00B93725">
        <w:rPr>
          <w:rFonts w:asciiTheme="majorBidi" w:hAnsiTheme="majorBidi" w:cstheme="majorBidi"/>
          <w:sz w:val="20"/>
          <w:szCs w:val="20"/>
        </w:rPr>
        <w:t xml:space="preserve">Ansoff, I. 1982. “Strategic Response in Turbulent environments.” </w:t>
      </w:r>
      <w:r w:rsidRPr="00B93725">
        <w:rPr>
          <w:rFonts w:asciiTheme="majorBidi" w:hAnsiTheme="majorBidi" w:cstheme="majorBidi"/>
          <w:i/>
          <w:iCs/>
          <w:sz w:val="20"/>
          <w:szCs w:val="20"/>
        </w:rPr>
        <w:t>Working Paper No. 82-35</w:t>
      </w:r>
      <w:r w:rsidRPr="00B93725">
        <w:rPr>
          <w:rFonts w:asciiTheme="majorBidi" w:hAnsiTheme="majorBidi" w:cstheme="majorBidi"/>
          <w:sz w:val="20"/>
          <w:szCs w:val="20"/>
        </w:rPr>
        <w:t xml:space="preserve">. </w:t>
      </w:r>
      <w:r w:rsidR="008D7B47" w:rsidRPr="00B93725">
        <w:rPr>
          <w:rFonts w:asciiTheme="majorBidi" w:hAnsiTheme="majorBidi" w:cstheme="majorBidi"/>
          <w:sz w:val="20"/>
          <w:szCs w:val="20"/>
        </w:rPr>
        <w:t>European</w:t>
      </w:r>
      <w:r w:rsidRPr="00B93725">
        <w:rPr>
          <w:rFonts w:asciiTheme="majorBidi" w:hAnsiTheme="majorBidi" w:cstheme="majorBidi"/>
          <w:sz w:val="20"/>
          <w:szCs w:val="20"/>
        </w:rPr>
        <w:t xml:space="preserve"> Institute for Advanced Studies in Management. </w:t>
      </w:r>
    </w:p>
    <w:p w14:paraId="0C537E76" w14:textId="77777777" w:rsidR="00423EAB" w:rsidRDefault="00DC7DC3"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Ansoff, I. H. 1975. “Managing Strategic Surprise by Response to Weak Signals.” </w:t>
      </w:r>
      <w:r w:rsidRPr="00B93725">
        <w:rPr>
          <w:rFonts w:asciiTheme="majorBidi" w:hAnsiTheme="majorBidi" w:cstheme="majorBidi"/>
          <w:i/>
          <w:iCs/>
          <w:sz w:val="20"/>
          <w:szCs w:val="20"/>
        </w:rPr>
        <w:t xml:space="preserve">California Management Review </w:t>
      </w:r>
      <w:r w:rsidRPr="00B93725">
        <w:rPr>
          <w:rFonts w:asciiTheme="majorBidi" w:hAnsiTheme="majorBidi" w:cstheme="majorBidi"/>
          <w:sz w:val="20"/>
          <w:szCs w:val="20"/>
        </w:rPr>
        <w:t xml:space="preserve">18 (2): 21–33. </w:t>
      </w:r>
    </w:p>
    <w:p w14:paraId="4D854FA5" w14:textId="77B8C4D8" w:rsidR="00423EAB" w:rsidRDefault="00DC7DC3" w:rsidP="00423EAB">
      <w:pPr>
        <w:bidi w:val="0"/>
        <w:jc w:val="both"/>
        <w:rPr>
          <w:rFonts w:asciiTheme="majorBidi" w:hAnsiTheme="majorBidi" w:cstheme="majorBidi"/>
          <w:sz w:val="20"/>
          <w:szCs w:val="20"/>
        </w:rPr>
      </w:pPr>
      <w:r w:rsidRPr="00B93725">
        <w:rPr>
          <w:rFonts w:asciiTheme="majorBidi" w:hAnsiTheme="majorBidi" w:cstheme="majorBidi"/>
          <w:sz w:val="20"/>
          <w:szCs w:val="20"/>
        </w:rPr>
        <w:lastRenderedPageBreak/>
        <w:t xml:space="preserve">Barry, D., and M. </w:t>
      </w:r>
      <w:r w:rsidR="008D7B47">
        <w:rPr>
          <w:rFonts w:asciiTheme="majorBidi" w:hAnsiTheme="majorBidi" w:cstheme="majorBidi"/>
          <w:sz w:val="20"/>
          <w:szCs w:val="20"/>
        </w:rPr>
        <w:t>E</w:t>
      </w:r>
      <w:r w:rsidRPr="00B93725">
        <w:rPr>
          <w:rFonts w:asciiTheme="majorBidi" w:hAnsiTheme="majorBidi" w:cstheme="majorBidi"/>
          <w:sz w:val="20"/>
          <w:szCs w:val="20"/>
        </w:rPr>
        <w:t xml:space="preserve">lmes. 1997. “Strategy Retold: Toward a Narrative view of Strategic Discourse.” </w:t>
      </w:r>
      <w:r w:rsidRPr="00B93725">
        <w:rPr>
          <w:rFonts w:asciiTheme="majorBidi" w:hAnsiTheme="majorBidi" w:cstheme="majorBidi"/>
          <w:i/>
          <w:iCs/>
          <w:sz w:val="20"/>
          <w:szCs w:val="20"/>
        </w:rPr>
        <w:t xml:space="preserve">The Academy of Management Review </w:t>
      </w:r>
      <w:r w:rsidRPr="00B93725">
        <w:rPr>
          <w:rFonts w:asciiTheme="majorBidi" w:hAnsiTheme="majorBidi" w:cstheme="majorBidi"/>
          <w:sz w:val="20"/>
          <w:szCs w:val="20"/>
        </w:rPr>
        <w:t xml:space="preserve">22 (2): 429–452. </w:t>
      </w:r>
    </w:p>
    <w:p w14:paraId="35555005" w14:textId="7A273766" w:rsidR="00DC7DC3" w:rsidRPr="00B93725" w:rsidRDefault="00DC7DC3" w:rsidP="00423EAB">
      <w:pPr>
        <w:bidi w:val="0"/>
        <w:jc w:val="both"/>
        <w:rPr>
          <w:rFonts w:asciiTheme="majorBidi" w:hAnsiTheme="majorBidi" w:cstheme="majorBidi"/>
          <w:sz w:val="20"/>
          <w:szCs w:val="20"/>
          <w:rtl/>
        </w:rPr>
      </w:pPr>
      <w:r w:rsidRPr="00B93725">
        <w:rPr>
          <w:rFonts w:asciiTheme="majorBidi" w:hAnsiTheme="majorBidi" w:cstheme="majorBidi"/>
          <w:sz w:val="20"/>
          <w:szCs w:val="20"/>
        </w:rPr>
        <w:t xml:space="preserve">Bauer, M. 2005. </w:t>
      </w:r>
      <w:r w:rsidRPr="00B93725">
        <w:rPr>
          <w:rFonts w:asciiTheme="majorBidi" w:hAnsiTheme="majorBidi" w:cstheme="majorBidi"/>
          <w:i/>
          <w:iCs/>
          <w:sz w:val="20"/>
          <w:szCs w:val="20"/>
        </w:rPr>
        <w:t>Romantheorie Und Erzählforschung: Eine Einführung</w:t>
      </w:r>
      <w:r w:rsidRPr="00B93725">
        <w:rPr>
          <w:rFonts w:asciiTheme="majorBidi" w:hAnsiTheme="majorBidi" w:cstheme="majorBidi"/>
          <w:sz w:val="20"/>
          <w:szCs w:val="20"/>
        </w:rPr>
        <w:t>. Stuttgart: J. B. Metzler.</w:t>
      </w:r>
    </w:p>
    <w:p w14:paraId="47EB9DF2" w14:textId="77777777" w:rsidR="00423EAB" w:rsidRDefault="00B93725" w:rsidP="00B93725">
      <w:pPr>
        <w:bidi w:val="0"/>
        <w:jc w:val="both"/>
        <w:rPr>
          <w:rFonts w:asciiTheme="majorBidi" w:hAnsiTheme="majorBidi" w:cstheme="majorBidi"/>
          <w:sz w:val="20"/>
          <w:szCs w:val="20"/>
        </w:rPr>
      </w:pPr>
      <w:r w:rsidRPr="00B93725">
        <w:rPr>
          <w:rFonts w:asciiTheme="majorBidi" w:hAnsiTheme="majorBidi" w:cstheme="majorBidi"/>
          <w:sz w:val="20"/>
          <w:szCs w:val="20"/>
        </w:rPr>
        <w:t xml:space="preserve">Belk, R. W. 1986. “Art versus Science as Ways of Generating Knowledge About Materialism.” In </w:t>
      </w:r>
      <w:r w:rsidRPr="00B93725">
        <w:rPr>
          <w:rFonts w:asciiTheme="majorBidi" w:hAnsiTheme="majorBidi" w:cstheme="majorBidi"/>
          <w:i/>
          <w:iCs/>
          <w:sz w:val="20"/>
          <w:szCs w:val="20"/>
        </w:rPr>
        <w:t>Perspectives on Methodology in Consumer Research</w:t>
      </w:r>
      <w:r w:rsidRPr="00B93725">
        <w:rPr>
          <w:rFonts w:asciiTheme="majorBidi" w:hAnsiTheme="majorBidi" w:cstheme="majorBidi"/>
          <w:sz w:val="20"/>
          <w:szCs w:val="20"/>
        </w:rPr>
        <w:t xml:space="preserve">, edited by D. Bringberg and R. J. Lutz, 3–36. New York: Springer. </w:t>
      </w:r>
    </w:p>
    <w:p w14:paraId="54A3C6DF"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Buck, A., C. Herrmann, and D. Lubkowitz. 1998. </w:t>
      </w:r>
      <w:r w:rsidRPr="00B93725">
        <w:rPr>
          <w:rFonts w:asciiTheme="majorBidi" w:hAnsiTheme="majorBidi" w:cstheme="majorBidi"/>
          <w:i/>
          <w:iCs/>
          <w:sz w:val="20"/>
          <w:szCs w:val="20"/>
        </w:rPr>
        <w:t>Handbuch Trendmanagement</w:t>
      </w:r>
      <w:r w:rsidRPr="00B93725">
        <w:rPr>
          <w:rFonts w:asciiTheme="majorBidi" w:hAnsiTheme="majorBidi" w:cstheme="majorBidi"/>
          <w:sz w:val="20"/>
          <w:szCs w:val="20"/>
        </w:rPr>
        <w:t xml:space="preserve">. Frankfurt: Frankfurter Allgemeine Zeitung. </w:t>
      </w:r>
    </w:p>
    <w:p w14:paraId="704EAD12"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Chang, J. 2005. </w:t>
      </w:r>
      <w:r w:rsidRPr="00B93725">
        <w:rPr>
          <w:rFonts w:asciiTheme="majorBidi" w:hAnsiTheme="majorBidi" w:cstheme="majorBidi"/>
          <w:i/>
          <w:iCs/>
          <w:sz w:val="20"/>
          <w:szCs w:val="20"/>
        </w:rPr>
        <w:t>Can’t Stop Won’t Stop</w:t>
      </w:r>
      <w:r w:rsidRPr="00B93725">
        <w:rPr>
          <w:rFonts w:asciiTheme="majorBidi" w:hAnsiTheme="majorBidi" w:cstheme="majorBidi"/>
          <w:sz w:val="20"/>
          <w:szCs w:val="20"/>
        </w:rPr>
        <w:t xml:space="preserve">. London: ebury Press. </w:t>
      </w:r>
    </w:p>
    <w:p w14:paraId="1B9C8034"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Crotty, M. 2003. </w:t>
      </w:r>
      <w:r w:rsidRPr="00B93725">
        <w:rPr>
          <w:rFonts w:asciiTheme="majorBidi" w:hAnsiTheme="majorBidi" w:cstheme="majorBidi"/>
          <w:i/>
          <w:iCs/>
          <w:sz w:val="20"/>
          <w:szCs w:val="20"/>
        </w:rPr>
        <w:t>The Foundations of Social Research: Meaning and Perspective in the Research Process</w:t>
      </w:r>
      <w:r w:rsidRPr="00B93725">
        <w:rPr>
          <w:rFonts w:asciiTheme="majorBidi" w:hAnsiTheme="majorBidi" w:cstheme="majorBidi"/>
          <w:sz w:val="20"/>
          <w:szCs w:val="20"/>
        </w:rPr>
        <w:t xml:space="preserve">. London: Sage Publications. </w:t>
      </w:r>
    </w:p>
    <w:p w14:paraId="35E5FF35"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Czarniawska, B. 2006. “Doing Gender unto the Other: Fiction as a Mode of Studying Gender Discrimination in Orgnization.” </w:t>
      </w:r>
      <w:r w:rsidRPr="00B93725">
        <w:rPr>
          <w:rFonts w:asciiTheme="majorBidi" w:hAnsiTheme="majorBidi" w:cstheme="majorBidi"/>
          <w:i/>
          <w:iCs/>
          <w:sz w:val="20"/>
          <w:szCs w:val="20"/>
        </w:rPr>
        <w:t xml:space="preserve">Gender, Work and Or-ganization </w:t>
      </w:r>
      <w:r w:rsidRPr="00B93725">
        <w:rPr>
          <w:rFonts w:asciiTheme="majorBidi" w:hAnsiTheme="majorBidi" w:cstheme="majorBidi"/>
          <w:sz w:val="20"/>
          <w:szCs w:val="20"/>
        </w:rPr>
        <w:t xml:space="preserve">13 (3): 234–253. </w:t>
      </w:r>
    </w:p>
    <w:p w14:paraId="2F5371E6" w14:textId="77777777" w:rsidR="006E6962"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de Monthoux, P. G., and B. Czarniawska-Joerges. 2006. “Introduction: Man-agement Beyond Case and Cliché.” In </w:t>
      </w:r>
      <w:r w:rsidRPr="00B93725">
        <w:rPr>
          <w:rFonts w:asciiTheme="majorBidi" w:hAnsiTheme="majorBidi" w:cstheme="majorBidi"/>
          <w:i/>
          <w:iCs/>
          <w:sz w:val="20"/>
          <w:szCs w:val="20"/>
        </w:rPr>
        <w:t>Good Novels, Better Management: Reading Organizational Realities</w:t>
      </w:r>
      <w:r w:rsidRPr="00B93725">
        <w:rPr>
          <w:rFonts w:asciiTheme="majorBidi" w:hAnsiTheme="majorBidi" w:cstheme="majorBidi"/>
          <w:sz w:val="20"/>
          <w:szCs w:val="20"/>
        </w:rPr>
        <w:t>, edited by P. G. de Monthoux and B. Czarniawska-Joerges, 1–16. London: Routledge.</w:t>
      </w:r>
    </w:p>
    <w:p w14:paraId="66BB0A59" w14:textId="0E6C321B" w:rsidR="00423EAB" w:rsidRDefault="006E6962" w:rsidP="006E6962">
      <w:pPr>
        <w:bidi w:val="0"/>
        <w:jc w:val="both"/>
        <w:rPr>
          <w:rFonts w:asciiTheme="majorBidi" w:hAnsiTheme="majorBidi" w:cstheme="majorBidi"/>
          <w:sz w:val="20"/>
          <w:szCs w:val="20"/>
        </w:rPr>
      </w:pPr>
      <w:r>
        <w:rPr>
          <w:rFonts w:asciiTheme="majorBidi" w:hAnsiTheme="majorBidi" w:cstheme="majorBidi"/>
          <w:sz w:val="20"/>
          <w:szCs w:val="20"/>
        </w:rPr>
        <w:t>E</w:t>
      </w:r>
      <w:r w:rsidR="00B93725" w:rsidRPr="00B93725">
        <w:rPr>
          <w:rFonts w:asciiTheme="majorBidi" w:hAnsiTheme="majorBidi" w:cstheme="majorBidi"/>
          <w:sz w:val="20"/>
          <w:szCs w:val="20"/>
        </w:rPr>
        <w:t xml:space="preserve">co, U. 1996. </w:t>
      </w:r>
      <w:r w:rsidR="00B93725" w:rsidRPr="00B93725">
        <w:rPr>
          <w:rFonts w:asciiTheme="majorBidi" w:hAnsiTheme="majorBidi" w:cstheme="majorBidi"/>
          <w:i/>
          <w:iCs/>
          <w:sz w:val="20"/>
          <w:szCs w:val="20"/>
        </w:rPr>
        <w:t>Im Wald Der Fiktionen: Sechs Streifzüge Druch Die Literatur</w:t>
      </w:r>
      <w:r w:rsidR="00B93725" w:rsidRPr="00B93725">
        <w:rPr>
          <w:rFonts w:asciiTheme="majorBidi" w:hAnsiTheme="majorBidi" w:cstheme="majorBidi"/>
          <w:sz w:val="20"/>
          <w:szCs w:val="20"/>
        </w:rPr>
        <w:t xml:space="preserve">. München: Deutscher Taschenbuch verlag. </w:t>
      </w:r>
    </w:p>
    <w:p w14:paraId="0D720276"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Graham, G., A. Greenhill, and v. Callaghan. 2013. “exploring Business visions Using Creative Fictional Prototypes.” </w:t>
      </w:r>
      <w:r w:rsidRPr="00B93725">
        <w:rPr>
          <w:rFonts w:asciiTheme="majorBidi" w:hAnsiTheme="majorBidi" w:cstheme="majorBidi"/>
          <w:i/>
          <w:iCs/>
          <w:sz w:val="20"/>
          <w:szCs w:val="20"/>
        </w:rPr>
        <w:t xml:space="preserve">Futures </w:t>
      </w:r>
      <w:r w:rsidRPr="00B93725">
        <w:rPr>
          <w:rFonts w:asciiTheme="majorBidi" w:hAnsiTheme="majorBidi" w:cstheme="majorBidi"/>
          <w:sz w:val="20"/>
          <w:szCs w:val="20"/>
        </w:rPr>
        <w:t xml:space="preserve">50: 1–4. </w:t>
      </w:r>
    </w:p>
    <w:p w14:paraId="2DF5616E" w14:textId="5109404B"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 2014. “Technological Forecasting and Social Change Special Section: Creative Prototyping.” </w:t>
      </w:r>
      <w:r w:rsidRPr="00B93725">
        <w:rPr>
          <w:rFonts w:asciiTheme="majorBidi" w:hAnsiTheme="majorBidi" w:cstheme="majorBidi"/>
          <w:i/>
          <w:iCs/>
          <w:sz w:val="20"/>
          <w:szCs w:val="20"/>
        </w:rPr>
        <w:t xml:space="preserve">Technological Forecasting and Social Change </w:t>
      </w:r>
      <w:r w:rsidRPr="00B93725">
        <w:rPr>
          <w:rFonts w:asciiTheme="majorBidi" w:hAnsiTheme="majorBidi" w:cstheme="majorBidi"/>
          <w:sz w:val="20"/>
          <w:szCs w:val="20"/>
        </w:rPr>
        <w:t xml:space="preserve">84 (0): 1–4. </w:t>
      </w:r>
      <w:hyperlink r:id="rId49" w:history="1">
        <w:r w:rsidR="00423EAB" w:rsidRPr="00A76966">
          <w:rPr>
            <w:rStyle w:val="Hyperlink"/>
            <w:rFonts w:asciiTheme="majorBidi" w:hAnsiTheme="majorBidi" w:cstheme="majorBidi"/>
            <w:sz w:val="20"/>
            <w:szCs w:val="20"/>
          </w:rPr>
          <w:t>https://doi.org/10.1016/j.techfore.2013.11.007</w:t>
        </w:r>
      </w:hyperlink>
      <w:r w:rsidRPr="00B93725">
        <w:rPr>
          <w:rFonts w:asciiTheme="majorBidi" w:hAnsiTheme="majorBidi" w:cstheme="majorBidi"/>
          <w:sz w:val="20"/>
          <w:szCs w:val="20"/>
        </w:rPr>
        <w:t xml:space="preserve">. </w:t>
      </w:r>
    </w:p>
    <w:p w14:paraId="76DE6DC8"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Groeben, N., and P. vorderer. 1986. “empirische Literaturpsychologie.” In </w:t>
      </w:r>
      <w:r w:rsidRPr="00B93725">
        <w:rPr>
          <w:rFonts w:asciiTheme="majorBidi" w:hAnsiTheme="majorBidi" w:cstheme="majorBidi"/>
          <w:i/>
          <w:iCs/>
          <w:sz w:val="20"/>
          <w:szCs w:val="20"/>
        </w:rPr>
        <w:t>Psychologie Der Literaur</w:t>
      </w:r>
      <w:r w:rsidRPr="00B93725">
        <w:rPr>
          <w:rFonts w:asciiTheme="majorBidi" w:hAnsiTheme="majorBidi" w:cstheme="majorBidi"/>
          <w:sz w:val="20"/>
          <w:szCs w:val="20"/>
        </w:rPr>
        <w:t xml:space="preserve">, edited by R. Langer, 105–143. Weinheim: Psychologie-verlags-Union. </w:t>
      </w:r>
    </w:p>
    <w:p w14:paraId="3909D2D8"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Groys, B. 2008. </w:t>
      </w:r>
      <w:r w:rsidRPr="00B93725">
        <w:rPr>
          <w:rFonts w:asciiTheme="majorBidi" w:hAnsiTheme="majorBidi" w:cstheme="majorBidi"/>
          <w:i/>
          <w:iCs/>
          <w:sz w:val="20"/>
          <w:szCs w:val="20"/>
        </w:rPr>
        <w:t>Art Power</w:t>
      </w:r>
      <w:r w:rsidRPr="00B93725">
        <w:rPr>
          <w:rFonts w:asciiTheme="majorBidi" w:hAnsiTheme="majorBidi" w:cstheme="majorBidi"/>
          <w:sz w:val="20"/>
          <w:szCs w:val="20"/>
        </w:rPr>
        <w:t xml:space="preserve">. Cambridge: The MIT Press. Harris, S. D., and S. Zeisler. 2002. “Weak Signals: Detecting the Next Big Thing.” </w:t>
      </w:r>
      <w:r w:rsidRPr="00B93725">
        <w:rPr>
          <w:rFonts w:asciiTheme="majorBidi" w:hAnsiTheme="majorBidi" w:cstheme="majorBidi"/>
          <w:i/>
          <w:iCs/>
          <w:sz w:val="20"/>
          <w:szCs w:val="20"/>
        </w:rPr>
        <w:t xml:space="preserve">The Futurist </w:t>
      </w:r>
      <w:r w:rsidRPr="00B93725">
        <w:rPr>
          <w:rFonts w:asciiTheme="majorBidi" w:hAnsiTheme="majorBidi" w:cstheme="majorBidi"/>
          <w:sz w:val="20"/>
          <w:szCs w:val="20"/>
        </w:rPr>
        <w:t xml:space="preserve">36 (6): 21–28. </w:t>
      </w:r>
    </w:p>
    <w:p w14:paraId="66DB0AC6"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Johnson, B. D. 2011. </w:t>
      </w:r>
      <w:r w:rsidRPr="00B93725">
        <w:rPr>
          <w:rFonts w:asciiTheme="majorBidi" w:hAnsiTheme="majorBidi" w:cstheme="majorBidi"/>
          <w:i/>
          <w:iCs/>
          <w:sz w:val="20"/>
          <w:szCs w:val="20"/>
        </w:rPr>
        <w:t>Science Fiction for Prototyping: Designing the Future with Science Fiction</w:t>
      </w:r>
      <w:r w:rsidRPr="00B93725">
        <w:rPr>
          <w:rFonts w:asciiTheme="majorBidi" w:hAnsiTheme="majorBidi" w:cstheme="majorBidi"/>
          <w:sz w:val="20"/>
          <w:szCs w:val="20"/>
        </w:rPr>
        <w:t xml:space="preserve">. San Rafael: Morgan &amp; Claypool. </w:t>
      </w:r>
    </w:p>
    <w:p w14:paraId="3D4C21F7"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Kirby, D. 2010. “The Future Is Now: Diegetic Prototypes and the Role of Pop-ular Films in Generating Real-World Technological Development.” </w:t>
      </w:r>
      <w:r w:rsidRPr="00B93725">
        <w:rPr>
          <w:rFonts w:asciiTheme="majorBidi" w:hAnsiTheme="majorBidi" w:cstheme="majorBidi"/>
          <w:i/>
          <w:iCs/>
          <w:sz w:val="20"/>
          <w:szCs w:val="20"/>
        </w:rPr>
        <w:t xml:space="preserve">Social Studies of Science </w:t>
      </w:r>
      <w:r w:rsidRPr="00B93725">
        <w:rPr>
          <w:rFonts w:asciiTheme="majorBidi" w:hAnsiTheme="majorBidi" w:cstheme="majorBidi"/>
          <w:sz w:val="20"/>
          <w:szCs w:val="20"/>
        </w:rPr>
        <w:t xml:space="preserve">40 (1): 41–70. </w:t>
      </w:r>
    </w:p>
    <w:p w14:paraId="54E67F18"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Laclau, e. 1996. </w:t>
      </w:r>
      <w:r w:rsidRPr="00B93725">
        <w:rPr>
          <w:rFonts w:asciiTheme="majorBidi" w:hAnsiTheme="majorBidi" w:cstheme="majorBidi"/>
          <w:i/>
          <w:iCs/>
          <w:sz w:val="20"/>
          <w:szCs w:val="20"/>
        </w:rPr>
        <w:t>Emancipation(S)</w:t>
      </w:r>
      <w:r w:rsidRPr="00B93725">
        <w:rPr>
          <w:rFonts w:asciiTheme="majorBidi" w:hAnsiTheme="majorBidi" w:cstheme="majorBidi"/>
          <w:sz w:val="20"/>
          <w:szCs w:val="20"/>
        </w:rPr>
        <w:t xml:space="preserve">. London: verso (Phronesis). </w:t>
      </w:r>
    </w:p>
    <w:p w14:paraId="7634A716"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Laclau, e., and C. Mouffe. 1985. </w:t>
      </w:r>
      <w:r w:rsidRPr="00B93725">
        <w:rPr>
          <w:rFonts w:asciiTheme="majorBidi" w:hAnsiTheme="majorBidi" w:cstheme="majorBidi"/>
          <w:i/>
          <w:iCs/>
          <w:sz w:val="20"/>
          <w:szCs w:val="20"/>
        </w:rPr>
        <w:t>Hegemony and Socialist Strategy: Towards a Radical Democratic Politics</w:t>
      </w:r>
      <w:r w:rsidRPr="00B93725">
        <w:rPr>
          <w:rFonts w:asciiTheme="majorBidi" w:hAnsiTheme="majorBidi" w:cstheme="majorBidi"/>
          <w:sz w:val="20"/>
          <w:szCs w:val="20"/>
        </w:rPr>
        <w:t xml:space="preserve">. London: verso. </w:t>
      </w:r>
    </w:p>
    <w:p w14:paraId="4AB45002" w14:textId="29A691D0" w:rsidR="00DC7DC3" w:rsidRPr="00B93725" w:rsidRDefault="00B93725" w:rsidP="00423EAB">
      <w:pPr>
        <w:bidi w:val="0"/>
        <w:jc w:val="both"/>
        <w:rPr>
          <w:rFonts w:asciiTheme="majorBidi" w:hAnsiTheme="majorBidi" w:cstheme="majorBidi"/>
          <w:sz w:val="28"/>
          <w:szCs w:val="28"/>
          <w:rtl/>
        </w:rPr>
      </w:pPr>
      <w:r w:rsidRPr="00B93725">
        <w:rPr>
          <w:rFonts w:asciiTheme="majorBidi" w:hAnsiTheme="majorBidi" w:cstheme="majorBidi"/>
          <w:sz w:val="20"/>
          <w:szCs w:val="20"/>
        </w:rPr>
        <w:t xml:space="preserve">Liebl, F. 2000. </w:t>
      </w:r>
      <w:r w:rsidRPr="00B93725">
        <w:rPr>
          <w:rFonts w:asciiTheme="majorBidi" w:hAnsiTheme="majorBidi" w:cstheme="majorBidi"/>
          <w:i/>
          <w:iCs/>
          <w:sz w:val="20"/>
          <w:szCs w:val="20"/>
        </w:rPr>
        <w:t>Der Schock Des Neuen: Entstehung Und Management von Issues Und Trends</w:t>
      </w:r>
      <w:r w:rsidRPr="00B93725">
        <w:rPr>
          <w:rFonts w:asciiTheme="majorBidi" w:hAnsiTheme="majorBidi" w:cstheme="majorBidi"/>
          <w:sz w:val="20"/>
          <w:szCs w:val="20"/>
        </w:rPr>
        <w:t>. München: Gerling Akademie verlag.</w:t>
      </w:r>
    </w:p>
    <w:p w14:paraId="1F3B3555" w14:textId="77777777" w:rsidR="00423EAB" w:rsidRDefault="00B93725" w:rsidP="00B93725">
      <w:pPr>
        <w:bidi w:val="0"/>
        <w:jc w:val="both"/>
        <w:rPr>
          <w:rFonts w:asciiTheme="majorBidi" w:hAnsiTheme="majorBidi" w:cstheme="majorBidi"/>
          <w:sz w:val="20"/>
          <w:szCs w:val="20"/>
        </w:rPr>
      </w:pPr>
      <w:r w:rsidRPr="00B93725">
        <w:rPr>
          <w:rFonts w:asciiTheme="majorBidi" w:hAnsiTheme="majorBidi" w:cstheme="majorBidi"/>
          <w:sz w:val="20"/>
          <w:szCs w:val="20"/>
        </w:rPr>
        <w:t xml:space="preserve">———. 2002. “The Anatomy of Complex Societal Problems and Its Implica-tions for OR.” </w:t>
      </w:r>
      <w:r w:rsidRPr="00B93725">
        <w:rPr>
          <w:rFonts w:asciiTheme="majorBidi" w:hAnsiTheme="majorBidi" w:cstheme="majorBidi"/>
          <w:i/>
          <w:iCs/>
          <w:sz w:val="20"/>
          <w:szCs w:val="20"/>
        </w:rPr>
        <w:t xml:space="preserve">Journal of the Operational Research Society </w:t>
      </w:r>
      <w:r w:rsidRPr="00B93725">
        <w:rPr>
          <w:rFonts w:asciiTheme="majorBidi" w:hAnsiTheme="majorBidi" w:cstheme="majorBidi"/>
          <w:sz w:val="20"/>
          <w:szCs w:val="20"/>
        </w:rPr>
        <w:t xml:space="preserve">53 (2): 161–184. </w:t>
      </w:r>
    </w:p>
    <w:p w14:paraId="02E8C6F7"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 2003. “Woher Kommt Der Trend?” </w:t>
      </w:r>
      <w:r w:rsidRPr="00B93725">
        <w:rPr>
          <w:rFonts w:asciiTheme="majorBidi" w:hAnsiTheme="majorBidi" w:cstheme="majorBidi"/>
          <w:i/>
          <w:iCs/>
          <w:sz w:val="20"/>
          <w:szCs w:val="20"/>
        </w:rPr>
        <w:t>Brandeins</w:t>
      </w:r>
      <w:r w:rsidRPr="00B93725">
        <w:rPr>
          <w:rFonts w:asciiTheme="majorBidi" w:hAnsiTheme="majorBidi" w:cstheme="majorBidi"/>
          <w:sz w:val="20"/>
          <w:szCs w:val="20"/>
        </w:rPr>
        <w:t xml:space="preserve">. https://www.brandeins. de/magazine/brand-eins-wirtschaftsmagazin/2003/2004-und-weiter/ kolumne-woher-kommt-der-trend. </w:t>
      </w:r>
    </w:p>
    <w:p w14:paraId="38D2A45A"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Liebl, F., and J. O. Schwarz. 2010. “Normality of the Future: Trend Diagnosis for Strategic Foresight.” </w:t>
      </w:r>
      <w:r w:rsidRPr="00B93725">
        <w:rPr>
          <w:rFonts w:asciiTheme="majorBidi" w:hAnsiTheme="majorBidi" w:cstheme="majorBidi"/>
          <w:i/>
          <w:iCs/>
          <w:sz w:val="20"/>
          <w:szCs w:val="20"/>
        </w:rPr>
        <w:t xml:space="preserve">Futures </w:t>
      </w:r>
      <w:r w:rsidRPr="00B93725">
        <w:rPr>
          <w:rFonts w:asciiTheme="majorBidi" w:hAnsiTheme="majorBidi" w:cstheme="majorBidi"/>
          <w:sz w:val="20"/>
          <w:szCs w:val="20"/>
        </w:rPr>
        <w:t xml:space="preserve">42 (4): 313–327. </w:t>
      </w:r>
    </w:p>
    <w:p w14:paraId="5A408C2E"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lastRenderedPageBreak/>
        <w:t xml:space="preserve">———. 2012. “‘Art Facts’: Zur Nutzung Kultureller Originalitätsproduktion Für Die Strategische Frühaufklärung.” In </w:t>
      </w:r>
      <w:r w:rsidRPr="00B93725">
        <w:rPr>
          <w:rFonts w:asciiTheme="majorBidi" w:hAnsiTheme="majorBidi" w:cstheme="majorBidi"/>
          <w:i/>
          <w:iCs/>
          <w:sz w:val="20"/>
          <w:szCs w:val="20"/>
        </w:rPr>
        <w:t>FOCUS-Jahrbuch 2012: Prog-nose, Trend- Und Zukunftsforschung</w:t>
      </w:r>
      <w:r w:rsidRPr="00B93725">
        <w:rPr>
          <w:rFonts w:asciiTheme="majorBidi" w:hAnsiTheme="majorBidi" w:cstheme="majorBidi"/>
          <w:sz w:val="20"/>
          <w:szCs w:val="20"/>
        </w:rPr>
        <w:t xml:space="preserve">, edited by W. J. Koschnick, 277–301. München: FOCUS Magazin verlag. </w:t>
      </w:r>
    </w:p>
    <w:p w14:paraId="5957D033"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Link, J. 1999. </w:t>
      </w:r>
      <w:r w:rsidRPr="00B93725">
        <w:rPr>
          <w:rFonts w:asciiTheme="majorBidi" w:hAnsiTheme="majorBidi" w:cstheme="majorBidi"/>
          <w:i/>
          <w:iCs/>
          <w:sz w:val="20"/>
          <w:szCs w:val="20"/>
        </w:rPr>
        <w:t>Versuch Über Den Normalismus: Wie Normalität Produziert Wird</w:t>
      </w:r>
      <w:r w:rsidRPr="00B93725">
        <w:rPr>
          <w:rFonts w:asciiTheme="majorBidi" w:hAnsiTheme="majorBidi" w:cstheme="majorBidi"/>
          <w:sz w:val="20"/>
          <w:szCs w:val="20"/>
        </w:rPr>
        <w:t>. Opladen: Westdeutscher verlag.</w:t>
      </w:r>
    </w:p>
    <w:p w14:paraId="2B63488A" w14:textId="5E57279C"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Mathews, R., and W. Wacker. 2002. </w:t>
      </w:r>
      <w:r w:rsidRPr="00B93725">
        <w:rPr>
          <w:rFonts w:asciiTheme="majorBidi" w:hAnsiTheme="majorBidi" w:cstheme="majorBidi"/>
          <w:i/>
          <w:iCs/>
          <w:sz w:val="20"/>
          <w:szCs w:val="20"/>
        </w:rPr>
        <w:t>The Deviant’s Advantage</w:t>
      </w:r>
      <w:r w:rsidRPr="00B93725">
        <w:rPr>
          <w:rFonts w:asciiTheme="majorBidi" w:hAnsiTheme="majorBidi" w:cstheme="majorBidi"/>
          <w:sz w:val="20"/>
          <w:szCs w:val="20"/>
        </w:rPr>
        <w:t xml:space="preserve">. London: Crown Publishing Group. McCracken, G. 2006. </w:t>
      </w:r>
      <w:r w:rsidRPr="00B93725">
        <w:rPr>
          <w:rFonts w:asciiTheme="majorBidi" w:hAnsiTheme="majorBidi" w:cstheme="majorBidi"/>
          <w:i/>
          <w:iCs/>
          <w:sz w:val="20"/>
          <w:szCs w:val="20"/>
        </w:rPr>
        <w:t>Flock and Flow: Predicting and Managing Change in a Dynamic Marketplace</w:t>
      </w:r>
      <w:r w:rsidRPr="00B93725">
        <w:rPr>
          <w:rFonts w:asciiTheme="majorBidi" w:hAnsiTheme="majorBidi" w:cstheme="majorBidi"/>
          <w:sz w:val="20"/>
          <w:szCs w:val="20"/>
        </w:rPr>
        <w:t xml:space="preserve">. Bloomington: Indiana University Press. </w:t>
      </w:r>
    </w:p>
    <w:p w14:paraId="03F906FB"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Naisbitt, J. 1984. </w:t>
      </w:r>
      <w:r w:rsidRPr="00B93725">
        <w:rPr>
          <w:rFonts w:asciiTheme="majorBidi" w:hAnsiTheme="majorBidi" w:cstheme="majorBidi"/>
          <w:i/>
          <w:iCs/>
          <w:sz w:val="20"/>
          <w:szCs w:val="20"/>
        </w:rPr>
        <w:t>Megatrends: Ten New Directions Transforming Our Lives</w:t>
      </w:r>
      <w:r w:rsidRPr="00B93725">
        <w:rPr>
          <w:rFonts w:asciiTheme="majorBidi" w:hAnsiTheme="majorBidi" w:cstheme="majorBidi"/>
          <w:sz w:val="20"/>
          <w:szCs w:val="20"/>
        </w:rPr>
        <w:t xml:space="preserve">. New York: Warner Books. Peper, e. 2017. “Why Business Leaders Need to Read More Science Fiction.” </w:t>
      </w:r>
      <w:r w:rsidRPr="00B93725">
        <w:rPr>
          <w:rFonts w:asciiTheme="majorBidi" w:hAnsiTheme="majorBidi" w:cstheme="majorBidi"/>
          <w:i/>
          <w:iCs/>
          <w:sz w:val="20"/>
          <w:szCs w:val="20"/>
        </w:rPr>
        <w:t>Harvard Business Review</w:t>
      </w:r>
      <w:r w:rsidRPr="00B93725">
        <w:rPr>
          <w:rFonts w:asciiTheme="majorBidi" w:hAnsiTheme="majorBidi" w:cstheme="majorBidi"/>
          <w:sz w:val="20"/>
          <w:szCs w:val="20"/>
        </w:rPr>
        <w:t xml:space="preserve">, 2017. </w:t>
      </w:r>
    </w:p>
    <w:p w14:paraId="652CF77B"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Popcorn, F. 1991. </w:t>
      </w:r>
      <w:r w:rsidRPr="00B93725">
        <w:rPr>
          <w:rFonts w:asciiTheme="majorBidi" w:hAnsiTheme="majorBidi" w:cstheme="majorBidi"/>
          <w:i/>
          <w:iCs/>
          <w:sz w:val="20"/>
          <w:szCs w:val="20"/>
        </w:rPr>
        <w:t>The Popcorn Report</w:t>
      </w:r>
      <w:r w:rsidRPr="00B93725">
        <w:rPr>
          <w:rFonts w:asciiTheme="majorBidi" w:hAnsiTheme="majorBidi" w:cstheme="majorBidi"/>
          <w:sz w:val="20"/>
          <w:szCs w:val="20"/>
        </w:rPr>
        <w:t xml:space="preserve">. London: Random House. Reeves, M., B. Goodson, and K. Whitaker. 2021. “The Power of Anomaly: To Achieve Strategic Advantage, Scan the Market for Surprises.” </w:t>
      </w:r>
      <w:r w:rsidRPr="00B93725">
        <w:rPr>
          <w:rFonts w:asciiTheme="majorBidi" w:hAnsiTheme="majorBidi" w:cstheme="majorBidi"/>
          <w:i/>
          <w:iCs/>
          <w:sz w:val="20"/>
          <w:szCs w:val="20"/>
        </w:rPr>
        <w:t xml:space="preserve">Harvard Business Review </w:t>
      </w:r>
      <w:r w:rsidRPr="00B93725">
        <w:rPr>
          <w:rFonts w:asciiTheme="majorBidi" w:hAnsiTheme="majorBidi" w:cstheme="majorBidi"/>
          <w:sz w:val="20"/>
          <w:szCs w:val="20"/>
        </w:rPr>
        <w:t xml:space="preserve">(July-August): 94–101. </w:t>
      </w:r>
    </w:p>
    <w:p w14:paraId="69E33C71"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Rosenberg, A. 2019. </w:t>
      </w:r>
      <w:r w:rsidRPr="00B93725">
        <w:rPr>
          <w:rFonts w:asciiTheme="majorBidi" w:hAnsiTheme="majorBidi" w:cstheme="majorBidi"/>
          <w:i/>
          <w:iCs/>
          <w:sz w:val="20"/>
          <w:szCs w:val="20"/>
        </w:rPr>
        <w:t>Science Fiction: A Starship for Enterprise Innovation</w:t>
      </w:r>
      <w:r w:rsidRPr="00B93725">
        <w:rPr>
          <w:rFonts w:asciiTheme="majorBidi" w:hAnsiTheme="majorBidi" w:cstheme="majorBidi"/>
          <w:sz w:val="20"/>
          <w:szCs w:val="20"/>
        </w:rPr>
        <w:t xml:space="preserve">. Copenhagen: Startup Guide World. Rossel, P. 2009. “Weak Signals as a Flexible Framing Space for enhanced Management and Decision-Making.” </w:t>
      </w:r>
      <w:r w:rsidRPr="00B93725">
        <w:rPr>
          <w:rFonts w:asciiTheme="majorBidi" w:hAnsiTheme="majorBidi" w:cstheme="majorBidi"/>
          <w:i/>
          <w:iCs/>
          <w:sz w:val="20"/>
          <w:szCs w:val="20"/>
        </w:rPr>
        <w:t xml:space="preserve">Technology Analysis &amp; Strategic Manage-ment </w:t>
      </w:r>
      <w:r w:rsidRPr="00B93725">
        <w:rPr>
          <w:rFonts w:asciiTheme="majorBidi" w:hAnsiTheme="majorBidi" w:cstheme="majorBidi"/>
          <w:sz w:val="20"/>
          <w:szCs w:val="20"/>
        </w:rPr>
        <w:t xml:space="preserve">21 (3): 307–320. </w:t>
      </w:r>
    </w:p>
    <w:p w14:paraId="0E469F65"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Schwarz, J. O. 2011. </w:t>
      </w:r>
      <w:r w:rsidRPr="00B93725">
        <w:rPr>
          <w:rFonts w:asciiTheme="majorBidi" w:hAnsiTheme="majorBidi" w:cstheme="majorBidi"/>
          <w:i/>
          <w:iCs/>
          <w:sz w:val="20"/>
          <w:szCs w:val="20"/>
        </w:rPr>
        <w:t>Quellcode Der Zukunft: Literatur in Der Strategischen Frühaufklärung</w:t>
      </w:r>
      <w:r w:rsidRPr="00B93725">
        <w:rPr>
          <w:rFonts w:asciiTheme="majorBidi" w:hAnsiTheme="majorBidi" w:cstheme="majorBidi"/>
          <w:sz w:val="20"/>
          <w:szCs w:val="20"/>
        </w:rPr>
        <w:t xml:space="preserve">. Berlin: Logos. </w:t>
      </w:r>
    </w:p>
    <w:p w14:paraId="7E3EF74C"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 2015. “The ‘Narrative Turn’ in Developing Foresight: Assessing How Cultural Products Can Assist Organisations in Detecting Trends.” </w:t>
      </w:r>
      <w:r w:rsidRPr="00B93725">
        <w:rPr>
          <w:rFonts w:asciiTheme="majorBidi" w:hAnsiTheme="majorBidi" w:cstheme="majorBidi"/>
          <w:i/>
          <w:iCs/>
          <w:sz w:val="20"/>
          <w:szCs w:val="20"/>
        </w:rPr>
        <w:t xml:space="preserve">Technological Forecasting and Social Change </w:t>
      </w:r>
      <w:r w:rsidRPr="00B93725">
        <w:rPr>
          <w:rFonts w:asciiTheme="majorBidi" w:hAnsiTheme="majorBidi" w:cstheme="majorBidi"/>
          <w:sz w:val="20"/>
          <w:szCs w:val="20"/>
        </w:rPr>
        <w:t xml:space="preserve">90 (Part B): 510–513. https://doi. org/10.1016/j.techfore.2014.02.024. </w:t>
      </w:r>
    </w:p>
    <w:p w14:paraId="0291921B" w14:textId="129877F7" w:rsidR="00B93725" w:rsidRPr="00B93725" w:rsidRDefault="00B93725" w:rsidP="00423EAB">
      <w:pPr>
        <w:bidi w:val="0"/>
        <w:jc w:val="both"/>
        <w:rPr>
          <w:rFonts w:asciiTheme="majorBidi" w:hAnsiTheme="majorBidi" w:cstheme="majorBidi"/>
          <w:sz w:val="28"/>
          <w:szCs w:val="28"/>
          <w:rtl/>
        </w:rPr>
      </w:pPr>
      <w:r w:rsidRPr="00B93725">
        <w:rPr>
          <w:rFonts w:asciiTheme="majorBidi" w:hAnsiTheme="majorBidi" w:cstheme="majorBidi"/>
          <w:sz w:val="20"/>
          <w:szCs w:val="20"/>
        </w:rPr>
        <w:t xml:space="preserve">Schwarz, J. O., and F. Liebl. 2011. “Quellcode Der Zukunft.” </w:t>
      </w:r>
      <w:r w:rsidRPr="00B93725">
        <w:rPr>
          <w:rFonts w:asciiTheme="majorBidi" w:hAnsiTheme="majorBidi" w:cstheme="majorBidi"/>
          <w:i/>
          <w:iCs/>
          <w:sz w:val="20"/>
          <w:szCs w:val="20"/>
        </w:rPr>
        <w:t xml:space="preserve">GDI Impuls </w:t>
      </w:r>
      <w:r w:rsidRPr="00B93725">
        <w:rPr>
          <w:rFonts w:asciiTheme="majorBidi" w:hAnsiTheme="majorBidi" w:cstheme="majorBidi"/>
          <w:sz w:val="20"/>
          <w:szCs w:val="20"/>
        </w:rPr>
        <w:t>4: 82–87.</w:t>
      </w:r>
    </w:p>
    <w:p w14:paraId="7750FA33" w14:textId="77777777" w:rsidR="00423EAB" w:rsidRDefault="00B93725" w:rsidP="00B93725">
      <w:pPr>
        <w:bidi w:val="0"/>
        <w:jc w:val="both"/>
        <w:rPr>
          <w:rFonts w:asciiTheme="majorBidi" w:hAnsiTheme="majorBidi" w:cstheme="majorBidi"/>
          <w:sz w:val="20"/>
          <w:szCs w:val="20"/>
        </w:rPr>
      </w:pPr>
      <w:r w:rsidRPr="00B93725">
        <w:rPr>
          <w:rFonts w:asciiTheme="majorBidi" w:hAnsiTheme="majorBidi" w:cstheme="majorBidi"/>
          <w:sz w:val="20"/>
          <w:szCs w:val="20"/>
        </w:rPr>
        <w:t xml:space="preserve">———. 2013. “Cultural Products and Their Implications for Business Models: Why Science Fiction Needs Socio-Cultural Fiction.” </w:t>
      </w:r>
      <w:r w:rsidRPr="00B93725">
        <w:rPr>
          <w:rFonts w:asciiTheme="majorBidi" w:hAnsiTheme="majorBidi" w:cstheme="majorBidi"/>
          <w:i/>
          <w:iCs/>
          <w:sz w:val="20"/>
          <w:szCs w:val="20"/>
        </w:rPr>
        <w:t xml:space="preserve">Futures </w:t>
      </w:r>
      <w:r w:rsidRPr="00B93725">
        <w:rPr>
          <w:rFonts w:asciiTheme="majorBidi" w:hAnsiTheme="majorBidi" w:cstheme="majorBidi"/>
          <w:sz w:val="20"/>
          <w:szCs w:val="20"/>
        </w:rPr>
        <w:t xml:space="preserve">50: 66–73. </w:t>
      </w:r>
    </w:p>
    <w:p w14:paraId="7D9167FD" w14:textId="11805BB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Schwarz, J. O., and R. Hofmann. 2019. </w:t>
      </w:r>
      <w:r w:rsidRPr="00B93725">
        <w:rPr>
          <w:rFonts w:asciiTheme="majorBidi" w:hAnsiTheme="majorBidi" w:cstheme="majorBidi"/>
          <w:i/>
          <w:iCs/>
          <w:sz w:val="20"/>
          <w:szCs w:val="20"/>
        </w:rPr>
        <w:t>Is Today’s Science Fiction Tomorrow’s Science Fact? On the Relevance of Science-Fiction for Trend Research: In-sights from the Audi Brand Fiction Space Project</w:t>
      </w:r>
      <w:r w:rsidRPr="00B93725">
        <w:rPr>
          <w:rFonts w:asciiTheme="majorBidi" w:hAnsiTheme="majorBidi" w:cstheme="majorBidi"/>
          <w:sz w:val="20"/>
          <w:szCs w:val="20"/>
        </w:rPr>
        <w:t xml:space="preserve">. Munich: Foresight Acad-emy, </w:t>
      </w:r>
      <w:hyperlink r:id="rId50" w:history="1">
        <w:r w:rsidR="00423EAB" w:rsidRPr="00A76966">
          <w:rPr>
            <w:rStyle w:val="Hyperlink"/>
            <w:rFonts w:asciiTheme="majorBidi" w:hAnsiTheme="majorBidi" w:cstheme="majorBidi"/>
            <w:sz w:val="20"/>
            <w:szCs w:val="20"/>
          </w:rPr>
          <w:t>http://www.motivesandfiction.com/cms-media/media-3952720.pdf</w:t>
        </w:r>
      </w:hyperlink>
      <w:r w:rsidRPr="00B93725">
        <w:rPr>
          <w:rFonts w:asciiTheme="majorBidi" w:hAnsiTheme="majorBidi" w:cstheme="majorBidi"/>
          <w:sz w:val="20"/>
          <w:szCs w:val="20"/>
        </w:rPr>
        <w:t xml:space="preserve">. </w:t>
      </w:r>
    </w:p>
    <w:p w14:paraId="1DF61ACF" w14:textId="7AC2BA3D"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Schwarz, J. O., R. Kroehl, and H. A. von der Gracht. 2014. “Novels and Novelty in Trend Research - Using Novels to Perceive Weak Signals and Trans-fer Frames of Reference.” </w:t>
      </w:r>
      <w:r w:rsidRPr="00B93725">
        <w:rPr>
          <w:rFonts w:asciiTheme="majorBidi" w:hAnsiTheme="majorBidi" w:cstheme="majorBidi"/>
          <w:i/>
          <w:iCs/>
          <w:sz w:val="20"/>
          <w:szCs w:val="20"/>
        </w:rPr>
        <w:t xml:space="preserve">Technological Forecasting and Social Change </w:t>
      </w:r>
      <w:r w:rsidRPr="00B93725">
        <w:rPr>
          <w:rFonts w:asciiTheme="majorBidi" w:hAnsiTheme="majorBidi" w:cstheme="majorBidi"/>
          <w:sz w:val="20"/>
          <w:szCs w:val="20"/>
        </w:rPr>
        <w:t xml:space="preserve">84 (May): 66–73. </w:t>
      </w:r>
      <w:hyperlink r:id="rId51" w:history="1">
        <w:r w:rsidR="00423EAB" w:rsidRPr="00A76966">
          <w:rPr>
            <w:rStyle w:val="Hyperlink"/>
            <w:rFonts w:asciiTheme="majorBidi" w:hAnsiTheme="majorBidi" w:cstheme="majorBidi"/>
            <w:sz w:val="20"/>
            <w:szCs w:val="20"/>
          </w:rPr>
          <w:t>https://doi.org/10.1016/j.techfore.2013.09.007</w:t>
        </w:r>
      </w:hyperlink>
      <w:r w:rsidRPr="00B93725">
        <w:rPr>
          <w:rFonts w:asciiTheme="majorBidi" w:hAnsiTheme="majorBidi" w:cstheme="majorBidi"/>
          <w:sz w:val="20"/>
          <w:szCs w:val="20"/>
        </w:rPr>
        <w:t xml:space="preserve">. </w:t>
      </w:r>
    </w:p>
    <w:p w14:paraId="1EDE4428"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Seidl, D. 2004. “The Concept of ‘Weak Signals’ Revisited: A Re-Description from a Constructivist Perspective.” In </w:t>
      </w:r>
      <w:r w:rsidRPr="00B93725">
        <w:rPr>
          <w:rFonts w:asciiTheme="majorBidi" w:hAnsiTheme="majorBidi" w:cstheme="majorBidi"/>
          <w:i/>
          <w:iCs/>
          <w:sz w:val="20"/>
          <w:szCs w:val="20"/>
        </w:rPr>
        <w:t>Managing the Future: Developing Strategic Foresight in the Knowledge Economy</w:t>
      </w:r>
      <w:r w:rsidRPr="00B93725">
        <w:rPr>
          <w:rFonts w:asciiTheme="majorBidi" w:hAnsiTheme="majorBidi" w:cstheme="majorBidi"/>
          <w:sz w:val="20"/>
          <w:szCs w:val="20"/>
        </w:rPr>
        <w:t xml:space="preserve">, edited by H. Tsoukas and J. Shepherd, 153–170. Oxford: Blackwell. </w:t>
      </w:r>
    </w:p>
    <w:p w14:paraId="4B3CC6E5"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Seidl, D., and F. Werle. 2017. “Inter-Organizational Sensemaking in the Face of Strategic Meta-Problems: Requisite variety and Dynamics of Par-ticipation.” </w:t>
      </w:r>
      <w:r w:rsidRPr="00B93725">
        <w:rPr>
          <w:rFonts w:asciiTheme="majorBidi" w:hAnsiTheme="majorBidi" w:cstheme="majorBidi"/>
          <w:i/>
          <w:iCs/>
          <w:sz w:val="20"/>
          <w:szCs w:val="20"/>
        </w:rPr>
        <w:t xml:space="preserve">Strategic Management Journal </w:t>
      </w:r>
      <w:r w:rsidRPr="00B93725">
        <w:rPr>
          <w:rFonts w:asciiTheme="majorBidi" w:hAnsiTheme="majorBidi" w:cstheme="majorBidi"/>
          <w:sz w:val="20"/>
          <w:szCs w:val="20"/>
        </w:rPr>
        <w:t xml:space="preserve">39 (3): 830–858. https://doi. org/10.1002/smj.2723. </w:t>
      </w:r>
    </w:p>
    <w:p w14:paraId="2586A472"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Shakar, A. 2001. </w:t>
      </w:r>
      <w:r w:rsidRPr="00B93725">
        <w:rPr>
          <w:rFonts w:asciiTheme="majorBidi" w:hAnsiTheme="majorBidi" w:cstheme="majorBidi"/>
          <w:i/>
          <w:iCs/>
          <w:sz w:val="20"/>
          <w:szCs w:val="20"/>
        </w:rPr>
        <w:t>The Savage Girl</w:t>
      </w:r>
      <w:r w:rsidRPr="00B93725">
        <w:rPr>
          <w:rFonts w:asciiTheme="majorBidi" w:hAnsiTheme="majorBidi" w:cstheme="majorBidi"/>
          <w:sz w:val="20"/>
          <w:szCs w:val="20"/>
        </w:rPr>
        <w:t xml:space="preserve">. New York: HarperCollins. </w:t>
      </w:r>
    </w:p>
    <w:p w14:paraId="1A926778"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Shedroff, N., and C. Noessel. 2012. </w:t>
      </w:r>
      <w:r w:rsidRPr="00B93725">
        <w:rPr>
          <w:rFonts w:asciiTheme="majorBidi" w:hAnsiTheme="majorBidi" w:cstheme="majorBidi"/>
          <w:i/>
          <w:iCs/>
          <w:sz w:val="20"/>
          <w:szCs w:val="20"/>
        </w:rPr>
        <w:t>Make It So: Interaction Design Lessons from Science Fiction</w:t>
      </w:r>
      <w:r w:rsidRPr="00B93725">
        <w:rPr>
          <w:rFonts w:asciiTheme="majorBidi" w:hAnsiTheme="majorBidi" w:cstheme="majorBidi"/>
          <w:sz w:val="20"/>
          <w:szCs w:val="20"/>
        </w:rPr>
        <w:t xml:space="preserve">. New York: Rosenfeld Media. </w:t>
      </w:r>
    </w:p>
    <w:p w14:paraId="63191436"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Shteyngart, G. 2011. </w:t>
      </w:r>
      <w:r w:rsidRPr="00B93725">
        <w:rPr>
          <w:rFonts w:asciiTheme="majorBidi" w:hAnsiTheme="majorBidi" w:cstheme="majorBidi"/>
          <w:i/>
          <w:iCs/>
          <w:sz w:val="20"/>
          <w:szCs w:val="20"/>
        </w:rPr>
        <w:t>Super Sad True Love Story</w:t>
      </w:r>
      <w:r w:rsidRPr="00B93725">
        <w:rPr>
          <w:rFonts w:asciiTheme="majorBidi" w:hAnsiTheme="majorBidi" w:cstheme="majorBidi"/>
          <w:sz w:val="20"/>
          <w:szCs w:val="20"/>
        </w:rPr>
        <w:t xml:space="preserve">. New York: Random House. Slaughter, R. A. 1999. “A New Frame Work for environmental Scanning.” </w:t>
      </w:r>
      <w:r w:rsidRPr="00B93725">
        <w:rPr>
          <w:rFonts w:asciiTheme="majorBidi" w:hAnsiTheme="majorBidi" w:cstheme="majorBidi"/>
          <w:i/>
          <w:iCs/>
          <w:sz w:val="20"/>
          <w:szCs w:val="20"/>
        </w:rPr>
        <w:t xml:space="preserve">Foresight </w:t>
      </w:r>
      <w:r w:rsidRPr="00B93725">
        <w:rPr>
          <w:rFonts w:asciiTheme="majorBidi" w:hAnsiTheme="majorBidi" w:cstheme="majorBidi"/>
          <w:sz w:val="20"/>
          <w:szCs w:val="20"/>
        </w:rPr>
        <w:t xml:space="preserve">1 (5): 441–451. </w:t>
      </w:r>
    </w:p>
    <w:p w14:paraId="2D036C1B"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Thornton, S. 2018. </w:t>
      </w:r>
      <w:r w:rsidRPr="00B93725">
        <w:rPr>
          <w:rFonts w:asciiTheme="majorBidi" w:hAnsiTheme="majorBidi" w:cstheme="majorBidi"/>
          <w:i/>
          <w:iCs/>
          <w:sz w:val="20"/>
          <w:szCs w:val="20"/>
        </w:rPr>
        <w:t>Club Cultures: Music, Media and Subcultural Capital</w:t>
      </w:r>
      <w:r w:rsidRPr="00B93725">
        <w:rPr>
          <w:rFonts w:asciiTheme="majorBidi" w:hAnsiTheme="majorBidi" w:cstheme="majorBidi"/>
          <w:sz w:val="20"/>
          <w:szCs w:val="20"/>
        </w:rPr>
        <w:t>. Oxford: Wiley.</w:t>
      </w:r>
      <w:r w:rsidR="00423EAB">
        <w:rPr>
          <w:rFonts w:asciiTheme="majorBidi" w:hAnsiTheme="majorBidi" w:cstheme="majorBidi"/>
          <w:sz w:val="20"/>
          <w:szCs w:val="20"/>
        </w:rPr>
        <w:t xml:space="preserve"> </w:t>
      </w:r>
    </w:p>
    <w:p w14:paraId="611DB83B"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vejlgaard, H. 2008. </w:t>
      </w:r>
      <w:r w:rsidRPr="00B93725">
        <w:rPr>
          <w:rFonts w:asciiTheme="majorBidi" w:hAnsiTheme="majorBidi" w:cstheme="majorBidi"/>
          <w:i/>
          <w:iCs/>
          <w:sz w:val="20"/>
          <w:szCs w:val="20"/>
        </w:rPr>
        <w:t>Anatomy of a Trend</w:t>
      </w:r>
      <w:r w:rsidRPr="00B93725">
        <w:rPr>
          <w:rFonts w:asciiTheme="majorBidi" w:hAnsiTheme="majorBidi" w:cstheme="majorBidi"/>
          <w:sz w:val="20"/>
          <w:szCs w:val="20"/>
        </w:rPr>
        <w:t xml:space="preserve">. New York: McGraw-Hill. </w:t>
      </w:r>
    </w:p>
    <w:p w14:paraId="24E78308"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von Groddeck, v., and J. O. Schwarz. 2013. “Perceiving Megatrends as empty Signifiers: A Discourse-Theoretical Interpretation of Trend Management.” </w:t>
      </w:r>
      <w:r w:rsidRPr="00B93725">
        <w:rPr>
          <w:rFonts w:asciiTheme="majorBidi" w:hAnsiTheme="majorBidi" w:cstheme="majorBidi"/>
          <w:i/>
          <w:iCs/>
          <w:sz w:val="20"/>
          <w:szCs w:val="20"/>
        </w:rPr>
        <w:t xml:space="preserve">Futures </w:t>
      </w:r>
      <w:r w:rsidRPr="00B93725">
        <w:rPr>
          <w:rFonts w:asciiTheme="majorBidi" w:hAnsiTheme="majorBidi" w:cstheme="majorBidi"/>
          <w:sz w:val="20"/>
          <w:szCs w:val="20"/>
        </w:rPr>
        <w:t xml:space="preserve">47: 28–37. </w:t>
      </w:r>
    </w:p>
    <w:p w14:paraId="266EF4BC"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lastRenderedPageBreak/>
        <w:t xml:space="preserve">von Reventlow, C., P. Thesen, T. Le Blanc, and M. Haas. 2019. </w:t>
      </w:r>
      <w:r w:rsidRPr="00B93725">
        <w:rPr>
          <w:rFonts w:asciiTheme="majorBidi" w:hAnsiTheme="majorBidi" w:cstheme="majorBidi"/>
          <w:i/>
          <w:iCs/>
          <w:sz w:val="20"/>
          <w:szCs w:val="20"/>
        </w:rPr>
        <w:t>Wenn Die Zuku-nft Zum Heute Wird</w:t>
      </w:r>
      <w:r w:rsidRPr="00B93725">
        <w:rPr>
          <w:rFonts w:asciiTheme="majorBidi" w:hAnsiTheme="majorBidi" w:cstheme="majorBidi"/>
          <w:sz w:val="20"/>
          <w:szCs w:val="20"/>
        </w:rPr>
        <w:t xml:space="preserve">. Berlin: Deutsche Telekom Design. </w:t>
      </w:r>
    </w:p>
    <w:p w14:paraId="3055F276"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Waters, R. 2005. </w:t>
      </w:r>
      <w:r w:rsidRPr="00B93725">
        <w:rPr>
          <w:rFonts w:asciiTheme="majorBidi" w:hAnsiTheme="majorBidi" w:cstheme="majorBidi"/>
          <w:i/>
          <w:iCs/>
          <w:sz w:val="20"/>
          <w:szCs w:val="20"/>
        </w:rPr>
        <w:t>The Trendmaster’s Guide</w:t>
      </w:r>
      <w:r w:rsidRPr="00B93725">
        <w:rPr>
          <w:rFonts w:asciiTheme="majorBidi" w:hAnsiTheme="majorBidi" w:cstheme="majorBidi"/>
          <w:sz w:val="20"/>
          <w:szCs w:val="20"/>
        </w:rPr>
        <w:t>. New York: Portfolio.</w:t>
      </w:r>
    </w:p>
    <w:p w14:paraId="6841A6C2" w14:textId="77777777" w:rsidR="00423EAB" w:rsidRDefault="00B93725" w:rsidP="00423EAB">
      <w:pPr>
        <w:bidi w:val="0"/>
        <w:jc w:val="both"/>
        <w:rPr>
          <w:rFonts w:asciiTheme="majorBidi" w:hAnsiTheme="majorBidi" w:cstheme="majorBidi"/>
          <w:sz w:val="20"/>
          <w:szCs w:val="20"/>
        </w:rPr>
      </w:pPr>
      <w:r w:rsidRPr="00B93725">
        <w:rPr>
          <w:rFonts w:asciiTheme="majorBidi" w:hAnsiTheme="majorBidi" w:cstheme="majorBidi"/>
          <w:sz w:val="20"/>
          <w:szCs w:val="20"/>
        </w:rPr>
        <w:t xml:space="preserve">———. 2006. </w:t>
      </w:r>
      <w:r w:rsidRPr="00B93725">
        <w:rPr>
          <w:rFonts w:asciiTheme="majorBidi" w:hAnsiTheme="majorBidi" w:cstheme="majorBidi"/>
          <w:i/>
          <w:iCs/>
          <w:sz w:val="20"/>
          <w:szCs w:val="20"/>
        </w:rPr>
        <w:t>The Hummer and the Mini</w:t>
      </w:r>
      <w:r w:rsidRPr="00B93725">
        <w:rPr>
          <w:rFonts w:asciiTheme="majorBidi" w:hAnsiTheme="majorBidi" w:cstheme="majorBidi"/>
          <w:sz w:val="20"/>
          <w:szCs w:val="20"/>
        </w:rPr>
        <w:t xml:space="preserve">. New York: Portfolio. Weiner, e., and B. Arnold. 2006. </w:t>
      </w:r>
      <w:r w:rsidRPr="00B93725">
        <w:rPr>
          <w:rFonts w:asciiTheme="majorBidi" w:hAnsiTheme="majorBidi" w:cstheme="majorBidi"/>
          <w:i/>
          <w:iCs/>
          <w:sz w:val="20"/>
          <w:szCs w:val="20"/>
        </w:rPr>
        <w:t>Future Think</w:t>
      </w:r>
      <w:r w:rsidRPr="00B93725">
        <w:rPr>
          <w:rFonts w:asciiTheme="majorBidi" w:hAnsiTheme="majorBidi" w:cstheme="majorBidi"/>
          <w:sz w:val="20"/>
          <w:szCs w:val="20"/>
        </w:rPr>
        <w:t xml:space="preserve">. Upper Saddle River: Prentice Hall. </w:t>
      </w:r>
    </w:p>
    <w:p w14:paraId="44AD57A9" w14:textId="707233FF" w:rsidR="00B93725" w:rsidRPr="00B93725" w:rsidRDefault="00B93725" w:rsidP="00423EAB">
      <w:pPr>
        <w:bidi w:val="0"/>
        <w:jc w:val="both"/>
        <w:rPr>
          <w:rFonts w:asciiTheme="majorBidi" w:hAnsiTheme="majorBidi" w:cstheme="majorBidi"/>
          <w:sz w:val="28"/>
          <w:szCs w:val="28"/>
          <w:rtl/>
        </w:rPr>
      </w:pPr>
      <w:r w:rsidRPr="00B93725">
        <w:rPr>
          <w:rFonts w:asciiTheme="majorBidi" w:hAnsiTheme="majorBidi" w:cstheme="majorBidi"/>
          <w:sz w:val="20"/>
          <w:szCs w:val="20"/>
        </w:rPr>
        <w:t xml:space="preserve">Zizek, S. 1993. </w:t>
      </w:r>
      <w:r w:rsidRPr="00B93725">
        <w:rPr>
          <w:rFonts w:asciiTheme="majorBidi" w:hAnsiTheme="majorBidi" w:cstheme="majorBidi"/>
          <w:i/>
          <w:iCs/>
          <w:sz w:val="20"/>
          <w:szCs w:val="20"/>
        </w:rPr>
        <w:t>Grimassen Des Realen: Jacques Lacan Oder Die Monstrosität Des Aktes</w:t>
      </w:r>
      <w:r w:rsidRPr="00B93725">
        <w:rPr>
          <w:rFonts w:asciiTheme="majorBidi" w:hAnsiTheme="majorBidi" w:cstheme="majorBidi"/>
          <w:sz w:val="20"/>
          <w:szCs w:val="20"/>
        </w:rPr>
        <w:t>. Köln: Kiepenheuer &amp; Witsch.</w:t>
      </w:r>
    </w:p>
    <w:p w14:paraId="484172F1" w14:textId="77777777" w:rsidR="00B93725" w:rsidRDefault="00B93725" w:rsidP="00DC7DC3">
      <w:pPr>
        <w:jc w:val="both"/>
        <w:rPr>
          <w:rFonts w:asciiTheme="majorBidi" w:hAnsiTheme="majorBidi" w:cs="B Mitra"/>
          <w:sz w:val="28"/>
          <w:szCs w:val="28"/>
          <w:rtl/>
        </w:rPr>
      </w:pPr>
    </w:p>
    <w:p w14:paraId="4019B05F" w14:textId="13623107" w:rsidR="001A59AA" w:rsidRDefault="001A59AA" w:rsidP="005E65C8">
      <w:pPr>
        <w:jc w:val="both"/>
        <w:rPr>
          <w:rFonts w:asciiTheme="majorBidi" w:hAnsiTheme="majorBidi" w:cs="B Mitra"/>
          <w:sz w:val="28"/>
          <w:szCs w:val="28"/>
          <w:rtl/>
        </w:rPr>
      </w:pPr>
    </w:p>
    <w:p w14:paraId="38FF9CC1" w14:textId="18E5E3F5" w:rsidR="001A59AA" w:rsidRDefault="001A59AA" w:rsidP="005E65C8">
      <w:pPr>
        <w:jc w:val="both"/>
        <w:rPr>
          <w:rFonts w:asciiTheme="majorBidi" w:hAnsiTheme="majorBidi" w:cs="B Mitra"/>
          <w:sz w:val="28"/>
          <w:szCs w:val="28"/>
          <w:rtl/>
        </w:rPr>
      </w:pPr>
    </w:p>
    <w:p w14:paraId="4666E42D" w14:textId="403C40D9" w:rsidR="001A59AA" w:rsidRDefault="001A59AA" w:rsidP="005E65C8">
      <w:pPr>
        <w:jc w:val="both"/>
        <w:rPr>
          <w:rFonts w:asciiTheme="majorBidi" w:hAnsiTheme="majorBidi" w:cs="B Mitra"/>
          <w:sz w:val="28"/>
          <w:szCs w:val="28"/>
          <w:rtl/>
        </w:rPr>
      </w:pPr>
    </w:p>
    <w:p w14:paraId="6290AABC" w14:textId="77777777" w:rsidR="001A59AA" w:rsidRPr="005E65C8" w:rsidRDefault="001A59AA" w:rsidP="005E65C8">
      <w:pPr>
        <w:jc w:val="both"/>
        <w:rPr>
          <w:rFonts w:asciiTheme="majorBidi" w:hAnsiTheme="majorBidi" w:cs="B Mitra"/>
          <w:sz w:val="28"/>
          <w:szCs w:val="28"/>
          <w:rtl/>
        </w:rPr>
      </w:pPr>
    </w:p>
    <w:p w14:paraId="2401A8D1" w14:textId="77777777" w:rsidR="00943035" w:rsidRDefault="00943035" w:rsidP="005E65C8">
      <w:pPr>
        <w:jc w:val="both"/>
        <w:rPr>
          <w:rFonts w:asciiTheme="majorBidi" w:hAnsiTheme="majorBidi" w:cs="B Mitra"/>
          <w:sz w:val="28"/>
          <w:szCs w:val="28"/>
          <w:rtl/>
        </w:rPr>
        <w:sectPr w:rsidR="00943035" w:rsidSect="007642F6">
          <w:footnotePr>
            <w:numRestart w:val="eachPage"/>
          </w:footnotePr>
          <w:pgSz w:w="11906" w:h="16838"/>
          <w:pgMar w:top="1440" w:right="1440" w:bottom="1440" w:left="1440" w:header="708" w:footer="708" w:gutter="0"/>
          <w:cols w:space="708"/>
          <w:bidi/>
          <w:rtlGutter/>
          <w:docGrid w:linePitch="360"/>
        </w:sectPr>
      </w:pPr>
    </w:p>
    <w:p w14:paraId="2D0C93A5" w14:textId="59602022" w:rsidR="00E7067A" w:rsidRPr="003321A5" w:rsidRDefault="001C59B1" w:rsidP="003321A5">
      <w:pPr>
        <w:pStyle w:val="Heading1"/>
        <w:rPr>
          <w:rFonts w:cs="B Titr"/>
          <w:color w:val="auto"/>
          <w:sz w:val="30"/>
          <w:szCs w:val="30"/>
          <w:rtl/>
        </w:rPr>
      </w:pPr>
      <w:bookmarkStart w:id="31" w:name="_Toc172728627"/>
      <w:r w:rsidRPr="003321A5">
        <w:rPr>
          <w:rFonts w:cs="B Titr" w:hint="cs"/>
          <w:color w:val="auto"/>
          <w:sz w:val="30"/>
          <w:szCs w:val="30"/>
          <w:rtl/>
        </w:rPr>
        <w:lastRenderedPageBreak/>
        <w:t>فصل 5. روند</w:t>
      </w:r>
      <w:r w:rsidR="0042288A" w:rsidRPr="003321A5">
        <w:rPr>
          <w:rFonts w:cs="B Titr" w:hint="cs"/>
          <w:color w:val="auto"/>
          <w:sz w:val="30"/>
          <w:szCs w:val="30"/>
          <w:rtl/>
        </w:rPr>
        <w:t>گیری</w:t>
      </w:r>
      <w:bookmarkEnd w:id="31"/>
      <w:r w:rsidR="001D2374" w:rsidRPr="003321A5">
        <w:rPr>
          <w:rFonts w:cs="B Titr" w:hint="cs"/>
          <w:color w:val="auto"/>
          <w:sz w:val="30"/>
          <w:szCs w:val="30"/>
          <w:rtl/>
        </w:rPr>
        <w:t xml:space="preserve"> </w:t>
      </w:r>
    </w:p>
    <w:p w14:paraId="703E02EF" w14:textId="6CFBACE8" w:rsidR="001C59B1" w:rsidRDefault="001C59B1" w:rsidP="001C59B1">
      <w:pPr>
        <w:rPr>
          <w:rFonts w:cs="B Mitra"/>
          <w:sz w:val="28"/>
          <w:szCs w:val="28"/>
          <w:rtl/>
        </w:rPr>
      </w:pPr>
      <w:r>
        <w:rPr>
          <w:rFonts w:cs="B Mitra" w:hint="cs"/>
          <w:sz w:val="28"/>
          <w:szCs w:val="28"/>
          <w:rtl/>
        </w:rPr>
        <w:t>روپرت هافمن</w:t>
      </w:r>
      <w:r w:rsidR="0037665E">
        <w:rPr>
          <w:rStyle w:val="FootnoteReference"/>
          <w:rFonts w:cs="B Mitra"/>
          <w:sz w:val="28"/>
          <w:szCs w:val="28"/>
          <w:rtl/>
        </w:rPr>
        <w:footnoteReference w:id="208"/>
      </w:r>
      <w:r>
        <w:rPr>
          <w:rFonts w:cs="B Mitra" w:hint="cs"/>
          <w:sz w:val="28"/>
          <w:szCs w:val="28"/>
          <w:rtl/>
        </w:rPr>
        <w:t xml:space="preserve"> </w:t>
      </w:r>
    </w:p>
    <w:p w14:paraId="1E727D6D" w14:textId="77777777" w:rsidR="001C59B1" w:rsidRDefault="001C59B1" w:rsidP="001C59B1">
      <w:pPr>
        <w:rPr>
          <w:rFonts w:cs="B Mitra"/>
          <w:sz w:val="28"/>
          <w:szCs w:val="28"/>
          <w:rtl/>
        </w:rPr>
      </w:pPr>
    </w:p>
    <w:p w14:paraId="1E693608" w14:textId="420E01A4" w:rsidR="00387337" w:rsidRDefault="00387337" w:rsidP="00DF70D0">
      <w:pPr>
        <w:jc w:val="both"/>
        <w:rPr>
          <w:rFonts w:cs="B Mitra"/>
          <w:sz w:val="28"/>
          <w:szCs w:val="28"/>
          <w:rtl/>
        </w:rPr>
      </w:pPr>
      <w:r w:rsidRPr="00387337">
        <w:rPr>
          <w:rFonts w:cs="B Mitra"/>
          <w:sz w:val="28"/>
          <w:szCs w:val="28"/>
          <w:rtl/>
        </w:rPr>
        <w:t>آ</w:t>
      </w:r>
      <w:r w:rsidRPr="00387337">
        <w:rPr>
          <w:rFonts w:cs="B Mitra" w:hint="cs"/>
          <w:sz w:val="28"/>
          <w:szCs w:val="28"/>
          <w:rtl/>
        </w:rPr>
        <w:t>ی</w:t>
      </w:r>
      <w:r w:rsidRPr="00387337">
        <w:rPr>
          <w:rFonts w:cs="B Mitra" w:hint="eastAsia"/>
          <w:sz w:val="28"/>
          <w:szCs w:val="28"/>
          <w:rtl/>
        </w:rPr>
        <w:t>نده</w:t>
      </w:r>
      <w:r w:rsidRPr="00387337">
        <w:rPr>
          <w:rFonts w:cs="B Mitra"/>
          <w:sz w:val="28"/>
          <w:szCs w:val="28"/>
          <w:rtl/>
        </w:rPr>
        <w:t xml:space="preserve"> از </w:t>
      </w:r>
      <w:r w:rsidR="00483F87">
        <w:rPr>
          <w:rFonts w:cs="B Mitra" w:hint="cs"/>
          <w:sz w:val="28"/>
          <w:szCs w:val="28"/>
          <w:rtl/>
        </w:rPr>
        <w:t>تعامل</w:t>
      </w:r>
      <w:r w:rsidRPr="00387337">
        <w:rPr>
          <w:rFonts w:cs="B Mitra"/>
          <w:sz w:val="28"/>
          <w:szCs w:val="28"/>
          <w:rtl/>
        </w:rPr>
        <w:t xml:space="preserve"> </w:t>
      </w:r>
      <w:r w:rsidR="00453619">
        <w:rPr>
          <w:rFonts w:cs="B Mitra" w:hint="cs"/>
          <w:sz w:val="28"/>
          <w:szCs w:val="28"/>
          <w:rtl/>
        </w:rPr>
        <w:t>تسلسل</w:t>
      </w:r>
      <w:r w:rsidRPr="00387337">
        <w:rPr>
          <w:rFonts w:cs="B Mitra"/>
          <w:sz w:val="28"/>
          <w:szCs w:val="28"/>
          <w:rtl/>
        </w:rPr>
        <w:t xml:space="preserve"> و تغ</w:t>
      </w:r>
      <w:r w:rsidRPr="00387337">
        <w:rPr>
          <w:rFonts w:cs="B Mitra" w:hint="cs"/>
          <w:sz w:val="28"/>
          <w:szCs w:val="28"/>
          <w:rtl/>
        </w:rPr>
        <w:t>یی</w:t>
      </w:r>
      <w:r w:rsidRPr="00387337">
        <w:rPr>
          <w:rFonts w:cs="B Mitra" w:hint="eastAsia"/>
          <w:sz w:val="28"/>
          <w:szCs w:val="28"/>
          <w:rtl/>
        </w:rPr>
        <w:t>ر</w:t>
      </w:r>
      <w:r w:rsidRPr="00387337">
        <w:rPr>
          <w:rFonts w:cs="B Mitra"/>
          <w:sz w:val="28"/>
          <w:szCs w:val="28"/>
          <w:rtl/>
        </w:rPr>
        <w:t xml:space="preserve"> </w:t>
      </w:r>
      <w:r w:rsidR="00453619">
        <w:rPr>
          <w:rFonts w:cs="B Mitra" w:hint="cs"/>
          <w:sz w:val="28"/>
          <w:szCs w:val="28"/>
          <w:rtl/>
        </w:rPr>
        <w:t>برمی</w:t>
      </w:r>
      <w:r w:rsidR="00453619">
        <w:rPr>
          <w:rFonts w:cs="B Mitra"/>
          <w:sz w:val="28"/>
          <w:szCs w:val="28"/>
          <w:rtl/>
        </w:rPr>
        <w:softHyphen/>
      </w:r>
      <w:r w:rsidR="00453619">
        <w:rPr>
          <w:rFonts w:cs="B Mitra" w:hint="cs"/>
          <w:sz w:val="28"/>
          <w:szCs w:val="28"/>
          <w:rtl/>
        </w:rPr>
        <w:t>آید</w:t>
      </w:r>
      <w:r w:rsidRPr="00387337">
        <w:rPr>
          <w:rFonts w:cs="B Mitra"/>
          <w:sz w:val="28"/>
          <w:szCs w:val="28"/>
          <w:rtl/>
        </w:rPr>
        <w:t xml:space="preserve">، </w:t>
      </w:r>
      <w:r w:rsidR="00453619">
        <w:rPr>
          <w:rFonts w:cs="B Mitra" w:hint="cs"/>
          <w:sz w:val="28"/>
          <w:szCs w:val="28"/>
          <w:rtl/>
        </w:rPr>
        <w:t xml:space="preserve">تغییری که </w:t>
      </w:r>
      <w:r w:rsidRPr="00387337">
        <w:rPr>
          <w:rFonts w:cs="B Mitra"/>
          <w:sz w:val="28"/>
          <w:szCs w:val="28"/>
          <w:rtl/>
        </w:rPr>
        <w:t>گاه</w:t>
      </w:r>
      <w:r w:rsidRPr="00387337">
        <w:rPr>
          <w:rFonts w:cs="B Mitra" w:hint="cs"/>
          <w:sz w:val="28"/>
          <w:szCs w:val="28"/>
          <w:rtl/>
        </w:rPr>
        <w:t>ی</w:t>
      </w:r>
      <w:r w:rsidRPr="00387337">
        <w:rPr>
          <w:rFonts w:cs="B Mitra"/>
          <w:sz w:val="28"/>
          <w:szCs w:val="28"/>
          <w:rtl/>
        </w:rPr>
        <w:t xml:space="preserve"> اوقات </w:t>
      </w:r>
      <w:r w:rsidR="00453619">
        <w:rPr>
          <w:rFonts w:cs="B Mitra" w:hint="cs"/>
          <w:sz w:val="28"/>
          <w:szCs w:val="28"/>
          <w:rtl/>
        </w:rPr>
        <w:t>برافکن است</w:t>
      </w:r>
      <w:r w:rsidRPr="00387337">
        <w:rPr>
          <w:rFonts w:cs="B Mitra"/>
          <w:sz w:val="28"/>
          <w:szCs w:val="28"/>
          <w:rtl/>
        </w:rPr>
        <w:t xml:space="preserve">، اما هرگز در خلاء </w:t>
      </w:r>
      <w:r w:rsidR="00453619">
        <w:rPr>
          <w:rFonts w:cs="B Mitra" w:hint="cs"/>
          <w:sz w:val="28"/>
          <w:szCs w:val="28"/>
          <w:rtl/>
        </w:rPr>
        <w:t>رخ نمی دهد</w:t>
      </w:r>
      <w:r w:rsidRPr="00387337">
        <w:rPr>
          <w:rFonts w:cs="B Mitra"/>
          <w:sz w:val="28"/>
          <w:szCs w:val="28"/>
          <w:rtl/>
        </w:rPr>
        <w:t>. ا</w:t>
      </w:r>
      <w:r w:rsidRPr="00387337">
        <w:rPr>
          <w:rFonts w:cs="B Mitra" w:hint="cs"/>
          <w:sz w:val="28"/>
          <w:szCs w:val="28"/>
          <w:rtl/>
        </w:rPr>
        <w:t>ی</w:t>
      </w:r>
      <w:r w:rsidRPr="00387337">
        <w:rPr>
          <w:rFonts w:cs="B Mitra" w:hint="eastAsia"/>
          <w:sz w:val="28"/>
          <w:szCs w:val="28"/>
          <w:rtl/>
        </w:rPr>
        <w:t>ن</w:t>
      </w:r>
      <w:r w:rsidRPr="00387337">
        <w:rPr>
          <w:rFonts w:cs="B Mitra"/>
          <w:sz w:val="28"/>
          <w:szCs w:val="28"/>
          <w:rtl/>
        </w:rPr>
        <w:t xml:space="preserve"> </w:t>
      </w:r>
      <w:r w:rsidR="00C92207">
        <w:rPr>
          <w:rFonts w:cs="B Mitra" w:hint="cs"/>
          <w:sz w:val="28"/>
          <w:szCs w:val="28"/>
          <w:rtl/>
        </w:rPr>
        <w:t xml:space="preserve">امر </w:t>
      </w:r>
      <w:r w:rsidRPr="00387337">
        <w:rPr>
          <w:rFonts w:cs="B Mitra"/>
          <w:sz w:val="28"/>
          <w:szCs w:val="28"/>
          <w:rtl/>
        </w:rPr>
        <w:t>در مورد تغ</w:t>
      </w:r>
      <w:r w:rsidRPr="00387337">
        <w:rPr>
          <w:rFonts w:cs="B Mitra" w:hint="cs"/>
          <w:sz w:val="28"/>
          <w:szCs w:val="28"/>
          <w:rtl/>
        </w:rPr>
        <w:t>یی</w:t>
      </w:r>
      <w:r w:rsidRPr="00387337">
        <w:rPr>
          <w:rFonts w:cs="B Mitra" w:hint="eastAsia"/>
          <w:sz w:val="28"/>
          <w:szCs w:val="28"/>
          <w:rtl/>
        </w:rPr>
        <w:t>رات</w:t>
      </w:r>
      <w:r w:rsidRPr="00387337">
        <w:rPr>
          <w:rFonts w:cs="B Mitra"/>
          <w:sz w:val="28"/>
          <w:szCs w:val="28"/>
          <w:rtl/>
        </w:rPr>
        <w:t xml:space="preserve"> </w:t>
      </w:r>
      <w:r w:rsidR="004C1256">
        <w:rPr>
          <w:rFonts w:cs="B Mitra" w:hint="cs"/>
          <w:sz w:val="28"/>
          <w:szCs w:val="28"/>
          <w:rtl/>
        </w:rPr>
        <w:t>بنیادین</w:t>
      </w:r>
      <w:r w:rsidRPr="00387337">
        <w:rPr>
          <w:rFonts w:cs="B Mitra"/>
          <w:sz w:val="28"/>
          <w:szCs w:val="28"/>
          <w:rtl/>
        </w:rPr>
        <w:t xml:space="preserve"> در زندگ</w:t>
      </w:r>
      <w:r w:rsidRPr="00387337">
        <w:rPr>
          <w:rFonts w:cs="B Mitra" w:hint="cs"/>
          <w:sz w:val="28"/>
          <w:szCs w:val="28"/>
          <w:rtl/>
        </w:rPr>
        <w:t>ی</w:t>
      </w:r>
      <w:r w:rsidRPr="00387337">
        <w:rPr>
          <w:rFonts w:cs="B Mitra"/>
          <w:sz w:val="28"/>
          <w:szCs w:val="28"/>
          <w:rtl/>
        </w:rPr>
        <w:t xml:space="preserve"> روزمره ما </w:t>
      </w:r>
      <w:r w:rsidR="004C1256">
        <w:rPr>
          <w:rFonts w:cs="B Mitra" w:hint="cs"/>
          <w:sz w:val="28"/>
          <w:szCs w:val="28"/>
          <w:rtl/>
        </w:rPr>
        <w:t xml:space="preserve">نیز </w:t>
      </w:r>
      <w:r w:rsidRPr="00387337">
        <w:rPr>
          <w:rFonts w:cs="B Mitra"/>
          <w:sz w:val="28"/>
          <w:szCs w:val="28"/>
          <w:rtl/>
        </w:rPr>
        <w:t xml:space="preserve">صادق است، </w:t>
      </w:r>
      <w:r w:rsidR="006A254A">
        <w:rPr>
          <w:rFonts w:cs="B Mitra" w:hint="cs"/>
          <w:sz w:val="28"/>
          <w:szCs w:val="28"/>
          <w:rtl/>
        </w:rPr>
        <w:t>و به طور مشابه،</w:t>
      </w:r>
      <w:r w:rsidRPr="00387337">
        <w:rPr>
          <w:rFonts w:cs="B Mitra"/>
          <w:sz w:val="28"/>
          <w:szCs w:val="28"/>
          <w:rtl/>
        </w:rPr>
        <w:t xml:space="preserve"> </w:t>
      </w:r>
      <w:r w:rsidR="006A254A">
        <w:rPr>
          <w:rFonts w:cs="B Mitra" w:hint="cs"/>
          <w:sz w:val="28"/>
          <w:szCs w:val="28"/>
          <w:rtl/>
        </w:rPr>
        <w:t>در مورد</w:t>
      </w:r>
      <w:r w:rsidRPr="00387337">
        <w:rPr>
          <w:rFonts w:cs="B Mitra"/>
          <w:sz w:val="28"/>
          <w:szCs w:val="28"/>
          <w:rtl/>
        </w:rPr>
        <w:t xml:space="preserve"> پروژه ها</w:t>
      </w:r>
      <w:r w:rsidRPr="00387337">
        <w:rPr>
          <w:rFonts w:cs="B Mitra" w:hint="cs"/>
          <w:sz w:val="28"/>
          <w:szCs w:val="28"/>
          <w:rtl/>
        </w:rPr>
        <w:t>ی</w:t>
      </w:r>
      <w:r w:rsidRPr="00387337">
        <w:rPr>
          <w:rFonts w:cs="B Mitra"/>
          <w:sz w:val="28"/>
          <w:szCs w:val="28"/>
          <w:rtl/>
        </w:rPr>
        <w:t xml:space="preserve"> </w:t>
      </w:r>
      <w:r w:rsidR="009F6AA1" w:rsidRPr="00387337">
        <w:rPr>
          <w:rFonts w:cs="B Mitra"/>
          <w:sz w:val="28"/>
          <w:szCs w:val="28"/>
          <w:rtl/>
        </w:rPr>
        <w:t>پ</w:t>
      </w:r>
      <w:r w:rsidR="009F6AA1" w:rsidRPr="00387337">
        <w:rPr>
          <w:rFonts w:cs="B Mitra" w:hint="cs"/>
          <w:sz w:val="28"/>
          <w:szCs w:val="28"/>
          <w:rtl/>
        </w:rPr>
        <w:t>ی</w:t>
      </w:r>
      <w:r w:rsidR="009F6AA1" w:rsidRPr="00387337">
        <w:rPr>
          <w:rFonts w:cs="B Mitra" w:hint="eastAsia"/>
          <w:sz w:val="28"/>
          <w:szCs w:val="28"/>
          <w:rtl/>
        </w:rPr>
        <w:t>شگامانه</w:t>
      </w:r>
      <w:r w:rsidR="009F6AA1" w:rsidRPr="00387337">
        <w:rPr>
          <w:rFonts w:cs="B Mitra"/>
          <w:sz w:val="28"/>
          <w:szCs w:val="28"/>
          <w:rtl/>
        </w:rPr>
        <w:t xml:space="preserve"> </w:t>
      </w:r>
      <w:r w:rsidRPr="00387337">
        <w:rPr>
          <w:rFonts w:cs="B Mitra"/>
          <w:sz w:val="28"/>
          <w:szCs w:val="28"/>
          <w:rtl/>
        </w:rPr>
        <w:t>محصول جد</w:t>
      </w:r>
      <w:r w:rsidRPr="00387337">
        <w:rPr>
          <w:rFonts w:cs="B Mitra" w:hint="cs"/>
          <w:sz w:val="28"/>
          <w:szCs w:val="28"/>
          <w:rtl/>
        </w:rPr>
        <w:t>ی</w:t>
      </w:r>
      <w:r w:rsidRPr="00387337">
        <w:rPr>
          <w:rFonts w:cs="B Mitra" w:hint="eastAsia"/>
          <w:sz w:val="28"/>
          <w:szCs w:val="28"/>
          <w:rtl/>
        </w:rPr>
        <w:t>د</w:t>
      </w:r>
      <w:r w:rsidRPr="00387337">
        <w:rPr>
          <w:rFonts w:cs="B Mitra"/>
          <w:sz w:val="28"/>
          <w:szCs w:val="28"/>
          <w:rtl/>
        </w:rPr>
        <w:t xml:space="preserve"> </w:t>
      </w:r>
      <w:r w:rsidRPr="00387337">
        <w:rPr>
          <w:rFonts w:cs="B Mitra" w:hint="cs"/>
          <w:sz w:val="28"/>
          <w:szCs w:val="28"/>
          <w:rtl/>
        </w:rPr>
        <w:t>ی</w:t>
      </w:r>
      <w:r w:rsidRPr="00387337">
        <w:rPr>
          <w:rFonts w:cs="B Mitra" w:hint="eastAsia"/>
          <w:sz w:val="28"/>
          <w:szCs w:val="28"/>
          <w:rtl/>
        </w:rPr>
        <w:t>ا</w:t>
      </w:r>
      <w:r w:rsidRPr="00387337">
        <w:rPr>
          <w:rFonts w:cs="B Mitra"/>
          <w:sz w:val="28"/>
          <w:szCs w:val="28"/>
          <w:rtl/>
        </w:rPr>
        <w:t xml:space="preserve"> </w:t>
      </w:r>
      <w:r w:rsidR="009F6AA1">
        <w:rPr>
          <w:rFonts w:cs="B Mitra" w:hint="cs"/>
          <w:sz w:val="28"/>
          <w:szCs w:val="28"/>
          <w:rtl/>
        </w:rPr>
        <w:t>بازآرایی</w:t>
      </w:r>
      <w:r w:rsidRPr="00387337">
        <w:rPr>
          <w:rFonts w:cs="B Mitra"/>
          <w:sz w:val="28"/>
          <w:szCs w:val="28"/>
          <w:rtl/>
        </w:rPr>
        <w:t xml:space="preserve"> </w:t>
      </w:r>
      <w:r w:rsidRPr="00387337">
        <w:rPr>
          <w:rFonts w:cs="B Mitra" w:hint="cs"/>
          <w:sz w:val="28"/>
          <w:szCs w:val="28"/>
          <w:rtl/>
        </w:rPr>
        <w:t>ی</w:t>
      </w:r>
      <w:r w:rsidRPr="00387337">
        <w:rPr>
          <w:rFonts w:cs="B Mitra" w:hint="eastAsia"/>
          <w:sz w:val="28"/>
          <w:szCs w:val="28"/>
          <w:rtl/>
        </w:rPr>
        <w:t>ک</w:t>
      </w:r>
      <w:r w:rsidRPr="00387337">
        <w:rPr>
          <w:rFonts w:cs="B Mitra"/>
          <w:sz w:val="28"/>
          <w:szCs w:val="28"/>
          <w:rtl/>
        </w:rPr>
        <w:t xml:space="preserve"> شرکت سنت</w:t>
      </w:r>
      <w:r w:rsidRPr="00387337">
        <w:rPr>
          <w:rFonts w:cs="B Mitra" w:hint="cs"/>
          <w:sz w:val="28"/>
          <w:szCs w:val="28"/>
          <w:rtl/>
        </w:rPr>
        <w:t>ی</w:t>
      </w:r>
      <w:r w:rsidRPr="00387337">
        <w:rPr>
          <w:rFonts w:cs="B Mitra"/>
          <w:sz w:val="28"/>
          <w:szCs w:val="28"/>
          <w:rtl/>
        </w:rPr>
        <w:t xml:space="preserve"> صادق است. </w:t>
      </w:r>
      <w:r w:rsidR="00E5205A">
        <w:rPr>
          <w:rFonts w:cs="B Mitra" w:hint="cs"/>
          <w:sz w:val="28"/>
          <w:szCs w:val="28"/>
          <w:rtl/>
        </w:rPr>
        <w:t>برای</w:t>
      </w:r>
      <w:r w:rsidRPr="00387337">
        <w:rPr>
          <w:rFonts w:cs="B Mitra"/>
          <w:sz w:val="28"/>
          <w:szCs w:val="28"/>
          <w:rtl/>
        </w:rPr>
        <w:t xml:space="preserve"> </w:t>
      </w:r>
      <w:r w:rsidR="00E5205A">
        <w:rPr>
          <w:rFonts w:cs="B Mitra" w:hint="cs"/>
          <w:sz w:val="28"/>
          <w:szCs w:val="28"/>
          <w:rtl/>
        </w:rPr>
        <w:t>کشف</w:t>
      </w:r>
      <w:r w:rsidRPr="00387337">
        <w:rPr>
          <w:rFonts w:cs="B Mitra"/>
          <w:sz w:val="28"/>
          <w:szCs w:val="28"/>
          <w:rtl/>
        </w:rPr>
        <w:t xml:space="preserve"> ن</w:t>
      </w:r>
      <w:r w:rsidRPr="00387337">
        <w:rPr>
          <w:rFonts w:cs="B Mitra" w:hint="cs"/>
          <w:sz w:val="28"/>
          <w:szCs w:val="28"/>
          <w:rtl/>
        </w:rPr>
        <w:t>ی</w:t>
      </w:r>
      <w:r w:rsidRPr="00387337">
        <w:rPr>
          <w:rFonts w:cs="B Mitra" w:hint="eastAsia"/>
          <w:sz w:val="28"/>
          <w:szCs w:val="28"/>
          <w:rtl/>
        </w:rPr>
        <w:t>ازها</w:t>
      </w:r>
      <w:r w:rsidRPr="00387337">
        <w:rPr>
          <w:rFonts w:cs="B Mitra"/>
          <w:sz w:val="28"/>
          <w:szCs w:val="28"/>
          <w:rtl/>
        </w:rPr>
        <w:t xml:space="preserve"> و خواسته ها</w:t>
      </w:r>
      <w:r w:rsidRPr="00387337">
        <w:rPr>
          <w:rFonts w:cs="B Mitra" w:hint="cs"/>
          <w:sz w:val="28"/>
          <w:szCs w:val="28"/>
          <w:rtl/>
        </w:rPr>
        <w:t>ی</w:t>
      </w:r>
      <w:r w:rsidRPr="00387337">
        <w:rPr>
          <w:rFonts w:cs="B Mitra"/>
          <w:sz w:val="28"/>
          <w:szCs w:val="28"/>
          <w:rtl/>
        </w:rPr>
        <w:t xml:space="preserve"> آ</w:t>
      </w:r>
      <w:r w:rsidRPr="00387337">
        <w:rPr>
          <w:rFonts w:cs="B Mitra" w:hint="cs"/>
          <w:sz w:val="28"/>
          <w:szCs w:val="28"/>
          <w:rtl/>
        </w:rPr>
        <w:t>ی</w:t>
      </w:r>
      <w:r w:rsidRPr="00387337">
        <w:rPr>
          <w:rFonts w:cs="B Mitra" w:hint="eastAsia"/>
          <w:sz w:val="28"/>
          <w:szCs w:val="28"/>
          <w:rtl/>
        </w:rPr>
        <w:t>نده،</w:t>
      </w:r>
      <w:r w:rsidRPr="00387337">
        <w:rPr>
          <w:rFonts w:cs="B Mitra"/>
          <w:sz w:val="28"/>
          <w:szCs w:val="28"/>
          <w:rtl/>
        </w:rPr>
        <w:t xml:space="preserve"> بررس</w:t>
      </w:r>
      <w:r w:rsidRPr="00387337">
        <w:rPr>
          <w:rFonts w:cs="B Mitra" w:hint="cs"/>
          <w:sz w:val="28"/>
          <w:szCs w:val="28"/>
          <w:rtl/>
        </w:rPr>
        <w:t>ی</w:t>
      </w:r>
      <w:r w:rsidRPr="00387337">
        <w:rPr>
          <w:rFonts w:cs="B Mitra"/>
          <w:sz w:val="28"/>
          <w:szCs w:val="28"/>
          <w:rtl/>
        </w:rPr>
        <w:t xml:space="preserve"> دانش و نظرات گروه ها</w:t>
      </w:r>
      <w:r w:rsidRPr="00387337">
        <w:rPr>
          <w:rFonts w:cs="B Mitra" w:hint="cs"/>
          <w:sz w:val="28"/>
          <w:szCs w:val="28"/>
          <w:rtl/>
        </w:rPr>
        <w:t>ی</w:t>
      </w:r>
      <w:r w:rsidRPr="00387337">
        <w:rPr>
          <w:rFonts w:cs="B Mitra"/>
          <w:sz w:val="28"/>
          <w:szCs w:val="28"/>
          <w:rtl/>
        </w:rPr>
        <w:t xml:space="preserve"> </w:t>
      </w:r>
      <w:r w:rsidR="005A60C9">
        <w:rPr>
          <w:rFonts w:cs="B Mitra" w:hint="cs"/>
          <w:sz w:val="28"/>
          <w:szCs w:val="28"/>
          <w:rtl/>
        </w:rPr>
        <w:t>مختلف جامعه هدف</w:t>
      </w:r>
      <w:r w:rsidRPr="00387337">
        <w:rPr>
          <w:rFonts w:cs="B Mitra"/>
          <w:sz w:val="28"/>
          <w:szCs w:val="28"/>
          <w:rtl/>
        </w:rPr>
        <w:t xml:space="preserve"> در </w:t>
      </w:r>
      <w:r w:rsidRPr="00387337">
        <w:rPr>
          <w:rFonts w:cs="B Mitra" w:hint="cs"/>
          <w:sz w:val="28"/>
          <w:szCs w:val="28"/>
          <w:rtl/>
        </w:rPr>
        <w:t>ی</w:t>
      </w:r>
      <w:r w:rsidRPr="00387337">
        <w:rPr>
          <w:rFonts w:cs="B Mitra" w:hint="eastAsia"/>
          <w:sz w:val="28"/>
          <w:szCs w:val="28"/>
          <w:rtl/>
        </w:rPr>
        <w:t>ک</w:t>
      </w:r>
      <w:r w:rsidRPr="00387337">
        <w:rPr>
          <w:rFonts w:cs="B Mitra"/>
          <w:sz w:val="28"/>
          <w:szCs w:val="28"/>
          <w:rtl/>
        </w:rPr>
        <w:t xml:space="preserve"> مطالعه </w:t>
      </w:r>
      <w:r w:rsidR="00E5205A">
        <w:rPr>
          <w:rFonts w:cs="B Mitra" w:hint="cs"/>
          <w:sz w:val="28"/>
          <w:szCs w:val="28"/>
          <w:rtl/>
        </w:rPr>
        <w:t>ضروری</w:t>
      </w:r>
      <w:r w:rsidRPr="00387337">
        <w:rPr>
          <w:rFonts w:cs="B Mitra"/>
          <w:sz w:val="28"/>
          <w:szCs w:val="28"/>
          <w:rtl/>
        </w:rPr>
        <w:t xml:space="preserve"> به نظر م</w:t>
      </w:r>
      <w:r w:rsidRPr="00387337">
        <w:rPr>
          <w:rFonts w:cs="B Mitra" w:hint="cs"/>
          <w:sz w:val="28"/>
          <w:szCs w:val="28"/>
          <w:rtl/>
        </w:rPr>
        <w:t>ی</w:t>
      </w:r>
      <w:r w:rsidRPr="00387337">
        <w:rPr>
          <w:rFonts w:cs="B Mitra"/>
          <w:sz w:val="28"/>
          <w:szCs w:val="28"/>
          <w:rtl/>
        </w:rPr>
        <w:t xml:space="preserve"> رسد. انتخاب مصاحبه شوندگان نقش تع</w:t>
      </w:r>
      <w:r w:rsidRPr="00387337">
        <w:rPr>
          <w:rFonts w:cs="B Mitra" w:hint="cs"/>
          <w:sz w:val="28"/>
          <w:szCs w:val="28"/>
          <w:rtl/>
        </w:rPr>
        <w:t>یی</w:t>
      </w:r>
      <w:r w:rsidRPr="00387337">
        <w:rPr>
          <w:rFonts w:cs="B Mitra" w:hint="eastAsia"/>
          <w:sz w:val="28"/>
          <w:szCs w:val="28"/>
          <w:rtl/>
        </w:rPr>
        <w:t>ن</w:t>
      </w:r>
      <w:r w:rsidRPr="00387337">
        <w:rPr>
          <w:rFonts w:cs="B Mitra"/>
          <w:sz w:val="28"/>
          <w:szCs w:val="28"/>
          <w:rtl/>
        </w:rPr>
        <w:t xml:space="preserve"> کننده ا</w:t>
      </w:r>
      <w:r w:rsidRPr="00387337">
        <w:rPr>
          <w:rFonts w:cs="B Mitra" w:hint="cs"/>
          <w:sz w:val="28"/>
          <w:szCs w:val="28"/>
          <w:rtl/>
        </w:rPr>
        <w:t>ی</w:t>
      </w:r>
      <w:r w:rsidRPr="00387337">
        <w:rPr>
          <w:rFonts w:cs="B Mitra"/>
          <w:sz w:val="28"/>
          <w:szCs w:val="28"/>
          <w:rtl/>
        </w:rPr>
        <w:t xml:space="preserve"> در پروژه ها</w:t>
      </w:r>
      <w:r w:rsidRPr="00387337">
        <w:rPr>
          <w:rFonts w:cs="B Mitra" w:hint="cs"/>
          <w:sz w:val="28"/>
          <w:szCs w:val="28"/>
          <w:rtl/>
        </w:rPr>
        <w:t>ی</w:t>
      </w:r>
      <w:r w:rsidRPr="00387337">
        <w:rPr>
          <w:rFonts w:cs="B Mitra"/>
          <w:sz w:val="28"/>
          <w:szCs w:val="28"/>
          <w:rtl/>
        </w:rPr>
        <w:t xml:space="preserve"> تحق</w:t>
      </w:r>
      <w:r w:rsidRPr="00387337">
        <w:rPr>
          <w:rFonts w:cs="B Mitra" w:hint="cs"/>
          <w:sz w:val="28"/>
          <w:szCs w:val="28"/>
          <w:rtl/>
        </w:rPr>
        <w:t>ی</w:t>
      </w:r>
      <w:r w:rsidRPr="00387337">
        <w:rPr>
          <w:rFonts w:cs="B Mitra" w:hint="eastAsia"/>
          <w:sz w:val="28"/>
          <w:szCs w:val="28"/>
          <w:rtl/>
        </w:rPr>
        <w:t>قات</w:t>
      </w:r>
      <w:r w:rsidRPr="00387337">
        <w:rPr>
          <w:rFonts w:cs="B Mitra" w:hint="cs"/>
          <w:sz w:val="28"/>
          <w:szCs w:val="28"/>
          <w:rtl/>
        </w:rPr>
        <w:t>ی</w:t>
      </w:r>
      <w:r w:rsidRPr="00387337">
        <w:rPr>
          <w:rFonts w:cs="B Mitra"/>
          <w:sz w:val="28"/>
          <w:szCs w:val="28"/>
          <w:rtl/>
        </w:rPr>
        <w:t xml:space="preserve"> ک</w:t>
      </w:r>
      <w:r w:rsidRPr="00387337">
        <w:rPr>
          <w:rFonts w:cs="B Mitra" w:hint="cs"/>
          <w:sz w:val="28"/>
          <w:szCs w:val="28"/>
          <w:rtl/>
        </w:rPr>
        <w:t>ی</w:t>
      </w:r>
      <w:r w:rsidRPr="00387337">
        <w:rPr>
          <w:rFonts w:cs="B Mitra" w:hint="eastAsia"/>
          <w:sz w:val="28"/>
          <w:szCs w:val="28"/>
          <w:rtl/>
        </w:rPr>
        <w:t>ف</w:t>
      </w:r>
      <w:r w:rsidRPr="00387337">
        <w:rPr>
          <w:rFonts w:cs="B Mitra" w:hint="cs"/>
          <w:sz w:val="28"/>
          <w:szCs w:val="28"/>
          <w:rtl/>
        </w:rPr>
        <w:t>ی</w:t>
      </w:r>
      <w:r w:rsidRPr="00387337">
        <w:rPr>
          <w:rFonts w:cs="B Mitra"/>
          <w:sz w:val="28"/>
          <w:szCs w:val="28"/>
          <w:rtl/>
        </w:rPr>
        <w:t xml:space="preserve"> و کم</w:t>
      </w:r>
      <w:r w:rsidRPr="00387337">
        <w:rPr>
          <w:rFonts w:cs="B Mitra" w:hint="cs"/>
          <w:sz w:val="28"/>
          <w:szCs w:val="28"/>
          <w:rtl/>
        </w:rPr>
        <w:t>ی</w:t>
      </w:r>
      <w:r w:rsidRPr="00387337">
        <w:rPr>
          <w:rFonts w:cs="B Mitra"/>
          <w:sz w:val="28"/>
          <w:szCs w:val="28"/>
          <w:rtl/>
        </w:rPr>
        <w:t xml:space="preserve"> دارد. اما آن افراد چه کسان</w:t>
      </w:r>
      <w:r w:rsidRPr="00387337">
        <w:rPr>
          <w:rFonts w:cs="B Mitra" w:hint="cs"/>
          <w:sz w:val="28"/>
          <w:szCs w:val="28"/>
          <w:rtl/>
        </w:rPr>
        <w:t>ی</w:t>
      </w:r>
      <w:r w:rsidRPr="00387337">
        <w:rPr>
          <w:rFonts w:cs="B Mitra"/>
          <w:sz w:val="28"/>
          <w:szCs w:val="28"/>
          <w:rtl/>
        </w:rPr>
        <w:t xml:space="preserve"> م</w:t>
      </w:r>
      <w:r w:rsidRPr="00387337">
        <w:rPr>
          <w:rFonts w:cs="B Mitra" w:hint="cs"/>
          <w:sz w:val="28"/>
          <w:szCs w:val="28"/>
          <w:rtl/>
        </w:rPr>
        <w:t>ی</w:t>
      </w:r>
      <w:r w:rsidRPr="00387337">
        <w:rPr>
          <w:rFonts w:cs="B Mitra"/>
          <w:sz w:val="28"/>
          <w:szCs w:val="28"/>
          <w:rtl/>
        </w:rPr>
        <w:t xml:space="preserve"> توانند باشند؟ چه کس</w:t>
      </w:r>
      <w:r w:rsidRPr="00387337">
        <w:rPr>
          <w:rFonts w:cs="B Mitra" w:hint="cs"/>
          <w:sz w:val="28"/>
          <w:szCs w:val="28"/>
          <w:rtl/>
        </w:rPr>
        <w:t>ی</w:t>
      </w:r>
      <w:r w:rsidRPr="00387337">
        <w:rPr>
          <w:rFonts w:cs="B Mitra"/>
          <w:sz w:val="28"/>
          <w:szCs w:val="28"/>
          <w:rtl/>
        </w:rPr>
        <w:t xml:space="preserve"> م</w:t>
      </w:r>
      <w:r w:rsidRPr="00387337">
        <w:rPr>
          <w:rFonts w:cs="B Mitra" w:hint="cs"/>
          <w:sz w:val="28"/>
          <w:szCs w:val="28"/>
          <w:rtl/>
        </w:rPr>
        <w:t>ی</w:t>
      </w:r>
      <w:r w:rsidRPr="00387337">
        <w:rPr>
          <w:rFonts w:cs="B Mitra"/>
          <w:sz w:val="28"/>
          <w:szCs w:val="28"/>
          <w:rtl/>
        </w:rPr>
        <w:t xml:space="preserve"> تواند اطلاعات</w:t>
      </w:r>
      <w:r w:rsidR="00E5205A" w:rsidRPr="00E5205A">
        <w:rPr>
          <w:rFonts w:cs="B Mitra"/>
          <w:sz w:val="28"/>
          <w:szCs w:val="28"/>
          <w:rtl/>
        </w:rPr>
        <w:t xml:space="preserve"> </w:t>
      </w:r>
      <w:r w:rsidR="00E5205A" w:rsidRPr="00387337">
        <w:rPr>
          <w:rFonts w:cs="B Mitra"/>
          <w:sz w:val="28"/>
          <w:szCs w:val="28"/>
          <w:rtl/>
        </w:rPr>
        <w:t>معتبر</w:t>
      </w:r>
      <w:r w:rsidR="00E5205A">
        <w:rPr>
          <w:rFonts w:cs="B Mitra" w:hint="cs"/>
          <w:sz w:val="28"/>
          <w:szCs w:val="28"/>
          <w:rtl/>
        </w:rPr>
        <w:t>ی از</w:t>
      </w:r>
      <w:r w:rsidRPr="00387337">
        <w:rPr>
          <w:rFonts w:cs="B Mitra"/>
          <w:sz w:val="28"/>
          <w:szCs w:val="28"/>
          <w:rtl/>
        </w:rPr>
        <w:t xml:space="preserve"> ر</w:t>
      </w:r>
      <w:r w:rsidRPr="00387337">
        <w:rPr>
          <w:rFonts w:cs="B Mitra" w:hint="eastAsia"/>
          <w:sz w:val="28"/>
          <w:szCs w:val="28"/>
          <w:rtl/>
        </w:rPr>
        <w:t>وند</w:t>
      </w:r>
      <w:r w:rsidRPr="00387337">
        <w:rPr>
          <w:rFonts w:cs="B Mitra"/>
          <w:sz w:val="28"/>
          <w:szCs w:val="28"/>
          <w:rtl/>
        </w:rPr>
        <w:t xml:space="preserve"> را در مورد موضوعات استراتژ</w:t>
      </w:r>
      <w:r w:rsidRPr="00387337">
        <w:rPr>
          <w:rFonts w:cs="B Mitra" w:hint="cs"/>
          <w:sz w:val="28"/>
          <w:szCs w:val="28"/>
          <w:rtl/>
        </w:rPr>
        <w:t>ی</w:t>
      </w:r>
      <w:r w:rsidRPr="00387337">
        <w:rPr>
          <w:rFonts w:cs="B Mitra" w:hint="eastAsia"/>
          <w:sz w:val="28"/>
          <w:szCs w:val="28"/>
          <w:rtl/>
        </w:rPr>
        <w:t>،</w:t>
      </w:r>
      <w:r w:rsidRPr="00387337">
        <w:rPr>
          <w:rFonts w:cs="B Mitra"/>
          <w:sz w:val="28"/>
          <w:szCs w:val="28"/>
          <w:rtl/>
        </w:rPr>
        <w:t xml:space="preserve"> </w:t>
      </w:r>
      <w:r w:rsidR="00E5205A">
        <w:rPr>
          <w:rFonts w:cs="B Mitra" w:hint="cs"/>
          <w:sz w:val="28"/>
          <w:szCs w:val="28"/>
          <w:rtl/>
        </w:rPr>
        <w:t>برند</w:t>
      </w:r>
      <w:r w:rsidRPr="00387337">
        <w:rPr>
          <w:rFonts w:cs="B Mitra" w:hint="eastAsia"/>
          <w:sz w:val="28"/>
          <w:szCs w:val="28"/>
          <w:rtl/>
        </w:rPr>
        <w:t>،</w:t>
      </w:r>
      <w:r w:rsidRPr="00387337">
        <w:rPr>
          <w:rFonts w:cs="B Mitra"/>
          <w:sz w:val="28"/>
          <w:szCs w:val="28"/>
          <w:rtl/>
        </w:rPr>
        <w:t xml:space="preserve"> محصولات، خدمات و ارتباطات ارائه دهد؟ چه کس</w:t>
      </w:r>
      <w:r w:rsidRPr="00387337">
        <w:rPr>
          <w:rFonts w:cs="B Mitra" w:hint="cs"/>
          <w:sz w:val="28"/>
          <w:szCs w:val="28"/>
          <w:rtl/>
        </w:rPr>
        <w:t>ی</w:t>
      </w:r>
      <w:r w:rsidRPr="00387337">
        <w:rPr>
          <w:rFonts w:cs="B Mitra"/>
          <w:sz w:val="28"/>
          <w:szCs w:val="28"/>
          <w:rtl/>
        </w:rPr>
        <w:t xml:space="preserve"> م</w:t>
      </w:r>
      <w:r w:rsidRPr="00387337">
        <w:rPr>
          <w:rFonts w:cs="B Mitra" w:hint="cs"/>
          <w:sz w:val="28"/>
          <w:szCs w:val="28"/>
          <w:rtl/>
        </w:rPr>
        <w:t>ی</w:t>
      </w:r>
      <w:r w:rsidRPr="00387337">
        <w:rPr>
          <w:rFonts w:cs="B Mitra"/>
          <w:sz w:val="28"/>
          <w:szCs w:val="28"/>
          <w:rtl/>
        </w:rPr>
        <w:t xml:space="preserve"> تواند به ملموس تر کردن انتظارات مشتر</w:t>
      </w:r>
      <w:r w:rsidRPr="00387337">
        <w:rPr>
          <w:rFonts w:cs="B Mitra" w:hint="cs"/>
          <w:sz w:val="28"/>
          <w:szCs w:val="28"/>
          <w:rtl/>
        </w:rPr>
        <w:t>ی</w:t>
      </w:r>
      <w:r w:rsidRPr="00387337">
        <w:rPr>
          <w:rFonts w:cs="B Mitra"/>
          <w:sz w:val="28"/>
          <w:szCs w:val="28"/>
          <w:rtl/>
        </w:rPr>
        <w:t xml:space="preserve"> در آ</w:t>
      </w:r>
      <w:r w:rsidRPr="00387337">
        <w:rPr>
          <w:rFonts w:cs="B Mitra" w:hint="cs"/>
          <w:sz w:val="28"/>
          <w:szCs w:val="28"/>
          <w:rtl/>
        </w:rPr>
        <w:t>ی</w:t>
      </w:r>
      <w:r w:rsidRPr="00387337">
        <w:rPr>
          <w:rFonts w:cs="B Mitra" w:hint="eastAsia"/>
          <w:sz w:val="28"/>
          <w:szCs w:val="28"/>
          <w:rtl/>
        </w:rPr>
        <w:t>نده</w:t>
      </w:r>
      <w:r w:rsidRPr="00387337">
        <w:rPr>
          <w:rFonts w:cs="B Mitra"/>
          <w:sz w:val="28"/>
          <w:szCs w:val="28"/>
          <w:rtl/>
        </w:rPr>
        <w:t xml:space="preserve"> کمک کند؟ چگونه م</w:t>
      </w:r>
      <w:r w:rsidRPr="00387337">
        <w:rPr>
          <w:rFonts w:cs="B Mitra" w:hint="cs"/>
          <w:sz w:val="28"/>
          <w:szCs w:val="28"/>
          <w:rtl/>
        </w:rPr>
        <w:t>ی‌</w:t>
      </w:r>
      <w:r w:rsidRPr="00387337">
        <w:rPr>
          <w:rFonts w:cs="B Mitra" w:hint="eastAsia"/>
          <w:sz w:val="28"/>
          <w:szCs w:val="28"/>
          <w:rtl/>
        </w:rPr>
        <w:t>توان</w:t>
      </w:r>
      <w:r w:rsidRPr="00387337">
        <w:rPr>
          <w:rFonts w:cs="B Mitra"/>
          <w:sz w:val="28"/>
          <w:szCs w:val="28"/>
          <w:rtl/>
        </w:rPr>
        <w:t xml:space="preserve"> د</w:t>
      </w:r>
      <w:r w:rsidRPr="00387337">
        <w:rPr>
          <w:rFonts w:cs="B Mitra" w:hint="cs"/>
          <w:sz w:val="28"/>
          <w:szCs w:val="28"/>
          <w:rtl/>
        </w:rPr>
        <w:t>ی</w:t>
      </w:r>
      <w:r w:rsidRPr="00387337">
        <w:rPr>
          <w:rFonts w:cs="B Mitra" w:hint="eastAsia"/>
          <w:sz w:val="28"/>
          <w:szCs w:val="28"/>
          <w:rtl/>
        </w:rPr>
        <w:t>دگاه‌ها</w:t>
      </w:r>
      <w:r w:rsidRPr="00387337">
        <w:rPr>
          <w:rFonts w:cs="B Mitra"/>
          <w:sz w:val="28"/>
          <w:szCs w:val="28"/>
          <w:rtl/>
        </w:rPr>
        <w:t xml:space="preserve"> و ن</w:t>
      </w:r>
      <w:r w:rsidRPr="00387337">
        <w:rPr>
          <w:rFonts w:cs="B Mitra" w:hint="cs"/>
          <w:sz w:val="28"/>
          <w:szCs w:val="28"/>
          <w:rtl/>
        </w:rPr>
        <w:t>ی</w:t>
      </w:r>
      <w:r w:rsidRPr="00387337">
        <w:rPr>
          <w:rFonts w:cs="B Mitra" w:hint="eastAsia"/>
          <w:sz w:val="28"/>
          <w:szCs w:val="28"/>
          <w:rtl/>
        </w:rPr>
        <w:t>ازها</w:t>
      </w:r>
      <w:r w:rsidRPr="00387337">
        <w:rPr>
          <w:rFonts w:cs="B Mitra" w:hint="cs"/>
          <w:sz w:val="28"/>
          <w:szCs w:val="28"/>
          <w:rtl/>
        </w:rPr>
        <w:t>ی</w:t>
      </w:r>
      <w:r w:rsidRPr="00387337">
        <w:rPr>
          <w:rFonts w:cs="B Mitra"/>
          <w:sz w:val="28"/>
          <w:szCs w:val="28"/>
          <w:rtl/>
        </w:rPr>
        <w:t xml:space="preserve"> </w:t>
      </w:r>
      <w:r w:rsidR="00294EA3">
        <w:rPr>
          <w:rFonts w:cs="B Mitra" w:hint="cs"/>
          <w:sz w:val="28"/>
          <w:szCs w:val="28"/>
          <w:rtl/>
        </w:rPr>
        <w:t>اعضاء جامعه</w:t>
      </w:r>
      <w:r w:rsidRPr="00387337">
        <w:rPr>
          <w:rFonts w:cs="B Mitra"/>
          <w:sz w:val="28"/>
          <w:szCs w:val="28"/>
          <w:rtl/>
        </w:rPr>
        <w:t xml:space="preserve"> خود را </w:t>
      </w:r>
      <w:r w:rsidR="00294EA3">
        <w:rPr>
          <w:rFonts w:cs="B Mitra" w:hint="cs"/>
          <w:sz w:val="28"/>
          <w:szCs w:val="28"/>
          <w:rtl/>
        </w:rPr>
        <w:t>لحاظ کرد</w:t>
      </w:r>
      <w:r w:rsidRPr="00387337">
        <w:rPr>
          <w:rFonts w:cs="B Mitra" w:hint="eastAsia"/>
          <w:sz w:val="28"/>
          <w:szCs w:val="28"/>
          <w:rtl/>
        </w:rPr>
        <w:t>؟</w:t>
      </w:r>
      <w:r w:rsidRPr="00387337">
        <w:rPr>
          <w:rFonts w:cs="B Mitra"/>
          <w:sz w:val="28"/>
          <w:szCs w:val="28"/>
          <w:rtl/>
        </w:rPr>
        <w:t xml:space="preserve"> چگونه م</w:t>
      </w:r>
      <w:r w:rsidRPr="00387337">
        <w:rPr>
          <w:rFonts w:cs="B Mitra" w:hint="cs"/>
          <w:sz w:val="28"/>
          <w:szCs w:val="28"/>
          <w:rtl/>
        </w:rPr>
        <w:t>ی</w:t>
      </w:r>
      <w:r w:rsidRPr="00387337">
        <w:rPr>
          <w:rFonts w:cs="B Mitra"/>
          <w:sz w:val="28"/>
          <w:szCs w:val="28"/>
          <w:rtl/>
        </w:rPr>
        <w:t xml:space="preserve"> توان اطلاعات حا</w:t>
      </w:r>
      <w:r w:rsidRPr="00387337">
        <w:rPr>
          <w:rFonts w:cs="B Mitra" w:hint="eastAsia"/>
          <w:sz w:val="28"/>
          <w:szCs w:val="28"/>
          <w:rtl/>
        </w:rPr>
        <w:t>صل</w:t>
      </w:r>
      <w:r w:rsidRPr="00387337">
        <w:rPr>
          <w:rFonts w:cs="B Mitra"/>
          <w:sz w:val="28"/>
          <w:szCs w:val="28"/>
          <w:rtl/>
        </w:rPr>
        <w:t xml:space="preserve"> را به </w:t>
      </w:r>
      <w:r w:rsidR="00294EA3">
        <w:rPr>
          <w:rFonts w:cs="B Mitra" w:hint="cs"/>
          <w:sz w:val="28"/>
          <w:szCs w:val="28"/>
          <w:rtl/>
        </w:rPr>
        <w:t>اقدام</w:t>
      </w:r>
      <w:r w:rsidRPr="00387337">
        <w:rPr>
          <w:rFonts w:cs="B Mitra"/>
          <w:sz w:val="28"/>
          <w:szCs w:val="28"/>
          <w:rtl/>
        </w:rPr>
        <w:t xml:space="preserve"> تبد</w:t>
      </w:r>
      <w:r w:rsidRPr="00387337">
        <w:rPr>
          <w:rFonts w:cs="B Mitra" w:hint="cs"/>
          <w:sz w:val="28"/>
          <w:szCs w:val="28"/>
          <w:rtl/>
        </w:rPr>
        <w:t>ی</w:t>
      </w:r>
      <w:r w:rsidRPr="00387337">
        <w:rPr>
          <w:rFonts w:cs="B Mitra" w:hint="eastAsia"/>
          <w:sz w:val="28"/>
          <w:szCs w:val="28"/>
          <w:rtl/>
        </w:rPr>
        <w:t>ل</w:t>
      </w:r>
      <w:r w:rsidRPr="00387337">
        <w:rPr>
          <w:rFonts w:cs="B Mitra"/>
          <w:sz w:val="28"/>
          <w:szCs w:val="28"/>
          <w:rtl/>
        </w:rPr>
        <w:t xml:space="preserve"> کرد؟ ا</w:t>
      </w:r>
      <w:r w:rsidRPr="00387337">
        <w:rPr>
          <w:rFonts w:cs="B Mitra" w:hint="cs"/>
          <w:sz w:val="28"/>
          <w:szCs w:val="28"/>
          <w:rtl/>
        </w:rPr>
        <w:t>ی</w:t>
      </w:r>
      <w:r w:rsidRPr="00387337">
        <w:rPr>
          <w:rFonts w:cs="B Mitra" w:hint="eastAsia"/>
          <w:sz w:val="28"/>
          <w:szCs w:val="28"/>
          <w:rtl/>
        </w:rPr>
        <w:t>ن</w:t>
      </w:r>
      <w:r w:rsidRPr="00387337">
        <w:rPr>
          <w:rFonts w:cs="B Mitra"/>
          <w:sz w:val="28"/>
          <w:szCs w:val="28"/>
          <w:rtl/>
        </w:rPr>
        <w:t xml:space="preserve"> سوالات -و پاسخ ها</w:t>
      </w:r>
      <w:r w:rsidR="00294EA3">
        <w:rPr>
          <w:rFonts w:cs="B Mitra" w:hint="cs"/>
          <w:sz w:val="28"/>
          <w:szCs w:val="28"/>
          <w:rtl/>
        </w:rPr>
        <w:t>ی مربوطه</w:t>
      </w:r>
      <w:r w:rsidRPr="00387337">
        <w:rPr>
          <w:rFonts w:cs="B Mitra"/>
          <w:sz w:val="28"/>
          <w:szCs w:val="28"/>
          <w:rtl/>
        </w:rPr>
        <w:t xml:space="preserve">!- </w:t>
      </w:r>
      <w:r w:rsidR="00EF2D13">
        <w:rPr>
          <w:rFonts w:cs="B Mitra" w:hint="cs"/>
          <w:sz w:val="28"/>
          <w:szCs w:val="28"/>
          <w:rtl/>
        </w:rPr>
        <w:t>محورهای</w:t>
      </w:r>
      <w:r w:rsidRPr="00387337">
        <w:rPr>
          <w:rFonts w:cs="B Mitra"/>
          <w:sz w:val="28"/>
          <w:szCs w:val="28"/>
          <w:rtl/>
        </w:rPr>
        <w:t xml:space="preserve"> تحق</w:t>
      </w:r>
      <w:r w:rsidRPr="00387337">
        <w:rPr>
          <w:rFonts w:cs="B Mitra" w:hint="cs"/>
          <w:sz w:val="28"/>
          <w:szCs w:val="28"/>
          <w:rtl/>
        </w:rPr>
        <w:t>ی</w:t>
      </w:r>
      <w:r w:rsidRPr="00387337">
        <w:rPr>
          <w:rFonts w:cs="B Mitra" w:hint="eastAsia"/>
          <w:sz w:val="28"/>
          <w:szCs w:val="28"/>
          <w:rtl/>
        </w:rPr>
        <w:t>قات</w:t>
      </w:r>
      <w:r w:rsidRPr="00387337">
        <w:rPr>
          <w:rFonts w:cs="B Mitra"/>
          <w:sz w:val="28"/>
          <w:szCs w:val="28"/>
          <w:rtl/>
        </w:rPr>
        <w:t xml:space="preserve"> آ</w:t>
      </w:r>
      <w:r w:rsidRPr="00387337">
        <w:rPr>
          <w:rFonts w:cs="B Mitra" w:hint="cs"/>
          <w:sz w:val="28"/>
          <w:szCs w:val="28"/>
          <w:rtl/>
        </w:rPr>
        <w:t>ی</w:t>
      </w:r>
      <w:r w:rsidRPr="00387337">
        <w:rPr>
          <w:rFonts w:cs="B Mitra" w:hint="eastAsia"/>
          <w:sz w:val="28"/>
          <w:szCs w:val="28"/>
          <w:rtl/>
        </w:rPr>
        <w:t>نده</w:t>
      </w:r>
      <w:r w:rsidRPr="00387337">
        <w:rPr>
          <w:rFonts w:cs="B Mitra"/>
          <w:sz w:val="28"/>
          <w:szCs w:val="28"/>
          <w:rtl/>
        </w:rPr>
        <w:t xml:space="preserve"> نگ</w:t>
      </w:r>
      <w:r w:rsidR="00294EA3">
        <w:rPr>
          <w:rFonts w:cs="B Mitra" w:hint="cs"/>
          <w:sz w:val="28"/>
          <w:szCs w:val="28"/>
          <w:rtl/>
        </w:rPr>
        <w:t>ا</w:t>
      </w:r>
      <w:r w:rsidRPr="00387337">
        <w:rPr>
          <w:rFonts w:cs="B Mitra"/>
          <w:sz w:val="28"/>
          <w:szCs w:val="28"/>
          <w:rtl/>
        </w:rPr>
        <w:t>ر</w:t>
      </w:r>
      <w:r w:rsidRPr="00387337">
        <w:rPr>
          <w:rFonts w:cs="B Mitra" w:hint="cs"/>
          <w:sz w:val="28"/>
          <w:szCs w:val="28"/>
          <w:rtl/>
        </w:rPr>
        <w:t>ی</w:t>
      </w:r>
      <w:r w:rsidRPr="00387337">
        <w:rPr>
          <w:rFonts w:cs="B Mitra"/>
          <w:sz w:val="28"/>
          <w:szCs w:val="28"/>
          <w:rtl/>
        </w:rPr>
        <w:t xml:space="preserve"> مشتر</w:t>
      </w:r>
      <w:r w:rsidRPr="00387337">
        <w:rPr>
          <w:rFonts w:cs="B Mitra" w:hint="cs"/>
          <w:sz w:val="28"/>
          <w:szCs w:val="28"/>
          <w:rtl/>
        </w:rPr>
        <w:t>ی</w:t>
      </w:r>
      <w:r w:rsidRPr="00387337">
        <w:rPr>
          <w:rFonts w:cs="B Mitra"/>
          <w:sz w:val="28"/>
          <w:szCs w:val="28"/>
          <w:rtl/>
        </w:rPr>
        <w:t xml:space="preserve"> </w:t>
      </w:r>
      <w:r w:rsidR="00EF2D13">
        <w:rPr>
          <w:rFonts w:cs="B Mitra" w:hint="cs"/>
          <w:sz w:val="28"/>
          <w:szCs w:val="28"/>
          <w:rtl/>
        </w:rPr>
        <w:t>به شمار می روند</w:t>
      </w:r>
      <w:r w:rsidR="00294EA3">
        <w:rPr>
          <w:rFonts w:cs="B Mitra" w:hint="cs"/>
          <w:sz w:val="28"/>
          <w:szCs w:val="28"/>
          <w:rtl/>
        </w:rPr>
        <w:t xml:space="preserve">. </w:t>
      </w:r>
    </w:p>
    <w:p w14:paraId="3CB68F26" w14:textId="07AC0677" w:rsidR="005B40FF" w:rsidRPr="003321A5" w:rsidRDefault="00EF2D13" w:rsidP="003321A5">
      <w:pPr>
        <w:pStyle w:val="Heading1"/>
        <w:rPr>
          <w:rFonts w:cs="B Titr"/>
          <w:color w:val="auto"/>
          <w:sz w:val="30"/>
          <w:szCs w:val="30"/>
          <w:rtl/>
        </w:rPr>
      </w:pPr>
      <w:bookmarkStart w:id="32" w:name="_Toc172728628"/>
      <w:r w:rsidRPr="003321A5">
        <w:rPr>
          <w:rFonts w:cs="B Titr" w:hint="cs"/>
          <w:color w:val="auto"/>
          <w:sz w:val="30"/>
          <w:szCs w:val="30"/>
          <w:rtl/>
        </w:rPr>
        <w:t xml:space="preserve">5-1. </w:t>
      </w:r>
      <w:r w:rsidR="005B40FF" w:rsidRPr="003321A5">
        <w:rPr>
          <w:rFonts w:cs="B Titr"/>
          <w:color w:val="auto"/>
          <w:sz w:val="30"/>
          <w:szCs w:val="30"/>
          <w:rtl/>
        </w:rPr>
        <w:t>روش روند</w:t>
      </w:r>
      <w:r w:rsidR="0042288A" w:rsidRPr="003321A5">
        <w:rPr>
          <w:rFonts w:cs="B Titr" w:hint="cs"/>
          <w:color w:val="auto"/>
          <w:sz w:val="30"/>
          <w:szCs w:val="30"/>
          <w:rtl/>
        </w:rPr>
        <w:t>گیری</w:t>
      </w:r>
      <w:bookmarkEnd w:id="32"/>
      <w:r w:rsidRPr="003321A5">
        <w:rPr>
          <w:rFonts w:cs="B Titr" w:hint="cs"/>
          <w:color w:val="auto"/>
          <w:sz w:val="30"/>
          <w:szCs w:val="30"/>
          <w:rtl/>
        </w:rPr>
        <w:t xml:space="preserve"> </w:t>
      </w:r>
    </w:p>
    <w:p w14:paraId="3E1C4C3A" w14:textId="2F5E1F86" w:rsidR="005B40FF" w:rsidRPr="005B40FF" w:rsidRDefault="005B40FF" w:rsidP="00126BFD">
      <w:pPr>
        <w:jc w:val="both"/>
        <w:rPr>
          <w:rFonts w:cs="B Mitra"/>
          <w:sz w:val="28"/>
          <w:szCs w:val="28"/>
          <w:rtl/>
        </w:rPr>
      </w:pPr>
      <w:r w:rsidRPr="005B40FF">
        <w:rPr>
          <w:rFonts w:cs="B Mitra" w:hint="eastAsia"/>
          <w:sz w:val="28"/>
          <w:szCs w:val="28"/>
          <w:rtl/>
        </w:rPr>
        <w:t>در</w:t>
      </w:r>
      <w:r w:rsidRPr="005B40FF">
        <w:rPr>
          <w:rFonts w:cs="B Mitra"/>
          <w:sz w:val="28"/>
          <w:szCs w:val="28"/>
          <w:rtl/>
        </w:rPr>
        <w:t xml:space="preserve"> آ</w:t>
      </w:r>
      <w:r w:rsidRPr="005B40FF">
        <w:rPr>
          <w:rFonts w:cs="B Mitra" w:hint="cs"/>
          <w:sz w:val="28"/>
          <w:szCs w:val="28"/>
          <w:rtl/>
        </w:rPr>
        <w:t>ی</w:t>
      </w:r>
      <w:r w:rsidRPr="005B40FF">
        <w:rPr>
          <w:rFonts w:cs="B Mitra" w:hint="eastAsia"/>
          <w:sz w:val="28"/>
          <w:szCs w:val="28"/>
          <w:rtl/>
        </w:rPr>
        <w:t>نده‌نگ</w:t>
      </w:r>
      <w:r w:rsidR="007706B9">
        <w:rPr>
          <w:rFonts w:cs="B Mitra" w:hint="cs"/>
          <w:sz w:val="28"/>
          <w:szCs w:val="28"/>
          <w:rtl/>
        </w:rPr>
        <w:t>ا</w:t>
      </w:r>
      <w:r w:rsidRPr="005B40FF">
        <w:rPr>
          <w:rFonts w:cs="B Mitra" w:hint="eastAsia"/>
          <w:sz w:val="28"/>
          <w:szCs w:val="28"/>
          <w:rtl/>
        </w:rPr>
        <w:t>ر</w:t>
      </w:r>
      <w:r w:rsidRPr="005B40FF">
        <w:rPr>
          <w:rFonts w:cs="B Mitra" w:hint="cs"/>
          <w:sz w:val="28"/>
          <w:szCs w:val="28"/>
          <w:rtl/>
        </w:rPr>
        <w:t>ی</w:t>
      </w:r>
      <w:r w:rsidRPr="005B40FF">
        <w:rPr>
          <w:rFonts w:cs="B Mitra"/>
          <w:sz w:val="28"/>
          <w:szCs w:val="28"/>
          <w:rtl/>
        </w:rPr>
        <w:t xml:space="preserve"> مشتر</w:t>
      </w:r>
      <w:r w:rsidRPr="005B40FF">
        <w:rPr>
          <w:rFonts w:cs="B Mitra" w:hint="cs"/>
          <w:sz w:val="28"/>
          <w:szCs w:val="28"/>
          <w:rtl/>
        </w:rPr>
        <w:t>ی</w:t>
      </w:r>
      <w:r w:rsidRPr="005B40FF">
        <w:rPr>
          <w:rFonts w:cs="B Mitra" w:hint="eastAsia"/>
          <w:sz w:val="28"/>
          <w:szCs w:val="28"/>
          <w:rtl/>
        </w:rPr>
        <w:t>،</w:t>
      </w:r>
      <w:r w:rsidRPr="005B40FF">
        <w:rPr>
          <w:rFonts w:cs="B Mitra"/>
          <w:sz w:val="28"/>
          <w:szCs w:val="28"/>
          <w:rtl/>
        </w:rPr>
        <w:t xml:space="preserve"> تحق</w:t>
      </w:r>
      <w:r w:rsidRPr="005B40FF">
        <w:rPr>
          <w:rFonts w:cs="B Mitra" w:hint="cs"/>
          <w:sz w:val="28"/>
          <w:szCs w:val="28"/>
          <w:rtl/>
        </w:rPr>
        <w:t>ی</w:t>
      </w:r>
      <w:r w:rsidRPr="005B40FF">
        <w:rPr>
          <w:rFonts w:cs="B Mitra" w:hint="eastAsia"/>
          <w:sz w:val="28"/>
          <w:szCs w:val="28"/>
          <w:rtl/>
        </w:rPr>
        <w:t>ق</w:t>
      </w:r>
      <w:r w:rsidRPr="005B40FF">
        <w:rPr>
          <w:rFonts w:cs="B Mitra"/>
          <w:sz w:val="28"/>
          <w:szCs w:val="28"/>
          <w:rtl/>
        </w:rPr>
        <w:t xml:space="preserve"> در مورد افراد</w:t>
      </w:r>
      <w:r w:rsidR="0048394A">
        <w:rPr>
          <w:rFonts w:cs="B Mitra" w:hint="cs"/>
          <w:sz w:val="28"/>
          <w:szCs w:val="28"/>
          <w:rtl/>
        </w:rPr>
        <w:t xml:space="preserve"> موجد </w:t>
      </w:r>
      <w:r w:rsidRPr="005B40FF">
        <w:rPr>
          <w:rFonts w:cs="B Mitra"/>
          <w:sz w:val="28"/>
          <w:szCs w:val="28"/>
          <w:rtl/>
        </w:rPr>
        <w:t>تغ</w:t>
      </w:r>
      <w:r w:rsidRPr="005B40FF">
        <w:rPr>
          <w:rFonts w:cs="B Mitra" w:hint="cs"/>
          <w:sz w:val="28"/>
          <w:szCs w:val="28"/>
          <w:rtl/>
        </w:rPr>
        <w:t>یی</w:t>
      </w:r>
      <w:r w:rsidRPr="005B40FF">
        <w:rPr>
          <w:rFonts w:cs="B Mitra" w:hint="eastAsia"/>
          <w:sz w:val="28"/>
          <w:szCs w:val="28"/>
          <w:rtl/>
        </w:rPr>
        <w:t>ر</w:t>
      </w:r>
      <w:r w:rsidRPr="005B40FF">
        <w:rPr>
          <w:rFonts w:cs="B Mitra"/>
          <w:sz w:val="28"/>
          <w:szCs w:val="28"/>
          <w:rtl/>
        </w:rPr>
        <w:t xml:space="preserve"> بس</w:t>
      </w:r>
      <w:r w:rsidRPr="005B40FF">
        <w:rPr>
          <w:rFonts w:cs="B Mitra" w:hint="cs"/>
          <w:sz w:val="28"/>
          <w:szCs w:val="28"/>
          <w:rtl/>
        </w:rPr>
        <w:t>ی</w:t>
      </w:r>
      <w:r w:rsidRPr="005B40FF">
        <w:rPr>
          <w:rFonts w:cs="B Mitra" w:hint="eastAsia"/>
          <w:sz w:val="28"/>
          <w:szCs w:val="28"/>
          <w:rtl/>
        </w:rPr>
        <w:t>ار</w:t>
      </w:r>
      <w:r w:rsidRPr="005B40FF">
        <w:rPr>
          <w:rFonts w:cs="B Mitra"/>
          <w:sz w:val="28"/>
          <w:szCs w:val="28"/>
          <w:rtl/>
        </w:rPr>
        <w:t xml:space="preserve"> جذاب است</w:t>
      </w:r>
      <w:r w:rsidR="0048394A">
        <w:rPr>
          <w:rFonts w:cs="B Mitra" w:hint="cs"/>
          <w:sz w:val="28"/>
          <w:szCs w:val="28"/>
          <w:rtl/>
        </w:rPr>
        <w:t>-</w:t>
      </w:r>
      <w:r w:rsidRPr="005B40FF">
        <w:rPr>
          <w:rFonts w:cs="B Mitra" w:hint="cs"/>
          <w:sz w:val="28"/>
          <w:szCs w:val="28"/>
          <w:rtl/>
        </w:rPr>
        <w:t>زی</w:t>
      </w:r>
      <w:r w:rsidRPr="005B40FF">
        <w:rPr>
          <w:rFonts w:cs="B Mitra" w:hint="eastAsia"/>
          <w:sz w:val="28"/>
          <w:szCs w:val="28"/>
          <w:rtl/>
        </w:rPr>
        <w:t>را</w:t>
      </w:r>
      <w:r w:rsidRPr="005B40FF">
        <w:rPr>
          <w:rFonts w:cs="B Mitra"/>
          <w:sz w:val="28"/>
          <w:szCs w:val="28"/>
          <w:rtl/>
        </w:rPr>
        <w:t xml:space="preserve"> آنها چ</w:t>
      </w:r>
      <w:r w:rsidRPr="005B40FF">
        <w:rPr>
          <w:rFonts w:cs="B Mitra" w:hint="cs"/>
          <w:sz w:val="28"/>
          <w:szCs w:val="28"/>
          <w:rtl/>
        </w:rPr>
        <w:t>ی</w:t>
      </w:r>
      <w:r w:rsidRPr="005B40FF">
        <w:rPr>
          <w:rFonts w:cs="B Mitra" w:hint="eastAsia"/>
          <w:sz w:val="28"/>
          <w:szCs w:val="28"/>
          <w:rtl/>
        </w:rPr>
        <w:t>زها</w:t>
      </w:r>
      <w:r w:rsidRPr="005B40FF">
        <w:rPr>
          <w:rFonts w:cs="B Mitra" w:hint="cs"/>
          <w:sz w:val="28"/>
          <w:szCs w:val="28"/>
          <w:rtl/>
        </w:rPr>
        <w:t>یی</w:t>
      </w:r>
      <w:r w:rsidRPr="005B40FF">
        <w:rPr>
          <w:rFonts w:cs="B Mitra"/>
          <w:sz w:val="28"/>
          <w:szCs w:val="28"/>
          <w:rtl/>
        </w:rPr>
        <w:t xml:space="preserve"> را </w:t>
      </w:r>
      <w:r w:rsidR="00312249">
        <w:rPr>
          <w:rFonts w:cs="B Mitra" w:hint="cs"/>
          <w:sz w:val="28"/>
          <w:szCs w:val="28"/>
          <w:rtl/>
        </w:rPr>
        <w:t xml:space="preserve">با هم </w:t>
      </w:r>
      <w:r w:rsidR="006A3F31" w:rsidRPr="005B40FF">
        <w:rPr>
          <w:rFonts w:cs="B Mitra"/>
          <w:sz w:val="28"/>
          <w:szCs w:val="28"/>
          <w:rtl/>
        </w:rPr>
        <w:t>ترک</w:t>
      </w:r>
      <w:r w:rsidR="006A3F31" w:rsidRPr="005B40FF">
        <w:rPr>
          <w:rFonts w:cs="B Mitra" w:hint="cs"/>
          <w:sz w:val="28"/>
          <w:szCs w:val="28"/>
          <w:rtl/>
        </w:rPr>
        <w:t>ی</w:t>
      </w:r>
      <w:r w:rsidR="006A3F31" w:rsidRPr="005B40FF">
        <w:rPr>
          <w:rFonts w:cs="B Mitra" w:hint="eastAsia"/>
          <w:sz w:val="28"/>
          <w:szCs w:val="28"/>
          <w:rtl/>
        </w:rPr>
        <w:t>ب</w:t>
      </w:r>
      <w:r w:rsidR="006A3F31" w:rsidRPr="005B40FF">
        <w:rPr>
          <w:rFonts w:cs="B Mitra"/>
          <w:sz w:val="28"/>
          <w:szCs w:val="28"/>
          <w:rtl/>
        </w:rPr>
        <w:t xml:space="preserve"> م</w:t>
      </w:r>
      <w:r w:rsidR="006A3F31" w:rsidRPr="005B40FF">
        <w:rPr>
          <w:rFonts w:cs="B Mitra" w:hint="cs"/>
          <w:sz w:val="28"/>
          <w:szCs w:val="28"/>
          <w:rtl/>
        </w:rPr>
        <w:t>ی‌</w:t>
      </w:r>
      <w:r w:rsidR="006A3F31" w:rsidRPr="005B40FF">
        <w:rPr>
          <w:rFonts w:cs="B Mitra" w:hint="eastAsia"/>
          <w:sz w:val="28"/>
          <w:szCs w:val="28"/>
          <w:rtl/>
        </w:rPr>
        <w:t>کنند</w:t>
      </w:r>
      <w:r w:rsidR="006A3F31" w:rsidRPr="005B40FF">
        <w:rPr>
          <w:rFonts w:cs="B Mitra"/>
          <w:sz w:val="28"/>
          <w:szCs w:val="28"/>
          <w:rtl/>
        </w:rPr>
        <w:t xml:space="preserve"> </w:t>
      </w:r>
      <w:r w:rsidRPr="005B40FF">
        <w:rPr>
          <w:rFonts w:cs="B Mitra"/>
          <w:sz w:val="28"/>
          <w:szCs w:val="28"/>
          <w:rtl/>
        </w:rPr>
        <w:t xml:space="preserve">که قبلاً از </w:t>
      </w:r>
      <w:r w:rsidR="006A3F31">
        <w:rPr>
          <w:rFonts w:cs="B Mitra" w:hint="cs"/>
          <w:sz w:val="28"/>
          <w:szCs w:val="28"/>
          <w:rtl/>
        </w:rPr>
        <w:t>یکدیگر</w:t>
      </w:r>
      <w:r w:rsidRPr="005B40FF">
        <w:rPr>
          <w:rFonts w:cs="B Mitra"/>
          <w:sz w:val="28"/>
          <w:szCs w:val="28"/>
          <w:rtl/>
        </w:rPr>
        <w:t xml:space="preserve"> </w:t>
      </w:r>
      <w:r w:rsidR="006A3F31">
        <w:rPr>
          <w:rFonts w:cs="B Mitra" w:hint="cs"/>
          <w:sz w:val="28"/>
          <w:szCs w:val="28"/>
          <w:rtl/>
        </w:rPr>
        <w:t>تفکیک</w:t>
      </w:r>
      <w:r w:rsidRPr="005B40FF">
        <w:rPr>
          <w:rFonts w:cs="B Mitra"/>
          <w:sz w:val="28"/>
          <w:szCs w:val="28"/>
          <w:rtl/>
        </w:rPr>
        <w:t xml:space="preserve"> شده‌</w:t>
      </w:r>
      <w:r w:rsidR="006A3F31">
        <w:rPr>
          <w:rFonts w:cs="B Mitra" w:hint="cs"/>
          <w:sz w:val="28"/>
          <w:szCs w:val="28"/>
          <w:rtl/>
        </w:rPr>
        <w:t xml:space="preserve"> بودند</w:t>
      </w:r>
      <w:r w:rsidRPr="005B40FF">
        <w:rPr>
          <w:rFonts w:cs="B Mitra" w:hint="eastAsia"/>
          <w:sz w:val="28"/>
          <w:szCs w:val="28"/>
          <w:rtl/>
        </w:rPr>
        <w:t>،</w:t>
      </w:r>
      <w:r w:rsidRPr="005B40FF">
        <w:rPr>
          <w:rFonts w:cs="B Mitra"/>
          <w:sz w:val="28"/>
          <w:szCs w:val="28"/>
          <w:rtl/>
        </w:rPr>
        <w:t xml:space="preserve"> بنابرا</w:t>
      </w:r>
      <w:r w:rsidRPr="005B40FF">
        <w:rPr>
          <w:rFonts w:cs="B Mitra" w:hint="cs"/>
          <w:sz w:val="28"/>
          <w:szCs w:val="28"/>
          <w:rtl/>
        </w:rPr>
        <w:t>ی</w:t>
      </w:r>
      <w:r w:rsidRPr="005B40FF">
        <w:rPr>
          <w:rFonts w:cs="B Mitra" w:hint="eastAsia"/>
          <w:sz w:val="28"/>
          <w:szCs w:val="28"/>
          <w:rtl/>
        </w:rPr>
        <w:t>ن</w:t>
      </w:r>
      <w:r w:rsidR="00D57438">
        <w:rPr>
          <w:rFonts w:cs="B Mitra" w:hint="cs"/>
          <w:sz w:val="28"/>
          <w:szCs w:val="28"/>
          <w:rtl/>
        </w:rPr>
        <w:t>،</w:t>
      </w:r>
      <w:r w:rsidRPr="005B40FF">
        <w:rPr>
          <w:rFonts w:cs="B Mitra"/>
          <w:sz w:val="28"/>
          <w:szCs w:val="28"/>
          <w:rtl/>
        </w:rPr>
        <w:t xml:space="preserve"> چ</w:t>
      </w:r>
      <w:r w:rsidRPr="005B40FF">
        <w:rPr>
          <w:rFonts w:cs="B Mitra" w:hint="cs"/>
          <w:sz w:val="28"/>
          <w:szCs w:val="28"/>
          <w:rtl/>
        </w:rPr>
        <w:t>ی</w:t>
      </w:r>
      <w:r w:rsidRPr="005B40FF">
        <w:rPr>
          <w:rFonts w:cs="B Mitra" w:hint="eastAsia"/>
          <w:sz w:val="28"/>
          <w:szCs w:val="28"/>
          <w:rtl/>
        </w:rPr>
        <w:t>ز</w:t>
      </w:r>
      <w:r w:rsidRPr="005B40FF">
        <w:rPr>
          <w:rFonts w:cs="B Mitra"/>
          <w:sz w:val="28"/>
          <w:szCs w:val="28"/>
          <w:rtl/>
        </w:rPr>
        <w:t xml:space="preserve"> جد</w:t>
      </w:r>
      <w:r w:rsidRPr="005B40FF">
        <w:rPr>
          <w:rFonts w:cs="B Mitra" w:hint="cs"/>
          <w:sz w:val="28"/>
          <w:szCs w:val="28"/>
          <w:rtl/>
        </w:rPr>
        <w:t>ی</w:t>
      </w:r>
      <w:r w:rsidRPr="005B40FF">
        <w:rPr>
          <w:rFonts w:cs="B Mitra" w:hint="eastAsia"/>
          <w:sz w:val="28"/>
          <w:szCs w:val="28"/>
          <w:rtl/>
        </w:rPr>
        <w:t>د</w:t>
      </w:r>
      <w:r w:rsidRPr="005B40FF">
        <w:rPr>
          <w:rFonts w:cs="B Mitra" w:hint="cs"/>
          <w:sz w:val="28"/>
          <w:szCs w:val="28"/>
          <w:rtl/>
        </w:rPr>
        <w:t>ی</w:t>
      </w:r>
      <w:r w:rsidRPr="005B40FF">
        <w:rPr>
          <w:rFonts w:cs="B Mitra"/>
          <w:sz w:val="28"/>
          <w:szCs w:val="28"/>
          <w:rtl/>
        </w:rPr>
        <w:t xml:space="preserve"> را به جهان </w:t>
      </w:r>
      <w:r w:rsidR="00B71E11">
        <w:rPr>
          <w:rFonts w:cs="B Mitra" w:hint="cs"/>
          <w:sz w:val="28"/>
          <w:szCs w:val="28"/>
          <w:rtl/>
        </w:rPr>
        <w:t>عرضه می</w:t>
      </w:r>
      <w:r w:rsidR="00D472F2">
        <w:rPr>
          <w:rFonts w:cs="B Mitra"/>
          <w:sz w:val="28"/>
          <w:szCs w:val="28"/>
          <w:rtl/>
        </w:rPr>
        <w:softHyphen/>
      </w:r>
      <w:r w:rsidR="00B71E11">
        <w:rPr>
          <w:rFonts w:cs="B Mitra" w:hint="cs"/>
          <w:sz w:val="28"/>
          <w:szCs w:val="28"/>
          <w:rtl/>
        </w:rPr>
        <w:t>دارند</w:t>
      </w:r>
      <w:r w:rsidRPr="005B40FF">
        <w:rPr>
          <w:rFonts w:cs="B Mitra"/>
          <w:sz w:val="28"/>
          <w:szCs w:val="28"/>
          <w:rtl/>
        </w:rPr>
        <w:t xml:space="preserve"> </w:t>
      </w:r>
      <w:r w:rsidRPr="005B40FF">
        <w:rPr>
          <w:rFonts w:cs="B Mitra" w:hint="cs"/>
          <w:sz w:val="28"/>
          <w:szCs w:val="28"/>
          <w:rtl/>
        </w:rPr>
        <w:t>ی</w:t>
      </w:r>
      <w:r w:rsidRPr="005B40FF">
        <w:rPr>
          <w:rFonts w:cs="B Mitra" w:hint="eastAsia"/>
          <w:sz w:val="28"/>
          <w:szCs w:val="28"/>
          <w:rtl/>
        </w:rPr>
        <w:t>ا</w:t>
      </w:r>
      <w:r w:rsidRPr="005B40FF">
        <w:rPr>
          <w:rFonts w:cs="B Mitra"/>
          <w:sz w:val="28"/>
          <w:szCs w:val="28"/>
          <w:rtl/>
        </w:rPr>
        <w:t xml:space="preserve"> </w:t>
      </w:r>
      <w:r w:rsidR="00312249">
        <w:rPr>
          <w:rFonts w:cs="B Mitra" w:hint="cs"/>
          <w:sz w:val="28"/>
          <w:szCs w:val="28"/>
          <w:rtl/>
        </w:rPr>
        <w:t>ابتکار</w:t>
      </w:r>
      <w:r w:rsidR="00B71E11">
        <w:rPr>
          <w:rFonts w:cs="B Mitra" w:hint="cs"/>
          <w:sz w:val="28"/>
          <w:szCs w:val="28"/>
          <w:rtl/>
        </w:rPr>
        <w:t>ی</w:t>
      </w:r>
      <w:r w:rsidRPr="005B40FF">
        <w:rPr>
          <w:rFonts w:cs="B Mitra"/>
          <w:sz w:val="28"/>
          <w:szCs w:val="28"/>
          <w:rtl/>
        </w:rPr>
        <w:t xml:space="preserve"> را </w:t>
      </w:r>
      <w:r w:rsidR="00D472F2">
        <w:rPr>
          <w:rFonts w:cs="B Mitra" w:hint="cs"/>
          <w:sz w:val="28"/>
          <w:szCs w:val="28"/>
          <w:rtl/>
        </w:rPr>
        <w:t>بسط</w:t>
      </w:r>
      <w:r w:rsidRPr="005B40FF">
        <w:rPr>
          <w:rFonts w:cs="B Mitra"/>
          <w:sz w:val="28"/>
          <w:szCs w:val="28"/>
          <w:rtl/>
        </w:rPr>
        <w:t xml:space="preserve"> م</w:t>
      </w:r>
      <w:r w:rsidRPr="005B40FF">
        <w:rPr>
          <w:rFonts w:cs="B Mitra" w:hint="cs"/>
          <w:sz w:val="28"/>
          <w:szCs w:val="28"/>
          <w:rtl/>
        </w:rPr>
        <w:t>ی‌</w:t>
      </w:r>
      <w:r w:rsidRPr="005B40FF">
        <w:rPr>
          <w:rFonts w:cs="B Mitra" w:hint="eastAsia"/>
          <w:sz w:val="28"/>
          <w:szCs w:val="28"/>
          <w:rtl/>
        </w:rPr>
        <w:t>دهند</w:t>
      </w:r>
      <w:r w:rsidRPr="005B40FF">
        <w:rPr>
          <w:rFonts w:cs="B Mitra"/>
          <w:sz w:val="28"/>
          <w:szCs w:val="28"/>
          <w:rtl/>
        </w:rPr>
        <w:t>.</w:t>
      </w:r>
      <w:r w:rsidR="0010332E">
        <w:rPr>
          <w:rFonts w:cs="B Mitra" w:hint="cs"/>
          <w:sz w:val="28"/>
          <w:szCs w:val="28"/>
          <w:rtl/>
        </w:rPr>
        <w:t xml:space="preserve"> </w:t>
      </w:r>
      <w:r w:rsidRPr="005B40FF">
        <w:rPr>
          <w:rFonts w:cs="B Mitra" w:hint="eastAsia"/>
          <w:sz w:val="28"/>
          <w:szCs w:val="28"/>
          <w:rtl/>
        </w:rPr>
        <w:t>همچن</w:t>
      </w:r>
      <w:r w:rsidRPr="005B40FF">
        <w:rPr>
          <w:rFonts w:cs="B Mitra" w:hint="cs"/>
          <w:sz w:val="28"/>
          <w:szCs w:val="28"/>
          <w:rtl/>
        </w:rPr>
        <w:t>ی</w:t>
      </w:r>
      <w:r w:rsidRPr="005B40FF">
        <w:rPr>
          <w:rFonts w:cs="B Mitra" w:hint="eastAsia"/>
          <w:sz w:val="28"/>
          <w:szCs w:val="28"/>
          <w:rtl/>
        </w:rPr>
        <w:t>ن</w:t>
      </w:r>
      <w:r w:rsidRPr="005B40FF">
        <w:rPr>
          <w:rFonts w:cs="B Mitra"/>
          <w:sz w:val="28"/>
          <w:szCs w:val="28"/>
          <w:rtl/>
        </w:rPr>
        <w:t xml:space="preserve"> افراد</w:t>
      </w:r>
      <w:r w:rsidRPr="005B40FF">
        <w:rPr>
          <w:rFonts w:cs="B Mitra" w:hint="cs"/>
          <w:sz w:val="28"/>
          <w:szCs w:val="28"/>
          <w:rtl/>
        </w:rPr>
        <w:t>ی</w:t>
      </w:r>
      <w:r w:rsidRPr="005B40FF">
        <w:rPr>
          <w:rFonts w:cs="B Mitra"/>
          <w:sz w:val="28"/>
          <w:szCs w:val="28"/>
          <w:rtl/>
        </w:rPr>
        <w:t xml:space="preserve"> که از پو</w:t>
      </w:r>
      <w:r w:rsidRPr="005B40FF">
        <w:rPr>
          <w:rFonts w:cs="B Mitra" w:hint="cs"/>
          <w:sz w:val="28"/>
          <w:szCs w:val="28"/>
          <w:rtl/>
        </w:rPr>
        <w:t>ی</w:t>
      </w:r>
      <w:r w:rsidRPr="005B40FF">
        <w:rPr>
          <w:rFonts w:cs="B Mitra" w:hint="eastAsia"/>
          <w:sz w:val="28"/>
          <w:szCs w:val="28"/>
          <w:rtl/>
        </w:rPr>
        <w:t>ا</w:t>
      </w:r>
      <w:r w:rsidRPr="005B40FF">
        <w:rPr>
          <w:rFonts w:cs="B Mitra" w:hint="cs"/>
          <w:sz w:val="28"/>
          <w:szCs w:val="28"/>
          <w:rtl/>
        </w:rPr>
        <w:t>یی</w:t>
      </w:r>
      <w:r w:rsidR="00D57438">
        <w:rPr>
          <w:rFonts w:cs="B Mitra"/>
          <w:sz w:val="28"/>
          <w:szCs w:val="28"/>
          <w:rtl/>
        </w:rPr>
        <w:softHyphen/>
      </w:r>
      <w:r w:rsidR="00D57438">
        <w:rPr>
          <w:rFonts w:cs="B Mitra" w:hint="cs"/>
          <w:sz w:val="28"/>
          <w:szCs w:val="28"/>
          <w:rtl/>
        </w:rPr>
        <w:t>های</w:t>
      </w:r>
      <w:r w:rsidRPr="005B40FF">
        <w:rPr>
          <w:rFonts w:cs="B Mitra"/>
          <w:sz w:val="28"/>
          <w:szCs w:val="28"/>
          <w:rtl/>
        </w:rPr>
        <w:t xml:space="preserve"> تغ</w:t>
      </w:r>
      <w:r w:rsidRPr="005B40FF">
        <w:rPr>
          <w:rFonts w:cs="B Mitra" w:hint="cs"/>
          <w:sz w:val="28"/>
          <w:szCs w:val="28"/>
          <w:rtl/>
        </w:rPr>
        <w:t>یی</w:t>
      </w:r>
      <w:r w:rsidRPr="005B40FF">
        <w:rPr>
          <w:rFonts w:cs="B Mitra" w:hint="eastAsia"/>
          <w:sz w:val="28"/>
          <w:szCs w:val="28"/>
          <w:rtl/>
        </w:rPr>
        <w:t>ر</w:t>
      </w:r>
      <w:r w:rsidRPr="005B40FF">
        <w:rPr>
          <w:rFonts w:cs="B Mitra"/>
          <w:sz w:val="28"/>
          <w:szCs w:val="28"/>
          <w:rtl/>
        </w:rPr>
        <w:t xml:space="preserve"> در مراحل اول</w:t>
      </w:r>
      <w:r w:rsidRPr="005B40FF">
        <w:rPr>
          <w:rFonts w:cs="B Mitra" w:hint="cs"/>
          <w:sz w:val="28"/>
          <w:szCs w:val="28"/>
          <w:rtl/>
        </w:rPr>
        <w:t>ی</w:t>
      </w:r>
      <w:r w:rsidRPr="005B40FF">
        <w:rPr>
          <w:rFonts w:cs="B Mitra" w:hint="eastAsia"/>
          <w:sz w:val="28"/>
          <w:szCs w:val="28"/>
          <w:rtl/>
        </w:rPr>
        <w:t>ه</w:t>
      </w:r>
      <w:r w:rsidRPr="005B40FF">
        <w:rPr>
          <w:rFonts w:cs="B Mitra"/>
          <w:sz w:val="28"/>
          <w:szCs w:val="28"/>
          <w:rtl/>
        </w:rPr>
        <w:t xml:space="preserve"> آگاه هستند و م</w:t>
      </w:r>
      <w:r w:rsidRPr="005B40FF">
        <w:rPr>
          <w:rFonts w:cs="B Mitra" w:hint="cs"/>
          <w:sz w:val="28"/>
          <w:szCs w:val="28"/>
          <w:rtl/>
        </w:rPr>
        <w:t>ی</w:t>
      </w:r>
      <w:r w:rsidR="000E0E84">
        <w:rPr>
          <w:rFonts w:cs="B Mitra"/>
          <w:sz w:val="28"/>
          <w:szCs w:val="28"/>
          <w:rtl/>
        </w:rPr>
        <w:softHyphen/>
      </w:r>
      <w:r w:rsidRPr="005B40FF">
        <w:rPr>
          <w:rFonts w:cs="B Mitra"/>
          <w:sz w:val="28"/>
          <w:szCs w:val="28"/>
          <w:rtl/>
        </w:rPr>
        <w:t xml:space="preserve">توانند </w:t>
      </w:r>
      <w:r w:rsidR="000E0E84">
        <w:rPr>
          <w:rFonts w:cs="B Mitra" w:hint="cs"/>
          <w:sz w:val="28"/>
          <w:szCs w:val="28"/>
          <w:rtl/>
        </w:rPr>
        <w:t>ظرفیتِ چیزهای</w:t>
      </w:r>
      <w:r w:rsidRPr="005B40FF">
        <w:rPr>
          <w:rFonts w:cs="B Mitra"/>
          <w:sz w:val="28"/>
          <w:szCs w:val="28"/>
          <w:rtl/>
        </w:rPr>
        <w:t xml:space="preserve"> جد</w:t>
      </w:r>
      <w:r w:rsidRPr="005B40FF">
        <w:rPr>
          <w:rFonts w:cs="B Mitra" w:hint="cs"/>
          <w:sz w:val="28"/>
          <w:szCs w:val="28"/>
          <w:rtl/>
        </w:rPr>
        <w:t>ی</w:t>
      </w:r>
      <w:r w:rsidRPr="005B40FF">
        <w:rPr>
          <w:rFonts w:cs="B Mitra" w:hint="eastAsia"/>
          <w:sz w:val="28"/>
          <w:szCs w:val="28"/>
          <w:rtl/>
        </w:rPr>
        <w:t>د</w:t>
      </w:r>
      <w:r w:rsidRPr="005B40FF">
        <w:rPr>
          <w:rFonts w:cs="B Mitra"/>
          <w:sz w:val="28"/>
          <w:szCs w:val="28"/>
          <w:rtl/>
        </w:rPr>
        <w:t xml:space="preserve"> را ارز</w:t>
      </w:r>
      <w:r w:rsidRPr="005B40FF">
        <w:rPr>
          <w:rFonts w:cs="B Mitra" w:hint="cs"/>
          <w:sz w:val="28"/>
          <w:szCs w:val="28"/>
          <w:rtl/>
        </w:rPr>
        <w:t>ی</w:t>
      </w:r>
      <w:r w:rsidRPr="005B40FF">
        <w:rPr>
          <w:rFonts w:cs="B Mitra" w:hint="eastAsia"/>
          <w:sz w:val="28"/>
          <w:szCs w:val="28"/>
          <w:rtl/>
        </w:rPr>
        <w:t>اب</w:t>
      </w:r>
      <w:r w:rsidRPr="005B40FF">
        <w:rPr>
          <w:rFonts w:cs="B Mitra" w:hint="cs"/>
          <w:sz w:val="28"/>
          <w:szCs w:val="28"/>
          <w:rtl/>
        </w:rPr>
        <w:t>ی</w:t>
      </w:r>
      <w:r w:rsidRPr="005B40FF">
        <w:rPr>
          <w:rFonts w:cs="B Mitra"/>
          <w:sz w:val="28"/>
          <w:szCs w:val="28"/>
          <w:rtl/>
        </w:rPr>
        <w:t xml:space="preserve"> کنند، </w:t>
      </w:r>
      <w:r w:rsidR="008C1461">
        <w:rPr>
          <w:rFonts w:cs="B Mitra" w:hint="cs"/>
          <w:sz w:val="28"/>
          <w:szCs w:val="28"/>
          <w:rtl/>
        </w:rPr>
        <w:t>حائز اهمیت می باشند</w:t>
      </w:r>
      <w:r w:rsidRPr="005B40FF">
        <w:rPr>
          <w:rFonts w:cs="B Mitra"/>
          <w:sz w:val="28"/>
          <w:szCs w:val="28"/>
          <w:rtl/>
        </w:rPr>
        <w:t xml:space="preserve">. </w:t>
      </w:r>
      <w:r w:rsidR="008C1461">
        <w:rPr>
          <w:rFonts w:cs="B Mitra" w:hint="cs"/>
          <w:sz w:val="28"/>
          <w:szCs w:val="28"/>
          <w:rtl/>
        </w:rPr>
        <w:t>با تبعیت از</w:t>
      </w:r>
      <w:r w:rsidRPr="005B40FF">
        <w:rPr>
          <w:rFonts w:cs="B Mitra"/>
          <w:sz w:val="28"/>
          <w:szCs w:val="28"/>
          <w:rtl/>
        </w:rPr>
        <w:t xml:space="preserve"> مفاه</w:t>
      </w:r>
      <w:r w:rsidRPr="005B40FF">
        <w:rPr>
          <w:rFonts w:cs="B Mitra" w:hint="cs"/>
          <w:sz w:val="28"/>
          <w:szCs w:val="28"/>
          <w:rtl/>
        </w:rPr>
        <w:t>ی</w:t>
      </w:r>
      <w:r w:rsidRPr="005B40FF">
        <w:rPr>
          <w:rFonts w:cs="B Mitra" w:hint="eastAsia"/>
          <w:sz w:val="28"/>
          <w:szCs w:val="28"/>
          <w:rtl/>
        </w:rPr>
        <w:t>م</w:t>
      </w:r>
      <w:r w:rsidR="008C1461">
        <w:rPr>
          <w:rFonts w:cs="B Mitra" w:hint="cs"/>
          <w:sz w:val="28"/>
          <w:szCs w:val="28"/>
          <w:rtl/>
        </w:rPr>
        <w:t xml:space="preserve"> موجود</w:t>
      </w:r>
      <w:r w:rsidRPr="005B40FF">
        <w:rPr>
          <w:rFonts w:cs="B Mitra"/>
          <w:sz w:val="28"/>
          <w:szCs w:val="28"/>
          <w:rtl/>
        </w:rPr>
        <w:t xml:space="preserve"> در روند</w:t>
      </w:r>
      <w:r w:rsidR="008C1461">
        <w:rPr>
          <w:rFonts w:cs="B Mitra" w:hint="cs"/>
          <w:sz w:val="28"/>
          <w:szCs w:val="28"/>
          <w:rtl/>
        </w:rPr>
        <w:t>پژوهی</w:t>
      </w:r>
      <w:r w:rsidRPr="005B40FF">
        <w:rPr>
          <w:rFonts w:cs="B Mitra"/>
          <w:sz w:val="28"/>
          <w:szCs w:val="28"/>
          <w:rtl/>
        </w:rPr>
        <w:t xml:space="preserve">، </w:t>
      </w:r>
      <w:r w:rsidRPr="005B40FF">
        <w:rPr>
          <w:rFonts w:cs="B Mitra" w:hint="cs"/>
          <w:sz w:val="28"/>
          <w:szCs w:val="28"/>
          <w:rtl/>
        </w:rPr>
        <w:t>ی</w:t>
      </w:r>
      <w:r w:rsidRPr="005B40FF">
        <w:rPr>
          <w:rFonts w:cs="B Mitra" w:hint="eastAsia"/>
          <w:sz w:val="28"/>
          <w:szCs w:val="28"/>
          <w:rtl/>
        </w:rPr>
        <w:t>ک</w:t>
      </w:r>
      <w:r w:rsidRPr="005B40FF">
        <w:rPr>
          <w:rFonts w:cs="B Mitra"/>
          <w:sz w:val="28"/>
          <w:szCs w:val="28"/>
          <w:rtl/>
        </w:rPr>
        <w:t xml:space="preserve"> </w:t>
      </w:r>
      <w:r w:rsidR="00C20027">
        <w:rPr>
          <w:rFonts w:cs="B Mitra" w:hint="cs"/>
          <w:sz w:val="28"/>
          <w:szCs w:val="28"/>
          <w:rtl/>
        </w:rPr>
        <w:t>گونه</w:t>
      </w:r>
      <w:r w:rsidRPr="005B40FF">
        <w:rPr>
          <w:rFonts w:cs="B Mitra"/>
          <w:sz w:val="28"/>
          <w:szCs w:val="28"/>
          <w:rtl/>
        </w:rPr>
        <w:t xml:space="preserve"> شناس</w:t>
      </w:r>
      <w:r w:rsidRPr="005B40FF">
        <w:rPr>
          <w:rFonts w:cs="B Mitra" w:hint="cs"/>
          <w:sz w:val="28"/>
          <w:szCs w:val="28"/>
          <w:rtl/>
        </w:rPr>
        <w:t>ی</w:t>
      </w:r>
      <w:r w:rsidRPr="005B40FF">
        <w:rPr>
          <w:rFonts w:cs="B Mitra"/>
          <w:sz w:val="28"/>
          <w:szCs w:val="28"/>
          <w:rtl/>
        </w:rPr>
        <w:t xml:space="preserve"> از «</w:t>
      </w:r>
      <w:r w:rsidR="00C20027">
        <w:rPr>
          <w:rFonts w:cs="B Mitra" w:hint="cs"/>
          <w:sz w:val="28"/>
          <w:szCs w:val="28"/>
          <w:rtl/>
        </w:rPr>
        <w:t>عاملانِ</w:t>
      </w:r>
      <w:r w:rsidRPr="005B40FF">
        <w:rPr>
          <w:rFonts w:cs="B Mitra"/>
          <w:sz w:val="28"/>
          <w:szCs w:val="28"/>
          <w:rtl/>
        </w:rPr>
        <w:t xml:space="preserve"> </w:t>
      </w:r>
      <w:r w:rsidR="00C20027">
        <w:rPr>
          <w:rFonts w:cs="B Mitra" w:hint="cs"/>
          <w:sz w:val="28"/>
          <w:szCs w:val="28"/>
          <w:rtl/>
        </w:rPr>
        <w:t xml:space="preserve">چیزهای </w:t>
      </w:r>
      <w:r w:rsidRPr="005B40FF">
        <w:rPr>
          <w:rFonts w:cs="B Mitra"/>
          <w:sz w:val="28"/>
          <w:szCs w:val="28"/>
          <w:rtl/>
        </w:rPr>
        <w:t>جد</w:t>
      </w:r>
      <w:r w:rsidRPr="005B40FF">
        <w:rPr>
          <w:rFonts w:cs="B Mitra" w:hint="cs"/>
          <w:sz w:val="28"/>
          <w:szCs w:val="28"/>
          <w:rtl/>
        </w:rPr>
        <w:t>ی</w:t>
      </w:r>
      <w:r w:rsidRPr="005B40FF">
        <w:rPr>
          <w:rFonts w:cs="B Mitra" w:hint="eastAsia"/>
          <w:sz w:val="28"/>
          <w:szCs w:val="28"/>
          <w:rtl/>
        </w:rPr>
        <w:t>د</w:t>
      </w:r>
      <w:r w:rsidR="00C20027">
        <w:rPr>
          <w:rStyle w:val="FootnoteReference"/>
          <w:rFonts w:cs="B Mitra"/>
          <w:sz w:val="28"/>
          <w:szCs w:val="28"/>
          <w:rtl/>
        </w:rPr>
        <w:footnoteReference w:id="209"/>
      </w:r>
      <w:r w:rsidRPr="005B40FF">
        <w:rPr>
          <w:rFonts w:cs="B Mitra" w:hint="eastAsia"/>
          <w:sz w:val="28"/>
          <w:szCs w:val="28"/>
          <w:rtl/>
        </w:rPr>
        <w:t>»</w:t>
      </w:r>
      <w:r w:rsidRPr="005B40FF">
        <w:rPr>
          <w:rFonts w:cs="B Mitra"/>
          <w:sz w:val="28"/>
          <w:szCs w:val="28"/>
          <w:rtl/>
        </w:rPr>
        <w:t xml:space="preserve"> (شکل </w:t>
      </w:r>
      <w:r w:rsidR="002B0258">
        <w:rPr>
          <w:rFonts w:cs="B Mitra" w:hint="cs"/>
          <w:sz w:val="28"/>
          <w:szCs w:val="28"/>
          <w:rtl/>
        </w:rPr>
        <w:t>5-1 را ببینید</w:t>
      </w:r>
      <w:r w:rsidRPr="005B40FF">
        <w:rPr>
          <w:rFonts w:cs="B Mitra"/>
          <w:sz w:val="28"/>
          <w:szCs w:val="28"/>
          <w:rtl/>
        </w:rPr>
        <w:t xml:space="preserve">) توسعه داده شد. </w:t>
      </w:r>
      <w:r w:rsidR="006965E6">
        <w:rPr>
          <w:rFonts w:cs="B Mitra" w:hint="cs"/>
          <w:sz w:val="28"/>
          <w:szCs w:val="28"/>
          <w:rtl/>
        </w:rPr>
        <w:t>در میان</w:t>
      </w:r>
      <w:r w:rsidRPr="005B40FF">
        <w:rPr>
          <w:rFonts w:cs="B Mitra"/>
          <w:sz w:val="28"/>
          <w:szCs w:val="28"/>
          <w:rtl/>
        </w:rPr>
        <w:t xml:space="preserve"> ا</w:t>
      </w:r>
      <w:r w:rsidRPr="005B40FF">
        <w:rPr>
          <w:rFonts w:cs="B Mitra" w:hint="cs"/>
          <w:sz w:val="28"/>
          <w:szCs w:val="28"/>
          <w:rtl/>
        </w:rPr>
        <w:t>ی</w:t>
      </w:r>
      <w:r w:rsidRPr="005B40FF">
        <w:rPr>
          <w:rFonts w:cs="B Mitra" w:hint="eastAsia"/>
          <w:sz w:val="28"/>
          <w:szCs w:val="28"/>
          <w:rtl/>
        </w:rPr>
        <w:t>ن</w:t>
      </w:r>
      <w:r w:rsidRPr="005B40FF">
        <w:rPr>
          <w:rFonts w:cs="B Mitra"/>
          <w:sz w:val="28"/>
          <w:szCs w:val="28"/>
          <w:rtl/>
        </w:rPr>
        <w:t xml:space="preserve"> </w:t>
      </w:r>
      <w:r w:rsidR="006965E6">
        <w:rPr>
          <w:rFonts w:cs="B Mitra" w:hint="cs"/>
          <w:sz w:val="28"/>
          <w:szCs w:val="28"/>
          <w:rtl/>
        </w:rPr>
        <w:t>عاملان</w:t>
      </w:r>
      <w:r w:rsidRPr="005B40FF">
        <w:rPr>
          <w:rFonts w:cs="B Mitra"/>
          <w:sz w:val="28"/>
          <w:szCs w:val="28"/>
          <w:rtl/>
        </w:rPr>
        <w:t xml:space="preserve"> م</w:t>
      </w:r>
      <w:r w:rsidRPr="005B40FF">
        <w:rPr>
          <w:rFonts w:cs="B Mitra" w:hint="cs"/>
          <w:sz w:val="28"/>
          <w:szCs w:val="28"/>
          <w:rtl/>
        </w:rPr>
        <w:t>ی‌</w:t>
      </w:r>
      <w:r w:rsidRPr="005B40FF">
        <w:rPr>
          <w:rFonts w:cs="B Mitra" w:hint="eastAsia"/>
          <w:sz w:val="28"/>
          <w:szCs w:val="28"/>
          <w:rtl/>
        </w:rPr>
        <w:t>توان</w:t>
      </w:r>
      <w:r w:rsidRPr="005B40FF">
        <w:rPr>
          <w:rFonts w:cs="B Mitra"/>
          <w:sz w:val="28"/>
          <w:szCs w:val="28"/>
          <w:rtl/>
        </w:rPr>
        <w:t xml:space="preserve"> به کاربران اصل</w:t>
      </w:r>
      <w:r w:rsidRPr="005B40FF">
        <w:rPr>
          <w:rFonts w:cs="B Mitra" w:hint="cs"/>
          <w:sz w:val="28"/>
          <w:szCs w:val="28"/>
          <w:rtl/>
        </w:rPr>
        <w:t>ی</w:t>
      </w:r>
      <w:r w:rsidRPr="005B40FF">
        <w:rPr>
          <w:rFonts w:cs="B Mitra" w:hint="eastAsia"/>
          <w:sz w:val="28"/>
          <w:szCs w:val="28"/>
          <w:rtl/>
        </w:rPr>
        <w:t>،</w:t>
      </w:r>
      <w:r w:rsidRPr="005B40FF">
        <w:rPr>
          <w:rFonts w:cs="B Mitra"/>
          <w:sz w:val="28"/>
          <w:szCs w:val="28"/>
          <w:rtl/>
        </w:rPr>
        <w:t xml:space="preserve"> روند</w:t>
      </w:r>
      <w:r w:rsidR="006965E6">
        <w:rPr>
          <w:rFonts w:cs="B Mitra" w:hint="cs"/>
          <w:sz w:val="28"/>
          <w:szCs w:val="28"/>
          <w:rtl/>
        </w:rPr>
        <w:t xml:space="preserve"> </w:t>
      </w:r>
      <w:r w:rsidR="0042288A">
        <w:rPr>
          <w:rFonts w:cs="B Mitra" w:hint="cs"/>
          <w:sz w:val="28"/>
          <w:szCs w:val="28"/>
          <w:rtl/>
        </w:rPr>
        <w:t>گیران</w:t>
      </w:r>
      <w:r w:rsidRPr="005B40FF">
        <w:rPr>
          <w:rFonts w:cs="B Mitra"/>
          <w:sz w:val="28"/>
          <w:szCs w:val="28"/>
          <w:rtl/>
        </w:rPr>
        <w:t xml:space="preserve">، </w:t>
      </w:r>
      <w:r w:rsidR="006965E6">
        <w:rPr>
          <w:rFonts w:cs="B Mitra" w:hint="cs"/>
          <w:sz w:val="28"/>
          <w:szCs w:val="28"/>
          <w:rtl/>
        </w:rPr>
        <w:t>متخصصان</w:t>
      </w:r>
      <w:r w:rsidRPr="005B40FF">
        <w:rPr>
          <w:rFonts w:cs="B Mitra"/>
          <w:sz w:val="28"/>
          <w:szCs w:val="28"/>
          <w:rtl/>
        </w:rPr>
        <w:t>، پذ</w:t>
      </w:r>
      <w:r w:rsidRPr="005B40FF">
        <w:rPr>
          <w:rFonts w:cs="B Mitra" w:hint="cs"/>
          <w:sz w:val="28"/>
          <w:szCs w:val="28"/>
          <w:rtl/>
        </w:rPr>
        <w:t>ی</w:t>
      </w:r>
      <w:r w:rsidRPr="005B40FF">
        <w:rPr>
          <w:rFonts w:cs="B Mitra" w:hint="eastAsia"/>
          <w:sz w:val="28"/>
          <w:szCs w:val="28"/>
          <w:rtl/>
        </w:rPr>
        <w:t>رندگان</w:t>
      </w:r>
      <w:r w:rsidRPr="005B40FF">
        <w:rPr>
          <w:rFonts w:cs="B Mitra"/>
          <w:sz w:val="28"/>
          <w:szCs w:val="28"/>
          <w:rtl/>
        </w:rPr>
        <w:t xml:space="preserve"> اول</w:t>
      </w:r>
      <w:r w:rsidRPr="005B40FF">
        <w:rPr>
          <w:rFonts w:cs="B Mitra" w:hint="cs"/>
          <w:sz w:val="28"/>
          <w:szCs w:val="28"/>
          <w:rtl/>
        </w:rPr>
        <w:t>ی</w:t>
      </w:r>
      <w:r w:rsidRPr="005B40FF">
        <w:rPr>
          <w:rFonts w:cs="B Mitra" w:hint="eastAsia"/>
          <w:sz w:val="28"/>
          <w:szCs w:val="28"/>
          <w:rtl/>
        </w:rPr>
        <w:t>ه</w:t>
      </w:r>
      <w:r w:rsidRPr="005B40FF">
        <w:rPr>
          <w:rFonts w:cs="B Mitra"/>
          <w:sz w:val="28"/>
          <w:szCs w:val="28"/>
          <w:rtl/>
        </w:rPr>
        <w:t xml:space="preserve"> و تأث</w:t>
      </w:r>
      <w:r w:rsidRPr="005B40FF">
        <w:rPr>
          <w:rFonts w:cs="B Mitra" w:hint="cs"/>
          <w:sz w:val="28"/>
          <w:szCs w:val="28"/>
          <w:rtl/>
        </w:rPr>
        <w:t>ی</w:t>
      </w:r>
      <w:r w:rsidRPr="005B40FF">
        <w:rPr>
          <w:rFonts w:cs="B Mitra" w:hint="eastAsia"/>
          <w:sz w:val="28"/>
          <w:szCs w:val="28"/>
          <w:rtl/>
        </w:rPr>
        <w:t>رگذاران</w:t>
      </w:r>
      <w:r w:rsidRPr="005B40FF">
        <w:rPr>
          <w:rFonts w:cs="B Mitra"/>
          <w:sz w:val="28"/>
          <w:szCs w:val="28"/>
          <w:rtl/>
        </w:rPr>
        <w:t xml:space="preserve"> اشاره کرد.</w:t>
      </w:r>
      <w:r w:rsidR="00126BFD">
        <w:rPr>
          <w:rFonts w:cs="B Mitra" w:hint="cs"/>
          <w:sz w:val="28"/>
          <w:szCs w:val="28"/>
          <w:rtl/>
        </w:rPr>
        <w:t xml:space="preserve"> </w:t>
      </w:r>
      <w:r w:rsidRPr="005B40FF">
        <w:rPr>
          <w:rFonts w:cs="B Mitra"/>
          <w:sz w:val="28"/>
          <w:szCs w:val="28"/>
          <w:rtl/>
        </w:rPr>
        <w:t>روند</w:t>
      </w:r>
      <w:r w:rsidR="0042288A">
        <w:rPr>
          <w:rFonts w:cs="B Mitra" w:hint="cs"/>
          <w:sz w:val="28"/>
          <w:szCs w:val="28"/>
          <w:rtl/>
        </w:rPr>
        <w:t>گیر</w:t>
      </w:r>
      <w:r w:rsidR="0010332E">
        <w:rPr>
          <w:rFonts w:cs="B Mitra" w:hint="cs"/>
          <w:sz w:val="28"/>
          <w:szCs w:val="28"/>
          <w:rtl/>
        </w:rPr>
        <w:t>ان</w:t>
      </w:r>
      <w:r w:rsidRPr="005B40FF">
        <w:rPr>
          <w:rFonts w:cs="B Mitra"/>
          <w:sz w:val="28"/>
          <w:szCs w:val="28"/>
          <w:rtl/>
        </w:rPr>
        <w:t xml:space="preserve"> به و</w:t>
      </w:r>
      <w:r w:rsidRPr="005B40FF">
        <w:rPr>
          <w:rFonts w:cs="B Mitra" w:hint="cs"/>
          <w:sz w:val="28"/>
          <w:szCs w:val="28"/>
          <w:rtl/>
        </w:rPr>
        <w:t>ی</w:t>
      </w:r>
      <w:r w:rsidRPr="005B40FF">
        <w:rPr>
          <w:rFonts w:cs="B Mitra" w:hint="eastAsia"/>
          <w:sz w:val="28"/>
          <w:szCs w:val="28"/>
          <w:rtl/>
        </w:rPr>
        <w:t>ژه</w:t>
      </w:r>
      <w:r w:rsidRPr="005B40FF">
        <w:rPr>
          <w:rFonts w:cs="B Mitra"/>
          <w:sz w:val="28"/>
          <w:szCs w:val="28"/>
          <w:rtl/>
        </w:rPr>
        <w:t xml:space="preserve"> برا</w:t>
      </w:r>
      <w:r w:rsidRPr="005B40FF">
        <w:rPr>
          <w:rFonts w:cs="B Mitra" w:hint="cs"/>
          <w:sz w:val="28"/>
          <w:szCs w:val="28"/>
          <w:rtl/>
        </w:rPr>
        <w:t>ی</w:t>
      </w:r>
      <w:r w:rsidRPr="005B40FF">
        <w:rPr>
          <w:rFonts w:cs="B Mitra"/>
          <w:sz w:val="28"/>
          <w:szCs w:val="28"/>
          <w:rtl/>
        </w:rPr>
        <w:t xml:space="preserve"> موضوعات آ</w:t>
      </w:r>
      <w:r w:rsidRPr="005B40FF">
        <w:rPr>
          <w:rFonts w:cs="B Mitra" w:hint="cs"/>
          <w:sz w:val="28"/>
          <w:szCs w:val="28"/>
          <w:rtl/>
        </w:rPr>
        <w:t>ی</w:t>
      </w:r>
      <w:r w:rsidRPr="005B40FF">
        <w:rPr>
          <w:rFonts w:cs="B Mitra" w:hint="eastAsia"/>
          <w:sz w:val="28"/>
          <w:szCs w:val="28"/>
          <w:rtl/>
        </w:rPr>
        <w:t>نده</w:t>
      </w:r>
      <w:r w:rsidRPr="005B40FF">
        <w:rPr>
          <w:rFonts w:cs="B Mitra"/>
          <w:sz w:val="28"/>
          <w:szCs w:val="28"/>
          <w:rtl/>
        </w:rPr>
        <w:t xml:space="preserve"> </w:t>
      </w:r>
      <w:r w:rsidR="00285A80">
        <w:rPr>
          <w:rFonts w:cs="B Mitra" w:hint="cs"/>
          <w:sz w:val="28"/>
          <w:szCs w:val="28"/>
          <w:rtl/>
        </w:rPr>
        <w:t>مهم</w:t>
      </w:r>
      <w:r w:rsidRPr="005B40FF">
        <w:rPr>
          <w:rFonts w:cs="B Mitra"/>
          <w:sz w:val="28"/>
          <w:szCs w:val="28"/>
          <w:rtl/>
        </w:rPr>
        <w:t xml:space="preserve"> هستند. آنها تغ</w:t>
      </w:r>
      <w:r w:rsidRPr="005B40FF">
        <w:rPr>
          <w:rFonts w:cs="B Mitra" w:hint="cs"/>
          <w:sz w:val="28"/>
          <w:szCs w:val="28"/>
          <w:rtl/>
        </w:rPr>
        <w:t>یی</w:t>
      </w:r>
      <w:r w:rsidRPr="005B40FF">
        <w:rPr>
          <w:rFonts w:cs="B Mitra" w:hint="eastAsia"/>
          <w:sz w:val="28"/>
          <w:szCs w:val="28"/>
          <w:rtl/>
        </w:rPr>
        <w:t>رات</w:t>
      </w:r>
      <w:r w:rsidRPr="005B40FF">
        <w:rPr>
          <w:rFonts w:cs="B Mitra"/>
          <w:sz w:val="28"/>
          <w:szCs w:val="28"/>
          <w:rtl/>
        </w:rPr>
        <w:t xml:space="preserve"> و </w:t>
      </w:r>
      <w:r w:rsidR="00813A9D">
        <w:rPr>
          <w:rFonts w:cs="B Mitra" w:hint="cs"/>
          <w:sz w:val="28"/>
          <w:szCs w:val="28"/>
          <w:rtl/>
        </w:rPr>
        <w:t>ظرفیت</w:t>
      </w:r>
      <w:r w:rsidR="002972EE">
        <w:rPr>
          <w:rFonts w:cs="B Mitra"/>
          <w:sz w:val="28"/>
          <w:szCs w:val="28"/>
          <w:rtl/>
        </w:rPr>
        <w:softHyphen/>
      </w:r>
      <w:r w:rsidRPr="005B40FF">
        <w:rPr>
          <w:rFonts w:cs="B Mitra"/>
          <w:sz w:val="28"/>
          <w:szCs w:val="28"/>
          <w:rtl/>
        </w:rPr>
        <w:t>ها</w:t>
      </w:r>
      <w:r w:rsidRPr="005B40FF">
        <w:rPr>
          <w:rFonts w:cs="B Mitra" w:hint="cs"/>
          <w:sz w:val="28"/>
          <w:szCs w:val="28"/>
          <w:rtl/>
        </w:rPr>
        <w:t>ی</w:t>
      </w:r>
      <w:r w:rsidRPr="005B40FF">
        <w:rPr>
          <w:rFonts w:cs="B Mitra"/>
          <w:sz w:val="28"/>
          <w:szCs w:val="28"/>
          <w:rtl/>
        </w:rPr>
        <w:t xml:space="preserve"> </w:t>
      </w:r>
      <w:r w:rsidR="00727EED">
        <w:rPr>
          <w:rFonts w:cs="B Mitra" w:hint="cs"/>
          <w:sz w:val="28"/>
          <w:szCs w:val="28"/>
          <w:rtl/>
        </w:rPr>
        <w:t xml:space="preserve">«چیزهای </w:t>
      </w:r>
      <w:r w:rsidRPr="005B40FF">
        <w:rPr>
          <w:rFonts w:cs="B Mitra"/>
          <w:sz w:val="28"/>
          <w:szCs w:val="28"/>
          <w:rtl/>
        </w:rPr>
        <w:t>جد</w:t>
      </w:r>
      <w:r w:rsidRPr="005B40FF">
        <w:rPr>
          <w:rFonts w:cs="B Mitra" w:hint="cs"/>
          <w:sz w:val="28"/>
          <w:szCs w:val="28"/>
          <w:rtl/>
        </w:rPr>
        <w:t>ی</w:t>
      </w:r>
      <w:r w:rsidRPr="005B40FF">
        <w:rPr>
          <w:rFonts w:cs="B Mitra" w:hint="eastAsia"/>
          <w:sz w:val="28"/>
          <w:szCs w:val="28"/>
          <w:rtl/>
        </w:rPr>
        <w:t>د</w:t>
      </w:r>
      <w:r w:rsidR="00727EED">
        <w:rPr>
          <w:rFonts w:cs="B Mitra" w:hint="cs"/>
          <w:sz w:val="28"/>
          <w:szCs w:val="28"/>
          <w:rtl/>
        </w:rPr>
        <w:t>»</w:t>
      </w:r>
      <w:r w:rsidRPr="005B40FF">
        <w:rPr>
          <w:rFonts w:cs="B Mitra"/>
          <w:sz w:val="28"/>
          <w:szCs w:val="28"/>
          <w:rtl/>
        </w:rPr>
        <w:t xml:space="preserve"> در </w:t>
      </w:r>
      <w:r w:rsidRPr="005B40FF">
        <w:rPr>
          <w:rFonts w:cs="B Mitra" w:hint="cs"/>
          <w:sz w:val="28"/>
          <w:szCs w:val="28"/>
          <w:rtl/>
        </w:rPr>
        <w:t>ی</w:t>
      </w:r>
      <w:r w:rsidRPr="005B40FF">
        <w:rPr>
          <w:rFonts w:cs="B Mitra" w:hint="eastAsia"/>
          <w:sz w:val="28"/>
          <w:szCs w:val="28"/>
          <w:rtl/>
        </w:rPr>
        <w:t>ک</w:t>
      </w:r>
      <w:r w:rsidRPr="005B40FF">
        <w:rPr>
          <w:rFonts w:cs="B Mitra"/>
          <w:sz w:val="28"/>
          <w:szCs w:val="28"/>
          <w:rtl/>
        </w:rPr>
        <w:t xml:space="preserve"> حوزه خاص</w:t>
      </w:r>
      <w:r w:rsidR="007D216B" w:rsidRPr="007D216B">
        <w:rPr>
          <w:rFonts w:cs="B Mitra"/>
          <w:sz w:val="28"/>
          <w:szCs w:val="28"/>
          <w:rtl/>
        </w:rPr>
        <w:t xml:space="preserve"> </w:t>
      </w:r>
      <w:r w:rsidR="007D216B" w:rsidRPr="005B40FF">
        <w:rPr>
          <w:rFonts w:cs="B Mitra"/>
          <w:sz w:val="28"/>
          <w:szCs w:val="28"/>
          <w:rtl/>
        </w:rPr>
        <w:t>را</w:t>
      </w:r>
      <w:r w:rsidRPr="005B40FF">
        <w:rPr>
          <w:rFonts w:cs="B Mitra"/>
          <w:sz w:val="28"/>
          <w:szCs w:val="28"/>
          <w:rtl/>
        </w:rPr>
        <w:t xml:space="preserve"> </w:t>
      </w:r>
      <w:r w:rsidR="007D216B">
        <w:rPr>
          <w:rFonts w:cs="B Mitra" w:hint="cs"/>
          <w:sz w:val="28"/>
          <w:szCs w:val="28"/>
          <w:rtl/>
        </w:rPr>
        <w:t>با</w:t>
      </w:r>
      <w:r w:rsidRPr="005B40FF">
        <w:rPr>
          <w:rFonts w:cs="B Mitra"/>
          <w:sz w:val="28"/>
          <w:szCs w:val="28"/>
          <w:rtl/>
        </w:rPr>
        <w:t xml:space="preserve"> حساس</w:t>
      </w:r>
      <w:r w:rsidR="007D216B">
        <w:rPr>
          <w:rFonts w:cs="B Mitra" w:hint="cs"/>
          <w:sz w:val="28"/>
          <w:szCs w:val="28"/>
          <w:rtl/>
        </w:rPr>
        <w:t>یت زیاد</w:t>
      </w:r>
      <w:r w:rsidRPr="005B40FF">
        <w:rPr>
          <w:rFonts w:cs="B Mitra"/>
          <w:sz w:val="28"/>
          <w:szCs w:val="28"/>
          <w:rtl/>
        </w:rPr>
        <w:t xml:space="preserve"> و متما</w:t>
      </w:r>
      <w:r w:rsidRPr="005B40FF">
        <w:rPr>
          <w:rFonts w:cs="B Mitra" w:hint="cs"/>
          <w:sz w:val="28"/>
          <w:szCs w:val="28"/>
          <w:rtl/>
        </w:rPr>
        <w:t>ی</w:t>
      </w:r>
      <w:r w:rsidRPr="005B40FF">
        <w:rPr>
          <w:rFonts w:cs="B Mitra" w:hint="eastAsia"/>
          <w:sz w:val="28"/>
          <w:szCs w:val="28"/>
          <w:rtl/>
        </w:rPr>
        <w:t>ز</w:t>
      </w:r>
      <w:r w:rsidR="00727EED">
        <w:rPr>
          <w:rFonts w:cs="B Mitra" w:hint="cs"/>
          <w:sz w:val="28"/>
          <w:szCs w:val="28"/>
          <w:rtl/>
        </w:rPr>
        <w:t>تر</w:t>
      </w:r>
      <w:r w:rsidRPr="005B40FF">
        <w:rPr>
          <w:rFonts w:cs="B Mitra"/>
          <w:sz w:val="28"/>
          <w:szCs w:val="28"/>
          <w:rtl/>
        </w:rPr>
        <w:t xml:space="preserve"> درک م</w:t>
      </w:r>
      <w:r w:rsidRPr="005B40FF">
        <w:rPr>
          <w:rFonts w:cs="B Mitra" w:hint="cs"/>
          <w:sz w:val="28"/>
          <w:szCs w:val="28"/>
          <w:rtl/>
        </w:rPr>
        <w:t>ی</w:t>
      </w:r>
      <w:r w:rsidR="00177143">
        <w:rPr>
          <w:rFonts w:cs="B Mitra"/>
          <w:sz w:val="28"/>
          <w:szCs w:val="28"/>
          <w:rtl/>
        </w:rPr>
        <w:softHyphen/>
      </w:r>
      <w:r w:rsidRPr="005B40FF">
        <w:rPr>
          <w:rFonts w:cs="B Mitra"/>
          <w:sz w:val="28"/>
          <w:szCs w:val="28"/>
          <w:rtl/>
        </w:rPr>
        <w:t>کنند</w:t>
      </w:r>
      <w:r w:rsidR="007D216B">
        <w:rPr>
          <w:rFonts w:cs="B Mitra" w:hint="cs"/>
          <w:sz w:val="28"/>
          <w:szCs w:val="28"/>
          <w:rtl/>
        </w:rPr>
        <w:t xml:space="preserve"> (هافمن، 2015).</w:t>
      </w:r>
      <w:r w:rsidRPr="005B40FF">
        <w:rPr>
          <w:rFonts w:cs="B Mitra"/>
          <w:sz w:val="28"/>
          <w:szCs w:val="28"/>
          <w:rtl/>
        </w:rPr>
        <w:t xml:space="preserve"> </w:t>
      </w:r>
      <w:r w:rsidR="00727EED">
        <w:rPr>
          <w:rFonts w:cs="B Mitra" w:hint="cs"/>
          <w:sz w:val="28"/>
          <w:szCs w:val="28"/>
          <w:rtl/>
        </w:rPr>
        <w:t>روند</w:t>
      </w:r>
      <w:r w:rsidR="0042288A">
        <w:rPr>
          <w:rFonts w:cs="B Mitra" w:hint="cs"/>
          <w:sz w:val="28"/>
          <w:szCs w:val="28"/>
          <w:rtl/>
        </w:rPr>
        <w:t>گ</w:t>
      </w:r>
      <w:r w:rsidR="00727EED">
        <w:rPr>
          <w:rFonts w:cs="B Mitra" w:hint="cs"/>
          <w:sz w:val="28"/>
          <w:szCs w:val="28"/>
          <w:rtl/>
        </w:rPr>
        <w:t>یران</w:t>
      </w:r>
      <w:r w:rsidRPr="005B40FF">
        <w:rPr>
          <w:rFonts w:cs="B Mitra"/>
          <w:sz w:val="28"/>
          <w:szCs w:val="28"/>
          <w:rtl/>
        </w:rPr>
        <w:t xml:space="preserve"> دارا</w:t>
      </w:r>
      <w:r w:rsidRPr="005B40FF">
        <w:rPr>
          <w:rFonts w:cs="B Mitra" w:hint="cs"/>
          <w:sz w:val="28"/>
          <w:szCs w:val="28"/>
          <w:rtl/>
        </w:rPr>
        <w:t>ی</w:t>
      </w:r>
      <w:r w:rsidRPr="005B40FF">
        <w:rPr>
          <w:rFonts w:cs="B Mitra"/>
          <w:sz w:val="28"/>
          <w:szCs w:val="28"/>
          <w:rtl/>
        </w:rPr>
        <w:t xml:space="preserve"> آنتن ها</w:t>
      </w:r>
      <w:r w:rsidRPr="005B40FF">
        <w:rPr>
          <w:rFonts w:cs="B Mitra" w:hint="cs"/>
          <w:sz w:val="28"/>
          <w:szCs w:val="28"/>
          <w:rtl/>
        </w:rPr>
        <w:t>ی</w:t>
      </w:r>
      <w:r w:rsidRPr="005B40FF">
        <w:rPr>
          <w:rFonts w:cs="B Mitra"/>
          <w:sz w:val="28"/>
          <w:szCs w:val="28"/>
          <w:rtl/>
        </w:rPr>
        <w:t xml:space="preserve"> مخصوص</w:t>
      </w:r>
      <w:r w:rsidR="00D55B3D">
        <w:rPr>
          <w:rFonts w:cs="B Mitra" w:hint="cs"/>
          <w:sz w:val="28"/>
          <w:szCs w:val="28"/>
          <w:rtl/>
        </w:rPr>
        <w:t>ی برای رصد</w:t>
      </w:r>
      <w:r w:rsidRPr="005B40FF">
        <w:rPr>
          <w:rFonts w:cs="B Mitra"/>
          <w:sz w:val="28"/>
          <w:szCs w:val="28"/>
          <w:rtl/>
        </w:rPr>
        <w:t xml:space="preserve"> تغ</w:t>
      </w:r>
      <w:r w:rsidRPr="005B40FF">
        <w:rPr>
          <w:rFonts w:cs="B Mitra" w:hint="cs"/>
          <w:sz w:val="28"/>
          <w:szCs w:val="28"/>
          <w:rtl/>
        </w:rPr>
        <w:t>یی</w:t>
      </w:r>
      <w:r w:rsidRPr="005B40FF">
        <w:rPr>
          <w:rFonts w:cs="B Mitra" w:hint="eastAsia"/>
          <w:sz w:val="28"/>
          <w:szCs w:val="28"/>
          <w:rtl/>
        </w:rPr>
        <w:t>رات</w:t>
      </w:r>
      <w:r w:rsidRPr="005B40FF">
        <w:rPr>
          <w:rFonts w:cs="B Mitra"/>
          <w:sz w:val="28"/>
          <w:szCs w:val="28"/>
          <w:rtl/>
        </w:rPr>
        <w:t xml:space="preserve"> و ن</w:t>
      </w:r>
      <w:r w:rsidRPr="005B40FF">
        <w:rPr>
          <w:rFonts w:cs="B Mitra" w:hint="cs"/>
          <w:sz w:val="28"/>
          <w:szCs w:val="28"/>
          <w:rtl/>
        </w:rPr>
        <w:t>ی</w:t>
      </w:r>
      <w:r w:rsidRPr="005B40FF">
        <w:rPr>
          <w:rFonts w:cs="B Mitra" w:hint="eastAsia"/>
          <w:sz w:val="28"/>
          <w:szCs w:val="28"/>
          <w:rtl/>
        </w:rPr>
        <w:t>ازها</w:t>
      </w:r>
      <w:r w:rsidRPr="005B40FF">
        <w:rPr>
          <w:rFonts w:cs="B Mitra"/>
          <w:sz w:val="28"/>
          <w:szCs w:val="28"/>
          <w:rtl/>
        </w:rPr>
        <w:t xml:space="preserve"> هستند. </w:t>
      </w:r>
      <w:r w:rsidR="0009453A" w:rsidRPr="005B40FF">
        <w:rPr>
          <w:rFonts w:cs="B Mitra"/>
          <w:sz w:val="28"/>
          <w:szCs w:val="28"/>
          <w:rtl/>
        </w:rPr>
        <w:t xml:space="preserve">آنها </w:t>
      </w:r>
      <w:r w:rsidR="0009453A">
        <w:rPr>
          <w:rFonts w:cs="B Mitra" w:hint="cs"/>
          <w:sz w:val="28"/>
          <w:szCs w:val="28"/>
          <w:rtl/>
        </w:rPr>
        <w:t xml:space="preserve">به خاطر </w:t>
      </w:r>
      <w:r w:rsidR="00D55B3D">
        <w:rPr>
          <w:rFonts w:cs="B Mitra" w:hint="cs"/>
          <w:sz w:val="28"/>
          <w:szCs w:val="28"/>
          <w:rtl/>
        </w:rPr>
        <w:t>قابلیت رویاپردازی</w:t>
      </w:r>
      <w:r w:rsidRPr="005B40FF">
        <w:rPr>
          <w:rFonts w:cs="B Mitra"/>
          <w:sz w:val="28"/>
          <w:szCs w:val="28"/>
          <w:rtl/>
        </w:rPr>
        <w:t xml:space="preserve"> </w:t>
      </w:r>
      <w:r w:rsidR="0070115A">
        <w:rPr>
          <w:rFonts w:cs="B Mitra" w:hint="cs"/>
          <w:sz w:val="28"/>
          <w:szCs w:val="28"/>
          <w:rtl/>
        </w:rPr>
        <w:t>شا</w:t>
      </w:r>
      <w:r w:rsidR="0009453A">
        <w:rPr>
          <w:rFonts w:cs="B Mitra" w:hint="cs"/>
          <w:sz w:val="28"/>
          <w:szCs w:val="28"/>
          <w:rtl/>
        </w:rPr>
        <w:t xml:space="preserve">ن قادرند </w:t>
      </w:r>
      <w:r w:rsidR="00067648">
        <w:rPr>
          <w:rFonts w:cs="B Mitra" w:hint="cs"/>
          <w:sz w:val="28"/>
          <w:szCs w:val="28"/>
          <w:rtl/>
        </w:rPr>
        <w:t>تصاویر</w:t>
      </w:r>
      <w:r w:rsidRPr="005B40FF">
        <w:rPr>
          <w:rFonts w:cs="B Mitra"/>
          <w:sz w:val="28"/>
          <w:szCs w:val="28"/>
          <w:rtl/>
        </w:rPr>
        <w:t xml:space="preserve"> و پ</w:t>
      </w:r>
      <w:r w:rsidRPr="005B40FF">
        <w:rPr>
          <w:rFonts w:cs="B Mitra" w:hint="cs"/>
          <w:sz w:val="28"/>
          <w:szCs w:val="28"/>
          <w:rtl/>
        </w:rPr>
        <w:t>ی</w:t>
      </w:r>
      <w:r w:rsidRPr="005B40FF">
        <w:rPr>
          <w:rFonts w:cs="B Mitra" w:hint="eastAsia"/>
          <w:sz w:val="28"/>
          <w:szCs w:val="28"/>
          <w:rtl/>
        </w:rPr>
        <w:t>ش</w:t>
      </w:r>
      <w:r w:rsidRPr="005B40FF">
        <w:rPr>
          <w:rFonts w:cs="B Mitra"/>
          <w:sz w:val="28"/>
          <w:szCs w:val="28"/>
          <w:rtl/>
        </w:rPr>
        <w:t xml:space="preserve"> ب</w:t>
      </w:r>
      <w:r w:rsidRPr="005B40FF">
        <w:rPr>
          <w:rFonts w:cs="B Mitra" w:hint="cs"/>
          <w:sz w:val="28"/>
          <w:szCs w:val="28"/>
          <w:rtl/>
        </w:rPr>
        <w:t>ی</w:t>
      </w:r>
      <w:r w:rsidRPr="005B40FF">
        <w:rPr>
          <w:rFonts w:cs="B Mitra" w:hint="eastAsia"/>
          <w:sz w:val="28"/>
          <w:szCs w:val="28"/>
          <w:rtl/>
        </w:rPr>
        <w:t>ن</w:t>
      </w:r>
      <w:r w:rsidRPr="005B40FF">
        <w:rPr>
          <w:rFonts w:cs="B Mitra" w:hint="cs"/>
          <w:sz w:val="28"/>
          <w:szCs w:val="28"/>
          <w:rtl/>
        </w:rPr>
        <w:t>ی</w:t>
      </w:r>
      <w:r w:rsidR="00A563DE">
        <w:rPr>
          <w:rFonts w:cs="B Mitra"/>
          <w:sz w:val="28"/>
          <w:szCs w:val="28"/>
          <w:rtl/>
        </w:rPr>
        <w:softHyphen/>
      </w:r>
      <w:r w:rsidRPr="005B40FF">
        <w:rPr>
          <w:rFonts w:cs="B Mitra"/>
          <w:sz w:val="28"/>
          <w:szCs w:val="28"/>
          <w:rtl/>
        </w:rPr>
        <w:t>ها، ا</w:t>
      </w:r>
      <w:r w:rsidRPr="005B40FF">
        <w:rPr>
          <w:rFonts w:cs="B Mitra" w:hint="cs"/>
          <w:sz w:val="28"/>
          <w:szCs w:val="28"/>
          <w:rtl/>
        </w:rPr>
        <w:t>ی</w:t>
      </w:r>
      <w:r w:rsidRPr="005B40FF">
        <w:rPr>
          <w:rFonts w:cs="B Mitra" w:hint="eastAsia"/>
          <w:sz w:val="28"/>
          <w:szCs w:val="28"/>
          <w:rtl/>
        </w:rPr>
        <w:t>ده</w:t>
      </w:r>
      <w:r w:rsidR="00A563DE">
        <w:rPr>
          <w:rFonts w:cs="B Mitra"/>
          <w:sz w:val="28"/>
          <w:szCs w:val="28"/>
          <w:rtl/>
        </w:rPr>
        <w:softHyphen/>
      </w:r>
      <w:r w:rsidRPr="005B40FF">
        <w:rPr>
          <w:rFonts w:cs="B Mitra"/>
          <w:sz w:val="28"/>
          <w:szCs w:val="28"/>
          <w:rtl/>
        </w:rPr>
        <w:t>ها و سنار</w:t>
      </w:r>
      <w:r w:rsidRPr="005B40FF">
        <w:rPr>
          <w:rFonts w:cs="B Mitra" w:hint="cs"/>
          <w:sz w:val="28"/>
          <w:szCs w:val="28"/>
          <w:rtl/>
        </w:rPr>
        <w:t>ی</w:t>
      </w:r>
      <w:r w:rsidRPr="005B40FF">
        <w:rPr>
          <w:rFonts w:cs="B Mitra" w:hint="eastAsia"/>
          <w:sz w:val="28"/>
          <w:szCs w:val="28"/>
          <w:rtl/>
        </w:rPr>
        <w:t>وها</w:t>
      </w:r>
      <w:r w:rsidR="00067648">
        <w:rPr>
          <w:rFonts w:cs="B Mitra" w:hint="cs"/>
          <w:sz w:val="28"/>
          <w:szCs w:val="28"/>
          <w:rtl/>
        </w:rPr>
        <w:t>یی</w:t>
      </w:r>
      <w:r w:rsidRPr="005B40FF">
        <w:rPr>
          <w:rFonts w:cs="B Mitra"/>
          <w:sz w:val="28"/>
          <w:szCs w:val="28"/>
          <w:rtl/>
        </w:rPr>
        <w:t xml:space="preserve"> را</w:t>
      </w:r>
      <w:r w:rsidR="00067648">
        <w:rPr>
          <w:rFonts w:cs="B Mitra" w:hint="cs"/>
          <w:sz w:val="28"/>
          <w:szCs w:val="28"/>
          <w:rtl/>
        </w:rPr>
        <w:t xml:space="preserve"> با استفاده</w:t>
      </w:r>
      <w:r w:rsidRPr="005B40FF">
        <w:rPr>
          <w:rFonts w:cs="B Mitra"/>
          <w:sz w:val="28"/>
          <w:szCs w:val="28"/>
          <w:rtl/>
        </w:rPr>
        <w:t xml:space="preserve"> از </w:t>
      </w:r>
      <w:r w:rsidR="0009453A">
        <w:rPr>
          <w:rFonts w:cs="B Mitra" w:hint="cs"/>
          <w:sz w:val="28"/>
          <w:szCs w:val="28"/>
          <w:rtl/>
        </w:rPr>
        <w:t>نشانگر</w:t>
      </w:r>
      <w:r w:rsidRPr="005B40FF">
        <w:rPr>
          <w:rFonts w:cs="B Mitra"/>
          <w:sz w:val="28"/>
          <w:szCs w:val="28"/>
          <w:rtl/>
        </w:rPr>
        <w:t xml:space="preserve">ها و مشاهدات </w:t>
      </w:r>
      <w:r w:rsidR="00067648">
        <w:rPr>
          <w:rFonts w:cs="B Mitra" w:hint="cs"/>
          <w:sz w:val="28"/>
          <w:szCs w:val="28"/>
          <w:rtl/>
        </w:rPr>
        <w:t>خلق کنند</w:t>
      </w:r>
      <w:r w:rsidRPr="005B40FF">
        <w:rPr>
          <w:rFonts w:cs="B Mitra"/>
          <w:sz w:val="28"/>
          <w:szCs w:val="28"/>
          <w:rtl/>
        </w:rPr>
        <w:t>. آنها ارتباط بس</w:t>
      </w:r>
      <w:r w:rsidRPr="005B40FF">
        <w:rPr>
          <w:rFonts w:cs="B Mitra" w:hint="cs"/>
          <w:sz w:val="28"/>
          <w:szCs w:val="28"/>
          <w:rtl/>
        </w:rPr>
        <w:t>ی</w:t>
      </w:r>
      <w:r w:rsidRPr="005B40FF">
        <w:rPr>
          <w:rFonts w:cs="B Mitra" w:hint="eastAsia"/>
          <w:sz w:val="28"/>
          <w:szCs w:val="28"/>
          <w:rtl/>
        </w:rPr>
        <w:t>ار</w:t>
      </w:r>
      <w:r w:rsidRPr="005B40FF">
        <w:rPr>
          <w:rFonts w:cs="B Mitra"/>
          <w:sz w:val="28"/>
          <w:szCs w:val="28"/>
          <w:rtl/>
        </w:rPr>
        <w:t xml:space="preserve"> خوب</w:t>
      </w:r>
      <w:r w:rsidRPr="005B40FF">
        <w:rPr>
          <w:rFonts w:cs="B Mitra" w:hint="cs"/>
          <w:sz w:val="28"/>
          <w:szCs w:val="28"/>
          <w:rtl/>
        </w:rPr>
        <w:t>ی</w:t>
      </w:r>
      <w:r w:rsidRPr="005B40FF">
        <w:rPr>
          <w:rFonts w:cs="B Mitra"/>
          <w:sz w:val="28"/>
          <w:szCs w:val="28"/>
          <w:rtl/>
        </w:rPr>
        <w:t xml:space="preserve"> با هم دارند، نظرات عم</w:t>
      </w:r>
      <w:r w:rsidRPr="005B40FF">
        <w:rPr>
          <w:rFonts w:cs="B Mitra" w:hint="cs"/>
          <w:sz w:val="28"/>
          <w:szCs w:val="28"/>
          <w:rtl/>
        </w:rPr>
        <w:t>ی</w:t>
      </w:r>
      <w:r w:rsidRPr="005B40FF">
        <w:rPr>
          <w:rFonts w:cs="B Mitra" w:hint="eastAsia"/>
          <w:sz w:val="28"/>
          <w:szCs w:val="28"/>
          <w:rtl/>
        </w:rPr>
        <w:t>ق</w:t>
      </w:r>
      <w:r w:rsidRPr="005B40FF">
        <w:rPr>
          <w:rFonts w:cs="B Mitra" w:hint="cs"/>
          <w:sz w:val="28"/>
          <w:szCs w:val="28"/>
          <w:rtl/>
        </w:rPr>
        <w:t>ی</w:t>
      </w:r>
      <w:r w:rsidRPr="005B40FF">
        <w:rPr>
          <w:rFonts w:cs="B Mitra"/>
          <w:sz w:val="28"/>
          <w:szCs w:val="28"/>
          <w:rtl/>
        </w:rPr>
        <w:t xml:space="preserve"> در مورد انگ</w:t>
      </w:r>
      <w:r w:rsidRPr="005B40FF">
        <w:rPr>
          <w:rFonts w:cs="B Mitra" w:hint="cs"/>
          <w:sz w:val="28"/>
          <w:szCs w:val="28"/>
          <w:rtl/>
        </w:rPr>
        <w:t>ی</w:t>
      </w:r>
      <w:r w:rsidRPr="005B40FF">
        <w:rPr>
          <w:rFonts w:cs="B Mitra" w:hint="eastAsia"/>
          <w:sz w:val="28"/>
          <w:szCs w:val="28"/>
          <w:rtl/>
        </w:rPr>
        <w:t>زه</w:t>
      </w:r>
      <w:r w:rsidR="00D8398A">
        <w:rPr>
          <w:rFonts w:cs="B Mitra"/>
          <w:sz w:val="28"/>
          <w:szCs w:val="28"/>
          <w:rtl/>
        </w:rPr>
        <w:softHyphen/>
      </w:r>
      <w:r w:rsidR="00D8398A">
        <w:rPr>
          <w:rFonts w:cs="B Mitra" w:hint="cs"/>
          <w:sz w:val="28"/>
          <w:szCs w:val="28"/>
          <w:rtl/>
        </w:rPr>
        <w:t>های</w:t>
      </w:r>
      <w:r w:rsidRPr="005B40FF">
        <w:rPr>
          <w:rFonts w:cs="B Mitra"/>
          <w:sz w:val="28"/>
          <w:szCs w:val="28"/>
          <w:rtl/>
        </w:rPr>
        <w:t xml:space="preserve"> افراد دارند و تغ</w:t>
      </w:r>
      <w:r w:rsidRPr="005B40FF">
        <w:rPr>
          <w:rFonts w:cs="B Mitra" w:hint="cs"/>
          <w:sz w:val="28"/>
          <w:szCs w:val="28"/>
          <w:rtl/>
        </w:rPr>
        <w:t>یی</w:t>
      </w:r>
      <w:r w:rsidRPr="005B40FF">
        <w:rPr>
          <w:rFonts w:cs="B Mitra" w:hint="eastAsia"/>
          <w:sz w:val="28"/>
          <w:szCs w:val="28"/>
          <w:rtl/>
        </w:rPr>
        <w:t>رات</w:t>
      </w:r>
      <w:r w:rsidRPr="005B40FF">
        <w:rPr>
          <w:rFonts w:cs="B Mitra"/>
          <w:sz w:val="28"/>
          <w:szCs w:val="28"/>
          <w:rtl/>
        </w:rPr>
        <w:t xml:space="preserve"> اجتماع</w:t>
      </w:r>
      <w:r w:rsidRPr="005B40FF">
        <w:rPr>
          <w:rFonts w:cs="B Mitra" w:hint="cs"/>
          <w:sz w:val="28"/>
          <w:szCs w:val="28"/>
          <w:rtl/>
        </w:rPr>
        <w:t>ی</w:t>
      </w:r>
      <w:r w:rsidRPr="005B40FF">
        <w:rPr>
          <w:rFonts w:cs="B Mitra"/>
          <w:sz w:val="28"/>
          <w:szCs w:val="28"/>
          <w:rtl/>
        </w:rPr>
        <w:t xml:space="preserve"> را به ش</w:t>
      </w:r>
      <w:r w:rsidRPr="005B40FF">
        <w:rPr>
          <w:rFonts w:cs="B Mitra" w:hint="cs"/>
          <w:sz w:val="28"/>
          <w:szCs w:val="28"/>
          <w:rtl/>
        </w:rPr>
        <w:t>ی</w:t>
      </w:r>
      <w:r w:rsidRPr="005B40FF">
        <w:rPr>
          <w:rFonts w:cs="B Mitra" w:hint="eastAsia"/>
          <w:sz w:val="28"/>
          <w:szCs w:val="28"/>
          <w:rtl/>
        </w:rPr>
        <w:t>وه</w:t>
      </w:r>
      <w:r w:rsidRPr="005B40FF">
        <w:rPr>
          <w:rFonts w:cs="B Mitra"/>
          <w:sz w:val="28"/>
          <w:szCs w:val="28"/>
          <w:rtl/>
        </w:rPr>
        <w:t xml:space="preserve"> ا</w:t>
      </w:r>
      <w:r w:rsidRPr="005B40FF">
        <w:rPr>
          <w:rFonts w:cs="B Mitra" w:hint="cs"/>
          <w:sz w:val="28"/>
          <w:szCs w:val="28"/>
          <w:rtl/>
        </w:rPr>
        <w:t>ی</w:t>
      </w:r>
      <w:r w:rsidRPr="005B40FF">
        <w:rPr>
          <w:rFonts w:cs="B Mitra"/>
          <w:sz w:val="28"/>
          <w:szCs w:val="28"/>
          <w:rtl/>
        </w:rPr>
        <w:t xml:space="preserve"> </w:t>
      </w:r>
      <w:r w:rsidR="00D8398A">
        <w:rPr>
          <w:rFonts w:cs="B Mitra" w:hint="cs"/>
          <w:sz w:val="28"/>
          <w:szCs w:val="28"/>
          <w:rtl/>
        </w:rPr>
        <w:t>انعکاسی</w:t>
      </w:r>
      <w:r w:rsidR="00126BFD">
        <w:rPr>
          <w:rStyle w:val="FootnoteReference"/>
          <w:rFonts w:cs="B Mitra"/>
          <w:sz w:val="28"/>
          <w:szCs w:val="28"/>
          <w:rtl/>
        </w:rPr>
        <w:footnoteReference w:id="210"/>
      </w:r>
      <w:r w:rsidRPr="005B40FF">
        <w:rPr>
          <w:rFonts w:cs="B Mitra"/>
          <w:sz w:val="28"/>
          <w:szCs w:val="28"/>
          <w:rtl/>
        </w:rPr>
        <w:t xml:space="preserve"> </w:t>
      </w:r>
      <w:r w:rsidR="00D8398A">
        <w:rPr>
          <w:rFonts w:cs="B Mitra" w:hint="cs"/>
          <w:sz w:val="28"/>
          <w:szCs w:val="28"/>
          <w:rtl/>
        </w:rPr>
        <w:t>می نگرند</w:t>
      </w:r>
      <w:r w:rsidRPr="005B40FF">
        <w:rPr>
          <w:rFonts w:cs="B Mitra"/>
          <w:sz w:val="28"/>
          <w:szCs w:val="28"/>
          <w:rtl/>
        </w:rPr>
        <w:t>.</w:t>
      </w:r>
    </w:p>
    <w:p w14:paraId="5EA52901" w14:textId="0E314F5E" w:rsidR="005B40FF" w:rsidRDefault="005B40FF" w:rsidP="00E54A78">
      <w:pPr>
        <w:jc w:val="both"/>
        <w:rPr>
          <w:rFonts w:cs="B Mitra"/>
          <w:sz w:val="28"/>
          <w:szCs w:val="28"/>
          <w:rtl/>
        </w:rPr>
      </w:pPr>
      <w:r w:rsidRPr="005B40FF">
        <w:rPr>
          <w:rFonts w:cs="B Mitra" w:hint="eastAsia"/>
          <w:sz w:val="28"/>
          <w:szCs w:val="28"/>
          <w:rtl/>
        </w:rPr>
        <w:lastRenderedPageBreak/>
        <w:t>روش</w:t>
      </w:r>
      <w:r w:rsidRPr="005B40FF">
        <w:rPr>
          <w:rFonts w:cs="B Mitra"/>
          <w:sz w:val="28"/>
          <w:szCs w:val="28"/>
          <w:rtl/>
        </w:rPr>
        <w:t xml:space="preserve"> </w:t>
      </w:r>
      <w:r w:rsidR="00126BFD">
        <w:rPr>
          <w:rFonts w:cs="B Mitra" w:hint="cs"/>
          <w:sz w:val="28"/>
          <w:szCs w:val="28"/>
          <w:rtl/>
        </w:rPr>
        <w:t>روندگیری</w:t>
      </w:r>
      <w:r w:rsidRPr="005B40FF">
        <w:rPr>
          <w:rFonts w:cs="B Mitra"/>
          <w:sz w:val="28"/>
          <w:szCs w:val="28"/>
          <w:rtl/>
        </w:rPr>
        <w:t xml:space="preserve"> بر </w:t>
      </w:r>
      <w:r w:rsidR="00126BFD">
        <w:rPr>
          <w:rFonts w:cs="B Mitra" w:hint="cs"/>
          <w:sz w:val="28"/>
          <w:szCs w:val="28"/>
          <w:rtl/>
        </w:rPr>
        <w:t>شیوه</w:t>
      </w:r>
      <w:r w:rsidRPr="005B40FF">
        <w:rPr>
          <w:rFonts w:cs="B Mitra"/>
          <w:sz w:val="28"/>
          <w:szCs w:val="28"/>
          <w:rtl/>
        </w:rPr>
        <w:t xml:space="preserve"> ها</w:t>
      </w:r>
      <w:r w:rsidRPr="005B40FF">
        <w:rPr>
          <w:rFonts w:cs="B Mitra" w:hint="cs"/>
          <w:sz w:val="28"/>
          <w:szCs w:val="28"/>
          <w:rtl/>
        </w:rPr>
        <w:t>ی</w:t>
      </w:r>
      <w:r w:rsidRPr="005B40FF">
        <w:rPr>
          <w:rFonts w:cs="B Mitra"/>
          <w:sz w:val="28"/>
          <w:szCs w:val="28"/>
          <w:rtl/>
        </w:rPr>
        <w:t xml:space="preserve"> </w:t>
      </w:r>
      <w:r w:rsidR="00896E32">
        <w:rPr>
          <w:rFonts w:cs="B Mitra" w:hint="cs"/>
          <w:sz w:val="28"/>
          <w:szCs w:val="28"/>
          <w:rtl/>
        </w:rPr>
        <w:t>تشخیص</w:t>
      </w:r>
      <w:r w:rsidRPr="005B40FF">
        <w:rPr>
          <w:rFonts w:cs="B Mitra"/>
          <w:sz w:val="28"/>
          <w:szCs w:val="28"/>
          <w:rtl/>
        </w:rPr>
        <w:t xml:space="preserve"> افراد</w:t>
      </w:r>
      <w:r w:rsidR="00126BFD">
        <w:rPr>
          <w:rFonts w:cs="B Mitra" w:hint="cs"/>
          <w:sz w:val="28"/>
          <w:szCs w:val="28"/>
          <w:rtl/>
        </w:rPr>
        <w:t>ی تمرکز دارد</w:t>
      </w:r>
      <w:r w:rsidRPr="005B40FF">
        <w:rPr>
          <w:rFonts w:cs="B Mitra"/>
          <w:sz w:val="28"/>
          <w:szCs w:val="28"/>
          <w:rtl/>
        </w:rPr>
        <w:t xml:space="preserve"> که ن</w:t>
      </w:r>
      <w:r w:rsidRPr="005B40FF">
        <w:rPr>
          <w:rFonts w:cs="B Mitra" w:hint="cs"/>
          <w:sz w:val="28"/>
          <w:szCs w:val="28"/>
          <w:rtl/>
        </w:rPr>
        <w:t>ی</w:t>
      </w:r>
      <w:r w:rsidRPr="005B40FF">
        <w:rPr>
          <w:rFonts w:cs="B Mitra" w:hint="eastAsia"/>
          <w:sz w:val="28"/>
          <w:szCs w:val="28"/>
          <w:rtl/>
        </w:rPr>
        <w:t>ازها</w:t>
      </w:r>
      <w:r w:rsidRPr="005B40FF">
        <w:rPr>
          <w:rFonts w:cs="B Mitra"/>
          <w:sz w:val="28"/>
          <w:szCs w:val="28"/>
          <w:rtl/>
        </w:rPr>
        <w:t xml:space="preserve"> و تجرب</w:t>
      </w:r>
      <w:r w:rsidRPr="005B40FF">
        <w:rPr>
          <w:rFonts w:cs="B Mitra" w:hint="cs"/>
          <w:sz w:val="28"/>
          <w:szCs w:val="28"/>
          <w:rtl/>
        </w:rPr>
        <w:t>ی</w:t>
      </w:r>
      <w:r w:rsidRPr="005B40FF">
        <w:rPr>
          <w:rFonts w:cs="B Mitra" w:hint="eastAsia"/>
          <w:sz w:val="28"/>
          <w:szCs w:val="28"/>
          <w:rtl/>
        </w:rPr>
        <w:t>ات</w:t>
      </w:r>
      <w:r w:rsidRPr="005B40FF">
        <w:rPr>
          <w:rFonts w:cs="B Mitra"/>
          <w:sz w:val="28"/>
          <w:szCs w:val="28"/>
          <w:rtl/>
        </w:rPr>
        <w:t xml:space="preserve"> روزمره را با </w:t>
      </w:r>
      <w:r w:rsidR="008E33F3">
        <w:rPr>
          <w:rFonts w:cs="B Mitra" w:hint="cs"/>
          <w:sz w:val="28"/>
          <w:szCs w:val="28"/>
          <w:rtl/>
        </w:rPr>
        <w:t>درک</w:t>
      </w:r>
      <w:r w:rsidRPr="005B40FF">
        <w:rPr>
          <w:rFonts w:cs="B Mitra"/>
          <w:sz w:val="28"/>
          <w:szCs w:val="28"/>
          <w:rtl/>
        </w:rPr>
        <w:t xml:space="preserve"> تغ</w:t>
      </w:r>
      <w:r w:rsidRPr="005B40FF">
        <w:rPr>
          <w:rFonts w:cs="B Mitra" w:hint="cs"/>
          <w:sz w:val="28"/>
          <w:szCs w:val="28"/>
          <w:rtl/>
        </w:rPr>
        <w:t>یی</w:t>
      </w:r>
      <w:r w:rsidRPr="005B40FF">
        <w:rPr>
          <w:rFonts w:cs="B Mitra" w:hint="eastAsia"/>
          <w:sz w:val="28"/>
          <w:szCs w:val="28"/>
          <w:rtl/>
        </w:rPr>
        <w:t>رات</w:t>
      </w:r>
      <w:r w:rsidRPr="005B40FF">
        <w:rPr>
          <w:rFonts w:cs="B Mitra"/>
          <w:sz w:val="28"/>
          <w:szCs w:val="28"/>
          <w:rtl/>
        </w:rPr>
        <w:t xml:space="preserve"> و </w:t>
      </w:r>
      <w:r w:rsidR="00A7354A">
        <w:rPr>
          <w:rFonts w:cs="B Mitra" w:hint="cs"/>
          <w:sz w:val="28"/>
          <w:szCs w:val="28"/>
          <w:rtl/>
        </w:rPr>
        <w:t>ظرفیت</w:t>
      </w:r>
      <w:r w:rsidRPr="005B40FF">
        <w:rPr>
          <w:rFonts w:cs="B Mitra"/>
          <w:sz w:val="28"/>
          <w:szCs w:val="28"/>
          <w:rtl/>
        </w:rPr>
        <w:t xml:space="preserve"> ها</w:t>
      </w:r>
      <w:r w:rsidRPr="005B40FF">
        <w:rPr>
          <w:rFonts w:cs="B Mitra" w:hint="cs"/>
          <w:sz w:val="28"/>
          <w:szCs w:val="28"/>
          <w:rtl/>
        </w:rPr>
        <w:t>ی</w:t>
      </w:r>
      <w:r w:rsidRPr="005B40FF">
        <w:rPr>
          <w:rFonts w:cs="B Mitra"/>
          <w:sz w:val="28"/>
          <w:szCs w:val="28"/>
          <w:rtl/>
        </w:rPr>
        <w:t xml:space="preserve"> </w:t>
      </w:r>
      <w:r w:rsidR="00372B5E">
        <w:rPr>
          <w:rFonts w:cs="B Mitra" w:hint="cs"/>
          <w:sz w:val="28"/>
          <w:szCs w:val="28"/>
          <w:rtl/>
        </w:rPr>
        <w:t xml:space="preserve">«چیزهای </w:t>
      </w:r>
      <w:r w:rsidRPr="005B40FF">
        <w:rPr>
          <w:rFonts w:cs="B Mitra"/>
          <w:sz w:val="28"/>
          <w:szCs w:val="28"/>
          <w:rtl/>
        </w:rPr>
        <w:t>جد</w:t>
      </w:r>
      <w:r w:rsidRPr="005B40FF">
        <w:rPr>
          <w:rFonts w:cs="B Mitra" w:hint="cs"/>
          <w:sz w:val="28"/>
          <w:szCs w:val="28"/>
          <w:rtl/>
        </w:rPr>
        <w:t>ی</w:t>
      </w:r>
      <w:r w:rsidRPr="005B40FF">
        <w:rPr>
          <w:rFonts w:cs="B Mitra" w:hint="eastAsia"/>
          <w:sz w:val="28"/>
          <w:szCs w:val="28"/>
          <w:rtl/>
        </w:rPr>
        <w:t>د</w:t>
      </w:r>
      <w:r w:rsidR="00DC6AA6">
        <w:rPr>
          <w:rFonts w:cs="B Mitra" w:hint="cs"/>
          <w:sz w:val="28"/>
          <w:szCs w:val="28"/>
          <w:rtl/>
        </w:rPr>
        <w:t>»</w:t>
      </w:r>
      <w:r w:rsidRPr="005B40FF">
        <w:rPr>
          <w:rFonts w:cs="B Mitra"/>
          <w:sz w:val="28"/>
          <w:szCs w:val="28"/>
          <w:rtl/>
        </w:rPr>
        <w:t xml:space="preserve"> همراه م</w:t>
      </w:r>
      <w:r w:rsidRPr="005B40FF">
        <w:rPr>
          <w:rFonts w:cs="B Mitra" w:hint="cs"/>
          <w:sz w:val="28"/>
          <w:szCs w:val="28"/>
          <w:rtl/>
        </w:rPr>
        <w:t>ی</w:t>
      </w:r>
      <w:r w:rsidR="008E33F3">
        <w:rPr>
          <w:rFonts w:cs="B Mitra"/>
          <w:sz w:val="28"/>
          <w:szCs w:val="28"/>
          <w:rtl/>
        </w:rPr>
        <w:softHyphen/>
      </w:r>
      <w:r w:rsidR="00404A88">
        <w:rPr>
          <w:rFonts w:cs="B Mitra" w:hint="cs"/>
          <w:sz w:val="28"/>
          <w:szCs w:val="28"/>
          <w:rtl/>
        </w:rPr>
        <w:t>سازند</w:t>
      </w:r>
      <w:r w:rsidRPr="005B40FF">
        <w:rPr>
          <w:rFonts w:cs="B Mitra"/>
          <w:sz w:val="28"/>
          <w:szCs w:val="28"/>
          <w:rtl/>
        </w:rPr>
        <w:t>. ا</w:t>
      </w:r>
      <w:r w:rsidRPr="005B40FF">
        <w:rPr>
          <w:rFonts w:cs="B Mitra" w:hint="cs"/>
          <w:sz w:val="28"/>
          <w:szCs w:val="28"/>
          <w:rtl/>
        </w:rPr>
        <w:t>ی</w:t>
      </w:r>
      <w:r w:rsidRPr="005B40FF">
        <w:rPr>
          <w:rFonts w:cs="B Mitra" w:hint="eastAsia"/>
          <w:sz w:val="28"/>
          <w:szCs w:val="28"/>
          <w:rtl/>
        </w:rPr>
        <w:t>ن</w:t>
      </w:r>
      <w:r w:rsidR="008E33F3">
        <w:rPr>
          <w:rFonts w:cs="B Mitra" w:hint="cs"/>
          <w:sz w:val="28"/>
          <w:szCs w:val="28"/>
          <w:rtl/>
        </w:rPr>
        <w:t xml:space="preserve"> روش،</w:t>
      </w:r>
      <w:r w:rsidRPr="005B40FF">
        <w:rPr>
          <w:rFonts w:cs="B Mitra"/>
          <w:sz w:val="28"/>
          <w:szCs w:val="28"/>
          <w:rtl/>
        </w:rPr>
        <w:t xml:space="preserve"> </w:t>
      </w:r>
      <w:r w:rsidR="00391490">
        <w:rPr>
          <w:rFonts w:cs="B Mitra" w:hint="cs"/>
          <w:sz w:val="28"/>
          <w:szCs w:val="28"/>
          <w:rtl/>
        </w:rPr>
        <w:t>متخصصان</w:t>
      </w:r>
      <w:r w:rsidRPr="005B40FF">
        <w:rPr>
          <w:rFonts w:cs="B Mitra"/>
          <w:sz w:val="28"/>
          <w:szCs w:val="28"/>
          <w:rtl/>
        </w:rPr>
        <w:t xml:space="preserve"> را قادر م</w:t>
      </w:r>
      <w:r w:rsidRPr="005B40FF">
        <w:rPr>
          <w:rFonts w:cs="B Mitra" w:hint="cs"/>
          <w:sz w:val="28"/>
          <w:szCs w:val="28"/>
          <w:rtl/>
        </w:rPr>
        <w:t>ی‌</w:t>
      </w:r>
      <w:r w:rsidRPr="005B40FF">
        <w:rPr>
          <w:rFonts w:cs="B Mitra" w:hint="eastAsia"/>
          <w:sz w:val="28"/>
          <w:szCs w:val="28"/>
          <w:rtl/>
        </w:rPr>
        <w:t>سازد</w:t>
      </w:r>
      <w:r w:rsidRPr="005B40FF">
        <w:rPr>
          <w:rFonts w:cs="B Mitra"/>
          <w:sz w:val="28"/>
          <w:szCs w:val="28"/>
          <w:rtl/>
        </w:rPr>
        <w:t xml:space="preserve"> تا </w:t>
      </w:r>
      <w:r w:rsidR="002C1523">
        <w:rPr>
          <w:rFonts w:cs="B Mitra" w:hint="cs"/>
          <w:sz w:val="28"/>
          <w:szCs w:val="28"/>
          <w:rtl/>
        </w:rPr>
        <w:t>شرکای</w:t>
      </w:r>
      <w:r w:rsidR="002C1523" w:rsidRPr="002C1523">
        <w:rPr>
          <w:rFonts w:cs="B Mitra"/>
          <w:sz w:val="28"/>
          <w:szCs w:val="28"/>
          <w:rtl/>
        </w:rPr>
        <w:t xml:space="preserve"> </w:t>
      </w:r>
      <w:r w:rsidR="002C1523" w:rsidRPr="005B40FF">
        <w:rPr>
          <w:rFonts w:cs="B Mitra"/>
          <w:sz w:val="28"/>
          <w:szCs w:val="28"/>
          <w:rtl/>
        </w:rPr>
        <w:t>گفتگو</w:t>
      </w:r>
      <w:r w:rsidR="002C1523" w:rsidRPr="005B40FF">
        <w:rPr>
          <w:rFonts w:cs="B Mitra" w:hint="cs"/>
          <w:sz w:val="28"/>
          <w:szCs w:val="28"/>
          <w:rtl/>
        </w:rPr>
        <w:t>ی</w:t>
      </w:r>
      <w:r w:rsidRPr="005B40FF">
        <w:rPr>
          <w:rFonts w:cs="B Mitra"/>
          <w:sz w:val="28"/>
          <w:szCs w:val="28"/>
          <w:rtl/>
        </w:rPr>
        <w:t xml:space="preserve"> مناسب</w:t>
      </w:r>
      <w:r w:rsidR="008E33F3">
        <w:rPr>
          <w:rFonts w:cs="B Mitra" w:hint="cs"/>
          <w:sz w:val="28"/>
          <w:szCs w:val="28"/>
          <w:rtl/>
        </w:rPr>
        <w:t>ی</w:t>
      </w:r>
      <w:r w:rsidR="002C1523">
        <w:rPr>
          <w:rFonts w:cs="B Mitra" w:hint="cs"/>
          <w:sz w:val="28"/>
          <w:szCs w:val="28"/>
          <w:rtl/>
        </w:rPr>
        <w:t xml:space="preserve"> را با</w:t>
      </w:r>
      <w:r w:rsidR="008E33F3">
        <w:rPr>
          <w:rFonts w:cs="B Mitra" w:hint="cs"/>
          <w:sz w:val="28"/>
          <w:szCs w:val="28"/>
          <w:rtl/>
        </w:rPr>
        <w:t xml:space="preserve"> </w:t>
      </w:r>
      <w:r w:rsidRPr="005B40FF">
        <w:rPr>
          <w:rFonts w:cs="B Mitra"/>
          <w:sz w:val="28"/>
          <w:szCs w:val="28"/>
          <w:rtl/>
        </w:rPr>
        <w:t>جستجو</w:t>
      </w:r>
      <w:r w:rsidRPr="005B40FF">
        <w:rPr>
          <w:rFonts w:cs="B Mitra" w:hint="cs"/>
          <w:sz w:val="28"/>
          <w:szCs w:val="28"/>
          <w:rtl/>
        </w:rPr>
        <w:t>ی</w:t>
      </w:r>
      <w:r w:rsidRPr="005B40FF">
        <w:rPr>
          <w:rFonts w:cs="B Mitra"/>
          <w:sz w:val="28"/>
          <w:szCs w:val="28"/>
          <w:rtl/>
        </w:rPr>
        <w:t xml:space="preserve"> </w:t>
      </w:r>
      <w:r w:rsidR="002C1523">
        <w:rPr>
          <w:rFonts w:cs="B Mitra" w:hint="cs"/>
          <w:sz w:val="28"/>
          <w:szCs w:val="28"/>
          <w:rtl/>
        </w:rPr>
        <w:t>مشخصات</w:t>
      </w:r>
      <w:r w:rsidR="007120F0">
        <w:rPr>
          <w:rFonts w:cs="B Mitra" w:hint="cs"/>
          <w:sz w:val="28"/>
          <w:szCs w:val="28"/>
          <w:rtl/>
        </w:rPr>
        <w:t xml:space="preserve"> آنها</w:t>
      </w:r>
      <w:r w:rsidR="002C1523" w:rsidRPr="005B40FF">
        <w:rPr>
          <w:rFonts w:cs="B Mitra"/>
          <w:sz w:val="28"/>
          <w:szCs w:val="28"/>
          <w:rtl/>
        </w:rPr>
        <w:t xml:space="preserve"> </w:t>
      </w:r>
      <w:r w:rsidRPr="005B40FF">
        <w:rPr>
          <w:rFonts w:cs="B Mitra"/>
          <w:sz w:val="28"/>
          <w:szCs w:val="28"/>
          <w:rtl/>
        </w:rPr>
        <w:t xml:space="preserve">بر </w:t>
      </w:r>
      <w:r w:rsidR="00391490">
        <w:rPr>
          <w:rFonts w:cs="B Mitra" w:hint="cs"/>
          <w:sz w:val="28"/>
          <w:szCs w:val="28"/>
          <w:rtl/>
        </w:rPr>
        <w:t>مبنای</w:t>
      </w:r>
      <w:r w:rsidRPr="005B40FF">
        <w:rPr>
          <w:rFonts w:cs="B Mitra"/>
          <w:sz w:val="28"/>
          <w:szCs w:val="28"/>
          <w:rtl/>
        </w:rPr>
        <w:t xml:space="preserve"> موضوع و </w:t>
      </w:r>
      <w:r w:rsidR="00391490">
        <w:rPr>
          <w:rFonts w:cs="B Mitra" w:hint="cs"/>
          <w:sz w:val="28"/>
          <w:szCs w:val="28"/>
          <w:rtl/>
        </w:rPr>
        <w:t>زمینه</w:t>
      </w:r>
      <w:r w:rsidRPr="005B40FF">
        <w:rPr>
          <w:rFonts w:cs="B Mitra"/>
          <w:sz w:val="28"/>
          <w:szCs w:val="28"/>
          <w:rtl/>
        </w:rPr>
        <w:t xml:space="preserve"> </w:t>
      </w:r>
      <w:r w:rsidR="002C1523">
        <w:rPr>
          <w:rFonts w:cs="B Mitra" w:hint="cs"/>
          <w:sz w:val="28"/>
          <w:szCs w:val="28"/>
          <w:rtl/>
        </w:rPr>
        <w:t>بیابند</w:t>
      </w:r>
      <w:r w:rsidRPr="005B40FF">
        <w:rPr>
          <w:rFonts w:cs="B Mitra"/>
          <w:sz w:val="28"/>
          <w:szCs w:val="28"/>
          <w:rtl/>
        </w:rPr>
        <w:t xml:space="preserve">. </w:t>
      </w:r>
      <w:r w:rsidR="00623AAB">
        <w:rPr>
          <w:rFonts w:cs="B Mitra" w:hint="cs"/>
          <w:sz w:val="28"/>
          <w:szCs w:val="28"/>
          <w:rtl/>
        </w:rPr>
        <w:t>به علاوه،</w:t>
      </w:r>
      <w:r w:rsidRPr="005B40FF">
        <w:rPr>
          <w:rFonts w:cs="B Mitra"/>
          <w:sz w:val="28"/>
          <w:szCs w:val="28"/>
          <w:rtl/>
        </w:rPr>
        <w:t xml:space="preserve"> دستورالعمل</w:t>
      </w:r>
      <w:r w:rsidRPr="005B40FF">
        <w:rPr>
          <w:rFonts w:cs="B Mitra" w:hint="cs"/>
          <w:sz w:val="28"/>
          <w:szCs w:val="28"/>
          <w:rtl/>
        </w:rPr>
        <w:t>ی</w:t>
      </w:r>
      <w:r w:rsidR="00623AAB">
        <w:rPr>
          <w:rFonts w:cs="B Mitra" w:hint="cs"/>
          <w:sz w:val="28"/>
          <w:szCs w:val="28"/>
          <w:rtl/>
        </w:rPr>
        <w:t xml:space="preserve"> </w:t>
      </w:r>
      <w:r w:rsidRPr="005B40FF">
        <w:rPr>
          <w:rFonts w:cs="B Mitra"/>
          <w:sz w:val="28"/>
          <w:szCs w:val="28"/>
          <w:rtl/>
        </w:rPr>
        <w:t>در مورد نحوه انجام گفتگو با ا</w:t>
      </w:r>
      <w:r w:rsidRPr="005B40FF">
        <w:rPr>
          <w:rFonts w:cs="B Mitra" w:hint="cs"/>
          <w:sz w:val="28"/>
          <w:szCs w:val="28"/>
          <w:rtl/>
        </w:rPr>
        <w:t>ی</w:t>
      </w:r>
      <w:r w:rsidRPr="005B40FF">
        <w:rPr>
          <w:rFonts w:cs="B Mitra" w:hint="eastAsia"/>
          <w:sz w:val="28"/>
          <w:szCs w:val="28"/>
          <w:rtl/>
        </w:rPr>
        <w:t>ن</w:t>
      </w:r>
      <w:r w:rsidRPr="005B40FF">
        <w:rPr>
          <w:rFonts w:cs="B Mitra"/>
          <w:sz w:val="28"/>
          <w:szCs w:val="28"/>
          <w:rtl/>
        </w:rPr>
        <w:t xml:space="preserve"> شرکا</w:t>
      </w:r>
      <w:r w:rsidRPr="005B40FF">
        <w:rPr>
          <w:rFonts w:cs="B Mitra" w:hint="cs"/>
          <w:sz w:val="28"/>
          <w:szCs w:val="28"/>
          <w:rtl/>
        </w:rPr>
        <w:t>ی</w:t>
      </w:r>
      <w:r w:rsidRPr="005B40FF">
        <w:rPr>
          <w:rFonts w:cs="B Mitra"/>
          <w:sz w:val="28"/>
          <w:szCs w:val="28"/>
          <w:rtl/>
        </w:rPr>
        <w:t xml:space="preserve"> گفتگو ارائه م</w:t>
      </w:r>
      <w:r w:rsidRPr="005B40FF">
        <w:rPr>
          <w:rFonts w:cs="B Mitra" w:hint="cs"/>
          <w:sz w:val="28"/>
          <w:szCs w:val="28"/>
          <w:rtl/>
        </w:rPr>
        <w:t>ی</w:t>
      </w:r>
      <w:r w:rsidRPr="005B40FF">
        <w:rPr>
          <w:rFonts w:cs="B Mitra"/>
          <w:sz w:val="28"/>
          <w:szCs w:val="28"/>
          <w:rtl/>
        </w:rPr>
        <w:t xml:space="preserve"> </w:t>
      </w:r>
      <w:r w:rsidR="00623AAB">
        <w:rPr>
          <w:rFonts w:cs="B Mitra" w:hint="cs"/>
          <w:sz w:val="28"/>
          <w:szCs w:val="28"/>
          <w:rtl/>
        </w:rPr>
        <w:t>شود</w:t>
      </w:r>
      <w:r w:rsidRPr="005B40FF">
        <w:rPr>
          <w:rFonts w:cs="B Mitra"/>
          <w:sz w:val="28"/>
          <w:szCs w:val="28"/>
          <w:rtl/>
        </w:rPr>
        <w:t xml:space="preserve">. </w:t>
      </w:r>
      <w:r w:rsidR="006251C8">
        <w:rPr>
          <w:rFonts w:cs="B Mitra" w:hint="cs"/>
          <w:sz w:val="28"/>
          <w:szCs w:val="28"/>
          <w:rtl/>
        </w:rPr>
        <w:t xml:space="preserve">این روش </w:t>
      </w:r>
      <w:r w:rsidRPr="005B40FF">
        <w:rPr>
          <w:rFonts w:cs="B Mitra"/>
          <w:sz w:val="28"/>
          <w:szCs w:val="28"/>
          <w:rtl/>
        </w:rPr>
        <w:t xml:space="preserve">در اصل </w:t>
      </w:r>
      <w:r w:rsidR="006251C8">
        <w:rPr>
          <w:rFonts w:cs="B Mitra" w:hint="cs"/>
          <w:sz w:val="28"/>
          <w:szCs w:val="28"/>
          <w:rtl/>
        </w:rPr>
        <w:t>برای تامین</w:t>
      </w:r>
      <w:r w:rsidRPr="005B40FF">
        <w:rPr>
          <w:rFonts w:cs="B Mitra"/>
          <w:sz w:val="28"/>
          <w:szCs w:val="28"/>
          <w:rtl/>
        </w:rPr>
        <w:t xml:space="preserve"> ن</w:t>
      </w:r>
      <w:r w:rsidRPr="005B40FF">
        <w:rPr>
          <w:rFonts w:cs="B Mitra" w:hint="cs"/>
          <w:sz w:val="28"/>
          <w:szCs w:val="28"/>
          <w:rtl/>
        </w:rPr>
        <w:t>ی</w:t>
      </w:r>
      <w:r w:rsidRPr="005B40FF">
        <w:rPr>
          <w:rFonts w:cs="B Mitra" w:hint="eastAsia"/>
          <w:sz w:val="28"/>
          <w:szCs w:val="28"/>
          <w:rtl/>
        </w:rPr>
        <w:t>ازها</w:t>
      </w:r>
      <w:r w:rsidRPr="005B40FF">
        <w:rPr>
          <w:rFonts w:cs="B Mitra" w:hint="cs"/>
          <w:sz w:val="28"/>
          <w:szCs w:val="28"/>
          <w:rtl/>
        </w:rPr>
        <w:t>ی</w:t>
      </w:r>
      <w:r w:rsidRPr="005B40FF">
        <w:rPr>
          <w:rFonts w:cs="B Mitra"/>
          <w:sz w:val="28"/>
          <w:szCs w:val="28"/>
          <w:rtl/>
        </w:rPr>
        <w:t xml:space="preserve"> تمر</w:t>
      </w:r>
      <w:r w:rsidRPr="005B40FF">
        <w:rPr>
          <w:rFonts w:cs="B Mitra" w:hint="cs"/>
          <w:sz w:val="28"/>
          <w:szCs w:val="28"/>
          <w:rtl/>
        </w:rPr>
        <w:t>ی</w:t>
      </w:r>
      <w:r w:rsidRPr="005B40FF">
        <w:rPr>
          <w:rFonts w:cs="B Mitra" w:hint="eastAsia"/>
          <w:sz w:val="28"/>
          <w:szCs w:val="28"/>
          <w:rtl/>
        </w:rPr>
        <w:t>ن</w:t>
      </w:r>
      <w:r w:rsidRPr="005B40FF">
        <w:rPr>
          <w:rFonts w:cs="B Mitra" w:hint="cs"/>
          <w:sz w:val="28"/>
          <w:szCs w:val="28"/>
          <w:rtl/>
        </w:rPr>
        <w:t>ی</w:t>
      </w:r>
      <w:r w:rsidRPr="005B40FF">
        <w:rPr>
          <w:rFonts w:cs="B Mitra"/>
          <w:sz w:val="28"/>
          <w:szCs w:val="28"/>
          <w:rtl/>
        </w:rPr>
        <w:t xml:space="preserve"> آئود</w:t>
      </w:r>
      <w:r w:rsidRPr="005B40FF">
        <w:rPr>
          <w:rFonts w:cs="B Mitra" w:hint="cs"/>
          <w:sz w:val="28"/>
          <w:szCs w:val="28"/>
          <w:rtl/>
        </w:rPr>
        <w:t>ی</w:t>
      </w:r>
      <w:r w:rsidRPr="005B40FF">
        <w:rPr>
          <w:rFonts w:cs="B Mitra"/>
          <w:sz w:val="28"/>
          <w:szCs w:val="28"/>
          <w:rtl/>
        </w:rPr>
        <w:t xml:space="preserve"> توسعه </w:t>
      </w:r>
      <w:r w:rsidRPr="005B40FF">
        <w:rPr>
          <w:rFonts w:cs="B Mitra" w:hint="cs"/>
          <w:sz w:val="28"/>
          <w:szCs w:val="28"/>
          <w:rtl/>
        </w:rPr>
        <w:t>ی</w:t>
      </w:r>
      <w:r w:rsidRPr="005B40FF">
        <w:rPr>
          <w:rFonts w:cs="B Mitra" w:hint="eastAsia"/>
          <w:sz w:val="28"/>
          <w:szCs w:val="28"/>
          <w:rtl/>
        </w:rPr>
        <w:t>افته</w:t>
      </w:r>
      <w:r w:rsidRPr="005B40FF">
        <w:rPr>
          <w:rFonts w:cs="B Mitra"/>
          <w:sz w:val="28"/>
          <w:szCs w:val="28"/>
          <w:rtl/>
        </w:rPr>
        <w:t xml:space="preserve"> بود، </w:t>
      </w:r>
      <w:r w:rsidR="00412183">
        <w:rPr>
          <w:rFonts w:cs="B Mitra" w:hint="cs"/>
          <w:sz w:val="28"/>
          <w:szCs w:val="28"/>
          <w:rtl/>
        </w:rPr>
        <w:t xml:space="preserve">اما </w:t>
      </w:r>
      <w:r w:rsidRPr="005B40FF">
        <w:rPr>
          <w:rFonts w:cs="B Mitra"/>
          <w:sz w:val="28"/>
          <w:szCs w:val="28"/>
          <w:rtl/>
        </w:rPr>
        <w:t>از آن زمان</w:t>
      </w:r>
      <w:r w:rsidR="00412183">
        <w:rPr>
          <w:rFonts w:cs="B Mitra" w:hint="cs"/>
          <w:sz w:val="28"/>
          <w:szCs w:val="28"/>
          <w:rtl/>
        </w:rPr>
        <w:t xml:space="preserve"> به بعد سودمندی خود را</w:t>
      </w:r>
      <w:r w:rsidRPr="005B40FF">
        <w:rPr>
          <w:rFonts w:cs="B Mitra"/>
          <w:sz w:val="28"/>
          <w:szCs w:val="28"/>
          <w:rtl/>
        </w:rPr>
        <w:t xml:space="preserve"> در </w:t>
      </w:r>
      <w:r w:rsidR="00412183">
        <w:rPr>
          <w:rFonts w:cs="B Mitra" w:hint="cs"/>
          <w:sz w:val="28"/>
          <w:szCs w:val="28"/>
          <w:rtl/>
        </w:rPr>
        <w:t xml:space="preserve">زمینه </w:t>
      </w:r>
      <w:r w:rsidRPr="005B40FF">
        <w:rPr>
          <w:rFonts w:cs="B Mitra"/>
          <w:sz w:val="28"/>
          <w:szCs w:val="28"/>
          <w:rtl/>
        </w:rPr>
        <w:t>مطالعات مختلف کارآفر</w:t>
      </w:r>
      <w:r w:rsidRPr="005B40FF">
        <w:rPr>
          <w:rFonts w:cs="B Mitra" w:hint="cs"/>
          <w:sz w:val="28"/>
          <w:szCs w:val="28"/>
          <w:rtl/>
        </w:rPr>
        <w:t>ی</w:t>
      </w:r>
      <w:r w:rsidRPr="005B40FF">
        <w:rPr>
          <w:rFonts w:cs="B Mitra" w:hint="eastAsia"/>
          <w:sz w:val="28"/>
          <w:szCs w:val="28"/>
          <w:rtl/>
        </w:rPr>
        <w:t>ن</w:t>
      </w:r>
      <w:r w:rsidRPr="005B40FF">
        <w:rPr>
          <w:rFonts w:cs="B Mitra" w:hint="cs"/>
          <w:sz w:val="28"/>
          <w:szCs w:val="28"/>
          <w:rtl/>
        </w:rPr>
        <w:t>ی</w:t>
      </w:r>
      <w:r w:rsidRPr="005B40FF">
        <w:rPr>
          <w:rFonts w:cs="B Mitra" w:hint="eastAsia"/>
          <w:sz w:val="28"/>
          <w:szCs w:val="28"/>
          <w:rtl/>
        </w:rPr>
        <w:t>،</w:t>
      </w:r>
      <w:r w:rsidRPr="005B40FF">
        <w:rPr>
          <w:rFonts w:cs="B Mitra"/>
          <w:sz w:val="28"/>
          <w:szCs w:val="28"/>
          <w:rtl/>
        </w:rPr>
        <w:t xml:space="preserve"> اقتصاد</w:t>
      </w:r>
      <w:r w:rsidRPr="005B40FF">
        <w:rPr>
          <w:rFonts w:cs="B Mitra" w:hint="cs"/>
          <w:sz w:val="28"/>
          <w:szCs w:val="28"/>
          <w:rtl/>
        </w:rPr>
        <w:t>ی</w:t>
      </w:r>
      <w:r w:rsidRPr="005B40FF">
        <w:rPr>
          <w:rFonts w:cs="B Mitra"/>
          <w:sz w:val="28"/>
          <w:szCs w:val="28"/>
          <w:rtl/>
        </w:rPr>
        <w:t xml:space="preserve"> و اجتماع</w:t>
      </w:r>
      <w:r w:rsidRPr="005B40FF">
        <w:rPr>
          <w:rFonts w:cs="B Mitra" w:hint="cs"/>
          <w:sz w:val="28"/>
          <w:szCs w:val="28"/>
          <w:rtl/>
        </w:rPr>
        <w:t>ی</w:t>
      </w:r>
      <w:r w:rsidRPr="005B40FF">
        <w:rPr>
          <w:rFonts w:cs="B Mitra"/>
          <w:sz w:val="28"/>
          <w:szCs w:val="28"/>
          <w:rtl/>
        </w:rPr>
        <w:t>-س</w:t>
      </w:r>
      <w:r w:rsidRPr="005B40FF">
        <w:rPr>
          <w:rFonts w:cs="B Mitra" w:hint="cs"/>
          <w:sz w:val="28"/>
          <w:szCs w:val="28"/>
          <w:rtl/>
        </w:rPr>
        <w:t>ی</w:t>
      </w:r>
      <w:r w:rsidRPr="005B40FF">
        <w:rPr>
          <w:rFonts w:cs="B Mitra" w:hint="eastAsia"/>
          <w:sz w:val="28"/>
          <w:szCs w:val="28"/>
          <w:rtl/>
        </w:rPr>
        <w:t>اس</w:t>
      </w:r>
      <w:r w:rsidRPr="005B40FF">
        <w:rPr>
          <w:rFonts w:cs="B Mitra" w:hint="cs"/>
          <w:sz w:val="28"/>
          <w:szCs w:val="28"/>
          <w:rtl/>
        </w:rPr>
        <w:t>ی</w:t>
      </w:r>
      <w:r w:rsidRPr="005B40FF">
        <w:rPr>
          <w:rFonts w:cs="B Mitra"/>
          <w:sz w:val="28"/>
          <w:szCs w:val="28"/>
          <w:rtl/>
        </w:rPr>
        <w:t xml:space="preserve"> </w:t>
      </w:r>
      <w:r w:rsidR="00412183">
        <w:rPr>
          <w:rFonts w:cs="B Mitra" w:hint="cs"/>
          <w:sz w:val="28"/>
          <w:szCs w:val="28"/>
          <w:rtl/>
        </w:rPr>
        <w:t xml:space="preserve">اثبات کرد. </w:t>
      </w:r>
    </w:p>
    <w:p w14:paraId="242AFBDD" w14:textId="3D2A9E12" w:rsidR="00387337" w:rsidRDefault="00075EC7" w:rsidP="003B2F43">
      <w:pPr>
        <w:jc w:val="both"/>
        <w:rPr>
          <w:rFonts w:cs="B Mitra"/>
          <w:sz w:val="28"/>
          <w:szCs w:val="28"/>
          <w:rtl/>
        </w:rPr>
      </w:pPr>
      <w:r w:rsidRPr="005B40FF">
        <w:rPr>
          <w:rFonts w:cs="B Mitra"/>
          <w:sz w:val="28"/>
          <w:szCs w:val="28"/>
          <w:rtl/>
        </w:rPr>
        <w:t>ا</w:t>
      </w:r>
      <w:r w:rsidRPr="005B40FF">
        <w:rPr>
          <w:rFonts w:cs="B Mitra" w:hint="cs"/>
          <w:sz w:val="28"/>
          <w:szCs w:val="28"/>
          <w:rtl/>
        </w:rPr>
        <w:t>ی</w:t>
      </w:r>
      <w:r w:rsidRPr="005B40FF">
        <w:rPr>
          <w:rFonts w:cs="B Mitra" w:hint="eastAsia"/>
          <w:sz w:val="28"/>
          <w:szCs w:val="28"/>
          <w:rtl/>
        </w:rPr>
        <w:t>ن</w:t>
      </w:r>
      <w:r w:rsidRPr="005B40FF">
        <w:rPr>
          <w:rFonts w:cs="B Mitra"/>
          <w:sz w:val="28"/>
          <w:szCs w:val="28"/>
          <w:rtl/>
        </w:rPr>
        <w:t xml:space="preserve"> روش به </w:t>
      </w:r>
      <w:r>
        <w:rPr>
          <w:rFonts w:cs="B Mitra" w:hint="cs"/>
          <w:sz w:val="28"/>
          <w:szCs w:val="28"/>
          <w:rtl/>
        </w:rPr>
        <w:t>ویژه</w:t>
      </w:r>
      <w:r w:rsidRPr="005B40FF">
        <w:rPr>
          <w:rFonts w:cs="B Mitra"/>
          <w:sz w:val="28"/>
          <w:szCs w:val="28"/>
          <w:rtl/>
        </w:rPr>
        <w:t xml:space="preserve"> </w:t>
      </w:r>
      <w:r>
        <w:rPr>
          <w:rFonts w:cs="B Mitra" w:hint="cs"/>
          <w:sz w:val="28"/>
          <w:szCs w:val="28"/>
          <w:rtl/>
        </w:rPr>
        <w:t xml:space="preserve">زمانی توصیه می شود </w:t>
      </w:r>
      <w:r w:rsidRPr="005B40FF">
        <w:rPr>
          <w:rFonts w:cs="B Mitra"/>
          <w:sz w:val="28"/>
          <w:szCs w:val="28"/>
          <w:rtl/>
        </w:rPr>
        <w:t>که</w:t>
      </w:r>
      <w:r w:rsidR="003B2F43">
        <w:rPr>
          <w:rFonts w:cs="B Mitra" w:hint="cs"/>
          <w:sz w:val="28"/>
          <w:szCs w:val="28"/>
          <w:rtl/>
        </w:rPr>
        <w:t xml:space="preserve"> </w:t>
      </w:r>
      <w:r w:rsidR="005B40FF" w:rsidRPr="005B40FF">
        <w:rPr>
          <w:rFonts w:cs="B Mitra"/>
          <w:sz w:val="28"/>
          <w:szCs w:val="28"/>
          <w:rtl/>
        </w:rPr>
        <w:t>موضوع تحق</w:t>
      </w:r>
      <w:r w:rsidR="005B40FF" w:rsidRPr="005B40FF">
        <w:rPr>
          <w:rFonts w:cs="B Mitra" w:hint="cs"/>
          <w:sz w:val="28"/>
          <w:szCs w:val="28"/>
          <w:rtl/>
        </w:rPr>
        <w:t>ی</w:t>
      </w:r>
      <w:r w:rsidR="005B40FF" w:rsidRPr="005B40FF">
        <w:rPr>
          <w:rFonts w:cs="B Mitra" w:hint="eastAsia"/>
          <w:sz w:val="28"/>
          <w:szCs w:val="28"/>
          <w:rtl/>
        </w:rPr>
        <w:t>ق</w:t>
      </w:r>
      <w:r w:rsidR="003B2F43">
        <w:rPr>
          <w:rFonts w:cs="B Mitra" w:hint="cs"/>
          <w:sz w:val="28"/>
          <w:szCs w:val="28"/>
          <w:rtl/>
        </w:rPr>
        <w:t xml:space="preserve">، </w:t>
      </w:r>
      <w:r w:rsidR="005B40FF" w:rsidRPr="005B40FF">
        <w:rPr>
          <w:rFonts w:cs="B Mitra"/>
          <w:sz w:val="28"/>
          <w:szCs w:val="28"/>
          <w:rtl/>
        </w:rPr>
        <w:t>تحولات م</w:t>
      </w:r>
      <w:r w:rsidR="005B40FF" w:rsidRPr="005B40FF">
        <w:rPr>
          <w:rFonts w:cs="B Mitra" w:hint="cs"/>
          <w:sz w:val="28"/>
          <w:szCs w:val="28"/>
          <w:rtl/>
        </w:rPr>
        <w:t>ی</w:t>
      </w:r>
      <w:r w:rsidR="005B40FF" w:rsidRPr="005B40FF">
        <w:rPr>
          <w:rFonts w:cs="B Mitra" w:hint="eastAsia"/>
          <w:sz w:val="28"/>
          <w:szCs w:val="28"/>
          <w:rtl/>
        </w:rPr>
        <w:t>ان</w:t>
      </w:r>
      <w:r w:rsidR="007E170B">
        <w:rPr>
          <w:rFonts w:cs="B Mitra"/>
          <w:sz w:val="28"/>
          <w:szCs w:val="28"/>
          <w:rtl/>
        </w:rPr>
        <w:softHyphen/>
      </w:r>
      <w:r w:rsidR="005B40FF" w:rsidRPr="005B40FF">
        <w:rPr>
          <w:rFonts w:cs="B Mitra"/>
          <w:sz w:val="28"/>
          <w:szCs w:val="28"/>
          <w:rtl/>
        </w:rPr>
        <w:t xml:space="preserve">مدت و بلندمدت </w:t>
      </w:r>
      <w:r w:rsidR="003B2F43" w:rsidRPr="005B40FF">
        <w:rPr>
          <w:rFonts w:cs="B Mitra"/>
          <w:sz w:val="28"/>
          <w:szCs w:val="28"/>
          <w:rtl/>
        </w:rPr>
        <w:t xml:space="preserve">بازار </w:t>
      </w:r>
      <w:r w:rsidR="005B40FF" w:rsidRPr="005B40FF">
        <w:rPr>
          <w:rFonts w:cs="B Mitra"/>
          <w:sz w:val="28"/>
          <w:szCs w:val="28"/>
          <w:rtl/>
        </w:rPr>
        <w:t>باشد و شرا</w:t>
      </w:r>
      <w:r w:rsidR="005B40FF" w:rsidRPr="005B40FF">
        <w:rPr>
          <w:rFonts w:cs="B Mitra" w:hint="cs"/>
          <w:sz w:val="28"/>
          <w:szCs w:val="28"/>
          <w:rtl/>
        </w:rPr>
        <w:t>ی</w:t>
      </w:r>
      <w:r w:rsidR="005B40FF" w:rsidRPr="005B40FF">
        <w:rPr>
          <w:rFonts w:cs="B Mitra" w:hint="eastAsia"/>
          <w:sz w:val="28"/>
          <w:szCs w:val="28"/>
          <w:rtl/>
        </w:rPr>
        <w:t>ط</w:t>
      </w:r>
      <w:r w:rsidR="005B40FF" w:rsidRPr="005B40FF">
        <w:rPr>
          <w:rFonts w:cs="B Mitra"/>
          <w:sz w:val="28"/>
          <w:szCs w:val="28"/>
          <w:rtl/>
        </w:rPr>
        <w:t xml:space="preserve"> بازار احتمالاً تغ</w:t>
      </w:r>
      <w:r w:rsidR="005B40FF" w:rsidRPr="005B40FF">
        <w:rPr>
          <w:rFonts w:cs="B Mitra" w:hint="cs"/>
          <w:sz w:val="28"/>
          <w:szCs w:val="28"/>
          <w:rtl/>
        </w:rPr>
        <w:t>یی</w:t>
      </w:r>
      <w:r w:rsidR="005B40FF" w:rsidRPr="005B40FF">
        <w:rPr>
          <w:rFonts w:cs="B Mitra" w:hint="eastAsia"/>
          <w:sz w:val="28"/>
          <w:szCs w:val="28"/>
          <w:rtl/>
        </w:rPr>
        <w:t>ر</w:t>
      </w:r>
      <w:r w:rsidR="003B2F43">
        <w:rPr>
          <w:rFonts w:cs="B Mitra" w:hint="cs"/>
          <w:sz w:val="28"/>
          <w:szCs w:val="28"/>
          <w:rtl/>
        </w:rPr>
        <w:t>ات قابل ملاحظه</w:t>
      </w:r>
      <w:r w:rsidR="007E170B">
        <w:rPr>
          <w:rFonts w:cs="B Mitra"/>
          <w:sz w:val="28"/>
          <w:szCs w:val="28"/>
          <w:rtl/>
        </w:rPr>
        <w:softHyphen/>
      </w:r>
      <w:r w:rsidR="003B2F43">
        <w:rPr>
          <w:rFonts w:cs="B Mitra" w:hint="cs"/>
          <w:sz w:val="28"/>
          <w:szCs w:val="28"/>
          <w:rtl/>
        </w:rPr>
        <w:t>ای تجربه می</w:t>
      </w:r>
      <w:r w:rsidR="007E170B">
        <w:rPr>
          <w:rFonts w:cs="B Mitra"/>
          <w:sz w:val="28"/>
          <w:szCs w:val="28"/>
          <w:rtl/>
        </w:rPr>
        <w:softHyphen/>
      </w:r>
      <w:r w:rsidR="003B2F43">
        <w:rPr>
          <w:rFonts w:cs="B Mitra" w:hint="cs"/>
          <w:sz w:val="28"/>
          <w:szCs w:val="28"/>
          <w:rtl/>
        </w:rPr>
        <w:t>کند</w:t>
      </w:r>
      <w:r w:rsidR="005B40FF" w:rsidRPr="005B40FF">
        <w:rPr>
          <w:rFonts w:cs="B Mitra"/>
          <w:sz w:val="28"/>
          <w:szCs w:val="28"/>
          <w:rtl/>
        </w:rPr>
        <w:t>. مفهوم روند</w:t>
      </w:r>
      <w:r w:rsidR="003B2F43">
        <w:rPr>
          <w:rFonts w:cs="B Mitra" w:hint="cs"/>
          <w:sz w:val="28"/>
          <w:szCs w:val="28"/>
          <w:rtl/>
        </w:rPr>
        <w:t>گیر،</w:t>
      </w:r>
      <w:r w:rsidR="005B40FF" w:rsidRPr="005B40FF">
        <w:rPr>
          <w:rFonts w:cs="B Mitra"/>
          <w:sz w:val="28"/>
          <w:szCs w:val="28"/>
          <w:rtl/>
        </w:rPr>
        <w:t xml:space="preserve"> درجه بالا</w:t>
      </w:r>
      <w:r w:rsidR="005B40FF" w:rsidRPr="005B40FF">
        <w:rPr>
          <w:rFonts w:cs="B Mitra" w:hint="cs"/>
          <w:sz w:val="28"/>
          <w:szCs w:val="28"/>
          <w:rtl/>
        </w:rPr>
        <w:t>یی</w:t>
      </w:r>
      <w:r w:rsidR="005B40FF" w:rsidRPr="005B40FF">
        <w:rPr>
          <w:rFonts w:cs="B Mitra"/>
          <w:sz w:val="28"/>
          <w:szCs w:val="28"/>
          <w:rtl/>
        </w:rPr>
        <w:t xml:space="preserve"> از انتقال</w:t>
      </w:r>
      <w:r w:rsidR="0019502C">
        <w:rPr>
          <w:rFonts w:cs="B Mitra"/>
          <w:sz w:val="28"/>
          <w:szCs w:val="28"/>
          <w:rtl/>
        </w:rPr>
        <w:softHyphen/>
      </w:r>
      <w:r w:rsidR="003B2F43">
        <w:rPr>
          <w:rFonts w:cs="B Mitra" w:hint="cs"/>
          <w:sz w:val="28"/>
          <w:szCs w:val="28"/>
          <w:rtl/>
        </w:rPr>
        <w:t>پذیری</w:t>
      </w:r>
      <w:r w:rsidR="003B2F43">
        <w:rPr>
          <w:rStyle w:val="FootnoteReference"/>
          <w:rFonts w:cs="B Mitra"/>
          <w:sz w:val="28"/>
          <w:szCs w:val="28"/>
          <w:rtl/>
        </w:rPr>
        <w:footnoteReference w:id="211"/>
      </w:r>
      <w:r w:rsidR="003B2F43">
        <w:rPr>
          <w:rFonts w:cs="B Mitra" w:hint="cs"/>
          <w:sz w:val="28"/>
          <w:szCs w:val="28"/>
          <w:rtl/>
        </w:rPr>
        <w:t xml:space="preserve"> را در بر دارد </w:t>
      </w:r>
      <w:r w:rsidR="005B40FF" w:rsidRPr="005B40FF">
        <w:rPr>
          <w:rFonts w:cs="B Mitra"/>
          <w:sz w:val="28"/>
          <w:szCs w:val="28"/>
          <w:rtl/>
        </w:rPr>
        <w:t>ز</w:t>
      </w:r>
      <w:r w:rsidR="005B40FF" w:rsidRPr="005B40FF">
        <w:rPr>
          <w:rFonts w:cs="B Mitra" w:hint="cs"/>
          <w:sz w:val="28"/>
          <w:szCs w:val="28"/>
          <w:rtl/>
        </w:rPr>
        <w:t>ی</w:t>
      </w:r>
      <w:r w:rsidR="005B40FF" w:rsidRPr="005B40FF">
        <w:rPr>
          <w:rFonts w:cs="B Mitra" w:hint="eastAsia"/>
          <w:sz w:val="28"/>
          <w:szCs w:val="28"/>
          <w:rtl/>
        </w:rPr>
        <w:t>را</w:t>
      </w:r>
      <w:r w:rsidR="005B40FF" w:rsidRPr="005B40FF">
        <w:rPr>
          <w:rFonts w:cs="B Mitra"/>
          <w:sz w:val="28"/>
          <w:szCs w:val="28"/>
          <w:rtl/>
        </w:rPr>
        <w:t xml:space="preserve"> تع</w:t>
      </w:r>
      <w:r w:rsidR="005B40FF" w:rsidRPr="005B40FF">
        <w:rPr>
          <w:rFonts w:cs="B Mitra" w:hint="cs"/>
          <w:sz w:val="28"/>
          <w:szCs w:val="28"/>
          <w:rtl/>
        </w:rPr>
        <w:t>ی</w:t>
      </w:r>
      <w:r w:rsidR="0019502C">
        <w:rPr>
          <w:rFonts w:cs="B Mitra" w:hint="cs"/>
          <w:sz w:val="28"/>
          <w:szCs w:val="28"/>
          <w:rtl/>
        </w:rPr>
        <w:t>َ</w:t>
      </w:r>
      <w:r w:rsidR="005B40FF" w:rsidRPr="005B40FF">
        <w:rPr>
          <w:rFonts w:cs="B Mitra" w:hint="eastAsia"/>
          <w:sz w:val="28"/>
          <w:szCs w:val="28"/>
          <w:rtl/>
        </w:rPr>
        <w:t>ن</w:t>
      </w:r>
      <w:r w:rsidR="005B40FF" w:rsidRPr="005B40FF">
        <w:rPr>
          <w:rFonts w:cs="B Mitra"/>
          <w:sz w:val="28"/>
          <w:szCs w:val="28"/>
          <w:rtl/>
        </w:rPr>
        <w:t xml:space="preserve"> </w:t>
      </w:r>
      <w:r w:rsidR="00EC48D0">
        <w:rPr>
          <w:rFonts w:cs="B Mitra" w:hint="cs"/>
          <w:sz w:val="28"/>
          <w:szCs w:val="28"/>
          <w:rtl/>
        </w:rPr>
        <w:t>درخوری</w:t>
      </w:r>
      <w:r w:rsidR="005B40FF" w:rsidRPr="005B40FF">
        <w:rPr>
          <w:rFonts w:cs="B Mitra"/>
          <w:sz w:val="28"/>
          <w:szCs w:val="28"/>
          <w:rtl/>
        </w:rPr>
        <w:t xml:space="preserve"> را ارائه م</w:t>
      </w:r>
      <w:r w:rsidR="005B40FF" w:rsidRPr="005B40FF">
        <w:rPr>
          <w:rFonts w:cs="B Mitra" w:hint="cs"/>
          <w:sz w:val="28"/>
          <w:szCs w:val="28"/>
          <w:rtl/>
        </w:rPr>
        <w:t>ی</w:t>
      </w:r>
      <w:r w:rsidR="0019502C">
        <w:rPr>
          <w:rFonts w:cs="B Mitra"/>
          <w:sz w:val="28"/>
          <w:szCs w:val="28"/>
          <w:rtl/>
        </w:rPr>
        <w:softHyphen/>
      </w:r>
      <w:r w:rsidR="005B40FF" w:rsidRPr="005B40FF">
        <w:rPr>
          <w:rFonts w:cs="B Mitra"/>
          <w:sz w:val="28"/>
          <w:szCs w:val="28"/>
          <w:rtl/>
        </w:rPr>
        <w:t xml:space="preserve">دهد که </w:t>
      </w:r>
      <w:r w:rsidR="0019502C">
        <w:rPr>
          <w:rFonts w:cs="B Mitra" w:hint="cs"/>
          <w:sz w:val="28"/>
          <w:szCs w:val="28"/>
          <w:rtl/>
        </w:rPr>
        <w:t>برای</w:t>
      </w:r>
      <w:r w:rsidR="005B40FF" w:rsidRPr="005B40FF">
        <w:rPr>
          <w:rFonts w:cs="B Mitra"/>
          <w:sz w:val="28"/>
          <w:szCs w:val="28"/>
          <w:rtl/>
        </w:rPr>
        <w:t xml:space="preserve"> </w:t>
      </w:r>
      <w:r w:rsidR="0019502C">
        <w:rPr>
          <w:rFonts w:cs="B Mitra" w:hint="cs"/>
          <w:sz w:val="28"/>
          <w:szCs w:val="28"/>
          <w:rtl/>
        </w:rPr>
        <w:t>بافت</w:t>
      </w:r>
      <w:r w:rsidR="005B40FF" w:rsidRPr="005B40FF">
        <w:rPr>
          <w:rFonts w:cs="B Mitra"/>
          <w:sz w:val="28"/>
          <w:szCs w:val="28"/>
          <w:rtl/>
        </w:rPr>
        <w:t xml:space="preserve"> مربوطه، اهداف خاص و پ</w:t>
      </w:r>
      <w:r w:rsidR="005B40FF" w:rsidRPr="005B40FF">
        <w:rPr>
          <w:rFonts w:cs="B Mitra" w:hint="cs"/>
          <w:sz w:val="28"/>
          <w:szCs w:val="28"/>
          <w:rtl/>
        </w:rPr>
        <w:t>ی</w:t>
      </w:r>
      <w:r w:rsidR="005B40FF" w:rsidRPr="005B40FF">
        <w:rPr>
          <w:rFonts w:cs="B Mitra" w:hint="eastAsia"/>
          <w:sz w:val="28"/>
          <w:szCs w:val="28"/>
          <w:rtl/>
        </w:rPr>
        <w:t>چ</w:t>
      </w:r>
      <w:r w:rsidR="005B40FF" w:rsidRPr="005B40FF">
        <w:rPr>
          <w:rFonts w:cs="B Mitra" w:hint="cs"/>
          <w:sz w:val="28"/>
          <w:szCs w:val="28"/>
          <w:rtl/>
        </w:rPr>
        <w:t>ی</w:t>
      </w:r>
      <w:r w:rsidR="005B40FF" w:rsidRPr="005B40FF">
        <w:rPr>
          <w:rFonts w:cs="B Mitra" w:hint="eastAsia"/>
          <w:sz w:val="28"/>
          <w:szCs w:val="28"/>
          <w:rtl/>
        </w:rPr>
        <w:t>دگ</w:t>
      </w:r>
      <w:r w:rsidR="005B40FF" w:rsidRPr="005B40FF">
        <w:rPr>
          <w:rFonts w:cs="B Mitra" w:hint="cs"/>
          <w:sz w:val="28"/>
          <w:szCs w:val="28"/>
          <w:rtl/>
        </w:rPr>
        <w:t>ی</w:t>
      </w:r>
      <w:r w:rsidR="005B40FF" w:rsidRPr="005B40FF">
        <w:rPr>
          <w:rFonts w:cs="B Mitra"/>
          <w:sz w:val="28"/>
          <w:szCs w:val="28"/>
          <w:rtl/>
        </w:rPr>
        <w:t xml:space="preserve"> موضوع مناسب است. در ع</w:t>
      </w:r>
      <w:r w:rsidR="005B40FF" w:rsidRPr="005B40FF">
        <w:rPr>
          <w:rFonts w:cs="B Mitra" w:hint="cs"/>
          <w:sz w:val="28"/>
          <w:szCs w:val="28"/>
          <w:rtl/>
        </w:rPr>
        <w:t>ی</w:t>
      </w:r>
      <w:r w:rsidR="005B40FF" w:rsidRPr="005B40FF">
        <w:rPr>
          <w:rFonts w:cs="B Mitra" w:hint="eastAsia"/>
          <w:sz w:val="28"/>
          <w:szCs w:val="28"/>
          <w:rtl/>
        </w:rPr>
        <w:t>ن</w:t>
      </w:r>
      <w:r w:rsidR="005B40FF" w:rsidRPr="005B40FF">
        <w:rPr>
          <w:rFonts w:cs="B Mitra"/>
          <w:sz w:val="28"/>
          <w:szCs w:val="28"/>
          <w:rtl/>
        </w:rPr>
        <w:t xml:space="preserve"> حال، </w:t>
      </w:r>
      <w:r w:rsidR="00DD51C6">
        <w:rPr>
          <w:rFonts w:cs="B Mitra" w:hint="cs"/>
          <w:sz w:val="28"/>
          <w:szCs w:val="28"/>
          <w:rtl/>
        </w:rPr>
        <w:t xml:space="preserve">این روش </w:t>
      </w:r>
      <w:r w:rsidR="005B40FF" w:rsidRPr="005B40FF">
        <w:rPr>
          <w:rFonts w:cs="B Mitra"/>
          <w:sz w:val="28"/>
          <w:szCs w:val="28"/>
          <w:rtl/>
        </w:rPr>
        <w:t>ن</w:t>
      </w:r>
      <w:r w:rsidR="005B40FF" w:rsidRPr="005B40FF">
        <w:rPr>
          <w:rFonts w:cs="B Mitra" w:hint="cs"/>
          <w:sz w:val="28"/>
          <w:szCs w:val="28"/>
          <w:rtl/>
        </w:rPr>
        <w:t>ی</w:t>
      </w:r>
      <w:r w:rsidR="005B40FF" w:rsidRPr="005B40FF">
        <w:rPr>
          <w:rFonts w:cs="B Mitra" w:hint="eastAsia"/>
          <w:sz w:val="28"/>
          <w:szCs w:val="28"/>
          <w:rtl/>
        </w:rPr>
        <w:t>ازمند</w:t>
      </w:r>
      <w:r w:rsidR="005B40FF" w:rsidRPr="005B40FF">
        <w:rPr>
          <w:rFonts w:cs="B Mitra"/>
          <w:sz w:val="28"/>
          <w:szCs w:val="28"/>
          <w:rtl/>
        </w:rPr>
        <w:t xml:space="preserve"> سطح مع</w:t>
      </w:r>
      <w:r w:rsidR="005B40FF" w:rsidRPr="005B40FF">
        <w:rPr>
          <w:rFonts w:cs="B Mitra" w:hint="cs"/>
          <w:sz w:val="28"/>
          <w:szCs w:val="28"/>
          <w:rtl/>
        </w:rPr>
        <w:t>ی</w:t>
      </w:r>
      <w:r w:rsidR="005B40FF" w:rsidRPr="005B40FF">
        <w:rPr>
          <w:rFonts w:cs="B Mitra" w:hint="eastAsia"/>
          <w:sz w:val="28"/>
          <w:szCs w:val="28"/>
          <w:rtl/>
        </w:rPr>
        <w:t>ن</w:t>
      </w:r>
      <w:r w:rsidR="005B40FF" w:rsidRPr="005B40FF">
        <w:rPr>
          <w:rFonts w:cs="B Mitra" w:hint="cs"/>
          <w:sz w:val="28"/>
          <w:szCs w:val="28"/>
          <w:rtl/>
        </w:rPr>
        <w:t>ی</w:t>
      </w:r>
      <w:r w:rsidR="005B40FF" w:rsidRPr="005B40FF">
        <w:rPr>
          <w:rFonts w:cs="B Mitra"/>
          <w:sz w:val="28"/>
          <w:szCs w:val="28"/>
          <w:rtl/>
        </w:rPr>
        <w:t xml:space="preserve"> از مهارت‌ها</w:t>
      </w:r>
      <w:r w:rsidR="005B40FF" w:rsidRPr="005B40FF">
        <w:rPr>
          <w:rFonts w:cs="B Mitra" w:hint="cs"/>
          <w:sz w:val="28"/>
          <w:szCs w:val="28"/>
          <w:rtl/>
        </w:rPr>
        <w:t>ی</w:t>
      </w:r>
      <w:r w:rsidR="005B40FF" w:rsidRPr="005B40FF">
        <w:rPr>
          <w:rFonts w:cs="B Mitra"/>
          <w:sz w:val="28"/>
          <w:szCs w:val="28"/>
          <w:rtl/>
        </w:rPr>
        <w:t xml:space="preserve"> پژوهش</w:t>
      </w:r>
      <w:r w:rsidR="005B40FF" w:rsidRPr="005B40FF">
        <w:rPr>
          <w:rFonts w:cs="B Mitra" w:hint="cs"/>
          <w:sz w:val="28"/>
          <w:szCs w:val="28"/>
          <w:rtl/>
        </w:rPr>
        <w:t>ی</w:t>
      </w:r>
      <w:r w:rsidR="005B40FF" w:rsidRPr="005B40FF">
        <w:rPr>
          <w:rFonts w:cs="B Mitra"/>
          <w:sz w:val="28"/>
          <w:szCs w:val="28"/>
          <w:rtl/>
        </w:rPr>
        <w:t xml:space="preserve"> ک</w:t>
      </w:r>
      <w:r w:rsidR="005B40FF" w:rsidRPr="005B40FF">
        <w:rPr>
          <w:rFonts w:cs="B Mitra" w:hint="cs"/>
          <w:sz w:val="28"/>
          <w:szCs w:val="28"/>
          <w:rtl/>
        </w:rPr>
        <w:t>ی</w:t>
      </w:r>
      <w:r w:rsidR="005B40FF" w:rsidRPr="005B40FF">
        <w:rPr>
          <w:rFonts w:cs="B Mitra" w:hint="eastAsia"/>
          <w:sz w:val="28"/>
          <w:szCs w:val="28"/>
          <w:rtl/>
        </w:rPr>
        <w:t>ف</w:t>
      </w:r>
      <w:r w:rsidR="005B40FF" w:rsidRPr="005B40FF">
        <w:rPr>
          <w:rFonts w:cs="B Mitra" w:hint="cs"/>
          <w:sz w:val="28"/>
          <w:szCs w:val="28"/>
          <w:rtl/>
        </w:rPr>
        <w:t>ی</w:t>
      </w:r>
      <w:r w:rsidR="005B40FF" w:rsidRPr="005B40FF">
        <w:rPr>
          <w:rFonts w:cs="B Mitra"/>
          <w:sz w:val="28"/>
          <w:szCs w:val="28"/>
          <w:rtl/>
        </w:rPr>
        <w:t xml:space="preserve"> و کنجکاو</w:t>
      </w:r>
      <w:r w:rsidR="005B40FF" w:rsidRPr="005B40FF">
        <w:rPr>
          <w:rFonts w:cs="B Mitra" w:hint="cs"/>
          <w:sz w:val="28"/>
          <w:szCs w:val="28"/>
          <w:rtl/>
        </w:rPr>
        <w:t>ی</w:t>
      </w:r>
      <w:r w:rsidR="005B40FF" w:rsidRPr="005B40FF">
        <w:rPr>
          <w:rFonts w:cs="B Mitra"/>
          <w:sz w:val="28"/>
          <w:szCs w:val="28"/>
          <w:rtl/>
        </w:rPr>
        <w:t xml:space="preserve"> </w:t>
      </w:r>
      <w:r w:rsidR="00DD51C6">
        <w:rPr>
          <w:rFonts w:cs="B Mitra" w:hint="cs"/>
          <w:sz w:val="28"/>
          <w:szCs w:val="28"/>
          <w:rtl/>
        </w:rPr>
        <w:t>برای</w:t>
      </w:r>
      <w:r w:rsidR="005B40FF" w:rsidRPr="005B40FF">
        <w:rPr>
          <w:rFonts w:cs="B Mitra"/>
          <w:sz w:val="28"/>
          <w:szCs w:val="28"/>
          <w:rtl/>
        </w:rPr>
        <w:t xml:space="preserve"> افراد مسئول پروژه‌ها</w:t>
      </w:r>
      <w:r w:rsidR="005B40FF" w:rsidRPr="005B40FF">
        <w:rPr>
          <w:rFonts w:cs="B Mitra" w:hint="cs"/>
          <w:sz w:val="28"/>
          <w:szCs w:val="28"/>
          <w:rtl/>
        </w:rPr>
        <w:t>ی</w:t>
      </w:r>
      <w:r w:rsidR="005B40FF" w:rsidRPr="005B40FF">
        <w:rPr>
          <w:rFonts w:cs="B Mitra"/>
          <w:sz w:val="28"/>
          <w:szCs w:val="28"/>
          <w:rtl/>
        </w:rPr>
        <w:t xml:space="preserve"> تحق</w:t>
      </w:r>
      <w:r w:rsidR="005B40FF" w:rsidRPr="005B40FF">
        <w:rPr>
          <w:rFonts w:cs="B Mitra" w:hint="cs"/>
          <w:sz w:val="28"/>
          <w:szCs w:val="28"/>
          <w:rtl/>
        </w:rPr>
        <w:t>ی</w:t>
      </w:r>
      <w:r w:rsidR="005B40FF" w:rsidRPr="005B40FF">
        <w:rPr>
          <w:rFonts w:cs="B Mitra" w:hint="eastAsia"/>
          <w:sz w:val="28"/>
          <w:szCs w:val="28"/>
          <w:rtl/>
        </w:rPr>
        <w:t>قات</w:t>
      </w:r>
      <w:r w:rsidR="005B40FF" w:rsidRPr="005B40FF">
        <w:rPr>
          <w:rFonts w:cs="B Mitra" w:hint="cs"/>
          <w:sz w:val="28"/>
          <w:szCs w:val="28"/>
          <w:rtl/>
        </w:rPr>
        <w:t>ی</w:t>
      </w:r>
      <w:r w:rsidR="005B40FF" w:rsidRPr="005B40FF">
        <w:rPr>
          <w:rFonts w:cs="B Mitra"/>
          <w:sz w:val="28"/>
          <w:szCs w:val="28"/>
          <w:rtl/>
        </w:rPr>
        <w:t xml:space="preserve"> </w:t>
      </w:r>
      <w:r w:rsidR="00DD51C6">
        <w:rPr>
          <w:rFonts w:cs="B Mitra" w:hint="cs"/>
          <w:sz w:val="28"/>
          <w:szCs w:val="28"/>
          <w:rtl/>
        </w:rPr>
        <w:t xml:space="preserve">است تا </w:t>
      </w:r>
      <w:r w:rsidR="00CD3028">
        <w:rPr>
          <w:rFonts w:cs="B Mitra" w:hint="cs"/>
          <w:sz w:val="28"/>
          <w:szCs w:val="28"/>
          <w:rtl/>
        </w:rPr>
        <w:t>یک</w:t>
      </w:r>
      <w:r w:rsidR="005B40FF" w:rsidRPr="005B40FF">
        <w:rPr>
          <w:rFonts w:cs="B Mitra"/>
          <w:sz w:val="28"/>
          <w:szCs w:val="28"/>
          <w:rtl/>
        </w:rPr>
        <w:t xml:space="preserve"> «طرح مطالع</w:t>
      </w:r>
      <w:r w:rsidR="00DD51C6">
        <w:rPr>
          <w:rFonts w:cs="B Mitra" w:hint="cs"/>
          <w:sz w:val="28"/>
          <w:szCs w:val="28"/>
          <w:rtl/>
        </w:rPr>
        <w:t>اتی</w:t>
      </w:r>
      <w:r w:rsidR="005B40FF" w:rsidRPr="005B40FF">
        <w:rPr>
          <w:rFonts w:cs="B Mitra"/>
          <w:sz w:val="28"/>
          <w:szCs w:val="28"/>
          <w:rtl/>
        </w:rPr>
        <w:t xml:space="preserve"> </w:t>
      </w:r>
      <w:r w:rsidR="00CD3028">
        <w:rPr>
          <w:rFonts w:cs="B Mitra" w:hint="cs"/>
          <w:sz w:val="28"/>
          <w:szCs w:val="28"/>
          <w:rtl/>
        </w:rPr>
        <w:t>سنجشی</w:t>
      </w:r>
      <w:r w:rsidR="0073674C">
        <w:rPr>
          <w:rStyle w:val="FootnoteReference"/>
          <w:rFonts w:cs="B Mitra"/>
          <w:sz w:val="28"/>
          <w:szCs w:val="28"/>
          <w:rtl/>
        </w:rPr>
        <w:footnoteReference w:id="212"/>
      </w:r>
      <w:r w:rsidR="005B40FF" w:rsidRPr="005B40FF">
        <w:rPr>
          <w:rFonts w:cs="B Mitra" w:hint="eastAsia"/>
          <w:sz w:val="28"/>
          <w:szCs w:val="28"/>
          <w:rtl/>
        </w:rPr>
        <w:t>»</w:t>
      </w:r>
      <w:r w:rsidR="005B40FF" w:rsidRPr="005B40FF">
        <w:rPr>
          <w:rFonts w:cs="B Mitra"/>
          <w:sz w:val="28"/>
          <w:szCs w:val="28"/>
          <w:rtl/>
        </w:rPr>
        <w:t xml:space="preserve"> </w:t>
      </w:r>
      <w:r w:rsidR="00CD3028">
        <w:rPr>
          <w:rFonts w:cs="B Mitra" w:hint="cs"/>
          <w:sz w:val="28"/>
          <w:szCs w:val="28"/>
          <w:rtl/>
        </w:rPr>
        <w:t xml:space="preserve">اجرا شود </w:t>
      </w:r>
      <w:r w:rsidR="005B40FF" w:rsidRPr="005B40FF">
        <w:rPr>
          <w:rFonts w:cs="B Mitra"/>
          <w:sz w:val="28"/>
          <w:szCs w:val="28"/>
          <w:rtl/>
        </w:rPr>
        <w:t xml:space="preserve">که </w:t>
      </w:r>
      <w:r w:rsidR="00CD3028">
        <w:rPr>
          <w:rFonts w:cs="B Mitra" w:hint="cs"/>
          <w:sz w:val="28"/>
          <w:szCs w:val="28"/>
          <w:rtl/>
        </w:rPr>
        <w:t>به لحاظ</w:t>
      </w:r>
      <w:r w:rsidR="005B40FF" w:rsidRPr="005B40FF">
        <w:rPr>
          <w:rFonts w:cs="B Mitra"/>
          <w:sz w:val="28"/>
          <w:szCs w:val="28"/>
          <w:rtl/>
        </w:rPr>
        <w:t xml:space="preserve"> معرفت‌شناخت</w:t>
      </w:r>
      <w:r w:rsidR="005B40FF" w:rsidRPr="005B40FF">
        <w:rPr>
          <w:rFonts w:cs="B Mitra" w:hint="cs"/>
          <w:sz w:val="28"/>
          <w:szCs w:val="28"/>
          <w:rtl/>
        </w:rPr>
        <w:t>ی</w:t>
      </w:r>
      <w:r w:rsidR="00CD3028">
        <w:rPr>
          <w:rFonts w:cs="B Mitra" w:hint="cs"/>
          <w:sz w:val="28"/>
          <w:szCs w:val="28"/>
          <w:rtl/>
        </w:rPr>
        <w:t>، مبتنی</w:t>
      </w:r>
      <w:r w:rsidR="005B40FF" w:rsidRPr="005B40FF">
        <w:rPr>
          <w:rFonts w:cs="B Mitra"/>
          <w:sz w:val="28"/>
          <w:szCs w:val="28"/>
          <w:rtl/>
        </w:rPr>
        <w:t xml:space="preserve"> بر قضاوت </w:t>
      </w:r>
      <w:r w:rsidR="00CD3028">
        <w:rPr>
          <w:rFonts w:cs="B Mitra" w:hint="cs"/>
          <w:sz w:val="28"/>
          <w:szCs w:val="28"/>
          <w:rtl/>
        </w:rPr>
        <w:t>انعکاسی</w:t>
      </w:r>
      <w:r w:rsidR="005B40FF" w:rsidRPr="005B40FF">
        <w:rPr>
          <w:rFonts w:cs="B Mitra"/>
          <w:sz w:val="28"/>
          <w:szCs w:val="28"/>
          <w:rtl/>
        </w:rPr>
        <w:t xml:space="preserve"> کانت</w:t>
      </w:r>
      <w:r w:rsidR="0073674C">
        <w:rPr>
          <w:rStyle w:val="FootnoteReference"/>
          <w:rFonts w:cs="B Mitra"/>
          <w:sz w:val="28"/>
          <w:szCs w:val="28"/>
          <w:rtl/>
        </w:rPr>
        <w:footnoteReference w:id="213"/>
      </w:r>
      <w:r w:rsidR="005B40FF" w:rsidRPr="005B40FF">
        <w:rPr>
          <w:rFonts w:cs="B Mitra"/>
          <w:sz w:val="28"/>
          <w:szCs w:val="28"/>
          <w:rtl/>
        </w:rPr>
        <w:t xml:space="preserve"> است</w:t>
      </w:r>
      <w:r w:rsidR="00CD3028">
        <w:rPr>
          <w:rFonts w:cs="B Mitra" w:hint="cs"/>
          <w:sz w:val="28"/>
          <w:szCs w:val="28"/>
          <w:rtl/>
        </w:rPr>
        <w:t xml:space="preserve"> (هافمن، 2011). </w:t>
      </w:r>
    </w:p>
    <w:p w14:paraId="652EF63D" w14:textId="0553F6EC" w:rsidR="009F5C27" w:rsidRPr="001759CC" w:rsidRDefault="001759CC" w:rsidP="00333CAA">
      <w:pPr>
        <w:jc w:val="center"/>
        <w:rPr>
          <w:rFonts w:cs="B Mitra"/>
          <w:sz w:val="28"/>
          <w:szCs w:val="28"/>
        </w:rPr>
      </w:pPr>
      <w:r w:rsidRPr="001759CC">
        <w:rPr>
          <w:rFonts w:cs="B Mitra" w:hint="cs"/>
          <w:noProof/>
          <w:sz w:val="28"/>
          <w:szCs w:val="28"/>
        </w:rPr>
        <w:drawing>
          <wp:inline distT="0" distB="0" distL="0" distR="0" wp14:anchorId="5CAA3AB2" wp14:editId="085A2541">
            <wp:extent cx="5727700" cy="3460115"/>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3460115"/>
                    </a:xfrm>
                    <a:prstGeom prst="rect">
                      <a:avLst/>
                    </a:prstGeom>
                    <a:noFill/>
                    <a:ln>
                      <a:noFill/>
                    </a:ln>
                  </pic:spPr>
                </pic:pic>
              </a:graphicData>
            </a:graphic>
          </wp:inline>
        </w:drawing>
      </w:r>
      <w:r w:rsidR="007E170B" w:rsidRPr="001759CC">
        <w:rPr>
          <w:rFonts w:cs="B Mitra" w:hint="cs"/>
          <w:sz w:val="28"/>
          <w:szCs w:val="28"/>
          <w:rtl/>
        </w:rPr>
        <w:t xml:space="preserve"> </w:t>
      </w:r>
    </w:p>
    <w:p w14:paraId="1030CBD5" w14:textId="7EB447AF" w:rsidR="005B40FF" w:rsidRDefault="00512B07" w:rsidP="00333CAA">
      <w:pPr>
        <w:jc w:val="center"/>
        <w:rPr>
          <w:rFonts w:cs="B Mitra"/>
          <w:sz w:val="28"/>
          <w:szCs w:val="28"/>
          <w:rtl/>
        </w:rPr>
      </w:pPr>
      <w:r w:rsidRPr="001759CC">
        <w:rPr>
          <w:rFonts w:cs="B Mitra"/>
          <w:sz w:val="28"/>
          <w:szCs w:val="28"/>
          <w:rtl/>
        </w:rPr>
        <w:t xml:space="preserve">شکل </w:t>
      </w:r>
      <w:r w:rsidR="0073674C" w:rsidRPr="001759CC">
        <w:rPr>
          <w:rFonts w:cs="B Mitra" w:hint="cs"/>
          <w:sz w:val="28"/>
          <w:szCs w:val="28"/>
          <w:rtl/>
        </w:rPr>
        <w:t xml:space="preserve">5-1. گونه </w:t>
      </w:r>
      <w:r w:rsidRPr="001759CC">
        <w:rPr>
          <w:rFonts w:cs="B Mitra"/>
          <w:sz w:val="28"/>
          <w:szCs w:val="28"/>
          <w:rtl/>
        </w:rPr>
        <w:t>شناس</w:t>
      </w:r>
      <w:r w:rsidRPr="001759CC">
        <w:rPr>
          <w:rFonts w:cs="B Mitra" w:hint="cs"/>
          <w:sz w:val="28"/>
          <w:szCs w:val="28"/>
          <w:rtl/>
        </w:rPr>
        <w:t>ی</w:t>
      </w:r>
      <w:r w:rsidRPr="001759CC">
        <w:rPr>
          <w:rFonts w:cs="B Mitra"/>
          <w:sz w:val="28"/>
          <w:szCs w:val="28"/>
          <w:rtl/>
        </w:rPr>
        <w:t xml:space="preserve"> «</w:t>
      </w:r>
      <w:r w:rsidR="0073674C" w:rsidRPr="001759CC">
        <w:rPr>
          <w:rFonts w:cs="B Mitra" w:hint="cs"/>
          <w:sz w:val="28"/>
          <w:szCs w:val="28"/>
          <w:rtl/>
        </w:rPr>
        <w:t>عاملان</w:t>
      </w:r>
      <w:r w:rsidR="006D0B45" w:rsidRPr="001759CC">
        <w:rPr>
          <w:rFonts w:cs="B Mitra" w:hint="cs"/>
          <w:sz w:val="28"/>
          <w:szCs w:val="28"/>
          <w:rtl/>
        </w:rPr>
        <w:t>ِ</w:t>
      </w:r>
      <w:r w:rsidR="0073674C" w:rsidRPr="001759CC">
        <w:rPr>
          <w:rFonts w:cs="B Mitra" w:hint="cs"/>
          <w:sz w:val="28"/>
          <w:szCs w:val="28"/>
          <w:rtl/>
        </w:rPr>
        <w:t xml:space="preserve"> چیزهای</w:t>
      </w:r>
      <w:r w:rsidRPr="001759CC">
        <w:rPr>
          <w:rFonts w:cs="B Mitra"/>
          <w:sz w:val="28"/>
          <w:szCs w:val="28"/>
          <w:rtl/>
        </w:rPr>
        <w:t xml:space="preserve"> جد</w:t>
      </w:r>
      <w:r w:rsidRPr="001759CC">
        <w:rPr>
          <w:rFonts w:cs="B Mitra" w:hint="cs"/>
          <w:sz w:val="28"/>
          <w:szCs w:val="28"/>
          <w:rtl/>
        </w:rPr>
        <w:t>ی</w:t>
      </w:r>
      <w:r w:rsidRPr="001759CC">
        <w:rPr>
          <w:rFonts w:cs="B Mitra" w:hint="eastAsia"/>
          <w:sz w:val="28"/>
          <w:szCs w:val="28"/>
          <w:rtl/>
        </w:rPr>
        <w:t>د»</w:t>
      </w:r>
      <w:r w:rsidRPr="001759CC">
        <w:rPr>
          <w:rFonts w:cs="B Mitra"/>
          <w:sz w:val="28"/>
          <w:szCs w:val="28"/>
          <w:rtl/>
        </w:rPr>
        <w:t xml:space="preserve"> (ه</w:t>
      </w:r>
      <w:r w:rsidR="00333CAA" w:rsidRPr="001759CC">
        <w:rPr>
          <w:rFonts w:cs="B Mitra" w:hint="cs"/>
          <w:sz w:val="28"/>
          <w:szCs w:val="28"/>
          <w:rtl/>
        </w:rPr>
        <w:t>ا</w:t>
      </w:r>
      <w:r w:rsidRPr="001759CC">
        <w:rPr>
          <w:rFonts w:cs="B Mitra"/>
          <w:sz w:val="28"/>
          <w:szCs w:val="28"/>
          <w:rtl/>
        </w:rPr>
        <w:t>فمن</w:t>
      </w:r>
      <w:r w:rsidR="00CA2DE6" w:rsidRPr="001759CC">
        <w:rPr>
          <w:rFonts w:cs="B Mitra" w:hint="cs"/>
          <w:sz w:val="28"/>
          <w:szCs w:val="28"/>
          <w:rtl/>
        </w:rPr>
        <w:t>،</w:t>
      </w:r>
      <w:r w:rsidRPr="001759CC">
        <w:rPr>
          <w:rFonts w:cs="B Mitra"/>
          <w:sz w:val="28"/>
          <w:szCs w:val="28"/>
          <w:rtl/>
        </w:rPr>
        <w:t xml:space="preserve"> 2015)</w:t>
      </w:r>
    </w:p>
    <w:p w14:paraId="540CBD38" w14:textId="29F05714" w:rsidR="00512B07" w:rsidRPr="003321A5" w:rsidRDefault="0073674C" w:rsidP="003321A5">
      <w:pPr>
        <w:pStyle w:val="Heading1"/>
        <w:rPr>
          <w:rFonts w:cs="B Titr"/>
          <w:color w:val="auto"/>
          <w:sz w:val="30"/>
          <w:szCs w:val="30"/>
          <w:rtl/>
        </w:rPr>
      </w:pPr>
      <w:bookmarkStart w:id="33" w:name="_Toc172728629"/>
      <w:r w:rsidRPr="003321A5">
        <w:rPr>
          <w:rFonts w:cs="B Titr" w:hint="cs"/>
          <w:color w:val="auto"/>
          <w:sz w:val="30"/>
          <w:szCs w:val="30"/>
          <w:rtl/>
        </w:rPr>
        <w:t xml:space="preserve">5-2. </w:t>
      </w:r>
      <w:r w:rsidR="00512B07" w:rsidRPr="003321A5">
        <w:rPr>
          <w:rFonts w:cs="B Titr"/>
          <w:color w:val="auto"/>
          <w:sz w:val="30"/>
          <w:szCs w:val="30"/>
          <w:rtl/>
        </w:rPr>
        <w:t>شناسا</w:t>
      </w:r>
      <w:r w:rsidR="00512B07" w:rsidRPr="003321A5">
        <w:rPr>
          <w:rFonts w:cs="B Titr" w:hint="cs"/>
          <w:color w:val="auto"/>
          <w:sz w:val="30"/>
          <w:szCs w:val="30"/>
          <w:rtl/>
        </w:rPr>
        <w:t>یی</w:t>
      </w:r>
      <w:r w:rsidR="00512B07" w:rsidRPr="003321A5">
        <w:rPr>
          <w:rFonts w:cs="B Titr"/>
          <w:color w:val="auto"/>
          <w:sz w:val="30"/>
          <w:szCs w:val="30"/>
          <w:rtl/>
        </w:rPr>
        <w:t xml:space="preserve"> و </w:t>
      </w:r>
      <w:r w:rsidRPr="003321A5">
        <w:rPr>
          <w:rFonts w:cs="B Titr" w:hint="cs"/>
          <w:color w:val="auto"/>
          <w:sz w:val="30"/>
          <w:szCs w:val="30"/>
          <w:rtl/>
        </w:rPr>
        <w:t>اجرای</w:t>
      </w:r>
      <w:r w:rsidR="00512B07" w:rsidRPr="003321A5">
        <w:rPr>
          <w:rFonts w:cs="B Titr"/>
          <w:color w:val="auto"/>
          <w:sz w:val="30"/>
          <w:szCs w:val="30"/>
          <w:rtl/>
        </w:rPr>
        <w:t xml:space="preserve"> روند</w:t>
      </w:r>
      <w:r w:rsidRPr="003321A5">
        <w:rPr>
          <w:rFonts w:cs="B Titr" w:hint="cs"/>
          <w:color w:val="auto"/>
          <w:sz w:val="30"/>
          <w:szCs w:val="30"/>
          <w:rtl/>
        </w:rPr>
        <w:t>گیر</w:t>
      </w:r>
      <w:r w:rsidR="008734B4" w:rsidRPr="003321A5">
        <w:rPr>
          <w:rFonts w:cs="B Titr" w:hint="cs"/>
          <w:color w:val="auto"/>
          <w:sz w:val="30"/>
          <w:szCs w:val="30"/>
          <w:rtl/>
        </w:rPr>
        <w:t>ی</w:t>
      </w:r>
      <w:bookmarkEnd w:id="33"/>
      <w:r w:rsidRPr="003321A5">
        <w:rPr>
          <w:rFonts w:cs="B Titr" w:hint="cs"/>
          <w:color w:val="auto"/>
          <w:sz w:val="30"/>
          <w:szCs w:val="30"/>
          <w:rtl/>
        </w:rPr>
        <w:t xml:space="preserve"> </w:t>
      </w:r>
    </w:p>
    <w:p w14:paraId="0E93CBDE" w14:textId="4E860589" w:rsidR="00512B07" w:rsidRPr="00512B07" w:rsidRDefault="00512B07" w:rsidP="00D1129C">
      <w:pPr>
        <w:jc w:val="both"/>
        <w:rPr>
          <w:rFonts w:cs="B Mitra"/>
          <w:sz w:val="28"/>
          <w:szCs w:val="28"/>
          <w:rtl/>
        </w:rPr>
      </w:pPr>
      <w:r w:rsidRPr="00307149">
        <w:rPr>
          <w:rFonts w:cs="B Mitra"/>
          <w:sz w:val="28"/>
          <w:szCs w:val="28"/>
          <w:rtl/>
        </w:rPr>
        <w:t xml:space="preserve">در </w:t>
      </w:r>
      <w:r w:rsidR="005B6EA7" w:rsidRPr="00307149">
        <w:rPr>
          <w:rFonts w:cs="B Mitra" w:hint="cs"/>
          <w:sz w:val="28"/>
          <w:szCs w:val="28"/>
          <w:rtl/>
        </w:rPr>
        <w:t>زمینه</w:t>
      </w:r>
      <w:r w:rsidRPr="00307149">
        <w:rPr>
          <w:rFonts w:cs="B Mitra"/>
          <w:sz w:val="28"/>
          <w:szCs w:val="28"/>
          <w:rtl/>
        </w:rPr>
        <w:t xml:space="preserve"> موضوعات و صنا</w:t>
      </w:r>
      <w:r w:rsidRPr="00307149">
        <w:rPr>
          <w:rFonts w:cs="B Mitra" w:hint="cs"/>
          <w:sz w:val="28"/>
          <w:szCs w:val="28"/>
          <w:rtl/>
        </w:rPr>
        <w:t>ی</w:t>
      </w:r>
      <w:r w:rsidRPr="00307149">
        <w:rPr>
          <w:rFonts w:cs="B Mitra" w:hint="eastAsia"/>
          <w:sz w:val="28"/>
          <w:szCs w:val="28"/>
          <w:rtl/>
        </w:rPr>
        <w:t>ع</w:t>
      </w:r>
      <w:r w:rsidR="005B6EA7" w:rsidRPr="00307149">
        <w:rPr>
          <w:rFonts w:cs="B Mitra" w:hint="cs"/>
          <w:sz w:val="28"/>
          <w:szCs w:val="28"/>
          <w:rtl/>
        </w:rPr>
        <w:t xml:space="preserve"> مختلف،</w:t>
      </w:r>
      <w:r w:rsidRPr="00307149">
        <w:rPr>
          <w:rFonts w:cs="B Mitra"/>
          <w:sz w:val="28"/>
          <w:szCs w:val="28"/>
          <w:rtl/>
        </w:rPr>
        <w:t xml:space="preserve"> </w:t>
      </w:r>
      <w:r w:rsidR="005B6EA7" w:rsidRPr="00307149">
        <w:rPr>
          <w:rFonts w:cs="B Mitra"/>
          <w:sz w:val="28"/>
          <w:szCs w:val="28"/>
          <w:rtl/>
        </w:rPr>
        <w:t>روند</w:t>
      </w:r>
      <w:r w:rsidR="005B6EA7" w:rsidRPr="00307149">
        <w:rPr>
          <w:rFonts w:cs="B Mitra" w:hint="cs"/>
          <w:sz w:val="28"/>
          <w:szCs w:val="28"/>
          <w:rtl/>
        </w:rPr>
        <w:t>گیران باید از</w:t>
      </w:r>
      <w:r w:rsidR="005B6EA7" w:rsidRPr="00307149">
        <w:rPr>
          <w:rFonts w:cs="B Mitra" w:hint="eastAsia"/>
          <w:sz w:val="28"/>
          <w:szCs w:val="28"/>
          <w:rtl/>
        </w:rPr>
        <w:t xml:space="preserve"> چهار</w:t>
      </w:r>
      <w:r w:rsidR="005B6EA7" w:rsidRPr="00307149">
        <w:rPr>
          <w:rFonts w:cs="B Mitra"/>
          <w:sz w:val="28"/>
          <w:szCs w:val="28"/>
          <w:rtl/>
        </w:rPr>
        <w:t xml:space="preserve"> و</w:t>
      </w:r>
      <w:r w:rsidR="005B6EA7" w:rsidRPr="00307149">
        <w:rPr>
          <w:rFonts w:cs="B Mitra" w:hint="cs"/>
          <w:sz w:val="28"/>
          <w:szCs w:val="28"/>
          <w:rtl/>
        </w:rPr>
        <w:t>ی</w:t>
      </w:r>
      <w:r w:rsidR="005B6EA7" w:rsidRPr="00307149">
        <w:rPr>
          <w:rFonts w:cs="B Mitra" w:hint="eastAsia"/>
          <w:sz w:val="28"/>
          <w:szCs w:val="28"/>
          <w:rtl/>
        </w:rPr>
        <w:t>ژگ</w:t>
      </w:r>
      <w:r w:rsidR="005B6EA7" w:rsidRPr="00307149">
        <w:rPr>
          <w:rFonts w:cs="B Mitra" w:hint="cs"/>
          <w:sz w:val="28"/>
          <w:szCs w:val="28"/>
          <w:rtl/>
        </w:rPr>
        <w:t>ی</w:t>
      </w:r>
      <w:r w:rsidR="005B6EA7" w:rsidRPr="00307149">
        <w:rPr>
          <w:rFonts w:cs="B Mitra"/>
          <w:sz w:val="28"/>
          <w:szCs w:val="28"/>
          <w:rtl/>
        </w:rPr>
        <w:t xml:space="preserve"> </w:t>
      </w:r>
      <w:r w:rsidR="005B6EA7" w:rsidRPr="00307149">
        <w:rPr>
          <w:rFonts w:cs="B Mitra" w:hint="cs"/>
          <w:sz w:val="28"/>
          <w:szCs w:val="28"/>
          <w:rtl/>
        </w:rPr>
        <w:t>برخوردار باشند</w:t>
      </w:r>
      <w:r w:rsidRPr="00307149">
        <w:rPr>
          <w:rFonts w:cs="B Mitra"/>
          <w:sz w:val="28"/>
          <w:szCs w:val="28"/>
          <w:rtl/>
        </w:rPr>
        <w:t>: تجربه</w:t>
      </w:r>
      <w:r w:rsidR="00F831E1" w:rsidRPr="00307149">
        <w:rPr>
          <w:rFonts w:cs="B Mitra" w:hint="cs"/>
          <w:sz w:val="28"/>
          <w:szCs w:val="28"/>
          <w:rtl/>
        </w:rPr>
        <w:t xml:space="preserve"> شخصی</w:t>
      </w:r>
      <w:r w:rsidRPr="00307149">
        <w:rPr>
          <w:rFonts w:cs="B Mitra"/>
          <w:sz w:val="28"/>
          <w:szCs w:val="28"/>
          <w:rtl/>
        </w:rPr>
        <w:t xml:space="preserve"> کاربر</w:t>
      </w:r>
      <w:r w:rsidR="00F831E1" w:rsidRPr="00307149">
        <w:rPr>
          <w:rFonts w:cs="B Mitra" w:hint="cs"/>
          <w:sz w:val="28"/>
          <w:szCs w:val="28"/>
          <w:rtl/>
        </w:rPr>
        <w:t>ی</w:t>
      </w:r>
      <w:r w:rsidRPr="00307149">
        <w:rPr>
          <w:rFonts w:cs="B Mitra"/>
          <w:sz w:val="28"/>
          <w:szCs w:val="28"/>
          <w:rtl/>
        </w:rPr>
        <w:t xml:space="preserve"> و </w:t>
      </w:r>
      <w:r w:rsidR="00F831E1" w:rsidRPr="00307149">
        <w:rPr>
          <w:rFonts w:cs="B Mitra" w:hint="cs"/>
          <w:sz w:val="28"/>
          <w:szCs w:val="28"/>
          <w:rtl/>
        </w:rPr>
        <w:t>بافت</w:t>
      </w:r>
      <w:r w:rsidRPr="00307149">
        <w:rPr>
          <w:rFonts w:cs="B Mitra"/>
          <w:sz w:val="28"/>
          <w:szCs w:val="28"/>
          <w:rtl/>
        </w:rPr>
        <w:t>، توانا</w:t>
      </w:r>
      <w:r w:rsidRPr="00307149">
        <w:rPr>
          <w:rFonts w:cs="B Mitra" w:hint="cs"/>
          <w:sz w:val="28"/>
          <w:szCs w:val="28"/>
          <w:rtl/>
        </w:rPr>
        <w:t>یی</w:t>
      </w:r>
      <w:r w:rsidR="00F831E1" w:rsidRPr="00307149">
        <w:rPr>
          <w:rFonts w:cs="B Mitra" w:hint="cs"/>
          <w:sz w:val="28"/>
          <w:szCs w:val="28"/>
          <w:rtl/>
        </w:rPr>
        <w:t xml:space="preserve"> خود-</w:t>
      </w:r>
      <w:r w:rsidRPr="00307149">
        <w:rPr>
          <w:rFonts w:cs="B Mitra"/>
          <w:sz w:val="28"/>
          <w:szCs w:val="28"/>
          <w:rtl/>
        </w:rPr>
        <w:t>انتزاع</w:t>
      </w:r>
      <w:r w:rsidR="00F831E1" w:rsidRPr="00307149">
        <w:rPr>
          <w:rFonts w:cs="B Mitra" w:hint="cs"/>
          <w:sz w:val="28"/>
          <w:szCs w:val="28"/>
          <w:rtl/>
        </w:rPr>
        <w:t>ی</w:t>
      </w:r>
      <w:r w:rsidR="00F831E1" w:rsidRPr="00307149">
        <w:rPr>
          <w:rStyle w:val="FootnoteReference"/>
          <w:rFonts w:cs="B Mitra"/>
          <w:sz w:val="28"/>
          <w:szCs w:val="28"/>
          <w:rtl/>
        </w:rPr>
        <w:footnoteReference w:id="214"/>
      </w:r>
      <w:r w:rsidRPr="00307149">
        <w:rPr>
          <w:rFonts w:cs="B Mitra"/>
          <w:sz w:val="28"/>
          <w:szCs w:val="28"/>
          <w:rtl/>
        </w:rPr>
        <w:t xml:space="preserve"> و </w:t>
      </w:r>
      <w:r w:rsidR="00F831E1" w:rsidRPr="00307149">
        <w:rPr>
          <w:rFonts w:cs="B Mitra" w:hint="cs"/>
          <w:sz w:val="28"/>
          <w:szCs w:val="28"/>
          <w:rtl/>
        </w:rPr>
        <w:t>شناسایی</w:t>
      </w:r>
      <w:r w:rsidRPr="00307149">
        <w:rPr>
          <w:rFonts w:cs="B Mitra"/>
          <w:sz w:val="28"/>
          <w:szCs w:val="28"/>
          <w:rtl/>
        </w:rPr>
        <w:t xml:space="preserve"> الگو، کنجکاو</w:t>
      </w:r>
      <w:r w:rsidRPr="00307149">
        <w:rPr>
          <w:rFonts w:cs="B Mitra" w:hint="cs"/>
          <w:sz w:val="28"/>
          <w:szCs w:val="28"/>
          <w:rtl/>
        </w:rPr>
        <w:t>ی</w:t>
      </w:r>
      <w:r w:rsidRPr="00307149">
        <w:rPr>
          <w:rFonts w:cs="B Mitra"/>
          <w:sz w:val="28"/>
          <w:szCs w:val="28"/>
          <w:rtl/>
        </w:rPr>
        <w:t xml:space="preserve"> و ناهمگون</w:t>
      </w:r>
      <w:r w:rsidRPr="00307149">
        <w:rPr>
          <w:rFonts w:cs="B Mitra" w:hint="cs"/>
          <w:sz w:val="28"/>
          <w:szCs w:val="28"/>
          <w:rtl/>
        </w:rPr>
        <w:t>ی</w:t>
      </w:r>
      <w:r w:rsidRPr="00307149">
        <w:rPr>
          <w:rFonts w:cs="B Mitra" w:hint="eastAsia"/>
          <w:sz w:val="28"/>
          <w:szCs w:val="28"/>
          <w:rtl/>
        </w:rPr>
        <w:t>،</w:t>
      </w:r>
      <w:r w:rsidRPr="00307149">
        <w:rPr>
          <w:rFonts w:cs="B Mitra"/>
          <w:sz w:val="28"/>
          <w:szCs w:val="28"/>
          <w:rtl/>
        </w:rPr>
        <w:t xml:space="preserve"> و </w:t>
      </w:r>
      <w:r w:rsidR="00F831E1" w:rsidRPr="00307149">
        <w:rPr>
          <w:rFonts w:cs="B Mitra" w:hint="cs"/>
          <w:sz w:val="28"/>
          <w:szCs w:val="28"/>
          <w:rtl/>
        </w:rPr>
        <w:t>صلاحیت</w:t>
      </w:r>
      <w:r w:rsidRPr="00307149">
        <w:rPr>
          <w:rFonts w:cs="B Mitra"/>
          <w:sz w:val="28"/>
          <w:szCs w:val="28"/>
          <w:rtl/>
        </w:rPr>
        <w:t xml:space="preserve"> انتخاب (ه</w:t>
      </w:r>
      <w:r w:rsidR="005C76B8" w:rsidRPr="00307149">
        <w:rPr>
          <w:rFonts w:cs="B Mitra" w:hint="cs"/>
          <w:sz w:val="28"/>
          <w:szCs w:val="28"/>
          <w:rtl/>
        </w:rPr>
        <w:t>ا</w:t>
      </w:r>
      <w:r w:rsidRPr="00307149">
        <w:rPr>
          <w:rFonts w:cs="B Mitra"/>
          <w:sz w:val="28"/>
          <w:szCs w:val="28"/>
          <w:rtl/>
        </w:rPr>
        <w:t>فمن</w:t>
      </w:r>
      <w:r w:rsidR="00F831E1" w:rsidRPr="00307149">
        <w:rPr>
          <w:rFonts w:cs="B Mitra" w:hint="cs"/>
          <w:sz w:val="28"/>
          <w:szCs w:val="28"/>
          <w:rtl/>
        </w:rPr>
        <w:t>،</w:t>
      </w:r>
      <w:r w:rsidRPr="00307149">
        <w:rPr>
          <w:rFonts w:cs="B Mitra"/>
          <w:sz w:val="28"/>
          <w:szCs w:val="28"/>
          <w:rtl/>
        </w:rPr>
        <w:t xml:space="preserve"> 2015). </w:t>
      </w:r>
      <w:r w:rsidR="00873A55" w:rsidRPr="00307149">
        <w:rPr>
          <w:rFonts w:cs="B Mitra" w:hint="cs"/>
          <w:sz w:val="28"/>
          <w:szCs w:val="28"/>
          <w:rtl/>
        </w:rPr>
        <w:t>افزون</w:t>
      </w:r>
      <w:r w:rsidRPr="00307149">
        <w:rPr>
          <w:rFonts w:cs="B Mitra"/>
          <w:sz w:val="28"/>
          <w:szCs w:val="28"/>
          <w:rtl/>
        </w:rPr>
        <w:t xml:space="preserve"> بر ا</w:t>
      </w:r>
      <w:r w:rsidRPr="00307149">
        <w:rPr>
          <w:rFonts w:cs="B Mitra" w:hint="cs"/>
          <w:sz w:val="28"/>
          <w:szCs w:val="28"/>
          <w:rtl/>
        </w:rPr>
        <w:t>ی</w:t>
      </w:r>
      <w:r w:rsidRPr="00307149">
        <w:rPr>
          <w:rFonts w:cs="B Mitra" w:hint="eastAsia"/>
          <w:sz w:val="28"/>
          <w:szCs w:val="28"/>
          <w:rtl/>
        </w:rPr>
        <w:t>ن،</w:t>
      </w:r>
      <w:r w:rsidRPr="00307149">
        <w:rPr>
          <w:rFonts w:cs="B Mitra"/>
          <w:sz w:val="28"/>
          <w:szCs w:val="28"/>
          <w:rtl/>
        </w:rPr>
        <w:t xml:space="preserve"> </w:t>
      </w:r>
      <w:r w:rsidR="005C76B8" w:rsidRPr="00307149">
        <w:rPr>
          <w:rFonts w:cs="B Mitra" w:hint="cs"/>
          <w:sz w:val="28"/>
          <w:szCs w:val="28"/>
          <w:rtl/>
        </w:rPr>
        <w:t>ناپیوستگی</w:t>
      </w:r>
      <w:r w:rsidRPr="00307149">
        <w:rPr>
          <w:rFonts w:cs="B Mitra"/>
          <w:sz w:val="28"/>
          <w:szCs w:val="28"/>
          <w:rtl/>
        </w:rPr>
        <w:t xml:space="preserve"> </w:t>
      </w:r>
      <w:r w:rsidR="005C76B8" w:rsidRPr="00307149">
        <w:rPr>
          <w:rFonts w:cs="B Mitra" w:hint="cs"/>
          <w:sz w:val="28"/>
          <w:szCs w:val="28"/>
          <w:rtl/>
        </w:rPr>
        <w:t>های</w:t>
      </w:r>
      <w:r w:rsidRPr="00307149">
        <w:rPr>
          <w:rFonts w:cs="B Mitra"/>
          <w:sz w:val="28"/>
          <w:szCs w:val="28"/>
          <w:rtl/>
        </w:rPr>
        <w:t xml:space="preserve"> </w:t>
      </w:r>
      <w:r w:rsidR="005C76B8" w:rsidRPr="00307149">
        <w:rPr>
          <w:rFonts w:cs="B Mitra" w:hint="cs"/>
          <w:sz w:val="28"/>
          <w:szCs w:val="28"/>
          <w:rtl/>
        </w:rPr>
        <w:t>زندگینامه</w:t>
      </w:r>
      <w:r w:rsidR="005C76B8" w:rsidRPr="00307149">
        <w:rPr>
          <w:rFonts w:cs="B Mitra"/>
          <w:sz w:val="28"/>
          <w:szCs w:val="28"/>
          <w:rtl/>
        </w:rPr>
        <w:softHyphen/>
      </w:r>
      <w:r w:rsidR="005C76B8" w:rsidRPr="00307149">
        <w:rPr>
          <w:rFonts w:cs="B Mitra" w:hint="cs"/>
          <w:sz w:val="28"/>
          <w:szCs w:val="28"/>
          <w:rtl/>
        </w:rPr>
        <w:t>ای</w:t>
      </w:r>
      <w:r w:rsidRPr="00307149">
        <w:rPr>
          <w:rFonts w:cs="B Mitra"/>
          <w:sz w:val="28"/>
          <w:szCs w:val="28"/>
          <w:rtl/>
        </w:rPr>
        <w:t xml:space="preserve"> و شا</w:t>
      </w:r>
      <w:r w:rsidRPr="00307149">
        <w:rPr>
          <w:rFonts w:cs="B Mitra" w:hint="cs"/>
          <w:sz w:val="28"/>
          <w:szCs w:val="28"/>
          <w:rtl/>
        </w:rPr>
        <w:t>ی</w:t>
      </w:r>
      <w:r w:rsidRPr="00307149">
        <w:rPr>
          <w:rFonts w:cs="B Mitra" w:hint="eastAsia"/>
          <w:sz w:val="28"/>
          <w:szCs w:val="28"/>
          <w:rtl/>
        </w:rPr>
        <w:t>ستگ</w:t>
      </w:r>
      <w:r w:rsidRPr="00307149">
        <w:rPr>
          <w:rFonts w:cs="B Mitra" w:hint="cs"/>
          <w:sz w:val="28"/>
          <w:szCs w:val="28"/>
          <w:rtl/>
        </w:rPr>
        <w:t>ی</w:t>
      </w:r>
      <w:r w:rsidR="005C76B8" w:rsidRPr="00307149">
        <w:rPr>
          <w:rFonts w:cs="B Mitra"/>
          <w:sz w:val="28"/>
          <w:szCs w:val="28"/>
          <w:rtl/>
        </w:rPr>
        <w:softHyphen/>
      </w:r>
      <w:r w:rsidR="005C76B8" w:rsidRPr="00307149">
        <w:rPr>
          <w:rFonts w:cs="B Mitra" w:hint="cs"/>
          <w:sz w:val="28"/>
          <w:szCs w:val="28"/>
          <w:rtl/>
        </w:rPr>
        <w:t>های</w:t>
      </w:r>
      <w:r w:rsidRPr="00307149">
        <w:rPr>
          <w:rFonts w:cs="B Mitra"/>
          <w:sz w:val="28"/>
          <w:szCs w:val="28"/>
          <w:rtl/>
        </w:rPr>
        <w:t xml:space="preserve"> ارتباط</w:t>
      </w:r>
      <w:r w:rsidRPr="00307149">
        <w:rPr>
          <w:rFonts w:cs="B Mitra" w:hint="cs"/>
          <w:sz w:val="28"/>
          <w:szCs w:val="28"/>
          <w:rtl/>
        </w:rPr>
        <w:t>ی</w:t>
      </w:r>
      <w:r w:rsidR="005C76B8" w:rsidRPr="00307149">
        <w:rPr>
          <w:rFonts w:cs="B Mitra" w:hint="cs"/>
          <w:sz w:val="28"/>
          <w:szCs w:val="28"/>
          <w:rtl/>
        </w:rPr>
        <w:t>،</w:t>
      </w:r>
      <w:r w:rsidRPr="00307149">
        <w:rPr>
          <w:rFonts w:cs="B Mitra"/>
          <w:sz w:val="28"/>
          <w:szCs w:val="28"/>
          <w:rtl/>
        </w:rPr>
        <w:t xml:space="preserve"> اغلب و</w:t>
      </w:r>
      <w:r w:rsidRPr="00307149">
        <w:rPr>
          <w:rFonts w:cs="B Mitra" w:hint="cs"/>
          <w:sz w:val="28"/>
          <w:szCs w:val="28"/>
          <w:rtl/>
        </w:rPr>
        <w:t>ی</w:t>
      </w:r>
      <w:r w:rsidRPr="00307149">
        <w:rPr>
          <w:rFonts w:cs="B Mitra" w:hint="eastAsia"/>
          <w:sz w:val="28"/>
          <w:szCs w:val="28"/>
          <w:rtl/>
        </w:rPr>
        <w:t>ژگ</w:t>
      </w:r>
      <w:r w:rsidRPr="00307149">
        <w:rPr>
          <w:rFonts w:cs="B Mitra" w:hint="cs"/>
          <w:sz w:val="28"/>
          <w:szCs w:val="28"/>
          <w:rtl/>
        </w:rPr>
        <w:t>ی</w:t>
      </w:r>
      <w:r w:rsidRPr="00307149">
        <w:rPr>
          <w:rFonts w:cs="B Mitra"/>
          <w:sz w:val="28"/>
          <w:szCs w:val="28"/>
          <w:rtl/>
        </w:rPr>
        <w:t xml:space="preserve"> ها</w:t>
      </w:r>
      <w:r w:rsidRPr="00307149">
        <w:rPr>
          <w:rFonts w:cs="B Mitra" w:hint="cs"/>
          <w:sz w:val="28"/>
          <w:szCs w:val="28"/>
          <w:rtl/>
        </w:rPr>
        <w:t>ی</w:t>
      </w:r>
      <w:r w:rsidRPr="00307149">
        <w:rPr>
          <w:rFonts w:cs="B Mitra"/>
          <w:sz w:val="28"/>
          <w:szCs w:val="28"/>
          <w:rtl/>
        </w:rPr>
        <w:t xml:space="preserve"> مف</w:t>
      </w:r>
      <w:r w:rsidRPr="00307149">
        <w:rPr>
          <w:rFonts w:cs="B Mitra" w:hint="cs"/>
          <w:sz w:val="28"/>
          <w:szCs w:val="28"/>
          <w:rtl/>
        </w:rPr>
        <w:t>ی</w:t>
      </w:r>
      <w:r w:rsidRPr="00307149">
        <w:rPr>
          <w:rFonts w:cs="B Mitra" w:hint="eastAsia"/>
          <w:sz w:val="28"/>
          <w:szCs w:val="28"/>
          <w:rtl/>
        </w:rPr>
        <w:t>د</w:t>
      </w:r>
      <w:r w:rsidRPr="00307149">
        <w:rPr>
          <w:rFonts w:cs="B Mitra" w:hint="cs"/>
          <w:sz w:val="28"/>
          <w:szCs w:val="28"/>
          <w:rtl/>
        </w:rPr>
        <w:t>ی</w:t>
      </w:r>
      <w:r w:rsidRPr="00307149">
        <w:rPr>
          <w:rFonts w:cs="B Mitra"/>
          <w:sz w:val="28"/>
          <w:szCs w:val="28"/>
          <w:rtl/>
        </w:rPr>
        <w:t xml:space="preserve"> </w:t>
      </w:r>
      <w:r w:rsidR="005C76B8" w:rsidRPr="00307149">
        <w:rPr>
          <w:rFonts w:cs="B Mitra" w:hint="cs"/>
          <w:sz w:val="28"/>
          <w:szCs w:val="28"/>
          <w:rtl/>
        </w:rPr>
        <w:t>به شمار می روند</w:t>
      </w:r>
      <w:r w:rsidRPr="00307149">
        <w:rPr>
          <w:rFonts w:cs="B Mitra"/>
          <w:sz w:val="28"/>
          <w:szCs w:val="28"/>
          <w:rtl/>
        </w:rPr>
        <w:t xml:space="preserve"> (</w:t>
      </w:r>
      <w:r w:rsidRPr="00307149">
        <w:rPr>
          <w:rFonts w:cs="B Mitra" w:hint="eastAsia"/>
          <w:sz w:val="28"/>
          <w:szCs w:val="28"/>
          <w:rtl/>
        </w:rPr>
        <w:t>ه</w:t>
      </w:r>
      <w:r w:rsidR="005C76B8" w:rsidRPr="00307149">
        <w:rPr>
          <w:rFonts w:cs="B Mitra" w:hint="cs"/>
          <w:sz w:val="28"/>
          <w:szCs w:val="28"/>
          <w:rtl/>
        </w:rPr>
        <w:t>ا</w:t>
      </w:r>
      <w:r w:rsidRPr="00307149">
        <w:rPr>
          <w:rFonts w:cs="B Mitra" w:hint="eastAsia"/>
          <w:sz w:val="28"/>
          <w:szCs w:val="28"/>
          <w:rtl/>
        </w:rPr>
        <w:t>فمن</w:t>
      </w:r>
      <w:r w:rsidR="005C76B8" w:rsidRPr="00307149">
        <w:rPr>
          <w:rFonts w:cs="B Mitra" w:hint="cs"/>
          <w:sz w:val="28"/>
          <w:szCs w:val="28"/>
          <w:rtl/>
        </w:rPr>
        <w:t>،</w:t>
      </w:r>
      <w:r w:rsidRPr="00307149">
        <w:rPr>
          <w:rFonts w:cs="B Mitra"/>
          <w:sz w:val="28"/>
          <w:szCs w:val="28"/>
          <w:rtl/>
        </w:rPr>
        <w:t xml:space="preserve"> 2020).</w:t>
      </w:r>
      <w:r w:rsidR="00307149" w:rsidRPr="00307149">
        <w:rPr>
          <w:rFonts w:cs="B Mitra" w:hint="cs"/>
          <w:sz w:val="28"/>
          <w:szCs w:val="28"/>
          <w:rtl/>
        </w:rPr>
        <w:t xml:space="preserve"> </w:t>
      </w:r>
      <w:r w:rsidRPr="00307149">
        <w:rPr>
          <w:rFonts w:cs="B Mitra" w:hint="eastAsia"/>
          <w:sz w:val="28"/>
          <w:szCs w:val="28"/>
          <w:rtl/>
        </w:rPr>
        <w:t>ا</w:t>
      </w:r>
      <w:r w:rsidRPr="00307149">
        <w:rPr>
          <w:rFonts w:cs="B Mitra" w:hint="cs"/>
          <w:sz w:val="28"/>
          <w:szCs w:val="28"/>
          <w:rtl/>
        </w:rPr>
        <w:t>ی</w:t>
      </w:r>
      <w:r w:rsidRPr="00307149">
        <w:rPr>
          <w:rFonts w:cs="B Mitra" w:hint="eastAsia"/>
          <w:sz w:val="28"/>
          <w:szCs w:val="28"/>
          <w:rtl/>
        </w:rPr>
        <w:t>ن</w:t>
      </w:r>
      <w:r w:rsidRPr="00307149">
        <w:rPr>
          <w:rFonts w:cs="B Mitra"/>
          <w:sz w:val="28"/>
          <w:szCs w:val="28"/>
          <w:rtl/>
        </w:rPr>
        <w:t xml:space="preserve"> و</w:t>
      </w:r>
      <w:r w:rsidRPr="00307149">
        <w:rPr>
          <w:rFonts w:cs="B Mitra" w:hint="cs"/>
          <w:sz w:val="28"/>
          <w:szCs w:val="28"/>
          <w:rtl/>
        </w:rPr>
        <w:t>ی</w:t>
      </w:r>
      <w:r w:rsidRPr="00307149">
        <w:rPr>
          <w:rFonts w:cs="B Mitra" w:hint="eastAsia"/>
          <w:sz w:val="28"/>
          <w:szCs w:val="28"/>
          <w:rtl/>
        </w:rPr>
        <w:t>ژگ</w:t>
      </w:r>
      <w:r w:rsidRPr="00307149">
        <w:rPr>
          <w:rFonts w:cs="B Mitra" w:hint="cs"/>
          <w:sz w:val="28"/>
          <w:szCs w:val="28"/>
          <w:rtl/>
        </w:rPr>
        <w:t>ی‌</w:t>
      </w:r>
      <w:r w:rsidRPr="00307149">
        <w:rPr>
          <w:rFonts w:cs="B Mitra" w:hint="eastAsia"/>
          <w:sz w:val="28"/>
          <w:szCs w:val="28"/>
          <w:rtl/>
        </w:rPr>
        <w:t>ها،</w:t>
      </w:r>
      <w:r w:rsidRPr="00307149">
        <w:rPr>
          <w:rFonts w:cs="B Mitra"/>
          <w:sz w:val="28"/>
          <w:szCs w:val="28"/>
          <w:rtl/>
        </w:rPr>
        <w:t xml:space="preserve"> روند</w:t>
      </w:r>
      <w:r w:rsidR="005C76B8" w:rsidRPr="00307149">
        <w:rPr>
          <w:rFonts w:cs="B Mitra" w:hint="cs"/>
          <w:sz w:val="28"/>
          <w:szCs w:val="28"/>
          <w:rtl/>
        </w:rPr>
        <w:t>گیران</w:t>
      </w:r>
      <w:r w:rsidRPr="00307149">
        <w:rPr>
          <w:rFonts w:cs="B Mitra"/>
          <w:sz w:val="28"/>
          <w:szCs w:val="28"/>
          <w:rtl/>
        </w:rPr>
        <w:t xml:space="preserve"> را قادر م</w:t>
      </w:r>
      <w:r w:rsidRPr="00307149">
        <w:rPr>
          <w:rFonts w:cs="B Mitra" w:hint="cs"/>
          <w:sz w:val="28"/>
          <w:szCs w:val="28"/>
          <w:rtl/>
        </w:rPr>
        <w:t>ی‌</w:t>
      </w:r>
      <w:r w:rsidRPr="00307149">
        <w:rPr>
          <w:rFonts w:cs="B Mitra" w:hint="eastAsia"/>
          <w:sz w:val="28"/>
          <w:szCs w:val="28"/>
          <w:rtl/>
        </w:rPr>
        <w:t>سازد</w:t>
      </w:r>
      <w:r w:rsidRPr="00307149">
        <w:rPr>
          <w:rFonts w:cs="B Mitra"/>
          <w:sz w:val="28"/>
          <w:szCs w:val="28"/>
          <w:rtl/>
        </w:rPr>
        <w:t xml:space="preserve"> تا روندها</w:t>
      </w:r>
      <w:r w:rsidRPr="00307149">
        <w:rPr>
          <w:rFonts w:cs="B Mitra" w:hint="cs"/>
          <w:sz w:val="28"/>
          <w:szCs w:val="28"/>
          <w:rtl/>
        </w:rPr>
        <w:t>ی</w:t>
      </w:r>
      <w:r w:rsidRPr="00307149">
        <w:rPr>
          <w:rFonts w:cs="B Mitra"/>
          <w:sz w:val="28"/>
          <w:szCs w:val="28"/>
          <w:rtl/>
        </w:rPr>
        <w:t xml:space="preserve"> جد</w:t>
      </w:r>
      <w:r w:rsidRPr="00307149">
        <w:rPr>
          <w:rFonts w:cs="B Mitra" w:hint="cs"/>
          <w:sz w:val="28"/>
          <w:szCs w:val="28"/>
          <w:rtl/>
        </w:rPr>
        <w:t>ی</w:t>
      </w:r>
      <w:r w:rsidRPr="00307149">
        <w:rPr>
          <w:rFonts w:cs="B Mitra" w:hint="eastAsia"/>
          <w:sz w:val="28"/>
          <w:szCs w:val="28"/>
          <w:rtl/>
        </w:rPr>
        <w:t>د</w:t>
      </w:r>
      <w:r w:rsidRPr="00307149">
        <w:rPr>
          <w:rFonts w:cs="B Mitra"/>
          <w:sz w:val="28"/>
          <w:szCs w:val="28"/>
          <w:rtl/>
        </w:rPr>
        <w:t xml:space="preserve"> را زود</w:t>
      </w:r>
      <w:r w:rsidR="00C30975" w:rsidRPr="00307149">
        <w:rPr>
          <w:rFonts w:cs="B Mitra" w:hint="cs"/>
          <w:sz w:val="28"/>
          <w:szCs w:val="28"/>
          <w:rtl/>
        </w:rPr>
        <w:t>هنگام</w:t>
      </w:r>
      <w:r w:rsidRPr="00307149">
        <w:rPr>
          <w:rFonts w:cs="B Mitra"/>
          <w:sz w:val="28"/>
          <w:szCs w:val="28"/>
          <w:rtl/>
        </w:rPr>
        <w:t xml:space="preserve"> شناسا</w:t>
      </w:r>
      <w:r w:rsidRPr="00307149">
        <w:rPr>
          <w:rFonts w:cs="B Mitra" w:hint="cs"/>
          <w:sz w:val="28"/>
          <w:szCs w:val="28"/>
          <w:rtl/>
        </w:rPr>
        <w:t>یی</w:t>
      </w:r>
      <w:r w:rsidRPr="00307149">
        <w:rPr>
          <w:rFonts w:cs="B Mitra"/>
          <w:sz w:val="28"/>
          <w:szCs w:val="28"/>
          <w:rtl/>
        </w:rPr>
        <w:t xml:space="preserve"> کنند و توص</w:t>
      </w:r>
      <w:r w:rsidRPr="00307149">
        <w:rPr>
          <w:rFonts w:cs="B Mitra" w:hint="cs"/>
          <w:sz w:val="28"/>
          <w:szCs w:val="28"/>
          <w:rtl/>
        </w:rPr>
        <w:t>ی</w:t>
      </w:r>
      <w:r w:rsidRPr="00307149">
        <w:rPr>
          <w:rFonts w:cs="B Mitra" w:hint="eastAsia"/>
          <w:sz w:val="28"/>
          <w:szCs w:val="28"/>
          <w:rtl/>
        </w:rPr>
        <w:t>ف</w:t>
      </w:r>
      <w:r w:rsidRPr="00307149">
        <w:rPr>
          <w:rFonts w:cs="B Mitra" w:hint="cs"/>
          <w:sz w:val="28"/>
          <w:szCs w:val="28"/>
          <w:rtl/>
        </w:rPr>
        <w:t>ی</w:t>
      </w:r>
      <w:r w:rsidRPr="00307149">
        <w:rPr>
          <w:rFonts w:cs="B Mitra"/>
          <w:sz w:val="28"/>
          <w:szCs w:val="28"/>
          <w:rtl/>
        </w:rPr>
        <w:t xml:space="preserve"> منسجم از </w:t>
      </w:r>
      <w:r w:rsidRPr="00307149">
        <w:rPr>
          <w:rFonts w:cs="B Mitra" w:hint="cs"/>
          <w:sz w:val="28"/>
          <w:szCs w:val="28"/>
          <w:rtl/>
        </w:rPr>
        <w:t>ی</w:t>
      </w:r>
      <w:r w:rsidRPr="00307149">
        <w:rPr>
          <w:rFonts w:cs="B Mitra" w:hint="eastAsia"/>
          <w:sz w:val="28"/>
          <w:szCs w:val="28"/>
          <w:rtl/>
        </w:rPr>
        <w:t>ک</w:t>
      </w:r>
      <w:r w:rsidRPr="00307149">
        <w:rPr>
          <w:rFonts w:cs="B Mitra"/>
          <w:sz w:val="28"/>
          <w:szCs w:val="28"/>
          <w:rtl/>
        </w:rPr>
        <w:t xml:space="preserve"> </w:t>
      </w:r>
      <w:r w:rsidR="00C30975" w:rsidRPr="00307149">
        <w:rPr>
          <w:rFonts w:cs="B Mitra" w:hint="cs"/>
          <w:sz w:val="28"/>
          <w:szCs w:val="28"/>
          <w:rtl/>
        </w:rPr>
        <w:t>زندگی</w:t>
      </w:r>
      <w:r w:rsidRPr="00307149">
        <w:rPr>
          <w:rFonts w:cs="B Mitra"/>
          <w:sz w:val="28"/>
          <w:szCs w:val="28"/>
          <w:rtl/>
        </w:rPr>
        <w:t xml:space="preserve"> ممکن </w:t>
      </w:r>
      <w:r w:rsidRPr="00307149">
        <w:rPr>
          <w:rFonts w:cs="B Mitra" w:hint="cs"/>
          <w:sz w:val="28"/>
          <w:szCs w:val="28"/>
          <w:rtl/>
        </w:rPr>
        <w:t>ی</w:t>
      </w:r>
      <w:r w:rsidRPr="00307149">
        <w:rPr>
          <w:rFonts w:cs="B Mitra" w:hint="eastAsia"/>
          <w:sz w:val="28"/>
          <w:szCs w:val="28"/>
          <w:rtl/>
        </w:rPr>
        <w:t>ا</w:t>
      </w:r>
      <w:r w:rsidRPr="00307149">
        <w:rPr>
          <w:rFonts w:cs="B Mitra"/>
          <w:sz w:val="28"/>
          <w:szCs w:val="28"/>
          <w:rtl/>
        </w:rPr>
        <w:t xml:space="preserve"> مطلوب در آ</w:t>
      </w:r>
      <w:r w:rsidRPr="00307149">
        <w:rPr>
          <w:rFonts w:cs="B Mitra" w:hint="cs"/>
          <w:sz w:val="28"/>
          <w:szCs w:val="28"/>
          <w:rtl/>
        </w:rPr>
        <w:t>ی</w:t>
      </w:r>
      <w:r w:rsidRPr="00307149">
        <w:rPr>
          <w:rFonts w:cs="B Mitra" w:hint="eastAsia"/>
          <w:sz w:val="28"/>
          <w:szCs w:val="28"/>
          <w:rtl/>
        </w:rPr>
        <w:t>نده</w:t>
      </w:r>
      <w:r w:rsidRPr="00307149">
        <w:rPr>
          <w:rFonts w:cs="B Mitra"/>
          <w:sz w:val="28"/>
          <w:szCs w:val="28"/>
          <w:rtl/>
        </w:rPr>
        <w:t xml:space="preserve"> ارائه دهند. با ا</w:t>
      </w:r>
      <w:r w:rsidRPr="00307149">
        <w:rPr>
          <w:rFonts w:cs="B Mitra" w:hint="cs"/>
          <w:sz w:val="28"/>
          <w:szCs w:val="28"/>
          <w:rtl/>
        </w:rPr>
        <w:t>ی</w:t>
      </w:r>
      <w:r w:rsidRPr="00307149">
        <w:rPr>
          <w:rFonts w:cs="B Mitra" w:hint="eastAsia"/>
          <w:sz w:val="28"/>
          <w:szCs w:val="28"/>
          <w:rtl/>
        </w:rPr>
        <w:t>ن</w:t>
      </w:r>
      <w:r w:rsidRPr="00307149">
        <w:rPr>
          <w:rFonts w:cs="B Mitra"/>
          <w:sz w:val="28"/>
          <w:szCs w:val="28"/>
          <w:rtl/>
        </w:rPr>
        <w:t xml:space="preserve"> حال، توجه به ا</w:t>
      </w:r>
      <w:r w:rsidRPr="00307149">
        <w:rPr>
          <w:rFonts w:cs="B Mitra" w:hint="cs"/>
          <w:sz w:val="28"/>
          <w:szCs w:val="28"/>
          <w:rtl/>
        </w:rPr>
        <w:t>ی</w:t>
      </w:r>
      <w:r w:rsidRPr="00307149">
        <w:rPr>
          <w:rFonts w:cs="B Mitra" w:hint="eastAsia"/>
          <w:sz w:val="28"/>
          <w:szCs w:val="28"/>
          <w:rtl/>
        </w:rPr>
        <w:t>ن</w:t>
      </w:r>
      <w:r w:rsidRPr="00307149">
        <w:rPr>
          <w:rFonts w:cs="B Mitra"/>
          <w:sz w:val="28"/>
          <w:szCs w:val="28"/>
          <w:rtl/>
        </w:rPr>
        <w:t xml:space="preserve"> نکته مهم است که ه</w:t>
      </w:r>
      <w:r w:rsidRPr="00307149">
        <w:rPr>
          <w:rFonts w:cs="B Mitra" w:hint="cs"/>
          <w:sz w:val="28"/>
          <w:szCs w:val="28"/>
          <w:rtl/>
        </w:rPr>
        <w:t>ی</w:t>
      </w:r>
      <w:r w:rsidRPr="00307149">
        <w:rPr>
          <w:rFonts w:cs="B Mitra" w:hint="eastAsia"/>
          <w:sz w:val="28"/>
          <w:szCs w:val="28"/>
          <w:rtl/>
        </w:rPr>
        <w:t>چ</w:t>
      </w:r>
      <w:r w:rsidRPr="00307149">
        <w:rPr>
          <w:rFonts w:cs="B Mitra"/>
          <w:sz w:val="28"/>
          <w:szCs w:val="28"/>
          <w:rtl/>
        </w:rPr>
        <w:t xml:space="preserve"> کس نم</w:t>
      </w:r>
      <w:r w:rsidRPr="00307149">
        <w:rPr>
          <w:rFonts w:cs="B Mitra" w:hint="cs"/>
          <w:sz w:val="28"/>
          <w:szCs w:val="28"/>
          <w:rtl/>
        </w:rPr>
        <w:t>ی</w:t>
      </w:r>
      <w:r w:rsidR="00D75B3E" w:rsidRPr="00307149">
        <w:rPr>
          <w:rFonts w:cs="B Mitra"/>
          <w:sz w:val="28"/>
          <w:szCs w:val="28"/>
          <w:rtl/>
        </w:rPr>
        <w:softHyphen/>
      </w:r>
      <w:r w:rsidRPr="00307149">
        <w:rPr>
          <w:rFonts w:cs="B Mitra"/>
          <w:sz w:val="28"/>
          <w:szCs w:val="28"/>
          <w:rtl/>
        </w:rPr>
        <w:t xml:space="preserve">تواند بر همه </w:t>
      </w:r>
      <w:r w:rsidR="00C30975" w:rsidRPr="00307149">
        <w:rPr>
          <w:rFonts w:cs="B Mitra" w:hint="cs"/>
          <w:sz w:val="28"/>
          <w:szCs w:val="28"/>
          <w:rtl/>
        </w:rPr>
        <w:t>ساحت</w:t>
      </w:r>
      <w:r w:rsidRPr="00307149">
        <w:rPr>
          <w:rFonts w:cs="B Mitra"/>
          <w:sz w:val="28"/>
          <w:szCs w:val="28"/>
          <w:rtl/>
        </w:rPr>
        <w:t xml:space="preserve"> ها</w:t>
      </w:r>
      <w:r w:rsidRPr="00307149">
        <w:rPr>
          <w:rFonts w:cs="B Mitra" w:hint="cs"/>
          <w:sz w:val="28"/>
          <w:szCs w:val="28"/>
          <w:rtl/>
        </w:rPr>
        <w:t>ی</w:t>
      </w:r>
      <w:r w:rsidRPr="00307149">
        <w:rPr>
          <w:rFonts w:cs="B Mitra"/>
          <w:sz w:val="28"/>
          <w:szCs w:val="28"/>
          <w:rtl/>
        </w:rPr>
        <w:t xml:space="preserve"> زندگ</w:t>
      </w:r>
      <w:r w:rsidRPr="00307149">
        <w:rPr>
          <w:rFonts w:cs="B Mitra" w:hint="cs"/>
          <w:sz w:val="28"/>
          <w:szCs w:val="28"/>
          <w:rtl/>
        </w:rPr>
        <w:t>ی</w:t>
      </w:r>
      <w:r w:rsidRPr="00307149">
        <w:rPr>
          <w:rFonts w:cs="B Mitra"/>
          <w:sz w:val="28"/>
          <w:szCs w:val="28"/>
          <w:rtl/>
        </w:rPr>
        <w:t xml:space="preserve"> نظارت داشته باشد.</w:t>
      </w:r>
      <w:r w:rsidR="00D1129C">
        <w:rPr>
          <w:rFonts w:cs="B Mitra" w:hint="cs"/>
          <w:sz w:val="28"/>
          <w:szCs w:val="28"/>
          <w:rtl/>
        </w:rPr>
        <w:t xml:space="preserve"> </w:t>
      </w:r>
      <w:r w:rsidRPr="00512B07">
        <w:rPr>
          <w:rFonts w:cs="B Mitra" w:hint="eastAsia"/>
          <w:sz w:val="28"/>
          <w:szCs w:val="28"/>
          <w:rtl/>
        </w:rPr>
        <w:t>بنابرا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شناسا</w:t>
      </w:r>
      <w:r w:rsidRPr="00512B07">
        <w:rPr>
          <w:rFonts w:cs="B Mitra" w:hint="cs"/>
          <w:sz w:val="28"/>
          <w:szCs w:val="28"/>
          <w:rtl/>
        </w:rPr>
        <w:t>یی</w:t>
      </w:r>
      <w:r w:rsidRPr="00512B07">
        <w:rPr>
          <w:rFonts w:cs="B Mitra"/>
          <w:sz w:val="28"/>
          <w:szCs w:val="28"/>
          <w:rtl/>
        </w:rPr>
        <w:t xml:space="preserve"> روند</w:t>
      </w:r>
      <w:r w:rsidR="007832D3">
        <w:rPr>
          <w:rFonts w:cs="B Mitra" w:hint="cs"/>
          <w:sz w:val="28"/>
          <w:szCs w:val="28"/>
          <w:rtl/>
        </w:rPr>
        <w:t>گیران</w:t>
      </w:r>
      <w:r w:rsidRPr="00512B07">
        <w:rPr>
          <w:rFonts w:cs="B Mitra"/>
          <w:sz w:val="28"/>
          <w:szCs w:val="28"/>
          <w:rtl/>
        </w:rPr>
        <w:t xml:space="preserve"> برا</w:t>
      </w:r>
      <w:r w:rsidRPr="00512B07">
        <w:rPr>
          <w:rFonts w:cs="B Mitra" w:hint="cs"/>
          <w:sz w:val="28"/>
          <w:szCs w:val="28"/>
          <w:rtl/>
        </w:rPr>
        <w:t>ی</w:t>
      </w:r>
      <w:r w:rsidRPr="00512B07">
        <w:rPr>
          <w:rFonts w:cs="B Mitra"/>
          <w:sz w:val="28"/>
          <w:szCs w:val="28"/>
          <w:rtl/>
        </w:rPr>
        <w:t xml:space="preserve"> </w:t>
      </w:r>
      <w:r w:rsidR="007832D3">
        <w:rPr>
          <w:rFonts w:cs="B Mitra" w:hint="cs"/>
          <w:sz w:val="28"/>
          <w:szCs w:val="28"/>
          <w:rtl/>
        </w:rPr>
        <w:t>بافت</w:t>
      </w:r>
      <w:r w:rsidRPr="00512B07">
        <w:rPr>
          <w:rFonts w:cs="B Mitra"/>
          <w:sz w:val="28"/>
          <w:szCs w:val="28"/>
          <w:rtl/>
        </w:rPr>
        <w:t xml:space="preserve"> </w:t>
      </w:r>
      <w:r w:rsidR="00E55A64">
        <w:rPr>
          <w:rFonts w:cs="B Mitra" w:hint="cs"/>
          <w:sz w:val="28"/>
          <w:szCs w:val="28"/>
          <w:rtl/>
        </w:rPr>
        <w:t>مربوطه</w:t>
      </w:r>
      <w:r w:rsidRPr="00512B07">
        <w:rPr>
          <w:rFonts w:cs="B Mitra"/>
          <w:sz w:val="28"/>
          <w:szCs w:val="28"/>
          <w:rtl/>
        </w:rPr>
        <w:t xml:space="preserve"> بس</w:t>
      </w:r>
      <w:r w:rsidRPr="00512B07">
        <w:rPr>
          <w:rFonts w:cs="B Mitra" w:hint="cs"/>
          <w:sz w:val="28"/>
          <w:szCs w:val="28"/>
          <w:rtl/>
        </w:rPr>
        <w:t>ی</w:t>
      </w:r>
      <w:r w:rsidRPr="00512B07">
        <w:rPr>
          <w:rFonts w:cs="B Mitra" w:hint="eastAsia"/>
          <w:sz w:val="28"/>
          <w:szCs w:val="28"/>
          <w:rtl/>
        </w:rPr>
        <w:t>ار</w:t>
      </w:r>
      <w:r w:rsidRPr="00512B07">
        <w:rPr>
          <w:rFonts w:cs="B Mitra"/>
          <w:sz w:val="28"/>
          <w:szCs w:val="28"/>
          <w:rtl/>
        </w:rPr>
        <w:t xml:space="preserve"> </w:t>
      </w:r>
      <w:r w:rsidR="007832D3">
        <w:rPr>
          <w:rFonts w:cs="B Mitra" w:hint="cs"/>
          <w:sz w:val="28"/>
          <w:szCs w:val="28"/>
          <w:rtl/>
        </w:rPr>
        <w:t>حائز اهمیت</w:t>
      </w:r>
      <w:r w:rsidRPr="00512B07">
        <w:rPr>
          <w:rFonts w:cs="B Mitra"/>
          <w:sz w:val="28"/>
          <w:szCs w:val="28"/>
          <w:rtl/>
        </w:rPr>
        <w:t xml:space="preserve"> است. </w:t>
      </w:r>
      <w:r w:rsidR="002A1DD0">
        <w:rPr>
          <w:rFonts w:cs="B Mitra" w:hint="cs"/>
          <w:sz w:val="28"/>
          <w:szCs w:val="28"/>
          <w:rtl/>
        </w:rPr>
        <w:t>فهرست</w:t>
      </w:r>
      <w:r w:rsidRPr="00512B07">
        <w:rPr>
          <w:rFonts w:cs="B Mitra"/>
          <w:sz w:val="28"/>
          <w:szCs w:val="28"/>
          <w:rtl/>
        </w:rPr>
        <w:t xml:space="preserve"> مع</w:t>
      </w:r>
      <w:r w:rsidRPr="00512B07">
        <w:rPr>
          <w:rFonts w:cs="B Mitra" w:hint="cs"/>
          <w:sz w:val="28"/>
          <w:szCs w:val="28"/>
          <w:rtl/>
        </w:rPr>
        <w:t>ی</w:t>
      </w:r>
      <w:r w:rsidRPr="00512B07">
        <w:rPr>
          <w:rFonts w:cs="B Mitra" w:hint="eastAsia"/>
          <w:sz w:val="28"/>
          <w:szCs w:val="28"/>
          <w:rtl/>
        </w:rPr>
        <w:t>ارها</w:t>
      </w:r>
      <w:r w:rsidRPr="00512B07">
        <w:rPr>
          <w:rFonts w:cs="B Mitra" w:hint="cs"/>
          <w:sz w:val="28"/>
          <w:szCs w:val="28"/>
          <w:rtl/>
        </w:rPr>
        <w:t>ی</w:t>
      </w:r>
      <w:r w:rsidRPr="00512B07">
        <w:rPr>
          <w:rFonts w:cs="B Mitra"/>
          <w:sz w:val="28"/>
          <w:szCs w:val="28"/>
          <w:rtl/>
        </w:rPr>
        <w:t xml:space="preserve"> موجود در نشر</w:t>
      </w:r>
      <w:r w:rsidRPr="00512B07">
        <w:rPr>
          <w:rFonts w:cs="B Mitra" w:hint="cs"/>
          <w:sz w:val="28"/>
          <w:szCs w:val="28"/>
          <w:rtl/>
        </w:rPr>
        <w:t>ی</w:t>
      </w:r>
      <w:r w:rsidRPr="00512B07">
        <w:rPr>
          <w:rFonts w:cs="B Mitra" w:hint="eastAsia"/>
          <w:sz w:val="28"/>
          <w:szCs w:val="28"/>
          <w:rtl/>
        </w:rPr>
        <w:t>ات</w:t>
      </w:r>
      <w:r w:rsidRPr="00512B07">
        <w:rPr>
          <w:rFonts w:cs="B Mitra"/>
          <w:sz w:val="28"/>
          <w:szCs w:val="28"/>
          <w:rtl/>
        </w:rPr>
        <w:t xml:space="preserve"> م</w:t>
      </w:r>
      <w:r w:rsidRPr="00512B07">
        <w:rPr>
          <w:rFonts w:cs="B Mitra" w:hint="cs"/>
          <w:sz w:val="28"/>
          <w:szCs w:val="28"/>
          <w:rtl/>
        </w:rPr>
        <w:t>ی</w:t>
      </w:r>
      <w:r w:rsidRPr="00512B07">
        <w:rPr>
          <w:rFonts w:cs="B Mitra"/>
          <w:sz w:val="28"/>
          <w:szCs w:val="28"/>
          <w:rtl/>
        </w:rPr>
        <w:t xml:space="preserve"> تواند مبنا</w:t>
      </w:r>
      <w:r w:rsidRPr="00512B07">
        <w:rPr>
          <w:rFonts w:cs="B Mitra" w:hint="cs"/>
          <w:sz w:val="28"/>
          <w:szCs w:val="28"/>
          <w:rtl/>
        </w:rPr>
        <w:t>یی</w:t>
      </w:r>
      <w:r w:rsidRPr="00512B07">
        <w:rPr>
          <w:rFonts w:cs="B Mitra"/>
          <w:sz w:val="28"/>
          <w:szCs w:val="28"/>
          <w:rtl/>
        </w:rPr>
        <w:t xml:space="preserve"> برا</w:t>
      </w:r>
      <w:r w:rsidRPr="00512B07">
        <w:rPr>
          <w:rFonts w:cs="B Mitra" w:hint="cs"/>
          <w:sz w:val="28"/>
          <w:szCs w:val="28"/>
          <w:rtl/>
        </w:rPr>
        <w:t>ی</w:t>
      </w:r>
      <w:r w:rsidRPr="00512B07">
        <w:rPr>
          <w:rFonts w:cs="B Mitra"/>
          <w:sz w:val="28"/>
          <w:szCs w:val="28"/>
          <w:rtl/>
        </w:rPr>
        <w:t xml:space="preserve"> </w:t>
      </w:r>
      <w:r w:rsidR="002A1DD0">
        <w:rPr>
          <w:rFonts w:cs="B Mitra" w:hint="cs"/>
          <w:sz w:val="28"/>
          <w:szCs w:val="28"/>
          <w:rtl/>
        </w:rPr>
        <w:t>تدوین</w:t>
      </w:r>
      <w:r w:rsidRPr="00512B07">
        <w:rPr>
          <w:rFonts w:cs="B Mitra"/>
          <w:sz w:val="28"/>
          <w:szCs w:val="28"/>
          <w:rtl/>
        </w:rPr>
        <w:t xml:space="preserve"> </w:t>
      </w:r>
      <w:r w:rsidR="002A1DD0">
        <w:rPr>
          <w:rFonts w:cs="B Mitra" w:hint="cs"/>
          <w:sz w:val="28"/>
          <w:szCs w:val="28"/>
          <w:rtl/>
        </w:rPr>
        <w:t>مشخصات مورد</w:t>
      </w:r>
      <w:r w:rsidRPr="00512B07">
        <w:rPr>
          <w:rFonts w:cs="B Mitra"/>
          <w:sz w:val="28"/>
          <w:szCs w:val="28"/>
          <w:rtl/>
        </w:rPr>
        <w:t xml:space="preserve"> جستجو</w:t>
      </w:r>
      <w:r w:rsidR="002A1DD0">
        <w:rPr>
          <w:rFonts w:cs="B Mitra" w:hint="cs"/>
          <w:sz w:val="28"/>
          <w:szCs w:val="28"/>
          <w:rtl/>
        </w:rPr>
        <w:t xml:space="preserve"> و</w:t>
      </w:r>
      <w:r w:rsidRPr="00512B07">
        <w:rPr>
          <w:rFonts w:cs="B Mitra"/>
          <w:sz w:val="28"/>
          <w:szCs w:val="28"/>
          <w:rtl/>
        </w:rPr>
        <w:t xml:space="preserve"> سفارش</w:t>
      </w:r>
      <w:r w:rsidRPr="00512B07">
        <w:rPr>
          <w:rFonts w:cs="B Mitra" w:hint="cs"/>
          <w:sz w:val="28"/>
          <w:szCs w:val="28"/>
          <w:rtl/>
        </w:rPr>
        <w:t>ی</w:t>
      </w:r>
      <w:r w:rsidRPr="00512B07">
        <w:rPr>
          <w:rFonts w:cs="B Mitra"/>
          <w:sz w:val="28"/>
          <w:szCs w:val="28"/>
          <w:rtl/>
        </w:rPr>
        <w:t xml:space="preserve"> </w:t>
      </w:r>
      <w:r w:rsidR="002A1DD0">
        <w:rPr>
          <w:rFonts w:cs="B Mitra" w:hint="cs"/>
          <w:sz w:val="28"/>
          <w:szCs w:val="28"/>
          <w:rtl/>
        </w:rPr>
        <w:t>سازی</w:t>
      </w:r>
      <w:r w:rsidRPr="00512B07">
        <w:rPr>
          <w:rFonts w:cs="B Mitra"/>
          <w:sz w:val="28"/>
          <w:szCs w:val="28"/>
          <w:rtl/>
        </w:rPr>
        <w:t xml:space="preserve"> </w:t>
      </w:r>
      <w:r w:rsidR="002A1DD0">
        <w:rPr>
          <w:rFonts w:cs="B Mitra" w:hint="cs"/>
          <w:sz w:val="28"/>
          <w:szCs w:val="28"/>
          <w:rtl/>
        </w:rPr>
        <w:t>برای</w:t>
      </w:r>
      <w:r w:rsidRPr="00512B07">
        <w:rPr>
          <w:rFonts w:cs="B Mitra"/>
          <w:sz w:val="28"/>
          <w:szCs w:val="28"/>
          <w:rtl/>
        </w:rPr>
        <w:t xml:space="preserve"> سؤالات تحق</w:t>
      </w:r>
      <w:r w:rsidRPr="00512B07">
        <w:rPr>
          <w:rFonts w:cs="B Mitra" w:hint="cs"/>
          <w:sz w:val="28"/>
          <w:szCs w:val="28"/>
          <w:rtl/>
        </w:rPr>
        <w:t>ی</w:t>
      </w:r>
      <w:r w:rsidRPr="00512B07">
        <w:rPr>
          <w:rFonts w:cs="B Mitra" w:hint="eastAsia"/>
          <w:sz w:val="28"/>
          <w:szCs w:val="28"/>
          <w:rtl/>
        </w:rPr>
        <w:t>ق</w:t>
      </w:r>
      <w:r w:rsidRPr="00512B07">
        <w:rPr>
          <w:rFonts w:cs="B Mitra"/>
          <w:sz w:val="28"/>
          <w:szCs w:val="28"/>
          <w:rtl/>
        </w:rPr>
        <w:t xml:space="preserve"> باشد. پس از ا</w:t>
      </w:r>
      <w:r w:rsidRPr="00512B07">
        <w:rPr>
          <w:rFonts w:cs="B Mitra" w:hint="cs"/>
          <w:sz w:val="28"/>
          <w:szCs w:val="28"/>
          <w:rtl/>
        </w:rPr>
        <w:t>ی</w:t>
      </w:r>
      <w:r w:rsidRPr="00512B07">
        <w:rPr>
          <w:rFonts w:cs="B Mitra" w:hint="eastAsia"/>
          <w:sz w:val="28"/>
          <w:szCs w:val="28"/>
          <w:rtl/>
        </w:rPr>
        <w:t>جاد</w:t>
      </w:r>
      <w:r w:rsidRPr="00512B07">
        <w:rPr>
          <w:rFonts w:cs="B Mitra"/>
          <w:sz w:val="28"/>
          <w:szCs w:val="28"/>
          <w:rtl/>
        </w:rPr>
        <w:t xml:space="preserve"> چن</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توص</w:t>
      </w:r>
      <w:r w:rsidRPr="00512B07">
        <w:rPr>
          <w:rFonts w:cs="B Mitra" w:hint="cs"/>
          <w:sz w:val="28"/>
          <w:szCs w:val="28"/>
          <w:rtl/>
        </w:rPr>
        <w:t>ی</w:t>
      </w:r>
      <w:r w:rsidRPr="00512B07">
        <w:rPr>
          <w:rFonts w:cs="B Mitra" w:hint="eastAsia"/>
          <w:sz w:val="28"/>
          <w:szCs w:val="28"/>
          <w:rtl/>
        </w:rPr>
        <w:t>ف</w:t>
      </w:r>
      <w:r w:rsidRPr="00512B07">
        <w:rPr>
          <w:rFonts w:cs="B Mitra" w:hint="cs"/>
          <w:sz w:val="28"/>
          <w:szCs w:val="28"/>
          <w:rtl/>
        </w:rPr>
        <w:t>ی</w:t>
      </w:r>
      <w:r w:rsidRPr="00512B07">
        <w:rPr>
          <w:rFonts w:cs="B Mitra"/>
          <w:sz w:val="28"/>
          <w:szCs w:val="28"/>
          <w:rtl/>
        </w:rPr>
        <w:t xml:space="preserve"> </w:t>
      </w:r>
      <w:r w:rsidR="002A1DD0">
        <w:rPr>
          <w:rFonts w:cs="B Mitra" w:hint="cs"/>
          <w:sz w:val="28"/>
          <w:szCs w:val="28"/>
          <w:rtl/>
        </w:rPr>
        <w:t>درخوری</w:t>
      </w:r>
      <w:r w:rsidRPr="00512B07">
        <w:rPr>
          <w:rFonts w:cs="B Mitra"/>
          <w:sz w:val="28"/>
          <w:szCs w:val="28"/>
          <w:rtl/>
        </w:rPr>
        <w:t>، واسطه ها</w:t>
      </w:r>
      <w:r w:rsidRPr="00512B07">
        <w:rPr>
          <w:rFonts w:cs="B Mitra" w:hint="cs"/>
          <w:sz w:val="28"/>
          <w:szCs w:val="28"/>
          <w:rtl/>
        </w:rPr>
        <w:t>ی</w:t>
      </w:r>
      <w:r w:rsidRPr="00512B07">
        <w:rPr>
          <w:rFonts w:cs="B Mitra"/>
          <w:sz w:val="28"/>
          <w:szCs w:val="28"/>
          <w:rtl/>
        </w:rPr>
        <w:t xml:space="preserve"> </w:t>
      </w:r>
      <w:r w:rsidR="002723C7">
        <w:rPr>
          <w:rFonts w:cs="B Mitra" w:hint="cs"/>
          <w:sz w:val="28"/>
          <w:szCs w:val="28"/>
          <w:rtl/>
        </w:rPr>
        <w:t>شایسته</w:t>
      </w:r>
      <w:r w:rsidRPr="00512B07">
        <w:rPr>
          <w:rFonts w:cs="B Mitra"/>
          <w:sz w:val="28"/>
          <w:szCs w:val="28"/>
          <w:rtl/>
        </w:rPr>
        <w:t xml:space="preserve"> وارد باز</w:t>
      </w:r>
      <w:r w:rsidRPr="00512B07">
        <w:rPr>
          <w:rFonts w:cs="B Mitra" w:hint="cs"/>
          <w:sz w:val="28"/>
          <w:szCs w:val="28"/>
          <w:rtl/>
        </w:rPr>
        <w:t>ی</w:t>
      </w:r>
      <w:r w:rsidRPr="00512B07">
        <w:rPr>
          <w:rFonts w:cs="B Mitra"/>
          <w:sz w:val="28"/>
          <w:szCs w:val="28"/>
          <w:rtl/>
        </w:rPr>
        <w:t xml:space="preserve"> م</w:t>
      </w:r>
      <w:r w:rsidRPr="00512B07">
        <w:rPr>
          <w:rFonts w:cs="B Mitra" w:hint="cs"/>
          <w:sz w:val="28"/>
          <w:szCs w:val="28"/>
          <w:rtl/>
        </w:rPr>
        <w:t>ی</w:t>
      </w:r>
      <w:r w:rsidRPr="00512B07">
        <w:rPr>
          <w:rFonts w:cs="B Mitra"/>
          <w:sz w:val="28"/>
          <w:szCs w:val="28"/>
          <w:rtl/>
        </w:rPr>
        <w:t xml:space="preserve"> شوند تا شب</w:t>
      </w:r>
      <w:r w:rsidRPr="00512B07">
        <w:rPr>
          <w:rFonts w:cs="B Mitra" w:hint="eastAsia"/>
          <w:sz w:val="28"/>
          <w:szCs w:val="28"/>
          <w:rtl/>
        </w:rPr>
        <w:t>که</w:t>
      </w:r>
      <w:r w:rsidRPr="00512B07">
        <w:rPr>
          <w:rFonts w:cs="B Mitra"/>
          <w:sz w:val="28"/>
          <w:szCs w:val="28"/>
          <w:rtl/>
        </w:rPr>
        <w:t xml:space="preserve"> خود را بررس</w:t>
      </w:r>
      <w:r w:rsidRPr="00512B07">
        <w:rPr>
          <w:rFonts w:cs="B Mitra" w:hint="cs"/>
          <w:sz w:val="28"/>
          <w:szCs w:val="28"/>
          <w:rtl/>
        </w:rPr>
        <w:t>ی</w:t>
      </w:r>
      <w:r w:rsidRPr="00512B07">
        <w:rPr>
          <w:rFonts w:cs="B Mitra"/>
          <w:sz w:val="28"/>
          <w:szCs w:val="28"/>
          <w:rtl/>
        </w:rPr>
        <w:t xml:space="preserve"> </w:t>
      </w:r>
      <w:r w:rsidR="002723C7">
        <w:rPr>
          <w:rFonts w:cs="B Mitra" w:hint="cs"/>
          <w:sz w:val="28"/>
          <w:szCs w:val="28"/>
          <w:rtl/>
        </w:rPr>
        <w:t>نمایند</w:t>
      </w:r>
      <w:r w:rsidRPr="00512B07">
        <w:rPr>
          <w:rFonts w:cs="B Mitra"/>
          <w:sz w:val="28"/>
          <w:szCs w:val="28"/>
          <w:rtl/>
        </w:rPr>
        <w:t>. فرآ</w:t>
      </w:r>
      <w:r w:rsidRPr="00512B07">
        <w:rPr>
          <w:rFonts w:cs="B Mitra" w:hint="cs"/>
          <w:sz w:val="28"/>
          <w:szCs w:val="28"/>
          <w:rtl/>
        </w:rPr>
        <w:t>ی</w:t>
      </w:r>
      <w:r w:rsidRPr="00512B07">
        <w:rPr>
          <w:rFonts w:cs="B Mitra" w:hint="eastAsia"/>
          <w:sz w:val="28"/>
          <w:szCs w:val="28"/>
          <w:rtl/>
        </w:rPr>
        <w:t>ند</w:t>
      </w:r>
      <w:r w:rsidRPr="00512B07">
        <w:rPr>
          <w:rFonts w:cs="B Mitra"/>
          <w:sz w:val="28"/>
          <w:szCs w:val="28"/>
          <w:rtl/>
        </w:rPr>
        <w:t xml:space="preserve"> جستجو </w:t>
      </w:r>
      <w:r w:rsidR="00E05265">
        <w:rPr>
          <w:rFonts w:cs="B Mitra" w:hint="cs"/>
          <w:sz w:val="28"/>
          <w:szCs w:val="28"/>
          <w:rtl/>
        </w:rPr>
        <w:t>به صورت</w:t>
      </w:r>
      <w:r w:rsidRPr="00512B07">
        <w:rPr>
          <w:rFonts w:cs="B Mitra"/>
          <w:sz w:val="28"/>
          <w:szCs w:val="28"/>
          <w:rtl/>
        </w:rPr>
        <w:t xml:space="preserve"> «هرم</w:t>
      </w:r>
      <w:r w:rsidRPr="00512B07">
        <w:rPr>
          <w:rFonts w:cs="B Mitra" w:hint="cs"/>
          <w:sz w:val="28"/>
          <w:szCs w:val="28"/>
          <w:rtl/>
        </w:rPr>
        <w:t>ی</w:t>
      </w:r>
      <w:r w:rsidRPr="00512B07">
        <w:rPr>
          <w:rFonts w:cs="B Mitra" w:hint="eastAsia"/>
          <w:sz w:val="28"/>
          <w:szCs w:val="28"/>
          <w:rtl/>
        </w:rPr>
        <w:t>»</w:t>
      </w:r>
      <w:r w:rsidRPr="00512B07">
        <w:rPr>
          <w:rFonts w:cs="B Mitra"/>
          <w:sz w:val="28"/>
          <w:szCs w:val="28"/>
          <w:rtl/>
        </w:rPr>
        <w:t xml:space="preserve"> است </w:t>
      </w:r>
      <w:r w:rsidR="00E05265">
        <w:rPr>
          <w:rFonts w:cs="B Mitra" w:hint="cs"/>
          <w:sz w:val="28"/>
          <w:szCs w:val="28"/>
          <w:rtl/>
        </w:rPr>
        <w:t xml:space="preserve">(پروگل، 2006؛ شوارتز، هافمن و مینهیت، 2019). </w:t>
      </w:r>
    </w:p>
    <w:p w14:paraId="5700B793" w14:textId="1F2DE0D7" w:rsidR="00512B07" w:rsidRPr="00512B07" w:rsidRDefault="00512B07" w:rsidP="00E54A78">
      <w:pPr>
        <w:jc w:val="both"/>
        <w:rPr>
          <w:rFonts w:cs="B Mitra"/>
          <w:sz w:val="28"/>
          <w:szCs w:val="28"/>
          <w:rtl/>
        </w:rPr>
      </w:pPr>
      <w:r w:rsidRPr="00512B07">
        <w:rPr>
          <w:rFonts w:cs="B Mitra" w:hint="eastAsia"/>
          <w:sz w:val="28"/>
          <w:szCs w:val="28"/>
          <w:rtl/>
        </w:rPr>
        <w:t>گفتگو</w:t>
      </w:r>
      <w:r w:rsidRPr="00512B07">
        <w:rPr>
          <w:rFonts w:cs="B Mitra" w:hint="cs"/>
          <w:sz w:val="28"/>
          <w:szCs w:val="28"/>
          <w:rtl/>
        </w:rPr>
        <w:t>ی</w:t>
      </w:r>
      <w:r w:rsidRPr="00512B07">
        <w:rPr>
          <w:rFonts w:cs="B Mitra"/>
          <w:sz w:val="28"/>
          <w:szCs w:val="28"/>
          <w:rtl/>
        </w:rPr>
        <w:t xml:space="preserve"> بعد</w:t>
      </w:r>
      <w:r w:rsidRPr="00512B07">
        <w:rPr>
          <w:rFonts w:cs="B Mitra" w:hint="cs"/>
          <w:sz w:val="28"/>
          <w:szCs w:val="28"/>
          <w:rtl/>
        </w:rPr>
        <w:t>ی</w:t>
      </w:r>
      <w:r w:rsidRPr="00512B07">
        <w:rPr>
          <w:rFonts w:cs="B Mitra"/>
          <w:sz w:val="28"/>
          <w:szCs w:val="28"/>
          <w:rtl/>
        </w:rPr>
        <w:t xml:space="preserve"> به همان اندازه ن</w:t>
      </w:r>
      <w:r w:rsidRPr="00512B07">
        <w:rPr>
          <w:rFonts w:cs="B Mitra" w:hint="cs"/>
          <w:sz w:val="28"/>
          <w:szCs w:val="28"/>
          <w:rtl/>
        </w:rPr>
        <w:t>ی</w:t>
      </w:r>
      <w:r w:rsidRPr="00512B07">
        <w:rPr>
          <w:rFonts w:cs="B Mitra" w:hint="eastAsia"/>
          <w:sz w:val="28"/>
          <w:szCs w:val="28"/>
          <w:rtl/>
        </w:rPr>
        <w:t>از</w:t>
      </w:r>
      <w:r w:rsidRPr="00512B07">
        <w:rPr>
          <w:rFonts w:cs="B Mitra"/>
          <w:sz w:val="28"/>
          <w:szCs w:val="28"/>
          <w:rtl/>
        </w:rPr>
        <w:t xml:space="preserve"> به توجه دارد. </w:t>
      </w:r>
      <w:r w:rsidR="00286201">
        <w:rPr>
          <w:rFonts w:cs="B Mitra" w:hint="cs"/>
          <w:sz w:val="28"/>
          <w:szCs w:val="28"/>
          <w:rtl/>
        </w:rPr>
        <w:t>مباحثات را</w:t>
      </w:r>
      <w:r w:rsidRPr="00512B07">
        <w:rPr>
          <w:rFonts w:cs="B Mitra"/>
          <w:sz w:val="28"/>
          <w:szCs w:val="28"/>
          <w:rtl/>
        </w:rPr>
        <w:t xml:space="preserve"> با</w:t>
      </w:r>
      <w:r w:rsidRPr="00512B07">
        <w:rPr>
          <w:rFonts w:cs="B Mitra" w:hint="cs"/>
          <w:sz w:val="28"/>
          <w:szCs w:val="28"/>
          <w:rtl/>
        </w:rPr>
        <w:t>ی</w:t>
      </w:r>
      <w:r w:rsidRPr="00512B07">
        <w:rPr>
          <w:rFonts w:cs="B Mitra" w:hint="eastAsia"/>
          <w:sz w:val="28"/>
          <w:szCs w:val="28"/>
          <w:rtl/>
        </w:rPr>
        <w:t>د</w:t>
      </w:r>
      <w:r w:rsidRPr="00512B07">
        <w:rPr>
          <w:rFonts w:cs="B Mitra"/>
          <w:sz w:val="28"/>
          <w:szCs w:val="28"/>
          <w:rtl/>
        </w:rPr>
        <w:t xml:space="preserve"> به صورت هدفمند، هم </w:t>
      </w:r>
      <w:r w:rsidR="00287C1E">
        <w:rPr>
          <w:rFonts w:cs="B Mitra" w:hint="cs"/>
          <w:sz w:val="28"/>
          <w:szCs w:val="28"/>
          <w:rtl/>
        </w:rPr>
        <w:t>از نظر</w:t>
      </w:r>
      <w:r w:rsidRPr="00512B07">
        <w:rPr>
          <w:rFonts w:cs="B Mitra"/>
          <w:sz w:val="28"/>
          <w:szCs w:val="28"/>
          <w:rtl/>
        </w:rPr>
        <w:t xml:space="preserve"> محتوا و هم </w:t>
      </w:r>
      <w:r w:rsidR="00287C1E">
        <w:rPr>
          <w:rFonts w:cs="B Mitra" w:hint="cs"/>
          <w:sz w:val="28"/>
          <w:szCs w:val="28"/>
          <w:rtl/>
        </w:rPr>
        <w:t>از نظر</w:t>
      </w:r>
      <w:r w:rsidRPr="00512B07">
        <w:rPr>
          <w:rFonts w:cs="B Mitra"/>
          <w:sz w:val="28"/>
          <w:szCs w:val="28"/>
          <w:rtl/>
        </w:rPr>
        <w:t xml:space="preserve"> </w:t>
      </w:r>
      <w:r w:rsidR="00286201">
        <w:rPr>
          <w:rFonts w:cs="B Mitra" w:hint="cs"/>
          <w:sz w:val="28"/>
          <w:szCs w:val="28"/>
          <w:rtl/>
        </w:rPr>
        <w:t xml:space="preserve">شیوه </w:t>
      </w:r>
      <w:r w:rsidRPr="00512B07">
        <w:rPr>
          <w:rFonts w:cs="B Mitra"/>
          <w:sz w:val="28"/>
          <w:szCs w:val="28"/>
          <w:rtl/>
        </w:rPr>
        <w:t xml:space="preserve">ارتباط، </w:t>
      </w:r>
      <w:r w:rsidR="00286201">
        <w:rPr>
          <w:rFonts w:cs="B Mitra" w:hint="cs"/>
          <w:sz w:val="28"/>
          <w:szCs w:val="28"/>
          <w:rtl/>
        </w:rPr>
        <w:t>تدارک دید</w:t>
      </w:r>
      <w:r w:rsidRPr="00512B07">
        <w:rPr>
          <w:rFonts w:cs="B Mitra"/>
          <w:sz w:val="28"/>
          <w:szCs w:val="28"/>
          <w:rtl/>
        </w:rPr>
        <w:t>.</w:t>
      </w:r>
    </w:p>
    <w:p w14:paraId="518F5785" w14:textId="66C8B6E7" w:rsidR="00512B07" w:rsidRPr="00512B07" w:rsidRDefault="00512B07" w:rsidP="00E54A78">
      <w:pPr>
        <w:jc w:val="both"/>
        <w:rPr>
          <w:rFonts w:cs="B Mitra"/>
          <w:sz w:val="28"/>
          <w:szCs w:val="28"/>
          <w:rtl/>
        </w:rPr>
      </w:pPr>
      <w:r w:rsidRPr="00512B07">
        <w:rPr>
          <w:rFonts w:cs="B Mitra" w:hint="eastAsia"/>
          <w:sz w:val="28"/>
          <w:szCs w:val="28"/>
          <w:rtl/>
        </w:rPr>
        <w:t>اول</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گام </w:t>
      </w:r>
      <w:r w:rsidR="0091785A">
        <w:rPr>
          <w:rFonts w:cs="B Mitra" w:hint="cs"/>
          <w:sz w:val="28"/>
          <w:szCs w:val="28"/>
          <w:rtl/>
        </w:rPr>
        <w:t>بنیادین</w:t>
      </w:r>
      <w:r w:rsidR="00BB4761">
        <w:rPr>
          <w:rFonts w:cs="B Mitra" w:hint="cs"/>
          <w:sz w:val="28"/>
          <w:szCs w:val="28"/>
          <w:rtl/>
        </w:rPr>
        <w:t>،</w:t>
      </w:r>
      <w:r w:rsidRPr="00512B07">
        <w:rPr>
          <w:rFonts w:cs="B Mitra"/>
          <w:sz w:val="28"/>
          <w:szCs w:val="28"/>
          <w:rtl/>
        </w:rPr>
        <w:t xml:space="preserve"> نحوه ارائه </w:t>
      </w:r>
      <w:r w:rsidR="00BB4761">
        <w:rPr>
          <w:rFonts w:cs="B Mitra" w:hint="cs"/>
          <w:sz w:val="28"/>
          <w:szCs w:val="28"/>
          <w:rtl/>
        </w:rPr>
        <w:t xml:space="preserve">وضعیت </w:t>
      </w:r>
      <w:r w:rsidRPr="00512B07">
        <w:rPr>
          <w:rFonts w:cs="B Mitra"/>
          <w:sz w:val="28"/>
          <w:szCs w:val="28"/>
          <w:rtl/>
        </w:rPr>
        <w:t>و سوالات</w:t>
      </w:r>
      <w:r w:rsidR="00BB4761">
        <w:rPr>
          <w:rFonts w:cs="B Mitra" w:hint="cs"/>
          <w:sz w:val="28"/>
          <w:szCs w:val="28"/>
          <w:rtl/>
        </w:rPr>
        <w:t xml:space="preserve"> اصلی</w:t>
      </w:r>
      <w:r w:rsidRPr="00512B07">
        <w:rPr>
          <w:rFonts w:cs="B Mitra"/>
          <w:sz w:val="28"/>
          <w:szCs w:val="28"/>
          <w:rtl/>
        </w:rPr>
        <w:t xml:space="preserve"> و</w:t>
      </w:r>
      <w:r w:rsidR="00BB4761">
        <w:rPr>
          <w:rFonts w:cs="B Mitra" w:hint="cs"/>
          <w:sz w:val="28"/>
          <w:szCs w:val="28"/>
          <w:rtl/>
        </w:rPr>
        <w:t xml:space="preserve"> نیز</w:t>
      </w:r>
      <w:r w:rsidRPr="00512B07">
        <w:rPr>
          <w:rFonts w:cs="B Mitra"/>
          <w:sz w:val="28"/>
          <w:szCs w:val="28"/>
          <w:rtl/>
        </w:rPr>
        <w:t xml:space="preserve"> نحوه ارائه فرض</w:t>
      </w:r>
      <w:r w:rsidRPr="00512B07">
        <w:rPr>
          <w:rFonts w:cs="B Mitra" w:hint="cs"/>
          <w:sz w:val="28"/>
          <w:szCs w:val="28"/>
          <w:rtl/>
        </w:rPr>
        <w:t>ی</w:t>
      </w:r>
      <w:r w:rsidRPr="00512B07">
        <w:rPr>
          <w:rFonts w:cs="B Mitra" w:hint="eastAsia"/>
          <w:sz w:val="28"/>
          <w:szCs w:val="28"/>
          <w:rtl/>
        </w:rPr>
        <w:t>ه</w:t>
      </w:r>
      <w:r w:rsidRPr="00512B07">
        <w:rPr>
          <w:rFonts w:cs="B Mitra"/>
          <w:sz w:val="28"/>
          <w:szCs w:val="28"/>
          <w:rtl/>
        </w:rPr>
        <w:t xml:space="preserve"> ها و ا</w:t>
      </w:r>
      <w:r w:rsidRPr="00512B07">
        <w:rPr>
          <w:rFonts w:cs="B Mitra" w:hint="cs"/>
          <w:sz w:val="28"/>
          <w:szCs w:val="28"/>
          <w:rtl/>
        </w:rPr>
        <w:t>ی</w:t>
      </w:r>
      <w:r w:rsidRPr="00512B07">
        <w:rPr>
          <w:rFonts w:cs="B Mitra" w:hint="eastAsia"/>
          <w:sz w:val="28"/>
          <w:szCs w:val="28"/>
          <w:rtl/>
        </w:rPr>
        <w:t>ده</w:t>
      </w:r>
      <w:r w:rsidRPr="00512B07">
        <w:rPr>
          <w:rFonts w:cs="B Mitra"/>
          <w:sz w:val="28"/>
          <w:szCs w:val="28"/>
          <w:rtl/>
        </w:rPr>
        <w:t xml:space="preserve"> ها</w:t>
      </w:r>
      <w:r w:rsidRPr="00512B07">
        <w:rPr>
          <w:rFonts w:cs="B Mitra" w:hint="cs"/>
          <w:sz w:val="28"/>
          <w:szCs w:val="28"/>
          <w:rtl/>
        </w:rPr>
        <w:t>ی</w:t>
      </w:r>
      <w:r w:rsidRPr="00512B07">
        <w:rPr>
          <w:rFonts w:cs="B Mitra"/>
          <w:sz w:val="28"/>
          <w:szCs w:val="28"/>
          <w:rtl/>
        </w:rPr>
        <w:t xml:space="preserve"> خود است. سپس با</w:t>
      </w:r>
      <w:r w:rsidRPr="00512B07">
        <w:rPr>
          <w:rFonts w:cs="B Mitra" w:hint="cs"/>
          <w:sz w:val="28"/>
          <w:szCs w:val="28"/>
          <w:rtl/>
        </w:rPr>
        <w:t>ی</w:t>
      </w:r>
      <w:r w:rsidRPr="00512B07">
        <w:rPr>
          <w:rFonts w:cs="B Mitra" w:hint="eastAsia"/>
          <w:sz w:val="28"/>
          <w:szCs w:val="28"/>
          <w:rtl/>
        </w:rPr>
        <w:t>د</w:t>
      </w:r>
      <w:r w:rsidRPr="00512B07">
        <w:rPr>
          <w:rFonts w:cs="B Mitra"/>
          <w:sz w:val="28"/>
          <w:szCs w:val="28"/>
          <w:rtl/>
        </w:rPr>
        <w:t xml:space="preserve"> خوب گوش کن</w:t>
      </w:r>
      <w:r w:rsidRPr="00512B07">
        <w:rPr>
          <w:rFonts w:cs="B Mitra" w:hint="cs"/>
          <w:sz w:val="28"/>
          <w:szCs w:val="28"/>
          <w:rtl/>
        </w:rPr>
        <w:t>ی</w:t>
      </w:r>
      <w:r w:rsidRPr="00512B07">
        <w:rPr>
          <w:rFonts w:cs="B Mitra" w:hint="eastAsia"/>
          <w:sz w:val="28"/>
          <w:szCs w:val="28"/>
          <w:rtl/>
        </w:rPr>
        <w:t>م</w:t>
      </w:r>
      <w:r w:rsidRPr="00512B07">
        <w:rPr>
          <w:rFonts w:cs="B Mitra"/>
          <w:sz w:val="28"/>
          <w:szCs w:val="28"/>
          <w:rtl/>
        </w:rPr>
        <w:t xml:space="preserve"> و هر جا لازم است وارد بحث شو</w:t>
      </w:r>
      <w:r w:rsidRPr="00512B07">
        <w:rPr>
          <w:rFonts w:cs="B Mitra" w:hint="cs"/>
          <w:sz w:val="28"/>
          <w:szCs w:val="28"/>
          <w:rtl/>
        </w:rPr>
        <w:t>ی</w:t>
      </w:r>
      <w:r w:rsidRPr="00512B07">
        <w:rPr>
          <w:rFonts w:cs="B Mitra" w:hint="eastAsia"/>
          <w:sz w:val="28"/>
          <w:szCs w:val="28"/>
          <w:rtl/>
        </w:rPr>
        <w:t>م</w:t>
      </w:r>
      <w:r w:rsidRPr="00512B07">
        <w:rPr>
          <w:rFonts w:cs="B Mitra"/>
          <w:sz w:val="28"/>
          <w:szCs w:val="28"/>
          <w:rtl/>
        </w:rPr>
        <w:t>. در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فرآ</w:t>
      </w:r>
      <w:r w:rsidRPr="00512B07">
        <w:rPr>
          <w:rFonts w:cs="B Mitra" w:hint="cs"/>
          <w:sz w:val="28"/>
          <w:szCs w:val="28"/>
          <w:rtl/>
        </w:rPr>
        <w:t>ی</w:t>
      </w:r>
      <w:r w:rsidRPr="00512B07">
        <w:rPr>
          <w:rFonts w:cs="B Mitra" w:hint="eastAsia"/>
          <w:sz w:val="28"/>
          <w:szCs w:val="28"/>
          <w:rtl/>
        </w:rPr>
        <w:t>ند،</w:t>
      </w:r>
      <w:r w:rsidRPr="00512B07">
        <w:rPr>
          <w:rFonts w:cs="B Mitra"/>
          <w:sz w:val="28"/>
          <w:szCs w:val="28"/>
          <w:rtl/>
        </w:rPr>
        <w:t xml:space="preserve"> مشاهدات ارائه م</w:t>
      </w:r>
      <w:r w:rsidRPr="00512B07">
        <w:rPr>
          <w:rFonts w:cs="B Mitra" w:hint="cs"/>
          <w:sz w:val="28"/>
          <w:szCs w:val="28"/>
          <w:rtl/>
        </w:rPr>
        <w:t>ی‌</w:t>
      </w:r>
      <w:r w:rsidRPr="00512B07">
        <w:rPr>
          <w:rFonts w:cs="B Mitra" w:hint="eastAsia"/>
          <w:sz w:val="28"/>
          <w:szCs w:val="28"/>
          <w:rtl/>
        </w:rPr>
        <w:t>شوند،</w:t>
      </w:r>
      <w:r w:rsidRPr="00512B07">
        <w:rPr>
          <w:rFonts w:cs="B Mitra"/>
          <w:sz w:val="28"/>
          <w:szCs w:val="28"/>
          <w:rtl/>
        </w:rPr>
        <w:t xml:space="preserve"> </w:t>
      </w:r>
      <w:r w:rsidR="002B2D58">
        <w:rPr>
          <w:rFonts w:cs="B Mitra" w:hint="cs"/>
          <w:sz w:val="28"/>
          <w:szCs w:val="28"/>
          <w:rtl/>
        </w:rPr>
        <w:t xml:space="preserve">به </w:t>
      </w:r>
      <w:r w:rsidRPr="00512B07">
        <w:rPr>
          <w:rFonts w:cs="B Mitra"/>
          <w:sz w:val="28"/>
          <w:szCs w:val="28"/>
          <w:rtl/>
        </w:rPr>
        <w:t>استدلال‌ها و استدلال‌ها</w:t>
      </w:r>
      <w:r w:rsidRPr="00512B07">
        <w:rPr>
          <w:rFonts w:cs="B Mitra" w:hint="cs"/>
          <w:sz w:val="28"/>
          <w:szCs w:val="28"/>
          <w:rtl/>
        </w:rPr>
        <w:t>ی</w:t>
      </w:r>
      <w:r w:rsidRPr="00512B07">
        <w:rPr>
          <w:rFonts w:cs="B Mitra"/>
          <w:sz w:val="28"/>
          <w:szCs w:val="28"/>
          <w:rtl/>
        </w:rPr>
        <w:t xml:space="preserve"> </w:t>
      </w:r>
      <w:r w:rsidR="002B2D58">
        <w:rPr>
          <w:rFonts w:cs="B Mitra" w:hint="cs"/>
          <w:sz w:val="28"/>
          <w:szCs w:val="28"/>
          <w:rtl/>
        </w:rPr>
        <w:t>مقابله ای</w:t>
      </w:r>
      <w:r w:rsidR="002B2D58">
        <w:rPr>
          <w:rStyle w:val="FootnoteReference"/>
          <w:rFonts w:cs="B Mitra"/>
          <w:sz w:val="28"/>
          <w:szCs w:val="28"/>
          <w:rtl/>
        </w:rPr>
        <w:footnoteReference w:id="215"/>
      </w:r>
      <w:r w:rsidRPr="00512B07">
        <w:rPr>
          <w:rFonts w:cs="B Mitra"/>
          <w:sz w:val="28"/>
          <w:szCs w:val="28"/>
          <w:rtl/>
        </w:rPr>
        <w:t xml:space="preserve"> </w:t>
      </w:r>
      <w:r w:rsidR="002B2D58">
        <w:rPr>
          <w:rFonts w:cs="B Mitra" w:hint="cs"/>
          <w:sz w:val="28"/>
          <w:szCs w:val="28"/>
          <w:rtl/>
        </w:rPr>
        <w:t>وزن داده</w:t>
      </w:r>
      <w:r w:rsidRPr="00512B07">
        <w:rPr>
          <w:rFonts w:cs="B Mitra"/>
          <w:sz w:val="28"/>
          <w:szCs w:val="28"/>
          <w:rtl/>
        </w:rPr>
        <w:t xml:space="preserve"> م</w:t>
      </w:r>
      <w:r w:rsidRPr="00512B07">
        <w:rPr>
          <w:rFonts w:cs="B Mitra" w:hint="cs"/>
          <w:sz w:val="28"/>
          <w:szCs w:val="28"/>
          <w:rtl/>
        </w:rPr>
        <w:t>ی‌</w:t>
      </w:r>
      <w:r w:rsidRPr="00512B07">
        <w:rPr>
          <w:rFonts w:cs="B Mitra" w:hint="eastAsia"/>
          <w:sz w:val="28"/>
          <w:szCs w:val="28"/>
          <w:rtl/>
        </w:rPr>
        <w:t>شود</w:t>
      </w:r>
      <w:r w:rsidRPr="00512B07">
        <w:rPr>
          <w:rFonts w:cs="B Mitra"/>
          <w:sz w:val="28"/>
          <w:szCs w:val="28"/>
          <w:rtl/>
        </w:rPr>
        <w:t xml:space="preserve"> و با </w:t>
      </w:r>
      <w:r w:rsidR="002B2D58">
        <w:rPr>
          <w:rFonts w:cs="B Mitra" w:hint="cs"/>
          <w:sz w:val="28"/>
          <w:szCs w:val="28"/>
          <w:rtl/>
        </w:rPr>
        <w:t>یکدیگر</w:t>
      </w:r>
      <w:r w:rsidR="0099038B" w:rsidRPr="0099038B">
        <w:rPr>
          <w:rFonts w:cs="B Mitra"/>
          <w:sz w:val="28"/>
          <w:szCs w:val="28"/>
          <w:rtl/>
        </w:rPr>
        <w:t xml:space="preserve"> </w:t>
      </w:r>
      <w:r w:rsidR="0099038B" w:rsidRPr="00512B07">
        <w:rPr>
          <w:rFonts w:cs="B Mitra"/>
          <w:sz w:val="28"/>
          <w:szCs w:val="28"/>
          <w:rtl/>
        </w:rPr>
        <w:t>ب</w:t>
      </w:r>
      <w:r w:rsidR="0099038B" w:rsidRPr="00512B07">
        <w:rPr>
          <w:rFonts w:cs="B Mitra" w:hint="cs"/>
          <w:sz w:val="28"/>
          <w:szCs w:val="28"/>
          <w:rtl/>
        </w:rPr>
        <w:t>ی</w:t>
      </w:r>
      <w:r w:rsidR="0099038B" w:rsidRPr="00512B07">
        <w:rPr>
          <w:rFonts w:cs="B Mitra" w:hint="eastAsia"/>
          <w:sz w:val="28"/>
          <w:szCs w:val="28"/>
          <w:rtl/>
        </w:rPr>
        <w:t>شتر</w:t>
      </w:r>
      <w:r w:rsidRPr="00512B07">
        <w:rPr>
          <w:rFonts w:cs="B Mitra"/>
          <w:sz w:val="28"/>
          <w:szCs w:val="28"/>
          <w:rtl/>
        </w:rPr>
        <w:t xml:space="preserve"> به آ</w:t>
      </w:r>
      <w:r w:rsidRPr="00512B07">
        <w:rPr>
          <w:rFonts w:cs="B Mitra" w:hint="cs"/>
          <w:sz w:val="28"/>
          <w:szCs w:val="28"/>
          <w:rtl/>
        </w:rPr>
        <w:t>ی</w:t>
      </w:r>
      <w:r w:rsidRPr="00512B07">
        <w:rPr>
          <w:rFonts w:cs="B Mitra" w:hint="eastAsia"/>
          <w:sz w:val="28"/>
          <w:szCs w:val="28"/>
          <w:rtl/>
        </w:rPr>
        <w:t>نده</w:t>
      </w:r>
      <w:r w:rsidRPr="00512B07">
        <w:rPr>
          <w:rFonts w:cs="B Mitra"/>
          <w:sz w:val="28"/>
          <w:szCs w:val="28"/>
          <w:rtl/>
        </w:rPr>
        <w:t xml:space="preserve"> </w:t>
      </w:r>
      <w:r w:rsidR="002B2D58">
        <w:rPr>
          <w:rFonts w:cs="B Mitra" w:hint="cs"/>
          <w:sz w:val="28"/>
          <w:szCs w:val="28"/>
          <w:rtl/>
        </w:rPr>
        <w:t>می اندیشیم</w:t>
      </w:r>
      <w:r w:rsidRPr="00512B07">
        <w:rPr>
          <w:rFonts w:cs="B Mitra"/>
          <w:sz w:val="28"/>
          <w:szCs w:val="28"/>
          <w:rtl/>
        </w:rPr>
        <w:t>. گفتگوها را با</w:t>
      </w:r>
      <w:r w:rsidRPr="00512B07">
        <w:rPr>
          <w:rFonts w:cs="B Mitra" w:hint="cs"/>
          <w:sz w:val="28"/>
          <w:szCs w:val="28"/>
          <w:rtl/>
        </w:rPr>
        <w:t>ی</w:t>
      </w:r>
      <w:r w:rsidRPr="00512B07">
        <w:rPr>
          <w:rFonts w:cs="B Mitra" w:hint="eastAsia"/>
          <w:sz w:val="28"/>
          <w:szCs w:val="28"/>
          <w:rtl/>
        </w:rPr>
        <w:t>د</w:t>
      </w:r>
      <w:r w:rsidRPr="00512B07">
        <w:rPr>
          <w:rFonts w:cs="B Mitra"/>
          <w:sz w:val="28"/>
          <w:szCs w:val="28"/>
          <w:rtl/>
        </w:rPr>
        <w:t xml:space="preserve"> به عنوان سفر</w:t>
      </w:r>
      <w:r w:rsidRPr="00512B07">
        <w:rPr>
          <w:rFonts w:cs="B Mitra" w:hint="cs"/>
          <w:sz w:val="28"/>
          <w:szCs w:val="28"/>
          <w:rtl/>
        </w:rPr>
        <w:t>ی</w:t>
      </w:r>
      <w:r w:rsidR="0099038B">
        <w:rPr>
          <w:rFonts w:cs="B Mitra" w:hint="cs"/>
          <w:sz w:val="28"/>
          <w:szCs w:val="28"/>
          <w:rtl/>
        </w:rPr>
        <w:t xml:space="preserve"> پنداشت</w:t>
      </w:r>
      <w:r w:rsidRPr="00512B07">
        <w:rPr>
          <w:rFonts w:cs="B Mitra"/>
          <w:sz w:val="28"/>
          <w:szCs w:val="28"/>
          <w:rtl/>
        </w:rPr>
        <w:t xml:space="preserve"> که در آن هر</w:t>
      </w:r>
      <w:r w:rsidR="0099038B">
        <w:rPr>
          <w:rFonts w:cs="B Mitra" w:hint="cs"/>
          <w:sz w:val="28"/>
          <w:szCs w:val="28"/>
          <w:rtl/>
        </w:rPr>
        <w:t xml:space="preserve"> یک از افراد</w:t>
      </w:r>
      <w:r w:rsidRPr="00512B07">
        <w:rPr>
          <w:rFonts w:cs="B Mitra"/>
          <w:sz w:val="28"/>
          <w:szCs w:val="28"/>
          <w:rtl/>
        </w:rPr>
        <w:t xml:space="preserve"> و گروه</w:t>
      </w:r>
      <w:r w:rsidR="0099038B">
        <w:rPr>
          <w:rFonts w:cs="B Mitra" w:hint="cs"/>
          <w:sz w:val="28"/>
          <w:szCs w:val="28"/>
          <w:rtl/>
        </w:rPr>
        <w:t xml:space="preserve"> ها،</w:t>
      </w:r>
      <w:r w:rsidRPr="00512B07">
        <w:rPr>
          <w:rFonts w:cs="B Mitra"/>
          <w:sz w:val="28"/>
          <w:szCs w:val="28"/>
          <w:rtl/>
        </w:rPr>
        <w:t xml:space="preserve"> به غن</w:t>
      </w:r>
      <w:r w:rsidRPr="00512B07">
        <w:rPr>
          <w:rFonts w:cs="B Mitra" w:hint="cs"/>
          <w:sz w:val="28"/>
          <w:szCs w:val="28"/>
          <w:rtl/>
        </w:rPr>
        <w:t>ی</w:t>
      </w:r>
      <w:r w:rsidRPr="00512B07">
        <w:rPr>
          <w:rFonts w:cs="B Mitra"/>
          <w:sz w:val="28"/>
          <w:szCs w:val="28"/>
          <w:rtl/>
        </w:rPr>
        <w:t xml:space="preserve"> ساز</w:t>
      </w:r>
      <w:r w:rsidRPr="00512B07">
        <w:rPr>
          <w:rFonts w:cs="B Mitra" w:hint="cs"/>
          <w:sz w:val="28"/>
          <w:szCs w:val="28"/>
          <w:rtl/>
        </w:rPr>
        <w:t>ی</w:t>
      </w:r>
      <w:r w:rsidRPr="00512B07">
        <w:rPr>
          <w:rFonts w:cs="B Mitra"/>
          <w:sz w:val="28"/>
          <w:szCs w:val="28"/>
          <w:rtl/>
        </w:rPr>
        <w:t xml:space="preserve"> و شفاف ساز</w:t>
      </w:r>
      <w:r w:rsidRPr="00512B07">
        <w:rPr>
          <w:rFonts w:cs="B Mitra" w:hint="cs"/>
          <w:sz w:val="28"/>
          <w:szCs w:val="28"/>
          <w:rtl/>
        </w:rPr>
        <w:t>ی</w:t>
      </w:r>
      <w:r w:rsidRPr="00512B07">
        <w:rPr>
          <w:rFonts w:cs="B Mitra"/>
          <w:sz w:val="28"/>
          <w:szCs w:val="28"/>
          <w:rtl/>
        </w:rPr>
        <w:t xml:space="preserve"> پ</w:t>
      </w:r>
      <w:r w:rsidRPr="00512B07">
        <w:rPr>
          <w:rFonts w:cs="B Mitra" w:hint="cs"/>
          <w:sz w:val="28"/>
          <w:szCs w:val="28"/>
          <w:rtl/>
        </w:rPr>
        <w:t>ی</w:t>
      </w:r>
      <w:r w:rsidRPr="00512B07">
        <w:rPr>
          <w:rFonts w:cs="B Mitra" w:hint="eastAsia"/>
          <w:sz w:val="28"/>
          <w:szCs w:val="28"/>
          <w:rtl/>
        </w:rPr>
        <w:t>ش</w:t>
      </w:r>
      <w:r w:rsidRPr="00512B07">
        <w:rPr>
          <w:rFonts w:cs="B Mitra"/>
          <w:sz w:val="28"/>
          <w:szCs w:val="28"/>
          <w:rtl/>
        </w:rPr>
        <w:t xml:space="preserve"> ب</w:t>
      </w:r>
      <w:r w:rsidRPr="00512B07">
        <w:rPr>
          <w:rFonts w:cs="B Mitra" w:hint="cs"/>
          <w:sz w:val="28"/>
          <w:szCs w:val="28"/>
          <w:rtl/>
        </w:rPr>
        <w:t>ی</w:t>
      </w:r>
      <w:r w:rsidRPr="00512B07">
        <w:rPr>
          <w:rFonts w:cs="B Mitra" w:hint="eastAsia"/>
          <w:sz w:val="28"/>
          <w:szCs w:val="28"/>
          <w:rtl/>
        </w:rPr>
        <w:t>ن</w:t>
      </w:r>
      <w:r w:rsidRPr="00512B07">
        <w:rPr>
          <w:rFonts w:cs="B Mitra" w:hint="cs"/>
          <w:sz w:val="28"/>
          <w:szCs w:val="28"/>
          <w:rtl/>
        </w:rPr>
        <w:t>ی</w:t>
      </w:r>
      <w:r w:rsidRPr="00512B07">
        <w:rPr>
          <w:rFonts w:cs="B Mitra"/>
          <w:sz w:val="28"/>
          <w:szCs w:val="28"/>
          <w:rtl/>
        </w:rPr>
        <w:t xml:space="preserve"> ها و چشم اندازها</w:t>
      </w:r>
      <w:r w:rsidRPr="00512B07">
        <w:rPr>
          <w:rFonts w:cs="B Mitra" w:hint="cs"/>
          <w:sz w:val="28"/>
          <w:szCs w:val="28"/>
          <w:rtl/>
        </w:rPr>
        <w:t>ی</w:t>
      </w:r>
      <w:r w:rsidRPr="00512B07">
        <w:rPr>
          <w:rFonts w:cs="B Mitra"/>
          <w:sz w:val="28"/>
          <w:szCs w:val="28"/>
          <w:rtl/>
        </w:rPr>
        <w:t xml:space="preserve"> </w:t>
      </w:r>
      <w:r w:rsidR="0099038B">
        <w:rPr>
          <w:rFonts w:cs="B Mitra" w:hint="cs"/>
          <w:sz w:val="28"/>
          <w:szCs w:val="28"/>
          <w:rtl/>
        </w:rPr>
        <w:t>نو</w:t>
      </w:r>
      <w:r w:rsidRPr="00512B07">
        <w:rPr>
          <w:rFonts w:cs="B Mitra"/>
          <w:sz w:val="28"/>
          <w:szCs w:val="28"/>
          <w:rtl/>
        </w:rPr>
        <w:t xml:space="preserve">ظهور </w:t>
      </w:r>
      <w:r w:rsidR="0099038B">
        <w:rPr>
          <w:rFonts w:cs="B Mitra" w:hint="cs"/>
          <w:sz w:val="28"/>
          <w:szCs w:val="28"/>
          <w:rtl/>
        </w:rPr>
        <w:t>می پردازند</w:t>
      </w:r>
      <w:r w:rsidRPr="00512B07">
        <w:rPr>
          <w:rFonts w:cs="B Mitra"/>
          <w:sz w:val="28"/>
          <w:szCs w:val="28"/>
          <w:rtl/>
        </w:rPr>
        <w:t>.</w:t>
      </w:r>
      <w:r w:rsidR="0099038B">
        <w:rPr>
          <w:rFonts w:cs="B Mitra" w:hint="cs"/>
          <w:sz w:val="28"/>
          <w:szCs w:val="28"/>
          <w:rtl/>
        </w:rPr>
        <w:t xml:space="preserve"> </w:t>
      </w:r>
    </w:p>
    <w:p w14:paraId="1D8677D6" w14:textId="2E82E6D5" w:rsidR="00512B07" w:rsidRDefault="00512B07" w:rsidP="00E54A78">
      <w:pPr>
        <w:jc w:val="both"/>
        <w:rPr>
          <w:rFonts w:cs="B Mitra"/>
          <w:sz w:val="28"/>
          <w:szCs w:val="28"/>
          <w:rtl/>
        </w:rPr>
      </w:pPr>
      <w:r w:rsidRPr="00512B07">
        <w:rPr>
          <w:rFonts w:cs="B Mitra"/>
          <w:sz w:val="28"/>
          <w:szCs w:val="28"/>
          <w:rtl/>
        </w:rPr>
        <w:t>همانطور که قبلاً ذکر شد</w:t>
      </w:r>
      <w:r w:rsidR="003455A4">
        <w:rPr>
          <w:rFonts w:cs="B Mitra" w:hint="cs"/>
          <w:sz w:val="28"/>
          <w:szCs w:val="28"/>
          <w:rtl/>
        </w:rPr>
        <w:t xml:space="preserve">، </w:t>
      </w:r>
      <w:r w:rsidR="003455A4" w:rsidRPr="00512B07">
        <w:rPr>
          <w:rFonts w:cs="B Mitra" w:hint="eastAsia"/>
          <w:sz w:val="28"/>
          <w:szCs w:val="28"/>
          <w:rtl/>
        </w:rPr>
        <w:t>روش</w:t>
      </w:r>
      <w:r w:rsidR="003455A4" w:rsidRPr="00512B07">
        <w:rPr>
          <w:rFonts w:cs="B Mitra"/>
          <w:sz w:val="28"/>
          <w:szCs w:val="28"/>
          <w:rtl/>
        </w:rPr>
        <w:t xml:space="preserve"> روند</w:t>
      </w:r>
      <w:r w:rsidR="003455A4">
        <w:rPr>
          <w:rFonts w:cs="B Mitra" w:hint="cs"/>
          <w:sz w:val="28"/>
          <w:szCs w:val="28"/>
          <w:rtl/>
        </w:rPr>
        <w:t>گیری</w:t>
      </w:r>
      <w:r w:rsidRPr="00512B07">
        <w:rPr>
          <w:rFonts w:cs="B Mitra"/>
          <w:sz w:val="28"/>
          <w:szCs w:val="28"/>
          <w:rtl/>
        </w:rPr>
        <w:t xml:space="preserve"> در </w:t>
      </w:r>
      <w:r w:rsidR="00063628">
        <w:rPr>
          <w:rFonts w:cs="B Mitra" w:hint="cs"/>
          <w:sz w:val="28"/>
          <w:szCs w:val="28"/>
          <w:rtl/>
        </w:rPr>
        <w:t>حوزه</w:t>
      </w:r>
      <w:r w:rsidRPr="00512B07">
        <w:rPr>
          <w:rFonts w:cs="B Mitra"/>
          <w:sz w:val="28"/>
          <w:szCs w:val="28"/>
          <w:rtl/>
        </w:rPr>
        <w:t xml:space="preserve"> ها</w:t>
      </w:r>
      <w:r w:rsidRPr="00512B07">
        <w:rPr>
          <w:rFonts w:cs="B Mitra" w:hint="cs"/>
          <w:sz w:val="28"/>
          <w:szCs w:val="28"/>
          <w:rtl/>
        </w:rPr>
        <w:t>ی</w:t>
      </w:r>
      <w:r w:rsidRPr="00512B07">
        <w:rPr>
          <w:rFonts w:cs="B Mitra"/>
          <w:sz w:val="28"/>
          <w:szCs w:val="28"/>
          <w:rtl/>
        </w:rPr>
        <w:t xml:space="preserve"> مختلف</w:t>
      </w:r>
      <w:r w:rsidR="00050540">
        <w:rPr>
          <w:rFonts w:cs="B Mitra" w:hint="cs"/>
          <w:sz w:val="28"/>
          <w:szCs w:val="28"/>
          <w:rtl/>
        </w:rPr>
        <w:t xml:space="preserve">ی </w:t>
      </w:r>
      <w:r w:rsidR="00063628">
        <w:rPr>
          <w:rFonts w:cs="B Mitra" w:hint="cs"/>
          <w:sz w:val="28"/>
          <w:szCs w:val="28"/>
          <w:rtl/>
        </w:rPr>
        <w:t>از قبیل</w:t>
      </w:r>
      <w:r w:rsidRPr="00512B07">
        <w:rPr>
          <w:rFonts w:cs="B Mitra"/>
          <w:sz w:val="28"/>
          <w:szCs w:val="28"/>
          <w:rtl/>
        </w:rPr>
        <w:t xml:space="preserve"> کارآفر</w:t>
      </w:r>
      <w:r w:rsidRPr="00512B07">
        <w:rPr>
          <w:rFonts w:cs="B Mitra" w:hint="cs"/>
          <w:sz w:val="28"/>
          <w:szCs w:val="28"/>
          <w:rtl/>
        </w:rPr>
        <w:t>ی</w:t>
      </w:r>
      <w:r w:rsidRPr="00512B07">
        <w:rPr>
          <w:rFonts w:cs="B Mitra" w:hint="eastAsia"/>
          <w:sz w:val="28"/>
          <w:szCs w:val="28"/>
          <w:rtl/>
        </w:rPr>
        <w:t>ن</w:t>
      </w:r>
      <w:r w:rsidRPr="00512B07">
        <w:rPr>
          <w:rFonts w:cs="B Mitra" w:hint="cs"/>
          <w:sz w:val="28"/>
          <w:szCs w:val="28"/>
          <w:rtl/>
        </w:rPr>
        <w:t>ی</w:t>
      </w:r>
      <w:r w:rsidRPr="00512B07">
        <w:rPr>
          <w:rFonts w:cs="B Mitra" w:hint="eastAsia"/>
          <w:sz w:val="28"/>
          <w:szCs w:val="28"/>
          <w:rtl/>
        </w:rPr>
        <w:t>،</w:t>
      </w:r>
      <w:r w:rsidRPr="00512B07">
        <w:rPr>
          <w:rFonts w:cs="B Mitra"/>
          <w:sz w:val="28"/>
          <w:szCs w:val="28"/>
          <w:rtl/>
        </w:rPr>
        <w:t xml:space="preserve"> اقتصاد و اجتماع</w:t>
      </w:r>
      <w:r w:rsidRPr="00512B07">
        <w:rPr>
          <w:rFonts w:cs="B Mitra" w:hint="cs"/>
          <w:sz w:val="28"/>
          <w:szCs w:val="28"/>
          <w:rtl/>
        </w:rPr>
        <w:t>ی</w:t>
      </w:r>
      <w:r w:rsidRPr="00512B07">
        <w:rPr>
          <w:rFonts w:cs="B Mitra"/>
          <w:sz w:val="28"/>
          <w:szCs w:val="28"/>
          <w:rtl/>
        </w:rPr>
        <w:t>-س</w:t>
      </w:r>
      <w:r w:rsidRPr="00512B07">
        <w:rPr>
          <w:rFonts w:cs="B Mitra" w:hint="cs"/>
          <w:sz w:val="28"/>
          <w:szCs w:val="28"/>
          <w:rtl/>
        </w:rPr>
        <w:t>ی</w:t>
      </w:r>
      <w:r w:rsidRPr="00512B07">
        <w:rPr>
          <w:rFonts w:cs="B Mitra" w:hint="eastAsia"/>
          <w:sz w:val="28"/>
          <w:szCs w:val="28"/>
          <w:rtl/>
        </w:rPr>
        <w:t>اس</w:t>
      </w:r>
      <w:r w:rsidRPr="00512B07">
        <w:rPr>
          <w:rFonts w:cs="B Mitra" w:hint="cs"/>
          <w:sz w:val="28"/>
          <w:szCs w:val="28"/>
          <w:rtl/>
        </w:rPr>
        <w:t>ی</w:t>
      </w:r>
      <w:r w:rsidRPr="00512B07">
        <w:rPr>
          <w:rFonts w:cs="B Mitra"/>
          <w:sz w:val="28"/>
          <w:szCs w:val="28"/>
          <w:rtl/>
        </w:rPr>
        <w:t xml:space="preserve"> </w:t>
      </w:r>
      <w:r w:rsidR="00050540">
        <w:rPr>
          <w:rFonts w:cs="B Mitra" w:hint="cs"/>
          <w:sz w:val="28"/>
          <w:szCs w:val="28"/>
          <w:rtl/>
        </w:rPr>
        <w:t>اجرا</w:t>
      </w:r>
      <w:r w:rsidRPr="00512B07">
        <w:rPr>
          <w:rFonts w:cs="B Mitra"/>
          <w:sz w:val="28"/>
          <w:szCs w:val="28"/>
          <w:rtl/>
        </w:rPr>
        <w:t xml:space="preserve"> شده است.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پروژه</w:t>
      </w:r>
      <w:r w:rsidR="00063628">
        <w:rPr>
          <w:rFonts w:cs="B Mitra"/>
          <w:sz w:val="28"/>
          <w:szCs w:val="28"/>
          <w:rtl/>
        </w:rPr>
        <w:softHyphen/>
      </w:r>
      <w:r w:rsidRPr="00512B07">
        <w:rPr>
          <w:rFonts w:cs="B Mitra"/>
          <w:sz w:val="28"/>
          <w:szCs w:val="28"/>
          <w:rtl/>
        </w:rPr>
        <w:t xml:space="preserve">ها امکان </w:t>
      </w:r>
      <w:r w:rsidR="00063628">
        <w:rPr>
          <w:rFonts w:cs="B Mitra" w:hint="cs"/>
          <w:sz w:val="28"/>
          <w:szCs w:val="28"/>
          <w:rtl/>
        </w:rPr>
        <w:t>انسجام بخشی به</w:t>
      </w:r>
      <w:r w:rsidRPr="00512B07">
        <w:rPr>
          <w:rFonts w:cs="B Mitra"/>
          <w:sz w:val="28"/>
          <w:szCs w:val="28"/>
          <w:rtl/>
        </w:rPr>
        <w:t xml:space="preserve"> مشتر</w:t>
      </w:r>
      <w:r w:rsidRPr="00512B07">
        <w:rPr>
          <w:rFonts w:cs="B Mitra" w:hint="cs"/>
          <w:sz w:val="28"/>
          <w:szCs w:val="28"/>
          <w:rtl/>
        </w:rPr>
        <w:t>ی</w:t>
      </w:r>
      <w:r w:rsidRPr="00512B07">
        <w:rPr>
          <w:rFonts w:cs="B Mitra" w:hint="eastAsia"/>
          <w:sz w:val="28"/>
          <w:szCs w:val="28"/>
          <w:rtl/>
        </w:rPr>
        <w:t>ان</w:t>
      </w:r>
      <w:r w:rsidRPr="00512B07">
        <w:rPr>
          <w:rFonts w:cs="B Mitra"/>
          <w:sz w:val="28"/>
          <w:szCs w:val="28"/>
          <w:rtl/>
        </w:rPr>
        <w:t xml:space="preserve"> </w:t>
      </w:r>
      <w:r w:rsidR="009C4B7C">
        <w:rPr>
          <w:rFonts w:cs="B Mitra" w:hint="cs"/>
          <w:sz w:val="28"/>
          <w:szCs w:val="28"/>
          <w:rtl/>
        </w:rPr>
        <w:t>رویاپرداز</w:t>
      </w:r>
      <w:r w:rsidRPr="00512B07">
        <w:rPr>
          <w:rFonts w:cs="B Mitra"/>
          <w:sz w:val="28"/>
          <w:szCs w:val="28"/>
          <w:rtl/>
        </w:rPr>
        <w:t xml:space="preserve"> </w:t>
      </w:r>
      <w:r w:rsidR="00063628">
        <w:rPr>
          <w:rFonts w:cs="B Mitra" w:hint="cs"/>
          <w:sz w:val="28"/>
          <w:szCs w:val="28"/>
          <w:rtl/>
        </w:rPr>
        <w:t>برای</w:t>
      </w:r>
      <w:r w:rsidRPr="00512B07">
        <w:rPr>
          <w:rFonts w:cs="B Mitra"/>
          <w:sz w:val="28"/>
          <w:szCs w:val="28"/>
          <w:rtl/>
        </w:rPr>
        <w:t xml:space="preserve"> </w:t>
      </w:r>
      <w:r w:rsidR="00063628">
        <w:rPr>
          <w:rFonts w:cs="B Mitra" w:hint="cs"/>
          <w:sz w:val="28"/>
          <w:szCs w:val="28"/>
          <w:rtl/>
        </w:rPr>
        <w:t>تدوین</w:t>
      </w:r>
      <w:r w:rsidRPr="00512B07">
        <w:rPr>
          <w:rFonts w:cs="B Mitra"/>
          <w:sz w:val="28"/>
          <w:szCs w:val="28"/>
          <w:rtl/>
        </w:rPr>
        <w:t xml:space="preserve"> چشم انداز</w:t>
      </w:r>
      <w:r w:rsidR="00063628">
        <w:rPr>
          <w:rFonts w:cs="B Mitra" w:hint="cs"/>
          <w:sz w:val="28"/>
          <w:szCs w:val="28"/>
          <w:rtl/>
        </w:rPr>
        <w:t xml:space="preserve"> و </w:t>
      </w:r>
      <w:r w:rsidRPr="00512B07">
        <w:rPr>
          <w:rFonts w:cs="B Mitra"/>
          <w:sz w:val="28"/>
          <w:szCs w:val="28"/>
          <w:rtl/>
        </w:rPr>
        <w:t>استراتژ</w:t>
      </w:r>
      <w:r w:rsidRPr="00512B07">
        <w:rPr>
          <w:rFonts w:cs="B Mitra" w:hint="cs"/>
          <w:sz w:val="28"/>
          <w:szCs w:val="28"/>
          <w:rtl/>
        </w:rPr>
        <w:t>ی</w:t>
      </w:r>
      <w:r w:rsidRPr="00512B07">
        <w:rPr>
          <w:rFonts w:cs="B Mitra"/>
          <w:sz w:val="28"/>
          <w:szCs w:val="28"/>
          <w:rtl/>
        </w:rPr>
        <w:t xml:space="preserve"> و </w:t>
      </w:r>
      <w:r w:rsidR="00063628">
        <w:rPr>
          <w:rFonts w:cs="B Mitra" w:hint="cs"/>
          <w:sz w:val="28"/>
          <w:szCs w:val="28"/>
          <w:rtl/>
        </w:rPr>
        <w:t>نیز</w:t>
      </w:r>
      <w:r w:rsidRPr="00512B07">
        <w:rPr>
          <w:rFonts w:cs="B Mitra"/>
          <w:sz w:val="28"/>
          <w:szCs w:val="28"/>
          <w:rtl/>
        </w:rPr>
        <w:t xml:space="preserve"> فرآ</w:t>
      </w:r>
      <w:r w:rsidRPr="00512B07">
        <w:rPr>
          <w:rFonts w:cs="B Mitra" w:hint="cs"/>
          <w:sz w:val="28"/>
          <w:szCs w:val="28"/>
          <w:rtl/>
        </w:rPr>
        <w:t>ی</w:t>
      </w:r>
      <w:r w:rsidRPr="00512B07">
        <w:rPr>
          <w:rFonts w:cs="B Mitra" w:hint="eastAsia"/>
          <w:sz w:val="28"/>
          <w:szCs w:val="28"/>
          <w:rtl/>
        </w:rPr>
        <w:t>ندها</w:t>
      </w:r>
      <w:r w:rsidRPr="00512B07">
        <w:rPr>
          <w:rFonts w:cs="B Mitra" w:hint="cs"/>
          <w:sz w:val="28"/>
          <w:szCs w:val="28"/>
          <w:rtl/>
        </w:rPr>
        <w:t>ی</w:t>
      </w:r>
      <w:r w:rsidRPr="00512B07">
        <w:rPr>
          <w:rFonts w:cs="B Mitra"/>
          <w:sz w:val="28"/>
          <w:szCs w:val="28"/>
          <w:rtl/>
        </w:rPr>
        <w:t xml:space="preserve"> توسعه برند، محصول و خدمات</w:t>
      </w:r>
      <w:r w:rsidR="00063628">
        <w:rPr>
          <w:rFonts w:cs="B Mitra" w:hint="cs"/>
          <w:sz w:val="28"/>
          <w:szCs w:val="28"/>
          <w:rtl/>
        </w:rPr>
        <w:t xml:space="preserve"> را</w:t>
      </w:r>
      <w:r w:rsidRPr="00512B07">
        <w:rPr>
          <w:rFonts w:cs="B Mitra"/>
          <w:sz w:val="28"/>
          <w:szCs w:val="28"/>
          <w:rtl/>
        </w:rPr>
        <w:t xml:space="preserve"> فراهم م</w:t>
      </w:r>
      <w:r w:rsidRPr="00512B07">
        <w:rPr>
          <w:rFonts w:cs="B Mitra" w:hint="cs"/>
          <w:sz w:val="28"/>
          <w:szCs w:val="28"/>
          <w:rtl/>
        </w:rPr>
        <w:t>ی</w:t>
      </w:r>
      <w:r w:rsidRPr="00512B07">
        <w:rPr>
          <w:rFonts w:cs="B Mitra"/>
          <w:sz w:val="28"/>
          <w:szCs w:val="28"/>
          <w:rtl/>
        </w:rPr>
        <w:t xml:space="preserve"> </w:t>
      </w:r>
      <w:r w:rsidR="00063628">
        <w:rPr>
          <w:rFonts w:cs="B Mitra" w:hint="cs"/>
          <w:sz w:val="28"/>
          <w:szCs w:val="28"/>
          <w:rtl/>
        </w:rPr>
        <w:t>سازد</w:t>
      </w:r>
      <w:r w:rsidRPr="00512B07">
        <w:rPr>
          <w:rFonts w:cs="B Mitra"/>
          <w:sz w:val="28"/>
          <w:szCs w:val="28"/>
          <w:rtl/>
        </w:rPr>
        <w:t xml:space="preserve">. </w:t>
      </w:r>
      <w:r w:rsidR="00063628">
        <w:rPr>
          <w:rFonts w:cs="B Mitra" w:hint="cs"/>
          <w:sz w:val="28"/>
          <w:szCs w:val="28"/>
          <w:rtl/>
        </w:rPr>
        <w:t xml:space="preserve">در </w:t>
      </w:r>
      <w:r w:rsidRPr="00512B07">
        <w:rPr>
          <w:rFonts w:cs="B Mitra"/>
          <w:sz w:val="28"/>
          <w:szCs w:val="28"/>
          <w:rtl/>
        </w:rPr>
        <w:t>دو مطالعه مو</w:t>
      </w:r>
      <w:r w:rsidRPr="00512B07">
        <w:rPr>
          <w:rFonts w:cs="B Mitra" w:hint="eastAsia"/>
          <w:sz w:val="28"/>
          <w:szCs w:val="28"/>
          <w:rtl/>
        </w:rPr>
        <w:t>رد</w:t>
      </w:r>
      <w:r w:rsidRPr="00512B07">
        <w:rPr>
          <w:rFonts w:cs="B Mitra" w:hint="cs"/>
          <w:sz w:val="28"/>
          <w:szCs w:val="28"/>
          <w:rtl/>
        </w:rPr>
        <w:t>ی</w:t>
      </w:r>
      <w:r w:rsidRPr="00512B07">
        <w:rPr>
          <w:rFonts w:cs="B Mitra"/>
          <w:sz w:val="28"/>
          <w:szCs w:val="28"/>
          <w:rtl/>
        </w:rPr>
        <w:t xml:space="preserve"> ز</w:t>
      </w:r>
      <w:r w:rsidRPr="00512B07">
        <w:rPr>
          <w:rFonts w:cs="B Mitra" w:hint="cs"/>
          <w:sz w:val="28"/>
          <w:szCs w:val="28"/>
          <w:rtl/>
        </w:rPr>
        <w:t>ی</w:t>
      </w:r>
      <w:r w:rsidRPr="00512B07">
        <w:rPr>
          <w:rFonts w:cs="B Mitra" w:hint="eastAsia"/>
          <w:sz w:val="28"/>
          <w:szCs w:val="28"/>
          <w:rtl/>
        </w:rPr>
        <w:t>ر</w:t>
      </w:r>
      <w:r w:rsidR="00063628">
        <w:rPr>
          <w:rFonts w:cs="B Mitra" w:hint="cs"/>
          <w:sz w:val="28"/>
          <w:szCs w:val="28"/>
          <w:rtl/>
        </w:rPr>
        <w:t>،</w:t>
      </w:r>
      <w:r w:rsidRPr="00512B07">
        <w:rPr>
          <w:rFonts w:cs="B Mitra"/>
          <w:sz w:val="28"/>
          <w:szCs w:val="28"/>
          <w:rtl/>
        </w:rPr>
        <w:t xml:space="preserve"> کاربرد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روش </w:t>
      </w:r>
      <w:r w:rsidR="00063628">
        <w:rPr>
          <w:rFonts w:cs="B Mitra" w:hint="cs"/>
          <w:sz w:val="28"/>
          <w:szCs w:val="28"/>
          <w:rtl/>
        </w:rPr>
        <w:t xml:space="preserve">شرح داده می شود. </w:t>
      </w:r>
    </w:p>
    <w:p w14:paraId="37C5774F" w14:textId="08292961" w:rsidR="00512B07" w:rsidRPr="003321A5" w:rsidRDefault="00A56449" w:rsidP="003321A5">
      <w:pPr>
        <w:pStyle w:val="Heading1"/>
        <w:rPr>
          <w:rFonts w:cs="B Titr"/>
          <w:color w:val="auto"/>
          <w:sz w:val="30"/>
          <w:szCs w:val="30"/>
          <w:rtl/>
        </w:rPr>
      </w:pPr>
      <w:bookmarkStart w:id="34" w:name="_Toc172728630"/>
      <w:r w:rsidRPr="003321A5">
        <w:rPr>
          <w:rFonts w:cs="B Titr" w:hint="cs"/>
          <w:color w:val="auto"/>
          <w:sz w:val="30"/>
          <w:szCs w:val="30"/>
          <w:rtl/>
        </w:rPr>
        <w:t xml:space="preserve">5-3. </w:t>
      </w:r>
      <w:r w:rsidR="00512B07" w:rsidRPr="003321A5">
        <w:rPr>
          <w:rFonts w:cs="B Titr"/>
          <w:color w:val="auto"/>
          <w:sz w:val="30"/>
          <w:szCs w:val="30"/>
          <w:rtl/>
        </w:rPr>
        <w:t>مطالعه «</w:t>
      </w:r>
      <w:r w:rsidRPr="003321A5">
        <w:rPr>
          <w:rFonts w:cs="B Titr" w:hint="cs"/>
          <w:color w:val="auto"/>
          <w:sz w:val="30"/>
          <w:szCs w:val="30"/>
          <w:rtl/>
        </w:rPr>
        <w:t>سبک</w:t>
      </w:r>
      <w:r w:rsidR="006B7A9A" w:rsidRPr="003321A5">
        <w:rPr>
          <w:rFonts w:cs="B Titr"/>
          <w:color w:val="auto"/>
          <w:sz w:val="30"/>
          <w:szCs w:val="30"/>
          <w:rtl/>
        </w:rPr>
        <w:softHyphen/>
      </w:r>
      <w:r w:rsidRPr="003321A5">
        <w:rPr>
          <w:rFonts w:cs="B Titr" w:hint="cs"/>
          <w:color w:val="auto"/>
          <w:sz w:val="30"/>
          <w:szCs w:val="30"/>
          <w:rtl/>
        </w:rPr>
        <w:t>سواران</w:t>
      </w:r>
      <w:r w:rsidRPr="009C011A">
        <w:rPr>
          <w:rFonts w:cs="B Titr"/>
          <w:color w:val="auto"/>
          <w:sz w:val="30"/>
          <w:szCs w:val="30"/>
          <w:vertAlign w:val="superscript"/>
          <w:rtl/>
        </w:rPr>
        <w:footnoteReference w:id="216"/>
      </w:r>
      <w:r w:rsidR="00512B07" w:rsidRPr="003321A5">
        <w:rPr>
          <w:rFonts w:cs="B Titr" w:hint="eastAsia"/>
          <w:color w:val="auto"/>
          <w:sz w:val="30"/>
          <w:szCs w:val="30"/>
          <w:rtl/>
        </w:rPr>
        <w:t>»</w:t>
      </w:r>
      <w:r w:rsidRPr="003321A5">
        <w:rPr>
          <w:rFonts w:cs="B Titr" w:hint="cs"/>
          <w:color w:val="auto"/>
          <w:sz w:val="30"/>
          <w:szCs w:val="30"/>
          <w:rtl/>
        </w:rPr>
        <w:t xml:space="preserve">: </w:t>
      </w:r>
      <w:r w:rsidR="00512B07" w:rsidRPr="003321A5">
        <w:rPr>
          <w:rFonts w:cs="B Titr"/>
          <w:color w:val="auto"/>
          <w:sz w:val="30"/>
          <w:szCs w:val="30"/>
          <w:rtl/>
        </w:rPr>
        <w:t>رانندگ</w:t>
      </w:r>
      <w:r w:rsidR="00512B07" w:rsidRPr="003321A5">
        <w:rPr>
          <w:rFonts w:cs="B Titr" w:hint="cs"/>
          <w:color w:val="auto"/>
          <w:sz w:val="30"/>
          <w:szCs w:val="30"/>
          <w:rtl/>
        </w:rPr>
        <w:t>ی</w:t>
      </w:r>
      <w:r w:rsidR="00512B07" w:rsidRPr="003321A5">
        <w:rPr>
          <w:rFonts w:cs="B Titr"/>
          <w:color w:val="auto"/>
          <w:sz w:val="30"/>
          <w:szCs w:val="30"/>
          <w:rtl/>
        </w:rPr>
        <w:t xml:space="preserve"> </w:t>
      </w:r>
      <w:r w:rsidRPr="003321A5">
        <w:rPr>
          <w:rFonts w:cs="B Titr" w:hint="cs"/>
          <w:color w:val="auto"/>
          <w:sz w:val="30"/>
          <w:szCs w:val="30"/>
          <w:rtl/>
        </w:rPr>
        <w:t>خودکار</w:t>
      </w:r>
      <w:r w:rsidR="00512B07" w:rsidRPr="003321A5">
        <w:rPr>
          <w:rFonts w:cs="B Titr"/>
          <w:color w:val="auto"/>
          <w:sz w:val="30"/>
          <w:szCs w:val="30"/>
          <w:rtl/>
        </w:rPr>
        <w:t xml:space="preserve"> از د</w:t>
      </w:r>
      <w:r w:rsidR="00512B07" w:rsidRPr="003321A5">
        <w:rPr>
          <w:rFonts w:cs="B Titr" w:hint="cs"/>
          <w:color w:val="auto"/>
          <w:sz w:val="30"/>
          <w:szCs w:val="30"/>
          <w:rtl/>
        </w:rPr>
        <w:t>ی</w:t>
      </w:r>
      <w:r w:rsidR="00512B07" w:rsidRPr="003321A5">
        <w:rPr>
          <w:rFonts w:cs="B Titr" w:hint="eastAsia"/>
          <w:color w:val="auto"/>
          <w:sz w:val="30"/>
          <w:szCs w:val="30"/>
          <w:rtl/>
        </w:rPr>
        <w:t>د</w:t>
      </w:r>
      <w:r w:rsidRPr="003321A5">
        <w:rPr>
          <w:rFonts w:cs="B Titr" w:hint="cs"/>
          <w:color w:val="auto"/>
          <w:sz w:val="30"/>
          <w:szCs w:val="30"/>
          <w:rtl/>
        </w:rPr>
        <w:t>گاه</w:t>
      </w:r>
      <w:r w:rsidR="00512B07" w:rsidRPr="003321A5">
        <w:rPr>
          <w:rFonts w:cs="B Titr"/>
          <w:color w:val="auto"/>
          <w:sz w:val="30"/>
          <w:szCs w:val="30"/>
          <w:rtl/>
        </w:rPr>
        <w:t xml:space="preserve"> بازار و مشتر</w:t>
      </w:r>
      <w:r w:rsidR="00512B07" w:rsidRPr="003321A5">
        <w:rPr>
          <w:rFonts w:cs="B Titr" w:hint="cs"/>
          <w:color w:val="auto"/>
          <w:sz w:val="30"/>
          <w:szCs w:val="30"/>
          <w:rtl/>
        </w:rPr>
        <w:t>ی</w:t>
      </w:r>
      <w:r w:rsidR="00512B07" w:rsidRPr="003321A5">
        <w:rPr>
          <w:rFonts w:cs="B Titr" w:hint="eastAsia"/>
          <w:color w:val="auto"/>
          <w:sz w:val="30"/>
          <w:szCs w:val="30"/>
          <w:rtl/>
        </w:rPr>
        <w:t>ان</w:t>
      </w:r>
      <w:bookmarkEnd w:id="34"/>
    </w:p>
    <w:p w14:paraId="520A7422" w14:textId="77777777" w:rsidR="00CC5EE0" w:rsidRDefault="00512B07" w:rsidP="00E54A78">
      <w:pPr>
        <w:jc w:val="both"/>
        <w:rPr>
          <w:rFonts w:cs="B Mitra"/>
          <w:sz w:val="28"/>
          <w:szCs w:val="28"/>
          <w:rtl/>
        </w:rPr>
      </w:pPr>
      <w:r w:rsidRPr="00512B07">
        <w:rPr>
          <w:rFonts w:cs="B Mitra"/>
          <w:sz w:val="28"/>
          <w:szCs w:val="28"/>
          <w:rtl/>
        </w:rPr>
        <w:t>موضوعات</w:t>
      </w:r>
      <w:r w:rsidR="00A16B2E">
        <w:rPr>
          <w:rFonts w:cs="B Mitra" w:hint="cs"/>
          <w:sz w:val="28"/>
          <w:szCs w:val="28"/>
          <w:rtl/>
        </w:rPr>
        <w:t xml:space="preserve"> اندکی</w:t>
      </w:r>
      <w:r w:rsidRPr="00512B07">
        <w:rPr>
          <w:rFonts w:cs="B Mitra"/>
          <w:sz w:val="28"/>
          <w:szCs w:val="28"/>
          <w:rtl/>
        </w:rPr>
        <w:t xml:space="preserve"> به اندازه رانندگ</w:t>
      </w:r>
      <w:r w:rsidRPr="00512B07">
        <w:rPr>
          <w:rFonts w:cs="B Mitra" w:hint="cs"/>
          <w:sz w:val="28"/>
          <w:szCs w:val="28"/>
          <w:rtl/>
        </w:rPr>
        <w:t>ی</w:t>
      </w:r>
      <w:r w:rsidRPr="00512B07">
        <w:rPr>
          <w:rFonts w:cs="B Mitra"/>
          <w:sz w:val="28"/>
          <w:szCs w:val="28"/>
          <w:rtl/>
        </w:rPr>
        <w:t xml:space="preserve"> </w:t>
      </w:r>
      <w:r w:rsidR="00A16B2E">
        <w:rPr>
          <w:rFonts w:cs="B Mitra" w:hint="cs"/>
          <w:sz w:val="28"/>
          <w:szCs w:val="28"/>
          <w:rtl/>
        </w:rPr>
        <w:t>خودکار از</w:t>
      </w:r>
      <w:r w:rsidRPr="00512B07">
        <w:rPr>
          <w:rFonts w:cs="B Mitra"/>
          <w:sz w:val="28"/>
          <w:szCs w:val="28"/>
          <w:rtl/>
        </w:rPr>
        <w:t xml:space="preserve"> قدرت </w:t>
      </w:r>
      <w:r w:rsidR="00A326CA">
        <w:rPr>
          <w:rFonts w:cs="B Mitra" w:hint="cs"/>
          <w:sz w:val="28"/>
          <w:szCs w:val="28"/>
          <w:rtl/>
        </w:rPr>
        <w:t>تخریبگری</w:t>
      </w:r>
      <w:r w:rsidRPr="00512B07">
        <w:rPr>
          <w:rFonts w:cs="B Mitra"/>
          <w:sz w:val="28"/>
          <w:szCs w:val="28"/>
          <w:rtl/>
        </w:rPr>
        <w:t xml:space="preserve"> </w:t>
      </w:r>
      <w:r w:rsidR="00A16B2E">
        <w:rPr>
          <w:rFonts w:cs="B Mitra" w:hint="cs"/>
          <w:sz w:val="28"/>
          <w:szCs w:val="28"/>
          <w:rtl/>
        </w:rPr>
        <w:t>برخوردارند</w:t>
      </w:r>
      <w:r w:rsidRPr="00512B07">
        <w:rPr>
          <w:rFonts w:cs="B Mitra"/>
          <w:sz w:val="28"/>
          <w:szCs w:val="28"/>
          <w:rtl/>
        </w:rPr>
        <w:t xml:space="preserve">. از سال 2013، </w:t>
      </w:r>
      <w:r w:rsidR="00D21B40">
        <w:rPr>
          <w:rFonts w:cs="B Mitra" w:hint="cs"/>
          <w:sz w:val="28"/>
          <w:szCs w:val="28"/>
          <w:rtl/>
        </w:rPr>
        <w:t xml:space="preserve">مرکز </w:t>
      </w:r>
      <w:r w:rsidRPr="00512B07">
        <w:rPr>
          <w:rFonts w:cs="B Mitra"/>
          <w:sz w:val="28"/>
          <w:szCs w:val="28"/>
          <w:rtl/>
        </w:rPr>
        <w:t>تحق</w:t>
      </w:r>
      <w:r w:rsidRPr="00512B07">
        <w:rPr>
          <w:rFonts w:cs="B Mitra" w:hint="cs"/>
          <w:sz w:val="28"/>
          <w:szCs w:val="28"/>
          <w:rtl/>
        </w:rPr>
        <w:t>ی</w:t>
      </w:r>
      <w:r w:rsidRPr="00512B07">
        <w:rPr>
          <w:rFonts w:cs="B Mitra" w:hint="eastAsia"/>
          <w:sz w:val="28"/>
          <w:szCs w:val="28"/>
          <w:rtl/>
        </w:rPr>
        <w:t>قات</w:t>
      </w:r>
      <w:r w:rsidRPr="00512B07">
        <w:rPr>
          <w:rFonts w:cs="B Mitra"/>
          <w:sz w:val="28"/>
          <w:szCs w:val="28"/>
          <w:rtl/>
        </w:rPr>
        <w:t xml:space="preserve"> بازار و روند آئود</w:t>
      </w:r>
      <w:r w:rsidRPr="00512B07">
        <w:rPr>
          <w:rFonts w:cs="B Mitra" w:hint="cs"/>
          <w:sz w:val="28"/>
          <w:szCs w:val="28"/>
          <w:rtl/>
        </w:rPr>
        <w:t>ی</w:t>
      </w:r>
      <w:r w:rsidRPr="00512B07">
        <w:rPr>
          <w:rFonts w:cs="B Mitra"/>
          <w:sz w:val="28"/>
          <w:szCs w:val="28"/>
          <w:rtl/>
        </w:rPr>
        <w:t xml:space="preserve"> به دنبال </w:t>
      </w:r>
      <w:r w:rsidR="00D21B40">
        <w:rPr>
          <w:rFonts w:cs="B Mitra" w:hint="cs"/>
          <w:sz w:val="28"/>
          <w:szCs w:val="28"/>
          <w:rtl/>
        </w:rPr>
        <w:t>شناسایی</w:t>
      </w:r>
      <w:r w:rsidRPr="00512B07">
        <w:rPr>
          <w:rFonts w:cs="B Mitra"/>
          <w:sz w:val="28"/>
          <w:szCs w:val="28"/>
          <w:rtl/>
        </w:rPr>
        <w:t xml:space="preserve"> </w:t>
      </w:r>
      <w:r w:rsidR="00D21B40">
        <w:rPr>
          <w:rFonts w:cs="B Mitra" w:hint="cs"/>
          <w:sz w:val="28"/>
          <w:szCs w:val="28"/>
          <w:rtl/>
        </w:rPr>
        <w:t>ظرفیت</w:t>
      </w:r>
      <w:r w:rsidR="00DD65EE">
        <w:rPr>
          <w:rFonts w:cs="B Mitra"/>
          <w:sz w:val="28"/>
          <w:szCs w:val="28"/>
          <w:rtl/>
        </w:rPr>
        <w:softHyphen/>
      </w:r>
      <w:r w:rsidR="00D21B40">
        <w:rPr>
          <w:rFonts w:cs="B Mitra" w:hint="cs"/>
          <w:sz w:val="28"/>
          <w:szCs w:val="28"/>
          <w:rtl/>
        </w:rPr>
        <w:t>ها</w:t>
      </w:r>
      <w:r w:rsidRPr="00512B07">
        <w:rPr>
          <w:rFonts w:cs="B Mitra"/>
          <w:sz w:val="28"/>
          <w:szCs w:val="28"/>
          <w:rtl/>
        </w:rPr>
        <w:t xml:space="preserve"> و </w:t>
      </w:r>
      <w:r w:rsidR="00D21B40">
        <w:rPr>
          <w:rFonts w:cs="B Mitra" w:hint="cs"/>
          <w:sz w:val="28"/>
          <w:szCs w:val="28"/>
          <w:rtl/>
        </w:rPr>
        <w:t>دغدغه های</w:t>
      </w:r>
      <w:r w:rsidRPr="00512B07">
        <w:rPr>
          <w:rFonts w:cs="B Mitra"/>
          <w:sz w:val="28"/>
          <w:szCs w:val="28"/>
          <w:rtl/>
        </w:rPr>
        <w:t xml:space="preserve"> مشتر</w:t>
      </w:r>
      <w:r w:rsidRPr="00512B07">
        <w:rPr>
          <w:rFonts w:cs="B Mitra" w:hint="cs"/>
          <w:sz w:val="28"/>
          <w:szCs w:val="28"/>
          <w:rtl/>
        </w:rPr>
        <w:t>ی</w:t>
      </w:r>
      <w:r w:rsidR="00D21B40">
        <w:rPr>
          <w:rFonts w:cs="B Mitra" w:hint="cs"/>
          <w:sz w:val="28"/>
          <w:szCs w:val="28"/>
          <w:rtl/>
        </w:rPr>
        <w:t>ان</w:t>
      </w:r>
      <w:r w:rsidRPr="00512B07">
        <w:rPr>
          <w:rFonts w:cs="B Mitra"/>
          <w:sz w:val="28"/>
          <w:szCs w:val="28"/>
          <w:rtl/>
        </w:rPr>
        <w:t xml:space="preserve"> بود</w:t>
      </w:r>
      <w:r w:rsidR="00D21B40">
        <w:rPr>
          <w:rFonts w:cs="B Mitra" w:hint="cs"/>
          <w:sz w:val="28"/>
          <w:szCs w:val="28"/>
          <w:rtl/>
        </w:rPr>
        <w:t>-</w:t>
      </w:r>
      <w:r w:rsidRPr="00512B07">
        <w:rPr>
          <w:rFonts w:cs="B Mitra"/>
          <w:sz w:val="28"/>
          <w:szCs w:val="28"/>
          <w:rtl/>
        </w:rPr>
        <w:t>کار آسان</w:t>
      </w:r>
      <w:r w:rsidRPr="00512B07">
        <w:rPr>
          <w:rFonts w:cs="B Mitra" w:hint="cs"/>
          <w:sz w:val="28"/>
          <w:szCs w:val="28"/>
          <w:rtl/>
        </w:rPr>
        <w:t>ی</w:t>
      </w:r>
      <w:r w:rsidRPr="00512B07">
        <w:rPr>
          <w:rFonts w:cs="B Mitra"/>
          <w:sz w:val="28"/>
          <w:szCs w:val="28"/>
          <w:rtl/>
        </w:rPr>
        <w:t xml:space="preserve"> ن</w:t>
      </w:r>
      <w:r w:rsidRPr="00512B07">
        <w:rPr>
          <w:rFonts w:cs="B Mitra" w:hint="cs"/>
          <w:sz w:val="28"/>
          <w:szCs w:val="28"/>
          <w:rtl/>
        </w:rPr>
        <w:t>ی</w:t>
      </w:r>
      <w:r w:rsidRPr="00512B07">
        <w:rPr>
          <w:rFonts w:cs="B Mitra" w:hint="eastAsia"/>
          <w:sz w:val="28"/>
          <w:szCs w:val="28"/>
          <w:rtl/>
        </w:rPr>
        <w:t>ست،</w:t>
      </w:r>
      <w:r w:rsidRPr="00512B07">
        <w:rPr>
          <w:rFonts w:cs="B Mitra"/>
          <w:sz w:val="28"/>
          <w:szCs w:val="28"/>
          <w:rtl/>
        </w:rPr>
        <w:t xml:space="preserve"> ز</w:t>
      </w:r>
      <w:r w:rsidRPr="00512B07">
        <w:rPr>
          <w:rFonts w:cs="B Mitra" w:hint="cs"/>
          <w:sz w:val="28"/>
          <w:szCs w:val="28"/>
          <w:rtl/>
        </w:rPr>
        <w:t>ی</w:t>
      </w:r>
      <w:r w:rsidRPr="00512B07">
        <w:rPr>
          <w:rFonts w:cs="B Mitra" w:hint="eastAsia"/>
          <w:sz w:val="28"/>
          <w:szCs w:val="28"/>
          <w:rtl/>
        </w:rPr>
        <w:t>را</w:t>
      </w:r>
      <w:r w:rsidRPr="00512B07">
        <w:rPr>
          <w:rFonts w:cs="B Mitra"/>
          <w:sz w:val="28"/>
          <w:szCs w:val="28"/>
          <w:rtl/>
        </w:rPr>
        <w:t xml:space="preserve"> زندگ</w:t>
      </w:r>
      <w:r w:rsidRPr="00512B07">
        <w:rPr>
          <w:rFonts w:cs="B Mitra" w:hint="cs"/>
          <w:sz w:val="28"/>
          <w:szCs w:val="28"/>
          <w:rtl/>
        </w:rPr>
        <w:t>ی</w:t>
      </w:r>
      <w:r w:rsidRPr="00512B07">
        <w:rPr>
          <w:rFonts w:cs="B Mitra"/>
          <w:sz w:val="28"/>
          <w:szCs w:val="28"/>
          <w:rtl/>
        </w:rPr>
        <w:t xml:space="preserve"> با خودروها</w:t>
      </w:r>
      <w:r w:rsidRPr="00512B07">
        <w:rPr>
          <w:rFonts w:cs="B Mitra" w:hint="cs"/>
          <w:sz w:val="28"/>
          <w:szCs w:val="28"/>
          <w:rtl/>
        </w:rPr>
        <w:t>ی</w:t>
      </w:r>
      <w:r w:rsidRPr="00512B07">
        <w:rPr>
          <w:rFonts w:cs="B Mitra"/>
          <w:sz w:val="28"/>
          <w:szCs w:val="28"/>
          <w:rtl/>
        </w:rPr>
        <w:t xml:space="preserve"> ن</w:t>
      </w:r>
      <w:r w:rsidRPr="00512B07">
        <w:rPr>
          <w:rFonts w:cs="B Mitra" w:hint="cs"/>
          <w:sz w:val="28"/>
          <w:szCs w:val="28"/>
          <w:rtl/>
        </w:rPr>
        <w:t>ی</w:t>
      </w:r>
      <w:r w:rsidRPr="00512B07">
        <w:rPr>
          <w:rFonts w:cs="B Mitra" w:hint="eastAsia"/>
          <w:sz w:val="28"/>
          <w:szCs w:val="28"/>
          <w:rtl/>
        </w:rPr>
        <w:t>مه</w:t>
      </w:r>
      <w:r w:rsidRPr="00512B07">
        <w:rPr>
          <w:rFonts w:cs="B Mitra"/>
          <w:sz w:val="28"/>
          <w:szCs w:val="28"/>
          <w:rtl/>
        </w:rPr>
        <w:t xml:space="preserve"> خودران </w:t>
      </w:r>
      <w:r w:rsidRPr="00512B07">
        <w:rPr>
          <w:rFonts w:cs="B Mitra" w:hint="cs"/>
          <w:sz w:val="28"/>
          <w:szCs w:val="28"/>
          <w:rtl/>
        </w:rPr>
        <w:t>ی</w:t>
      </w:r>
      <w:r w:rsidRPr="00512B07">
        <w:rPr>
          <w:rFonts w:cs="B Mitra" w:hint="eastAsia"/>
          <w:sz w:val="28"/>
          <w:szCs w:val="28"/>
          <w:rtl/>
        </w:rPr>
        <w:t>ا</w:t>
      </w:r>
      <w:r w:rsidRPr="00512B07">
        <w:rPr>
          <w:rFonts w:cs="B Mitra"/>
          <w:sz w:val="28"/>
          <w:szCs w:val="28"/>
          <w:rtl/>
        </w:rPr>
        <w:t xml:space="preserve"> کاملا</w:t>
      </w:r>
      <w:r w:rsidR="00D21B40">
        <w:rPr>
          <w:rFonts w:cs="B Mitra" w:hint="cs"/>
          <w:sz w:val="28"/>
          <w:szCs w:val="28"/>
          <w:rtl/>
        </w:rPr>
        <w:t>ً</w:t>
      </w:r>
      <w:r w:rsidRPr="00512B07">
        <w:rPr>
          <w:rFonts w:cs="B Mitra"/>
          <w:sz w:val="28"/>
          <w:szCs w:val="28"/>
          <w:rtl/>
        </w:rPr>
        <w:t xml:space="preserve"> </w:t>
      </w:r>
      <w:r w:rsidR="00D21B40">
        <w:rPr>
          <w:rFonts w:cs="B Mitra" w:hint="cs"/>
          <w:sz w:val="28"/>
          <w:szCs w:val="28"/>
          <w:rtl/>
        </w:rPr>
        <w:t>خودران</w:t>
      </w:r>
      <w:r w:rsidRPr="00512B07">
        <w:rPr>
          <w:rFonts w:cs="B Mitra"/>
          <w:sz w:val="28"/>
          <w:szCs w:val="28"/>
          <w:rtl/>
        </w:rPr>
        <w:t xml:space="preserve"> به طور قابل توجه</w:t>
      </w:r>
      <w:r w:rsidRPr="00512B07">
        <w:rPr>
          <w:rFonts w:cs="B Mitra" w:hint="cs"/>
          <w:sz w:val="28"/>
          <w:szCs w:val="28"/>
          <w:rtl/>
        </w:rPr>
        <w:t>ی</w:t>
      </w:r>
      <w:r w:rsidRPr="00512B07">
        <w:rPr>
          <w:rFonts w:cs="B Mitra"/>
          <w:sz w:val="28"/>
          <w:szCs w:val="28"/>
          <w:rtl/>
        </w:rPr>
        <w:t xml:space="preserve"> ب</w:t>
      </w:r>
      <w:r w:rsidRPr="00512B07">
        <w:rPr>
          <w:rFonts w:cs="B Mitra" w:hint="eastAsia"/>
          <w:sz w:val="28"/>
          <w:szCs w:val="28"/>
          <w:rtl/>
        </w:rPr>
        <w:t>ا</w:t>
      </w:r>
      <w:r w:rsidRPr="00512B07">
        <w:rPr>
          <w:rFonts w:cs="B Mitra"/>
          <w:sz w:val="28"/>
          <w:szCs w:val="28"/>
          <w:rtl/>
        </w:rPr>
        <w:t xml:space="preserve"> </w:t>
      </w:r>
      <w:r w:rsidR="00D21B40">
        <w:rPr>
          <w:rFonts w:cs="B Mitra" w:hint="cs"/>
          <w:sz w:val="28"/>
          <w:szCs w:val="28"/>
          <w:rtl/>
        </w:rPr>
        <w:t>زندگی امروز ما</w:t>
      </w:r>
      <w:r w:rsidRPr="00512B07">
        <w:rPr>
          <w:rFonts w:cs="B Mitra"/>
          <w:sz w:val="28"/>
          <w:szCs w:val="28"/>
          <w:rtl/>
        </w:rPr>
        <w:t xml:space="preserve"> (حت</w:t>
      </w:r>
      <w:r w:rsidRPr="00512B07">
        <w:rPr>
          <w:rFonts w:cs="B Mitra" w:hint="cs"/>
          <w:sz w:val="28"/>
          <w:szCs w:val="28"/>
          <w:rtl/>
        </w:rPr>
        <w:t>ی</w:t>
      </w:r>
      <w:r w:rsidRPr="00512B07">
        <w:rPr>
          <w:rFonts w:cs="B Mitra"/>
          <w:sz w:val="28"/>
          <w:szCs w:val="28"/>
          <w:rtl/>
        </w:rPr>
        <w:t xml:space="preserve"> </w:t>
      </w:r>
      <w:r w:rsidR="00D21B40">
        <w:rPr>
          <w:rFonts w:cs="B Mitra" w:hint="cs"/>
          <w:sz w:val="28"/>
          <w:szCs w:val="28"/>
          <w:rtl/>
        </w:rPr>
        <w:t>بسیار فراتر از چشم انداز</w:t>
      </w:r>
      <w:r w:rsidRPr="00512B07">
        <w:rPr>
          <w:rFonts w:cs="B Mitra"/>
          <w:sz w:val="28"/>
          <w:szCs w:val="28"/>
          <w:rtl/>
        </w:rPr>
        <w:t xml:space="preserve"> 2013)</w:t>
      </w:r>
      <w:r w:rsidR="00D21B40">
        <w:rPr>
          <w:rFonts w:cs="B Mitra" w:hint="cs"/>
          <w:sz w:val="28"/>
          <w:szCs w:val="28"/>
          <w:rtl/>
        </w:rPr>
        <w:t xml:space="preserve"> </w:t>
      </w:r>
      <w:r w:rsidR="00D21B40" w:rsidRPr="00512B07">
        <w:rPr>
          <w:rFonts w:cs="B Mitra"/>
          <w:sz w:val="28"/>
          <w:szCs w:val="28"/>
          <w:rtl/>
        </w:rPr>
        <w:t>متفاوت است</w:t>
      </w:r>
      <w:r w:rsidRPr="00512B07">
        <w:rPr>
          <w:rFonts w:cs="B Mitra"/>
          <w:sz w:val="28"/>
          <w:szCs w:val="28"/>
          <w:rtl/>
        </w:rPr>
        <w:t>. در حال</w:t>
      </w:r>
      <w:r w:rsidRPr="00512B07">
        <w:rPr>
          <w:rFonts w:cs="B Mitra" w:hint="cs"/>
          <w:sz w:val="28"/>
          <w:szCs w:val="28"/>
          <w:rtl/>
        </w:rPr>
        <w:t>ی</w:t>
      </w:r>
      <w:r w:rsidRPr="00512B07">
        <w:rPr>
          <w:rFonts w:cs="B Mitra"/>
          <w:sz w:val="28"/>
          <w:szCs w:val="28"/>
          <w:rtl/>
        </w:rPr>
        <w:t xml:space="preserve"> که بس</w:t>
      </w:r>
      <w:r w:rsidRPr="00512B07">
        <w:rPr>
          <w:rFonts w:cs="B Mitra" w:hint="cs"/>
          <w:sz w:val="28"/>
          <w:szCs w:val="28"/>
          <w:rtl/>
        </w:rPr>
        <w:t>ی</w:t>
      </w:r>
      <w:r w:rsidRPr="00512B07">
        <w:rPr>
          <w:rFonts w:cs="B Mitra" w:hint="eastAsia"/>
          <w:sz w:val="28"/>
          <w:szCs w:val="28"/>
          <w:rtl/>
        </w:rPr>
        <w:t>ار</w:t>
      </w:r>
      <w:r w:rsidRPr="00512B07">
        <w:rPr>
          <w:rFonts w:cs="B Mitra" w:hint="cs"/>
          <w:sz w:val="28"/>
          <w:szCs w:val="28"/>
          <w:rtl/>
        </w:rPr>
        <w:t>ی</w:t>
      </w:r>
      <w:r w:rsidRPr="00512B07">
        <w:rPr>
          <w:rFonts w:cs="B Mitra"/>
          <w:sz w:val="28"/>
          <w:szCs w:val="28"/>
          <w:rtl/>
        </w:rPr>
        <w:t xml:space="preserve"> از نظرسنج</w:t>
      </w:r>
      <w:r w:rsidRPr="00512B07">
        <w:rPr>
          <w:rFonts w:cs="B Mitra" w:hint="cs"/>
          <w:sz w:val="28"/>
          <w:szCs w:val="28"/>
          <w:rtl/>
        </w:rPr>
        <w:t>ی‌</w:t>
      </w:r>
      <w:r w:rsidRPr="00512B07">
        <w:rPr>
          <w:rFonts w:cs="B Mitra" w:hint="eastAsia"/>
          <w:sz w:val="28"/>
          <w:szCs w:val="28"/>
          <w:rtl/>
        </w:rPr>
        <w:t>ها</w:t>
      </w:r>
      <w:r w:rsidRPr="00512B07">
        <w:rPr>
          <w:rFonts w:cs="B Mitra" w:hint="cs"/>
          <w:sz w:val="28"/>
          <w:szCs w:val="28"/>
          <w:rtl/>
        </w:rPr>
        <w:t>ی</w:t>
      </w:r>
      <w:r w:rsidRPr="00512B07">
        <w:rPr>
          <w:rFonts w:cs="B Mitra"/>
          <w:sz w:val="28"/>
          <w:szCs w:val="28"/>
          <w:rtl/>
        </w:rPr>
        <w:t xml:space="preserve"> کم</w:t>
      </w:r>
      <w:r w:rsidR="00DD65EE">
        <w:rPr>
          <w:rFonts w:cs="B Mitra" w:hint="cs"/>
          <w:sz w:val="28"/>
          <w:szCs w:val="28"/>
          <w:rtl/>
        </w:rPr>
        <w:t>ّ</w:t>
      </w:r>
      <w:r w:rsidRPr="00512B07">
        <w:rPr>
          <w:rFonts w:cs="B Mitra" w:hint="cs"/>
          <w:sz w:val="28"/>
          <w:szCs w:val="28"/>
          <w:rtl/>
        </w:rPr>
        <w:t>ی</w:t>
      </w:r>
      <w:r w:rsidR="00D21B40">
        <w:rPr>
          <w:rFonts w:cs="B Mitra" w:hint="cs"/>
          <w:sz w:val="28"/>
          <w:szCs w:val="28"/>
          <w:rtl/>
        </w:rPr>
        <w:t xml:space="preserve"> حاکی از </w:t>
      </w:r>
      <w:r w:rsidRPr="00512B07">
        <w:rPr>
          <w:rFonts w:cs="B Mitra"/>
          <w:sz w:val="28"/>
          <w:szCs w:val="28"/>
          <w:rtl/>
        </w:rPr>
        <w:t xml:space="preserve">ترس‌ها و </w:t>
      </w:r>
      <w:r w:rsidR="00D21B40">
        <w:rPr>
          <w:rFonts w:cs="B Mitra" w:hint="cs"/>
          <w:sz w:val="28"/>
          <w:szCs w:val="28"/>
          <w:rtl/>
        </w:rPr>
        <w:t>تردیدهای</w:t>
      </w:r>
      <w:r w:rsidRPr="00512B07">
        <w:rPr>
          <w:rFonts w:cs="B Mitra"/>
          <w:sz w:val="28"/>
          <w:szCs w:val="28"/>
          <w:rtl/>
        </w:rPr>
        <w:t xml:space="preserve"> </w:t>
      </w:r>
      <w:r w:rsidR="00CD1863">
        <w:rPr>
          <w:rFonts w:cs="B Mitra" w:hint="cs"/>
          <w:sz w:val="28"/>
          <w:szCs w:val="28"/>
          <w:rtl/>
        </w:rPr>
        <w:t>فراوان</w:t>
      </w:r>
      <w:r w:rsidRPr="00512B07">
        <w:rPr>
          <w:rFonts w:cs="B Mitra"/>
          <w:sz w:val="28"/>
          <w:szCs w:val="28"/>
          <w:rtl/>
        </w:rPr>
        <w:t xml:space="preserve"> </w:t>
      </w:r>
      <w:r w:rsidR="00CD1863">
        <w:rPr>
          <w:rFonts w:cs="B Mitra" w:hint="cs"/>
          <w:sz w:val="28"/>
          <w:szCs w:val="28"/>
          <w:rtl/>
        </w:rPr>
        <w:t>بود</w:t>
      </w:r>
      <w:r w:rsidRPr="00512B07">
        <w:rPr>
          <w:rFonts w:cs="B Mitra" w:hint="eastAsia"/>
          <w:sz w:val="28"/>
          <w:szCs w:val="28"/>
          <w:rtl/>
        </w:rPr>
        <w:t>،</w:t>
      </w:r>
      <w:r w:rsidRPr="00512B07">
        <w:rPr>
          <w:rFonts w:cs="B Mitra"/>
          <w:sz w:val="28"/>
          <w:szCs w:val="28"/>
          <w:rtl/>
        </w:rPr>
        <w:t xml:space="preserve"> </w:t>
      </w:r>
      <w:r w:rsidR="00CD1863">
        <w:rPr>
          <w:rFonts w:cs="B Mitra" w:hint="cs"/>
          <w:sz w:val="28"/>
          <w:szCs w:val="28"/>
          <w:rtl/>
        </w:rPr>
        <w:t xml:space="preserve">به جستجوی </w:t>
      </w:r>
      <w:r w:rsidRPr="00512B07">
        <w:rPr>
          <w:rFonts w:cs="B Mitra"/>
          <w:sz w:val="28"/>
          <w:szCs w:val="28"/>
          <w:rtl/>
        </w:rPr>
        <w:t>ا</w:t>
      </w:r>
      <w:r w:rsidRPr="00512B07">
        <w:rPr>
          <w:rFonts w:cs="B Mitra" w:hint="cs"/>
          <w:sz w:val="28"/>
          <w:szCs w:val="28"/>
          <w:rtl/>
        </w:rPr>
        <w:t>ی</w:t>
      </w:r>
      <w:r w:rsidRPr="00512B07">
        <w:rPr>
          <w:rFonts w:cs="B Mitra" w:hint="eastAsia"/>
          <w:sz w:val="28"/>
          <w:szCs w:val="28"/>
          <w:rtl/>
        </w:rPr>
        <w:t>ده‌ها</w:t>
      </w:r>
      <w:r w:rsidRPr="00512B07">
        <w:rPr>
          <w:rFonts w:cs="B Mitra" w:hint="cs"/>
          <w:sz w:val="28"/>
          <w:szCs w:val="28"/>
          <w:rtl/>
        </w:rPr>
        <w:t>ی</w:t>
      </w:r>
      <w:r w:rsidR="00CD1863">
        <w:rPr>
          <w:rFonts w:cs="B Mitra" w:hint="cs"/>
          <w:sz w:val="28"/>
          <w:szCs w:val="28"/>
          <w:rtl/>
        </w:rPr>
        <w:t xml:space="preserve"> مربوط به رانندگی در آینده و شرایط تحرک و جابجایی</w:t>
      </w:r>
      <w:r w:rsidRPr="00512B07">
        <w:rPr>
          <w:rFonts w:cs="B Mitra"/>
          <w:sz w:val="28"/>
          <w:szCs w:val="28"/>
          <w:rtl/>
        </w:rPr>
        <w:t xml:space="preserve"> </w:t>
      </w:r>
      <w:r w:rsidR="00CD1863">
        <w:rPr>
          <w:rFonts w:cs="B Mitra" w:hint="cs"/>
          <w:sz w:val="28"/>
          <w:szCs w:val="28"/>
          <w:rtl/>
        </w:rPr>
        <w:t>پرداخته</w:t>
      </w:r>
      <w:r w:rsidRPr="00512B07">
        <w:rPr>
          <w:rFonts w:cs="B Mitra"/>
          <w:sz w:val="28"/>
          <w:szCs w:val="28"/>
          <w:rtl/>
        </w:rPr>
        <w:t xml:space="preserve"> شد. ا</w:t>
      </w:r>
      <w:r w:rsidRPr="00512B07">
        <w:rPr>
          <w:rFonts w:cs="B Mitra" w:hint="cs"/>
          <w:sz w:val="28"/>
          <w:szCs w:val="28"/>
          <w:rtl/>
        </w:rPr>
        <w:t>ی</w:t>
      </w:r>
      <w:r w:rsidRPr="00512B07">
        <w:rPr>
          <w:rFonts w:cs="B Mitra" w:hint="eastAsia"/>
          <w:sz w:val="28"/>
          <w:szCs w:val="28"/>
          <w:rtl/>
        </w:rPr>
        <w:t>ن</w:t>
      </w:r>
      <w:r w:rsidR="00DD65EE">
        <w:rPr>
          <w:rFonts w:cs="B Mitra" w:hint="cs"/>
          <w:sz w:val="28"/>
          <w:szCs w:val="28"/>
          <w:rtl/>
        </w:rPr>
        <w:t xml:space="preserve"> اقدام</w:t>
      </w:r>
      <w:r w:rsidRPr="00512B07">
        <w:rPr>
          <w:rFonts w:cs="B Mitra"/>
          <w:sz w:val="28"/>
          <w:szCs w:val="28"/>
          <w:rtl/>
        </w:rPr>
        <w:t xml:space="preserve"> برا</w:t>
      </w:r>
      <w:r w:rsidRPr="00512B07">
        <w:rPr>
          <w:rFonts w:cs="B Mitra" w:hint="cs"/>
          <w:sz w:val="28"/>
          <w:szCs w:val="28"/>
          <w:rtl/>
        </w:rPr>
        <w:t>ی</w:t>
      </w:r>
      <w:r w:rsidRPr="00512B07">
        <w:rPr>
          <w:rFonts w:cs="B Mitra"/>
          <w:sz w:val="28"/>
          <w:szCs w:val="28"/>
          <w:rtl/>
        </w:rPr>
        <w:t xml:space="preserve"> پاسخ</w:t>
      </w:r>
      <w:r w:rsidR="00DD65EE">
        <w:rPr>
          <w:rFonts w:cs="B Mitra" w:hint="cs"/>
          <w:sz w:val="28"/>
          <w:szCs w:val="28"/>
          <w:rtl/>
        </w:rPr>
        <w:t>گویی</w:t>
      </w:r>
      <w:r w:rsidRPr="00512B07">
        <w:rPr>
          <w:rFonts w:cs="B Mitra"/>
          <w:sz w:val="28"/>
          <w:szCs w:val="28"/>
          <w:rtl/>
        </w:rPr>
        <w:t xml:space="preserve"> به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سوال بود که </w:t>
      </w:r>
      <w:r w:rsidRPr="00512B07">
        <w:rPr>
          <w:rFonts w:cs="B Mitra" w:hint="cs"/>
          <w:sz w:val="28"/>
          <w:szCs w:val="28"/>
          <w:rtl/>
        </w:rPr>
        <w:t>ی</w:t>
      </w:r>
      <w:r w:rsidRPr="00512B07">
        <w:rPr>
          <w:rFonts w:cs="B Mitra" w:hint="eastAsia"/>
          <w:sz w:val="28"/>
          <w:szCs w:val="28"/>
          <w:rtl/>
        </w:rPr>
        <w:t>ک</w:t>
      </w:r>
      <w:r w:rsidRPr="00512B07">
        <w:rPr>
          <w:rFonts w:cs="B Mitra"/>
          <w:sz w:val="28"/>
          <w:szCs w:val="28"/>
          <w:rtl/>
        </w:rPr>
        <w:t xml:space="preserve"> </w:t>
      </w:r>
      <w:r w:rsidR="00DD65EE">
        <w:rPr>
          <w:rFonts w:cs="B Mitra" w:hint="cs"/>
          <w:sz w:val="28"/>
          <w:szCs w:val="28"/>
          <w:rtl/>
        </w:rPr>
        <w:t>خودرو</w:t>
      </w:r>
      <w:r w:rsidR="00CC5EE0">
        <w:rPr>
          <w:rFonts w:cs="B Mitra" w:hint="cs"/>
          <w:sz w:val="28"/>
          <w:szCs w:val="28"/>
          <w:rtl/>
        </w:rPr>
        <w:t xml:space="preserve">ی </w:t>
      </w:r>
      <w:r w:rsidRPr="00512B07">
        <w:rPr>
          <w:rFonts w:cs="B Mitra"/>
          <w:sz w:val="28"/>
          <w:szCs w:val="28"/>
          <w:rtl/>
        </w:rPr>
        <w:t xml:space="preserve">جذاب </w:t>
      </w:r>
      <w:r w:rsidR="00CC5EE0">
        <w:rPr>
          <w:rFonts w:cs="B Mitra" w:hint="cs"/>
          <w:sz w:val="28"/>
          <w:szCs w:val="28"/>
          <w:rtl/>
        </w:rPr>
        <w:t>با</w:t>
      </w:r>
      <w:r w:rsidRPr="00512B07">
        <w:rPr>
          <w:rFonts w:cs="B Mitra"/>
          <w:sz w:val="28"/>
          <w:szCs w:val="28"/>
          <w:rtl/>
        </w:rPr>
        <w:t xml:space="preserve"> امکانات فن</w:t>
      </w:r>
      <w:r w:rsidRPr="00512B07">
        <w:rPr>
          <w:rFonts w:cs="B Mitra" w:hint="cs"/>
          <w:sz w:val="28"/>
          <w:szCs w:val="28"/>
          <w:rtl/>
        </w:rPr>
        <w:t>ی</w:t>
      </w:r>
      <w:r w:rsidRPr="00512B07">
        <w:rPr>
          <w:rFonts w:cs="B Mitra"/>
          <w:sz w:val="28"/>
          <w:szCs w:val="28"/>
          <w:rtl/>
        </w:rPr>
        <w:t xml:space="preserve"> توسعه </w:t>
      </w:r>
      <w:r w:rsidRPr="00512B07">
        <w:rPr>
          <w:rFonts w:cs="B Mitra" w:hint="cs"/>
          <w:sz w:val="28"/>
          <w:szCs w:val="28"/>
          <w:rtl/>
        </w:rPr>
        <w:t>ی</w:t>
      </w:r>
      <w:r w:rsidRPr="00512B07">
        <w:rPr>
          <w:rFonts w:cs="B Mitra" w:hint="eastAsia"/>
          <w:sz w:val="28"/>
          <w:szCs w:val="28"/>
          <w:rtl/>
        </w:rPr>
        <w:t>افته</w:t>
      </w:r>
      <w:r w:rsidRPr="00512B07">
        <w:rPr>
          <w:rFonts w:cs="B Mitra"/>
          <w:sz w:val="28"/>
          <w:szCs w:val="28"/>
          <w:rtl/>
        </w:rPr>
        <w:t xml:space="preserve"> چگونه به نظر م</w:t>
      </w:r>
      <w:r w:rsidRPr="00512B07">
        <w:rPr>
          <w:rFonts w:cs="B Mitra" w:hint="cs"/>
          <w:sz w:val="28"/>
          <w:szCs w:val="28"/>
          <w:rtl/>
        </w:rPr>
        <w:t>ی</w:t>
      </w:r>
      <w:r w:rsidRPr="00512B07">
        <w:rPr>
          <w:rFonts w:cs="B Mitra"/>
          <w:sz w:val="28"/>
          <w:szCs w:val="28"/>
          <w:rtl/>
        </w:rPr>
        <w:t xml:space="preserve"> رسد. </w:t>
      </w:r>
    </w:p>
    <w:p w14:paraId="45AB6C64" w14:textId="77777777" w:rsidR="00151470" w:rsidRDefault="00512B07" w:rsidP="00E54A78">
      <w:pPr>
        <w:jc w:val="both"/>
        <w:rPr>
          <w:rFonts w:cs="B Mitra"/>
          <w:sz w:val="28"/>
          <w:szCs w:val="28"/>
          <w:rtl/>
        </w:rPr>
      </w:pPr>
      <w:r w:rsidRPr="00512B07">
        <w:rPr>
          <w:rFonts w:cs="B Mitra"/>
          <w:sz w:val="28"/>
          <w:szCs w:val="28"/>
          <w:rtl/>
        </w:rPr>
        <w:t>بنابرا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از طر</w:t>
      </w:r>
      <w:r w:rsidRPr="00512B07">
        <w:rPr>
          <w:rFonts w:cs="B Mitra" w:hint="cs"/>
          <w:sz w:val="28"/>
          <w:szCs w:val="28"/>
          <w:rtl/>
        </w:rPr>
        <w:t>ی</w:t>
      </w:r>
      <w:r w:rsidRPr="00512B07">
        <w:rPr>
          <w:rFonts w:cs="B Mitra" w:hint="eastAsia"/>
          <w:sz w:val="28"/>
          <w:szCs w:val="28"/>
          <w:rtl/>
        </w:rPr>
        <w:t>ق</w:t>
      </w:r>
      <w:r w:rsidRPr="00512B07">
        <w:rPr>
          <w:rFonts w:cs="B Mitra"/>
          <w:sz w:val="28"/>
          <w:szCs w:val="28"/>
          <w:rtl/>
        </w:rPr>
        <w:t xml:space="preserve"> جستجو</w:t>
      </w:r>
      <w:r w:rsidRPr="00512B07">
        <w:rPr>
          <w:rFonts w:cs="B Mitra" w:hint="cs"/>
          <w:sz w:val="28"/>
          <w:szCs w:val="28"/>
          <w:rtl/>
        </w:rPr>
        <w:t>ی</w:t>
      </w:r>
      <w:r w:rsidRPr="00512B07">
        <w:rPr>
          <w:rFonts w:cs="B Mitra"/>
          <w:sz w:val="28"/>
          <w:szCs w:val="28"/>
          <w:rtl/>
        </w:rPr>
        <w:t xml:space="preserve"> سفارش</w:t>
      </w:r>
      <w:r w:rsidRPr="00512B07">
        <w:rPr>
          <w:rFonts w:cs="B Mitra" w:hint="cs"/>
          <w:sz w:val="28"/>
          <w:szCs w:val="28"/>
          <w:rtl/>
        </w:rPr>
        <w:t>ی</w:t>
      </w:r>
      <w:r w:rsidR="005A09CE">
        <w:rPr>
          <w:rFonts w:cs="B Mitra"/>
          <w:sz w:val="28"/>
          <w:szCs w:val="28"/>
          <w:rtl/>
        </w:rPr>
        <w:softHyphen/>
      </w:r>
      <w:r w:rsidR="00CC5EE0">
        <w:rPr>
          <w:rFonts w:cs="B Mitra" w:hint="cs"/>
          <w:sz w:val="28"/>
          <w:szCs w:val="28"/>
          <w:rtl/>
        </w:rPr>
        <w:t>سازی</w:t>
      </w:r>
      <w:r w:rsidR="005A09CE">
        <w:rPr>
          <w:rFonts w:cs="B Mitra"/>
          <w:sz w:val="28"/>
          <w:szCs w:val="28"/>
          <w:rtl/>
        </w:rPr>
        <w:softHyphen/>
      </w:r>
      <w:r w:rsidR="00CC5EE0">
        <w:rPr>
          <w:rFonts w:cs="B Mitra" w:hint="cs"/>
          <w:sz w:val="28"/>
          <w:szCs w:val="28"/>
          <w:rtl/>
        </w:rPr>
        <w:t>شده مشخصات</w:t>
      </w:r>
      <w:r w:rsidRPr="00512B07">
        <w:rPr>
          <w:rFonts w:cs="B Mitra"/>
          <w:sz w:val="28"/>
          <w:szCs w:val="28"/>
          <w:rtl/>
        </w:rPr>
        <w:t xml:space="preserve"> و واسطه ها</w:t>
      </w:r>
      <w:r w:rsidRPr="00512B07">
        <w:rPr>
          <w:rFonts w:cs="B Mitra" w:hint="cs"/>
          <w:sz w:val="28"/>
          <w:szCs w:val="28"/>
          <w:rtl/>
        </w:rPr>
        <w:t>ی</w:t>
      </w:r>
      <w:r w:rsidRPr="00512B07">
        <w:rPr>
          <w:rFonts w:cs="B Mitra"/>
          <w:sz w:val="28"/>
          <w:szCs w:val="28"/>
          <w:rtl/>
        </w:rPr>
        <w:t xml:space="preserve"> مختلف</w:t>
      </w:r>
      <w:r w:rsidR="005E758F">
        <w:rPr>
          <w:rFonts w:cs="B Mitra" w:hint="cs"/>
          <w:sz w:val="28"/>
          <w:szCs w:val="28"/>
          <w:rtl/>
        </w:rPr>
        <w:t xml:space="preserve">، </w:t>
      </w:r>
      <w:r w:rsidR="005E758F" w:rsidRPr="00512B07">
        <w:rPr>
          <w:rFonts w:cs="B Mitra"/>
          <w:sz w:val="28"/>
          <w:szCs w:val="28"/>
          <w:rtl/>
        </w:rPr>
        <w:t>29 روند</w:t>
      </w:r>
      <w:r w:rsidR="005E758F">
        <w:rPr>
          <w:rFonts w:cs="B Mitra" w:hint="cs"/>
          <w:sz w:val="28"/>
          <w:szCs w:val="28"/>
          <w:rtl/>
        </w:rPr>
        <w:t>گیر</w:t>
      </w:r>
      <w:r w:rsidR="005E758F" w:rsidRPr="00512B07">
        <w:rPr>
          <w:rFonts w:cs="B Mitra"/>
          <w:sz w:val="28"/>
          <w:szCs w:val="28"/>
          <w:rtl/>
        </w:rPr>
        <w:t xml:space="preserve"> در ا</w:t>
      </w:r>
      <w:r w:rsidR="005E758F" w:rsidRPr="00512B07">
        <w:rPr>
          <w:rFonts w:cs="B Mitra" w:hint="cs"/>
          <w:sz w:val="28"/>
          <w:szCs w:val="28"/>
          <w:rtl/>
        </w:rPr>
        <w:t>ی</w:t>
      </w:r>
      <w:r w:rsidR="005E758F" w:rsidRPr="00512B07">
        <w:rPr>
          <w:rFonts w:cs="B Mitra" w:hint="eastAsia"/>
          <w:sz w:val="28"/>
          <w:szCs w:val="28"/>
          <w:rtl/>
        </w:rPr>
        <w:t>الات</w:t>
      </w:r>
      <w:r w:rsidR="005E758F" w:rsidRPr="00512B07">
        <w:rPr>
          <w:rFonts w:cs="B Mitra"/>
          <w:sz w:val="28"/>
          <w:szCs w:val="28"/>
          <w:rtl/>
        </w:rPr>
        <w:t xml:space="preserve"> متحده، آلمان و چ</w:t>
      </w:r>
      <w:r w:rsidR="005E758F" w:rsidRPr="00512B07">
        <w:rPr>
          <w:rFonts w:cs="B Mitra" w:hint="cs"/>
          <w:sz w:val="28"/>
          <w:szCs w:val="28"/>
          <w:rtl/>
        </w:rPr>
        <w:t>ی</w:t>
      </w:r>
      <w:r w:rsidR="005E758F" w:rsidRPr="00512B07">
        <w:rPr>
          <w:rFonts w:cs="B Mitra" w:hint="eastAsia"/>
          <w:sz w:val="28"/>
          <w:szCs w:val="28"/>
          <w:rtl/>
        </w:rPr>
        <w:t>ن</w:t>
      </w:r>
      <w:r w:rsidRPr="00512B07">
        <w:rPr>
          <w:rFonts w:cs="B Mitra"/>
          <w:sz w:val="28"/>
          <w:szCs w:val="28"/>
          <w:rtl/>
        </w:rPr>
        <w:t xml:space="preserve"> شناسا</w:t>
      </w:r>
      <w:r w:rsidRPr="00512B07">
        <w:rPr>
          <w:rFonts w:cs="B Mitra" w:hint="cs"/>
          <w:sz w:val="28"/>
          <w:szCs w:val="28"/>
          <w:rtl/>
        </w:rPr>
        <w:t>یی</w:t>
      </w:r>
      <w:r w:rsidRPr="00512B07">
        <w:rPr>
          <w:rFonts w:cs="B Mitra"/>
          <w:sz w:val="28"/>
          <w:szCs w:val="28"/>
          <w:rtl/>
        </w:rPr>
        <w:t xml:space="preserve"> </w:t>
      </w:r>
      <w:r w:rsidR="00CC5EE0">
        <w:rPr>
          <w:rFonts w:cs="B Mitra" w:hint="cs"/>
          <w:sz w:val="28"/>
          <w:szCs w:val="28"/>
          <w:rtl/>
        </w:rPr>
        <w:t>شد</w:t>
      </w:r>
      <w:r w:rsidRPr="00512B07">
        <w:rPr>
          <w:rFonts w:cs="B Mitra"/>
          <w:sz w:val="28"/>
          <w:szCs w:val="28"/>
          <w:rtl/>
        </w:rPr>
        <w:t>. در ابتدا، مصاحبه</w:t>
      </w:r>
      <w:r w:rsidR="005A09CE">
        <w:rPr>
          <w:rFonts w:cs="B Mitra"/>
          <w:sz w:val="28"/>
          <w:szCs w:val="28"/>
          <w:rtl/>
        </w:rPr>
        <w:softHyphen/>
      </w:r>
      <w:r w:rsidRPr="00512B07">
        <w:rPr>
          <w:rFonts w:cs="B Mitra"/>
          <w:sz w:val="28"/>
          <w:szCs w:val="28"/>
          <w:rtl/>
        </w:rPr>
        <w:t>ها</w:t>
      </w:r>
      <w:r w:rsidRPr="00512B07">
        <w:rPr>
          <w:rFonts w:cs="B Mitra" w:hint="cs"/>
          <w:sz w:val="28"/>
          <w:szCs w:val="28"/>
          <w:rtl/>
        </w:rPr>
        <w:t>ی</w:t>
      </w:r>
      <w:r w:rsidRPr="00512B07">
        <w:rPr>
          <w:rFonts w:cs="B Mitra"/>
          <w:sz w:val="28"/>
          <w:szCs w:val="28"/>
          <w:rtl/>
        </w:rPr>
        <w:t xml:space="preserve"> عم</w:t>
      </w:r>
      <w:r w:rsidRPr="00512B07">
        <w:rPr>
          <w:rFonts w:cs="B Mitra" w:hint="cs"/>
          <w:sz w:val="28"/>
          <w:szCs w:val="28"/>
          <w:rtl/>
        </w:rPr>
        <w:t>ی</w:t>
      </w:r>
      <w:r w:rsidRPr="00512B07">
        <w:rPr>
          <w:rFonts w:cs="B Mitra" w:hint="eastAsia"/>
          <w:sz w:val="28"/>
          <w:szCs w:val="28"/>
          <w:rtl/>
        </w:rPr>
        <w:t>ق</w:t>
      </w:r>
      <w:r w:rsidRPr="00512B07">
        <w:rPr>
          <w:rFonts w:cs="B Mitra"/>
          <w:sz w:val="28"/>
          <w:szCs w:val="28"/>
          <w:rtl/>
        </w:rPr>
        <w:t xml:space="preserve"> فرد</w:t>
      </w:r>
      <w:r w:rsidRPr="00512B07">
        <w:rPr>
          <w:rFonts w:cs="B Mitra" w:hint="cs"/>
          <w:sz w:val="28"/>
          <w:szCs w:val="28"/>
          <w:rtl/>
        </w:rPr>
        <w:t>ی</w:t>
      </w:r>
      <w:r w:rsidRPr="00512B07">
        <w:rPr>
          <w:rFonts w:cs="B Mitra"/>
          <w:sz w:val="28"/>
          <w:szCs w:val="28"/>
          <w:rtl/>
        </w:rPr>
        <w:t xml:space="preserve"> انجام شد. محتوا و ساختار دستورالعمل مصاحبه</w:t>
      </w:r>
      <w:r w:rsidR="005A09CE">
        <w:rPr>
          <w:rFonts w:cs="B Mitra" w:hint="cs"/>
          <w:sz w:val="28"/>
          <w:szCs w:val="28"/>
          <w:rtl/>
        </w:rPr>
        <w:t xml:space="preserve"> به طور پیوسته </w:t>
      </w:r>
      <w:r w:rsidR="00EF2097">
        <w:rPr>
          <w:rFonts w:cs="B Mitra" w:hint="cs"/>
          <w:sz w:val="28"/>
          <w:szCs w:val="28"/>
          <w:rtl/>
        </w:rPr>
        <w:t>حین</w:t>
      </w:r>
      <w:r w:rsidR="005A09CE">
        <w:rPr>
          <w:rFonts w:cs="B Mitra" w:hint="cs"/>
          <w:sz w:val="28"/>
          <w:szCs w:val="28"/>
          <w:rtl/>
        </w:rPr>
        <w:t xml:space="preserve"> انجام</w:t>
      </w:r>
      <w:r w:rsidR="005A09CE" w:rsidRPr="00512B07">
        <w:rPr>
          <w:rFonts w:cs="B Mitra"/>
          <w:sz w:val="28"/>
          <w:szCs w:val="28"/>
          <w:rtl/>
        </w:rPr>
        <w:t xml:space="preserve"> مصاحبه</w:t>
      </w:r>
      <w:r w:rsidR="005A09CE">
        <w:rPr>
          <w:rFonts w:cs="B Mitra"/>
          <w:sz w:val="28"/>
          <w:szCs w:val="28"/>
          <w:rtl/>
        </w:rPr>
        <w:softHyphen/>
      </w:r>
      <w:r w:rsidR="005A09CE" w:rsidRPr="00512B07">
        <w:rPr>
          <w:rFonts w:cs="B Mitra"/>
          <w:sz w:val="28"/>
          <w:szCs w:val="28"/>
          <w:rtl/>
        </w:rPr>
        <w:t>ها</w:t>
      </w:r>
      <w:r w:rsidR="005A09CE" w:rsidRPr="00512B07">
        <w:rPr>
          <w:rFonts w:cs="B Mitra" w:hint="cs"/>
          <w:sz w:val="28"/>
          <w:szCs w:val="28"/>
          <w:rtl/>
        </w:rPr>
        <w:t>ی</w:t>
      </w:r>
      <w:r w:rsidR="005A09CE" w:rsidRPr="00512B07">
        <w:rPr>
          <w:rFonts w:cs="B Mitra"/>
          <w:sz w:val="28"/>
          <w:szCs w:val="28"/>
          <w:rtl/>
        </w:rPr>
        <w:t xml:space="preserve"> فرد</w:t>
      </w:r>
      <w:r w:rsidR="005A09CE" w:rsidRPr="00512B07">
        <w:rPr>
          <w:rFonts w:cs="B Mitra" w:hint="cs"/>
          <w:sz w:val="28"/>
          <w:szCs w:val="28"/>
          <w:rtl/>
        </w:rPr>
        <w:t>ی</w:t>
      </w:r>
      <w:r w:rsidR="005A09CE" w:rsidRPr="00512B07">
        <w:rPr>
          <w:rFonts w:cs="B Mitra" w:hint="eastAsia"/>
          <w:sz w:val="28"/>
          <w:szCs w:val="28"/>
          <w:rtl/>
        </w:rPr>
        <w:t>،</w:t>
      </w:r>
      <w:r w:rsidRPr="00512B07">
        <w:rPr>
          <w:rFonts w:cs="B Mitra"/>
          <w:sz w:val="28"/>
          <w:szCs w:val="28"/>
          <w:rtl/>
        </w:rPr>
        <w:t xml:space="preserve"> توسعه م</w:t>
      </w:r>
      <w:r w:rsidRPr="00512B07">
        <w:rPr>
          <w:rFonts w:cs="B Mitra" w:hint="cs"/>
          <w:sz w:val="28"/>
          <w:szCs w:val="28"/>
          <w:rtl/>
        </w:rPr>
        <w:t>ی</w:t>
      </w:r>
      <w:r w:rsidRPr="00512B07">
        <w:rPr>
          <w:rFonts w:cs="B Mitra"/>
          <w:sz w:val="28"/>
          <w:szCs w:val="28"/>
          <w:rtl/>
        </w:rPr>
        <w:t xml:space="preserve"> </w:t>
      </w:r>
      <w:r w:rsidR="005A09CE">
        <w:rPr>
          <w:rFonts w:cs="B Mitra" w:hint="cs"/>
          <w:sz w:val="28"/>
          <w:szCs w:val="28"/>
          <w:rtl/>
        </w:rPr>
        <w:t>یافت</w:t>
      </w:r>
      <w:r w:rsidRPr="00512B07">
        <w:rPr>
          <w:rFonts w:cs="B Mitra"/>
          <w:sz w:val="28"/>
          <w:szCs w:val="28"/>
          <w:rtl/>
        </w:rPr>
        <w:t>. به موازات تحق</w:t>
      </w:r>
      <w:r w:rsidRPr="00512B07">
        <w:rPr>
          <w:rFonts w:cs="B Mitra" w:hint="cs"/>
          <w:sz w:val="28"/>
          <w:szCs w:val="28"/>
          <w:rtl/>
        </w:rPr>
        <w:t>ی</w:t>
      </w:r>
      <w:r w:rsidRPr="00512B07">
        <w:rPr>
          <w:rFonts w:cs="B Mitra" w:hint="eastAsia"/>
          <w:sz w:val="28"/>
          <w:szCs w:val="28"/>
          <w:rtl/>
        </w:rPr>
        <w:t>قات</w:t>
      </w:r>
      <w:r w:rsidRPr="00512B07">
        <w:rPr>
          <w:rFonts w:cs="B Mitra"/>
          <w:sz w:val="28"/>
          <w:szCs w:val="28"/>
          <w:rtl/>
        </w:rPr>
        <w:t xml:space="preserve"> </w:t>
      </w:r>
      <w:r w:rsidR="00EF2097">
        <w:rPr>
          <w:rFonts w:cs="B Mitra" w:hint="cs"/>
          <w:sz w:val="28"/>
          <w:szCs w:val="28"/>
          <w:rtl/>
        </w:rPr>
        <w:t>ثانویه</w:t>
      </w:r>
      <w:r w:rsidR="00EF2097">
        <w:rPr>
          <w:rStyle w:val="FootnoteReference"/>
          <w:rFonts w:cs="B Mitra"/>
          <w:sz w:val="28"/>
          <w:szCs w:val="28"/>
          <w:rtl/>
        </w:rPr>
        <w:footnoteReference w:id="217"/>
      </w:r>
      <w:r w:rsidR="00EF2097">
        <w:rPr>
          <w:rFonts w:cs="B Mitra" w:hint="cs"/>
          <w:sz w:val="28"/>
          <w:szCs w:val="28"/>
          <w:rtl/>
        </w:rPr>
        <w:t xml:space="preserve"> </w:t>
      </w:r>
      <w:r w:rsidRPr="00512B07">
        <w:rPr>
          <w:rFonts w:cs="B Mitra"/>
          <w:sz w:val="28"/>
          <w:szCs w:val="28"/>
          <w:rtl/>
        </w:rPr>
        <w:t xml:space="preserve">گسترده، </w:t>
      </w:r>
      <w:r w:rsidR="00F4650E">
        <w:rPr>
          <w:rFonts w:cs="B Mitra" w:hint="cs"/>
          <w:sz w:val="28"/>
          <w:szCs w:val="28"/>
          <w:rtl/>
        </w:rPr>
        <w:t xml:space="preserve">یک </w:t>
      </w:r>
      <w:r w:rsidRPr="00512B07">
        <w:rPr>
          <w:rFonts w:cs="B Mitra"/>
          <w:sz w:val="28"/>
          <w:szCs w:val="28"/>
          <w:rtl/>
        </w:rPr>
        <w:t>طرح مطالعه تکرار</w:t>
      </w:r>
      <w:r w:rsidR="00F4650E">
        <w:rPr>
          <w:rFonts w:cs="B Mitra" w:hint="cs"/>
          <w:sz w:val="28"/>
          <w:szCs w:val="28"/>
          <w:rtl/>
        </w:rPr>
        <w:t>شونده</w:t>
      </w:r>
      <w:r w:rsidR="008645EB">
        <w:rPr>
          <w:rStyle w:val="FootnoteReference"/>
          <w:rFonts w:cs="B Mitra"/>
          <w:sz w:val="28"/>
          <w:szCs w:val="28"/>
          <w:rtl/>
        </w:rPr>
        <w:footnoteReference w:id="218"/>
      </w:r>
      <w:r w:rsidRPr="00512B07">
        <w:rPr>
          <w:rFonts w:cs="B Mitra"/>
          <w:sz w:val="28"/>
          <w:szCs w:val="28"/>
          <w:rtl/>
        </w:rPr>
        <w:t xml:space="preserve"> (شکل </w:t>
      </w:r>
      <w:r w:rsidR="00F4650E">
        <w:rPr>
          <w:rFonts w:cs="B Mitra" w:hint="cs"/>
          <w:sz w:val="28"/>
          <w:szCs w:val="28"/>
          <w:rtl/>
        </w:rPr>
        <w:t>5-2</w:t>
      </w:r>
      <w:r w:rsidRPr="00512B07">
        <w:rPr>
          <w:rFonts w:cs="B Mitra"/>
          <w:sz w:val="28"/>
          <w:szCs w:val="28"/>
          <w:rtl/>
        </w:rPr>
        <w:t>) شامل تحل</w:t>
      </w:r>
      <w:r w:rsidRPr="00512B07">
        <w:rPr>
          <w:rFonts w:cs="B Mitra" w:hint="cs"/>
          <w:sz w:val="28"/>
          <w:szCs w:val="28"/>
          <w:rtl/>
        </w:rPr>
        <w:t>ی</w:t>
      </w:r>
      <w:r w:rsidRPr="00512B07">
        <w:rPr>
          <w:rFonts w:cs="B Mitra" w:hint="eastAsia"/>
          <w:sz w:val="28"/>
          <w:szCs w:val="28"/>
          <w:rtl/>
        </w:rPr>
        <w:t>ل</w:t>
      </w:r>
      <w:r w:rsidRPr="00512B07">
        <w:rPr>
          <w:rFonts w:cs="B Mitra"/>
          <w:sz w:val="28"/>
          <w:szCs w:val="28"/>
          <w:rtl/>
        </w:rPr>
        <w:t xml:space="preserve"> اقتصاد رفتار</w:t>
      </w:r>
      <w:r w:rsidRPr="00512B07">
        <w:rPr>
          <w:rFonts w:cs="B Mitra" w:hint="cs"/>
          <w:sz w:val="28"/>
          <w:szCs w:val="28"/>
          <w:rtl/>
        </w:rPr>
        <w:t>ی</w:t>
      </w:r>
      <w:r w:rsidRPr="00512B07">
        <w:rPr>
          <w:rFonts w:cs="B Mitra" w:hint="eastAsia"/>
          <w:sz w:val="28"/>
          <w:szCs w:val="28"/>
          <w:rtl/>
        </w:rPr>
        <w:t>،</w:t>
      </w:r>
      <w:r w:rsidRPr="00512B07">
        <w:rPr>
          <w:rFonts w:cs="B Mitra"/>
          <w:sz w:val="28"/>
          <w:szCs w:val="28"/>
          <w:rtl/>
        </w:rPr>
        <w:t xml:space="preserve"> تحل</w:t>
      </w:r>
      <w:r w:rsidRPr="00512B07">
        <w:rPr>
          <w:rFonts w:cs="B Mitra" w:hint="cs"/>
          <w:sz w:val="28"/>
          <w:szCs w:val="28"/>
          <w:rtl/>
        </w:rPr>
        <w:t>ی</w:t>
      </w:r>
      <w:r w:rsidRPr="00512B07">
        <w:rPr>
          <w:rFonts w:cs="B Mitra" w:hint="eastAsia"/>
          <w:sz w:val="28"/>
          <w:szCs w:val="28"/>
          <w:rtl/>
        </w:rPr>
        <w:t>ل</w:t>
      </w:r>
      <w:r w:rsidRPr="00512B07">
        <w:rPr>
          <w:rFonts w:cs="B Mitra"/>
          <w:sz w:val="28"/>
          <w:szCs w:val="28"/>
          <w:rtl/>
        </w:rPr>
        <w:t xml:space="preserve"> </w:t>
      </w:r>
      <w:r w:rsidR="00F4650E">
        <w:rPr>
          <w:rFonts w:cs="B Mitra" w:hint="cs"/>
          <w:sz w:val="28"/>
          <w:szCs w:val="28"/>
          <w:rtl/>
        </w:rPr>
        <w:t>تاریخی</w:t>
      </w:r>
      <w:r w:rsidRPr="00512B07">
        <w:rPr>
          <w:rFonts w:cs="B Mitra"/>
          <w:sz w:val="28"/>
          <w:szCs w:val="28"/>
          <w:rtl/>
        </w:rPr>
        <w:t xml:space="preserve"> فرهنگ</w:t>
      </w:r>
      <w:r w:rsidR="00151470">
        <w:rPr>
          <w:rFonts w:cs="B Mitra" w:hint="cs"/>
          <w:sz w:val="28"/>
          <w:szCs w:val="28"/>
          <w:rtl/>
        </w:rPr>
        <w:t>ی</w:t>
      </w:r>
      <w:r w:rsidRPr="00512B07">
        <w:rPr>
          <w:rFonts w:cs="B Mitra"/>
          <w:sz w:val="28"/>
          <w:szCs w:val="28"/>
          <w:rtl/>
        </w:rPr>
        <w:t xml:space="preserve"> و نوآور</w:t>
      </w:r>
      <w:r w:rsidRPr="00512B07">
        <w:rPr>
          <w:rFonts w:cs="B Mitra" w:hint="cs"/>
          <w:sz w:val="28"/>
          <w:szCs w:val="28"/>
          <w:rtl/>
        </w:rPr>
        <w:t>ی</w:t>
      </w:r>
      <w:r w:rsidR="00F4650E">
        <w:rPr>
          <w:rFonts w:cs="B Mitra" w:hint="cs"/>
          <w:sz w:val="28"/>
          <w:szCs w:val="28"/>
          <w:rtl/>
        </w:rPr>
        <w:t>،</w:t>
      </w:r>
      <w:r w:rsidRPr="00512B07">
        <w:rPr>
          <w:rFonts w:cs="B Mitra"/>
          <w:sz w:val="28"/>
          <w:szCs w:val="28"/>
          <w:rtl/>
        </w:rPr>
        <w:t xml:space="preserve"> و</w:t>
      </w:r>
      <w:r w:rsidR="00F4650E">
        <w:rPr>
          <w:rFonts w:cs="B Mitra" w:hint="cs"/>
          <w:sz w:val="28"/>
          <w:szCs w:val="28"/>
          <w:rtl/>
        </w:rPr>
        <w:t xml:space="preserve"> نیز</w:t>
      </w:r>
      <w:r w:rsidRPr="00512B07">
        <w:rPr>
          <w:rFonts w:cs="B Mitra"/>
          <w:sz w:val="28"/>
          <w:szCs w:val="28"/>
          <w:rtl/>
        </w:rPr>
        <w:t xml:space="preserve"> تحل</w:t>
      </w:r>
      <w:r w:rsidRPr="00512B07">
        <w:rPr>
          <w:rFonts w:cs="B Mitra" w:hint="cs"/>
          <w:sz w:val="28"/>
          <w:szCs w:val="28"/>
          <w:rtl/>
        </w:rPr>
        <w:t>ی</w:t>
      </w:r>
      <w:r w:rsidRPr="00512B07">
        <w:rPr>
          <w:rFonts w:cs="B Mitra" w:hint="eastAsia"/>
          <w:sz w:val="28"/>
          <w:szCs w:val="28"/>
          <w:rtl/>
        </w:rPr>
        <w:t>ل</w:t>
      </w:r>
      <w:r w:rsidRPr="00512B07">
        <w:rPr>
          <w:rFonts w:cs="B Mitra"/>
          <w:sz w:val="28"/>
          <w:szCs w:val="28"/>
          <w:rtl/>
        </w:rPr>
        <w:t xml:space="preserve"> سنار</w:t>
      </w:r>
      <w:r w:rsidRPr="00512B07">
        <w:rPr>
          <w:rFonts w:cs="B Mitra" w:hint="cs"/>
          <w:sz w:val="28"/>
          <w:szCs w:val="28"/>
          <w:rtl/>
        </w:rPr>
        <w:t>ی</w:t>
      </w:r>
      <w:r w:rsidRPr="00512B07">
        <w:rPr>
          <w:rFonts w:cs="B Mitra" w:hint="eastAsia"/>
          <w:sz w:val="28"/>
          <w:szCs w:val="28"/>
          <w:rtl/>
        </w:rPr>
        <w:t>و</w:t>
      </w:r>
      <w:r w:rsidRPr="00512B07">
        <w:rPr>
          <w:rFonts w:cs="B Mitra"/>
          <w:sz w:val="28"/>
          <w:szCs w:val="28"/>
          <w:rtl/>
        </w:rPr>
        <w:t xml:space="preserve"> </w:t>
      </w:r>
      <w:r w:rsidR="00F4650E">
        <w:rPr>
          <w:rFonts w:cs="B Mitra" w:hint="cs"/>
          <w:sz w:val="28"/>
          <w:szCs w:val="28"/>
          <w:rtl/>
        </w:rPr>
        <w:t>انجام شد</w:t>
      </w:r>
      <w:r w:rsidRPr="00512B07">
        <w:rPr>
          <w:rFonts w:cs="B Mitra"/>
          <w:sz w:val="28"/>
          <w:szCs w:val="28"/>
          <w:rtl/>
        </w:rPr>
        <w:t>. مصاحبه ها</w:t>
      </w:r>
      <w:r w:rsidRPr="00512B07">
        <w:rPr>
          <w:rFonts w:cs="B Mitra" w:hint="cs"/>
          <w:sz w:val="28"/>
          <w:szCs w:val="28"/>
          <w:rtl/>
        </w:rPr>
        <w:t>ی</w:t>
      </w:r>
      <w:r w:rsidRPr="00512B07">
        <w:rPr>
          <w:rFonts w:cs="B Mitra"/>
          <w:sz w:val="28"/>
          <w:szCs w:val="28"/>
          <w:rtl/>
        </w:rPr>
        <w:t xml:space="preserve"> کارشناس</w:t>
      </w:r>
      <w:r w:rsidRPr="00512B07">
        <w:rPr>
          <w:rFonts w:cs="B Mitra" w:hint="cs"/>
          <w:sz w:val="28"/>
          <w:szCs w:val="28"/>
          <w:rtl/>
        </w:rPr>
        <w:t>ی</w:t>
      </w:r>
      <w:r w:rsidRPr="00512B07">
        <w:rPr>
          <w:rFonts w:cs="B Mitra"/>
          <w:sz w:val="28"/>
          <w:szCs w:val="28"/>
          <w:rtl/>
        </w:rPr>
        <w:t xml:space="preserve"> اضاف</w:t>
      </w:r>
      <w:r w:rsidRPr="00512B07">
        <w:rPr>
          <w:rFonts w:cs="B Mitra" w:hint="cs"/>
          <w:sz w:val="28"/>
          <w:szCs w:val="28"/>
          <w:rtl/>
        </w:rPr>
        <w:t>ی</w:t>
      </w:r>
      <w:r w:rsidRPr="00512B07">
        <w:rPr>
          <w:rFonts w:cs="B Mitra"/>
          <w:sz w:val="28"/>
          <w:szCs w:val="28"/>
          <w:rtl/>
        </w:rPr>
        <w:t xml:space="preserve"> با برنامه ر</w:t>
      </w:r>
      <w:r w:rsidRPr="00512B07">
        <w:rPr>
          <w:rFonts w:cs="B Mitra" w:hint="cs"/>
          <w:sz w:val="28"/>
          <w:szCs w:val="28"/>
          <w:rtl/>
        </w:rPr>
        <w:t>ی</w:t>
      </w:r>
      <w:r w:rsidRPr="00512B07">
        <w:rPr>
          <w:rFonts w:cs="B Mitra" w:hint="eastAsia"/>
          <w:sz w:val="28"/>
          <w:szCs w:val="28"/>
          <w:rtl/>
        </w:rPr>
        <w:t>زان</w:t>
      </w:r>
      <w:r w:rsidRPr="00512B07">
        <w:rPr>
          <w:rFonts w:cs="B Mitra"/>
          <w:sz w:val="28"/>
          <w:szCs w:val="28"/>
          <w:rtl/>
        </w:rPr>
        <w:t xml:space="preserve"> شهر</w:t>
      </w:r>
      <w:r w:rsidRPr="00512B07">
        <w:rPr>
          <w:rFonts w:cs="B Mitra" w:hint="cs"/>
          <w:sz w:val="28"/>
          <w:szCs w:val="28"/>
          <w:rtl/>
        </w:rPr>
        <w:t>ی</w:t>
      </w:r>
      <w:r w:rsidRPr="00512B07">
        <w:rPr>
          <w:rFonts w:cs="B Mitra"/>
          <w:sz w:val="28"/>
          <w:szCs w:val="28"/>
          <w:rtl/>
        </w:rPr>
        <w:t xml:space="preserve"> و خلبانان انجام ش</w:t>
      </w:r>
      <w:r w:rsidRPr="00512B07">
        <w:rPr>
          <w:rFonts w:cs="B Mitra" w:hint="eastAsia"/>
          <w:sz w:val="28"/>
          <w:szCs w:val="28"/>
          <w:rtl/>
        </w:rPr>
        <w:t>د</w:t>
      </w:r>
      <w:r w:rsidRPr="00512B07">
        <w:rPr>
          <w:rFonts w:cs="B Mitra"/>
          <w:sz w:val="28"/>
          <w:szCs w:val="28"/>
          <w:rtl/>
        </w:rPr>
        <w:t>.</w:t>
      </w:r>
    </w:p>
    <w:p w14:paraId="0D5CBC0B" w14:textId="69C876B6" w:rsidR="00512B07" w:rsidRDefault="00045911" w:rsidP="00E54A78">
      <w:pPr>
        <w:jc w:val="both"/>
        <w:rPr>
          <w:rFonts w:cs="B Mitra"/>
          <w:sz w:val="28"/>
          <w:szCs w:val="28"/>
          <w:rtl/>
        </w:rPr>
      </w:pPr>
      <w:r w:rsidRPr="00512B07">
        <w:rPr>
          <w:rFonts w:cs="B Mitra"/>
          <w:sz w:val="28"/>
          <w:szCs w:val="28"/>
          <w:rtl/>
        </w:rPr>
        <w:t xml:space="preserve">در بخش دوم مطالعه </w:t>
      </w:r>
      <w:r>
        <w:rPr>
          <w:rFonts w:cs="B Mitra" w:hint="cs"/>
          <w:sz w:val="28"/>
          <w:szCs w:val="28"/>
          <w:rtl/>
        </w:rPr>
        <w:t xml:space="preserve">و </w:t>
      </w:r>
      <w:r w:rsidRPr="00512B07">
        <w:rPr>
          <w:rFonts w:cs="B Mitra"/>
          <w:sz w:val="28"/>
          <w:szCs w:val="28"/>
          <w:rtl/>
        </w:rPr>
        <w:t>با همکار</w:t>
      </w:r>
      <w:r w:rsidRPr="00512B07">
        <w:rPr>
          <w:rFonts w:cs="B Mitra" w:hint="cs"/>
          <w:sz w:val="28"/>
          <w:szCs w:val="28"/>
          <w:rtl/>
        </w:rPr>
        <w:t>ی</w:t>
      </w:r>
      <w:r w:rsidRPr="00512B07">
        <w:rPr>
          <w:rFonts w:cs="B Mitra"/>
          <w:sz w:val="28"/>
          <w:szCs w:val="28"/>
          <w:rtl/>
        </w:rPr>
        <w:t xml:space="preserve"> موسسه تحق</w:t>
      </w:r>
      <w:r w:rsidRPr="00512B07">
        <w:rPr>
          <w:rFonts w:cs="B Mitra" w:hint="cs"/>
          <w:sz w:val="28"/>
          <w:szCs w:val="28"/>
          <w:rtl/>
        </w:rPr>
        <w:t>ی</w:t>
      </w:r>
      <w:r w:rsidRPr="00512B07">
        <w:rPr>
          <w:rFonts w:cs="B Mitra" w:hint="eastAsia"/>
          <w:sz w:val="28"/>
          <w:szCs w:val="28"/>
          <w:rtl/>
        </w:rPr>
        <w:t>قات</w:t>
      </w:r>
      <w:r w:rsidRPr="00512B07">
        <w:rPr>
          <w:rFonts w:cs="B Mitra" w:hint="cs"/>
          <w:sz w:val="28"/>
          <w:szCs w:val="28"/>
          <w:rtl/>
        </w:rPr>
        <w:t>ی</w:t>
      </w:r>
      <w:r>
        <w:rPr>
          <w:rFonts w:cs="B Mitra" w:hint="cs"/>
          <w:sz w:val="28"/>
          <w:szCs w:val="28"/>
          <w:rtl/>
        </w:rPr>
        <w:t xml:space="preserve"> وابسته به</w:t>
      </w:r>
      <w:r w:rsidRPr="00512B07">
        <w:rPr>
          <w:rFonts w:cs="B Mitra"/>
          <w:sz w:val="28"/>
          <w:szCs w:val="28"/>
          <w:rtl/>
        </w:rPr>
        <w:t xml:space="preserve"> </w:t>
      </w:r>
      <w:r w:rsidRPr="00512B07">
        <w:rPr>
          <w:rFonts w:cs="B Mitra" w:hint="cs"/>
          <w:sz w:val="28"/>
          <w:szCs w:val="28"/>
          <w:rtl/>
        </w:rPr>
        <w:t>ی</w:t>
      </w:r>
      <w:r w:rsidRPr="00512B07">
        <w:rPr>
          <w:rFonts w:cs="B Mitra" w:hint="eastAsia"/>
          <w:sz w:val="28"/>
          <w:szCs w:val="28"/>
          <w:rtl/>
        </w:rPr>
        <w:t>ک</w:t>
      </w:r>
      <w:r w:rsidRPr="00512B07">
        <w:rPr>
          <w:rFonts w:cs="B Mitra"/>
          <w:sz w:val="28"/>
          <w:szCs w:val="28"/>
          <w:rtl/>
        </w:rPr>
        <w:t xml:space="preserve"> دانشگاه </w:t>
      </w:r>
      <w:r>
        <w:rPr>
          <w:rFonts w:cs="B Mitra" w:hint="cs"/>
          <w:sz w:val="28"/>
          <w:szCs w:val="28"/>
          <w:rtl/>
        </w:rPr>
        <w:t>مشارکت کننده،</w:t>
      </w:r>
      <w:r w:rsidRPr="00512B07">
        <w:rPr>
          <w:rFonts w:cs="B Mitra"/>
          <w:sz w:val="28"/>
          <w:szCs w:val="28"/>
          <w:rtl/>
        </w:rPr>
        <w:t xml:space="preserve"> </w:t>
      </w:r>
      <w:r w:rsidR="00512B07" w:rsidRPr="00512B07">
        <w:rPr>
          <w:rFonts w:cs="B Mitra"/>
          <w:sz w:val="28"/>
          <w:szCs w:val="28"/>
          <w:rtl/>
        </w:rPr>
        <w:t>انگ</w:t>
      </w:r>
      <w:r w:rsidR="00512B07" w:rsidRPr="00512B07">
        <w:rPr>
          <w:rFonts w:cs="B Mitra" w:hint="cs"/>
          <w:sz w:val="28"/>
          <w:szCs w:val="28"/>
          <w:rtl/>
        </w:rPr>
        <w:t>ی</w:t>
      </w:r>
      <w:r w:rsidR="00512B07" w:rsidRPr="00512B07">
        <w:rPr>
          <w:rFonts w:cs="B Mitra" w:hint="eastAsia"/>
          <w:sz w:val="28"/>
          <w:szCs w:val="28"/>
          <w:rtl/>
        </w:rPr>
        <w:t>زه‌ها</w:t>
      </w:r>
      <w:r w:rsidR="00512B07" w:rsidRPr="00512B07">
        <w:rPr>
          <w:rFonts w:cs="B Mitra"/>
          <w:sz w:val="28"/>
          <w:szCs w:val="28"/>
          <w:rtl/>
        </w:rPr>
        <w:t xml:space="preserve"> و فرض</w:t>
      </w:r>
      <w:r w:rsidR="00512B07" w:rsidRPr="00512B07">
        <w:rPr>
          <w:rFonts w:cs="B Mitra" w:hint="cs"/>
          <w:sz w:val="28"/>
          <w:szCs w:val="28"/>
          <w:rtl/>
        </w:rPr>
        <w:t>ی</w:t>
      </w:r>
      <w:r w:rsidR="00512B07" w:rsidRPr="00512B07">
        <w:rPr>
          <w:rFonts w:cs="B Mitra" w:hint="eastAsia"/>
          <w:sz w:val="28"/>
          <w:szCs w:val="28"/>
          <w:rtl/>
        </w:rPr>
        <w:t>ه‌ها</w:t>
      </w:r>
      <w:r w:rsidR="00512B07" w:rsidRPr="00512B07">
        <w:rPr>
          <w:rFonts w:cs="B Mitra" w:hint="cs"/>
          <w:sz w:val="28"/>
          <w:szCs w:val="28"/>
          <w:rtl/>
        </w:rPr>
        <w:t>ی</w:t>
      </w:r>
      <w:r w:rsidR="0003236F">
        <w:rPr>
          <w:rFonts w:cs="B Mitra" w:hint="cs"/>
          <w:sz w:val="28"/>
          <w:szCs w:val="28"/>
          <w:rtl/>
        </w:rPr>
        <w:t xml:space="preserve"> مربوط به</w:t>
      </w:r>
      <w:r w:rsidR="00512B07" w:rsidRPr="00512B07">
        <w:rPr>
          <w:rFonts w:cs="B Mitra"/>
          <w:sz w:val="28"/>
          <w:szCs w:val="28"/>
          <w:rtl/>
        </w:rPr>
        <w:t xml:space="preserve"> رفتار کاربر و توص</w:t>
      </w:r>
      <w:r w:rsidR="00512B07" w:rsidRPr="00512B07">
        <w:rPr>
          <w:rFonts w:cs="B Mitra" w:hint="cs"/>
          <w:sz w:val="28"/>
          <w:szCs w:val="28"/>
          <w:rtl/>
        </w:rPr>
        <w:t>ی</w:t>
      </w:r>
      <w:r w:rsidR="00512B07" w:rsidRPr="00512B07">
        <w:rPr>
          <w:rFonts w:cs="B Mitra" w:hint="eastAsia"/>
          <w:sz w:val="28"/>
          <w:szCs w:val="28"/>
          <w:rtl/>
        </w:rPr>
        <w:t>ف</w:t>
      </w:r>
      <w:r w:rsidR="00512B07" w:rsidRPr="00512B07">
        <w:rPr>
          <w:rFonts w:cs="B Mitra"/>
          <w:sz w:val="28"/>
          <w:szCs w:val="28"/>
          <w:rtl/>
        </w:rPr>
        <w:t xml:space="preserve"> موقع</w:t>
      </w:r>
      <w:r w:rsidR="00512B07" w:rsidRPr="00512B07">
        <w:rPr>
          <w:rFonts w:cs="B Mitra" w:hint="cs"/>
          <w:sz w:val="28"/>
          <w:szCs w:val="28"/>
          <w:rtl/>
        </w:rPr>
        <w:t>ی</w:t>
      </w:r>
      <w:r w:rsidR="00512B07" w:rsidRPr="00512B07">
        <w:rPr>
          <w:rFonts w:cs="B Mitra" w:hint="eastAsia"/>
          <w:sz w:val="28"/>
          <w:szCs w:val="28"/>
          <w:rtl/>
        </w:rPr>
        <w:t>ت‌ها</w:t>
      </w:r>
      <w:r w:rsidR="00512B07" w:rsidRPr="00512B07">
        <w:rPr>
          <w:rFonts w:cs="B Mitra" w:hint="cs"/>
          <w:sz w:val="28"/>
          <w:szCs w:val="28"/>
          <w:rtl/>
        </w:rPr>
        <w:t>ی</w:t>
      </w:r>
      <w:r w:rsidR="00512B07" w:rsidRPr="00512B07">
        <w:rPr>
          <w:rFonts w:cs="B Mitra"/>
          <w:sz w:val="28"/>
          <w:szCs w:val="28"/>
          <w:rtl/>
        </w:rPr>
        <w:t xml:space="preserve"> مطلوب </w:t>
      </w:r>
      <w:r w:rsidR="0003236F">
        <w:rPr>
          <w:rFonts w:cs="B Mitra" w:hint="cs"/>
          <w:sz w:val="28"/>
          <w:szCs w:val="28"/>
          <w:rtl/>
        </w:rPr>
        <w:t xml:space="preserve">جابه جایی </w:t>
      </w:r>
      <w:r w:rsidR="00512B07" w:rsidRPr="00512B07">
        <w:rPr>
          <w:rFonts w:cs="B Mitra"/>
          <w:sz w:val="28"/>
          <w:szCs w:val="28"/>
          <w:rtl/>
        </w:rPr>
        <w:t>در آ</w:t>
      </w:r>
      <w:r w:rsidR="00512B07" w:rsidRPr="00512B07">
        <w:rPr>
          <w:rFonts w:cs="B Mitra" w:hint="cs"/>
          <w:sz w:val="28"/>
          <w:szCs w:val="28"/>
          <w:rtl/>
        </w:rPr>
        <w:t>ی</w:t>
      </w:r>
      <w:r w:rsidR="00512B07" w:rsidRPr="00512B07">
        <w:rPr>
          <w:rFonts w:cs="B Mitra" w:hint="eastAsia"/>
          <w:sz w:val="28"/>
          <w:szCs w:val="28"/>
          <w:rtl/>
        </w:rPr>
        <w:t>نده</w:t>
      </w:r>
      <w:r w:rsidR="00512B07" w:rsidRPr="00512B07">
        <w:rPr>
          <w:rFonts w:cs="B Mitra"/>
          <w:sz w:val="28"/>
          <w:szCs w:val="28"/>
          <w:rtl/>
        </w:rPr>
        <w:t xml:space="preserve"> </w:t>
      </w:r>
      <w:r w:rsidR="00512B07" w:rsidRPr="00512B07">
        <w:rPr>
          <w:rFonts w:cs="B Mitra" w:hint="cs"/>
          <w:sz w:val="28"/>
          <w:szCs w:val="28"/>
          <w:rtl/>
        </w:rPr>
        <w:t>ی</w:t>
      </w:r>
      <w:r w:rsidR="00512B07" w:rsidRPr="00512B07">
        <w:rPr>
          <w:rFonts w:cs="B Mitra" w:hint="eastAsia"/>
          <w:sz w:val="28"/>
          <w:szCs w:val="28"/>
          <w:rtl/>
        </w:rPr>
        <w:t>ا</w:t>
      </w:r>
      <w:r w:rsidR="00512B07" w:rsidRPr="00512B07">
        <w:rPr>
          <w:rFonts w:cs="B Mitra"/>
          <w:sz w:val="28"/>
          <w:szCs w:val="28"/>
          <w:rtl/>
        </w:rPr>
        <w:t xml:space="preserve"> و</w:t>
      </w:r>
      <w:r w:rsidR="00512B07" w:rsidRPr="00512B07">
        <w:rPr>
          <w:rFonts w:cs="B Mitra" w:hint="cs"/>
          <w:sz w:val="28"/>
          <w:szCs w:val="28"/>
          <w:rtl/>
        </w:rPr>
        <w:t>ی</w:t>
      </w:r>
      <w:r w:rsidR="00512B07" w:rsidRPr="00512B07">
        <w:rPr>
          <w:rFonts w:cs="B Mitra" w:hint="eastAsia"/>
          <w:sz w:val="28"/>
          <w:szCs w:val="28"/>
          <w:rtl/>
        </w:rPr>
        <w:t>ژگ</w:t>
      </w:r>
      <w:r w:rsidR="00512B07" w:rsidRPr="00512B07">
        <w:rPr>
          <w:rFonts w:cs="B Mitra" w:hint="cs"/>
          <w:sz w:val="28"/>
          <w:szCs w:val="28"/>
          <w:rtl/>
        </w:rPr>
        <w:t>ی‌</w:t>
      </w:r>
      <w:r w:rsidR="00512B07" w:rsidRPr="00512B07">
        <w:rPr>
          <w:rFonts w:cs="B Mitra" w:hint="eastAsia"/>
          <w:sz w:val="28"/>
          <w:szCs w:val="28"/>
          <w:rtl/>
        </w:rPr>
        <w:t>ها</w:t>
      </w:r>
      <w:r w:rsidR="00512B07" w:rsidRPr="00512B07">
        <w:rPr>
          <w:rFonts w:cs="B Mitra" w:hint="cs"/>
          <w:sz w:val="28"/>
          <w:szCs w:val="28"/>
          <w:rtl/>
        </w:rPr>
        <w:t>ی</w:t>
      </w:r>
      <w:r w:rsidR="00512B07" w:rsidRPr="00512B07">
        <w:rPr>
          <w:rFonts w:cs="B Mitra"/>
          <w:sz w:val="28"/>
          <w:szCs w:val="28"/>
          <w:rtl/>
        </w:rPr>
        <w:t xml:space="preserve"> </w:t>
      </w:r>
      <w:r w:rsidR="0003236F">
        <w:rPr>
          <w:rFonts w:cs="B Mitra" w:hint="cs"/>
          <w:sz w:val="28"/>
          <w:szCs w:val="28"/>
          <w:rtl/>
        </w:rPr>
        <w:t>وسیله</w:t>
      </w:r>
      <w:r w:rsidR="00512B07" w:rsidRPr="00512B07">
        <w:rPr>
          <w:rFonts w:cs="B Mitra"/>
          <w:sz w:val="28"/>
          <w:szCs w:val="28"/>
          <w:rtl/>
        </w:rPr>
        <w:t xml:space="preserve"> نقل</w:t>
      </w:r>
      <w:r w:rsidR="00512B07" w:rsidRPr="00512B07">
        <w:rPr>
          <w:rFonts w:cs="B Mitra" w:hint="cs"/>
          <w:sz w:val="28"/>
          <w:szCs w:val="28"/>
          <w:rtl/>
        </w:rPr>
        <w:t>ی</w:t>
      </w:r>
      <w:r w:rsidR="00512B07" w:rsidRPr="00512B07">
        <w:rPr>
          <w:rFonts w:cs="B Mitra" w:hint="eastAsia"/>
          <w:sz w:val="28"/>
          <w:szCs w:val="28"/>
          <w:rtl/>
        </w:rPr>
        <w:t>ه</w:t>
      </w:r>
      <w:r w:rsidR="00512B07" w:rsidRPr="00512B07">
        <w:rPr>
          <w:rFonts w:cs="B Mitra"/>
          <w:sz w:val="28"/>
          <w:szCs w:val="28"/>
          <w:rtl/>
        </w:rPr>
        <w:t xml:space="preserve"> </w:t>
      </w:r>
      <w:r>
        <w:rPr>
          <w:rFonts w:cs="B Mitra" w:hint="cs"/>
          <w:sz w:val="28"/>
          <w:szCs w:val="28"/>
          <w:rtl/>
        </w:rPr>
        <w:t>حاصل از</w:t>
      </w:r>
      <w:r w:rsidR="00512B07" w:rsidRPr="00512B07">
        <w:rPr>
          <w:rFonts w:cs="B Mitra"/>
          <w:sz w:val="28"/>
          <w:szCs w:val="28"/>
          <w:rtl/>
        </w:rPr>
        <w:t xml:space="preserve"> </w:t>
      </w:r>
      <w:r w:rsidR="0003236F">
        <w:rPr>
          <w:rFonts w:cs="B Mitra" w:hint="cs"/>
          <w:sz w:val="28"/>
          <w:szCs w:val="28"/>
          <w:rtl/>
        </w:rPr>
        <w:t>مباحثات صورت گرفته</w:t>
      </w:r>
      <w:r w:rsidR="00512B07" w:rsidRPr="00512B07">
        <w:rPr>
          <w:rFonts w:cs="B Mitra"/>
          <w:sz w:val="28"/>
          <w:szCs w:val="28"/>
          <w:rtl/>
        </w:rPr>
        <w:t xml:space="preserve"> با روند</w:t>
      </w:r>
      <w:r w:rsidR="0003236F">
        <w:rPr>
          <w:rFonts w:cs="B Mitra" w:hint="cs"/>
          <w:sz w:val="28"/>
          <w:szCs w:val="28"/>
          <w:rtl/>
        </w:rPr>
        <w:t>گیران،</w:t>
      </w:r>
      <w:r w:rsidR="00512B07" w:rsidRPr="00512B07">
        <w:rPr>
          <w:rFonts w:cs="B Mitra"/>
          <w:sz w:val="28"/>
          <w:szCs w:val="28"/>
          <w:rtl/>
        </w:rPr>
        <w:t xml:space="preserve"> کم</w:t>
      </w:r>
      <w:r w:rsidR="00512B07" w:rsidRPr="00512B07">
        <w:rPr>
          <w:rFonts w:cs="B Mitra" w:hint="cs"/>
          <w:sz w:val="28"/>
          <w:szCs w:val="28"/>
          <w:rtl/>
        </w:rPr>
        <w:t>ی‌</w:t>
      </w:r>
      <w:r w:rsidR="00512B07" w:rsidRPr="00512B07">
        <w:rPr>
          <w:rFonts w:cs="B Mitra" w:hint="eastAsia"/>
          <w:sz w:val="28"/>
          <w:szCs w:val="28"/>
          <w:rtl/>
        </w:rPr>
        <w:t>ساز</w:t>
      </w:r>
      <w:r w:rsidR="00512B07" w:rsidRPr="00512B07">
        <w:rPr>
          <w:rFonts w:cs="B Mitra" w:hint="cs"/>
          <w:sz w:val="28"/>
          <w:szCs w:val="28"/>
          <w:rtl/>
        </w:rPr>
        <w:t>ی</w:t>
      </w:r>
      <w:r w:rsidR="00512B07" w:rsidRPr="00512B07">
        <w:rPr>
          <w:rFonts w:cs="B Mitra"/>
          <w:sz w:val="28"/>
          <w:szCs w:val="28"/>
          <w:rtl/>
        </w:rPr>
        <w:t xml:space="preserve"> شد</w:t>
      </w:r>
      <w:r w:rsidR="00EB063A">
        <w:rPr>
          <w:rFonts w:cs="B Mitra" w:hint="cs"/>
          <w:sz w:val="28"/>
          <w:szCs w:val="28"/>
          <w:rtl/>
        </w:rPr>
        <w:t xml:space="preserve"> (هاهن و همکاران، 2016).</w:t>
      </w:r>
      <w:r w:rsidR="00512B07" w:rsidRPr="00512B07">
        <w:rPr>
          <w:rFonts w:cs="B Mitra"/>
          <w:sz w:val="28"/>
          <w:szCs w:val="28"/>
          <w:rtl/>
        </w:rPr>
        <w:t xml:space="preserve"> نتا</w:t>
      </w:r>
      <w:r w:rsidR="00512B07" w:rsidRPr="00512B07">
        <w:rPr>
          <w:rFonts w:cs="B Mitra" w:hint="cs"/>
          <w:sz w:val="28"/>
          <w:szCs w:val="28"/>
          <w:rtl/>
        </w:rPr>
        <w:t>ی</w:t>
      </w:r>
      <w:r w:rsidR="00512B07" w:rsidRPr="00512B07">
        <w:rPr>
          <w:rFonts w:cs="B Mitra" w:hint="eastAsia"/>
          <w:sz w:val="28"/>
          <w:szCs w:val="28"/>
          <w:rtl/>
        </w:rPr>
        <w:t>ج</w:t>
      </w:r>
      <w:r w:rsidR="00512B07" w:rsidRPr="00512B07">
        <w:rPr>
          <w:rFonts w:cs="B Mitra"/>
          <w:sz w:val="28"/>
          <w:szCs w:val="28"/>
          <w:rtl/>
        </w:rPr>
        <w:t xml:space="preserve"> </w:t>
      </w:r>
      <w:r w:rsidR="0010580C">
        <w:rPr>
          <w:rFonts w:cs="B Mitra" w:hint="cs"/>
          <w:sz w:val="28"/>
          <w:szCs w:val="28"/>
          <w:rtl/>
        </w:rPr>
        <w:t>موقت</w:t>
      </w:r>
      <w:r w:rsidR="00512B07" w:rsidRPr="00512B07">
        <w:rPr>
          <w:rFonts w:cs="B Mitra"/>
          <w:sz w:val="28"/>
          <w:szCs w:val="28"/>
          <w:rtl/>
        </w:rPr>
        <w:t xml:space="preserve"> به 12 مورد </w:t>
      </w:r>
      <w:r w:rsidR="00810066">
        <w:rPr>
          <w:rFonts w:cs="B Mitra" w:hint="cs"/>
          <w:sz w:val="28"/>
          <w:szCs w:val="28"/>
          <w:rtl/>
        </w:rPr>
        <w:t>کاربرد</w:t>
      </w:r>
      <w:r w:rsidR="00512B07" w:rsidRPr="00512B07">
        <w:rPr>
          <w:rFonts w:cs="B Mitra"/>
          <w:sz w:val="28"/>
          <w:szCs w:val="28"/>
          <w:rtl/>
        </w:rPr>
        <w:t xml:space="preserve"> تبد</w:t>
      </w:r>
      <w:r w:rsidR="00512B07" w:rsidRPr="00512B07">
        <w:rPr>
          <w:rFonts w:cs="B Mitra" w:hint="cs"/>
          <w:sz w:val="28"/>
          <w:szCs w:val="28"/>
          <w:rtl/>
        </w:rPr>
        <w:t>ی</w:t>
      </w:r>
      <w:r w:rsidR="00512B07" w:rsidRPr="00512B07">
        <w:rPr>
          <w:rFonts w:cs="B Mitra" w:hint="eastAsia"/>
          <w:sz w:val="28"/>
          <w:szCs w:val="28"/>
          <w:rtl/>
        </w:rPr>
        <w:t>ل</w:t>
      </w:r>
      <w:r w:rsidR="00512B07" w:rsidRPr="00512B07">
        <w:rPr>
          <w:rFonts w:cs="B Mitra"/>
          <w:sz w:val="28"/>
          <w:szCs w:val="28"/>
          <w:rtl/>
        </w:rPr>
        <w:t xml:space="preserve"> شد و </w:t>
      </w:r>
      <w:r w:rsidR="0010580C">
        <w:rPr>
          <w:rFonts w:cs="B Mitra" w:hint="cs"/>
          <w:sz w:val="28"/>
          <w:szCs w:val="28"/>
          <w:rtl/>
        </w:rPr>
        <w:t>تصویرسازی</w:t>
      </w:r>
      <w:r w:rsidR="00512B07" w:rsidRPr="00512B07">
        <w:rPr>
          <w:rFonts w:cs="B Mitra"/>
          <w:sz w:val="28"/>
          <w:szCs w:val="28"/>
          <w:rtl/>
        </w:rPr>
        <w:t xml:space="preserve"> </w:t>
      </w:r>
      <w:r w:rsidR="0010580C">
        <w:rPr>
          <w:rFonts w:cs="B Mitra" w:hint="cs"/>
          <w:sz w:val="28"/>
          <w:szCs w:val="28"/>
          <w:rtl/>
        </w:rPr>
        <w:t>گردید</w:t>
      </w:r>
      <w:r w:rsidR="00512B07" w:rsidRPr="00512B07">
        <w:rPr>
          <w:rFonts w:cs="B Mitra"/>
          <w:sz w:val="28"/>
          <w:szCs w:val="28"/>
          <w:rtl/>
        </w:rPr>
        <w:t xml:space="preserve">. </w:t>
      </w:r>
      <w:r w:rsidR="00B824EB" w:rsidRPr="00512B07">
        <w:rPr>
          <w:rFonts w:cs="B Mitra"/>
          <w:sz w:val="28"/>
          <w:szCs w:val="28"/>
          <w:rtl/>
        </w:rPr>
        <w:t>ا</w:t>
      </w:r>
      <w:r w:rsidR="00B824EB" w:rsidRPr="00512B07">
        <w:rPr>
          <w:rFonts w:cs="B Mitra" w:hint="cs"/>
          <w:sz w:val="28"/>
          <w:szCs w:val="28"/>
          <w:rtl/>
        </w:rPr>
        <w:t>ی</w:t>
      </w:r>
      <w:r w:rsidR="00B824EB" w:rsidRPr="00512B07">
        <w:rPr>
          <w:rFonts w:cs="B Mitra" w:hint="eastAsia"/>
          <w:sz w:val="28"/>
          <w:szCs w:val="28"/>
          <w:rtl/>
        </w:rPr>
        <w:t>ن</w:t>
      </w:r>
      <w:r w:rsidR="00B824EB" w:rsidRPr="00512B07">
        <w:rPr>
          <w:rFonts w:cs="B Mitra"/>
          <w:sz w:val="28"/>
          <w:szCs w:val="28"/>
          <w:rtl/>
        </w:rPr>
        <w:t xml:space="preserve"> بازنما</w:t>
      </w:r>
      <w:r w:rsidR="00B824EB" w:rsidRPr="00512B07">
        <w:rPr>
          <w:rFonts w:cs="B Mitra" w:hint="cs"/>
          <w:sz w:val="28"/>
          <w:szCs w:val="28"/>
          <w:rtl/>
        </w:rPr>
        <w:t>یی‌</w:t>
      </w:r>
      <w:r w:rsidR="00B824EB" w:rsidRPr="00512B07">
        <w:rPr>
          <w:rFonts w:cs="B Mitra" w:hint="eastAsia"/>
          <w:sz w:val="28"/>
          <w:szCs w:val="28"/>
          <w:rtl/>
        </w:rPr>
        <w:t>ها</w:t>
      </w:r>
      <w:r w:rsidR="00B824EB" w:rsidRPr="00512B07">
        <w:rPr>
          <w:rFonts w:cs="B Mitra"/>
          <w:sz w:val="28"/>
          <w:szCs w:val="28"/>
          <w:rtl/>
        </w:rPr>
        <w:t xml:space="preserve"> </w:t>
      </w:r>
      <w:r w:rsidR="00512B07" w:rsidRPr="00512B07">
        <w:rPr>
          <w:rFonts w:cs="B Mitra"/>
          <w:sz w:val="28"/>
          <w:szCs w:val="28"/>
          <w:rtl/>
        </w:rPr>
        <w:t>در کارگاه‌ها</w:t>
      </w:r>
      <w:r w:rsidR="00512B07" w:rsidRPr="00512B07">
        <w:rPr>
          <w:rFonts w:cs="B Mitra" w:hint="cs"/>
          <w:sz w:val="28"/>
          <w:szCs w:val="28"/>
          <w:rtl/>
        </w:rPr>
        <w:t>یی</w:t>
      </w:r>
      <w:r w:rsidR="00512B07" w:rsidRPr="00512B07">
        <w:rPr>
          <w:rFonts w:cs="B Mitra"/>
          <w:sz w:val="28"/>
          <w:szCs w:val="28"/>
          <w:rtl/>
        </w:rPr>
        <w:t xml:space="preserve"> با </w:t>
      </w:r>
      <w:r w:rsidR="00810066">
        <w:rPr>
          <w:rFonts w:cs="B Mitra" w:hint="cs"/>
          <w:sz w:val="28"/>
          <w:szCs w:val="28"/>
          <w:rtl/>
        </w:rPr>
        <w:t>ساختارهای</w:t>
      </w:r>
      <w:r w:rsidR="00512B07" w:rsidRPr="00512B07">
        <w:rPr>
          <w:rFonts w:cs="B Mitra"/>
          <w:sz w:val="28"/>
          <w:szCs w:val="28"/>
          <w:rtl/>
        </w:rPr>
        <w:t xml:space="preserve"> فرد</w:t>
      </w:r>
      <w:r w:rsidR="00512B07" w:rsidRPr="00512B07">
        <w:rPr>
          <w:rFonts w:cs="B Mitra" w:hint="cs"/>
          <w:sz w:val="28"/>
          <w:szCs w:val="28"/>
          <w:rtl/>
        </w:rPr>
        <w:t>ی</w:t>
      </w:r>
      <w:r w:rsidR="00512B07" w:rsidRPr="00512B07">
        <w:rPr>
          <w:rFonts w:cs="B Mitra"/>
          <w:sz w:val="28"/>
          <w:szCs w:val="28"/>
          <w:rtl/>
        </w:rPr>
        <w:t xml:space="preserve"> و گروه</w:t>
      </w:r>
      <w:r w:rsidR="00512B07" w:rsidRPr="00512B07">
        <w:rPr>
          <w:rFonts w:cs="B Mitra" w:hint="cs"/>
          <w:sz w:val="28"/>
          <w:szCs w:val="28"/>
          <w:rtl/>
        </w:rPr>
        <w:t>ی</w:t>
      </w:r>
      <w:r w:rsidR="00512B07" w:rsidRPr="00512B07">
        <w:rPr>
          <w:rFonts w:cs="B Mitra"/>
          <w:sz w:val="28"/>
          <w:szCs w:val="28"/>
          <w:rtl/>
        </w:rPr>
        <w:t xml:space="preserve"> (شکل </w:t>
      </w:r>
      <w:r w:rsidR="00B824EB">
        <w:rPr>
          <w:rFonts w:cs="B Mitra" w:hint="cs"/>
          <w:sz w:val="28"/>
          <w:szCs w:val="28"/>
          <w:rtl/>
        </w:rPr>
        <w:t>5-3</w:t>
      </w:r>
      <w:r w:rsidR="00512B07" w:rsidRPr="00512B07">
        <w:rPr>
          <w:rFonts w:cs="B Mitra"/>
          <w:sz w:val="28"/>
          <w:szCs w:val="28"/>
          <w:rtl/>
        </w:rPr>
        <w:t xml:space="preserve"> </w:t>
      </w:r>
      <w:r w:rsidR="00810066">
        <w:rPr>
          <w:rFonts w:cs="B Mitra" w:hint="cs"/>
          <w:sz w:val="28"/>
          <w:szCs w:val="28"/>
          <w:rtl/>
        </w:rPr>
        <w:t>را ببینید</w:t>
      </w:r>
      <w:r w:rsidR="00512B07" w:rsidRPr="00512B07">
        <w:rPr>
          <w:rFonts w:cs="B Mitra"/>
          <w:sz w:val="28"/>
          <w:szCs w:val="28"/>
          <w:rtl/>
        </w:rPr>
        <w:t xml:space="preserve">) </w:t>
      </w:r>
      <w:r w:rsidR="00967CC3">
        <w:rPr>
          <w:rFonts w:cs="B Mitra" w:hint="cs"/>
          <w:sz w:val="28"/>
          <w:szCs w:val="28"/>
          <w:rtl/>
        </w:rPr>
        <w:t>در معرض</w:t>
      </w:r>
      <w:r w:rsidR="00512B07" w:rsidRPr="00512B07">
        <w:rPr>
          <w:rFonts w:cs="B Mitra"/>
          <w:sz w:val="28"/>
          <w:szCs w:val="28"/>
          <w:rtl/>
        </w:rPr>
        <w:t xml:space="preserve"> پرسش</w:t>
      </w:r>
      <w:r w:rsidR="00B824EB">
        <w:rPr>
          <w:rFonts w:cs="B Mitra" w:hint="cs"/>
          <w:sz w:val="28"/>
          <w:szCs w:val="28"/>
          <w:rtl/>
        </w:rPr>
        <w:t>گری</w:t>
      </w:r>
      <w:r w:rsidR="00967CC3">
        <w:rPr>
          <w:rFonts w:cs="B Mitra" w:hint="cs"/>
          <w:sz w:val="28"/>
          <w:szCs w:val="28"/>
          <w:rtl/>
        </w:rPr>
        <w:t xml:space="preserve">، </w:t>
      </w:r>
      <w:r w:rsidR="00704DA5">
        <w:rPr>
          <w:rFonts w:cs="B Mitra" w:hint="cs"/>
          <w:sz w:val="28"/>
          <w:szCs w:val="28"/>
          <w:rtl/>
        </w:rPr>
        <w:t>طردشدگی</w:t>
      </w:r>
      <w:r w:rsidR="00967CC3">
        <w:rPr>
          <w:rFonts w:cs="B Mitra" w:hint="cs"/>
          <w:sz w:val="28"/>
          <w:szCs w:val="28"/>
          <w:rtl/>
        </w:rPr>
        <w:t xml:space="preserve">، غنی سازی و اصلاح </w:t>
      </w:r>
      <w:r w:rsidR="00512B07" w:rsidRPr="00512B07">
        <w:rPr>
          <w:rFonts w:cs="B Mitra"/>
          <w:sz w:val="28"/>
          <w:szCs w:val="28"/>
          <w:rtl/>
        </w:rPr>
        <w:t>قرار گرفتند</w:t>
      </w:r>
      <w:r w:rsidR="00967CC3">
        <w:rPr>
          <w:rFonts w:cs="B Mitra" w:hint="cs"/>
          <w:sz w:val="28"/>
          <w:szCs w:val="28"/>
          <w:rtl/>
        </w:rPr>
        <w:t>.</w:t>
      </w:r>
      <w:r w:rsidR="00512B07" w:rsidRPr="00512B07">
        <w:rPr>
          <w:rFonts w:cs="B Mitra"/>
          <w:sz w:val="28"/>
          <w:szCs w:val="28"/>
          <w:rtl/>
        </w:rPr>
        <w:t xml:space="preserve"> نتا</w:t>
      </w:r>
      <w:r w:rsidR="00512B07" w:rsidRPr="00512B07">
        <w:rPr>
          <w:rFonts w:cs="B Mitra" w:hint="cs"/>
          <w:sz w:val="28"/>
          <w:szCs w:val="28"/>
          <w:rtl/>
        </w:rPr>
        <w:t>ی</w:t>
      </w:r>
      <w:r w:rsidR="00512B07" w:rsidRPr="00512B07">
        <w:rPr>
          <w:rFonts w:cs="B Mitra" w:hint="eastAsia"/>
          <w:sz w:val="28"/>
          <w:szCs w:val="28"/>
          <w:rtl/>
        </w:rPr>
        <w:t>ج</w:t>
      </w:r>
      <w:r w:rsidR="00704DA5">
        <w:rPr>
          <w:rFonts w:cs="B Mitra" w:hint="cs"/>
          <w:sz w:val="28"/>
          <w:szCs w:val="28"/>
          <w:rtl/>
        </w:rPr>
        <w:t xml:space="preserve"> نهایی</w:t>
      </w:r>
      <w:r w:rsidR="00512B07" w:rsidRPr="00512B07">
        <w:rPr>
          <w:rFonts w:cs="B Mitra"/>
          <w:sz w:val="28"/>
          <w:szCs w:val="28"/>
          <w:rtl/>
        </w:rPr>
        <w:t xml:space="preserve"> توسط </w:t>
      </w:r>
      <w:r w:rsidR="00704DA5">
        <w:rPr>
          <w:rFonts w:cs="B Mitra" w:hint="cs"/>
          <w:sz w:val="28"/>
          <w:szCs w:val="28"/>
          <w:rtl/>
        </w:rPr>
        <w:t>واحدهای</w:t>
      </w:r>
      <w:r w:rsidR="00512B07" w:rsidRPr="00512B07">
        <w:rPr>
          <w:rFonts w:cs="B Mitra"/>
          <w:sz w:val="28"/>
          <w:szCs w:val="28"/>
          <w:rtl/>
        </w:rPr>
        <w:t xml:space="preserve"> تخصص</w:t>
      </w:r>
      <w:r w:rsidR="00512B07" w:rsidRPr="00512B07">
        <w:rPr>
          <w:rFonts w:cs="B Mitra" w:hint="cs"/>
          <w:sz w:val="28"/>
          <w:szCs w:val="28"/>
          <w:rtl/>
        </w:rPr>
        <w:t>ی</w:t>
      </w:r>
      <w:r w:rsidR="00512B07" w:rsidRPr="00512B07">
        <w:rPr>
          <w:rFonts w:cs="B Mitra"/>
          <w:sz w:val="28"/>
          <w:szCs w:val="28"/>
          <w:rtl/>
        </w:rPr>
        <w:t xml:space="preserve"> در ه</w:t>
      </w:r>
      <w:r w:rsidR="00512B07" w:rsidRPr="00512B07">
        <w:rPr>
          <w:rFonts w:cs="B Mitra" w:hint="cs"/>
          <w:sz w:val="28"/>
          <w:szCs w:val="28"/>
          <w:rtl/>
        </w:rPr>
        <w:t>ی</w:t>
      </w:r>
      <w:r w:rsidR="00512B07" w:rsidRPr="00512B07">
        <w:rPr>
          <w:rFonts w:cs="B Mitra" w:hint="eastAsia"/>
          <w:sz w:val="28"/>
          <w:szCs w:val="28"/>
          <w:rtl/>
        </w:rPr>
        <w:t>ئت</w:t>
      </w:r>
      <w:r w:rsidR="00512B07" w:rsidRPr="00512B07">
        <w:rPr>
          <w:rFonts w:cs="B Mitra"/>
          <w:sz w:val="28"/>
          <w:szCs w:val="28"/>
          <w:rtl/>
        </w:rPr>
        <w:t xml:space="preserve"> مد</w:t>
      </w:r>
      <w:r w:rsidR="00512B07" w:rsidRPr="00512B07">
        <w:rPr>
          <w:rFonts w:cs="B Mitra" w:hint="cs"/>
          <w:sz w:val="28"/>
          <w:szCs w:val="28"/>
          <w:rtl/>
        </w:rPr>
        <w:t>ی</w:t>
      </w:r>
      <w:r w:rsidR="00512B07" w:rsidRPr="00512B07">
        <w:rPr>
          <w:rFonts w:cs="B Mitra" w:hint="eastAsia"/>
          <w:sz w:val="28"/>
          <w:szCs w:val="28"/>
          <w:rtl/>
        </w:rPr>
        <w:t>ره</w:t>
      </w:r>
      <w:r w:rsidR="00512B07" w:rsidRPr="00512B07">
        <w:rPr>
          <w:rFonts w:cs="B Mitra"/>
          <w:sz w:val="28"/>
          <w:szCs w:val="28"/>
          <w:rtl/>
        </w:rPr>
        <w:t xml:space="preserve"> و حوزه‌ها</w:t>
      </w:r>
      <w:r w:rsidR="00512B07" w:rsidRPr="00512B07">
        <w:rPr>
          <w:rFonts w:cs="B Mitra" w:hint="cs"/>
          <w:sz w:val="28"/>
          <w:szCs w:val="28"/>
          <w:rtl/>
        </w:rPr>
        <w:t>ی</w:t>
      </w:r>
      <w:r w:rsidR="00512B07" w:rsidRPr="00512B07">
        <w:rPr>
          <w:rFonts w:cs="B Mitra"/>
          <w:sz w:val="28"/>
          <w:szCs w:val="28"/>
          <w:rtl/>
        </w:rPr>
        <w:t xml:space="preserve"> مختلف</w:t>
      </w:r>
      <w:r w:rsidR="00512B07" w:rsidRPr="00512B07">
        <w:rPr>
          <w:rFonts w:cs="B Mitra" w:hint="cs"/>
          <w:sz w:val="28"/>
          <w:szCs w:val="28"/>
          <w:rtl/>
        </w:rPr>
        <w:t>ی</w:t>
      </w:r>
      <w:r w:rsidR="00512B07" w:rsidRPr="00512B07">
        <w:rPr>
          <w:rFonts w:cs="B Mitra"/>
          <w:sz w:val="28"/>
          <w:szCs w:val="28"/>
          <w:rtl/>
        </w:rPr>
        <w:t xml:space="preserve"> مانند </w:t>
      </w:r>
      <w:r w:rsidR="00704DA5">
        <w:rPr>
          <w:rFonts w:cs="B Mitra" w:hint="cs"/>
          <w:sz w:val="28"/>
          <w:szCs w:val="28"/>
          <w:rtl/>
        </w:rPr>
        <w:t xml:space="preserve">واحد </w:t>
      </w:r>
      <w:r w:rsidR="00512B07" w:rsidRPr="00512B07">
        <w:rPr>
          <w:rFonts w:cs="B Mitra"/>
          <w:sz w:val="28"/>
          <w:szCs w:val="28"/>
          <w:rtl/>
        </w:rPr>
        <w:t>طراح</w:t>
      </w:r>
      <w:r w:rsidR="00512B07" w:rsidRPr="00512B07">
        <w:rPr>
          <w:rFonts w:cs="B Mitra" w:hint="cs"/>
          <w:sz w:val="28"/>
          <w:szCs w:val="28"/>
          <w:rtl/>
        </w:rPr>
        <w:t>ی</w:t>
      </w:r>
      <w:r w:rsidR="00512B07" w:rsidRPr="00512B07">
        <w:rPr>
          <w:rFonts w:cs="B Mitra"/>
          <w:sz w:val="28"/>
          <w:szCs w:val="28"/>
          <w:rtl/>
        </w:rPr>
        <w:t xml:space="preserve"> آئود</w:t>
      </w:r>
      <w:r w:rsidR="00512B07" w:rsidRPr="00512B07">
        <w:rPr>
          <w:rFonts w:cs="B Mitra" w:hint="cs"/>
          <w:sz w:val="28"/>
          <w:szCs w:val="28"/>
          <w:rtl/>
        </w:rPr>
        <w:t>ی</w:t>
      </w:r>
      <w:r w:rsidR="00512B07" w:rsidRPr="00512B07">
        <w:rPr>
          <w:rFonts w:cs="B Mitra" w:hint="eastAsia"/>
          <w:sz w:val="28"/>
          <w:szCs w:val="28"/>
          <w:rtl/>
        </w:rPr>
        <w:t>،</w:t>
      </w:r>
      <w:r w:rsidR="00512B07" w:rsidRPr="00512B07">
        <w:rPr>
          <w:rFonts w:cs="B Mitra"/>
          <w:sz w:val="28"/>
          <w:szCs w:val="28"/>
          <w:rtl/>
        </w:rPr>
        <w:t xml:space="preserve"> پ</w:t>
      </w:r>
      <w:r w:rsidR="00512B07" w:rsidRPr="00512B07">
        <w:rPr>
          <w:rFonts w:cs="B Mitra" w:hint="cs"/>
          <w:sz w:val="28"/>
          <w:szCs w:val="28"/>
          <w:rtl/>
        </w:rPr>
        <w:t>ی</w:t>
      </w:r>
      <w:r w:rsidR="00512B07" w:rsidRPr="00512B07">
        <w:rPr>
          <w:rFonts w:cs="B Mitra" w:hint="eastAsia"/>
          <w:sz w:val="28"/>
          <w:szCs w:val="28"/>
          <w:rtl/>
        </w:rPr>
        <w:t>ش‌توسعه،</w:t>
      </w:r>
      <w:r w:rsidR="00512B07" w:rsidRPr="00512B07">
        <w:rPr>
          <w:rFonts w:cs="B Mitra"/>
          <w:sz w:val="28"/>
          <w:szCs w:val="28"/>
          <w:rtl/>
        </w:rPr>
        <w:t xml:space="preserve"> استراتژ</w:t>
      </w:r>
      <w:r w:rsidR="00512B07" w:rsidRPr="00512B07">
        <w:rPr>
          <w:rFonts w:cs="B Mitra" w:hint="cs"/>
          <w:sz w:val="28"/>
          <w:szCs w:val="28"/>
          <w:rtl/>
        </w:rPr>
        <w:t>ی</w:t>
      </w:r>
      <w:r w:rsidR="00512B07" w:rsidRPr="00512B07">
        <w:rPr>
          <w:rFonts w:cs="B Mitra"/>
          <w:sz w:val="28"/>
          <w:szCs w:val="28"/>
          <w:rtl/>
        </w:rPr>
        <w:t xml:space="preserve"> برند و بازار</w:t>
      </w:r>
      <w:r w:rsidR="00512B07" w:rsidRPr="00512B07">
        <w:rPr>
          <w:rFonts w:cs="B Mitra" w:hint="cs"/>
          <w:sz w:val="28"/>
          <w:szCs w:val="28"/>
          <w:rtl/>
        </w:rPr>
        <w:t>ی</w:t>
      </w:r>
      <w:r w:rsidR="00512B07" w:rsidRPr="00512B07">
        <w:rPr>
          <w:rFonts w:cs="B Mitra" w:hint="eastAsia"/>
          <w:sz w:val="28"/>
          <w:szCs w:val="28"/>
          <w:rtl/>
        </w:rPr>
        <w:t>اب</w:t>
      </w:r>
      <w:r w:rsidR="00512B07" w:rsidRPr="00512B07">
        <w:rPr>
          <w:rFonts w:cs="B Mitra" w:hint="cs"/>
          <w:sz w:val="28"/>
          <w:szCs w:val="28"/>
          <w:rtl/>
        </w:rPr>
        <w:t>ی</w:t>
      </w:r>
      <w:r w:rsidR="00512B07" w:rsidRPr="00512B07">
        <w:rPr>
          <w:rFonts w:cs="B Mitra"/>
          <w:sz w:val="28"/>
          <w:szCs w:val="28"/>
          <w:rtl/>
        </w:rPr>
        <w:t xml:space="preserve"> محصول مورد استفاده قرار گرفت. </w:t>
      </w:r>
      <w:r w:rsidR="00704DA5">
        <w:rPr>
          <w:rFonts w:cs="B Mitra" w:hint="cs"/>
          <w:sz w:val="28"/>
          <w:szCs w:val="28"/>
          <w:rtl/>
        </w:rPr>
        <w:t>در این میان،</w:t>
      </w:r>
      <w:r w:rsidR="00512B07" w:rsidRPr="00512B07">
        <w:rPr>
          <w:rFonts w:cs="B Mitra"/>
          <w:sz w:val="28"/>
          <w:szCs w:val="28"/>
          <w:rtl/>
        </w:rPr>
        <w:t xml:space="preserve"> </w:t>
      </w:r>
      <w:r w:rsidR="00704DA5">
        <w:rPr>
          <w:rFonts w:cs="B Mitra" w:hint="cs"/>
          <w:sz w:val="28"/>
          <w:szCs w:val="28"/>
          <w:rtl/>
        </w:rPr>
        <w:t>بیشترین تاثیرگذاری را</w:t>
      </w:r>
      <w:r w:rsidR="00512B07" w:rsidRPr="00512B07">
        <w:rPr>
          <w:rFonts w:cs="B Mitra"/>
          <w:sz w:val="28"/>
          <w:szCs w:val="28"/>
          <w:rtl/>
        </w:rPr>
        <w:t xml:space="preserve"> بر خودرو</w:t>
      </w:r>
      <w:r w:rsidR="00512B07" w:rsidRPr="00512B07">
        <w:rPr>
          <w:rFonts w:cs="B Mitra" w:hint="cs"/>
          <w:sz w:val="28"/>
          <w:szCs w:val="28"/>
          <w:rtl/>
        </w:rPr>
        <w:t>ی</w:t>
      </w:r>
      <w:r w:rsidR="00512B07" w:rsidRPr="00512B07">
        <w:rPr>
          <w:rFonts w:cs="B Mitra"/>
          <w:sz w:val="28"/>
          <w:szCs w:val="28"/>
          <w:rtl/>
        </w:rPr>
        <w:t xml:space="preserve"> مفهوم</w:t>
      </w:r>
      <w:r w:rsidR="00512B07" w:rsidRPr="00512B07">
        <w:rPr>
          <w:rFonts w:cs="B Mitra" w:hint="cs"/>
          <w:sz w:val="28"/>
          <w:szCs w:val="28"/>
          <w:rtl/>
        </w:rPr>
        <w:t>ی</w:t>
      </w:r>
      <w:r w:rsidR="00512B07" w:rsidRPr="00512B07">
        <w:rPr>
          <w:rFonts w:cs="B Mitra"/>
          <w:sz w:val="28"/>
          <w:szCs w:val="28"/>
          <w:rtl/>
        </w:rPr>
        <w:t xml:space="preserve"> </w:t>
      </w:r>
      <w:r w:rsidR="00704DA5">
        <w:rPr>
          <w:rFonts w:cs="B Mitra" w:hint="cs"/>
          <w:sz w:val="28"/>
          <w:szCs w:val="28"/>
          <w:rtl/>
        </w:rPr>
        <w:t>آیکن</w:t>
      </w:r>
      <w:r w:rsidR="00704DA5">
        <w:rPr>
          <w:rStyle w:val="FootnoteReference"/>
          <w:rFonts w:cs="B Mitra"/>
          <w:sz w:val="28"/>
          <w:szCs w:val="28"/>
          <w:rtl/>
        </w:rPr>
        <w:footnoteReference w:id="219"/>
      </w:r>
      <w:r w:rsidR="00512B07" w:rsidRPr="00512B07">
        <w:rPr>
          <w:rFonts w:cs="B Mitra"/>
          <w:sz w:val="28"/>
          <w:szCs w:val="28"/>
          <w:rtl/>
        </w:rPr>
        <w:t xml:space="preserve">(شکل </w:t>
      </w:r>
      <w:r w:rsidR="00704DA5">
        <w:rPr>
          <w:rFonts w:cs="B Mitra" w:hint="cs"/>
          <w:sz w:val="28"/>
          <w:szCs w:val="28"/>
          <w:rtl/>
        </w:rPr>
        <w:t>5-3</w:t>
      </w:r>
      <w:r w:rsidR="00512B07" w:rsidRPr="00512B07">
        <w:rPr>
          <w:rFonts w:cs="B Mitra"/>
          <w:sz w:val="28"/>
          <w:szCs w:val="28"/>
          <w:rtl/>
        </w:rPr>
        <w:t xml:space="preserve">) و </w:t>
      </w:r>
      <w:r w:rsidR="00704DA5">
        <w:rPr>
          <w:rFonts w:cs="B Mitra" w:hint="cs"/>
          <w:sz w:val="28"/>
          <w:szCs w:val="28"/>
          <w:rtl/>
        </w:rPr>
        <w:t>ارزیابی دقیقتر</w:t>
      </w:r>
      <w:r w:rsidR="00512B07" w:rsidRPr="00512B07">
        <w:rPr>
          <w:rFonts w:cs="B Mitra"/>
          <w:sz w:val="28"/>
          <w:szCs w:val="28"/>
          <w:rtl/>
        </w:rPr>
        <w:t xml:space="preserve"> موضوع آ</w:t>
      </w:r>
      <w:r w:rsidR="00512B07" w:rsidRPr="00512B07">
        <w:rPr>
          <w:rFonts w:cs="B Mitra" w:hint="cs"/>
          <w:sz w:val="28"/>
          <w:szCs w:val="28"/>
          <w:rtl/>
        </w:rPr>
        <w:t>ی</w:t>
      </w:r>
      <w:r w:rsidR="00512B07" w:rsidRPr="00512B07">
        <w:rPr>
          <w:rFonts w:cs="B Mitra" w:hint="eastAsia"/>
          <w:sz w:val="28"/>
          <w:szCs w:val="28"/>
          <w:rtl/>
        </w:rPr>
        <w:t>نده</w:t>
      </w:r>
      <w:r w:rsidR="00512B07" w:rsidRPr="00512B07">
        <w:rPr>
          <w:rFonts w:cs="B Mitra"/>
          <w:sz w:val="28"/>
          <w:szCs w:val="28"/>
          <w:rtl/>
        </w:rPr>
        <w:t xml:space="preserve"> رانندگ</w:t>
      </w:r>
      <w:r w:rsidR="00512B07" w:rsidRPr="00512B07">
        <w:rPr>
          <w:rFonts w:cs="B Mitra" w:hint="cs"/>
          <w:sz w:val="28"/>
          <w:szCs w:val="28"/>
          <w:rtl/>
        </w:rPr>
        <w:t>ی</w:t>
      </w:r>
      <w:r w:rsidR="00512B07" w:rsidRPr="00512B07">
        <w:rPr>
          <w:rFonts w:cs="B Mitra"/>
          <w:sz w:val="28"/>
          <w:szCs w:val="28"/>
          <w:rtl/>
        </w:rPr>
        <w:t xml:space="preserve"> </w:t>
      </w:r>
      <w:r w:rsidR="00704DA5">
        <w:rPr>
          <w:rFonts w:cs="B Mitra" w:hint="cs"/>
          <w:sz w:val="28"/>
          <w:szCs w:val="28"/>
          <w:rtl/>
        </w:rPr>
        <w:t>خودکار</w:t>
      </w:r>
      <w:r w:rsidR="00512B07" w:rsidRPr="00512B07">
        <w:rPr>
          <w:rFonts w:cs="B Mitra"/>
          <w:sz w:val="28"/>
          <w:szCs w:val="28"/>
          <w:rtl/>
        </w:rPr>
        <w:t xml:space="preserve"> </w:t>
      </w:r>
      <w:r w:rsidR="00704DA5">
        <w:rPr>
          <w:rFonts w:cs="B Mitra" w:hint="cs"/>
          <w:sz w:val="28"/>
          <w:szCs w:val="28"/>
          <w:rtl/>
        </w:rPr>
        <w:t>داشت</w:t>
      </w:r>
      <w:r w:rsidR="00512B07" w:rsidRPr="00512B07">
        <w:rPr>
          <w:rFonts w:cs="B Mitra"/>
          <w:sz w:val="28"/>
          <w:szCs w:val="28"/>
          <w:rtl/>
        </w:rPr>
        <w:t>.</w:t>
      </w:r>
    </w:p>
    <w:p w14:paraId="7A6EC640" w14:textId="31752EA3" w:rsidR="007F7045" w:rsidRDefault="00576A15" w:rsidP="00E54A78">
      <w:pPr>
        <w:jc w:val="both"/>
        <w:rPr>
          <w:rFonts w:cs="B Mitra"/>
          <w:sz w:val="28"/>
          <w:szCs w:val="28"/>
          <w:rtl/>
        </w:rPr>
      </w:pPr>
      <w:r>
        <w:rPr>
          <w:rFonts w:cs="B Mitra"/>
          <w:noProof/>
          <w:sz w:val="28"/>
          <w:szCs w:val="28"/>
        </w:rPr>
        <w:drawing>
          <wp:inline distT="0" distB="0" distL="0" distR="0" wp14:anchorId="0D88107E" wp14:editId="377D1AA2">
            <wp:extent cx="5727700" cy="3101645"/>
            <wp:effectExtent l="0" t="0" r="635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3101645"/>
                    </a:xfrm>
                    <a:prstGeom prst="rect">
                      <a:avLst/>
                    </a:prstGeom>
                    <a:noFill/>
                    <a:ln>
                      <a:noFill/>
                    </a:ln>
                  </pic:spPr>
                </pic:pic>
              </a:graphicData>
            </a:graphic>
          </wp:inline>
        </w:drawing>
      </w:r>
    </w:p>
    <w:p w14:paraId="6DEA9BA5" w14:textId="5495D4EB" w:rsidR="007F7045" w:rsidRDefault="007F7045" w:rsidP="007F7045">
      <w:pPr>
        <w:jc w:val="center"/>
        <w:rPr>
          <w:rFonts w:cs="B Mitra"/>
          <w:sz w:val="28"/>
          <w:szCs w:val="28"/>
          <w:rtl/>
        </w:rPr>
      </w:pPr>
      <w:r w:rsidRPr="00576A15">
        <w:rPr>
          <w:rFonts w:cs="B Mitra"/>
          <w:sz w:val="28"/>
          <w:szCs w:val="28"/>
          <w:rtl/>
        </w:rPr>
        <w:t xml:space="preserve">شکل </w:t>
      </w:r>
      <w:r w:rsidRPr="00576A15">
        <w:rPr>
          <w:rFonts w:cs="B Mitra" w:hint="cs"/>
          <w:sz w:val="28"/>
          <w:szCs w:val="28"/>
          <w:rtl/>
        </w:rPr>
        <w:t>5-2.</w:t>
      </w:r>
      <w:r w:rsidRPr="00576A15">
        <w:rPr>
          <w:rFonts w:cs="B Mitra"/>
          <w:sz w:val="28"/>
          <w:szCs w:val="28"/>
          <w:rtl/>
        </w:rPr>
        <w:t xml:space="preserve"> </w:t>
      </w:r>
      <w:r w:rsidRPr="00576A15">
        <w:rPr>
          <w:rFonts w:cs="B Mitra" w:hint="cs"/>
          <w:sz w:val="28"/>
          <w:szCs w:val="28"/>
          <w:rtl/>
        </w:rPr>
        <w:t>طرح</w:t>
      </w:r>
      <w:r w:rsidRPr="00576A15">
        <w:rPr>
          <w:rFonts w:cs="B Mitra"/>
          <w:sz w:val="28"/>
          <w:szCs w:val="28"/>
          <w:rtl/>
        </w:rPr>
        <w:t xml:space="preserve"> مطالعه </w:t>
      </w:r>
      <w:r w:rsidRPr="00576A15">
        <w:rPr>
          <w:rFonts w:cs="B Mitra" w:hint="cs"/>
          <w:sz w:val="28"/>
          <w:szCs w:val="28"/>
          <w:rtl/>
        </w:rPr>
        <w:t>تکرارشوند</w:t>
      </w:r>
      <w:r w:rsidRPr="00576A15">
        <w:rPr>
          <w:rFonts w:cs="B Mitra"/>
          <w:sz w:val="28"/>
          <w:szCs w:val="28"/>
          <w:rtl/>
        </w:rPr>
        <w:t xml:space="preserve"> پروژه </w:t>
      </w:r>
      <w:r w:rsidRPr="00576A15">
        <w:rPr>
          <w:rFonts w:cs="B Mitra" w:hint="cs"/>
          <w:sz w:val="28"/>
          <w:szCs w:val="28"/>
          <w:rtl/>
        </w:rPr>
        <w:t>«سبک سوار» (هاهن و همکاران، 2016)</w:t>
      </w:r>
      <w:r>
        <w:rPr>
          <w:rFonts w:cs="B Mitra" w:hint="cs"/>
          <w:sz w:val="28"/>
          <w:szCs w:val="28"/>
          <w:rtl/>
        </w:rPr>
        <w:t xml:space="preserve"> </w:t>
      </w:r>
    </w:p>
    <w:p w14:paraId="013B9F6A" w14:textId="03B2D53A" w:rsidR="00512B07" w:rsidRDefault="007F7045" w:rsidP="00E54A78">
      <w:pPr>
        <w:jc w:val="both"/>
        <w:rPr>
          <w:rFonts w:cs="B Mitra"/>
          <w:sz w:val="28"/>
          <w:szCs w:val="28"/>
          <w:rtl/>
        </w:rPr>
      </w:pPr>
      <w:r>
        <w:rPr>
          <w:rFonts w:cs="B Mitra"/>
          <w:noProof/>
          <w:sz w:val="28"/>
          <w:szCs w:val="28"/>
        </w:rPr>
        <w:drawing>
          <wp:inline distT="0" distB="0" distL="0" distR="0" wp14:anchorId="1A4BAF9A" wp14:editId="4FDB1099">
            <wp:extent cx="5727700" cy="1762963"/>
            <wp:effectExtent l="0" t="0" r="6350" b="8890"/>
            <wp:docPr id="1036640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3078" cy="1764618"/>
                    </a:xfrm>
                    <a:prstGeom prst="rect">
                      <a:avLst/>
                    </a:prstGeom>
                    <a:noFill/>
                    <a:ln>
                      <a:noFill/>
                    </a:ln>
                  </pic:spPr>
                </pic:pic>
              </a:graphicData>
            </a:graphic>
          </wp:inline>
        </w:drawing>
      </w:r>
    </w:p>
    <w:p w14:paraId="4F33553D" w14:textId="020944EB" w:rsidR="00512B07" w:rsidRDefault="00512B07" w:rsidP="007F7045">
      <w:pPr>
        <w:jc w:val="center"/>
        <w:rPr>
          <w:rFonts w:cs="B Mitra"/>
          <w:sz w:val="28"/>
          <w:szCs w:val="28"/>
          <w:rtl/>
        </w:rPr>
      </w:pPr>
      <w:r w:rsidRPr="00512B07">
        <w:rPr>
          <w:rFonts w:cs="B Mitra"/>
          <w:sz w:val="28"/>
          <w:szCs w:val="28"/>
          <w:rtl/>
        </w:rPr>
        <w:t xml:space="preserve">شکل </w:t>
      </w:r>
      <w:r w:rsidR="008C6937">
        <w:rPr>
          <w:rFonts w:cs="B Mitra" w:hint="cs"/>
          <w:sz w:val="28"/>
          <w:szCs w:val="28"/>
          <w:rtl/>
        </w:rPr>
        <w:t xml:space="preserve">5-3. </w:t>
      </w:r>
      <w:r w:rsidRPr="00512B07">
        <w:rPr>
          <w:rFonts w:cs="B Mitra"/>
          <w:sz w:val="28"/>
          <w:szCs w:val="28"/>
          <w:rtl/>
        </w:rPr>
        <w:t>وضع</w:t>
      </w:r>
      <w:r w:rsidRPr="00512B07">
        <w:rPr>
          <w:rFonts w:cs="B Mitra" w:hint="cs"/>
          <w:sz w:val="28"/>
          <w:szCs w:val="28"/>
          <w:rtl/>
        </w:rPr>
        <w:t>ی</w:t>
      </w:r>
      <w:r w:rsidRPr="00512B07">
        <w:rPr>
          <w:rFonts w:cs="B Mitra" w:hint="eastAsia"/>
          <w:sz w:val="28"/>
          <w:szCs w:val="28"/>
          <w:rtl/>
        </w:rPr>
        <w:t>ت</w:t>
      </w:r>
      <w:r w:rsidRPr="00512B07">
        <w:rPr>
          <w:rFonts w:cs="B Mitra"/>
          <w:sz w:val="28"/>
          <w:szCs w:val="28"/>
          <w:rtl/>
        </w:rPr>
        <w:t xml:space="preserve"> کارگاه </w:t>
      </w:r>
      <w:r w:rsidR="001505B4">
        <w:rPr>
          <w:rFonts w:cs="B Mitra" w:hint="cs"/>
          <w:sz w:val="28"/>
          <w:szCs w:val="28"/>
          <w:rtl/>
        </w:rPr>
        <w:t xml:space="preserve"> «سبک سوار» </w:t>
      </w:r>
      <w:r w:rsidRPr="00512B07">
        <w:rPr>
          <w:rFonts w:cs="B Mitra"/>
          <w:sz w:val="28"/>
          <w:szCs w:val="28"/>
          <w:rtl/>
        </w:rPr>
        <w:t>و مدل مفهوم</w:t>
      </w:r>
      <w:r w:rsidRPr="00512B07">
        <w:rPr>
          <w:rFonts w:cs="B Mitra" w:hint="cs"/>
          <w:sz w:val="28"/>
          <w:szCs w:val="28"/>
          <w:rtl/>
        </w:rPr>
        <w:t>ی</w:t>
      </w:r>
      <w:r w:rsidR="001505B4">
        <w:rPr>
          <w:rFonts w:cs="B Mitra" w:hint="cs"/>
          <w:sz w:val="28"/>
          <w:szCs w:val="28"/>
          <w:rtl/>
        </w:rPr>
        <w:t xml:space="preserve"> آیکن آئودی</w:t>
      </w:r>
    </w:p>
    <w:p w14:paraId="1133FB01" w14:textId="20B87F37" w:rsidR="00512B07" w:rsidRPr="009C011A" w:rsidRDefault="005D1D7F" w:rsidP="009C011A">
      <w:pPr>
        <w:pStyle w:val="Heading1"/>
        <w:rPr>
          <w:rFonts w:cs="B Titr"/>
          <w:color w:val="auto"/>
          <w:sz w:val="30"/>
          <w:szCs w:val="30"/>
          <w:rtl/>
        </w:rPr>
      </w:pPr>
      <w:bookmarkStart w:id="35" w:name="_Toc172728631"/>
      <w:r w:rsidRPr="009C011A">
        <w:rPr>
          <w:rFonts w:cs="B Titr" w:hint="cs"/>
          <w:color w:val="auto"/>
          <w:sz w:val="30"/>
          <w:szCs w:val="30"/>
          <w:rtl/>
        </w:rPr>
        <w:t xml:space="preserve">5-4. </w:t>
      </w:r>
      <w:r w:rsidR="00512B07" w:rsidRPr="009C011A">
        <w:rPr>
          <w:rFonts w:cs="B Titr"/>
          <w:color w:val="auto"/>
          <w:sz w:val="30"/>
          <w:szCs w:val="30"/>
          <w:rtl/>
        </w:rPr>
        <w:t>پروژه فراصنعت</w:t>
      </w:r>
      <w:r w:rsidR="00512B07" w:rsidRPr="009C011A">
        <w:rPr>
          <w:rFonts w:cs="B Titr" w:hint="cs"/>
          <w:color w:val="auto"/>
          <w:sz w:val="30"/>
          <w:szCs w:val="30"/>
          <w:rtl/>
        </w:rPr>
        <w:t>ی</w:t>
      </w:r>
      <w:r w:rsidR="00512B07" w:rsidRPr="009C011A">
        <w:rPr>
          <w:rFonts w:cs="B Titr"/>
          <w:color w:val="auto"/>
          <w:sz w:val="30"/>
          <w:szCs w:val="30"/>
          <w:rtl/>
        </w:rPr>
        <w:t xml:space="preserve">: </w:t>
      </w:r>
      <w:r w:rsidRPr="009C011A">
        <w:rPr>
          <w:rFonts w:cs="B Titr" w:hint="cs"/>
          <w:color w:val="auto"/>
          <w:sz w:val="30"/>
          <w:szCs w:val="30"/>
          <w:rtl/>
        </w:rPr>
        <w:t>«</w:t>
      </w:r>
      <w:r w:rsidRPr="009C011A">
        <w:rPr>
          <w:rFonts w:cs="B Titr"/>
          <w:color w:val="auto"/>
          <w:sz w:val="30"/>
          <w:szCs w:val="30"/>
          <w:rtl/>
        </w:rPr>
        <w:t>م</w:t>
      </w:r>
      <w:r w:rsidRPr="009C011A">
        <w:rPr>
          <w:rFonts w:cs="B Titr" w:hint="cs"/>
          <w:color w:val="auto"/>
          <w:sz w:val="30"/>
          <w:szCs w:val="30"/>
          <w:rtl/>
        </w:rPr>
        <w:t>ی</w:t>
      </w:r>
      <w:r w:rsidRPr="009C011A">
        <w:rPr>
          <w:rFonts w:cs="B Titr"/>
          <w:color w:val="auto"/>
          <w:sz w:val="30"/>
          <w:szCs w:val="30"/>
          <w:rtl/>
        </w:rPr>
        <w:t xml:space="preserve"> خواه</w:t>
      </w:r>
      <w:r w:rsidRPr="009C011A">
        <w:rPr>
          <w:rFonts w:cs="B Titr" w:hint="cs"/>
          <w:color w:val="auto"/>
          <w:sz w:val="30"/>
          <w:szCs w:val="30"/>
          <w:rtl/>
        </w:rPr>
        <w:t>ی</w:t>
      </w:r>
      <w:r w:rsidRPr="009C011A">
        <w:rPr>
          <w:rFonts w:cs="B Titr" w:hint="eastAsia"/>
          <w:color w:val="auto"/>
          <w:sz w:val="30"/>
          <w:szCs w:val="30"/>
          <w:rtl/>
        </w:rPr>
        <w:t>م</w:t>
      </w:r>
      <w:r w:rsidRPr="009C011A">
        <w:rPr>
          <w:rFonts w:cs="B Titr"/>
          <w:color w:val="auto"/>
          <w:sz w:val="30"/>
          <w:szCs w:val="30"/>
          <w:rtl/>
        </w:rPr>
        <w:t xml:space="preserve"> 10 سال د</w:t>
      </w:r>
      <w:r w:rsidRPr="009C011A">
        <w:rPr>
          <w:rFonts w:cs="B Titr" w:hint="cs"/>
          <w:color w:val="auto"/>
          <w:sz w:val="30"/>
          <w:szCs w:val="30"/>
          <w:rtl/>
        </w:rPr>
        <w:t>ی</w:t>
      </w:r>
      <w:r w:rsidRPr="009C011A">
        <w:rPr>
          <w:rFonts w:cs="B Titr" w:hint="eastAsia"/>
          <w:color w:val="auto"/>
          <w:sz w:val="30"/>
          <w:szCs w:val="30"/>
          <w:rtl/>
        </w:rPr>
        <w:t>گر</w:t>
      </w:r>
      <w:r w:rsidRPr="009C011A">
        <w:rPr>
          <w:rFonts w:cs="B Titr"/>
          <w:color w:val="auto"/>
          <w:sz w:val="30"/>
          <w:szCs w:val="30"/>
          <w:rtl/>
        </w:rPr>
        <w:t xml:space="preserve"> </w:t>
      </w:r>
      <w:r w:rsidR="00512B07" w:rsidRPr="009C011A">
        <w:rPr>
          <w:rFonts w:cs="B Titr"/>
          <w:color w:val="auto"/>
          <w:sz w:val="30"/>
          <w:szCs w:val="30"/>
          <w:rtl/>
        </w:rPr>
        <w:t>چگونه زندگ</w:t>
      </w:r>
      <w:r w:rsidR="00512B07" w:rsidRPr="009C011A">
        <w:rPr>
          <w:rFonts w:cs="B Titr" w:hint="cs"/>
          <w:color w:val="auto"/>
          <w:sz w:val="30"/>
          <w:szCs w:val="30"/>
          <w:rtl/>
        </w:rPr>
        <w:t>ی</w:t>
      </w:r>
      <w:r w:rsidR="00512B07" w:rsidRPr="009C011A">
        <w:rPr>
          <w:rFonts w:cs="B Titr"/>
          <w:color w:val="auto"/>
          <w:sz w:val="30"/>
          <w:szCs w:val="30"/>
          <w:rtl/>
        </w:rPr>
        <w:t xml:space="preserve"> کن</w:t>
      </w:r>
      <w:r w:rsidR="00512B07" w:rsidRPr="009C011A">
        <w:rPr>
          <w:rFonts w:cs="B Titr" w:hint="cs"/>
          <w:color w:val="auto"/>
          <w:sz w:val="30"/>
          <w:szCs w:val="30"/>
          <w:rtl/>
        </w:rPr>
        <w:t>ی</w:t>
      </w:r>
      <w:r w:rsidRPr="009C011A">
        <w:rPr>
          <w:rFonts w:cs="B Titr" w:hint="cs"/>
          <w:color w:val="auto"/>
          <w:sz w:val="30"/>
          <w:szCs w:val="30"/>
          <w:rtl/>
        </w:rPr>
        <w:t>م</w:t>
      </w:r>
      <w:r w:rsidRPr="009C011A">
        <w:rPr>
          <w:rFonts w:cs="B Titr" w:hint="eastAsia"/>
          <w:color w:val="auto"/>
          <w:sz w:val="30"/>
          <w:szCs w:val="30"/>
          <w:rtl/>
        </w:rPr>
        <w:t>؟</w:t>
      </w:r>
      <w:r w:rsidRPr="009C011A">
        <w:rPr>
          <w:rFonts w:cs="B Titr" w:hint="cs"/>
          <w:color w:val="auto"/>
          <w:sz w:val="30"/>
          <w:szCs w:val="30"/>
          <w:rtl/>
        </w:rPr>
        <w:t>»</w:t>
      </w:r>
      <w:bookmarkEnd w:id="35"/>
    </w:p>
    <w:p w14:paraId="301000A0" w14:textId="082B88AD" w:rsidR="008A63CE" w:rsidRPr="00512B07" w:rsidRDefault="00512B07" w:rsidP="00FB3909">
      <w:pPr>
        <w:jc w:val="both"/>
        <w:rPr>
          <w:rFonts w:cs="B Mitra"/>
          <w:sz w:val="28"/>
          <w:szCs w:val="28"/>
          <w:rtl/>
        </w:rPr>
      </w:pPr>
      <w:r w:rsidRPr="00512B07">
        <w:rPr>
          <w:rFonts w:cs="B Mitra" w:hint="eastAsia"/>
          <w:sz w:val="28"/>
          <w:szCs w:val="28"/>
          <w:rtl/>
        </w:rPr>
        <w:t>در</w:t>
      </w:r>
      <w:r w:rsidRPr="00512B07">
        <w:rPr>
          <w:rFonts w:cs="B Mitra"/>
          <w:sz w:val="28"/>
          <w:szCs w:val="28"/>
          <w:rtl/>
        </w:rPr>
        <w:t xml:space="preserve"> سال‌ها</w:t>
      </w:r>
      <w:r w:rsidRPr="00512B07">
        <w:rPr>
          <w:rFonts w:cs="B Mitra" w:hint="cs"/>
          <w:sz w:val="28"/>
          <w:szCs w:val="28"/>
          <w:rtl/>
        </w:rPr>
        <w:t>ی</w:t>
      </w:r>
      <w:r w:rsidRPr="00512B07">
        <w:rPr>
          <w:rFonts w:cs="B Mitra"/>
          <w:sz w:val="28"/>
          <w:szCs w:val="28"/>
          <w:rtl/>
        </w:rPr>
        <w:t xml:space="preserve"> 2017/2018، شرکت‌ها</w:t>
      </w:r>
      <w:r w:rsidRPr="00512B07">
        <w:rPr>
          <w:rFonts w:cs="B Mitra" w:hint="cs"/>
          <w:sz w:val="28"/>
          <w:szCs w:val="28"/>
          <w:rtl/>
        </w:rPr>
        <w:t>ی</w:t>
      </w:r>
      <w:r w:rsidRPr="00512B07">
        <w:rPr>
          <w:rFonts w:cs="B Mitra"/>
          <w:sz w:val="28"/>
          <w:szCs w:val="28"/>
          <w:rtl/>
        </w:rPr>
        <w:t xml:space="preserve"> </w:t>
      </w:r>
      <w:r w:rsidR="00026CA3">
        <w:rPr>
          <w:rFonts w:cs="B Mitra" w:hint="cs"/>
          <w:sz w:val="28"/>
          <w:szCs w:val="28"/>
          <w:rtl/>
        </w:rPr>
        <w:t>بی.اس.اچ</w:t>
      </w:r>
      <w:r w:rsidR="00026CA3">
        <w:rPr>
          <w:rStyle w:val="FootnoteReference"/>
          <w:rFonts w:cs="B Mitra"/>
          <w:sz w:val="28"/>
          <w:szCs w:val="28"/>
          <w:rtl/>
        </w:rPr>
        <w:footnoteReference w:id="220"/>
      </w:r>
      <w:r w:rsidRPr="00512B07">
        <w:rPr>
          <w:rFonts w:cs="B Mitra"/>
          <w:sz w:val="28"/>
          <w:szCs w:val="28"/>
          <w:rtl/>
        </w:rPr>
        <w:t xml:space="preserve">، </w:t>
      </w:r>
      <w:r w:rsidR="00026CA3">
        <w:rPr>
          <w:rFonts w:cs="B Mitra" w:hint="cs"/>
          <w:sz w:val="28"/>
          <w:szCs w:val="28"/>
          <w:rtl/>
        </w:rPr>
        <w:t>هورنباخ</w:t>
      </w:r>
      <w:r w:rsidR="00026CA3">
        <w:rPr>
          <w:rStyle w:val="FootnoteReference"/>
          <w:rFonts w:cs="B Mitra"/>
          <w:sz w:val="28"/>
          <w:szCs w:val="28"/>
          <w:rtl/>
        </w:rPr>
        <w:footnoteReference w:id="221"/>
      </w:r>
      <w:r w:rsidRPr="00512B07">
        <w:rPr>
          <w:rFonts w:cs="B Mitra"/>
          <w:sz w:val="28"/>
          <w:szCs w:val="28"/>
          <w:rtl/>
        </w:rPr>
        <w:t xml:space="preserve">، </w:t>
      </w:r>
      <w:r w:rsidR="00026CA3">
        <w:rPr>
          <w:rFonts w:cs="B Mitra" w:hint="cs"/>
          <w:sz w:val="28"/>
          <w:szCs w:val="28"/>
          <w:rtl/>
        </w:rPr>
        <w:t>ایکیا</w:t>
      </w:r>
      <w:r w:rsidR="00026CA3">
        <w:rPr>
          <w:rStyle w:val="FootnoteReference"/>
          <w:rFonts w:cs="B Mitra"/>
          <w:sz w:val="28"/>
          <w:szCs w:val="28"/>
          <w:rtl/>
        </w:rPr>
        <w:footnoteReference w:id="222"/>
      </w:r>
      <w:r w:rsidR="00026CA3">
        <w:rPr>
          <w:rFonts w:cs="B Mitra" w:hint="cs"/>
          <w:sz w:val="28"/>
          <w:szCs w:val="28"/>
          <w:rtl/>
        </w:rPr>
        <w:t xml:space="preserve"> </w:t>
      </w:r>
      <w:r w:rsidRPr="00512B07">
        <w:rPr>
          <w:rFonts w:cs="B Mitra"/>
          <w:sz w:val="28"/>
          <w:szCs w:val="28"/>
          <w:rtl/>
        </w:rPr>
        <w:t xml:space="preserve">و </w:t>
      </w:r>
      <w:r w:rsidR="00026CA3">
        <w:rPr>
          <w:rFonts w:cs="B Mitra" w:hint="cs"/>
          <w:sz w:val="28"/>
          <w:szCs w:val="28"/>
          <w:rtl/>
        </w:rPr>
        <w:t>آئودی</w:t>
      </w:r>
      <w:r w:rsidRPr="00512B07">
        <w:rPr>
          <w:rFonts w:cs="B Mitra"/>
          <w:sz w:val="28"/>
          <w:szCs w:val="28"/>
          <w:rtl/>
        </w:rPr>
        <w:t xml:space="preserve"> </w:t>
      </w:r>
      <w:r w:rsidRPr="00512B07">
        <w:rPr>
          <w:rFonts w:cs="B Mitra" w:hint="cs"/>
          <w:sz w:val="28"/>
          <w:szCs w:val="28"/>
          <w:rtl/>
        </w:rPr>
        <w:t>ی</w:t>
      </w:r>
      <w:r w:rsidRPr="00512B07">
        <w:rPr>
          <w:rFonts w:cs="B Mitra" w:hint="eastAsia"/>
          <w:sz w:val="28"/>
          <w:szCs w:val="28"/>
          <w:rtl/>
        </w:rPr>
        <w:t>ک</w:t>
      </w:r>
      <w:r w:rsidRPr="00512B07">
        <w:rPr>
          <w:rFonts w:cs="B Mitra"/>
          <w:sz w:val="28"/>
          <w:szCs w:val="28"/>
          <w:rtl/>
        </w:rPr>
        <w:t xml:space="preserve"> مطالعه بزرگ ب</w:t>
      </w:r>
      <w:r w:rsidRPr="00512B07">
        <w:rPr>
          <w:rFonts w:cs="B Mitra" w:hint="cs"/>
          <w:sz w:val="28"/>
          <w:szCs w:val="28"/>
          <w:rtl/>
        </w:rPr>
        <w:t>ی</w:t>
      </w:r>
      <w:r w:rsidRPr="00512B07">
        <w:rPr>
          <w:rFonts w:cs="B Mitra" w:hint="eastAsia"/>
          <w:sz w:val="28"/>
          <w:szCs w:val="28"/>
          <w:rtl/>
        </w:rPr>
        <w:t>ن‌الملل</w:t>
      </w:r>
      <w:r w:rsidRPr="00512B07">
        <w:rPr>
          <w:rFonts w:cs="B Mitra" w:hint="cs"/>
          <w:sz w:val="28"/>
          <w:szCs w:val="28"/>
          <w:rtl/>
        </w:rPr>
        <w:t>ی</w:t>
      </w:r>
      <w:r w:rsidRPr="00512B07">
        <w:rPr>
          <w:rFonts w:cs="B Mitra"/>
          <w:sz w:val="28"/>
          <w:szCs w:val="28"/>
          <w:rtl/>
        </w:rPr>
        <w:t xml:space="preserve"> </w:t>
      </w:r>
      <w:r w:rsidR="001F3229">
        <w:rPr>
          <w:rFonts w:cs="B Mitra" w:hint="cs"/>
          <w:sz w:val="28"/>
          <w:szCs w:val="28"/>
          <w:rtl/>
        </w:rPr>
        <w:t>را</w:t>
      </w:r>
      <w:r w:rsidRPr="00512B07">
        <w:rPr>
          <w:rFonts w:cs="B Mitra"/>
          <w:sz w:val="28"/>
          <w:szCs w:val="28"/>
          <w:rtl/>
        </w:rPr>
        <w:t xml:space="preserve"> انجام دادند که به دنبال دسترس</w:t>
      </w:r>
      <w:r w:rsidRPr="00512B07">
        <w:rPr>
          <w:rFonts w:cs="B Mitra" w:hint="cs"/>
          <w:sz w:val="28"/>
          <w:szCs w:val="28"/>
          <w:rtl/>
        </w:rPr>
        <w:t>ی</w:t>
      </w:r>
      <w:r w:rsidRPr="00512B07">
        <w:rPr>
          <w:rFonts w:cs="B Mitra"/>
          <w:sz w:val="28"/>
          <w:szCs w:val="28"/>
          <w:rtl/>
        </w:rPr>
        <w:t xml:space="preserve"> </w:t>
      </w:r>
      <w:r w:rsidR="001F3229">
        <w:rPr>
          <w:rFonts w:cs="B Mitra" w:hint="cs"/>
          <w:sz w:val="28"/>
          <w:szCs w:val="28"/>
          <w:rtl/>
        </w:rPr>
        <w:t>فرا</w:t>
      </w:r>
      <w:r w:rsidRPr="00512B07">
        <w:rPr>
          <w:rFonts w:cs="B Mitra" w:hint="eastAsia"/>
          <w:sz w:val="28"/>
          <w:szCs w:val="28"/>
          <w:rtl/>
        </w:rPr>
        <w:t>‌صنعت</w:t>
      </w:r>
      <w:r w:rsidRPr="00512B07">
        <w:rPr>
          <w:rFonts w:cs="B Mitra" w:hint="cs"/>
          <w:sz w:val="28"/>
          <w:szCs w:val="28"/>
          <w:rtl/>
        </w:rPr>
        <w:t>ی</w:t>
      </w:r>
      <w:r w:rsidRPr="00512B07">
        <w:rPr>
          <w:rFonts w:cs="B Mitra"/>
          <w:sz w:val="28"/>
          <w:szCs w:val="28"/>
          <w:rtl/>
        </w:rPr>
        <w:t xml:space="preserve"> بود و بر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سؤال تمرکز داشت: </w:t>
      </w:r>
      <w:r w:rsidR="001F3229">
        <w:rPr>
          <w:rFonts w:cs="B Mitra" w:hint="cs"/>
          <w:sz w:val="28"/>
          <w:szCs w:val="28"/>
          <w:rtl/>
        </w:rPr>
        <w:t>«</w:t>
      </w:r>
      <w:r w:rsidRPr="00512B07">
        <w:rPr>
          <w:rFonts w:cs="B Mitra"/>
          <w:sz w:val="28"/>
          <w:szCs w:val="28"/>
          <w:rtl/>
        </w:rPr>
        <w:t xml:space="preserve">در 10 سال </w:t>
      </w:r>
      <w:r w:rsidR="001F3229">
        <w:rPr>
          <w:rFonts w:cs="B Mitra" w:hint="cs"/>
          <w:sz w:val="28"/>
          <w:szCs w:val="28"/>
          <w:rtl/>
        </w:rPr>
        <w:t xml:space="preserve">آینده </w:t>
      </w:r>
      <w:r w:rsidR="001F3229" w:rsidRPr="00512B07">
        <w:rPr>
          <w:rFonts w:cs="B Mitra"/>
          <w:sz w:val="28"/>
          <w:szCs w:val="28"/>
          <w:rtl/>
        </w:rPr>
        <w:t>م</w:t>
      </w:r>
      <w:r w:rsidR="001F3229" w:rsidRPr="00512B07">
        <w:rPr>
          <w:rFonts w:cs="B Mitra" w:hint="cs"/>
          <w:sz w:val="28"/>
          <w:szCs w:val="28"/>
          <w:rtl/>
        </w:rPr>
        <w:t>ی‌</w:t>
      </w:r>
      <w:r w:rsidR="001F3229" w:rsidRPr="00512B07">
        <w:rPr>
          <w:rFonts w:cs="B Mitra" w:hint="eastAsia"/>
          <w:sz w:val="28"/>
          <w:szCs w:val="28"/>
          <w:rtl/>
        </w:rPr>
        <w:t>خواه</w:t>
      </w:r>
      <w:r w:rsidR="001F3229" w:rsidRPr="00512B07">
        <w:rPr>
          <w:rFonts w:cs="B Mitra" w:hint="cs"/>
          <w:sz w:val="28"/>
          <w:szCs w:val="28"/>
          <w:rtl/>
        </w:rPr>
        <w:t>ی</w:t>
      </w:r>
      <w:r w:rsidR="001F3229" w:rsidRPr="00512B07">
        <w:rPr>
          <w:rFonts w:cs="B Mitra" w:hint="eastAsia"/>
          <w:sz w:val="28"/>
          <w:szCs w:val="28"/>
          <w:rtl/>
        </w:rPr>
        <w:t>م</w:t>
      </w:r>
      <w:r w:rsidR="001F3229" w:rsidRPr="00512B07">
        <w:rPr>
          <w:rFonts w:cs="B Mitra"/>
          <w:sz w:val="28"/>
          <w:szCs w:val="28"/>
          <w:rtl/>
        </w:rPr>
        <w:t xml:space="preserve"> </w:t>
      </w:r>
      <w:r w:rsidR="001F3229">
        <w:rPr>
          <w:rFonts w:cs="B Mitra" w:hint="cs"/>
          <w:sz w:val="28"/>
          <w:szCs w:val="28"/>
          <w:rtl/>
        </w:rPr>
        <w:t xml:space="preserve">چگونه </w:t>
      </w:r>
      <w:r w:rsidRPr="00512B07">
        <w:rPr>
          <w:rFonts w:cs="B Mitra"/>
          <w:sz w:val="28"/>
          <w:szCs w:val="28"/>
          <w:rtl/>
        </w:rPr>
        <w:t>زندگ</w:t>
      </w:r>
      <w:r w:rsidRPr="00512B07">
        <w:rPr>
          <w:rFonts w:cs="B Mitra" w:hint="cs"/>
          <w:sz w:val="28"/>
          <w:szCs w:val="28"/>
          <w:rtl/>
        </w:rPr>
        <w:t>ی</w:t>
      </w:r>
      <w:r w:rsidRPr="00512B07">
        <w:rPr>
          <w:rFonts w:cs="B Mitra"/>
          <w:sz w:val="28"/>
          <w:szCs w:val="28"/>
          <w:rtl/>
        </w:rPr>
        <w:t xml:space="preserve"> کن</w:t>
      </w:r>
      <w:r w:rsidRPr="00512B07">
        <w:rPr>
          <w:rFonts w:cs="B Mitra" w:hint="cs"/>
          <w:sz w:val="28"/>
          <w:szCs w:val="28"/>
          <w:rtl/>
        </w:rPr>
        <w:t>ی</w:t>
      </w:r>
      <w:r w:rsidRPr="00512B07">
        <w:rPr>
          <w:rFonts w:cs="B Mitra" w:hint="eastAsia"/>
          <w:sz w:val="28"/>
          <w:szCs w:val="28"/>
          <w:rtl/>
        </w:rPr>
        <w:t>م؟</w:t>
      </w:r>
      <w:r w:rsidR="001F3229">
        <w:rPr>
          <w:rFonts w:cs="B Mitra" w:hint="cs"/>
          <w:sz w:val="28"/>
          <w:szCs w:val="28"/>
          <w:rtl/>
        </w:rPr>
        <w:t xml:space="preserve">». </w:t>
      </w:r>
      <w:r w:rsidR="00C71385">
        <w:rPr>
          <w:rFonts w:cs="B Mitra" w:hint="cs"/>
          <w:sz w:val="28"/>
          <w:szCs w:val="28"/>
          <w:rtl/>
        </w:rPr>
        <w:t>با توجه به احتمالات و امکان</w:t>
      </w:r>
      <w:r w:rsidR="00C71385">
        <w:rPr>
          <w:rFonts w:cs="B Mitra"/>
          <w:sz w:val="28"/>
          <w:szCs w:val="28"/>
          <w:rtl/>
        </w:rPr>
        <w:softHyphen/>
      </w:r>
      <w:r w:rsidR="00C71385">
        <w:rPr>
          <w:rFonts w:cs="B Mitra" w:hint="cs"/>
          <w:sz w:val="28"/>
          <w:szCs w:val="28"/>
          <w:rtl/>
        </w:rPr>
        <w:t>ها،</w:t>
      </w:r>
      <w:r w:rsidRPr="00512B07">
        <w:rPr>
          <w:rFonts w:cs="B Mitra"/>
          <w:sz w:val="28"/>
          <w:szCs w:val="28"/>
          <w:rtl/>
        </w:rPr>
        <w:t xml:space="preserve"> 30 روند</w:t>
      </w:r>
      <w:r w:rsidR="00C71385">
        <w:rPr>
          <w:rFonts w:cs="B Mitra" w:hint="cs"/>
          <w:sz w:val="28"/>
          <w:szCs w:val="28"/>
          <w:rtl/>
        </w:rPr>
        <w:t>گیر</w:t>
      </w:r>
      <w:r w:rsidRPr="00512B07">
        <w:rPr>
          <w:rFonts w:cs="B Mitra"/>
          <w:sz w:val="28"/>
          <w:szCs w:val="28"/>
          <w:rtl/>
        </w:rPr>
        <w:t xml:space="preserve"> </w:t>
      </w:r>
      <w:r w:rsidR="00925124">
        <w:rPr>
          <w:rFonts w:cs="B Mitra" w:hint="cs"/>
          <w:sz w:val="28"/>
          <w:szCs w:val="28"/>
          <w:rtl/>
        </w:rPr>
        <w:t>از</w:t>
      </w:r>
      <w:r w:rsidRPr="00512B07">
        <w:rPr>
          <w:rFonts w:cs="B Mitra"/>
          <w:sz w:val="28"/>
          <w:szCs w:val="28"/>
          <w:rtl/>
        </w:rPr>
        <w:t xml:space="preserve"> اروپا، چ</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و ا</w:t>
      </w:r>
      <w:r w:rsidRPr="00512B07">
        <w:rPr>
          <w:rFonts w:cs="B Mitra" w:hint="cs"/>
          <w:sz w:val="28"/>
          <w:szCs w:val="28"/>
          <w:rtl/>
        </w:rPr>
        <w:t>ی</w:t>
      </w:r>
      <w:r w:rsidRPr="00512B07">
        <w:rPr>
          <w:rFonts w:cs="B Mitra" w:hint="eastAsia"/>
          <w:sz w:val="28"/>
          <w:szCs w:val="28"/>
          <w:rtl/>
        </w:rPr>
        <w:t>الات</w:t>
      </w:r>
      <w:r w:rsidRPr="00512B07">
        <w:rPr>
          <w:rFonts w:cs="B Mitra"/>
          <w:sz w:val="28"/>
          <w:szCs w:val="28"/>
          <w:rtl/>
        </w:rPr>
        <w:t xml:space="preserve"> م</w:t>
      </w:r>
      <w:r w:rsidRPr="00512B07">
        <w:rPr>
          <w:rFonts w:cs="B Mitra" w:hint="eastAsia"/>
          <w:sz w:val="28"/>
          <w:szCs w:val="28"/>
          <w:rtl/>
        </w:rPr>
        <w:t>تحده</w:t>
      </w:r>
      <w:r w:rsidRPr="00512B07">
        <w:rPr>
          <w:rFonts w:cs="B Mitra"/>
          <w:sz w:val="28"/>
          <w:szCs w:val="28"/>
          <w:rtl/>
        </w:rPr>
        <w:t xml:space="preserve"> </w:t>
      </w:r>
      <w:r w:rsidR="00C71385">
        <w:rPr>
          <w:rFonts w:cs="B Mitra" w:hint="cs"/>
          <w:sz w:val="28"/>
          <w:szCs w:val="28"/>
          <w:rtl/>
        </w:rPr>
        <w:t>مشارکت نمودند</w:t>
      </w:r>
      <w:r w:rsidRPr="00512B07">
        <w:rPr>
          <w:rFonts w:cs="B Mitra"/>
          <w:sz w:val="28"/>
          <w:szCs w:val="28"/>
          <w:rtl/>
        </w:rPr>
        <w:t>. علاوه بر ا</w:t>
      </w:r>
      <w:r w:rsidRPr="00512B07">
        <w:rPr>
          <w:rFonts w:cs="B Mitra" w:hint="cs"/>
          <w:sz w:val="28"/>
          <w:szCs w:val="28"/>
          <w:rtl/>
        </w:rPr>
        <w:t>ی</w:t>
      </w:r>
      <w:r w:rsidRPr="00512B07">
        <w:rPr>
          <w:rFonts w:cs="B Mitra" w:hint="eastAsia"/>
          <w:sz w:val="28"/>
          <w:szCs w:val="28"/>
          <w:rtl/>
        </w:rPr>
        <w:t>ن،</w:t>
      </w:r>
      <w:r w:rsidR="00925124">
        <w:rPr>
          <w:rFonts w:cs="B Mitra" w:hint="cs"/>
          <w:sz w:val="28"/>
          <w:szCs w:val="28"/>
          <w:rtl/>
        </w:rPr>
        <w:t xml:space="preserve"> از</w:t>
      </w:r>
      <w:r w:rsidRPr="00512B07">
        <w:rPr>
          <w:rFonts w:cs="B Mitra"/>
          <w:sz w:val="28"/>
          <w:szCs w:val="28"/>
          <w:rtl/>
        </w:rPr>
        <w:t xml:space="preserve"> 30 </w:t>
      </w:r>
      <w:r w:rsidR="00925124">
        <w:rPr>
          <w:rFonts w:cs="B Mitra" w:hint="cs"/>
          <w:sz w:val="28"/>
          <w:szCs w:val="28"/>
          <w:rtl/>
        </w:rPr>
        <w:t>روندگیر</w:t>
      </w:r>
      <w:r w:rsidRPr="00512B07">
        <w:rPr>
          <w:rFonts w:cs="B Mitra"/>
          <w:sz w:val="28"/>
          <w:szCs w:val="28"/>
          <w:rtl/>
        </w:rPr>
        <w:t xml:space="preserve"> تازه کار ب</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20 تا 30 سال </w:t>
      </w:r>
      <w:r w:rsidR="00925124">
        <w:rPr>
          <w:rFonts w:cs="B Mitra" w:hint="cs"/>
          <w:sz w:val="28"/>
          <w:szCs w:val="28"/>
          <w:rtl/>
        </w:rPr>
        <w:t>مشورت گرفته شد تا</w:t>
      </w:r>
      <w:r w:rsidRPr="00512B07">
        <w:rPr>
          <w:rFonts w:cs="B Mitra"/>
          <w:sz w:val="28"/>
          <w:szCs w:val="28"/>
          <w:rtl/>
        </w:rPr>
        <w:t xml:space="preserve"> مکمل</w:t>
      </w:r>
      <w:r w:rsidR="00925124">
        <w:rPr>
          <w:rFonts w:cs="B Mitra" w:hint="cs"/>
          <w:sz w:val="28"/>
          <w:szCs w:val="28"/>
          <w:rtl/>
        </w:rPr>
        <w:t>ی برای</w:t>
      </w:r>
      <w:r w:rsidRPr="00512B07">
        <w:rPr>
          <w:rFonts w:cs="B Mitra"/>
          <w:sz w:val="28"/>
          <w:szCs w:val="28"/>
          <w:rtl/>
        </w:rPr>
        <w:t xml:space="preserve"> </w:t>
      </w:r>
      <w:r w:rsidR="00925124">
        <w:rPr>
          <w:rFonts w:cs="B Mitra" w:hint="cs"/>
          <w:sz w:val="28"/>
          <w:szCs w:val="28"/>
          <w:rtl/>
        </w:rPr>
        <w:t>روندگیران</w:t>
      </w:r>
      <w:r w:rsidRPr="00512B07">
        <w:rPr>
          <w:rFonts w:cs="B Mitra"/>
          <w:sz w:val="28"/>
          <w:szCs w:val="28"/>
          <w:rtl/>
        </w:rPr>
        <w:t xml:space="preserve"> مسن تر</w:t>
      </w:r>
      <w:r w:rsidR="00925124">
        <w:rPr>
          <w:rFonts w:cs="B Mitra" w:hint="cs"/>
          <w:sz w:val="28"/>
          <w:szCs w:val="28"/>
          <w:rtl/>
        </w:rPr>
        <w:t>ی باشند</w:t>
      </w:r>
      <w:r w:rsidRPr="00512B07">
        <w:rPr>
          <w:rFonts w:cs="B Mitra"/>
          <w:sz w:val="28"/>
          <w:szCs w:val="28"/>
          <w:rtl/>
        </w:rPr>
        <w:t xml:space="preserve"> که در محدوده سن</w:t>
      </w:r>
      <w:r w:rsidRPr="00512B07">
        <w:rPr>
          <w:rFonts w:cs="B Mitra" w:hint="cs"/>
          <w:sz w:val="28"/>
          <w:szCs w:val="28"/>
          <w:rtl/>
        </w:rPr>
        <w:t>ی</w:t>
      </w:r>
      <w:r w:rsidRPr="00512B07">
        <w:rPr>
          <w:rFonts w:cs="B Mitra"/>
          <w:sz w:val="28"/>
          <w:szCs w:val="28"/>
          <w:rtl/>
        </w:rPr>
        <w:t xml:space="preserve"> 30 تا 60 سال قرار داشتند. </w:t>
      </w:r>
      <w:r w:rsidR="008A63CE" w:rsidRPr="008A63CE">
        <w:rPr>
          <w:rFonts w:cs="B Mitra"/>
          <w:sz w:val="28"/>
          <w:szCs w:val="28"/>
          <w:rtl/>
        </w:rPr>
        <w:t>هدف از</w:t>
      </w:r>
      <w:r w:rsidR="00FB3909">
        <w:rPr>
          <w:rFonts w:cs="B Mitra" w:hint="cs"/>
          <w:sz w:val="28"/>
          <w:szCs w:val="28"/>
          <w:rtl/>
        </w:rPr>
        <w:t xml:space="preserve"> انتخاب</w:t>
      </w:r>
      <w:r w:rsidR="008A63CE" w:rsidRPr="008A63CE">
        <w:rPr>
          <w:rFonts w:cs="B Mitra"/>
          <w:sz w:val="28"/>
          <w:szCs w:val="28"/>
          <w:rtl/>
        </w:rPr>
        <w:t xml:space="preserve"> دو گروه ا</w:t>
      </w:r>
      <w:r w:rsidR="008A63CE" w:rsidRPr="008A63CE">
        <w:rPr>
          <w:rFonts w:cs="B Mitra" w:hint="cs"/>
          <w:sz w:val="28"/>
          <w:szCs w:val="28"/>
          <w:rtl/>
        </w:rPr>
        <w:t>ی</w:t>
      </w:r>
      <w:r w:rsidR="008A63CE" w:rsidRPr="008A63CE">
        <w:rPr>
          <w:rFonts w:cs="B Mitra" w:hint="eastAsia"/>
          <w:sz w:val="28"/>
          <w:szCs w:val="28"/>
          <w:rtl/>
        </w:rPr>
        <w:t>ن</w:t>
      </w:r>
      <w:r w:rsidR="008A63CE" w:rsidRPr="008A63CE">
        <w:rPr>
          <w:rFonts w:cs="B Mitra"/>
          <w:sz w:val="28"/>
          <w:szCs w:val="28"/>
          <w:rtl/>
        </w:rPr>
        <w:t xml:space="preserve"> بود که </w:t>
      </w:r>
      <w:r w:rsidR="00FB3909">
        <w:rPr>
          <w:rFonts w:cs="B Mitra" w:hint="cs"/>
          <w:sz w:val="28"/>
          <w:szCs w:val="28"/>
          <w:rtl/>
        </w:rPr>
        <w:t xml:space="preserve">مشخص شود </w:t>
      </w:r>
      <w:r w:rsidR="008A63CE" w:rsidRPr="008A63CE">
        <w:rPr>
          <w:rFonts w:cs="B Mitra"/>
          <w:sz w:val="28"/>
          <w:szCs w:val="28"/>
          <w:rtl/>
        </w:rPr>
        <w:t>آ</w:t>
      </w:r>
      <w:r w:rsidR="008A63CE" w:rsidRPr="008A63CE">
        <w:rPr>
          <w:rFonts w:cs="B Mitra" w:hint="cs"/>
          <w:sz w:val="28"/>
          <w:szCs w:val="28"/>
          <w:rtl/>
        </w:rPr>
        <w:t>ی</w:t>
      </w:r>
      <w:r w:rsidR="008A63CE" w:rsidRPr="008A63CE">
        <w:rPr>
          <w:rFonts w:cs="B Mitra" w:hint="eastAsia"/>
          <w:sz w:val="28"/>
          <w:szCs w:val="28"/>
          <w:rtl/>
        </w:rPr>
        <w:t>ا</w:t>
      </w:r>
      <w:r w:rsidR="008A63CE" w:rsidRPr="008A63CE">
        <w:rPr>
          <w:rFonts w:cs="B Mitra"/>
          <w:sz w:val="28"/>
          <w:szCs w:val="28"/>
          <w:rtl/>
        </w:rPr>
        <w:t xml:space="preserve"> و چگونه موقع</w:t>
      </w:r>
      <w:r w:rsidR="008A63CE" w:rsidRPr="008A63CE">
        <w:rPr>
          <w:rFonts w:cs="B Mitra" w:hint="cs"/>
          <w:sz w:val="28"/>
          <w:szCs w:val="28"/>
          <w:rtl/>
        </w:rPr>
        <w:t>ی</w:t>
      </w:r>
      <w:r w:rsidR="008A63CE" w:rsidRPr="008A63CE">
        <w:rPr>
          <w:rFonts w:cs="B Mitra" w:hint="eastAsia"/>
          <w:sz w:val="28"/>
          <w:szCs w:val="28"/>
          <w:rtl/>
        </w:rPr>
        <w:t>ت</w:t>
      </w:r>
      <w:r w:rsidR="00FB3909">
        <w:rPr>
          <w:rFonts w:cs="B Mitra" w:hint="cs"/>
          <w:sz w:val="28"/>
          <w:szCs w:val="28"/>
          <w:rtl/>
        </w:rPr>
        <w:t xml:space="preserve"> ها</w:t>
      </w:r>
      <w:r w:rsidR="008A63CE" w:rsidRPr="008A63CE">
        <w:rPr>
          <w:rFonts w:cs="B Mitra"/>
          <w:sz w:val="28"/>
          <w:szCs w:val="28"/>
          <w:rtl/>
        </w:rPr>
        <w:t xml:space="preserve"> و ادراک</w:t>
      </w:r>
      <w:r w:rsidR="00FB3909">
        <w:rPr>
          <w:rFonts w:cs="B Mitra" w:hint="cs"/>
          <w:sz w:val="28"/>
          <w:szCs w:val="28"/>
          <w:rtl/>
        </w:rPr>
        <w:t>ات</w:t>
      </w:r>
      <w:r w:rsidR="008A63CE" w:rsidRPr="008A63CE">
        <w:rPr>
          <w:rFonts w:cs="B Mitra"/>
          <w:sz w:val="28"/>
          <w:szCs w:val="28"/>
          <w:rtl/>
        </w:rPr>
        <w:t xml:space="preserve"> </w:t>
      </w:r>
      <w:r w:rsidR="00FB3909">
        <w:rPr>
          <w:rFonts w:cs="B Mitra" w:hint="cs"/>
          <w:sz w:val="28"/>
          <w:szCs w:val="28"/>
          <w:rtl/>
        </w:rPr>
        <w:t>روندگیران</w:t>
      </w:r>
      <w:r w:rsidR="008A63CE" w:rsidRPr="008A63CE">
        <w:rPr>
          <w:rFonts w:cs="B Mitra"/>
          <w:sz w:val="28"/>
          <w:szCs w:val="28"/>
          <w:rtl/>
        </w:rPr>
        <w:t xml:space="preserve"> مسن‌تر و جوان‌تر در رابطه با د</w:t>
      </w:r>
      <w:r w:rsidR="008A63CE" w:rsidRPr="008A63CE">
        <w:rPr>
          <w:rFonts w:cs="B Mitra" w:hint="cs"/>
          <w:sz w:val="28"/>
          <w:szCs w:val="28"/>
          <w:rtl/>
        </w:rPr>
        <w:t>ی</w:t>
      </w:r>
      <w:r w:rsidR="008A63CE" w:rsidRPr="008A63CE">
        <w:rPr>
          <w:rFonts w:cs="B Mitra" w:hint="eastAsia"/>
          <w:sz w:val="28"/>
          <w:szCs w:val="28"/>
          <w:rtl/>
        </w:rPr>
        <w:t>ج</w:t>
      </w:r>
      <w:r w:rsidR="008A63CE" w:rsidRPr="008A63CE">
        <w:rPr>
          <w:rFonts w:cs="B Mitra" w:hint="cs"/>
          <w:sz w:val="28"/>
          <w:szCs w:val="28"/>
          <w:rtl/>
        </w:rPr>
        <w:t>ی</w:t>
      </w:r>
      <w:r w:rsidR="008A63CE" w:rsidRPr="008A63CE">
        <w:rPr>
          <w:rFonts w:cs="B Mitra" w:hint="eastAsia"/>
          <w:sz w:val="28"/>
          <w:szCs w:val="28"/>
          <w:rtl/>
        </w:rPr>
        <w:t>تال</w:t>
      </w:r>
      <w:r w:rsidR="008A63CE" w:rsidRPr="008A63CE">
        <w:rPr>
          <w:rFonts w:cs="B Mitra" w:hint="cs"/>
          <w:sz w:val="28"/>
          <w:szCs w:val="28"/>
          <w:rtl/>
        </w:rPr>
        <w:t>ی‌</w:t>
      </w:r>
      <w:r w:rsidR="008A63CE" w:rsidRPr="008A63CE">
        <w:rPr>
          <w:rFonts w:cs="B Mitra" w:hint="eastAsia"/>
          <w:sz w:val="28"/>
          <w:szCs w:val="28"/>
          <w:rtl/>
        </w:rPr>
        <w:t>ساز</w:t>
      </w:r>
      <w:r w:rsidR="008A63CE" w:rsidRPr="008A63CE">
        <w:rPr>
          <w:rFonts w:cs="B Mitra" w:hint="cs"/>
          <w:sz w:val="28"/>
          <w:szCs w:val="28"/>
          <w:rtl/>
        </w:rPr>
        <w:t>ی</w:t>
      </w:r>
      <w:r w:rsidR="008A63CE" w:rsidRPr="008A63CE">
        <w:rPr>
          <w:rFonts w:cs="B Mitra" w:hint="eastAsia"/>
          <w:sz w:val="28"/>
          <w:szCs w:val="28"/>
          <w:rtl/>
        </w:rPr>
        <w:t>،</w:t>
      </w:r>
      <w:r w:rsidR="008A63CE" w:rsidRPr="008A63CE">
        <w:rPr>
          <w:rFonts w:cs="B Mitra"/>
          <w:sz w:val="28"/>
          <w:szCs w:val="28"/>
          <w:rtl/>
        </w:rPr>
        <w:t xml:space="preserve"> حفاظت از داده‌ها </w:t>
      </w:r>
      <w:r w:rsidR="008A63CE" w:rsidRPr="008A63CE">
        <w:rPr>
          <w:rFonts w:cs="B Mitra" w:hint="cs"/>
          <w:sz w:val="28"/>
          <w:szCs w:val="28"/>
          <w:rtl/>
        </w:rPr>
        <w:t>ی</w:t>
      </w:r>
      <w:r w:rsidR="008A63CE" w:rsidRPr="008A63CE">
        <w:rPr>
          <w:rFonts w:cs="B Mitra" w:hint="eastAsia"/>
          <w:sz w:val="28"/>
          <w:szCs w:val="28"/>
          <w:rtl/>
        </w:rPr>
        <w:t>ا</w:t>
      </w:r>
      <w:r w:rsidR="008A63CE" w:rsidRPr="008A63CE">
        <w:rPr>
          <w:rFonts w:cs="B Mitra"/>
          <w:sz w:val="28"/>
          <w:szCs w:val="28"/>
          <w:rtl/>
        </w:rPr>
        <w:t xml:space="preserve"> پا</w:t>
      </w:r>
      <w:r w:rsidR="008A63CE" w:rsidRPr="008A63CE">
        <w:rPr>
          <w:rFonts w:cs="B Mitra" w:hint="cs"/>
          <w:sz w:val="28"/>
          <w:szCs w:val="28"/>
          <w:rtl/>
        </w:rPr>
        <w:t>ی</w:t>
      </w:r>
      <w:r w:rsidR="008A63CE" w:rsidRPr="008A63CE">
        <w:rPr>
          <w:rFonts w:cs="B Mitra" w:hint="eastAsia"/>
          <w:sz w:val="28"/>
          <w:szCs w:val="28"/>
          <w:rtl/>
        </w:rPr>
        <w:t>دار</w:t>
      </w:r>
      <w:r w:rsidR="008A63CE" w:rsidRPr="008A63CE">
        <w:rPr>
          <w:rFonts w:cs="B Mitra" w:hint="cs"/>
          <w:sz w:val="28"/>
          <w:szCs w:val="28"/>
          <w:rtl/>
        </w:rPr>
        <w:t>ی</w:t>
      </w:r>
      <w:r w:rsidR="00FB3909">
        <w:rPr>
          <w:rFonts w:cs="B Mitra" w:hint="cs"/>
          <w:sz w:val="28"/>
          <w:szCs w:val="28"/>
          <w:rtl/>
        </w:rPr>
        <w:t>،</w:t>
      </w:r>
      <w:r w:rsidR="008A63CE" w:rsidRPr="008A63CE">
        <w:rPr>
          <w:rFonts w:cs="B Mitra"/>
          <w:sz w:val="28"/>
          <w:szCs w:val="28"/>
          <w:rtl/>
        </w:rPr>
        <w:t xml:space="preserve"> تغ</w:t>
      </w:r>
      <w:r w:rsidR="008A63CE" w:rsidRPr="008A63CE">
        <w:rPr>
          <w:rFonts w:cs="B Mitra" w:hint="cs"/>
          <w:sz w:val="28"/>
          <w:szCs w:val="28"/>
          <w:rtl/>
        </w:rPr>
        <w:t>یی</w:t>
      </w:r>
      <w:r w:rsidR="008A63CE" w:rsidRPr="008A63CE">
        <w:rPr>
          <w:rFonts w:cs="B Mitra" w:hint="eastAsia"/>
          <w:sz w:val="28"/>
          <w:szCs w:val="28"/>
          <w:rtl/>
        </w:rPr>
        <w:t>ر</w:t>
      </w:r>
      <w:r w:rsidR="008A63CE" w:rsidRPr="008A63CE">
        <w:rPr>
          <w:rFonts w:cs="B Mitra"/>
          <w:sz w:val="28"/>
          <w:szCs w:val="28"/>
          <w:rtl/>
        </w:rPr>
        <w:t xml:space="preserve"> کرده است.</w:t>
      </w:r>
    </w:p>
    <w:p w14:paraId="0A0D00BC" w14:textId="77777777" w:rsidR="00670498" w:rsidRDefault="00512B07" w:rsidP="00E54A78">
      <w:pPr>
        <w:jc w:val="both"/>
        <w:rPr>
          <w:rFonts w:cs="B Mitra"/>
          <w:sz w:val="28"/>
          <w:szCs w:val="28"/>
          <w:rtl/>
        </w:rPr>
      </w:pPr>
      <w:r w:rsidRPr="00512B07">
        <w:rPr>
          <w:rFonts w:cs="B Mitra" w:hint="eastAsia"/>
          <w:sz w:val="28"/>
          <w:szCs w:val="28"/>
          <w:rtl/>
        </w:rPr>
        <w:t>همه</w:t>
      </w:r>
      <w:r w:rsidRPr="00512B07">
        <w:rPr>
          <w:rFonts w:cs="B Mitra"/>
          <w:sz w:val="28"/>
          <w:szCs w:val="28"/>
          <w:rtl/>
        </w:rPr>
        <w:t xml:space="preserve"> روند</w:t>
      </w:r>
      <w:r w:rsidR="0016658D">
        <w:rPr>
          <w:rFonts w:cs="B Mitra" w:hint="cs"/>
          <w:sz w:val="28"/>
          <w:szCs w:val="28"/>
          <w:rtl/>
        </w:rPr>
        <w:t>گیران</w:t>
      </w:r>
      <w:r w:rsidRPr="00512B07">
        <w:rPr>
          <w:rFonts w:cs="B Mitra"/>
          <w:sz w:val="28"/>
          <w:szCs w:val="28"/>
          <w:rtl/>
        </w:rPr>
        <w:t xml:space="preserve"> با استفاده از </w:t>
      </w:r>
      <w:r w:rsidR="008571AA">
        <w:rPr>
          <w:rFonts w:cs="B Mitra" w:hint="cs"/>
          <w:sz w:val="28"/>
          <w:szCs w:val="28"/>
          <w:rtl/>
        </w:rPr>
        <w:t>مشخصات</w:t>
      </w:r>
      <w:r w:rsidRPr="00512B07">
        <w:rPr>
          <w:rFonts w:cs="B Mitra"/>
          <w:sz w:val="28"/>
          <w:szCs w:val="28"/>
          <w:rtl/>
        </w:rPr>
        <w:t xml:space="preserve"> جستجو</w:t>
      </w:r>
      <w:r w:rsidR="008571AA">
        <w:rPr>
          <w:rStyle w:val="FootnoteReference"/>
          <w:rFonts w:cs="B Mitra"/>
          <w:sz w:val="28"/>
          <w:szCs w:val="28"/>
          <w:rtl/>
        </w:rPr>
        <w:footnoteReference w:id="223"/>
      </w:r>
      <w:r w:rsidR="008571AA">
        <w:rPr>
          <w:rFonts w:cs="B Mitra" w:hint="cs"/>
          <w:sz w:val="28"/>
          <w:szCs w:val="28"/>
          <w:rtl/>
        </w:rPr>
        <w:t xml:space="preserve"> (که</w:t>
      </w:r>
      <w:r w:rsidRPr="00512B07">
        <w:rPr>
          <w:rFonts w:cs="B Mitra"/>
          <w:sz w:val="28"/>
          <w:szCs w:val="28"/>
          <w:rtl/>
        </w:rPr>
        <w:t xml:space="preserve"> </w:t>
      </w:r>
      <w:r w:rsidR="008571AA">
        <w:rPr>
          <w:rFonts w:cs="B Mitra" w:hint="cs"/>
          <w:sz w:val="28"/>
          <w:szCs w:val="28"/>
          <w:rtl/>
        </w:rPr>
        <w:t xml:space="preserve">با توجه به </w:t>
      </w:r>
      <w:r w:rsidRPr="00512B07">
        <w:rPr>
          <w:rFonts w:cs="B Mitra"/>
          <w:sz w:val="28"/>
          <w:szCs w:val="28"/>
          <w:rtl/>
        </w:rPr>
        <w:t xml:space="preserve">سؤالات </w:t>
      </w:r>
      <w:r w:rsidR="008571AA">
        <w:rPr>
          <w:rFonts w:cs="B Mitra" w:hint="cs"/>
          <w:sz w:val="28"/>
          <w:szCs w:val="28"/>
          <w:rtl/>
        </w:rPr>
        <w:t>طراحی</w:t>
      </w:r>
      <w:r w:rsidRPr="00512B07">
        <w:rPr>
          <w:rFonts w:cs="B Mitra"/>
          <w:sz w:val="28"/>
          <w:szCs w:val="28"/>
          <w:rtl/>
        </w:rPr>
        <w:t xml:space="preserve"> شده و در ت</w:t>
      </w:r>
      <w:r w:rsidRPr="00512B07">
        <w:rPr>
          <w:rFonts w:cs="B Mitra" w:hint="cs"/>
          <w:sz w:val="28"/>
          <w:szCs w:val="28"/>
          <w:rtl/>
        </w:rPr>
        <w:t>ی</w:t>
      </w:r>
      <w:r w:rsidRPr="00512B07">
        <w:rPr>
          <w:rFonts w:cs="B Mitra" w:hint="eastAsia"/>
          <w:sz w:val="28"/>
          <w:szCs w:val="28"/>
          <w:rtl/>
        </w:rPr>
        <w:t>م</w:t>
      </w:r>
      <w:r w:rsidRPr="00512B07">
        <w:rPr>
          <w:rFonts w:cs="B Mitra"/>
          <w:sz w:val="28"/>
          <w:szCs w:val="28"/>
          <w:rtl/>
        </w:rPr>
        <w:t xml:space="preserve"> پروژه </w:t>
      </w:r>
      <w:r w:rsidR="008571AA">
        <w:rPr>
          <w:rFonts w:cs="B Mitra" w:hint="cs"/>
          <w:sz w:val="28"/>
          <w:szCs w:val="28"/>
          <w:rtl/>
        </w:rPr>
        <w:t>نمود یافته</w:t>
      </w:r>
      <w:r w:rsidRPr="00512B07">
        <w:rPr>
          <w:rFonts w:cs="B Mitra"/>
          <w:sz w:val="28"/>
          <w:szCs w:val="28"/>
          <w:rtl/>
        </w:rPr>
        <w:t xml:space="preserve"> است</w:t>
      </w:r>
      <w:r w:rsidR="008571AA">
        <w:rPr>
          <w:rFonts w:cs="B Mitra" w:hint="cs"/>
          <w:sz w:val="28"/>
          <w:szCs w:val="28"/>
          <w:rtl/>
        </w:rPr>
        <w:t xml:space="preserve">) </w:t>
      </w:r>
      <w:r w:rsidR="008571AA" w:rsidRPr="00512B07">
        <w:rPr>
          <w:rFonts w:cs="B Mitra"/>
          <w:sz w:val="28"/>
          <w:szCs w:val="28"/>
          <w:rtl/>
        </w:rPr>
        <w:t>شناسا</w:t>
      </w:r>
      <w:r w:rsidR="008571AA" w:rsidRPr="00512B07">
        <w:rPr>
          <w:rFonts w:cs="B Mitra" w:hint="cs"/>
          <w:sz w:val="28"/>
          <w:szCs w:val="28"/>
          <w:rtl/>
        </w:rPr>
        <w:t>یی</w:t>
      </w:r>
      <w:r w:rsidR="008571AA" w:rsidRPr="00512B07">
        <w:rPr>
          <w:rFonts w:cs="B Mitra"/>
          <w:sz w:val="28"/>
          <w:szCs w:val="28"/>
          <w:rtl/>
        </w:rPr>
        <w:t xml:space="preserve"> شدند</w:t>
      </w:r>
      <w:r w:rsidRPr="00512B07">
        <w:rPr>
          <w:rFonts w:cs="B Mitra"/>
          <w:sz w:val="28"/>
          <w:szCs w:val="28"/>
          <w:rtl/>
        </w:rPr>
        <w:t>. واسطه ها</w:t>
      </w:r>
      <w:r w:rsidRPr="00512B07">
        <w:rPr>
          <w:rFonts w:cs="B Mitra" w:hint="cs"/>
          <w:sz w:val="28"/>
          <w:szCs w:val="28"/>
          <w:rtl/>
        </w:rPr>
        <w:t>ی</w:t>
      </w:r>
      <w:r w:rsidRPr="00512B07">
        <w:rPr>
          <w:rFonts w:cs="B Mitra"/>
          <w:sz w:val="28"/>
          <w:szCs w:val="28"/>
          <w:rtl/>
        </w:rPr>
        <w:t xml:space="preserve"> مختلف به </w:t>
      </w:r>
      <w:r w:rsidRPr="00512B07">
        <w:rPr>
          <w:rFonts w:cs="B Mitra" w:hint="cs"/>
          <w:sz w:val="28"/>
          <w:szCs w:val="28"/>
          <w:rtl/>
        </w:rPr>
        <w:t>ی</w:t>
      </w:r>
      <w:r w:rsidRPr="00512B07">
        <w:rPr>
          <w:rFonts w:cs="B Mitra" w:hint="eastAsia"/>
          <w:sz w:val="28"/>
          <w:szCs w:val="28"/>
          <w:rtl/>
        </w:rPr>
        <w:t>افتن</w:t>
      </w:r>
      <w:r w:rsidRPr="00512B07">
        <w:rPr>
          <w:rFonts w:cs="B Mitra"/>
          <w:sz w:val="28"/>
          <w:szCs w:val="28"/>
          <w:rtl/>
        </w:rPr>
        <w:t xml:space="preserve"> افراد</w:t>
      </w:r>
      <w:r w:rsidR="008571AA">
        <w:rPr>
          <w:rFonts w:cs="B Mitra" w:hint="cs"/>
          <w:sz w:val="28"/>
          <w:szCs w:val="28"/>
          <w:rtl/>
        </w:rPr>
        <w:t xml:space="preserve"> منطبق</w:t>
      </w:r>
      <w:r w:rsidRPr="00512B07">
        <w:rPr>
          <w:rFonts w:cs="B Mitra"/>
          <w:sz w:val="28"/>
          <w:szCs w:val="28"/>
          <w:rtl/>
        </w:rPr>
        <w:t xml:space="preserve"> با </w:t>
      </w:r>
      <w:r w:rsidR="008571AA">
        <w:rPr>
          <w:rFonts w:cs="B Mitra" w:hint="cs"/>
          <w:sz w:val="28"/>
          <w:szCs w:val="28"/>
          <w:rtl/>
        </w:rPr>
        <w:t>این مشخصات</w:t>
      </w:r>
      <w:r w:rsidRPr="00512B07">
        <w:rPr>
          <w:rFonts w:cs="B Mitra"/>
          <w:sz w:val="28"/>
          <w:szCs w:val="28"/>
          <w:rtl/>
        </w:rPr>
        <w:t xml:space="preserve"> جستجو کمک کردند. </w:t>
      </w:r>
      <w:r w:rsidR="000D6CC8">
        <w:rPr>
          <w:rFonts w:cs="B Mitra" w:hint="cs"/>
          <w:sz w:val="28"/>
          <w:szCs w:val="28"/>
          <w:rtl/>
        </w:rPr>
        <w:t xml:space="preserve">یک </w:t>
      </w:r>
      <w:r w:rsidRPr="00512B07">
        <w:rPr>
          <w:rFonts w:cs="B Mitra"/>
          <w:sz w:val="28"/>
          <w:szCs w:val="28"/>
          <w:rtl/>
        </w:rPr>
        <w:t>هدف مواز</w:t>
      </w:r>
      <w:r w:rsidRPr="00512B07">
        <w:rPr>
          <w:rFonts w:cs="B Mitra" w:hint="cs"/>
          <w:sz w:val="28"/>
          <w:szCs w:val="28"/>
          <w:rtl/>
        </w:rPr>
        <w:t>ی</w:t>
      </w:r>
      <w:r w:rsidR="008571AA">
        <w:rPr>
          <w:rFonts w:cs="B Mitra" w:hint="cs"/>
          <w:sz w:val="28"/>
          <w:szCs w:val="28"/>
          <w:rtl/>
        </w:rPr>
        <w:t>،</w:t>
      </w:r>
      <w:r w:rsidRPr="00512B07">
        <w:rPr>
          <w:rFonts w:cs="B Mitra"/>
          <w:sz w:val="28"/>
          <w:szCs w:val="28"/>
          <w:rtl/>
        </w:rPr>
        <w:t xml:space="preserve"> شناسا</w:t>
      </w:r>
      <w:r w:rsidRPr="00512B07">
        <w:rPr>
          <w:rFonts w:cs="B Mitra" w:hint="cs"/>
          <w:sz w:val="28"/>
          <w:szCs w:val="28"/>
          <w:rtl/>
        </w:rPr>
        <w:t>یی</w:t>
      </w:r>
      <w:r w:rsidRPr="00512B07">
        <w:rPr>
          <w:rFonts w:cs="B Mitra"/>
          <w:sz w:val="28"/>
          <w:szCs w:val="28"/>
          <w:rtl/>
        </w:rPr>
        <w:t xml:space="preserve"> ط</w:t>
      </w:r>
      <w:r w:rsidRPr="00512B07">
        <w:rPr>
          <w:rFonts w:cs="B Mitra" w:hint="cs"/>
          <w:sz w:val="28"/>
          <w:szCs w:val="28"/>
          <w:rtl/>
        </w:rPr>
        <w:t>ی</w:t>
      </w:r>
      <w:r w:rsidRPr="00512B07">
        <w:rPr>
          <w:rFonts w:cs="B Mitra" w:hint="eastAsia"/>
          <w:sz w:val="28"/>
          <w:szCs w:val="28"/>
          <w:rtl/>
        </w:rPr>
        <w:t>ف</w:t>
      </w:r>
      <w:r w:rsidRPr="00512B07">
        <w:rPr>
          <w:rFonts w:cs="B Mitra"/>
          <w:sz w:val="28"/>
          <w:szCs w:val="28"/>
          <w:rtl/>
        </w:rPr>
        <w:t xml:space="preserve"> وس</w:t>
      </w:r>
      <w:r w:rsidRPr="00512B07">
        <w:rPr>
          <w:rFonts w:cs="B Mitra" w:hint="cs"/>
          <w:sz w:val="28"/>
          <w:szCs w:val="28"/>
          <w:rtl/>
        </w:rPr>
        <w:t>ی</w:t>
      </w:r>
      <w:r w:rsidRPr="00512B07">
        <w:rPr>
          <w:rFonts w:cs="B Mitra" w:hint="eastAsia"/>
          <w:sz w:val="28"/>
          <w:szCs w:val="28"/>
          <w:rtl/>
        </w:rPr>
        <w:t>ع</w:t>
      </w:r>
      <w:r w:rsidRPr="00512B07">
        <w:rPr>
          <w:rFonts w:cs="B Mitra" w:hint="cs"/>
          <w:sz w:val="28"/>
          <w:szCs w:val="28"/>
          <w:rtl/>
        </w:rPr>
        <w:t>ی</w:t>
      </w:r>
      <w:r w:rsidRPr="00512B07">
        <w:rPr>
          <w:rFonts w:cs="B Mitra"/>
          <w:sz w:val="28"/>
          <w:szCs w:val="28"/>
          <w:rtl/>
        </w:rPr>
        <w:t xml:space="preserve"> از شرکا</w:t>
      </w:r>
      <w:r w:rsidRPr="00512B07">
        <w:rPr>
          <w:rFonts w:cs="B Mitra" w:hint="cs"/>
          <w:sz w:val="28"/>
          <w:szCs w:val="28"/>
          <w:rtl/>
        </w:rPr>
        <w:t>ی</w:t>
      </w:r>
      <w:r w:rsidRPr="00512B07">
        <w:rPr>
          <w:rFonts w:cs="B Mitra"/>
          <w:sz w:val="28"/>
          <w:szCs w:val="28"/>
          <w:rtl/>
        </w:rPr>
        <w:t xml:space="preserve"> گفتگو با توجه به جنس</w:t>
      </w:r>
      <w:r w:rsidRPr="00512B07">
        <w:rPr>
          <w:rFonts w:cs="B Mitra" w:hint="cs"/>
          <w:sz w:val="28"/>
          <w:szCs w:val="28"/>
          <w:rtl/>
        </w:rPr>
        <w:t>ی</w:t>
      </w:r>
      <w:r w:rsidRPr="00512B07">
        <w:rPr>
          <w:rFonts w:cs="B Mitra" w:hint="eastAsia"/>
          <w:sz w:val="28"/>
          <w:szCs w:val="28"/>
          <w:rtl/>
        </w:rPr>
        <w:t>ت،</w:t>
      </w:r>
      <w:r w:rsidRPr="00512B07">
        <w:rPr>
          <w:rFonts w:cs="B Mitra"/>
          <w:sz w:val="28"/>
          <w:szCs w:val="28"/>
          <w:rtl/>
        </w:rPr>
        <w:t xml:space="preserve"> سن، پ</w:t>
      </w:r>
      <w:r w:rsidRPr="00512B07">
        <w:rPr>
          <w:rFonts w:cs="B Mitra" w:hint="cs"/>
          <w:sz w:val="28"/>
          <w:szCs w:val="28"/>
          <w:rtl/>
        </w:rPr>
        <w:t>ی</w:t>
      </w:r>
      <w:r w:rsidRPr="00512B07">
        <w:rPr>
          <w:rFonts w:cs="B Mitra" w:hint="eastAsia"/>
          <w:sz w:val="28"/>
          <w:szCs w:val="28"/>
          <w:rtl/>
        </w:rPr>
        <w:t>ش</w:t>
      </w:r>
      <w:r w:rsidRPr="00512B07">
        <w:rPr>
          <w:rFonts w:cs="B Mitra" w:hint="cs"/>
          <w:sz w:val="28"/>
          <w:szCs w:val="28"/>
          <w:rtl/>
        </w:rPr>
        <w:t>ی</w:t>
      </w:r>
      <w:r w:rsidRPr="00512B07">
        <w:rPr>
          <w:rFonts w:cs="B Mitra" w:hint="eastAsia"/>
          <w:sz w:val="28"/>
          <w:szCs w:val="28"/>
          <w:rtl/>
        </w:rPr>
        <w:t>نه،</w:t>
      </w:r>
      <w:r w:rsidRPr="00512B07">
        <w:rPr>
          <w:rFonts w:cs="B Mitra"/>
          <w:sz w:val="28"/>
          <w:szCs w:val="28"/>
          <w:rtl/>
        </w:rPr>
        <w:t xml:space="preserve"> موقع</w:t>
      </w:r>
      <w:r w:rsidRPr="00512B07">
        <w:rPr>
          <w:rFonts w:cs="B Mitra" w:hint="cs"/>
          <w:sz w:val="28"/>
          <w:szCs w:val="28"/>
          <w:rtl/>
        </w:rPr>
        <w:t>ی</w:t>
      </w:r>
      <w:r w:rsidRPr="00512B07">
        <w:rPr>
          <w:rFonts w:cs="B Mitra" w:hint="eastAsia"/>
          <w:sz w:val="28"/>
          <w:szCs w:val="28"/>
          <w:rtl/>
        </w:rPr>
        <w:t>ت</w:t>
      </w:r>
      <w:r w:rsidRPr="00512B07">
        <w:rPr>
          <w:rFonts w:cs="B Mitra"/>
          <w:sz w:val="28"/>
          <w:szCs w:val="28"/>
          <w:rtl/>
        </w:rPr>
        <w:t xml:space="preserve"> خانوادگ</w:t>
      </w:r>
      <w:r w:rsidRPr="00512B07">
        <w:rPr>
          <w:rFonts w:cs="B Mitra" w:hint="cs"/>
          <w:sz w:val="28"/>
          <w:szCs w:val="28"/>
          <w:rtl/>
        </w:rPr>
        <w:t>ی</w:t>
      </w:r>
      <w:r w:rsidRPr="00512B07">
        <w:rPr>
          <w:rFonts w:cs="B Mitra" w:hint="eastAsia"/>
          <w:sz w:val="28"/>
          <w:szCs w:val="28"/>
          <w:rtl/>
        </w:rPr>
        <w:t>،</w:t>
      </w:r>
      <w:r w:rsidRPr="00512B07">
        <w:rPr>
          <w:rFonts w:cs="B Mitra"/>
          <w:sz w:val="28"/>
          <w:szCs w:val="28"/>
          <w:rtl/>
        </w:rPr>
        <w:t xml:space="preserve"> علا</w:t>
      </w:r>
      <w:r w:rsidRPr="00512B07">
        <w:rPr>
          <w:rFonts w:cs="B Mitra" w:hint="cs"/>
          <w:sz w:val="28"/>
          <w:szCs w:val="28"/>
          <w:rtl/>
        </w:rPr>
        <w:t>ی</w:t>
      </w:r>
      <w:r w:rsidRPr="00512B07">
        <w:rPr>
          <w:rFonts w:cs="B Mitra" w:hint="eastAsia"/>
          <w:sz w:val="28"/>
          <w:szCs w:val="28"/>
          <w:rtl/>
        </w:rPr>
        <w:t>ق،</w:t>
      </w:r>
      <w:r w:rsidRPr="00512B07">
        <w:rPr>
          <w:rFonts w:cs="B Mitra"/>
          <w:sz w:val="28"/>
          <w:szCs w:val="28"/>
          <w:rtl/>
        </w:rPr>
        <w:t xml:space="preserve"> تجربه و شغل بود. </w:t>
      </w:r>
      <w:r w:rsidR="000D6CC8" w:rsidRPr="00512B07">
        <w:rPr>
          <w:rFonts w:cs="B Mitra"/>
          <w:sz w:val="28"/>
          <w:szCs w:val="28"/>
          <w:rtl/>
        </w:rPr>
        <w:t>در ا</w:t>
      </w:r>
      <w:r w:rsidR="000D6CC8" w:rsidRPr="00512B07">
        <w:rPr>
          <w:rFonts w:cs="B Mitra" w:hint="cs"/>
          <w:sz w:val="28"/>
          <w:szCs w:val="28"/>
          <w:rtl/>
        </w:rPr>
        <w:t>ی</w:t>
      </w:r>
      <w:r w:rsidR="000D6CC8" w:rsidRPr="00512B07">
        <w:rPr>
          <w:rFonts w:cs="B Mitra" w:hint="eastAsia"/>
          <w:sz w:val="28"/>
          <w:szCs w:val="28"/>
          <w:rtl/>
        </w:rPr>
        <w:t>ن</w:t>
      </w:r>
      <w:r w:rsidR="000D6CC8" w:rsidRPr="00512B07">
        <w:rPr>
          <w:rFonts w:cs="B Mitra"/>
          <w:sz w:val="28"/>
          <w:szCs w:val="28"/>
          <w:rtl/>
        </w:rPr>
        <w:t xml:space="preserve"> پروژه</w:t>
      </w:r>
      <w:r w:rsidR="000D6CC8">
        <w:rPr>
          <w:rFonts w:cs="B Mitra" w:hint="cs"/>
          <w:sz w:val="28"/>
          <w:szCs w:val="28"/>
          <w:rtl/>
        </w:rPr>
        <w:t>، فرآیند</w:t>
      </w:r>
      <w:r w:rsidR="000D6CC8" w:rsidRPr="00512B07">
        <w:rPr>
          <w:rFonts w:cs="B Mitra"/>
          <w:sz w:val="28"/>
          <w:szCs w:val="28"/>
          <w:rtl/>
        </w:rPr>
        <w:t xml:space="preserve"> تکرار</w:t>
      </w:r>
      <w:r w:rsidR="000D6CC8">
        <w:rPr>
          <w:rFonts w:cs="B Mitra" w:hint="cs"/>
          <w:sz w:val="28"/>
          <w:szCs w:val="28"/>
          <w:rtl/>
        </w:rPr>
        <w:t>شونده</w:t>
      </w:r>
      <w:r w:rsidRPr="00512B07">
        <w:rPr>
          <w:rFonts w:cs="B Mitra"/>
          <w:sz w:val="28"/>
          <w:szCs w:val="28"/>
          <w:rtl/>
        </w:rPr>
        <w:t xml:space="preserve"> </w:t>
      </w:r>
      <w:r w:rsidR="000D6CC8">
        <w:rPr>
          <w:rFonts w:cs="B Mitra" w:hint="cs"/>
          <w:sz w:val="28"/>
          <w:szCs w:val="28"/>
          <w:rtl/>
        </w:rPr>
        <w:t>بسیار</w:t>
      </w:r>
      <w:r w:rsidRPr="00512B07">
        <w:rPr>
          <w:rFonts w:cs="B Mitra"/>
          <w:sz w:val="28"/>
          <w:szCs w:val="28"/>
          <w:rtl/>
        </w:rPr>
        <w:t xml:space="preserve"> فشرده شد، به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دل</w:t>
      </w:r>
      <w:r w:rsidRPr="00512B07">
        <w:rPr>
          <w:rFonts w:cs="B Mitra" w:hint="cs"/>
          <w:sz w:val="28"/>
          <w:szCs w:val="28"/>
          <w:rtl/>
        </w:rPr>
        <w:t>ی</w:t>
      </w:r>
      <w:r w:rsidRPr="00512B07">
        <w:rPr>
          <w:rFonts w:cs="B Mitra" w:hint="eastAsia"/>
          <w:sz w:val="28"/>
          <w:szCs w:val="28"/>
          <w:rtl/>
        </w:rPr>
        <w:t>ل</w:t>
      </w:r>
      <w:r w:rsidRPr="00512B07">
        <w:rPr>
          <w:rFonts w:cs="B Mitra"/>
          <w:sz w:val="28"/>
          <w:szCs w:val="28"/>
          <w:rtl/>
        </w:rPr>
        <w:t xml:space="preserve"> که نما</w:t>
      </w:r>
      <w:r w:rsidRPr="00512B07">
        <w:rPr>
          <w:rFonts w:cs="B Mitra" w:hint="cs"/>
          <w:sz w:val="28"/>
          <w:szCs w:val="28"/>
          <w:rtl/>
        </w:rPr>
        <w:t>ی</w:t>
      </w:r>
      <w:r w:rsidRPr="00512B07">
        <w:rPr>
          <w:rFonts w:cs="B Mitra" w:hint="eastAsia"/>
          <w:sz w:val="28"/>
          <w:szCs w:val="28"/>
          <w:rtl/>
        </w:rPr>
        <w:t>ندگان</w:t>
      </w:r>
      <w:r w:rsidR="00243496">
        <w:rPr>
          <w:rFonts w:cs="B Mitra" w:hint="cs"/>
          <w:sz w:val="28"/>
          <w:szCs w:val="28"/>
          <w:rtl/>
        </w:rPr>
        <w:t xml:space="preserve"> مسئول</w:t>
      </w:r>
      <w:r w:rsidRPr="00512B07">
        <w:rPr>
          <w:rFonts w:cs="B Mitra"/>
          <w:sz w:val="28"/>
          <w:szCs w:val="28"/>
          <w:rtl/>
        </w:rPr>
        <w:t xml:space="preserve"> شرکت ها در </w:t>
      </w:r>
      <w:r w:rsidR="00B86710">
        <w:rPr>
          <w:rFonts w:cs="B Mitra" w:hint="cs"/>
          <w:sz w:val="28"/>
          <w:szCs w:val="28"/>
          <w:rtl/>
        </w:rPr>
        <w:t>مباحثات</w:t>
      </w:r>
      <w:r w:rsidRPr="00512B07">
        <w:rPr>
          <w:rFonts w:cs="B Mitra"/>
          <w:sz w:val="28"/>
          <w:szCs w:val="28"/>
          <w:rtl/>
        </w:rPr>
        <w:t xml:space="preserve"> و سفرها </w:t>
      </w:r>
      <w:r w:rsidR="00670498">
        <w:rPr>
          <w:rFonts w:cs="B Mitra" w:hint="cs"/>
          <w:sz w:val="28"/>
          <w:szCs w:val="28"/>
          <w:rtl/>
        </w:rPr>
        <w:t>مشارکت داشتند</w:t>
      </w:r>
      <w:r w:rsidRPr="00512B07">
        <w:rPr>
          <w:rFonts w:cs="B Mitra"/>
          <w:sz w:val="28"/>
          <w:szCs w:val="28"/>
          <w:rtl/>
        </w:rPr>
        <w:t xml:space="preserve"> و همراه با </w:t>
      </w:r>
      <w:r w:rsidR="00AC0B06">
        <w:rPr>
          <w:rFonts w:cs="B Mitra" w:hint="cs"/>
          <w:sz w:val="28"/>
          <w:szCs w:val="28"/>
          <w:rtl/>
        </w:rPr>
        <w:t>عامل</w:t>
      </w:r>
      <w:r w:rsidRPr="00512B07">
        <w:rPr>
          <w:rFonts w:cs="B Mitra"/>
          <w:sz w:val="28"/>
          <w:szCs w:val="28"/>
          <w:rtl/>
        </w:rPr>
        <w:t xml:space="preserve"> </w:t>
      </w:r>
      <w:r w:rsidR="00AC0B06">
        <w:rPr>
          <w:rFonts w:cs="B Mitra" w:hint="cs"/>
          <w:sz w:val="28"/>
          <w:szCs w:val="28"/>
          <w:rtl/>
        </w:rPr>
        <w:t>راهبر</w:t>
      </w:r>
      <w:r w:rsidRPr="00512B07">
        <w:rPr>
          <w:rFonts w:cs="B Mitra" w:hint="eastAsia"/>
          <w:sz w:val="28"/>
          <w:szCs w:val="28"/>
          <w:rtl/>
        </w:rPr>
        <w:t>،</w:t>
      </w:r>
      <w:r w:rsidRPr="00512B07">
        <w:rPr>
          <w:rFonts w:cs="B Mitra"/>
          <w:sz w:val="28"/>
          <w:szCs w:val="28"/>
          <w:rtl/>
        </w:rPr>
        <w:t xml:space="preserve"> به طور </w:t>
      </w:r>
      <w:r w:rsidR="00AC0B06">
        <w:rPr>
          <w:rFonts w:cs="B Mitra" w:hint="cs"/>
          <w:sz w:val="28"/>
          <w:szCs w:val="28"/>
          <w:rtl/>
        </w:rPr>
        <w:t>مستمر</w:t>
      </w:r>
      <w:r w:rsidRPr="00512B07">
        <w:rPr>
          <w:rFonts w:cs="B Mitra"/>
          <w:sz w:val="28"/>
          <w:szCs w:val="28"/>
          <w:rtl/>
        </w:rPr>
        <w:t xml:space="preserve"> در مورد فرض</w:t>
      </w:r>
      <w:r w:rsidRPr="00512B07">
        <w:rPr>
          <w:rFonts w:cs="B Mitra" w:hint="cs"/>
          <w:sz w:val="28"/>
          <w:szCs w:val="28"/>
          <w:rtl/>
        </w:rPr>
        <w:t>ی</w:t>
      </w:r>
      <w:r w:rsidRPr="00512B07">
        <w:rPr>
          <w:rFonts w:cs="B Mitra" w:hint="eastAsia"/>
          <w:sz w:val="28"/>
          <w:szCs w:val="28"/>
          <w:rtl/>
        </w:rPr>
        <w:t>ه</w:t>
      </w:r>
      <w:r w:rsidRPr="00512B07">
        <w:rPr>
          <w:rFonts w:cs="B Mitra"/>
          <w:sz w:val="28"/>
          <w:szCs w:val="28"/>
          <w:rtl/>
        </w:rPr>
        <w:t xml:space="preserve"> ها و مفاه</w:t>
      </w:r>
      <w:r w:rsidRPr="00512B07">
        <w:rPr>
          <w:rFonts w:cs="B Mitra" w:hint="cs"/>
          <w:sz w:val="28"/>
          <w:szCs w:val="28"/>
          <w:rtl/>
        </w:rPr>
        <w:t>ی</w:t>
      </w:r>
      <w:r w:rsidRPr="00512B07">
        <w:rPr>
          <w:rFonts w:cs="B Mitra" w:hint="eastAsia"/>
          <w:sz w:val="28"/>
          <w:szCs w:val="28"/>
          <w:rtl/>
        </w:rPr>
        <w:t>م</w:t>
      </w:r>
      <w:r w:rsidRPr="00512B07">
        <w:rPr>
          <w:rFonts w:cs="B Mitra"/>
          <w:sz w:val="28"/>
          <w:szCs w:val="28"/>
          <w:rtl/>
        </w:rPr>
        <w:t xml:space="preserve"> </w:t>
      </w:r>
      <w:r w:rsidR="00670498">
        <w:rPr>
          <w:rFonts w:cs="B Mitra" w:hint="cs"/>
          <w:sz w:val="28"/>
          <w:szCs w:val="28"/>
          <w:rtl/>
        </w:rPr>
        <w:t>می اندیشیدند</w:t>
      </w:r>
      <w:r w:rsidRPr="00512B07">
        <w:rPr>
          <w:rFonts w:cs="B Mitra"/>
          <w:sz w:val="28"/>
          <w:szCs w:val="28"/>
          <w:rtl/>
        </w:rPr>
        <w:t xml:space="preserve">. </w:t>
      </w:r>
    </w:p>
    <w:p w14:paraId="6CC6A142" w14:textId="13574C55" w:rsidR="00512B07" w:rsidRDefault="00512B07" w:rsidP="00E54A78">
      <w:pPr>
        <w:jc w:val="both"/>
        <w:rPr>
          <w:rFonts w:cs="B Mitra"/>
          <w:sz w:val="28"/>
          <w:szCs w:val="28"/>
          <w:rtl/>
        </w:rPr>
      </w:pPr>
      <w:r w:rsidRPr="00512B07">
        <w:rPr>
          <w:rFonts w:cs="B Mitra"/>
          <w:sz w:val="28"/>
          <w:szCs w:val="28"/>
          <w:rtl/>
        </w:rPr>
        <w:t>نتا</w:t>
      </w:r>
      <w:r w:rsidRPr="00512B07">
        <w:rPr>
          <w:rFonts w:cs="B Mitra" w:hint="cs"/>
          <w:sz w:val="28"/>
          <w:szCs w:val="28"/>
          <w:rtl/>
        </w:rPr>
        <w:t>ی</w:t>
      </w:r>
      <w:r w:rsidRPr="00512B07">
        <w:rPr>
          <w:rFonts w:cs="B Mitra" w:hint="eastAsia"/>
          <w:sz w:val="28"/>
          <w:szCs w:val="28"/>
          <w:rtl/>
        </w:rPr>
        <w:t>ج</w:t>
      </w:r>
      <w:r w:rsidRPr="00512B07">
        <w:rPr>
          <w:rFonts w:cs="B Mitra"/>
          <w:sz w:val="28"/>
          <w:szCs w:val="28"/>
          <w:rtl/>
        </w:rPr>
        <w:t xml:space="preserve"> و </w:t>
      </w:r>
      <w:r w:rsidR="00EE4F0C">
        <w:rPr>
          <w:rFonts w:cs="B Mitra" w:hint="cs"/>
          <w:sz w:val="28"/>
          <w:szCs w:val="28"/>
          <w:rtl/>
        </w:rPr>
        <w:t>گزاره</w:t>
      </w:r>
      <w:r w:rsidR="00EE4F0C">
        <w:rPr>
          <w:rFonts w:cs="B Mitra"/>
          <w:sz w:val="28"/>
          <w:szCs w:val="28"/>
          <w:rtl/>
        </w:rPr>
        <w:softHyphen/>
      </w:r>
      <w:r w:rsidR="00EE4F0C">
        <w:rPr>
          <w:rFonts w:cs="B Mitra" w:hint="cs"/>
          <w:sz w:val="28"/>
          <w:szCs w:val="28"/>
          <w:rtl/>
        </w:rPr>
        <w:t>های مربوط به</w:t>
      </w:r>
      <w:r w:rsidRPr="00512B07">
        <w:rPr>
          <w:rFonts w:cs="B Mitra"/>
          <w:sz w:val="28"/>
          <w:szCs w:val="28"/>
          <w:rtl/>
        </w:rPr>
        <w:t xml:space="preserve"> </w:t>
      </w:r>
      <w:r w:rsidR="00EE4F0C" w:rsidRPr="00512B07">
        <w:rPr>
          <w:rFonts w:cs="B Mitra"/>
          <w:sz w:val="28"/>
          <w:szCs w:val="28"/>
          <w:rtl/>
        </w:rPr>
        <w:t>زندگ</w:t>
      </w:r>
      <w:r w:rsidR="00EE4F0C" w:rsidRPr="00512B07">
        <w:rPr>
          <w:rFonts w:cs="B Mitra" w:hint="cs"/>
          <w:sz w:val="28"/>
          <w:szCs w:val="28"/>
          <w:rtl/>
        </w:rPr>
        <w:t>ی</w:t>
      </w:r>
      <w:r w:rsidR="00EE4F0C" w:rsidRPr="00512B07">
        <w:rPr>
          <w:rFonts w:cs="B Mitra"/>
          <w:sz w:val="28"/>
          <w:szCs w:val="28"/>
          <w:rtl/>
        </w:rPr>
        <w:t xml:space="preserve"> </w:t>
      </w:r>
      <w:r w:rsidR="00EE4F0C">
        <w:rPr>
          <w:rFonts w:cs="B Mitra" w:hint="cs"/>
          <w:sz w:val="28"/>
          <w:szCs w:val="28"/>
          <w:rtl/>
        </w:rPr>
        <w:t xml:space="preserve">در </w:t>
      </w:r>
      <w:r w:rsidRPr="00512B07">
        <w:rPr>
          <w:rFonts w:cs="B Mitra"/>
          <w:sz w:val="28"/>
          <w:szCs w:val="28"/>
          <w:rtl/>
        </w:rPr>
        <w:t>جهان</w:t>
      </w:r>
      <w:r w:rsidR="00EE4F0C">
        <w:rPr>
          <w:rFonts w:cs="B Mitra"/>
          <w:sz w:val="28"/>
          <w:szCs w:val="28"/>
          <w:rtl/>
        </w:rPr>
        <w:softHyphen/>
      </w:r>
      <w:r w:rsidRPr="00512B07">
        <w:rPr>
          <w:rFonts w:cs="B Mitra"/>
          <w:sz w:val="28"/>
          <w:szCs w:val="28"/>
          <w:rtl/>
        </w:rPr>
        <w:t>ها</w:t>
      </w:r>
      <w:r w:rsidRPr="00512B07">
        <w:rPr>
          <w:rFonts w:cs="B Mitra" w:hint="cs"/>
          <w:sz w:val="28"/>
          <w:szCs w:val="28"/>
          <w:rtl/>
        </w:rPr>
        <w:t>ی</w:t>
      </w:r>
      <w:r w:rsidRPr="00512B07">
        <w:rPr>
          <w:rFonts w:cs="B Mitra"/>
          <w:sz w:val="28"/>
          <w:szCs w:val="28"/>
          <w:rtl/>
        </w:rPr>
        <w:t xml:space="preserve"> آ</w:t>
      </w:r>
      <w:r w:rsidRPr="00512B07">
        <w:rPr>
          <w:rFonts w:cs="B Mitra" w:hint="cs"/>
          <w:sz w:val="28"/>
          <w:szCs w:val="28"/>
          <w:rtl/>
        </w:rPr>
        <w:t>ی</w:t>
      </w:r>
      <w:r w:rsidRPr="00512B07">
        <w:rPr>
          <w:rFonts w:cs="B Mitra" w:hint="eastAsia"/>
          <w:sz w:val="28"/>
          <w:szCs w:val="28"/>
          <w:rtl/>
        </w:rPr>
        <w:t>نده</w:t>
      </w:r>
      <w:r w:rsidRPr="00512B07">
        <w:rPr>
          <w:rFonts w:cs="B Mitra"/>
          <w:sz w:val="28"/>
          <w:szCs w:val="28"/>
          <w:rtl/>
        </w:rPr>
        <w:t xml:space="preserve"> </w:t>
      </w:r>
      <w:r w:rsidR="00EE4F0C">
        <w:rPr>
          <w:rFonts w:cs="B Mitra" w:hint="cs"/>
          <w:sz w:val="28"/>
          <w:szCs w:val="28"/>
          <w:rtl/>
        </w:rPr>
        <w:t>تجمیع شد</w:t>
      </w:r>
      <w:r w:rsidRPr="00512B07">
        <w:rPr>
          <w:rFonts w:cs="B Mitra"/>
          <w:sz w:val="28"/>
          <w:szCs w:val="28"/>
          <w:rtl/>
        </w:rPr>
        <w:t xml:space="preserve"> و در شش فصل (شکل </w:t>
      </w:r>
      <w:r w:rsidR="00EE4F0C">
        <w:rPr>
          <w:rFonts w:cs="B Mitra" w:hint="cs"/>
          <w:sz w:val="28"/>
          <w:szCs w:val="28"/>
          <w:rtl/>
        </w:rPr>
        <w:t>5-4 را ببینید</w:t>
      </w:r>
      <w:r w:rsidRPr="00512B07">
        <w:rPr>
          <w:rFonts w:cs="B Mitra"/>
          <w:sz w:val="28"/>
          <w:szCs w:val="28"/>
          <w:rtl/>
        </w:rPr>
        <w:t>)</w:t>
      </w:r>
      <w:r w:rsidR="001537FC">
        <w:rPr>
          <w:rFonts w:cs="B Mitra" w:hint="cs"/>
          <w:sz w:val="28"/>
          <w:szCs w:val="28"/>
          <w:rtl/>
        </w:rPr>
        <w:t xml:space="preserve"> </w:t>
      </w:r>
      <w:r w:rsidR="00A17820">
        <w:rPr>
          <w:rFonts w:cs="B Mitra" w:hint="cs"/>
          <w:sz w:val="28"/>
          <w:szCs w:val="28"/>
          <w:rtl/>
        </w:rPr>
        <w:t>و در قالب</w:t>
      </w:r>
      <w:r w:rsidRPr="00512B07">
        <w:rPr>
          <w:rFonts w:cs="B Mitra"/>
          <w:sz w:val="28"/>
          <w:szCs w:val="28"/>
          <w:rtl/>
        </w:rPr>
        <w:t xml:space="preserve"> ف</w:t>
      </w:r>
      <w:r w:rsidRPr="00512B07">
        <w:rPr>
          <w:rFonts w:cs="B Mitra" w:hint="cs"/>
          <w:sz w:val="28"/>
          <w:szCs w:val="28"/>
          <w:rtl/>
        </w:rPr>
        <w:t>ی</w:t>
      </w:r>
      <w:r w:rsidRPr="00512B07">
        <w:rPr>
          <w:rFonts w:cs="B Mitra" w:hint="eastAsia"/>
          <w:sz w:val="28"/>
          <w:szCs w:val="28"/>
          <w:rtl/>
        </w:rPr>
        <w:t>لم</w:t>
      </w:r>
      <w:r w:rsidRPr="00512B07">
        <w:rPr>
          <w:rFonts w:cs="B Mitra"/>
          <w:sz w:val="28"/>
          <w:szCs w:val="28"/>
          <w:rtl/>
        </w:rPr>
        <w:t xml:space="preserve"> ها</w:t>
      </w:r>
      <w:r w:rsidRPr="00512B07">
        <w:rPr>
          <w:rFonts w:cs="B Mitra" w:hint="cs"/>
          <w:sz w:val="28"/>
          <w:szCs w:val="28"/>
          <w:rtl/>
        </w:rPr>
        <w:t>ی</w:t>
      </w:r>
      <w:r w:rsidRPr="00512B07">
        <w:rPr>
          <w:rFonts w:cs="B Mitra"/>
          <w:sz w:val="28"/>
          <w:szCs w:val="28"/>
          <w:rtl/>
        </w:rPr>
        <w:t xml:space="preserve"> کوتاه و </w:t>
      </w:r>
      <w:r w:rsidRPr="00512B07">
        <w:rPr>
          <w:rFonts w:cs="B Mitra" w:hint="cs"/>
          <w:sz w:val="28"/>
          <w:szCs w:val="28"/>
          <w:rtl/>
        </w:rPr>
        <w:t>ی</w:t>
      </w:r>
      <w:r w:rsidRPr="00512B07">
        <w:rPr>
          <w:rFonts w:cs="B Mitra" w:hint="eastAsia"/>
          <w:sz w:val="28"/>
          <w:szCs w:val="28"/>
          <w:rtl/>
        </w:rPr>
        <w:t>ک</w:t>
      </w:r>
      <w:r w:rsidRPr="00512B07">
        <w:rPr>
          <w:rFonts w:cs="B Mitra"/>
          <w:sz w:val="28"/>
          <w:szCs w:val="28"/>
          <w:rtl/>
        </w:rPr>
        <w:t xml:space="preserve"> </w:t>
      </w:r>
      <w:r w:rsidR="001537FC">
        <w:rPr>
          <w:rFonts w:cs="B Mitra" w:hint="cs"/>
          <w:sz w:val="28"/>
          <w:szCs w:val="28"/>
          <w:rtl/>
        </w:rPr>
        <w:t>نمایش</w:t>
      </w:r>
      <w:r w:rsidRPr="00512B07">
        <w:rPr>
          <w:rFonts w:cs="B Mitra"/>
          <w:sz w:val="28"/>
          <w:szCs w:val="28"/>
          <w:rtl/>
        </w:rPr>
        <w:t xml:space="preserve"> </w:t>
      </w:r>
      <w:r w:rsidR="001537FC">
        <w:rPr>
          <w:rFonts w:cs="B Mitra" w:hint="cs"/>
          <w:sz w:val="28"/>
          <w:szCs w:val="28"/>
          <w:rtl/>
        </w:rPr>
        <w:t>اصلی</w:t>
      </w:r>
      <w:r w:rsidR="00A17820">
        <w:rPr>
          <w:rFonts w:cs="B Mitra" w:hint="cs"/>
          <w:sz w:val="28"/>
          <w:szCs w:val="28"/>
          <w:rtl/>
        </w:rPr>
        <w:t>،</w:t>
      </w:r>
      <w:r w:rsidR="001537FC">
        <w:rPr>
          <w:rFonts w:cs="B Mitra" w:hint="cs"/>
          <w:sz w:val="28"/>
          <w:szCs w:val="28"/>
          <w:rtl/>
        </w:rPr>
        <w:t xml:space="preserve"> مصورسازی</w:t>
      </w:r>
      <w:r w:rsidRPr="00512B07">
        <w:rPr>
          <w:rFonts w:cs="B Mitra"/>
          <w:sz w:val="28"/>
          <w:szCs w:val="28"/>
          <w:rtl/>
        </w:rPr>
        <w:t xml:space="preserve"> ش</w:t>
      </w:r>
      <w:r w:rsidR="001537FC">
        <w:rPr>
          <w:rFonts w:cs="B Mitra" w:hint="cs"/>
          <w:sz w:val="28"/>
          <w:szCs w:val="28"/>
          <w:rtl/>
        </w:rPr>
        <w:t>د</w:t>
      </w:r>
      <w:r w:rsidRPr="00512B07">
        <w:rPr>
          <w:rFonts w:cs="B Mitra"/>
          <w:sz w:val="28"/>
          <w:szCs w:val="28"/>
          <w:rtl/>
        </w:rPr>
        <w:t>.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پروژه منبع</w:t>
      </w:r>
      <w:r w:rsidR="0006289C" w:rsidRPr="0006289C">
        <w:rPr>
          <w:rFonts w:cs="B Mitra"/>
          <w:sz w:val="28"/>
          <w:szCs w:val="28"/>
          <w:rtl/>
        </w:rPr>
        <w:t xml:space="preserve"> </w:t>
      </w:r>
      <w:r w:rsidR="0006289C" w:rsidRPr="00512B07">
        <w:rPr>
          <w:rFonts w:cs="B Mitra"/>
          <w:sz w:val="28"/>
          <w:szCs w:val="28"/>
          <w:rtl/>
        </w:rPr>
        <w:t>مستمر و پا</w:t>
      </w:r>
      <w:r w:rsidR="0006289C" w:rsidRPr="00512B07">
        <w:rPr>
          <w:rFonts w:cs="B Mitra" w:hint="cs"/>
          <w:sz w:val="28"/>
          <w:szCs w:val="28"/>
          <w:rtl/>
        </w:rPr>
        <w:t>ی</w:t>
      </w:r>
      <w:r w:rsidR="0006289C" w:rsidRPr="00512B07">
        <w:rPr>
          <w:rFonts w:cs="B Mitra" w:hint="eastAsia"/>
          <w:sz w:val="28"/>
          <w:szCs w:val="28"/>
          <w:rtl/>
        </w:rPr>
        <w:t>دار</w:t>
      </w:r>
      <w:r w:rsidRPr="00512B07">
        <w:rPr>
          <w:rFonts w:cs="B Mitra"/>
          <w:sz w:val="28"/>
          <w:szCs w:val="28"/>
          <w:rtl/>
        </w:rPr>
        <w:t xml:space="preserve"> اطلاعات</w:t>
      </w:r>
      <w:r w:rsidR="008931AA">
        <w:rPr>
          <w:rFonts w:cs="B Mitra" w:hint="cs"/>
          <w:sz w:val="28"/>
          <w:szCs w:val="28"/>
          <w:rtl/>
        </w:rPr>
        <w:t xml:space="preserve"> و </w:t>
      </w:r>
      <w:r w:rsidR="008931AA" w:rsidRPr="00512B07">
        <w:rPr>
          <w:rFonts w:cs="B Mitra"/>
          <w:sz w:val="28"/>
          <w:szCs w:val="28"/>
          <w:rtl/>
        </w:rPr>
        <w:t>الهام</w:t>
      </w:r>
      <w:r w:rsidR="008931AA">
        <w:rPr>
          <w:rFonts w:cs="B Mitra" w:hint="cs"/>
          <w:sz w:val="28"/>
          <w:szCs w:val="28"/>
          <w:rtl/>
        </w:rPr>
        <w:t xml:space="preserve"> بخشی</w:t>
      </w:r>
      <w:r w:rsidRPr="00512B07">
        <w:rPr>
          <w:rFonts w:cs="B Mitra"/>
          <w:sz w:val="28"/>
          <w:szCs w:val="28"/>
          <w:rtl/>
        </w:rPr>
        <w:t xml:space="preserve"> برا</w:t>
      </w:r>
      <w:r w:rsidRPr="00512B07">
        <w:rPr>
          <w:rFonts w:cs="B Mitra" w:hint="cs"/>
          <w:sz w:val="28"/>
          <w:szCs w:val="28"/>
          <w:rtl/>
        </w:rPr>
        <w:t>ی</w:t>
      </w:r>
      <w:r w:rsidRPr="00512B07">
        <w:rPr>
          <w:rFonts w:cs="B Mitra"/>
          <w:sz w:val="28"/>
          <w:szCs w:val="28"/>
          <w:rtl/>
        </w:rPr>
        <w:t xml:space="preserve"> توسعه برندها، محصولات، خدمات، شبکه‌ها</w:t>
      </w:r>
      <w:r w:rsidRPr="00512B07">
        <w:rPr>
          <w:rFonts w:cs="B Mitra" w:hint="cs"/>
          <w:sz w:val="28"/>
          <w:szCs w:val="28"/>
          <w:rtl/>
        </w:rPr>
        <w:t>ی</w:t>
      </w:r>
      <w:r w:rsidRPr="00512B07">
        <w:rPr>
          <w:rFonts w:cs="B Mitra"/>
          <w:sz w:val="28"/>
          <w:szCs w:val="28"/>
          <w:rtl/>
        </w:rPr>
        <w:t xml:space="preserve"> تجار</w:t>
      </w:r>
      <w:r w:rsidRPr="00512B07">
        <w:rPr>
          <w:rFonts w:cs="B Mitra" w:hint="cs"/>
          <w:sz w:val="28"/>
          <w:szCs w:val="28"/>
          <w:rtl/>
        </w:rPr>
        <w:t>ی</w:t>
      </w:r>
      <w:r w:rsidRPr="00512B07">
        <w:rPr>
          <w:rFonts w:cs="B Mitra" w:hint="eastAsia"/>
          <w:sz w:val="28"/>
          <w:szCs w:val="28"/>
          <w:rtl/>
        </w:rPr>
        <w:t>،</w:t>
      </w:r>
      <w:r w:rsidRPr="00512B07">
        <w:rPr>
          <w:rFonts w:cs="B Mitra"/>
          <w:sz w:val="28"/>
          <w:szCs w:val="28"/>
          <w:rtl/>
        </w:rPr>
        <w:t xml:space="preserve"> مدل‌ها</w:t>
      </w:r>
      <w:r w:rsidRPr="00512B07">
        <w:rPr>
          <w:rFonts w:cs="B Mitra" w:hint="cs"/>
          <w:sz w:val="28"/>
          <w:szCs w:val="28"/>
          <w:rtl/>
        </w:rPr>
        <w:t>ی</w:t>
      </w:r>
      <w:r w:rsidRPr="00512B07">
        <w:rPr>
          <w:rFonts w:cs="B Mitra"/>
          <w:sz w:val="28"/>
          <w:szCs w:val="28"/>
          <w:rtl/>
        </w:rPr>
        <w:t xml:space="preserve"> </w:t>
      </w:r>
      <w:r w:rsidR="00EB0ED7">
        <w:rPr>
          <w:rFonts w:cs="B Mitra" w:hint="cs"/>
          <w:sz w:val="28"/>
          <w:szCs w:val="28"/>
          <w:rtl/>
        </w:rPr>
        <w:t>کسب و کار</w:t>
      </w:r>
      <w:r w:rsidRPr="00512B07">
        <w:rPr>
          <w:rFonts w:cs="B Mitra"/>
          <w:sz w:val="28"/>
          <w:szCs w:val="28"/>
          <w:rtl/>
        </w:rPr>
        <w:t xml:space="preserve"> و سازمان بوده است. </w:t>
      </w:r>
      <w:r w:rsidR="00B164BB">
        <w:rPr>
          <w:rFonts w:cs="B Mitra" w:hint="cs"/>
          <w:sz w:val="28"/>
          <w:szCs w:val="28"/>
          <w:rtl/>
        </w:rPr>
        <w:t>افزون</w:t>
      </w:r>
      <w:r w:rsidRPr="00512B07">
        <w:rPr>
          <w:rFonts w:cs="B Mitra"/>
          <w:sz w:val="28"/>
          <w:szCs w:val="28"/>
          <w:rtl/>
        </w:rPr>
        <w:t xml:space="preserve"> بر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w:t>
      </w:r>
      <w:r w:rsidR="00436363">
        <w:rPr>
          <w:rFonts w:cs="B Mitra" w:hint="cs"/>
          <w:sz w:val="28"/>
          <w:szCs w:val="28"/>
          <w:rtl/>
        </w:rPr>
        <w:t xml:space="preserve">این پروژه </w:t>
      </w:r>
      <w:r w:rsidRPr="00512B07">
        <w:rPr>
          <w:rFonts w:cs="B Mitra"/>
          <w:sz w:val="28"/>
          <w:szCs w:val="28"/>
          <w:rtl/>
        </w:rPr>
        <w:t>منجر به راه‌انداز</w:t>
      </w:r>
      <w:r w:rsidRPr="00512B07">
        <w:rPr>
          <w:rFonts w:cs="B Mitra" w:hint="cs"/>
          <w:sz w:val="28"/>
          <w:szCs w:val="28"/>
          <w:rtl/>
        </w:rPr>
        <w:t>ی</w:t>
      </w:r>
      <w:r w:rsidRPr="00512B07">
        <w:rPr>
          <w:rFonts w:cs="B Mitra"/>
          <w:sz w:val="28"/>
          <w:szCs w:val="28"/>
          <w:rtl/>
        </w:rPr>
        <w:t xml:space="preserve"> آکادم</w:t>
      </w:r>
      <w:r w:rsidRPr="00512B07">
        <w:rPr>
          <w:rFonts w:cs="B Mitra" w:hint="cs"/>
          <w:sz w:val="28"/>
          <w:szCs w:val="28"/>
          <w:rtl/>
        </w:rPr>
        <w:t>ی</w:t>
      </w:r>
      <w:r w:rsidRPr="00512B07">
        <w:rPr>
          <w:rFonts w:cs="B Mitra"/>
          <w:sz w:val="28"/>
          <w:szCs w:val="28"/>
          <w:rtl/>
        </w:rPr>
        <w:t xml:space="preserve"> آ</w:t>
      </w:r>
      <w:r w:rsidRPr="00512B07">
        <w:rPr>
          <w:rFonts w:cs="B Mitra" w:hint="cs"/>
          <w:sz w:val="28"/>
          <w:szCs w:val="28"/>
          <w:rtl/>
        </w:rPr>
        <w:t>ی</w:t>
      </w:r>
      <w:r w:rsidRPr="00512B07">
        <w:rPr>
          <w:rFonts w:cs="B Mitra" w:hint="eastAsia"/>
          <w:sz w:val="28"/>
          <w:szCs w:val="28"/>
          <w:rtl/>
        </w:rPr>
        <w:t>نده‌نگ</w:t>
      </w:r>
      <w:r w:rsidR="00436363">
        <w:rPr>
          <w:rFonts w:cs="B Mitra" w:hint="cs"/>
          <w:sz w:val="28"/>
          <w:szCs w:val="28"/>
          <w:rtl/>
        </w:rPr>
        <w:t>ا</w:t>
      </w:r>
      <w:r w:rsidRPr="00512B07">
        <w:rPr>
          <w:rFonts w:cs="B Mitra" w:hint="eastAsia"/>
          <w:sz w:val="28"/>
          <w:szCs w:val="28"/>
          <w:rtl/>
        </w:rPr>
        <w:t>ر</w:t>
      </w:r>
      <w:r w:rsidRPr="00512B07">
        <w:rPr>
          <w:rFonts w:cs="B Mitra" w:hint="cs"/>
          <w:sz w:val="28"/>
          <w:szCs w:val="28"/>
          <w:rtl/>
        </w:rPr>
        <w:t>ی</w:t>
      </w:r>
      <w:r w:rsidR="00436363">
        <w:rPr>
          <w:rStyle w:val="FootnoteReference"/>
          <w:rFonts w:cs="B Mitra"/>
          <w:sz w:val="28"/>
          <w:szCs w:val="28"/>
          <w:rtl/>
        </w:rPr>
        <w:footnoteReference w:id="224"/>
      </w:r>
      <w:r w:rsidR="00436363">
        <w:rPr>
          <w:rFonts w:cs="B Mitra" w:hint="cs"/>
          <w:sz w:val="28"/>
          <w:szCs w:val="28"/>
          <w:rtl/>
        </w:rPr>
        <w:t>-</w:t>
      </w:r>
      <w:r w:rsidRPr="00512B07">
        <w:rPr>
          <w:rFonts w:cs="B Mitra" w:hint="cs"/>
          <w:sz w:val="28"/>
          <w:szCs w:val="28"/>
          <w:rtl/>
        </w:rPr>
        <w:t>ی</w:t>
      </w:r>
      <w:r w:rsidRPr="00512B07">
        <w:rPr>
          <w:rFonts w:cs="B Mitra" w:hint="eastAsia"/>
          <w:sz w:val="28"/>
          <w:szCs w:val="28"/>
          <w:rtl/>
        </w:rPr>
        <w:t>ک</w:t>
      </w:r>
      <w:r w:rsidRPr="00512B07">
        <w:rPr>
          <w:rFonts w:cs="B Mitra"/>
          <w:sz w:val="28"/>
          <w:szCs w:val="28"/>
          <w:rtl/>
        </w:rPr>
        <w:t xml:space="preserve"> پلتفرم </w:t>
      </w:r>
      <w:r w:rsidR="00436363">
        <w:rPr>
          <w:rFonts w:cs="B Mitra" w:hint="cs"/>
          <w:sz w:val="28"/>
          <w:szCs w:val="28"/>
          <w:rtl/>
        </w:rPr>
        <w:t>فرا</w:t>
      </w:r>
      <w:r w:rsidRPr="00512B07">
        <w:rPr>
          <w:rFonts w:cs="B Mitra" w:hint="eastAsia"/>
          <w:sz w:val="28"/>
          <w:szCs w:val="28"/>
          <w:rtl/>
        </w:rPr>
        <w:t>‌صنعت</w:t>
      </w:r>
      <w:r w:rsidRPr="00512B07">
        <w:rPr>
          <w:rFonts w:cs="B Mitra" w:hint="cs"/>
          <w:sz w:val="28"/>
          <w:szCs w:val="28"/>
          <w:rtl/>
        </w:rPr>
        <w:t>ی</w:t>
      </w:r>
      <w:r w:rsidRPr="00512B07">
        <w:rPr>
          <w:rFonts w:cs="B Mitra"/>
          <w:sz w:val="28"/>
          <w:szCs w:val="28"/>
          <w:rtl/>
        </w:rPr>
        <w:t xml:space="preserve"> برا</w:t>
      </w:r>
      <w:r w:rsidRPr="00512B07">
        <w:rPr>
          <w:rFonts w:cs="B Mitra" w:hint="cs"/>
          <w:sz w:val="28"/>
          <w:szCs w:val="28"/>
          <w:rtl/>
        </w:rPr>
        <w:t>ی</w:t>
      </w:r>
      <w:r w:rsidRPr="00512B07">
        <w:rPr>
          <w:rFonts w:cs="B Mitra"/>
          <w:sz w:val="28"/>
          <w:szCs w:val="28"/>
          <w:rtl/>
        </w:rPr>
        <w:t xml:space="preserve"> کار</w:t>
      </w:r>
      <w:r w:rsidR="00436363">
        <w:rPr>
          <w:rFonts w:cs="B Mitra" w:hint="cs"/>
          <w:sz w:val="28"/>
          <w:szCs w:val="28"/>
          <w:rtl/>
        </w:rPr>
        <w:t>های</w:t>
      </w:r>
      <w:r w:rsidRPr="00512B07">
        <w:rPr>
          <w:rFonts w:cs="B Mitra"/>
          <w:sz w:val="28"/>
          <w:szCs w:val="28"/>
          <w:rtl/>
        </w:rPr>
        <w:t xml:space="preserve"> آ</w:t>
      </w:r>
      <w:r w:rsidRPr="00512B07">
        <w:rPr>
          <w:rFonts w:cs="B Mitra" w:hint="cs"/>
          <w:sz w:val="28"/>
          <w:szCs w:val="28"/>
          <w:rtl/>
        </w:rPr>
        <w:t>ی</w:t>
      </w:r>
      <w:r w:rsidRPr="00512B07">
        <w:rPr>
          <w:rFonts w:cs="B Mitra" w:hint="eastAsia"/>
          <w:sz w:val="28"/>
          <w:szCs w:val="28"/>
          <w:rtl/>
        </w:rPr>
        <w:t>نده‌</w:t>
      </w:r>
      <w:r w:rsidR="00436363">
        <w:rPr>
          <w:rFonts w:cs="B Mitra" w:hint="cs"/>
          <w:sz w:val="28"/>
          <w:szCs w:val="28"/>
          <w:rtl/>
        </w:rPr>
        <w:t>محور</w:t>
      </w:r>
      <w:r w:rsidRPr="00512B07">
        <w:rPr>
          <w:rFonts w:cs="B Mitra"/>
          <w:sz w:val="28"/>
          <w:szCs w:val="28"/>
          <w:rtl/>
        </w:rPr>
        <w:t xml:space="preserve"> و</w:t>
      </w:r>
      <w:r w:rsidR="00436363">
        <w:rPr>
          <w:rFonts w:cs="B Mitra" w:hint="cs"/>
          <w:sz w:val="28"/>
          <w:szCs w:val="28"/>
          <w:rtl/>
        </w:rPr>
        <w:t xml:space="preserve"> نیز</w:t>
      </w:r>
      <w:r w:rsidRPr="00512B07">
        <w:rPr>
          <w:rFonts w:cs="B Mitra"/>
          <w:sz w:val="28"/>
          <w:szCs w:val="28"/>
          <w:rtl/>
        </w:rPr>
        <w:t xml:space="preserve"> آ</w:t>
      </w:r>
      <w:r w:rsidRPr="00512B07">
        <w:rPr>
          <w:rFonts w:cs="B Mitra" w:hint="cs"/>
          <w:sz w:val="28"/>
          <w:szCs w:val="28"/>
          <w:rtl/>
        </w:rPr>
        <w:t>ی</w:t>
      </w:r>
      <w:r w:rsidRPr="00512B07">
        <w:rPr>
          <w:rFonts w:cs="B Mitra" w:hint="eastAsia"/>
          <w:sz w:val="28"/>
          <w:szCs w:val="28"/>
          <w:rtl/>
        </w:rPr>
        <w:t>نده‌نگ</w:t>
      </w:r>
      <w:r w:rsidR="00436363">
        <w:rPr>
          <w:rFonts w:cs="B Mitra" w:hint="cs"/>
          <w:sz w:val="28"/>
          <w:szCs w:val="28"/>
          <w:rtl/>
        </w:rPr>
        <w:t>ا</w:t>
      </w:r>
      <w:r w:rsidRPr="00512B07">
        <w:rPr>
          <w:rFonts w:cs="B Mitra" w:hint="eastAsia"/>
          <w:sz w:val="28"/>
          <w:szCs w:val="28"/>
          <w:rtl/>
        </w:rPr>
        <w:t>ر</w:t>
      </w:r>
      <w:r w:rsidRPr="00512B07">
        <w:rPr>
          <w:rFonts w:cs="B Mitra" w:hint="cs"/>
          <w:sz w:val="28"/>
          <w:szCs w:val="28"/>
          <w:rtl/>
        </w:rPr>
        <w:t>ی</w:t>
      </w:r>
      <w:r w:rsidRPr="00512B07">
        <w:rPr>
          <w:rFonts w:cs="B Mitra"/>
          <w:sz w:val="28"/>
          <w:szCs w:val="28"/>
          <w:rtl/>
        </w:rPr>
        <w:t xml:space="preserve"> مشتر</w:t>
      </w:r>
      <w:r w:rsidRPr="00512B07">
        <w:rPr>
          <w:rFonts w:cs="B Mitra" w:hint="cs"/>
          <w:sz w:val="28"/>
          <w:szCs w:val="28"/>
          <w:rtl/>
        </w:rPr>
        <w:t>ی</w:t>
      </w:r>
      <w:r w:rsidRPr="00512B07">
        <w:rPr>
          <w:rFonts w:cs="B Mitra"/>
          <w:sz w:val="28"/>
          <w:szCs w:val="28"/>
          <w:rtl/>
        </w:rPr>
        <w:t xml:space="preserve"> در سال 2019</w:t>
      </w:r>
      <w:r w:rsidR="00436363">
        <w:rPr>
          <w:rFonts w:cs="B Mitra" w:hint="cs"/>
          <w:sz w:val="28"/>
          <w:szCs w:val="28"/>
          <w:rtl/>
        </w:rPr>
        <w:t>-</w:t>
      </w:r>
      <w:r w:rsidRPr="00512B07">
        <w:rPr>
          <w:rFonts w:cs="B Mitra"/>
          <w:sz w:val="28"/>
          <w:szCs w:val="28"/>
          <w:rtl/>
        </w:rPr>
        <w:t>شد. س</w:t>
      </w:r>
      <w:r w:rsidRPr="00512B07">
        <w:rPr>
          <w:rFonts w:cs="B Mitra" w:hint="cs"/>
          <w:sz w:val="28"/>
          <w:szCs w:val="28"/>
          <w:rtl/>
        </w:rPr>
        <w:t>ی</w:t>
      </w:r>
      <w:r w:rsidRPr="00512B07">
        <w:rPr>
          <w:rFonts w:cs="B Mitra" w:hint="eastAsia"/>
          <w:sz w:val="28"/>
          <w:szCs w:val="28"/>
          <w:rtl/>
        </w:rPr>
        <w:t>زده</w:t>
      </w:r>
      <w:r w:rsidRPr="00512B07">
        <w:rPr>
          <w:rFonts w:cs="B Mitra"/>
          <w:sz w:val="28"/>
          <w:szCs w:val="28"/>
          <w:rtl/>
        </w:rPr>
        <w:t xml:space="preserve"> شرکت پ</w:t>
      </w:r>
      <w:r w:rsidRPr="00512B07">
        <w:rPr>
          <w:rFonts w:cs="B Mitra" w:hint="cs"/>
          <w:sz w:val="28"/>
          <w:szCs w:val="28"/>
          <w:rtl/>
        </w:rPr>
        <w:t>ی</w:t>
      </w:r>
      <w:r w:rsidRPr="00512B07">
        <w:rPr>
          <w:rFonts w:cs="B Mitra" w:hint="eastAsia"/>
          <w:sz w:val="28"/>
          <w:szCs w:val="28"/>
          <w:rtl/>
        </w:rPr>
        <w:t>شرو</w:t>
      </w:r>
      <w:r w:rsidRPr="00512B07">
        <w:rPr>
          <w:rFonts w:cs="B Mitra"/>
          <w:sz w:val="28"/>
          <w:szCs w:val="28"/>
          <w:rtl/>
        </w:rPr>
        <w:t xml:space="preserve"> از </w:t>
      </w:r>
      <w:r w:rsidR="00210B62">
        <w:rPr>
          <w:rFonts w:cs="B Mitra" w:hint="cs"/>
          <w:sz w:val="28"/>
          <w:szCs w:val="28"/>
          <w:rtl/>
        </w:rPr>
        <w:t>صنایع</w:t>
      </w:r>
      <w:r w:rsidRPr="00512B07">
        <w:rPr>
          <w:rFonts w:cs="B Mitra"/>
          <w:sz w:val="28"/>
          <w:szCs w:val="28"/>
          <w:rtl/>
        </w:rPr>
        <w:t xml:space="preserve"> مختلف در آکادم</w:t>
      </w:r>
      <w:r w:rsidRPr="00512B07">
        <w:rPr>
          <w:rFonts w:cs="B Mitra" w:hint="cs"/>
          <w:sz w:val="28"/>
          <w:szCs w:val="28"/>
          <w:rtl/>
        </w:rPr>
        <w:t>ی</w:t>
      </w:r>
      <w:r w:rsidRPr="00512B07">
        <w:rPr>
          <w:rFonts w:cs="B Mitra"/>
          <w:sz w:val="28"/>
          <w:szCs w:val="28"/>
          <w:rtl/>
        </w:rPr>
        <w:t xml:space="preserve"> آ</w:t>
      </w:r>
      <w:r w:rsidRPr="00512B07">
        <w:rPr>
          <w:rFonts w:cs="B Mitra" w:hint="cs"/>
          <w:sz w:val="28"/>
          <w:szCs w:val="28"/>
          <w:rtl/>
        </w:rPr>
        <w:t>ی</w:t>
      </w:r>
      <w:r w:rsidRPr="00512B07">
        <w:rPr>
          <w:rFonts w:cs="B Mitra" w:hint="eastAsia"/>
          <w:sz w:val="28"/>
          <w:szCs w:val="28"/>
          <w:rtl/>
        </w:rPr>
        <w:t>نده‌نگ</w:t>
      </w:r>
      <w:r w:rsidR="00210B62">
        <w:rPr>
          <w:rFonts w:cs="B Mitra" w:hint="cs"/>
          <w:sz w:val="28"/>
          <w:szCs w:val="28"/>
          <w:rtl/>
        </w:rPr>
        <w:t>ا</w:t>
      </w:r>
      <w:r w:rsidRPr="00512B07">
        <w:rPr>
          <w:rFonts w:cs="B Mitra" w:hint="eastAsia"/>
          <w:sz w:val="28"/>
          <w:szCs w:val="28"/>
          <w:rtl/>
        </w:rPr>
        <w:t>ر</w:t>
      </w:r>
      <w:r w:rsidRPr="00512B07">
        <w:rPr>
          <w:rFonts w:cs="B Mitra" w:hint="cs"/>
          <w:sz w:val="28"/>
          <w:szCs w:val="28"/>
          <w:rtl/>
        </w:rPr>
        <w:t>ی</w:t>
      </w:r>
      <w:r w:rsidR="00210B62">
        <w:rPr>
          <w:rFonts w:cs="B Mitra" w:hint="cs"/>
          <w:sz w:val="28"/>
          <w:szCs w:val="28"/>
          <w:rtl/>
        </w:rPr>
        <w:t xml:space="preserve"> (</w:t>
      </w:r>
      <w:r w:rsidRPr="00512B07">
        <w:rPr>
          <w:rFonts w:cs="B Mitra"/>
          <w:sz w:val="28"/>
          <w:szCs w:val="28"/>
          <w:rtl/>
        </w:rPr>
        <w:t>2019-2020</w:t>
      </w:r>
      <w:r w:rsidR="00210B62">
        <w:rPr>
          <w:rFonts w:cs="B Mitra" w:hint="cs"/>
          <w:sz w:val="28"/>
          <w:szCs w:val="28"/>
          <w:rtl/>
        </w:rPr>
        <w:t>)</w:t>
      </w:r>
      <w:r w:rsidRPr="00512B07">
        <w:rPr>
          <w:rFonts w:cs="B Mitra"/>
          <w:sz w:val="28"/>
          <w:szCs w:val="28"/>
          <w:rtl/>
        </w:rPr>
        <w:t xml:space="preserve"> مشارکت داشتند</w:t>
      </w:r>
      <w:r w:rsidR="0057437F">
        <w:rPr>
          <w:rFonts w:cs="B Mitra" w:hint="cs"/>
          <w:sz w:val="28"/>
          <w:szCs w:val="28"/>
          <w:rtl/>
        </w:rPr>
        <w:t xml:space="preserve"> و در سال 2021،</w:t>
      </w:r>
      <w:r w:rsidRPr="00512B07">
        <w:rPr>
          <w:rFonts w:cs="B Mitra"/>
          <w:sz w:val="28"/>
          <w:szCs w:val="28"/>
          <w:rtl/>
        </w:rPr>
        <w:t xml:space="preserve"> </w:t>
      </w:r>
      <w:r w:rsidR="0057437F">
        <w:rPr>
          <w:rFonts w:cs="B Mitra" w:hint="cs"/>
          <w:sz w:val="28"/>
          <w:szCs w:val="28"/>
          <w:rtl/>
        </w:rPr>
        <w:t>مرحله بعدی با</w:t>
      </w:r>
      <w:r w:rsidRPr="00512B07">
        <w:rPr>
          <w:rFonts w:cs="B Mitra"/>
          <w:sz w:val="28"/>
          <w:szCs w:val="28"/>
          <w:rtl/>
        </w:rPr>
        <w:t xml:space="preserve"> 16 برند </w:t>
      </w:r>
      <w:r w:rsidR="0057437F">
        <w:rPr>
          <w:rFonts w:cs="B Mitra" w:hint="cs"/>
          <w:sz w:val="28"/>
          <w:szCs w:val="28"/>
          <w:rtl/>
        </w:rPr>
        <w:t>مهم</w:t>
      </w:r>
      <w:r w:rsidRPr="00512B07">
        <w:rPr>
          <w:rFonts w:cs="B Mitra"/>
          <w:sz w:val="28"/>
          <w:szCs w:val="28"/>
          <w:rtl/>
        </w:rPr>
        <w:t xml:space="preserve"> آغاز شد (</w:t>
      </w:r>
      <w:hyperlink r:id="rId55" w:history="1">
        <w:r w:rsidRPr="00EB1F3A">
          <w:rPr>
            <w:rStyle w:val="Hyperlink"/>
            <w:rFonts w:cs="B Mitra"/>
            <w:sz w:val="28"/>
            <w:szCs w:val="28"/>
          </w:rPr>
          <w:t>www.foresightacademy.com</w:t>
        </w:r>
      </w:hyperlink>
      <w:r w:rsidRPr="00512B07">
        <w:rPr>
          <w:rFonts w:cs="B Mitra"/>
          <w:sz w:val="28"/>
          <w:szCs w:val="28"/>
          <w:rtl/>
        </w:rPr>
        <w:t>)</w:t>
      </w:r>
    </w:p>
    <w:p w14:paraId="3787A04E" w14:textId="41CB1151" w:rsidR="00512B07" w:rsidRPr="009C011A" w:rsidRDefault="0057437F" w:rsidP="009C011A">
      <w:pPr>
        <w:pStyle w:val="Heading1"/>
        <w:rPr>
          <w:rFonts w:cs="B Titr"/>
          <w:color w:val="auto"/>
          <w:sz w:val="30"/>
          <w:szCs w:val="30"/>
          <w:rtl/>
        </w:rPr>
      </w:pPr>
      <w:bookmarkStart w:id="36" w:name="_Toc172728632"/>
      <w:r w:rsidRPr="009C011A">
        <w:rPr>
          <w:rFonts w:cs="B Titr" w:hint="cs"/>
          <w:color w:val="auto"/>
          <w:sz w:val="30"/>
          <w:szCs w:val="30"/>
          <w:rtl/>
        </w:rPr>
        <w:t xml:space="preserve">5-5. </w:t>
      </w:r>
      <w:r w:rsidR="00512B07" w:rsidRPr="009C011A">
        <w:rPr>
          <w:rFonts w:cs="B Titr"/>
          <w:color w:val="auto"/>
          <w:sz w:val="30"/>
          <w:szCs w:val="30"/>
          <w:rtl/>
        </w:rPr>
        <w:t>نت</w:t>
      </w:r>
      <w:r w:rsidR="00512B07" w:rsidRPr="009C011A">
        <w:rPr>
          <w:rFonts w:cs="B Titr" w:hint="cs"/>
          <w:color w:val="auto"/>
          <w:sz w:val="30"/>
          <w:szCs w:val="30"/>
          <w:rtl/>
        </w:rPr>
        <w:t>ی</w:t>
      </w:r>
      <w:r w:rsidR="00512B07" w:rsidRPr="009C011A">
        <w:rPr>
          <w:rFonts w:cs="B Titr" w:hint="eastAsia"/>
          <w:color w:val="auto"/>
          <w:sz w:val="30"/>
          <w:szCs w:val="30"/>
          <w:rtl/>
        </w:rPr>
        <w:t>جه</w:t>
      </w:r>
      <w:r w:rsidRPr="009C011A">
        <w:rPr>
          <w:rFonts w:cs="B Titr" w:hint="cs"/>
          <w:color w:val="auto"/>
          <w:sz w:val="30"/>
          <w:szCs w:val="30"/>
          <w:rtl/>
        </w:rPr>
        <w:t xml:space="preserve"> گیری</w:t>
      </w:r>
      <w:bookmarkEnd w:id="36"/>
    </w:p>
    <w:p w14:paraId="567B86BB" w14:textId="1B2EB4DB" w:rsidR="00512B07" w:rsidRDefault="00512B07" w:rsidP="00CB0C7C">
      <w:pPr>
        <w:jc w:val="both"/>
        <w:rPr>
          <w:rFonts w:cs="B Mitra"/>
          <w:sz w:val="28"/>
          <w:szCs w:val="28"/>
          <w:rtl/>
        </w:rPr>
      </w:pPr>
      <w:r w:rsidRPr="00512B07">
        <w:rPr>
          <w:rFonts w:cs="B Mitra" w:hint="eastAsia"/>
          <w:sz w:val="28"/>
          <w:szCs w:val="28"/>
          <w:rtl/>
        </w:rPr>
        <w:t>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دو </w:t>
      </w:r>
      <w:r w:rsidR="00AE7187" w:rsidRPr="00512B07">
        <w:rPr>
          <w:rFonts w:cs="B Mitra"/>
          <w:sz w:val="28"/>
          <w:szCs w:val="28"/>
          <w:rtl/>
        </w:rPr>
        <w:t xml:space="preserve">نمونه </w:t>
      </w:r>
      <w:r w:rsidRPr="00512B07">
        <w:rPr>
          <w:rFonts w:cs="B Mitra"/>
          <w:sz w:val="28"/>
          <w:szCs w:val="28"/>
          <w:rtl/>
        </w:rPr>
        <w:t xml:space="preserve">پروژه نشان </w:t>
      </w:r>
      <w:r w:rsidR="00AE7187">
        <w:rPr>
          <w:rFonts w:cs="B Mitra" w:hint="cs"/>
          <w:sz w:val="28"/>
          <w:szCs w:val="28"/>
          <w:rtl/>
        </w:rPr>
        <w:t>داد</w:t>
      </w:r>
      <w:r w:rsidRPr="00512B07">
        <w:rPr>
          <w:rFonts w:cs="B Mitra"/>
          <w:sz w:val="28"/>
          <w:szCs w:val="28"/>
          <w:rtl/>
        </w:rPr>
        <w:t xml:space="preserve"> که استفاده از </w:t>
      </w:r>
      <w:r w:rsidR="00AE7187">
        <w:rPr>
          <w:rFonts w:cs="B Mitra" w:hint="cs"/>
          <w:sz w:val="28"/>
          <w:szCs w:val="28"/>
          <w:rtl/>
        </w:rPr>
        <w:t>قابلیت های</w:t>
      </w:r>
      <w:r w:rsidRPr="00512B07">
        <w:rPr>
          <w:rFonts w:cs="B Mitra"/>
          <w:sz w:val="28"/>
          <w:szCs w:val="28"/>
          <w:rtl/>
        </w:rPr>
        <w:t xml:space="preserve"> </w:t>
      </w:r>
      <w:r w:rsidR="00AE7187">
        <w:rPr>
          <w:rFonts w:cs="B Mitra" w:hint="cs"/>
          <w:sz w:val="28"/>
          <w:szCs w:val="28"/>
          <w:rtl/>
        </w:rPr>
        <w:t>رویاپردازی</w:t>
      </w:r>
      <w:r w:rsidRPr="00512B07">
        <w:rPr>
          <w:rFonts w:cs="B Mitra"/>
          <w:sz w:val="28"/>
          <w:szCs w:val="28"/>
          <w:rtl/>
        </w:rPr>
        <w:t xml:space="preserve"> و آ</w:t>
      </w:r>
      <w:r w:rsidRPr="00512B07">
        <w:rPr>
          <w:rFonts w:cs="B Mitra" w:hint="cs"/>
          <w:sz w:val="28"/>
          <w:szCs w:val="28"/>
          <w:rtl/>
        </w:rPr>
        <w:t>ی</w:t>
      </w:r>
      <w:r w:rsidRPr="00512B07">
        <w:rPr>
          <w:rFonts w:cs="B Mitra" w:hint="eastAsia"/>
          <w:sz w:val="28"/>
          <w:szCs w:val="28"/>
          <w:rtl/>
        </w:rPr>
        <w:t>نده‌نگ</w:t>
      </w:r>
      <w:r w:rsidR="00AE7187">
        <w:rPr>
          <w:rFonts w:cs="B Mitra" w:hint="cs"/>
          <w:sz w:val="28"/>
          <w:szCs w:val="28"/>
          <w:rtl/>
        </w:rPr>
        <w:t>ا</w:t>
      </w:r>
      <w:r w:rsidRPr="00512B07">
        <w:rPr>
          <w:rFonts w:cs="B Mitra" w:hint="eastAsia"/>
          <w:sz w:val="28"/>
          <w:szCs w:val="28"/>
          <w:rtl/>
        </w:rPr>
        <w:t>ر</w:t>
      </w:r>
      <w:r w:rsidRPr="00512B07">
        <w:rPr>
          <w:rFonts w:cs="B Mitra" w:hint="cs"/>
          <w:sz w:val="28"/>
          <w:szCs w:val="28"/>
          <w:rtl/>
        </w:rPr>
        <w:t>ی</w:t>
      </w:r>
      <w:r w:rsidRPr="00512B07">
        <w:rPr>
          <w:rFonts w:cs="B Mitra"/>
          <w:sz w:val="28"/>
          <w:szCs w:val="28"/>
          <w:rtl/>
        </w:rPr>
        <w:t xml:space="preserve"> روند</w:t>
      </w:r>
      <w:r w:rsidR="00AE7187">
        <w:rPr>
          <w:rFonts w:cs="B Mitra" w:hint="cs"/>
          <w:sz w:val="28"/>
          <w:szCs w:val="28"/>
          <w:rtl/>
        </w:rPr>
        <w:t>گیران</w:t>
      </w:r>
      <w:r w:rsidRPr="00512B07">
        <w:rPr>
          <w:rFonts w:cs="B Mitra"/>
          <w:sz w:val="28"/>
          <w:szCs w:val="28"/>
          <w:rtl/>
        </w:rPr>
        <w:t xml:space="preserve"> برا</w:t>
      </w:r>
      <w:r w:rsidRPr="00512B07">
        <w:rPr>
          <w:rFonts w:cs="B Mitra" w:hint="cs"/>
          <w:sz w:val="28"/>
          <w:szCs w:val="28"/>
          <w:rtl/>
        </w:rPr>
        <w:t>ی</w:t>
      </w:r>
      <w:r w:rsidRPr="00512B07">
        <w:rPr>
          <w:rFonts w:cs="B Mitra"/>
          <w:sz w:val="28"/>
          <w:szCs w:val="28"/>
          <w:rtl/>
        </w:rPr>
        <w:t xml:space="preserve"> موضوعات مهم آ</w:t>
      </w:r>
      <w:r w:rsidRPr="00512B07">
        <w:rPr>
          <w:rFonts w:cs="B Mitra" w:hint="cs"/>
          <w:sz w:val="28"/>
          <w:szCs w:val="28"/>
          <w:rtl/>
        </w:rPr>
        <w:t>ی</w:t>
      </w:r>
      <w:r w:rsidRPr="00512B07">
        <w:rPr>
          <w:rFonts w:cs="B Mitra" w:hint="eastAsia"/>
          <w:sz w:val="28"/>
          <w:szCs w:val="28"/>
          <w:rtl/>
        </w:rPr>
        <w:t>نده</w:t>
      </w:r>
      <w:r w:rsidRPr="00512B07">
        <w:rPr>
          <w:rFonts w:cs="B Mitra"/>
          <w:sz w:val="28"/>
          <w:szCs w:val="28"/>
          <w:rtl/>
        </w:rPr>
        <w:t xml:space="preserve"> ارزشمند است. در هر زم</w:t>
      </w:r>
      <w:r w:rsidRPr="00512B07">
        <w:rPr>
          <w:rFonts w:cs="B Mitra" w:hint="cs"/>
          <w:sz w:val="28"/>
          <w:szCs w:val="28"/>
          <w:rtl/>
        </w:rPr>
        <w:t>ی</w:t>
      </w:r>
      <w:r w:rsidRPr="00512B07">
        <w:rPr>
          <w:rFonts w:cs="B Mitra" w:hint="eastAsia"/>
          <w:sz w:val="28"/>
          <w:szCs w:val="28"/>
          <w:rtl/>
        </w:rPr>
        <w:t>نه</w:t>
      </w:r>
      <w:r w:rsidR="00C957AB">
        <w:rPr>
          <w:rFonts w:cs="B Mitra"/>
          <w:sz w:val="28"/>
          <w:szCs w:val="28"/>
          <w:rtl/>
        </w:rPr>
        <w:softHyphen/>
      </w:r>
      <w:r w:rsidRPr="00512B07">
        <w:rPr>
          <w:rFonts w:cs="B Mitra"/>
          <w:sz w:val="28"/>
          <w:szCs w:val="28"/>
          <w:rtl/>
        </w:rPr>
        <w:t>ا</w:t>
      </w:r>
      <w:r w:rsidRPr="00512B07">
        <w:rPr>
          <w:rFonts w:cs="B Mitra" w:hint="cs"/>
          <w:sz w:val="28"/>
          <w:szCs w:val="28"/>
          <w:rtl/>
        </w:rPr>
        <w:t>ی</w:t>
      </w:r>
      <w:r w:rsidRPr="00512B07">
        <w:rPr>
          <w:rFonts w:cs="B Mitra" w:hint="eastAsia"/>
          <w:sz w:val="28"/>
          <w:szCs w:val="28"/>
          <w:rtl/>
        </w:rPr>
        <w:t>،</w:t>
      </w:r>
      <w:r w:rsidRPr="00512B07">
        <w:rPr>
          <w:rFonts w:cs="B Mitra"/>
          <w:sz w:val="28"/>
          <w:szCs w:val="28"/>
          <w:rtl/>
        </w:rPr>
        <w:t xml:space="preserve"> م</w:t>
      </w:r>
      <w:r w:rsidRPr="00512B07">
        <w:rPr>
          <w:rFonts w:cs="B Mitra" w:hint="cs"/>
          <w:sz w:val="28"/>
          <w:szCs w:val="28"/>
          <w:rtl/>
        </w:rPr>
        <w:t>ی</w:t>
      </w:r>
      <w:r w:rsidRPr="00512B07">
        <w:rPr>
          <w:rFonts w:cs="B Mitra"/>
          <w:sz w:val="28"/>
          <w:szCs w:val="28"/>
          <w:rtl/>
        </w:rPr>
        <w:t xml:space="preserve"> توان </w:t>
      </w:r>
      <w:r w:rsidR="00803317" w:rsidRPr="00512B07">
        <w:rPr>
          <w:rFonts w:cs="B Mitra"/>
          <w:sz w:val="28"/>
          <w:szCs w:val="28"/>
          <w:rtl/>
        </w:rPr>
        <w:t>افراد</w:t>
      </w:r>
      <w:r w:rsidR="00803317" w:rsidRPr="00512B07">
        <w:rPr>
          <w:rFonts w:cs="B Mitra" w:hint="cs"/>
          <w:sz w:val="28"/>
          <w:szCs w:val="28"/>
          <w:rtl/>
        </w:rPr>
        <w:t>ی</w:t>
      </w:r>
      <w:r w:rsidR="00803317" w:rsidRPr="00512B07">
        <w:rPr>
          <w:rFonts w:cs="B Mitra"/>
          <w:sz w:val="28"/>
          <w:szCs w:val="28"/>
          <w:rtl/>
        </w:rPr>
        <w:t xml:space="preserve"> را </w:t>
      </w:r>
      <w:r w:rsidRPr="00512B07">
        <w:rPr>
          <w:rFonts w:cs="B Mitra" w:hint="cs"/>
          <w:sz w:val="28"/>
          <w:szCs w:val="28"/>
          <w:rtl/>
        </w:rPr>
        <w:t>ی</w:t>
      </w:r>
      <w:r w:rsidRPr="00512B07">
        <w:rPr>
          <w:rFonts w:cs="B Mitra" w:hint="eastAsia"/>
          <w:sz w:val="28"/>
          <w:szCs w:val="28"/>
          <w:rtl/>
        </w:rPr>
        <w:t>افت</w:t>
      </w:r>
      <w:r w:rsidRPr="00512B07">
        <w:rPr>
          <w:rFonts w:cs="B Mitra"/>
          <w:sz w:val="28"/>
          <w:szCs w:val="28"/>
          <w:rtl/>
        </w:rPr>
        <w:t xml:space="preserve"> که به خوب</w:t>
      </w:r>
      <w:r w:rsidRPr="00512B07">
        <w:rPr>
          <w:rFonts w:cs="B Mitra" w:hint="cs"/>
          <w:sz w:val="28"/>
          <w:szCs w:val="28"/>
          <w:rtl/>
        </w:rPr>
        <w:t>ی</w:t>
      </w:r>
      <w:r w:rsidRPr="00512B07">
        <w:rPr>
          <w:rFonts w:cs="B Mitra"/>
          <w:sz w:val="28"/>
          <w:szCs w:val="28"/>
          <w:rtl/>
        </w:rPr>
        <w:t xml:space="preserve"> با تغ</w:t>
      </w:r>
      <w:r w:rsidRPr="00512B07">
        <w:rPr>
          <w:rFonts w:cs="B Mitra" w:hint="cs"/>
          <w:sz w:val="28"/>
          <w:szCs w:val="28"/>
          <w:rtl/>
        </w:rPr>
        <w:t>یی</w:t>
      </w:r>
      <w:r w:rsidRPr="00512B07">
        <w:rPr>
          <w:rFonts w:cs="B Mitra" w:hint="eastAsia"/>
          <w:sz w:val="28"/>
          <w:szCs w:val="28"/>
          <w:rtl/>
        </w:rPr>
        <w:t>رات</w:t>
      </w:r>
      <w:r w:rsidRPr="00512B07">
        <w:rPr>
          <w:rFonts w:cs="B Mitra"/>
          <w:sz w:val="28"/>
          <w:szCs w:val="28"/>
          <w:rtl/>
        </w:rPr>
        <w:t xml:space="preserve"> و ن</w:t>
      </w:r>
      <w:r w:rsidRPr="00512B07">
        <w:rPr>
          <w:rFonts w:cs="B Mitra" w:hint="cs"/>
          <w:sz w:val="28"/>
          <w:szCs w:val="28"/>
          <w:rtl/>
        </w:rPr>
        <w:t>ی</w:t>
      </w:r>
      <w:r w:rsidRPr="00512B07">
        <w:rPr>
          <w:rFonts w:cs="B Mitra" w:hint="eastAsia"/>
          <w:sz w:val="28"/>
          <w:szCs w:val="28"/>
          <w:rtl/>
        </w:rPr>
        <w:t>ازها</w:t>
      </w:r>
      <w:r w:rsidRPr="00512B07">
        <w:rPr>
          <w:rFonts w:cs="B Mitra"/>
          <w:sz w:val="28"/>
          <w:szCs w:val="28"/>
          <w:rtl/>
        </w:rPr>
        <w:t xml:space="preserve"> هماهنگ هستند. گفت و گو با آنها به ما کمک م</w:t>
      </w:r>
      <w:r w:rsidRPr="00512B07">
        <w:rPr>
          <w:rFonts w:cs="B Mitra" w:hint="cs"/>
          <w:sz w:val="28"/>
          <w:szCs w:val="28"/>
          <w:rtl/>
        </w:rPr>
        <w:t>ی</w:t>
      </w:r>
      <w:r w:rsidR="00C957AB">
        <w:rPr>
          <w:rFonts w:cs="B Mitra"/>
          <w:sz w:val="28"/>
          <w:szCs w:val="28"/>
          <w:rtl/>
        </w:rPr>
        <w:softHyphen/>
      </w:r>
      <w:r w:rsidRPr="00512B07">
        <w:rPr>
          <w:rFonts w:cs="B Mitra"/>
          <w:sz w:val="28"/>
          <w:szCs w:val="28"/>
          <w:rtl/>
        </w:rPr>
        <w:t>کند ت</w:t>
      </w:r>
      <w:r w:rsidRPr="00512B07">
        <w:rPr>
          <w:rFonts w:cs="B Mitra" w:hint="eastAsia"/>
          <w:sz w:val="28"/>
          <w:szCs w:val="28"/>
          <w:rtl/>
        </w:rPr>
        <w:t>ا</w:t>
      </w:r>
      <w:r w:rsidRPr="00512B07">
        <w:rPr>
          <w:rFonts w:cs="B Mitra"/>
          <w:sz w:val="28"/>
          <w:szCs w:val="28"/>
          <w:rtl/>
        </w:rPr>
        <w:t xml:space="preserve"> چشم انداز</w:t>
      </w:r>
      <w:r w:rsidR="00C957AB">
        <w:rPr>
          <w:rFonts w:cs="B Mitra" w:hint="cs"/>
          <w:sz w:val="28"/>
          <w:szCs w:val="28"/>
          <w:rtl/>
        </w:rPr>
        <w:t>ها را</w:t>
      </w:r>
      <w:r w:rsidRPr="00512B07">
        <w:rPr>
          <w:rFonts w:cs="B Mitra"/>
          <w:sz w:val="28"/>
          <w:szCs w:val="28"/>
          <w:rtl/>
        </w:rPr>
        <w:t xml:space="preserve"> </w:t>
      </w:r>
      <w:r w:rsidR="00C957AB">
        <w:rPr>
          <w:rFonts w:cs="B Mitra" w:hint="cs"/>
          <w:sz w:val="28"/>
          <w:szCs w:val="28"/>
          <w:rtl/>
        </w:rPr>
        <w:t>خلق</w:t>
      </w:r>
      <w:r w:rsidRPr="00512B07">
        <w:rPr>
          <w:rFonts w:cs="B Mitra"/>
          <w:sz w:val="28"/>
          <w:szCs w:val="28"/>
          <w:rtl/>
        </w:rPr>
        <w:t xml:space="preserve"> کن</w:t>
      </w:r>
      <w:r w:rsidRPr="00512B07">
        <w:rPr>
          <w:rFonts w:cs="B Mitra" w:hint="cs"/>
          <w:sz w:val="28"/>
          <w:szCs w:val="28"/>
          <w:rtl/>
        </w:rPr>
        <w:t>ی</w:t>
      </w:r>
      <w:r w:rsidRPr="00512B07">
        <w:rPr>
          <w:rFonts w:cs="B Mitra" w:hint="eastAsia"/>
          <w:sz w:val="28"/>
          <w:szCs w:val="28"/>
          <w:rtl/>
        </w:rPr>
        <w:t>م</w:t>
      </w:r>
      <w:r w:rsidRPr="00512B07">
        <w:rPr>
          <w:rFonts w:cs="B Mitra"/>
          <w:sz w:val="28"/>
          <w:szCs w:val="28"/>
          <w:rtl/>
        </w:rPr>
        <w:t xml:space="preserve"> و برا</w:t>
      </w:r>
      <w:r w:rsidRPr="00512B07">
        <w:rPr>
          <w:rFonts w:cs="B Mitra" w:hint="cs"/>
          <w:sz w:val="28"/>
          <w:szCs w:val="28"/>
          <w:rtl/>
        </w:rPr>
        <w:t>ی</w:t>
      </w:r>
      <w:r w:rsidRPr="00512B07">
        <w:rPr>
          <w:rFonts w:cs="B Mitra"/>
          <w:sz w:val="28"/>
          <w:szCs w:val="28"/>
          <w:rtl/>
        </w:rPr>
        <w:t xml:space="preserve"> فرآ</w:t>
      </w:r>
      <w:r w:rsidRPr="00512B07">
        <w:rPr>
          <w:rFonts w:cs="B Mitra" w:hint="cs"/>
          <w:sz w:val="28"/>
          <w:szCs w:val="28"/>
          <w:rtl/>
        </w:rPr>
        <w:t>ی</w:t>
      </w:r>
      <w:r w:rsidRPr="00512B07">
        <w:rPr>
          <w:rFonts w:cs="B Mitra" w:hint="eastAsia"/>
          <w:sz w:val="28"/>
          <w:szCs w:val="28"/>
          <w:rtl/>
        </w:rPr>
        <w:t>ندها</w:t>
      </w:r>
      <w:r w:rsidRPr="00512B07">
        <w:rPr>
          <w:rFonts w:cs="B Mitra"/>
          <w:sz w:val="28"/>
          <w:szCs w:val="28"/>
          <w:rtl/>
        </w:rPr>
        <w:t xml:space="preserve"> و تصم</w:t>
      </w:r>
      <w:r w:rsidRPr="00512B07">
        <w:rPr>
          <w:rFonts w:cs="B Mitra" w:hint="cs"/>
          <w:sz w:val="28"/>
          <w:szCs w:val="28"/>
          <w:rtl/>
        </w:rPr>
        <w:t>ی</w:t>
      </w:r>
      <w:r w:rsidRPr="00512B07">
        <w:rPr>
          <w:rFonts w:cs="B Mitra" w:hint="eastAsia"/>
          <w:sz w:val="28"/>
          <w:szCs w:val="28"/>
          <w:rtl/>
        </w:rPr>
        <w:t>مات</w:t>
      </w:r>
      <w:r w:rsidRPr="00512B07">
        <w:rPr>
          <w:rFonts w:cs="B Mitra"/>
          <w:sz w:val="28"/>
          <w:szCs w:val="28"/>
          <w:rtl/>
        </w:rPr>
        <w:t xml:space="preserve"> توسعه</w:t>
      </w:r>
      <w:r w:rsidR="00C957AB">
        <w:rPr>
          <w:rFonts w:cs="B Mitra"/>
          <w:sz w:val="28"/>
          <w:szCs w:val="28"/>
          <w:rtl/>
        </w:rPr>
        <w:softHyphen/>
      </w:r>
      <w:r w:rsidR="00C957AB">
        <w:rPr>
          <w:rFonts w:cs="B Mitra" w:hint="cs"/>
          <w:sz w:val="28"/>
          <w:szCs w:val="28"/>
          <w:rtl/>
        </w:rPr>
        <w:t xml:space="preserve">ای، رهنمودهایی را </w:t>
      </w:r>
      <w:r w:rsidRPr="00512B07">
        <w:rPr>
          <w:rFonts w:cs="B Mitra"/>
          <w:sz w:val="28"/>
          <w:szCs w:val="28"/>
          <w:rtl/>
        </w:rPr>
        <w:t>ارائه ده</w:t>
      </w:r>
      <w:r w:rsidRPr="00512B07">
        <w:rPr>
          <w:rFonts w:cs="B Mitra" w:hint="cs"/>
          <w:sz w:val="28"/>
          <w:szCs w:val="28"/>
          <w:rtl/>
        </w:rPr>
        <w:t>ی</w:t>
      </w:r>
      <w:r w:rsidRPr="00512B07">
        <w:rPr>
          <w:rFonts w:cs="B Mitra" w:hint="eastAsia"/>
          <w:sz w:val="28"/>
          <w:szCs w:val="28"/>
          <w:rtl/>
        </w:rPr>
        <w:t>م</w:t>
      </w:r>
      <w:r w:rsidRPr="00512B07">
        <w:rPr>
          <w:rFonts w:cs="B Mitra"/>
          <w:sz w:val="28"/>
          <w:szCs w:val="28"/>
          <w:rtl/>
        </w:rPr>
        <w:t>.</w:t>
      </w:r>
      <w:r w:rsidR="00CB0C7C">
        <w:rPr>
          <w:rFonts w:cs="B Mitra" w:hint="cs"/>
          <w:sz w:val="28"/>
          <w:szCs w:val="28"/>
          <w:rtl/>
        </w:rPr>
        <w:t xml:space="preserve"> </w:t>
      </w:r>
      <w:r w:rsidRPr="00512B07">
        <w:rPr>
          <w:rFonts w:cs="B Mitra"/>
          <w:sz w:val="28"/>
          <w:szCs w:val="28"/>
          <w:rtl/>
        </w:rPr>
        <w:t>هنگام</w:t>
      </w:r>
      <w:r w:rsidRPr="00512B07">
        <w:rPr>
          <w:rFonts w:cs="B Mitra" w:hint="cs"/>
          <w:sz w:val="28"/>
          <w:szCs w:val="28"/>
          <w:rtl/>
        </w:rPr>
        <w:t>ی</w:t>
      </w:r>
      <w:r w:rsidRPr="00512B07">
        <w:rPr>
          <w:rFonts w:cs="B Mitra"/>
          <w:sz w:val="28"/>
          <w:szCs w:val="28"/>
          <w:rtl/>
        </w:rPr>
        <w:t xml:space="preserve"> که ما نفوذ </w:t>
      </w:r>
      <w:r w:rsidR="005C3108">
        <w:rPr>
          <w:rFonts w:cs="B Mitra" w:hint="cs"/>
          <w:sz w:val="28"/>
          <w:szCs w:val="28"/>
          <w:rtl/>
        </w:rPr>
        <w:t xml:space="preserve">رو به رشد </w:t>
      </w:r>
      <w:r w:rsidRPr="00512B07">
        <w:rPr>
          <w:rFonts w:cs="B Mitra"/>
          <w:sz w:val="28"/>
          <w:szCs w:val="28"/>
          <w:rtl/>
        </w:rPr>
        <w:t xml:space="preserve">و </w:t>
      </w:r>
      <w:r w:rsidR="005C3108">
        <w:rPr>
          <w:rFonts w:cs="B Mitra" w:hint="cs"/>
          <w:sz w:val="28"/>
          <w:szCs w:val="28"/>
          <w:rtl/>
        </w:rPr>
        <w:t>ظرفیت</w:t>
      </w:r>
      <w:r w:rsidRPr="00512B07">
        <w:rPr>
          <w:rFonts w:cs="B Mitra" w:hint="eastAsia"/>
          <w:sz w:val="28"/>
          <w:szCs w:val="28"/>
          <w:rtl/>
        </w:rPr>
        <w:t>‌ها</w:t>
      </w:r>
      <w:r w:rsidRPr="00512B07">
        <w:rPr>
          <w:rFonts w:cs="B Mitra" w:hint="cs"/>
          <w:sz w:val="28"/>
          <w:szCs w:val="28"/>
          <w:rtl/>
        </w:rPr>
        <w:t>ی</w:t>
      </w:r>
      <w:r w:rsidR="005C3108">
        <w:rPr>
          <w:rFonts w:cs="B Mitra" w:hint="cs"/>
          <w:sz w:val="28"/>
          <w:szCs w:val="28"/>
          <w:rtl/>
        </w:rPr>
        <w:t xml:space="preserve"> فوق العاده</w:t>
      </w:r>
      <w:r w:rsidRPr="00512B07">
        <w:rPr>
          <w:rFonts w:cs="B Mitra"/>
          <w:sz w:val="28"/>
          <w:szCs w:val="28"/>
          <w:rtl/>
        </w:rPr>
        <w:t xml:space="preserve"> الگور</w:t>
      </w:r>
      <w:r w:rsidRPr="00512B07">
        <w:rPr>
          <w:rFonts w:cs="B Mitra" w:hint="cs"/>
          <w:sz w:val="28"/>
          <w:szCs w:val="28"/>
          <w:rtl/>
        </w:rPr>
        <w:t>ی</w:t>
      </w:r>
      <w:r w:rsidRPr="00512B07">
        <w:rPr>
          <w:rFonts w:cs="B Mitra" w:hint="eastAsia"/>
          <w:sz w:val="28"/>
          <w:szCs w:val="28"/>
          <w:rtl/>
        </w:rPr>
        <w:t>تم‌ها</w:t>
      </w:r>
      <w:r w:rsidRPr="00512B07">
        <w:rPr>
          <w:rFonts w:cs="B Mitra"/>
          <w:sz w:val="28"/>
          <w:szCs w:val="28"/>
          <w:rtl/>
        </w:rPr>
        <w:t xml:space="preserve"> و داده‌ها را تجربه م</w:t>
      </w:r>
      <w:r w:rsidRPr="00512B07">
        <w:rPr>
          <w:rFonts w:cs="B Mitra" w:hint="cs"/>
          <w:sz w:val="28"/>
          <w:szCs w:val="28"/>
          <w:rtl/>
        </w:rPr>
        <w:t>ی‌</w:t>
      </w:r>
      <w:r w:rsidRPr="00512B07">
        <w:rPr>
          <w:rFonts w:cs="B Mitra" w:hint="eastAsia"/>
          <w:sz w:val="28"/>
          <w:szCs w:val="28"/>
          <w:rtl/>
        </w:rPr>
        <w:t>کن</w:t>
      </w:r>
      <w:r w:rsidRPr="00512B07">
        <w:rPr>
          <w:rFonts w:cs="B Mitra" w:hint="cs"/>
          <w:sz w:val="28"/>
          <w:szCs w:val="28"/>
          <w:rtl/>
        </w:rPr>
        <w:t>ی</w:t>
      </w:r>
      <w:r w:rsidRPr="00512B07">
        <w:rPr>
          <w:rFonts w:cs="B Mitra" w:hint="eastAsia"/>
          <w:sz w:val="28"/>
          <w:szCs w:val="28"/>
          <w:rtl/>
        </w:rPr>
        <w:t>م،</w:t>
      </w:r>
      <w:r w:rsidRPr="00512B07">
        <w:rPr>
          <w:rFonts w:cs="B Mitra"/>
          <w:sz w:val="28"/>
          <w:szCs w:val="28"/>
          <w:rtl/>
        </w:rPr>
        <w:t xml:space="preserve"> در مس</w:t>
      </w:r>
      <w:r w:rsidRPr="00512B07">
        <w:rPr>
          <w:rFonts w:cs="B Mitra" w:hint="cs"/>
          <w:sz w:val="28"/>
          <w:szCs w:val="28"/>
          <w:rtl/>
        </w:rPr>
        <w:t>ی</w:t>
      </w:r>
      <w:r w:rsidRPr="00512B07">
        <w:rPr>
          <w:rFonts w:cs="B Mitra" w:hint="eastAsia"/>
          <w:sz w:val="28"/>
          <w:szCs w:val="28"/>
          <w:rtl/>
        </w:rPr>
        <w:t>ر</w:t>
      </w:r>
      <w:r w:rsidRPr="00512B07">
        <w:rPr>
          <w:rFonts w:cs="B Mitra"/>
          <w:sz w:val="28"/>
          <w:szCs w:val="28"/>
          <w:rtl/>
        </w:rPr>
        <w:t xml:space="preserve"> خود به</w:t>
      </w:r>
      <w:r w:rsidR="005C3108">
        <w:rPr>
          <w:rFonts w:cs="B Mitra" w:hint="cs"/>
          <w:sz w:val="28"/>
          <w:szCs w:val="28"/>
          <w:rtl/>
        </w:rPr>
        <w:t xml:space="preserve"> سوی</w:t>
      </w:r>
      <w:r w:rsidRPr="00512B07">
        <w:rPr>
          <w:rFonts w:cs="B Mitra"/>
          <w:sz w:val="28"/>
          <w:szCs w:val="28"/>
          <w:rtl/>
        </w:rPr>
        <w:t xml:space="preserve"> آ</w:t>
      </w:r>
      <w:r w:rsidRPr="00512B07">
        <w:rPr>
          <w:rFonts w:cs="B Mitra" w:hint="cs"/>
          <w:sz w:val="28"/>
          <w:szCs w:val="28"/>
          <w:rtl/>
        </w:rPr>
        <w:t>ی</w:t>
      </w:r>
      <w:r w:rsidRPr="00512B07">
        <w:rPr>
          <w:rFonts w:cs="B Mitra" w:hint="eastAsia"/>
          <w:sz w:val="28"/>
          <w:szCs w:val="28"/>
          <w:rtl/>
        </w:rPr>
        <w:t>نده</w:t>
      </w:r>
      <w:r w:rsidRPr="00512B07">
        <w:rPr>
          <w:rFonts w:cs="B Mitra"/>
          <w:sz w:val="28"/>
          <w:szCs w:val="28"/>
          <w:rtl/>
        </w:rPr>
        <w:t xml:space="preserve"> با</w:t>
      </w:r>
      <w:r w:rsidRPr="00512B07">
        <w:rPr>
          <w:rFonts w:cs="B Mitra" w:hint="cs"/>
          <w:sz w:val="28"/>
          <w:szCs w:val="28"/>
          <w:rtl/>
        </w:rPr>
        <w:t>ی</w:t>
      </w:r>
      <w:r w:rsidRPr="00512B07">
        <w:rPr>
          <w:rFonts w:cs="B Mitra" w:hint="eastAsia"/>
          <w:sz w:val="28"/>
          <w:szCs w:val="28"/>
          <w:rtl/>
        </w:rPr>
        <w:t>د</w:t>
      </w:r>
      <w:r w:rsidRPr="00512B07">
        <w:rPr>
          <w:rFonts w:cs="B Mitra"/>
          <w:sz w:val="28"/>
          <w:szCs w:val="28"/>
          <w:rtl/>
        </w:rPr>
        <w:t xml:space="preserve"> ا</w:t>
      </w:r>
      <w:r w:rsidRPr="00512B07">
        <w:rPr>
          <w:rFonts w:cs="B Mitra" w:hint="cs"/>
          <w:sz w:val="28"/>
          <w:szCs w:val="28"/>
          <w:rtl/>
        </w:rPr>
        <w:t>ی</w:t>
      </w:r>
      <w:r w:rsidRPr="00512B07">
        <w:rPr>
          <w:rFonts w:cs="B Mitra" w:hint="eastAsia"/>
          <w:sz w:val="28"/>
          <w:szCs w:val="28"/>
          <w:rtl/>
        </w:rPr>
        <w:t>ن</w:t>
      </w:r>
      <w:r w:rsidRPr="00512B07">
        <w:rPr>
          <w:rFonts w:cs="B Mitra"/>
          <w:sz w:val="28"/>
          <w:szCs w:val="28"/>
          <w:rtl/>
        </w:rPr>
        <w:t xml:space="preserve"> فرصت‌ها</w:t>
      </w:r>
      <w:r w:rsidRPr="00512B07">
        <w:rPr>
          <w:rFonts w:cs="B Mitra" w:hint="cs"/>
          <w:sz w:val="28"/>
          <w:szCs w:val="28"/>
          <w:rtl/>
        </w:rPr>
        <w:t>ی</w:t>
      </w:r>
      <w:r w:rsidRPr="00512B07">
        <w:rPr>
          <w:rFonts w:cs="B Mitra"/>
          <w:sz w:val="28"/>
          <w:szCs w:val="28"/>
          <w:rtl/>
        </w:rPr>
        <w:t xml:space="preserve"> جد</w:t>
      </w:r>
      <w:r w:rsidRPr="00512B07">
        <w:rPr>
          <w:rFonts w:cs="B Mitra" w:hint="cs"/>
          <w:sz w:val="28"/>
          <w:szCs w:val="28"/>
          <w:rtl/>
        </w:rPr>
        <w:t>ی</w:t>
      </w:r>
      <w:r w:rsidRPr="00512B07">
        <w:rPr>
          <w:rFonts w:cs="B Mitra" w:hint="eastAsia"/>
          <w:sz w:val="28"/>
          <w:szCs w:val="28"/>
          <w:rtl/>
        </w:rPr>
        <w:t>د</w:t>
      </w:r>
      <w:r w:rsidRPr="00512B07">
        <w:rPr>
          <w:rFonts w:cs="B Mitra"/>
          <w:sz w:val="28"/>
          <w:szCs w:val="28"/>
          <w:rtl/>
        </w:rPr>
        <w:t xml:space="preserve"> را با «عوامل انسان</w:t>
      </w:r>
      <w:r w:rsidRPr="00512B07">
        <w:rPr>
          <w:rFonts w:cs="B Mitra" w:hint="cs"/>
          <w:sz w:val="28"/>
          <w:szCs w:val="28"/>
          <w:rtl/>
        </w:rPr>
        <w:t>ی</w:t>
      </w:r>
      <w:r w:rsidRPr="00512B07">
        <w:rPr>
          <w:rFonts w:cs="B Mitra" w:hint="eastAsia"/>
          <w:sz w:val="28"/>
          <w:szCs w:val="28"/>
          <w:rtl/>
        </w:rPr>
        <w:t>»</w:t>
      </w:r>
      <w:r w:rsidRPr="00512B07">
        <w:rPr>
          <w:rFonts w:cs="B Mitra"/>
          <w:sz w:val="28"/>
          <w:szCs w:val="28"/>
          <w:rtl/>
        </w:rPr>
        <w:t xml:space="preserve"> </w:t>
      </w:r>
      <w:r w:rsidR="005C3108">
        <w:rPr>
          <w:rFonts w:cs="B Mitra" w:hint="cs"/>
          <w:sz w:val="28"/>
          <w:szCs w:val="28"/>
          <w:rtl/>
        </w:rPr>
        <w:t>بیامیزیم</w:t>
      </w:r>
      <w:r w:rsidRPr="00512B07">
        <w:rPr>
          <w:rFonts w:cs="B Mitra"/>
          <w:sz w:val="28"/>
          <w:szCs w:val="28"/>
          <w:rtl/>
        </w:rPr>
        <w:t xml:space="preserve"> که روش روند</w:t>
      </w:r>
      <w:r w:rsidR="006343BD">
        <w:rPr>
          <w:rFonts w:cs="B Mitra" w:hint="cs"/>
          <w:sz w:val="28"/>
          <w:szCs w:val="28"/>
          <w:rtl/>
        </w:rPr>
        <w:t>گیر</w:t>
      </w:r>
      <w:r w:rsidRPr="00512B07">
        <w:rPr>
          <w:rFonts w:cs="B Mitra"/>
          <w:sz w:val="28"/>
          <w:szCs w:val="28"/>
          <w:rtl/>
        </w:rPr>
        <w:t xml:space="preserve"> </w:t>
      </w:r>
      <w:r w:rsidR="006343BD">
        <w:rPr>
          <w:rFonts w:cs="B Mitra" w:hint="cs"/>
          <w:sz w:val="28"/>
          <w:szCs w:val="28"/>
          <w:rtl/>
        </w:rPr>
        <w:t>ماحصل چنین آمیزشی است</w:t>
      </w:r>
      <w:r w:rsidRPr="00512B07">
        <w:rPr>
          <w:rFonts w:cs="B Mitra"/>
          <w:sz w:val="28"/>
          <w:szCs w:val="28"/>
          <w:rtl/>
        </w:rPr>
        <w:t>. ب</w:t>
      </w:r>
      <w:r w:rsidRPr="00512B07">
        <w:rPr>
          <w:rFonts w:cs="B Mitra" w:hint="cs"/>
          <w:sz w:val="28"/>
          <w:szCs w:val="28"/>
          <w:rtl/>
        </w:rPr>
        <w:t>ی</w:t>
      </w:r>
      <w:r w:rsidRPr="00512B07">
        <w:rPr>
          <w:rFonts w:cs="B Mitra" w:hint="eastAsia"/>
          <w:sz w:val="28"/>
          <w:szCs w:val="28"/>
          <w:rtl/>
        </w:rPr>
        <w:t>ا</w:t>
      </w:r>
      <w:r w:rsidRPr="00512B07">
        <w:rPr>
          <w:rFonts w:cs="B Mitra" w:hint="cs"/>
          <w:sz w:val="28"/>
          <w:szCs w:val="28"/>
          <w:rtl/>
        </w:rPr>
        <w:t>یی</w:t>
      </w:r>
      <w:r w:rsidRPr="00512B07">
        <w:rPr>
          <w:rFonts w:cs="B Mitra" w:hint="eastAsia"/>
          <w:sz w:val="28"/>
          <w:szCs w:val="28"/>
          <w:rtl/>
        </w:rPr>
        <w:t>د</w:t>
      </w:r>
      <w:r w:rsidRPr="00512B07">
        <w:rPr>
          <w:rFonts w:cs="B Mitra"/>
          <w:sz w:val="28"/>
          <w:szCs w:val="28"/>
          <w:rtl/>
        </w:rPr>
        <w:t xml:space="preserve"> هم از دانش </w:t>
      </w:r>
      <w:r w:rsidR="006E2D35">
        <w:rPr>
          <w:rFonts w:cs="B Mitra" w:hint="cs"/>
          <w:sz w:val="28"/>
          <w:szCs w:val="28"/>
          <w:rtl/>
        </w:rPr>
        <w:t>تفصیلی</w:t>
      </w:r>
      <w:r w:rsidR="00450A5D">
        <w:rPr>
          <w:rFonts w:cs="B Mitra" w:hint="cs"/>
          <w:sz w:val="28"/>
          <w:szCs w:val="28"/>
          <w:rtl/>
        </w:rPr>
        <w:t xml:space="preserve"> در مورد</w:t>
      </w:r>
      <w:r w:rsidRPr="00512B07">
        <w:rPr>
          <w:rFonts w:cs="B Mitra"/>
          <w:sz w:val="28"/>
          <w:szCs w:val="28"/>
          <w:rtl/>
        </w:rPr>
        <w:t xml:space="preserve"> واقع</w:t>
      </w:r>
      <w:r w:rsidRPr="00512B07">
        <w:rPr>
          <w:rFonts w:cs="B Mitra" w:hint="cs"/>
          <w:sz w:val="28"/>
          <w:szCs w:val="28"/>
          <w:rtl/>
        </w:rPr>
        <w:t>ی</w:t>
      </w:r>
      <w:r w:rsidRPr="00512B07">
        <w:rPr>
          <w:rFonts w:cs="B Mitra" w:hint="eastAsia"/>
          <w:sz w:val="28"/>
          <w:szCs w:val="28"/>
          <w:rtl/>
        </w:rPr>
        <w:t>ت</w:t>
      </w:r>
      <w:r w:rsidR="002061BA">
        <w:rPr>
          <w:rFonts w:cs="B Mitra"/>
          <w:sz w:val="28"/>
          <w:szCs w:val="28"/>
          <w:rtl/>
        </w:rPr>
        <w:softHyphen/>
      </w:r>
      <w:r w:rsidR="002061BA">
        <w:rPr>
          <w:rFonts w:cs="B Mitra" w:hint="cs"/>
          <w:sz w:val="28"/>
          <w:szCs w:val="28"/>
          <w:rtl/>
        </w:rPr>
        <w:t>ها</w:t>
      </w:r>
      <w:r w:rsidRPr="00512B07">
        <w:rPr>
          <w:rFonts w:cs="B Mitra"/>
          <w:sz w:val="28"/>
          <w:szCs w:val="28"/>
          <w:rtl/>
        </w:rPr>
        <w:t xml:space="preserve"> و هم از مدل</w:t>
      </w:r>
      <w:r w:rsidR="002061BA">
        <w:rPr>
          <w:rFonts w:cs="B Mitra"/>
          <w:sz w:val="28"/>
          <w:szCs w:val="28"/>
          <w:rtl/>
        </w:rPr>
        <w:softHyphen/>
      </w:r>
      <w:r w:rsidRPr="00512B07">
        <w:rPr>
          <w:rFonts w:cs="B Mitra"/>
          <w:sz w:val="28"/>
          <w:szCs w:val="28"/>
          <w:rtl/>
        </w:rPr>
        <w:t>ساز</w:t>
      </w:r>
      <w:r w:rsidRPr="00512B07">
        <w:rPr>
          <w:rFonts w:cs="B Mitra" w:hint="cs"/>
          <w:sz w:val="28"/>
          <w:szCs w:val="28"/>
          <w:rtl/>
        </w:rPr>
        <w:t>ی</w:t>
      </w:r>
      <w:r w:rsidRPr="00512B07">
        <w:rPr>
          <w:rFonts w:cs="B Mitra"/>
          <w:sz w:val="28"/>
          <w:szCs w:val="28"/>
          <w:rtl/>
        </w:rPr>
        <w:t xml:space="preserve"> ماهرانه داده</w:t>
      </w:r>
      <w:r w:rsidR="002061BA">
        <w:rPr>
          <w:rFonts w:cs="B Mitra"/>
          <w:sz w:val="28"/>
          <w:szCs w:val="28"/>
          <w:rtl/>
        </w:rPr>
        <w:softHyphen/>
      </w:r>
      <w:r w:rsidRPr="00512B07">
        <w:rPr>
          <w:rFonts w:cs="B Mitra"/>
          <w:sz w:val="28"/>
          <w:szCs w:val="28"/>
          <w:rtl/>
        </w:rPr>
        <w:t xml:space="preserve">ها و </w:t>
      </w:r>
      <w:r w:rsidR="00CB0C7C">
        <w:rPr>
          <w:rFonts w:cs="B Mitra" w:hint="cs"/>
          <w:sz w:val="28"/>
          <w:szCs w:val="28"/>
          <w:rtl/>
        </w:rPr>
        <w:t>نیز</w:t>
      </w:r>
      <w:r w:rsidRPr="00512B07">
        <w:rPr>
          <w:rFonts w:cs="B Mitra"/>
          <w:sz w:val="28"/>
          <w:szCs w:val="28"/>
          <w:rtl/>
        </w:rPr>
        <w:t xml:space="preserve"> از قدرت شهود، ا</w:t>
      </w:r>
      <w:r w:rsidRPr="00512B07">
        <w:rPr>
          <w:rFonts w:cs="B Mitra" w:hint="cs"/>
          <w:sz w:val="28"/>
          <w:szCs w:val="28"/>
          <w:rtl/>
        </w:rPr>
        <w:t>ی</w:t>
      </w:r>
      <w:r w:rsidRPr="00512B07">
        <w:rPr>
          <w:rFonts w:cs="B Mitra" w:hint="eastAsia"/>
          <w:sz w:val="28"/>
          <w:szCs w:val="28"/>
          <w:rtl/>
        </w:rPr>
        <w:t>ده</w:t>
      </w:r>
      <w:r w:rsidRPr="00512B07">
        <w:rPr>
          <w:rFonts w:cs="B Mitra"/>
          <w:sz w:val="28"/>
          <w:szCs w:val="28"/>
          <w:rtl/>
        </w:rPr>
        <w:t xml:space="preserve"> ها، ارتباطات، همدل</w:t>
      </w:r>
      <w:r w:rsidRPr="00512B07">
        <w:rPr>
          <w:rFonts w:cs="B Mitra" w:hint="cs"/>
          <w:sz w:val="28"/>
          <w:szCs w:val="28"/>
          <w:rtl/>
        </w:rPr>
        <w:t>ی</w:t>
      </w:r>
      <w:r w:rsidRPr="00512B07">
        <w:rPr>
          <w:rFonts w:cs="B Mitra"/>
          <w:sz w:val="28"/>
          <w:szCs w:val="28"/>
          <w:rtl/>
        </w:rPr>
        <w:t xml:space="preserve"> و </w:t>
      </w:r>
      <w:r w:rsidR="00CB0C7C">
        <w:rPr>
          <w:rFonts w:cs="B Mitra" w:hint="cs"/>
          <w:sz w:val="28"/>
          <w:szCs w:val="28"/>
          <w:rtl/>
        </w:rPr>
        <w:t>چشم انداز</w:t>
      </w:r>
      <w:r w:rsidRPr="00512B07">
        <w:rPr>
          <w:rFonts w:cs="B Mitra"/>
          <w:sz w:val="28"/>
          <w:szCs w:val="28"/>
          <w:rtl/>
        </w:rPr>
        <w:t xml:space="preserve"> استفاده کن</w:t>
      </w:r>
      <w:r w:rsidRPr="00512B07">
        <w:rPr>
          <w:rFonts w:cs="B Mitra" w:hint="cs"/>
          <w:sz w:val="28"/>
          <w:szCs w:val="28"/>
          <w:rtl/>
        </w:rPr>
        <w:t>ی</w:t>
      </w:r>
      <w:r w:rsidRPr="00512B07">
        <w:rPr>
          <w:rFonts w:cs="B Mitra" w:hint="eastAsia"/>
          <w:sz w:val="28"/>
          <w:szCs w:val="28"/>
          <w:rtl/>
        </w:rPr>
        <w:t>م</w:t>
      </w:r>
      <w:r w:rsidRPr="00512B07">
        <w:rPr>
          <w:rFonts w:cs="B Mitra"/>
          <w:sz w:val="28"/>
          <w:szCs w:val="28"/>
          <w:rtl/>
        </w:rPr>
        <w:t>.</w:t>
      </w:r>
    </w:p>
    <w:p w14:paraId="13F204BD" w14:textId="519746E4" w:rsidR="004F1343" w:rsidRPr="003524C4" w:rsidRDefault="004F1343" w:rsidP="00A44020">
      <w:pPr>
        <w:pStyle w:val="Heading1"/>
        <w:rPr>
          <w:rFonts w:cs="B Mitra"/>
          <w:b/>
          <w:bCs/>
          <w:sz w:val="28"/>
          <w:szCs w:val="28"/>
          <w:rtl/>
        </w:rPr>
      </w:pPr>
      <w:bookmarkStart w:id="37" w:name="_Toc172728633"/>
      <w:r w:rsidRPr="00A44020">
        <w:rPr>
          <w:rFonts w:cs="B Titr" w:hint="cs"/>
          <w:color w:val="auto"/>
          <w:sz w:val="30"/>
          <w:szCs w:val="30"/>
          <w:rtl/>
        </w:rPr>
        <w:t>منابع</w:t>
      </w:r>
      <w:bookmarkEnd w:id="37"/>
    </w:p>
    <w:p w14:paraId="2343EED1" w14:textId="77777777" w:rsidR="004F1343" w:rsidRPr="003524C4" w:rsidRDefault="004F1343" w:rsidP="003524C4">
      <w:pPr>
        <w:bidi w:val="0"/>
        <w:jc w:val="both"/>
        <w:rPr>
          <w:rFonts w:asciiTheme="majorBidi" w:hAnsiTheme="majorBidi" w:cstheme="majorBidi"/>
          <w:sz w:val="20"/>
          <w:szCs w:val="20"/>
        </w:rPr>
      </w:pPr>
      <w:r w:rsidRPr="003524C4">
        <w:rPr>
          <w:rFonts w:asciiTheme="majorBidi" w:hAnsiTheme="majorBidi" w:cstheme="majorBidi"/>
          <w:sz w:val="20"/>
          <w:szCs w:val="20"/>
        </w:rPr>
        <w:t xml:space="preserve">Hahn, A., R. Hofmann, V. Bilgram, J. O. Schwarz, A. Meinheit, and F. Johann. 2016. “Easy Rider: Die Erschließung der Welt des autonomen Fahrens aus Sicht von Markt und Kunde.” In Die frühe Phase des Innovationsprozesses, edited by T. Abele, 75–98. Wiesbaden: Springer (FOM Edition). </w:t>
      </w:r>
    </w:p>
    <w:p w14:paraId="6EA15088" w14:textId="6CB95829" w:rsidR="004F1343" w:rsidRPr="003524C4" w:rsidRDefault="004F1343" w:rsidP="003524C4">
      <w:pPr>
        <w:bidi w:val="0"/>
        <w:jc w:val="both"/>
        <w:rPr>
          <w:rFonts w:asciiTheme="majorBidi" w:hAnsiTheme="majorBidi" w:cstheme="majorBidi"/>
          <w:sz w:val="20"/>
          <w:szCs w:val="20"/>
        </w:rPr>
      </w:pPr>
      <w:r w:rsidRPr="003524C4">
        <w:rPr>
          <w:rFonts w:asciiTheme="majorBidi" w:hAnsiTheme="majorBidi" w:cstheme="majorBidi"/>
          <w:sz w:val="20"/>
          <w:szCs w:val="20"/>
        </w:rPr>
        <w:t>Hofmann, R. 2011. Trend Receiver</w:t>
      </w:r>
      <w:r w:rsidR="003524C4">
        <w:rPr>
          <w:rFonts w:asciiTheme="majorBidi" w:hAnsiTheme="majorBidi" w:cstheme="majorBidi"/>
          <w:sz w:val="20"/>
          <w:szCs w:val="20"/>
        </w:rPr>
        <w:t>-</w:t>
      </w:r>
      <w:r w:rsidRPr="003524C4">
        <w:rPr>
          <w:rFonts w:asciiTheme="majorBidi" w:hAnsiTheme="majorBidi" w:cstheme="majorBidi"/>
          <w:sz w:val="20"/>
          <w:szCs w:val="20"/>
        </w:rPr>
        <w:t xml:space="preserve">qualifizierte Visionskraft. Kriterien und Vorgehensweisen der Befragtenauswahl und Dialoggestaltung bei Studien zu zukünftigen Konzepten am Beispiel der AUDI AG. Göttingen: Cuvillier. </w:t>
      </w:r>
    </w:p>
    <w:p w14:paraId="0E1A9C8D" w14:textId="236BA08E" w:rsidR="004F1343" w:rsidRPr="003524C4" w:rsidRDefault="004F1343" w:rsidP="003524C4">
      <w:pPr>
        <w:bidi w:val="0"/>
        <w:jc w:val="both"/>
        <w:rPr>
          <w:rFonts w:asciiTheme="majorBidi" w:hAnsiTheme="majorBidi" w:cstheme="majorBidi"/>
          <w:sz w:val="20"/>
          <w:szCs w:val="20"/>
        </w:rPr>
      </w:pPr>
      <w:r w:rsidRPr="003524C4">
        <w:rPr>
          <w:rFonts w:asciiTheme="majorBidi" w:hAnsiTheme="majorBidi" w:cstheme="majorBidi"/>
          <w:sz w:val="20"/>
          <w:szCs w:val="20"/>
        </w:rPr>
        <w:t xml:space="preserve">———. 2015. “Visionary Competence for Long-term Development of Brands, Products, and Services: The Trend Receiver Concept and Its First Applications at Audi.” Technological Forecasting and Social Change 101: 83–98. </w:t>
      </w:r>
    </w:p>
    <w:p w14:paraId="47559EA2" w14:textId="77777777" w:rsidR="004F1343" w:rsidRPr="003524C4" w:rsidRDefault="004F1343" w:rsidP="003524C4">
      <w:pPr>
        <w:bidi w:val="0"/>
        <w:jc w:val="both"/>
        <w:rPr>
          <w:rFonts w:asciiTheme="majorBidi" w:hAnsiTheme="majorBidi" w:cstheme="majorBidi"/>
          <w:sz w:val="20"/>
          <w:szCs w:val="20"/>
        </w:rPr>
      </w:pPr>
      <w:r w:rsidRPr="003524C4">
        <w:rPr>
          <w:rFonts w:asciiTheme="majorBidi" w:hAnsiTheme="majorBidi" w:cstheme="majorBidi"/>
          <w:sz w:val="20"/>
          <w:szCs w:val="20"/>
        </w:rPr>
        <w:t xml:space="preserve">———. 2020. “Customer Foresight Practice. How to Access Future Markets Through Extraordinary People.” Marketing Review St. Gallen 3: 36–45. </w:t>
      </w:r>
    </w:p>
    <w:p w14:paraId="12CD56CA" w14:textId="1D781934" w:rsidR="004F1343" w:rsidRPr="003524C4" w:rsidRDefault="004F1343" w:rsidP="003524C4">
      <w:pPr>
        <w:bidi w:val="0"/>
        <w:jc w:val="both"/>
        <w:rPr>
          <w:rFonts w:asciiTheme="majorBidi" w:hAnsiTheme="majorBidi" w:cstheme="majorBidi"/>
          <w:sz w:val="20"/>
          <w:szCs w:val="20"/>
        </w:rPr>
      </w:pPr>
      <w:r w:rsidRPr="003524C4">
        <w:rPr>
          <w:rFonts w:asciiTheme="majorBidi" w:hAnsiTheme="majorBidi" w:cstheme="majorBidi"/>
          <w:sz w:val="20"/>
          <w:szCs w:val="20"/>
        </w:rPr>
        <w:t xml:space="preserve">Prügl, R. 2006. Die Identifikation von Personen mit besonderen Merkmalen: eine empirische Analyse zur Effizienz der Suchmethode Pyramiding (Dissertation). Wien: Wirtschaftsuniversität. </w:t>
      </w:r>
    </w:p>
    <w:p w14:paraId="70776292" w14:textId="6A87350F" w:rsidR="004F1343" w:rsidRPr="003524C4" w:rsidRDefault="004F1343" w:rsidP="003524C4">
      <w:pPr>
        <w:bidi w:val="0"/>
        <w:jc w:val="both"/>
        <w:rPr>
          <w:rFonts w:asciiTheme="majorBidi" w:hAnsiTheme="majorBidi" w:cstheme="majorBidi"/>
          <w:sz w:val="20"/>
          <w:szCs w:val="20"/>
          <w:rtl/>
        </w:rPr>
      </w:pPr>
      <w:r w:rsidRPr="003524C4">
        <w:rPr>
          <w:rFonts w:asciiTheme="majorBidi" w:hAnsiTheme="majorBidi" w:cstheme="majorBidi"/>
          <w:sz w:val="20"/>
          <w:szCs w:val="20"/>
        </w:rPr>
        <w:t>Schweitzer, N., R. Hofmann, and A. Meinheit. 2019. “Strategic Customer Foresight: From Research to Strategic Decision-making Using the Example of Highly Automated Vehicles.” Technological Forecasting and Social Change 144: 49–65.</w:t>
      </w:r>
    </w:p>
    <w:p w14:paraId="5E57BFC2" w14:textId="77777777" w:rsidR="004F1343" w:rsidRDefault="004F1343" w:rsidP="003524C4">
      <w:pPr>
        <w:bidi w:val="0"/>
        <w:jc w:val="both"/>
        <w:rPr>
          <w:rFonts w:asciiTheme="majorBidi" w:hAnsiTheme="majorBidi" w:cstheme="majorBidi"/>
          <w:sz w:val="20"/>
          <w:szCs w:val="20"/>
        </w:rPr>
      </w:pPr>
    </w:p>
    <w:p w14:paraId="5C603EDE" w14:textId="77777777" w:rsidR="00CB0C7C" w:rsidRDefault="00CB0C7C" w:rsidP="00CB0C7C">
      <w:pPr>
        <w:bidi w:val="0"/>
        <w:jc w:val="both"/>
        <w:rPr>
          <w:rFonts w:asciiTheme="majorBidi" w:hAnsiTheme="majorBidi" w:cstheme="majorBidi"/>
          <w:sz w:val="20"/>
          <w:szCs w:val="20"/>
        </w:rPr>
      </w:pPr>
    </w:p>
    <w:p w14:paraId="2F512B8B" w14:textId="77777777" w:rsidR="00CB0C7C" w:rsidRDefault="00CB0C7C" w:rsidP="00CB0C7C">
      <w:pPr>
        <w:bidi w:val="0"/>
        <w:jc w:val="both"/>
        <w:rPr>
          <w:rFonts w:asciiTheme="majorBidi" w:hAnsiTheme="majorBidi" w:cstheme="majorBidi"/>
          <w:sz w:val="20"/>
          <w:szCs w:val="20"/>
        </w:rPr>
      </w:pPr>
    </w:p>
    <w:p w14:paraId="1BDACDFD" w14:textId="77777777" w:rsidR="00CB0C7C" w:rsidRDefault="00CB0C7C" w:rsidP="00CB0C7C">
      <w:pPr>
        <w:bidi w:val="0"/>
        <w:jc w:val="both"/>
        <w:rPr>
          <w:rFonts w:asciiTheme="majorBidi" w:hAnsiTheme="majorBidi" w:cstheme="majorBidi"/>
          <w:sz w:val="20"/>
          <w:szCs w:val="20"/>
        </w:rPr>
      </w:pPr>
    </w:p>
    <w:p w14:paraId="5E8E3BFE" w14:textId="77777777" w:rsidR="00CB0C7C" w:rsidRDefault="00CB0C7C" w:rsidP="00CB0C7C">
      <w:pPr>
        <w:bidi w:val="0"/>
        <w:jc w:val="both"/>
        <w:rPr>
          <w:rFonts w:asciiTheme="majorBidi" w:hAnsiTheme="majorBidi" w:cstheme="majorBidi"/>
          <w:sz w:val="20"/>
          <w:szCs w:val="20"/>
        </w:rPr>
      </w:pPr>
    </w:p>
    <w:p w14:paraId="51D1E4D3" w14:textId="77777777" w:rsidR="00CB0C7C" w:rsidRDefault="00CB0C7C" w:rsidP="00CB0C7C">
      <w:pPr>
        <w:bidi w:val="0"/>
        <w:jc w:val="both"/>
        <w:rPr>
          <w:rFonts w:asciiTheme="majorBidi" w:hAnsiTheme="majorBidi" w:cstheme="majorBidi"/>
          <w:sz w:val="20"/>
          <w:szCs w:val="20"/>
        </w:rPr>
      </w:pPr>
    </w:p>
    <w:p w14:paraId="63A48A87" w14:textId="77777777" w:rsidR="00CB0C7C" w:rsidRDefault="00CB0C7C" w:rsidP="00CB0C7C">
      <w:pPr>
        <w:bidi w:val="0"/>
        <w:jc w:val="both"/>
        <w:rPr>
          <w:rFonts w:asciiTheme="majorBidi" w:hAnsiTheme="majorBidi" w:cstheme="majorBidi"/>
          <w:sz w:val="20"/>
          <w:szCs w:val="20"/>
        </w:rPr>
      </w:pPr>
    </w:p>
    <w:p w14:paraId="107311C5" w14:textId="77777777" w:rsidR="00CB0C7C" w:rsidRDefault="00CB0C7C" w:rsidP="00CB0C7C">
      <w:pPr>
        <w:bidi w:val="0"/>
        <w:jc w:val="both"/>
        <w:rPr>
          <w:rFonts w:asciiTheme="majorBidi" w:hAnsiTheme="majorBidi" w:cstheme="majorBidi"/>
          <w:sz w:val="20"/>
          <w:szCs w:val="20"/>
        </w:rPr>
      </w:pPr>
    </w:p>
    <w:p w14:paraId="4B953C19" w14:textId="77777777" w:rsidR="00CB0C7C" w:rsidRDefault="00CB0C7C" w:rsidP="00CB0C7C">
      <w:pPr>
        <w:bidi w:val="0"/>
        <w:jc w:val="both"/>
        <w:rPr>
          <w:rFonts w:asciiTheme="majorBidi" w:hAnsiTheme="majorBidi" w:cstheme="majorBidi"/>
          <w:sz w:val="20"/>
          <w:szCs w:val="20"/>
        </w:rPr>
      </w:pPr>
    </w:p>
    <w:p w14:paraId="307900D2" w14:textId="77777777" w:rsidR="00CB0C7C" w:rsidRDefault="00CB0C7C" w:rsidP="00CB0C7C">
      <w:pPr>
        <w:bidi w:val="0"/>
        <w:jc w:val="both"/>
        <w:rPr>
          <w:rFonts w:asciiTheme="majorBidi" w:hAnsiTheme="majorBidi" w:cstheme="majorBidi"/>
          <w:sz w:val="20"/>
          <w:szCs w:val="20"/>
        </w:rPr>
      </w:pPr>
    </w:p>
    <w:p w14:paraId="716CD843" w14:textId="77777777" w:rsidR="00CB0C7C" w:rsidRDefault="00CB0C7C" w:rsidP="00CB0C7C">
      <w:pPr>
        <w:bidi w:val="0"/>
        <w:jc w:val="both"/>
        <w:rPr>
          <w:rFonts w:asciiTheme="majorBidi" w:hAnsiTheme="majorBidi" w:cstheme="majorBidi"/>
          <w:sz w:val="20"/>
          <w:szCs w:val="20"/>
        </w:rPr>
      </w:pPr>
    </w:p>
    <w:p w14:paraId="6EBEEDB1" w14:textId="77777777" w:rsidR="00CB0C7C" w:rsidRDefault="00CB0C7C" w:rsidP="00CB0C7C">
      <w:pPr>
        <w:bidi w:val="0"/>
        <w:jc w:val="both"/>
        <w:rPr>
          <w:rFonts w:asciiTheme="majorBidi" w:hAnsiTheme="majorBidi" w:cstheme="majorBidi"/>
          <w:sz w:val="20"/>
          <w:szCs w:val="20"/>
        </w:rPr>
      </w:pPr>
    </w:p>
    <w:p w14:paraId="0E7B1511" w14:textId="77777777" w:rsidR="00CB0C7C" w:rsidRDefault="00CB0C7C" w:rsidP="00CB0C7C">
      <w:pPr>
        <w:bidi w:val="0"/>
        <w:jc w:val="both"/>
        <w:rPr>
          <w:rFonts w:asciiTheme="majorBidi" w:hAnsiTheme="majorBidi" w:cstheme="majorBidi"/>
          <w:sz w:val="20"/>
          <w:szCs w:val="20"/>
        </w:rPr>
      </w:pPr>
    </w:p>
    <w:p w14:paraId="1CB246E2" w14:textId="77777777" w:rsidR="00CB0C7C" w:rsidRDefault="00CB0C7C" w:rsidP="00CB0C7C">
      <w:pPr>
        <w:bidi w:val="0"/>
        <w:jc w:val="both"/>
        <w:rPr>
          <w:rFonts w:asciiTheme="majorBidi" w:hAnsiTheme="majorBidi" w:cstheme="majorBidi"/>
          <w:sz w:val="20"/>
          <w:szCs w:val="20"/>
        </w:rPr>
      </w:pPr>
    </w:p>
    <w:p w14:paraId="4706623C" w14:textId="77777777" w:rsidR="00CB0C7C" w:rsidRDefault="00CB0C7C" w:rsidP="00CB0C7C">
      <w:pPr>
        <w:bidi w:val="0"/>
        <w:jc w:val="both"/>
        <w:rPr>
          <w:rFonts w:asciiTheme="majorBidi" w:hAnsiTheme="majorBidi" w:cstheme="majorBidi"/>
          <w:sz w:val="20"/>
          <w:szCs w:val="20"/>
        </w:rPr>
      </w:pPr>
    </w:p>
    <w:p w14:paraId="49BFBBDA" w14:textId="77777777" w:rsidR="00CB0C7C" w:rsidRDefault="00CB0C7C" w:rsidP="00CB0C7C">
      <w:pPr>
        <w:bidi w:val="0"/>
        <w:jc w:val="both"/>
        <w:rPr>
          <w:rFonts w:asciiTheme="majorBidi" w:hAnsiTheme="majorBidi" w:cstheme="majorBidi"/>
          <w:sz w:val="20"/>
          <w:szCs w:val="20"/>
        </w:rPr>
      </w:pPr>
    </w:p>
    <w:p w14:paraId="3405A4EE" w14:textId="77777777" w:rsidR="00CB0C7C" w:rsidRDefault="00CB0C7C" w:rsidP="00CB0C7C">
      <w:pPr>
        <w:bidi w:val="0"/>
        <w:jc w:val="both"/>
        <w:rPr>
          <w:rFonts w:asciiTheme="majorBidi" w:hAnsiTheme="majorBidi" w:cstheme="majorBidi"/>
          <w:sz w:val="20"/>
          <w:szCs w:val="20"/>
        </w:rPr>
      </w:pPr>
    </w:p>
    <w:p w14:paraId="0982454F" w14:textId="77777777" w:rsidR="00CB0C7C" w:rsidRDefault="00CB0C7C" w:rsidP="00CB0C7C">
      <w:pPr>
        <w:bidi w:val="0"/>
        <w:jc w:val="both"/>
        <w:rPr>
          <w:rFonts w:asciiTheme="majorBidi" w:hAnsiTheme="majorBidi" w:cstheme="majorBidi"/>
          <w:sz w:val="20"/>
          <w:szCs w:val="20"/>
        </w:rPr>
      </w:pPr>
    </w:p>
    <w:p w14:paraId="38118F3E" w14:textId="77777777" w:rsidR="00CB0C7C" w:rsidRDefault="00CB0C7C" w:rsidP="00CB0C7C">
      <w:pPr>
        <w:bidi w:val="0"/>
        <w:jc w:val="both"/>
        <w:rPr>
          <w:rFonts w:asciiTheme="majorBidi" w:hAnsiTheme="majorBidi" w:cstheme="majorBidi"/>
          <w:sz w:val="20"/>
          <w:szCs w:val="20"/>
        </w:rPr>
      </w:pPr>
    </w:p>
    <w:p w14:paraId="682DA437" w14:textId="77777777" w:rsidR="00CB0C7C" w:rsidRDefault="00CB0C7C" w:rsidP="00CB0C7C">
      <w:pPr>
        <w:bidi w:val="0"/>
        <w:jc w:val="both"/>
        <w:rPr>
          <w:rFonts w:asciiTheme="majorBidi" w:hAnsiTheme="majorBidi" w:cstheme="majorBidi"/>
          <w:sz w:val="20"/>
          <w:szCs w:val="20"/>
        </w:rPr>
      </w:pPr>
    </w:p>
    <w:p w14:paraId="6FA78C3F" w14:textId="77777777" w:rsidR="00CB0C7C" w:rsidRDefault="00CB0C7C" w:rsidP="00CB0C7C">
      <w:pPr>
        <w:bidi w:val="0"/>
        <w:jc w:val="both"/>
        <w:rPr>
          <w:rFonts w:asciiTheme="majorBidi" w:hAnsiTheme="majorBidi" w:cstheme="majorBidi"/>
          <w:sz w:val="20"/>
          <w:szCs w:val="20"/>
        </w:rPr>
      </w:pPr>
    </w:p>
    <w:p w14:paraId="18B533CB" w14:textId="77777777" w:rsidR="00CB0C7C" w:rsidRDefault="00CB0C7C" w:rsidP="00CB0C7C">
      <w:pPr>
        <w:bidi w:val="0"/>
        <w:jc w:val="both"/>
        <w:rPr>
          <w:rFonts w:asciiTheme="majorBidi" w:hAnsiTheme="majorBidi" w:cstheme="majorBidi"/>
          <w:sz w:val="20"/>
          <w:szCs w:val="20"/>
        </w:rPr>
      </w:pPr>
    </w:p>
    <w:p w14:paraId="1CC6AD8B" w14:textId="77777777" w:rsidR="00CB0C7C" w:rsidRDefault="00CB0C7C" w:rsidP="00CB0C7C">
      <w:pPr>
        <w:bidi w:val="0"/>
        <w:jc w:val="both"/>
        <w:rPr>
          <w:rFonts w:asciiTheme="majorBidi" w:hAnsiTheme="majorBidi" w:cstheme="majorBidi"/>
          <w:sz w:val="20"/>
          <w:szCs w:val="20"/>
        </w:rPr>
      </w:pPr>
    </w:p>
    <w:p w14:paraId="03EC6BEF" w14:textId="1D5BC3BC" w:rsidR="00CB0C7C" w:rsidRPr="00A44020" w:rsidRDefault="00CB0C7C" w:rsidP="00A44020">
      <w:pPr>
        <w:pStyle w:val="Heading1"/>
        <w:rPr>
          <w:rFonts w:cs="B Titr"/>
          <w:color w:val="auto"/>
          <w:sz w:val="30"/>
          <w:szCs w:val="30"/>
          <w:rtl/>
        </w:rPr>
      </w:pPr>
      <w:bookmarkStart w:id="38" w:name="_Toc172728634"/>
      <w:r w:rsidRPr="00A44020">
        <w:rPr>
          <w:rFonts w:cs="B Titr" w:hint="cs"/>
          <w:color w:val="auto"/>
          <w:sz w:val="30"/>
          <w:szCs w:val="30"/>
          <w:rtl/>
        </w:rPr>
        <w:t>فصل 6. روش دلفی: متخصصان چگونه آینده را می نگرند</w:t>
      </w:r>
      <w:bookmarkEnd w:id="38"/>
      <w:r w:rsidRPr="00A44020">
        <w:rPr>
          <w:rFonts w:cs="B Titr" w:hint="cs"/>
          <w:color w:val="auto"/>
          <w:sz w:val="30"/>
          <w:szCs w:val="30"/>
          <w:rtl/>
        </w:rPr>
        <w:t xml:space="preserve"> </w:t>
      </w:r>
    </w:p>
    <w:p w14:paraId="1FF554D7" w14:textId="4E5A3875" w:rsidR="00CB0C7C" w:rsidRDefault="00CB0C7C" w:rsidP="00CB0C7C">
      <w:pPr>
        <w:rPr>
          <w:rFonts w:cs="B Mitra"/>
          <w:sz w:val="28"/>
          <w:szCs w:val="28"/>
          <w:rtl/>
        </w:rPr>
      </w:pPr>
      <w:r>
        <w:rPr>
          <w:rFonts w:cs="B Mitra" w:hint="cs"/>
          <w:sz w:val="28"/>
          <w:szCs w:val="28"/>
          <w:rtl/>
        </w:rPr>
        <w:t>هیکو ون در گراخت</w:t>
      </w:r>
      <w:r>
        <w:rPr>
          <w:rStyle w:val="FootnoteReference"/>
          <w:rFonts w:cs="B Mitra"/>
          <w:sz w:val="28"/>
          <w:szCs w:val="28"/>
          <w:rtl/>
        </w:rPr>
        <w:footnoteReference w:id="225"/>
      </w:r>
      <w:r>
        <w:rPr>
          <w:rFonts w:cs="B Mitra" w:hint="cs"/>
          <w:sz w:val="28"/>
          <w:szCs w:val="28"/>
          <w:rtl/>
        </w:rPr>
        <w:t xml:space="preserve"> </w:t>
      </w:r>
    </w:p>
    <w:p w14:paraId="21C48B9B" w14:textId="77777777" w:rsidR="00CB0C7C" w:rsidRDefault="00CB0C7C" w:rsidP="00CB0C7C">
      <w:pPr>
        <w:rPr>
          <w:rFonts w:cs="B Mitra"/>
          <w:sz w:val="28"/>
          <w:szCs w:val="28"/>
        </w:rPr>
      </w:pPr>
    </w:p>
    <w:p w14:paraId="29D4DC6E" w14:textId="77777777" w:rsidR="00902E4C" w:rsidRDefault="00AA054A" w:rsidP="0073118F">
      <w:pPr>
        <w:jc w:val="both"/>
        <w:rPr>
          <w:rFonts w:cs="B Mitra"/>
          <w:sz w:val="28"/>
          <w:szCs w:val="28"/>
          <w:rtl/>
        </w:rPr>
      </w:pPr>
      <w:r>
        <w:rPr>
          <w:rFonts w:cs="B Mitra" w:hint="cs"/>
          <w:sz w:val="28"/>
          <w:szCs w:val="28"/>
          <w:rtl/>
        </w:rPr>
        <w:t>شرایط</w:t>
      </w:r>
      <w:r w:rsidRPr="0073118F">
        <w:rPr>
          <w:rFonts w:cs="B Mitra"/>
          <w:sz w:val="28"/>
          <w:szCs w:val="28"/>
          <w:rtl/>
        </w:rPr>
        <w:t xml:space="preserve"> </w:t>
      </w:r>
      <w:r w:rsidR="00EE1052">
        <w:rPr>
          <w:rFonts w:cs="B Mitra" w:hint="cs"/>
          <w:sz w:val="28"/>
          <w:szCs w:val="28"/>
          <w:rtl/>
        </w:rPr>
        <w:t>اقلیم</w:t>
      </w:r>
      <w:r>
        <w:rPr>
          <w:rFonts w:cs="B Mitra" w:hint="cs"/>
          <w:sz w:val="28"/>
          <w:szCs w:val="28"/>
          <w:rtl/>
        </w:rPr>
        <w:t>ی</w:t>
      </w:r>
      <w:r w:rsidR="0073118F" w:rsidRPr="0073118F">
        <w:rPr>
          <w:rFonts w:cs="B Mitra"/>
          <w:sz w:val="28"/>
          <w:szCs w:val="28"/>
          <w:rtl/>
        </w:rPr>
        <w:t xml:space="preserve"> در</w:t>
      </w:r>
      <w:r>
        <w:rPr>
          <w:rFonts w:cs="B Mitra" w:hint="cs"/>
          <w:sz w:val="28"/>
          <w:szCs w:val="28"/>
          <w:rtl/>
        </w:rPr>
        <w:t xml:space="preserve"> وضعیت</w:t>
      </w:r>
      <w:r w:rsidR="007F78B7">
        <w:rPr>
          <w:rFonts w:cs="B Mitra" w:hint="cs"/>
          <w:sz w:val="28"/>
          <w:szCs w:val="28"/>
          <w:rtl/>
        </w:rPr>
        <w:t xml:space="preserve"> </w:t>
      </w:r>
      <w:r w:rsidR="0073118F" w:rsidRPr="0073118F">
        <w:rPr>
          <w:rFonts w:cs="B Mitra"/>
          <w:sz w:val="28"/>
          <w:szCs w:val="28"/>
          <w:rtl/>
        </w:rPr>
        <w:t>بحران</w:t>
      </w:r>
      <w:r w:rsidR="007F78B7">
        <w:rPr>
          <w:rFonts w:cs="B Mitra" w:hint="cs"/>
          <w:sz w:val="28"/>
          <w:szCs w:val="28"/>
          <w:rtl/>
        </w:rPr>
        <w:t>ی</w:t>
      </w:r>
      <w:r w:rsidR="0073118F" w:rsidRPr="0073118F">
        <w:rPr>
          <w:rFonts w:cs="B Mitra"/>
          <w:sz w:val="28"/>
          <w:szCs w:val="28"/>
          <w:rtl/>
        </w:rPr>
        <w:t xml:space="preserve"> </w:t>
      </w:r>
      <w:r w:rsidR="007F78B7">
        <w:rPr>
          <w:rFonts w:cs="B Mitra" w:hint="cs"/>
          <w:sz w:val="28"/>
          <w:szCs w:val="28"/>
          <w:rtl/>
        </w:rPr>
        <w:t>قرار دارد</w:t>
      </w:r>
      <w:r w:rsidR="0073118F" w:rsidRPr="0073118F">
        <w:rPr>
          <w:rFonts w:cs="B Mitra"/>
          <w:sz w:val="28"/>
          <w:szCs w:val="28"/>
          <w:rtl/>
        </w:rPr>
        <w:t>: آ</w:t>
      </w:r>
      <w:r w:rsidR="0073118F" w:rsidRPr="0073118F">
        <w:rPr>
          <w:rFonts w:cs="B Mitra" w:hint="cs"/>
          <w:sz w:val="28"/>
          <w:szCs w:val="28"/>
          <w:rtl/>
        </w:rPr>
        <w:t>ی</w:t>
      </w:r>
      <w:r w:rsidR="0073118F" w:rsidRPr="0073118F">
        <w:rPr>
          <w:rFonts w:cs="B Mitra" w:hint="eastAsia"/>
          <w:sz w:val="28"/>
          <w:szCs w:val="28"/>
          <w:rtl/>
        </w:rPr>
        <w:t>ا</w:t>
      </w:r>
      <w:r w:rsidR="0073118F" w:rsidRPr="0073118F">
        <w:rPr>
          <w:rFonts w:cs="B Mitra"/>
          <w:sz w:val="28"/>
          <w:szCs w:val="28"/>
          <w:rtl/>
        </w:rPr>
        <w:t xml:space="preserve"> بارسلونا </w:t>
      </w:r>
      <w:r w:rsidR="00EE1052" w:rsidRPr="0073118F">
        <w:rPr>
          <w:rFonts w:cs="B Mitra" w:hint="cs"/>
          <w:sz w:val="28"/>
          <w:szCs w:val="28"/>
          <w:rtl/>
        </w:rPr>
        <w:t>ی</w:t>
      </w:r>
      <w:r w:rsidR="00EE1052" w:rsidRPr="0073118F">
        <w:rPr>
          <w:rFonts w:cs="B Mitra" w:hint="eastAsia"/>
          <w:sz w:val="28"/>
          <w:szCs w:val="28"/>
          <w:rtl/>
        </w:rPr>
        <w:t>ا</w:t>
      </w:r>
      <w:r w:rsidR="00EE1052" w:rsidRPr="0073118F">
        <w:rPr>
          <w:rFonts w:cs="B Mitra"/>
          <w:sz w:val="28"/>
          <w:szCs w:val="28"/>
          <w:rtl/>
        </w:rPr>
        <w:t xml:space="preserve"> هامبورگ </w:t>
      </w:r>
      <w:r w:rsidR="0073118F" w:rsidRPr="0073118F">
        <w:rPr>
          <w:rFonts w:cs="B Mitra"/>
          <w:sz w:val="28"/>
          <w:szCs w:val="28"/>
          <w:rtl/>
        </w:rPr>
        <w:t>در در</w:t>
      </w:r>
      <w:r w:rsidR="0073118F" w:rsidRPr="0073118F">
        <w:rPr>
          <w:rFonts w:cs="B Mitra" w:hint="cs"/>
          <w:sz w:val="28"/>
          <w:szCs w:val="28"/>
          <w:rtl/>
        </w:rPr>
        <w:t>ی</w:t>
      </w:r>
      <w:r w:rsidR="0073118F" w:rsidRPr="0073118F">
        <w:rPr>
          <w:rFonts w:cs="B Mitra" w:hint="eastAsia"/>
          <w:sz w:val="28"/>
          <w:szCs w:val="28"/>
          <w:rtl/>
        </w:rPr>
        <w:t>ا</w:t>
      </w:r>
      <w:r w:rsidR="0073118F" w:rsidRPr="0073118F">
        <w:rPr>
          <w:rFonts w:cs="B Mitra"/>
          <w:sz w:val="28"/>
          <w:szCs w:val="28"/>
          <w:rtl/>
        </w:rPr>
        <w:t xml:space="preserve"> </w:t>
      </w:r>
      <w:r>
        <w:rPr>
          <w:rFonts w:cs="B Mitra" w:hint="cs"/>
          <w:sz w:val="28"/>
          <w:szCs w:val="28"/>
          <w:rtl/>
        </w:rPr>
        <w:t>مستغرق</w:t>
      </w:r>
      <w:r w:rsidR="0073118F" w:rsidRPr="0073118F">
        <w:rPr>
          <w:rFonts w:cs="B Mitra"/>
          <w:sz w:val="28"/>
          <w:szCs w:val="28"/>
          <w:rtl/>
        </w:rPr>
        <w:t xml:space="preserve"> خواه</w:t>
      </w:r>
      <w:r w:rsidR="00EE1052">
        <w:rPr>
          <w:rFonts w:cs="B Mitra" w:hint="cs"/>
          <w:sz w:val="28"/>
          <w:szCs w:val="28"/>
          <w:rtl/>
        </w:rPr>
        <w:t>ن</w:t>
      </w:r>
      <w:r w:rsidR="0073118F" w:rsidRPr="0073118F">
        <w:rPr>
          <w:rFonts w:cs="B Mitra"/>
          <w:sz w:val="28"/>
          <w:szCs w:val="28"/>
          <w:rtl/>
        </w:rPr>
        <w:t xml:space="preserve">د </w:t>
      </w:r>
      <w:r>
        <w:rPr>
          <w:rFonts w:cs="B Mitra" w:hint="cs"/>
          <w:sz w:val="28"/>
          <w:szCs w:val="28"/>
          <w:rtl/>
        </w:rPr>
        <w:t>شد</w:t>
      </w:r>
      <w:r w:rsidR="0073118F" w:rsidRPr="0073118F">
        <w:rPr>
          <w:rFonts w:cs="B Mitra"/>
          <w:sz w:val="28"/>
          <w:szCs w:val="28"/>
          <w:rtl/>
        </w:rPr>
        <w:t>؟ با توجه به بالا آمدن سطح آب در</w:t>
      </w:r>
      <w:r w:rsidR="0073118F" w:rsidRPr="0073118F">
        <w:rPr>
          <w:rFonts w:cs="B Mitra" w:hint="cs"/>
          <w:sz w:val="28"/>
          <w:szCs w:val="28"/>
          <w:rtl/>
        </w:rPr>
        <w:t>ی</w:t>
      </w:r>
      <w:r w:rsidR="0073118F" w:rsidRPr="0073118F">
        <w:rPr>
          <w:rFonts w:cs="B Mitra" w:hint="eastAsia"/>
          <w:sz w:val="28"/>
          <w:szCs w:val="28"/>
          <w:rtl/>
        </w:rPr>
        <w:t>اها،</w:t>
      </w:r>
      <w:r w:rsidR="0073118F" w:rsidRPr="0073118F">
        <w:rPr>
          <w:rFonts w:cs="B Mitra"/>
          <w:sz w:val="28"/>
          <w:szCs w:val="28"/>
          <w:rtl/>
        </w:rPr>
        <w:t xml:space="preserve"> مردم تا ده سال آ</w:t>
      </w:r>
      <w:r w:rsidR="0073118F" w:rsidRPr="0073118F">
        <w:rPr>
          <w:rFonts w:cs="B Mitra" w:hint="cs"/>
          <w:sz w:val="28"/>
          <w:szCs w:val="28"/>
          <w:rtl/>
        </w:rPr>
        <w:t>ی</w:t>
      </w:r>
      <w:r w:rsidR="0073118F" w:rsidRPr="0073118F">
        <w:rPr>
          <w:rFonts w:cs="B Mitra" w:hint="eastAsia"/>
          <w:sz w:val="28"/>
          <w:szCs w:val="28"/>
          <w:rtl/>
        </w:rPr>
        <w:t>نده</w:t>
      </w:r>
      <w:r w:rsidR="0073118F" w:rsidRPr="0073118F">
        <w:rPr>
          <w:rFonts w:cs="B Mitra"/>
          <w:sz w:val="28"/>
          <w:szCs w:val="28"/>
          <w:rtl/>
        </w:rPr>
        <w:t xml:space="preserve"> اصلاً در کدام مناطق ساحل</w:t>
      </w:r>
      <w:r w:rsidR="0073118F" w:rsidRPr="0073118F">
        <w:rPr>
          <w:rFonts w:cs="B Mitra" w:hint="cs"/>
          <w:sz w:val="28"/>
          <w:szCs w:val="28"/>
          <w:rtl/>
        </w:rPr>
        <w:t>ی</w:t>
      </w:r>
      <w:r w:rsidR="0073118F" w:rsidRPr="0073118F">
        <w:rPr>
          <w:rFonts w:cs="B Mitra"/>
          <w:sz w:val="28"/>
          <w:szCs w:val="28"/>
          <w:rtl/>
        </w:rPr>
        <w:t xml:space="preserve"> زندگ</w:t>
      </w:r>
      <w:r w:rsidR="0073118F" w:rsidRPr="0073118F">
        <w:rPr>
          <w:rFonts w:cs="B Mitra" w:hint="cs"/>
          <w:sz w:val="28"/>
          <w:szCs w:val="28"/>
          <w:rtl/>
        </w:rPr>
        <w:t>ی</w:t>
      </w:r>
      <w:r w:rsidR="0073118F" w:rsidRPr="0073118F">
        <w:rPr>
          <w:rFonts w:cs="B Mitra"/>
          <w:sz w:val="28"/>
          <w:szCs w:val="28"/>
          <w:rtl/>
        </w:rPr>
        <w:t xml:space="preserve"> خواهند کرد؟ </w:t>
      </w:r>
    </w:p>
    <w:p w14:paraId="5E23DC5E" w14:textId="5E2464FC" w:rsidR="0073118F" w:rsidRDefault="0073118F" w:rsidP="0073118F">
      <w:pPr>
        <w:jc w:val="both"/>
        <w:rPr>
          <w:rFonts w:cs="B Mitra"/>
          <w:sz w:val="28"/>
          <w:szCs w:val="28"/>
          <w:rtl/>
        </w:rPr>
      </w:pPr>
      <w:r w:rsidRPr="0073118F">
        <w:rPr>
          <w:rFonts w:cs="B Mitra"/>
          <w:sz w:val="28"/>
          <w:szCs w:val="28"/>
          <w:rtl/>
        </w:rPr>
        <w:t>گفته م</w:t>
      </w:r>
      <w:r w:rsidRPr="0073118F">
        <w:rPr>
          <w:rFonts w:cs="B Mitra" w:hint="cs"/>
          <w:sz w:val="28"/>
          <w:szCs w:val="28"/>
          <w:rtl/>
        </w:rPr>
        <w:t>ی</w:t>
      </w:r>
      <w:r w:rsidR="00397415">
        <w:rPr>
          <w:rFonts w:cs="B Mitra"/>
          <w:sz w:val="28"/>
          <w:szCs w:val="28"/>
          <w:rtl/>
        </w:rPr>
        <w:softHyphen/>
      </w:r>
      <w:r w:rsidRPr="0073118F">
        <w:rPr>
          <w:rFonts w:cs="B Mitra"/>
          <w:sz w:val="28"/>
          <w:szCs w:val="28"/>
          <w:rtl/>
        </w:rPr>
        <w:t>شود پ</w:t>
      </w:r>
      <w:r w:rsidRPr="0073118F">
        <w:rPr>
          <w:rFonts w:cs="B Mitra" w:hint="cs"/>
          <w:sz w:val="28"/>
          <w:szCs w:val="28"/>
          <w:rtl/>
        </w:rPr>
        <w:t>ی</w:t>
      </w:r>
      <w:r w:rsidRPr="0073118F">
        <w:rPr>
          <w:rFonts w:cs="B Mitra" w:hint="eastAsia"/>
          <w:sz w:val="28"/>
          <w:szCs w:val="28"/>
          <w:rtl/>
        </w:rPr>
        <w:t>ش</w:t>
      </w:r>
      <w:r w:rsidRPr="0073118F">
        <w:rPr>
          <w:rFonts w:cs="B Mitra"/>
          <w:sz w:val="28"/>
          <w:szCs w:val="28"/>
          <w:rtl/>
        </w:rPr>
        <w:t xml:space="preserve"> ب</w:t>
      </w:r>
      <w:r w:rsidRPr="0073118F">
        <w:rPr>
          <w:rFonts w:cs="B Mitra" w:hint="cs"/>
          <w:sz w:val="28"/>
          <w:szCs w:val="28"/>
          <w:rtl/>
        </w:rPr>
        <w:t>ی</w:t>
      </w:r>
      <w:r w:rsidRPr="0073118F">
        <w:rPr>
          <w:rFonts w:cs="B Mitra" w:hint="eastAsia"/>
          <w:sz w:val="28"/>
          <w:szCs w:val="28"/>
          <w:rtl/>
        </w:rPr>
        <w:t>ن</w:t>
      </w:r>
      <w:r w:rsidRPr="0073118F">
        <w:rPr>
          <w:rFonts w:cs="B Mitra" w:hint="cs"/>
          <w:sz w:val="28"/>
          <w:szCs w:val="28"/>
          <w:rtl/>
        </w:rPr>
        <w:t>ی</w:t>
      </w:r>
      <w:r w:rsidRPr="0073118F">
        <w:rPr>
          <w:rFonts w:cs="B Mitra"/>
          <w:sz w:val="28"/>
          <w:szCs w:val="28"/>
          <w:rtl/>
        </w:rPr>
        <w:t xml:space="preserve"> دشوار است، به </w:t>
      </w:r>
      <w:r w:rsidR="00902E4C">
        <w:rPr>
          <w:rFonts w:cs="B Mitra" w:hint="cs"/>
          <w:sz w:val="28"/>
          <w:szCs w:val="28"/>
          <w:rtl/>
        </w:rPr>
        <w:t>ویژه</w:t>
      </w:r>
      <w:r w:rsidRPr="0073118F">
        <w:rPr>
          <w:rFonts w:cs="B Mitra"/>
          <w:sz w:val="28"/>
          <w:szCs w:val="28"/>
          <w:rtl/>
        </w:rPr>
        <w:t xml:space="preserve"> زمان</w:t>
      </w:r>
      <w:r w:rsidRPr="0073118F">
        <w:rPr>
          <w:rFonts w:cs="B Mitra" w:hint="cs"/>
          <w:sz w:val="28"/>
          <w:szCs w:val="28"/>
          <w:rtl/>
        </w:rPr>
        <w:t>ی</w:t>
      </w:r>
      <w:r w:rsidRPr="0073118F">
        <w:rPr>
          <w:rFonts w:cs="B Mitra"/>
          <w:sz w:val="28"/>
          <w:szCs w:val="28"/>
          <w:rtl/>
        </w:rPr>
        <w:t xml:space="preserve"> که به آ</w:t>
      </w:r>
      <w:r w:rsidRPr="0073118F">
        <w:rPr>
          <w:rFonts w:cs="B Mitra" w:hint="cs"/>
          <w:sz w:val="28"/>
          <w:szCs w:val="28"/>
          <w:rtl/>
        </w:rPr>
        <w:t>ی</w:t>
      </w:r>
      <w:r w:rsidRPr="0073118F">
        <w:rPr>
          <w:rFonts w:cs="B Mitra" w:hint="eastAsia"/>
          <w:sz w:val="28"/>
          <w:szCs w:val="28"/>
          <w:rtl/>
        </w:rPr>
        <w:t>نده</w:t>
      </w:r>
      <w:r w:rsidRPr="0073118F">
        <w:rPr>
          <w:rFonts w:cs="B Mitra"/>
          <w:sz w:val="28"/>
          <w:szCs w:val="28"/>
          <w:rtl/>
        </w:rPr>
        <w:t xml:space="preserve"> مربوط م</w:t>
      </w:r>
      <w:r w:rsidRPr="0073118F">
        <w:rPr>
          <w:rFonts w:cs="B Mitra" w:hint="cs"/>
          <w:sz w:val="28"/>
          <w:szCs w:val="28"/>
          <w:rtl/>
        </w:rPr>
        <w:t>ی</w:t>
      </w:r>
      <w:r w:rsidRPr="0073118F">
        <w:rPr>
          <w:rFonts w:cs="B Mitra"/>
          <w:sz w:val="28"/>
          <w:szCs w:val="28"/>
          <w:rtl/>
        </w:rPr>
        <w:t xml:space="preserve"> شو</w:t>
      </w:r>
      <w:r w:rsidRPr="0073118F">
        <w:rPr>
          <w:rFonts w:cs="B Mitra" w:hint="eastAsia"/>
          <w:sz w:val="28"/>
          <w:szCs w:val="28"/>
          <w:rtl/>
        </w:rPr>
        <w:t>د</w:t>
      </w:r>
      <w:r w:rsidRPr="0073118F">
        <w:rPr>
          <w:rFonts w:cs="B Mitra"/>
          <w:sz w:val="28"/>
          <w:szCs w:val="28"/>
          <w:rtl/>
        </w:rPr>
        <w:t>. با ا</w:t>
      </w:r>
      <w:r w:rsidRPr="0073118F">
        <w:rPr>
          <w:rFonts w:cs="B Mitra" w:hint="cs"/>
          <w:sz w:val="28"/>
          <w:szCs w:val="28"/>
          <w:rtl/>
        </w:rPr>
        <w:t>ی</w:t>
      </w:r>
      <w:r w:rsidRPr="0073118F">
        <w:rPr>
          <w:rFonts w:cs="B Mitra" w:hint="eastAsia"/>
          <w:sz w:val="28"/>
          <w:szCs w:val="28"/>
          <w:rtl/>
        </w:rPr>
        <w:t>ن</w:t>
      </w:r>
      <w:r w:rsidRPr="0073118F">
        <w:rPr>
          <w:rFonts w:cs="B Mitra"/>
          <w:sz w:val="28"/>
          <w:szCs w:val="28"/>
          <w:rtl/>
        </w:rPr>
        <w:t xml:space="preserve"> وجود، در 40000 سال گذشته افراد بس</w:t>
      </w:r>
      <w:r w:rsidRPr="0073118F">
        <w:rPr>
          <w:rFonts w:cs="B Mitra" w:hint="cs"/>
          <w:sz w:val="28"/>
          <w:szCs w:val="28"/>
          <w:rtl/>
        </w:rPr>
        <w:t>ی</w:t>
      </w:r>
      <w:r w:rsidRPr="0073118F">
        <w:rPr>
          <w:rFonts w:cs="B Mitra" w:hint="eastAsia"/>
          <w:sz w:val="28"/>
          <w:szCs w:val="28"/>
          <w:rtl/>
        </w:rPr>
        <w:t>ار</w:t>
      </w:r>
      <w:r w:rsidRPr="0073118F">
        <w:rPr>
          <w:rFonts w:cs="B Mitra"/>
          <w:sz w:val="28"/>
          <w:szCs w:val="28"/>
          <w:rtl/>
        </w:rPr>
        <w:t xml:space="preserve"> </w:t>
      </w:r>
      <w:r w:rsidR="00933603">
        <w:rPr>
          <w:rFonts w:cs="B Mitra" w:hint="cs"/>
          <w:sz w:val="28"/>
          <w:szCs w:val="28"/>
          <w:rtl/>
        </w:rPr>
        <w:t>اندکی</w:t>
      </w:r>
      <w:r w:rsidRPr="0073118F">
        <w:rPr>
          <w:rFonts w:cs="B Mitra"/>
          <w:sz w:val="28"/>
          <w:szCs w:val="28"/>
          <w:rtl/>
        </w:rPr>
        <w:t xml:space="preserve"> به آ</w:t>
      </w:r>
      <w:r w:rsidRPr="0073118F">
        <w:rPr>
          <w:rFonts w:cs="B Mitra" w:hint="cs"/>
          <w:sz w:val="28"/>
          <w:szCs w:val="28"/>
          <w:rtl/>
        </w:rPr>
        <w:t>ی</w:t>
      </w:r>
      <w:r w:rsidRPr="0073118F">
        <w:rPr>
          <w:rFonts w:cs="B Mitra" w:hint="eastAsia"/>
          <w:sz w:val="28"/>
          <w:szCs w:val="28"/>
          <w:rtl/>
        </w:rPr>
        <w:t>نده</w:t>
      </w:r>
      <w:r w:rsidRPr="0073118F">
        <w:rPr>
          <w:rFonts w:cs="B Mitra"/>
          <w:sz w:val="28"/>
          <w:szCs w:val="28"/>
          <w:rtl/>
        </w:rPr>
        <w:t xml:space="preserve"> علاقه مند </w:t>
      </w:r>
      <w:r w:rsidR="00933603">
        <w:rPr>
          <w:rFonts w:cs="B Mitra" w:hint="cs"/>
          <w:sz w:val="28"/>
          <w:szCs w:val="28"/>
          <w:rtl/>
        </w:rPr>
        <w:t>بوده</w:t>
      </w:r>
      <w:r w:rsidRPr="0073118F">
        <w:rPr>
          <w:rFonts w:cs="B Mitra"/>
          <w:sz w:val="28"/>
          <w:szCs w:val="28"/>
          <w:rtl/>
        </w:rPr>
        <w:t xml:space="preserve"> اند. ا</w:t>
      </w:r>
      <w:r w:rsidRPr="0073118F">
        <w:rPr>
          <w:rFonts w:cs="B Mitra" w:hint="cs"/>
          <w:sz w:val="28"/>
          <w:szCs w:val="28"/>
          <w:rtl/>
        </w:rPr>
        <w:t>ی</w:t>
      </w:r>
      <w:r w:rsidRPr="0073118F">
        <w:rPr>
          <w:rFonts w:cs="B Mitra" w:hint="eastAsia"/>
          <w:sz w:val="28"/>
          <w:szCs w:val="28"/>
          <w:rtl/>
        </w:rPr>
        <w:t>ن</w:t>
      </w:r>
      <w:r w:rsidR="00A858BF">
        <w:rPr>
          <w:rFonts w:cs="B Mitra" w:hint="cs"/>
          <w:sz w:val="28"/>
          <w:szCs w:val="28"/>
          <w:rtl/>
        </w:rPr>
        <w:t xml:space="preserve"> امر</w:t>
      </w:r>
      <w:r w:rsidRPr="0073118F">
        <w:rPr>
          <w:rFonts w:cs="B Mitra"/>
          <w:sz w:val="28"/>
          <w:szCs w:val="28"/>
          <w:rtl/>
        </w:rPr>
        <w:t xml:space="preserve"> م</w:t>
      </w:r>
      <w:r w:rsidRPr="0073118F">
        <w:rPr>
          <w:rFonts w:cs="B Mitra" w:hint="cs"/>
          <w:sz w:val="28"/>
          <w:szCs w:val="28"/>
          <w:rtl/>
        </w:rPr>
        <w:t>ی</w:t>
      </w:r>
      <w:r w:rsidRPr="0073118F">
        <w:rPr>
          <w:rFonts w:cs="B Mitra"/>
          <w:sz w:val="28"/>
          <w:szCs w:val="28"/>
          <w:rtl/>
        </w:rPr>
        <w:t xml:space="preserve"> تواند</w:t>
      </w:r>
      <w:r w:rsidR="00A858BF">
        <w:rPr>
          <w:rFonts w:cs="B Mitra" w:hint="cs"/>
          <w:sz w:val="28"/>
          <w:szCs w:val="28"/>
          <w:rtl/>
        </w:rPr>
        <w:t xml:space="preserve"> دلیل</w:t>
      </w:r>
      <w:r w:rsidRPr="0073118F">
        <w:rPr>
          <w:rFonts w:cs="B Mitra"/>
          <w:sz w:val="28"/>
          <w:szCs w:val="28"/>
          <w:rtl/>
        </w:rPr>
        <w:t xml:space="preserve"> استفاده از روش</w:t>
      </w:r>
      <w:r w:rsidR="00A070F9">
        <w:rPr>
          <w:rFonts w:cs="B Mitra"/>
          <w:sz w:val="28"/>
          <w:szCs w:val="28"/>
          <w:rtl/>
        </w:rPr>
        <w:softHyphen/>
      </w:r>
      <w:r w:rsidRPr="0073118F">
        <w:rPr>
          <w:rFonts w:cs="B Mitra"/>
          <w:sz w:val="28"/>
          <w:szCs w:val="28"/>
          <w:rtl/>
        </w:rPr>
        <w:t>ها</w:t>
      </w:r>
      <w:r w:rsidRPr="0073118F">
        <w:rPr>
          <w:rFonts w:cs="B Mitra" w:hint="cs"/>
          <w:sz w:val="28"/>
          <w:szCs w:val="28"/>
          <w:rtl/>
        </w:rPr>
        <w:t>یی</w:t>
      </w:r>
      <w:r w:rsidRPr="0073118F">
        <w:rPr>
          <w:rFonts w:cs="B Mitra"/>
          <w:sz w:val="28"/>
          <w:szCs w:val="28"/>
          <w:rtl/>
        </w:rPr>
        <w:t xml:space="preserve"> </w:t>
      </w:r>
      <w:r w:rsidR="00A858BF">
        <w:rPr>
          <w:rFonts w:cs="B Mitra" w:hint="cs"/>
          <w:sz w:val="28"/>
          <w:szCs w:val="28"/>
          <w:rtl/>
        </w:rPr>
        <w:t>همچون</w:t>
      </w:r>
      <w:r w:rsidRPr="0073118F">
        <w:rPr>
          <w:rFonts w:cs="B Mitra"/>
          <w:sz w:val="28"/>
          <w:szCs w:val="28"/>
          <w:rtl/>
        </w:rPr>
        <w:t xml:space="preserve"> </w:t>
      </w:r>
      <w:r w:rsidR="00A858BF">
        <w:rPr>
          <w:rFonts w:cs="B Mitra" w:hint="cs"/>
          <w:sz w:val="28"/>
          <w:szCs w:val="28"/>
          <w:rtl/>
        </w:rPr>
        <w:t>طالع بینی</w:t>
      </w:r>
      <w:r w:rsidRPr="0073118F">
        <w:rPr>
          <w:rFonts w:cs="B Mitra"/>
          <w:sz w:val="28"/>
          <w:szCs w:val="28"/>
          <w:rtl/>
        </w:rPr>
        <w:t xml:space="preserve"> و </w:t>
      </w:r>
      <w:r w:rsidR="00A858BF">
        <w:rPr>
          <w:rFonts w:cs="B Mitra" w:hint="cs"/>
          <w:sz w:val="28"/>
          <w:szCs w:val="28"/>
          <w:rtl/>
        </w:rPr>
        <w:t>غیبگویی</w:t>
      </w:r>
      <w:r w:rsidRPr="0073118F">
        <w:rPr>
          <w:rFonts w:cs="B Mitra"/>
          <w:sz w:val="28"/>
          <w:szCs w:val="28"/>
          <w:rtl/>
        </w:rPr>
        <w:t xml:space="preserve"> را </w:t>
      </w:r>
      <w:r w:rsidR="00A858BF">
        <w:rPr>
          <w:rFonts w:cs="B Mitra" w:hint="cs"/>
          <w:sz w:val="28"/>
          <w:szCs w:val="28"/>
          <w:rtl/>
        </w:rPr>
        <w:t>شرح</w:t>
      </w:r>
      <w:r w:rsidRPr="0073118F">
        <w:rPr>
          <w:rFonts w:cs="B Mitra"/>
          <w:sz w:val="28"/>
          <w:szCs w:val="28"/>
          <w:rtl/>
        </w:rPr>
        <w:t xml:space="preserve"> دهد</w:t>
      </w:r>
      <w:r w:rsidR="00A070F9">
        <w:rPr>
          <w:rFonts w:cs="B Mitra" w:hint="cs"/>
          <w:sz w:val="28"/>
          <w:szCs w:val="28"/>
          <w:rtl/>
        </w:rPr>
        <w:t>.</w:t>
      </w:r>
      <w:r w:rsidRPr="0073118F">
        <w:rPr>
          <w:rFonts w:cs="B Mitra"/>
          <w:sz w:val="28"/>
          <w:szCs w:val="28"/>
          <w:rtl/>
        </w:rPr>
        <w:t xml:space="preserve"> آ</w:t>
      </w:r>
      <w:r w:rsidRPr="0073118F">
        <w:rPr>
          <w:rFonts w:cs="B Mitra" w:hint="cs"/>
          <w:sz w:val="28"/>
          <w:szCs w:val="28"/>
          <w:rtl/>
        </w:rPr>
        <w:t>ی</w:t>
      </w:r>
      <w:r w:rsidRPr="0073118F">
        <w:rPr>
          <w:rFonts w:cs="B Mitra" w:hint="eastAsia"/>
          <w:sz w:val="28"/>
          <w:szCs w:val="28"/>
          <w:rtl/>
        </w:rPr>
        <w:t>ا</w:t>
      </w:r>
      <w:r w:rsidRPr="0073118F">
        <w:rPr>
          <w:rFonts w:cs="B Mitra"/>
          <w:sz w:val="28"/>
          <w:szCs w:val="28"/>
          <w:rtl/>
        </w:rPr>
        <w:t xml:space="preserve"> کس</w:t>
      </w:r>
      <w:r w:rsidRPr="0073118F">
        <w:rPr>
          <w:rFonts w:cs="B Mitra" w:hint="cs"/>
          <w:sz w:val="28"/>
          <w:szCs w:val="28"/>
          <w:rtl/>
        </w:rPr>
        <w:t>ی</w:t>
      </w:r>
      <w:r w:rsidRPr="0073118F">
        <w:rPr>
          <w:rFonts w:cs="B Mitra"/>
          <w:sz w:val="28"/>
          <w:szCs w:val="28"/>
          <w:rtl/>
        </w:rPr>
        <w:t xml:space="preserve"> به آنها نگفت</w:t>
      </w:r>
      <w:r w:rsidR="00A070F9">
        <w:rPr>
          <w:rFonts w:cs="B Mitra" w:hint="cs"/>
          <w:sz w:val="28"/>
          <w:szCs w:val="28"/>
          <w:rtl/>
        </w:rPr>
        <w:t>ه</w:t>
      </w:r>
      <w:r w:rsidRPr="0073118F">
        <w:rPr>
          <w:rFonts w:cs="B Mitra"/>
          <w:sz w:val="28"/>
          <w:szCs w:val="28"/>
          <w:rtl/>
        </w:rPr>
        <w:t xml:space="preserve"> که از متخصصان بپرسند؟ </w:t>
      </w:r>
      <w:r w:rsidRPr="0073118F">
        <w:rPr>
          <w:rFonts w:cs="B Mitra" w:hint="cs"/>
          <w:sz w:val="28"/>
          <w:szCs w:val="28"/>
          <w:rtl/>
        </w:rPr>
        <w:t>ی</w:t>
      </w:r>
      <w:r w:rsidRPr="0073118F">
        <w:rPr>
          <w:rFonts w:cs="B Mitra" w:hint="eastAsia"/>
          <w:sz w:val="28"/>
          <w:szCs w:val="28"/>
          <w:rtl/>
        </w:rPr>
        <w:t>ک</w:t>
      </w:r>
      <w:r w:rsidRPr="0073118F">
        <w:rPr>
          <w:rFonts w:cs="B Mitra" w:hint="cs"/>
          <w:sz w:val="28"/>
          <w:szCs w:val="28"/>
          <w:rtl/>
        </w:rPr>
        <w:t>ی</w:t>
      </w:r>
      <w:r w:rsidRPr="0073118F">
        <w:rPr>
          <w:rFonts w:cs="B Mitra"/>
          <w:sz w:val="28"/>
          <w:szCs w:val="28"/>
          <w:rtl/>
        </w:rPr>
        <w:t xml:space="preserve"> از شناخته‌شده‌تر</w:t>
      </w:r>
      <w:r w:rsidRPr="0073118F">
        <w:rPr>
          <w:rFonts w:cs="B Mitra" w:hint="cs"/>
          <w:sz w:val="28"/>
          <w:szCs w:val="28"/>
          <w:rtl/>
        </w:rPr>
        <w:t>ی</w:t>
      </w:r>
      <w:r w:rsidRPr="0073118F">
        <w:rPr>
          <w:rFonts w:cs="B Mitra" w:hint="eastAsia"/>
          <w:sz w:val="28"/>
          <w:szCs w:val="28"/>
          <w:rtl/>
        </w:rPr>
        <w:t>ن</w:t>
      </w:r>
      <w:r w:rsidRPr="0073118F">
        <w:rPr>
          <w:rFonts w:cs="B Mitra"/>
          <w:sz w:val="28"/>
          <w:szCs w:val="28"/>
          <w:rtl/>
        </w:rPr>
        <w:t xml:space="preserve"> </w:t>
      </w:r>
      <w:r w:rsidR="00340B49">
        <w:rPr>
          <w:rFonts w:cs="B Mitra" w:hint="cs"/>
          <w:sz w:val="28"/>
          <w:szCs w:val="28"/>
          <w:rtl/>
        </w:rPr>
        <w:t>فنون</w:t>
      </w:r>
      <w:r w:rsidRPr="0073118F">
        <w:rPr>
          <w:rFonts w:cs="B Mitra"/>
          <w:sz w:val="28"/>
          <w:szCs w:val="28"/>
          <w:rtl/>
        </w:rPr>
        <w:t xml:space="preserve"> پرسش‌گر</w:t>
      </w:r>
      <w:r w:rsidRPr="0073118F">
        <w:rPr>
          <w:rFonts w:cs="B Mitra" w:hint="cs"/>
          <w:sz w:val="28"/>
          <w:szCs w:val="28"/>
          <w:rtl/>
        </w:rPr>
        <w:t>ی</w:t>
      </w:r>
      <w:r w:rsidR="00340B49">
        <w:rPr>
          <w:rFonts w:cs="B Mitra" w:hint="cs"/>
          <w:sz w:val="28"/>
          <w:szCs w:val="28"/>
          <w:rtl/>
        </w:rPr>
        <w:t xml:space="preserve"> از</w:t>
      </w:r>
      <w:r w:rsidRPr="0073118F">
        <w:rPr>
          <w:rFonts w:cs="B Mitra"/>
          <w:sz w:val="28"/>
          <w:szCs w:val="28"/>
          <w:rtl/>
        </w:rPr>
        <w:t xml:space="preserve"> متخصص</w:t>
      </w:r>
      <w:r w:rsidR="00340B49">
        <w:rPr>
          <w:rFonts w:cs="B Mitra" w:hint="cs"/>
          <w:sz w:val="28"/>
          <w:szCs w:val="28"/>
          <w:rtl/>
        </w:rPr>
        <w:t>ان</w:t>
      </w:r>
      <w:r w:rsidRPr="0073118F">
        <w:rPr>
          <w:rFonts w:cs="B Mitra"/>
          <w:sz w:val="28"/>
          <w:szCs w:val="28"/>
          <w:rtl/>
        </w:rPr>
        <w:t>، روش دلف</w:t>
      </w:r>
      <w:r w:rsidRPr="0073118F">
        <w:rPr>
          <w:rFonts w:cs="B Mitra" w:hint="cs"/>
          <w:sz w:val="28"/>
          <w:szCs w:val="28"/>
          <w:rtl/>
        </w:rPr>
        <w:t>ی</w:t>
      </w:r>
      <w:r w:rsidRPr="0073118F">
        <w:rPr>
          <w:rFonts w:cs="B Mitra"/>
          <w:sz w:val="28"/>
          <w:szCs w:val="28"/>
          <w:rtl/>
        </w:rPr>
        <w:t xml:space="preserve"> </w:t>
      </w:r>
      <w:r w:rsidRPr="0073118F">
        <w:rPr>
          <w:rFonts w:cs="B Mitra" w:hint="eastAsia"/>
          <w:sz w:val="28"/>
          <w:szCs w:val="28"/>
          <w:rtl/>
        </w:rPr>
        <w:t>است</w:t>
      </w:r>
      <w:r w:rsidRPr="0073118F">
        <w:rPr>
          <w:rFonts w:cs="B Mitra"/>
          <w:sz w:val="28"/>
          <w:szCs w:val="28"/>
          <w:rtl/>
        </w:rPr>
        <w:t xml:space="preserve"> که </w:t>
      </w:r>
      <w:r w:rsidR="00340B49">
        <w:rPr>
          <w:rFonts w:cs="B Mitra" w:hint="cs"/>
          <w:sz w:val="28"/>
          <w:szCs w:val="28"/>
          <w:rtl/>
        </w:rPr>
        <w:t>از</w:t>
      </w:r>
      <w:r w:rsidRPr="0073118F">
        <w:rPr>
          <w:rFonts w:cs="B Mitra"/>
          <w:sz w:val="28"/>
          <w:szCs w:val="28"/>
          <w:rtl/>
        </w:rPr>
        <w:t xml:space="preserve"> </w:t>
      </w:r>
      <w:r w:rsidR="00340B49">
        <w:rPr>
          <w:rFonts w:cs="B Mitra" w:hint="cs"/>
          <w:sz w:val="28"/>
          <w:szCs w:val="28"/>
          <w:rtl/>
        </w:rPr>
        <w:t>معبدی</w:t>
      </w:r>
      <w:r w:rsidR="00197198">
        <w:rPr>
          <w:rStyle w:val="FootnoteReference"/>
          <w:rFonts w:cs="B Mitra"/>
          <w:sz w:val="28"/>
          <w:szCs w:val="28"/>
          <w:rtl/>
        </w:rPr>
        <w:footnoteReference w:id="226"/>
      </w:r>
      <w:r w:rsidR="00340B49">
        <w:rPr>
          <w:rFonts w:cs="B Mitra" w:hint="cs"/>
          <w:sz w:val="28"/>
          <w:szCs w:val="28"/>
          <w:rtl/>
        </w:rPr>
        <w:t xml:space="preserve"> در</w:t>
      </w:r>
      <w:r w:rsidRPr="0073118F">
        <w:rPr>
          <w:rFonts w:cs="B Mitra"/>
          <w:sz w:val="28"/>
          <w:szCs w:val="28"/>
          <w:rtl/>
        </w:rPr>
        <w:t xml:space="preserve"> </w:t>
      </w:r>
      <w:r w:rsidRPr="0073118F">
        <w:rPr>
          <w:rFonts w:cs="B Mitra" w:hint="cs"/>
          <w:sz w:val="28"/>
          <w:szCs w:val="28"/>
          <w:rtl/>
        </w:rPr>
        <w:t>ی</w:t>
      </w:r>
      <w:r w:rsidRPr="0073118F">
        <w:rPr>
          <w:rFonts w:cs="B Mitra" w:hint="eastAsia"/>
          <w:sz w:val="28"/>
          <w:szCs w:val="28"/>
          <w:rtl/>
        </w:rPr>
        <w:t>ونان</w:t>
      </w:r>
      <w:r w:rsidRPr="0073118F">
        <w:rPr>
          <w:rFonts w:cs="B Mitra"/>
          <w:sz w:val="28"/>
          <w:szCs w:val="28"/>
          <w:rtl/>
        </w:rPr>
        <w:t xml:space="preserve"> </w:t>
      </w:r>
      <w:r w:rsidR="00340B49">
        <w:rPr>
          <w:rFonts w:cs="B Mitra" w:hint="cs"/>
          <w:sz w:val="28"/>
          <w:szCs w:val="28"/>
          <w:rtl/>
        </w:rPr>
        <w:t xml:space="preserve">اقتباس شده </w:t>
      </w:r>
      <w:r w:rsidRPr="0073118F">
        <w:rPr>
          <w:rFonts w:cs="B Mitra"/>
          <w:sz w:val="28"/>
          <w:szCs w:val="28"/>
          <w:rtl/>
        </w:rPr>
        <w:t>است.</w:t>
      </w:r>
    </w:p>
    <w:p w14:paraId="5A9F4731" w14:textId="22720695" w:rsidR="0070036C" w:rsidRPr="00A44020" w:rsidRDefault="00C010B7" w:rsidP="00A44020">
      <w:pPr>
        <w:pStyle w:val="Heading1"/>
        <w:rPr>
          <w:rFonts w:cs="B Titr"/>
          <w:color w:val="auto"/>
          <w:sz w:val="30"/>
          <w:szCs w:val="30"/>
          <w:rtl/>
        </w:rPr>
      </w:pPr>
      <w:bookmarkStart w:id="39" w:name="_Toc172728635"/>
      <w:r w:rsidRPr="00A44020">
        <w:rPr>
          <w:rFonts w:cs="B Titr" w:hint="cs"/>
          <w:color w:val="auto"/>
          <w:sz w:val="30"/>
          <w:szCs w:val="30"/>
          <w:rtl/>
        </w:rPr>
        <w:t xml:space="preserve">6-1. </w:t>
      </w:r>
      <w:r w:rsidR="004629DD" w:rsidRPr="00A44020">
        <w:rPr>
          <w:rFonts w:cs="B Titr" w:hint="cs"/>
          <w:color w:val="auto"/>
          <w:sz w:val="30"/>
          <w:szCs w:val="30"/>
          <w:rtl/>
        </w:rPr>
        <w:t>توسعه</w:t>
      </w:r>
      <w:r w:rsidR="0070036C" w:rsidRPr="00A44020">
        <w:rPr>
          <w:rFonts w:cs="B Titr"/>
          <w:color w:val="auto"/>
          <w:sz w:val="30"/>
          <w:szCs w:val="30"/>
          <w:rtl/>
        </w:rPr>
        <w:t xml:space="preserve"> تار</w:t>
      </w:r>
      <w:r w:rsidR="0070036C" w:rsidRPr="00A44020">
        <w:rPr>
          <w:rFonts w:cs="B Titr" w:hint="cs"/>
          <w:color w:val="auto"/>
          <w:sz w:val="30"/>
          <w:szCs w:val="30"/>
          <w:rtl/>
        </w:rPr>
        <w:t>ی</w:t>
      </w:r>
      <w:r w:rsidR="0070036C" w:rsidRPr="00A44020">
        <w:rPr>
          <w:rFonts w:cs="B Titr" w:hint="eastAsia"/>
          <w:color w:val="auto"/>
          <w:sz w:val="30"/>
          <w:szCs w:val="30"/>
          <w:rtl/>
        </w:rPr>
        <w:t>خ</w:t>
      </w:r>
      <w:r w:rsidR="0070036C" w:rsidRPr="00A44020">
        <w:rPr>
          <w:rFonts w:cs="B Titr" w:hint="cs"/>
          <w:color w:val="auto"/>
          <w:sz w:val="30"/>
          <w:szCs w:val="30"/>
          <w:rtl/>
        </w:rPr>
        <w:t>ی</w:t>
      </w:r>
      <w:r w:rsidR="0070036C" w:rsidRPr="00A44020">
        <w:rPr>
          <w:rFonts w:cs="B Titr"/>
          <w:color w:val="auto"/>
          <w:sz w:val="30"/>
          <w:szCs w:val="30"/>
          <w:rtl/>
        </w:rPr>
        <w:t xml:space="preserve"> روش</w:t>
      </w:r>
      <w:bookmarkEnd w:id="39"/>
    </w:p>
    <w:p w14:paraId="2B7B09C1" w14:textId="4DB974B9" w:rsidR="0070036C" w:rsidRPr="0070036C" w:rsidRDefault="0070036C" w:rsidP="0070036C">
      <w:pPr>
        <w:jc w:val="both"/>
        <w:rPr>
          <w:rFonts w:cs="B Mitra"/>
          <w:sz w:val="28"/>
          <w:szCs w:val="28"/>
          <w:rtl/>
        </w:rPr>
      </w:pPr>
      <w:r w:rsidRPr="0070036C">
        <w:rPr>
          <w:rFonts w:cs="B Mitra" w:hint="eastAsia"/>
          <w:sz w:val="28"/>
          <w:szCs w:val="28"/>
          <w:rtl/>
        </w:rPr>
        <w:t>روش</w:t>
      </w:r>
      <w:r w:rsidRPr="0070036C">
        <w:rPr>
          <w:rFonts w:cs="B Mitra"/>
          <w:sz w:val="28"/>
          <w:szCs w:val="28"/>
          <w:rtl/>
        </w:rPr>
        <w:t xml:space="preserve"> دلف</w:t>
      </w:r>
      <w:r w:rsidRPr="0070036C">
        <w:rPr>
          <w:rFonts w:cs="B Mitra" w:hint="cs"/>
          <w:sz w:val="28"/>
          <w:szCs w:val="28"/>
          <w:rtl/>
        </w:rPr>
        <w:t>ی</w:t>
      </w:r>
      <w:r w:rsidRPr="0070036C">
        <w:rPr>
          <w:rFonts w:cs="B Mitra"/>
          <w:sz w:val="28"/>
          <w:szCs w:val="28"/>
          <w:rtl/>
        </w:rPr>
        <w:t xml:space="preserve"> در دهه 1950 توسط محققان شرکت آمر</w:t>
      </w:r>
      <w:r w:rsidRPr="0070036C">
        <w:rPr>
          <w:rFonts w:cs="B Mitra" w:hint="cs"/>
          <w:sz w:val="28"/>
          <w:szCs w:val="28"/>
          <w:rtl/>
        </w:rPr>
        <w:t>ی</w:t>
      </w:r>
      <w:r w:rsidRPr="0070036C">
        <w:rPr>
          <w:rFonts w:cs="B Mitra" w:hint="eastAsia"/>
          <w:sz w:val="28"/>
          <w:szCs w:val="28"/>
          <w:rtl/>
        </w:rPr>
        <w:t>کا</w:t>
      </w:r>
      <w:r w:rsidRPr="0070036C">
        <w:rPr>
          <w:rFonts w:cs="B Mitra" w:hint="cs"/>
          <w:sz w:val="28"/>
          <w:szCs w:val="28"/>
          <w:rtl/>
        </w:rPr>
        <w:t>یی</w:t>
      </w:r>
      <w:r w:rsidRPr="0070036C">
        <w:rPr>
          <w:rFonts w:cs="B Mitra"/>
          <w:sz w:val="28"/>
          <w:szCs w:val="28"/>
          <w:rtl/>
        </w:rPr>
        <w:t xml:space="preserve"> </w:t>
      </w:r>
      <w:r w:rsidR="004629DD">
        <w:rPr>
          <w:rFonts w:cs="B Mitra" w:hint="cs"/>
          <w:sz w:val="28"/>
          <w:szCs w:val="28"/>
          <w:rtl/>
        </w:rPr>
        <w:t>رند</w:t>
      </w:r>
      <w:r w:rsidR="004629DD">
        <w:rPr>
          <w:rStyle w:val="FootnoteReference"/>
          <w:rFonts w:cs="B Mitra"/>
          <w:sz w:val="28"/>
          <w:szCs w:val="28"/>
          <w:rtl/>
        </w:rPr>
        <w:footnoteReference w:id="227"/>
      </w:r>
      <w:r w:rsidR="004629DD">
        <w:rPr>
          <w:rFonts w:cs="B Mitra" w:hint="cs"/>
          <w:sz w:val="28"/>
          <w:szCs w:val="28"/>
          <w:rtl/>
        </w:rPr>
        <w:t xml:space="preserve"> </w:t>
      </w:r>
      <w:r w:rsidRPr="0070036C">
        <w:rPr>
          <w:rFonts w:cs="B Mitra"/>
          <w:sz w:val="28"/>
          <w:szCs w:val="28"/>
          <w:rtl/>
        </w:rPr>
        <w:t>(تحق</w:t>
      </w:r>
      <w:r w:rsidRPr="0070036C">
        <w:rPr>
          <w:rFonts w:cs="B Mitra" w:hint="cs"/>
          <w:sz w:val="28"/>
          <w:szCs w:val="28"/>
          <w:rtl/>
        </w:rPr>
        <w:t>ی</w:t>
      </w:r>
      <w:r w:rsidRPr="0070036C">
        <w:rPr>
          <w:rFonts w:cs="B Mitra" w:hint="eastAsia"/>
          <w:sz w:val="28"/>
          <w:szCs w:val="28"/>
          <w:rtl/>
        </w:rPr>
        <w:t>ق</w:t>
      </w:r>
      <w:r w:rsidRPr="0070036C">
        <w:rPr>
          <w:rFonts w:cs="B Mitra"/>
          <w:sz w:val="28"/>
          <w:szCs w:val="28"/>
          <w:rtl/>
        </w:rPr>
        <w:t xml:space="preserve"> و توسعه) توسعه </w:t>
      </w:r>
      <w:r w:rsidRPr="0070036C">
        <w:rPr>
          <w:rFonts w:cs="B Mitra" w:hint="cs"/>
          <w:sz w:val="28"/>
          <w:szCs w:val="28"/>
          <w:rtl/>
        </w:rPr>
        <w:t>ی</w:t>
      </w:r>
      <w:r w:rsidRPr="0070036C">
        <w:rPr>
          <w:rFonts w:cs="B Mitra" w:hint="eastAsia"/>
          <w:sz w:val="28"/>
          <w:szCs w:val="28"/>
          <w:rtl/>
        </w:rPr>
        <w:t>افت</w:t>
      </w:r>
      <w:r w:rsidRPr="0070036C">
        <w:rPr>
          <w:rFonts w:cs="B Mitra"/>
          <w:sz w:val="28"/>
          <w:szCs w:val="28"/>
          <w:rtl/>
        </w:rPr>
        <w:t>. در 1 اکتبر 1945، هنر</w:t>
      </w:r>
      <w:r w:rsidRPr="0070036C">
        <w:rPr>
          <w:rFonts w:cs="B Mitra" w:hint="cs"/>
          <w:sz w:val="28"/>
          <w:szCs w:val="28"/>
          <w:rtl/>
        </w:rPr>
        <w:t>ی</w:t>
      </w:r>
      <w:r w:rsidRPr="0070036C">
        <w:rPr>
          <w:rFonts w:cs="B Mitra"/>
          <w:sz w:val="28"/>
          <w:szCs w:val="28"/>
          <w:rtl/>
        </w:rPr>
        <w:t xml:space="preserve"> آرنولد، ادوارد ال. بولز، دونالد داگلاس، آرتور س</w:t>
      </w:r>
      <w:r w:rsidRPr="0070036C">
        <w:rPr>
          <w:rFonts w:cs="B Mitra" w:hint="cs"/>
          <w:sz w:val="28"/>
          <w:szCs w:val="28"/>
          <w:rtl/>
        </w:rPr>
        <w:t>ی</w:t>
      </w:r>
      <w:r w:rsidRPr="0070036C">
        <w:rPr>
          <w:rFonts w:cs="B Mitra"/>
          <w:sz w:val="28"/>
          <w:szCs w:val="28"/>
          <w:rtl/>
        </w:rPr>
        <w:t xml:space="preserve"> ر</w:t>
      </w:r>
      <w:r w:rsidRPr="0070036C">
        <w:rPr>
          <w:rFonts w:cs="B Mitra" w:hint="cs"/>
          <w:sz w:val="28"/>
          <w:szCs w:val="28"/>
          <w:rtl/>
        </w:rPr>
        <w:t>ی</w:t>
      </w:r>
      <w:r w:rsidRPr="0070036C">
        <w:rPr>
          <w:rFonts w:cs="B Mitra" w:hint="eastAsia"/>
          <w:sz w:val="28"/>
          <w:szCs w:val="28"/>
          <w:rtl/>
        </w:rPr>
        <w:t>موند</w:t>
      </w:r>
      <w:r w:rsidRPr="0070036C">
        <w:rPr>
          <w:rFonts w:cs="B Mitra"/>
          <w:sz w:val="28"/>
          <w:szCs w:val="28"/>
          <w:rtl/>
        </w:rPr>
        <w:t xml:space="preserve"> و فرانک کولبوم با </w:t>
      </w:r>
      <w:r w:rsidRPr="0070036C">
        <w:rPr>
          <w:rFonts w:cs="B Mitra" w:hint="cs"/>
          <w:sz w:val="28"/>
          <w:szCs w:val="28"/>
          <w:rtl/>
        </w:rPr>
        <w:t>ی</w:t>
      </w:r>
      <w:r w:rsidRPr="0070036C">
        <w:rPr>
          <w:rFonts w:cs="B Mitra" w:hint="eastAsia"/>
          <w:sz w:val="28"/>
          <w:szCs w:val="28"/>
          <w:rtl/>
        </w:rPr>
        <w:t>کد</w:t>
      </w:r>
      <w:r w:rsidRPr="0070036C">
        <w:rPr>
          <w:rFonts w:cs="B Mitra" w:hint="cs"/>
          <w:sz w:val="28"/>
          <w:szCs w:val="28"/>
          <w:rtl/>
        </w:rPr>
        <w:t>ی</w:t>
      </w:r>
      <w:r w:rsidRPr="0070036C">
        <w:rPr>
          <w:rFonts w:cs="B Mitra" w:hint="eastAsia"/>
          <w:sz w:val="28"/>
          <w:szCs w:val="28"/>
          <w:rtl/>
        </w:rPr>
        <w:t>گر</w:t>
      </w:r>
      <w:r w:rsidRPr="0070036C">
        <w:rPr>
          <w:rFonts w:cs="B Mitra"/>
          <w:sz w:val="28"/>
          <w:szCs w:val="28"/>
          <w:rtl/>
        </w:rPr>
        <w:t xml:space="preserve"> ملاقات کردند تا </w:t>
      </w:r>
      <w:r w:rsidR="002F6F73">
        <w:rPr>
          <w:rFonts w:cs="B Mitra" w:hint="cs"/>
          <w:sz w:val="28"/>
          <w:szCs w:val="28"/>
          <w:rtl/>
        </w:rPr>
        <w:t xml:space="preserve">در قالب </w:t>
      </w:r>
      <w:r w:rsidRPr="0070036C">
        <w:rPr>
          <w:rFonts w:cs="B Mitra"/>
          <w:sz w:val="28"/>
          <w:szCs w:val="28"/>
          <w:rtl/>
        </w:rPr>
        <w:t>قرارداد</w:t>
      </w:r>
      <w:r w:rsidRPr="0070036C">
        <w:rPr>
          <w:rFonts w:cs="B Mitra" w:hint="cs"/>
          <w:sz w:val="28"/>
          <w:szCs w:val="28"/>
          <w:rtl/>
        </w:rPr>
        <w:t>ی</w:t>
      </w:r>
      <w:r w:rsidRPr="0070036C">
        <w:rPr>
          <w:rFonts w:cs="B Mitra"/>
          <w:sz w:val="28"/>
          <w:szCs w:val="28"/>
          <w:rtl/>
        </w:rPr>
        <w:t xml:space="preserve"> خاص با شرکت هواپ</w:t>
      </w:r>
      <w:r w:rsidRPr="0070036C">
        <w:rPr>
          <w:rFonts w:cs="B Mitra" w:hint="cs"/>
          <w:sz w:val="28"/>
          <w:szCs w:val="28"/>
          <w:rtl/>
        </w:rPr>
        <w:t>ی</w:t>
      </w:r>
      <w:r w:rsidRPr="0070036C">
        <w:rPr>
          <w:rFonts w:cs="B Mitra" w:hint="eastAsia"/>
          <w:sz w:val="28"/>
          <w:szCs w:val="28"/>
          <w:rtl/>
        </w:rPr>
        <w:t>ماساز</w:t>
      </w:r>
      <w:r w:rsidRPr="0070036C">
        <w:rPr>
          <w:rFonts w:cs="B Mitra" w:hint="cs"/>
          <w:sz w:val="28"/>
          <w:szCs w:val="28"/>
          <w:rtl/>
        </w:rPr>
        <w:t>ی</w:t>
      </w:r>
      <w:r w:rsidRPr="0070036C">
        <w:rPr>
          <w:rFonts w:cs="B Mitra"/>
          <w:sz w:val="28"/>
          <w:szCs w:val="28"/>
          <w:rtl/>
        </w:rPr>
        <w:t xml:space="preserve"> داگلاس</w:t>
      </w:r>
      <w:r w:rsidR="006E5678">
        <w:rPr>
          <w:rFonts w:cs="B Mitra" w:hint="cs"/>
          <w:sz w:val="28"/>
          <w:szCs w:val="28"/>
          <w:rtl/>
        </w:rPr>
        <w:t>،</w:t>
      </w:r>
      <w:r w:rsidR="006E5678" w:rsidRPr="006E5678">
        <w:rPr>
          <w:rFonts w:cs="B Mitra"/>
          <w:sz w:val="28"/>
          <w:szCs w:val="28"/>
          <w:rtl/>
        </w:rPr>
        <w:t xml:space="preserve"> </w:t>
      </w:r>
      <w:r w:rsidR="006E5678" w:rsidRPr="0070036C">
        <w:rPr>
          <w:rFonts w:cs="B Mitra"/>
          <w:sz w:val="28"/>
          <w:szCs w:val="28"/>
          <w:rtl/>
        </w:rPr>
        <w:t>پروژه رند را</w:t>
      </w:r>
      <w:r w:rsidRPr="0070036C">
        <w:rPr>
          <w:rFonts w:cs="B Mitra"/>
          <w:sz w:val="28"/>
          <w:szCs w:val="28"/>
          <w:rtl/>
        </w:rPr>
        <w:t xml:space="preserve"> </w:t>
      </w:r>
      <w:r w:rsidRPr="0070036C">
        <w:rPr>
          <w:rFonts w:cs="B Mitra" w:hint="eastAsia"/>
          <w:sz w:val="28"/>
          <w:szCs w:val="28"/>
          <w:rtl/>
        </w:rPr>
        <w:t>تشک</w:t>
      </w:r>
      <w:r w:rsidRPr="0070036C">
        <w:rPr>
          <w:rFonts w:cs="B Mitra" w:hint="cs"/>
          <w:sz w:val="28"/>
          <w:szCs w:val="28"/>
          <w:rtl/>
        </w:rPr>
        <w:t>ی</w:t>
      </w:r>
      <w:r w:rsidRPr="0070036C">
        <w:rPr>
          <w:rFonts w:cs="B Mitra" w:hint="eastAsia"/>
          <w:sz w:val="28"/>
          <w:szCs w:val="28"/>
          <w:rtl/>
        </w:rPr>
        <w:t>ل</w:t>
      </w:r>
      <w:r w:rsidRPr="0070036C">
        <w:rPr>
          <w:rFonts w:cs="B Mitra"/>
          <w:sz w:val="28"/>
          <w:szCs w:val="28"/>
          <w:rtl/>
        </w:rPr>
        <w:t xml:space="preserve"> دهند. </w:t>
      </w:r>
      <w:r w:rsidR="009F6290" w:rsidRPr="0070036C">
        <w:rPr>
          <w:rFonts w:cs="B Mitra"/>
          <w:sz w:val="28"/>
          <w:szCs w:val="28"/>
          <w:rtl/>
        </w:rPr>
        <w:t>ا</w:t>
      </w:r>
      <w:r w:rsidR="009F6290" w:rsidRPr="0070036C">
        <w:rPr>
          <w:rFonts w:cs="B Mitra" w:hint="cs"/>
          <w:sz w:val="28"/>
          <w:szCs w:val="28"/>
          <w:rtl/>
        </w:rPr>
        <w:t>ی</w:t>
      </w:r>
      <w:r w:rsidR="009F6290" w:rsidRPr="0070036C">
        <w:rPr>
          <w:rFonts w:cs="B Mitra" w:hint="eastAsia"/>
          <w:sz w:val="28"/>
          <w:szCs w:val="28"/>
          <w:rtl/>
        </w:rPr>
        <w:t>ن</w:t>
      </w:r>
      <w:r w:rsidR="009F6290" w:rsidRPr="0070036C">
        <w:rPr>
          <w:rFonts w:cs="B Mitra"/>
          <w:sz w:val="28"/>
          <w:szCs w:val="28"/>
          <w:rtl/>
        </w:rPr>
        <w:t xml:space="preserve"> سازمان </w:t>
      </w:r>
      <w:r w:rsidRPr="0070036C">
        <w:rPr>
          <w:rFonts w:cs="B Mitra"/>
          <w:sz w:val="28"/>
          <w:szCs w:val="28"/>
          <w:rtl/>
        </w:rPr>
        <w:t>بلافاصله پس از جنگ جهان</w:t>
      </w:r>
      <w:r w:rsidRPr="0070036C">
        <w:rPr>
          <w:rFonts w:cs="B Mitra" w:hint="cs"/>
          <w:sz w:val="28"/>
          <w:szCs w:val="28"/>
          <w:rtl/>
        </w:rPr>
        <w:t>ی</w:t>
      </w:r>
      <w:r w:rsidRPr="0070036C">
        <w:rPr>
          <w:rFonts w:cs="B Mitra"/>
          <w:sz w:val="28"/>
          <w:szCs w:val="28"/>
          <w:rtl/>
        </w:rPr>
        <w:t xml:space="preserve"> دوم</w:t>
      </w:r>
      <w:r w:rsidR="009F6290">
        <w:rPr>
          <w:rFonts w:cs="B Mitra" w:hint="cs"/>
          <w:sz w:val="28"/>
          <w:szCs w:val="28"/>
          <w:rtl/>
        </w:rPr>
        <w:t xml:space="preserve"> و به منظور </w:t>
      </w:r>
      <w:r w:rsidRPr="0070036C">
        <w:rPr>
          <w:rFonts w:cs="B Mitra"/>
          <w:sz w:val="28"/>
          <w:szCs w:val="28"/>
          <w:rtl/>
        </w:rPr>
        <w:t>هماهنگ</w:t>
      </w:r>
      <w:r w:rsidRPr="0070036C">
        <w:rPr>
          <w:rFonts w:cs="B Mitra" w:hint="cs"/>
          <w:sz w:val="28"/>
          <w:szCs w:val="28"/>
          <w:rtl/>
        </w:rPr>
        <w:t>ی</w:t>
      </w:r>
      <w:r w:rsidRPr="0070036C">
        <w:rPr>
          <w:rFonts w:cs="B Mitra"/>
          <w:sz w:val="28"/>
          <w:szCs w:val="28"/>
          <w:rtl/>
        </w:rPr>
        <w:t xml:space="preserve"> برنامه</w:t>
      </w:r>
      <w:r w:rsidR="009F6290">
        <w:rPr>
          <w:rFonts w:cs="B Mitra"/>
          <w:sz w:val="28"/>
          <w:szCs w:val="28"/>
          <w:rtl/>
        </w:rPr>
        <w:softHyphen/>
      </w:r>
      <w:r w:rsidRPr="0070036C">
        <w:rPr>
          <w:rFonts w:cs="B Mitra"/>
          <w:sz w:val="28"/>
          <w:szCs w:val="28"/>
          <w:rtl/>
        </w:rPr>
        <w:t>ر</w:t>
      </w:r>
      <w:r w:rsidRPr="0070036C">
        <w:rPr>
          <w:rFonts w:cs="B Mitra" w:hint="cs"/>
          <w:sz w:val="28"/>
          <w:szCs w:val="28"/>
          <w:rtl/>
        </w:rPr>
        <w:t>ی</w:t>
      </w:r>
      <w:r w:rsidRPr="0070036C">
        <w:rPr>
          <w:rFonts w:cs="B Mitra" w:hint="eastAsia"/>
          <w:sz w:val="28"/>
          <w:szCs w:val="28"/>
          <w:rtl/>
        </w:rPr>
        <w:t>ز</w:t>
      </w:r>
      <w:r w:rsidRPr="0070036C">
        <w:rPr>
          <w:rFonts w:cs="B Mitra" w:hint="cs"/>
          <w:sz w:val="28"/>
          <w:szCs w:val="28"/>
          <w:rtl/>
        </w:rPr>
        <w:t>ی</w:t>
      </w:r>
      <w:r w:rsidR="009F6290">
        <w:rPr>
          <w:rFonts w:cs="B Mitra"/>
          <w:sz w:val="28"/>
          <w:szCs w:val="28"/>
          <w:rtl/>
        </w:rPr>
        <w:softHyphen/>
      </w:r>
      <w:r w:rsidRPr="0070036C">
        <w:rPr>
          <w:rFonts w:cs="B Mitra"/>
          <w:sz w:val="28"/>
          <w:szCs w:val="28"/>
          <w:rtl/>
        </w:rPr>
        <w:t xml:space="preserve"> نظام</w:t>
      </w:r>
      <w:r w:rsidRPr="0070036C">
        <w:rPr>
          <w:rFonts w:cs="B Mitra" w:hint="cs"/>
          <w:sz w:val="28"/>
          <w:szCs w:val="28"/>
          <w:rtl/>
        </w:rPr>
        <w:t>ی</w:t>
      </w:r>
      <w:r w:rsidRPr="0070036C">
        <w:rPr>
          <w:rFonts w:cs="B Mitra"/>
          <w:sz w:val="28"/>
          <w:szCs w:val="28"/>
          <w:rtl/>
        </w:rPr>
        <w:t xml:space="preserve"> با تصم</w:t>
      </w:r>
      <w:r w:rsidRPr="0070036C">
        <w:rPr>
          <w:rFonts w:cs="B Mitra" w:hint="cs"/>
          <w:sz w:val="28"/>
          <w:szCs w:val="28"/>
          <w:rtl/>
        </w:rPr>
        <w:t>ی</w:t>
      </w:r>
      <w:r w:rsidRPr="0070036C">
        <w:rPr>
          <w:rFonts w:cs="B Mitra" w:hint="eastAsia"/>
          <w:sz w:val="28"/>
          <w:szCs w:val="28"/>
          <w:rtl/>
        </w:rPr>
        <w:t>م</w:t>
      </w:r>
      <w:r w:rsidRPr="0070036C">
        <w:rPr>
          <w:rFonts w:cs="B Mitra"/>
          <w:sz w:val="28"/>
          <w:szCs w:val="28"/>
          <w:rtl/>
        </w:rPr>
        <w:t xml:space="preserve"> گ</w:t>
      </w:r>
      <w:r w:rsidRPr="0070036C">
        <w:rPr>
          <w:rFonts w:cs="B Mitra" w:hint="cs"/>
          <w:sz w:val="28"/>
          <w:szCs w:val="28"/>
          <w:rtl/>
        </w:rPr>
        <w:t>ی</w:t>
      </w:r>
      <w:r w:rsidRPr="0070036C">
        <w:rPr>
          <w:rFonts w:cs="B Mitra" w:hint="eastAsia"/>
          <w:sz w:val="28"/>
          <w:szCs w:val="28"/>
          <w:rtl/>
        </w:rPr>
        <w:t>ر</w:t>
      </w:r>
      <w:r w:rsidRPr="0070036C">
        <w:rPr>
          <w:rFonts w:cs="B Mitra" w:hint="cs"/>
          <w:sz w:val="28"/>
          <w:szCs w:val="28"/>
          <w:rtl/>
        </w:rPr>
        <w:t>ی</w:t>
      </w:r>
      <w:r w:rsidRPr="0070036C">
        <w:rPr>
          <w:rFonts w:cs="B Mitra"/>
          <w:sz w:val="28"/>
          <w:szCs w:val="28"/>
          <w:rtl/>
        </w:rPr>
        <w:t xml:space="preserve"> در</w:t>
      </w:r>
      <w:r w:rsidR="009F6290">
        <w:rPr>
          <w:rFonts w:cs="B Mitra" w:hint="cs"/>
          <w:sz w:val="28"/>
          <w:szCs w:val="28"/>
          <w:rtl/>
        </w:rPr>
        <w:t xml:space="preserve"> زمینه</w:t>
      </w:r>
      <w:r w:rsidRPr="0070036C">
        <w:rPr>
          <w:rFonts w:cs="B Mitra"/>
          <w:sz w:val="28"/>
          <w:szCs w:val="28"/>
          <w:rtl/>
        </w:rPr>
        <w:t xml:space="preserve"> تحق</w:t>
      </w:r>
      <w:r w:rsidRPr="0070036C">
        <w:rPr>
          <w:rFonts w:cs="B Mitra" w:hint="cs"/>
          <w:sz w:val="28"/>
          <w:szCs w:val="28"/>
          <w:rtl/>
        </w:rPr>
        <w:t>ی</w:t>
      </w:r>
      <w:r w:rsidRPr="0070036C">
        <w:rPr>
          <w:rFonts w:cs="B Mitra" w:hint="eastAsia"/>
          <w:sz w:val="28"/>
          <w:szCs w:val="28"/>
          <w:rtl/>
        </w:rPr>
        <w:t>ق</w:t>
      </w:r>
      <w:r w:rsidRPr="0070036C">
        <w:rPr>
          <w:rFonts w:cs="B Mitra"/>
          <w:sz w:val="28"/>
          <w:szCs w:val="28"/>
          <w:rtl/>
        </w:rPr>
        <w:t xml:space="preserve"> و توسعه تأس</w:t>
      </w:r>
      <w:r w:rsidRPr="0070036C">
        <w:rPr>
          <w:rFonts w:cs="B Mitra" w:hint="cs"/>
          <w:sz w:val="28"/>
          <w:szCs w:val="28"/>
          <w:rtl/>
        </w:rPr>
        <w:t>ی</w:t>
      </w:r>
      <w:r w:rsidRPr="0070036C">
        <w:rPr>
          <w:rFonts w:cs="B Mitra" w:hint="eastAsia"/>
          <w:sz w:val="28"/>
          <w:szCs w:val="28"/>
          <w:rtl/>
        </w:rPr>
        <w:t>س</w:t>
      </w:r>
      <w:r w:rsidRPr="0070036C">
        <w:rPr>
          <w:rFonts w:cs="B Mitra"/>
          <w:sz w:val="28"/>
          <w:szCs w:val="28"/>
          <w:rtl/>
        </w:rPr>
        <w:t xml:space="preserve"> شد. در ماه مه 1946، پروژه </w:t>
      </w:r>
      <w:r w:rsidR="009F6290">
        <w:rPr>
          <w:rFonts w:cs="B Mitra" w:hint="cs"/>
          <w:sz w:val="28"/>
          <w:szCs w:val="28"/>
          <w:rtl/>
        </w:rPr>
        <w:t>رند</w:t>
      </w:r>
      <w:r w:rsidRPr="0070036C">
        <w:rPr>
          <w:rFonts w:cs="B Mitra"/>
          <w:sz w:val="28"/>
          <w:szCs w:val="28"/>
          <w:rtl/>
        </w:rPr>
        <w:t xml:space="preserve"> اول</w:t>
      </w:r>
      <w:r w:rsidRPr="0070036C">
        <w:rPr>
          <w:rFonts w:cs="B Mitra" w:hint="cs"/>
          <w:sz w:val="28"/>
          <w:szCs w:val="28"/>
          <w:rtl/>
        </w:rPr>
        <w:t>ی</w:t>
      </w:r>
      <w:r w:rsidRPr="0070036C">
        <w:rPr>
          <w:rFonts w:cs="B Mitra" w:hint="eastAsia"/>
          <w:sz w:val="28"/>
          <w:szCs w:val="28"/>
          <w:rtl/>
        </w:rPr>
        <w:t>ن</w:t>
      </w:r>
      <w:r w:rsidRPr="0070036C">
        <w:rPr>
          <w:rFonts w:cs="B Mitra"/>
          <w:sz w:val="28"/>
          <w:szCs w:val="28"/>
          <w:rtl/>
        </w:rPr>
        <w:t xml:space="preserve"> گزارش خود با عنوان </w:t>
      </w:r>
      <w:r w:rsidR="009F6290">
        <w:rPr>
          <w:rFonts w:cs="B Mitra" w:hint="cs"/>
          <w:sz w:val="28"/>
          <w:szCs w:val="28"/>
          <w:rtl/>
        </w:rPr>
        <w:t>«طراحی</w:t>
      </w:r>
      <w:r w:rsidRPr="0070036C">
        <w:rPr>
          <w:rFonts w:cs="B Mitra"/>
          <w:sz w:val="28"/>
          <w:szCs w:val="28"/>
          <w:rtl/>
        </w:rPr>
        <w:t xml:space="preserve"> </w:t>
      </w:r>
      <w:r w:rsidR="009F6290">
        <w:rPr>
          <w:rFonts w:cs="B Mitra" w:hint="cs"/>
          <w:sz w:val="28"/>
          <w:szCs w:val="28"/>
          <w:rtl/>
        </w:rPr>
        <w:t>اولیه</w:t>
      </w:r>
      <w:r w:rsidRPr="0070036C">
        <w:rPr>
          <w:rFonts w:cs="B Mitra"/>
          <w:sz w:val="28"/>
          <w:szCs w:val="28"/>
          <w:rtl/>
        </w:rPr>
        <w:t xml:space="preserve"> </w:t>
      </w:r>
      <w:r w:rsidRPr="0070036C">
        <w:rPr>
          <w:rFonts w:cs="B Mitra" w:hint="cs"/>
          <w:sz w:val="28"/>
          <w:szCs w:val="28"/>
          <w:rtl/>
        </w:rPr>
        <w:t>ی</w:t>
      </w:r>
      <w:r w:rsidRPr="0070036C">
        <w:rPr>
          <w:rFonts w:cs="B Mitra" w:hint="eastAsia"/>
          <w:sz w:val="28"/>
          <w:szCs w:val="28"/>
          <w:rtl/>
        </w:rPr>
        <w:t>ک</w:t>
      </w:r>
      <w:r w:rsidRPr="0070036C">
        <w:rPr>
          <w:rFonts w:cs="B Mitra"/>
          <w:sz w:val="28"/>
          <w:szCs w:val="28"/>
          <w:rtl/>
        </w:rPr>
        <w:t xml:space="preserve"> سف</w:t>
      </w:r>
      <w:r w:rsidRPr="0070036C">
        <w:rPr>
          <w:rFonts w:cs="B Mitra" w:hint="cs"/>
          <w:sz w:val="28"/>
          <w:szCs w:val="28"/>
          <w:rtl/>
        </w:rPr>
        <w:t>ی</w:t>
      </w:r>
      <w:r w:rsidRPr="0070036C">
        <w:rPr>
          <w:rFonts w:cs="B Mitra" w:hint="eastAsia"/>
          <w:sz w:val="28"/>
          <w:szCs w:val="28"/>
          <w:rtl/>
        </w:rPr>
        <w:t>نه</w:t>
      </w:r>
      <w:r w:rsidRPr="0070036C">
        <w:rPr>
          <w:rFonts w:cs="B Mitra"/>
          <w:sz w:val="28"/>
          <w:szCs w:val="28"/>
          <w:rtl/>
        </w:rPr>
        <w:t xml:space="preserve"> فضا</w:t>
      </w:r>
      <w:r w:rsidRPr="0070036C">
        <w:rPr>
          <w:rFonts w:cs="B Mitra" w:hint="cs"/>
          <w:sz w:val="28"/>
          <w:szCs w:val="28"/>
          <w:rtl/>
        </w:rPr>
        <w:t>یی</w:t>
      </w:r>
      <w:r w:rsidRPr="0070036C">
        <w:rPr>
          <w:rFonts w:cs="B Mitra"/>
          <w:sz w:val="28"/>
          <w:szCs w:val="28"/>
          <w:rtl/>
        </w:rPr>
        <w:t xml:space="preserve"> آزما</w:t>
      </w:r>
      <w:r w:rsidRPr="0070036C">
        <w:rPr>
          <w:rFonts w:cs="B Mitra" w:hint="cs"/>
          <w:sz w:val="28"/>
          <w:szCs w:val="28"/>
          <w:rtl/>
        </w:rPr>
        <w:t>ی</w:t>
      </w:r>
      <w:r w:rsidRPr="0070036C">
        <w:rPr>
          <w:rFonts w:cs="B Mitra" w:hint="eastAsia"/>
          <w:sz w:val="28"/>
          <w:szCs w:val="28"/>
          <w:rtl/>
        </w:rPr>
        <w:t>ش</w:t>
      </w:r>
      <w:r w:rsidRPr="0070036C">
        <w:rPr>
          <w:rFonts w:cs="B Mitra" w:hint="cs"/>
          <w:sz w:val="28"/>
          <w:szCs w:val="28"/>
          <w:rtl/>
        </w:rPr>
        <w:t>ی</w:t>
      </w:r>
      <w:r w:rsidR="009F6290">
        <w:rPr>
          <w:rFonts w:cs="B Mitra" w:hint="cs"/>
          <w:sz w:val="28"/>
          <w:szCs w:val="28"/>
          <w:rtl/>
        </w:rPr>
        <w:t xml:space="preserve">» </w:t>
      </w:r>
      <w:r w:rsidR="009F6290" w:rsidRPr="0070036C">
        <w:rPr>
          <w:rFonts w:cs="B Mitra"/>
          <w:sz w:val="28"/>
          <w:szCs w:val="28"/>
          <w:rtl/>
        </w:rPr>
        <w:t xml:space="preserve">را </w:t>
      </w:r>
      <w:r w:rsidRPr="0070036C">
        <w:rPr>
          <w:rFonts w:cs="B Mitra"/>
          <w:sz w:val="28"/>
          <w:szCs w:val="28"/>
          <w:rtl/>
        </w:rPr>
        <w:t>منتشر کر</w:t>
      </w:r>
      <w:r w:rsidRPr="0070036C">
        <w:rPr>
          <w:rFonts w:cs="B Mitra" w:hint="eastAsia"/>
          <w:sz w:val="28"/>
          <w:szCs w:val="28"/>
          <w:rtl/>
        </w:rPr>
        <w:t>د</w:t>
      </w:r>
      <w:r w:rsidRPr="0070036C">
        <w:rPr>
          <w:rFonts w:cs="B Mitra"/>
          <w:sz w:val="28"/>
          <w:szCs w:val="28"/>
          <w:rtl/>
        </w:rPr>
        <w:t xml:space="preserve"> </w:t>
      </w:r>
      <w:r w:rsidR="009F6290" w:rsidRPr="0070036C">
        <w:rPr>
          <w:rFonts w:cs="B Mitra"/>
          <w:sz w:val="28"/>
          <w:szCs w:val="28"/>
          <w:rtl/>
        </w:rPr>
        <w:t>(شرکت</w:t>
      </w:r>
      <w:r w:rsidR="009F6290">
        <w:rPr>
          <w:rFonts w:cs="B Mitra" w:hint="cs"/>
          <w:sz w:val="28"/>
          <w:szCs w:val="28"/>
          <w:rtl/>
        </w:rPr>
        <w:t xml:space="preserve"> رند، 1946) </w:t>
      </w:r>
      <w:r w:rsidRPr="0070036C">
        <w:rPr>
          <w:rFonts w:cs="B Mitra"/>
          <w:sz w:val="28"/>
          <w:szCs w:val="28"/>
          <w:rtl/>
        </w:rPr>
        <w:t>که در مورد طراح</w:t>
      </w:r>
      <w:r w:rsidRPr="0070036C">
        <w:rPr>
          <w:rFonts w:cs="B Mitra" w:hint="cs"/>
          <w:sz w:val="28"/>
          <w:szCs w:val="28"/>
          <w:rtl/>
        </w:rPr>
        <w:t>ی</w:t>
      </w:r>
      <w:r w:rsidRPr="0070036C">
        <w:rPr>
          <w:rFonts w:cs="B Mitra" w:hint="eastAsia"/>
          <w:sz w:val="28"/>
          <w:szCs w:val="28"/>
          <w:rtl/>
        </w:rPr>
        <w:t>،</w:t>
      </w:r>
      <w:r w:rsidRPr="0070036C">
        <w:rPr>
          <w:rFonts w:cs="B Mitra"/>
          <w:sz w:val="28"/>
          <w:szCs w:val="28"/>
          <w:rtl/>
        </w:rPr>
        <w:t xml:space="preserve"> عملکرد و کاربرد ماهواره ها بحث م</w:t>
      </w:r>
      <w:r w:rsidRPr="0070036C">
        <w:rPr>
          <w:rFonts w:cs="B Mitra" w:hint="cs"/>
          <w:sz w:val="28"/>
          <w:szCs w:val="28"/>
          <w:rtl/>
        </w:rPr>
        <w:t>ی</w:t>
      </w:r>
      <w:r w:rsidRPr="0070036C">
        <w:rPr>
          <w:rFonts w:cs="B Mitra"/>
          <w:sz w:val="28"/>
          <w:szCs w:val="28"/>
          <w:rtl/>
        </w:rPr>
        <w:t xml:space="preserve"> کرد. در 14 م</w:t>
      </w:r>
      <w:r w:rsidRPr="0070036C">
        <w:rPr>
          <w:rFonts w:cs="B Mitra" w:hint="cs"/>
          <w:sz w:val="28"/>
          <w:szCs w:val="28"/>
          <w:rtl/>
        </w:rPr>
        <w:t>ی</w:t>
      </w:r>
      <w:r w:rsidRPr="0070036C">
        <w:rPr>
          <w:rFonts w:cs="B Mitra"/>
          <w:sz w:val="28"/>
          <w:szCs w:val="28"/>
          <w:rtl/>
        </w:rPr>
        <w:t xml:space="preserve"> 1948، پروژه رند از شرکت هواپ</w:t>
      </w:r>
      <w:r w:rsidRPr="0070036C">
        <w:rPr>
          <w:rFonts w:cs="B Mitra" w:hint="cs"/>
          <w:sz w:val="28"/>
          <w:szCs w:val="28"/>
          <w:rtl/>
        </w:rPr>
        <w:t>ی</w:t>
      </w:r>
      <w:r w:rsidRPr="0070036C">
        <w:rPr>
          <w:rFonts w:cs="B Mitra" w:hint="eastAsia"/>
          <w:sz w:val="28"/>
          <w:szCs w:val="28"/>
          <w:rtl/>
        </w:rPr>
        <w:t>ماساز</w:t>
      </w:r>
      <w:r w:rsidRPr="0070036C">
        <w:rPr>
          <w:rFonts w:cs="B Mitra" w:hint="cs"/>
          <w:sz w:val="28"/>
          <w:szCs w:val="28"/>
          <w:rtl/>
        </w:rPr>
        <w:t>ی</w:t>
      </w:r>
      <w:r w:rsidRPr="0070036C">
        <w:rPr>
          <w:rFonts w:cs="B Mitra"/>
          <w:sz w:val="28"/>
          <w:szCs w:val="28"/>
          <w:rtl/>
        </w:rPr>
        <w:t xml:space="preserve"> داگلاس جدا شد و به </w:t>
      </w:r>
      <w:r w:rsidRPr="0070036C">
        <w:rPr>
          <w:rFonts w:cs="B Mitra" w:hint="cs"/>
          <w:sz w:val="28"/>
          <w:szCs w:val="28"/>
          <w:rtl/>
        </w:rPr>
        <w:t>ی</w:t>
      </w:r>
      <w:r w:rsidRPr="0070036C">
        <w:rPr>
          <w:rFonts w:cs="B Mitra" w:hint="eastAsia"/>
          <w:sz w:val="28"/>
          <w:szCs w:val="28"/>
          <w:rtl/>
        </w:rPr>
        <w:t>ک</w:t>
      </w:r>
      <w:r w:rsidRPr="0070036C">
        <w:rPr>
          <w:rFonts w:cs="B Mitra"/>
          <w:sz w:val="28"/>
          <w:szCs w:val="28"/>
          <w:rtl/>
        </w:rPr>
        <w:t xml:space="preserve"> سازمان مستقل و غ</w:t>
      </w:r>
      <w:r w:rsidRPr="0070036C">
        <w:rPr>
          <w:rFonts w:cs="B Mitra" w:hint="cs"/>
          <w:sz w:val="28"/>
          <w:szCs w:val="28"/>
          <w:rtl/>
        </w:rPr>
        <w:t>ی</w:t>
      </w:r>
      <w:r w:rsidRPr="0070036C">
        <w:rPr>
          <w:rFonts w:cs="B Mitra" w:hint="eastAsia"/>
          <w:sz w:val="28"/>
          <w:szCs w:val="28"/>
          <w:rtl/>
        </w:rPr>
        <w:t>رانتفاع</w:t>
      </w:r>
      <w:r w:rsidRPr="0070036C">
        <w:rPr>
          <w:rFonts w:cs="B Mitra" w:hint="cs"/>
          <w:sz w:val="28"/>
          <w:szCs w:val="28"/>
          <w:rtl/>
        </w:rPr>
        <w:t>ی</w:t>
      </w:r>
      <w:r w:rsidRPr="0070036C">
        <w:rPr>
          <w:rFonts w:cs="B Mitra"/>
          <w:sz w:val="28"/>
          <w:szCs w:val="28"/>
          <w:rtl/>
        </w:rPr>
        <w:t xml:space="preserve"> تبد</w:t>
      </w:r>
      <w:r w:rsidRPr="0070036C">
        <w:rPr>
          <w:rFonts w:cs="B Mitra" w:hint="cs"/>
          <w:sz w:val="28"/>
          <w:szCs w:val="28"/>
          <w:rtl/>
        </w:rPr>
        <w:t>ی</w:t>
      </w:r>
      <w:r w:rsidRPr="0070036C">
        <w:rPr>
          <w:rFonts w:cs="B Mitra" w:hint="eastAsia"/>
          <w:sz w:val="28"/>
          <w:szCs w:val="28"/>
          <w:rtl/>
        </w:rPr>
        <w:t>ل</w:t>
      </w:r>
      <w:r w:rsidRPr="0070036C">
        <w:rPr>
          <w:rFonts w:cs="B Mitra"/>
          <w:sz w:val="28"/>
          <w:szCs w:val="28"/>
          <w:rtl/>
        </w:rPr>
        <w:t xml:space="preserve"> شد (شرکت</w:t>
      </w:r>
      <w:r w:rsidR="00F56779">
        <w:rPr>
          <w:rFonts w:cs="B Mitra" w:hint="cs"/>
          <w:sz w:val="28"/>
          <w:szCs w:val="28"/>
          <w:rtl/>
        </w:rPr>
        <w:t xml:space="preserve"> رند، 2022).  </w:t>
      </w:r>
    </w:p>
    <w:p w14:paraId="50824ADD" w14:textId="77777777" w:rsidR="0086069C" w:rsidRDefault="0070036C" w:rsidP="0070036C">
      <w:pPr>
        <w:jc w:val="both"/>
        <w:rPr>
          <w:rFonts w:cs="B Mitra"/>
          <w:sz w:val="28"/>
          <w:szCs w:val="28"/>
          <w:rtl/>
        </w:rPr>
      </w:pPr>
      <w:r w:rsidRPr="0070036C">
        <w:rPr>
          <w:rFonts w:cs="B Mitra" w:hint="eastAsia"/>
          <w:sz w:val="28"/>
          <w:szCs w:val="28"/>
          <w:rtl/>
        </w:rPr>
        <w:t>اول</w:t>
      </w:r>
      <w:r w:rsidRPr="0070036C">
        <w:rPr>
          <w:rFonts w:cs="B Mitra" w:hint="cs"/>
          <w:sz w:val="28"/>
          <w:szCs w:val="28"/>
          <w:rtl/>
        </w:rPr>
        <w:t>ی</w:t>
      </w:r>
      <w:r w:rsidRPr="0070036C">
        <w:rPr>
          <w:rFonts w:cs="B Mitra" w:hint="eastAsia"/>
          <w:sz w:val="28"/>
          <w:szCs w:val="28"/>
          <w:rtl/>
        </w:rPr>
        <w:t>ن</w:t>
      </w:r>
      <w:r w:rsidRPr="0070036C">
        <w:rPr>
          <w:rFonts w:cs="B Mitra"/>
          <w:sz w:val="28"/>
          <w:szCs w:val="28"/>
          <w:rtl/>
        </w:rPr>
        <w:t xml:space="preserve"> آزما</w:t>
      </w:r>
      <w:r w:rsidRPr="0070036C">
        <w:rPr>
          <w:rFonts w:cs="B Mitra" w:hint="cs"/>
          <w:sz w:val="28"/>
          <w:szCs w:val="28"/>
          <w:rtl/>
        </w:rPr>
        <w:t>ی</w:t>
      </w:r>
      <w:r w:rsidRPr="0070036C">
        <w:rPr>
          <w:rFonts w:cs="B Mitra" w:hint="eastAsia"/>
          <w:sz w:val="28"/>
          <w:szCs w:val="28"/>
          <w:rtl/>
        </w:rPr>
        <w:t>ش</w:t>
      </w:r>
      <w:r w:rsidRPr="0070036C">
        <w:rPr>
          <w:rFonts w:cs="B Mitra" w:hint="cs"/>
          <w:sz w:val="28"/>
          <w:szCs w:val="28"/>
          <w:rtl/>
        </w:rPr>
        <w:t>ی</w:t>
      </w:r>
      <w:r w:rsidRPr="0070036C">
        <w:rPr>
          <w:rFonts w:cs="B Mitra"/>
          <w:sz w:val="28"/>
          <w:szCs w:val="28"/>
          <w:rtl/>
        </w:rPr>
        <w:t xml:space="preserve"> که در آن از روش دلف</w:t>
      </w:r>
      <w:r w:rsidRPr="0070036C">
        <w:rPr>
          <w:rFonts w:cs="B Mitra" w:hint="cs"/>
          <w:sz w:val="28"/>
          <w:szCs w:val="28"/>
          <w:rtl/>
        </w:rPr>
        <w:t>ی</w:t>
      </w:r>
      <w:r w:rsidRPr="0070036C">
        <w:rPr>
          <w:rFonts w:cs="B Mitra"/>
          <w:sz w:val="28"/>
          <w:szCs w:val="28"/>
          <w:rtl/>
        </w:rPr>
        <w:t xml:space="preserve"> در شرکت رند استفاده شد، تع</w:t>
      </w:r>
      <w:r w:rsidRPr="0070036C">
        <w:rPr>
          <w:rFonts w:cs="B Mitra" w:hint="cs"/>
          <w:sz w:val="28"/>
          <w:szCs w:val="28"/>
          <w:rtl/>
        </w:rPr>
        <w:t>یی</w:t>
      </w:r>
      <w:r w:rsidRPr="0070036C">
        <w:rPr>
          <w:rFonts w:cs="B Mitra" w:hint="eastAsia"/>
          <w:sz w:val="28"/>
          <w:szCs w:val="28"/>
          <w:rtl/>
        </w:rPr>
        <w:t>ن</w:t>
      </w:r>
      <w:r w:rsidRPr="0070036C">
        <w:rPr>
          <w:rFonts w:cs="B Mitra"/>
          <w:sz w:val="28"/>
          <w:szCs w:val="28"/>
          <w:rtl/>
        </w:rPr>
        <w:t xml:space="preserve"> اهداف بالقوه برا</w:t>
      </w:r>
      <w:r w:rsidRPr="0070036C">
        <w:rPr>
          <w:rFonts w:cs="B Mitra" w:hint="cs"/>
          <w:sz w:val="28"/>
          <w:szCs w:val="28"/>
          <w:rtl/>
        </w:rPr>
        <w:t>ی</w:t>
      </w:r>
      <w:r w:rsidRPr="0070036C">
        <w:rPr>
          <w:rFonts w:cs="B Mitra"/>
          <w:sz w:val="28"/>
          <w:szCs w:val="28"/>
          <w:rtl/>
        </w:rPr>
        <w:t xml:space="preserve"> حمله در ا</w:t>
      </w:r>
      <w:r w:rsidRPr="0070036C">
        <w:rPr>
          <w:rFonts w:cs="B Mitra" w:hint="cs"/>
          <w:sz w:val="28"/>
          <w:szCs w:val="28"/>
          <w:rtl/>
        </w:rPr>
        <w:t>ی</w:t>
      </w:r>
      <w:r w:rsidRPr="0070036C">
        <w:rPr>
          <w:rFonts w:cs="B Mitra" w:hint="eastAsia"/>
          <w:sz w:val="28"/>
          <w:szCs w:val="28"/>
          <w:rtl/>
        </w:rPr>
        <w:t>الات</w:t>
      </w:r>
      <w:r w:rsidRPr="0070036C">
        <w:rPr>
          <w:rFonts w:cs="B Mitra"/>
          <w:sz w:val="28"/>
          <w:szCs w:val="28"/>
          <w:rtl/>
        </w:rPr>
        <w:t xml:space="preserve"> متحده و تعداد بمب ها</w:t>
      </w:r>
      <w:r w:rsidRPr="0070036C">
        <w:rPr>
          <w:rFonts w:cs="B Mitra" w:hint="cs"/>
          <w:sz w:val="28"/>
          <w:szCs w:val="28"/>
          <w:rtl/>
        </w:rPr>
        <w:t>ی</w:t>
      </w:r>
      <w:r w:rsidRPr="0070036C">
        <w:rPr>
          <w:rFonts w:cs="B Mitra"/>
          <w:sz w:val="28"/>
          <w:szCs w:val="28"/>
          <w:rtl/>
        </w:rPr>
        <w:t xml:space="preserve"> اتم</w:t>
      </w:r>
      <w:r w:rsidRPr="0070036C">
        <w:rPr>
          <w:rFonts w:cs="B Mitra" w:hint="cs"/>
          <w:sz w:val="28"/>
          <w:szCs w:val="28"/>
          <w:rtl/>
        </w:rPr>
        <w:t>ی</w:t>
      </w:r>
      <w:r w:rsidRPr="0070036C">
        <w:rPr>
          <w:rFonts w:cs="B Mitra"/>
          <w:sz w:val="28"/>
          <w:szCs w:val="28"/>
          <w:rtl/>
        </w:rPr>
        <w:t xml:space="preserve"> مورد ن</w:t>
      </w:r>
      <w:r w:rsidRPr="0070036C">
        <w:rPr>
          <w:rFonts w:cs="B Mitra" w:hint="cs"/>
          <w:sz w:val="28"/>
          <w:szCs w:val="28"/>
          <w:rtl/>
        </w:rPr>
        <w:t>ی</w:t>
      </w:r>
      <w:r w:rsidRPr="0070036C">
        <w:rPr>
          <w:rFonts w:cs="B Mitra" w:hint="eastAsia"/>
          <w:sz w:val="28"/>
          <w:szCs w:val="28"/>
          <w:rtl/>
        </w:rPr>
        <w:t>از</w:t>
      </w:r>
      <w:r w:rsidRPr="0070036C">
        <w:rPr>
          <w:rFonts w:cs="B Mitra"/>
          <w:sz w:val="28"/>
          <w:szCs w:val="28"/>
          <w:rtl/>
        </w:rPr>
        <w:t xml:space="preserve"> برا</w:t>
      </w:r>
      <w:r w:rsidRPr="0070036C">
        <w:rPr>
          <w:rFonts w:cs="B Mitra" w:hint="cs"/>
          <w:sz w:val="28"/>
          <w:szCs w:val="28"/>
          <w:rtl/>
        </w:rPr>
        <w:t>ی</w:t>
      </w:r>
      <w:r w:rsidRPr="0070036C">
        <w:rPr>
          <w:rFonts w:cs="B Mitra"/>
          <w:sz w:val="28"/>
          <w:szCs w:val="28"/>
          <w:rtl/>
        </w:rPr>
        <w:t xml:space="preserve"> نابود</w:t>
      </w:r>
      <w:r w:rsidR="00F56779">
        <w:rPr>
          <w:rFonts w:cs="B Mitra" w:hint="cs"/>
          <w:sz w:val="28"/>
          <w:szCs w:val="28"/>
          <w:rtl/>
        </w:rPr>
        <w:t>سازی</w:t>
      </w:r>
      <w:r w:rsidRPr="0070036C">
        <w:rPr>
          <w:rFonts w:cs="B Mitra"/>
          <w:sz w:val="28"/>
          <w:szCs w:val="28"/>
          <w:rtl/>
        </w:rPr>
        <w:t xml:space="preserve"> آنها بود</w:t>
      </w:r>
      <w:r w:rsidR="00F56779">
        <w:rPr>
          <w:rFonts w:cs="B Mitra" w:hint="cs"/>
          <w:sz w:val="28"/>
          <w:szCs w:val="28"/>
          <w:rtl/>
        </w:rPr>
        <w:t xml:space="preserve"> (دالکی و هلمر، 1963)</w:t>
      </w:r>
      <w:r w:rsidRPr="0070036C">
        <w:rPr>
          <w:rFonts w:cs="B Mitra"/>
          <w:sz w:val="28"/>
          <w:szCs w:val="28"/>
          <w:rtl/>
        </w:rPr>
        <w:t>. اول</w:t>
      </w:r>
      <w:r w:rsidRPr="0070036C">
        <w:rPr>
          <w:rFonts w:cs="B Mitra" w:hint="cs"/>
          <w:sz w:val="28"/>
          <w:szCs w:val="28"/>
          <w:rtl/>
        </w:rPr>
        <w:t>ی</w:t>
      </w:r>
      <w:r w:rsidRPr="0070036C">
        <w:rPr>
          <w:rFonts w:cs="B Mitra" w:hint="eastAsia"/>
          <w:sz w:val="28"/>
          <w:szCs w:val="28"/>
          <w:rtl/>
        </w:rPr>
        <w:t>ن</w:t>
      </w:r>
      <w:r w:rsidRPr="0070036C">
        <w:rPr>
          <w:rFonts w:cs="B Mitra"/>
          <w:sz w:val="28"/>
          <w:szCs w:val="28"/>
          <w:rtl/>
        </w:rPr>
        <w:t xml:space="preserve"> مطالعه غ</w:t>
      </w:r>
      <w:r w:rsidRPr="0070036C">
        <w:rPr>
          <w:rFonts w:cs="B Mitra" w:hint="cs"/>
          <w:sz w:val="28"/>
          <w:szCs w:val="28"/>
          <w:rtl/>
        </w:rPr>
        <w:t>ی</w:t>
      </w:r>
      <w:r w:rsidRPr="0070036C">
        <w:rPr>
          <w:rFonts w:cs="B Mitra" w:hint="eastAsia"/>
          <w:sz w:val="28"/>
          <w:szCs w:val="28"/>
          <w:rtl/>
        </w:rPr>
        <w:t>رنظام</w:t>
      </w:r>
      <w:r w:rsidRPr="0070036C">
        <w:rPr>
          <w:rFonts w:cs="B Mitra" w:hint="cs"/>
          <w:sz w:val="28"/>
          <w:szCs w:val="28"/>
          <w:rtl/>
        </w:rPr>
        <w:t>ی</w:t>
      </w:r>
      <w:r w:rsidRPr="0070036C">
        <w:rPr>
          <w:rFonts w:cs="B Mitra"/>
          <w:sz w:val="28"/>
          <w:szCs w:val="28"/>
          <w:rtl/>
        </w:rPr>
        <w:t xml:space="preserve"> دلف</w:t>
      </w:r>
      <w:r w:rsidRPr="0070036C">
        <w:rPr>
          <w:rFonts w:cs="B Mitra" w:hint="cs"/>
          <w:sz w:val="28"/>
          <w:szCs w:val="28"/>
          <w:rtl/>
        </w:rPr>
        <w:t>ی</w:t>
      </w:r>
      <w:r w:rsidRPr="0070036C">
        <w:rPr>
          <w:rFonts w:cs="B Mitra" w:hint="eastAsia"/>
          <w:sz w:val="28"/>
          <w:szCs w:val="28"/>
          <w:rtl/>
        </w:rPr>
        <w:t>،</w:t>
      </w:r>
      <w:r w:rsidRPr="0070036C">
        <w:rPr>
          <w:rFonts w:cs="B Mitra"/>
          <w:sz w:val="28"/>
          <w:szCs w:val="28"/>
          <w:rtl/>
        </w:rPr>
        <w:t xml:space="preserve"> </w:t>
      </w:r>
      <w:r w:rsidR="00F56779">
        <w:rPr>
          <w:rFonts w:cs="B Mitra" w:hint="cs"/>
          <w:sz w:val="28"/>
          <w:szCs w:val="28"/>
          <w:rtl/>
        </w:rPr>
        <w:t>«</w:t>
      </w:r>
      <w:r w:rsidRPr="0070036C">
        <w:rPr>
          <w:rFonts w:cs="B Mitra"/>
          <w:sz w:val="28"/>
          <w:szCs w:val="28"/>
          <w:rtl/>
        </w:rPr>
        <w:t>گزارش</w:t>
      </w:r>
      <w:r w:rsidR="00F56779">
        <w:rPr>
          <w:rFonts w:cs="B Mitra" w:hint="cs"/>
          <w:sz w:val="28"/>
          <w:szCs w:val="28"/>
          <w:rtl/>
        </w:rPr>
        <w:t>ی</w:t>
      </w:r>
      <w:r w:rsidRPr="0070036C">
        <w:rPr>
          <w:rFonts w:cs="B Mitra"/>
          <w:sz w:val="28"/>
          <w:szCs w:val="28"/>
          <w:rtl/>
        </w:rPr>
        <w:t xml:space="preserve"> در مورد </w:t>
      </w:r>
      <w:r w:rsidRPr="0070036C">
        <w:rPr>
          <w:rFonts w:cs="B Mitra" w:hint="cs"/>
          <w:sz w:val="28"/>
          <w:szCs w:val="28"/>
          <w:rtl/>
        </w:rPr>
        <w:t>ی</w:t>
      </w:r>
      <w:r w:rsidRPr="0070036C">
        <w:rPr>
          <w:rFonts w:cs="B Mitra" w:hint="eastAsia"/>
          <w:sz w:val="28"/>
          <w:szCs w:val="28"/>
          <w:rtl/>
        </w:rPr>
        <w:t>ک</w:t>
      </w:r>
      <w:r w:rsidRPr="0070036C">
        <w:rPr>
          <w:rFonts w:cs="B Mitra"/>
          <w:sz w:val="28"/>
          <w:szCs w:val="28"/>
          <w:rtl/>
        </w:rPr>
        <w:t xml:space="preserve"> پ</w:t>
      </w:r>
      <w:r w:rsidRPr="0070036C">
        <w:rPr>
          <w:rFonts w:cs="B Mitra" w:hint="cs"/>
          <w:sz w:val="28"/>
          <w:szCs w:val="28"/>
          <w:rtl/>
        </w:rPr>
        <w:t>ی</w:t>
      </w:r>
      <w:r w:rsidRPr="0070036C">
        <w:rPr>
          <w:rFonts w:cs="B Mitra" w:hint="eastAsia"/>
          <w:sz w:val="28"/>
          <w:szCs w:val="28"/>
          <w:rtl/>
        </w:rPr>
        <w:t>ش</w:t>
      </w:r>
      <w:r w:rsidRPr="0070036C">
        <w:rPr>
          <w:rFonts w:cs="B Mitra"/>
          <w:sz w:val="28"/>
          <w:szCs w:val="28"/>
          <w:rtl/>
        </w:rPr>
        <w:t xml:space="preserve"> ب</w:t>
      </w:r>
      <w:r w:rsidRPr="0070036C">
        <w:rPr>
          <w:rFonts w:cs="B Mitra" w:hint="cs"/>
          <w:sz w:val="28"/>
          <w:szCs w:val="28"/>
          <w:rtl/>
        </w:rPr>
        <w:t>ی</w:t>
      </w:r>
      <w:r w:rsidRPr="0070036C">
        <w:rPr>
          <w:rFonts w:cs="B Mitra" w:hint="eastAsia"/>
          <w:sz w:val="28"/>
          <w:szCs w:val="28"/>
          <w:rtl/>
        </w:rPr>
        <w:t>ن</w:t>
      </w:r>
      <w:r w:rsidRPr="0070036C">
        <w:rPr>
          <w:rFonts w:cs="B Mitra" w:hint="cs"/>
          <w:sz w:val="28"/>
          <w:szCs w:val="28"/>
          <w:rtl/>
        </w:rPr>
        <w:t>ی</w:t>
      </w:r>
      <w:r w:rsidRPr="0070036C">
        <w:rPr>
          <w:rFonts w:cs="B Mitra"/>
          <w:sz w:val="28"/>
          <w:szCs w:val="28"/>
          <w:rtl/>
        </w:rPr>
        <w:t xml:space="preserve"> </w:t>
      </w:r>
      <w:r w:rsidR="00F56779">
        <w:rPr>
          <w:rFonts w:cs="B Mitra" w:hint="cs"/>
          <w:sz w:val="28"/>
          <w:szCs w:val="28"/>
          <w:rtl/>
        </w:rPr>
        <w:t>بلند</w:t>
      </w:r>
      <w:r w:rsidRPr="0070036C">
        <w:rPr>
          <w:rFonts w:cs="B Mitra"/>
          <w:sz w:val="28"/>
          <w:szCs w:val="28"/>
          <w:rtl/>
        </w:rPr>
        <w:t>مدت</w:t>
      </w:r>
      <w:r w:rsidR="00F56779">
        <w:rPr>
          <w:rFonts w:cs="B Mitra" w:hint="cs"/>
          <w:sz w:val="28"/>
          <w:szCs w:val="28"/>
          <w:rtl/>
        </w:rPr>
        <w:t>»</w:t>
      </w:r>
      <w:r w:rsidRPr="0070036C">
        <w:rPr>
          <w:rFonts w:cs="B Mitra"/>
          <w:sz w:val="28"/>
          <w:szCs w:val="28"/>
          <w:rtl/>
        </w:rPr>
        <w:t xml:space="preserve"> </w:t>
      </w:r>
      <w:r w:rsidR="008D3E9A">
        <w:rPr>
          <w:rFonts w:cs="B Mitra" w:hint="cs"/>
          <w:sz w:val="28"/>
          <w:szCs w:val="28"/>
          <w:rtl/>
        </w:rPr>
        <w:t xml:space="preserve">بود که </w:t>
      </w:r>
      <w:r w:rsidRPr="0070036C">
        <w:rPr>
          <w:rFonts w:cs="B Mitra" w:hint="eastAsia"/>
          <w:sz w:val="28"/>
          <w:szCs w:val="28"/>
          <w:rtl/>
        </w:rPr>
        <w:t>چند</w:t>
      </w:r>
      <w:r w:rsidRPr="0070036C">
        <w:rPr>
          <w:rFonts w:cs="B Mitra"/>
          <w:sz w:val="28"/>
          <w:szCs w:val="28"/>
          <w:rtl/>
        </w:rPr>
        <w:t xml:space="preserve"> سال بعد </w:t>
      </w:r>
      <w:r w:rsidR="008D3E9A">
        <w:rPr>
          <w:rFonts w:cs="B Mitra" w:hint="cs"/>
          <w:sz w:val="28"/>
          <w:szCs w:val="28"/>
          <w:rtl/>
        </w:rPr>
        <w:t xml:space="preserve">و </w:t>
      </w:r>
      <w:r w:rsidRPr="0070036C">
        <w:rPr>
          <w:rFonts w:cs="B Mitra"/>
          <w:sz w:val="28"/>
          <w:szCs w:val="28"/>
          <w:rtl/>
        </w:rPr>
        <w:t xml:space="preserve">در سال 1964 </w:t>
      </w:r>
      <w:r w:rsidR="008D3E9A">
        <w:rPr>
          <w:rFonts w:cs="B Mitra" w:hint="cs"/>
          <w:sz w:val="28"/>
          <w:szCs w:val="28"/>
          <w:rtl/>
        </w:rPr>
        <w:t>انجام</w:t>
      </w:r>
      <w:r w:rsidRPr="0070036C">
        <w:rPr>
          <w:rFonts w:cs="B Mitra"/>
          <w:sz w:val="28"/>
          <w:szCs w:val="28"/>
          <w:rtl/>
        </w:rPr>
        <w:t xml:space="preserve"> شد (گوردون و هلمر</w:t>
      </w:r>
      <w:r w:rsidR="008D3E9A">
        <w:rPr>
          <w:rFonts w:cs="B Mitra" w:hint="cs"/>
          <w:sz w:val="28"/>
          <w:szCs w:val="28"/>
          <w:rtl/>
        </w:rPr>
        <w:t>،</w:t>
      </w:r>
      <w:r w:rsidRPr="0070036C">
        <w:rPr>
          <w:rFonts w:cs="B Mitra"/>
          <w:sz w:val="28"/>
          <w:szCs w:val="28"/>
          <w:rtl/>
        </w:rPr>
        <w:t xml:space="preserve"> 1964). ا</w:t>
      </w:r>
      <w:r w:rsidRPr="0070036C">
        <w:rPr>
          <w:rFonts w:cs="B Mitra" w:hint="cs"/>
          <w:sz w:val="28"/>
          <w:szCs w:val="28"/>
          <w:rtl/>
        </w:rPr>
        <w:t>ی</w:t>
      </w:r>
      <w:r w:rsidRPr="0070036C">
        <w:rPr>
          <w:rFonts w:cs="B Mitra" w:hint="eastAsia"/>
          <w:sz w:val="28"/>
          <w:szCs w:val="28"/>
          <w:rtl/>
        </w:rPr>
        <w:t>ن</w:t>
      </w:r>
      <w:r w:rsidRPr="0070036C">
        <w:rPr>
          <w:rFonts w:cs="B Mitra"/>
          <w:sz w:val="28"/>
          <w:szCs w:val="28"/>
          <w:rtl/>
        </w:rPr>
        <w:t xml:space="preserve"> </w:t>
      </w:r>
      <w:r w:rsidR="008D3E9A">
        <w:rPr>
          <w:rFonts w:cs="B Mitra" w:hint="cs"/>
          <w:sz w:val="28"/>
          <w:szCs w:val="28"/>
          <w:rtl/>
        </w:rPr>
        <w:t>گروه</w:t>
      </w:r>
      <w:r w:rsidRPr="0070036C">
        <w:rPr>
          <w:rFonts w:cs="B Mitra"/>
          <w:sz w:val="28"/>
          <w:szCs w:val="28"/>
          <w:rtl/>
        </w:rPr>
        <w:t xml:space="preserve"> ب</w:t>
      </w:r>
      <w:r w:rsidRPr="0070036C">
        <w:rPr>
          <w:rFonts w:cs="B Mitra" w:hint="cs"/>
          <w:sz w:val="28"/>
          <w:szCs w:val="28"/>
          <w:rtl/>
        </w:rPr>
        <w:t>ی</w:t>
      </w:r>
      <w:r w:rsidRPr="0070036C">
        <w:rPr>
          <w:rFonts w:cs="B Mitra" w:hint="eastAsia"/>
          <w:sz w:val="28"/>
          <w:szCs w:val="28"/>
          <w:rtl/>
        </w:rPr>
        <w:t>ش</w:t>
      </w:r>
      <w:r w:rsidRPr="0070036C">
        <w:rPr>
          <w:rFonts w:cs="B Mitra"/>
          <w:sz w:val="28"/>
          <w:szCs w:val="28"/>
          <w:rtl/>
        </w:rPr>
        <w:t xml:space="preserve"> از 100 رو</w:t>
      </w:r>
      <w:r w:rsidRPr="0070036C">
        <w:rPr>
          <w:rFonts w:cs="B Mitra" w:hint="cs"/>
          <w:sz w:val="28"/>
          <w:szCs w:val="28"/>
          <w:rtl/>
        </w:rPr>
        <w:t>ی</w:t>
      </w:r>
      <w:r w:rsidRPr="0070036C">
        <w:rPr>
          <w:rFonts w:cs="B Mitra" w:hint="eastAsia"/>
          <w:sz w:val="28"/>
          <w:szCs w:val="28"/>
          <w:rtl/>
        </w:rPr>
        <w:t>داد</w:t>
      </w:r>
      <w:r w:rsidRPr="0070036C">
        <w:rPr>
          <w:rFonts w:cs="B Mitra"/>
          <w:sz w:val="28"/>
          <w:szCs w:val="28"/>
          <w:rtl/>
        </w:rPr>
        <w:t xml:space="preserve"> و </w:t>
      </w:r>
      <w:r w:rsidR="00566742">
        <w:rPr>
          <w:rFonts w:cs="B Mitra" w:hint="cs"/>
          <w:sz w:val="28"/>
          <w:szCs w:val="28"/>
          <w:rtl/>
        </w:rPr>
        <w:t>پیشرفت</w:t>
      </w:r>
      <w:r w:rsidRPr="0070036C">
        <w:rPr>
          <w:rFonts w:cs="B Mitra"/>
          <w:sz w:val="28"/>
          <w:szCs w:val="28"/>
          <w:rtl/>
        </w:rPr>
        <w:t xml:space="preserve"> آ</w:t>
      </w:r>
      <w:r w:rsidRPr="0070036C">
        <w:rPr>
          <w:rFonts w:cs="B Mitra" w:hint="cs"/>
          <w:sz w:val="28"/>
          <w:szCs w:val="28"/>
          <w:rtl/>
        </w:rPr>
        <w:t>ی</w:t>
      </w:r>
      <w:r w:rsidRPr="0070036C">
        <w:rPr>
          <w:rFonts w:cs="B Mitra" w:hint="eastAsia"/>
          <w:sz w:val="28"/>
          <w:szCs w:val="28"/>
          <w:rtl/>
        </w:rPr>
        <w:t>نده</w:t>
      </w:r>
      <w:r w:rsidRPr="0070036C">
        <w:rPr>
          <w:rFonts w:cs="B Mitra"/>
          <w:sz w:val="28"/>
          <w:szCs w:val="28"/>
          <w:rtl/>
        </w:rPr>
        <w:t xml:space="preserve"> را با</w:t>
      </w:r>
      <w:r w:rsidR="00566742">
        <w:rPr>
          <w:rFonts w:cs="B Mitra" w:hint="cs"/>
          <w:sz w:val="28"/>
          <w:szCs w:val="28"/>
          <w:rtl/>
        </w:rPr>
        <w:t xml:space="preserve"> در نظر داشتن</w:t>
      </w:r>
      <w:r w:rsidRPr="0070036C">
        <w:rPr>
          <w:rFonts w:cs="B Mitra"/>
          <w:sz w:val="28"/>
          <w:szCs w:val="28"/>
          <w:rtl/>
        </w:rPr>
        <w:t xml:space="preserve"> افق زمان</w:t>
      </w:r>
      <w:r w:rsidRPr="0070036C">
        <w:rPr>
          <w:rFonts w:cs="B Mitra" w:hint="cs"/>
          <w:sz w:val="28"/>
          <w:szCs w:val="28"/>
          <w:rtl/>
        </w:rPr>
        <w:t>ی</w:t>
      </w:r>
      <w:r w:rsidRPr="0070036C">
        <w:rPr>
          <w:rFonts w:cs="B Mitra"/>
          <w:sz w:val="28"/>
          <w:szCs w:val="28"/>
          <w:rtl/>
        </w:rPr>
        <w:t xml:space="preserve"> تا سال 2020 </w:t>
      </w:r>
      <w:r w:rsidR="00566742">
        <w:rPr>
          <w:rFonts w:cs="B Mitra" w:hint="cs"/>
          <w:sz w:val="28"/>
          <w:szCs w:val="28"/>
          <w:rtl/>
        </w:rPr>
        <w:t xml:space="preserve">و در قالب </w:t>
      </w:r>
      <w:r w:rsidRPr="0070036C">
        <w:rPr>
          <w:rFonts w:cs="B Mitra"/>
          <w:sz w:val="28"/>
          <w:szCs w:val="28"/>
          <w:rtl/>
        </w:rPr>
        <w:t>چند</w:t>
      </w:r>
      <w:r w:rsidRPr="0070036C">
        <w:rPr>
          <w:rFonts w:cs="B Mitra" w:hint="cs"/>
          <w:sz w:val="28"/>
          <w:szCs w:val="28"/>
          <w:rtl/>
        </w:rPr>
        <w:t>ی</w:t>
      </w:r>
      <w:r w:rsidRPr="0070036C">
        <w:rPr>
          <w:rFonts w:cs="B Mitra" w:hint="eastAsia"/>
          <w:sz w:val="28"/>
          <w:szCs w:val="28"/>
          <w:rtl/>
        </w:rPr>
        <w:t>ن</w:t>
      </w:r>
      <w:r w:rsidRPr="0070036C">
        <w:rPr>
          <w:rFonts w:cs="B Mitra"/>
          <w:sz w:val="28"/>
          <w:szCs w:val="28"/>
          <w:rtl/>
        </w:rPr>
        <w:t xml:space="preserve"> دور </w:t>
      </w:r>
      <w:r w:rsidR="00566742">
        <w:rPr>
          <w:rFonts w:cs="B Mitra" w:hint="cs"/>
          <w:sz w:val="28"/>
          <w:szCs w:val="28"/>
          <w:rtl/>
        </w:rPr>
        <w:t>مباحثه</w:t>
      </w:r>
      <w:r w:rsidRPr="0070036C">
        <w:rPr>
          <w:rFonts w:cs="B Mitra"/>
          <w:sz w:val="28"/>
          <w:szCs w:val="28"/>
          <w:rtl/>
        </w:rPr>
        <w:t xml:space="preserve"> مکتوب </w:t>
      </w:r>
      <w:r w:rsidR="00566742">
        <w:rPr>
          <w:rFonts w:cs="B Mitra" w:hint="cs"/>
          <w:sz w:val="28"/>
          <w:szCs w:val="28"/>
          <w:rtl/>
        </w:rPr>
        <w:t xml:space="preserve">مورد </w:t>
      </w:r>
      <w:r w:rsidRPr="0070036C">
        <w:rPr>
          <w:rFonts w:cs="B Mitra"/>
          <w:sz w:val="28"/>
          <w:szCs w:val="28"/>
          <w:rtl/>
        </w:rPr>
        <w:t>ارز</w:t>
      </w:r>
      <w:r w:rsidRPr="0070036C">
        <w:rPr>
          <w:rFonts w:cs="B Mitra" w:hint="cs"/>
          <w:sz w:val="28"/>
          <w:szCs w:val="28"/>
          <w:rtl/>
        </w:rPr>
        <w:t>ی</w:t>
      </w:r>
      <w:r w:rsidRPr="0070036C">
        <w:rPr>
          <w:rFonts w:cs="B Mitra" w:hint="eastAsia"/>
          <w:sz w:val="28"/>
          <w:szCs w:val="28"/>
          <w:rtl/>
        </w:rPr>
        <w:t>اب</w:t>
      </w:r>
      <w:r w:rsidRPr="0070036C">
        <w:rPr>
          <w:rFonts w:cs="B Mitra" w:hint="cs"/>
          <w:sz w:val="28"/>
          <w:szCs w:val="28"/>
          <w:rtl/>
        </w:rPr>
        <w:t>ی</w:t>
      </w:r>
      <w:r w:rsidRPr="0070036C">
        <w:rPr>
          <w:rFonts w:cs="B Mitra"/>
          <w:sz w:val="28"/>
          <w:szCs w:val="28"/>
          <w:rtl/>
        </w:rPr>
        <w:t xml:space="preserve"> </w:t>
      </w:r>
      <w:r w:rsidR="00566742">
        <w:rPr>
          <w:rFonts w:cs="B Mitra" w:hint="cs"/>
          <w:sz w:val="28"/>
          <w:szCs w:val="28"/>
          <w:rtl/>
        </w:rPr>
        <w:t>قرار داد</w:t>
      </w:r>
      <w:r w:rsidRPr="0070036C">
        <w:rPr>
          <w:rFonts w:cs="B Mitra"/>
          <w:sz w:val="28"/>
          <w:szCs w:val="28"/>
          <w:rtl/>
        </w:rPr>
        <w:t xml:space="preserve"> و آن را به </w:t>
      </w:r>
      <w:r w:rsidRPr="0070036C">
        <w:rPr>
          <w:rFonts w:cs="B Mitra" w:hint="cs"/>
          <w:sz w:val="28"/>
          <w:szCs w:val="28"/>
          <w:rtl/>
        </w:rPr>
        <w:t>ی</w:t>
      </w:r>
      <w:r w:rsidRPr="0070036C">
        <w:rPr>
          <w:rFonts w:cs="B Mitra" w:hint="eastAsia"/>
          <w:sz w:val="28"/>
          <w:szCs w:val="28"/>
          <w:rtl/>
        </w:rPr>
        <w:t>ک</w:t>
      </w:r>
      <w:r w:rsidRPr="0070036C">
        <w:rPr>
          <w:rFonts w:cs="B Mitra"/>
          <w:sz w:val="28"/>
          <w:szCs w:val="28"/>
          <w:rtl/>
        </w:rPr>
        <w:t xml:space="preserve"> مطالعه بس</w:t>
      </w:r>
      <w:r w:rsidRPr="0070036C">
        <w:rPr>
          <w:rFonts w:cs="B Mitra" w:hint="cs"/>
          <w:sz w:val="28"/>
          <w:szCs w:val="28"/>
          <w:rtl/>
        </w:rPr>
        <w:t>ی</w:t>
      </w:r>
      <w:r w:rsidRPr="0070036C">
        <w:rPr>
          <w:rFonts w:cs="B Mitra" w:hint="eastAsia"/>
          <w:sz w:val="28"/>
          <w:szCs w:val="28"/>
          <w:rtl/>
        </w:rPr>
        <w:t>ار</w:t>
      </w:r>
      <w:r w:rsidRPr="0070036C">
        <w:rPr>
          <w:rFonts w:cs="B Mitra"/>
          <w:sz w:val="28"/>
          <w:szCs w:val="28"/>
          <w:rtl/>
        </w:rPr>
        <w:t xml:space="preserve"> طولان</w:t>
      </w:r>
      <w:r w:rsidRPr="0070036C">
        <w:rPr>
          <w:rFonts w:cs="B Mitra" w:hint="cs"/>
          <w:sz w:val="28"/>
          <w:szCs w:val="28"/>
          <w:rtl/>
        </w:rPr>
        <w:t>ی</w:t>
      </w:r>
      <w:r w:rsidRPr="0070036C">
        <w:rPr>
          <w:rFonts w:cs="B Mitra"/>
          <w:sz w:val="28"/>
          <w:szCs w:val="28"/>
          <w:rtl/>
        </w:rPr>
        <w:t xml:space="preserve"> تبد</w:t>
      </w:r>
      <w:r w:rsidRPr="0070036C">
        <w:rPr>
          <w:rFonts w:cs="B Mitra" w:hint="cs"/>
          <w:sz w:val="28"/>
          <w:szCs w:val="28"/>
          <w:rtl/>
        </w:rPr>
        <w:t>ی</w:t>
      </w:r>
      <w:r w:rsidRPr="0070036C">
        <w:rPr>
          <w:rFonts w:cs="B Mitra" w:hint="eastAsia"/>
          <w:sz w:val="28"/>
          <w:szCs w:val="28"/>
          <w:rtl/>
        </w:rPr>
        <w:t>ل</w:t>
      </w:r>
      <w:r w:rsidRPr="0070036C">
        <w:rPr>
          <w:rFonts w:cs="B Mitra"/>
          <w:sz w:val="28"/>
          <w:szCs w:val="28"/>
          <w:rtl/>
        </w:rPr>
        <w:t xml:space="preserve"> کرد. ا</w:t>
      </w:r>
      <w:r w:rsidRPr="0070036C">
        <w:rPr>
          <w:rFonts w:cs="B Mitra" w:hint="cs"/>
          <w:sz w:val="28"/>
          <w:szCs w:val="28"/>
          <w:rtl/>
        </w:rPr>
        <w:t>ی</w:t>
      </w:r>
      <w:r w:rsidRPr="0070036C">
        <w:rPr>
          <w:rFonts w:cs="B Mitra" w:hint="eastAsia"/>
          <w:sz w:val="28"/>
          <w:szCs w:val="28"/>
          <w:rtl/>
        </w:rPr>
        <w:t>ن</w:t>
      </w:r>
      <w:r w:rsidRPr="0070036C">
        <w:rPr>
          <w:rFonts w:cs="B Mitra"/>
          <w:sz w:val="28"/>
          <w:szCs w:val="28"/>
          <w:rtl/>
        </w:rPr>
        <w:t xml:space="preserve"> مطالعه بس</w:t>
      </w:r>
      <w:r w:rsidRPr="0070036C">
        <w:rPr>
          <w:rFonts w:cs="B Mitra" w:hint="cs"/>
          <w:sz w:val="28"/>
          <w:szCs w:val="28"/>
          <w:rtl/>
        </w:rPr>
        <w:t>ی</w:t>
      </w:r>
      <w:r w:rsidRPr="0070036C">
        <w:rPr>
          <w:rFonts w:cs="B Mitra" w:hint="eastAsia"/>
          <w:sz w:val="28"/>
          <w:szCs w:val="28"/>
          <w:rtl/>
        </w:rPr>
        <w:t>ار</w:t>
      </w:r>
      <w:r w:rsidRPr="0070036C">
        <w:rPr>
          <w:rFonts w:cs="B Mitra"/>
          <w:sz w:val="28"/>
          <w:szCs w:val="28"/>
          <w:rtl/>
        </w:rPr>
        <w:t xml:space="preserve"> مورد توجه</w:t>
      </w:r>
      <w:r w:rsidR="00ED7325">
        <w:rPr>
          <w:rFonts w:cs="B Mitra" w:hint="cs"/>
          <w:sz w:val="28"/>
          <w:szCs w:val="28"/>
          <w:rtl/>
        </w:rPr>
        <w:t xml:space="preserve"> قرار گرفت و منجر به</w:t>
      </w:r>
      <w:r w:rsidRPr="0070036C">
        <w:rPr>
          <w:rFonts w:cs="B Mitra"/>
          <w:sz w:val="28"/>
          <w:szCs w:val="28"/>
          <w:rtl/>
        </w:rPr>
        <w:t xml:space="preserve"> انتشار ر</w:t>
      </w:r>
      <w:r w:rsidRPr="0070036C">
        <w:rPr>
          <w:rFonts w:cs="B Mitra" w:hint="eastAsia"/>
          <w:sz w:val="28"/>
          <w:szCs w:val="28"/>
          <w:rtl/>
        </w:rPr>
        <w:t>وش</w:t>
      </w:r>
      <w:r w:rsidRPr="0070036C">
        <w:rPr>
          <w:rFonts w:cs="B Mitra"/>
          <w:sz w:val="28"/>
          <w:szCs w:val="28"/>
          <w:rtl/>
        </w:rPr>
        <w:t xml:space="preserve"> </w:t>
      </w:r>
      <w:r w:rsidR="00ED7325">
        <w:rPr>
          <w:rFonts w:cs="B Mitra" w:hint="cs"/>
          <w:sz w:val="28"/>
          <w:szCs w:val="28"/>
          <w:rtl/>
        </w:rPr>
        <w:t xml:space="preserve">دلفی در سطح </w:t>
      </w:r>
      <w:r w:rsidR="00ED7325" w:rsidRPr="0070036C">
        <w:rPr>
          <w:rFonts w:cs="B Mitra"/>
          <w:sz w:val="28"/>
          <w:szCs w:val="28"/>
          <w:rtl/>
        </w:rPr>
        <w:t>ب</w:t>
      </w:r>
      <w:r w:rsidR="00ED7325" w:rsidRPr="0070036C">
        <w:rPr>
          <w:rFonts w:cs="B Mitra" w:hint="cs"/>
          <w:sz w:val="28"/>
          <w:szCs w:val="28"/>
          <w:rtl/>
        </w:rPr>
        <w:t>ی</w:t>
      </w:r>
      <w:r w:rsidR="00ED7325" w:rsidRPr="0070036C">
        <w:rPr>
          <w:rFonts w:cs="B Mitra" w:hint="eastAsia"/>
          <w:sz w:val="28"/>
          <w:szCs w:val="28"/>
          <w:rtl/>
        </w:rPr>
        <w:t>ن</w:t>
      </w:r>
      <w:r w:rsidR="00ED7325" w:rsidRPr="0070036C">
        <w:rPr>
          <w:rFonts w:cs="B Mitra"/>
          <w:sz w:val="28"/>
          <w:szCs w:val="28"/>
          <w:rtl/>
        </w:rPr>
        <w:t xml:space="preserve"> الملل</w:t>
      </w:r>
      <w:r w:rsidR="00ED7325" w:rsidRPr="0070036C">
        <w:rPr>
          <w:rFonts w:cs="B Mitra" w:hint="cs"/>
          <w:sz w:val="28"/>
          <w:szCs w:val="28"/>
          <w:rtl/>
        </w:rPr>
        <w:t>ی</w:t>
      </w:r>
      <w:r w:rsidR="00ED7325" w:rsidRPr="0070036C">
        <w:rPr>
          <w:rFonts w:cs="B Mitra"/>
          <w:sz w:val="28"/>
          <w:szCs w:val="28"/>
          <w:rtl/>
        </w:rPr>
        <w:t xml:space="preserve"> </w:t>
      </w:r>
      <w:r w:rsidR="00ED7325">
        <w:rPr>
          <w:rFonts w:cs="B Mitra" w:hint="cs"/>
          <w:sz w:val="28"/>
          <w:szCs w:val="28"/>
          <w:rtl/>
        </w:rPr>
        <w:t xml:space="preserve">شد </w:t>
      </w:r>
      <w:r w:rsidRPr="0070036C">
        <w:rPr>
          <w:rFonts w:cs="B Mitra"/>
          <w:sz w:val="28"/>
          <w:szCs w:val="28"/>
          <w:rtl/>
        </w:rPr>
        <w:t>که تا به امروز ادامه دارد. روش دلف</w:t>
      </w:r>
      <w:r w:rsidRPr="0070036C">
        <w:rPr>
          <w:rFonts w:cs="B Mitra" w:hint="cs"/>
          <w:sz w:val="28"/>
          <w:szCs w:val="28"/>
          <w:rtl/>
        </w:rPr>
        <w:t>ی</w:t>
      </w:r>
      <w:r w:rsidRPr="0070036C">
        <w:rPr>
          <w:rFonts w:cs="B Mitra"/>
          <w:sz w:val="28"/>
          <w:szCs w:val="28"/>
          <w:rtl/>
        </w:rPr>
        <w:t xml:space="preserve"> هنوز توسط دانشمندان و مد</w:t>
      </w:r>
      <w:r w:rsidRPr="0070036C">
        <w:rPr>
          <w:rFonts w:cs="B Mitra" w:hint="cs"/>
          <w:sz w:val="28"/>
          <w:szCs w:val="28"/>
          <w:rtl/>
        </w:rPr>
        <w:t>ی</w:t>
      </w:r>
      <w:r w:rsidRPr="0070036C">
        <w:rPr>
          <w:rFonts w:cs="B Mitra" w:hint="eastAsia"/>
          <w:sz w:val="28"/>
          <w:szCs w:val="28"/>
          <w:rtl/>
        </w:rPr>
        <w:t>ران</w:t>
      </w:r>
      <w:r w:rsidRPr="0070036C">
        <w:rPr>
          <w:rFonts w:cs="B Mitra"/>
          <w:sz w:val="28"/>
          <w:szCs w:val="28"/>
          <w:rtl/>
        </w:rPr>
        <w:t xml:space="preserve"> آ</w:t>
      </w:r>
      <w:r w:rsidRPr="0070036C">
        <w:rPr>
          <w:rFonts w:cs="B Mitra" w:hint="cs"/>
          <w:sz w:val="28"/>
          <w:szCs w:val="28"/>
          <w:rtl/>
        </w:rPr>
        <w:t>ی</w:t>
      </w:r>
      <w:r w:rsidRPr="0070036C">
        <w:rPr>
          <w:rFonts w:cs="B Mitra" w:hint="eastAsia"/>
          <w:sz w:val="28"/>
          <w:szCs w:val="28"/>
          <w:rtl/>
        </w:rPr>
        <w:t>نده</w:t>
      </w:r>
      <w:r w:rsidRPr="0070036C">
        <w:rPr>
          <w:rFonts w:cs="B Mitra"/>
          <w:sz w:val="28"/>
          <w:szCs w:val="28"/>
          <w:rtl/>
        </w:rPr>
        <w:t xml:space="preserve"> نگ</w:t>
      </w:r>
      <w:r w:rsidR="0086069C">
        <w:rPr>
          <w:rFonts w:cs="B Mitra" w:hint="cs"/>
          <w:sz w:val="28"/>
          <w:szCs w:val="28"/>
          <w:rtl/>
        </w:rPr>
        <w:t>ا</w:t>
      </w:r>
      <w:r w:rsidRPr="0070036C">
        <w:rPr>
          <w:rFonts w:cs="B Mitra"/>
          <w:sz w:val="28"/>
          <w:szCs w:val="28"/>
          <w:rtl/>
        </w:rPr>
        <w:t>ر</w:t>
      </w:r>
      <w:r w:rsidRPr="0070036C">
        <w:rPr>
          <w:rFonts w:cs="B Mitra" w:hint="cs"/>
          <w:sz w:val="28"/>
          <w:szCs w:val="28"/>
          <w:rtl/>
        </w:rPr>
        <w:t>ی</w:t>
      </w:r>
      <w:r w:rsidRPr="0070036C">
        <w:rPr>
          <w:rFonts w:cs="B Mitra"/>
          <w:sz w:val="28"/>
          <w:szCs w:val="28"/>
          <w:rtl/>
        </w:rPr>
        <w:t xml:space="preserve"> در سراسر جهان </w:t>
      </w:r>
      <w:r w:rsidR="0086069C">
        <w:rPr>
          <w:rFonts w:cs="B Mitra" w:hint="cs"/>
          <w:sz w:val="28"/>
          <w:szCs w:val="28"/>
          <w:rtl/>
        </w:rPr>
        <w:t xml:space="preserve">مورد </w:t>
      </w:r>
      <w:r w:rsidRPr="0070036C">
        <w:rPr>
          <w:rFonts w:cs="B Mitra"/>
          <w:sz w:val="28"/>
          <w:szCs w:val="28"/>
          <w:rtl/>
        </w:rPr>
        <w:t xml:space="preserve">استفاده </w:t>
      </w:r>
      <w:r w:rsidR="0086069C">
        <w:rPr>
          <w:rFonts w:cs="B Mitra" w:hint="cs"/>
          <w:sz w:val="28"/>
          <w:szCs w:val="28"/>
          <w:rtl/>
        </w:rPr>
        <w:t>قرار می گیرد</w:t>
      </w:r>
      <w:r w:rsidRPr="0070036C">
        <w:rPr>
          <w:rFonts w:cs="B Mitra"/>
          <w:sz w:val="28"/>
          <w:szCs w:val="28"/>
          <w:rtl/>
        </w:rPr>
        <w:t>.</w:t>
      </w:r>
    </w:p>
    <w:p w14:paraId="63DF7140" w14:textId="273FC35A" w:rsidR="0070036C" w:rsidRDefault="0070036C" w:rsidP="0070036C">
      <w:pPr>
        <w:jc w:val="both"/>
        <w:rPr>
          <w:rFonts w:cs="B Mitra"/>
          <w:sz w:val="28"/>
          <w:szCs w:val="28"/>
          <w:rtl/>
        </w:rPr>
      </w:pPr>
      <w:r w:rsidRPr="0070036C">
        <w:rPr>
          <w:rFonts w:cs="B Mitra"/>
          <w:sz w:val="28"/>
          <w:szCs w:val="28"/>
          <w:rtl/>
        </w:rPr>
        <w:t>البته</w:t>
      </w:r>
      <w:r w:rsidR="0086069C">
        <w:rPr>
          <w:rFonts w:cs="B Mitra" w:hint="cs"/>
          <w:sz w:val="28"/>
          <w:szCs w:val="28"/>
          <w:rtl/>
        </w:rPr>
        <w:t xml:space="preserve"> دلفی</w:t>
      </w:r>
      <w:r w:rsidRPr="0070036C">
        <w:rPr>
          <w:rFonts w:cs="B Mitra"/>
          <w:sz w:val="28"/>
          <w:szCs w:val="28"/>
          <w:rtl/>
        </w:rPr>
        <w:t xml:space="preserve"> از دهه 1950 </w:t>
      </w:r>
      <w:r w:rsidR="0086069C">
        <w:rPr>
          <w:rFonts w:cs="B Mitra" w:hint="cs"/>
          <w:sz w:val="28"/>
          <w:szCs w:val="28"/>
          <w:rtl/>
        </w:rPr>
        <w:t>دستخوش</w:t>
      </w:r>
      <w:r w:rsidRPr="0070036C">
        <w:rPr>
          <w:rFonts w:cs="B Mitra"/>
          <w:sz w:val="28"/>
          <w:szCs w:val="28"/>
          <w:rtl/>
        </w:rPr>
        <w:t xml:space="preserve"> تغ</w:t>
      </w:r>
      <w:r w:rsidRPr="0070036C">
        <w:rPr>
          <w:rFonts w:cs="B Mitra" w:hint="cs"/>
          <w:sz w:val="28"/>
          <w:szCs w:val="28"/>
          <w:rtl/>
        </w:rPr>
        <w:t>یی</w:t>
      </w:r>
      <w:r w:rsidRPr="0070036C">
        <w:rPr>
          <w:rFonts w:cs="B Mitra" w:hint="eastAsia"/>
          <w:sz w:val="28"/>
          <w:szCs w:val="28"/>
          <w:rtl/>
        </w:rPr>
        <w:t>ر</w:t>
      </w:r>
      <w:r w:rsidR="0086069C">
        <w:rPr>
          <w:rFonts w:cs="B Mitra" w:hint="cs"/>
          <w:sz w:val="28"/>
          <w:szCs w:val="28"/>
          <w:rtl/>
        </w:rPr>
        <w:t>ات بسیاری شده</w:t>
      </w:r>
      <w:r w:rsidRPr="0070036C">
        <w:rPr>
          <w:rFonts w:cs="B Mitra"/>
          <w:sz w:val="28"/>
          <w:szCs w:val="28"/>
          <w:rtl/>
        </w:rPr>
        <w:t xml:space="preserve"> است. در گذشته، </w:t>
      </w:r>
      <w:r w:rsidR="00D17FD5">
        <w:rPr>
          <w:rFonts w:cs="B Mitra" w:hint="cs"/>
          <w:sz w:val="28"/>
          <w:szCs w:val="28"/>
          <w:rtl/>
        </w:rPr>
        <w:t>خبرگان</w:t>
      </w:r>
      <w:r w:rsidR="0086069C">
        <w:rPr>
          <w:rFonts w:cs="B Mitra" w:hint="cs"/>
          <w:sz w:val="28"/>
          <w:szCs w:val="28"/>
          <w:rtl/>
        </w:rPr>
        <w:t xml:space="preserve"> شرکت کننده</w:t>
      </w:r>
      <w:r w:rsidRPr="0070036C">
        <w:rPr>
          <w:rFonts w:cs="B Mitra"/>
          <w:sz w:val="28"/>
          <w:szCs w:val="28"/>
          <w:rtl/>
        </w:rPr>
        <w:t xml:space="preserve"> در</w:t>
      </w:r>
      <w:r w:rsidR="0086069C">
        <w:rPr>
          <w:rFonts w:cs="B Mitra" w:hint="cs"/>
          <w:sz w:val="28"/>
          <w:szCs w:val="28"/>
          <w:rtl/>
        </w:rPr>
        <w:t xml:space="preserve"> دلفی،</w:t>
      </w:r>
      <w:r w:rsidRPr="0070036C">
        <w:rPr>
          <w:rFonts w:cs="B Mitra"/>
          <w:sz w:val="28"/>
          <w:szCs w:val="28"/>
          <w:rtl/>
        </w:rPr>
        <w:t xml:space="preserve"> ارز</w:t>
      </w:r>
      <w:r w:rsidRPr="0070036C">
        <w:rPr>
          <w:rFonts w:cs="B Mitra" w:hint="cs"/>
          <w:sz w:val="28"/>
          <w:szCs w:val="28"/>
          <w:rtl/>
        </w:rPr>
        <w:t>ی</w:t>
      </w:r>
      <w:r w:rsidRPr="0070036C">
        <w:rPr>
          <w:rFonts w:cs="B Mitra" w:hint="eastAsia"/>
          <w:sz w:val="28"/>
          <w:szCs w:val="28"/>
          <w:rtl/>
        </w:rPr>
        <w:t>اب</w:t>
      </w:r>
      <w:r w:rsidRPr="0070036C">
        <w:rPr>
          <w:rFonts w:cs="B Mitra" w:hint="cs"/>
          <w:sz w:val="28"/>
          <w:szCs w:val="28"/>
          <w:rtl/>
        </w:rPr>
        <w:t>ی‌</w:t>
      </w:r>
      <w:r w:rsidRPr="0070036C">
        <w:rPr>
          <w:rFonts w:cs="B Mitra" w:hint="eastAsia"/>
          <w:sz w:val="28"/>
          <w:szCs w:val="28"/>
          <w:rtl/>
        </w:rPr>
        <w:t>ها</w:t>
      </w:r>
      <w:r w:rsidRPr="0070036C">
        <w:rPr>
          <w:rFonts w:cs="B Mitra" w:hint="cs"/>
          <w:sz w:val="28"/>
          <w:szCs w:val="28"/>
          <w:rtl/>
        </w:rPr>
        <w:t>ی</w:t>
      </w:r>
      <w:r w:rsidRPr="0070036C">
        <w:rPr>
          <w:rFonts w:cs="B Mitra"/>
          <w:sz w:val="28"/>
          <w:szCs w:val="28"/>
          <w:rtl/>
        </w:rPr>
        <w:t xml:space="preserve"> </w:t>
      </w:r>
      <w:r w:rsidR="0086069C">
        <w:rPr>
          <w:rFonts w:cs="B Mitra" w:hint="cs"/>
          <w:sz w:val="28"/>
          <w:szCs w:val="28"/>
          <w:rtl/>
        </w:rPr>
        <w:t xml:space="preserve">خود را به صورت </w:t>
      </w:r>
      <w:r w:rsidRPr="0070036C">
        <w:rPr>
          <w:rFonts w:cs="B Mitra"/>
          <w:sz w:val="28"/>
          <w:szCs w:val="28"/>
          <w:rtl/>
        </w:rPr>
        <w:t>کتب</w:t>
      </w:r>
      <w:r w:rsidRPr="0070036C">
        <w:rPr>
          <w:rFonts w:cs="B Mitra" w:hint="cs"/>
          <w:sz w:val="28"/>
          <w:szCs w:val="28"/>
          <w:rtl/>
        </w:rPr>
        <w:t>ی</w:t>
      </w:r>
      <w:r w:rsidRPr="0070036C">
        <w:rPr>
          <w:rFonts w:cs="B Mitra"/>
          <w:sz w:val="28"/>
          <w:szCs w:val="28"/>
          <w:rtl/>
        </w:rPr>
        <w:t xml:space="preserve"> ارائه م</w:t>
      </w:r>
      <w:r w:rsidRPr="0070036C">
        <w:rPr>
          <w:rFonts w:cs="B Mitra" w:hint="cs"/>
          <w:sz w:val="28"/>
          <w:szCs w:val="28"/>
          <w:rtl/>
        </w:rPr>
        <w:t>ی‌</w:t>
      </w:r>
      <w:r w:rsidRPr="0070036C">
        <w:rPr>
          <w:rFonts w:cs="B Mitra" w:hint="eastAsia"/>
          <w:sz w:val="28"/>
          <w:szCs w:val="28"/>
          <w:rtl/>
        </w:rPr>
        <w:t>کردند</w:t>
      </w:r>
      <w:r w:rsidRPr="0070036C">
        <w:rPr>
          <w:rFonts w:cs="B Mitra"/>
          <w:sz w:val="28"/>
          <w:szCs w:val="28"/>
          <w:rtl/>
        </w:rPr>
        <w:t xml:space="preserve"> که اصطلاحاً «مطالعات </w:t>
      </w:r>
      <w:r w:rsidR="0086069C">
        <w:rPr>
          <w:rFonts w:cs="B Mitra" w:hint="cs"/>
          <w:sz w:val="28"/>
          <w:szCs w:val="28"/>
          <w:rtl/>
        </w:rPr>
        <w:t xml:space="preserve">قلم </w:t>
      </w:r>
      <w:r w:rsidRPr="0070036C">
        <w:rPr>
          <w:rFonts w:cs="B Mitra"/>
          <w:sz w:val="28"/>
          <w:szCs w:val="28"/>
          <w:rtl/>
        </w:rPr>
        <w:t xml:space="preserve">و </w:t>
      </w:r>
      <w:r w:rsidR="0086069C" w:rsidRPr="0070036C">
        <w:rPr>
          <w:rFonts w:cs="B Mitra"/>
          <w:sz w:val="28"/>
          <w:szCs w:val="28"/>
          <w:rtl/>
        </w:rPr>
        <w:t>کاغذ</w:t>
      </w:r>
      <w:r w:rsidR="0086069C">
        <w:rPr>
          <w:rFonts w:cs="B Mitra" w:hint="cs"/>
          <w:sz w:val="28"/>
          <w:szCs w:val="28"/>
          <w:rtl/>
        </w:rPr>
        <w:t>ی</w:t>
      </w:r>
      <w:r w:rsidR="0086069C">
        <w:rPr>
          <w:rStyle w:val="FootnoteReference"/>
          <w:rFonts w:cs="B Mitra"/>
          <w:sz w:val="28"/>
          <w:szCs w:val="28"/>
          <w:rtl/>
        </w:rPr>
        <w:footnoteReference w:id="228"/>
      </w:r>
      <w:r w:rsidRPr="0070036C">
        <w:rPr>
          <w:rFonts w:cs="B Mitra"/>
          <w:sz w:val="28"/>
          <w:szCs w:val="28"/>
          <w:rtl/>
        </w:rPr>
        <w:t>» نام</w:t>
      </w:r>
      <w:r w:rsidRPr="0070036C">
        <w:rPr>
          <w:rFonts w:cs="B Mitra" w:hint="cs"/>
          <w:sz w:val="28"/>
          <w:szCs w:val="28"/>
          <w:rtl/>
        </w:rPr>
        <w:t>ی</w:t>
      </w:r>
      <w:r w:rsidRPr="0070036C">
        <w:rPr>
          <w:rFonts w:cs="B Mitra" w:hint="eastAsia"/>
          <w:sz w:val="28"/>
          <w:szCs w:val="28"/>
          <w:rtl/>
        </w:rPr>
        <w:t>ده</w:t>
      </w:r>
      <w:r w:rsidRPr="0070036C">
        <w:rPr>
          <w:rFonts w:cs="B Mitra"/>
          <w:sz w:val="28"/>
          <w:szCs w:val="28"/>
          <w:rtl/>
        </w:rPr>
        <w:t xml:space="preserve"> م</w:t>
      </w:r>
      <w:r w:rsidRPr="0070036C">
        <w:rPr>
          <w:rFonts w:cs="B Mitra" w:hint="cs"/>
          <w:sz w:val="28"/>
          <w:szCs w:val="28"/>
          <w:rtl/>
        </w:rPr>
        <w:t>ی‌</w:t>
      </w:r>
      <w:r w:rsidRPr="0070036C">
        <w:rPr>
          <w:rFonts w:cs="B Mitra" w:hint="eastAsia"/>
          <w:sz w:val="28"/>
          <w:szCs w:val="28"/>
          <w:rtl/>
        </w:rPr>
        <w:t>شد</w:t>
      </w:r>
      <w:r w:rsidRPr="0070036C">
        <w:rPr>
          <w:rFonts w:cs="B Mitra"/>
          <w:sz w:val="28"/>
          <w:szCs w:val="28"/>
          <w:rtl/>
        </w:rPr>
        <w:t>. امروزه، ا</w:t>
      </w:r>
      <w:r w:rsidRPr="0070036C">
        <w:rPr>
          <w:rFonts w:cs="B Mitra" w:hint="cs"/>
          <w:sz w:val="28"/>
          <w:szCs w:val="28"/>
          <w:rtl/>
        </w:rPr>
        <w:t>ی</w:t>
      </w:r>
      <w:r w:rsidRPr="0070036C">
        <w:rPr>
          <w:rFonts w:cs="B Mitra" w:hint="eastAsia"/>
          <w:sz w:val="28"/>
          <w:szCs w:val="28"/>
          <w:rtl/>
        </w:rPr>
        <w:t>ن</w:t>
      </w:r>
      <w:r w:rsidRPr="0070036C">
        <w:rPr>
          <w:rFonts w:cs="B Mitra"/>
          <w:sz w:val="28"/>
          <w:szCs w:val="28"/>
          <w:rtl/>
        </w:rPr>
        <w:t xml:space="preserve"> کار را م</w:t>
      </w:r>
      <w:r w:rsidRPr="0070036C">
        <w:rPr>
          <w:rFonts w:cs="B Mitra" w:hint="cs"/>
          <w:sz w:val="28"/>
          <w:szCs w:val="28"/>
          <w:rtl/>
        </w:rPr>
        <w:t>ی‌</w:t>
      </w:r>
      <w:r w:rsidRPr="0070036C">
        <w:rPr>
          <w:rFonts w:cs="B Mitra" w:hint="eastAsia"/>
          <w:sz w:val="28"/>
          <w:szCs w:val="28"/>
          <w:rtl/>
        </w:rPr>
        <w:t>توان</w:t>
      </w:r>
      <w:r w:rsidRPr="0070036C">
        <w:rPr>
          <w:rFonts w:cs="B Mitra"/>
          <w:sz w:val="28"/>
          <w:szCs w:val="28"/>
          <w:rtl/>
        </w:rPr>
        <w:t xml:space="preserve"> به صورت آنلا</w:t>
      </w:r>
      <w:r w:rsidRPr="0070036C">
        <w:rPr>
          <w:rFonts w:cs="B Mitra" w:hint="cs"/>
          <w:sz w:val="28"/>
          <w:szCs w:val="28"/>
          <w:rtl/>
        </w:rPr>
        <w:t>ی</w:t>
      </w:r>
      <w:r w:rsidRPr="0070036C">
        <w:rPr>
          <w:rFonts w:cs="B Mitra" w:hint="eastAsia"/>
          <w:sz w:val="28"/>
          <w:szCs w:val="28"/>
          <w:rtl/>
        </w:rPr>
        <w:t>ن</w:t>
      </w:r>
      <w:r w:rsidR="0086069C" w:rsidRPr="0086069C">
        <w:rPr>
          <w:rFonts w:cs="B Mitra"/>
          <w:sz w:val="28"/>
          <w:szCs w:val="28"/>
          <w:rtl/>
        </w:rPr>
        <w:t xml:space="preserve"> </w:t>
      </w:r>
      <w:r w:rsidR="0086069C">
        <w:rPr>
          <w:rFonts w:cs="B Mitra" w:hint="cs"/>
          <w:sz w:val="28"/>
          <w:szCs w:val="28"/>
          <w:rtl/>
        </w:rPr>
        <w:t>با سرعت بالاتر</w:t>
      </w:r>
      <w:r w:rsidR="0086069C" w:rsidRPr="0070036C">
        <w:rPr>
          <w:rFonts w:cs="B Mitra"/>
          <w:sz w:val="28"/>
          <w:szCs w:val="28"/>
          <w:rtl/>
        </w:rPr>
        <w:t xml:space="preserve"> و</w:t>
      </w:r>
      <w:r w:rsidR="0086069C">
        <w:rPr>
          <w:rFonts w:cs="B Mitra" w:hint="cs"/>
          <w:sz w:val="28"/>
          <w:szCs w:val="28"/>
          <w:rtl/>
        </w:rPr>
        <w:t xml:space="preserve"> به طور</w:t>
      </w:r>
      <w:r w:rsidR="0086069C" w:rsidRPr="0070036C">
        <w:rPr>
          <w:rFonts w:cs="B Mitra"/>
          <w:sz w:val="28"/>
          <w:szCs w:val="28"/>
          <w:rtl/>
        </w:rPr>
        <w:t xml:space="preserve"> مستق</w:t>
      </w:r>
      <w:r w:rsidR="0086069C" w:rsidRPr="0070036C">
        <w:rPr>
          <w:rFonts w:cs="B Mitra" w:hint="cs"/>
          <w:sz w:val="28"/>
          <w:szCs w:val="28"/>
          <w:rtl/>
        </w:rPr>
        <w:t>ی</w:t>
      </w:r>
      <w:r w:rsidR="0086069C" w:rsidRPr="0070036C">
        <w:rPr>
          <w:rFonts w:cs="B Mitra" w:hint="eastAsia"/>
          <w:sz w:val="28"/>
          <w:szCs w:val="28"/>
          <w:rtl/>
        </w:rPr>
        <w:t>م‌</w:t>
      </w:r>
      <w:r w:rsidRPr="0070036C">
        <w:rPr>
          <w:rFonts w:cs="B Mitra"/>
          <w:sz w:val="28"/>
          <w:szCs w:val="28"/>
          <w:rtl/>
        </w:rPr>
        <w:t xml:space="preserve"> انجام داد و در زمان ارز</w:t>
      </w:r>
      <w:r w:rsidRPr="0070036C">
        <w:rPr>
          <w:rFonts w:cs="B Mitra" w:hint="cs"/>
          <w:sz w:val="28"/>
          <w:szCs w:val="28"/>
          <w:rtl/>
        </w:rPr>
        <w:t>ی</w:t>
      </w:r>
      <w:r w:rsidRPr="0070036C">
        <w:rPr>
          <w:rFonts w:cs="B Mitra" w:hint="eastAsia"/>
          <w:sz w:val="28"/>
          <w:szCs w:val="28"/>
          <w:rtl/>
        </w:rPr>
        <w:t>اب</w:t>
      </w:r>
      <w:r w:rsidRPr="0070036C">
        <w:rPr>
          <w:rFonts w:cs="B Mitra" w:hint="cs"/>
          <w:sz w:val="28"/>
          <w:szCs w:val="28"/>
          <w:rtl/>
        </w:rPr>
        <w:t>ی</w:t>
      </w:r>
      <w:r w:rsidRPr="0070036C">
        <w:rPr>
          <w:rFonts w:cs="B Mitra"/>
          <w:sz w:val="28"/>
          <w:szCs w:val="28"/>
          <w:rtl/>
        </w:rPr>
        <w:t xml:space="preserve"> صرفه‌جو</w:t>
      </w:r>
      <w:r w:rsidRPr="0070036C">
        <w:rPr>
          <w:rFonts w:cs="B Mitra" w:hint="cs"/>
          <w:sz w:val="28"/>
          <w:szCs w:val="28"/>
          <w:rtl/>
        </w:rPr>
        <w:t>یی</w:t>
      </w:r>
      <w:r w:rsidRPr="0070036C">
        <w:rPr>
          <w:rFonts w:cs="B Mitra"/>
          <w:sz w:val="28"/>
          <w:szCs w:val="28"/>
          <w:rtl/>
        </w:rPr>
        <w:t xml:space="preserve"> ز</w:t>
      </w:r>
      <w:r w:rsidRPr="0070036C">
        <w:rPr>
          <w:rFonts w:cs="B Mitra" w:hint="cs"/>
          <w:sz w:val="28"/>
          <w:szCs w:val="28"/>
          <w:rtl/>
        </w:rPr>
        <w:t>ی</w:t>
      </w:r>
      <w:r w:rsidRPr="0070036C">
        <w:rPr>
          <w:rFonts w:cs="B Mitra" w:hint="eastAsia"/>
          <w:sz w:val="28"/>
          <w:szCs w:val="28"/>
          <w:rtl/>
        </w:rPr>
        <w:t>اد</w:t>
      </w:r>
      <w:r w:rsidRPr="0070036C">
        <w:rPr>
          <w:rFonts w:cs="B Mitra" w:hint="cs"/>
          <w:sz w:val="28"/>
          <w:szCs w:val="28"/>
          <w:rtl/>
        </w:rPr>
        <w:t>ی</w:t>
      </w:r>
      <w:r w:rsidRPr="0070036C">
        <w:rPr>
          <w:rFonts w:cs="B Mitra"/>
          <w:sz w:val="28"/>
          <w:szCs w:val="28"/>
          <w:rtl/>
        </w:rPr>
        <w:t xml:space="preserve"> کرد. جدا</w:t>
      </w:r>
      <w:r w:rsidRPr="0070036C">
        <w:rPr>
          <w:rFonts w:cs="B Mitra" w:hint="cs"/>
          <w:sz w:val="28"/>
          <w:szCs w:val="28"/>
          <w:rtl/>
        </w:rPr>
        <w:t>ی</w:t>
      </w:r>
      <w:r w:rsidRPr="0070036C">
        <w:rPr>
          <w:rFonts w:cs="B Mitra"/>
          <w:sz w:val="28"/>
          <w:szCs w:val="28"/>
          <w:rtl/>
        </w:rPr>
        <w:t xml:space="preserve"> از آن، توسعه روش</w:t>
      </w:r>
      <w:r w:rsidR="0086069C">
        <w:rPr>
          <w:rFonts w:cs="B Mitra" w:hint="cs"/>
          <w:sz w:val="28"/>
          <w:szCs w:val="28"/>
          <w:rtl/>
        </w:rPr>
        <w:t xml:space="preserve"> همچنان</w:t>
      </w:r>
      <w:r w:rsidRPr="0070036C">
        <w:rPr>
          <w:rFonts w:cs="B Mitra"/>
          <w:sz w:val="28"/>
          <w:szCs w:val="28"/>
          <w:rtl/>
        </w:rPr>
        <w:t xml:space="preserve"> ادامه دارد</w:t>
      </w:r>
      <w:r w:rsidR="0086069C">
        <w:rPr>
          <w:rFonts w:cs="B Mitra" w:hint="cs"/>
          <w:sz w:val="28"/>
          <w:szCs w:val="28"/>
          <w:rtl/>
        </w:rPr>
        <w:t xml:space="preserve">. </w:t>
      </w:r>
    </w:p>
    <w:p w14:paraId="4B7EBE98" w14:textId="6317F7E9" w:rsidR="0070036C" w:rsidRPr="00A44020" w:rsidRDefault="0086069C" w:rsidP="00A44020">
      <w:pPr>
        <w:pStyle w:val="Heading1"/>
        <w:rPr>
          <w:rFonts w:cs="B Titr"/>
          <w:color w:val="auto"/>
          <w:sz w:val="30"/>
          <w:szCs w:val="30"/>
          <w:rtl/>
        </w:rPr>
      </w:pPr>
      <w:bookmarkStart w:id="40" w:name="_Toc172728636"/>
      <w:r w:rsidRPr="00A44020">
        <w:rPr>
          <w:rFonts w:cs="B Titr" w:hint="cs"/>
          <w:color w:val="auto"/>
          <w:sz w:val="30"/>
          <w:szCs w:val="30"/>
          <w:rtl/>
        </w:rPr>
        <w:t xml:space="preserve">6-2. </w:t>
      </w:r>
      <w:r w:rsidR="0070036C" w:rsidRPr="00A44020">
        <w:rPr>
          <w:rFonts w:cs="B Titr"/>
          <w:color w:val="auto"/>
          <w:sz w:val="30"/>
          <w:szCs w:val="30"/>
          <w:rtl/>
        </w:rPr>
        <w:t>جنبه</w:t>
      </w:r>
      <w:r w:rsidRPr="00A44020">
        <w:rPr>
          <w:rFonts w:cs="B Titr"/>
          <w:color w:val="auto"/>
          <w:sz w:val="30"/>
          <w:szCs w:val="30"/>
          <w:rtl/>
        </w:rPr>
        <w:softHyphen/>
      </w:r>
      <w:r w:rsidR="0070036C" w:rsidRPr="00A44020">
        <w:rPr>
          <w:rFonts w:cs="B Titr"/>
          <w:color w:val="auto"/>
          <w:sz w:val="30"/>
          <w:szCs w:val="30"/>
          <w:rtl/>
        </w:rPr>
        <w:t>ها</w:t>
      </w:r>
      <w:r w:rsidR="0070036C" w:rsidRPr="00A44020">
        <w:rPr>
          <w:rFonts w:cs="B Titr" w:hint="cs"/>
          <w:color w:val="auto"/>
          <w:sz w:val="30"/>
          <w:szCs w:val="30"/>
          <w:rtl/>
        </w:rPr>
        <w:t>ی</w:t>
      </w:r>
      <w:r w:rsidR="0070036C" w:rsidRPr="00A44020">
        <w:rPr>
          <w:rFonts w:cs="B Titr"/>
          <w:color w:val="auto"/>
          <w:sz w:val="30"/>
          <w:szCs w:val="30"/>
          <w:rtl/>
        </w:rPr>
        <w:t xml:space="preserve"> طراح</w:t>
      </w:r>
      <w:r w:rsidR="0070036C" w:rsidRPr="00A44020">
        <w:rPr>
          <w:rFonts w:cs="B Titr" w:hint="cs"/>
          <w:color w:val="auto"/>
          <w:sz w:val="30"/>
          <w:szCs w:val="30"/>
          <w:rtl/>
        </w:rPr>
        <w:t>ی</w:t>
      </w:r>
      <w:r w:rsidR="0070036C" w:rsidRPr="00A44020">
        <w:rPr>
          <w:rFonts w:cs="B Titr"/>
          <w:color w:val="auto"/>
          <w:sz w:val="30"/>
          <w:szCs w:val="30"/>
          <w:rtl/>
        </w:rPr>
        <w:t xml:space="preserve"> روش</w:t>
      </w:r>
      <w:bookmarkEnd w:id="40"/>
    </w:p>
    <w:p w14:paraId="5862B777" w14:textId="648D0920" w:rsidR="0070036C" w:rsidRPr="0070036C" w:rsidRDefault="0070036C" w:rsidP="0070036C">
      <w:pPr>
        <w:jc w:val="both"/>
        <w:rPr>
          <w:rFonts w:cs="B Mitra"/>
          <w:sz w:val="28"/>
          <w:szCs w:val="28"/>
          <w:rtl/>
        </w:rPr>
      </w:pPr>
      <w:r w:rsidRPr="0070036C">
        <w:rPr>
          <w:rFonts w:cs="B Mitra" w:hint="eastAsia"/>
          <w:sz w:val="28"/>
          <w:szCs w:val="28"/>
          <w:rtl/>
        </w:rPr>
        <w:t>روش</w:t>
      </w:r>
      <w:r w:rsidRPr="0070036C">
        <w:rPr>
          <w:rFonts w:cs="B Mitra"/>
          <w:sz w:val="28"/>
          <w:szCs w:val="28"/>
          <w:rtl/>
        </w:rPr>
        <w:t xml:space="preserve"> دلف</w:t>
      </w:r>
      <w:r w:rsidRPr="0070036C">
        <w:rPr>
          <w:rFonts w:cs="B Mitra" w:hint="cs"/>
          <w:sz w:val="28"/>
          <w:szCs w:val="28"/>
          <w:rtl/>
        </w:rPr>
        <w:t>ی</w:t>
      </w:r>
      <w:r w:rsidRPr="0070036C">
        <w:rPr>
          <w:rFonts w:cs="B Mitra"/>
          <w:sz w:val="28"/>
          <w:szCs w:val="28"/>
          <w:rtl/>
        </w:rPr>
        <w:t xml:space="preserve"> چ</w:t>
      </w:r>
      <w:r w:rsidRPr="0070036C">
        <w:rPr>
          <w:rFonts w:cs="B Mitra" w:hint="cs"/>
          <w:sz w:val="28"/>
          <w:szCs w:val="28"/>
          <w:rtl/>
        </w:rPr>
        <w:t>ی</w:t>
      </w:r>
      <w:r w:rsidRPr="0070036C">
        <w:rPr>
          <w:rFonts w:cs="B Mitra" w:hint="eastAsia"/>
          <w:sz w:val="28"/>
          <w:szCs w:val="28"/>
          <w:rtl/>
        </w:rPr>
        <w:t>ست؟</w:t>
      </w:r>
      <w:r w:rsidRPr="0070036C">
        <w:rPr>
          <w:rFonts w:cs="B Mitra"/>
          <w:sz w:val="28"/>
          <w:szCs w:val="28"/>
          <w:rtl/>
        </w:rPr>
        <w:t xml:space="preserve"> دلف</w:t>
      </w:r>
      <w:r w:rsidRPr="0070036C">
        <w:rPr>
          <w:rFonts w:cs="B Mitra" w:hint="cs"/>
          <w:sz w:val="28"/>
          <w:szCs w:val="28"/>
          <w:rtl/>
        </w:rPr>
        <w:t>ی</w:t>
      </w:r>
      <w:r w:rsidRPr="0070036C">
        <w:rPr>
          <w:rFonts w:cs="B Mitra"/>
          <w:sz w:val="28"/>
          <w:szCs w:val="28"/>
          <w:rtl/>
        </w:rPr>
        <w:t xml:space="preserve"> روش</w:t>
      </w:r>
      <w:r w:rsidRPr="0070036C">
        <w:rPr>
          <w:rFonts w:cs="B Mitra" w:hint="cs"/>
          <w:sz w:val="28"/>
          <w:szCs w:val="28"/>
          <w:rtl/>
        </w:rPr>
        <w:t>ی</w:t>
      </w:r>
      <w:r w:rsidRPr="0070036C">
        <w:rPr>
          <w:rFonts w:cs="B Mitra"/>
          <w:sz w:val="28"/>
          <w:szCs w:val="28"/>
          <w:rtl/>
        </w:rPr>
        <w:t xml:space="preserve"> برا</w:t>
      </w:r>
      <w:r w:rsidRPr="0070036C">
        <w:rPr>
          <w:rFonts w:cs="B Mitra" w:hint="cs"/>
          <w:sz w:val="28"/>
          <w:szCs w:val="28"/>
          <w:rtl/>
        </w:rPr>
        <w:t>ی</w:t>
      </w:r>
      <w:r w:rsidRPr="0070036C">
        <w:rPr>
          <w:rFonts w:cs="B Mitra"/>
          <w:sz w:val="28"/>
          <w:szCs w:val="28"/>
          <w:rtl/>
        </w:rPr>
        <w:t xml:space="preserve"> ساختارده</w:t>
      </w:r>
      <w:r w:rsidRPr="0070036C">
        <w:rPr>
          <w:rFonts w:cs="B Mitra" w:hint="cs"/>
          <w:sz w:val="28"/>
          <w:szCs w:val="28"/>
          <w:rtl/>
        </w:rPr>
        <w:t>ی</w:t>
      </w:r>
      <w:r w:rsidRPr="0070036C">
        <w:rPr>
          <w:rFonts w:cs="B Mitra"/>
          <w:sz w:val="28"/>
          <w:szCs w:val="28"/>
          <w:rtl/>
        </w:rPr>
        <w:t xml:space="preserve"> </w:t>
      </w:r>
      <w:r w:rsidR="0000609D">
        <w:rPr>
          <w:rFonts w:cs="B Mitra" w:hint="cs"/>
          <w:sz w:val="28"/>
          <w:szCs w:val="28"/>
          <w:rtl/>
        </w:rPr>
        <w:t xml:space="preserve">به </w:t>
      </w:r>
      <w:r w:rsidRPr="0070036C">
        <w:rPr>
          <w:rFonts w:cs="B Mitra" w:hint="cs"/>
          <w:sz w:val="28"/>
          <w:szCs w:val="28"/>
          <w:rtl/>
        </w:rPr>
        <w:t>ی</w:t>
      </w:r>
      <w:r w:rsidRPr="0070036C">
        <w:rPr>
          <w:rFonts w:cs="B Mitra" w:hint="eastAsia"/>
          <w:sz w:val="28"/>
          <w:szCs w:val="28"/>
          <w:rtl/>
        </w:rPr>
        <w:t>ک</w:t>
      </w:r>
      <w:r w:rsidRPr="0070036C">
        <w:rPr>
          <w:rFonts w:cs="B Mitra"/>
          <w:sz w:val="28"/>
          <w:szCs w:val="28"/>
          <w:rtl/>
        </w:rPr>
        <w:t xml:space="preserve"> فرآ</w:t>
      </w:r>
      <w:r w:rsidRPr="0070036C">
        <w:rPr>
          <w:rFonts w:cs="B Mitra" w:hint="cs"/>
          <w:sz w:val="28"/>
          <w:szCs w:val="28"/>
          <w:rtl/>
        </w:rPr>
        <w:t>ی</w:t>
      </w:r>
      <w:r w:rsidRPr="0070036C">
        <w:rPr>
          <w:rFonts w:cs="B Mitra" w:hint="eastAsia"/>
          <w:sz w:val="28"/>
          <w:szCs w:val="28"/>
          <w:rtl/>
        </w:rPr>
        <w:t>ند</w:t>
      </w:r>
      <w:r w:rsidRPr="0070036C">
        <w:rPr>
          <w:rFonts w:cs="B Mitra"/>
          <w:sz w:val="28"/>
          <w:szCs w:val="28"/>
          <w:rtl/>
        </w:rPr>
        <w:t xml:space="preserve"> ارتباط گروه</w:t>
      </w:r>
      <w:r w:rsidRPr="0070036C">
        <w:rPr>
          <w:rFonts w:cs="B Mitra" w:hint="cs"/>
          <w:sz w:val="28"/>
          <w:szCs w:val="28"/>
          <w:rtl/>
        </w:rPr>
        <w:t>ی</w:t>
      </w:r>
      <w:r w:rsidRPr="0070036C">
        <w:rPr>
          <w:rFonts w:cs="B Mitra"/>
          <w:sz w:val="28"/>
          <w:szCs w:val="28"/>
          <w:rtl/>
        </w:rPr>
        <w:t xml:space="preserve"> </w:t>
      </w:r>
      <w:r w:rsidR="0000609D">
        <w:rPr>
          <w:rFonts w:cs="B Mitra" w:hint="cs"/>
          <w:sz w:val="28"/>
          <w:szCs w:val="28"/>
          <w:rtl/>
        </w:rPr>
        <w:t>است</w:t>
      </w:r>
      <w:r w:rsidRPr="0070036C">
        <w:rPr>
          <w:rFonts w:cs="B Mitra"/>
          <w:sz w:val="28"/>
          <w:szCs w:val="28"/>
          <w:rtl/>
        </w:rPr>
        <w:t xml:space="preserve">، به </w:t>
      </w:r>
      <w:r w:rsidR="0000609D">
        <w:rPr>
          <w:rFonts w:cs="B Mitra" w:hint="cs"/>
          <w:sz w:val="28"/>
          <w:szCs w:val="28"/>
          <w:rtl/>
        </w:rPr>
        <w:t>گونه</w:t>
      </w:r>
      <w:r w:rsidR="0000609D">
        <w:rPr>
          <w:rFonts w:cs="B Mitra"/>
          <w:sz w:val="28"/>
          <w:szCs w:val="28"/>
          <w:rtl/>
        </w:rPr>
        <w:softHyphen/>
      </w:r>
      <w:r w:rsidR="0000609D">
        <w:rPr>
          <w:rFonts w:cs="B Mitra" w:hint="cs"/>
          <w:sz w:val="28"/>
          <w:szCs w:val="28"/>
          <w:rtl/>
        </w:rPr>
        <w:t>ای</w:t>
      </w:r>
      <w:r w:rsidRPr="0070036C">
        <w:rPr>
          <w:rFonts w:cs="B Mitra"/>
          <w:sz w:val="28"/>
          <w:szCs w:val="28"/>
          <w:rtl/>
        </w:rPr>
        <w:t xml:space="preserve"> که ا</w:t>
      </w:r>
      <w:r w:rsidRPr="0070036C">
        <w:rPr>
          <w:rFonts w:cs="B Mitra" w:hint="cs"/>
          <w:sz w:val="28"/>
          <w:szCs w:val="28"/>
          <w:rtl/>
        </w:rPr>
        <w:t>ی</w:t>
      </w:r>
      <w:r w:rsidRPr="0070036C">
        <w:rPr>
          <w:rFonts w:cs="B Mitra" w:hint="eastAsia"/>
          <w:sz w:val="28"/>
          <w:szCs w:val="28"/>
          <w:rtl/>
        </w:rPr>
        <w:t>ن</w:t>
      </w:r>
      <w:r w:rsidRPr="0070036C">
        <w:rPr>
          <w:rFonts w:cs="B Mitra"/>
          <w:sz w:val="28"/>
          <w:szCs w:val="28"/>
          <w:rtl/>
        </w:rPr>
        <w:t xml:space="preserve"> فرآ</w:t>
      </w:r>
      <w:r w:rsidRPr="0070036C">
        <w:rPr>
          <w:rFonts w:cs="B Mitra" w:hint="cs"/>
          <w:sz w:val="28"/>
          <w:szCs w:val="28"/>
          <w:rtl/>
        </w:rPr>
        <w:t>ی</w:t>
      </w:r>
      <w:r w:rsidRPr="0070036C">
        <w:rPr>
          <w:rFonts w:cs="B Mitra" w:hint="eastAsia"/>
          <w:sz w:val="28"/>
          <w:szCs w:val="28"/>
          <w:rtl/>
        </w:rPr>
        <w:t>ند</w:t>
      </w:r>
      <w:r w:rsidRPr="0070036C">
        <w:rPr>
          <w:rFonts w:cs="B Mitra"/>
          <w:sz w:val="28"/>
          <w:szCs w:val="28"/>
          <w:rtl/>
        </w:rPr>
        <w:t xml:space="preserve"> به گروه</w:t>
      </w:r>
      <w:r w:rsidRPr="0070036C">
        <w:rPr>
          <w:rFonts w:cs="B Mitra" w:hint="cs"/>
          <w:sz w:val="28"/>
          <w:szCs w:val="28"/>
          <w:rtl/>
        </w:rPr>
        <w:t>ی</w:t>
      </w:r>
      <w:r w:rsidRPr="0070036C">
        <w:rPr>
          <w:rFonts w:cs="B Mitra"/>
          <w:sz w:val="28"/>
          <w:szCs w:val="28"/>
          <w:rtl/>
        </w:rPr>
        <w:t xml:space="preserve"> از افراد</w:t>
      </w:r>
      <w:r w:rsidR="00B47C07">
        <w:rPr>
          <w:rFonts w:cs="B Mitra" w:hint="cs"/>
          <w:sz w:val="28"/>
          <w:szCs w:val="28"/>
          <w:rtl/>
        </w:rPr>
        <w:t xml:space="preserve"> (</w:t>
      </w:r>
      <w:r w:rsidRPr="0070036C">
        <w:rPr>
          <w:rFonts w:cs="B Mitra"/>
          <w:sz w:val="28"/>
          <w:szCs w:val="28"/>
          <w:rtl/>
        </w:rPr>
        <w:t xml:space="preserve">به عنوان </w:t>
      </w:r>
      <w:r w:rsidRPr="0070036C">
        <w:rPr>
          <w:rFonts w:cs="B Mitra" w:hint="cs"/>
          <w:sz w:val="28"/>
          <w:szCs w:val="28"/>
          <w:rtl/>
        </w:rPr>
        <w:t>ی</w:t>
      </w:r>
      <w:r w:rsidRPr="0070036C">
        <w:rPr>
          <w:rFonts w:cs="B Mitra" w:hint="eastAsia"/>
          <w:sz w:val="28"/>
          <w:szCs w:val="28"/>
          <w:rtl/>
        </w:rPr>
        <w:t>ک</w:t>
      </w:r>
      <w:r w:rsidRPr="0070036C">
        <w:rPr>
          <w:rFonts w:cs="B Mitra"/>
          <w:sz w:val="28"/>
          <w:szCs w:val="28"/>
          <w:rtl/>
        </w:rPr>
        <w:t xml:space="preserve"> کل</w:t>
      </w:r>
      <w:r w:rsidR="00B47C07">
        <w:rPr>
          <w:rFonts w:cs="B Mitra" w:hint="cs"/>
          <w:sz w:val="28"/>
          <w:szCs w:val="28"/>
          <w:rtl/>
        </w:rPr>
        <w:t xml:space="preserve">) </w:t>
      </w:r>
      <w:r w:rsidR="00B47C07" w:rsidRPr="0070036C">
        <w:rPr>
          <w:rFonts w:cs="B Mitra"/>
          <w:sz w:val="28"/>
          <w:szCs w:val="28"/>
          <w:rtl/>
        </w:rPr>
        <w:t xml:space="preserve">اجازه </w:t>
      </w:r>
      <w:r w:rsidR="00B47C07">
        <w:rPr>
          <w:rFonts w:cs="B Mitra" w:hint="cs"/>
          <w:sz w:val="28"/>
          <w:szCs w:val="28"/>
          <w:rtl/>
        </w:rPr>
        <w:t>می دهد تا</w:t>
      </w:r>
      <w:r w:rsidRPr="0070036C">
        <w:rPr>
          <w:rFonts w:cs="B Mitra"/>
          <w:sz w:val="28"/>
          <w:szCs w:val="28"/>
          <w:rtl/>
        </w:rPr>
        <w:t xml:space="preserve"> </w:t>
      </w:r>
      <w:r w:rsidR="00B47C07">
        <w:rPr>
          <w:rFonts w:cs="B Mitra" w:hint="cs"/>
          <w:sz w:val="28"/>
          <w:szCs w:val="28"/>
          <w:rtl/>
        </w:rPr>
        <w:t>به شکلی اثربخش به</w:t>
      </w:r>
      <w:r w:rsidRPr="0070036C">
        <w:rPr>
          <w:rFonts w:cs="B Mitra"/>
          <w:sz w:val="28"/>
          <w:szCs w:val="28"/>
          <w:rtl/>
        </w:rPr>
        <w:t xml:space="preserve"> </w:t>
      </w:r>
      <w:r w:rsidRPr="0070036C">
        <w:rPr>
          <w:rFonts w:cs="B Mitra" w:hint="cs"/>
          <w:sz w:val="28"/>
          <w:szCs w:val="28"/>
          <w:rtl/>
        </w:rPr>
        <w:t>ی</w:t>
      </w:r>
      <w:r w:rsidRPr="0070036C">
        <w:rPr>
          <w:rFonts w:cs="B Mitra" w:hint="eastAsia"/>
          <w:sz w:val="28"/>
          <w:szCs w:val="28"/>
          <w:rtl/>
        </w:rPr>
        <w:t>ک</w:t>
      </w:r>
      <w:r w:rsidRPr="0070036C">
        <w:rPr>
          <w:rFonts w:cs="B Mitra"/>
          <w:sz w:val="28"/>
          <w:szCs w:val="28"/>
          <w:rtl/>
        </w:rPr>
        <w:t xml:space="preserve"> </w:t>
      </w:r>
      <w:r w:rsidR="00B47C07">
        <w:rPr>
          <w:rFonts w:cs="B Mitra" w:hint="cs"/>
          <w:sz w:val="28"/>
          <w:szCs w:val="28"/>
          <w:rtl/>
        </w:rPr>
        <w:t>مساله</w:t>
      </w:r>
      <w:r w:rsidRPr="0070036C">
        <w:rPr>
          <w:rFonts w:cs="B Mitra"/>
          <w:sz w:val="28"/>
          <w:szCs w:val="28"/>
          <w:rtl/>
        </w:rPr>
        <w:t xml:space="preserve"> پ</w:t>
      </w:r>
      <w:r w:rsidRPr="0070036C">
        <w:rPr>
          <w:rFonts w:cs="B Mitra" w:hint="cs"/>
          <w:sz w:val="28"/>
          <w:szCs w:val="28"/>
          <w:rtl/>
        </w:rPr>
        <w:t>ی</w:t>
      </w:r>
      <w:r w:rsidRPr="0070036C">
        <w:rPr>
          <w:rFonts w:cs="B Mitra" w:hint="eastAsia"/>
          <w:sz w:val="28"/>
          <w:szCs w:val="28"/>
          <w:rtl/>
        </w:rPr>
        <w:t>چ</w:t>
      </w:r>
      <w:r w:rsidRPr="0070036C">
        <w:rPr>
          <w:rFonts w:cs="B Mitra" w:hint="cs"/>
          <w:sz w:val="28"/>
          <w:szCs w:val="28"/>
          <w:rtl/>
        </w:rPr>
        <w:t>ی</w:t>
      </w:r>
      <w:r w:rsidRPr="0070036C">
        <w:rPr>
          <w:rFonts w:cs="B Mitra" w:hint="eastAsia"/>
          <w:sz w:val="28"/>
          <w:szCs w:val="28"/>
          <w:rtl/>
        </w:rPr>
        <w:t>ده</w:t>
      </w:r>
      <w:r w:rsidRPr="0070036C">
        <w:rPr>
          <w:rFonts w:cs="B Mitra"/>
          <w:sz w:val="28"/>
          <w:szCs w:val="28"/>
          <w:rtl/>
        </w:rPr>
        <w:t xml:space="preserve"> </w:t>
      </w:r>
      <w:r w:rsidR="00B47C07">
        <w:rPr>
          <w:rFonts w:cs="B Mitra" w:hint="cs"/>
          <w:sz w:val="28"/>
          <w:szCs w:val="28"/>
          <w:rtl/>
        </w:rPr>
        <w:t>بپردازند (لین</w:t>
      </w:r>
      <w:r w:rsidR="00802333">
        <w:rPr>
          <w:rFonts w:cs="B Mitra" w:hint="cs"/>
          <w:sz w:val="28"/>
          <w:szCs w:val="28"/>
          <w:rtl/>
        </w:rPr>
        <w:t xml:space="preserve">ستون و توروف، 1975: 3). </w:t>
      </w:r>
    </w:p>
    <w:p w14:paraId="714B1E49" w14:textId="21B7FEE2" w:rsidR="0070036C" w:rsidRDefault="00B3341B" w:rsidP="0070036C">
      <w:pPr>
        <w:jc w:val="both"/>
        <w:rPr>
          <w:rFonts w:cs="B Mitra"/>
          <w:sz w:val="28"/>
          <w:szCs w:val="28"/>
          <w:rtl/>
        </w:rPr>
      </w:pPr>
      <w:r>
        <w:rPr>
          <w:rFonts w:cs="B Mitra" w:hint="cs"/>
          <w:sz w:val="28"/>
          <w:szCs w:val="28"/>
          <w:rtl/>
        </w:rPr>
        <w:t>بر اساس</w:t>
      </w:r>
      <w:r w:rsidR="0070036C" w:rsidRPr="0070036C">
        <w:rPr>
          <w:rFonts w:cs="B Mitra"/>
          <w:sz w:val="28"/>
          <w:szCs w:val="28"/>
          <w:rtl/>
        </w:rPr>
        <w:t xml:space="preserve"> برخ</w:t>
      </w:r>
      <w:r w:rsidR="0070036C" w:rsidRPr="0070036C">
        <w:rPr>
          <w:rFonts w:cs="B Mitra" w:hint="cs"/>
          <w:sz w:val="28"/>
          <w:szCs w:val="28"/>
          <w:rtl/>
        </w:rPr>
        <w:t>ی</w:t>
      </w:r>
      <w:r w:rsidR="0070036C" w:rsidRPr="0070036C">
        <w:rPr>
          <w:rFonts w:cs="B Mitra"/>
          <w:sz w:val="28"/>
          <w:szCs w:val="28"/>
          <w:rtl/>
        </w:rPr>
        <w:t xml:space="preserve"> منابع، هدف مطالعات دلف</w:t>
      </w:r>
      <w:r w:rsidR="0070036C" w:rsidRPr="0070036C">
        <w:rPr>
          <w:rFonts w:cs="B Mitra" w:hint="cs"/>
          <w:sz w:val="28"/>
          <w:szCs w:val="28"/>
          <w:rtl/>
        </w:rPr>
        <w:t>ی</w:t>
      </w:r>
      <w:r w:rsidR="000E22BE">
        <w:rPr>
          <w:rFonts w:cs="B Mitra" w:hint="cs"/>
          <w:sz w:val="28"/>
          <w:szCs w:val="28"/>
          <w:rtl/>
        </w:rPr>
        <w:t>،</w:t>
      </w:r>
      <w:r w:rsidR="0070036C" w:rsidRPr="0070036C">
        <w:rPr>
          <w:rFonts w:cs="B Mitra"/>
          <w:sz w:val="28"/>
          <w:szCs w:val="28"/>
          <w:rtl/>
        </w:rPr>
        <w:t xml:space="preserve"> دست</w:t>
      </w:r>
      <w:r w:rsidR="0070036C" w:rsidRPr="0070036C">
        <w:rPr>
          <w:rFonts w:cs="B Mitra" w:hint="cs"/>
          <w:sz w:val="28"/>
          <w:szCs w:val="28"/>
          <w:rtl/>
        </w:rPr>
        <w:t>ی</w:t>
      </w:r>
      <w:r w:rsidR="0070036C" w:rsidRPr="0070036C">
        <w:rPr>
          <w:rFonts w:cs="B Mitra" w:hint="eastAsia"/>
          <w:sz w:val="28"/>
          <w:szCs w:val="28"/>
          <w:rtl/>
        </w:rPr>
        <w:t>اب</w:t>
      </w:r>
      <w:r w:rsidR="0070036C" w:rsidRPr="0070036C">
        <w:rPr>
          <w:rFonts w:cs="B Mitra" w:hint="cs"/>
          <w:sz w:val="28"/>
          <w:szCs w:val="28"/>
          <w:rtl/>
        </w:rPr>
        <w:t>ی</w:t>
      </w:r>
      <w:r w:rsidR="0070036C" w:rsidRPr="0070036C">
        <w:rPr>
          <w:rFonts w:cs="B Mitra"/>
          <w:sz w:val="28"/>
          <w:szCs w:val="28"/>
          <w:rtl/>
        </w:rPr>
        <w:t xml:space="preserve"> گروه</w:t>
      </w:r>
      <w:r w:rsidR="0070036C" w:rsidRPr="0070036C">
        <w:rPr>
          <w:rFonts w:cs="B Mitra" w:hint="cs"/>
          <w:sz w:val="28"/>
          <w:szCs w:val="28"/>
          <w:rtl/>
        </w:rPr>
        <w:t>ی</w:t>
      </w:r>
      <w:r w:rsidR="0070036C" w:rsidRPr="0070036C">
        <w:rPr>
          <w:rFonts w:cs="B Mitra"/>
          <w:sz w:val="28"/>
          <w:szCs w:val="28"/>
          <w:rtl/>
        </w:rPr>
        <w:t xml:space="preserve"> از </w:t>
      </w:r>
      <w:r w:rsidR="00D17FD5">
        <w:rPr>
          <w:rFonts w:cs="B Mitra" w:hint="cs"/>
          <w:sz w:val="28"/>
          <w:szCs w:val="28"/>
          <w:rtl/>
        </w:rPr>
        <w:t>خبرگان</w:t>
      </w:r>
      <w:r w:rsidR="0070036C" w:rsidRPr="0070036C">
        <w:rPr>
          <w:rFonts w:cs="B Mitra"/>
          <w:sz w:val="28"/>
          <w:szCs w:val="28"/>
          <w:rtl/>
        </w:rPr>
        <w:t xml:space="preserve"> به اجماع است. اما ا</w:t>
      </w:r>
      <w:r w:rsidR="0070036C" w:rsidRPr="0070036C">
        <w:rPr>
          <w:rFonts w:cs="B Mitra" w:hint="cs"/>
          <w:sz w:val="28"/>
          <w:szCs w:val="28"/>
          <w:rtl/>
        </w:rPr>
        <w:t>ی</w:t>
      </w:r>
      <w:r w:rsidR="0070036C" w:rsidRPr="0070036C">
        <w:rPr>
          <w:rFonts w:cs="B Mitra" w:hint="eastAsia"/>
          <w:sz w:val="28"/>
          <w:szCs w:val="28"/>
          <w:rtl/>
        </w:rPr>
        <w:t>ن</w:t>
      </w:r>
      <w:r w:rsidR="0070036C" w:rsidRPr="0070036C">
        <w:rPr>
          <w:rFonts w:cs="B Mitra"/>
          <w:sz w:val="28"/>
          <w:szCs w:val="28"/>
          <w:rtl/>
        </w:rPr>
        <w:t xml:space="preserve"> تصور</w:t>
      </w:r>
      <w:r w:rsidR="00D17FD5">
        <w:rPr>
          <w:rFonts w:cs="B Mitra" w:hint="cs"/>
          <w:sz w:val="28"/>
          <w:szCs w:val="28"/>
          <w:rtl/>
        </w:rPr>
        <w:t>،</w:t>
      </w:r>
      <w:r w:rsidR="0070036C" w:rsidRPr="0070036C">
        <w:rPr>
          <w:rFonts w:cs="B Mitra"/>
          <w:sz w:val="28"/>
          <w:szCs w:val="28"/>
          <w:rtl/>
        </w:rPr>
        <w:t xml:space="preserve"> اشتباه است. در سال 2011، دو</w:t>
      </w:r>
      <w:r w:rsidR="00D17FD5">
        <w:rPr>
          <w:rFonts w:cs="B Mitra" w:hint="cs"/>
          <w:sz w:val="28"/>
          <w:szCs w:val="28"/>
          <w:rtl/>
        </w:rPr>
        <w:t xml:space="preserve"> نفر از</w:t>
      </w:r>
      <w:r w:rsidR="0070036C" w:rsidRPr="0070036C">
        <w:rPr>
          <w:rFonts w:cs="B Mitra"/>
          <w:sz w:val="28"/>
          <w:szCs w:val="28"/>
          <w:rtl/>
        </w:rPr>
        <w:t xml:space="preserve"> پ</w:t>
      </w:r>
      <w:r w:rsidR="0070036C" w:rsidRPr="0070036C">
        <w:rPr>
          <w:rFonts w:cs="B Mitra" w:hint="cs"/>
          <w:sz w:val="28"/>
          <w:szCs w:val="28"/>
          <w:rtl/>
        </w:rPr>
        <w:t>ی</w:t>
      </w:r>
      <w:r w:rsidR="0070036C" w:rsidRPr="0070036C">
        <w:rPr>
          <w:rFonts w:cs="B Mitra" w:hint="eastAsia"/>
          <w:sz w:val="28"/>
          <w:szCs w:val="28"/>
          <w:rtl/>
        </w:rPr>
        <w:t>شگام</w:t>
      </w:r>
      <w:r w:rsidR="00D17FD5">
        <w:rPr>
          <w:rFonts w:cs="B Mitra" w:hint="cs"/>
          <w:sz w:val="28"/>
          <w:szCs w:val="28"/>
          <w:rtl/>
        </w:rPr>
        <w:t>ان</w:t>
      </w:r>
      <w:r w:rsidR="0070036C" w:rsidRPr="0070036C">
        <w:rPr>
          <w:rFonts w:cs="B Mitra"/>
          <w:sz w:val="28"/>
          <w:szCs w:val="28"/>
          <w:rtl/>
        </w:rPr>
        <w:t xml:space="preserve"> ا</w:t>
      </w:r>
      <w:r w:rsidR="0070036C" w:rsidRPr="0070036C">
        <w:rPr>
          <w:rFonts w:cs="B Mitra" w:hint="cs"/>
          <w:sz w:val="28"/>
          <w:szCs w:val="28"/>
          <w:rtl/>
        </w:rPr>
        <w:t>ی</w:t>
      </w:r>
      <w:r w:rsidR="0070036C" w:rsidRPr="0070036C">
        <w:rPr>
          <w:rFonts w:cs="B Mitra" w:hint="eastAsia"/>
          <w:sz w:val="28"/>
          <w:szCs w:val="28"/>
          <w:rtl/>
        </w:rPr>
        <w:t>ن</w:t>
      </w:r>
      <w:r w:rsidR="0070036C" w:rsidRPr="0070036C">
        <w:rPr>
          <w:rFonts w:cs="B Mitra"/>
          <w:sz w:val="28"/>
          <w:szCs w:val="28"/>
          <w:rtl/>
        </w:rPr>
        <w:t xml:space="preserve"> روش</w:t>
      </w:r>
      <w:r w:rsidR="004252C5">
        <w:rPr>
          <w:rFonts w:cs="B Mitra" w:hint="cs"/>
          <w:sz w:val="28"/>
          <w:szCs w:val="28"/>
          <w:rtl/>
        </w:rPr>
        <w:t xml:space="preserve"> یعنی</w:t>
      </w:r>
      <w:r w:rsidR="0070036C" w:rsidRPr="0070036C">
        <w:rPr>
          <w:rFonts w:cs="B Mitra"/>
          <w:sz w:val="28"/>
          <w:szCs w:val="28"/>
          <w:rtl/>
        </w:rPr>
        <w:t xml:space="preserve"> هارولد</w:t>
      </w:r>
      <w:r w:rsidR="000D5EF9">
        <w:rPr>
          <w:rFonts w:cs="B Mitra" w:hint="cs"/>
          <w:sz w:val="28"/>
          <w:szCs w:val="28"/>
          <w:rtl/>
        </w:rPr>
        <w:t xml:space="preserve"> ای. لینستون</w:t>
      </w:r>
      <w:r w:rsidR="0070036C" w:rsidRPr="0070036C">
        <w:rPr>
          <w:rFonts w:cs="B Mitra"/>
          <w:sz w:val="28"/>
          <w:szCs w:val="28"/>
          <w:rtl/>
        </w:rPr>
        <w:t xml:space="preserve"> و</w:t>
      </w:r>
      <w:r w:rsidR="000D5EF9">
        <w:rPr>
          <w:rFonts w:cs="B Mitra" w:hint="cs"/>
          <w:sz w:val="28"/>
          <w:szCs w:val="28"/>
          <w:rtl/>
        </w:rPr>
        <w:t xml:space="preserve"> مورای توراف</w:t>
      </w:r>
      <w:r w:rsidR="004252C5">
        <w:rPr>
          <w:rFonts w:cs="B Mitra" w:hint="cs"/>
          <w:sz w:val="28"/>
          <w:szCs w:val="28"/>
          <w:rtl/>
        </w:rPr>
        <w:t>،</w:t>
      </w:r>
      <w:r w:rsidR="0070036C" w:rsidRPr="0070036C">
        <w:rPr>
          <w:rFonts w:cs="B Mitra"/>
          <w:sz w:val="28"/>
          <w:szCs w:val="28"/>
          <w:rtl/>
        </w:rPr>
        <w:t xml:space="preserve"> توض</w:t>
      </w:r>
      <w:r w:rsidR="0070036C" w:rsidRPr="0070036C">
        <w:rPr>
          <w:rFonts w:cs="B Mitra" w:hint="cs"/>
          <w:sz w:val="28"/>
          <w:szCs w:val="28"/>
          <w:rtl/>
        </w:rPr>
        <w:t>ی</w:t>
      </w:r>
      <w:r w:rsidR="0070036C" w:rsidRPr="0070036C">
        <w:rPr>
          <w:rFonts w:cs="B Mitra" w:hint="eastAsia"/>
          <w:sz w:val="28"/>
          <w:szCs w:val="28"/>
          <w:rtl/>
        </w:rPr>
        <w:t>ح</w:t>
      </w:r>
      <w:r w:rsidR="00BA50EA">
        <w:rPr>
          <w:rFonts w:cs="B Mitra" w:hint="cs"/>
          <w:sz w:val="28"/>
          <w:szCs w:val="28"/>
          <w:rtl/>
        </w:rPr>
        <w:t xml:space="preserve">اتی را در این زمینه ارائه </w:t>
      </w:r>
      <w:r w:rsidR="0070036C" w:rsidRPr="0070036C">
        <w:rPr>
          <w:rFonts w:cs="B Mitra"/>
          <w:sz w:val="28"/>
          <w:szCs w:val="28"/>
          <w:rtl/>
        </w:rPr>
        <w:t>کردند:</w:t>
      </w:r>
    </w:p>
    <w:p w14:paraId="13268059" w14:textId="55737F1E" w:rsidR="00A4790F" w:rsidRPr="00A4790F" w:rsidRDefault="004705A2" w:rsidP="00A4790F">
      <w:pPr>
        <w:jc w:val="both"/>
        <w:rPr>
          <w:rFonts w:cs="B Mitra"/>
          <w:sz w:val="28"/>
          <w:szCs w:val="28"/>
          <w:rtl/>
        </w:rPr>
      </w:pPr>
      <w:r>
        <w:rPr>
          <w:rFonts w:cs="B Mitra" w:hint="cs"/>
          <w:sz w:val="28"/>
          <w:szCs w:val="28"/>
          <w:rtl/>
        </w:rPr>
        <w:t>«</w:t>
      </w:r>
      <w:r w:rsidR="00A4790F" w:rsidRPr="00A4790F">
        <w:rPr>
          <w:rFonts w:cs="B Mitra"/>
          <w:sz w:val="28"/>
          <w:szCs w:val="28"/>
          <w:rtl/>
        </w:rPr>
        <w:t>در طول سال‌ها</w:t>
      </w:r>
      <w:r>
        <w:rPr>
          <w:rFonts w:cs="B Mitra" w:hint="cs"/>
          <w:sz w:val="28"/>
          <w:szCs w:val="28"/>
          <w:rtl/>
        </w:rPr>
        <w:t xml:space="preserve"> فعالیت </w:t>
      </w:r>
      <w:r w:rsidR="00A4790F" w:rsidRPr="00A4790F">
        <w:rPr>
          <w:rFonts w:cs="B Mitra"/>
          <w:sz w:val="28"/>
          <w:szCs w:val="28"/>
          <w:rtl/>
        </w:rPr>
        <w:t>به‌عنوان داور و سردب</w:t>
      </w:r>
      <w:r w:rsidR="00A4790F" w:rsidRPr="00A4790F">
        <w:rPr>
          <w:rFonts w:cs="B Mitra" w:hint="cs"/>
          <w:sz w:val="28"/>
          <w:szCs w:val="28"/>
          <w:rtl/>
        </w:rPr>
        <w:t>ی</w:t>
      </w:r>
      <w:r w:rsidR="00A4790F" w:rsidRPr="00A4790F">
        <w:rPr>
          <w:rFonts w:cs="B Mitra" w:hint="eastAsia"/>
          <w:sz w:val="28"/>
          <w:szCs w:val="28"/>
          <w:rtl/>
        </w:rPr>
        <w:t>ر</w:t>
      </w:r>
      <w:r w:rsidR="00A4790F" w:rsidRPr="00A4790F">
        <w:rPr>
          <w:rFonts w:cs="B Mitra"/>
          <w:sz w:val="28"/>
          <w:szCs w:val="28"/>
          <w:rtl/>
        </w:rPr>
        <w:t xml:space="preserve"> </w:t>
      </w:r>
      <w:r>
        <w:rPr>
          <w:rFonts w:cs="B Mitra" w:hint="cs"/>
          <w:sz w:val="28"/>
          <w:szCs w:val="28"/>
          <w:rtl/>
        </w:rPr>
        <w:t xml:space="preserve"> مجله </w:t>
      </w:r>
      <w:r w:rsidRPr="00A4790F">
        <w:rPr>
          <w:rFonts w:cs="B Mitra"/>
          <w:sz w:val="28"/>
          <w:szCs w:val="28"/>
        </w:rPr>
        <w:t>TFS</w:t>
      </w:r>
      <w:r>
        <w:rPr>
          <w:rFonts w:cs="B Mitra" w:hint="cs"/>
          <w:sz w:val="28"/>
          <w:szCs w:val="28"/>
          <w:rtl/>
        </w:rPr>
        <w:t xml:space="preserve"> </w:t>
      </w:r>
      <w:r w:rsidR="00A4790F" w:rsidRPr="00A4790F">
        <w:rPr>
          <w:rFonts w:cs="B Mitra"/>
          <w:sz w:val="28"/>
          <w:szCs w:val="28"/>
          <w:rtl/>
        </w:rPr>
        <w:t>(پ</w:t>
      </w:r>
      <w:r w:rsidR="00A4790F" w:rsidRPr="00A4790F">
        <w:rPr>
          <w:rFonts w:cs="B Mitra" w:hint="cs"/>
          <w:sz w:val="28"/>
          <w:szCs w:val="28"/>
          <w:rtl/>
        </w:rPr>
        <w:t>ی</w:t>
      </w:r>
      <w:r w:rsidR="00A4790F" w:rsidRPr="00A4790F">
        <w:rPr>
          <w:rFonts w:cs="B Mitra" w:hint="eastAsia"/>
          <w:sz w:val="28"/>
          <w:szCs w:val="28"/>
          <w:rtl/>
        </w:rPr>
        <w:t>ش‌ب</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hint="cs"/>
          <w:sz w:val="28"/>
          <w:szCs w:val="28"/>
          <w:rtl/>
        </w:rPr>
        <w:t>ی</w:t>
      </w:r>
      <w:r w:rsidR="00A4790F" w:rsidRPr="00A4790F">
        <w:rPr>
          <w:rFonts w:cs="B Mitra"/>
          <w:sz w:val="28"/>
          <w:szCs w:val="28"/>
          <w:rtl/>
        </w:rPr>
        <w:t xml:space="preserve"> فناور</w:t>
      </w:r>
      <w:r w:rsidR="00A4790F" w:rsidRPr="00A4790F">
        <w:rPr>
          <w:rFonts w:cs="B Mitra" w:hint="cs"/>
          <w:sz w:val="28"/>
          <w:szCs w:val="28"/>
          <w:rtl/>
        </w:rPr>
        <w:t>ی</w:t>
      </w:r>
      <w:r w:rsidR="00A4790F" w:rsidRPr="00A4790F">
        <w:rPr>
          <w:rFonts w:cs="B Mitra"/>
          <w:sz w:val="28"/>
          <w:szCs w:val="28"/>
          <w:rtl/>
        </w:rPr>
        <w:t xml:space="preserve"> و </w:t>
      </w:r>
      <w:r>
        <w:rPr>
          <w:rFonts w:cs="B Mitra" w:hint="cs"/>
          <w:sz w:val="28"/>
          <w:szCs w:val="28"/>
          <w:rtl/>
        </w:rPr>
        <w:t>تغییر</w:t>
      </w:r>
      <w:r w:rsidR="00A4790F" w:rsidRPr="00A4790F">
        <w:rPr>
          <w:rFonts w:cs="B Mitra"/>
          <w:sz w:val="28"/>
          <w:szCs w:val="28"/>
          <w:rtl/>
        </w:rPr>
        <w:t xml:space="preserve"> اجتماع</w:t>
      </w:r>
      <w:r w:rsidR="00A4790F" w:rsidRPr="00A4790F">
        <w:rPr>
          <w:rFonts w:cs="B Mitra" w:hint="cs"/>
          <w:sz w:val="28"/>
          <w:szCs w:val="28"/>
          <w:rtl/>
        </w:rPr>
        <w:t>ی</w:t>
      </w:r>
      <w:r w:rsidR="00A4790F" w:rsidRPr="00A4790F">
        <w:rPr>
          <w:rFonts w:cs="B Mitra"/>
          <w:sz w:val="28"/>
          <w:szCs w:val="28"/>
          <w:rtl/>
        </w:rPr>
        <w:t>) اغلب لازم بود</w:t>
      </w:r>
      <w:r w:rsidR="00AE64F3">
        <w:rPr>
          <w:rFonts w:cs="B Mitra" w:hint="cs"/>
          <w:sz w:val="28"/>
          <w:szCs w:val="28"/>
          <w:rtl/>
        </w:rPr>
        <w:t xml:space="preserve"> </w:t>
      </w:r>
      <w:r w:rsidR="00A4790F" w:rsidRPr="00A4790F">
        <w:rPr>
          <w:rFonts w:cs="B Mitra"/>
          <w:sz w:val="28"/>
          <w:szCs w:val="28"/>
          <w:rtl/>
        </w:rPr>
        <w:t>که ا</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تصور اشتباه که هدف دلف</w:t>
      </w:r>
      <w:r w:rsidR="00A4790F" w:rsidRPr="00A4790F">
        <w:rPr>
          <w:rFonts w:cs="B Mitra" w:hint="cs"/>
          <w:sz w:val="28"/>
          <w:szCs w:val="28"/>
          <w:rtl/>
        </w:rPr>
        <w:t>ی</w:t>
      </w:r>
      <w:r w:rsidR="00A4790F" w:rsidRPr="00A4790F">
        <w:rPr>
          <w:rFonts w:cs="B Mitra"/>
          <w:sz w:val="28"/>
          <w:szCs w:val="28"/>
          <w:rtl/>
        </w:rPr>
        <w:t xml:space="preserve"> اجماع است، اصلاح </w:t>
      </w:r>
      <w:r w:rsidR="00AE64F3">
        <w:rPr>
          <w:rFonts w:cs="B Mitra" w:hint="cs"/>
          <w:sz w:val="28"/>
          <w:szCs w:val="28"/>
          <w:rtl/>
        </w:rPr>
        <w:t>گردد</w:t>
      </w:r>
      <w:r w:rsidR="00A4790F" w:rsidRPr="00A4790F">
        <w:rPr>
          <w:rFonts w:cs="B Mitra"/>
          <w:sz w:val="28"/>
          <w:szCs w:val="28"/>
          <w:rtl/>
        </w:rPr>
        <w:t>. در سال 1975</w:t>
      </w:r>
      <w:r w:rsidR="00AE64F3">
        <w:rPr>
          <w:rFonts w:cs="B Mitra" w:hint="cs"/>
          <w:sz w:val="28"/>
          <w:szCs w:val="28"/>
          <w:rtl/>
        </w:rPr>
        <w:t xml:space="preserve">، ما در کتاب خود </w:t>
      </w:r>
      <w:r w:rsidR="00303C4D">
        <w:rPr>
          <w:rFonts w:cs="B Mitra" w:hint="cs"/>
          <w:sz w:val="28"/>
          <w:szCs w:val="28"/>
          <w:rtl/>
        </w:rPr>
        <w:t>به صراحت</w:t>
      </w:r>
      <w:r w:rsidR="00A4790F" w:rsidRPr="00A4790F">
        <w:rPr>
          <w:rFonts w:cs="B Mitra"/>
          <w:sz w:val="28"/>
          <w:szCs w:val="28"/>
          <w:rtl/>
        </w:rPr>
        <w:t xml:space="preserve"> ب</w:t>
      </w:r>
      <w:r w:rsidR="00A4790F" w:rsidRPr="00A4790F">
        <w:rPr>
          <w:rFonts w:cs="B Mitra" w:hint="cs"/>
          <w:sz w:val="28"/>
          <w:szCs w:val="28"/>
          <w:rtl/>
        </w:rPr>
        <w:t>ی</w:t>
      </w:r>
      <w:r w:rsidR="00A4790F" w:rsidRPr="00A4790F">
        <w:rPr>
          <w:rFonts w:cs="B Mitra" w:hint="eastAsia"/>
          <w:sz w:val="28"/>
          <w:szCs w:val="28"/>
          <w:rtl/>
        </w:rPr>
        <w:t>ان</w:t>
      </w:r>
      <w:r w:rsidR="00A4790F" w:rsidRPr="00A4790F">
        <w:rPr>
          <w:rFonts w:cs="B Mitra"/>
          <w:sz w:val="28"/>
          <w:szCs w:val="28"/>
          <w:rtl/>
        </w:rPr>
        <w:t xml:space="preserve"> </w:t>
      </w:r>
      <w:r w:rsidR="00AE64F3">
        <w:rPr>
          <w:rFonts w:cs="B Mitra" w:hint="cs"/>
          <w:sz w:val="28"/>
          <w:szCs w:val="28"/>
          <w:rtl/>
        </w:rPr>
        <w:t>کردیم</w:t>
      </w:r>
      <w:r w:rsidR="00A4790F" w:rsidRPr="00A4790F">
        <w:rPr>
          <w:rFonts w:cs="B Mitra"/>
          <w:sz w:val="28"/>
          <w:szCs w:val="28"/>
          <w:rtl/>
        </w:rPr>
        <w:t xml:space="preserve"> که دلف</w:t>
      </w:r>
      <w:r w:rsidR="00A4790F" w:rsidRPr="00A4790F">
        <w:rPr>
          <w:rFonts w:cs="B Mitra" w:hint="cs"/>
          <w:sz w:val="28"/>
          <w:szCs w:val="28"/>
          <w:rtl/>
        </w:rPr>
        <w:t>ی</w:t>
      </w:r>
      <w:r w:rsidR="00A4790F" w:rsidRPr="00A4790F">
        <w:rPr>
          <w:rFonts w:cs="B Mitra"/>
          <w:sz w:val="28"/>
          <w:szCs w:val="28"/>
          <w:rtl/>
        </w:rPr>
        <w:t xml:space="preserve"> «روش</w:t>
      </w:r>
      <w:r w:rsidR="00A4790F" w:rsidRPr="00A4790F">
        <w:rPr>
          <w:rFonts w:cs="B Mitra" w:hint="cs"/>
          <w:sz w:val="28"/>
          <w:szCs w:val="28"/>
          <w:rtl/>
        </w:rPr>
        <w:t>ی</w:t>
      </w:r>
      <w:r w:rsidR="00A4790F" w:rsidRPr="00A4790F">
        <w:rPr>
          <w:rFonts w:cs="B Mitra"/>
          <w:sz w:val="28"/>
          <w:szCs w:val="28"/>
          <w:rtl/>
        </w:rPr>
        <w:t xml:space="preserve"> برا</w:t>
      </w:r>
      <w:r w:rsidR="00A4790F" w:rsidRPr="00A4790F">
        <w:rPr>
          <w:rFonts w:cs="B Mitra" w:hint="cs"/>
          <w:sz w:val="28"/>
          <w:szCs w:val="28"/>
          <w:rtl/>
        </w:rPr>
        <w:t>ی</w:t>
      </w:r>
      <w:r w:rsidR="00A4790F" w:rsidRPr="00A4790F">
        <w:rPr>
          <w:rFonts w:cs="B Mitra"/>
          <w:sz w:val="28"/>
          <w:szCs w:val="28"/>
          <w:rtl/>
        </w:rPr>
        <w:t xml:space="preserve"> ساختارده</w:t>
      </w:r>
      <w:r w:rsidR="00A4790F" w:rsidRPr="00A4790F">
        <w:rPr>
          <w:rFonts w:cs="B Mitra" w:hint="cs"/>
          <w:sz w:val="28"/>
          <w:szCs w:val="28"/>
          <w:rtl/>
        </w:rPr>
        <w:t>ی</w:t>
      </w:r>
      <w:r w:rsidR="00AE64F3">
        <w:rPr>
          <w:rFonts w:cs="B Mitra" w:hint="cs"/>
          <w:sz w:val="28"/>
          <w:szCs w:val="28"/>
          <w:rtl/>
        </w:rPr>
        <w:t xml:space="preserve"> به یک</w:t>
      </w:r>
      <w:r w:rsidR="00A4790F" w:rsidRPr="00A4790F">
        <w:rPr>
          <w:rFonts w:cs="B Mitra"/>
          <w:sz w:val="28"/>
          <w:szCs w:val="28"/>
          <w:rtl/>
        </w:rPr>
        <w:t xml:space="preserve"> فرآ</w:t>
      </w:r>
      <w:r w:rsidR="00A4790F" w:rsidRPr="00A4790F">
        <w:rPr>
          <w:rFonts w:cs="B Mitra" w:hint="cs"/>
          <w:sz w:val="28"/>
          <w:szCs w:val="28"/>
          <w:rtl/>
        </w:rPr>
        <w:t>ی</w:t>
      </w:r>
      <w:r w:rsidR="00A4790F" w:rsidRPr="00A4790F">
        <w:rPr>
          <w:rFonts w:cs="B Mitra" w:hint="eastAsia"/>
          <w:sz w:val="28"/>
          <w:szCs w:val="28"/>
          <w:rtl/>
        </w:rPr>
        <w:t>ند</w:t>
      </w:r>
      <w:r w:rsidR="00A4790F" w:rsidRPr="00A4790F">
        <w:rPr>
          <w:rFonts w:cs="B Mitra"/>
          <w:sz w:val="28"/>
          <w:szCs w:val="28"/>
          <w:rtl/>
        </w:rPr>
        <w:t xml:space="preserve"> ارتباط گروه</w:t>
      </w:r>
      <w:r w:rsidR="00A4790F" w:rsidRPr="00A4790F">
        <w:rPr>
          <w:rFonts w:cs="B Mitra" w:hint="cs"/>
          <w:sz w:val="28"/>
          <w:szCs w:val="28"/>
          <w:rtl/>
        </w:rPr>
        <w:t>ی</w:t>
      </w:r>
      <w:r w:rsidR="00A4790F" w:rsidRPr="00A4790F">
        <w:rPr>
          <w:rFonts w:cs="B Mitra" w:hint="eastAsia"/>
          <w:sz w:val="28"/>
          <w:szCs w:val="28"/>
          <w:rtl/>
        </w:rPr>
        <w:t>»</w:t>
      </w:r>
      <w:r w:rsidR="00A4790F" w:rsidRPr="00A4790F">
        <w:rPr>
          <w:rFonts w:cs="B Mitra"/>
          <w:sz w:val="28"/>
          <w:szCs w:val="28"/>
          <w:rtl/>
        </w:rPr>
        <w:t xml:space="preserve"> است، روش</w:t>
      </w:r>
      <w:r w:rsidR="00A4790F" w:rsidRPr="00A4790F">
        <w:rPr>
          <w:rFonts w:cs="B Mitra" w:hint="cs"/>
          <w:sz w:val="28"/>
          <w:szCs w:val="28"/>
          <w:rtl/>
        </w:rPr>
        <w:t>ی</w:t>
      </w:r>
      <w:r w:rsidR="00A4790F" w:rsidRPr="00A4790F">
        <w:rPr>
          <w:rFonts w:cs="B Mitra"/>
          <w:sz w:val="28"/>
          <w:szCs w:val="28"/>
          <w:rtl/>
        </w:rPr>
        <w:t xml:space="preserve"> </w:t>
      </w:r>
      <w:r w:rsidR="00810DAC">
        <w:rPr>
          <w:rFonts w:cs="B Mitra" w:hint="cs"/>
          <w:sz w:val="28"/>
          <w:szCs w:val="28"/>
          <w:rtl/>
        </w:rPr>
        <w:t>برای</w:t>
      </w:r>
      <w:r w:rsidR="00A4790F" w:rsidRPr="00A4790F">
        <w:rPr>
          <w:rFonts w:cs="B Mitra"/>
          <w:sz w:val="28"/>
          <w:szCs w:val="28"/>
          <w:rtl/>
        </w:rPr>
        <w:t xml:space="preserve"> ا</w:t>
      </w:r>
      <w:r w:rsidR="00A4790F" w:rsidRPr="00A4790F">
        <w:rPr>
          <w:rFonts w:cs="B Mitra" w:hint="cs"/>
          <w:sz w:val="28"/>
          <w:szCs w:val="28"/>
          <w:rtl/>
        </w:rPr>
        <w:t>ی</w:t>
      </w:r>
      <w:r w:rsidR="00A4790F" w:rsidRPr="00A4790F">
        <w:rPr>
          <w:rFonts w:cs="B Mitra" w:hint="eastAsia"/>
          <w:sz w:val="28"/>
          <w:szCs w:val="28"/>
          <w:rtl/>
        </w:rPr>
        <w:t>جاد</w:t>
      </w:r>
      <w:r w:rsidR="00A4790F" w:rsidRPr="00A4790F">
        <w:rPr>
          <w:rFonts w:cs="B Mitra"/>
          <w:sz w:val="28"/>
          <w:szCs w:val="28"/>
          <w:rtl/>
        </w:rPr>
        <w:t xml:space="preserve"> اجماع </w:t>
      </w:r>
      <w:r w:rsidR="00810DAC">
        <w:rPr>
          <w:rFonts w:cs="B Mitra" w:hint="cs"/>
          <w:sz w:val="28"/>
          <w:szCs w:val="28"/>
          <w:rtl/>
        </w:rPr>
        <w:t>نیست</w:t>
      </w:r>
      <w:r w:rsidR="00810DAC">
        <w:rPr>
          <w:rFonts w:cs="Calibri" w:hint="cs"/>
          <w:sz w:val="28"/>
          <w:szCs w:val="28"/>
          <w:rtl/>
        </w:rPr>
        <w:t>»</w:t>
      </w:r>
      <w:r w:rsidR="00303C4D">
        <w:rPr>
          <w:rFonts w:cs="B Mitra" w:hint="cs"/>
          <w:sz w:val="28"/>
          <w:szCs w:val="28"/>
          <w:rtl/>
        </w:rPr>
        <w:t xml:space="preserve"> (لینستون و توراف، 2011: 1414).  </w:t>
      </w:r>
    </w:p>
    <w:p w14:paraId="5A43D34C" w14:textId="45BC9142" w:rsidR="0070036C" w:rsidRDefault="00A4790F" w:rsidP="00A4790F">
      <w:pPr>
        <w:jc w:val="both"/>
        <w:rPr>
          <w:rFonts w:cs="B Mitra"/>
          <w:sz w:val="28"/>
          <w:szCs w:val="28"/>
          <w:rtl/>
        </w:rPr>
      </w:pPr>
      <w:r w:rsidRPr="00A4790F">
        <w:rPr>
          <w:rFonts w:cs="B Mitra" w:hint="eastAsia"/>
          <w:sz w:val="28"/>
          <w:szCs w:val="28"/>
          <w:rtl/>
        </w:rPr>
        <w:t>به</w:t>
      </w:r>
      <w:r w:rsidRPr="00A4790F">
        <w:rPr>
          <w:rFonts w:cs="B Mitra"/>
          <w:sz w:val="28"/>
          <w:szCs w:val="28"/>
          <w:rtl/>
        </w:rPr>
        <w:t xml:space="preserve"> عبارت 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بحث </w:t>
      </w:r>
      <w:r w:rsidR="000F687E">
        <w:rPr>
          <w:rFonts w:cs="B Mitra" w:hint="cs"/>
          <w:sz w:val="28"/>
          <w:szCs w:val="28"/>
          <w:rtl/>
        </w:rPr>
        <w:t>گروه</w:t>
      </w:r>
      <w:r w:rsidRPr="00A4790F">
        <w:rPr>
          <w:rFonts w:cs="B Mitra"/>
          <w:sz w:val="28"/>
          <w:szCs w:val="28"/>
          <w:rtl/>
        </w:rPr>
        <w:t xml:space="preserve"> دلف</w:t>
      </w:r>
      <w:r w:rsidRPr="00A4790F">
        <w:rPr>
          <w:rFonts w:cs="B Mitra" w:hint="cs"/>
          <w:sz w:val="28"/>
          <w:szCs w:val="28"/>
          <w:rtl/>
        </w:rPr>
        <w:t>ی</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تواند منجر</w:t>
      </w:r>
      <w:r w:rsidR="000F687E">
        <w:rPr>
          <w:rFonts w:cs="B Mitra" w:hint="cs"/>
          <w:sz w:val="28"/>
          <w:szCs w:val="28"/>
          <w:rtl/>
        </w:rPr>
        <w:t xml:space="preserve"> به </w:t>
      </w:r>
      <w:r w:rsidR="000F687E" w:rsidRPr="00A4790F">
        <w:rPr>
          <w:rFonts w:cs="B Mitra"/>
          <w:sz w:val="28"/>
          <w:szCs w:val="28"/>
          <w:rtl/>
        </w:rPr>
        <w:t>به اجماع</w:t>
      </w:r>
      <w:r w:rsidRPr="00A4790F">
        <w:rPr>
          <w:rFonts w:cs="B Mitra"/>
          <w:sz w:val="28"/>
          <w:szCs w:val="28"/>
          <w:rtl/>
        </w:rPr>
        <w:t xml:space="preserve"> شود، اما </w:t>
      </w:r>
      <w:r w:rsidR="000F687E">
        <w:rPr>
          <w:rFonts w:cs="B Mitra" w:hint="cs"/>
          <w:sz w:val="28"/>
          <w:szCs w:val="28"/>
          <w:rtl/>
        </w:rPr>
        <w:t>حصول اجماع الزامی</w:t>
      </w:r>
      <w:r w:rsidRPr="00A4790F">
        <w:rPr>
          <w:rFonts w:cs="B Mitra"/>
          <w:sz w:val="28"/>
          <w:szCs w:val="28"/>
          <w:rtl/>
        </w:rPr>
        <w:t xml:space="preserve"> ن</w:t>
      </w:r>
      <w:r w:rsidRPr="00A4790F">
        <w:rPr>
          <w:rFonts w:cs="B Mitra" w:hint="cs"/>
          <w:sz w:val="28"/>
          <w:szCs w:val="28"/>
          <w:rtl/>
        </w:rPr>
        <w:t>ی</w:t>
      </w:r>
      <w:r w:rsidRPr="00A4790F">
        <w:rPr>
          <w:rFonts w:cs="B Mitra" w:hint="eastAsia"/>
          <w:sz w:val="28"/>
          <w:szCs w:val="28"/>
          <w:rtl/>
        </w:rPr>
        <w:t>ست</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طرح </w:t>
      </w:r>
      <w:r w:rsidR="003B61C4">
        <w:rPr>
          <w:rFonts w:cs="B Mitra" w:hint="cs"/>
          <w:sz w:val="28"/>
          <w:szCs w:val="28"/>
          <w:rtl/>
        </w:rPr>
        <w:t>تحقیق</w:t>
      </w:r>
      <w:r w:rsidRPr="00A4790F">
        <w:rPr>
          <w:rFonts w:cs="B Mitra"/>
          <w:sz w:val="28"/>
          <w:szCs w:val="28"/>
          <w:rtl/>
        </w:rPr>
        <w:t xml:space="preserve"> دلف</w:t>
      </w:r>
      <w:r w:rsidRPr="00A4790F">
        <w:rPr>
          <w:rFonts w:cs="B Mitra" w:hint="cs"/>
          <w:sz w:val="28"/>
          <w:szCs w:val="28"/>
          <w:rtl/>
        </w:rPr>
        <w:t>ی</w:t>
      </w:r>
      <w:r w:rsidRPr="00A4790F">
        <w:rPr>
          <w:rFonts w:cs="B Mitra"/>
          <w:sz w:val="28"/>
          <w:szCs w:val="28"/>
          <w:rtl/>
        </w:rPr>
        <w:t xml:space="preserve"> از چهار عنصر اصل</w:t>
      </w:r>
      <w:r w:rsidRPr="00A4790F">
        <w:rPr>
          <w:rFonts w:cs="B Mitra" w:hint="cs"/>
          <w:sz w:val="28"/>
          <w:szCs w:val="28"/>
          <w:rtl/>
        </w:rPr>
        <w:t>ی</w:t>
      </w:r>
      <w:r w:rsidRPr="00A4790F">
        <w:rPr>
          <w:rFonts w:cs="B Mitra"/>
          <w:sz w:val="28"/>
          <w:szCs w:val="28"/>
          <w:rtl/>
        </w:rPr>
        <w:t xml:space="preserve"> روش </w:t>
      </w:r>
      <w:r w:rsidR="003B61C4">
        <w:rPr>
          <w:rFonts w:cs="B Mitra" w:hint="cs"/>
          <w:sz w:val="28"/>
          <w:szCs w:val="28"/>
          <w:rtl/>
        </w:rPr>
        <w:t>تبعیت</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کند: </w:t>
      </w:r>
      <w:r w:rsidR="003B61C4">
        <w:rPr>
          <w:rFonts w:cs="B Mitra" w:hint="cs"/>
          <w:sz w:val="28"/>
          <w:szCs w:val="28"/>
          <w:rtl/>
        </w:rPr>
        <w:t>گمنامی</w:t>
      </w:r>
      <w:r w:rsidR="003B61C4">
        <w:rPr>
          <w:rStyle w:val="FootnoteReference"/>
          <w:rFonts w:cs="B Mitra"/>
          <w:sz w:val="28"/>
          <w:szCs w:val="28"/>
          <w:rtl/>
        </w:rPr>
        <w:footnoteReference w:id="229"/>
      </w:r>
      <w:r w:rsidRPr="00A4790F">
        <w:rPr>
          <w:rFonts w:cs="B Mitra"/>
          <w:sz w:val="28"/>
          <w:szCs w:val="28"/>
          <w:rtl/>
        </w:rPr>
        <w:t>، تکرار، بازخورد کنترل شده و پاسخ گروه</w:t>
      </w:r>
      <w:r w:rsidRPr="00A4790F">
        <w:rPr>
          <w:rFonts w:cs="B Mitra" w:hint="cs"/>
          <w:sz w:val="28"/>
          <w:szCs w:val="28"/>
          <w:rtl/>
        </w:rPr>
        <w:t>ی</w:t>
      </w:r>
      <w:r w:rsidRPr="00A4790F">
        <w:rPr>
          <w:rFonts w:cs="B Mitra"/>
          <w:sz w:val="28"/>
          <w:szCs w:val="28"/>
          <w:rtl/>
        </w:rPr>
        <w:t xml:space="preserve"> (ب</w:t>
      </w:r>
      <w:r w:rsidRPr="00A4790F">
        <w:rPr>
          <w:rFonts w:cs="B Mitra" w:hint="cs"/>
          <w:sz w:val="28"/>
          <w:szCs w:val="28"/>
          <w:rtl/>
        </w:rPr>
        <w:t>ی</w:t>
      </w:r>
      <w:r w:rsidRPr="00A4790F">
        <w:rPr>
          <w:rFonts w:cs="B Mitra" w:hint="eastAsia"/>
          <w:sz w:val="28"/>
          <w:szCs w:val="28"/>
          <w:rtl/>
        </w:rPr>
        <w:t>دربک،</w:t>
      </w:r>
      <w:r w:rsidRPr="00A4790F">
        <w:rPr>
          <w:rFonts w:cs="B Mitra"/>
          <w:sz w:val="28"/>
          <w:szCs w:val="28"/>
          <w:rtl/>
        </w:rPr>
        <w:t xml:space="preserve"> فرول، ون در گراخت، اشم</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و شوا</w:t>
      </w:r>
      <w:r w:rsidRPr="00A4790F">
        <w:rPr>
          <w:rFonts w:cs="B Mitra" w:hint="cs"/>
          <w:sz w:val="28"/>
          <w:szCs w:val="28"/>
          <w:rtl/>
        </w:rPr>
        <w:t>ی</w:t>
      </w:r>
      <w:r w:rsidRPr="00A4790F">
        <w:rPr>
          <w:rFonts w:cs="B Mitra" w:hint="eastAsia"/>
          <w:sz w:val="28"/>
          <w:szCs w:val="28"/>
          <w:rtl/>
        </w:rPr>
        <w:t>تزر</w:t>
      </w:r>
      <w:r w:rsidR="003B61C4">
        <w:rPr>
          <w:rFonts w:cs="B Mitra" w:hint="cs"/>
          <w:sz w:val="28"/>
          <w:szCs w:val="28"/>
          <w:rtl/>
        </w:rPr>
        <w:t>،</w:t>
      </w:r>
      <w:r w:rsidRPr="00A4790F">
        <w:rPr>
          <w:rFonts w:cs="B Mitra"/>
          <w:sz w:val="28"/>
          <w:szCs w:val="28"/>
          <w:rtl/>
        </w:rPr>
        <w:t xml:space="preserve"> 2021</w:t>
      </w:r>
      <w:r w:rsidRPr="00A4790F">
        <w:rPr>
          <w:rFonts w:cs="B Mitra"/>
          <w:sz w:val="28"/>
          <w:szCs w:val="28"/>
        </w:rPr>
        <w:t>b</w:t>
      </w:r>
      <w:r w:rsidRPr="00A4790F">
        <w:rPr>
          <w:rFonts w:cs="B Mitra"/>
          <w:sz w:val="28"/>
          <w:szCs w:val="28"/>
          <w:rtl/>
        </w:rPr>
        <w:t>)</w:t>
      </w:r>
      <w:r w:rsidR="003B61C4">
        <w:rPr>
          <w:rFonts w:cs="B Mitra" w:hint="cs"/>
          <w:sz w:val="28"/>
          <w:szCs w:val="28"/>
          <w:rtl/>
        </w:rPr>
        <w:t xml:space="preserve">. </w:t>
      </w:r>
    </w:p>
    <w:p w14:paraId="343FA334" w14:textId="568DB296" w:rsidR="00A4790F" w:rsidRPr="00A44020" w:rsidRDefault="000504EE" w:rsidP="00A44020">
      <w:pPr>
        <w:pStyle w:val="Heading1"/>
        <w:rPr>
          <w:rFonts w:cs="B Titr"/>
          <w:color w:val="auto"/>
          <w:sz w:val="30"/>
          <w:szCs w:val="30"/>
          <w:rtl/>
        </w:rPr>
      </w:pPr>
      <w:bookmarkStart w:id="41" w:name="_Toc172728637"/>
      <w:r w:rsidRPr="00A44020">
        <w:rPr>
          <w:rFonts w:cs="B Titr" w:hint="cs"/>
          <w:color w:val="auto"/>
          <w:sz w:val="30"/>
          <w:szCs w:val="30"/>
          <w:rtl/>
        </w:rPr>
        <w:t>6-2-1. گمنامی</w:t>
      </w:r>
      <w:bookmarkEnd w:id="41"/>
      <w:r w:rsidRPr="00A44020">
        <w:rPr>
          <w:rFonts w:cs="B Titr" w:hint="cs"/>
          <w:color w:val="auto"/>
          <w:sz w:val="30"/>
          <w:szCs w:val="30"/>
          <w:rtl/>
        </w:rPr>
        <w:t xml:space="preserve"> </w:t>
      </w:r>
    </w:p>
    <w:p w14:paraId="4BD16978" w14:textId="5315D643" w:rsidR="00A4790F" w:rsidRDefault="00A4790F" w:rsidP="00A4790F">
      <w:pPr>
        <w:jc w:val="both"/>
        <w:rPr>
          <w:rFonts w:cs="B Mitra"/>
          <w:sz w:val="28"/>
          <w:szCs w:val="28"/>
          <w:rtl/>
        </w:rPr>
      </w:pPr>
      <w:r w:rsidRPr="00A4790F">
        <w:rPr>
          <w:rFonts w:cs="B Mitra"/>
          <w:sz w:val="28"/>
          <w:szCs w:val="28"/>
          <w:rtl/>
        </w:rPr>
        <w:t>دلف</w:t>
      </w:r>
      <w:r w:rsidRPr="00A4790F">
        <w:rPr>
          <w:rFonts w:cs="B Mitra" w:hint="cs"/>
          <w:sz w:val="28"/>
          <w:szCs w:val="28"/>
          <w:rtl/>
        </w:rPr>
        <w:t>ی</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BB0BF8">
        <w:rPr>
          <w:rFonts w:cs="B Mitra" w:hint="cs"/>
          <w:sz w:val="28"/>
          <w:szCs w:val="28"/>
          <w:rtl/>
        </w:rPr>
        <w:t>پیمایش</w:t>
      </w:r>
      <w:r w:rsidRPr="00A4790F">
        <w:rPr>
          <w:rFonts w:cs="B Mitra"/>
          <w:sz w:val="28"/>
          <w:szCs w:val="28"/>
          <w:rtl/>
        </w:rPr>
        <w:t xml:space="preserve"> </w:t>
      </w:r>
      <w:r w:rsidR="00BB0BF8">
        <w:rPr>
          <w:rFonts w:cs="B Mitra" w:hint="cs"/>
          <w:sz w:val="28"/>
          <w:szCs w:val="28"/>
          <w:rtl/>
        </w:rPr>
        <w:t>کتبی</w:t>
      </w:r>
      <w:r w:rsidRPr="00A4790F">
        <w:rPr>
          <w:rFonts w:cs="B Mitra"/>
          <w:sz w:val="28"/>
          <w:szCs w:val="28"/>
          <w:rtl/>
        </w:rPr>
        <w:t xml:space="preserve"> </w:t>
      </w:r>
      <w:r w:rsidR="00BB0BF8">
        <w:rPr>
          <w:rFonts w:cs="B Mitra" w:hint="cs"/>
          <w:sz w:val="28"/>
          <w:szCs w:val="28"/>
          <w:rtl/>
        </w:rPr>
        <w:t>گمنام</w:t>
      </w:r>
      <w:r w:rsidRPr="00A4790F">
        <w:rPr>
          <w:rFonts w:cs="B Mitra"/>
          <w:sz w:val="28"/>
          <w:szCs w:val="28"/>
          <w:rtl/>
        </w:rPr>
        <w:t xml:space="preserve"> است. </w:t>
      </w:r>
      <w:r w:rsidR="006740A8">
        <w:rPr>
          <w:rFonts w:cs="B Mitra" w:hint="cs"/>
          <w:sz w:val="28"/>
          <w:szCs w:val="28"/>
          <w:rtl/>
        </w:rPr>
        <w:t>خبرگان</w:t>
      </w:r>
      <w:r w:rsidRPr="00A4790F">
        <w:rPr>
          <w:rFonts w:cs="B Mitra"/>
          <w:sz w:val="28"/>
          <w:szCs w:val="28"/>
          <w:rtl/>
        </w:rPr>
        <w:t xml:space="preserve"> شرکت‌کننده</w:t>
      </w:r>
      <w:r w:rsidR="006740A8">
        <w:rPr>
          <w:rFonts w:cs="B Mitra" w:hint="cs"/>
          <w:sz w:val="28"/>
          <w:szCs w:val="28"/>
          <w:rtl/>
        </w:rPr>
        <w:t xml:space="preserve"> در دلفی</w:t>
      </w:r>
      <w:r w:rsidRPr="00A4790F">
        <w:rPr>
          <w:rFonts w:cs="B Mitra"/>
          <w:sz w:val="28"/>
          <w:szCs w:val="28"/>
          <w:rtl/>
        </w:rPr>
        <w:t>، برا</w:t>
      </w:r>
      <w:r w:rsidRPr="00A4790F">
        <w:rPr>
          <w:rFonts w:cs="B Mitra" w:hint="cs"/>
          <w:sz w:val="28"/>
          <w:szCs w:val="28"/>
          <w:rtl/>
        </w:rPr>
        <w:t>ی</w:t>
      </w:r>
      <w:r w:rsidRPr="00A4790F">
        <w:rPr>
          <w:rFonts w:cs="B Mitra"/>
          <w:sz w:val="28"/>
          <w:szCs w:val="28"/>
          <w:rtl/>
        </w:rPr>
        <w:t xml:space="preserve"> مجر</w:t>
      </w:r>
      <w:r w:rsidRPr="00A4790F">
        <w:rPr>
          <w:rFonts w:cs="B Mitra" w:hint="cs"/>
          <w:sz w:val="28"/>
          <w:szCs w:val="28"/>
          <w:rtl/>
        </w:rPr>
        <w:t>ی</w:t>
      </w:r>
      <w:r w:rsidRPr="00A4790F">
        <w:rPr>
          <w:rFonts w:cs="B Mitra"/>
          <w:sz w:val="28"/>
          <w:szCs w:val="28"/>
          <w:rtl/>
        </w:rPr>
        <w:t>/مد</w:t>
      </w:r>
      <w:r w:rsidRPr="00A4790F">
        <w:rPr>
          <w:rFonts w:cs="B Mitra" w:hint="cs"/>
          <w:sz w:val="28"/>
          <w:szCs w:val="28"/>
          <w:rtl/>
        </w:rPr>
        <w:t>ی</w:t>
      </w:r>
      <w:r w:rsidRPr="00A4790F">
        <w:rPr>
          <w:rFonts w:cs="B Mitra" w:hint="eastAsia"/>
          <w:sz w:val="28"/>
          <w:szCs w:val="28"/>
          <w:rtl/>
        </w:rPr>
        <w:t>ر</w:t>
      </w:r>
      <w:r w:rsidRPr="00A4790F">
        <w:rPr>
          <w:rFonts w:cs="B Mitra"/>
          <w:sz w:val="28"/>
          <w:szCs w:val="28"/>
          <w:rtl/>
        </w:rPr>
        <w:t xml:space="preserve"> مطالعه</w:t>
      </w:r>
      <w:r w:rsidR="007947FA">
        <w:rPr>
          <w:rFonts w:cs="B Mitra" w:hint="cs"/>
          <w:sz w:val="28"/>
          <w:szCs w:val="28"/>
          <w:rtl/>
        </w:rPr>
        <w:t xml:space="preserve"> </w:t>
      </w:r>
      <w:r w:rsidRPr="00A4790F">
        <w:rPr>
          <w:rFonts w:cs="B Mitra"/>
          <w:sz w:val="28"/>
          <w:szCs w:val="28"/>
          <w:rtl/>
        </w:rPr>
        <w:t xml:space="preserve">شناخته </w:t>
      </w:r>
      <w:r w:rsidR="007947FA">
        <w:rPr>
          <w:rFonts w:cs="B Mitra" w:hint="cs"/>
          <w:sz w:val="28"/>
          <w:szCs w:val="28"/>
          <w:rtl/>
        </w:rPr>
        <w:t>شده هستند</w:t>
      </w:r>
      <w:r w:rsidRPr="00A4790F">
        <w:rPr>
          <w:rFonts w:cs="B Mitra" w:hint="eastAsia"/>
          <w:sz w:val="28"/>
          <w:szCs w:val="28"/>
          <w:rtl/>
        </w:rPr>
        <w:t>،</w:t>
      </w:r>
      <w:r w:rsidRPr="00A4790F">
        <w:rPr>
          <w:rFonts w:cs="B Mitra"/>
          <w:sz w:val="28"/>
          <w:szCs w:val="28"/>
          <w:rtl/>
        </w:rPr>
        <w:t xml:space="preserve"> اما برا</w:t>
      </w:r>
      <w:r w:rsidRPr="00A4790F">
        <w:rPr>
          <w:rFonts w:cs="B Mitra" w:hint="cs"/>
          <w:sz w:val="28"/>
          <w:szCs w:val="28"/>
          <w:rtl/>
        </w:rPr>
        <w:t>ی</w:t>
      </w:r>
      <w:r w:rsidRPr="00A4790F">
        <w:rPr>
          <w:rFonts w:cs="B Mitra"/>
          <w:sz w:val="28"/>
          <w:szCs w:val="28"/>
          <w:rtl/>
        </w:rPr>
        <w:t xml:space="preserve"> سا</w:t>
      </w:r>
      <w:r w:rsidRPr="00A4790F">
        <w:rPr>
          <w:rFonts w:cs="B Mitra" w:hint="cs"/>
          <w:sz w:val="28"/>
          <w:szCs w:val="28"/>
          <w:rtl/>
        </w:rPr>
        <w:t>ی</w:t>
      </w:r>
      <w:r w:rsidRPr="00A4790F">
        <w:rPr>
          <w:rFonts w:cs="B Mitra" w:hint="eastAsia"/>
          <w:sz w:val="28"/>
          <w:szCs w:val="28"/>
          <w:rtl/>
        </w:rPr>
        <w:t>ر</w:t>
      </w:r>
      <w:r w:rsidRPr="00A4790F">
        <w:rPr>
          <w:rFonts w:cs="B Mitra"/>
          <w:sz w:val="28"/>
          <w:szCs w:val="28"/>
          <w:rtl/>
        </w:rPr>
        <w:t xml:space="preserve"> </w:t>
      </w:r>
      <w:r w:rsidR="007947FA">
        <w:rPr>
          <w:rFonts w:cs="B Mitra" w:hint="cs"/>
          <w:sz w:val="28"/>
          <w:szCs w:val="28"/>
          <w:rtl/>
        </w:rPr>
        <w:t>خبرگان گروه ناشناخته هستند.</w:t>
      </w:r>
      <w:r w:rsidRPr="00A4790F">
        <w:rPr>
          <w:rFonts w:cs="B Mitra"/>
          <w:sz w:val="28"/>
          <w:szCs w:val="28"/>
          <w:rtl/>
        </w:rPr>
        <w:t xml:space="preserve"> </w:t>
      </w:r>
      <w:r w:rsidR="00765C25">
        <w:rPr>
          <w:rFonts w:cs="B Mitra" w:hint="cs"/>
          <w:sz w:val="28"/>
          <w:szCs w:val="28"/>
          <w:rtl/>
        </w:rPr>
        <w:t>دلیل این امر آن</w:t>
      </w:r>
      <w:r w:rsidRPr="00A4790F">
        <w:rPr>
          <w:rFonts w:cs="B Mitra"/>
          <w:sz w:val="28"/>
          <w:szCs w:val="28"/>
          <w:rtl/>
        </w:rPr>
        <w:t xml:space="preserve"> است که وقت</w:t>
      </w:r>
      <w:r w:rsidRPr="00A4790F">
        <w:rPr>
          <w:rFonts w:cs="B Mitra" w:hint="cs"/>
          <w:sz w:val="28"/>
          <w:szCs w:val="28"/>
          <w:rtl/>
        </w:rPr>
        <w:t>ی</w:t>
      </w:r>
      <w:r w:rsidRPr="00A4790F">
        <w:rPr>
          <w:rFonts w:cs="B Mitra"/>
          <w:sz w:val="28"/>
          <w:szCs w:val="28"/>
          <w:rtl/>
        </w:rPr>
        <w:t xml:space="preserve"> </w:t>
      </w:r>
      <w:r w:rsidR="00765C25">
        <w:rPr>
          <w:rFonts w:cs="B Mitra" w:hint="cs"/>
          <w:sz w:val="28"/>
          <w:szCs w:val="28"/>
          <w:rtl/>
        </w:rPr>
        <w:t>خبرگان</w:t>
      </w:r>
      <w:r w:rsidRPr="00A4790F">
        <w:rPr>
          <w:rFonts w:cs="B Mitra"/>
          <w:sz w:val="28"/>
          <w:szCs w:val="28"/>
          <w:rtl/>
        </w:rPr>
        <w:t xml:space="preserve"> در دور</w:t>
      </w:r>
      <w:r w:rsidR="00241CCB">
        <w:rPr>
          <w:rFonts w:cs="B Mitra" w:hint="cs"/>
          <w:sz w:val="28"/>
          <w:szCs w:val="28"/>
          <w:rtl/>
        </w:rPr>
        <w:t>های</w:t>
      </w:r>
      <w:r w:rsidRPr="00A4790F">
        <w:rPr>
          <w:rFonts w:cs="B Mitra"/>
          <w:sz w:val="28"/>
          <w:szCs w:val="28"/>
          <w:rtl/>
        </w:rPr>
        <w:t xml:space="preserve"> </w:t>
      </w:r>
      <w:r w:rsidR="00765C25">
        <w:rPr>
          <w:rFonts w:cs="B Mitra" w:hint="cs"/>
          <w:sz w:val="28"/>
          <w:szCs w:val="28"/>
          <w:rtl/>
        </w:rPr>
        <w:t>پیمایش</w:t>
      </w:r>
      <w:r w:rsidRPr="00A4790F">
        <w:rPr>
          <w:rFonts w:cs="B Mitra"/>
          <w:sz w:val="28"/>
          <w:szCs w:val="28"/>
          <w:rtl/>
        </w:rPr>
        <w:t xml:space="preserve"> دلف</w:t>
      </w:r>
      <w:r w:rsidRPr="00A4790F">
        <w:rPr>
          <w:rFonts w:cs="B Mitra" w:hint="cs"/>
          <w:sz w:val="28"/>
          <w:szCs w:val="28"/>
          <w:rtl/>
        </w:rPr>
        <w:t>ی</w:t>
      </w:r>
      <w:r w:rsidRPr="00A4790F">
        <w:rPr>
          <w:rFonts w:cs="B Mitra"/>
          <w:sz w:val="28"/>
          <w:szCs w:val="28"/>
          <w:rtl/>
        </w:rPr>
        <w:t xml:space="preserve"> </w:t>
      </w:r>
      <w:r w:rsidR="00241CCB">
        <w:rPr>
          <w:rFonts w:cs="B Mitra" w:hint="cs"/>
          <w:sz w:val="28"/>
          <w:szCs w:val="28"/>
          <w:rtl/>
        </w:rPr>
        <w:t>پیرامون</w:t>
      </w:r>
      <w:r w:rsidRPr="00A4790F">
        <w:rPr>
          <w:rFonts w:cs="B Mitra"/>
          <w:sz w:val="28"/>
          <w:szCs w:val="28"/>
          <w:rtl/>
        </w:rPr>
        <w:t xml:space="preserve">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hint="eastAsia"/>
          <w:sz w:val="28"/>
          <w:szCs w:val="28"/>
          <w:rtl/>
        </w:rPr>
        <w:t>ها</w:t>
      </w:r>
      <w:r w:rsidRPr="00A4790F">
        <w:rPr>
          <w:rFonts w:cs="B Mitra" w:hint="cs"/>
          <w:sz w:val="28"/>
          <w:szCs w:val="28"/>
          <w:rtl/>
        </w:rPr>
        <w:t>ی</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بحث م</w:t>
      </w:r>
      <w:r w:rsidRPr="00A4790F">
        <w:rPr>
          <w:rFonts w:cs="B Mitra" w:hint="cs"/>
          <w:sz w:val="28"/>
          <w:szCs w:val="28"/>
          <w:rtl/>
        </w:rPr>
        <w:t>ی‌</w:t>
      </w:r>
      <w:r w:rsidRPr="00A4790F">
        <w:rPr>
          <w:rFonts w:cs="B Mitra" w:hint="eastAsia"/>
          <w:sz w:val="28"/>
          <w:szCs w:val="28"/>
          <w:rtl/>
        </w:rPr>
        <w:t>کنند،</w:t>
      </w:r>
      <w:r w:rsidRPr="00A4790F">
        <w:rPr>
          <w:rFonts w:cs="B Mitra"/>
          <w:sz w:val="28"/>
          <w:szCs w:val="28"/>
          <w:rtl/>
        </w:rPr>
        <w:t xml:space="preserve"> برا</w:t>
      </w:r>
      <w:r w:rsidRPr="00A4790F">
        <w:rPr>
          <w:rFonts w:cs="B Mitra" w:hint="cs"/>
          <w:sz w:val="28"/>
          <w:szCs w:val="28"/>
          <w:rtl/>
        </w:rPr>
        <w:t>ی</w:t>
      </w:r>
      <w:r w:rsidRPr="00A4790F">
        <w:rPr>
          <w:rFonts w:cs="B Mitra"/>
          <w:sz w:val="28"/>
          <w:szCs w:val="28"/>
          <w:rtl/>
        </w:rPr>
        <w:t xml:space="preserve"> مثال، </w:t>
      </w:r>
      <w:r w:rsidR="00241CCB" w:rsidRPr="00A4790F">
        <w:rPr>
          <w:rFonts w:cs="B Mitra"/>
          <w:sz w:val="28"/>
          <w:szCs w:val="28"/>
          <w:rtl/>
        </w:rPr>
        <w:t>نبا</w:t>
      </w:r>
      <w:r w:rsidR="00241CCB" w:rsidRPr="00A4790F">
        <w:rPr>
          <w:rFonts w:cs="B Mitra" w:hint="cs"/>
          <w:sz w:val="28"/>
          <w:szCs w:val="28"/>
          <w:rtl/>
        </w:rPr>
        <w:t>ی</w:t>
      </w:r>
      <w:r w:rsidR="00241CCB" w:rsidRPr="00A4790F">
        <w:rPr>
          <w:rFonts w:cs="B Mitra" w:hint="eastAsia"/>
          <w:sz w:val="28"/>
          <w:szCs w:val="28"/>
          <w:rtl/>
        </w:rPr>
        <w:t>د</w:t>
      </w:r>
      <w:r w:rsidR="00241CCB"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241CCB">
        <w:rPr>
          <w:rFonts w:cs="B Mitra" w:hint="cs"/>
          <w:sz w:val="28"/>
          <w:szCs w:val="28"/>
          <w:rtl/>
        </w:rPr>
        <w:t>فرد</w:t>
      </w:r>
      <w:r w:rsidRPr="00A4790F">
        <w:rPr>
          <w:rFonts w:cs="B Mitra"/>
          <w:sz w:val="28"/>
          <w:szCs w:val="28"/>
          <w:rtl/>
        </w:rPr>
        <w:t xml:space="preserve"> مشهور بر بحث تأث</w:t>
      </w:r>
      <w:r w:rsidRPr="00A4790F">
        <w:rPr>
          <w:rFonts w:cs="B Mitra" w:hint="cs"/>
          <w:sz w:val="28"/>
          <w:szCs w:val="28"/>
          <w:rtl/>
        </w:rPr>
        <w:t>ی</w:t>
      </w:r>
      <w:r w:rsidRPr="00A4790F">
        <w:rPr>
          <w:rFonts w:cs="B Mitra" w:hint="eastAsia"/>
          <w:sz w:val="28"/>
          <w:szCs w:val="28"/>
          <w:rtl/>
        </w:rPr>
        <w:t>ر</w:t>
      </w:r>
      <w:r w:rsidRPr="00A4790F">
        <w:rPr>
          <w:rFonts w:cs="B Mitra"/>
          <w:sz w:val="28"/>
          <w:szCs w:val="28"/>
          <w:rtl/>
        </w:rPr>
        <w:t xml:space="preserve"> بگذارد.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امر از</w:t>
      </w:r>
      <w:r w:rsidR="00241CCB">
        <w:rPr>
          <w:rFonts w:cs="B Mitra" w:hint="cs"/>
          <w:sz w:val="28"/>
          <w:szCs w:val="28"/>
          <w:rtl/>
        </w:rPr>
        <w:t xml:space="preserve"> بروز</w:t>
      </w:r>
      <w:r w:rsidRPr="00A4790F">
        <w:rPr>
          <w:rFonts w:cs="B Mitra"/>
          <w:sz w:val="28"/>
          <w:szCs w:val="28"/>
          <w:rtl/>
        </w:rPr>
        <w:t xml:space="preserve"> </w:t>
      </w:r>
      <w:r w:rsidR="00241CCB">
        <w:rPr>
          <w:rFonts w:cs="B Mitra" w:hint="cs"/>
          <w:sz w:val="28"/>
          <w:szCs w:val="28"/>
          <w:rtl/>
        </w:rPr>
        <w:t>اثرات</w:t>
      </w:r>
      <w:r w:rsidRPr="00A4790F">
        <w:rPr>
          <w:rFonts w:cs="B Mitra"/>
          <w:sz w:val="28"/>
          <w:szCs w:val="28"/>
          <w:rtl/>
        </w:rPr>
        <w:t xml:space="preserve"> روان</w:t>
      </w:r>
      <w:r w:rsidR="008B1B84">
        <w:rPr>
          <w:rFonts w:cs="B Mitra" w:hint="cs"/>
          <w:sz w:val="28"/>
          <w:szCs w:val="28"/>
          <w:rtl/>
        </w:rPr>
        <w:t>شناختی</w:t>
      </w:r>
      <w:r w:rsidRPr="00A4790F">
        <w:rPr>
          <w:rFonts w:cs="B Mitra"/>
          <w:sz w:val="28"/>
          <w:szCs w:val="28"/>
          <w:rtl/>
        </w:rPr>
        <w:t xml:space="preserve"> منف</w:t>
      </w:r>
      <w:r w:rsidRPr="00A4790F">
        <w:rPr>
          <w:rFonts w:cs="B Mitra" w:hint="cs"/>
          <w:sz w:val="28"/>
          <w:szCs w:val="28"/>
          <w:rtl/>
        </w:rPr>
        <w:t>ی</w:t>
      </w:r>
      <w:r w:rsidR="008B1B84">
        <w:rPr>
          <w:rFonts w:cs="B Mitra"/>
          <w:sz w:val="28"/>
          <w:szCs w:val="28"/>
          <w:rtl/>
        </w:rPr>
        <w:softHyphen/>
      </w:r>
      <w:r w:rsidR="008B1B84">
        <w:rPr>
          <w:rFonts w:cs="B Mitra" w:hint="cs"/>
          <w:sz w:val="28"/>
          <w:szCs w:val="28"/>
          <w:rtl/>
        </w:rPr>
        <w:t xml:space="preserve">ای </w:t>
      </w:r>
      <w:r w:rsidR="008B1B84" w:rsidRPr="00A4790F">
        <w:rPr>
          <w:rFonts w:cs="B Mitra"/>
          <w:sz w:val="28"/>
          <w:szCs w:val="28"/>
          <w:rtl/>
        </w:rPr>
        <w:t>جلوگ</w:t>
      </w:r>
      <w:r w:rsidR="008B1B84" w:rsidRPr="00A4790F">
        <w:rPr>
          <w:rFonts w:cs="B Mitra" w:hint="cs"/>
          <w:sz w:val="28"/>
          <w:szCs w:val="28"/>
          <w:rtl/>
        </w:rPr>
        <w:t>ی</w:t>
      </w:r>
      <w:r w:rsidR="008B1B84" w:rsidRPr="00A4790F">
        <w:rPr>
          <w:rFonts w:cs="B Mitra" w:hint="eastAsia"/>
          <w:sz w:val="28"/>
          <w:szCs w:val="28"/>
          <w:rtl/>
        </w:rPr>
        <w:t>ر</w:t>
      </w:r>
      <w:r w:rsidR="008B1B84" w:rsidRPr="00A4790F">
        <w:rPr>
          <w:rFonts w:cs="B Mitra" w:hint="cs"/>
          <w:sz w:val="28"/>
          <w:szCs w:val="28"/>
          <w:rtl/>
        </w:rPr>
        <w:t>ی</w:t>
      </w:r>
      <w:r w:rsidR="008B1B84" w:rsidRPr="00A4790F">
        <w:rPr>
          <w:rFonts w:cs="B Mitra"/>
          <w:sz w:val="28"/>
          <w:szCs w:val="28"/>
          <w:rtl/>
        </w:rPr>
        <w:t xml:space="preserve"> م</w:t>
      </w:r>
      <w:r w:rsidR="008B1B84" w:rsidRPr="00A4790F">
        <w:rPr>
          <w:rFonts w:cs="B Mitra" w:hint="cs"/>
          <w:sz w:val="28"/>
          <w:szCs w:val="28"/>
          <w:rtl/>
        </w:rPr>
        <w:t>ی‌</w:t>
      </w:r>
      <w:r w:rsidR="008B1B84" w:rsidRPr="00A4790F">
        <w:rPr>
          <w:rFonts w:cs="B Mitra" w:hint="eastAsia"/>
          <w:sz w:val="28"/>
          <w:szCs w:val="28"/>
          <w:rtl/>
        </w:rPr>
        <w:t>کند</w:t>
      </w:r>
      <w:r w:rsidR="008B1B84" w:rsidRPr="00A4790F">
        <w:rPr>
          <w:rFonts w:cs="B Mitra"/>
          <w:sz w:val="28"/>
          <w:szCs w:val="28"/>
          <w:rtl/>
        </w:rPr>
        <w:t xml:space="preserve"> </w:t>
      </w:r>
      <w:r w:rsidRPr="00A4790F">
        <w:rPr>
          <w:rFonts w:cs="B Mitra"/>
          <w:sz w:val="28"/>
          <w:szCs w:val="28"/>
          <w:rtl/>
        </w:rPr>
        <w:t>که تقر</w:t>
      </w:r>
      <w:r w:rsidRPr="00A4790F">
        <w:rPr>
          <w:rFonts w:cs="B Mitra" w:hint="cs"/>
          <w:sz w:val="28"/>
          <w:szCs w:val="28"/>
          <w:rtl/>
        </w:rPr>
        <w:t>ی</w:t>
      </w:r>
      <w:r w:rsidRPr="00A4790F">
        <w:rPr>
          <w:rFonts w:cs="B Mitra" w:hint="eastAsia"/>
          <w:sz w:val="28"/>
          <w:szCs w:val="28"/>
          <w:rtl/>
        </w:rPr>
        <w:t>باً</w:t>
      </w:r>
      <w:r w:rsidRPr="00A4790F">
        <w:rPr>
          <w:rFonts w:cs="B Mitra"/>
          <w:sz w:val="28"/>
          <w:szCs w:val="28"/>
          <w:rtl/>
        </w:rPr>
        <w:t xml:space="preserve"> در همه بحث‌ها</w:t>
      </w:r>
      <w:r w:rsidRPr="00A4790F">
        <w:rPr>
          <w:rFonts w:cs="B Mitra" w:hint="cs"/>
          <w:sz w:val="28"/>
          <w:szCs w:val="28"/>
          <w:rtl/>
        </w:rPr>
        <w:t>ی</w:t>
      </w:r>
      <w:r w:rsidRPr="00A4790F">
        <w:rPr>
          <w:rFonts w:cs="B Mitra"/>
          <w:sz w:val="28"/>
          <w:szCs w:val="28"/>
          <w:rtl/>
        </w:rPr>
        <w:t xml:space="preserve"> گروه</w:t>
      </w:r>
      <w:r w:rsidRPr="00A4790F">
        <w:rPr>
          <w:rFonts w:cs="B Mitra" w:hint="cs"/>
          <w:sz w:val="28"/>
          <w:szCs w:val="28"/>
          <w:rtl/>
        </w:rPr>
        <w:t>ی</w:t>
      </w:r>
      <w:r w:rsidRPr="00A4790F">
        <w:rPr>
          <w:rFonts w:cs="B Mitra"/>
          <w:sz w:val="28"/>
          <w:szCs w:val="28"/>
          <w:rtl/>
        </w:rPr>
        <w:t xml:space="preserve"> </w:t>
      </w:r>
      <w:r w:rsidR="008B1B84">
        <w:rPr>
          <w:rFonts w:cs="B Mitra" w:hint="cs"/>
          <w:sz w:val="28"/>
          <w:szCs w:val="28"/>
          <w:rtl/>
        </w:rPr>
        <w:t>مشهود</w:t>
      </w:r>
      <w:r w:rsidRPr="00A4790F">
        <w:rPr>
          <w:rFonts w:cs="B Mitra"/>
          <w:sz w:val="28"/>
          <w:szCs w:val="28"/>
          <w:rtl/>
        </w:rPr>
        <w:t xml:space="preserve"> است</w:t>
      </w:r>
      <w:r w:rsidR="008B1B84">
        <w:rPr>
          <w:rFonts w:cs="B Mitra" w:hint="cs"/>
          <w:sz w:val="28"/>
          <w:szCs w:val="28"/>
          <w:rtl/>
        </w:rPr>
        <w:t xml:space="preserve">؛ یک نمونه </w:t>
      </w:r>
      <w:r w:rsidRPr="00A4790F">
        <w:rPr>
          <w:rFonts w:cs="B Mitra"/>
          <w:sz w:val="28"/>
          <w:szCs w:val="28"/>
          <w:rtl/>
        </w:rPr>
        <w:t>اثر</w:t>
      </w:r>
      <w:r w:rsidR="008B1B84">
        <w:rPr>
          <w:rFonts w:cs="B Mitra" w:hint="cs"/>
          <w:sz w:val="28"/>
          <w:szCs w:val="28"/>
          <w:rtl/>
        </w:rPr>
        <w:t xml:space="preserve"> گله</w:t>
      </w:r>
      <w:r w:rsidR="008B1B84">
        <w:rPr>
          <w:rFonts w:cs="B Mitra"/>
          <w:sz w:val="28"/>
          <w:szCs w:val="28"/>
          <w:rtl/>
        </w:rPr>
        <w:softHyphen/>
      </w:r>
      <w:r w:rsidR="008B1B84">
        <w:rPr>
          <w:rFonts w:cs="B Mitra" w:hint="cs"/>
          <w:sz w:val="28"/>
          <w:szCs w:val="28"/>
          <w:rtl/>
        </w:rPr>
        <w:t>ای یا واگنی</w:t>
      </w:r>
      <w:r w:rsidR="008B1B84">
        <w:rPr>
          <w:rStyle w:val="FootnoteReference"/>
          <w:rFonts w:cs="B Mitra"/>
          <w:sz w:val="28"/>
          <w:szCs w:val="28"/>
          <w:rtl/>
        </w:rPr>
        <w:footnoteReference w:id="230"/>
      </w:r>
      <w:r w:rsidRPr="00A4790F">
        <w:rPr>
          <w:rFonts w:cs="B Mitra"/>
          <w:sz w:val="28"/>
          <w:szCs w:val="28"/>
          <w:rtl/>
        </w:rPr>
        <w:t xml:space="preserve"> («پ</w:t>
      </w:r>
      <w:r w:rsidRPr="00A4790F">
        <w:rPr>
          <w:rFonts w:cs="B Mitra" w:hint="cs"/>
          <w:sz w:val="28"/>
          <w:szCs w:val="28"/>
          <w:rtl/>
        </w:rPr>
        <w:t>ی</w:t>
      </w:r>
      <w:r w:rsidRPr="00A4790F">
        <w:rPr>
          <w:rFonts w:cs="B Mitra" w:hint="eastAsia"/>
          <w:sz w:val="28"/>
          <w:szCs w:val="28"/>
          <w:rtl/>
        </w:rPr>
        <w:t>رو</w:t>
      </w:r>
      <w:r w:rsidRPr="00A4790F">
        <w:rPr>
          <w:rFonts w:cs="B Mitra" w:hint="cs"/>
          <w:sz w:val="28"/>
          <w:szCs w:val="28"/>
          <w:rtl/>
        </w:rPr>
        <w:t>ی</w:t>
      </w:r>
      <w:r w:rsidRPr="00A4790F">
        <w:rPr>
          <w:rFonts w:cs="B Mitra"/>
          <w:sz w:val="28"/>
          <w:szCs w:val="28"/>
          <w:rtl/>
        </w:rPr>
        <w:t xml:space="preserve"> از </w:t>
      </w:r>
      <w:r w:rsidR="008B1B84">
        <w:rPr>
          <w:rFonts w:cs="B Mitra" w:hint="cs"/>
          <w:sz w:val="28"/>
          <w:szCs w:val="28"/>
          <w:rtl/>
        </w:rPr>
        <w:t>جمع</w:t>
      </w:r>
      <w:r w:rsidRPr="00A4790F">
        <w:rPr>
          <w:rFonts w:cs="B Mitra" w:hint="eastAsia"/>
          <w:sz w:val="28"/>
          <w:szCs w:val="28"/>
          <w:rtl/>
        </w:rPr>
        <w:t>»</w:t>
      </w:r>
      <w:r w:rsidRPr="00A4790F">
        <w:rPr>
          <w:rFonts w:cs="B Mitra"/>
          <w:sz w:val="28"/>
          <w:szCs w:val="28"/>
          <w:rtl/>
        </w:rPr>
        <w:t>)</w:t>
      </w:r>
      <w:r w:rsidR="001363E1">
        <w:rPr>
          <w:rFonts w:cs="B Mitra" w:hint="cs"/>
          <w:sz w:val="28"/>
          <w:szCs w:val="28"/>
          <w:rtl/>
        </w:rPr>
        <w:t xml:space="preserve"> است</w:t>
      </w:r>
      <w:r w:rsidRPr="00A4790F">
        <w:rPr>
          <w:rFonts w:cs="B Mitra"/>
          <w:sz w:val="28"/>
          <w:szCs w:val="28"/>
          <w:rtl/>
        </w:rPr>
        <w:t>: به محض ا</w:t>
      </w:r>
      <w:r w:rsidRPr="00A4790F">
        <w:rPr>
          <w:rFonts w:cs="B Mitra" w:hint="cs"/>
          <w:sz w:val="28"/>
          <w:szCs w:val="28"/>
          <w:rtl/>
        </w:rPr>
        <w:t>ی</w:t>
      </w:r>
      <w:r w:rsidRPr="00A4790F">
        <w:rPr>
          <w:rFonts w:cs="B Mitra" w:hint="eastAsia"/>
          <w:sz w:val="28"/>
          <w:szCs w:val="28"/>
          <w:rtl/>
        </w:rPr>
        <w:t>نکه</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1363E1">
        <w:rPr>
          <w:rFonts w:cs="B Mitra" w:hint="cs"/>
          <w:sz w:val="28"/>
          <w:szCs w:val="28"/>
          <w:rtl/>
        </w:rPr>
        <w:t>خبره</w:t>
      </w:r>
      <w:r w:rsidRPr="00A4790F">
        <w:rPr>
          <w:rFonts w:cs="B Mitra"/>
          <w:sz w:val="28"/>
          <w:szCs w:val="28"/>
          <w:rtl/>
        </w:rPr>
        <w:t xml:space="preserve"> برجسته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sz w:val="28"/>
          <w:szCs w:val="28"/>
          <w:rtl/>
        </w:rPr>
        <w:t xml:space="preserve"> خود را در </w:t>
      </w:r>
      <w:r w:rsidR="001363E1">
        <w:rPr>
          <w:rFonts w:cs="B Mitra" w:hint="cs"/>
          <w:sz w:val="28"/>
          <w:szCs w:val="28"/>
          <w:rtl/>
        </w:rPr>
        <w:t xml:space="preserve">رابطه با یک </w:t>
      </w:r>
      <w:r w:rsidRPr="00A4790F">
        <w:rPr>
          <w:rFonts w:cs="B Mitra"/>
          <w:sz w:val="28"/>
          <w:szCs w:val="28"/>
          <w:rtl/>
        </w:rPr>
        <w:t>بحث ارائه م</w:t>
      </w:r>
      <w:r w:rsidRPr="00A4790F">
        <w:rPr>
          <w:rFonts w:cs="B Mitra" w:hint="cs"/>
          <w:sz w:val="28"/>
          <w:szCs w:val="28"/>
          <w:rtl/>
        </w:rPr>
        <w:t>ی‌</w:t>
      </w:r>
      <w:r w:rsidRPr="00A4790F">
        <w:rPr>
          <w:rFonts w:cs="B Mitra" w:hint="eastAsia"/>
          <w:sz w:val="28"/>
          <w:szCs w:val="28"/>
          <w:rtl/>
        </w:rPr>
        <w:t>دهد،</w:t>
      </w:r>
      <w:r w:rsidRPr="00A4790F">
        <w:rPr>
          <w:rFonts w:cs="B Mitra"/>
          <w:sz w:val="28"/>
          <w:szCs w:val="28"/>
          <w:rtl/>
        </w:rPr>
        <w:t xml:space="preserve"> همه </w:t>
      </w:r>
      <w:r w:rsidRPr="00A4790F">
        <w:rPr>
          <w:rFonts w:cs="B Mitra" w:hint="cs"/>
          <w:sz w:val="28"/>
          <w:szCs w:val="28"/>
          <w:rtl/>
        </w:rPr>
        <w:t>ی</w:t>
      </w:r>
      <w:r w:rsidRPr="00A4790F">
        <w:rPr>
          <w:rFonts w:cs="B Mitra" w:hint="eastAsia"/>
          <w:sz w:val="28"/>
          <w:szCs w:val="28"/>
          <w:rtl/>
        </w:rPr>
        <w:t>ا</w:t>
      </w:r>
      <w:r w:rsidRPr="00A4790F">
        <w:rPr>
          <w:rFonts w:cs="B Mitra"/>
          <w:sz w:val="28"/>
          <w:szCs w:val="28"/>
          <w:rtl/>
        </w:rPr>
        <w:t xml:space="preserve"> تقر</w:t>
      </w:r>
      <w:r w:rsidRPr="00A4790F">
        <w:rPr>
          <w:rFonts w:cs="B Mitra" w:hint="cs"/>
          <w:sz w:val="28"/>
          <w:szCs w:val="28"/>
          <w:rtl/>
        </w:rPr>
        <w:t>ی</w:t>
      </w:r>
      <w:r w:rsidRPr="00A4790F">
        <w:rPr>
          <w:rFonts w:cs="B Mitra" w:hint="eastAsia"/>
          <w:sz w:val="28"/>
          <w:szCs w:val="28"/>
          <w:rtl/>
        </w:rPr>
        <w:t>باً</w:t>
      </w:r>
      <w:r w:rsidRPr="00A4790F">
        <w:rPr>
          <w:rFonts w:cs="B Mitra"/>
          <w:sz w:val="28"/>
          <w:szCs w:val="28"/>
          <w:rtl/>
        </w:rPr>
        <w:t xml:space="preserve"> همه </w:t>
      </w:r>
      <w:r w:rsidR="001363E1">
        <w:rPr>
          <w:rFonts w:cs="B Mitra" w:hint="cs"/>
          <w:sz w:val="28"/>
          <w:szCs w:val="28"/>
          <w:rtl/>
        </w:rPr>
        <w:t xml:space="preserve">با آن </w:t>
      </w:r>
      <w:r w:rsidRPr="00A4790F">
        <w:rPr>
          <w:rFonts w:cs="B Mitra"/>
          <w:sz w:val="28"/>
          <w:szCs w:val="28"/>
          <w:rtl/>
        </w:rPr>
        <w:t>موافق</w:t>
      </w:r>
      <w:r w:rsidR="001363E1">
        <w:rPr>
          <w:rFonts w:cs="B Mitra" w:hint="cs"/>
          <w:sz w:val="28"/>
          <w:szCs w:val="28"/>
          <w:rtl/>
        </w:rPr>
        <w:t>ت می</w:t>
      </w:r>
      <w:r w:rsidR="009F1CC9">
        <w:rPr>
          <w:rFonts w:cs="B Mitra"/>
          <w:sz w:val="28"/>
          <w:szCs w:val="28"/>
          <w:rtl/>
        </w:rPr>
        <w:softHyphen/>
      </w:r>
      <w:r w:rsidR="001363E1">
        <w:rPr>
          <w:rFonts w:cs="B Mitra" w:hint="cs"/>
          <w:sz w:val="28"/>
          <w:szCs w:val="28"/>
          <w:rtl/>
        </w:rPr>
        <w:t>کنند</w:t>
      </w:r>
      <w:r w:rsidRPr="00A4790F">
        <w:rPr>
          <w:rFonts w:cs="B Mitra"/>
          <w:sz w:val="28"/>
          <w:szCs w:val="28"/>
          <w:rtl/>
        </w:rPr>
        <w:t>.</w:t>
      </w:r>
    </w:p>
    <w:p w14:paraId="51D42A49" w14:textId="3FC399FA" w:rsidR="00A4790F" w:rsidRPr="00A44020" w:rsidRDefault="00916E4D" w:rsidP="00A44020">
      <w:pPr>
        <w:pStyle w:val="Heading1"/>
        <w:rPr>
          <w:rFonts w:cs="B Titr"/>
          <w:color w:val="auto"/>
          <w:sz w:val="30"/>
          <w:szCs w:val="30"/>
          <w:rtl/>
        </w:rPr>
      </w:pPr>
      <w:bookmarkStart w:id="42" w:name="_Toc172728638"/>
      <w:r w:rsidRPr="00A44020">
        <w:rPr>
          <w:rFonts w:cs="B Titr" w:hint="cs"/>
          <w:color w:val="auto"/>
          <w:sz w:val="30"/>
          <w:szCs w:val="30"/>
          <w:rtl/>
        </w:rPr>
        <w:t xml:space="preserve">6-2-2. </w:t>
      </w:r>
      <w:r w:rsidR="00A4790F" w:rsidRPr="00A44020">
        <w:rPr>
          <w:rFonts w:cs="B Titr"/>
          <w:color w:val="auto"/>
          <w:sz w:val="30"/>
          <w:szCs w:val="30"/>
          <w:rtl/>
        </w:rPr>
        <w:t>تکرار</w:t>
      </w:r>
      <w:r w:rsidR="009F1CC9" w:rsidRPr="00A44020">
        <w:rPr>
          <w:rFonts w:cs="B Titr" w:hint="cs"/>
          <w:color w:val="auto"/>
          <w:sz w:val="30"/>
          <w:szCs w:val="30"/>
          <w:rtl/>
        </w:rPr>
        <w:t>شوندگی</w:t>
      </w:r>
      <w:r w:rsidR="009F1CC9" w:rsidRPr="00C6678E">
        <w:rPr>
          <w:rFonts w:cs="B Titr"/>
          <w:color w:val="auto"/>
          <w:sz w:val="30"/>
          <w:szCs w:val="30"/>
          <w:vertAlign w:val="superscript"/>
          <w:rtl/>
        </w:rPr>
        <w:footnoteReference w:id="231"/>
      </w:r>
      <w:bookmarkEnd w:id="42"/>
    </w:p>
    <w:p w14:paraId="53670790" w14:textId="5C8EBCE1" w:rsidR="00A4790F" w:rsidRPr="00A4790F" w:rsidRDefault="00A4790F" w:rsidP="00A4790F">
      <w:pPr>
        <w:jc w:val="both"/>
        <w:rPr>
          <w:rFonts w:cs="B Mitra"/>
          <w:sz w:val="28"/>
          <w:szCs w:val="28"/>
          <w:rtl/>
        </w:rPr>
      </w:pPr>
      <w:r w:rsidRPr="00A4790F">
        <w:rPr>
          <w:rFonts w:cs="B Mitra"/>
          <w:sz w:val="28"/>
          <w:szCs w:val="28"/>
          <w:rtl/>
        </w:rPr>
        <w:t>مطالع</w:t>
      </w:r>
      <w:r w:rsidR="006379B2">
        <w:rPr>
          <w:rFonts w:cs="B Mitra" w:hint="cs"/>
          <w:sz w:val="28"/>
          <w:szCs w:val="28"/>
          <w:rtl/>
        </w:rPr>
        <w:t>ه</w:t>
      </w:r>
      <w:r w:rsidRPr="00A4790F">
        <w:rPr>
          <w:rFonts w:cs="B Mitra"/>
          <w:sz w:val="28"/>
          <w:szCs w:val="28"/>
          <w:rtl/>
        </w:rPr>
        <w:t xml:space="preserve"> دلف</w:t>
      </w:r>
      <w:r w:rsidRPr="00A4790F">
        <w:rPr>
          <w:rFonts w:cs="B Mitra" w:hint="cs"/>
          <w:sz w:val="28"/>
          <w:szCs w:val="28"/>
          <w:rtl/>
        </w:rPr>
        <w:t>ی</w:t>
      </w:r>
      <w:r w:rsidRPr="00A4790F">
        <w:rPr>
          <w:rFonts w:cs="B Mitra"/>
          <w:sz w:val="28"/>
          <w:szCs w:val="28"/>
          <w:rtl/>
        </w:rPr>
        <w:t xml:space="preserve"> در چند دور انجام م</w:t>
      </w:r>
      <w:r w:rsidRPr="00A4790F">
        <w:rPr>
          <w:rFonts w:cs="B Mitra" w:hint="cs"/>
          <w:sz w:val="28"/>
          <w:szCs w:val="28"/>
          <w:rtl/>
        </w:rPr>
        <w:t>ی</w:t>
      </w:r>
      <w:r w:rsidRPr="00A4790F">
        <w:rPr>
          <w:rFonts w:cs="B Mitra"/>
          <w:sz w:val="28"/>
          <w:szCs w:val="28"/>
          <w:rtl/>
        </w:rPr>
        <w:t xml:space="preserve"> شود. به گزارش رند، در روش </w:t>
      </w:r>
      <w:r w:rsidR="006379B2">
        <w:rPr>
          <w:rFonts w:cs="B Mitra" w:hint="cs"/>
          <w:sz w:val="28"/>
          <w:szCs w:val="28"/>
          <w:rtl/>
        </w:rPr>
        <w:t>سنتی</w:t>
      </w:r>
      <w:r w:rsidRPr="00A4790F">
        <w:rPr>
          <w:rFonts w:cs="B Mitra" w:hint="eastAsia"/>
          <w:sz w:val="28"/>
          <w:szCs w:val="28"/>
          <w:rtl/>
        </w:rPr>
        <w:t>،</w:t>
      </w:r>
      <w:r w:rsidRPr="00A4790F">
        <w:rPr>
          <w:rFonts w:cs="B Mitra"/>
          <w:sz w:val="28"/>
          <w:szCs w:val="28"/>
          <w:rtl/>
        </w:rPr>
        <w:t xml:space="preserve"> دور اول</w:t>
      </w:r>
      <w:r w:rsidR="00C72BF7">
        <w:rPr>
          <w:rFonts w:cs="B Mitra" w:hint="cs"/>
          <w:sz w:val="28"/>
          <w:szCs w:val="28"/>
          <w:rtl/>
        </w:rPr>
        <w:t xml:space="preserve"> شامل</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جلسه طوفان فکر</w:t>
      </w:r>
      <w:r w:rsidRPr="00A4790F">
        <w:rPr>
          <w:rFonts w:cs="B Mitra" w:hint="cs"/>
          <w:sz w:val="28"/>
          <w:szCs w:val="28"/>
          <w:rtl/>
        </w:rPr>
        <w:t>ی</w:t>
      </w:r>
      <w:r w:rsidRPr="00A4790F">
        <w:rPr>
          <w:rFonts w:cs="B Mitra"/>
          <w:sz w:val="28"/>
          <w:szCs w:val="28"/>
          <w:rtl/>
        </w:rPr>
        <w:t xml:space="preserve"> با </w:t>
      </w:r>
      <w:r w:rsidR="006379B2">
        <w:rPr>
          <w:rFonts w:cs="B Mitra" w:hint="cs"/>
          <w:sz w:val="28"/>
          <w:szCs w:val="28"/>
          <w:rtl/>
        </w:rPr>
        <w:t>خبرگان</w:t>
      </w:r>
      <w:r w:rsidRPr="00A4790F">
        <w:rPr>
          <w:rFonts w:cs="B Mitra"/>
          <w:sz w:val="28"/>
          <w:szCs w:val="28"/>
          <w:rtl/>
        </w:rPr>
        <w:t xml:space="preserve"> </w:t>
      </w:r>
      <w:r w:rsidR="00C72BF7" w:rsidRPr="00A4790F">
        <w:rPr>
          <w:rFonts w:cs="B Mitra"/>
          <w:sz w:val="28"/>
          <w:szCs w:val="28"/>
          <w:rtl/>
        </w:rPr>
        <w:t xml:space="preserve">است </w:t>
      </w:r>
      <w:r w:rsidR="00C72BF7">
        <w:rPr>
          <w:rFonts w:cs="B Mitra" w:hint="cs"/>
          <w:sz w:val="28"/>
          <w:szCs w:val="28"/>
          <w:rtl/>
        </w:rPr>
        <w:t xml:space="preserve">و </w:t>
      </w:r>
      <w:r w:rsidRPr="00A4790F">
        <w:rPr>
          <w:rFonts w:cs="B Mitra"/>
          <w:sz w:val="28"/>
          <w:szCs w:val="28"/>
          <w:rtl/>
        </w:rPr>
        <w:t>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سوال</w:t>
      </w:r>
      <w:r w:rsidR="00C72BF7">
        <w:rPr>
          <w:rFonts w:cs="B Mitra" w:hint="cs"/>
          <w:sz w:val="28"/>
          <w:szCs w:val="28"/>
          <w:rtl/>
        </w:rPr>
        <w:t xml:space="preserve"> مطرح می شود که</w:t>
      </w:r>
      <w:r w:rsidRPr="00A4790F">
        <w:rPr>
          <w:rFonts w:cs="B Mitra"/>
          <w:sz w:val="28"/>
          <w:szCs w:val="28"/>
          <w:rtl/>
        </w:rPr>
        <w:t xml:space="preserve">: </w:t>
      </w:r>
      <w:r w:rsidR="00C72BF7">
        <w:rPr>
          <w:rFonts w:cs="B Mitra" w:hint="cs"/>
          <w:sz w:val="28"/>
          <w:szCs w:val="28"/>
          <w:rtl/>
        </w:rPr>
        <w:t>مهمترین</w:t>
      </w:r>
      <w:r w:rsidR="00C72BF7" w:rsidRPr="00A4790F">
        <w:rPr>
          <w:rFonts w:cs="B Mitra"/>
          <w:sz w:val="28"/>
          <w:szCs w:val="28"/>
          <w:rtl/>
        </w:rPr>
        <w:t xml:space="preserve"> موضوعات </w:t>
      </w:r>
      <w:r w:rsidR="00C72BF7">
        <w:rPr>
          <w:rFonts w:cs="B Mitra" w:hint="cs"/>
          <w:sz w:val="28"/>
          <w:szCs w:val="28"/>
          <w:rtl/>
        </w:rPr>
        <w:t xml:space="preserve">از نظر </w:t>
      </w:r>
      <w:r w:rsidRPr="00A4790F">
        <w:rPr>
          <w:rFonts w:cs="B Mitra"/>
          <w:sz w:val="28"/>
          <w:szCs w:val="28"/>
          <w:rtl/>
        </w:rPr>
        <w:t>اعضا</w:t>
      </w:r>
      <w:r w:rsidRPr="00A4790F">
        <w:rPr>
          <w:rFonts w:cs="B Mitra" w:hint="cs"/>
          <w:sz w:val="28"/>
          <w:szCs w:val="28"/>
          <w:rtl/>
        </w:rPr>
        <w:t>ی</w:t>
      </w:r>
      <w:r w:rsidRPr="00A4790F">
        <w:rPr>
          <w:rFonts w:cs="B Mitra"/>
          <w:sz w:val="28"/>
          <w:szCs w:val="28"/>
          <w:rtl/>
        </w:rPr>
        <w:t xml:space="preserve"> </w:t>
      </w:r>
      <w:r w:rsidR="00C72BF7">
        <w:rPr>
          <w:rFonts w:cs="B Mitra" w:hint="cs"/>
          <w:sz w:val="28"/>
          <w:szCs w:val="28"/>
          <w:rtl/>
        </w:rPr>
        <w:t>گروه</w:t>
      </w:r>
      <w:r w:rsidRPr="00A4790F">
        <w:rPr>
          <w:rFonts w:cs="B Mitra"/>
          <w:sz w:val="28"/>
          <w:szCs w:val="28"/>
          <w:rtl/>
        </w:rPr>
        <w:t xml:space="preserve"> </w:t>
      </w:r>
      <w:r w:rsidR="00C72BF7">
        <w:rPr>
          <w:rFonts w:cs="B Mitra" w:hint="cs"/>
          <w:sz w:val="28"/>
          <w:szCs w:val="28"/>
          <w:rtl/>
        </w:rPr>
        <w:t>کدامند</w:t>
      </w:r>
      <w:r w:rsidRPr="00A4790F">
        <w:rPr>
          <w:rFonts w:cs="B Mitra" w:hint="eastAsia"/>
          <w:sz w:val="28"/>
          <w:szCs w:val="28"/>
          <w:rtl/>
        </w:rPr>
        <w:t>؟</w:t>
      </w:r>
      <w:r w:rsidRPr="00A4790F">
        <w:rPr>
          <w:rFonts w:cs="B Mitra"/>
          <w:sz w:val="28"/>
          <w:szCs w:val="28"/>
          <w:rtl/>
        </w:rPr>
        <w:t xml:space="preserve"> در دور دوم هم</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w:t>
      </w:r>
      <w:r w:rsidR="0012311F">
        <w:rPr>
          <w:rFonts w:cs="B Mitra" w:hint="cs"/>
          <w:sz w:val="28"/>
          <w:szCs w:val="28"/>
          <w:rtl/>
        </w:rPr>
        <w:t>خبرگان</w:t>
      </w:r>
      <w:r w:rsidRPr="00A4790F">
        <w:rPr>
          <w:rFonts w:cs="B Mitra"/>
          <w:sz w:val="28"/>
          <w:szCs w:val="28"/>
          <w:rtl/>
        </w:rPr>
        <w:t xml:space="preserve"> در مورد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موضوعات اظهار نظر م</w:t>
      </w:r>
      <w:r w:rsidRPr="00A4790F">
        <w:rPr>
          <w:rFonts w:cs="B Mitra" w:hint="cs"/>
          <w:sz w:val="28"/>
          <w:szCs w:val="28"/>
          <w:rtl/>
        </w:rPr>
        <w:t>ی</w:t>
      </w:r>
      <w:r w:rsidRPr="00A4790F">
        <w:rPr>
          <w:rFonts w:cs="B Mitra"/>
          <w:sz w:val="28"/>
          <w:szCs w:val="28"/>
          <w:rtl/>
        </w:rPr>
        <w:t xml:space="preserve"> کنند و به آنها امت</w:t>
      </w:r>
      <w:r w:rsidRPr="00A4790F">
        <w:rPr>
          <w:rFonts w:cs="B Mitra" w:hint="cs"/>
          <w:sz w:val="28"/>
          <w:szCs w:val="28"/>
          <w:rtl/>
        </w:rPr>
        <w:t>ی</w:t>
      </w:r>
      <w:r w:rsidRPr="00A4790F">
        <w:rPr>
          <w:rFonts w:cs="B Mitra" w:hint="eastAsia"/>
          <w:sz w:val="28"/>
          <w:szCs w:val="28"/>
          <w:rtl/>
        </w:rPr>
        <w:t>از</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دهند. </w:t>
      </w:r>
      <w:r w:rsidR="0012311F" w:rsidRPr="00A4790F">
        <w:rPr>
          <w:rFonts w:cs="B Mitra"/>
          <w:sz w:val="28"/>
          <w:szCs w:val="28"/>
          <w:rtl/>
        </w:rPr>
        <w:t>در ا</w:t>
      </w:r>
      <w:r w:rsidR="0012311F" w:rsidRPr="00A4790F">
        <w:rPr>
          <w:rFonts w:cs="B Mitra" w:hint="cs"/>
          <w:sz w:val="28"/>
          <w:szCs w:val="28"/>
          <w:rtl/>
        </w:rPr>
        <w:t>ی</w:t>
      </w:r>
      <w:r w:rsidR="0012311F" w:rsidRPr="00A4790F">
        <w:rPr>
          <w:rFonts w:cs="B Mitra" w:hint="eastAsia"/>
          <w:sz w:val="28"/>
          <w:szCs w:val="28"/>
          <w:rtl/>
        </w:rPr>
        <w:t>نجا</w:t>
      </w:r>
      <w:r w:rsidR="0012311F" w:rsidRPr="00A4790F">
        <w:rPr>
          <w:rFonts w:cs="B Mitra"/>
          <w:sz w:val="28"/>
          <w:szCs w:val="28"/>
          <w:rtl/>
        </w:rPr>
        <w:t xml:space="preserve"> </w:t>
      </w:r>
      <w:r w:rsidRPr="00A4790F">
        <w:rPr>
          <w:rFonts w:cs="B Mitra"/>
          <w:sz w:val="28"/>
          <w:szCs w:val="28"/>
          <w:rtl/>
        </w:rPr>
        <w:t>نکته مهم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است که شرکت کنندگان نه تنها</w:t>
      </w:r>
      <w:r w:rsidR="0012311F">
        <w:rPr>
          <w:rFonts w:cs="B Mitra" w:hint="cs"/>
          <w:sz w:val="28"/>
          <w:szCs w:val="28"/>
          <w:rtl/>
        </w:rPr>
        <w:t xml:space="preserve"> باید</w:t>
      </w:r>
      <w:r w:rsidRPr="00A4790F">
        <w:rPr>
          <w:rFonts w:cs="B Mitra"/>
          <w:sz w:val="28"/>
          <w:szCs w:val="28"/>
          <w:rtl/>
        </w:rPr>
        <w:t xml:space="preserve">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sz w:val="28"/>
          <w:szCs w:val="28"/>
          <w:rtl/>
        </w:rPr>
        <w:t xml:space="preserve"> کنند، بلکه از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sz w:val="28"/>
          <w:szCs w:val="28"/>
          <w:rtl/>
        </w:rPr>
        <w:t xml:space="preserve"> ها</w:t>
      </w:r>
      <w:r w:rsidRPr="00A4790F">
        <w:rPr>
          <w:rFonts w:cs="B Mitra" w:hint="cs"/>
          <w:sz w:val="28"/>
          <w:szCs w:val="28"/>
          <w:rtl/>
        </w:rPr>
        <w:t>ی</w:t>
      </w:r>
      <w:r w:rsidRPr="00A4790F">
        <w:rPr>
          <w:rFonts w:cs="B Mitra"/>
          <w:sz w:val="28"/>
          <w:szCs w:val="28"/>
          <w:rtl/>
        </w:rPr>
        <w:t xml:space="preserve"> خود ن</w:t>
      </w:r>
      <w:r w:rsidRPr="00A4790F">
        <w:rPr>
          <w:rFonts w:cs="B Mitra" w:hint="cs"/>
          <w:sz w:val="28"/>
          <w:szCs w:val="28"/>
          <w:rtl/>
        </w:rPr>
        <w:t>ی</w:t>
      </w:r>
      <w:r w:rsidRPr="00A4790F">
        <w:rPr>
          <w:rFonts w:cs="B Mitra" w:hint="eastAsia"/>
          <w:sz w:val="28"/>
          <w:szCs w:val="28"/>
          <w:rtl/>
        </w:rPr>
        <w:t>ز</w:t>
      </w:r>
      <w:r w:rsidRPr="00A4790F">
        <w:rPr>
          <w:rFonts w:cs="B Mitra"/>
          <w:sz w:val="28"/>
          <w:szCs w:val="28"/>
          <w:rtl/>
        </w:rPr>
        <w:t xml:space="preserve"> دفاع کنند. به عبارت 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12311F">
        <w:rPr>
          <w:rFonts w:cs="B Mitra" w:hint="cs"/>
          <w:sz w:val="28"/>
          <w:szCs w:val="28"/>
          <w:rtl/>
        </w:rPr>
        <w:t>خبره</w:t>
      </w:r>
      <w:r w:rsidRPr="00A4790F">
        <w:rPr>
          <w:rFonts w:cs="B Mitra"/>
          <w:sz w:val="28"/>
          <w:szCs w:val="28"/>
          <w:rtl/>
        </w:rPr>
        <w:t xml:space="preserve"> نه تنها</w:t>
      </w:r>
      <w:r w:rsidR="0012311F">
        <w:rPr>
          <w:rFonts w:cs="B Mitra" w:hint="cs"/>
          <w:sz w:val="28"/>
          <w:szCs w:val="28"/>
          <w:rtl/>
        </w:rPr>
        <w:t xml:space="preserve"> در مورد</w:t>
      </w:r>
      <w:r w:rsidRPr="00A4790F">
        <w:rPr>
          <w:rFonts w:cs="B Mitra"/>
          <w:sz w:val="28"/>
          <w:szCs w:val="28"/>
          <w:rtl/>
        </w:rPr>
        <w:t xml:space="preserve"> </w:t>
      </w:r>
      <w:r w:rsidR="0012311F">
        <w:rPr>
          <w:rFonts w:cs="B Mitra" w:hint="cs"/>
          <w:sz w:val="28"/>
          <w:szCs w:val="28"/>
          <w:rtl/>
        </w:rPr>
        <w:t>انتظاراتش از رخدادهای آینده</w:t>
      </w:r>
      <w:r w:rsidRPr="00A4790F">
        <w:rPr>
          <w:rFonts w:cs="B Mitra"/>
          <w:sz w:val="28"/>
          <w:szCs w:val="28"/>
          <w:rtl/>
        </w:rPr>
        <w:t xml:space="preserve"> توض</w:t>
      </w:r>
      <w:r w:rsidRPr="00A4790F">
        <w:rPr>
          <w:rFonts w:cs="B Mitra" w:hint="cs"/>
          <w:sz w:val="28"/>
          <w:szCs w:val="28"/>
          <w:rtl/>
        </w:rPr>
        <w:t>ی</w:t>
      </w:r>
      <w:r w:rsidRPr="00A4790F">
        <w:rPr>
          <w:rFonts w:cs="B Mitra" w:hint="eastAsia"/>
          <w:sz w:val="28"/>
          <w:szCs w:val="28"/>
          <w:rtl/>
        </w:rPr>
        <w:t>ح</w:t>
      </w:r>
      <w:r w:rsidR="0012311F">
        <w:rPr>
          <w:rFonts w:cs="B Mitra" w:hint="cs"/>
          <w:sz w:val="28"/>
          <w:szCs w:val="28"/>
          <w:rtl/>
        </w:rPr>
        <w:t>اتی ارائه</w:t>
      </w:r>
      <w:r w:rsidRPr="00A4790F">
        <w:rPr>
          <w:rFonts w:cs="B Mitra"/>
          <w:sz w:val="28"/>
          <w:szCs w:val="28"/>
          <w:rtl/>
        </w:rPr>
        <w:t xml:space="preserve"> م</w:t>
      </w:r>
      <w:r w:rsidRPr="00A4790F">
        <w:rPr>
          <w:rFonts w:cs="B Mitra" w:hint="cs"/>
          <w:sz w:val="28"/>
          <w:szCs w:val="28"/>
          <w:rtl/>
        </w:rPr>
        <w:t>ی‌</w:t>
      </w:r>
      <w:r w:rsidRPr="00A4790F">
        <w:rPr>
          <w:rFonts w:cs="B Mitra" w:hint="eastAsia"/>
          <w:sz w:val="28"/>
          <w:szCs w:val="28"/>
          <w:rtl/>
        </w:rPr>
        <w:t>دهد،</w:t>
      </w:r>
      <w:r w:rsidRPr="00A4790F">
        <w:rPr>
          <w:rFonts w:cs="B Mitra"/>
          <w:sz w:val="28"/>
          <w:szCs w:val="28"/>
          <w:rtl/>
        </w:rPr>
        <w:t xml:space="preserve"> بلکه دلا</w:t>
      </w:r>
      <w:r w:rsidRPr="00A4790F">
        <w:rPr>
          <w:rFonts w:cs="B Mitra" w:hint="cs"/>
          <w:sz w:val="28"/>
          <w:szCs w:val="28"/>
          <w:rtl/>
        </w:rPr>
        <w:t>ی</w:t>
      </w:r>
      <w:r w:rsidRPr="00A4790F">
        <w:rPr>
          <w:rFonts w:cs="B Mitra" w:hint="eastAsia"/>
          <w:sz w:val="28"/>
          <w:szCs w:val="28"/>
          <w:rtl/>
        </w:rPr>
        <w:t>ل</w:t>
      </w:r>
      <w:r w:rsidRPr="00A4790F">
        <w:rPr>
          <w:rFonts w:cs="B Mitra"/>
          <w:sz w:val="28"/>
          <w:szCs w:val="28"/>
          <w:rtl/>
        </w:rPr>
        <w:t xml:space="preserve"> موافق</w:t>
      </w:r>
      <w:r w:rsidR="0012311F">
        <w:rPr>
          <w:rFonts w:cs="B Mitra" w:hint="cs"/>
          <w:sz w:val="28"/>
          <w:szCs w:val="28"/>
          <w:rtl/>
        </w:rPr>
        <w:t>ت</w:t>
      </w:r>
      <w:r w:rsidRPr="00A4790F">
        <w:rPr>
          <w:rFonts w:cs="B Mitra"/>
          <w:sz w:val="28"/>
          <w:szCs w:val="28"/>
          <w:rtl/>
        </w:rPr>
        <w:t xml:space="preserve"> و مخالف</w:t>
      </w:r>
      <w:r w:rsidR="0012311F">
        <w:rPr>
          <w:rFonts w:cs="B Mitra" w:hint="cs"/>
          <w:sz w:val="28"/>
          <w:szCs w:val="28"/>
          <w:rtl/>
        </w:rPr>
        <w:t>ت</w:t>
      </w:r>
      <w:r w:rsidR="00BE7845">
        <w:rPr>
          <w:rFonts w:cs="B Mitra" w:hint="cs"/>
          <w:sz w:val="28"/>
          <w:szCs w:val="28"/>
          <w:rtl/>
        </w:rPr>
        <w:t xml:space="preserve"> با</w:t>
      </w:r>
      <w:r w:rsidRPr="00A4790F">
        <w:rPr>
          <w:rFonts w:cs="B Mitra"/>
          <w:sz w:val="28"/>
          <w:szCs w:val="28"/>
          <w:rtl/>
        </w:rPr>
        <w:t xml:space="preserve"> آن را ن</w:t>
      </w:r>
      <w:r w:rsidRPr="00A4790F">
        <w:rPr>
          <w:rFonts w:cs="B Mitra" w:hint="cs"/>
          <w:sz w:val="28"/>
          <w:szCs w:val="28"/>
          <w:rtl/>
        </w:rPr>
        <w:t>ی</w:t>
      </w:r>
      <w:r w:rsidRPr="00A4790F">
        <w:rPr>
          <w:rFonts w:cs="B Mitra" w:hint="eastAsia"/>
          <w:sz w:val="28"/>
          <w:szCs w:val="28"/>
          <w:rtl/>
        </w:rPr>
        <w:t>ز</w:t>
      </w:r>
      <w:r w:rsidRPr="00A4790F">
        <w:rPr>
          <w:rFonts w:cs="B Mitra"/>
          <w:sz w:val="28"/>
          <w:szCs w:val="28"/>
          <w:rtl/>
        </w:rPr>
        <w:t xml:space="preserve"> ارائه م</w:t>
      </w:r>
      <w:r w:rsidRPr="00A4790F">
        <w:rPr>
          <w:rFonts w:cs="B Mitra" w:hint="cs"/>
          <w:sz w:val="28"/>
          <w:szCs w:val="28"/>
          <w:rtl/>
        </w:rPr>
        <w:t>ی‌</w:t>
      </w:r>
      <w:r w:rsidR="00BE7845">
        <w:rPr>
          <w:rFonts w:cs="B Mitra" w:hint="cs"/>
          <w:sz w:val="28"/>
          <w:szCs w:val="28"/>
          <w:rtl/>
        </w:rPr>
        <w:t>نماید</w:t>
      </w:r>
      <w:r w:rsidRPr="00A4790F">
        <w:rPr>
          <w:rFonts w:cs="B Mitra"/>
          <w:sz w:val="28"/>
          <w:szCs w:val="28"/>
          <w:rtl/>
        </w:rPr>
        <w:t xml:space="preserve">. در دور سوم، همه </w:t>
      </w:r>
      <w:r w:rsidR="00BE7845">
        <w:rPr>
          <w:rFonts w:cs="B Mitra" w:hint="cs"/>
          <w:sz w:val="28"/>
          <w:szCs w:val="28"/>
          <w:rtl/>
        </w:rPr>
        <w:t xml:space="preserve">خبرگان گروه، </w:t>
      </w:r>
      <w:r w:rsidRPr="00A4790F">
        <w:rPr>
          <w:rFonts w:cs="B Mitra"/>
          <w:sz w:val="28"/>
          <w:szCs w:val="28"/>
          <w:rtl/>
        </w:rPr>
        <w:t>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sz w:val="28"/>
          <w:szCs w:val="28"/>
          <w:rtl/>
        </w:rPr>
        <w:t xml:space="preserve"> ها</w:t>
      </w:r>
      <w:r w:rsidRPr="00A4790F">
        <w:rPr>
          <w:rFonts w:cs="B Mitra" w:hint="cs"/>
          <w:sz w:val="28"/>
          <w:szCs w:val="28"/>
          <w:rtl/>
        </w:rPr>
        <w:t>ی</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و نظر گروه آمار</w:t>
      </w:r>
      <w:r w:rsidRPr="00A4790F">
        <w:rPr>
          <w:rFonts w:cs="B Mitra" w:hint="cs"/>
          <w:sz w:val="28"/>
          <w:szCs w:val="28"/>
          <w:rtl/>
        </w:rPr>
        <w:t>ی</w:t>
      </w:r>
      <w:r w:rsidRPr="00A4790F">
        <w:rPr>
          <w:rFonts w:cs="B Mitra"/>
          <w:sz w:val="28"/>
          <w:szCs w:val="28"/>
          <w:rtl/>
        </w:rPr>
        <w:t xml:space="preserve"> را مشاهده م</w:t>
      </w:r>
      <w:r w:rsidRPr="00A4790F">
        <w:rPr>
          <w:rFonts w:cs="B Mitra" w:hint="cs"/>
          <w:sz w:val="28"/>
          <w:szCs w:val="28"/>
          <w:rtl/>
        </w:rPr>
        <w:t>ی</w:t>
      </w:r>
      <w:r w:rsidRPr="00A4790F">
        <w:rPr>
          <w:rFonts w:cs="B Mitra"/>
          <w:sz w:val="28"/>
          <w:szCs w:val="28"/>
          <w:rtl/>
        </w:rPr>
        <w:t xml:space="preserve"> کنند. در پرتو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hint="eastAsia"/>
          <w:sz w:val="28"/>
          <w:szCs w:val="28"/>
          <w:rtl/>
        </w:rPr>
        <w:t>ها</w:t>
      </w:r>
      <w:r w:rsidRPr="00A4790F">
        <w:rPr>
          <w:rFonts w:cs="B Mitra" w:hint="cs"/>
          <w:sz w:val="28"/>
          <w:szCs w:val="28"/>
          <w:rtl/>
        </w:rPr>
        <w:t>ی</w:t>
      </w:r>
      <w:r w:rsidRPr="00A4790F">
        <w:rPr>
          <w:rFonts w:cs="B Mitra"/>
          <w:sz w:val="28"/>
          <w:szCs w:val="28"/>
          <w:rtl/>
        </w:rPr>
        <w:t xml:space="preserve"> همکاران </w:t>
      </w:r>
      <w:r w:rsidR="00BE7845">
        <w:rPr>
          <w:rFonts w:cs="B Mitra" w:hint="cs"/>
          <w:sz w:val="28"/>
          <w:szCs w:val="28"/>
          <w:rtl/>
        </w:rPr>
        <w:t>گروه</w:t>
      </w:r>
      <w:r w:rsidRPr="00A4790F">
        <w:rPr>
          <w:rFonts w:cs="B Mitra"/>
          <w:sz w:val="28"/>
          <w:szCs w:val="28"/>
          <w:rtl/>
        </w:rPr>
        <w:t>، هر</w:t>
      </w:r>
      <w:r w:rsidR="00BE7845">
        <w:rPr>
          <w:rFonts w:cs="B Mitra" w:hint="cs"/>
          <w:sz w:val="28"/>
          <w:szCs w:val="28"/>
          <w:rtl/>
        </w:rPr>
        <w:t xml:space="preserve"> یک از</w:t>
      </w:r>
      <w:r w:rsidRPr="00A4790F">
        <w:rPr>
          <w:rFonts w:cs="B Mitra"/>
          <w:sz w:val="28"/>
          <w:szCs w:val="28"/>
          <w:rtl/>
        </w:rPr>
        <w:t xml:space="preserve"> </w:t>
      </w:r>
      <w:r w:rsidR="00BE7845">
        <w:rPr>
          <w:rFonts w:cs="B Mitra" w:hint="cs"/>
          <w:sz w:val="28"/>
          <w:szCs w:val="28"/>
          <w:rtl/>
        </w:rPr>
        <w:t>خبرگان</w:t>
      </w:r>
      <w:r w:rsidRPr="00A4790F">
        <w:rPr>
          <w:rFonts w:cs="B Mitra"/>
          <w:sz w:val="28"/>
          <w:szCs w:val="28"/>
          <w:rtl/>
        </w:rPr>
        <w:t xml:space="preserve"> م</w:t>
      </w:r>
      <w:r w:rsidRPr="00A4790F">
        <w:rPr>
          <w:rFonts w:cs="B Mitra" w:hint="cs"/>
          <w:sz w:val="28"/>
          <w:szCs w:val="28"/>
          <w:rtl/>
        </w:rPr>
        <w:t>ی‌</w:t>
      </w:r>
      <w:r w:rsidRPr="00A4790F">
        <w:rPr>
          <w:rFonts w:cs="B Mitra" w:hint="eastAsia"/>
          <w:sz w:val="28"/>
          <w:szCs w:val="28"/>
          <w:rtl/>
        </w:rPr>
        <w:t>تواند</w:t>
      </w:r>
      <w:r w:rsidRPr="00A4790F">
        <w:rPr>
          <w:rFonts w:cs="B Mitra"/>
          <w:sz w:val="28"/>
          <w:szCs w:val="28"/>
          <w:rtl/>
        </w:rPr>
        <w:t xml:space="preserve"> در صورت تما</w:t>
      </w:r>
      <w:r w:rsidRPr="00A4790F">
        <w:rPr>
          <w:rFonts w:cs="B Mitra" w:hint="cs"/>
          <w:sz w:val="28"/>
          <w:szCs w:val="28"/>
          <w:rtl/>
        </w:rPr>
        <w:t>ی</w:t>
      </w:r>
      <w:r w:rsidRPr="00A4790F">
        <w:rPr>
          <w:rFonts w:cs="B Mitra" w:hint="eastAsia"/>
          <w:sz w:val="28"/>
          <w:szCs w:val="28"/>
          <w:rtl/>
        </w:rPr>
        <w:t>ل</w:t>
      </w:r>
      <w:r w:rsidR="00BE7845">
        <w:rPr>
          <w:rFonts w:cs="B Mitra" w:hint="cs"/>
          <w:sz w:val="28"/>
          <w:szCs w:val="28"/>
          <w:rtl/>
        </w:rPr>
        <w:t>،</w:t>
      </w:r>
      <w:r w:rsidRPr="00A4790F">
        <w:rPr>
          <w:rFonts w:cs="B Mitra"/>
          <w:sz w:val="28"/>
          <w:szCs w:val="28"/>
          <w:rtl/>
        </w:rPr>
        <w:t xml:space="preserve"> با</w:t>
      </w:r>
      <w:r w:rsidR="00BE7845">
        <w:rPr>
          <w:rFonts w:cs="B Mitra" w:hint="cs"/>
          <w:sz w:val="28"/>
          <w:szCs w:val="28"/>
          <w:rtl/>
        </w:rPr>
        <w:t xml:space="preserve"> ارائه</w:t>
      </w:r>
      <w:r w:rsidRPr="00A4790F">
        <w:rPr>
          <w:rFonts w:cs="B Mitra"/>
          <w:sz w:val="28"/>
          <w:szCs w:val="28"/>
          <w:rtl/>
        </w:rPr>
        <w:t xml:space="preserve"> استدلال‌ها</w:t>
      </w:r>
      <w:r w:rsidRPr="00A4790F">
        <w:rPr>
          <w:rFonts w:cs="B Mitra" w:hint="cs"/>
          <w:sz w:val="28"/>
          <w:szCs w:val="28"/>
          <w:rtl/>
        </w:rPr>
        <w:t>ی</w:t>
      </w:r>
      <w:r w:rsidRPr="00A4790F">
        <w:rPr>
          <w:rFonts w:cs="B Mitra"/>
          <w:sz w:val="28"/>
          <w:szCs w:val="28"/>
          <w:rtl/>
        </w:rPr>
        <w:t xml:space="preserve"> ب</w:t>
      </w:r>
      <w:r w:rsidRPr="00A4790F">
        <w:rPr>
          <w:rFonts w:cs="B Mitra" w:hint="cs"/>
          <w:sz w:val="28"/>
          <w:szCs w:val="28"/>
          <w:rtl/>
        </w:rPr>
        <w:t>ی</w:t>
      </w:r>
      <w:r w:rsidRPr="00A4790F">
        <w:rPr>
          <w:rFonts w:cs="B Mitra" w:hint="eastAsia"/>
          <w:sz w:val="28"/>
          <w:szCs w:val="28"/>
          <w:rtl/>
        </w:rPr>
        <w:t>شتر</w:t>
      </w:r>
      <w:r w:rsidR="00BE7845" w:rsidRPr="00BE7845">
        <w:rPr>
          <w:rFonts w:cs="B Mitra"/>
          <w:sz w:val="28"/>
          <w:szCs w:val="28"/>
          <w:rtl/>
        </w:rPr>
        <w:t xml:space="preserve"> </w:t>
      </w:r>
      <w:r w:rsidR="00BE7845">
        <w:rPr>
          <w:rFonts w:cs="B Mitra" w:hint="cs"/>
          <w:sz w:val="28"/>
          <w:szCs w:val="28"/>
          <w:rtl/>
        </w:rPr>
        <w:t xml:space="preserve">از </w:t>
      </w:r>
      <w:r w:rsidR="00BE7845" w:rsidRPr="00A4790F">
        <w:rPr>
          <w:rFonts w:cs="B Mitra"/>
          <w:sz w:val="28"/>
          <w:szCs w:val="28"/>
          <w:rtl/>
        </w:rPr>
        <w:t>ارز</w:t>
      </w:r>
      <w:r w:rsidR="00BE7845" w:rsidRPr="00A4790F">
        <w:rPr>
          <w:rFonts w:cs="B Mitra" w:hint="cs"/>
          <w:sz w:val="28"/>
          <w:szCs w:val="28"/>
          <w:rtl/>
        </w:rPr>
        <w:t>ی</w:t>
      </w:r>
      <w:r w:rsidR="00BE7845" w:rsidRPr="00A4790F">
        <w:rPr>
          <w:rFonts w:cs="B Mitra" w:hint="eastAsia"/>
          <w:sz w:val="28"/>
          <w:szCs w:val="28"/>
          <w:rtl/>
        </w:rPr>
        <w:t>اب</w:t>
      </w:r>
      <w:r w:rsidR="00BE7845" w:rsidRPr="00A4790F">
        <w:rPr>
          <w:rFonts w:cs="B Mitra" w:hint="cs"/>
          <w:sz w:val="28"/>
          <w:szCs w:val="28"/>
          <w:rtl/>
        </w:rPr>
        <w:t>ی</w:t>
      </w:r>
      <w:r w:rsidR="00BE7845" w:rsidRPr="00A4790F">
        <w:rPr>
          <w:rFonts w:cs="B Mitra"/>
          <w:sz w:val="28"/>
          <w:szCs w:val="28"/>
          <w:rtl/>
        </w:rPr>
        <w:t xml:space="preserve"> خود </w:t>
      </w:r>
      <w:r w:rsidR="00BE7845">
        <w:rPr>
          <w:rFonts w:cs="B Mitra" w:hint="cs"/>
          <w:sz w:val="28"/>
          <w:szCs w:val="28"/>
          <w:rtl/>
        </w:rPr>
        <w:t xml:space="preserve">دفاع و یا آن را </w:t>
      </w:r>
      <w:r w:rsidRPr="00A4790F">
        <w:rPr>
          <w:rFonts w:cs="B Mitra"/>
          <w:sz w:val="28"/>
          <w:szCs w:val="28"/>
          <w:rtl/>
        </w:rPr>
        <w:t>اصلاح</w:t>
      </w:r>
      <w:r w:rsidR="00BE7845">
        <w:rPr>
          <w:rFonts w:cs="B Mitra" w:hint="cs"/>
          <w:sz w:val="28"/>
          <w:szCs w:val="28"/>
          <w:rtl/>
        </w:rPr>
        <w:t xml:space="preserve"> </w:t>
      </w:r>
      <w:r w:rsidRPr="00A4790F">
        <w:rPr>
          <w:rFonts w:cs="B Mitra"/>
          <w:sz w:val="28"/>
          <w:szCs w:val="28"/>
          <w:rtl/>
        </w:rPr>
        <w:t xml:space="preserve">کند. طبق </w:t>
      </w:r>
      <w:r w:rsidR="00BE7845">
        <w:rPr>
          <w:rFonts w:cs="B Mitra" w:hint="cs"/>
          <w:sz w:val="28"/>
          <w:szCs w:val="28"/>
          <w:rtl/>
        </w:rPr>
        <w:t>متون موجود</w:t>
      </w:r>
      <w:r w:rsidRPr="00A4790F">
        <w:rPr>
          <w:rFonts w:cs="B Mitra" w:hint="eastAsia"/>
          <w:sz w:val="28"/>
          <w:szCs w:val="28"/>
          <w:rtl/>
        </w:rPr>
        <w:t>،</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«دورها</w:t>
      </w:r>
      <w:r w:rsidRPr="00A4790F">
        <w:rPr>
          <w:rFonts w:cs="B Mitra" w:hint="cs"/>
          <w:sz w:val="28"/>
          <w:szCs w:val="28"/>
          <w:rtl/>
        </w:rPr>
        <w:t>ی</w:t>
      </w:r>
      <w:r w:rsidRPr="00A4790F">
        <w:rPr>
          <w:rFonts w:cs="B Mitra"/>
          <w:sz w:val="28"/>
          <w:szCs w:val="28"/>
          <w:rtl/>
        </w:rPr>
        <w:t xml:space="preserve"> تجد</w:t>
      </w:r>
      <w:r w:rsidRPr="00A4790F">
        <w:rPr>
          <w:rFonts w:cs="B Mitra" w:hint="cs"/>
          <w:sz w:val="28"/>
          <w:szCs w:val="28"/>
          <w:rtl/>
        </w:rPr>
        <w:t>ی</w:t>
      </w:r>
      <w:r w:rsidRPr="00A4790F">
        <w:rPr>
          <w:rFonts w:cs="B Mitra" w:hint="eastAsia"/>
          <w:sz w:val="28"/>
          <w:szCs w:val="28"/>
          <w:rtl/>
        </w:rPr>
        <w:t>دنظر</w:t>
      </w:r>
      <w:r w:rsidR="008A13FE">
        <w:rPr>
          <w:rStyle w:val="FootnoteReference"/>
          <w:rFonts w:cs="B Mitra"/>
          <w:sz w:val="28"/>
          <w:szCs w:val="28"/>
          <w:rtl/>
        </w:rPr>
        <w:footnoteReference w:id="232"/>
      </w:r>
      <w:r w:rsidRPr="00A4790F">
        <w:rPr>
          <w:rFonts w:cs="B Mitra" w:hint="eastAsia"/>
          <w:sz w:val="28"/>
          <w:szCs w:val="28"/>
          <w:rtl/>
        </w:rPr>
        <w:t>»</w:t>
      </w:r>
      <w:r w:rsidRPr="00A4790F">
        <w:rPr>
          <w:rFonts w:cs="B Mitra"/>
          <w:sz w:val="28"/>
          <w:szCs w:val="28"/>
          <w:rtl/>
        </w:rPr>
        <w:t xml:space="preserve"> با</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 xml:space="preserve"> تا زمان</w:t>
      </w:r>
      <w:r w:rsidRPr="00A4790F">
        <w:rPr>
          <w:rFonts w:cs="B Mitra" w:hint="cs"/>
          <w:sz w:val="28"/>
          <w:szCs w:val="28"/>
          <w:rtl/>
        </w:rPr>
        <w:t>ی</w:t>
      </w:r>
      <w:r w:rsidR="00BE7845" w:rsidRPr="00BE7845">
        <w:rPr>
          <w:rFonts w:cs="B Mitra"/>
          <w:sz w:val="28"/>
          <w:szCs w:val="28"/>
          <w:rtl/>
        </w:rPr>
        <w:t xml:space="preserve"> </w:t>
      </w:r>
      <w:r w:rsidR="00BE7845" w:rsidRPr="00A4790F">
        <w:rPr>
          <w:rFonts w:cs="B Mitra"/>
          <w:sz w:val="28"/>
          <w:szCs w:val="28"/>
          <w:rtl/>
        </w:rPr>
        <w:t>تکرار شوند</w:t>
      </w:r>
      <w:r w:rsidRPr="00A4790F">
        <w:rPr>
          <w:rFonts w:cs="B Mitra"/>
          <w:sz w:val="28"/>
          <w:szCs w:val="28"/>
          <w:rtl/>
        </w:rPr>
        <w:t xml:space="preserve"> که نتا</w:t>
      </w:r>
      <w:r w:rsidRPr="00A4790F">
        <w:rPr>
          <w:rFonts w:cs="B Mitra" w:hint="cs"/>
          <w:sz w:val="28"/>
          <w:szCs w:val="28"/>
          <w:rtl/>
        </w:rPr>
        <w:t>ی</w:t>
      </w:r>
      <w:r w:rsidRPr="00A4790F">
        <w:rPr>
          <w:rFonts w:cs="B Mitra" w:hint="eastAsia"/>
          <w:sz w:val="28"/>
          <w:szCs w:val="28"/>
          <w:rtl/>
        </w:rPr>
        <w:t>ج</w:t>
      </w:r>
      <w:r w:rsidRPr="00A4790F">
        <w:rPr>
          <w:rFonts w:cs="B Mitra"/>
          <w:sz w:val="28"/>
          <w:szCs w:val="28"/>
          <w:rtl/>
        </w:rPr>
        <w:t xml:space="preserve"> </w:t>
      </w:r>
      <w:r w:rsidR="00BE7845">
        <w:rPr>
          <w:rFonts w:cs="B Mitra" w:hint="cs"/>
          <w:sz w:val="28"/>
          <w:szCs w:val="28"/>
          <w:rtl/>
        </w:rPr>
        <w:t>به ثبات</w:t>
      </w:r>
      <w:r w:rsidRPr="00A4790F">
        <w:rPr>
          <w:rFonts w:cs="B Mitra"/>
          <w:sz w:val="28"/>
          <w:szCs w:val="28"/>
          <w:rtl/>
        </w:rPr>
        <w:t xml:space="preserve"> </w:t>
      </w:r>
      <w:r w:rsidR="00BE7845">
        <w:rPr>
          <w:rFonts w:cs="B Mitra" w:hint="cs"/>
          <w:sz w:val="28"/>
          <w:szCs w:val="28"/>
          <w:rtl/>
        </w:rPr>
        <w:t>برسد،</w:t>
      </w:r>
      <w:r w:rsidRPr="00A4790F">
        <w:rPr>
          <w:rFonts w:cs="B Mitra"/>
          <w:sz w:val="28"/>
          <w:szCs w:val="28"/>
          <w:rtl/>
        </w:rPr>
        <w:t xml:space="preserve"> به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معن</w:t>
      </w:r>
      <w:r w:rsidRPr="00A4790F">
        <w:rPr>
          <w:rFonts w:cs="B Mitra" w:hint="cs"/>
          <w:sz w:val="28"/>
          <w:szCs w:val="28"/>
          <w:rtl/>
        </w:rPr>
        <w:t>ی</w:t>
      </w:r>
      <w:r w:rsidRPr="00A4790F">
        <w:rPr>
          <w:rFonts w:cs="B Mitra"/>
          <w:sz w:val="28"/>
          <w:szCs w:val="28"/>
          <w:rtl/>
        </w:rPr>
        <w:t xml:space="preserve"> که همه </w:t>
      </w:r>
      <w:r w:rsidR="00BE7845">
        <w:rPr>
          <w:rFonts w:cs="B Mitra" w:hint="cs"/>
          <w:sz w:val="28"/>
          <w:szCs w:val="28"/>
          <w:rtl/>
        </w:rPr>
        <w:t>خبرگان</w:t>
      </w:r>
      <w:r w:rsidRPr="00A4790F">
        <w:rPr>
          <w:rFonts w:cs="B Mitra"/>
          <w:sz w:val="28"/>
          <w:szCs w:val="28"/>
          <w:rtl/>
        </w:rPr>
        <w:t xml:space="preserve"> تغ</w:t>
      </w:r>
      <w:r w:rsidRPr="00A4790F">
        <w:rPr>
          <w:rFonts w:cs="B Mitra" w:hint="cs"/>
          <w:sz w:val="28"/>
          <w:szCs w:val="28"/>
          <w:rtl/>
        </w:rPr>
        <w:t>یی</w:t>
      </w:r>
      <w:r w:rsidRPr="00A4790F">
        <w:rPr>
          <w:rFonts w:cs="B Mitra" w:hint="eastAsia"/>
          <w:sz w:val="28"/>
          <w:szCs w:val="28"/>
          <w:rtl/>
        </w:rPr>
        <w:t>رات</w:t>
      </w:r>
      <w:r w:rsidR="00BE7845">
        <w:rPr>
          <w:rFonts w:cs="B Mitra" w:hint="cs"/>
          <w:sz w:val="28"/>
          <w:szCs w:val="28"/>
          <w:rtl/>
        </w:rPr>
        <w:t>ی</w:t>
      </w:r>
      <w:r w:rsidRPr="00A4790F">
        <w:rPr>
          <w:rFonts w:cs="B Mitra"/>
          <w:sz w:val="28"/>
          <w:szCs w:val="28"/>
          <w:rtl/>
        </w:rPr>
        <w:t xml:space="preserve"> </w:t>
      </w:r>
      <w:r w:rsidR="00BE7845">
        <w:rPr>
          <w:rFonts w:cs="B Mitra" w:hint="cs"/>
          <w:sz w:val="28"/>
          <w:szCs w:val="28"/>
          <w:rtl/>
        </w:rPr>
        <w:t xml:space="preserve">را </w:t>
      </w:r>
      <w:r w:rsidRPr="00A4790F">
        <w:rPr>
          <w:rFonts w:cs="B Mitra"/>
          <w:sz w:val="28"/>
          <w:szCs w:val="28"/>
          <w:rtl/>
        </w:rPr>
        <w:t>در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hint="eastAsia"/>
          <w:sz w:val="28"/>
          <w:szCs w:val="28"/>
          <w:rtl/>
        </w:rPr>
        <w:t>ها</w:t>
      </w:r>
      <w:r w:rsidRPr="00A4790F">
        <w:rPr>
          <w:rFonts w:cs="B Mitra" w:hint="cs"/>
          <w:sz w:val="28"/>
          <w:szCs w:val="28"/>
          <w:rtl/>
        </w:rPr>
        <w:t>ی</w:t>
      </w:r>
      <w:r w:rsidRPr="00A4790F">
        <w:rPr>
          <w:rFonts w:cs="B Mitra"/>
          <w:sz w:val="28"/>
          <w:szCs w:val="28"/>
          <w:rtl/>
        </w:rPr>
        <w:t xml:space="preserve"> خود </w:t>
      </w:r>
      <w:r w:rsidR="00BE7845">
        <w:rPr>
          <w:rFonts w:cs="B Mitra" w:hint="cs"/>
          <w:sz w:val="28"/>
          <w:szCs w:val="28"/>
          <w:rtl/>
        </w:rPr>
        <w:t>اعمال نمایند</w:t>
      </w:r>
      <w:r w:rsidRPr="00A4790F">
        <w:rPr>
          <w:rFonts w:cs="B Mitra"/>
          <w:sz w:val="28"/>
          <w:szCs w:val="28"/>
          <w:rtl/>
        </w:rPr>
        <w:t xml:space="preserve"> (داجان</w:t>
      </w:r>
      <w:r w:rsidRPr="00A4790F">
        <w:rPr>
          <w:rFonts w:cs="B Mitra" w:hint="cs"/>
          <w:sz w:val="28"/>
          <w:szCs w:val="28"/>
          <w:rtl/>
        </w:rPr>
        <w:t>ی</w:t>
      </w:r>
      <w:r w:rsidRPr="00A4790F">
        <w:rPr>
          <w:rFonts w:cs="B Mitra" w:hint="eastAsia"/>
          <w:sz w:val="28"/>
          <w:szCs w:val="28"/>
          <w:rtl/>
        </w:rPr>
        <w:t>،</w:t>
      </w:r>
      <w:r w:rsidRPr="00A4790F">
        <w:rPr>
          <w:rFonts w:cs="B Mitra"/>
          <w:sz w:val="28"/>
          <w:szCs w:val="28"/>
          <w:rtl/>
        </w:rPr>
        <w:t xml:space="preserve"> س</w:t>
      </w:r>
      <w:r w:rsidRPr="00A4790F">
        <w:rPr>
          <w:rFonts w:cs="B Mitra" w:hint="cs"/>
          <w:sz w:val="28"/>
          <w:szCs w:val="28"/>
          <w:rtl/>
        </w:rPr>
        <w:t>ی</w:t>
      </w:r>
      <w:r w:rsidRPr="00A4790F">
        <w:rPr>
          <w:rFonts w:cs="B Mitra" w:hint="eastAsia"/>
          <w:sz w:val="28"/>
          <w:szCs w:val="28"/>
          <w:rtl/>
        </w:rPr>
        <w:t>نکف</w:t>
      </w:r>
      <w:r w:rsidRPr="00A4790F">
        <w:rPr>
          <w:rFonts w:cs="B Mitra"/>
          <w:sz w:val="28"/>
          <w:szCs w:val="28"/>
          <w:rtl/>
        </w:rPr>
        <w:t xml:space="preserve"> و تال</w:t>
      </w:r>
      <w:r w:rsidRPr="00A4790F">
        <w:rPr>
          <w:rFonts w:cs="B Mitra" w:hint="cs"/>
          <w:sz w:val="28"/>
          <w:szCs w:val="28"/>
          <w:rtl/>
        </w:rPr>
        <w:t>ی</w:t>
      </w:r>
      <w:r w:rsidRPr="00A4790F">
        <w:rPr>
          <w:rFonts w:cs="B Mitra" w:hint="eastAsia"/>
          <w:sz w:val="28"/>
          <w:szCs w:val="28"/>
          <w:rtl/>
        </w:rPr>
        <w:t>،</w:t>
      </w:r>
      <w:r w:rsidRPr="00A4790F">
        <w:rPr>
          <w:rFonts w:cs="B Mitra"/>
          <w:sz w:val="28"/>
          <w:szCs w:val="28"/>
          <w:rtl/>
        </w:rPr>
        <w:t xml:space="preserve"> 1979).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کاملاً منطق</w:t>
      </w:r>
      <w:r w:rsidRPr="00A4790F">
        <w:rPr>
          <w:rFonts w:cs="B Mitra" w:hint="cs"/>
          <w:sz w:val="28"/>
          <w:szCs w:val="28"/>
          <w:rtl/>
        </w:rPr>
        <w:t>ی</w:t>
      </w:r>
      <w:r w:rsidRPr="00A4790F">
        <w:rPr>
          <w:rFonts w:cs="B Mitra"/>
          <w:sz w:val="28"/>
          <w:szCs w:val="28"/>
          <w:rtl/>
        </w:rPr>
        <w:t xml:space="preserve"> است: ه</w:t>
      </w:r>
      <w:r w:rsidRPr="00A4790F">
        <w:rPr>
          <w:rFonts w:cs="B Mitra" w:hint="cs"/>
          <w:sz w:val="28"/>
          <w:szCs w:val="28"/>
          <w:rtl/>
        </w:rPr>
        <w:t>ی</w:t>
      </w:r>
      <w:r w:rsidRPr="00A4790F">
        <w:rPr>
          <w:rFonts w:cs="B Mitra" w:hint="eastAsia"/>
          <w:sz w:val="28"/>
          <w:szCs w:val="28"/>
          <w:rtl/>
        </w:rPr>
        <w:t>چ</w:t>
      </w:r>
      <w:r w:rsidRPr="00A4790F">
        <w:rPr>
          <w:rFonts w:cs="B Mitra"/>
          <w:sz w:val="28"/>
          <w:szCs w:val="28"/>
          <w:rtl/>
        </w:rPr>
        <w:t xml:space="preserve"> کس</w:t>
      </w:r>
      <w:r w:rsidR="00BE7845">
        <w:rPr>
          <w:rFonts w:cs="B Mitra" w:hint="cs"/>
          <w:sz w:val="28"/>
          <w:szCs w:val="28"/>
          <w:rtl/>
        </w:rPr>
        <w:t xml:space="preserve"> خواهان</w:t>
      </w:r>
      <w:r w:rsidRPr="00A4790F">
        <w:rPr>
          <w:rFonts w:cs="B Mitra"/>
          <w:sz w:val="28"/>
          <w:szCs w:val="28"/>
          <w:rtl/>
        </w:rPr>
        <w:t xml:space="preserve"> نتا</w:t>
      </w:r>
      <w:r w:rsidRPr="00A4790F">
        <w:rPr>
          <w:rFonts w:cs="B Mitra" w:hint="cs"/>
          <w:sz w:val="28"/>
          <w:szCs w:val="28"/>
          <w:rtl/>
        </w:rPr>
        <w:t>ی</w:t>
      </w:r>
      <w:r w:rsidRPr="00A4790F">
        <w:rPr>
          <w:rFonts w:cs="B Mitra" w:hint="eastAsia"/>
          <w:sz w:val="28"/>
          <w:szCs w:val="28"/>
          <w:rtl/>
        </w:rPr>
        <w:t>ج</w:t>
      </w:r>
      <w:r w:rsidRPr="00A4790F">
        <w:rPr>
          <w:rFonts w:cs="B Mitra"/>
          <w:sz w:val="28"/>
          <w:szCs w:val="28"/>
          <w:rtl/>
        </w:rPr>
        <w:t xml:space="preserve"> </w:t>
      </w:r>
      <w:r w:rsidR="008A13FE">
        <w:rPr>
          <w:rFonts w:cs="B Mitra" w:hint="cs"/>
          <w:sz w:val="28"/>
          <w:szCs w:val="28"/>
          <w:rtl/>
        </w:rPr>
        <w:t>نامعتبر</w:t>
      </w:r>
      <w:r w:rsidRPr="00A4790F">
        <w:rPr>
          <w:rFonts w:cs="B Mitra"/>
          <w:sz w:val="28"/>
          <w:szCs w:val="28"/>
          <w:rtl/>
        </w:rPr>
        <w:t xml:space="preserve"> </w:t>
      </w:r>
      <w:r w:rsidR="00BE7845">
        <w:rPr>
          <w:rFonts w:cs="B Mitra" w:hint="cs"/>
          <w:sz w:val="28"/>
          <w:szCs w:val="28"/>
          <w:rtl/>
        </w:rPr>
        <w:t>نیست</w:t>
      </w:r>
      <w:r w:rsidRPr="00A4790F">
        <w:rPr>
          <w:rFonts w:cs="B Mitra"/>
          <w:sz w:val="28"/>
          <w:szCs w:val="28"/>
          <w:rtl/>
        </w:rPr>
        <w:t>.</w:t>
      </w:r>
    </w:p>
    <w:p w14:paraId="03387DB5" w14:textId="5DCC295B" w:rsidR="00A4790F" w:rsidRDefault="00A4790F" w:rsidP="00A4790F">
      <w:pPr>
        <w:jc w:val="both"/>
        <w:rPr>
          <w:rFonts w:cs="B Mitra"/>
          <w:sz w:val="28"/>
          <w:szCs w:val="28"/>
          <w:rtl/>
        </w:rPr>
      </w:pPr>
      <w:r w:rsidRPr="00A4790F">
        <w:rPr>
          <w:rFonts w:cs="B Mitra" w:hint="eastAsia"/>
          <w:sz w:val="28"/>
          <w:szCs w:val="28"/>
          <w:rtl/>
        </w:rPr>
        <w:t>با</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حال، در گذشته، مطالعات دلف</w:t>
      </w:r>
      <w:r w:rsidRPr="00A4790F">
        <w:rPr>
          <w:rFonts w:cs="B Mitra" w:hint="cs"/>
          <w:sz w:val="28"/>
          <w:szCs w:val="28"/>
          <w:rtl/>
        </w:rPr>
        <w:t>ی</w:t>
      </w:r>
      <w:r w:rsidRPr="00A4790F">
        <w:rPr>
          <w:rFonts w:cs="B Mitra"/>
          <w:sz w:val="28"/>
          <w:szCs w:val="28"/>
          <w:rtl/>
        </w:rPr>
        <w:t xml:space="preserve"> </w:t>
      </w:r>
      <w:r w:rsidR="008A13FE">
        <w:rPr>
          <w:rFonts w:cs="B Mitra" w:hint="cs"/>
          <w:sz w:val="28"/>
          <w:szCs w:val="28"/>
          <w:rtl/>
        </w:rPr>
        <w:t>تعدیل شده</w:t>
      </w:r>
      <w:r w:rsidRPr="00A4790F">
        <w:rPr>
          <w:rFonts w:cs="B Mitra"/>
          <w:sz w:val="28"/>
          <w:szCs w:val="28"/>
          <w:rtl/>
        </w:rPr>
        <w:t xml:space="preserve"> </w:t>
      </w:r>
      <w:r w:rsidR="00DE481D">
        <w:rPr>
          <w:rFonts w:cs="B Mitra" w:hint="cs"/>
          <w:sz w:val="28"/>
          <w:szCs w:val="28"/>
          <w:rtl/>
        </w:rPr>
        <w:t>به خاطر</w:t>
      </w:r>
      <w:r w:rsidRPr="00A4790F">
        <w:rPr>
          <w:rFonts w:cs="B Mitra"/>
          <w:sz w:val="28"/>
          <w:szCs w:val="28"/>
          <w:rtl/>
        </w:rPr>
        <w:t xml:space="preserve"> انجام تکرارها</w:t>
      </w:r>
      <w:r w:rsidRPr="00A4790F">
        <w:rPr>
          <w:rFonts w:cs="B Mitra" w:hint="cs"/>
          <w:sz w:val="28"/>
          <w:szCs w:val="28"/>
          <w:rtl/>
        </w:rPr>
        <w:t>ی</w:t>
      </w:r>
      <w:r w:rsidRPr="00A4790F">
        <w:rPr>
          <w:rFonts w:cs="B Mitra"/>
          <w:sz w:val="28"/>
          <w:szCs w:val="28"/>
          <w:rtl/>
        </w:rPr>
        <w:t xml:space="preserve"> ب</w:t>
      </w:r>
      <w:r w:rsidRPr="00A4790F">
        <w:rPr>
          <w:rFonts w:cs="B Mitra" w:hint="cs"/>
          <w:sz w:val="28"/>
          <w:szCs w:val="28"/>
          <w:rtl/>
        </w:rPr>
        <w:t>ی</w:t>
      </w:r>
      <w:r w:rsidRPr="00A4790F">
        <w:rPr>
          <w:rFonts w:cs="B Mitra" w:hint="eastAsia"/>
          <w:sz w:val="28"/>
          <w:szCs w:val="28"/>
          <w:rtl/>
        </w:rPr>
        <w:t>شتر</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ا</w:t>
      </w:r>
      <w:r w:rsidRPr="00A4790F">
        <w:rPr>
          <w:rFonts w:cs="B Mitra"/>
          <w:sz w:val="28"/>
          <w:szCs w:val="28"/>
          <w:rtl/>
        </w:rPr>
        <w:t xml:space="preserve"> کمتر، گاه</w:t>
      </w:r>
      <w:r w:rsidRPr="00A4790F">
        <w:rPr>
          <w:rFonts w:cs="B Mitra" w:hint="cs"/>
          <w:sz w:val="28"/>
          <w:szCs w:val="28"/>
          <w:rtl/>
        </w:rPr>
        <w:t>ی</w:t>
      </w:r>
      <w:r w:rsidRPr="00A4790F">
        <w:rPr>
          <w:rFonts w:cs="B Mitra"/>
          <w:sz w:val="28"/>
          <w:szCs w:val="28"/>
          <w:rtl/>
        </w:rPr>
        <w:t xml:space="preserve"> </w:t>
      </w:r>
      <w:r w:rsidR="00DE481D">
        <w:rPr>
          <w:rFonts w:cs="B Mitra" w:hint="cs"/>
          <w:sz w:val="28"/>
          <w:szCs w:val="28"/>
          <w:rtl/>
        </w:rPr>
        <w:t>به صورت</w:t>
      </w:r>
      <w:r w:rsidRPr="00A4790F">
        <w:rPr>
          <w:rFonts w:cs="B Mitra"/>
          <w:sz w:val="28"/>
          <w:szCs w:val="28"/>
          <w:rtl/>
        </w:rPr>
        <w:t xml:space="preserve"> از پ</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تع</w:t>
      </w:r>
      <w:r w:rsidRPr="00A4790F">
        <w:rPr>
          <w:rFonts w:cs="B Mitra" w:hint="cs"/>
          <w:sz w:val="28"/>
          <w:szCs w:val="28"/>
          <w:rtl/>
        </w:rPr>
        <w:t>یی</w:t>
      </w:r>
      <w:r w:rsidRPr="00A4790F">
        <w:rPr>
          <w:rFonts w:cs="B Mitra" w:hint="eastAsia"/>
          <w:sz w:val="28"/>
          <w:szCs w:val="28"/>
          <w:rtl/>
        </w:rPr>
        <w:t>ن</w:t>
      </w:r>
      <w:r w:rsidRPr="00A4790F">
        <w:rPr>
          <w:rFonts w:cs="B Mitra"/>
          <w:sz w:val="28"/>
          <w:szCs w:val="28"/>
          <w:rtl/>
        </w:rPr>
        <w:t xml:space="preserve"> شده </w:t>
      </w:r>
      <w:r w:rsidRPr="00A4790F">
        <w:rPr>
          <w:rFonts w:cs="B Mitra" w:hint="cs"/>
          <w:sz w:val="28"/>
          <w:szCs w:val="28"/>
          <w:rtl/>
        </w:rPr>
        <w:t>ی</w:t>
      </w:r>
      <w:r w:rsidRPr="00A4790F">
        <w:rPr>
          <w:rFonts w:cs="B Mitra" w:hint="eastAsia"/>
          <w:sz w:val="28"/>
          <w:szCs w:val="28"/>
          <w:rtl/>
        </w:rPr>
        <w:t>ا</w:t>
      </w:r>
      <w:r w:rsidRPr="00A4790F">
        <w:rPr>
          <w:rFonts w:cs="B Mitra"/>
          <w:sz w:val="28"/>
          <w:szCs w:val="28"/>
          <w:rtl/>
        </w:rPr>
        <w:t xml:space="preserve"> بر اساس مع</w:t>
      </w:r>
      <w:r w:rsidRPr="00A4790F">
        <w:rPr>
          <w:rFonts w:cs="B Mitra" w:hint="cs"/>
          <w:sz w:val="28"/>
          <w:szCs w:val="28"/>
          <w:rtl/>
        </w:rPr>
        <w:t>ی</w:t>
      </w:r>
      <w:r w:rsidRPr="00A4790F">
        <w:rPr>
          <w:rFonts w:cs="B Mitra" w:hint="eastAsia"/>
          <w:sz w:val="28"/>
          <w:szCs w:val="28"/>
          <w:rtl/>
        </w:rPr>
        <w:t>ارها</w:t>
      </w:r>
      <w:r w:rsidRPr="00A4790F">
        <w:rPr>
          <w:rFonts w:cs="B Mitra" w:hint="cs"/>
          <w:sz w:val="28"/>
          <w:szCs w:val="28"/>
          <w:rtl/>
        </w:rPr>
        <w:t>ی</w:t>
      </w:r>
      <w:r w:rsidRPr="00A4790F">
        <w:rPr>
          <w:rFonts w:cs="B Mitra"/>
          <w:sz w:val="28"/>
          <w:szCs w:val="28"/>
          <w:rtl/>
        </w:rPr>
        <w:t xml:space="preserve"> </w:t>
      </w:r>
      <w:r w:rsidR="00DE481D">
        <w:rPr>
          <w:rFonts w:cs="B Mitra" w:hint="cs"/>
          <w:sz w:val="28"/>
          <w:szCs w:val="28"/>
          <w:rtl/>
        </w:rPr>
        <w:t xml:space="preserve">خاتمه </w:t>
      </w:r>
      <w:r w:rsidRPr="00A4790F">
        <w:rPr>
          <w:rFonts w:cs="B Mitra"/>
          <w:sz w:val="28"/>
          <w:szCs w:val="28"/>
          <w:rtl/>
        </w:rPr>
        <w:t>از پ</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تعر</w:t>
      </w:r>
      <w:r w:rsidRPr="00A4790F">
        <w:rPr>
          <w:rFonts w:cs="B Mitra" w:hint="cs"/>
          <w:sz w:val="28"/>
          <w:szCs w:val="28"/>
          <w:rtl/>
        </w:rPr>
        <w:t>ی</w:t>
      </w:r>
      <w:r w:rsidRPr="00A4790F">
        <w:rPr>
          <w:rFonts w:cs="B Mitra" w:hint="eastAsia"/>
          <w:sz w:val="28"/>
          <w:szCs w:val="28"/>
          <w:rtl/>
        </w:rPr>
        <w:t>ف</w:t>
      </w:r>
      <w:r w:rsidRPr="00A4790F">
        <w:rPr>
          <w:rFonts w:cs="B Mitra"/>
          <w:sz w:val="28"/>
          <w:szCs w:val="28"/>
          <w:rtl/>
        </w:rPr>
        <w:t xml:space="preserve"> شده، از رو</w:t>
      </w:r>
      <w:r w:rsidRPr="00A4790F">
        <w:rPr>
          <w:rFonts w:cs="B Mitra" w:hint="cs"/>
          <w:sz w:val="28"/>
          <w:szCs w:val="28"/>
          <w:rtl/>
        </w:rPr>
        <w:t>ی</w:t>
      </w:r>
      <w:r w:rsidRPr="00A4790F">
        <w:rPr>
          <w:rFonts w:cs="B Mitra" w:hint="eastAsia"/>
          <w:sz w:val="28"/>
          <w:szCs w:val="28"/>
          <w:rtl/>
        </w:rPr>
        <w:t>کرد</w:t>
      </w:r>
      <w:r w:rsidRPr="00A4790F">
        <w:rPr>
          <w:rFonts w:cs="B Mitra"/>
          <w:sz w:val="28"/>
          <w:szCs w:val="28"/>
          <w:rtl/>
        </w:rPr>
        <w:t xml:space="preserve"> </w:t>
      </w:r>
      <w:r w:rsidR="00DE481D">
        <w:rPr>
          <w:rFonts w:cs="B Mitra" w:hint="cs"/>
          <w:sz w:val="28"/>
          <w:szCs w:val="28"/>
          <w:rtl/>
        </w:rPr>
        <w:t>سنتی</w:t>
      </w:r>
      <w:r w:rsidRPr="00A4790F">
        <w:rPr>
          <w:rFonts w:cs="B Mitra"/>
          <w:sz w:val="28"/>
          <w:szCs w:val="28"/>
          <w:rtl/>
        </w:rPr>
        <w:t xml:space="preserve"> منحرف م</w:t>
      </w:r>
      <w:r w:rsidRPr="00A4790F">
        <w:rPr>
          <w:rFonts w:cs="B Mitra" w:hint="cs"/>
          <w:sz w:val="28"/>
          <w:szCs w:val="28"/>
          <w:rtl/>
        </w:rPr>
        <w:t>ی</w:t>
      </w:r>
      <w:r w:rsidRPr="00A4790F">
        <w:rPr>
          <w:rFonts w:cs="B Mitra"/>
          <w:sz w:val="28"/>
          <w:szCs w:val="28"/>
          <w:rtl/>
        </w:rPr>
        <w:t xml:space="preserve"> شدند. تعداد تکرارها به متغ</w:t>
      </w:r>
      <w:r w:rsidRPr="00A4790F">
        <w:rPr>
          <w:rFonts w:cs="B Mitra" w:hint="cs"/>
          <w:sz w:val="28"/>
          <w:szCs w:val="28"/>
          <w:rtl/>
        </w:rPr>
        <w:t>ی</w:t>
      </w:r>
      <w:r w:rsidRPr="00A4790F">
        <w:rPr>
          <w:rFonts w:cs="B Mitra" w:hint="eastAsia"/>
          <w:sz w:val="28"/>
          <w:szCs w:val="28"/>
          <w:rtl/>
        </w:rPr>
        <w:t>رها</w:t>
      </w:r>
      <w:r w:rsidRPr="00A4790F">
        <w:rPr>
          <w:rFonts w:cs="B Mitra" w:hint="cs"/>
          <w:sz w:val="28"/>
          <w:szCs w:val="28"/>
          <w:rtl/>
        </w:rPr>
        <w:t>ی</w:t>
      </w:r>
      <w:r w:rsidRPr="00A4790F">
        <w:rPr>
          <w:rFonts w:cs="B Mitra"/>
          <w:sz w:val="28"/>
          <w:szCs w:val="28"/>
          <w:rtl/>
        </w:rPr>
        <w:t xml:space="preserve"> ز</w:t>
      </w:r>
      <w:r w:rsidRPr="00A4790F">
        <w:rPr>
          <w:rFonts w:cs="B Mitra" w:hint="cs"/>
          <w:sz w:val="28"/>
          <w:szCs w:val="28"/>
          <w:rtl/>
        </w:rPr>
        <w:t>ی</w:t>
      </w:r>
      <w:r w:rsidRPr="00A4790F">
        <w:rPr>
          <w:rFonts w:cs="B Mitra" w:hint="eastAsia"/>
          <w:sz w:val="28"/>
          <w:szCs w:val="28"/>
          <w:rtl/>
        </w:rPr>
        <w:t>اد</w:t>
      </w:r>
      <w:r w:rsidRPr="00A4790F">
        <w:rPr>
          <w:rFonts w:cs="B Mitra" w:hint="cs"/>
          <w:sz w:val="28"/>
          <w:szCs w:val="28"/>
          <w:rtl/>
        </w:rPr>
        <w:t>ی</w:t>
      </w:r>
      <w:r w:rsidRPr="00A4790F">
        <w:rPr>
          <w:rFonts w:cs="B Mitra"/>
          <w:sz w:val="28"/>
          <w:szCs w:val="28"/>
          <w:rtl/>
        </w:rPr>
        <w:t xml:space="preserve"> </w:t>
      </w:r>
      <w:r w:rsidR="00DE481D">
        <w:rPr>
          <w:rFonts w:cs="B Mitra" w:hint="cs"/>
          <w:sz w:val="28"/>
          <w:szCs w:val="28"/>
          <w:rtl/>
        </w:rPr>
        <w:t>همچون</w:t>
      </w:r>
      <w:r w:rsidRPr="00A4790F">
        <w:rPr>
          <w:rFonts w:cs="B Mitra"/>
          <w:sz w:val="28"/>
          <w:szCs w:val="28"/>
          <w:rtl/>
        </w:rPr>
        <w:t xml:space="preserve"> ترک</w:t>
      </w:r>
      <w:r w:rsidRPr="00A4790F">
        <w:rPr>
          <w:rFonts w:cs="B Mitra" w:hint="cs"/>
          <w:sz w:val="28"/>
          <w:szCs w:val="28"/>
          <w:rtl/>
        </w:rPr>
        <w:t>ی</w:t>
      </w:r>
      <w:r w:rsidRPr="00A4790F">
        <w:rPr>
          <w:rFonts w:cs="B Mitra" w:hint="eastAsia"/>
          <w:sz w:val="28"/>
          <w:szCs w:val="28"/>
          <w:rtl/>
        </w:rPr>
        <w:t>ب</w:t>
      </w:r>
      <w:r w:rsidRPr="00A4790F">
        <w:rPr>
          <w:rFonts w:cs="B Mitra"/>
          <w:sz w:val="28"/>
          <w:szCs w:val="28"/>
          <w:rtl/>
        </w:rPr>
        <w:t xml:space="preserve"> </w:t>
      </w:r>
      <w:r w:rsidR="00DE481D">
        <w:rPr>
          <w:rFonts w:cs="B Mitra" w:hint="cs"/>
          <w:sz w:val="28"/>
          <w:szCs w:val="28"/>
          <w:rtl/>
        </w:rPr>
        <w:t>گروه خبرگان</w:t>
      </w:r>
      <w:r w:rsidRPr="00A4790F">
        <w:rPr>
          <w:rFonts w:cs="B Mitra"/>
          <w:sz w:val="28"/>
          <w:szCs w:val="28"/>
          <w:rtl/>
        </w:rPr>
        <w:t>، ماه</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w:t>
      </w:r>
      <w:r w:rsidR="00DE481D">
        <w:rPr>
          <w:rFonts w:cs="B Mitra" w:hint="cs"/>
          <w:sz w:val="28"/>
          <w:szCs w:val="28"/>
          <w:rtl/>
        </w:rPr>
        <w:t>مساله</w:t>
      </w:r>
      <w:r w:rsidR="00DE481D">
        <w:rPr>
          <w:rFonts w:cs="B Mitra"/>
          <w:sz w:val="28"/>
          <w:szCs w:val="28"/>
          <w:rtl/>
        </w:rPr>
        <w:softHyphen/>
      </w:r>
      <w:r w:rsidRPr="00A4790F">
        <w:rPr>
          <w:rFonts w:cs="B Mitra"/>
          <w:sz w:val="28"/>
          <w:szCs w:val="28"/>
          <w:rtl/>
        </w:rPr>
        <w:t>ا</w:t>
      </w:r>
      <w:r w:rsidRPr="00A4790F">
        <w:rPr>
          <w:rFonts w:cs="B Mitra" w:hint="cs"/>
          <w:sz w:val="28"/>
          <w:szCs w:val="28"/>
          <w:rtl/>
        </w:rPr>
        <w:t>ی</w:t>
      </w:r>
      <w:r w:rsidRPr="00A4790F">
        <w:rPr>
          <w:rFonts w:cs="B Mitra"/>
          <w:sz w:val="28"/>
          <w:szCs w:val="28"/>
          <w:rtl/>
        </w:rPr>
        <w:t xml:space="preserve"> که با</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 xml:space="preserve"> ح</w:t>
      </w:r>
      <w:r w:rsidRPr="00A4790F">
        <w:rPr>
          <w:rFonts w:cs="B Mitra" w:hint="eastAsia"/>
          <w:sz w:val="28"/>
          <w:szCs w:val="28"/>
          <w:rtl/>
        </w:rPr>
        <w:t>ل</w:t>
      </w:r>
      <w:r w:rsidRPr="00A4790F">
        <w:rPr>
          <w:rFonts w:cs="B Mitra"/>
          <w:sz w:val="28"/>
          <w:szCs w:val="28"/>
          <w:rtl/>
        </w:rPr>
        <w:t xml:space="preserve"> شود و نوع بازخورد ارائه شده پس از هر دور بستگ</w:t>
      </w:r>
      <w:r w:rsidRPr="00A4790F">
        <w:rPr>
          <w:rFonts w:cs="B Mitra" w:hint="cs"/>
          <w:sz w:val="28"/>
          <w:szCs w:val="28"/>
          <w:rtl/>
        </w:rPr>
        <w:t>ی</w:t>
      </w:r>
      <w:r w:rsidRPr="00A4790F">
        <w:rPr>
          <w:rFonts w:cs="B Mitra"/>
          <w:sz w:val="28"/>
          <w:szCs w:val="28"/>
          <w:rtl/>
        </w:rPr>
        <w:t xml:space="preserve"> داشت</w:t>
      </w:r>
      <w:r w:rsidR="00DE481D">
        <w:rPr>
          <w:rFonts w:cs="B Mitra" w:hint="cs"/>
          <w:sz w:val="28"/>
          <w:szCs w:val="28"/>
          <w:rtl/>
        </w:rPr>
        <w:t xml:space="preserve"> (ارفمیر، ارفمیر، و لین، 1986). </w:t>
      </w:r>
      <w:r w:rsidRPr="00A4790F">
        <w:rPr>
          <w:rFonts w:cs="B Mitra"/>
          <w:sz w:val="28"/>
          <w:szCs w:val="28"/>
          <w:rtl/>
        </w:rPr>
        <w:t>در عمل</w:t>
      </w:r>
      <w:r w:rsidR="00DE481D">
        <w:rPr>
          <w:rFonts w:cs="B Mitra" w:hint="cs"/>
          <w:sz w:val="28"/>
          <w:szCs w:val="28"/>
          <w:rtl/>
        </w:rPr>
        <w:t>،</w:t>
      </w:r>
      <w:r w:rsidRPr="00A4790F">
        <w:rPr>
          <w:rFonts w:cs="B Mitra"/>
          <w:sz w:val="28"/>
          <w:szCs w:val="28"/>
          <w:rtl/>
        </w:rPr>
        <w:t xml:space="preserve"> معمولا</w:t>
      </w:r>
      <w:r w:rsidR="00DE481D">
        <w:rPr>
          <w:rFonts w:cs="B Mitra" w:hint="cs"/>
          <w:sz w:val="28"/>
          <w:szCs w:val="28"/>
          <w:rtl/>
        </w:rPr>
        <w:t>ً</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تا دو دور تجد</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نظر وجود دارد.</w:t>
      </w:r>
    </w:p>
    <w:p w14:paraId="747FB810" w14:textId="007E8250" w:rsidR="00A4790F" w:rsidRPr="00C6678E" w:rsidRDefault="00267484" w:rsidP="00C6678E">
      <w:pPr>
        <w:pStyle w:val="Heading1"/>
        <w:rPr>
          <w:rFonts w:cs="B Titr"/>
          <w:color w:val="auto"/>
          <w:sz w:val="30"/>
          <w:szCs w:val="30"/>
          <w:rtl/>
        </w:rPr>
      </w:pPr>
      <w:bookmarkStart w:id="43" w:name="_Toc172728639"/>
      <w:r w:rsidRPr="00C6678E">
        <w:rPr>
          <w:rFonts w:cs="B Titr" w:hint="cs"/>
          <w:color w:val="auto"/>
          <w:sz w:val="30"/>
          <w:szCs w:val="30"/>
          <w:rtl/>
        </w:rPr>
        <w:t xml:space="preserve">6-2-3. </w:t>
      </w:r>
      <w:r w:rsidR="00A4790F" w:rsidRPr="00C6678E">
        <w:rPr>
          <w:rFonts w:cs="B Titr"/>
          <w:color w:val="auto"/>
          <w:sz w:val="30"/>
          <w:szCs w:val="30"/>
          <w:rtl/>
        </w:rPr>
        <w:t>بازخورد کنترل شده</w:t>
      </w:r>
      <w:bookmarkEnd w:id="43"/>
    </w:p>
    <w:p w14:paraId="25984C6C" w14:textId="6B2A9A04" w:rsidR="00A4790F" w:rsidRDefault="00A4790F" w:rsidP="00A4790F">
      <w:pPr>
        <w:jc w:val="both"/>
        <w:rPr>
          <w:rFonts w:cs="B Mitra"/>
          <w:sz w:val="28"/>
          <w:szCs w:val="28"/>
          <w:rtl/>
        </w:rPr>
      </w:pPr>
      <w:r w:rsidRPr="00A4790F">
        <w:rPr>
          <w:rFonts w:cs="B Mitra"/>
          <w:sz w:val="28"/>
          <w:szCs w:val="28"/>
          <w:rtl/>
        </w:rPr>
        <w:t>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عنصر</w:t>
      </w:r>
      <w:r w:rsidR="00267484">
        <w:rPr>
          <w:rFonts w:cs="B Mitra" w:hint="cs"/>
          <w:sz w:val="28"/>
          <w:szCs w:val="28"/>
          <w:rtl/>
        </w:rPr>
        <w:t xml:space="preserve"> مشخصه</w:t>
      </w:r>
      <w:r w:rsidRPr="00A4790F">
        <w:rPr>
          <w:rFonts w:cs="B Mitra"/>
          <w:sz w:val="28"/>
          <w:szCs w:val="28"/>
          <w:rtl/>
        </w:rPr>
        <w:t xml:space="preserve"> هر مطالعه دلف</w:t>
      </w:r>
      <w:r w:rsidRPr="00A4790F">
        <w:rPr>
          <w:rFonts w:cs="B Mitra" w:hint="cs"/>
          <w:sz w:val="28"/>
          <w:szCs w:val="28"/>
          <w:rtl/>
        </w:rPr>
        <w:t>ی</w:t>
      </w:r>
      <w:r w:rsidRPr="00A4790F">
        <w:rPr>
          <w:rFonts w:cs="B Mitra"/>
          <w:sz w:val="28"/>
          <w:szCs w:val="28"/>
          <w:rtl/>
        </w:rPr>
        <w:t xml:space="preserve"> </w:t>
      </w:r>
      <w:r w:rsidR="00267484">
        <w:rPr>
          <w:rFonts w:cs="B Mitra" w:hint="cs"/>
          <w:sz w:val="28"/>
          <w:szCs w:val="28"/>
          <w:rtl/>
        </w:rPr>
        <w:t xml:space="preserve">را </w:t>
      </w:r>
      <w:r w:rsidR="00267484" w:rsidRPr="00A4790F">
        <w:rPr>
          <w:rFonts w:cs="B Mitra"/>
          <w:sz w:val="28"/>
          <w:szCs w:val="28"/>
          <w:rtl/>
        </w:rPr>
        <w:t xml:space="preserve">قبلاً </w:t>
      </w:r>
      <w:r w:rsidR="00267484">
        <w:rPr>
          <w:rFonts w:cs="B Mitra" w:hint="cs"/>
          <w:sz w:val="28"/>
          <w:szCs w:val="28"/>
          <w:rtl/>
        </w:rPr>
        <w:t>مورد بحث قرار دادیم</w:t>
      </w:r>
      <w:r w:rsidRPr="00A4790F">
        <w:rPr>
          <w:rFonts w:cs="B Mitra"/>
          <w:sz w:val="28"/>
          <w:szCs w:val="28"/>
          <w:rtl/>
        </w:rPr>
        <w:t>. پس از هر دور، مد</w:t>
      </w:r>
      <w:r w:rsidRPr="00A4790F">
        <w:rPr>
          <w:rFonts w:cs="B Mitra" w:hint="cs"/>
          <w:sz w:val="28"/>
          <w:szCs w:val="28"/>
          <w:rtl/>
        </w:rPr>
        <w:t>ی</w:t>
      </w:r>
      <w:r w:rsidRPr="00A4790F">
        <w:rPr>
          <w:rFonts w:cs="B Mitra" w:hint="eastAsia"/>
          <w:sz w:val="28"/>
          <w:szCs w:val="28"/>
          <w:rtl/>
        </w:rPr>
        <w:t>ر</w:t>
      </w:r>
      <w:r w:rsidRPr="00A4790F">
        <w:rPr>
          <w:rFonts w:cs="B Mitra"/>
          <w:sz w:val="28"/>
          <w:szCs w:val="28"/>
          <w:rtl/>
        </w:rPr>
        <w:t xml:space="preserve"> مطالعه</w:t>
      </w:r>
      <w:r w:rsidR="00267484">
        <w:rPr>
          <w:rFonts w:cs="B Mitra" w:hint="cs"/>
          <w:sz w:val="28"/>
          <w:szCs w:val="28"/>
          <w:rtl/>
        </w:rPr>
        <w:t xml:space="preserve"> دلفی،</w:t>
      </w:r>
      <w:r w:rsidRPr="00A4790F">
        <w:rPr>
          <w:rFonts w:cs="B Mitra"/>
          <w:sz w:val="28"/>
          <w:szCs w:val="28"/>
          <w:rtl/>
        </w:rPr>
        <w:t xml:space="preserve">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hint="eastAsia"/>
          <w:sz w:val="28"/>
          <w:szCs w:val="28"/>
          <w:rtl/>
        </w:rPr>
        <w:t>ها</w:t>
      </w:r>
      <w:r w:rsidRPr="00A4790F">
        <w:rPr>
          <w:rFonts w:cs="B Mitra" w:hint="cs"/>
          <w:sz w:val="28"/>
          <w:szCs w:val="28"/>
          <w:rtl/>
        </w:rPr>
        <w:t>ی</w:t>
      </w:r>
      <w:r w:rsidRPr="00A4790F">
        <w:rPr>
          <w:rFonts w:cs="B Mitra"/>
          <w:sz w:val="28"/>
          <w:szCs w:val="28"/>
          <w:rtl/>
        </w:rPr>
        <w:t xml:space="preserve"> </w:t>
      </w:r>
      <w:r w:rsidR="00267484">
        <w:rPr>
          <w:rFonts w:cs="B Mitra" w:hint="cs"/>
          <w:sz w:val="28"/>
          <w:szCs w:val="28"/>
          <w:rtl/>
        </w:rPr>
        <w:t>فردی خبرگان</w:t>
      </w:r>
      <w:r w:rsidRPr="00A4790F">
        <w:rPr>
          <w:rFonts w:cs="B Mitra"/>
          <w:sz w:val="28"/>
          <w:szCs w:val="28"/>
          <w:rtl/>
        </w:rPr>
        <w:t xml:space="preserve"> را به </w:t>
      </w:r>
      <w:r w:rsidR="00267484">
        <w:rPr>
          <w:rFonts w:cs="B Mitra" w:hint="cs"/>
          <w:sz w:val="28"/>
          <w:szCs w:val="28"/>
          <w:rtl/>
        </w:rPr>
        <w:t>شیوه</w:t>
      </w:r>
      <w:r w:rsidR="00052D1A">
        <w:rPr>
          <w:rFonts w:cs="B Mitra"/>
          <w:sz w:val="28"/>
          <w:szCs w:val="28"/>
          <w:rtl/>
        </w:rPr>
        <w:softHyphen/>
      </w:r>
      <w:r w:rsidR="00267484">
        <w:rPr>
          <w:rFonts w:cs="B Mitra" w:hint="cs"/>
          <w:sz w:val="28"/>
          <w:szCs w:val="28"/>
          <w:rtl/>
        </w:rPr>
        <w:t>ای</w:t>
      </w:r>
      <w:r w:rsidRPr="00A4790F">
        <w:rPr>
          <w:rFonts w:cs="B Mitra"/>
          <w:sz w:val="28"/>
          <w:szCs w:val="28"/>
          <w:rtl/>
        </w:rPr>
        <w:t xml:space="preserve"> «کنترل‌شده» </w:t>
      </w:r>
      <w:r w:rsidR="00267484">
        <w:rPr>
          <w:rFonts w:cs="B Mitra" w:hint="cs"/>
          <w:sz w:val="28"/>
          <w:szCs w:val="28"/>
          <w:rtl/>
        </w:rPr>
        <w:t xml:space="preserve">همراه </w:t>
      </w:r>
      <w:r w:rsidRPr="00A4790F">
        <w:rPr>
          <w:rFonts w:cs="B Mitra"/>
          <w:sz w:val="28"/>
          <w:szCs w:val="28"/>
          <w:rtl/>
        </w:rPr>
        <w:t>با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sz w:val="28"/>
          <w:szCs w:val="28"/>
          <w:rtl/>
        </w:rPr>
        <w:t xml:space="preserve"> گروه آمار</w:t>
      </w:r>
      <w:r w:rsidRPr="00A4790F">
        <w:rPr>
          <w:rFonts w:cs="B Mitra" w:hint="cs"/>
          <w:sz w:val="28"/>
          <w:szCs w:val="28"/>
          <w:rtl/>
        </w:rPr>
        <w:t>ی</w:t>
      </w:r>
      <w:r w:rsidRPr="00A4790F">
        <w:rPr>
          <w:rFonts w:cs="B Mitra"/>
          <w:sz w:val="28"/>
          <w:szCs w:val="28"/>
          <w:rtl/>
        </w:rPr>
        <w:t xml:space="preserve"> ارسال م</w:t>
      </w:r>
      <w:r w:rsidRPr="00A4790F">
        <w:rPr>
          <w:rFonts w:cs="B Mitra" w:hint="cs"/>
          <w:sz w:val="28"/>
          <w:szCs w:val="28"/>
          <w:rtl/>
        </w:rPr>
        <w:t>ی‌</w:t>
      </w:r>
      <w:r w:rsidRPr="00A4790F">
        <w:rPr>
          <w:rFonts w:cs="B Mitra" w:hint="eastAsia"/>
          <w:sz w:val="28"/>
          <w:szCs w:val="28"/>
          <w:rtl/>
        </w:rPr>
        <w:t>کند</w:t>
      </w:r>
      <w:r w:rsidRPr="00A4790F">
        <w:rPr>
          <w:rFonts w:cs="B Mitra"/>
          <w:sz w:val="28"/>
          <w:szCs w:val="28"/>
          <w:rtl/>
        </w:rPr>
        <w:t xml:space="preserve"> (بلتون و همکاران</w:t>
      </w:r>
      <w:r w:rsidR="00267484">
        <w:rPr>
          <w:rFonts w:cs="B Mitra" w:hint="cs"/>
          <w:sz w:val="28"/>
          <w:szCs w:val="28"/>
          <w:rtl/>
        </w:rPr>
        <w:t>،</w:t>
      </w:r>
      <w:r w:rsidRPr="00A4790F">
        <w:rPr>
          <w:rFonts w:cs="B Mitra"/>
          <w:sz w:val="28"/>
          <w:szCs w:val="28"/>
          <w:rtl/>
        </w:rPr>
        <w:t xml:space="preserve"> 2021).</w:t>
      </w:r>
    </w:p>
    <w:p w14:paraId="374A3BD4" w14:textId="78F35EE7" w:rsidR="00A4790F" w:rsidRPr="00C6678E" w:rsidRDefault="00052D1A" w:rsidP="00C6678E">
      <w:pPr>
        <w:pStyle w:val="Heading1"/>
        <w:rPr>
          <w:rFonts w:cs="B Titr"/>
          <w:color w:val="auto"/>
          <w:sz w:val="30"/>
          <w:szCs w:val="30"/>
          <w:rtl/>
        </w:rPr>
      </w:pPr>
      <w:bookmarkStart w:id="44" w:name="_Toc172728640"/>
      <w:r w:rsidRPr="00C6678E">
        <w:rPr>
          <w:rFonts w:cs="B Titr" w:hint="cs"/>
          <w:color w:val="auto"/>
          <w:sz w:val="30"/>
          <w:szCs w:val="30"/>
          <w:rtl/>
        </w:rPr>
        <w:t xml:space="preserve">6-2-4. </w:t>
      </w:r>
      <w:r w:rsidR="00A4790F" w:rsidRPr="00C6678E">
        <w:rPr>
          <w:rFonts w:cs="B Titr"/>
          <w:color w:val="auto"/>
          <w:sz w:val="30"/>
          <w:szCs w:val="30"/>
          <w:rtl/>
        </w:rPr>
        <w:t>پاسخ گروه</w:t>
      </w:r>
      <w:r w:rsidR="00A4790F" w:rsidRPr="00C6678E">
        <w:rPr>
          <w:rFonts w:cs="B Titr" w:hint="cs"/>
          <w:color w:val="auto"/>
          <w:sz w:val="30"/>
          <w:szCs w:val="30"/>
          <w:rtl/>
        </w:rPr>
        <w:t>ی</w:t>
      </w:r>
      <w:bookmarkEnd w:id="44"/>
    </w:p>
    <w:p w14:paraId="2F0B1E39" w14:textId="3623EB8B" w:rsidR="00A4790F" w:rsidRDefault="00052D1A" w:rsidP="00A4790F">
      <w:pPr>
        <w:jc w:val="both"/>
        <w:rPr>
          <w:rFonts w:cs="B Mitra"/>
          <w:sz w:val="28"/>
          <w:szCs w:val="28"/>
          <w:rtl/>
        </w:rPr>
      </w:pPr>
      <w:r>
        <w:rPr>
          <w:rFonts w:cs="B Mitra" w:hint="cs"/>
          <w:sz w:val="28"/>
          <w:szCs w:val="28"/>
          <w:rtl/>
        </w:rPr>
        <w:t>در</w:t>
      </w:r>
      <w:r w:rsidR="00A4790F" w:rsidRPr="00A4790F">
        <w:rPr>
          <w:rFonts w:cs="B Mitra"/>
          <w:sz w:val="28"/>
          <w:szCs w:val="28"/>
          <w:rtl/>
        </w:rPr>
        <w:t xml:space="preserve"> هر دور </w:t>
      </w:r>
      <w:r w:rsidRPr="00A4790F">
        <w:rPr>
          <w:rFonts w:cs="B Mitra" w:hint="eastAsia"/>
          <w:sz w:val="28"/>
          <w:szCs w:val="28"/>
          <w:rtl/>
        </w:rPr>
        <w:t>به</w:t>
      </w:r>
      <w:r w:rsidRPr="00A4790F">
        <w:rPr>
          <w:rFonts w:cs="B Mitra"/>
          <w:sz w:val="28"/>
          <w:szCs w:val="28"/>
          <w:rtl/>
        </w:rPr>
        <w:t xml:space="preserve"> گروه </w:t>
      </w:r>
      <w:r>
        <w:rPr>
          <w:rFonts w:cs="B Mitra" w:hint="cs"/>
          <w:sz w:val="28"/>
          <w:szCs w:val="28"/>
          <w:rtl/>
        </w:rPr>
        <w:t>خبرگان</w:t>
      </w:r>
      <w:r w:rsidRPr="00A4790F">
        <w:rPr>
          <w:rFonts w:cs="B Mitra"/>
          <w:sz w:val="28"/>
          <w:szCs w:val="28"/>
          <w:rtl/>
        </w:rPr>
        <w:t xml:space="preserve"> </w:t>
      </w:r>
      <w:r w:rsidR="00A4790F" w:rsidRPr="00A4790F">
        <w:rPr>
          <w:rFonts w:cs="B Mitra" w:hint="cs"/>
          <w:sz w:val="28"/>
          <w:szCs w:val="28"/>
          <w:rtl/>
        </w:rPr>
        <w:t>ی</w:t>
      </w:r>
      <w:r w:rsidR="00A4790F" w:rsidRPr="00A4790F">
        <w:rPr>
          <w:rFonts w:cs="B Mitra" w:hint="eastAsia"/>
          <w:sz w:val="28"/>
          <w:szCs w:val="28"/>
          <w:rtl/>
        </w:rPr>
        <w:t>ک</w:t>
      </w:r>
      <w:r w:rsidR="00A4790F" w:rsidRPr="00A4790F">
        <w:rPr>
          <w:rFonts w:cs="B Mitra"/>
          <w:sz w:val="28"/>
          <w:szCs w:val="28"/>
          <w:rtl/>
        </w:rPr>
        <w:t xml:space="preserve"> «پاسخ» داده م</w:t>
      </w:r>
      <w:r w:rsidR="00A4790F" w:rsidRPr="00A4790F">
        <w:rPr>
          <w:rFonts w:cs="B Mitra" w:hint="cs"/>
          <w:sz w:val="28"/>
          <w:szCs w:val="28"/>
          <w:rtl/>
        </w:rPr>
        <w:t>ی‌</w:t>
      </w:r>
      <w:r w:rsidR="00A4790F" w:rsidRPr="00A4790F">
        <w:rPr>
          <w:rFonts w:cs="B Mitra" w:hint="eastAsia"/>
          <w:sz w:val="28"/>
          <w:szCs w:val="28"/>
          <w:rtl/>
        </w:rPr>
        <w:t>شود</w:t>
      </w:r>
      <w:r>
        <w:rPr>
          <w:rFonts w:cs="B Mitra" w:hint="cs"/>
          <w:sz w:val="28"/>
          <w:szCs w:val="28"/>
          <w:rtl/>
        </w:rPr>
        <w:t xml:space="preserve">. این پاسخ </w:t>
      </w:r>
      <w:r w:rsidR="00A4790F" w:rsidRPr="00A4790F">
        <w:rPr>
          <w:rFonts w:cs="B Mitra"/>
          <w:sz w:val="28"/>
          <w:szCs w:val="28"/>
          <w:rtl/>
        </w:rPr>
        <w:t>معمولاً به صورت نمودارها</w:t>
      </w:r>
      <w:r w:rsidR="00A4790F" w:rsidRPr="00A4790F">
        <w:rPr>
          <w:rFonts w:cs="B Mitra" w:hint="cs"/>
          <w:sz w:val="28"/>
          <w:szCs w:val="28"/>
          <w:rtl/>
        </w:rPr>
        <w:t>ی</w:t>
      </w:r>
      <w:r w:rsidR="00A4790F" w:rsidRPr="00A4790F">
        <w:rPr>
          <w:rFonts w:cs="B Mitra"/>
          <w:sz w:val="28"/>
          <w:szCs w:val="28"/>
          <w:rtl/>
        </w:rPr>
        <w:t xml:space="preserve"> جعبه‌ا</w:t>
      </w:r>
      <w:r w:rsidR="00A4790F" w:rsidRPr="00A4790F">
        <w:rPr>
          <w:rFonts w:cs="B Mitra" w:hint="cs"/>
          <w:sz w:val="28"/>
          <w:szCs w:val="28"/>
          <w:rtl/>
        </w:rPr>
        <w:t>ی</w:t>
      </w:r>
      <w:r>
        <w:rPr>
          <w:rStyle w:val="FootnoteReference"/>
          <w:rFonts w:cs="B Mitra"/>
          <w:sz w:val="28"/>
          <w:szCs w:val="28"/>
          <w:rtl/>
        </w:rPr>
        <w:footnoteReference w:id="233"/>
      </w:r>
      <w:r>
        <w:rPr>
          <w:rFonts w:cs="B Mitra" w:hint="cs"/>
          <w:sz w:val="28"/>
          <w:szCs w:val="28"/>
          <w:rtl/>
        </w:rPr>
        <w:t xml:space="preserve"> است</w:t>
      </w:r>
      <w:r w:rsidR="00A4790F" w:rsidRPr="00A4790F">
        <w:rPr>
          <w:rFonts w:cs="B Mitra"/>
          <w:sz w:val="28"/>
          <w:szCs w:val="28"/>
          <w:rtl/>
        </w:rPr>
        <w:t xml:space="preserve"> که </w:t>
      </w:r>
      <w:r>
        <w:rPr>
          <w:rFonts w:cs="B Mitra" w:hint="cs"/>
          <w:sz w:val="28"/>
          <w:szCs w:val="28"/>
          <w:rtl/>
        </w:rPr>
        <w:t xml:space="preserve">نشان دهنده </w:t>
      </w:r>
      <w:r w:rsidR="00A4790F" w:rsidRPr="00A4790F">
        <w:rPr>
          <w:rFonts w:cs="B Mitra"/>
          <w:sz w:val="28"/>
          <w:szCs w:val="28"/>
          <w:rtl/>
        </w:rPr>
        <w:t>ارز</w:t>
      </w:r>
      <w:r w:rsidR="00A4790F" w:rsidRPr="00A4790F">
        <w:rPr>
          <w:rFonts w:cs="B Mitra" w:hint="cs"/>
          <w:sz w:val="28"/>
          <w:szCs w:val="28"/>
          <w:rtl/>
        </w:rPr>
        <w:t>ی</w:t>
      </w:r>
      <w:r w:rsidR="00A4790F" w:rsidRPr="00A4790F">
        <w:rPr>
          <w:rFonts w:cs="B Mitra" w:hint="eastAsia"/>
          <w:sz w:val="28"/>
          <w:szCs w:val="28"/>
          <w:rtl/>
        </w:rPr>
        <w:t>اب</w:t>
      </w:r>
      <w:r w:rsidR="00A4790F" w:rsidRPr="00A4790F">
        <w:rPr>
          <w:rFonts w:cs="B Mitra" w:hint="cs"/>
          <w:sz w:val="28"/>
          <w:szCs w:val="28"/>
          <w:rtl/>
        </w:rPr>
        <w:t>ی‌</w:t>
      </w:r>
      <w:r w:rsidR="00A4790F" w:rsidRPr="00A4790F">
        <w:rPr>
          <w:rFonts w:cs="B Mitra" w:hint="eastAsia"/>
          <w:sz w:val="28"/>
          <w:szCs w:val="28"/>
          <w:rtl/>
        </w:rPr>
        <w:t>ها</w:t>
      </w:r>
      <w:r w:rsidR="00A4790F" w:rsidRPr="00A4790F">
        <w:rPr>
          <w:rFonts w:cs="B Mitra" w:hint="cs"/>
          <w:sz w:val="28"/>
          <w:szCs w:val="28"/>
          <w:rtl/>
        </w:rPr>
        <w:t>ی</w:t>
      </w:r>
      <w:r w:rsidR="00A4790F" w:rsidRPr="00A4790F">
        <w:rPr>
          <w:rFonts w:cs="B Mitra"/>
          <w:sz w:val="28"/>
          <w:szCs w:val="28"/>
          <w:rtl/>
        </w:rPr>
        <w:t xml:space="preserve"> پرت</w:t>
      </w:r>
      <w:r>
        <w:rPr>
          <w:rStyle w:val="FootnoteReference"/>
          <w:rFonts w:cs="B Mitra"/>
          <w:sz w:val="28"/>
          <w:szCs w:val="28"/>
          <w:rtl/>
        </w:rPr>
        <w:footnoteReference w:id="234"/>
      </w:r>
      <w:r w:rsidR="00A4790F" w:rsidRPr="00A4790F">
        <w:rPr>
          <w:rFonts w:cs="B Mitra"/>
          <w:sz w:val="28"/>
          <w:szCs w:val="28"/>
          <w:rtl/>
        </w:rPr>
        <w:t xml:space="preserve"> آمار</w:t>
      </w:r>
      <w:r w:rsidR="00A4790F" w:rsidRPr="00A4790F">
        <w:rPr>
          <w:rFonts w:cs="B Mitra" w:hint="cs"/>
          <w:sz w:val="28"/>
          <w:szCs w:val="28"/>
          <w:rtl/>
        </w:rPr>
        <w:t>ی</w:t>
      </w:r>
      <w:r w:rsidR="00A4790F" w:rsidRPr="00A4790F">
        <w:rPr>
          <w:rFonts w:cs="B Mitra"/>
          <w:sz w:val="28"/>
          <w:szCs w:val="28"/>
          <w:rtl/>
        </w:rPr>
        <w:t xml:space="preserve"> و مع</w:t>
      </w:r>
      <w:r w:rsidR="00A4790F" w:rsidRPr="00A4790F">
        <w:rPr>
          <w:rFonts w:cs="B Mitra" w:hint="cs"/>
          <w:sz w:val="28"/>
          <w:szCs w:val="28"/>
          <w:rtl/>
        </w:rPr>
        <w:t>ی</w:t>
      </w:r>
      <w:r w:rsidR="00A4790F" w:rsidRPr="00A4790F">
        <w:rPr>
          <w:rFonts w:cs="B Mitra" w:hint="eastAsia"/>
          <w:sz w:val="28"/>
          <w:szCs w:val="28"/>
          <w:rtl/>
        </w:rPr>
        <w:t>ارها</w:t>
      </w:r>
      <w:r w:rsidR="00A4790F" w:rsidRPr="00A4790F">
        <w:rPr>
          <w:rFonts w:cs="B Mitra" w:hint="cs"/>
          <w:sz w:val="28"/>
          <w:szCs w:val="28"/>
          <w:rtl/>
        </w:rPr>
        <w:t>ی</w:t>
      </w:r>
      <w:r w:rsidR="00A4790F" w:rsidRPr="00A4790F">
        <w:rPr>
          <w:rFonts w:cs="B Mitra"/>
          <w:sz w:val="28"/>
          <w:szCs w:val="28"/>
          <w:rtl/>
        </w:rPr>
        <w:t xml:space="preserve"> آمار</w:t>
      </w:r>
      <w:r w:rsidR="00A4790F" w:rsidRPr="00A4790F">
        <w:rPr>
          <w:rFonts w:cs="B Mitra" w:hint="cs"/>
          <w:sz w:val="28"/>
          <w:szCs w:val="28"/>
          <w:rtl/>
        </w:rPr>
        <w:t>ی</w:t>
      </w:r>
      <w:r w:rsidR="00A4790F" w:rsidRPr="00A4790F">
        <w:rPr>
          <w:rFonts w:cs="B Mitra"/>
          <w:sz w:val="28"/>
          <w:szCs w:val="28"/>
          <w:rtl/>
        </w:rPr>
        <w:t xml:space="preserve"> ارز</w:t>
      </w:r>
      <w:r w:rsidR="00A4790F" w:rsidRPr="00A4790F">
        <w:rPr>
          <w:rFonts w:cs="B Mitra" w:hint="cs"/>
          <w:sz w:val="28"/>
          <w:szCs w:val="28"/>
          <w:rtl/>
        </w:rPr>
        <w:t>ی</w:t>
      </w:r>
      <w:r w:rsidR="00A4790F" w:rsidRPr="00A4790F">
        <w:rPr>
          <w:rFonts w:cs="B Mitra" w:hint="eastAsia"/>
          <w:sz w:val="28"/>
          <w:szCs w:val="28"/>
          <w:rtl/>
        </w:rPr>
        <w:t>اب</w:t>
      </w:r>
      <w:r w:rsidR="00A4790F" w:rsidRPr="00A4790F">
        <w:rPr>
          <w:rFonts w:cs="B Mitra" w:hint="cs"/>
          <w:sz w:val="28"/>
          <w:szCs w:val="28"/>
          <w:rtl/>
        </w:rPr>
        <w:t>ی</w:t>
      </w:r>
      <w:r w:rsidR="00A4790F" w:rsidRPr="00A4790F">
        <w:rPr>
          <w:rFonts w:cs="B Mitra"/>
          <w:sz w:val="28"/>
          <w:szCs w:val="28"/>
          <w:rtl/>
        </w:rPr>
        <w:t xml:space="preserve"> گروه</w:t>
      </w:r>
      <w:r w:rsidR="00A4790F" w:rsidRPr="00A4790F">
        <w:rPr>
          <w:rFonts w:cs="B Mitra" w:hint="cs"/>
          <w:sz w:val="28"/>
          <w:szCs w:val="28"/>
          <w:rtl/>
        </w:rPr>
        <w:t>ی</w:t>
      </w:r>
      <w:r w:rsidR="00A4790F" w:rsidRPr="00A4790F">
        <w:rPr>
          <w:rFonts w:cs="B Mitra"/>
          <w:sz w:val="28"/>
          <w:szCs w:val="28"/>
          <w:rtl/>
        </w:rPr>
        <w:t xml:space="preserve"> </w:t>
      </w:r>
      <w:r>
        <w:rPr>
          <w:rFonts w:cs="B Mitra" w:hint="cs"/>
          <w:sz w:val="28"/>
          <w:szCs w:val="28"/>
          <w:rtl/>
        </w:rPr>
        <w:t>است</w:t>
      </w:r>
      <w:r w:rsidR="00A4790F" w:rsidRPr="00A4790F">
        <w:rPr>
          <w:rFonts w:cs="B Mitra"/>
          <w:sz w:val="28"/>
          <w:szCs w:val="28"/>
          <w:rtl/>
        </w:rPr>
        <w:t>. همچن</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م</w:t>
      </w:r>
      <w:r w:rsidR="00A4790F" w:rsidRPr="00A4790F">
        <w:rPr>
          <w:rFonts w:cs="B Mitra" w:hint="cs"/>
          <w:sz w:val="28"/>
          <w:szCs w:val="28"/>
          <w:rtl/>
        </w:rPr>
        <w:t>ی</w:t>
      </w:r>
      <w:r w:rsidR="00A4790F" w:rsidRPr="00A4790F">
        <w:rPr>
          <w:rFonts w:cs="B Mitra" w:hint="eastAsia"/>
          <w:sz w:val="28"/>
          <w:szCs w:val="28"/>
          <w:rtl/>
        </w:rPr>
        <w:t>زان</w:t>
      </w:r>
      <w:r w:rsidR="00A4790F" w:rsidRPr="00A4790F">
        <w:rPr>
          <w:rFonts w:cs="B Mitra"/>
          <w:sz w:val="28"/>
          <w:szCs w:val="28"/>
          <w:rtl/>
        </w:rPr>
        <w:t xml:space="preserve"> اجماع</w:t>
      </w:r>
      <w:r>
        <w:rPr>
          <w:rStyle w:val="FootnoteReference"/>
          <w:rFonts w:cs="B Mitra"/>
          <w:sz w:val="28"/>
          <w:szCs w:val="28"/>
          <w:rtl/>
        </w:rPr>
        <w:footnoteReference w:id="235"/>
      </w:r>
      <w:r w:rsidR="00A4790F" w:rsidRPr="00A4790F">
        <w:rPr>
          <w:rFonts w:cs="B Mitra"/>
          <w:sz w:val="28"/>
          <w:szCs w:val="28"/>
          <w:rtl/>
        </w:rPr>
        <w:t xml:space="preserve"> و </w:t>
      </w:r>
      <w:r>
        <w:rPr>
          <w:rFonts w:cs="B Mitra" w:hint="cs"/>
          <w:sz w:val="28"/>
          <w:szCs w:val="28"/>
          <w:rtl/>
        </w:rPr>
        <w:t>تشتت آراء</w:t>
      </w:r>
      <w:r>
        <w:rPr>
          <w:rStyle w:val="FootnoteReference"/>
          <w:rFonts w:cs="B Mitra"/>
          <w:sz w:val="28"/>
          <w:szCs w:val="28"/>
          <w:rtl/>
        </w:rPr>
        <w:footnoteReference w:id="236"/>
      </w:r>
      <w:r w:rsidR="00A4790F" w:rsidRPr="00A4790F">
        <w:rPr>
          <w:rFonts w:cs="B Mitra"/>
          <w:sz w:val="28"/>
          <w:szCs w:val="28"/>
          <w:rtl/>
        </w:rPr>
        <w:t xml:space="preserve"> در </w:t>
      </w:r>
      <w:r>
        <w:rPr>
          <w:rFonts w:cs="B Mitra" w:hint="cs"/>
          <w:sz w:val="28"/>
          <w:szCs w:val="28"/>
          <w:rtl/>
        </w:rPr>
        <w:t>گروه خبرگان را نیز شامل می شود</w:t>
      </w:r>
      <w:r w:rsidR="00A4790F" w:rsidRPr="00A4790F">
        <w:rPr>
          <w:rFonts w:cs="B Mitra"/>
          <w:sz w:val="28"/>
          <w:szCs w:val="28"/>
          <w:rtl/>
        </w:rPr>
        <w:t xml:space="preserve"> (ون در گراخت</w:t>
      </w:r>
      <w:r>
        <w:rPr>
          <w:rFonts w:cs="B Mitra" w:hint="cs"/>
          <w:sz w:val="28"/>
          <w:szCs w:val="28"/>
          <w:rtl/>
        </w:rPr>
        <w:t>،</w:t>
      </w:r>
      <w:r w:rsidR="00A4790F" w:rsidRPr="00A4790F">
        <w:rPr>
          <w:rFonts w:cs="B Mitra"/>
          <w:sz w:val="28"/>
          <w:szCs w:val="28"/>
          <w:rtl/>
        </w:rPr>
        <w:t xml:space="preserve"> 2012).</w:t>
      </w:r>
    </w:p>
    <w:p w14:paraId="1BACA57B" w14:textId="6AEF1398" w:rsidR="00A4790F" w:rsidRPr="00C6678E" w:rsidRDefault="00052D1A" w:rsidP="00C6678E">
      <w:pPr>
        <w:pStyle w:val="Heading1"/>
        <w:rPr>
          <w:rFonts w:cs="B Titr"/>
          <w:color w:val="auto"/>
          <w:sz w:val="30"/>
          <w:szCs w:val="30"/>
          <w:rtl/>
        </w:rPr>
      </w:pPr>
      <w:bookmarkStart w:id="45" w:name="_Toc172728641"/>
      <w:r w:rsidRPr="00C6678E">
        <w:rPr>
          <w:rFonts w:cs="B Titr" w:hint="cs"/>
          <w:color w:val="auto"/>
          <w:sz w:val="30"/>
          <w:szCs w:val="30"/>
          <w:rtl/>
        </w:rPr>
        <w:t xml:space="preserve">6-2-5. </w:t>
      </w:r>
      <w:r w:rsidR="00A4790F" w:rsidRPr="00C6678E">
        <w:rPr>
          <w:rFonts w:cs="B Titr"/>
          <w:color w:val="auto"/>
          <w:sz w:val="30"/>
          <w:szCs w:val="30"/>
          <w:rtl/>
        </w:rPr>
        <w:t>مق</w:t>
      </w:r>
      <w:r w:rsidR="00A4790F" w:rsidRPr="00C6678E">
        <w:rPr>
          <w:rFonts w:cs="B Titr" w:hint="cs"/>
          <w:color w:val="auto"/>
          <w:sz w:val="30"/>
          <w:szCs w:val="30"/>
          <w:rtl/>
        </w:rPr>
        <w:t>ی</w:t>
      </w:r>
      <w:r w:rsidR="00A4790F" w:rsidRPr="00C6678E">
        <w:rPr>
          <w:rFonts w:cs="B Titr" w:hint="eastAsia"/>
          <w:color w:val="auto"/>
          <w:sz w:val="30"/>
          <w:szCs w:val="30"/>
          <w:rtl/>
        </w:rPr>
        <w:t>اس</w:t>
      </w:r>
      <w:r w:rsidRPr="00C6678E">
        <w:rPr>
          <w:rFonts w:cs="B Titr"/>
          <w:color w:val="auto"/>
          <w:sz w:val="30"/>
          <w:szCs w:val="30"/>
          <w:rtl/>
        </w:rPr>
        <w:softHyphen/>
      </w:r>
      <w:r w:rsidR="00A4790F" w:rsidRPr="00C6678E">
        <w:rPr>
          <w:rFonts w:cs="B Titr"/>
          <w:color w:val="auto"/>
          <w:sz w:val="30"/>
          <w:szCs w:val="30"/>
          <w:rtl/>
        </w:rPr>
        <w:t>ها</w:t>
      </w:r>
      <w:r w:rsidR="00A4790F" w:rsidRPr="00C6678E">
        <w:rPr>
          <w:rFonts w:cs="B Titr" w:hint="cs"/>
          <w:color w:val="auto"/>
          <w:sz w:val="30"/>
          <w:szCs w:val="30"/>
          <w:rtl/>
        </w:rPr>
        <w:t>ی</w:t>
      </w:r>
      <w:r w:rsidR="00A4790F" w:rsidRPr="00C6678E">
        <w:rPr>
          <w:rFonts w:cs="B Titr"/>
          <w:color w:val="auto"/>
          <w:sz w:val="30"/>
          <w:szCs w:val="30"/>
          <w:rtl/>
        </w:rPr>
        <w:t xml:space="preserve"> مختلف در مطالعات دلف</w:t>
      </w:r>
      <w:r w:rsidR="00A4790F" w:rsidRPr="00C6678E">
        <w:rPr>
          <w:rFonts w:cs="B Titr" w:hint="cs"/>
          <w:color w:val="auto"/>
          <w:sz w:val="30"/>
          <w:szCs w:val="30"/>
          <w:rtl/>
        </w:rPr>
        <w:t>ی</w:t>
      </w:r>
      <w:bookmarkEnd w:id="45"/>
    </w:p>
    <w:p w14:paraId="501CC0DF" w14:textId="1AD6FB88" w:rsidR="00A4790F" w:rsidRDefault="00A4790F" w:rsidP="00A4790F">
      <w:pPr>
        <w:jc w:val="both"/>
        <w:rPr>
          <w:rFonts w:cs="B Mitra"/>
          <w:sz w:val="28"/>
          <w:szCs w:val="28"/>
          <w:rtl/>
        </w:rPr>
      </w:pPr>
      <w:r w:rsidRPr="00A4790F">
        <w:rPr>
          <w:rFonts w:cs="B Mitra"/>
          <w:sz w:val="28"/>
          <w:szCs w:val="28"/>
          <w:rtl/>
        </w:rPr>
        <w:t>به طور سنت</w:t>
      </w:r>
      <w:r w:rsidRPr="00A4790F">
        <w:rPr>
          <w:rFonts w:cs="B Mitra" w:hint="cs"/>
          <w:sz w:val="28"/>
          <w:szCs w:val="28"/>
          <w:rtl/>
        </w:rPr>
        <w:t>ی</w:t>
      </w:r>
      <w:r w:rsidR="00B25808">
        <w:rPr>
          <w:rFonts w:cs="B Mitra" w:hint="cs"/>
          <w:sz w:val="28"/>
          <w:szCs w:val="28"/>
          <w:rtl/>
        </w:rPr>
        <w:t xml:space="preserve">، </w:t>
      </w:r>
      <w:r w:rsidR="00B25808" w:rsidRPr="00A4790F">
        <w:rPr>
          <w:rFonts w:cs="B Mitra" w:hint="eastAsia"/>
          <w:sz w:val="28"/>
          <w:szCs w:val="28"/>
          <w:rtl/>
        </w:rPr>
        <w:t>محققان</w:t>
      </w:r>
      <w:r w:rsidRPr="00A4790F">
        <w:rPr>
          <w:rFonts w:cs="B Mitra"/>
          <w:sz w:val="28"/>
          <w:szCs w:val="28"/>
          <w:rtl/>
        </w:rPr>
        <w:t xml:space="preserve"> در مورد احتمال </w:t>
      </w:r>
      <w:r w:rsidR="00B25808">
        <w:rPr>
          <w:rFonts w:cs="B Mitra" w:hint="cs"/>
          <w:sz w:val="28"/>
          <w:szCs w:val="28"/>
          <w:rtl/>
        </w:rPr>
        <w:t xml:space="preserve">وقوع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رو</w:t>
      </w:r>
      <w:r w:rsidRPr="00A4790F">
        <w:rPr>
          <w:rFonts w:cs="B Mitra" w:hint="cs"/>
          <w:sz w:val="28"/>
          <w:szCs w:val="28"/>
          <w:rtl/>
        </w:rPr>
        <w:t>ی</w:t>
      </w:r>
      <w:r w:rsidRPr="00A4790F">
        <w:rPr>
          <w:rFonts w:cs="B Mitra" w:hint="eastAsia"/>
          <w:sz w:val="28"/>
          <w:szCs w:val="28"/>
          <w:rtl/>
        </w:rPr>
        <w:t>داد</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ا</w:t>
      </w:r>
      <w:r w:rsidRPr="00A4790F">
        <w:rPr>
          <w:rFonts w:cs="B Mitra"/>
          <w:sz w:val="28"/>
          <w:szCs w:val="28"/>
          <w:rtl/>
        </w:rPr>
        <w:t xml:space="preserve"> </w:t>
      </w:r>
      <w:r w:rsidR="00B25808">
        <w:rPr>
          <w:rFonts w:cs="B Mitra" w:hint="cs"/>
          <w:sz w:val="28"/>
          <w:szCs w:val="28"/>
          <w:rtl/>
        </w:rPr>
        <w:t>پیشرفت</w:t>
      </w:r>
      <w:r w:rsidRPr="00A4790F">
        <w:rPr>
          <w:rFonts w:cs="B Mitra"/>
          <w:sz w:val="28"/>
          <w:szCs w:val="28"/>
          <w:rtl/>
        </w:rPr>
        <w:t xml:space="preserve"> </w:t>
      </w:r>
      <w:r w:rsidR="00B25808">
        <w:rPr>
          <w:rFonts w:cs="B Mitra" w:hint="cs"/>
          <w:sz w:val="28"/>
          <w:szCs w:val="28"/>
          <w:rtl/>
        </w:rPr>
        <w:t>سوالاتی را مطرح</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کنند</w:t>
      </w:r>
      <w:r w:rsidR="00B25808">
        <w:rPr>
          <w:rFonts w:cs="B Mitra" w:hint="cs"/>
          <w:sz w:val="28"/>
          <w:szCs w:val="28"/>
          <w:rtl/>
        </w:rPr>
        <w:t xml:space="preserve"> و</w:t>
      </w:r>
      <w:r w:rsidRPr="00A4790F">
        <w:rPr>
          <w:rFonts w:cs="B Mitra"/>
          <w:sz w:val="28"/>
          <w:szCs w:val="28"/>
          <w:rtl/>
        </w:rPr>
        <w:t xml:space="preserve"> معمولاً از</w:t>
      </w:r>
      <w:r w:rsidR="00B25808">
        <w:rPr>
          <w:rFonts w:cs="B Mitra" w:hint="cs"/>
          <w:sz w:val="28"/>
          <w:szCs w:val="28"/>
          <w:rtl/>
        </w:rPr>
        <w:t xml:space="preserve"> یک</w:t>
      </w:r>
      <w:r w:rsidRPr="00A4790F">
        <w:rPr>
          <w:rFonts w:cs="B Mitra"/>
          <w:sz w:val="28"/>
          <w:szCs w:val="28"/>
          <w:rtl/>
        </w:rPr>
        <w:t xml:space="preserve"> مق</w:t>
      </w:r>
      <w:r w:rsidRPr="00A4790F">
        <w:rPr>
          <w:rFonts w:cs="B Mitra" w:hint="cs"/>
          <w:sz w:val="28"/>
          <w:szCs w:val="28"/>
          <w:rtl/>
        </w:rPr>
        <w:t>ی</w:t>
      </w:r>
      <w:r w:rsidRPr="00A4790F">
        <w:rPr>
          <w:rFonts w:cs="B Mitra" w:hint="eastAsia"/>
          <w:sz w:val="28"/>
          <w:szCs w:val="28"/>
          <w:rtl/>
        </w:rPr>
        <w:t>اس</w:t>
      </w:r>
      <w:r w:rsidRPr="00A4790F">
        <w:rPr>
          <w:rFonts w:cs="B Mitra"/>
          <w:sz w:val="28"/>
          <w:szCs w:val="28"/>
          <w:rtl/>
        </w:rPr>
        <w:t xml:space="preserve"> رتبه </w:t>
      </w:r>
      <w:r w:rsidR="00B25808">
        <w:rPr>
          <w:rFonts w:cs="B Mitra" w:hint="cs"/>
          <w:sz w:val="28"/>
          <w:szCs w:val="28"/>
          <w:rtl/>
        </w:rPr>
        <w:t>بندی</w:t>
      </w:r>
      <w:r w:rsidRPr="00A4790F">
        <w:rPr>
          <w:rFonts w:cs="B Mitra"/>
          <w:sz w:val="28"/>
          <w:szCs w:val="28"/>
          <w:rtl/>
        </w:rPr>
        <w:t xml:space="preserve"> 0 تا 100 درصد استفاده م</w:t>
      </w:r>
      <w:r w:rsidRPr="00A4790F">
        <w:rPr>
          <w:rFonts w:cs="B Mitra" w:hint="cs"/>
          <w:sz w:val="28"/>
          <w:szCs w:val="28"/>
          <w:rtl/>
        </w:rPr>
        <w:t>ی</w:t>
      </w:r>
      <w:r w:rsidR="004564A3">
        <w:rPr>
          <w:rFonts w:cs="B Mitra"/>
          <w:sz w:val="28"/>
          <w:szCs w:val="28"/>
          <w:rtl/>
        </w:rPr>
        <w:softHyphen/>
      </w:r>
      <w:r w:rsidRPr="00A4790F">
        <w:rPr>
          <w:rFonts w:cs="B Mitra"/>
          <w:sz w:val="28"/>
          <w:szCs w:val="28"/>
          <w:rtl/>
        </w:rPr>
        <w:t>کنند. علاوه بر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آنها معمولاً از شرکت کنندگان در مورد تأث</w:t>
      </w:r>
      <w:r w:rsidRPr="00A4790F">
        <w:rPr>
          <w:rFonts w:cs="B Mitra" w:hint="cs"/>
          <w:sz w:val="28"/>
          <w:szCs w:val="28"/>
          <w:rtl/>
        </w:rPr>
        <w:t>ی</w:t>
      </w:r>
      <w:r w:rsidRPr="00A4790F">
        <w:rPr>
          <w:rFonts w:cs="B Mitra" w:hint="eastAsia"/>
          <w:sz w:val="28"/>
          <w:szCs w:val="28"/>
          <w:rtl/>
        </w:rPr>
        <w:t>ر</w:t>
      </w:r>
      <w:r w:rsidRPr="00A4790F">
        <w:rPr>
          <w:rFonts w:cs="B Mitra"/>
          <w:sz w:val="28"/>
          <w:szCs w:val="28"/>
          <w:rtl/>
        </w:rPr>
        <w:t xml:space="preserve"> </w:t>
      </w:r>
      <w:r w:rsidR="00B570B0">
        <w:rPr>
          <w:rFonts w:cs="B Mitra" w:hint="cs"/>
          <w:sz w:val="28"/>
          <w:szCs w:val="28"/>
          <w:rtl/>
        </w:rPr>
        <w:t xml:space="preserve">یک </w:t>
      </w:r>
      <w:r w:rsidRPr="00A4790F">
        <w:rPr>
          <w:rFonts w:cs="B Mitra"/>
          <w:sz w:val="28"/>
          <w:szCs w:val="28"/>
          <w:rtl/>
        </w:rPr>
        <w:t>رو</w:t>
      </w:r>
      <w:r w:rsidRPr="00A4790F">
        <w:rPr>
          <w:rFonts w:cs="B Mitra" w:hint="cs"/>
          <w:sz w:val="28"/>
          <w:szCs w:val="28"/>
          <w:rtl/>
        </w:rPr>
        <w:t>ی</w:t>
      </w:r>
      <w:r w:rsidRPr="00A4790F">
        <w:rPr>
          <w:rFonts w:cs="B Mitra" w:hint="eastAsia"/>
          <w:sz w:val="28"/>
          <w:szCs w:val="28"/>
          <w:rtl/>
        </w:rPr>
        <w:t>داد</w:t>
      </w:r>
      <w:r w:rsidRPr="00A4790F">
        <w:rPr>
          <w:rFonts w:cs="B Mitra"/>
          <w:sz w:val="28"/>
          <w:szCs w:val="28"/>
          <w:rtl/>
        </w:rPr>
        <w:t xml:space="preserve"> با احتمال </w:t>
      </w:r>
      <w:r w:rsidR="008B37B8">
        <w:rPr>
          <w:rFonts w:cs="B Mitra" w:hint="cs"/>
          <w:sz w:val="28"/>
          <w:szCs w:val="28"/>
          <w:rtl/>
        </w:rPr>
        <w:t>معین</w:t>
      </w:r>
      <w:r w:rsidRPr="00A4790F">
        <w:rPr>
          <w:rFonts w:cs="B Mitra"/>
          <w:sz w:val="28"/>
          <w:szCs w:val="28"/>
          <w:rtl/>
        </w:rPr>
        <w:t xml:space="preserve"> بر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صنعت،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شرکت، </w:t>
      </w:r>
      <w:r w:rsidRPr="00A4790F">
        <w:rPr>
          <w:rFonts w:cs="B Mitra" w:hint="cs"/>
          <w:sz w:val="28"/>
          <w:szCs w:val="28"/>
          <w:rtl/>
        </w:rPr>
        <w:t>ی</w:t>
      </w:r>
      <w:r w:rsidRPr="00A4790F">
        <w:rPr>
          <w:rFonts w:cs="B Mitra" w:hint="eastAsia"/>
          <w:sz w:val="28"/>
          <w:szCs w:val="28"/>
          <w:rtl/>
        </w:rPr>
        <w:t>ا</w:t>
      </w:r>
      <w:r w:rsidRPr="00A4790F">
        <w:rPr>
          <w:rFonts w:cs="B Mitra"/>
          <w:sz w:val="28"/>
          <w:szCs w:val="28"/>
          <w:rtl/>
        </w:rPr>
        <w:t xml:space="preserve"> اقتصاد مل</w:t>
      </w:r>
      <w:r w:rsidRPr="00A4790F">
        <w:rPr>
          <w:rFonts w:cs="B Mitra" w:hint="cs"/>
          <w:sz w:val="28"/>
          <w:szCs w:val="28"/>
          <w:rtl/>
        </w:rPr>
        <w:t>ی</w:t>
      </w:r>
      <w:r w:rsidRPr="00A4790F">
        <w:rPr>
          <w:rFonts w:cs="B Mitra"/>
          <w:sz w:val="28"/>
          <w:szCs w:val="28"/>
          <w:rtl/>
        </w:rPr>
        <w:t xml:space="preserve"> سؤا</w:t>
      </w:r>
      <w:r w:rsidRPr="00A4790F">
        <w:rPr>
          <w:rFonts w:cs="B Mitra" w:hint="eastAsia"/>
          <w:sz w:val="28"/>
          <w:szCs w:val="28"/>
          <w:rtl/>
        </w:rPr>
        <w:t>ل</w:t>
      </w:r>
      <w:r w:rsidRPr="00A4790F">
        <w:rPr>
          <w:rFonts w:cs="B Mitra"/>
          <w:sz w:val="28"/>
          <w:szCs w:val="28"/>
          <w:rtl/>
        </w:rPr>
        <w:t xml:space="preserve"> </w:t>
      </w:r>
      <w:r w:rsidR="00B570B0">
        <w:rPr>
          <w:rFonts w:cs="B Mitra" w:hint="cs"/>
          <w:sz w:val="28"/>
          <w:szCs w:val="28"/>
          <w:rtl/>
        </w:rPr>
        <w:t>می</w:t>
      </w:r>
      <w:r w:rsidR="004D7B7B">
        <w:rPr>
          <w:rFonts w:cs="B Mitra"/>
          <w:sz w:val="28"/>
          <w:szCs w:val="28"/>
          <w:rtl/>
        </w:rPr>
        <w:softHyphen/>
      </w:r>
      <w:r w:rsidR="00B570B0">
        <w:rPr>
          <w:rFonts w:cs="B Mitra" w:hint="cs"/>
          <w:sz w:val="28"/>
          <w:szCs w:val="28"/>
          <w:rtl/>
        </w:rPr>
        <w:t>پرسند</w:t>
      </w:r>
      <w:r w:rsidRPr="00A4790F">
        <w:rPr>
          <w:rFonts w:cs="B Mitra"/>
          <w:sz w:val="28"/>
          <w:szCs w:val="28"/>
          <w:rtl/>
        </w:rPr>
        <w:t>. همچن</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مرسوم است که </w:t>
      </w:r>
      <w:r w:rsidR="00F1384B">
        <w:rPr>
          <w:rFonts w:cs="B Mitra" w:hint="cs"/>
          <w:sz w:val="28"/>
          <w:szCs w:val="28"/>
          <w:rtl/>
        </w:rPr>
        <w:t>با بهره گیری از یک</w:t>
      </w:r>
      <w:r w:rsidRPr="00A4790F">
        <w:rPr>
          <w:rFonts w:cs="B Mitra"/>
          <w:sz w:val="28"/>
          <w:szCs w:val="28"/>
          <w:rtl/>
        </w:rPr>
        <w:t xml:space="preserve"> مق</w:t>
      </w:r>
      <w:r w:rsidRPr="00A4790F">
        <w:rPr>
          <w:rFonts w:cs="B Mitra" w:hint="cs"/>
          <w:sz w:val="28"/>
          <w:szCs w:val="28"/>
          <w:rtl/>
        </w:rPr>
        <w:t>ی</w:t>
      </w:r>
      <w:r w:rsidRPr="00A4790F">
        <w:rPr>
          <w:rFonts w:cs="B Mitra" w:hint="eastAsia"/>
          <w:sz w:val="28"/>
          <w:szCs w:val="28"/>
          <w:rtl/>
        </w:rPr>
        <w:t>اس</w:t>
      </w:r>
      <w:r w:rsidRPr="00A4790F">
        <w:rPr>
          <w:rFonts w:cs="B Mitra"/>
          <w:sz w:val="28"/>
          <w:szCs w:val="28"/>
          <w:rtl/>
        </w:rPr>
        <w:t xml:space="preserve"> ل</w:t>
      </w:r>
      <w:r w:rsidRPr="00A4790F">
        <w:rPr>
          <w:rFonts w:cs="B Mitra" w:hint="cs"/>
          <w:sz w:val="28"/>
          <w:szCs w:val="28"/>
          <w:rtl/>
        </w:rPr>
        <w:t>ی</w:t>
      </w:r>
      <w:r w:rsidRPr="00A4790F">
        <w:rPr>
          <w:rFonts w:cs="B Mitra" w:hint="eastAsia"/>
          <w:sz w:val="28"/>
          <w:szCs w:val="28"/>
          <w:rtl/>
        </w:rPr>
        <w:t>کرت</w:t>
      </w:r>
      <w:r w:rsidRPr="00A4790F">
        <w:rPr>
          <w:rFonts w:cs="B Mitra"/>
          <w:sz w:val="28"/>
          <w:szCs w:val="28"/>
          <w:rtl/>
        </w:rPr>
        <w:t xml:space="preserve"> 5 </w:t>
      </w:r>
      <w:r w:rsidR="00F1384B">
        <w:rPr>
          <w:rFonts w:cs="B Mitra" w:hint="cs"/>
          <w:sz w:val="28"/>
          <w:szCs w:val="28"/>
          <w:rtl/>
        </w:rPr>
        <w:t>نقطه</w:t>
      </w:r>
      <w:r w:rsidR="00766750">
        <w:rPr>
          <w:rFonts w:cs="B Mitra"/>
          <w:sz w:val="28"/>
          <w:szCs w:val="28"/>
          <w:rtl/>
        </w:rPr>
        <w:softHyphen/>
      </w:r>
      <w:r w:rsidRPr="00A4790F">
        <w:rPr>
          <w:rFonts w:cs="B Mitra"/>
          <w:sz w:val="28"/>
          <w:szCs w:val="28"/>
          <w:rtl/>
        </w:rPr>
        <w:t>ا</w:t>
      </w:r>
      <w:r w:rsidRPr="00A4790F">
        <w:rPr>
          <w:rFonts w:cs="B Mitra" w:hint="cs"/>
          <w:sz w:val="28"/>
          <w:szCs w:val="28"/>
          <w:rtl/>
        </w:rPr>
        <w:t>ی</w:t>
      </w:r>
      <w:r w:rsidRPr="00A4790F">
        <w:rPr>
          <w:rFonts w:cs="B Mitra"/>
          <w:sz w:val="28"/>
          <w:szCs w:val="28"/>
          <w:rtl/>
        </w:rPr>
        <w:t xml:space="preserve"> (1 =اصلاً نم</w:t>
      </w:r>
      <w:r w:rsidRPr="00A4790F">
        <w:rPr>
          <w:rFonts w:cs="B Mitra" w:hint="cs"/>
          <w:sz w:val="28"/>
          <w:szCs w:val="28"/>
          <w:rtl/>
        </w:rPr>
        <w:t>ی</w:t>
      </w:r>
      <w:r w:rsidR="00766750">
        <w:rPr>
          <w:rFonts w:cs="B Mitra"/>
          <w:sz w:val="28"/>
          <w:szCs w:val="28"/>
          <w:rtl/>
        </w:rPr>
        <w:softHyphen/>
      </w:r>
      <w:r w:rsidRPr="00A4790F">
        <w:rPr>
          <w:rFonts w:cs="B Mitra"/>
          <w:sz w:val="28"/>
          <w:szCs w:val="28"/>
          <w:rtl/>
        </w:rPr>
        <w:t>خواهم ا</w:t>
      </w:r>
      <w:r w:rsidRPr="00A4790F">
        <w:rPr>
          <w:rFonts w:cs="B Mitra" w:hint="cs"/>
          <w:sz w:val="28"/>
          <w:szCs w:val="28"/>
          <w:rtl/>
        </w:rPr>
        <w:t>ی</w:t>
      </w:r>
      <w:r w:rsidRPr="00A4790F">
        <w:rPr>
          <w:rFonts w:cs="B Mitra" w:hint="eastAsia"/>
          <w:sz w:val="28"/>
          <w:szCs w:val="28"/>
          <w:rtl/>
        </w:rPr>
        <w:t>ن</w:t>
      </w:r>
      <w:r w:rsidR="00523D25">
        <w:rPr>
          <w:rFonts w:cs="B Mitra" w:hint="cs"/>
          <w:sz w:val="28"/>
          <w:szCs w:val="28"/>
          <w:rtl/>
        </w:rPr>
        <w:t xml:space="preserve"> رویداد</w:t>
      </w:r>
      <w:r w:rsidRPr="00A4790F">
        <w:rPr>
          <w:rFonts w:cs="B Mitra"/>
          <w:sz w:val="28"/>
          <w:szCs w:val="28"/>
          <w:rtl/>
        </w:rPr>
        <w:t xml:space="preserve"> اتفاق ب</w:t>
      </w:r>
      <w:r w:rsidRPr="00A4790F">
        <w:rPr>
          <w:rFonts w:cs="B Mitra" w:hint="cs"/>
          <w:sz w:val="28"/>
          <w:szCs w:val="28"/>
          <w:rtl/>
        </w:rPr>
        <w:t>ی</w:t>
      </w:r>
      <w:r w:rsidRPr="00A4790F">
        <w:rPr>
          <w:rFonts w:cs="B Mitra" w:hint="eastAsia"/>
          <w:sz w:val="28"/>
          <w:szCs w:val="28"/>
          <w:rtl/>
        </w:rPr>
        <w:t>فتد</w:t>
      </w:r>
      <w:r w:rsidRPr="00A4790F">
        <w:rPr>
          <w:rFonts w:cs="B Mitra"/>
          <w:sz w:val="28"/>
          <w:szCs w:val="28"/>
          <w:rtl/>
        </w:rPr>
        <w:t xml:space="preserve"> تا 5 = کاملاً مطلوب) </w:t>
      </w:r>
      <w:r w:rsidR="00EA2AB5" w:rsidRPr="00A4790F">
        <w:rPr>
          <w:rFonts w:cs="B Mitra"/>
          <w:sz w:val="28"/>
          <w:szCs w:val="28"/>
          <w:rtl/>
        </w:rPr>
        <w:t>در مورد مطلوب</w:t>
      </w:r>
      <w:r w:rsidR="00EA2AB5" w:rsidRPr="00A4790F">
        <w:rPr>
          <w:rFonts w:cs="B Mitra" w:hint="cs"/>
          <w:sz w:val="28"/>
          <w:szCs w:val="28"/>
          <w:rtl/>
        </w:rPr>
        <w:t>ی</w:t>
      </w:r>
      <w:r w:rsidR="00EA2AB5" w:rsidRPr="00A4790F">
        <w:rPr>
          <w:rFonts w:cs="B Mitra" w:hint="eastAsia"/>
          <w:sz w:val="28"/>
          <w:szCs w:val="28"/>
          <w:rtl/>
        </w:rPr>
        <w:t>ت</w:t>
      </w:r>
      <w:r w:rsidR="00EA2AB5" w:rsidRPr="00A4790F">
        <w:rPr>
          <w:rFonts w:cs="B Mitra"/>
          <w:sz w:val="28"/>
          <w:szCs w:val="28"/>
          <w:rtl/>
        </w:rPr>
        <w:t xml:space="preserve"> </w:t>
      </w:r>
      <w:r w:rsidR="00EA2AB5">
        <w:rPr>
          <w:rFonts w:cs="B Mitra" w:hint="cs"/>
          <w:sz w:val="28"/>
          <w:szCs w:val="28"/>
          <w:rtl/>
        </w:rPr>
        <w:t xml:space="preserve">یک </w:t>
      </w:r>
      <w:r w:rsidR="00EA2AB5" w:rsidRPr="00A4790F">
        <w:rPr>
          <w:rFonts w:cs="B Mitra"/>
          <w:sz w:val="28"/>
          <w:szCs w:val="28"/>
          <w:rtl/>
        </w:rPr>
        <w:t>رو</w:t>
      </w:r>
      <w:r w:rsidR="00EA2AB5" w:rsidRPr="00A4790F">
        <w:rPr>
          <w:rFonts w:cs="B Mitra" w:hint="cs"/>
          <w:sz w:val="28"/>
          <w:szCs w:val="28"/>
          <w:rtl/>
        </w:rPr>
        <w:t>ی</w:t>
      </w:r>
      <w:r w:rsidR="00EA2AB5" w:rsidRPr="00A4790F">
        <w:rPr>
          <w:rFonts w:cs="B Mitra" w:hint="eastAsia"/>
          <w:sz w:val="28"/>
          <w:szCs w:val="28"/>
          <w:rtl/>
        </w:rPr>
        <w:t>داد</w:t>
      </w:r>
      <w:r w:rsidR="00EA2AB5">
        <w:rPr>
          <w:rFonts w:cs="B Mitra" w:hint="cs"/>
          <w:sz w:val="28"/>
          <w:szCs w:val="28"/>
          <w:rtl/>
        </w:rPr>
        <w:t xml:space="preserve"> </w:t>
      </w:r>
      <w:r w:rsidRPr="00A4790F">
        <w:rPr>
          <w:rFonts w:cs="B Mitra"/>
          <w:sz w:val="28"/>
          <w:szCs w:val="28"/>
          <w:rtl/>
        </w:rPr>
        <w:t>پرس</w:t>
      </w:r>
      <w:r w:rsidR="00EA2AB5">
        <w:rPr>
          <w:rFonts w:cs="B Mitra" w:hint="cs"/>
          <w:sz w:val="28"/>
          <w:szCs w:val="28"/>
          <w:rtl/>
        </w:rPr>
        <w:t xml:space="preserve">یده </w:t>
      </w:r>
      <w:r w:rsidR="00F1384B">
        <w:rPr>
          <w:rFonts w:cs="B Mitra" w:hint="cs"/>
          <w:sz w:val="28"/>
          <w:szCs w:val="28"/>
          <w:rtl/>
        </w:rPr>
        <w:t>شود</w:t>
      </w:r>
      <w:r w:rsidRPr="00A4790F">
        <w:rPr>
          <w:rFonts w:cs="B Mitra"/>
          <w:sz w:val="28"/>
          <w:szCs w:val="28"/>
          <w:rtl/>
        </w:rPr>
        <w:t xml:space="preserve">. </w:t>
      </w:r>
      <w:r w:rsidR="00EA2AB5">
        <w:rPr>
          <w:rFonts w:cs="B Mitra" w:hint="cs"/>
          <w:sz w:val="28"/>
          <w:szCs w:val="28"/>
          <w:rtl/>
        </w:rPr>
        <w:t xml:space="preserve">سایر </w:t>
      </w:r>
      <w:r w:rsidRPr="00A4790F">
        <w:rPr>
          <w:rFonts w:cs="B Mitra"/>
          <w:sz w:val="28"/>
          <w:szCs w:val="28"/>
          <w:rtl/>
        </w:rPr>
        <w:t>متغ</w:t>
      </w:r>
      <w:r w:rsidRPr="00A4790F">
        <w:rPr>
          <w:rFonts w:cs="B Mitra" w:hint="cs"/>
          <w:sz w:val="28"/>
          <w:szCs w:val="28"/>
          <w:rtl/>
        </w:rPr>
        <w:t>ی</w:t>
      </w:r>
      <w:r w:rsidRPr="00A4790F">
        <w:rPr>
          <w:rFonts w:cs="B Mitra" w:hint="eastAsia"/>
          <w:sz w:val="28"/>
          <w:szCs w:val="28"/>
          <w:rtl/>
        </w:rPr>
        <w:t>ره</w:t>
      </w:r>
      <w:r w:rsidR="00EA2AB5">
        <w:rPr>
          <w:rFonts w:cs="B Mitra" w:hint="cs"/>
          <w:sz w:val="28"/>
          <w:szCs w:val="28"/>
          <w:rtl/>
        </w:rPr>
        <w:t xml:space="preserve">ا عبارتند از </w:t>
      </w:r>
      <w:r w:rsidRPr="00A4790F">
        <w:rPr>
          <w:rFonts w:cs="B Mitra"/>
          <w:sz w:val="28"/>
          <w:szCs w:val="28"/>
          <w:rtl/>
        </w:rPr>
        <w:t xml:space="preserve">امکان </w:t>
      </w:r>
      <w:r w:rsidR="00523D25">
        <w:rPr>
          <w:rFonts w:cs="B Mitra" w:hint="cs"/>
          <w:sz w:val="28"/>
          <w:szCs w:val="28"/>
          <w:rtl/>
        </w:rPr>
        <w:t>پذیری</w:t>
      </w:r>
      <w:r w:rsidR="00523D25">
        <w:rPr>
          <w:rStyle w:val="FootnoteReference"/>
          <w:rFonts w:cs="B Mitra"/>
          <w:sz w:val="28"/>
          <w:szCs w:val="28"/>
          <w:rtl/>
        </w:rPr>
        <w:footnoteReference w:id="237"/>
      </w:r>
      <w:r w:rsidRPr="00A4790F">
        <w:rPr>
          <w:rFonts w:cs="B Mitra"/>
          <w:sz w:val="28"/>
          <w:szCs w:val="28"/>
          <w:rtl/>
        </w:rPr>
        <w:t xml:space="preserve"> (به و</w:t>
      </w:r>
      <w:r w:rsidRPr="00A4790F">
        <w:rPr>
          <w:rFonts w:cs="B Mitra" w:hint="cs"/>
          <w:sz w:val="28"/>
          <w:szCs w:val="28"/>
          <w:rtl/>
        </w:rPr>
        <w:t>ی</w:t>
      </w:r>
      <w:r w:rsidRPr="00A4790F">
        <w:rPr>
          <w:rFonts w:cs="B Mitra" w:hint="eastAsia"/>
          <w:sz w:val="28"/>
          <w:szCs w:val="28"/>
          <w:rtl/>
        </w:rPr>
        <w:t>ژه</w:t>
      </w:r>
      <w:r w:rsidRPr="00A4790F">
        <w:rPr>
          <w:rFonts w:cs="B Mitra"/>
          <w:sz w:val="28"/>
          <w:szCs w:val="28"/>
          <w:rtl/>
        </w:rPr>
        <w:t xml:space="preserve"> برا</w:t>
      </w:r>
      <w:r w:rsidRPr="00A4790F">
        <w:rPr>
          <w:rFonts w:cs="B Mitra" w:hint="cs"/>
          <w:sz w:val="28"/>
          <w:szCs w:val="28"/>
          <w:rtl/>
        </w:rPr>
        <w:t>ی</w:t>
      </w:r>
      <w:r w:rsidRPr="00A4790F">
        <w:rPr>
          <w:rFonts w:cs="B Mitra"/>
          <w:sz w:val="28"/>
          <w:szCs w:val="28"/>
          <w:rtl/>
        </w:rPr>
        <w:t xml:space="preserve"> پ</w:t>
      </w:r>
      <w:r w:rsidRPr="00A4790F">
        <w:rPr>
          <w:rFonts w:cs="B Mitra" w:hint="cs"/>
          <w:sz w:val="28"/>
          <w:szCs w:val="28"/>
          <w:rtl/>
        </w:rPr>
        <w:t>ی</w:t>
      </w:r>
      <w:r w:rsidRPr="00A4790F">
        <w:rPr>
          <w:rFonts w:cs="B Mitra" w:hint="eastAsia"/>
          <w:sz w:val="28"/>
          <w:szCs w:val="28"/>
          <w:rtl/>
        </w:rPr>
        <w:t>شرفت</w:t>
      </w:r>
      <w:r w:rsidRPr="00A4790F">
        <w:rPr>
          <w:rFonts w:cs="B Mitra"/>
          <w:sz w:val="28"/>
          <w:szCs w:val="28"/>
          <w:rtl/>
        </w:rPr>
        <w:t xml:space="preserve"> ها</w:t>
      </w:r>
      <w:r w:rsidRPr="00A4790F">
        <w:rPr>
          <w:rFonts w:cs="B Mitra" w:hint="cs"/>
          <w:sz w:val="28"/>
          <w:szCs w:val="28"/>
          <w:rtl/>
        </w:rPr>
        <w:t>ی</w:t>
      </w:r>
      <w:r w:rsidRPr="00A4790F">
        <w:rPr>
          <w:rFonts w:cs="B Mitra"/>
          <w:sz w:val="28"/>
          <w:szCs w:val="28"/>
          <w:rtl/>
        </w:rPr>
        <w:t xml:space="preserve"> </w:t>
      </w:r>
      <w:r w:rsidR="00523D25">
        <w:rPr>
          <w:rFonts w:cs="B Mitra" w:hint="cs"/>
          <w:sz w:val="28"/>
          <w:szCs w:val="28"/>
          <w:rtl/>
        </w:rPr>
        <w:t>فناورانه</w:t>
      </w:r>
      <w:r w:rsidRPr="00A4790F">
        <w:rPr>
          <w:rFonts w:cs="B Mitra"/>
          <w:sz w:val="28"/>
          <w:szCs w:val="28"/>
          <w:rtl/>
        </w:rPr>
        <w:t>)، فور</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w:t>
      </w:r>
      <w:r w:rsidR="00523D25">
        <w:rPr>
          <w:rFonts w:cs="B Mitra" w:hint="cs"/>
          <w:sz w:val="28"/>
          <w:szCs w:val="28"/>
          <w:rtl/>
        </w:rPr>
        <w:t xml:space="preserve">برای </w:t>
      </w:r>
      <w:r w:rsidRPr="00A4790F">
        <w:rPr>
          <w:rFonts w:cs="B Mitra"/>
          <w:sz w:val="28"/>
          <w:szCs w:val="28"/>
          <w:rtl/>
        </w:rPr>
        <w:t xml:space="preserve">اقدام، </w:t>
      </w:r>
      <w:r w:rsidRPr="00A4790F">
        <w:rPr>
          <w:rFonts w:cs="B Mitra" w:hint="cs"/>
          <w:sz w:val="28"/>
          <w:szCs w:val="28"/>
          <w:rtl/>
        </w:rPr>
        <w:t>ی</w:t>
      </w:r>
      <w:r w:rsidRPr="00A4790F">
        <w:rPr>
          <w:rFonts w:cs="B Mitra" w:hint="eastAsia"/>
          <w:sz w:val="28"/>
          <w:szCs w:val="28"/>
          <w:rtl/>
        </w:rPr>
        <w:t>ا</w:t>
      </w:r>
      <w:r w:rsidRPr="00A4790F">
        <w:rPr>
          <w:rFonts w:cs="B Mitra"/>
          <w:sz w:val="28"/>
          <w:szCs w:val="28"/>
          <w:rtl/>
        </w:rPr>
        <w:t xml:space="preserve"> اطم</w:t>
      </w:r>
      <w:r w:rsidRPr="00A4790F">
        <w:rPr>
          <w:rFonts w:cs="B Mitra" w:hint="cs"/>
          <w:sz w:val="28"/>
          <w:szCs w:val="28"/>
          <w:rtl/>
        </w:rPr>
        <w:t>ی</w:t>
      </w:r>
      <w:r w:rsidRPr="00A4790F">
        <w:rPr>
          <w:rFonts w:cs="B Mitra" w:hint="eastAsia"/>
          <w:sz w:val="28"/>
          <w:szCs w:val="28"/>
          <w:rtl/>
        </w:rPr>
        <w:t>نان</w:t>
      </w:r>
      <w:r w:rsidRPr="00A4790F">
        <w:rPr>
          <w:rFonts w:cs="B Mitra"/>
          <w:sz w:val="28"/>
          <w:szCs w:val="28"/>
          <w:rtl/>
        </w:rPr>
        <w:t xml:space="preserve"> (</w:t>
      </w:r>
      <w:r w:rsidR="00DE141E">
        <w:rPr>
          <w:rFonts w:cs="B Mitra" w:hint="cs"/>
          <w:sz w:val="28"/>
          <w:szCs w:val="28"/>
          <w:rtl/>
        </w:rPr>
        <w:t>یقین</w:t>
      </w:r>
      <w:r w:rsidR="00523D25">
        <w:rPr>
          <w:rFonts w:cs="B Mitra" w:hint="cs"/>
          <w:sz w:val="28"/>
          <w:szCs w:val="28"/>
          <w:rtl/>
        </w:rPr>
        <w:t xml:space="preserve"> خبره</w:t>
      </w:r>
      <w:r w:rsidRPr="00A4790F">
        <w:rPr>
          <w:rFonts w:cs="B Mitra"/>
          <w:sz w:val="28"/>
          <w:szCs w:val="28"/>
          <w:rtl/>
        </w:rPr>
        <w:t xml:space="preserve"> </w:t>
      </w:r>
      <w:r w:rsidR="00523D25">
        <w:rPr>
          <w:rFonts w:cs="B Mitra" w:hint="cs"/>
          <w:sz w:val="28"/>
          <w:szCs w:val="28"/>
          <w:rtl/>
        </w:rPr>
        <w:t>به</w:t>
      </w:r>
      <w:r w:rsidRPr="00A4790F">
        <w:rPr>
          <w:rFonts w:cs="B Mitra"/>
          <w:sz w:val="28"/>
          <w:szCs w:val="28"/>
          <w:rtl/>
        </w:rPr>
        <w:t xml:space="preserve">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sz w:val="28"/>
          <w:szCs w:val="28"/>
          <w:rtl/>
        </w:rPr>
        <w:t xml:space="preserve"> </w:t>
      </w:r>
      <w:r w:rsidR="00523D25">
        <w:rPr>
          <w:rFonts w:cs="B Mitra" w:hint="cs"/>
          <w:sz w:val="28"/>
          <w:szCs w:val="28"/>
          <w:rtl/>
        </w:rPr>
        <w:t>خود</w:t>
      </w:r>
      <w:r w:rsidRPr="00A4790F">
        <w:rPr>
          <w:rFonts w:cs="B Mitra"/>
          <w:sz w:val="28"/>
          <w:szCs w:val="28"/>
          <w:rtl/>
        </w:rPr>
        <w:t>) است.</w:t>
      </w:r>
    </w:p>
    <w:p w14:paraId="2B4B6450" w14:textId="08F49FC7" w:rsidR="00A4790F" w:rsidRPr="00C6678E" w:rsidRDefault="00E21A50" w:rsidP="00C6678E">
      <w:pPr>
        <w:pStyle w:val="Heading1"/>
        <w:rPr>
          <w:rFonts w:cs="B Titr"/>
          <w:color w:val="auto"/>
          <w:sz w:val="30"/>
          <w:szCs w:val="30"/>
          <w:rtl/>
        </w:rPr>
      </w:pPr>
      <w:bookmarkStart w:id="46" w:name="_Toc172728642"/>
      <w:r w:rsidRPr="00C6678E">
        <w:rPr>
          <w:rFonts w:cs="B Titr" w:hint="cs"/>
          <w:color w:val="auto"/>
          <w:sz w:val="30"/>
          <w:szCs w:val="30"/>
          <w:rtl/>
        </w:rPr>
        <w:t xml:space="preserve">6-2-6. </w:t>
      </w:r>
      <w:r w:rsidR="00A4790F" w:rsidRPr="00C6678E">
        <w:rPr>
          <w:rFonts w:cs="B Titr"/>
          <w:color w:val="auto"/>
          <w:sz w:val="30"/>
          <w:szCs w:val="30"/>
          <w:rtl/>
        </w:rPr>
        <w:t>انواع سوال</w:t>
      </w:r>
      <w:r w:rsidR="005F026E" w:rsidRPr="00C6678E">
        <w:rPr>
          <w:rFonts w:cs="B Titr"/>
          <w:color w:val="auto"/>
          <w:sz w:val="30"/>
          <w:szCs w:val="30"/>
          <w:rtl/>
        </w:rPr>
        <w:softHyphen/>
      </w:r>
      <w:r w:rsidR="005F026E" w:rsidRPr="00C6678E">
        <w:rPr>
          <w:rFonts w:cs="B Titr" w:hint="cs"/>
          <w:color w:val="auto"/>
          <w:sz w:val="30"/>
          <w:szCs w:val="30"/>
          <w:rtl/>
        </w:rPr>
        <w:t>های</w:t>
      </w:r>
      <w:r w:rsidR="00A4790F" w:rsidRPr="00C6678E">
        <w:rPr>
          <w:rFonts w:cs="B Titr"/>
          <w:color w:val="auto"/>
          <w:sz w:val="30"/>
          <w:szCs w:val="30"/>
          <w:rtl/>
        </w:rPr>
        <w:t xml:space="preserve"> دلف</w:t>
      </w:r>
      <w:r w:rsidR="00A4790F" w:rsidRPr="00C6678E">
        <w:rPr>
          <w:rFonts w:cs="B Titr" w:hint="cs"/>
          <w:color w:val="auto"/>
          <w:sz w:val="30"/>
          <w:szCs w:val="30"/>
          <w:rtl/>
        </w:rPr>
        <w:t>ی</w:t>
      </w:r>
      <w:bookmarkEnd w:id="46"/>
    </w:p>
    <w:p w14:paraId="3FC26410" w14:textId="5792B198" w:rsidR="00A4790F" w:rsidRDefault="00A4790F" w:rsidP="00A4790F">
      <w:pPr>
        <w:jc w:val="both"/>
        <w:rPr>
          <w:rFonts w:cs="B Mitra"/>
          <w:sz w:val="28"/>
          <w:szCs w:val="28"/>
          <w:rtl/>
        </w:rPr>
      </w:pPr>
      <w:r w:rsidRPr="00CB0ABD">
        <w:rPr>
          <w:rFonts w:cs="B Mitra" w:hint="eastAsia"/>
          <w:sz w:val="28"/>
          <w:szCs w:val="28"/>
          <w:rtl/>
        </w:rPr>
        <w:t>ب</w:t>
      </w:r>
      <w:r w:rsidRPr="00CB0ABD">
        <w:rPr>
          <w:rFonts w:cs="B Mitra" w:hint="cs"/>
          <w:sz w:val="28"/>
          <w:szCs w:val="28"/>
          <w:rtl/>
        </w:rPr>
        <w:t>ی</w:t>
      </w:r>
      <w:r w:rsidRPr="00CB0ABD">
        <w:rPr>
          <w:rFonts w:cs="B Mitra" w:hint="eastAsia"/>
          <w:sz w:val="28"/>
          <w:szCs w:val="28"/>
          <w:rtl/>
        </w:rPr>
        <w:t>شتر</w:t>
      </w:r>
      <w:r w:rsidRPr="00CB0ABD">
        <w:rPr>
          <w:rFonts w:cs="B Mitra"/>
          <w:sz w:val="28"/>
          <w:szCs w:val="28"/>
          <w:rtl/>
        </w:rPr>
        <w:t xml:space="preserve"> پرسشنامه‌ها</w:t>
      </w:r>
      <w:r w:rsidRPr="00CB0ABD">
        <w:rPr>
          <w:rFonts w:cs="B Mitra" w:hint="cs"/>
          <w:sz w:val="28"/>
          <w:szCs w:val="28"/>
          <w:rtl/>
        </w:rPr>
        <w:t>ی</w:t>
      </w:r>
      <w:r w:rsidRPr="00CB0ABD">
        <w:rPr>
          <w:rFonts w:cs="B Mitra"/>
          <w:sz w:val="28"/>
          <w:szCs w:val="28"/>
          <w:rtl/>
        </w:rPr>
        <w:t xml:space="preserve"> دلف</w:t>
      </w:r>
      <w:r w:rsidRPr="00CB0ABD">
        <w:rPr>
          <w:rFonts w:cs="B Mitra" w:hint="cs"/>
          <w:sz w:val="28"/>
          <w:szCs w:val="28"/>
          <w:rtl/>
        </w:rPr>
        <w:t>ی</w:t>
      </w:r>
      <w:r w:rsidRPr="00CB0ABD">
        <w:rPr>
          <w:rFonts w:cs="B Mitra"/>
          <w:sz w:val="28"/>
          <w:szCs w:val="28"/>
          <w:rtl/>
        </w:rPr>
        <w:t xml:space="preserve"> شامل </w:t>
      </w:r>
      <w:r w:rsidR="00574AF4" w:rsidRPr="00CB0ABD">
        <w:rPr>
          <w:rFonts w:cs="B Mitra" w:hint="cs"/>
          <w:sz w:val="28"/>
          <w:szCs w:val="28"/>
          <w:rtl/>
        </w:rPr>
        <w:t>فروض</w:t>
      </w:r>
      <w:r w:rsidRPr="00CB0ABD">
        <w:rPr>
          <w:rFonts w:cs="B Mitra"/>
          <w:sz w:val="28"/>
          <w:szCs w:val="28"/>
          <w:rtl/>
        </w:rPr>
        <w:t xml:space="preserve"> آ</w:t>
      </w:r>
      <w:r w:rsidRPr="00CB0ABD">
        <w:rPr>
          <w:rFonts w:cs="B Mitra" w:hint="cs"/>
          <w:sz w:val="28"/>
          <w:szCs w:val="28"/>
          <w:rtl/>
        </w:rPr>
        <w:t>ی</w:t>
      </w:r>
      <w:r w:rsidRPr="00CB0ABD">
        <w:rPr>
          <w:rFonts w:cs="B Mitra" w:hint="eastAsia"/>
          <w:sz w:val="28"/>
          <w:szCs w:val="28"/>
          <w:rtl/>
        </w:rPr>
        <w:t>نده‌محور</w:t>
      </w:r>
      <w:r w:rsidRPr="00CB0ABD">
        <w:rPr>
          <w:rFonts w:cs="B Mitra"/>
          <w:sz w:val="28"/>
          <w:szCs w:val="28"/>
          <w:rtl/>
        </w:rPr>
        <w:t xml:space="preserve"> است که </w:t>
      </w:r>
      <w:r w:rsidR="00914301" w:rsidRPr="00CB0ABD">
        <w:rPr>
          <w:rFonts w:cs="B Mitra" w:hint="cs"/>
          <w:sz w:val="28"/>
          <w:szCs w:val="28"/>
          <w:rtl/>
        </w:rPr>
        <w:t>«</w:t>
      </w:r>
      <w:r w:rsidRPr="00CB0ABD">
        <w:rPr>
          <w:rFonts w:cs="B Mitra"/>
          <w:sz w:val="28"/>
          <w:szCs w:val="28"/>
          <w:rtl/>
        </w:rPr>
        <w:t>پ</w:t>
      </w:r>
      <w:r w:rsidRPr="00CB0ABD">
        <w:rPr>
          <w:rFonts w:cs="B Mitra" w:hint="cs"/>
          <w:sz w:val="28"/>
          <w:szCs w:val="28"/>
          <w:rtl/>
        </w:rPr>
        <w:t>ی</w:t>
      </w:r>
      <w:r w:rsidRPr="00CB0ABD">
        <w:rPr>
          <w:rFonts w:cs="B Mitra" w:hint="eastAsia"/>
          <w:sz w:val="28"/>
          <w:szCs w:val="28"/>
          <w:rtl/>
        </w:rPr>
        <w:t>ش‌ب</w:t>
      </w:r>
      <w:r w:rsidRPr="00CB0ABD">
        <w:rPr>
          <w:rFonts w:cs="B Mitra" w:hint="cs"/>
          <w:sz w:val="28"/>
          <w:szCs w:val="28"/>
          <w:rtl/>
        </w:rPr>
        <w:t>ی</w:t>
      </w:r>
      <w:r w:rsidRPr="00CB0ABD">
        <w:rPr>
          <w:rFonts w:cs="B Mitra" w:hint="eastAsia"/>
          <w:sz w:val="28"/>
          <w:szCs w:val="28"/>
          <w:rtl/>
        </w:rPr>
        <w:t>ن</w:t>
      </w:r>
      <w:r w:rsidRPr="00CB0ABD">
        <w:rPr>
          <w:rFonts w:cs="B Mitra" w:hint="cs"/>
          <w:sz w:val="28"/>
          <w:szCs w:val="28"/>
          <w:rtl/>
        </w:rPr>
        <w:t>ی</w:t>
      </w:r>
      <w:r w:rsidR="00914301" w:rsidRPr="00CB0ABD">
        <w:rPr>
          <w:rFonts w:cs="B Mitra"/>
          <w:sz w:val="28"/>
          <w:szCs w:val="28"/>
          <w:rtl/>
        </w:rPr>
        <w:softHyphen/>
      </w:r>
      <w:r w:rsidR="00914301" w:rsidRPr="00CB0ABD">
        <w:rPr>
          <w:rFonts w:cs="B Mitra" w:hint="cs"/>
          <w:sz w:val="28"/>
          <w:szCs w:val="28"/>
          <w:rtl/>
        </w:rPr>
        <w:t>های</w:t>
      </w:r>
      <w:r w:rsidRPr="00CB0ABD">
        <w:rPr>
          <w:rFonts w:cs="B Mitra"/>
          <w:sz w:val="28"/>
          <w:szCs w:val="28"/>
          <w:rtl/>
        </w:rPr>
        <w:t xml:space="preserve"> دلف</w:t>
      </w:r>
      <w:r w:rsidRPr="00CB0ABD">
        <w:rPr>
          <w:rFonts w:cs="B Mitra" w:hint="cs"/>
          <w:sz w:val="28"/>
          <w:szCs w:val="28"/>
          <w:rtl/>
        </w:rPr>
        <w:t>ی</w:t>
      </w:r>
      <w:r w:rsidR="00914301" w:rsidRPr="00CB0ABD">
        <w:rPr>
          <w:rStyle w:val="FootnoteReference"/>
          <w:rFonts w:cs="B Mitra"/>
          <w:sz w:val="28"/>
          <w:szCs w:val="28"/>
          <w:rtl/>
        </w:rPr>
        <w:footnoteReference w:id="238"/>
      </w:r>
      <w:r w:rsidR="00914301" w:rsidRPr="00CB0ABD">
        <w:rPr>
          <w:rFonts w:cs="B Mitra" w:hint="cs"/>
          <w:sz w:val="28"/>
          <w:szCs w:val="28"/>
          <w:rtl/>
        </w:rPr>
        <w:t>»</w:t>
      </w:r>
      <w:r w:rsidRPr="00CB0ABD">
        <w:rPr>
          <w:rFonts w:cs="B Mitra"/>
          <w:sz w:val="28"/>
          <w:szCs w:val="28"/>
          <w:rtl/>
        </w:rPr>
        <w:t xml:space="preserve"> ن</w:t>
      </w:r>
      <w:r w:rsidRPr="00CB0ABD">
        <w:rPr>
          <w:rFonts w:cs="B Mitra" w:hint="cs"/>
          <w:sz w:val="28"/>
          <w:szCs w:val="28"/>
          <w:rtl/>
        </w:rPr>
        <w:t>ی</w:t>
      </w:r>
      <w:r w:rsidRPr="00CB0ABD">
        <w:rPr>
          <w:rFonts w:cs="B Mitra" w:hint="eastAsia"/>
          <w:sz w:val="28"/>
          <w:szCs w:val="28"/>
          <w:rtl/>
        </w:rPr>
        <w:t>ز</w:t>
      </w:r>
      <w:r w:rsidRPr="00CB0ABD">
        <w:rPr>
          <w:rFonts w:cs="B Mitra"/>
          <w:sz w:val="28"/>
          <w:szCs w:val="28"/>
          <w:rtl/>
        </w:rPr>
        <w:t xml:space="preserve"> نام</w:t>
      </w:r>
      <w:r w:rsidRPr="00CB0ABD">
        <w:rPr>
          <w:rFonts w:cs="B Mitra" w:hint="cs"/>
          <w:sz w:val="28"/>
          <w:szCs w:val="28"/>
          <w:rtl/>
        </w:rPr>
        <w:t>ی</w:t>
      </w:r>
      <w:r w:rsidRPr="00CB0ABD">
        <w:rPr>
          <w:rFonts w:cs="B Mitra" w:hint="eastAsia"/>
          <w:sz w:val="28"/>
          <w:szCs w:val="28"/>
          <w:rtl/>
        </w:rPr>
        <w:t>ده</w:t>
      </w:r>
      <w:r w:rsidRPr="00CB0ABD">
        <w:rPr>
          <w:rFonts w:cs="B Mitra"/>
          <w:sz w:val="28"/>
          <w:szCs w:val="28"/>
          <w:rtl/>
        </w:rPr>
        <w:t xml:space="preserve"> م</w:t>
      </w:r>
      <w:r w:rsidRPr="00CB0ABD">
        <w:rPr>
          <w:rFonts w:cs="B Mitra" w:hint="cs"/>
          <w:sz w:val="28"/>
          <w:szCs w:val="28"/>
          <w:rtl/>
        </w:rPr>
        <w:t>ی‌</w:t>
      </w:r>
      <w:r w:rsidRPr="00CB0ABD">
        <w:rPr>
          <w:rFonts w:cs="B Mitra" w:hint="eastAsia"/>
          <w:sz w:val="28"/>
          <w:szCs w:val="28"/>
          <w:rtl/>
        </w:rPr>
        <w:t>شو</w:t>
      </w:r>
      <w:r w:rsidR="00914301" w:rsidRPr="00CB0ABD">
        <w:rPr>
          <w:rFonts w:cs="B Mitra" w:hint="cs"/>
          <w:sz w:val="28"/>
          <w:szCs w:val="28"/>
          <w:rtl/>
        </w:rPr>
        <w:t>ن</w:t>
      </w:r>
      <w:r w:rsidRPr="00CB0ABD">
        <w:rPr>
          <w:rFonts w:cs="B Mitra" w:hint="eastAsia"/>
          <w:sz w:val="28"/>
          <w:szCs w:val="28"/>
          <w:rtl/>
        </w:rPr>
        <w:t>د</w:t>
      </w:r>
      <w:r w:rsidRPr="00CB0ABD">
        <w:rPr>
          <w:rFonts w:cs="B Mitra"/>
          <w:sz w:val="28"/>
          <w:szCs w:val="28"/>
          <w:rtl/>
        </w:rPr>
        <w:t>. به عبارت د</w:t>
      </w:r>
      <w:r w:rsidRPr="00CB0ABD">
        <w:rPr>
          <w:rFonts w:cs="B Mitra" w:hint="cs"/>
          <w:sz w:val="28"/>
          <w:szCs w:val="28"/>
          <w:rtl/>
        </w:rPr>
        <w:t>ی</w:t>
      </w:r>
      <w:r w:rsidRPr="00CB0ABD">
        <w:rPr>
          <w:rFonts w:cs="B Mitra" w:hint="eastAsia"/>
          <w:sz w:val="28"/>
          <w:szCs w:val="28"/>
          <w:rtl/>
        </w:rPr>
        <w:t>گر،</w:t>
      </w:r>
      <w:r w:rsidRPr="00CB0ABD">
        <w:rPr>
          <w:rFonts w:cs="B Mitra"/>
          <w:sz w:val="28"/>
          <w:szCs w:val="28"/>
          <w:rtl/>
        </w:rPr>
        <w:t xml:space="preserve"> سوا</w:t>
      </w:r>
      <w:r w:rsidR="00583C25" w:rsidRPr="00CB0ABD">
        <w:rPr>
          <w:rFonts w:cs="B Mitra" w:hint="cs"/>
          <w:sz w:val="28"/>
          <w:szCs w:val="28"/>
          <w:rtl/>
        </w:rPr>
        <w:t>ل نیستند ب</w:t>
      </w:r>
      <w:r w:rsidRPr="00CB0ABD">
        <w:rPr>
          <w:rFonts w:cs="B Mitra"/>
          <w:sz w:val="28"/>
          <w:szCs w:val="28"/>
          <w:rtl/>
        </w:rPr>
        <w:t xml:space="preserve">لکه </w:t>
      </w:r>
      <w:r w:rsidR="00583C25" w:rsidRPr="00CB0ABD">
        <w:rPr>
          <w:rFonts w:cs="B Mitra" w:hint="cs"/>
          <w:sz w:val="28"/>
          <w:szCs w:val="28"/>
          <w:rtl/>
        </w:rPr>
        <w:t>عبارت هایی</w:t>
      </w:r>
      <w:r w:rsidRPr="00CB0ABD">
        <w:rPr>
          <w:rFonts w:cs="B Mitra"/>
          <w:sz w:val="28"/>
          <w:szCs w:val="28"/>
          <w:rtl/>
        </w:rPr>
        <w:t xml:space="preserve"> </w:t>
      </w:r>
      <w:r w:rsidR="00AB7B41" w:rsidRPr="00CB0ABD">
        <w:rPr>
          <w:rFonts w:cs="B Mitra" w:hint="cs"/>
          <w:sz w:val="28"/>
          <w:szCs w:val="28"/>
          <w:rtl/>
        </w:rPr>
        <w:t>همچون</w:t>
      </w:r>
      <w:r w:rsidRPr="00CB0ABD">
        <w:rPr>
          <w:rFonts w:cs="B Mitra"/>
          <w:sz w:val="28"/>
          <w:szCs w:val="28"/>
          <w:rtl/>
        </w:rPr>
        <w:t>: «پ</w:t>
      </w:r>
      <w:r w:rsidRPr="00CB0ABD">
        <w:rPr>
          <w:rFonts w:cs="B Mitra" w:hint="cs"/>
          <w:sz w:val="28"/>
          <w:szCs w:val="28"/>
          <w:rtl/>
        </w:rPr>
        <w:t>ی</w:t>
      </w:r>
      <w:r w:rsidRPr="00CB0ABD">
        <w:rPr>
          <w:rFonts w:cs="B Mitra" w:hint="eastAsia"/>
          <w:sz w:val="28"/>
          <w:szCs w:val="28"/>
          <w:rtl/>
        </w:rPr>
        <w:t>ش</w:t>
      </w:r>
      <w:r w:rsidRPr="00CB0ABD">
        <w:rPr>
          <w:rFonts w:cs="B Mitra"/>
          <w:sz w:val="28"/>
          <w:szCs w:val="28"/>
          <w:rtl/>
        </w:rPr>
        <w:t xml:space="preserve"> ب</w:t>
      </w:r>
      <w:r w:rsidRPr="00CB0ABD">
        <w:rPr>
          <w:rFonts w:cs="B Mitra" w:hint="cs"/>
          <w:sz w:val="28"/>
          <w:szCs w:val="28"/>
          <w:rtl/>
        </w:rPr>
        <w:t>ی</w:t>
      </w:r>
      <w:r w:rsidRPr="00CB0ABD">
        <w:rPr>
          <w:rFonts w:cs="B Mitra" w:hint="eastAsia"/>
          <w:sz w:val="28"/>
          <w:szCs w:val="28"/>
          <w:rtl/>
        </w:rPr>
        <w:t>ن</w:t>
      </w:r>
      <w:r w:rsidRPr="00CB0ABD">
        <w:rPr>
          <w:rFonts w:cs="B Mitra" w:hint="cs"/>
          <w:sz w:val="28"/>
          <w:szCs w:val="28"/>
          <w:rtl/>
        </w:rPr>
        <w:t>ی</w:t>
      </w:r>
      <w:r w:rsidR="00AB7B41" w:rsidRPr="00CB0ABD">
        <w:rPr>
          <w:rFonts w:cs="B Mitra" w:hint="cs"/>
          <w:sz w:val="28"/>
          <w:szCs w:val="28"/>
          <w:rtl/>
        </w:rPr>
        <w:t xml:space="preserve"> شماره</w:t>
      </w:r>
      <w:r w:rsidRPr="00CB0ABD">
        <w:rPr>
          <w:rFonts w:cs="B Mitra"/>
          <w:sz w:val="28"/>
          <w:szCs w:val="28"/>
          <w:rtl/>
        </w:rPr>
        <w:t xml:space="preserve"> 9: ق</w:t>
      </w:r>
      <w:r w:rsidRPr="00CB0ABD">
        <w:rPr>
          <w:rFonts w:cs="B Mitra" w:hint="cs"/>
          <w:sz w:val="28"/>
          <w:szCs w:val="28"/>
          <w:rtl/>
        </w:rPr>
        <w:t>ی</w:t>
      </w:r>
      <w:r w:rsidRPr="00CB0ABD">
        <w:rPr>
          <w:rFonts w:cs="B Mitra" w:hint="eastAsia"/>
          <w:sz w:val="28"/>
          <w:szCs w:val="28"/>
          <w:rtl/>
        </w:rPr>
        <w:t>مت</w:t>
      </w:r>
      <w:r w:rsidRPr="00CB0ABD">
        <w:rPr>
          <w:rFonts w:cs="B Mitra"/>
          <w:sz w:val="28"/>
          <w:szCs w:val="28"/>
          <w:rtl/>
        </w:rPr>
        <w:t xml:space="preserve"> نفت در سال 2030 به 400 دلار در هر بشکه خواهد رس</w:t>
      </w:r>
      <w:r w:rsidRPr="00CB0ABD">
        <w:rPr>
          <w:rFonts w:cs="B Mitra" w:hint="cs"/>
          <w:sz w:val="28"/>
          <w:szCs w:val="28"/>
          <w:rtl/>
        </w:rPr>
        <w:t>ی</w:t>
      </w:r>
      <w:r w:rsidRPr="00CB0ABD">
        <w:rPr>
          <w:rFonts w:cs="B Mitra" w:hint="eastAsia"/>
          <w:sz w:val="28"/>
          <w:szCs w:val="28"/>
          <w:rtl/>
        </w:rPr>
        <w:t>د»</w:t>
      </w:r>
      <w:r w:rsidR="00583C25" w:rsidRPr="00CB0ABD">
        <w:rPr>
          <w:rFonts w:cs="B Mitra" w:hint="cs"/>
          <w:sz w:val="28"/>
          <w:szCs w:val="28"/>
          <w:rtl/>
        </w:rPr>
        <w:t xml:space="preserve"> هستند</w:t>
      </w:r>
      <w:r w:rsidRPr="00CB0ABD">
        <w:rPr>
          <w:rFonts w:cs="B Mitra"/>
          <w:sz w:val="28"/>
          <w:szCs w:val="28"/>
          <w:rtl/>
        </w:rPr>
        <w:t>. هر</w:t>
      </w:r>
      <w:r w:rsidR="000F1764" w:rsidRPr="00CB0ABD">
        <w:rPr>
          <w:rFonts w:cs="B Mitra" w:hint="cs"/>
          <w:sz w:val="28"/>
          <w:szCs w:val="28"/>
          <w:rtl/>
        </w:rPr>
        <w:t xml:space="preserve"> یک از</w:t>
      </w:r>
      <w:r w:rsidRPr="00CB0ABD">
        <w:rPr>
          <w:rFonts w:cs="B Mitra"/>
          <w:sz w:val="28"/>
          <w:szCs w:val="28"/>
          <w:rtl/>
        </w:rPr>
        <w:t xml:space="preserve"> پ</w:t>
      </w:r>
      <w:r w:rsidRPr="00CB0ABD">
        <w:rPr>
          <w:rFonts w:cs="B Mitra" w:hint="cs"/>
          <w:sz w:val="28"/>
          <w:szCs w:val="28"/>
          <w:rtl/>
        </w:rPr>
        <w:t>ی</w:t>
      </w:r>
      <w:r w:rsidRPr="00CB0ABD">
        <w:rPr>
          <w:rFonts w:cs="B Mitra" w:hint="eastAsia"/>
          <w:sz w:val="28"/>
          <w:szCs w:val="28"/>
          <w:rtl/>
        </w:rPr>
        <w:t>ش</w:t>
      </w:r>
      <w:r w:rsidR="00FC1906" w:rsidRPr="00CB0ABD">
        <w:rPr>
          <w:rFonts w:cs="B Mitra"/>
          <w:sz w:val="28"/>
          <w:szCs w:val="28"/>
          <w:rtl/>
        </w:rPr>
        <w:softHyphen/>
      </w:r>
      <w:r w:rsidRPr="00CB0ABD">
        <w:rPr>
          <w:rFonts w:cs="B Mitra"/>
          <w:sz w:val="28"/>
          <w:szCs w:val="28"/>
          <w:rtl/>
        </w:rPr>
        <w:t>ب</w:t>
      </w:r>
      <w:r w:rsidRPr="00CB0ABD">
        <w:rPr>
          <w:rFonts w:cs="B Mitra" w:hint="cs"/>
          <w:sz w:val="28"/>
          <w:szCs w:val="28"/>
          <w:rtl/>
        </w:rPr>
        <w:t>ی</w:t>
      </w:r>
      <w:r w:rsidRPr="00CB0ABD">
        <w:rPr>
          <w:rFonts w:cs="B Mitra" w:hint="eastAsia"/>
          <w:sz w:val="28"/>
          <w:szCs w:val="28"/>
          <w:rtl/>
        </w:rPr>
        <w:t>ن</w:t>
      </w:r>
      <w:r w:rsidRPr="00CB0ABD">
        <w:rPr>
          <w:rFonts w:cs="B Mitra" w:hint="cs"/>
          <w:sz w:val="28"/>
          <w:szCs w:val="28"/>
          <w:rtl/>
        </w:rPr>
        <w:t>ی</w:t>
      </w:r>
      <w:r w:rsidR="00FC1906" w:rsidRPr="00CB0ABD">
        <w:rPr>
          <w:rFonts w:cs="B Mitra"/>
          <w:sz w:val="28"/>
          <w:szCs w:val="28"/>
          <w:rtl/>
        </w:rPr>
        <w:softHyphen/>
      </w:r>
      <w:r w:rsidR="000F1764" w:rsidRPr="00CB0ABD">
        <w:rPr>
          <w:rFonts w:cs="B Mitra" w:hint="cs"/>
          <w:sz w:val="28"/>
          <w:szCs w:val="28"/>
          <w:rtl/>
        </w:rPr>
        <w:t>ها</w:t>
      </w:r>
      <w:r w:rsidRPr="00CB0ABD">
        <w:rPr>
          <w:rFonts w:cs="B Mitra"/>
          <w:sz w:val="28"/>
          <w:szCs w:val="28"/>
          <w:rtl/>
        </w:rPr>
        <w:t xml:space="preserve"> توسط </w:t>
      </w:r>
      <w:r w:rsidR="000F1764" w:rsidRPr="00CB0ABD">
        <w:rPr>
          <w:rFonts w:cs="B Mitra" w:hint="cs"/>
          <w:sz w:val="28"/>
          <w:szCs w:val="28"/>
          <w:rtl/>
        </w:rPr>
        <w:t>خبرگان</w:t>
      </w:r>
      <w:r w:rsidRPr="00CB0ABD">
        <w:rPr>
          <w:rFonts w:cs="B Mitra"/>
          <w:sz w:val="28"/>
          <w:szCs w:val="28"/>
          <w:rtl/>
        </w:rPr>
        <w:t xml:space="preserve"> </w:t>
      </w:r>
      <w:r w:rsidR="000F1764" w:rsidRPr="00CB0ABD">
        <w:rPr>
          <w:rFonts w:cs="B Mitra" w:hint="cs"/>
          <w:sz w:val="28"/>
          <w:szCs w:val="28"/>
          <w:rtl/>
        </w:rPr>
        <w:t>و از طریق</w:t>
      </w:r>
      <w:r w:rsidRPr="00CB0ABD">
        <w:rPr>
          <w:rFonts w:cs="B Mitra"/>
          <w:sz w:val="28"/>
          <w:szCs w:val="28"/>
          <w:rtl/>
        </w:rPr>
        <w:t xml:space="preserve"> مق</w:t>
      </w:r>
      <w:r w:rsidRPr="00CB0ABD">
        <w:rPr>
          <w:rFonts w:cs="B Mitra" w:hint="cs"/>
          <w:sz w:val="28"/>
          <w:szCs w:val="28"/>
          <w:rtl/>
        </w:rPr>
        <w:t>ی</w:t>
      </w:r>
      <w:r w:rsidRPr="00CB0ABD">
        <w:rPr>
          <w:rFonts w:cs="B Mitra" w:hint="eastAsia"/>
          <w:sz w:val="28"/>
          <w:szCs w:val="28"/>
          <w:rtl/>
        </w:rPr>
        <w:t>اس</w:t>
      </w:r>
      <w:r w:rsidR="00617995" w:rsidRPr="00CB0ABD">
        <w:rPr>
          <w:rFonts w:cs="B Mitra"/>
          <w:sz w:val="28"/>
          <w:szCs w:val="28"/>
          <w:rtl/>
        </w:rPr>
        <w:softHyphen/>
      </w:r>
      <w:r w:rsidRPr="00CB0ABD">
        <w:rPr>
          <w:rFonts w:cs="B Mitra"/>
          <w:sz w:val="28"/>
          <w:szCs w:val="28"/>
          <w:rtl/>
        </w:rPr>
        <w:t>ها</w:t>
      </w:r>
      <w:r w:rsidRPr="00CB0ABD">
        <w:rPr>
          <w:rFonts w:cs="B Mitra" w:hint="cs"/>
          <w:sz w:val="28"/>
          <w:szCs w:val="28"/>
          <w:rtl/>
        </w:rPr>
        <w:t>ی</w:t>
      </w:r>
      <w:r w:rsidRPr="00CB0ABD">
        <w:rPr>
          <w:rFonts w:cs="B Mitra"/>
          <w:sz w:val="28"/>
          <w:szCs w:val="28"/>
          <w:rtl/>
        </w:rPr>
        <w:t xml:space="preserve"> ارز</w:t>
      </w:r>
      <w:r w:rsidRPr="00CB0ABD">
        <w:rPr>
          <w:rFonts w:cs="B Mitra" w:hint="cs"/>
          <w:sz w:val="28"/>
          <w:szCs w:val="28"/>
          <w:rtl/>
        </w:rPr>
        <w:t>ی</w:t>
      </w:r>
      <w:r w:rsidRPr="00CB0ABD">
        <w:rPr>
          <w:rFonts w:cs="B Mitra" w:hint="eastAsia"/>
          <w:sz w:val="28"/>
          <w:szCs w:val="28"/>
          <w:rtl/>
        </w:rPr>
        <w:t>اب</w:t>
      </w:r>
      <w:r w:rsidRPr="00CB0ABD">
        <w:rPr>
          <w:rFonts w:cs="B Mitra" w:hint="cs"/>
          <w:sz w:val="28"/>
          <w:szCs w:val="28"/>
          <w:rtl/>
        </w:rPr>
        <w:t>ی</w:t>
      </w:r>
      <w:r w:rsidRPr="00CB0ABD">
        <w:rPr>
          <w:rFonts w:cs="B Mitra"/>
          <w:sz w:val="28"/>
          <w:szCs w:val="28"/>
          <w:rtl/>
        </w:rPr>
        <w:t xml:space="preserve"> </w:t>
      </w:r>
      <w:r w:rsidR="000F1764" w:rsidRPr="00CB0ABD">
        <w:rPr>
          <w:rFonts w:cs="B Mitra" w:hint="cs"/>
          <w:sz w:val="28"/>
          <w:szCs w:val="28"/>
          <w:rtl/>
        </w:rPr>
        <w:t xml:space="preserve">توام </w:t>
      </w:r>
      <w:r w:rsidRPr="00CB0ABD">
        <w:rPr>
          <w:rFonts w:cs="B Mitra"/>
          <w:sz w:val="28"/>
          <w:szCs w:val="28"/>
          <w:rtl/>
        </w:rPr>
        <w:t>با استدلال ها</w:t>
      </w:r>
      <w:r w:rsidRPr="00CB0ABD">
        <w:rPr>
          <w:rFonts w:cs="B Mitra" w:hint="cs"/>
          <w:sz w:val="28"/>
          <w:szCs w:val="28"/>
          <w:rtl/>
        </w:rPr>
        <w:t>ی</w:t>
      </w:r>
      <w:r w:rsidR="001A4351" w:rsidRPr="00CB0ABD">
        <w:rPr>
          <w:rFonts w:cs="B Mitra" w:hint="cs"/>
          <w:sz w:val="28"/>
          <w:szCs w:val="28"/>
          <w:rtl/>
        </w:rPr>
        <w:t>ی در</w:t>
      </w:r>
      <w:r w:rsidRPr="00CB0ABD">
        <w:rPr>
          <w:rFonts w:cs="B Mitra"/>
          <w:sz w:val="28"/>
          <w:szCs w:val="28"/>
          <w:rtl/>
        </w:rPr>
        <w:t xml:space="preserve"> موافق</w:t>
      </w:r>
      <w:r w:rsidR="001A4351" w:rsidRPr="00CB0ABD">
        <w:rPr>
          <w:rFonts w:cs="B Mitra" w:hint="cs"/>
          <w:sz w:val="28"/>
          <w:szCs w:val="28"/>
          <w:rtl/>
        </w:rPr>
        <w:t>ت</w:t>
      </w:r>
      <w:r w:rsidRPr="00CB0ABD">
        <w:rPr>
          <w:rFonts w:cs="B Mitra"/>
          <w:sz w:val="28"/>
          <w:szCs w:val="28"/>
          <w:rtl/>
        </w:rPr>
        <w:t xml:space="preserve"> و </w:t>
      </w:r>
      <w:r w:rsidRPr="00CB0ABD">
        <w:rPr>
          <w:rFonts w:cs="B Mitra" w:hint="cs"/>
          <w:sz w:val="28"/>
          <w:szCs w:val="28"/>
          <w:rtl/>
        </w:rPr>
        <w:t>ی</w:t>
      </w:r>
      <w:r w:rsidRPr="00CB0ABD">
        <w:rPr>
          <w:rFonts w:cs="B Mitra" w:hint="eastAsia"/>
          <w:sz w:val="28"/>
          <w:szCs w:val="28"/>
          <w:rtl/>
        </w:rPr>
        <w:t>ا</w:t>
      </w:r>
      <w:r w:rsidRPr="00CB0ABD">
        <w:rPr>
          <w:rFonts w:cs="B Mitra"/>
          <w:sz w:val="28"/>
          <w:szCs w:val="28"/>
          <w:rtl/>
        </w:rPr>
        <w:t xml:space="preserve"> مخالف</w:t>
      </w:r>
      <w:r w:rsidR="001A4351" w:rsidRPr="00CB0ABD">
        <w:rPr>
          <w:rFonts w:cs="B Mitra" w:hint="cs"/>
          <w:sz w:val="28"/>
          <w:szCs w:val="28"/>
          <w:rtl/>
        </w:rPr>
        <w:t>ت با</w:t>
      </w:r>
      <w:r w:rsidRPr="00CB0ABD">
        <w:rPr>
          <w:rFonts w:cs="B Mitra"/>
          <w:sz w:val="28"/>
          <w:szCs w:val="28"/>
          <w:rtl/>
        </w:rPr>
        <w:t xml:space="preserve"> ا</w:t>
      </w:r>
      <w:r w:rsidRPr="00CB0ABD">
        <w:rPr>
          <w:rFonts w:cs="B Mitra" w:hint="cs"/>
          <w:sz w:val="28"/>
          <w:szCs w:val="28"/>
          <w:rtl/>
        </w:rPr>
        <w:t>ی</w:t>
      </w:r>
      <w:r w:rsidRPr="00CB0ABD">
        <w:rPr>
          <w:rFonts w:cs="B Mitra" w:hint="eastAsia"/>
          <w:sz w:val="28"/>
          <w:szCs w:val="28"/>
          <w:rtl/>
        </w:rPr>
        <w:t>ن</w:t>
      </w:r>
      <w:r w:rsidRPr="00CB0ABD">
        <w:rPr>
          <w:rFonts w:cs="B Mitra"/>
          <w:sz w:val="28"/>
          <w:szCs w:val="28"/>
          <w:rtl/>
        </w:rPr>
        <w:t xml:space="preserve"> </w:t>
      </w:r>
      <w:r w:rsidR="000F1764" w:rsidRPr="00CB0ABD">
        <w:rPr>
          <w:rFonts w:cs="B Mitra" w:hint="cs"/>
          <w:sz w:val="28"/>
          <w:szCs w:val="28"/>
          <w:rtl/>
        </w:rPr>
        <w:t>تحول/پیشرفت</w:t>
      </w:r>
      <w:r w:rsidRPr="00CB0ABD">
        <w:rPr>
          <w:rFonts w:cs="B Mitra"/>
          <w:sz w:val="28"/>
          <w:szCs w:val="28"/>
          <w:rtl/>
        </w:rPr>
        <w:t xml:space="preserve"> ارز</w:t>
      </w:r>
      <w:r w:rsidRPr="00CB0ABD">
        <w:rPr>
          <w:rFonts w:cs="B Mitra" w:hint="cs"/>
          <w:sz w:val="28"/>
          <w:szCs w:val="28"/>
          <w:rtl/>
        </w:rPr>
        <w:t>ی</w:t>
      </w:r>
      <w:r w:rsidRPr="00CB0ABD">
        <w:rPr>
          <w:rFonts w:cs="B Mitra" w:hint="eastAsia"/>
          <w:sz w:val="28"/>
          <w:szCs w:val="28"/>
          <w:rtl/>
        </w:rPr>
        <w:t>اب</w:t>
      </w:r>
      <w:r w:rsidRPr="00CB0ABD">
        <w:rPr>
          <w:rFonts w:cs="B Mitra" w:hint="cs"/>
          <w:sz w:val="28"/>
          <w:szCs w:val="28"/>
          <w:rtl/>
        </w:rPr>
        <w:t>ی</w:t>
      </w:r>
      <w:r w:rsidRPr="00CB0ABD">
        <w:rPr>
          <w:rFonts w:cs="B Mitra"/>
          <w:sz w:val="28"/>
          <w:szCs w:val="28"/>
          <w:rtl/>
        </w:rPr>
        <w:t xml:space="preserve"> م</w:t>
      </w:r>
      <w:r w:rsidRPr="00CB0ABD">
        <w:rPr>
          <w:rFonts w:cs="B Mitra" w:hint="cs"/>
          <w:sz w:val="28"/>
          <w:szCs w:val="28"/>
          <w:rtl/>
        </w:rPr>
        <w:t>ی</w:t>
      </w:r>
      <w:r w:rsidRPr="00CB0ABD">
        <w:rPr>
          <w:rFonts w:cs="B Mitra"/>
          <w:sz w:val="28"/>
          <w:szCs w:val="28"/>
          <w:rtl/>
        </w:rPr>
        <w:t xml:space="preserve"> </w:t>
      </w:r>
      <w:r w:rsidR="000F1764" w:rsidRPr="00CB0ABD">
        <w:rPr>
          <w:rFonts w:cs="B Mitra" w:hint="cs"/>
          <w:sz w:val="28"/>
          <w:szCs w:val="28"/>
          <w:rtl/>
        </w:rPr>
        <w:t>گردد</w:t>
      </w:r>
      <w:r w:rsidRPr="00CB0ABD">
        <w:rPr>
          <w:rFonts w:cs="B Mitra"/>
          <w:sz w:val="28"/>
          <w:szCs w:val="28"/>
          <w:rtl/>
        </w:rPr>
        <w:t xml:space="preserve">. نحوه </w:t>
      </w:r>
      <w:r w:rsidR="00FC1906" w:rsidRPr="00CB0ABD">
        <w:rPr>
          <w:rFonts w:cs="B Mitra" w:hint="cs"/>
          <w:sz w:val="28"/>
          <w:szCs w:val="28"/>
          <w:rtl/>
        </w:rPr>
        <w:t>تنظیم این</w:t>
      </w:r>
      <w:r w:rsidRPr="00CB0ABD">
        <w:rPr>
          <w:rFonts w:cs="B Mitra"/>
          <w:sz w:val="28"/>
          <w:szCs w:val="28"/>
          <w:rtl/>
        </w:rPr>
        <w:t xml:space="preserve"> پ</w:t>
      </w:r>
      <w:r w:rsidRPr="00CB0ABD">
        <w:rPr>
          <w:rFonts w:cs="B Mitra" w:hint="cs"/>
          <w:sz w:val="28"/>
          <w:szCs w:val="28"/>
          <w:rtl/>
        </w:rPr>
        <w:t>ی</w:t>
      </w:r>
      <w:r w:rsidRPr="00CB0ABD">
        <w:rPr>
          <w:rFonts w:cs="B Mitra" w:hint="eastAsia"/>
          <w:sz w:val="28"/>
          <w:szCs w:val="28"/>
          <w:rtl/>
        </w:rPr>
        <w:t>ش</w:t>
      </w:r>
      <w:r w:rsidRPr="00CB0ABD">
        <w:rPr>
          <w:rFonts w:cs="B Mitra"/>
          <w:sz w:val="28"/>
          <w:szCs w:val="28"/>
          <w:rtl/>
        </w:rPr>
        <w:t xml:space="preserve"> ب</w:t>
      </w:r>
      <w:r w:rsidRPr="00CB0ABD">
        <w:rPr>
          <w:rFonts w:cs="B Mitra" w:hint="cs"/>
          <w:sz w:val="28"/>
          <w:szCs w:val="28"/>
          <w:rtl/>
        </w:rPr>
        <w:t>ی</w:t>
      </w:r>
      <w:r w:rsidRPr="00CB0ABD">
        <w:rPr>
          <w:rFonts w:cs="B Mitra" w:hint="eastAsia"/>
          <w:sz w:val="28"/>
          <w:szCs w:val="28"/>
          <w:rtl/>
        </w:rPr>
        <w:t>ن</w:t>
      </w:r>
      <w:r w:rsidRPr="00CB0ABD">
        <w:rPr>
          <w:rFonts w:cs="B Mitra" w:hint="cs"/>
          <w:sz w:val="28"/>
          <w:szCs w:val="28"/>
          <w:rtl/>
        </w:rPr>
        <w:t>ی</w:t>
      </w:r>
      <w:r w:rsidRPr="00CB0ABD">
        <w:rPr>
          <w:rFonts w:cs="B Mitra"/>
          <w:sz w:val="28"/>
          <w:szCs w:val="28"/>
          <w:rtl/>
        </w:rPr>
        <w:t xml:space="preserve"> ها برا</w:t>
      </w:r>
      <w:r w:rsidRPr="00CB0ABD">
        <w:rPr>
          <w:rFonts w:cs="B Mitra" w:hint="cs"/>
          <w:sz w:val="28"/>
          <w:szCs w:val="28"/>
          <w:rtl/>
        </w:rPr>
        <w:t>ی</w:t>
      </w:r>
      <w:r w:rsidRPr="00CB0ABD">
        <w:rPr>
          <w:rFonts w:cs="B Mitra"/>
          <w:sz w:val="28"/>
          <w:szCs w:val="28"/>
          <w:rtl/>
        </w:rPr>
        <w:t xml:space="preserve"> </w:t>
      </w:r>
      <w:r w:rsidR="00FC1906" w:rsidRPr="00CB0ABD">
        <w:rPr>
          <w:rFonts w:cs="B Mitra" w:hint="cs"/>
          <w:sz w:val="28"/>
          <w:szCs w:val="28"/>
          <w:rtl/>
        </w:rPr>
        <w:t>اعتبار</w:t>
      </w:r>
      <w:r w:rsidRPr="00CB0ABD">
        <w:rPr>
          <w:rFonts w:cs="B Mitra"/>
          <w:sz w:val="28"/>
          <w:szCs w:val="28"/>
          <w:rtl/>
        </w:rPr>
        <w:t xml:space="preserve"> نتا</w:t>
      </w:r>
      <w:r w:rsidRPr="00CB0ABD">
        <w:rPr>
          <w:rFonts w:cs="B Mitra" w:hint="cs"/>
          <w:sz w:val="28"/>
          <w:szCs w:val="28"/>
          <w:rtl/>
        </w:rPr>
        <w:t>ی</w:t>
      </w:r>
      <w:r w:rsidRPr="00CB0ABD">
        <w:rPr>
          <w:rFonts w:cs="B Mitra" w:hint="eastAsia"/>
          <w:sz w:val="28"/>
          <w:szCs w:val="28"/>
          <w:rtl/>
        </w:rPr>
        <w:t>ج</w:t>
      </w:r>
      <w:r w:rsidRPr="00CB0ABD">
        <w:rPr>
          <w:rFonts w:cs="B Mitra"/>
          <w:sz w:val="28"/>
          <w:szCs w:val="28"/>
          <w:rtl/>
        </w:rPr>
        <w:t xml:space="preserve"> بعد</w:t>
      </w:r>
      <w:r w:rsidRPr="00CB0ABD">
        <w:rPr>
          <w:rFonts w:cs="B Mitra" w:hint="cs"/>
          <w:sz w:val="28"/>
          <w:szCs w:val="28"/>
          <w:rtl/>
        </w:rPr>
        <w:t>ی</w:t>
      </w:r>
      <w:r w:rsidRPr="00CB0ABD">
        <w:rPr>
          <w:rFonts w:cs="B Mitra"/>
          <w:sz w:val="28"/>
          <w:szCs w:val="28"/>
          <w:rtl/>
        </w:rPr>
        <w:t xml:space="preserve"> </w:t>
      </w:r>
      <w:r w:rsidR="00FC1906" w:rsidRPr="00CB0ABD">
        <w:rPr>
          <w:rFonts w:cs="B Mitra" w:hint="cs"/>
          <w:sz w:val="28"/>
          <w:szCs w:val="28"/>
          <w:rtl/>
        </w:rPr>
        <w:t>حائز اهمیت</w:t>
      </w:r>
      <w:r w:rsidRPr="00CB0ABD">
        <w:rPr>
          <w:rFonts w:cs="B Mitra"/>
          <w:sz w:val="28"/>
          <w:szCs w:val="28"/>
          <w:rtl/>
        </w:rPr>
        <w:t xml:space="preserve"> است</w:t>
      </w:r>
      <w:r w:rsidR="00FC1906" w:rsidRPr="00CB0ABD">
        <w:rPr>
          <w:rFonts w:cs="B Mitra" w:hint="cs"/>
          <w:sz w:val="28"/>
          <w:szCs w:val="28"/>
          <w:rtl/>
        </w:rPr>
        <w:t xml:space="preserve"> (مارکمان، اسپیکرمن، ون در گراخت و برم، 2021)</w:t>
      </w:r>
      <w:r w:rsidRPr="00CB0ABD">
        <w:rPr>
          <w:rFonts w:cs="B Mitra"/>
          <w:sz w:val="28"/>
          <w:szCs w:val="28"/>
          <w:rtl/>
        </w:rPr>
        <w:t>. به عنوان مثال، پ</w:t>
      </w:r>
      <w:r w:rsidRPr="00CB0ABD">
        <w:rPr>
          <w:rFonts w:cs="B Mitra" w:hint="cs"/>
          <w:sz w:val="28"/>
          <w:szCs w:val="28"/>
          <w:rtl/>
        </w:rPr>
        <w:t>ی</w:t>
      </w:r>
      <w:r w:rsidRPr="00CB0ABD">
        <w:rPr>
          <w:rFonts w:cs="B Mitra" w:hint="eastAsia"/>
          <w:sz w:val="28"/>
          <w:szCs w:val="28"/>
          <w:rtl/>
        </w:rPr>
        <w:t>ش</w:t>
      </w:r>
      <w:r w:rsidRPr="00CB0ABD">
        <w:rPr>
          <w:rFonts w:cs="B Mitra"/>
          <w:sz w:val="28"/>
          <w:szCs w:val="28"/>
          <w:rtl/>
        </w:rPr>
        <w:t xml:space="preserve"> ب</w:t>
      </w:r>
      <w:r w:rsidRPr="00CB0ABD">
        <w:rPr>
          <w:rFonts w:cs="B Mitra" w:hint="cs"/>
          <w:sz w:val="28"/>
          <w:szCs w:val="28"/>
          <w:rtl/>
        </w:rPr>
        <w:t>ی</w:t>
      </w:r>
      <w:r w:rsidRPr="00CB0ABD">
        <w:rPr>
          <w:rFonts w:cs="B Mitra" w:hint="eastAsia"/>
          <w:sz w:val="28"/>
          <w:szCs w:val="28"/>
          <w:rtl/>
        </w:rPr>
        <w:t>ن</w:t>
      </w:r>
      <w:r w:rsidRPr="00CB0ABD">
        <w:rPr>
          <w:rFonts w:cs="B Mitra" w:hint="cs"/>
          <w:sz w:val="28"/>
          <w:szCs w:val="28"/>
          <w:rtl/>
        </w:rPr>
        <w:t>ی</w:t>
      </w:r>
      <w:r w:rsidRPr="00CB0ABD">
        <w:rPr>
          <w:rFonts w:cs="B Mitra"/>
          <w:sz w:val="28"/>
          <w:szCs w:val="28"/>
          <w:rtl/>
        </w:rPr>
        <w:t xml:space="preserve"> ها </w:t>
      </w:r>
      <w:r w:rsidR="00BE6375" w:rsidRPr="00CB0ABD">
        <w:rPr>
          <w:rFonts w:cs="B Mitra" w:hint="cs"/>
          <w:sz w:val="28"/>
          <w:szCs w:val="28"/>
          <w:rtl/>
        </w:rPr>
        <w:t>باید</w:t>
      </w:r>
      <w:r w:rsidRPr="00CB0ABD">
        <w:rPr>
          <w:rFonts w:cs="B Mitra"/>
          <w:sz w:val="28"/>
          <w:szCs w:val="28"/>
          <w:rtl/>
        </w:rPr>
        <w:t xml:space="preserve"> بدون ابهام باش</w:t>
      </w:r>
      <w:r w:rsidRPr="00CB0ABD">
        <w:rPr>
          <w:rFonts w:cs="B Mitra" w:hint="eastAsia"/>
          <w:sz w:val="28"/>
          <w:szCs w:val="28"/>
          <w:rtl/>
        </w:rPr>
        <w:t>ند،</w:t>
      </w:r>
      <w:r w:rsidRPr="00CB0ABD">
        <w:rPr>
          <w:rFonts w:cs="B Mitra"/>
          <w:sz w:val="28"/>
          <w:szCs w:val="28"/>
          <w:rtl/>
        </w:rPr>
        <w:t xml:space="preserve"> و  همه </w:t>
      </w:r>
      <w:r w:rsidR="00BE6375" w:rsidRPr="00CB0ABD">
        <w:rPr>
          <w:rFonts w:cs="B Mitra" w:hint="cs"/>
          <w:sz w:val="28"/>
          <w:szCs w:val="28"/>
          <w:rtl/>
        </w:rPr>
        <w:t>خبرگان</w:t>
      </w:r>
      <w:r w:rsidR="00006C18" w:rsidRPr="00CB0ABD">
        <w:rPr>
          <w:rFonts w:cs="B Mitra" w:hint="cs"/>
          <w:sz w:val="28"/>
          <w:szCs w:val="28"/>
          <w:rtl/>
        </w:rPr>
        <w:t xml:space="preserve"> آنها را</w:t>
      </w:r>
      <w:r w:rsidRPr="00CB0ABD">
        <w:rPr>
          <w:rFonts w:cs="B Mitra"/>
          <w:sz w:val="28"/>
          <w:szCs w:val="28"/>
          <w:rtl/>
        </w:rPr>
        <w:t xml:space="preserve"> درک </w:t>
      </w:r>
      <w:r w:rsidR="00006C18" w:rsidRPr="00CB0ABD">
        <w:rPr>
          <w:rFonts w:cs="B Mitra" w:hint="cs"/>
          <w:sz w:val="28"/>
          <w:szCs w:val="28"/>
          <w:rtl/>
        </w:rPr>
        <w:t xml:space="preserve">کنند </w:t>
      </w:r>
      <w:r w:rsidRPr="00CB0ABD">
        <w:rPr>
          <w:rFonts w:cs="B Mitra"/>
          <w:sz w:val="28"/>
          <w:szCs w:val="28"/>
          <w:rtl/>
        </w:rPr>
        <w:t xml:space="preserve">و </w:t>
      </w:r>
      <w:r w:rsidR="00006C18" w:rsidRPr="00CB0ABD">
        <w:rPr>
          <w:rFonts w:cs="B Mitra" w:hint="cs"/>
          <w:sz w:val="28"/>
          <w:szCs w:val="28"/>
          <w:rtl/>
        </w:rPr>
        <w:t>مهمتر</w:t>
      </w:r>
      <w:r w:rsidRPr="00CB0ABD">
        <w:rPr>
          <w:rFonts w:cs="B Mitra"/>
          <w:sz w:val="28"/>
          <w:szCs w:val="28"/>
          <w:rtl/>
        </w:rPr>
        <w:t xml:space="preserve"> از همه، </w:t>
      </w:r>
      <w:r w:rsidR="00006C18" w:rsidRPr="00CB0ABD">
        <w:rPr>
          <w:rFonts w:cs="B Mitra" w:hint="cs"/>
          <w:sz w:val="28"/>
          <w:szCs w:val="28"/>
          <w:rtl/>
        </w:rPr>
        <w:t>با</w:t>
      </w:r>
      <w:r w:rsidRPr="00CB0ABD">
        <w:rPr>
          <w:rFonts w:cs="B Mitra"/>
          <w:sz w:val="28"/>
          <w:szCs w:val="28"/>
          <w:rtl/>
        </w:rPr>
        <w:t xml:space="preserve"> معنا</w:t>
      </w:r>
      <w:r w:rsidR="00E8054C" w:rsidRPr="00CB0ABD">
        <w:rPr>
          <w:rFonts w:cs="B Mitra" w:hint="cs"/>
          <w:sz w:val="28"/>
          <w:szCs w:val="28"/>
          <w:rtl/>
        </w:rPr>
        <w:t>ی</w:t>
      </w:r>
      <w:r w:rsidRPr="00CB0ABD">
        <w:rPr>
          <w:rFonts w:cs="B Mitra"/>
          <w:sz w:val="28"/>
          <w:szCs w:val="28"/>
          <w:rtl/>
        </w:rPr>
        <w:t xml:space="preserve"> </w:t>
      </w:r>
      <w:r w:rsidR="00006C18" w:rsidRPr="00CB0ABD">
        <w:rPr>
          <w:rFonts w:cs="B Mitra" w:hint="cs"/>
          <w:sz w:val="28"/>
          <w:szCs w:val="28"/>
          <w:rtl/>
        </w:rPr>
        <w:t xml:space="preserve">یکسانی </w:t>
      </w:r>
      <w:r w:rsidRPr="00CB0ABD">
        <w:rPr>
          <w:rFonts w:cs="B Mitra"/>
          <w:sz w:val="28"/>
          <w:szCs w:val="28"/>
          <w:rtl/>
        </w:rPr>
        <w:t xml:space="preserve">درک </w:t>
      </w:r>
      <w:r w:rsidR="00006C18" w:rsidRPr="00CB0ABD">
        <w:rPr>
          <w:rFonts w:cs="B Mitra" w:hint="cs"/>
          <w:sz w:val="28"/>
          <w:szCs w:val="28"/>
          <w:rtl/>
        </w:rPr>
        <w:t>کنند</w:t>
      </w:r>
      <w:r w:rsidRPr="00CB0ABD">
        <w:rPr>
          <w:rFonts w:cs="B Mitra"/>
          <w:sz w:val="28"/>
          <w:szCs w:val="28"/>
          <w:rtl/>
        </w:rPr>
        <w:t>. نکته</w:t>
      </w:r>
      <w:r w:rsidR="00303F1D" w:rsidRPr="00CB0ABD">
        <w:rPr>
          <w:rFonts w:cs="B Mitra" w:hint="cs"/>
          <w:sz w:val="28"/>
          <w:szCs w:val="28"/>
          <w:rtl/>
        </w:rPr>
        <w:t xml:space="preserve"> کلیدی،</w:t>
      </w:r>
      <w:r w:rsidRPr="00CB0ABD">
        <w:rPr>
          <w:rFonts w:cs="B Mitra"/>
          <w:sz w:val="28"/>
          <w:szCs w:val="28"/>
          <w:rtl/>
        </w:rPr>
        <w:t xml:space="preserve"> پره</w:t>
      </w:r>
      <w:r w:rsidRPr="00CB0ABD">
        <w:rPr>
          <w:rFonts w:cs="B Mitra" w:hint="cs"/>
          <w:sz w:val="28"/>
          <w:szCs w:val="28"/>
          <w:rtl/>
        </w:rPr>
        <w:t>ی</w:t>
      </w:r>
      <w:r w:rsidRPr="00CB0ABD">
        <w:rPr>
          <w:rFonts w:cs="B Mitra" w:hint="eastAsia"/>
          <w:sz w:val="28"/>
          <w:szCs w:val="28"/>
          <w:rtl/>
        </w:rPr>
        <w:t>ز</w:t>
      </w:r>
      <w:r w:rsidRPr="00CB0ABD">
        <w:rPr>
          <w:rFonts w:cs="B Mitra"/>
          <w:sz w:val="28"/>
          <w:szCs w:val="28"/>
          <w:rtl/>
        </w:rPr>
        <w:t xml:space="preserve"> از ابهام است. اگر پ</w:t>
      </w:r>
      <w:r w:rsidRPr="00CB0ABD">
        <w:rPr>
          <w:rFonts w:cs="B Mitra" w:hint="cs"/>
          <w:sz w:val="28"/>
          <w:szCs w:val="28"/>
          <w:rtl/>
        </w:rPr>
        <w:t>ی</w:t>
      </w:r>
      <w:r w:rsidRPr="00CB0ABD">
        <w:rPr>
          <w:rFonts w:cs="B Mitra" w:hint="eastAsia"/>
          <w:sz w:val="28"/>
          <w:szCs w:val="28"/>
          <w:rtl/>
        </w:rPr>
        <w:t>ش‌ب</w:t>
      </w:r>
      <w:r w:rsidRPr="00CB0ABD">
        <w:rPr>
          <w:rFonts w:cs="B Mitra" w:hint="cs"/>
          <w:sz w:val="28"/>
          <w:szCs w:val="28"/>
          <w:rtl/>
        </w:rPr>
        <w:t>ی</w:t>
      </w:r>
      <w:r w:rsidRPr="00CB0ABD">
        <w:rPr>
          <w:rFonts w:cs="B Mitra" w:hint="eastAsia"/>
          <w:sz w:val="28"/>
          <w:szCs w:val="28"/>
          <w:rtl/>
        </w:rPr>
        <w:t>ن</w:t>
      </w:r>
      <w:r w:rsidRPr="00CB0ABD">
        <w:rPr>
          <w:rFonts w:cs="B Mitra" w:hint="cs"/>
          <w:sz w:val="28"/>
          <w:szCs w:val="28"/>
          <w:rtl/>
        </w:rPr>
        <w:t>ی‌</w:t>
      </w:r>
      <w:r w:rsidRPr="00CB0ABD">
        <w:rPr>
          <w:rFonts w:cs="B Mitra" w:hint="eastAsia"/>
          <w:sz w:val="28"/>
          <w:szCs w:val="28"/>
          <w:rtl/>
        </w:rPr>
        <w:t>ها</w:t>
      </w:r>
      <w:r w:rsidRPr="00CB0ABD">
        <w:rPr>
          <w:rFonts w:cs="B Mitra"/>
          <w:sz w:val="28"/>
          <w:szCs w:val="28"/>
          <w:rtl/>
        </w:rPr>
        <w:t xml:space="preserve"> به گونه‌ا</w:t>
      </w:r>
      <w:r w:rsidRPr="00CB0ABD">
        <w:rPr>
          <w:rFonts w:cs="B Mitra" w:hint="cs"/>
          <w:sz w:val="28"/>
          <w:szCs w:val="28"/>
          <w:rtl/>
        </w:rPr>
        <w:t>ی</w:t>
      </w:r>
      <w:r w:rsidRPr="00CB0ABD">
        <w:rPr>
          <w:rFonts w:cs="B Mitra"/>
          <w:sz w:val="28"/>
          <w:szCs w:val="28"/>
          <w:rtl/>
        </w:rPr>
        <w:t xml:space="preserve"> تنظ</w:t>
      </w:r>
      <w:r w:rsidRPr="00CB0ABD">
        <w:rPr>
          <w:rFonts w:cs="B Mitra" w:hint="cs"/>
          <w:sz w:val="28"/>
          <w:szCs w:val="28"/>
          <w:rtl/>
        </w:rPr>
        <w:t>ی</w:t>
      </w:r>
      <w:r w:rsidRPr="00CB0ABD">
        <w:rPr>
          <w:rFonts w:cs="B Mitra" w:hint="eastAsia"/>
          <w:sz w:val="28"/>
          <w:szCs w:val="28"/>
          <w:rtl/>
        </w:rPr>
        <w:t>م</w:t>
      </w:r>
      <w:r w:rsidRPr="00CB0ABD">
        <w:rPr>
          <w:rFonts w:cs="B Mitra"/>
          <w:sz w:val="28"/>
          <w:szCs w:val="28"/>
          <w:rtl/>
        </w:rPr>
        <w:t xml:space="preserve"> شوند که خ</w:t>
      </w:r>
      <w:r w:rsidRPr="00CB0ABD">
        <w:rPr>
          <w:rFonts w:cs="B Mitra" w:hint="cs"/>
          <w:sz w:val="28"/>
          <w:szCs w:val="28"/>
          <w:rtl/>
        </w:rPr>
        <w:t>ی</w:t>
      </w:r>
      <w:r w:rsidRPr="00CB0ABD">
        <w:rPr>
          <w:rFonts w:cs="B Mitra" w:hint="eastAsia"/>
          <w:sz w:val="28"/>
          <w:szCs w:val="28"/>
          <w:rtl/>
        </w:rPr>
        <w:t>ل</w:t>
      </w:r>
      <w:r w:rsidRPr="00CB0ABD">
        <w:rPr>
          <w:rFonts w:cs="B Mitra" w:hint="cs"/>
          <w:sz w:val="28"/>
          <w:szCs w:val="28"/>
          <w:rtl/>
        </w:rPr>
        <w:t>ی</w:t>
      </w:r>
      <w:r w:rsidRPr="00CB0ABD">
        <w:rPr>
          <w:rFonts w:cs="B Mitra"/>
          <w:sz w:val="28"/>
          <w:szCs w:val="28"/>
          <w:rtl/>
        </w:rPr>
        <w:t xml:space="preserve"> طولان</w:t>
      </w:r>
      <w:r w:rsidRPr="00CB0ABD">
        <w:rPr>
          <w:rFonts w:cs="B Mitra" w:hint="cs"/>
          <w:sz w:val="28"/>
          <w:szCs w:val="28"/>
          <w:rtl/>
        </w:rPr>
        <w:t>ی</w:t>
      </w:r>
      <w:r w:rsidRPr="00CB0ABD">
        <w:rPr>
          <w:rFonts w:cs="B Mitra"/>
          <w:sz w:val="28"/>
          <w:szCs w:val="28"/>
          <w:rtl/>
        </w:rPr>
        <w:t xml:space="preserve"> </w:t>
      </w:r>
      <w:r w:rsidRPr="00CB0ABD">
        <w:rPr>
          <w:rFonts w:cs="B Mitra" w:hint="cs"/>
          <w:sz w:val="28"/>
          <w:szCs w:val="28"/>
          <w:rtl/>
        </w:rPr>
        <w:t>ی</w:t>
      </w:r>
      <w:r w:rsidRPr="00CB0ABD">
        <w:rPr>
          <w:rFonts w:cs="B Mitra" w:hint="eastAsia"/>
          <w:sz w:val="28"/>
          <w:szCs w:val="28"/>
          <w:rtl/>
        </w:rPr>
        <w:t>ا</w:t>
      </w:r>
      <w:r w:rsidRPr="00CB0ABD">
        <w:rPr>
          <w:rFonts w:cs="B Mitra"/>
          <w:sz w:val="28"/>
          <w:szCs w:val="28"/>
          <w:rtl/>
        </w:rPr>
        <w:t xml:space="preserve"> پ</w:t>
      </w:r>
      <w:r w:rsidRPr="00CB0ABD">
        <w:rPr>
          <w:rFonts w:cs="B Mitra" w:hint="cs"/>
          <w:sz w:val="28"/>
          <w:szCs w:val="28"/>
          <w:rtl/>
        </w:rPr>
        <w:t>ی</w:t>
      </w:r>
      <w:r w:rsidRPr="00CB0ABD">
        <w:rPr>
          <w:rFonts w:cs="B Mitra" w:hint="eastAsia"/>
          <w:sz w:val="28"/>
          <w:szCs w:val="28"/>
          <w:rtl/>
        </w:rPr>
        <w:t>چ</w:t>
      </w:r>
      <w:r w:rsidRPr="00CB0ABD">
        <w:rPr>
          <w:rFonts w:cs="B Mitra" w:hint="cs"/>
          <w:sz w:val="28"/>
          <w:szCs w:val="28"/>
          <w:rtl/>
        </w:rPr>
        <w:t>ی</w:t>
      </w:r>
      <w:r w:rsidRPr="00CB0ABD">
        <w:rPr>
          <w:rFonts w:cs="B Mitra" w:hint="eastAsia"/>
          <w:sz w:val="28"/>
          <w:szCs w:val="28"/>
          <w:rtl/>
        </w:rPr>
        <w:t>ده</w:t>
      </w:r>
      <w:r w:rsidRPr="00CB0ABD">
        <w:rPr>
          <w:rFonts w:cs="B Mitra"/>
          <w:sz w:val="28"/>
          <w:szCs w:val="28"/>
          <w:rtl/>
        </w:rPr>
        <w:t xml:space="preserve"> باشد، نت</w:t>
      </w:r>
      <w:r w:rsidRPr="00CB0ABD">
        <w:rPr>
          <w:rFonts w:cs="B Mitra" w:hint="cs"/>
          <w:sz w:val="28"/>
          <w:szCs w:val="28"/>
          <w:rtl/>
        </w:rPr>
        <w:t>ی</w:t>
      </w:r>
      <w:r w:rsidRPr="00CB0ABD">
        <w:rPr>
          <w:rFonts w:cs="B Mitra" w:hint="eastAsia"/>
          <w:sz w:val="28"/>
          <w:szCs w:val="28"/>
          <w:rtl/>
        </w:rPr>
        <w:t>جه</w:t>
      </w:r>
      <w:r w:rsidRPr="00CB0ABD">
        <w:rPr>
          <w:rFonts w:cs="B Mitra"/>
          <w:sz w:val="28"/>
          <w:szCs w:val="28"/>
          <w:rtl/>
        </w:rPr>
        <w:t xml:space="preserve"> </w:t>
      </w:r>
      <w:r w:rsidR="003B1A67" w:rsidRPr="00CB0ABD">
        <w:rPr>
          <w:rFonts w:cs="B Mitra" w:hint="cs"/>
          <w:sz w:val="28"/>
          <w:szCs w:val="28"/>
          <w:rtl/>
        </w:rPr>
        <w:t>آن</w:t>
      </w:r>
      <w:r w:rsidRPr="00CB0ABD">
        <w:rPr>
          <w:rFonts w:cs="B Mitra"/>
          <w:sz w:val="28"/>
          <w:szCs w:val="28"/>
          <w:rtl/>
        </w:rPr>
        <w:t xml:space="preserve"> سوء</w:t>
      </w:r>
      <w:r w:rsidR="003B1A67" w:rsidRPr="00CB0ABD">
        <w:rPr>
          <w:rFonts w:cs="B Mitra" w:hint="cs"/>
          <w:sz w:val="28"/>
          <w:szCs w:val="28"/>
          <w:rtl/>
        </w:rPr>
        <w:t>برداشت</w:t>
      </w:r>
      <w:r w:rsidRPr="00CB0ABD">
        <w:rPr>
          <w:rFonts w:cs="B Mitra"/>
          <w:sz w:val="28"/>
          <w:szCs w:val="28"/>
          <w:rtl/>
        </w:rPr>
        <w:t xml:space="preserve"> </w:t>
      </w:r>
      <w:r w:rsidR="003B1A67" w:rsidRPr="00CB0ABD">
        <w:rPr>
          <w:rFonts w:cs="B Mitra" w:hint="cs"/>
          <w:sz w:val="28"/>
          <w:szCs w:val="28"/>
          <w:rtl/>
        </w:rPr>
        <w:t xml:space="preserve">فزاینده </w:t>
      </w:r>
      <w:r w:rsidRPr="00CB0ABD">
        <w:rPr>
          <w:rFonts w:cs="B Mitra"/>
          <w:sz w:val="28"/>
          <w:szCs w:val="28"/>
          <w:rtl/>
        </w:rPr>
        <w:t>از سو</w:t>
      </w:r>
      <w:r w:rsidRPr="00CB0ABD">
        <w:rPr>
          <w:rFonts w:cs="B Mitra" w:hint="cs"/>
          <w:sz w:val="28"/>
          <w:szCs w:val="28"/>
          <w:rtl/>
        </w:rPr>
        <w:t>ی</w:t>
      </w:r>
      <w:r w:rsidRPr="00CB0ABD">
        <w:rPr>
          <w:rFonts w:cs="B Mitra"/>
          <w:sz w:val="28"/>
          <w:szCs w:val="28"/>
          <w:rtl/>
        </w:rPr>
        <w:t xml:space="preserve"> </w:t>
      </w:r>
      <w:r w:rsidR="003B1A67" w:rsidRPr="00CB0ABD">
        <w:rPr>
          <w:rFonts w:cs="B Mitra" w:hint="cs"/>
          <w:sz w:val="28"/>
          <w:szCs w:val="28"/>
          <w:rtl/>
        </w:rPr>
        <w:t>خبرگان</w:t>
      </w:r>
      <w:r w:rsidRPr="00CB0ABD">
        <w:rPr>
          <w:rFonts w:cs="B Mitra"/>
          <w:sz w:val="28"/>
          <w:szCs w:val="28"/>
          <w:rtl/>
        </w:rPr>
        <w:t xml:space="preserve"> و ارز</w:t>
      </w:r>
      <w:r w:rsidRPr="00CB0ABD">
        <w:rPr>
          <w:rFonts w:cs="B Mitra" w:hint="cs"/>
          <w:sz w:val="28"/>
          <w:szCs w:val="28"/>
          <w:rtl/>
        </w:rPr>
        <w:t>ی</w:t>
      </w:r>
      <w:r w:rsidRPr="00CB0ABD">
        <w:rPr>
          <w:rFonts w:cs="B Mitra" w:hint="eastAsia"/>
          <w:sz w:val="28"/>
          <w:szCs w:val="28"/>
          <w:rtl/>
        </w:rPr>
        <w:t>اب</w:t>
      </w:r>
      <w:r w:rsidRPr="00CB0ABD">
        <w:rPr>
          <w:rFonts w:cs="B Mitra" w:hint="cs"/>
          <w:sz w:val="28"/>
          <w:szCs w:val="28"/>
          <w:rtl/>
        </w:rPr>
        <w:t>ی‌</w:t>
      </w:r>
      <w:r w:rsidRPr="00CB0ABD">
        <w:rPr>
          <w:rFonts w:cs="B Mitra" w:hint="eastAsia"/>
          <w:sz w:val="28"/>
          <w:szCs w:val="28"/>
          <w:rtl/>
        </w:rPr>
        <w:t>ها</w:t>
      </w:r>
      <w:r w:rsidRPr="00CB0ABD">
        <w:rPr>
          <w:rFonts w:cs="B Mitra" w:hint="cs"/>
          <w:sz w:val="28"/>
          <w:szCs w:val="28"/>
          <w:rtl/>
        </w:rPr>
        <w:t>ی</w:t>
      </w:r>
      <w:r w:rsidRPr="00CB0ABD">
        <w:rPr>
          <w:rFonts w:cs="B Mitra"/>
          <w:sz w:val="28"/>
          <w:szCs w:val="28"/>
          <w:rtl/>
        </w:rPr>
        <w:t xml:space="preserve"> </w:t>
      </w:r>
      <w:r w:rsidR="000452CE" w:rsidRPr="00CB0ABD">
        <w:rPr>
          <w:rFonts w:cs="B Mitra" w:hint="cs"/>
          <w:sz w:val="28"/>
          <w:szCs w:val="28"/>
          <w:rtl/>
        </w:rPr>
        <w:t>تا اندازه</w:t>
      </w:r>
      <w:r w:rsidR="000452CE" w:rsidRPr="00CB0ABD">
        <w:rPr>
          <w:rFonts w:cs="B Mitra"/>
          <w:sz w:val="28"/>
          <w:szCs w:val="28"/>
          <w:rtl/>
        </w:rPr>
        <w:softHyphen/>
      </w:r>
      <w:r w:rsidR="000452CE" w:rsidRPr="00CB0ABD">
        <w:rPr>
          <w:rFonts w:cs="B Mitra" w:hint="cs"/>
          <w:sz w:val="28"/>
          <w:szCs w:val="28"/>
          <w:rtl/>
        </w:rPr>
        <w:t>ای</w:t>
      </w:r>
      <w:r w:rsidRPr="00CB0ABD">
        <w:rPr>
          <w:rFonts w:cs="B Mitra"/>
          <w:sz w:val="28"/>
          <w:szCs w:val="28"/>
          <w:rtl/>
        </w:rPr>
        <w:t xml:space="preserve"> </w:t>
      </w:r>
      <w:r w:rsidRPr="00CB0ABD">
        <w:rPr>
          <w:rFonts w:cs="B Mitra" w:hint="cs"/>
          <w:sz w:val="28"/>
          <w:szCs w:val="28"/>
          <w:rtl/>
        </w:rPr>
        <w:t>ی</w:t>
      </w:r>
      <w:r w:rsidRPr="00CB0ABD">
        <w:rPr>
          <w:rFonts w:cs="B Mitra" w:hint="eastAsia"/>
          <w:sz w:val="28"/>
          <w:szCs w:val="28"/>
          <w:rtl/>
        </w:rPr>
        <w:t>ا</w:t>
      </w:r>
      <w:r w:rsidRPr="00CB0ABD">
        <w:rPr>
          <w:rFonts w:cs="B Mitra"/>
          <w:sz w:val="28"/>
          <w:szCs w:val="28"/>
          <w:rtl/>
        </w:rPr>
        <w:t xml:space="preserve"> ک</w:t>
      </w:r>
      <w:r w:rsidRPr="00CB0ABD">
        <w:rPr>
          <w:rFonts w:cs="B Mitra" w:hint="eastAsia"/>
          <w:sz w:val="28"/>
          <w:szCs w:val="28"/>
          <w:rtl/>
        </w:rPr>
        <w:t>املاً</w:t>
      </w:r>
      <w:r w:rsidRPr="00CB0ABD">
        <w:rPr>
          <w:rFonts w:cs="B Mitra"/>
          <w:sz w:val="28"/>
          <w:szCs w:val="28"/>
          <w:rtl/>
        </w:rPr>
        <w:t xml:space="preserve"> غ</w:t>
      </w:r>
      <w:r w:rsidRPr="00CB0ABD">
        <w:rPr>
          <w:rFonts w:cs="B Mitra" w:hint="cs"/>
          <w:sz w:val="28"/>
          <w:szCs w:val="28"/>
          <w:rtl/>
        </w:rPr>
        <w:t>ی</w:t>
      </w:r>
      <w:r w:rsidRPr="00CB0ABD">
        <w:rPr>
          <w:rFonts w:cs="B Mitra" w:hint="eastAsia"/>
          <w:sz w:val="28"/>
          <w:szCs w:val="28"/>
          <w:rtl/>
        </w:rPr>
        <w:t>رقابل</w:t>
      </w:r>
      <w:r w:rsidRPr="00CB0ABD">
        <w:rPr>
          <w:rFonts w:cs="B Mitra"/>
          <w:sz w:val="28"/>
          <w:szCs w:val="28"/>
          <w:rtl/>
        </w:rPr>
        <w:t xml:space="preserve"> اعتماد </w:t>
      </w:r>
      <w:r w:rsidR="000452CE" w:rsidRPr="00CB0ABD">
        <w:rPr>
          <w:rFonts w:cs="B Mitra" w:hint="cs"/>
          <w:sz w:val="28"/>
          <w:szCs w:val="28"/>
          <w:rtl/>
        </w:rPr>
        <w:t>خواهد بود</w:t>
      </w:r>
      <w:r w:rsidRPr="00CB0ABD">
        <w:rPr>
          <w:rFonts w:cs="B Mitra"/>
          <w:sz w:val="28"/>
          <w:szCs w:val="28"/>
          <w:rtl/>
        </w:rPr>
        <w:t xml:space="preserve">. </w:t>
      </w:r>
      <w:r w:rsidRPr="00CB0ABD">
        <w:rPr>
          <w:rFonts w:cs="B Mitra" w:hint="cs"/>
          <w:sz w:val="28"/>
          <w:szCs w:val="28"/>
          <w:rtl/>
        </w:rPr>
        <w:t>ی</w:t>
      </w:r>
      <w:r w:rsidRPr="00CB0ABD">
        <w:rPr>
          <w:rFonts w:cs="B Mitra" w:hint="eastAsia"/>
          <w:sz w:val="28"/>
          <w:szCs w:val="28"/>
          <w:rtl/>
        </w:rPr>
        <w:t>ک</w:t>
      </w:r>
      <w:r w:rsidRPr="00CB0ABD">
        <w:rPr>
          <w:rFonts w:cs="B Mitra"/>
          <w:sz w:val="28"/>
          <w:szCs w:val="28"/>
          <w:rtl/>
        </w:rPr>
        <w:t xml:space="preserve"> معضل اساس</w:t>
      </w:r>
      <w:r w:rsidRPr="00CB0ABD">
        <w:rPr>
          <w:rFonts w:cs="B Mitra" w:hint="cs"/>
          <w:sz w:val="28"/>
          <w:szCs w:val="28"/>
          <w:rtl/>
        </w:rPr>
        <w:t>ی</w:t>
      </w:r>
      <w:r w:rsidRPr="00CB0ABD">
        <w:rPr>
          <w:rFonts w:cs="B Mitra"/>
          <w:sz w:val="28"/>
          <w:szCs w:val="28"/>
          <w:rtl/>
        </w:rPr>
        <w:t xml:space="preserve"> وجود دارد: اگر </w:t>
      </w:r>
      <w:r w:rsidR="000452CE" w:rsidRPr="00CB0ABD">
        <w:rPr>
          <w:rFonts w:cs="B Mitra" w:hint="cs"/>
          <w:sz w:val="28"/>
          <w:szCs w:val="28"/>
          <w:rtl/>
        </w:rPr>
        <w:t>پیش بینی</w:t>
      </w:r>
      <w:r w:rsidRPr="00CB0ABD">
        <w:rPr>
          <w:rFonts w:cs="B Mitra"/>
          <w:sz w:val="28"/>
          <w:szCs w:val="28"/>
          <w:rtl/>
        </w:rPr>
        <w:t xml:space="preserve"> خ</w:t>
      </w:r>
      <w:r w:rsidRPr="00CB0ABD">
        <w:rPr>
          <w:rFonts w:cs="B Mitra" w:hint="cs"/>
          <w:sz w:val="28"/>
          <w:szCs w:val="28"/>
          <w:rtl/>
        </w:rPr>
        <w:t>ی</w:t>
      </w:r>
      <w:r w:rsidRPr="00CB0ABD">
        <w:rPr>
          <w:rFonts w:cs="B Mitra" w:hint="eastAsia"/>
          <w:sz w:val="28"/>
          <w:szCs w:val="28"/>
          <w:rtl/>
        </w:rPr>
        <w:t>ل</w:t>
      </w:r>
      <w:r w:rsidRPr="00CB0ABD">
        <w:rPr>
          <w:rFonts w:cs="B Mitra" w:hint="cs"/>
          <w:sz w:val="28"/>
          <w:szCs w:val="28"/>
          <w:rtl/>
        </w:rPr>
        <w:t>ی</w:t>
      </w:r>
      <w:r w:rsidRPr="00CB0ABD">
        <w:rPr>
          <w:rFonts w:cs="B Mitra"/>
          <w:sz w:val="28"/>
          <w:szCs w:val="28"/>
          <w:rtl/>
        </w:rPr>
        <w:t xml:space="preserve"> کوتاه باشد، معمولاً </w:t>
      </w:r>
      <w:r w:rsidR="00B74310" w:rsidRPr="00CB0ABD">
        <w:rPr>
          <w:rFonts w:cs="B Mitra" w:hint="cs"/>
          <w:sz w:val="28"/>
          <w:szCs w:val="28"/>
          <w:rtl/>
        </w:rPr>
        <w:t>بسیار</w:t>
      </w:r>
      <w:r w:rsidRPr="00CB0ABD">
        <w:rPr>
          <w:rFonts w:cs="B Mitra"/>
          <w:sz w:val="28"/>
          <w:szCs w:val="28"/>
          <w:rtl/>
        </w:rPr>
        <w:t xml:space="preserve"> سطح</w:t>
      </w:r>
      <w:r w:rsidRPr="00CB0ABD">
        <w:rPr>
          <w:rFonts w:cs="B Mitra" w:hint="cs"/>
          <w:sz w:val="28"/>
          <w:szCs w:val="28"/>
          <w:rtl/>
        </w:rPr>
        <w:t>ی</w:t>
      </w:r>
      <w:r w:rsidRPr="00CB0ABD">
        <w:rPr>
          <w:rFonts w:cs="B Mitra"/>
          <w:sz w:val="28"/>
          <w:szCs w:val="28"/>
          <w:rtl/>
        </w:rPr>
        <w:t xml:space="preserve"> است و پاسخ ها</w:t>
      </w:r>
      <w:r w:rsidRPr="00CB0ABD">
        <w:rPr>
          <w:rFonts w:cs="B Mitra" w:hint="cs"/>
          <w:sz w:val="28"/>
          <w:szCs w:val="28"/>
          <w:rtl/>
        </w:rPr>
        <w:t>ی</w:t>
      </w:r>
      <w:r w:rsidRPr="00CB0ABD">
        <w:rPr>
          <w:rFonts w:cs="B Mitra"/>
          <w:sz w:val="28"/>
          <w:szCs w:val="28"/>
          <w:rtl/>
        </w:rPr>
        <w:t xml:space="preserve"> </w:t>
      </w:r>
      <w:r w:rsidR="00B74310" w:rsidRPr="00CB0ABD">
        <w:rPr>
          <w:rFonts w:cs="B Mitra" w:hint="cs"/>
          <w:sz w:val="28"/>
          <w:szCs w:val="28"/>
          <w:rtl/>
        </w:rPr>
        <w:t>خبرگان</w:t>
      </w:r>
      <w:r w:rsidRPr="00CB0ABD">
        <w:rPr>
          <w:rFonts w:cs="B Mitra"/>
          <w:sz w:val="28"/>
          <w:szCs w:val="28"/>
          <w:rtl/>
        </w:rPr>
        <w:t xml:space="preserve"> ن</w:t>
      </w:r>
      <w:r w:rsidRPr="00CB0ABD">
        <w:rPr>
          <w:rFonts w:cs="B Mitra" w:hint="cs"/>
          <w:sz w:val="28"/>
          <w:szCs w:val="28"/>
          <w:rtl/>
        </w:rPr>
        <w:t>ی</w:t>
      </w:r>
      <w:r w:rsidRPr="00CB0ABD">
        <w:rPr>
          <w:rFonts w:cs="B Mitra" w:hint="eastAsia"/>
          <w:sz w:val="28"/>
          <w:szCs w:val="28"/>
          <w:rtl/>
        </w:rPr>
        <w:t>ز</w:t>
      </w:r>
      <w:r w:rsidRPr="00CB0ABD">
        <w:rPr>
          <w:rFonts w:cs="B Mitra"/>
          <w:sz w:val="28"/>
          <w:szCs w:val="28"/>
          <w:rtl/>
        </w:rPr>
        <w:t xml:space="preserve"> هم</w:t>
      </w:r>
      <w:r w:rsidRPr="00CB0ABD">
        <w:rPr>
          <w:rFonts w:cs="B Mitra" w:hint="cs"/>
          <w:sz w:val="28"/>
          <w:szCs w:val="28"/>
          <w:rtl/>
        </w:rPr>
        <w:t>ی</w:t>
      </w:r>
      <w:r w:rsidRPr="00CB0ABD">
        <w:rPr>
          <w:rFonts w:cs="B Mitra" w:hint="eastAsia"/>
          <w:sz w:val="28"/>
          <w:szCs w:val="28"/>
          <w:rtl/>
        </w:rPr>
        <w:t>نطور</w:t>
      </w:r>
      <w:r w:rsidRPr="00CB0ABD">
        <w:rPr>
          <w:rFonts w:cs="B Mitra"/>
          <w:sz w:val="28"/>
          <w:szCs w:val="28"/>
          <w:rtl/>
        </w:rPr>
        <w:t xml:space="preserve"> </w:t>
      </w:r>
      <w:r w:rsidR="00B74310" w:rsidRPr="00CB0ABD">
        <w:rPr>
          <w:rFonts w:cs="B Mitra" w:hint="cs"/>
          <w:sz w:val="28"/>
          <w:szCs w:val="28"/>
          <w:rtl/>
        </w:rPr>
        <w:t>خواهد بود</w:t>
      </w:r>
      <w:r w:rsidRPr="00CB0ABD">
        <w:rPr>
          <w:rFonts w:cs="B Mitra"/>
          <w:sz w:val="28"/>
          <w:szCs w:val="28"/>
          <w:rtl/>
        </w:rPr>
        <w:t>. مطالعات</w:t>
      </w:r>
      <w:r w:rsidRPr="00CB0ABD">
        <w:rPr>
          <w:rFonts w:cs="B Mitra" w:hint="cs"/>
          <w:sz w:val="28"/>
          <w:szCs w:val="28"/>
          <w:rtl/>
        </w:rPr>
        <w:t>ی</w:t>
      </w:r>
      <w:r w:rsidRPr="00CB0ABD">
        <w:rPr>
          <w:rFonts w:cs="B Mitra"/>
          <w:sz w:val="28"/>
          <w:szCs w:val="28"/>
          <w:rtl/>
        </w:rPr>
        <w:t xml:space="preserve"> وجود دارد که تعداد به</w:t>
      </w:r>
      <w:r w:rsidRPr="00CB0ABD">
        <w:rPr>
          <w:rFonts w:cs="B Mitra" w:hint="cs"/>
          <w:sz w:val="28"/>
          <w:szCs w:val="28"/>
          <w:rtl/>
        </w:rPr>
        <w:t>ی</w:t>
      </w:r>
      <w:r w:rsidRPr="00CB0ABD">
        <w:rPr>
          <w:rFonts w:cs="B Mitra" w:hint="eastAsia"/>
          <w:sz w:val="28"/>
          <w:szCs w:val="28"/>
          <w:rtl/>
        </w:rPr>
        <w:t>نه</w:t>
      </w:r>
      <w:r w:rsidRPr="00CB0ABD">
        <w:rPr>
          <w:rFonts w:cs="B Mitra"/>
          <w:sz w:val="28"/>
          <w:szCs w:val="28"/>
          <w:rtl/>
        </w:rPr>
        <w:t xml:space="preserve"> </w:t>
      </w:r>
      <w:r w:rsidR="00FC20C4" w:rsidRPr="00CB0ABD">
        <w:rPr>
          <w:rFonts w:cs="B Mitra" w:hint="cs"/>
          <w:sz w:val="28"/>
          <w:szCs w:val="28"/>
          <w:rtl/>
        </w:rPr>
        <w:t>واژگان</w:t>
      </w:r>
      <w:r w:rsidRPr="00CB0ABD">
        <w:rPr>
          <w:rFonts w:cs="B Mitra"/>
          <w:sz w:val="28"/>
          <w:szCs w:val="28"/>
          <w:rtl/>
        </w:rPr>
        <w:t xml:space="preserve"> را برا</w:t>
      </w:r>
      <w:r w:rsidRPr="00CB0ABD">
        <w:rPr>
          <w:rFonts w:cs="B Mitra" w:hint="cs"/>
          <w:sz w:val="28"/>
          <w:szCs w:val="28"/>
          <w:rtl/>
        </w:rPr>
        <w:t>ی</w:t>
      </w:r>
      <w:r w:rsidRPr="00CB0ABD">
        <w:rPr>
          <w:rFonts w:cs="B Mitra"/>
          <w:sz w:val="28"/>
          <w:szCs w:val="28"/>
          <w:rtl/>
        </w:rPr>
        <w:t xml:space="preserve"> هر عبارت دلف</w:t>
      </w:r>
      <w:r w:rsidRPr="00CB0ABD">
        <w:rPr>
          <w:rFonts w:cs="B Mitra" w:hint="cs"/>
          <w:sz w:val="28"/>
          <w:szCs w:val="28"/>
          <w:rtl/>
        </w:rPr>
        <w:t>ی</w:t>
      </w:r>
      <w:r w:rsidRPr="00CB0ABD">
        <w:rPr>
          <w:rFonts w:cs="B Mitra"/>
          <w:sz w:val="28"/>
          <w:szCs w:val="28"/>
          <w:rtl/>
        </w:rPr>
        <w:t xml:space="preserve"> تع</w:t>
      </w:r>
      <w:r w:rsidRPr="00CB0ABD">
        <w:rPr>
          <w:rFonts w:cs="B Mitra" w:hint="cs"/>
          <w:sz w:val="28"/>
          <w:szCs w:val="28"/>
          <w:rtl/>
        </w:rPr>
        <w:t>یی</w:t>
      </w:r>
      <w:r w:rsidRPr="00CB0ABD">
        <w:rPr>
          <w:rFonts w:cs="B Mitra" w:hint="eastAsia"/>
          <w:sz w:val="28"/>
          <w:szCs w:val="28"/>
          <w:rtl/>
        </w:rPr>
        <w:t>ن</w:t>
      </w:r>
      <w:r w:rsidRPr="00CB0ABD">
        <w:rPr>
          <w:rFonts w:cs="B Mitra"/>
          <w:sz w:val="28"/>
          <w:szCs w:val="28"/>
          <w:rtl/>
        </w:rPr>
        <w:t xml:space="preserve"> م</w:t>
      </w:r>
      <w:r w:rsidRPr="00CB0ABD">
        <w:rPr>
          <w:rFonts w:cs="B Mitra" w:hint="cs"/>
          <w:sz w:val="28"/>
          <w:szCs w:val="28"/>
          <w:rtl/>
        </w:rPr>
        <w:t>ی</w:t>
      </w:r>
      <w:r w:rsidRPr="00CB0ABD">
        <w:rPr>
          <w:rFonts w:cs="B Mitra"/>
          <w:sz w:val="28"/>
          <w:szCs w:val="28"/>
          <w:rtl/>
        </w:rPr>
        <w:t xml:space="preserve"> کند (</w:t>
      </w:r>
      <w:r w:rsidR="00FC20C4" w:rsidRPr="00CB0ABD">
        <w:rPr>
          <w:rFonts w:cs="B Mitra" w:hint="cs"/>
          <w:sz w:val="28"/>
          <w:szCs w:val="28"/>
          <w:rtl/>
        </w:rPr>
        <w:t xml:space="preserve">مثل سالانیک، وگنر و هلفر، 1971). </w:t>
      </w:r>
    </w:p>
    <w:p w14:paraId="612083A7" w14:textId="2CFFF1AA" w:rsidR="00A4790F" w:rsidRPr="00C6678E" w:rsidRDefault="00CB0ABD" w:rsidP="00C6678E">
      <w:pPr>
        <w:pStyle w:val="Heading1"/>
        <w:rPr>
          <w:rFonts w:cs="B Titr"/>
          <w:color w:val="auto"/>
          <w:sz w:val="30"/>
          <w:szCs w:val="30"/>
          <w:rtl/>
        </w:rPr>
      </w:pPr>
      <w:bookmarkStart w:id="47" w:name="_Toc172728643"/>
      <w:r w:rsidRPr="00C6678E">
        <w:rPr>
          <w:rFonts w:cs="B Titr" w:hint="cs"/>
          <w:color w:val="auto"/>
          <w:sz w:val="30"/>
          <w:szCs w:val="30"/>
          <w:rtl/>
        </w:rPr>
        <w:t xml:space="preserve">6-3. </w:t>
      </w:r>
      <w:r w:rsidR="00A4790F" w:rsidRPr="00C6678E">
        <w:rPr>
          <w:rFonts w:cs="B Titr"/>
          <w:color w:val="auto"/>
          <w:sz w:val="30"/>
          <w:szCs w:val="30"/>
          <w:rtl/>
        </w:rPr>
        <w:t xml:space="preserve">انتخاب </w:t>
      </w:r>
      <w:r w:rsidR="003C7FBF" w:rsidRPr="00C6678E">
        <w:rPr>
          <w:rFonts w:cs="B Titr" w:hint="cs"/>
          <w:color w:val="auto"/>
          <w:sz w:val="30"/>
          <w:szCs w:val="30"/>
          <w:rtl/>
        </w:rPr>
        <w:t>خبرگان</w:t>
      </w:r>
      <w:bookmarkEnd w:id="47"/>
    </w:p>
    <w:p w14:paraId="4796CE37" w14:textId="05BC2CA0" w:rsidR="00A4790F" w:rsidRDefault="00A4790F" w:rsidP="00A4790F">
      <w:pPr>
        <w:jc w:val="both"/>
        <w:rPr>
          <w:rFonts w:cs="B Mitra"/>
          <w:sz w:val="28"/>
          <w:szCs w:val="28"/>
          <w:rtl/>
        </w:rPr>
      </w:pPr>
      <w:r w:rsidRPr="00A4790F">
        <w:rPr>
          <w:rFonts w:cs="B Mitra"/>
          <w:sz w:val="28"/>
          <w:szCs w:val="28"/>
          <w:rtl/>
        </w:rPr>
        <w:t xml:space="preserve">سوال </w:t>
      </w:r>
      <w:r w:rsidR="007A3E38">
        <w:rPr>
          <w:rFonts w:cs="B Mitra" w:hint="cs"/>
          <w:sz w:val="28"/>
          <w:szCs w:val="28"/>
          <w:rtl/>
        </w:rPr>
        <w:t>آغازین</w:t>
      </w:r>
      <w:r w:rsidRPr="00A4790F">
        <w:rPr>
          <w:rFonts w:cs="B Mitra"/>
          <w:sz w:val="28"/>
          <w:szCs w:val="28"/>
          <w:rtl/>
        </w:rPr>
        <w:t xml:space="preserve"> در هر مطالعه دلف</w:t>
      </w:r>
      <w:r w:rsidRPr="00A4790F">
        <w:rPr>
          <w:rFonts w:cs="B Mitra" w:hint="cs"/>
          <w:sz w:val="28"/>
          <w:szCs w:val="28"/>
          <w:rtl/>
        </w:rPr>
        <w:t>ی</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است: چه کس</w:t>
      </w:r>
      <w:r w:rsidRPr="00A4790F">
        <w:rPr>
          <w:rFonts w:cs="B Mitra" w:hint="cs"/>
          <w:sz w:val="28"/>
          <w:szCs w:val="28"/>
          <w:rtl/>
        </w:rPr>
        <w:t>ی</w:t>
      </w:r>
      <w:r w:rsidRPr="00A4790F">
        <w:rPr>
          <w:rFonts w:cs="B Mitra"/>
          <w:sz w:val="28"/>
          <w:szCs w:val="28"/>
          <w:rtl/>
        </w:rPr>
        <w:t xml:space="preserve"> در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زم</w:t>
      </w:r>
      <w:r w:rsidRPr="00A4790F">
        <w:rPr>
          <w:rFonts w:cs="B Mitra" w:hint="cs"/>
          <w:sz w:val="28"/>
          <w:szCs w:val="28"/>
          <w:rtl/>
        </w:rPr>
        <w:t>ی</w:t>
      </w:r>
      <w:r w:rsidRPr="00A4790F">
        <w:rPr>
          <w:rFonts w:cs="B Mitra" w:hint="eastAsia"/>
          <w:sz w:val="28"/>
          <w:szCs w:val="28"/>
          <w:rtl/>
        </w:rPr>
        <w:t>نه</w:t>
      </w:r>
      <w:r w:rsidRPr="00A4790F">
        <w:rPr>
          <w:rFonts w:cs="B Mitra"/>
          <w:sz w:val="28"/>
          <w:szCs w:val="28"/>
          <w:rtl/>
        </w:rPr>
        <w:t xml:space="preserve"> </w:t>
      </w:r>
      <w:r w:rsidR="007A3E38">
        <w:rPr>
          <w:rFonts w:cs="B Mitra" w:hint="cs"/>
          <w:sz w:val="28"/>
          <w:szCs w:val="28"/>
          <w:rtl/>
        </w:rPr>
        <w:t>خبره</w:t>
      </w:r>
      <w:r w:rsidRPr="00A4790F">
        <w:rPr>
          <w:rFonts w:cs="B Mitra"/>
          <w:sz w:val="28"/>
          <w:szCs w:val="28"/>
          <w:rtl/>
        </w:rPr>
        <w:t xml:space="preserve"> است؟ ه</w:t>
      </w:r>
      <w:r w:rsidRPr="00A4790F">
        <w:rPr>
          <w:rFonts w:cs="B Mitra" w:hint="cs"/>
          <w:sz w:val="28"/>
          <w:szCs w:val="28"/>
          <w:rtl/>
        </w:rPr>
        <w:t>ی</w:t>
      </w:r>
      <w:r w:rsidRPr="00A4790F">
        <w:rPr>
          <w:rFonts w:cs="B Mitra" w:hint="eastAsia"/>
          <w:sz w:val="28"/>
          <w:szCs w:val="28"/>
          <w:rtl/>
        </w:rPr>
        <w:t>چ</w:t>
      </w:r>
      <w:r w:rsidR="003C7FBF">
        <w:rPr>
          <w:rFonts w:cs="B Mitra" w:hint="cs"/>
          <w:sz w:val="28"/>
          <w:szCs w:val="28"/>
          <w:rtl/>
        </w:rPr>
        <w:t>گونه</w:t>
      </w:r>
      <w:r w:rsidRPr="00A4790F">
        <w:rPr>
          <w:rFonts w:cs="B Mitra"/>
          <w:sz w:val="28"/>
          <w:szCs w:val="28"/>
          <w:rtl/>
        </w:rPr>
        <w:t xml:space="preserve"> </w:t>
      </w:r>
      <w:r w:rsidR="00EF09A2">
        <w:rPr>
          <w:rFonts w:cs="B Mitra" w:hint="cs"/>
          <w:sz w:val="28"/>
          <w:szCs w:val="28"/>
          <w:rtl/>
        </w:rPr>
        <w:t>دستورالعمل</w:t>
      </w:r>
      <w:r w:rsidRPr="00A4790F">
        <w:rPr>
          <w:rFonts w:cs="B Mitra"/>
          <w:sz w:val="28"/>
          <w:szCs w:val="28"/>
          <w:rtl/>
        </w:rPr>
        <w:t xml:space="preserve"> رسم</w:t>
      </w:r>
      <w:r w:rsidRPr="00A4790F">
        <w:rPr>
          <w:rFonts w:cs="B Mitra" w:hint="cs"/>
          <w:sz w:val="28"/>
          <w:szCs w:val="28"/>
          <w:rtl/>
        </w:rPr>
        <w:t>ی</w:t>
      </w:r>
      <w:r w:rsidRPr="00A4790F">
        <w:rPr>
          <w:rFonts w:cs="B Mitra"/>
          <w:sz w:val="28"/>
          <w:szCs w:val="28"/>
          <w:rtl/>
        </w:rPr>
        <w:t xml:space="preserve"> برا</w:t>
      </w:r>
      <w:r w:rsidRPr="00A4790F">
        <w:rPr>
          <w:rFonts w:cs="B Mitra" w:hint="cs"/>
          <w:sz w:val="28"/>
          <w:szCs w:val="28"/>
          <w:rtl/>
        </w:rPr>
        <w:t>ی</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00A22034">
        <w:rPr>
          <w:rFonts w:cs="B Mitra" w:hint="cs"/>
          <w:sz w:val="28"/>
          <w:szCs w:val="28"/>
          <w:rtl/>
        </w:rPr>
        <w:t xml:space="preserve"> موضوع</w:t>
      </w:r>
      <w:r w:rsidRPr="00A4790F">
        <w:rPr>
          <w:rFonts w:cs="B Mitra"/>
          <w:sz w:val="28"/>
          <w:szCs w:val="28"/>
          <w:rtl/>
        </w:rPr>
        <w:t xml:space="preserve"> وجود ندارد. </w:t>
      </w:r>
      <w:r w:rsidR="003C7FBF">
        <w:rPr>
          <w:rFonts w:cs="B Mitra" w:hint="cs"/>
          <w:sz w:val="28"/>
          <w:szCs w:val="28"/>
          <w:rtl/>
        </w:rPr>
        <w:t>انتخاب خبرگان همواره مستلزم</w:t>
      </w:r>
      <w:r w:rsidRPr="00A4790F">
        <w:rPr>
          <w:rFonts w:cs="B Mitra"/>
          <w:sz w:val="28"/>
          <w:szCs w:val="28"/>
          <w:rtl/>
        </w:rPr>
        <w:t xml:space="preserve"> </w:t>
      </w:r>
      <w:r w:rsidR="007E6628">
        <w:rPr>
          <w:rFonts w:cs="B Mitra" w:hint="cs"/>
          <w:sz w:val="28"/>
          <w:szCs w:val="28"/>
          <w:rtl/>
        </w:rPr>
        <w:t>جستجوگری</w:t>
      </w:r>
      <w:r w:rsidRPr="00A4790F">
        <w:rPr>
          <w:rFonts w:cs="B Mitra"/>
          <w:sz w:val="28"/>
          <w:szCs w:val="28"/>
          <w:rtl/>
        </w:rPr>
        <w:t xml:space="preserve"> در </w:t>
      </w:r>
      <w:r w:rsidR="007E6628">
        <w:rPr>
          <w:rFonts w:cs="B Mitra" w:hint="cs"/>
          <w:sz w:val="28"/>
          <w:szCs w:val="28"/>
          <w:rtl/>
        </w:rPr>
        <w:t>کتابچه</w:t>
      </w:r>
      <w:r w:rsidR="007E6628">
        <w:rPr>
          <w:rFonts w:cs="B Mitra"/>
          <w:sz w:val="28"/>
          <w:szCs w:val="28"/>
          <w:rtl/>
        </w:rPr>
        <w:softHyphen/>
      </w:r>
      <w:r w:rsidR="007E6628">
        <w:rPr>
          <w:rFonts w:cs="B Mitra" w:hint="cs"/>
          <w:sz w:val="28"/>
          <w:szCs w:val="28"/>
          <w:rtl/>
        </w:rPr>
        <w:t>های</w:t>
      </w:r>
      <w:r w:rsidRPr="00A4790F">
        <w:rPr>
          <w:rFonts w:cs="B Mitra"/>
          <w:sz w:val="28"/>
          <w:szCs w:val="28"/>
          <w:rtl/>
        </w:rPr>
        <w:t xml:space="preserve"> برنامه کنفرانس، پا</w:t>
      </w:r>
      <w:r w:rsidRPr="00A4790F">
        <w:rPr>
          <w:rFonts w:cs="B Mitra" w:hint="cs"/>
          <w:sz w:val="28"/>
          <w:szCs w:val="28"/>
          <w:rtl/>
        </w:rPr>
        <w:t>ی</w:t>
      </w:r>
      <w:r w:rsidRPr="00A4790F">
        <w:rPr>
          <w:rFonts w:cs="B Mitra" w:hint="eastAsia"/>
          <w:sz w:val="28"/>
          <w:szCs w:val="28"/>
          <w:rtl/>
        </w:rPr>
        <w:t>گاه</w:t>
      </w:r>
      <w:r w:rsidRPr="00A4790F">
        <w:rPr>
          <w:rFonts w:cs="B Mitra"/>
          <w:sz w:val="28"/>
          <w:szCs w:val="28"/>
          <w:rtl/>
        </w:rPr>
        <w:t xml:space="preserve"> ها</w:t>
      </w:r>
      <w:r w:rsidRPr="00A4790F">
        <w:rPr>
          <w:rFonts w:cs="B Mitra" w:hint="cs"/>
          <w:sz w:val="28"/>
          <w:szCs w:val="28"/>
          <w:rtl/>
        </w:rPr>
        <w:t>ی</w:t>
      </w:r>
      <w:r w:rsidRPr="00A4790F">
        <w:rPr>
          <w:rFonts w:cs="B Mitra"/>
          <w:sz w:val="28"/>
          <w:szCs w:val="28"/>
          <w:rtl/>
        </w:rPr>
        <w:t xml:space="preserve"> </w:t>
      </w:r>
      <w:r w:rsidR="007E6628">
        <w:rPr>
          <w:rFonts w:cs="B Mitra" w:hint="cs"/>
          <w:sz w:val="28"/>
          <w:szCs w:val="28"/>
          <w:rtl/>
        </w:rPr>
        <w:t>داده</w:t>
      </w:r>
      <w:r w:rsidRPr="00A4790F">
        <w:rPr>
          <w:rFonts w:cs="B Mitra" w:hint="eastAsia"/>
          <w:sz w:val="28"/>
          <w:szCs w:val="28"/>
          <w:rtl/>
        </w:rPr>
        <w:t>،</w:t>
      </w:r>
      <w:r w:rsidRPr="00A4790F">
        <w:rPr>
          <w:rFonts w:cs="B Mitra"/>
          <w:sz w:val="28"/>
          <w:szCs w:val="28"/>
          <w:rtl/>
        </w:rPr>
        <w:t xml:space="preserve"> نشر</w:t>
      </w:r>
      <w:r w:rsidRPr="00A4790F">
        <w:rPr>
          <w:rFonts w:cs="B Mitra" w:hint="cs"/>
          <w:sz w:val="28"/>
          <w:szCs w:val="28"/>
          <w:rtl/>
        </w:rPr>
        <w:t>ی</w:t>
      </w:r>
      <w:r w:rsidRPr="00A4790F">
        <w:rPr>
          <w:rFonts w:cs="B Mitra" w:hint="eastAsia"/>
          <w:sz w:val="28"/>
          <w:szCs w:val="28"/>
          <w:rtl/>
        </w:rPr>
        <w:t>ات</w:t>
      </w:r>
      <w:r w:rsidRPr="00A4790F">
        <w:rPr>
          <w:rFonts w:cs="B Mitra"/>
          <w:sz w:val="28"/>
          <w:szCs w:val="28"/>
          <w:rtl/>
        </w:rPr>
        <w:t xml:space="preserve"> </w:t>
      </w:r>
      <w:r w:rsidR="007E6628">
        <w:rPr>
          <w:rFonts w:cs="B Mitra" w:hint="cs"/>
          <w:sz w:val="28"/>
          <w:szCs w:val="28"/>
          <w:rtl/>
        </w:rPr>
        <w:t>مرتبط با</w:t>
      </w:r>
      <w:r w:rsidRPr="00A4790F">
        <w:rPr>
          <w:rFonts w:cs="B Mitra"/>
          <w:sz w:val="28"/>
          <w:szCs w:val="28"/>
          <w:rtl/>
        </w:rPr>
        <w:t xml:space="preserve"> موضوعات </w:t>
      </w:r>
      <w:r w:rsidR="007E6628">
        <w:rPr>
          <w:rFonts w:cs="B Mitra" w:hint="cs"/>
          <w:sz w:val="28"/>
          <w:szCs w:val="28"/>
          <w:rtl/>
        </w:rPr>
        <w:t>مورد نظر</w:t>
      </w:r>
      <w:r w:rsidRPr="00A4790F">
        <w:rPr>
          <w:rFonts w:cs="B Mitra"/>
          <w:sz w:val="28"/>
          <w:szCs w:val="28"/>
          <w:rtl/>
        </w:rPr>
        <w:t>، مراسم اهدا</w:t>
      </w:r>
      <w:r w:rsidRPr="00A4790F">
        <w:rPr>
          <w:rFonts w:cs="B Mitra" w:hint="cs"/>
          <w:sz w:val="28"/>
          <w:szCs w:val="28"/>
          <w:rtl/>
        </w:rPr>
        <w:t>ی</w:t>
      </w:r>
      <w:r w:rsidRPr="00A4790F">
        <w:rPr>
          <w:rFonts w:cs="B Mitra"/>
          <w:sz w:val="28"/>
          <w:szCs w:val="28"/>
          <w:rtl/>
        </w:rPr>
        <w:t xml:space="preserve"> جوا</w:t>
      </w:r>
      <w:r w:rsidRPr="00A4790F">
        <w:rPr>
          <w:rFonts w:cs="B Mitra" w:hint="cs"/>
          <w:sz w:val="28"/>
          <w:szCs w:val="28"/>
          <w:rtl/>
        </w:rPr>
        <w:t>ی</w:t>
      </w:r>
      <w:r w:rsidRPr="00A4790F">
        <w:rPr>
          <w:rFonts w:cs="B Mitra" w:hint="eastAsia"/>
          <w:sz w:val="28"/>
          <w:szCs w:val="28"/>
          <w:rtl/>
        </w:rPr>
        <w:t>ز</w:t>
      </w:r>
      <w:r w:rsidRPr="00A4790F">
        <w:rPr>
          <w:rFonts w:cs="B Mitra"/>
          <w:sz w:val="28"/>
          <w:szCs w:val="28"/>
          <w:rtl/>
        </w:rPr>
        <w:t xml:space="preserve"> و موارد مشابه </w:t>
      </w:r>
      <w:r w:rsidR="00EA1EBB">
        <w:rPr>
          <w:rFonts w:cs="B Mitra" w:hint="cs"/>
          <w:sz w:val="28"/>
          <w:szCs w:val="28"/>
          <w:rtl/>
        </w:rPr>
        <w:t>است</w:t>
      </w:r>
      <w:r w:rsidRPr="00A4790F">
        <w:rPr>
          <w:rFonts w:cs="B Mitra"/>
          <w:sz w:val="28"/>
          <w:szCs w:val="28"/>
          <w:rtl/>
        </w:rPr>
        <w:t xml:space="preserve">. </w:t>
      </w:r>
      <w:r w:rsidR="00EA1EBB">
        <w:rPr>
          <w:rFonts w:cs="B Mitra" w:hint="cs"/>
          <w:sz w:val="28"/>
          <w:szCs w:val="28"/>
          <w:rtl/>
        </w:rPr>
        <w:t>شیوه</w:t>
      </w:r>
      <w:r w:rsidRPr="00A4790F">
        <w:rPr>
          <w:rFonts w:cs="B Mitra"/>
          <w:sz w:val="28"/>
          <w:szCs w:val="28"/>
          <w:rtl/>
        </w:rPr>
        <w:t xml:space="preserve"> د</w:t>
      </w:r>
      <w:r w:rsidRPr="00A4790F">
        <w:rPr>
          <w:rFonts w:cs="B Mitra" w:hint="cs"/>
          <w:sz w:val="28"/>
          <w:szCs w:val="28"/>
          <w:rtl/>
        </w:rPr>
        <w:t>ی</w:t>
      </w:r>
      <w:r w:rsidRPr="00A4790F">
        <w:rPr>
          <w:rFonts w:cs="B Mitra" w:hint="eastAsia"/>
          <w:sz w:val="28"/>
          <w:szCs w:val="28"/>
          <w:rtl/>
        </w:rPr>
        <w:t>گر</w:t>
      </w:r>
      <w:r w:rsidR="00EA1EBB">
        <w:rPr>
          <w:rFonts w:cs="B Mitra" w:hint="cs"/>
          <w:sz w:val="28"/>
          <w:szCs w:val="28"/>
          <w:rtl/>
        </w:rPr>
        <w:t>،</w:t>
      </w:r>
      <w:r w:rsidRPr="00A4790F">
        <w:rPr>
          <w:rFonts w:cs="B Mitra"/>
          <w:sz w:val="28"/>
          <w:szCs w:val="28"/>
          <w:rtl/>
        </w:rPr>
        <w:t xml:space="preserve"> از طر</w:t>
      </w:r>
      <w:r w:rsidRPr="00A4790F">
        <w:rPr>
          <w:rFonts w:cs="B Mitra" w:hint="cs"/>
          <w:sz w:val="28"/>
          <w:szCs w:val="28"/>
          <w:rtl/>
        </w:rPr>
        <w:t>ی</w:t>
      </w:r>
      <w:r w:rsidRPr="00A4790F">
        <w:rPr>
          <w:rFonts w:cs="B Mitra" w:hint="eastAsia"/>
          <w:sz w:val="28"/>
          <w:szCs w:val="28"/>
          <w:rtl/>
        </w:rPr>
        <w:t>ق</w:t>
      </w:r>
      <w:r w:rsidRPr="00A4790F">
        <w:rPr>
          <w:rFonts w:cs="B Mitra"/>
          <w:sz w:val="28"/>
          <w:szCs w:val="28"/>
          <w:rtl/>
        </w:rPr>
        <w:t xml:space="preserve"> توص</w:t>
      </w:r>
      <w:r w:rsidRPr="00A4790F">
        <w:rPr>
          <w:rFonts w:cs="B Mitra" w:hint="cs"/>
          <w:sz w:val="28"/>
          <w:szCs w:val="28"/>
          <w:rtl/>
        </w:rPr>
        <w:t>ی</w:t>
      </w:r>
      <w:r w:rsidRPr="00A4790F">
        <w:rPr>
          <w:rFonts w:cs="B Mitra" w:hint="eastAsia"/>
          <w:sz w:val="28"/>
          <w:szCs w:val="28"/>
          <w:rtl/>
        </w:rPr>
        <w:t>ه</w:t>
      </w:r>
      <w:r w:rsidRPr="00A4790F">
        <w:rPr>
          <w:rFonts w:cs="B Mitra"/>
          <w:sz w:val="28"/>
          <w:szCs w:val="28"/>
          <w:rtl/>
        </w:rPr>
        <w:t xml:space="preserve"> است: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EA1EBB">
        <w:rPr>
          <w:rFonts w:cs="B Mitra" w:hint="cs"/>
          <w:sz w:val="28"/>
          <w:szCs w:val="28"/>
          <w:rtl/>
        </w:rPr>
        <w:t>خبره</w:t>
      </w:r>
      <w:r w:rsidRPr="00A4790F">
        <w:rPr>
          <w:rFonts w:cs="B Mitra"/>
          <w:sz w:val="28"/>
          <w:szCs w:val="28"/>
          <w:rtl/>
        </w:rPr>
        <w:t xml:space="preserve"> د</w:t>
      </w:r>
      <w:r w:rsidRPr="00A4790F">
        <w:rPr>
          <w:rFonts w:cs="B Mitra" w:hint="cs"/>
          <w:sz w:val="28"/>
          <w:szCs w:val="28"/>
          <w:rtl/>
        </w:rPr>
        <w:t>ی</w:t>
      </w:r>
      <w:r w:rsidRPr="00A4790F">
        <w:rPr>
          <w:rFonts w:cs="B Mitra" w:hint="eastAsia"/>
          <w:sz w:val="28"/>
          <w:szCs w:val="28"/>
          <w:rtl/>
        </w:rPr>
        <w:t>گر</w:t>
      </w:r>
      <w:r w:rsidRPr="00A4790F">
        <w:rPr>
          <w:rFonts w:cs="B Mitra" w:hint="cs"/>
          <w:sz w:val="28"/>
          <w:szCs w:val="28"/>
          <w:rtl/>
        </w:rPr>
        <w:t>ی</w:t>
      </w:r>
      <w:r w:rsidRPr="00A4790F">
        <w:rPr>
          <w:rFonts w:cs="B Mitra"/>
          <w:sz w:val="28"/>
          <w:szCs w:val="28"/>
          <w:rtl/>
        </w:rPr>
        <w:t xml:space="preserve"> را توص</w:t>
      </w:r>
      <w:r w:rsidRPr="00A4790F">
        <w:rPr>
          <w:rFonts w:cs="B Mitra" w:hint="cs"/>
          <w:sz w:val="28"/>
          <w:szCs w:val="28"/>
          <w:rtl/>
        </w:rPr>
        <w:t>ی</w:t>
      </w:r>
      <w:r w:rsidRPr="00A4790F">
        <w:rPr>
          <w:rFonts w:cs="B Mitra" w:hint="eastAsia"/>
          <w:sz w:val="28"/>
          <w:szCs w:val="28"/>
          <w:rtl/>
        </w:rPr>
        <w:t>ه</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کند، ز</w:t>
      </w:r>
      <w:r w:rsidRPr="00A4790F">
        <w:rPr>
          <w:rFonts w:cs="B Mitra" w:hint="cs"/>
          <w:sz w:val="28"/>
          <w:szCs w:val="28"/>
          <w:rtl/>
        </w:rPr>
        <w:t>ی</w:t>
      </w:r>
      <w:r w:rsidRPr="00A4790F">
        <w:rPr>
          <w:rFonts w:cs="B Mitra" w:hint="eastAsia"/>
          <w:sz w:val="28"/>
          <w:szCs w:val="28"/>
          <w:rtl/>
        </w:rPr>
        <w:t>را</w:t>
      </w:r>
      <w:r w:rsidRPr="00A4790F">
        <w:rPr>
          <w:rFonts w:cs="B Mitra"/>
          <w:sz w:val="28"/>
          <w:szCs w:val="28"/>
          <w:rtl/>
        </w:rPr>
        <w:t xml:space="preserve"> </w:t>
      </w:r>
      <w:r w:rsidR="00EA1EBB">
        <w:rPr>
          <w:rFonts w:cs="B Mitra" w:hint="cs"/>
          <w:sz w:val="28"/>
          <w:szCs w:val="28"/>
          <w:rtl/>
        </w:rPr>
        <w:t>خبرگان</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را م</w:t>
      </w:r>
      <w:r w:rsidRPr="00A4790F">
        <w:rPr>
          <w:rFonts w:cs="B Mitra" w:hint="cs"/>
          <w:sz w:val="28"/>
          <w:szCs w:val="28"/>
          <w:rtl/>
        </w:rPr>
        <w:t>ی</w:t>
      </w:r>
      <w:r w:rsidRPr="00A4790F">
        <w:rPr>
          <w:rFonts w:cs="B Mitra"/>
          <w:sz w:val="28"/>
          <w:szCs w:val="28"/>
          <w:rtl/>
        </w:rPr>
        <w:t xml:space="preserve"> شناسند</w:t>
      </w:r>
      <w:r w:rsidR="00EA1EBB">
        <w:rPr>
          <w:rFonts w:cs="B Mitra" w:hint="cs"/>
          <w:sz w:val="28"/>
          <w:szCs w:val="28"/>
          <w:rtl/>
        </w:rPr>
        <w:t xml:space="preserve">. </w:t>
      </w:r>
    </w:p>
    <w:p w14:paraId="4624185C" w14:textId="24BB9B0D" w:rsidR="00A4790F" w:rsidRPr="00C6678E" w:rsidRDefault="007C13CA" w:rsidP="00C6678E">
      <w:pPr>
        <w:pStyle w:val="Heading1"/>
        <w:rPr>
          <w:rFonts w:cs="B Titr"/>
          <w:color w:val="auto"/>
          <w:sz w:val="30"/>
          <w:szCs w:val="30"/>
          <w:rtl/>
        </w:rPr>
      </w:pPr>
      <w:bookmarkStart w:id="48" w:name="_Toc172728644"/>
      <w:r w:rsidRPr="00C6678E">
        <w:rPr>
          <w:rFonts w:cs="B Titr" w:hint="cs"/>
          <w:color w:val="auto"/>
          <w:sz w:val="30"/>
          <w:szCs w:val="30"/>
          <w:rtl/>
        </w:rPr>
        <w:t xml:space="preserve">6-3-1. </w:t>
      </w:r>
      <w:r w:rsidR="00A4790F" w:rsidRPr="00C6678E">
        <w:rPr>
          <w:rFonts w:cs="B Titr"/>
          <w:color w:val="auto"/>
          <w:sz w:val="30"/>
          <w:szCs w:val="30"/>
          <w:rtl/>
        </w:rPr>
        <w:t>اهم</w:t>
      </w:r>
      <w:r w:rsidR="00A4790F" w:rsidRPr="00C6678E">
        <w:rPr>
          <w:rFonts w:cs="B Titr" w:hint="cs"/>
          <w:color w:val="auto"/>
          <w:sz w:val="30"/>
          <w:szCs w:val="30"/>
          <w:rtl/>
        </w:rPr>
        <w:t>ی</w:t>
      </w:r>
      <w:r w:rsidR="00A4790F" w:rsidRPr="00C6678E">
        <w:rPr>
          <w:rFonts w:cs="B Titr" w:hint="eastAsia"/>
          <w:color w:val="auto"/>
          <w:sz w:val="30"/>
          <w:szCs w:val="30"/>
          <w:rtl/>
        </w:rPr>
        <w:t>ت</w:t>
      </w:r>
      <w:r w:rsidR="00A4790F" w:rsidRPr="00C6678E">
        <w:rPr>
          <w:rFonts w:cs="B Titr"/>
          <w:color w:val="auto"/>
          <w:sz w:val="30"/>
          <w:szCs w:val="30"/>
          <w:rtl/>
        </w:rPr>
        <w:t xml:space="preserve"> انتخاب</w:t>
      </w:r>
      <w:bookmarkEnd w:id="48"/>
    </w:p>
    <w:p w14:paraId="71C74DD9" w14:textId="09521024" w:rsidR="00A4790F" w:rsidRPr="00A4790F" w:rsidRDefault="00A4790F" w:rsidP="00A4790F">
      <w:pPr>
        <w:jc w:val="both"/>
        <w:rPr>
          <w:rFonts w:cs="B Mitra"/>
          <w:sz w:val="28"/>
          <w:szCs w:val="28"/>
          <w:rtl/>
        </w:rPr>
      </w:pPr>
      <w:r w:rsidRPr="00A4790F">
        <w:rPr>
          <w:rFonts w:cs="B Mitra" w:hint="eastAsia"/>
          <w:sz w:val="28"/>
          <w:szCs w:val="28"/>
          <w:rtl/>
        </w:rPr>
        <w:t>اهم</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انتخاب صح</w:t>
      </w:r>
      <w:r w:rsidRPr="00A4790F">
        <w:rPr>
          <w:rFonts w:cs="B Mitra" w:hint="cs"/>
          <w:sz w:val="28"/>
          <w:szCs w:val="28"/>
          <w:rtl/>
        </w:rPr>
        <w:t>ی</w:t>
      </w:r>
      <w:r w:rsidRPr="00A4790F">
        <w:rPr>
          <w:rFonts w:cs="B Mitra" w:hint="eastAsia"/>
          <w:sz w:val="28"/>
          <w:szCs w:val="28"/>
          <w:rtl/>
        </w:rPr>
        <w:t>ح</w:t>
      </w:r>
      <w:r w:rsidRPr="00A4790F">
        <w:rPr>
          <w:rFonts w:cs="B Mitra"/>
          <w:sz w:val="28"/>
          <w:szCs w:val="28"/>
          <w:rtl/>
        </w:rPr>
        <w:t xml:space="preserve"> </w:t>
      </w:r>
      <w:r w:rsidR="007C13CA">
        <w:rPr>
          <w:rFonts w:cs="B Mitra" w:hint="cs"/>
          <w:sz w:val="28"/>
          <w:szCs w:val="28"/>
          <w:rtl/>
        </w:rPr>
        <w:t>خبرگان</w:t>
      </w:r>
      <w:r w:rsidRPr="00A4790F">
        <w:rPr>
          <w:rFonts w:cs="B Mitra"/>
          <w:sz w:val="28"/>
          <w:szCs w:val="28"/>
          <w:rtl/>
        </w:rPr>
        <w:t xml:space="preserve"> بد</w:t>
      </w:r>
      <w:r w:rsidRPr="00A4790F">
        <w:rPr>
          <w:rFonts w:cs="B Mitra" w:hint="cs"/>
          <w:sz w:val="28"/>
          <w:szCs w:val="28"/>
          <w:rtl/>
        </w:rPr>
        <w:t>ی</w:t>
      </w:r>
      <w:r w:rsidRPr="00A4790F">
        <w:rPr>
          <w:rFonts w:cs="B Mitra" w:hint="eastAsia"/>
          <w:sz w:val="28"/>
          <w:szCs w:val="28"/>
          <w:rtl/>
        </w:rPr>
        <w:t>ه</w:t>
      </w:r>
      <w:r w:rsidRPr="00A4790F">
        <w:rPr>
          <w:rFonts w:cs="B Mitra" w:hint="cs"/>
          <w:sz w:val="28"/>
          <w:szCs w:val="28"/>
          <w:rtl/>
        </w:rPr>
        <w:t>ی</w:t>
      </w:r>
      <w:r w:rsidRPr="00A4790F">
        <w:rPr>
          <w:rFonts w:cs="B Mitra"/>
          <w:sz w:val="28"/>
          <w:szCs w:val="28"/>
          <w:rtl/>
        </w:rPr>
        <w:t xml:space="preserve"> است: نتا</w:t>
      </w:r>
      <w:r w:rsidRPr="00A4790F">
        <w:rPr>
          <w:rFonts w:cs="B Mitra" w:hint="cs"/>
          <w:sz w:val="28"/>
          <w:szCs w:val="28"/>
          <w:rtl/>
        </w:rPr>
        <w:t>ی</w:t>
      </w:r>
      <w:r w:rsidRPr="00A4790F">
        <w:rPr>
          <w:rFonts w:cs="B Mitra" w:hint="eastAsia"/>
          <w:sz w:val="28"/>
          <w:szCs w:val="28"/>
          <w:rtl/>
        </w:rPr>
        <w:t>ج</w:t>
      </w:r>
      <w:r w:rsidRPr="00A4790F">
        <w:rPr>
          <w:rFonts w:cs="B Mitra"/>
          <w:sz w:val="28"/>
          <w:szCs w:val="28"/>
          <w:rtl/>
        </w:rPr>
        <w:t xml:space="preserve"> دلف</w:t>
      </w:r>
      <w:r w:rsidRPr="00A4790F">
        <w:rPr>
          <w:rFonts w:cs="B Mitra" w:hint="cs"/>
          <w:sz w:val="28"/>
          <w:szCs w:val="28"/>
          <w:rtl/>
        </w:rPr>
        <w:t>ی</w:t>
      </w:r>
      <w:r w:rsidRPr="00A4790F">
        <w:rPr>
          <w:rFonts w:cs="B Mitra"/>
          <w:sz w:val="28"/>
          <w:szCs w:val="28"/>
          <w:rtl/>
        </w:rPr>
        <w:t xml:space="preserve"> </w:t>
      </w:r>
      <w:r w:rsidR="00E00754">
        <w:rPr>
          <w:rFonts w:cs="B Mitra" w:hint="cs"/>
          <w:sz w:val="28"/>
          <w:szCs w:val="28"/>
          <w:rtl/>
        </w:rPr>
        <w:t>همواره</w:t>
      </w:r>
      <w:r w:rsidRPr="00A4790F">
        <w:rPr>
          <w:rFonts w:cs="B Mitra"/>
          <w:sz w:val="28"/>
          <w:szCs w:val="28"/>
          <w:rtl/>
        </w:rPr>
        <w:t xml:space="preserve"> به </w:t>
      </w:r>
      <w:r w:rsidR="00E00754">
        <w:rPr>
          <w:rFonts w:cs="B Mitra" w:hint="cs"/>
          <w:sz w:val="28"/>
          <w:szCs w:val="28"/>
          <w:rtl/>
        </w:rPr>
        <w:t>میزان شایستگی</w:t>
      </w:r>
      <w:r w:rsidRPr="00A4790F">
        <w:rPr>
          <w:rFonts w:cs="B Mitra"/>
          <w:sz w:val="28"/>
          <w:szCs w:val="28"/>
          <w:rtl/>
        </w:rPr>
        <w:t xml:space="preserve"> </w:t>
      </w:r>
      <w:r w:rsidR="00E00754">
        <w:rPr>
          <w:rFonts w:cs="B Mitra" w:hint="cs"/>
          <w:sz w:val="28"/>
          <w:szCs w:val="28"/>
          <w:rtl/>
        </w:rPr>
        <w:t>خبرگان</w:t>
      </w:r>
      <w:r w:rsidRPr="00A4790F">
        <w:rPr>
          <w:rFonts w:cs="B Mitra"/>
          <w:sz w:val="28"/>
          <w:szCs w:val="28"/>
          <w:rtl/>
        </w:rPr>
        <w:t xml:space="preserve"> </w:t>
      </w:r>
      <w:r w:rsidR="00E00754">
        <w:rPr>
          <w:rFonts w:cs="B Mitra" w:hint="cs"/>
          <w:sz w:val="28"/>
          <w:szCs w:val="28"/>
          <w:rtl/>
        </w:rPr>
        <w:t>بستگی دارد (ماوکش، ون در گراخت، و گوردون، 2020).</w:t>
      </w:r>
      <w:r w:rsidRPr="00A4790F">
        <w:rPr>
          <w:rFonts w:cs="B Mitra"/>
          <w:sz w:val="28"/>
          <w:szCs w:val="28"/>
          <w:rtl/>
        </w:rPr>
        <w:t xml:space="preserve"> </w:t>
      </w:r>
      <w:r w:rsidR="006139AF">
        <w:rPr>
          <w:rFonts w:cs="B Mitra" w:hint="cs"/>
          <w:sz w:val="28"/>
          <w:szCs w:val="28"/>
          <w:rtl/>
        </w:rPr>
        <w:t>همچون</w:t>
      </w:r>
      <w:r w:rsidRPr="00A4790F">
        <w:rPr>
          <w:rFonts w:cs="B Mitra"/>
          <w:sz w:val="28"/>
          <w:szCs w:val="28"/>
          <w:rtl/>
        </w:rPr>
        <w:t xml:space="preserve"> بس</w:t>
      </w:r>
      <w:r w:rsidRPr="00A4790F">
        <w:rPr>
          <w:rFonts w:cs="B Mitra" w:hint="cs"/>
          <w:sz w:val="28"/>
          <w:szCs w:val="28"/>
          <w:rtl/>
        </w:rPr>
        <w:t>ی</w:t>
      </w:r>
      <w:r w:rsidRPr="00A4790F">
        <w:rPr>
          <w:rFonts w:cs="B Mitra" w:hint="eastAsia"/>
          <w:sz w:val="28"/>
          <w:szCs w:val="28"/>
          <w:rtl/>
        </w:rPr>
        <w:t>ار</w:t>
      </w:r>
      <w:r w:rsidRPr="00A4790F">
        <w:rPr>
          <w:rFonts w:cs="B Mitra" w:hint="cs"/>
          <w:sz w:val="28"/>
          <w:szCs w:val="28"/>
          <w:rtl/>
        </w:rPr>
        <w:t>ی</w:t>
      </w:r>
      <w:r w:rsidRPr="00A4790F">
        <w:rPr>
          <w:rFonts w:cs="B Mitra"/>
          <w:sz w:val="28"/>
          <w:szCs w:val="28"/>
          <w:rtl/>
        </w:rPr>
        <w:t xml:space="preserve"> از مطالعات تجرب</w:t>
      </w:r>
      <w:r w:rsidRPr="00A4790F">
        <w:rPr>
          <w:rFonts w:cs="B Mitra" w:hint="cs"/>
          <w:sz w:val="28"/>
          <w:szCs w:val="28"/>
          <w:rtl/>
        </w:rPr>
        <w:t>ی</w:t>
      </w:r>
      <w:r w:rsidRPr="00A4790F">
        <w:rPr>
          <w:rFonts w:cs="B Mitra"/>
          <w:sz w:val="28"/>
          <w:szCs w:val="28"/>
          <w:rtl/>
        </w:rPr>
        <w:t xml:space="preserve"> کلاس</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6139AF">
        <w:rPr>
          <w:rFonts w:cs="B Mitra" w:hint="cs"/>
          <w:sz w:val="28"/>
          <w:szCs w:val="28"/>
          <w:rtl/>
        </w:rPr>
        <w:t xml:space="preserve">این </w:t>
      </w:r>
      <w:r w:rsidRPr="00A4790F">
        <w:rPr>
          <w:rFonts w:cs="B Mitra"/>
          <w:sz w:val="28"/>
          <w:szCs w:val="28"/>
          <w:rtl/>
        </w:rPr>
        <w:t xml:space="preserve">انتخاب </w:t>
      </w:r>
      <w:r w:rsidR="006139AF">
        <w:rPr>
          <w:rFonts w:cs="B Mitra" w:hint="cs"/>
          <w:sz w:val="28"/>
          <w:szCs w:val="28"/>
          <w:rtl/>
        </w:rPr>
        <w:t>ربطی</w:t>
      </w:r>
      <w:r w:rsidRPr="00A4790F">
        <w:rPr>
          <w:rFonts w:cs="B Mitra"/>
          <w:sz w:val="28"/>
          <w:szCs w:val="28"/>
          <w:rtl/>
        </w:rPr>
        <w:t xml:space="preserve"> به </w:t>
      </w:r>
      <w:r w:rsidR="006139AF">
        <w:rPr>
          <w:rFonts w:cs="B Mitra" w:hint="cs"/>
          <w:sz w:val="28"/>
          <w:szCs w:val="28"/>
          <w:rtl/>
        </w:rPr>
        <w:t>موضوع «نمایندگی</w:t>
      </w:r>
      <w:r w:rsidR="006139AF">
        <w:rPr>
          <w:rStyle w:val="FootnoteReference"/>
          <w:rFonts w:cs="B Mitra"/>
          <w:sz w:val="28"/>
          <w:szCs w:val="28"/>
          <w:rtl/>
        </w:rPr>
        <w:footnoteReference w:id="239"/>
      </w:r>
      <w:r w:rsidR="006139AF">
        <w:rPr>
          <w:rFonts w:cs="B Mitra" w:hint="cs"/>
          <w:sz w:val="28"/>
          <w:szCs w:val="28"/>
          <w:rtl/>
        </w:rPr>
        <w:t>»</w:t>
      </w:r>
      <w:r w:rsidRPr="00A4790F">
        <w:rPr>
          <w:rFonts w:cs="B Mitra"/>
          <w:sz w:val="28"/>
          <w:szCs w:val="28"/>
          <w:rtl/>
        </w:rPr>
        <w:t xml:space="preserve"> </w:t>
      </w:r>
      <w:r w:rsidR="006139AF">
        <w:rPr>
          <w:rFonts w:cs="B Mitra" w:hint="cs"/>
          <w:sz w:val="28"/>
          <w:szCs w:val="28"/>
          <w:rtl/>
        </w:rPr>
        <w:t>ندارد</w:t>
      </w:r>
      <w:r w:rsidRPr="00A4790F">
        <w:rPr>
          <w:rFonts w:cs="B Mitra"/>
          <w:sz w:val="28"/>
          <w:szCs w:val="28"/>
          <w:rtl/>
        </w:rPr>
        <w:t xml:space="preserve">. بلکه در مورد </w:t>
      </w:r>
      <w:r w:rsidR="006139AF">
        <w:rPr>
          <w:rFonts w:cs="B Mitra" w:hint="cs"/>
          <w:sz w:val="28"/>
          <w:szCs w:val="28"/>
          <w:rtl/>
        </w:rPr>
        <w:t>بیشترین تعداد خبره</w:t>
      </w:r>
      <w:r w:rsidR="006139AF">
        <w:rPr>
          <w:rFonts w:cs="B Mitra"/>
          <w:sz w:val="28"/>
          <w:szCs w:val="28"/>
          <w:rtl/>
        </w:rPr>
        <w:softHyphen/>
      </w:r>
      <w:r w:rsidR="006139AF">
        <w:rPr>
          <w:rFonts w:cs="B Mitra" w:hint="cs"/>
          <w:sz w:val="28"/>
          <w:szCs w:val="28"/>
          <w:rtl/>
        </w:rPr>
        <w:t xml:space="preserve"> ممکن </w:t>
      </w:r>
      <w:r w:rsidRPr="00A4790F">
        <w:rPr>
          <w:rFonts w:cs="B Mitra"/>
          <w:sz w:val="28"/>
          <w:szCs w:val="28"/>
          <w:rtl/>
        </w:rPr>
        <w:t>است که با</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 xml:space="preserve"> در پانل </w:t>
      </w:r>
      <w:r w:rsidR="00786AA6">
        <w:rPr>
          <w:rFonts w:cs="B Mitra" w:hint="cs"/>
          <w:sz w:val="28"/>
          <w:szCs w:val="28"/>
          <w:rtl/>
        </w:rPr>
        <w:t>حضور داشته باشند</w:t>
      </w:r>
      <w:r w:rsidRPr="00A4790F">
        <w:rPr>
          <w:rFonts w:cs="B Mitra"/>
          <w:sz w:val="28"/>
          <w:szCs w:val="28"/>
          <w:rtl/>
        </w:rPr>
        <w:t>. برخ</w:t>
      </w:r>
      <w:r w:rsidRPr="00A4790F">
        <w:rPr>
          <w:rFonts w:cs="B Mitra" w:hint="eastAsia"/>
          <w:sz w:val="28"/>
          <w:szCs w:val="28"/>
          <w:rtl/>
        </w:rPr>
        <w:t>لاف</w:t>
      </w:r>
      <w:r w:rsidRPr="00A4790F">
        <w:rPr>
          <w:rFonts w:cs="B Mitra"/>
          <w:sz w:val="28"/>
          <w:szCs w:val="28"/>
          <w:rtl/>
        </w:rPr>
        <w:t xml:space="preserve"> مطالعات</w:t>
      </w:r>
      <w:r w:rsidR="000C7E29">
        <w:rPr>
          <w:rFonts w:cs="B Mitra" w:hint="cs"/>
          <w:sz w:val="28"/>
          <w:szCs w:val="28"/>
          <w:rtl/>
        </w:rPr>
        <w:t>ی که در آنها</w:t>
      </w:r>
      <w:r w:rsidRPr="00A4790F">
        <w:rPr>
          <w:rFonts w:cs="B Mitra"/>
          <w:sz w:val="28"/>
          <w:szCs w:val="28"/>
          <w:rtl/>
        </w:rPr>
        <w:t xml:space="preserve"> نما</w:t>
      </w:r>
      <w:r w:rsidRPr="00A4790F">
        <w:rPr>
          <w:rFonts w:cs="B Mitra" w:hint="cs"/>
          <w:sz w:val="28"/>
          <w:szCs w:val="28"/>
          <w:rtl/>
        </w:rPr>
        <w:t>ی</w:t>
      </w:r>
      <w:r w:rsidRPr="00A4790F">
        <w:rPr>
          <w:rFonts w:cs="B Mitra" w:hint="eastAsia"/>
          <w:sz w:val="28"/>
          <w:szCs w:val="28"/>
          <w:rtl/>
        </w:rPr>
        <w:t>ند</w:t>
      </w:r>
      <w:r w:rsidR="000C7E29">
        <w:rPr>
          <w:rFonts w:cs="B Mitra" w:hint="cs"/>
          <w:sz w:val="28"/>
          <w:szCs w:val="28"/>
          <w:rtl/>
        </w:rPr>
        <w:t>گی حائز اهمیت است و از اینرو،</w:t>
      </w:r>
      <w:r w:rsidRPr="00A4790F">
        <w:rPr>
          <w:rFonts w:cs="B Mitra"/>
          <w:sz w:val="28"/>
          <w:szCs w:val="28"/>
          <w:rtl/>
        </w:rPr>
        <w:t xml:space="preserve"> با صدها و </w:t>
      </w:r>
      <w:r w:rsidR="000C7E29">
        <w:rPr>
          <w:rFonts w:cs="B Mitra" w:hint="cs"/>
          <w:sz w:val="28"/>
          <w:szCs w:val="28"/>
          <w:rtl/>
        </w:rPr>
        <w:t>شاید</w:t>
      </w:r>
      <w:r w:rsidRPr="00A4790F">
        <w:rPr>
          <w:rFonts w:cs="B Mitra"/>
          <w:sz w:val="28"/>
          <w:szCs w:val="28"/>
          <w:rtl/>
        </w:rPr>
        <w:t xml:space="preserve"> هزاران پاسخ دهنده مصاحبه م</w:t>
      </w:r>
      <w:r w:rsidRPr="00A4790F">
        <w:rPr>
          <w:rFonts w:cs="B Mitra" w:hint="cs"/>
          <w:sz w:val="28"/>
          <w:szCs w:val="28"/>
          <w:rtl/>
        </w:rPr>
        <w:t>ی</w:t>
      </w:r>
      <w:r w:rsidRPr="00A4790F">
        <w:rPr>
          <w:rFonts w:cs="B Mitra"/>
          <w:sz w:val="28"/>
          <w:szCs w:val="28"/>
          <w:rtl/>
        </w:rPr>
        <w:t xml:space="preserve"> شود، معمولاً در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مطالعه دلف</w:t>
      </w:r>
      <w:r w:rsidRPr="00A4790F">
        <w:rPr>
          <w:rFonts w:cs="B Mitra" w:hint="cs"/>
          <w:sz w:val="28"/>
          <w:szCs w:val="28"/>
          <w:rtl/>
        </w:rPr>
        <w:t>ی</w:t>
      </w:r>
      <w:r w:rsidRPr="00A4790F">
        <w:rPr>
          <w:rFonts w:cs="B Mitra"/>
          <w:sz w:val="28"/>
          <w:szCs w:val="28"/>
          <w:rtl/>
        </w:rPr>
        <w:t xml:space="preserve"> «فقط» 20 تا 100 </w:t>
      </w:r>
      <w:r w:rsidR="000C7E29">
        <w:rPr>
          <w:rFonts w:cs="B Mitra" w:hint="cs"/>
          <w:sz w:val="28"/>
          <w:szCs w:val="28"/>
          <w:rtl/>
        </w:rPr>
        <w:t>خبره</w:t>
      </w:r>
      <w:r w:rsidRPr="00A4790F">
        <w:rPr>
          <w:rFonts w:cs="B Mitra"/>
          <w:sz w:val="28"/>
          <w:szCs w:val="28"/>
          <w:rtl/>
        </w:rPr>
        <w:t xml:space="preserve"> وجود دارد. </w:t>
      </w:r>
      <w:r w:rsidR="000C7E29">
        <w:rPr>
          <w:rFonts w:cs="B Mitra" w:hint="cs"/>
          <w:sz w:val="28"/>
          <w:szCs w:val="28"/>
          <w:rtl/>
        </w:rPr>
        <w:t xml:space="preserve">به </w:t>
      </w:r>
      <w:r w:rsidRPr="00A4790F">
        <w:rPr>
          <w:rFonts w:cs="B Mitra"/>
          <w:sz w:val="28"/>
          <w:szCs w:val="28"/>
          <w:rtl/>
        </w:rPr>
        <w:t>علاوه</w:t>
      </w:r>
      <w:r w:rsidRPr="00A4790F">
        <w:rPr>
          <w:rFonts w:cs="B Mitra" w:hint="eastAsia"/>
          <w:sz w:val="28"/>
          <w:szCs w:val="28"/>
          <w:rtl/>
        </w:rPr>
        <w:t>،</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w:t>
      </w:r>
      <w:r w:rsidR="000C7E29">
        <w:rPr>
          <w:rFonts w:cs="B Mitra" w:hint="cs"/>
          <w:sz w:val="28"/>
          <w:szCs w:val="28"/>
          <w:rtl/>
        </w:rPr>
        <w:t>خبرگان</w:t>
      </w:r>
      <w:r w:rsidRPr="00A4790F">
        <w:rPr>
          <w:rFonts w:cs="B Mitra"/>
          <w:sz w:val="28"/>
          <w:szCs w:val="28"/>
          <w:rtl/>
        </w:rPr>
        <w:t xml:space="preserve"> از ط</w:t>
      </w:r>
      <w:r w:rsidRPr="00A4790F">
        <w:rPr>
          <w:rFonts w:cs="B Mitra" w:hint="cs"/>
          <w:sz w:val="28"/>
          <w:szCs w:val="28"/>
          <w:rtl/>
        </w:rPr>
        <w:t>ی</w:t>
      </w:r>
      <w:r w:rsidRPr="00A4790F">
        <w:rPr>
          <w:rFonts w:cs="B Mitra" w:hint="eastAsia"/>
          <w:sz w:val="28"/>
          <w:szCs w:val="28"/>
          <w:rtl/>
        </w:rPr>
        <w:t>ف</w:t>
      </w:r>
      <w:r w:rsidRPr="00A4790F">
        <w:rPr>
          <w:rFonts w:cs="B Mitra"/>
          <w:sz w:val="28"/>
          <w:szCs w:val="28"/>
          <w:rtl/>
        </w:rPr>
        <w:t xml:space="preserve"> وس</w:t>
      </w:r>
      <w:r w:rsidRPr="00A4790F">
        <w:rPr>
          <w:rFonts w:cs="B Mitra" w:hint="cs"/>
          <w:sz w:val="28"/>
          <w:szCs w:val="28"/>
          <w:rtl/>
        </w:rPr>
        <w:t>ی</w:t>
      </w:r>
      <w:r w:rsidRPr="00A4790F">
        <w:rPr>
          <w:rFonts w:cs="B Mitra" w:hint="eastAsia"/>
          <w:sz w:val="28"/>
          <w:szCs w:val="28"/>
          <w:rtl/>
        </w:rPr>
        <w:t>ع</w:t>
      </w:r>
      <w:r w:rsidRPr="00A4790F">
        <w:rPr>
          <w:rFonts w:cs="B Mitra" w:hint="cs"/>
          <w:sz w:val="28"/>
          <w:szCs w:val="28"/>
          <w:rtl/>
        </w:rPr>
        <w:t>ی</w:t>
      </w:r>
      <w:r w:rsidRPr="00A4790F">
        <w:rPr>
          <w:rFonts w:cs="B Mitra"/>
          <w:sz w:val="28"/>
          <w:szCs w:val="28"/>
          <w:rtl/>
        </w:rPr>
        <w:t xml:space="preserve"> از </w:t>
      </w:r>
      <w:r w:rsidR="000C7E29">
        <w:rPr>
          <w:rFonts w:cs="B Mitra" w:hint="cs"/>
          <w:sz w:val="28"/>
          <w:szCs w:val="28"/>
          <w:rtl/>
        </w:rPr>
        <w:t>حوزه</w:t>
      </w:r>
      <w:r w:rsidRPr="00A4790F">
        <w:rPr>
          <w:rFonts w:cs="B Mitra"/>
          <w:sz w:val="28"/>
          <w:szCs w:val="28"/>
          <w:rtl/>
        </w:rPr>
        <w:t xml:space="preserve"> ها</w:t>
      </w:r>
      <w:r w:rsidR="000C7E29">
        <w:rPr>
          <w:rFonts w:cs="B Mitra" w:hint="cs"/>
          <w:sz w:val="28"/>
          <w:szCs w:val="28"/>
          <w:rtl/>
        </w:rPr>
        <w:t>ی علمی</w:t>
      </w:r>
      <w:r w:rsidR="00854A4E">
        <w:rPr>
          <w:rFonts w:cs="B Mitra" w:hint="cs"/>
          <w:sz w:val="28"/>
          <w:szCs w:val="28"/>
          <w:rtl/>
        </w:rPr>
        <w:t>-</w:t>
      </w:r>
      <w:r w:rsidR="00982DE7">
        <w:rPr>
          <w:rFonts w:cs="B Mitra" w:hint="cs"/>
          <w:sz w:val="28"/>
          <w:szCs w:val="28"/>
          <w:rtl/>
        </w:rPr>
        <w:t>تخصصی</w:t>
      </w:r>
      <w:r w:rsidRPr="00A4790F">
        <w:rPr>
          <w:rFonts w:cs="B Mitra"/>
          <w:sz w:val="28"/>
          <w:szCs w:val="28"/>
          <w:rtl/>
        </w:rPr>
        <w:t xml:space="preserve"> </w:t>
      </w:r>
      <w:r w:rsidR="000C7E29">
        <w:rPr>
          <w:rFonts w:cs="B Mitra" w:hint="cs"/>
          <w:sz w:val="28"/>
          <w:szCs w:val="28"/>
          <w:rtl/>
        </w:rPr>
        <w:t>هستند</w:t>
      </w:r>
      <w:r w:rsidRPr="00A4790F">
        <w:rPr>
          <w:rFonts w:cs="B Mitra"/>
          <w:sz w:val="28"/>
          <w:szCs w:val="28"/>
          <w:rtl/>
        </w:rPr>
        <w:t>.</w:t>
      </w:r>
    </w:p>
    <w:p w14:paraId="7C25245B" w14:textId="28A77C50" w:rsidR="00C923B8" w:rsidRDefault="00A4790F" w:rsidP="00C923B8">
      <w:pPr>
        <w:jc w:val="both"/>
        <w:rPr>
          <w:rFonts w:cs="B Mitra"/>
          <w:sz w:val="28"/>
          <w:szCs w:val="28"/>
          <w:rtl/>
        </w:rPr>
      </w:pPr>
      <w:r w:rsidRPr="00A4790F">
        <w:rPr>
          <w:rFonts w:cs="B Mitra" w:hint="eastAsia"/>
          <w:sz w:val="28"/>
          <w:szCs w:val="28"/>
          <w:rtl/>
        </w:rPr>
        <w:t>ا</w:t>
      </w:r>
      <w:r w:rsidRPr="00A4790F">
        <w:rPr>
          <w:rFonts w:cs="B Mitra" w:hint="cs"/>
          <w:sz w:val="28"/>
          <w:szCs w:val="28"/>
          <w:rtl/>
        </w:rPr>
        <w:t>ی</w:t>
      </w:r>
      <w:r w:rsidRPr="00A4790F">
        <w:rPr>
          <w:rFonts w:cs="B Mitra" w:hint="eastAsia"/>
          <w:sz w:val="28"/>
          <w:szCs w:val="28"/>
          <w:rtl/>
        </w:rPr>
        <w:t>ن</w:t>
      </w:r>
      <w:r w:rsidR="00D7188E">
        <w:rPr>
          <w:rFonts w:cs="B Mitra" w:hint="cs"/>
          <w:sz w:val="28"/>
          <w:szCs w:val="28"/>
          <w:rtl/>
        </w:rPr>
        <w:t xml:space="preserve"> موضوع</w:t>
      </w:r>
      <w:r w:rsidRPr="00A4790F">
        <w:rPr>
          <w:rFonts w:cs="B Mitra"/>
          <w:sz w:val="28"/>
          <w:szCs w:val="28"/>
          <w:rtl/>
        </w:rPr>
        <w:t xml:space="preserve"> بس</w:t>
      </w:r>
      <w:r w:rsidRPr="00A4790F">
        <w:rPr>
          <w:rFonts w:cs="B Mitra" w:hint="cs"/>
          <w:sz w:val="28"/>
          <w:szCs w:val="28"/>
          <w:rtl/>
        </w:rPr>
        <w:t>ی</w:t>
      </w:r>
      <w:r w:rsidRPr="00A4790F">
        <w:rPr>
          <w:rFonts w:cs="B Mitra" w:hint="eastAsia"/>
          <w:sz w:val="28"/>
          <w:szCs w:val="28"/>
          <w:rtl/>
        </w:rPr>
        <w:t>ار</w:t>
      </w:r>
      <w:r w:rsidRPr="00A4790F">
        <w:rPr>
          <w:rFonts w:cs="B Mitra"/>
          <w:sz w:val="28"/>
          <w:szCs w:val="28"/>
          <w:rtl/>
        </w:rPr>
        <w:t xml:space="preserve"> مهم است ز</w:t>
      </w:r>
      <w:r w:rsidRPr="00A4790F">
        <w:rPr>
          <w:rFonts w:cs="B Mitra" w:hint="cs"/>
          <w:sz w:val="28"/>
          <w:szCs w:val="28"/>
          <w:rtl/>
        </w:rPr>
        <w:t>ی</w:t>
      </w:r>
      <w:r w:rsidRPr="00A4790F">
        <w:rPr>
          <w:rFonts w:cs="B Mitra" w:hint="eastAsia"/>
          <w:sz w:val="28"/>
          <w:szCs w:val="28"/>
          <w:rtl/>
        </w:rPr>
        <w:t>را</w:t>
      </w:r>
      <w:r w:rsidRPr="00A4790F">
        <w:rPr>
          <w:rFonts w:cs="B Mitra"/>
          <w:sz w:val="28"/>
          <w:szCs w:val="28"/>
          <w:rtl/>
        </w:rPr>
        <w:t xml:space="preserve"> تنوع</w:t>
      </w:r>
      <w:r w:rsidR="00D7188E">
        <w:rPr>
          <w:rFonts w:cs="B Mitra" w:hint="cs"/>
          <w:sz w:val="28"/>
          <w:szCs w:val="28"/>
          <w:rtl/>
        </w:rPr>
        <w:t>،</w:t>
      </w:r>
      <w:r w:rsidRPr="00A4790F">
        <w:rPr>
          <w:rFonts w:cs="B Mitra"/>
          <w:sz w:val="28"/>
          <w:szCs w:val="28"/>
          <w:rtl/>
        </w:rPr>
        <w:t xml:space="preserve"> </w:t>
      </w:r>
      <w:r w:rsidR="00D7188E">
        <w:rPr>
          <w:rFonts w:cs="B Mitra" w:hint="cs"/>
          <w:sz w:val="28"/>
          <w:szCs w:val="28"/>
          <w:rtl/>
        </w:rPr>
        <w:t xml:space="preserve">برای </w:t>
      </w:r>
      <w:r w:rsidRPr="00A4790F">
        <w:rPr>
          <w:rFonts w:cs="B Mitra"/>
          <w:sz w:val="28"/>
          <w:szCs w:val="28"/>
          <w:rtl/>
        </w:rPr>
        <w:t>موفق</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دلف</w:t>
      </w:r>
      <w:r w:rsidRPr="00A4790F">
        <w:rPr>
          <w:rFonts w:cs="B Mitra" w:hint="cs"/>
          <w:sz w:val="28"/>
          <w:szCs w:val="28"/>
          <w:rtl/>
        </w:rPr>
        <w:t>ی</w:t>
      </w:r>
      <w:r w:rsidRPr="00A4790F">
        <w:rPr>
          <w:rFonts w:cs="B Mitra"/>
          <w:sz w:val="28"/>
          <w:szCs w:val="28"/>
          <w:rtl/>
        </w:rPr>
        <w:t xml:space="preserve"> و </w:t>
      </w:r>
      <w:r w:rsidR="002A0074">
        <w:rPr>
          <w:rFonts w:cs="B Mitra" w:hint="cs"/>
          <w:sz w:val="28"/>
          <w:szCs w:val="28"/>
          <w:rtl/>
        </w:rPr>
        <w:t xml:space="preserve">اطمینان از </w:t>
      </w:r>
      <w:r w:rsidRPr="00A4790F">
        <w:rPr>
          <w:rFonts w:cs="B Mitra"/>
          <w:sz w:val="28"/>
          <w:szCs w:val="28"/>
          <w:rtl/>
        </w:rPr>
        <w:t>ک</w:t>
      </w:r>
      <w:r w:rsidRPr="00A4790F">
        <w:rPr>
          <w:rFonts w:cs="B Mitra" w:hint="cs"/>
          <w:sz w:val="28"/>
          <w:szCs w:val="28"/>
          <w:rtl/>
        </w:rPr>
        <w:t>ی</w:t>
      </w:r>
      <w:r w:rsidRPr="00A4790F">
        <w:rPr>
          <w:rFonts w:cs="B Mitra" w:hint="eastAsia"/>
          <w:sz w:val="28"/>
          <w:szCs w:val="28"/>
          <w:rtl/>
        </w:rPr>
        <w:t>ف</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w:t>
      </w:r>
      <w:r w:rsidR="002A0074">
        <w:rPr>
          <w:rFonts w:cs="B Mitra" w:hint="cs"/>
          <w:sz w:val="28"/>
          <w:szCs w:val="28"/>
          <w:rtl/>
        </w:rPr>
        <w:t>عبارت</w:t>
      </w:r>
      <w:r w:rsidR="002A0074">
        <w:rPr>
          <w:rFonts w:cs="B Mitra"/>
          <w:sz w:val="28"/>
          <w:szCs w:val="28"/>
          <w:rtl/>
        </w:rPr>
        <w:softHyphen/>
      </w:r>
      <w:r w:rsidR="002A0074">
        <w:rPr>
          <w:rFonts w:cs="B Mitra" w:hint="cs"/>
          <w:sz w:val="28"/>
          <w:szCs w:val="28"/>
          <w:rtl/>
        </w:rPr>
        <w:t>ها</w:t>
      </w:r>
      <w:r w:rsidRPr="00A4790F">
        <w:rPr>
          <w:rFonts w:cs="B Mitra"/>
          <w:sz w:val="28"/>
          <w:szCs w:val="28"/>
          <w:rtl/>
        </w:rPr>
        <w:t xml:space="preserve"> </w:t>
      </w:r>
      <w:r w:rsidR="00D7188E" w:rsidRPr="00A4790F">
        <w:rPr>
          <w:rFonts w:cs="B Mitra"/>
          <w:sz w:val="28"/>
          <w:szCs w:val="28"/>
          <w:rtl/>
        </w:rPr>
        <w:t>کل</w:t>
      </w:r>
      <w:r w:rsidR="00D7188E" w:rsidRPr="00A4790F">
        <w:rPr>
          <w:rFonts w:cs="B Mitra" w:hint="cs"/>
          <w:sz w:val="28"/>
          <w:szCs w:val="28"/>
          <w:rtl/>
        </w:rPr>
        <w:t>ی</w:t>
      </w:r>
      <w:r w:rsidR="00D7188E" w:rsidRPr="00A4790F">
        <w:rPr>
          <w:rFonts w:cs="B Mitra" w:hint="eastAsia"/>
          <w:sz w:val="28"/>
          <w:szCs w:val="28"/>
          <w:rtl/>
        </w:rPr>
        <w:t>د</w:t>
      </w:r>
      <w:r w:rsidR="00D7188E">
        <w:rPr>
          <w:rFonts w:cs="B Mitra" w:hint="cs"/>
          <w:sz w:val="28"/>
          <w:szCs w:val="28"/>
          <w:rtl/>
        </w:rPr>
        <w:t>ی</w:t>
      </w:r>
      <w:r w:rsidR="00D7188E" w:rsidRPr="00A4790F">
        <w:rPr>
          <w:rFonts w:cs="B Mitra"/>
          <w:sz w:val="28"/>
          <w:szCs w:val="28"/>
          <w:rtl/>
        </w:rPr>
        <w:t xml:space="preserve"> </w:t>
      </w:r>
      <w:r w:rsidRPr="00A4790F">
        <w:rPr>
          <w:rFonts w:cs="B Mitra"/>
          <w:sz w:val="28"/>
          <w:szCs w:val="28"/>
          <w:rtl/>
        </w:rPr>
        <w:t>است</w:t>
      </w:r>
      <w:r w:rsidR="00D7188E">
        <w:rPr>
          <w:rFonts w:cs="B Mitra" w:hint="cs"/>
          <w:sz w:val="28"/>
          <w:szCs w:val="28"/>
          <w:rtl/>
        </w:rPr>
        <w:t xml:space="preserve"> (اسپیکرمن، زیرمرمن، و ون در گراخت، 2014).</w:t>
      </w:r>
      <w:r w:rsidRPr="00A4790F">
        <w:rPr>
          <w:rFonts w:cs="B Mitra"/>
          <w:sz w:val="28"/>
          <w:szCs w:val="28"/>
          <w:rtl/>
        </w:rPr>
        <w:t xml:space="preserve"> هرچه پانل</w:t>
      </w:r>
      <w:r w:rsidR="00CC047D">
        <w:rPr>
          <w:rFonts w:cs="B Mitra" w:hint="cs"/>
          <w:sz w:val="28"/>
          <w:szCs w:val="28"/>
          <w:rtl/>
        </w:rPr>
        <w:t xml:space="preserve"> دلفی</w:t>
      </w:r>
      <w:r w:rsidRPr="00A4790F">
        <w:rPr>
          <w:rFonts w:cs="B Mitra"/>
          <w:sz w:val="28"/>
          <w:szCs w:val="28"/>
          <w:rtl/>
        </w:rPr>
        <w:t xml:space="preserve"> متنوع</w:t>
      </w:r>
      <w:r w:rsidR="002A0074">
        <w:rPr>
          <w:rFonts w:cs="B Mitra"/>
          <w:sz w:val="28"/>
          <w:szCs w:val="28"/>
          <w:rtl/>
        </w:rPr>
        <w:softHyphen/>
      </w:r>
      <w:r w:rsidRPr="00A4790F">
        <w:rPr>
          <w:rFonts w:cs="B Mitra"/>
          <w:sz w:val="28"/>
          <w:szCs w:val="28"/>
          <w:rtl/>
        </w:rPr>
        <w:t>تر باشد، برا</w:t>
      </w:r>
      <w:r w:rsidRPr="00A4790F">
        <w:rPr>
          <w:rFonts w:cs="B Mitra" w:hint="cs"/>
          <w:sz w:val="28"/>
          <w:szCs w:val="28"/>
          <w:rtl/>
        </w:rPr>
        <w:t>ی</w:t>
      </w:r>
      <w:r w:rsidR="002A0074">
        <w:rPr>
          <w:rFonts w:cs="B Mitra" w:hint="cs"/>
          <w:sz w:val="28"/>
          <w:szCs w:val="28"/>
          <w:rtl/>
        </w:rPr>
        <w:t xml:space="preserve"> تحقق</w:t>
      </w:r>
      <w:r w:rsidRPr="00A4790F">
        <w:rPr>
          <w:rFonts w:cs="B Mitra"/>
          <w:sz w:val="28"/>
          <w:szCs w:val="28"/>
          <w:rtl/>
        </w:rPr>
        <w:t xml:space="preserve"> اکثر اهداف تحق</w:t>
      </w:r>
      <w:r w:rsidRPr="00A4790F">
        <w:rPr>
          <w:rFonts w:cs="B Mitra" w:hint="cs"/>
          <w:sz w:val="28"/>
          <w:szCs w:val="28"/>
          <w:rtl/>
        </w:rPr>
        <w:t>ی</w:t>
      </w:r>
      <w:r w:rsidRPr="00A4790F">
        <w:rPr>
          <w:rFonts w:cs="B Mitra" w:hint="eastAsia"/>
          <w:sz w:val="28"/>
          <w:szCs w:val="28"/>
          <w:rtl/>
        </w:rPr>
        <w:t>قات</w:t>
      </w:r>
      <w:r w:rsidRPr="00A4790F">
        <w:rPr>
          <w:rFonts w:cs="B Mitra" w:hint="cs"/>
          <w:sz w:val="28"/>
          <w:szCs w:val="28"/>
          <w:rtl/>
        </w:rPr>
        <w:t>ی</w:t>
      </w:r>
      <w:r w:rsidRPr="00A4790F">
        <w:rPr>
          <w:rFonts w:cs="B Mitra"/>
          <w:sz w:val="28"/>
          <w:szCs w:val="28"/>
          <w:rtl/>
        </w:rPr>
        <w:t xml:space="preserve"> بهتر است. اگر </w:t>
      </w:r>
      <w:r w:rsidR="002A0074">
        <w:rPr>
          <w:rFonts w:cs="B Mitra" w:hint="cs"/>
          <w:sz w:val="28"/>
          <w:szCs w:val="28"/>
          <w:rtl/>
        </w:rPr>
        <w:t>خبرگان</w:t>
      </w:r>
      <w:r w:rsidRPr="00A4790F">
        <w:rPr>
          <w:rFonts w:cs="B Mitra"/>
          <w:sz w:val="28"/>
          <w:szCs w:val="28"/>
          <w:rtl/>
        </w:rPr>
        <w:t xml:space="preserve"> فقط از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حوزه </w:t>
      </w:r>
      <w:r w:rsidRPr="00A4790F">
        <w:rPr>
          <w:rFonts w:cs="B Mitra" w:hint="cs"/>
          <w:sz w:val="28"/>
          <w:szCs w:val="28"/>
          <w:rtl/>
        </w:rPr>
        <w:t>ی</w:t>
      </w:r>
      <w:r w:rsidRPr="00A4790F">
        <w:rPr>
          <w:rFonts w:cs="B Mitra" w:hint="eastAsia"/>
          <w:sz w:val="28"/>
          <w:szCs w:val="28"/>
          <w:rtl/>
        </w:rPr>
        <w:t>ا</w:t>
      </w:r>
      <w:r w:rsidRPr="00A4790F">
        <w:rPr>
          <w:rFonts w:cs="B Mitra"/>
          <w:sz w:val="28"/>
          <w:szCs w:val="28"/>
          <w:rtl/>
        </w:rPr>
        <w:t xml:space="preserve"> حوزه</w:t>
      </w:r>
      <w:r w:rsidR="002A0074">
        <w:rPr>
          <w:rFonts w:cs="B Mitra"/>
          <w:sz w:val="28"/>
          <w:szCs w:val="28"/>
          <w:rtl/>
        </w:rPr>
        <w:softHyphen/>
      </w:r>
      <w:r w:rsidRPr="00A4790F">
        <w:rPr>
          <w:rFonts w:cs="B Mitra"/>
          <w:sz w:val="28"/>
          <w:szCs w:val="28"/>
          <w:rtl/>
        </w:rPr>
        <w:t>ها</w:t>
      </w:r>
      <w:r w:rsidRPr="00A4790F">
        <w:rPr>
          <w:rFonts w:cs="B Mitra" w:hint="cs"/>
          <w:sz w:val="28"/>
          <w:szCs w:val="28"/>
          <w:rtl/>
        </w:rPr>
        <w:t>ی</w:t>
      </w:r>
      <w:r w:rsidRPr="00A4790F">
        <w:rPr>
          <w:rFonts w:cs="B Mitra"/>
          <w:sz w:val="28"/>
          <w:szCs w:val="28"/>
          <w:rtl/>
        </w:rPr>
        <w:t xml:space="preserve"> مرتبط </w:t>
      </w:r>
      <w:r w:rsidR="002A0074">
        <w:rPr>
          <w:rFonts w:cs="B Mitra" w:hint="cs"/>
          <w:sz w:val="28"/>
          <w:szCs w:val="28"/>
          <w:rtl/>
        </w:rPr>
        <w:t>باشند</w:t>
      </w:r>
      <w:r w:rsidRPr="00A4790F">
        <w:rPr>
          <w:rFonts w:cs="B Mitra"/>
          <w:sz w:val="28"/>
          <w:szCs w:val="28"/>
          <w:rtl/>
        </w:rPr>
        <w:t xml:space="preserve">، </w:t>
      </w:r>
      <w:r w:rsidR="002A0074">
        <w:rPr>
          <w:rFonts w:cs="B Mitra" w:hint="cs"/>
          <w:sz w:val="28"/>
          <w:szCs w:val="28"/>
          <w:rtl/>
        </w:rPr>
        <w:t>عبارت های</w:t>
      </w:r>
      <w:r w:rsidRPr="00A4790F">
        <w:rPr>
          <w:rFonts w:cs="B Mitra"/>
          <w:sz w:val="28"/>
          <w:szCs w:val="28"/>
          <w:rtl/>
        </w:rPr>
        <w:t xml:space="preserve"> مربوط به آ</w:t>
      </w:r>
      <w:r w:rsidRPr="00A4790F">
        <w:rPr>
          <w:rFonts w:cs="B Mitra" w:hint="cs"/>
          <w:sz w:val="28"/>
          <w:szCs w:val="28"/>
          <w:rtl/>
        </w:rPr>
        <w:t>ی</w:t>
      </w:r>
      <w:r w:rsidRPr="00A4790F">
        <w:rPr>
          <w:rFonts w:cs="B Mitra" w:hint="eastAsia"/>
          <w:sz w:val="28"/>
          <w:szCs w:val="28"/>
          <w:rtl/>
        </w:rPr>
        <w:t>نده</w:t>
      </w:r>
      <w:r w:rsidRPr="00A4790F">
        <w:rPr>
          <w:rFonts w:cs="B Mitra"/>
          <w:sz w:val="28"/>
          <w:szCs w:val="28"/>
          <w:rtl/>
        </w:rPr>
        <w:t xml:space="preserve"> </w:t>
      </w:r>
      <w:r w:rsidR="001F7754" w:rsidRPr="00A4790F">
        <w:rPr>
          <w:rFonts w:cs="B Mitra"/>
          <w:sz w:val="28"/>
          <w:szCs w:val="28"/>
          <w:rtl/>
        </w:rPr>
        <w:t xml:space="preserve">قطعاً </w:t>
      </w:r>
      <w:r w:rsidR="001F7754">
        <w:rPr>
          <w:rFonts w:cs="B Mitra" w:hint="cs"/>
          <w:sz w:val="28"/>
          <w:szCs w:val="28"/>
          <w:rtl/>
        </w:rPr>
        <w:t xml:space="preserve">نشان دهنده یک نوع </w:t>
      </w:r>
      <w:r w:rsidRPr="00A4790F">
        <w:rPr>
          <w:rFonts w:cs="B Mitra"/>
          <w:sz w:val="28"/>
          <w:szCs w:val="28"/>
          <w:rtl/>
        </w:rPr>
        <w:t>گرا</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و نقاط کور </w:t>
      </w:r>
      <w:r w:rsidR="001F7754">
        <w:rPr>
          <w:rFonts w:cs="B Mitra" w:hint="cs"/>
          <w:sz w:val="28"/>
          <w:szCs w:val="28"/>
          <w:rtl/>
        </w:rPr>
        <w:t>خواهد بود</w:t>
      </w:r>
      <w:r w:rsidRPr="00A4790F">
        <w:rPr>
          <w:rFonts w:cs="B Mitra"/>
          <w:sz w:val="28"/>
          <w:szCs w:val="28"/>
          <w:rtl/>
        </w:rPr>
        <w:t>:</w:t>
      </w:r>
      <w:r w:rsidR="00C923B8">
        <w:rPr>
          <w:rFonts w:cs="B Mitra" w:hint="cs"/>
          <w:sz w:val="28"/>
          <w:szCs w:val="28"/>
          <w:rtl/>
        </w:rPr>
        <w:t xml:space="preserve"> </w:t>
      </w:r>
      <w:r w:rsidRPr="00A4790F">
        <w:rPr>
          <w:rFonts w:cs="B Mitra" w:hint="eastAsia"/>
          <w:sz w:val="28"/>
          <w:szCs w:val="28"/>
          <w:rtl/>
        </w:rPr>
        <w:t>هر</w:t>
      </w:r>
      <w:r w:rsidRPr="00A4790F">
        <w:rPr>
          <w:rFonts w:cs="B Mitra"/>
          <w:sz w:val="28"/>
          <w:szCs w:val="28"/>
          <w:rtl/>
        </w:rPr>
        <w:t xml:space="preserve"> چه چشمان ب</w:t>
      </w:r>
      <w:r w:rsidRPr="00A4790F">
        <w:rPr>
          <w:rFonts w:cs="B Mitra" w:hint="cs"/>
          <w:sz w:val="28"/>
          <w:szCs w:val="28"/>
          <w:rtl/>
        </w:rPr>
        <w:t>ی</w:t>
      </w:r>
      <w:r w:rsidRPr="00A4790F">
        <w:rPr>
          <w:rFonts w:cs="B Mitra" w:hint="eastAsia"/>
          <w:sz w:val="28"/>
          <w:szCs w:val="28"/>
          <w:rtl/>
        </w:rPr>
        <w:t>شتر</w:t>
      </w:r>
      <w:r w:rsidR="008524CB">
        <w:rPr>
          <w:rFonts w:cs="B Mitra" w:hint="cs"/>
          <w:sz w:val="28"/>
          <w:szCs w:val="28"/>
          <w:rtl/>
        </w:rPr>
        <w:t>ی وجود داشته</w:t>
      </w:r>
      <w:r w:rsidRPr="00A4790F">
        <w:rPr>
          <w:rFonts w:cs="B Mitra"/>
          <w:sz w:val="28"/>
          <w:szCs w:val="28"/>
          <w:rtl/>
        </w:rPr>
        <w:t xml:space="preserve"> باشد، </w:t>
      </w:r>
      <w:r w:rsidR="008524CB">
        <w:rPr>
          <w:rFonts w:cs="B Mitra" w:hint="cs"/>
          <w:sz w:val="28"/>
          <w:szCs w:val="28"/>
          <w:rtl/>
        </w:rPr>
        <w:t xml:space="preserve">چیزهای </w:t>
      </w:r>
      <w:r w:rsidRPr="00A4790F">
        <w:rPr>
          <w:rFonts w:cs="B Mitra"/>
          <w:sz w:val="28"/>
          <w:szCs w:val="28"/>
          <w:rtl/>
        </w:rPr>
        <w:t>ب</w:t>
      </w:r>
      <w:r w:rsidRPr="00A4790F">
        <w:rPr>
          <w:rFonts w:cs="B Mitra" w:hint="cs"/>
          <w:sz w:val="28"/>
          <w:szCs w:val="28"/>
          <w:rtl/>
        </w:rPr>
        <w:t>ی</w:t>
      </w:r>
      <w:r w:rsidRPr="00A4790F">
        <w:rPr>
          <w:rFonts w:cs="B Mitra" w:hint="eastAsia"/>
          <w:sz w:val="28"/>
          <w:szCs w:val="28"/>
          <w:rtl/>
        </w:rPr>
        <w:t>شتر</w:t>
      </w:r>
      <w:r w:rsidR="008524CB">
        <w:rPr>
          <w:rFonts w:cs="B Mitra" w:hint="cs"/>
          <w:sz w:val="28"/>
          <w:szCs w:val="28"/>
          <w:rtl/>
        </w:rPr>
        <w:t>ی</w:t>
      </w:r>
      <w:r w:rsidRPr="00A4790F">
        <w:rPr>
          <w:rFonts w:cs="B Mitra"/>
          <w:sz w:val="28"/>
          <w:szCs w:val="28"/>
          <w:rtl/>
        </w:rPr>
        <w:t xml:space="preserve"> خواهند د</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 و مجموعه‌ها</w:t>
      </w:r>
      <w:r w:rsidRPr="00A4790F">
        <w:rPr>
          <w:rFonts w:cs="B Mitra" w:hint="cs"/>
          <w:sz w:val="28"/>
          <w:szCs w:val="28"/>
          <w:rtl/>
        </w:rPr>
        <w:t>ی</w:t>
      </w:r>
      <w:r w:rsidRPr="00A4790F">
        <w:rPr>
          <w:rFonts w:cs="B Mitra"/>
          <w:sz w:val="28"/>
          <w:szCs w:val="28"/>
          <w:rtl/>
        </w:rPr>
        <w:t xml:space="preserve"> مختلف چشم‌ها</w:t>
      </w:r>
      <w:r w:rsidR="008B2F47">
        <w:rPr>
          <w:rFonts w:cs="B Mitra" w:hint="cs"/>
          <w:sz w:val="28"/>
          <w:szCs w:val="28"/>
          <w:rtl/>
        </w:rPr>
        <w:t>،</w:t>
      </w:r>
      <w:r w:rsidRPr="00A4790F">
        <w:rPr>
          <w:rFonts w:cs="B Mitra"/>
          <w:sz w:val="28"/>
          <w:szCs w:val="28"/>
          <w:rtl/>
        </w:rPr>
        <w:t xml:space="preserve"> حت</w:t>
      </w:r>
      <w:r w:rsidRPr="00A4790F">
        <w:rPr>
          <w:rFonts w:cs="B Mitra" w:hint="cs"/>
          <w:sz w:val="28"/>
          <w:szCs w:val="28"/>
          <w:rtl/>
        </w:rPr>
        <w:t>ی</w:t>
      </w:r>
      <w:r w:rsidR="008524CB">
        <w:rPr>
          <w:rFonts w:cs="B Mitra" w:hint="cs"/>
          <w:sz w:val="28"/>
          <w:szCs w:val="28"/>
          <w:rtl/>
        </w:rPr>
        <w:t xml:space="preserve"> چیزهای</w:t>
      </w:r>
      <w:r w:rsidRPr="00A4790F">
        <w:rPr>
          <w:rFonts w:cs="B Mitra"/>
          <w:sz w:val="28"/>
          <w:szCs w:val="28"/>
          <w:rtl/>
        </w:rPr>
        <w:t xml:space="preserve"> ب</w:t>
      </w:r>
      <w:r w:rsidRPr="00A4790F">
        <w:rPr>
          <w:rFonts w:cs="B Mitra" w:hint="cs"/>
          <w:sz w:val="28"/>
          <w:szCs w:val="28"/>
          <w:rtl/>
        </w:rPr>
        <w:t>ی</w:t>
      </w:r>
      <w:r w:rsidRPr="00A4790F">
        <w:rPr>
          <w:rFonts w:cs="B Mitra" w:hint="eastAsia"/>
          <w:sz w:val="28"/>
          <w:szCs w:val="28"/>
          <w:rtl/>
        </w:rPr>
        <w:t>شتر</w:t>
      </w:r>
      <w:r w:rsidR="008524CB">
        <w:rPr>
          <w:rFonts w:cs="B Mitra" w:hint="cs"/>
          <w:sz w:val="28"/>
          <w:szCs w:val="28"/>
          <w:rtl/>
        </w:rPr>
        <w:t>ی را</w:t>
      </w:r>
      <w:r w:rsidRPr="00A4790F">
        <w:rPr>
          <w:rFonts w:cs="B Mitra"/>
          <w:sz w:val="28"/>
          <w:szCs w:val="28"/>
          <w:rtl/>
        </w:rPr>
        <w:t xml:space="preserve"> در آ</w:t>
      </w:r>
      <w:r w:rsidRPr="00A4790F">
        <w:rPr>
          <w:rFonts w:cs="B Mitra" w:hint="cs"/>
          <w:sz w:val="28"/>
          <w:szCs w:val="28"/>
          <w:rtl/>
        </w:rPr>
        <w:t>ی</w:t>
      </w:r>
      <w:r w:rsidRPr="00A4790F">
        <w:rPr>
          <w:rFonts w:cs="B Mitra" w:hint="eastAsia"/>
          <w:sz w:val="28"/>
          <w:szCs w:val="28"/>
          <w:rtl/>
        </w:rPr>
        <w:t>نده</w:t>
      </w:r>
      <w:r w:rsidRPr="00A4790F">
        <w:rPr>
          <w:rFonts w:cs="B Mitra"/>
          <w:sz w:val="28"/>
          <w:szCs w:val="28"/>
          <w:rtl/>
        </w:rPr>
        <w:t xml:space="preserve"> خواهند د</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 xml:space="preserve">. </w:t>
      </w:r>
    </w:p>
    <w:p w14:paraId="610737D0" w14:textId="2415A563" w:rsidR="00A4790F" w:rsidRDefault="00A4790F" w:rsidP="00A4790F">
      <w:pPr>
        <w:jc w:val="both"/>
        <w:rPr>
          <w:rFonts w:cs="B Mitra"/>
          <w:sz w:val="28"/>
          <w:szCs w:val="28"/>
          <w:rtl/>
        </w:rPr>
      </w:pPr>
      <w:r w:rsidRPr="00A4790F">
        <w:rPr>
          <w:rFonts w:cs="B Mitra"/>
          <w:sz w:val="28"/>
          <w:szCs w:val="28"/>
          <w:rtl/>
        </w:rPr>
        <w:t>به هم</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دل</w:t>
      </w:r>
      <w:r w:rsidRPr="00A4790F">
        <w:rPr>
          <w:rFonts w:cs="B Mitra" w:hint="cs"/>
          <w:sz w:val="28"/>
          <w:szCs w:val="28"/>
          <w:rtl/>
        </w:rPr>
        <w:t>ی</w:t>
      </w:r>
      <w:r w:rsidRPr="00A4790F">
        <w:rPr>
          <w:rFonts w:cs="B Mitra" w:hint="eastAsia"/>
          <w:sz w:val="28"/>
          <w:szCs w:val="28"/>
          <w:rtl/>
        </w:rPr>
        <w:t>ل</w:t>
      </w:r>
      <w:r w:rsidRPr="00A4790F">
        <w:rPr>
          <w:rFonts w:cs="B Mitra"/>
          <w:sz w:val="28"/>
          <w:szCs w:val="28"/>
          <w:rtl/>
        </w:rPr>
        <w:t xml:space="preserve"> است که پانل</w:t>
      </w:r>
      <w:r w:rsidR="00863A1C">
        <w:rPr>
          <w:rFonts w:cs="B Mitra"/>
          <w:sz w:val="28"/>
          <w:szCs w:val="28"/>
          <w:rtl/>
        </w:rPr>
        <w:softHyphen/>
      </w:r>
      <w:r w:rsidRPr="00A4790F">
        <w:rPr>
          <w:rFonts w:cs="B Mitra"/>
          <w:sz w:val="28"/>
          <w:szCs w:val="28"/>
          <w:rtl/>
        </w:rPr>
        <w:t>ها</w:t>
      </w:r>
      <w:r w:rsidRPr="00A4790F">
        <w:rPr>
          <w:rFonts w:cs="B Mitra" w:hint="cs"/>
          <w:sz w:val="28"/>
          <w:szCs w:val="28"/>
          <w:rtl/>
        </w:rPr>
        <w:t>ی</w:t>
      </w:r>
      <w:r w:rsidRPr="00A4790F">
        <w:rPr>
          <w:rFonts w:cs="B Mitra"/>
          <w:sz w:val="28"/>
          <w:szCs w:val="28"/>
          <w:rtl/>
        </w:rPr>
        <w:t xml:space="preserve"> </w:t>
      </w:r>
      <w:r w:rsidR="00863A1C">
        <w:rPr>
          <w:rFonts w:cs="B Mitra" w:hint="cs"/>
          <w:sz w:val="28"/>
          <w:szCs w:val="28"/>
          <w:rtl/>
        </w:rPr>
        <w:t xml:space="preserve">دلفی </w:t>
      </w:r>
      <w:r w:rsidRPr="00A4790F">
        <w:rPr>
          <w:rFonts w:cs="B Mitra"/>
          <w:sz w:val="28"/>
          <w:szCs w:val="28"/>
          <w:rtl/>
        </w:rPr>
        <w:t xml:space="preserve">خوب اغلب </w:t>
      </w:r>
      <w:r w:rsidR="00545CA1">
        <w:rPr>
          <w:rFonts w:cs="B Mitra" w:hint="cs"/>
          <w:sz w:val="28"/>
          <w:szCs w:val="28"/>
          <w:rtl/>
        </w:rPr>
        <w:t>دربرگیرنده</w:t>
      </w:r>
      <w:r w:rsidRPr="00A4790F">
        <w:rPr>
          <w:rFonts w:cs="B Mitra"/>
          <w:sz w:val="28"/>
          <w:szCs w:val="28"/>
          <w:rtl/>
        </w:rPr>
        <w:t xml:space="preserve"> </w:t>
      </w:r>
      <w:r w:rsidR="00545CA1">
        <w:rPr>
          <w:rFonts w:cs="B Mitra" w:hint="cs"/>
          <w:sz w:val="28"/>
          <w:szCs w:val="28"/>
          <w:rtl/>
        </w:rPr>
        <w:t>خبرگانی</w:t>
      </w:r>
      <w:r w:rsidRPr="00A4790F">
        <w:rPr>
          <w:rFonts w:cs="B Mitra"/>
          <w:sz w:val="28"/>
          <w:szCs w:val="28"/>
          <w:rtl/>
        </w:rPr>
        <w:t xml:space="preserve"> از </w:t>
      </w:r>
      <w:r w:rsidR="00545CA1">
        <w:rPr>
          <w:rFonts w:cs="B Mitra" w:hint="cs"/>
          <w:sz w:val="28"/>
          <w:szCs w:val="28"/>
          <w:rtl/>
        </w:rPr>
        <w:t>حوزه های کسب و کار</w:t>
      </w:r>
      <w:r w:rsidRPr="00A4790F">
        <w:rPr>
          <w:rFonts w:cs="B Mitra"/>
          <w:sz w:val="28"/>
          <w:szCs w:val="28"/>
          <w:rtl/>
        </w:rPr>
        <w:t>، س</w:t>
      </w:r>
      <w:r w:rsidRPr="00A4790F">
        <w:rPr>
          <w:rFonts w:cs="B Mitra" w:hint="cs"/>
          <w:sz w:val="28"/>
          <w:szCs w:val="28"/>
          <w:rtl/>
        </w:rPr>
        <w:t>ی</w:t>
      </w:r>
      <w:r w:rsidRPr="00A4790F">
        <w:rPr>
          <w:rFonts w:cs="B Mitra" w:hint="eastAsia"/>
          <w:sz w:val="28"/>
          <w:szCs w:val="28"/>
          <w:rtl/>
        </w:rPr>
        <w:t>است،</w:t>
      </w:r>
      <w:r w:rsidRPr="00A4790F">
        <w:rPr>
          <w:rFonts w:cs="B Mitra"/>
          <w:sz w:val="28"/>
          <w:szCs w:val="28"/>
          <w:rtl/>
        </w:rPr>
        <w:t xml:space="preserve"> علم</w:t>
      </w:r>
      <w:r w:rsidR="00545CA1">
        <w:rPr>
          <w:rFonts w:cs="B Mitra" w:hint="cs"/>
          <w:sz w:val="28"/>
          <w:szCs w:val="28"/>
          <w:rtl/>
        </w:rPr>
        <w:t xml:space="preserve"> </w:t>
      </w:r>
      <w:r w:rsidRPr="00A4790F">
        <w:rPr>
          <w:rFonts w:cs="B Mitra"/>
          <w:sz w:val="28"/>
          <w:szCs w:val="28"/>
          <w:rtl/>
        </w:rPr>
        <w:t>و انجمن ها</w:t>
      </w:r>
      <w:r w:rsidR="00545CA1">
        <w:rPr>
          <w:rFonts w:cs="B Mitra" w:hint="cs"/>
          <w:sz w:val="28"/>
          <w:szCs w:val="28"/>
          <w:rtl/>
        </w:rPr>
        <w:t xml:space="preserve"> و نیز</w:t>
      </w:r>
      <w:r w:rsidRPr="00A4790F">
        <w:rPr>
          <w:rFonts w:cs="B Mitra"/>
          <w:sz w:val="28"/>
          <w:szCs w:val="28"/>
          <w:rtl/>
        </w:rPr>
        <w:t xml:space="preserve"> ز</w:t>
      </w:r>
      <w:r w:rsidRPr="00A4790F">
        <w:rPr>
          <w:rFonts w:cs="B Mitra" w:hint="cs"/>
          <w:sz w:val="28"/>
          <w:szCs w:val="28"/>
          <w:rtl/>
        </w:rPr>
        <w:t>ی</w:t>
      </w:r>
      <w:r w:rsidRPr="00A4790F">
        <w:rPr>
          <w:rFonts w:cs="B Mitra" w:hint="eastAsia"/>
          <w:sz w:val="28"/>
          <w:szCs w:val="28"/>
          <w:rtl/>
        </w:rPr>
        <w:t>ر</w:t>
      </w:r>
      <w:r w:rsidRPr="00A4790F">
        <w:rPr>
          <w:rFonts w:cs="B Mitra"/>
          <w:sz w:val="28"/>
          <w:szCs w:val="28"/>
          <w:rtl/>
        </w:rPr>
        <w:t xml:space="preserve"> گروه ها</w:t>
      </w:r>
      <w:r w:rsidRPr="00A4790F">
        <w:rPr>
          <w:rFonts w:cs="B Mitra" w:hint="cs"/>
          <w:sz w:val="28"/>
          <w:szCs w:val="28"/>
          <w:rtl/>
        </w:rPr>
        <w:t>ی</w:t>
      </w:r>
      <w:r w:rsidRPr="00A4790F">
        <w:rPr>
          <w:rFonts w:cs="B Mitra"/>
          <w:sz w:val="28"/>
          <w:szCs w:val="28"/>
          <w:rtl/>
        </w:rPr>
        <w:t xml:space="preserve"> مربوطه </w:t>
      </w:r>
      <w:r w:rsidR="007D1978">
        <w:rPr>
          <w:rFonts w:cs="B Mitra" w:hint="cs"/>
          <w:sz w:val="28"/>
          <w:szCs w:val="28"/>
          <w:rtl/>
        </w:rPr>
        <w:t>است</w:t>
      </w:r>
      <w:r w:rsidRPr="00A4790F">
        <w:rPr>
          <w:rFonts w:cs="B Mitra"/>
          <w:sz w:val="28"/>
          <w:szCs w:val="28"/>
          <w:rtl/>
        </w:rPr>
        <w:t>. سوال مهم 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است</w:t>
      </w:r>
      <w:r w:rsidR="00CC68CC">
        <w:rPr>
          <w:rFonts w:cs="B Mitra" w:hint="cs"/>
          <w:sz w:val="28"/>
          <w:szCs w:val="28"/>
          <w:rtl/>
        </w:rPr>
        <w:t xml:space="preserve"> که</w:t>
      </w:r>
      <w:r w:rsidRPr="00A4790F">
        <w:rPr>
          <w:rFonts w:cs="B Mitra"/>
          <w:sz w:val="28"/>
          <w:szCs w:val="28"/>
          <w:rtl/>
        </w:rPr>
        <w:t>: آ</w:t>
      </w:r>
      <w:r w:rsidRPr="00A4790F">
        <w:rPr>
          <w:rFonts w:cs="B Mitra" w:hint="cs"/>
          <w:sz w:val="28"/>
          <w:szCs w:val="28"/>
          <w:rtl/>
        </w:rPr>
        <w:t>ی</w:t>
      </w:r>
      <w:r w:rsidRPr="00A4790F">
        <w:rPr>
          <w:rFonts w:cs="B Mitra" w:hint="eastAsia"/>
          <w:sz w:val="28"/>
          <w:szCs w:val="28"/>
          <w:rtl/>
        </w:rPr>
        <w:t>ا</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خواه</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 xml:space="preserve"> بر </w:t>
      </w:r>
      <w:r w:rsidR="00F80ABC">
        <w:rPr>
          <w:rFonts w:cs="B Mitra" w:hint="cs"/>
          <w:sz w:val="28"/>
          <w:szCs w:val="28"/>
          <w:rtl/>
        </w:rPr>
        <w:t>مبنای</w:t>
      </w:r>
      <w:r w:rsidRPr="00A4790F">
        <w:rPr>
          <w:rFonts w:cs="B Mitra"/>
          <w:sz w:val="28"/>
          <w:szCs w:val="28"/>
          <w:rtl/>
        </w:rPr>
        <w:t xml:space="preserve"> نتا</w:t>
      </w:r>
      <w:r w:rsidRPr="00A4790F">
        <w:rPr>
          <w:rFonts w:cs="B Mitra" w:hint="cs"/>
          <w:sz w:val="28"/>
          <w:szCs w:val="28"/>
          <w:rtl/>
        </w:rPr>
        <w:t>ی</w:t>
      </w:r>
      <w:r w:rsidRPr="00A4790F">
        <w:rPr>
          <w:rFonts w:cs="B Mitra" w:hint="eastAsia"/>
          <w:sz w:val="28"/>
          <w:szCs w:val="28"/>
          <w:rtl/>
        </w:rPr>
        <w:t>ج</w:t>
      </w:r>
      <w:r w:rsidR="00C4480B">
        <w:rPr>
          <w:rFonts w:cs="B Mitra" w:hint="cs"/>
          <w:sz w:val="28"/>
          <w:szCs w:val="28"/>
          <w:rtl/>
        </w:rPr>
        <w:t>،</w:t>
      </w:r>
      <w:r w:rsidRPr="00A4790F">
        <w:rPr>
          <w:rFonts w:cs="B Mitra"/>
          <w:sz w:val="28"/>
          <w:szCs w:val="28"/>
          <w:rtl/>
        </w:rPr>
        <w:t xml:space="preserve"> مقا</w:t>
      </w:r>
      <w:r w:rsidRPr="00A4790F">
        <w:rPr>
          <w:rFonts w:cs="B Mitra" w:hint="cs"/>
          <w:sz w:val="28"/>
          <w:szCs w:val="28"/>
          <w:rtl/>
        </w:rPr>
        <w:t>ی</w:t>
      </w:r>
      <w:r w:rsidRPr="00A4790F">
        <w:rPr>
          <w:rFonts w:cs="B Mitra" w:hint="eastAsia"/>
          <w:sz w:val="28"/>
          <w:szCs w:val="28"/>
          <w:rtl/>
        </w:rPr>
        <w:t>سه</w:t>
      </w:r>
      <w:r w:rsidR="00C4480B">
        <w:rPr>
          <w:rFonts w:cs="B Mitra" w:hint="cs"/>
          <w:sz w:val="28"/>
          <w:szCs w:val="28"/>
          <w:rtl/>
        </w:rPr>
        <w:t xml:space="preserve"> ای</w:t>
      </w:r>
      <w:r w:rsidRPr="00A4790F">
        <w:rPr>
          <w:rFonts w:cs="B Mitra"/>
          <w:sz w:val="28"/>
          <w:szCs w:val="28"/>
          <w:rtl/>
        </w:rPr>
        <w:t xml:space="preserve"> ب</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گروه ها انجام ده</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 xml:space="preserve"> در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صورت، با</w:t>
      </w:r>
      <w:r w:rsidRPr="00A4790F">
        <w:rPr>
          <w:rFonts w:cs="B Mitra" w:hint="cs"/>
          <w:sz w:val="28"/>
          <w:szCs w:val="28"/>
          <w:rtl/>
        </w:rPr>
        <w:t>ی</w:t>
      </w:r>
      <w:r w:rsidRPr="00A4790F">
        <w:rPr>
          <w:rFonts w:cs="B Mitra" w:hint="eastAsia"/>
          <w:sz w:val="28"/>
          <w:szCs w:val="28"/>
          <w:rtl/>
        </w:rPr>
        <w:t>د</w:t>
      </w:r>
      <w:r w:rsidRPr="00A4790F">
        <w:rPr>
          <w:rFonts w:cs="B Mitra"/>
          <w:sz w:val="28"/>
          <w:szCs w:val="28"/>
          <w:rtl/>
        </w:rPr>
        <w:t xml:space="preserve"> حداقل 15 تا 20 </w:t>
      </w:r>
      <w:r w:rsidR="00CC047D">
        <w:rPr>
          <w:rFonts w:cs="B Mitra" w:hint="cs"/>
          <w:sz w:val="28"/>
          <w:szCs w:val="28"/>
          <w:rtl/>
        </w:rPr>
        <w:t>خبره</w:t>
      </w:r>
      <w:r w:rsidRPr="00A4790F">
        <w:rPr>
          <w:rFonts w:cs="B Mitra"/>
          <w:sz w:val="28"/>
          <w:szCs w:val="28"/>
          <w:rtl/>
        </w:rPr>
        <w:t xml:space="preserve"> در هر گروه وجود داشته باشد تا نتا</w:t>
      </w:r>
      <w:r w:rsidRPr="00A4790F">
        <w:rPr>
          <w:rFonts w:cs="B Mitra" w:hint="cs"/>
          <w:sz w:val="28"/>
          <w:szCs w:val="28"/>
          <w:rtl/>
        </w:rPr>
        <w:t>ی</w:t>
      </w:r>
      <w:r w:rsidRPr="00A4790F">
        <w:rPr>
          <w:rFonts w:cs="B Mitra" w:hint="eastAsia"/>
          <w:sz w:val="28"/>
          <w:szCs w:val="28"/>
          <w:rtl/>
        </w:rPr>
        <w:t>ج</w:t>
      </w:r>
      <w:r w:rsidRPr="00A4790F">
        <w:rPr>
          <w:rFonts w:cs="B Mitra"/>
          <w:sz w:val="28"/>
          <w:szCs w:val="28"/>
          <w:rtl/>
        </w:rPr>
        <w:t xml:space="preserve"> از نظر آمار</w:t>
      </w:r>
      <w:r w:rsidRPr="00A4790F">
        <w:rPr>
          <w:rFonts w:cs="B Mitra" w:hint="cs"/>
          <w:sz w:val="28"/>
          <w:szCs w:val="28"/>
          <w:rtl/>
        </w:rPr>
        <w:t>ی</w:t>
      </w:r>
      <w:r w:rsidRPr="00A4790F">
        <w:rPr>
          <w:rFonts w:cs="B Mitra"/>
          <w:sz w:val="28"/>
          <w:szCs w:val="28"/>
          <w:rtl/>
        </w:rPr>
        <w:t xml:space="preserve"> قابل اعتماد باشد.</w:t>
      </w:r>
    </w:p>
    <w:p w14:paraId="2A19D6A7" w14:textId="4434C921" w:rsidR="00A4790F" w:rsidRPr="00C6678E" w:rsidRDefault="00CD28AC" w:rsidP="00C6678E">
      <w:pPr>
        <w:pStyle w:val="Heading1"/>
        <w:rPr>
          <w:rFonts w:cs="B Titr"/>
          <w:color w:val="auto"/>
          <w:sz w:val="30"/>
          <w:szCs w:val="30"/>
          <w:rtl/>
        </w:rPr>
      </w:pPr>
      <w:bookmarkStart w:id="49" w:name="_Toc172728645"/>
      <w:r w:rsidRPr="00C6678E">
        <w:rPr>
          <w:rFonts w:cs="B Titr" w:hint="cs"/>
          <w:color w:val="auto"/>
          <w:sz w:val="30"/>
          <w:szCs w:val="30"/>
          <w:rtl/>
        </w:rPr>
        <w:t xml:space="preserve">6-3-2. </w:t>
      </w:r>
      <w:r w:rsidR="00DF7E31" w:rsidRPr="00C6678E">
        <w:rPr>
          <w:rFonts w:cs="B Titr" w:hint="cs"/>
          <w:color w:val="auto"/>
          <w:sz w:val="30"/>
          <w:szCs w:val="30"/>
          <w:rtl/>
        </w:rPr>
        <w:t>شکلی</w:t>
      </w:r>
      <w:r w:rsidR="00A4790F" w:rsidRPr="00C6678E">
        <w:rPr>
          <w:rFonts w:cs="B Titr"/>
          <w:color w:val="auto"/>
          <w:sz w:val="30"/>
          <w:szCs w:val="30"/>
          <w:rtl/>
        </w:rPr>
        <w:t xml:space="preserve"> </w:t>
      </w:r>
      <w:r w:rsidR="00FF3D58" w:rsidRPr="00C6678E">
        <w:rPr>
          <w:rFonts w:cs="B Titr" w:hint="cs"/>
          <w:color w:val="auto"/>
          <w:sz w:val="30"/>
          <w:szCs w:val="30"/>
          <w:rtl/>
        </w:rPr>
        <w:t>خاص</w:t>
      </w:r>
      <w:r w:rsidR="00A4790F" w:rsidRPr="00C6678E">
        <w:rPr>
          <w:rFonts w:cs="B Titr"/>
          <w:color w:val="auto"/>
          <w:sz w:val="30"/>
          <w:szCs w:val="30"/>
          <w:rtl/>
        </w:rPr>
        <w:t>: دلف</w:t>
      </w:r>
      <w:r w:rsidR="00A4790F" w:rsidRPr="00C6678E">
        <w:rPr>
          <w:rFonts w:cs="B Titr" w:hint="cs"/>
          <w:color w:val="auto"/>
          <w:sz w:val="30"/>
          <w:szCs w:val="30"/>
          <w:rtl/>
        </w:rPr>
        <w:t>ی</w:t>
      </w:r>
      <w:r w:rsidR="00A4790F" w:rsidRPr="00C6678E">
        <w:rPr>
          <w:rFonts w:cs="B Titr"/>
          <w:color w:val="auto"/>
          <w:sz w:val="30"/>
          <w:szCs w:val="30"/>
          <w:rtl/>
        </w:rPr>
        <w:t xml:space="preserve"> بلادرنگ</w:t>
      </w:r>
      <w:r w:rsidR="00BD3325" w:rsidRPr="005E193A">
        <w:rPr>
          <w:rFonts w:cs="B Titr"/>
          <w:color w:val="auto"/>
          <w:sz w:val="30"/>
          <w:szCs w:val="30"/>
          <w:vertAlign w:val="superscript"/>
          <w:rtl/>
        </w:rPr>
        <w:footnoteReference w:id="240"/>
      </w:r>
      <w:bookmarkEnd w:id="49"/>
    </w:p>
    <w:p w14:paraId="577D983D" w14:textId="77017031" w:rsidR="00A4790F" w:rsidRDefault="00A4790F" w:rsidP="00A4790F">
      <w:pPr>
        <w:jc w:val="both"/>
        <w:rPr>
          <w:rFonts w:cs="B Mitra"/>
          <w:sz w:val="28"/>
          <w:szCs w:val="28"/>
          <w:rtl/>
        </w:rPr>
      </w:pPr>
      <w:r w:rsidRPr="00A4790F">
        <w:rPr>
          <w:rFonts w:cs="B Mitra" w:hint="eastAsia"/>
          <w:sz w:val="28"/>
          <w:szCs w:val="28"/>
          <w:rtl/>
        </w:rPr>
        <w:t>در</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w:t>
      </w:r>
      <w:r w:rsidR="00D45290">
        <w:rPr>
          <w:rFonts w:cs="B Mitra" w:hint="cs"/>
          <w:sz w:val="28"/>
          <w:szCs w:val="28"/>
          <w:rtl/>
        </w:rPr>
        <w:t>شکل</w:t>
      </w:r>
      <w:r w:rsidRPr="00A4790F">
        <w:rPr>
          <w:rFonts w:cs="B Mitra"/>
          <w:sz w:val="28"/>
          <w:szCs w:val="28"/>
          <w:rtl/>
        </w:rPr>
        <w:t xml:space="preserve"> خاص، </w:t>
      </w:r>
      <w:r w:rsidR="009341C9">
        <w:rPr>
          <w:rFonts w:cs="B Mitra" w:hint="cs"/>
          <w:sz w:val="28"/>
          <w:szCs w:val="28"/>
          <w:rtl/>
        </w:rPr>
        <w:t>خبره</w:t>
      </w:r>
      <w:r w:rsidRPr="00A4790F">
        <w:rPr>
          <w:rFonts w:cs="B Mitra"/>
          <w:sz w:val="28"/>
          <w:szCs w:val="28"/>
          <w:rtl/>
        </w:rPr>
        <w:t xml:space="preserve"> در مقابل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9341C9">
        <w:rPr>
          <w:rFonts w:cs="B Mitra" w:hint="cs"/>
          <w:sz w:val="28"/>
          <w:szCs w:val="28"/>
          <w:rtl/>
        </w:rPr>
        <w:t>رایانه</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نش</w:t>
      </w:r>
      <w:r w:rsidRPr="00A4790F">
        <w:rPr>
          <w:rFonts w:cs="B Mitra" w:hint="cs"/>
          <w:sz w:val="28"/>
          <w:szCs w:val="28"/>
          <w:rtl/>
        </w:rPr>
        <w:t>ی</w:t>
      </w:r>
      <w:r w:rsidRPr="00A4790F">
        <w:rPr>
          <w:rFonts w:cs="B Mitra" w:hint="eastAsia"/>
          <w:sz w:val="28"/>
          <w:szCs w:val="28"/>
          <w:rtl/>
        </w:rPr>
        <w:t>ند،</w:t>
      </w:r>
      <w:r w:rsidRPr="00A4790F">
        <w:rPr>
          <w:rFonts w:cs="B Mitra"/>
          <w:sz w:val="28"/>
          <w:szCs w:val="28"/>
          <w:rtl/>
        </w:rPr>
        <w:t xml:space="preserve">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Pr="00A4790F">
        <w:rPr>
          <w:rFonts w:cs="B Mitra"/>
          <w:sz w:val="28"/>
          <w:szCs w:val="28"/>
          <w:rtl/>
        </w:rPr>
        <w:t xml:space="preserve"> را </w:t>
      </w:r>
      <w:r w:rsidR="009341C9">
        <w:rPr>
          <w:rFonts w:cs="B Mitra" w:hint="cs"/>
          <w:sz w:val="28"/>
          <w:szCs w:val="28"/>
          <w:rtl/>
        </w:rPr>
        <w:t>تکمیل</w:t>
      </w:r>
      <w:r w:rsidRPr="00A4790F">
        <w:rPr>
          <w:rFonts w:cs="B Mitra"/>
          <w:sz w:val="28"/>
          <w:szCs w:val="28"/>
          <w:rtl/>
        </w:rPr>
        <w:t xml:space="preserve"> م</w:t>
      </w:r>
      <w:r w:rsidRPr="00A4790F">
        <w:rPr>
          <w:rFonts w:cs="B Mitra" w:hint="cs"/>
          <w:sz w:val="28"/>
          <w:szCs w:val="28"/>
          <w:rtl/>
        </w:rPr>
        <w:t>ی</w:t>
      </w:r>
      <w:r w:rsidR="009341C9">
        <w:rPr>
          <w:rFonts w:cs="B Mitra"/>
          <w:sz w:val="28"/>
          <w:szCs w:val="28"/>
          <w:rtl/>
        </w:rPr>
        <w:softHyphen/>
      </w:r>
      <w:r w:rsidRPr="00A4790F">
        <w:rPr>
          <w:rFonts w:cs="B Mitra"/>
          <w:sz w:val="28"/>
          <w:szCs w:val="28"/>
          <w:rtl/>
        </w:rPr>
        <w:t>کند، و سپس، به محض ا</w:t>
      </w:r>
      <w:r w:rsidRPr="00A4790F">
        <w:rPr>
          <w:rFonts w:cs="B Mitra" w:hint="cs"/>
          <w:sz w:val="28"/>
          <w:szCs w:val="28"/>
          <w:rtl/>
        </w:rPr>
        <w:t>ی</w:t>
      </w:r>
      <w:r w:rsidRPr="00A4790F">
        <w:rPr>
          <w:rFonts w:cs="B Mitra" w:hint="eastAsia"/>
          <w:sz w:val="28"/>
          <w:szCs w:val="28"/>
          <w:rtl/>
        </w:rPr>
        <w:t>نکه</w:t>
      </w:r>
      <w:r w:rsidRPr="00A4790F">
        <w:rPr>
          <w:rFonts w:cs="B Mitra"/>
          <w:sz w:val="28"/>
          <w:szCs w:val="28"/>
          <w:rtl/>
        </w:rPr>
        <w:t xml:space="preserve"> رو</w:t>
      </w:r>
      <w:r w:rsidRPr="00A4790F">
        <w:rPr>
          <w:rFonts w:cs="B Mitra" w:hint="cs"/>
          <w:sz w:val="28"/>
          <w:szCs w:val="28"/>
          <w:rtl/>
        </w:rPr>
        <w:t>ی</w:t>
      </w:r>
      <w:r w:rsidRPr="00A4790F">
        <w:rPr>
          <w:rFonts w:cs="B Mitra"/>
          <w:sz w:val="28"/>
          <w:szCs w:val="28"/>
          <w:rtl/>
        </w:rPr>
        <w:t xml:space="preserve"> </w:t>
      </w:r>
      <w:r w:rsidR="009341C9">
        <w:rPr>
          <w:rFonts w:cs="B Mitra" w:hint="cs"/>
          <w:sz w:val="28"/>
          <w:szCs w:val="28"/>
          <w:rtl/>
        </w:rPr>
        <w:t xml:space="preserve">گزینه </w:t>
      </w:r>
      <w:r w:rsidRPr="00A4790F">
        <w:rPr>
          <w:rFonts w:cs="B Mitra"/>
          <w:sz w:val="28"/>
          <w:szCs w:val="28"/>
          <w:rtl/>
        </w:rPr>
        <w:t>«بعد</w:t>
      </w:r>
      <w:r w:rsidRPr="00A4790F">
        <w:rPr>
          <w:rFonts w:cs="B Mitra" w:hint="cs"/>
          <w:sz w:val="28"/>
          <w:szCs w:val="28"/>
          <w:rtl/>
        </w:rPr>
        <w:t>ی</w:t>
      </w:r>
      <w:r w:rsidRPr="00A4790F">
        <w:rPr>
          <w:rFonts w:cs="B Mitra" w:hint="eastAsia"/>
          <w:sz w:val="28"/>
          <w:szCs w:val="28"/>
          <w:rtl/>
        </w:rPr>
        <w:t>»</w:t>
      </w:r>
      <w:r w:rsidRPr="00A4790F">
        <w:rPr>
          <w:rFonts w:cs="B Mitra"/>
          <w:sz w:val="28"/>
          <w:szCs w:val="28"/>
          <w:rtl/>
        </w:rPr>
        <w:t xml:space="preserve"> کل</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م</w:t>
      </w:r>
      <w:r w:rsidRPr="00A4790F">
        <w:rPr>
          <w:rFonts w:cs="B Mitra" w:hint="cs"/>
          <w:sz w:val="28"/>
          <w:szCs w:val="28"/>
          <w:rtl/>
        </w:rPr>
        <w:t>ی</w:t>
      </w:r>
      <w:r w:rsidR="002A4538">
        <w:rPr>
          <w:rFonts w:cs="B Mitra"/>
          <w:sz w:val="28"/>
          <w:szCs w:val="28"/>
          <w:rtl/>
        </w:rPr>
        <w:softHyphen/>
      </w:r>
      <w:r w:rsidRPr="00A4790F">
        <w:rPr>
          <w:rFonts w:cs="B Mitra"/>
          <w:sz w:val="28"/>
          <w:szCs w:val="28"/>
          <w:rtl/>
        </w:rPr>
        <w:t xml:space="preserve">کند، </w:t>
      </w:r>
      <w:r w:rsidR="009341C9">
        <w:rPr>
          <w:rFonts w:cs="B Mitra" w:hint="cs"/>
          <w:sz w:val="28"/>
          <w:szCs w:val="28"/>
          <w:rtl/>
        </w:rPr>
        <w:t xml:space="preserve">آنچه </w:t>
      </w:r>
      <w:r w:rsidRPr="00A4790F">
        <w:rPr>
          <w:rFonts w:cs="B Mitra"/>
          <w:sz w:val="28"/>
          <w:szCs w:val="28"/>
          <w:rtl/>
        </w:rPr>
        <w:t>که د</w:t>
      </w:r>
      <w:r w:rsidRPr="00A4790F">
        <w:rPr>
          <w:rFonts w:cs="B Mitra" w:hint="cs"/>
          <w:sz w:val="28"/>
          <w:szCs w:val="28"/>
          <w:rtl/>
        </w:rPr>
        <w:t>ی</w:t>
      </w:r>
      <w:r w:rsidRPr="00A4790F">
        <w:rPr>
          <w:rFonts w:cs="B Mitra" w:hint="eastAsia"/>
          <w:sz w:val="28"/>
          <w:szCs w:val="28"/>
          <w:rtl/>
        </w:rPr>
        <w:t>گران</w:t>
      </w:r>
      <w:r w:rsidRPr="00A4790F">
        <w:rPr>
          <w:rFonts w:cs="B Mitra"/>
          <w:sz w:val="28"/>
          <w:szCs w:val="28"/>
          <w:rtl/>
        </w:rPr>
        <w:t xml:space="preserve"> در مورد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w:t>
      </w:r>
      <w:r w:rsidR="009341C9">
        <w:rPr>
          <w:rFonts w:cs="B Mitra" w:hint="cs"/>
          <w:sz w:val="28"/>
          <w:szCs w:val="28"/>
          <w:rtl/>
        </w:rPr>
        <w:t>پیش بینی</w:t>
      </w:r>
      <w:r w:rsidRPr="00A4790F">
        <w:rPr>
          <w:rFonts w:cs="B Mitra"/>
          <w:sz w:val="28"/>
          <w:szCs w:val="28"/>
          <w:rtl/>
        </w:rPr>
        <w:t xml:space="preserve"> گفته</w:t>
      </w:r>
      <w:r w:rsidR="002A4538">
        <w:rPr>
          <w:rFonts w:cs="B Mitra"/>
          <w:sz w:val="28"/>
          <w:szCs w:val="28"/>
          <w:rtl/>
        </w:rPr>
        <w:softHyphen/>
      </w:r>
      <w:r w:rsidRPr="00A4790F">
        <w:rPr>
          <w:rFonts w:cs="B Mitra"/>
          <w:sz w:val="28"/>
          <w:szCs w:val="28"/>
          <w:rtl/>
        </w:rPr>
        <w:t>اند</w:t>
      </w:r>
      <w:r w:rsidR="009341C9">
        <w:rPr>
          <w:rFonts w:cs="B Mitra" w:hint="cs"/>
          <w:sz w:val="28"/>
          <w:szCs w:val="28"/>
          <w:rtl/>
        </w:rPr>
        <w:t xml:space="preserve"> را </w:t>
      </w:r>
      <w:r w:rsidR="009341C9" w:rsidRPr="00A4790F">
        <w:rPr>
          <w:rFonts w:cs="B Mitra"/>
          <w:sz w:val="28"/>
          <w:szCs w:val="28"/>
          <w:rtl/>
        </w:rPr>
        <w:t>م</w:t>
      </w:r>
      <w:r w:rsidR="009341C9" w:rsidRPr="00A4790F">
        <w:rPr>
          <w:rFonts w:cs="B Mitra" w:hint="cs"/>
          <w:sz w:val="28"/>
          <w:szCs w:val="28"/>
          <w:rtl/>
        </w:rPr>
        <w:t>ی</w:t>
      </w:r>
      <w:r w:rsidR="002A4538">
        <w:rPr>
          <w:rFonts w:cs="B Mitra"/>
          <w:sz w:val="28"/>
          <w:szCs w:val="28"/>
          <w:rtl/>
        </w:rPr>
        <w:softHyphen/>
      </w:r>
      <w:r w:rsidR="009341C9" w:rsidRPr="00A4790F">
        <w:rPr>
          <w:rFonts w:cs="B Mitra"/>
          <w:sz w:val="28"/>
          <w:szCs w:val="28"/>
          <w:rtl/>
        </w:rPr>
        <w:t>ب</w:t>
      </w:r>
      <w:r w:rsidR="009341C9" w:rsidRPr="00A4790F">
        <w:rPr>
          <w:rFonts w:cs="B Mitra" w:hint="cs"/>
          <w:sz w:val="28"/>
          <w:szCs w:val="28"/>
          <w:rtl/>
        </w:rPr>
        <w:t>ی</w:t>
      </w:r>
      <w:r w:rsidR="009341C9" w:rsidRPr="00A4790F">
        <w:rPr>
          <w:rFonts w:cs="B Mitra" w:hint="eastAsia"/>
          <w:sz w:val="28"/>
          <w:szCs w:val="28"/>
          <w:rtl/>
        </w:rPr>
        <w:t>ند</w:t>
      </w:r>
      <w:r w:rsidR="009341C9">
        <w:rPr>
          <w:rFonts w:cs="B Mitra" w:hint="cs"/>
          <w:sz w:val="28"/>
          <w:szCs w:val="28"/>
          <w:rtl/>
        </w:rPr>
        <w:t xml:space="preserve"> (گوردون و پیس، 2006؛ آنگنهیستر و همکاران، 2017).</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w:t>
      </w:r>
      <w:r w:rsidR="000E43D3">
        <w:rPr>
          <w:rFonts w:cs="B Mitra" w:hint="cs"/>
          <w:sz w:val="28"/>
          <w:szCs w:val="28"/>
          <w:rtl/>
        </w:rPr>
        <w:t>پیش بینی</w:t>
      </w:r>
      <w:r w:rsidRPr="00A4790F">
        <w:rPr>
          <w:rFonts w:cs="B Mitra"/>
          <w:sz w:val="28"/>
          <w:szCs w:val="28"/>
          <w:rtl/>
        </w:rPr>
        <w:t xml:space="preserve"> به صورت خودکار</w:t>
      </w:r>
      <w:r w:rsidR="00013EC5">
        <w:rPr>
          <w:rFonts w:cs="B Mitra" w:hint="cs"/>
          <w:sz w:val="28"/>
          <w:szCs w:val="28"/>
          <w:rtl/>
        </w:rPr>
        <w:t xml:space="preserve"> و بلادرنگ</w:t>
      </w:r>
      <w:r w:rsidRPr="00A4790F">
        <w:rPr>
          <w:rFonts w:cs="B Mitra"/>
          <w:sz w:val="28"/>
          <w:szCs w:val="28"/>
          <w:rtl/>
        </w:rPr>
        <w:t xml:space="preserve"> توسط نرم اف</w:t>
      </w:r>
      <w:r w:rsidRPr="00A4790F">
        <w:rPr>
          <w:rFonts w:cs="B Mitra" w:hint="eastAsia"/>
          <w:sz w:val="28"/>
          <w:szCs w:val="28"/>
          <w:rtl/>
        </w:rPr>
        <w:t>زار</w:t>
      </w:r>
      <w:r w:rsidRPr="00A4790F">
        <w:rPr>
          <w:rFonts w:cs="B Mitra"/>
          <w:sz w:val="28"/>
          <w:szCs w:val="28"/>
          <w:rtl/>
        </w:rPr>
        <w:t xml:space="preserve"> ارز</w:t>
      </w:r>
      <w:r w:rsidRPr="00A4790F">
        <w:rPr>
          <w:rFonts w:cs="B Mitra" w:hint="cs"/>
          <w:sz w:val="28"/>
          <w:szCs w:val="28"/>
          <w:rtl/>
        </w:rPr>
        <w:t>ی</w:t>
      </w:r>
      <w:r w:rsidRPr="00A4790F">
        <w:rPr>
          <w:rFonts w:cs="B Mitra" w:hint="eastAsia"/>
          <w:sz w:val="28"/>
          <w:szCs w:val="28"/>
          <w:rtl/>
        </w:rPr>
        <w:t>اب</w:t>
      </w:r>
      <w:r w:rsidRPr="00A4790F">
        <w:rPr>
          <w:rFonts w:cs="B Mitra" w:hint="cs"/>
          <w:sz w:val="28"/>
          <w:szCs w:val="28"/>
          <w:rtl/>
        </w:rPr>
        <w:t>ی</w:t>
      </w:r>
      <w:r w:rsidR="00013EC5">
        <w:rPr>
          <w:rFonts w:cs="B Mitra" w:hint="cs"/>
          <w:sz w:val="28"/>
          <w:szCs w:val="28"/>
          <w:rtl/>
        </w:rPr>
        <w:t xml:space="preserve"> شده</w:t>
      </w:r>
      <w:r w:rsidRPr="00A4790F">
        <w:rPr>
          <w:rFonts w:cs="B Mitra"/>
          <w:sz w:val="28"/>
          <w:szCs w:val="28"/>
          <w:rtl/>
        </w:rPr>
        <w:t xml:space="preserve"> و ارسال م</w:t>
      </w:r>
      <w:r w:rsidRPr="00A4790F">
        <w:rPr>
          <w:rFonts w:cs="B Mitra" w:hint="cs"/>
          <w:sz w:val="28"/>
          <w:szCs w:val="28"/>
          <w:rtl/>
        </w:rPr>
        <w:t>ی</w:t>
      </w:r>
      <w:r w:rsidRPr="00A4790F">
        <w:rPr>
          <w:rFonts w:cs="B Mitra"/>
          <w:sz w:val="28"/>
          <w:szCs w:val="28"/>
          <w:rtl/>
        </w:rPr>
        <w:t xml:space="preserve"> </w:t>
      </w:r>
      <w:r w:rsidR="00013EC5">
        <w:rPr>
          <w:rFonts w:cs="B Mitra" w:hint="cs"/>
          <w:sz w:val="28"/>
          <w:szCs w:val="28"/>
          <w:rtl/>
        </w:rPr>
        <w:t>گردد</w:t>
      </w:r>
      <w:r w:rsidRPr="00A4790F">
        <w:rPr>
          <w:rFonts w:cs="B Mitra"/>
          <w:sz w:val="28"/>
          <w:szCs w:val="28"/>
          <w:rtl/>
        </w:rPr>
        <w:t xml:space="preserve">. مطالعات هدفمند نشان </w:t>
      </w:r>
      <w:r w:rsidR="008C2530">
        <w:rPr>
          <w:rFonts w:cs="B Mitra" w:hint="cs"/>
          <w:sz w:val="28"/>
          <w:szCs w:val="28"/>
          <w:rtl/>
        </w:rPr>
        <w:t>می دهد</w:t>
      </w:r>
      <w:r w:rsidRPr="00A4790F">
        <w:rPr>
          <w:rFonts w:cs="B Mitra"/>
          <w:sz w:val="28"/>
          <w:szCs w:val="28"/>
          <w:rtl/>
        </w:rPr>
        <w:t xml:space="preserve"> که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w:t>
      </w:r>
      <w:r w:rsidR="004A0305">
        <w:rPr>
          <w:rFonts w:cs="B Mitra" w:hint="cs"/>
          <w:sz w:val="28"/>
          <w:szCs w:val="28"/>
          <w:rtl/>
        </w:rPr>
        <w:t>شکل</w:t>
      </w:r>
      <w:r w:rsidRPr="00A4790F">
        <w:rPr>
          <w:rFonts w:cs="B Mitra"/>
          <w:sz w:val="28"/>
          <w:szCs w:val="28"/>
          <w:rtl/>
        </w:rPr>
        <w:t xml:space="preserve"> خاص</w:t>
      </w:r>
      <w:r w:rsidR="004A0305">
        <w:rPr>
          <w:rFonts w:cs="B Mitra" w:hint="cs"/>
          <w:sz w:val="28"/>
          <w:szCs w:val="28"/>
          <w:rtl/>
        </w:rPr>
        <w:t>،</w:t>
      </w:r>
      <w:r w:rsidRPr="00A4790F">
        <w:rPr>
          <w:rFonts w:cs="B Mitra"/>
          <w:sz w:val="28"/>
          <w:szCs w:val="28"/>
          <w:rtl/>
        </w:rPr>
        <w:t xml:space="preserve"> فرآ</w:t>
      </w:r>
      <w:r w:rsidRPr="00A4790F">
        <w:rPr>
          <w:rFonts w:cs="B Mitra" w:hint="cs"/>
          <w:sz w:val="28"/>
          <w:szCs w:val="28"/>
          <w:rtl/>
        </w:rPr>
        <w:t>ی</w:t>
      </w:r>
      <w:r w:rsidRPr="00A4790F">
        <w:rPr>
          <w:rFonts w:cs="B Mitra" w:hint="eastAsia"/>
          <w:sz w:val="28"/>
          <w:szCs w:val="28"/>
          <w:rtl/>
        </w:rPr>
        <w:t>ند</w:t>
      </w:r>
      <w:r w:rsidRPr="00A4790F">
        <w:rPr>
          <w:rFonts w:cs="B Mitra"/>
          <w:sz w:val="28"/>
          <w:szCs w:val="28"/>
          <w:rtl/>
        </w:rPr>
        <w:t xml:space="preserve"> دلف</w:t>
      </w:r>
      <w:r w:rsidRPr="00A4790F">
        <w:rPr>
          <w:rFonts w:cs="B Mitra" w:hint="cs"/>
          <w:sz w:val="28"/>
          <w:szCs w:val="28"/>
          <w:rtl/>
        </w:rPr>
        <w:t>ی</w:t>
      </w:r>
      <w:r w:rsidRPr="00A4790F">
        <w:rPr>
          <w:rFonts w:cs="B Mitra"/>
          <w:sz w:val="28"/>
          <w:szCs w:val="28"/>
          <w:rtl/>
        </w:rPr>
        <w:t xml:space="preserve"> را </w:t>
      </w:r>
      <w:r w:rsidR="004A0305" w:rsidRPr="00A4790F">
        <w:rPr>
          <w:rFonts w:cs="B Mitra"/>
          <w:sz w:val="28"/>
          <w:szCs w:val="28"/>
          <w:rtl/>
        </w:rPr>
        <w:t>به طور قابل توجه</w:t>
      </w:r>
      <w:r w:rsidR="004A0305" w:rsidRPr="00A4790F">
        <w:rPr>
          <w:rFonts w:cs="B Mitra" w:hint="cs"/>
          <w:sz w:val="28"/>
          <w:szCs w:val="28"/>
          <w:rtl/>
        </w:rPr>
        <w:t>ی</w:t>
      </w:r>
      <w:r w:rsidR="004A0305" w:rsidRPr="00A4790F">
        <w:rPr>
          <w:rFonts w:cs="B Mitra"/>
          <w:sz w:val="28"/>
          <w:szCs w:val="28"/>
          <w:rtl/>
        </w:rPr>
        <w:t xml:space="preserve"> </w:t>
      </w:r>
      <w:r w:rsidRPr="00A4790F">
        <w:rPr>
          <w:rFonts w:cs="B Mitra"/>
          <w:sz w:val="28"/>
          <w:szCs w:val="28"/>
          <w:rtl/>
        </w:rPr>
        <w:t>ساده</w:t>
      </w:r>
      <w:r w:rsidR="004A0305">
        <w:rPr>
          <w:rFonts w:cs="B Mitra"/>
          <w:sz w:val="28"/>
          <w:szCs w:val="28"/>
          <w:rtl/>
        </w:rPr>
        <w:softHyphen/>
      </w:r>
      <w:r w:rsidR="004A0305">
        <w:rPr>
          <w:rFonts w:cs="B Mitra" w:hint="cs"/>
          <w:sz w:val="28"/>
          <w:szCs w:val="28"/>
          <w:rtl/>
        </w:rPr>
        <w:t xml:space="preserve"> و موثر</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کند و در ع</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حال ک</w:t>
      </w:r>
      <w:r w:rsidRPr="00A4790F">
        <w:rPr>
          <w:rFonts w:cs="B Mitra" w:hint="cs"/>
          <w:sz w:val="28"/>
          <w:szCs w:val="28"/>
          <w:rtl/>
        </w:rPr>
        <w:t>ی</w:t>
      </w:r>
      <w:r w:rsidRPr="00A4790F">
        <w:rPr>
          <w:rFonts w:cs="B Mitra" w:hint="eastAsia"/>
          <w:sz w:val="28"/>
          <w:szCs w:val="28"/>
          <w:rtl/>
        </w:rPr>
        <w:t>ف</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داده ها حفظ م</w:t>
      </w:r>
      <w:r w:rsidRPr="00A4790F">
        <w:rPr>
          <w:rFonts w:cs="B Mitra" w:hint="cs"/>
          <w:sz w:val="28"/>
          <w:szCs w:val="28"/>
          <w:rtl/>
        </w:rPr>
        <w:t>ی</w:t>
      </w:r>
      <w:r w:rsidRPr="00A4790F">
        <w:rPr>
          <w:rFonts w:cs="B Mitra"/>
          <w:sz w:val="28"/>
          <w:szCs w:val="28"/>
          <w:rtl/>
        </w:rPr>
        <w:t xml:space="preserve"> </w:t>
      </w:r>
      <w:r w:rsidR="001D7061">
        <w:rPr>
          <w:rFonts w:cs="B Mitra" w:hint="cs"/>
          <w:sz w:val="28"/>
          <w:szCs w:val="28"/>
          <w:rtl/>
        </w:rPr>
        <w:t>شود</w:t>
      </w:r>
      <w:r w:rsidRPr="00A4790F">
        <w:rPr>
          <w:rFonts w:cs="B Mitra"/>
          <w:sz w:val="28"/>
          <w:szCs w:val="28"/>
          <w:rtl/>
        </w:rPr>
        <w:t xml:space="preserve"> (گناتز</w:t>
      </w:r>
      <w:r w:rsidRPr="00A4790F">
        <w:rPr>
          <w:rFonts w:cs="B Mitra" w:hint="cs"/>
          <w:sz w:val="28"/>
          <w:szCs w:val="28"/>
          <w:rtl/>
        </w:rPr>
        <w:t>ی</w:t>
      </w:r>
      <w:r w:rsidRPr="00A4790F">
        <w:rPr>
          <w:rFonts w:cs="B Mitra" w:hint="eastAsia"/>
          <w:sz w:val="28"/>
          <w:szCs w:val="28"/>
          <w:rtl/>
        </w:rPr>
        <w:t>،</w:t>
      </w:r>
      <w:r w:rsidRPr="00A4790F">
        <w:rPr>
          <w:rFonts w:cs="B Mitra"/>
          <w:sz w:val="28"/>
          <w:szCs w:val="28"/>
          <w:rtl/>
        </w:rPr>
        <w:t xml:space="preserve"> وارث، ون در گراخت و دارکو</w:t>
      </w:r>
      <w:r w:rsidR="008C2530">
        <w:rPr>
          <w:rFonts w:cs="B Mitra" w:hint="cs"/>
          <w:sz w:val="28"/>
          <w:szCs w:val="28"/>
          <w:rtl/>
        </w:rPr>
        <w:t>،</w:t>
      </w:r>
      <w:r w:rsidRPr="00A4790F">
        <w:rPr>
          <w:rFonts w:cs="B Mitra"/>
          <w:sz w:val="28"/>
          <w:szCs w:val="28"/>
          <w:rtl/>
        </w:rPr>
        <w:t xml:space="preserve"> 2011). مز</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است که محدود</w:t>
      </w:r>
      <w:r w:rsidRPr="00A4790F">
        <w:rPr>
          <w:rFonts w:cs="B Mitra" w:hint="cs"/>
          <w:sz w:val="28"/>
          <w:szCs w:val="28"/>
          <w:rtl/>
        </w:rPr>
        <w:t>ی</w:t>
      </w:r>
      <w:r w:rsidRPr="00A4790F">
        <w:rPr>
          <w:rFonts w:cs="B Mitra" w:hint="eastAsia"/>
          <w:sz w:val="28"/>
          <w:szCs w:val="28"/>
          <w:rtl/>
        </w:rPr>
        <w:t>ت</w:t>
      </w:r>
      <w:r w:rsidRPr="00A4790F">
        <w:rPr>
          <w:rFonts w:cs="B Mitra" w:hint="cs"/>
          <w:sz w:val="28"/>
          <w:szCs w:val="28"/>
          <w:rtl/>
        </w:rPr>
        <w:t>ی</w:t>
      </w:r>
      <w:r w:rsidRPr="00A4790F">
        <w:rPr>
          <w:rFonts w:cs="B Mitra"/>
          <w:sz w:val="28"/>
          <w:szCs w:val="28"/>
          <w:rtl/>
        </w:rPr>
        <w:t xml:space="preserve"> در تعداد دو</w:t>
      </w:r>
      <w:r w:rsidRPr="00A4790F">
        <w:rPr>
          <w:rFonts w:cs="B Mitra" w:hint="eastAsia"/>
          <w:sz w:val="28"/>
          <w:szCs w:val="28"/>
          <w:rtl/>
        </w:rPr>
        <w:t>رها</w:t>
      </w:r>
      <w:r w:rsidRPr="00A4790F">
        <w:rPr>
          <w:rFonts w:cs="B Mitra" w:hint="cs"/>
          <w:sz w:val="28"/>
          <w:szCs w:val="28"/>
          <w:rtl/>
        </w:rPr>
        <w:t>ی</w:t>
      </w:r>
      <w:r w:rsidRPr="00A4790F">
        <w:rPr>
          <w:rFonts w:cs="B Mitra"/>
          <w:sz w:val="28"/>
          <w:szCs w:val="28"/>
          <w:rtl/>
        </w:rPr>
        <w:t xml:space="preserve"> </w:t>
      </w:r>
      <w:r w:rsidR="008A4C6B">
        <w:rPr>
          <w:rFonts w:cs="B Mitra" w:hint="cs"/>
          <w:sz w:val="28"/>
          <w:szCs w:val="28"/>
          <w:rtl/>
        </w:rPr>
        <w:t>مباحثه</w:t>
      </w:r>
      <w:r w:rsidRPr="00A4790F">
        <w:rPr>
          <w:rFonts w:cs="B Mitra"/>
          <w:sz w:val="28"/>
          <w:szCs w:val="28"/>
          <w:rtl/>
        </w:rPr>
        <w:t xml:space="preserve"> وجود ندارد. هر </w:t>
      </w:r>
      <w:r w:rsidR="008A4C6B">
        <w:rPr>
          <w:rFonts w:cs="B Mitra" w:hint="cs"/>
          <w:sz w:val="28"/>
          <w:szCs w:val="28"/>
          <w:rtl/>
        </w:rPr>
        <w:t>خبره</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تواند هر چند بار که بخواهد در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محدود</w:t>
      </w:r>
      <w:r w:rsidR="008A4C6B">
        <w:rPr>
          <w:rFonts w:cs="B Mitra" w:hint="cs"/>
          <w:sz w:val="28"/>
          <w:szCs w:val="28"/>
          <w:rtl/>
        </w:rPr>
        <w:t>ه</w:t>
      </w:r>
      <w:r w:rsidRPr="00A4790F">
        <w:rPr>
          <w:rFonts w:cs="B Mitra"/>
          <w:sz w:val="28"/>
          <w:szCs w:val="28"/>
          <w:rtl/>
        </w:rPr>
        <w:t xml:space="preserve"> زمان</w:t>
      </w:r>
      <w:r w:rsidRPr="00A4790F">
        <w:rPr>
          <w:rFonts w:cs="B Mitra" w:hint="cs"/>
          <w:sz w:val="28"/>
          <w:szCs w:val="28"/>
          <w:rtl/>
        </w:rPr>
        <w:t>ی</w:t>
      </w:r>
      <w:r w:rsidRPr="00A4790F">
        <w:rPr>
          <w:rFonts w:cs="B Mitra"/>
          <w:sz w:val="28"/>
          <w:szCs w:val="28"/>
          <w:rtl/>
        </w:rPr>
        <w:t xml:space="preserve"> مشخص </w:t>
      </w:r>
      <w:r w:rsidR="008A4C6B">
        <w:rPr>
          <w:rFonts w:cs="B Mitra" w:hint="cs"/>
          <w:sz w:val="28"/>
          <w:szCs w:val="28"/>
          <w:rtl/>
        </w:rPr>
        <w:t>به ارزیابی</w:t>
      </w:r>
      <w:r w:rsidRPr="00A4790F">
        <w:rPr>
          <w:rFonts w:cs="B Mitra"/>
          <w:sz w:val="28"/>
          <w:szCs w:val="28"/>
          <w:rtl/>
        </w:rPr>
        <w:t xml:space="preserve"> پ</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ب</w:t>
      </w:r>
      <w:r w:rsidRPr="00A4790F">
        <w:rPr>
          <w:rFonts w:cs="B Mitra" w:hint="cs"/>
          <w:sz w:val="28"/>
          <w:szCs w:val="28"/>
          <w:rtl/>
        </w:rPr>
        <w:t>ی</w:t>
      </w:r>
      <w:r w:rsidRPr="00A4790F">
        <w:rPr>
          <w:rFonts w:cs="B Mitra" w:hint="eastAsia"/>
          <w:sz w:val="28"/>
          <w:szCs w:val="28"/>
          <w:rtl/>
        </w:rPr>
        <w:t>ن</w:t>
      </w:r>
      <w:r w:rsidRPr="00A4790F">
        <w:rPr>
          <w:rFonts w:cs="B Mitra" w:hint="cs"/>
          <w:sz w:val="28"/>
          <w:szCs w:val="28"/>
          <w:rtl/>
        </w:rPr>
        <w:t>ی</w:t>
      </w:r>
      <w:r w:rsidRPr="00A4790F">
        <w:rPr>
          <w:rFonts w:cs="B Mitra"/>
          <w:sz w:val="28"/>
          <w:szCs w:val="28"/>
          <w:rtl/>
        </w:rPr>
        <w:t xml:space="preserve"> ها </w:t>
      </w:r>
      <w:r w:rsidR="008A4C6B">
        <w:rPr>
          <w:rFonts w:cs="B Mitra" w:hint="cs"/>
          <w:sz w:val="28"/>
          <w:szCs w:val="28"/>
          <w:rtl/>
        </w:rPr>
        <w:t>ورود کند</w:t>
      </w:r>
      <w:r w:rsidRPr="00A4790F">
        <w:rPr>
          <w:rFonts w:cs="B Mitra"/>
          <w:sz w:val="28"/>
          <w:szCs w:val="28"/>
          <w:rtl/>
        </w:rPr>
        <w:t>.</w:t>
      </w:r>
    </w:p>
    <w:p w14:paraId="19C4B897" w14:textId="6F57B9CF" w:rsidR="00A4790F" w:rsidRPr="005E193A" w:rsidRDefault="006D6937" w:rsidP="005E193A">
      <w:pPr>
        <w:pStyle w:val="Heading1"/>
        <w:rPr>
          <w:rFonts w:cs="B Titr"/>
          <w:color w:val="auto"/>
          <w:sz w:val="30"/>
          <w:szCs w:val="30"/>
          <w:rtl/>
        </w:rPr>
      </w:pPr>
      <w:bookmarkStart w:id="50" w:name="_Toc172728646"/>
      <w:r w:rsidRPr="005E193A">
        <w:rPr>
          <w:rFonts w:cs="B Titr" w:hint="cs"/>
          <w:color w:val="auto"/>
          <w:sz w:val="30"/>
          <w:szCs w:val="30"/>
          <w:rtl/>
        </w:rPr>
        <w:t xml:space="preserve">6-4. </w:t>
      </w:r>
      <w:r w:rsidR="00A4790F" w:rsidRPr="005E193A">
        <w:rPr>
          <w:rFonts w:cs="B Titr"/>
          <w:color w:val="auto"/>
          <w:sz w:val="30"/>
          <w:szCs w:val="30"/>
          <w:rtl/>
        </w:rPr>
        <w:t>مثال کاربرد</w:t>
      </w:r>
      <w:r w:rsidR="00A4790F" w:rsidRPr="005E193A">
        <w:rPr>
          <w:rFonts w:cs="B Titr" w:hint="cs"/>
          <w:color w:val="auto"/>
          <w:sz w:val="30"/>
          <w:szCs w:val="30"/>
          <w:rtl/>
        </w:rPr>
        <w:t>ی</w:t>
      </w:r>
      <w:r w:rsidR="00A4790F" w:rsidRPr="005E193A">
        <w:rPr>
          <w:rFonts w:cs="B Titr"/>
          <w:color w:val="auto"/>
          <w:sz w:val="30"/>
          <w:szCs w:val="30"/>
          <w:rtl/>
        </w:rPr>
        <w:t>: صنعت</w:t>
      </w:r>
      <w:r w:rsidR="009205D7" w:rsidRPr="005E193A">
        <w:rPr>
          <w:rFonts w:cs="B Titr" w:hint="cs"/>
          <w:color w:val="auto"/>
          <w:sz w:val="30"/>
          <w:szCs w:val="30"/>
          <w:rtl/>
        </w:rPr>
        <w:t xml:space="preserve"> داروهای</w:t>
      </w:r>
      <w:r w:rsidR="00A4790F" w:rsidRPr="005E193A">
        <w:rPr>
          <w:rFonts w:cs="B Titr"/>
          <w:color w:val="auto"/>
          <w:sz w:val="30"/>
          <w:szCs w:val="30"/>
          <w:rtl/>
        </w:rPr>
        <w:t xml:space="preserve"> </w:t>
      </w:r>
      <w:r w:rsidR="009205D7" w:rsidRPr="005E193A">
        <w:rPr>
          <w:rFonts w:cs="B Titr" w:hint="cs"/>
          <w:color w:val="auto"/>
          <w:sz w:val="30"/>
          <w:szCs w:val="30"/>
          <w:rtl/>
        </w:rPr>
        <w:t>شیمیایی</w:t>
      </w:r>
      <w:r w:rsidR="00A4790F" w:rsidRPr="005E193A">
        <w:rPr>
          <w:rFonts w:cs="B Titr"/>
          <w:color w:val="auto"/>
          <w:sz w:val="30"/>
          <w:szCs w:val="30"/>
          <w:rtl/>
        </w:rPr>
        <w:t xml:space="preserve"> و </w:t>
      </w:r>
      <w:r w:rsidR="009205D7" w:rsidRPr="005E193A">
        <w:rPr>
          <w:rFonts w:cs="B Titr" w:hint="cs"/>
          <w:color w:val="auto"/>
          <w:sz w:val="30"/>
          <w:szCs w:val="30"/>
          <w:rtl/>
        </w:rPr>
        <w:t>زیستی</w:t>
      </w:r>
      <w:r w:rsidR="009205D7" w:rsidRPr="005E193A">
        <w:rPr>
          <w:rFonts w:cs="B Titr"/>
          <w:color w:val="auto"/>
          <w:sz w:val="30"/>
          <w:szCs w:val="30"/>
          <w:vertAlign w:val="superscript"/>
          <w:rtl/>
        </w:rPr>
        <w:footnoteReference w:id="241"/>
      </w:r>
      <w:r w:rsidR="00A4790F" w:rsidRPr="005E193A">
        <w:rPr>
          <w:rFonts w:cs="B Titr"/>
          <w:color w:val="auto"/>
          <w:sz w:val="30"/>
          <w:szCs w:val="30"/>
          <w:rtl/>
        </w:rPr>
        <w:t xml:space="preserve"> اروپا</w:t>
      </w:r>
      <w:bookmarkEnd w:id="50"/>
    </w:p>
    <w:p w14:paraId="72CAF1AF" w14:textId="75D7BF01" w:rsidR="00A4790F" w:rsidRDefault="00A4790F" w:rsidP="00A4790F">
      <w:pPr>
        <w:jc w:val="both"/>
        <w:rPr>
          <w:rFonts w:cs="B Mitra"/>
          <w:sz w:val="28"/>
          <w:szCs w:val="28"/>
          <w:rtl/>
        </w:rPr>
      </w:pPr>
      <w:r w:rsidRPr="00A4790F">
        <w:rPr>
          <w:rFonts w:cs="B Mitra"/>
          <w:sz w:val="28"/>
          <w:szCs w:val="28"/>
          <w:rtl/>
        </w:rPr>
        <w:t xml:space="preserve"> در سال 2021، مطالعه دلف</w:t>
      </w:r>
      <w:r w:rsidRPr="00A4790F">
        <w:rPr>
          <w:rFonts w:cs="B Mitra" w:hint="cs"/>
          <w:sz w:val="28"/>
          <w:szCs w:val="28"/>
          <w:rtl/>
        </w:rPr>
        <w:t>ی</w:t>
      </w:r>
      <w:r w:rsidRPr="00A4790F">
        <w:rPr>
          <w:rFonts w:cs="B Mitra"/>
          <w:sz w:val="28"/>
          <w:szCs w:val="28"/>
          <w:rtl/>
        </w:rPr>
        <w:t xml:space="preserve"> </w:t>
      </w:r>
      <w:r w:rsidR="009521ED">
        <w:rPr>
          <w:rFonts w:cs="B Mitra" w:hint="cs"/>
          <w:sz w:val="28"/>
          <w:szCs w:val="28"/>
          <w:rtl/>
        </w:rPr>
        <w:t xml:space="preserve">در زمینه </w:t>
      </w:r>
      <w:r w:rsidRPr="00A4790F">
        <w:rPr>
          <w:rFonts w:cs="B Mitra"/>
          <w:sz w:val="28"/>
          <w:szCs w:val="28"/>
          <w:rtl/>
        </w:rPr>
        <w:t>«آ</w:t>
      </w:r>
      <w:r w:rsidRPr="00A4790F">
        <w:rPr>
          <w:rFonts w:cs="B Mitra" w:hint="cs"/>
          <w:sz w:val="28"/>
          <w:szCs w:val="28"/>
          <w:rtl/>
        </w:rPr>
        <w:t>ی</w:t>
      </w:r>
      <w:r w:rsidRPr="00A4790F">
        <w:rPr>
          <w:rFonts w:cs="B Mitra" w:hint="eastAsia"/>
          <w:sz w:val="28"/>
          <w:szCs w:val="28"/>
          <w:rtl/>
        </w:rPr>
        <w:t>نده</w:t>
      </w:r>
      <w:r w:rsidRPr="00A4790F">
        <w:rPr>
          <w:rFonts w:cs="B Mitra"/>
          <w:sz w:val="28"/>
          <w:szCs w:val="28"/>
          <w:rtl/>
        </w:rPr>
        <w:t xml:space="preserve"> صنعت </w:t>
      </w:r>
      <w:r w:rsidR="009521ED">
        <w:rPr>
          <w:rFonts w:cs="B Mitra" w:hint="cs"/>
          <w:sz w:val="28"/>
          <w:szCs w:val="28"/>
          <w:rtl/>
        </w:rPr>
        <w:t>داروهای شیمیایی و زیستی</w:t>
      </w:r>
      <w:r w:rsidRPr="00A4790F">
        <w:rPr>
          <w:rFonts w:cs="B Mitra"/>
          <w:sz w:val="28"/>
          <w:szCs w:val="28"/>
          <w:rtl/>
        </w:rPr>
        <w:t xml:space="preserve"> اروپا</w:t>
      </w:r>
      <w:r w:rsidR="009521ED">
        <w:rPr>
          <w:rFonts w:cs="B Mitra" w:hint="cs"/>
          <w:sz w:val="28"/>
          <w:szCs w:val="28"/>
          <w:rtl/>
        </w:rPr>
        <w:t xml:space="preserve"> در سال</w:t>
      </w:r>
      <w:r w:rsidRPr="00A4790F">
        <w:rPr>
          <w:rFonts w:cs="B Mitra"/>
          <w:sz w:val="28"/>
          <w:szCs w:val="28"/>
          <w:rtl/>
        </w:rPr>
        <w:t xml:space="preserve"> 2030» منتشر شد (ون در گراخت، ک</w:t>
      </w:r>
      <w:r w:rsidRPr="00A4790F">
        <w:rPr>
          <w:rFonts w:cs="B Mitra" w:hint="cs"/>
          <w:sz w:val="28"/>
          <w:szCs w:val="28"/>
          <w:rtl/>
        </w:rPr>
        <w:t>ی</w:t>
      </w:r>
      <w:r w:rsidRPr="00A4790F">
        <w:rPr>
          <w:rFonts w:cs="B Mitra" w:hint="eastAsia"/>
          <w:sz w:val="28"/>
          <w:szCs w:val="28"/>
          <w:rtl/>
        </w:rPr>
        <w:t>سگن،</w:t>
      </w:r>
      <w:r w:rsidRPr="00A4790F">
        <w:rPr>
          <w:rFonts w:cs="B Mitra"/>
          <w:sz w:val="28"/>
          <w:szCs w:val="28"/>
          <w:rtl/>
        </w:rPr>
        <w:t xml:space="preserve"> لانگ، و جالوفکا</w:t>
      </w:r>
      <w:r w:rsidR="00B14209">
        <w:rPr>
          <w:rFonts w:cs="B Mitra" w:hint="cs"/>
          <w:sz w:val="28"/>
          <w:szCs w:val="28"/>
          <w:rtl/>
        </w:rPr>
        <w:t>،</w:t>
      </w:r>
      <w:r w:rsidRPr="00A4790F">
        <w:rPr>
          <w:rFonts w:cs="B Mitra"/>
          <w:sz w:val="28"/>
          <w:szCs w:val="28"/>
          <w:rtl/>
        </w:rPr>
        <w:t xml:space="preserve"> 2021).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مثال</w:t>
      </w:r>
      <w:r w:rsidR="008C3C1C">
        <w:rPr>
          <w:rFonts w:cs="B Mitra" w:hint="cs"/>
          <w:sz w:val="28"/>
          <w:szCs w:val="28"/>
          <w:rtl/>
        </w:rPr>
        <w:t xml:space="preserve"> به</w:t>
      </w:r>
      <w:r w:rsidRPr="00A4790F">
        <w:rPr>
          <w:rFonts w:cs="B Mitra"/>
          <w:sz w:val="28"/>
          <w:szCs w:val="28"/>
          <w:rtl/>
        </w:rPr>
        <w:t xml:space="preserve"> خوب</w:t>
      </w:r>
      <w:r w:rsidR="008C3C1C">
        <w:rPr>
          <w:rFonts w:cs="B Mitra" w:hint="cs"/>
          <w:sz w:val="28"/>
          <w:szCs w:val="28"/>
          <w:rtl/>
        </w:rPr>
        <w:t>ی</w:t>
      </w:r>
      <w:r w:rsidRPr="00A4790F">
        <w:rPr>
          <w:rFonts w:cs="B Mitra"/>
          <w:sz w:val="28"/>
          <w:szCs w:val="28"/>
          <w:rtl/>
        </w:rPr>
        <w:t xml:space="preserve"> </w:t>
      </w:r>
      <w:r w:rsidR="008C3C1C">
        <w:rPr>
          <w:rFonts w:cs="B Mitra" w:hint="cs"/>
          <w:sz w:val="28"/>
          <w:szCs w:val="28"/>
          <w:rtl/>
        </w:rPr>
        <w:t>نشان می دهد</w:t>
      </w:r>
      <w:r w:rsidRPr="00A4790F">
        <w:rPr>
          <w:rFonts w:cs="B Mitra"/>
          <w:sz w:val="28"/>
          <w:szCs w:val="28"/>
          <w:rtl/>
        </w:rPr>
        <w:t xml:space="preserve"> که چگونه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B4527B">
        <w:rPr>
          <w:rFonts w:cs="B Mitra" w:hint="cs"/>
          <w:sz w:val="28"/>
          <w:szCs w:val="28"/>
          <w:rtl/>
        </w:rPr>
        <w:t>پیمایش</w:t>
      </w:r>
      <w:r w:rsidRPr="00A4790F">
        <w:rPr>
          <w:rFonts w:cs="B Mitra"/>
          <w:sz w:val="28"/>
          <w:szCs w:val="28"/>
          <w:rtl/>
        </w:rPr>
        <w:t xml:space="preserve"> ساختار</w:t>
      </w:r>
      <w:r w:rsidRPr="00A4790F">
        <w:rPr>
          <w:rFonts w:cs="B Mitra" w:hint="cs"/>
          <w:sz w:val="28"/>
          <w:szCs w:val="28"/>
          <w:rtl/>
        </w:rPr>
        <w:t>ی</w:t>
      </w:r>
      <w:r w:rsidRPr="00A4790F">
        <w:rPr>
          <w:rFonts w:cs="B Mitra" w:hint="eastAsia"/>
          <w:sz w:val="28"/>
          <w:szCs w:val="28"/>
          <w:rtl/>
        </w:rPr>
        <w:t>افته</w:t>
      </w:r>
      <w:r w:rsidRPr="00A4790F">
        <w:rPr>
          <w:rFonts w:cs="B Mitra"/>
          <w:sz w:val="28"/>
          <w:szCs w:val="28"/>
          <w:rtl/>
        </w:rPr>
        <w:t xml:space="preserve"> از </w:t>
      </w:r>
      <w:r w:rsidR="008C3C1C">
        <w:rPr>
          <w:rFonts w:cs="B Mitra" w:hint="cs"/>
          <w:sz w:val="28"/>
          <w:szCs w:val="28"/>
          <w:rtl/>
        </w:rPr>
        <w:t>خبرگان</w:t>
      </w:r>
      <w:r w:rsidRPr="00A4790F">
        <w:rPr>
          <w:rFonts w:cs="B Mitra"/>
          <w:sz w:val="28"/>
          <w:szCs w:val="28"/>
          <w:rtl/>
        </w:rPr>
        <w:t xml:space="preserve"> م</w:t>
      </w:r>
      <w:r w:rsidRPr="00A4790F">
        <w:rPr>
          <w:rFonts w:cs="B Mitra" w:hint="cs"/>
          <w:sz w:val="28"/>
          <w:szCs w:val="28"/>
          <w:rtl/>
        </w:rPr>
        <w:t>ی</w:t>
      </w:r>
      <w:r w:rsidRPr="00A4790F">
        <w:rPr>
          <w:rFonts w:cs="B Mitra"/>
          <w:sz w:val="28"/>
          <w:szCs w:val="28"/>
          <w:rtl/>
        </w:rPr>
        <w:t xml:space="preserve"> تواند </w:t>
      </w:r>
      <w:r w:rsidR="008C3C1C">
        <w:rPr>
          <w:rFonts w:cs="B Mitra" w:hint="cs"/>
          <w:sz w:val="28"/>
          <w:szCs w:val="28"/>
          <w:rtl/>
        </w:rPr>
        <w:t>چشم اندازی</w:t>
      </w:r>
      <w:r w:rsidRPr="00A4790F">
        <w:rPr>
          <w:rFonts w:cs="B Mitra"/>
          <w:sz w:val="28"/>
          <w:szCs w:val="28"/>
          <w:rtl/>
        </w:rPr>
        <w:t xml:space="preserve"> استراتژ</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w:t>
      </w:r>
      <w:r w:rsidR="008C3C1C">
        <w:rPr>
          <w:rFonts w:cs="B Mitra" w:hint="cs"/>
          <w:sz w:val="28"/>
          <w:szCs w:val="28"/>
          <w:rtl/>
        </w:rPr>
        <w:t>از</w:t>
      </w:r>
      <w:r w:rsidRPr="00A4790F">
        <w:rPr>
          <w:rFonts w:cs="B Mitra"/>
          <w:sz w:val="28"/>
          <w:szCs w:val="28"/>
          <w:rtl/>
        </w:rPr>
        <w:t xml:space="preserve"> </w:t>
      </w:r>
      <w:r w:rsidR="00D85396">
        <w:rPr>
          <w:rFonts w:cs="B Mitra" w:hint="cs"/>
          <w:sz w:val="28"/>
          <w:szCs w:val="28"/>
          <w:rtl/>
        </w:rPr>
        <w:t>9</w:t>
      </w:r>
      <w:r w:rsidRPr="00A4790F">
        <w:rPr>
          <w:rFonts w:cs="B Mitra"/>
          <w:sz w:val="28"/>
          <w:szCs w:val="28"/>
          <w:rtl/>
        </w:rPr>
        <w:t xml:space="preserve"> سال</w:t>
      </w:r>
      <w:r w:rsidR="008C3C1C">
        <w:rPr>
          <w:rFonts w:cs="B Mitra" w:hint="cs"/>
          <w:sz w:val="28"/>
          <w:szCs w:val="28"/>
          <w:rtl/>
        </w:rPr>
        <w:t xml:space="preserve"> آینده</w:t>
      </w:r>
      <w:r w:rsidRPr="00A4790F">
        <w:rPr>
          <w:rFonts w:cs="B Mitra"/>
          <w:sz w:val="28"/>
          <w:szCs w:val="28"/>
          <w:rtl/>
        </w:rPr>
        <w:t xml:space="preserve"> و بعد از آن </w:t>
      </w:r>
      <w:r w:rsidR="008C3C1C">
        <w:rPr>
          <w:rFonts w:cs="B Mitra" w:hint="cs"/>
          <w:sz w:val="28"/>
          <w:szCs w:val="28"/>
          <w:rtl/>
        </w:rPr>
        <w:t xml:space="preserve">را </w:t>
      </w:r>
      <w:r w:rsidR="008C3C1C" w:rsidRPr="00A4790F">
        <w:rPr>
          <w:rFonts w:cs="B Mitra"/>
          <w:sz w:val="28"/>
          <w:szCs w:val="28"/>
          <w:rtl/>
        </w:rPr>
        <w:t>به تصم</w:t>
      </w:r>
      <w:r w:rsidR="008C3C1C" w:rsidRPr="00A4790F">
        <w:rPr>
          <w:rFonts w:cs="B Mitra" w:hint="cs"/>
          <w:sz w:val="28"/>
          <w:szCs w:val="28"/>
          <w:rtl/>
        </w:rPr>
        <w:t>ی</w:t>
      </w:r>
      <w:r w:rsidR="008C3C1C" w:rsidRPr="00A4790F">
        <w:rPr>
          <w:rFonts w:cs="B Mitra" w:hint="eastAsia"/>
          <w:sz w:val="28"/>
          <w:szCs w:val="28"/>
          <w:rtl/>
        </w:rPr>
        <w:t>م</w:t>
      </w:r>
      <w:r w:rsidR="008C3C1C">
        <w:rPr>
          <w:rFonts w:cs="B Mitra"/>
          <w:sz w:val="28"/>
          <w:szCs w:val="28"/>
          <w:rtl/>
        </w:rPr>
        <w:softHyphen/>
      </w:r>
      <w:r w:rsidR="008C3C1C" w:rsidRPr="00A4790F">
        <w:rPr>
          <w:rFonts w:cs="B Mitra"/>
          <w:sz w:val="28"/>
          <w:szCs w:val="28"/>
          <w:rtl/>
        </w:rPr>
        <w:t>گ</w:t>
      </w:r>
      <w:r w:rsidR="008C3C1C" w:rsidRPr="00A4790F">
        <w:rPr>
          <w:rFonts w:cs="B Mitra" w:hint="cs"/>
          <w:sz w:val="28"/>
          <w:szCs w:val="28"/>
          <w:rtl/>
        </w:rPr>
        <w:t>ی</w:t>
      </w:r>
      <w:r w:rsidR="008C3C1C" w:rsidRPr="00A4790F">
        <w:rPr>
          <w:rFonts w:cs="B Mitra" w:hint="eastAsia"/>
          <w:sz w:val="28"/>
          <w:szCs w:val="28"/>
          <w:rtl/>
        </w:rPr>
        <w:t>رندگان</w:t>
      </w:r>
      <w:r w:rsidR="008C3C1C">
        <w:rPr>
          <w:rFonts w:cs="B Mitra" w:hint="cs"/>
          <w:sz w:val="28"/>
          <w:szCs w:val="28"/>
          <w:rtl/>
        </w:rPr>
        <w:t xml:space="preserve"> مسئول</w:t>
      </w:r>
      <w:r w:rsidR="008C3C1C" w:rsidRPr="00A4790F">
        <w:rPr>
          <w:rFonts w:cs="B Mitra"/>
          <w:sz w:val="28"/>
          <w:szCs w:val="28"/>
          <w:rtl/>
        </w:rPr>
        <w:t xml:space="preserve"> راه انداز</w:t>
      </w:r>
      <w:r w:rsidR="008C3C1C" w:rsidRPr="00A4790F">
        <w:rPr>
          <w:rFonts w:cs="B Mitra" w:hint="cs"/>
          <w:sz w:val="28"/>
          <w:szCs w:val="28"/>
          <w:rtl/>
        </w:rPr>
        <w:t>ی</w:t>
      </w:r>
      <w:r w:rsidR="008C3C1C" w:rsidRPr="00A4790F">
        <w:rPr>
          <w:rFonts w:cs="B Mitra"/>
          <w:sz w:val="28"/>
          <w:szCs w:val="28"/>
          <w:rtl/>
        </w:rPr>
        <w:t xml:space="preserve"> </w:t>
      </w:r>
      <w:r w:rsidR="008C3C1C" w:rsidRPr="00A4790F">
        <w:rPr>
          <w:rFonts w:cs="B Mitra" w:hint="cs"/>
          <w:sz w:val="28"/>
          <w:szCs w:val="28"/>
          <w:rtl/>
        </w:rPr>
        <w:t>ی</w:t>
      </w:r>
      <w:r w:rsidR="008C3C1C" w:rsidRPr="00A4790F">
        <w:rPr>
          <w:rFonts w:cs="B Mitra" w:hint="eastAsia"/>
          <w:sz w:val="28"/>
          <w:szCs w:val="28"/>
          <w:rtl/>
        </w:rPr>
        <w:t>ک</w:t>
      </w:r>
      <w:r w:rsidR="008C3C1C" w:rsidRPr="00A4790F">
        <w:rPr>
          <w:rFonts w:cs="B Mitra"/>
          <w:sz w:val="28"/>
          <w:szCs w:val="28"/>
          <w:rtl/>
        </w:rPr>
        <w:t xml:space="preserve"> صنعت</w:t>
      </w:r>
      <w:r w:rsidR="008C3C1C">
        <w:rPr>
          <w:rFonts w:cs="B Mitra" w:hint="cs"/>
          <w:sz w:val="28"/>
          <w:szCs w:val="28"/>
          <w:rtl/>
        </w:rPr>
        <w:t xml:space="preserve"> خاص</w:t>
      </w:r>
      <w:r w:rsidR="008C3C1C" w:rsidRPr="00A4790F">
        <w:rPr>
          <w:rFonts w:cs="B Mitra"/>
          <w:sz w:val="28"/>
          <w:szCs w:val="28"/>
          <w:rtl/>
        </w:rPr>
        <w:t xml:space="preserve"> </w:t>
      </w:r>
      <w:r w:rsidRPr="00A4790F">
        <w:rPr>
          <w:rFonts w:cs="B Mitra"/>
          <w:sz w:val="28"/>
          <w:szCs w:val="28"/>
          <w:rtl/>
        </w:rPr>
        <w:t xml:space="preserve">بدهد. در </w:t>
      </w:r>
      <w:r w:rsidR="00347F5D">
        <w:rPr>
          <w:rFonts w:cs="B Mitra" w:hint="cs"/>
          <w:sz w:val="28"/>
          <w:szCs w:val="28"/>
          <w:rtl/>
        </w:rPr>
        <w:t>دوران</w:t>
      </w:r>
      <w:r w:rsidR="00347F5D">
        <w:rPr>
          <w:rFonts w:cs="B Mitra"/>
          <w:sz w:val="28"/>
          <w:szCs w:val="28"/>
          <w:rtl/>
        </w:rPr>
        <w:softHyphen/>
      </w:r>
      <w:r w:rsidR="00347F5D">
        <w:rPr>
          <w:rFonts w:cs="B Mitra" w:hint="cs"/>
          <w:sz w:val="28"/>
          <w:szCs w:val="28"/>
          <w:rtl/>
        </w:rPr>
        <w:t>های</w:t>
      </w:r>
      <w:r w:rsidRPr="00A4790F">
        <w:rPr>
          <w:rFonts w:cs="B Mitra"/>
          <w:sz w:val="28"/>
          <w:szCs w:val="28"/>
          <w:rtl/>
        </w:rPr>
        <w:t xml:space="preserve"> پرتلاطم</w:t>
      </w:r>
      <w:r w:rsidRPr="00A4790F">
        <w:rPr>
          <w:rFonts w:cs="B Mitra" w:hint="eastAsia"/>
          <w:sz w:val="28"/>
          <w:szCs w:val="28"/>
          <w:rtl/>
        </w:rPr>
        <w:t>،</w:t>
      </w:r>
      <w:r w:rsidRPr="00A4790F">
        <w:rPr>
          <w:rFonts w:cs="B Mitra"/>
          <w:sz w:val="28"/>
          <w:szCs w:val="28"/>
          <w:rtl/>
        </w:rPr>
        <w:t xml:space="preserve"> چن</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w:t>
      </w:r>
      <w:r w:rsidR="00D85396">
        <w:rPr>
          <w:rFonts w:cs="B Mitra" w:hint="cs"/>
          <w:sz w:val="28"/>
          <w:szCs w:val="28"/>
          <w:rtl/>
        </w:rPr>
        <w:t>چشم اندازی</w:t>
      </w:r>
      <w:r w:rsidRPr="00A4790F">
        <w:rPr>
          <w:rFonts w:cs="B Mitra"/>
          <w:sz w:val="28"/>
          <w:szCs w:val="28"/>
          <w:rtl/>
        </w:rPr>
        <w:t xml:space="preserve"> برا</w:t>
      </w:r>
      <w:r w:rsidRPr="00A4790F">
        <w:rPr>
          <w:rFonts w:cs="B Mitra" w:hint="cs"/>
          <w:sz w:val="28"/>
          <w:szCs w:val="28"/>
          <w:rtl/>
        </w:rPr>
        <w:t>ی</w:t>
      </w:r>
      <w:r w:rsidRPr="00A4790F">
        <w:rPr>
          <w:rFonts w:cs="B Mitra"/>
          <w:sz w:val="28"/>
          <w:szCs w:val="28"/>
          <w:rtl/>
        </w:rPr>
        <w:t xml:space="preserve"> موفق</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بس</w:t>
      </w:r>
      <w:r w:rsidRPr="00A4790F">
        <w:rPr>
          <w:rFonts w:cs="B Mitra" w:hint="cs"/>
          <w:sz w:val="28"/>
          <w:szCs w:val="28"/>
          <w:rtl/>
        </w:rPr>
        <w:t>ی</w:t>
      </w:r>
      <w:r w:rsidRPr="00A4790F">
        <w:rPr>
          <w:rFonts w:cs="B Mitra" w:hint="eastAsia"/>
          <w:sz w:val="28"/>
          <w:szCs w:val="28"/>
          <w:rtl/>
        </w:rPr>
        <w:t>ار</w:t>
      </w:r>
      <w:r w:rsidRPr="00A4790F">
        <w:rPr>
          <w:rFonts w:cs="B Mitra"/>
          <w:sz w:val="28"/>
          <w:szCs w:val="28"/>
          <w:rtl/>
        </w:rPr>
        <w:t xml:space="preserve"> مهم است</w:t>
      </w:r>
      <w:r w:rsidR="00D85396">
        <w:rPr>
          <w:rFonts w:cs="B Mitra" w:hint="cs"/>
          <w:sz w:val="28"/>
          <w:szCs w:val="28"/>
          <w:rtl/>
        </w:rPr>
        <w:t xml:space="preserve">. </w:t>
      </w:r>
    </w:p>
    <w:p w14:paraId="59F977EA" w14:textId="5A4F9410" w:rsidR="00A4790F" w:rsidRPr="005E193A" w:rsidRDefault="008D0999" w:rsidP="005E193A">
      <w:pPr>
        <w:pStyle w:val="Heading1"/>
        <w:rPr>
          <w:rFonts w:cs="B Titr"/>
          <w:color w:val="auto"/>
          <w:sz w:val="30"/>
          <w:szCs w:val="30"/>
          <w:rtl/>
        </w:rPr>
      </w:pPr>
      <w:bookmarkStart w:id="51" w:name="_Toc172728647"/>
      <w:r w:rsidRPr="005E193A">
        <w:rPr>
          <w:rFonts w:cs="B Titr" w:hint="cs"/>
          <w:color w:val="auto"/>
          <w:sz w:val="30"/>
          <w:szCs w:val="30"/>
          <w:rtl/>
        </w:rPr>
        <w:t xml:space="preserve">6-4-1. </w:t>
      </w:r>
      <w:r w:rsidR="00A4790F" w:rsidRPr="005E193A">
        <w:rPr>
          <w:rFonts w:cs="B Titr"/>
          <w:color w:val="auto"/>
          <w:sz w:val="30"/>
          <w:szCs w:val="30"/>
          <w:rtl/>
        </w:rPr>
        <w:t>مطالعه</w:t>
      </w:r>
      <w:bookmarkEnd w:id="51"/>
    </w:p>
    <w:p w14:paraId="1481F4F9" w14:textId="629FD996" w:rsidR="00A4790F" w:rsidRDefault="003154D3" w:rsidP="00A4790F">
      <w:pPr>
        <w:jc w:val="both"/>
        <w:rPr>
          <w:rFonts w:cs="B Mitra"/>
          <w:sz w:val="28"/>
          <w:szCs w:val="28"/>
          <w:rtl/>
        </w:rPr>
      </w:pPr>
      <w:r>
        <w:rPr>
          <w:rFonts w:cs="B Mitra" w:hint="cs"/>
          <w:sz w:val="28"/>
          <w:szCs w:val="28"/>
          <w:rtl/>
        </w:rPr>
        <w:t>در</w:t>
      </w:r>
      <w:r w:rsidR="00A4790F" w:rsidRPr="00A4790F">
        <w:rPr>
          <w:rFonts w:cs="B Mitra"/>
          <w:sz w:val="28"/>
          <w:szCs w:val="28"/>
          <w:rtl/>
        </w:rPr>
        <w:t xml:space="preserve"> ا</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مطالعه، ب</w:t>
      </w:r>
      <w:r w:rsidR="00A4790F" w:rsidRPr="00A4790F">
        <w:rPr>
          <w:rFonts w:cs="B Mitra" w:hint="cs"/>
          <w:sz w:val="28"/>
          <w:szCs w:val="28"/>
          <w:rtl/>
        </w:rPr>
        <w:t>ی</w:t>
      </w:r>
      <w:r w:rsidR="00A4790F" w:rsidRPr="00A4790F">
        <w:rPr>
          <w:rFonts w:cs="B Mitra" w:hint="eastAsia"/>
          <w:sz w:val="28"/>
          <w:szCs w:val="28"/>
          <w:rtl/>
        </w:rPr>
        <w:t>ش</w:t>
      </w:r>
      <w:r w:rsidR="00A4790F" w:rsidRPr="00A4790F">
        <w:rPr>
          <w:rFonts w:cs="B Mitra"/>
          <w:sz w:val="28"/>
          <w:szCs w:val="28"/>
          <w:rtl/>
        </w:rPr>
        <w:t xml:space="preserve"> از 60 </w:t>
      </w:r>
      <w:r w:rsidR="00D6353A">
        <w:rPr>
          <w:rFonts w:cs="B Mitra" w:hint="cs"/>
          <w:sz w:val="28"/>
          <w:szCs w:val="28"/>
          <w:rtl/>
        </w:rPr>
        <w:t>خبره</w:t>
      </w:r>
      <w:r w:rsidR="00A4790F" w:rsidRPr="00A4790F">
        <w:rPr>
          <w:rFonts w:cs="B Mitra"/>
          <w:sz w:val="28"/>
          <w:szCs w:val="28"/>
          <w:rtl/>
        </w:rPr>
        <w:t xml:space="preserve"> ط</w:t>
      </w:r>
      <w:r w:rsidR="00A4790F" w:rsidRPr="00A4790F">
        <w:rPr>
          <w:rFonts w:cs="B Mitra" w:hint="cs"/>
          <w:sz w:val="28"/>
          <w:szCs w:val="28"/>
          <w:rtl/>
        </w:rPr>
        <w:t>ی</w:t>
      </w:r>
      <w:r w:rsidR="00A4790F" w:rsidRPr="00A4790F">
        <w:rPr>
          <w:rFonts w:cs="B Mitra"/>
          <w:sz w:val="28"/>
          <w:szCs w:val="28"/>
          <w:rtl/>
        </w:rPr>
        <w:t xml:space="preserve"> چند ماه مصاحبه شدند. آنها نه تنها از صنعت، بلکه از عمده فروشان دارو</w:t>
      </w:r>
      <w:r w:rsidR="00A4790F" w:rsidRPr="00A4790F">
        <w:rPr>
          <w:rFonts w:cs="B Mitra" w:hint="eastAsia"/>
          <w:sz w:val="28"/>
          <w:szCs w:val="28"/>
          <w:rtl/>
        </w:rPr>
        <w:t>،</w:t>
      </w:r>
      <w:r w:rsidR="00A4790F" w:rsidRPr="00A4790F">
        <w:rPr>
          <w:rFonts w:cs="B Mitra"/>
          <w:sz w:val="28"/>
          <w:szCs w:val="28"/>
          <w:rtl/>
        </w:rPr>
        <w:t xml:space="preserve"> </w:t>
      </w:r>
      <w:r w:rsidR="007C447F">
        <w:rPr>
          <w:rFonts w:cs="B Mitra" w:hint="cs"/>
          <w:sz w:val="28"/>
          <w:szCs w:val="28"/>
          <w:rtl/>
        </w:rPr>
        <w:t>کسب و کارهای نوپا</w:t>
      </w:r>
      <w:r w:rsidR="007C447F">
        <w:rPr>
          <w:rStyle w:val="FootnoteReference"/>
          <w:rFonts w:cs="B Mitra"/>
          <w:sz w:val="28"/>
          <w:szCs w:val="28"/>
          <w:rtl/>
        </w:rPr>
        <w:footnoteReference w:id="242"/>
      </w:r>
      <w:r w:rsidR="00A4790F" w:rsidRPr="00A4790F">
        <w:rPr>
          <w:rFonts w:cs="B Mitra"/>
          <w:sz w:val="28"/>
          <w:szCs w:val="28"/>
          <w:rtl/>
        </w:rPr>
        <w:t>، داروخانه</w:t>
      </w:r>
      <w:r w:rsidR="000B29B2">
        <w:rPr>
          <w:rFonts w:cs="B Mitra"/>
          <w:sz w:val="28"/>
          <w:szCs w:val="28"/>
          <w:rtl/>
        </w:rPr>
        <w:softHyphen/>
      </w:r>
      <w:r w:rsidR="00A4790F" w:rsidRPr="00A4790F">
        <w:rPr>
          <w:rFonts w:cs="B Mitra"/>
          <w:sz w:val="28"/>
          <w:szCs w:val="28"/>
          <w:rtl/>
        </w:rPr>
        <w:t>ها، ب</w:t>
      </w:r>
      <w:r w:rsidR="00A4790F" w:rsidRPr="00A4790F">
        <w:rPr>
          <w:rFonts w:cs="B Mitra" w:hint="cs"/>
          <w:sz w:val="28"/>
          <w:szCs w:val="28"/>
          <w:rtl/>
        </w:rPr>
        <w:t>ی</w:t>
      </w:r>
      <w:r w:rsidR="00A4790F" w:rsidRPr="00A4790F">
        <w:rPr>
          <w:rFonts w:cs="B Mitra" w:hint="eastAsia"/>
          <w:sz w:val="28"/>
          <w:szCs w:val="28"/>
          <w:rtl/>
        </w:rPr>
        <w:t>مارستان</w:t>
      </w:r>
      <w:r w:rsidR="000B29B2">
        <w:rPr>
          <w:rFonts w:cs="B Mitra"/>
          <w:sz w:val="28"/>
          <w:szCs w:val="28"/>
          <w:rtl/>
        </w:rPr>
        <w:softHyphen/>
      </w:r>
      <w:r w:rsidR="00A4790F" w:rsidRPr="00A4790F">
        <w:rPr>
          <w:rFonts w:cs="B Mitra"/>
          <w:sz w:val="28"/>
          <w:szCs w:val="28"/>
          <w:rtl/>
        </w:rPr>
        <w:t>ها، دانشگاه</w:t>
      </w:r>
      <w:r w:rsidR="000B29B2">
        <w:rPr>
          <w:rFonts w:cs="B Mitra"/>
          <w:sz w:val="28"/>
          <w:szCs w:val="28"/>
          <w:rtl/>
        </w:rPr>
        <w:softHyphen/>
      </w:r>
      <w:r w:rsidR="00A4790F" w:rsidRPr="00A4790F">
        <w:rPr>
          <w:rFonts w:cs="B Mitra"/>
          <w:sz w:val="28"/>
          <w:szCs w:val="28"/>
          <w:rtl/>
        </w:rPr>
        <w:t>ها و وزارتخانه</w:t>
      </w:r>
      <w:r w:rsidR="005508AF">
        <w:rPr>
          <w:rFonts w:cs="B Mitra"/>
          <w:sz w:val="28"/>
          <w:szCs w:val="28"/>
          <w:rtl/>
        </w:rPr>
        <w:softHyphen/>
      </w:r>
      <w:r w:rsidR="00A4790F" w:rsidRPr="00A4790F">
        <w:rPr>
          <w:rFonts w:cs="B Mitra"/>
          <w:sz w:val="28"/>
          <w:szCs w:val="28"/>
          <w:rtl/>
        </w:rPr>
        <w:t>ها بودند. ا</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w:t>
      </w:r>
      <w:r w:rsidR="000B29B2">
        <w:rPr>
          <w:rFonts w:cs="B Mitra" w:hint="cs"/>
          <w:sz w:val="28"/>
          <w:szCs w:val="28"/>
          <w:rtl/>
        </w:rPr>
        <w:t>پیمایش</w:t>
      </w:r>
      <w:r w:rsidR="00A4790F" w:rsidRPr="00A4790F">
        <w:rPr>
          <w:rFonts w:cs="B Mitra"/>
          <w:sz w:val="28"/>
          <w:szCs w:val="28"/>
          <w:rtl/>
        </w:rPr>
        <w:t xml:space="preserve"> شامل 12 پ</w:t>
      </w:r>
      <w:r w:rsidR="00A4790F" w:rsidRPr="00A4790F">
        <w:rPr>
          <w:rFonts w:cs="B Mitra" w:hint="cs"/>
          <w:sz w:val="28"/>
          <w:szCs w:val="28"/>
          <w:rtl/>
        </w:rPr>
        <w:t>ی</w:t>
      </w:r>
      <w:r w:rsidR="00A4790F" w:rsidRPr="00A4790F">
        <w:rPr>
          <w:rFonts w:cs="B Mitra" w:hint="eastAsia"/>
          <w:sz w:val="28"/>
          <w:szCs w:val="28"/>
          <w:rtl/>
        </w:rPr>
        <w:t>ش</w:t>
      </w:r>
      <w:r w:rsidR="004F0ABC">
        <w:rPr>
          <w:rFonts w:cs="B Mitra"/>
          <w:sz w:val="28"/>
          <w:szCs w:val="28"/>
          <w:rtl/>
        </w:rPr>
        <w:softHyphen/>
      </w:r>
      <w:r w:rsidR="00A4790F" w:rsidRPr="00A4790F">
        <w:rPr>
          <w:rFonts w:cs="B Mitra"/>
          <w:sz w:val="28"/>
          <w:szCs w:val="28"/>
          <w:rtl/>
        </w:rPr>
        <w:t>ب</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hint="cs"/>
          <w:sz w:val="28"/>
          <w:szCs w:val="28"/>
          <w:rtl/>
        </w:rPr>
        <w:t>ی</w:t>
      </w:r>
      <w:r w:rsidR="00A4790F" w:rsidRPr="00A4790F">
        <w:rPr>
          <w:rFonts w:cs="B Mitra"/>
          <w:sz w:val="28"/>
          <w:szCs w:val="28"/>
          <w:rtl/>
        </w:rPr>
        <w:t xml:space="preserve"> بود</w:t>
      </w:r>
      <w:r w:rsidR="000B29B2">
        <w:rPr>
          <w:rFonts w:cs="B Mitra" w:hint="cs"/>
          <w:sz w:val="28"/>
          <w:szCs w:val="28"/>
          <w:rtl/>
        </w:rPr>
        <w:t>؛</w:t>
      </w:r>
      <w:r w:rsidR="00A4790F" w:rsidRPr="00A4790F">
        <w:rPr>
          <w:rFonts w:cs="B Mitra"/>
          <w:sz w:val="28"/>
          <w:szCs w:val="28"/>
          <w:rtl/>
        </w:rPr>
        <w:t xml:space="preserve"> به عنوان مثال: </w:t>
      </w:r>
      <w:r w:rsidR="000B29B2">
        <w:rPr>
          <w:rFonts w:cs="B Mitra" w:hint="cs"/>
          <w:sz w:val="28"/>
          <w:szCs w:val="28"/>
          <w:rtl/>
        </w:rPr>
        <w:t>«</w:t>
      </w:r>
      <w:r w:rsidR="00A4790F" w:rsidRPr="00A4790F">
        <w:rPr>
          <w:rFonts w:cs="B Mitra"/>
          <w:sz w:val="28"/>
          <w:szCs w:val="28"/>
          <w:rtl/>
        </w:rPr>
        <w:t>داروها به طور خاص برا</w:t>
      </w:r>
      <w:r w:rsidR="00A4790F" w:rsidRPr="00A4790F">
        <w:rPr>
          <w:rFonts w:cs="B Mitra" w:hint="cs"/>
          <w:sz w:val="28"/>
          <w:szCs w:val="28"/>
          <w:rtl/>
        </w:rPr>
        <w:t>ی</w:t>
      </w:r>
      <w:r w:rsidR="00A4790F" w:rsidRPr="00A4790F">
        <w:rPr>
          <w:rFonts w:cs="B Mitra"/>
          <w:sz w:val="28"/>
          <w:szCs w:val="28"/>
          <w:rtl/>
        </w:rPr>
        <w:t xml:space="preserve"> هر ب</w:t>
      </w:r>
      <w:r w:rsidR="00A4790F" w:rsidRPr="00A4790F">
        <w:rPr>
          <w:rFonts w:cs="B Mitra" w:hint="cs"/>
          <w:sz w:val="28"/>
          <w:szCs w:val="28"/>
          <w:rtl/>
        </w:rPr>
        <w:t>ی</w:t>
      </w:r>
      <w:r w:rsidR="00A4790F" w:rsidRPr="00A4790F">
        <w:rPr>
          <w:rFonts w:cs="B Mitra" w:hint="eastAsia"/>
          <w:sz w:val="28"/>
          <w:szCs w:val="28"/>
          <w:rtl/>
        </w:rPr>
        <w:t>مار</w:t>
      </w:r>
      <w:r w:rsidR="00A4790F" w:rsidRPr="00A4790F">
        <w:rPr>
          <w:rFonts w:cs="B Mitra"/>
          <w:sz w:val="28"/>
          <w:szCs w:val="28"/>
          <w:rtl/>
        </w:rPr>
        <w:t xml:space="preserve"> </w:t>
      </w:r>
      <w:r w:rsidR="004558FC">
        <w:rPr>
          <w:rFonts w:cs="B Mitra" w:hint="cs"/>
          <w:sz w:val="28"/>
          <w:szCs w:val="28"/>
          <w:rtl/>
        </w:rPr>
        <w:t>با استفاده از</w:t>
      </w:r>
      <w:r w:rsidR="00A4790F" w:rsidRPr="00A4790F">
        <w:rPr>
          <w:rFonts w:cs="B Mitra"/>
          <w:sz w:val="28"/>
          <w:szCs w:val="28"/>
          <w:rtl/>
        </w:rPr>
        <w:t xml:space="preserve"> چاپگر سه ب</w:t>
      </w:r>
      <w:r w:rsidR="008927B9">
        <w:rPr>
          <w:rFonts w:cs="B Mitra" w:hint="cs"/>
          <w:sz w:val="28"/>
          <w:szCs w:val="28"/>
          <w:rtl/>
        </w:rPr>
        <w:t>ُ</w:t>
      </w:r>
      <w:r w:rsidR="00A4790F" w:rsidRPr="00A4790F">
        <w:rPr>
          <w:rFonts w:cs="B Mitra"/>
          <w:sz w:val="28"/>
          <w:szCs w:val="28"/>
          <w:rtl/>
        </w:rPr>
        <w:t>عد</w:t>
      </w:r>
      <w:r w:rsidR="00A4790F" w:rsidRPr="00A4790F">
        <w:rPr>
          <w:rFonts w:cs="B Mitra" w:hint="cs"/>
          <w:sz w:val="28"/>
          <w:szCs w:val="28"/>
          <w:rtl/>
        </w:rPr>
        <w:t>ی</w:t>
      </w:r>
      <w:r w:rsidR="004558FC">
        <w:rPr>
          <w:rFonts w:cs="B Mitra" w:hint="cs"/>
          <w:sz w:val="28"/>
          <w:szCs w:val="28"/>
          <w:rtl/>
        </w:rPr>
        <w:t xml:space="preserve"> و</w:t>
      </w:r>
      <w:r w:rsidR="00A4790F" w:rsidRPr="00A4790F">
        <w:rPr>
          <w:rFonts w:cs="B Mitra"/>
          <w:sz w:val="28"/>
          <w:szCs w:val="28"/>
          <w:rtl/>
        </w:rPr>
        <w:t xml:space="preserve"> در نقاط عرضه غ</w:t>
      </w:r>
      <w:r w:rsidR="00A4790F" w:rsidRPr="00A4790F">
        <w:rPr>
          <w:rFonts w:cs="B Mitra" w:hint="cs"/>
          <w:sz w:val="28"/>
          <w:szCs w:val="28"/>
          <w:rtl/>
        </w:rPr>
        <w:t>ی</w:t>
      </w:r>
      <w:r w:rsidR="00A4790F" w:rsidRPr="00A4790F">
        <w:rPr>
          <w:rFonts w:cs="B Mitra" w:hint="eastAsia"/>
          <w:sz w:val="28"/>
          <w:szCs w:val="28"/>
          <w:rtl/>
        </w:rPr>
        <w:t>رمتمرکز</w:t>
      </w:r>
      <w:r w:rsidR="00A4790F" w:rsidRPr="00A4790F">
        <w:rPr>
          <w:rFonts w:cs="B Mitra"/>
          <w:sz w:val="28"/>
          <w:szCs w:val="28"/>
          <w:rtl/>
        </w:rPr>
        <w:t xml:space="preserve"> (</w:t>
      </w:r>
      <w:r w:rsidR="0058679C">
        <w:rPr>
          <w:rFonts w:cs="B Mitra" w:hint="cs"/>
          <w:sz w:val="28"/>
          <w:szCs w:val="28"/>
          <w:rtl/>
        </w:rPr>
        <w:t>مثل</w:t>
      </w:r>
      <w:r w:rsidR="00A4790F" w:rsidRPr="00A4790F">
        <w:rPr>
          <w:rFonts w:cs="B Mitra"/>
          <w:sz w:val="28"/>
          <w:szCs w:val="28"/>
          <w:rtl/>
        </w:rPr>
        <w:t xml:space="preserve"> داروخانه، مطب پزشک، خرده</w:t>
      </w:r>
      <w:r w:rsidR="00886C4D">
        <w:rPr>
          <w:rFonts w:cs="B Mitra"/>
          <w:sz w:val="28"/>
          <w:szCs w:val="28"/>
          <w:rtl/>
        </w:rPr>
        <w:softHyphen/>
      </w:r>
      <w:r w:rsidR="00A4790F" w:rsidRPr="00A4790F">
        <w:rPr>
          <w:rFonts w:cs="B Mitra"/>
          <w:sz w:val="28"/>
          <w:szCs w:val="28"/>
          <w:rtl/>
        </w:rPr>
        <w:t>فروش</w:t>
      </w:r>
      <w:r w:rsidR="0058679C">
        <w:rPr>
          <w:rFonts w:cs="B Mitra" w:hint="cs"/>
          <w:sz w:val="28"/>
          <w:szCs w:val="28"/>
          <w:rtl/>
        </w:rPr>
        <w:t>ی</w:t>
      </w:r>
      <w:r w:rsidR="00A4790F" w:rsidRPr="00A4790F">
        <w:rPr>
          <w:rFonts w:cs="B Mitra"/>
          <w:sz w:val="28"/>
          <w:szCs w:val="28"/>
          <w:rtl/>
        </w:rPr>
        <w:t>، در خانه ب</w:t>
      </w:r>
      <w:r w:rsidR="00A4790F" w:rsidRPr="00A4790F">
        <w:rPr>
          <w:rFonts w:cs="B Mitra" w:hint="cs"/>
          <w:sz w:val="28"/>
          <w:szCs w:val="28"/>
          <w:rtl/>
        </w:rPr>
        <w:t>ی</w:t>
      </w:r>
      <w:r w:rsidR="00A4790F" w:rsidRPr="00A4790F">
        <w:rPr>
          <w:rFonts w:cs="B Mitra" w:hint="eastAsia"/>
          <w:sz w:val="28"/>
          <w:szCs w:val="28"/>
          <w:rtl/>
        </w:rPr>
        <w:t>مار</w:t>
      </w:r>
      <w:r w:rsidR="00A4790F" w:rsidRPr="00A4790F">
        <w:rPr>
          <w:rFonts w:cs="B Mitra"/>
          <w:sz w:val="28"/>
          <w:szCs w:val="28"/>
          <w:rtl/>
        </w:rPr>
        <w:t xml:space="preserve"> و غ</w:t>
      </w:r>
      <w:r w:rsidR="00A4790F" w:rsidRPr="00A4790F">
        <w:rPr>
          <w:rFonts w:cs="B Mitra" w:hint="cs"/>
          <w:sz w:val="28"/>
          <w:szCs w:val="28"/>
          <w:rtl/>
        </w:rPr>
        <w:t>ی</w:t>
      </w:r>
      <w:r w:rsidR="00A4790F" w:rsidRPr="00A4790F">
        <w:rPr>
          <w:rFonts w:cs="B Mitra" w:hint="eastAsia"/>
          <w:sz w:val="28"/>
          <w:szCs w:val="28"/>
          <w:rtl/>
        </w:rPr>
        <w:t>ره</w:t>
      </w:r>
      <w:r w:rsidR="00A4790F" w:rsidRPr="00A4790F">
        <w:rPr>
          <w:rFonts w:cs="B Mitra"/>
          <w:sz w:val="28"/>
          <w:szCs w:val="28"/>
          <w:rtl/>
        </w:rPr>
        <w:t>)</w:t>
      </w:r>
      <w:r w:rsidR="0058679C">
        <w:rPr>
          <w:rFonts w:cs="B Mitra" w:hint="cs"/>
          <w:sz w:val="28"/>
          <w:szCs w:val="28"/>
          <w:rtl/>
        </w:rPr>
        <w:t xml:space="preserve"> </w:t>
      </w:r>
      <w:r w:rsidR="0058679C" w:rsidRPr="00A4790F">
        <w:rPr>
          <w:rFonts w:cs="B Mitra"/>
          <w:sz w:val="28"/>
          <w:szCs w:val="28"/>
          <w:rtl/>
        </w:rPr>
        <w:t>تول</w:t>
      </w:r>
      <w:r w:rsidR="0058679C" w:rsidRPr="00A4790F">
        <w:rPr>
          <w:rFonts w:cs="B Mitra" w:hint="cs"/>
          <w:sz w:val="28"/>
          <w:szCs w:val="28"/>
          <w:rtl/>
        </w:rPr>
        <w:t>ی</w:t>
      </w:r>
      <w:r w:rsidR="0058679C" w:rsidRPr="00A4790F">
        <w:rPr>
          <w:rFonts w:cs="B Mitra" w:hint="eastAsia"/>
          <w:sz w:val="28"/>
          <w:szCs w:val="28"/>
          <w:rtl/>
        </w:rPr>
        <w:t>د</w:t>
      </w:r>
      <w:r w:rsidR="0058679C" w:rsidRPr="00A4790F">
        <w:rPr>
          <w:rFonts w:cs="B Mitra"/>
          <w:sz w:val="28"/>
          <w:szCs w:val="28"/>
          <w:rtl/>
        </w:rPr>
        <w:t xml:space="preserve"> م</w:t>
      </w:r>
      <w:r w:rsidR="0058679C" w:rsidRPr="00A4790F">
        <w:rPr>
          <w:rFonts w:cs="B Mitra" w:hint="cs"/>
          <w:sz w:val="28"/>
          <w:szCs w:val="28"/>
          <w:rtl/>
        </w:rPr>
        <w:t>ی</w:t>
      </w:r>
      <w:r w:rsidR="008730AD">
        <w:rPr>
          <w:rFonts w:cs="B Mitra"/>
          <w:sz w:val="28"/>
          <w:szCs w:val="28"/>
          <w:rtl/>
        </w:rPr>
        <w:softHyphen/>
      </w:r>
      <w:r w:rsidR="0058679C" w:rsidRPr="00A4790F">
        <w:rPr>
          <w:rFonts w:cs="B Mitra"/>
          <w:sz w:val="28"/>
          <w:szCs w:val="28"/>
          <w:rtl/>
        </w:rPr>
        <w:t>شوند</w:t>
      </w:r>
      <w:r w:rsidR="000B29B2">
        <w:rPr>
          <w:rFonts w:cs="B Mitra" w:hint="cs"/>
          <w:sz w:val="28"/>
          <w:szCs w:val="28"/>
          <w:rtl/>
        </w:rPr>
        <w:t>»</w:t>
      </w:r>
      <w:r w:rsidR="00A4790F" w:rsidRPr="00A4790F">
        <w:rPr>
          <w:rFonts w:cs="B Mitra"/>
          <w:sz w:val="28"/>
          <w:szCs w:val="28"/>
          <w:rtl/>
        </w:rPr>
        <w:t>.</w:t>
      </w:r>
    </w:p>
    <w:p w14:paraId="10B0991F" w14:textId="78F0A404" w:rsidR="00A4790F" w:rsidRPr="005E193A" w:rsidRDefault="00C91B94" w:rsidP="005E193A">
      <w:pPr>
        <w:pStyle w:val="Heading1"/>
        <w:rPr>
          <w:rFonts w:cs="B Titr"/>
          <w:color w:val="auto"/>
          <w:sz w:val="30"/>
          <w:szCs w:val="30"/>
          <w:rtl/>
        </w:rPr>
      </w:pPr>
      <w:bookmarkStart w:id="52" w:name="_Toc172728648"/>
      <w:r w:rsidRPr="005E193A">
        <w:rPr>
          <w:rFonts w:cs="B Titr" w:hint="cs"/>
          <w:color w:val="auto"/>
          <w:sz w:val="30"/>
          <w:szCs w:val="30"/>
          <w:rtl/>
        </w:rPr>
        <w:t xml:space="preserve">6-4-2. </w:t>
      </w:r>
      <w:r w:rsidR="00A4790F" w:rsidRPr="005E193A">
        <w:rPr>
          <w:rFonts w:cs="B Titr"/>
          <w:color w:val="auto"/>
          <w:sz w:val="30"/>
          <w:szCs w:val="30"/>
          <w:rtl/>
        </w:rPr>
        <w:t>سوا</w:t>
      </w:r>
      <w:r w:rsidRPr="005E193A">
        <w:rPr>
          <w:rFonts w:cs="B Titr" w:hint="cs"/>
          <w:color w:val="auto"/>
          <w:sz w:val="30"/>
          <w:szCs w:val="30"/>
          <w:rtl/>
        </w:rPr>
        <w:t>ل ها</w:t>
      </w:r>
      <w:bookmarkEnd w:id="52"/>
    </w:p>
    <w:p w14:paraId="248B0FB3" w14:textId="29FC1AD3" w:rsidR="00A4790F" w:rsidRPr="00A4790F" w:rsidRDefault="00EC6992" w:rsidP="009A4266">
      <w:pPr>
        <w:jc w:val="both"/>
        <w:rPr>
          <w:rFonts w:cs="B Mitra"/>
          <w:sz w:val="28"/>
          <w:szCs w:val="28"/>
          <w:rtl/>
        </w:rPr>
      </w:pPr>
      <w:r w:rsidRPr="00A4790F">
        <w:rPr>
          <w:rFonts w:cs="B Mitra"/>
          <w:sz w:val="28"/>
          <w:szCs w:val="28"/>
          <w:rtl/>
        </w:rPr>
        <w:t xml:space="preserve">احتمال وقوع </w:t>
      </w:r>
      <w:r w:rsidR="00A4790F" w:rsidRPr="00A4790F">
        <w:rPr>
          <w:rFonts w:cs="B Mitra"/>
          <w:sz w:val="28"/>
          <w:szCs w:val="28"/>
          <w:rtl/>
        </w:rPr>
        <w:t xml:space="preserve">هر </w:t>
      </w:r>
      <w:r w:rsidR="00082325">
        <w:rPr>
          <w:rFonts w:cs="B Mitra" w:hint="cs"/>
          <w:sz w:val="28"/>
          <w:szCs w:val="28"/>
          <w:rtl/>
        </w:rPr>
        <w:t>پیش بینی</w:t>
      </w:r>
      <w:r>
        <w:rPr>
          <w:rFonts w:cs="B Mitra" w:hint="cs"/>
          <w:sz w:val="28"/>
          <w:szCs w:val="28"/>
          <w:rtl/>
        </w:rPr>
        <w:t xml:space="preserve"> از خبرگان پرسیده شد</w:t>
      </w:r>
      <w:r w:rsidR="00A4790F" w:rsidRPr="00A4790F">
        <w:rPr>
          <w:rFonts w:cs="B Mitra"/>
          <w:sz w:val="28"/>
          <w:szCs w:val="28"/>
          <w:rtl/>
        </w:rPr>
        <w:t>. ا</w:t>
      </w:r>
      <w:r w:rsidR="00A4790F" w:rsidRPr="00A4790F">
        <w:rPr>
          <w:rFonts w:cs="B Mitra" w:hint="cs"/>
          <w:sz w:val="28"/>
          <w:szCs w:val="28"/>
          <w:rtl/>
        </w:rPr>
        <w:t>ی</w:t>
      </w:r>
      <w:r w:rsidR="00A4790F" w:rsidRPr="00A4790F">
        <w:rPr>
          <w:rFonts w:cs="B Mitra" w:hint="eastAsia"/>
          <w:sz w:val="28"/>
          <w:szCs w:val="28"/>
          <w:rtl/>
        </w:rPr>
        <w:t>ن</w:t>
      </w:r>
      <w:r w:rsidR="004055C7">
        <w:rPr>
          <w:rFonts w:cs="B Mitra" w:hint="cs"/>
          <w:sz w:val="28"/>
          <w:szCs w:val="28"/>
          <w:rtl/>
        </w:rPr>
        <w:t xml:space="preserve"> یکی</w:t>
      </w:r>
      <w:r w:rsidR="00A4790F" w:rsidRPr="00A4790F">
        <w:rPr>
          <w:rFonts w:cs="B Mitra"/>
          <w:sz w:val="28"/>
          <w:szCs w:val="28"/>
          <w:rtl/>
        </w:rPr>
        <w:t xml:space="preserve"> </w:t>
      </w:r>
      <w:r w:rsidR="004055C7">
        <w:rPr>
          <w:rFonts w:cs="B Mitra" w:hint="cs"/>
          <w:sz w:val="28"/>
          <w:szCs w:val="28"/>
          <w:rtl/>
        </w:rPr>
        <w:t>از</w:t>
      </w:r>
      <w:r w:rsidR="00A4790F" w:rsidRPr="00A4790F">
        <w:rPr>
          <w:rFonts w:cs="B Mitra"/>
          <w:sz w:val="28"/>
          <w:szCs w:val="28"/>
          <w:rtl/>
        </w:rPr>
        <w:t xml:space="preserve"> و</w:t>
      </w:r>
      <w:r w:rsidR="00A4790F" w:rsidRPr="00A4790F">
        <w:rPr>
          <w:rFonts w:cs="B Mitra" w:hint="cs"/>
          <w:sz w:val="28"/>
          <w:szCs w:val="28"/>
          <w:rtl/>
        </w:rPr>
        <w:t>ی</w:t>
      </w:r>
      <w:r w:rsidR="00A4790F" w:rsidRPr="00A4790F">
        <w:rPr>
          <w:rFonts w:cs="B Mitra" w:hint="eastAsia"/>
          <w:sz w:val="28"/>
          <w:szCs w:val="28"/>
          <w:rtl/>
        </w:rPr>
        <w:t>ژگ</w:t>
      </w:r>
      <w:r w:rsidR="00A4790F" w:rsidRPr="00A4790F">
        <w:rPr>
          <w:rFonts w:cs="B Mitra" w:hint="cs"/>
          <w:sz w:val="28"/>
          <w:szCs w:val="28"/>
          <w:rtl/>
        </w:rPr>
        <w:t>ی</w:t>
      </w:r>
      <w:r w:rsidR="00546B23">
        <w:rPr>
          <w:rFonts w:cs="B Mitra"/>
          <w:sz w:val="28"/>
          <w:szCs w:val="28"/>
          <w:rtl/>
        </w:rPr>
        <w:softHyphen/>
      </w:r>
      <w:r w:rsidR="004055C7">
        <w:rPr>
          <w:rFonts w:cs="B Mitra" w:hint="cs"/>
          <w:sz w:val="28"/>
          <w:szCs w:val="28"/>
          <w:rtl/>
        </w:rPr>
        <w:t>های</w:t>
      </w:r>
      <w:r w:rsidR="00A4790F" w:rsidRPr="00A4790F">
        <w:rPr>
          <w:rFonts w:cs="B Mitra"/>
          <w:sz w:val="28"/>
          <w:szCs w:val="28"/>
          <w:rtl/>
        </w:rPr>
        <w:t xml:space="preserve"> خاص ا</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مطالعه برا</w:t>
      </w:r>
      <w:r w:rsidR="00A4790F" w:rsidRPr="00A4790F">
        <w:rPr>
          <w:rFonts w:cs="B Mitra" w:hint="cs"/>
          <w:sz w:val="28"/>
          <w:szCs w:val="28"/>
          <w:rtl/>
        </w:rPr>
        <w:t>ی</w:t>
      </w:r>
      <w:r w:rsidR="00A4790F" w:rsidRPr="00A4790F">
        <w:rPr>
          <w:rFonts w:cs="B Mitra"/>
          <w:sz w:val="28"/>
          <w:szCs w:val="28"/>
          <w:rtl/>
        </w:rPr>
        <w:t xml:space="preserve"> چهار سال</w:t>
      </w:r>
      <w:r w:rsidR="004055C7">
        <w:rPr>
          <w:rFonts w:cs="B Mitra" w:hint="cs"/>
          <w:sz w:val="28"/>
          <w:szCs w:val="28"/>
          <w:rtl/>
        </w:rPr>
        <w:t xml:space="preserve"> مختلف</w:t>
      </w:r>
      <w:r w:rsidR="00A4790F" w:rsidRPr="00A4790F">
        <w:rPr>
          <w:rFonts w:cs="B Mitra"/>
          <w:sz w:val="28"/>
          <w:szCs w:val="28"/>
          <w:rtl/>
        </w:rPr>
        <w:t xml:space="preserve"> </w:t>
      </w:r>
      <w:r w:rsidR="004055C7">
        <w:rPr>
          <w:rFonts w:cs="B Mitra" w:hint="cs"/>
          <w:sz w:val="28"/>
          <w:szCs w:val="28"/>
          <w:rtl/>
        </w:rPr>
        <w:t>بود</w:t>
      </w:r>
      <w:r w:rsidR="00A4790F" w:rsidRPr="00A4790F">
        <w:rPr>
          <w:rFonts w:cs="B Mitra"/>
          <w:sz w:val="28"/>
          <w:szCs w:val="28"/>
          <w:rtl/>
        </w:rPr>
        <w:t>: 2025، 2030، 2035، و 2040. ا</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مطالعه </w:t>
      </w:r>
      <w:r w:rsidR="00546B23">
        <w:rPr>
          <w:rFonts w:cs="B Mitra" w:hint="cs"/>
          <w:sz w:val="28"/>
          <w:szCs w:val="28"/>
          <w:rtl/>
        </w:rPr>
        <w:t>با</w:t>
      </w:r>
      <w:r w:rsidR="00A4790F" w:rsidRPr="00A4790F">
        <w:rPr>
          <w:rFonts w:cs="B Mitra"/>
          <w:sz w:val="28"/>
          <w:szCs w:val="28"/>
          <w:rtl/>
        </w:rPr>
        <w:t xml:space="preserve"> </w:t>
      </w:r>
      <w:r w:rsidR="00A4790F" w:rsidRPr="00A4790F">
        <w:rPr>
          <w:rFonts w:cs="B Mitra" w:hint="cs"/>
          <w:sz w:val="28"/>
          <w:szCs w:val="28"/>
          <w:rtl/>
        </w:rPr>
        <w:t>ی</w:t>
      </w:r>
      <w:r w:rsidR="00A4790F" w:rsidRPr="00A4790F">
        <w:rPr>
          <w:rFonts w:cs="B Mitra" w:hint="eastAsia"/>
          <w:sz w:val="28"/>
          <w:szCs w:val="28"/>
          <w:rtl/>
        </w:rPr>
        <w:t>ک</w:t>
      </w:r>
      <w:r w:rsidR="00A4790F" w:rsidRPr="00A4790F">
        <w:rPr>
          <w:rFonts w:cs="B Mitra"/>
          <w:sz w:val="28"/>
          <w:szCs w:val="28"/>
          <w:rtl/>
        </w:rPr>
        <w:t xml:space="preserve"> </w:t>
      </w:r>
      <w:r w:rsidR="003F109A">
        <w:rPr>
          <w:rFonts w:cs="B Mitra" w:hint="cs"/>
          <w:sz w:val="28"/>
          <w:szCs w:val="28"/>
          <w:rtl/>
        </w:rPr>
        <w:t>مباحثه</w:t>
      </w:r>
      <w:r w:rsidR="00A4790F" w:rsidRPr="00A4790F">
        <w:rPr>
          <w:rFonts w:cs="B Mitra"/>
          <w:sz w:val="28"/>
          <w:szCs w:val="28"/>
          <w:rtl/>
        </w:rPr>
        <w:t xml:space="preserve"> </w:t>
      </w:r>
      <w:r w:rsidR="00ED1162">
        <w:rPr>
          <w:rFonts w:cs="B Mitra" w:hint="cs"/>
          <w:sz w:val="28"/>
          <w:szCs w:val="28"/>
          <w:rtl/>
        </w:rPr>
        <w:t>شورانگیز</w:t>
      </w:r>
      <w:r w:rsidR="00A4790F" w:rsidRPr="00A4790F">
        <w:rPr>
          <w:rFonts w:cs="B Mitra"/>
          <w:sz w:val="28"/>
          <w:szCs w:val="28"/>
          <w:rtl/>
        </w:rPr>
        <w:t xml:space="preserve"> </w:t>
      </w:r>
      <w:r w:rsidR="00546B23">
        <w:rPr>
          <w:rFonts w:cs="B Mitra" w:hint="cs"/>
          <w:sz w:val="28"/>
          <w:szCs w:val="28"/>
          <w:rtl/>
        </w:rPr>
        <w:t>همراه بود</w:t>
      </w:r>
      <w:r w:rsidR="00A4790F" w:rsidRPr="00A4790F">
        <w:rPr>
          <w:rFonts w:cs="B Mitra"/>
          <w:sz w:val="28"/>
          <w:szCs w:val="28"/>
          <w:rtl/>
        </w:rPr>
        <w:t xml:space="preserve"> که ب</w:t>
      </w:r>
      <w:r w:rsidR="00A4790F" w:rsidRPr="00A4790F">
        <w:rPr>
          <w:rFonts w:cs="B Mitra" w:hint="cs"/>
          <w:sz w:val="28"/>
          <w:szCs w:val="28"/>
          <w:rtl/>
        </w:rPr>
        <w:t>ی</w:t>
      </w:r>
      <w:r w:rsidR="00A4790F" w:rsidRPr="00A4790F">
        <w:rPr>
          <w:rFonts w:cs="B Mitra" w:hint="eastAsia"/>
          <w:sz w:val="28"/>
          <w:szCs w:val="28"/>
          <w:rtl/>
        </w:rPr>
        <w:t>ش</w:t>
      </w:r>
      <w:r w:rsidR="00A4790F" w:rsidRPr="00A4790F">
        <w:rPr>
          <w:rFonts w:cs="B Mitra"/>
          <w:sz w:val="28"/>
          <w:szCs w:val="28"/>
          <w:rtl/>
        </w:rPr>
        <w:t xml:space="preserve"> از 800 مشارکت</w:t>
      </w:r>
      <w:r w:rsidR="00D021E3">
        <w:rPr>
          <w:rStyle w:val="FootnoteReference"/>
          <w:rFonts w:cs="B Mitra"/>
          <w:sz w:val="28"/>
          <w:szCs w:val="28"/>
          <w:rtl/>
        </w:rPr>
        <w:footnoteReference w:id="243"/>
      </w:r>
      <w:r w:rsidR="00A4790F" w:rsidRPr="00A4790F">
        <w:rPr>
          <w:rFonts w:cs="B Mitra"/>
          <w:sz w:val="28"/>
          <w:szCs w:val="28"/>
          <w:rtl/>
        </w:rPr>
        <w:t xml:space="preserve"> را </w:t>
      </w:r>
      <w:r w:rsidR="00546B23">
        <w:rPr>
          <w:rFonts w:cs="B Mitra" w:hint="cs"/>
          <w:sz w:val="28"/>
          <w:szCs w:val="28"/>
          <w:rtl/>
        </w:rPr>
        <w:t>در پی داشت</w:t>
      </w:r>
      <w:r w:rsidR="00A4790F" w:rsidRPr="00A4790F">
        <w:rPr>
          <w:rFonts w:cs="B Mitra"/>
          <w:sz w:val="28"/>
          <w:szCs w:val="28"/>
          <w:rtl/>
        </w:rPr>
        <w:t>. سه استدلال</w:t>
      </w:r>
      <w:r w:rsidR="00F67B27">
        <w:rPr>
          <w:rFonts w:cs="B Mitra" w:hint="cs"/>
          <w:sz w:val="28"/>
          <w:szCs w:val="28"/>
          <w:rtl/>
        </w:rPr>
        <w:t>ی که</w:t>
      </w:r>
      <w:r w:rsidR="00A4790F" w:rsidRPr="00A4790F">
        <w:rPr>
          <w:rFonts w:cs="B Mitra"/>
          <w:sz w:val="28"/>
          <w:szCs w:val="28"/>
          <w:rtl/>
        </w:rPr>
        <w:t xml:space="preserve"> به نفع گزاره فوق</w:t>
      </w:r>
      <w:r w:rsidR="00F67B27">
        <w:rPr>
          <w:rFonts w:cs="B Mitra" w:hint="cs"/>
          <w:sz w:val="28"/>
          <w:szCs w:val="28"/>
          <w:rtl/>
        </w:rPr>
        <w:t xml:space="preserve"> بود</w:t>
      </w:r>
      <w:r w:rsidR="00A4790F" w:rsidRPr="00A4790F">
        <w:rPr>
          <w:rFonts w:cs="B Mitra"/>
          <w:sz w:val="28"/>
          <w:szCs w:val="28"/>
          <w:rtl/>
        </w:rPr>
        <w:t xml:space="preserve"> عبارت</w:t>
      </w:r>
      <w:r w:rsidR="00BB7F36">
        <w:rPr>
          <w:rFonts w:cs="B Mitra" w:hint="cs"/>
          <w:sz w:val="28"/>
          <w:szCs w:val="28"/>
          <w:rtl/>
        </w:rPr>
        <w:t xml:space="preserve">ند </w:t>
      </w:r>
      <w:r w:rsidR="00A4790F" w:rsidRPr="00A4790F">
        <w:rPr>
          <w:rFonts w:cs="B Mitra"/>
          <w:sz w:val="28"/>
          <w:szCs w:val="28"/>
          <w:rtl/>
        </w:rPr>
        <w:t xml:space="preserve">از: </w:t>
      </w:r>
      <w:r w:rsidR="00F67B27">
        <w:rPr>
          <w:rFonts w:cs="B Mitra" w:hint="cs"/>
          <w:sz w:val="28"/>
          <w:szCs w:val="28"/>
          <w:rtl/>
        </w:rPr>
        <w:t>«</w:t>
      </w:r>
      <w:r w:rsidR="00A4790F" w:rsidRPr="00A4790F">
        <w:rPr>
          <w:rFonts w:cs="B Mitra"/>
          <w:sz w:val="28"/>
          <w:szCs w:val="28"/>
          <w:rtl/>
        </w:rPr>
        <w:t>چاپ سه ب</w:t>
      </w:r>
      <w:r w:rsidR="002A3E72">
        <w:rPr>
          <w:rFonts w:cs="B Mitra" w:hint="cs"/>
          <w:sz w:val="28"/>
          <w:szCs w:val="28"/>
          <w:rtl/>
        </w:rPr>
        <w:t>ُ</w:t>
      </w:r>
      <w:r w:rsidR="00A4790F" w:rsidRPr="00A4790F">
        <w:rPr>
          <w:rFonts w:cs="B Mitra" w:hint="eastAsia"/>
          <w:sz w:val="28"/>
          <w:szCs w:val="28"/>
          <w:rtl/>
        </w:rPr>
        <w:t>عد</w:t>
      </w:r>
      <w:r w:rsidR="00A4790F" w:rsidRPr="00A4790F">
        <w:rPr>
          <w:rFonts w:cs="B Mitra" w:hint="cs"/>
          <w:sz w:val="28"/>
          <w:szCs w:val="28"/>
          <w:rtl/>
        </w:rPr>
        <w:t>ی</w:t>
      </w:r>
      <w:r w:rsidR="00A4790F" w:rsidRPr="00A4790F">
        <w:rPr>
          <w:rFonts w:cs="B Mitra"/>
          <w:sz w:val="28"/>
          <w:szCs w:val="28"/>
          <w:rtl/>
        </w:rPr>
        <w:t xml:space="preserve"> م</w:t>
      </w:r>
      <w:r w:rsidR="00A4790F" w:rsidRPr="00A4790F">
        <w:rPr>
          <w:rFonts w:cs="B Mitra" w:hint="cs"/>
          <w:sz w:val="28"/>
          <w:szCs w:val="28"/>
          <w:rtl/>
        </w:rPr>
        <w:t>ی</w:t>
      </w:r>
      <w:r w:rsidR="00F67B27">
        <w:rPr>
          <w:rFonts w:cs="B Mitra"/>
          <w:sz w:val="28"/>
          <w:szCs w:val="28"/>
        </w:rPr>
        <w:softHyphen/>
      </w:r>
      <w:r w:rsidR="00A4790F" w:rsidRPr="00A4790F">
        <w:rPr>
          <w:rFonts w:cs="B Mitra"/>
          <w:sz w:val="28"/>
          <w:szCs w:val="28"/>
          <w:rtl/>
        </w:rPr>
        <w:t>تواند</w:t>
      </w:r>
      <w:r w:rsidR="00F67B27">
        <w:rPr>
          <w:rFonts w:cs="B Mitra" w:hint="cs"/>
          <w:sz w:val="28"/>
          <w:szCs w:val="28"/>
          <w:rtl/>
        </w:rPr>
        <w:t xml:space="preserve"> بعداً</w:t>
      </w:r>
      <w:r w:rsidR="00A4790F" w:rsidRPr="00A4790F">
        <w:rPr>
          <w:rFonts w:cs="B Mitra"/>
          <w:sz w:val="28"/>
          <w:szCs w:val="28"/>
          <w:rtl/>
        </w:rPr>
        <w:t xml:space="preserve"> به</w:t>
      </w:r>
      <w:r w:rsidR="00F67B27">
        <w:rPr>
          <w:rFonts w:cs="B Mitra" w:hint="cs"/>
          <w:sz w:val="28"/>
          <w:szCs w:val="28"/>
          <w:rtl/>
        </w:rPr>
        <w:t xml:space="preserve"> یک</w:t>
      </w:r>
      <w:r w:rsidR="00A4790F" w:rsidRPr="00A4790F">
        <w:rPr>
          <w:rFonts w:cs="B Mitra"/>
          <w:sz w:val="28"/>
          <w:szCs w:val="28"/>
          <w:rtl/>
        </w:rPr>
        <w:t xml:space="preserve"> چ</w:t>
      </w:r>
      <w:r w:rsidR="00A4790F" w:rsidRPr="00A4790F">
        <w:rPr>
          <w:rFonts w:cs="B Mitra" w:hint="cs"/>
          <w:sz w:val="28"/>
          <w:szCs w:val="28"/>
          <w:rtl/>
        </w:rPr>
        <w:t>ی</w:t>
      </w:r>
      <w:r w:rsidR="00A4790F" w:rsidRPr="00A4790F">
        <w:rPr>
          <w:rFonts w:cs="B Mitra" w:hint="eastAsia"/>
          <w:sz w:val="28"/>
          <w:szCs w:val="28"/>
          <w:rtl/>
        </w:rPr>
        <w:t>ز</w:t>
      </w:r>
      <w:r w:rsidR="00A4790F" w:rsidRPr="00A4790F">
        <w:rPr>
          <w:rFonts w:cs="B Mitra"/>
          <w:sz w:val="28"/>
          <w:szCs w:val="28"/>
          <w:rtl/>
        </w:rPr>
        <w:t xml:space="preserve"> بزرگ</w:t>
      </w:r>
      <w:r w:rsidR="00F67B27">
        <w:rPr>
          <w:rStyle w:val="FootnoteReference"/>
          <w:rFonts w:cs="B Mitra"/>
          <w:sz w:val="28"/>
          <w:szCs w:val="28"/>
          <w:rtl/>
        </w:rPr>
        <w:footnoteReference w:id="244"/>
      </w:r>
      <w:r w:rsidR="00A4790F" w:rsidRPr="00A4790F">
        <w:rPr>
          <w:rFonts w:cs="B Mitra"/>
          <w:sz w:val="28"/>
          <w:szCs w:val="28"/>
          <w:rtl/>
        </w:rPr>
        <w:t xml:space="preserve"> تبد</w:t>
      </w:r>
      <w:r w:rsidR="00A4790F" w:rsidRPr="00A4790F">
        <w:rPr>
          <w:rFonts w:cs="B Mitra" w:hint="cs"/>
          <w:sz w:val="28"/>
          <w:szCs w:val="28"/>
          <w:rtl/>
        </w:rPr>
        <w:t>ی</w:t>
      </w:r>
      <w:r w:rsidR="00A4790F" w:rsidRPr="00A4790F">
        <w:rPr>
          <w:rFonts w:cs="B Mitra" w:hint="eastAsia"/>
          <w:sz w:val="28"/>
          <w:szCs w:val="28"/>
          <w:rtl/>
        </w:rPr>
        <w:t>ل</w:t>
      </w:r>
      <w:r w:rsidR="00A4790F" w:rsidRPr="00A4790F">
        <w:rPr>
          <w:rFonts w:cs="B Mitra"/>
          <w:sz w:val="28"/>
          <w:szCs w:val="28"/>
          <w:rtl/>
        </w:rPr>
        <w:t xml:space="preserve"> شود</w:t>
      </w:r>
      <w:r w:rsidR="00F67B27">
        <w:rPr>
          <w:rFonts w:cs="B Mitra" w:hint="cs"/>
          <w:sz w:val="28"/>
          <w:szCs w:val="28"/>
          <w:rtl/>
        </w:rPr>
        <w:t>»، «</w:t>
      </w:r>
      <w:r w:rsidR="00A4790F" w:rsidRPr="00A4790F">
        <w:rPr>
          <w:rFonts w:cs="B Mitra"/>
          <w:sz w:val="28"/>
          <w:szCs w:val="28"/>
          <w:rtl/>
        </w:rPr>
        <w:t xml:space="preserve">امروزه </w:t>
      </w:r>
      <w:r w:rsidR="00B80C4A">
        <w:rPr>
          <w:rFonts w:cs="B Mitra" w:hint="cs"/>
          <w:sz w:val="28"/>
          <w:szCs w:val="28"/>
          <w:rtl/>
        </w:rPr>
        <w:t>قرص</w:t>
      </w:r>
      <w:r w:rsidR="00B80C4A">
        <w:rPr>
          <w:rFonts w:cs="B Mitra"/>
          <w:sz w:val="28"/>
          <w:szCs w:val="28"/>
          <w:rtl/>
        </w:rPr>
        <w:softHyphen/>
      </w:r>
      <w:r w:rsidR="00B80C4A">
        <w:rPr>
          <w:rFonts w:cs="B Mitra" w:hint="cs"/>
          <w:sz w:val="28"/>
          <w:szCs w:val="28"/>
          <w:rtl/>
        </w:rPr>
        <w:t xml:space="preserve">های </w:t>
      </w:r>
      <w:r w:rsidR="00B80C4A" w:rsidRPr="00A4790F">
        <w:rPr>
          <w:rFonts w:cs="B Mitra"/>
          <w:sz w:val="28"/>
          <w:szCs w:val="28"/>
          <w:rtl/>
        </w:rPr>
        <w:t>پر</w:t>
      </w:r>
      <w:r w:rsidR="00B80C4A" w:rsidRPr="00A4790F">
        <w:rPr>
          <w:rFonts w:cs="B Mitra" w:hint="cs"/>
          <w:sz w:val="28"/>
          <w:szCs w:val="28"/>
          <w:rtl/>
        </w:rPr>
        <w:t>ی</w:t>
      </w:r>
      <w:r w:rsidR="00B80C4A" w:rsidRPr="00A4790F">
        <w:rPr>
          <w:rFonts w:cs="B Mitra" w:hint="eastAsia"/>
          <w:sz w:val="28"/>
          <w:szCs w:val="28"/>
          <w:rtl/>
        </w:rPr>
        <w:t>نت</w:t>
      </w:r>
      <w:r w:rsidR="004C7637">
        <w:rPr>
          <w:rStyle w:val="FootnoteReference"/>
          <w:rFonts w:cs="B Mitra"/>
          <w:sz w:val="28"/>
          <w:szCs w:val="28"/>
          <w:rtl/>
        </w:rPr>
        <w:footnoteReference w:id="245"/>
      </w:r>
      <w:r w:rsidR="00B80C4A" w:rsidRPr="00A4790F">
        <w:rPr>
          <w:rFonts w:cs="B Mitra"/>
          <w:sz w:val="28"/>
          <w:szCs w:val="28"/>
          <w:rtl/>
        </w:rPr>
        <w:t xml:space="preserve"> </w:t>
      </w:r>
      <w:r w:rsidR="004C7637" w:rsidRPr="00A4790F">
        <w:rPr>
          <w:rFonts w:cs="B Mitra"/>
          <w:sz w:val="28"/>
          <w:szCs w:val="28"/>
          <w:rtl/>
        </w:rPr>
        <w:t>تک</w:t>
      </w:r>
      <w:r w:rsidR="004C7637" w:rsidRPr="00A4790F">
        <w:rPr>
          <w:rFonts w:cs="B Mitra" w:hint="cs"/>
          <w:sz w:val="28"/>
          <w:szCs w:val="28"/>
          <w:rtl/>
        </w:rPr>
        <w:t>ی</w:t>
      </w:r>
      <w:r w:rsidR="004C7637" w:rsidRPr="00A4790F">
        <w:rPr>
          <w:rFonts w:cs="B Mitra"/>
          <w:sz w:val="28"/>
          <w:szCs w:val="28"/>
          <w:rtl/>
        </w:rPr>
        <w:t xml:space="preserve"> </w:t>
      </w:r>
      <w:r w:rsidR="00A4790F" w:rsidRPr="00A4790F">
        <w:rPr>
          <w:rFonts w:cs="B Mitra"/>
          <w:sz w:val="28"/>
          <w:szCs w:val="28"/>
          <w:rtl/>
        </w:rPr>
        <w:t>[قرص‌ها</w:t>
      </w:r>
      <w:r w:rsidR="00A4790F" w:rsidRPr="00A4790F">
        <w:rPr>
          <w:rFonts w:cs="B Mitra" w:hint="cs"/>
          <w:sz w:val="28"/>
          <w:szCs w:val="28"/>
          <w:rtl/>
        </w:rPr>
        <w:t>ی</w:t>
      </w:r>
      <w:r w:rsidR="00A4790F" w:rsidRPr="00A4790F">
        <w:rPr>
          <w:rFonts w:cs="B Mitra"/>
          <w:sz w:val="28"/>
          <w:szCs w:val="28"/>
          <w:rtl/>
        </w:rPr>
        <w:t xml:space="preserve"> چاپگر سه‌بعد</w:t>
      </w:r>
      <w:r w:rsidR="00A4790F" w:rsidRPr="00A4790F">
        <w:rPr>
          <w:rFonts w:cs="B Mitra" w:hint="cs"/>
          <w:sz w:val="28"/>
          <w:szCs w:val="28"/>
          <w:rtl/>
        </w:rPr>
        <w:t>ی</w:t>
      </w:r>
      <w:r w:rsidR="00A4790F" w:rsidRPr="00A4790F">
        <w:rPr>
          <w:rFonts w:cs="B Mitra"/>
          <w:sz w:val="28"/>
          <w:szCs w:val="28"/>
          <w:rtl/>
        </w:rPr>
        <w:t>] در بازار عرضه م</w:t>
      </w:r>
      <w:r w:rsidR="00A4790F" w:rsidRPr="00A4790F">
        <w:rPr>
          <w:rFonts w:cs="B Mitra" w:hint="cs"/>
          <w:sz w:val="28"/>
          <w:szCs w:val="28"/>
          <w:rtl/>
        </w:rPr>
        <w:t>ی‌</w:t>
      </w:r>
      <w:r w:rsidR="00A4790F" w:rsidRPr="00A4790F">
        <w:rPr>
          <w:rFonts w:cs="B Mitra" w:hint="eastAsia"/>
          <w:sz w:val="28"/>
          <w:szCs w:val="28"/>
          <w:rtl/>
        </w:rPr>
        <w:t>شوند</w:t>
      </w:r>
      <w:r w:rsidR="00DA0829">
        <w:rPr>
          <w:rFonts w:cs="B Mitra" w:hint="cs"/>
          <w:sz w:val="28"/>
          <w:szCs w:val="28"/>
          <w:rtl/>
        </w:rPr>
        <w:t>»، و «</w:t>
      </w:r>
      <w:r w:rsidR="0016441B">
        <w:rPr>
          <w:rFonts w:cs="B Mitra" w:hint="cs"/>
          <w:sz w:val="28"/>
          <w:szCs w:val="28"/>
          <w:rtl/>
        </w:rPr>
        <w:t xml:space="preserve">کلان </w:t>
      </w:r>
      <w:r w:rsidR="00A4790F" w:rsidRPr="00A4790F">
        <w:rPr>
          <w:rFonts w:cs="B Mitra"/>
          <w:sz w:val="28"/>
          <w:szCs w:val="28"/>
          <w:rtl/>
        </w:rPr>
        <w:t xml:space="preserve">روند </w:t>
      </w:r>
      <w:r w:rsidR="0016441B">
        <w:rPr>
          <w:rFonts w:cs="B Mitra" w:hint="cs"/>
          <w:sz w:val="28"/>
          <w:szCs w:val="28"/>
          <w:rtl/>
        </w:rPr>
        <w:t>نو</w:t>
      </w:r>
      <w:r w:rsidR="00A4790F" w:rsidRPr="00A4790F">
        <w:rPr>
          <w:rFonts w:cs="B Mitra"/>
          <w:sz w:val="28"/>
          <w:szCs w:val="28"/>
          <w:rtl/>
        </w:rPr>
        <w:t>ظهور داروها</w:t>
      </w:r>
      <w:r w:rsidR="00A4790F" w:rsidRPr="00A4790F">
        <w:rPr>
          <w:rFonts w:cs="B Mitra" w:hint="cs"/>
          <w:sz w:val="28"/>
          <w:szCs w:val="28"/>
          <w:rtl/>
        </w:rPr>
        <w:t>ی</w:t>
      </w:r>
      <w:r w:rsidR="00A4790F" w:rsidRPr="00A4790F">
        <w:rPr>
          <w:rFonts w:cs="B Mitra"/>
          <w:sz w:val="28"/>
          <w:szCs w:val="28"/>
          <w:rtl/>
        </w:rPr>
        <w:t xml:space="preserve"> شخص</w:t>
      </w:r>
      <w:r w:rsidR="00A4790F" w:rsidRPr="00A4790F">
        <w:rPr>
          <w:rFonts w:cs="B Mitra" w:hint="cs"/>
          <w:sz w:val="28"/>
          <w:szCs w:val="28"/>
          <w:rtl/>
        </w:rPr>
        <w:t>ی</w:t>
      </w:r>
      <w:r w:rsidR="00A4790F" w:rsidRPr="00A4790F">
        <w:rPr>
          <w:rFonts w:cs="B Mitra"/>
          <w:sz w:val="28"/>
          <w:szCs w:val="28"/>
          <w:rtl/>
        </w:rPr>
        <w:t xml:space="preserve"> ساز</w:t>
      </w:r>
      <w:r w:rsidR="00A4790F" w:rsidRPr="00A4790F">
        <w:rPr>
          <w:rFonts w:cs="B Mitra" w:hint="cs"/>
          <w:sz w:val="28"/>
          <w:szCs w:val="28"/>
          <w:rtl/>
        </w:rPr>
        <w:t>ی</w:t>
      </w:r>
      <w:r w:rsidR="00A4790F" w:rsidRPr="00A4790F">
        <w:rPr>
          <w:rFonts w:cs="B Mitra"/>
          <w:sz w:val="28"/>
          <w:szCs w:val="28"/>
          <w:rtl/>
        </w:rPr>
        <w:t xml:space="preserve"> شده،</w:t>
      </w:r>
      <w:r w:rsidR="00C91984">
        <w:rPr>
          <w:rFonts w:cs="B Mitra" w:hint="cs"/>
          <w:sz w:val="28"/>
          <w:szCs w:val="28"/>
          <w:rtl/>
        </w:rPr>
        <w:t xml:space="preserve"> پیشران</w:t>
      </w:r>
      <w:r w:rsidR="00A4790F" w:rsidRPr="00A4790F">
        <w:rPr>
          <w:rFonts w:cs="B Mitra"/>
          <w:sz w:val="28"/>
          <w:szCs w:val="28"/>
          <w:rtl/>
        </w:rPr>
        <w:t xml:space="preserve"> توسعه فناور</w:t>
      </w:r>
      <w:r w:rsidR="00A4790F" w:rsidRPr="00A4790F">
        <w:rPr>
          <w:rFonts w:cs="B Mitra" w:hint="cs"/>
          <w:sz w:val="28"/>
          <w:szCs w:val="28"/>
          <w:rtl/>
        </w:rPr>
        <w:t>ی</w:t>
      </w:r>
      <w:r w:rsidR="00A4790F" w:rsidRPr="00A4790F">
        <w:rPr>
          <w:rFonts w:cs="B Mitra"/>
          <w:sz w:val="28"/>
          <w:szCs w:val="28"/>
          <w:rtl/>
        </w:rPr>
        <w:t xml:space="preserve"> </w:t>
      </w:r>
      <w:r w:rsidR="00C91984">
        <w:rPr>
          <w:rFonts w:cs="B Mitra" w:hint="cs"/>
          <w:sz w:val="28"/>
          <w:szCs w:val="28"/>
          <w:rtl/>
        </w:rPr>
        <w:t>است</w:t>
      </w:r>
      <w:r w:rsidR="00DA0829">
        <w:rPr>
          <w:rFonts w:cs="B Mitra" w:hint="cs"/>
          <w:sz w:val="28"/>
          <w:szCs w:val="28"/>
          <w:rtl/>
        </w:rPr>
        <w:t>»</w:t>
      </w:r>
      <w:r w:rsidR="00A4790F" w:rsidRPr="00A4790F">
        <w:rPr>
          <w:rFonts w:cs="B Mitra"/>
          <w:sz w:val="28"/>
          <w:szCs w:val="28"/>
          <w:rtl/>
        </w:rPr>
        <w:t>.</w:t>
      </w:r>
      <w:r w:rsidR="009A4266">
        <w:rPr>
          <w:rFonts w:cs="B Mitra" w:hint="cs"/>
          <w:sz w:val="28"/>
          <w:szCs w:val="28"/>
          <w:rtl/>
        </w:rPr>
        <w:t xml:space="preserve"> </w:t>
      </w:r>
      <w:r w:rsidR="00A4790F" w:rsidRPr="00A4790F">
        <w:rPr>
          <w:rFonts w:cs="B Mitra" w:hint="eastAsia"/>
          <w:sz w:val="28"/>
          <w:szCs w:val="28"/>
          <w:rtl/>
        </w:rPr>
        <w:t>سه</w:t>
      </w:r>
      <w:r w:rsidR="00A4790F" w:rsidRPr="00A4790F">
        <w:rPr>
          <w:rFonts w:cs="B Mitra"/>
          <w:sz w:val="28"/>
          <w:szCs w:val="28"/>
          <w:rtl/>
        </w:rPr>
        <w:t xml:space="preserve"> استدلال</w:t>
      </w:r>
      <w:r w:rsidR="00467053">
        <w:rPr>
          <w:rFonts w:cs="B Mitra" w:hint="cs"/>
          <w:sz w:val="28"/>
          <w:szCs w:val="28"/>
          <w:rtl/>
        </w:rPr>
        <w:t xml:space="preserve">، </w:t>
      </w:r>
      <w:r w:rsidR="00A4790F" w:rsidRPr="00A4790F">
        <w:rPr>
          <w:rFonts w:cs="B Mitra"/>
          <w:sz w:val="28"/>
          <w:szCs w:val="28"/>
          <w:rtl/>
        </w:rPr>
        <w:t>مخالف ا</w:t>
      </w:r>
      <w:r w:rsidR="00A4790F" w:rsidRPr="00A4790F">
        <w:rPr>
          <w:rFonts w:cs="B Mitra" w:hint="cs"/>
          <w:sz w:val="28"/>
          <w:szCs w:val="28"/>
          <w:rtl/>
        </w:rPr>
        <w:t>ی</w:t>
      </w:r>
      <w:r w:rsidR="00A4790F" w:rsidRPr="00A4790F">
        <w:rPr>
          <w:rFonts w:cs="B Mitra" w:hint="eastAsia"/>
          <w:sz w:val="28"/>
          <w:szCs w:val="28"/>
          <w:rtl/>
        </w:rPr>
        <w:t>ن</w:t>
      </w:r>
      <w:r w:rsidR="00467053">
        <w:rPr>
          <w:rFonts w:cs="B Mitra" w:hint="cs"/>
          <w:sz w:val="28"/>
          <w:szCs w:val="28"/>
          <w:rtl/>
        </w:rPr>
        <w:t xml:space="preserve"> گزاره</w:t>
      </w:r>
      <w:r w:rsidR="00A4790F" w:rsidRPr="00A4790F">
        <w:rPr>
          <w:rFonts w:cs="B Mitra"/>
          <w:sz w:val="28"/>
          <w:szCs w:val="28"/>
          <w:rtl/>
        </w:rPr>
        <w:t xml:space="preserve"> بود: </w:t>
      </w:r>
      <w:r w:rsidR="00F92A34">
        <w:rPr>
          <w:rFonts w:cs="B Mitra" w:hint="cs"/>
          <w:sz w:val="28"/>
          <w:szCs w:val="28"/>
          <w:rtl/>
        </w:rPr>
        <w:t>«</w:t>
      </w:r>
      <w:r w:rsidR="00A4790F" w:rsidRPr="00A4790F">
        <w:rPr>
          <w:rFonts w:cs="B Mitra"/>
          <w:sz w:val="28"/>
          <w:szCs w:val="28"/>
          <w:rtl/>
        </w:rPr>
        <w:t>پر</w:t>
      </w:r>
      <w:r w:rsidR="00A4790F" w:rsidRPr="00A4790F">
        <w:rPr>
          <w:rFonts w:cs="B Mitra" w:hint="cs"/>
          <w:sz w:val="28"/>
          <w:szCs w:val="28"/>
          <w:rtl/>
        </w:rPr>
        <w:t>ی</w:t>
      </w:r>
      <w:r w:rsidR="00A4790F" w:rsidRPr="00A4790F">
        <w:rPr>
          <w:rFonts w:cs="B Mitra" w:hint="eastAsia"/>
          <w:sz w:val="28"/>
          <w:szCs w:val="28"/>
          <w:rtl/>
        </w:rPr>
        <w:t>نت</w:t>
      </w:r>
      <w:r w:rsidR="00A4790F" w:rsidRPr="00A4790F">
        <w:rPr>
          <w:rFonts w:cs="B Mitra"/>
          <w:sz w:val="28"/>
          <w:szCs w:val="28"/>
          <w:rtl/>
        </w:rPr>
        <w:t xml:space="preserve"> سه ب</w:t>
      </w:r>
      <w:r w:rsidR="00091DAB">
        <w:rPr>
          <w:rFonts w:cs="B Mitra" w:hint="cs"/>
          <w:sz w:val="28"/>
          <w:szCs w:val="28"/>
          <w:rtl/>
        </w:rPr>
        <w:t>ُ</w:t>
      </w:r>
      <w:r w:rsidR="00A4790F" w:rsidRPr="00A4790F">
        <w:rPr>
          <w:rFonts w:cs="B Mitra"/>
          <w:sz w:val="28"/>
          <w:szCs w:val="28"/>
          <w:rtl/>
        </w:rPr>
        <w:t>عد</w:t>
      </w:r>
      <w:r w:rsidR="00A4790F" w:rsidRPr="00A4790F">
        <w:rPr>
          <w:rFonts w:cs="B Mitra" w:hint="cs"/>
          <w:sz w:val="28"/>
          <w:szCs w:val="28"/>
          <w:rtl/>
        </w:rPr>
        <w:t>ی</w:t>
      </w:r>
      <w:r w:rsidR="00A4790F" w:rsidRPr="00A4790F">
        <w:rPr>
          <w:rFonts w:cs="B Mitra"/>
          <w:sz w:val="28"/>
          <w:szCs w:val="28"/>
          <w:rtl/>
        </w:rPr>
        <w:t xml:space="preserve"> گرانتر از تول</w:t>
      </w:r>
      <w:r w:rsidR="00A4790F" w:rsidRPr="00A4790F">
        <w:rPr>
          <w:rFonts w:cs="B Mitra" w:hint="cs"/>
          <w:sz w:val="28"/>
          <w:szCs w:val="28"/>
          <w:rtl/>
        </w:rPr>
        <w:t>ی</w:t>
      </w:r>
      <w:r w:rsidR="00A4790F" w:rsidRPr="00A4790F">
        <w:rPr>
          <w:rFonts w:cs="B Mitra" w:hint="eastAsia"/>
          <w:sz w:val="28"/>
          <w:szCs w:val="28"/>
          <w:rtl/>
        </w:rPr>
        <w:t>د</w:t>
      </w:r>
      <w:r w:rsidR="00A4790F" w:rsidRPr="00A4790F">
        <w:rPr>
          <w:rFonts w:cs="B Mitra"/>
          <w:sz w:val="28"/>
          <w:szCs w:val="28"/>
          <w:rtl/>
        </w:rPr>
        <w:t xml:space="preserve"> حجم</w:t>
      </w:r>
      <w:r w:rsidR="00A4790F" w:rsidRPr="00A4790F">
        <w:rPr>
          <w:rFonts w:cs="B Mitra" w:hint="cs"/>
          <w:sz w:val="28"/>
          <w:szCs w:val="28"/>
          <w:rtl/>
        </w:rPr>
        <w:t>ی</w:t>
      </w:r>
      <w:r w:rsidR="00A4790F" w:rsidRPr="00A4790F">
        <w:rPr>
          <w:rFonts w:cs="B Mitra"/>
          <w:sz w:val="28"/>
          <w:szCs w:val="28"/>
          <w:rtl/>
        </w:rPr>
        <w:t xml:space="preserve"> است</w:t>
      </w:r>
      <w:r w:rsidR="00F92A34">
        <w:rPr>
          <w:rFonts w:cs="B Mitra" w:hint="cs"/>
          <w:sz w:val="28"/>
          <w:szCs w:val="28"/>
          <w:rtl/>
        </w:rPr>
        <w:t>»، «</w:t>
      </w:r>
      <w:r w:rsidR="00A4790F" w:rsidRPr="00A4790F">
        <w:rPr>
          <w:rFonts w:cs="B Mitra"/>
          <w:sz w:val="28"/>
          <w:szCs w:val="28"/>
          <w:rtl/>
        </w:rPr>
        <w:t xml:space="preserve">چاپ داروها با </w:t>
      </w:r>
      <w:r w:rsidR="00091DAB">
        <w:rPr>
          <w:rFonts w:cs="B Mitra" w:hint="cs"/>
          <w:sz w:val="28"/>
          <w:szCs w:val="28"/>
          <w:rtl/>
        </w:rPr>
        <w:t xml:space="preserve">پرینتر </w:t>
      </w:r>
      <w:r w:rsidR="00A4790F" w:rsidRPr="00A4790F">
        <w:rPr>
          <w:rFonts w:cs="B Mitra"/>
          <w:sz w:val="28"/>
          <w:szCs w:val="28"/>
          <w:rtl/>
        </w:rPr>
        <w:t>سه ب</w:t>
      </w:r>
      <w:r w:rsidR="00091DAB">
        <w:rPr>
          <w:rFonts w:cs="B Mitra" w:hint="cs"/>
          <w:sz w:val="28"/>
          <w:szCs w:val="28"/>
          <w:rtl/>
        </w:rPr>
        <w:t>ُ</w:t>
      </w:r>
      <w:r w:rsidR="00A4790F" w:rsidRPr="00A4790F">
        <w:rPr>
          <w:rFonts w:cs="B Mitra"/>
          <w:sz w:val="28"/>
          <w:szCs w:val="28"/>
          <w:rtl/>
        </w:rPr>
        <w:t>عد</w:t>
      </w:r>
      <w:r w:rsidR="00A4790F" w:rsidRPr="00A4790F">
        <w:rPr>
          <w:rFonts w:cs="B Mitra" w:hint="cs"/>
          <w:sz w:val="28"/>
          <w:szCs w:val="28"/>
          <w:rtl/>
        </w:rPr>
        <w:t>ی</w:t>
      </w:r>
      <w:r w:rsidR="00A4790F" w:rsidRPr="00A4790F">
        <w:rPr>
          <w:rFonts w:cs="B Mitra"/>
          <w:sz w:val="28"/>
          <w:szCs w:val="28"/>
          <w:rtl/>
        </w:rPr>
        <w:t xml:space="preserve"> در اتاق نش</w:t>
      </w:r>
      <w:r w:rsidR="00A4790F" w:rsidRPr="00A4790F">
        <w:rPr>
          <w:rFonts w:cs="B Mitra" w:hint="cs"/>
          <w:sz w:val="28"/>
          <w:szCs w:val="28"/>
          <w:rtl/>
        </w:rPr>
        <w:t>ی</w:t>
      </w:r>
      <w:r w:rsidR="00A4790F" w:rsidRPr="00A4790F">
        <w:rPr>
          <w:rFonts w:cs="B Mitra" w:hint="eastAsia"/>
          <w:sz w:val="28"/>
          <w:szCs w:val="28"/>
          <w:rtl/>
        </w:rPr>
        <w:t>من؟»</w:t>
      </w:r>
      <w:r w:rsidR="00F92A34">
        <w:rPr>
          <w:rFonts w:cs="B Mitra" w:hint="cs"/>
          <w:sz w:val="28"/>
          <w:szCs w:val="28"/>
          <w:rtl/>
        </w:rPr>
        <w:t>، و</w:t>
      </w:r>
      <w:r w:rsidR="00A4790F" w:rsidRPr="00A4790F">
        <w:rPr>
          <w:rFonts w:cs="B Mitra"/>
          <w:sz w:val="28"/>
          <w:szCs w:val="28"/>
          <w:rtl/>
        </w:rPr>
        <w:t xml:space="preserve"> «</w:t>
      </w:r>
      <w:r w:rsidR="00091DAB">
        <w:rPr>
          <w:rFonts w:cs="B Mitra" w:hint="cs"/>
          <w:sz w:val="28"/>
          <w:szCs w:val="28"/>
          <w:rtl/>
        </w:rPr>
        <w:t>داروهای زیستی</w:t>
      </w:r>
      <w:r w:rsidR="00A4790F" w:rsidRPr="00A4790F">
        <w:rPr>
          <w:rFonts w:cs="B Mitra"/>
          <w:sz w:val="28"/>
          <w:szCs w:val="28"/>
          <w:rtl/>
        </w:rPr>
        <w:t xml:space="preserve"> [داروها</w:t>
      </w:r>
      <w:r w:rsidR="00A4790F" w:rsidRPr="00A4790F">
        <w:rPr>
          <w:rFonts w:cs="B Mitra" w:hint="cs"/>
          <w:sz w:val="28"/>
          <w:szCs w:val="28"/>
          <w:rtl/>
        </w:rPr>
        <w:t>ی</w:t>
      </w:r>
      <w:r w:rsidR="00A4790F" w:rsidRPr="00A4790F">
        <w:rPr>
          <w:rFonts w:cs="B Mitra"/>
          <w:sz w:val="28"/>
          <w:szCs w:val="28"/>
          <w:rtl/>
        </w:rPr>
        <w:t xml:space="preserve"> </w:t>
      </w:r>
      <w:r w:rsidR="002E2A7F">
        <w:rPr>
          <w:rFonts w:cs="B Mitra" w:hint="cs"/>
          <w:sz w:val="28"/>
          <w:szCs w:val="28"/>
          <w:rtl/>
        </w:rPr>
        <w:t>زیستی</w:t>
      </w:r>
      <w:r w:rsidR="00A4790F" w:rsidRPr="00A4790F">
        <w:rPr>
          <w:rFonts w:cs="B Mitra"/>
          <w:sz w:val="28"/>
          <w:szCs w:val="28"/>
          <w:rtl/>
        </w:rPr>
        <w:t xml:space="preserve"> کپ</w:t>
      </w:r>
      <w:r w:rsidR="00A4790F" w:rsidRPr="00A4790F">
        <w:rPr>
          <w:rFonts w:cs="B Mitra" w:hint="cs"/>
          <w:sz w:val="28"/>
          <w:szCs w:val="28"/>
          <w:rtl/>
        </w:rPr>
        <w:t>ی</w:t>
      </w:r>
      <w:r w:rsidR="002E2A7F">
        <w:rPr>
          <w:rStyle w:val="FootnoteReference"/>
          <w:rFonts w:cs="B Mitra"/>
          <w:sz w:val="28"/>
          <w:szCs w:val="28"/>
          <w:rtl/>
        </w:rPr>
        <w:footnoteReference w:id="246"/>
      </w:r>
      <w:r w:rsidR="00A4790F" w:rsidRPr="00A4790F">
        <w:rPr>
          <w:rFonts w:cs="B Mitra"/>
          <w:sz w:val="28"/>
          <w:szCs w:val="28"/>
          <w:rtl/>
        </w:rPr>
        <w:t xml:space="preserve"> </w:t>
      </w:r>
      <w:r w:rsidR="00487652">
        <w:rPr>
          <w:rFonts w:cs="B Mitra" w:hint="cs"/>
          <w:sz w:val="28"/>
          <w:szCs w:val="28"/>
          <w:rtl/>
        </w:rPr>
        <w:t>مثل</w:t>
      </w:r>
      <w:r w:rsidR="00A4790F" w:rsidRPr="00A4790F">
        <w:rPr>
          <w:rFonts w:cs="B Mitra"/>
          <w:sz w:val="28"/>
          <w:szCs w:val="28"/>
          <w:rtl/>
        </w:rPr>
        <w:t xml:space="preserve"> انسول</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قابل چاپ ن</w:t>
      </w:r>
      <w:r w:rsidR="00A4790F" w:rsidRPr="00A4790F">
        <w:rPr>
          <w:rFonts w:cs="B Mitra" w:hint="cs"/>
          <w:sz w:val="28"/>
          <w:szCs w:val="28"/>
          <w:rtl/>
        </w:rPr>
        <w:t>ی</w:t>
      </w:r>
      <w:r w:rsidR="00A4790F" w:rsidRPr="00A4790F">
        <w:rPr>
          <w:rFonts w:cs="B Mitra" w:hint="eastAsia"/>
          <w:sz w:val="28"/>
          <w:szCs w:val="28"/>
          <w:rtl/>
        </w:rPr>
        <w:t>ستند</w:t>
      </w:r>
      <w:r w:rsidR="00A4790F" w:rsidRPr="00A4790F">
        <w:rPr>
          <w:rFonts w:cs="B Mitra"/>
          <w:sz w:val="28"/>
          <w:szCs w:val="28"/>
          <w:rtl/>
        </w:rPr>
        <w:t>!»</w:t>
      </w:r>
    </w:p>
    <w:p w14:paraId="0C8CD535" w14:textId="25917E6F" w:rsidR="00A4790F" w:rsidRDefault="00A4790F" w:rsidP="00A4790F">
      <w:pPr>
        <w:jc w:val="both"/>
        <w:rPr>
          <w:rFonts w:cs="B Mitra"/>
          <w:sz w:val="28"/>
          <w:szCs w:val="28"/>
          <w:rtl/>
        </w:rPr>
      </w:pPr>
      <w:r w:rsidRPr="00A4790F">
        <w:rPr>
          <w:rFonts w:cs="B Mitra" w:hint="eastAsia"/>
          <w:sz w:val="28"/>
          <w:szCs w:val="28"/>
          <w:rtl/>
        </w:rPr>
        <w:t>در</w:t>
      </w:r>
      <w:r w:rsidRPr="00A4790F">
        <w:rPr>
          <w:rFonts w:cs="B Mitra"/>
          <w:sz w:val="28"/>
          <w:szCs w:val="28"/>
          <w:rtl/>
        </w:rPr>
        <w:t xml:space="preserve"> نها</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w:t>
      </w:r>
      <w:r w:rsidR="009B7922">
        <w:rPr>
          <w:rFonts w:cs="B Mitra" w:hint="cs"/>
          <w:sz w:val="28"/>
          <w:szCs w:val="28"/>
          <w:rtl/>
        </w:rPr>
        <w:t xml:space="preserve">در </w:t>
      </w:r>
      <w:r w:rsidRPr="00A4790F">
        <w:rPr>
          <w:rFonts w:cs="B Mitra"/>
          <w:sz w:val="28"/>
          <w:szCs w:val="28"/>
          <w:rtl/>
        </w:rPr>
        <w:t xml:space="preserve">پانل </w:t>
      </w:r>
      <w:r w:rsidR="009B7922">
        <w:rPr>
          <w:rFonts w:cs="B Mitra" w:hint="cs"/>
          <w:sz w:val="28"/>
          <w:szCs w:val="28"/>
          <w:rtl/>
        </w:rPr>
        <w:t>اتفاق آراء وجود داشت</w:t>
      </w:r>
      <w:r w:rsidRPr="00A4790F">
        <w:rPr>
          <w:rFonts w:cs="B Mitra"/>
          <w:sz w:val="28"/>
          <w:szCs w:val="28"/>
          <w:rtl/>
        </w:rPr>
        <w:t xml:space="preserve"> که تا سال 2030 احتمال وقوع</w:t>
      </w:r>
      <w:r w:rsidR="009B7922">
        <w:rPr>
          <w:rFonts w:cs="B Mitra" w:hint="cs"/>
          <w:sz w:val="28"/>
          <w:szCs w:val="28"/>
          <w:rtl/>
        </w:rPr>
        <w:t xml:space="preserve"> این</w:t>
      </w:r>
      <w:r w:rsidRPr="00A4790F">
        <w:rPr>
          <w:rFonts w:cs="B Mitra"/>
          <w:sz w:val="28"/>
          <w:szCs w:val="28"/>
          <w:rtl/>
        </w:rPr>
        <w:t xml:space="preserve"> پ</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ب</w:t>
      </w:r>
      <w:r w:rsidRPr="00A4790F">
        <w:rPr>
          <w:rFonts w:cs="B Mitra" w:hint="cs"/>
          <w:sz w:val="28"/>
          <w:szCs w:val="28"/>
          <w:rtl/>
        </w:rPr>
        <w:t>ی</w:t>
      </w:r>
      <w:r w:rsidRPr="00A4790F">
        <w:rPr>
          <w:rFonts w:cs="B Mitra" w:hint="eastAsia"/>
          <w:sz w:val="28"/>
          <w:szCs w:val="28"/>
          <w:rtl/>
        </w:rPr>
        <w:t>ن</w:t>
      </w:r>
      <w:r w:rsidRPr="00A4790F">
        <w:rPr>
          <w:rFonts w:cs="B Mitra" w:hint="cs"/>
          <w:sz w:val="28"/>
          <w:szCs w:val="28"/>
          <w:rtl/>
        </w:rPr>
        <w:t>ی</w:t>
      </w:r>
      <w:r w:rsidRPr="00A4790F">
        <w:rPr>
          <w:rFonts w:cs="B Mitra"/>
          <w:sz w:val="28"/>
          <w:szCs w:val="28"/>
          <w:rtl/>
        </w:rPr>
        <w:t xml:space="preserve"> تنها 16 درصد است. تا سال 2040، پانل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احتمال را 38 درصد تع</w:t>
      </w:r>
      <w:r w:rsidRPr="00A4790F">
        <w:rPr>
          <w:rFonts w:cs="B Mitra" w:hint="cs"/>
          <w:sz w:val="28"/>
          <w:szCs w:val="28"/>
          <w:rtl/>
        </w:rPr>
        <w:t>یی</w:t>
      </w:r>
      <w:r w:rsidRPr="00A4790F">
        <w:rPr>
          <w:rFonts w:cs="B Mitra" w:hint="eastAsia"/>
          <w:sz w:val="28"/>
          <w:szCs w:val="28"/>
          <w:rtl/>
        </w:rPr>
        <w:t>ن</w:t>
      </w:r>
      <w:r w:rsidRPr="00A4790F">
        <w:rPr>
          <w:rFonts w:cs="B Mitra"/>
          <w:sz w:val="28"/>
          <w:szCs w:val="28"/>
          <w:rtl/>
        </w:rPr>
        <w:t xml:space="preserve"> کرد. بد</w:t>
      </w:r>
      <w:r w:rsidRPr="00A4790F">
        <w:rPr>
          <w:rFonts w:cs="B Mitra" w:hint="cs"/>
          <w:sz w:val="28"/>
          <w:szCs w:val="28"/>
          <w:rtl/>
        </w:rPr>
        <w:t>ی</w:t>
      </w:r>
      <w:r w:rsidRPr="00A4790F">
        <w:rPr>
          <w:rFonts w:cs="B Mitra" w:hint="eastAsia"/>
          <w:sz w:val="28"/>
          <w:szCs w:val="28"/>
          <w:rtl/>
        </w:rPr>
        <w:t>ه</w:t>
      </w:r>
      <w:r w:rsidRPr="00A4790F">
        <w:rPr>
          <w:rFonts w:cs="B Mitra" w:hint="cs"/>
          <w:sz w:val="28"/>
          <w:szCs w:val="28"/>
          <w:rtl/>
        </w:rPr>
        <w:t>ی</w:t>
      </w:r>
      <w:r w:rsidRPr="00A4790F">
        <w:rPr>
          <w:rFonts w:cs="B Mitra"/>
          <w:sz w:val="28"/>
          <w:szCs w:val="28"/>
          <w:rtl/>
        </w:rPr>
        <w:t xml:space="preserve"> است که شک و ترد</w:t>
      </w:r>
      <w:r w:rsidRPr="00A4790F">
        <w:rPr>
          <w:rFonts w:cs="B Mitra" w:hint="cs"/>
          <w:sz w:val="28"/>
          <w:szCs w:val="28"/>
          <w:rtl/>
        </w:rPr>
        <w:t>ی</w:t>
      </w:r>
      <w:r w:rsidRPr="00A4790F">
        <w:rPr>
          <w:rFonts w:cs="B Mitra" w:hint="eastAsia"/>
          <w:sz w:val="28"/>
          <w:szCs w:val="28"/>
          <w:rtl/>
        </w:rPr>
        <w:t>د</w:t>
      </w:r>
      <w:r w:rsidR="0066287A">
        <w:rPr>
          <w:rFonts w:cs="B Mitra" w:hint="cs"/>
          <w:sz w:val="28"/>
          <w:szCs w:val="28"/>
          <w:rtl/>
        </w:rPr>
        <w:t>هایی</w:t>
      </w:r>
      <w:r w:rsidRPr="00A4790F">
        <w:rPr>
          <w:rFonts w:cs="B Mitra"/>
          <w:sz w:val="28"/>
          <w:szCs w:val="28"/>
          <w:rtl/>
        </w:rPr>
        <w:t xml:space="preserve"> در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w:t>
      </w:r>
      <w:r w:rsidR="0066287A">
        <w:rPr>
          <w:rFonts w:cs="B Mitra" w:hint="cs"/>
          <w:sz w:val="28"/>
          <w:szCs w:val="28"/>
          <w:rtl/>
        </w:rPr>
        <w:t>پیش بینی</w:t>
      </w:r>
      <w:r w:rsidRPr="00A4790F">
        <w:rPr>
          <w:rFonts w:cs="B Mitra"/>
          <w:sz w:val="28"/>
          <w:szCs w:val="28"/>
          <w:rtl/>
        </w:rPr>
        <w:t xml:space="preserve"> </w:t>
      </w:r>
      <w:r w:rsidR="0066287A">
        <w:rPr>
          <w:rFonts w:cs="B Mitra" w:hint="cs"/>
          <w:sz w:val="28"/>
          <w:szCs w:val="28"/>
          <w:rtl/>
        </w:rPr>
        <w:t>وجود داشت</w:t>
      </w:r>
      <w:r w:rsidRPr="00A4790F">
        <w:rPr>
          <w:rFonts w:cs="B Mitra"/>
          <w:sz w:val="28"/>
          <w:szCs w:val="28"/>
          <w:rtl/>
        </w:rPr>
        <w:t xml:space="preserve">. </w:t>
      </w:r>
      <w:r w:rsidR="006D6398">
        <w:rPr>
          <w:rFonts w:cs="B Mitra" w:hint="cs"/>
          <w:sz w:val="28"/>
          <w:szCs w:val="28"/>
          <w:rtl/>
        </w:rPr>
        <w:t>وقتی</w:t>
      </w:r>
      <w:r w:rsidRPr="00A4790F">
        <w:rPr>
          <w:rFonts w:cs="B Mitra"/>
          <w:sz w:val="28"/>
          <w:szCs w:val="28"/>
          <w:rtl/>
        </w:rPr>
        <w:t xml:space="preserve"> </w:t>
      </w:r>
      <w:r w:rsidR="00DA5AF2">
        <w:rPr>
          <w:rFonts w:cs="B Mitra" w:hint="cs"/>
          <w:sz w:val="28"/>
          <w:szCs w:val="28"/>
          <w:rtl/>
        </w:rPr>
        <w:t>به طور</w:t>
      </w:r>
      <w:r w:rsidR="00DA5AF2" w:rsidRPr="00A4790F">
        <w:rPr>
          <w:rFonts w:cs="B Mitra"/>
          <w:sz w:val="28"/>
          <w:szCs w:val="28"/>
          <w:rtl/>
        </w:rPr>
        <w:t xml:space="preserve"> جداگانه </w:t>
      </w:r>
      <w:r w:rsidRPr="00A4790F">
        <w:rPr>
          <w:rFonts w:cs="B Mitra"/>
          <w:sz w:val="28"/>
          <w:szCs w:val="28"/>
          <w:rtl/>
        </w:rPr>
        <w:t xml:space="preserve">به </w:t>
      </w:r>
      <w:r w:rsidR="006D6398">
        <w:rPr>
          <w:rFonts w:cs="B Mitra" w:hint="cs"/>
          <w:sz w:val="28"/>
          <w:szCs w:val="28"/>
          <w:rtl/>
        </w:rPr>
        <w:t xml:space="preserve">نظرات </w:t>
      </w:r>
      <w:r w:rsidRPr="00A4790F">
        <w:rPr>
          <w:rFonts w:cs="B Mitra"/>
          <w:sz w:val="28"/>
          <w:szCs w:val="28"/>
          <w:rtl/>
        </w:rPr>
        <w:t>گروه‌ها</w:t>
      </w:r>
      <w:r w:rsidRPr="00A4790F">
        <w:rPr>
          <w:rFonts w:cs="B Mitra" w:hint="cs"/>
          <w:sz w:val="28"/>
          <w:szCs w:val="28"/>
          <w:rtl/>
        </w:rPr>
        <w:t>ی</w:t>
      </w:r>
      <w:r w:rsidRPr="00A4790F">
        <w:rPr>
          <w:rFonts w:cs="B Mitra"/>
          <w:sz w:val="28"/>
          <w:szCs w:val="28"/>
          <w:rtl/>
        </w:rPr>
        <w:t xml:space="preserve"> </w:t>
      </w:r>
      <w:r w:rsidR="00653B72">
        <w:rPr>
          <w:rFonts w:cs="B Mitra" w:hint="cs"/>
          <w:sz w:val="28"/>
          <w:szCs w:val="28"/>
          <w:rtl/>
        </w:rPr>
        <w:t>خبرگان</w:t>
      </w:r>
      <w:r w:rsidRPr="00A4790F">
        <w:rPr>
          <w:rFonts w:cs="B Mitra"/>
          <w:sz w:val="28"/>
          <w:szCs w:val="28"/>
          <w:rtl/>
        </w:rPr>
        <w:t xml:space="preserve"> </w:t>
      </w:r>
      <w:r w:rsidR="00653B72" w:rsidRPr="00A4790F">
        <w:rPr>
          <w:rFonts w:cs="B Mitra"/>
          <w:sz w:val="28"/>
          <w:szCs w:val="28"/>
          <w:rtl/>
        </w:rPr>
        <w:t>نگاه</w:t>
      </w:r>
      <w:r w:rsidR="00653B72" w:rsidRPr="00A4790F">
        <w:rPr>
          <w:rFonts w:cs="B Mitra" w:hint="cs"/>
          <w:sz w:val="28"/>
          <w:szCs w:val="28"/>
          <w:rtl/>
        </w:rPr>
        <w:t>ی</w:t>
      </w:r>
      <w:r w:rsidR="00653B72" w:rsidRPr="00A4790F">
        <w:rPr>
          <w:rFonts w:cs="B Mitra"/>
          <w:sz w:val="28"/>
          <w:szCs w:val="28"/>
          <w:rtl/>
        </w:rPr>
        <w:t xml:space="preserve"> </w:t>
      </w:r>
      <w:r w:rsidR="006D6398">
        <w:rPr>
          <w:rFonts w:cs="B Mitra" w:hint="cs"/>
          <w:sz w:val="28"/>
          <w:szCs w:val="28"/>
          <w:rtl/>
        </w:rPr>
        <w:t>می اندازیم</w:t>
      </w:r>
      <w:r w:rsidRPr="00A4790F">
        <w:rPr>
          <w:rFonts w:cs="B Mitra" w:hint="eastAsia"/>
          <w:sz w:val="28"/>
          <w:szCs w:val="28"/>
          <w:rtl/>
        </w:rPr>
        <w:t>،</w:t>
      </w:r>
      <w:r w:rsidRPr="00A4790F">
        <w:rPr>
          <w:rFonts w:cs="B Mitra"/>
          <w:sz w:val="28"/>
          <w:szCs w:val="28"/>
          <w:rtl/>
        </w:rPr>
        <w:t xml:space="preserve"> </w:t>
      </w:r>
      <w:r w:rsidR="006D6398">
        <w:rPr>
          <w:rFonts w:cs="B Mitra" w:hint="cs"/>
          <w:sz w:val="28"/>
          <w:szCs w:val="28"/>
          <w:rtl/>
        </w:rPr>
        <w:t>مشخص می شود</w:t>
      </w:r>
      <w:r w:rsidRPr="00A4790F">
        <w:rPr>
          <w:rFonts w:cs="B Mitra"/>
          <w:sz w:val="28"/>
          <w:szCs w:val="28"/>
          <w:rtl/>
        </w:rPr>
        <w:t xml:space="preserve"> که اعضا</w:t>
      </w:r>
      <w:r w:rsidRPr="00A4790F">
        <w:rPr>
          <w:rFonts w:cs="B Mitra" w:hint="cs"/>
          <w:sz w:val="28"/>
          <w:szCs w:val="28"/>
          <w:rtl/>
        </w:rPr>
        <w:t>ی</w:t>
      </w:r>
      <w:r w:rsidRPr="00A4790F">
        <w:rPr>
          <w:rFonts w:cs="B Mitra"/>
          <w:sz w:val="28"/>
          <w:szCs w:val="28"/>
          <w:rtl/>
        </w:rPr>
        <w:t xml:space="preserve"> ه</w:t>
      </w:r>
      <w:r w:rsidRPr="00A4790F">
        <w:rPr>
          <w:rFonts w:cs="B Mitra" w:hint="cs"/>
          <w:sz w:val="28"/>
          <w:szCs w:val="28"/>
          <w:rtl/>
        </w:rPr>
        <w:t>ی</w:t>
      </w:r>
      <w:r w:rsidRPr="00A4790F">
        <w:rPr>
          <w:rFonts w:cs="B Mitra" w:hint="eastAsia"/>
          <w:sz w:val="28"/>
          <w:szCs w:val="28"/>
          <w:rtl/>
        </w:rPr>
        <w:t>ئت</w:t>
      </w:r>
      <w:r w:rsidRPr="00A4790F">
        <w:rPr>
          <w:rFonts w:cs="B Mitra"/>
          <w:sz w:val="28"/>
          <w:szCs w:val="28"/>
          <w:rtl/>
        </w:rPr>
        <w:t xml:space="preserve"> علم</w:t>
      </w:r>
      <w:r w:rsidRPr="00A4790F">
        <w:rPr>
          <w:rFonts w:cs="B Mitra" w:hint="cs"/>
          <w:sz w:val="28"/>
          <w:szCs w:val="28"/>
          <w:rtl/>
        </w:rPr>
        <w:t>ی</w:t>
      </w:r>
      <w:r w:rsidR="006D6398">
        <w:rPr>
          <w:rFonts w:cs="B Mitra" w:hint="cs"/>
          <w:sz w:val="28"/>
          <w:szCs w:val="28"/>
          <w:rtl/>
        </w:rPr>
        <w:t xml:space="preserve"> پانل</w:t>
      </w:r>
      <w:r w:rsidRPr="00A4790F">
        <w:rPr>
          <w:rFonts w:cs="B Mitra"/>
          <w:sz w:val="28"/>
          <w:szCs w:val="28"/>
          <w:rtl/>
        </w:rPr>
        <w:t xml:space="preserve"> نسبت به </w:t>
      </w:r>
      <w:r w:rsidR="006D6398">
        <w:rPr>
          <w:rFonts w:cs="B Mitra" w:hint="cs"/>
          <w:sz w:val="28"/>
          <w:szCs w:val="28"/>
          <w:rtl/>
        </w:rPr>
        <w:t>اعضا بخش کسب و کار</w:t>
      </w:r>
      <w:r w:rsidRPr="00A4790F">
        <w:rPr>
          <w:rFonts w:cs="B Mitra"/>
          <w:sz w:val="28"/>
          <w:szCs w:val="28"/>
          <w:rtl/>
        </w:rPr>
        <w:t xml:space="preserve"> و س</w:t>
      </w:r>
      <w:r w:rsidRPr="00A4790F">
        <w:rPr>
          <w:rFonts w:cs="B Mitra" w:hint="cs"/>
          <w:sz w:val="28"/>
          <w:szCs w:val="28"/>
          <w:rtl/>
        </w:rPr>
        <w:t>ی</w:t>
      </w:r>
      <w:r w:rsidRPr="00A4790F">
        <w:rPr>
          <w:rFonts w:cs="B Mitra" w:hint="eastAsia"/>
          <w:sz w:val="28"/>
          <w:szCs w:val="28"/>
          <w:rtl/>
        </w:rPr>
        <w:t>است</w:t>
      </w:r>
      <w:r w:rsidR="006D6398">
        <w:rPr>
          <w:rFonts w:cs="B Mitra" w:hint="cs"/>
          <w:sz w:val="28"/>
          <w:szCs w:val="28"/>
          <w:rtl/>
        </w:rPr>
        <w:t>،</w:t>
      </w:r>
      <w:r w:rsidRPr="00A4790F">
        <w:rPr>
          <w:rFonts w:cs="B Mitra"/>
          <w:sz w:val="28"/>
          <w:szCs w:val="28"/>
          <w:rtl/>
        </w:rPr>
        <w:t xml:space="preserve"> </w:t>
      </w:r>
      <w:r w:rsidR="006D6398">
        <w:rPr>
          <w:rFonts w:cs="B Mitra" w:hint="cs"/>
          <w:sz w:val="28"/>
          <w:szCs w:val="28"/>
          <w:rtl/>
        </w:rPr>
        <w:t xml:space="preserve">نسبت به وقوع این پیش بینی </w:t>
      </w:r>
      <w:r w:rsidRPr="00A4790F">
        <w:rPr>
          <w:rFonts w:cs="B Mitra"/>
          <w:sz w:val="28"/>
          <w:szCs w:val="28"/>
          <w:rtl/>
        </w:rPr>
        <w:t>خوش‌ب</w:t>
      </w:r>
      <w:r w:rsidRPr="00A4790F">
        <w:rPr>
          <w:rFonts w:cs="B Mitra" w:hint="cs"/>
          <w:sz w:val="28"/>
          <w:szCs w:val="28"/>
          <w:rtl/>
        </w:rPr>
        <w:t>ی</w:t>
      </w:r>
      <w:r w:rsidRPr="00A4790F">
        <w:rPr>
          <w:rFonts w:cs="B Mitra" w:hint="eastAsia"/>
          <w:sz w:val="28"/>
          <w:szCs w:val="28"/>
          <w:rtl/>
        </w:rPr>
        <w:t>ن‌تر</w:t>
      </w:r>
      <w:r w:rsidRPr="00A4790F">
        <w:rPr>
          <w:rFonts w:cs="B Mitra"/>
          <w:sz w:val="28"/>
          <w:szCs w:val="28"/>
          <w:rtl/>
        </w:rPr>
        <w:t xml:space="preserve"> بود</w:t>
      </w:r>
      <w:r w:rsidR="006D6398">
        <w:rPr>
          <w:rFonts w:cs="B Mitra" w:hint="cs"/>
          <w:sz w:val="28"/>
          <w:szCs w:val="28"/>
          <w:rtl/>
        </w:rPr>
        <w:t>ه ا</w:t>
      </w:r>
      <w:r w:rsidRPr="00A4790F">
        <w:rPr>
          <w:rFonts w:cs="B Mitra"/>
          <w:sz w:val="28"/>
          <w:szCs w:val="28"/>
          <w:rtl/>
        </w:rPr>
        <w:t xml:space="preserve">ند. با </w:t>
      </w:r>
      <w:r w:rsidR="003A362C">
        <w:rPr>
          <w:rFonts w:cs="B Mitra" w:hint="cs"/>
          <w:sz w:val="28"/>
          <w:szCs w:val="28"/>
          <w:rtl/>
        </w:rPr>
        <w:t>نگاهی به</w:t>
      </w:r>
      <w:r w:rsidRPr="00A4790F">
        <w:rPr>
          <w:rFonts w:cs="B Mitra"/>
          <w:sz w:val="28"/>
          <w:szCs w:val="28"/>
          <w:rtl/>
        </w:rPr>
        <w:t xml:space="preserve"> کل پانل</w:t>
      </w:r>
      <w:r w:rsidR="003A362C">
        <w:rPr>
          <w:rFonts w:cs="B Mitra" w:hint="cs"/>
          <w:sz w:val="28"/>
          <w:szCs w:val="28"/>
          <w:rtl/>
        </w:rPr>
        <w:t xml:space="preserve"> می توان دریافت که</w:t>
      </w:r>
      <w:r w:rsidRPr="00A4790F">
        <w:rPr>
          <w:rFonts w:cs="B Mitra"/>
          <w:sz w:val="28"/>
          <w:szCs w:val="28"/>
          <w:rtl/>
        </w:rPr>
        <w:t xml:space="preserve"> توسعه</w:t>
      </w:r>
      <w:r w:rsidR="00D7195E">
        <w:rPr>
          <w:rFonts w:cs="B Mitra" w:hint="cs"/>
          <w:sz w:val="28"/>
          <w:szCs w:val="28"/>
          <w:rtl/>
        </w:rPr>
        <w:t xml:space="preserve"> مطرح شده در این</w:t>
      </w:r>
      <w:r w:rsidRPr="00A4790F">
        <w:rPr>
          <w:rFonts w:cs="B Mitra"/>
          <w:sz w:val="28"/>
          <w:szCs w:val="28"/>
          <w:rtl/>
        </w:rPr>
        <w:t xml:space="preserve"> </w:t>
      </w:r>
      <w:r w:rsidR="003A362C">
        <w:rPr>
          <w:rFonts w:cs="B Mitra" w:hint="cs"/>
          <w:sz w:val="28"/>
          <w:szCs w:val="28"/>
          <w:rtl/>
        </w:rPr>
        <w:t>پیش بینی</w:t>
      </w:r>
      <w:r w:rsidR="00D7195E">
        <w:rPr>
          <w:rFonts w:cs="B Mitra" w:hint="cs"/>
          <w:sz w:val="28"/>
          <w:szCs w:val="28"/>
          <w:rtl/>
        </w:rPr>
        <w:t xml:space="preserve">، </w:t>
      </w:r>
      <w:r w:rsidRPr="00A4790F">
        <w:rPr>
          <w:rFonts w:cs="B Mitra"/>
          <w:sz w:val="28"/>
          <w:szCs w:val="28"/>
          <w:rtl/>
        </w:rPr>
        <w:t>قطعاً مطلوب است.</w:t>
      </w:r>
      <w:r w:rsidR="00DA5AF2">
        <w:rPr>
          <w:rFonts w:cs="B Mitra" w:hint="cs"/>
          <w:sz w:val="28"/>
          <w:szCs w:val="28"/>
          <w:rtl/>
        </w:rPr>
        <w:t xml:space="preserve"> </w:t>
      </w:r>
    </w:p>
    <w:p w14:paraId="4AB1C285" w14:textId="137C9380" w:rsidR="00A4790F" w:rsidRPr="005E193A" w:rsidRDefault="004E1ABA" w:rsidP="005E193A">
      <w:pPr>
        <w:pStyle w:val="Heading1"/>
        <w:rPr>
          <w:rFonts w:cs="B Titr"/>
          <w:color w:val="auto"/>
          <w:sz w:val="30"/>
          <w:szCs w:val="30"/>
          <w:rtl/>
        </w:rPr>
      </w:pPr>
      <w:bookmarkStart w:id="53" w:name="_Toc172728649"/>
      <w:r w:rsidRPr="005E193A">
        <w:rPr>
          <w:rFonts w:cs="B Titr" w:hint="cs"/>
          <w:color w:val="auto"/>
          <w:sz w:val="30"/>
          <w:szCs w:val="30"/>
          <w:rtl/>
        </w:rPr>
        <w:t xml:space="preserve">6-4-3. </w:t>
      </w:r>
      <w:r w:rsidR="00A4790F" w:rsidRPr="005E193A">
        <w:rPr>
          <w:rFonts w:cs="B Titr"/>
          <w:color w:val="auto"/>
          <w:sz w:val="30"/>
          <w:szCs w:val="30"/>
          <w:rtl/>
        </w:rPr>
        <w:t>سا</w:t>
      </w:r>
      <w:r w:rsidR="00A4790F" w:rsidRPr="005E193A">
        <w:rPr>
          <w:rFonts w:cs="B Titr" w:hint="cs"/>
          <w:color w:val="auto"/>
          <w:sz w:val="30"/>
          <w:szCs w:val="30"/>
          <w:rtl/>
        </w:rPr>
        <w:t>ی</w:t>
      </w:r>
      <w:r w:rsidR="00A4790F" w:rsidRPr="005E193A">
        <w:rPr>
          <w:rFonts w:cs="B Titr" w:hint="eastAsia"/>
          <w:color w:val="auto"/>
          <w:sz w:val="30"/>
          <w:szCs w:val="30"/>
          <w:rtl/>
        </w:rPr>
        <w:t>ر</w:t>
      </w:r>
      <w:r w:rsidR="00A4790F" w:rsidRPr="005E193A">
        <w:rPr>
          <w:rFonts w:cs="B Titr"/>
          <w:color w:val="auto"/>
          <w:sz w:val="30"/>
          <w:szCs w:val="30"/>
          <w:rtl/>
        </w:rPr>
        <w:t xml:space="preserve"> و</w:t>
      </w:r>
      <w:r w:rsidR="00A4790F" w:rsidRPr="005E193A">
        <w:rPr>
          <w:rFonts w:cs="B Titr" w:hint="cs"/>
          <w:color w:val="auto"/>
          <w:sz w:val="30"/>
          <w:szCs w:val="30"/>
          <w:rtl/>
        </w:rPr>
        <w:t>ی</w:t>
      </w:r>
      <w:r w:rsidR="00A4790F" w:rsidRPr="005E193A">
        <w:rPr>
          <w:rFonts w:cs="B Titr" w:hint="eastAsia"/>
          <w:color w:val="auto"/>
          <w:sz w:val="30"/>
          <w:szCs w:val="30"/>
          <w:rtl/>
        </w:rPr>
        <w:t>ژگ</w:t>
      </w:r>
      <w:r w:rsidR="00A4790F" w:rsidRPr="005E193A">
        <w:rPr>
          <w:rFonts w:cs="B Titr" w:hint="cs"/>
          <w:color w:val="auto"/>
          <w:sz w:val="30"/>
          <w:szCs w:val="30"/>
          <w:rtl/>
        </w:rPr>
        <w:t>ی</w:t>
      </w:r>
      <w:r w:rsidRPr="005E193A">
        <w:rPr>
          <w:rFonts w:cs="B Titr"/>
          <w:color w:val="auto"/>
          <w:sz w:val="30"/>
          <w:szCs w:val="30"/>
          <w:rtl/>
        </w:rPr>
        <w:softHyphen/>
      </w:r>
      <w:r w:rsidR="00A4790F" w:rsidRPr="005E193A">
        <w:rPr>
          <w:rFonts w:cs="B Titr"/>
          <w:color w:val="auto"/>
          <w:sz w:val="30"/>
          <w:szCs w:val="30"/>
          <w:rtl/>
        </w:rPr>
        <w:t>ها</w:t>
      </w:r>
      <w:r w:rsidR="00A4790F" w:rsidRPr="005E193A">
        <w:rPr>
          <w:rFonts w:cs="B Titr" w:hint="cs"/>
          <w:color w:val="auto"/>
          <w:sz w:val="30"/>
          <w:szCs w:val="30"/>
          <w:rtl/>
        </w:rPr>
        <w:t>ی</w:t>
      </w:r>
      <w:r w:rsidR="00A4790F" w:rsidRPr="005E193A">
        <w:rPr>
          <w:rFonts w:cs="B Titr"/>
          <w:color w:val="auto"/>
          <w:sz w:val="30"/>
          <w:szCs w:val="30"/>
          <w:rtl/>
        </w:rPr>
        <w:t xml:space="preserve"> خاص</w:t>
      </w:r>
      <w:r w:rsidR="00E722AD" w:rsidRPr="005E193A">
        <w:rPr>
          <w:rFonts w:cs="B Titr" w:hint="cs"/>
          <w:color w:val="auto"/>
          <w:sz w:val="30"/>
          <w:szCs w:val="30"/>
          <w:rtl/>
        </w:rPr>
        <w:t xml:space="preserve"> این</w:t>
      </w:r>
      <w:r w:rsidR="00A4790F" w:rsidRPr="005E193A">
        <w:rPr>
          <w:rFonts w:cs="B Titr"/>
          <w:color w:val="auto"/>
          <w:sz w:val="30"/>
          <w:szCs w:val="30"/>
          <w:rtl/>
        </w:rPr>
        <w:t xml:space="preserve"> مطالعه</w:t>
      </w:r>
      <w:bookmarkEnd w:id="53"/>
    </w:p>
    <w:p w14:paraId="09DC0266" w14:textId="474CB5A9" w:rsidR="00BE76D0" w:rsidRDefault="00416D56" w:rsidP="00BE76D0">
      <w:pPr>
        <w:jc w:val="both"/>
        <w:rPr>
          <w:rFonts w:cs="B Mitra"/>
          <w:sz w:val="28"/>
          <w:szCs w:val="28"/>
          <w:rtl/>
        </w:rPr>
      </w:pPr>
      <w:r>
        <w:rPr>
          <w:rFonts w:cs="B Mitra" w:hint="cs"/>
          <w:sz w:val="28"/>
          <w:szCs w:val="28"/>
          <w:rtl/>
        </w:rPr>
        <w:t xml:space="preserve">یک </w:t>
      </w:r>
      <w:r w:rsidR="00A4790F" w:rsidRPr="00A4790F">
        <w:rPr>
          <w:rFonts w:cs="B Mitra" w:hint="eastAsia"/>
          <w:sz w:val="28"/>
          <w:szCs w:val="28"/>
          <w:rtl/>
        </w:rPr>
        <w:t>نکته</w:t>
      </w:r>
      <w:r w:rsidR="00A4790F" w:rsidRPr="00A4790F">
        <w:rPr>
          <w:rFonts w:cs="B Mitra"/>
          <w:sz w:val="28"/>
          <w:szCs w:val="28"/>
          <w:rtl/>
        </w:rPr>
        <w:t xml:space="preserve"> </w:t>
      </w:r>
      <w:r>
        <w:rPr>
          <w:rFonts w:cs="B Mitra" w:hint="cs"/>
          <w:sz w:val="28"/>
          <w:szCs w:val="28"/>
          <w:rtl/>
        </w:rPr>
        <w:t>خاص</w:t>
      </w:r>
      <w:r w:rsidR="00A4790F" w:rsidRPr="00A4790F">
        <w:rPr>
          <w:rFonts w:cs="B Mitra"/>
          <w:sz w:val="28"/>
          <w:szCs w:val="28"/>
          <w:rtl/>
        </w:rPr>
        <w:t xml:space="preserve"> در مورد </w:t>
      </w:r>
      <w:r>
        <w:rPr>
          <w:rFonts w:cs="B Mitra" w:hint="cs"/>
          <w:sz w:val="28"/>
          <w:szCs w:val="28"/>
          <w:rtl/>
        </w:rPr>
        <w:t>طرح</w:t>
      </w:r>
      <w:r w:rsidR="00A4790F" w:rsidRPr="00A4790F">
        <w:rPr>
          <w:rFonts w:cs="B Mitra"/>
          <w:sz w:val="28"/>
          <w:szCs w:val="28"/>
          <w:rtl/>
        </w:rPr>
        <w:t xml:space="preserve"> مطالعه ا</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بود که از </w:t>
      </w:r>
      <w:r w:rsidR="005B4CAB">
        <w:rPr>
          <w:rFonts w:cs="B Mitra" w:hint="cs"/>
          <w:sz w:val="28"/>
          <w:szCs w:val="28"/>
          <w:rtl/>
        </w:rPr>
        <w:t>خبرگان</w:t>
      </w:r>
      <w:r w:rsidR="00A4790F" w:rsidRPr="00A4790F">
        <w:rPr>
          <w:rFonts w:cs="B Mitra"/>
          <w:sz w:val="28"/>
          <w:szCs w:val="28"/>
          <w:rtl/>
        </w:rPr>
        <w:t xml:space="preserve"> ن</w:t>
      </w:r>
      <w:r w:rsidR="00A4790F" w:rsidRPr="00A4790F">
        <w:rPr>
          <w:rFonts w:cs="B Mitra" w:hint="cs"/>
          <w:sz w:val="28"/>
          <w:szCs w:val="28"/>
          <w:rtl/>
        </w:rPr>
        <w:t>ی</w:t>
      </w:r>
      <w:r w:rsidR="00A4790F" w:rsidRPr="00A4790F">
        <w:rPr>
          <w:rFonts w:cs="B Mitra" w:hint="eastAsia"/>
          <w:sz w:val="28"/>
          <w:szCs w:val="28"/>
          <w:rtl/>
        </w:rPr>
        <w:t>ز</w:t>
      </w:r>
      <w:r w:rsidR="00A4790F" w:rsidRPr="00A4790F">
        <w:rPr>
          <w:rFonts w:cs="B Mitra"/>
          <w:sz w:val="28"/>
          <w:szCs w:val="28"/>
          <w:rtl/>
        </w:rPr>
        <w:t xml:space="preserve"> پرس</w:t>
      </w:r>
      <w:r w:rsidR="00A4790F" w:rsidRPr="00A4790F">
        <w:rPr>
          <w:rFonts w:cs="B Mitra" w:hint="cs"/>
          <w:sz w:val="28"/>
          <w:szCs w:val="28"/>
          <w:rtl/>
        </w:rPr>
        <w:t>ی</w:t>
      </w:r>
      <w:r w:rsidR="00A4790F" w:rsidRPr="00A4790F">
        <w:rPr>
          <w:rFonts w:cs="B Mitra" w:hint="eastAsia"/>
          <w:sz w:val="28"/>
          <w:szCs w:val="28"/>
          <w:rtl/>
        </w:rPr>
        <w:t>ده</w:t>
      </w:r>
      <w:r w:rsidR="00A4790F" w:rsidRPr="00A4790F">
        <w:rPr>
          <w:rFonts w:cs="B Mitra"/>
          <w:sz w:val="28"/>
          <w:szCs w:val="28"/>
          <w:rtl/>
        </w:rPr>
        <w:t xml:space="preserve"> شد که چقدر در مورد ارز</w:t>
      </w:r>
      <w:r w:rsidR="00A4790F" w:rsidRPr="00A4790F">
        <w:rPr>
          <w:rFonts w:cs="B Mitra" w:hint="cs"/>
          <w:sz w:val="28"/>
          <w:szCs w:val="28"/>
          <w:rtl/>
        </w:rPr>
        <w:t>ی</w:t>
      </w:r>
      <w:r w:rsidR="00A4790F" w:rsidRPr="00A4790F">
        <w:rPr>
          <w:rFonts w:cs="B Mitra" w:hint="eastAsia"/>
          <w:sz w:val="28"/>
          <w:szCs w:val="28"/>
          <w:rtl/>
        </w:rPr>
        <w:t>اب</w:t>
      </w:r>
      <w:r w:rsidR="00A4790F" w:rsidRPr="00A4790F">
        <w:rPr>
          <w:rFonts w:cs="B Mitra" w:hint="cs"/>
          <w:sz w:val="28"/>
          <w:szCs w:val="28"/>
          <w:rtl/>
        </w:rPr>
        <w:t>ی</w:t>
      </w:r>
      <w:r w:rsidR="00A4790F" w:rsidRPr="00A4790F">
        <w:rPr>
          <w:rFonts w:cs="B Mitra"/>
          <w:sz w:val="28"/>
          <w:szCs w:val="28"/>
          <w:rtl/>
        </w:rPr>
        <w:t xml:space="preserve"> خود از </w:t>
      </w:r>
      <w:r w:rsidR="00A4790F" w:rsidRPr="00A4790F">
        <w:rPr>
          <w:rFonts w:cs="B Mitra" w:hint="cs"/>
          <w:sz w:val="28"/>
          <w:szCs w:val="28"/>
          <w:rtl/>
        </w:rPr>
        <w:t>ی</w:t>
      </w:r>
      <w:r w:rsidR="00A4790F" w:rsidRPr="00A4790F">
        <w:rPr>
          <w:rFonts w:cs="B Mitra" w:hint="eastAsia"/>
          <w:sz w:val="28"/>
          <w:szCs w:val="28"/>
          <w:rtl/>
        </w:rPr>
        <w:t>ک</w:t>
      </w:r>
      <w:r w:rsidR="00A4790F" w:rsidRPr="00A4790F">
        <w:rPr>
          <w:rFonts w:cs="B Mitra"/>
          <w:sz w:val="28"/>
          <w:szCs w:val="28"/>
          <w:rtl/>
        </w:rPr>
        <w:t xml:space="preserve"> </w:t>
      </w:r>
      <w:r w:rsidR="005B4CAB">
        <w:rPr>
          <w:rFonts w:cs="B Mitra" w:hint="cs"/>
          <w:sz w:val="28"/>
          <w:szCs w:val="28"/>
          <w:rtl/>
        </w:rPr>
        <w:t>پیش بینی</w:t>
      </w:r>
      <w:r w:rsidR="00A4790F" w:rsidRPr="00A4790F">
        <w:rPr>
          <w:rFonts w:cs="B Mitra"/>
          <w:sz w:val="28"/>
          <w:szCs w:val="28"/>
          <w:rtl/>
        </w:rPr>
        <w:t xml:space="preserve"> مطمئن هستند. </w:t>
      </w:r>
      <w:r w:rsidR="003968E0">
        <w:rPr>
          <w:rFonts w:cs="B Mitra" w:hint="cs"/>
          <w:sz w:val="28"/>
          <w:szCs w:val="28"/>
          <w:rtl/>
        </w:rPr>
        <w:t>جستاری نیز</w:t>
      </w:r>
      <w:r w:rsidR="00A4790F" w:rsidRPr="00A4790F">
        <w:rPr>
          <w:rFonts w:cs="B Mitra"/>
          <w:sz w:val="28"/>
          <w:szCs w:val="28"/>
          <w:rtl/>
        </w:rPr>
        <w:t xml:space="preserve"> در مورد جنبه ها</w:t>
      </w:r>
      <w:r w:rsidR="00A4790F" w:rsidRPr="00A4790F">
        <w:rPr>
          <w:rFonts w:cs="B Mitra" w:hint="cs"/>
          <w:sz w:val="28"/>
          <w:szCs w:val="28"/>
          <w:rtl/>
        </w:rPr>
        <w:t>ی</w:t>
      </w:r>
      <w:r w:rsidR="00A4790F" w:rsidRPr="00A4790F">
        <w:rPr>
          <w:rFonts w:cs="B Mitra"/>
          <w:sz w:val="28"/>
          <w:szCs w:val="28"/>
          <w:rtl/>
        </w:rPr>
        <w:t xml:space="preserve"> رفتار</w:t>
      </w:r>
      <w:r w:rsidR="00A4790F" w:rsidRPr="00A4790F">
        <w:rPr>
          <w:rFonts w:cs="B Mitra" w:hint="cs"/>
          <w:sz w:val="28"/>
          <w:szCs w:val="28"/>
          <w:rtl/>
        </w:rPr>
        <w:t>ی</w:t>
      </w:r>
      <w:r w:rsidR="00A4790F" w:rsidRPr="00A4790F">
        <w:rPr>
          <w:rFonts w:cs="B Mitra"/>
          <w:sz w:val="28"/>
          <w:szCs w:val="28"/>
          <w:rtl/>
        </w:rPr>
        <w:t xml:space="preserve"> هر </w:t>
      </w:r>
      <w:r w:rsidR="005B4CAB">
        <w:rPr>
          <w:rFonts w:cs="B Mitra" w:hint="cs"/>
          <w:sz w:val="28"/>
          <w:szCs w:val="28"/>
          <w:rtl/>
        </w:rPr>
        <w:t>خبره</w:t>
      </w:r>
      <w:r w:rsidR="00A4790F" w:rsidRPr="00A4790F">
        <w:rPr>
          <w:rFonts w:cs="B Mitra"/>
          <w:sz w:val="28"/>
          <w:szCs w:val="28"/>
          <w:rtl/>
        </w:rPr>
        <w:t xml:space="preserve"> </w:t>
      </w:r>
      <w:r w:rsidR="003968E0">
        <w:rPr>
          <w:rFonts w:cs="B Mitra" w:hint="cs"/>
          <w:sz w:val="28"/>
          <w:szCs w:val="28"/>
          <w:rtl/>
        </w:rPr>
        <w:t>صورت گرفت</w:t>
      </w:r>
      <w:r w:rsidR="00A4790F" w:rsidRPr="00A4790F">
        <w:rPr>
          <w:rFonts w:cs="B Mitra"/>
          <w:sz w:val="28"/>
          <w:szCs w:val="28"/>
          <w:rtl/>
        </w:rPr>
        <w:t>، ز</w:t>
      </w:r>
      <w:r w:rsidR="00A4790F" w:rsidRPr="00A4790F">
        <w:rPr>
          <w:rFonts w:cs="B Mitra" w:hint="cs"/>
          <w:sz w:val="28"/>
          <w:szCs w:val="28"/>
          <w:rtl/>
        </w:rPr>
        <w:t>ی</w:t>
      </w:r>
      <w:r w:rsidR="00A4790F" w:rsidRPr="00A4790F">
        <w:rPr>
          <w:rFonts w:cs="B Mitra" w:hint="eastAsia"/>
          <w:sz w:val="28"/>
          <w:szCs w:val="28"/>
          <w:rtl/>
        </w:rPr>
        <w:t>را</w:t>
      </w:r>
      <w:r w:rsidR="00A4790F" w:rsidRPr="00A4790F">
        <w:rPr>
          <w:rFonts w:cs="B Mitra"/>
          <w:sz w:val="28"/>
          <w:szCs w:val="28"/>
          <w:rtl/>
        </w:rPr>
        <w:t xml:space="preserve"> </w:t>
      </w:r>
      <w:r w:rsidR="003158B1">
        <w:rPr>
          <w:rFonts w:cs="B Mitra" w:hint="cs"/>
          <w:sz w:val="28"/>
          <w:szCs w:val="28"/>
          <w:rtl/>
        </w:rPr>
        <w:t>تمایلات قبلی</w:t>
      </w:r>
      <w:r w:rsidR="00A4790F" w:rsidRPr="00A4790F">
        <w:rPr>
          <w:rFonts w:cs="B Mitra"/>
          <w:sz w:val="28"/>
          <w:szCs w:val="28"/>
          <w:rtl/>
        </w:rPr>
        <w:t xml:space="preserve"> </w:t>
      </w:r>
      <w:r w:rsidR="003158B1">
        <w:rPr>
          <w:rFonts w:cs="B Mitra" w:hint="cs"/>
          <w:sz w:val="28"/>
          <w:szCs w:val="28"/>
          <w:rtl/>
        </w:rPr>
        <w:t>فرد</w:t>
      </w:r>
      <w:r w:rsidR="00A4790F" w:rsidRPr="00A4790F">
        <w:rPr>
          <w:rFonts w:cs="B Mitra"/>
          <w:sz w:val="28"/>
          <w:szCs w:val="28"/>
          <w:rtl/>
        </w:rPr>
        <w:t xml:space="preserve"> به طور طب</w:t>
      </w:r>
      <w:r w:rsidR="00A4790F" w:rsidRPr="00A4790F">
        <w:rPr>
          <w:rFonts w:cs="B Mitra" w:hint="cs"/>
          <w:sz w:val="28"/>
          <w:szCs w:val="28"/>
          <w:rtl/>
        </w:rPr>
        <w:t>ی</w:t>
      </w:r>
      <w:r w:rsidR="00A4790F" w:rsidRPr="00A4790F">
        <w:rPr>
          <w:rFonts w:cs="B Mitra" w:hint="eastAsia"/>
          <w:sz w:val="28"/>
          <w:szCs w:val="28"/>
          <w:rtl/>
        </w:rPr>
        <w:t>ع</w:t>
      </w:r>
      <w:r w:rsidR="00A4790F" w:rsidRPr="00A4790F">
        <w:rPr>
          <w:rFonts w:cs="B Mitra" w:hint="cs"/>
          <w:sz w:val="28"/>
          <w:szCs w:val="28"/>
          <w:rtl/>
        </w:rPr>
        <w:t>ی</w:t>
      </w:r>
      <w:r w:rsidR="00A4790F" w:rsidRPr="00A4790F">
        <w:rPr>
          <w:rFonts w:cs="B Mitra"/>
          <w:sz w:val="28"/>
          <w:szCs w:val="28"/>
          <w:rtl/>
        </w:rPr>
        <w:t xml:space="preserve"> بر</w:t>
      </w:r>
      <w:r w:rsidR="00172C45">
        <w:rPr>
          <w:rFonts w:cs="B Mitra" w:hint="cs"/>
          <w:sz w:val="28"/>
          <w:szCs w:val="28"/>
          <w:rtl/>
        </w:rPr>
        <w:t xml:space="preserve"> </w:t>
      </w:r>
      <w:r w:rsidR="003158B1">
        <w:rPr>
          <w:rFonts w:cs="B Mitra" w:hint="cs"/>
          <w:sz w:val="28"/>
          <w:szCs w:val="28"/>
          <w:rtl/>
        </w:rPr>
        <w:t>سوگیری وی</w:t>
      </w:r>
      <w:r w:rsidR="00172C45">
        <w:rPr>
          <w:rFonts w:cs="B Mitra" w:hint="cs"/>
          <w:sz w:val="28"/>
          <w:szCs w:val="28"/>
          <w:rtl/>
        </w:rPr>
        <w:t xml:space="preserve"> در</w:t>
      </w:r>
      <w:r w:rsidR="00A4790F" w:rsidRPr="00A4790F">
        <w:rPr>
          <w:rFonts w:cs="B Mitra"/>
          <w:sz w:val="28"/>
          <w:szCs w:val="28"/>
          <w:rtl/>
        </w:rPr>
        <w:t xml:space="preserve"> ارز</w:t>
      </w:r>
      <w:r w:rsidR="00A4790F" w:rsidRPr="00A4790F">
        <w:rPr>
          <w:rFonts w:cs="B Mitra" w:hint="cs"/>
          <w:sz w:val="28"/>
          <w:szCs w:val="28"/>
          <w:rtl/>
        </w:rPr>
        <w:t>ی</w:t>
      </w:r>
      <w:r w:rsidR="00A4790F" w:rsidRPr="00A4790F">
        <w:rPr>
          <w:rFonts w:cs="B Mitra" w:hint="eastAsia"/>
          <w:sz w:val="28"/>
          <w:szCs w:val="28"/>
          <w:rtl/>
        </w:rPr>
        <w:t>اب</w:t>
      </w:r>
      <w:r w:rsidR="00A4790F" w:rsidRPr="00A4790F">
        <w:rPr>
          <w:rFonts w:cs="B Mitra" w:hint="cs"/>
          <w:sz w:val="28"/>
          <w:szCs w:val="28"/>
          <w:rtl/>
        </w:rPr>
        <w:t>ی</w:t>
      </w:r>
      <w:r w:rsidR="00A4790F" w:rsidRPr="00A4790F">
        <w:rPr>
          <w:rFonts w:cs="B Mitra"/>
          <w:sz w:val="28"/>
          <w:szCs w:val="28"/>
          <w:rtl/>
        </w:rPr>
        <w:t xml:space="preserve"> تأث</w:t>
      </w:r>
      <w:r w:rsidR="00A4790F" w:rsidRPr="00A4790F">
        <w:rPr>
          <w:rFonts w:cs="B Mitra" w:hint="cs"/>
          <w:sz w:val="28"/>
          <w:szCs w:val="28"/>
          <w:rtl/>
        </w:rPr>
        <w:t>ی</w:t>
      </w:r>
      <w:r w:rsidR="00A4790F" w:rsidRPr="00A4790F">
        <w:rPr>
          <w:rFonts w:cs="B Mitra" w:hint="eastAsia"/>
          <w:sz w:val="28"/>
          <w:szCs w:val="28"/>
          <w:rtl/>
        </w:rPr>
        <w:t>ر</w:t>
      </w:r>
      <w:r w:rsidR="00A4790F" w:rsidRPr="00A4790F">
        <w:rPr>
          <w:rFonts w:cs="B Mitra"/>
          <w:sz w:val="28"/>
          <w:szCs w:val="28"/>
          <w:rtl/>
        </w:rPr>
        <w:t xml:space="preserve"> م</w:t>
      </w:r>
      <w:r w:rsidR="00A4790F" w:rsidRPr="00A4790F">
        <w:rPr>
          <w:rFonts w:cs="B Mitra" w:hint="cs"/>
          <w:sz w:val="28"/>
          <w:szCs w:val="28"/>
          <w:rtl/>
        </w:rPr>
        <w:t>ی</w:t>
      </w:r>
      <w:r w:rsidR="005B369B">
        <w:rPr>
          <w:rFonts w:cs="B Mitra"/>
          <w:sz w:val="28"/>
          <w:szCs w:val="28"/>
          <w:rtl/>
        </w:rPr>
        <w:softHyphen/>
      </w:r>
      <w:r w:rsidR="00A4790F" w:rsidRPr="00A4790F">
        <w:rPr>
          <w:rFonts w:cs="B Mitra"/>
          <w:sz w:val="28"/>
          <w:szCs w:val="28"/>
          <w:rtl/>
        </w:rPr>
        <w:t>گذارد (</w:t>
      </w:r>
      <w:r w:rsidR="00172C45">
        <w:rPr>
          <w:rFonts w:cs="B Mitra" w:hint="cs"/>
          <w:sz w:val="28"/>
          <w:szCs w:val="28"/>
          <w:rtl/>
        </w:rPr>
        <w:t>کوالوا (2012) را ببینید)</w:t>
      </w:r>
      <w:r w:rsidR="00A4790F" w:rsidRPr="00A4790F">
        <w:rPr>
          <w:rFonts w:cs="B Mitra"/>
          <w:sz w:val="28"/>
          <w:szCs w:val="28"/>
          <w:rtl/>
        </w:rPr>
        <w:t>. آ</w:t>
      </w:r>
      <w:r w:rsidR="00A4790F" w:rsidRPr="00A4790F">
        <w:rPr>
          <w:rFonts w:cs="B Mitra" w:hint="cs"/>
          <w:sz w:val="28"/>
          <w:szCs w:val="28"/>
          <w:rtl/>
        </w:rPr>
        <w:t>ی</w:t>
      </w:r>
      <w:r w:rsidR="00A4790F" w:rsidRPr="00A4790F">
        <w:rPr>
          <w:rFonts w:cs="B Mitra" w:hint="eastAsia"/>
          <w:sz w:val="28"/>
          <w:szCs w:val="28"/>
          <w:rtl/>
        </w:rPr>
        <w:t>ا</w:t>
      </w:r>
      <w:r w:rsidR="00A4790F" w:rsidRPr="00A4790F">
        <w:rPr>
          <w:rFonts w:cs="B Mitra"/>
          <w:sz w:val="28"/>
          <w:szCs w:val="28"/>
          <w:rtl/>
        </w:rPr>
        <w:t xml:space="preserve"> </w:t>
      </w:r>
      <w:r w:rsidR="00377190">
        <w:rPr>
          <w:rFonts w:cs="B Mitra" w:hint="cs"/>
          <w:sz w:val="28"/>
          <w:szCs w:val="28"/>
          <w:rtl/>
        </w:rPr>
        <w:t>خبرگان</w:t>
      </w:r>
      <w:r w:rsidR="00A4790F" w:rsidRPr="00A4790F">
        <w:rPr>
          <w:rFonts w:cs="B Mitra"/>
          <w:sz w:val="28"/>
          <w:szCs w:val="28"/>
          <w:rtl/>
        </w:rPr>
        <w:t xml:space="preserve"> </w:t>
      </w:r>
      <w:r w:rsidR="00222A20">
        <w:rPr>
          <w:rFonts w:cs="B Mitra" w:hint="cs"/>
          <w:sz w:val="28"/>
          <w:szCs w:val="28"/>
          <w:rtl/>
        </w:rPr>
        <w:t>بر این باورند</w:t>
      </w:r>
      <w:r w:rsidR="00A4790F" w:rsidRPr="00A4790F">
        <w:rPr>
          <w:rFonts w:cs="B Mitra"/>
          <w:sz w:val="28"/>
          <w:szCs w:val="28"/>
          <w:rtl/>
        </w:rPr>
        <w:t xml:space="preserve"> که م</w:t>
      </w:r>
      <w:r w:rsidR="00A4790F" w:rsidRPr="00A4790F">
        <w:rPr>
          <w:rFonts w:cs="B Mitra" w:hint="cs"/>
          <w:sz w:val="28"/>
          <w:szCs w:val="28"/>
          <w:rtl/>
        </w:rPr>
        <w:t>ی</w:t>
      </w:r>
      <w:r w:rsidR="00A4790F" w:rsidRPr="00A4790F">
        <w:rPr>
          <w:rFonts w:cs="B Mitra"/>
          <w:sz w:val="28"/>
          <w:szCs w:val="28"/>
          <w:rtl/>
        </w:rPr>
        <w:t xml:space="preserve"> توانند بر وضع</w:t>
      </w:r>
      <w:r w:rsidR="00A4790F" w:rsidRPr="00A4790F">
        <w:rPr>
          <w:rFonts w:cs="B Mitra" w:hint="cs"/>
          <w:sz w:val="28"/>
          <w:szCs w:val="28"/>
          <w:rtl/>
        </w:rPr>
        <w:t>ی</w:t>
      </w:r>
      <w:r w:rsidR="00A4790F" w:rsidRPr="00A4790F">
        <w:rPr>
          <w:rFonts w:cs="B Mitra" w:hint="eastAsia"/>
          <w:sz w:val="28"/>
          <w:szCs w:val="28"/>
          <w:rtl/>
        </w:rPr>
        <w:t>ت</w:t>
      </w:r>
      <w:r w:rsidR="00A4790F" w:rsidRPr="00A4790F">
        <w:rPr>
          <w:rFonts w:cs="B Mitra"/>
          <w:sz w:val="28"/>
          <w:szCs w:val="28"/>
          <w:rtl/>
        </w:rPr>
        <w:t xml:space="preserve"> جهان (</w:t>
      </w:r>
      <w:r w:rsidR="00222A20">
        <w:rPr>
          <w:rFonts w:cs="B Mitra" w:hint="cs"/>
          <w:sz w:val="28"/>
          <w:szCs w:val="28"/>
          <w:rtl/>
        </w:rPr>
        <w:t>مرکز</w:t>
      </w:r>
      <w:r w:rsidR="00A4790F" w:rsidRPr="00A4790F">
        <w:rPr>
          <w:rFonts w:cs="B Mitra"/>
          <w:sz w:val="28"/>
          <w:szCs w:val="28"/>
          <w:rtl/>
        </w:rPr>
        <w:t xml:space="preserve"> کنترل </w:t>
      </w:r>
      <w:r w:rsidR="00222A20">
        <w:rPr>
          <w:rFonts w:cs="B Mitra" w:hint="cs"/>
          <w:sz w:val="28"/>
          <w:szCs w:val="28"/>
          <w:rtl/>
        </w:rPr>
        <w:t>درونی</w:t>
      </w:r>
      <w:r w:rsidR="00222A20">
        <w:rPr>
          <w:rStyle w:val="FootnoteReference"/>
          <w:rFonts w:cs="B Mitra"/>
          <w:sz w:val="28"/>
          <w:szCs w:val="28"/>
          <w:rtl/>
        </w:rPr>
        <w:footnoteReference w:id="247"/>
      </w:r>
      <w:r w:rsidR="00A4790F" w:rsidRPr="00A4790F">
        <w:rPr>
          <w:rFonts w:cs="B Mitra"/>
          <w:sz w:val="28"/>
          <w:szCs w:val="28"/>
          <w:rtl/>
        </w:rPr>
        <w:t>) تأث</w:t>
      </w:r>
      <w:r w:rsidR="00A4790F" w:rsidRPr="00A4790F">
        <w:rPr>
          <w:rFonts w:cs="B Mitra" w:hint="cs"/>
          <w:sz w:val="28"/>
          <w:szCs w:val="28"/>
          <w:rtl/>
        </w:rPr>
        <w:t>ی</w:t>
      </w:r>
      <w:r w:rsidR="00A4790F" w:rsidRPr="00A4790F">
        <w:rPr>
          <w:rFonts w:cs="B Mitra" w:hint="eastAsia"/>
          <w:sz w:val="28"/>
          <w:szCs w:val="28"/>
          <w:rtl/>
        </w:rPr>
        <w:t>ر</w:t>
      </w:r>
      <w:r w:rsidR="00A4790F" w:rsidRPr="00A4790F">
        <w:rPr>
          <w:rFonts w:cs="B Mitra"/>
          <w:sz w:val="28"/>
          <w:szCs w:val="28"/>
          <w:rtl/>
        </w:rPr>
        <w:t xml:space="preserve"> بگذارند؟ </w:t>
      </w:r>
      <w:r w:rsidR="00A4790F" w:rsidRPr="00A4790F">
        <w:rPr>
          <w:rFonts w:cs="B Mitra" w:hint="cs"/>
          <w:sz w:val="28"/>
          <w:szCs w:val="28"/>
          <w:rtl/>
        </w:rPr>
        <w:t>ی</w:t>
      </w:r>
      <w:r w:rsidR="00A4790F" w:rsidRPr="00A4790F">
        <w:rPr>
          <w:rFonts w:cs="B Mitra" w:hint="eastAsia"/>
          <w:sz w:val="28"/>
          <w:szCs w:val="28"/>
          <w:rtl/>
        </w:rPr>
        <w:t>ا</w:t>
      </w:r>
      <w:r w:rsidR="00A4790F" w:rsidRPr="00A4790F">
        <w:rPr>
          <w:rFonts w:cs="B Mitra"/>
          <w:sz w:val="28"/>
          <w:szCs w:val="28"/>
          <w:rtl/>
        </w:rPr>
        <w:t xml:space="preserve"> ا</w:t>
      </w:r>
      <w:r w:rsidR="00A4790F" w:rsidRPr="00A4790F">
        <w:rPr>
          <w:rFonts w:cs="B Mitra" w:hint="cs"/>
          <w:sz w:val="28"/>
          <w:szCs w:val="28"/>
          <w:rtl/>
        </w:rPr>
        <w:t>ی</w:t>
      </w:r>
      <w:r w:rsidR="00A4790F" w:rsidRPr="00A4790F">
        <w:rPr>
          <w:rFonts w:cs="B Mitra" w:hint="eastAsia"/>
          <w:sz w:val="28"/>
          <w:szCs w:val="28"/>
          <w:rtl/>
        </w:rPr>
        <w:t>نکه</w:t>
      </w:r>
      <w:r w:rsidR="00A4790F" w:rsidRPr="00A4790F">
        <w:rPr>
          <w:rFonts w:cs="B Mitra"/>
          <w:sz w:val="28"/>
          <w:szCs w:val="28"/>
          <w:rtl/>
        </w:rPr>
        <w:t xml:space="preserve"> «سرنوشت» تغ</w:t>
      </w:r>
      <w:r w:rsidR="00A4790F" w:rsidRPr="00A4790F">
        <w:rPr>
          <w:rFonts w:cs="B Mitra" w:hint="cs"/>
          <w:sz w:val="28"/>
          <w:szCs w:val="28"/>
          <w:rtl/>
        </w:rPr>
        <w:t>یی</w:t>
      </w:r>
      <w:r w:rsidR="00A4790F" w:rsidRPr="00A4790F">
        <w:rPr>
          <w:rFonts w:cs="B Mitra" w:hint="eastAsia"/>
          <w:sz w:val="28"/>
          <w:szCs w:val="28"/>
          <w:rtl/>
        </w:rPr>
        <w:t>ر</w:t>
      </w:r>
      <w:r w:rsidR="00A4790F" w:rsidRPr="00A4790F">
        <w:rPr>
          <w:rFonts w:cs="B Mitra"/>
          <w:sz w:val="28"/>
          <w:szCs w:val="28"/>
          <w:rtl/>
        </w:rPr>
        <w:t xml:space="preserve"> ناپذ</w:t>
      </w:r>
      <w:r w:rsidR="00A4790F" w:rsidRPr="00A4790F">
        <w:rPr>
          <w:rFonts w:cs="B Mitra" w:hint="cs"/>
          <w:sz w:val="28"/>
          <w:szCs w:val="28"/>
          <w:rtl/>
        </w:rPr>
        <w:t>ی</w:t>
      </w:r>
      <w:r w:rsidR="00A4790F" w:rsidRPr="00A4790F">
        <w:rPr>
          <w:rFonts w:cs="B Mitra" w:hint="eastAsia"/>
          <w:sz w:val="28"/>
          <w:szCs w:val="28"/>
          <w:rtl/>
        </w:rPr>
        <w:t>ر</w:t>
      </w:r>
      <w:r w:rsidR="00A4790F" w:rsidRPr="00A4790F">
        <w:rPr>
          <w:rFonts w:cs="B Mitra"/>
          <w:sz w:val="28"/>
          <w:szCs w:val="28"/>
          <w:rtl/>
        </w:rPr>
        <w:t xml:space="preserve"> است (</w:t>
      </w:r>
      <w:r w:rsidR="00A57960">
        <w:rPr>
          <w:rFonts w:cs="B Mitra" w:hint="cs"/>
          <w:sz w:val="28"/>
          <w:szCs w:val="28"/>
          <w:rtl/>
        </w:rPr>
        <w:t>مرکز</w:t>
      </w:r>
      <w:r w:rsidR="00A4790F" w:rsidRPr="00A4790F">
        <w:rPr>
          <w:rFonts w:cs="B Mitra"/>
          <w:sz w:val="28"/>
          <w:szCs w:val="28"/>
          <w:rtl/>
        </w:rPr>
        <w:t xml:space="preserve"> کنترل</w:t>
      </w:r>
      <w:r w:rsidR="00A57960">
        <w:rPr>
          <w:rFonts w:cs="B Mitra" w:hint="cs"/>
          <w:sz w:val="28"/>
          <w:szCs w:val="28"/>
          <w:rtl/>
        </w:rPr>
        <w:t xml:space="preserve"> بیرونی</w:t>
      </w:r>
      <w:r w:rsidR="00A57960">
        <w:rPr>
          <w:rStyle w:val="FootnoteReference"/>
          <w:rFonts w:cs="B Mitra"/>
          <w:sz w:val="28"/>
          <w:szCs w:val="28"/>
          <w:rtl/>
        </w:rPr>
        <w:footnoteReference w:id="248"/>
      </w:r>
      <w:r w:rsidR="00A4790F" w:rsidRPr="00A4790F">
        <w:rPr>
          <w:rFonts w:cs="B Mitra"/>
          <w:sz w:val="28"/>
          <w:szCs w:val="28"/>
          <w:rtl/>
        </w:rPr>
        <w:t>)؟ در ا</w:t>
      </w:r>
      <w:r w:rsidR="00A4790F" w:rsidRPr="00A4790F">
        <w:rPr>
          <w:rFonts w:cs="B Mitra" w:hint="cs"/>
          <w:sz w:val="28"/>
          <w:szCs w:val="28"/>
          <w:rtl/>
        </w:rPr>
        <w:t>ی</w:t>
      </w:r>
      <w:r w:rsidR="00A4790F" w:rsidRPr="00A4790F">
        <w:rPr>
          <w:rFonts w:cs="B Mitra" w:hint="eastAsia"/>
          <w:sz w:val="28"/>
          <w:szCs w:val="28"/>
          <w:rtl/>
        </w:rPr>
        <w:t>نجا</w:t>
      </w:r>
      <w:r w:rsidR="00A4790F" w:rsidRPr="00A4790F">
        <w:rPr>
          <w:rFonts w:cs="B Mitra"/>
          <w:sz w:val="28"/>
          <w:szCs w:val="28"/>
          <w:rtl/>
        </w:rPr>
        <w:t xml:space="preserve"> ن</w:t>
      </w:r>
      <w:r w:rsidR="00A4790F" w:rsidRPr="00A4790F">
        <w:rPr>
          <w:rFonts w:cs="B Mitra" w:hint="cs"/>
          <w:sz w:val="28"/>
          <w:szCs w:val="28"/>
          <w:rtl/>
        </w:rPr>
        <w:t>ی</w:t>
      </w:r>
      <w:r w:rsidR="00A4790F" w:rsidRPr="00A4790F">
        <w:rPr>
          <w:rFonts w:cs="B Mitra" w:hint="eastAsia"/>
          <w:sz w:val="28"/>
          <w:szCs w:val="28"/>
          <w:rtl/>
        </w:rPr>
        <w:t>ز</w:t>
      </w:r>
      <w:r w:rsidR="00A4790F" w:rsidRPr="00A4790F">
        <w:rPr>
          <w:rFonts w:cs="B Mitra"/>
          <w:sz w:val="28"/>
          <w:szCs w:val="28"/>
          <w:rtl/>
        </w:rPr>
        <w:t xml:space="preserve"> بد</w:t>
      </w:r>
      <w:r w:rsidR="00A4790F" w:rsidRPr="00A4790F">
        <w:rPr>
          <w:rFonts w:cs="B Mitra" w:hint="cs"/>
          <w:sz w:val="28"/>
          <w:szCs w:val="28"/>
          <w:rtl/>
        </w:rPr>
        <w:t>ی</w:t>
      </w:r>
      <w:r w:rsidR="00A4790F" w:rsidRPr="00A4790F">
        <w:rPr>
          <w:rFonts w:cs="B Mitra" w:hint="eastAsia"/>
          <w:sz w:val="28"/>
          <w:szCs w:val="28"/>
          <w:rtl/>
        </w:rPr>
        <w:t>ه</w:t>
      </w:r>
      <w:r w:rsidR="00A4790F" w:rsidRPr="00A4790F">
        <w:rPr>
          <w:rFonts w:cs="B Mitra" w:hint="cs"/>
          <w:sz w:val="28"/>
          <w:szCs w:val="28"/>
          <w:rtl/>
        </w:rPr>
        <w:t>ی</w:t>
      </w:r>
      <w:r w:rsidR="00A4790F" w:rsidRPr="00A4790F">
        <w:rPr>
          <w:rFonts w:cs="B Mitra"/>
          <w:sz w:val="28"/>
          <w:szCs w:val="28"/>
          <w:rtl/>
        </w:rPr>
        <w:t xml:space="preserve"> است که </w:t>
      </w:r>
      <w:r w:rsidR="00A4790F" w:rsidRPr="00A4790F">
        <w:rPr>
          <w:rFonts w:cs="B Mitra" w:hint="cs"/>
          <w:sz w:val="28"/>
          <w:szCs w:val="28"/>
          <w:rtl/>
        </w:rPr>
        <w:t>ی</w:t>
      </w:r>
      <w:r w:rsidR="00A4790F" w:rsidRPr="00A4790F">
        <w:rPr>
          <w:rFonts w:cs="B Mitra" w:hint="eastAsia"/>
          <w:sz w:val="28"/>
          <w:szCs w:val="28"/>
          <w:rtl/>
        </w:rPr>
        <w:t>ک</w:t>
      </w:r>
      <w:r w:rsidR="00A4790F" w:rsidRPr="00A4790F">
        <w:rPr>
          <w:rFonts w:cs="B Mitra"/>
          <w:sz w:val="28"/>
          <w:szCs w:val="28"/>
          <w:rtl/>
        </w:rPr>
        <w:t xml:space="preserve"> </w:t>
      </w:r>
      <w:r w:rsidR="00A57960">
        <w:rPr>
          <w:rFonts w:cs="B Mitra" w:hint="cs"/>
          <w:sz w:val="28"/>
          <w:szCs w:val="28"/>
          <w:rtl/>
        </w:rPr>
        <w:t>خبره</w:t>
      </w:r>
      <w:r w:rsidR="00A4790F" w:rsidRPr="00A4790F">
        <w:rPr>
          <w:rFonts w:cs="B Mitra"/>
          <w:sz w:val="28"/>
          <w:szCs w:val="28"/>
          <w:rtl/>
        </w:rPr>
        <w:t xml:space="preserve"> با </w:t>
      </w:r>
      <w:r w:rsidR="00D41F61">
        <w:rPr>
          <w:rFonts w:cs="B Mitra" w:hint="cs"/>
          <w:sz w:val="28"/>
          <w:szCs w:val="28"/>
          <w:rtl/>
        </w:rPr>
        <w:t>مرکز</w:t>
      </w:r>
      <w:r w:rsidR="00A4790F" w:rsidRPr="00A4790F">
        <w:rPr>
          <w:rFonts w:cs="B Mitra"/>
          <w:sz w:val="28"/>
          <w:szCs w:val="28"/>
          <w:rtl/>
        </w:rPr>
        <w:t xml:space="preserve"> کنترل درون</w:t>
      </w:r>
      <w:r w:rsidR="00A4790F" w:rsidRPr="00A4790F">
        <w:rPr>
          <w:rFonts w:cs="B Mitra" w:hint="cs"/>
          <w:sz w:val="28"/>
          <w:szCs w:val="28"/>
          <w:rtl/>
        </w:rPr>
        <w:t>ی</w:t>
      </w:r>
      <w:r w:rsidR="00A4790F" w:rsidRPr="00A4790F">
        <w:rPr>
          <w:rFonts w:cs="B Mitra"/>
          <w:sz w:val="28"/>
          <w:szCs w:val="28"/>
          <w:rtl/>
        </w:rPr>
        <w:t xml:space="preserve"> قو</w:t>
      </w:r>
      <w:r w:rsidR="00A4790F" w:rsidRPr="00A4790F">
        <w:rPr>
          <w:rFonts w:cs="B Mitra" w:hint="cs"/>
          <w:sz w:val="28"/>
          <w:szCs w:val="28"/>
          <w:rtl/>
        </w:rPr>
        <w:t>ی</w:t>
      </w:r>
      <w:r w:rsidR="00A4790F" w:rsidRPr="00A4790F">
        <w:rPr>
          <w:rFonts w:cs="B Mitra" w:hint="eastAsia"/>
          <w:sz w:val="28"/>
          <w:szCs w:val="28"/>
          <w:rtl/>
        </w:rPr>
        <w:t>،</w:t>
      </w:r>
      <w:r w:rsidR="00A4790F" w:rsidRPr="00A4790F">
        <w:rPr>
          <w:rFonts w:cs="B Mitra"/>
          <w:sz w:val="28"/>
          <w:szCs w:val="28"/>
          <w:rtl/>
        </w:rPr>
        <w:t xml:space="preserve"> رو</w:t>
      </w:r>
      <w:r w:rsidR="00A4790F" w:rsidRPr="00A4790F">
        <w:rPr>
          <w:rFonts w:cs="B Mitra" w:hint="cs"/>
          <w:sz w:val="28"/>
          <w:szCs w:val="28"/>
          <w:rtl/>
        </w:rPr>
        <w:t>ی</w:t>
      </w:r>
      <w:r w:rsidR="00A4790F" w:rsidRPr="00A4790F">
        <w:rPr>
          <w:rFonts w:cs="B Mitra" w:hint="eastAsia"/>
          <w:sz w:val="28"/>
          <w:szCs w:val="28"/>
          <w:rtl/>
        </w:rPr>
        <w:t>دادها</w:t>
      </w:r>
      <w:r w:rsidR="00A4790F" w:rsidRPr="00A4790F">
        <w:rPr>
          <w:rFonts w:cs="B Mitra" w:hint="cs"/>
          <w:sz w:val="28"/>
          <w:szCs w:val="28"/>
          <w:rtl/>
        </w:rPr>
        <w:t>ی</w:t>
      </w:r>
      <w:r w:rsidR="00A4790F" w:rsidRPr="00A4790F">
        <w:rPr>
          <w:rFonts w:cs="B Mitra"/>
          <w:sz w:val="28"/>
          <w:szCs w:val="28"/>
          <w:rtl/>
        </w:rPr>
        <w:t xml:space="preserve"> آ</w:t>
      </w:r>
      <w:r w:rsidR="00A4790F" w:rsidRPr="00A4790F">
        <w:rPr>
          <w:rFonts w:cs="B Mitra" w:hint="cs"/>
          <w:sz w:val="28"/>
          <w:szCs w:val="28"/>
          <w:rtl/>
        </w:rPr>
        <w:t>ی</w:t>
      </w:r>
      <w:r w:rsidR="00A4790F" w:rsidRPr="00A4790F">
        <w:rPr>
          <w:rFonts w:cs="B Mitra" w:hint="eastAsia"/>
          <w:sz w:val="28"/>
          <w:szCs w:val="28"/>
          <w:rtl/>
        </w:rPr>
        <w:t>نده</w:t>
      </w:r>
      <w:r w:rsidR="00A4790F" w:rsidRPr="00A4790F">
        <w:rPr>
          <w:rFonts w:cs="B Mitra"/>
          <w:sz w:val="28"/>
          <w:szCs w:val="28"/>
          <w:rtl/>
        </w:rPr>
        <w:t xml:space="preserve"> را متفاوت از </w:t>
      </w:r>
      <w:r w:rsidR="00E855F8">
        <w:rPr>
          <w:rFonts w:cs="B Mitra" w:hint="cs"/>
          <w:sz w:val="28"/>
          <w:szCs w:val="28"/>
          <w:rtl/>
        </w:rPr>
        <w:t>فردی با</w:t>
      </w:r>
      <w:r w:rsidR="00A4790F" w:rsidRPr="00A4790F">
        <w:rPr>
          <w:rFonts w:cs="B Mitra"/>
          <w:sz w:val="28"/>
          <w:szCs w:val="28"/>
          <w:rtl/>
        </w:rPr>
        <w:t xml:space="preserve"> </w:t>
      </w:r>
      <w:r w:rsidR="00E855F8">
        <w:rPr>
          <w:rFonts w:cs="B Mitra" w:hint="cs"/>
          <w:sz w:val="28"/>
          <w:szCs w:val="28"/>
          <w:rtl/>
        </w:rPr>
        <w:t>مرکز</w:t>
      </w:r>
      <w:r w:rsidR="00E855F8" w:rsidRPr="00A4790F">
        <w:rPr>
          <w:rFonts w:cs="B Mitra"/>
          <w:sz w:val="28"/>
          <w:szCs w:val="28"/>
          <w:rtl/>
        </w:rPr>
        <w:t xml:space="preserve"> کنترل</w:t>
      </w:r>
      <w:r w:rsidR="00E855F8">
        <w:rPr>
          <w:rFonts w:cs="B Mitra" w:hint="cs"/>
          <w:sz w:val="28"/>
          <w:szCs w:val="28"/>
          <w:rtl/>
        </w:rPr>
        <w:t xml:space="preserve"> بیرونی</w:t>
      </w:r>
      <w:r w:rsidR="00E855F8" w:rsidRPr="00A4790F">
        <w:rPr>
          <w:rFonts w:cs="B Mitra"/>
          <w:sz w:val="28"/>
          <w:szCs w:val="28"/>
          <w:rtl/>
        </w:rPr>
        <w:t xml:space="preserve"> </w:t>
      </w:r>
      <w:r w:rsidR="00A4790F" w:rsidRPr="00A4790F">
        <w:rPr>
          <w:rFonts w:cs="B Mitra"/>
          <w:sz w:val="28"/>
          <w:szCs w:val="28"/>
          <w:rtl/>
        </w:rPr>
        <w:t>ارز</w:t>
      </w:r>
      <w:r w:rsidR="00A4790F" w:rsidRPr="00A4790F">
        <w:rPr>
          <w:rFonts w:cs="B Mitra" w:hint="cs"/>
          <w:sz w:val="28"/>
          <w:szCs w:val="28"/>
          <w:rtl/>
        </w:rPr>
        <w:t>ی</w:t>
      </w:r>
      <w:r w:rsidR="00A4790F" w:rsidRPr="00A4790F">
        <w:rPr>
          <w:rFonts w:cs="B Mitra" w:hint="eastAsia"/>
          <w:sz w:val="28"/>
          <w:szCs w:val="28"/>
          <w:rtl/>
        </w:rPr>
        <w:t>اب</w:t>
      </w:r>
      <w:r w:rsidR="00A4790F" w:rsidRPr="00A4790F">
        <w:rPr>
          <w:rFonts w:cs="B Mitra" w:hint="cs"/>
          <w:sz w:val="28"/>
          <w:szCs w:val="28"/>
          <w:rtl/>
        </w:rPr>
        <w:t>ی</w:t>
      </w:r>
      <w:r w:rsidR="00A4790F" w:rsidRPr="00A4790F">
        <w:rPr>
          <w:rFonts w:cs="B Mitra"/>
          <w:sz w:val="28"/>
          <w:szCs w:val="28"/>
          <w:rtl/>
        </w:rPr>
        <w:t xml:space="preserve"> م</w:t>
      </w:r>
      <w:r w:rsidR="00A4790F" w:rsidRPr="00A4790F">
        <w:rPr>
          <w:rFonts w:cs="B Mitra" w:hint="cs"/>
          <w:sz w:val="28"/>
          <w:szCs w:val="28"/>
          <w:rtl/>
        </w:rPr>
        <w:t>ی</w:t>
      </w:r>
      <w:r w:rsidR="00E855F8">
        <w:rPr>
          <w:rFonts w:cs="B Mitra"/>
          <w:sz w:val="28"/>
          <w:szCs w:val="28"/>
          <w:rtl/>
        </w:rPr>
        <w:softHyphen/>
      </w:r>
      <w:r w:rsidR="00A4790F" w:rsidRPr="00A4790F">
        <w:rPr>
          <w:rFonts w:cs="B Mitra"/>
          <w:sz w:val="28"/>
          <w:szCs w:val="28"/>
          <w:rtl/>
        </w:rPr>
        <w:t>کند.</w:t>
      </w:r>
      <w:r w:rsidR="00BE76D0">
        <w:rPr>
          <w:rFonts w:cs="B Mitra" w:hint="cs"/>
          <w:sz w:val="28"/>
          <w:szCs w:val="28"/>
          <w:rtl/>
        </w:rPr>
        <w:t xml:space="preserve"> </w:t>
      </w:r>
      <w:r w:rsidR="00A4790F" w:rsidRPr="00A4790F">
        <w:rPr>
          <w:rFonts w:cs="B Mitra" w:hint="eastAsia"/>
          <w:sz w:val="28"/>
          <w:szCs w:val="28"/>
          <w:rtl/>
        </w:rPr>
        <w:t>بنابرا</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مطالعات دلف</w:t>
      </w:r>
      <w:r w:rsidR="00A4790F" w:rsidRPr="00A4790F">
        <w:rPr>
          <w:rFonts w:cs="B Mitra" w:hint="cs"/>
          <w:sz w:val="28"/>
          <w:szCs w:val="28"/>
          <w:rtl/>
        </w:rPr>
        <w:t>ی</w:t>
      </w:r>
      <w:r w:rsidR="00A4790F" w:rsidRPr="00A4790F">
        <w:rPr>
          <w:rFonts w:cs="B Mitra"/>
          <w:sz w:val="28"/>
          <w:szCs w:val="28"/>
          <w:rtl/>
        </w:rPr>
        <w:t xml:space="preserve"> با</w:t>
      </w:r>
      <w:r w:rsidR="00A4790F" w:rsidRPr="00A4790F">
        <w:rPr>
          <w:rFonts w:cs="B Mitra" w:hint="cs"/>
          <w:sz w:val="28"/>
          <w:szCs w:val="28"/>
          <w:rtl/>
        </w:rPr>
        <w:t>ی</w:t>
      </w:r>
      <w:r w:rsidR="00A4790F" w:rsidRPr="00A4790F">
        <w:rPr>
          <w:rFonts w:cs="B Mitra" w:hint="eastAsia"/>
          <w:sz w:val="28"/>
          <w:szCs w:val="28"/>
          <w:rtl/>
        </w:rPr>
        <w:t>د</w:t>
      </w:r>
      <w:r w:rsidR="00A4790F" w:rsidRPr="00A4790F">
        <w:rPr>
          <w:rFonts w:cs="B Mitra"/>
          <w:sz w:val="28"/>
          <w:szCs w:val="28"/>
          <w:rtl/>
        </w:rPr>
        <w:t xml:space="preserve"> </w:t>
      </w:r>
      <w:r w:rsidR="003248DB">
        <w:rPr>
          <w:rFonts w:cs="B Mitra" w:hint="cs"/>
          <w:sz w:val="28"/>
          <w:szCs w:val="28"/>
          <w:rtl/>
        </w:rPr>
        <w:t>تمایلات</w:t>
      </w:r>
      <w:r w:rsidR="00A4790F" w:rsidRPr="00A4790F">
        <w:rPr>
          <w:rFonts w:cs="B Mitra"/>
          <w:sz w:val="28"/>
          <w:szCs w:val="28"/>
          <w:rtl/>
        </w:rPr>
        <w:t xml:space="preserve"> روانشناخت</w:t>
      </w:r>
      <w:r w:rsidR="00A4790F" w:rsidRPr="00A4790F">
        <w:rPr>
          <w:rFonts w:cs="B Mitra" w:hint="cs"/>
          <w:sz w:val="28"/>
          <w:szCs w:val="28"/>
          <w:rtl/>
        </w:rPr>
        <w:t>ی</w:t>
      </w:r>
      <w:r w:rsidR="00A4790F" w:rsidRPr="00A4790F">
        <w:rPr>
          <w:rFonts w:cs="B Mitra"/>
          <w:sz w:val="28"/>
          <w:szCs w:val="28"/>
          <w:rtl/>
        </w:rPr>
        <w:t xml:space="preserve"> شخص</w:t>
      </w:r>
      <w:r w:rsidR="00A4790F" w:rsidRPr="00A4790F">
        <w:rPr>
          <w:rFonts w:cs="B Mitra" w:hint="cs"/>
          <w:sz w:val="28"/>
          <w:szCs w:val="28"/>
          <w:rtl/>
        </w:rPr>
        <w:t>ی</w:t>
      </w:r>
      <w:r w:rsidR="00A4790F" w:rsidRPr="00A4790F">
        <w:rPr>
          <w:rFonts w:cs="B Mitra"/>
          <w:sz w:val="28"/>
          <w:szCs w:val="28"/>
          <w:rtl/>
        </w:rPr>
        <w:t xml:space="preserve"> </w:t>
      </w:r>
      <w:r w:rsidR="003248DB">
        <w:rPr>
          <w:rFonts w:cs="B Mitra" w:hint="cs"/>
          <w:sz w:val="28"/>
          <w:szCs w:val="28"/>
          <w:rtl/>
        </w:rPr>
        <w:t>خبرگان</w:t>
      </w:r>
      <w:r w:rsidR="00A4790F" w:rsidRPr="00A4790F">
        <w:rPr>
          <w:rFonts w:cs="B Mitra"/>
          <w:sz w:val="28"/>
          <w:szCs w:val="28"/>
          <w:rtl/>
        </w:rPr>
        <w:t xml:space="preserve"> و جهان ب</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hint="cs"/>
          <w:sz w:val="28"/>
          <w:szCs w:val="28"/>
          <w:rtl/>
        </w:rPr>
        <w:t>ی</w:t>
      </w:r>
      <w:r w:rsidR="00A4790F" w:rsidRPr="00A4790F">
        <w:rPr>
          <w:rFonts w:cs="B Mitra"/>
          <w:sz w:val="28"/>
          <w:szCs w:val="28"/>
          <w:rtl/>
        </w:rPr>
        <w:t xml:space="preserve"> آنها را </w:t>
      </w:r>
      <w:r w:rsidR="00BE76D0">
        <w:rPr>
          <w:rFonts w:cs="B Mitra" w:hint="cs"/>
          <w:sz w:val="28"/>
          <w:szCs w:val="28"/>
          <w:rtl/>
        </w:rPr>
        <w:t>مد</w:t>
      </w:r>
      <w:r w:rsidR="00C57AEE">
        <w:rPr>
          <w:rFonts w:cs="B Mitra" w:hint="cs"/>
          <w:sz w:val="28"/>
          <w:szCs w:val="28"/>
          <w:rtl/>
        </w:rPr>
        <w:t xml:space="preserve"> نظر </w:t>
      </w:r>
      <w:r w:rsidR="00BE76D0">
        <w:rPr>
          <w:rFonts w:cs="B Mitra" w:hint="cs"/>
          <w:sz w:val="28"/>
          <w:szCs w:val="28"/>
          <w:rtl/>
        </w:rPr>
        <w:t>قرار دهد</w:t>
      </w:r>
      <w:r w:rsidR="00A4790F" w:rsidRPr="00A4790F">
        <w:rPr>
          <w:rFonts w:cs="B Mitra"/>
          <w:sz w:val="28"/>
          <w:szCs w:val="28"/>
          <w:rtl/>
        </w:rPr>
        <w:t>. ا</w:t>
      </w:r>
      <w:r w:rsidR="00A4790F" w:rsidRPr="00A4790F">
        <w:rPr>
          <w:rFonts w:cs="B Mitra" w:hint="cs"/>
          <w:sz w:val="28"/>
          <w:szCs w:val="28"/>
          <w:rtl/>
        </w:rPr>
        <w:t>ی</w:t>
      </w:r>
      <w:r w:rsidR="00A4790F" w:rsidRPr="00A4790F">
        <w:rPr>
          <w:rFonts w:cs="B Mitra" w:hint="eastAsia"/>
          <w:sz w:val="28"/>
          <w:szCs w:val="28"/>
          <w:rtl/>
        </w:rPr>
        <w:t>ن</w:t>
      </w:r>
      <w:r w:rsidR="00A4790F" w:rsidRPr="00A4790F">
        <w:rPr>
          <w:rFonts w:cs="B Mitra"/>
          <w:sz w:val="28"/>
          <w:szCs w:val="28"/>
          <w:rtl/>
        </w:rPr>
        <w:t xml:space="preserve"> پارامترها بر ارز</w:t>
      </w:r>
      <w:r w:rsidR="00A4790F" w:rsidRPr="00A4790F">
        <w:rPr>
          <w:rFonts w:cs="B Mitra" w:hint="cs"/>
          <w:sz w:val="28"/>
          <w:szCs w:val="28"/>
          <w:rtl/>
        </w:rPr>
        <w:t>ی</w:t>
      </w:r>
      <w:r w:rsidR="00A4790F" w:rsidRPr="00A4790F">
        <w:rPr>
          <w:rFonts w:cs="B Mitra" w:hint="eastAsia"/>
          <w:sz w:val="28"/>
          <w:szCs w:val="28"/>
          <w:rtl/>
        </w:rPr>
        <w:t>اب</w:t>
      </w:r>
      <w:r w:rsidR="00A4790F" w:rsidRPr="00A4790F">
        <w:rPr>
          <w:rFonts w:cs="B Mitra" w:hint="cs"/>
          <w:sz w:val="28"/>
          <w:szCs w:val="28"/>
          <w:rtl/>
        </w:rPr>
        <w:t>ی</w:t>
      </w:r>
      <w:r w:rsidR="00A4790F" w:rsidRPr="00A4790F">
        <w:rPr>
          <w:rFonts w:cs="B Mitra"/>
          <w:sz w:val="28"/>
          <w:szCs w:val="28"/>
          <w:rtl/>
        </w:rPr>
        <w:t xml:space="preserve"> </w:t>
      </w:r>
      <w:r w:rsidR="00A4790F" w:rsidRPr="00A4790F">
        <w:rPr>
          <w:rFonts w:cs="B Mitra" w:hint="cs"/>
          <w:sz w:val="28"/>
          <w:szCs w:val="28"/>
          <w:rtl/>
        </w:rPr>
        <w:t>ی</w:t>
      </w:r>
      <w:r w:rsidR="00A4790F" w:rsidRPr="00A4790F">
        <w:rPr>
          <w:rFonts w:cs="B Mitra" w:hint="eastAsia"/>
          <w:sz w:val="28"/>
          <w:szCs w:val="28"/>
          <w:rtl/>
        </w:rPr>
        <w:t>ک</w:t>
      </w:r>
      <w:r w:rsidR="00A4790F" w:rsidRPr="00A4790F">
        <w:rPr>
          <w:rFonts w:cs="B Mitra"/>
          <w:sz w:val="28"/>
          <w:szCs w:val="28"/>
          <w:rtl/>
        </w:rPr>
        <w:t xml:space="preserve"> </w:t>
      </w:r>
      <w:r w:rsidR="00386901">
        <w:rPr>
          <w:rFonts w:cs="B Mitra" w:hint="cs"/>
          <w:sz w:val="28"/>
          <w:szCs w:val="28"/>
          <w:rtl/>
        </w:rPr>
        <w:t>خبره</w:t>
      </w:r>
      <w:r w:rsidR="00A4790F" w:rsidRPr="00A4790F">
        <w:rPr>
          <w:rFonts w:cs="B Mitra"/>
          <w:sz w:val="28"/>
          <w:szCs w:val="28"/>
          <w:rtl/>
        </w:rPr>
        <w:t xml:space="preserve"> از </w:t>
      </w:r>
      <w:r w:rsidR="00386901">
        <w:rPr>
          <w:rFonts w:cs="B Mitra" w:hint="cs"/>
          <w:sz w:val="28"/>
          <w:szCs w:val="28"/>
          <w:rtl/>
        </w:rPr>
        <w:t>پیش بینی ها</w:t>
      </w:r>
      <w:r w:rsidR="00A4790F" w:rsidRPr="00A4790F">
        <w:rPr>
          <w:rFonts w:cs="B Mitra"/>
          <w:sz w:val="28"/>
          <w:szCs w:val="28"/>
          <w:rtl/>
        </w:rPr>
        <w:t xml:space="preserve"> تأث</w:t>
      </w:r>
      <w:r w:rsidR="00A4790F" w:rsidRPr="00A4790F">
        <w:rPr>
          <w:rFonts w:cs="B Mitra" w:hint="cs"/>
          <w:sz w:val="28"/>
          <w:szCs w:val="28"/>
          <w:rtl/>
        </w:rPr>
        <w:t>ی</w:t>
      </w:r>
      <w:r w:rsidR="00A4790F" w:rsidRPr="00A4790F">
        <w:rPr>
          <w:rFonts w:cs="B Mitra" w:hint="eastAsia"/>
          <w:sz w:val="28"/>
          <w:szCs w:val="28"/>
          <w:rtl/>
        </w:rPr>
        <w:t>ر</w:t>
      </w:r>
      <w:r w:rsidR="00A4790F" w:rsidRPr="00A4790F">
        <w:rPr>
          <w:rFonts w:cs="B Mitra"/>
          <w:sz w:val="28"/>
          <w:szCs w:val="28"/>
          <w:rtl/>
        </w:rPr>
        <w:t xml:space="preserve"> م</w:t>
      </w:r>
      <w:r w:rsidR="00A4790F" w:rsidRPr="00A4790F">
        <w:rPr>
          <w:rFonts w:cs="B Mitra" w:hint="cs"/>
          <w:sz w:val="28"/>
          <w:szCs w:val="28"/>
          <w:rtl/>
        </w:rPr>
        <w:t>ی‌</w:t>
      </w:r>
      <w:r w:rsidR="00A4790F" w:rsidRPr="00A4790F">
        <w:rPr>
          <w:rFonts w:cs="B Mitra" w:hint="eastAsia"/>
          <w:sz w:val="28"/>
          <w:szCs w:val="28"/>
          <w:rtl/>
        </w:rPr>
        <w:t>گذارد</w:t>
      </w:r>
      <w:r w:rsidR="00A4790F" w:rsidRPr="00A4790F">
        <w:rPr>
          <w:rFonts w:cs="B Mitra"/>
          <w:sz w:val="28"/>
          <w:szCs w:val="28"/>
          <w:rtl/>
        </w:rPr>
        <w:t xml:space="preserve"> و </w:t>
      </w:r>
      <w:r w:rsidR="00386901">
        <w:rPr>
          <w:rFonts w:cs="B Mitra" w:hint="cs"/>
          <w:sz w:val="28"/>
          <w:szCs w:val="28"/>
          <w:rtl/>
        </w:rPr>
        <w:t>از اینرو،</w:t>
      </w:r>
      <w:r w:rsidR="00A4790F" w:rsidRPr="00A4790F">
        <w:rPr>
          <w:rFonts w:cs="B Mitra"/>
          <w:sz w:val="28"/>
          <w:szCs w:val="28"/>
          <w:rtl/>
        </w:rPr>
        <w:t xml:space="preserve"> نبا</w:t>
      </w:r>
      <w:r w:rsidR="00A4790F" w:rsidRPr="00A4790F">
        <w:rPr>
          <w:rFonts w:cs="B Mitra" w:hint="cs"/>
          <w:sz w:val="28"/>
          <w:szCs w:val="28"/>
          <w:rtl/>
        </w:rPr>
        <w:t>ی</w:t>
      </w:r>
      <w:r w:rsidR="00A4790F" w:rsidRPr="00A4790F">
        <w:rPr>
          <w:rFonts w:cs="B Mitra" w:hint="eastAsia"/>
          <w:sz w:val="28"/>
          <w:szCs w:val="28"/>
          <w:rtl/>
        </w:rPr>
        <w:t>د</w:t>
      </w:r>
      <w:r w:rsidR="00A4790F" w:rsidRPr="00A4790F">
        <w:rPr>
          <w:rFonts w:cs="B Mitra"/>
          <w:sz w:val="28"/>
          <w:szCs w:val="28"/>
          <w:rtl/>
        </w:rPr>
        <w:t xml:space="preserve"> در تفس</w:t>
      </w:r>
      <w:r w:rsidR="00A4790F" w:rsidRPr="00A4790F">
        <w:rPr>
          <w:rFonts w:cs="B Mitra" w:hint="cs"/>
          <w:sz w:val="28"/>
          <w:szCs w:val="28"/>
          <w:rtl/>
        </w:rPr>
        <w:t>ی</w:t>
      </w:r>
      <w:r w:rsidR="00A4790F" w:rsidRPr="00A4790F">
        <w:rPr>
          <w:rFonts w:cs="B Mitra" w:hint="eastAsia"/>
          <w:sz w:val="28"/>
          <w:szCs w:val="28"/>
          <w:rtl/>
        </w:rPr>
        <w:t>ر</w:t>
      </w:r>
      <w:r w:rsidR="00386901">
        <w:rPr>
          <w:rFonts w:cs="B Mitra" w:hint="cs"/>
          <w:sz w:val="28"/>
          <w:szCs w:val="28"/>
          <w:rtl/>
        </w:rPr>
        <w:t xml:space="preserve"> نتایج</w:t>
      </w:r>
      <w:r w:rsidR="00A4790F" w:rsidRPr="00A4790F">
        <w:rPr>
          <w:rFonts w:cs="B Mitra"/>
          <w:sz w:val="28"/>
          <w:szCs w:val="28"/>
          <w:rtl/>
        </w:rPr>
        <w:t xml:space="preserve"> از آنها </w:t>
      </w:r>
      <w:r w:rsidR="00386901">
        <w:rPr>
          <w:rFonts w:cs="B Mitra" w:hint="cs"/>
          <w:sz w:val="28"/>
          <w:szCs w:val="28"/>
          <w:rtl/>
        </w:rPr>
        <w:t>غفلت کرد (لوی، 1980؛ اسپیکرمن، زیمرمان و ون در گراخت، 2014؛ بیدربک، فرول، ون در گراخت</w:t>
      </w:r>
      <w:r w:rsidR="00BE76D0">
        <w:rPr>
          <w:rFonts w:cs="B Mitra" w:hint="cs"/>
          <w:sz w:val="28"/>
          <w:szCs w:val="28"/>
          <w:rtl/>
        </w:rPr>
        <w:t>، اشمیت، و شویتزر، 2021).</w:t>
      </w:r>
    </w:p>
    <w:p w14:paraId="22B4A371" w14:textId="0F8A9D19" w:rsidR="00A4790F" w:rsidRPr="005E193A" w:rsidRDefault="00BE76D0" w:rsidP="005E193A">
      <w:pPr>
        <w:pStyle w:val="Heading1"/>
        <w:rPr>
          <w:rFonts w:cs="B Titr"/>
          <w:color w:val="auto"/>
          <w:sz w:val="30"/>
          <w:szCs w:val="30"/>
          <w:rtl/>
        </w:rPr>
      </w:pPr>
      <w:bookmarkStart w:id="54" w:name="_Toc172728650"/>
      <w:r w:rsidRPr="005E193A">
        <w:rPr>
          <w:rFonts w:cs="B Titr" w:hint="cs"/>
          <w:color w:val="auto"/>
          <w:sz w:val="30"/>
          <w:szCs w:val="30"/>
          <w:rtl/>
        </w:rPr>
        <w:t xml:space="preserve">6-5. </w:t>
      </w:r>
      <w:r w:rsidR="00A4790F" w:rsidRPr="005E193A">
        <w:rPr>
          <w:rFonts w:cs="B Titr"/>
          <w:color w:val="auto"/>
          <w:sz w:val="30"/>
          <w:szCs w:val="30"/>
          <w:rtl/>
        </w:rPr>
        <w:t>چالش</w:t>
      </w:r>
      <w:r w:rsidRPr="005E193A">
        <w:rPr>
          <w:rFonts w:cs="B Titr"/>
          <w:color w:val="auto"/>
          <w:sz w:val="30"/>
          <w:szCs w:val="30"/>
          <w:rtl/>
        </w:rPr>
        <w:softHyphen/>
      </w:r>
      <w:r w:rsidR="00A4790F" w:rsidRPr="005E193A">
        <w:rPr>
          <w:rFonts w:cs="B Titr"/>
          <w:color w:val="auto"/>
          <w:sz w:val="30"/>
          <w:szCs w:val="30"/>
          <w:rtl/>
        </w:rPr>
        <w:t>ها</w:t>
      </w:r>
      <w:r w:rsidR="00A4790F" w:rsidRPr="005E193A">
        <w:rPr>
          <w:rFonts w:cs="B Titr" w:hint="cs"/>
          <w:color w:val="auto"/>
          <w:sz w:val="30"/>
          <w:szCs w:val="30"/>
          <w:rtl/>
        </w:rPr>
        <w:t>ی</w:t>
      </w:r>
      <w:r w:rsidR="00A4790F" w:rsidRPr="005E193A">
        <w:rPr>
          <w:rFonts w:cs="B Titr"/>
          <w:color w:val="auto"/>
          <w:sz w:val="30"/>
          <w:szCs w:val="30"/>
          <w:rtl/>
        </w:rPr>
        <w:t xml:space="preserve"> روش</w:t>
      </w:r>
      <w:bookmarkEnd w:id="54"/>
    </w:p>
    <w:p w14:paraId="2BD7A048" w14:textId="4690B135" w:rsidR="00A4790F" w:rsidRDefault="00A4790F" w:rsidP="00A4790F">
      <w:pPr>
        <w:jc w:val="both"/>
        <w:rPr>
          <w:rFonts w:cs="B Mitra"/>
          <w:sz w:val="28"/>
          <w:szCs w:val="28"/>
          <w:rtl/>
        </w:rPr>
      </w:pPr>
      <w:r w:rsidRPr="00A4790F">
        <w:rPr>
          <w:rFonts w:cs="B Mitra" w:hint="eastAsia"/>
          <w:sz w:val="28"/>
          <w:szCs w:val="28"/>
          <w:rtl/>
        </w:rPr>
        <w:t>جستجو</w:t>
      </w:r>
      <w:r w:rsidRPr="00A4790F">
        <w:rPr>
          <w:rFonts w:cs="B Mitra" w:hint="cs"/>
          <w:sz w:val="28"/>
          <w:szCs w:val="28"/>
          <w:rtl/>
        </w:rPr>
        <w:t>ی</w:t>
      </w:r>
      <w:r w:rsidRPr="00A4790F">
        <w:rPr>
          <w:rFonts w:cs="B Mitra"/>
          <w:sz w:val="28"/>
          <w:szCs w:val="28"/>
          <w:rtl/>
        </w:rPr>
        <w:t xml:space="preserve"> </w:t>
      </w:r>
      <w:r w:rsidR="006C3579">
        <w:rPr>
          <w:rFonts w:cs="B Mitra" w:hint="cs"/>
          <w:sz w:val="28"/>
          <w:szCs w:val="28"/>
          <w:rtl/>
        </w:rPr>
        <w:t>«</w:t>
      </w:r>
      <w:r w:rsidRPr="00A4790F">
        <w:rPr>
          <w:rFonts w:cs="B Mitra"/>
          <w:sz w:val="28"/>
          <w:szCs w:val="28"/>
          <w:rtl/>
        </w:rPr>
        <w:t>روش دلف</w:t>
      </w:r>
      <w:r w:rsidRPr="00A4790F">
        <w:rPr>
          <w:rFonts w:cs="B Mitra" w:hint="cs"/>
          <w:sz w:val="28"/>
          <w:szCs w:val="28"/>
          <w:rtl/>
        </w:rPr>
        <w:t>ی</w:t>
      </w:r>
      <w:r w:rsidR="006C3579">
        <w:rPr>
          <w:rFonts w:cs="B Mitra" w:hint="cs"/>
          <w:sz w:val="28"/>
          <w:szCs w:val="28"/>
          <w:rtl/>
        </w:rPr>
        <w:t>»</w:t>
      </w:r>
      <w:r w:rsidRPr="00A4790F">
        <w:rPr>
          <w:rFonts w:cs="B Mitra"/>
          <w:sz w:val="28"/>
          <w:szCs w:val="28"/>
          <w:rtl/>
        </w:rPr>
        <w:t xml:space="preserve"> در </w:t>
      </w:r>
      <w:r w:rsidR="006C3579">
        <w:rPr>
          <w:rFonts w:cs="B Mitra" w:hint="cs"/>
          <w:sz w:val="28"/>
          <w:szCs w:val="28"/>
          <w:rtl/>
        </w:rPr>
        <w:t>گوگل اسکالر</w:t>
      </w:r>
      <w:r w:rsidR="005E6E31" w:rsidRPr="005E6E31">
        <w:rPr>
          <w:rFonts w:cs="B Mitra"/>
          <w:sz w:val="28"/>
          <w:szCs w:val="28"/>
          <w:rtl/>
        </w:rPr>
        <w:t xml:space="preserve"> </w:t>
      </w:r>
      <w:r w:rsidR="005E6E31" w:rsidRPr="00A4790F">
        <w:rPr>
          <w:rFonts w:cs="B Mitra"/>
          <w:sz w:val="28"/>
          <w:szCs w:val="28"/>
          <w:rtl/>
        </w:rPr>
        <w:t xml:space="preserve">در سال 2022 </w:t>
      </w:r>
      <w:r w:rsidRPr="00A4790F">
        <w:rPr>
          <w:rFonts w:cs="B Mitra"/>
          <w:sz w:val="28"/>
          <w:szCs w:val="28"/>
          <w:rtl/>
        </w:rPr>
        <w:t>ب</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از 700</w:t>
      </w:r>
      <w:r w:rsidR="00CE5D4B">
        <w:rPr>
          <w:rFonts w:cs="B Mitra" w:hint="cs"/>
          <w:sz w:val="28"/>
          <w:szCs w:val="28"/>
          <w:rtl/>
        </w:rPr>
        <w:t>0</w:t>
      </w:r>
      <w:r w:rsidRPr="00A4790F">
        <w:rPr>
          <w:rFonts w:cs="B Mitra"/>
          <w:sz w:val="28"/>
          <w:szCs w:val="28"/>
          <w:rtl/>
        </w:rPr>
        <w:t xml:space="preserve">0 </w:t>
      </w:r>
      <w:r w:rsidR="006C3579">
        <w:rPr>
          <w:rFonts w:cs="B Mitra" w:hint="cs"/>
          <w:sz w:val="28"/>
          <w:szCs w:val="28"/>
          <w:rtl/>
        </w:rPr>
        <w:t>نتیجه</w:t>
      </w:r>
      <w:r w:rsidRPr="00A4790F">
        <w:rPr>
          <w:rFonts w:cs="B Mitra"/>
          <w:sz w:val="28"/>
          <w:szCs w:val="28"/>
          <w:rtl/>
        </w:rPr>
        <w:t xml:space="preserve"> را </w:t>
      </w:r>
      <w:r w:rsidR="005E6E31">
        <w:rPr>
          <w:rFonts w:cs="B Mitra" w:hint="cs"/>
          <w:sz w:val="28"/>
          <w:szCs w:val="28"/>
          <w:rtl/>
        </w:rPr>
        <w:t>نشان داد</w:t>
      </w:r>
      <w:r w:rsidRPr="00A4790F">
        <w:rPr>
          <w:rFonts w:cs="B Mitra"/>
          <w:sz w:val="28"/>
          <w:szCs w:val="28"/>
          <w:rtl/>
        </w:rPr>
        <w:t>. در سال 2021، ب</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از 17،000 و در سال 2018، ب</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از 20،000 </w:t>
      </w:r>
      <w:r w:rsidR="005E6E31">
        <w:rPr>
          <w:rFonts w:cs="B Mitra" w:hint="cs"/>
          <w:sz w:val="28"/>
          <w:szCs w:val="28"/>
          <w:rtl/>
        </w:rPr>
        <w:t xml:space="preserve">نتیجه </w:t>
      </w:r>
      <w:r w:rsidRPr="00A4790F">
        <w:rPr>
          <w:rFonts w:cs="B Mitra"/>
          <w:sz w:val="28"/>
          <w:szCs w:val="28"/>
          <w:rtl/>
        </w:rPr>
        <w:t>وجود داشت. در مقا</w:t>
      </w:r>
      <w:r w:rsidRPr="00A4790F">
        <w:rPr>
          <w:rFonts w:cs="B Mitra" w:hint="cs"/>
          <w:sz w:val="28"/>
          <w:szCs w:val="28"/>
          <w:rtl/>
        </w:rPr>
        <w:t>ی</w:t>
      </w:r>
      <w:r w:rsidRPr="00A4790F">
        <w:rPr>
          <w:rFonts w:cs="B Mitra" w:hint="eastAsia"/>
          <w:sz w:val="28"/>
          <w:szCs w:val="28"/>
          <w:rtl/>
        </w:rPr>
        <w:t>سه</w:t>
      </w:r>
      <w:r w:rsidRPr="00A4790F">
        <w:rPr>
          <w:rFonts w:cs="B Mitra"/>
          <w:sz w:val="28"/>
          <w:szCs w:val="28"/>
          <w:rtl/>
        </w:rPr>
        <w:t xml:space="preserve"> با سا</w:t>
      </w:r>
      <w:r w:rsidRPr="00A4790F">
        <w:rPr>
          <w:rFonts w:cs="B Mitra" w:hint="cs"/>
          <w:sz w:val="28"/>
          <w:szCs w:val="28"/>
          <w:rtl/>
        </w:rPr>
        <w:t>ی</w:t>
      </w:r>
      <w:r w:rsidRPr="00A4790F">
        <w:rPr>
          <w:rFonts w:cs="B Mitra" w:hint="eastAsia"/>
          <w:sz w:val="28"/>
          <w:szCs w:val="28"/>
          <w:rtl/>
        </w:rPr>
        <w:t>ر</w:t>
      </w:r>
      <w:r w:rsidRPr="00A4790F">
        <w:rPr>
          <w:rFonts w:cs="B Mitra"/>
          <w:sz w:val="28"/>
          <w:szCs w:val="28"/>
          <w:rtl/>
        </w:rPr>
        <w:t xml:space="preserve"> روش ها</w:t>
      </w:r>
      <w:r w:rsidRPr="00A4790F">
        <w:rPr>
          <w:rFonts w:cs="B Mitra" w:hint="cs"/>
          <w:sz w:val="28"/>
          <w:szCs w:val="28"/>
          <w:rtl/>
        </w:rPr>
        <w:t>ی</w:t>
      </w:r>
      <w:r w:rsidRPr="00A4790F">
        <w:rPr>
          <w:rFonts w:cs="B Mitra"/>
          <w:sz w:val="28"/>
          <w:szCs w:val="28"/>
          <w:rtl/>
        </w:rPr>
        <w:t xml:space="preserve"> علم</w:t>
      </w:r>
      <w:r w:rsidRPr="00A4790F">
        <w:rPr>
          <w:rFonts w:cs="B Mitra" w:hint="cs"/>
          <w:sz w:val="28"/>
          <w:szCs w:val="28"/>
          <w:rtl/>
        </w:rPr>
        <w:t>ی</w:t>
      </w:r>
      <w:r w:rsidRPr="00A4790F">
        <w:rPr>
          <w:rFonts w:cs="B Mitra" w:hint="eastAsia"/>
          <w:sz w:val="28"/>
          <w:szCs w:val="28"/>
          <w:rtl/>
        </w:rPr>
        <w:t>،</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ارقام نشان دهنده محبوب</w:t>
      </w:r>
      <w:r w:rsidRPr="00A4790F">
        <w:rPr>
          <w:rFonts w:cs="B Mitra" w:hint="cs"/>
          <w:sz w:val="28"/>
          <w:szCs w:val="28"/>
          <w:rtl/>
        </w:rPr>
        <w:t>ی</w:t>
      </w:r>
      <w:r w:rsidRPr="00A4790F">
        <w:rPr>
          <w:rFonts w:cs="B Mitra" w:hint="eastAsia"/>
          <w:sz w:val="28"/>
          <w:szCs w:val="28"/>
          <w:rtl/>
        </w:rPr>
        <w:t>ت</w:t>
      </w:r>
      <w:r w:rsidRPr="00A4790F">
        <w:rPr>
          <w:rFonts w:cs="B Mitra"/>
          <w:sz w:val="28"/>
          <w:szCs w:val="28"/>
          <w:rtl/>
        </w:rPr>
        <w:t xml:space="preserve"> </w:t>
      </w:r>
      <w:r w:rsidR="00A5353E">
        <w:rPr>
          <w:rFonts w:cs="B Mitra" w:hint="cs"/>
          <w:sz w:val="28"/>
          <w:szCs w:val="28"/>
          <w:rtl/>
        </w:rPr>
        <w:t>روش دلفی</w:t>
      </w:r>
      <w:r w:rsidRPr="00A4790F">
        <w:rPr>
          <w:rFonts w:cs="B Mitra"/>
          <w:sz w:val="28"/>
          <w:szCs w:val="28"/>
          <w:rtl/>
        </w:rPr>
        <w:t xml:space="preserve"> است. </w:t>
      </w:r>
      <w:r w:rsidRPr="00A4790F">
        <w:rPr>
          <w:rFonts w:ascii="Arial" w:hAnsi="Arial" w:cs="Arial" w:hint="cs"/>
          <w:sz w:val="28"/>
          <w:szCs w:val="28"/>
          <w:rtl/>
        </w:rPr>
        <w:t>​​</w:t>
      </w:r>
      <w:r w:rsidRPr="00A4790F">
        <w:rPr>
          <w:rFonts w:cs="B Mitra"/>
          <w:sz w:val="28"/>
          <w:szCs w:val="28"/>
          <w:rtl/>
        </w:rPr>
        <w:t xml:space="preserve"> </w:t>
      </w:r>
      <w:r w:rsidR="00A5353E" w:rsidRPr="00A4790F">
        <w:rPr>
          <w:rFonts w:cs="B Mitra"/>
          <w:sz w:val="28"/>
          <w:szCs w:val="28"/>
          <w:rtl/>
        </w:rPr>
        <w:t xml:space="preserve">به طور متوسط </w:t>
      </w:r>
      <w:r w:rsidRPr="00A4790F">
        <w:rPr>
          <w:rFonts w:cs="B Mitra" w:hint="cs"/>
          <w:sz w:val="28"/>
          <w:szCs w:val="28"/>
          <w:rtl/>
        </w:rPr>
        <w:t>بی</w:t>
      </w:r>
      <w:r w:rsidRPr="00A4790F">
        <w:rPr>
          <w:rFonts w:cs="B Mitra" w:hint="eastAsia"/>
          <w:sz w:val="28"/>
          <w:szCs w:val="28"/>
          <w:rtl/>
        </w:rPr>
        <w:t>ن</w:t>
      </w:r>
      <w:r w:rsidRPr="00A4790F">
        <w:rPr>
          <w:rFonts w:cs="B Mitra"/>
          <w:sz w:val="28"/>
          <w:szCs w:val="28"/>
          <w:rtl/>
        </w:rPr>
        <w:t xml:space="preserve"> 1000 تا 2000 </w:t>
      </w:r>
      <w:r w:rsidR="00A03A21">
        <w:rPr>
          <w:rFonts w:cs="B Mitra" w:hint="cs"/>
          <w:sz w:val="28"/>
          <w:szCs w:val="28"/>
          <w:rtl/>
        </w:rPr>
        <w:t xml:space="preserve">محتوی در </w:t>
      </w:r>
      <w:r w:rsidR="00A03A21" w:rsidRPr="00A4790F">
        <w:rPr>
          <w:rFonts w:cs="B Mitra" w:hint="cs"/>
          <w:sz w:val="28"/>
          <w:szCs w:val="28"/>
          <w:rtl/>
        </w:rPr>
        <w:t>هر</w:t>
      </w:r>
      <w:r w:rsidR="00A03A21" w:rsidRPr="00A4790F">
        <w:rPr>
          <w:rFonts w:cs="B Mitra"/>
          <w:sz w:val="28"/>
          <w:szCs w:val="28"/>
          <w:rtl/>
        </w:rPr>
        <w:t xml:space="preserve"> </w:t>
      </w:r>
      <w:r w:rsidR="00A03A21" w:rsidRPr="00A4790F">
        <w:rPr>
          <w:rFonts w:cs="B Mitra" w:hint="cs"/>
          <w:sz w:val="28"/>
          <w:szCs w:val="28"/>
          <w:rtl/>
        </w:rPr>
        <w:t>ماه</w:t>
      </w:r>
      <w:r w:rsidRPr="00A4790F">
        <w:rPr>
          <w:rFonts w:cs="B Mitra"/>
          <w:sz w:val="28"/>
          <w:szCs w:val="28"/>
          <w:rtl/>
        </w:rPr>
        <w:t xml:space="preserve"> در مورد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روش </w:t>
      </w:r>
      <w:r w:rsidR="00A03A21">
        <w:rPr>
          <w:rFonts w:cs="B Mitra" w:hint="cs"/>
          <w:sz w:val="28"/>
          <w:szCs w:val="28"/>
          <w:rtl/>
        </w:rPr>
        <w:t>منتشر می شود</w:t>
      </w:r>
      <w:r w:rsidRPr="00A4790F">
        <w:rPr>
          <w:rFonts w:cs="B Mitra"/>
          <w:sz w:val="28"/>
          <w:szCs w:val="28"/>
          <w:rtl/>
        </w:rPr>
        <w:t xml:space="preserve">! </w:t>
      </w:r>
      <w:r w:rsidR="00A03A21">
        <w:rPr>
          <w:rFonts w:cs="B Mitra" w:hint="cs"/>
          <w:sz w:val="28"/>
          <w:szCs w:val="28"/>
          <w:rtl/>
        </w:rPr>
        <w:t>این حکایت از</w:t>
      </w:r>
      <w:r w:rsidRPr="00A4790F">
        <w:rPr>
          <w:rFonts w:cs="B Mitra"/>
          <w:sz w:val="28"/>
          <w:szCs w:val="28"/>
          <w:rtl/>
        </w:rPr>
        <w:t xml:space="preserve"> تاث</w:t>
      </w:r>
      <w:r w:rsidRPr="00A4790F">
        <w:rPr>
          <w:rFonts w:cs="B Mitra" w:hint="cs"/>
          <w:sz w:val="28"/>
          <w:szCs w:val="28"/>
          <w:rtl/>
        </w:rPr>
        <w:t>ی</w:t>
      </w:r>
      <w:r w:rsidRPr="00A4790F">
        <w:rPr>
          <w:rFonts w:cs="B Mitra" w:hint="eastAsia"/>
          <w:sz w:val="28"/>
          <w:szCs w:val="28"/>
          <w:rtl/>
        </w:rPr>
        <w:t>رگذار</w:t>
      </w:r>
      <w:r w:rsidR="00A03A21">
        <w:rPr>
          <w:rFonts w:cs="B Mitra" w:hint="cs"/>
          <w:sz w:val="28"/>
          <w:szCs w:val="28"/>
          <w:rtl/>
        </w:rPr>
        <w:t>ی دلفی دارد</w:t>
      </w:r>
      <w:r w:rsidRPr="00A4790F">
        <w:rPr>
          <w:rFonts w:cs="B Mitra"/>
          <w:sz w:val="28"/>
          <w:szCs w:val="28"/>
          <w:rtl/>
        </w:rPr>
        <w:t>.</w:t>
      </w:r>
    </w:p>
    <w:p w14:paraId="7C8A098E" w14:textId="6B5B0BD5" w:rsidR="00A4790F" w:rsidRPr="005E193A" w:rsidRDefault="008D4147" w:rsidP="005E193A">
      <w:pPr>
        <w:pStyle w:val="Heading1"/>
        <w:rPr>
          <w:rFonts w:cs="B Titr"/>
          <w:color w:val="auto"/>
          <w:sz w:val="30"/>
          <w:szCs w:val="30"/>
          <w:rtl/>
        </w:rPr>
      </w:pPr>
      <w:bookmarkStart w:id="55" w:name="_Toc172728651"/>
      <w:r w:rsidRPr="005E193A">
        <w:rPr>
          <w:rFonts w:cs="B Titr" w:hint="cs"/>
          <w:color w:val="auto"/>
          <w:sz w:val="30"/>
          <w:szCs w:val="30"/>
          <w:rtl/>
        </w:rPr>
        <w:t xml:space="preserve">6-5-1. </w:t>
      </w:r>
      <w:r w:rsidR="00A4790F" w:rsidRPr="005E193A">
        <w:rPr>
          <w:rFonts w:cs="B Titr"/>
          <w:color w:val="auto"/>
          <w:sz w:val="30"/>
          <w:szCs w:val="30"/>
          <w:rtl/>
        </w:rPr>
        <w:t>کمبودها</w:t>
      </w:r>
      <w:r w:rsidR="00A4790F" w:rsidRPr="005E193A">
        <w:rPr>
          <w:rFonts w:cs="B Titr" w:hint="cs"/>
          <w:color w:val="auto"/>
          <w:sz w:val="30"/>
          <w:szCs w:val="30"/>
          <w:rtl/>
        </w:rPr>
        <w:t>ی</w:t>
      </w:r>
      <w:r w:rsidR="00A4790F" w:rsidRPr="005E193A">
        <w:rPr>
          <w:rFonts w:cs="B Titr"/>
          <w:color w:val="auto"/>
          <w:sz w:val="30"/>
          <w:szCs w:val="30"/>
          <w:rtl/>
        </w:rPr>
        <w:t xml:space="preserve"> فن</w:t>
      </w:r>
      <w:r w:rsidR="00A4790F" w:rsidRPr="005E193A">
        <w:rPr>
          <w:rFonts w:cs="B Titr" w:hint="cs"/>
          <w:color w:val="auto"/>
          <w:sz w:val="30"/>
          <w:szCs w:val="30"/>
          <w:rtl/>
        </w:rPr>
        <w:t>ی</w:t>
      </w:r>
      <w:r w:rsidR="00A4790F" w:rsidRPr="005E193A">
        <w:rPr>
          <w:rFonts w:cs="B Titr"/>
          <w:color w:val="auto"/>
          <w:sz w:val="30"/>
          <w:szCs w:val="30"/>
          <w:rtl/>
        </w:rPr>
        <w:t xml:space="preserve">: </w:t>
      </w:r>
      <w:r w:rsidR="005A3E8E" w:rsidRPr="005E193A">
        <w:rPr>
          <w:rFonts w:cs="B Titr" w:hint="cs"/>
          <w:color w:val="auto"/>
          <w:sz w:val="30"/>
          <w:szCs w:val="30"/>
          <w:rtl/>
        </w:rPr>
        <w:t>فقدان خبرگان</w:t>
      </w:r>
      <w:r w:rsidR="00A4790F" w:rsidRPr="005E193A">
        <w:rPr>
          <w:rFonts w:cs="B Titr"/>
          <w:color w:val="auto"/>
          <w:sz w:val="30"/>
          <w:szCs w:val="30"/>
          <w:rtl/>
        </w:rPr>
        <w:t xml:space="preserve"> کاف</w:t>
      </w:r>
      <w:r w:rsidR="00A4790F" w:rsidRPr="005E193A">
        <w:rPr>
          <w:rFonts w:cs="B Titr" w:hint="cs"/>
          <w:color w:val="auto"/>
          <w:sz w:val="30"/>
          <w:szCs w:val="30"/>
          <w:rtl/>
        </w:rPr>
        <w:t>ی</w:t>
      </w:r>
      <w:bookmarkEnd w:id="55"/>
      <w:r w:rsidR="00A4790F" w:rsidRPr="005E193A">
        <w:rPr>
          <w:rFonts w:cs="B Titr"/>
          <w:color w:val="auto"/>
          <w:sz w:val="30"/>
          <w:szCs w:val="30"/>
          <w:rtl/>
        </w:rPr>
        <w:t xml:space="preserve"> </w:t>
      </w:r>
      <w:r w:rsidR="005A3E8E" w:rsidRPr="005E193A">
        <w:rPr>
          <w:rFonts w:cs="B Titr" w:hint="cs"/>
          <w:color w:val="auto"/>
          <w:sz w:val="30"/>
          <w:szCs w:val="30"/>
          <w:rtl/>
        </w:rPr>
        <w:t xml:space="preserve"> </w:t>
      </w:r>
    </w:p>
    <w:p w14:paraId="010C01F0" w14:textId="54B5EA83" w:rsidR="00DD69DD" w:rsidRDefault="00A4790F" w:rsidP="00A4790F">
      <w:pPr>
        <w:jc w:val="both"/>
        <w:rPr>
          <w:rFonts w:cs="B Mitra"/>
          <w:sz w:val="28"/>
          <w:szCs w:val="28"/>
          <w:rtl/>
        </w:rPr>
      </w:pPr>
      <w:r w:rsidRPr="00A4790F">
        <w:rPr>
          <w:rFonts w:cs="B Mitra"/>
          <w:sz w:val="28"/>
          <w:szCs w:val="28"/>
          <w:rtl/>
        </w:rPr>
        <w:t>مطالعات دلف</w:t>
      </w:r>
      <w:r w:rsidRPr="00A4790F">
        <w:rPr>
          <w:rFonts w:cs="B Mitra" w:hint="cs"/>
          <w:sz w:val="28"/>
          <w:szCs w:val="28"/>
          <w:rtl/>
        </w:rPr>
        <w:t>ی</w:t>
      </w:r>
      <w:r w:rsidRPr="00A4790F">
        <w:rPr>
          <w:rFonts w:cs="B Mitra"/>
          <w:sz w:val="28"/>
          <w:szCs w:val="28"/>
          <w:rtl/>
        </w:rPr>
        <w:t xml:space="preserve"> هنوز </w:t>
      </w:r>
      <w:r w:rsidR="00240482">
        <w:rPr>
          <w:rFonts w:cs="B Mitra" w:hint="cs"/>
          <w:sz w:val="28"/>
          <w:szCs w:val="28"/>
          <w:rtl/>
        </w:rPr>
        <w:t>با</w:t>
      </w:r>
      <w:r w:rsidRPr="00A4790F">
        <w:rPr>
          <w:rFonts w:cs="B Mitra"/>
          <w:sz w:val="28"/>
          <w:szCs w:val="28"/>
          <w:rtl/>
        </w:rPr>
        <w:t xml:space="preserve"> کمبودها</w:t>
      </w:r>
      <w:r w:rsidRPr="00A4790F">
        <w:rPr>
          <w:rFonts w:cs="B Mitra" w:hint="cs"/>
          <w:sz w:val="28"/>
          <w:szCs w:val="28"/>
          <w:rtl/>
        </w:rPr>
        <w:t>ی</w:t>
      </w:r>
      <w:r w:rsidRPr="00A4790F">
        <w:rPr>
          <w:rFonts w:cs="B Mitra"/>
          <w:sz w:val="28"/>
          <w:szCs w:val="28"/>
          <w:rtl/>
        </w:rPr>
        <w:t xml:space="preserve"> فن</w:t>
      </w:r>
      <w:r w:rsidRPr="00A4790F">
        <w:rPr>
          <w:rFonts w:cs="B Mitra" w:hint="cs"/>
          <w:sz w:val="28"/>
          <w:szCs w:val="28"/>
          <w:rtl/>
        </w:rPr>
        <w:t>ی</w:t>
      </w:r>
      <w:r w:rsidRPr="00A4790F">
        <w:rPr>
          <w:rFonts w:cs="B Mitra"/>
          <w:sz w:val="28"/>
          <w:szCs w:val="28"/>
          <w:rtl/>
        </w:rPr>
        <w:t xml:space="preserve"> </w:t>
      </w:r>
      <w:r w:rsidR="00240482">
        <w:rPr>
          <w:rFonts w:cs="B Mitra" w:hint="cs"/>
          <w:sz w:val="28"/>
          <w:szCs w:val="28"/>
          <w:rtl/>
        </w:rPr>
        <w:t>مواجه است</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ک</w:t>
      </w:r>
      <w:r w:rsidRPr="00A4790F">
        <w:rPr>
          <w:rFonts w:cs="B Mitra" w:hint="cs"/>
          <w:sz w:val="28"/>
          <w:szCs w:val="28"/>
          <w:rtl/>
        </w:rPr>
        <w:t>ی</w:t>
      </w:r>
      <w:r w:rsidRPr="00A4790F">
        <w:rPr>
          <w:rFonts w:cs="B Mitra"/>
          <w:sz w:val="28"/>
          <w:szCs w:val="28"/>
          <w:rtl/>
        </w:rPr>
        <w:t xml:space="preserve"> از دلا</w:t>
      </w:r>
      <w:r w:rsidRPr="00A4790F">
        <w:rPr>
          <w:rFonts w:cs="B Mitra" w:hint="cs"/>
          <w:sz w:val="28"/>
          <w:szCs w:val="28"/>
          <w:rtl/>
        </w:rPr>
        <w:t>ی</w:t>
      </w:r>
      <w:r w:rsidRPr="00A4790F">
        <w:rPr>
          <w:rFonts w:cs="B Mitra" w:hint="eastAsia"/>
          <w:sz w:val="28"/>
          <w:szCs w:val="28"/>
          <w:rtl/>
        </w:rPr>
        <w:t>ل</w:t>
      </w:r>
      <w:r w:rsidRPr="00A4790F">
        <w:rPr>
          <w:rFonts w:cs="B Mitra"/>
          <w:sz w:val="28"/>
          <w:szCs w:val="28"/>
          <w:rtl/>
        </w:rPr>
        <w:t xml:space="preserve">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است که بس</w:t>
      </w:r>
      <w:r w:rsidRPr="00A4790F">
        <w:rPr>
          <w:rFonts w:cs="B Mitra" w:hint="cs"/>
          <w:sz w:val="28"/>
          <w:szCs w:val="28"/>
          <w:rtl/>
        </w:rPr>
        <w:t>ی</w:t>
      </w:r>
      <w:r w:rsidRPr="00A4790F">
        <w:rPr>
          <w:rFonts w:cs="B Mitra" w:hint="eastAsia"/>
          <w:sz w:val="28"/>
          <w:szCs w:val="28"/>
          <w:rtl/>
        </w:rPr>
        <w:t>ار</w:t>
      </w:r>
      <w:r w:rsidRPr="00A4790F">
        <w:rPr>
          <w:rFonts w:cs="B Mitra" w:hint="cs"/>
          <w:sz w:val="28"/>
          <w:szCs w:val="28"/>
          <w:rtl/>
        </w:rPr>
        <w:t>ی</w:t>
      </w:r>
      <w:r w:rsidRPr="00A4790F">
        <w:rPr>
          <w:rFonts w:cs="B Mitra"/>
          <w:sz w:val="28"/>
          <w:szCs w:val="28"/>
          <w:rtl/>
        </w:rPr>
        <w:t xml:space="preserve"> از محققان از مصاحبه با تعداد ز</w:t>
      </w:r>
      <w:r w:rsidRPr="00A4790F">
        <w:rPr>
          <w:rFonts w:cs="B Mitra" w:hint="cs"/>
          <w:sz w:val="28"/>
          <w:szCs w:val="28"/>
          <w:rtl/>
        </w:rPr>
        <w:t>ی</w:t>
      </w:r>
      <w:r w:rsidRPr="00A4790F">
        <w:rPr>
          <w:rFonts w:cs="B Mitra" w:hint="eastAsia"/>
          <w:sz w:val="28"/>
          <w:szCs w:val="28"/>
          <w:rtl/>
        </w:rPr>
        <w:t>اد</w:t>
      </w:r>
      <w:r w:rsidRPr="00A4790F">
        <w:rPr>
          <w:rFonts w:cs="B Mitra" w:hint="cs"/>
          <w:sz w:val="28"/>
          <w:szCs w:val="28"/>
          <w:rtl/>
        </w:rPr>
        <w:t>ی</w:t>
      </w:r>
      <w:r w:rsidRPr="00A4790F">
        <w:rPr>
          <w:rFonts w:cs="B Mitra"/>
          <w:sz w:val="28"/>
          <w:szCs w:val="28"/>
          <w:rtl/>
        </w:rPr>
        <w:t xml:space="preserve"> از </w:t>
      </w:r>
      <w:r w:rsidR="00240482">
        <w:rPr>
          <w:rFonts w:cs="B Mitra" w:hint="cs"/>
          <w:sz w:val="28"/>
          <w:szCs w:val="28"/>
          <w:rtl/>
        </w:rPr>
        <w:t>خبرگان</w:t>
      </w:r>
      <w:r w:rsidRPr="00A4790F">
        <w:rPr>
          <w:rFonts w:cs="B Mitra"/>
          <w:sz w:val="28"/>
          <w:szCs w:val="28"/>
          <w:rtl/>
        </w:rPr>
        <w:t xml:space="preserve"> اجتناب م</w:t>
      </w:r>
      <w:r w:rsidRPr="00A4790F">
        <w:rPr>
          <w:rFonts w:cs="B Mitra" w:hint="cs"/>
          <w:sz w:val="28"/>
          <w:szCs w:val="28"/>
          <w:rtl/>
        </w:rPr>
        <w:t>ی</w:t>
      </w:r>
      <w:r w:rsidR="004768F5">
        <w:rPr>
          <w:rFonts w:cs="B Mitra"/>
          <w:sz w:val="28"/>
          <w:szCs w:val="28"/>
          <w:rtl/>
        </w:rPr>
        <w:softHyphen/>
      </w:r>
      <w:r w:rsidR="00240482">
        <w:rPr>
          <w:rFonts w:cs="B Mitra" w:hint="cs"/>
          <w:sz w:val="28"/>
          <w:szCs w:val="28"/>
          <w:rtl/>
        </w:rPr>
        <w:t>ورزند</w:t>
      </w:r>
      <w:r w:rsidRPr="00A4790F">
        <w:rPr>
          <w:rFonts w:cs="B Mitra"/>
          <w:sz w:val="28"/>
          <w:szCs w:val="28"/>
          <w:rtl/>
        </w:rPr>
        <w:t xml:space="preserve">. آنها </w:t>
      </w:r>
      <w:r w:rsidR="00986764">
        <w:rPr>
          <w:rFonts w:cs="B Mitra" w:hint="cs"/>
          <w:sz w:val="28"/>
          <w:szCs w:val="28"/>
          <w:rtl/>
        </w:rPr>
        <w:t>در می</w:t>
      </w:r>
      <w:r w:rsidR="003C0ADF">
        <w:rPr>
          <w:rFonts w:cs="B Mitra"/>
          <w:sz w:val="28"/>
          <w:szCs w:val="28"/>
          <w:rtl/>
        </w:rPr>
        <w:softHyphen/>
      </w:r>
      <w:r w:rsidR="00986764">
        <w:rPr>
          <w:rFonts w:cs="B Mitra" w:hint="cs"/>
          <w:sz w:val="28"/>
          <w:szCs w:val="28"/>
          <w:rtl/>
        </w:rPr>
        <w:t>یابند</w:t>
      </w:r>
      <w:r w:rsidRPr="00A4790F">
        <w:rPr>
          <w:rFonts w:cs="B Mitra"/>
          <w:sz w:val="28"/>
          <w:szCs w:val="28"/>
          <w:rtl/>
        </w:rPr>
        <w:t xml:space="preserve"> که </w:t>
      </w:r>
      <w:r w:rsidRPr="00A4790F">
        <w:rPr>
          <w:rFonts w:cs="B Mitra" w:hint="cs"/>
          <w:sz w:val="28"/>
          <w:szCs w:val="28"/>
          <w:rtl/>
        </w:rPr>
        <w:t>ی</w:t>
      </w:r>
      <w:r w:rsidRPr="00A4790F">
        <w:rPr>
          <w:rFonts w:cs="B Mitra" w:hint="eastAsia"/>
          <w:sz w:val="28"/>
          <w:szCs w:val="28"/>
          <w:rtl/>
        </w:rPr>
        <w:t>ک</w:t>
      </w:r>
      <w:r w:rsidRPr="00A4790F">
        <w:rPr>
          <w:rFonts w:cs="B Mitra"/>
          <w:sz w:val="28"/>
          <w:szCs w:val="28"/>
          <w:rtl/>
        </w:rPr>
        <w:t xml:space="preserve"> قالب مطالعه وجود دارد که در آن </w:t>
      </w:r>
      <w:r w:rsidR="008F292D">
        <w:rPr>
          <w:rFonts w:cs="B Mitra" w:hint="cs"/>
          <w:sz w:val="28"/>
          <w:szCs w:val="28"/>
          <w:rtl/>
        </w:rPr>
        <w:t>تنها</w:t>
      </w:r>
      <w:r w:rsidRPr="00A4790F">
        <w:rPr>
          <w:rFonts w:cs="B Mitra"/>
          <w:sz w:val="28"/>
          <w:szCs w:val="28"/>
          <w:rtl/>
        </w:rPr>
        <w:t xml:space="preserve"> با 20 </w:t>
      </w:r>
      <w:r w:rsidR="008F292D">
        <w:rPr>
          <w:rFonts w:cs="B Mitra" w:hint="cs"/>
          <w:sz w:val="28"/>
          <w:szCs w:val="28"/>
          <w:rtl/>
        </w:rPr>
        <w:t>خبره</w:t>
      </w:r>
      <w:r w:rsidRPr="00A4790F">
        <w:rPr>
          <w:rFonts w:cs="B Mitra"/>
          <w:sz w:val="28"/>
          <w:szCs w:val="28"/>
          <w:rtl/>
        </w:rPr>
        <w:t xml:space="preserve"> مصاحبه </w:t>
      </w:r>
      <w:r w:rsidR="00F4527E">
        <w:rPr>
          <w:rFonts w:cs="B Mitra" w:hint="cs"/>
          <w:sz w:val="28"/>
          <w:szCs w:val="28"/>
          <w:rtl/>
        </w:rPr>
        <w:t>می شود</w:t>
      </w:r>
      <w:r w:rsidRPr="00A4790F">
        <w:rPr>
          <w:rFonts w:cs="B Mitra"/>
          <w:sz w:val="28"/>
          <w:szCs w:val="28"/>
          <w:rtl/>
        </w:rPr>
        <w:t xml:space="preserve"> </w:t>
      </w:r>
      <w:r w:rsidR="00F4527E">
        <w:rPr>
          <w:rFonts w:cs="B Mitra" w:hint="cs"/>
          <w:sz w:val="28"/>
          <w:szCs w:val="28"/>
          <w:rtl/>
        </w:rPr>
        <w:t>و</w:t>
      </w:r>
      <w:r w:rsidRPr="00A4790F">
        <w:rPr>
          <w:rFonts w:cs="B Mitra"/>
          <w:sz w:val="28"/>
          <w:szCs w:val="28"/>
          <w:rtl/>
        </w:rPr>
        <w:t xml:space="preserve"> اح</w:t>
      </w:r>
      <w:r w:rsidRPr="00A4790F">
        <w:rPr>
          <w:rFonts w:cs="B Mitra" w:hint="eastAsia"/>
          <w:sz w:val="28"/>
          <w:szCs w:val="28"/>
          <w:rtl/>
        </w:rPr>
        <w:t>تمالاً</w:t>
      </w:r>
      <w:r w:rsidRPr="00A4790F">
        <w:rPr>
          <w:rFonts w:cs="B Mitra"/>
          <w:sz w:val="28"/>
          <w:szCs w:val="28"/>
          <w:rtl/>
        </w:rPr>
        <w:t xml:space="preserve"> برا</w:t>
      </w:r>
      <w:r w:rsidRPr="00A4790F">
        <w:rPr>
          <w:rFonts w:cs="B Mitra" w:hint="cs"/>
          <w:sz w:val="28"/>
          <w:szCs w:val="28"/>
          <w:rtl/>
        </w:rPr>
        <w:t>ی</w:t>
      </w:r>
      <w:r w:rsidRPr="00A4790F">
        <w:rPr>
          <w:rFonts w:cs="B Mitra"/>
          <w:sz w:val="28"/>
          <w:szCs w:val="28"/>
          <w:rtl/>
        </w:rPr>
        <w:t xml:space="preserve"> اهداف</w:t>
      </w:r>
      <w:r w:rsidR="00F4527E">
        <w:rPr>
          <w:rFonts w:cs="B Mitra" w:hint="cs"/>
          <w:sz w:val="28"/>
          <w:szCs w:val="28"/>
          <w:rtl/>
        </w:rPr>
        <w:t xml:space="preserve"> مطالعه</w:t>
      </w:r>
      <w:r w:rsidR="00DF6BCA">
        <w:rPr>
          <w:rFonts w:cs="B Mitra"/>
          <w:sz w:val="28"/>
          <w:szCs w:val="28"/>
          <w:rtl/>
        </w:rPr>
        <w:softHyphen/>
      </w:r>
      <w:r w:rsidR="00DF6BCA">
        <w:rPr>
          <w:rFonts w:cs="B Mitra" w:hint="cs"/>
          <w:sz w:val="28"/>
          <w:szCs w:val="28"/>
          <w:rtl/>
        </w:rPr>
        <w:t>شان</w:t>
      </w:r>
      <w:r w:rsidRPr="00A4790F">
        <w:rPr>
          <w:rFonts w:cs="B Mitra"/>
          <w:sz w:val="28"/>
          <w:szCs w:val="28"/>
          <w:rtl/>
        </w:rPr>
        <w:t xml:space="preserve"> </w:t>
      </w:r>
      <w:r w:rsidR="00F4527E">
        <w:rPr>
          <w:rFonts w:cs="B Mitra" w:hint="cs"/>
          <w:sz w:val="28"/>
          <w:szCs w:val="28"/>
          <w:rtl/>
        </w:rPr>
        <w:t>کفایت می</w:t>
      </w:r>
      <w:r w:rsidR="006F7E29">
        <w:rPr>
          <w:rFonts w:cs="B Mitra"/>
          <w:sz w:val="28"/>
          <w:szCs w:val="28"/>
          <w:rtl/>
        </w:rPr>
        <w:softHyphen/>
      </w:r>
      <w:r w:rsidR="00F4527E">
        <w:rPr>
          <w:rFonts w:cs="B Mitra" w:hint="cs"/>
          <w:sz w:val="28"/>
          <w:szCs w:val="28"/>
          <w:rtl/>
        </w:rPr>
        <w:t>کند</w:t>
      </w:r>
      <w:r w:rsidRPr="00A4790F">
        <w:rPr>
          <w:rFonts w:cs="B Mitra"/>
          <w:sz w:val="28"/>
          <w:szCs w:val="28"/>
          <w:rtl/>
        </w:rPr>
        <w:t>. برخ</w:t>
      </w:r>
      <w:r w:rsidRPr="00A4790F">
        <w:rPr>
          <w:rFonts w:cs="B Mitra" w:hint="cs"/>
          <w:sz w:val="28"/>
          <w:szCs w:val="28"/>
          <w:rtl/>
        </w:rPr>
        <w:t>ی</w:t>
      </w:r>
      <w:r w:rsidRPr="00A4790F">
        <w:rPr>
          <w:rFonts w:cs="B Mitra"/>
          <w:sz w:val="28"/>
          <w:szCs w:val="28"/>
          <w:rtl/>
        </w:rPr>
        <w:t xml:space="preserve"> </w:t>
      </w:r>
      <w:r w:rsidR="008B0BA8">
        <w:rPr>
          <w:rFonts w:cs="B Mitra" w:hint="cs"/>
          <w:sz w:val="28"/>
          <w:szCs w:val="28"/>
          <w:rtl/>
        </w:rPr>
        <w:t>نیز</w:t>
      </w:r>
      <w:r w:rsidRPr="00A4790F">
        <w:rPr>
          <w:rFonts w:cs="B Mitra"/>
          <w:sz w:val="28"/>
          <w:szCs w:val="28"/>
          <w:rtl/>
        </w:rPr>
        <w:t xml:space="preserve"> </w:t>
      </w:r>
      <w:r w:rsidR="008B0BA8">
        <w:rPr>
          <w:rFonts w:cs="B Mitra" w:hint="cs"/>
          <w:sz w:val="28"/>
          <w:szCs w:val="28"/>
          <w:rtl/>
        </w:rPr>
        <w:t>معتقدند</w:t>
      </w:r>
      <w:r w:rsidRPr="00A4790F">
        <w:rPr>
          <w:rFonts w:cs="B Mitra"/>
          <w:sz w:val="28"/>
          <w:szCs w:val="28"/>
          <w:rtl/>
        </w:rPr>
        <w:t xml:space="preserve"> که در اول</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مطالعه دلف</w:t>
      </w:r>
      <w:r w:rsidRPr="00A4790F">
        <w:rPr>
          <w:rFonts w:cs="B Mitra" w:hint="cs"/>
          <w:sz w:val="28"/>
          <w:szCs w:val="28"/>
          <w:rtl/>
        </w:rPr>
        <w:t>ی</w:t>
      </w:r>
      <w:r w:rsidR="008B0BA8">
        <w:rPr>
          <w:rFonts w:cs="B Mitra" w:hint="cs"/>
          <w:sz w:val="28"/>
          <w:szCs w:val="28"/>
          <w:rtl/>
        </w:rPr>
        <w:t xml:space="preserve"> موسسه </w:t>
      </w:r>
      <w:r w:rsidR="008B0BA8" w:rsidRPr="00A4790F">
        <w:rPr>
          <w:rFonts w:cs="B Mitra"/>
          <w:sz w:val="28"/>
          <w:szCs w:val="28"/>
          <w:rtl/>
        </w:rPr>
        <w:t>رند</w:t>
      </w:r>
      <w:r w:rsidRPr="00A4790F">
        <w:rPr>
          <w:rFonts w:cs="B Mitra" w:hint="eastAsia"/>
          <w:sz w:val="28"/>
          <w:szCs w:val="28"/>
          <w:rtl/>
        </w:rPr>
        <w:t>،</w:t>
      </w:r>
      <w:r w:rsidRPr="00A4790F">
        <w:rPr>
          <w:rFonts w:cs="B Mitra"/>
          <w:sz w:val="28"/>
          <w:szCs w:val="28"/>
          <w:rtl/>
        </w:rPr>
        <w:t xml:space="preserve"> تنها با هفت </w:t>
      </w:r>
      <w:r w:rsidR="008B0BA8">
        <w:rPr>
          <w:rFonts w:cs="B Mitra" w:hint="cs"/>
          <w:sz w:val="28"/>
          <w:szCs w:val="28"/>
          <w:rtl/>
        </w:rPr>
        <w:t>خبره</w:t>
      </w:r>
      <w:r w:rsidRPr="00A4790F">
        <w:rPr>
          <w:rFonts w:cs="B Mitra"/>
          <w:sz w:val="28"/>
          <w:szCs w:val="28"/>
          <w:rtl/>
        </w:rPr>
        <w:t xml:space="preserve"> مصاحبه شد و نت</w:t>
      </w:r>
      <w:r w:rsidRPr="00A4790F">
        <w:rPr>
          <w:rFonts w:cs="B Mitra" w:hint="cs"/>
          <w:sz w:val="28"/>
          <w:szCs w:val="28"/>
          <w:rtl/>
        </w:rPr>
        <w:t>ی</w:t>
      </w:r>
      <w:r w:rsidRPr="00A4790F">
        <w:rPr>
          <w:rFonts w:cs="B Mitra" w:hint="eastAsia"/>
          <w:sz w:val="28"/>
          <w:szCs w:val="28"/>
          <w:rtl/>
        </w:rPr>
        <w:t>جه</w:t>
      </w:r>
      <w:r w:rsidR="008B0BA8">
        <w:rPr>
          <w:rFonts w:cs="B Mitra" w:hint="cs"/>
          <w:sz w:val="28"/>
          <w:szCs w:val="28"/>
          <w:rtl/>
        </w:rPr>
        <w:t xml:space="preserve"> آن،</w:t>
      </w:r>
      <w:r w:rsidRPr="00A4790F">
        <w:rPr>
          <w:rFonts w:cs="B Mitra"/>
          <w:sz w:val="28"/>
          <w:szCs w:val="28"/>
          <w:rtl/>
        </w:rPr>
        <w:t xml:space="preserve"> تار</w:t>
      </w:r>
      <w:r w:rsidRPr="00A4790F">
        <w:rPr>
          <w:rFonts w:cs="B Mitra" w:hint="cs"/>
          <w:sz w:val="28"/>
          <w:szCs w:val="28"/>
          <w:rtl/>
        </w:rPr>
        <w:t>ی</w:t>
      </w:r>
      <w:r w:rsidRPr="00A4790F">
        <w:rPr>
          <w:rFonts w:cs="B Mitra" w:hint="eastAsia"/>
          <w:sz w:val="28"/>
          <w:szCs w:val="28"/>
          <w:rtl/>
        </w:rPr>
        <w:t>خ</w:t>
      </w:r>
      <w:r w:rsidR="000D6139">
        <w:rPr>
          <w:rFonts w:cs="B Mitra"/>
          <w:sz w:val="28"/>
          <w:szCs w:val="28"/>
          <w:rtl/>
        </w:rPr>
        <w:softHyphen/>
      </w:r>
      <w:r w:rsidR="0080597A">
        <w:rPr>
          <w:rFonts w:cs="B Mitra" w:hint="cs"/>
          <w:sz w:val="28"/>
          <w:szCs w:val="28"/>
          <w:rtl/>
        </w:rPr>
        <w:t>ساز</w:t>
      </w:r>
      <w:r w:rsidRPr="00A4790F">
        <w:rPr>
          <w:rFonts w:cs="B Mitra"/>
          <w:sz w:val="28"/>
          <w:szCs w:val="28"/>
          <w:rtl/>
        </w:rPr>
        <w:t xml:space="preserve"> بود. </w:t>
      </w:r>
    </w:p>
    <w:p w14:paraId="569D97CD" w14:textId="10342D7C" w:rsidR="00A4790F" w:rsidRPr="00A4790F" w:rsidRDefault="00A4790F" w:rsidP="00A4790F">
      <w:pPr>
        <w:jc w:val="both"/>
        <w:rPr>
          <w:rFonts w:cs="B Mitra"/>
          <w:sz w:val="28"/>
          <w:szCs w:val="28"/>
          <w:rtl/>
        </w:rPr>
      </w:pPr>
      <w:r w:rsidRPr="00A4790F">
        <w:rPr>
          <w:rFonts w:cs="B Mitra"/>
          <w:sz w:val="28"/>
          <w:szCs w:val="28"/>
          <w:rtl/>
        </w:rPr>
        <w:t>طرح ا</w:t>
      </w:r>
      <w:r w:rsidRPr="00A4790F">
        <w:rPr>
          <w:rFonts w:cs="B Mitra" w:hint="cs"/>
          <w:sz w:val="28"/>
          <w:szCs w:val="28"/>
          <w:rtl/>
        </w:rPr>
        <w:t>ی</w:t>
      </w:r>
      <w:r w:rsidRPr="00A4790F">
        <w:rPr>
          <w:rFonts w:cs="B Mitra" w:hint="eastAsia"/>
          <w:sz w:val="28"/>
          <w:szCs w:val="28"/>
          <w:rtl/>
        </w:rPr>
        <w:t>ن</w:t>
      </w:r>
      <w:r w:rsidRPr="00A4790F">
        <w:rPr>
          <w:rFonts w:cs="B Mitra"/>
          <w:sz w:val="28"/>
          <w:szCs w:val="28"/>
          <w:rtl/>
        </w:rPr>
        <w:t xml:space="preserve"> مطالعه تار</w:t>
      </w:r>
      <w:r w:rsidRPr="00A4790F">
        <w:rPr>
          <w:rFonts w:cs="B Mitra" w:hint="cs"/>
          <w:sz w:val="28"/>
          <w:szCs w:val="28"/>
          <w:rtl/>
        </w:rPr>
        <w:t>ی</w:t>
      </w:r>
      <w:r w:rsidRPr="00A4790F">
        <w:rPr>
          <w:rFonts w:cs="B Mitra" w:hint="eastAsia"/>
          <w:sz w:val="28"/>
          <w:szCs w:val="28"/>
          <w:rtl/>
        </w:rPr>
        <w:t>خ</w:t>
      </w:r>
      <w:r w:rsidRPr="00A4790F">
        <w:rPr>
          <w:rFonts w:cs="B Mitra" w:hint="cs"/>
          <w:sz w:val="28"/>
          <w:szCs w:val="28"/>
          <w:rtl/>
        </w:rPr>
        <w:t>ی</w:t>
      </w:r>
      <w:r w:rsidRPr="00A4790F">
        <w:rPr>
          <w:rFonts w:cs="B Mitra"/>
          <w:sz w:val="28"/>
          <w:szCs w:val="28"/>
          <w:rtl/>
        </w:rPr>
        <w:t xml:space="preserve"> تعم</w:t>
      </w:r>
      <w:r w:rsidRPr="00A4790F">
        <w:rPr>
          <w:rFonts w:cs="B Mitra" w:hint="cs"/>
          <w:sz w:val="28"/>
          <w:szCs w:val="28"/>
          <w:rtl/>
        </w:rPr>
        <w:t>ی</w:t>
      </w:r>
      <w:r w:rsidRPr="00A4790F">
        <w:rPr>
          <w:rFonts w:cs="B Mitra" w:hint="eastAsia"/>
          <w:sz w:val="28"/>
          <w:szCs w:val="28"/>
          <w:rtl/>
        </w:rPr>
        <w:t>م</w:t>
      </w:r>
      <w:r w:rsidRPr="00A4790F">
        <w:rPr>
          <w:rFonts w:cs="B Mitra"/>
          <w:sz w:val="28"/>
          <w:szCs w:val="28"/>
          <w:rtl/>
        </w:rPr>
        <w:t xml:space="preserve"> </w:t>
      </w:r>
      <w:r w:rsidR="000A0D65">
        <w:rPr>
          <w:rFonts w:cs="B Mitra" w:hint="cs"/>
          <w:sz w:val="28"/>
          <w:szCs w:val="28"/>
          <w:rtl/>
        </w:rPr>
        <w:t xml:space="preserve">پذیر </w:t>
      </w:r>
      <w:r w:rsidRPr="00A4790F">
        <w:rPr>
          <w:rFonts w:cs="B Mitra"/>
          <w:sz w:val="28"/>
          <w:szCs w:val="28"/>
          <w:rtl/>
        </w:rPr>
        <w:t>ن</w:t>
      </w:r>
      <w:r w:rsidRPr="00A4790F">
        <w:rPr>
          <w:rFonts w:cs="B Mitra" w:hint="cs"/>
          <w:sz w:val="28"/>
          <w:szCs w:val="28"/>
          <w:rtl/>
        </w:rPr>
        <w:t>ی</w:t>
      </w:r>
      <w:r w:rsidRPr="00A4790F">
        <w:rPr>
          <w:rFonts w:cs="B Mitra" w:hint="eastAsia"/>
          <w:sz w:val="28"/>
          <w:szCs w:val="28"/>
          <w:rtl/>
        </w:rPr>
        <w:t>ست</w:t>
      </w:r>
      <w:r w:rsidRPr="00A4790F">
        <w:rPr>
          <w:rFonts w:cs="B Mitra"/>
          <w:sz w:val="28"/>
          <w:szCs w:val="28"/>
          <w:rtl/>
        </w:rPr>
        <w:t>. به عبارت 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اگر محقق</w:t>
      </w:r>
      <w:r w:rsidRPr="00A4790F">
        <w:rPr>
          <w:rFonts w:cs="B Mitra" w:hint="cs"/>
          <w:sz w:val="28"/>
          <w:szCs w:val="28"/>
          <w:rtl/>
        </w:rPr>
        <w:t>ی</w:t>
      </w:r>
      <w:r w:rsidRPr="00A4790F">
        <w:rPr>
          <w:rFonts w:cs="B Mitra"/>
          <w:sz w:val="28"/>
          <w:szCs w:val="28"/>
          <w:rtl/>
        </w:rPr>
        <w:t xml:space="preserve"> آنقدر خوش شانس باشد که بتواند با ده برنده نوبل مصاحبه کن</w:t>
      </w:r>
      <w:r w:rsidRPr="00A4790F">
        <w:rPr>
          <w:rFonts w:cs="B Mitra" w:hint="eastAsia"/>
          <w:sz w:val="28"/>
          <w:szCs w:val="28"/>
          <w:rtl/>
        </w:rPr>
        <w:t>د،</w:t>
      </w:r>
      <w:r w:rsidRPr="00A4790F">
        <w:rPr>
          <w:rFonts w:cs="B Mitra"/>
          <w:sz w:val="28"/>
          <w:szCs w:val="28"/>
          <w:rtl/>
        </w:rPr>
        <w:t xml:space="preserve"> 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ن</w:t>
      </w:r>
      <w:r w:rsidRPr="00A4790F">
        <w:rPr>
          <w:rFonts w:cs="B Mitra" w:hint="cs"/>
          <w:sz w:val="28"/>
          <w:szCs w:val="28"/>
          <w:rtl/>
        </w:rPr>
        <w:t>ی</w:t>
      </w:r>
      <w:r w:rsidRPr="00A4790F">
        <w:rPr>
          <w:rFonts w:cs="B Mitra" w:hint="eastAsia"/>
          <w:sz w:val="28"/>
          <w:szCs w:val="28"/>
          <w:rtl/>
        </w:rPr>
        <w:t>از</w:t>
      </w:r>
      <w:r w:rsidRPr="00A4790F">
        <w:rPr>
          <w:rFonts w:cs="B Mitra" w:hint="cs"/>
          <w:sz w:val="28"/>
          <w:szCs w:val="28"/>
          <w:rtl/>
        </w:rPr>
        <w:t>ی</w:t>
      </w:r>
      <w:r w:rsidRPr="00A4790F">
        <w:rPr>
          <w:rFonts w:cs="B Mitra"/>
          <w:sz w:val="28"/>
          <w:szCs w:val="28"/>
          <w:rtl/>
        </w:rPr>
        <w:t xml:space="preserve"> به ده نفر 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ن</w:t>
      </w:r>
      <w:r w:rsidRPr="00A4790F">
        <w:rPr>
          <w:rFonts w:cs="B Mitra" w:hint="cs"/>
          <w:sz w:val="28"/>
          <w:szCs w:val="28"/>
          <w:rtl/>
        </w:rPr>
        <w:t>ی</w:t>
      </w:r>
      <w:r w:rsidRPr="00A4790F">
        <w:rPr>
          <w:rFonts w:cs="B Mitra" w:hint="eastAsia"/>
          <w:sz w:val="28"/>
          <w:szCs w:val="28"/>
          <w:rtl/>
        </w:rPr>
        <w:t>ست</w:t>
      </w:r>
      <w:r w:rsidRPr="00A4790F">
        <w:rPr>
          <w:rFonts w:cs="B Mitra"/>
          <w:sz w:val="28"/>
          <w:szCs w:val="28"/>
          <w:rtl/>
        </w:rPr>
        <w:t>. نکته ا</w:t>
      </w:r>
      <w:r w:rsidRPr="00A4790F">
        <w:rPr>
          <w:rFonts w:cs="B Mitra" w:hint="cs"/>
          <w:sz w:val="28"/>
          <w:szCs w:val="28"/>
          <w:rtl/>
        </w:rPr>
        <w:t>ی</w:t>
      </w:r>
      <w:r w:rsidRPr="00A4790F">
        <w:rPr>
          <w:rFonts w:cs="B Mitra" w:hint="eastAsia"/>
          <w:sz w:val="28"/>
          <w:szCs w:val="28"/>
          <w:rtl/>
        </w:rPr>
        <w:t>نجاست</w:t>
      </w:r>
      <w:r w:rsidR="001F3329">
        <w:rPr>
          <w:rFonts w:cs="B Mitra" w:hint="cs"/>
          <w:sz w:val="28"/>
          <w:szCs w:val="28"/>
          <w:rtl/>
        </w:rPr>
        <w:t xml:space="preserve"> که</w:t>
      </w:r>
      <w:r w:rsidRPr="00A4790F">
        <w:rPr>
          <w:rFonts w:cs="B Mitra"/>
          <w:sz w:val="28"/>
          <w:szCs w:val="28"/>
          <w:rtl/>
        </w:rPr>
        <w:t>: هر مطالعه فقط به تعداد</w:t>
      </w:r>
      <w:r w:rsidR="009B19FC">
        <w:rPr>
          <w:rFonts w:cs="B Mitra" w:hint="cs"/>
          <w:sz w:val="28"/>
          <w:szCs w:val="28"/>
          <w:rtl/>
        </w:rPr>
        <w:t xml:space="preserve">ی خبره نیاز دارد تا </w:t>
      </w:r>
      <w:r w:rsidR="006A6144">
        <w:rPr>
          <w:rFonts w:cs="B Mitra" w:hint="cs"/>
          <w:sz w:val="28"/>
          <w:szCs w:val="28"/>
          <w:rtl/>
        </w:rPr>
        <w:t xml:space="preserve">اعتبار </w:t>
      </w:r>
      <w:r w:rsidRPr="00A4790F">
        <w:rPr>
          <w:rFonts w:cs="B Mitra" w:hint="cs"/>
          <w:sz w:val="28"/>
          <w:szCs w:val="28"/>
          <w:rtl/>
        </w:rPr>
        <w:t>ی</w:t>
      </w:r>
      <w:r w:rsidRPr="00A4790F">
        <w:rPr>
          <w:rFonts w:cs="B Mitra" w:hint="eastAsia"/>
          <w:sz w:val="28"/>
          <w:szCs w:val="28"/>
          <w:rtl/>
        </w:rPr>
        <w:t>افته</w:t>
      </w:r>
      <w:r w:rsidRPr="00A4790F">
        <w:rPr>
          <w:rFonts w:cs="B Mitra"/>
          <w:sz w:val="28"/>
          <w:szCs w:val="28"/>
          <w:rtl/>
        </w:rPr>
        <w:t xml:space="preserve"> ها </w:t>
      </w:r>
      <w:r w:rsidR="009B19FC">
        <w:rPr>
          <w:rFonts w:cs="B Mitra" w:hint="cs"/>
          <w:sz w:val="28"/>
          <w:szCs w:val="28"/>
          <w:rtl/>
        </w:rPr>
        <w:t xml:space="preserve">را </w:t>
      </w:r>
      <w:r w:rsidR="009B19FC" w:rsidRPr="00A4790F">
        <w:rPr>
          <w:rFonts w:cs="B Mitra"/>
          <w:sz w:val="28"/>
          <w:szCs w:val="28"/>
          <w:rtl/>
        </w:rPr>
        <w:t>تأ</w:t>
      </w:r>
      <w:r w:rsidR="009B19FC" w:rsidRPr="00A4790F">
        <w:rPr>
          <w:rFonts w:cs="B Mitra" w:hint="cs"/>
          <w:sz w:val="28"/>
          <w:szCs w:val="28"/>
          <w:rtl/>
        </w:rPr>
        <w:t>یی</w:t>
      </w:r>
      <w:r w:rsidR="009B19FC" w:rsidRPr="00A4790F">
        <w:rPr>
          <w:rFonts w:cs="B Mitra" w:hint="eastAsia"/>
          <w:sz w:val="28"/>
          <w:szCs w:val="28"/>
          <w:rtl/>
        </w:rPr>
        <w:t>د</w:t>
      </w:r>
      <w:r w:rsidR="009B19FC">
        <w:rPr>
          <w:rFonts w:cs="B Mitra" w:hint="cs"/>
          <w:sz w:val="28"/>
          <w:szCs w:val="28"/>
          <w:rtl/>
        </w:rPr>
        <w:t xml:space="preserve"> کنند</w:t>
      </w:r>
      <w:r w:rsidRPr="00A4790F">
        <w:rPr>
          <w:rFonts w:cs="B Mitra"/>
          <w:sz w:val="28"/>
          <w:szCs w:val="28"/>
          <w:rtl/>
        </w:rPr>
        <w:t>. «</w:t>
      </w:r>
      <w:r w:rsidR="00F67002">
        <w:rPr>
          <w:rFonts w:cs="B Mitra" w:hint="cs"/>
          <w:sz w:val="28"/>
          <w:szCs w:val="28"/>
          <w:rtl/>
        </w:rPr>
        <w:t>تعداد مورد نیاز</w:t>
      </w:r>
      <w:r w:rsidRPr="00A4790F">
        <w:rPr>
          <w:rFonts w:cs="B Mitra"/>
          <w:sz w:val="28"/>
          <w:szCs w:val="28"/>
          <w:rtl/>
        </w:rPr>
        <w:t xml:space="preserve">» </w:t>
      </w:r>
      <w:r w:rsidR="00F67002" w:rsidRPr="00A4790F">
        <w:rPr>
          <w:rFonts w:cs="B Mitra"/>
          <w:sz w:val="28"/>
          <w:szCs w:val="28"/>
          <w:rtl/>
        </w:rPr>
        <w:t>دق</w:t>
      </w:r>
      <w:r w:rsidR="00F67002" w:rsidRPr="00A4790F">
        <w:rPr>
          <w:rFonts w:cs="B Mitra" w:hint="cs"/>
          <w:sz w:val="28"/>
          <w:szCs w:val="28"/>
          <w:rtl/>
        </w:rPr>
        <w:t>ی</w:t>
      </w:r>
      <w:r w:rsidR="00F67002" w:rsidRPr="00A4790F">
        <w:rPr>
          <w:rFonts w:cs="B Mitra" w:hint="eastAsia"/>
          <w:sz w:val="28"/>
          <w:szCs w:val="28"/>
          <w:rtl/>
        </w:rPr>
        <w:t>قاً</w:t>
      </w:r>
      <w:r w:rsidR="00F67002" w:rsidRPr="00A4790F">
        <w:rPr>
          <w:rFonts w:cs="B Mitra"/>
          <w:sz w:val="28"/>
          <w:szCs w:val="28"/>
          <w:rtl/>
        </w:rPr>
        <w:t xml:space="preserve"> </w:t>
      </w:r>
      <w:r w:rsidRPr="00A4790F">
        <w:rPr>
          <w:rFonts w:cs="B Mitra"/>
          <w:sz w:val="28"/>
          <w:szCs w:val="28"/>
          <w:rtl/>
        </w:rPr>
        <w:t>چ</w:t>
      </w:r>
      <w:r w:rsidR="00F67002">
        <w:rPr>
          <w:rFonts w:cs="B Mitra" w:hint="cs"/>
          <w:sz w:val="28"/>
          <w:szCs w:val="28"/>
          <w:rtl/>
        </w:rPr>
        <w:t>قدر است</w:t>
      </w:r>
      <w:r w:rsidRPr="00A4790F">
        <w:rPr>
          <w:rFonts w:cs="B Mitra"/>
          <w:sz w:val="28"/>
          <w:szCs w:val="28"/>
          <w:rtl/>
        </w:rPr>
        <w:t>؟</w:t>
      </w:r>
    </w:p>
    <w:p w14:paraId="2DFD10D0" w14:textId="1EE665CB" w:rsidR="00A4790F" w:rsidRDefault="00A4790F" w:rsidP="00A4790F">
      <w:pPr>
        <w:jc w:val="both"/>
        <w:rPr>
          <w:rFonts w:cs="B Mitra"/>
          <w:sz w:val="28"/>
          <w:szCs w:val="28"/>
          <w:rtl/>
        </w:rPr>
      </w:pPr>
      <w:r w:rsidRPr="00A4790F">
        <w:rPr>
          <w:rFonts w:cs="B Mitra" w:hint="eastAsia"/>
          <w:sz w:val="28"/>
          <w:szCs w:val="28"/>
          <w:rtl/>
        </w:rPr>
        <w:t>تجربه</w:t>
      </w:r>
      <w:r w:rsidRPr="00A4790F">
        <w:rPr>
          <w:rFonts w:cs="B Mitra"/>
          <w:sz w:val="28"/>
          <w:szCs w:val="28"/>
          <w:rtl/>
        </w:rPr>
        <w:t xml:space="preserve"> </w:t>
      </w:r>
      <w:r w:rsidR="00BC4D4D">
        <w:rPr>
          <w:rFonts w:cs="B Mitra" w:hint="cs"/>
          <w:sz w:val="28"/>
          <w:szCs w:val="28"/>
          <w:rtl/>
        </w:rPr>
        <w:t xml:space="preserve">نشان می دهد که </w:t>
      </w:r>
      <w:r w:rsidRPr="00A4790F">
        <w:rPr>
          <w:rFonts w:cs="B Mitra"/>
          <w:sz w:val="28"/>
          <w:szCs w:val="28"/>
          <w:rtl/>
        </w:rPr>
        <w:t xml:space="preserve">معمولاً 40 تا 80 </w:t>
      </w:r>
      <w:r w:rsidR="00BC4D4D">
        <w:rPr>
          <w:rFonts w:cs="B Mitra" w:hint="cs"/>
          <w:sz w:val="28"/>
          <w:szCs w:val="28"/>
          <w:rtl/>
        </w:rPr>
        <w:t>خبره نیاز است</w:t>
      </w:r>
      <w:r w:rsidRPr="00A4790F">
        <w:rPr>
          <w:rFonts w:cs="B Mitra"/>
          <w:sz w:val="28"/>
          <w:szCs w:val="28"/>
          <w:rtl/>
        </w:rPr>
        <w:t xml:space="preserve"> (ون در گراخت، گناتز</w:t>
      </w:r>
      <w:r w:rsidRPr="00A4790F">
        <w:rPr>
          <w:rFonts w:cs="B Mitra" w:hint="cs"/>
          <w:sz w:val="28"/>
          <w:szCs w:val="28"/>
          <w:rtl/>
        </w:rPr>
        <w:t>ی</w:t>
      </w:r>
      <w:r w:rsidRPr="00A4790F">
        <w:rPr>
          <w:rFonts w:cs="B Mitra" w:hint="eastAsia"/>
          <w:sz w:val="28"/>
          <w:szCs w:val="28"/>
          <w:rtl/>
        </w:rPr>
        <w:t>،</w:t>
      </w:r>
      <w:r w:rsidRPr="00A4790F">
        <w:rPr>
          <w:rFonts w:cs="B Mitra"/>
          <w:sz w:val="28"/>
          <w:szCs w:val="28"/>
          <w:rtl/>
        </w:rPr>
        <w:t xml:space="preserve"> دارکو، گوردون و گلن</w:t>
      </w:r>
      <w:r w:rsidR="00623111">
        <w:rPr>
          <w:rFonts w:cs="B Mitra" w:hint="cs"/>
          <w:sz w:val="28"/>
          <w:szCs w:val="28"/>
          <w:rtl/>
        </w:rPr>
        <w:t>،</w:t>
      </w:r>
      <w:r w:rsidRPr="00A4790F">
        <w:rPr>
          <w:rFonts w:cs="B Mitra"/>
          <w:sz w:val="28"/>
          <w:szCs w:val="28"/>
          <w:rtl/>
        </w:rPr>
        <w:t xml:space="preserve"> 2011). به عنوان مثال، با مشارکت حدود 40 </w:t>
      </w:r>
      <w:r w:rsidR="00623111">
        <w:rPr>
          <w:rFonts w:cs="B Mitra" w:hint="cs"/>
          <w:sz w:val="28"/>
          <w:szCs w:val="28"/>
          <w:rtl/>
        </w:rPr>
        <w:t>خبره</w:t>
      </w:r>
      <w:r w:rsidRPr="00A4790F">
        <w:rPr>
          <w:rFonts w:cs="B Mitra"/>
          <w:sz w:val="28"/>
          <w:szCs w:val="28"/>
          <w:rtl/>
        </w:rPr>
        <w:t xml:space="preserve">، تنوع </w:t>
      </w:r>
      <w:r w:rsidR="0033688C">
        <w:rPr>
          <w:rFonts w:cs="B Mitra" w:hint="cs"/>
          <w:sz w:val="28"/>
          <w:szCs w:val="28"/>
          <w:rtl/>
        </w:rPr>
        <w:t>استدلال</w:t>
      </w:r>
      <w:r w:rsidR="0033688C">
        <w:rPr>
          <w:rFonts w:cs="B Mitra"/>
          <w:sz w:val="28"/>
          <w:szCs w:val="28"/>
          <w:rtl/>
        </w:rPr>
        <w:softHyphen/>
      </w:r>
      <w:r w:rsidR="0033688C">
        <w:rPr>
          <w:rFonts w:cs="B Mitra" w:hint="cs"/>
          <w:sz w:val="28"/>
          <w:szCs w:val="28"/>
          <w:rtl/>
        </w:rPr>
        <w:t xml:space="preserve">ها </w:t>
      </w:r>
      <w:r w:rsidRPr="00A4790F">
        <w:rPr>
          <w:rFonts w:cs="B Mitra"/>
          <w:sz w:val="28"/>
          <w:szCs w:val="28"/>
          <w:rtl/>
        </w:rPr>
        <w:t>د</w:t>
      </w:r>
      <w:r w:rsidRPr="00A4790F">
        <w:rPr>
          <w:rFonts w:cs="B Mitra" w:hint="cs"/>
          <w:sz w:val="28"/>
          <w:szCs w:val="28"/>
          <w:rtl/>
        </w:rPr>
        <w:t>ی</w:t>
      </w:r>
      <w:r w:rsidRPr="00A4790F">
        <w:rPr>
          <w:rFonts w:cs="B Mitra" w:hint="eastAsia"/>
          <w:sz w:val="28"/>
          <w:szCs w:val="28"/>
          <w:rtl/>
        </w:rPr>
        <w:t>گر</w:t>
      </w:r>
      <w:r w:rsidRPr="00A4790F">
        <w:rPr>
          <w:rFonts w:cs="B Mitra"/>
          <w:sz w:val="28"/>
          <w:szCs w:val="28"/>
          <w:rtl/>
        </w:rPr>
        <w:t xml:space="preserve"> افزا</w:t>
      </w:r>
      <w:r w:rsidRPr="00A4790F">
        <w:rPr>
          <w:rFonts w:cs="B Mitra" w:hint="cs"/>
          <w:sz w:val="28"/>
          <w:szCs w:val="28"/>
          <w:rtl/>
        </w:rPr>
        <w:t>ی</w:t>
      </w:r>
      <w:r w:rsidRPr="00A4790F">
        <w:rPr>
          <w:rFonts w:cs="B Mitra" w:hint="eastAsia"/>
          <w:sz w:val="28"/>
          <w:szCs w:val="28"/>
          <w:rtl/>
        </w:rPr>
        <w:t>ش</w:t>
      </w:r>
      <w:r w:rsidRPr="00A4790F">
        <w:rPr>
          <w:rFonts w:cs="B Mitra"/>
          <w:sz w:val="28"/>
          <w:szCs w:val="28"/>
          <w:rtl/>
        </w:rPr>
        <w:t xml:space="preserve"> نم</w:t>
      </w:r>
      <w:r w:rsidRPr="00A4790F">
        <w:rPr>
          <w:rFonts w:cs="B Mitra" w:hint="cs"/>
          <w:sz w:val="28"/>
          <w:szCs w:val="28"/>
          <w:rtl/>
        </w:rPr>
        <w:t>ی</w:t>
      </w:r>
      <w:r w:rsidRPr="00A4790F">
        <w:rPr>
          <w:rFonts w:cs="B Mitra"/>
          <w:sz w:val="28"/>
          <w:szCs w:val="28"/>
          <w:rtl/>
        </w:rPr>
        <w:t xml:space="preserve"> </w:t>
      </w:r>
      <w:r w:rsidRPr="00A4790F">
        <w:rPr>
          <w:rFonts w:cs="B Mitra" w:hint="cs"/>
          <w:sz w:val="28"/>
          <w:szCs w:val="28"/>
          <w:rtl/>
        </w:rPr>
        <w:t>ی</w:t>
      </w:r>
      <w:r w:rsidRPr="00A4790F">
        <w:rPr>
          <w:rFonts w:cs="B Mitra" w:hint="eastAsia"/>
          <w:sz w:val="28"/>
          <w:szCs w:val="28"/>
          <w:rtl/>
        </w:rPr>
        <w:t>ابد،</w:t>
      </w:r>
      <w:r w:rsidRPr="00A4790F">
        <w:rPr>
          <w:rFonts w:cs="B Mitra"/>
          <w:sz w:val="28"/>
          <w:szCs w:val="28"/>
          <w:rtl/>
        </w:rPr>
        <w:t xml:space="preserve"> بلکه همان استدلال ها تکرار م</w:t>
      </w:r>
      <w:r w:rsidRPr="00A4790F">
        <w:rPr>
          <w:rFonts w:cs="B Mitra" w:hint="cs"/>
          <w:sz w:val="28"/>
          <w:szCs w:val="28"/>
          <w:rtl/>
        </w:rPr>
        <w:t>ی</w:t>
      </w:r>
      <w:r w:rsidRPr="00A4790F">
        <w:rPr>
          <w:rFonts w:cs="B Mitra"/>
          <w:sz w:val="28"/>
          <w:szCs w:val="28"/>
          <w:rtl/>
        </w:rPr>
        <w:t xml:space="preserve"> شوند.</w:t>
      </w:r>
    </w:p>
    <w:p w14:paraId="00D7AFFD" w14:textId="7C0602E2" w:rsidR="005B2C23" w:rsidRPr="005E193A" w:rsidRDefault="0033688C" w:rsidP="005E193A">
      <w:pPr>
        <w:pStyle w:val="Heading1"/>
        <w:rPr>
          <w:rFonts w:cs="B Titr"/>
          <w:color w:val="auto"/>
          <w:sz w:val="30"/>
          <w:szCs w:val="30"/>
          <w:rtl/>
        </w:rPr>
      </w:pPr>
      <w:bookmarkStart w:id="56" w:name="_Toc172728652"/>
      <w:r w:rsidRPr="005E193A">
        <w:rPr>
          <w:rFonts w:cs="B Titr" w:hint="cs"/>
          <w:color w:val="auto"/>
          <w:sz w:val="30"/>
          <w:szCs w:val="30"/>
          <w:rtl/>
        </w:rPr>
        <w:t xml:space="preserve">6-5-2. سایر </w:t>
      </w:r>
      <w:r w:rsidR="005B2C23" w:rsidRPr="005E193A">
        <w:rPr>
          <w:rFonts w:cs="B Titr"/>
          <w:color w:val="auto"/>
          <w:sz w:val="30"/>
          <w:szCs w:val="30"/>
          <w:rtl/>
        </w:rPr>
        <w:t>کاست</w:t>
      </w:r>
      <w:r w:rsidR="005B2C23" w:rsidRPr="005E193A">
        <w:rPr>
          <w:rFonts w:cs="B Titr" w:hint="cs"/>
          <w:color w:val="auto"/>
          <w:sz w:val="30"/>
          <w:szCs w:val="30"/>
          <w:rtl/>
        </w:rPr>
        <w:t>ی</w:t>
      </w:r>
      <w:r w:rsidRPr="005E193A">
        <w:rPr>
          <w:rFonts w:cs="B Titr"/>
          <w:color w:val="auto"/>
          <w:sz w:val="30"/>
          <w:szCs w:val="30"/>
          <w:rtl/>
        </w:rPr>
        <w:softHyphen/>
      </w:r>
      <w:r w:rsidR="005B2C23" w:rsidRPr="005E193A">
        <w:rPr>
          <w:rFonts w:cs="B Titr"/>
          <w:color w:val="auto"/>
          <w:sz w:val="30"/>
          <w:szCs w:val="30"/>
          <w:rtl/>
        </w:rPr>
        <w:t>ها</w:t>
      </w:r>
      <w:r w:rsidR="005B2C23" w:rsidRPr="005E193A">
        <w:rPr>
          <w:rFonts w:cs="B Titr" w:hint="cs"/>
          <w:color w:val="auto"/>
          <w:sz w:val="30"/>
          <w:szCs w:val="30"/>
          <w:rtl/>
        </w:rPr>
        <w:t>ی</w:t>
      </w:r>
      <w:r w:rsidR="005B2C23" w:rsidRPr="005E193A">
        <w:rPr>
          <w:rFonts w:cs="B Titr"/>
          <w:color w:val="auto"/>
          <w:sz w:val="30"/>
          <w:szCs w:val="30"/>
          <w:rtl/>
        </w:rPr>
        <w:t xml:space="preserve"> فن</w:t>
      </w:r>
      <w:r w:rsidR="005B2C23" w:rsidRPr="005E193A">
        <w:rPr>
          <w:rFonts w:cs="B Titr" w:hint="cs"/>
          <w:color w:val="auto"/>
          <w:sz w:val="30"/>
          <w:szCs w:val="30"/>
          <w:rtl/>
        </w:rPr>
        <w:t>ی</w:t>
      </w:r>
      <w:bookmarkEnd w:id="56"/>
      <w:r w:rsidR="005B2C23" w:rsidRPr="005E193A">
        <w:rPr>
          <w:rFonts w:cs="B Titr"/>
          <w:color w:val="auto"/>
          <w:sz w:val="30"/>
          <w:szCs w:val="30"/>
          <w:rtl/>
        </w:rPr>
        <w:t xml:space="preserve"> </w:t>
      </w:r>
      <w:r w:rsidRPr="005E193A">
        <w:rPr>
          <w:rFonts w:cs="B Titr" w:hint="cs"/>
          <w:color w:val="auto"/>
          <w:sz w:val="30"/>
          <w:szCs w:val="30"/>
          <w:rtl/>
        </w:rPr>
        <w:t xml:space="preserve"> </w:t>
      </w:r>
    </w:p>
    <w:p w14:paraId="6D872046" w14:textId="6E5B328A" w:rsidR="005B2C23" w:rsidRPr="005B2C23" w:rsidRDefault="005B2C23" w:rsidP="005B2C23">
      <w:pPr>
        <w:jc w:val="both"/>
        <w:rPr>
          <w:rFonts w:cs="B Mitra"/>
          <w:sz w:val="28"/>
          <w:szCs w:val="28"/>
          <w:rtl/>
        </w:rPr>
      </w:pPr>
      <w:r w:rsidRPr="005B2C23">
        <w:rPr>
          <w:rFonts w:cs="B Mitra" w:hint="eastAsia"/>
          <w:sz w:val="28"/>
          <w:szCs w:val="28"/>
          <w:rtl/>
        </w:rPr>
        <w:t>ناگفته</w:t>
      </w:r>
      <w:r w:rsidRPr="005B2C23">
        <w:rPr>
          <w:rFonts w:cs="B Mitra"/>
          <w:sz w:val="28"/>
          <w:szCs w:val="28"/>
          <w:rtl/>
        </w:rPr>
        <w:t xml:space="preserve"> نماند که </w:t>
      </w:r>
      <w:r w:rsidRPr="005B2C23">
        <w:rPr>
          <w:rFonts w:cs="B Mitra" w:hint="cs"/>
          <w:sz w:val="28"/>
          <w:szCs w:val="28"/>
          <w:rtl/>
        </w:rPr>
        <w:t>ی</w:t>
      </w:r>
      <w:r w:rsidRPr="005B2C23">
        <w:rPr>
          <w:rFonts w:cs="B Mitra" w:hint="eastAsia"/>
          <w:sz w:val="28"/>
          <w:szCs w:val="28"/>
          <w:rtl/>
        </w:rPr>
        <w:t>ک</w:t>
      </w:r>
      <w:r w:rsidRPr="005B2C23">
        <w:rPr>
          <w:rFonts w:cs="B Mitra"/>
          <w:sz w:val="28"/>
          <w:szCs w:val="28"/>
          <w:rtl/>
        </w:rPr>
        <w:t xml:space="preserve"> </w:t>
      </w:r>
      <w:r w:rsidR="00221342">
        <w:rPr>
          <w:rFonts w:cs="B Mitra" w:hint="cs"/>
          <w:sz w:val="28"/>
          <w:szCs w:val="28"/>
          <w:rtl/>
        </w:rPr>
        <w:t>طرح</w:t>
      </w:r>
      <w:r w:rsidRPr="005B2C23">
        <w:rPr>
          <w:rFonts w:cs="B Mitra"/>
          <w:sz w:val="28"/>
          <w:szCs w:val="28"/>
          <w:rtl/>
        </w:rPr>
        <w:t xml:space="preserve"> مطالع</w:t>
      </w:r>
      <w:r w:rsidR="00221342">
        <w:rPr>
          <w:rFonts w:cs="B Mitra" w:hint="cs"/>
          <w:sz w:val="28"/>
          <w:szCs w:val="28"/>
          <w:rtl/>
        </w:rPr>
        <w:t>اتی</w:t>
      </w:r>
      <w:r w:rsidRPr="005B2C23">
        <w:rPr>
          <w:rFonts w:cs="B Mitra"/>
          <w:sz w:val="28"/>
          <w:szCs w:val="28"/>
          <w:rtl/>
        </w:rPr>
        <w:t xml:space="preserve"> حرفه</w:t>
      </w:r>
      <w:r w:rsidR="00221342">
        <w:rPr>
          <w:rFonts w:cs="B Mitra"/>
          <w:sz w:val="28"/>
          <w:szCs w:val="28"/>
          <w:rtl/>
        </w:rPr>
        <w:softHyphen/>
      </w:r>
      <w:r w:rsidRPr="005B2C23">
        <w:rPr>
          <w:rFonts w:cs="B Mitra"/>
          <w:sz w:val="28"/>
          <w:szCs w:val="28"/>
          <w:rtl/>
        </w:rPr>
        <w:t>ا</w:t>
      </w:r>
      <w:r w:rsidRPr="005B2C23">
        <w:rPr>
          <w:rFonts w:cs="B Mitra" w:hint="cs"/>
          <w:sz w:val="28"/>
          <w:szCs w:val="28"/>
          <w:rtl/>
        </w:rPr>
        <w:t>ی</w:t>
      </w:r>
      <w:r w:rsidRPr="005B2C23">
        <w:rPr>
          <w:rFonts w:cs="B Mitra"/>
          <w:sz w:val="28"/>
          <w:szCs w:val="28"/>
          <w:rtl/>
        </w:rPr>
        <w:t xml:space="preserve"> و دورها</w:t>
      </w:r>
      <w:r w:rsidRPr="005B2C23">
        <w:rPr>
          <w:rFonts w:cs="B Mitra" w:hint="cs"/>
          <w:sz w:val="28"/>
          <w:szCs w:val="28"/>
          <w:rtl/>
        </w:rPr>
        <w:t>ی</w:t>
      </w:r>
      <w:r w:rsidRPr="005B2C23">
        <w:rPr>
          <w:rFonts w:cs="B Mitra"/>
          <w:sz w:val="28"/>
          <w:szCs w:val="28"/>
          <w:rtl/>
        </w:rPr>
        <w:t xml:space="preserve"> پانل</w:t>
      </w:r>
      <w:r w:rsidR="00221342">
        <w:rPr>
          <w:rFonts w:cs="B Mitra" w:hint="cs"/>
          <w:sz w:val="28"/>
          <w:szCs w:val="28"/>
          <w:rtl/>
        </w:rPr>
        <w:t>ی که</w:t>
      </w:r>
      <w:r w:rsidRPr="005B2C23">
        <w:rPr>
          <w:rFonts w:cs="B Mitra"/>
          <w:sz w:val="28"/>
          <w:szCs w:val="28"/>
          <w:rtl/>
        </w:rPr>
        <w:t xml:space="preserve"> با </w:t>
      </w:r>
      <w:r w:rsidR="00221342">
        <w:rPr>
          <w:rFonts w:cs="B Mitra" w:hint="cs"/>
          <w:sz w:val="28"/>
          <w:szCs w:val="28"/>
          <w:rtl/>
        </w:rPr>
        <w:t>دقت</w:t>
      </w:r>
      <w:r w:rsidRPr="005B2C23">
        <w:rPr>
          <w:rFonts w:cs="B Mitra"/>
          <w:sz w:val="28"/>
          <w:szCs w:val="28"/>
          <w:rtl/>
        </w:rPr>
        <w:t xml:space="preserve"> تعد</w:t>
      </w:r>
      <w:r w:rsidRPr="005B2C23">
        <w:rPr>
          <w:rFonts w:cs="B Mitra" w:hint="cs"/>
          <w:sz w:val="28"/>
          <w:szCs w:val="28"/>
          <w:rtl/>
        </w:rPr>
        <w:t>ی</w:t>
      </w:r>
      <w:r w:rsidRPr="005B2C23">
        <w:rPr>
          <w:rFonts w:cs="B Mitra" w:hint="eastAsia"/>
          <w:sz w:val="28"/>
          <w:szCs w:val="28"/>
          <w:rtl/>
        </w:rPr>
        <w:t>ل</w:t>
      </w:r>
      <w:r w:rsidRPr="005B2C23">
        <w:rPr>
          <w:rFonts w:cs="B Mitra"/>
          <w:sz w:val="28"/>
          <w:szCs w:val="28"/>
          <w:rtl/>
        </w:rPr>
        <w:t xml:space="preserve"> شده م</w:t>
      </w:r>
      <w:r w:rsidRPr="005B2C23">
        <w:rPr>
          <w:rFonts w:cs="B Mitra" w:hint="cs"/>
          <w:sz w:val="28"/>
          <w:szCs w:val="28"/>
          <w:rtl/>
        </w:rPr>
        <w:t>ی</w:t>
      </w:r>
      <w:r w:rsidRPr="005B2C23">
        <w:rPr>
          <w:rFonts w:cs="B Mitra"/>
          <w:sz w:val="28"/>
          <w:szCs w:val="28"/>
          <w:rtl/>
        </w:rPr>
        <w:t xml:space="preserve"> تواند از کاست</w:t>
      </w:r>
      <w:r w:rsidRPr="005B2C23">
        <w:rPr>
          <w:rFonts w:cs="B Mitra" w:hint="cs"/>
          <w:sz w:val="28"/>
          <w:szCs w:val="28"/>
          <w:rtl/>
        </w:rPr>
        <w:t>ی</w:t>
      </w:r>
      <w:r w:rsidR="00D801D9">
        <w:rPr>
          <w:rFonts w:cs="B Mitra"/>
          <w:sz w:val="28"/>
          <w:szCs w:val="28"/>
          <w:rtl/>
        </w:rPr>
        <w:softHyphen/>
      </w:r>
      <w:r w:rsidRPr="005B2C23">
        <w:rPr>
          <w:rFonts w:cs="B Mitra"/>
          <w:sz w:val="28"/>
          <w:szCs w:val="28"/>
          <w:rtl/>
        </w:rPr>
        <w:t>ها</w:t>
      </w:r>
      <w:r w:rsidRPr="005B2C23">
        <w:rPr>
          <w:rFonts w:cs="B Mitra" w:hint="cs"/>
          <w:sz w:val="28"/>
          <w:szCs w:val="28"/>
          <w:rtl/>
        </w:rPr>
        <w:t>ی</w:t>
      </w:r>
      <w:r w:rsidRPr="005B2C23">
        <w:rPr>
          <w:rFonts w:cs="B Mitra"/>
          <w:sz w:val="28"/>
          <w:szCs w:val="28"/>
          <w:rtl/>
        </w:rPr>
        <w:t xml:space="preserve"> ز</w:t>
      </w:r>
      <w:r w:rsidRPr="005B2C23">
        <w:rPr>
          <w:rFonts w:cs="B Mitra" w:hint="cs"/>
          <w:sz w:val="28"/>
          <w:szCs w:val="28"/>
          <w:rtl/>
        </w:rPr>
        <w:t>ی</w:t>
      </w:r>
      <w:r w:rsidRPr="005B2C23">
        <w:rPr>
          <w:rFonts w:cs="B Mitra" w:hint="eastAsia"/>
          <w:sz w:val="28"/>
          <w:szCs w:val="28"/>
          <w:rtl/>
        </w:rPr>
        <w:t>ر</w:t>
      </w:r>
      <w:r w:rsidRPr="005B2C23">
        <w:rPr>
          <w:rFonts w:cs="B Mitra"/>
          <w:sz w:val="28"/>
          <w:szCs w:val="28"/>
          <w:rtl/>
        </w:rPr>
        <w:t xml:space="preserve"> جلوگ</w:t>
      </w:r>
      <w:r w:rsidRPr="005B2C23">
        <w:rPr>
          <w:rFonts w:cs="B Mitra" w:hint="cs"/>
          <w:sz w:val="28"/>
          <w:szCs w:val="28"/>
          <w:rtl/>
        </w:rPr>
        <w:t>ی</w:t>
      </w:r>
      <w:r w:rsidRPr="005B2C23">
        <w:rPr>
          <w:rFonts w:cs="B Mitra" w:hint="eastAsia"/>
          <w:sz w:val="28"/>
          <w:szCs w:val="28"/>
          <w:rtl/>
        </w:rPr>
        <w:t>ر</w:t>
      </w:r>
      <w:r w:rsidRPr="005B2C23">
        <w:rPr>
          <w:rFonts w:cs="B Mitra" w:hint="cs"/>
          <w:sz w:val="28"/>
          <w:szCs w:val="28"/>
          <w:rtl/>
        </w:rPr>
        <w:t>ی</w:t>
      </w:r>
      <w:r w:rsidRPr="005B2C23">
        <w:rPr>
          <w:rFonts w:cs="B Mitra"/>
          <w:sz w:val="28"/>
          <w:szCs w:val="28"/>
          <w:rtl/>
        </w:rPr>
        <w:t xml:space="preserve"> کند:</w:t>
      </w:r>
    </w:p>
    <w:p w14:paraId="73EE1371" w14:textId="38C268E4" w:rsidR="005B2C23" w:rsidRPr="005B2C23" w:rsidRDefault="005B2C23" w:rsidP="005B2C23">
      <w:pPr>
        <w:jc w:val="both"/>
        <w:rPr>
          <w:rFonts w:cs="B Mitra"/>
          <w:sz w:val="28"/>
          <w:szCs w:val="28"/>
          <w:rtl/>
        </w:rPr>
      </w:pPr>
      <w:r w:rsidRPr="005B2C23">
        <w:rPr>
          <w:rFonts w:ascii="Arial" w:hAnsi="Arial" w:cs="Arial" w:hint="cs"/>
          <w:sz w:val="28"/>
          <w:szCs w:val="28"/>
          <w:rtl/>
        </w:rPr>
        <w:t>•</w:t>
      </w:r>
      <w:r w:rsidRPr="005B2C23">
        <w:rPr>
          <w:rFonts w:cs="B Mitra"/>
          <w:sz w:val="28"/>
          <w:szCs w:val="28"/>
          <w:rtl/>
        </w:rPr>
        <w:t xml:space="preserve"> بررس</w:t>
      </w:r>
      <w:r w:rsidRPr="005B2C23">
        <w:rPr>
          <w:rFonts w:cs="B Mitra" w:hint="cs"/>
          <w:sz w:val="28"/>
          <w:szCs w:val="28"/>
          <w:rtl/>
        </w:rPr>
        <w:t>ی</w:t>
      </w:r>
      <w:r w:rsidR="003C17D9" w:rsidRPr="003C17D9">
        <w:rPr>
          <w:rFonts w:cs="B Mitra"/>
          <w:sz w:val="28"/>
          <w:szCs w:val="28"/>
          <w:rtl/>
        </w:rPr>
        <w:t xml:space="preserve"> </w:t>
      </w:r>
      <w:r w:rsidR="003C17D9" w:rsidRPr="005B2C23">
        <w:rPr>
          <w:rFonts w:cs="B Mitra"/>
          <w:sz w:val="28"/>
          <w:szCs w:val="28"/>
          <w:rtl/>
        </w:rPr>
        <w:t>محدود</w:t>
      </w:r>
      <w:r w:rsidRPr="005B2C23">
        <w:rPr>
          <w:rFonts w:cs="B Mitra"/>
          <w:sz w:val="28"/>
          <w:szCs w:val="28"/>
          <w:rtl/>
        </w:rPr>
        <w:t xml:space="preserve"> پانل: اگرچه </w:t>
      </w:r>
      <w:r w:rsidR="009E6DAA">
        <w:rPr>
          <w:rFonts w:cs="B Mitra" w:hint="cs"/>
          <w:sz w:val="28"/>
          <w:szCs w:val="28"/>
          <w:rtl/>
        </w:rPr>
        <w:t>خبرگان</w:t>
      </w:r>
      <w:r w:rsidRPr="005B2C23">
        <w:rPr>
          <w:rFonts w:cs="B Mitra"/>
          <w:sz w:val="28"/>
          <w:szCs w:val="28"/>
          <w:rtl/>
        </w:rPr>
        <w:t xml:space="preserve"> در دلف</w:t>
      </w:r>
      <w:r w:rsidRPr="005B2C23">
        <w:rPr>
          <w:rFonts w:cs="B Mitra" w:hint="cs"/>
          <w:sz w:val="28"/>
          <w:szCs w:val="28"/>
          <w:rtl/>
        </w:rPr>
        <w:t>ی</w:t>
      </w:r>
      <w:r w:rsidRPr="005B2C23">
        <w:rPr>
          <w:rFonts w:cs="B Mitra"/>
          <w:sz w:val="28"/>
          <w:szCs w:val="28"/>
          <w:rtl/>
        </w:rPr>
        <w:t xml:space="preserve"> شرکت م</w:t>
      </w:r>
      <w:r w:rsidRPr="005B2C23">
        <w:rPr>
          <w:rFonts w:cs="B Mitra" w:hint="cs"/>
          <w:sz w:val="28"/>
          <w:szCs w:val="28"/>
          <w:rtl/>
        </w:rPr>
        <w:t>ی</w:t>
      </w:r>
      <w:r w:rsidRPr="005B2C23">
        <w:rPr>
          <w:rFonts w:cs="B Mitra"/>
          <w:sz w:val="28"/>
          <w:szCs w:val="28"/>
          <w:rtl/>
        </w:rPr>
        <w:t xml:space="preserve"> کنند و ارز</w:t>
      </w:r>
      <w:r w:rsidRPr="005B2C23">
        <w:rPr>
          <w:rFonts w:cs="B Mitra" w:hint="cs"/>
          <w:sz w:val="28"/>
          <w:szCs w:val="28"/>
          <w:rtl/>
        </w:rPr>
        <w:t>ی</w:t>
      </w:r>
      <w:r w:rsidRPr="005B2C23">
        <w:rPr>
          <w:rFonts w:cs="B Mitra" w:hint="eastAsia"/>
          <w:sz w:val="28"/>
          <w:szCs w:val="28"/>
          <w:rtl/>
        </w:rPr>
        <w:t>اب</w:t>
      </w:r>
      <w:r w:rsidRPr="005B2C23">
        <w:rPr>
          <w:rFonts w:cs="B Mitra" w:hint="cs"/>
          <w:sz w:val="28"/>
          <w:szCs w:val="28"/>
          <w:rtl/>
        </w:rPr>
        <w:t>ی</w:t>
      </w:r>
      <w:r w:rsidRPr="005B2C23">
        <w:rPr>
          <w:rFonts w:cs="B Mitra"/>
          <w:sz w:val="28"/>
          <w:szCs w:val="28"/>
          <w:rtl/>
        </w:rPr>
        <w:t xml:space="preserve"> ها</w:t>
      </w:r>
      <w:r w:rsidRPr="005B2C23">
        <w:rPr>
          <w:rFonts w:cs="B Mitra" w:hint="cs"/>
          <w:sz w:val="28"/>
          <w:szCs w:val="28"/>
          <w:rtl/>
        </w:rPr>
        <w:t>ی</w:t>
      </w:r>
      <w:r w:rsidRPr="005B2C23">
        <w:rPr>
          <w:rFonts w:cs="B Mitra"/>
          <w:sz w:val="28"/>
          <w:szCs w:val="28"/>
          <w:rtl/>
        </w:rPr>
        <w:t xml:space="preserve"> خود را ارائه م</w:t>
      </w:r>
      <w:r w:rsidRPr="005B2C23">
        <w:rPr>
          <w:rFonts w:cs="B Mitra" w:hint="cs"/>
          <w:sz w:val="28"/>
          <w:szCs w:val="28"/>
          <w:rtl/>
        </w:rPr>
        <w:t>ی</w:t>
      </w:r>
      <w:r w:rsidRPr="005B2C23">
        <w:rPr>
          <w:rFonts w:cs="B Mitra"/>
          <w:sz w:val="28"/>
          <w:szCs w:val="28"/>
          <w:rtl/>
        </w:rPr>
        <w:t xml:space="preserve"> دهند،</w:t>
      </w:r>
      <w:r w:rsidR="009E6DAA">
        <w:rPr>
          <w:rFonts w:cs="B Mitra" w:hint="cs"/>
          <w:sz w:val="28"/>
          <w:szCs w:val="28"/>
          <w:rtl/>
        </w:rPr>
        <w:t xml:space="preserve"> اما</w:t>
      </w:r>
      <w:r w:rsidRPr="005B2C23">
        <w:rPr>
          <w:rFonts w:cs="B Mitra"/>
          <w:sz w:val="28"/>
          <w:szCs w:val="28"/>
          <w:rtl/>
        </w:rPr>
        <w:t xml:space="preserve"> به ندرت </w:t>
      </w:r>
      <w:r w:rsidR="009E6DAA" w:rsidRPr="005B2C23">
        <w:rPr>
          <w:rFonts w:cs="B Mitra"/>
          <w:sz w:val="28"/>
          <w:szCs w:val="28"/>
          <w:rtl/>
        </w:rPr>
        <w:t xml:space="preserve">پس از آن </w:t>
      </w:r>
      <w:r w:rsidRPr="005B2C23">
        <w:rPr>
          <w:rFonts w:cs="B Mitra"/>
          <w:sz w:val="28"/>
          <w:szCs w:val="28"/>
          <w:rtl/>
        </w:rPr>
        <w:t>بحث</w:t>
      </w:r>
      <w:r w:rsidRPr="005B2C23">
        <w:rPr>
          <w:rFonts w:cs="B Mitra" w:hint="cs"/>
          <w:sz w:val="28"/>
          <w:szCs w:val="28"/>
          <w:rtl/>
        </w:rPr>
        <w:t>ی</w:t>
      </w:r>
      <w:r w:rsidRPr="005B2C23">
        <w:rPr>
          <w:rFonts w:cs="B Mitra"/>
          <w:sz w:val="28"/>
          <w:szCs w:val="28"/>
          <w:rtl/>
        </w:rPr>
        <w:t xml:space="preserve"> صورت م</w:t>
      </w:r>
      <w:r w:rsidRPr="005B2C23">
        <w:rPr>
          <w:rFonts w:cs="B Mitra" w:hint="cs"/>
          <w:sz w:val="28"/>
          <w:szCs w:val="28"/>
          <w:rtl/>
        </w:rPr>
        <w:t>ی</w:t>
      </w:r>
      <w:r w:rsidRPr="005B2C23">
        <w:rPr>
          <w:rFonts w:cs="B Mitra"/>
          <w:sz w:val="28"/>
          <w:szCs w:val="28"/>
          <w:rtl/>
        </w:rPr>
        <w:t xml:space="preserve"> گ</w:t>
      </w:r>
      <w:r w:rsidRPr="005B2C23">
        <w:rPr>
          <w:rFonts w:cs="B Mitra" w:hint="cs"/>
          <w:sz w:val="28"/>
          <w:szCs w:val="28"/>
          <w:rtl/>
        </w:rPr>
        <w:t>ی</w:t>
      </w:r>
      <w:r w:rsidRPr="005B2C23">
        <w:rPr>
          <w:rFonts w:cs="B Mitra" w:hint="eastAsia"/>
          <w:sz w:val="28"/>
          <w:szCs w:val="28"/>
          <w:rtl/>
        </w:rPr>
        <w:t>رد</w:t>
      </w:r>
      <w:r w:rsidRPr="005B2C23">
        <w:rPr>
          <w:rFonts w:cs="B Mitra"/>
          <w:sz w:val="28"/>
          <w:szCs w:val="28"/>
          <w:rtl/>
        </w:rPr>
        <w:t>. اکثر</w:t>
      </w:r>
      <w:r w:rsidR="009E6DAA">
        <w:rPr>
          <w:rFonts w:cs="B Mitra" w:hint="cs"/>
          <w:sz w:val="28"/>
          <w:szCs w:val="28"/>
          <w:rtl/>
        </w:rPr>
        <w:t xml:space="preserve"> اعضاء</w:t>
      </w:r>
      <w:r w:rsidRPr="005B2C23">
        <w:rPr>
          <w:rFonts w:cs="B Mitra"/>
          <w:sz w:val="28"/>
          <w:szCs w:val="28"/>
          <w:rtl/>
        </w:rPr>
        <w:t xml:space="preserve"> پانل</w:t>
      </w:r>
      <w:r w:rsidR="009E6DAA">
        <w:rPr>
          <w:rFonts w:cs="B Mitra" w:hint="cs"/>
          <w:sz w:val="28"/>
          <w:szCs w:val="28"/>
          <w:rtl/>
        </w:rPr>
        <w:t>،</w:t>
      </w:r>
      <w:r w:rsidRPr="005B2C23">
        <w:rPr>
          <w:rFonts w:cs="B Mitra"/>
          <w:sz w:val="28"/>
          <w:szCs w:val="28"/>
          <w:rtl/>
        </w:rPr>
        <w:t xml:space="preserve"> </w:t>
      </w:r>
      <w:r w:rsidR="009C16C2">
        <w:rPr>
          <w:rFonts w:cs="B Mitra" w:hint="cs"/>
          <w:sz w:val="28"/>
          <w:szCs w:val="28"/>
          <w:rtl/>
        </w:rPr>
        <w:t>سکوت می کنند</w:t>
      </w:r>
      <w:r w:rsidRPr="005B2C23">
        <w:rPr>
          <w:rFonts w:cs="B Mitra"/>
          <w:sz w:val="28"/>
          <w:szCs w:val="28"/>
          <w:rtl/>
        </w:rPr>
        <w:t>.</w:t>
      </w:r>
    </w:p>
    <w:p w14:paraId="0F6CBEBB" w14:textId="6D8236B4" w:rsidR="005B2C23" w:rsidRPr="005B2C23" w:rsidRDefault="005B2C23" w:rsidP="005B2C23">
      <w:pPr>
        <w:jc w:val="both"/>
        <w:rPr>
          <w:rFonts w:cs="B Mitra"/>
          <w:sz w:val="28"/>
          <w:szCs w:val="28"/>
          <w:rtl/>
        </w:rPr>
      </w:pPr>
      <w:r w:rsidRPr="005B2C23">
        <w:rPr>
          <w:rFonts w:ascii="Arial" w:hAnsi="Arial" w:cs="Arial" w:hint="cs"/>
          <w:sz w:val="28"/>
          <w:szCs w:val="28"/>
          <w:rtl/>
        </w:rPr>
        <w:t>•</w:t>
      </w:r>
      <w:r w:rsidRPr="005B2C23">
        <w:rPr>
          <w:rFonts w:cs="B Mitra"/>
          <w:sz w:val="28"/>
          <w:szCs w:val="28"/>
          <w:rtl/>
        </w:rPr>
        <w:t xml:space="preserve"> </w:t>
      </w:r>
      <w:r w:rsidR="003C17D9">
        <w:rPr>
          <w:rFonts w:cs="B Mitra" w:hint="cs"/>
          <w:sz w:val="28"/>
          <w:szCs w:val="28"/>
          <w:rtl/>
        </w:rPr>
        <w:t>ایجاد</w:t>
      </w:r>
      <w:r w:rsidRPr="005B2C23">
        <w:rPr>
          <w:rFonts w:cs="B Mitra"/>
          <w:sz w:val="28"/>
          <w:szCs w:val="28"/>
          <w:rtl/>
        </w:rPr>
        <w:t xml:space="preserve"> اجماع </w:t>
      </w:r>
      <w:r w:rsidR="003B0A95">
        <w:rPr>
          <w:rFonts w:cs="B Mitra" w:hint="cs"/>
          <w:sz w:val="28"/>
          <w:szCs w:val="28"/>
          <w:rtl/>
        </w:rPr>
        <w:t>تصنعی</w:t>
      </w:r>
      <w:r w:rsidRPr="005B2C23">
        <w:rPr>
          <w:rFonts w:cs="B Mitra"/>
          <w:sz w:val="28"/>
          <w:szCs w:val="28"/>
          <w:rtl/>
        </w:rPr>
        <w:t>: به دل</w:t>
      </w:r>
      <w:r w:rsidRPr="005B2C23">
        <w:rPr>
          <w:rFonts w:cs="B Mitra" w:hint="cs"/>
          <w:sz w:val="28"/>
          <w:szCs w:val="28"/>
          <w:rtl/>
        </w:rPr>
        <w:t>ی</w:t>
      </w:r>
      <w:r w:rsidRPr="005B2C23">
        <w:rPr>
          <w:rFonts w:cs="B Mitra" w:hint="eastAsia"/>
          <w:sz w:val="28"/>
          <w:szCs w:val="28"/>
          <w:rtl/>
        </w:rPr>
        <w:t>ل</w:t>
      </w:r>
      <w:r w:rsidRPr="005B2C23">
        <w:rPr>
          <w:rFonts w:cs="B Mitra"/>
          <w:sz w:val="28"/>
          <w:szCs w:val="28"/>
          <w:rtl/>
        </w:rPr>
        <w:t xml:space="preserve"> </w:t>
      </w:r>
      <w:r w:rsidR="003C17D9">
        <w:rPr>
          <w:rFonts w:cs="B Mitra" w:hint="cs"/>
          <w:sz w:val="28"/>
          <w:szCs w:val="28"/>
          <w:rtl/>
        </w:rPr>
        <w:t>نبود</w:t>
      </w:r>
      <w:r w:rsidRPr="005B2C23">
        <w:rPr>
          <w:rFonts w:cs="B Mitra"/>
          <w:sz w:val="28"/>
          <w:szCs w:val="28"/>
          <w:rtl/>
        </w:rPr>
        <w:t xml:space="preserve"> </w:t>
      </w:r>
      <w:r w:rsidR="003C17D9">
        <w:rPr>
          <w:rFonts w:cs="B Mitra" w:hint="cs"/>
          <w:sz w:val="28"/>
          <w:szCs w:val="28"/>
          <w:rtl/>
        </w:rPr>
        <w:t>مباحثه</w:t>
      </w:r>
      <w:r w:rsidRPr="005B2C23">
        <w:rPr>
          <w:rFonts w:cs="B Mitra"/>
          <w:sz w:val="28"/>
          <w:szCs w:val="28"/>
          <w:rtl/>
        </w:rPr>
        <w:t xml:space="preserve">، </w:t>
      </w:r>
      <w:r w:rsidR="003C17D9">
        <w:rPr>
          <w:rFonts w:cs="B Mitra" w:hint="cs"/>
          <w:sz w:val="28"/>
          <w:szCs w:val="28"/>
          <w:rtl/>
        </w:rPr>
        <w:t>خبرگان ابزار</w:t>
      </w:r>
      <w:r w:rsidRPr="005B2C23">
        <w:rPr>
          <w:rFonts w:cs="B Mitra"/>
          <w:sz w:val="28"/>
          <w:szCs w:val="28"/>
          <w:rtl/>
        </w:rPr>
        <w:t xml:space="preserve"> موافق</w:t>
      </w:r>
      <w:r w:rsidR="003C17D9">
        <w:rPr>
          <w:rFonts w:cs="B Mitra" w:hint="cs"/>
          <w:sz w:val="28"/>
          <w:szCs w:val="28"/>
          <w:rtl/>
        </w:rPr>
        <w:t>ت</w:t>
      </w:r>
      <w:r w:rsidRPr="005B2C23">
        <w:rPr>
          <w:rFonts w:cs="B Mitra"/>
          <w:sz w:val="28"/>
          <w:szCs w:val="28"/>
          <w:rtl/>
        </w:rPr>
        <w:t xml:space="preserve"> </w:t>
      </w:r>
      <w:r w:rsidR="003C17D9">
        <w:rPr>
          <w:rFonts w:cs="B Mitra" w:hint="cs"/>
          <w:sz w:val="28"/>
          <w:szCs w:val="28"/>
          <w:rtl/>
        </w:rPr>
        <w:t>می کنند</w:t>
      </w:r>
      <w:r w:rsidRPr="005B2C23">
        <w:rPr>
          <w:rFonts w:cs="B Mitra"/>
          <w:sz w:val="28"/>
          <w:szCs w:val="28"/>
          <w:rtl/>
        </w:rPr>
        <w:t xml:space="preserve"> در حال</w:t>
      </w:r>
      <w:r w:rsidRPr="005B2C23">
        <w:rPr>
          <w:rFonts w:cs="B Mitra" w:hint="cs"/>
          <w:sz w:val="28"/>
          <w:szCs w:val="28"/>
          <w:rtl/>
        </w:rPr>
        <w:t>ی</w:t>
      </w:r>
      <w:r w:rsidRPr="005B2C23">
        <w:rPr>
          <w:rFonts w:cs="B Mitra"/>
          <w:sz w:val="28"/>
          <w:szCs w:val="28"/>
          <w:rtl/>
        </w:rPr>
        <w:t xml:space="preserve"> که</w:t>
      </w:r>
      <w:r w:rsidR="003C17D9">
        <w:rPr>
          <w:rFonts w:cs="B Mitra" w:hint="cs"/>
          <w:sz w:val="28"/>
          <w:szCs w:val="28"/>
          <w:rtl/>
        </w:rPr>
        <w:t xml:space="preserve"> واقعاً</w:t>
      </w:r>
      <w:r w:rsidRPr="005B2C23">
        <w:rPr>
          <w:rFonts w:cs="B Mitra"/>
          <w:sz w:val="28"/>
          <w:szCs w:val="28"/>
          <w:rtl/>
        </w:rPr>
        <w:t xml:space="preserve"> موافق ن</w:t>
      </w:r>
      <w:r w:rsidRPr="005B2C23">
        <w:rPr>
          <w:rFonts w:cs="B Mitra" w:hint="cs"/>
          <w:sz w:val="28"/>
          <w:szCs w:val="28"/>
          <w:rtl/>
        </w:rPr>
        <w:t>ی</w:t>
      </w:r>
      <w:r w:rsidRPr="005B2C23">
        <w:rPr>
          <w:rFonts w:cs="B Mitra" w:hint="eastAsia"/>
          <w:sz w:val="28"/>
          <w:szCs w:val="28"/>
          <w:rtl/>
        </w:rPr>
        <w:t>ستند</w:t>
      </w:r>
      <w:r w:rsidRPr="005B2C23">
        <w:rPr>
          <w:rFonts w:cs="B Mitra"/>
          <w:sz w:val="28"/>
          <w:szCs w:val="28"/>
          <w:rtl/>
        </w:rPr>
        <w:t xml:space="preserve">. آنها فقط </w:t>
      </w:r>
      <w:r w:rsidR="003C17D9">
        <w:rPr>
          <w:rFonts w:cs="B Mitra" w:hint="cs"/>
          <w:sz w:val="28"/>
          <w:szCs w:val="28"/>
          <w:rtl/>
        </w:rPr>
        <w:t>سکوت می کنند</w:t>
      </w:r>
      <w:r w:rsidRPr="005B2C23">
        <w:rPr>
          <w:rFonts w:cs="B Mitra"/>
          <w:sz w:val="28"/>
          <w:szCs w:val="28"/>
          <w:rtl/>
        </w:rPr>
        <w:t>.</w:t>
      </w:r>
    </w:p>
    <w:p w14:paraId="59DDB5F8" w14:textId="31C60944" w:rsidR="005B2C23" w:rsidRPr="005B2C23" w:rsidRDefault="005B2C23" w:rsidP="005B2C23">
      <w:pPr>
        <w:jc w:val="both"/>
        <w:rPr>
          <w:rFonts w:cs="B Mitra"/>
          <w:sz w:val="28"/>
          <w:szCs w:val="28"/>
          <w:rtl/>
        </w:rPr>
      </w:pPr>
      <w:r w:rsidRPr="005B2C23">
        <w:rPr>
          <w:rFonts w:ascii="Arial" w:hAnsi="Arial" w:cs="Arial" w:hint="cs"/>
          <w:sz w:val="28"/>
          <w:szCs w:val="28"/>
          <w:rtl/>
        </w:rPr>
        <w:t>•</w:t>
      </w:r>
      <w:r w:rsidRPr="005B2C23">
        <w:rPr>
          <w:rFonts w:cs="B Mitra"/>
          <w:sz w:val="28"/>
          <w:szCs w:val="28"/>
          <w:rtl/>
        </w:rPr>
        <w:t xml:space="preserve"> پ</w:t>
      </w:r>
      <w:r w:rsidRPr="005B2C23">
        <w:rPr>
          <w:rFonts w:cs="B Mitra" w:hint="cs"/>
          <w:sz w:val="28"/>
          <w:szCs w:val="28"/>
          <w:rtl/>
        </w:rPr>
        <w:t>ی</w:t>
      </w:r>
      <w:r w:rsidRPr="005B2C23">
        <w:rPr>
          <w:rFonts w:cs="B Mitra" w:hint="eastAsia"/>
          <w:sz w:val="28"/>
          <w:szCs w:val="28"/>
          <w:rtl/>
        </w:rPr>
        <w:t>ش</w:t>
      </w:r>
      <w:r w:rsidRPr="005B2C23">
        <w:rPr>
          <w:rFonts w:cs="B Mitra"/>
          <w:sz w:val="28"/>
          <w:szCs w:val="28"/>
          <w:rtl/>
        </w:rPr>
        <w:t xml:space="preserve"> ب</w:t>
      </w:r>
      <w:r w:rsidRPr="005B2C23">
        <w:rPr>
          <w:rFonts w:cs="B Mitra" w:hint="cs"/>
          <w:sz w:val="28"/>
          <w:szCs w:val="28"/>
          <w:rtl/>
        </w:rPr>
        <w:t>ی</w:t>
      </w:r>
      <w:r w:rsidRPr="005B2C23">
        <w:rPr>
          <w:rFonts w:cs="B Mitra" w:hint="eastAsia"/>
          <w:sz w:val="28"/>
          <w:szCs w:val="28"/>
          <w:rtl/>
        </w:rPr>
        <w:t>ن</w:t>
      </w:r>
      <w:r w:rsidRPr="005B2C23">
        <w:rPr>
          <w:rFonts w:cs="B Mitra" w:hint="cs"/>
          <w:sz w:val="28"/>
          <w:szCs w:val="28"/>
          <w:rtl/>
        </w:rPr>
        <w:t>ی</w:t>
      </w:r>
      <w:r w:rsidRPr="005B2C23">
        <w:rPr>
          <w:rFonts w:cs="B Mitra"/>
          <w:sz w:val="28"/>
          <w:szCs w:val="28"/>
          <w:rtl/>
        </w:rPr>
        <w:t xml:space="preserve"> ها</w:t>
      </w:r>
      <w:r w:rsidRPr="005B2C23">
        <w:rPr>
          <w:rFonts w:cs="B Mitra" w:hint="cs"/>
          <w:sz w:val="28"/>
          <w:szCs w:val="28"/>
          <w:rtl/>
        </w:rPr>
        <w:t>ی</w:t>
      </w:r>
      <w:r w:rsidRPr="005B2C23">
        <w:rPr>
          <w:rFonts w:cs="B Mitra"/>
          <w:sz w:val="28"/>
          <w:szCs w:val="28"/>
          <w:rtl/>
        </w:rPr>
        <w:t xml:space="preserve"> مبهم: هر </w:t>
      </w:r>
      <w:r w:rsidR="00181219">
        <w:rPr>
          <w:rFonts w:cs="B Mitra" w:hint="cs"/>
          <w:sz w:val="28"/>
          <w:szCs w:val="28"/>
          <w:rtl/>
        </w:rPr>
        <w:t>خبره</w:t>
      </w:r>
      <w:r w:rsidRPr="005B2C23">
        <w:rPr>
          <w:rFonts w:cs="B Mitra"/>
          <w:sz w:val="28"/>
          <w:szCs w:val="28"/>
          <w:rtl/>
        </w:rPr>
        <w:t xml:space="preserve"> آنها را به گونه ا</w:t>
      </w:r>
      <w:r w:rsidRPr="005B2C23">
        <w:rPr>
          <w:rFonts w:cs="B Mitra" w:hint="cs"/>
          <w:sz w:val="28"/>
          <w:szCs w:val="28"/>
          <w:rtl/>
        </w:rPr>
        <w:t>ی</w:t>
      </w:r>
      <w:r w:rsidRPr="005B2C23">
        <w:rPr>
          <w:rFonts w:cs="B Mitra"/>
          <w:sz w:val="28"/>
          <w:szCs w:val="28"/>
          <w:rtl/>
        </w:rPr>
        <w:t xml:space="preserve"> متفاوت تفس</w:t>
      </w:r>
      <w:r w:rsidRPr="005B2C23">
        <w:rPr>
          <w:rFonts w:cs="B Mitra" w:hint="cs"/>
          <w:sz w:val="28"/>
          <w:szCs w:val="28"/>
          <w:rtl/>
        </w:rPr>
        <w:t>ی</w:t>
      </w:r>
      <w:r w:rsidRPr="005B2C23">
        <w:rPr>
          <w:rFonts w:cs="B Mitra" w:hint="eastAsia"/>
          <w:sz w:val="28"/>
          <w:szCs w:val="28"/>
          <w:rtl/>
        </w:rPr>
        <w:t>ر</w:t>
      </w:r>
      <w:r w:rsidRPr="005B2C23">
        <w:rPr>
          <w:rFonts w:cs="B Mitra"/>
          <w:sz w:val="28"/>
          <w:szCs w:val="28"/>
          <w:rtl/>
        </w:rPr>
        <w:t xml:space="preserve"> م</w:t>
      </w:r>
      <w:r w:rsidRPr="005B2C23">
        <w:rPr>
          <w:rFonts w:cs="B Mitra" w:hint="cs"/>
          <w:sz w:val="28"/>
          <w:szCs w:val="28"/>
          <w:rtl/>
        </w:rPr>
        <w:t>ی</w:t>
      </w:r>
      <w:r w:rsidRPr="005B2C23">
        <w:rPr>
          <w:rFonts w:cs="B Mitra"/>
          <w:sz w:val="28"/>
          <w:szCs w:val="28"/>
          <w:rtl/>
        </w:rPr>
        <w:t xml:space="preserve"> کند.</w:t>
      </w:r>
    </w:p>
    <w:p w14:paraId="299AC11D" w14:textId="3E76AAD1" w:rsidR="005B2C23" w:rsidRPr="005B2C23" w:rsidRDefault="005B2C23" w:rsidP="005B2C23">
      <w:pPr>
        <w:jc w:val="both"/>
        <w:rPr>
          <w:rFonts w:cs="B Mitra"/>
          <w:sz w:val="28"/>
          <w:szCs w:val="28"/>
          <w:rtl/>
        </w:rPr>
      </w:pPr>
      <w:r w:rsidRPr="005B2C23">
        <w:rPr>
          <w:rFonts w:ascii="Arial" w:hAnsi="Arial" w:cs="Arial" w:hint="cs"/>
          <w:sz w:val="28"/>
          <w:szCs w:val="28"/>
          <w:rtl/>
        </w:rPr>
        <w:t>•</w:t>
      </w:r>
      <w:r w:rsidRPr="005B2C23">
        <w:rPr>
          <w:rFonts w:cs="B Mitra"/>
          <w:sz w:val="28"/>
          <w:szCs w:val="28"/>
          <w:rtl/>
        </w:rPr>
        <w:t xml:space="preserve"> برا</w:t>
      </w:r>
      <w:r w:rsidRPr="005B2C23">
        <w:rPr>
          <w:rFonts w:cs="B Mitra" w:hint="cs"/>
          <w:sz w:val="28"/>
          <w:szCs w:val="28"/>
          <w:rtl/>
        </w:rPr>
        <w:t>ی</w:t>
      </w:r>
      <w:r w:rsidRPr="005B2C23">
        <w:rPr>
          <w:rFonts w:cs="B Mitra"/>
          <w:sz w:val="28"/>
          <w:szCs w:val="28"/>
          <w:rtl/>
        </w:rPr>
        <w:t xml:space="preserve"> </w:t>
      </w:r>
      <w:r w:rsidR="00181219">
        <w:rPr>
          <w:rFonts w:cs="B Mitra" w:hint="cs"/>
          <w:sz w:val="28"/>
          <w:szCs w:val="28"/>
          <w:rtl/>
        </w:rPr>
        <w:t>تحلیل</w:t>
      </w:r>
      <w:r w:rsidRPr="005B2C23">
        <w:rPr>
          <w:rFonts w:cs="B Mitra"/>
          <w:sz w:val="28"/>
          <w:szCs w:val="28"/>
          <w:rtl/>
        </w:rPr>
        <w:t xml:space="preserve"> ارز</w:t>
      </w:r>
      <w:r w:rsidRPr="005B2C23">
        <w:rPr>
          <w:rFonts w:cs="B Mitra" w:hint="cs"/>
          <w:sz w:val="28"/>
          <w:szCs w:val="28"/>
          <w:rtl/>
        </w:rPr>
        <w:t>ی</w:t>
      </w:r>
      <w:r w:rsidRPr="005B2C23">
        <w:rPr>
          <w:rFonts w:cs="B Mitra" w:hint="eastAsia"/>
          <w:sz w:val="28"/>
          <w:szCs w:val="28"/>
          <w:rtl/>
        </w:rPr>
        <w:t>اب</w:t>
      </w:r>
      <w:r w:rsidRPr="005B2C23">
        <w:rPr>
          <w:rFonts w:cs="B Mitra" w:hint="cs"/>
          <w:sz w:val="28"/>
          <w:szCs w:val="28"/>
          <w:rtl/>
        </w:rPr>
        <w:t>ی</w:t>
      </w:r>
      <w:r w:rsidRPr="005B2C23">
        <w:rPr>
          <w:rFonts w:cs="B Mitra"/>
          <w:sz w:val="28"/>
          <w:szCs w:val="28"/>
          <w:rtl/>
        </w:rPr>
        <w:t xml:space="preserve"> ها</w:t>
      </w:r>
      <w:r w:rsidRPr="005B2C23">
        <w:rPr>
          <w:rFonts w:cs="B Mitra" w:hint="cs"/>
          <w:sz w:val="28"/>
          <w:szCs w:val="28"/>
          <w:rtl/>
        </w:rPr>
        <w:t>ی</w:t>
      </w:r>
      <w:r w:rsidRPr="005B2C23">
        <w:rPr>
          <w:rFonts w:cs="B Mitra"/>
          <w:sz w:val="28"/>
          <w:szCs w:val="28"/>
          <w:rtl/>
        </w:rPr>
        <w:t xml:space="preserve"> </w:t>
      </w:r>
      <w:r w:rsidR="00181219">
        <w:rPr>
          <w:rFonts w:cs="B Mitra" w:hint="cs"/>
          <w:sz w:val="28"/>
          <w:szCs w:val="28"/>
          <w:rtl/>
        </w:rPr>
        <w:t>خبرگان</w:t>
      </w:r>
      <w:r w:rsidRPr="005B2C23">
        <w:rPr>
          <w:rFonts w:cs="B Mitra"/>
          <w:sz w:val="28"/>
          <w:szCs w:val="28"/>
          <w:rtl/>
        </w:rPr>
        <w:t xml:space="preserve"> </w:t>
      </w:r>
      <w:r w:rsidR="00181219">
        <w:rPr>
          <w:rFonts w:cs="B Mitra" w:hint="cs"/>
          <w:sz w:val="28"/>
          <w:szCs w:val="28"/>
          <w:rtl/>
        </w:rPr>
        <w:t>تنها</w:t>
      </w:r>
      <w:r w:rsidRPr="005B2C23">
        <w:rPr>
          <w:rFonts w:cs="B Mitra"/>
          <w:sz w:val="28"/>
          <w:szCs w:val="28"/>
          <w:rtl/>
        </w:rPr>
        <w:t xml:space="preserve"> از آمار توص</w:t>
      </w:r>
      <w:r w:rsidRPr="005B2C23">
        <w:rPr>
          <w:rFonts w:cs="B Mitra" w:hint="cs"/>
          <w:sz w:val="28"/>
          <w:szCs w:val="28"/>
          <w:rtl/>
        </w:rPr>
        <w:t>ی</w:t>
      </w:r>
      <w:r w:rsidRPr="005B2C23">
        <w:rPr>
          <w:rFonts w:cs="B Mitra" w:hint="eastAsia"/>
          <w:sz w:val="28"/>
          <w:szCs w:val="28"/>
          <w:rtl/>
        </w:rPr>
        <w:t>ف</w:t>
      </w:r>
      <w:r w:rsidRPr="005B2C23">
        <w:rPr>
          <w:rFonts w:cs="B Mitra" w:hint="cs"/>
          <w:sz w:val="28"/>
          <w:szCs w:val="28"/>
          <w:rtl/>
        </w:rPr>
        <w:t>ی</w:t>
      </w:r>
      <w:r w:rsidRPr="005B2C23">
        <w:rPr>
          <w:rFonts w:cs="B Mitra"/>
          <w:sz w:val="28"/>
          <w:szCs w:val="28"/>
          <w:rtl/>
        </w:rPr>
        <w:t xml:space="preserve"> ساده استفاده م</w:t>
      </w:r>
      <w:r w:rsidRPr="005B2C23">
        <w:rPr>
          <w:rFonts w:cs="B Mitra" w:hint="cs"/>
          <w:sz w:val="28"/>
          <w:szCs w:val="28"/>
          <w:rtl/>
        </w:rPr>
        <w:t>ی</w:t>
      </w:r>
      <w:r w:rsidRPr="005B2C23">
        <w:rPr>
          <w:rFonts w:cs="B Mitra"/>
          <w:sz w:val="28"/>
          <w:szCs w:val="28"/>
          <w:rtl/>
        </w:rPr>
        <w:t xml:space="preserve"> شود</w:t>
      </w:r>
      <w:r w:rsidR="00181219">
        <w:rPr>
          <w:rFonts w:cs="B Mitra" w:hint="cs"/>
          <w:sz w:val="28"/>
          <w:szCs w:val="28"/>
          <w:rtl/>
        </w:rPr>
        <w:t>؛</w:t>
      </w:r>
      <w:r w:rsidRPr="005B2C23">
        <w:rPr>
          <w:rFonts w:cs="B Mitra"/>
          <w:sz w:val="28"/>
          <w:szCs w:val="28"/>
          <w:rtl/>
        </w:rPr>
        <w:t xml:space="preserve"> ارز</w:t>
      </w:r>
      <w:r w:rsidRPr="005B2C23">
        <w:rPr>
          <w:rFonts w:cs="B Mitra" w:hint="cs"/>
          <w:sz w:val="28"/>
          <w:szCs w:val="28"/>
          <w:rtl/>
        </w:rPr>
        <w:t>ی</w:t>
      </w:r>
      <w:r w:rsidRPr="005B2C23">
        <w:rPr>
          <w:rFonts w:cs="B Mitra" w:hint="eastAsia"/>
          <w:sz w:val="28"/>
          <w:szCs w:val="28"/>
          <w:rtl/>
        </w:rPr>
        <w:t>اب</w:t>
      </w:r>
      <w:r w:rsidRPr="005B2C23">
        <w:rPr>
          <w:rFonts w:cs="B Mitra" w:hint="cs"/>
          <w:sz w:val="28"/>
          <w:szCs w:val="28"/>
          <w:rtl/>
        </w:rPr>
        <w:t>ی</w:t>
      </w:r>
      <w:r w:rsidR="00181219">
        <w:rPr>
          <w:rFonts w:cs="B Mitra" w:hint="cs"/>
          <w:sz w:val="28"/>
          <w:szCs w:val="28"/>
          <w:rtl/>
        </w:rPr>
        <w:t xml:space="preserve"> ها</w:t>
      </w:r>
      <w:r w:rsidRPr="005B2C23">
        <w:rPr>
          <w:rFonts w:cs="B Mitra"/>
          <w:sz w:val="28"/>
          <w:szCs w:val="28"/>
          <w:rtl/>
        </w:rPr>
        <w:t xml:space="preserve"> سطح</w:t>
      </w:r>
      <w:r w:rsidRPr="005B2C23">
        <w:rPr>
          <w:rFonts w:cs="B Mitra" w:hint="cs"/>
          <w:sz w:val="28"/>
          <w:szCs w:val="28"/>
          <w:rtl/>
        </w:rPr>
        <w:t>ی</w:t>
      </w:r>
      <w:r w:rsidRPr="005B2C23">
        <w:rPr>
          <w:rFonts w:cs="B Mitra"/>
          <w:sz w:val="28"/>
          <w:szCs w:val="28"/>
          <w:rtl/>
        </w:rPr>
        <w:t xml:space="preserve"> </w:t>
      </w:r>
      <w:r w:rsidR="00181219">
        <w:rPr>
          <w:rFonts w:cs="B Mitra" w:hint="cs"/>
          <w:sz w:val="28"/>
          <w:szCs w:val="28"/>
          <w:rtl/>
        </w:rPr>
        <w:t>خواهد بود</w:t>
      </w:r>
      <w:r w:rsidRPr="005B2C23">
        <w:rPr>
          <w:rFonts w:cs="B Mitra"/>
          <w:sz w:val="28"/>
          <w:szCs w:val="28"/>
          <w:rtl/>
        </w:rPr>
        <w:t>. بنابرا</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مطالعات حرفه‌ا</w:t>
      </w:r>
      <w:r w:rsidRPr="005B2C23">
        <w:rPr>
          <w:rFonts w:cs="B Mitra" w:hint="cs"/>
          <w:sz w:val="28"/>
          <w:szCs w:val="28"/>
          <w:rtl/>
        </w:rPr>
        <w:t>ی</w:t>
      </w:r>
      <w:r w:rsidRPr="005B2C23">
        <w:rPr>
          <w:rFonts w:cs="B Mitra"/>
          <w:sz w:val="28"/>
          <w:szCs w:val="28"/>
          <w:rtl/>
        </w:rPr>
        <w:t xml:space="preserve"> دلف</w:t>
      </w:r>
      <w:r w:rsidRPr="005B2C23">
        <w:rPr>
          <w:rFonts w:cs="B Mitra" w:hint="cs"/>
          <w:sz w:val="28"/>
          <w:szCs w:val="28"/>
          <w:rtl/>
        </w:rPr>
        <w:t>ی</w:t>
      </w:r>
      <w:r w:rsidR="00181219">
        <w:rPr>
          <w:rFonts w:cs="B Mitra" w:hint="cs"/>
          <w:sz w:val="28"/>
          <w:szCs w:val="28"/>
          <w:rtl/>
        </w:rPr>
        <w:t xml:space="preserve"> (</w:t>
      </w:r>
      <w:r w:rsidRPr="005B2C23">
        <w:rPr>
          <w:rFonts w:cs="B Mitra"/>
          <w:sz w:val="28"/>
          <w:szCs w:val="28"/>
          <w:rtl/>
        </w:rPr>
        <w:t>برا</w:t>
      </w:r>
      <w:r w:rsidRPr="005B2C23">
        <w:rPr>
          <w:rFonts w:cs="B Mitra" w:hint="cs"/>
          <w:sz w:val="28"/>
          <w:szCs w:val="28"/>
          <w:rtl/>
        </w:rPr>
        <w:t>ی</w:t>
      </w:r>
      <w:r w:rsidRPr="005B2C23">
        <w:rPr>
          <w:rFonts w:cs="B Mitra"/>
          <w:sz w:val="28"/>
          <w:szCs w:val="28"/>
          <w:rtl/>
        </w:rPr>
        <w:t xml:space="preserve"> مثال</w:t>
      </w:r>
      <w:r w:rsidR="00181219">
        <w:rPr>
          <w:rFonts w:cs="B Mitra" w:hint="cs"/>
          <w:sz w:val="28"/>
          <w:szCs w:val="28"/>
          <w:rtl/>
        </w:rPr>
        <w:t>)</w:t>
      </w:r>
      <w:r w:rsidRPr="005B2C23">
        <w:rPr>
          <w:rFonts w:cs="B Mitra"/>
          <w:sz w:val="28"/>
          <w:szCs w:val="28"/>
          <w:rtl/>
        </w:rPr>
        <w:t xml:space="preserve"> از مقا</w:t>
      </w:r>
      <w:r w:rsidRPr="005B2C23">
        <w:rPr>
          <w:rFonts w:cs="B Mitra" w:hint="cs"/>
          <w:sz w:val="28"/>
          <w:szCs w:val="28"/>
          <w:rtl/>
        </w:rPr>
        <w:t>ی</w:t>
      </w:r>
      <w:r w:rsidRPr="005B2C23">
        <w:rPr>
          <w:rFonts w:cs="B Mitra" w:hint="eastAsia"/>
          <w:sz w:val="28"/>
          <w:szCs w:val="28"/>
          <w:rtl/>
        </w:rPr>
        <w:t>سه</w:t>
      </w:r>
      <w:r w:rsidRPr="005B2C23">
        <w:rPr>
          <w:rFonts w:cs="B Mitra"/>
          <w:sz w:val="28"/>
          <w:szCs w:val="28"/>
          <w:rtl/>
        </w:rPr>
        <w:t xml:space="preserve"> گروه‌ها</w:t>
      </w:r>
      <w:r w:rsidRPr="005B2C23">
        <w:rPr>
          <w:rFonts w:cs="B Mitra" w:hint="cs"/>
          <w:sz w:val="28"/>
          <w:szCs w:val="28"/>
          <w:rtl/>
        </w:rPr>
        <w:t>ی</w:t>
      </w:r>
      <w:r w:rsidRPr="005B2C23">
        <w:rPr>
          <w:rFonts w:cs="B Mitra"/>
          <w:sz w:val="28"/>
          <w:szCs w:val="28"/>
          <w:rtl/>
        </w:rPr>
        <w:t xml:space="preserve"> آمار</w:t>
      </w:r>
      <w:r w:rsidRPr="005B2C23">
        <w:rPr>
          <w:rFonts w:cs="B Mitra" w:hint="cs"/>
          <w:sz w:val="28"/>
          <w:szCs w:val="28"/>
          <w:rtl/>
        </w:rPr>
        <w:t>ی</w:t>
      </w:r>
      <w:r w:rsidRPr="005B2C23">
        <w:rPr>
          <w:rFonts w:cs="B Mitra" w:hint="eastAsia"/>
          <w:sz w:val="28"/>
          <w:szCs w:val="28"/>
          <w:rtl/>
        </w:rPr>
        <w:t>،</w:t>
      </w:r>
      <w:r w:rsidRPr="005B2C23">
        <w:rPr>
          <w:rFonts w:cs="B Mitra"/>
          <w:sz w:val="28"/>
          <w:szCs w:val="28"/>
          <w:rtl/>
        </w:rPr>
        <w:t xml:space="preserve"> تحل</w:t>
      </w:r>
      <w:r w:rsidRPr="005B2C23">
        <w:rPr>
          <w:rFonts w:cs="B Mitra" w:hint="cs"/>
          <w:sz w:val="28"/>
          <w:szCs w:val="28"/>
          <w:rtl/>
        </w:rPr>
        <w:t>ی</w:t>
      </w:r>
      <w:r w:rsidRPr="005B2C23">
        <w:rPr>
          <w:rFonts w:cs="B Mitra" w:hint="eastAsia"/>
          <w:sz w:val="28"/>
          <w:szCs w:val="28"/>
          <w:rtl/>
        </w:rPr>
        <w:t>ل‌</w:t>
      </w:r>
      <w:r w:rsidR="00181219">
        <w:rPr>
          <w:rFonts w:cs="B Mitra" w:hint="cs"/>
          <w:sz w:val="28"/>
          <w:szCs w:val="28"/>
          <w:rtl/>
        </w:rPr>
        <w:t xml:space="preserve"> داده های</w:t>
      </w:r>
      <w:r w:rsidRPr="005B2C23">
        <w:rPr>
          <w:rFonts w:cs="B Mitra"/>
          <w:sz w:val="28"/>
          <w:szCs w:val="28"/>
          <w:rtl/>
        </w:rPr>
        <w:t xml:space="preserve"> پرت و خوشه‌ا</w:t>
      </w:r>
      <w:r w:rsidRPr="005B2C23">
        <w:rPr>
          <w:rFonts w:cs="B Mitra" w:hint="cs"/>
          <w:sz w:val="28"/>
          <w:szCs w:val="28"/>
          <w:rtl/>
        </w:rPr>
        <w:t>ی</w:t>
      </w:r>
      <w:r w:rsidRPr="005B2C23">
        <w:rPr>
          <w:rFonts w:cs="B Mitra"/>
          <w:sz w:val="28"/>
          <w:szCs w:val="28"/>
          <w:rtl/>
        </w:rPr>
        <w:t xml:space="preserve"> و سا</w:t>
      </w:r>
      <w:r w:rsidRPr="005B2C23">
        <w:rPr>
          <w:rFonts w:cs="B Mitra" w:hint="cs"/>
          <w:sz w:val="28"/>
          <w:szCs w:val="28"/>
          <w:rtl/>
        </w:rPr>
        <w:t>ی</w:t>
      </w:r>
      <w:r w:rsidRPr="005B2C23">
        <w:rPr>
          <w:rFonts w:cs="B Mitra" w:hint="eastAsia"/>
          <w:sz w:val="28"/>
          <w:szCs w:val="28"/>
          <w:rtl/>
        </w:rPr>
        <w:t>ر</w:t>
      </w:r>
      <w:r w:rsidRPr="005B2C23">
        <w:rPr>
          <w:rFonts w:cs="B Mitra"/>
          <w:sz w:val="28"/>
          <w:szCs w:val="28"/>
          <w:rtl/>
        </w:rPr>
        <w:t xml:space="preserve"> روش‌ها استفاده م</w:t>
      </w:r>
      <w:r w:rsidRPr="005B2C23">
        <w:rPr>
          <w:rFonts w:cs="B Mitra" w:hint="cs"/>
          <w:sz w:val="28"/>
          <w:szCs w:val="28"/>
          <w:rtl/>
        </w:rPr>
        <w:t>ی‌</w:t>
      </w:r>
      <w:r w:rsidRPr="005B2C23">
        <w:rPr>
          <w:rFonts w:cs="B Mitra" w:hint="eastAsia"/>
          <w:sz w:val="28"/>
          <w:szCs w:val="28"/>
          <w:rtl/>
        </w:rPr>
        <w:t>کنند</w:t>
      </w:r>
      <w:r w:rsidRPr="005B2C23">
        <w:rPr>
          <w:rFonts w:cs="B Mitra"/>
          <w:sz w:val="28"/>
          <w:szCs w:val="28"/>
          <w:rtl/>
        </w:rPr>
        <w:t xml:space="preserve"> (وارث، ون در گراخت و دارکو، 2013).</w:t>
      </w:r>
    </w:p>
    <w:p w14:paraId="611BAD48" w14:textId="1A2D250D" w:rsidR="00A4790F" w:rsidRDefault="005B2C23" w:rsidP="005B2C23">
      <w:pPr>
        <w:jc w:val="both"/>
        <w:rPr>
          <w:rFonts w:cs="B Mitra"/>
          <w:sz w:val="28"/>
          <w:szCs w:val="28"/>
          <w:rtl/>
        </w:rPr>
      </w:pPr>
      <w:r w:rsidRPr="005B2C23">
        <w:rPr>
          <w:rFonts w:ascii="Arial" w:hAnsi="Arial" w:cs="Arial" w:hint="cs"/>
          <w:sz w:val="28"/>
          <w:szCs w:val="28"/>
          <w:rtl/>
        </w:rPr>
        <w:t>•</w:t>
      </w:r>
      <w:r w:rsidRPr="005B2C23">
        <w:rPr>
          <w:rFonts w:cs="B Mitra"/>
          <w:sz w:val="28"/>
          <w:szCs w:val="28"/>
          <w:rtl/>
        </w:rPr>
        <w:t xml:space="preserve"> مع</w:t>
      </w:r>
      <w:r w:rsidRPr="005B2C23">
        <w:rPr>
          <w:rFonts w:cs="B Mitra" w:hint="cs"/>
          <w:sz w:val="28"/>
          <w:szCs w:val="28"/>
          <w:rtl/>
        </w:rPr>
        <w:t>ی</w:t>
      </w:r>
      <w:r w:rsidRPr="005B2C23">
        <w:rPr>
          <w:rFonts w:cs="B Mitra" w:hint="eastAsia"/>
          <w:sz w:val="28"/>
          <w:szCs w:val="28"/>
          <w:rtl/>
        </w:rPr>
        <w:t>ارها</w:t>
      </w:r>
      <w:r w:rsidRPr="005B2C23">
        <w:rPr>
          <w:rFonts w:cs="B Mitra" w:hint="cs"/>
          <w:sz w:val="28"/>
          <w:szCs w:val="28"/>
          <w:rtl/>
        </w:rPr>
        <w:t>ی</w:t>
      </w:r>
      <w:r w:rsidRPr="005B2C23">
        <w:rPr>
          <w:rFonts w:cs="B Mitra"/>
          <w:sz w:val="28"/>
          <w:szCs w:val="28"/>
          <w:rtl/>
        </w:rPr>
        <w:t xml:space="preserve"> </w:t>
      </w:r>
      <w:r w:rsidR="00181219">
        <w:rPr>
          <w:rFonts w:cs="B Mitra" w:hint="cs"/>
          <w:sz w:val="28"/>
          <w:szCs w:val="28"/>
          <w:rtl/>
        </w:rPr>
        <w:t>خبرگی</w:t>
      </w:r>
      <w:r w:rsidRPr="005B2C23">
        <w:rPr>
          <w:rFonts w:cs="B Mitra"/>
          <w:sz w:val="28"/>
          <w:szCs w:val="28"/>
          <w:rtl/>
        </w:rPr>
        <w:t xml:space="preserve"> </w:t>
      </w:r>
      <w:r w:rsidR="00E63241">
        <w:rPr>
          <w:rFonts w:cs="B Mitra" w:hint="cs"/>
          <w:sz w:val="28"/>
          <w:szCs w:val="28"/>
          <w:rtl/>
        </w:rPr>
        <w:t>نقدپذیر</w:t>
      </w:r>
      <w:r w:rsidRPr="005B2C23">
        <w:rPr>
          <w:rFonts w:cs="B Mitra"/>
          <w:sz w:val="28"/>
          <w:szCs w:val="28"/>
          <w:rtl/>
        </w:rPr>
        <w:t>: دل</w:t>
      </w:r>
      <w:r w:rsidRPr="005B2C23">
        <w:rPr>
          <w:rFonts w:cs="B Mitra" w:hint="cs"/>
          <w:sz w:val="28"/>
          <w:szCs w:val="28"/>
          <w:rtl/>
        </w:rPr>
        <w:t>ی</w:t>
      </w:r>
      <w:r w:rsidRPr="005B2C23">
        <w:rPr>
          <w:rFonts w:cs="B Mitra" w:hint="eastAsia"/>
          <w:sz w:val="28"/>
          <w:szCs w:val="28"/>
          <w:rtl/>
        </w:rPr>
        <w:t>ل</w:t>
      </w:r>
      <w:r w:rsidRPr="005B2C23">
        <w:rPr>
          <w:rFonts w:cs="B Mitra"/>
          <w:sz w:val="28"/>
          <w:szCs w:val="28"/>
          <w:rtl/>
        </w:rPr>
        <w:t xml:space="preserve"> ا</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که </w:t>
      </w:r>
      <w:r w:rsidRPr="005B2C23">
        <w:rPr>
          <w:rFonts w:cs="B Mitra" w:hint="cs"/>
          <w:sz w:val="28"/>
          <w:szCs w:val="28"/>
          <w:rtl/>
        </w:rPr>
        <w:t>ی</w:t>
      </w:r>
      <w:r w:rsidRPr="005B2C23">
        <w:rPr>
          <w:rFonts w:cs="B Mitra" w:hint="eastAsia"/>
          <w:sz w:val="28"/>
          <w:szCs w:val="28"/>
          <w:rtl/>
        </w:rPr>
        <w:t>ک</w:t>
      </w:r>
      <w:r w:rsidR="005027B2">
        <w:rPr>
          <w:rFonts w:cs="B Mitra" w:hint="cs"/>
          <w:sz w:val="28"/>
          <w:szCs w:val="28"/>
          <w:rtl/>
        </w:rPr>
        <w:t xml:space="preserve"> فرد،</w:t>
      </w:r>
      <w:r w:rsidRPr="005B2C23">
        <w:rPr>
          <w:rFonts w:cs="B Mitra"/>
          <w:sz w:val="28"/>
          <w:szCs w:val="28"/>
          <w:rtl/>
        </w:rPr>
        <w:t xml:space="preserve"> </w:t>
      </w:r>
      <w:r w:rsidR="005027B2">
        <w:rPr>
          <w:rFonts w:cs="B Mitra" w:hint="cs"/>
          <w:sz w:val="28"/>
          <w:szCs w:val="28"/>
          <w:rtl/>
        </w:rPr>
        <w:t>خبره</w:t>
      </w:r>
      <w:r w:rsidRPr="005B2C23">
        <w:rPr>
          <w:rFonts w:cs="B Mitra"/>
          <w:sz w:val="28"/>
          <w:szCs w:val="28"/>
          <w:rtl/>
        </w:rPr>
        <w:t xml:space="preserve"> تلق</w:t>
      </w:r>
      <w:r w:rsidRPr="005B2C23">
        <w:rPr>
          <w:rFonts w:cs="B Mitra" w:hint="cs"/>
          <w:sz w:val="28"/>
          <w:szCs w:val="28"/>
          <w:rtl/>
        </w:rPr>
        <w:t>ی</w:t>
      </w:r>
      <w:r w:rsidRPr="005B2C23">
        <w:rPr>
          <w:rFonts w:cs="B Mitra"/>
          <w:sz w:val="28"/>
          <w:szCs w:val="28"/>
          <w:rtl/>
        </w:rPr>
        <w:t xml:space="preserve"> و انتخاب </w:t>
      </w:r>
      <w:r w:rsidR="005027B2">
        <w:rPr>
          <w:rFonts w:cs="B Mitra" w:hint="cs"/>
          <w:sz w:val="28"/>
          <w:szCs w:val="28"/>
          <w:rtl/>
        </w:rPr>
        <w:t>می شود،</w:t>
      </w:r>
      <w:r w:rsidRPr="005B2C23">
        <w:rPr>
          <w:rFonts w:cs="B Mitra"/>
          <w:sz w:val="28"/>
          <w:szCs w:val="28"/>
          <w:rtl/>
        </w:rPr>
        <w:t xml:space="preserve"> شفاف ن</w:t>
      </w:r>
      <w:r w:rsidRPr="005B2C23">
        <w:rPr>
          <w:rFonts w:cs="B Mitra" w:hint="cs"/>
          <w:sz w:val="28"/>
          <w:szCs w:val="28"/>
          <w:rtl/>
        </w:rPr>
        <w:t>ی</w:t>
      </w:r>
      <w:r w:rsidRPr="005B2C23">
        <w:rPr>
          <w:rFonts w:cs="B Mitra" w:hint="eastAsia"/>
          <w:sz w:val="28"/>
          <w:szCs w:val="28"/>
          <w:rtl/>
        </w:rPr>
        <w:t>ست</w:t>
      </w:r>
      <w:r w:rsidRPr="005B2C23">
        <w:rPr>
          <w:rFonts w:cs="B Mitra"/>
          <w:sz w:val="28"/>
          <w:szCs w:val="28"/>
          <w:rtl/>
        </w:rPr>
        <w:t>.</w:t>
      </w:r>
    </w:p>
    <w:p w14:paraId="4C23FBAE" w14:textId="7F8377C5" w:rsidR="005B2C23" w:rsidRPr="005E193A" w:rsidRDefault="0051517C" w:rsidP="005E193A">
      <w:pPr>
        <w:pStyle w:val="Heading1"/>
        <w:rPr>
          <w:rFonts w:cs="B Titr"/>
          <w:color w:val="auto"/>
          <w:sz w:val="30"/>
          <w:szCs w:val="30"/>
          <w:rtl/>
        </w:rPr>
      </w:pPr>
      <w:bookmarkStart w:id="57" w:name="_Toc172728653"/>
      <w:r w:rsidRPr="005E193A">
        <w:rPr>
          <w:rFonts w:cs="B Titr" w:hint="cs"/>
          <w:color w:val="auto"/>
          <w:sz w:val="30"/>
          <w:szCs w:val="30"/>
          <w:rtl/>
        </w:rPr>
        <w:t xml:space="preserve">6-6. </w:t>
      </w:r>
      <w:r w:rsidR="005B2C23" w:rsidRPr="005E193A">
        <w:rPr>
          <w:rFonts w:cs="B Titr"/>
          <w:color w:val="auto"/>
          <w:sz w:val="30"/>
          <w:szCs w:val="30"/>
          <w:rtl/>
        </w:rPr>
        <w:t>توسعه ب</w:t>
      </w:r>
      <w:r w:rsidR="005B2C23" w:rsidRPr="005E193A">
        <w:rPr>
          <w:rFonts w:cs="B Titr" w:hint="cs"/>
          <w:color w:val="auto"/>
          <w:sz w:val="30"/>
          <w:szCs w:val="30"/>
          <w:rtl/>
        </w:rPr>
        <w:t>ی</w:t>
      </w:r>
      <w:r w:rsidR="005B2C23" w:rsidRPr="005E193A">
        <w:rPr>
          <w:rFonts w:cs="B Titr" w:hint="eastAsia"/>
          <w:color w:val="auto"/>
          <w:sz w:val="30"/>
          <w:szCs w:val="30"/>
          <w:rtl/>
        </w:rPr>
        <w:t>شتر</w:t>
      </w:r>
      <w:r w:rsidR="005B2C23" w:rsidRPr="005E193A">
        <w:rPr>
          <w:rFonts w:cs="B Titr"/>
          <w:color w:val="auto"/>
          <w:sz w:val="30"/>
          <w:szCs w:val="30"/>
          <w:rtl/>
        </w:rPr>
        <w:t xml:space="preserve"> روش</w:t>
      </w:r>
      <w:bookmarkEnd w:id="57"/>
    </w:p>
    <w:p w14:paraId="1B7B30E2" w14:textId="5EE2201D" w:rsidR="005B2C23" w:rsidRPr="005B2C23" w:rsidRDefault="005B2C23" w:rsidP="005B2C23">
      <w:pPr>
        <w:jc w:val="both"/>
        <w:rPr>
          <w:rFonts w:cs="B Mitra"/>
          <w:sz w:val="28"/>
          <w:szCs w:val="28"/>
          <w:rtl/>
        </w:rPr>
      </w:pPr>
      <w:r w:rsidRPr="005B2C23">
        <w:rPr>
          <w:rFonts w:cs="B Mitra" w:hint="eastAsia"/>
          <w:sz w:val="28"/>
          <w:szCs w:val="28"/>
          <w:rtl/>
        </w:rPr>
        <w:t>مطالعات</w:t>
      </w:r>
      <w:r w:rsidRPr="005B2C23">
        <w:rPr>
          <w:rFonts w:cs="B Mitra"/>
          <w:sz w:val="28"/>
          <w:szCs w:val="28"/>
          <w:rtl/>
        </w:rPr>
        <w:t xml:space="preserve"> دلف</w:t>
      </w:r>
      <w:r w:rsidRPr="005B2C23">
        <w:rPr>
          <w:rFonts w:cs="B Mitra" w:hint="cs"/>
          <w:sz w:val="28"/>
          <w:szCs w:val="28"/>
          <w:rtl/>
        </w:rPr>
        <w:t>ی</w:t>
      </w:r>
      <w:r w:rsidR="005B55D4" w:rsidRPr="005B55D4">
        <w:rPr>
          <w:rFonts w:cs="B Mitra"/>
          <w:sz w:val="28"/>
          <w:szCs w:val="28"/>
          <w:rtl/>
        </w:rPr>
        <w:t xml:space="preserve"> </w:t>
      </w:r>
      <w:r w:rsidR="005B55D4">
        <w:rPr>
          <w:rFonts w:cs="B Mitra" w:hint="cs"/>
          <w:sz w:val="28"/>
          <w:szCs w:val="28"/>
          <w:rtl/>
        </w:rPr>
        <w:t>فاخر</w:t>
      </w:r>
      <w:r w:rsidR="00A863EE">
        <w:rPr>
          <w:rFonts w:cs="B Mitra" w:hint="cs"/>
          <w:sz w:val="28"/>
          <w:szCs w:val="28"/>
          <w:rtl/>
        </w:rPr>
        <w:t xml:space="preserve">، </w:t>
      </w:r>
      <w:r w:rsidRPr="005B2C23">
        <w:rPr>
          <w:rFonts w:cs="B Mitra"/>
          <w:sz w:val="28"/>
          <w:szCs w:val="28"/>
          <w:rtl/>
        </w:rPr>
        <w:t>فراتر از اجتناب از ا</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کاست</w:t>
      </w:r>
      <w:r w:rsidRPr="005B2C23">
        <w:rPr>
          <w:rFonts w:cs="B Mitra" w:hint="cs"/>
          <w:sz w:val="28"/>
          <w:szCs w:val="28"/>
          <w:rtl/>
        </w:rPr>
        <w:t>ی</w:t>
      </w:r>
      <w:r w:rsidRPr="005B2C23">
        <w:rPr>
          <w:rFonts w:cs="B Mitra"/>
          <w:sz w:val="28"/>
          <w:szCs w:val="28"/>
          <w:rtl/>
        </w:rPr>
        <w:t xml:space="preserve"> ها، چه کار</w:t>
      </w:r>
      <w:r w:rsidR="00A863EE">
        <w:rPr>
          <w:rFonts w:cs="B Mitra" w:hint="cs"/>
          <w:sz w:val="28"/>
          <w:szCs w:val="28"/>
          <w:rtl/>
        </w:rPr>
        <w:t xml:space="preserve">های </w:t>
      </w:r>
      <w:r w:rsidR="00A863EE" w:rsidRPr="005B2C23">
        <w:rPr>
          <w:rFonts w:cs="B Mitra"/>
          <w:sz w:val="28"/>
          <w:szCs w:val="28"/>
          <w:rtl/>
        </w:rPr>
        <w:t xml:space="preserve">متفاوت </w:t>
      </w:r>
      <w:r w:rsidR="00A863EE" w:rsidRPr="005B2C23">
        <w:rPr>
          <w:rFonts w:cs="B Mitra" w:hint="cs"/>
          <w:sz w:val="28"/>
          <w:szCs w:val="28"/>
          <w:rtl/>
        </w:rPr>
        <w:t>ی</w:t>
      </w:r>
      <w:r w:rsidR="00A863EE" w:rsidRPr="005B2C23">
        <w:rPr>
          <w:rFonts w:cs="B Mitra" w:hint="eastAsia"/>
          <w:sz w:val="28"/>
          <w:szCs w:val="28"/>
          <w:rtl/>
        </w:rPr>
        <w:t>ا</w:t>
      </w:r>
      <w:r w:rsidR="00A863EE" w:rsidRPr="005B2C23">
        <w:rPr>
          <w:rFonts w:cs="B Mitra"/>
          <w:sz w:val="28"/>
          <w:szCs w:val="28"/>
          <w:rtl/>
        </w:rPr>
        <w:t xml:space="preserve"> بهتر</w:t>
      </w:r>
      <w:r w:rsidR="00A863EE">
        <w:rPr>
          <w:rFonts w:cs="B Mitra" w:hint="cs"/>
          <w:sz w:val="28"/>
          <w:szCs w:val="28"/>
          <w:rtl/>
        </w:rPr>
        <w:t>ی را</w:t>
      </w:r>
      <w:r w:rsidRPr="005B2C23">
        <w:rPr>
          <w:rFonts w:cs="B Mitra"/>
          <w:sz w:val="28"/>
          <w:szCs w:val="28"/>
          <w:rtl/>
        </w:rPr>
        <w:t xml:space="preserve"> انجام م</w:t>
      </w:r>
      <w:r w:rsidRPr="005B2C23">
        <w:rPr>
          <w:rFonts w:cs="B Mitra" w:hint="cs"/>
          <w:sz w:val="28"/>
          <w:szCs w:val="28"/>
          <w:rtl/>
        </w:rPr>
        <w:t>ی</w:t>
      </w:r>
      <w:r w:rsidRPr="005B2C23">
        <w:rPr>
          <w:rFonts w:cs="B Mitra"/>
          <w:sz w:val="28"/>
          <w:szCs w:val="28"/>
          <w:rtl/>
        </w:rPr>
        <w:t xml:space="preserve"> دهند؟ توسعه</w:t>
      </w:r>
      <w:r w:rsidR="00313342">
        <w:rPr>
          <w:rFonts w:cs="B Mitra" w:hint="cs"/>
          <w:sz w:val="28"/>
          <w:szCs w:val="28"/>
          <w:rtl/>
        </w:rPr>
        <w:t xml:space="preserve"> روش</w:t>
      </w:r>
      <w:r w:rsidRPr="005B2C23">
        <w:rPr>
          <w:rFonts w:cs="B Mitra"/>
          <w:sz w:val="28"/>
          <w:szCs w:val="28"/>
          <w:rtl/>
        </w:rPr>
        <w:t xml:space="preserve"> </w:t>
      </w:r>
      <w:r w:rsidR="008A7E95">
        <w:rPr>
          <w:rFonts w:cs="B Mitra" w:hint="cs"/>
          <w:sz w:val="28"/>
          <w:szCs w:val="28"/>
          <w:rtl/>
        </w:rPr>
        <w:t>تا</w:t>
      </w:r>
      <w:r w:rsidRPr="005B2C23">
        <w:rPr>
          <w:rFonts w:cs="B Mitra"/>
          <w:sz w:val="28"/>
          <w:szCs w:val="28"/>
          <w:rtl/>
        </w:rPr>
        <w:t xml:space="preserve"> کجا </w:t>
      </w:r>
      <w:r w:rsidR="008A7E95">
        <w:rPr>
          <w:rFonts w:cs="B Mitra" w:hint="cs"/>
          <w:sz w:val="28"/>
          <w:szCs w:val="28"/>
          <w:rtl/>
        </w:rPr>
        <w:t>تداوم می یابد</w:t>
      </w:r>
      <w:r w:rsidRPr="005B2C23">
        <w:rPr>
          <w:rFonts w:cs="B Mitra"/>
          <w:sz w:val="28"/>
          <w:szCs w:val="28"/>
          <w:rtl/>
        </w:rPr>
        <w:t>؟ هشت نکته کل</w:t>
      </w:r>
      <w:r w:rsidRPr="005B2C23">
        <w:rPr>
          <w:rFonts w:cs="B Mitra" w:hint="cs"/>
          <w:sz w:val="28"/>
          <w:szCs w:val="28"/>
          <w:rtl/>
        </w:rPr>
        <w:t>ی</w:t>
      </w:r>
      <w:r w:rsidRPr="005B2C23">
        <w:rPr>
          <w:rFonts w:cs="B Mitra" w:hint="eastAsia"/>
          <w:sz w:val="28"/>
          <w:szCs w:val="28"/>
          <w:rtl/>
        </w:rPr>
        <w:t>د</w:t>
      </w:r>
      <w:r w:rsidRPr="005B2C23">
        <w:rPr>
          <w:rFonts w:cs="B Mitra" w:hint="cs"/>
          <w:sz w:val="28"/>
          <w:szCs w:val="28"/>
          <w:rtl/>
        </w:rPr>
        <w:t>ی</w:t>
      </w:r>
      <w:r w:rsidRPr="005B2C23">
        <w:rPr>
          <w:rFonts w:cs="B Mitra"/>
          <w:sz w:val="28"/>
          <w:szCs w:val="28"/>
          <w:rtl/>
        </w:rPr>
        <w:t xml:space="preserve"> وجود دارد:</w:t>
      </w:r>
    </w:p>
    <w:p w14:paraId="600F0C71" w14:textId="403D273E" w:rsidR="005B2C23" w:rsidRPr="005B2C23" w:rsidRDefault="005B2C23" w:rsidP="005B2C23">
      <w:pPr>
        <w:jc w:val="both"/>
        <w:rPr>
          <w:rFonts w:cs="B Mitra"/>
          <w:sz w:val="28"/>
          <w:szCs w:val="28"/>
          <w:rtl/>
        </w:rPr>
      </w:pPr>
      <w:r w:rsidRPr="005B2C23">
        <w:rPr>
          <w:rFonts w:cs="B Mitra"/>
          <w:sz w:val="28"/>
          <w:szCs w:val="28"/>
          <w:rtl/>
        </w:rPr>
        <w:t>1. تحل</w:t>
      </w:r>
      <w:r w:rsidRPr="005B2C23">
        <w:rPr>
          <w:rFonts w:cs="B Mitra" w:hint="cs"/>
          <w:sz w:val="28"/>
          <w:szCs w:val="28"/>
          <w:rtl/>
        </w:rPr>
        <w:t>ی</w:t>
      </w:r>
      <w:r w:rsidRPr="005B2C23">
        <w:rPr>
          <w:rFonts w:cs="B Mitra" w:hint="eastAsia"/>
          <w:sz w:val="28"/>
          <w:szCs w:val="28"/>
          <w:rtl/>
        </w:rPr>
        <w:t>ل</w:t>
      </w:r>
      <w:r w:rsidRPr="005B2C23">
        <w:rPr>
          <w:rFonts w:cs="B Mitra"/>
          <w:sz w:val="28"/>
          <w:szCs w:val="28"/>
          <w:rtl/>
        </w:rPr>
        <w:t xml:space="preserve"> احساسات</w:t>
      </w:r>
      <w:r w:rsidR="00DE72E6">
        <w:rPr>
          <w:rStyle w:val="FootnoteReference"/>
          <w:rFonts w:cs="B Mitra"/>
          <w:sz w:val="28"/>
          <w:szCs w:val="28"/>
          <w:rtl/>
        </w:rPr>
        <w:footnoteReference w:id="249"/>
      </w:r>
      <w:r w:rsidRPr="005B2C23">
        <w:rPr>
          <w:rFonts w:cs="B Mitra"/>
          <w:sz w:val="28"/>
          <w:szCs w:val="28"/>
          <w:rtl/>
        </w:rPr>
        <w:t xml:space="preserve">: </w:t>
      </w:r>
      <w:r w:rsidR="00DE72E6">
        <w:rPr>
          <w:rFonts w:cs="B Mitra" w:hint="cs"/>
          <w:sz w:val="28"/>
          <w:szCs w:val="28"/>
          <w:rtl/>
        </w:rPr>
        <w:t>تمایلات</w:t>
      </w:r>
      <w:r w:rsidRPr="005B2C23">
        <w:rPr>
          <w:rFonts w:cs="B Mitra"/>
          <w:sz w:val="28"/>
          <w:szCs w:val="28"/>
          <w:rtl/>
        </w:rPr>
        <w:t xml:space="preserve"> روانشناخت</w:t>
      </w:r>
      <w:r w:rsidRPr="005B2C23">
        <w:rPr>
          <w:rFonts w:cs="B Mitra" w:hint="cs"/>
          <w:sz w:val="28"/>
          <w:szCs w:val="28"/>
          <w:rtl/>
        </w:rPr>
        <w:t>ی</w:t>
      </w:r>
      <w:r w:rsidRPr="005B2C23">
        <w:rPr>
          <w:rFonts w:cs="B Mitra"/>
          <w:sz w:val="28"/>
          <w:szCs w:val="28"/>
          <w:rtl/>
        </w:rPr>
        <w:t xml:space="preserve"> و ا</w:t>
      </w:r>
      <w:r w:rsidRPr="005B2C23">
        <w:rPr>
          <w:rFonts w:cs="B Mitra" w:hint="cs"/>
          <w:sz w:val="28"/>
          <w:szCs w:val="28"/>
          <w:rtl/>
        </w:rPr>
        <w:t>ی</w:t>
      </w:r>
      <w:r w:rsidRPr="005B2C23">
        <w:rPr>
          <w:rFonts w:cs="B Mitra" w:hint="eastAsia"/>
          <w:sz w:val="28"/>
          <w:szCs w:val="28"/>
          <w:rtl/>
        </w:rPr>
        <w:t>دئولوژ</w:t>
      </w:r>
      <w:r w:rsidRPr="005B2C23">
        <w:rPr>
          <w:rFonts w:cs="B Mitra" w:hint="cs"/>
          <w:sz w:val="28"/>
          <w:szCs w:val="28"/>
          <w:rtl/>
        </w:rPr>
        <w:t>ی</w:t>
      </w:r>
      <w:r w:rsidRPr="005B2C23">
        <w:rPr>
          <w:rFonts w:cs="B Mitra" w:hint="eastAsia"/>
          <w:sz w:val="28"/>
          <w:szCs w:val="28"/>
          <w:rtl/>
        </w:rPr>
        <w:t>ک</w:t>
      </w:r>
      <w:r w:rsidRPr="005B2C23">
        <w:rPr>
          <w:rFonts w:cs="B Mitra"/>
          <w:sz w:val="28"/>
          <w:szCs w:val="28"/>
          <w:rtl/>
        </w:rPr>
        <w:t xml:space="preserve"> شخص</w:t>
      </w:r>
      <w:r w:rsidRPr="005B2C23">
        <w:rPr>
          <w:rFonts w:cs="B Mitra" w:hint="cs"/>
          <w:sz w:val="28"/>
          <w:szCs w:val="28"/>
          <w:rtl/>
        </w:rPr>
        <w:t>ی</w:t>
      </w:r>
      <w:r w:rsidRPr="005B2C23">
        <w:rPr>
          <w:rFonts w:cs="B Mitra"/>
          <w:sz w:val="28"/>
          <w:szCs w:val="28"/>
          <w:rtl/>
        </w:rPr>
        <w:t xml:space="preserve"> </w:t>
      </w:r>
      <w:r w:rsidR="004D6A29">
        <w:rPr>
          <w:rFonts w:cs="B Mitra" w:hint="cs"/>
          <w:sz w:val="28"/>
          <w:szCs w:val="28"/>
          <w:rtl/>
        </w:rPr>
        <w:t>خبرگان</w:t>
      </w:r>
      <w:r w:rsidR="00275447">
        <w:rPr>
          <w:rFonts w:cs="B Mitra" w:hint="cs"/>
          <w:sz w:val="28"/>
          <w:szCs w:val="28"/>
          <w:rtl/>
        </w:rPr>
        <w:t>،</w:t>
      </w:r>
      <w:r w:rsidRPr="005B2C23">
        <w:rPr>
          <w:rFonts w:cs="B Mitra"/>
          <w:sz w:val="28"/>
          <w:szCs w:val="28"/>
          <w:rtl/>
        </w:rPr>
        <w:t xml:space="preserve"> شفاف م</w:t>
      </w:r>
      <w:r w:rsidRPr="005B2C23">
        <w:rPr>
          <w:rFonts w:cs="B Mitra" w:hint="cs"/>
          <w:sz w:val="28"/>
          <w:szCs w:val="28"/>
          <w:rtl/>
        </w:rPr>
        <w:t>ی</w:t>
      </w:r>
      <w:r w:rsidRPr="005B2C23">
        <w:rPr>
          <w:rFonts w:cs="B Mitra"/>
          <w:sz w:val="28"/>
          <w:szCs w:val="28"/>
          <w:rtl/>
        </w:rPr>
        <w:t xml:space="preserve"> شود و در تفس</w:t>
      </w:r>
      <w:r w:rsidRPr="005B2C23">
        <w:rPr>
          <w:rFonts w:cs="B Mitra" w:hint="cs"/>
          <w:sz w:val="28"/>
          <w:szCs w:val="28"/>
          <w:rtl/>
        </w:rPr>
        <w:t>ی</w:t>
      </w:r>
      <w:r w:rsidRPr="005B2C23">
        <w:rPr>
          <w:rFonts w:cs="B Mitra" w:hint="eastAsia"/>
          <w:sz w:val="28"/>
          <w:szCs w:val="28"/>
          <w:rtl/>
        </w:rPr>
        <w:t>ر</w:t>
      </w:r>
      <w:r w:rsidRPr="005B2C23">
        <w:rPr>
          <w:rFonts w:cs="B Mitra"/>
          <w:sz w:val="28"/>
          <w:szCs w:val="28"/>
          <w:rtl/>
        </w:rPr>
        <w:t xml:space="preserve"> نتا</w:t>
      </w:r>
      <w:r w:rsidRPr="005B2C23">
        <w:rPr>
          <w:rFonts w:cs="B Mitra" w:hint="cs"/>
          <w:sz w:val="28"/>
          <w:szCs w:val="28"/>
          <w:rtl/>
        </w:rPr>
        <w:t>ی</w:t>
      </w:r>
      <w:r w:rsidRPr="005B2C23">
        <w:rPr>
          <w:rFonts w:cs="B Mitra" w:hint="eastAsia"/>
          <w:sz w:val="28"/>
          <w:szCs w:val="28"/>
          <w:rtl/>
        </w:rPr>
        <w:t>ج</w:t>
      </w:r>
      <w:r w:rsidRPr="005B2C23">
        <w:rPr>
          <w:rFonts w:cs="B Mitra"/>
          <w:sz w:val="28"/>
          <w:szCs w:val="28"/>
          <w:rtl/>
        </w:rPr>
        <w:t xml:space="preserve"> </w:t>
      </w:r>
      <w:r w:rsidR="00275447">
        <w:rPr>
          <w:rFonts w:cs="B Mitra" w:hint="cs"/>
          <w:sz w:val="28"/>
          <w:szCs w:val="28"/>
          <w:rtl/>
        </w:rPr>
        <w:t>مد نظر</w:t>
      </w:r>
      <w:r w:rsidRPr="005B2C23">
        <w:rPr>
          <w:rFonts w:cs="B Mitra"/>
          <w:sz w:val="28"/>
          <w:szCs w:val="28"/>
          <w:rtl/>
        </w:rPr>
        <w:t xml:space="preserve"> قرار م</w:t>
      </w:r>
      <w:r w:rsidRPr="005B2C23">
        <w:rPr>
          <w:rFonts w:cs="B Mitra" w:hint="cs"/>
          <w:sz w:val="28"/>
          <w:szCs w:val="28"/>
          <w:rtl/>
        </w:rPr>
        <w:t>ی</w:t>
      </w:r>
      <w:r w:rsidRPr="005B2C23">
        <w:rPr>
          <w:rFonts w:cs="B Mitra"/>
          <w:sz w:val="28"/>
          <w:szCs w:val="28"/>
          <w:rtl/>
        </w:rPr>
        <w:t xml:space="preserve"> گ</w:t>
      </w:r>
      <w:r w:rsidRPr="005B2C23">
        <w:rPr>
          <w:rFonts w:cs="B Mitra" w:hint="cs"/>
          <w:sz w:val="28"/>
          <w:szCs w:val="28"/>
          <w:rtl/>
        </w:rPr>
        <w:t>ی</w:t>
      </w:r>
      <w:r w:rsidRPr="005B2C23">
        <w:rPr>
          <w:rFonts w:cs="B Mitra" w:hint="eastAsia"/>
          <w:sz w:val="28"/>
          <w:szCs w:val="28"/>
          <w:rtl/>
        </w:rPr>
        <w:t>رد</w:t>
      </w:r>
      <w:r w:rsidRPr="005B2C23">
        <w:rPr>
          <w:rFonts w:cs="B Mitra"/>
          <w:sz w:val="28"/>
          <w:szCs w:val="28"/>
          <w:rtl/>
        </w:rPr>
        <w:t>.</w:t>
      </w:r>
    </w:p>
    <w:p w14:paraId="3C5D29B0" w14:textId="0369431C" w:rsidR="005B2C23" w:rsidRPr="005B2C23" w:rsidRDefault="005B2C23" w:rsidP="005B2C23">
      <w:pPr>
        <w:jc w:val="both"/>
        <w:rPr>
          <w:rFonts w:cs="B Mitra"/>
          <w:sz w:val="28"/>
          <w:szCs w:val="28"/>
          <w:rtl/>
        </w:rPr>
      </w:pPr>
      <w:r w:rsidRPr="005B2C23">
        <w:rPr>
          <w:rFonts w:cs="B Mitra"/>
          <w:sz w:val="28"/>
          <w:szCs w:val="28"/>
          <w:rtl/>
        </w:rPr>
        <w:t>2. تحل</w:t>
      </w:r>
      <w:r w:rsidRPr="005B2C23">
        <w:rPr>
          <w:rFonts w:cs="B Mitra" w:hint="cs"/>
          <w:sz w:val="28"/>
          <w:szCs w:val="28"/>
          <w:rtl/>
        </w:rPr>
        <w:t>ی</w:t>
      </w:r>
      <w:r w:rsidRPr="005B2C23">
        <w:rPr>
          <w:rFonts w:cs="B Mitra" w:hint="eastAsia"/>
          <w:sz w:val="28"/>
          <w:szCs w:val="28"/>
          <w:rtl/>
        </w:rPr>
        <w:t>ل</w:t>
      </w:r>
      <w:r w:rsidRPr="005B2C23">
        <w:rPr>
          <w:rFonts w:cs="B Mitra"/>
          <w:sz w:val="28"/>
          <w:szCs w:val="28"/>
          <w:rtl/>
        </w:rPr>
        <w:t xml:space="preserve"> داده</w:t>
      </w:r>
      <w:r w:rsidR="00422263">
        <w:rPr>
          <w:rFonts w:cs="B Mitra"/>
          <w:sz w:val="28"/>
          <w:szCs w:val="28"/>
          <w:rtl/>
        </w:rPr>
        <w:softHyphen/>
      </w:r>
      <w:r w:rsidRPr="005B2C23">
        <w:rPr>
          <w:rFonts w:cs="B Mitra"/>
          <w:sz w:val="28"/>
          <w:szCs w:val="28"/>
          <w:rtl/>
        </w:rPr>
        <w:t>ها</w:t>
      </w:r>
      <w:r w:rsidRPr="005B2C23">
        <w:rPr>
          <w:rFonts w:cs="B Mitra" w:hint="cs"/>
          <w:sz w:val="28"/>
          <w:szCs w:val="28"/>
          <w:rtl/>
        </w:rPr>
        <w:t>ی</w:t>
      </w:r>
      <w:r w:rsidRPr="005B2C23">
        <w:rPr>
          <w:rFonts w:cs="B Mitra"/>
          <w:sz w:val="28"/>
          <w:szCs w:val="28"/>
          <w:rtl/>
        </w:rPr>
        <w:t xml:space="preserve"> ک</w:t>
      </w:r>
      <w:r w:rsidRPr="005B2C23">
        <w:rPr>
          <w:rFonts w:cs="B Mitra" w:hint="cs"/>
          <w:sz w:val="28"/>
          <w:szCs w:val="28"/>
          <w:rtl/>
        </w:rPr>
        <w:t>ی</w:t>
      </w:r>
      <w:r w:rsidRPr="005B2C23">
        <w:rPr>
          <w:rFonts w:cs="B Mitra" w:hint="eastAsia"/>
          <w:sz w:val="28"/>
          <w:szCs w:val="28"/>
          <w:rtl/>
        </w:rPr>
        <w:t>ف</w:t>
      </w:r>
      <w:r w:rsidRPr="005B2C23">
        <w:rPr>
          <w:rFonts w:cs="B Mitra" w:hint="cs"/>
          <w:sz w:val="28"/>
          <w:szCs w:val="28"/>
          <w:rtl/>
        </w:rPr>
        <w:t>ی</w:t>
      </w:r>
      <w:r w:rsidRPr="005B2C23">
        <w:rPr>
          <w:rFonts w:cs="B Mitra"/>
          <w:sz w:val="28"/>
          <w:szCs w:val="28"/>
          <w:rtl/>
        </w:rPr>
        <w:t>: استدلال</w:t>
      </w:r>
      <w:r w:rsidR="00422263">
        <w:rPr>
          <w:rFonts w:cs="B Mitra"/>
          <w:sz w:val="28"/>
          <w:szCs w:val="28"/>
          <w:rtl/>
        </w:rPr>
        <w:softHyphen/>
      </w:r>
      <w:r w:rsidRPr="005B2C23">
        <w:rPr>
          <w:rFonts w:cs="B Mitra"/>
          <w:sz w:val="28"/>
          <w:szCs w:val="28"/>
          <w:rtl/>
        </w:rPr>
        <w:t>ها</w:t>
      </w:r>
      <w:r w:rsidRPr="005B2C23">
        <w:rPr>
          <w:rFonts w:cs="B Mitra" w:hint="cs"/>
          <w:sz w:val="28"/>
          <w:szCs w:val="28"/>
          <w:rtl/>
        </w:rPr>
        <w:t>ی</w:t>
      </w:r>
      <w:r w:rsidRPr="005B2C23">
        <w:rPr>
          <w:rFonts w:cs="B Mitra"/>
          <w:sz w:val="28"/>
          <w:szCs w:val="28"/>
          <w:rtl/>
        </w:rPr>
        <w:t xml:space="preserve"> متن</w:t>
      </w:r>
      <w:r w:rsidRPr="005B2C23">
        <w:rPr>
          <w:rFonts w:cs="B Mitra" w:hint="cs"/>
          <w:sz w:val="28"/>
          <w:szCs w:val="28"/>
          <w:rtl/>
        </w:rPr>
        <w:t>ی</w:t>
      </w:r>
      <w:r w:rsidRPr="005B2C23">
        <w:rPr>
          <w:rFonts w:cs="B Mitra"/>
          <w:sz w:val="28"/>
          <w:szCs w:val="28"/>
          <w:rtl/>
        </w:rPr>
        <w:t xml:space="preserve"> خبرگان با استفاده از کدگذار</w:t>
      </w:r>
      <w:r w:rsidRPr="005B2C23">
        <w:rPr>
          <w:rFonts w:cs="B Mitra" w:hint="cs"/>
          <w:sz w:val="28"/>
          <w:szCs w:val="28"/>
          <w:rtl/>
        </w:rPr>
        <w:t>ی</w:t>
      </w:r>
      <w:r w:rsidRPr="005B2C23">
        <w:rPr>
          <w:rFonts w:cs="B Mitra"/>
          <w:sz w:val="28"/>
          <w:szCs w:val="28"/>
          <w:rtl/>
        </w:rPr>
        <w:t xml:space="preserve"> و </w:t>
      </w:r>
      <w:r w:rsidR="00275447">
        <w:rPr>
          <w:rFonts w:cs="B Mitra" w:hint="cs"/>
          <w:sz w:val="28"/>
          <w:szCs w:val="28"/>
          <w:rtl/>
        </w:rPr>
        <w:t>مقوله</w:t>
      </w:r>
      <w:r w:rsidR="00422263">
        <w:rPr>
          <w:rFonts w:cs="B Mitra"/>
          <w:sz w:val="28"/>
          <w:szCs w:val="28"/>
          <w:rtl/>
        </w:rPr>
        <w:softHyphen/>
      </w:r>
      <w:r w:rsidRPr="005B2C23">
        <w:rPr>
          <w:rFonts w:cs="B Mitra"/>
          <w:sz w:val="28"/>
          <w:szCs w:val="28"/>
          <w:rtl/>
        </w:rPr>
        <w:t>بند</w:t>
      </w:r>
      <w:r w:rsidRPr="005B2C23">
        <w:rPr>
          <w:rFonts w:cs="B Mitra" w:hint="cs"/>
          <w:sz w:val="28"/>
          <w:szCs w:val="28"/>
          <w:rtl/>
        </w:rPr>
        <w:t>ی</w:t>
      </w:r>
      <w:r w:rsidRPr="005B2C23">
        <w:rPr>
          <w:rFonts w:cs="B Mitra"/>
          <w:sz w:val="28"/>
          <w:szCs w:val="28"/>
          <w:rtl/>
        </w:rPr>
        <w:t xml:space="preserve"> به صورت ک</w:t>
      </w:r>
      <w:r w:rsidRPr="005B2C23">
        <w:rPr>
          <w:rFonts w:cs="B Mitra" w:hint="cs"/>
          <w:sz w:val="28"/>
          <w:szCs w:val="28"/>
          <w:rtl/>
        </w:rPr>
        <w:t>ی</w:t>
      </w:r>
      <w:r w:rsidRPr="005B2C23">
        <w:rPr>
          <w:rFonts w:cs="B Mitra" w:hint="eastAsia"/>
          <w:sz w:val="28"/>
          <w:szCs w:val="28"/>
          <w:rtl/>
        </w:rPr>
        <w:t>ف</w:t>
      </w:r>
      <w:r w:rsidRPr="005B2C23">
        <w:rPr>
          <w:rFonts w:cs="B Mitra" w:hint="cs"/>
          <w:sz w:val="28"/>
          <w:szCs w:val="28"/>
          <w:rtl/>
        </w:rPr>
        <w:t>ی</w:t>
      </w:r>
      <w:r w:rsidRPr="005B2C23">
        <w:rPr>
          <w:rFonts w:cs="B Mitra"/>
          <w:sz w:val="28"/>
          <w:szCs w:val="28"/>
          <w:rtl/>
        </w:rPr>
        <w:t xml:space="preserve"> و </w:t>
      </w:r>
      <w:r w:rsidR="00275447">
        <w:rPr>
          <w:rFonts w:cs="B Mitra" w:hint="cs"/>
          <w:sz w:val="28"/>
          <w:szCs w:val="28"/>
          <w:rtl/>
        </w:rPr>
        <w:t>نظام</w:t>
      </w:r>
      <w:r w:rsidR="00422263">
        <w:rPr>
          <w:rFonts w:cs="B Mitra"/>
          <w:sz w:val="28"/>
          <w:szCs w:val="28"/>
          <w:rtl/>
        </w:rPr>
        <w:softHyphen/>
      </w:r>
      <w:r w:rsidR="00275447">
        <w:rPr>
          <w:rFonts w:cs="B Mitra" w:hint="cs"/>
          <w:sz w:val="28"/>
          <w:szCs w:val="28"/>
          <w:rtl/>
        </w:rPr>
        <w:t>مند</w:t>
      </w:r>
      <w:r w:rsidRPr="005B2C23">
        <w:rPr>
          <w:rFonts w:cs="B Mitra"/>
          <w:sz w:val="28"/>
          <w:szCs w:val="28"/>
          <w:rtl/>
        </w:rPr>
        <w:t xml:space="preserve"> تحل</w:t>
      </w:r>
      <w:r w:rsidRPr="005B2C23">
        <w:rPr>
          <w:rFonts w:cs="B Mitra" w:hint="cs"/>
          <w:sz w:val="28"/>
          <w:szCs w:val="28"/>
          <w:rtl/>
        </w:rPr>
        <w:t>ی</w:t>
      </w:r>
      <w:r w:rsidRPr="005B2C23">
        <w:rPr>
          <w:rFonts w:cs="B Mitra" w:hint="eastAsia"/>
          <w:sz w:val="28"/>
          <w:szCs w:val="28"/>
          <w:rtl/>
        </w:rPr>
        <w:t>ل</w:t>
      </w:r>
      <w:r w:rsidRPr="005B2C23">
        <w:rPr>
          <w:rFonts w:cs="B Mitra"/>
          <w:sz w:val="28"/>
          <w:szCs w:val="28"/>
          <w:rtl/>
        </w:rPr>
        <w:t xml:space="preserve"> م</w:t>
      </w:r>
      <w:r w:rsidRPr="005B2C23">
        <w:rPr>
          <w:rFonts w:cs="B Mitra" w:hint="cs"/>
          <w:sz w:val="28"/>
          <w:szCs w:val="28"/>
          <w:rtl/>
        </w:rPr>
        <w:t>ی</w:t>
      </w:r>
      <w:r w:rsidR="00422263">
        <w:rPr>
          <w:rFonts w:cs="B Mitra"/>
          <w:sz w:val="28"/>
          <w:szCs w:val="28"/>
          <w:rtl/>
        </w:rPr>
        <w:softHyphen/>
      </w:r>
      <w:r w:rsidRPr="005B2C23">
        <w:rPr>
          <w:rFonts w:cs="B Mitra"/>
          <w:sz w:val="28"/>
          <w:szCs w:val="28"/>
          <w:rtl/>
        </w:rPr>
        <w:t>شود. چارچوب فورستر و ون در گراخت (2014: جداول 8 و 9) برا</w:t>
      </w:r>
      <w:r w:rsidRPr="005B2C23">
        <w:rPr>
          <w:rFonts w:cs="B Mitra" w:hint="cs"/>
          <w:sz w:val="28"/>
          <w:szCs w:val="28"/>
          <w:rtl/>
        </w:rPr>
        <w:t>ی</w:t>
      </w:r>
      <w:r w:rsidRPr="005B2C23">
        <w:rPr>
          <w:rFonts w:cs="B Mitra"/>
          <w:sz w:val="28"/>
          <w:szCs w:val="28"/>
          <w:rtl/>
        </w:rPr>
        <w:t xml:space="preserve"> تحل</w:t>
      </w:r>
      <w:r w:rsidRPr="005B2C23">
        <w:rPr>
          <w:rFonts w:cs="B Mitra" w:hint="cs"/>
          <w:sz w:val="28"/>
          <w:szCs w:val="28"/>
          <w:rtl/>
        </w:rPr>
        <w:t>ی</w:t>
      </w:r>
      <w:r w:rsidRPr="005B2C23">
        <w:rPr>
          <w:rFonts w:cs="B Mitra" w:hint="eastAsia"/>
          <w:sz w:val="28"/>
          <w:szCs w:val="28"/>
          <w:rtl/>
        </w:rPr>
        <w:t>ل</w:t>
      </w:r>
      <w:r w:rsidRPr="005B2C23">
        <w:rPr>
          <w:rFonts w:cs="B Mitra"/>
          <w:sz w:val="28"/>
          <w:szCs w:val="28"/>
          <w:rtl/>
        </w:rPr>
        <w:t xml:space="preserve"> ها</w:t>
      </w:r>
      <w:r w:rsidRPr="005B2C23">
        <w:rPr>
          <w:rFonts w:cs="B Mitra" w:hint="cs"/>
          <w:sz w:val="28"/>
          <w:szCs w:val="28"/>
          <w:rtl/>
        </w:rPr>
        <w:t>ی</w:t>
      </w:r>
      <w:r w:rsidRPr="005B2C23">
        <w:rPr>
          <w:rFonts w:cs="B Mitra"/>
          <w:sz w:val="28"/>
          <w:szCs w:val="28"/>
          <w:rtl/>
        </w:rPr>
        <w:t xml:space="preserve"> دلف</w:t>
      </w:r>
      <w:r w:rsidRPr="005B2C23">
        <w:rPr>
          <w:rFonts w:cs="B Mitra" w:hint="cs"/>
          <w:sz w:val="28"/>
          <w:szCs w:val="28"/>
          <w:rtl/>
        </w:rPr>
        <w:t>ی</w:t>
      </w:r>
      <w:r w:rsidRPr="005B2C23">
        <w:rPr>
          <w:rFonts w:cs="B Mitra"/>
          <w:sz w:val="28"/>
          <w:szCs w:val="28"/>
          <w:rtl/>
        </w:rPr>
        <w:t xml:space="preserve"> </w:t>
      </w:r>
      <w:r w:rsidR="00241999">
        <w:rPr>
          <w:rFonts w:cs="B Mitra" w:hint="cs"/>
          <w:sz w:val="28"/>
          <w:szCs w:val="28"/>
          <w:rtl/>
        </w:rPr>
        <w:t>سودمند</w:t>
      </w:r>
      <w:r w:rsidRPr="005B2C23">
        <w:rPr>
          <w:rFonts w:cs="B Mitra"/>
          <w:sz w:val="28"/>
          <w:szCs w:val="28"/>
          <w:rtl/>
        </w:rPr>
        <w:t xml:space="preserve"> است.</w:t>
      </w:r>
    </w:p>
    <w:p w14:paraId="33435EB0" w14:textId="29160486" w:rsidR="005B2C23" w:rsidRPr="005B2C23" w:rsidRDefault="005B2C23" w:rsidP="000A745E">
      <w:pPr>
        <w:jc w:val="both"/>
        <w:rPr>
          <w:rFonts w:cs="B Mitra"/>
          <w:sz w:val="28"/>
          <w:szCs w:val="28"/>
          <w:rtl/>
        </w:rPr>
      </w:pPr>
      <w:r w:rsidRPr="005B2C23">
        <w:rPr>
          <w:rFonts w:cs="B Mitra"/>
          <w:sz w:val="28"/>
          <w:szCs w:val="28"/>
          <w:rtl/>
        </w:rPr>
        <w:t>3. طر</w:t>
      </w:r>
      <w:r w:rsidR="00BA3A42">
        <w:rPr>
          <w:rFonts w:cs="B Mitra" w:hint="cs"/>
          <w:sz w:val="28"/>
          <w:szCs w:val="28"/>
          <w:rtl/>
        </w:rPr>
        <w:t>ا</w:t>
      </w:r>
      <w:r w:rsidRPr="005B2C23">
        <w:rPr>
          <w:rFonts w:cs="B Mitra"/>
          <w:sz w:val="28"/>
          <w:szCs w:val="28"/>
          <w:rtl/>
        </w:rPr>
        <w:t>ح</w:t>
      </w:r>
      <w:r w:rsidR="002542FB">
        <w:rPr>
          <w:rFonts w:cs="B Mitra" w:hint="cs"/>
          <w:sz w:val="28"/>
          <w:szCs w:val="28"/>
          <w:rtl/>
        </w:rPr>
        <w:t>ی</w:t>
      </w:r>
      <w:r w:rsidR="00E45327">
        <w:rPr>
          <w:rFonts w:cs="B Mitra" w:hint="cs"/>
          <w:sz w:val="28"/>
          <w:szCs w:val="28"/>
          <w:rtl/>
        </w:rPr>
        <w:t xml:space="preserve"> قالب</w:t>
      </w:r>
      <w:r w:rsidRPr="005B2C23">
        <w:rPr>
          <w:rFonts w:cs="B Mitra"/>
          <w:sz w:val="28"/>
          <w:szCs w:val="28"/>
          <w:rtl/>
        </w:rPr>
        <w:t xml:space="preserve"> با در نظر گرفتن دوگان</w:t>
      </w:r>
      <w:r w:rsidR="00F812A2">
        <w:rPr>
          <w:rFonts w:cs="B Mitra" w:hint="cs"/>
          <w:sz w:val="28"/>
          <w:szCs w:val="28"/>
          <w:rtl/>
        </w:rPr>
        <w:t>ه</w:t>
      </w:r>
      <w:r w:rsidRPr="005B2C23">
        <w:rPr>
          <w:rFonts w:cs="B Mitra"/>
          <w:sz w:val="28"/>
          <w:szCs w:val="28"/>
          <w:rtl/>
        </w:rPr>
        <w:t xml:space="preserve"> </w:t>
      </w:r>
      <w:r w:rsidR="00B01380">
        <w:rPr>
          <w:rFonts w:cs="B Mitra" w:hint="cs"/>
          <w:sz w:val="28"/>
          <w:szCs w:val="28"/>
          <w:rtl/>
        </w:rPr>
        <w:t>وضعیت</w:t>
      </w:r>
      <w:r w:rsidRPr="005B2C23">
        <w:rPr>
          <w:rFonts w:cs="B Mitra"/>
          <w:sz w:val="28"/>
          <w:szCs w:val="28"/>
          <w:rtl/>
        </w:rPr>
        <w:t xml:space="preserve"> </w:t>
      </w:r>
      <w:r w:rsidR="000A745E">
        <w:rPr>
          <w:rFonts w:cs="B Mitra" w:hint="cs"/>
          <w:sz w:val="28"/>
          <w:szCs w:val="28"/>
          <w:rtl/>
        </w:rPr>
        <w:t>غایی</w:t>
      </w:r>
      <w:r w:rsidR="00B01380" w:rsidRPr="005B2C23">
        <w:rPr>
          <w:rFonts w:cs="B Mitra"/>
          <w:sz w:val="28"/>
          <w:szCs w:val="28"/>
          <w:rtl/>
        </w:rPr>
        <w:t xml:space="preserve"> </w:t>
      </w:r>
      <w:r w:rsidRPr="005B2C23">
        <w:rPr>
          <w:rFonts w:cs="B Mitra"/>
          <w:sz w:val="28"/>
          <w:szCs w:val="28"/>
          <w:rtl/>
        </w:rPr>
        <w:t>در مقابل فواصل زمان</w:t>
      </w:r>
      <w:r w:rsidRPr="005B2C23">
        <w:rPr>
          <w:rFonts w:cs="B Mitra" w:hint="cs"/>
          <w:sz w:val="28"/>
          <w:szCs w:val="28"/>
          <w:rtl/>
        </w:rPr>
        <w:t>ی</w:t>
      </w:r>
      <w:r w:rsidRPr="005B2C23">
        <w:rPr>
          <w:rFonts w:cs="B Mitra"/>
          <w:sz w:val="28"/>
          <w:szCs w:val="28"/>
          <w:rtl/>
        </w:rPr>
        <w:t>. به عنوان مثال، م</w:t>
      </w:r>
      <w:r w:rsidRPr="005B2C23">
        <w:rPr>
          <w:rFonts w:cs="B Mitra" w:hint="cs"/>
          <w:sz w:val="28"/>
          <w:szCs w:val="28"/>
          <w:rtl/>
        </w:rPr>
        <w:t>ی</w:t>
      </w:r>
      <w:r w:rsidRPr="005B2C23">
        <w:rPr>
          <w:rFonts w:cs="B Mitra"/>
          <w:sz w:val="28"/>
          <w:szCs w:val="28"/>
          <w:rtl/>
        </w:rPr>
        <w:t xml:space="preserve"> توان از </w:t>
      </w:r>
      <w:r w:rsidR="00B01380">
        <w:rPr>
          <w:rFonts w:cs="B Mitra" w:hint="cs"/>
          <w:sz w:val="28"/>
          <w:szCs w:val="28"/>
          <w:rtl/>
        </w:rPr>
        <w:t>خبرگان</w:t>
      </w:r>
      <w:r w:rsidRPr="005B2C23">
        <w:rPr>
          <w:rFonts w:cs="B Mitra"/>
          <w:sz w:val="28"/>
          <w:szCs w:val="28"/>
          <w:rtl/>
        </w:rPr>
        <w:t xml:space="preserve"> پرس</w:t>
      </w:r>
      <w:r w:rsidRPr="005B2C23">
        <w:rPr>
          <w:rFonts w:cs="B Mitra" w:hint="cs"/>
          <w:sz w:val="28"/>
          <w:szCs w:val="28"/>
          <w:rtl/>
        </w:rPr>
        <w:t>ی</w:t>
      </w:r>
      <w:r w:rsidRPr="005B2C23">
        <w:rPr>
          <w:rFonts w:cs="B Mitra" w:hint="eastAsia"/>
          <w:sz w:val="28"/>
          <w:szCs w:val="28"/>
          <w:rtl/>
        </w:rPr>
        <w:t>د</w:t>
      </w:r>
      <w:r w:rsidRPr="005B2C23">
        <w:rPr>
          <w:rFonts w:cs="B Mitra"/>
          <w:sz w:val="28"/>
          <w:szCs w:val="28"/>
          <w:rtl/>
        </w:rPr>
        <w:t xml:space="preserve">: </w:t>
      </w:r>
      <w:r w:rsidR="00B01380">
        <w:rPr>
          <w:rFonts w:cs="B Mitra" w:hint="cs"/>
          <w:sz w:val="28"/>
          <w:szCs w:val="28"/>
          <w:rtl/>
        </w:rPr>
        <w:t>«</w:t>
      </w:r>
      <w:r w:rsidRPr="005B2C23">
        <w:rPr>
          <w:rFonts w:cs="B Mitra"/>
          <w:sz w:val="28"/>
          <w:szCs w:val="28"/>
          <w:rtl/>
        </w:rPr>
        <w:t>احتمال وقوع</w:t>
      </w:r>
      <w:r w:rsidR="000A745E">
        <w:rPr>
          <w:rFonts w:cs="B Mitra" w:hint="cs"/>
          <w:sz w:val="28"/>
          <w:szCs w:val="28"/>
          <w:rtl/>
        </w:rPr>
        <w:t xml:space="preserve"> پیش بینی</w:t>
      </w:r>
      <w:r w:rsidRPr="005B2C23">
        <w:rPr>
          <w:rFonts w:cs="B Mitra"/>
          <w:sz w:val="28"/>
          <w:szCs w:val="28"/>
          <w:rtl/>
        </w:rPr>
        <w:t xml:space="preserve"> </w:t>
      </w:r>
      <w:r w:rsidR="000A745E">
        <w:rPr>
          <w:rFonts w:cs="B Mitra" w:hint="cs"/>
          <w:sz w:val="28"/>
          <w:szCs w:val="28"/>
          <w:rtl/>
        </w:rPr>
        <w:t>در</w:t>
      </w:r>
      <w:r w:rsidRPr="005B2C23">
        <w:rPr>
          <w:rFonts w:cs="B Mitra"/>
          <w:sz w:val="28"/>
          <w:szCs w:val="28"/>
          <w:rtl/>
        </w:rPr>
        <w:t xml:space="preserve"> سال 2030 چقدر است؟</w:t>
      </w:r>
      <w:r w:rsidR="000A745E">
        <w:rPr>
          <w:rFonts w:cs="B Mitra" w:hint="cs"/>
          <w:sz w:val="28"/>
          <w:szCs w:val="28"/>
          <w:rtl/>
        </w:rPr>
        <w:t xml:space="preserve">» </w:t>
      </w:r>
      <w:r w:rsidR="000A745E" w:rsidRPr="005B2C23">
        <w:rPr>
          <w:rFonts w:cs="B Mitra"/>
          <w:sz w:val="28"/>
          <w:szCs w:val="28"/>
          <w:rtl/>
        </w:rPr>
        <w:t>(وضع</w:t>
      </w:r>
      <w:r w:rsidR="000A745E" w:rsidRPr="005B2C23">
        <w:rPr>
          <w:rFonts w:cs="B Mitra" w:hint="cs"/>
          <w:sz w:val="28"/>
          <w:szCs w:val="28"/>
          <w:rtl/>
        </w:rPr>
        <w:t>ی</w:t>
      </w:r>
      <w:r w:rsidR="000A745E" w:rsidRPr="005B2C23">
        <w:rPr>
          <w:rFonts w:cs="B Mitra" w:hint="eastAsia"/>
          <w:sz w:val="28"/>
          <w:szCs w:val="28"/>
          <w:rtl/>
        </w:rPr>
        <w:t>ت</w:t>
      </w:r>
      <w:r w:rsidR="000A745E" w:rsidRPr="005B2C23">
        <w:rPr>
          <w:rFonts w:cs="B Mitra"/>
          <w:sz w:val="28"/>
          <w:szCs w:val="28"/>
          <w:rtl/>
        </w:rPr>
        <w:t xml:space="preserve"> </w:t>
      </w:r>
      <w:r w:rsidR="000A745E">
        <w:rPr>
          <w:rFonts w:cs="B Mitra" w:hint="cs"/>
          <w:sz w:val="28"/>
          <w:szCs w:val="28"/>
          <w:rtl/>
        </w:rPr>
        <w:t>غایی</w:t>
      </w:r>
      <w:r w:rsidR="000A745E" w:rsidRPr="005B2C23">
        <w:rPr>
          <w:rFonts w:cs="B Mitra"/>
          <w:sz w:val="28"/>
          <w:szCs w:val="28"/>
          <w:rtl/>
        </w:rPr>
        <w:t>)</w:t>
      </w:r>
      <w:r w:rsidR="000A745E">
        <w:rPr>
          <w:rFonts w:cs="B Mitra" w:hint="cs"/>
          <w:sz w:val="28"/>
          <w:szCs w:val="28"/>
          <w:rtl/>
        </w:rPr>
        <w:t xml:space="preserve"> یا روش دیگر اینکه، «فکر می کنید چه زمانی این پیش بینی رخ دهد؟». افزون بر این، مقیاس های </w:t>
      </w:r>
      <w:r w:rsidR="006328C2">
        <w:rPr>
          <w:rFonts w:cs="B Mitra" w:hint="cs"/>
          <w:sz w:val="28"/>
          <w:szCs w:val="28"/>
          <w:rtl/>
        </w:rPr>
        <w:t>سنجه</w:t>
      </w:r>
      <w:r w:rsidR="006328C2">
        <w:rPr>
          <w:rFonts w:cs="B Mitra"/>
          <w:sz w:val="28"/>
          <w:szCs w:val="28"/>
          <w:rtl/>
        </w:rPr>
        <w:softHyphen/>
      </w:r>
      <w:r w:rsidR="006328C2">
        <w:rPr>
          <w:rFonts w:cs="B Mitra" w:hint="cs"/>
          <w:sz w:val="28"/>
          <w:szCs w:val="28"/>
          <w:rtl/>
        </w:rPr>
        <w:t>ای</w:t>
      </w:r>
      <w:r w:rsidR="009669DC">
        <w:rPr>
          <w:rStyle w:val="FootnoteReference"/>
          <w:rFonts w:cs="B Mitra"/>
          <w:sz w:val="28"/>
          <w:szCs w:val="28"/>
          <w:rtl/>
        </w:rPr>
        <w:footnoteReference w:id="250"/>
      </w:r>
      <w:r w:rsidR="000A745E">
        <w:rPr>
          <w:rFonts w:cs="B Mitra" w:hint="cs"/>
          <w:sz w:val="28"/>
          <w:szCs w:val="28"/>
          <w:rtl/>
        </w:rPr>
        <w:t xml:space="preserve"> امکان تحلیل های بیشتری نسبت به مقیاس های </w:t>
      </w:r>
      <w:r w:rsidR="009669DC">
        <w:rPr>
          <w:rFonts w:cs="B Mitra" w:hint="cs"/>
          <w:sz w:val="28"/>
          <w:szCs w:val="28"/>
          <w:rtl/>
        </w:rPr>
        <w:t>ترتیبی</w:t>
      </w:r>
      <w:r w:rsidR="009669DC">
        <w:rPr>
          <w:rStyle w:val="FootnoteReference"/>
          <w:rFonts w:cs="B Mitra"/>
          <w:sz w:val="28"/>
          <w:szCs w:val="28"/>
          <w:rtl/>
        </w:rPr>
        <w:footnoteReference w:id="251"/>
      </w:r>
      <w:r w:rsidR="000A745E">
        <w:rPr>
          <w:rFonts w:cs="B Mitra" w:hint="cs"/>
          <w:sz w:val="28"/>
          <w:szCs w:val="28"/>
          <w:rtl/>
        </w:rPr>
        <w:t xml:space="preserve"> را فراهم می سازند. </w:t>
      </w:r>
      <w:r w:rsidR="0021120C">
        <w:rPr>
          <w:rFonts w:cs="B Mitra" w:hint="cs"/>
          <w:sz w:val="28"/>
          <w:szCs w:val="28"/>
          <w:rtl/>
        </w:rPr>
        <w:t xml:space="preserve">«چند سال بعد این پیش بینی محقق می شود؟». </w:t>
      </w:r>
      <w:r w:rsidRPr="005B2C23">
        <w:rPr>
          <w:rFonts w:cs="B Mitra"/>
          <w:sz w:val="28"/>
          <w:szCs w:val="28"/>
          <w:rtl/>
        </w:rPr>
        <w:t>ا</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مق</w:t>
      </w:r>
      <w:r w:rsidRPr="005B2C23">
        <w:rPr>
          <w:rFonts w:cs="B Mitra" w:hint="cs"/>
          <w:sz w:val="28"/>
          <w:szCs w:val="28"/>
          <w:rtl/>
        </w:rPr>
        <w:t>ی</w:t>
      </w:r>
      <w:r w:rsidRPr="005B2C23">
        <w:rPr>
          <w:rFonts w:cs="B Mitra" w:hint="eastAsia"/>
          <w:sz w:val="28"/>
          <w:szCs w:val="28"/>
          <w:rtl/>
        </w:rPr>
        <w:t>اس</w:t>
      </w:r>
      <w:r w:rsidRPr="005B2C23">
        <w:rPr>
          <w:rFonts w:cs="B Mitra"/>
          <w:sz w:val="28"/>
          <w:szCs w:val="28"/>
          <w:rtl/>
        </w:rPr>
        <w:t xml:space="preserve"> از 0 (هرگز) شروع م</w:t>
      </w:r>
      <w:r w:rsidRPr="005B2C23">
        <w:rPr>
          <w:rFonts w:cs="B Mitra" w:hint="cs"/>
          <w:sz w:val="28"/>
          <w:szCs w:val="28"/>
          <w:rtl/>
        </w:rPr>
        <w:t>ی</w:t>
      </w:r>
      <w:r w:rsidRPr="005B2C23">
        <w:rPr>
          <w:rFonts w:cs="B Mitra"/>
          <w:sz w:val="28"/>
          <w:szCs w:val="28"/>
          <w:rtl/>
        </w:rPr>
        <w:t xml:space="preserve"> شود و تا 100 سال م</w:t>
      </w:r>
      <w:r w:rsidRPr="005B2C23">
        <w:rPr>
          <w:rFonts w:cs="B Mitra" w:hint="cs"/>
          <w:sz w:val="28"/>
          <w:szCs w:val="28"/>
          <w:rtl/>
        </w:rPr>
        <w:t>ی</w:t>
      </w:r>
      <w:r w:rsidRPr="005B2C23">
        <w:rPr>
          <w:rFonts w:cs="B Mitra"/>
          <w:sz w:val="28"/>
          <w:szCs w:val="28"/>
          <w:rtl/>
        </w:rPr>
        <w:t xml:space="preserve"> رسد. از ا</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طر</w:t>
      </w:r>
      <w:r w:rsidRPr="005B2C23">
        <w:rPr>
          <w:rFonts w:cs="B Mitra" w:hint="cs"/>
          <w:sz w:val="28"/>
          <w:szCs w:val="28"/>
          <w:rtl/>
        </w:rPr>
        <w:t>ی</w:t>
      </w:r>
      <w:r w:rsidRPr="005B2C23">
        <w:rPr>
          <w:rFonts w:cs="B Mitra" w:hint="eastAsia"/>
          <w:sz w:val="28"/>
          <w:szCs w:val="28"/>
          <w:rtl/>
        </w:rPr>
        <w:t>ق</w:t>
      </w:r>
      <w:r w:rsidRPr="005B2C23">
        <w:rPr>
          <w:rFonts w:cs="B Mitra"/>
          <w:sz w:val="28"/>
          <w:szCs w:val="28"/>
          <w:rtl/>
        </w:rPr>
        <w:t xml:space="preserve"> م</w:t>
      </w:r>
      <w:r w:rsidRPr="005B2C23">
        <w:rPr>
          <w:rFonts w:cs="B Mitra" w:hint="cs"/>
          <w:sz w:val="28"/>
          <w:szCs w:val="28"/>
          <w:rtl/>
        </w:rPr>
        <w:t>ی</w:t>
      </w:r>
      <w:r w:rsidRPr="005B2C23">
        <w:rPr>
          <w:rFonts w:cs="B Mitra"/>
          <w:sz w:val="28"/>
          <w:szCs w:val="28"/>
          <w:rtl/>
        </w:rPr>
        <w:t xml:space="preserve"> توان مقاد</w:t>
      </w:r>
      <w:r w:rsidRPr="005B2C23">
        <w:rPr>
          <w:rFonts w:cs="B Mitra" w:hint="cs"/>
          <w:sz w:val="28"/>
          <w:szCs w:val="28"/>
          <w:rtl/>
        </w:rPr>
        <w:t>ی</w:t>
      </w:r>
      <w:r w:rsidRPr="005B2C23">
        <w:rPr>
          <w:rFonts w:cs="B Mitra" w:hint="eastAsia"/>
          <w:sz w:val="28"/>
          <w:szCs w:val="28"/>
          <w:rtl/>
        </w:rPr>
        <w:t>ر</w:t>
      </w:r>
      <w:r w:rsidRPr="005B2C23">
        <w:rPr>
          <w:rFonts w:cs="B Mitra"/>
          <w:sz w:val="28"/>
          <w:szCs w:val="28"/>
          <w:rtl/>
        </w:rPr>
        <w:t xml:space="preserve"> م</w:t>
      </w:r>
      <w:r w:rsidRPr="005B2C23">
        <w:rPr>
          <w:rFonts w:cs="B Mitra" w:hint="cs"/>
          <w:sz w:val="28"/>
          <w:szCs w:val="28"/>
          <w:rtl/>
        </w:rPr>
        <w:t>ی</w:t>
      </w:r>
      <w:r w:rsidRPr="005B2C23">
        <w:rPr>
          <w:rFonts w:cs="B Mitra" w:hint="eastAsia"/>
          <w:sz w:val="28"/>
          <w:szCs w:val="28"/>
          <w:rtl/>
        </w:rPr>
        <w:t>انگ</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و منحن</w:t>
      </w:r>
      <w:r w:rsidRPr="005B2C23">
        <w:rPr>
          <w:rFonts w:cs="B Mitra" w:hint="cs"/>
          <w:sz w:val="28"/>
          <w:szCs w:val="28"/>
          <w:rtl/>
        </w:rPr>
        <w:t>ی</w:t>
      </w:r>
      <w:r w:rsidRPr="005B2C23">
        <w:rPr>
          <w:rFonts w:cs="B Mitra"/>
          <w:sz w:val="28"/>
          <w:szCs w:val="28"/>
          <w:rtl/>
        </w:rPr>
        <w:t xml:space="preserve"> توز</w:t>
      </w:r>
      <w:r w:rsidRPr="005B2C23">
        <w:rPr>
          <w:rFonts w:cs="B Mitra" w:hint="cs"/>
          <w:sz w:val="28"/>
          <w:szCs w:val="28"/>
          <w:rtl/>
        </w:rPr>
        <w:t>ی</w:t>
      </w:r>
      <w:r w:rsidRPr="005B2C23">
        <w:rPr>
          <w:rFonts w:cs="B Mitra" w:hint="eastAsia"/>
          <w:sz w:val="28"/>
          <w:szCs w:val="28"/>
          <w:rtl/>
        </w:rPr>
        <w:t>ع</w:t>
      </w:r>
      <w:r w:rsidRPr="005B2C23">
        <w:rPr>
          <w:rFonts w:cs="B Mitra"/>
          <w:sz w:val="28"/>
          <w:szCs w:val="28"/>
          <w:rtl/>
        </w:rPr>
        <w:t xml:space="preserve"> را محاسبه </w:t>
      </w:r>
      <w:r w:rsidR="00674ED5">
        <w:rPr>
          <w:rFonts w:cs="B Mitra" w:hint="cs"/>
          <w:sz w:val="28"/>
          <w:szCs w:val="28"/>
          <w:rtl/>
        </w:rPr>
        <w:t>نمود</w:t>
      </w:r>
      <w:r w:rsidRPr="005B2C23">
        <w:rPr>
          <w:rFonts w:cs="B Mitra"/>
          <w:sz w:val="28"/>
          <w:szCs w:val="28"/>
          <w:rtl/>
        </w:rPr>
        <w:t>. ا</w:t>
      </w:r>
      <w:r w:rsidRPr="005B2C23">
        <w:rPr>
          <w:rFonts w:cs="B Mitra" w:hint="cs"/>
          <w:sz w:val="28"/>
          <w:szCs w:val="28"/>
          <w:rtl/>
        </w:rPr>
        <w:t>ی</w:t>
      </w:r>
      <w:r w:rsidRPr="005B2C23">
        <w:rPr>
          <w:rFonts w:cs="B Mitra" w:hint="eastAsia"/>
          <w:sz w:val="28"/>
          <w:szCs w:val="28"/>
          <w:rtl/>
        </w:rPr>
        <w:t>ن</w:t>
      </w:r>
      <w:r w:rsidR="00674ED5">
        <w:rPr>
          <w:rFonts w:cs="B Mitra" w:hint="cs"/>
          <w:sz w:val="28"/>
          <w:szCs w:val="28"/>
          <w:rtl/>
        </w:rPr>
        <w:t xml:space="preserve"> مقیاس</w:t>
      </w:r>
      <w:r w:rsidRPr="005B2C23">
        <w:rPr>
          <w:rFonts w:cs="B Mitra"/>
          <w:sz w:val="28"/>
          <w:szCs w:val="28"/>
          <w:rtl/>
        </w:rPr>
        <w:t xml:space="preserve"> دق</w:t>
      </w:r>
      <w:r w:rsidRPr="005B2C23">
        <w:rPr>
          <w:rFonts w:cs="B Mitra" w:hint="cs"/>
          <w:sz w:val="28"/>
          <w:szCs w:val="28"/>
          <w:rtl/>
        </w:rPr>
        <w:t>ی</w:t>
      </w:r>
      <w:r w:rsidRPr="005B2C23">
        <w:rPr>
          <w:rFonts w:cs="B Mitra" w:hint="eastAsia"/>
          <w:sz w:val="28"/>
          <w:szCs w:val="28"/>
          <w:rtl/>
        </w:rPr>
        <w:t>ق</w:t>
      </w:r>
      <w:r w:rsidRPr="005B2C23">
        <w:rPr>
          <w:rFonts w:cs="B Mitra"/>
          <w:sz w:val="28"/>
          <w:szCs w:val="28"/>
          <w:rtl/>
        </w:rPr>
        <w:t xml:space="preserve"> تر از مق</w:t>
      </w:r>
      <w:r w:rsidRPr="005B2C23">
        <w:rPr>
          <w:rFonts w:cs="B Mitra" w:hint="cs"/>
          <w:sz w:val="28"/>
          <w:szCs w:val="28"/>
          <w:rtl/>
        </w:rPr>
        <w:t>ی</w:t>
      </w:r>
      <w:r w:rsidRPr="005B2C23">
        <w:rPr>
          <w:rFonts w:cs="B Mitra" w:hint="eastAsia"/>
          <w:sz w:val="28"/>
          <w:szCs w:val="28"/>
          <w:rtl/>
        </w:rPr>
        <w:t>اس</w:t>
      </w:r>
      <w:r w:rsidRPr="005B2C23">
        <w:rPr>
          <w:rFonts w:cs="B Mitra"/>
          <w:sz w:val="28"/>
          <w:szCs w:val="28"/>
          <w:rtl/>
        </w:rPr>
        <w:t xml:space="preserve"> بند</w:t>
      </w:r>
      <w:r w:rsidRPr="005B2C23">
        <w:rPr>
          <w:rFonts w:cs="B Mitra" w:hint="cs"/>
          <w:sz w:val="28"/>
          <w:szCs w:val="28"/>
          <w:rtl/>
        </w:rPr>
        <w:t>ی</w:t>
      </w:r>
      <w:r w:rsidRPr="005B2C23">
        <w:rPr>
          <w:rFonts w:cs="B Mitra"/>
          <w:sz w:val="28"/>
          <w:szCs w:val="28"/>
          <w:rtl/>
        </w:rPr>
        <w:t xml:space="preserve"> ترت</w:t>
      </w:r>
      <w:r w:rsidRPr="005B2C23">
        <w:rPr>
          <w:rFonts w:cs="B Mitra" w:hint="cs"/>
          <w:sz w:val="28"/>
          <w:szCs w:val="28"/>
          <w:rtl/>
        </w:rPr>
        <w:t>ی</w:t>
      </w:r>
      <w:r w:rsidRPr="005B2C23">
        <w:rPr>
          <w:rFonts w:cs="B Mitra" w:hint="eastAsia"/>
          <w:sz w:val="28"/>
          <w:szCs w:val="28"/>
          <w:rtl/>
        </w:rPr>
        <w:t>ب</w:t>
      </w:r>
      <w:r w:rsidRPr="005B2C23">
        <w:rPr>
          <w:rFonts w:cs="B Mitra" w:hint="cs"/>
          <w:sz w:val="28"/>
          <w:szCs w:val="28"/>
          <w:rtl/>
        </w:rPr>
        <w:t>ی</w:t>
      </w:r>
      <w:r w:rsidRPr="005B2C23">
        <w:rPr>
          <w:rFonts w:cs="B Mitra"/>
          <w:sz w:val="28"/>
          <w:szCs w:val="28"/>
          <w:rtl/>
        </w:rPr>
        <w:t xml:space="preserve"> در طول دوره ها</w:t>
      </w:r>
      <w:r w:rsidRPr="005B2C23">
        <w:rPr>
          <w:rFonts w:cs="B Mitra" w:hint="cs"/>
          <w:sz w:val="28"/>
          <w:szCs w:val="28"/>
          <w:rtl/>
        </w:rPr>
        <w:t>ی</w:t>
      </w:r>
      <w:r w:rsidRPr="005B2C23">
        <w:rPr>
          <w:rFonts w:cs="B Mitra"/>
          <w:sz w:val="28"/>
          <w:szCs w:val="28"/>
          <w:rtl/>
        </w:rPr>
        <w:t xml:space="preserve"> زمان</w:t>
      </w:r>
      <w:r w:rsidRPr="005B2C23">
        <w:rPr>
          <w:rFonts w:cs="B Mitra" w:hint="cs"/>
          <w:sz w:val="28"/>
          <w:szCs w:val="28"/>
          <w:rtl/>
        </w:rPr>
        <w:t>ی</w:t>
      </w:r>
      <w:r w:rsidR="000122A7">
        <w:rPr>
          <w:rFonts w:cs="B Mitra" w:hint="cs"/>
          <w:sz w:val="28"/>
          <w:szCs w:val="28"/>
          <w:rtl/>
        </w:rPr>
        <w:t xml:space="preserve"> مختلف</w:t>
      </w:r>
      <w:r w:rsidRPr="005B2C23">
        <w:rPr>
          <w:rFonts w:cs="B Mitra"/>
          <w:sz w:val="28"/>
          <w:szCs w:val="28"/>
          <w:rtl/>
        </w:rPr>
        <w:t xml:space="preserve"> است که </w:t>
      </w:r>
      <w:r w:rsidR="00674ED5">
        <w:rPr>
          <w:rFonts w:cs="B Mitra" w:hint="cs"/>
          <w:sz w:val="28"/>
          <w:szCs w:val="28"/>
          <w:rtl/>
        </w:rPr>
        <w:t>امکان</w:t>
      </w:r>
      <w:r w:rsidRPr="005B2C23">
        <w:rPr>
          <w:rFonts w:cs="B Mitra"/>
          <w:sz w:val="28"/>
          <w:szCs w:val="28"/>
          <w:rtl/>
        </w:rPr>
        <w:t xml:space="preserve"> </w:t>
      </w:r>
      <w:r w:rsidR="00674ED5" w:rsidRPr="005B2C23">
        <w:rPr>
          <w:rFonts w:cs="B Mitra"/>
          <w:sz w:val="28"/>
          <w:szCs w:val="28"/>
          <w:rtl/>
        </w:rPr>
        <w:t>نت</w:t>
      </w:r>
      <w:r w:rsidR="00674ED5" w:rsidRPr="005B2C23">
        <w:rPr>
          <w:rFonts w:cs="B Mitra" w:hint="cs"/>
          <w:sz w:val="28"/>
          <w:szCs w:val="28"/>
          <w:rtl/>
        </w:rPr>
        <w:t>ی</w:t>
      </w:r>
      <w:r w:rsidR="00674ED5" w:rsidRPr="005B2C23">
        <w:rPr>
          <w:rFonts w:cs="B Mitra" w:hint="eastAsia"/>
          <w:sz w:val="28"/>
          <w:szCs w:val="28"/>
          <w:rtl/>
        </w:rPr>
        <w:t>جه</w:t>
      </w:r>
      <w:r w:rsidR="00674ED5" w:rsidRPr="005B2C23">
        <w:rPr>
          <w:rFonts w:cs="B Mitra"/>
          <w:sz w:val="28"/>
          <w:szCs w:val="28"/>
          <w:rtl/>
        </w:rPr>
        <w:t xml:space="preserve"> گ</w:t>
      </w:r>
      <w:r w:rsidR="00674ED5" w:rsidRPr="005B2C23">
        <w:rPr>
          <w:rFonts w:cs="B Mitra" w:hint="cs"/>
          <w:sz w:val="28"/>
          <w:szCs w:val="28"/>
          <w:rtl/>
        </w:rPr>
        <w:t>ی</w:t>
      </w:r>
      <w:r w:rsidR="00674ED5" w:rsidRPr="005B2C23">
        <w:rPr>
          <w:rFonts w:cs="B Mitra" w:hint="eastAsia"/>
          <w:sz w:val="28"/>
          <w:szCs w:val="28"/>
          <w:rtl/>
        </w:rPr>
        <w:t>ر</w:t>
      </w:r>
      <w:r w:rsidR="00674ED5" w:rsidRPr="005B2C23">
        <w:rPr>
          <w:rFonts w:cs="B Mitra" w:hint="cs"/>
          <w:sz w:val="28"/>
          <w:szCs w:val="28"/>
          <w:rtl/>
        </w:rPr>
        <w:t>ی</w:t>
      </w:r>
      <w:r w:rsidR="00674ED5" w:rsidRPr="005B2C23">
        <w:rPr>
          <w:rFonts w:cs="B Mitra"/>
          <w:sz w:val="28"/>
          <w:szCs w:val="28"/>
          <w:rtl/>
        </w:rPr>
        <w:t xml:space="preserve"> </w:t>
      </w:r>
      <w:r w:rsidRPr="005B2C23">
        <w:rPr>
          <w:rFonts w:cs="B Mitra"/>
          <w:sz w:val="28"/>
          <w:szCs w:val="28"/>
          <w:rtl/>
        </w:rPr>
        <w:t xml:space="preserve">در مورد </w:t>
      </w:r>
      <w:r w:rsidRPr="005B2C23">
        <w:rPr>
          <w:rFonts w:cs="B Mitra" w:hint="cs"/>
          <w:sz w:val="28"/>
          <w:szCs w:val="28"/>
          <w:rtl/>
        </w:rPr>
        <w:t>ی</w:t>
      </w:r>
      <w:r w:rsidRPr="005B2C23">
        <w:rPr>
          <w:rFonts w:cs="B Mitra" w:hint="eastAsia"/>
          <w:sz w:val="28"/>
          <w:szCs w:val="28"/>
          <w:rtl/>
        </w:rPr>
        <w:t>ک</w:t>
      </w:r>
      <w:r w:rsidRPr="005B2C23">
        <w:rPr>
          <w:rFonts w:cs="B Mitra"/>
          <w:sz w:val="28"/>
          <w:szCs w:val="28"/>
          <w:rtl/>
        </w:rPr>
        <w:t xml:space="preserve"> سال خاص </w:t>
      </w:r>
      <w:r w:rsidR="00674ED5">
        <w:rPr>
          <w:rFonts w:cs="B Mitra" w:hint="cs"/>
          <w:sz w:val="28"/>
          <w:szCs w:val="28"/>
          <w:rtl/>
        </w:rPr>
        <w:t xml:space="preserve">با استفاده از میانگین نظرات خبرگان را نمی دهد. </w:t>
      </w:r>
    </w:p>
    <w:p w14:paraId="3A944EFE" w14:textId="720FC5F4" w:rsidR="005B2C23" w:rsidRPr="005B2C23" w:rsidRDefault="005B2C23" w:rsidP="005B2C23">
      <w:pPr>
        <w:jc w:val="both"/>
        <w:rPr>
          <w:rFonts w:cs="B Mitra"/>
          <w:sz w:val="28"/>
          <w:szCs w:val="28"/>
          <w:rtl/>
        </w:rPr>
      </w:pPr>
      <w:r w:rsidRPr="00026FD4">
        <w:rPr>
          <w:rFonts w:cs="B Mitra"/>
          <w:sz w:val="28"/>
          <w:szCs w:val="28"/>
          <w:rtl/>
        </w:rPr>
        <w:t>4. سوگ</w:t>
      </w:r>
      <w:r w:rsidRPr="00026FD4">
        <w:rPr>
          <w:rFonts w:cs="B Mitra" w:hint="cs"/>
          <w:sz w:val="28"/>
          <w:szCs w:val="28"/>
          <w:rtl/>
        </w:rPr>
        <w:t>ی</w:t>
      </w:r>
      <w:r w:rsidRPr="00026FD4">
        <w:rPr>
          <w:rFonts w:cs="B Mitra" w:hint="eastAsia"/>
          <w:sz w:val="28"/>
          <w:szCs w:val="28"/>
          <w:rtl/>
        </w:rPr>
        <w:t>ر</w:t>
      </w:r>
      <w:r w:rsidRPr="00026FD4">
        <w:rPr>
          <w:rFonts w:cs="B Mitra" w:hint="cs"/>
          <w:sz w:val="28"/>
          <w:szCs w:val="28"/>
          <w:rtl/>
        </w:rPr>
        <w:t>ی</w:t>
      </w:r>
      <w:r w:rsidRPr="00026FD4">
        <w:rPr>
          <w:rFonts w:cs="B Mitra"/>
          <w:sz w:val="28"/>
          <w:szCs w:val="28"/>
          <w:rtl/>
        </w:rPr>
        <w:t xml:space="preserve"> ها</w:t>
      </w:r>
      <w:r w:rsidR="00DB3335" w:rsidRPr="00026FD4">
        <w:rPr>
          <w:rStyle w:val="FootnoteReference"/>
          <w:rFonts w:cs="B Mitra"/>
          <w:sz w:val="28"/>
          <w:szCs w:val="28"/>
          <w:rtl/>
        </w:rPr>
        <w:footnoteReference w:id="252"/>
      </w:r>
      <w:r w:rsidRPr="00026FD4">
        <w:rPr>
          <w:rFonts w:cs="B Mitra"/>
          <w:sz w:val="28"/>
          <w:szCs w:val="28"/>
          <w:rtl/>
        </w:rPr>
        <w:t xml:space="preserve">: </w:t>
      </w:r>
      <w:r w:rsidR="008E333D" w:rsidRPr="00026FD4">
        <w:rPr>
          <w:rFonts w:cs="B Mitra" w:hint="cs"/>
          <w:sz w:val="28"/>
          <w:szCs w:val="28"/>
          <w:rtl/>
        </w:rPr>
        <w:t>باید به</w:t>
      </w:r>
      <w:r w:rsidRPr="00026FD4">
        <w:rPr>
          <w:rFonts w:cs="B Mitra"/>
          <w:sz w:val="28"/>
          <w:szCs w:val="28"/>
          <w:rtl/>
        </w:rPr>
        <w:t xml:space="preserve"> سوگ</w:t>
      </w:r>
      <w:r w:rsidRPr="00026FD4">
        <w:rPr>
          <w:rFonts w:cs="B Mitra" w:hint="cs"/>
          <w:sz w:val="28"/>
          <w:szCs w:val="28"/>
          <w:rtl/>
        </w:rPr>
        <w:t>ی</w:t>
      </w:r>
      <w:r w:rsidRPr="00026FD4">
        <w:rPr>
          <w:rFonts w:cs="B Mitra" w:hint="eastAsia"/>
          <w:sz w:val="28"/>
          <w:szCs w:val="28"/>
          <w:rtl/>
        </w:rPr>
        <w:t>ر</w:t>
      </w:r>
      <w:r w:rsidRPr="00026FD4">
        <w:rPr>
          <w:rFonts w:cs="B Mitra" w:hint="cs"/>
          <w:sz w:val="28"/>
          <w:szCs w:val="28"/>
          <w:rtl/>
        </w:rPr>
        <w:t>ی</w:t>
      </w:r>
      <w:r w:rsidRPr="00026FD4">
        <w:rPr>
          <w:rFonts w:cs="B Mitra"/>
          <w:sz w:val="28"/>
          <w:szCs w:val="28"/>
          <w:rtl/>
        </w:rPr>
        <w:t xml:space="preserve"> ها</w:t>
      </w:r>
      <w:r w:rsidRPr="00026FD4">
        <w:rPr>
          <w:rFonts w:cs="B Mitra" w:hint="cs"/>
          <w:sz w:val="28"/>
          <w:szCs w:val="28"/>
          <w:rtl/>
        </w:rPr>
        <w:t>ی</w:t>
      </w:r>
      <w:r w:rsidRPr="00026FD4">
        <w:rPr>
          <w:rFonts w:cs="B Mitra"/>
          <w:sz w:val="28"/>
          <w:szCs w:val="28"/>
          <w:rtl/>
        </w:rPr>
        <w:t xml:space="preserve"> شناخت</w:t>
      </w:r>
      <w:r w:rsidRPr="00026FD4">
        <w:rPr>
          <w:rFonts w:cs="B Mitra" w:hint="cs"/>
          <w:sz w:val="28"/>
          <w:szCs w:val="28"/>
          <w:rtl/>
        </w:rPr>
        <w:t>ی</w:t>
      </w:r>
      <w:r w:rsidRPr="00026FD4">
        <w:rPr>
          <w:rFonts w:cs="B Mitra"/>
          <w:sz w:val="28"/>
          <w:szCs w:val="28"/>
          <w:rtl/>
        </w:rPr>
        <w:t xml:space="preserve"> مختلف در م</w:t>
      </w:r>
      <w:r w:rsidRPr="00026FD4">
        <w:rPr>
          <w:rFonts w:cs="B Mitra" w:hint="cs"/>
          <w:sz w:val="28"/>
          <w:szCs w:val="28"/>
          <w:rtl/>
        </w:rPr>
        <w:t>ی</w:t>
      </w:r>
      <w:r w:rsidRPr="00026FD4">
        <w:rPr>
          <w:rFonts w:cs="B Mitra" w:hint="eastAsia"/>
          <w:sz w:val="28"/>
          <w:szCs w:val="28"/>
          <w:rtl/>
        </w:rPr>
        <w:t>ان</w:t>
      </w:r>
      <w:r w:rsidRPr="00026FD4">
        <w:rPr>
          <w:rFonts w:cs="B Mitra"/>
          <w:sz w:val="28"/>
          <w:szCs w:val="28"/>
          <w:rtl/>
        </w:rPr>
        <w:t xml:space="preserve"> </w:t>
      </w:r>
      <w:r w:rsidR="008E333D" w:rsidRPr="00026FD4">
        <w:rPr>
          <w:rFonts w:cs="B Mitra" w:hint="cs"/>
          <w:sz w:val="28"/>
          <w:szCs w:val="28"/>
          <w:rtl/>
        </w:rPr>
        <w:t>خبرگان</w:t>
      </w:r>
      <w:r w:rsidRPr="00026FD4">
        <w:rPr>
          <w:rFonts w:cs="B Mitra"/>
          <w:sz w:val="28"/>
          <w:szCs w:val="28"/>
          <w:rtl/>
        </w:rPr>
        <w:t>، مانند سوگ</w:t>
      </w:r>
      <w:r w:rsidRPr="00026FD4">
        <w:rPr>
          <w:rFonts w:cs="B Mitra" w:hint="cs"/>
          <w:sz w:val="28"/>
          <w:szCs w:val="28"/>
          <w:rtl/>
        </w:rPr>
        <w:t>ی</w:t>
      </w:r>
      <w:r w:rsidRPr="00026FD4">
        <w:rPr>
          <w:rFonts w:cs="B Mitra" w:hint="eastAsia"/>
          <w:sz w:val="28"/>
          <w:szCs w:val="28"/>
          <w:rtl/>
        </w:rPr>
        <w:t>ر</w:t>
      </w:r>
      <w:r w:rsidRPr="00026FD4">
        <w:rPr>
          <w:rFonts w:cs="B Mitra" w:hint="cs"/>
          <w:sz w:val="28"/>
          <w:szCs w:val="28"/>
          <w:rtl/>
        </w:rPr>
        <w:t>ی</w:t>
      </w:r>
      <w:r w:rsidRPr="00026FD4">
        <w:rPr>
          <w:rFonts w:cs="B Mitra"/>
          <w:sz w:val="28"/>
          <w:szCs w:val="28"/>
          <w:rtl/>
        </w:rPr>
        <w:t xml:space="preserve"> مطلوب</w:t>
      </w:r>
      <w:r w:rsidRPr="00026FD4">
        <w:rPr>
          <w:rFonts w:cs="B Mitra" w:hint="cs"/>
          <w:sz w:val="28"/>
          <w:szCs w:val="28"/>
          <w:rtl/>
        </w:rPr>
        <w:t>ی</w:t>
      </w:r>
      <w:r w:rsidRPr="00026FD4">
        <w:rPr>
          <w:rFonts w:cs="B Mitra" w:hint="eastAsia"/>
          <w:sz w:val="28"/>
          <w:szCs w:val="28"/>
          <w:rtl/>
        </w:rPr>
        <w:t>ت</w:t>
      </w:r>
      <w:r w:rsidR="006E2FAB" w:rsidRPr="00026FD4">
        <w:rPr>
          <w:rStyle w:val="FootnoteReference"/>
          <w:rFonts w:cs="B Mitra"/>
          <w:sz w:val="28"/>
          <w:szCs w:val="28"/>
          <w:rtl/>
        </w:rPr>
        <w:footnoteReference w:id="253"/>
      </w:r>
      <w:r w:rsidRPr="00026FD4">
        <w:rPr>
          <w:rFonts w:cs="B Mitra"/>
          <w:sz w:val="28"/>
          <w:szCs w:val="28"/>
          <w:rtl/>
        </w:rPr>
        <w:t xml:space="preserve"> (اکن، گناتز</w:t>
      </w:r>
      <w:r w:rsidRPr="00026FD4">
        <w:rPr>
          <w:rFonts w:cs="B Mitra" w:hint="cs"/>
          <w:sz w:val="28"/>
          <w:szCs w:val="28"/>
          <w:rtl/>
        </w:rPr>
        <w:t>ی</w:t>
      </w:r>
      <w:r w:rsidRPr="00026FD4">
        <w:rPr>
          <w:rFonts w:cs="B Mitra" w:hint="eastAsia"/>
          <w:sz w:val="28"/>
          <w:szCs w:val="28"/>
          <w:rtl/>
        </w:rPr>
        <w:t>،</w:t>
      </w:r>
      <w:r w:rsidRPr="00026FD4">
        <w:rPr>
          <w:rFonts w:cs="B Mitra"/>
          <w:sz w:val="28"/>
          <w:szCs w:val="28"/>
          <w:rtl/>
        </w:rPr>
        <w:t xml:space="preserve"> و ون در گراخت</w:t>
      </w:r>
      <w:r w:rsidR="008E333D" w:rsidRPr="00026FD4">
        <w:rPr>
          <w:rFonts w:cs="B Mitra" w:hint="cs"/>
          <w:sz w:val="28"/>
          <w:szCs w:val="28"/>
          <w:rtl/>
        </w:rPr>
        <w:t>،</w:t>
      </w:r>
      <w:r w:rsidRPr="00026FD4">
        <w:rPr>
          <w:rFonts w:cs="B Mitra"/>
          <w:sz w:val="28"/>
          <w:szCs w:val="28"/>
          <w:rtl/>
        </w:rPr>
        <w:t xml:space="preserve"> 2011؛ </w:t>
      </w:r>
      <w:r w:rsidRPr="00026FD4">
        <w:rPr>
          <w:rFonts w:ascii="Arial" w:hAnsi="Arial" w:cs="Arial" w:hint="cs"/>
          <w:sz w:val="28"/>
          <w:szCs w:val="28"/>
          <w:rtl/>
        </w:rPr>
        <w:t>​​</w:t>
      </w:r>
      <w:r w:rsidRPr="00026FD4">
        <w:rPr>
          <w:rFonts w:cs="B Mitra" w:hint="cs"/>
          <w:sz w:val="28"/>
          <w:szCs w:val="28"/>
          <w:rtl/>
        </w:rPr>
        <w:t>وی</w:t>
      </w:r>
      <w:r w:rsidRPr="00026FD4">
        <w:rPr>
          <w:rFonts w:cs="B Mitra" w:hint="eastAsia"/>
          <w:sz w:val="28"/>
          <w:szCs w:val="28"/>
          <w:rtl/>
        </w:rPr>
        <w:t>نکلر</w:t>
      </w:r>
      <w:r w:rsidRPr="00026FD4">
        <w:rPr>
          <w:rFonts w:cs="B Mitra"/>
          <w:sz w:val="28"/>
          <w:szCs w:val="28"/>
          <w:rtl/>
        </w:rPr>
        <w:t xml:space="preserve"> و موزر</w:t>
      </w:r>
      <w:r w:rsidR="008E333D" w:rsidRPr="00026FD4">
        <w:rPr>
          <w:rFonts w:cs="B Mitra" w:hint="cs"/>
          <w:sz w:val="28"/>
          <w:szCs w:val="28"/>
          <w:rtl/>
        </w:rPr>
        <w:t>،</w:t>
      </w:r>
      <w:r w:rsidRPr="00026FD4">
        <w:rPr>
          <w:rFonts w:cs="B Mitra"/>
          <w:sz w:val="28"/>
          <w:szCs w:val="28"/>
          <w:rtl/>
        </w:rPr>
        <w:t xml:space="preserve"> 2016؛ بوناکورس</w:t>
      </w:r>
      <w:r w:rsidRPr="00026FD4">
        <w:rPr>
          <w:rFonts w:cs="B Mitra" w:hint="cs"/>
          <w:sz w:val="28"/>
          <w:szCs w:val="28"/>
          <w:rtl/>
        </w:rPr>
        <w:t>ی</w:t>
      </w:r>
      <w:r w:rsidRPr="00026FD4">
        <w:rPr>
          <w:rFonts w:cs="B Mitra" w:hint="eastAsia"/>
          <w:sz w:val="28"/>
          <w:szCs w:val="28"/>
          <w:rtl/>
        </w:rPr>
        <w:t>،</w:t>
      </w:r>
      <w:r w:rsidRPr="00026FD4">
        <w:rPr>
          <w:rFonts w:cs="B Mitra"/>
          <w:sz w:val="28"/>
          <w:szCs w:val="28"/>
          <w:rtl/>
        </w:rPr>
        <w:t xml:space="preserve"> آپردا، و فانتون</w:t>
      </w:r>
      <w:r w:rsidRPr="00026FD4">
        <w:rPr>
          <w:rFonts w:cs="B Mitra" w:hint="cs"/>
          <w:sz w:val="28"/>
          <w:szCs w:val="28"/>
          <w:rtl/>
        </w:rPr>
        <w:t>ی</w:t>
      </w:r>
      <w:r w:rsidR="008E333D" w:rsidRPr="00026FD4">
        <w:rPr>
          <w:rFonts w:cs="B Mitra" w:hint="cs"/>
          <w:sz w:val="28"/>
          <w:szCs w:val="28"/>
          <w:rtl/>
        </w:rPr>
        <w:t>،</w:t>
      </w:r>
      <w:r w:rsidRPr="00026FD4">
        <w:rPr>
          <w:rFonts w:cs="B Mitra"/>
          <w:sz w:val="28"/>
          <w:szCs w:val="28"/>
          <w:rtl/>
        </w:rPr>
        <w:t xml:space="preserve"> 2020)</w:t>
      </w:r>
      <w:r w:rsidR="008E333D" w:rsidRPr="00026FD4">
        <w:rPr>
          <w:rFonts w:cs="B Mitra" w:hint="cs"/>
          <w:sz w:val="28"/>
          <w:szCs w:val="28"/>
          <w:rtl/>
        </w:rPr>
        <w:t xml:space="preserve"> توجه شود</w:t>
      </w:r>
      <w:r w:rsidRPr="00026FD4">
        <w:rPr>
          <w:rFonts w:cs="B Mitra"/>
          <w:sz w:val="28"/>
          <w:szCs w:val="28"/>
          <w:rtl/>
        </w:rPr>
        <w:t>. در ا</w:t>
      </w:r>
      <w:r w:rsidRPr="00026FD4">
        <w:rPr>
          <w:rFonts w:cs="B Mitra" w:hint="cs"/>
          <w:sz w:val="28"/>
          <w:szCs w:val="28"/>
          <w:rtl/>
        </w:rPr>
        <w:t>ی</w:t>
      </w:r>
      <w:r w:rsidRPr="00026FD4">
        <w:rPr>
          <w:rFonts w:cs="B Mitra" w:hint="eastAsia"/>
          <w:sz w:val="28"/>
          <w:szCs w:val="28"/>
          <w:rtl/>
        </w:rPr>
        <w:t>ن</w:t>
      </w:r>
      <w:r w:rsidRPr="00026FD4">
        <w:rPr>
          <w:rFonts w:cs="B Mitra"/>
          <w:sz w:val="28"/>
          <w:szCs w:val="28"/>
          <w:rtl/>
        </w:rPr>
        <w:t xml:space="preserve"> مورد، </w:t>
      </w:r>
      <w:r w:rsidRPr="00026FD4">
        <w:rPr>
          <w:rFonts w:cs="B Mitra" w:hint="cs"/>
          <w:sz w:val="28"/>
          <w:szCs w:val="28"/>
          <w:rtl/>
        </w:rPr>
        <w:t>ی</w:t>
      </w:r>
      <w:r w:rsidRPr="00026FD4">
        <w:rPr>
          <w:rFonts w:cs="B Mitra" w:hint="eastAsia"/>
          <w:sz w:val="28"/>
          <w:szCs w:val="28"/>
          <w:rtl/>
        </w:rPr>
        <w:t>ک</w:t>
      </w:r>
      <w:r w:rsidRPr="00026FD4">
        <w:rPr>
          <w:rFonts w:cs="B Mitra"/>
          <w:sz w:val="28"/>
          <w:szCs w:val="28"/>
          <w:rtl/>
        </w:rPr>
        <w:t xml:space="preserve"> </w:t>
      </w:r>
      <w:r w:rsidR="00525C37" w:rsidRPr="00026FD4">
        <w:rPr>
          <w:rFonts w:cs="B Mitra" w:hint="cs"/>
          <w:sz w:val="28"/>
          <w:szCs w:val="28"/>
          <w:rtl/>
        </w:rPr>
        <w:t>خبره</w:t>
      </w:r>
      <w:r w:rsidRPr="00026FD4">
        <w:rPr>
          <w:rFonts w:cs="B Mitra"/>
          <w:sz w:val="28"/>
          <w:szCs w:val="28"/>
          <w:rtl/>
        </w:rPr>
        <w:t xml:space="preserve"> تخم</w:t>
      </w:r>
      <w:r w:rsidRPr="00026FD4">
        <w:rPr>
          <w:rFonts w:cs="B Mitra" w:hint="cs"/>
          <w:sz w:val="28"/>
          <w:szCs w:val="28"/>
          <w:rtl/>
        </w:rPr>
        <w:t>ی</w:t>
      </w:r>
      <w:r w:rsidRPr="00026FD4">
        <w:rPr>
          <w:rFonts w:cs="B Mitra" w:hint="eastAsia"/>
          <w:sz w:val="28"/>
          <w:szCs w:val="28"/>
          <w:rtl/>
        </w:rPr>
        <w:t>ن</w:t>
      </w:r>
      <w:r w:rsidRPr="00026FD4">
        <w:rPr>
          <w:rFonts w:cs="B Mitra"/>
          <w:sz w:val="28"/>
          <w:szCs w:val="28"/>
          <w:rtl/>
        </w:rPr>
        <w:t xml:space="preserve"> م</w:t>
      </w:r>
      <w:r w:rsidRPr="00026FD4">
        <w:rPr>
          <w:rFonts w:cs="B Mitra" w:hint="cs"/>
          <w:sz w:val="28"/>
          <w:szCs w:val="28"/>
          <w:rtl/>
        </w:rPr>
        <w:t>ی</w:t>
      </w:r>
      <w:r w:rsidRPr="00026FD4">
        <w:rPr>
          <w:rFonts w:cs="B Mitra"/>
          <w:sz w:val="28"/>
          <w:szCs w:val="28"/>
          <w:rtl/>
        </w:rPr>
        <w:t xml:space="preserve"> زند که</w:t>
      </w:r>
      <w:r w:rsidR="006E7ACC" w:rsidRPr="00026FD4">
        <w:rPr>
          <w:rFonts w:cs="B Mitra" w:hint="cs"/>
          <w:sz w:val="28"/>
          <w:szCs w:val="28"/>
          <w:rtl/>
        </w:rPr>
        <w:t xml:space="preserve"> طی</w:t>
      </w:r>
      <w:r w:rsidR="006E7ACC" w:rsidRPr="00026FD4">
        <w:rPr>
          <w:rFonts w:cs="B Mitra"/>
          <w:sz w:val="28"/>
          <w:szCs w:val="28"/>
          <w:rtl/>
        </w:rPr>
        <w:t xml:space="preserve"> پنج سال آ</w:t>
      </w:r>
      <w:r w:rsidR="006E7ACC" w:rsidRPr="00026FD4">
        <w:rPr>
          <w:rFonts w:cs="B Mitra" w:hint="cs"/>
          <w:sz w:val="28"/>
          <w:szCs w:val="28"/>
          <w:rtl/>
        </w:rPr>
        <w:t>ی</w:t>
      </w:r>
      <w:r w:rsidR="006E7ACC" w:rsidRPr="00026FD4">
        <w:rPr>
          <w:rFonts w:cs="B Mitra" w:hint="eastAsia"/>
          <w:sz w:val="28"/>
          <w:szCs w:val="28"/>
          <w:rtl/>
        </w:rPr>
        <w:t>نده</w:t>
      </w:r>
      <w:r w:rsidR="006E7ACC" w:rsidRPr="00026FD4">
        <w:rPr>
          <w:rFonts w:cs="B Mitra" w:hint="cs"/>
          <w:sz w:val="28"/>
          <w:szCs w:val="28"/>
          <w:rtl/>
        </w:rPr>
        <w:t>،</w:t>
      </w:r>
      <w:r w:rsidRPr="00026FD4">
        <w:rPr>
          <w:rFonts w:cs="B Mitra"/>
          <w:sz w:val="28"/>
          <w:szCs w:val="28"/>
          <w:rtl/>
        </w:rPr>
        <w:t xml:space="preserve"> 80 درصد کل داروها </w:t>
      </w:r>
      <w:r w:rsidR="006E7ACC" w:rsidRPr="00026FD4">
        <w:rPr>
          <w:rFonts w:cs="B Mitra" w:hint="cs"/>
          <w:sz w:val="28"/>
          <w:szCs w:val="28"/>
          <w:rtl/>
        </w:rPr>
        <w:t xml:space="preserve">با استفاده </w:t>
      </w:r>
      <w:r w:rsidRPr="00026FD4">
        <w:rPr>
          <w:rFonts w:cs="B Mitra"/>
          <w:sz w:val="28"/>
          <w:szCs w:val="28"/>
          <w:rtl/>
        </w:rPr>
        <w:t>از چاپگرها</w:t>
      </w:r>
      <w:r w:rsidRPr="00026FD4">
        <w:rPr>
          <w:rFonts w:cs="B Mitra" w:hint="cs"/>
          <w:sz w:val="28"/>
          <w:szCs w:val="28"/>
          <w:rtl/>
        </w:rPr>
        <w:t>ی</w:t>
      </w:r>
      <w:r w:rsidRPr="00026FD4">
        <w:rPr>
          <w:rFonts w:cs="B Mitra"/>
          <w:sz w:val="28"/>
          <w:szCs w:val="28"/>
          <w:rtl/>
        </w:rPr>
        <w:t xml:space="preserve"> سه بعد</w:t>
      </w:r>
      <w:r w:rsidRPr="00026FD4">
        <w:rPr>
          <w:rFonts w:cs="B Mitra" w:hint="cs"/>
          <w:sz w:val="28"/>
          <w:szCs w:val="28"/>
          <w:rtl/>
        </w:rPr>
        <w:t>ی</w:t>
      </w:r>
      <w:r w:rsidRPr="00026FD4">
        <w:rPr>
          <w:rFonts w:cs="B Mitra"/>
          <w:sz w:val="28"/>
          <w:szCs w:val="28"/>
          <w:rtl/>
        </w:rPr>
        <w:t xml:space="preserve"> </w:t>
      </w:r>
      <w:r w:rsidR="006E7ACC" w:rsidRPr="00026FD4">
        <w:rPr>
          <w:rFonts w:cs="B Mitra" w:hint="cs"/>
          <w:sz w:val="28"/>
          <w:szCs w:val="28"/>
          <w:rtl/>
        </w:rPr>
        <w:t>تولید</w:t>
      </w:r>
      <w:r w:rsidRPr="00026FD4">
        <w:rPr>
          <w:rFonts w:cs="B Mitra"/>
          <w:sz w:val="28"/>
          <w:szCs w:val="28"/>
          <w:rtl/>
        </w:rPr>
        <w:t xml:space="preserve"> م</w:t>
      </w:r>
      <w:r w:rsidRPr="00026FD4">
        <w:rPr>
          <w:rFonts w:cs="B Mitra" w:hint="cs"/>
          <w:sz w:val="28"/>
          <w:szCs w:val="28"/>
          <w:rtl/>
        </w:rPr>
        <w:t>ی</w:t>
      </w:r>
      <w:r w:rsidRPr="00026FD4">
        <w:rPr>
          <w:rFonts w:cs="B Mitra"/>
          <w:sz w:val="28"/>
          <w:szCs w:val="28"/>
          <w:rtl/>
        </w:rPr>
        <w:t xml:space="preserve"> شود. </w:t>
      </w:r>
      <w:r w:rsidR="009E2F34" w:rsidRPr="00026FD4">
        <w:rPr>
          <w:rFonts w:cs="B Mitra" w:hint="cs"/>
          <w:sz w:val="28"/>
          <w:szCs w:val="28"/>
          <w:rtl/>
        </w:rPr>
        <w:t>علت آن است که</w:t>
      </w:r>
      <w:r w:rsidRPr="00026FD4">
        <w:rPr>
          <w:rFonts w:cs="B Mitra"/>
          <w:sz w:val="28"/>
          <w:szCs w:val="28"/>
          <w:rtl/>
        </w:rPr>
        <w:t xml:space="preserve"> او در </w:t>
      </w:r>
      <w:r w:rsidR="009E2F34" w:rsidRPr="00026FD4">
        <w:rPr>
          <w:rFonts w:cs="B Mitra" w:hint="cs"/>
          <w:sz w:val="28"/>
          <w:szCs w:val="28"/>
          <w:rtl/>
        </w:rPr>
        <w:t xml:space="preserve">زمینه </w:t>
      </w:r>
      <w:r w:rsidRPr="00026FD4">
        <w:rPr>
          <w:rFonts w:cs="B Mitra"/>
          <w:sz w:val="28"/>
          <w:szCs w:val="28"/>
          <w:rtl/>
        </w:rPr>
        <w:t>تول</w:t>
      </w:r>
      <w:r w:rsidRPr="00026FD4">
        <w:rPr>
          <w:rFonts w:cs="B Mitra" w:hint="cs"/>
          <w:sz w:val="28"/>
          <w:szCs w:val="28"/>
          <w:rtl/>
        </w:rPr>
        <w:t>ی</w:t>
      </w:r>
      <w:r w:rsidRPr="00026FD4">
        <w:rPr>
          <w:rFonts w:cs="B Mitra" w:hint="eastAsia"/>
          <w:sz w:val="28"/>
          <w:szCs w:val="28"/>
          <w:rtl/>
        </w:rPr>
        <w:t>د</w:t>
      </w:r>
      <w:r w:rsidRPr="00026FD4">
        <w:rPr>
          <w:rFonts w:cs="B Mitra"/>
          <w:sz w:val="28"/>
          <w:szCs w:val="28"/>
          <w:rtl/>
        </w:rPr>
        <w:t xml:space="preserve"> چاپگر متخصص است و در معرض سوگ</w:t>
      </w:r>
      <w:r w:rsidRPr="00026FD4">
        <w:rPr>
          <w:rFonts w:cs="B Mitra" w:hint="cs"/>
          <w:sz w:val="28"/>
          <w:szCs w:val="28"/>
          <w:rtl/>
        </w:rPr>
        <w:t>ی</w:t>
      </w:r>
      <w:r w:rsidRPr="00026FD4">
        <w:rPr>
          <w:rFonts w:cs="B Mitra" w:hint="eastAsia"/>
          <w:sz w:val="28"/>
          <w:szCs w:val="28"/>
          <w:rtl/>
        </w:rPr>
        <w:t>ر</w:t>
      </w:r>
      <w:r w:rsidRPr="00026FD4">
        <w:rPr>
          <w:rFonts w:cs="B Mitra" w:hint="cs"/>
          <w:sz w:val="28"/>
          <w:szCs w:val="28"/>
          <w:rtl/>
        </w:rPr>
        <w:t>ی</w:t>
      </w:r>
      <w:r w:rsidRPr="00026FD4">
        <w:rPr>
          <w:rFonts w:cs="B Mitra"/>
          <w:sz w:val="28"/>
          <w:szCs w:val="28"/>
          <w:rtl/>
        </w:rPr>
        <w:t xml:space="preserve"> مطلوب</w:t>
      </w:r>
      <w:r w:rsidRPr="00026FD4">
        <w:rPr>
          <w:rFonts w:cs="B Mitra" w:hint="cs"/>
          <w:sz w:val="28"/>
          <w:szCs w:val="28"/>
          <w:rtl/>
        </w:rPr>
        <w:t>ی</w:t>
      </w:r>
      <w:r w:rsidRPr="00026FD4">
        <w:rPr>
          <w:rFonts w:cs="B Mitra" w:hint="eastAsia"/>
          <w:sz w:val="28"/>
          <w:szCs w:val="28"/>
          <w:rtl/>
        </w:rPr>
        <w:t>ت</w:t>
      </w:r>
      <w:r w:rsidRPr="00026FD4">
        <w:rPr>
          <w:rFonts w:cs="B Mitra"/>
          <w:sz w:val="28"/>
          <w:szCs w:val="28"/>
          <w:rtl/>
        </w:rPr>
        <w:t xml:space="preserve"> </w:t>
      </w:r>
      <w:r w:rsidR="00C10A65" w:rsidRPr="00026FD4">
        <w:rPr>
          <w:rFonts w:cs="B Mitra" w:hint="cs"/>
          <w:sz w:val="28"/>
          <w:szCs w:val="28"/>
          <w:rtl/>
        </w:rPr>
        <w:t>قرار دارد</w:t>
      </w:r>
      <w:r w:rsidRPr="00026FD4">
        <w:rPr>
          <w:rFonts w:cs="B Mitra"/>
          <w:sz w:val="28"/>
          <w:szCs w:val="28"/>
          <w:rtl/>
        </w:rPr>
        <w:t>. او تما</w:t>
      </w:r>
      <w:r w:rsidRPr="00026FD4">
        <w:rPr>
          <w:rFonts w:cs="B Mitra" w:hint="cs"/>
          <w:sz w:val="28"/>
          <w:szCs w:val="28"/>
          <w:rtl/>
        </w:rPr>
        <w:t>ی</w:t>
      </w:r>
      <w:r w:rsidRPr="00026FD4">
        <w:rPr>
          <w:rFonts w:cs="B Mitra" w:hint="eastAsia"/>
          <w:sz w:val="28"/>
          <w:szCs w:val="28"/>
          <w:rtl/>
        </w:rPr>
        <w:t>ل</w:t>
      </w:r>
      <w:r w:rsidRPr="00026FD4">
        <w:rPr>
          <w:rFonts w:cs="B Mitra"/>
          <w:sz w:val="28"/>
          <w:szCs w:val="28"/>
          <w:rtl/>
        </w:rPr>
        <w:t xml:space="preserve"> دارد احتمال وقوع آنچه که </w:t>
      </w:r>
      <w:r w:rsidR="00C465CD">
        <w:rPr>
          <w:rFonts w:cs="B Mitra" w:hint="cs"/>
          <w:sz w:val="28"/>
          <w:szCs w:val="28"/>
          <w:rtl/>
        </w:rPr>
        <w:t xml:space="preserve">بدان </w:t>
      </w:r>
      <w:r w:rsidR="00030FC7">
        <w:rPr>
          <w:rFonts w:cs="B Mitra" w:hint="cs"/>
          <w:sz w:val="28"/>
          <w:szCs w:val="28"/>
          <w:rtl/>
        </w:rPr>
        <w:t xml:space="preserve">امید </w:t>
      </w:r>
      <w:r w:rsidR="00D7699C" w:rsidRPr="00026FD4">
        <w:rPr>
          <w:rFonts w:cs="B Mitra" w:hint="cs"/>
          <w:sz w:val="28"/>
          <w:szCs w:val="28"/>
          <w:rtl/>
        </w:rPr>
        <w:t>دارد</w:t>
      </w:r>
      <w:r w:rsidRPr="00026FD4">
        <w:rPr>
          <w:rFonts w:cs="B Mitra"/>
          <w:sz w:val="28"/>
          <w:szCs w:val="28"/>
          <w:rtl/>
        </w:rPr>
        <w:t xml:space="preserve"> را ب</w:t>
      </w:r>
      <w:r w:rsidRPr="00026FD4">
        <w:rPr>
          <w:rFonts w:cs="B Mitra" w:hint="cs"/>
          <w:sz w:val="28"/>
          <w:szCs w:val="28"/>
          <w:rtl/>
        </w:rPr>
        <w:t>ی</w:t>
      </w:r>
      <w:r w:rsidRPr="00026FD4">
        <w:rPr>
          <w:rFonts w:cs="B Mitra" w:hint="eastAsia"/>
          <w:sz w:val="28"/>
          <w:szCs w:val="28"/>
          <w:rtl/>
        </w:rPr>
        <w:t>ش</w:t>
      </w:r>
      <w:r w:rsidRPr="00026FD4">
        <w:rPr>
          <w:rFonts w:cs="B Mitra"/>
          <w:sz w:val="28"/>
          <w:szCs w:val="28"/>
          <w:rtl/>
        </w:rPr>
        <w:t xml:space="preserve"> از حد </w:t>
      </w:r>
      <w:r w:rsidR="00AD7435" w:rsidRPr="00026FD4">
        <w:rPr>
          <w:rFonts w:cs="B Mitra" w:hint="cs"/>
          <w:sz w:val="28"/>
          <w:szCs w:val="28"/>
          <w:rtl/>
        </w:rPr>
        <w:t>برآورد</w:t>
      </w:r>
      <w:r w:rsidRPr="00026FD4">
        <w:rPr>
          <w:rFonts w:cs="B Mitra"/>
          <w:sz w:val="28"/>
          <w:szCs w:val="28"/>
          <w:rtl/>
        </w:rPr>
        <w:t xml:space="preserve"> </w:t>
      </w:r>
      <w:r w:rsidR="00F86CC9" w:rsidRPr="00026FD4">
        <w:rPr>
          <w:rFonts w:cs="B Mitra" w:hint="cs"/>
          <w:sz w:val="28"/>
          <w:szCs w:val="28"/>
          <w:rtl/>
        </w:rPr>
        <w:t>نماید</w:t>
      </w:r>
      <w:r w:rsidRPr="00026FD4">
        <w:rPr>
          <w:rFonts w:cs="B Mitra"/>
          <w:sz w:val="28"/>
          <w:szCs w:val="28"/>
          <w:rtl/>
        </w:rPr>
        <w:t>.</w:t>
      </w:r>
    </w:p>
    <w:p w14:paraId="66A743EF" w14:textId="1EBACC07" w:rsidR="005B2C23" w:rsidRPr="005B2C23" w:rsidRDefault="005B2C23" w:rsidP="005B2C23">
      <w:pPr>
        <w:jc w:val="both"/>
        <w:rPr>
          <w:rFonts w:cs="B Mitra"/>
          <w:sz w:val="28"/>
          <w:szCs w:val="28"/>
          <w:rtl/>
        </w:rPr>
      </w:pPr>
      <w:r w:rsidRPr="005B2C23">
        <w:rPr>
          <w:rFonts w:cs="B Mitra"/>
          <w:sz w:val="28"/>
          <w:szCs w:val="28"/>
          <w:rtl/>
        </w:rPr>
        <w:t>5. خوشه‌بند</w:t>
      </w:r>
      <w:r w:rsidRPr="005B2C23">
        <w:rPr>
          <w:rFonts w:cs="B Mitra" w:hint="cs"/>
          <w:sz w:val="28"/>
          <w:szCs w:val="28"/>
          <w:rtl/>
        </w:rPr>
        <w:t>ی</w:t>
      </w:r>
      <w:r w:rsidRPr="005B2C23">
        <w:rPr>
          <w:rFonts w:cs="B Mitra"/>
          <w:sz w:val="28"/>
          <w:szCs w:val="28"/>
          <w:rtl/>
        </w:rPr>
        <w:t xml:space="preserve"> پ</w:t>
      </w:r>
      <w:r w:rsidRPr="005B2C23">
        <w:rPr>
          <w:rFonts w:cs="B Mitra" w:hint="cs"/>
          <w:sz w:val="28"/>
          <w:szCs w:val="28"/>
          <w:rtl/>
        </w:rPr>
        <w:t>ی</w:t>
      </w:r>
      <w:r w:rsidRPr="005B2C23">
        <w:rPr>
          <w:rFonts w:cs="B Mitra" w:hint="eastAsia"/>
          <w:sz w:val="28"/>
          <w:szCs w:val="28"/>
          <w:rtl/>
        </w:rPr>
        <w:t>ش‌ب</w:t>
      </w:r>
      <w:r w:rsidRPr="005B2C23">
        <w:rPr>
          <w:rFonts w:cs="B Mitra" w:hint="cs"/>
          <w:sz w:val="28"/>
          <w:szCs w:val="28"/>
          <w:rtl/>
        </w:rPr>
        <w:t>ی</w:t>
      </w:r>
      <w:r w:rsidRPr="005B2C23">
        <w:rPr>
          <w:rFonts w:cs="B Mitra" w:hint="eastAsia"/>
          <w:sz w:val="28"/>
          <w:szCs w:val="28"/>
          <w:rtl/>
        </w:rPr>
        <w:t>ن</w:t>
      </w:r>
      <w:r w:rsidRPr="005B2C23">
        <w:rPr>
          <w:rFonts w:cs="B Mitra" w:hint="cs"/>
          <w:sz w:val="28"/>
          <w:szCs w:val="28"/>
          <w:rtl/>
        </w:rPr>
        <w:t>ی‌</w:t>
      </w:r>
      <w:r w:rsidRPr="005B2C23">
        <w:rPr>
          <w:rFonts w:cs="B Mitra" w:hint="eastAsia"/>
          <w:sz w:val="28"/>
          <w:szCs w:val="28"/>
          <w:rtl/>
        </w:rPr>
        <w:t>ها</w:t>
      </w:r>
      <w:r w:rsidRPr="005B2C23">
        <w:rPr>
          <w:rFonts w:cs="B Mitra" w:hint="cs"/>
          <w:sz w:val="28"/>
          <w:szCs w:val="28"/>
          <w:rtl/>
        </w:rPr>
        <w:t>ی</w:t>
      </w:r>
      <w:r w:rsidRPr="005B2C23">
        <w:rPr>
          <w:rFonts w:cs="B Mitra"/>
          <w:sz w:val="28"/>
          <w:szCs w:val="28"/>
          <w:rtl/>
        </w:rPr>
        <w:t xml:space="preserve"> دلف</w:t>
      </w:r>
      <w:r w:rsidRPr="005B2C23">
        <w:rPr>
          <w:rFonts w:cs="B Mitra" w:hint="cs"/>
          <w:sz w:val="28"/>
          <w:szCs w:val="28"/>
          <w:rtl/>
        </w:rPr>
        <w:t>ی</w:t>
      </w:r>
      <w:r w:rsidRPr="005B2C23">
        <w:rPr>
          <w:rFonts w:cs="B Mitra"/>
          <w:sz w:val="28"/>
          <w:szCs w:val="28"/>
          <w:rtl/>
        </w:rPr>
        <w:t xml:space="preserve">: هر </w:t>
      </w:r>
      <w:r w:rsidR="005B3E79">
        <w:rPr>
          <w:rFonts w:cs="B Mitra" w:hint="cs"/>
          <w:sz w:val="28"/>
          <w:szCs w:val="28"/>
          <w:rtl/>
        </w:rPr>
        <w:t>پیش بینی</w:t>
      </w:r>
      <w:r w:rsidRPr="005B2C23">
        <w:rPr>
          <w:rFonts w:cs="B Mitra"/>
          <w:sz w:val="28"/>
          <w:szCs w:val="28"/>
          <w:rtl/>
        </w:rPr>
        <w:t xml:space="preserve"> </w:t>
      </w:r>
      <w:r w:rsidR="005B3E79" w:rsidRPr="005B2C23">
        <w:rPr>
          <w:rFonts w:cs="B Mitra"/>
          <w:sz w:val="28"/>
          <w:szCs w:val="28"/>
          <w:rtl/>
        </w:rPr>
        <w:t xml:space="preserve">نه تنها </w:t>
      </w:r>
      <w:r w:rsidRPr="005B2C23">
        <w:rPr>
          <w:rFonts w:cs="B Mitra"/>
          <w:sz w:val="28"/>
          <w:szCs w:val="28"/>
          <w:rtl/>
        </w:rPr>
        <w:t xml:space="preserve">به </w:t>
      </w:r>
      <w:r w:rsidR="005B3E79">
        <w:rPr>
          <w:rFonts w:cs="B Mitra" w:hint="cs"/>
          <w:sz w:val="28"/>
          <w:szCs w:val="28"/>
          <w:rtl/>
        </w:rPr>
        <w:t>طور</w:t>
      </w:r>
      <w:r w:rsidRPr="005B2C23">
        <w:rPr>
          <w:rFonts w:cs="B Mitra"/>
          <w:sz w:val="28"/>
          <w:szCs w:val="28"/>
          <w:rtl/>
        </w:rPr>
        <w:t xml:space="preserve"> جداگانه</w:t>
      </w:r>
      <w:r w:rsidRPr="005B2C23">
        <w:rPr>
          <w:rFonts w:cs="B Mitra" w:hint="eastAsia"/>
          <w:sz w:val="28"/>
          <w:szCs w:val="28"/>
          <w:rtl/>
        </w:rPr>
        <w:t>،</w:t>
      </w:r>
      <w:r w:rsidRPr="005B2C23">
        <w:rPr>
          <w:rFonts w:cs="B Mitra"/>
          <w:sz w:val="28"/>
          <w:szCs w:val="28"/>
          <w:rtl/>
        </w:rPr>
        <w:t xml:space="preserve"> بلکه در ترک</w:t>
      </w:r>
      <w:r w:rsidRPr="005B2C23">
        <w:rPr>
          <w:rFonts w:cs="B Mitra" w:hint="cs"/>
          <w:sz w:val="28"/>
          <w:szCs w:val="28"/>
          <w:rtl/>
        </w:rPr>
        <w:t>ی</w:t>
      </w:r>
      <w:r w:rsidRPr="005B2C23">
        <w:rPr>
          <w:rFonts w:cs="B Mitra" w:hint="eastAsia"/>
          <w:sz w:val="28"/>
          <w:szCs w:val="28"/>
          <w:rtl/>
        </w:rPr>
        <w:t>ب</w:t>
      </w:r>
      <w:r w:rsidRPr="005B2C23">
        <w:rPr>
          <w:rFonts w:cs="B Mitra"/>
          <w:sz w:val="28"/>
          <w:szCs w:val="28"/>
          <w:rtl/>
        </w:rPr>
        <w:t xml:space="preserve"> با سا</w:t>
      </w:r>
      <w:r w:rsidRPr="005B2C23">
        <w:rPr>
          <w:rFonts w:cs="B Mitra" w:hint="cs"/>
          <w:sz w:val="28"/>
          <w:szCs w:val="28"/>
          <w:rtl/>
        </w:rPr>
        <w:t>ی</w:t>
      </w:r>
      <w:r w:rsidRPr="005B2C23">
        <w:rPr>
          <w:rFonts w:cs="B Mitra" w:hint="eastAsia"/>
          <w:sz w:val="28"/>
          <w:szCs w:val="28"/>
          <w:rtl/>
        </w:rPr>
        <w:t>ر</w:t>
      </w:r>
      <w:r w:rsidRPr="005B2C23">
        <w:rPr>
          <w:rFonts w:cs="B Mitra"/>
          <w:sz w:val="28"/>
          <w:szCs w:val="28"/>
          <w:rtl/>
        </w:rPr>
        <w:t xml:space="preserve"> پ</w:t>
      </w:r>
      <w:r w:rsidRPr="005B2C23">
        <w:rPr>
          <w:rFonts w:cs="B Mitra" w:hint="cs"/>
          <w:sz w:val="28"/>
          <w:szCs w:val="28"/>
          <w:rtl/>
        </w:rPr>
        <w:t>ی</w:t>
      </w:r>
      <w:r w:rsidRPr="005B2C23">
        <w:rPr>
          <w:rFonts w:cs="B Mitra" w:hint="eastAsia"/>
          <w:sz w:val="28"/>
          <w:szCs w:val="28"/>
          <w:rtl/>
        </w:rPr>
        <w:t>ش‌ب</w:t>
      </w:r>
      <w:r w:rsidRPr="005B2C23">
        <w:rPr>
          <w:rFonts w:cs="B Mitra" w:hint="cs"/>
          <w:sz w:val="28"/>
          <w:szCs w:val="28"/>
          <w:rtl/>
        </w:rPr>
        <w:t>ی</w:t>
      </w:r>
      <w:r w:rsidRPr="005B2C23">
        <w:rPr>
          <w:rFonts w:cs="B Mitra" w:hint="eastAsia"/>
          <w:sz w:val="28"/>
          <w:szCs w:val="28"/>
          <w:rtl/>
        </w:rPr>
        <w:t>ن</w:t>
      </w:r>
      <w:r w:rsidRPr="005B2C23">
        <w:rPr>
          <w:rFonts w:cs="B Mitra" w:hint="cs"/>
          <w:sz w:val="28"/>
          <w:szCs w:val="28"/>
          <w:rtl/>
        </w:rPr>
        <w:t>ی‌</w:t>
      </w:r>
      <w:r w:rsidRPr="005B2C23">
        <w:rPr>
          <w:rFonts w:cs="B Mitra" w:hint="eastAsia"/>
          <w:sz w:val="28"/>
          <w:szCs w:val="28"/>
          <w:rtl/>
        </w:rPr>
        <w:t>ها</w:t>
      </w:r>
      <w:r w:rsidRPr="005B2C23">
        <w:rPr>
          <w:rFonts w:cs="B Mitra" w:hint="cs"/>
          <w:sz w:val="28"/>
          <w:szCs w:val="28"/>
          <w:rtl/>
        </w:rPr>
        <w:t>ی</w:t>
      </w:r>
      <w:r w:rsidRPr="005B2C23">
        <w:rPr>
          <w:rFonts w:cs="B Mitra"/>
          <w:sz w:val="28"/>
          <w:szCs w:val="28"/>
          <w:rtl/>
        </w:rPr>
        <w:t xml:space="preserve"> مرتبط و/</w:t>
      </w:r>
      <w:r w:rsidRPr="005B2C23">
        <w:rPr>
          <w:rFonts w:cs="B Mitra" w:hint="cs"/>
          <w:sz w:val="28"/>
          <w:szCs w:val="28"/>
          <w:rtl/>
        </w:rPr>
        <w:t>ی</w:t>
      </w:r>
      <w:r w:rsidRPr="005B2C23">
        <w:rPr>
          <w:rFonts w:cs="B Mitra" w:hint="eastAsia"/>
          <w:sz w:val="28"/>
          <w:szCs w:val="28"/>
          <w:rtl/>
        </w:rPr>
        <w:t>ا</w:t>
      </w:r>
      <w:r w:rsidRPr="005B2C23">
        <w:rPr>
          <w:rFonts w:cs="B Mitra"/>
          <w:sz w:val="28"/>
          <w:szCs w:val="28"/>
          <w:rtl/>
        </w:rPr>
        <w:t xml:space="preserve"> در تأث</w:t>
      </w:r>
      <w:r w:rsidRPr="005B2C23">
        <w:rPr>
          <w:rFonts w:cs="B Mitra" w:hint="cs"/>
          <w:sz w:val="28"/>
          <w:szCs w:val="28"/>
          <w:rtl/>
        </w:rPr>
        <w:t>ی</w:t>
      </w:r>
      <w:r w:rsidRPr="005B2C23">
        <w:rPr>
          <w:rFonts w:cs="B Mitra" w:hint="eastAsia"/>
          <w:sz w:val="28"/>
          <w:szCs w:val="28"/>
          <w:rtl/>
        </w:rPr>
        <w:t>ر</w:t>
      </w:r>
      <w:r w:rsidR="00E72B43">
        <w:rPr>
          <w:rFonts w:cs="B Mitra" w:hint="cs"/>
          <w:sz w:val="28"/>
          <w:szCs w:val="28"/>
          <w:rtl/>
        </w:rPr>
        <w:t>گذاری</w:t>
      </w:r>
      <w:r w:rsidRPr="005B2C23">
        <w:rPr>
          <w:rFonts w:cs="B Mitra"/>
          <w:sz w:val="28"/>
          <w:szCs w:val="28"/>
          <w:rtl/>
        </w:rPr>
        <w:t xml:space="preserve"> متقابل</w:t>
      </w:r>
      <w:r w:rsidR="00E72B43">
        <w:rPr>
          <w:rFonts w:cs="B Mitra" w:hint="cs"/>
          <w:sz w:val="28"/>
          <w:szCs w:val="28"/>
          <w:rtl/>
        </w:rPr>
        <w:t xml:space="preserve"> بر آنها (مثلاً</w:t>
      </w:r>
      <w:r w:rsidRPr="005B2C23">
        <w:rPr>
          <w:rFonts w:cs="B Mitra"/>
          <w:sz w:val="28"/>
          <w:szCs w:val="28"/>
          <w:rtl/>
        </w:rPr>
        <w:t xml:space="preserve"> در </w:t>
      </w:r>
      <w:r w:rsidR="00E72B43">
        <w:rPr>
          <w:rFonts w:cs="B Mitra" w:hint="cs"/>
          <w:sz w:val="28"/>
          <w:szCs w:val="28"/>
          <w:rtl/>
        </w:rPr>
        <w:t>برهم کنش</w:t>
      </w:r>
      <w:r w:rsidRPr="005B2C23">
        <w:rPr>
          <w:rFonts w:cs="B Mitra"/>
          <w:sz w:val="28"/>
          <w:szCs w:val="28"/>
          <w:rtl/>
        </w:rPr>
        <w:t xml:space="preserve"> با سا</w:t>
      </w:r>
      <w:r w:rsidRPr="005B2C23">
        <w:rPr>
          <w:rFonts w:cs="B Mitra" w:hint="cs"/>
          <w:sz w:val="28"/>
          <w:szCs w:val="28"/>
          <w:rtl/>
        </w:rPr>
        <w:t>ی</w:t>
      </w:r>
      <w:r w:rsidRPr="005B2C23">
        <w:rPr>
          <w:rFonts w:cs="B Mitra" w:hint="eastAsia"/>
          <w:sz w:val="28"/>
          <w:szCs w:val="28"/>
          <w:rtl/>
        </w:rPr>
        <w:t>ر</w:t>
      </w:r>
      <w:r w:rsidRPr="005B2C23">
        <w:rPr>
          <w:rFonts w:cs="B Mitra"/>
          <w:sz w:val="28"/>
          <w:szCs w:val="28"/>
          <w:rtl/>
        </w:rPr>
        <w:t xml:space="preserve"> فرض</w:t>
      </w:r>
      <w:r w:rsidRPr="005B2C23">
        <w:rPr>
          <w:rFonts w:cs="B Mitra" w:hint="cs"/>
          <w:sz w:val="28"/>
          <w:szCs w:val="28"/>
          <w:rtl/>
        </w:rPr>
        <w:t>ی</w:t>
      </w:r>
      <w:r w:rsidRPr="005B2C23">
        <w:rPr>
          <w:rFonts w:cs="B Mitra" w:hint="eastAsia"/>
          <w:sz w:val="28"/>
          <w:szCs w:val="28"/>
          <w:rtl/>
        </w:rPr>
        <w:t>ه‌ها</w:t>
      </w:r>
      <w:r w:rsidR="00E72B43">
        <w:rPr>
          <w:rFonts w:cs="B Mitra" w:hint="cs"/>
          <w:sz w:val="28"/>
          <w:szCs w:val="28"/>
          <w:rtl/>
        </w:rPr>
        <w:t xml:space="preserve">) نیز </w:t>
      </w:r>
      <w:r w:rsidR="00E72B43" w:rsidRPr="005B2C23">
        <w:rPr>
          <w:rFonts w:cs="B Mitra"/>
          <w:sz w:val="28"/>
          <w:szCs w:val="28"/>
          <w:rtl/>
        </w:rPr>
        <w:t>ارز</w:t>
      </w:r>
      <w:r w:rsidR="00E72B43" w:rsidRPr="005B2C23">
        <w:rPr>
          <w:rFonts w:cs="B Mitra" w:hint="cs"/>
          <w:sz w:val="28"/>
          <w:szCs w:val="28"/>
          <w:rtl/>
        </w:rPr>
        <w:t>ی</w:t>
      </w:r>
      <w:r w:rsidR="00E72B43" w:rsidRPr="005B2C23">
        <w:rPr>
          <w:rFonts w:cs="B Mitra" w:hint="eastAsia"/>
          <w:sz w:val="28"/>
          <w:szCs w:val="28"/>
          <w:rtl/>
        </w:rPr>
        <w:t>اب</w:t>
      </w:r>
      <w:r w:rsidR="00E72B43" w:rsidRPr="005B2C23">
        <w:rPr>
          <w:rFonts w:cs="B Mitra" w:hint="cs"/>
          <w:sz w:val="28"/>
          <w:szCs w:val="28"/>
          <w:rtl/>
        </w:rPr>
        <w:t>ی</w:t>
      </w:r>
      <w:r w:rsidR="00E72B43" w:rsidRPr="005B2C23">
        <w:rPr>
          <w:rFonts w:cs="B Mitra"/>
          <w:sz w:val="28"/>
          <w:szCs w:val="28"/>
          <w:rtl/>
        </w:rPr>
        <w:t xml:space="preserve"> م</w:t>
      </w:r>
      <w:r w:rsidR="00E72B43" w:rsidRPr="005B2C23">
        <w:rPr>
          <w:rFonts w:cs="B Mitra" w:hint="cs"/>
          <w:sz w:val="28"/>
          <w:szCs w:val="28"/>
          <w:rtl/>
        </w:rPr>
        <w:t>ی‌</w:t>
      </w:r>
      <w:r w:rsidR="00E72B43">
        <w:rPr>
          <w:rFonts w:cs="B Mitra" w:hint="cs"/>
          <w:sz w:val="28"/>
          <w:szCs w:val="28"/>
          <w:rtl/>
        </w:rPr>
        <w:t>گرد</w:t>
      </w:r>
      <w:r w:rsidR="00E72B43" w:rsidRPr="005B2C23">
        <w:rPr>
          <w:rFonts w:cs="B Mitra" w:hint="eastAsia"/>
          <w:sz w:val="28"/>
          <w:szCs w:val="28"/>
          <w:rtl/>
        </w:rPr>
        <w:t>د</w:t>
      </w:r>
      <w:r w:rsidR="00E72B43">
        <w:rPr>
          <w:rFonts w:cs="B Mitra" w:hint="cs"/>
          <w:sz w:val="28"/>
          <w:szCs w:val="28"/>
          <w:rtl/>
        </w:rPr>
        <w:t xml:space="preserve"> (</w:t>
      </w:r>
      <w:r w:rsidR="00E72B43" w:rsidRPr="005B2C23">
        <w:rPr>
          <w:rFonts w:cs="B Mitra"/>
          <w:sz w:val="28"/>
          <w:szCs w:val="28"/>
          <w:rtl/>
        </w:rPr>
        <w:t>ب</w:t>
      </w:r>
      <w:r w:rsidR="00E72B43" w:rsidRPr="005B2C23">
        <w:rPr>
          <w:rFonts w:cs="B Mitra" w:hint="cs"/>
          <w:sz w:val="28"/>
          <w:szCs w:val="28"/>
          <w:rtl/>
        </w:rPr>
        <w:t>ی</w:t>
      </w:r>
      <w:r w:rsidR="00E72B43" w:rsidRPr="005B2C23">
        <w:rPr>
          <w:rFonts w:cs="B Mitra" w:hint="eastAsia"/>
          <w:sz w:val="28"/>
          <w:szCs w:val="28"/>
          <w:rtl/>
        </w:rPr>
        <w:t>دربک،</w:t>
      </w:r>
      <w:r w:rsidR="00E72B43" w:rsidRPr="005B2C23">
        <w:rPr>
          <w:rFonts w:cs="B Mitra"/>
          <w:sz w:val="28"/>
          <w:szCs w:val="28"/>
          <w:rtl/>
        </w:rPr>
        <w:t xml:space="preserve"> فرول، ون در گراخت</w:t>
      </w:r>
      <w:r w:rsidR="00E72B43">
        <w:rPr>
          <w:rFonts w:cs="B Mitra" w:hint="cs"/>
          <w:sz w:val="28"/>
          <w:szCs w:val="28"/>
          <w:rtl/>
        </w:rPr>
        <w:t>،</w:t>
      </w:r>
      <w:r w:rsidRPr="005B2C23">
        <w:rPr>
          <w:rFonts w:cs="B Mitra"/>
          <w:sz w:val="28"/>
          <w:szCs w:val="28"/>
          <w:rtl/>
        </w:rPr>
        <w:t xml:space="preserve"> اشم</w:t>
      </w:r>
      <w:r w:rsidRPr="005B2C23">
        <w:rPr>
          <w:rFonts w:cs="B Mitra" w:hint="cs"/>
          <w:sz w:val="28"/>
          <w:szCs w:val="28"/>
          <w:rtl/>
        </w:rPr>
        <w:t>ی</w:t>
      </w:r>
      <w:r w:rsidRPr="005B2C23">
        <w:rPr>
          <w:rFonts w:cs="B Mitra" w:hint="eastAsia"/>
          <w:sz w:val="28"/>
          <w:szCs w:val="28"/>
          <w:rtl/>
        </w:rPr>
        <w:t>ت</w:t>
      </w:r>
      <w:r w:rsidRPr="005B2C23">
        <w:rPr>
          <w:rFonts w:cs="B Mitra"/>
          <w:sz w:val="28"/>
          <w:szCs w:val="28"/>
          <w:rtl/>
        </w:rPr>
        <w:t xml:space="preserve"> و شوا</w:t>
      </w:r>
      <w:r w:rsidRPr="005B2C23">
        <w:rPr>
          <w:rFonts w:cs="B Mitra" w:hint="cs"/>
          <w:sz w:val="28"/>
          <w:szCs w:val="28"/>
          <w:rtl/>
        </w:rPr>
        <w:t>ی</w:t>
      </w:r>
      <w:r w:rsidRPr="005B2C23">
        <w:rPr>
          <w:rFonts w:cs="B Mitra" w:hint="eastAsia"/>
          <w:sz w:val="28"/>
          <w:szCs w:val="28"/>
          <w:rtl/>
        </w:rPr>
        <w:t>تزر</w:t>
      </w:r>
      <w:r w:rsidR="00E72B43">
        <w:rPr>
          <w:rFonts w:cs="B Mitra" w:hint="cs"/>
          <w:sz w:val="28"/>
          <w:szCs w:val="28"/>
          <w:rtl/>
        </w:rPr>
        <w:t>،</w:t>
      </w:r>
      <w:r w:rsidRPr="005B2C23">
        <w:rPr>
          <w:rFonts w:cs="B Mitra"/>
          <w:sz w:val="28"/>
          <w:szCs w:val="28"/>
          <w:rtl/>
        </w:rPr>
        <w:t xml:space="preserve"> 2021</w:t>
      </w:r>
      <w:r w:rsidRPr="005B2C23">
        <w:rPr>
          <w:rFonts w:cs="B Mitra"/>
          <w:sz w:val="28"/>
          <w:szCs w:val="28"/>
        </w:rPr>
        <w:t>a</w:t>
      </w:r>
      <w:r w:rsidRPr="005B2C23">
        <w:rPr>
          <w:rFonts w:cs="B Mitra"/>
          <w:sz w:val="28"/>
          <w:szCs w:val="28"/>
          <w:rtl/>
        </w:rPr>
        <w:t>).</w:t>
      </w:r>
    </w:p>
    <w:p w14:paraId="48256511" w14:textId="31E2DD3F" w:rsidR="005B2C23" w:rsidRPr="005B2C23" w:rsidRDefault="005B2C23" w:rsidP="00C33299">
      <w:pPr>
        <w:jc w:val="both"/>
        <w:rPr>
          <w:rFonts w:cs="B Mitra"/>
          <w:sz w:val="28"/>
          <w:szCs w:val="28"/>
          <w:rtl/>
        </w:rPr>
      </w:pPr>
      <w:r w:rsidRPr="005B2C23">
        <w:rPr>
          <w:rFonts w:cs="B Mitra"/>
          <w:sz w:val="28"/>
          <w:szCs w:val="28"/>
          <w:rtl/>
        </w:rPr>
        <w:t xml:space="preserve">6. </w:t>
      </w:r>
      <w:r w:rsidR="00C33299">
        <w:rPr>
          <w:rFonts w:cs="B Mitra" w:hint="cs"/>
          <w:sz w:val="28"/>
          <w:szCs w:val="28"/>
          <w:rtl/>
        </w:rPr>
        <w:t>اطمینان</w:t>
      </w:r>
      <w:r w:rsidRPr="005B2C23">
        <w:rPr>
          <w:rFonts w:cs="B Mitra"/>
          <w:sz w:val="28"/>
          <w:szCs w:val="28"/>
          <w:rtl/>
        </w:rPr>
        <w:t xml:space="preserve"> </w:t>
      </w:r>
      <w:r w:rsidRPr="005B2C23">
        <w:rPr>
          <w:rFonts w:cs="B Mitra" w:hint="cs"/>
          <w:sz w:val="28"/>
          <w:szCs w:val="28"/>
          <w:rtl/>
        </w:rPr>
        <w:t>ی</w:t>
      </w:r>
      <w:r w:rsidRPr="005B2C23">
        <w:rPr>
          <w:rFonts w:cs="B Mitra" w:hint="eastAsia"/>
          <w:sz w:val="28"/>
          <w:szCs w:val="28"/>
          <w:rtl/>
        </w:rPr>
        <w:t>ا</w:t>
      </w:r>
      <w:r w:rsidRPr="005B2C23">
        <w:rPr>
          <w:rFonts w:cs="B Mitra"/>
          <w:sz w:val="28"/>
          <w:szCs w:val="28"/>
          <w:rtl/>
        </w:rPr>
        <w:t xml:space="preserve"> خودارز</w:t>
      </w:r>
      <w:r w:rsidRPr="005B2C23">
        <w:rPr>
          <w:rFonts w:cs="B Mitra" w:hint="cs"/>
          <w:sz w:val="28"/>
          <w:szCs w:val="28"/>
          <w:rtl/>
        </w:rPr>
        <w:t>ی</w:t>
      </w:r>
      <w:r w:rsidRPr="005B2C23">
        <w:rPr>
          <w:rFonts w:cs="B Mitra" w:hint="eastAsia"/>
          <w:sz w:val="28"/>
          <w:szCs w:val="28"/>
          <w:rtl/>
        </w:rPr>
        <w:t>اب</w:t>
      </w:r>
      <w:r w:rsidRPr="005B2C23">
        <w:rPr>
          <w:rFonts w:cs="B Mitra" w:hint="cs"/>
          <w:sz w:val="28"/>
          <w:szCs w:val="28"/>
          <w:rtl/>
        </w:rPr>
        <w:t>ی</w:t>
      </w:r>
      <w:r w:rsidR="00245E1A">
        <w:rPr>
          <w:rFonts w:cs="B Mitra" w:hint="cs"/>
          <w:sz w:val="28"/>
          <w:szCs w:val="28"/>
          <w:rtl/>
        </w:rPr>
        <w:t xml:space="preserve"> از میزان خبرگی</w:t>
      </w:r>
      <w:r w:rsidRPr="005B2C23">
        <w:rPr>
          <w:rFonts w:cs="B Mitra"/>
          <w:sz w:val="28"/>
          <w:szCs w:val="28"/>
          <w:rtl/>
        </w:rPr>
        <w:t xml:space="preserve">: ممکن است از </w:t>
      </w:r>
      <w:r w:rsidR="00C33299">
        <w:rPr>
          <w:rFonts w:cs="B Mitra" w:hint="cs"/>
          <w:sz w:val="28"/>
          <w:szCs w:val="28"/>
          <w:rtl/>
        </w:rPr>
        <w:t>خبرگان</w:t>
      </w:r>
      <w:r w:rsidRPr="005B2C23">
        <w:rPr>
          <w:rFonts w:cs="B Mitra"/>
          <w:sz w:val="28"/>
          <w:szCs w:val="28"/>
          <w:rtl/>
        </w:rPr>
        <w:t xml:space="preserve"> بپرس</w:t>
      </w:r>
      <w:r w:rsidRPr="005B2C23">
        <w:rPr>
          <w:rFonts w:cs="B Mitra" w:hint="cs"/>
          <w:sz w:val="28"/>
          <w:szCs w:val="28"/>
          <w:rtl/>
        </w:rPr>
        <w:t>ی</w:t>
      </w:r>
      <w:r w:rsidRPr="005B2C23">
        <w:rPr>
          <w:rFonts w:cs="B Mitra" w:hint="eastAsia"/>
          <w:sz w:val="28"/>
          <w:szCs w:val="28"/>
          <w:rtl/>
        </w:rPr>
        <w:t>د</w:t>
      </w:r>
      <w:r w:rsidRPr="005B2C23">
        <w:rPr>
          <w:rFonts w:cs="B Mitra"/>
          <w:sz w:val="28"/>
          <w:szCs w:val="28"/>
          <w:rtl/>
        </w:rPr>
        <w:t xml:space="preserve">: </w:t>
      </w:r>
      <w:r w:rsidR="00C33299">
        <w:rPr>
          <w:rFonts w:cs="B Mitra" w:hint="cs"/>
          <w:sz w:val="28"/>
          <w:szCs w:val="28"/>
          <w:rtl/>
        </w:rPr>
        <w:t>«روی یک</w:t>
      </w:r>
      <w:r w:rsidRPr="005B2C23">
        <w:rPr>
          <w:rFonts w:cs="B Mitra"/>
          <w:sz w:val="28"/>
          <w:szCs w:val="28"/>
          <w:rtl/>
        </w:rPr>
        <w:t xml:space="preserve"> مق</w:t>
      </w:r>
      <w:r w:rsidRPr="005B2C23">
        <w:rPr>
          <w:rFonts w:cs="B Mitra" w:hint="cs"/>
          <w:sz w:val="28"/>
          <w:szCs w:val="28"/>
          <w:rtl/>
        </w:rPr>
        <w:t>ی</w:t>
      </w:r>
      <w:r w:rsidRPr="005B2C23">
        <w:rPr>
          <w:rFonts w:cs="B Mitra" w:hint="eastAsia"/>
          <w:sz w:val="28"/>
          <w:szCs w:val="28"/>
          <w:rtl/>
        </w:rPr>
        <w:t>اس</w:t>
      </w:r>
      <w:r w:rsidRPr="005B2C23">
        <w:rPr>
          <w:rFonts w:cs="B Mitra"/>
          <w:sz w:val="28"/>
          <w:szCs w:val="28"/>
          <w:rtl/>
        </w:rPr>
        <w:t xml:space="preserve"> 5 درجه ا</w:t>
      </w:r>
      <w:r w:rsidRPr="005B2C23">
        <w:rPr>
          <w:rFonts w:cs="B Mitra" w:hint="cs"/>
          <w:sz w:val="28"/>
          <w:szCs w:val="28"/>
          <w:rtl/>
        </w:rPr>
        <w:t>ی</w:t>
      </w:r>
      <w:r w:rsidRPr="005B2C23">
        <w:rPr>
          <w:rFonts w:cs="B Mitra"/>
          <w:sz w:val="28"/>
          <w:szCs w:val="28"/>
          <w:rtl/>
        </w:rPr>
        <w:t xml:space="preserve"> ل</w:t>
      </w:r>
      <w:r w:rsidRPr="005B2C23">
        <w:rPr>
          <w:rFonts w:cs="B Mitra" w:hint="cs"/>
          <w:sz w:val="28"/>
          <w:szCs w:val="28"/>
          <w:rtl/>
        </w:rPr>
        <w:t>ی</w:t>
      </w:r>
      <w:r w:rsidRPr="005B2C23">
        <w:rPr>
          <w:rFonts w:cs="B Mitra" w:hint="eastAsia"/>
          <w:sz w:val="28"/>
          <w:szCs w:val="28"/>
          <w:rtl/>
        </w:rPr>
        <w:t>کرت،</w:t>
      </w:r>
      <w:r w:rsidRPr="005B2C23">
        <w:rPr>
          <w:rFonts w:cs="B Mitra"/>
          <w:sz w:val="28"/>
          <w:szCs w:val="28"/>
          <w:rtl/>
        </w:rPr>
        <w:t xml:space="preserve"> </w:t>
      </w:r>
      <w:r w:rsidR="00C33299">
        <w:rPr>
          <w:rFonts w:cs="B Mitra" w:hint="cs"/>
          <w:sz w:val="28"/>
          <w:szCs w:val="28"/>
          <w:rtl/>
        </w:rPr>
        <w:t>میزان خبرگی</w:t>
      </w:r>
      <w:r w:rsidRPr="005B2C23">
        <w:rPr>
          <w:rFonts w:cs="B Mitra"/>
          <w:sz w:val="28"/>
          <w:szCs w:val="28"/>
          <w:rtl/>
        </w:rPr>
        <w:t xml:space="preserve"> خود را در ا</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w:t>
      </w:r>
      <w:r w:rsidR="00C33299">
        <w:rPr>
          <w:rFonts w:cs="B Mitra" w:hint="cs"/>
          <w:sz w:val="28"/>
          <w:szCs w:val="28"/>
          <w:rtl/>
        </w:rPr>
        <w:t>حوزه</w:t>
      </w:r>
      <w:r w:rsidRPr="005B2C23">
        <w:rPr>
          <w:rFonts w:cs="B Mitra"/>
          <w:sz w:val="28"/>
          <w:szCs w:val="28"/>
          <w:rtl/>
        </w:rPr>
        <w:t xml:space="preserve"> چگونه ارز</w:t>
      </w:r>
      <w:r w:rsidRPr="005B2C23">
        <w:rPr>
          <w:rFonts w:cs="B Mitra" w:hint="cs"/>
          <w:sz w:val="28"/>
          <w:szCs w:val="28"/>
          <w:rtl/>
        </w:rPr>
        <w:t>ی</w:t>
      </w:r>
      <w:r w:rsidRPr="005B2C23">
        <w:rPr>
          <w:rFonts w:cs="B Mitra" w:hint="eastAsia"/>
          <w:sz w:val="28"/>
          <w:szCs w:val="28"/>
          <w:rtl/>
        </w:rPr>
        <w:t>اب</w:t>
      </w:r>
      <w:r w:rsidRPr="005B2C23">
        <w:rPr>
          <w:rFonts w:cs="B Mitra" w:hint="cs"/>
          <w:sz w:val="28"/>
          <w:szCs w:val="28"/>
          <w:rtl/>
        </w:rPr>
        <w:t>ی</w:t>
      </w:r>
      <w:r w:rsidRPr="005B2C23">
        <w:rPr>
          <w:rFonts w:cs="B Mitra"/>
          <w:sz w:val="28"/>
          <w:szCs w:val="28"/>
          <w:rtl/>
        </w:rPr>
        <w:t xml:space="preserve"> م</w:t>
      </w:r>
      <w:r w:rsidRPr="005B2C23">
        <w:rPr>
          <w:rFonts w:cs="B Mitra" w:hint="cs"/>
          <w:sz w:val="28"/>
          <w:szCs w:val="28"/>
          <w:rtl/>
        </w:rPr>
        <w:t>ی</w:t>
      </w:r>
      <w:r w:rsidRPr="005B2C23">
        <w:rPr>
          <w:rFonts w:cs="B Mitra"/>
          <w:sz w:val="28"/>
          <w:szCs w:val="28"/>
          <w:rtl/>
        </w:rPr>
        <w:t xml:space="preserve"> کن</w:t>
      </w:r>
      <w:r w:rsidRPr="005B2C23">
        <w:rPr>
          <w:rFonts w:cs="B Mitra" w:hint="cs"/>
          <w:sz w:val="28"/>
          <w:szCs w:val="28"/>
          <w:rtl/>
        </w:rPr>
        <w:t>ی</w:t>
      </w:r>
      <w:r w:rsidRPr="005B2C23">
        <w:rPr>
          <w:rFonts w:cs="B Mitra" w:hint="eastAsia"/>
          <w:sz w:val="28"/>
          <w:szCs w:val="28"/>
          <w:rtl/>
        </w:rPr>
        <w:t>د؟</w:t>
      </w:r>
      <w:r w:rsidR="00C33299">
        <w:rPr>
          <w:rFonts w:cs="B Mitra" w:hint="cs"/>
          <w:sz w:val="28"/>
          <w:szCs w:val="28"/>
          <w:rtl/>
        </w:rPr>
        <w:t>».</w:t>
      </w:r>
      <w:r w:rsidRPr="005B2C23">
        <w:rPr>
          <w:rFonts w:cs="B Mitra"/>
          <w:sz w:val="28"/>
          <w:szCs w:val="28"/>
          <w:rtl/>
        </w:rPr>
        <w:t xml:space="preserve"> م</w:t>
      </w:r>
      <w:r w:rsidRPr="005B2C23">
        <w:rPr>
          <w:rFonts w:cs="B Mitra" w:hint="cs"/>
          <w:sz w:val="28"/>
          <w:szCs w:val="28"/>
          <w:rtl/>
        </w:rPr>
        <w:t>ی</w:t>
      </w:r>
      <w:r w:rsidRPr="005B2C23">
        <w:rPr>
          <w:rFonts w:cs="B Mitra"/>
          <w:sz w:val="28"/>
          <w:szCs w:val="28"/>
          <w:rtl/>
        </w:rPr>
        <w:t xml:space="preserve"> توان در مورد </w:t>
      </w:r>
      <w:r w:rsidR="00C33299">
        <w:rPr>
          <w:rFonts w:cs="B Mitra" w:hint="cs"/>
          <w:sz w:val="28"/>
          <w:szCs w:val="28"/>
          <w:rtl/>
        </w:rPr>
        <w:t>میزان اطمینان</w:t>
      </w:r>
      <w:r w:rsidRPr="005B2C23">
        <w:rPr>
          <w:rFonts w:cs="B Mitra"/>
          <w:sz w:val="28"/>
          <w:szCs w:val="28"/>
          <w:rtl/>
        </w:rPr>
        <w:t xml:space="preserve"> آنها</w:t>
      </w:r>
      <w:r w:rsidR="00C33299">
        <w:rPr>
          <w:rFonts w:cs="B Mitra" w:hint="cs"/>
          <w:sz w:val="28"/>
          <w:szCs w:val="28"/>
          <w:rtl/>
        </w:rPr>
        <w:t xml:space="preserve"> نسبت</w:t>
      </w:r>
      <w:r w:rsidRPr="005B2C23">
        <w:rPr>
          <w:rFonts w:cs="B Mitra"/>
          <w:sz w:val="28"/>
          <w:szCs w:val="28"/>
          <w:rtl/>
        </w:rPr>
        <w:t xml:space="preserve"> به ارز</w:t>
      </w:r>
      <w:r w:rsidRPr="005B2C23">
        <w:rPr>
          <w:rFonts w:cs="B Mitra" w:hint="cs"/>
          <w:sz w:val="28"/>
          <w:szCs w:val="28"/>
          <w:rtl/>
        </w:rPr>
        <w:t>ی</w:t>
      </w:r>
      <w:r w:rsidRPr="005B2C23">
        <w:rPr>
          <w:rFonts w:cs="B Mitra" w:hint="eastAsia"/>
          <w:sz w:val="28"/>
          <w:szCs w:val="28"/>
          <w:rtl/>
        </w:rPr>
        <w:t>اب</w:t>
      </w:r>
      <w:r w:rsidRPr="005B2C23">
        <w:rPr>
          <w:rFonts w:cs="B Mitra" w:hint="cs"/>
          <w:sz w:val="28"/>
          <w:szCs w:val="28"/>
          <w:rtl/>
        </w:rPr>
        <w:t>ی</w:t>
      </w:r>
      <w:r w:rsidR="00C33299">
        <w:rPr>
          <w:rFonts w:cs="B Mitra" w:hint="cs"/>
          <w:sz w:val="28"/>
          <w:szCs w:val="28"/>
          <w:rtl/>
        </w:rPr>
        <w:t xml:space="preserve"> هایشان</w:t>
      </w:r>
      <w:r w:rsidRPr="005B2C23">
        <w:rPr>
          <w:rFonts w:cs="B Mitra"/>
          <w:sz w:val="28"/>
          <w:szCs w:val="28"/>
          <w:rtl/>
        </w:rPr>
        <w:t xml:space="preserve"> سوال </w:t>
      </w:r>
      <w:r w:rsidR="00C33299">
        <w:rPr>
          <w:rFonts w:cs="B Mitra" w:hint="cs"/>
          <w:sz w:val="28"/>
          <w:szCs w:val="28"/>
          <w:rtl/>
        </w:rPr>
        <w:t>پرسید</w:t>
      </w:r>
      <w:r w:rsidRPr="005B2C23">
        <w:rPr>
          <w:rFonts w:cs="B Mitra"/>
          <w:sz w:val="28"/>
          <w:szCs w:val="28"/>
          <w:rtl/>
        </w:rPr>
        <w:t>.</w:t>
      </w:r>
      <w:r w:rsidR="00C33299">
        <w:rPr>
          <w:rFonts w:cs="B Mitra" w:hint="cs"/>
          <w:sz w:val="28"/>
          <w:szCs w:val="28"/>
          <w:rtl/>
        </w:rPr>
        <w:t xml:space="preserve"> </w:t>
      </w:r>
      <w:r w:rsidRPr="005B2C23">
        <w:rPr>
          <w:rFonts w:cs="B Mitra" w:hint="eastAsia"/>
          <w:sz w:val="28"/>
          <w:szCs w:val="28"/>
          <w:rtl/>
        </w:rPr>
        <w:t>ا</w:t>
      </w:r>
      <w:r w:rsidRPr="005B2C23">
        <w:rPr>
          <w:rFonts w:cs="B Mitra" w:hint="cs"/>
          <w:sz w:val="28"/>
          <w:szCs w:val="28"/>
          <w:rtl/>
        </w:rPr>
        <w:t>ی</w:t>
      </w:r>
      <w:r w:rsidRPr="005B2C23">
        <w:rPr>
          <w:rFonts w:cs="B Mitra" w:hint="eastAsia"/>
          <w:sz w:val="28"/>
          <w:szCs w:val="28"/>
          <w:rtl/>
        </w:rPr>
        <w:t>ن</w:t>
      </w:r>
      <w:r w:rsidR="00C33299">
        <w:rPr>
          <w:rFonts w:cs="B Mitra" w:hint="cs"/>
          <w:sz w:val="28"/>
          <w:szCs w:val="28"/>
          <w:rtl/>
        </w:rPr>
        <w:t xml:space="preserve"> کار را</w:t>
      </w:r>
      <w:r w:rsidRPr="005B2C23">
        <w:rPr>
          <w:rFonts w:cs="B Mitra"/>
          <w:sz w:val="28"/>
          <w:szCs w:val="28"/>
          <w:rtl/>
        </w:rPr>
        <w:t xml:space="preserve"> م</w:t>
      </w:r>
      <w:r w:rsidRPr="005B2C23">
        <w:rPr>
          <w:rFonts w:cs="B Mitra" w:hint="cs"/>
          <w:sz w:val="28"/>
          <w:szCs w:val="28"/>
          <w:rtl/>
        </w:rPr>
        <w:t>ی</w:t>
      </w:r>
      <w:r w:rsidRPr="005B2C23">
        <w:rPr>
          <w:rFonts w:cs="B Mitra"/>
          <w:sz w:val="28"/>
          <w:szCs w:val="28"/>
          <w:rtl/>
        </w:rPr>
        <w:t xml:space="preserve"> توان برا</w:t>
      </w:r>
      <w:r w:rsidRPr="005B2C23">
        <w:rPr>
          <w:rFonts w:cs="B Mitra" w:hint="cs"/>
          <w:sz w:val="28"/>
          <w:szCs w:val="28"/>
          <w:rtl/>
        </w:rPr>
        <w:t>ی</w:t>
      </w:r>
      <w:r w:rsidRPr="005B2C23">
        <w:rPr>
          <w:rFonts w:cs="B Mitra"/>
          <w:sz w:val="28"/>
          <w:szCs w:val="28"/>
          <w:rtl/>
        </w:rPr>
        <w:t xml:space="preserve"> وزن </w:t>
      </w:r>
      <w:r w:rsidR="00C33299">
        <w:rPr>
          <w:rFonts w:cs="B Mitra" w:hint="cs"/>
          <w:sz w:val="28"/>
          <w:szCs w:val="28"/>
          <w:rtl/>
        </w:rPr>
        <w:t>دهی</w:t>
      </w:r>
      <w:r w:rsidRPr="005B2C23">
        <w:rPr>
          <w:rFonts w:cs="B Mitra"/>
          <w:sz w:val="28"/>
          <w:szCs w:val="28"/>
          <w:rtl/>
        </w:rPr>
        <w:t xml:space="preserve"> به نتا</w:t>
      </w:r>
      <w:r w:rsidRPr="005B2C23">
        <w:rPr>
          <w:rFonts w:cs="B Mitra" w:hint="cs"/>
          <w:sz w:val="28"/>
          <w:szCs w:val="28"/>
          <w:rtl/>
        </w:rPr>
        <w:t>ی</w:t>
      </w:r>
      <w:r w:rsidRPr="005B2C23">
        <w:rPr>
          <w:rFonts w:cs="B Mitra" w:hint="eastAsia"/>
          <w:sz w:val="28"/>
          <w:szCs w:val="28"/>
          <w:rtl/>
        </w:rPr>
        <w:t>ج</w:t>
      </w:r>
      <w:r w:rsidR="00C33299">
        <w:rPr>
          <w:rFonts w:cs="B Mitra" w:hint="cs"/>
          <w:sz w:val="28"/>
          <w:szCs w:val="28"/>
          <w:rtl/>
        </w:rPr>
        <w:t xml:space="preserve"> ارزیابی های</w:t>
      </w:r>
      <w:r w:rsidRPr="005B2C23">
        <w:rPr>
          <w:rFonts w:cs="B Mitra"/>
          <w:sz w:val="28"/>
          <w:szCs w:val="28"/>
          <w:rtl/>
        </w:rPr>
        <w:t xml:space="preserve"> تک تک </w:t>
      </w:r>
      <w:r w:rsidR="00C33299">
        <w:rPr>
          <w:rFonts w:cs="B Mitra" w:hint="cs"/>
          <w:sz w:val="28"/>
          <w:szCs w:val="28"/>
          <w:rtl/>
        </w:rPr>
        <w:t>خبرگان</w:t>
      </w:r>
      <w:r w:rsidRPr="005B2C23">
        <w:rPr>
          <w:rFonts w:cs="B Mitra"/>
          <w:sz w:val="28"/>
          <w:szCs w:val="28"/>
          <w:rtl/>
        </w:rPr>
        <w:t xml:space="preserve"> و </w:t>
      </w:r>
      <w:r w:rsidR="00C33299">
        <w:rPr>
          <w:rFonts w:cs="B Mitra" w:hint="cs"/>
          <w:sz w:val="28"/>
          <w:szCs w:val="28"/>
          <w:rtl/>
        </w:rPr>
        <w:t>نیز</w:t>
      </w:r>
      <w:r w:rsidRPr="005B2C23">
        <w:rPr>
          <w:rFonts w:cs="B Mitra"/>
          <w:sz w:val="28"/>
          <w:szCs w:val="28"/>
          <w:rtl/>
        </w:rPr>
        <w:t xml:space="preserve"> در سطح </w:t>
      </w:r>
      <w:r w:rsidR="00C33299">
        <w:rPr>
          <w:rFonts w:cs="B Mitra" w:hint="cs"/>
          <w:sz w:val="28"/>
          <w:szCs w:val="28"/>
          <w:rtl/>
        </w:rPr>
        <w:t>پیش بینی</w:t>
      </w:r>
      <w:r w:rsidRPr="005B2C23">
        <w:rPr>
          <w:rFonts w:cs="B Mitra"/>
          <w:sz w:val="28"/>
          <w:szCs w:val="28"/>
          <w:rtl/>
        </w:rPr>
        <w:t xml:space="preserve"> در تحل</w:t>
      </w:r>
      <w:r w:rsidRPr="005B2C23">
        <w:rPr>
          <w:rFonts w:cs="B Mitra" w:hint="cs"/>
          <w:sz w:val="28"/>
          <w:szCs w:val="28"/>
          <w:rtl/>
        </w:rPr>
        <w:t>ی</w:t>
      </w:r>
      <w:r w:rsidRPr="005B2C23">
        <w:rPr>
          <w:rFonts w:cs="B Mitra" w:hint="eastAsia"/>
          <w:sz w:val="28"/>
          <w:szCs w:val="28"/>
          <w:rtl/>
        </w:rPr>
        <w:t>ل</w:t>
      </w:r>
      <w:r w:rsidR="00C33299">
        <w:rPr>
          <w:rFonts w:cs="B Mitra" w:hint="cs"/>
          <w:sz w:val="28"/>
          <w:szCs w:val="28"/>
          <w:rtl/>
        </w:rPr>
        <w:t xml:space="preserve"> مورد</w:t>
      </w:r>
      <w:r w:rsidRPr="005B2C23">
        <w:rPr>
          <w:rFonts w:cs="B Mitra"/>
          <w:sz w:val="28"/>
          <w:szCs w:val="28"/>
          <w:rtl/>
        </w:rPr>
        <w:t xml:space="preserve"> استفاده </w:t>
      </w:r>
      <w:r w:rsidR="00C33299">
        <w:rPr>
          <w:rFonts w:cs="B Mitra" w:hint="cs"/>
          <w:sz w:val="28"/>
          <w:szCs w:val="28"/>
          <w:rtl/>
        </w:rPr>
        <w:t>قرار داد</w:t>
      </w:r>
      <w:r w:rsidRPr="005B2C23">
        <w:rPr>
          <w:rFonts w:cs="B Mitra"/>
          <w:sz w:val="28"/>
          <w:szCs w:val="28"/>
          <w:rtl/>
        </w:rPr>
        <w:t>.</w:t>
      </w:r>
    </w:p>
    <w:p w14:paraId="5DA31E82" w14:textId="583B94B6" w:rsidR="005B2C23" w:rsidRPr="005B2C23" w:rsidRDefault="005B2C23" w:rsidP="005B2C23">
      <w:pPr>
        <w:jc w:val="both"/>
        <w:rPr>
          <w:rFonts w:cs="B Mitra"/>
          <w:sz w:val="28"/>
          <w:szCs w:val="28"/>
          <w:rtl/>
        </w:rPr>
      </w:pPr>
      <w:r w:rsidRPr="005B2C23">
        <w:rPr>
          <w:rFonts w:cs="B Mitra"/>
          <w:sz w:val="28"/>
          <w:szCs w:val="28"/>
          <w:rtl/>
        </w:rPr>
        <w:t>7. اشتقاق مستدل فرض</w:t>
      </w:r>
      <w:r w:rsidRPr="005B2C23">
        <w:rPr>
          <w:rFonts w:cs="B Mitra" w:hint="cs"/>
          <w:sz w:val="28"/>
          <w:szCs w:val="28"/>
          <w:rtl/>
        </w:rPr>
        <w:t>ی</w:t>
      </w:r>
      <w:r w:rsidRPr="005B2C23">
        <w:rPr>
          <w:rFonts w:cs="B Mitra" w:hint="eastAsia"/>
          <w:sz w:val="28"/>
          <w:szCs w:val="28"/>
          <w:rtl/>
        </w:rPr>
        <w:t>ه</w:t>
      </w:r>
      <w:r w:rsidRPr="005B2C23">
        <w:rPr>
          <w:rFonts w:cs="B Mitra"/>
          <w:sz w:val="28"/>
          <w:szCs w:val="28"/>
          <w:rtl/>
        </w:rPr>
        <w:t xml:space="preserve"> ها </w:t>
      </w:r>
      <w:r w:rsidR="0092349E">
        <w:rPr>
          <w:rFonts w:cs="B Mitra" w:hint="cs"/>
          <w:sz w:val="28"/>
          <w:szCs w:val="28"/>
          <w:rtl/>
        </w:rPr>
        <w:t>از</w:t>
      </w:r>
      <w:r w:rsidRPr="005B2C23">
        <w:rPr>
          <w:rFonts w:cs="B Mitra"/>
          <w:sz w:val="28"/>
          <w:szCs w:val="28"/>
          <w:rtl/>
        </w:rPr>
        <w:t xml:space="preserve"> نظر</w:t>
      </w:r>
      <w:r w:rsidRPr="005B2C23">
        <w:rPr>
          <w:rFonts w:cs="B Mitra" w:hint="cs"/>
          <w:sz w:val="28"/>
          <w:szCs w:val="28"/>
          <w:rtl/>
        </w:rPr>
        <w:t>ی</w:t>
      </w:r>
      <w:r w:rsidRPr="005B2C23">
        <w:rPr>
          <w:rFonts w:cs="B Mitra" w:hint="eastAsia"/>
          <w:sz w:val="28"/>
          <w:szCs w:val="28"/>
          <w:rtl/>
        </w:rPr>
        <w:t>ه</w:t>
      </w:r>
      <w:r w:rsidRPr="005B2C23">
        <w:rPr>
          <w:rFonts w:cs="B Mitra"/>
          <w:sz w:val="28"/>
          <w:szCs w:val="28"/>
          <w:rtl/>
        </w:rPr>
        <w:t xml:space="preserve"> ها و چارچوب ها</w:t>
      </w:r>
      <w:r w:rsidRPr="005B2C23">
        <w:rPr>
          <w:rFonts w:cs="B Mitra" w:hint="cs"/>
          <w:sz w:val="28"/>
          <w:szCs w:val="28"/>
          <w:rtl/>
        </w:rPr>
        <w:t>ی</w:t>
      </w:r>
      <w:r w:rsidRPr="005B2C23">
        <w:rPr>
          <w:rFonts w:cs="B Mitra"/>
          <w:sz w:val="28"/>
          <w:szCs w:val="28"/>
          <w:rtl/>
        </w:rPr>
        <w:t xml:space="preserve"> تثب</w:t>
      </w:r>
      <w:r w:rsidRPr="005B2C23">
        <w:rPr>
          <w:rFonts w:cs="B Mitra" w:hint="cs"/>
          <w:sz w:val="28"/>
          <w:szCs w:val="28"/>
          <w:rtl/>
        </w:rPr>
        <w:t>ی</w:t>
      </w:r>
      <w:r w:rsidRPr="005B2C23">
        <w:rPr>
          <w:rFonts w:cs="B Mitra" w:hint="eastAsia"/>
          <w:sz w:val="28"/>
          <w:szCs w:val="28"/>
          <w:rtl/>
        </w:rPr>
        <w:t>ت</w:t>
      </w:r>
      <w:r w:rsidRPr="005B2C23">
        <w:rPr>
          <w:rFonts w:cs="B Mitra"/>
          <w:sz w:val="28"/>
          <w:szCs w:val="28"/>
          <w:rtl/>
        </w:rPr>
        <w:t xml:space="preserve"> شده: منشا </w:t>
      </w:r>
      <w:r w:rsidRPr="005B2C23">
        <w:rPr>
          <w:rFonts w:cs="B Mitra" w:hint="cs"/>
          <w:sz w:val="28"/>
          <w:szCs w:val="28"/>
          <w:rtl/>
        </w:rPr>
        <w:t>ی</w:t>
      </w:r>
      <w:r w:rsidRPr="005B2C23">
        <w:rPr>
          <w:rFonts w:cs="B Mitra" w:hint="eastAsia"/>
          <w:sz w:val="28"/>
          <w:szCs w:val="28"/>
          <w:rtl/>
        </w:rPr>
        <w:t>ک</w:t>
      </w:r>
      <w:r w:rsidRPr="005B2C23">
        <w:rPr>
          <w:rFonts w:cs="B Mitra"/>
          <w:sz w:val="28"/>
          <w:szCs w:val="28"/>
          <w:rtl/>
        </w:rPr>
        <w:t xml:space="preserve"> فرض</w:t>
      </w:r>
      <w:r w:rsidRPr="005B2C23">
        <w:rPr>
          <w:rFonts w:cs="B Mitra" w:hint="cs"/>
          <w:sz w:val="28"/>
          <w:szCs w:val="28"/>
          <w:rtl/>
        </w:rPr>
        <w:t>ی</w:t>
      </w:r>
      <w:r w:rsidRPr="005B2C23">
        <w:rPr>
          <w:rFonts w:cs="B Mitra" w:hint="eastAsia"/>
          <w:sz w:val="28"/>
          <w:szCs w:val="28"/>
          <w:rtl/>
        </w:rPr>
        <w:t>ه</w:t>
      </w:r>
      <w:r w:rsidRPr="005B2C23">
        <w:rPr>
          <w:rFonts w:cs="B Mitra"/>
          <w:sz w:val="28"/>
          <w:szCs w:val="28"/>
          <w:rtl/>
        </w:rPr>
        <w:t xml:space="preserve"> با</w:t>
      </w:r>
      <w:r w:rsidRPr="005B2C23">
        <w:rPr>
          <w:rFonts w:cs="B Mitra" w:hint="cs"/>
          <w:sz w:val="28"/>
          <w:szCs w:val="28"/>
          <w:rtl/>
        </w:rPr>
        <w:t>ی</w:t>
      </w:r>
      <w:r w:rsidRPr="005B2C23">
        <w:rPr>
          <w:rFonts w:cs="B Mitra" w:hint="eastAsia"/>
          <w:sz w:val="28"/>
          <w:szCs w:val="28"/>
          <w:rtl/>
        </w:rPr>
        <w:t>د</w:t>
      </w:r>
      <w:r w:rsidRPr="005B2C23">
        <w:rPr>
          <w:rFonts w:cs="B Mitra"/>
          <w:sz w:val="28"/>
          <w:szCs w:val="28"/>
          <w:rtl/>
        </w:rPr>
        <w:t xml:space="preserve"> قابل تشخ</w:t>
      </w:r>
      <w:r w:rsidRPr="005B2C23">
        <w:rPr>
          <w:rFonts w:cs="B Mitra" w:hint="cs"/>
          <w:sz w:val="28"/>
          <w:szCs w:val="28"/>
          <w:rtl/>
        </w:rPr>
        <w:t>ی</w:t>
      </w:r>
      <w:r w:rsidRPr="005B2C23">
        <w:rPr>
          <w:rFonts w:cs="B Mitra" w:hint="eastAsia"/>
          <w:sz w:val="28"/>
          <w:szCs w:val="28"/>
          <w:rtl/>
        </w:rPr>
        <w:t>ص</w:t>
      </w:r>
      <w:r w:rsidRPr="005B2C23">
        <w:rPr>
          <w:rFonts w:cs="B Mitra"/>
          <w:sz w:val="28"/>
          <w:szCs w:val="28"/>
          <w:rtl/>
        </w:rPr>
        <w:t xml:space="preserve"> و قابل درک باشد (برا</w:t>
      </w:r>
      <w:r w:rsidRPr="005B2C23">
        <w:rPr>
          <w:rFonts w:cs="B Mitra" w:hint="cs"/>
          <w:sz w:val="28"/>
          <w:szCs w:val="28"/>
          <w:rtl/>
        </w:rPr>
        <w:t>ی</w:t>
      </w:r>
      <w:r w:rsidRPr="005B2C23">
        <w:rPr>
          <w:rFonts w:cs="B Mitra"/>
          <w:sz w:val="28"/>
          <w:szCs w:val="28"/>
          <w:rtl/>
        </w:rPr>
        <w:t xml:space="preserve"> تحل</w:t>
      </w:r>
      <w:r w:rsidRPr="005B2C23">
        <w:rPr>
          <w:rFonts w:cs="B Mitra" w:hint="cs"/>
          <w:sz w:val="28"/>
          <w:szCs w:val="28"/>
          <w:rtl/>
        </w:rPr>
        <w:t>ی</w:t>
      </w:r>
      <w:r w:rsidRPr="005B2C23">
        <w:rPr>
          <w:rFonts w:cs="B Mitra" w:hint="eastAsia"/>
          <w:sz w:val="28"/>
          <w:szCs w:val="28"/>
          <w:rtl/>
        </w:rPr>
        <w:t>ل</w:t>
      </w:r>
      <w:r w:rsidRPr="005B2C23">
        <w:rPr>
          <w:rFonts w:cs="B Mitra"/>
          <w:sz w:val="28"/>
          <w:szCs w:val="28"/>
          <w:rtl/>
        </w:rPr>
        <w:t xml:space="preserve"> کتاب سنج</w:t>
      </w:r>
      <w:r w:rsidRPr="005B2C23">
        <w:rPr>
          <w:rFonts w:cs="B Mitra" w:hint="cs"/>
          <w:sz w:val="28"/>
          <w:szCs w:val="28"/>
          <w:rtl/>
        </w:rPr>
        <w:t>ی</w:t>
      </w:r>
      <w:r w:rsidRPr="005B2C23">
        <w:rPr>
          <w:rFonts w:cs="B Mitra"/>
          <w:sz w:val="28"/>
          <w:szCs w:val="28"/>
          <w:rtl/>
        </w:rPr>
        <w:t xml:space="preserve"> استفاده از نظر</w:t>
      </w:r>
      <w:r w:rsidRPr="005B2C23">
        <w:rPr>
          <w:rFonts w:cs="B Mitra" w:hint="cs"/>
          <w:sz w:val="28"/>
          <w:szCs w:val="28"/>
          <w:rtl/>
        </w:rPr>
        <w:t>ی</w:t>
      </w:r>
      <w:r w:rsidRPr="005B2C23">
        <w:rPr>
          <w:rFonts w:cs="B Mitra" w:hint="eastAsia"/>
          <w:sz w:val="28"/>
          <w:szCs w:val="28"/>
          <w:rtl/>
        </w:rPr>
        <w:t>ه</w:t>
      </w:r>
      <w:r w:rsidRPr="005B2C23">
        <w:rPr>
          <w:rFonts w:cs="B Mitra"/>
          <w:sz w:val="28"/>
          <w:szCs w:val="28"/>
          <w:rtl/>
        </w:rPr>
        <w:t xml:space="preserve"> ها در آ</w:t>
      </w:r>
      <w:r w:rsidRPr="005B2C23">
        <w:rPr>
          <w:rFonts w:cs="B Mitra" w:hint="cs"/>
          <w:sz w:val="28"/>
          <w:szCs w:val="28"/>
          <w:rtl/>
        </w:rPr>
        <w:t>ی</w:t>
      </w:r>
      <w:r w:rsidRPr="005B2C23">
        <w:rPr>
          <w:rFonts w:cs="B Mitra" w:hint="eastAsia"/>
          <w:sz w:val="28"/>
          <w:szCs w:val="28"/>
          <w:rtl/>
        </w:rPr>
        <w:t>نده</w:t>
      </w:r>
      <w:r w:rsidRPr="005B2C23">
        <w:rPr>
          <w:rFonts w:cs="B Mitra"/>
          <w:sz w:val="28"/>
          <w:szCs w:val="28"/>
          <w:rtl/>
        </w:rPr>
        <w:t xml:space="preserve"> نگ</w:t>
      </w:r>
      <w:r w:rsidR="00A75D51">
        <w:rPr>
          <w:rFonts w:cs="B Mitra" w:hint="cs"/>
          <w:sz w:val="28"/>
          <w:szCs w:val="28"/>
          <w:rtl/>
        </w:rPr>
        <w:t>ا</w:t>
      </w:r>
      <w:r w:rsidRPr="005B2C23">
        <w:rPr>
          <w:rFonts w:cs="B Mitra"/>
          <w:sz w:val="28"/>
          <w:szCs w:val="28"/>
          <w:rtl/>
        </w:rPr>
        <w:t>ر</w:t>
      </w:r>
      <w:r w:rsidRPr="005B2C23">
        <w:rPr>
          <w:rFonts w:cs="B Mitra" w:hint="cs"/>
          <w:sz w:val="28"/>
          <w:szCs w:val="28"/>
          <w:rtl/>
        </w:rPr>
        <w:t>ی</w:t>
      </w:r>
      <w:r w:rsidRPr="005B2C23">
        <w:rPr>
          <w:rFonts w:cs="B Mitra" w:hint="eastAsia"/>
          <w:sz w:val="28"/>
          <w:szCs w:val="28"/>
          <w:rtl/>
        </w:rPr>
        <w:t>،</w:t>
      </w:r>
      <w:r w:rsidRPr="005B2C23">
        <w:rPr>
          <w:rFonts w:cs="B Mitra"/>
          <w:sz w:val="28"/>
          <w:szCs w:val="28"/>
          <w:rtl/>
        </w:rPr>
        <w:t xml:space="preserve"> به مونچ و ون در گراخت</w:t>
      </w:r>
      <w:r w:rsidR="005647D7">
        <w:rPr>
          <w:rFonts w:cs="B Mitra" w:hint="cs"/>
          <w:sz w:val="28"/>
          <w:szCs w:val="28"/>
          <w:rtl/>
        </w:rPr>
        <w:t xml:space="preserve"> (</w:t>
      </w:r>
      <w:r w:rsidRPr="005B2C23">
        <w:rPr>
          <w:rFonts w:cs="B Mitra"/>
          <w:sz w:val="28"/>
          <w:szCs w:val="28"/>
          <w:rtl/>
        </w:rPr>
        <w:t>2021</w:t>
      </w:r>
      <w:r w:rsidR="005647D7">
        <w:rPr>
          <w:rFonts w:cs="B Mitra" w:hint="cs"/>
          <w:sz w:val="28"/>
          <w:szCs w:val="28"/>
          <w:rtl/>
        </w:rPr>
        <w:t>)</w:t>
      </w:r>
      <w:r w:rsidRPr="005B2C23">
        <w:rPr>
          <w:rFonts w:cs="B Mitra"/>
          <w:sz w:val="28"/>
          <w:szCs w:val="28"/>
          <w:rtl/>
        </w:rPr>
        <w:t xml:space="preserve"> مراجعه کن</w:t>
      </w:r>
      <w:r w:rsidRPr="005B2C23">
        <w:rPr>
          <w:rFonts w:cs="B Mitra" w:hint="cs"/>
          <w:sz w:val="28"/>
          <w:szCs w:val="28"/>
          <w:rtl/>
        </w:rPr>
        <w:t>ی</w:t>
      </w:r>
      <w:r w:rsidRPr="005B2C23">
        <w:rPr>
          <w:rFonts w:cs="B Mitra" w:hint="eastAsia"/>
          <w:sz w:val="28"/>
          <w:szCs w:val="28"/>
          <w:rtl/>
        </w:rPr>
        <w:t>د</w:t>
      </w:r>
      <w:r w:rsidRPr="005B2C23">
        <w:rPr>
          <w:rFonts w:cs="B Mitra"/>
          <w:sz w:val="28"/>
          <w:szCs w:val="28"/>
          <w:rtl/>
        </w:rPr>
        <w:t>).</w:t>
      </w:r>
    </w:p>
    <w:p w14:paraId="33D12108" w14:textId="488E30F9" w:rsidR="005B2C23" w:rsidRDefault="005B2C23" w:rsidP="005B2C23">
      <w:pPr>
        <w:jc w:val="both"/>
        <w:rPr>
          <w:rFonts w:cs="B Mitra"/>
          <w:sz w:val="28"/>
          <w:szCs w:val="28"/>
          <w:rtl/>
        </w:rPr>
      </w:pPr>
      <w:r w:rsidRPr="005B2C23">
        <w:rPr>
          <w:rFonts w:cs="B Mitra"/>
          <w:sz w:val="28"/>
          <w:szCs w:val="28"/>
          <w:rtl/>
        </w:rPr>
        <w:t xml:space="preserve">8. زبان: </w:t>
      </w:r>
      <w:r w:rsidR="005647D7">
        <w:rPr>
          <w:rFonts w:cs="B Mitra" w:hint="cs"/>
          <w:sz w:val="28"/>
          <w:szCs w:val="28"/>
          <w:rtl/>
        </w:rPr>
        <w:t>تنظیم</w:t>
      </w:r>
      <w:r w:rsidRPr="005B2C23">
        <w:rPr>
          <w:rFonts w:cs="B Mitra"/>
          <w:sz w:val="28"/>
          <w:szCs w:val="28"/>
          <w:rtl/>
        </w:rPr>
        <w:t xml:space="preserve"> پ</w:t>
      </w:r>
      <w:r w:rsidRPr="005B2C23">
        <w:rPr>
          <w:rFonts w:cs="B Mitra" w:hint="cs"/>
          <w:sz w:val="28"/>
          <w:szCs w:val="28"/>
          <w:rtl/>
        </w:rPr>
        <w:t>ی</w:t>
      </w:r>
      <w:r w:rsidRPr="005B2C23">
        <w:rPr>
          <w:rFonts w:cs="B Mitra" w:hint="eastAsia"/>
          <w:sz w:val="28"/>
          <w:szCs w:val="28"/>
          <w:rtl/>
        </w:rPr>
        <w:t>ش</w:t>
      </w:r>
      <w:r w:rsidR="00B83E3F">
        <w:rPr>
          <w:rFonts w:cs="B Mitra"/>
          <w:sz w:val="28"/>
          <w:szCs w:val="28"/>
          <w:rtl/>
        </w:rPr>
        <w:softHyphen/>
      </w:r>
      <w:r w:rsidRPr="005B2C23">
        <w:rPr>
          <w:rFonts w:cs="B Mitra"/>
          <w:sz w:val="28"/>
          <w:szCs w:val="28"/>
          <w:rtl/>
        </w:rPr>
        <w:t>ب</w:t>
      </w:r>
      <w:r w:rsidRPr="005B2C23">
        <w:rPr>
          <w:rFonts w:cs="B Mitra" w:hint="cs"/>
          <w:sz w:val="28"/>
          <w:szCs w:val="28"/>
          <w:rtl/>
        </w:rPr>
        <w:t>ی</w:t>
      </w:r>
      <w:r w:rsidRPr="005B2C23">
        <w:rPr>
          <w:rFonts w:cs="B Mitra" w:hint="eastAsia"/>
          <w:sz w:val="28"/>
          <w:szCs w:val="28"/>
          <w:rtl/>
        </w:rPr>
        <w:t>ن</w:t>
      </w:r>
      <w:r w:rsidRPr="005B2C23">
        <w:rPr>
          <w:rFonts w:cs="B Mitra" w:hint="cs"/>
          <w:sz w:val="28"/>
          <w:szCs w:val="28"/>
          <w:rtl/>
        </w:rPr>
        <w:t>ی</w:t>
      </w:r>
      <w:r w:rsidR="00B83E3F">
        <w:rPr>
          <w:rFonts w:cs="B Mitra"/>
          <w:sz w:val="28"/>
          <w:szCs w:val="28"/>
          <w:rtl/>
        </w:rPr>
        <w:softHyphen/>
      </w:r>
      <w:r w:rsidRPr="005B2C23">
        <w:rPr>
          <w:rFonts w:cs="B Mitra"/>
          <w:sz w:val="28"/>
          <w:szCs w:val="28"/>
          <w:rtl/>
        </w:rPr>
        <w:t>ها م</w:t>
      </w:r>
      <w:r w:rsidRPr="005B2C23">
        <w:rPr>
          <w:rFonts w:cs="B Mitra" w:hint="cs"/>
          <w:sz w:val="28"/>
          <w:szCs w:val="28"/>
          <w:rtl/>
        </w:rPr>
        <w:t>ی</w:t>
      </w:r>
      <w:r w:rsidR="00B83E3F">
        <w:rPr>
          <w:rFonts w:cs="B Mitra"/>
          <w:sz w:val="28"/>
          <w:szCs w:val="28"/>
          <w:rtl/>
        </w:rPr>
        <w:softHyphen/>
      </w:r>
      <w:r w:rsidRPr="005B2C23">
        <w:rPr>
          <w:rFonts w:cs="B Mitra"/>
          <w:sz w:val="28"/>
          <w:szCs w:val="28"/>
          <w:rtl/>
        </w:rPr>
        <w:t>تواند تأث</w:t>
      </w:r>
      <w:r w:rsidRPr="005B2C23">
        <w:rPr>
          <w:rFonts w:cs="B Mitra" w:hint="cs"/>
          <w:sz w:val="28"/>
          <w:szCs w:val="28"/>
          <w:rtl/>
        </w:rPr>
        <w:t>ی</w:t>
      </w:r>
      <w:r w:rsidRPr="005B2C23">
        <w:rPr>
          <w:rFonts w:cs="B Mitra" w:hint="eastAsia"/>
          <w:sz w:val="28"/>
          <w:szCs w:val="28"/>
          <w:rtl/>
        </w:rPr>
        <w:t>ر</w:t>
      </w:r>
      <w:r w:rsidR="00DE27D4">
        <w:rPr>
          <w:rFonts w:cs="B Mitra" w:hint="cs"/>
          <w:sz w:val="28"/>
          <w:szCs w:val="28"/>
          <w:rtl/>
        </w:rPr>
        <w:t>ی</w:t>
      </w:r>
      <w:r w:rsidRPr="005B2C23">
        <w:rPr>
          <w:rFonts w:cs="B Mitra"/>
          <w:sz w:val="28"/>
          <w:szCs w:val="28"/>
          <w:rtl/>
        </w:rPr>
        <w:t xml:space="preserve"> </w:t>
      </w:r>
      <w:r w:rsidR="00DE27D4">
        <w:rPr>
          <w:rFonts w:cs="B Mitra" w:hint="cs"/>
          <w:sz w:val="28"/>
          <w:szCs w:val="28"/>
          <w:rtl/>
        </w:rPr>
        <w:t>ماندگار</w:t>
      </w:r>
      <w:r w:rsidRPr="005B2C23">
        <w:rPr>
          <w:rFonts w:cs="B Mitra"/>
          <w:sz w:val="28"/>
          <w:szCs w:val="28"/>
          <w:rtl/>
        </w:rPr>
        <w:t xml:space="preserve"> بر پاسخ ها</w:t>
      </w:r>
      <w:r w:rsidRPr="005B2C23">
        <w:rPr>
          <w:rFonts w:cs="B Mitra" w:hint="cs"/>
          <w:sz w:val="28"/>
          <w:szCs w:val="28"/>
          <w:rtl/>
        </w:rPr>
        <w:t>ی</w:t>
      </w:r>
      <w:r w:rsidRPr="005B2C23">
        <w:rPr>
          <w:rFonts w:cs="B Mitra"/>
          <w:sz w:val="28"/>
          <w:szCs w:val="28"/>
          <w:rtl/>
        </w:rPr>
        <w:t xml:space="preserve"> </w:t>
      </w:r>
      <w:r w:rsidR="00DE27D4">
        <w:rPr>
          <w:rFonts w:cs="B Mitra" w:hint="cs"/>
          <w:sz w:val="28"/>
          <w:szCs w:val="28"/>
          <w:rtl/>
        </w:rPr>
        <w:t>خبرگان</w:t>
      </w:r>
      <w:r w:rsidRPr="005B2C23">
        <w:rPr>
          <w:rFonts w:cs="B Mitra"/>
          <w:sz w:val="28"/>
          <w:szCs w:val="28"/>
          <w:rtl/>
        </w:rPr>
        <w:t xml:space="preserve"> داشته باشد (مارکمن، اسپ</w:t>
      </w:r>
      <w:r w:rsidRPr="005B2C23">
        <w:rPr>
          <w:rFonts w:cs="B Mitra" w:hint="cs"/>
          <w:sz w:val="28"/>
          <w:szCs w:val="28"/>
          <w:rtl/>
        </w:rPr>
        <w:t>ی</w:t>
      </w:r>
      <w:r w:rsidRPr="005B2C23">
        <w:rPr>
          <w:rFonts w:cs="B Mitra" w:hint="eastAsia"/>
          <w:sz w:val="28"/>
          <w:szCs w:val="28"/>
          <w:rtl/>
        </w:rPr>
        <w:t>کرمن،</w:t>
      </w:r>
      <w:r w:rsidRPr="005B2C23">
        <w:rPr>
          <w:rFonts w:cs="B Mitra"/>
          <w:sz w:val="28"/>
          <w:szCs w:val="28"/>
          <w:rtl/>
        </w:rPr>
        <w:t xml:space="preserve"> ون در گراخت و برم</w:t>
      </w:r>
      <w:r w:rsidR="00205282">
        <w:rPr>
          <w:rFonts w:cs="B Mitra" w:hint="cs"/>
          <w:sz w:val="28"/>
          <w:szCs w:val="28"/>
          <w:rtl/>
        </w:rPr>
        <w:t>،</w:t>
      </w:r>
      <w:r w:rsidRPr="005B2C23">
        <w:rPr>
          <w:rFonts w:cs="B Mitra"/>
          <w:sz w:val="28"/>
          <w:szCs w:val="28"/>
          <w:rtl/>
        </w:rPr>
        <w:t xml:space="preserve"> 2021). ا</w:t>
      </w:r>
      <w:r w:rsidRPr="005B2C23">
        <w:rPr>
          <w:rFonts w:cs="B Mitra" w:hint="cs"/>
          <w:sz w:val="28"/>
          <w:szCs w:val="28"/>
          <w:rtl/>
        </w:rPr>
        <w:t>ی</w:t>
      </w:r>
      <w:r w:rsidRPr="005B2C23">
        <w:rPr>
          <w:rFonts w:cs="B Mitra" w:hint="eastAsia"/>
          <w:sz w:val="28"/>
          <w:szCs w:val="28"/>
          <w:rtl/>
        </w:rPr>
        <w:t>ن</w:t>
      </w:r>
      <w:r w:rsidR="00B6253F">
        <w:rPr>
          <w:rFonts w:cs="B Mitra" w:hint="cs"/>
          <w:sz w:val="28"/>
          <w:szCs w:val="28"/>
          <w:rtl/>
        </w:rPr>
        <w:t xml:space="preserve"> امر</w:t>
      </w:r>
      <w:r w:rsidRPr="005B2C23">
        <w:rPr>
          <w:rFonts w:cs="B Mitra"/>
          <w:sz w:val="28"/>
          <w:szCs w:val="28"/>
          <w:rtl/>
        </w:rPr>
        <w:t xml:space="preserve"> م</w:t>
      </w:r>
      <w:r w:rsidRPr="005B2C23">
        <w:rPr>
          <w:rFonts w:cs="B Mitra" w:hint="cs"/>
          <w:sz w:val="28"/>
          <w:szCs w:val="28"/>
          <w:rtl/>
        </w:rPr>
        <w:t>ی</w:t>
      </w:r>
      <w:r w:rsidR="00B6253F">
        <w:rPr>
          <w:rFonts w:cs="B Mitra"/>
          <w:sz w:val="28"/>
          <w:szCs w:val="28"/>
          <w:rtl/>
        </w:rPr>
        <w:softHyphen/>
      </w:r>
      <w:r w:rsidRPr="005B2C23">
        <w:rPr>
          <w:rFonts w:cs="B Mitra"/>
          <w:sz w:val="28"/>
          <w:szCs w:val="28"/>
          <w:rtl/>
        </w:rPr>
        <w:t>تواند منجر به سوگ</w:t>
      </w:r>
      <w:r w:rsidRPr="005B2C23">
        <w:rPr>
          <w:rFonts w:cs="B Mitra" w:hint="cs"/>
          <w:sz w:val="28"/>
          <w:szCs w:val="28"/>
          <w:rtl/>
        </w:rPr>
        <w:t>ی</w:t>
      </w:r>
      <w:r w:rsidRPr="005B2C23">
        <w:rPr>
          <w:rFonts w:cs="B Mitra" w:hint="eastAsia"/>
          <w:sz w:val="28"/>
          <w:szCs w:val="28"/>
          <w:rtl/>
        </w:rPr>
        <w:t>ر</w:t>
      </w:r>
      <w:r w:rsidRPr="005B2C23">
        <w:rPr>
          <w:rFonts w:cs="B Mitra" w:hint="cs"/>
          <w:sz w:val="28"/>
          <w:szCs w:val="28"/>
          <w:rtl/>
        </w:rPr>
        <w:t>ی</w:t>
      </w:r>
      <w:r w:rsidRPr="005B2C23">
        <w:rPr>
          <w:rFonts w:cs="B Mitra"/>
          <w:sz w:val="28"/>
          <w:szCs w:val="28"/>
          <w:rtl/>
        </w:rPr>
        <w:t xml:space="preserve"> نامطلوب و بحث</w:t>
      </w:r>
      <w:r w:rsidR="00B6253F">
        <w:rPr>
          <w:rFonts w:cs="B Mitra"/>
          <w:sz w:val="28"/>
          <w:szCs w:val="28"/>
          <w:rtl/>
        </w:rPr>
        <w:softHyphen/>
      </w:r>
      <w:r w:rsidRPr="005B2C23">
        <w:rPr>
          <w:rFonts w:cs="B Mitra"/>
          <w:sz w:val="28"/>
          <w:szCs w:val="28"/>
          <w:rtl/>
        </w:rPr>
        <w:t>ها</w:t>
      </w:r>
      <w:r w:rsidRPr="005B2C23">
        <w:rPr>
          <w:rFonts w:cs="B Mitra" w:hint="cs"/>
          <w:sz w:val="28"/>
          <w:szCs w:val="28"/>
          <w:rtl/>
        </w:rPr>
        <w:t>ی</w:t>
      </w:r>
      <w:r w:rsidRPr="005B2C23">
        <w:rPr>
          <w:rFonts w:cs="B Mitra"/>
          <w:sz w:val="28"/>
          <w:szCs w:val="28"/>
          <w:rtl/>
        </w:rPr>
        <w:t xml:space="preserve"> </w:t>
      </w:r>
      <w:r w:rsidR="00B6253F">
        <w:rPr>
          <w:rFonts w:cs="B Mitra" w:hint="cs"/>
          <w:sz w:val="28"/>
          <w:szCs w:val="28"/>
          <w:rtl/>
        </w:rPr>
        <w:t>حاشیه</w:t>
      </w:r>
      <w:r w:rsidR="00B6253F">
        <w:rPr>
          <w:rFonts w:cs="B Mitra"/>
          <w:sz w:val="28"/>
          <w:szCs w:val="28"/>
          <w:rtl/>
        </w:rPr>
        <w:softHyphen/>
      </w:r>
      <w:r w:rsidR="00B6253F">
        <w:rPr>
          <w:rFonts w:cs="B Mitra" w:hint="cs"/>
          <w:sz w:val="28"/>
          <w:szCs w:val="28"/>
          <w:rtl/>
        </w:rPr>
        <w:t>ای</w:t>
      </w:r>
      <w:r w:rsidRPr="005B2C23">
        <w:rPr>
          <w:rFonts w:cs="B Mitra"/>
          <w:sz w:val="28"/>
          <w:szCs w:val="28"/>
          <w:rtl/>
        </w:rPr>
        <w:t xml:space="preserve"> شود. به عنوان مثال، </w:t>
      </w:r>
      <w:r w:rsidR="00F1457C">
        <w:rPr>
          <w:rFonts w:cs="B Mitra" w:hint="cs"/>
          <w:sz w:val="28"/>
          <w:szCs w:val="28"/>
          <w:rtl/>
        </w:rPr>
        <w:t>گزاره</w:t>
      </w:r>
      <w:r w:rsidRPr="005B2C23">
        <w:rPr>
          <w:rFonts w:cs="B Mitra"/>
          <w:sz w:val="28"/>
          <w:szCs w:val="28"/>
          <w:rtl/>
        </w:rPr>
        <w:t xml:space="preserve"> «تا سال 2030 </w:t>
      </w:r>
      <w:r w:rsidR="00987CAC" w:rsidRPr="005B2C23">
        <w:rPr>
          <w:rFonts w:cs="B Mitra"/>
          <w:sz w:val="28"/>
          <w:szCs w:val="28"/>
          <w:rtl/>
        </w:rPr>
        <w:t>ق</w:t>
      </w:r>
      <w:r w:rsidR="00987CAC" w:rsidRPr="005B2C23">
        <w:rPr>
          <w:rFonts w:cs="B Mitra" w:hint="cs"/>
          <w:sz w:val="28"/>
          <w:szCs w:val="28"/>
          <w:rtl/>
        </w:rPr>
        <w:t>ی</w:t>
      </w:r>
      <w:r w:rsidR="00987CAC" w:rsidRPr="005B2C23">
        <w:rPr>
          <w:rFonts w:cs="B Mitra" w:hint="eastAsia"/>
          <w:sz w:val="28"/>
          <w:szCs w:val="28"/>
          <w:rtl/>
        </w:rPr>
        <w:t>مت</w:t>
      </w:r>
      <w:r w:rsidR="00987CAC" w:rsidRPr="005B2C23">
        <w:rPr>
          <w:rFonts w:cs="B Mitra"/>
          <w:sz w:val="28"/>
          <w:szCs w:val="28"/>
          <w:rtl/>
        </w:rPr>
        <w:t xml:space="preserve"> نفت </w:t>
      </w:r>
      <w:r w:rsidRPr="005B2C23">
        <w:rPr>
          <w:rFonts w:cs="B Mitra"/>
          <w:sz w:val="28"/>
          <w:szCs w:val="28"/>
          <w:rtl/>
        </w:rPr>
        <w:t>به 400 دلار در هر بشکه افزا</w:t>
      </w:r>
      <w:r w:rsidRPr="005B2C23">
        <w:rPr>
          <w:rFonts w:cs="B Mitra" w:hint="cs"/>
          <w:sz w:val="28"/>
          <w:szCs w:val="28"/>
          <w:rtl/>
        </w:rPr>
        <w:t>ی</w:t>
      </w:r>
      <w:r w:rsidRPr="005B2C23">
        <w:rPr>
          <w:rFonts w:cs="B Mitra" w:hint="eastAsia"/>
          <w:sz w:val="28"/>
          <w:szCs w:val="28"/>
          <w:rtl/>
        </w:rPr>
        <w:t>ش</w:t>
      </w:r>
      <w:r w:rsidRPr="005B2C23">
        <w:rPr>
          <w:rFonts w:cs="B Mitra"/>
          <w:sz w:val="28"/>
          <w:szCs w:val="28"/>
          <w:rtl/>
        </w:rPr>
        <w:t xml:space="preserve"> خواهد </w:t>
      </w:r>
      <w:r w:rsidRPr="005B2C23">
        <w:rPr>
          <w:rFonts w:cs="B Mitra" w:hint="cs"/>
          <w:sz w:val="28"/>
          <w:szCs w:val="28"/>
          <w:rtl/>
        </w:rPr>
        <w:t>ی</w:t>
      </w:r>
      <w:r w:rsidRPr="005B2C23">
        <w:rPr>
          <w:rFonts w:cs="B Mitra" w:hint="eastAsia"/>
          <w:sz w:val="28"/>
          <w:szCs w:val="28"/>
          <w:rtl/>
        </w:rPr>
        <w:t>افت»</w:t>
      </w:r>
      <w:r w:rsidRPr="005B2C23">
        <w:rPr>
          <w:rFonts w:cs="B Mitra"/>
          <w:sz w:val="28"/>
          <w:szCs w:val="28"/>
          <w:rtl/>
        </w:rPr>
        <w:t xml:space="preserve"> </w:t>
      </w:r>
      <w:r w:rsidR="009237C6">
        <w:rPr>
          <w:rFonts w:cs="B Mitra" w:hint="cs"/>
          <w:sz w:val="28"/>
          <w:szCs w:val="28"/>
          <w:rtl/>
        </w:rPr>
        <w:t>سبب می</w:t>
      </w:r>
      <w:r w:rsidRPr="005B2C23">
        <w:rPr>
          <w:rFonts w:cs="B Mitra"/>
          <w:sz w:val="28"/>
          <w:szCs w:val="28"/>
          <w:rtl/>
        </w:rPr>
        <w:t xml:space="preserve"> شود که </w:t>
      </w:r>
      <w:r w:rsidR="00E705B2">
        <w:rPr>
          <w:rFonts w:cs="B Mitra" w:hint="cs"/>
          <w:sz w:val="28"/>
          <w:szCs w:val="28"/>
          <w:rtl/>
        </w:rPr>
        <w:t>خبرگان</w:t>
      </w:r>
      <w:r w:rsidRPr="005B2C23">
        <w:rPr>
          <w:rFonts w:cs="B Mitra"/>
          <w:sz w:val="28"/>
          <w:szCs w:val="28"/>
          <w:rtl/>
        </w:rPr>
        <w:t xml:space="preserve"> به جا</w:t>
      </w:r>
      <w:r w:rsidRPr="005B2C23">
        <w:rPr>
          <w:rFonts w:cs="B Mitra" w:hint="cs"/>
          <w:sz w:val="28"/>
          <w:szCs w:val="28"/>
          <w:rtl/>
        </w:rPr>
        <w:t>ی</w:t>
      </w:r>
      <w:r w:rsidRPr="005B2C23">
        <w:rPr>
          <w:rFonts w:cs="B Mitra"/>
          <w:sz w:val="28"/>
          <w:szCs w:val="28"/>
          <w:rtl/>
        </w:rPr>
        <w:t xml:space="preserve"> بحث در مورد ا</w:t>
      </w:r>
      <w:r w:rsidRPr="005B2C23">
        <w:rPr>
          <w:rFonts w:cs="B Mitra" w:hint="cs"/>
          <w:sz w:val="28"/>
          <w:szCs w:val="28"/>
          <w:rtl/>
        </w:rPr>
        <w:t>ی</w:t>
      </w:r>
      <w:r w:rsidRPr="005B2C23">
        <w:rPr>
          <w:rFonts w:cs="B Mitra" w:hint="eastAsia"/>
          <w:sz w:val="28"/>
          <w:szCs w:val="28"/>
          <w:rtl/>
        </w:rPr>
        <w:t>نکه</w:t>
      </w:r>
      <w:r w:rsidRPr="005B2C23">
        <w:rPr>
          <w:rFonts w:cs="B Mitra"/>
          <w:sz w:val="28"/>
          <w:szCs w:val="28"/>
          <w:rtl/>
        </w:rPr>
        <w:t xml:space="preserve"> آ</w:t>
      </w:r>
      <w:r w:rsidRPr="005B2C23">
        <w:rPr>
          <w:rFonts w:cs="B Mitra" w:hint="cs"/>
          <w:sz w:val="28"/>
          <w:szCs w:val="28"/>
          <w:rtl/>
        </w:rPr>
        <w:t>ی</w:t>
      </w:r>
      <w:r w:rsidRPr="005B2C23">
        <w:rPr>
          <w:rFonts w:cs="B Mitra" w:hint="eastAsia"/>
          <w:sz w:val="28"/>
          <w:szCs w:val="28"/>
          <w:rtl/>
        </w:rPr>
        <w:t>ا</w:t>
      </w:r>
      <w:r w:rsidRPr="005B2C23">
        <w:rPr>
          <w:rFonts w:cs="B Mitra"/>
          <w:sz w:val="28"/>
          <w:szCs w:val="28"/>
          <w:rtl/>
        </w:rPr>
        <w:t xml:space="preserve"> </w:t>
      </w:r>
      <w:r w:rsidR="00E705B2" w:rsidRPr="005B2C23">
        <w:rPr>
          <w:rFonts w:cs="B Mitra"/>
          <w:sz w:val="28"/>
          <w:szCs w:val="28"/>
          <w:rtl/>
        </w:rPr>
        <w:t xml:space="preserve">انتظار </w:t>
      </w:r>
      <w:r w:rsidR="00E705B2">
        <w:rPr>
          <w:rFonts w:cs="B Mitra" w:hint="cs"/>
          <w:sz w:val="28"/>
          <w:szCs w:val="28"/>
          <w:rtl/>
        </w:rPr>
        <w:t xml:space="preserve">بروز </w:t>
      </w:r>
      <w:r w:rsidRPr="005B2C23">
        <w:rPr>
          <w:rFonts w:cs="B Mitra" w:hint="cs"/>
          <w:sz w:val="28"/>
          <w:szCs w:val="28"/>
          <w:rtl/>
        </w:rPr>
        <w:t>ی</w:t>
      </w:r>
      <w:r w:rsidRPr="005B2C23">
        <w:rPr>
          <w:rFonts w:cs="B Mitra" w:hint="eastAsia"/>
          <w:sz w:val="28"/>
          <w:szCs w:val="28"/>
          <w:rtl/>
        </w:rPr>
        <w:t>ک</w:t>
      </w:r>
      <w:r w:rsidRPr="005B2C23">
        <w:rPr>
          <w:rFonts w:cs="B Mitra"/>
          <w:sz w:val="28"/>
          <w:szCs w:val="28"/>
          <w:rtl/>
        </w:rPr>
        <w:t xml:space="preserve"> شوک</w:t>
      </w:r>
      <w:r w:rsidR="00E705B2" w:rsidRPr="00E705B2">
        <w:rPr>
          <w:rFonts w:cs="B Mitra"/>
          <w:sz w:val="28"/>
          <w:szCs w:val="28"/>
          <w:rtl/>
        </w:rPr>
        <w:t xml:space="preserve"> </w:t>
      </w:r>
      <w:r w:rsidRPr="005B2C23">
        <w:rPr>
          <w:rFonts w:cs="B Mitra"/>
          <w:sz w:val="28"/>
          <w:szCs w:val="28"/>
          <w:rtl/>
        </w:rPr>
        <w:t xml:space="preserve">بزرگ </w:t>
      </w:r>
      <w:r w:rsidR="00E705B2">
        <w:rPr>
          <w:rFonts w:cs="B Mitra" w:hint="cs"/>
          <w:sz w:val="28"/>
          <w:szCs w:val="28"/>
          <w:rtl/>
        </w:rPr>
        <w:t xml:space="preserve">در </w:t>
      </w:r>
      <w:r w:rsidR="00E705B2" w:rsidRPr="005B2C23">
        <w:rPr>
          <w:rFonts w:cs="B Mitra"/>
          <w:sz w:val="28"/>
          <w:szCs w:val="28"/>
          <w:rtl/>
        </w:rPr>
        <w:t>ق</w:t>
      </w:r>
      <w:r w:rsidR="00E705B2" w:rsidRPr="005B2C23">
        <w:rPr>
          <w:rFonts w:cs="B Mitra" w:hint="cs"/>
          <w:sz w:val="28"/>
          <w:szCs w:val="28"/>
          <w:rtl/>
        </w:rPr>
        <w:t>ی</w:t>
      </w:r>
      <w:r w:rsidR="00E705B2" w:rsidRPr="005B2C23">
        <w:rPr>
          <w:rFonts w:cs="B Mitra" w:hint="eastAsia"/>
          <w:sz w:val="28"/>
          <w:szCs w:val="28"/>
          <w:rtl/>
        </w:rPr>
        <w:t>مت</w:t>
      </w:r>
      <w:r w:rsidR="00E705B2">
        <w:rPr>
          <w:rFonts w:cs="B Mitra" w:hint="cs"/>
          <w:sz w:val="28"/>
          <w:szCs w:val="28"/>
          <w:rtl/>
        </w:rPr>
        <w:t xml:space="preserve"> </w:t>
      </w:r>
      <w:r w:rsidRPr="005B2C23">
        <w:rPr>
          <w:rFonts w:cs="B Mitra"/>
          <w:sz w:val="28"/>
          <w:szCs w:val="28"/>
          <w:rtl/>
        </w:rPr>
        <w:t>نفت م</w:t>
      </w:r>
      <w:r w:rsidRPr="005B2C23">
        <w:rPr>
          <w:rFonts w:cs="B Mitra" w:hint="cs"/>
          <w:sz w:val="28"/>
          <w:szCs w:val="28"/>
          <w:rtl/>
        </w:rPr>
        <w:t>ی‌</w:t>
      </w:r>
      <w:r w:rsidRPr="005B2C23">
        <w:rPr>
          <w:rFonts w:cs="B Mitra" w:hint="eastAsia"/>
          <w:sz w:val="28"/>
          <w:szCs w:val="28"/>
          <w:rtl/>
        </w:rPr>
        <w:t>رود</w:t>
      </w:r>
      <w:r w:rsidRPr="005B2C23">
        <w:rPr>
          <w:rFonts w:cs="B Mitra"/>
          <w:sz w:val="28"/>
          <w:szCs w:val="28"/>
          <w:rtl/>
        </w:rPr>
        <w:t xml:space="preserve"> </w:t>
      </w:r>
      <w:r w:rsidRPr="005B2C23">
        <w:rPr>
          <w:rFonts w:cs="B Mitra" w:hint="cs"/>
          <w:sz w:val="28"/>
          <w:szCs w:val="28"/>
          <w:rtl/>
        </w:rPr>
        <w:t>ی</w:t>
      </w:r>
      <w:r w:rsidRPr="005B2C23">
        <w:rPr>
          <w:rFonts w:cs="B Mitra" w:hint="eastAsia"/>
          <w:sz w:val="28"/>
          <w:szCs w:val="28"/>
          <w:rtl/>
        </w:rPr>
        <w:t>ا</w:t>
      </w:r>
      <w:r w:rsidRPr="005B2C23">
        <w:rPr>
          <w:rFonts w:cs="B Mitra"/>
          <w:sz w:val="28"/>
          <w:szCs w:val="28"/>
          <w:rtl/>
        </w:rPr>
        <w:t xml:space="preserve"> خ</w:t>
      </w:r>
      <w:r w:rsidRPr="005B2C23">
        <w:rPr>
          <w:rFonts w:cs="B Mitra" w:hint="cs"/>
          <w:sz w:val="28"/>
          <w:szCs w:val="28"/>
          <w:rtl/>
        </w:rPr>
        <w:t>ی</w:t>
      </w:r>
      <w:r w:rsidRPr="005B2C23">
        <w:rPr>
          <w:rFonts w:cs="B Mitra" w:hint="eastAsia"/>
          <w:sz w:val="28"/>
          <w:szCs w:val="28"/>
          <w:rtl/>
        </w:rPr>
        <w:t>ر،</w:t>
      </w:r>
      <w:r w:rsidRPr="005B2C23">
        <w:rPr>
          <w:rFonts w:cs="B Mitra"/>
          <w:sz w:val="28"/>
          <w:szCs w:val="28"/>
          <w:rtl/>
        </w:rPr>
        <w:t xml:space="preserve"> </w:t>
      </w:r>
      <w:r w:rsidR="00C676FE">
        <w:rPr>
          <w:rFonts w:cs="B Mitra" w:hint="cs"/>
          <w:sz w:val="28"/>
          <w:szCs w:val="28"/>
          <w:rtl/>
        </w:rPr>
        <w:t>به</w:t>
      </w:r>
      <w:r w:rsidRPr="005B2C23">
        <w:rPr>
          <w:rFonts w:cs="B Mitra"/>
          <w:sz w:val="28"/>
          <w:szCs w:val="28"/>
          <w:rtl/>
        </w:rPr>
        <w:t xml:space="preserve"> ا</w:t>
      </w:r>
      <w:r w:rsidRPr="005B2C23">
        <w:rPr>
          <w:rFonts w:cs="B Mitra" w:hint="cs"/>
          <w:sz w:val="28"/>
          <w:szCs w:val="28"/>
          <w:rtl/>
        </w:rPr>
        <w:t>ی</w:t>
      </w:r>
      <w:r w:rsidRPr="005B2C23">
        <w:rPr>
          <w:rFonts w:cs="B Mitra" w:hint="eastAsia"/>
          <w:sz w:val="28"/>
          <w:szCs w:val="28"/>
          <w:rtl/>
        </w:rPr>
        <w:t>ن</w:t>
      </w:r>
      <w:r w:rsidR="00C676FE">
        <w:rPr>
          <w:rFonts w:cs="B Mitra" w:hint="cs"/>
          <w:sz w:val="28"/>
          <w:szCs w:val="28"/>
          <w:rtl/>
        </w:rPr>
        <w:t xml:space="preserve"> می پردازند که</w:t>
      </w:r>
      <w:r w:rsidRPr="005B2C23">
        <w:rPr>
          <w:rFonts w:cs="B Mitra"/>
          <w:sz w:val="28"/>
          <w:szCs w:val="28"/>
          <w:rtl/>
        </w:rPr>
        <w:t xml:space="preserve"> </w:t>
      </w:r>
      <w:r w:rsidR="00C676FE">
        <w:rPr>
          <w:rFonts w:cs="B Mitra" w:hint="cs"/>
          <w:sz w:val="28"/>
          <w:szCs w:val="28"/>
          <w:rtl/>
        </w:rPr>
        <w:t>قیمت نفت</w:t>
      </w:r>
      <w:r w:rsidRPr="005B2C23">
        <w:rPr>
          <w:rFonts w:cs="B Mitra"/>
          <w:sz w:val="28"/>
          <w:szCs w:val="28"/>
          <w:rtl/>
        </w:rPr>
        <w:t xml:space="preserve"> 400 دلار، 360 دلار </w:t>
      </w:r>
      <w:r w:rsidRPr="005B2C23">
        <w:rPr>
          <w:rFonts w:cs="B Mitra" w:hint="cs"/>
          <w:sz w:val="28"/>
          <w:szCs w:val="28"/>
          <w:rtl/>
        </w:rPr>
        <w:t>ی</w:t>
      </w:r>
      <w:r w:rsidRPr="005B2C23">
        <w:rPr>
          <w:rFonts w:cs="B Mitra" w:hint="eastAsia"/>
          <w:sz w:val="28"/>
          <w:szCs w:val="28"/>
          <w:rtl/>
        </w:rPr>
        <w:t>ا</w:t>
      </w:r>
      <w:r w:rsidRPr="005B2C23">
        <w:rPr>
          <w:rFonts w:cs="B Mitra"/>
          <w:sz w:val="28"/>
          <w:szCs w:val="28"/>
          <w:rtl/>
        </w:rPr>
        <w:t xml:space="preserve"> شا</w:t>
      </w:r>
      <w:r w:rsidRPr="005B2C23">
        <w:rPr>
          <w:rFonts w:cs="B Mitra" w:hint="cs"/>
          <w:sz w:val="28"/>
          <w:szCs w:val="28"/>
          <w:rtl/>
        </w:rPr>
        <w:t>ی</w:t>
      </w:r>
      <w:r w:rsidRPr="005B2C23">
        <w:rPr>
          <w:rFonts w:cs="B Mitra" w:hint="eastAsia"/>
          <w:sz w:val="28"/>
          <w:szCs w:val="28"/>
          <w:rtl/>
        </w:rPr>
        <w:t>د</w:t>
      </w:r>
      <w:r w:rsidRPr="005B2C23">
        <w:rPr>
          <w:rFonts w:cs="B Mitra"/>
          <w:sz w:val="28"/>
          <w:szCs w:val="28"/>
          <w:rtl/>
        </w:rPr>
        <w:t xml:space="preserve"> 420 دلار </w:t>
      </w:r>
      <w:r w:rsidR="00C676FE">
        <w:rPr>
          <w:rFonts w:cs="B Mitra" w:hint="cs"/>
          <w:sz w:val="28"/>
          <w:szCs w:val="28"/>
          <w:rtl/>
        </w:rPr>
        <w:t xml:space="preserve">باشد. </w:t>
      </w:r>
    </w:p>
    <w:p w14:paraId="59D1DDAC" w14:textId="534E017B" w:rsidR="005B2C23" w:rsidRPr="005E193A" w:rsidRDefault="00107153" w:rsidP="005E193A">
      <w:pPr>
        <w:pStyle w:val="Heading1"/>
        <w:rPr>
          <w:rFonts w:cs="B Titr"/>
          <w:color w:val="auto"/>
          <w:sz w:val="30"/>
          <w:szCs w:val="30"/>
          <w:rtl/>
        </w:rPr>
      </w:pPr>
      <w:bookmarkStart w:id="58" w:name="_Toc172728654"/>
      <w:r w:rsidRPr="005E193A">
        <w:rPr>
          <w:rFonts w:cs="B Titr" w:hint="cs"/>
          <w:color w:val="auto"/>
          <w:sz w:val="30"/>
          <w:szCs w:val="30"/>
          <w:rtl/>
        </w:rPr>
        <w:t xml:space="preserve">6-7. </w:t>
      </w:r>
      <w:r w:rsidR="005B2C23" w:rsidRPr="005E193A">
        <w:rPr>
          <w:rFonts w:cs="B Titr"/>
          <w:color w:val="auto"/>
          <w:sz w:val="30"/>
          <w:szCs w:val="30"/>
          <w:rtl/>
        </w:rPr>
        <w:t xml:space="preserve">انطباق و </w:t>
      </w:r>
      <w:r w:rsidRPr="005E193A">
        <w:rPr>
          <w:rFonts w:cs="B Titr" w:hint="cs"/>
          <w:color w:val="auto"/>
          <w:sz w:val="30"/>
          <w:szCs w:val="30"/>
          <w:rtl/>
        </w:rPr>
        <w:t>دورنما</w:t>
      </w:r>
      <w:bookmarkEnd w:id="58"/>
      <w:r w:rsidRPr="005E193A">
        <w:rPr>
          <w:rFonts w:cs="B Titr" w:hint="cs"/>
          <w:color w:val="auto"/>
          <w:sz w:val="30"/>
          <w:szCs w:val="30"/>
          <w:rtl/>
        </w:rPr>
        <w:t xml:space="preserve"> </w:t>
      </w:r>
    </w:p>
    <w:p w14:paraId="067322F5" w14:textId="3344433C" w:rsidR="005B2C23" w:rsidRDefault="005B2C23" w:rsidP="005B2C23">
      <w:pPr>
        <w:jc w:val="both"/>
        <w:rPr>
          <w:rFonts w:cs="B Mitra"/>
          <w:sz w:val="28"/>
          <w:szCs w:val="28"/>
          <w:rtl/>
        </w:rPr>
      </w:pPr>
      <w:r w:rsidRPr="005B2C23">
        <w:rPr>
          <w:rFonts w:cs="B Mitra"/>
          <w:sz w:val="28"/>
          <w:szCs w:val="28"/>
          <w:rtl/>
        </w:rPr>
        <w:t>هر روش</w:t>
      </w:r>
      <w:r w:rsidRPr="005B2C23">
        <w:rPr>
          <w:rFonts w:cs="B Mitra" w:hint="cs"/>
          <w:sz w:val="28"/>
          <w:szCs w:val="28"/>
          <w:rtl/>
        </w:rPr>
        <w:t>ی</w:t>
      </w:r>
      <w:r w:rsidR="00C41B59">
        <w:rPr>
          <w:rFonts w:cs="B Mitra" w:hint="cs"/>
          <w:sz w:val="28"/>
          <w:szCs w:val="28"/>
          <w:rtl/>
        </w:rPr>
        <w:t>،</w:t>
      </w:r>
      <w:r w:rsidRPr="005B2C23">
        <w:rPr>
          <w:rFonts w:cs="B Mitra"/>
          <w:sz w:val="28"/>
          <w:szCs w:val="28"/>
          <w:rtl/>
        </w:rPr>
        <w:t xml:space="preserve"> مزا</w:t>
      </w:r>
      <w:r w:rsidRPr="005B2C23">
        <w:rPr>
          <w:rFonts w:cs="B Mitra" w:hint="cs"/>
          <w:sz w:val="28"/>
          <w:szCs w:val="28"/>
          <w:rtl/>
        </w:rPr>
        <w:t>ی</w:t>
      </w:r>
      <w:r w:rsidRPr="005B2C23">
        <w:rPr>
          <w:rFonts w:cs="B Mitra" w:hint="eastAsia"/>
          <w:sz w:val="28"/>
          <w:szCs w:val="28"/>
          <w:rtl/>
        </w:rPr>
        <w:t>ا</w:t>
      </w:r>
      <w:r w:rsidRPr="005B2C23">
        <w:rPr>
          <w:rFonts w:cs="B Mitra"/>
          <w:sz w:val="28"/>
          <w:szCs w:val="28"/>
          <w:rtl/>
        </w:rPr>
        <w:t xml:space="preserve"> و معا</w:t>
      </w:r>
      <w:r w:rsidRPr="005B2C23">
        <w:rPr>
          <w:rFonts w:cs="B Mitra" w:hint="cs"/>
          <w:sz w:val="28"/>
          <w:szCs w:val="28"/>
          <w:rtl/>
        </w:rPr>
        <w:t>ی</w:t>
      </w:r>
      <w:r w:rsidRPr="005B2C23">
        <w:rPr>
          <w:rFonts w:cs="B Mitra" w:hint="eastAsia"/>
          <w:sz w:val="28"/>
          <w:szCs w:val="28"/>
          <w:rtl/>
        </w:rPr>
        <w:t>ب</w:t>
      </w:r>
      <w:r w:rsidRPr="005B2C23">
        <w:rPr>
          <w:rFonts w:cs="B Mitra" w:hint="cs"/>
          <w:sz w:val="28"/>
          <w:szCs w:val="28"/>
          <w:rtl/>
        </w:rPr>
        <w:t>ی</w:t>
      </w:r>
      <w:r w:rsidRPr="005B2C23">
        <w:rPr>
          <w:rFonts w:cs="B Mitra"/>
          <w:sz w:val="28"/>
          <w:szCs w:val="28"/>
          <w:rtl/>
        </w:rPr>
        <w:t xml:space="preserve"> دارد. بنابرا</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هنگام طراح</w:t>
      </w:r>
      <w:r w:rsidRPr="005B2C23">
        <w:rPr>
          <w:rFonts w:cs="B Mitra" w:hint="cs"/>
          <w:sz w:val="28"/>
          <w:szCs w:val="28"/>
          <w:rtl/>
        </w:rPr>
        <w:t>ی</w:t>
      </w:r>
      <w:r w:rsidRPr="005B2C23">
        <w:rPr>
          <w:rFonts w:cs="B Mitra"/>
          <w:sz w:val="28"/>
          <w:szCs w:val="28"/>
          <w:rtl/>
        </w:rPr>
        <w:t xml:space="preserve"> </w:t>
      </w:r>
      <w:r w:rsidRPr="005B2C23">
        <w:rPr>
          <w:rFonts w:cs="B Mitra" w:hint="cs"/>
          <w:sz w:val="28"/>
          <w:szCs w:val="28"/>
          <w:rtl/>
        </w:rPr>
        <w:t>ی</w:t>
      </w:r>
      <w:r w:rsidRPr="005B2C23">
        <w:rPr>
          <w:rFonts w:cs="B Mitra" w:hint="eastAsia"/>
          <w:sz w:val="28"/>
          <w:szCs w:val="28"/>
          <w:rtl/>
        </w:rPr>
        <w:t>ک</w:t>
      </w:r>
      <w:r w:rsidRPr="005B2C23">
        <w:rPr>
          <w:rFonts w:cs="B Mitra"/>
          <w:sz w:val="28"/>
          <w:szCs w:val="28"/>
          <w:rtl/>
        </w:rPr>
        <w:t xml:space="preserve"> </w:t>
      </w:r>
      <w:r w:rsidR="00C41B59">
        <w:rPr>
          <w:rFonts w:cs="B Mitra" w:hint="cs"/>
          <w:sz w:val="28"/>
          <w:szCs w:val="28"/>
          <w:rtl/>
        </w:rPr>
        <w:t>پیمایش</w:t>
      </w:r>
      <w:r w:rsidRPr="005B2C23">
        <w:rPr>
          <w:rFonts w:cs="B Mitra" w:hint="eastAsia"/>
          <w:sz w:val="28"/>
          <w:szCs w:val="28"/>
          <w:rtl/>
        </w:rPr>
        <w:t>،</w:t>
      </w:r>
      <w:r w:rsidRPr="005B2C23">
        <w:rPr>
          <w:rFonts w:cs="B Mitra"/>
          <w:sz w:val="28"/>
          <w:szCs w:val="28"/>
          <w:rtl/>
        </w:rPr>
        <w:t xml:space="preserve"> پاسخ به ا</w:t>
      </w:r>
      <w:r w:rsidRPr="005B2C23">
        <w:rPr>
          <w:rFonts w:cs="B Mitra" w:hint="cs"/>
          <w:sz w:val="28"/>
          <w:szCs w:val="28"/>
          <w:rtl/>
        </w:rPr>
        <w:t>ی</w:t>
      </w:r>
      <w:r w:rsidRPr="005B2C23">
        <w:rPr>
          <w:rFonts w:cs="B Mitra" w:hint="eastAsia"/>
          <w:sz w:val="28"/>
          <w:szCs w:val="28"/>
          <w:rtl/>
        </w:rPr>
        <w:t>ن</w:t>
      </w:r>
      <w:r w:rsidRPr="005B2C23">
        <w:rPr>
          <w:rFonts w:cs="B Mitra"/>
          <w:sz w:val="28"/>
          <w:szCs w:val="28"/>
          <w:rtl/>
        </w:rPr>
        <w:t xml:space="preserve"> سؤال </w:t>
      </w:r>
      <w:r w:rsidR="00C41B59">
        <w:rPr>
          <w:rFonts w:cs="B Mitra" w:hint="cs"/>
          <w:sz w:val="28"/>
          <w:szCs w:val="28"/>
          <w:rtl/>
        </w:rPr>
        <w:t>از اهمیت ویژه ای برخوردار</w:t>
      </w:r>
      <w:r w:rsidRPr="005B2C23">
        <w:rPr>
          <w:rFonts w:cs="B Mitra"/>
          <w:sz w:val="28"/>
          <w:szCs w:val="28"/>
          <w:rtl/>
        </w:rPr>
        <w:t xml:space="preserve"> است: آ</w:t>
      </w:r>
      <w:r w:rsidRPr="005B2C23">
        <w:rPr>
          <w:rFonts w:cs="B Mitra" w:hint="cs"/>
          <w:sz w:val="28"/>
          <w:szCs w:val="28"/>
          <w:rtl/>
        </w:rPr>
        <w:t>ی</w:t>
      </w:r>
      <w:r w:rsidRPr="005B2C23">
        <w:rPr>
          <w:rFonts w:cs="B Mitra" w:hint="eastAsia"/>
          <w:sz w:val="28"/>
          <w:szCs w:val="28"/>
          <w:rtl/>
        </w:rPr>
        <w:t>ا</w:t>
      </w:r>
      <w:r w:rsidRPr="005B2C23">
        <w:rPr>
          <w:rFonts w:cs="B Mitra"/>
          <w:sz w:val="28"/>
          <w:szCs w:val="28"/>
          <w:rtl/>
        </w:rPr>
        <w:t xml:space="preserve"> </w:t>
      </w:r>
      <w:r w:rsidR="00C41B59">
        <w:rPr>
          <w:rFonts w:cs="B Mitra" w:hint="cs"/>
          <w:sz w:val="28"/>
          <w:szCs w:val="28"/>
          <w:rtl/>
        </w:rPr>
        <w:t>پیمایش</w:t>
      </w:r>
      <w:r w:rsidRPr="005B2C23">
        <w:rPr>
          <w:rFonts w:cs="B Mitra"/>
          <w:sz w:val="28"/>
          <w:szCs w:val="28"/>
          <w:rtl/>
        </w:rPr>
        <w:t xml:space="preserve"> دلف</w:t>
      </w:r>
      <w:r w:rsidRPr="005B2C23">
        <w:rPr>
          <w:rFonts w:cs="B Mitra" w:hint="cs"/>
          <w:sz w:val="28"/>
          <w:szCs w:val="28"/>
          <w:rtl/>
        </w:rPr>
        <w:t>ی</w:t>
      </w:r>
      <w:r w:rsidRPr="005B2C23">
        <w:rPr>
          <w:rFonts w:cs="B Mitra"/>
          <w:sz w:val="28"/>
          <w:szCs w:val="28"/>
          <w:rtl/>
        </w:rPr>
        <w:t xml:space="preserve"> با طرح تحق</w:t>
      </w:r>
      <w:r w:rsidRPr="005B2C23">
        <w:rPr>
          <w:rFonts w:cs="B Mitra" w:hint="cs"/>
          <w:sz w:val="28"/>
          <w:szCs w:val="28"/>
          <w:rtl/>
        </w:rPr>
        <w:t>ی</w:t>
      </w:r>
      <w:r w:rsidRPr="005B2C23">
        <w:rPr>
          <w:rFonts w:cs="B Mitra" w:hint="eastAsia"/>
          <w:sz w:val="28"/>
          <w:szCs w:val="28"/>
          <w:rtl/>
        </w:rPr>
        <w:t>ق</w:t>
      </w:r>
      <w:r w:rsidRPr="005B2C23">
        <w:rPr>
          <w:rFonts w:cs="B Mitra"/>
          <w:sz w:val="28"/>
          <w:szCs w:val="28"/>
          <w:rtl/>
        </w:rPr>
        <w:t xml:space="preserve"> و سؤال تحق</w:t>
      </w:r>
      <w:r w:rsidRPr="005B2C23">
        <w:rPr>
          <w:rFonts w:cs="B Mitra" w:hint="cs"/>
          <w:sz w:val="28"/>
          <w:szCs w:val="28"/>
          <w:rtl/>
        </w:rPr>
        <w:t>ی</w:t>
      </w:r>
      <w:r w:rsidRPr="005B2C23">
        <w:rPr>
          <w:rFonts w:cs="B Mitra" w:hint="eastAsia"/>
          <w:sz w:val="28"/>
          <w:szCs w:val="28"/>
          <w:rtl/>
        </w:rPr>
        <w:t>ق</w:t>
      </w:r>
      <w:r w:rsidRPr="005B2C23">
        <w:rPr>
          <w:rFonts w:cs="B Mitra"/>
          <w:sz w:val="28"/>
          <w:szCs w:val="28"/>
          <w:rtl/>
        </w:rPr>
        <w:t xml:space="preserve"> </w:t>
      </w:r>
      <w:r w:rsidR="00C41B59">
        <w:rPr>
          <w:rFonts w:cs="B Mitra" w:hint="cs"/>
          <w:sz w:val="28"/>
          <w:szCs w:val="28"/>
          <w:rtl/>
        </w:rPr>
        <w:t>انطباق</w:t>
      </w:r>
      <w:r w:rsidRPr="005B2C23">
        <w:rPr>
          <w:rFonts w:cs="B Mitra"/>
          <w:sz w:val="28"/>
          <w:szCs w:val="28"/>
          <w:rtl/>
        </w:rPr>
        <w:t xml:space="preserve"> دارد؟ محققان</w:t>
      </w:r>
      <w:r w:rsidRPr="005B2C23">
        <w:rPr>
          <w:rFonts w:cs="B Mitra" w:hint="cs"/>
          <w:sz w:val="28"/>
          <w:szCs w:val="28"/>
          <w:rtl/>
        </w:rPr>
        <w:t>ی</w:t>
      </w:r>
      <w:r w:rsidRPr="005B2C23">
        <w:rPr>
          <w:rFonts w:cs="B Mitra"/>
          <w:sz w:val="28"/>
          <w:szCs w:val="28"/>
          <w:rtl/>
        </w:rPr>
        <w:t xml:space="preserve"> که با روش دلف</w:t>
      </w:r>
      <w:r w:rsidRPr="005B2C23">
        <w:rPr>
          <w:rFonts w:cs="B Mitra" w:hint="cs"/>
          <w:sz w:val="28"/>
          <w:szCs w:val="28"/>
          <w:rtl/>
        </w:rPr>
        <w:t>ی</w:t>
      </w:r>
      <w:r w:rsidRPr="005B2C23">
        <w:rPr>
          <w:rFonts w:cs="B Mitra"/>
          <w:sz w:val="28"/>
          <w:szCs w:val="28"/>
          <w:rtl/>
        </w:rPr>
        <w:t xml:space="preserve"> آشنا هستند</w:t>
      </w:r>
      <w:r w:rsidR="00C41B59">
        <w:rPr>
          <w:rFonts w:cs="B Mitra" w:hint="cs"/>
          <w:sz w:val="28"/>
          <w:szCs w:val="28"/>
          <w:rtl/>
        </w:rPr>
        <w:t>،</w:t>
      </w:r>
      <w:r w:rsidRPr="005B2C23">
        <w:rPr>
          <w:rFonts w:cs="B Mitra"/>
          <w:sz w:val="28"/>
          <w:szCs w:val="28"/>
          <w:rtl/>
        </w:rPr>
        <w:t xml:space="preserve"> پاسخ </w:t>
      </w:r>
      <w:r w:rsidR="004B6E10">
        <w:rPr>
          <w:rFonts w:cs="B Mitra" w:hint="cs"/>
          <w:sz w:val="28"/>
          <w:szCs w:val="28"/>
          <w:rtl/>
        </w:rPr>
        <w:t>درست</w:t>
      </w:r>
      <w:r w:rsidRPr="005B2C23">
        <w:rPr>
          <w:rFonts w:cs="B Mitra"/>
          <w:sz w:val="28"/>
          <w:szCs w:val="28"/>
          <w:rtl/>
        </w:rPr>
        <w:t xml:space="preserve"> را خواهند </w:t>
      </w:r>
      <w:r w:rsidRPr="005B2C23">
        <w:rPr>
          <w:rFonts w:cs="B Mitra" w:hint="cs"/>
          <w:sz w:val="28"/>
          <w:szCs w:val="28"/>
          <w:rtl/>
        </w:rPr>
        <w:t>ی</w:t>
      </w:r>
      <w:r w:rsidRPr="005B2C23">
        <w:rPr>
          <w:rFonts w:cs="B Mitra" w:hint="eastAsia"/>
          <w:sz w:val="28"/>
          <w:szCs w:val="28"/>
          <w:rtl/>
        </w:rPr>
        <w:t>افت</w:t>
      </w:r>
      <w:r w:rsidR="00C41B59">
        <w:rPr>
          <w:rFonts w:cs="B Mitra" w:hint="cs"/>
          <w:sz w:val="28"/>
          <w:szCs w:val="28"/>
          <w:rtl/>
        </w:rPr>
        <w:t xml:space="preserve">. </w:t>
      </w:r>
    </w:p>
    <w:p w14:paraId="11EE27C8" w14:textId="1B48DD24" w:rsidR="005B2C23" w:rsidRPr="00B664A0" w:rsidRDefault="00942478" w:rsidP="005E193A">
      <w:pPr>
        <w:pStyle w:val="Heading1"/>
        <w:rPr>
          <w:rFonts w:cs="B Mitra"/>
          <w:b/>
          <w:bCs/>
          <w:sz w:val="28"/>
          <w:szCs w:val="28"/>
          <w:rtl/>
        </w:rPr>
      </w:pPr>
      <w:bookmarkStart w:id="59" w:name="_Toc172728655"/>
      <w:r w:rsidRPr="005E193A">
        <w:rPr>
          <w:rFonts w:cs="B Titr" w:hint="cs"/>
          <w:color w:val="auto"/>
          <w:sz w:val="30"/>
          <w:szCs w:val="30"/>
          <w:rtl/>
        </w:rPr>
        <w:t>منابع</w:t>
      </w:r>
      <w:bookmarkEnd w:id="59"/>
    </w:p>
    <w:p w14:paraId="7A586332"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Aengenheyster, S., K. Cuhls, L. Gerhold, M. Heiskanen-Schüttler, J. Huck, and M. Muszynska. 2017. “Real-Time Delphi in Practice—A Comparative Analysis of Existing Software-based Tools.” Technological Forecasting and Social Change 118: 15–27. https://doi.org/10.1016/j.techfore.2017.01.023. </w:t>
      </w:r>
    </w:p>
    <w:p w14:paraId="267BCE67" w14:textId="76AA0541"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Beiderbeck, D., N. Frevel, H. A. von der Gracht, S. L. Schmidt, and V. M. Schweitzer. 2021a. “The Impact of COVID-19 on the European Football </w:t>
      </w:r>
      <w:r w:rsidRPr="00B664A0">
        <w:rPr>
          <w:rFonts w:asciiTheme="majorBidi" w:hAnsiTheme="majorBidi" w:cstheme="majorBidi"/>
          <w:sz w:val="20"/>
          <w:szCs w:val="20"/>
        </w:rPr>
        <w:softHyphen/>
        <w:t xml:space="preserve">Ecosystem – A Delphi-based Scenario Analysis.” Technological Forecasting and Social Change 165: 120577. https://doi.org/10.1016/j.techfore.2021. 120577. </w:t>
      </w:r>
    </w:p>
    <w:p w14:paraId="1F50BE4E"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 2021b. “Preparing, Conducting, and Analyzing Delphi Surveys: Cross-disciplinary Practices, New Directions, and Advancements.” MethodsX 8: 101401. https://doi.org/10.1016/j.mex.2021.101401. </w:t>
      </w:r>
    </w:p>
    <w:p w14:paraId="05F22769" w14:textId="65C572AC"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Belton, I., G. Wright, A. Sissons, F. Bolger, M. M. Crawford, I. Hamlin, … A. Vasilichi. 2021. “Delphi with Feedback of Rationales: How Large can a Delphi Group Be Such that Participants Are Not Overloaded, De-motivated, or Disengaged?” Technological Forecasting and Social Change 170: 120897. </w:t>
      </w:r>
      <w:hyperlink r:id="rId56" w:history="1">
        <w:r w:rsidR="00B664A0" w:rsidRPr="001045ED">
          <w:rPr>
            <w:rStyle w:val="Hyperlink"/>
            <w:rFonts w:asciiTheme="majorBidi" w:hAnsiTheme="majorBidi" w:cstheme="majorBidi"/>
            <w:sz w:val="20"/>
            <w:szCs w:val="20"/>
          </w:rPr>
          <w:t>https://doi.org/10.1016/j.techfore.2021.120897</w:t>
        </w:r>
      </w:hyperlink>
      <w:r w:rsidRPr="00B664A0">
        <w:rPr>
          <w:rFonts w:asciiTheme="majorBidi" w:hAnsiTheme="majorBidi" w:cstheme="majorBidi"/>
          <w:sz w:val="20"/>
          <w:szCs w:val="20"/>
        </w:rPr>
        <w:t xml:space="preserve">. </w:t>
      </w:r>
    </w:p>
    <w:p w14:paraId="3F719EE8" w14:textId="1340C738" w:rsidR="00942478" w:rsidRPr="00B664A0" w:rsidRDefault="00942478" w:rsidP="00B664A0">
      <w:pPr>
        <w:bidi w:val="0"/>
        <w:jc w:val="both"/>
        <w:rPr>
          <w:rFonts w:asciiTheme="majorBidi" w:hAnsiTheme="majorBidi" w:cstheme="majorBidi"/>
          <w:sz w:val="20"/>
          <w:szCs w:val="20"/>
          <w:rtl/>
        </w:rPr>
      </w:pPr>
      <w:r w:rsidRPr="00B664A0">
        <w:rPr>
          <w:rFonts w:asciiTheme="majorBidi" w:hAnsiTheme="majorBidi" w:cstheme="majorBidi"/>
          <w:sz w:val="20"/>
          <w:szCs w:val="20"/>
        </w:rPr>
        <w:t xml:space="preserve">Bonaccorsi, A., R. Apreda, and G. Fantoni. 2020. “Expert Biases in Technology Foresight. Why They Are a Problem and How to Mitigate Them.” Technological Forecasting and Social Change 151: 119855. </w:t>
      </w:r>
      <w:hyperlink r:id="rId57" w:history="1">
        <w:r w:rsidRPr="00B664A0">
          <w:rPr>
            <w:rStyle w:val="Hyperlink"/>
            <w:rFonts w:asciiTheme="majorBidi" w:hAnsiTheme="majorBidi" w:cstheme="majorBidi"/>
            <w:sz w:val="20"/>
            <w:szCs w:val="20"/>
          </w:rPr>
          <w:t>https://doi.org/10.1016/j. techfore.2019.119855</w:t>
        </w:r>
      </w:hyperlink>
      <w:r w:rsidRPr="00B664A0">
        <w:rPr>
          <w:rFonts w:asciiTheme="majorBidi" w:hAnsiTheme="majorBidi" w:cstheme="majorBidi"/>
          <w:sz w:val="20"/>
          <w:szCs w:val="20"/>
        </w:rPr>
        <w:t>.</w:t>
      </w:r>
    </w:p>
    <w:p w14:paraId="72DADEF6" w14:textId="485835CD"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Dajani, J. S., M. Z. Sincoff, and W. K. Talley. 1979. “Stability and Agreement Criteria for the Termination of Delphi Studies.” Technological Forecasting and Social Change 13 (1): 83–90. </w:t>
      </w:r>
      <w:hyperlink r:id="rId58" w:history="1">
        <w:r w:rsidR="00B664A0" w:rsidRPr="001045ED">
          <w:rPr>
            <w:rStyle w:val="Hyperlink"/>
            <w:rFonts w:asciiTheme="majorBidi" w:hAnsiTheme="majorBidi" w:cstheme="majorBidi"/>
            <w:sz w:val="20"/>
            <w:szCs w:val="20"/>
          </w:rPr>
          <w:t>https://doi.org/10.1016/0040-1625(79)90007-6</w:t>
        </w:r>
      </w:hyperlink>
      <w:r w:rsidRPr="00B664A0">
        <w:rPr>
          <w:rFonts w:asciiTheme="majorBidi" w:hAnsiTheme="majorBidi" w:cstheme="majorBidi"/>
          <w:sz w:val="20"/>
          <w:szCs w:val="20"/>
        </w:rPr>
        <w:t xml:space="preserve">. </w:t>
      </w:r>
    </w:p>
    <w:p w14:paraId="0E404B9E"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Dalkey, N., and O. Helmer. 1963. “An Experimental Application of the Delphi Method to the Use of Experts.” Management Science 9 (3): 458–467. https://doi.org/10.1287/mnsc.9.3.458. </w:t>
      </w:r>
    </w:p>
    <w:p w14:paraId="27DE7267" w14:textId="384D72F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Ecken, P., T. Gnatzy, and H. A. von der Gracht. 2011. “Desirability Bias in Foresight: Consequences for Decision Quality based on Delphi Results.” Technological Forecasting and Social Change 78 (9): 1654–1670. https://doi. org/10.1016/j.techfore.2011.05.006. </w:t>
      </w:r>
    </w:p>
    <w:p w14:paraId="5CC79C66"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Erffmeyer, R. C., E. S. Erffmeyer, and I. M. Lane. 1986. “The Delphi Technique: An Empirical Evaluation of the Optimal Number of Rounds.” Group &amp; organization studies 11 (1–2): 120–128. https://doi.org/10.1177/ 105960118601100110. </w:t>
      </w:r>
    </w:p>
    <w:p w14:paraId="40414BDC" w14:textId="5348C9C5"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Förster, B., and H. A. von der Gracht. 2014. “Assessing Delphi Panel Composition for Strategic Foresight — A Comparison of Panels based on Company-internal and External Participants.” Technological Forecasting and Social Change 84: 215–229. </w:t>
      </w:r>
      <w:hyperlink r:id="rId59" w:history="1">
        <w:r w:rsidR="00B664A0" w:rsidRPr="001045ED">
          <w:rPr>
            <w:rStyle w:val="Hyperlink"/>
            <w:rFonts w:asciiTheme="majorBidi" w:hAnsiTheme="majorBidi" w:cstheme="majorBidi"/>
            <w:sz w:val="20"/>
            <w:szCs w:val="20"/>
          </w:rPr>
          <w:t>https://doi.org/10.1016/j.techfore.2013.07.012</w:t>
        </w:r>
      </w:hyperlink>
      <w:r w:rsidRPr="00B664A0">
        <w:rPr>
          <w:rFonts w:asciiTheme="majorBidi" w:hAnsiTheme="majorBidi" w:cstheme="majorBidi"/>
          <w:sz w:val="20"/>
          <w:szCs w:val="20"/>
        </w:rPr>
        <w:t xml:space="preserve">. </w:t>
      </w:r>
    </w:p>
    <w:p w14:paraId="29B8A4A7"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Gnatzy, T., J. Warth, H. A. von der Gracht, and I.-L. Darkow. 2011. “Validating an Innovative Real-time Delphi Approach – A Methodological Comparison between Real-time and Conventional Delphi Studies.” Technological Forecasting and Social Change 78 (9): 1681–1694. https://doi.org/10.1016/j. techfore.2011.04.006. </w:t>
      </w:r>
    </w:p>
    <w:p w14:paraId="0183A6B4" w14:textId="42A76565"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Gordon, T. J., and A. Pease. 2006. “RT Delphi: An Efficient, “round-less” Almost Real Time Delphi Method.” Technological Forecasting and Social Change 73 (4): 321–333. </w:t>
      </w:r>
      <w:hyperlink r:id="rId60" w:history="1">
        <w:r w:rsidR="00B664A0" w:rsidRPr="001045ED">
          <w:rPr>
            <w:rStyle w:val="Hyperlink"/>
            <w:rFonts w:asciiTheme="majorBidi" w:hAnsiTheme="majorBidi" w:cstheme="majorBidi"/>
            <w:sz w:val="20"/>
            <w:szCs w:val="20"/>
          </w:rPr>
          <w:t>https://doi.org/10.1016/j.techfore.2005.09.005</w:t>
        </w:r>
      </w:hyperlink>
      <w:r w:rsidRPr="00B664A0">
        <w:rPr>
          <w:rFonts w:asciiTheme="majorBidi" w:hAnsiTheme="majorBidi" w:cstheme="majorBidi"/>
          <w:sz w:val="20"/>
          <w:szCs w:val="20"/>
        </w:rPr>
        <w:t xml:space="preserve">. </w:t>
      </w:r>
    </w:p>
    <w:p w14:paraId="5F0F8A78" w14:textId="72400059"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Gordon, T. J., and O. Helmer. 1964. Report on a Long-Range Forecasting Study. Santa Monica: The RAND Corporation. Kovaleva, A. 2012. The IE-4: Construction and Validation of a Short Scale for the Assessment of Locus of Contro. (Dr. rer. soc.), University of Mannheim, Germany, Mannheim. www.ssoar.info/ssoar/bitstream/handle/document/37119/ssoar-2012-kovaleva-The_IE-4_Construction_and_Validation. pdf?sequence=1&amp;isAllowed=y&amp;lnkname=ssoar-2012-kovaleva-The_IE-4_ Construction_and_Validation.pdf. </w:t>
      </w:r>
    </w:p>
    <w:p w14:paraId="6625E6B8" w14:textId="2AE99BED" w:rsidR="00942478" w:rsidRPr="00B664A0" w:rsidRDefault="00942478" w:rsidP="00B664A0">
      <w:pPr>
        <w:bidi w:val="0"/>
        <w:jc w:val="both"/>
        <w:rPr>
          <w:rFonts w:asciiTheme="majorBidi" w:hAnsiTheme="majorBidi" w:cstheme="majorBidi"/>
          <w:sz w:val="20"/>
          <w:szCs w:val="20"/>
          <w:rtl/>
        </w:rPr>
      </w:pPr>
      <w:r w:rsidRPr="00B664A0">
        <w:rPr>
          <w:rFonts w:asciiTheme="majorBidi" w:hAnsiTheme="majorBidi" w:cstheme="majorBidi"/>
          <w:sz w:val="20"/>
          <w:szCs w:val="20"/>
        </w:rPr>
        <w:t>Linstone, H. A., and M. Turoff. 1975. “Introduction.” In The Delphi Method: Techniques and Applications, edited by H. A. Linstone and M. Turoff, 3–12. London: Addison-Wesley.</w:t>
      </w:r>
    </w:p>
    <w:p w14:paraId="37B4F0C5"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 2011. “Delphi: A Brief Look Backward and Forward.” Technological Forecasting and Social Change 78 (9): 1712–1719. https://doi.org/10.1016/j. techfore.2010.09.011. Loye, D. 1980. “Personality and Prediction.” Technological Forecasting and Social Change 16 (2): 93–104. https://doi.org/10.1016/0040-1625(80)90001-3. </w:t>
      </w:r>
    </w:p>
    <w:p w14:paraId="0B0D8BD7"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Markmann, C., A. Spickermann, H. A. von der Gracht, and A. Brem. 2021. “Improving the Question Formulation in Delphi-Like Surveys: Analysis of the Effects of Abstract Language and Amount of Information on Response Behavior.” Futures &amp; Foresight Science 3 (1): e56. https://doi.org/10.1002/ ffo2.56. </w:t>
      </w:r>
    </w:p>
    <w:p w14:paraId="5484C75F"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Mauksch, S., H. A. von der Gracht, and T. J. Gordon. 2020. “Who Is an Expert for Foresight? A Review of Identification Methods.” Technological Forecasting and Social Change 154: 119982. https://doi.org/10.1016/j. techfore.2020.119982. </w:t>
      </w:r>
    </w:p>
    <w:p w14:paraId="0F2A9614"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Münch, C., and H. A. von der Gracht. 2021. “A Bibliometric Review of Scientific Theory in Futures and Foresight: A Commentary on Fergnani and Chermack 2021.” Futures &amp; Foresight Science 3 (3–4): e88. https://doi. org/10.1002/ffo2.88. RAND Corporation (Ed.). 1946. Preliminary Design of an Experimental World-Circling Spaceship (Document Number: SM-11827 ed.). Santa Monica: RAND Corporation. </w:t>
      </w:r>
    </w:p>
    <w:p w14:paraId="065FE73E" w14:textId="1E1D794F"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 2022. “A Brief History of RAND.” </w:t>
      </w:r>
      <w:hyperlink r:id="rId61" w:history="1">
        <w:r w:rsidR="00B664A0" w:rsidRPr="001045ED">
          <w:rPr>
            <w:rStyle w:val="Hyperlink"/>
            <w:rFonts w:asciiTheme="majorBidi" w:hAnsiTheme="majorBidi" w:cstheme="majorBidi"/>
            <w:sz w:val="20"/>
            <w:szCs w:val="20"/>
          </w:rPr>
          <w:t>www.rand.org/about/history/a-brief</w:t>
        </w:r>
      </w:hyperlink>
      <w:r w:rsidR="00B664A0">
        <w:rPr>
          <w:rFonts w:asciiTheme="majorBidi" w:hAnsiTheme="majorBidi" w:cstheme="majorBidi"/>
          <w:sz w:val="20"/>
          <w:szCs w:val="20"/>
        </w:rPr>
        <w:t xml:space="preserve"> </w:t>
      </w:r>
      <w:r w:rsidRPr="00B664A0">
        <w:rPr>
          <w:rFonts w:asciiTheme="majorBidi" w:hAnsiTheme="majorBidi" w:cstheme="majorBidi"/>
          <w:sz w:val="20"/>
          <w:szCs w:val="20"/>
        </w:rPr>
        <w:t xml:space="preserve">history-of-rand.html. Salancik, J. R., W. Wenger, and E. Helfer. 1971. “The Construction of Delphi Event Statements.” Technological Forecasting and Social Change 3 (0): 65– 73. </w:t>
      </w:r>
      <w:hyperlink r:id="rId62" w:history="1">
        <w:r w:rsidR="00B664A0" w:rsidRPr="001045ED">
          <w:rPr>
            <w:rStyle w:val="Hyperlink"/>
            <w:rFonts w:asciiTheme="majorBidi" w:hAnsiTheme="majorBidi" w:cstheme="majorBidi"/>
            <w:sz w:val="20"/>
            <w:szCs w:val="20"/>
          </w:rPr>
          <w:t>https://doi.org/10.1016/s0040-1625(71)80004-5</w:t>
        </w:r>
      </w:hyperlink>
      <w:r w:rsidRPr="00B664A0">
        <w:rPr>
          <w:rFonts w:asciiTheme="majorBidi" w:hAnsiTheme="majorBidi" w:cstheme="majorBidi"/>
          <w:sz w:val="20"/>
          <w:szCs w:val="20"/>
        </w:rPr>
        <w:t xml:space="preserve">. </w:t>
      </w:r>
    </w:p>
    <w:p w14:paraId="79A8275C" w14:textId="148018BF"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Spickermann, A., M. Zimmermann, and H. A. von der Gracht. 2014. “Surface</w:t>
      </w:r>
      <w:r w:rsidR="00B664A0">
        <w:rPr>
          <w:rFonts w:asciiTheme="majorBidi" w:hAnsiTheme="majorBidi" w:cstheme="majorBidi"/>
          <w:sz w:val="20"/>
          <w:szCs w:val="20"/>
        </w:rPr>
        <w:t xml:space="preserve"> </w:t>
      </w:r>
      <w:r w:rsidRPr="00B664A0">
        <w:rPr>
          <w:rFonts w:asciiTheme="majorBidi" w:hAnsiTheme="majorBidi" w:cstheme="majorBidi"/>
          <w:sz w:val="20"/>
          <w:szCs w:val="20"/>
        </w:rPr>
        <w:t>and Deep-Level Diversity in Panel Selection</w:t>
      </w:r>
      <w:r w:rsidR="00B664A0">
        <w:rPr>
          <w:rFonts w:asciiTheme="majorBidi" w:hAnsiTheme="majorBidi" w:cstheme="majorBidi"/>
          <w:sz w:val="20"/>
          <w:szCs w:val="20"/>
        </w:rPr>
        <w:t>-</w:t>
      </w:r>
      <w:r w:rsidRPr="00B664A0">
        <w:rPr>
          <w:rFonts w:asciiTheme="majorBidi" w:hAnsiTheme="majorBidi" w:cstheme="majorBidi"/>
          <w:sz w:val="20"/>
          <w:szCs w:val="20"/>
        </w:rPr>
        <w:t xml:space="preserve"> Exploring Diversity Effects on Response Behaviour in Foresight.” Technological Forecasting and Social Change 85: 105–120. </w:t>
      </w:r>
      <w:hyperlink r:id="rId63" w:history="1">
        <w:r w:rsidR="00B664A0" w:rsidRPr="001045ED">
          <w:rPr>
            <w:rStyle w:val="Hyperlink"/>
            <w:rFonts w:asciiTheme="majorBidi" w:hAnsiTheme="majorBidi" w:cstheme="majorBidi"/>
            <w:sz w:val="20"/>
            <w:szCs w:val="20"/>
          </w:rPr>
          <w:t>https://doi.org/10.1016/j.techfore.2013.04.009</w:t>
        </w:r>
      </w:hyperlink>
      <w:r w:rsidRPr="00B664A0">
        <w:rPr>
          <w:rFonts w:asciiTheme="majorBidi" w:hAnsiTheme="majorBidi" w:cstheme="majorBidi"/>
          <w:sz w:val="20"/>
          <w:szCs w:val="20"/>
        </w:rPr>
        <w:t xml:space="preserve">. </w:t>
      </w:r>
    </w:p>
    <w:p w14:paraId="3201B8EC" w14:textId="77777777"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von der Gracht, H. A. 2012. “Consensus Measurement in Delphi Studies: Review and Implications for Future Quality Assurance.” Technological Forecasting and Social Change 79 (8): 1525–1536. http://doi.org/10.1016/j. techfore.2012.04.013. </w:t>
      </w:r>
    </w:p>
    <w:p w14:paraId="4A96883B" w14:textId="07200DDB" w:rsidR="00942478" w:rsidRPr="00B664A0" w:rsidRDefault="00942478" w:rsidP="00B664A0">
      <w:pPr>
        <w:bidi w:val="0"/>
        <w:jc w:val="both"/>
        <w:rPr>
          <w:rFonts w:asciiTheme="majorBidi" w:hAnsiTheme="majorBidi" w:cstheme="majorBidi"/>
          <w:sz w:val="20"/>
          <w:szCs w:val="20"/>
          <w:rtl/>
        </w:rPr>
      </w:pPr>
      <w:r w:rsidRPr="00B664A0">
        <w:rPr>
          <w:rFonts w:asciiTheme="majorBidi" w:hAnsiTheme="majorBidi" w:cstheme="majorBidi"/>
          <w:sz w:val="20"/>
          <w:szCs w:val="20"/>
        </w:rPr>
        <w:t>von der Gracht, H. A., S. Kisgen, N. Lange, and J. Jalufka. 2021. Die Zukunft der europäischen Generika- &amp; Biosimilarsindustrie 2030plus. Stuttgart: Steinbeis-Edition.</w:t>
      </w:r>
    </w:p>
    <w:p w14:paraId="2ED9CACF" w14:textId="74462CF4" w:rsidR="00B664A0"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 xml:space="preserve">von der Gracht, H. A., T. Gnatzy, I.-L. Darkow, T. J. Gordon, and J. Glenn. 2011. “New Frontiers in Delphi Research - Experiences with Real Time Delphi in Foresight.” In Proceedings of World Future Conference 2011, edited by World Future Society, 129–160. www.researchgate.net/publication/292524949_ New_Frontiers_in_Delphi_Research-Experiences_with_Real_Time_Delphi_in_Foresight. </w:t>
      </w:r>
    </w:p>
    <w:p w14:paraId="5B9B924F" w14:textId="3EC88CBE" w:rsidR="001C1D59" w:rsidRDefault="00942478" w:rsidP="00B664A0">
      <w:pPr>
        <w:bidi w:val="0"/>
        <w:jc w:val="both"/>
        <w:rPr>
          <w:rFonts w:asciiTheme="majorBidi" w:hAnsiTheme="majorBidi" w:cstheme="majorBidi"/>
          <w:sz w:val="20"/>
          <w:szCs w:val="20"/>
        </w:rPr>
      </w:pPr>
      <w:r w:rsidRPr="00B664A0">
        <w:rPr>
          <w:rFonts w:asciiTheme="majorBidi" w:hAnsiTheme="majorBidi" w:cstheme="majorBidi"/>
          <w:sz w:val="20"/>
          <w:szCs w:val="20"/>
        </w:rPr>
        <w:t>Warth, J., H. A. von der Gracht, and I.-L. Darkow. 2013. “A Dissent-Based Approach for Multi-Stakeholder Scenario Development</w:t>
      </w:r>
      <w:r w:rsidR="001C1D59">
        <w:rPr>
          <w:rFonts w:asciiTheme="majorBidi" w:hAnsiTheme="majorBidi" w:cstheme="majorBidi"/>
          <w:sz w:val="20"/>
          <w:szCs w:val="20"/>
        </w:rPr>
        <w:t>-</w:t>
      </w:r>
      <w:r w:rsidRPr="00B664A0">
        <w:rPr>
          <w:rFonts w:asciiTheme="majorBidi" w:hAnsiTheme="majorBidi" w:cstheme="majorBidi"/>
          <w:sz w:val="20"/>
          <w:szCs w:val="20"/>
        </w:rPr>
        <w:t xml:space="preserve">The Future of Electric Drive Vehicles.” Technological Forecasting and Social Change 80 (4): 566–583. </w:t>
      </w:r>
      <w:hyperlink r:id="rId64" w:history="1">
        <w:r w:rsidR="001C1D59" w:rsidRPr="001045ED">
          <w:rPr>
            <w:rStyle w:val="Hyperlink"/>
            <w:rFonts w:asciiTheme="majorBidi" w:hAnsiTheme="majorBidi" w:cstheme="majorBidi"/>
            <w:sz w:val="20"/>
            <w:szCs w:val="20"/>
          </w:rPr>
          <w:t>https://doi.org/10.1016/j.techfore.2012.04.005</w:t>
        </w:r>
      </w:hyperlink>
      <w:r w:rsidRPr="00B664A0">
        <w:rPr>
          <w:rFonts w:asciiTheme="majorBidi" w:hAnsiTheme="majorBidi" w:cstheme="majorBidi"/>
          <w:sz w:val="20"/>
          <w:szCs w:val="20"/>
        </w:rPr>
        <w:t xml:space="preserve">. </w:t>
      </w:r>
    </w:p>
    <w:p w14:paraId="07CA4782" w14:textId="12838BEC" w:rsidR="00942478" w:rsidRPr="00B664A0" w:rsidRDefault="00942478" w:rsidP="001C1D59">
      <w:pPr>
        <w:bidi w:val="0"/>
        <w:jc w:val="both"/>
        <w:rPr>
          <w:rFonts w:asciiTheme="majorBidi" w:hAnsiTheme="majorBidi" w:cstheme="majorBidi"/>
          <w:sz w:val="20"/>
          <w:szCs w:val="20"/>
          <w:rtl/>
        </w:rPr>
      </w:pPr>
      <w:r w:rsidRPr="00B664A0">
        <w:rPr>
          <w:rFonts w:asciiTheme="majorBidi" w:hAnsiTheme="majorBidi" w:cstheme="majorBidi"/>
          <w:sz w:val="20"/>
          <w:szCs w:val="20"/>
        </w:rPr>
        <w:t>Winkler, J., and R. Moser. 2016. “Biases in Future-oriented Delphi Studies: A Cognitive Perspective.” Technological Forecasting and Social Change 105: 63–76. https://doi.org/10.1016/j.techfore.2016.01.021.</w:t>
      </w:r>
    </w:p>
    <w:p w14:paraId="17764C1E" w14:textId="77777777" w:rsidR="00CB0C7C" w:rsidRPr="00B664A0" w:rsidRDefault="00CB0C7C" w:rsidP="00B664A0">
      <w:pPr>
        <w:bidi w:val="0"/>
        <w:rPr>
          <w:rFonts w:asciiTheme="majorBidi" w:hAnsiTheme="majorBidi" w:cstheme="majorBidi"/>
          <w:sz w:val="20"/>
          <w:szCs w:val="20"/>
        </w:rPr>
      </w:pPr>
    </w:p>
    <w:p w14:paraId="73A74BD6" w14:textId="77777777" w:rsidR="00CB0C7C" w:rsidRPr="00B664A0" w:rsidRDefault="00CB0C7C" w:rsidP="00B664A0">
      <w:pPr>
        <w:bidi w:val="0"/>
        <w:jc w:val="both"/>
        <w:rPr>
          <w:rFonts w:asciiTheme="majorBidi" w:hAnsiTheme="majorBidi" w:cstheme="majorBidi"/>
          <w:sz w:val="20"/>
          <w:szCs w:val="20"/>
        </w:rPr>
      </w:pPr>
    </w:p>
    <w:p w14:paraId="712B2185" w14:textId="77777777" w:rsidR="00CB0C7C" w:rsidRDefault="00CB0C7C" w:rsidP="00B664A0">
      <w:pPr>
        <w:bidi w:val="0"/>
        <w:jc w:val="both"/>
        <w:rPr>
          <w:rFonts w:asciiTheme="majorBidi" w:hAnsiTheme="majorBidi" w:cstheme="majorBidi"/>
          <w:sz w:val="20"/>
          <w:szCs w:val="20"/>
        </w:rPr>
      </w:pPr>
    </w:p>
    <w:p w14:paraId="5D73D910" w14:textId="77777777" w:rsidR="00273C0E" w:rsidRDefault="00273C0E" w:rsidP="00273C0E">
      <w:pPr>
        <w:bidi w:val="0"/>
        <w:jc w:val="both"/>
        <w:rPr>
          <w:rFonts w:asciiTheme="majorBidi" w:hAnsiTheme="majorBidi" w:cstheme="majorBidi"/>
          <w:sz w:val="20"/>
          <w:szCs w:val="20"/>
        </w:rPr>
        <w:sectPr w:rsidR="00273C0E" w:rsidSect="007642F6">
          <w:footnotePr>
            <w:numRestart w:val="eachPage"/>
          </w:footnotePr>
          <w:pgSz w:w="11906" w:h="16838"/>
          <w:pgMar w:top="1440" w:right="1440" w:bottom="1440" w:left="1440" w:header="708" w:footer="708" w:gutter="0"/>
          <w:cols w:space="708"/>
          <w:bidi/>
          <w:rtlGutter/>
          <w:docGrid w:linePitch="360"/>
        </w:sectPr>
      </w:pPr>
    </w:p>
    <w:p w14:paraId="392FB04D" w14:textId="5E50795A" w:rsidR="00F45724" w:rsidRPr="005E193A" w:rsidRDefault="00F45724" w:rsidP="005E193A">
      <w:pPr>
        <w:pStyle w:val="Heading1"/>
        <w:rPr>
          <w:rFonts w:cs="B Titr"/>
          <w:color w:val="auto"/>
          <w:sz w:val="30"/>
          <w:szCs w:val="30"/>
          <w:rtl/>
        </w:rPr>
      </w:pPr>
      <w:bookmarkStart w:id="60" w:name="_Toc172728656"/>
      <w:r w:rsidRPr="005E193A">
        <w:rPr>
          <w:rFonts w:cs="B Titr" w:hint="cs"/>
          <w:color w:val="auto"/>
          <w:sz w:val="30"/>
          <w:szCs w:val="30"/>
          <w:rtl/>
        </w:rPr>
        <w:t>فصل 7. برنامه</w:t>
      </w:r>
      <w:r w:rsidR="0036743D" w:rsidRPr="005E193A">
        <w:rPr>
          <w:rFonts w:cs="B Titr"/>
          <w:color w:val="auto"/>
          <w:sz w:val="30"/>
          <w:szCs w:val="30"/>
          <w:rtl/>
        </w:rPr>
        <w:softHyphen/>
      </w:r>
      <w:r w:rsidRPr="005E193A">
        <w:rPr>
          <w:rFonts w:cs="B Titr" w:hint="cs"/>
          <w:color w:val="auto"/>
          <w:sz w:val="30"/>
          <w:szCs w:val="30"/>
          <w:rtl/>
        </w:rPr>
        <w:t>ریزی مبتنی بر سناریو</w:t>
      </w:r>
      <w:bookmarkEnd w:id="60"/>
      <w:r w:rsidRPr="005E193A">
        <w:rPr>
          <w:rFonts w:cs="B Titr" w:hint="cs"/>
          <w:color w:val="auto"/>
          <w:sz w:val="30"/>
          <w:szCs w:val="30"/>
          <w:rtl/>
        </w:rPr>
        <w:t xml:space="preserve"> </w:t>
      </w:r>
    </w:p>
    <w:p w14:paraId="7A80423C" w14:textId="77777777" w:rsidR="00F45724" w:rsidRDefault="00F45724" w:rsidP="00F45724">
      <w:pPr>
        <w:rPr>
          <w:rFonts w:cs="B Mitra"/>
          <w:sz w:val="28"/>
          <w:szCs w:val="28"/>
        </w:rPr>
      </w:pPr>
    </w:p>
    <w:p w14:paraId="4D0059BF" w14:textId="77777777" w:rsidR="0017284F" w:rsidRDefault="00102613" w:rsidP="0017284F">
      <w:pPr>
        <w:jc w:val="both"/>
        <w:rPr>
          <w:rFonts w:cs="B Mitra"/>
          <w:sz w:val="28"/>
          <w:szCs w:val="28"/>
          <w:rtl/>
        </w:rPr>
      </w:pPr>
      <w:r w:rsidRPr="00046C36">
        <w:rPr>
          <w:rFonts w:cs="B Mitra"/>
          <w:sz w:val="28"/>
          <w:szCs w:val="28"/>
          <w:rtl/>
        </w:rPr>
        <w:t>برنامه‌ر</w:t>
      </w:r>
      <w:r w:rsidRPr="00046C36">
        <w:rPr>
          <w:rFonts w:cs="B Mitra" w:hint="cs"/>
          <w:sz w:val="28"/>
          <w:szCs w:val="28"/>
          <w:rtl/>
        </w:rPr>
        <w:t>ی</w:t>
      </w:r>
      <w:r w:rsidRPr="00046C36">
        <w:rPr>
          <w:rFonts w:cs="B Mitra" w:hint="eastAsia"/>
          <w:sz w:val="28"/>
          <w:szCs w:val="28"/>
          <w:rtl/>
        </w:rPr>
        <w:t>ز</w:t>
      </w:r>
      <w:r w:rsidRPr="00046C36">
        <w:rPr>
          <w:rFonts w:cs="B Mitra" w:hint="cs"/>
          <w:sz w:val="28"/>
          <w:szCs w:val="28"/>
          <w:rtl/>
        </w:rPr>
        <w:t>ی</w:t>
      </w:r>
      <w:r w:rsidR="0032121B" w:rsidRPr="00046C36">
        <w:rPr>
          <w:rFonts w:cs="B Mitra" w:hint="cs"/>
          <w:sz w:val="28"/>
          <w:szCs w:val="28"/>
          <w:rtl/>
        </w:rPr>
        <w:t xml:space="preserve"> مبتنی بر</w:t>
      </w:r>
      <w:r w:rsidRPr="00046C36">
        <w:rPr>
          <w:rFonts w:cs="B Mitra"/>
          <w:sz w:val="28"/>
          <w:szCs w:val="28"/>
          <w:rtl/>
        </w:rPr>
        <w:t xml:space="preserve"> سنار</w:t>
      </w:r>
      <w:r w:rsidRPr="00046C36">
        <w:rPr>
          <w:rFonts w:cs="B Mitra" w:hint="cs"/>
          <w:sz w:val="28"/>
          <w:szCs w:val="28"/>
          <w:rtl/>
        </w:rPr>
        <w:t>ی</w:t>
      </w:r>
      <w:r w:rsidRPr="00046C36">
        <w:rPr>
          <w:rFonts w:cs="B Mitra" w:hint="eastAsia"/>
          <w:sz w:val="28"/>
          <w:szCs w:val="28"/>
          <w:rtl/>
        </w:rPr>
        <w:t>و</w:t>
      </w:r>
      <w:r w:rsidR="0017284F" w:rsidRPr="00046C36">
        <w:rPr>
          <w:rFonts w:cs="B Mitra" w:hint="cs"/>
          <w:sz w:val="28"/>
          <w:szCs w:val="28"/>
          <w:rtl/>
        </w:rPr>
        <w:t>،</w:t>
      </w:r>
      <w:r w:rsidRPr="00046C36">
        <w:rPr>
          <w:rFonts w:cs="B Mitra"/>
          <w:sz w:val="28"/>
          <w:szCs w:val="28"/>
          <w:rtl/>
        </w:rPr>
        <w:t xml:space="preserve"> ابزار</w:t>
      </w:r>
      <w:r w:rsidRPr="00046C36">
        <w:rPr>
          <w:rFonts w:cs="B Mitra" w:hint="cs"/>
          <w:sz w:val="28"/>
          <w:szCs w:val="28"/>
          <w:rtl/>
        </w:rPr>
        <w:t>ی</w:t>
      </w:r>
      <w:r w:rsidRPr="00046C36">
        <w:rPr>
          <w:rFonts w:cs="B Mitra"/>
          <w:sz w:val="28"/>
          <w:szCs w:val="28"/>
          <w:rtl/>
        </w:rPr>
        <w:t xml:space="preserve"> </w:t>
      </w:r>
      <w:r w:rsidR="00D917FD" w:rsidRPr="00046C36">
        <w:rPr>
          <w:rFonts w:cs="B Mitra" w:hint="cs"/>
          <w:sz w:val="28"/>
          <w:szCs w:val="28"/>
          <w:rtl/>
        </w:rPr>
        <w:t>کلیدی</w:t>
      </w:r>
      <w:r w:rsidRPr="00046C36">
        <w:rPr>
          <w:rFonts w:cs="B Mitra"/>
          <w:sz w:val="28"/>
          <w:szCs w:val="28"/>
          <w:rtl/>
        </w:rPr>
        <w:t xml:space="preserve"> در آ</w:t>
      </w:r>
      <w:r w:rsidRPr="00046C36">
        <w:rPr>
          <w:rFonts w:cs="B Mitra" w:hint="cs"/>
          <w:sz w:val="28"/>
          <w:szCs w:val="28"/>
          <w:rtl/>
        </w:rPr>
        <w:t>ی</w:t>
      </w:r>
      <w:r w:rsidRPr="00046C36">
        <w:rPr>
          <w:rFonts w:cs="B Mitra" w:hint="eastAsia"/>
          <w:sz w:val="28"/>
          <w:szCs w:val="28"/>
          <w:rtl/>
        </w:rPr>
        <w:t>نده‌نگار</w:t>
      </w:r>
      <w:r w:rsidRPr="00046C36">
        <w:rPr>
          <w:rFonts w:cs="B Mitra" w:hint="cs"/>
          <w:sz w:val="28"/>
          <w:szCs w:val="28"/>
          <w:rtl/>
        </w:rPr>
        <w:t>ی</w:t>
      </w:r>
      <w:r w:rsidRPr="00046C36">
        <w:rPr>
          <w:rFonts w:cs="B Mitra"/>
          <w:sz w:val="28"/>
          <w:szCs w:val="28"/>
          <w:rtl/>
        </w:rPr>
        <w:t xml:space="preserve"> استراتژ</w:t>
      </w:r>
      <w:r w:rsidRPr="00046C36">
        <w:rPr>
          <w:rFonts w:cs="B Mitra" w:hint="cs"/>
          <w:sz w:val="28"/>
          <w:szCs w:val="28"/>
          <w:rtl/>
        </w:rPr>
        <w:t>ی</w:t>
      </w:r>
      <w:r w:rsidRPr="00046C36">
        <w:rPr>
          <w:rFonts w:cs="B Mitra" w:hint="eastAsia"/>
          <w:sz w:val="28"/>
          <w:szCs w:val="28"/>
          <w:rtl/>
        </w:rPr>
        <w:t>ک</w:t>
      </w:r>
      <w:r w:rsidRPr="00046C36">
        <w:rPr>
          <w:rFonts w:cs="B Mitra"/>
          <w:sz w:val="28"/>
          <w:szCs w:val="28"/>
          <w:rtl/>
        </w:rPr>
        <w:t xml:space="preserve"> است و فراتر از حوزه آ</w:t>
      </w:r>
      <w:r w:rsidRPr="00046C36">
        <w:rPr>
          <w:rFonts w:cs="B Mitra" w:hint="cs"/>
          <w:sz w:val="28"/>
          <w:szCs w:val="28"/>
          <w:rtl/>
        </w:rPr>
        <w:t>ی</w:t>
      </w:r>
      <w:r w:rsidRPr="00046C36">
        <w:rPr>
          <w:rFonts w:cs="B Mitra" w:hint="eastAsia"/>
          <w:sz w:val="28"/>
          <w:szCs w:val="28"/>
          <w:rtl/>
        </w:rPr>
        <w:t>نده‌نگار</w:t>
      </w:r>
      <w:r w:rsidRPr="00046C36">
        <w:rPr>
          <w:rFonts w:cs="B Mitra" w:hint="cs"/>
          <w:sz w:val="28"/>
          <w:szCs w:val="28"/>
          <w:rtl/>
        </w:rPr>
        <w:t>ی</w:t>
      </w:r>
      <w:r w:rsidR="0017284F" w:rsidRPr="00046C36">
        <w:rPr>
          <w:rFonts w:cs="B Mitra" w:hint="cs"/>
          <w:sz w:val="28"/>
          <w:szCs w:val="28"/>
          <w:rtl/>
        </w:rPr>
        <w:t>، توجهات را به خود معطوف</w:t>
      </w:r>
      <w:r w:rsidRPr="00046C36">
        <w:rPr>
          <w:rFonts w:cs="B Mitra"/>
          <w:sz w:val="28"/>
          <w:szCs w:val="28"/>
          <w:rtl/>
        </w:rPr>
        <w:t xml:space="preserve"> کرده است و به عنوان ابزار</w:t>
      </w:r>
      <w:r w:rsidRPr="00046C36">
        <w:rPr>
          <w:rFonts w:cs="B Mitra" w:hint="cs"/>
          <w:sz w:val="28"/>
          <w:szCs w:val="28"/>
          <w:rtl/>
        </w:rPr>
        <w:t>ی</w:t>
      </w:r>
      <w:r w:rsidRPr="00046C36">
        <w:rPr>
          <w:rFonts w:cs="B Mitra"/>
          <w:sz w:val="28"/>
          <w:szCs w:val="28"/>
          <w:rtl/>
        </w:rPr>
        <w:t xml:space="preserve"> </w:t>
      </w:r>
      <w:r w:rsidR="0017284F" w:rsidRPr="00046C36">
        <w:rPr>
          <w:rFonts w:cs="B Mitra" w:hint="cs"/>
          <w:sz w:val="28"/>
          <w:szCs w:val="28"/>
          <w:rtl/>
        </w:rPr>
        <w:t>مهم</w:t>
      </w:r>
      <w:r w:rsidRPr="00046C36">
        <w:rPr>
          <w:rFonts w:cs="B Mitra"/>
          <w:sz w:val="28"/>
          <w:szCs w:val="28"/>
          <w:rtl/>
        </w:rPr>
        <w:t xml:space="preserve"> برا</w:t>
      </w:r>
      <w:r w:rsidRPr="00046C36">
        <w:rPr>
          <w:rFonts w:cs="B Mitra" w:hint="cs"/>
          <w:sz w:val="28"/>
          <w:szCs w:val="28"/>
          <w:rtl/>
        </w:rPr>
        <w:t>ی</w:t>
      </w:r>
      <w:r w:rsidRPr="00046C36">
        <w:rPr>
          <w:rFonts w:cs="B Mitra"/>
          <w:sz w:val="28"/>
          <w:szCs w:val="28"/>
          <w:rtl/>
        </w:rPr>
        <w:t xml:space="preserve"> توسعه استراتژ</w:t>
      </w:r>
      <w:r w:rsidRPr="00046C36">
        <w:rPr>
          <w:rFonts w:cs="B Mitra" w:hint="cs"/>
          <w:sz w:val="28"/>
          <w:szCs w:val="28"/>
          <w:rtl/>
        </w:rPr>
        <w:t>ی</w:t>
      </w:r>
      <w:r w:rsidRPr="00046C36">
        <w:rPr>
          <w:rFonts w:cs="B Mitra"/>
          <w:sz w:val="28"/>
          <w:szCs w:val="28"/>
          <w:rtl/>
        </w:rPr>
        <w:t xml:space="preserve"> شناخته شده است</w:t>
      </w:r>
      <w:r w:rsidR="0017284F" w:rsidRPr="00046C36">
        <w:rPr>
          <w:rFonts w:cs="B Mitra" w:hint="cs"/>
          <w:sz w:val="28"/>
          <w:szCs w:val="28"/>
          <w:rtl/>
        </w:rPr>
        <w:t xml:space="preserve"> (آوگیر، دو، کنودسن، و استیگلیتز، 2018). افزون</w:t>
      </w:r>
      <w:r w:rsidRPr="00046C36">
        <w:rPr>
          <w:rFonts w:cs="B Mitra"/>
          <w:sz w:val="28"/>
          <w:szCs w:val="28"/>
          <w:rtl/>
        </w:rPr>
        <w:t xml:space="preserve"> بر ا</w:t>
      </w:r>
      <w:r w:rsidRPr="00046C36">
        <w:rPr>
          <w:rFonts w:cs="B Mitra" w:hint="cs"/>
          <w:sz w:val="28"/>
          <w:szCs w:val="28"/>
          <w:rtl/>
        </w:rPr>
        <w:t>ی</w:t>
      </w:r>
      <w:r w:rsidRPr="00046C36">
        <w:rPr>
          <w:rFonts w:cs="B Mitra" w:hint="eastAsia"/>
          <w:sz w:val="28"/>
          <w:szCs w:val="28"/>
          <w:rtl/>
        </w:rPr>
        <w:t>ن،</w:t>
      </w:r>
      <w:r w:rsidRPr="00046C36">
        <w:rPr>
          <w:rFonts w:cs="B Mitra"/>
          <w:sz w:val="28"/>
          <w:szCs w:val="28"/>
          <w:rtl/>
        </w:rPr>
        <w:t xml:space="preserve"> برنامه ر</w:t>
      </w:r>
      <w:r w:rsidRPr="00046C36">
        <w:rPr>
          <w:rFonts w:cs="B Mitra" w:hint="cs"/>
          <w:sz w:val="28"/>
          <w:szCs w:val="28"/>
          <w:rtl/>
        </w:rPr>
        <w:t>ی</w:t>
      </w:r>
      <w:r w:rsidRPr="00046C36">
        <w:rPr>
          <w:rFonts w:cs="B Mitra" w:hint="eastAsia"/>
          <w:sz w:val="28"/>
          <w:szCs w:val="28"/>
          <w:rtl/>
        </w:rPr>
        <w:t>ز</w:t>
      </w:r>
      <w:r w:rsidRPr="00046C36">
        <w:rPr>
          <w:rFonts w:cs="B Mitra" w:hint="cs"/>
          <w:sz w:val="28"/>
          <w:szCs w:val="28"/>
          <w:rtl/>
        </w:rPr>
        <w:t>ی</w:t>
      </w:r>
      <w:r w:rsidR="0017284F" w:rsidRPr="00046C36">
        <w:rPr>
          <w:rFonts w:cs="B Mitra" w:hint="cs"/>
          <w:sz w:val="28"/>
          <w:szCs w:val="28"/>
          <w:rtl/>
        </w:rPr>
        <w:t xml:space="preserve"> مبتنی بر</w:t>
      </w:r>
      <w:r w:rsidRPr="00046C36">
        <w:rPr>
          <w:rFonts w:cs="B Mitra"/>
          <w:sz w:val="28"/>
          <w:szCs w:val="28"/>
          <w:rtl/>
        </w:rPr>
        <w:t xml:space="preserve"> سنار</w:t>
      </w:r>
      <w:r w:rsidRPr="00046C36">
        <w:rPr>
          <w:rFonts w:cs="B Mitra" w:hint="cs"/>
          <w:sz w:val="28"/>
          <w:szCs w:val="28"/>
          <w:rtl/>
        </w:rPr>
        <w:t>ی</w:t>
      </w:r>
      <w:r w:rsidRPr="00046C36">
        <w:rPr>
          <w:rFonts w:cs="B Mitra" w:hint="eastAsia"/>
          <w:sz w:val="28"/>
          <w:szCs w:val="28"/>
          <w:rtl/>
        </w:rPr>
        <w:t>و</w:t>
      </w:r>
      <w:r w:rsidRPr="00046C36">
        <w:rPr>
          <w:rFonts w:cs="B Mitra"/>
          <w:sz w:val="28"/>
          <w:szCs w:val="28"/>
          <w:rtl/>
        </w:rPr>
        <w:t xml:space="preserve"> برا</w:t>
      </w:r>
      <w:r w:rsidRPr="00046C36">
        <w:rPr>
          <w:rFonts w:cs="B Mitra" w:hint="cs"/>
          <w:sz w:val="28"/>
          <w:szCs w:val="28"/>
          <w:rtl/>
        </w:rPr>
        <w:t>ی</w:t>
      </w:r>
      <w:r w:rsidRPr="00046C36">
        <w:rPr>
          <w:rFonts w:cs="B Mitra"/>
          <w:sz w:val="28"/>
          <w:szCs w:val="28"/>
          <w:rtl/>
        </w:rPr>
        <w:t xml:space="preserve"> ب</w:t>
      </w:r>
      <w:r w:rsidRPr="00046C36">
        <w:rPr>
          <w:rFonts w:cs="B Mitra" w:hint="cs"/>
          <w:sz w:val="28"/>
          <w:szCs w:val="28"/>
          <w:rtl/>
        </w:rPr>
        <w:t>ی</w:t>
      </w:r>
      <w:r w:rsidRPr="00046C36">
        <w:rPr>
          <w:rFonts w:cs="B Mitra" w:hint="eastAsia"/>
          <w:sz w:val="28"/>
          <w:szCs w:val="28"/>
          <w:rtl/>
        </w:rPr>
        <w:t>ش</w:t>
      </w:r>
      <w:r w:rsidRPr="00046C36">
        <w:rPr>
          <w:rFonts w:cs="B Mitra"/>
          <w:sz w:val="28"/>
          <w:szCs w:val="28"/>
          <w:rtl/>
        </w:rPr>
        <w:t xml:space="preserve"> از 50 سال مورد استفاده قرار گرفته است</w:t>
      </w:r>
      <w:r w:rsidR="0017284F" w:rsidRPr="00046C36">
        <w:rPr>
          <w:rFonts w:cs="B Mitra" w:hint="cs"/>
          <w:sz w:val="28"/>
          <w:szCs w:val="28"/>
          <w:rtl/>
        </w:rPr>
        <w:t xml:space="preserve"> (مک کیرنان، 2017).</w:t>
      </w:r>
    </w:p>
    <w:p w14:paraId="2130853A" w14:textId="44DCBDF1" w:rsidR="00273C0E" w:rsidRPr="00B13009" w:rsidRDefault="00C47225" w:rsidP="0017284F">
      <w:pPr>
        <w:jc w:val="both"/>
        <w:rPr>
          <w:rFonts w:cs="B Mitra"/>
          <w:sz w:val="28"/>
          <w:szCs w:val="28"/>
          <w:rtl/>
        </w:rPr>
      </w:pPr>
      <w:r>
        <w:rPr>
          <w:rFonts w:cs="B Mitra" w:hint="cs"/>
          <w:sz w:val="28"/>
          <w:szCs w:val="28"/>
          <w:rtl/>
        </w:rPr>
        <w:t>حجم</w:t>
      </w:r>
      <w:r w:rsidR="00102613" w:rsidRPr="00102613">
        <w:rPr>
          <w:rFonts w:cs="B Mitra"/>
          <w:sz w:val="28"/>
          <w:szCs w:val="28"/>
          <w:rtl/>
        </w:rPr>
        <w:t xml:space="preserve"> وس</w:t>
      </w:r>
      <w:r w:rsidR="00102613" w:rsidRPr="00102613">
        <w:rPr>
          <w:rFonts w:cs="B Mitra" w:hint="cs"/>
          <w:sz w:val="28"/>
          <w:szCs w:val="28"/>
          <w:rtl/>
        </w:rPr>
        <w:t>ی</w:t>
      </w:r>
      <w:r w:rsidR="00102613" w:rsidRPr="00102613">
        <w:rPr>
          <w:rFonts w:cs="B Mitra" w:hint="eastAsia"/>
          <w:sz w:val="28"/>
          <w:szCs w:val="28"/>
          <w:rtl/>
        </w:rPr>
        <w:t>ع</w:t>
      </w:r>
      <w:r w:rsidR="00102613" w:rsidRPr="00102613">
        <w:rPr>
          <w:rFonts w:cs="B Mitra" w:hint="cs"/>
          <w:sz w:val="28"/>
          <w:szCs w:val="28"/>
          <w:rtl/>
        </w:rPr>
        <w:t>ی</w:t>
      </w:r>
      <w:r w:rsidR="00102613" w:rsidRPr="00102613">
        <w:rPr>
          <w:rFonts w:cs="B Mitra"/>
          <w:sz w:val="28"/>
          <w:szCs w:val="28"/>
          <w:rtl/>
        </w:rPr>
        <w:t xml:space="preserve"> از ادب</w:t>
      </w:r>
      <w:r w:rsidR="00102613" w:rsidRPr="00102613">
        <w:rPr>
          <w:rFonts w:cs="B Mitra" w:hint="cs"/>
          <w:sz w:val="28"/>
          <w:szCs w:val="28"/>
          <w:rtl/>
        </w:rPr>
        <w:t>ی</w:t>
      </w:r>
      <w:r w:rsidR="00102613" w:rsidRPr="00102613">
        <w:rPr>
          <w:rFonts w:cs="B Mitra" w:hint="eastAsia"/>
          <w:sz w:val="28"/>
          <w:szCs w:val="28"/>
          <w:rtl/>
        </w:rPr>
        <w:t>ات</w:t>
      </w:r>
      <w:r w:rsidR="00102613" w:rsidRPr="00102613">
        <w:rPr>
          <w:rFonts w:cs="B Mitra"/>
          <w:sz w:val="28"/>
          <w:szCs w:val="28"/>
          <w:rtl/>
        </w:rPr>
        <w:t xml:space="preserve"> عمل</w:t>
      </w:r>
      <w:r w:rsidR="00102613" w:rsidRPr="00102613">
        <w:rPr>
          <w:rFonts w:cs="B Mitra" w:hint="cs"/>
          <w:sz w:val="28"/>
          <w:szCs w:val="28"/>
          <w:rtl/>
        </w:rPr>
        <w:t>ی</w:t>
      </w:r>
      <w:r w:rsidR="00102613" w:rsidRPr="00102613">
        <w:rPr>
          <w:rFonts w:cs="B Mitra"/>
          <w:sz w:val="28"/>
          <w:szCs w:val="28"/>
          <w:rtl/>
        </w:rPr>
        <w:t xml:space="preserve"> و </w:t>
      </w:r>
      <w:r>
        <w:rPr>
          <w:rFonts w:cs="B Mitra" w:hint="cs"/>
          <w:sz w:val="28"/>
          <w:szCs w:val="28"/>
          <w:rtl/>
        </w:rPr>
        <w:t>دانشگاهی</w:t>
      </w:r>
      <w:r w:rsidR="00102613" w:rsidRPr="00102613">
        <w:rPr>
          <w:rFonts w:cs="B Mitra"/>
          <w:sz w:val="28"/>
          <w:szCs w:val="28"/>
          <w:rtl/>
        </w:rPr>
        <w:t xml:space="preserve"> در مورد برنامه ر</w:t>
      </w:r>
      <w:r w:rsidR="00102613" w:rsidRPr="00102613">
        <w:rPr>
          <w:rFonts w:cs="B Mitra" w:hint="cs"/>
          <w:sz w:val="28"/>
          <w:szCs w:val="28"/>
          <w:rtl/>
        </w:rPr>
        <w:t>ی</w:t>
      </w:r>
      <w:r w:rsidR="00102613" w:rsidRPr="00102613">
        <w:rPr>
          <w:rFonts w:cs="B Mitra" w:hint="eastAsia"/>
          <w:sz w:val="28"/>
          <w:szCs w:val="28"/>
          <w:rtl/>
        </w:rPr>
        <w:t>ز</w:t>
      </w:r>
      <w:r w:rsidR="00102613" w:rsidRPr="00102613">
        <w:rPr>
          <w:rFonts w:cs="B Mitra" w:hint="cs"/>
          <w:sz w:val="28"/>
          <w:szCs w:val="28"/>
          <w:rtl/>
        </w:rPr>
        <w:t>ی</w:t>
      </w:r>
      <w:r>
        <w:rPr>
          <w:rFonts w:cs="B Mitra" w:hint="cs"/>
          <w:sz w:val="28"/>
          <w:szCs w:val="28"/>
          <w:rtl/>
        </w:rPr>
        <w:t xml:space="preserve"> مبتنی بر</w:t>
      </w:r>
      <w:r w:rsidR="00102613" w:rsidRPr="00102613">
        <w:rPr>
          <w:rFonts w:cs="B Mitra"/>
          <w:sz w:val="28"/>
          <w:szCs w:val="28"/>
          <w:rtl/>
        </w:rPr>
        <w:t xml:space="preserve"> سنار</w:t>
      </w:r>
      <w:r w:rsidR="00102613" w:rsidRPr="00102613">
        <w:rPr>
          <w:rFonts w:cs="B Mitra" w:hint="cs"/>
          <w:sz w:val="28"/>
          <w:szCs w:val="28"/>
          <w:rtl/>
        </w:rPr>
        <w:t>ی</w:t>
      </w:r>
      <w:r w:rsidR="00102613" w:rsidRPr="00102613">
        <w:rPr>
          <w:rFonts w:cs="B Mitra" w:hint="eastAsia"/>
          <w:sz w:val="28"/>
          <w:szCs w:val="28"/>
          <w:rtl/>
        </w:rPr>
        <w:t>و</w:t>
      </w:r>
      <w:r w:rsidR="00102613" w:rsidRPr="00102613">
        <w:rPr>
          <w:rFonts w:cs="B Mitra"/>
          <w:sz w:val="28"/>
          <w:szCs w:val="28"/>
          <w:rtl/>
        </w:rPr>
        <w:t xml:space="preserve"> وجود دارد</w:t>
      </w:r>
      <w:r>
        <w:rPr>
          <w:rFonts w:cs="B Mitra" w:hint="cs"/>
          <w:sz w:val="28"/>
          <w:szCs w:val="28"/>
          <w:rtl/>
        </w:rPr>
        <w:t xml:space="preserve"> (مثل شوماخر، 1993؛ ون در هیدن، برادفیلد، بورت، کراینز، و رایت، 2002؛ برادفیلد، رایت، بورت، کراینز، و ون در هیدن، 2005؛ بورت، 2010؛ چرماک، 2011؛ کایرنز و رایت، 2017). </w:t>
      </w:r>
      <w:r w:rsidR="00DC0C04">
        <w:rPr>
          <w:rFonts w:cs="B Mitra" w:hint="cs"/>
          <w:sz w:val="28"/>
          <w:szCs w:val="28"/>
          <w:rtl/>
        </w:rPr>
        <w:t>از</w:t>
      </w:r>
      <w:r w:rsidR="00102613" w:rsidRPr="00102613">
        <w:rPr>
          <w:rFonts w:cs="B Mitra"/>
          <w:sz w:val="28"/>
          <w:szCs w:val="28"/>
          <w:rtl/>
        </w:rPr>
        <w:t xml:space="preserve"> جنبه‌ها</w:t>
      </w:r>
      <w:r w:rsidR="00102613" w:rsidRPr="00102613">
        <w:rPr>
          <w:rFonts w:cs="B Mitra" w:hint="cs"/>
          <w:sz w:val="28"/>
          <w:szCs w:val="28"/>
          <w:rtl/>
        </w:rPr>
        <w:t>ی</w:t>
      </w:r>
      <w:r w:rsidR="00102613" w:rsidRPr="00102613">
        <w:rPr>
          <w:rFonts w:cs="B Mitra"/>
          <w:sz w:val="28"/>
          <w:szCs w:val="28"/>
          <w:rtl/>
        </w:rPr>
        <w:t xml:space="preserve"> کل</w:t>
      </w:r>
      <w:r w:rsidR="00102613" w:rsidRPr="00102613">
        <w:rPr>
          <w:rFonts w:cs="B Mitra" w:hint="cs"/>
          <w:sz w:val="28"/>
          <w:szCs w:val="28"/>
          <w:rtl/>
        </w:rPr>
        <w:t>ی</w:t>
      </w:r>
      <w:r w:rsidR="00102613" w:rsidRPr="00102613">
        <w:rPr>
          <w:rFonts w:cs="B Mitra" w:hint="eastAsia"/>
          <w:sz w:val="28"/>
          <w:szCs w:val="28"/>
          <w:rtl/>
        </w:rPr>
        <w:t>د</w:t>
      </w:r>
      <w:r w:rsidR="00102613" w:rsidRPr="00102613">
        <w:rPr>
          <w:rFonts w:cs="B Mitra" w:hint="cs"/>
          <w:sz w:val="28"/>
          <w:szCs w:val="28"/>
          <w:rtl/>
        </w:rPr>
        <w:t>ی</w:t>
      </w:r>
      <w:r w:rsidR="00102613" w:rsidRPr="00102613">
        <w:rPr>
          <w:rFonts w:cs="B Mitra"/>
          <w:sz w:val="28"/>
          <w:szCs w:val="28"/>
          <w:rtl/>
        </w:rPr>
        <w:t xml:space="preserve"> برنامه‌ر</w:t>
      </w:r>
      <w:r w:rsidR="00102613" w:rsidRPr="00102613">
        <w:rPr>
          <w:rFonts w:cs="B Mitra" w:hint="cs"/>
          <w:sz w:val="28"/>
          <w:szCs w:val="28"/>
          <w:rtl/>
        </w:rPr>
        <w:t>ی</w:t>
      </w:r>
      <w:r w:rsidR="00102613" w:rsidRPr="00102613">
        <w:rPr>
          <w:rFonts w:cs="B Mitra" w:hint="eastAsia"/>
          <w:sz w:val="28"/>
          <w:szCs w:val="28"/>
          <w:rtl/>
        </w:rPr>
        <w:t>ز</w:t>
      </w:r>
      <w:r w:rsidR="00102613" w:rsidRPr="00102613">
        <w:rPr>
          <w:rFonts w:cs="B Mitra" w:hint="cs"/>
          <w:sz w:val="28"/>
          <w:szCs w:val="28"/>
          <w:rtl/>
        </w:rPr>
        <w:t>ی</w:t>
      </w:r>
      <w:r w:rsidR="00DC0C04">
        <w:rPr>
          <w:rFonts w:cs="B Mitra" w:hint="cs"/>
          <w:sz w:val="28"/>
          <w:szCs w:val="28"/>
          <w:rtl/>
        </w:rPr>
        <w:t xml:space="preserve"> مبتنی بر</w:t>
      </w:r>
      <w:r w:rsidR="00102613" w:rsidRPr="00102613">
        <w:rPr>
          <w:rFonts w:cs="B Mitra"/>
          <w:sz w:val="28"/>
          <w:szCs w:val="28"/>
          <w:rtl/>
        </w:rPr>
        <w:t xml:space="preserve"> سنار</w:t>
      </w:r>
      <w:r w:rsidR="00102613" w:rsidRPr="00102613">
        <w:rPr>
          <w:rFonts w:cs="B Mitra" w:hint="cs"/>
          <w:sz w:val="28"/>
          <w:szCs w:val="28"/>
          <w:rtl/>
        </w:rPr>
        <w:t>ی</w:t>
      </w:r>
      <w:r w:rsidR="00102613" w:rsidRPr="00102613">
        <w:rPr>
          <w:rFonts w:cs="B Mitra" w:hint="eastAsia"/>
          <w:sz w:val="28"/>
          <w:szCs w:val="28"/>
          <w:rtl/>
        </w:rPr>
        <w:t>و</w:t>
      </w:r>
      <w:r w:rsidR="00102613" w:rsidRPr="00102613">
        <w:rPr>
          <w:rFonts w:cs="B Mitra"/>
          <w:sz w:val="28"/>
          <w:szCs w:val="28"/>
          <w:rtl/>
        </w:rPr>
        <w:t xml:space="preserve"> ا</w:t>
      </w:r>
      <w:r w:rsidR="00102613" w:rsidRPr="00102613">
        <w:rPr>
          <w:rFonts w:cs="B Mitra" w:hint="cs"/>
          <w:sz w:val="28"/>
          <w:szCs w:val="28"/>
          <w:rtl/>
        </w:rPr>
        <w:t>ی</w:t>
      </w:r>
      <w:r w:rsidR="00102613" w:rsidRPr="00102613">
        <w:rPr>
          <w:rFonts w:cs="B Mitra" w:hint="eastAsia"/>
          <w:sz w:val="28"/>
          <w:szCs w:val="28"/>
          <w:rtl/>
        </w:rPr>
        <w:t>ن</w:t>
      </w:r>
      <w:r w:rsidR="00102613" w:rsidRPr="00102613">
        <w:rPr>
          <w:rFonts w:cs="B Mitra"/>
          <w:sz w:val="28"/>
          <w:szCs w:val="28"/>
          <w:rtl/>
        </w:rPr>
        <w:t xml:space="preserve"> است که عمدتاً مشارکت</w:t>
      </w:r>
      <w:r w:rsidR="00102613" w:rsidRPr="00102613">
        <w:rPr>
          <w:rFonts w:cs="B Mitra" w:hint="cs"/>
          <w:sz w:val="28"/>
          <w:szCs w:val="28"/>
          <w:rtl/>
        </w:rPr>
        <w:t>ی</w:t>
      </w:r>
      <w:r w:rsidR="00102613" w:rsidRPr="00102613">
        <w:rPr>
          <w:rFonts w:cs="B Mitra"/>
          <w:sz w:val="28"/>
          <w:szCs w:val="28"/>
          <w:rtl/>
        </w:rPr>
        <w:t xml:space="preserve"> است و مفروضات افراد درگ</w:t>
      </w:r>
      <w:r w:rsidR="00102613" w:rsidRPr="00102613">
        <w:rPr>
          <w:rFonts w:cs="B Mitra" w:hint="cs"/>
          <w:sz w:val="28"/>
          <w:szCs w:val="28"/>
          <w:rtl/>
        </w:rPr>
        <w:t>ی</w:t>
      </w:r>
      <w:r w:rsidR="00102613" w:rsidRPr="00102613">
        <w:rPr>
          <w:rFonts w:cs="B Mitra" w:hint="eastAsia"/>
          <w:sz w:val="28"/>
          <w:szCs w:val="28"/>
          <w:rtl/>
        </w:rPr>
        <w:t>ر</w:t>
      </w:r>
      <w:r w:rsidR="00102613" w:rsidRPr="00102613">
        <w:rPr>
          <w:rFonts w:cs="B Mitra"/>
          <w:sz w:val="28"/>
          <w:szCs w:val="28"/>
          <w:rtl/>
        </w:rPr>
        <w:t xml:space="preserve"> در</w:t>
      </w:r>
      <w:r w:rsidR="00951E52">
        <w:rPr>
          <w:rFonts w:cs="B Mitra" w:hint="cs"/>
          <w:sz w:val="28"/>
          <w:szCs w:val="28"/>
          <w:rtl/>
        </w:rPr>
        <w:t xml:space="preserve"> این</w:t>
      </w:r>
      <w:r w:rsidR="00102613" w:rsidRPr="00102613">
        <w:rPr>
          <w:rFonts w:cs="B Mitra"/>
          <w:sz w:val="28"/>
          <w:szCs w:val="28"/>
          <w:rtl/>
        </w:rPr>
        <w:t xml:space="preserve"> فرآ</w:t>
      </w:r>
      <w:r w:rsidR="00102613" w:rsidRPr="00102613">
        <w:rPr>
          <w:rFonts w:cs="B Mitra" w:hint="cs"/>
          <w:sz w:val="28"/>
          <w:szCs w:val="28"/>
          <w:rtl/>
        </w:rPr>
        <w:t>ی</w:t>
      </w:r>
      <w:r w:rsidR="00102613" w:rsidRPr="00102613">
        <w:rPr>
          <w:rFonts w:cs="B Mitra" w:hint="eastAsia"/>
          <w:sz w:val="28"/>
          <w:szCs w:val="28"/>
          <w:rtl/>
        </w:rPr>
        <w:t>ند</w:t>
      </w:r>
      <w:r w:rsidR="00102613" w:rsidRPr="00102613">
        <w:rPr>
          <w:rFonts w:cs="B Mitra"/>
          <w:sz w:val="28"/>
          <w:szCs w:val="28"/>
          <w:rtl/>
        </w:rPr>
        <w:t xml:space="preserve"> و </w:t>
      </w:r>
      <w:r w:rsidR="00951E52">
        <w:rPr>
          <w:rFonts w:cs="B Mitra" w:hint="cs"/>
          <w:sz w:val="28"/>
          <w:szCs w:val="28"/>
          <w:rtl/>
        </w:rPr>
        <w:t>خلق</w:t>
      </w:r>
      <w:r w:rsidR="00102613" w:rsidRPr="00102613">
        <w:rPr>
          <w:rFonts w:cs="B Mitra"/>
          <w:sz w:val="28"/>
          <w:szCs w:val="28"/>
          <w:rtl/>
        </w:rPr>
        <w:t xml:space="preserve"> خاطرات آ</w:t>
      </w:r>
      <w:r w:rsidR="00102613" w:rsidRPr="00102613">
        <w:rPr>
          <w:rFonts w:cs="B Mitra" w:hint="cs"/>
          <w:sz w:val="28"/>
          <w:szCs w:val="28"/>
          <w:rtl/>
        </w:rPr>
        <w:t>ی</w:t>
      </w:r>
      <w:r w:rsidR="00102613" w:rsidRPr="00102613">
        <w:rPr>
          <w:rFonts w:cs="B Mitra" w:hint="eastAsia"/>
          <w:sz w:val="28"/>
          <w:szCs w:val="28"/>
          <w:rtl/>
        </w:rPr>
        <w:t>نده</w:t>
      </w:r>
      <w:r w:rsidR="00E15658">
        <w:rPr>
          <w:rStyle w:val="FootnoteReference"/>
          <w:rFonts w:cs="B Mitra"/>
          <w:sz w:val="28"/>
          <w:szCs w:val="28"/>
          <w:rtl/>
        </w:rPr>
        <w:footnoteReference w:id="254"/>
      </w:r>
      <w:r w:rsidR="00102613" w:rsidRPr="00102613">
        <w:rPr>
          <w:rFonts w:cs="B Mitra"/>
          <w:sz w:val="28"/>
          <w:szCs w:val="28"/>
          <w:rtl/>
        </w:rPr>
        <w:t xml:space="preserve"> را به چالش م</w:t>
      </w:r>
      <w:r w:rsidR="00102613" w:rsidRPr="00102613">
        <w:rPr>
          <w:rFonts w:cs="B Mitra" w:hint="cs"/>
          <w:sz w:val="28"/>
          <w:szCs w:val="28"/>
          <w:rtl/>
        </w:rPr>
        <w:t>ی‌</w:t>
      </w:r>
      <w:r w:rsidR="00102613" w:rsidRPr="00102613">
        <w:rPr>
          <w:rFonts w:cs="B Mitra" w:hint="eastAsia"/>
          <w:sz w:val="28"/>
          <w:szCs w:val="28"/>
          <w:rtl/>
        </w:rPr>
        <w:t>کشد</w:t>
      </w:r>
      <w:r w:rsidR="00102613" w:rsidRPr="00102613">
        <w:rPr>
          <w:rFonts w:cs="B Mitra"/>
          <w:sz w:val="28"/>
          <w:szCs w:val="28"/>
          <w:rtl/>
        </w:rPr>
        <w:t>.</w:t>
      </w:r>
      <w:r w:rsidR="0061789E">
        <w:rPr>
          <w:rFonts w:cs="B Mitra" w:hint="cs"/>
          <w:sz w:val="28"/>
          <w:szCs w:val="28"/>
          <w:rtl/>
        </w:rPr>
        <w:t xml:space="preserve"> </w:t>
      </w:r>
    </w:p>
    <w:p w14:paraId="1D4EC0EB" w14:textId="04F8E307" w:rsidR="00102613" w:rsidRPr="00B13009" w:rsidRDefault="00951E52" w:rsidP="00102613">
      <w:pPr>
        <w:jc w:val="both"/>
        <w:rPr>
          <w:rFonts w:cs="B Mitra"/>
          <w:sz w:val="28"/>
          <w:szCs w:val="28"/>
          <w:rtl/>
        </w:rPr>
      </w:pPr>
      <w:r>
        <w:rPr>
          <w:rFonts w:cs="B Mitra" w:hint="cs"/>
          <w:sz w:val="28"/>
          <w:szCs w:val="28"/>
          <w:rtl/>
        </w:rPr>
        <w:t>«</w:t>
      </w:r>
      <w:r w:rsidR="00102613" w:rsidRPr="00B13009">
        <w:rPr>
          <w:rFonts w:cs="B Mitra"/>
          <w:sz w:val="28"/>
          <w:szCs w:val="28"/>
          <w:rtl/>
        </w:rPr>
        <w:t>در اصل، فرآ</w:t>
      </w:r>
      <w:r w:rsidR="00102613" w:rsidRPr="00B13009">
        <w:rPr>
          <w:rFonts w:cs="B Mitra" w:hint="cs"/>
          <w:sz w:val="28"/>
          <w:szCs w:val="28"/>
          <w:rtl/>
        </w:rPr>
        <w:t>ی</w:t>
      </w:r>
      <w:r w:rsidR="00102613" w:rsidRPr="00B13009">
        <w:rPr>
          <w:rFonts w:cs="B Mitra" w:hint="eastAsia"/>
          <w:sz w:val="28"/>
          <w:szCs w:val="28"/>
          <w:rtl/>
        </w:rPr>
        <w:t>ند</w:t>
      </w:r>
      <w:r w:rsidR="00102613" w:rsidRPr="00B13009">
        <w:rPr>
          <w:rFonts w:cs="B Mitra"/>
          <w:sz w:val="28"/>
          <w:szCs w:val="28"/>
          <w:rtl/>
        </w:rPr>
        <w:t xml:space="preserve"> سنار</w:t>
      </w:r>
      <w:r w:rsidR="00102613" w:rsidRPr="00B13009">
        <w:rPr>
          <w:rFonts w:cs="B Mitra" w:hint="cs"/>
          <w:sz w:val="28"/>
          <w:szCs w:val="28"/>
          <w:rtl/>
        </w:rPr>
        <w:t>ی</w:t>
      </w:r>
      <w:r w:rsidR="00102613" w:rsidRPr="00B13009">
        <w:rPr>
          <w:rFonts w:cs="B Mitra" w:hint="eastAsia"/>
          <w:sz w:val="28"/>
          <w:szCs w:val="28"/>
          <w:rtl/>
        </w:rPr>
        <w:t>و</w:t>
      </w:r>
      <w:r w:rsidR="00B30668">
        <w:rPr>
          <w:rFonts w:cs="B Mitra" w:hint="cs"/>
          <w:sz w:val="28"/>
          <w:szCs w:val="28"/>
          <w:rtl/>
        </w:rPr>
        <w:t>نگاری</w:t>
      </w:r>
      <w:r w:rsidR="00102613" w:rsidRPr="00B13009">
        <w:rPr>
          <w:rFonts w:cs="B Mitra"/>
          <w:sz w:val="28"/>
          <w:szCs w:val="28"/>
          <w:rtl/>
        </w:rPr>
        <w:t xml:space="preserve"> مد</w:t>
      </w:r>
      <w:r w:rsidR="00102613" w:rsidRPr="00B13009">
        <w:rPr>
          <w:rFonts w:cs="B Mitra" w:hint="cs"/>
          <w:sz w:val="28"/>
          <w:szCs w:val="28"/>
          <w:rtl/>
        </w:rPr>
        <w:t>ی</w:t>
      </w:r>
      <w:r w:rsidR="00102613" w:rsidRPr="00B13009">
        <w:rPr>
          <w:rFonts w:cs="B Mitra" w:hint="eastAsia"/>
          <w:sz w:val="28"/>
          <w:szCs w:val="28"/>
          <w:rtl/>
        </w:rPr>
        <w:t>ران</w:t>
      </w:r>
      <w:r w:rsidR="00102613" w:rsidRPr="00B13009">
        <w:rPr>
          <w:rFonts w:cs="B Mitra"/>
          <w:sz w:val="28"/>
          <w:szCs w:val="28"/>
          <w:rtl/>
        </w:rPr>
        <w:t xml:space="preserve"> را قادر م</w:t>
      </w:r>
      <w:r w:rsidR="00102613" w:rsidRPr="00B13009">
        <w:rPr>
          <w:rFonts w:cs="B Mitra" w:hint="cs"/>
          <w:sz w:val="28"/>
          <w:szCs w:val="28"/>
          <w:rtl/>
        </w:rPr>
        <w:t>ی</w:t>
      </w:r>
      <w:r w:rsidR="00102613" w:rsidRPr="00B13009">
        <w:rPr>
          <w:rFonts w:cs="B Mitra"/>
          <w:sz w:val="28"/>
          <w:szCs w:val="28"/>
          <w:rtl/>
        </w:rPr>
        <w:t xml:space="preserve"> سازد تا آ</w:t>
      </w:r>
      <w:r w:rsidR="00102613" w:rsidRPr="00B13009">
        <w:rPr>
          <w:rFonts w:cs="B Mitra" w:hint="cs"/>
          <w:sz w:val="28"/>
          <w:szCs w:val="28"/>
          <w:rtl/>
        </w:rPr>
        <w:t>ی</w:t>
      </w:r>
      <w:r w:rsidR="00102613" w:rsidRPr="00B13009">
        <w:rPr>
          <w:rFonts w:cs="B Mitra" w:hint="eastAsia"/>
          <w:sz w:val="28"/>
          <w:szCs w:val="28"/>
          <w:rtl/>
        </w:rPr>
        <w:t>نده</w:t>
      </w:r>
      <w:r w:rsidR="00102613" w:rsidRPr="00B13009">
        <w:rPr>
          <w:rFonts w:cs="B Mitra"/>
          <w:sz w:val="28"/>
          <w:szCs w:val="28"/>
          <w:rtl/>
        </w:rPr>
        <w:t xml:space="preserve"> را پ</w:t>
      </w:r>
      <w:r w:rsidR="00102613" w:rsidRPr="00B13009">
        <w:rPr>
          <w:rFonts w:cs="B Mitra" w:hint="cs"/>
          <w:sz w:val="28"/>
          <w:szCs w:val="28"/>
          <w:rtl/>
        </w:rPr>
        <w:t>ی</w:t>
      </w:r>
      <w:r w:rsidR="00102613" w:rsidRPr="00B13009">
        <w:rPr>
          <w:rFonts w:cs="B Mitra" w:hint="eastAsia"/>
          <w:sz w:val="28"/>
          <w:szCs w:val="28"/>
          <w:rtl/>
        </w:rPr>
        <w:t>ش</w:t>
      </w:r>
      <w:r w:rsidR="00102613" w:rsidRPr="00B13009">
        <w:rPr>
          <w:rFonts w:cs="B Mitra"/>
          <w:sz w:val="28"/>
          <w:szCs w:val="28"/>
          <w:rtl/>
        </w:rPr>
        <w:t xml:space="preserve"> از موعد </w:t>
      </w:r>
      <w:r w:rsidR="00B30668">
        <w:rPr>
          <w:rFonts w:cs="B Mitra" w:hint="cs"/>
          <w:sz w:val="28"/>
          <w:szCs w:val="28"/>
          <w:rtl/>
        </w:rPr>
        <w:t>ببینند</w:t>
      </w:r>
      <w:r w:rsidR="00102613" w:rsidRPr="00B13009">
        <w:rPr>
          <w:rFonts w:cs="B Mitra"/>
          <w:sz w:val="28"/>
          <w:szCs w:val="28"/>
          <w:rtl/>
        </w:rPr>
        <w:t xml:space="preserve"> و تجربه کنند، در نت</w:t>
      </w:r>
      <w:r w:rsidR="00102613" w:rsidRPr="00B13009">
        <w:rPr>
          <w:rFonts w:cs="B Mitra" w:hint="cs"/>
          <w:sz w:val="28"/>
          <w:szCs w:val="28"/>
          <w:rtl/>
        </w:rPr>
        <w:t>ی</w:t>
      </w:r>
      <w:r w:rsidR="00102613" w:rsidRPr="00B13009">
        <w:rPr>
          <w:rFonts w:cs="B Mitra" w:hint="eastAsia"/>
          <w:sz w:val="28"/>
          <w:szCs w:val="28"/>
          <w:rtl/>
        </w:rPr>
        <w:t>جه</w:t>
      </w:r>
      <w:r w:rsidR="00102613" w:rsidRPr="00B13009">
        <w:rPr>
          <w:rFonts w:cs="B Mitra"/>
          <w:sz w:val="28"/>
          <w:szCs w:val="28"/>
          <w:rtl/>
        </w:rPr>
        <w:t xml:space="preserve"> خاطرات آ</w:t>
      </w:r>
      <w:r w:rsidR="00102613" w:rsidRPr="00B13009">
        <w:rPr>
          <w:rFonts w:cs="B Mitra" w:hint="cs"/>
          <w:sz w:val="28"/>
          <w:szCs w:val="28"/>
          <w:rtl/>
        </w:rPr>
        <w:t>ی</w:t>
      </w:r>
      <w:r w:rsidR="00102613" w:rsidRPr="00B13009">
        <w:rPr>
          <w:rFonts w:cs="B Mitra" w:hint="eastAsia"/>
          <w:sz w:val="28"/>
          <w:szCs w:val="28"/>
          <w:rtl/>
        </w:rPr>
        <w:t>نده</w:t>
      </w:r>
      <w:r w:rsidR="00102613" w:rsidRPr="00B13009">
        <w:rPr>
          <w:rFonts w:cs="B Mitra"/>
          <w:sz w:val="28"/>
          <w:szCs w:val="28"/>
          <w:rtl/>
        </w:rPr>
        <w:t xml:space="preserve"> </w:t>
      </w:r>
      <w:r w:rsidR="00E15658">
        <w:rPr>
          <w:rFonts w:cs="B Mitra" w:hint="cs"/>
          <w:sz w:val="28"/>
          <w:szCs w:val="28"/>
          <w:rtl/>
        </w:rPr>
        <w:t xml:space="preserve">را خلق </w:t>
      </w:r>
      <w:r w:rsidR="00102613" w:rsidRPr="00B13009">
        <w:rPr>
          <w:rFonts w:cs="B Mitra"/>
          <w:sz w:val="28"/>
          <w:szCs w:val="28"/>
          <w:rtl/>
        </w:rPr>
        <w:t xml:space="preserve">کنند. </w:t>
      </w:r>
      <w:r w:rsidR="00C14243" w:rsidRPr="00B13009">
        <w:rPr>
          <w:rFonts w:cs="B Mitra"/>
          <w:sz w:val="28"/>
          <w:szCs w:val="28"/>
          <w:rtl/>
        </w:rPr>
        <w:t xml:space="preserve">سپس </w:t>
      </w:r>
      <w:r w:rsidR="00102613" w:rsidRPr="00B13009">
        <w:rPr>
          <w:rFonts w:cs="B Mitra"/>
          <w:sz w:val="28"/>
          <w:szCs w:val="28"/>
          <w:rtl/>
        </w:rPr>
        <w:t>ا</w:t>
      </w:r>
      <w:r w:rsidR="00102613" w:rsidRPr="00B13009">
        <w:rPr>
          <w:rFonts w:cs="B Mitra" w:hint="cs"/>
          <w:sz w:val="28"/>
          <w:szCs w:val="28"/>
          <w:rtl/>
        </w:rPr>
        <w:t>ی</w:t>
      </w:r>
      <w:r w:rsidR="00102613" w:rsidRPr="00B13009">
        <w:rPr>
          <w:rFonts w:cs="B Mitra" w:hint="eastAsia"/>
          <w:sz w:val="28"/>
          <w:szCs w:val="28"/>
          <w:rtl/>
        </w:rPr>
        <w:t>ن</w:t>
      </w:r>
      <w:r w:rsidR="00102613" w:rsidRPr="00B13009">
        <w:rPr>
          <w:rFonts w:cs="B Mitra"/>
          <w:sz w:val="28"/>
          <w:szCs w:val="28"/>
          <w:rtl/>
        </w:rPr>
        <w:t xml:space="preserve"> </w:t>
      </w:r>
      <w:r w:rsidR="001F42A1">
        <w:rPr>
          <w:rFonts w:cs="B Mitra" w:hint="cs"/>
          <w:sz w:val="28"/>
          <w:szCs w:val="28"/>
          <w:rtl/>
        </w:rPr>
        <w:t>دیدارها</w:t>
      </w:r>
      <w:r w:rsidR="00102613" w:rsidRPr="00B13009">
        <w:rPr>
          <w:rFonts w:cs="B Mitra"/>
          <w:sz w:val="28"/>
          <w:szCs w:val="28"/>
          <w:rtl/>
        </w:rPr>
        <w:t xml:space="preserve"> از آ</w:t>
      </w:r>
      <w:r w:rsidR="00102613" w:rsidRPr="00B13009">
        <w:rPr>
          <w:rFonts w:cs="B Mitra" w:hint="cs"/>
          <w:sz w:val="28"/>
          <w:szCs w:val="28"/>
          <w:rtl/>
        </w:rPr>
        <w:t>ی</w:t>
      </w:r>
      <w:r w:rsidR="00102613" w:rsidRPr="00B13009">
        <w:rPr>
          <w:rFonts w:cs="B Mitra" w:hint="eastAsia"/>
          <w:sz w:val="28"/>
          <w:szCs w:val="28"/>
          <w:rtl/>
        </w:rPr>
        <w:t>نده‌ها</w:t>
      </w:r>
      <w:r w:rsidR="00102613" w:rsidRPr="00B13009">
        <w:rPr>
          <w:rFonts w:cs="B Mitra" w:hint="cs"/>
          <w:sz w:val="28"/>
          <w:szCs w:val="28"/>
          <w:rtl/>
        </w:rPr>
        <w:t>ی</w:t>
      </w:r>
      <w:r w:rsidR="00102613" w:rsidRPr="00B13009">
        <w:rPr>
          <w:rFonts w:cs="B Mitra"/>
          <w:sz w:val="28"/>
          <w:szCs w:val="28"/>
          <w:rtl/>
        </w:rPr>
        <w:t xml:space="preserve"> پ</w:t>
      </w:r>
      <w:r w:rsidR="00102613" w:rsidRPr="00B13009">
        <w:rPr>
          <w:rFonts w:cs="B Mitra" w:hint="cs"/>
          <w:sz w:val="28"/>
          <w:szCs w:val="28"/>
          <w:rtl/>
        </w:rPr>
        <w:t>ی</w:t>
      </w:r>
      <w:r w:rsidR="00102613" w:rsidRPr="00B13009">
        <w:rPr>
          <w:rFonts w:cs="B Mitra" w:hint="eastAsia"/>
          <w:sz w:val="28"/>
          <w:szCs w:val="28"/>
          <w:rtl/>
        </w:rPr>
        <w:t>ش‌ب</w:t>
      </w:r>
      <w:r w:rsidR="00102613" w:rsidRPr="00B13009">
        <w:rPr>
          <w:rFonts w:cs="B Mitra" w:hint="cs"/>
          <w:sz w:val="28"/>
          <w:szCs w:val="28"/>
          <w:rtl/>
        </w:rPr>
        <w:t>ی</w:t>
      </w:r>
      <w:r w:rsidR="00102613" w:rsidRPr="00B13009">
        <w:rPr>
          <w:rFonts w:cs="B Mitra" w:hint="eastAsia"/>
          <w:sz w:val="28"/>
          <w:szCs w:val="28"/>
          <w:rtl/>
        </w:rPr>
        <w:t>ن</w:t>
      </w:r>
      <w:r w:rsidR="00102613" w:rsidRPr="00B13009">
        <w:rPr>
          <w:rFonts w:cs="B Mitra" w:hint="cs"/>
          <w:sz w:val="28"/>
          <w:szCs w:val="28"/>
          <w:rtl/>
        </w:rPr>
        <w:t>ی‌</w:t>
      </w:r>
      <w:r w:rsidR="00102613" w:rsidRPr="00B13009">
        <w:rPr>
          <w:rFonts w:cs="B Mitra" w:hint="eastAsia"/>
          <w:sz w:val="28"/>
          <w:szCs w:val="28"/>
          <w:rtl/>
        </w:rPr>
        <w:t>شده</w:t>
      </w:r>
      <w:r w:rsidR="00102613" w:rsidRPr="00B13009">
        <w:rPr>
          <w:rFonts w:cs="B Mitra"/>
          <w:sz w:val="28"/>
          <w:szCs w:val="28"/>
          <w:rtl/>
        </w:rPr>
        <w:t xml:space="preserve"> به </w:t>
      </w:r>
      <w:r w:rsidR="00102613" w:rsidRPr="00B13009">
        <w:rPr>
          <w:rFonts w:cs="B Mitra" w:hint="cs"/>
          <w:sz w:val="28"/>
          <w:szCs w:val="28"/>
          <w:rtl/>
        </w:rPr>
        <w:t>ی</w:t>
      </w:r>
      <w:r w:rsidR="00102613" w:rsidRPr="00B13009">
        <w:rPr>
          <w:rFonts w:cs="B Mitra" w:hint="eastAsia"/>
          <w:sz w:val="28"/>
          <w:szCs w:val="28"/>
          <w:rtl/>
        </w:rPr>
        <w:t>اد</w:t>
      </w:r>
      <w:r w:rsidR="00102613" w:rsidRPr="00B13009">
        <w:rPr>
          <w:rFonts w:cs="B Mitra"/>
          <w:sz w:val="28"/>
          <w:szCs w:val="28"/>
          <w:rtl/>
        </w:rPr>
        <w:t xml:space="preserve"> م</w:t>
      </w:r>
      <w:r w:rsidR="00102613" w:rsidRPr="00B13009">
        <w:rPr>
          <w:rFonts w:cs="B Mitra" w:hint="cs"/>
          <w:sz w:val="28"/>
          <w:szCs w:val="28"/>
          <w:rtl/>
        </w:rPr>
        <w:t>ی‌</w:t>
      </w:r>
      <w:r w:rsidR="00102613" w:rsidRPr="00B13009">
        <w:rPr>
          <w:rFonts w:cs="B Mitra" w:hint="eastAsia"/>
          <w:sz w:val="28"/>
          <w:szCs w:val="28"/>
          <w:rtl/>
        </w:rPr>
        <w:t>آ</w:t>
      </w:r>
      <w:r w:rsidR="00102613" w:rsidRPr="00B13009">
        <w:rPr>
          <w:rFonts w:cs="B Mitra" w:hint="cs"/>
          <w:sz w:val="28"/>
          <w:szCs w:val="28"/>
          <w:rtl/>
        </w:rPr>
        <w:t>ی</w:t>
      </w:r>
      <w:r w:rsidR="00102613" w:rsidRPr="00B13009">
        <w:rPr>
          <w:rFonts w:cs="B Mitra" w:hint="eastAsia"/>
          <w:sz w:val="28"/>
          <w:szCs w:val="28"/>
          <w:rtl/>
        </w:rPr>
        <w:t>ند،</w:t>
      </w:r>
      <w:r w:rsidR="00102613" w:rsidRPr="00B13009">
        <w:rPr>
          <w:rFonts w:cs="B Mitra"/>
          <w:sz w:val="28"/>
          <w:szCs w:val="28"/>
          <w:rtl/>
        </w:rPr>
        <w:t xml:space="preserve"> ماتر</w:t>
      </w:r>
      <w:r w:rsidR="00102613" w:rsidRPr="00B13009">
        <w:rPr>
          <w:rFonts w:cs="B Mitra" w:hint="cs"/>
          <w:sz w:val="28"/>
          <w:szCs w:val="28"/>
          <w:rtl/>
        </w:rPr>
        <w:t>ی</w:t>
      </w:r>
      <w:r w:rsidR="00102613" w:rsidRPr="00B13009">
        <w:rPr>
          <w:rFonts w:cs="B Mitra" w:hint="eastAsia"/>
          <w:sz w:val="28"/>
          <w:szCs w:val="28"/>
          <w:rtl/>
        </w:rPr>
        <w:t>س</w:t>
      </w:r>
      <w:r w:rsidR="00102613" w:rsidRPr="00B13009">
        <w:rPr>
          <w:rFonts w:cs="B Mitra" w:hint="cs"/>
          <w:sz w:val="28"/>
          <w:szCs w:val="28"/>
          <w:rtl/>
        </w:rPr>
        <w:t>ی</w:t>
      </w:r>
      <w:r w:rsidR="00102613" w:rsidRPr="00B13009">
        <w:rPr>
          <w:rFonts w:cs="B Mitra"/>
          <w:sz w:val="28"/>
          <w:szCs w:val="28"/>
          <w:rtl/>
        </w:rPr>
        <w:t xml:space="preserve"> را در ذهن مد</w:t>
      </w:r>
      <w:r w:rsidR="00102613" w:rsidRPr="00B13009">
        <w:rPr>
          <w:rFonts w:cs="B Mitra" w:hint="cs"/>
          <w:sz w:val="28"/>
          <w:szCs w:val="28"/>
          <w:rtl/>
        </w:rPr>
        <w:t>ی</w:t>
      </w:r>
      <w:r w:rsidR="00102613" w:rsidRPr="00B13009">
        <w:rPr>
          <w:rFonts w:cs="B Mitra"/>
          <w:sz w:val="28"/>
          <w:szCs w:val="28"/>
          <w:rtl/>
        </w:rPr>
        <w:t>ران ا</w:t>
      </w:r>
      <w:r w:rsidR="00102613" w:rsidRPr="00B13009">
        <w:rPr>
          <w:rFonts w:cs="B Mitra" w:hint="cs"/>
          <w:sz w:val="28"/>
          <w:szCs w:val="28"/>
          <w:rtl/>
        </w:rPr>
        <w:t>ی</w:t>
      </w:r>
      <w:r w:rsidR="00102613" w:rsidRPr="00B13009">
        <w:rPr>
          <w:rFonts w:cs="B Mitra" w:hint="eastAsia"/>
          <w:sz w:val="28"/>
          <w:szCs w:val="28"/>
          <w:rtl/>
        </w:rPr>
        <w:t>جاد</w:t>
      </w:r>
      <w:r w:rsidR="00102613" w:rsidRPr="00B13009">
        <w:rPr>
          <w:rFonts w:cs="B Mitra"/>
          <w:sz w:val="28"/>
          <w:szCs w:val="28"/>
          <w:rtl/>
        </w:rPr>
        <w:t xml:space="preserve"> م</w:t>
      </w:r>
      <w:r w:rsidR="00102613" w:rsidRPr="00B13009">
        <w:rPr>
          <w:rFonts w:cs="B Mitra" w:hint="cs"/>
          <w:sz w:val="28"/>
          <w:szCs w:val="28"/>
          <w:rtl/>
        </w:rPr>
        <w:t>ی‌</w:t>
      </w:r>
      <w:r w:rsidR="00102613" w:rsidRPr="00B13009">
        <w:rPr>
          <w:rFonts w:cs="B Mitra" w:hint="eastAsia"/>
          <w:sz w:val="28"/>
          <w:szCs w:val="28"/>
          <w:rtl/>
        </w:rPr>
        <w:t>کنند</w:t>
      </w:r>
      <w:r w:rsidR="00102613" w:rsidRPr="00B13009">
        <w:rPr>
          <w:rFonts w:cs="B Mitra"/>
          <w:sz w:val="28"/>
          <w:szCs w:val="28"/>
          <w:rtl/>
        </w:rPr>
        <w:t xml:space="preserve"> و به عنوان راهنما</w:t>
      </w:r>
      <w:r w:rsidR="00102613" w:rsidRPr="00B13009">
        <w:rPr>
          <w:rFonts w:cs="B Mitra" w:hint="cs"/>
          <w:sz w:val="28"/>
          <w:szCs w:val="28"/>
          <w:rtl/>
        </w:rPr>
        <w:t>ی</w:t>
      </w:r>
      <w:r w:rsidR="001F42A1">
        <w:rPr>
          <w:rFonts w:cs="B Mitra" w:hint="cs"/>
          <w:sz w:val="28"/>
          <w:szCs w:val="28"/>
          <w:rtl/>
        </w:rPr>
        <w:t>انی</w:t>
      </w:r>
      <w:r w:rsidR="00102613" w:rsidRPr="00B13009">
        <w:rPr>
          <w:rFonts w:cs="B Mitra"/>
          <w:sz w:val="28"/>
          <w:szCs w:val="28"/>
          <w:rtl/>
        </w:rPr>
        <w:t xml:space="preserve"> ناخودآگاه برا</w:t>
      </w:r>
      <w:r w:rsidR="00102613" w:rsidRPr="00B13009">
        <w:rPr>
          <w:rFonts w:cs="B Mitra" w:hint="cs"/>
          <w:sz w:val="28"/>
          <w:szCs w:val="28"/>
          <w:rtl/>
        </w:rPr>
        <w:t>ی</w:t>
      </w:r>
      <w:r w:rsidR="00102613" w:rsidRPr="00B13009">
        <w:rPr>
          <w:rFonts w:cs="B Mitra"/>
          <w:sz w:val="28"/>
          <w:szCs w:val="28"/>
          <w:rtl/>
        </w:rPr>
        <w:t xml:space="preserve"> درک </w:t>
      </w:r>
      <w:r w:rsidR="001F42A1">
        <w:rPr>
          <w:rFonts w:cs="B Mitra" w:hint="cs"/>
          <w:sz w:val="28"/>
          <w:szCs w:val="28"/>
          <w:rtl/>
        </w:rPr>
        <w:t>نشانگرهای</w:t>
      </w:r>
      <w:r w:rsidR="00102613" w:rsidRPr="00B13009">
        <w:rPr>
          <w:rFonts w:cs="B Mitra"/>
          <w:sz w:val="28"/>
          <w:szCs w:val="28"/>
          <w:rtl/>
        </w:rPr>
        <w:t xml:space="preserve"> مح</w:t>
      </w:r>
      <w:r w:rsidR="00102613" w:rsidRPr="00B13009">
        <w:rPr>
          <w:rFonts w:cs="B Mitra" w:hint="cs"/>
          <w:sz w:val="28"/>
          <w:szCs w:val="28"/>
          <w:rtl/>
        </w:rPr>
        <w:t>ی</w:t>
      </w:r>
      <w:r w:rsidR="00102613" w:rsidRPr="00B13009">
        <w:rPr>
          <w:rFonts w:cs="B Mitra" w:hint="eastAsia"/>
          <w:sz w:val="28"/>
          <w:szCs w:val="28"/>
          <w:rtl/>
        </w:rPr>
        <w:t>ط</w:t>
      </w:r>
      <w:r w:rsidR="00102613" w:rsidRPr="00B13009">
        <w:rPr>
          <w:rFonts w:cs="B Mitra" w:hint="cs"/>
          <w:sz w:val="28"/>
          <w:szCs w:val="28"/>
          <w:rtl/>
        </w:rPr>
        <w:t>ی</w:t>
      </w:r>
      <w:r w:rsidR="00102613" w:rsidRPr="00B13009">
        <w:rPr>
          <w:rFonts w:cs="B Mitra"/>
          <w:sz w:val="28"/>
          <w:szCs w:val="28"/>
          <w:rtl/>
        </w:rPr>
        <w:t xml:space="preserve"> در</w:t>
      </w:r>
      <w:r w:rsidR="00102613" w:rsidRPr="00B13009">
        <w:rPr>
          <w:rFonts w:cs="B Mitra" w:hint="cs"/>
          <w:sz w:val="28"/>
          <w:szCs w:val="28"/>
          <w:rtl/>
        </w:rPr>
        <w:t>ی</w:t>
      </w:r>
      <w:r w:rsidR="00102613" w:rsidRPr="00B13009">
        <w:rPr>
          <w:rFonts w:cs="B Mitra" w:hint="eastAsia"/>
          <w:sz w:val="28"/>
          <w:szCs w:val="28"/>
          <w:rtl/>
        </w:rPr>
        <w:t>افت</w:t>
      </w:r>
      <w:r w:rsidR="001F42A1">
        <w:rPr>
          <w:rFonts w:cs="B Mitra" w:hint="cs"/>
          <w:sz w:val="28"/>
          <w:szCs w:val="28"/>
          <w:rtl/>
        </w:rPr>
        <w:t xml:space="preserve"> شده</w:t>
      </w:r>
      <w:r w:rsidR="00102613" w:rsidRPr="00B13009">
        <w:rPr>
          <w:rFonts w:cs="B Mitra"/>
          <w:sz w:val="28"/>
          <w:szCs w:val="28"/>
          <w:rtl/>
        </w:rPr>
        <w:t xml:space="preserve"> و</w:t>
      </w:r>
      <w:r w:rsidR="00E25C01">
        <w:rPr>
          <w:rFonts w:cs="B Mitra" w:hint="cs"/>
          <w:sz w:val="28"/>
          <w:szCs w:val="28"/>
          <w:rtl/>
        </w:rPr>
        <w:t xml:space="preserve"> </w:t>
      </w:r>
      <w:r w:rsidR="001F42A1">
        <w:rPr>
          <w:rFonts w:cs="B Mitra" w:hint="cs"/>
          <w:sz w:val="28"/>
          <w:szCs w:val="28"/>
          <w:rtl/>
        </w:rPr>
        <w:t>کنش</w:t>
      </w:r>
      <w:r w:rsidR="00E2441A">
        <w:rPr>
          <w:rFonts w:cs="B Mitra" w:hint="cs"/>
          <w:sz w:val="28"/>
          <w:szCs w:val="28"/>
          <w:rtl/>
        </w:rPr>
        <w:t>گری</w:t>
      </w:r>
      <w:r w:rsidR="001F42A1">
        <w:rPr>
          <w:rFonts w:cs="B Mitra" w:hint="cs"/>
          <w:sz w:val="28"/>
          <w:szCs w:val="28"/>
          <w:rtl/>
        </w:rPr>
        <w:t xml:space="preserve"> </w:t>
      </w:r>
      <w:r w:rsidR="00E25C01">
        <w:rPr>
          <w:rFonts w:cs="B Mitra" w:hint="cs"/>
          <w:sz w:val="28"/>
          <w:szCs w:val="28"/>
          <w:rtl/>
        </w:rPr>
        <w:t>نسبت</w:t>
      </w:r>
      <w:r w:rsidR="001F42A1">
        <w:rPr>
          <w:rFonts w:cs="B Mitra" w:hint="cs"/>
          <w:sz w:val="28"/>
          <w:szCs w:val="28"/>
          <w:rtl/>
        </w:rPr>
        <w:t xml:space="preserve"> به</w:t>
      </w:r>
      <w:r w:rsidR="00102613" w:rsidRPr="00B13009">
        <w:rPr>
          <w:rFonts w:cs="B Mitra"/>
          <w:sz w:val="28"/>
          <w:szCs w:val="28"/>
          <w:rtl/>
        </w:rPr>
        <w:t xml:space="preserve"> آنها عمل م</w:t>
      </w:r>
      <w:r w:rsidR="00102613" w:rsidRPr="00B13009">
        <w:rPr>
          <w:rFonts w:cs="B Mitra" w:hint="cs"/>
          <w:sz w:val="28"/>
          <w:szCs w:val="28"/>
          <w:rtl/>
        </w:rPr>
        <w:t>ی‌</w:t>
      </w:r>
      <w:r w:rsidR="00102613" w:rsidRPr="00B13009">
        <w:rPr>
          <w:rFonts w:cs="B Mitra" w:hint="eastAsia"/>
          <w:sz w:val="28"/>
          <w:szCs w:val="28"/>
          <w:rtl/>
        </w:rPr>
        <w:t>کنند</w:t>
      </w:r>
      <w:r w:rsidR="006E505D">
        <w:rPr>
          <w:rFonts w:cs="B Mitra" w:hint="cs"/>
          <w:sz w:val="28"/>
          <w:szCs w:val="28"/>
          <w:rtl/>
        </w:rPr>
        <w:t>»</w:t>
      </w:r>
      <w:r w:rsidR="00102613" w:rsidRPr="00B13009">
        <w:rPr>
          <w:rFonts w:cs="B Mitra"/>
          <w:sz w:val="28"/>
          <w:szCs w:val="28"/>
          <w:rtl/>
        </w:rPr>
        <w:t>.</w:t>
      </w:r>
    </w:p>
    <w:p w14:paraId="47358612" w14:textId="6CA01AED" w:rsidR="00102613" w:rsidRDefault="00102613" w:rsidP="00102613">
      <w:pPr>
        <w:jc w:val="both"/>
        <w:rPr>
          <w:rFonts w:cs="B Mitra"/>
          <w:sz w:val="28"/>
          <w:szCs w:val="28"/>
          <w:rtl/>
        </w:rPr>
      </w:pPr>
      <w:r w:rsidRPr="00B13009">
        <w:rPr>
          <w:rFonts w:cs="B Mitra"/>
          <w:sz w:val="28"/>
          <w:szCs w:val="28"/>
          <w:rtl/>
        </w:rPr>
        <w:t>(ون در ها</w:t>
      </w:r>
      <w:r w:rsidRPr="00B13009">
        <w:rPr>
          <w:rFonts w:cs="B Mitra" w:hint="cs"/>
          <w:sz w:val="28"/>
          <w:szCs w:val="28"/>
          <w:rtl/>
        </w:rPr>
        <w:t>ی</w:t>
      </w:r>
      <w:r w:rsidRPr="00B13009">
        <w:rPr>
          <w:rFonts w:cs="B Mitra" w:hint="eastAsia"/>
          <w:sz w:val="28"/>
          <w:szCs w:val="28"/>
          <w:rtl/>
        </w:rPr>
        <w:t>دن،</w:t>
      </w:r>
      <w:r w:rsidRPr="00B13009">
        <w:rPr>
          <w:rFonts w:cs="B Mitra"/>
          <w:sz w:val="28"/>
          <w:szCs w:val="28"/>
          <w:rtl/>
        </w:rPr>
        <w:t xml:space="preserve"> برادف</w:t>
      </w:r>
      <w:r w:rsidRPr="00B13009">
        <w:rPr>
          <w:rFonts w:cs="B Mitra" w:hint="cs"/>
          <w:sz w:val="28"/>
          <w:szCs w:val="28"/>
          <w:rtl/>
        </w:rPr>
        <w:t>ی</w:t>
      </w:r>
      <w:r w:rsidRPr="00B13009">
        <w:rPr>
          <w:rFonts w:cs="B Mitra" w:hint="eastAsia"/>
          <w:sz w:val="28"/>
          <w:szCs w:val="28"/>
          <w:rtl/>
        </w:rPr>
        <w:t>لد،</w:t>
      </w:r>
      <w:r w:rsidRPr="00B13009">
        <w:rPr>
          <w:rFonts w:cs="B Mitra"/>
          <w:sz w:val="28"/>
          <w:szCs w:val="28"/>
          <w:rtl/>
        </w:rPr>
        <w:t xml:space="preserve"> برت، کر</w:t>
      </w:r>
      <w:r w:rsidRPr="00B13009">
        <w:rPr>
          <w:rFonts w:cs="B Mitra" w:hint="cs"/>
          <w:sz w:val="28"/>
          <w:szCs w:val="28"/>
          <w:rtl/>
        </w:rPr>
        <w:t>ی</w:t>
      </w:r>
      <w:r w:rsidRPr="00B13009">
        <w:rPr>
          <w:rFonts w:cs="B Mitra" w:hint="eastAsia"/>
          <w:sz w:val="28"/>
          <w:szCs w:val="28"/>
          <w:rtl/>
        </w:rPr>
        <w:t>نز</w:t>
      </w:r>
      <w:r w:rsidRPr="00B13009">
        <w:rPr>
          <w:rFonts w:cs="B Mitra"/>
          <w:sz w:val="28"/>
          <w:szCs w:val="28"/>
          <w:rtl/>
        </w:rPr>
        <w:t xml:space="preserve"> و را</w:t>
      </w:r>
      <w:r w:rsidRPr="00B13009">
        <w:rPr>
          <w:rFonts w:cs="B Mitra" w:hint="cs"/>
          <w:sz w:val="28"/>
          <w:szCs w:val="28"/>
          <w:rtl/>
        </w:rPr>
        <w:t>ی</w:t>
      </w:r>
      <w:r w:rsidRPr="00B13009">
        <w:rPr>
          <w:rFonts w:cs="B Mitra" w:hint="eastAsia"/>
          <w:sz w:val="28"/>
          <w:szCs w:val="28"/>
          <w:rtl/>
        </w:rPr>
        <w:t>ت</w:t>
      </w:r>
      <w:r w:rsidR="001F42A1">
        <w:rPr>
          <w:rFonts w:cs="B Mitra" w:hint="cs"/>
          <w:sz w:val="28"/>
          <w:szCs w:val="28"/>
          <w:rtl/>
        </w:rPr>
        <w:t>،</w:t>
      </w:r>
      <w:r w:rsidRPr="00B13009">
        <w:rPr>
          <w:rFonts w:cs="B Mitra"/>
          <w:sz w:val="28"/>
          <w:szCs w:val="28"/>
          <w:rtl/>
        </w:rPr>
        <w:t xml:space="preserve"> 2002: 177)</w:t>
      </w:r>
    </w:p>
    <w:p w14:paraId="05812E84" w14:textId="77777777" w:rsidR="00AF58EF" w:rsidRDefault="00404321" w:rsidP="00102613">
      <w:pPr>
        <w:jc w:val="both"/>
        <w:rPr>
          <w:rFonts w:cs="B Mitra"/>
          <w:sz w:val="28"/>
          <w:szCs w:val="28"/>
          <w:rtl/>
        </w:rPr>
      </w:pPr>
      <w:r w:rsidRPr="00404321">
        <w:rPr>
          <w:rFonts w:cs="B Mitra"/>
          <w:sz w:val="28"/>
          <w:szCs w:val="28"/>
          <w:rtl/>
        </w:rPr>
        <w:t>ک</w:t>
      </w:r>
      <w:r w:rsidRPr="00404321">
        <w:rPr>
          <w:rFonts w:cs="B Mitra" w:hint="cs"/>
          <w:sz w:val="28"/>
          <w:szCs w:val="28"/>
          <w:rtl/>
        </w:rPr>
        <w:t>ی</w:t>
      </w:r>
      <w:r w:rsidRPr="00404321">
        <w:rPr>
          <w:rFonts w:cs="B Mitra" w:hint="eastAsia"/>
          <w:sz w:val="28"/>
          <w:szCs w:val="28"/>
          <w:rtl/>
        </w:rPr>
        <w:t>س</w:t>
      </w:r>
      <w:r w:rsidRPr="00404321">
        <w:rPr>
          <w:rFonts w:cs="B Mitra"/>
          <w:sz w:val="28"/>
          <w:szCs w:val="28"/>
          <w:rtl/>
        </w:rPr>
        <w:t xml:space="preserve"> ون در ها</w:t>
      </w:r>
      <w:r w:rsidRPr="00404321">
        <w:rPr>
          <w:rFonts w:cs="B Mitra" w:hint="cs"/>
          <w:sz w:val="28"/>
          <w:szCs w:val="28"/>
          <w:rtl/>
        </w:rPr>
        <w:t>ی</w:t>
      </w:r>
      <w:r w:rsidRPr="00404321">
        <w:rPr>
          <w:rFonts w:cs="B Mitra" w:hint="eastAsia"/>
          <w:sz w:val="28"/>
          <w:szCs w:val="28"/>
          <w:rtl/>
        </w:rPr>
        <w:t>دن،</w:t>
      </w:r>
      <w:r w:rsidRPr="00404321">
        <w:rPr>
          <w:rFonts w:cs="B Mitra"/>
          <w:sz w:val="28"/>
          <w:szCs w:val="28"/>
          <w:rtl/>
        </w:rPr>
        <w:t xml:space="preserve"> رئ</w:t>
      </w:r>
      <w:r w:rsidRPr="00404321">
        <w:rPr>
          <w:rFonts w:cs="B Mitra" w:hint="cs"/>
          <w:sz w:val="28"/>
          <w:szCs w:val="28"/>
          <w:rtl/>
        </w:rPr>
        <w:t>ی</w:t>
      </w:r>
      <w:r w:rsidRPr="00404321">
        <w:rPr>
          <w:rFonts w:cs="B Mitra" w:hint="eastAsia"/>
          <w:sz w:val="28"/>
          <w:szCs w:val="28"/>
          <w:rtl/>
        </w:rPr>
        <w:t>س</w:t>
      </w:r>
      <w:r w:rsidRPr="00404321">
        <w:rPr>
          <w:rFonts w:cs="B Mitra"/>
          <w:sz w:val="28"/>
          <w:szCs w:val="28"/>
          <w:rtl/>
        </w:rPr>
        <w:t xml:space="preserve"> سابق ت</w:t>
      </w:r>
      <w:r w:rsidRPr="00404321">
        <w:rPr>
          <w:rFonts w:cs="B Mitra" w:hint="cs"/>
          <w:sz w:val="28"/>
          <w:szCs w:val="28"/>
          <w:rtl/>
        </w:rPr>
        <w:t>ی</w:t>
      </w:r>
      <w:r w:rsidRPr="00404321">
        <w:rPr>
          <w:rFonts w:cs="B Mitra" w:hint="eastAsia"/>
          <w:sz w:val="28"/>
          <w:szCs w:val="28"/>
          <w:rtl/>
        </w:rPr>
        <w:t>م</w:t>
      </w:r>
      <w:r w:rsidRPr="00404321">
        <w:rPr>
          <w:rFonts w:cs="B Mitra"/>
          <w:sz w:val="28"/>
          <w:szCs w:val="28"/>
          <w:rtl/>
        </w:rPr>
        <w:t xml:space="preserve"> برنامه‌ر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004436CB">
        <w:rPr>
          <w:rFonts w:cs="B Mitra" w:hint="cs"/>
          <w:sz w:val="28"/>
          <w:szCs w:val="28"/>
          <w:rtl/>
        </w:rPr>
        <w:t xml:space="preserve"> مبتنی بر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در </w:t>
      </w:r>
      <w:r w:rsidR="004436CB">
        <w:rPr>
          <w:rFonts w:cs="B Mitra" w:hint="cs"/>
          <w:sz w:val="28"/>
          <w:szCs w:val="28"/>
          <w:rtl/>
        </w:rPr>
        <w:t xml:space="preserve">شرکت </w:t>
      </w:r>
      <w:r w:rsidRPr="00404321">
        <w:rPr>
          <w:rFonts w:cs="B Mitra"/>
          <w:sz w:val="28"/>
          <w:szCs w:val="28"/>
          <w:rtl/>
        </w:rPr>
        <w:t>رو</w:t>
      </w:r>
      <w:r w:rsidRPr="00404321">
        <w:rPr>
          <w:rFonts w:cs="B Mitra" w:hint="cs"/>
          <w:sz w:val="28"/>
          <w:szCs w:val="28"/>
          <w:rtl/>
        </w:rPr>
        <w:t>ی</w:t>
      </w:r>
      <w:r w:rsidRPr="00404321">
        <w:rPr>
          <w:rFonts w:cs="B Mitra" w:hint="eastAsia"/>
          <w:sz w:val="28"/>
          <w:szCs w:val="28"/>
          <w:rtl/>
        </w:rPr>
        <w:t>ال</w:t>
      </w:r>
      <w:r w:rsidRPr="00404321">
        <w:rPr>
          <w:rFonts w:cs="B Mitra"/>
          <w:sz w:val="28"/>
          <w:szCs w:val="28"/>
          <w:rtl/>
        </w:rPr>
        <w:t xml:space="preserve"> داچ شل</w:t>
      </w:r>
      <w:r w:rsidR="004436CB">
        <w:rPr>
          <w:rStyle w:val="FootnoteReference"/>
          <w:rFonts w:cs="B Mitra"/>
          <w:sz w:val="28"/>
          <w:szCs w:val="28"/>
          <w:rtl/>
        </w:rPr>
        <w:footnoteReference w:id="255"/>
      </w:r>
      <w:r w:rsidRPr="00404321">
        <w:rPr>
          <w:rFonts w:cs="B Mitra"/>
          <w:sz w:val="28"/>
          <w:szCs w:val="28"/>
          <w:rtl/>
        </w:rPr>
        <w:t>، برنامه‌ر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004436CB">
        <w:rPr>
          <w:rFonts w:cs="B Mitra" w:hint="cs"/>
          <w:sz w:val="28"/>
          <w:szCs w:val="28"/>
          <w:rtl/>
        </w:rPr>
        <w:t xml:space="preserve"> مبتنی بر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را «هنر گفتگو</w:t>
      </w:r>
      <w:r w:rsidR="002C4B98">
        <w:rPr>
          <w:rFonts w:cs="B Mitra" w:hint="cs"/>
          <w:sz w:val="28"/>
          <w:szCs w:val="28"/>
          <w:rtl/>
        </w:rPr>
        <w:t>ی</w:t>
      </w:r>
      <w:r w:rsidRPr="00404321">
        <w:rPr>
          <w:rFonts w:cs="B Mitra"/>
          <w:sz w:val="28"/>
          <w:szCs w:val="28"/>
          <w:rtl/>
        </w:rPr>
        <w:t xml:space="preserve"> استراتژ</w:t>
      </w:r>
      <w:r w:rsidRPr="00404321">
        <w:rPr>
          <w:rFonts w:cs="B Mitra" w:hint="cs"/>
          <w:sz w:val="28"/>
          <w:szCs w:val="28"/>
          <w:rtl/>
        </w:rPr>
        <w:t>ی</w:t>
      </w:r>
      <w:r w:rsidRPr="00404321">
        <w:rPr>
          <w:rFonts w:cs="B Mitra" w:hint="eastAsia"/>
          <w:sz w:val="28"/>
          <w:szCs w:val="28"/>
          <w:rtl/>
        </w:rPr>
        <w:t>ک</w:t>
      </w:r>
      <w:r w:rsidR="002C4B98">
        <w:rPr>
          <w:rStyle w:val="FootnoteReference"/>
          <w:rFonts w:cs="B Mitra"/>
          <w:sz w:val="28"/>
          <w:szCs w:val="28"/>
          <w:rtl/>
        </w:rPr>
        <w:footnoteReference w:id="256"/>
      </w:r>
      <w:r w:rsidRPr="00404321">
        <w:rPr>
          <w:rFonts w:cs="B Mitra" w:hint="eastAsia"/>
          <w:sz w:val="28"/>
          <w:szCs w:val="28"/>
          <w:rtl/>
        </w:rPr>
        <w:t>»</w:t>
      </w:r>
      <w:r w:rsidRPr="00404321">
        <w:rPr>
          <w:rFonts w:cs="B Mitra"/>
          <w:sz w:val="28"/>
          <w:szCs w:val="28"/>
          <w:rtl/>
        </w:rPr>
        <w:t xml:space="preserve"> توص</w:t>
      </w:r>
      <w:r w:rsidRPr="00404321">
        <w:rPr>
          <w:rFonts w:cs="B Mitra" w:hint="cs"/>
          <w:sz w:val="28"/>
          <w:szCs w:val="28"/>
          <w:rtl/>
        </w:rPr>
        <w:t>ی</w:t>
      </w:r>
      <w:r w:rsidRPr="00404321">
        <w:rPr>
          <w:rFonts w:cs="B Mitra" w:hint="eastAsia"/>
          <w:sz w:val="28"/>
          <w:szCs w:val="28"/>
          <w:rtl/>
        </w:rPr>
        <w:t>ف</w:t>
      </w:r>
      <w:r w:rsidRPr="00404321">
        <w:rPr>
          <w:rFonts w:cs="B Mitra"/>
          <w:sz w:val="28"/>
          <w:szCs w:val="28"/>
          <w:rtl/>
        </w:rPr>
        <w:t xml:space="preserve"> م</w:t>
      </w:r>
      <w:r w:rsidRPr="00404321">
        <w:rPr>
          <w:rFonts w:cs="B Mitra" w:hint="cs"/>
          <w:sz w:val="28"/>
          <w:szCs w:val="28"/>
          <w:rtl/>
        </w:rPr>
        <w:t>ی‌</w:t>
      </w:r>
      <w:r w:rsidRPr="00404321">
        <w:rPr>
          <w:rFonts w:cs="B Mitra" w:hint="eastAsia"/>
          <w:sz w:val="28"/>
          <w:szCs w:val="28"/>
          <w:rtl/>
        </w:rPr>
        <w:t>کند</w:t>
      </w:r>
      <w:r w:rsidRPr="00404321">
        <w:rPr>
          <w:rFonts w:cs="B Mitra"/>
          <w:sz w:val="28"/>
          <w:szCs w:val="28"/>
          <w:rtl/>
        </w:rPr>
        <w:t xml:space="preserve"> و بر ارتباط مد</w:t>
      </w:r>
      <w:r w:rsidRPr="00404321">
        <w:rPr>
          <w:rFonts w:cs="B Mitra" w:hint="cs"/>
          <w:sz w:val="28"/>
          <w:szCs w:val="28"/>
          <w:rtl/>
        </w:rPr>
        <w:t>ی</w:t>
      </w:r>
      <w:r w:rsidRPr="00404321">
        <w:rPr>
          <w:rFonts w:cs="B Mitra" w:hint="eastAsia"/>
          <w:sz w:val="28"/>
          <w:szCs w:val="28"/>
          <w:rtl/>
        </w:rPr>
        <w:t>ران</w:t>
      </w:r>
      <w:r w:rsidRPr="00404321">
        <w:rPr>
          <w:rFonts w:cs="B Mitra" w:hint="cs"/>
          <w:sz w:val="28"/>
          <w:szCs w:val="28"/>
          <w:rtl/>
        </w:rPr>
        <w:t>ی</w:t>
      </w:r>
      <w:r w:rsidRPr="00404321">
        <w:rPr>
          <w:rFonts w:cs="B Mitra"/>
          <w:sz w:val="28"/>
          <w:szCs w:val="28"/>
          <w:rtl/>
        </w:rPr>
        <w:t xml:space="preserve"> </w:t>
      </w:r>
      <w:r w:rsidR="002C4B98" w:rsidRPr="00404321">
        <w:rPr>
          <w:rFonts w:cs="B Mitra"/>
          <w:sz w:val="28"/>
          <w:szCs w:val="28"/>
          <w:rtl/>
        </w:rPr>
        <w:t>تأک</w:t>
      </w:r>
      <w:r w:rsidR="002C4B98" w:rsidRPr="00404321">
        <w:rPr>
          <w:rFonts w:cs="B Mitra" w:hint="cs"/>
          <w:sz w:val="28"/>
          <w:szCs w:val="28"/>
          <w:rtl/>
        </w:rPr>
        <w:t>ی</w:t>
      </w:r>
      <w:r w:rsidR="002C4B98" w:rsidRPr="00404321">
        <w:rPr>
          <w:rFonts w:cs="B Mitra" w:hint="eastAsia"/>
          <w:sz w:val="28"/>
          <w:szCs w:val="28"/>
          <w:rtl/>
        </w:rPr>
        <w:t>د</w:t>
      </w:r>
      <w:r w:rsidR="002C4B98" w:rsidRPr="00404321">
        <w:rPr>
          <w:rFonts w:cs="B Mitra"/>
          <w:sz w:val="28"/>
          <w:szCs w:val="28"/>
          <w:rtl/>
        </w:rPr>
        <w:t xml:space="preserve"> </w:t>
      </w:r>
      <w:r w:rsidR="002C4B98">
        <w:rPr>
          <w:rFonts w:cs="B Mitra" w:hint="cs"/>
          <w:sz w:val="28"/>
          <w:szCs w:val="28"/>
          <w:rtl/>
        </w:rPr>
        <w:t xml:space="preserve">دارد </w:t>
      </w:r>
      <w:r w:rsidRPr="00404321">
        <w:rPr>
          <w:rFonts w:cs="B Mitra"/>
          <w:sz w:val="28"/>
          <w:szCs w:val="28"/>
          <w:rtl/>
        </w:rPr>
        <w:t xml:space="preserve">که درباره روندها و </w:t>
      </w:r>
      <w:r w:rsidR="00623BD3">
        <w:rPr>
          <w:rFonts w:cs="B Mitra" w:hint="cs"/>
          <w:sz w:val="28"/>
          <w:szCs w:val="28"/>
          <w:rtl/>
        </w:rPr>
        <w:t>نشانگرهای</w:t>
      </w:r>
      <w:r w:rsidRPr="00404321">
        <w:rPr>
          <w:rFonts w:cs="B Mitra"/>
          <w:sz w:val="28"/>
          <w:szCs w:val="28"/>
          <w:rtl/>
        </w:rPr>
        <w:t xml:space="preserve"> ضع</w:t>
      </w:r>
      <w:r w:rsidRPr="00404321">
        <w:rPr>
          <w:rFonts w:cs="B Mitra" w:hint="cs"/>
          <w:sz w:val="28"/>
          <w:szCs w:val="28"/>
          <w:rtl/>
        </w:rPr>
        <w:t>ی</w:t>
      </w:r>
      <w:r w:rsidRPr="00404321">
        <w:rPr>
          <w:rFonts w:cs="B Mitra" w:hint="eastAsia"/>
          <w:sz w:val="28"/>
          <w:szCs w:val="28"/>
          <w:rtl/>
        </w:rPr>
        <w:t>ف</w:t>
      </w:r>
      <w:r w:rsidRPr="00404321">
        <w:rPr>
          <w:rFonts w:cs="B Mitra"/>
          <w:sz w:val="28"/>
          <w:szCs w:val="28"/>
          <w:rtl/>
        </w:rPr>
        <w:t xml:space="preserve"> در حال </w:t>
      </w:r>
      <w:r w:rsidR="00EC3221">
        <w:rPr>
          <w:rFonts w:cs="B Mitra" w:hint="cs"/>
          <w:sz w:val="28"/>
          <w:szCs w:val="28"/>
          <w:rtl/>
        </w:rPr>
        <w:t>گسترش موجود</w:t>
      </w:r>
      <w:r w:rsidRPr="00404321">
        <w:rPr>
          <w:rFonts w:cs="B Mitra"/>
          <w:sz w:val="28"/>
          <w:szCs w:val="28"/>
          <w:rtl/>
        </w:rPr>
        <w:t xml:space="preserve"> در مح</w:t>
      </w:r>
      <w:r w:rsidRPr="00404321">
        <w:rPr>
          <w:rFonts w:cs="B Mitra" w:hint="cs"/>
          <w:sz w:val="28"/>
          <w:szCs w:val="28"/>
          <w:rtl/>
        </w:rPr>
        <w:t>ی</w:t>
      </w:r>
      <w:r w:rsidRPr="00404321">
        <w:rPr>
          <w:rFonts w:cs="B Mitra" w:hint="eastAsia"/>
          <w:sz w:val="28"/>
          <w:szCs w:val="28"/>
          <w:rtl/>
        </w:rPr>
        <w:t>ط</w:t>
      </w:r>
      <w:r w:rsidRPr="00404321">
        <w:rPr>
          <w:rFonts w:cs="B Mitra"/>
          <w:sz w:val="28"/>
          <w:szCs w:val="28"/>
          <w:rtl/>
        </w:rPr>
        <w:t xml:space="preserve"> کسب‌وکارشان گفتگو م</w:t>
      </w:r>
      <w:r w:rsidRPr="00404321">
        <w:rPr>
          <w:rFonts w:cs="B Mitra" w:hint="cs"/>
          <w:sz w:val="28"/>
          <w:szCs w:val="28"/>
          <w:rtl/>
        </w:rPr>
        <w:t>ی‌</w:t>
      </w:r>
      <w:r w:rsidRPr="00404321">
        <w:rPr>
          <w:rFonts w:cs="B Mitra" w:hint="eastAsia"/>
          <w:sz w:val="28"/>
          <w:szCs w:val="28"/>
          <w:rtl/>
        </w:rPr>
        <w:t>کنند</w:t>
      </w:r>
      <w:r w:rsidRPr="00404321">
        <w:rPr>
          <w:rFonts w:cs="B Mitra"/>
          <w:sz w:val="28"/>
          <w:szCs w:val="28"/>
          <w:rtl/>
        </w:rPr>
        <w:t xml:space="preserve"> و در مورد پ</w:t>
      </w:r>
      <w:r w:rsidRPr="00404321">
        <w:rPr>
          <w:rFonts w:cs="B Mitra" w:hint="cs"/>
          <w:sz w:val="28"/>
          <w:szCs w:val="28"/>
          <w:rtl/>
        </w:rPr>
        <w:t>ی</w:t>
      </w:r>
      <w:r w:rsidRPr="00404321">
        <w:rPr>
          <w:rFonts w:cs="B Mitra" w:hint="eastAsia"/>
          <w:sz w:val="28"/>
          <w:szCs w:val="28"/>
          <w:rtl/>
        </w:rPr>
        <w:t>امدها</w:t>
      </w:r>
      <w:r w:rsidRPr="00404321">
        <w:rPr>
          <w:rFonts w:cs="B Mitra" w:hint="cs"/>
          <w:sz w:val="28"/>
          <w:szCs w:val="28"/>
          <w:rtl/>
        </w:rPr>
        <w:t>ی</w:t>
      </w:r>
      <w:r w:rsidRPr="00404321">
        <w:rPr>
          <w:rFonts w:cs="B Mitra"/>
          <w:sz w:val="28"/>
          <w:szCs w:val="28"/>
          <w:rtl/>
        </w:rPr>
        <w:t xml:space="preserve">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تغ</w:t>
      </w:r>
      <w:r w:rsidRPr="00404321">
        <w:rPr>
          <w:rFonts w:cs="B Mitra" w:hint="cs"/>
          <w:sz w:val="28"/>
          <w:szCs w:val="28"/>
          <w:rtl/>
        </w:rPr>
        <w:t>یی</w:t>
      </w:r>
      <w:r w:rsidRPr="00404321">
        <w:rPr>
          <w:rFonts w:cs="B Mitra" w:hint="eastAsia"/>
          <w:sz w:val="28"/>
          <w:szCs w:val="28"/>
          <w:rtl/>
        </w:rPr>
        <w:t>رات</w:t>
      </w:r>
      <w:r w:rsidRPr="00404321">
        <w:rPr>
          <w:rFonts w:cs="B Mitra"/>
          <w:sz w:val="28"/>
          <w:szCs w:val="28"/>
          <w:rtl/>
        </w:rPr>
        <w:t xml:space="preserve"> برا</w:t>
      </w:r>
      <w:r w:rsidRPr="00404321">
        <w:rPr>
          <w:rFonts w:cs="B Mitra" w:hint="cs"/>
          <w:sz w:val="28"/>
          <w:szCs w:val="28"/>
          <w:rtl/>
        </w:rPr>
        <w:t>ی</w:t>
      </w:r>
      <w:r w:rsidRPr="00404321">
        <w:rPr>
          <w:rFonts w:cs="B Mitra"/>
          <w:sz w:val="28"/>
          <w:szCs w:val="28"/>
          <w:rtl/>
        </w:rPr>
        <w:t xml:space="preserve"> سازمان</w:t>
      </w:r>
      <w:r w:rsidR="00EC3221">
        <w:rPr>
          <w:rFonts w:cs="B Mitra"/>
          <w:sz w:val="28"/>
          <w:szCs w:val="28"/>
          <w:rtl/>
        </w:rPr>
        <w:softHyphen/>
      </w:r>
      <w:r w:rsidR="00EC3221">
        <w:rPr>
          <w:rFonts w:cs="B Mitra" w:hint="cs"/>
          <w:sz w:val="28"/>
          <w:szCs w:val="28"/>
          <w:rtl/>
        </w:rPr>
        <w:t xml:space="preserve">شان </w:t>
      </w:r>
      <w:r w:rsidR="00EC3221" w:rsidRPr="00404321">
        <w:rPr>
          <w:rFonts w:cs="B Mitra"/>
          <w:sz w:val="28"/>
          <w:szCs w:val="28"/>
          <w:rtl/>
        </w:rPr>
        <w:t>سؤال م</w:t>
      </w:r>
      <w:r w:rsidR="00EC3221" w:rsidRPr="00404321">
        <w:rPr>
          <w:rFonts w:cs="B Mitra" w:hint="cs"/>
          <w:sz w:val="28"/>
          <w:szCs w:val="28"/>
          <w:rtl/>
        </w:rPr>
        <w:t>ی‌</w:t>
      </w:r>
      <w:r w:rsidR="00EC3221" w:rsidRPr="00404321">
        <w:rPr>
          <w:rFonts w:cs="B Mitra" w:hint="eastAsia"/>
          <w:sz w:val="28"/>
          <w:szCs w:val="28"/>
          <w:rtl/>
        </w:rPr>
        <w:t>پرسند</w:t>
      </w:r>
      <w:r w:rsidRPr="00404321">
        <w:rPr>
          <w:rFonts w:cs="B Mitra"/>
          <w:sz w:val="28"/>
          <w:szCs w:val="28"/>
          <w:rtl/>
        </w:rPr>
        <w:t xml:space="preserve">. </w:t>
      </w:r>
    </w:p>
    <w:p w14:paraId="0CEBC339" w14:textId="5AC1AF73" w:rsidR="00B13009" w:rsidRDefault="00AF58EF" w:rsidP="00102613">
      <w:pPr>
        <w:jc w:val="both"/>
        <w:rPr>
          <w:rFonts w:cs="B Mitra"/>
          <w:sz w:val="28"/>
          <w:szCs w:val="28"/>
          <w:rtl/>
        </w:rPr>
      </w:pPr>
      <w:r>
        <w:rPr>
          <w:rFonts w:cs="B Mitra" w:hint="cs"/>
          <w:sz w:val="28"/>
          <w:szCs w:val="28"/>
          <w:rtl/>
        </w:rPr>
        <w:t>«</w:t>
      </w:r>
      <w:r w:rsidR="00404321" w:rsidRPr="00404321">
        <w:rPr>
          <w:rFonts w:cs="B Mitra"/>
          <w:sz w:val="28"/>
          <w:szCs w:val="28"/>
          <w:rtl/>
        </w:rPr>
        <w:t xml:space="preserve">تجربه من </w:t>
      </w:r>
      <w:r w:rsidR="002A2A93">
        <w:rPr>
          <w:rFonts w:cs="B Mitra" w:hint="cs"/>
          <w:sz w:val="28"/>
          <w:szCs w:val="28"/>
          <w:rtl/>
        </w:rPr>
        <w:t>نشان می</w:t>
      </w:r>
      <w:r w:rsidR="00AA20B6">
        <w:rPr>
          <w:rFonts w:cs="B Mitra"/>
          <w:sz w:val="28"/>
          <w:szCs w:val="28"/>
          <w:rtl/>
        </w:rPr>
        <w:softHyphen/>
      </w:r>
      <w:r w:rsidR="002A2A93">
        <w:rPr>
          <w:rFonts w:cs="B Mitra" w:hint="cs"/>
          <w:sz w:val="28"/>
          <w:szCs w:val="28"/>
          <w:rtl/>
        </w:rPr>
        <w:t>دهد</w:t>
      </w:r>
      <w:r w:rsidR="00404321" w:rsidRPr="00404321">
        <w:rPr>
          <w:rFonts w:cs="B Mitra"/>
          <w:sz w:val="28"/>
          <w:szCs w:val="28"/>
          <w:rtl/>
        </w:rPr>
        <w:t xml:space="preserve"> که سنار</w:t>
      </w:r>
      <w:r w:rsidR="00404321" w:rsidRPr="00404321">
        <w:rPr>
          <w:rFonts w:cs="B Mitra" w:hint="cs"/>
          <w:sz w:val="28"/>
          <w:szCs w:val="28"/>
          <w:rtl/>
        </w:rPr>
        <w:t>ی</w:t>
      </w:r>
      <w:r w:rsidR="00404321" w:rsidRPr="00404321">
        <w:rPr>
          <w:rFonts w:cs="B Mitra" w:hint="eastAsia"/>
          <w:sz w:val="28"/>
          <w:szCs w:val="28"/>
          <w:rtl/>
        </w:rPr>
        <w:t>وها</w:t>
      </w:r>
      <w:r w:rsidR="00404321" w:rsidRPr="00404321">
        <w:rPr>
          <w:rFonts w:cs="B Mitra"/>
          <w:sz w:val="28"/>
          <w:szCs w:val="28"/>
          <w:rtl/>
        </w:rPr>
        <w:t xml:space="preserve"> بهتر</w:t>
      </w:r>
      <w:r w:rsidR="00404321" w:rsidRPr="00404321">
        <w:rPr>
          <w:rFonts w:cs="B Mitra" w:hint="cs"/>
          <w:sz w:val="28"/>
          <w:szCs w:val="28"/>
          <w:rtl/>
        </w:rPr>
        <w:t>ی</w:t>
      </w:r>
      <w:r w:rsidR="00404321" w:rsidRPr="00404321">
        <w:rPr>
          <w:rFonts w:cs="B Mitra" w:hint="eastAsia"/>
          <w:sz w:val="28"/>
          <w:szCs w:val="28"/>
          <w:rtl/>
        </w:rPr>
        <w:t>ن</w:t>
      </w:r>
      <w:r w:rsidR="00404321" w:rsidRPr="00404321">
        <w:rPr>
          <w:rFonts w:cs="B Mitra"/>
          <w:sz w:val="28"/>
          <w:szCs w:val="28"/>
          <w:rtl/>
        </w:rPr>
        <w:t xml:space="preserve"> زبان </w:t>
      </w:r>
      <w:r w:rsidR="00343829">
        <w:rPr>
          <w:rFonts w:cs="B Mitra" w:hint="cs"/>
          <w:sz w:val="28"/>
          <w:szCs w:val="28"/>
          <w:rtl/>
        </w:rPr>
        <w:t>موجود</w:t>
      </w:r>
      <w:r w:rsidR="00404321" w:rsidRPr="00404321">
        <w:rPr>
          <w:rFonts w:cs="B Mitra"/>
          <w:sz w:val="28"/>
          <w:szCs w:val="28"/>
          <w:rtl/>
        </w:rPr>
        <w:t xml:space="preserve"> برا</w:t>
      </w:r>
      <w:r w:rsidR="00404321" w:rsidRPr="00404321">
        <w:rPr>
          <w:rFonts w:cs="B Mitra" w:hint="cs"/>
          <w:sz w:val="28"/>
          <w:szCs w:val="28"/>
          <w:rtl/>
        </w:rPr>
        <w:t>ی</w:t>
      </w:r>
      <w:r w:rsidR="00404321" w:rsidRPr="00404321">
        <w:rPr>
          <w:rFonts w:cs="B Mitra"/>
          <w:sz w:val="28"/>
          <w:szCs w:val="28"/>
          <w:rtl/>
        </w:rPr>
        <w:t xml:space="preserve"> گفتگو</w:t>
      </w:r>
      <w:r w:rsidR="00404321" w:rsidRPr="00404321">
        <w:rPr>
          <w:rFonts w:cs="B Mitra" w:hint="cs"/>
          <w:sz w:val="28"/>
          <w:szCs w:val="28"/>
          <w:rtl/>
        </w:rPr>
        <w:t>ی</w:t>
      </w:r>
      <w:r w:rsidR="00404321" w:rsidRPr="00404321">
        <w:rPr>
          <w:rFonts w:cs="B Mitra"/>
          <w:sz w:val="28"/>
          <w:szCs w:val="28"/>
          <w:rtl/>
        </w:rPr>
        <w:t xml:space="preserve"> استراتژ</w:t>
      </w:r>
      <w:r w:rsidR="00404321" w:rsidRPr="00404321">
        <w:rPr>
          <w:rFonts w:cs="B Mitra" w:hint="cs"/>
          <w:sz w:val="28"/>
          <w:szCs w:val="28"/>
          <w:rtl/>
        </w:rPr>
        <w:t>ی</w:t>
      </w:r>
      <w:r w:rsidR="00404321" w:rsidRPr="00404321">
        <w:rPr>
          <w:rFonts w:cs="B Mitra" w:hint="eastAsia"/>
          <w:sz w:val="28"/>
          <w:szCs w:val="28"/>
          <w:rtl/>
        </w:rPr>
        <w:t>ک</w:t>
      </w:r>
      <w:r w:rsidR="00404321" w:rsidRPr="00404321">
        <w:rPr>
          <w:rFonts w:cs="B Mitra"/>
          <w:sz w:val="28"/>
          <w:szCs w:val="28"/>
          <w:rtl/>
        </w:rPr>
        <w:t xml:space="preserve"> هستند، ز</w:t>
      </w:r>
      <w:r w:rsidR="00404321" w:rsidRPr="00404321">
        <w:rPr>
          <w:rFonts w:cs="B Mitra" w:hint="cs"/>
          <w:sz w:val="28"/>
          <w:szCs w:val="28"/>
          <w:rtl/>
        </w:rPr>
        <w:t>ی</w:t>
      </w:r>
      <w:r w:rsidR="00404321" w:rsidRPr="00404321">
        <w:rPr>
          <w:rFonts w:cs="B Mitra" w:hint="eastAsia"/>
          <w:sz w:val="28"/>
          <w:szCs w:val="28"/>
          <w:rtl/>
        </w:rPr>
        <w:t>را</w:t>
      </w:r>
      <w:r w:rsidR="00404321" w:rsidRPr="00404321">
        <w:rPr>
          <w:rFonts w:cs="B Mitra"/>
          <w:sz w:val="28"/>
          <w:szCs w:val="28"/>
          <w:rtl/>
        </w:rPr>
        <w:t xml:space="preserve"> امکان تما</w:t>
      </w:r>
      <w:r w:rsidR="00404321" w:rsidRPr="00404321">
        <w:rPr>
          <w:rFonts w:cs="B Mitra" w:hint="cs"/>
          <w:sz w:val="28"/>
          <w:szCs w:val="28"/>
          <w:rtl/>
        </w:rPr>
        <w:t>ی</w:t>
      </w:r>
      <w:r w:rsidR="00404321" w:rsidRPr="00404321">
        <w:rPr>
          <w:rFonts w:cs="B Mitra" w:hint="eastAsia"/>
          <w:sz w:val="28"/>
          <w:szCs w:val="28"/>
          <w:rtl/>
        </w:rPr>
        <w:t>ز</w:t>
      </w:r>
      <w:r w:rsidR="00404321" w:rsidRPr="00404321">
        <w:rPr>
          <w:rFonts w:cs="B Mitra"/>
          <w:sz w:val="28"/>
          <w:szCs w:val="28"/>
          <w:rtl/>
        </w:rPr>
        <w:t xml:space="preserve"> در د</w:t>
      </w:r>
      <w:r w:rsidR="00404321" w:rsidRPr="00404321">
        <w:rPr>
          <w:rFonts w:cs="B Mitra" w:hint="cs"/>
          <w:sz w:val="28"/>
          <w:szCs w:val="28"/>
          <w:rtl/>
        </w:rPr>
        <w:t>ی</w:t>
      </w:r>
      <w:r w:rsidR="00404321" w:rsidRPr="00404321">
        <w:rPr>
          <w:rFonts w:cs="B Mitra" w:hint="eastAsia"/>
          <w:sz w:val="28"/>
          <w:szCs w:val="28"/>
          <w:rtl/>
        </w:rPr>
        <w:t>دگاه‌ها</w:t>
      </w:r>
      <w:r w:rsidR="009227AD">
        <w:rPr>
          <w:rFonts w:cs="B Mitra" w:hint="cs"/>
          <w:sz w:val="28"/>
          <w:szCs w:val="28"/>
          <w:rtl/>
        </w:rPr>
        <w:t xml:space="preserve"> و نیز</w:t>
      </w:r>
      <w:r w:rsidR="002F1585">
        <w:rPr>
          <w:rFonts w:cs="B Mitra" w:hint="cs"/>
          <w:sz w:val="28"/>
          <w:szCs w:val="28"/>
          <w:rtl/>
        </w:rPr>
        <w:t xml:space="preserve"> سوق دادن</w:t>
      </w:r>
      <w:r w:rsidR="009227AD">
        <w:rPr>
          <w:rFonts w:cs="B Mitra" w:hint="cs"/>
          <w:sz w:val="28"/>
          <w:szCs w:val="28"/>
          <w:rtl/>
        </w:rPr>
        <w:t xml:space="preserve"> </w:t>
      </w:r>
      <w:r w:rsidR="00404321" w:rsidRPr="00404321">
        <w:rPr>
          <w:rFonts w:cs="B Mitra"/>
          <w:sz w:val="28"/>
          <w:szCs w:val="28"/>
          <w:rtl/>
        </w:rPr>
        <w:t>افراد به سمت درک</w:t>
      </w:r>
      <w:r w:rsidR="00B00FFE">
        <w:rPr>
          <w:rFonts w:cs="B Mitra" w:hint="cs"/>
          <w:sz w:val="28"/>
          <w:szCs w:val="28"/>
          <w:rtl/>
        </w:rPr>
        <w:t>ی</w:t>
      </w:r>
      <w:r w:rsidR="00404321" w:rsidRPr="00404321">
        <w:rPr>
          <w:rFonts w:cs="B Mitra"/>
          <w:sz w:val="28"/>
          <w:szCs w:val="28"/>
          <w:rtl/>
        </w:rPr>
        <w:t xml:space="preserve"> مشترک از </w:t>
      </w:r>
      <w:r w:rsidR="00B00FFE">
        <w:rPr>
          <w:rFonts w:cs="B Mitra" w:hint="cs"/>
          <w:sz w:val="28"/>
          <w:szCs w:val="28"/>
          <w:rtl/>
        </w:rPr>
        <w:t>وضعیت</w:t>
      </w:r>
      <w:r w:rsidR="00404321" w:rsidRPr="00404321">
        <w:rPr>
          <w:rFonts w:cs="B Mitra"/>
          <w:sz w:val="28"/>
          <w:szCs w:val="28"/>
          <w:rtl/>
        </w:rPr>
        <w:t xml:space="preserve"> </w:t>
      </w:r>
      <w:r w:rsidR="009227AD" w:rsidRPr="00404321">
        <w:rPr>
          <w:rFonts w:cs="B Mitra"/>
          <w:sz w:val="28"/>
          <w:szCs w:val="28"/>
          <w:rtl/>
        </w:rPr>
        <w:t>را فراهم م</w:t>
      </w:r>
      <w:r w:rsidR="009227AD" w:rsidRPr="00404321">
        <w:rPr>
          <w:rFonts w:cs="B Mitra" w:hint="cs"/>
          <w:sz w:val="28"/>
          <w:szCs w:val="28"/>
          <w:rtl/>
        </w:rPr>
        <w:t>ی‌</w:t>
      </w:r>
      <w:r w:rsidR="009227AD" w:rsidRPr="00404321">
        <w:rPr>
          <w:rFonts w:cs="B Mitra" w:hint="eastAsia"/>
          <w:sz w:val="28"/>
          <w:szCs w:val="28"/>
          <w:rtl/>
        </w:rPr>
        <w:t>کند</w:t>
      </w:r>
      <w:r w:rsidR="00404321" w:rsidRPr="00404321">
        <w:rPr>
          <w:rFonts w:cs="B Mitra"/>
          <w:sz w:val="28"/>
          <w:szCs w:val="28"/>
          <w:rtl/>
        </w:rPr>
        <w:t xml:space="preserve"> و تصم</w:t>
      </w:r>
      <w:r w:rsidR="00404321" w:rsidRPr="00404321">
        <w:rPr>
          <w:rFonts w:cs="B Mitra" w:hint="cs"/>
          <w:sz w:val="28"/>
          <w:szCs w:val="28"/>
          <w:rtl/>
        </w:rPr>
        <w:t>ی</w:t>
      </w:r>
      <w:r w:rsidR="00404321" w:rsidRPr="00404321">
        <w:rPr>
          <w:rFonts w:cs="B Mitra" w:hint="eastAsia"/>
          <w:sz w:val="28"/>
          <w:szCs w:val="28"/>
          <w:rtl/>
        </w:rPr>
        <w:t>م‌گ</w:t>
      </w:r>
      <w:r w:rsidR="00404321" w:rsidRPr="00404321">
        <w:rPr>
          <w:rFonts w:cs="B Mitra" w:hint="cs"/>
          <w:sz w:val="28"/>
          <w:szCs w:val="28"/>
          <w:rtl/>
        </w:rPr>
        <w:t>ی</w:t>
      </w:r>
      <w:r w:rsidR="00404321" w:rsidRPr="00404321">
        <w:rPr>
          <w:rFonts w:cs="B Mitra" w:hint="eastAsia"/>
          <w:sz w:val="28"/>
          <w:szCs w:val="28"/>
          <w:rtl/>
        </w:rPr>
        <w:t>ر</w:t>
      </w:r>
      <w:r w:rsidR="00404321" w:rsidRPr="00404321">
        <w:rPr>
          <w:rFonts w:cs="B Mitra" w:hint="cs"/>
          <w:sz w:val="28"/>
          <w:szCs w:val="28"/>
          <w:rtl/>
        </w:rPr>
        <w:t>ی</w:t>
      </w:r>
      <w:r w:rsidR="00404321" w:rsidRPr="00404321">
        <w:rPr>
          <w:rFonts w:cs="B Mitra"/>
          <w:sz w:val="28"/>
          <w:szCs w:val="28"/>
          <w:rtl/>
        </w:rPr>
        <w:t xml:space="preserve"> </w:t>
      </w:r>
      <w:r w:rsidR="0071174A">
        <w:rPr>
          <w:rFonts w:cs="B Mitra" w:hint="cs"/>
          <w:sz w:val="28"/>
          <w:szCs w:val="28"/>
          <w:rtl/>
        </w:rPr>
        <w:t xml:space="preserve">برای </w:t>
      </w:r>
      <w:r w:rsidR="0071174A" w:rsidRPr="00404321">
        <w:rPr>
          <w:rFonts w:cs="B Mitra"/>
          <w:sz w:val="28"/>
          <w:szCs w:val="28"/>
          <w:rtl/>
        </w:rPr>
        <w:t xml:space="preserve">اقدام </w:t>
      </w:r>
      <w:r w:rsidR="007A10B2">
        <w:rPr>
          <w:rFonts w:cs="B Mitra" w:hint="cs"/>
          <w:sz w:val="28"/>
          <w:szCs w:val="28"/>
          <w:rtl/>
        </w:rPr>
        <w:t xml:space="preserve">در </w:t>
      </w:r>
      <w:r w:rsidR="00404321" w:rsidRPr="00404321">
        <w:rPr>
          <w:rFonts w:cs="B Mitra"/>
          <w:sz w:val="28"/>
          <w:szCs w:val="28"/>
          <w:rtl/>
        </w:rPr>
        <w:t>زم</w:t>
      </w:r>
      <w:r w:rsidR="00404321" w:rsidRPr="00404321">
        <w:rPr>
          <w:rFonts w:cs="B Mitra" w:hint="eastAsia"/>
          <w:sz w:val="28"/>
          <w:szCs w:val="28"/>
          <w:rtl/>
        </w:rPr>
        <w:t>ان</w:t>
      </w:r>
      <w:r w:rsidR="007A10B2">
        <w:rPr>
          <w:rFonts w:cs="B Mitra" w:hint="cs"/>
          <w:sz w:val="28"/>
          <w:szCs w:val="28"/>
          <w:rtl/>
        </w:rPr>
        <w:t xml:space="preserve"> مقتضی</w:t>
      </w:r>
      <w:r w:rsidR="0071174A">
        <w:rPr>
          <w:rFonts w:cs="B Mitra" w:hint="cs"/>
          <w:sz w:val="28"/>
          <w:szCs w:val="28"/>
          <w:rtl/>
        </w:rPr>
        <w:t xml:space="preserve"> را</w:t>
      </w:r>
      <w:r w:rsidR="00404321" w:rsidRPr="00404321">
        <w:rPr>
          <w:rFonts w:cs="B Mitra"/>
          <w:sz w:val="28"/>
          <w:szCs w:val="28"/>
          <w:rtl/>
        </w:rPr>
        <w:t xml:space="preserve"> ممکن م</w:t>
      </w:r>
      <w:r w:rsidR="00404321" w:rsidRPr="00404321">
        <w:rPr>
          <w:rFonts w:cs="B Mitra" w:hint="cs"/>
          <w:sz w:val="28"/>
          <w:szCs w:val="28"/>
          <w:rtl/>
        </w:rPr>
        <w:t>ی‌</w:t>
      </w:r>
      <w:r w:rsidR="00404321" w:rsidRPr="00404321">
        <w:rPr>
          <w:rFonts w:cs="B Mitra" w:hint="eastAsia"/>
          <w:sz w:val="28"/>
          <w:szCs w:val="28"/>
          <w:rtl/>
        </w:rPr>
        <w:t>سازد</w:t>
      </w:r>
      <w:r w:rsidR="00343829">
        <w:rPr>
          <w:rFonts w:cs="B Mitra" w:hint="cs"/>
          <w:sz w:val="28"/>
          <w:szCs w:val="28"/>
          <w:rtl/>
        </w:rPr>
        <w:t>»</w:t>
      </w:r>
      <w:r w:rsidR="00404321" w:rsidRPr="00404321">
        <w:rPr>
          <w:rFonts w:cs="B Mitra"/>
          <w:sz w:val="28"/>
          <w:szCs w:val="28"/>
          <w:rtl/>
        </w:rPr>
        <w:t xml:space="preserve">. </w:t>
      </w:r>
      <w:r w:rsidR="000102B8">
        <w:rPr>
          <w:rFonts w:cs="B Mitra" w:hint="cs"/>
          <w:sz w:val="28"/>
          <w:szCs w:val="28"/>
          <w:rtl/>
        </w:rPr>
        <w:t>(ون در هیدن، 1996)</w:t>
      </w:r>
    </w:p>
    <w:p w14:paraId="7CDE7ACD" w14:textId="2E1FE534" w:rsidR="00404321" w:rsidRDefault="00404321" w:rsidP="00102613">
      <w:pPr>
        <w:jc w:val="both"/>
        <w:rPr>
          <w:rFonts w:cs="B Mitra"/>
          <w:sz w:val="28"/>
          <w:szCs w:val="28"/>
          <w:rtl/>
        </w:rPr>
      </w:pPr>
      <w:r w:rsidRPr="00404321">
        <w:rPr>
          <w:rFonts w:cs="B Mitra"/>
          <w:sz w:val="28"/>
          <w:szCs w:val="28"/>
          <w:rtl/>
        </w:rPr>
        <w:t>با توسعه سنار</w:t>
      </w:r>
      <w:r w:rsidRPr="00404321">
        <w:rPr>
          <w:rFonts w:cs="B Mitra" w:hint="cs"/>
          <w:sz w:val="28"/>
          <w:szCs w:val="28"/>
          <w:rtl/>
        </w:rPr>
        <w:t>ی</w:t>
      </w:r>
      <w:r w:rsidRPr="00404321">
        <w:rPr>
          <w:rFonts w:cs="B Mitra" w:hint="eastAsia"/>
          <w:sz w:val="28"/>
          <w:szCs w:val="28"/>
          <w:rtl/>
        </w:rPr>
        <w:t>وها،</w:t>
      </w:r>
      <w:r w:rsidRPr="00404321">
        <w:rPr>
          <w:rFonts w:cs="B Mitra"/>
          <w:sz w:val="28"/>
          <w:szCs w:val="28"/>
          <w:rtl/>
        </w:rPr>
        <w:t xml:space="preserve"> سازمان با پرس</w:t>
      </w:r>
      <w:r w:rsidRPr="00404321">
        <w:rPr>
          <w:rFonts w:cs="B Mitra" w:hint="cs"/>
          <w:sz w:val="28"/>
          <w:szCs w:val="28"/>
          <w:rtl/>
        </w:rPr>
        <w:t>ی</w:t>
      </w:r>
      <w:r w:rsidRPr="00404321">
        <w:rPr>
          <w:rFonts w:cs="B Mitra" w:hint="eastAsia"/>
          <w:sz w:val="28"/>
          <w:szCs w:val="28"/>
          <w:rtl/>
        </w:rPr>
        <w:t>دن</w:t>
      </w:r>
      <w:r w:rsidRPr="00404321">
        <w:rPr>
          <w:rFonts w:cs="B Mitra"/>
          <w:sz w:val="28"/>
          <w:szCs w:val="28"/>
          <w:rtl/>
        </w:rPr>
        <w:t xml:space="preserve"> </w:t>
      </w:r>
      <w:r w:rsidR="00050BA0">
        <w:rPr>
          <w:rFonts w:cs="B Mitra" w:hint="cs"/>
          <w:sz w:val="28"/>
          <w:szCs w:val="28"/>
          <w:rtl/>
        </w:rPr>
        <w:t>این سئوال که «</w:t>
      </w:r>
      <w:r w:rsidRPr="00404321">
        <w:rPr>
          <w:rFonts w:cs="B Mitra"/>
          <w:sz w:val="28"/>
          <w:szCs w:val="28"/>
          <w:rtl/>
        </w:rPr>
        <w:t>چه م</w:t>
      </w:r>
      <w:r w:rsidRPr="00404321">
        <w:rPr>
          <w:rFonts w:cs="B Mitra" w:hint="cs"/>
          <w:sz w:val="28"/>
          <w:szCs w:val="28"/>
          <w:rtl/>
        </w:rPr>
        <w:t>ی</w:t>
      </w:r>
      <w:r w:rsidRPr="00404321">
        <w:rPr>
          <w:rFonts w:cs="B Mitra"/>
          <w:sz w:val="28"/>
          <w:szCs w:val="28"/>
          <w:rtl/>
        </w:rPr>
        <w:t xml:space="preserve"> شود اگ</w:t>
      </w:r>
      <w:r w:rsidR="008041EF">
        <w:rPr>
          <w:rStyle w:val="FootnoteReference"/>
          <w:rFonts w:cs="B Mitra"/>
          <w:sz w:val="28"/>
          <w:szCs w:val="28"/>
          <w:rtl/>
        </w:rPr>
        <w:footnoteReference w:id="257"/>
      </w:r>
      <w:r w:rsidRPr="00404321">
        <w:rPr>
          <w:rFonts w:cs="B Mitra"/>
          <w:sz w:val="28"/>
          <w:szCs w:val="28"/>
          <w:rtl/>
        </w:rPr>
        <w:t>ر</w:t>
      </w:r>
      <w:r w:rsidR="00050BA0">
        <w:rPr>
          <w:rFonts w:cs="B Mitra" w:hint="cs"/>
          <w:sz w:val="28"/>
          <w:szCs w:val="28"/>
          <w:rtl/>
        </w:rPr>
        <w:t>»</w:t>
      </w:r>
      <w:r w:rsidRPr="00404321">
        <w:rPr>
          <w:rFonts w:cs="B Mitra"/>
          <w:sz w:val="28"/>
          <w:szCs w:val="28"/>
          <w:rtl/>
        </w:rPr>
        <w:t xml:space="preserve"> </w:t>
      </w:r>
      <w:r w:rsidR="00E96748" w:rsidRPr="00404321">
        <w:rPr>
          <w:rFonts w:cs="B Mitra"/>
          <w:sz w:val="28"/>
          <w:szCs w:val="28"/>
          <w:rtl/>
        </w:rPr>
        <w:t>برا</w:t>
      </w:r>
      <w:r w:rsidR="00E96748" w:rsidRPr="00404321">
        <w:rPr>
          <w:rFonts w:cs="B Mitra" w:hint="cs"/>
          <w:sz w:val="28"/>
          <w:szCs w:val="28"/>
          <w:rtl/>
        </w:rPr>
        <w:t>ی</w:t>
      </w:r>
      <w:r w:rsidR="00E96748" w:rsidRPr="00404321">
        <w:rPr>
          <w:rFonts w:cs="B Mitra"/>
          <w:sz w:val="28"/>
          <w:szCs w:val="28"/>
          <w:rtl/>
        </w:rPr>
        <w:t xml:space="preserve"> آ</w:t>
      </w:r>
      <w:r w:rsidR="00E96748" w:rsidRPr="00404321">
        <w:rPr>
          <w:rFonts w:cs="B Mitra" w:hint="cs"/>
          <w:sz w:val="28"/>
          <w:szCs w:val="28"/>
          <w:rtl/>
        </w:rPr>
        <w:t>ی</w:t>
      </w:r>
      <w:r w:rsidR="00E96748" w:rsidRPr="00404321">
        <w:rPr>
          <w:rFonts w:cs="B Mitra" w:hint="eastAsia"/>
          <w:sz w:val="28"/>
          <w:szCs w:val="28"/>
          <w:rtl/>
        </w:rPr>
        <w:t>نده</w:t>
      </w:r>
      <w:r w:rsidR="00E96748">
        <w:rPr>
          <w:rFonts w:cs="B Mitra"/>
          <w:sz w:val="28"/>
          <w:szCs w:val="28"/>
          <w:rtl/>
        </w:rPr>
        <w:softHyphen/>
      </w:r>
      <w:r w:rsidR="00E96748" w:rsidRPr="00404321">
        <w:rPr>
          <w:rFonts w:cs="B Mitra"/>
          <w:sz w:val="28"/>
          <w:szCs w:val="28"/>
          <w:rtl/>
        </w:rPr>
        <w:t>ا</w:t>
      </w:r>
      <w:r w:rsidR="00E96748" w:rsidRPr="00404321">
        <w:rPr>
          <w:rFonts w:cs="B Mitra" w:hint="cs"/>
          <w:sz w:val="28"/>
          <w:szCs w:val="28"/>
          <w:rtl/>
        </w:rPr>
        <w:t>ی</w:t>
      </w:r>
      <w:r w:rsidR="00E96748" w:rsidRPr="00404321">
        <w:rPr>
          <w:rFonts w:cs="B Mitra"/>
          <w:sz w:val="28"/>
          <w:szCs w:val="28"/>
          <w:rtl/>
        </w:rPr>
        <w:t xml:space="preserve"> نامطمئن</w:t>
      </w:r>
      <w:r w:rsidR="00E96748">
        <w:rPr>
          <w:rFonts w:cs="B Mitra" w:hint="cs"/>
          <w:sz w:val="28"/>
          <w:szCs w:val="28"/>
          <w:rtl/>
        </w:rPr>
        <w:t xml:space="preserve"> </w:t>
      </w:r>
      <w:r w:rsidR="00E96748" w:rsidRPr="00404321">
        <w:rPr>
          <w:rFonts w:cs="B Mitra"/>
          <w:sz w:val="28"/>
          <w:szCs w:val="28"/>
          <w:rtl/>
        </w:rPr>
        <w:t>آماده</w:t>
      </w:r>
      <w:r w:rsidR="00E96748">
        <w:rPr>
          <w:rFonts w:cs="B Mitra"/>
          <w:sz w:val="28"/>
          <w:szCs w:val="28"/>
          <w:rtl/>
        </w:rPr>
        <w:softHyphen/>
      </w:r>
      <w:r w:rsidR="00E96748">
        <w:rPr>
          <w:rFonts w:cs="B Mitra" w:hint="cs"/>
          <w:sz w:val="28"/>
          <w:szCs w:val="28"/>
          <w:rtl/>
        </w:rPr>
        <w:t xml:space="preserve"> می شود</w:t>
      </w:r>
      <w:r w:rsidR="00E96748" w:rsidRPr="00404321">
        <w:rPr>
          <w:rFonts w:cs="B Mitra"/>
          <w:sz w:val="28"/>
          <w:szCs w:val="28"/>
          <w:rtl/>
        </w:rPr>
        <w:t xml:space="preserve"> </w:t>
      </w:r>
      <w:r w:rsidRPr="00404321">
        <w:rPr>
          <w:rFonts w:cs="B Mitra"/>
          <w:sz w:val="28"/>
          <w:szCs w:val="28"/>
          <w:rtl/>
        </w:rPr>
        <w:t>(شوارتز 2021).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جنبه را </w:t>
      </w:r>
      <w:r w:rsidR="008041EF" w:rsidRPr="00404321">
        <w:rPr>
          <w:rFonts w:cs="B Mitra"/>
          <w:sz w:val="28"/>
          <w:szCs w:val="28"/>
          <w:rtl/>
        </w:rPr>
        <w:t xml:space="preserve">بعداً </w:t>
      </w:r>
      <w:r w:rsidRPr="00404321">
        <w:rPr>
          <w:rFonts w:cs="B Mitra"/>
          <w:sz w:val="28"/>
          <w:szCs w:val="28"/>
          <w:rtl/>
        </w:rPr>
        <w:t xml:space="preserve">در </w:t>
      </w:r>
      <w:r w:rsidR="00C318D3">
        <w:rPr>
          <w:rFonts w:cs="B Mitra" w:hint="cs"/>
          <w:sz w:val="28"/>
          <w:szCs w:val="28"/>
          <w:rtl/>
        </w:rPr>
        <w:t>بخش</w:t>
      </w:r>
      <w:r w:rsidRPr="00404321">
        <w:rPr>
          <w:rFonts w:cs="B Mitra"/>
          <w:sz w:val="28"/>
          <w:szCs w:val="28"/>
          <w:rtl/>
        </w:rPr>
        <w:t xml:space="preserve"> تحول و استراتژ</w:t>
      </w:r>
      <w:r w:rsidRPr="00404321">
        <w:rPr>
          <w:rFonts w:cs="B Mitra" w:hint="cs"/>
          <w:sz w:val="28"/>
          <w:szCs w:val="28"/>
          <w:rtl/>
        </w:rPr>
        <w:t>ی</w:t>
      </w:r>
      <w:r w:rsidRPr="00404321">
        <w:rPr>
          <w:rFonts w:cs="B Mitra"/>
          <w:sz w:val="28"/>
          <w:szCs w:val="28"/>
          <w:rtl/>
        </w:rPr>
        <w:t xml:space="preserve"> باز در فصل 13 بررس</w:t>
      </w:r>
      <w:r w:rsidRPr="00404321">
        <w:rPr>
          <w:rFonts w:cs="B Mitra" w:hint="cs"/>
          <w:sz w:val="28"/>
          <w:szCs w:val="28"/>
          <w:rtl/>
        </w:rPr>
        <w:t>ی</w:t>
      </w:r>
      <w:r w:rsidRPr="00404321">
        <w:rPr>
          <w:rFonts w:cs="B Mitra"/>
          <w:sz w:val="28"/>
          <w:szCs w:val="28"/>
          <w:rtl/>
        </w:rPr>
        <w:t xml:space="preserve"> خواهم </w:t>
      </w:r>
      <w:r w:rsidR="00C318D3">
        <w:rPr>
          <w:rFonts w:cs="B Mitra" w:hint="cs"/>
          <w:sz w:val="28"/>
          <w:szCs w:val="28"/>
          <w:rtl/>
        </w:rPr>
        <w:t>کرد</w:t>
      </w:r>
      <w:r w:rsidRPr="00404321">
        <w:rPr>
          <w:rFonts w:cs="B Mitra"/>
          <w:sz w:val="28"/>
          <w:szCs w:val="28"/>
          <w:rtl/>
        </w:rPr>
        <w:t>.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w:t>
      </w:r>
      <w:r w:rsidR="00C318D3">
        <w:rPr>
          <w:rFonts w:cs="B Mitra" w:hint="cs"/>
          <w:sz w:val="28"/>
          <w:szCs w:val="28"/>
          <w:rtl/>
        </w:rPr>
        <w:t xml:space="preserve">امر </w:t>
      </w:r>
      <w:r w:rsidRPr="00404321">
        <w:rPr>
          <w:rFonts w:cs="B Mitra"/>
          <w:sz w:val="28"/>
          <w:szCs w:val="28"/>
          <w:rtl/>
        </w:rPr>
        <w:t>نشان م</w:t>
      </w:r>
      <w:r w:rsidRPr="00404321">
        <w:rPr>
          <w:rFonts w:cs="B Mitra" w:hint="cs"/>
          <w:sz w:val="28"/>
          <w:szCs w:val="28"/>
          <w:rtl/>
        </w:rPr>
        <w:t>ی</w:t>
      </w:r>
      <w:r w:rsidRPr="00404321">
        <w:rPr>
          <w:rFonts w:cs="B Mitra"/>
          <w:sz w:val="28"/>
          <w:szCs w:val="28"/>
          <w:rtl/>
        </w:rPr>
        <w:t xml:space="preserve"> دهد که برنامه 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00C318D3">
        <w:rPr>
          <w:rFonts w:cs="B Mitra" w:hint="cs"/>
          <w:sz w:val="28"/>
          <w:szCs w:val="28"/>
          <w:rtl/>
        </w:rPr>
        <w:t xml:space="preserve"> مبتنی بر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را م</w:t>
      </w:r>
      <w:r w:rsidRPr="00404321">
        <w:rPr>
          <w:rFonts w:cs="B Mitra" w:hint="cs"/>
          <w:sz w:val="28"/>
          <w:szCs w:val="28"/>
          <w:rtl/>
        </w:rPr>
        <w:t>ی</w:t>
      </w:r>
      <w:r w:rsidRPr="00404321">
        <w:rPr>
          <w:rFonts w:cs="B Mitra"/>
          <w:sz w:val="28"/>
          <w:szCs w:val="28"/>
          <w:rtl/>
        </w:rPr>
        <w:t xml:space="preserve"> توان به ع</w:t>
      </w:r>
      <w:r w:rsidRPr="00404321">
        <w:rPr>
          <w:rFonts w:cs="B Mitra" w:hint="eastAsia"/>
          <w:sz w:val="28"/>
          <w:szCs w:val="28"/>
          <w:rtl/>
        </w:rPr>
        <w:t>نوان</w:t>
      </w:r>
      <w:r w:rsidRPr="00404321">
        <w:rPr>
          <w:rFonts w:cs="B Mitra"/>
          <w:sz w:val="28"/>
          <w:szCs w:val="28"/>
          <w:rtl/>
        </w:rPr>
        <w:t xml:space="preserve"> </w:t>
      </w:r>
      <w:r w:rsidRPr="00404321">
        <w:rPr>
          <w:rFonts w:cs="B Mitra" w:hint="cs"/>
          <w:sz w:val="28"/>
          <w:szCs w:val="28"/>
          <w:rtl/>
        </w:rPr>
        <w:t>ی</w:t>
      </w:r>
      <w:r w:rsidRPr="00404321">
        <w:rPr>
          <w:rFonts w:cs="B Mitra" w:hint="eastAsia"/>
          <w:sz w:val="28"/>
          <w:szCs w:val="28"/>
          <w:rtl/>
        </w:rPr>
        <w:t>ک</w:t>
      </w:r>
      <w:r w:rsidRPr="00404321">
        <w:rPr>
          <w:rFonts w:cs="B Mitra"/>
          <w:sz w:val="28"/>
          <w:szCs w:val="28"/>
          <w:rtl/>
        </w:rPr>
        <w:t xml:space="preserve"> مداخله سازمان</w:t>
      </w:r>
      <w:r w:rsidRPr="00404321">
        <w:rPr>
          <w:rFonts w:cs="B Mitra" w:hint="cs"/>
          <w:sz w:val="28"/>
          <w:szCs w:val="28"/>
          <w:rtl/>
        </w:rPr>
        <w:t>ی</w:t>
      </w:r>
      <w:r w:rsidRPr="00404321">
        <w:rPr>
          <w:rFonts w:cs="B Mitra"/>
          <w:sz w:val="28"/>
          <w:szCs w:val="28"/>
          <w:rtl/>
        </w:rPr>
        <w:t xml:space="preserve"> </w:t>
      </w:r>
      <w:r w:rsidR="00C318D3">
        <w:rPr>
          <w:rFonts w:cs="B Mitra" w:hint="cs"/>
          <w:sz w:val="28"/>
          <w:szCs w:val="28"/>
          <w:rtl/>
        </w:rPr>
        <w:t>دانست</w:t>
      </w:r>
      <w:r w:rsidRPr="00404321">
        <w:rPr>
          <w:rFonts w:cs="B Mitra"/>
          <w:sz w:val="28"/>
          <w:szCs w:val="28"/>
          <w:rtl/>
        </w:rPr>
        <w:t xml:space="preserve"> که </w:t>
      </w:r>
      <w:r w:rsidR="00C318D3">
        <w:rPr>
          <w:rFonts w:cs="B Mitra" w:hint="cs"/>
          <w:sz w:val="28"/>
          <w:szCs w:val="28"/>
          <w:rtl/>
        </w:rPr>
        <w:t>تحول</w:t>
      </w:r>
      <w:r w:rsidRPr="00404321">
        <w:rPr>
          <w:rFonts w:cs="B Mitra"/>
          <w:sz w:val="28"/>
          <w:szCs w:val="28"/>
          <w:rtl/>
        </w:rPr>
        <w:t xml:space="preserve"> </w:t>
      </w:r>
      <w:r w:rsidRPr="00404321">
        <w:rPr>
          <w:rFonts w:cs="B Mitra" w:hint="cs"/>
          <w:sz w:val="28"/>
          <w:szCs w:val="28"/>
          <w:rtl/>
        </w:rPr>
        <w:t>ی</w:t>
      </w:r>
      <w:r w:rsidRPr="00404321">
        <w:rPr>
          <w:rFonts w:cs="B Mitra" w:hint="eastAsia"/>
          <w:sz w:val="28"/>
          <w:szCs w:val="28"/>
          <w:rtl/>
        </w:rPr>
        <w:t>ک</w:t>
      </w:r>
      <w:r w:rsidRPr="00404321">
        <w:rPr>
          <w:rFonts w:cs="B Mitra"/>
          <w:sz w:val="28"/>
          <w:szCs w:val="28"/>
          <w:rtl/>
        </w:rPr>
        <w:t xml:space="preserve"> سازمان</w:t>
      </w:r>
      <w:r w:rsidR="00C318D3">
        <w:rPr>
          <w:rFonts w:cs="B Mitra" w:hint="cs"/>
          <w:sz w:val="28"/>
          <w:szCs w:val="28"/>
          <w:rtl/>
        </w:rPr>
        <w:t xml:space="preserve"> را سبب</w:t>
      </w:r>
      <w:r w:rsidRPr="00404321">
        <w:rPr>
          <w:rFonts w:cs="B Mitra"/>
          <w:sz w:val="28"/>
          <w:szCs w:val="28"/>
          <w:rtl/>
        </w:rPr>
        <w:t xml:space="preserve"> م</w:t>
      </w:r>
      <w:r w:rsidRPr="00404321">
        <w:rPr>
          <w:rFonts w:cs="B Mitra" w:hint="cs"/>
          <w:sz w:val="28"/>
          <w:szCs w:val="28"/>
          <w:rtl/>
        </w:rPr>
        <w:t>ی</w:t>
      </w:r>
      <w:r w:rsidRPr="00404321">
        <w:rPr>
          <w:rFonts w:cs="B Mitra"/>
          <w:sz w:val="28"/>
          <w:szCs w:val="28"/>
          <w:rtl/>
        </w:rPr>
        <w:t xml:space="preserve"> </w:t>
      </w:r>
      <w:r w:rsidR="00C318D3">
        <w:rPr>
          <w:rFonts w:cs="B Mitra" w:hint="cs"/>
          <w:sz w:val="28"/>
          <w:szCs w:val="28"/>
          <w:rtl/>
        </w:rPr>
        <w:t>شود</w:t>
      </w:r>
      <w:r w:rsidRPr="00404321">
        <w:rPr>
          <w:rFonts w:cs="B Mitra"/>
          <w:sz w:val="28"/>
          <w:szCs w:val="28"/>
          <w:rtl/>
        </w:rPr>
        <w:t>.</w:t>
      </w:r>
      <w:r w:rsidR="008041EF">
        <w:rPr>
          <w:rFonts w:cs="B Mitra" w:hint="cs"/>
          <w:sz w:val="28"/>
          <w:szCs w:val="28"/>
          <w:rtl/>
        </w:rPr>
        <w:t xml:space="preserve"> </w:t>
      </w:r>
    </w:p>
    <w:p w14:paraId="1C183D79" w14:textId="4C6CBED3" w:rsidR="00404321" w:rsidRPr="005E193A" w:rsidRDefault="00207AB3" w:rsidP="005E193A">
      <w:pPr>
        <w:pStyle w:val="Heading1"/>
        <w:rPr>
          <w:rFonts w:cs="B Titr"/>
          <w:color w:val="auto"/>
          <w:sz w:val="30"/>
          <w:szCs w:val="30"/>
          <w:rtl/>
        </w:rPr>
      </w:pPr>
      <w:bookmarkStart w:id="61" w:name="_Toc172728657"/>
      <w:r w:rsidRPr="005E193A">
        <w:rPr>
          <w:rFonts w:cs="B Titr" w:hint="cs"/>
          <w:color w:val="auto"/>
          <w:sz w:val="30"/>
          <w:szCs w:val="30"/>
          <w:rtl/>
        </w:rPr>
        <w:t xml:space="preserve">7-1. </w:t>
      </w:r>
      <w:r w:rsidR="00404321" w:rsidRPr="005E193A">
        <w:rPr>
          <w:rFonts w:cs="B Titr"/>
          <w:color w:val="auto"/>
          <w:sz w:val="30"/>
          <w:szCs w:val="30"/>
          <w:rtl/>
        </w:rPr>
        <w:t>تکامل برنامه ر</w:t>
      </w:r>
      <w:r w:rsidR="00404321" w:rsidRPr="005E193A">
        <w:rPr>
          <w:rFonts w:cs="B Titr" w:hint="cs"/>
          <w:color w:val="auto"/>
          <w:sz w:val="30"/>
          <w:szCs w:val="30"/>
          <w:rtl/>
        </w:rPr>
        <w:t>ی</w:t>
      </w:r>
      <w:r w:rsidR="00404321" w:rsidRPr="005E193A">
        <w:rPr>
          <w:rFonts w:cs="B Titr" w:hint="eastAsia"/>
          <w:color w:val="auto"/>
          <w:sz w:val="30"/>
          <w:szCs w:val="30"/>
          <w:rtl/>
        </w:rPr>
        <w:t>ز</w:t>
      </w:r>
      <w:r w:rsidR="00404321" w:rsidRPr="005E193A">
        <w:rPr>
          <w:rFonts w:cs="B Titr" w:hint="cs"/>
          <w:color w:val="auto"/>
          <w:sz w:val="30"/>
          <w:szCs w:val="30"/>
          <w:rtl/>
        </w:rPr>
        <w:t>ی</w:t>
      </w:r>
      <w:r w:rsidRPr="005E193A">
        <w:rPr>
          <w:rFonts w:cs="B Titr" w:hint="cs"/>
          <w:color w:val="auto"/>
          <w:sz w:val="30"/>
          <w:szCs w:val="30"/>
          <w:rtl/>
        </w:rPr>
        <w:t xml:space="preserve"> مبتنی بر</w:t>
      </w:r>
      <w:r w:rsidR="00404321" w:rsidRPr="005E193A">
        <w:rPr>
          <w:rFonts w:cs="B Titr"/>
          <w:color w:val="auto"/>
          <w:sz w:val="30"/>
          <w:szCs w:val="30"/>
          <w:rtl/>
        </w:rPr>
        <w:t xml:space="preserve"> سنار</w:t>
      </w:r>
      <w:r w:rsidR="00404321" w:rsidRPr="005E193A">
        <w:rPr>
          <w:rFonts w:cs="B Titr" w:hint="cs"/>
          <w:color w:val="auto"/>
          <w:sz w:val="30"/>
          <w:szCs w:val="30"/>
          <w:rtl/>
        </w:rPr>
        <w:t>ی</w:t>
      </w:r>
      <w:r w:rsidR="00404321" w:rsidRPr="005E193A">
        <w:rPr>
          <w:rFonts w:cs="B Titr" w:hint="eastAsia"/>
          <w:color w:val="auto"/>
          <w:sz w:val="30"/>
          <w:szCs w:val="30"/>
          <w:rtl/>
        </w:rPr>
        <w:t>و</w:t>
      </w:r>
      <w:bookmarkEnd w:id="61"/>
    </w:p>
    <w:p w14:paraId="68FB02DA" w14:textId="30419B17" w:rsidR="00404321" w:rsidRPr="00404321" w:rsidRDefault="00404321" w:rsidP="00404321">
      <w:pPr>
        <w:jc w:val="both"/>
        <w:rPr>
          <w:rFonts w:cs="B Mitra"/>
          <w:sz w:val="28"/>
          <w:szCs w:val="28"/>
          <w:rtl/>
        </w:rPr>
      </w:pPr>
      <w:r w:rsidRPr="00404321">
        <w:rPr>
          <w:rFonts w:cs="B Mitra" w:hint="eastAsia"/>
          <w:sz w:val="28"/>
          <w:szCs w:val="28"/>
          <w:rtl/>
        </w:rPr>
        <w:t>تکن</w:t>
      </w:r>
      <w:r w:rsidRPr="00404321">
        <w:rPr>
          <w:rFonts w:cs="B Mitra" w:hint="cs"/>
          <w:sz w:val="28"/>
          <w:szCs w:val="28"/>
          <w:rtl/>
        </w:rPr>
        <w:t>ی</w:t>
      </w:r>
      <w:r w:rsidRPr="00404321">
        <w:rPr>
          <w:rFonts w:cs="B Mitra" w:hint="eastAsia"/>
          <w:sz w:val="28"/>
          <w:szCs w:val="28"/>
          <w:rtl/>
        </w:rPr>
        <w:t>ک</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به دهه 1950 باز م</w:t>
      </w:r>
      <w:r w:rsidRPr="00404321">
        <w:rPr>
          <w:rFonts w:cs="B Mitra" w:hint="cs"/>
          <w:sz w:val="28"/>
          <w:szCs w:val="28"/>
          <w:rtl/>
        </w:rPr>
        <w:t>ی</w:t>
      </w:r>
      <w:r w:rsidR="003F43E5">
        <w:rPr>
          <w:rFonts w:cs="B Mitra"/>
          <w:sz w:val="28"/>
          <w:szCs w:val="28"/>
          <w:rtl/>
        </w:rPr>
        <w:softHyphen/>
      </w:r>
      <w:r w:rsidRPr="00404321">
        <w:rPr>
          <w:rFonts w:cs="B Mitra"/>
          <w:sz w:val="28"/>
          <w:szCs w:val="28"/>
          <w:rtl/>
        </w:rPr>
        <w:t xml:space="preserve">گردد که هرمان کان از شرکت </w:t>
      </w:r>
      <w:r w:rsidR="00990116">
        <w:rPr>
          <w:rFonts w:cs="B Mitra" w:hint="cs"/>
          <w:sz w:val="28"/>
          <w:szCs w:val="28"/>
          <w:rtl/>
        </w:rPr>
        <w:t xml:space="preserve">رند </w:t>
      </w:r>
      <w:r w:rsidR="00990116" w:rsidRPr="00404321">
        <w:rPr>
          <w:rFonts w:cs="B Mitra"/>
          <w:sz w:val="28"/>
          <w:szCs w:val="28"/>
          <w:rtl/>
        </w:rPr>
        <w:t>اول</w:t>
      </w:r>
      <w:r w:rsidR="00990116" w:rsidRPr="00404321">
        <w:rPr>
          <w:rFonts w:cs="B Mitra" w:hint="cs"/>
          <w:sz w:val="28"/>
          <w:szCs w:val="28"/>
          <w:rtl/>
        </w:rPr>
        <w:t>ی</w:t>
      </w:r>
      <w:r w:rsidR="00990116" w:rsidRPr="00404321">
        <w:rPr>
          <w:rFonts w:cs="B Mitra" w:hint="eastAsia"/>
          <w:sz w:val="28"/>
          <w:szCs w:val="28"/>
          <w:rtl/>
        </w:rPr>
        <w:t>ن</w:t>
      </w:r>
      <w:r w:rsidR="00990116" w:rsidRPr="00404321">
        <w:rPr>
          <w:rFonts w:cs="B Mitra"/>
          <w:sz w:val="28"/>
          <w:szCs w:val="28"/>
          <w:rtl/>
        </w:rPr>
        <w:t xml:space="preserve"> سنار</w:t>
      </w:r>
      <w:r w:rsidR="00990116" w:rsidRPr="00404321">
        <w:rPr>
          <w:rFonts w:cs="B Mitra" w:hint="cs"/>
          <w:sz w:val="28"/>
          <w:szCs w:val="28"/>
          <w:rtl/>
        </w:rPr>
        <w:t>ی</w:t>
      </w:r>
      <w:r w:rsidR="00990116" w:rsidRPr="00404321">
        <w:rPr>
          <w:rFonts w:cs="B Mitra" w:hint="eastAsia"/>
          <w:sz w:val="28"/>
          <w:szCs w:val="28"/>
          <w:rtl/>
        </w:rPr>
        <w:t>وها</w:t>
      </w:r>
      <w:r w:rsidR="00990116" w:rsidRPr="00404321">
        <w:rPr>
          <w:rFonts w:cs="B Mitra"/>
          <w:sz w:val="28"/>
          <w:szCs w:val="28"/>
          <w:rtl/>
        </w:rPr>
        <w:t xml:space="preserve"> </w:t>
      </w:r>
      <w:r w:rsidRPr="00404321">
        <w:rPr>
          <w:rFonts w:cs="B Mitra"/>
          <w:sz w:val="28"/>
          <w:szCs w:val="28"/>
          <w:rtl/>
        </w:rPr>
        <w:t>را توسعه داد. کان و همکارش، آنتون</w:t>
      </w:r>
      <w:r w:rsidRPr="00404321">
        <w:rPr>
          <w:rFonts w:cs="B Mitra" w:hint="cs"/>
          <w:sz w:val="28"/>
          <w:szCs w:val="28"/>
          <w:rtl/>
        </w:rPr>
        <w:t>ی</w:t>
      </w:r>
      <w:r w:rsidRPr="00404321">
        <w:rPr>
          <w:rFonts w:cs="B Mitra"/>
          <w:sz w:val="28"/>
          <w:szCs w:val="28"/>
          <w:rtl/>
        </w:rPr>
        <w:t xml:space="preserve"> ج</w:t>
      </w:r>
      <w:r w:rsidRPr="00404321">
        <w:rPr>
          <w:rFonts w:cs="B Mitra" w:hint="cs"/>
          <w:sz w:val="28"/>
          <w:szCs w:val="28"/>
          <w:rtl/>
        </w:rPr>
        <w:t>ی</w:t>
      </w:r>
      <w:r w:rsidRPr="00404321">
        <w:rPr>
          <w:rFonts w:cs="B Mitra"/>
          <w:sz w:val="28"/>
          <w:szCs w:val="28"/>
          <w:rtl/>
        </w:rPr>
        <w:t xml:space="preserve"> و</w:t>
      </w:r>
      <w:r w:rsidRPr="00404321">
        <w:rPr>
          <w:rFonts w:cs="B Mitra" w:hint="cs"/>
          <w:sz w:val="28"/>
          <w:szCs w:val="28"/>
          <w:rtl/>
        </w:rPr>
        <w:t>ی</w:t>
      </w:r>
      <w:r w:rsidRPr="00404321">
        <w:rPr>
          <w:rFonts w:cs="B Mitra" w:hint="eastAsia"/>
          <w:sz w:val="28"/>
          <w:szCs w:val="28"/>
          <w:rtl/>
        </w:rPr>
        <w:t>نر،</w:t>
      </w:r>
      <w:r w:rsidRPr="00404321">
        <w:rPr>
          <w:rFonts w:cs="B Mitra"/>
          <w:sz w:val="28"/>
          <w:szCs w:val="28"/>
          <w:rtl/>
        </w:rPr>
        <w:t xml:space="preserve"> </w:t>
      </w:r>
      <w:r w:rsidR="0010023F">
        <w:rPr>
          <w:rFonts w:cs="B Mitra" w:hint="cs"/>
          <w:sz w:val="28"/>
          <w:szCs w:val="28"/>
          <w:rtl/>
        </w:rPr>
        <w:t>اثری با عنوان «</w:t>
      </w:r>
      <w:r w:rsidRPr="00404321">
        <w:rPr>
          <w:rFonts w:cs="B Mitra"/>
          <w:sz w:val="28"/>
          <w:szCs w:val="28"/>
          <w:rtl/>
        </w:rPr>
        <w:t>سال 2000: چارچوب</w:t>
      </w:r>
      <w:r w:rsidRPr="00404321">
        <w:rPr>
          <w:rFonts w:cs="B Mitra" w:hint="cs"/>
          <w:sz w:val="28"/>
          <w:szCs w:val="28"/>
          <w:rtl/>
        </w:rPr>
        <w:t>ی</w:t>
      </w:r>
      <w:r w:rsidRPr="00404321">
        <w:rPr>
          <w:rFonts w:cs="B Mitra"/>
          <w:sz w:val="28"/>
          <w:szCs w:val="28"/>
          <w:rtl/>
        </w:rPr>
        <w:t xml:space="preserve"> برا</w:t>
      </w:r>
      <w:r w:rsidRPr="00404321">
        <w:rPr>
          <w:rFonts w:cs="B Mitra" w:hint="cs"/>
          <w:sz w:val="28"/>
          <w:szCs w:val="28"/>
          <w:rtl/>
        </w:rPr>
        <w:t>ی</w:t>
      </w:r>
      <w:r w:rsidRPr="00404321">
        <w:rPr>
          <w:rFonts w:cs="B Mitra"/>
          <w:sz w:val="28"/>
          <w:szCs w:val="28"/>
          <w:rtl/>
        </w:rPr>
        <w:t xml:space="preserve"> گمانه</w:t>
      </w:r>
      <w:r w:rsidR="00E2595F">
        <w:rPr>
          <w:rFonts w:cs="B Mitra"/>
          <w:sz w:val="28"/>
          <w:szCs w:val="28"/>
          <w:rtl/>
        </w:rPr>
        <w:softHyphen/>
      </w:r>
      <w:r w:rsidRPr="00404321">
        <w:rPr>
          <w:rFonts w:cs="B Mitra"/>
          <w:sz w:val="28"/>
          <w:szCs w:val="28"/>
          <w:rtl/>
        </w:rPr>
        <w:t>زن</w:t>
      </w:r>
      <w:r w:rsidRPr="00404321">
        <w:rPr>
          <w:rFonts w:cs="B Mitra" w:hint="cs"/>
          <w:sz w:val="28"/>
          <w:szCs w:val="28"/>
          <w:rtl/>
        </w:rPr>
        <w:t>ی</w:t>
      </w:r>
      <w:r w:rsidR="00E2595F">
        <w:rPr>
          <w:rFonts w:cs="B Mitra"/>
          <w:sz w:val="28"/>
          <w:szCs w:val="28"/>
          <w:rtl/>
        </w:rPr>
        <w:softHyphen/>
      </w:r>
      <w:r w:rsidRPr="00404321">
        <w:rPr>
          <w:rFonts w:cs="B Mitra"/>
          <w:sz w:val="28"/>
          <w:szCs w:val="28"/>
          <w:rtl/>
        </w:rPr>
        <w:t xml:space="preserve">ها در مورد </w:t>
      </w:r>
      <w:r w:rsidR="0010023F">
        <w:rPr>
          <w:rFonts w:cs="B Mitra" w:hint="cs"/>
          <w:sz w:val="28"/>
          <w:szCs w:val="28"/>
          <w:rtl/>
        </w:rPr>
        <w:t>33</w:t>
      </w:r>
      <w:r w:rsidRPr="00404321">
        <w:rPr>
          <w:rFonts w:cs="B Mitra"/>
          <w:sz w:val="28"/>
          <w:szCs w:val="28"/>
          <w:rtl/>
        </w:rPr>
        <w:t xml:space="preserve"> سال آ</w:t>
      </w:r>
      <w:r w:rsidRPr="00404321">
        <w:rPr>
          <w:rFonts w:cs="B Mitra" w:hint="cs"/>
          <w:sz w:val="28"/>
          <w:szCs w:val="28"/>
          <w:rtl/>
        </w:rPr>
        <w:t>ی</w:t>
      </w:r>
      <w:r w:rsidRPr="00404321">
        <w:rPr>
          <w:rFonts w:cs="B Mitra" w:hint="eastAsia"/>
          <w:sz w:val="28"/>
          <w:szCs w:val="28"/>
          <w:rtl/>
        </w:rPr>
        <w:t>نده</w:t>
      </w:r>
      <w:r w:rsidR="0010023F">
        <w:rPr>
          <w:rFonts w:cs="B Mitra" w:hint="cs"/>
          <w:sz w:val="28"/>
          <w:szCs w:val="28"/>
          <w:rtl/>
        </w:rPr>
        <w:t>»</w:t>
      </w:r>
      <w:r w:rsidRPr="00404321">
        <w:rPr>
          <w:rFonts w:cs="B Mitra"/>
          <w:sz w:val="28"/>
          <w:szCs w:val="28"/>
          <w:rtl/>
        </w:rPr>
        <w:t xml:space="preserve"> </w:t>
      </w:r>
      <w:r w:rsidR="0010023F">
        <w:rPr>
          <w:rFonts w:cs="B Mitra" w:hint="cs"/>
          <w:sz w:val="28"/>
          <w:szCs w:val="28"/>
          <w:rtl/>
        </w:rPr>
        <w:t xml:space="preserve">را در سال </w:t>
      </w:r>
      <w:r w:rsidRPr="00404321">
        <w:rPr>
          <w:rFonts w:cs="B Mitra"/>
          <w:sz w:val="28"/>
          <w:szCs w:val="28"/>
          <w:rtl/>
        </w:rPr>
        <w:t>1967 منتشر کردند.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w:t>
      </w:r>
      <w:r w:rsidR="00982F21">
        <w:rPr>
          <w:rFonts w:cs="B Mitra" w:hint="cs"/>
          <w:sz w:val="28"/>
          <w:szCs w:val="28"/>
          <w:rtl/>
        </w:rPr>
        <w:t>آغازی بر</w:t>
      </w:r>
      <w:r w:rsidRPr="00404321">
        <w:rPr>
          <w:rFonts w:cs="B Mitra"/>
          <w:sz w:val="28"/>
          <w:szCs w:val="28"/>
          <w:rtl/>
        </w:rPr>
        <w:t xml:space="preserve"> تکن</w:t>
      </w:r>
      <w:r w:rsidRPr="00404321">
        <w:rPr>
          <w:rFonts w:cs="B Mitra" w:hint="cs"/>
          <w:sz w:val="28"/>
          <w:szCs w:val="28"/>
          <w:rtl/>
        </w:rPr>
        <w:t>ی</w:t>
      </w:r>
      <w:r w:rsidRPr="00404321">
        <w:rPr>
          <w:rFonts w:cs="B Mitra" w:hint="eastAsia"/>
          <w:sz w:val="28"/>
          <w:szCs w:val="28"/>
          <w:rtl/>
        </w:rPr>
        <w:t>ک</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بود. کان و و</w:t>
      </w:r>
      <w:r w:rsidRPr="00404321">
        <w:rPr>
          <w:rFonts w:cs="B Mitra" w:hint="cs"/>
          <w:sz w:val="28"/>
          <w:szCs w:val="28"/>
          <w:rtl/>
        </w:rPr>
        <w:t>ی</w:t>
      </w:r>
      <w:r w:rsidRPr="00404321">
        <w:rPr>
          <w:rFonts w:cs="B Mitra" w:hint="eastAsia"/>
          <w:sz w:val="28"/>
          <w:szCs w:val="28"/>
          <w:rtl/>
        </w:rPr>
        <w:t>نر</w:t>
      </w:r>
      <w:r w:rsidRPr="00404321">
        <w:rPr>
          <w:rFonts w:cs="B Mitra"/>
          <w:sz w:val="28"/>
          <w:szCs w:val="28"/>
          <w:rtl/>
        </w:rPr>
        <w:t xml:space="preserve"> (1967: 6) سنار</w:t>
      </w:r>
      <w:r w:rsidRPr="00404321">
        <w:rPr>
          <w:rFonts w:cs="B Mitra" w:hint="cs"/>
          <w:sz w:val="28"/>
          <w:szCs w:val="28"/>
          <w:rtl/>
        </w:rPr>
        <w:t>ی</w:t>
      </w:r>
      <w:r w:rsidRPr="00404321">
        <w:rPr>
          <w:rFonts w:cs="B Mitra" w:hint="eastAsia"/>
          <w:sz w:val="28"/>
          <w:szCs w:val="28"/>
          <w:rtl/>
        </w:rPr>
        <w:t>وها</w:t>
      </w:r>
      <w:r w:rsidRPr="00404321">
        <w:rPr>
          <w:rFonts w:cs="B Mitra"/>
          <w:sz w:val="28"/>
          <w:szCs w:val="28"/>
          <w:rtl/>
        </w:rPr>
        <w:t xml:space="preserve"> را </w:t>
      </w:r>
      <w:r w:rsidR="00982F21">
        <w:rPr>
          <w:rFonts w:cs="B Mitra" w:hint="cs"/>
          <w:sz w:val="28"/>
          <w:szCs w:val="28"/>
          <w:rtl/>
        </w:rPr>
        <w:t>«</w:t>
      </w:r>
      <w:r w:rsidR="00D03151">
        <w:rPr>
          <w:rFonts w:cs="B Mitra" w:hint="cs"/>
          <w:sz w:val="28"/>
          <w:szCs w:val="28"/>
          <w:rtl/>
        </w:rPr>
        <w:t>زنجیره</w:t>
      </w:r>
      <w:r w:rsidR="00D03151">
        <w:rPr>
          <w:rFonts w:cs="B Mitra"/>
          <w:sz w:val="28"/>
          <w:szCs w:val="28"/>
          <w:rtl/>
        </w:rPr>
        <w:softHyphen/>
      </w:r>
      <w:r w:rsidR="00D03151">
        <w:rPr>
          <w:rFonts w:cs="B Mitra" w:hint="cs"/>
          <w:sz w:val="28"/>
          <w:szCs w:val="28"/>
          <w:rtl/>
        </w:rPr>
        <w:t>های</w:t>
      </w:r>
      <w:r w:rsidRPr="00404321">
        <w:rPr>
          <w:rFonts w:cs="B Mitra"/>
          <w:sz w:val="28"/>
          <w:szCs w:val="28"/>
          <w:rtl/>
        </w:rPr>
        <w:t xml:space="preserve"> فرض</w:t>
      </w:r>
      <w:r w:rsidRPr="00404321">
        <w:rPr>
          <w:rFonts w:cs="B Mitra" w:hint="cs"/>
          <w:sz w:val="28"/>
          <w:szCs w:val="28"/>
          <w:rtl/>
        </w:rPr>
        <w:t>ی</w:t>
      </w:r>
      <w:r w:rsidRPr="00404321">
        <w:rPr>
          <w:rFonts w:cs="B Mitra"/>
          <w:sz w:val="28"/>
          <w:szCs w:val="28"/>
          <w:rtl/>
        </w:rPr>
        <w:t xml:space="preserve"> </w:t>
      </w:r>
      <w:r w:rsidR="00982F21">
        <w:rPr>
          <w:rFonts w:cs="B Mitra" w:hint="cs"/>
          <w:sz w:val="28"/>
          <w:szCs w:val="28"/>
          <w:rtl/>
        </w:rPr>
        <w:t>رویدادهای</w:t>
      </w:r>
      <w:r w:rsidR="00D03151">
        <w:rPr>
          <w:rFonts w:cs="B Mitra" w:hint="cs"/>
          <w:sz w:val="28"/>
          <w:szCs w:val="28"/>
          <w:rtl/>
        </w:rPr>
        <w:t xml:space="preserve">ی </w:t>
      </w:r>
      <w:r w:rsidR="00D03151" w:rsidRPr="00404321">
        <w:rPr>
          <w:rFonts w:cs="B Mitra"/>
          <w:sz w:val="28"/>
          <w:szCs w:val="28"/>
          <w:rtl/>
        </w:rPr>
        <w:t>توص</w:t>
      </w:r>
      <w:r w:rsidR="00D03151" w:rsidRPr="00404321">
        <w:rPr>
          <w:rFonts w:cs="B Mitra" w:hint="cs"/>
          <w:sz w:val="28"/>
          <w:szCs w:val="28"/>
          <w:rtl/>
        </w:rPr>
        <w:t>ی</w:t>
      </w:r>
      <w:r w:rsidR="00D03151" w:rsidRPr="00404321">
        <w:rPr>
          <w:rFonts w:cs="B Mitra" w:hint="eastAsia"/>
          <w:sz w:val="28"/>
          <w:szCs w:val="28"/>
          <w:rtl/>
        </w:rPr>
        <w:t>ف</w:t>
      </w:r>
      <w:r w:rsidR="00D03151" w:rsidRPr="00404321">
        <w:rPr>
          <w:rFonts w:cs="B Mitra"/>
          <w:sz w:val="28"/>
          <w:szCs w:val="28"/>
          <w:rtl/>
        </w:rPr>
        <w:t xml:space="preserve"> م</w:t>
      </w:r>
      <w:r w:rsidR="00D03151" w:rsidRPr="00404321">
        <w:rPr>
          <w:rFonts w:cs="B Mitra" w:hint="cs"/>
          <w:sz w:val="28"/>
          <w:szCs w:val="28"/>
          <w:rtl/>
        </w:rPr>
        <w:t>ی</w:t>
      </w:r>
      <w:r w:rsidR="00D03151" w:rsidRPr="00404321">
        <w:rPr>
          <w:rFonts w:cs="B Mitra"/>
          <w:sz w:val="28"/>
          <w:szCs w:val="28"/>
          <w:rtl/>
        </w:rPr>
        <w:t xml:space="preserve"> کنند</w:t>
      </w:r>
      <w:r w:rsidR="00D03151">
        <w:rPr>
          <w:rFonts w:cs="B Mitra" w:hint="cs"/>
          <w:sz w:val="28"/>
          <w:szCs w:val="28"/>
          <w:rtl/>
        </w:rPr>
        <w:t xml:space="preserve"> که</w:t>
      </w:r>
      <w:r w:rsidRPr="00404321">
        <w:rPr>
          <w:rFonts w:cs="B Mitra"/>
          <w:sz w:val="28"/>
          <w:szCs w:val="28"/>
          <w:rtl/>
        </w:rPr>
        <w:t xml:space="preserve"> با هدف تمرکز بر فرآ</w:t>
      </w:r>
      <w:r w:rsidRPr="00404321">
        <w:rPr>
          <w:rFonts w:cs="B Mitra" w:hint="cs"/>
          <w:sz w:val="28"/>
          <w:szCs w:val="28"/>
          <w:rtl/>
        </w:rPr>
        <w:t>ی</w:t>
      </w:r>
      <w:r w:rsidRPr="00404321">
        <w:rPr>
          <w:rFonts w:cs="B Mitra" w:hint="eastAsia"/>
          <w:sz w:val="28"/>
          <w:szCs w:val="28"/>
          <w:rtl/>
        </w:rPr>
        <w:t>ندها</w:t>
      </w:r>
      <w:r w:rsidRPr="00404321">
        <w:rPr>
          <w:rFonts w:cs="B Mitra" w:hint="cs"/>
          <w:sz w:val="28"/>
          <w:szCs w:val="28"/>
          <w:rtl/>
        </w:rPr>
        <w:t>ی</w:t>
      </w:r>
      <w:r w:rsidRPr="00404321">
        <w:rPr>
          <w:rFonts w:cs="B Mitra"/>
          <w:sz w:val="28"/>
          <w:szCs w:val="28"/>
          <w:rtl/>
        </w:rPr>
        <w:t xml:space="preserve"> </w:t>
      </w:r>
      <w:r w:rsidR="00D03151">
        <w:rPr>
          <w:rFonts w:cs="B Mitra" w:hint="cs"/>
          <w:sz w:val="28"/>
          <w:szCs w:val="28"/>
          <w:rtl/>
        </w:rPr>
        <w:t>علّی</w:t>
      </w:r>
      <w:r w:rsidRPr="00404321">
        <w:rPr>
          <w:rFonts w:cs="B Mitra"/>
          <w:sz w:val="28"/>
          <w:szCs w:val="28"/>
          <w:rtl/>
        </w:rPr>
        <w:t xml:space="preserve"> و نقاط تصم</w:t>
      </w:r>
      <w:r w:rsidRPr="00404321">
        <w:rPr>
          <w:rFonts w:cs="B Mitra" w:hint="cs"/>
          <w:sz w:val="28"/>
          <w:szCs w:val="28"/>
          <w:rtl/>
        </w:rPr>
        <w:t>ی</w:t>
      </w:r>
      <w:r w:rsidRPr="00404321">
        <w:rPr>
          <w:rFonts w:cs="B Mitra" w:hint="eastAsia"/>
          <w:sz w:val="28"/>
          <w:szCs w:val="28"/>
          <w:rtl/>
        </w:rPr>
        <w:t>م</w:t>
      </w:r>
      <w:r w:rsidR="00AC0B9A">
        <w:rPr>
          <w:rFonts w:cs="B Mitra"/>
          <w:sz w:val="28"/>
          <w:szCs w:val="28"/>
          <w:rtl/>
        </w:rPr>
        <w:softHyphen/>
      </w:r>
      <w:r w:rsidR="00AC0B9A">
        <w:rPr>
          <w:rFonts w:cs="B Mitra" w:hint="cs"/>
          <w:sz w:val="28"/>
          <w:szCs w:val="28"/>
          <w:rtl/>
        </w:rPr>
        <w:t>گیری</w:t>
      </w:r>
      <w:r w:rsidR="00AC0B9A">
        <w:rPr>
          <w:rStyle w:val="FootnoteReference"/>
          <w:rFonts w:cs="B Mitra"/>
          <w:sz w:val="28"/>
          <w:szCs w:val="28"/>
          <w:rtl/>
        </w:rPr>
        <w:footnoteReference w:id="258"/>
      </w:r>
      <w:r w:rsidR="00D03151">
        <w:rPr>
          <w:rFonts w:cs="B Mitra" w:hint="cs"/>
          <w:sz w:val="28"/>
          <w:szCs w:val="28"/>
          <w:rtl/>
        </w:rPr>
        <w:t xml:space="preserve"> </w:t>
      </w:r>
      <w:r w:rsidR="00D03151" w:rsidRPr="00404321">
        <w:rPr>
          <w:rFonts w:cs="B Mitra"/>
          <w:sz w:val="28"/>
          <w:szCs w:val="28"/>
          <w:rtl/>
        </w:rPr>
        <w:t>ساخته شده</w:t>
      </w:r>
      <w:r w:rsidR="00AC0B9A">
        <w:rPr>
          <w:rFonts w:cs="B Mitra"/>
          <w:sz w:val="28"/>
          <w:szCs w:val="28"/>
          <w:rtl/>
        </w:rPr>
        <w:softHyphen/>
      </w:r>
      <w:r w:rsidR="00D03151">
        <w:rPr>
          <w:rFonts w:cs="B Mitra" w:hint="cs"/>
          <w:sz w:val="28"/>
          <w:szCs w:val="28"/>
          <w:rtl/>
        </w:rPr>
        <w:t>اند</w:t>
      </w:r>
      <w:r w:rsidR="00982F21">
        <w:rPr>
          <w:rFonts w:cs="B Mitra" w:hint="cs"/>
          <w:sz w:val="28"/>
          <w:szCs w:val="28"/>
          <w:rtl/>
        </w:rPr>
        <w:t>»</w:t>
      </w:r>
      <w:r w:rsidRPr="00404321">
        <w:rPr>
          <w:rFonts w:cs="B Mitra"/>
          <w:sz w:val="28"/>
          <w:szCs w:val="28"/>
          <w:rtl/>
        </w:rPr>
        <w:t>.</w:t>
      </w:r>
    </w:p>
    <w:p w14:paraId="00A9525F" w14:textId="0B8E39ED" w:rsidR="00404321" w:rsidRPr="00404321" w:rsidRDefault="00404321" w:rsidP="00404321">
      <w:pPr>
        <w:jc w:val="both"/>
        <w:rPr>
          <w:rFonts w:cs="B Mitra"/>
          <w:sz w:val="28"/>
          <w:szCs w:val="28"/>
          <w:rtl/>
        </w:rPr>
      </w:pPr>
      <w:r w:rsidRPr="00404321">
        <w:rPr>
          <w:rFonts w:cs="B Mitra" w:hint="eastAsia"/>
          <w:sz w:val="28"/>
          <w:szCs w:val="28"/>
          <w:rtl/>
        </w:rPr>
        <w:t>در</w:t>
      </w:r>
      <w:r w:rsidRPr="00404321">
        <w:rPr>
          <w:rFonts w:cs="B Mitra"/>
          <w:sz w:val="28"/>
          <w:szCs w:val="28"/>
          <w:rtl/>
        </w:rPr>
        <w:t xml:space="preserve"> دهه 1970، رو</w:t>
      </w:r>
      <w:r w:rsidRPr="00404321">
        <w:rPr>
          <w:rFonts w:cs="B Mitra" w:hint="cs"/>
          <w:sz w:val="28"/>
          <w:szCs w:val="28"/>
          <w:rtl/>
        </w:rPr>
        <w:t>ی</w:t>
      </w:r>
      <w:r w:rsidRPr="00404321">
        <w:rPr>
          <w:rFonts w:cs="B Mitra" w:hint="eastAsia"/>
          <w:sz w:val="28"/>
          <w:szCs w:val="28"/>
          <w:rtl/>
        </w:rPr>
        <w:t>ال</w:t>
      </w:r>
      <w:r w:rsidRPr="00404321">
        <w:rPr>
          <w:rFonts w:cs="B Mitra"/>
          <w:sz w:val="28"/>
          <w:szCs w:val="28"/>
          <w:rtl/>
        </w:rPr>
        <w:t xml:space="preserve"> داچ/شل با پ</w:t>
      </w:r>
      <w:r w:rsidRPr="00404321">
        <w:rPr>
          <w:rFonts w:cs="B Mitra" w:hint="cs"/>
          <w:sz w:val="28"/>
          <w:szCs w:val="28"/>
          <w:rtl/>
        </w:rPr>
        <w:t>ی</w:t>
      </w:r>
      <w:r w:rsidRPr="00404321">
        <w:rPr>
          <w:rFonts w:cs="B Mitra" w:hint="eastAsia"/>
          <w:sz w:val="28"/>
          <w:szCs w:val="28"/>
          <w:rtl/>
        </w:rPr>
        <w:t>وند</w:t>
      </w:r>
      <w:r w:rsidRPr="00404321">
        <w:rPr>
          <w:rFonts w:cs="B Mitra"/>
          <w:sz w:val="28"/>
          <w:szCs w:val="28"/>
          <w:rtl/>
        </w:rPr>
        <w:t xml:space="preserve"> دادن تکن</w:t>
      </w:r>
      <w:r w:rsidRPr="00404321">
        <w:rPr>
          <w:rFonts w:cs="B Mitra" w:hint="cs"/>
          <w:sz w:val="28"/>
          <w:szCs w:val="28"/>
          <w:rtl/>
        </w:rPr>
        <w:t>ی</w:t>
      </w:r>
      <w:r w:rsidRPr="00404321">
        <w:rPr>
          <w:rFonts w:cs="B Mitra" w:hint="eastAsia"/>
          <w:sz w:val="28"/>
          <w:szCs w:val="28"/>
          <w:rtl/>
        </w:rPr>
        <w:t>ک</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00200456">
        <w:rPr>
          <w:rFonts w:cs="B Mitra" w:hint="cs"/>
          <w:sz w:val="28"/>
          <w:szCs w:val="28"/>
          <w:rtl/>
        </w:rPr>
        <w:t>نگاری</w:t>
      </w:r>
      <w:r w:rsidRPr="00404321">
        <w:rPr>
          <w:rFonts w:cs="B Mitra"/>
          <w:sz w:val="28"/>
          <w:szCs w:val="28"/>
          <w:rtl/>
        </w:rPr>
        <w:t xml:space="preserve"> با برنامه</w:t>
      </w:r>
      <w:r w:rsidR="00200456">
        <w:rPr>
          <w:rFonts w:cs="B Mitra"/>
          <w:sz w:val="28"/>
          <w:szCs w:val="28"/>
          <w:rtl/>
        </w:rPr>
        <w:softHyphen/>
      </w:r>
      <w:r w:rsidRPr="00404321">
        <w:rPr>
          <w:rFonts w:cs="B Mitra"/>
          <w:sz w:val="28"/>
          <w:szCs w:val="28"/>
          <w:rtl/>
        </w:rPr>
        <w:t>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Pr="00404321">
        <w:rPr>
          <w:rFonts w:cs="B Mitra"/>
          <w:sz w:val="28"/>
          <w:szCs w:val="28"/>
          <w:rtl/>
        </w:rPr>
        <w:t xml:space="preserve"> استراتژ</w:t>
      </w:r>
      <w:r w:rsidRPr="00404321">
        <w:rPr>
          <w:rFonts w:cs="B Mitra" w:hint="cs"/>
          <w:sz w:val="28"/>
          <w:szCs w:val="28"/>
          <w:rtl/>
        </w:rPr>
        <w:t>ی</w:t>
      </w:r>
      <w:r w:rsidRPr="00404321">
        <w:rPr>
          <w:rFonts w:cs="B Mitra" w:hint="eastAsia"/>
          <w:sz w:val="28"/>
          <w:szCs w:val="28"/>
          <w:rtl/>
        </w:rPr>
        <w:t>ک</w:t>
      </w:r>
      <w:r w:rsidR="00200456">
        <w:rPr>
          <w:rFonts w:cs="B Mitra" w:hint="cs"/>
          <w:sz w:val="28"/>
          <w:szCs w:val="28"/>
          <w:rtl/>
        </w:rPr>
        <w:t xml:space="preserve">، </w:t>
      </w:r>
      <w:r w:rsidRPr="00404321">
        <w:rPr>
          <w:rFonts w:cs="B Mitra"/>
          <w:sz w:val="28"/>
          <w:szCs w:val="28"/>
          <w:rtl/>
        </w:rPr>
        <w:t>برنامه</w:t>
      </w:r>
      <w:r w:rsidR="00042B02">
        <w:rPr>
          <w:rFonts w:cs="B Mitra"/>
          <w:sz w:val="28"/>
          <w:szCs w:val="28"/>
          <w:rtl/>
        </w:rPr>
        <w:softHyphen/>
      </w:r>
      <w:r w:rsidRPr="00404321">
        <w:rPr>
          <w:rFonts w:cs="B Mitra"/>
          <w:sz w:val="28"/>
          <w:szCs w:val="28"/>
          <w:rtl/>
        </w:rPr>
        <w:t>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00200456">
        <w:rPr>
          <w:rFonts w:cs="B Mitra" w:hint="cs"/>
          <w:sz w:val="28"/>
          <w:szCs w:val="28"/>
          <w:rtl/>
        </w:rPr>
        <w:t xml:space="preserve"> مبتنی بر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w:t>
      </w:r>
      <w:r w:rsidR="00200456">
        <w:rPr>
          <w:rFonts w:cs="B Mitra" w:hint="cs"/>
          <w:sz w:val="28"/>
          <w:szCs w:val="28"/>
          <w:rtl/>
        </w:rPr>
        <w:t>را خلق کرد</w:t>
      </w:r>
      <w:r w:rsidRPr="00404321">
        <w:rPr>
          <w:rFonts w:cs="B Mitra"/>
          <w:sz w:val="28"/>
          <w:szCs w:val="28"/>
          <w:rtl/>
        </w:rPr>
        <w:t>. پ</w:t>
      </w:r>
      <w:r w:rsidRPr="00404321">
        <w:rPr>
          <w:rFonts w:cs="B Mitra" w:hint="cs"/>
          <w:sz w:val="28"/>
          <w:szCs w:val="28"/>
          <w:rtl/>
        </w:rPr>
        <w:t>ی</w:t>
      </w:r>
      <w:r w:rsidRPr="00404321">
        <w:rPr>
          <w:rFonts w:cs="B Mitra" w:hint="eastAsia"/>
          <w:sz w:val="28"/>
          <w:szCs w:val="28"/>
          <w:rtl/>
        </w:rPr>
        <w:t>ر</w:t>
      </w:r>
      <w:r w:rsidRPr="00404321">
        <w:rPr>
          <w:rFonts w:cs="B Mitra"/>
          <w:sz w:val="28"/>
          <w:szCs w:val="28"/>
          <w:rtl/>
        </w:rPr>
        <w:t xml:space="preserve"> واک</w:t>
      </w:r>
      <w:r w:rsidR="005213E8">
        <w:rPr>
          <w:rFonts w:cs="B Mitra" w:hint="cs"/>
          <w:sz w:val="28"/>
          <w:szCs w:val="28"/>
          <w:rtl/>
        </w:rPr>
        <w:t xml:space="preserve"> </w:t>
      </w:r>
      <w:r w:rsidRPr="00404321">
        <w:rPr>
          <w:rFonts w:cs="B Mitra"/>
          <w:sz w:val="28"/>
          <w:szCs w:val="28"/>
          <w:rtl/>
        </w:rPr>
        <w:t>برنامه‌ر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00A31CD3">
        <w:rPr>
          <w:rFonts w:cs="B Mitra" w:hint="cs"/>
          <w:sz w:val="28"/>
          <w:szCs w:val="28"/>
          <w:rtl/>
        </w:rPr>
        <w:t xml:space="preserve"> مبتنی بر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را به رو</w:t>
      </w:r>
      <w:r w:rsidRPr="00404321">
        <w:rPr>
          <w:rFonts w:cs="B Mitra" w:hint="cs"/>
          <w:sz w:val="28"/>
          <w:szCs w:val="28"/>
          <w:rtl/>
        </w:rPr>
        <w:t>ی</w:t>
      </w:r>
      <w:r w:rsidRPr="00404321">
        <w:rPr>
          <w:rFonts w:cs="B Mitra" w:hint="eastAsia"/>
          <w:sz w:val="28"/>
          <w:szCs w:val="28"/>
          <w:rtl/>
        </w:rPr>
        <w:t>ال</w:t>
      </w:r>
      <w:r w:rsidRPr="00404321">
        <w:rPr>
          <w:rFonts w:cs="B Mitra"/>
          <w:sz w:val="28"/>
          <w:szCs w:val="28"/>
          <w:rtl/>
        </w:rPr>
        <w:t xml:space="preserve"> داچ شل معرف</w:t>
      </w:r>
      <w:r w:rsidRPr="00404321">
        <w:rPr>
          <w:rFonts w:cs="B Mitra" w:hint="cs"/>
          <w:sz w:val="28"/>
          <w:szCs w:val="28"/>
          <w:rtl/>
        </w:rPr>
        <w:t>ی</w:t>
      </w:r>
      <w:r w:rsidRPr="00404321">
        <w:rPr>
          <w:rFonts w:cs="B Mitra"/>
          <w:sz w:val="28"/>
          <w:szCs w:val="28"/>
          <w:rtl/>
        </w:rPr>
        <w:t xml:space="preserve"> کرد</w:t>
      </w:r>
      <w:r w:rsidR="00A31CD3">
        <w:rPr>
          <w:rFonts w:cs="B Mitra" w:hint="cs"/>
          <w:sz w:val="28"/>
          <w:szCs w:val="28"/>
          <w:rtl/>
        </w:rPr>
        <w:t xml:space="preserve"> (چرماک، 2017)</w:t>
      </w:r>
      <w:r w:rsidR="005213E8">
        <w:rPr>
          <w:rFonts w:cs="B Mitra" w:hint="cs"/>
          <w:sz w:val="28"/>
          <w:szCs w:val="28"/>
          <w:rtl/>
        </w:rPr>
        <w:t xml:space="preserve"> و </w:t>
      </w:r>
      <w:r w:rsidRPr="00404321">
        <w:rPr>
          <w:rFonts w:cs="B Mitra"/>
          <w:sz w:val="28"/>
          <w:szCs w:val="28"/>
          <w:rtl/>
        </w:rPr>
        <w:t>دو مقاله در هاروارد ب</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Pr="00404321">
        <w:rPr>
          <w:rFonts w:cs="B Mitra" w:hint="eastAsia"/>
          <w:sz w:val="28"/>
          <w:szCs w:val="28"/>
          <w:rtl/>
        </w:rPr>
        <w:t>نس</w:t>
      </w:r>
      <w:r w:rsidRPr="00404321">
        <w:rPr>
          <w:rFonts w:cs="B Mitra"/>
          <w:sz w:val="28"/>
          <w:szCs w:val="28"/>
          <w:rtl/>
        </w:rPr>
        <w:t xml:space="preserve"> ر</w:t>
      </w:r>
      <w:r w:rsidRPr="00404321">
        <w:rPr>
          <w:rFonts w:cs="B Mitra" w:hint="cs"/>
          <w:sz w:val="28"/>
          <w:szCs w:val="28"/>
          <w:rtl/>
        </w:rPr>
        <w:t>ی</w:t>
      </w:r>
      <w:r w:rsidRPr="00404321">
        <w:rPr>
          <w:rFonts w:cs="B Mitra" w:hint="eastAsia"/>
          <w:sz w:val="28"/>
          <w:szCs w:val="28"/>
          <w:rtl/>
        </w:rPr>
        <w:t>و</w:t>
      </w:r>
      <w:r w:rsidRPr="00404321">
        <w:rPr>
          <w:rFonts w:cs="B Mitra" w:hint="cs"/>
          <w:sz w:val="28"/>
          <w:szCs w:val="28"/>
          <w:rtl/>
        </w:rPr>
        <w:t>ی</w:t>
      </w:r>
      <w:r w:rsidRPr="00404321">
        <w:rPr>
          <w:rFonts w:cs="B Mitra" w:hint="eastAsia"/>
          <w:sz w:val="28"/>
          <w:szCs w:val="28"/>
          <w:rtl/>
        </w:rPr>
        <w:t>و</w:t>
      </w:r>
      <w:r w:rsidR="00042B02">
        <w:rPr>
          <w:rStyle w:val="FootnoteReference"/>
          <w:rFonts w:cs="B Mitra"/>
          <w:sz w:val="28"/>
          <w:szCs w:val="28"/>
          <w:rtl/>
        </w:rPr>
        <w:footnoteReference w:id="259"/>
      </w:r>
      <w:r w:rsidRPr="00404321">
        <w:rPr>
          <w:rFonts w:cs="B Mitra"/>
          <w:sz w:val="28"/>
          <w:szCs w:val="28"/>
          <w:rtl/>
        </w:rPr>
        <w:t xml:space="preserve"> منتشر کرد</w:t>
      </w:r>
      <w:r w:rsidR="005213E8">
        <w:rPr>
          <w:rFonts w:cs="B Mitra" w:hint="cs"/>
          <w:sz w:val="28"/>
          <w:szCs w:val="28"/>
          <w:rtl/>
        </w:rPr>
        <w:t xml:space="preserve"> (واک، 1985</w:t>
      </w:r>
      <w:r w:rsidR="005213E8">
        <w:rPr>
          <w:rFonts w:cs="B Mitra"/>
          <w:sz w:val="28"/>
          <w:szCs w:val="28"/>
        </w:rPr>
        <w:t>a</w:t>
      </w:r>
      <w:r w:rsidR="005213E8">
        <w:rPr>
          <w:rFonts w:cs="B Mitra" w:hint="cs"/>
          <w:sz w:val="28"/>
          <w:szCs w:val="28"/>
          <w:rtl/>
        </w:rPr>
        <w:t>،</w:t>
      </w:r>
      <w:r w:rsidR="005213E8">
        <w:rPr>
          <w:rFonts w:cs="B Mitra"/>
          <w:sz w:val="28"/>
          <w:szCs w:val="28"/>
        </w:rPr>
        <w:t>b</w:t>
      </w:r>
      <w:r w:rsidR="005213E8">
        <w:rPr>
          <w:rFonts w:cs="B Mitra" w:hint="cs"/>
          <w:sz w:val="28"/>
          <w:szCs w:val="28"/>
          <w:rtl/>
        </w:rPr>
        <w:t>)</w:t>
      </w:r>
      <w:r w:rsidRPr="00404321">
        <w:rPr>
          <w:rFonts w:cs="B Mitra"/>
          <w:sz w:val="28"/>
          <w:szCs w:val="28"/>
          <w:rtl/>
        </w:rPr>
        <w:t xml:space="preserve"> که هنوز هم بس</w:t>
      </w:r>
      <w:r w:rsidRPr="00404321">
        <w:rPr>
          <w:rFonts w:cs="B Mitra" w:hint="cs"/>
          <w:sz w:val="28"/>
          <w:szCs w:val="28"/>
          <w:rtl/>
        </w:rPr>
        <w:t>ی</w:t>
      </w:r>
      <w:r w:rsidRPr="00404321">
        <w:rPr>
          <w:rFonts w:cs="B Mitra" w:hint="eastAsia"/>
          <w:sz w:val="28"/>
          <w:szCs w:val="28"/>
          <w:rtl/>
        </w:rPr>
        <w:t>ار</w:t>
      </w:r>
      <w:r w:rsidRPr="00404321">
        <w:rPr>
          <w:rFonts w:cs="B Mitra"/>
          <w:sz w:val="28"/>
          <w:szCs w:val="28"/>
          <w:rtl/>
        </w:rPr>
        <w:t xml:space="preserve"> مورد توجه هستند. بر خلاف سنار</w:t>
      </w:r>
      <w:r w:rsidRPr="00404321">
        <w:rPr>
          <w:rFonts w:cs="B Mitra" w:hint="cs"/>
          <w:sz w:val="28"/>
          <w:szCs w:val="28"/>
          <w:rtl/>
        </w:rPr>
        <w:t>ی</w:t>
      </w:r>
      <w:r w:rsidRPr="00404321">
        <w:rPr>
          <w:rFonts w:cs="B Mitra" w:hint="eastAsia"/>
          <w:sz w:val="28"/>
          <w:szCs w:val="28"/>
          <w:rtl/>
        </w:rPr>
        <w:t>و</w:t>
      </w:r>
      <w:r w:rsidR="00E05F35">
        <w:rPr>
          <w:rFonts w:cs="B Mitra" w:hint="cs"/>
          <w:sz w:val="28"/>
          <w:szCs w:val="28"/>
          <w:rtl/>
        </w:rPr>
        <w:t>نگاری</w:t>
      </w:r>
      <w:r w:rsidRPr="00404321">
        <w:rPr>
          <w:rFonts w:cs="B Mitra" w:hint="eastAsia"/>
          <w:sz w:val="28"/>
          <w:szCs w:val="28"/>
          <w:rtl/>
        </w:rPr>
        <w:t>،</w:t>
      </w:r>
      <w:r w:rsidRPr="00404321">
        <w:rPr>
          <w:rFonts w:cs="B Mitra"/>
          <w:sz w:val="28"/>
          <w:szCs w:val="28"/>
          <w:rtl/>
        </w:rPr>
        <w:t xml:space="preserve"> برنامه 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Pr="00404321">
        <w:rPr>
          <w:rFonts w:cs="B Mitra"/>
          <w:sz w:val="28"/>
          <w:szCs w:val="28"/>
          <w:rtl/>
        </w:rPr>
        <w:t xml:space="preserve"> </w:t>
      </w:r>
      <w:r w:rsidR="00E05F35">
        <w:rPr>
          <w:rFonts w:cs="B Mitra" w:hint="cs"/>
          <w:sz w:val="28"/>
          <w:szCs w:val="28"/>
          <w:rtl/>
        </w:rPr>
        <w:t xml:space="preserve">مبتنی بر </w:t>
      </w:r>
      <w:r w:rsidRPr="00404321">
        <w:rPr>
          <w:rFonts w:cs="B Mitra"/>
          <w:sz w:val="28"/>
          <w:szCs w:val="28"/>
          <w:rtl/>
        </w:rPr>
        <w:t>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ب</w:t>
      </w:r>
      <w:r w:rsidRPr="00404321">
        <w:rPr>
          <w:rFonts w:cs="B Mitra" w:hint="cs"/>
          <w:sz w:val="28"/>
          <w:szCs w:val="28"/>
          <w:rtl/>
        </w:rPr>
        <w:t>ی</w:t>
      </w:r>
      <w:r w:rsidRPr="00404321">
        <w:rPr>
          <w:rFonts w:cs="B Mitra" w:hint="eastAsia"/>
          <w:sz w:val="28"/>
          <w:szCs w:val="28"/>
          <w:rtl/>
        </w:rPr>
        <w:t>شتر</w:t>
      </w:r>
      <w:r w:rsidRPr="00404321">
        <w:rPr>
          <w:rFonts w:cs="B Mitra"/>
          <w:sz w:val="28"/>
          <w:szCs w:val="28"/>
          <w:rtl/>
        </w:rPr>
        <w:t xml:space="preserve"> </w:t>
      </w:r>
      <w:r w:rsidRPr="00404321">
        <w:rPr>
          <w:rFonts w:cs="B Mitra" w:hint="cs"/>
          <w:sz w:val="28"/>
          <w:szCs w:val="28"/>
          <w:rtl/>
        </w:rPr>
        <w:t>ی</w:t>
      </w:r>
      <w:r w:rsidRPr="00404321">
        <w:rPr>
          <w:rFonts w:cs="B Mitra" w:hint="eastAsia"/>
          <w:sz w:val="28"/>
          <w:szCs w:val="28"/>
          <w:rtl/>
        </w:rPr>
        <w:t>ک</w:t>
      </w:r>
      <w:r w:rsidRPr="00404321">
        <w:rPr>
          <w:rFonts w:cs="B Mitra"/>
          <w:sz w:val="28"/>
          <w:szCs w:val="28"/>
          <w:rtl/>
        </w:rPr>
        <w:t xml:space="preserve"> روش ک</w:t>
      </w:r>
      <w:r w:rsidRPr="00404321">
        <w:rPr>
          <w:rFonts w:cs="B Mitra" w:hint="cs"/>
          <w:sz w:val="28"/>
          <w:szCs w:val="28"/>
          <w:rtl/>
        </w:rPr>
        <w:t>ی</w:t>
      </w:r>
      <w:r w:rsidRPr="00404321">
        <w:rPr>
          <w:rFonts w:cs="B Mitra" w:hint="eastAsia"/>
          <w:sz w:val="28"/>
          <w:szCs w:val="28"/>
          <w:rtl/>
        </w:rPr>
        <w:t>ف</w:t>
      </w:r>
      <w:r w:rsidRPr="00404321">
        <w:rPr>
          <w:rFonts w:cs="B Mitra" w:hint="cs"/>
          <w:sz w:val="28"/>
          <w:szCs w:val="28"/>
          <w:rtl/>
        </w:rPr>
        <w:t>ی</w:t>
      </w:r>
      <w:r w:rsidRPr="00404321">
        <w:rPr>
          <w:rFonts w:cs="B Mitra"/>
          <w:sz w:val="28"/>
          <w:szCs w:val="28"/>
          <w:rtl/>
        </w:rPr>
        <w:t xml:space="preserve"> است که متک</w:t>
      </w:r>
      <w:r w:rsidRPr="00404321">
        <w:rPr>
          <w:rFonts w:cs="B Mitra" w:hint="cs"/>
          <w:sz w:val="28"/>
          <w:szCs w:val="28"/>
          <w:rtl/>
        </w:rPr>
        <w:t>ی</w:t>
      </w:r>
      <w:r w:rsidRPr="00404321">
        <w:rPr>
          <w:rFonts w:cs="B Mitra"/>
          <w:sz w:val="28"/>
          <w:szCs w:val="28"/>
          <w:rtl/>
        </w:rPr>
        <w:t xml:space="preserve"> بر فرآ</w:t>
      </w:r>
      <w:r w:rsidRPr="00404321">
        <w:rPr>
          <w:rFonts w:cs="B Mitra" w:hint="cs"/>
          <w:sz w:val="28"/>
          <w:szCs w:val="28"/>
          <w:rtl/>
        </w:rPr>
        <w:t>ی</w:t>
      </w:r>
      <w:r w:rsidRPr="00404321">
        <w:rPr>
          <w:rFonts w:cs="B Mitra" w:hint="eastAsia"/>
          <w:sz w:val="28"/>
          <w:szCs w:val="28"/>
          <w:rtl/>
        </w:rPr>
        <w:t>ند</w:t>
      </w:r>
      <w:r w:rsidRPr="00404321">
        <w:rPr>
          <w:rFonts w:cs="B Mitra" w:hint="cs"/>
          <w:sz w:val="28"/>
          <w:szCs w:val="28"/>
          <w:rtl/>
        </w:rPr>
        <w:t>ی</w:t>
      </w:r>
      <w:r w:rsidRPr="00404321">
        <w:rPr>
          <w:rFonts w:cs="B Mitra"/>
          <w:sz w:val="28"/>
          <w:szCs w:val="28"/>
          <w:rtl/>
        </w:rPr>
        <w:t xml:space="preserve"> </w:t>
      </w:r>
      <w:r w:rsidR="00E05F35">
        <w:rPr>
          <w:rFonts w:cs="B Mitra" w:hint="cs"/>
          <w:sz w:val="28"/>
          <w:szCs w:val="28"/>
          <w:rtl/>
        </w:rPr>
        <w:t>می باشد</w:t>
      </w:r>
      <w:r w:rsidRPr="00404321">
        <w:rPr>
          <w:rFonts w:cs="B Mitra"/>
          <w:sz w:val="28"/>
          <w:szCs w:val="28"/>
          <w:rtl/>
        </w:rPr>
        <w:t xml:space="preserve"> که مد</w:t>
      </w:r>
      <w:r w:rsidRPr="00404321">
        <w:rPr>
          <w:rFonts w:cs="B Mitra" w:hint="cs"/>
          <w:sz w:val="28"/>
          <w:szCs w:val="28"/>
          <w:rtl/>
        </w:rPr>
        <w:t>ی</w:t>
      </w:r>
      <w:r w:rsidRPr="00404321">
        <w:rPr>
          <w:rFonts w:cs="B Mitra" w:hint="eastAsia"/>
          <w:sz w:val="28"/>
          <w:szCs w:val="28"/>
          <w:rtl/>
        </w:rPr>
        <w:t>ر</w:t>
      </w:r>
      <w:r w:rsidRPr="00404321">
        <w:rPr>
          <w:rFonts w:cs="B Mitra" w:hint="cs"/>
          <w:sz w:val="28"/>
          <w:szCs w:val="28"/>
          <w:rtl/>
        </w:rPr>
        <w:t>ی</w:t>
      </w:r>
      <w:r w:rsidRPr="00404321">
        <w:rPr>
          <w:rFonts w:cs="B Mitra" w:hint="eastAsia"/>
          <w:sz w:val="28"/>
          <w:szCs w:val="28"/>
          <w:rtl/>
        </w:rPr>
        <w:t>ت</w:t>
      </w:r>
      <w:r w:rsidRPr="00404321">
        <w:rPr>
          <w:rFonts w:cs="B Mitra"/>
          <w:sz w:val="28"/>
          <w:szCs w:val="28"/>
          <w:rtl/>
        </w:rPr>
        <w:t xml:space="preserve"> سازمان</w:t>
      </w:r>
      <w:r w:rsidR="00E05F35">
        <w:rPr>
          <w:rFonts w:cs="B Mitra" w:hint="cs"/>
          <w:sz w:val="28"/>
          <w:szCs w:val="28"/>
          <w:rtl/>
        </w:rPr>
        <w:t xml:space="preserve"> آن را</w:t>
      </w:r>
      <w:r w:rsidRPr="00404321">
        <w:rPr>
          <w:rFonts w:cs="B Mitra"/>
          <w:sz w:val="28"/>
          <w:szCs w:val="28"/>
          <w:rtl/>
        </w:rPr>
        <w:t xml:space="preserve"> انجام م</w:t>
      </w:r>
      <w:r w:rsidRPr="00404321">
        <w:rPr>
          <w:rFonts w:cs="B Mitra" w:hint="cs"/>
          <w:sz w:val="28"/>
          <w:szCs w:val="28"/>
          <w:rtl/>
        </w:rPr>
        <w:t>ی</w:t>
      </w:r>
      <w:r w:rsidRPr="00404321">
        <w:rPr>
          <w:rFonts w:cs="B Mitra"/>
          <w:sz w:val="28"/>
          <w:szCs w:val="28"/>
          <w:rtl/>
        </w:rPr>
        <w:t xml:space="preserve"> </w:t>
      </w:r>
      <w:r w:rsidR="00E05F35">
        <w:rPr>
          <w:rFonts w:cs="B Mitra" w:hint="cs"/>
          <w:sz w:val="28"/>
          <w:szCs w:val="28"/>
          <w:rtl/>
        </w:rPr>
        <w:t>دهد</w:t>
      </w:r>
      <w:r w:rsidRPr="00404321">
        <w:rPr>
          <w:rFonts w:cs="B Mitra"/>
          <w:sz w:val="28"/>
          <w:szCs w:val="28"/>
          <w:rtl/>
        </w:rPr>
        <w:t xml:space="preserve"> نه </w:t>
      </w:r>
      <w:r w:rsidR="00E05F35">
        <w:rPr>
          <w:rFonts w:cs="B Mitra" w:hint="cs"/>
          <w:sz w:val="28"/>
          <w:szCs w:val="28"/>
          <w:rtl/>
        </w:rPr>
        <w:t>خبرگان</w:t>
      </w:r>
      <w:r w:rsidRPr="00404321">
        <w:rPr>
          <w:rFonts w:cs="B Mitra"/>
          <w:sz w:val="28"/>
          <w:szCs w:val="28"/>
          <w:rtl/>
        </w:rPr>
        <w:t xml:space="preserve"> </w:t>
      </w:r>
      <w:r w:rsidR="00E05F35">
        <w:rPr>
          <w:rFonts w:cs="B Mitra" w:hint="cs"/>
          <w:sz w:val="28"/>
          <w:szCs w:val="28"/>
          <w:rtl/>
        </w:rPr>
        <w:t xml:space="preserve">حوزه </w:t>
      </w:r>
      <w:r w:rsidRPr="00404321">
        <w:rPr>
          <w:rFonts w:cs="B Mitra"/>
          <w:sz w:val="28"/>
          <w:szCs w:val="28"/>
          <w:rtl/>
        </w:rPr>
        <w:t>سنار</w:t>
      </w:r>
      <w:r w:rsidRPr="00404321">
        <w:rPr>
          <w:rFonts w:cs="B Mitra" w:hint="cs"/>
          <w:sz w:val="28"/>
          <w:szCs w:val="28"/>
          <w:rtl/>
        </w:rPr>
        <w:t>ی</w:t>
      </w:r>
      <w:r w:rsidRPr="00404321">
        <w:rPr>
          <w:rFonts w:cs="B Mitra" w:hint="eastAsia"/>
          <w:sz w:val="28"/>
          <w:szCs w:val="28"/>
          <w:rtl/>
        </w:rPr>
        <w:t>و</w:t>
      </w:r>
      <w:r w:rsidR="003777B7">
        <w:rPr>
          <w:rFonts w:cs="B Mitra" w:hint="cs"/>
          <w:sz w:val="28"/>
          <w:szCs w:val="28"/>
          <w:rtl/>
        </w:rPr>
        <w:t>نگاری</w:t>
      </w:r>
      <w:r w:rsidRPr="00404321">
        <w:rPr>
          <w:rFonts w:cs="B Mitra"/>
          <w:sz w:val="28"/>
          <w:szCs w:val="28"/>
          <w:rtl/>
        </w:rPr>
        <w:t xml:space="preserve">. هدف از </w:t>
      </w:r>
      <w:r w:rsidR="003777B7">
        <w:rPr>
          <w:rFonts w:cs="B Mitra" w:hint="cs"/>
          <w:sz w:val="28"/>
          <w:szCs w:val="28"/>
          <w:rtl/>
        </w:rPr>
        <w:t xml:space="preserve">تدوین </w:t>
      </w:r>
      <w:r w:rsidRPr="00404321">
        <w:rPr>
          <w:rFonts w:cs="B Mitra"/>
          <w:sz w:val="28"/>
          <w:szCs w:val="28"/>
          <w:rtl/>
        </w:rPr>
        <w:t>سنار</w:t>
      </w:r>
      <w:r w:rsidRPr="00404321">
        <w:rPr>
          <w:rFonts w:cs="B Mitra" w:hint="cs"/>
          <w:sz w:val="28"/>
          <w:szCs w:val="28"/>
          <w:rtl/>
        </w:rPr>
        <w:t>ی</w:t>
      </w:r>
      <w:r w:rsidRPr="00404321">
        <w:rPr>
          <w:rFonts w:cs="B Mitra" w:hint="eastAsia"/>
          <w:sz w:val="28"/>
          <w:szCs w:val="28"/>
          <w:rtl/>
        </w:rPr>
        <w:t>وها</w:t>
      </w:r>
      <w:r w:rsidR="003777B7">
        <w:rPr>
          <w:rFonts w:cs="B Mitra" w:hint="cs"/>
          <w:sz w:val="28"/>
          <w:szCs w:val="28"/>
          <w:rtl/>
        </w:rPr>
        <w:t>،</w:t>
      </w:r>
      <w:r w:rsidRPr="00404321">
        <w:rPr>
          <w:rFonts w:cs="B Mitra"/>
          <w:sz w:val="28"/>
          <w:szCs w:val="28"/>
          <w:rtl/>
        </w:rPr>
        <w:t xml:space="preserve"> شناسا</w:t>
      </w:r>
      <w:r w:rsidRPr="00404321">
        <w:rPr>
          <w:rFonts w:cs="B Mitra" w:hint="cs"/>
          <w:sz w:val="28"/>
          <w:szCs w:val="28"/>
          <w:rtl/>
        </w:rPr>
        <w:t>یی</w:t>
      </w:r>
      <w:r w:rsidRPr="00404321">
        <w:rPr>
          <w:rFonts w:cs="B Mitra"/>
          <w:sz w:val="28"/>
          <w:szCs w:val="28"/>
          <w:rtl/>
        </w:rPr>
        <w:t xml:space="preserve"> روندها و عدم قطع</w:t>
      </w:r>
      <w:r w:rsidRPr="00404321">
        <w:rPr>
          <w:rFonts w:cs="B Mitra" w:hint="cs"/>
          <w:sz w:val="28"/>
          <w:szCs w:val="28"/>
          <w:rtl/>
        </w:rPr>
        <w:t>ی</w:t>
      </w:r>
      <w:r w:rsidRPr="00404321">
        <w:rPr>
          <w:rFonts w:cs="B Mitra" w:hint="eastAsia"/>
          <w:sz w:val="28"/>
          <w:szCs w:val="28"/>
          <w:rtl/>
        </w:rPr>
        <w:t>ت</w:t>
      </w:r>
      <w:r w:rsidRPr="00404321">
        <w:rPr>
          <w:rFonts w:cs="B Mitra"/>
          <w:sz w:val="28"/>
          <w:szCs w:val="28"/>
          <w:rtl/>
        </w:rPr>
        <w:t xml:space="preserve"> ها</w:t>
      </w:r>
      <w:r w:rsidRPr="00404321">
        <w:rPr>
          <w:rFonts w:cs="B Mitra" w:hint="cs"/>
          <w:sz w:val="28"/>
          <w:szCs w:val="28"/>
          <w:rtl/>
        </w:rPr>
        <w:t>ی</w:t>
      </w:r>
      <w:r w:rsidRPr="00404321">
        <w:rPr>
          <w:rFonts w:cs="B Mitra"/>
          <w:sz w:val="28"/>
          <w:szCs w:val="28"/>
          <w:rtl/>
        </w:rPr>
        <w:t xml:space="preserve"> کل</w:t>
      </w:r>
      <w:r w:rsidRPr="00404321">
        <w:rPr>
          <w:rFonts w:cs="B Mitra" w:hint="cs"/>
          <w:sz w:val="28"/>
          <w:szCs w:val="28"/>
          <w:rtl/>
        </w:rPr>
        <w:t>ی</w:t>
      </w:r>
      <w:r w:rsidRPr="00404321">
        <w:rPr>
          <w:rFonts w:cs="B Mitra" w:hint="eastAsia"/>
          <w:sz w:val="28"/>
          <w:szCs w:val="28"/>
          <w:rtl/>
        </w:rPr>
        <w:t>د</w:t>
      </w:r>
      <w:r w:rsidRPr="00404321">
        <w:rPr>
          <w:rFonts w:cs="B Mitra" w:hint="cs"/>
          <w:sz w:val="28"/>
          <w:szCs w:val="28"/>
          <w:rtl/>
        </w:rPr>
        <w:t>ی</w:t>
      </w:r>
      <w:r w:rsidRPr="00404321">
        <w:rPr>
          <w:rFonts w:cs="B Mitra"/>
          <w:sz w:val="28"/>
          <w:szCs w:val="28"/>
          <w:rtl/>
        </w:rPr>
        <w:t xml:space="preserve"> و ترک</w:t>
      </w:r>
      <w:r w:rsidRPr="00404321">
        <w:rPr>
          <w:rFonts w:cs="B Mitra" w:hint="cs"/>
          <w:sz w:val="28"/>
          <w:szCs w:val="28"/>
          <w:rtl/>
        </w:rPr>
        <w:t>ی</w:t>
      </w:r>
      <w:r w:rsidRPr="00404321">
        <w:rPr>
          <w:rFonts w:cs="B Mitra" w:hint="eastAsia"/>
          <w:sz w:val="28"/>
          <w:szCs w:val="28"/>
          <w:rtl/>
        </w:rPr>
        <w:t>ب</w:t>
      </w:r>
      <w:r w:rsidRPr="00404321">
        <w:rPr>
          <w:rFonts w:cs="B Mitra"/>
          <w:sz w:val="28"/>
          <w:szCs w:val="28"/>
          <w:rtl/>
        </w:rPr>
        <w:t xml:space="preserve"> آنها در </w:t>
      </w:r>
      <w:r w:rsidR="003777B7">
        <w:rPr>
          <w:rFonts w:cs="B Mitra" w:hint="cs"/>
          <w:sz w:val="28"/>
          <w:szCs w:val="28"/>
          <w:rtl/>
        </w:rPr>
        <w:t xml:space="preserve">قالب </w:t>
      </w:r>
      <w:r w:rsidRPr="00404321">
        <w:rPr>
          <w:rFonts w:cs="B Mitra"/>
          <w:sz w:val="28"/>
          <w:szCs w:val="28"/>
          <w:rtl/>
        </w:rPr>
        <w:t>تصاو</w:t>
      </w:r>
      <w:r w:rsidRPr="00404321">
        <w:rPr>
          <w:rFonts w:cs="B Mitra" w:hint="cs"/>
          <w:sz w:val="28"/>
          <w:szCs w:val="28"/>
          <w:rtl/>
        </w:rPr>
        <w:t>ی</w:t>
      </w:r>
      <w:r w:rsidRPr="00404321">
        <w:rPr>
          <w:rFonts w:cs="B Mitra" w:hint="eastAsia"/>
          <w:sz w:val="28"/>
          <w:szCs w:val="28"/>
          <w:rtl/>
        </w:rPr>
        <w:t>ر</w:t>
      </w:r>
      <w:r w:rsidRPr="00404321">
        <w:rPr>
          <w:rFonts w:cs="B Mitra" w:hint="cs"/>
          <w:sz w:val="28"/>
          <w:szCs w:val="28"/>
          <w:rtl/>
        </w:rPr>
        <w:t>ی</w:t>
      </w:r>
      <w:r w:rsidRPr="00404321">
        <w:rPr>
          <w:rFonts w:cs="B Mitra"/>
          <w:sz w:val="28"/>
          <w:szCs w:val="28"/>
          <w:rtl/>
        </w:rPr>
        <w:t xml:space="preserve"> از آ</w:t>
      </w:r>
      <w:r w:rsidRPr="00404321">
        <w:rPr>
          <w:rFonts w:cs="B Mitra" w:hint="cs"/>
          <w:sz w:val="28"/>
          <w:szCs w:val="28"/>
          <w:rtl/>
        </w:rPr>
        <w:t>ی</w:t>
      </w:r>
      <w:r w:rsidRPr="00404321">
        <w:rPr>
          <w:rFonts w:cs="B Mitra" w:hint="eastAsia"/>
          <w:sz w:val="28"/>
          <w:szCs w:val="28"/>
          <w:rtl/>
        </w:rPr>
        <w:t>نده</w:t>
      </w:r>
      <w:r w:rsidRPr="00404321">
        <w:rPr>
          <w:rFonts w:cs="B Mitra"/>
          <w:sz w:val="28"/>
          <w:szCs w:val="28"/>
          <w:rtl/>
        </w:rPr>
        <w:t xml:space="preserve"> است، </w:t>
      </w:r>
      <w:r w:rsidR="003777B7">
        <w:rPr>
          <w:rFonts w:cs="B Mitra" w:hint="cs"/>
          <w:sz w:val="28"/>
          <w:szCs w:val="28"/>
          <w:rtl/>
        </w:rPr>
        <w:t>و در صدد</w:t>
      </w:r>
      <w:r w:rsidRPr="00404321">
        <w:rPr>
          <w:rFonts w:cs="B Mitra"/>
          <w:sz w:val="28"/>
          <w:szCs w:val="28"/>
          <w:rtl/>
        </w:rPr>
        <w:t xml:space="preserve"> پوشش همه احتمالات</w:t>
      </w:r>
      <w:r w:rsidR="003777B7">
        <w:rPr>
          <w:rFonts w:cs="B Mitra" w:hint="cs"/>
          <w:sz w:val="28"/>
          <w:szCs w:val="28"/>
          <w:rtl/>
        </w:rPr>
        <w:t xml:space="preserve"> نیست</w:t>
      </w:r>
      <w:r w:rsidRPr="00404321">
        <w:rPr>
          <w:rFonts w:cs="B Mitra"/>
          <w:sz w:val="28"/>
          <w:szCs w:val="28"/>
          <w:rtl/>
        </w:rPr>
        <w:t xml:space="preserve"> بلکه</w:t>
      </w:r>
      <w:r w:rsidR="003777B7">
        <w:rPr>
          <w:rFonts w:cs="B Mitra" w:hint="cs"/>
          <w:sz w:val="28"/>
          <w:szCs w:val="28"/>
          <w:rtl/>
        </w:rPr>
        <w:t xml:space="preserve"> بنای بر</w:t>
      </w:r>
      <w:r w:rsidRPr="00404321">
        <w:rPr>
          <w:rFonts w:cs="B Mitra"/>
          <w:sz w:val="28"/>
          <w:szCs w:val="28"/>
          <w:rtl/>
        </w:rPr>
        <w:t xml:space="preserve"> کشف </w:t>
      </w:r>
      <w:r w:rsidR="002F36C6">
        <w:rPr>
          <w:rFonts w:cs="B Mitra" w:hint="cs"/>
          <w:sz w:val="28"/>
          <w:szCs w:val="28"/>
          <w:rtl/>
        </w:rPr>
        <w:t>محدوده</w:t>
      </w:r>
      <w:r w:rsidRPr="00404321">
        <w:rPr>
          <w:rFonts w:cs="B Mitra"/>
          <w:sz w:val="28"/>
          <w:szCs w:val="28"/>
          <w:rtl/>
        </w:rPr>
        <w:t xml:space="preserve"> </w:t>
      </w:r>
      <w:r w:rsidR="003777B7">
        <w:rPr>
          <w:rFonts w:cs="B Mitra" w:hint="cs"/>
          <w:sz w:val="28"/>
          <w:szCs w:val="28"/>
          <w:rtl/>
        </w:rPr>
        <w:t>پیامدهای</w:t>
      </w:r>
      <w:r w:rsidRPr="00404321">
        <w:rPr>
          <w:rFonts w:cs="B Mitra"/>
          <w:sz w:val="28"/>
          <w:szCs w:val="28"/>
          <w:rtl/>
        </w:rPr>
        <w:t xml:space="preserve"> آ</w:t>
      </w:r>
      <w:r w:rsidRPr="00404321">
        <w:rPr>
          <w:rFonts w:cs="B Mitra" w:hint="cs"/>
          <w:sz w:val="28"/>
          <w:szCs w:val="28"/>
          <w:rtl/>
        </w:rPr>
        <w:t>ی</w:t>
      </w:r>
      <w:r w:rsidRPr="00404321">
        <w:rPr>
          <w:rFonts w:cs="B Mitra" w:hint="eastAsia"/>
          <w:sz w:val="28"/>
          <w:szCs w:val="28"/>
          <w:rtl/>
        </w:rPr>
        <w:t>نده</w:t>
      </w:r>
      <w:r w:rsidRPr="00404321">
        <w:rPr>
          <w:rFonts w:cs="B Mitra"/>
          <w:sz w:val="28"/>
          <w:szCs w:val="28"/>
          <w:rtl/>
        </w:rPr>
        <w:t xml:space="preserve"> </w:t>
      </w:r>
      <w:r w:rsidR="003777B7">
        <w:rPr>
          <w:rFonts w:cs="B Mitra" w:hint="cs"/>
          <w:sz w:val="28"/>
          <w:szCs w:val="28"/>
          <w:rtl/>
        </w:rPr>
        <w:t>را دارد (شوماخر و ون در هیدن، 1992).</w:t>
      </w:r>
      <w:r w:rsidRPr="00404321">
        <w:rPr>
          <w:rFonts w:cs="B Mitra"/>
          <w:sz w:val="28"/>
          <w:szCs w:val="28"/>
          <w:rtl/>
        </w:rPr>
        <w:t xml:space="preserve"> مهمتر از همه، سنار</w:t>
      </w:r>
      <w:r w:rsidRPr="00404321">
        <w:rPr>
          <w:rFonts w:cs="B Mitra" w:hint="cs"/>
          <w:sz w:val="28"/>
          <w:szCs w:val="28"/>
          <w:rtl/>
        </w:rPr>
        <w:t>ی</w:t>
      </w:r>
      <w:r w:rsidRPr="00404321">
        <w:rPr>
          <w:rFonts w:cs="B Mitra" w:hint="eastAsia"/>
          <w:sz w:val="28"/>
          <w:szCs w:val="28"/>
          <w:rtl/>
        </w:rPr>
        <w:t>وها</w:t>
      </w:r>
      <w:r w:rsidRPr="00404321">
        <w:rPr>
          <w:rFonts w:cs="B Mitra"/>
          <w:sz w:val="28"/>
          <w:szCs w:val="28"/>
          <w:rtl/>
        </w:rPr>
        <w:t xml:space="preserve"> به جا</w:t>
      </w:r>
      <w:r w:rsidRPr="00404321">
        <w:rPr>
          <w:rFonts w:cs="B Mitra" w:hint="cs"/>
          <w:sz w:val="28"/>
          <w:szCs w:val="28"/>
          <w:rtl/>
        </w:rPr>
        <w:t>ی</w:t>
      </w:r>
      <w:r w:rsidRPr="00404321">
        <w:rPr>
          <w:rFonts w:cs="B Mitra"/>
          <w:sz w:val="28"/>
          <w:szCs w:val="28"/>
          <w:rtl/>
        </w:rPr>
        <w:t xml:space="preserve"> </w:t>
      </w:r>
      <w:r w:rsidR="00791CB7">
        <w:rPr>
          <w:rFonts w:cs="B Mitra" w:hint="cs"/>
          <w:sz w:val="28"/>
          <w:szCs w:val="28"/>
          <w:rtl/>
        </w:rPr>
        <w:t xml:space="preserve">یک آینده </w:t>
      </w:r>
      <w:r w:rsidRPr="00404321">
        <w:rPr>
          <w:rFonts w:cs="B Mitra"/>
          <w:sz w:val="28"/>
          <w:szCs w:val="28"/>
          <w:rtl/>
        </w:rPr>
        <w:t>منفرد،</w:t>
      </w:r>
      <w:r w:rsidR="007D57F4">
        <w:rPr>
          <w:rFonts w:cs="B Mitra" w:hint="cs"/>
          <w:sz w:val="28"/>
          <w:szCs w:val="28"/>
          <w:rtl/>
        </w:rPr>
        <w:t xml:space="preserve"> باید</w:t>
      </w:r>
      <w:r w:rsidRPr="00404321">
        <w:rPr>
          <w:rFonts w:cs="B Mitra"/>
          <w:sz w:val="28"/>
          <w:szCs w:val="28"/>
          <w:rtl/>
        </w:rPr>
        <w:t xml:space="preserve"> آ</w:t>
      </w:r>
      <w:r w:rsidRPr="00404321">
        <w:rPr>
          <w:rFonts w:cs="B Mitra" w:hint="cs"/>
          <w:sz w:val="28"/>
          <w:szCs w:val="28"/>
          <w:rtl/>
        </w:rPr>
        <w:t>ی</w:t>
      </w:r>
      <w:r w:rsidRPr="00404321">
        <w:rPr>
          <w:rFonts w:cs="B Mitra" w:hint="eastAsia"/>
          <w:sz w:val="28"/>
          <w:szCs w:val="28"/>
          <w:rtl/>
        </w:rPr>
        <w:t>نده</w:t>
      </w:r>
      <w:r w:rsidRPr="00404321">
        <w:rPr>
          <w:rFonts w:cs="B Mitra"/>
          <w:sz w:val="28"/>
          <w:szCs w:val="28"/>
          <w:rtl/>
        </w:rPr>
        <w:t xml:space="preserve"> ها</w:t>
      </w:r>
      <w:r w:rsidRPr="00404321">
        <w:rPr>
          <w:rFonts w:cs="B Mitra" w:hint="cs"/>
          <w:sz w:val="28"/>
          <w:szCs w:val="28"/>
          <w:rtl/>
        </w:rPr>
        <w:t>ی</w:t>
      </w:r>
      <w:r w:rsidRPr="00404321">
        <w:rPr>
          <w:rFonts w:cs="B Mitra"/>
          <w:sz w:val="28"/>
          <w:szCs w:val="28"/>
          <w:rtl/>
        </w:rPr>
        <w:t xml:space="preserve"> متفاوت</w:t>
      </w:r>
      <w:r w:rsidR="00052B1B">
        <w:rPr>
          <w:rFonts w:cs="B Mitra" w:hint="cs"/>
          <w:sz w:val="28"/>
          <w:szCs w:val="28"/>
          <w:rtl/>
        </w:rPr>
        <w:t>ی</w:t>
      </w:r>
      <w:r w:rsidRPr="00404321">
        <w:rPr>
          <w:rFonts w:cs="B Mitra"/>
          <w:sz w:val="28"/>
          <w:szCs w:val="28"/>
          <w:rtl/>
        </w:rPr>
        <w:t xml:space="preserve"> را پوشش دهند. به عبارت د</w:t>
      </w:r>
      <w:r w:rsidRPr="00404321">
        <w:rPr>
          <w:rFonts w:cs="B Mitra" w:hint="cs"/>
          <w:sz w:val="28"/>
          <w:szCs w:val="28"/>
          <w:rtl/>
        </w:rPr>
        <w:t>ی</w:t>
      </w:r>
      <w:r w:rsidRPr="00404321">
        <w:rPr>
          <w:rFonts w:cs="B Mitra" w:hint="eastAsia"/>
          <w:sz w:val="28"/>
          <w:szCs w:val="28"/>
          <w:rtl/>
        </w:rPr>
        <w:t>گر،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وها</w:t>
      </w:r>
      <w:r w:rsidRPr="00404321">
        <w:rPr>
          <w:rFonts w:cs="B Mitra"/>
          <w:sz w:val="28"/>
          <w:szCs w:val="28"/>
          <w:rtl/>
        </w:rPr>
        <w:t xml:space="preserve"> مد</w:t>
      </w:r>
      <w:r w:rsidRPr="00404321">
        <w:rPr>
          <w:rFonts w:cs="B Mitra" w:hint="cs"/>
          <w:sz w:val="28"/>
          <w:szCs w:val="28"/>
          <w:rtl/>
        </w:rPr>
        <w:t>ی</w:t>
      </w:r>
      <w:r w:rsidRPr="00404321">
        <w:rPr>
          <w:rFonts w:cs="B Mitra" w:hint="eastAsia"/>
          <w:sz w:val="28"/>
          <w:szCs w:val="28"/>
          <w:rtl/>
        </w:rPr>
        <w:t>ران</w:t>
      </w:r>
      <w:r w:rsidRPr="00404321">
        <w:rPr>
          <w:rFonts w:cs="B Mitra"/>
          <w:sz w:val="28"/>
          <w:szCs w:val="28"/>
          <w:rtl/>
        </w:rPr>
        <w:t xml:space="preserve"> را قادر م</w:t>
      </w:r>
      <w:r w:rsidRPr="00404321">
        <w:rPr>
          <w:rFonts w:cs="B Mitra" w:hint="cs"/>
          <w:sz w:val="28"/>
          <w:szCs w:val="28"/>
          <w:rtl/>
        </w:rPr>
        <w:t>ی</w:t>
      </w:r>
      <w:r w:rsidRPr="00404321">
        <w:rPr>
          <w:rFonts w:cs="B Mitra"/>
          <w:sz w:val="28"/>
          <w:szCs w:val="28"/>
          <w:rtl/>
        </w:rPr>
        <w:t>‌سازد تا به چ</w:t>
      </w:r>
      <w:r w:rsidRPr="00404321">
        <w:rPr>
          <w:rFonts w:cs="B Mitra" w:hint="cs"/>
          <w:sz w:val="28"/>
          <w:szCs w:val="28"/>
          <w:rtl/>
        </w:rPr>
        <w:t>ی</w:t>
      </w:r>
      <w:r w:rsidRPr="00404321">
        <w:rPr>
          <w:rFonts w:cs="B Mitra" w:hint="eastAsia"/>
          <w:sz w:val="28"/>
          <w:szCs w:val="28"/>
          <w:rtl/>
        </w:rPr>
        <w:t>زها</w:t>
      </w:r>
      <w:r w:rsidRPr="00404321">
        <w:rPr>
          <w:rFonts w:cs="B Mitra" w:hint="cs"/>
          <w:sz w:val="28"/>
          <w:szCs w:val="28"/>
          <w:rtl/>
        </w:rPr>
        <w:t>ی</w:t>
      </w:r>
      <w:r w:rsidRPr="00404321">
        <w:rPr>
          <w:rFonts w:cs="B Mitra"/>
          <w:sz w:val="28"/>
          <w:szCs w:val="28"/>
          <w:rtl/>
        </w:rPr>
        <w:t xml:space="preserve"> غ</w:t>
      </w:r>
      <w:r w:rsidRPr="00404321">
        <w:rPr>
          <w:rFonts w:cs="B Mitra" w:hint="cs"/>
          <w:sz w:val="28"/>
          <w:szCs w:val="28"/>
          <w:rtl/>
        </w:rPr>
        <w:t>ی</w:t>
      </w:r>
      <w:r w:rsidRPr="00404321">
        <w:rPr>
          <w:rFonts w:cs="B Mitra" w:hint="eastAsia"/>
          <w:sz w:val="28"/>
          <w:szCs w:val="28"/>
          <w:rtl/>
        </w:rPr>
        <w:t>رقابل</w:t>
      </w:r>
      <w:r w:rsidRPr="00404321">
        <w:rPr>
          <w:rFonts w:cs="B Mitra"/>
          <w:sz w:val="28"/>
          <w:szCs w:val="28"/>
          <w:rtl/>
        </w:rPr>
        <w:t xml:space="preserve"> تصور </w:t>
      </w:r>
      <w:r w:rsidR="00052B1B">
        <w:rPr>
          <w:rFonts w:cs="B Mitra" w:hint="cs"/>
          <w:sz w:val="28"/>
          <w:szCs w:val="28"/>
          <w:rtl/>
        </w:rPr>
        <w:t>بیاندیشند</w:t>
      </w:r>
      <w:r w:rsidRPr="00404321">
        <w:rPr>
          <w:rFonts w:cs="B Mitra"/>
          <w:sz w:val="28"/>
          <w:szCs w:val="28"/>
          <w:rtl/>
        </w:rPr>
        <w:t>.</w:t>
      </w:r>
    </w:p>
    <w:p w14:paraId="36E60315" w14:textId="0CC57EDF" w:rsidR="003B42F8" w:rsidRDefault="00665C29" w:rsidP="00404321">
      <w:pPr>
        <w:jc w:val="both"/>
        <w:rPr>
          <w:rFonts w:cs="B Mitra"/>
          <w:sz w:val="28"/>
          <w:szCs w:val="28"/>
          <w:rtl/>
        </w:rPr>
      </w:pPr>
      <w:r w:rsidRPr="00404321">
        <w:rPr>
          <w:rFonts w:cs="B Mitra"/>
          <w:sz w:val="28"/>
          <w:szCs w:val="28"/>
          <w:rtl/>
        </w:rPr>
        <w:t>سنار</w:t>
      </w:r>
      <w:r w:rsidRPr="00404321">
        <w:rPr>
          <w:rFonts w:cs="B Mitra" w:hint="cs"/>
          <w:sz w:val="28"/>
          <w:szCs w:val="28"/>
          <w:rtl/>
        </w:rPr>
        <w:t>ی</w:t>
      </w:r>
      <w:r w:rsidRPr="00404321">
        <w:rPr>
          <w:rFonts w:cs="B Mitra" w:hint="eastAsia"/>
          <w:sz w:val="28"/>
          <w:szCs w:val="28"/>
          <w:rtl/>
        </w:rPr>
        <w:t>وها</w:t>
      </w:r>
      <w:r w:rsidRPr="00404321">
        <w:rPr>
          <w:rFonts w:cs="B Mitra"/>
          <w:sz w:val="28"/>
          <w:szCs w:val="28"/>
          <w:rtl/>
        </w:rPr>
        <w:t xml:space="preserve"> </w:t>
      </w:r>
      <w:r>
        <w:rPr>
          <w:rFonts w:cs="B Mitra" w:hint="cs"/>
          <w:sz w:val="28"/>
          <w:szCs w:val="28"/>
          <w:rtl/>
        </w:rPr>
        <w:t xml:space="preserve">(و </w:t>
      </w:r>
      <w:r w:rsidRPr="00404321">
        <w:rPr>
          <w:rFonts w:cs="B Mitra" w:hint="cs"/>
          <w:sz w:val="28"/>
          <w:szCs w:val="28"/>
          <w:rtl/>
        </w:rPr>
        <w:t>به</w:t>
      </w:r>
      <w:r w:rsidRPr="00404321">
        <w:rPr>
          <w:rFonts w:cs="B Mitra"/>
          <w:sz w:val="28"/>
          <w:szCs w:val="28"/>
          <w:rtl/>
        </w:rPr>
        <w:t xml:space="preserve"> </w:t>
      </w:r>
      <w:r w:rsidRPr="00404321">
        <w:rPr>
          <w:rFonts w:cs="B Mitra" w:hint="cs"/>
          <w:sz w:val="28"/>
          <w:szCs w:val="28"/>
          <w:rtl/>
        </w:rPr>
        <w:t>وی</w:t>
      </w:r>
      <w:r w:rsidRPr="00404321">
        <w:rPr>
          <w:rFonts w:cs="B Mitra" w:hint="eastAsia"/>
          <w:sz w:val="28"/>
          <w:szCs w:val="28"/>
          <w:rtl/>
        </w:rPr>
        <w:t>ژه</w:t>
      </w:r>
      <w:r w:rsidRPr="00404321">
        <w:rPr>
          <w:rFonts w:cs="B Mitra"/>
          <w:sz w:val="28"/>
          <w:szCs w:val="28"/>
          <w:rtl/>
        </w:rPr>
        <w:t xml:space="preserve"> برنامه 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Pr>
          <w:rFonts w:cs="B Mitra" w:hint="cs"/>
          <w:sz w:val="28"/>
          <w:szCs w:val="28"/>
          <w:rtl/>
        </w:rPr>
        <w:t xml:space="preserve"> مبتنی بر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Pr>
          <w:rFonts w:cs="B Mitra" w:hint="cs"/>
          <w:sz w:val="28"/>
          <w:szCs w:val="28"/>
          <w:rtl/>
        </w:rPr>
        <w:t>)</w:t>
      </w:r>
      <w:r w:rsidRPr="00404321">
        <w:rPr>
          <w:rFonts w:cs="B Mitra"/>
          <w:sz w:val="28"/>
          <w:szCs w:val="28"/>
          <w:rtl/>
        </w:rPr>
        <w:t xml:space="preserve"> </w:t>
      </w:r>
      <w:r w:rsidR="00404321" w:rsidRPr="00404321">
        <w:rPr>
          <w:rFonts w:cs="B Mitra" w:hint="eastAsia"/>
          <w:sz w:val="28"/>
          <w:szCs w:val="28"/>
          <w:rtl/>
        </w:rPr>
        <w:t>علاوه</w:t>
      </w:r>
      <w:r w:rsidR="00404321" w:rsidRPr="00404321">
        <w:rPr>
          <w:rFonts w:cs="B Mitra"/>
          <w:sz w:val="28"/>
          <w:szCs w:val="28"/>
          <w:rtl/>
        </w:rPr>
        <w:t xml:space="preserve"> بر وظ</w:t>
      </w:r>
      <w:r w:rsidR="00404321" w:rsidRPr="00404321">
        <w:rPr>
          <w:rFonts w:cs="B Mitra" w:hint="cs"/>
          <w:sz w:val="28"/>
          <w:szCs w:val="28"/>
          <w:rtl/>
        </w:rPr>
        <w:t>ی</w:t>
      </w:r>
      <w:r w:rsidR="00404321" w:rsidRPr="00404321">
        <w:rPr>
          <w:rFonts w:cs="B Mitra" w:hint="eastAsia"/>
          <w:sz w:val="28"/>
          <w:szCs w:val="28"/>
          <w:rtl/>
        </w:rPr>
        <w:t>فه</w:t>
      </w:r>
      <w:r w:rsidR="00404321" w:rsidRPr="00404321">
        <w:rPr>
          <w:rFonts w:cs="B Mitra"/>
          <w:sz w:val="28"/>
          <w:szCs w:val="28"/>
          <w:rtl/>
        </w:rPr>
        <w:t xml:space="preserve"> مهم ارائه تصاو</w:t>
      </w:r>
      <w:r w:rsidR="00404321" w:rsidRPr="00404321">
        <w:rPr>
          <w:rFonts w:cs="B Mitra" w:hint="cs"/>
          <w:sz w:val="28"/>
          <w:szCs w:val="28"/>
          <w:rtl/>
        </w:rPr>
        <w:t>ی</w:t>
      </w:r>
      <w:r w:rsidR="00404321" w:rsidRPr="00404321">
        <w:rPr>
          <w:rFonts w:cs="B Mitra" w:hint="eastAsia"/>
          <w:sz w:val="28"/>
          <w:szCs w:val="28"/>
          <w:rtl/>
        </w:rPr>
        <w:t>ر</w:t>
      </w:r>
      <w:r w:rsidR="00404321" w:rsidRPr="00404321">
        <w:rPr>
          <w:rFonts w:cs="B Mitra"/>
          <w:sz w:val="28"/>
          <w:szCs w:val="28"/>
          <w:rtl/>
        </w:rPr>
        <w:t xml:space="preserve"> </w:t>
      </w:r>
      <w:r>
        <w:rPr>
          <w:rFonts w:cs="B Mitra" w:hint="cs"/>
          <w:sz w:val="28"/>
          <w:szCs w:val="28"/>
          <w:rtl/>
        </w:rPr>
        <w:t>بدیل</w:t>
      </w:r>
      <w:r w:rsidR="00404321" w:rsidRPr="00404321">
        <w:rPr>
          <w:rFonts w:cs="B Mitra"/>
          <w:sz w:val="28"/>
          <w:szCs w:val="28"/>
          <w:rtl/>
        </w:rPr>
        <w:t xml:space="preserve"> از آ</w:t>
      </w:r>
      <w:r w:rsidR="00404321" w:rsidRPr="00404321">
        <w:rPr>
          <w:rFonts w:cs="B Mitra" w:hint="cs"/>
          <w:sz w:val="28"/>
          <w:szCs w:val="28"/>
          <w:rtl/>
        </w:rPr>
        <w:t>ی</w:t>
      </w:r>
      <w:r w:rsidR="00404321" w:rsidRPr="00404321">
        <w:rPr>
          <w:rFonts w:cs="B Mitra" w:hint="eastAsia"/>
          <w:sz w:val="28"/>
          <w:szCs w:val="28"/>
          <w:rtl/>
        </w:rPr>
        <w:t>نده</w:t>
      </w:r>
      <w:r>
        <w:rPr>
          <w:rFonts w:ascii="Times New Roman" w:hAnsi="Times New Roman" w:cs="Times New Roman" w:hint="cs"/>
          <w:sz w:val="28"/>
          <w:szCs w:val="28"/>
          <w:rtl/>
        </w:rPr>
        <w:t xml:space="preserve">، </w:t>
      </w:r>
      <w:r w:rsidR="00404321" w:rsidRPr="00404321">
        <w:rPr>
          <w:rFonts w:cs="B Mitra" w:hint="cs"/>
          <w:sz w:val="28"/>
          <w:szCs w:val="28"/>
          <w:rtl/>
        </w:rPr>
        <w:t>می</w:t>
      </w:r>
      <w:r w:rsidR="00404321" w:rsidRPr="00404321">
        <w:rPr>
          <w:rFonts w:cs="B Mitra"/>
          <w:sz w:val="28"/>
          <w:szCs w:val="28"/>
          <w:rtl/>
        </w:rPr>
        <w:t xml:space="preserve"> توانند کارکرد</w:t>
      </w:r>
      <w:r>
        <w:rPr>
          <w:rFonts w:cs="B Mitra" w:hint="cs"/>
          <w:sz w:val="28"/>
          <w:szCs w:val="28"/>
          <w:rtl/>
        </w:rPr>
        <w:t>های</w:t>
      </w:r>
      <w:r w:rsidR="00404321" w:rsidRPr="00404321">
        <w:rPr>
          <w:rFonts w:cs="B Mitra"/>
          <w:sz w:val="28"/>
          <w:szCs w:val="28"/>
          <w:rtl/>
        </w:rPr>
        <w:t xml:space="preserve"> د</w:t>
      </w:r>
      <w:r w:rsidR="00404321" w:rsidRPr="00404321">
        <w:rPr>
          <w:rFonts w:cs="B Mitra" w:hint="cs"/>
          <w:sz w:val="28"/>
          <w:szCs w:val="28"/>
          <w:rtl/>
        </w:rPr>
        <w:t>ی</w:t>
      </w:r>
      <w:r w:rsidR="00404321" w:rsidRPr="00404321">
        <w:rPr>
          <w:rFonts w:cs="B Mitra" w:hint="eastAsia"/>
          <w:sz w:val="28"/>
          <w:szCs w:val="28"/>
          <w:rtl/>
        </w:rPr>
        <w:t>گر</w:t>
      </w:r>
      <w:r>
        <w:rPr>
          <w:rFonts w:cs="B Mitra" w:hint="cs"/>
          <w:sz w:val="28"/>
          <w:szCs w:val="28"/>
          <w:rtl/>
        </w:rPr>
        <w:t>ی</w:t>
      </w:r>
      <w:r w:rsidR="00404321" w:rsidRPr="00404321">
        <w:rPr>
          <w:rFonts w:cs="B Mitra"/>
          <w:sz w:val="28"/>
          <w:szCs w:val="28"/>
          <w:rtl/>
        </w:rPr>
        <w:t xml:space="preserve"> را ن</w:t>
      </w:r>
      <w:r w:rsidR="00404321" w:rsidRPr="00404321">
        <w:rPr>
          <w:rFonts w:cs="B Mitra" w:hint="cs"/>
          <w:sz w:val="28"/>
          <w:szCs w:val="28"/>
          <w:rtl/>
        </w:rPr>
        <w:t>ی</w:t>
      </w:r>
      <w:r w:rsidR="00404321" w:rsidRPr="00404321">
        <w:rPr>
          <w:rFonts w:cs="B Mitra" w:hint="eastAsia"/>
          <w:sz w:val="28"/>
          <w:szCs w:val="28"/>
          <w:rtl/>
        </w:rPr>
        <w:t>ز</w:t>
      </w:r>
      <w:r w:rsidR="00404321" w:rsidRPr="00404321">
        <w:rPr>
          <w:rFonts w:cs="B Mitra"/>
          <w:sz w:val="28"/>
          <w:szCs w:val="28"/>
          <w:rtl/>
        </w:rPr>
        <w:t xml:space="preserve"> </w:t>
      </w:r>
      <w:r>
        <w:rPr>
          <w:rFonts w:cs="B Mitra" w:hint="cs"/>
          <w:sz w:val="28"/>
          <w:szCs w:val="28"/>
          <w:rtl/>
        </w:rPr>
        <w:t>داشته باشند</w:t>
      </w:r>
      <w:r w:rsidR="00404321" w:rsidRPr="00404321">
        <w:rPr>
          <w:rFonts w:cs="B Mitra"/>
          <w:sz w:val="28"/>
          <w:szCs w:val="28"/>
          <w:rtl/>
        </w:rPr>
        <w:t>. برنامه</w:t>
      </w:r>
      <w:r w:rsidR="00B93D98">
        <w:rPr>
          <w:rFonts w:cs="B Mitra"/>
          <w:sz w:val="28"/>
          <w:szCs w:val="28"/>
          <w:rtl/>
        </w:rPr>
        <w:softHyphen/>
      </w:r>
      <w:r w:rsidR="00404321" w:rsidRPr="00404321">
        <w:rPr>
          <w:rFonts w:cs="B Mitra"/>
          <w:sz w:val="28"/>
          <w:szCs w:val="28"/>
          <w:rtl/>
        </w:rPr>
        <w:t>ر</w:t>
      </w:r>
      <w:r w:rsidR="00404321" w:rsidRPr="00404321">
        <w:rPr>
          <w:rFonts w:cs="B Mitra" w:hint="cs"/>
          <w:sz w:val="28"/>
          <w:szCs w:val="28"/>
          <w:rtl/>
        </w:rPr>
        <w:t>ی</w:t>
      </w:r>
      <w:r w:rsidR="00404321" w:rsidRPr="00404321">
        <w:rPr>
          <w:rFonts w:cs="B Mitra" w:hint="eastAsia"/>
          <w:sz w:val="28"/>
          <w:szCs w:val="28"/>
          <w:rtl/>
        </w:rPr>
        <w:t>ز</w:t>
      </w:r>
      <w:r w:rsidR="00404321" w:rsidRPr="00404321">
        <w:rPr>
          <w:rFonts w:cs="B Mitra" w:hint="cs"/>
          <w:sz w:val="28"/>
          <w:szCs w:val="28"/>
          <w:rtl/>
        </w:rPr>
        <w:t>ی</w:t>
      </w:r>
      <w:r w:rsidR="005D3F6C">
        <w:rPr>
          <w:rFonts w:cs="B Mitra" w:hint="cs"/>
          <w:sz w:val="28"/>
          <w:szCs w:val="28"/>
          <w:rtl/>
        </w:rPr>
        <w:t xml:space="preserve"> مبتنی بر</w:t>
      </w:r>
      <w:r w:rsidR="00404321" w:rsidRPr="00404321">
        <w:rPr>
          <w:rFonts w:cs="B Mitra"/>
          <w:sz w:val="28"/>
          <w:szCs w:val="28"/>
          <w:rtl/>
        </w:rPr>
        <w:t xml:space="preserve"> سنار</w:t>
      </w:r>
      <w:r w:rsidR="00404321" w:rsidRPr="00404321">
        <w:rPr>
          <w:rFonts w:cs="B Mitra" w:hint="cs"/>
          <w:sz w:val="28"/>
          <w:szCs w:val="28"/>
          <w:rtl/>
        </w:rPr>
        <w:t>ی</w:t>
      </w:r>
      <w:r w:rsidR="00404321" w:rsidRPr="00404321">
        <w:rPr>
          <w:rFonts w:cs="B Mitra" w:hint="eastAsia"/>
          <w:sz w:val="28"/>
          <w:szCs w:val="28"/>
          <w:rtl/>
        </w:rPr>
        <w:t>و</w:t>
      </w:r>
      <w:r w:rsidR="00B93D98">
        <w:rPr>
          <w:rFonts w:cs="B Mitra" w:hint="cs"/>
          <w:sz w:val="28"/>
          <w:szCs w:val="28"/>
          <w:rtl/>
        </w:rPr>
        <w:t>،</w:t>
      </w:r>
      <w:r w:rsidR="00404321" w:rsidRPr="00404321">
        <w:rPr>
          <w:rFonts w:cs="B Mitra"/>
          <w:sz w:val="28"/>
          <w:szCs w:val="28"/>
          <w:rtl/>
        </w:rPr>
        <w:t xml:space="preserve"> </w:t>
      </w:r>
      <w:r w:rsidR="00B93D98">
        <w:rPr>
          <w:rFonts w:cs="B Mitra" w:hint="cs"/>
          <w:sz w:val="28"/>
          <w:szCs w:val="28"/>
          <w:rtl/>
        </w:rPr>
        <w:t xml:space="preserve">باعث افزایش </w:t>
      </w:r>
      <w:r w:rsidR="00404321" w:rsidRPr="00404321">
        <w:rPr>
          <w:rFonts w:cs="B Mitra"/>
          <w:sz w:val="28"/>
          <w:szCs w:val="28"/>
          <w:rtl/>
        </w:rPr>
        <w:t>پ</w:t>
      </w:r>
      <w:r w:rsidR="00404321" w:rsidRPr="00404321">
        <w:rPr>
          <w:rFonts w:cs="B Mitra" w:hint="cs"/>
          <w:sz w:val="28"/>
          <w:szCs w:val="28"/>
          <w:rtl/>
        </w:rPr>
        <w:t>ی</w:t>
      </w:r>
      <w:r w:rsidR="00404321" w:rsidRPr="00404321">
        <w:rPr>
          <w:rFonts w:cs="B Mitra" w:hint="eastAsia"/>
          <w:sz w:val="28"/>
          <w:szCs w:val="28"/>
          <w:rtl/>
        </w:rPr>
        <w:t>چ</w:t>
      </w:r>
      <w:r w:rsidR="00404321" w:rsidRPr="00404321">
        <w:rPr>
          <w:rFonts w:cs="B Mitra" w:hint="cs"/>
          <w:sz w:val="28"/>
          <w:szCs w:val="28"/>
          <w:rtl/>
        </w:rPr>
        <w:t>ی</w:t>
      </w:r>
      <w:r w:rsidR="00404321" w:rsidRPr="00404321">
        <w:rPr>
          <w:rFonts w:cs="B Mitra" w:hint="eastAsia"/>
          <w:sz w:val="28"/>
          <w:szCs w:val="28"/>
          <w:rtl/>
        </w:rPr>
        <w:t>دگ</w:t>
      </w:r>
      <w:r w:rsidR="00404321" w:rsidRPr="00404321">
        <w:rPr>
          <w:rFonts w:cs="B Mitra" w:hint="cs"/>
          <w:sz w:val="28"/>
          <w:szCs w:val="28"/>
          <w:rtl/>
        </w:rPr>
        <w:t>ی</w:t>
      </w:r>
      <w:r w:rsidR="00404321" w:rsidRPr="00404321">
        <w:rPr>
          <w:rFonts w:cs="B Mitra"/>
          <w:sz w:val="28"/>
          <w:szCs w:val="28"/>
          <w:rtl/>
        </w:rPr>
        <w:t xml:space="preserve"> فرآ</w:t>
      </w:r>
      <w:r w:rsidR="00404321" w:rsidRPr="00404321">
        <w:rPr>
          <w:rFonts w:cs="B Mitra" w:hint="cs"/>
          <w:sz w:val="28"/>
          <w:szCs w:val="28"/>
          <w:rtl/>
        </w:rPr>
        <w:t>ی</w:t>
      </w:r>
      <w:r w:rsidR="00404321" w:rsidRPr="00404321">
        <w:rPr>
          <w:rFonts w:cs="B Mitra" w:hint="eastAsia"/>
          <w:sz w:val="28"/>
          <w:szCs w:val="28"/>
          <w:rtl/>
        </w:rPr>
        <w:t>ند</w:t>
      </w:r>
      <w:r w:rsidR="00404321" w:rsidRPr="00404321">
        <w:rPr>
          <w:rFonts w:cs="B Mitra"/>
          <w:sz w:val="28"/>
          <w:szCs w:val="28"/>
          <w:rtl/>
        </w:rPr>
        <w:t xml:space="preserve"> برنامه ر</w:t>
      </w:r>
      <w:r w:rsidR="00404321" w:rsidRPr="00404321">
        <w:rPr>
          <w:rFonts w:cs="B Mitra" w:hint="cs"/>
          <w:sz w:val="28"/>
          <w:szCs w:val="28"/>
          <w:rtl/>
        </w:rPr>
        <w:t>ی</w:t>
      </w:r>
      <w:r w:rsidR="00404321" w:rsidRPr="00404321">
        <w:rPr>
          <w:rFonts w:cs="B Mitra" w:hint="eastAsia"/>
          <w:sz w:val="28"/>
          <w:szCs w:val="28"/>
          <w:rtl/>
        </w:rPr>
        <w:t>ز</w:t>
      </w:r>
      <w:r w:rsidR="00404321" w:rsidRPr="00404321">
        <w:rPr>
          <w:rFonts w:cs="B Mitra" w:hint="cs"/>
          <w:sz w:val="28"/>
          <w:szCs w:val="28"/>
          <w:rtl/>
        </w:rPr>
        <w:t>ی</w:t>
      </w:r>
      <w:r w:rsidR="00404321" w:rsidRPr="00404321">
        <w:rPr>
          <w:rFonts w:cs="B Mitra"/>
          <w:sz w:val="28"/>
          <w:szCs w:val="28"/>
          <w:rtl/>
        </w:rPr>
        <w:t xml:space="preserve"> استراتژ</w:t>
      </w:r>
      <w:r w:rsidR="00404321" w:rsidRPr="00404321">
        <w:rPr>
          <w:rFonts w:cs="B Mitra" w:hint="cs"/>
          <w:sz w:val="28"/>
          <w:szCs w:val="28"/>
          <w:rtl/>
        </w:rPr>
        <w:t>ی</w:t>
      </w:r>
      <w:r w:rsidR="00404321" w:rsidRPr="00404321">
        <w:rPr>
          <w:rFonts w:cs="B Mitra" w:hint="eastAsia"/>
          <w:sz w:val="28"/>
          <w:szCs w:val="28"/>
          <w:rtl/>
        </w:rPr>
        <w:t>ک</w:t>
      </w:r>
      <w:r w:rsidR="00404321" w:rsidRPr="00404321">
        <w:rPr>
          <w:rFonts w:cs="B Mitra"/>
          <w:sz w:val="28"/>
          <w:szCs w:val="28"/>
          <w:rtl/>
        </w:rPr>
        <w:t xml:space="preserve"> م</w:t>
      </w:r>
      <w:r w:rsidR="00404321" w:rsidRPr="00404321">
        <w:rPr>
          <w:rFonts w:cs="B Mitra" w:hint="cs"/>
          <w:sz w:val="28"/>
          <w:szCs w:val="28"/>
          <w:rtl/>
        </w:rPr>
        <w:t>ی</w:t>
      </w:r>
      <w:r w:rsidR="00404321" w:rsidRPr="00404321">
        <w:rPr>
          <w:rFonts w:cs="B Mitra"/>
          <w:sz w:val="28"/>
          <w:szCs w:val="28"/>
          <w:rtl/>
        </w:rPr>
        <w:t xml:space="preserve"> گردد. ا</w:t>
      </w:r>
      <w:r w:rsidR="00404321" w:rsidRPr="00404321">
        <w:rPr>
          <w:rFonts w:cs="B Mitra" w:hint="cs"/>
          <w:sz w:val="28"/>
          <w:szCs w:val="28"/>
          <w:rtl/>
        </w:rPr>
        <w:t>ی</w:t>
      </w:r>
      <w:r w:rsidR="00404321" w:rsidRPr="00404321">
        <w:rPr>
          <w:rFonts w:cs="B Mitra" w:hint="eastAsia"/>
          <w:sz w:val="28"/>
          <w:szCs w:val="28"/>
          <w:rtl/>
        </w:rPr>
        <w:t>ن</w:t>
      </w:r>
      <w:r w:rsidR="00404321" w:rsidRPr="00404321">
        <w:rPr>
          <w:rFonts w:cs="B Mitra"/>
          <w:sz w:val="28"/>
          <w:szCs w:val="28"/>
          <w:rtl/>
        </w:rPr>
        <w:t xml:space="preserve"> برخلاف روش ها</w:t>
      </w:r>
      <w:r w:rsidR="00404321" w:rsidRPr="00404321">
        <w:rPr>
          <w:rFonts w:cs="B Mitra" w:hint="cs"/>
          <w:sz w:val="28"/>
          <w:szCs w:val="28"/>
          <w:rtl/>
        </w:rPr>
        <w:t>یی</w:t>
      </w:r>
      <w:r w:rsidR="00404321" w:rsidRPr="00404321">
        <w:rPr>
          <w:rFonts w:cs="B Mitra"/>
          <w:sz w:val="28"/>
          <w:szCs w:val="28"/>
          <w:rtl/>
        </w:rPr>
        <w:t xml:space="preserve"> </w:t>
      </w:r>
      <w:r w:rsidR="00E378C0">
        <w:rPr>
          <w:rFonts w:cs="B Mitra" w:hint="cs"/>
          <w:sz w:val="28"/>
          <w:szCs w:val="28"/>
          <w:rtl/>
        </w:rPr>
        <w:t>همچون</w:t>
      </w:r>
      <w:r w:rsidR="00404321" w:rsidRPr="00404321">
        <w:rPr>
          <w:rFonts w:cs="B Mitra"/>
          <w:sz w:val="28"/>
          <w:szCs w:val="28"/>
          <w:rtl/>
        </w:rPr>
        <w:t xml:space="preserve"> پ</w:t>
      </w:r>
      <w:r w:rsidR="00404321" w:rsidRPr="00404321">
        <w:rPr>
          <w:rFonts w:cs="B Mitra" w:hint="cs"/>
          <w:sz w:val="28"/>
          <w:szCs w:val="28"/>
          <w:rtl/>
        </w:rPr>
        <w:t>ی</w:t>
      </w:r>
      <w:r w:rsidR="00404321" w:rsidRPr="00404321">
        <w:rPr>
          <w:rFonts w:cs="B Mitra" w:hint="eastAsia"/>
          <w:sz w:val="28"/>
          <w:szCs w:val="28"/>
          <w:rtl/>
        </w:rPr>
        <w:t>ش</w:t>
      </w:r>
      <w:r w:rsidR="00404321" w:rsidRPr="00404321">
        <w:rPr>
          <w:rFonts w:cs="B Mitra"/>
          <w:sz w:val="28"/>
          <w:szCs w:val="28"/>
          <w:rtl/>
        </w:rPr>
        <w:t xml:space="preserve"> </w:t>
      </w:r>
      <w:r w:rsidR="00E378C0">
        <w:rPr>
          <w:rFonts w:cs="B Mitra" w:hint="cs"/>
          <w:sz w:val="28"/>
          <w:szCs w:val="28"/>
          <w:rtl/>
        </w:rPr>
        <w:t>نگری</w:t>
      </w:r>
      <w:r w:rsidR="00E378C0">
        <w:rPr>
          <w:rStyle w:val="FootnoteReference"/>
          <w:rFonts w:cs="B Mitra"/>
          <w:sz w:val="28"/>
          <w:szCs w:val="28"/>
          <w:rtl/>
        </w:rPr>
        <w:footnoteReference w:id="260"/>
      </w:r>
      <w:r w:rsidR="00404321" w:rsidRPr="00404321">
        <w:rPr>
          <w:rFonts w:cs="B Mitra"/>
          <w:sz w:val="28"/>
          <w:szCs w:val="28"/>
          <w:rtl/>
        </w:rPr>
        <w:t xml:space="preserve"> است که </w:t>
      </w:r>
      <w:r w:rsidR="00404321" w:rsidRPr="00404321">
        <w:rPr>
          <w:rFonts w:cs="B Mitra" w:hint="eastAsia"/>
          <w:sz w:val="28"/>
          <w:szCs w:val="28"/>
          <w:rtl/>
        </w:rPr>
        <w:t>فرآ</w:t>
      </w:r>
      <w:r w:rsidR="00404321" w:rsidRPr="00404321">
        <w:rPr>
          <w:rFonts w:cs="B Mitra" w:hint="cs"/>
          <w:sz w:val="28"/>
          <w:szCs w:val="28"/>
          <w:rtl/>
        </w:rPr>
        <w:t>ی</w:t>
      </w:r>
      <w:r w:rsidR="00404321" w:rsidRPr="00404321">
        <w:rPr>
          <w:rFonts w:cs="B Mitra" w:hint="eastAsia"/>
          <w:sz w:val="28"/>
          <w:szCs w:val="28"/>
          <w:rtl/>
        </w:rPr>
        <w:t>ند</w:t>
      </w:r>
      <w:r w:rsidR="00404321" w:rsidRPr="00404321">
        <w:rPr>
          <w:rFonts w:cs="B Mitra"/>
          <w:sz w:val="28"/>
          <w:szCs w:val="28"/>
          <w:rtl/>
        </w:rPr>
        <w:t xml:space="preserve"> برنامه ر</w:t>
      </w:r>
      <w:r w:rsidR="00404321" w:rsidRPr="00404321">
        <w:rPr>
          <w:rFonts w:cs="B Mitra" w:hint="cs"/>
          <w:sz w:val="28"/>
          <w:szCs w:val="28"/>
          <w:rtl/>
        </w:rPr>
        <w:t>ی</w:t>
      </w:r>
      <w:r w:rsidR="00404321" w:rsidRPr="00404321">
        <w:rPr>
          <w:rFonts w:cs="B Mitra" w:hint="eastAsia"/>
          <w:sz w:val="28"/>
          <w:szCs w:val="28"/>
          <w:rtl/>
        </w:rPr>
        <w:t>ز</w:t>
      </w:r>
      <w:r w:rsidR="00404321" w:rsidRPr="00404321">
        <w:rPr>
          <w:rFonts w:cs="B Mitra" w:hint="cs"/>
          <w:sz w:val="28"/>
          <w:szCs w:val="28"/>
          <w:rtl/>
        </w:rPr>
        <w:t>ی</w:t>
      </w:r>
      <w:r w:rsidR="00404321" w:rsidRPr="00404321">
        <w:rPr>
          <w:rFonts w:cs="B Mitra"/>
          <w:sz w:val="28"/>
          <w:szCs w:val="28"/>
          <w:rtl/>
        </w:rPr>
        <w:t xml:space="preserve"> را ساده</w:t>
      </w:r>
      <w:r w:rsidR="00E378C0">
        <w:rPr>
          <w:rFonts w:cs="B Mitra" w:hint="cs"/>
          <w:sz w:val="28"/>
          <w:szCs w:val="28"/>
          <w:rtl/>
        </w:rPr>
        <w:t xml:space="preserve"> سازی</w:t>
      </w:r>
      <w:r w:rsidR="00404321" w:rsidRPr="00404321">
        <w:rPr>
          <w:rFonts w:cs="B Mitra"/>
          <w:sz w:val="28"/>
          <w:szCs w:val="28"/>
          <w:rtl/>
        </w:rPr>
        <w:t xml:space="preserve"> م</w:t>
      </w:r>
      <w:r w:rsidR="00404321" w:rsidRPr="00404321">
        <w:rPr>
          <w:rFonts w:cs="B Mitra" w:hint="cs"/>
          <w:sz w:val="28"/>
          <w:szCs w:val="28"/>
          <w:rtl/>
        </w:rPr>
        <w:t>ی</w:t>
      </w:r>
      <w:r w:rsidR="00404321" w:rsidRPr="00404321">
        <w:rPr>
          <w:rFonts w:cs="B Mitra"/>
          <w:sz w:val="28"/>
          <w:szCs w:val="28"/>
          <w:rtl/>
        </w:rPr>
        <w:t xml:space="preserve"> کند (ادن و آکرمن</w:t>
      </w:r>
      <w:r w:rsidR="00E378C0">
        <w:rPr>
          <w:rFonts w:cs="B Mitra" w:hint="cs"/>
          <w:sz w:val="28"/>
          <w:szCs w:val="28"/>
          <w:rtl/>
        </w:rPr>
        <w:t>،</w:t>
      </w:r>
      <w:r w:rsidR="00404321" w:rsidRPr="00404321">
        <w:rPr>
          <w:rFonts w:cs="B Mitra"/>
          <w:sz w:val="28"/>
          <w:szCs w:val="28"/>
          <w:rtl/>
        </w:rPr>
        <w:t xml:space="preserve"> 1998). اثر جالب و مهم د</w:t>
      </w:r>
      <w:r w:rsidR="00404321" w:rsidRPr="00404321">
        <w:rPr>
          <w:rFonts w:cs="B Mitra" w:hint="cs"/>
          <w:sz w:val="28"/>
          <w:szCs w:val="28"/>
          <w:rtl/>
        </w:rPr>
        <w:t>ی</w:t>
      </w:r>
      <w:r w:rsidR="00404321" w:rsidRPr="00404321">
        <w:rPr>
          <w:rFonts w:cs="B Mitra" w:hint="eastAsia"/>
          <w:sz w:val="28"/>
          <w:szCs w:val="28"/>
          <w:rtl/>
        </w:rPr>
        <w:t>گر</w:t>
      </w:r>
      <w:r w:rsidR="00404321" w:rsidRPr="00404321">
        <w:rPr>
          <w:rFonts w:cs="B Mitra"/>
          <w:sz w:val="28"/>
          <w:szCs w:val="28"/>
          <w:rtl/>
        </w:rPr>
        <w:t xml:space="preserve"> ا</w:t>
      </w:r>
      <w:r w:rsidR="00404321" w:rsidRPr="00404321">
        <w:rPr>
          <w:rFonts w:cs="B Mitra" w:hint="cs"/>
          <w:sz w:val="28"/>
          <w:szCs w:val="28"/>
          <w:rtl/>
        </w:rPr>
        <w:t>ی</w:t>
      </w:r>
      <w:r w:rsidR="00404321" w:rsidRPr="00404321">
        <w:rPr>
          <w:rFonts w:cs="B Mitra" w:hint="eastAsia"/>
          <w:sz w:val="28"/>
          <w:szCs w:val="28"/>
          <w:rtl/>
        </w:rPr>
        <w:t>ن</w:t>
      </w:r>
      <w:r w:rsidR="00404321" w:rsidRPr="00404321">
        <w:rPr>
          <w:rFonts w:cs="B Mitra"/>
          <w:sz w:val="28"/>
          <w:szCs w:val="28"/>
          <w:rtl/>
        </w:rPr>
        <w:t xml:space="preserve"> است که برنامه ر</w:t>
      </w:r>
      <w:r w:rsidR="00404321" w:rsidRPr="00404321">
        <w:rPr>
          <w:rFonts w:cs="B Mitra" w:hint="cs"/>
          <w:sz w:val="28"/>
          <w:szCs w:val="28"/>
          <w:rtl/>
        </w:rPr>
        <w:t>ی</w:t>
      </w:r>
      <w:r w:rsidR="00404321" w:rsidRPr="00404321">
        <w:rPr>
          <w:rFonts w:cs="B Mitra" w:hint="eastAsia"/>
          <w:sz w:val="28"/>
          <w:szCs w:val="28"/>
          <w:rtl/>
        </w:rPr>
        <w:t>ز</w:t>
      </w:r>
      <w:r w:rsidR="00404321" w:rsidRPr="00404321">
        <w:rPr>
          <w:rFonts w:cs="B Mitra" w:hint="cs"/>
          <w:sz w:val="28"/>
          <w:szCs w:val="28"/>
          <w:rtl/>
        </w:rPr>
        <w:t>ی</w:t>
      </w:r>
      <w:r w:rsidR="003B42F8">
        <w:rPr>
          <w:rFonts w:cs="B Mitra" w:hint="cs"/>
          <w:sz w:val="28"/>
          <w:szCs w:val="28"/>
          <w:rtl/>
        </w:rPr>
        <w:t xml:space="preserve"> مبتنی بر</w:t>
      </w:r>
      <w:r w:rsidR="00404321" w:rsidRPr="00404321">
        <w:rPr>
          <w:rFonts w:cs="B Mitra"/>
          <w:sz w:val="28"/>
          <w:szCs w:val="28"/>
          <w:rtl/>
        </w:rPr>
        <w:t xml:space="preserve"> سنار</w:t>
      </w:r>
      <w:r w:rsidR="00404321" w:rsidRPr="00404321">
        <w:rPr>
          <w:rFonts w:cs="B Mitra" w:hint="cs"/>
          <w:sz w:val="28"/>
          <w:szCs w:val="28"/>
          <w:rtl/>
        </w:rPr>
        <w:t>ی</w:t>
      </w:r>
      <w:r w:rsidR="00404321" w:rsidRPr="00404321">
        <w:rPr>
          <w:rFonts w:cs="B Mitra" w:hint="eastAsia"/>
          <w:sz w:val="28"/>
          <w:szCs w:val="28"/>
          <w:rtl/>
        </w:rPr>
        <w:t>و</w:t>
      </w:r>
      <w:r w:rsidR="00404321" w:rsidRPr="00404321">
        <w:rPr>
          <w:rFonts w:cs="B Mitra"/>
          <w:sz w:val="28"/>
          <w:szCs w:val="28"/>
          <w:rtl/>
        </w:rPr>
        <w:t xml:space="preserve"> م</w:t>
      </w:r>
      <w:r w:rsidR="00404321" w:rsidRPr="00404321">
        <w:rPr>
          <w:rFonts w:cs="B Mitra" w:hint="cs"/>
          <w:sz w:val="28"/>
          <w:szCs w:val="28"/>
          <w:rtl/>
        </w:rPr>
        <w:t>ی</w:t>
      </w:r>
      <w:r w:rsidR="00404321" w:rsidRPr="00404321">
        <w:rPr>
          <w:rFonts w:cs="B Mitra"/>
          <w:sz w:val="28"/>
          <w:szCs w:val="28"/>
          <w:rtl/>
        </w:rPr>
        <w:t xml:space="preserve"> تواند مدل ها</w:t>
      </w:r>
      <w:r w:rsidR="00404321" w:rsidRPr="00404321">
        <w:rPr>
          <w:rFonts w:cs="B Mitra" w:hint="cs"/>
          <w:sz w:val="28"/>
          <w:szCs w:val="28"/>
          <w:rtl/>
        </w:rPr>
        <w:t>ی</w:t>
      </w:r>
      <w:r w:rsidR="00404321" w:rsidRPr="00404321">
        <w:rPr>
          <w:rFonts w:cs="B Mitra"/>
          <w:sz w:val="28"/>
          <w:szCs w:val="28"/>
          <w:rtl/>
        </w:rPr>
        <w:t xml:space="preserve"> ذهن</w:t>
      </w:r>
      <w:r w:rsidR="00404321" w:rsidRPr="00404321">
        <w:rPr>
          <w:rFonts w:cs="B Mitra" w:hint="cs"/>
          <w:sz w:val="28"/>
          <w:szCs w:val="28"/>
          <w:rtl/>
        </w:rPr>
        <w:t>ی</w:t>
      </w:r>
      <w:r w:rsidR="00404321" w:rsidRPr="00404321">
        <w:rPr>
          <w:rFonts w:cs="B Mitra"/>
          <w:sz w:val="28"/>
          <w:szCs w:val="28"/>
          <w:rtl/>
        </w:rPr>
        <w:t xml:space="preserve"> مد</w:t>
      </w:r>
      <w:r w:rsidR="00404321" w:rsidRPr="00404321">
        <w:rPr>
          <w:rFonts w:cs="B Mitra" w:hint="cs"/>
          <w:sz w:val="28"/>
          <w:szCs w:val="28"/>
          <w:rtl/>
        </w:rPr>
        <w:t>ی</w:t>
      </w:r>
      <w:r w:rsidR="00404321" w:rsidRPr="00404321">
        <w:rPr>
          <w:rFonts w:cs="B Mitra" w:hint="eastAsia"/>
          <w:sz w:val="28"/>
          <w:szCs w:val="28"/>
          <w:rtl/>
        </w:rPr>
        <w:t>ران</w:t>
      </w:r>
      <w:r w:rsidR="00404321" w:rsidRPr="00404321">
        <w:rPr>
          <w:rFonts w:cs="B Mitra"/>
          <w:sz w:val="28"/>
          <w:szCs w:val="28"/>
          <w:rtl/>
        </w:rPr>
        <w:t xml:space="preserve"> </w:t>
      </w:r>
      <w:r w:rsidR="003B42F8">
        <w:rPr>
          <w:rFonts w:cs="B Mitra" w:hint="cs"/>
          <w:sz w:val="28"/>
          <w:szCs w:val="28"/>
          <w:rtl/>
        </w:rPr>
        <w:t>مشارکت</w:t>
      </w:r>
      <w:r w:rsidR="00404321" w:rsidRPr="00404321">
        <w:rPr>
          <w:rFonts w:cs="B Mitra"/>
          <w:sz w:val="28"/>
          <w:szCs w:val="28"/>
          <w:rtl/>
        </w:rPr>
        <w:t xml:space="preserve"> کننده</w:t>
      </w:r>
      <w:r w:rsidR="003B42F8">
        <w:rPr>
          <w:rFonts w:cs="B Mitra" w:hint="cs"/>
          <w:sz w:val="28"/>
          <w:szCs w:val="28"/>
          <w:rtl/>
        </w:rPr>
        <w:t xml:space="preserve"> در آن</w:t>
      </w:r>
      <w:r w:rsidR="00404321" w:rsidRPr="00404321">
        <w:rPr>
          <w:rFonts w:cs="B Mitra"/>
          <w:sz w:val="28"/>
          <w:szCs w:val="28"/>
          <w:rtl/>
        </w:rPr>
        <w:t xml:space="preserve"> را به چالش بکشد.</w:t>
      </w:r>
    </w:p>
    <w:p w14:paraId="7AC9AC92" w14:textId="2E0C7CE6" w:rsidR="00404321" w:rsidRPr="00404321" w:rsidRDefault="00404321" w:rsidP="00404321">
      <w:pPr>
        <w:jc w:val="both"/>
        <w:rPr>
          <w:rFonts w:cs="B Mitra"/>
          <w:sz w:val="28"/>
          <w:szCs w:val="28"/>
          <w:rtl/>
        </w:rPr>
      </w:pPr>
      <w:r w:rsidRPr="00404321">
        <w:rPr>
          <w:rFonts w:cs="B Mitra"/>
          <w:sz w:val="28"/>
          <w:szCs w:val="28"/>
          <w:rtl/>
        </w:rPr>
        <w:t xml:space="preserve"> در طول سال‌ها، چند</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مکتب </w:t>
      </w:r>
      <w:r w:rsidR="006959DE">
        <w:rPr>
          <w:rFonts w:cs="B Mitra" w:hint="cs"/>
          <w:sz w:val="28"/>
          <w:szCs w:val="28"/>
          <w:rtl/>
        </w:rPr>
        <w:t xml:space="preserve">در زمینه </w:t>
      </w:r>
      <w:r w:rsidRPr="00404321">
        <w:rPr>
          <w:rFonts w:cs="B Mitra"/>
          <w:sz w:val="28"/>
          <w:szCs w:val="28"/>
          <w:rtl/>
        </w:rPr>
        <w:t>برنامه‌ر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003B42F8">
        <w:rPr>
          <w:rFonts w:cs="B Mitra" w:hint="cs"/>
          <w:sz w:val="28"/>
          <w:szCs w:val="28"/>
          <w:rtl/>
        </w:rPr>
        <w:t xml:space="preserve"> مبتنی بر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توسعه </w:t>
      </w:r>
      <w:r w:rsidRPr="00404321">
        <w:rPr>
          <w:rFonts w:cs="B Mitra" w:hint="cs"/>
          <w:sz w:val="28"/>
          <w:szCs w:val="28"/>
          <w:rtl/>
        </w:rPr>
        <w:t>ی</w:t>
      </w:r>
      <w:r w:rsidRPr="00404321">
        <w:rPr>
          <w:rFonts w:cs="B Mitra" w:hint="eastAsia"/>
          <w:sz w:val="28"/>
          <w:szCs w:val="28"/>
          <w:rtl/>
        </w:rPr>
        <w:t>افته</w:t>
      </w:r>
      <w:r w:rsidR="006959DE">
        <w:rPr>
          <w:rFonts w:cs="B Mitra" w:hint="cs"/>
          <w:sz w:val="28"/>
          <w:szCs w:val="28"/>
          <w:rtl/>
        </w:rPr>
        <w:t xml:space="preserve"> است</w:t>
      </w:r>
      <w:r w:rsidRPr="00404321">
        <w:rPr>
          <w:rFonts w:cs="B Mitra" w:hint="eastAsia"/>
          <w:sz w:val="28"/>
          <w:szCs w:val="28"/>
          <w:rtl/>
        </w:rPr>
        <w:t>،</w:t>
      </w:r>
      <w:r w:rsidRPr="00404321">
        <w:rPr>
          <w:rFonts w:cs="B Mitra"/>
          <w:sz w:val="28"/>
          <w:szCs w:val="28"/>
          <w:rtl/>
        </w:rPr>
        <w:t xml:space="preserve"> </w:t>
      </w:r>
      <w:r w:rsidR="006959DE">
        <w:rPr>
          <w:rFonts w:cs="B Mitra" w:hint="cs"/>
          <w:sz w:val="28"/>
          <w:szCs w:val="28"/>
          <w:rtl/>
        </w:rPr>
        <w:t>مکاتبی همچون</w:t>
      </w:r>
      <w:r w:rsidRPr="00404321">
        <w:rPr>
          <w:rFonts w:cs="B Mitra"/>
          <w:sz w:val="28"/>
          <w:szCs w:val="28"/>
          <w:rtl/>
        </w:rPr>
        <w:t xml:space="preserve"> مکتب منطق شهود</w:t>
      </w:r>
      <w:r w:rsidRPr="00404321">
        <w:rPr>
          <w:rFonts w:cs="B Mitra" w:hint="cs"/>
          <w:sz w:val="28"/>
          <w:szCs w:val="28"/>
          <w:rtl/>
        </w:rPr>
        <w:t>ی</w:t>
      </w:r>
      <w:r w:rsidR="006959DE">
        <w:rPr>
          <w:rStyle w:val="FootnoteReference"/>
          <w:rFonts w:cs="B Mitra"/>
          <w:sz w:val="28"/>
          <w:szCs w:val="28"/>
          <w:rtl/>
        </w:rPr>
        <w:footnoteReference w:id="261"/>
      </w:r>
      <w:r w:rsidRPr="00404321">
        <w:rPr>
          <w:rFonts w:cs="B Mitra" w:hint="eastAsia"/>
          <w:sz w:val="28"/>
          <w:szCs w:val="28"/>
          <w:rtl/>
        </w:rPr>
        <w:t>،</w:t>
      </w:r>
      <w:r w:rsidRPr="00404321">
        <w:rPr>
          <w:rFonts w:cs="B Mitra"/>
          <w:sz w:val="28"/>
          <w:szCs w:val="28"/>
          <w:rtl/>
        </w:rPr>
        <w:t xml:space="preserve"> مکتب رونده</w:t>
      </w:r>
      <w:r w:rsidRPr="00404321">
        <w:rPr>
          <w:rFonts w:cs="B Mitra" w:hint="eastAsia"/>
          <w:sz w:val="28"/>
          <w:szCs w:val="28"/>
          <w:rtl/>
        </w:rPr>
        <w:t>ا</w:t>
      </w:r>
      <w:r w:rsidRPr="00404321">
        <w:rPr>
          <w:rFonts w:cs="B Mitra" w:hint="cs"/>
          <w:sz w:val="28"/>
          <w:szCs w:val="28"/>
          <w:rtl/>
        </w:rPr>
        <w:t>ی</w:t>
      </w:r>
      <w:r w:rsidRPr="00404321">
        <w:rPr>
          <w:rFonts w:cs="B Mitra"/>
          <w:sz w:val="28"/>
          <w:szCs w:val="28"/>
          <w:rtl/>
        </w:rPr>
        <w:t xml:space="preserve"> احتمال</w:t>
      </w:r>
      <w:r w:rsidRPr="00404321">
        <w:rPr>
          <w:rFonts w:cs="B Mitra" w:hint="cs"/>
          <w:sz w:val="28"/>
          <w:szCs w:val="28"/>
          <w:rtl/>
        </w:rPr>
        <w:t>ی</w:t>
      </w:r>
      <w:r w:rsidR="00FB3D6E">
        <w:rPr>
          <w:rFonts w:cs="B Mitra" w:hint="cs"/>
          <w:sz w:val="28"/>
          <w:szCs w:val="28"/>
          <w:rtl/>
        </w:rPr>
        <w:t xml:space="preserve"> </w:t>
      </w:r>
      <w:r w:rsidR="00FB3D6E" w:rsidRPr="00404321">
        <w:rPr>
          <w:rFonts w:cs="B Mitra"/>
          <w:sz w:val="28"/>
          <w:szCs w:val="28"/>
          <w:rtl/>
        </w:rPr>
        <w:t>اصلاح‌شده</w:t>
      </w:r>
      <w:r w:rsidR="00FB3D6E">
        <w:rPr>
          <w:rStyle w:val="FootnoteReference"/>
          <w:rFonts w:cs="B Mitra"/>
          <w:sz w:val="28"/>
          <w:szCs w:val="28"/>
          <w:rtl/>
        </w:rPr>
        <w:footnoteReference w:id="262"/>
      </w:r>
      <w:r w:rsidRPr="00404321">
        <w:rPr>
          <w:rFonts w:cs="B Mitra" w:hint="eastAsia"/>
          <w:sz w:val="28"/>
          <w:szCs w:val="28"/>
          <w:rtl/>
        </w:rPr>
        <w:t>،</w:t>
      </w:r>
      <w:r w:rsidRPr="00404321">
        <w:rPr>
          <w:rFonts w:cs="B Mitra"/>
          <w:sz w:val="28"/>
          <w:szCs w:val="28"/>
          <w:rtl/>
        </w:rPr>
        <w:t xml:space="preserve"> و مکتب </w:t>
      </w:r>
      <w:r w:rsidR="00FB3D6E">
        <w:rPr>
          <w:rFonts w:cs="B Mitra" w:hint="cs"/>
          <w:sz w:val="28"/>
          <w:szCs w:val="28"/>
          <w:rtl/>
        </w:rPr>
        <w:t>فرانسوی لاپراسپکتیو</w:t>
      </w:r>
      <w:r w:rsidR="00FB3D6E">
        <w:rPr>
          <w:rStyle w:val="FootnoteReference"/>
          <w:rFonts w:cs="B Mitra"/>
          <w:sz w:val="28"/>
          <w:szCs w:val="28"/>
          <w:rtl/>
        </w:rPr>
        <w:footnoteReference w:id="263"/>
      </w:r>
      <w:r w:rsidRPr="00404321">
        <w:rPr>
          <w:rFonts w:cs="B Mitra"/>
          <w:sz w:val="28"/>
          <w:szCs w:val="28"/>
          <w:rtl/>
        </w:rPr>
        <w:t xml:space="preserve"> (برادف</w:t>
      </w:r>
      <w:r w:rsidRPr="00404321">
        <w:rPr>
          <w:rFonts w:cs="B Mitra" w:hint="cs"/>
          <w:sz w:val="28"/>
          <w:szCs w:val="28"/>
          <w:rtl/>
        </w:rPr>
        <w:t>ی</w:t>
      </w:r>
      <w:r w:rsidRPr="00404321">
        <w:rPr>
          <w:rFonts w:cs="B Mitra" w:hint="eastAsia"/>
          <w:sz w:val="28"/>
          <w:szCs w:val="28"/>
          <w:rtl/>
        </w:rPr>
        <w:t>لد،</w:t>
      </w:r>
      <w:r w:rsidRPr="00404321">
        <w:rPr>
          <w:rFonts w:cs="B Mitra"/>
          <w:sz w:val="28"/>
          <w:szCs w:val="28"/>
          <w:rtl/>
        </w:rPr>
        <w:t xml:space="preserve"> را</w:t>
      </w:r>
      <w:r w:rsidRPr="00404321">
        <w:rPr>
          <w:rFonts w:cs="B Mitra" w:hint="cs"/>
          <w:sz w:val="28"/>
          <w:szCs w:val="28"/>
          <w:rtl/>
        </w:rPr>
        <w:t>ی</w:t>
      </w:r>
      <w:r w:rsidRPr="00404321">
        <w:rPr>
          <w:rFonts w:cs="B Mitra" w:hint="eastAsia"/>
          <w:sz w:val="28"/>
          <w:szCs w:val="28"/>
          <w:rtl/>
        </w:rPr>
        <w:t>ت،</w:t>
      </w:r>
      <w:r w:rsidRPr="00404321">
        <w:rPr>
          <w:rFonts w:cs="B Mitra"/>
          <w:sz w:val="28"/>
          <w:szCs w:val="28"/>
          <w:rtl/>
        </w:rPr>
        <w:t xml:space="preserve"> برت، کا</w:t>
      </w:r>
      <w:r w:rsidRPr="00404321">
        <w:rPr>
          <w:rFonts w:cs="B Mitra" w:hint="cs"/>
          <w:sz w:val="28"/>
          <w:szCs w:val="28"/>
          <w:rtl/>
        </w:rPr>
        <w:t>ی</w:t>
      </w:r>
      <w:r w:rsidRPr="00404321">
        <w:rPr>
          <w:rFonts w:cs="B Mitra" w:hint="eastAsia"/>
          <w:sz w:val="28"/>
          <w:szCs w:val="28"/>
          <w:rtl/>
        </w:rPr>
        <w:t>رنز،</w:t>
      </w:r>
      <w:r w:rsidRPr="00404321">
        <w:rPr>
          <w:rFonts w:cs="B Mitra"/>
          <w:sz w:val="28"/>
          <w:szCs w:val="28"/>
          <w:rtl/>
        </w:rPr>
        <w:t xml:space="preserve"> و ون در ه</w:t>
      </w:r>
      <w:r w:rsidRPr="00404321">
        <w:rPr>
          <w:rFonts w:cs="B Mitra" w:hint="cs"/>
          <w:sz w:val="28"/>
          <w:szCs w:val="28"/>
          <w:rtl/>
        </w:rPr>
        <w:t>ی</w:t>
      </w:r>
      <w:r w:rsidRPr="00404321">
        <w:rPr>
          <w:rFonts w:cs="B Mitra" w:hint="eastAsia"/>
          <w:sz w:val="28"/>
          <w:szCs w:val="28"/>
          <w:rtl/>
        </w:rPr>
        <w:t>دن</w:t>
      </w:r>
      <w:r w:rsidR="00FB3D6E">
        <w:rPr>
          <w:rFonts w:cs="B Mitra" w:hint="cs"/>
          <w:sz w:val="28"/>
          <w:szCs w:val="28"/>
          <w:rtl/>
        </w:rPr>
        <w:t>،</w:t>
      </w:r>
      <w:r w:rsidRPr="00404321">
        <w:rPr>
          <w:rFonts w:cs="B Mitra"/>
          <w:sz w:val="28"/>
          <w:szCs w:val="28"/>
          <w:rtl/>
        </w:rPr>
        <w:t xml:space="preserve"> 2005؛ مک‌ک</w:t>
      </w:r>
      <w:r w:rsidRPr="00404321">
        <w:rPr>
          <w:rFonts w:cs="B Mitra" w:hint="cs"/>
          <w:sz w:val="28"/>
          <w:szCs w:val="28"/>
          <w:rtl/>
        </w:rPr>
        <w:t>ی</w:t>
      </w:r>
      <w:r w:rsidRPr="00404321">
        <w:rPr>
          <w:rFonts w:cs="B Mitra"/>
          <w:sz w:val="28"/>
          <w:szCs w:val="28"/>
          <w:rtl/>
        </w:rPr>
        <w:t xml:space="preserve"> و مک‌ک</w:t>
      </w:r>
      <w:r w:rsidRPr="00404321">
        <w:rPr>
          <w:rFonts w:cs="B Mitra" w:hint="eastAsia"/>
          <w:sz w:val="28"/>
          <w:szCs w:val="28"/>
          <w:rtl/>
        </w:rPr>
        <w:t>رنان</w:t>
      </w:r>
      <w:r w:rsidR="00FB3D6E">
        <w:rPr>
          <w:rFonts w:cs="B Mitra" w:hint="cs"/>
          <w:sz w:val="28"/>
          <w:szCs w:val="28"/>
          <w:rtl/>
        </w:rPr>
        <w:t>،</w:t>
      </w:r>
      <w:r w:rsidRPr="00404321">
        <w:rPr>
          <w:rFonts w:cs="B Mitra"/>
          <w:sz w:val="28"/>
          <w:szCs w:val="28"/>
          <w:rtl/>
        </w:rPr>
        <w:t xml:space="preserve"> 2018). در حال</w:t>
      </w:r>
      <w:r w:rsidRPr="00404321">
        <w:rPr>
          <w:rFonts w:cs="B Mitra" w:hint="cs"/>
          <w:sz w:val="28"/>
          <w:szCs w:val="28"/>
          <w:rtl/>
        </w:rPr>
        <w:t>ی</w:t>
      </w:r>
      <w:r w:rsidRPr="00404321">
        <w:rPr>
          <w:rFonts w:cs="B Mitra"/>
          <w:sz w:val="28"/>
          <w:szCs w:val="28"/>
          <w:rtl/>
        </w:rPr>
        <w:t xml:space="preserve"> که مکتب منطق شهود</w:t>
      </w:r>
      <w:r w:rsidRPr="00404321">
        <w:rPr>
          <w:rFonts w:cs="B Mitra" w:hint="cs"/>
          <w:sz w:val="28"/>
          <w:szCs w:val="28"/>
          <w:rtl/>
        </w:rPr>
        <w:t>ی</w:t>
      </w:r>
      <w:r w:rsidR="002A0909">
        <w:rPr>
          <w:rFonts w:cs="B Mitra" w:hint="cs"/>
          <w:sz w:val="28"/>
          <w:szCs w:val="28"/>
          <w:rtl/>
        </w:rPr>
        <w:t>،</w:t>
      </w:r>
      <w:r w:rsidRPr="00404321">
        <w:rPr>
          <w:rFonts w:cs="B Mitra"/>
          <w:sz w:val="28"/>
          <w:szCs w:val="28"/>
          <w:rtl/>
        </w:rPr>
        <w:t xml:space="preserve"> ک</w:t>
      </w:r>
      <w:r w:rsidRPr="00404321">
        <w:rPr>
          <w:rFonts w:cs="B Mitra" w:hint="cs"/>
          <w:sz w:val="28"/>
          <w:szCs w:val="28"/>
          <w:rtl/>
        </w:rPr>
        <w:t>ی</w:t>
      </w:r>
      <w:r w:rsidRPr="00404321">
        <w:rPr>
          <w:rFonts w:cs="B Mitra" w:hint="eastAsia"/>
          <w:sz w:val="28"/>
          <w:szCs w:val="28"/>
          <w:rtl/>
        </w:rPr>
        <w:t>ف</w:t>
      </w:r>
      <w:r w:rsidRPr="00404321">
        <w:rPr>
          <w:rFonts w:cs="B Mitra" w:hint="cs"/>
          <w:sz w:val="28"/>
          <w:szCs w:val="28"/>
          <w:rtl/>
        </w:rPr>
        <w:t>ی</w:t>
      </w:r>
      <w:r w:rsidRPr="00404321">
        <w:rPr>
          <w:rFonts w:cs="B Mitra"/>
          <w:sz w:val="28"/>
          <w:szCs w:val="28"/>
          <w:rtl/>
        </w:rPr>
        <w:t xml:space="preserve"> تر است و مکتب روندها</w:t>
      </w:r>
      <w:r w:rsidRPr="00404321">
        <w:rPr>
          <w:rFonts w:cs="B Mitra" w:hint="cs"/>
          <w:sz w:val="28"/>
          <w:szCs w:val="28"/>
          <w:rtl/>
        </w:rPr>
        <w:t>ی</w:t>
      </w:r>
      <w:r w:rsidR="002A0909" w:rsidRPr="002A0909">
        <w:rPr>
          <w:rFonts w:cs="B Mitra"/>
          <w:sz w:val="28"/>
          <w:szCs w:val="28"/>
          <w:rtl/>
        </w:rPr>
        <w:t xml:space="preserve"> </w:t>
      </w:r>
      <w:r w:rsidR="002A0909" w:rsidRPr="00404321">
        <w:rPr>
          <w:rFonts w:cs="B Mitra"/>
          <w:sz w:val="28"/>
          <w:szCs w:val="28"/>
          <w:rtl/>
        </w:rPr>
        <w:t>احتمال</w:t>
      </w:r>
      <w:r w:rsidR="002A0909" w:rsidRPr="00404321">
        <w:rPr>
          <w:rFonts w:cs="B Mitra" w:hint="cs"/>
          <w:sz w:val="28"/>
          <w:szCs w:val="28"/>
          <w:rtl/>
        </w:rPr>
        <w:t>ی</w:t>
      </w:r>
      <w:r w:rsidRPr="00404321">
        <w:rPr>
          <w:rFonts w:cs="B Mitra"/>
          <w:sz w:val="28"/>
          <w:szCs w:val="28"/>
          <w:rtl/>
        </w:rPr>
        <w:t xml:space="preserve"> اصلاح شده</w:t>
      </w:r>
      <w:r w:rsidR="002A0909">
        <w:rPr>
          <w:rFonts w:cs="B Mitra" w:hint="cs"/>
          <w:sz w:val="28"/>
          <w:szCs w:val="28"/>
          <w:rtl/>
        </w:rPr>
        <w:t>،</w:t>
      </w:r>
      <w:r w:rsidRPr="00404321">
        <w:rPr>
          <w:rFonts w:cs="B Mitra"/>
          <w:sz w:val="28"/>
          <w:szCs w:val="28"/>
          <w:rtl/>
        </w:rPr>
        <w:t xml:space="preserve"> کم</w:t>
      </w:r>
      <w:r w:rsidR="002A0909">
        <w:rPr>
          <w:rFonts w:cs="B Mitra" w:hint="cs"/>
          <w:sz w:val="28"/>
          <w:szCs w:val="28"/>
          <w:rtl/>
        </w:rPr>
        <w:t>ّ</w:t>
      </w:r>
      <w:r w:rsidRPr="00404321">
        <w:rPr>
          <w:rFonts w:cs="B Mitra" w:hint="cs"/>
          <w:sz w:val="28"/>
          <w:szCs w:val="28"/>
          <w:rtl/>
        </w:rPr>
        <w:t>ی</w:t>
      </w:r>
      <w:r w:rsidR="002A0909">
        <w:rPr>
          <w:rFonts w:cs="B Mitra"/>
          <w:sz w:val="28"/>
          <w:szCs w:val="28"/>
          <w:rtl/>
        </w:rPr>
        <w:softHyphen/>
      </w:r>
      <w:r w:rsidR="002A0909">
        <w:rPr>
          <w:rFonts w:cs="B Mitra" w:hint="cs"/>
          <w:sz w:val="28"/>
          <w:szCs w:val="28"/>
          <w:rtl/>
        </w:rPr>
        <w:t>تر</w:t>
      </w:r>
      <w:r w:rsidRPr="00404321">
        <w:rPr>
          <w:rFonts w:cs="B Mitra"/>
          <w:sz w:val="28"/>
          <w:szCs w:val="28"/>
          <w:rtl/>
        </w:rPr>
        <w:t xml:space="preserve"> است، </w:t>
      </w:r>
      <w:r w:rsidR="002A0909" w:rsidRPr="00404321">
        <w:rPr>
          <w:rFonts w:cs="B Mitra"/>
          <w:sz w:val="28"/>
          <w:szCs w:val="28"/>
          <w:rtl/>
        </w:rPr>
        <w:t xml:space="preserve">مکتب </w:t>
      </w:r>
      <w:r w:rsidR="002A0909">
        <w:rPr>
          <w:rFonts w:cs="B Mitra" w:hint="cs"/>
          <w:sz w:val="28"/>
          <w:szCs w:val="28"/>
          <w:rtl/>
        </w:rPr>
        <w:t xml:space="preserve">فرانسوی </w:t>
      </w:r>
      <w:r w:rsidRPr="00404321">
        <w:rPr>
          <w:rFonts w:cs="B Mitra"/>
          <w:sz w:val="28"/>
          <w:szCs w:val="28"/>
          <w:rtl/>
        </w:rPr>
        <w:t>ترک</w:t>
      </w:r>
      <w:r w:rsidRPr="00404321">
        <w:rPr>
          <w:rFonts w:cs="B Mitra" w:hint="cs"/>
          <w:sz w:val="28"/>
          <w:szCs w:val="28"/>
          <w:rtl/>
        </w:rPr>
        <w:t>ی</w:t>
      </w:r>
      <w:r w:rsidRPr="00404321">
        <w:rPr>
          <w:rFonts w:cs="B Mitra" w:hint="eastAsia"/>
          <w:sz w:val="28"/>
          <w:szCs w:val="28"/>
          <w:rtl/>
        </w:rPr>
        <w:t>ب</w:t>
      </w:r>
      <w:r w:rsidRPr="00404321">
        <w:rPr>
          <w:rFonts w:cs="B Mitra" w:hint="cs"/>
          <w:sz w:val="28"/>
          <w:szCs w:val="28"/>
          <w:rtl/>
        </w:rPr>
        <w:t>ی</w:t>
      </w:r>
      <w:r w:rsidRPr="00404321">
        <w:rPr>
          <w:rFonts w:cs="B Mitra"/>
          <w:sz w:val="28"/>
          <w:szCs w:val="28"/>
          <w:rtl/>
        </w:rPr>
        <w:t xml:space="preserve"> از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دو است.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کتاب به روش </w:t>
      </w:r>
      <w:r w:rsidRPr="00404321">
        <w:rPr>
          <w:rFonts w:cs="B Mitra" w:hint="eastAsia"/>
          <w:sz w:val="28"/>
          <w:szCs w:val="28"/>
          <w:rtl/>
        </w:rPr>
        <w:t>شناس</w:t>
      </w:r>
      <w:r w:rsidRPr="00404321">
        <w:rPr>
          <w:rFonts w:cs="B Mitra" w:hint="cs"/>
          <w:sz w:val="28"/>
          <w:szCs w:val="28"/>
          <w:rtl/>
        </w:rPr>
        <w:t>ی</w:t>
      </w:r>
      <w:r w:rsidRPr="00404321">
        <w:rPr>
          <w:rFonts w:cs="B Mitra"/>
          <w:sz w:val="28"/>
          <w:szCs w:val="28"/>
          <w:rtl/>
        </w:rPr>
        <w:t xml:space="preserve"> منطق شهود</w:t>
      </w:r>
      <w:r w:rsidRPr="00404321">
        <w:rPr>
          <w:rFonts w:cs="B Mitra" w:hint="cs"/>
          <w:sz w:val="28"/>
          <w:szCs w:val="28"/>
          <w:rtl/>
        </w:rPr>
        <w:t>ی</w:t>
      </w:r>
      <w:r w:rsidRPr="00404321">
        <w:rPr>
          <w:rFonts w:cs="B Mitra"/>
          <w:sz w:val="28"/>
          <w:szCs w:val="28"/>
          <w:rtl/>
        </w:rPr>
        <w:t xml:space="preserve"> </w:t>
      </w:r>
      <w:r w:rsidR="008013A7" w:rsidRPr="00404321">
        <w:rPr>
          <w:rFonts w:cs="B Mitra"/>
          <w:sz w:val="28"/>
          <w:szCs w:val="28"/>
          <w:rtl/>
        </w:rPr>
        <w:t>م</w:t>
      </w:r>
      <w:r w:rsidR="008013A7" w:rsidRPr="00404321">
        <w:rPr>
          <w:rFonts w:cs="B Mitra" w:hint="cs"/>
          <w:sz w:val="28"/>
          <w:szCs w:val="28"/>
          <w:rtl/>
        </w:rPr>
        <w:t>ی</w:t>
      </w:r>
      <w:r w:rsidR="008013A7" w:rsidRPr="00404321">
        <w:rPr>
          <w:rFonts w:cs="B Mitra"/>
          <w:sz w:val="28"/>
          <w:szCs w:val="28"/>
          <w:rtl/>
        </w:rPr>
        <w:t xml:space="preserve"> پردازد </w:t>
      </w:r>
      <w:r w:rsidRPr="00404321">
        <w:rPr>
          <w:rFonts w:cs="B Mitra"/>
          <w:sz w:val="28"/>
          <w:szCs w:val="28"/>
          <w:rtl/>
        </w:rPr>
        <w:t>که به</w:t>
      </w:r>
      <w:r w:rsidR="008013A7">
        <w:rPr>
          <w:rFonts w:cs="B Mitra" w:hint="cs"/>
          <w:sz w:val="28"/>
          <w:szCs w:val="28"/>
          <w:rtl/>
        </w:rPr>
        <w:t xml:space="preserve"> «</w:t>
      </w:r>
      <w:r w:rsidRPr="00404321">
        <w:rPr>
          <w:rFonts w:cs="B Mitra"/>
          <w:sz w:val="28"/>
          <w:szCs w:val="28"/>
          <w:rtl/>
        </w:rPr>
        <w:t>رو</w:t>
      </w:r>
      <w:r w:rsidRPr="00404321">
        <w:rPr>
          <w:rFonts w:cs="B Mitra" w:hint="cs"/>
          <w:sz w:val="28"/>
          <w:szCs w:val="28"/>
          <w:rtl/>
        </w:rPr>
        <w:t>ی</w:t>
      </w:r>
      <w:r w:rsidRPr="00404321">
        <w:rPr>
          <w:rFonts w:cs="B Mitra" w:hint="eastAsia"/>
          <w:sz w:val="28"/>
          <w:szCs w:val="28"/>
          <w:rtl/>
        </w:rPr>
        <w:t>کرد</w:t>
      </w:r>
      <w:r w:rsidRPr="00404321">
        <w:rPr>
          <w:rFonts w:cs="B Mitra"/>
          <w:sz w:val="28"/>
          <w:szCs w:val="28"/>
          <w:rtl/>
        </w:rPr>
        <w:t xml:space="preserve"> </w:t>
      </w:r>
      <w:r w:rsidR="008013A7">
        <w:rPr>
          <w:rFonts w:cs="B Mitra" w:hint="cs"/>
          <w:sz w:val="28"/>
          <w:szCs w:val="28"/>
          <w:rtl/>
        </w:rPr>
        <w:t>شل»</w:t>
      </w:r>
      <w:r w:rsidRPr="00404321">
        <w:rPr>
          <w:rFonts w:cs="B Mitra"/>
          <w:sz w:val="28"/>
          <w:szCs w:val="28"/>
          <w:rtl/>
        </w:rPr>
        <w:t xml:space="preserve"> ن</w:t>
      </w:r>
      <w:r w:rsidRPr="00404321">
        <w:rPr>
          <w:rFonts w:cs="B Mitra" w:hint="cs"/>
          <w:sz w:val="28"/>
          <w:szCs w:val="28"/>
          <w:rtl/>
        </w:rPr>
        <w:t>ی</w:t>
      </w:r>
      <w:r w:rsidRPr="00404321">
        <w:rPr>
          <w:rFonts w:cs="B Mitra" w:hint="eastAsia"/>
          <w:sz w:val="28"/>
          <w:szCs w:val="28"/>
          <w:rtl/>
        </w:rPr>
        <w:t>ز</w:t>
      </w:r>
      <w:r w:rsidRPr="00404321">
        <w:rPr>
          <w:rFonts w:cs="B Mitra"/>
          <w:sz w:val="28"/>
          <w:szCs w:val="28"/>
          <w:rtl/>
        </w:rPr>
        <w:t xml:space="preserve"> </w:t>
      </w:r>
      <w:r w:rsidR="008013A7">
        <w:rPr>
          <w:rFonts w:cs="B Mitra" w:hint="cs"/>
          <w:sz w:val="28"/>
          <w:szCs w:val="28"/>
          <w:rtl/>
        </w:rPr>
        <w:t>مشهور است.</w:t>
      </w:r>
      <w:r w:rsidRPr="00404321">
        <w:rPr>
          <w:rFonts w:cs="B Mitra"/>
          <w:sz w:val="28"/>
          <w:szCs w:val="28"/>
          <w:rtl/>
        </w:rPr>
        <w:t xml:space="preserve">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مکتب در ادب</w:t>
      </w:r>
      <w:r w:rsidRPr="00404321">
        <w:rPr>
          <w:rFonts w:cs="B Mitra" w:hint="cs"/>
          <w:sz w:val="28"/>
          <w:szCs w:val="28"/>
          <w:rtl/>
        </w:rPr>
        <w:t>ی</w:t>
      </w:r>
      <w:r w:rsidRPr="00404321">
        <w:rPr>
          <w:rFonts w:cs="B Mitra" w:hint="eastAsia"/>
          <w:sz w:val="28"/>
          <w:szCs w:val="28"/>
          <w:rtl/>
        </w:rPr>
        <w:t>ات</w:t>
      </w:r>
      <w:r w:rsidR="00CF52AD">
        <w:rPr>
          <w:rFonts w:cs="B Mitra" w:hint="cs"/>
          <w:sz w:val="28"/>
          <w:szCs w:val="28"/>
          <w:rtl/>
        </w:rPr>
        <w:t xml:space="preserve"> سناریو، </w:t>
      </w:r>
      <w:r w:rsidR="00CF52AD" w:rsidRPr="00404321">
        <w:rPr>
          <w:rFonts w:cs="B Mitra"/>
          <w:sz w:val="28"/>
          <w:szCs w:val="28"/>
          <w:rtl/>
        </w:rPr>
        <w:t>ب</w:t>
      </w:r>
      <w:r w:rsidR="00CF52AD" w:rsidRPr="00404321">
        <w:rPr>
          <w:rFonts w:cs="B Mitra" w:hint="cs"/>
          <w:sz w:val="28"/>
          <w:szCs w:val="28"/>
          <w:rtl/>
        </w:rPr>
        <w:t>ی</w:t>
      </w:r>
      <w:r w:rsidR="00CF52AD" w:rsidRPr="00404321">
        <w:rPr>
          <w:rFonts w:cs="B Mitra" w:hint="eastAsia"/>
          <w:sz w:val="28"/>
          <w:szCs w:val="28"/>
          <w:rtl/>
        </w:rPr>
        <w:t>شتر</w:t>
      </w:r>
      <w:r w:rsidR="00CF52AD" w:rsidRPr="00404321">
        <w:rPr>
          <w:rFonts w:cs="B Mitra" w:hint="cs"/>
          <w:sz w:val="28"/>
          <w:szCs w:val="28"/>
          <w:rtl/>
        </w:rPr>
        <w:t>ی</w:t>
      </w:r>
      <w:r w:rsidR="00CF52AD" w:rsidRPr="00404321">
        <w:rPr>
          <w:rFonts w:cs="B Mitra" w:hint="eastAsia"/>
          <w:sz w:val="28"/>
          <w:szCs w:val="28"/>
          <w:rtl/>
        </w:rPr>
        <w:t>ن</w:t>
      </w:r>
      <w:r w:rsidR="00CF52AD" w:rsidRPr="00404321">
        <w:rPr>
          <w:rFonts w:cs="B Mitra"/>
          <w:sz w:val="28"/>
          <w:szCs w:val="28"/>
          <w:rtl/>
        </w:rPr>
        <w:t xml:space="preserve"> توجه را</w:t>
      </w:r>
      <w:r w:rsidR="00CF52AD">
        <w:rPr>
          <w:rFonts w:cs="B Mitra" w:hint="cs"/>
          <w:sz w:val="28"/>
          <w:szCs w:val="28"/>
          <w:rtl/>
        </w:rPr>
        <w:t xml:space="preserve"> به خود معطوف کرده</w:t>
      </w:r>
      <w:r w:rsidRPr="00404321">
        <w:rPr>
          <w:rFonts w:cs="B Mitra"/>
          <w:sz w:val="28"/>
          <w:szCs w:val="28"/>
          <w:rtl/>
        </w:rPr>
        <w:t xml:space="preserve"> است و در ا</w:t>
      </w:r>
      <w:r w:rsidRPr="00404321">
        <w:rPr>
          <w:rFonts w:cs="B Mitra" w:hint="cs"/>
          <w:sz w:val="28"/>
          <w:szCs w:val="28"/>
          <w:rtl/>
        </w:rPr>
        <w:t>ی</w:t>
      </w:r>
      <w:r w:rsidRPr="00404321">
        <w:rPr>
          <w:rFonts w:cs="B Mitra" w:hint="eastAsia"/>
          <w:sz w:val="28"/>
          <w:szCs w:val="28"/>
          <w:rtl/>
        </w:rPr>
        <w:t>الات</w:t>
      </w:r>
      <w:r w:rsidRPr="00404321">
        <w:rPr>
          <w:rFonts w:cs="B Mitra"/>
          <w:sz w:val="28"/>
          <w:szCs w:val="28"/>
          <w:rtl/>
        </w:rPr>
        <w:t xml:space="preserve"> متحده و سا</w:t>
      </w:r>
      <w:r w:rsidRPr="00404321">
        <w:rPr>
          <w:rFonts w:cs="B Mitra" w:hint="cs"/>
          <w:sz w:val="28"/>
          <w:szCs w:val="28"/>
          <w:rtl/>
        </w:rPr>
        <w:t>ی</w:t>
      </w:r>
      <w:r w:rsidRPr="00404321">
        <w:rPr>
          <w:rFonts w:cs="B Mitra" w:hint="eastAsia"/>
          <w:sz w:val="28"/>
          <w:szCs w:val="28"/>
          <w:rtl/>
        </w:rPr>
        <w:t>ر</w:t>
      </w:r>
      <w:r w:rsidRPr="00404321">
        <w:rPr>
          <w:rFonts w:cs="B Mitra"/>
          <w:sz w:val="28"/>
          <w:szCs w:val="28"/>
          <w:rtl/>
        </w:rPr>
        <w:t xml:space="preserve"> کشورها </w:t>
      </w:r>
      <w:r w:rsidR="00CF52AD">
        <w:rPr>
          <w:rFonts w:cs="B Mitra" w:hint="cs"/>
          <w:sz w:val="28"/>
          <w:szCs w:val="28"/>
          <w:rtl/>
        </w:rPr>
        <w:t xml:space="preserve">نیز رویکرد غالب برای </w:t>
      </w:r>
      <w:r w:rsidR="00CF52AD" w:rsidRPr="00404321">
        <w:rPr>
          <w:rFonts w:cs="B Mitra"/>
          <w:sz w:val="28"/>
          <w:szCs w:val="28"/>
          <w:rtl/>
        </w:rPr>
        <w:t>توسعه سنار</w:t>
      </w:r>
      <w:r w:rsidR="00CF52AD" w:rsidRPr="00404321">
        <w:rPr>
          <w:rFonts w:cs="B Mitra" w:hint="cs"/>
          <w:sz w:val="28"/>
          <w:szCs w:val="28"/>
          <w:rtl/>
        </w:rPr>
        <w:t>ی</w:t>
      </w:r>
      <w:r w:rsidR="00CF52AD" w:rsidRPr="00404321">
        <w:rPr>
          <w:rFonts w:cs="B Mitra" w:hint="eastAsia"/>
          <w:sz w:val="28"/>
          <w:szCs w:val="28"/>
          <w:rtl/>
        </w:rPr>
        <w:t>و</w:t>
      </w:r>
      <w:r w:rsidRPr="00404321">
        <w:rPr>
          <w:rFonts w:cs="B Mitra"/>
          <w:sz w:val="28"/>
          <w:szCs w:val="28"/>
          <w:rtl/>
        </w:rPr>
        <w:t xml:space="preserve"> </w:t>
      </w:r>
      <w:r w:rsidR="0010031C">
        <w:rPr>
          <w:rFonts w:cs="B Mitra" w:hint="cs"/>
          <w:sz w:val="28"/>
          <w:szCs w:val="28"/>
          <w:rtl/>
        </w:rPr>
        <w:t>به شمار می رود</w:t>
      </w:r>
      <w:r w:rsidRPr="00404321">
        <w:rPr>
          <w:rFonts w:cs="B Mitra"/>
          <w:sz w:val="28"/>
          <w:szCs w:val="28"/>
          <w:rtl/>
        </w:rPr>
        <w:t xml:space="preserve"> (برادف</w:t>
      </w:r>
      <w:r w:rsidRPr="00404321">
        <w:rPr>
          <w:rFonts w:cs="B Mitra" w:hint="cs"/>
          <w:sz w:val="28"/>
          <w:szCs w:val="28"/>
          <w:rtl/>
        </w:rPr>
        <w:t>ی</w:t>
      </w:r>
      <w:r w:rsidRPr="00404321">
        <w:rPr>
          <w:rFonts w:cs="B Mitra" w:hint="eastAsia"/>
          <w:sz w:val="28"/>
          <w:szCs w:val="28"/>
          <w:rtl/>
        </w:rPr>
        <w:t>لد،</w:t>
      </w:r>
      <w:r w:rsidRPr="00404321">
        <w:rPr>
          <w:rFonts w:cs="B Mitra"/>
          <w:sz w:val="28"/>
          <w:szCs w:val="28"/>
          <w:rtl/>
        </w:rPr>
        <w:t xml:space="preserve"> را</w:t>
      </w:r>
      <w:r w:rsidRPr="00404321">
        <w:rPr>
          <w:rFonts w:cs="B Mitra" w:hint="cs"/>
          <w:sz w:val="28"/>
          <w:szCs w:val="28"/>
          <w:rtl/>
        </w:rPr>
        <w:t>ی</w:t>
      </w:r>
      <w:r w:rsidRPr="00404321">
        <w:rPr>
          <w:rFonts w:cs="B Mitra" w:hint="eastAsia"/>
          <w:sz w:val="28"/>
          <w:szCs w:val="28"/>
          <w:rtl/>
        </w:rPr>
        <w:t>ت،</w:t>
      </w:r>
      <w:r w:rsidRPr="00404321">
        <w:rPr>
          <w:rFonts w:cs="B Mitra"/>
          <w:sz w:val="28"/>
          <w:szCs w:val="28"/>
          <w:rtl/>
        </w:rPr>
        <w:t xml:space="preserve"> برت، کا</w:t>
      </w:r>
      <w:r w:rsidRPr="00404321">
        <w:rPr>
          <w:rFonts w:cs="B Mitra" w:hint="cs"/>
          <w:sz w:val="28"/>
          <w:szCs w:val="28"/>
          <w:rtl/>
        </w:rPr>
        <w:t>ی</w:t>
      </w:r>
      <w:r w:rsidRPr="00404321">
        <w:rPr>
          <w:rFonts w:cs="B Mitra" w:hint="eastAsia"/>
          <w:sz w:val="28"/>
          <w:szCs w:val="28"/>
          <w:rtl/>
        </w:rPr>
        <w:t>رنز</w:t>
      </w:r>
      <w:r w:rsidRPr="00404321">
        <w:rPr>
          <w:rFonts w:cs="B Mitra"/>
          <w:sz w:val="28"/>
          <w:szCs w:val="28"/>
          <w:rtl/>
        </w:rPr>
        <w:t xml:space="preserve"> و ون در ها</w:t>
      </w:r>
      <w:r w:rsidRPr="00404321">
        <w:rPr>
          <w:rFonts w:cs="B Mitra" w:hint="cs"/>
          <w:sz w:val="28"/>
          <w:szCs w:val="28"/>
          <w:rtl/>
        </w:rPr>
        <w:t>ی</w:t>
      </w:r>
      <w:r w:rsidRPr="00404321">
        <w:rPr>
          <w:rFonts w:cs="B Mitra" w:hint="eastAsia"/>
          <w:sz w:val="28"/>
          <w:szCs w:val="28"/>
          <w:rtl/>
        </w:rPr>
        <w:t>دن</w:t>
      </w:r>
      <w:r w:rsidR="00CF52AD">
        <w:rPr>
          <w:rFonts w:cs="B Mitra" w:hint="cs"/>
          <w:sz w:val="28"/>
          <w:szCs w:val="28"/>
          <w:rtl/>
        </w:rPr>
        <w:t>،</w:t>
      </w:r>
      <w:r w:rsidRPr="00404321">
        <w:rPr>
          <w:rFonts w:cs="B Mitra"/>
          <w:sz w:val="28"/>
          <w:szCs w:val="28"/>
          <w:rtl/>
        </w:rPr>
        <w:t xml:space="preserve"> 2005).</w:t>
      </w:r>
      <w:r w:rsidR="008013A7">
        <w:rPr>
          <w:rFonts w:cs="B Mitra" w:hint="cs"/>
          <w:sz w:val="28"/>
          <w:szCs w:val="28"/>
          <w:rtl/>
        </w:rPr>
        <w:t xml:space="preserve"> </w:t>
      </w:r>
    </w:p>
    <w:p w14:paraId="4C3DF5BE" w14:textId="293BB291" w:rsidR="00404321" w:rsidRDefault="00404321" w:rsidP="00404321">
      <w:pPr>
        <w:jc w:val="both"/>
        <w:rPr>
          <w:rFonts w:cs="B Mitra"/>
          <w:sz w:val="28"/>
          <w:szCs w:val="28"/>
          <w:rtl/>
        </w:rPr>
      </w:pPr>
      <w:r w:rsidRPr="00404321">
        <w:rPr>
          <w:rFonts w:cs="B Mitra" w:hint="eastAsia"/>
          <w:sz w:val="28"/>
          <w:szCs w:val="28"/>
          <w:rtl/>
        </w:rPr>
        <w:t>ا</w:t>
      </w:r>
      <w:r w:rsidRPr="00404321">
        <w:rPr>
          <w:rFonts w:cs="B Mitra" w:hint="cs"/>
          <w:sz w:val="28"/>
          <w:szCs w:val="28"/>
          <w:rtl/>
        </w:rPr>
        <w:t>ی</w:t>
      </w:r>
      <w:r w:rsidRPr="00404321">
        <w:rPr>
          <w:rFonts w:cs="B Mitra" w:hint="eastAsia"/>
          <w:sz w:val="28"/>
          <w:szCs w:val="28"/>
          <w:rtl/>
        </w:rPr>
        <w:t>ن</w:t>
      </w:r>
      <w:r w:rsidR="00250D53">
        <w:rPr>
          <w:rFonts w:cs="B Mitra" w:hint="cs"/>
          <w:sz w:val="28"/>
          <w:szCs w:val="28"/>
          <w:rtl/>
        </w:rPr>
        <w:t xml:space="preserve"> مکتب</w:t>
      </w:r>
      <w:r w:rsidRPr="00404321">
        <w:rPr>
          <w:rFonts w:cs="B Mitra"/>
          <w:sz w:val="28"/>
          <w:szCs w:val="28"/>
          <w:rtl/>
        </w:rPr>
        <w:t xml:space="preserve"> بر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فرض استوار است که تصم</w:t>
      </w:r>
      <w:r w:rsidRPr="00404321">
        <w:rPr>
          <w:rFonts w:cs="B Mitra" w:hint="cs"/>
          <w:sz w:val="28"/>
          <w:szCs w:val="28"/>
          <w:rtl/>
        </w:rPr>
        <w:t>ی</w:t>
      </w:r>
      <w:r w:rsidRPr="00404321">
        <w:rPr>
          <w:rFonts w:cs="B Mitra" w:hint="eastAsia"/>
          <w:sz w:val="28"/>
          <w:szCs w:val="28"/>
          <w:rtl/>
        </w:rPr>
        <w:t>مات</w:t>
      </w:r>
      <w:r w:rsidRPr="00404321">
        <w:rPr>
          <w:rFonts w:cs="B Mitra"/>
          <w:sz w:val="28"/>
          <w:szCs w:val="28"/>
          <w:rtl/>
        </w:rPr>
        <w:t xml:space="preserve"> </w:t>
      </w:r>
      <w:r w:rsidR="00C633F2">
        <w:rPr>
          <w:rFonts w:cs="B Mitra" w:hint="cs"/>
          <w:sz w:val="28"/>
          <w:szCs w:val="28"/>
          <w:rtl/>
        </w:rPr>
        <w:t>کسب و کار</w:t>
      </w:r>
      <w:r w:rsidRPr="00404321">
        <w:rPr>
          <w:rFonts w:cs="B Mitra"/>
          <w:sz w:val="28"/>
          <w:szCs w:val="28"/>
          <w:rtl/>
        </w:rPr>
        <w:t xml:space="preserve"> در مح</w:t>
      </w:r>
      <w:r w:rsidRPr="00404321">
        <w:rPr>
          <w:rFonts w:cs="B Mitra" w:hint="cs"/>
          <w:sz w:val="28"/>
          <w:szCs w:val="28"/>
          <w:rtl/>
        </w:rPr>
        <w:t>ی</w:t>
      </w:r>
      <w:r w:rsidRPr="00404321">
        <w:rPr>
          <w:rFonts w:cs="B Mitra" w:hint="eastAsia"/>
          <w:sz w:val="28"/>
          <w:szCs w:val="28"/>
          <w:rtl/>
        </w:rPr>
        <w:t>ط</w:t>
      </w:r>
      <w:r w:rsidRPr="00404321">
        <w:rPr>
          <w:rFonts w:cs="B Mitra" w:hint="cs"/>
          <w:sz w:val="28"/>
          <w:szCs w:val="28"/>
          <w:rtl/>
        </w:rPr>
        <w:t>ی</w:t>
      </w:r>
      <w:r w:rsidRPr="00404321">
        <w:rPr>
          <w:rFonts w:cs="B Mitra"/>
          <w:sz w:val="28"/>
          <w:szCs w:val="28"/>
          <w:rtl/>
        </w:rPr>
        <w:t xml:space="preserve"> از روابط پ</w:t>
      </w:r>
      <w:r w:rsidRPr="00404321">
        <w:rPr>
          <w:rFonts w:cs="B Mitra" w:hint="cs"/>
          <w:sz w:val="28"/>
          <w:szCs w:val="28"/>
          <w:rtl/>
        </w:rPr>
        <w:t>ی</w:t>
      </w:r>
      <w:r w:rsidRPr="00404321">
        <w:rPr>
          <w:rFonts w:cs="B Mitra" w:hint="eastAsia"/>
          <w:sz w:val="28"/>
          <w:szCs w:val="28"/>
          <w:rtl/>
        </w:rPr>
        <w:t>چ</w:t>
      </w:r>
      <w:r w:rsidRPr="00404321">
        <w:rPr>
          <w:rFonts w:cs="B Mitra" w:hint="cs"/>
          <w:sz w:val="28"/>
          <w:szCs w:val="28"/>
          <w:rtl/>
        </w:rPr>
        <w:t>ی</w:t>
      </w:r>
      <w:r w:rsidRPr="00404321">
        <w:rPr>
          <w:rFonts w:cs="B Mitra" w:hint="eastAsia"/>
          <w:sz w:val="28"/>
          <w:szCs w:val="28"/>
          <w:rtl/>
        </w:rPr>
        <w:t>ده</w:t>
      </w:r>
      <w:r w:rsidRPr="00404321">
        <w:rPr>
          <w:rFonts w:cs="B Mitra"/>
          <w:sz w:val="28"/>
          <w:szCs w:val="28"/>
          <w:rtl/>
        </w:rPr>
        <w:t xml:space="preserve"> ب</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ابعاد چارچوب </w:t>
      </w:r>
      <w:r w:rsidRPr="00404321">
        <w:rPr>
          <w:rFonts w:cs="B Mitra"/>
          <w:sz w:val="28"/>
          <w:szCs w:val="28"/>
        </w:rPr>
        <w:t>PEST</w:t>
      </w:r>
      <w:r w:rsidRPr="00404321">
        <w:rPr>
          <w:rFonts w:cs="B Mitra"/>
          <w:sz w:val="28"/>
          <w:szCs w:val="28"/>
          <w:rtl/>
        </w:rPr>
        <w:t xml:space="preserve"> اتخاذ م</w:t>
      </w:r>
      <w:r w:rsidRPr="00404321">
        <w:rPr>
          <w:rFonts w:cs="B Mitra" w:hint="cs"/>
          <w:sz w:val="28"/>
          <w:szCs w:val="28"/>
          <w:rtl/>
        </w:rPr>
        <w:t>ی</w:t>
      </w:r>
      <w:r w:rsidRPr="00404321">
        <w:rPr>
          <w:rFonts w:cs="B Mitra"/>
          <w:sz w:val="28"/>
          <w:szCs w:val="28"/>
          <w:rtl/>
        </w:rPr>
        <w:t xml:space="preserve"> </w:t>
      </w:r>
      <w:r w:rsidR="00C633F2">
        <w:rPr>
          <w:rFonts w:cs="B Mitra" w:hint="cs"/>
          <w:sz w:val="28"/>
          <w:szCs w:val="28"/>
          <w:rtl/>
        </w:rPr>
        <w:t>گردد</w:t>
      </w:r>
      <w:r w:rsidRPr="00404321">
        <w:rPr>
          <w:rFonts w:cs="B Mitra"/>
          <w:sz w:val="28"/>
          <w:szCs w:val="28"/>
          <w:rtl/>
        </w:rPr>
        <w:t xml:space="preserve">. </w:t>
      </w:r>
      <w:r w:rsidR="001048DB">
        <w:rPr>
          <w:rFonts w:cs="B Mitra" w:hint="cs"/>
          <w:sz w:val="28"/>
          <w:szCs w:val="28"/>
          <w:rtl/>
        </w:rPr>
        <w:t xml:space="preserve">این یک </w:t>
      </w:r>
      <w:r w:rsidRPr="00404321">
        <w:rPr>
          <w:rFonts w:cs="B Mitra"/>
          <w:sz w:val="28"/>
          <w:szCs w:val="28"/>
          <w:rtl/>
        </w:rPr>
        <w:t>رو</w:t>
      </w:r>
      <w:r w:rsidRPr="00404321">
        <w:rPr>
          <w:rFonts w:cs="B Mitra" w:hint="cs"/>
          <w:sz w:val="28"/>
          <w:szCs w:val="28"/>
          <w:rtl/>
        </w:rPr>
        <w:t>ی</w:t>
      </w:r>
      <w:r w:rsidRPr="00404321">
        <w:rPr>
          <w:rFonts w:cs="B Mitra" w:hint="eastAsia"/>
          <w:sz w:val="28"/>
          <w:szCs w:val="28"/>
          <w:rtl/>
        </w:rPr>
        <w:t>کرد</w:t>
      </w:r>
      <w:r w:rsidRPr="00404321">
        <w:rPr>
          <w:rFonts w:cs="B Mitra"/>
          <w:sz w:val="28"/>
          <w:szCs w:val="28"/>
          <w:rtl/>
        </w:rPr>
        <w:t xml:space="preserve"> ک</w:t>
      </w:r>
      <w:r w:rsidRPr="00404321">
        <w:rPr>
          <w:rFonts w:cs="B Mitra" w:hint="cs"/>
          <w:sz w:val="28"/>
          <w:szCs w:val="28"/>
          <w:rtl/>
        </w:rPr>
        <w:t>ی</w:t>
      </w:r>
      <w:r w:rsidRPr="00404321">
        <w:rPr>
          <w:rFonts w:cs="B Mitra" w:hint="eastAsia"/>
          <w:sz w:val="28"/>
          <w:szCs w:val="28"/>
          <w:rtl/>
        </w:rPr>
        <w:t>ف</w:t>
      </w:r>
      <w:r w:rsidRPr="00404321">
        <w:rPr>
          <w:rFonts w:cs="B Mitra" w:hint="cs"/>
          <w:sz w:val="28"/>
          <w:szCs w:val="28"/>
          <w:rtl/>
        </w:rPr>
        <w:t>ی</w:t>
      </w:r>
      <w:r w:rsidRPr="00404321">
        <w:rPr>
          <w:rFonts w:cs="B Mitra"/>
          <w:sz w:val="28"/>
          <w:szCs w:val="28"/>
          <w:rtl/>
        </w:rPr>
        <w:t xml:space="preserve"> و ذهن</w:t>
      </w:r>
      <w:r w:rsidRPr="00404321">
        <w:rPr>
          <w:rFonts w:cs="B Mitra" w:hint="cs"/>
          <w:sz w:val="28"/>
          <w:szCs w:val="28"/>
          <w:rtl/>
        </w:rPr>
        <w:t>ی</w:t>
      </w:r>
      <w:r w:rsidRPr="00404321">
        <w:rPr>
          <w:rFonts w:cs="B Mitra"/>
          <w:sz w:val="28"/>
          <w:szCs w:val="28"/>
          <w:rtl/>
        </w:rPr>
        <w:t xml:space="preserve"> است.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w:t>
      </w:r>
      <w:r w:rsidR="001048DB">
        <w:rPr>
          <w:rFonts w:cs="B Mitra" w:hint="cs"/>
          <w:sz w:val="28"/>
          <w:szCs w:val="28"/>
          <w:rtl/>
        </w:rPr>
        <w:t>مکتب از آن جهت «</w:t>
      </w:r>
      <w:r w:rsidRPr="00404321">
        <w:rPr>
          <w:rFonts w:cs="B Mitra"/>
          <w:sz w:val="28"/>
          <w:szCs w:val="28"/>
          <w:rtl/>
        </w:rPr>
        <w:t>شهود</w:t>
      </w:r>
      <w:r w:rsidRPr="00404321">
        <w:rPr>
          <w:rFonts w:cs="B Mitra" w:hint="cs"/>
          <w:sz w:val="28"/>
          <w:szCs w:val="28"/>
          <w:rtl/>
        </w:rPr>
        <w:t>ی</w:t>
      </w:r>
      <w:r w:rsidR="001048DB">
        <w:rPr>
          <w:rFonts w:cs="B Mitra" w:hint="cs"/>
          <w:sz w:val="28"/>
          <w:szCs w:val="28"/>
          <w:rtl/>
        </w:rPr>
        <w:t>»</w:t>
      </w:r>
      <w:r w:rsidRPr="00404321">
        <w:rPr>
          <w:rFonts w:cs="B Mitra"/>
          <w:sz w:val="28"/>
          <w:szCs w:val="28"/>
          <w:rtl/>
        </w:rPr>
        <w:t xml:space="preserve"> است </w:t>
      </w:r>
      <w:r w:rsidR="002213B1">
        <w:rPr>
          <w:rFonts w:cs="B Mitra" w:hint="cs"/>
          <w:sz w:val="28"/>
          <w:szCs w:val="28"/>
          <w:rtl/>
        </w:rPr>
        <w:t>که</w:t>
      </w:r>
      <w:r w:rsidRPr="00404321">
        <w:rPr>
          <w:rFonts w:cs="B Mitra"/>
          <w:sz w:val="28"/>
          <w:szCs w:val="28"/>
          <w:rtl/>
        </w:rPr>
        <w:t xml:space="preserve"> امکان تحل</w:t>
      </w:r>
      <w:r w:rsidRPr="00404321">
        <w:rPr>
          <w:rFonts w:cs="B Mitra" w:hint="cs"/>
          <w:sz w:val="28"/>
          <w:szCs w:val="28"/>
          <w:rtl/>
        </w:rPr>
        <w:t>ی</w:t>
      </w:r>
      <w:r w:rsidRPr="00404321">
        <w:rPr>
          <w:rFonts w:cs="B Mitra" w:hint="eastAsia"/>
          <w:sz w:val="28"/>
          <w:szCs w:val="28"/>
          <w:rtl/>
        </w:rPr>
        <w:t>ل</w:t>
      </w:r>
      <w:r w:rsidRPr="00404321">
        <w:rPr>
          <w:rFonts w:cs="B Mitra"/>
          <w:sz w:val="28"/>
          <w:szCs w:val="28"/>
          <w:rtl/>
        </w:rPr>
        <w:t xml:space="preserve"> داده ها</w:t>
      </w:r>
      <w:r w:rsidRPr="00404321">
        <w:rPr>
          <w:rFonts w:cs="B Mitra" w:hint="cs"/>
          <w:sz w:val="28"/>
          <w:szCs w:val="28"/>
          <w:rtl/>
        </w:rPr>
        <w:t>ی</w:t>
      </w:r>
      <w:r w:rsidRPr="00404321">
        <w:rPr>
          <w:rFonts w:cs="B Mitra"/>
          <w:sz w:val="28"/>
          <w:szCs w:val="28"/>
          <w:rtl/>
        </w:rPr>
        <w:t xml:space="preserve"> ع</w:t>
      </w:r>
      <w:r w:rsidRPr="00404321">
        <w:rPr>
          <w:rFonts w:cs="B Mitra" w:hint="cs"/>
          <w:sz w:val="28"/>
          <w:szCs w:val="28"/>
          <w:rtl/>
        </w:rPr>
        <w:t>ی</w:t>
      </w:r>
      <w:r w:rsidRPr="00404321">
        <w:rPr>
          <w:rFonts w:cs="B Mitra" w:hint="eastAsia"/>
          <w:sz w:val="28"/>
          <w:szCs w:val="28"/>
          <w:rtl/>
        </w:rPr>
        <w:t>ن</w:t>
      </w:r>
      <w:r w:rsidRPr="00404321">
        <w:rPr>
          <w:rFonts w:cs="B Mitra" w:hint="cs"/>
          <w:sz w:val="28"/>
          <w:szCs w:val="28"/>
          <w:rtl/>
        </w:rPr>
        <w:t>ی</w:t>
      </w:r>
      <w:r w:rsidRPr="00404321">
        <w:rPr>
          <w:rFonts w:cs="B Mitra"/>
          <w:sz w:val="28"/>
          <w:szCs w:val="28"/>
          <w:rtl/>
        </w:rPr>
        <w:t xml:space="preserve"> و </w:t>
      </w:r>
      <w:r w:rsidR="002213B1">
        <w:rPr>
          <w:rFonts w:cs="B Mitra" w:hint="cs"/>
          <w:sz w:val="28"/>
          <w:szCs w:val="28"/>
          <w:rtl/>
        </w:rPr>
        <w:t>«</w:t>
      </w:r>
      <w:r w:rsidRPr="00404321">
        <w:rPr>
          <w:rFonts w:cs="B Mitra"/>
          <w:sz w:val="28"/>
          <w:szCs w:val="28"/>
          <w:rtl/>
        </w:rPr>
        <w:t>احساسات درون</w:t>
      </w:r>
      <w:r w:rsidRPr="00404321">
        <w:rPr>
          <w:rFonts w:cs="B Mitra" w:hint="cs"/>
          <w:sz w:val="28"/>
          <w:szCs w:val="28"/>
          <w:rtl/>
        </w:rPr>
        <w:t>ی</w:t>
      </w:r>
      <w:r w:rsidR="002213B1">
        <w:rPr>
          <w:rStyle w:val="FootnoteReference"/>
          <w:rFonts w:cs="B Mitra"/>
          <w:sz w:val="28"/>
          <w:szCs w:val="28"/>
          <w:rtl/>
        </w:rPr>
        <w:footnoteReference w:id="264"/>
      </w:r>
      <w:r w:rsidR="002213B1">
        <w:rPr>
          <w:rFonts w:cs="B Mitra" w:hint="cs"/>
          <w:sz w:val="28"/>
          <w:szCs w:val="28"/>
          <w:rtl/>
        </w:rPr>
        <w:t>»</w:t>
      </w:r>
      <w:r w:rsidRPr="00404321">
        <w:rPr>
          <w:rFonts w:cs="B Mitra"/>
          <w:sz w:val="28"/>
          <w:szCs w:val="28"/>
          <w:rtl/>
        </w:rPr>
        <w:t xml:space="preserve"> </w:t>
      </w:r>
      <w:r w:rsidR="002213B1">
        <w:rPr>
          <w:rFonts w:cs="B Mitra" w:hint="cs"/>
          <w:sz w:val="28"/>
          <w:szCs w:val="28"/>
          <w:rtl/>
        </w:rPr>
        <w:t>خبرگان</w:t>
      </w:r>
      <w:r w:rsidRPr="00404321">
        <w:rPr>
          <w:rFonts w:cs="B Mitra"/>
          <w:sz w:val="28"/>
          <w:szCs w:val="28"/>
          <w:rtl/>
        </w:rPr>
        <w:t xml:space="preserve"> </w:t>
      </w:r>
      <w:r w:rsidR="002213B1">
        <w:rPr>
          <w:rFonts w:cs="B Mitra" w:hint="cs"/>
          <w:sz w:val="28"/>
          <w:szCs w:val="28"/>
          <w:rtl/>
        </w:rPr>
        <w:t>مشارکت کننده</w:t>
      </w:r>
      <w:r w:rsidRPr="00404321">
        <w:rPr>
          <w:rFonts w:cs="B Mitra"/>
          <w:sz w:val="28"/>
          <w:szCs w:val="28"/>
          <w:rtl/>
        </w:rPr>
        <w:t xml:space="preserve"> و </w:t>
      </w:r>
      <w:r w:rsidR="002213B1">
        <w:rPr>
          <w:rFonts w:cs="B Mitra" w:hint="cs"/>
          <w:sz w:val="28"/>
          <w:szCs w:val="28"/>
          <w:rtl/>
        </w:rPr>
        <w:t>نیز</w:t>
      </w:r>
      <w:r w:rsidRPr="00404321">
        <w:rPr>
          <w:rFonts w:cs="B Mitra"/>
          <w:sz w:val="28"/>
          <w:szCs w:val="28"/>
          <w:rtl/>
        </w:rPr>
        <w:t xml:space="preserve"> آشنا</w:t>
      </w:r>
      <w:r w:rsidRPr="00404321">
        <w:rPr>
          <w:rFonts w:cs="B Mitra" w:hint="cs"/>
          <w:sz w:val="28"/>
          <w:szCs w:val="28"/>
          <w:rtl/>
        </w:rPr>
        <w:t>یی</w:t>
      </w:r>
      <w:r w:rsidRPr="00404321">
        <w:rPr>
          <w:rFonts w:cs="B Mitra"/>
          <w:sz w:val="28"/>
          <w:szCs w:val="28"/>
          <w:rtl/>
        </w:rPr>
        <w:t xml:space="preserve"> با موضوع مورد تو</w:t>
      </w:r>
      <w:r w:rsidRPr="00404321">
        <w:rPr>
          <w:rFonts w:cs="B Mitra" w:hint="eastAsia"/>
          <w:sz w:val="28"/>
          <w:szCs w:val="28"/>
          <w:rtl/>
        </w:rPr>
        <w:t>جه</w:t>
      </w:r>
      <w:r w:rsidRPr="00404321">
        <w:rPr>
          <w:rFonts w:cs="B Mitra"/>
          <w:sz w:val="28"/>
          <w:szCs w:val="28"/>
          <w:rtl/>
        </w:rPr>
        <w:t xml:space="preserve"> پروژه برنامه 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Pr="00404321">
        <w:rPr>
          <w:rFonts w:cs="B Mitra"/>
          <w:sz w:val="28"/>
          <w:szCs w:val="28"/>
          <w:rtl/>
        </w:rPr>
        <w:t xml:space="preserve"> </w:t>
      </w:r>
      <w:r w:rsidR="002213B1">
        <w:rPr>
          <w:rFonts w:cs="B Mitra" w:hint="cs"/>
          <w:sz w:val="28"/>
          <w:szCs w:val="28"/>
          <w:rtl/>
        </w:rPr>
        <w:t xml:space="preserve">مبتنی بر </w:t>
      </w:r>
      <w:r w:rsidRPr="00404321">
        <w:rPr>
          <w:rFonts w:cs="B Mitra"/>
          <w:sz w:val="28"/>
          <w:szCs w:val="28"/>
          <w:rtl/>
        </w:rPr>
        <w:t>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را فراهم م</w:t>
      </w:r>
      <w:r w:rsidRPr="00404321">
        <w:rPr>
          <w:rFonts w:cs="B Mitra" w:hint="cs"/>
          <w:sz w:val="28"/>
          <w:szCs w:val="28"/>
          <w:rtl/>
        </w:rPr>
        <w:t>ی</w:t>
      </w:r>
      <w:r w:rsidRPr="00404321">
        <w:rPr>
          <w:rFonts w:cs="B Mitra"/>
          <w:sz w:val="28"/>
          <w:szCs w:val="28"/>
          <w:rtl/>
        </w:rPr>
        <w:t xml:space="preserve"> </w:t>
      </w:r>
      <w:r w:rsidR="002213B1">
        <w:rPr>
          <w:rFonts w:cs="B Mitra" w:hint="cs"/>
          <w:sz w:val="28"/>
          <w:szCs w:val="28"/>
          <w:rtl/>
        </w:rPr>
        <w:t>آورد</w:t>
      </w:r>
      <w:r w:rsidRPr="00404321">
        <w:rPr>
          <w:rFonts w:cs="B Mitra"/>
          <w:sz w:val="28"/>
          <w:szCs w:val="28"/>
          <w:rtl/>
        </w:rPr>
        <w:t>.</w:t>
      </w:r>
    </w:p>
    <w:p w14:paraId="1428FEA0" w14:textId="59AD71DD" w:rsidR="00404321" w:rsidRPr="005E193A" w:rsidRDefault="00763197" w:rsidP="005E193A">
      <w:pPr>
        <w:pStyle w:val="Heading1"/>
        <w:rPr>
          <w:rFonts w:cs="B Titr"/>
          <w:color w:val="auto"/>
          <w:sz w:val="30"/>
          <w:szCs w:val="30"/>
          <w:rtl/>
        </w:rPr>
      </w:pPr>
      <w:bookmarkStart w:id="62" w:name="_Toc172728658"/>
      <w:r w:rsidRPr="005E193A">
        <w:rPr>
          <w:rFonts w:cs="B Titr" w:hint="cs"/>
          <w:color w:val="auto"/>
          <w:sz w:val="30"/>
          <w:szCs w:val="30"/>
          <w:rtl/>
        </w:rPr>
        <w:t xml:space="preserve">7-2. </w:t>
      </w:r>
      <w:r w:rsidR="00404321" w:rsidRPr="005E193A">
        <w:rPr>
          <w:rFonts w:cs="B Titr"/>
          <w:color w:val="auto"/>
          <w:sz w:val="30"/>
          <w:szCs w:val="30"/>
          <w:rtl/>
        </w:rPr>
        <w:t>فرآ</w:t>
      </w:r>
      <w:r w:rsidR="00404321" w:rsidRPr="005E193A">
        <w:rPr>
          <w:rFonts w:cs="B Titr" w:hint="cs"/>
          <w:color w:val="auto"/>
          <w:sz w:val="30"/>
          <w:szCs w:val="30"/>
          <w:rtl/>
        </w:rPr>
        <w:t>ی</w:t>
      </w:r>
      <w:r w:rsidR="00404321" w:rsidRPr="005E193A">
        <w:rPr>
          <w:rFonts w:cs="B Titr" w:hint="eastAsia"/>
          <w:color w:val="auto"/>
          <w:sz w:val="30"/>
          <w:szCs w:val="30"/>
          <w:rtl/>
        </w:rPr>
        <w:t>ند</w:t>
      </w:r>
      <w:r w:rsidR="00404321" w:rsidRPr="005E193A">
        <w:rPr>
          <w:rFonts w:cs="B Titr"/>
          <w:color w:val="auto"/>
          <w:sz w:val="30"/>
          <w:szCs w:val="30"/>
          <w:rtl/>
        </w:rPr>
        <w:t xml:space="preserve"> برنامه</w:t>
      </w:r>
      <w:r w:rsidRPr="005E193A">
        <w:rPr>
          <w:rFonts w:cs="B Titr"/>
          <w:color w:val="auto"/>
          <w:sz w:val="30"/>
          <w:szCs w:val="30"/>
          <w:rtl/>
        </w:rPr>
        <w:softHyphen/>
      </w:r>
      <w:r w:rsidR="00404321" w:rsidRPr="005E193A">
        <w:rPr>
          <w:rFonts w:cs="B Titr"/>
          <w:color w:val="auto"/>
          <w:sz w:val="30"/>
          <w:szCs w:val="30"/>
          <w:rtl/>
        </w:rPr>
        <w:t>ر</w:t>
      </w:r>
      <w:r w:rsidR="00404321" w:rsidRPr="005E193A">
        <w:rPr>
          <w:rFonts w:cs="B Titr" w:hint="cs"/>
          <w:color w:val="auto"/>
          <w:sz w:val="30"/>
          <w:szCs w:val="30"/>
          <w:rtl/>
        </w:rPr>
        <w:t>ی</w:t>
      </w:r>
      <w:r w:rsidR="00404321" w:rsidRPr="005E193A">
        <w:rPr>
          <w:rFonts w:cs="B Titr" w:hint="eastAsia"/>
          <w:color w:val="auto"/>
          <w:sz w:val="30"/>
          <w:szCs w:val="30"/>
          <w:rtl/>
        </w:rPr>
        <w:t>ز</w:t>
      </w:r>
      <w:r w:rsidR="00404321" w:rsidRPr="005E193A">
        <w:rPr>
          <w:rFonts w:cs="B Titr" w:hint="cs"/>
          <w:color w:val="auto"/>
          <w:sz w:val="30"/>
          <w:szCs w:val="30"/>
          <w:rtl/>
        </w:rPr>
        <w:t>ی</w:t>
      </w:r>
      <w:r w:rsidRPr="005E193A">
        <w:rPr>
          <w:rFonts w:cs="B Titr" w:hint="cs"/>
          <w:color w:val="auto"/>
          <w:sz w:val="30"/>
          <w:szCs w:val="30"/>
          <w:rtl/>
        </w:rPr>
        <w:t xml:space="preserve"> مبتنی بر</w:t>
      </w:r>
      <w:r w:rsidR="00404321" w:rsidRPr="005E193A">
        <w:rPr>
          <w:rFonts w:cs="B Titr"/>
          <w:color w:val="auto"/>
          <w:sz w:val="30"/>
          <w:szCs w:val="30"/>
          <w:rtl/>
        </w:rPr>
        <w:t xml:space="preserve"> سنار</w:t>
      </w:r>
      <w:r w:rsidR="00404321" w:rsidRPr="005E193A">
        <w:rPr>
          <w:rFonts w:cs="B Titr" w:hint="cs"/>
          <w:color w:val="auto"/>
          <w:sz w:val="30"/>
          <w:szCs w:val="30"/>
          <w:rtl/>
        </w:rPr>
        <w:t>ی</w:t>
      </w:r>
      <w:r w:rsidR="00404321" w:rsidRPr="005E193A">
        <w:rPr>
          <w:rFonts w:cs="B Titr" w:hint="eastAsia"/>
          <w:color w:val="auto"/>
          <w:sz w:val="30"/>
          <w:szCs w:val="30"/>
          <w:rtl/>
        </w:rPr>
        <w:t>و</w:t>
      </w:r>
      <w:bookmarkEnd w:id="62"/>
    </w:p>
    <w:p w14:paraId="3053FD34" w14:textId="71B6AC32" w:rsidR="00404321" w:rsidRDefault="00404321" w:rsidP="00404321">
      <w:pPr>
        <w:jc w:val="both"/>
        <w:rPr>
          <w:rFonts w:cs="B Mitra"/>
          <w:sz w:val="28"/>
          <w:szCs w:val="28"/>
          <w:rtl/>
        </w:rPr>
      </w:pPr>
      <w:r w:rsidRPr="00404321">
        <w:rPr>
          <w:rFonts w:cs="B Mitra" w:hint="eastAsia"/>
          <w:sz w:val="28"/>
          <w:szCs w:val="28"/>
          <w:rtl/>
        </w:rPr>
        <w:t>بر</w:t>
      </w:r>
      <w:r w:rsidRPr="00404321">
        <w:rPr>
          <w:rFonts w:cs="B Mitra"/>
          <w:sz w:val="28"/>
          <w:szCs w:val="28"/>
          <w:rtl/>
        </w:rPr>
        <w:t xml:space="preserve"> اساس منطق</w:t>
      </w:r>
      <w:r w:rsidR="00B539C3">
        <w:rPr>
          <w:rFonts w:cs="B Mitra" w:hint="cs"/>
          <w:sz w:val="28"/>
          <w:szCs w:val="28"/>
          <w:rtl/>
        </w:rPr>
        <w:t xml:space="preserve"> حاکم بر</w:t>
      </w:r>
      <w:r w:rsidRPr="00404321">
        <w:rPr>
          <w:rFonts w:cs="B Mitra"/>
          <w:sz w:val="28"/>
          <w:szCs w:val="28"/>
          <w:rtl/>
        </w:rPr>
        <w:t xml:space="preserve"> مکتب منطق شهود</w:t>
      </w:r>
      <w:r w:rsidRPr="00404321">
        <w:rPr>
          <w:rFonts w:cs="B Mitra" w:hint="cs"/>
          <w:sz w:val="28"/>
          <w:szCs w:val="28"/>
          <w:rtl/>
        </w:rPr>
        <w:t>ی</w:t>
      </w:r>
      <w:r w:rsidRPr="00404321">
        <w:rPr>
          <w:rFonts w:cs="B Mitra" w:hint="eastAsia"/>
          <w:sz w:val="28"/>
          <w:szCs w:val="28"/>
          <w:rtl/>
        </w:rPr>
        <w:t>،</w:t>
      </w:r>
      <w:r w:rsidRPr="00404321">
        <w:rPr>
          <w:rFonts w:cs="B Mitra"/>
          <w:sz w:val="28"/>
          <w:szCs w:val="28"/>
          <w:rtl/>
        </w:rPr>
        <w:t xml:space="preserve"> فرآ</w:t>
      </w:r>
      <w:r w:rsidRPr="00404321">
        <w:rPr>
          <w:rFonts w:cs="B Mitra" w:hint="cs"/>
          <w:sz w:val="28"/>
          <w:szCs w:val="28"/>
          <w:rtl/>
        </w:rPr>
        <w:t>ی</w:t>
      </w:r>
      <w:r w:rsidRPr="00404321">
        <w:rPr>
          <w:rFonts w:cs="B Mitra" w:hint="eastAsia"/>
          <w:sz w:val="28"/>
          <w:szCs w:val="28"/>
          <w:rtl/>
        </w:rPr>
        <w:t>ندها</w:t>
      </w:r>
      <w:r w:rsidRPr="00404321">
        <w:rPr>
          <w:rFonts w:cs="B Mitra" w:hint="cs"/>
          <w:sz w:val="28"/>
          <w:szCs w:val="28"/>
          <w:rtl/>
        </w:rPr>
        <w:t>ی</w:t>
      </w:r>
      <w:r w:rsidR="000732CF">
        <w:rPr>
          <w:rFonts w:cs="B Mitra" w:hint="cs"/>
          <w:sz w:val="28"/>
          <w:szCs w:val="28"/>
          <w:rtl/>
        </w:rPr>
        <w:t xml:space="preserve"> متعددی برای</w:t>
      </w:r>
      <w:r w:rsidRPr="00404321">
        <w:rPr>
          <w:rFonts w:cs="B Mitra"/>
          <w:sz w:val="28"/>
          <w:szCs w:val="28"/>
          <w:rtl/>
        </w:rPr>
        <w:t xml:space="preserve"> برنامه ر</w:t>
      </w:r>
      <w:r w:rsidRPr="00404321">
        <w:rPr>
          <w:rFonts w:cs="B Mitra" w:hint="cs"/>
          <w:sz w:val="28"/>
          <w:szCs w:val="28"/>
          <w:rtl/>
        </w:rPr>
        <w:t>ی</w:t>
      </w:r>
      <w:r w:rsidRPr="00404321">
        <w:rPr>
          <w:rFonts w:cs="B Mitra" w:hint="eastAsia"/>
          <w:sz w:val="28"/>
          <w:szCs w:val="28"/>
          <w:rtl/>
        </w:rPr>
        <w:t>ز</w:t>
      </w:r>
      <w:r w:rsidRPr="00404321">
        <w:rPr>
          <w:rFonts w:cs="B Mitra" w:hint="cs"/>
          <w:sz w:val="28"/>
          <w:szCs w:val="28"/>
          <w:rtl/>
        </w:rPr>
        <w:t>ی</w:t>
      </w:r>
      <w:r w:rsidR="000732CF">
        <w:rPr>
          <w:rFonts w:cs="B Mitra" w:hint="cs"/>
          <w:sz w:val="28"/>
          <w:szCs w:val="28"/>
          <w:rtl/>
        </w:rPr>
        <w:t xml:space="preserve"> مبتنی بر</w:t>
      </w:r>
      <w:r w:rsidRPr="00404321">
        <w:rPr>
          <w:rFonts w:cs="B Mitra"/>
          <w:sz w:val="28"/>
          <w:szCs w:val="28"/>
          <w:rtl/>
        </w:rPr>
        <w:t xml:space="preserve"> سنار</w:t>
      </w:r>
      <w:r w:rsidRPr="00404321">
        <w:rPr>
          <w:rFonts w:cs="B Mitra" w:hint="cs"/>
          <w:sz w:val="28"/>
          <w:szCs w:val="28"/>
          <w:rtl/>
        </w:rPr>
        <w:t>ی</w:t>
      </w:r>
      <w:r w:rsidRPr="00404321">
        <w:rPr>
          <w:rFonts w:cs="B Mitra" w:hint="eastAsia"/>
          <w:sz w:val="28"/>
          <w:szCs w:val="28"/>
          <w:rtl/>
        </w:rPr>
        <w:t>و</w:t>
      </w:r>
      <w:r w:rsidRPr="00404321">
        <w:rPr>
          <w:rFonts w:cs="B Mitra"/>
          <w:sz w:val="28"/>
          <w:szCs w:val="28"/>
          <w:rtl/>
        </w:rPr>
        <w:t xml:space="preserve"> وجود دارد</w:t>
      </w:r>
      <w:r w:rsidR="000732CF">
        <w:rPr>
          <w:rFonts w:cs="B Mitra" w:hint="cs"/>
          <w:sz w:val="28"/>
          <w:szCs w:val="28"/>
          <w:rtl/>
        </w:rPr>
        <w:t xml:space="preserve"> (شوماخر، 1995؛ ون در هیدن، 1996؛ ون در هیدن، برادفیلد، بورت، کراینس، و رایت، 2002؛ چرماک، 2011؛ شوارتز، 2012؛ شونکر، ولف، و کیرس، 2013).</w:t>
      </w:r>
      <w:r w:rsidRPr="00404321">
        <w:rPr>
          <w:rFonts w:cs="B Mitra"/>
          <w:sz w:val="28"/>
          <w:szCs w:val="28"/>
          <w:rtl/>
        </w:rPr>
        <w:t xml:space="preserve"> شکل </w:t>
      </w:r>
      <w:r w:rsidR="000732CF">
        <w:rPr>
          <w:rFonts w:cs="B Mitra" w:hint="cs"/>
          <w:sz w:val="28"/>
          <w:szCs w:val="28"/>
          <w:rtl/>
        </w:rPr>
        <w:t xml:space="preserve">7-1 </w:t>
      </w:r>
      <w:r w:rsidRPr="00404321">
        <w:rPr>
          <w:rFonts w:cs="B Mitra"/>
          <w:sz w:val="28"/>
          <w:szCs w:val="28"/>
          <w:rtl/>
        </w:rPr>
        <w:t>بر عن</w:t>
      </w:r>
      <w:r w:rsidRPr="00404321">
        <w:rPr>
          <w:rFonts w:cs="B Mitra" w:hint="eastAsia"/>
          <w:sz w:val="28"/>
          <w:szCs w:val="28"/>
          <w:rtl/>
        </w:rPr>
        <w:t>اصر</w:t>
      </w:r>
      <w:r w:rsidRPr="00404321">
        <w:rPr>
          <w:rFonts w:cs="B Mitra"/>
          <w:sz w:val="28"/>
          <w:szCs w:val="28"/>
          <w:rtl/>
        </w:rPr>
        <w:t xml:space="preserve"> ا</w:t>
      </w:r>
      <w:r w:rsidRPr="00404321">
        <w:rPr>
          <w:rFonts w:cs="B Mitra" w:hint="cs"/>
          <w:sz w:val="28"/>
          <w:szCs w:val="28"/>
          <w:rtl/>
        </w:rPr>
        <w:t>ی</w:t>
      </w:r>
      <w:r w:rsidRPr="00404321">
        <w:rPr>
          <w:rFonts w:cs="B Mitra" w:hint="eastAsia"/>
          <w:sz w:val="28"/>
          <w:szCs w:val="28"/>
          <w:rtl/>
        </w:rPr>
        <w:t>ن</w:t>
      </w:r>
      <w:r w:rsidRPr="00404321">
        <w:rPr>
          <w:rFonts w:cs="B Mitra"/>
          <w:sz w:val="28"/>
          <w:szCs w:val="28"/>
          <w:rtl/>
        </w:rPr>
        <w:t xml:space="preserve"> فرآ</w:t>
      </w:r>
      <w:r w:rsidRPr="00404321">
        <w:rPr>
          <w:rFonts w:cs="B Mitra" w:hint="cs"/>
          <w:sz w:val="28"/>
          <w:szCs w:val="28"/>
          <w:rtl/>
        </w:rPr>
        <w:t>ی</w:t>
      </w:r>
      <w:r w:rsidRPr="00404321">
        <w:rPr>
          <w:rFonts w:cs="B Mitra" w:hint="eastAsia"/>
          <w:sz w:val="28"/>
          <w:szCs w:val="28"/>
          <w:rtl/>
        </w:rPr>
        <w:t>ند</w:t>
      </w:r>
      <w:r w:rsidRPr="00404321">
        <w:rPr>
          <w:rFonts w:cs="B Mitra"/>
          <w:sz w:val="28"/>
          <w:szCs w:val="28"/>
          <w:rtl/>
        </w:rPr>
        <w:t xml:space="preserve"> استوار است اما با رو</w:t>
      </w:r>
      <w:r w:rsidRPr="00404321">
        <w:rPr>
          <w:rFonts w:cs="B Mitra" w:hint="cs"/>
          <w:sz w:val="28"/>
          <w:szCs w:val="28"/>
          <w:rtl/>
        </w:rPr>
        <w:t>ی</w:t>
      </w:r>
      <w:r w:rsidRPr="00404321">
        <w:rPr>
          <w:rFonts w:cs="B Mitra" w:hint="eastAsia"/>
          <w:sz w:val="28"/>
          <w:szCs w:val="28"/>
          <w:rtl/>
        </w:rPr>
        <w:t>کرد</w:t>
      </w:r>
      <w:r w:rsidRPr="00404321">
        <w:rPr>
          <w:rFonts w:cs="B Mitra"/>
          <w:sz w:val="28"/>
          <w:szCs w:val="28"/>
          <w:rtl/>
        </w:rPr>
        <w:t xml:space="preserve"> ون در ه</w:t>
      </w:r>
      <w:r w:rsidRPr="00404321">
        <w:rPr>
          <w:rFonts w:cs="B Mitra" w:hint="cs"/>
          <w:sz w:val="28"/>
          <w:szCs w:val="28"/>
          <w:rtl/>
        </w:rPr>
        <w:t>ی</w:t>
      </w:r>
      <w:r w:rsidRPr="00404321">
        <w:rPr>
          <w:rFonts w:cs="B Mitra" w:hint="eastAsia"/>
          <w:sz w:val="28"/>
          <w:szCs w:val="28"/>
          <w:rtl/>
        </w:rPr>
        <w:t>دن</w:t>
      </w:r>
      <w:r w:rsidRPr="00404321">
        <w:rPr>
          <w:rFonts w:cs="B Mitra"/>
          <w:sz w:val="28"/>
          <w:szCs w:val="28"/>
          <w:rtl/>
        </w:rPr>
        <w:t xml:space="preserve"> مرتبط است</w:t>
      </w:r>
      <w:r w:rsidR="00E335EA">
        <w:rPr>
          <w:rFonts w:cs="B Mitra" w:hint="cs"/>
          <w:sz w:val="28"/>
          <w:szCs w:val="28"/>
          <w:rtl/>
        </w:rPr>
        <w:t xml:space="preserve"> </w:t>
      </w:r>
      <w:r w:rsidR="00E335EA" w:rsidRPr="00404321">
        <w:rPr>
          <w:rFonts w:cs="B Mitra"/>
          <w:sz w:val="28"/>
          <w:szCs w:val="28"/>
          <w:rtl/>
        </w:rPr>
        <w:t>(ون در ه</w:t>
      </w:r>
      <w:r w:rsidR="00E335EA" w:rsidRPr="00404321">
        <w:rPr>
          <w:rFonts w:cs="B Mitra" w:hint="cs"/>
          <w:sz w:val="28"/>
          <w:szCs w:val="28"/>
          <w:rtl/>
        </w:rPr>
        <w:t>ی</w:t>
      </w:r>
      <w:r w:rsidR="00E335EA" w:rsidRPr="00404321">
        <w:rPr>
          <w:rFonts w:cs="B Mitra" w:hint="eastAsia"/>
          <w:sz w:val="28"/>
          <w:szCs w:val="28"/>
          <w:rtl/>
        </w:rPr>
        <w:t>دن</w:t>
      </w:r>
      <w:r w:rsidR="00E335EA">
        <w:rPr>
          <w:rFonts w:cs="B Mitra" w:hint="cs"/>
          <w:sz w:val="28"/>
          <w:szCs w:val="28"/>
          <w:rtl/>
        </w:rPr>
        <w:t>،</w:t>
      </w:r>
      <w:r w:rsidR="00E335EA" w:rsidRPr="00404321">
        <w:rPr>
          <w:rFonts w:cs="B Mitra"/>
          <w:sz w:val="28"/>
          <w:szCs w:val="28"/>
          <w:rtl/>
        </w:rPr>
        <w:t xml:space="preserve"> 1996؛ ون در ه</w:t>
      </w:r>
      <w:r w:rsidR="00E335EA" w:rsidRPr="00404321">
        <w:rPr>
          <w:rFonts w:cs="B Mitra" w:hint="cs"/>
          <w:sz w:val="28"/>
          <w:szCs w:val="28"/>
          <w:rtl/>
        </w:rPr>
        <w:t>ی</w:t>
      </w:r>
      <w:r w:rsidR="00E335EA" w:rsidRPr="00404321">
        <w:rPr>
          <w:rFonts w:cs="B Mitra" w:hint="eastAsia"/>
          <w:sz w:val="28"/>
          <w:szCs w:val="28"/>
          <w:rtl/>
        </w:rPr>
        <w:t>دن،</w:t>
      </w:r>
      <w:r w:rsidR="00E335EA" w:rsidRPr="00404321">
        <w:rPr>
          <w:rFonts w:cs="B Mitra"/>
          <w:sz w:val="28"/>
          <w:szCs w:val="28"/>
          <w:rtl/>
        </w:rPr>
        <w:t xml:space="preserve"> برادف</w:t>
      </w:r>
      <w:r w:rsidR="00E335EA" w:rsidRPr="00404321">
        <w:rPr>
          <w:rFonts w:cs="B Mitra" w:hint="cs"/>
          <w:sz w:val="28"/>
          <w:szCs w:val="28"/>
          <w:rtl/>
        </w:rPr>
        <w:t>ی</w:t>
      </w:r>
      <w:r w:rsidR="00E335EA" w:rsidRPr="00404321">
        <w:rPr>
          <w:rFonts w:cs="B Mitra" w:hint="eastAsia"/>
          <w:sz w:val="28"/>
          <w:szCs w:val="28"/>
          <w:rtl/>
        </w:rPr>
        <w:t>لد،</w:t>
      </w:r>
      <w:r w:rsidR="00E335EA" w:rsidRPr="00404321">
        <w:rPr>
          <w:rFonts w:cs="B Mitra"/>
          <w:sz w:val="28"/>
          <w:szCs w:val="28"/>
          <w:rtl/>
        </w:rPr>
        <w:t xml:space="preserve"> برت، کر</w:t>
      </w:r>
      <w:r w:rsidR="00E335EA" w:rsidRPr="00404321">
        <w:rPr>
          <w:rFonts w:cs="B Mitra" w:hint="cs"/>
          <w:sz w:val="28"/>
          <w:szCs w:val="28"/>
          <w:rtl/>
        </w:rPr>
        <w:t>ی</w:t>
      </w:r>
      <w:r w:rsidR="00E335EA" w:rsidRPr="00404321">
        <w:rPr>
          <w:rFonts w:cs="B Mitra" w:hint="eastAsia"/>
          <w:sz w:val="28"/>
          <w:szCs w:val="28"/>
          <w:rtl/>
        </w:rPr>
        <w:t>نز</w:t>
      </w:r>
      <w:r w:rsidR="00E335EA" w:rsidRPr="00404321">
        <w:rPr>
          <w:rFonts w:cs="B Mitra"/>
          <w:sz w:val="28"/>
          <w:szCs w:val="28"/>
          <w:rtl/>
        </w:rPr>
        <w:t xml:space="preserve"> و را</w:t>
      </w:r>
      <w:r w:rsidR="00E335EA" w:rsidRPr="00404321">
        <w:rPr>
          <w:rFonts w:cs="B Mitra" w:hint="cs"/>
          <w:sz w:val="28"/>
          <w:szCs w:val="28"/>
          <w:rtl/>
        </w:rPr>
        <w:t>ی</w:t>
      </w:r>
      <w:r w:rsidR="00E335EA" w:rsidRPr="00404321">
        <w:rPr>
          <w:rFonts w:cs="B Mitra" w:hint="eastAsia"/>
          <w:sz w:val="28"/>
          <w:szCs w:val="28"/>
          <w:rtl/>
        </w:rPr>
        <w:t>ت</w:t>
      </w:r>
      <w:r w:rsidR="00E335EA">
        <w:rPr>
          <w:rFonts w:cs="B Mitra" w:hint="cs"/>
          <w:sz w:val="28"/>
          <w:szCs w:val="28"/>
          <w:rtl/>
        </w:rPr>
        <w:t>،</w:t>
      </w:r>
      <w:r w:rsidR="00E335EA" w:rsidRPr="00404321">
        <w:rPr>
          <w:rFonts w:cs="B Mitra"/>
          <w:sz w:val="28"/>
          <w:szCs w:val="28"/>
          <w:rtl/>
        </w:rPr>
        <w:t xml:space="preserve"> 2002)</w:t>
      </w:r>
      <w:r w:rsidRPr="00404321">
        <w:rPr>
          <w:rFonts w:cs="B Mitra"/>
          <w:sz w:val="28"/>
          <w:szCs w:val="28"/>
          <w:rtl/>
        </w:rPr>
        <w:t>.</w:t>
      </w:r>
    </w:p>
    <w:p w14:paraId="252B1764" w14:textId="19FB735C" w:rsidR="00E8635A" w:rsidRPr="005E193A" w:rsidRDefault="006C322C" w:rsidP="005E193A">
      <w:pPr>
        <w:pStyle w:val="Heading1"/>
        <w:rPr>
          <w:rFonts w:cs="B Titr"/>
          <w:color w:val="auto"/>
          <w:sz w:val="30"/>
          <w:szCs w:val="30"/>
          <w:rtl/>
        </w:rPr>
      </w:pPr>
      <w:bookmarkStart w:id="63" w:name="_Toc172728659"/>
      <w:r w:rsidRPr="005E193A">
        <w:rPr>
          <w:rFonts w:cs="B Titr" w:hint="cs"/>
          <w:color w:val="auto"/>
          <w:sz w:val="30"/>
          <w:szCs w:val="30"/>
          <w:rtl/>
        </w:rPr>
        <w:t xml:space="preserve">7-2-1. </w:t>
      </w:r>
      <w:r w:rsidR="00E8635A" w:rsidRPr="005E193A">
        <w:rPr>
          <w:rFonts w:cs="B Titr"/>
          <w:color w:val="auto"/>
          <w:sz w:val="30"/>
          <w:szCs w:val="30"/>
          <w:rtl/>
        </w:rPr>
        <w:t>تعر</w:t>
      </w:r>
      <w:r w:rsidR="00E8635A" w:rsidRPr="005E193A">
        <w:rPr>
          <w:rFonts w:cs="B Titr" w:hint="cs"/>
          <w:color w:val="auto"/>
          <w:sz w:val="30"/>
          <w:szCs w:val="30"/>
          <w:rtl/>
        </w:rPr>
        <w:t>ی</w:t>
      </w:r>
      <w:r w:rsidR="00E8635A" w:rsidRPr="005E193A">
        <w:rPr>
          <w:rFonts w:cs="B Titr" w:hint="eastAsia"/>
          <w:color w:val="auto"/>
          <w:sz w:val="30"/>
          <w:szCs w:val="30"/>
          <w:rtl/>
        </w:rPr>
        <w:t>ف</w:t>
      </w:r>
      <w:r w:rsidR="00E8635A" w:rsidRPr="005E193A">
        <w:rPr>
          <w:rFonts w:cs="B Titr"/>
          <w:color w:val="auto"/>
          <w:sz w:val="30"/>
          <w:szCs w:val="30"/>
          <w:rtl/>
        </w:rPr>
        <w:t xml:space="preserve"> </w:t>
      </w:r>
      <w:r w:rsidRPr="005E193A">
        <w:rPr>
          <w:rFonts w:cs="B Titr" w:hint="cs"/>
          <w:color w:val="auto"/>
          <w:sz w:val="30"/>
          <w:szCs w:val="30"/>
          <w:rtl/>
        </w:rPr>
        <w:t>قلمرو</w:t>
      </w:r>
      <w:bookmarkEnd w:id="63"/>
    </w:p>
    <w:p w14:paraId="674E3BAE" w14:textId="4C0E6FE6" w:rsidR="00E8635A" w:rsidRDefault="00B833BA" w:rsidP="00E8635A">
      <w:pPr>
        <w:jc w:val="both"/>
        <w:rPr>
          <w:rFonts w:cs="B Mitra"/>
          <w:sz w:val="28"/>
          <w:szCs w:val="28"/>
          <w:rtl/>
        </w:rPr>
      </w:pPr>
      <w:r>
        <w:rPr>
          <w:rFonts w:cs="B Mitra" w:hint="cs"/>
          <w:sz w:val="28"/>
          <w:szCs w:val="28"/>
          <w:rtl/>
        </w:rPr>
        <w:t>قلمرو</w:t>
      </w:r>
      <w:r w:rsidR="00E8635A" w:rsidRPr="00E8635A">
        <w:rPr>
          <w:rFonts w:cs="B Mitra"/>
          <w:sz w:val="28"/>
          <w:szCs w:val="28"/>
          <w:rtl/>
        </w:rPr>
        <w:t xml:space="preserve"> پروژه سنار</w:t>
      </w:r>
      <w:r w:rsidR="00E8635A" w:rsidRPr="00E8635A">
        <w:rPr>
          <w:rFonts w:cs="B Mitra" w:hint="cs"/>
          <w:sz w:val="28"/>
          <w:szCs w:val="28"/>
          <w:rtl/>
        </w:rPr>
        <w:t>ی</w:t>
      </w:r>
      <w:r w:rsidR="00E8635A" w:rsidRPr="00E8635A">
        <w:rPr>
          <w:rFonts w:cs="B Mitra" w:hint="eastAsia"/>
          <w:sz w:val="28"/>
          <w:szCs w:val="28"/>
          <w:rtl/>
        </w:rPr>
        <w:t>و</w:t>
      </w:r>
      <w:r w:rsidR="00E8635A" w:rsidRPr="00E8635A">
        <w:rPr>
          <w:rFonts w:cs="B Mitra"/>
          <w:sz w:val="28"/>
          <w:szCs w:val="28"/>
          <w:rtl/>
        </w:rPr>
        <w:t xml:space="preserve"> با</w:t>
      </w:r>
      <w:r w:rsidR="00E8635A" w:rsidRPr="00E8635A">
        <w:rPr>
          <w:rFonts w:cs="B Mitra" w:hint="cs"/>
          <w:sz w:val="28"/>
          <w:szCs w:val="28"/>
          <w:rtl/>
        </w:rPr>
        <w:t>ی</w:t>
      </w:r>
      <w:r w:rsidR="00E8635A" w:rsidRPr="00E8635A">
        <w:rPr>
          <w:rFonts w:cs="B Mitra" w:hint="eastAsia"/>
          <w:sz w:val="28"/>
          <w:szCs w:val="28"/>
          <w:rtl/>
        </w:rPr>
        <w:t>د</w:t>
      </w:r>
      <w:r w:rsidR="00E8635A" w:rsidRPr="00E8635A">
        <w:rPr>
          <w:rFonts w:cs="B Mitra"/>
          <w:sz w:val="28"/>
          <w:szCs w:val="28"/>
          <w:rtl/>
        </w:rPr>
        <w:t xml:space="preserve"> تعر</w:t>
      </w:r>
      <w:r w:rsidR="00E8635A" w:rsidRPr="00E8635A">
        <w:rPr>
          <w:rFonts w:cs="B Mitra" w:hint="cs"/>
          <w:sz w:val="28"/>
          <w:szCs w:val="28"/>
          <w:rtl/>
        </w:rPr>
        <w:t>ی</w:t>
      </w:r>
      <w:r w:rsidR="00E8635A" w:rsidRPr="00E8635A">
        <w:rPr>
          <w:rFonts w:cs="B Mitra" w:hint="eastAsia"/>
          <w:sz w:val="28"/>
          <w:szCs w:val="28"/>
          <w:rtl/>
        </w:rPr>
        <w:t>ف</w:t>
      </w:r>
      <w:r w:rsidR="00E8635A" w:rsidRPr="00E8635A">
        <w:rPr>
          <w:rFonts w:cs="B Mitra"/>
          <w:sz w:val="28"/>
          <w:szCs w:val="28"/>
          <w:rtl/>
        </w:rPr>
        <w:t xml:space="preserve"> شود. ا</w:t>
      </w:r>
      <w:r w:rsidR="00E8635A" w:rsidRPr="00E8635A">
        <w:rPr>
          <w:rFonts w:cs="B Mitra" w:hint="cs"/>
          <w:sz w:val="28"/>
          <w:szCs w:val="28"/>
          <w:rtl/>
        </w:rPr>
        <w:t>ی</w:t>
      </w:r>
      <w:r w:rsidR="00E8635A" w:rsidRPr="00E8635A">
        <w:rPr>
          <w:rFonts w:cs="B Mitra" w:hint="eastAsia"/>
          <w:sz w:val="28"/>
          <w:szCs w:val="28"/>
          <w:rtl/>
        </w:rPr>
        <w:t>ن</w:t>
      </w:r>
      <w:r w:rsidR="00E8635A" w:rsidRPr="00E8635A">
        <w:rPr>
          <w:rFonts w:cs="B Mitra"/>
          <w:sz w:val="28"/>
          <w:szCs w:val="28"/>
          <w:rtl/>
        </w:rPr>
        <w:t xml:space="preserve"> مرحله شامل </w:t>
      </w:r>
      <w:r>
        <w:rPr>
          <w:rFonts w:cs="B Mitra" w:hint="cs"/>
          <w:sz w:val="28"/>
          <w:szCs w:val="28"/>
          <w:rtl/>
        </w:rPr>
        <w:t>تدوین</w:t>
      </w:r>
      <w:r w:rsidR="00E8635A" w:rsidRPr="00E8635A">
        <w:rPr>
          <w:rFonts w:cs="B Mitra"/>
          <w:sz w:val="28"/>
          <w:szCs w:val="28"/>
          <w:rtl/>
        </w:rPr>
        <w:t xml:space="preserve"> سوال</w:t>
      </w:r>
      <w:r w:rsidR="00E8635A" w:rsidRPr="00E8635A">
        <w:rPr>
          <w:rFonts w:cs="B Mitra" w:hint="cs"/>
          <w:sz w:val="28"/>
          <w:szCs w:val="28"/>
          <w:rtl/>
        </w:rPr>
        <w:t>ی</w:t>
      </w:r>
      <w:r w:rsidR="00E8635A" w:rsidRPr="00E8635A">
        <w:rPr>
          <w:rFonts w:cs="B Mitra"/>
          <w:sz w:val="28"/>
          <w:szCs w:val="28"/>
          <w:rtl/>
        </w:rPr>
        <w:t xml:space="preserve"> است که </w:t>
      </w:r>
      <w:r w:rsidR="00E8635A" w:rsidRPr="00E8635A">
        <w:rPr>
          <w:rFonts w:cs="B Mitra" w:hint="cs"/>
          <w:sz w:val="28"/>
          <w:szCs w:val="28"/>
          <w:rtl/>
        </w:rPr>
        <w:t>ی</w:t>
      </w:r>
      <w:r w:rsidR="00E8635A" w:rsidRPr="00E8635A">
        <w:rPr>
          <w:rFonts w:cs="B Mitra" w:hint="eastAsia"/>
          <w:sz w:val="28"/>
          <w:szCs w:val="28"/>
          <w:rtl/>
        </w:rPr>
        <w:t>ک</w:t>
      </w:r>
      <w:r w:rsidR="00E8635A" w:rsidRPr="00E8635A">
        <w:rPr>
          <w:rFonts w:cs="B Mitra"/>
          <w:sz w:val="28"/>
          <w:szCs w:val="28"/>
          <w:rtl/>
        </w:rPr>
        <w:t xml:space="preserve"> پروژه برنامه ر</w:t>
      </w:r>
      <w:r w:rsidR="00E8635A" w:rsidRPr="00E8635A">
        <w:rPr>
          <w:rFonts w:cs="B Mitra" w:hint="cs"/>
          <w:sz w:val="28"/>
          <w:szCs w:val="28"/>
          <w:rtl/>
        </w:rPr>
        <w:t>ی</w:t>
      </w:r>
      <w:r w:rsidR="00E8635A" w:rsidRPr="00E8635A">
        <w:rPr>
          <w:rFonts w:cs="B Mitra" w:hint="eastAsia"/>
          <w:sz w:val="28"/>
          <w:szCs w:val="28"/>
          <w:rtl/>
        </w:rPr>
        <w:t>ز</w:t>
      </w:r>
      <w:r w:rsidR="00E8635A" w:rsidRPr="00E8635A">
        <w:rPr>
          <w:rFonts w:cs="B Mitra" w:hint="cs"/>
          <w:sz w:val="28"/>
          <w:szCs w:val="28"/>
          <w:rtl/>
        </w:rPr>
        <w:t>ی</w:t>
      </w:r>
      <w:r>
        <w:rPr>
          <w:rFonts w:cs="B Mitra" w:hint="cs"/>
          <w:sz w:val="28"/>
          <w:szCs w:val="28"/>
          <w:rtl/>
        </w:rPr>
        <w:t xml:space="preserve"> مبتنی بر</w:t>
      </w:r>
      <w:r w:rsidR="00E8635A" w:rsidRPr="00E8635A">
        <w:rPr>
          <w:rFonts w:cs="B Mitra"/>
          <w:sz w:val="28"/>
          <w:szCs w:val="28"/>
          <w:rtl/>
        </w:rPr>
        <w:t xml:space="preserve"> سنار</w:t>
      </w:r>
      <w:r w:rsidR="00E8635A" w:rsidRPr="00E8635A">
        <w:rPr>
          <w:rFonts w:cs="B Mitra" w:hint="cs"/>
          <w:sz w:val="28"/>
          <w:szCs w:val="28"/>
          <w:rtl/>
        </w:rPr>
        <w:t>ی</w:t>
      </w:r>
      <w:r w:rsidR="00E8635A" w:rsidRPr="00E8635A">
        <w:rPr>
          <w:rFonts w:cs="B Mitra" w:hint="eastAsia"/>
          <w:sz w:val="28"/>
          <w:szCs w:val="28"/>
          <w:rtl/>
        </w:rPr>
        <w:t>و</w:t>
      </w:r>
      <w:r w:rsidR="00E8635A" w:rsidRPr="00E8635A">
        <w:rPr>
          <w:rFonts w:cs="B Mitra"/>
          <w:sz w:val="28"/>
          <w:szCs w:val="28"/>
          <w:rtl/>
        </w:rPr>
        <w:t xml:space="preserve"> </w:t>
      </w:r>
      <w:r w:rsidR="004A20A5">
        <w:rPr>
          <w:rFonts w:cs="B Mitra" w:hint="cs"/>
          <w:sz w:val="28"/>
          <w:szCs w:val="28"/>
          <w:rtl/>
        </w:rPr>
        <w:t>باید</w:t>
      </w:r>
      <w:r w:rsidR="00E8635A" w:rsidRPr="00E8635A">
        <w:rPr>
          <w:rFonts w:cs="B Mitra"/>
          <w:sz w:val="28"/>
          <w:szCs w:val="28"/>
          <w:rtl/>
        </w:rPr>
        <w:t xml:space="preserve"> </w:t>
      </w:r>
      <w:r>
        <w:rPr>
          <w:rFonts w:cs="B Mitra" w:hint="cs"/>
          <w:sz w:val="28"/>
          <w:szCs w:val="28"/>
          <w:rtl/>
        </w:rPr>
        <w:t xml:space="preserve">بدان </w:t>
      </w:r>
      <w:r w:rsidR="00E8635A" w:rsidRPr="00E8635A">
        <w:rPr>
          <w:rFonts w:cs="B Mitra"/>
          <w:sz w:val="28"/>
          <w:szCs w:val="28"/>
          <w:rtl/>
        </w:rPr>
        <w:t xml:space="preserve">پاسخ دهد، </w:t>
      </w:r>
      <w:r>
        <w:rPr>
          <w:rFonts w:cs="B Mitra" w:hint="cs"/>
          <w:sz w:val="28"/>
          <w:szCs w:val="28"/>
          <w:rtl/>
        </w:rPr>
        <w:t xml:space="preserve">به عنوان </w:t>
      </w:r>
      <w:r w:rsidR="00675593">
        <w:rPr>
          <w:rFonts w:cs="B Mitra" w:hint="cs"/>
          <w:sz w:val="28"/>
          <w:szCs w:val="28"/>
          <w:rtl/>
        </w:rPr>
        <w:t>مثال،</w:t>
      </w:r>
      <w:r w:rsidR="00E8635A" w:rsidRPr="00E8635A">
        <w:rPr>
          <w:rFonts w:cs="B Mitra"/>
          <w:sz w:val="28"/>
          <w:szCs w:val="28"/>
          <w:rtl/>
        </w:rPr>
        <w:t xml:space="preserve"> </w:t>
      </w:r>
      <w:r>
        <w:rPr>
          <w:rFonts w:cs="B Mitra" w:hint="cs"/>
          <w:sz w:val="28"/>
          <w:szCs w:val="28"/>
          <w:rtl/>
        </w:rPr>
        <w:t>«</w:t>
      </w:r>
      <w:r w:rsidR="00E8635A" w:rsidRPr="00E8635A">
        <w:rPr>
          <w:rFonts w:cs="B Mitra"/>
          <w:sz w:val="28"/>
          <w:szCs w:val="28"/>
          <w:rtl/>
        </w:rPr>
        <w:t>آ</w:t>
      </w:r>
      <w:r w:rsidR="00E8635A" w:rsidRPr="00E8635A">
        <w:rPr>
          <w:rFonts w:cs="B Mitra" w:hint="cs"/>
          <w:sz w:val="28"/>
          <w:szCs w:val="28"/>
          <w:rtl/>
        </w:rPr>
        <w:t>ی</w:t>
      </w:r>
      <w:r w:rsidR="00E8635A" w:rsidRPr="00E8635A">
        <w:rPr>
          <w:rFonts w:cs="B Mitra" w:hint="eastAsia"/>
          <w:sz w:val="28"/>
          <w:szCs w:val="28"/>
          <w:rtl/>
        </w:rPr>
        <w:t>نده</w:t>
      </w:r>
      <w:r>
        <w:rPr>
          <w:rFonts w:cs="B Mitra" w:hint="cs"/>
          <w:sz w:val="28"/>
          <w:szCs w:val="28"/>
          <w:rtl/>
        </w:rPr>
        <w:t xml:space="preserve"> </w:t>
      </w:r>
      <w:r w:rsidR="00E8635A" w:rsidRPr="00E8635A">
        <w:rPr>
          <w:rFonts w:cs="B Mitra"/>
          <w:sz w:val="28"/>
          <w:szCs w:val="28"/>
          <w:rtl/>
        </w:rPr>
        <w:t xml:space="preserve">صنعت من </w:t>
      </w:r>
      <w:r>
        <w:rPr>
          <w:rFonts w:cs="B Mitra" w:hint="cs"/>
          <w:sz w:val="28"/>
          <w:szCs w:val="28"/>
          <w:rtl/>
        </w:rPr>
        <w:t>چگونه است</w:t>
      </w:r>
      <w:r w:rsidR="00E8635A" w:rsidRPr="00E8635A">
        <w:rPr>
          <w:rFonts w:cs="B Mitra" w:hint="eastAsia"/>
          <w:sz w:val="28"/>
          <w:szCs w:val="28"/>
          <w:rtl/>
        </w:rPr>
        <w:t>؟</w:t>
      </w:r>
      <w:r>
        <w:rPr>
          <w:rFonts w:cs="B Mitra" w:hint="cs"/>
          <w:sz w:val="28"/>
          <w:szCs w:val="28"/>
          <w:rtl/>
        </w:rPr>
        <w:t>»</w:t>
      </w:r>
      <w:r w:rsidR="00675593">
        <w:rPr>
          <w:rFonts w:cs="B Mitra" w:hint="cs"/>
          <w:sz w:val="28"/>
          <w:szCs w:val="28"/>
          <w:rtl/>
        </w:rPr>
        <w:t>.</w:t>
      </w:r>
    </w:p>
    <w:p w14:paraId="0B9D635F" w14:textId="1148261B" w:rsidR="00E8635A" w:rsidRPr="005E193A" w:rsidRDefault="004A20A5" w:rsidP="005E193A">
      <w:pPr>
        <w:pStyle w:val="Heading1"/>
        <w:rPr>
          <w:rFonts w:cs="B Titr"/>
          <w:color w:val="auto"/>
          <w:sz w:val="30"/>
          <w:szCs w:val="30"/>
          <w:rtl/>
        </w:rPr>
      </w:pPr>
      <w:bookmarkStart w:id="64" w:name="_Toc172728660"/>
      <w:r w:rsidRPr="005E193A">
        <w:rPr>
          <w:rFonts w:cs="B Titr" w:hint="cs"/>
          <w:color w:val="auto"/>
          <w:sz w:val="30"/>
          <w:szCs w:val="30"/>
          <w:rtl/>
        </w:rPr>
        <w:t>7-2-2. پیشران</w:t>
      </w:r>
      <w:r w:rsidRPr="005E193A">
        <w:rPr>
          <w:rFonts w:cs="B Titr"/>
          <w:color w:val="auto"/>
          <w:sz w:val="30"/>
          <w:szCs w:val="30"/>
          <w:rtl/>
        </w:rPr>
        <w:softHyphen/>
      </w:r>
      <w:r w:rsidRPr="005E193A">
        <w:rPr>
          <w:rFonts w:cs="B Titr" w:hint="cs"/>
          <w:color w:val="auto"/>
          <w:sz w:val="30"/>
          <w:szCs w:val="30"/>
          <w:rtl/>
        </w:rPr>
        <w:t>های</w:t>
      </w:r>
      <w:r w:rsidR="00E8635A" w:rsidRPr="005E193A">
        <w:rPr>
          <w:rFonts w:cs="B Titr"/>
          <w:color w:val="auto"/>
          <w:sz w:val="30"/>
          <w:szCs w:val="30"/>
          <w:rtl/>
        </w:rPr>
        <w:t xml:space="preserve"> کل</w:t>
      </w:r>
      <w:r w:rsidR="00E8635A" w:rsidRPr="005E193A">
        <w:rPr>
          <w:rFonts w:cs="B Titr" w:hint="cs"/>
          <w:color w:val="auto"/>
          <w:sz w:val="30"/>
          <w:szCs w:val="30"/>
          <w:rtl/>
        </w:rPr>
        <w:t>ی</w:t>
      </w:r>
      <w:r w:rsidR="00E8635A" w:rsidRPr="005E193A">
        <w:rPr>
          <w:rFonts w:cs="B Titr" w:hint="eastAsia"/>
          <w:color w:val="auto"/>
          <w:sz w:val="30"/>
          <w:szCs w:val="30"/>
          <w:rtl/>
        </w:rPr>
        <w:t>د</w:t>
      </w:r>
      <w:r w:rsidR="00E8635A" w:rsidRPr="005E193A">
        <w:rPr>
          <w:rFonts w:cs="B Titr" w:hint="cs"/>
          <w:color w:val="auto"/>
          <w:sz w:val="30"/>
          <w:szCs w:val="30"/>
          <w:rtl/>
        </w:rPr>
        <w:t>ی</w:t>
      </w:r>
      <w:bookmarkEnd w:id="64"/>
    </w:p>
    <w:p w14:paraId="2FF9E650" w14:textId="2B883E88" w:rsidR="00E8635A" w:rsidRPr="00E8635A" w:rsidRDefault="00E8635A" w:rsidP="00E8635A">
      <w:pPr>
        <w:jc w:val="both"/>
        <w:rPr>
          <w:rFonts w:cs="B Mitra"/>
          <w:sz w:val="28"/>
          <w:szCs w:val="28"/>
          <w:rtl/>
        </w:rPr>
      </w:pPr>
      <w:r w:rsidRPr="00E8635A">
        <w:rPr>
          <w:rFonts w:cs="B Mitra" w:hint="eastAsia"/>
          <w:sz w:val="28"/>
          <w:szCs w:val="28"/>
          <w:rtl/>
        </w:rPr>
        <w:t>گام</w:t>
      </w:r>
      <w:r w:rsidRPr="00E8635A">
        <w:rPr>
          <w:rFonts w:cs="B Mitra"/>
          <w:sz w:val="28"/>
          <w:szCs w:val="28"/>
          <w:rtl/>
        </w:rPr>
        <w:t xml:space="preserve"> دوم به روند</w:t>
      </w:r>
      <w:r w:rsidR="004A20A5">
        <w:rPr>
          <w:rFonts w:cs="B Mitra" w:hint="cs"/>
          <w:sz w:val="28"/>
          <w:szCs w:val="28"/>
          <w:rtl/>
        </w:rPr>
        <w:t>پژوهی</w:t>
      </w:r>
      <w:r w:rsidRPr="00E8635A">
        <w:rPr>
          <w:rFonts w:cs="B Mitra"/>
          <w:sz w:val="28"/>
          <w:szCs w:val="28"/>
          <w:rtl/>
        </w:rPr>
        <w:t xml:space="preserve"> مربوط م</w:t>
      </w:r>
      <w:r w:rsidRPr="00E8635A">
        <w:rPr>
          <w:rFonts w:cs="B Mitra" w:hint="cs"/>
          <w:sz w:val="28"/>
          <w:szCs w:val="28"/>
          <w:rtl/>
        </w:rPr>
        <w:t>ی</w:t>
      </w:r>
      <w:r w:rsidR="002213B1">
        <w:rPr>
          <w:rFonts w:cs="B Mitra"/>
          <w:sz w:val="28"/>
          <w:szCs w:val="28"/>
          <w:rtl/>
        </w:rPr>
        <w:softHyphen/>
      </w:r>
      <w:r w:rsidRPr="00E8635A">
        <w:rPr>
          <w:rFonts w:cs="B Mitra"/>
          <w:sz w:val="28"/>
          <w:szCs w:val="28"/>
          <w:rtl/>
        </w:rPr>
        <w:t>شود. علاوه بر تحق</w:t>
      </w:r>
      <w:r w:rsidRPr="00E8635A">
        <w:rPr>
          <w:rFonts w:cs="B Mitra" w:hint="cs"/>
          <w:sz w:val="28"/>
          <w:szCs w:val="28"/>
          <w:rtl/>
        </w:rPr>
        <w:t>ی</w:t>
      </w:r>
      <w:r w:rsidRPr="00E8635A">
        <w:rPr>
          <w:rFonts w:cs="B Mitra" w:hint="eastAsia"/>
          <w:sz w:val="28"/>
          <w:szCs w:val="28"/>
          <w:rtl/>
        </w:rPr>
        <w:t>قات</w:t>
      </w:r>
      <w:r w:rsidRPr="00E8635A">
        <w:rPr>
          <w:rFonts w:cs="B Mitra"/>
          <w:sz w:val="28"/>
          <w:szCs w:val="28"/>
          <w:rtl/>
        </w:rPr>
        <w:t xml:space="preserve"> </w:t>
      </w:r>
      <w:r w:rsidR="00B164F0">
        <w:rPr>
          <w:rFonts w:cs="B Mitra" w:hint="cs"/>
          <w:sz w:val="28"/>
          <w:szCs w:val="28"/>
          <w:rtl/>
        </w:rPr>
        <w:t>کتابخانه ای</w:t>
      </w:r>
      <w:r w:rsidRPr="00E8635A">
        <w:rPr>
          <w:rFonts w:cs="B Mitra"/>
          <w:sz w:val="28"/>
          <w:szCs w:val="28"/>
          <w:rtl/>
        </w:rPr>
        <w:t xml:space="preserve">، </w:t>
      </w:r>
      <w:r w:rsidR="00B164F0" w:rsidRPr="00E8635A">
        <w:rPr>
          <w:rFonts w:cs="B Mitra"/>
          <w:sz w:val="28"/>
          <w:szCs w:val="28"/>
          <w:rtl/>
        </w:rPr>
        <w:t>در ا</w:t>
      </w:r>
      <w:r w:rsidR="00B164F0" w:rsidRPr="00E8635A">
        <w:rPr>
          <w:rFonts w:cs="B Mitra" w:hint="cs"/>
          <w:sz w:val="28"/>
          <w:szCs w:val="28"/>
          <w:rtl/>
        </w:rPr>
        <w:t>ی</w:t>
      </w:r>
      <w:r w:rsidR="00B164F0" w:rsidRPr="00E8635A">
        <w:rPr>
          <w:rFonts w:cs="B Mitra" w:hint="eastAsia"/>
          <w:sz w:val="28"/>
          <w:szCs w:val="28"/>
          <w:rtl/>
        </w:rPr>
        <w:t>ن</w:t>
      </w:r>
      <w:r w:rsidR="00B164F0" w:rsidRPr="00E8635A">
        <w:rPr>
          <w:rFonts w:cs="B Mitra"/>
          <w:sz w:val="28"/>
          <w:szCs w:val="28"/>
          <w:rtl/>
        </w:rPr>
        <w:t xml:space="preserve"> مرحله </w:t>
      </w:r>
      <w:r w:rsidRPr="00E8635A">
        <w:rPr>
          <w:rFonts w:cs="B Mitra"/>
          <w:sz w:val="28"/>
          <w:szCs w:val="28"/>
          <w:rtl/>
        </w:rPr>
        <w:t>مصاحبه</w:t>
      </w:r>
      <w:r w:rsidR="002213B1">
        <w:rPr>
          <w:rFonts w:cs="B Mitra"/>
          <w:sz w:val="28"/>
          <w:szCs w:val="28"/>
          <w:rtl/>
        </w:rPr>
        <w:softHyphen/>
      </w:r>
      <w:r w:rsidRPr="00E8635A">
        <w:rPr>
          <w:rFonts w:cs="B Mitra"/>
          <w:sz w:val="28"/>
          <w:szCs w:val="28"/>
          <w:rtl/>
        </w:rPr>
        <w:t xml:space="preserve"> </w:t>
      </w:r>
      <w:r w:rsidRPr="00E8635A">
        <w:rPr>
          <w:rFonts w:cs="B Mitra" w:hint="cs"/>
          <w:sz w:val="28"/>
          <w:szCs w:val="28"/>
          <w:rtl/>
        </w:rPr>
        <w:t>ی</w:t>
      </w:r>
      <w:r w:rsidRPr="00E8635A">
        <w:rPr>
          <w:rFonts w:cs="B Mitra" w:hint="eastAsia"/>
          <w:sz w:val="28"/>
          <w:szCs w:val="28"/>
          <w:rtl/>
        </w:rPr>
        <w:t>ک</w:t>
      </w:r>
      <w:r w:rsidR="00B164F0">
        <w:rPr>
          <w:rFonts w:cs="B Mitra" w:hint="cs"/>
          <w:sz w:val="28"/>
          <w:szCs w:val="28"/>
          <w:rtl/>
        </w:rPr>
        <w:t>ز از</w:t>
      </w:r>
      <w:r w:rsidRPr="00E8635A">
        <w:rPr>
          <w:rFonts w:cs="B Mitra"/>
          <w:sz w:val="28"/>
          <w:szCs w:val="28"/>
          <w:rtl/>
        </w:rPr>
        <w:t xml:space="preserve"> </w:t>
      </w:r>
      <w:r w:rsidR="00B164F0">
        <w:rPr>
          <w:rFonts w:cs="B Mitra" w:hint="cs"/>
          <w:sz w:val="28"/>
          <w:szCs w:val="28"/>
          <w:rtl/>
        </w:rPr>
        <w:t>منابع</w:t>
      </w:r>
      <w:r w:rsidRPr="00E8635A">
        <w:rPr>
          <w:rFonts w:cs="B Mitra"/>
          <w:sz w:val="28"/>
          <w:szCs w:val="28"/>
          <w:rtl/>
        </w:rPr>
        <w:t xml:space="preserve"> </w:t>
      </w:r>
      <w:r w:rsidR="00B164F0">
        <w:rPr>
          <w:rFonts w:cs="B Mitra" w:hint="cs"/>
          <w:sz w:val="28"/>
          <w:szCs w:val="28"/>
          <w:rtl/>
        </w:rPr>
        <w:t>مناسب</w:t>
      </w:r>
      <w:r w:rsidRPr="00E8635A">
        <w:rPr>
          <w:rFonts w:cs="B Mitra"/>
          <w:sz w:val="28"/>
          <w:szCs w:val="28"/>
          <w:rtl/>
        </w:rPr>
        <w:t xml:space="preserve"> </w:t>
      </w:r>
      <w:r w:rsidR="00B164F0">
        <w:rPr>
          <w:rFonts w:cs="B Mitra" w:hint="cs"/>
          <w:sz w:val="28"/>
          <w:szCs w:val="28"/>
          <w:rtl/>
        </w:rPr>
        <w:t>به شمار می رود</w:t>
      </w:r>
      <w:r w:rsidRPr="00E8635A">
        <w:rPr>
          <w:rFonts w:cs="B Mitra"/>
          <w:sz w:val="28"/>
          <w:szCs w:val="28"/>
          <w:rtl/>
        </w:rPr>
        <w:t xml:space="preserve">. </w:t>
      </w:r>
      <w:r w:rsidR="00D52076">
        <w:rPr>
          <w:rFonts w:cs="B Mitra" w:hint="cs"/>
          <w:sz w:val="28"/>
          <w:szCs w:val="28"/>
          <w:rtl/>
        </w:rPr>
        <w:t xml:space="preserve">به منظور </w:t>
      </w:r>
      <w:r w:rsidR="00D52076" w:rsidRPr="00E8635A">
        <w:rPr>
          <w:rFonts w:cs="B Mitra"/>
          <w:sz w:val="28"/>
          <w:szCs w:val="28"/>
          <w:rtl/>
        </w:rPr>
        <w:t>شناسا</w:t>
      </w:r>
      <w:r w:rsidR="00D52076" w:rsidRPr="00E8635A">
        <w:rPr>
          <w:rFonts w:cs="B Mitra" w:hint="cs"/>
          <w:sz w:val="28"/>
          <w:szCs w:val="28"/>
          <w:rtl/>
        </w:rPr>
        <w:t>یی</w:t>
      </w:r>
      <w:r w:rsidR="00D52076" w:rsidRPr="00E8635A">
        <w:rPr>
          <w:rFonts w:cs="B Mitra"/>
          <w:sz w:val="28"/>
          <w:szCs w:val="28"/>
          <w:rtl/>
        </w:rPr>
        <w:t xml:space="preserve"> روندها</w:t>
      </w:r>
      <w:r w:rsidR="00D52076">
        <w:rPr>
          <w:rFonts w:cs="B Mitra" w:hint="cs"/>
          <w:sz w:val="28"/>
          <w:szCs w:val="28"/>
          <w:rtl/>
        </w:rPr>
        <w:t>،</w:t>
      </w:r>
      <w:r w:rsidR="00D52076" w:rsidRPr="00E8635A">
        <w:rPr>
          <w:rFonts w:cs="B Mitra"/>
          <w:sz w:val="28"/>
          <w:szCs w:val="28"/>
          <w:rtl/>
        </w:rPr>
        <w:t xml:space="preserve"> با</w:t>
      </w:r>
      <w:r w:rsidR="00D52076" w:rsidRPr="00E8635A">
        <w:rPr>
          <w:rFonts w:cs="B Mitra" w:hint="cs"/>
          <w:sz w:val="28"/>
          <w:szCs w:val="28"/>
          <w:rtl/>
        </w:rPr>
        <w:t>ی</w:t>
      </w:r>
      <w:r w:rsidR="00D52076" w:rsidRPr="00E8635A">
        <w:rPr>
          <w:rFonts w:cs="B Mitra" w:hint="eastAsia"/>
          <w:sz w:val="28"/>
          <w:szCs w:val="28"/>
          <w:rtl/>
        </w:rPr>
        <w:t>د</w:t>
      </w:r>
      <w:r w:rsidR="00D52076" w:rsidRPr="00E8635A">
        <w:rPr>
          <w:rFonts w:cs="B Mitra"/>
          <w:sz w:val="28"/>
          <w:szCs w:val="28"/>
          <w:rtl/>
        </w:rPr>
        <w:t xml:space="preserve"> </w:t>
      </w:r>
      <w:r w:rsidRPr="00E8635A">
        <w:rPr>
          <w:rFonts w:cs="B Mitra"/>
          <w:sz w:val="28"/>
          <w:szCs w:val="28"/>
          <w:rtl/>
        </w:rPr>
        <w:t>مصاحبه</w:t>
      </w:r>
      <w:r w:rsidR="002213B1">
        <w:rPr>
          <w:rFonts w:cs="B Mitra"/>
          <w:sz w:val="28"/>
          <w:szCs w:val="28"/>
        </w:rPr>
        <w:softHyphen/>
      </w:r>
      <w:r w:rsidRPr="00E8635A">
        <w:rPr>
          <w:rFonts w:cs="B Mitra"/>
          <w:sz w:val="28"/>
          <w:szCs w:val="28"/>
          <w:rtl/>
        </w:rPr>
        <w:t>ها</w:t>
      </w:r>
      <w:r w:rsidRPr="00E8635A">
        <w:rPr>
          <w:rFonts w:cs="B Mitra" w:hint="cs"/>
          <w:sz w:val="28"/>
          <w:szCs w:val="28"/>
          <w:rtl/>
        </w:rPr>
        <w:t>ی</w:t>
      </w:r>
      <w:r w:rsidRPr="00E8635A">
        <w:rPr>
          <w:rFonts w:cs="B Mitra"/>
          <w:sz w:val="28"/>
          <w:szCs w:val="28"/>
          <w:rtl/>
        </w:rPr>
        <w:t xml:space="preserve"> ن</w:t>
      </w:r>
      <w:r w:rsidRPr="00E8635A">
        <w:rPr>
          <w:rFonts w:cs="B Mitra" w:hint="cs"/>
          <w:sz w:val="28"/>
          <w:szCs w:val="28"/>
          <w:rtl/>
        </w:rPr>
        <w:t>ی</w:t>
      </w:r>
      <w:r w:rsidRPr="00E8635A">
        <w:rPr>
          <w:rFonts w:cs="B Mitra" w:hint="eastAsia"/>
          <w:sz w:val="28"/>
          <w:szCs w:val="28"/>
          <w:rtl/>
        </w:rPr>
        <w:t>مه</w:t>
      </w:r>
      <w:r w:rsidRPr="00E8635A">
        <w:rPr>
          <w:rFonts w:cs="B Mitra"/>
          <w:sz w:val="28"/>
          <w:szCs w:val="28"/>
          <w:rtl/>
        </w:rPr>
        <w:t xml:space="preserve"> ساختار</w:t>
      </w:r>
      <w:r w:rsidRPr="00E8635A">
        <w:rPr>
          <w:rFonts w:cs="B Mitra" w:hint="cs"/>
          <w:sz w:val="28"/>
          <w:szCs w:val="28"/>
          <w:rtl/>
        </w:rPr>
        <w:t>ی</w:t>
      </w:r>
      <w:r w:rsidRPr="00E8635A">
        <w:rPr>
          <w:rFonts w:cs="B Mitra" w:hint="eastAsia"/>
          <w:sz w:val="28"/>
          <w:szCs w:val="28"/>
          <w:rtl/>
        </w:rPr>
        <w:t>افته</w:t>
      </w:r>
      <w:r w:rsidR="00D52076">
        <w:rPr>
          <w:rFonts w:cs="B Mitra" w:hint="cs"/>
          <w:sz w:val="28"/>
          <w:szCs w:val="28"/>
          <w:rtl/>
        </w:rPr>
        <w:t xml:space="preserve"> ای</w:t>
      </w:r>
      <w:r w:rsidRPr="00E8635A">
        <w:rPr>
          <w:rFonts w:cs="B Mitra"/>
          <w:sz w:val="28"/>
          <w:szCs w:val="28"/>
          <w:rtl/>
        </w:rPr>
        <w:t xml:space="preserve"> با مجموعه متنوع</w:t>
      </w:r>
      <w:r w:rsidRPr="00E8635A">
        <w:rPr>
          <w:rFonts w:cs="B Mitra" w:hint="cs"/>
          <w:sz w:val="28"/>
          <w:szCs w:val="28"/>
          <w:rtl/>
        </w:rPr>
        <w:t>ی</w:t>
      </w:r>
      <w:r w:rsidRPr="00E8635A">
        <w:rPr>
          <w:rFonts w:cs="B Mitra"/>
          <w:sz w:val="28"/>
          <w:szCs w:val="28"/>
          <w:rtl/>
        </w:rPr>
        <w:t xml:space="preserve"> از </w:t>
      </w:r>
      <w:r w:rsidR="00D52076">
        <w:rPr>
          <w:rFonts w:cs="B Mitra" w:hint="cs"/>
          <w:sz w:val="28"/>
          <w:szCs w:val="28"/>
          <w:rtl/>
        </w:rPr>
        <w:t>خبرگان</w:t>
      </w:r>
      <w:r w:rsidRPr="00E8635A">
        <w:rPr>
          <w:rFonts w:cs="B Mitra"/>
          <w:sz w:val="28"/>
          <w:szCs w:val="28"/>
          <w:rtl/>
        </w:rPr>
        <w:t xml:space="preserve"> صنعت</w:t>
      </w:r>
      <w:r w:rsidR="00D52076">
        <w:rPr>
          <w:rFonts w:cs="B Mitra" w:hint="cs"/>
          <w:sz w:val="28"/>
          <w:szCs w:val="28"/>
          <w:rtl/>
        </w:rPr>
        <w:t>،</w:t>
      </w:r>
      <w:r w:rsidRPr="00E8635A">
        <w:rPr>
          <w:rFonts w:cs="B Mitra"/>
          <w:sz w:val="28"/>
          <w:szCs w:val="28"/>
          <w:rtl/>
        </w:rPr>
        <w:t xml:space="preserve"> افراد شاغل در صنعت و سازمان انجام شود. مصاحبه با </w:t>
      </w:r>
      <w:r w:rsidR="00D52076">
        <w:rPr>
          <w:rFonts w:cs="B Mitra" w:hint="cs"/>
          <w:sz w:val="28"/>
          <w:szCs w:val="28"/>
          <w:rtl/>
        </w:rPr>
        <w:t>خبرگان</w:t>
      </w:r>
      <w:r w:rsidRPr="00E8635A">
        <w:rPr>
          <w:rFonts w:cs="B Mitra"/>
          <w:sz w:val="28"/>
          <w:szCs w:val="28"/>
          <w:rtl/>
        </w:rPr>
        <w:t xml:space="preserve"> در داخل و خارج از سازمان </w:t>
      </w:r>
      <w:r w:rsidR="00D52076">
        <w:rPr>
          <w:rFonts w:cs="B Mitra" w:hint="cs"/>
          <w:sz w:val="28"/>
          <w:szCs w:val="28"/>
          <w:rtl/>
        </w:rPr>
        <w:t xml:space="preserve">امکان </w:t>
      </w:r>
      <w:r w:rsidRPr="00E8635A">
        <w:rPr>
          <w:rFonts w:cs="B Mitra"/>
          <w:sz w:val="28"/>
          <w:szCs w:val="28"/>
          <w:rtl/>
        </w:rPr>
        <w:t>ارز</w:t>
      </w:r>
      <w:r w:rsidRPr="00E8635A">
        <w:rPr>
          <w:rFonts w:cs="B Mitra" w:hint="cs"/>
          <w:sz w:val="28"/>
          <w:szCs w:val="28"/>
          <w:rtl/>
        </w:rPr>
        <w:t>ی</w:t>
      </w:r>
      <w:r w:rsidRPr="00E8635A">
        <w:rPr>
          <w:rFonts w:cs="B Mitra" w:hint="eastAsia"/>
          <w:sz w:val="28"/>
          <w:szCs w:val="28"/>
          <w:rtl/>
        </w:rPr>
        <w:t>اب</w:t>
      </w:r>
      <w:r w:rsidRPr="00E8635A">
        <w:rPr>
          <w:rFonts w:cs="B Mitra" w:hint="cs"/>
          <w:sz w:val="28"/>
          <w:szCs w:val="28"/>
          <w:rtl/>
        </w:rPr>
        <w:t>ی</w:t>
      </w:r>
      <w:r w:rsidRPr="00E8635A">
        <w:rPr>
          <w:rFonts w:cs="B Mitra"/>
          <w:sz w:val="28"/>
          <w:szCs w:val="28"/>
          <w:rtl/>
        </w:rPr>
        <w:t xml:space="preserve"> مفروضات </w:t>
      </w:r>
      <w:r w:rsidRPr="00E8635A">
        <w:rPr>
          <w:rFonts w:cs="B Mitra" w:hint="cs"/>
          <w:sz w:val="28"/>
          <w:szCs w:val="28"/>
          <w:rtl/>
        </w:rPr>
        <w:t>ی</w:t>
      </w:r>
      <w:r w:rsidRPr="00E8635A">
        <w:rPr>
          <w:rFonts w:cs="B Mitra" w:hint="eastAsia"/>
          <w:sz w:val="28"/>
          <w:szCs w:val="28"/>
          <w:rtl/>
        </w:rPr>
        <w:t>ک</w:t>
      </w:r>
      <w:r w:rsidRPr="00E8635A">
        <w:rPr>
          <w:rFonts w:cs="B Mitra"/>
          <w:sz w:val="28"/>
          <w:szCs w:val="28"/>
          <w:rtl/>
        </w:rPr>
        <w:t xml:space="preserve"> سازمان </w:t>
      </w:r>
      <w:r w:rsidR="00D52076">
        <w:rPr>
          <w:rFonts w:cs="B Mitra" w:hint="cs"/>
          <w:sz w:val="28"/>
          <w:szCs w:val="28"/>
          <w:rtl/>
        </w:rPr>
        <w:t>در مورد</w:t>
      </w:r>
      <w:r w:rsidRPr="00E8635A">
        <w:rPr>
          <w:rFonts w:cs="B Mitra"/>
          <w:sz w:val="28"/>
          <w:szCs w:val="28"/>
          <w:rtl/>
        </w:rPr>
        <w:t xml:space="preserve"> آ</w:t>
      </w:r>
      <w:r w:rsidRPr="00E8635A">
        <w:rPr>
          <w:rFonts w:cs="B Mitra" w:hint="cs"/>
          <w:sz w:val="28"/>
          <w:szCs w:val="28"/>
          <w:rtl/>
        </w:rPr>
        <w:t>ی</w:t>
      </w:r>
      <w:r w:rsidRPr="00E8635A">
        <w:rPr>
          <w:rFonts w:cs="B Mitra" w:hint="eastAsia"/>
          <w:sz w:val="28"/>
          <w:szCs w:val="28"/>
          <w:rtl/>
        </w:rPr>
        <w:t>نده</w:t>
      </w:r>
      <w:r w:rsidRPr="00E8635A">
        <w:rPr>
          <w:rFonts w:cs="B Mitra"/>
          <w:sz w:val="28"/>
          <w:szCs w:val="28"/>
          <w:rtl/>
        </w:rPr>
        <w:t xml:space="preserve"> و </w:t>
      </w:r>
      <w:r w:rsidR="00D52076">
        <w:rPr>
          <w:rFonts w:cs="B Mitra" w:hint="cs"/>
          <w:sz w:val="28"/>
          <w:szCs w:val="28"/>
          <w:rtl/>
        </w:rPr>
        <w:t>میزان وگرایی</w:t>
      </w:r>
      <w:r w:rsidRPr="00E8635A">
        <w:rPr>
          <w:rFonts w:cs="B Mitra"/>
          <w:sz w:val="28"/>
          <w:szCs w:val="28"/>
          <w:rtl/>
        </w:rPr>
        <w:t xml:space="preserve">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مفروضات </w:t>
      </w:r>
      <w:r w:rsidR="00D52076">
        <w:rPr>
          <w:rFonts w:cs="B Mitra" w:hint="cs"/>
          <w:sz w:val="28"/>
          <w:szCs w:val="28"/>
          <w:rtl/>
        </w:rPr>
        <w:t>با</w:t>
      </w:r>
      <w:r w:rsidRPr="00E8635A">
        <w:rPr>
          <w:rFonts w:cs="B Mitra"/>
          <w:sz w:val="28"/>
          <w:szCs w:val="28"/>
          <w:rtl/>
        </w:rPr>
        <w:t xml:space="preserve"> مفروضات سا</w:t>
      </w:r>
      <w:r w:rsidRPr="00E8635A">
        <w:rPr>
          <w:rFonts w:cs="B Mitra" w:hint="cs"/>
          <w:sz w:val="28"/>
          <w:szCs w:val="28"/>
          <w:rtl/>
        </w:rPr>
        <w:t>ی</w:t>
      </w:r>
      <w:r w:rsidRPr="00E8635A">
        <w:rPr>
          <w:rFonts w:cs="B Mitra" w:hint="eastAsia"/>
          <w:sz w:val="28"/>
          <w:szCs w:val="28"/>
          <w:rtl/>
        </w:rPr>
        <w:t>ر</w:t>
      </w:r>
      <w:r w:rsidRPr="00E8635A">
        <w:rPr>
          <w:rFonts w:cs="B Mitra"/>
          <w:sz w:val="28"/>
          <w:szCs w:val="28"/>
          <w:rtl/>
        </w:rPr>
        <w:t xml:space="preserve"> </w:t>
      </w:r>
      <w:r w:rsidR="00D52076">
        <w:rPr>
          <w:rFonts w:cs="B Mitra" w:hint="cs"/>
          <w:sz w:val="28"/>
          <w:szCs w:val="28"/>
          <w:rtl/>
        </w:rPr>
        <w:t>خبرگان</w:t>
      </w:r>
      <w:r w:rsidRPr="00E8635A">
        <w:rPr>
          <w:rFonts w:cs="B Mitra"/>
          <w:sz w:val="28"/>
          <w:szCs w:val="28"/>
          <w:rtl/>
        </w:rPr>
        <w:t xml:space="preserve"> صنعت</w:t>
      </w:r>
      <w:r w:rsidR="00D52076">
        <w:rPr>
          <w:rFonts w:cs="B Mitra" w:hint="cs"/>
          <w:sz w:val="28"/>
          <w:szCs w:val="28"/>
          <w:rtl/>
        </w:rPr>
        <w:t xml:space="preserve"> را فراهم می سازد</w:t>
      </w:r>
      <w:r w:rsidRPr="00E8635A">
        <w:rPr>
          <w:rFonts w:cs="B Mitra"/>
          <w:sz w:val="28"/>
          <w:szCs w:val="28"/>
          <w:rtl/>
        </w:rPr>
        <w:t>. سپس روندها</w:t>
      </w:r>
      <w:r w:rsidR="00466BAA">
        <w:rPr>
          <w:rFonts w:cs="B Mitra" w:hint="cs"/>
          <w:sz w:val="28"/>
          <w:szCs w:val="28"/>
          <w:rtl/>
        </w:rPr>
        <w:t>ی احصاء شده</w:t>
      </w:r>
      <w:r w:rsidRPr="00E8635A">
        <w:rPr>
          <w:rFonts w:cs="B Mitra"/>
          <w:sz w:val="28"/>
          <w:szCs w:val="28"/>
          <w:rtl/>
        </w:rPr>
        <w:t xml:space="preserve"> به چارچوب </w:t>
      </w:r>
      <w:r w:rsidRPr="00E8635A">
        <w:rPr>
          <w:rFonts w:cs="B Mitra"/>
          <w:sz w:val="28"/>
          <w:szCs w:val="28"/>
        </w:rPr>
        <w:t>PEST</w:t>
      </w:r>
      <w:r w:rsidRPr="00E8635A">
        <w:rPr>
          <w:rFonts w:cs="B Mitra"/>
          <w:sz w:val="28"/>
          <w:szCs w:val="28"/>
          <w:rtl/>
        </w:rPr>
        <w:t xml:space="preserve"> اختصاص داده م</w:t>
      </w:r>
      <w:r w:rsidRPr="00E8635A">
        <w:rPr>
          <w:rFonts w:cs="B Mitra" w:hint="cs"/>
          <w:sz w:val="28"/>
          <w:szCs w:val="28"/>
          <w:rtl/>
        </w:rPr>
        <w:t>ی</w:t>
      </w:r>
      <w:r w:rsidRPr="00E8635A">
        <w:rPr>
          <w:rFonts w:cs="B Mitra"/>
          <w:sz w:val="28"/>
          <w:szCs w:val="28"/>
          <w:rtl/>
        </w:rPr>
        <w:t xml:space="preserve"> شود تا اطم</w:t>
      </w:r>
      <w:r w:rsidRPr="00E8635A">
        <w:rPr>
          <w:rFonts w:cs="B Mitra" w:hint="cs"/>
          <w:sz w:val="28"/>
          <w:szCs w:val="28"/>
          <w:rtl/>
        </w:rPr>
        <w:t>ی</w:t>
      </w:r>
      <w:r w:rsidRPr="00E8635A">
        <w:rPr>
          <w:rFonts w:cs="B Mitra" w:hint="eastAsia"/>
          <w:sz w:val="28"/>
          <w:szCs w:val="28"/>
          <w:rtl/>
        </w:rPr>
        <w:t>نان</w:t>
      </w:r>
      <w:r w:rsidRPr="00E8635A">
        <w:rPr>
          <w:rFonts w:cs="B Mitra"/>
          <w:sz w:val="28"/>
          <w:szCs w:val="28"/>
          <w:rtl/>
        </w:rPr>
        <w:t xml:space="preserve"> حاصل </w:t>
      </w:r>
      <w:r w:rsidR="00466BAA">
        <w:rPr>
          <w:rFonts w:cs="B Mitra" w:hint="cs"/>
          <w:sz w:val="28"/>
          <w:szCs w:val="28"/>
          <w:rtl/>
        </w:rPr>
        <w:t>گردد</w:t>
      </w:r>
      <w:r w:rsidRPr="00E8635A">
        <w:rPr>
          <w:rFonts w:cs="B Mitra"/>
          <w:sz w:val="28"/>
          <w:szCs w:val="28"/>
          <w:rtl/>
        </w:rPr>
        <w:t xml:space="preserve"> که</w:t>
      </w:r>
      <w:r w:rsidR="00466BAA">
        <w:rPr>
          <w:rFonts w:cs="B Mitra" w:hint="cs"/>
          <w:sz w:val="28"/>
          <w:szCs w:val="28"/>
          <w:rtl/>
        </w:rPr>
        <w:t xml:space="preserve"> یک</w:t>
      </w:r>
      <w:r w:rsidRPr="00E8635A">
        <w:rPr>
          <w:rFonts w:cs="B Mitra"/>
          <w:sz w:val="28"/>
          <w:szCs w:val="28"/>
          <w:rtl/>
        </w:rPr>
        <w:t xml:space="preserve"> چشم انداز </w:t>
      </w:r>
      <w:r w:rsidR="004D57BD">
        <w:rPr>
          <w:rFonts w:cs="B Mitra" w:hint="cs"/>
          <w:sz w:val="28"/>
          <w:szCs w:val="28"/>
          <w:rtl/>
        </w:rPr>
        <w:t>جامع</w:t>
      </w:r>
      <w:r w:rsidRPr="00E8635A">
        <w:rPr>
          <w:rFonts w:cs="B Mitra"/>
          <w:sz w:val="28"/>
          <w:szCs w:val="28"/>
          <w:rtl/>
        </w:rPr>
        <w:t xml:space="preserve"> در مورد آ</w:t>
      </w:r>
      <w:r w:rsidRPr="00E8635A">
        <w:rPr>
          <w:rFonts w:cs="B Mitra" w:hint="cs"/>
          <w:sz w:val="28"/>
          <w:szCs w:val="28"/>
          <w:rtl/>
        </w:rPr>
        <w:t>ی</w:t>
      </w:r>
      <w:r w:rsidRPr="00E8635A">
        <w:rPr>
          <w:rFonts w:cs="B Mitra" w:hint="eastAsia"/>
          <w:sz w:val="28"/>
          <w:szCs w:val="28"/>
          <w:rtl/>
        </w:rPr>
        <w:t>نده</w:t>
      </w:r>
      <w:r w:rsidRPr="00E8635A">
        <w:rPr>
          <w:rFonts w:cs="B Mitra"/>
          <w:sz w:val="28"/>
          <w:szCs w:val="28"/>
          <w:rtl/>
        </w:rPr>
        <w:t xml:space="preserve"> صنعت </w:t>
      </w:r>
      <w:r w:rsidR="00466BAA">
        <w:rPr>
          <w:rFonts w:cs="B Mitra" w:hint="cs"/>
          <w:sz w:val="28"/>
          <w:szCs w:val="28"/>
          <w:rtl/>
        </w:rPr>
        <w:t>اتخاذ</w:t>
      </w:r>
      <w:r w:rsidRPr="00E8635A">
        <w:rPr>
          <w:rFonts w:cs="B Mitra"/>
          <w:sz w:val="28"/>
          <w:szCs w:val="28"/>
          <w:rtl/>
        </w:rPr>
        <w:t xml:space="preserve"> شده است.</w:t>
      </w:r>
    </w:p>
    <w:p w14:paraId="21056AC0" w14:textId="7B7BE29E" w:rsidR="00E8635A" w:rsidRPr="00E8635A" w:rsidRDefault="00E8635A" w:rsidP="00E8635A">
      <w:pPr>
        <w:jc w:val="both"/>
        <w:rPr>
          <w:rFonts w:cs="B Mitra"/>
          <w:sz w:val="28"/>
          <w:szCs w:val="28"/>
          <w:rtl/>
        </w:rPr>
      </w:pPr>
      <w:r w:rsidRPr="00E8635A">
        <w:rPr>
          <w:rFonts w:cs="B Mitra" w:hint="eastAsia"/>
          <w:sz w:val="28"/>
          <w:szCs w:val="28"/>
          <w:rtl/>
        </w:rPr>
        <w:t>بخش</w:t>
      </w:r>
      <w:r w:rsidRPr="00E8635A">
        <w:rPr>
          <w:rFonts w:cs="B Mitra" w:hint="cs"/>
          <w:sz w:val="28"/>
          <w:szCs w:val="28"/>
          <w:rtl/>
        </w:rPr>
        <w:t>ی</w:t>
      </w:r>
      <w:r w:rsidRPr="00E8635A">
        <w:rPr>
          <w:rFonts w:cs="B Mitra"/>
          <w:sz w:val="28"/>
          <w:szCs w:val="28"/>
          <w:rtl/>
        </w:rPr>
        <w:t xml:space="preserve"> از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مرحله، </w:t>
      </w:r>
      <w:r w:rsidR="00BD10F8">
        <w:rPr>
          <w:rFonts w:cs="B Mitra" w:hint="cs"/>
          <w:sz w:val="28"/>
          <w:szCs w:val="28"/>
          <w:rtl/>
        </w:rPr>
        <w:t xml:space="preserve">ایجاد </w:t>
      </w:r>
      <w:r w:rsidRPr="00E8635A">
        <w:rPr>
          <w:rFonts w:cs="B Mitra"/>
          <w:sz w:val="28"/>
          <w:szCs w:val="28"/>
          <w:rtl/>
        </w:rPr>
        <w:t>تما</w:t>
      </w:r>
      <w:r w:rsidRPr="00E8635A">
        <w:rPr>
          <w:rFonts w:cs="B Mitra" w:hint="cs"/>
          <w:sz w:val="28"/>
          <w:szCs w:val="28"/>
          <w:rtl/>
        </w:rPr>
        <w:t>ی</w:t>
      </w:r>
      <w:r w:rsidRPr="00E8635A">
        <w:rPr>
          <w:rFonts w:cs="B Mitra" w:hint="eastAsia"/>
          <w:sz w:val="28"/>
          <w:szCs w:val="28"/>
          <w:rtl/>
        </w:rPr>
        <w:t>ز</w:t>
      </w:r>
      <w:r w:rsidRPr="00E8635A">
        <w:rPr>
          <w:rFonts w:cs="B Mitra"/>
          <w:sz w:val="28"/>
          <w:szCs w:val="28"/>
          <w:rtl/>
        </w:rPr>
        <w:t xml:space="preserve"> ب</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w:t>
      </w:r>
      <w:r w:rsidR="00BD10F8">
        <w:rPr>
          <w:rFonts w:cs="B Mitra" w:hint="cs"/>
          <w:sz w:val="28"/>
          <w:szCs w:val="28"/>
          <w:rtl/>
        </w:rPr>
        <w:t>پیشران</w:t>
      </w:r>
      <w:r w:rsidRPr="00E8635A">
        <w:rPr>
          <w:rFonts w:cs="B Mitra"/>
          <w:sz w:val="28"/>
          <w:szCs w:val="28"/>
          <w:rtl/>
        </w:rPr>
        <w:t xml:space="preserve"> ها و </w:t>
      </w:r>
      <w:r w:rsidR="00BD10F8">
        <w:rPr>
          <w:rFonts w:cs="B Mitra" w:hint="cs"/>
          <w:sz w:val="28"/>
          <w:szCs w:val="28"/>
          <w:rtl/>
        </w:rPr>
        <w:t>پیشران</w:t>
      </w:r>
      <w:r w:rsidRPr="00E8635A">
        <w:rPr>
          <w:rFonts w:cs="B Mitra"/>
          <w:sz w:val="28"/>
          <w:szCs w:val="28"/>
          <w:rtl/>
        </w:rPr>
        <w:t xml:space="preserve"> ها</w:t>
      </w:r>
      <w:r w:rsidRPr="00E8635A">
        <w:rPr>
          <w:rFonts w:cs="B Mitra" w:hint="cs"/>
          <w:sz w:val="28"/>
          <w:szCs w:val="28"/>
          <w:rtl/>
        </w:rPr>
        <w:t>ی</w:t>
      </w:r>
      <w:r w:rsidRPr="00E8635A">
        <w:rPr>
          <w:rFonts w:cs="B Mitra"/>
          <w:sz w:val="28"/>
          <w:szCs w:val="28"/>
          <w:rtl/>
        </w:rPr>
        <w:t xml:space="preserve"> کل</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در </w:t>
      </w:r>
      <w:r w:rsidR="00EC156D">
        <w:rPr>
          <w:rFonts w:cs="B Mitra" w:hint="cs"/>
          <w:sz w:val="28"/>
          <w:szCs w:val="28"/>
          <w:rtl/>
        </w:rPr>
        <w:t>بین</w:t>
      </w:r>
      <w:r w:rsidRPr="00E8635A">
        <w:rPr>
          <w:rFonts w:cs="B Mitra"/>
          <w:sz w:val="28"/>
          <w:szCs w:val="28"/>
          <w:rtl/>
        </w:rPr>
        <w:t xml:space="preserve"> </w:t>
      </w:r>
      <w:r w:rsidR="00BD10F8">
        <w:rPr>
          <w:rFonts w:cs="B Mitra" w:hint="cs"/>
          <w:sz w:val="28"/>
          <w:szCs w:val="28"/>
          <w:rtl/>
        </w:rPr>
        <w:t>روند</w:t>
      </w:r>
      <w:r w:rsidRPr="00E8635A">
        <w:rPr>
          <w:rFonts w:cs="B Mitra"/>
          <w:sz w:val="28"/>
          <w:szCs w:val="28"/>
          <w:rtl/>
        </w:rPr>
        <w:t>ها</w:t>
      </w:r>
      <w:r w:rsidRPr="00E8635A">
        <w:rPr>
          <w:rFonts w:cs="B Mitra" w:hint="cs"/>
          <w:sz w:val="28"/>
          <w:szCs w:val="28"/>
          <w:rtl/>
        </w:rPr>
        <w:t>ی</w:t>
      </w:r>
      <w:r w:rsidRPr="00E8635A">
        <w:rPr>
          <w:rFonts w:cs="B Mitra"/>
          <w:sz w:val="28"/>
          <w:szCs w:val="28"/>
          <w:rtl/>
        </w:rPr>
        <w:t xml:space="preserve"> شناسا</w:t>
      </w:r>
      <w:r w:rsidRPr="00E8635A">
        <w:rPr>
          <w:rFonts w:cs="B Mitra" w:hint="cs"/>
          <w:sz w:val="28"/>
          <w:szCs w:val="28"/>
          <w:rtl/>
        </w:rPr>
        <w:t>یی</w:t>
      </w:r>
      <w:r w:rsidRPr="00E8635A">
        <w:rPr>
          <w:rFonts w:cs="B Mitra"/>
          <w:sz w:val="28"/>
          <w:szCs w:val="28"/>
          <w:rtl/>
        </w:rPr>
        <w:t xml:space="preserve"> شده است. </w:t>
      </w:r>
      <w:r w:rsidR="00F10D58">
        <w:rPr>
          <w:rFonts w:cs="B Mitra" w:hint="cs"/>
          <w:sz w:val="28"/>
          <w:szCs w:val="28"/>
          <w:rtl/>
        </w:rPr>
        <w:t>پیشران</w:t>
      </w:r>
      <w:r w:rsidRPr="00E8635A">
        <w:rPr>
          <w:rFonts w:cs="B Mitra"/>
          <w:sz w:val="28"/>
          <w:szCs w:val="28"/>
          <w:rtl/>
        </w:rPr>
        <w:t xml:space="preserve"> ها</w:t>
      </w:r>
      <w:r w:rsidRPr="00E8635A">
        <w:rPr>
          <w:rFonts w:cs="B Mitra" w:hint="cs"/>
          <w:sz w:val="28"/>
          <w:szCs w:val="28"/>
          <w:rtl/>
        </w:rPr>
        <w:t>ی</w:t>
      </w:r>
      <w:r w:rsidRPr="00E8635A">
        <w:rPr>
          <w:rFonts w:cs="B Mitra"/>
          <w:sz w:val="28"/>
          <w:szCs w:val="28"/>
          <w:rtl/>
        </w:rPr>
        <w:t xml:space="preserve"> کل</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آن دسته از روندها</w:t>
      </w:r>
      <w:r w:rsidRPr="00E8635A">
        <w:rPr>
          <w:rFonts w:cs="B Mitra" w:hint="cs"/>
          <w:sz w:val="28"/>
          <w:szCs w:val="28"/>
          <w:rtl/>
        </w:rPr>
        <w:t>یی</w:t>
      </w:r>
      <w:r w:rsidRPr="00E8635A">
        <w:rPr>
          <w:rFonts w:cs="B Mitra"/>
          <w:sz w:val="28"/>
          <w:szCs w:val="28"/>
          <w:rtl/>
        </w:rPr>
        <w:t xml:space="preserve"> هستند که هم تاث</w:t>
      </w:r>
      <w:r w:rsidRPr="00E8635A">
        <w:rPr>
          <w:rFonts w:cs="B Mitra" w:hint="cs"/>
          <w:sz w:val="28"/>
          <w:szCs w:val="28"/>
          <w:rtl/>
        </w:rPr>
        <w:t>ی</w:t>
      </w:r>
      <w:r w:rsidRPr="00E8635A">
        <w:rPr>
          <w:rFonts w:cs="B Mitra" w:hint="eastAsia"/>
          <w:sz w:val="28"/>
          <w:szCs w:val="28"/>
          <w:rtl/>
        </w:rPr>
        <w:t>رگذار</w:t>
      </w:r>
      <w:r w:rsidRPr="00E8635A">
        <w:rPr>
          <w:rFonts w:cs="B Mitra"/>
          <w:sz w:val="28"/>
          <w:szCs w:val="28"/>
          <w:rtl/>
        </w:rPr>
        <w:t xml:space="preserve"> و هم </w:t>
      </w:r>
      <w:r w:rsidR="00244787">
        <w:rPr>
          <w:rFonts w:cs="B Mitra" w:hint="cs"/>
          <w:sz w:val="28"/>
          <w:szCs w:val="28"/>
          <w:rtl/>
        </w:rPr>
        <w:t>دارای</w:t>
      </w:r>
      <w:r w:rsidR="00F10D58">
        <w:rPr>
          <w:rFonts w:cs="B Mitra" w:hint="cs"/>
          <w:sz w:val="28"/>
          <w:szCs w:val="28"/>
          <w:rtl/>
        </w:rPr>
        <w:t xml:space="preserve"> عدم قطعیت</w:t>
      </w:r>
      <w:r w:rsidRPr="00E8635A">
        <w:rPr>
          <w:rFonts w:cs="B Mitra"/>
          <w:sz w:val="28"/>
          <w:szCs w:val="28"/>
          <w:rtl/>
        </w:rPr>
        <w:t xml:space="preserve"> هستند. رو</w:t>
      </w:r>
      <w:r w:rsidRPr="00E8635A">
        <w:rPr>
          <w:rFonts w:cs="B Mitra" w:hint="cs"/>
          <w:sz w:val="28"/>
          <w:szCs w:val="28"/>
          <w:rtl/>
        </w:rPr>
        <w:t>ی</w:t>
      </w:r>
      <w:r w:rsidRPr="00E8635A">
        <w:rPr>
          <w:rFonts w:cs="B Mitra" w:hint="eastAsia"/>
          <w:sz w:val="28"/>
          <w:szCs w:val="28"/>
          <w:rtl/>
        </w:rPr>
        <w:t>کرد</w:t>
      </w:r>
      <w:r w:rsidRPr="00E8635A">
        <w:rPr>
          <w:rFonts w:cs="B Mitra"/>
          <w:sz w:val="28"/>
          <w:szCs w:val="28"/>
          <w:rtl/>
        </w:rPr>
        <w:t xml:space="preserve"> مورد استفاده برا</w:t>
      </w:r>
      <w:r w:rsidRPr="00E8635A">
        <w:rPr>
          <w:rFonts w:cs="B Mitra" w:hint="cs"/>
          <w:sz w:val="28"/>
          <w:szCs w:val="28"/>
          <w:rtl/>
        </w:rPr>
        <w:t>ی</w:t>
      </w:r>
      <w:r w:rsidRPr="00E8635A">
        <w:rPr>
          <w:rFonts w:cs="B Mitra"/>
          <w:sz w:val="28"/>
          <w:szCs w:val="28"/>
          <w:rtl/>
        </w:rPr>
        <w:t xml:space="preserve">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مرحله، ماتر</w:t>
      </w:r>
      <w:r w:rsidRPr="00E8635A">
        <w:rPr>
          <w:rFonts w:cs="B Mitra" w:hint="cs"/>
          <w:sz w:val="28"/>
          <w:szCs w:val="28"/>
          <w:rtl/>
        </w:rPr>
        <w:t>ی</w:t>
      </w:r>
      <w:r w:rsidRPr="00E8635A">
        <w:rPr>
          <w:rFonts w:cs="B Mitra" w:hint="eastAsia"/>
          <w:sz w:val="28"/>
          <w:szCs w:val="28"/>
          <w:rtl/>
        </w:rPr>
        <w:t>س</w:t>
      </w:r>
      <w:r w:rsidRPr="00E8635A">
        <w:rPr>
          <w:rFonts w:cs="B Mitra"/>
          <w:sz w:val="28"/>
          <w:szCs w:val="28"/>
          <w:rtl/>
        </w:rPr>
        <w:t xml:space="preserve"> </w:t>
      </w:r>
      <w:r w:rsidR="00C64317">
        <w:rPr>
          <w:rFonts w:cs="B Mitra" w:hint="cs"/>
          <w:sz w:val="28"/>
          <w:szCs w:val="28"/>
          <w:rtl/>
        </w:rPr>
        <w:t>اهمیت</w:t>
      </w:r>
      <w:r w:rsidRPr="00E8635A">
        <w:rPr>
          <w:rFonts w:cs="B Mitra"/>
          <w:sz w:val="28"/>
          <w:szCs w:val="28"/>
          <w:rtl/>
        </w:rPr>
        <w:t xml:space="preserve"> و عدم قطع</w:t>
      </w:r>
      <w:r w:rsidRPr="00E8635A">
        <w:rPr>
          <w:rFonts w:cs="B Mitra" w:hint="cs"/>
          <w:sz w:val="28"/>
          <w:szCs w:val="28"/>
          <w:rtl/>
        </w:rPr>
        <w:t>ی</w:t>
      </w:r>
      <w:r w:rsidRPr="00E8635A">
        <w:rPr>
          <w:rFonts w:cs="B Mitra" w:hint="eastAsia"/>
          <w:sz w:val="28"/>
          <w:szCs w:val="28"/>
          <w:rtl/>
        </w:rPr>
        <w:t>ت</w:t>
      </w:r>
      <w:r w:rsidR="00C64317">
        <w:rPr>
          <w:rStyle w:val="FootnoteReference"/>
          <w:rFonts w:cs="B Mitra"/>
          <w:sz w:val="28"/>
          <w:szCs w:val="28"/>
          <w:rtl/>
        </w:rPr>
        <w:footnoteReference w:id="265"/>
      </w:r>
      <w:r w:rsidRPr="00E8635A">
        <w:rPr>
          <w:rFonts w:cs="B Mitra"/>
          <w:sz w:val="28"/>
          <w:szCs w:val="28"/>
          <w:rtl/>
        </w:rPr>
        <w:t xml:space="preserve"> است: عدم قطع</w:t>
      </w:r>
      <w:r w:rsidRPr="00E8635A">
        <w:rPr>
          <w:rFonts w:cs="B Mitra" w:hint="cs"/>
          <w:sz w:val="28"/>
          <w:szCs w:val="28"/>
          <w:rtl/>
        </w:rPr>
        <w:t>ی</w:t>
      </w:r>
      <w:r w:rsidRPr="00E8635A">
        <w:rPr>
          <w:rFonts w:cs="B Mitra" w:hint="eastAsia"/>
          <w:sz w:val="28"/>
          <w:szCs w:val="28"/>
          <w:rtl/>
        </w:rPr>
        <w:t>ت</w:t>
      </w:r>
      <w:r w:rsidRPr="00E8635A">
        <w:rPr>
          <w:rFonts w:cs="B Mitra"/>
          <w:sz w:val="28"/>
          <w:szCs w:val="28"/>
          <w:rtl/>
        </w:rPr>
        <w:t xml:space="preserve"> در امتداد محو</w:t>
      </w:r>
      <w:r w:rsidRPr="00E8635A">
        <w:rPr>
          <w:rFonts w:cs="B Mitra" w:hint="eastAsia"/>
          <w:sz w:val="28"/>
          <w:szCs w:val="28"/>
          <w:rtl/>
        </w:rPr>
        <w:t>ر</w:t>
      </w:r>
      <w:r w:rsidRPr="00E8635A">
        <w:rPr>
          <w:rFonts w:cs="B Mitra"/>
          <w:sz w:val="28"/>
          <w:szCs w:val="28"/>
          <w:rtl/>
        </w:rPr>
        <w:t xml:space="preserve"> </w:t>
      </w:r>
      <w:r w:rsidRPr="00E8635A">
        <w:rPr>
          <w:rFonts w:cs="B Mitra"/>
          <w:sz w:val="28"/>
          <w:szCs w:val="28"/>
        </w:rPr>
        <w:t>x</w:t>
      </w:r>
      <w:r w:rsidRPr="00E8635A">
        <w:rPr>
          <w:rFonts w:cs="B Mitra"/>
          <w:sz w:val="28"/>
          <w:szCs w:val="28"/>
          <w:rtl/>
        </w:rPr>
        <w:t xml:space="preserve"> و </w:t>
      </w:r>
      <w:r w:rsidR="0086131E">
        <w:rPr>
          <w:rFonts w:cs="B Mitra" w:hint="cs"/>
          <w:sz w:val="28"/>
          <w:szCs w:val="28"/>
          <w:rtl/>
        </w:rPr>
        <w:t>اهمیت</w:t>
      </w:r>
      <w:r w:rsidRPr="00E8635A">
        <w:rPr>
          <w:rFonts w:cs="B Mitra"/>
          <w:sz w:val="28"/>
          <w:szCs w:val="28"/>
          <w:rtl/>
        </w:rPr>
        <w:t xml:space="preserve"> در امتداد محور </w:t>
      </w:r>
      <w:r w:rsidRPr="00E8635A">
        <w:rPr>
          <w:rFonts w:cs="B Mitra"/>
          <w:sz w:val="28"/>
          <w:szCs w:val="28"/>
        </w:rPr>
        <w:t>y</w:t>
      </w:r>
      <w:r w:rsidR="0086131E">
        <w:rPr>
          <w:rFonts w:cs="B Mitra" w:hint="cs"/>
          <w:sz w:val="28"/>
          <w:szCs w:val="28"/>
          <w:rtl/>
        </w:rPr>
        <w:t xml:space="preserve"> قرار می گیرد. </w:t>
      </w:r>
      <w:r w:rsidR="001F3D23">
        <w:rPr>
          <w:rFonts w:cs="B Mitra" w:hint="cs"/>
          <w:sz w:val="28"/>
          <w:szCs w:val="28"/>
          <w:rtl/>
        </w:rPr>
        <w:t xml:space="preserve">پیشران های </w:t>
      </w:r>
      <w:r w:rsidRPr="00E8635A">
        <w:rPr>
          <w:rFonts w:cs="B Mitra"/>
          <w:sz w:val="28"/>
          <w:szCs w:val="28"/>
          <w:rtl/>
        </w:rPr>
        <w:t>بخش بالا</w:t>
      </w:r>
      <w:r w:rsidR="001F3D23">
        <w:rPr>
          <w:rFonts w:cs="B Mitra" w:hint="cs"/>
          <w:sz w:val="28"/>
          <w:szCs w:val="28"/>
          <w:rtl/>
        </w:rPr>
        <w:t xml:space="preserve"> </w:t>
      </w:r>
      <w:r w:rsidR="001F3D23" w:rsidRPr="00E8635A">
        <w:rPr>
          <w:rFonts w:cs="B Mitra"/>
          <w:sz w:val="28"/>
          <w:szCs w:val="28"/>
          <w:rtl/>
        </w:rPr>
        <w:t>سمت چپ</w:t>
      </w:r>
      <w:r w:rsidRPr="00E8635A">
        <w:rPr>
          <w:rFonts w:cs="B Mitra"/>
          <w:sz w:val="28"/>
          <w:szCs w:val="28"/>
          <w:rtl/>
        </w:rPr>
        <w:t xml:space="preserve"> شامل روندها</w:t>
      </w:r>
      <w:r w:rsidRPr="00E8635A">
        <w:rPr>
          <w:rFonts w:cs="B Mitra" w:hint="cs"/>
          <w:sz w:val="28"/>
          <w:szCs w:val="28"/>
          <w:rtl/>
        </w:rPr>
        <w:t>یی</w:t>
      </w:r>
      <w:r w:rsidRPr="00E8635A">
        <w:rPr>
          <w:rFonts w:cs="B Mitra"/>
          <w:sz w:val="28"/>
          <w:szCs w:val="28"/>
          <w:rtl/>
        </w:rPr>
        <w:t xml:space="preserve"> با ب</w:t>
      </w:r>
      <w:r w:rsidRPr="00E8635A">
        <w:rPr>
          <w:rFonts w:cs="B Mitra" w:hint="cs"/>
          <w:sz w:val="28"/>
          <w:szCs w:val="28"/>
          <w:rtl/>
        </w:rPr>
        <w:t>ی</w:t>
      </w:r>
      <w:r w:rsidRPr="00E8635A">
        <w:rPr>
          <w:rFonts w:cs="B Mitra" w:hint="eastAsia"/>
          <w:sz w:val="28"/>
          <w:szCs w:val="28"/>
          <w:rtl/>
        </w:rPr>
        <w:t>شتر</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w:t>
      </w:r>
      <w:r w:rsidR="0011749D">
        <w:rPr>
          <w:rFonts w:cs="B Mitra" w:hint="cs"/>
          <w:sz w:val="28"/>
          <w:szCs w:val="28"/>
          <w:rtl/>
        </w:rPr>
        <w:t>اهمیت</w:t>
      </w:r>
      <w:r w:rsidRPr="00E8635A">
        <w:rPr>
          <w:rFonts w:cs="B Mitra"/>
          <w:sz w:val="28"/>
          <w:szCs w:val="28"/>
          <w:rtl/>
        </w:rPr>
        <w:t xml:space="preserve"> برا</w:t>
      </w:r>
      <w:r w:rsidRPr="00E8635A">
        <w:rPr>
          <w:rFonts w:cs="B Mitra" w:hint="cs"/>
          <w:sz w:val="28"/>
          <w:szCs w:val="28"/>
          <w:rtl/>
        </w:rPr>
        <w:t>ی</w:t>
      </w:r>
      <w:r w:rsidRPr="00E8635A">
        <w:rPr>
          <w:rFonts w:cs="B Mitra"/>
          <w:sz w:val="28"/>
          <w:szCs w:val="28"/>
          <w:rtl/>
        </w:rPr>
        <w:t xml:space="preserve"> صنعت و کمتر</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عدم </w:t>
      </w:r>
      <w:r w:rsidR="0011749D">
        <w:rPr>
          <w:rFonts w:cs="B Mitra" w:hint="cs"/>
          <w:sz w:val="28"/>
          <w:szCs w:val="28"/>
          <w:rtl/>
        </w:rPr>
        <w:t>قطعیت</w:t>
      </w:r>
      <w:r w:rsidRPr="00E8635A">
        <w:rPr>
          <w:rFonts w:cs="B Mitra"/>
          <w:sz w:val="28"/>
          <w:szCs w:val="28"/>
          <w:rtl/>
        </w:rPr>
        <w:t xml:space="preserve"> است. </w:t>
      </w:r>
      <w:r w:rsidR="003C0595">
        <w:rPr>
          <w:rFonts w:cs="B Mitra" w:hint="cs"/>
          <w:sz w:val="28"/>
          <w:szCs w:val="28"/>
          <w:rtl/>
        </w:rPr>
        <w:t>پیشران</w:t>
      </w:r>
      <w:r w:rsidR="003C0595" w:rsidRPr="00E8635A">
        <w:rPr>
          <w:rFonts w:cs="B Mitra"/>
          <w:sz w:val="28"/>
          <w:szCs w:val="28"/>
          <w:rtl/>
        </w:rPr>
        <w:t xml:space="preserve"> ها</w:t>
      </w:r>
      <w:r w:rsidR="003C0595" w:rsidRPr="00E8635A">
        <w:rPr>
          <w:rFonts w:cs="B Mitra" w:hint="cs"/>
          <w:sz w:val="28"/>
          <w:szCs w:val="28"/>
          <w:rtl/>
        </w:rPr>
        <w:t>ی</w:t>
      </w:r>
      <w:r w:rsidR="003C0595" w:rsidRPr="00E8635A">
        <w:rPr>
          <w:rFonts w:cs="B Mitra"/>
          <w:sz w:val="28"/>
          <w:szCs w:val="28"/>
          <w:rtl/>
        </w:rPr>
        <w:t xml:space="preserve"> کل</w:t>
      </w:r>
      <w:r w:rsidR="003C0595" w:rsidRPr="00E8635A">
        <w:rPr>
          <w:rFonts w:cs="B Mitra" w:hint="cs"/>
          <w:sz w:val="28"/>
          <w:szCs w:val="28"/>
          <w:rtl/>
        </w:rPr>
        <w:t>ی</w:t>
      </w:r>
      <w:r w:rsidR="003C0595" w:rsidRPr="00E8635A">
        <w:rPr>
          <w:rFonts w:cs="B Mitra" w:hint="eastAsia"/>
          <w:sz w:val="28"/>
          <w:szCs w:val="28"/>
          <w:rtl/>
        </w:rPr>
        <w:t>د</w:t>
      </w:r>
      <w:r w:rsidR="003C0595" w:rsidRPr="00E8635A">
        <w:rPr>
          <w:rFonts w:cs="B Mitra" w:hint="cs"/>
          <w:sz w:val="28"/>
          <w:szCs w:val="28"/>
          <w:rtl/>
        </w:rPr>
        <w:t>ی</w:t>
      </w:r>
      <w:r w:rsidR="003C0595" w:rsidRPr="00E8635A">
        <w:rPr>
          <w:rFonts w:cs="B Mitra"/>
          <w:sz w:val="28"/>
          <w:szCs w:val="28"/>
          <w:rtl/>
        </w:rPr>
        <w:t xml:space="preserve"> </w:t>
      </w:r>
      <w:r w:rsidRPr="00E8635A">
        <w:rPr>
          <w:rFonts w:cs="B Mitra"/>
          <w:sz w:val="28"/>
          <w:szCs w:val="28"/>
          <w:rtl/>
        </w:rPr>
        <w:t>بخش بالا سمت راست، حاو</w:t>
      </w:r>
      <w:r w:rsidRPr="00E8635A">
        <w:rPr>
          <w:rFonts w:cs="B Mitra" w:hint="cs"/>
          <w:sz w:val="28"/>
          <w:szCs w:val="28"/>
          <w:rtl/>
        </w:rPr>
        <w:t>ی</w:t>
      </w:r>
      <w:r w:rsidRPr="00E8635A">
        <w:rPr>
          <w:rFonts w:cs="B Mitra"/>
          <w:sz w:val="28"/>
          <w:szCs w:val="28"/>
          <w:rtl/>
        </w:rPr>
        <w:t xml:space="preserve"> مهمتر</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روندها برا</w:t>
      </w:r>
      <w:r w:rsidRPr="00E8635A">
        <w:rPr>
          <w:rFonts w:cs="B Mitra" w:hint="cs"/>
          <w:sz w:val="28"/>
          <w:szCs w:val="28"/>
          <w:rtl/>
        </w:rPr>
        <w:t>ی</w:t>
      </w:r>
      <w:r w:rsidRPr="00E8635A">
        <w:rPr>
          <w:rFonts w:cs="B Mitra"/>
          <w:sz w:val="28"/>
          <w:szCs w:val="28"/>
          <w:rtl/>
        </w:rPr>
        <w:t xml:space="preserve"> توسعه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است. هدف ماتر</w:t>
      </w:r>
      <w:r w:rsidRPr="00E8635A">
        <w:rPr>
          <w:rFonts w:cs="B Mitra" w:hint="cs"/>
          <w:sz w:val="28"/>
          <w:szCs w:val="28"/>
          <w:rtl/>
        </w:rPr>
        <w:t>ی</w:t>
      </w:r>
      <w:r w:rsidRPr="00E8635A">
        <w:rPr>
          <w:rFonts w:cs="B Mitra" w:hint="eastAsia"/>
          <w:sz w:val="28"/>
          <w:szCs w:val="28"/>
          <w:rtl/>
        </w:rPr>
        <w:t>س</w:t>
      </w:r>
      <w:r w:rsidR="003C0595">
        <w:rPr>
          <w:rFonts w:cs="B Mitra" w:hint="cs"/>
          <w:sz w:val="28"/>
          <w:szCs w:val="28"/>
          <w:rtl/>
        </w:rPr>
        <w:t>،</w:t>
      </w:r>
      <w:r w:rsidRPr="00E8635A">
        <w:rPr>
          <w:rFonts w:cs="B Mitra"/>
          <w:sz w:val="28"/>
          <w:szCs w:val="28"/>
          <w:rtl/>
        </w:rPr>
        <w:t xml:space="preserve"> شناسا</w:t>
      </w:r>
      <w:r w:rsidRPr="00E8635A">
        <w:rPr>
          <w:rFonts w:cs="B Mitra" w:hint="cs"/>
          <w:sz w:val="28"/>
          <w:szCs w:val="28"/>
          <w:rtl/>
        </w:rPr>
        <w:t>یی</w:t>
      </w:r>
      <w:r w:rsidRPr="00E8635A">
        <w:rPr>
          <w:rFonts w:cs="B Mitra"/>
          <w:sz w:val="28"/>
          <w:szCs w:val="28"/>
          <w:rtl/>
        </w:rPr>
        <w:t xml:space="preserve"> </w:t>
      </w:r>
      <w:r w:rsidR="003C0595">
        <w:rPr>
          <w:rFonts w:cs="B Mitra" w:hint="cs"/>
          <w:sz w:val="28"/>
          <w:szCs w:val="28"/>
          <w:rtl/>
        </w:rPr>
        <w:t>پیشران</w:t>
      </w:r>
      <w:r w:rsidRPr="00E8635A">
        <w:rPr>
          <w:rFonts w:cs="B Mitra"/>
          <w:sz w:val="28"/>
          <w:szCs w:val="28"/>
          <w:rtl/>
        </w:rPr>
        <w:t xml:space="preserve"> ها</w:t>
      </w:r>
      <w:r w:rsidRPr="00E8635A">
        <w:rPr>
          <w:rFonts w:cs="B Mitra" w:hint="cs"/>
          <w:sz w:val="28"/>
          <w:szCs w:val="28"/>
          <w:rtl/>
        </w:rPr>
        <w:t>ی</w:t>
      </w:r>
      <w:r w:rsidRPr="00E8635A">
        <w:rPr>
          <w:rFonts w:cs="B Mitra"/>
          <w:sz w:val="28"/>
          <w:szCs w:val="28"/>
          <w:rtl/>
        </w:rPr>
        <w:t xml:space="preserve"> کل</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است که </w:t>
      </w:r>
      <w:r w:rsidR="00BD22E1">
        <w:rPr>
          <w:rFonts w:cs="B Mitra" w:hint="cs"/>
          <w:sz w:val="28"/>
          <w:szCs w:val="28"/>
          <w:rtl/>
        </w:rPr>
        <w:t>مبنایی برای</w:t>
      </w:r>
      <w:r w:rsidRPr="00E8635A">
        <w:rPr>
          <w:rFonts w:cs="B Mitra"/>
          <w:sz w:val="28"/>
          <w:szCs w:val="28"/>
          <w:rtl/>
        </w:rPr>
        <w:t xml:space="preserve"> چهار ب</w:t>
      </w:r>
      <w:r w:rsidR="00BD22E1">
        <w:rPr>
          <w:rFonts w:cs="B Mitra" w:hint="cs"/>
          <w:sz w:val="28"/>
          <w:szCs w:val="28"/>
          <w:rtl/>
        </w:rPr>
        <w:t>ُ</w:t>
      </w:r>
      <w:r w:rsidRPr="00E8635A">
        <w:rPr>
          <w:rFonts w:cs="B Mitra"/>
          <w:sz w:val="28"/>
          <w:szCs w:val="28"/>
          <w:rtl/>
        </w:rPr>
        <w:t>عد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را </w:t>
      </w:r>
      <w:r w:rsidR="00BD22E1">
        <w:rPr>
          <w:rFonts w:cs="B Mitra" w:hint="cs"/>
          <w:sz w:val="28"/>
          <w:szCs w:val="28"/>
          <w:rtl/>
        </w:rPr>
        <w:t xml:space="preserve">فراهم می </w:t>
      </w:r>
      <w:r w:rsidR="001D2780">
        <w:rPr>
          <w:rFonts w:cs="B Mitra" w:hint="cs"/>
          <w:sz w:val="28"/>
          <w:szCs w:val="28"/>
          <w:rtl/>
        </w:rPr>
        <w:t>آورد</w:t>
      </w:r>
      <w:r w:rsidRPr="00E8635A">
        <w:rPr>
          <w:rFonts w:cs="B Mitra"/>
          <w:sz w:val="28"/>
          <w:szCs w:val="28"/>
          <w:rtl/>
        </w:rPr>
        <w:t>.</w:t>
      </w:r>
    </w:p>
    <w:p w14:paraId="4DAD89A0" w14:textId="71709F24" w:rsidR="00E8635A" w:rsidRDefault="00E8635A" w:rsidP="00E8635A">
      <w:pPr>
        <w:jc w:val="both"/>
        <w:rPr>
          <w:rFonts w:cs="B Mitra"/>
          <w:sz w:val="28"/>
          <w:szCs w:val="28"/>
          <w:rtl/>
        </w:rPr>
      </w:pPr>
      <w:r w:rsidRPr="00E8635A">
        <w:rPr>
          <w:rFonts w:cs="B Mitra"/>
          <w:sz w:val="28"/>
          <w:szCs w:val="28"/>
          <w:rtl/>
        </w:rPr>
        <w:t xml:space="preserve">با </w:t>
      </w:r>
      <w:r w:rsidR="0094467F">
        <w:rPr>
          <w:rFonts w:cs="B Mitra" w:hint="cs"/>
          <w:sz w:val="28"/>
          <w:szCs w:val="28"/>
          <w:rtl/>
        </w:rPr>
        <w:t>تشریح</w:t>
      </w:r>
      <w:r w:rsidRPr="00E8635A">
        <w:rPr>
          <w:rFonts w:cs="B Mitra"/>
          <w:sz w:val="28"/>
          <w:szCs w:val="28"/>
          <w:rtl/>
        </w:rPr>
        <w:t xml:space="preserve"> جهت احتمال</w:t>
      </w:r>
      <w:r w:rsidRPr="00E8635A">
        <w:rPr>
          <w:rFonts w:cs="B Mitra" w:hint="cs"/>
          <w:sz w:val="28"/>
          <w:szCs w:val="28"/>
          <w:rtl/>
        </w:rPr>
        <w:t>ی</w:t>
      </w:r>
      <w:r w:rsidRPr="00E8635A">
        <w:rPr>
          <w:rFonts w:cs="B Mitra"/>
          <w:sz w:val="28"/>
          <w:szCs w:val="28"/>
          <w:rtl/>
        </w:rPr>
        <w:t xml:space="preserve"> توسعه </w:t>
      </w:r>
      <w:r w:rsidR="0094467F">
        <w:rPr>
          <w:rFonts w:cs="B Mitra" w:hint="cs"/>
          <w:sz w:val="28"/>
          <w:szCs w:val="28"/>
          <w:rtl/>
        </w:rPr>
        <w:t>پیشران</w:t>
      </w:r>
      <w:r w:rsidR="008D10B3">
        <w:rPr>
          <w:rFonts w:cs="B Mitra"/>
          <w:sz w:val="28"/>
          <w:szCs w:val="28"/>
          <w:rtl/>
        </w:rPr>
        <w:softHyphen/>
      </w:r>
      <w:r w:rsidR="0094467F" w:rsidRPr="00E8635A">
        <w:rPr>
          <w:rFonts w:cs="B Mitra"/>
          <w:sz w:val="28"/>
          <w:szCs w:val="28"/>
          <w:rtl/>
        </w:rPr>
        <w:t>ها</w:t>
      </w:r>
      <w:r w:rsidR="0094467F" w:rsidRPr="00E8635A">
        <w:rPr>
          <w:rFonts w:cs="B Mitra" w:hint="cs"/>
          <w:sz w:val="28"/>
          <w:szCs w:val="28"/>
          <w:rtl/>
        </w:rPr>
        <w:t>ی</w:t>
      </w:r>
      <w:r w:rsidR="0094467F" w:rsidRPr="00E8635A">
        <w:rPr>
          <w:rFonts w:cs="B Mitra"/>
          <w:sz w:val="28"/>
          <w:szCs w:val="28"/>
          <w:rtl/>
        </w:rPr>
        <w:t xml:space="preserve"> کل</w:t>
      </w:r>
      <w:r w:rsidR="0094467F" w:rsidRPr="00E8635A">
        <w:rPr>
          <w:rFonts w:cs="B Mitra" w:hint="cs"/>
          <w:sz w:val="28"/>
          <w:szCs w:val="28"/>
          <w:rtl/>
        </w:rPr>
        <w:t>ی</w:t>
      </w:r>
      <w:r w:rsidR="0094467F" w:rsidRPr="00E8635A">
        <w:rPr>
          <w:rFonts w:cs="B Mitra" w:hint="eastAsia"/>
          <w:sz w:val="28"/>
          <w:szCs w:val="28"/>
          <w:rtl/>
        </w:rPr>
        <w:t>د</w:t>
      </w:r>
      <w:r w:rsidR="0094467F" w:rsidRPr="00E8635A">
        <w:rPr>
          <w:rFonts w:cs="B Mitra" w:hint="cs"/>
          <w:sz w:val="28"/>
          <w:szCs w:val="28"/>
          <w:rtl/>
        </w:rPr>
        <w:t>ی</w:t>
      </w:r>
      <w:r w:rsidRPr="00E8635A">
        <w:rPr>
          <w:rFonts w:cs="B Mitra" w:hint="eastAsia"/>
          <w:sz w:val="28"/>
          <w:szCs w:val="28"/>
          <w:rtl/>
        </w:rPr>
        <w:t>،</w:t>
      </w:r>
      <w:r w:rsidRPr="00E8635A">
        <w:rPr>
          <w:rFonts w:cs="B Mitra"/>
          <w:sz w:val="28"/>
          <w:szCs w:val="28"/>
          <w:rtl/>
        </w:rPr>
        <w:t xml:space="preserve"> </w:t>
      </w:r>
      <w:r w:rsidR="008D10B3">
        <w:rPr>
          <w:rFonts w:cs="B Mitra" w:hint="cs"/>
          <w:sz w:val="28"/>
          <w:szCs w:val="28"/>
          <w:rtl/>
        </w:rPr>
        <w:t>پیامدهای</w:t>
      </w:r>
      <w:r w:rsidRPr="00E8635A">
        <w:rPr>
          <w:rFonts w:cs="B Mitra"/>
          <w:sz w:val="28"/>
          <w:szCs w:val="28"/>
          <w:rtl/>
        </w:rPr>
        <w:t xml:space="preserve"> قطب</w:t>
      </w:r>
      <w:r w:rsidRPr="00E8635A">
        <w:rPr>
          <w:rFonts w:cs="B Mitra" w:hint="cs"/>
          <w:sz w:val="28"/>
          <w:szCs w:val="28"/>
          <w:rtl/>
        </w:rPr>
        <w:t>ی</w:t>
      </w:r>
      <w:r w:rsidR="00126D93">
        <w:rPr>
          <w:rStyle w:val="FootnoteReference"/>
          <w:rFonts w:cs="B Mitra"/>
          <w:sz w:val="28"/>
          <w:szCs w:val="28"/>
          <w:rtl/>
        </w:rPr>
        <w:footnoteReference w:id="266"/>
      </w:r>
      <w:r w:rsidRPr="00E8635A">
        <w:rPr>
          <w:rFonts w:cs="B Mitra"/>
          <w:sz w:val="28"/>
          <w:szCs w:val="28"/>
          <w:rtl/>
        </w:rPr>
        <w:t xml:space="preserve"> آنها تحل</w:t>
      </w:r>
      <w:r w:rsidRPr="00E8635A">
        <w:rPr>
          <w:rFonts w:cs="B Mitra" w:hint="cs"/>
          <w:sz w:val="28"/>
          <w:szCs w:val="28"/>
          <w:rtl/>
        </w:rPr>
        <w:t>ی</w:t>
      </w:r>
      <w:r w:rsidRPr="00E8635A">
        <w:rPr>
          <w:rFonts w:cs="B Mitra" w:hint="eastAsia"/>
          <w:sz w:val="28"/>
          <w:szCs w:val="28"/>
          <w:rtl/>
        </w:rPr>
        <w:t>ل</w:t>
      </w:r>
      <w:r w:rsidRPr="00E8635A">
        <w:rPr>
          <w:rFonts w:cs="B Mitra"/>
          <w:sz w:val="28"/>
          <w:szCs w:val="28"/>
          <w:rtl/>
        </w:rPr>
        <w:t xml:space="preserve"> م</w:t>
      </w:r>
      <w:r w:rsidRPr="00E8635A">
        <w:rPr>
          <w:rFonts w:cs="B Mitra" w:hint="cs"/>
          <w:sz w:val="28"/>
          <w:szCs w:val="28"/>
          <w:rtl/>
        </w:rPr>
        <w:t>ی</w:t>
      </w:r>
      <w:r w:rsidR="00444A52">
        <w:rPr>
          <w:rFonts w:cs="B Mitra"/>
          <w:sz w:val="28"/>
          <w:szCs w:val="28"/>
          <w:rtl/>
        </w:rPr>
        <w:softHyphen/>
      </w:r>
      <w:r w:rsidRPr="00E8635A">
        <w:rPr>
          <w:rFonts w:cs="B Mitra"/>
          <w:sz w:val="28"/>
          <w:szCs w:val="28"/>
          <w:rtl/>
        </w:rPr>
        <w:t xml:space="preserve">شود. روندها </w:t>
      </w:r>
      <w:r w:rsidR="00444A52">
        <w:rPr>
          <w:rFonts w:cs="B Mitra" w:hint="cs"/>
          <w:sz w:val="28"/>
          <w:szCs w:val="28"/>
          <w:rtl/>
        </w:rPr>
        <w:t>قادرند</w:t>
      </w:r>
      <w:r w:rsidRPr="00E8635A">
        <w:rPr>
          <w:rFonts w:cs="B Mitra"/>
          <w:sz w:val="28"/>
          <w:szCs w:val="28"/>
          <w:rtl/>
        </w:rPr>
        <w:t xml:space="preserve"> در دو جهت </w:t>
      </w:r>
      <w:r w:rsidR="00444A52">
        <w:rPr>
          <w:rFonts w:cs="B Mitra" w:hint="cs"/>
          <w:sz w:val="28"/>
          <w:szCs w:val="28"/>
          <w:rtl/>
        </w:rPr>
        <w:t>احتمالی</w:t>
      </w:r>
      <w:r w:rsidRPr="00E8635A">
        <w:rPr>
          <w:rFonts w:cs="B Mitra"/>
          <w:sz w:val="28"/>
          <w:szCs w:val="28"/>
          <w:rtl/>
        </w:rPr>
        <w:t xml:space="preserve"> توسعه </w:t>
      </w:r>
      <w:r w:rsidRPr="00E8635A">
        <w:rPr>
          <w:rFonts w:cs="B Mitra" w:hint="cs"/>
          <w:sz w:val="28"/>
          <w:szCs w:val="28"/>
          <w:rtl/>
        </w:rPr>
        <w:t>ی</w:t>
      </w:r>
      <w:r w:rsidRPr="00E8635A">
        <w:rPr>
          <w:rFonts w:cs="B Mitra" w:hint="eastAsia"/>
          <w:sz w:val="28"/>
          <w:szCs w:val="28"/>
          <w:rtl/>
        </w:rPr>
        <w:t>ابند</w:t>
      </w:r>
      <w:r w:rsidRPr="00E8635A">
        <w:rPr>
          <w:rFonts w:cs="B Mitra"/>
          <w:sz w:val="28"/>
          <w:szCs w:val="28"/>
          <w:rtl/>
        </w:rPr>
        <w:t xml:space="preserve">. سپس دو </w:t>
      </w:r>
      <w:r w:rsidR="002E7CEE">
        <w:rPr>
          <w:rFonts w:cs="B Mitra" w:hint="cs"/>
          <w:sz w:val="28"/>
          <w:szCs w:val="28"/>
          <w:rtl/>
        </w:rPr>
        <w:t>پیشران</w:t>
      </w:r>
      <w:r w:rsidRPr="00E8635A">
        <w:rPr>
          <w:rFonts w:cs="B Mitra"/>
          <w:sz w:val="28"/>
          <w:szCs w:val="28"/>
          <w:rtl/>
        </w:rPr>
        <w:t xml:space="preserve"> کل</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مستقل با ب</w:t>
      </w:r>
      <w:r w:rsidRPr="00E8635A">
        <w:rPr>
          <w:rFonts w:cs="B Mitra" w:hint="cs"/>
          <w:sz w:val="28"/>
          <w:szCs w:val="28"/>
          <w:rtl/>
        </w:rPr>
        <w:t>ی</w:t>
      </w:r>
      <w:r w:rsidRPr="00E8635A">
        <w:rPr>
          <w:rFonts w:cs="B Mitra" w:hint="eastAsia"/>
          <w:sz w:val="28"/>
          <w:szCs w:val="28"/>
          <w:rtl/>
        </w:rPr>
        <w:t>شتر</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w:t>
      </w:r>
      <w:r w:rsidR="002E7CEE">
        <w:rPr>
          <w:rFonts w:cs="B Mitra" w:hint="cs"/>
          <w:sz w:val="28"/>
          <w:szCs w:val="28"/>
          <w:rtl/>
        </w:rPr>
        <w:t>میزان ارتباط</w:t>
      </w:r>
      <w:r w:rsidRPr="00E8635A">
        <w:rPr>
          <w:rFonts w:cs="B Mitra"/>
          <w:sz w:val="28"/>
          <w:szCs w:val="28"/>
          <w:rtl/>
        </w:rPr>
        <w:t xml:space="preserve"> با سؤالات تحق</w:t>
      </w:r>
      <w:r w:rsidRPr="00E8635A">
        <w:rPr>
          <w:rFonts w:cs="B Mitra" w:hint="cs"/>
          <w:sz w:val="28"/>
          <w:szCs w:val="28"/>
          <w:rtl/>
        </w:rPr>
        <w:t>ی</w:t>
      </w:r>
      <w:r w:rsidRPr="00E8635A">
        <w:rPr>
          <w:rFonts w:cs="B Mitra" w:hint="eastAsia"/>
          <w:sz w:val="28"/>
          <w:szCs w:val="28"/>
          <w:rtl/>
        </w:rPr>
        <w:t>ق</w:t>
      </w:r>
      <w:r w:rsidRPr="00E8635A">
        <w:rPr>
          <w:rFonts w:cs="B Mitra"/>
          <w:sz w:val="28"/>
          <w:szCs w:val="28"/>
          <w:rtl/>
        </w:rPr>
        <w:t xml:space="preserve"> انتخاب م</w:t>
      </w:r>
      <w:r w:rsidRPr="00E8635A">
        <w:rPr>
          <w:rFonts w:cs="B Mitra" w:hint="cs"/>
          <w:sz w:val="28"/>
          <w:szCs w:val="28"/>
          <w:rtl/>
        </w:rPr>
        <w:t>ی</w:t>
      </w:r>
      <w:r w:rsidRPr="00E8635A">
        <w:rPr>
          <w:rFonts w:cs="B Mitra"/>
          <w:sz w:val="28"/>
          <w:szCs w:val="28"/>
          <w:rtl/>
        </w:rPr>
        <w:t xml:space="preserve"> شوند.</w:t>
      </w:r>
    </w:p>
    <w:p w14:paraId="4CF5B869" w14:textId="29DFAFFE" w:rsidR="00294F38" w:rsidRDefault="001D6DE0" w:rsidP="00AD3276">
      <w:pPr>
        <w:jc w:val="center"/>
        <w:rPr>
          <w:rFonts w:cs="B Mitra"/>
          <w:sz w:val="28"/>
          <w:szCs w:val="28"/>
          <w:rtl/>
        </w:rPr>
      </w:pPr>
      <w:r>
        <w:rPr>
          <w:rFonts w:cs="B Mitra"/>
          <w:noProof/>
          <w:sz w:val="28"/>
          <w:szCs w:val="28"/>
        </w:rPr>
        <w:drawing>
          <wp:inline distT="0" distB="0" distL="0" distR="0" wp14:anchorId="1A8CFC9E" wp14:editId="3D20AED3">
            <wp:extent cx="5731510" cy="38842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884295"/>
                    </a:xfrm>
                    <a:prstGeom prst="rect">
                      <a:avLst/>
                    </a:prstGeom>
                    <a:noFill/>
                    <a:ln>
                      <a:noFill/>
                    </a:ln>
                  </pic:spPr>
                </pic:pic>
              </a:graphicData>
            </a:graphic>
          </wp:inline>
        </w:drawing>
      </w:r>
    </w:p>
    <w:p w14:paraId="50D9E9D2" w14:textId="04B5CF23" w:rsidR="00294F38" w:rsidRDefault="00294F38" w:rsidP="00294F38">
      <w:pPr>
        <w:jc w:val="center"/>
        <w:rPr>
          <w:rFonts w:cs="B Mitra"/>
          <w:sz w:val="28"/>
          <w:szCs w:val="28"/>
          <w:rtl/>
        </w:rPr>
      </w:pPr>
      <w:r>
        <w:rPr>
          <w:rFonts w:cs="B Mitra" w:hint="cs"/>
          <w:sz w:val="28"/>
          <w:szCs w:val="28"/>
          <w:rtl/>
        </w:rPr>
        <w:t>شکل 7-2. ماتریس اهمیت-عدم قطعیت</w:t>
      </w:r>
    </w:p>
    <w:p w14:paraId="029E29DA" w14:textId="5CFEDEEC" w:rsidR="00E8635A" w:rsidRPr="005E193A" w:rsidRDefault="00AD3276" w:rsidP="005E193A">
      <w:pPr>
        <w:pStyle w:val="Heading1"/>
        <w:rPr>
          <w:rFonts w:cs="B Titr"/>
          <w:color w:val="auto"/>
          <w:sz w:val="30"/>
          <w:szCs w:val="30"/>
          <w:rtl/>
        </w:rPr>
      </w:pPr>
      <w:bookmarkStart w:id="65" w:name="_Toc172728661"/>
      <w:r w:rsidRPr="005E193A">
        <w:rPr>
          <w:rFonts w:cs="B Titr" w:hint="cs"/>
          <w:color w:val="auto"/>
          <w:sz w:val="30"/>
          <w:szCs w:val="30"/>
          <w:rtl/>
        </w:rPr>
        <w:t xml:space="preserve">7-2-3. ساخت </w:t>
      </w:r>
      <w:r w:rsidR="00E8635A" w:rsidRPr="005E193A">
        <w:rPr>
          <w:rFonts w:cs="B Titr"/>
          <w:color w:val="auto"/>
          <w:sz w:val="30"/>
          <w:szCs w:val="30"/>
          <w:rtl/>
        </w:rPr>
        <w:t>سنار</w:t>
      </w:r>
      <w:r w:rsidR="00E8635A" w:rsidRPr="005E193A">
        <w:rPr>
          <w:rFonts w:cs="B Titr" w:hint="cs"/>
          <w:color w:val="auto"/>
          <w:sz w:val="30"/>
          <w:szCs w:val="30"/>
          <w:rtl/>
        </w:rPr>
        <w:t>ی</w:t>
      </w:r>
      <w:r w:rsidR="00E8635A" w:rsidRPr="005E193A">
        <w:rPr>
          <w:rFonts w:cs="B Titr" w:hint="eastAsia"/>
          <w:color w:val="auto"/>
          <w:sz w:val="30"/>
          <w:szCs w:val="30"/>
          <w:rtl/>
        </w:rPr>
        <w:t>وها</w:t>
      </w:r>
      <w:bookmarkEnd w:id="65"/>
    </w:p>
    <w:p w14:paraId="08B83A89" w14:textId="210E96C0" w:rsidR="00E8635A" w:rsidRPr="00E8635A" w:rsidRDefault="00E8635A" w:rsidP="00E8635A">
      <w:pPr>
        <w:jc w:val="both"/>
        <w:rPr>
          <w:rFonts w:cs="B Mitra"/>
          <w:sz w:val="28"/>
          <w:szCs w:val="28"/>
          <w:rtl/>
        </w:rPr>
      </w:pPr>
      <w:r w:rsidRPr="00E8635A">
        <w:rPr>
          <w:rFonts w:cs="B Mitra" w:hint="eastAsia"/>
          <w:sz w:val="28"/>
          <w:szCs w:val="28"/>
          <w:rtl/>
        </w:rPr>
        <w:t>دو</w:t>
      </w:r>
      <w:r w:rsidRPr="00E8635A">
        <w:rPr>
          <w:rFonts w:cs="B Mitra"/>
          <w:sz w:val="28"/>
          <w:szCs w:val="28"/>
          <w:rtl/>
        </w:rPr>
        <w:t xml:space="preserve"> عدم قطع</w:t>
      </w:r>
      <w:r w:rsidRPr="00E8635A">
        <w:rPr>
          <w:rFonts w:cs="B Mitra" w:hint="cs"/>
          <w:sz w:val="28"/>
          <w:szCs w:val="28"/>
          <w:rtl/>
        </w:rPr>
        <w:t>ی</w:t>
      </w:r>
      <w:r w:rsidRPr="00E8635A">
        <w:rPr>
          <w:rFonts w:cs="B Mitra" w:hint="eastAsia"/>
          <w:sz w:val="28"/>
          <w:szCs w:val="28"/>
          <w:rtl/>
        </w:rPr>
        <w:t>ت</w:t>
      </w:r>
      <w:r w:rsidRPr="00E8635A">
        <w:rPr>
          <w:rFonts w:cs="B Mitra"/>
          <w:sz w:val="28"/>
          <w:szCs w:val="28"/>
          <w:rtl/>
        </w:rPr>
        <w:t xml:space="preserve"> کل</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با </w:t>
      </w:r>
      <w:r w:rsidR="00126D93">
        <w:rPr>
          <w:rFonts w:cs="B Mitra" w:hint="cs"/>
          <w:sz w:val="28"/>
          <w:szCs w:val="28"/>
          <w:rtl/>
        </w:rPr>
        <w:t>پیامدهای</w:t>
      </w:r>
      <w:r w:rsidRPr="00E8635A">
        <w:rPr>
          <w:rFonts w:cs="B Mitra"/>
          <w:sz w:val="28"/>
          <w:szCs w:val="28"/>
          <w:rtl/>
        </w:rPr>
        <w:t xml:space="preserve"> قطب</w:t>
      </w:r>
      <w:r w:rsidRPr="00E8635A">
        <w:rPr>
          <w:rFonts w:cs="B Mitra" w:hint="cs"/>
          <w:sz w:val="28"/>
          <w:szCs w:val="28"/>
          <w:rtl/>
        </w:rPr>
        <w:t>ی</w:t>
      </w:r>
      <w:r w:rsidRPr="00E8635A">
        <w:rPr>
          <w:rFonts w:cs="B Mitra"/>
          <w:sz w:val="28"/>
          <w:szCs w:val="28"/>
          <w:rtl/>
        </w:rPr>
        <w:t xml:space="preserve"> آنها</w:t>
      </w:r>
      <w:r w:rsidR="005376BA">
        <w:rPr>
          <w:rFonts w:cs="B Mitra" w:hint="cs"/>
          <w:sz w:val="28"/>
          <w:szCs w:val="28"/>
          <w:rtl/>
        </w:rPr>
        <w:t>،</w:t>
      </w:r>
      <w:r w:rsidRPr="00E8635A">
        <w:rPr>
          <w:rFonts w:cs="B Mitra"/>
          <w:sz w:val="28"/>
          <w:szCs w:val="28"/>
          <w:rtl/>
        </w:rPr>
        <w:t xml:space="preserve"> مبنا</w:t>
      </w:r>
      <w:r w:rsidRPr="00E8635A">
        <w:rPr>
          <w:rFonts w:cs="B Mitra" w:hint="cs"/>
          <w:sz w:val="28"/>
          <w:szCs w:val="28"/>
          <w:rtl/>
        </w:rPr>
        <w:t>ی</w:t>
      </w:r>
      <w:r w:rsidR="00072BA0">
        <w:rPr>
          <w:rFonts w:cs="B Mitra" w:hint="cs"/>
          <w:sz w:val="28"/>
          <w:szCs w:val="28"/>
          <w:rtl/>
        </w:rPr>
        <w:t xml:space="preserve"> تشکیل</w:t>
      </w:r>
      <w:r w:rsidRPr="00E8635A">
        <w:rPr>
          <w:rFonts w:cs="B Mitra"/>
          <w:sz w:val="28"/>
          <w:szCs w:val="28"/>
          <w:rtl/>
        </w:rPr>
        <w:t xml:space="preserve"> ماتر</w:t>
      </w:r>
      <w:r w:rsidRPr="00E8635A">
        <w:rPr>
          <w:rFonts w:cs="B Mitra" w:hint="cs"/>
          <w:sz w:val="28"/>
          <w:szCs w:val="28"/>
          <w:rtl/>
        </w:rPr>
        <w:t>ی</w:t>
      </w:r>
      <w:r w:rsidRPr="00E8635A">
        <w:rPr>
          <w:rFonts w:cs="B Mitra" w:hint="eastAsia"/>
          <w:sz w:val="28"/>
          <w:szCs w:val="28"/>
          <w:rtl/>
        </w:rPr>
        <w:t>س</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w:t>
      </w:r>
      <w:r w:rsidR="00072BA0">
        <w:rPr>
          <w:rFonts w:cs="B Mitra" w:hint="cs"/>
          <w:sz w:val="28"/>
          <w:szCs w:val="28"/>
          <w:rtl/>
        </w:rPr>
        <w:t>هستند</w:t>
      </w:r>
      <w:r w:rsidRPr="00E8635A">
        <w:rPr>
          <w:rFonts w:cs="B Mitra"/>
          <w:sz w:val="28"/>
          <w:szCs w:val="28"/>
          <w:rtl/>
        </w:rPr>
        <w:t xml:space="preserve">. همانطور که در شکل </w:t>
      </w:r>
      <w:r w:rsidR="00AB0104">
        <w:rPr>
          <w:rFonts w:cs="B Mitra" w:hint="cs"/>
          <w:sz w:val="28"/>
          <w:szCs w:val="28"/>
          <w:rtl/>
        </w:rPr>
        <w:t>7-3</w:t>
      </w:r>
      <w:r w:rsidRPr="00E8635A">
        <w:rPr>
          <w:rFonts w:cs="B Mitra"/>
          <w:sz w:val="28"/>
          <w:szCs w:val="28"/>
          <w:rtl/>
        </w:rPr>
        <w:t xml:space="preserve"> مشاهده م</w:t>
      </w:r>
      <w:r w:rsidRPr="00E8635A">
        <w:rPr>
          <w:rFonts w:cs="B Mitra" w:hint="cs"/>
          <w:sz w:val="28"/>
          <w:szCs w:val="28"/>
          <w:rtl/>
        </w:rPr>
        <w:t>ی</w:t>
      </w:r>
      <w:r w:rsidRPr="00E8635A">
        <w:rPr>
          <w:rFonts w:cs="B Mitra"/>
          <w:sz w:val="28"/>
          <w:szCs w:val="28"/>
          <w:rtl/>
        </w:rPr>
        <w:t xml:space="preserve"> شود، چهار سنار</w:t>
      </w:r>
      <w:r w:rsidRPr="00E8635A">
        <w:rPr>
          <w:rFonts w:cs="B Mitra" w:hint="cs"/>
          <w:sz w:val="28"/>
          <w:szCs w:val="28"/>
          <w:rtl/>
        </w:rPr>
        <w:t>ی</w:t>
      </w:r>
      <w:r w:rsidRPr="00E8635A">
        <w:rPr>
          <w:rFonts w:cs="B Mitra" w:hint="eastAsia"/>
          <w:sz w:val="28"/>
          <w:szCs w:val="28"/>
          <w:rtl/>
        </w:rPr>
        <w:t>و</w:t>
      </w:r>
      <w:r w:rsidR="00DA755B">
        <w:rPr>
          <w:rFonts w:cs="B Mitra" w:hint="cs"/>
          <w:sz w:val="28"/>
          <w:szCs w:val="28"/>
          <w:rtl/>
        </w:rPr>
        <w:t>ی</w:t>
      </w:r>
      <w:r w:rsidRPr="00E8635A">
        <w:rPr>
          <w:rFonts w:cs="B Mitra"/>
          <w:sz w:val="28"/>
          <w:szCs w:val="28"/>
          <w:rtl/>
        </w:rPr>
        <w:t xml:space="preserve"> مجزا با استفاده از ماتر</w:t>
      </w:r>
      <w:r w:rsidRPr="00E8635A">
        <w:rPr>
          <w:rFonts w:cs="B Mitra" w:hint="cs"/>
          <w:sz w:val="28"/>
          <w:szCs w:val="28"/>
          <w:rtl/>
        </w:rPr>
        <w:t>ی</w:t>
      </w:r>
      <w:r w:rsidRPr="00E8635A">
        <w:rPr>
          <w:rFonts w:cs="B Mitra" w:hint="eastAsia"/>
          <w:sz w:val="28"/>
          <w:szCs w:val="28"/>
          <w:rtl/>
        </w:rPr>
        <w:t>س</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شکل گرفته است. مرزها توسط دو روند کل</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تع</w:t>
      </w:r>
      <w:r w:rsidRPr="00E8635A">
        <w:rPr>
          <w:rFonts w:cs="B Mitra" w:hint="cs"/>
          <w:sz w:val="28"/>
          <w:szCs w:val="28"/>
          <w:rtl/>
        </w:rPr>
        <w:t>یی</w:t>
      </w:r>
      <w:r w:rsidRPr="00E8635A">
        <w:rPr>
          <w:rFonts w:cs="B Mitra" w:hint="eastAsia"/>
          <w:sz w:val="28"/>
          <w:szCs w:val="28"/>
          <w:rtl/>
        </w:rPr>
        <w:t>ن</w:t>
      </w:r>
      <w:r w:rsidRPr="00E8635A">
        <w:rPr>
          <w:rFonts w:cs="B Mitra"/>
          <w:sz w:val="28"/>
          <w:szCs w:val="28"/>
          <w:rtl/>
        </w:rPr>
        <w:t xml:space="preserve"> م</w:t>
      </w:r>
      <w:r w:rsidRPr="00E8635A">
        <w:rPr>
          <w:rFonts w:cs="B Mitra" w:hint="cs"/>
          <w:sz w:val="28"/>
          <w:szCs w:val="28"/>
          <w:rtl/>
        </w:rPr>
        <w:t>ی</w:t>
      </w:r>
      <w:r w:rsidRPr="00E8635A">
        <w:rPr>
          <w:rFonts w:cs="B Mitra"/>
          <w:sz w:val="28"/>
          <w:szCs w:val="28"/>
          <w:rtl/>
        </w:rPr>
        <w:t xml:space="preserve"> شود </w:t>
      </w:r>
      <w:r w:rsidR="00DA755B">
        <w:rPr>
          <w:rFonts w:cs="B Mitra" w:hint="cs"/>
          <w:sz w:val="28"/>
          <w:szCs w:val="28"/>
          <w:rtl/>
        </w:rPr>
        <w:t>که</w:t>
      </w:r>
      <w:r w:rsidRPr="00E8635A">
        <w:rPr>
          <w:rFonts w:cs="B Mitra"/>
          <w:sz w:val="28"/>
          <w:szCs w:val="28"/>
          <w:rtl/>
        </w:rPr>
        <w:t xml:space="preserve"> هر کدام</w:t>
      </w:r>
      <w:r w:rsidR="00FB1B2F">
        <w:rPr>
          <w:rFonts w:cs="B Mitra" w:hint="cs"/>
          <w:sz w:val="28"/>
          <w:szCs w:val="28"/>
          <w:rtl/>
        </w:rPr>
        <w:t xml:space="preserve"> از آنها،</w:t>
      </w:r>
      <w:r w:rsidRPr="00E8635A">
        <w:rPr>
          <w:rFonts w:cs="B Mitra"/>
          <w:sz w:val="28"/>
          <w:szCs w:val="28"/>
          <w:rtl/>
        </w:rPr>
        <w:t xml:space="preserve"> با دو </w:t>
      </w:r>
      <w:r w:rsidR="00DA755B">
        <w:rPr>
          <w:rFonts w:cs="B Mitra" w:hint="cs"/>
          <w:sz w:val="28"/>
          <w:szCs w:val="28"/>
          <w:rtl/>
        </w:rPr>
        <w:t>پیامد</w:t>
      </w:r>
      <w:r w:rsidRPr="00E8635A">
        <w:rPr>
          <w:rFonts w:cs="B Mitra"/>
          <w:sz w:val="28"/>
          <w:szCs w:val="28"/>
          <w:rtl/>
        </w:rPr>
        <w:t xml:space="preserve"> قطب</w:t>
      </w:r>
      <w:r w:rsidRPr="00E8635A">
        <w:rPr>
          <w:rFonts w:cs="B Mitra" w:hint="cs"/>
          <w:sz w:val="28"/>
          <w:szCs w:val="28"/>
          <w:rtl/>
        </w:rPr>
        <w:t>ی</w:t>
      </w:r>
      <w:r w:rsidRPr="00E8635A">
        <w:rPr>
          <w:rFonts w:cs="B Mitra"/>
          <w:sz w:val="28"/>
          <w:szCs w:val="28"/>
          <w:rtl/>
        </w:rPr>
        <w:t xml:space="preserve"> برا</w:t>
      </w:r>
      <w:r w:rsidRPr="00E8635A">
        <w:rPr>
          <w:rFonts w:cs="B Mitra" w:hint="cs"/>
          <w:sz w:val="28"/>
          <w:szCs w:val="28"/>
          <w:rtl/>
        </w:rPr>
        <w:t>ی</w:t>
      </w:r>
      <w:r w:rsidRPr="00E8635A">
        <w:rPr>
          <w:rFonts w:cs="B Mitra"/>
          <w:sz w:val="28"/>
          <w:szCs w:val="28"/>
          <w:rtl/>
        </w:rPr>
        <w:t xml:space="preserve"> هر ب</w:t>
      </w:r>
      <w:r w:rsidR="00DA755B">
        <w:rPr>
          <w:rFonts w:cs="B Mitra" w:hint="cs"/>
          <w:sz w:val="28"/>
          <w:szCs w:val="28"/>
          <w:rtl/>
        </w:rPr>
        <w:t>ُ</w:t>
      </w:r>
      <w:r w:rsidRPr="00E8635A">
        <w:rPr>
          <w:rFonts w:cs="B Mitra"/>
          <w:sz w:val="28"/>
          <w:szCs w:val="28"/>
          <w:rtl/>
        </w:rPr>
        <w:t>عد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w:t>
      </w:r>
      <w:r w:rsidR="00266247">
        <w:rPr>
          <w:rFonts w:cs="B Mitra" w:hint="cs"/>
          <w:sz w:val="28"/>
          <w:szCs w:val="28"/>
          <w:rtl/>
        </w:rPr>
        <w:t>مشخص</w:t>
      </w:r>
      <w:r w:rsidR="00FB1B2F">
        <w:rPr>
          <w:rFonts w:cs="B Mitra" w:hint="cs"/>
          <w:sz w:val="28"/>
          <w:szCs w:val="28"/>
          <w:rtl/>
        </w:rPr>
        <w:t xml:space="preserve"> می</w:t>
      </w:r>
      <w:r w:rsidR="00266247">
        <w:rPr>
          <w:rFonts w:cs="B Mitra"/>
          <w:sz w:val="28"/>
          <w:szCs w:val="28"/>
          <w:rtl/>
        </w:rPr>
        <w:softHyphen/>
      </w:r>
      <w:r w:rsidR="00FB1B2F">
        <w:rPr>
          <w:rFonts w:cs="B Mitra" w:hint="cs"/>
          <w:sz w:val="28"/>
          <w:szCs w:val="28"/>
          <w:rtl/>
        </w:rPr>
        <w:t>گردد</w:t>
      </w:r>
      <w:r w:rsidRPr="00E8635A">
        <w:rPr>
          <w:rFonts w:cs="B Mitra"/>
          <w:sz w:val="28"/>
          <w:szCs w:val="28"/>
          <w:rtl/>
        </w:rPr>
        <w:t>.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با تخص</w:t>
      </w:r>
      <w:r w:rsidRPr="00E8635A">
        <w:rPr>
          <w:rFonts w:cs="B Mitra" w:hint="cs"/>
          <w:sz w:val="28"/>
          <w:szCs w:val="28"/>
          <w:rtl/>
        </w:rPr>
        <w:t>ی</w:t>
      </w:r>
      <w:r w:rsidRPr="00E8635A">
        <w:rPr>
          <w:rFonts w:cs="B Mitra" w:hint="eastAsia"/>
          <w:sz w:val="28"/>
          <w:szCs w:val="28"/>
          <w:rtl/>
        </w:rPr>
        <w:t>ص</w:t>
      </w:r>
      <w:r w:rsidRPr="00E8635A">
        <w:rPr>
          <w:rFonts w:cs="B Mitra"/>
          <w:sz w:val="28"/>
          <w:szCs w:val="28"/>
          <w:rtl/>
        </w:rPr>
        <w:t xml:space="preserve"> سا</w:t>
      </w:r>
      <w:r w:rsidRPr="00E8635A">
        <w:rPr>
          <w:rFonts w:cs="B Mitra" w:hint="cs"/>
          <w:sz w:val="28"/>
          <w:szCs w:val="28"/>
          <w:rtl/>
        </w:rPr>
        <w:t>ی</w:t>
      </w:r>
      <w:r w:rsidRPr="00E8635A">
        <w:rPr>
          <w:rFonts w:cs="B Mitra" w:hint="eastAsia"/>
          <w:sz w:val="28"/>
          <w:szCs w:val="28"/>
          <w:rtl/>
        </w:rPr>
        <w:t>ر</w:t>
      </w:r>
      <w:r w:rsidRPr="00E8635A">
        <w:rPr>
          <w:rFonts w:cs="B Mitra"/>
          <w:sz w:val="28"/>
          <w:szCs w:val="28"/>
          <w:rtl/>
        </w:rPr>
        <w:t xml:space="preserve"> روندها</w:t>
      </w:r>
      <w:r w:rsidRPr="00E8635A">
        <w:rPr>
          <w:rFonts w:cs="B Mitra" w:hint="cs"/>
          <w:sz w:val="28"/>
          <w:szCs w:val="28"/>
          <w:rtl/>
        </w:rPr>
        <w:t>ی</w:t>
      </w:r>
      <w:r w:rsidRPr="00E8635A">
        <w:rPr>
          <w:rFonts w:cs="B Mitra"/>
          <w:sz w:val="28"/>
          <w:szCs w:val="28"/>
          <w:rtl/>
        </w:rPr>
        <w:t xml:space="preserve"> شناسا</w:t>
      </w:r>
      <w:r w:rsidRPr="00E8635A">
        <w:rPr>
          <w:rFonts w:cs="B Mitra" w:hint="cs"/>
          <w:sz w:val="28"/>
          <w:szCs w:val="28"/>
          <w:rtl/>
        </w:rPr>
        <w:t>یی</w:t>
      </w:r>
      <w:r w:rsidRPr="00E8635A">
        <w:rPr>
          <w:rFonts w:cs="B Mitra"/>
          <w:sz w:val="28"/>
          <w:szCs w:val="28"/>
          <w:rtl/>
        </w:rPr>
        <w:t xml:space="preserve"> شده در طول فرآ</w:t>
      </w:r>
      <w:r w:rsidRPr="00E8635A">
        <w:rPr>
          <w:rFonts w:cs="B Mitra" w:hint="cs"/>
          <w:sz w:val="28"/>
          <w:szCs w:val="28"/>
          <w:rtl/>
        </w:rPr>
        <w:t>ی</w:t>
      </w:r>
      <w:r w:rsidRPr="00E8635A">
        <w:rPr>
          <w:rFonts w:cs="B Mitra" w:hint="eastAsia"/>
          <w:sz w:val="28"/>
          <w:szCs w:val="28"/>
          <w:rtl/>
        </w:rPr>
        <w:t>ند</w:t>
      </w:r>
      <w:r w:rsidRPr="00E8635A">
        <w:rPr>
          <w:rFonts w:cs="B Mitra"/>
          <w:sz w:val="28"/>
          <w:szCs w:val="28"/>
          <w:rtl/>
        </w:rPr>
        <w:t xml:space="preserve"> توص</w:t>
      </w:r>
      <w:r w:rsidRPr="00E8635A">
        <w:rPr>
          <w:rFonts w:cs="B Mitra" w:hint="cs"/>
          <w:sz w:val="28"/>
          <w:szCs w:val="28"/>
          <w:rtl/>
        </w:rPr>
        <w:t>ی</w:t>
      </w:r>
      <w:r w:rsidRPr="00E8635A">
        <w:rPr>
          <w:rFonts w:cs="B Mitra" w:hint="eastAsia"/>
          <w:sz w:val="28"/>
          <w:szCs w:val="28"/>
          <w:rtl/>
        </w:rPr>
        <w:t>ف</w:t>
      </w:r>
      <w:r w:rsidRPr="00E8635A">
        <w:rPr>
          <w:rFonts w:cs="B Mitra"/>
          <w:sz w:val="28"/>
          <w:szCs w:val="28"/>
          <w:rtl/>
        </w:rPr>
        <w:t xml:space="preserve"> م</w:t>
      </w:r>
      <w:r w:rsidRPr="00E8635A">
        <w:rPr>
          <w:rFonts w:cs="B Mitra" w:hint="cs"/>
          <w:sz w:val="28"/>
          <w:szCs w:val="28"/>
          <w:rtl/>
        </w:rPr>
        <w:t>ی</w:t>
      </w:r>
      <w:r w:rsidRPr="00E8635A">
        <w:rPr>
          <w:rFonts w:cs="B Mitra"/>
          <w:sz w:val="28"/>
          <w:szCs w:val="28"/>
          <w:rtl/>
        </w:rPr>
        <w:t xml:space="preserve"> شوند. به هر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w:t>
      </w:r>
      <w:r w:rsidRPr="00E8635A">
        <w:rPr>
          <w:rFonts w:cs="B Mitra" w:hint="cs"/>
          <w:sz w:val="28"/>
          <w:szCs w:val="28"/>
          <w:rtl/>
        </w:rPr>
        <w:t>ی</w:t>
      </w:r>
      <w:r w:rsidRPr="00E8635A">
        <w:rPr>
          <w:rFonts w:cs="B Mitra" w:hint="eastAsia"/>
          <w:sz w:val="28"/>
          <w:szCs w:val="28"/>
          <w:rtl/>
        </w:rPr>
        <w:t>ک</w:t>
      </w:r>
      <w:r w:rsidRPr="00E8635A">
        <w:rPr>
          <w:rFonts w:cs="B Mitra"/>
          <w:sz w:val="28"/>
          <w:szCs w:val="28"/>
          <w:rtl/>
        </w:rPr>
        <w:t xml:space="preserve"> نام</w:t>
      </w:r>
      <w:r w:rsidR="00276CB5">
        <w:rPr>
          <w:rFonts w:cs="B Mitra" w:hint="cs"/>
          <w:sz w:val="28"/>
          <w:szCs w:val="28"/>
          <w:rtl/>
        </w:rPr>
        <w:t xml:space="preserve"> </w:t>
      </w:r>
      <w:r w:rsidRPr="00E8635A">
        <w:rPr>
          <w:rFonts w:cs="B Mitra"/>
          <w:sz w:val="28"/>
          <w:szCs w:val="28"/>
          <w:rtl/>
        </w:rPr>
        <w:t>و شرح مختصر</w:t>
      </w:r>
      <w:r w:rsidR="007D2D8A">
        <w:rPr>
          <w:rFonts w:cs="B Mitra" w:hint="cs"/>
          <w:sz w:val="28"/>
          <w:szCs w:val="28"/>
          <w:rtl/>
        </w:rPr>
        <w:t xml:space="preserve"> تخصیص</w:t>
      </w:r>
      <w:r w:rsidRPr="00E8635A">
        <w:rPr>
          <w:rFonts w:cs="B Mitra"/>
          <w:sz w:val="28"/>
          <w:szCs w:val="28"/>
          <w:rtl/>
        </w:rPr>
        <w:t xml:space="preserve"> داده م</w:t>
      </w:r>
      <w:r w:rsidRPr="00E8635A">
        <w:rPr>
          <w:rFonts w:cs="B Mitra" w:hint="cs"/>
          <w:sz w:val="28"/>
          <w:szCs w:val="28"/>
          <w:rtl/>
        </w:rPr>
        <w:t>ی</w:t>
      </w:r>
      <w:r w:rsidRPr="00E8635A">
        <w:rPr>
          <w:rFonts w:cs="B Mitra"/>
          <w:sz w:val="28"/>
          <w:szCs w:val="28"/>
          <w:rtl/>
        </w:rPr>
        <w:t xml:space="preserve"> شود که </w:t>
      </w:r>
      <w:r w:rsidR="00EA5F3A">
        <w:rPr>
          <w:rFonts w:cs="B Mitra" w:hint="cs"/>
          <w:sz w:val="28"/>
          <w:szCs w:val="28"/>
          <w:rtl/>
        </w:rPr>
        <w:t>نمایانگر</w:t>
      </w:r>
      <w:r w:rsidRPr="00E8635A">
        <w:rPr>
          <w:rFonts w:cs="B Mitra"/>
          <w:sz w:val="28"/>
          <w:szCs w:val="28"/>
          <w:rtl/>
        </w:rPr>
        <w:t xml:space="preserve"> تحولات درون آن</w:t>
      </w:r>
      <w:r w:rsidR="00276CB5">
        <w:rPr>
          <w:rFonts w:cs="B Mitra" w:hint="cs"/>
          <w:sz w:val="28"/>
          <w:szCs w:val="28"/>
          <w:rtl/>
        </w:rPr>
        <w:t xml:space="preserve"> سناریو</w:t>
      </w:r>
      <w:r w:rsidRPr="00E8635A">
        <w:rPr>
          <w:rFonts w:cs="B Mitra"/>
          <w:sz w:val="28"/>
          <w:szCs w:val="28"/>
          <w:rtl/>
        </w:rPr>
        <w:t xml:space="preserve"> است.</w:t>
      </w:r>
    </w:p>
    <w:p w14:paraId="1EAA3EF0" w14:textId="4B88708E" w:rsidR="00E8635A" w:rsidRPr="00E8635A" w:rsidRDefault="00E8635A" w:rsidP="00E8635A">
      <w:pPr>
        <w:jc w:val="both"/>
        <w:rPr>
          <w:rFonts w:cs="B Mitra"/>
          <w:sz w:val="28"/>
          <w:szCs w:val="28"/>
          <w:rtl/>
        </w:rPr>
      </w:pPr>
      <w:r w:rsidRPr="00E8635A">
        <w:rPr>
          <w:rFonts w:cs="B Mitra" w:hint="cs"/>
          <w:sz w:val="28"/>
          <w:szCs w:val="28"/>
          <w:rtl/>
        </w:rPr>
        <w:t>ی</w:t>
      </w:r>
      <w:r w:rsidRPr="00E8635A">
        <w:rPr>
          <w:rFonts w:cs="B Mitra" w:hint="eastAsia"/>
          <w:sz w:val="28"/>
          <w:szCs w:val="28"/>
          <w:rtl/>
        </w:rPr>
        <w:t>ک</w:t>
      </w:r>
      <w:r w:rsidRPr="00E8635A">
        <w:rPr>
          <w:rFonts w:cs="B Mitra" w:hint="cs"/>
          <w:sz w:val="28"/>
          <w:szCs w:val="28"/>
          <w:rtl/>
        </w:rPr>
        <w:t>ی</w:t>
      </w:r>
      <w:r w:rsidRPr="00E8635A">
        <w:rPr>
          <w:rFonts w:cs="B Mitra"/>
          <w:sz w:val="28"/>
          <w:szCs w:val="28"/>
          <w:rtl/>
        </w:rPr>
        <w:t xml:space="preserve"> از راه‌ها</w:t>
      </w:r>
      <w:r w:rsidRPr="00E8635A">
        <w:rPr>
          <w:rFonts w:cs="B Mitra" w:hint="cs"/>
          <w:sz w:val="28"/>
          <w:szCs w:val="28"/>
          <w:rtl/>
        </w:rPr>
        <w:t>ی</w:t>
      </w:r>
      <w:r w:rsidRPr="00E8635A">
        <w:rPr>
          <w:rFonts w:cs="B Mitra"/>
          <w:sz w:val="28"/>
          <w:szCs w:val="28"/>
          <w:rtl/>
        </w:rPr>
        <w:t xml:space="preserve"> توص</w:t>
      </w:r>
      <w:r w:rsidRPr="00E8635A">
        <w:rPr>
          <w:rFonts w:cs="B Mitra" w:hint="cs"/>
          <w:sz w:val="28"/>
          <w:szCs w:val="28"/>
          <w:rtl/>
        </w:rPr>
        <w:t>ی</w:t>
      </w:r>
      <w:r w:rsidRPr="00E8635A">
        <w:rPr>
          <w:rFonts w:cs="B Mitra" w:hint="eastAsia"/>
          <w:sz w:val="28"/>
          <w:szCs w:val="28"/>
          <w:rtl/>
        </w:rPr>
        <w:t>ف</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w:t>
      </w:r>
      <w:r w:rsidR="00EE0FF4">
        <w:rPr>
          <w:rFonts w:cs="B Mitra" w:hint="cs"/>
          <w:sz w:val="28"/>
          <w:szCs w:val="28"/>
          <w:rtl/>
        </w:rPr>
        <w:t xml:space="preserve">نقشه </w:t>
      </w:r>
      <w:r w:rsidR="00A26664">
        <w:rPr>
          <w:rFonts w:cs="B Mitra" w:hint="cs"/>
          <w:sz w:val="28"/>
          <w:szCs w:val="28"/>
          <w:rtl/>
        </w:rPr>
        <w:t>جامع</w:t>
      </w:r>
      <w:r w:rsidR="00EE0FF4">
        <w:rPr>
          <w:rStyle w:val="FootnoteReference"/>
          <w:rFonts w:cs="B Mitra"/>
          <w:sz w:val="28"/>
          <w:szCs w:val="28"/>
          <w:rtl/>
        </w:rPr>
        <w:footnoteReference w:id="267"/>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است. </w:t>
      </w:r>
      <w:r w:rsidR="00A26664">
        <w:rPr>
          <w:rFonts w:cs="B Mitra" w:hint="cs"/>
          <w:sz w:val="28"/>
          <w:szCs w:val="28"/>
          <w:rtl/>
        </w:rPr>
        <w:t>نقشه جامع</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w:t>
      </w:r>
      <w:r w:rsidRPr="00E8635A">
        <w:rPr>
          <w:rFonts w:cs="B Mitra" w:hint="cs"/>
          <w:sz w:val="28"/>
          <w:szCs w:val="28"/>
          <w:rtl/>
        </w:rPr>
        <w:t>ی</w:t>
      </w:r>
      <w:r w:rsidRPr="00E8635A">
        <w:rPr>
          <w:rFonts w:cs="B Mitra" w:hint="eastAsia"/>
          <w:sz w:val="28"/>
          <w:szCs w:val="28"/>
          <w:rtl/>
        </w:rPr>
        <w:t>ک</w:t>
      </w:r>
      <w:r w:rsidRPr="00E8635A">
        <w:rPr>
          <w:rFonts w:cs="B Mitra"/>
          <w:sz w:val="28"/>
          <w:szCs w:val="28"/>
          <w:rtl/>
        </w:rPr>
        <w:t xml:space="preserve"> ابزار کمک</w:t>
      </w:r>
      <w:r w:rsidRPr="00E8635A">
        <w:rPr>
          <w:rFonts w:cs="B Mitra" w:hint="cs"/>
          <w:sz w:val="28"/>
          <w:szCs w:val="28"/>
          <w:rtl/>
        </w:rPr>
        <w:t>ی</w:t>
      </w:r>
      <w:r w:rsidRPr="00E8635A">
        <w:rPr>
          <w:rFonts w:cs="B Mitra"/>
          <w:sz w:val="28"/>
          <w:szCs w:val="28"/>
          <w:rtl/>
        </w:rPr>
        <w:t xml:space="preserve"> است که برا</w:t>
      </w:r>
      <w:r w:rsidRPr="00E8635A">
        <w:rPr>
          <w:rFonts w:cs="B Mitra" w:hint="cs"/>
          <w:sz w:val="28"/>
          <w:szCs w:val="28"/>
          <w:rtl/>
        </w:rPr>
        <w:t>ی</w:t>
      </w:r>
      <w:r w:rsidRPr="00E8635A">
        <w:rPr>
          <w:rFonts w:cs="B Mitra"/>
          <w:sz w:val="28"/>
          <w:szCs w:val="28"/>
          <w:rtl/>
        </w:rPr>
        <w:t xml:space="preserve"> فهرست کردن و رتبه‌بند</w:t>
      </w:r>
      <w:r w:rsidRPr="00E8635A">
        <w:rPr>
          <w:rFonts w:cs="B Mitra" w:hint="cs"/>
          <w:sz w:val="28"/>
          <w:szCs w:val="28"/>
          <w:rtl/>
        </w:rPr>
        <w:t>ی</w:t>
      </w:r>
      <w:r w:rsidRPr="00E8635A">
        <w:rPr>
          <w:rFonts w:cs="B Mitra"/>
          <w:sz w:val="28"/>
          <w:szCs w:val="28"/>
          <w:rtl/>
        </w:rPr>
        <w:t xml:space="preserve"> </w:t>
      </w:r>
      <w:r w:rsidR="00CE42D5">
        <w:rPr>
          <w:rFonts w:cs="B Mitra" w:hint="cs"/>
          <w:sz w:val="28"/>
          <w:szCs w:val="28"/>
          <w:rtl/>
        </w:rPr>
        <w:t>اهمیت</w:t>
      </w:r>
      <w:r w:rsidRPr="00E8635A">
        <w:rPr>
          <w:rFonts w:cs="B Mitra"/>
          <w:sz w:val="28"/>
          <w:szCs w:val="28"/>
          <w:rtl/>
        </w:rPr>
        <w:t xml:space="preserve"> (1 کم </w:t>
      </w:r>
      <w:r w:rsidR="00CE42D5" w:rsidRPr="00CE42D5">
        <w:rPr>
          <w:rFonts w:cs="B Mitra" w:hint="cs"/>
          <w:sz w:val="28"/>
          <w:szCs w:val="28"/>
          <w:rtl/>
        </w:rPr>
        <w:t>تا</w:t>
      </w:r>
      <w:r w:rsidRPr="00E8635A">
        <w:rPr>
          <w:rFonts w:cs="B Mitra"/>
          <w:sz w:val="28"/>
          <w:szCs w:val="28"/>
          <w:rtl/>
        </w:rPr>
        <w:t xml:space="preserve"> 5 </w:t>
      </w:r>
      <w:r w:rsidRPr="00E8635A">
        <w:rPr>
          <w:rFonts w:cs="B Mitra" w:hint="cs"/>
          <w:sz w:val="28"/>
          <w:szCs w:val="28"/>
          <w:rtl/>
        </w:rPr>
        <w:t>زی</w:t>
      </w:r>
      <w:r w:rsidRPr="00E8635A">
        <w:rPr>
          <w:rFonts w:cs="B Mitra" w:hint="eastAsia"/>
          <w:sz w:val="28"/>
          <w:szCs w:val="28"/>
          <w:rtl/>
        </w:rPr>
        <w:t>اد</w:t>
      </w:r>
      <w:r w:rsidRPr="00E8635A">
        <w:rPr>
          <w:rFonts w:cs="B Mitra"/>
          <w:sz w:val="28"/>
          <w:szCs w:val="28"/>
          <w:rtl/>
        </w:rPr>
        <w:t>) روندها</w:t>
      </w:r>
      <w:r w:rsidRPr="00E8635A">
        <w:rPr>
          <w:rFonts w:cs="B Mitra" w:hint="cs"/>
          <w:sz w:val="28"/>
          <w:szCs w:val="28"/>
          <w:rtl/>
        </w:rPr>
        <w:t>ی</w:t>
      </w:r>
      <w:r w:rsidR="00CE42D5">
        <w:rPr>
          <w:rFonts w:cs="B Mitra" w:hint="cs"/>
          <w:sz w:val="28"/>
          <w:szCs w:val="28"/>
          <w:rtl/>
        </w:rPr>
        <w:t xml:space="preserve">ی </w:t>
      </w:r>
      <w:r w:rsidR="00CE42D5" w:rsidRPr="00E8635A">
        <w:rPr>
          <w:rFonts w:cs="B Mitra"/>
          <w:sz w:val="28"/>
          <w:szCs w:val="28"/>
          <w:rtl/>
        </w:rPr>
        <w:t>استفاده م</w:t>
      </w:r>
      <w:r w:rsidR="00CE42D5" w:rsidRPr="00E8635A">
        <w:rPr>
          <w:rFonts w:cs="B Mitra" w:hint="cs"/>
          <w:sz w:val="28"/>
          <w:szCs w:val="28"/>
          <w:rtl/>
        </w:rPr>
        <w:t>ی‌</w:t>
      </w:r>
      <w:r w:rsidR="00CE42D5" w:rsidRPr="00E8635A">
        <w:rPr>
          <w:rFonts w:cs="B Mitra" w:hint="eastAsia"/>
          <w:sz w:val="28"/>
          <w:szCs w:val="28"/>
          <w:rtl/>
        </w:rPr>
        <w:t>شود</w:t>
      </w:r>
      <w:r w:rsidRPr="00E8635A">
        <w:rPr>
          <w:rFonts w:cs="B Mitra"/>
          <w:sz w:val="28"/>
          <w:szCs w:val="28"/>
          <w:rtl/>
        </w:rPr>
        <w:t xml:space="preserve"> در دو بخش اصل</w:t>
      </w:r>
      <w:r w:rsidRPr="00E8635A">
        <w:rPr>
          <w:rFonts w:cs="B Mitra" w:hint="cs"/>
          <w:sz w:val="28"/>
          <w:szCs w:val="28"/>
          <w:rtl/>
        </w:rPr>
        <w:t>ی</w:t>
      </w:r>
      <w:r w:rsidRPr="00E8635A">
        <w:rPr>
          <w:rFonts w:cs="B Mitra"/>
          <w:sz w:val="28"/>
          <w:szCs w:val="28"/>
          <w:rtl/>
        </w:rPr>
        <w:t xml:space="preserve"> ماتر</w:t>
      </w:r>
      <w:r w:rsidRPr="00E8635A">
        <w:rPr>
          <w:rFonts w:cs="B Mitra" w:hint="cs"/>
          <w:sz w:val="28"/>
          <w:szCs w:val="28"/>
          <w:rtl/>
        </w:rPr>
        <w:t>ی</w:t>
      </w:r>
      <w:r w:rsidRPr="00E8635A">
        <w:rPr>
          <w:rFonts w:cs="B Mitra" w:hint="eastAsia"/>
          <w:sz w:val="28"/>
          <w:szCs w:val="28"/>
          <w:rtl/>
        </w:rPr>
        <w:t>س</w:t>
      </w:r>
      <w:r w:rsidRPr="00E8635A">
        <w:rPr>
          <w:rFonts w:cs="B Mitra"/>
          <w:sz w:val="28"/>
          <w:szCs w:val="28"/>
          <w:rtl/>
        </w:rPr>
        <w:t xml:space="preserve"> </w:t>
      </w:r>
      <w:r w:rsidR="00CE42D5">
        <w:rPr>
          <w:rFonts w:cs="B Mitra" w:hint="cs"/>
          <w:sz w:val="28"/>
          <w:szCs w:val="28"/>
          <w:rtl/>
        </w:rPr>
        <w:t>اهمیت</w:t>
      </w:r>
      <w:r w:rsidRPr="00E8635A">
        <w:rPr>
          <w:rFonts w:cs="B Mitra"/>
          <w:sz w:val="28"/>
          <w:szCs w:val="28"/>
          <w:rtl/>
        </w:rPr>
        <w:t xml:space="preserve"> و عدم قطع</w:t>
      </w:r>
      <w:r w:rsidRPr="00E8635A">
        <w:rPr>
          <w:rFonts w:cs="B Mitra" w:hint="cs"/>
          <w:sz w:val="28"/>
          <w:szCs w:val="28"/>
          <w:rtl/>
        </w:rPr>
        <w:t>ی</w:t>
      </w:r>
      <w:r w:rsidRPr="00E8635A">
        <w:rPr>
          <w:rFonts w:cs="B Mitra" w:hint="eastAsia"/>
          <w:sz w:val="28"/>
          <w:szCs w:val="28"/>
          <w:rtl/>
        </w:rPr>
        <w:t>ت</w:t>
      </w:r>
      <w:r w:rsidR="00CE42D5">
        <w:rPr>
          <w:rFonts w:cs="B Mitra" w:hint="cs"/>
          <w:sz w:val="28"/>
          <w:szCs w:val="28"/>
          <w:rtl/>
        </w:rPr>
        <w:t xml:space="preserve"> </w:t>
      </w:r>
      <w:r w:rsidR="00CE42D5" w:rsidRPr="00E8635A">
        <w:rPr>
          <w:rFonts w:cs="B Mitra"/>
          <w:sz w:val="28"/>
          <w:szCs w:val="28"/>
          <w:rtl/>
        </w:rPr>
        <w:t>قرار گرفته</w:t>
      </w:r>
      <w:r w:rsidR="00CE42D5">
        <w:rPr>
          <w:rFonts w:cs="B Mitra" w:hint="cs"/>
          <w:sz w:val="28"/>
          <w:szCs w:val="28"/>
          <w:rtl/>
        </w:rPr>
        <w:t xml:space="preserve"> اند</w:t>
      </w:r>
      <w:r w:rsidRPr="00E8635A">
        <w:rPr>
          <w:rFonts w:cs="B Mitra"/>
          <w:sz w:val="28"/>
          <w:szCs w:val="28"/>
          <w:rtl/>
        </w:rPr>
        <w:t xml:space="preserve">. </w:t>
      </w:r>
      <w:r w:rsidR="007D05C3">
        <w:rPr>
          <w:rFonts w:cs="B Mitra" w:hint="cs"/>
          <w:sz w:val="28"/>
          <w:szCs w:val="28"/>
          <w:rtl/>
        </w:rPr>
        <w:t>اهمیت</w:t>
      </w:r>
      <w:r w:rsidRPr="00E8635A">
        <w:rPr>
          <w:rFonts w:cs="B Mitra"/>
          <w:sz w:val="28"/>
          <w:szCs w:val="28"/>
          <w:rtl/>
        </w:rPr>
        <w:t xml:space="preserve"> هر روند برا</w:t>
      </w:r>
      <w:r w:rsidRPr="00E8635A">
        <w:rPr>
          <w:rFonts w:cs="B Mitra" w:hint="cs"/>
          <w:sz w:val="28"/>
          <w:szCs w:val="28"/>
          <w:rtl/>
        </w:rPr>
        <w:t>ی</w:t>
      </w:r>
      <w:r w:rsidRPr="00E8635A">
        <w:rPr>
          <w:rFonts w:cs="B Mitra"/>
          <w:sz w:val="28"/>
          <w:szCs w:val="28"/>
          <w:rtl/>
        </w:rPr>
        <w:t xml:space="preserve"> هر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رتبه بند</w:t>
      </w:r>
      <w:r w:rsidRPr="00E8635A">
        <w:rPr>
          <w:rFonts w:cs="B Mitra" w:hint="cs"/>
          <w:sz w:val="28"/>
          <w:szCs w:val="28"/>
          <w:rtl/>
        </w:rPr>
        <w:t>ی</w:t>
      </w:r>
      <w:r w:rsidRPr="00E8635A">
        <w:rPr>
          <w:rFonts w:cs="B Mitra"/>
          <w:sz w:val="28"/>
          <w:szCs w:val="28"/>
          <w:rtl/>
        </w:rPr>
        <w:t xml:space="preserve"> شده و به ط</w:t>
      </w:r>
      <w:r w:rsidRPr="00E8635A">
        <w:rPr>
          <w:rFonts w:cs="B Mitra" w:hint="eastAsia"/>
          <w:sz w:val="28"/>
          <w:szCs w:val="28"/>
          <w:rtl/>
        </w:rPr>
        <w:t>ور</w:t>
      </w:r>
      <w:r w:rsidRPr="00E8635A">
        <w:rPr>
          <w:rFonts w:cs="B Mitra"/>
          <w:sz w:val="28"/>
          <w:szCs w:val="28"/>
          <w:rtl/>
        </w:rPr>
        <w:t xml:space="preserve"> خلاصه </w:t>
      </w:r>
      <w:r w:rsidR="007D05C3">
        <w:rPr>
          <w:rFonts w:cs="B Mitra" w:hint="cs"/>
          <w:sz w:val="28"/>
          <w:szCs w:val="28"/>
          <w:rtl/>
        </w:rPr>
        <w:t>تشریح می گردد</w:t>
      </w:r>
      <w:r w:rsidRPr="00E8635A">
        <w:rPr>
          <w:rFonts w:cs="B Mitra"/>
          <w:sz w:val="28"/>
          <w:szCs w:val="28"/>
          <w:rtl/>
        </w:rPr>
        <w:t xml:space="preserve">. </w:t>
      </w:r>
      <w:r w:rsidR="00672AD2">
        <w:rPr>
          <w:rFonts w:cs="B Mitra" w:hint="cs"/>
          <w:sz w:val="28"/>
          <w:szCs w:val="28"/>
          <w:rtl/>
        </w:rPr>
        <w:t>همچنین نقشه جامع</w:t>
      </w:r>
      <w:r w:rsidR="00672AD2" w:rsidRPr="00E8635A">
        <w:rPr>
          <w:rFonts w:cs="B Mitra"/>
          <w:sz w:val="28"/>
          <w:szCs w:val="28"/>
          <w:rtl/>
        </w:rPr>
        <w:t xml:space="preserve"> </w:t>
      </w:r>
      <w:r w:rsidRPr="00E8635A">
        <w:rPr>
          <w:rFonts w:cs="B Mitra"/>
          <w:sz w:val="28"/>
          <w:szCs w:val="28"/>
          <w:rtl/>
        </w:rPr>
        <w:t>م</w:t>
      </w:r>
      <w:r w:rsidRPr="00E8635A">
        <w:rPr>
          <w:rFonts w:cs="B Mitra" w:hint="cs"/>
          <w:sz w:val="28"/>
          <w:szCs w:val="28"/>
          <w:rtl/>
        </w:rPr>
        <w:t>ی</w:t>
      </w:r>
      <w:r w:rsidRPr="00E8635A">
        <w:rPr>
          <w:rFonts w:cs="B Mitra"/>
          <w:sz w:val="28"/>
          <w:szCs w:val="28"/>
          <w:rtl/>
        </w:rPr>
        <w:t xml:space="preserve"> تواند مبنا</w:t>
      </w:r>
      <w:r w:rsidRPr="00E8635A">
        <w:rPr>
          <w:rFonts w:cs="B Mitra" w:hint="cs"/>
          <w:sz w:val="28"/>
          <w:szCs w:val="28"/>
          <w:rtl/>
        </w:rPr>
        <w:t>یی</w:t>
      </w:r>
      <w:r w:rsidRPr="00E8635A">
        <w:rPr>
          <w:rFonts w:cs="B Mitra"/>
          <w:sz w:val="28"/>
          <w:szCs w:val="28"/>
          <w:rtl/>
        </w:rPr>
        <w:t xml:space="preserve"> برا</w:t>
      </w:r>
      <w:r w:rsidRPr="00E8635A">
        <w:rPr>
          <w:rFonts w:cs="B Mitra" w:hint="cs"/>
          <w:sz w:val="28"/>
          <w:szCs w:val="28"/>
          <w:rtl/>
        </w:rPr>
        <w:t>ی</w:t>
      </w:r>
      <w:r w:rsidRPr="00E8635A">
        <w:rPr>
          <w:rFonts w:cs="B Mitra"/>
          <w:sz w:val="28"/>
          <w:szCs w:val="28"/>
          <w:rtl/>
        </w:rPr>
        <w:t xml:space="preserve"> </w:t>
      </w:r>
      <w:r w:rsidR="00672AD2">
        <w:rPr>
          <w:rFonts w:cs="B Mitra" w:hint="cs"/>
          <w:sz w:val="28"/>
          <w:szCs w:val="28"/>
          <w:rtl/>
        </w:rPr>
        <w:t>آفرینش</w:t>
      </w:r>
      <w:r w:rsidRPr="00E8635A">
        <w:rPr>
          <w:rFonts w:cs="B Mitra"/>
          <w:sz w:val="28"/>
          <w:szCs w:val="28"/>
          <w:rtl/>
        </w:rPr>
        <w:t xml:space="preserve"> روا</w:t>
      </w:r>
      <w:r w:rsidRPr="00E8635A">
        <w:rPr>
          <w:rFonts w:cs="B Mitra" w:hint="cs"/>
          <w:sz w:val="28"/>
          <w:szCs w:val="28"/>
          <w:rtl/>
        </w:rPr>
        <w:t>ی</w:t>
      </w:r>
      <w:r w:rsidRPr="00E8635A">
        <w:rPr>
          <w:rFonts w:cs="B Mitra" w:hint="eastAsia"/>
          <w:sz w:val="28"/>
          <w:szCs w:val="28"/>
          <w:rtl/>
        </w:rPr>
        <w:t>ت</w:t>
      </w:r>
      <w:r w:rsidRPr="00E8635A">
        <w:rPr>
          <w:rFonts w:cs="B Mitra"/>
          <w:sz w:val="28"/>
          <w:szCs w:val="28"/>
          <w:rtl/>
        </w:rPr>
        <w:t xml:space="preserve"> ها</w:t>
      </w:r>
      <w:r w:rsidRPr="00E8635A">
        <w:rPr>
          <w:rFonts w:cs="B Mitra" w:hint="cs"/>
          <w:sz w:val="28"/>
          <w:szCs w:val="28"/>
          <w:rtl/>
        </w:rPr>
        <w:t>ی</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و تصاو</w:t>
      </w:r>
      <w:r w:rsidRPr="00E8635A">
        <w:rPr>
          <w:rFonts w:cs="B Mitra" w:hint="cs"/>
          <w:sz w:val="28"/>
          <w:szCs w:val="28"/>
          <w:rtl/>
        </w:rPr>
        <w:t>ی</w:t>
      </w:r>
      <w:r w:rsidRPr="00E8635A">
        <w:rPr>
          <w:rFonts w:cs="B Mitra" w:hint="eastAsia"/>
          <w:sz w:val="28"/>
          <w:szCs w:val="28"/>
          <w:rtl/>
        </w:rPr>
        <w:t>ر</w:t>
      </w:r>
      <w:r w:rsidRPr="00E8635A">
        <w:rPr>
          <w:rFonts w:cs="B Mitra"/>
          <w:sz w:val="28"/>
          <w:szCs w:val="28"/>
          <w:rtl/>
        </w:rPr>
        <w:t xml:space="preserve"> </w:t>
      </w:r>
      <w:r w:rsidR="00672AD2">
        <w:rPr>
          <w:rFonts w:cs="B Mitra" w:hint="cs"/>
          <w:sz w:val="28"/>
          <w:szCs w:val="28"/>
          <w:rtl/>
        </w:rPr>
        <w:t>بدیل</w:t>
      </w:r>
      <w:r w:rsidRPr="00E8635A">
        <w:rPr>
          <w:rFonts w:cs="B Mitra"/>
          <w:sz w:val="28"/>
          <w:szCs w:val="28"/>
          <w:rtl/>
        </w:rPr>
        <w:t xml:space="preserve"> از آ</w:t>
      </w:r>
      <w:r w:rsidRPr="00E8635A">
        <w:rPr>
          <w:rFonts w:cs="B Mitra" w:hint="cs"/>
          <w:sz w:val="28"/>
          <w:szCs w:val="28"/>
          <w:rtl/>
        </w:rPr>
        <w:t>ی</w:t>
      </w:r>
      <w:r w:rsidRPr="00E8635A">
        <w:rPr>
          <w:rFonts w:cs="B Mitra" w:hint="eastAsia"/>
          <w:sz w:val="28"/>
          <w:szCs w:val="28"/>
          <w:rtl/>
        </w:rPr>
        <w:t>نده</w:t>
      </w:r>
      <w:r w:rsidRPr="00E8635A">
        <w:rPr>
          <w:rFonts w:cs="B Mitra"/>
          <w:sz w:val="28"/>
          <w:szCs w:val="28"/>
          <w:rtl/>
        </w:rPr>
        <w:t xml:space="preserve"> باشد. هدف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است که در آن سنار</w:t>
      </w:r>
      <w:r w:rsidRPr="00E8635A">
        <w:rPr>
          <w:rFonts w:cs="B Mitra" w:hint="cs"/>
          <w:sz w:val="28"/>
          <w:szCs w:val="28"/>
          <w:rtl/>
        </w:rPr>
        <w:t>ی</w:t>
      </w:r>
      <w:r w:rsidRPr="00E8635A">
        <w:rPr>
          <w:rFonts w:cs="B Mitra" w:hint="eastAsia"/>
          <w:sz w:val="28"/>
          <w:szCs w:val="28"/>
          <w:rtl/>
        </w:rPr>
        <w:t>و</w:t>
      </w:r>
      <w:r w:rsidR="000E20F5">
        <w:rPr>
          <w:rFonts w:cs="B Mitra" w:hint="cs"/>
          <w:sz w:val="28"/>
          <w:szCs w:val="28"/>
          <w:rtl/>
        </w:rPr>
        <w:t xml:space="preserve">، </w:t>
      </w:r>
      <w:r w:rsidR="000E20F5" w:rsidRPr="00E8635A">
        <w:rPr>
          <w:rFonts w:cs="B Mitra"/>
          <w:sz w:val="28"/>
          <w:szCs w:val="28"/>
          <w:rtl/>
        </w:rPr>
        <w:t>تصو</w:t>
      </w:r>
      <w:r w:rsidR="000E20F5" w:rsidRPr="00E8635A">
        <w:rPr>
          <w:rFonts w:cs="B Mitra" w:hint="cs"/>
          <w:sz w:val="28"/>
          <w:szCs w:val="28"/>
          <w:rtl/>
        </w:rPr>
        <w:t>ی</w:t>
      </w:r>
      <w:r w:rsidR="000E20F5" w:rsidRPr="00E8635A">
        <w:rPr>
          <w:rFonts w:cs="B Mitra" w:hint="eastAsia"/>
          <w:sz w:val="28"/>
          <w:szCs w:val="28"/>
          <w:rtl/>
        </w:rPr>
        <w:t>ر</w:t>
      </w:r>
      <w:r w:rsidR="000E20F5" w:rsidRPr="00E8635A">
        <w:rPr>
          <w:rFonts w:cs="B Mitra" w:hint="cs"/>
          <w:sz w:val="28"/>
          <w:szCs w:val="28"/>
          <w:rtl/>
        </w:rPr>
        <w:t>ی</w:t>
      </w:r>
      <w:r w:rsidR="000E20F5" w:rsidRPr="00E8635A">
        <w:rPr>
          <w:rFonts w:cs="B Mitra"/>
          <w:sz w:val="28"/>
          <w:szCs w:val="28"/>
          <w:rtl/>
        </w:rPr>
        <w:t xml:space="preserve"> از </w:t>
      </w:r>
      <w:r w:rsidR="000E20F5">
        <w:rPr>
          <w:rFonts w:cs="B Mitra" w:hint="cs"/>
          <w:sz w:val="28"/>
          <w:szCs w:val="28"/>
          <w:rtl/>
        </w:rPr>
        <w:t>جهان</w:t>
      </w:r>
      <w:r w:rsidRPr="00E8635A">
        <w:rPr>
          <w:rFonts w:cs="B Mitra" w:hint="eastAsia"/>
          <w:sz w:val="28"/>
          <w:szCs w:val="28"/>
          <w:rtl/>
        </w:rPr>
        <w:t>،</w:t>
      </w:r>
      <w:r w:rsidRPr="00E8635A">
        <w:rPr>
          <w:rFonts w:cs="B Mitra"/>
          <w:sz w:val="28"/>
          <w:szCs w:val="28"/>
          <w:rtl/>
        </w:rPr>
        <w:t xml:space="preserve"> پو</w:t>
      </w:r>
      <w:r w:rsidRPr="00E8635A">
        <w:rPr>
          <w:rFonts w:cs="B Mitra" w:hint="cs"/>
          <w:sz w:val="28"/>
          <w:szCs w:val="28"/>
          <w:rtl/>
        </w:rPr>
        <w:t>ی</w:t>
      </w:r>
      <w:r w:rsidRPr="00E8635A">
        <w:rPr>
          <w:rFonts w:cs="B Mitra" w:hint="eastAsia"/>
          <w:sz w:val="28"/>
          <w:szCs w:val="28"/>
          <w:rtl/>
        </w:rPr>
        <w:t>ا</w:t>
      </w:r>
      <w:r w:rsidRPr="00E8635A">
        <w:rPr>
          <w:rFonts w:cs="B Mitra" w:hint="cs"/>
          <w:sz w:val="28"/>
          <w:szCs w:val="28"/>
          <w:rtl/>
        </w:rPr>
        <w:t>یی</w:t>
      </w:r>
      <w:r w:rsidR="00672AD2">
        <w:rPr>
          <w:rFonts w:cs="B Mitra" w:hint="cs"/>
          <w:sz w:val="28"/>
          <w:szCs w:val="28"/>
          <w:rtl/>
        </w:rPr>
        <w:t xml:space="preserve"> های</w:t>
      </w:r>
      <w:r w:rsidRPr="00E8635A">
        <w:rPr>
          <w:rFonts w:cs="B Mitra"/>
          <w:sz w:val="28"/>
          <w:szCs w:val="28"/>
          <w:rtl/>
        </w:rPr>
        <w:t xml:space="preserve"> آن و دلا</w:t>
      </w:r>
      <w:r w:rsidRPr="00E8635A">
        <w:rPr>
          <w:rFonts w:cs="B Mitra" w:hint="cs"/>
          <w:sz w:val="28"/>
          <w:szCs w:val="28"/>
          <w:rtl/>
        </w:rPr>
        <w:t>ی</w:t>
      </w:r>
      <w:r w:rsidRPr="00E8635A">
        <w:rPr>
          <w:rFonts w:cs="B Mitra" w:hint="eastAsia"/>
          <w:sz w:val="28"/>
          <w:szCs w:val="28"/>
          <w:rtl/>
        </w:rPr>
        <w:t>ل</w:t>
      </w:r>
      <w:r w:rsidRPr="00E8635A">
        <w:rPr>
          <w:rFonts w:cs="B Mitra"/>
          <w:sz w:val="28"/>
          <w:szCs w:val="28"/>
          <w:rtl/>
        </w:rPr>
        <w:t xml:space="preserve"> </w:t>
      </w:r>
      <w:r w:rsidR="00672AD2">
        <w:rPr>
          <w:rFonts w:cs="B Mitra" w:hint="cs"/>
          <w:sz w:val="28"/>
          <w:szCs w:val="28"/>
          <w:rtl/>
        </w:rPr>
        <w:t>بروز تحولات</w:t>
      </w:r>
      <w:r w:rsidRPr="00E8635A">
        <w:rPr>
          <w:rFonts w:cs="B Mitra"/>
          <w:sz w:val="28"/>
          <w:szCs w:val="28"/>
          <w:rtl/>
        </w:rPr>
        <w:t xml:space="preserve"> آن به خواننده ارائه شود.</w:t>
      </w:r>
    </w:p>
    <w:p w14:paraId="31C21BEE" w14:textId="6050E49A" w:rsidR="00E8635A" w:rsidRDefault="00E8635A" w:rsidP="00E8635A">
      <w:pPr>
        <w:jc w:val="both"/>
        <w:rPr>
          <w:rFonts w:cs="B Mitra"/>
          <w:sz w:val="28"/>
          <w:szCs w:val="28"/>
          <w:rtl/>
        </w:rPr>
      </w:pPr>
      <w:r w:rsidRPr="00E8635A">
        <w:rPr>
          <w:rFonts w:cs="B Mitra" w:hint="eastAsia"/>
          <w:sz w:val="28"/>
          <w:szCs w:val="28"/>
          <w:rtl/>
        </w:rPr>
        <w:t>در</w:t>
      </w:r>
      <w:r w:rsidRPr="00E8635A">
        <w:rPr>
          <w:rFonts w:cs="B Mitra"/>
          <w:sz w:val="28"/>
          <w:szCs w:val="28"/>
          <w:rtl/>
        </w:rPr>
        <w:t xml:space="preserve"> ادامه،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را م</w:t>
      </w:r>
      <w:r w:rsidRPr="00E8635A">
        <w:rPr>
          <w:rFonts w:cs="B Mitra" w:hint="cs"/>
          <w:sz w:val="28"/>
          <w:szCs w:val="28"/>
          <w:rtl/>
        </w:rPr>
        <w:t>ی</w:t>
      </w:r>
      <w:r w:rsidRPr="00E8635A">
        <w:rPr>
          <w:rFonts w:cs="B Mitra"/>
          <w:sz w:val="28"/>
          <w:szCs w:val="28"/>
          <w:rtl/>
        </w:rPr>
        <w:t xml:space="preserve"> توان </w:t>
      </w:r>
      <w:r w:rsidR="007D10D2">
        <w:rPr>
          <w:rFonts w:cs="B Mitra" w:hint="cs"/>
          <w:sz w:val="28"/>
          <w:szCs w:val="28"/>
          <w:rtl/>
        </w:rPr>
        <w:t>مصورسازی</w:t>
      </w:r>
      <w:r w:rsidRPr="00E8635A">
        <w:rPr>
          <w:rFonts w:cs="B Mitra"/>
          <w:sz w:val="28"/>
          <w:szCs w:val="28"/>
          <w:rtl/>
        </w:rPr>
        <w:t xml:space="preserve"> کرد (به مثال نگاه کن</w:t>
      </w:r>
      <w:r w:rsidRPr="00E8635A">
        <w:rPr>
          <w:rFonts w:cs="B Mitra" w:hint="cs"/>
          <w:sz w:val="28"/>
          <w:szCs w:val="28"/>
          <w:rtl/>
        </w:rPr>
        <w:t>ی</w:t>
      </w:r>
      <w:r w:rsidRPr="00E8635A">
        <w:rPr>
          <w:rFonts w:cs="B Mitra" w:hint="eastAsia"/>
          <w:sz w:val="28"/>
          <w:szCs w:val="28"/>
          <w:rtl/>
        </w:rPr>
        <w:t>د</w:t>
      </w:r>
      <w:r w:rsidRPr="00E8635A">
        <w:rPr>
          <w:rFonts w:cs="B Mitra"/>
          <w:sz w:val="28"/>
          <w:szCs w:val="28"/>
          <w:rtl/>
        </w:rPr>
        <w:t>)، داستان</w:t>
      </w:r>
      <w:r w:rsidR="007D10D2">
        <w:rPr>
          <w:rFonts w:cs="B Mitra" w:hint="cs"/>
          <w:sz w:val="28"/>
          <w:szCs w:val="28"/>
          <w:rtl/>
        </w:rPr>
        <w:t xml:space="preserve"> هایی</w:t>
      </w:r>
      <w:r w:rsidRPr="00E8635A">
        <w:rPr>
          <w:rFonts w:cs="B Mitra"/>
          <w:sz w:val="28"/>
          <w:szCs w:val="28"/>
          <w:rtl/>
        </w:rPr>
        <w:t xml:space="preserve"> </w:t>
      </w:r>
      <w:r w:rsidR="007D10D2">
        <w:rPr>
          <w:rFonts w:cs="B Mitra" w:hint="cs"/>
          <w:sz w:val="28"/>
          <w:szCs w:val="28"/>
          <w:rtl/>
        </w:rPr>
        <w:t>را سرایید</w:t>
      </w:r>
      <w:r w:rsidRPr="00E8635A">
        <w:rPr>
          <w:rFonts w:cs="B Mitra"/>
          <w:sz w:val="28"/>
          <w:szCs w:val="28"/>
          <w:rtl/>
        </w:rPr>
        <w:t xml:space="preserve">، </w:t>
      </w:r>
      <w:r w:rsidRPr="00E8635A">
        <w:rPr>
          <w:rFonts w:cs="B Mitra" w:hint="cs"/>
          <w:sz w:val="28"/>
          <w:szCs w:val="28"/>
          <w:rtl/>
        </w:rPr>
        <w:t>ی</w:t>
      </w:r>
      <w:r w:rsidRPr="00E8635A">
        <w:rPr>
          <w:rFonts w:cs="B Mitra" w:hint="eastAsia"/>
          <w:sz w:val="28"/>
          <w:szCs w:val="28"/>
          <w:rtl/>
        </w:rPr>
        <w:t>ا</w:t>
      </w:r>
      <w:r w:rsidRPr="00E8635A">
        <w:rPr>
          <w:rFonts w:cs="B Mitra"/>
          <w:sz w:val="28"/>
          <w:szCs w:val="28"/>
          <w:rtl/>
        </w:rPr>
        <w:t xml:space="preserve"> به ف</w:t>
      </w:r>
      <w:r w:rsidRPr="00E8635A">
        <w:rPr>
          <w:rFonts w:cs="B Mitra" w:hint="cs"/>
          <w:sz w:val="28"/>
          <w:szCs w:val="28"/>
          <w:rtl/>
        </w:rPr>
        <w:t>ی</w:t>
      </w:r>
      <w:r w:rsidRPr="00E8635A">
        <w:rPr>
          <w:rFonts w:cs="B Mitra" w:hint="eastAsia"/>
          <w:sz w:val="28"/>
          <w:szCs w:val="28"/>
          <w:rtl/>
        </w:rPr>
        <w:t>لم</w:t>
      </w:r>
      <w:r w:rsidRPr="00E8635A">
        <w:rPr>
          <w:rFonts w:cs="B Mitra"/>
          <w:sz w:val="28"/>
          <w:szCs w:val="28"/>
          <w:rtl/>
        </w:rPr>
        <w:t xml:space="preserve"> ها</w:t>
      </w:r>
      <w:r w:rsidRPr="00E8635A">
        <w:rPr>
          <w:rFonts w:cs="B Mitra" w:hint="cs"/>
          <w:sz w:val="28"/>
          <w:szCs w:val="28"/>
          <w:rtl/>
        </w:rPr>
        <w:t>ی</w:t>
      </w:r>
      <w:r w:rsidRPr="00E8635A">
        <w:rPr>
          <w:rFonts w:cs="B Mitra"/>
          <w:sz w:val="28"/>
          <w:szCs w:val="28"/>
          <w:rtl/>
        </w:rPr>
        <w:t xml:space="preserve"> کوتاه</w:t>
      </w:r>
      <w:r w:rsidRPr="00E8635A">
        <w:rPr>
          <w:rFonts w:cs="B Mitra" w:hint="cs"/>
          <w:sz w:val="28"/>
          <w:szCs w:val="28"/>
          <w:rtl/>
        </w:rPr>
        <w:t>ی</w:t>
      </w:r>
      <w:r w:rsidR="007D10D2">
        <w:rPr>
          <w:rFonts w:cs="B Mitra" w:hint="cs"/>
          <w:sz w:val="28"/>
          <w:szCs w:val="28"/>
          <w:rtl/>
        </w:rPr>
        <w:t xml:space="preserve"> تبدیل کرد</w:t>
      </w:r>
      <w:r w:rsidRPr="00E8635A">
        <w:rPr>
          <w:rFonts w:cs="B Mitra"/>
          <w:sz w:val="28"/>
          <w:szCs w:val="28"/>
          <w:rtl/>
        </w:rPr>
        <w:t xml:space="preserve"> که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را توض</w:t>
      </w:r>
      <w:r w:rsidRPr="00E8635A">
        <w:rPr>
          <w:rFonts w:cs="B Mitra" w:hint="cs"/>
          <w:sz w:val="28"/>
          <w:szCs w:val="28"/>
          <w:rtl/>
        </w:rPr>
        <w:t>ی</w:t>
      </w:r>
      <w:r w:rsidRPr="00E8635A">
        <w:rPr>
          <w:rFonts w:cs="B Mitra" w:hint="eastAsia"/>
          <w:sz w:val="28"/>
          <w:szCs w:val="28"/>
          <w:rtl/>
        </w:rPr>
        <w:t>ح</w:t>
      </w:r>
      <w:r w:rsidRPr="00E8635A">
        <w:rPr>
          <w:rFonts w:cs="B Mitra"/>
          <w:sz w:val="28"/>
          <w:szCs w:val="28"/>
          <w:rtl/>
        </w:rPr>
        <w:t xml:space="preserve"> م</w:t>
      </w:r>
      <w:r w:rsidRPr="00E8635A">
        <w:rPr>
          <w:rFonts w:cs="B Mitra" w:hint="cs"/>
          <w:sz w:val="28"/>
          <w:szCs w:val="28"/>
          <w:rtl/>
        </w:rPr>
        <w:t>ی</w:t>
      </w:r>
      <w:r w:rsidRPr="00E8635A">
        <w:rPr>
          <w:rFonts w:cs="B Mitra"/>
          <w:sz w:val="28"/>
          <w:szCs w:val="28"/>
          <w:rtl/>
        </w:rPr>
        <w:t xml:space="preserve"> دهند. نکته کل</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است که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را </w:t>
      </w:r>
      <w:r w:rsidR="007D10D2" w:rsidRPr="00E8635A">
        <w:rPr>
          <w:rFonts w:cs="B Mitra"/>
          <w:sz w:val="28"/>
          <w:szCs w:val="28"/>
          <w:rtl/>
        </w:rPr>
        <w:t xml:space="preserve">در دسترس </w:t>
      </w:r>
      <w:r w:rsidR="007D10D2">
        <w:rPr>
          <w:rFonts w:cs="B Mitra" w:hint="cs"/>
          <w:sz w:val="28"/>
          <w:szCs w:val="28"/>
          <w:rtl/>
        </w:rPr>
        <w:t>افرادی قرار داد</w:t>
      </w:r>
      <w:r w:rsidRPr="00E8635A">
        <w:rPr>
          <w:rFonts w:cs="B Mitra"/>
          <w:sz w:val="28"/>
          <w:szCs w:val="28"/>
          <w:rtl/>
        </w:rPr>
        <w:t xml:space="preserve"> که در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فرآ</w:t>
      </w:r>
      <w:r w:rsidRPr="00E8635A">
        <w:rPr>
          <w:rFonts w:cs="B Mitra" w:hint="cs"/>
          <w:sz w:val="28"/>
          <w:szCs w:val="28"/>
          <w:rtl/>
        </w:rPr>
        <w:t>ی</w:t>
      </w:r>
      <w:r w:rsidRPr="00E8635A">
        <w:rPr>
          <w:rFonts w:cs="B Mitra" w:hint="eastAsia"/>
          <w:sz w:val="28"/>
          <w:szCs w:val="28"/>
          <w:rtl/>
        </w:rPr>
        <w:t>ند</w:t>
      </w:r>
      <w:r w:rsidRPr="00E8635A">
        <w:rPr>
          <w:rFonts w:cs="B Mitra"/>
          <w:sz w:val="28"/>
          <w:szCs w:val="28"/>
          <w:rtl/>
        </w:rPr>
        <w:t xml:space="preserve"> دخ</w:t>
      </w:r>
      <w:r w:rsidRPr="00E8635A">
        <w:rPr>
          <w:rFonts w:cs="B Mitra" w:hint="cs"/>
          <w:sz w:val="28"/>
          <w:szCs w:val="28"/>
          <w:rtl/>
        </w:rPr>
        <w:t>ی</w:t>
      </w:r>
      <w:r w:rsidRPr="00E8635A">
        <w:rPr>
          <w:rFonts w:cs="B Mitra" w:hint="eastAsia"/>
          <w:sz w:val="28"/>
          <w:szCs w:val="28"/>
          <w:rtl/>
        </w:rPr>
        <w:t>ل</w:t>
      </w:r>
      <w:r w:rsidRPr="00E8635A">
        <w:rPr>
          <w:rFonts w:cs="B Mitra"/>
          <w:sz w:val="28"/>
          <w:szCs w:val="28"/>
          <w:rtl/>
        </w:rPr>
        <w:t xml:space="preserve"> ن</w:t>
      </w:r>
      <w:r w:rsidRPr="00E8635A">
        <w:rPr>
          <w:rFonts w:cs="B Mitra" w:hint="cs"/>
          <w:sz w:val="28"/>
          <w:szCs w:val="28"/>
          <w:rtl/>
        </w:rPr>
        <w:t>ی</w:t>
      </w:r>
      <w:r w:rsidRPr="00E8635A">
        <w:rPr>
          <w:rFonts w:cs="B Mitra" w:hint="eastAsia"/>
          <w:sz w:val="28"/>
          <w:szCs w:val="28"/>
          <w:rtl/>
        </w:rPr>
        <w:t>ستند</w:t>
      </w:r>
      <w:r w:rsidRPr="00E8635A">
        <w:rPr>
          <w:rFonts w:cs="B Mitra"/>
          <w:sz w:val="28"/>
          <w:szCs w:val="28"/>
          <w:rtl/>
        </w:rPr>
        <w:t>.</w:t>
      </w:r>
    </w:p>
    <w:p w14:paraId="2BE85A95" w14:textId="4A7719BE" w:rsidR="00F34FE6" w:rsidRDefault="00913946" w:rsidP="00913946">
      <w:pPr>
        <w:jc w:val="center"/>
        <w:rPr>
          <w:rFonts w:cs="B Mitra"/>
          <w:sz w:val="28"/>
          <w:szCs w:val="28"/>
          <w:rtl/>
        </w:rPr>
      </w:pPr>
      <w:r w:rsidRPr="00913946">
        <w:rPr>
          <w:rFonts w:cs="B Mitra"/>
          <w:noProof/>
          <w:sz w:val="28"/>
          <w:szCs w:val="28"/>
          <w:rtl/>
        </w:rPr>
        <w:drawing>
          <wp:inline distT="0" distB="0" distL="0" distR="0" wp14:anchorId="369F3DFD" wp14:editId="214B4071">
            <wp:extent cx="4870450" cy="30607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70450" cy="3060700"/>
                    </a:xfrm>
                    <a:prstGeom prst="rect">
                      <a:avLst/>
                    </a:prstGeom>
                    <a:noFill/>
                    <a:ln>
                      <a:noFill/>
                    </a:ln>
                  </pic:spPr>
                </pic:pic>
              </a:graphicData>
            </a:graphic>
          </wp:inline>
        </w:drawing>
      </w:r>
    </w:p>
    <w:p w14:paraId="56A54000" w14:textId="175FF04A" w:rsidR="00F34FE6" w:rsidRDefault="00F34FE6" w:rsidP="00913946">
      <w:pPr>
        <w:jc w:val="center"/>
        <w:rPr>
          <w:rFonts w:cs="B Mitra"/>
          <w:sz w:val="28"/>
          <w:szCs w:val="28"/>
          <w:rtl/>
        </w:rPr>
      </w:pPr>
      <w:r w:rsidRPr="00E8635A">
        <w:rPr>
          <w:rFonts w:cs="B Mitra"/>
          <w:sz w:val="28"/>
          <w:szCs w:val="28"/>
          <w:rtl/>
        </w:rPr>
        <w:t xml:space="preserve">شکل </w:t>
      </w:r>
      <w:r>
        <w:rPr>
          <w:rFonts w:cs="B Mitra" w:hint="cs"/>
          <w:sz w:val="28"/>
          <w:szCs w:val="28"/>
          <w:rtl/>
        </w:rPr>
        <w:t>7-3.</w:t>
      </w:r>
      <w:r w:rsidRPr="00E8635A">
        <w:rPr>
          <w:rFonts w:cs="B Mitra"/>
          <w:sz w:val="28"/>
          <w:szCs w:val="28"/>
          <w:rtl/>
        </w:rPr>
        <w:t xml:space="preserve"> ماتر</w:t>
      </w:r>
      <w:r w:rsidRPr="00E8635A">
        <w:rPr>
          <w:rFonts w:cs="B Mitra" w:hint="cs"/>
          <w:sz w:val="28"/>
          <w:szCs w:val="28"/>
          <w:rtl/>
        </w:rPr>
        <w:t>ی</w:t>
      </w:r>
      <w:r w:rsidRPr="00E8635A">
        <w:rPr>
          <w:rFonts w:cs="B Mitra" w:hint="eastAsia"/>
          <w:sz w:val="28"/>
          <w:szCs w:val="28"/>
          <w:rtl/>
        </w:rPr>
        <w:t>س</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p>
    <w:p w14:paraId="67700554" w14:textId="5703DDAE" w:rsidR="00E8635A" w:rsidRPr="005E193A" w:rsidRDefault="007D10D2" w:rsidP="005E193A">
      <w:pPr>
        <w:pStyle w:val="Heading1"/>
        <w:rPr>
          <w:rFonts w:cs="B Titr"/>
          <w:color w:val="auto"/>
          <w:sz w:val="30"/>
          <w:szCs w:val="30"/>
          <w:rtl/>
        </w:rPr>
      </w:pPr>
      <w:bookmarkStart w:id="66" w:name="_Toc172728662"/>
      <w:r w:rsidRPr="005E193A">
        <w:rPr>
          <w:rFonts w:cs="B Titr" w:hint="cs"/>
          <w:color w:val="auto"/>
          <w:sz w:val="30"/>
          <w:szCs w:val="30"/>
          <w:rtl/>
        </w:rPr>
        <w:t xml:space="preserve">7-2-4. </w:t>
      </w:r>
      <w:r w:rsidR="00BA3E3F" w:rsidRPr="005E193A">
        <w:rPr>
          <w:rFonts w:cs="B Titr" w:hint="cs"/>
          <w:color w:val="auto"/>
          <w:sz w:val="30"/>
          <w:szCs w:val="30"/>
          <w:rtl/>
        </w:rPr>
        <w:t>پیامدها</w:t>
      </w:r>
      <w:r w:rsidR="00BA3E3F" w:rsidRPr="00A56E01">
        <w:rPr>
          <w:rFonts w:cs="B Titr"/>
          <w:color w:val="auto"/>
          <w:sz w:val="30"/>
          <w:szCs w:val="30"/>
          <w:vertAlign w:val="superscript"/>
          <w:rtl/>
        </w:rPr>
        <w:footnoteReference w:id="268"/>
      </w:r>
      <w:bookmarkEnd w:id="66"/>
    </w:p>
    <w:p w14:paraId="557FAA48" w14:textId="50B6B971" w:rsidR="00E8635A" w:rsidRDefault="00E8635A" w:rsidP="00F34FE6">
      <w:pPr>
        <w:jc w:val="both"/>
        <w:rPr>
          <w:rFonts w:cs="B Mitra"/>
          <w:sz w:val="28"/>
          <w:szCs w:val="28"/>
          <w:rtl/>
        </w:rPr>
      </w:pPr>
      <w:r w:rsidRPr="00E8635A">
        <w:rPr>
          <w:rFonts w:cs="B Mitra" w:hint="eastAsia"/>
          <w:sz w:val="28"/>
          <w:szCs w:val="28"/>
          <w:rtl/>
        </w:rPr>
        <w:t>هدف</w:t>
      </w:r>
      <w:r w:rsidRPr="00E8635A">
        <w:rPr>
          <w:rFonts w:cs="B Mitra"/>
          <w:sz w:val="28"/>
          <w:szCs w:val="28"/>
          <w:rtl/>
        </w:rPr>
        <w:t xml:space="preserve">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مرحله</w:t>
      </w:r>
      <w:r w:rsidR="00BA3E3F">
        <w:rPr>
          <w:rFonts w:cs="B Mitra" w:hint="cs"/>
          <w:sz w:val="28"/>
          <w:szCs w:val="28"/>
          <w:rtl/>
        </w:rPr>
        <w:t xml:space="preserve"> از </w:t>
      </w:r>
      <w:r w:rsidRPr="00E8635A">
        <w:rPr>
          <w:rFonts w:cs="B Mitra"/>
          <w:sz w:val="28"/>
          <w:szCs w:val="28"/>
          <w:rtl/>
        </w:rPr>
        <w:t>پروژه برنامه</w:t>
      </w:r>
      <w:r w:rsidR="00C03D15">
        <w:rPr>
          <w:rFonts w:cs="B Mitra"/>
          <w:sz w:val="28"/>
          <w:szCs w:val="28"/>
          <w:rtl/>
        </w:rPr>
        <w:softHyphen/>
      </w:r>
      <w:r w:rsidRPr="00E8635A">
        <w:rPr>
          <w:rFonts w:cs="B Mitra"/>
          <w:sz w:val="28"/>
          <w:szCs w:val="28"/>
          <w:rtl/>
        </w:rPr>
        <w:t>ر</w:t>
      </w:r>
      <w:r w:rsidRPr="00E8635A">
        <w:rPr>
          <w:rFonts w:cs="B Mitra" w:hint="cs"/>
          <w:sz w:val="28"/>
          <w:szCs w:val="28"/>
          <w:rtl/>
        </w:rPr>
        <w:t>ی</w:t>
      </w:r>
      <w:r w:rsidRPr="00E8635A">
        <w:rPr>
          <w:rFonts w:cs="B Mitra" w:hint="eastAsia"/>
          <w:sz w:val="28"/>
          <w:szCs w:val="28"/>
          <w:rtl/>
        </w:rPr>
        <w:t>ز</w:t>
      </w:r>
      <w:r w:rsidRPr="00E8635A">
        <w:rPr>
          <w:rFonts w:cs="B Mitra" w:hint="cs"/>
          <w:sz w:val="28"/>
          <w:szCs w:val="28"/>
          <w:rtl/>
        </w:rPr>
        <w:t>ی</w:t>
      </w:r>
      <w:r w:rsidR="00BA3E3F">
        <w:rPr>
          <w:rFonts w:cs="B Mitra" w:hint="cs"/>
          <w:sz w:val="28"/>
          <w:szCs w:val="28"/>
          <w:rtl/>
        </w:rPr>
        <w:t xml:space="preserve"> مبتنی بر</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w:t>
      </w:r>
      <w:r w:rsidR="00C03D15">
        <w:rPr>
          <w:rFonts w:cs="B Mitra" w:hint="cs"/>
          <w:sz w:val="28"/>
          <w:szCs w:val="28"/>
          <w:rtl/>
        </w:rPr>
        <w:t>استنتاج</w:t>
      </w:r>
      <w:r w:rsidRPr="00E8635A">
        <w:rPr>
          <w:rFonts w:cs="B Mitra"/>
          <w:sz w:val="28"/>
          <w:szCs w:val="28"/>
          <w:rtl/>
        </w:rPr>
        <w:t xml:space="preserve"> </w:t>
      </w:r>
      <w:r w:rsidR="00C03D15">
        <w:rPr>
          <w:rFonts w:cs="B Mitra" w:hint="cs"/>
          <w:sz w:val="28"/>
          <w:szCs w:val="28"/>
          <w:rtl/>
        </w:rPr>
        <w:t>پیامدهای هر</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برا</w:t>
      </w:r>
      <w:r w:rsidRPr="00E8635A">
        <w:rPr>
          <w:rFonts w:cs="B Mitra" w:hint="cs"/>
          <w:sz w:val="28"/>
          <w:szCs w:val="28"/>
          <w:rtl/>
        </w:rPr>
        <w:t>ی</w:t>
      </w:r>
      <w:r w:rsidRPr="00E8635A">
        <w:rPr>
          <w:rFonts w:cs="B Mitra"/>
          <w:sz w:val="28"/>
          <w:szCs w:val="28"/>
          <w:rtl/>
        </w:rPr>
        <w:t xml:space="preserve"> سازمان است.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نوع مکالمات م</w:t>
      </w:r>
      <w:r w:rsidRPr="00E8635A">
        <w:rPr>
          <w:rFonts w:cs="B Mitra" w:hint="cs"/>
          <w:sz w:val="28"/>
          <w:szCs w:val="28"/>
          <w:rtl/>
        </w:rPr>
        <w:t>ی‌</w:t>
      </w:r>
      <w:r w:rsidRPr="00E8635A">
        <w:rPr>
          <w:rFonts w:cs="B Mitra" w:hint="eastAsia"/>
          <w:sz w:val="28"/>
          <w:szCs w:val="28"/>
          <w:rtl/>
        </w:rPr>
        <w:t>توانند</w:t>
      </w:r>
      <w:r w:rsidRPr="00E8635A">
        <w:rPr>
          <w:rFonts w:cs="B Mitra"/>
          <w:sz w:val="28"/>
          <w:szCs w:val="28"/>
          <w:rtl/>
        </w:rPr>
        <w:t xml:space="preserve"> با سؤالات</w:t>
      </w:r>
      <w:r w:rsidRPr="00E8635A">
        <w:rPr>
          <w:rFonts w:cs="B Mitra" w:hint="cs"/>
          <w:sz w:val="28"/>
          <w:szCs w:val="28"/>
          <w:rtl/>
        </w:rPr>
        <w:t>ی</w:t>
      </w:r>
      <w:r w:rsidRPr="00E8635A">
        <w:rPr>
          <w:rFonts w:cs="B Mitra"/>
          <w:sz w:val="28"/>
          <w:szCs w:val="28"/>
          <w:rtl/>
        </w:rPr>
        <w:t xml:space="preserve"> </w:t>
      </w:r>
      <w:r w:rsidR="0061779E">
        <w:rPr>
          <w:rFonts w:cs="B Mitra" w:hint="cs"/>
          <w:sz w:val="28"/>
          <w:szCs w:val="28"/>
          <w:rtl/>
        </w:rPr>
        <w:t>از قبیل</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hint="cs"/>
          <w:sz w:val="28"/>
          <w:szCs w:val="28"/>
          <w:rtl/>
        </w:rPr>
        <w:t>ی</w:t>
      </w:r>
      <w:r w:rsidRPr="00E8635A">
        <w:rPr>
          <w:rFonts w:cs="B Mitra"/>
          <w:sz w:val="28"/>
          <w:szCs w:val="28"/>
          <w:rtl/>
        </w:rPr>
        <w:t xml:space="preserve"> </w:t>
      </w:r>
      <w:r w:rsidR="0061779E">
        <w:rPr>
          <w:rFonts w:cs="B Mitra" w:hint="cs"/>
          <w:sz w:val="28"/>
          <w:szCs w:val="28"/>
          <w:rtl/>
        </w:rPr>
        <w:t>مرجح</w:t>
      </w:r>
      <w:r w:rsidRPr="00E8635A">
        <w:rPr>
          <w:rFonts w:cs="B Mitra"/>
          <w:sz w:val="28"/>
          <w:szCs w:val="28"/>
          <w:rtl/>
        </w:rPr>
        <w:t xml:space="preserve"> ما چ</w:t>
      </w:r>
      <w:r w:rsidRPr="00E8635A">
        <w:rPr>
          <w:rFonts w:cs="B Mitra" w:hint="cs"/>
          <w:sz w:val="28"/>
          <w:szCs w:val="28"/>
          <w:rtl/>
        </w:rPr>
        <w:t>ی</w:t>
      </w:r>
      <w:r w:rsidRPr="00E8635A">
        <w:rPr>
          <w:rFonts w:cs="B Mitra" w:hint="eastAsia"/>
          <w:sz w:val="28"/>
          <w:szCs w:val="28"/>
          <w:rtl/>
        </w:rPr>
        <w:t>ست؟»،</w:t>
      </w:r>
      <w:r w:rsidRPr="00E8635A">
        <w:rPr>
          <w:rFonts w:cs="B Mitra"/>
          <w:sz w:val="28"/>
          <w:szCs w:val="28"/>
          <w:rtl/>
        </w:rPr>
        <w:t xml:space="preserve"> «برا</w:t>
      </w:r>
      <w:r w:rsidRPr="00E8635A">
        <w:rPr>
          <w:rFonts w:cs="B Mitra" w:hint="cs"/>
          <w:sz w:val="28"/>
          <w:szCs w:val="28"/>
          <w:rtl/>
        </w:rPr>
        <w:t>ی</w:t>
      </w:r>
      <w:r w:rsidRPr="00E8635A">
        <w:rPr>
          <w:rFonts w:cs="B Mitra"/>
          <w:sz w:val="28"/>
          <w:szCs w:val="28"/>
          <w:rtl/>
        </w:rPr>
        <w:t xml:space="preserve"> چه سنار</w:t>
      </w:r>
      <w:r w:rsidRPr="00E8635A">
        <w:rPr>
          <w:rFonts w:cs="B Mitra" w:hint="cs"/>
          <w:sz w:val="28"/>
          <w:szCs w:val="28"/>
          <w:rtl/>
        </w:rPr>
        <w:t>ی</w:t>
      </w:r>
      <w:r w:rsidRPr="00E8635A">
        <w:rPr>
          <w:rFonts w:cs="B Mitra" w:hint="eastAsia"/>
          <w:sz w:val="28"/>
          <w:szCs w:val="28"/>
          <w:rtl/>
        </w:rPr>
        <w:t>و</w:t>
      </w:r>
      <w:r w:rsidRPr="00E8635A">
        <w:rPr>
          <w:rFonts w:cs="B Mitra" w:hint="cs"/>
          <w:sz w:val="28"/>
          <w:szCs w:val="28"/>
          <w:rtl/>
        </w:rPr>
        <w:t>یی</w:t>
      </w:r>
      <w:r w:rsidRPr="00E8635A">
        <w:rPr>
          <w:rFonts w:cs="B Mitra"/>
          <w:sz w:val="28"/>
          <w:szCs w:val="28"/>
          <w:rtl/>
        </w:rPr>
        <w:t xml:space="preserve"> آمادگ</w:t>
      </w:r>
      <w:r w:rsidRPr="00E8635A">
        <w:rPr>
          <w:rFonts w:cs="B Mitra" w:hint="cs"/>
          <w:sz w:val="28"/>
          <w:szCs w:val="28"/>
          <w:rtl/>
        </w:rPr>
        <w:t>ی</w:t>
      </w:r>
      <w:r w:rsidR="0061779E">
        <w:rPr>
          <w:rFonts w:cs="B Mitra" w:hint="cs"/>
          <w:sz w:val="28"/>
          <w:szCs w:val="28"/>
          <w:rtl/>
        </w:rPr>
        <w:t xml:space="preserve"> بهتری</w:t>
      </w:r>
      <w:r w:rsidRPr="00E8635A">
        <w:rPr>
          <w:rFonts w:cs="B Mitra"/>
          <w:sz w:val="28"/>
          <w:szCs w:val="28"/>
          <w:rtl/>
        </w:rPr>
        <w:t xml:space="preserve"> دار</w:t>
      </w:r>
      <w:r w:rsidRPr="00E8635A">
        <w:rPr>
          <w:rFonts w:cs="B Mitra" w:hint="cs"/>
          <w:sz w:val="28"/>
          <w:szCs w:val="28"/>
          <w:rtl/>
        </w:rPr>
        <w:t>ی</w:t>
      </w:r>
      <w:r w:rsidRPr="00E8635A">
        <w:rPr>
          <w:rFonts w:cs="B Mitra" w:hint="eastAsia"/>
          <w:sz w:val="28"/>
          <w:szCs w:val="28"/>
          <w:rtl/>
        </w:rPr>
        <w:t>م؟»</w:t>
      </w:r>
      <w:r w:rsidRPr="00E8635A">
        <w:rPr>
          <w:rFonts w:cs="B Mitra"/>
          <w:sz w:val="28"/>
          <w:szCs w:val="28"/>
          <w:rtl/>
        </w:rPr>
        <w:t xml:space="preserve"> </w:t>
      </w:r>
      <w:r w:rsidRPr="00E8635A">
        <w:rPr>
          <w:rFonts w:cs="B Mitra" w:hint="cs"/>
          <w:sz w:val="28"/>
          <w:szCs w:val="28"/>
          <w:rtl/>
        </w:rPr>
        <w:t>ی</w:t>
      </w:r>
      <w:r w:rsidRPr="00E8635A">
        <w:rPr>
          <w:rFonts w:cs="B Mitra" w:hint="eastAsia"/>
          <w:sz w:val="28"/>
          <w:szCs w:val="28"/>
          <w:rtl/>
        </w:rPr>
        <w:t>ا</w:t>
      </w:r>
      <w:r w:rsidRPr="00E8635A">
        <w:rPr>
          <w:rFonts w:cs="B Mitra"/>
          <w:sz w:val="28"/>
          <w:szCs w:val="28"/>
          <w:rtl/>
        </w:rPr>
        <w:t xml:space="preserve"> «چالش</w:t>
      </w:r>
      <w:r w:rsidR="0061779E">
        <w:rPr>
          <w:rFonts w:cs="B Mitra" w:hint="cs"/>
          <w:sz w:val="28"/>
          <w:szCs w:val="28"/>
          <w:rtl/>
        </w:rPr>
        <w:t xml:space="preserve"> </w:t>
      </w:r>
      <w:r w:rsidRPr="00E8635A">
        <w:rPr>
          <w:rFonts w:cs="B Mitra"/>
          <w:sz w:val="28"/>
          <w:szCs w:val="28"/>
          <w:rtl/>
        </w:rPr>
        <w:t>‌برانگ</w:t>
      </w:r>
      <w:r w:rsidRPr="00E8635A">
        <w:rPr>
          <w:rFonts w:cs="B Mitra" w:hint="cs"/>
          <w:sz w:val="28"/>
          <w:szCs w:val="28"/>
          <w:rtl/>
        </w:rPr>
        <w:t>ی</w:t>
      </w:r>
      <w:r w:rsidRPr="00E8635A">
        <w:rPr>
          <w:rFonts w:cs="B Mitra" w:hint="eastAsia"/>
          <w:sz w:val="28"/>
          <w:szCs w:val="28"/>
          <w:rtl/>
        </w:rPr>
        <w:t>زتر</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w:t>
      </w:r>
      <w:r w:rsidR="0061779E" w:rsidRPr="00E8635A">
        <w:rPr>
          <w:rFonts w:cs="B Mitra"/>
          <w:sz w:val="28"/>
          <w:szCs w:val="28"/>
          <w:rtl/>
        </w:rPr>
        <w:t>برا</w:t>
      </w:r>
      <w:r w:rsidR="0061779E" w:rsidRPr="00E8635A">
        <w:rPr>
          <w:rFonts w:cs="B Mitra" w:hint="cs"/>
          <w:sz w:val="28"/>
          <w:szCs w:val="28"/>
          <w:rtl/>
        </w:rPr>
        <w:t>ی</w:t>
      </w:r>
      <w:r w:rsidR="0061779E">
        <w:rPr>
          <w:rFonts w:cs="B Mitra" w:hint="cs"/>
          <w:sz w:val="28"/>
          <w:szCs w:val="28"/>
          <w:rtl/>
        </w:rPr>
        <w:t xml:space="preserve"> ما </w:t>
      </w:r>
      <w:r w:rsidR="0061779E" w:rsidRPr="00E8635A">
        <w:rPr>
          <w:rFonts w:cs="B Mitra"/>
          <w:sz w:val="28"/>
          <w:szCs w:val="28"/>
          <w:rtl/>
        </w:rPr>
        <w:t xml:space="preserve">کدام </w:t>
      </w:r>
      <w:r w:rsidRPr="00E8635A">
        <w:rPr>
          <w:rFonts w:cs="B Mitra"/>
          <w:sz w:val="28"/>
          <w:szCs w:val="28"/>
          <w:rtl/>
        </w:rPr>
        <w:t>اس</w:t>
      </w:r>
      <w:r w:rsidRPr="00E8635A">
        <w:rPr>
          <w:rFonts w:cs="B Mitra" w:hint="eastAsia"/>
          <w:sz w:val="28"/>
          <w:szCs w:val="28"/>
          <w:rtl/>
        </w:rPr>
        <w:t>ت؟»</w:t>
      </w:r>
      <w:r w:rsidRPr="00E8635A">
        <w:rPr>
          <w:rFonts w:cs="B Mitra"/>
          <w:sz w:val="28"/>
          <w:szCs w:val="28"/>
          <w:rtl/>
        </w:rPr>
        <w:t xml:space="preserve"> </w:t>
      </w:r>
    </w:p>
    <w:p w14:paraId="6B5764F2" w14:textId="397B7029" w:rsidR="00E44FDF" w:rsidRDefault="005B6EC1" w:rsidP="00F34FE6">
      <w:pPr>
        <w:jc w:val="both"/>
        <w:rPr>
          <w:rFonts w:cs="B Mitra"/>
          <w:sz w:val="28"/>
          <w:szCs w:val="28"/>
          <w:rtl/>
        </w:rPr>
      </w:pPr>
      <w:r>
        <w:rPr>
          <w:rFonts w:cs="B Mitra"/>
          <w:noProof/>
          <w:sz w:val="28"/>
          <w:szCs w:val="28"/>
        </w:rPr>
        <w:drawing>
          <wp:inline distT="0" distB="0" distL="0" distR="0" wp14:anchorId="7897BB5F" wp14:editId="6BCAAA64">
            <wp:extent cx="5727700" cy="33083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7700" cy="3308350"/>
                    </a:xfrm>
                    <a:prstGeom prst="rect">
                      <a:avLst/>
                    </a:prstGeom>
                    <a:noFill/>
                    <a:ln>
                      <a:noFill/>
                    </a:ln>
                  </pic:spPr>
                </pic:pic>
              </a:graphicData>
            </a:graphic>
          </wp:inline>
        </w:drawing>
      </w:r>
    </w:p>
    <w:p w14:paraId="5E553E49" w14:textId="36782701" w:rsidR="00E8635A" w:rsidRDefault="00E8635A" w:rsidP="00E44FDF">
      <w:pPr>
        <w:jc w:val="center"/>
        <w:rPr>
          <w:rFonts w:cs="B Mitra"/>
          <w:sz w:val="28"/>
          <w:szCs w:val="28"/>
          <w:rtl/>
        </w:rPr>
      </w:pPr>
      <w:r w:rsidRPr="00E8635A">
        <w:rPr>
          <w:rFonts w:cs="B Mitra"/>
          <w:sz w:val="28"/>
          <w:szCs w:val="28"/>
          <w:rtl/>
        </w:rPr>
        <w:t xml:space="preserve">شکل </w:t>
      </w:r>
      <w:r w:rsidR="00E44FDF">
        <w:rPr>
          <w:rFonts w:cs="B Mitra" w:hint="cs"/>
          <w:sz w:val="28"/>
          <w:szCs w:val="28"/>
          <w:rtl/>
        </w:rPr>
        <w:t xml:space="preserve">7-4. </w:t>
      </w:r>
      <w:r w:rsidRPr="00E8635A">
        <w:rPr>
          <w:rFonts w:cs="B Mitra"/>
          <w:sz w:val="28"/>
          <w:szCs w:val="28"/>
          <w:rtl/>
        </w:rPr>
        <w:t>نمونه ا</w:t>
      </w:r>
      <w:r w:rsidRPr="00E8635A">
        <w:rPr>
          <w:rFonts w:cs="B Mitra" w:hint="cs"/>
          <w:sz w:val="28"/>
          <w:szCs w:val="28"/>
          <w:rtl/>
        </w:rPr>
        <w:t>ی</w:t>
      </w:r>
      <w:r w:rsidRPr="00E8635A">
        <w:rPr>
          <w:rFonts w:cs="B Mitra"/>
          <w:sz w:val="28"/>
          <w:szCs w:val="28"/>
          <w:rtl/>
        </w:rPr>
        <w:t xml:space="preserve"> از </w:t>
      </w:r>
      <w:r w:rsidR="00E44FDF">
        <w:rPr>
          <w:rFonts w:cs="B Mitra" w:hint="cs"/>
          <w:sz w:val="28"/>
          <w:szCs w:val="28"/>
          <w:rtl/>
        </w:rPr>
        <w:t>بصری سازی</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(موسسه نوآور</w:t>
      </w:r>
      <w:r w:rsidRPr="00E8635A">
        <w:rPr>
          <w:rFonts w:cs="B Mitra" w:hint="cs"/>
          <w:sz w:val="28"/>
          <w:szCs w:val="28"/>
          <w:rtl/>
        </w:rPr>
        <w:t>ی</w:t>
      </w:r>
      <w:r w:rsidRPr="00E8635A">
        <w:rPr>
          <w:rFonts w:cs="B Mitra"/>
          <w:sz w:val="28"/>
          <w:szCs w:val="28"/>
          <w:rtl/>
        </w:rPr>
        <w:t xml:space="preserve"> و روش ها</w:t>
      </w:r>
      <w:r w:rsidRPr="00E8635A">
        <w:rPr>
          <w:rFonts w:cs="B Mitra" w:hint="cs"/>
          <w:sz w:val="28"/>
          <w:szCs w:val="28"/>
          <w:rtl/>
        </w:rPr>
        <w:t>ی</w:t>
      </w:r>
      <w:r w:rsidRPr="00E8635A">
        <w:rPr>
          <w:rFonts w:cs="B Mitra"/>
          <w:sz w:val="28"/>
          <w:szCs w:val="28"/>
          <w:rtl/>
        </w:rPr>
        <w:t xml:space="preserve"> تغ</w:t>
      </w:r>
      <w:r w:rsidRPr="00E8635A">
        <w:rPr>
          <w:rFonts w:cs="B Mitra" w:hint="cs"/>
          <w:sz w:val="28"/>
          <w:szCs w:val="28"/>
          <w:rtl/>
        </w:rPr>
        <w:t>یی</w:t>
      </w:r>
      <w:r w:rsidRPr="00E8635A">
        <w:rPr>
          <w:rFonts w:cs="B Mitra" w:hint="eastAsia"/>
          <w:sz w:val="28"/>
          <w:szCs w:val="28"/>
          <w:rtl/>
        </w:rPr>
        <w:t>ر</w:t>
      </w:r>
      <w:r w:rsidR="00E44FDF">
        <w:rPr>
          <w:sz w:val="20"/>
          <w:szCs w:val="20"/>
        </w:rPr>
        <w:t xml:space="preserve">IICM </w:t>
      </w:r>
      <w:r w:rsidR="00E44FDF">
        <w:rPr>
          <w:rStyle w:val="FootnoteReference"/>
          <w:rFonts w:cs="B Mitra"/>
          <w:sz w:val="28"/>
          <w:szCs w:val="28"/>
          <w:rtl/>
        </w:rPr>
        <w:footnoteReference w:id="269"/>
      </w:r>
      <w:r w:rsidRPr="00E8635A">
        <w:rPr>
          <w:rFonts w:cs="B Mitra"/>
          <w:sz w:val="28"/>
          <w:szCs w:val="28"/>
          <w:rtl/>
        </w:rPr>
        <w:t>).</w:t>
      </w:r>
    </w:p>
    <w:p w14:paraId="73A722FF" w14:textId="414D629F" w:rsidR="00E8635A" w:rsidRPr="00E8635A" w:rsidRDefault="00E8635A" w:rsidP="00E8635A">
      <w:pPr>
        <w:jc w:val="both"/>
        <w:rPr>
          <w:rFonts w:cs="B Mitra"/>
          <w:sz w:val="28"/>
          <w:szCs w:val="28"/>
          <w:rtl/>
        </w:rPr>
      </w:pPr>
      <w:r w:rsidRPr="005F5D0D">
        <w:rPr>
          <w:rFonts w:cs="B Mitra" w:hint="cs"/>
          <w:sz w:val="28"/>
          <w:szCs w:val="28"/>
          <w:rtl/>
        </w:rPr>
        <w:t>ی</w:t>
      </w:r>
      <w:r w:rsidRPr="005F5D0D">
        <w:rPr>
          <w:rFonts w:cs="B Mitra" w:hint="eastAsia"/>
          <w:sz w:val="28"/>
          <w:szCs w:val="28"/>
          <w:rtl/>
        </w:rPr>
        <w:t>ک</w:t>
      </w:r>
      <w:r w:rsidRPr="005F5D0D">
        <w:rPr>
          <w:rFonts w:cs="B Mitra"/>
          <w:sz w:val="28"/>
          <w:szCs w:val="28"/>
          <w:rtl/>
        </w:rPr>
        <w:t xml:space="preserve"> رو</w:t>
      </w:r>
      <w:r w:rsidRPr="005F5D0D">
        <w:rPr>
          <w:rFonts w:cs="B Mitra" w:hint="cs"/>
          <w:sz w:val="28"/>
          <w:szCs w:val="28"/>
          <w:rtl/>
        </w:rPr>
        <w:t>ی</w:t>
      </w:r>
      <w:r w:rsidRPr="005F5D0D">
        <w:rPr>
          <w:rFonts w:cs="B Mitra" w:hint="eastAsia"/>
          <w:sz w:val="28"/>
          <w:szCs w:val="28"/>
          <w:rtl/>
        </w:rPr>
        <w:t>کرد</w:t>
      </w:r>
      <w:r w:rsidRPr="005F5D0D">
        <w:rPr>
          <w:rFonts w:cs="B Mitra"/>
          <w:sz w:val="28"/>
          <w:szCs w:val="28"/>
          <w:rtl/>
        </w:rPr>
        <w:t xml:space="preserve"> ساختار</w:t>
      </w:r>
      <w:r w:rsidR="007C6477" w:rsidRPr="005F5D0D">
        <w:rPr>
          <w:rFonts w:cs="B Mitra" w:hint="cs"/>
          <w:sz w:val="28"/>
          <w:szCs w:val="28"/>
          <w:rtl/>
        </w:rPr>
        <w:t>یافته</w:t>
      </w:r>
      <w:r w:rsidR="007C6477" w:rsidRPr="005F5D0D">
        <w:rPr>
          <w:rFonts w:cs="B Mitra"/>
          <w:sz w:val="28"/>
          <w:szCs w:val="28"/>
          <w:rtl/>
        </w:rPr>
        <w:softHyphen/>
      </w:r>
      <w:r w:rsidR="007C6477" w:rsidRPr="005F5D0D">
        <w:rPr>
          <w:rFonts w:cs="B Mitra" w:hint="cs"/>
          <w:sz w:val="28"/>
          <w:szCs w:val="28"/>
          <w:rtl/>
        </w:rPr>
        <w:t>تر</w:t>
      </w:r>
      <w:r w:rsidRPr="005F5D0D">
        <w:rPr>
          <w:rFonts w:cs="B Mitra"/>
          <w:sz w:val="28"/>
          <w:szCs w:val="28"/>
          <w:rtl/>
        </w:rPr>
        <w:t xml:space="preserve"> برا</w:t>
      </w:r>
      <w:r w:rsidRPr="005F5D0D">
        <w:rPr>
          <w:rFonts w:cs="B Mitra" w:hint="cs"/>
          <w:sz w:val="28"/>
          <w:szCs w:val="28"/>
          <w:rtl/>
        </w:rPr>
        <w:t>ی</w:t>
      </w:r>
      <w:r w:rsidRPr="005F5D0D">
        <w:rPr>
          <w:rFonts w:cs="B Mitra"/>
          <w:sz w:val="28"/>
          <w:szCs w:val="28"/>
          <w:rtl/>
        </w:rPr>
        <w:t xml:space="preserve"> کار با سنار</w:t>
      </w:r>
      <w:r w:rsidRPr="005F5D0D">
        <w:rPr>
          <w:rFonts w:cs="B Mitra" w:hint="cs"/>
          <w:sz w:val="28"/>
          <w:szCs w:val="28"/>
          <w:rtl/>
        </w:rPr>
        <w:t>ی</w:t>
      </w:r>
      <w:r w:rsidRPr="005F5D0D">
        <w:rPr>
          <w:rFonts w:cs="B Mitra" w:hint="eastAsia"/>
          <w:sz w:val="28"/>
          <w:szCs w:val="28"/>
          <w:rtl/>
        </w:rPr>
        <w:t>وها،</w:t>
      </w:r>
      <w:r w:rsidRPr="005F5D0D">
        <w:rPr>
          <w:rFonts w:cs="B Mitra"/>
          <w:sz w:val="28"/>
          <w:szCs w:val="28"/>
          <w:rtl/>
        </w:rPr>
        <w:t xml:space="preserve"> ماتر</w:t>
      </w:r>
      <w:r w:rsidRPr="005F5D0D">
        <w:rPr>
          <w:rFonts w:cs="B Mitra" w:hint="cs"/>
          <w:sz w:val="28"/>
          <w:szCs w:val="28"/>
          <w:rtl/>
        </w:rPr>
        <w:t>ی</w:t>
      </w:r>
      <w:r w:rsidRPr="005F5D0D">
        <w:rPr>
          <w:rFonts w:cs="B Mitra" w:hint="eastAsia"/>
          <w:sz w:val="28"/>
          <w:szCs w:val="28"/>
          <w:rtl/>
        </w:rPr>
        <w:t>س</w:t>
      </w:r>
      <w:r w:rsidRPr="005F5D0D">
        <w:rPr>
          <w:rFonts w:cs="B Mitra"/>
          <w:sz w:val="28"/>
          <w:szCs w:val="28"/>
          <w:rtl/>
        </w:rPr>
        <w:t xml:space="preserve"> </w:t>
      </w:r>
      <w:r w:rsidR="007C6477" w:rsidRPr="005F5D0D">
        <w:rPr>
          <w:rFonts w:cs="B Mitra" w:hint="cs"/>
          <w:sz w:val="28"/>
          <w:szCs w:val="28"/>
          <w:rtl/>
        </w:rPr>
        <w:t>پیامد</w:t>
      </w:r>
      <w:r w:rsidR="007C6477" w:rsidRPr="005F5D0D">
        <w:rPr>
          <w:rStyle w:val="FootnoteReference"/>
          <w:rFonts w:cs="B Mitra"/>
          <w:sz w:val="28"/>
          <w:szCs w:val="28"/>
          <w:rtl/>
        </w:rPr>
        <w:footnoteReference w:id="270"/>
      </w:r>
      <w:r w:rsidRPr="005F5D0D">
        <w:rPr>
          <w:rFonts w:cs="B Mitra"/>
          <w:sz w:val="28"/>
          <w:szCs w:val="28"/>
          <w:rtl/>
        </w:rPr>
        <w:t xml:space="preserve"> است (شکل</w:t>
      </w:r>
      <w:r w:rsidR="007C6477" w:rsidRPr="005F5D0D">
        <w:rPr>
          <w:rFonts w:cs="B Mitra" w:hint="cs"/>
          <w:sz w:val="28"/>
          <w:szCs w:val="28"/>
          <w:rtl/>
        </w:rPr>
        <w:t xml:space="preserve"> 7-5</w:t>
      </w:r>
      <w:r w:rsidRPr="005F5D0D">
        <w:rPr>
          <w:rFonts w:cs="B Mitra"/>
          <w:sz w:val="28"/>
          <w:szCs w:val="28"/>
          <w:rtl/>
        </w:rPr>
        <w:t xml:space="preserve">). با توجه به </w:t>
      </w:r>
      <w:r w:rsidR="007C6477" w:rsidRPr="005F5D0D">
        <w:rPr>
          <w:rFonts w:cs="B Mitra" w:hint="cs"/>
          <w:sz w:val="28"/>
          <w:szCs w:val="28"/>
          <w:rtl/>
        </w:rPr>
        <w:t>هر</w:t>
      </w:r>
      <w:r w:rsidRPr="005F5D0D">
        <w:rPr>
          <w:rFonts w:cs="B Mitra"/>
          <w:sz w:val="28"/>
          <w:szCs w:val="28"/>
          <w:rtl/>
        </w:rPr>
        <w:t xml:space="preserve"> سنار</w:t>
      </w:r>
      <w:r w:rsidRPr="005F5D0D">
        <w:rPr>
          <w:rFonts w:cs="B Mitra" w:hint="cs"/>
          <w:sz w:val="28"/>
          <w:szCs w:val="28"/>
          <w:rtl/>
        </w:rPr>
        <w:t>ی</w:t>
      </w:r>
      <w:r w:rsidRPr="005F5D0D">
        <w:rPr>
          <w:rFonts w:cs="B Mitra" w:hint="eastAsia"/>
          <w:sz w:val="28"/>
          <w:szCs w:val="28"/>
          <w:rtl/>
        </w:rPr>
        <w:t>و،</w:t>
      </w:r>
      <w:r w:rsidRPr="005F5D0D">
        <w:rPr>
          <w:rFonts w:cs="B Mitra"/>
          <w:sz w:val="28"/>
          <w:szCs w:val="28"/>
          <w:rtl/>
        </w:rPr>
        <w:t xml:space="preserve"> چند</w:t>
      </w:r>
      <w:r w:rsidRPr="005F5D0D">
        <w:rPr>
          <w:rFonts w:cs="B Mitra" w:hint="cs"/>
          <w:sz w:val="28"/>
          <w:szCs w:val="28"/>
          <w:rtl/>
        </w:rPr>
        <w:t>ی</w:t>
      </w:r>
      <w:r w:rsidRPr="005F5D0D">
        <w:rPr>
          <w:rFonts w:cs="B Mitra" w:hint="eastAsia"/>
          <w:sz w:val="28"/>
          <w:szCs w:val="28"/>
          <w:rtl/>
        </w:rPr>
        <w:t>ن</w:t>
      </w:r>
      <w:r w:rsidRPr="005F5D0D">
        <w:rPr>
          <w:rFonts w:cs="B Mitra"/>
          <w:sz w:val="28"/>
          <w:szCs w:val="28"/>
          <w:rtl/>
        </w:rPr>
        <w:t xml:space="preserve"> پ</w:t>
      </w:r>
      <w:r w:rsidRPr="005F5D0D">
        <w:rPr>
          <w:rFonts w:cs="B Mitra" w:hint="cs"/>
          <w:sz w:val="28"/>
          <w:szCs w:val="28"/>
          <w:rtl/>
        </w:rPr>
        <w:t>ی</w:t>
      </w:r>
      <w:r w:rsidRPr="005F5D0D">
        <w:rPr>
          <w:rFonts w:cs="B Mitra" w:hint="eastAsia"/>
          <w:sz w:val="28"/>
          <w:szCs w:val="28"/>
          <w:rtl/>
        </w:rPr>
        <w:t>امد</w:t>
      </w:r>
      <w:r w:rsidRPr="005F5D0D">
        <w:rPr>
          <w:rFonts w:cs="B Mitra"/>
          <w:sz w:val="28"/>
          <w:szCs w:val="28"/>
          <w:rtl/>
        </w:rPr>
        <w:t xml:space="preserve"> حاصل م</w:t>
      </w:r>
      <w:r w:rsidRPr="005F5D0D">
        <w:rPr>
          <w:rFonts w:cs="B Mitra" w:hint="cs"/>
          <w:sz w:val="28"/>
          <w:szCs w:val="28"/>
          <w:rtl/>
        </w:rPr>
        <w:t>ی</w:t>
      </w:r>
      <w:r w:rsidRPr="005F5D0D">
        <w:rPr>
          <w:rFonts w:cs="B Mitra"/>
          <w:sz w:val="28"/>
          <w:szCs w:val="28"/>
          <w:rtl/>
        </w:rPr>
        <w:t xml:space="preserve"> شود. ا</w:t>
      </w:r>
      <w:r w:rsidRPr="005F5D0D">
        <w:rPr>
          <w:rFonts w:cs="B Mitra" w:hint="cs"/>
          <w:sz w:val="28"/>
          <w:szCs w:val="28"/>
          <w:rtl/>
        </w:rPr>
        <w:t>ی</w:t>
      </w:r>
      <w:r w:rsidRPr="005F5D0D">
        <w:rPr>
          <w:rFonts w:cs="B Mitra" w:hint="eastAsia"/>
          <w:sz w:val="28"/>
          <w:szCs w:val="28"/>
          <w:rtl/>
        </w:rPr>
        <w:t>ن</w:t>
      </w:r>
      <w:r w:rsidRPr="005F5D0D">
        <w:rPr>
          <w:rFonts w:cs="B Mitra"/>
          <w:sz w:val="28"/>
          <w:szCs w:val="28"/>
          <w:rtl/>
        </w:rPr>
        <w:t xml:space="preserve"> سنار</w:t>
      </w:r>
      <w:r w:rsidRPr="005F5D0D">
        <w:rPr>
          <w:rFonts w:cs="B Mitra" w:hint="cs"/>
          <w:sz w:val="28"/>
          <w:szCs w:val="28"/>
          <w:rtl/>
        </w:rPr>
        <w:t>ی</w:t>
      </w:r>
      <w:r w:rsidRPr="005F5D0D">
        <w:rPr>
          <w:rFonts w:cs="B Mitra" w:hint="eastAsia"/>
          <w:sz w:val="28"/>
          <w:szCs w:val="28"/>
          <w:rtl/>
        </w:rPr>
        <w:t>و</w:t>
      </w:r>
      <w:r w:rsidRPr="005F5D0D">
        <w:rPr>
          <w:rFonts w:cs="B Mitra"/>
          <w:sz w:val="28"/>
          <w:szCs w:val="28"/>
          <w:rtl/>
        </w:rPr>
        <w:t xml:space="preserve"> برا</w:t>
      </w:r>
      <w:r w:rsidRPr="005F5D0D">
        <w:rPr>
          <w:rFonts w:cs="B Mitra" w:hint="cs"/>
          <w:sz w:val="28"/>
          <w:szCs w:val="28"/>
          <w:rtl/>
        </w:rPr>
        <w:t>ی</w:t>
      </w:r>
      <w:r w:rsidRPr="005F5D0D">
        <w:rPr>
          <w:rFonts w:cs="B Mitra"/>
          <w:sz w:val="28"/>
          <w:szCs w:val="28"/>
          <w:rtl/>
        </w:rPr>
        <w:t xml:space="preserve"> سازمان ما </w:t>
      </w:r>
      <w:r w:rsidR="0002432D" w:rsidRPr="005F5D0D">
        <w:rPr>
          <w:rFonts w:cs="B Mitra"/>
          <w:sz w:val="28"/>
          <w:szCs w:val="28"/>
          <w:rtl/>
        </w:rPr>
        <w:t>چه پ</w:t>
      </w:r>
      <w:r w:rsidR="0002432D" w:rsidRPr="005F5D0D">
        <w:rPr>
          <w:rFonts w:cs="B Mitra" w:hint="cs"/>
          <w:sz w:val="28"/>
          <w:szCs w:val="28"/>
          <w:rtl/>
        </w:rPr>
        <w:t>ی</w:t>
      </w:r>
      <w:r w:rsidR="0002432D" w:rsidRPr="005F5D0D">
        <w:rPr>
          <w:rFonts w:cs="B Mitra" w:hint="eastAsia"/>
          <w:sz w:val="28"/>
          <w:szCs w:val="28"/>
          <w:rtl/>
        </w:rPr>
        <w:t>امدها</w:t>
      </w:r>
      <w:r w:rsidR="0002432D" w:rsidRPr="005F5D0D">
        <w:rPr>
          <w:rFonts w:cs="B Mitra" w:hint="cs"/>
          <w:sz w:val="28"/>
          <w:szCs w:val="28"/>
          <w:rtl/>
        </w:rPr>
        <w:t>یی</w:t>
      </w:r>
      <w:r w:rsidR="0002432D" w:rsidRPr="005F5D0D">
        <w:rPr>
          <w:rFonts w:cs="B Mitra"/>
          <w:sz w:val="28"/>
          <w:szCs w:val="28"/>
          <w:rtl/>
        </w:rPr>
        <w:t xml:space="preserve"> </w:t>
      </w:r>
      <w:r w:rsidRPr="005F5D0D">
        <w:rPr>
          <w:rFonts w:cs="B Mitra"/>
          <w:sz w:val="28"/>
          <w:szCs w:val="28"/>
          <w:rtl/>
        </w:rPr>
        <w:t>خواهد داشت؟ سپس ا</w:t>
      </w:r>
      <w:r w:rsidRPr="005F5D0D">
        <w:rPr>
          <w:rFonts w:cs="B Mitra" w:hint="cs"/>
          <w:sz w:val="28"/>
          <w:szCs w:val="28"/>
          <w:rtl/>
        </w:rPr>
        <w:t>ی</w:t>
      </w:r>
      <w:r w:rsidRPr="005F5D0D">
        <w:rPr>
          <w:rFonts w:cs="B Mitra" w:hint="eastAsia"/>
          <w:sz w:val="28"/>
          <w:szCs w:val="28"/>
          <w:rtl/>
        </w:rPr>
        <w:t>ن</w:t>
      </w:r>
      <w:r w:rsidRPr="005F5D0D">
        <w:rPr>
          <w:rFonts w:cs="B Mitra"/>
          <w:sz w:val="28"/>
          <w:szCs w:val="28"/>
          <w:rtl/>
        </w:rPr>
        <w:t xml:space="preserve"> مفاه</w:t>
      </w:r>
      <w:r w:rsidRPr="005F5D0D">
        <w:rPr>
          <w:rFonts w:cs="B Mitra" w:hint="cs"/>
          <w:sz w:val="28"/>
          <w:szCs w:val="28"/>
          <w:rtl/>
        </w:rPr>
        <w:t>ی</w:t>
      </w:r>
      <w:r w:rsidRPr="005F5D0D">
        <w:rPr>
          <w:rFonts w:cs="B Mitra" w:hint="eastAsia"/>
          <w:sz w:val="28"/>
          <w:szCs w:val="28"/>
          <w:rtl/>
        </w:rPr>
        <w:t>م</w:t>
      </w:r>
      <w:r w:rsidRPr="005F5D0D">
        <w:rPr>
          <w:rFonts w:cs="B Mitra"/>
          <w:sz w:val="28"/>
          <w:szCs w:val="28"/>
          <w:rtl/>
        </w:rPr>
        <w:t xml:space="preserve"> به اختصار شرح داده شده و در ماتر</w:t>
      </w:r>
      <w:r w:rsidRPr="005F5D0D">
        <w:rPr>
          <w:rFonts w:cs="B Mitra" w:hint="cs"/>
          <w:sz w:val="28"/>
          <w:szCs w:val="28"/>
          <w:rtl/>
        </w:rPr>
        <w:t>ی</w:t>
      </w:r>
      <w:r w:rsidRPr="005F5D0D">
        <w:rPr>
          <w:rFonts w:cs="B Mitra" w:hint="eastAsia"/>
          <w:sz w:val="28"/>
          <w:szCs w:val="28"/>
          <w:rtl/>
        </w:rPr>
        <w:t>س</w:t>
      </w:r>
      <w:r w:rsidRPr="005F5D0D">
        <w:rPr>
          <w:rFonts w:cs="B Mitra"/>
          <w:sz w:val="28"/>
          <w:szCs w:val="28"/>
          <w:rtl/>
        </w:rPr>
        <w:t xml:space="preserve"> </w:t>
      </w:r>
      <w:r w:rsidR="0002432D" w:rsidRPr="005F5D0D">
        <w:rPr>
          <w:rFonts w:cs="B Mitra" w:hint="cs"/>
          <w:sz w:val="28"/>
          <w:szCs w:val="28"/>
          <w:rtl/>
        </w:rPr>
        <w:t>مفاهیم</w:t>
      </w:r>
      <w:r w:rsidRPr="005F5D0D">
        <w:rPr>
          <w:rFonts w:cs="B Mitra"/>
          <w:sz w:val="28"/>
          <w:szCs w:val="28"/>
          <w:rtl/>
        </w:rPr>
        <w:t xml:space="preserve"> فهرست م</w:t>
      </w:r>
      <w:r w:rsidRPr="005F5D0D">
        <w:rPr>
          <w:rFonts w:cs="B Mitra" w:hint="cs"/>
          <w:sz w:val="28"/>
          <w:szCs w:val="28"/>
          <w:rtl/>
        </w:rPr>
        <w:t>ی</w:t>
      </w:r>
      <w:r w:rsidRPr="005F5D0D">
        <w:rPr>
          <w:rFonts w:cs="B Mitra"/>
          <w:sz w:val="28"/>
          <w:szCs w:val="28"/>
          <w:rtl/>
        </w:rPr>
        <w:t xml:space="preserve"> شوند. پس از </w:t>
      </w:r>
      <w:r w:rsidR="002266A1" w:rsidRPr="005F5D0D">
        <w:rPr>
          <w:rFonts w:cs="B Mitra" w:hint="cs"/>
          <w:sz w:val="28"/>
          <w:szCs w:val="28"/>
          <w:rtl/>
        </w:rPr>
        <w:t>اینکه این ماتریس با اجرای «</w:t>
      </w:r>
      <w:r w:rsidRPr="005F5D0D">
        <w:rPr>
          <w:rFonts w:cs="B Mitra"/>
          <w:sz w:val="28"/>
          <w:szCs w:val="28"/>
          <w:rtl/>
        </w:rPr>
        <w:t>تونل باد</w:t>
      </w:r>
      <w:r w:rsidR="002266A1" w:rsidRPr="005F5D0D">
        <w:rPr>
          <w:rStyle w:val="FootnoteReference"/>
          <w:rFonts w:cs="B Mitra"/>
          <w:sz w:val="28"/>
          <w:szCs w:val="28"/>
          <w:rtl/>
        </w:rPr>
        <w:footnoteReference w:id="271"/>
      </w:r>
      <w:r w:rsidR="002266A1" w:rsidRPr="005F5D0D">
        <w:rPr>
          <w:rFonts w:cs="B Mitra" w:hint="cs"/>
          <w:sz w:val="28"/>
          <w:szCs w:val="28"/>
          <w:rtl/>
        </w:rPr>
        <w:t>» تشکیل</w:t>
      </w:r>
      <w:r w:rsidR="002266A1" w:rsidRPr="005F5D0D">
        <w:rPr>
          <w:rFonts w:cs="B Mitra"/>
          <w:sz w:val="28"/>
          <w:szCs w:val="28"/>
          <w:rtl/>
        </w:rPr>
        <w:t xml:space="preserve"> </w:t>
      </w:r>
      <w:r w:rsidR="002266A1" w:rsidRPr="005F5D0D">
        <w:rPr>
          <w:rFonts w:cs="B Mitra" w:hint="cs"/>
          <w:sz w:val="28"/>
          <w:szCs w:val="28"/>
          <w:rtl/>
        </w:rPr>
        <w:t>شد</w:t>
      </w:r>
      <w:r w:rsidRPr="005F5D0D">
        <w:rPr>
          <w:rFonts w:cs="B Mitra"/>
          <w:sz w:val="28"/>
          <w:szCs w:val="28"/>
          <w:rtl/>
        </w:rPr>
        <w:t xml:space="preserve">، </w:t>
      </w:r>
      <w:r w:rsidR="00892CFF" w:rsidRPr="005F5D0D">
        <w:rPr>
          <w:rFonts w:cs="B Mitra" w:hint="cs"/>
          <w:sz w:val="28"/>
          <w:szCs w:val="28"/>
          <w:rtl/>
        </w:rPr>
        <w:t>اهمیت این</w:t>
      </w:r>
      <w:r w:rsidRPr="005F5D0D">
        <w:rPr>
          <w:rFonts w:cs="B Mitra"/>
          <w:sz w:val="28"/>
          <w:szCs w:val="28"/>
          <w:rtl/>
        </w:rPr>
        <w:t xml:space="preserve"> پ</w:t>
      </w:r>
      <w:r w:rsidRPr="005F5D0D">
        <w:rPr>
          <w:rFonts w:cs="B Mitra" w:hint="cs"/>
          <w:sz w:val="28"/>
          <w:szCs w:val="28"/>
          <w:rtl/>
        </w:rPr>
        <w:t>ی</w:t>
      </w:r>
      <w:r w:rsidRPr="005F5D0D">
        <w:rPr>
          <w:rFonts w:cs="B Mitra" w:hint="eastAsia"/>
          <w:sz w:val="28"/>
          <w:szCs w:val="28"/>
          <w:rtl/>
        </w:rPr>
        <w:t>امدها</w:t>
      </w:r>
      <w:r w:rsidRPr="005F5D0D">
        <w:rPr>
          <w:rFonts w:cs="B Mitra"/>
          <w:sz w:val="28"/>
          <w:szCs w:val="28"/>
          <w:rtl/>
        </w:rPr>
        <w:t xml:space="preserve"> در هر سنار</w:t>
      </w:r>
      <w:r w:rsidRPr="005F5D0D">
        <w:rPr>
          <w:rFonts w:cs="B Mitra" w:hint="cs"/>
          <w:sz w:val="28"/>
          <w:szCs w:val="28"/>
          <w:rtl/>
        </w:rPr>
        <w:t>ی</w:t>
      </w:r>
      <w:r w:rsidRPr="005F5D0D">
        <w:rPr>
          <w:rFonts w:cs="B Mitra" w:hint="eastAsia"/>
          <w:sz w:val="28"/>
          <w:szCs w:val="28"/>
          <w:rtl/>
        </w:rPr>
        <w:t>و</w:t>
      </w:r>
      <w:r w:rsidR="00892CFF" w:rsidRPr="005F5D0D">
        <w:rPr>
          <w:rFonts w:cs="B Mitra" w:hint="cs"/>
          <w:sz w:val="28"/>
          <w:szCs w:val="28"/>
          <w:rtl/>
        </w:rPr>
        <w:t xml:space="preserve"> </w:t>
      </w:r>
      <w:r w:rsidR="00892CFF" w:rsidRPr="005F5D0D">
        <w:rPr>
          <w:rFonts w:cs="B Mitra"/>
          <w:sz w:val="28"/>
          <w:szCs w:val="28"/>
          <w:rtl/>
        </w:rPr>
        <w:t>برا</w:t>
      </w:r>
      <w:r w:rsidR="00892CFF" w:rsidRPr="005F5D0D">
        <w:rPr>
          <w:rFonts w:cs="B Mitra" w:hint="cs"/>
          <w:sz w:val="28"/>
          <w:szCs w:val="28"/>
          <w:rtl/>
        </w:rPr>
        <w:t>ی</w:t>
      </w:r>
      <w:r w:rsidR="00892CFF" w:rsidRPr="005F5D0D">
        <w:rPr>
          <w:rFonts w:cs="B Mitra"/>
          <w:sz w:val="28"/>
          <w:szCs w:val="28"/>
          <w:rtl/>
        </w:rPr>
        <w:t xml:space="preserve"> سازمان</w:t>
      </w:r>
      <w:r w:rsidR="00892CFF" w:rsidRPr="005F5D0D">
        <w:rPr>
          <w:rFonts w:cs="B Mitra" w:hint="cs"/>
          <w:sz w:val="28"/>
          <w:szCs w:val="28"/>
          <w:rtl/>
        </w:rPr>
        <w:t xml:space="preserve">، روی یک </w:t>
      </w:r>
      <w:r w:rsidRPr="005F5D0D">
        <w:rPr>
          <w:rFonts w:cs="B Mitra"/>
          <w:sz w:val="28"/>
          <w:szCs w:val="28"/>
          <w:rtl/>
        </w:rPr>
        <w:t>مق</w:t>
      </w:r>
      <w:r w:rsidRPr="005F5D0D">
        <w:rPr>
          <w:rFonts w:cs="B Mitra" w:hint="cs"/>
          <w:sz w:val="28"/>
          <w:szCs w:val="28"/>
          <w:rtl/>
        </w:rPr>
        <w:t>ی</w:t>
      </w:r>
      <w:r w:rsidRPr="005F5D0D">
        <w:rPr>
          <w:rFonts w:cs="B Mitra" w:hint="eastAsia"/>
          <w:sz w:val="28"/>
          <w:szCs w:val="28"/>
          <w:rtl/>
        </w:rPr>
        <w:t>اس</w:t>
      </w:r>
      <w:r w:rsidRPr="005F5D0D">
        <w:rPr>
          <w:rFonts w:cs="B Mitra"/>
          <w:sz w:val="28"/>
          <w:szCs w:val="28"/>
          <w:rtl/>
        </w:rPr>
        <w:t xml:space="preserve"> 3 درجه ا</w:t>
      </w:r>
      <w:r w:rsidRPr="005F5D0D">
        <w:rPr>
          <w:rFonts w:cs="B Mitra" w:hint="cs"/>
          <w:sz w:val="28"/>
          <w:szCs w:val="28"/>
          <w:rtl/>
        </w:rPr>
        <w:t>ی</w:t>
      </w:r>
      <w:r w:rsidRPr="005F5D0D">
        <w:rPr>
          <w:rFonts w:cs="B Mitra"/>
          <w:sz w:val="28"/>
          <w:szCs w:val="28"/>
          <w:rtl/>
        </w:rPr>
        <w:t xml:space="preserve"> ارز</w:t>
      </w:r>
      <w:r w:rsidRPr="005F5D0D">
        <w:rPr>
          <w:rFonts w:cs="B Mitra" w:hint="cs"/>
          <w:sz w:val="28"/>
          <w:szCs w:val="28"/>
          <w:rtl/>
        </w:rPr>
        <w:t>ی</w:t>
      </w:r>
      <w:r w:rsidRPr="005F5D0D">
        <w:rPr>
          <w:rFonts w:cs="B Mitra" w:hint="eastAsia"/>
          <w:sz w:val="28"/>
          <w:szCs w:val="28"/>
          <w:rtl/>
        </w:rPr>
        <w:t>اب</w:t>
      </w:r>
      <w:r w:rsidRPr="005F5D0D">
        <w:rPr>
          <w:rFonts w:cs="B Mitra" w:hint="cs"/>
          <w:sz w:val="28"/>
          <w:szCs w:val="28"/>
          <w:rtl/>
        </w:rPr>
        <w:t>ی</w:t>
      </w:r>
      <w:r w:rsidRPr="005F5D0D">
        <w:rPr>
          <w:rFonts w:cs="B Mitra"/>
          <w:sz w:val="28"/>
          <w:szCs w:val="28"/>
          <w:rtl/>
        </w:rPr>
        <w:t xml:space="preserve"> م</w:t>
      </w:r>
      <w:r w:rsidRPr="005F5D0D">
        <w:rPr>
          <w:rFonts w:cs="B Mitra" w:hint="cs"/>
          <w:sz w:val="28"/>
          <w:szCs w:val="28"/>
          <w:rtl/>
        </w:rPr>
        <w:t>ی</w:t>
      </w:r>
      <w:r w:rsidRPr="005F5D0D">
        <w:rPr>
          <w:rFonts w:cs="B Mitra"/>
          <w:sz w:val="28"/>
          <w:szCs w:val="28"/>
          <w:rtl/>
        </w:rPr>
        <w:t xml:space="preserve"> شود.</w:t>
      </w:r>
    </w:p>
    <w:p w14:paraId="34D2AF6F" w14:textId="4FCA6E8C" w:rsidR="00E8635A" w:rsidRDefault="00E8635A" w:rsidP="00E8635A">
      <w:pPr>
        <w:jc w:val="both"/>
        <w:rPr>
          <w:rFonts w:cs="B Mitra"/>
          <w:sz w:val="28"/>
          <w:szCs w:val="28"/>
          <w:rtl/>
        </w:rPr>
      </w:pPr>
      <w:r w:rsidRPr="00E8635A">
        <w:rPr>
          <w:rFonts w:cs="B Mitra" w:hint="eastAsia"/>
          <w:sz w:val="28"/>
          <w:szCs w:val="28"/>
          <w:rtl/>
        </w:rPr>
        <w:t>با</w:t>
      </w:r>
      <w:r w:rsidRPr="00E8635A">
        <w:rPr>
          <w:rFonts w:cs="B Mitra"/>
          <w:sz w:val="28"/>
          <w:szCs w:val="28"/>
          <w:rtl/>
        </w:rPr>
        <w:t xml:space="preserve"> انجام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کار، </w:t>
      </w:r>
      <w:r w:rsidR="007C33C2">
        <w:rPr>
          <w:rFonts w:cs="B Mitra" w:hint="cs"/>
          <w:sz w:val="28"/>
          <w:szCs w:val="28"/>
          <w:rtl/>
        </w:rPr>
        <w:t>می توان پیامدهای</w:t>
      </w:r>
      <w:r w:rsidRPr="00E8635A">
        <w:rPr>
          <w:rFonts w:cs="B Mitra"/>
          <w:sz w:val="28"/>
          <w:szCs w:val="28"/>
          <w:rtl/>
        </w:rPr>
        <w:t xml:space="preserve"> </w:t>
      </w:r>
      <w:r w:rsidR="007C33C2">
        <w:rPr>
          <w:rFonts w:cs="B Mitra" w:hint="cs"/>
          <w:sz w:val="28"/>
          <w:szCs w:val="28"/>
          <w:rtl/>
        </w:rPr>
        <w:t>پابرجایی</w:t>
      </w:r>
      <w:r w:rsidRPr="00E8635A">
        <w:rPr>
          <w:rFonts w:cs="B Mitra"/>
          <w:sz w:val="28"/>
          <w:szCs w:val="28"/>
          <w:rtl/>
        </w:rPr>
        <w:t xml:space="preserve"> که حداقل در دو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w:t>
      </w:r>
      <w:r w:rsidR="007C33C2">
        <w:rPr>
          <w:rFonts w:cs="B Mitra" w:hint="cs"/>
          <w:sz w:val="28"/>
          <w:szCs w:val="28"/>
          <w:rtl/>
        </w:rPr>
        <w:t>حائز اهمیت</w:t>
      </w:r>
      <w:r w:rsidRPr="00E8635A">
        <w:rPr>
          <w:rFonts w:cs="B Mitra"/>
          <w:sz w:val="28"/>
          <w:szCs w:val="28"/>
          <w:rtl/>
        </w:rPr>
        <w:t xml:space="preserve"> هستند، </w:t>
      </w:r>
      <w:r w:rsidR="007C33C2">
        <w:rPr>
          <w:rFonts w:cs="B Mitra" w:hint="cs"/>
          <w:sz w:val="28"/>
          <w:szCs w:val="28"/>
          <w:rtl/>
        </w:rPr>
        <w:t>را</w:t>
      </w:r>
      <w:r w:rsidRPr="00E8635A">
        <w:rPr>
          <w:rFonts w:cs="B Mitra"/>
          <w:sz w:val="28"/>
          <w:szCs w:val="28"/>
          <w:rtl/>
        </w:rPr>
        <w:t xml:space="preserve"> شناسا</w:t>
      </w:r>
      <w:r w:rsidRPr="00E8635A">
        <w:rPr>
          <w:rFonts w:cs="B Mitra" w:hint="cs"/>
          <w:sz w:val="28"/>
          <w:szCs w:val="28"/>
          <w:rtl/>
        </w:rPr>
        <w:t>یی</w:t>
      </w:r>
      <w:r w:rsidRPr="00E8635A">
        <w:rPr>
          <w:rFonts w:cs="B Mitra"/>
          <w:sz w:val="28"/>
          <w:szCs w:val="28"/>
          <w:rtl/>
        </w:rPr>
        <w:t xml:space="preserve"> </w:t>
      </w:r>
      <w:r w:rsidR="007C33C2">
        <w:rPr>
          <w:rFonts w:cs="B Mitra" w:hint="cs"/>
          <w:sz w:val="28"/>
          <w:szCs w:val="28"/>
          <w:rtl/>
        </w:rPr>
        <w:t>نمود</w:t>
      </w:r>
      <w:r w:rsidRPr="00E8635A">
        <w:rPr>
          <w:rFonts w:cs="B Mitra"/>
          <w:sz w:val="28"/>
          <w:szCs w:val="28"/>
          <w:rtl/>
        </w:rPr>
        <w:t xml:space="preserve">. هدف از </w:t>
      </w:r>
      <w:r w:rsidR="00815688">
        <w:rPr>
          <w:rFonts w:cs="B Mitra" w:hint="cs"/>
          <w:sz w:val="28"/>
          <w:szCs w:val="28"/>
          <w:rtl/>
        </w:rPr>
        <w:t xml:space="preserve">ایجاد </w:t>
      </w:r>
      <w:r w:rsidRPr="00E8635A">
        <w:rPr>
          <w:rFonts w:cs="B Mitra"/>
          <w:sz w:val="28"/>
          <w:szCs w:val="28"/>
          <w:rtl/>
        </w:rPr>
        <w:t>تونل باد</w:t>
      </w:r>
      <w:r w:rsidR="00815688">
        <w:rPr>
          <w:rFonts w:cs="B Mitra" w:hint="cs"/>
          <w:sz w:val="28"/>
          <w:szCs w:val="28"/>
          <w:rtl/>
        </w:rPr>
        <w:t>،</w:t>
      </w:r>
      <w:r w:rsidRPr="00E8635A">
        <w:rPr>
          <w:rFonts w:cs="B Mitra"/>
          <w:sz w:val="28"/>
          <w:szCs w:val="28"/>
          <w:rtl/>
        </w:rPr>
        <w:t xml:space="preserve"> تصم</w:t>
      </w:r>
      <w:r w:rsidRPr="00E8635A">
        <w:rPr>
          <w:rFonts w:cs="B Mitra" w:hint="cs"/>
          <w:sz w:val="28"/>
          <w:szCs w:val="28"/>
          <w:rtl/>
        </w:rPr>
        <w:t>ی</w:t>
      </w:r>
      <w:r w:rsidRPr="00E8635A">
        <w:rPr>
          <w:rFonts w:cs="B Mitra" w:hint="eastAsia"/>
          <w:sz w:val="28"/>
          <w:szCs w:val="28"/>
          <w:rtl/>
        </w:rPr>
        <w:t>م</w:t>
      </w:r>
      <w:r w:rsidRPr="00E8635A">
        <w:rPr>
          <w:rFonts w:cs="B Mitra"/>
          <w:sz w:val="28"/>
          <w:szCs w:val="28"/>
          <w:rtl/>
        </w:rPr>
        <w:t xml:space="preserve"> </w:t>
      </w:r>
      <w:r w:rsidR="00815688">
        <w:rPr>
          <w:rFonts w:cs="B Mitra" w:hint="cs"/>
          <w:sz w:val="28"/>
          <w:szCs w:val="28"/>
          <w:rtl/>
        </w:rPr>
        <w:t>گیری</w:t>
      </w:r>
      <w:r w:rsidR="009D40F1">
        <w:rPr>
          <w:rFonts w:cs="B Mitra" w:hint="cs"/>
          <w:sz w:val="28"/>
          <w:szCs w:val="28"/>
          <w:rtl/>
        </w:rPr>
        <w:t xml:space="preserve"> در مورد پیامدهایی است که</w:t>
      </w:r>
      <w:r w:rsidRPr="00E8635A">
        <w:rPr>
          <w:rFonts w:cs="B Mitra"/>
          <w:sz w:val="28"/>
          <w:szCs w:val="28"/>
          <w:rtl/>
        </w:rPr>
        <w:t xml:space="preserve"> با</w:t>
      </w:r>
      <w:r w:rsidRPr="00E8635A">
        <w:rPr>
          <w:rFonts w:cs="B Mitra" w:hint="cs"/>
          <w:sz w:val="28"/>
          <w:szCs w:val="28"/>
          <w:rtl/>
        </w:rPr>
        <w:t>ی</w:t>
      </w:r>
      <w:r w:rsidRPr="00E8635A">
        <w:rPr>
          <w:rFonts w:cs="B Mitra" w:hint="eastAsia"/>
          <w:sz w:val="28"/>
          <w:szCs w:val="28"/>
          <w:rtl/>
        </w:rPr>
        <w:t>د</w:t>
      </w:r>
      <w:r w:rsidRPr="00E8635A">
        <w:rPr>
          <w:rFonts w:cs="B Mitra"/>
          <w:sz w:val="28"/>
          <w:szCs w:val="28"/>
          <w:rtl/>
        </w:rPr>
        <w:t xml:space="preserve"> در تکرار بعد</w:t>
      </w:r>
      <w:r w:rsidRPr="00E8635A">
        <w:rPr>
          <w:rFonts w:cs="B Mitra" w:hint="cs"/>
          <w:sz w:val="28"/>
          <w:szCs w:val="28"/>
          <w:rtl/>
        </w:rPr>
        <w:t>ی</w:t>
      </w:r>
      <w:r w:rsidRPr="00E8635A">
        <w:rPr>
          <w:rFonts w:cs="B Mitra"/>
          <w:sz w:val="28"/>
          <w:szCs w:val="28"/>
          <w:rtl/>
        </w:rPr>
        <w:t xml:space="preserve"> بهبود </w:t>
      </w:r>
      <w:r w:rsidRPr="00E8635A">
        <w:rPr>
          <w:rFonts w:cs="B Mitra" w:hint="cs"/>
          <w:sz w:val="28"/>
          <w:szCs w:val="28"/>
          <w:rtl/>
        </w:rPr>
        <w:t>ی</w:t>
      </w:r>
      <w:r w:rsidRPr="00E8635A">
        <w:rPr>
          <w:rFonts w:cs="B Mitra" w:hint="eastAsia"/>
          <w:sz w:val="28"/>
          <w:szCs w:val="28"/>
          <w:rtl/>
        </w:rPr>
        <w:t>ابند،</w:t>
      </w:r>
      <w:r w:rsidRPr="00E8635A">
        <w:rPr>
          <w:rFonts w:cs="B Mitra"/>
          <w:sz w:val="28"/>
          <w:szCs w:val="28"/>
          <w:rtl/>
        </w:rPr>
        <w:t xml:space="preserve"> به </w:t>
      </w:r>
      <w:r w:rsidR="009D40F1">
        <w:rPr>
          <w:rFonts w:cs="B Mitra" w:hint="cs"/>
          <w:sz w:val="28"/>
          <w:szCs w:val="28"/>
          <w:rtl/>
        </w:rPr>
        <w:t>گونه</w:t>
      </w:r>
      <w:r w:rsidR="008B40C1">
        <w:rPr>
          <w:rFonts w:cs="B Mitra"/>
          <w:sz w:val="28"/>
          <w:szCs w:val="28"/>
          <w:rtl/>
        </w:rPr>
        <w:softHyphen/>
      </w:r>
      <w:r w:rsidR="009D40F1">
        <w:rPr>
          <w:rFonts w:cs="B Mitra" w:hint="cs"/>
          <w:sz w:val="28"/>
          <w:szCs w:val="28"/>
          <w:rtl/>
        </w:rPr>
        <w:t>ای</w:t>
      </w:r>
      <w:r w:rsidRPr="00E8635A">
        <w:rPr>
          <w:rFonts w:cs="B Mitra"/>
          <w:sz w:val="28"/>
          <w:szCs w:val="28"/>
          <w:rtl/>
        </w:rPr>
        <w:t xml:space="preserve"> که تا حد امکان </w:t>
      </w:r>
      <w:r w:rsidR="009D40F1">
        <w:rPr>
          <w:rFonts w:cs="B Mitra" w:hint="cs"/>
          <w:sz w:val="28"/>
          <w:szCs w:val="28"/>
          <w:rtl/>
        </w:rPr>
        <w:t>پابرجا</w:t>
      </w:r>
      <w:r w:rsidRPr="00E8635A">
        <w:rPr>
          <w:rFonts w:cs="B Mitra"/>
          <w:sz w:val="28"/>
          <w:szCs w:val="28"/>
          <w:rtl/>
        </w:rPr>
        <w:t xml:space="preserve"> شوند. </w:t>
      </w:r>
      <w:r w:rsidR="00A85B7E">
        <w:rPr>
          <w:rFonts w:cs="B Mitra" w:hint="cs"/>
          <w:sz w:val="28"/>
          <w:szCs w:val="28"/>
          <w:rtl/>
        </w:rPr>
        <w:t>امتیازات مندرج در سطرهای</w:t>
      </w:r>
      <w:r w:rsidRPr="00E8635A">
        <w:rPr>
          <w:rFonts w:cs="B Mitra"/>
          <w:sz w:val="28"/>
          <w:szCs w:val="28"/>
          <w:rtl/>
        </w:rPr>
        <w:t xml:space="preserve"> افق</w:t>
      </w:r>
      <w:r w:rsidRPr="00E8635A">
        <w:rPr>
          <w:rFonts w:cs="B Mitra" w:hint="cs"/>
          <w:sz w:val="28"/>
          <w:szCs w:val="28"/>
          <w:rtl/>
        </w:rPr>
        <w:t>ی</w:t>
      </w:r>
      <w:r w:rsidRPr="00E8635A">
        <w:rPr>
          <w:rFonts w:cs="B Mitra"/>
          <w:sz w:val="28"/>
          <w:szCs w:val="28"/>
          <w:rtl/>
        </w:rPr>
        <w:t xml:space="preserve"> نشان م</w:t>
      </w:r>
      <w:r w:rsidRPr="00E8635A">
        <w:rPr>
          <w:rFonts w:cs="B Mitra" w:hint="cs"/>
          <w:sz w:val="28"/>
          <w:szCs w:val="28"/>
          <w:rtl/>
        </w:rPr>
        <w:t>ی</w:t>
      </w:r>
      <w:r w:rsidRPr="00E8635A">
        <w:rPr>
          <w:rFonts w:cs="B Mitra"/>
          <w:sz w:val="28"/>
          <w:szCs w:val="28"/>
          <w:rtl/>
        </w:rPr>
        <w:t xml:space="preserve"> دهد که کدام </w:t>
      </w:r>
      <w:r w:rsidR="00A85B7E">
        <w:rPr>
          <w:rFonts w:cs="B Mitra" w:hint="cs"/>
          <w:sz w:val="28"/>
          <w:szCs w:val="28"/>
          <w:rtl/>
        </w:rPr>
        <w:t>پیامد</w:t>
      </w:r>
      <w:r w:rsidRPr="00E8635A">
        <w:rPr>
          <w:rFonts w:cs="B Mitra"/>
          <w:sz w:val="28"/>
          <w:szCs w:val="28"/>
          <w:rtl/>
        </w:rPr>
        <w:t xml:space="preserve"> ممکن است </w:t>
      </w:r>
      <w:r w:rsidR="00A85B7E">
        <w:rPr>
          <w:rFonts w:cs="B Mitra" w:hint="cs"/>
          <w:sz w:val="28"/>
          <w:szCs w:val="28"/>
          <w:rtl/>
        </w:rPr>
        <w:t>پابرجا</w:t>
      </w:r>
      <w:r w:rsidRPr="00E8635A">
        <w:rPr>
          <w:rFonts w:cs="B Mitra"/>
          <w:sz w:val="28"/>
          <w:szCs w:val="28"/>
          <w:rtl/>
        </w:rPr>
        <w:t>تر ا</w:t>
      </w:r>
      <w:r w:rsidRPr="00E8635A">
        <w:rPr>
          <w:rFonts w:cs="B Mitra" w:hint="eastAsia"/>
          <w:sz w:val="28"/>
          <w:szCs w:val="28"/>
          <w:rtl/>
        </w:rPr>
        <w:t>ز</w:t>
      </w:r>
      <w:r w:rsidRPr="00E8635A">
        <w:rPr>
          <w:rFonts w:cs="B Mitra"/>
          <w:sz w:val="28"/>
          <w:szCs w:val="28"/>
          <w:rtl/>
        </w:rPr>
        <w:t xml:space="preserve"> سا</w:t>
      </w:r>
      <w:r w:rsidRPr="00E8635A">
        <w:rPr>
          <w:rFonts w:cs="B Mitra" w:hint="cs"/>
          <w:sz w:val="28"/>
          <w:szCs w:val="28"/>
          <w:rtl/>
        </w:rPr>
        <w:t>ی</w:t>
      </w:r>
      <w:r w:rsidRPr="00E8635A">
        <w:rPr>
          <w:rFonts w:cs="B Mitra" w:hint="eastAsia"/>
          <w:sz w:val="28"/>
          <w:szCs w:val="28"/>
          <w:rtl/>
        </w:rPr>
        <w:t>ر</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باشد. </w:t>
      </w:r>
      <w:r w:rsidR="006B7BCE">
        <w:rPr>
          <w:rFonts w:cs="B Mitra" w:hint="cs"/>
          <w:sz w:val="28"/>
          <w:szCs w:val="28"/>
          <w:rtl/>
        </w:rPr>
        <w:t>نکته</w:t>
      </w:r>
      <w:r w:rsidRPr="00E8635A">
        <w:rPr>
          <w:rFonts w:cs="B Mitra"/>
          <w:sz w:val="28"/>
          <w:szCs w:val="28"/>
          <w:rtl/>
        </w:rPr>
        <w:t xml:space="preserve"> کل</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است که</w:t>
      </w:r>
      <w:r w:rsidR="006B7BCE">
        <w:rPr>
          <w:rFonts w:cs="B Mitra" w:hint="cs"/>
          <w:sz w:val="28"/>
          <w:szCs w:val="28"/>
          <w:rtl/>
        </w:rPr>
        <w:t xml:space="preserve"> </w:t>
      </w:r>
      <w:r w:rsidRPr="00E8635A">
        <w:rPr>
          <w:rFonts w:cs="B Mitra"/>
          <w:sz w:val="28"/>
          <w:szCs w:val="28"/>
          <w:rtl/>
        </w:rPr>
        <w:t>صرف نظر از ا</w:t>
      </w:r>
      <w:r w:rsidRPr="00E8635A">
        <w:rPr>
          <w:rFonts w:cs="B Mitra" w:hint="cs"/>
          <w:sz w:val="28"/>
          <w:szCs w:val="28"/>
          <w:rtl/>
        </w:rPr>
        <w:t>ی</w:t>
      </w:r>
      <w:r w:rsidRPr="00E8635A">
        <w:rPr>
          <w:rFonts w:cs="B Mitra" w:hint="eastAsia"/>
          <w:sz w:val="28"/>
          <w:szCs w:val="28"/>
          <w:rtl/>
        </w:rPr>
        <w:t>نکه</w:t>
      </w:r>
      <w:r w:rsidRPr="00E8635A">
        <w:rPr>
          <w:rFonts w:cs="B Mitra"/>
          <w:sz w:val="28"/>
          <w:szCs w:val="28"/>
          <w:rtl/>
        </w:rPr>
        <w:t xml:space="preserve"> در آ</w:t>
      </w:r>
      <w:r w:rsidRPr="00E8635A">
        <w:rPr>
          <w:rFonts w:cs="B Mitra" w:hint="cs"/>
          <w:sz w:val="28"/>
          <w:szCs w:val="28"/>
          <w:rtl/>
        </w:rPr>
        <w:t>ی</w:t>
      </w:r>
      <w:r w:rsidRPr="00E8635A">
        <w:rPr>
          <w:rFonts w:cs="B Mitra" w:hint="eastAsia"/>
          <w:sz w:val="28"/>
          <w:szCs w:val="28"/>
          <w:rtl/>
        </w:rPr>
        <w:t>نده</w:t>
      </w:r>
      <w:r w:rsidRPr="00E8635A">
        <w:rPr>
          <w:rFonts w:cs="B Mitra"/>
          <w:sz w:val="28"/>
          <w:szCs w:val="28"/>
          <w:rtl/>
        </w:rPr>
        <w:t xml:space="preserve"> </w:t>
      </w:r>
      <w:r w:rsidR="00F2664B" w:rsidRPr="00E8635A">
        <w:rPr>
          <w:rFonts w:cs="B Mitra"/>
          <w:sz w:val="28"/>
          <w:szCs w:val="28"/>
          <w:rtl/>
        </w:rPr>
        <w:t>چه سنار</w:t>
      </w:r>
      <w:r w:rsidR="00F2664B" w:rsidRPr="00E8635A">
        <w:rPr>
          <w:rFonts w:cs="B Mitra" w:hint="cs"/>
          <w:sz w:val="28"/>
          <w:szCs w:val="28"/>
          <w:rtl/>
        </w:rPr>
        <w:t>ی</w:t>
      </w:r>
      <w:r w:rsidR="00F2664B" w:rsidRPr="00E8635A">
        <w:rPr>
          <w:rFonts w:cs="B Mitra" w:hint="eastAsia"/>
          <w:sz w:val="28"/>
          <w:szCs w:val="28"/>
          <w:rtl/>
        </w:rPr>
        <w:t>و</w:t>
      </w:r>
      <w:r w:rsidR="00F2664B" w:rsidRPr="00E8635A">
        <w:rPr>
          <w:rFonts w:cs="B Mitra" w:hint="cs"/>
          <w:sz w:val="28"/>
          <w:szCs w:val="28"/>
          <w:rtl/>
        </w:rPr>
        <w:t>یی</w:t>
      </w:r>
      <w:r w:rsidR="00F2664B" w:rsidRPr="00E8635A">
        <w:rPr>
          <w:rFonts w:cs="B Mitra"/>
          <w:sz w:val="28"/>
          <w:szCs w:val="28"/>
          <w:rtl/>
        </w:rPr>
        <w:t xml:space="preserve"> </w:t>
      </w:r>
      <w:r w:rsidR="00D42347">
        <w:rPr>
          <w:rFonts w:cs="B Mitra" w:hint="cs"/>
          <w:sz w:val="28"/>
          <w:szCs w:val="28"/>
          <w:rtl/>
        </w:rPr>
        <w:t>مهمتر</w:t>
      </w:r>
      <w:r w:rsidRPr="00E8635A">
        <w:rPr>
          <w:rFonts w:cs="B Mitra"/>
          <w:sz w:val="28"/>
          <w:szCs w:val="28"/>
          <w:rtl/>
        </w:rPr>
        <w:t xml:space="preserve"> خواهد </w:t>
      </w:r>
      <w:r w:rsidR="00D42347">
        <w:rPr>
          <w:rFonts w:cs="B Mitra" w:hint="cs"/>
          <w:sz w:val="28"/>
          <w:szCs w:val="28"/>
          <w:rtl/>
        </w:rPr>
        <w:t>شد</w:t>
      </w:r>
      <w:r w:rsidR="00112418">
        <w:rPr>
          <w:rFonts w:cs="B Mitra" w:hint="cs"/>
          <w:sz w:val="28"/>
          <w:szCs w:val="28"/>
          <w:rtl/>
        </w:rPr>
        <w:t>، باید از</w:t>
      </w:r>
      <w:r w:rsidR="00112418" w:rsidRPr="00E8635A">
        <w:rPr>
          <w:rFonts w:cs="B Mitra"/>
          <w:sz w:val="28"/>
          <w:szCs w:val="28"/>
          <w:rtl/>
        </w:rPr>
        <w:t xml:space="preserve"> ا</w:t>
      </w:r>
      <w:r w:rsidR="00112418" w:rsidRPr="00E8635A">
        <w:rPr>
          <w:rFonts w:cs="B Mitra" w:hint="cs"/>
          <w:sz w:val="28"/>
          <w:szCs w:val="28"/>
          <w:rtl/>
        </w:rPr>
        <w:t>ی</w:t>
      </w:r>
      <w:r w:rsidR="00112418" w:rsidRPr="00E8635A">
        <w:rPr>
          <w:rFonts w:cs="B Mitra" w:hint="eastAsia"/>
          <w:sz w:val="28"/>
          <w:szCs w:val="28"/>
          <w:rtl/>
        </w:rPr>
        <w:t>ن</w:t>
      </w:r>
      <w:r w:rsidR="00112418" w:rsidRPr="00E8635A">
        <w:rPr>
          <w:rFonts w:cs="B Mitra"/>
          <w:sz w:val="28"/>
          <w:szCs w:val="28"/>
          <w:rtl/>
        </w:rPr>
        <w:t xml:space="preserve"> پ</w:t>
      </w:r>
      <w:r w:rsidR="00112418" w:rsidRPr="00E8635A">
        <w:rPr>
          <w:rFonts w:cs="B Mitra" w:hint="cs"/>
          <w:sz w:val="28"/>
          <w:szCs w:val="28"/>
          <w:rtl/>
        </w:rPr>
        <w:t>ی</w:t>
      </w:r>
      <w:r w:rsidR="00112418" w:rsidRPr="00E8635A">
        <w:rPr>
          <w:rFonts w:cs="B Mitra" w:hint="eastAsia"/>
          <w:sz w:val="28"/>
          <w:szCs w:val="28"/>
          <w:rtl/>
        </w:rPr>
        <w:t>امدها</w:t>
      </w:r>
      <w:r w:rsidR="00112418" w:rsidRPr="00E8635A">
        <w:rPr>
          <w:rFonts w:cs="B Mitra"/>
          <w:sz w:val="28"/>
          <w:szCs w:val="28"/>
          <w:rtl/>
        </w:rPr>
        <w:t xml:space="preserve"> </w:t>
      </w:r>
      <w:r w:rsidR="00112418">
        <w:rPr>
          <w:rFonts w:cs="B Mitra" w:hint="cs"/>
          <w:sz w:val="28"/>
          <w:szCs w:val="28"/>
          <w:rtl/>
        </w:rPr>
        <w:t xml:space="preserve">انتخاب </w:t>
      </w:r>
      <w:r w:rsidR="00DE363E">
        <w:rPr>
          <w:rFonts w:cs="B Mitra" w:hint="cs"/>
          <w:sz w:val="28"/>
          <w:szCs w:val="28"/>
          <w:rtl/>
        </w:rPr>
        <w:t>کرد</w:t>
      </w:r>
      <w:r w:rsidRPr="00E8635A">
        <w:rPr>
          <w:rFonts w:cs="B Mitra"/>
          <w:sz w:val="28"/>
          <w:szCs w:val="28"/>
          <w:rtl/>
        </w:rPr>
        <w:t>. با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حال،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بدان معنا ن</w:t>
      </w:r>
      <w:r w:rsidRPr="00E8635A">
        <w:rPr>
          <w:rFonts w:cs="B Mitra" w:hint="cs"/>
          <w:sz w:val="28"/>
          <w:szCs w:val="28"/>
          <w:rtl/>
        </w:rPr>
        <w:t>ی</w:t>
      </w:r>
      <w:r w:rsidRPr="00E8635A">
        <w:rPr>
          <w:rFonts w:cs="B Mitra" w:hint="eastAsia"/>
          <w:sz w:val="28"/>
          <w:szCs w:val="28"/>
          <w:rtl/>
        </w:rPr>
        <w:t>ست</w:t>
      </w:r>
      <w:r w:rsidRPr="00E8635A">
        <w:rPr>
          <w:rFonts w:cs="B Mitra"/>
          <w:sz w:val="28"/>
          <w:szCs w:val="28"/>
          <w:rtl/>
        </w:rPr>
        <w:t xml:space="preserve"> که پ</w:t>
      </w:r>
      <w:r w:rsidRPr="00E8635A">
        <w:rPr>
          <w:rFonts w:cs="B Mitra" w:hint="cs"/>
          <w:sz w:val="28"/>
          <w:szCs w:val="28"/>
          <w:rtl/>
        </w:rPr>
        <w:t>ی</w:t>
      </w:r>
      <w:r w:rsidRPr="00E8635A">
        <w:rPr>
          <w:rFonts w:cs="B Mitra" w:hint="eastAsia"/>
          <w:sz w:val="28"/>
          <w:szCs w:val="28"/>
          <w:rtl/>
        </w:rPr>
        <w:t>امدها</w:t>
      </w:r>
      <w:r w:rsidRPr="00E8635A">
        <w:rPr>
          <w:rFonts w:cs="B Mitra" w:hint="cs"/>
          <w:sz w:val="28"/>
          <w:szCs w:val="28"/>
          <w:rtl/>
        </w:rPr>
        <w:t>ی</w:t>
      </w:r>
      <w:r w:rsidRPr="00E8635A">
        <w:rPr>
          <w:rFonts w:cs="B Mitra"/>
          <w:sz w:val="28"/>
          <w:szCs w:val="28"/>
          <w:rtl/>
        </w:rPr>
        <w:t xml:space="preserve"> غ</w:t>
      </w:r>
      <w:r w:rsidRPr="00E8635A">
        <w:rPr>
          <w:rFonts w:cs="B Mitra" w:hint="cs"/>
          <w:sz w:val="28"/>
          <w:szCs w:val="28"/>
          <w:rtl/>
        </w:rPr>
        <w:t>ی</w:t>
      </w:r>
      <w:r w:rsidRPr="00E8635A">
        <w:rPr>
          <w:rFonts w:cs="B Mitra" w:hint="eastAsia"/>
          <w:sz w:val="28"/>
          <w:szCs w:val="28"/>
          <w:rtl/>
        </w:rPr>
        <w:t>ر</w:t>
      </w:r>
      <w:r w:rsidR="00DE363E">
        <w:rPr>
          <w:rFonts w:cs="B Mitra" w:hint="cs"/>
          <w:sz w:val="28"/>
          <w:szCs w:val="28"/>
          <w:rtl/>
        </w:rPr>
        <w:t>پابرجا</w:t>
      </w:r>
      <w:r w:rsidRPr="00E8635A">
        <w:rPr>
          <w:rFonts w:cs="B Mitra"/>
          <w:sz w:val="28"/>
          <w:szCs w:val="28"/>
          <w:rtl/>
        </w:rPr>
        <w:t xml:space="preserve"> ب</w:t>
      </w:r>
      <w:r w:rsidRPr="00E8635A">
        <w:rPr>
          <w:rFonts w:cs="B Mitra" w:hint="cs"/>
          <w:sz w:val="28"/>
          <w:szCs w:val="28"/>
          <w:rtl/>
        </w:rPr>
        <w:t>ی</w:t>
      </w:r>
      <w:r w:rsidRPr="00E8635A">
        <w:rPr>
          <w:rFonts w:cs="B Mitra"/>
          <w:sz w:val="28"/>
          <w:szCs w:val="28"/>
          <w:rtl/>
        </w:rPr>
        <w:t xml:space="preserve"> </w:t>
      </w:r>
      <w:r w:rsidR="00D42347">
        <w:rPr>
          <w:rFonts w:cs="B Mitra" w:hint="cs"/>
          <w:sz w:val="28"/>
          <w:szCs w:val="28"/>
          <w:rtl/>
        </w:rPr>
        <w:t>اهمیت</w:t>
      </w:r>
      <w:r w:rsidRPr="00E8635A">
        <w:rPr>
          <w:rFonts w:cs="B Mitra"/>
          <w:sz w:val="28"/>
          <w:szCs w:val="28"/>
          <w:rtl/>
        </w:rPr>
        <w:t xml:space="preserve"> هستند. ممکن است پ</w:t>
      </w:r>
      <w:r w:rsidRPr="00E8635A">
        <w:rPr>
          <w:rFonts w:cs="B Mitra" w:hint="cs"/>
          <w:sz w:val="28"/>
          <w:szCs w:val="28"/>
          <w:rtl/>
        </w:rPr>
        <w:t>ی</w:t>
      </w:r>
      <w:r w:rsidRPr="00E8635A">
        <w:rPr>
          <w:rFonts w:cs="B Mitra" w:hint="eastAsia"/>
          <w:sz w:val="28"/>
          <w:szCs w:val="28"/>
          <w:rtl/>
        </w:rPr>
        <w:t>امدها</w:t>
      </w:r>
      <w:r w:rsidRPr="00E8635A">
        <w:rPr>
          <w:rFonts w:cs="B Mitra"/>
          <w:sz w:val="28"/>
          <w:szCs w:val="28"/>
          <w:rtl/>
        </w:rPr>
        <w:t xml:space="preserve"> ن</w:t>
      </w:r>
      <w:r w:rsidRPr="00E8635A">
        <w:rPr>
          <w:rFonts w:cs="B Mitra" w:hint="cs"/>
          <w:sz w:val="28"/>
          <w:szCs w:val="28"/>
          <w:rtl/>
        </w:rPr>
        <w:t>ی</w:t>
      </w:r>
      <w:r w:rsidRPr="00E8635A">
        <w:rPr>
          <w:rFonts w:cs="B Mitra" w:hint="eastAsia"/>
          <w:sz w:val="28"/>
          <w:szCs w:val="28"/>
          <w:rtl/>
        </w:rPr>
        <w:t>از</w:t>
      </w:r>
      <w:r w:rsidRPr="00E8635A">
        <w:rPr>
          <w:rFonts w:cs="B Mitra"/>
          <w:sz w:val="28"/>
          <w:szCs w:val="28"/>
          <w:rtl/>
        </w:rPr>
        <w:t xml:space="preserve"> به </w:t>
      </w:r>
      <w:r w:rsidR="005E6F46">
        <w:rPr>
          <w:rFonts w:cs="B Mitra" w:hint="cs"/>
          <w:sz w:val="28"/>
          <w:szCs w:val="28"/>
          <w:rtl/>
        </w:rPr>
        <w:t>پایش</w:t>
      </w:r>
      <w:r w:rsidRPr="00E8635A">
        <w:rPr>
          <w:rFonts w:cs="B Mitra"/>
          <w:sz w:val="28"/>
          <w:szCs w:val="28"/>
          <w:rtl/>
        </w:rPr>
        <w:t xml:space="preserve"> دق</w:t>
      </w:r>
      <w:r w:rsidRPr="00E8635A">
        <w:rPr>
          <w:rFonts w:cs="B Mitra" w:hint="cs"/>
          <w:sz w:val="28"/>
          <w:szCs w:val="28"/>
          <w:rtl/>
        </w:rPr>
        <w:t>ی</w:t>
      </w:r>
      <w:r w:rsidRPr="00E8635A">
        <w:rPr>
          <w:rFonts w:cs="B Mitra" w:hint="eastAsia"/>
          <w:sz w:val="28"/>
          <w:szCs w:val="28"/>
          <w:rtl/>
        </w:rPr>
        <w:t>ق‌تر</w:t>
      </w:r>
      <w:r w:rsidRPr="00E8635A">
        <w:rPr>
          <w:rFonts w:cs="B Mitra" w:hint="cs"/>
          <w:sz w:val="28"/>
          <w:szCs w:val="28"/>
          <w:rtl/>
        </w:rPr>
        <w:t>ی</w:t>
      </w:r>
      <w:r w:rsidRPr="00E8635A">
        <w:rPr>
          <w:rFonts w:cs="B Mitra"/>
          <w:sz w:val="28"/>
          <w:szCs w:val="28"/>
          <w:rtl/>
        </w:rPr>
        <w:t xml:space="preserve"> داشته باشند </w:t>
      </w:r>
      <w:r w:rsidRPr="00E8635A">
        <w:rPr>
          <w:rFonts w:cs="B Mitra" w:hint="cs"/>
          <w:sz w:val="28"/>
          <w:szCs w:val="28"/>
          <w:rtl/>
        </w:rPr>
        <w:t>ی</w:t>
      </w:r>
      <w:r w:rsidRPr="00E8635A">
        <w:rPr>
          <w:rFonts w:cs="B Mitra" w:hint="eastAsia"/>
          <w:sz w:val="28"/>
          <w:szCs w:val="28"/>
          <w:rtl/>
        </w:rPr>
        <w:t>ا</w:t>
      </w:r>
      <w:r w:rsidRPr="00E8635A">
        <w:rPr>
          <w:rFonts w:cs="B Mitra"/>
          <w:sz w:val="28"/>
          <w:szCs w:val="28"/>
          <w:rtl/>
        </w:rPr>
        <w:t xml:space="preserve"> </w:t>
      </w:r>
      <w:r w:rsidR="005E6F46" w:rsidRPr="00E8635A">
        <w:rPr>
          <w:rFonts w:cs="B Mitra"/>
          <w:sz w:val="28"/>
          <w:szCs w:val="28"/>
          <w:rtl/>
        </w:rPr>
        <w:t>برا</w:t>
      </w:r>
      <w:r w:rsidR="005E6F46" w:rsidRPr="00E8635A">
        <w:rPr>
          <w:rFonts w:cs="B Mitra" w:hint="cs"/>
          <w:sz w:val="28"/>
          <w:szCs w:val="28"/>
          <w:rtl/>
        </w:rPr>
        <w:t>ی</w:t>
      </w:r>
      <w:r w:rsidR="005E6F46" w:rsidRPr="00E8635A">
        <w:rPr>
          <w:rFonts w:cs="B Mitra"/>
          <w:sz w:val="28"/>
          <w:szCs w:val="28"/>
          <w:rtl/>
        </w:rPr>
        <w:t xml:space="preserve"> درک ا</w:t>
      </w:r>
      <w:r w:rsidR="005E6F46" w:rsidRPr="00E8635A">
        <w:rPr>
          <w:rFonts w:cs="B Mitra" w:hint="cs"/>
          <w:sz w:val="28"/>
          <w:szCs w:val="28"/>
          <w:rtl/>
        </w:rPr>
        <w:t>ی</w:t>
      </w:r>
      <w:r w:rsidR="005E6F46" w:rsidRPr="00E8635A">
        <w:rPr>
          <w:rFonts w:cs="B Mitra" w:hint="eastAsia"/>
          <w:sz w:val="28"/>
          <w:szCs w:val="28"/>
          <w:rtl/>
        </w:rPr>
        <w:t>ن</w:t>
      </w:r>
      <w:r w:rsidR="005E6F46" w:rsidRPr="00E8635A">
        <w:rPr>
          <w:rFonts w:cs="B Mitra"/>
          <w:sz w:val="28"/>
          <w:szCs w:val="28"/>
          <w:rtl/>
        </w:rPr>
        <w:t xml:space="preserve"> پ</w:t>
      </w:r>
      <w:r w:rsidR="005E6F46" w:rsidRPr="00E8635A">
        <w:rPr>
          <w:rFonts w:cs="B Mitra" w:hint="cs"/>
          <w:sz w:val="28"/>
          <w:szCs w:val="28"/>
          <w:rtl/>
        </w:rPr>
        <w:t>ی</w:t>
      </w:r>
      <w:r w:rsidR="005E6F46" w:rsidRPr="00E8635A">
        <w:rPr>
          <w:rFonts w:cs="B Mitra" w:hint="eastAsia"/>
          <w:sz w:val="28"/>
          <w:szCs w:val="28"/>
          <w:rtl/>
        </w:rPr>
        <w:t>امدها</w:t>
      </w:r>
      <w:r w:rsidR="005E6F46" w:rsidRPr="00E8635A">
        <w:rPr>
          <w:rFonts w:cs="B Mitra"/>
          <w:sz w:val="28"/>
          <w:szCs w:val="28"/>
          <w:rtl/>
        </w:rPr>
        <w:t xml:space="preserve"> </w:t>
      </w:r>
      <w:r w:rsidR="005E6F46">
        <w:rPr>
          <w:rFonts w:cs="B Mitra" w:hint="cs"/>
          <w:sz w:val="28"/>
          <w:szCs w:val="28"/>
          <w:rtl/>
        </w:rPr>
        <w:t xml:space="preserve">نیاز به </w:t>
      </w:r>
      <w:r w:rsidRPr="00E8635A">
        <w:rPr>
          <w:rFonts w:cs="B Mitra"/>
          <w:sz w:val="28"/>
          <w:szCs w:val="28"/>
          <w:rtl/>
        </w:rPr>
        <w:t>آزما</w:t>
      </w:r>
      <w:r w:rsidRPr="00E8635A">
        <w:rPr>
          <w:rFonts w:cs="B Mitra" w:hint="cs"/>
          <w:sz w:val="28"/>
          <w:szCs w:val="28"/>
          <w:rtl/>
        </w:rPr>
        <w:t>ی</w:t>
      </w:r>
      <w:r w:rsidRPr="00E8635A">
        <w:rPr>
          <w:rFonts w:cs="B Mitra" w:hint="eastAsia"/>
          <w:sz w:val="28"/>
          <w:szCs w:val="28"/>
          <w:rtl/>
        </w:rPr>
        <w:t>ش‌ها</w:t>
      </w:r>
      <w:r w:rsidRPr="00E8635A">
        <w:rPr>
          <w:rFonts w:cs="B Mitra"/>
          <w:sz w:val="28"/>
          <w:szCs w:val="28"/>
          <w:rtl/>
        </w:rPr>
        <w:t xml:space="preserve"> </w:t>
      </w:r>
      <w:r w:rsidRPr="00E8635A">
        <w:rPr>
          <w:rFonts w:cs="B Mitra" w:hint="cs"/>
          <w:sz w:val="28"/>
          <w:szCs w:val="28"/>
          <w:rtl/>
        </w:rPr>
        <w:t>ی</w:t>
      </w:r>
      <w:r w:rsidRPr="00E8635A">
        <w:rPr>
          <w:rFonts w:cs="B Mitra" w:hint="eastAsia"/>
          <w:sz w:val="28"/>
          <w:szCs w:val="28"/>
          <w:rtl/>
        </w:rPr>
        <w:t>ا</w:t>
      </w:r>
      <w:r w:rsidRPr="00E8635A">
        <w:rPr>
          <w:rFonts w:cs="B Mitra"/>
          <w:sz w:val="28"/>
          <w:szCs w:val="28"/>
          <w:rtl/>
        </w:rPr>
        <w:t xml:space="preserve"> </w:t>
      </w:r>
      <w:r w:rsidRPr="00E8635A">
        <w:rPr>
          <w:rFonts w:cs="B Mitra" w:hint="eastAsia"/>
          <w:sz w:val="28"/>
          <w:szCs w:val="28"/>
          <w:rtl/>
        </w:rPr>
        <w:t>سرما</w:t>
      </w:r>
      <w:r w:rsidRPr="00E8635A">
        <w:rPr>
          <w:rFonts w:cs="B Mitra" w:hint="cs"/>
          <w:sz w:val="28"/>
          <w:szCs w:val="28"/>
          <w:rtl/>
        </w:rPr>
        <w:t>ی</w:t>
      </w:r>
      <w:r w:rsidRPr="00E8635A">
        <w:rPr>
          <w:rFonts w:cs="B Mitra" w:hint="eastAsia"/>
          <w:sz w:val="28"/>
          <w:szCs w:val="28"/>
          <w:rtl/>
        </w:rPr>
        <w:t>ه‌گذار</w:t>
      </w:r>
      <w:r w:rsidRPr="00E8635A">
        <w:rPr>
          <w:rFonts w:cs="B Mitra" w:hint="cs"/>
          <w:sz w:val="28"/>
          <w:szCs w:val="28"/>
          <w:rtl/>
        </w:rPr>
        <w:t>ی‌</w:t>
      </w:r>
      <w:r w:rsidRPr="00E8635A">
        <w:rPr>
          <w:rFonts w:cs="B Mitra" w:hint="eastAsia"/>
          <w:sz w:val="28"/>
          <w:szCs w:val="28"/>
          <w:rtl/>
        </w:rPr>
        <w:t>ها</w:t>
      </w:r>
      <w:r w:rsidRPr="00E8635A">
        <w:rPr>
          <w:rFonts w:cs="B Mitra" w:hint="cs"/>
          <w:sz w:val="28"/>
          <w:szCs w:val="28"/>
          <w:rtl/>
        </w:rPr>
        <w:t>ی</w:t>
      </w:r>
      <w:r w:rsidRPr="00E8635A">
        <w:rPr>
          <w:rFonts w:cs="B Mitra"/>
          <w:sz w:val="28"/>
          <w:szCs w:val="28"/>
          <w:rtl/>
        </w:rPr>
        <w:t xml:space="preserve"> </w:t>
      </w:r>
      <w:r w:rsidR="005E6F46">
        <w:rPr>
          <w:rFonts w:cs="B Mitra" w:hint="cs"/>
          <w:sz w:val="28"/>
          <w:szCs w:val="28"/>
          <w:rtl/>
        </w:rPr>
        <w:t>محدودی</w:t>
      </w:r>
      <w:r w:rsidRPr="00E8635A">
        <w:rPr>
          <w:rFonts w:cs="B Mitra"/>
          <w:sz w:val="28"/>
          <w:szCs w:val="28"/>
          <w:rtl/>
        </w:rPr>
        <w:t xml:space="preserve"> باشد. امت</w:t>
      </w:r>
      <w:r w:rsidRPr="00E8635A">
        <w:rPr>
          <w:rFonts w:cs="B Mitra" w:hint="cs"/>
          <w:sz w:val="28"/>
          <w:szCs w:val="28"/>
          <w:rtl/>
        </w:rPr>
        <w:t>ی</w:t>
      </w:r>
      <w:r w:rsidRPr="00E8635A">
        <w:rPr>
          <w:rFonts w:cs="B Mitra" w:hint="eastAsia"/>
          <w:sz w:val="28"/>
          <w:szCs w:val="28"/>
          <w:rtl/>
        </w:rPr>
        <w:t>از</w:t>
      </w:r>
      <w:r w:rsidR="005E6F46">
        <w:rPr>
          <w:rFonts w:cs="B Mitra" w:hint="cs"/>
          <w:sz w:val="28"/>
          <w:szCs w:val="28"/>
          <w:rtl/>
        </w:rPr>
        <w:t>ات ستون</w:t>
      </w:r>
      <w:r w:rsidR="005E6F46">
        <w:rPr>
          <w:rFonts w:cs="B Mitra"/>
          <w:sz w:val="28"/>
          <w:szCs w:val="28"/>
          <w:rtl/>
        </w:rPr>
        <w:softHyphen/>
      </w:r>
      <w:r w:rsidR="005E6F46">
        <w:rPr>
          <w:rFonts w:cs="B Mitra" w:hint="cs"/>
          <w:sz w:val="28"/>
          <w:szCs w:val="28"/>
          <w:rtl/>
        </w:rPr>
        <w:t>های</w:t>
      </w:r>
      <w:r w:rsidRPr="00E8635A">
        <w:rPr>
          <w:rFonts w:cs="B Mitra"/>
          <w:sz w:val="28"/>
          <w:szCs w:val="28"/>
          <w:rtl/>
        </w:rPr>
        <w:t xml:space="preserve"> عمود</w:t>
      </w:r>
      <w:r w:rsidRPr="00E8635A">
        <w:rPr>
          <w:rFonts w:cs="B Mitra" w:hint="cs"/>
          <w:sz w:val="28"/>
          <w:szCs w:val="28"/>
          <w:rtl/>
        </w:rPr>
        <w:t>ی</w:t>
      </w:r>
      <w:r w:rsidRPr="00E8635A">
        <w:rPr>
          <w:rFonts w:cs="B Mitra"/>
          <w:sz w:val="28"/>
          <w:szCs w:val="28"/>
          <w:rtl/>
        </w:rPr>
        <w:t xml:space="preserve"> نشان </w:t>
      </w:r>
      <w:r w:rsidR="005E6F46">
        <w:rPr>
          <w:rFonts w:cs="B Mitra" w:hint="cs"/>
          <w:sz w:val="28"/>
          <w:szCs w:val="28"/>
          <w:rtl/>
        </w:rPr>
        <w:t>می</w:t>
      </w:r>
      <w:r w:rsidR="004349AA">
        <w:rPr>
          <w:rFonts w:cs="B Mitra"/>
          <w:sz w:val="28"/>
          <w:szCs w:val="28"/>
          <w:rtl/>
        </w:rPr>
        <w:softHyphen/>
      </w:r>
      <w:r w:rsidRPr="00E8635A">
        <w:rPr>
          <w:rFonts w:cs="B Mitra"/>
          <w:sz w:val="28"/>
          <w:szCs w:val="28"/>
          <w:rtl/>
        </w:rPr>
        <w:t>دهد که چالش‌برانگ</w:t>
      </w:r>
      <w:r w:rsidRPr="00E8635A">
        <w:rPr>
          <w:rFonts w:cs="B Mitra" w:hint="cs"/>
          <w:sz w:val="28"/>
          <w:szCs w:val="28"/>
          <w:rtl/>
        </w:rPr>
        <w:t>ی</w:t>
      </w:r>
      <w:r w:rsidRPr="00E8635A">
        <w:rPr>
          <w:rFonts w:cs="B Mitra" w:hint="eastAsia"/>
          <w:sz w:val="28"/>
          <w:szCs w:val="28"/>
          <w:rtl/>
        </w:rPr>
        <w:t>زتر</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از نظر داشتن پ</w:t>
      </w:r>
      <w:r w:rsidRPr="00E8635A">
        <w:rPr>
          <w:rFonts w:cs="B Mitra" w:hint="cs"/>
          <w:sz w:val="28"/>
          <w:szCs w:val="28"/>
          <w:rtl/>
        </w:rPr>
        <w:t>ی</w:t>
      </w:r>
      <w:r w:rsidRPr="00E8635A">
        <w:rPr>
          <w:rFonts w:cs="B Mitra" w:hint="eastAsia"/>
          <w:sz w:val="28"/>
          <w:szCs w:val="28"/>
          <w:rtl/>
        </w:rPr>
        <w:t>امدها</w:t>
      </w:r>
      <w:r w:rsidRPr="00E8635A">
        <w:rPr>
          <w:rFonts w:cs="B Mitra" w:hint="cs"/>
          <w:sz w:val="28"/>
          <w:szCs w:val="28"/>
          <w:rtl/>
        </w:rPr>
        <w:t>ی</w:t>
      </w:r>
      <w:r w:rsidRPr="00E8635A">
        <w:rPr>
          <w:rFonts w:cs="B Mitra"/>
          <w:sz w:val="28"/>
          <w:szCs w:val="28"/>
          <w:rtl/>
        </w:rPr>
        <w:t xml:space="preserve"> </w:t>
      </w:r>
      <w:r w:rsidR="005E6F46">
        <w:rPr>
          <w:rFonts w:cs="B Mitra" w:hint="cs"/>
          <w:sz w:val="28"/>
          <w:szCs w:val="28"/>
          <w:rtl/>
        </w:rPr>
        <w:t>فراوان کدام است</w:t>
      </w:r>
      <w:r w:rsidRPr="00E8635A">
        <w:rPr>
          <w:rFonts w:cs="B Mitra"/>
          <w:sz w:val="28"/>
          <w:szCs w:val="28"/>
          <w:rtl/>
        </w:rPr>
        <w:t>.</w:t>
      </w:r>
    </w:p>
    <w:p w14:paraId="028B5023" w14:textId="77777777" w:rsidR="00A51832" w:rsidRDefault="00A51832" w:rsidP="00E8635A">
      <w:pPr>
        <w:jc w:val="both"/>
        <w:rPr>
          <w:rFonts w:cs="B Mitra"/>
          <w:sz w:val="28"/>
          <w:szCs w:val="28"/>
          <w:rtl/>
        </w:rPr>
      </w:pPr>
    </w:p>
    <w:p w14:paraId="24C01A6D" w14:textId="77777777" w:rsidR="00A51832" w:rsidRDefault="00A51832" w:rsidP="00E8635A">
      <w:pPr>
        <w:jc w:val="both"/>
        <w:rPr>
          <w:rFonts w:cs="B Mitra"/>
          <w:sz w:val="28"/>
          <w:szCs w:val="28"/>
          <w:rtl/>
        </w:rPr>
      </w:pPr>
    </w:p>
    <w:p w14:paraId="585CF50C" w14:textId="77777777" w:rsidR="00A51832" w:rsidRDefault="00A51832" w:rsidP="00E8635A">
      <w:pPr>
        <w:jc w:val="both"/>
        <w:rPr>
          <w:rFonts w:cs="B Mitra"/>
          <w:sz w:val="28"/>
          <w:szCs w:val="28"/>
          <w:rtl/>
        </w:rPr>
      </w:pPr>
    </w:p>
    <w:tbl>
      <w:tblPr>
        <w:tblStyle w:val="TableGrid"/>
        <w:bidiVisual/>
        <w:tblW w:w="0" w:type="auto"/>
        <w:jc w:val="center"/>
        <w:tblLook w:val="04A0" w:firstRow="1" w:lastRow="0" w:firstColumn="1" w:lastColumn="0" w:noHBand="0" w:noVBand="1"/>
      </w:tblPr>
      <w:tblGrid>
        <w:gridCol w:w="1418"/>
        <w:gridCol w:w="1432"/>
        <w:gridCol w:w="1417"/>
        <w:gridCol w:w="1418"/>
        <w:gridCol w:w="1134"/>
      </w:tblGrid>
      <w:tr w:rsidR="004349AA" w14:paraId="3BC06DA4" w14:textId="77777777" w:rsidTr="002A784D">
        <w:trPr>
          <w:jc w:val="center"/>
        </w:trPr>
        <w:tc>
          <w:tcPr>
            <w:tcW w:w="1418" w:type="dxa"/>
            <w:shd w:val="clear" w:color="auto" w:fill="E7E6E6" w:themeFill="background2"/>
          </w:tcPr>
          <w:p w14:paraId="592432B5" w14:textId="4BEBFD66" w:rsidR="004349AA" w:rsidRDefault="004349AA" w:rsidP="00E8635A">
            <w:pPr>
              <w:jc w:val="both"/>
              <w:rPr>
                <w:rFonts w:cs="B Mitra"/>
                <w:sz w:val="28"/>
                <w:szCs w:val="28"/>
                <w:rtl/>
              </w:rPr>
            </w:pPr>
            <w:r>
              <w:rPr>
                <w:rFonts w:cs="B Mitra" w:hint="cs"/>
                <w:sz w:val="28"/>
                <w:szCs w:val="28"/>
                <w:rtl/>
              </w:rPr>
              <w:t>پیامد</w:t>
            </w:r>
          </w:p>
        </w:tc>
        <w:tc>
          <w:tcPr>
            <w:tcW w:w="1432" w:type="dxa"/>
            <w:shd w:val="clear" w:color="auto" w:fill="E7E6E6" w:themeFill="background2"/>
          </w:tcPr>
          <w:p w14:paraId="5CBA20BF" w14:textId="45FFE077" w:rsidR="004349AA" w:rsidRDefault="002A784D" w:rsidP="002A784D">
            <w:pPr>
              <w:jc w:val="center"/>
              <w:rPr>
                <w:rFonts w:cs="B Mitra"/>
                <w:sz w:val="28"/>
                <w:szCs w:val="28"/>
                <w:rtl/>
              </w:rPr>
            </w:pPr>
            <w:r>
              <w:rPr>
                <w:rFonts w:cs="B Mitra" w:hint="cs"/>
                <w:sz w:val="28"/>
                <w:szCs w:val="28"/>
                <w:rtl/>
              </w:rPr>
              <w:t xml:space="preserve">سناریوی  </w:t>
            </w:r>
            <w:r>
              <w:rPr>
                <w:rFonts w:cs="B Mitra"/>
                <w:sz w:val="28"/>
                <w:szCs w:val="28"/>
              </w:rPr>
              <w:t>A</w:t>
            </w:r>
          </w:p>
        </w:tc>
        <w:tc>
          <w:tcPr>
            <w:tcW w:w="1417" w:type="dxa"/>
            <w:shd w:val="clear" w:color="auto" w:fill="E7E6E6" w:themeFill="background2"/>
          </w:tcPr>
          <w:p w14:paraId="6B8714CD" w14:textId="21CBE3E2" w:rsidR="004349AA" w:rsidRDefault="002A784D" w:rsidP="002A784D">
            <w:pPr>
              <w:jc w:val="center"/>
              <w:rPr>
                <w:rFonts w:cs="B Mitra"/>
                <w:sz w:val="28"/>
                <w:szCs w:val="28"/>
                <w:rtl/>
              </w:rPr>
            </w:pPr>
            <w:r>
              <w:rPr>
                <w:rFonts w:cs="B Mitra" w:hint="cs"/>
                <w:sz w:val="28"/>
                <w:szCs w:val="28"/>
                <w:rtl/>
              </w:rPr>
              <w:t xml:space="preserve">سناریوی </w:t>
            </w:r>
            <w:r>
              <w:rPr>
                <w:rFonts w:cs="B Mitra"/>
                <w:sz w:val="28"/>
                <w:szCs w:val="28"/>
              </w:rPr>
              <w:t>B</w:t>
            </w:r>
          </w:p>
        </w:tc>
        <w:tc>
          <w:tcPr>
            <w:tcW w:w="1418" w:type="dxa"/>
            <w:shd w:val="clear" w:color="auto" w:fill="AEAAAA" w:themeFill="background2" w:themeFillShade="BF"/>
          </w:tcPr>
          <w:p w14:paraId="3835FF60" w14:textId="52848B8D" w:rsidR="004349AA" w:rsidRDefault="002A784D" w:rsidP="002A784D">
            <w:pPr>
              <w:jc w:val="center"/>
              <w:rPr>
                <w:rFonts w:cs="B Mitra"/>
                <w:sz w:val="28"/>
                <w:szCs w:val="28"/>
                <w:rtl/>
              </w:rPr>
            </w:pPr>
            <w:r>
              <w:rPr>
                <w:rFonts w:cs="B Mitra" w:hint="cs"/>
                <w:sz w:val="28"/>
                <w:szCs w:val="28"/>
                <w:rtl/>
              </w:rPr>
              <w:t xml:space="preserve">سناریوی </w:t>
            </w:r>
            <w:r>
              <w:rPr>
                <w:rFonts w:cs="B Mitra"/>
                <w:sz w:val="28"/>
                <w:szCs w:val="28"/>
              </w:rPr>
              <w:t>C</w:t>
            </w:r>
          </w:p>
        </w:tc>
        <w:tc>
          <w:tcPr>
            <w:tcW w:w="1134" w:type="dxa"/>
            <w:shd w:val="clear" w:color="auto" w:fill="E7E6E6" w:themeFill="background2"/>
          </w:tcPr>
          <w:p w14:paraId="0A92C5F1" w14:textId="4B9525AE" w:rsidR="004349AA" w:rsidRDefault="002A784D" w:rsidP="002A784D">
            <w:pPr>
              <w:jc w:val="center"/>
              <w:rPr>
                <w:rFonts w:cs="B Mitra"/>
                <w:sz w:val="28"/>
                <w:szCs w:val="28"/>
                <w:rtl/>
              </w:rPr>
            </w:pPr>
            <w:r>
              <w:rPr>
                <w:rFonts w:cs="B Mitra" w:hint="cs"/>
                <w:sz w:val="28"/>
                <w:szCs w:val="28"/>
                <w:rtl/>
              </w:rPr>
              <w:t>کل</w:t>
            </w:r>
          </w:p>
        </w:tc>
      </w:tr>
      <w:tr w:rsidR="004349AA" w14:paraId="587B629C" w14:textId="77777777" w:rsidTr="002A784D">
        <w:trPr>
          <w:jc w:val="center"/>
        </w:trPr>
        <w:tc>
          <w:tcPr>
            <w:tcW w:w="1418" w:type="dxa"/>
            <w:shd w:val="clear" w:color="auto" w:fill="E7E6E6" w:themeFill="background2"/>
          </w:tcPr>
          <w:p w14:paraId="603B042B" w14:textId="3A8D5C44" w:rsidR="004349AA" w:rsidRDefault="004349AA" w:rsidP="00E8635A">
            <w:pPr>
              <w:jc w:val="both"/>
              <w:rPr>
                <w:rFonts w:cs="B Mitra"/>
                <w:sz w:val="28"/>
                <w:szCs w:val="28"/>
              </w:rPr>
            </w:pPr>
            <w:r>
              <w:rPr>
                <w:rFonts w:cs="B Mitra" w:hint="cs"/>
                <w:sz w:val="28"/>
                <w:szCs w:val="28"/>
                <w:rtl/>
              </w:rPr>
              <w:t xml:space="preserve">پیامد </w:t>
            </w:r>
            <w:r>
              <w:rPr>
                <w:rFonts w:cs="B Mitra"/>
                <w:sz w:val="28"/>
                <w:szCs w:val="28"/>
              </w:rPr>
              <w:t>A</w:t>
            </w:r>
          </w:p>
        </w:tc>
        <w:tc>
          <w:tcPr>
            <w:tcW w:w="1432" w:type="dxa"/>
          </w:tcPr>
          <w:p w14:paraId="531BCC6C" w14:textId="41EA9410" w:rsidR="004349AA" w:rsidRDefault="002A784D" w:rsidP="002A784D">
            <w:pPr>
              <w:jc w:val="center"/>
              <w:rPr>
                <w:rFonts w:cs="B Mitra"/>
                <w:sz w:val="28"/>
                <w:szCs w:val="28"/>
                <w:rtl/>
              </w:rPr>
            </w:pPr>
            <w:r>
              <w:rPr>
                <w:rFonts w:cs="B Mitra" w:hint="cs"/>
                <w:sz w:val="28"/>
                <w:szCs w:val="28"/>
                <w:rtl/>
              </w:rPr>
              <w:t>5</w:t>
            </w:r>
          </w:p>
        </w:tc>
        <w:tc>
          <w:tcPr>
            <w:tcW w:w="1417" w:type="dxa"/>
          </w:tcPr>
          <w:p w14:paraId="6C7E2D2A" w14:textId="5F3EFC9B" w:rsidR="004349AA" w:rsidRDefault="002A784D" w:rsidP="002A784D">
            <w:pPr>
              <w:jc w:val="center"/>
              <w:rPr>
                <w:rFonts w:cs="B Mitra"/>
                <w:sz w:val="28"/>
                <w:szCs w:val="28"/>
                <w:rtl/>
              </w:rPr>
            </w:pPr>
            <w:r>
              <w:rPr>
                <w:rFonts w:cs="B Mitra" w:hint="cs"/>
                <w:sz w:val="28"/>
                <w:szCs w:val="28"/>
                <w:rtl/>
              </w:rPr>
              <w:t>4</w:t>
            </w:r>
          </w:p>
        </w:tc>
        <w:tc>
          <w:tcPr>
            <w:tcW w:w="1418" w:type="dxa"/>
            <w:shd w:val="clear" w:color="auto" w:fill="AEAAAA" w:themeFill="background2" w:themeFillShade="BF"/>
          </w:tcPr>
          <w:p w14:paraId="3F978D9B" w14:textId="0E6DBB80" w:rsidR="004349AA" w:rsidRDefault="002A784D" w:rsidP="002A784D">
            <w:pPr>
              <w:jc w:val="center"/>
              <w:rPr>
                <w:rFonts w:cs="B Mitra"/>
                <w:sz w:val="28"/>
                <w:szCs w:val="28"/>
                <w:rtl/>
              </w:rPr>
            </w:pPr>
            <w:r>
              <w:rPr>
                <w:rFonts w:cs="B Mitra" w:hint="cs"/>
                <w:sz w:val="28"/>
                <w:szCs w:val="28"/>
                <w:rtl/>
              </w:rPr>
              <w:t>2</w:t>
            </w:r>
          </w:p>
        </w:tc>
        <w:tc>
          <w:tcPr>
            <w:tcW w:w="1134" w:type="dxa"/>
          </w:tcPr>
          <w:p w14:paraId="34205C22" w14:textId="0DE252CE" w:rsidR="004349AA" w:rsidRDefault="002A784D" w:rsidP="002A784D">
            <w:pPr>
              <w:jc w:val="center"/>
              <w:rPr>
                <w:rFonts w:cs="B Mitra"/>
                <w:sz w:val="28"/>
                <w:szCs w:val="28"/>
                <w:rtl/>
              </w:rPr>
            </w:pPr>
            <w:r>
              <w:rPr>
                <w:rFonts w:cs="B Mitra" w:hint="cs"/>
                <w:sz w:val="28"/>
                <w:szCs w:val="28"/>
                <w:rtl/>
              </w:rPr>
              <w:t>11</w:t>
            </w:r>
          </w:p>
        </w:tc>
      </w:tr>
      <w:tr w:rsidR="004349AA" w14:paraId="65A45437" w14:textId="77777777" w:rsidTr="002A784D">
        <w:trPr>
          <w:jc w:val="center"/>
        </w:trPr>
        <w:tc>
          <w:tcPr>
            <w:tcW w:w="1418" w:type="dxa"/>
            <w:shd w:val="clear" w:color="auto" w:fill="E7E6E6" w:themeFill="background2"/>
          </w:tcPr>
          <w:p w14:paraId="1082E7D8" w14:textId="55D77BD5" w:rsidR="004349AA" w:rsidRDefault="004349AA" w:rsidP="00E8635A">
            <w:pPr>
              <w:jc w:val="both"/>
              <w:rPr>
                <w:rFonts w:cs="B Mitra"/>
                <w:sz w:val="28"/>
                <w:szCs w:val="28"/>
                <w:rtl/>
              </w:rPr>
            </w:pPr>
            <w:r>
              <w:rPr>
                <w:rFonts w:cs="B Mitra" w:hint="cs"/>
                <w:sz w:val="28"/>
                <w:szCs w:val="28"/>
                <w:rtl/>
              </w:rPr>
              <w:t xml:space="preserve">پیامد </w:t>
            </w:r>
            <w:r>
              <w:rPr>
                <w:rFonts w:cs="B Mitra"/>
                <w:sz w:val="28"/>
                <w:szCs w:val="28"/>
              </w:rPr>
              <w:t>B</w:t>
            </w:r>
          </w:p>
        </w:tc>
        <w:tc>
          <w:tcPr>
            <w:tcW w:w="1432" w:type="dxa"/>
          </w:tcPr>
          <w:p w14:paraId="090515E6" w14:textId="3E8F665A" w:rsidR="004349AA" w:rsidRDefault="002A784D" w:rsidP="002A784D">
            <w:pPr>
              <w:jc w:val="center"/>
              <w:rPr>
                <w:rFonts w:cs="B Mitra"/>
                <w:sz w:val="28"/>
                <w:szCs w:val="28"/>
                <w:rtl/>
              </w:rPr>
            </w:pPr>
            <w:r>
              <w:rPr>
                <w:rFonts w:cs="B Mitra" w:hint="cs"/>
                <w:sz w:val="28"/>
                <w:szCs w:val="28"/>
                <w:rtl/>
              </w:rPr>
              <w:t>3</w:t>
            </w:r>
          </w:p>
        </w:tc>
        <w:tc>
          <w:tcPr>
            <w:tcW w:w="1417" w:type="dxa"/>
          </w:tcPr>
          <w:p w14:paraId="2325D686" w14:textId="1E566968" w:rsidR="004349AA" w:rsidRDefault="002A784D" w:rsidP="002A784D">
            <w:pPr>
              <w:jc w:val="center"/>
              <w:rPr>
                <w:rFonts w:cs="B Mitra"/>
                <w:sz w:val="28"/>
                <w:szCs w:val="28"/>
                <w:rtl/>
              </w:rPr>
            </w:pPr>
            <w:r>
              <w:rPr>
                <w:rFonts w:cs="B Mitra" w:hint="cs"/>
                <w:sz w:val="28"/>
                <w:szCs w:val="28"/>
                <w:rtl/>
              </w:rPr>
              <w:t>2</w:t>
            </w:r>
          </w:p>
        </w:tc>
        <w:tc>
          <w:tcPr>
            <w:tcW w:w="1418" w:type="dxa"/>
            <w:shd w:val="clear" w:color="auto" w:fill="AEAAAA" w:themeFill="background2" w:themeFillShade="BF"/>
          </w:tcPr>
          <w:p w14:paraId="7DA38E78" w14:textId="74168508" w:rsidR="004349AA" w:rsidRDefault="002A784D" w:rsidP="002A784D">
            <w:pPr>
              <w:jc w:val="center"/>
              <w:rPr>
                <w:rFonts w:cs="B Mitra"/>
                <w:sz w:val="28"/>
                <w:szCs w:val="28"/>
                <w:rtl/>
              </w:rPr>
            </w:pPr>
            <w:r>
              <w:rPr>
                <w:rFonts w:cs="B Mitra" w:hint="cs"/>
                <w:sz w:val="28"/>
                <w:szCs w:val="28"/>
                <w:rtl/>
              </w:rPr>
              <w:t>1</w:t>
            </w:r>
          </w:p>
        </w:tc>
        <w:tc>
          <w:tcPr>
            <w:tcW w:w="1134" w:type="dxa"/>
          </w:tcPr>
          <w:p w14:paraId="069D8FDA" w14:textId="1EFA8456" w:rsidR="004349AA" w:rsidRDefault="002A784D" w:rsidP="002A784D">
            <w:pPr>
              <w:jc w:val="center"/>
              <w:rPr>
                <w:rFonts w:cs="B Mitra"/>
                <w:sz w:val="28"/>
                <w:szCs w:val="28"/>
                <w:rtl/>
              </w:rPr>
            </w:pPr>
            <w:r>
              <w:rPr>
                <w:rFonts w:cs="B Mitra" w:hint="cs"/>
                <w:sz w:val="28"/>
                <w:szCs w:val="28"/>
                <w:rtl/>
              </w:rPr>
              <w:t>6</w:t>
            </w:r>
          </w:p>
        </w:tc>
      </w:tr>
      <w:tr w:rsidR="004349AA" w14:paraId="75A4AE7F" w14:textId="77777777" w:rsidTr="002A784D">
        <w:trPr>
          <w:jc w:val="center"/>
        </w:trPr>
        <w:tc>
          <w:tcPr>
            <w:tcW w:w="1418" w:type="dxa"/>
            <w:shd w:val="clear" w:color="auto" w:fill="E7E6E6" w:themeFill="background2"/>
          </w:tcPr>
          <w:p w14:paraId="6C3FC0C2" w14:textId="46B68D05" w:rsidR="004349AA" w:rsidRDefault="004349AA" w:rsidP="00E8635A">
            <w:pPr>
              <w:jc w:val="both"/>
              <w:rPr>
                <w:rFonts w:cs="B Mitra"/>
                <w:sz w:val="28"/>
                <w:szCs w:val="28"/>
              </w:rPr>
            </w:pPr>
            <w:r>
              <w:rPr>
                <w:rFonts w:cs="B Mitra" w:hint="cs"/>
                <w:sz w:val="28"/>
                <w:szCs w:val="28"/>
                <w:rtl/>
              </w:rPr>
              <w:t xml:space="preserve">پیامد </w:t>
            </w:r>
            <w:r>
              <w:rPr>
                <w:rFonts w:cs="B Mitra"/>
                <w:sz w:val="28"/>
                <w:szCs w:val="28"/>
              </w:rPr>
              <w:t>C</w:t>
            </w:r>
          </w:p>
        </w:tc>
        <w:tc>
          <w:tcPr>
            <w:tcW w:w="1432" w:type="dxa"/>
          </w:tcPr>
          <w:p w14:paraId="64D2B934" w14:textId="41CD7489" w:rsidR="004349AA" w:rsidRDefault="002A784D" w:rsidP="002A784D">
            <w:pPr>
              <w:jc w:val="center"/>
              <w:rPr>
                <w:rFonts w:cs="B Mitra"/>
                <w:sz w:val="28"/>
                <w:szCs w:val="28"/>
                <w:rtl/>
              </w:rPr>
            </w:pPr>
            <w:r>
              <w:rPr>
                <w:rFonts w:cs="B Mitra" w:hint="cs"/>
                <w:sz w:val="28"/>
                <w:szCs w:val="28"/>
                <w:rtl/>
              </w:rPr>
              <w:t>2</w:t>
            </w:r>
          </w:p>
        </w:tc>
        <w:tc>
          <w:tcPr>
            <w:tcW w:w="1417" w:type="dxa"/>
          </w:tcPr>
          <w:p w14:paraId="0317DAEF" w14:textId="01FC9413" w:rsidR="004349AA" w:rsidRDefault="002A784D" w:rsidP="002A784D">
            <w:pPr>
              <w:jc w:val="center"/>
              <w:rPr>
                <w:rFonts w:cs="B Mitra"/>
                <w:sz w:val="28"/>
                <w:szCs w:val="28"/>
                <w:rtl/>
              </w:rPr>
            </w:pPr>
            <w:r>
              <w:rPr>
                <w:rFonts w:cs="B Mitra" w:hint="cs"/>
                <w:sz w:val="28"/>
                <w:szCs w:val="28"/>
                <w:rtl/>
              </w:rPr>
              <w:t>3</w:t>
            </w:r>
          </w:p>
        </w:tc>
        <w:tc>
          <w:tcPr>
            <w:tcW w:w="1418" w:type="dxa"/>
            <w:shd w:val="clear" w:color="auto" w:fill="AEAAAA" w:themeFill="background2" w:themeFillShade="BF"/>
          </w:tcPr>
          <w:p w14:paraId="4536AA89" w14:textId="51C94A62" w:rsidR="004349AA" w:rsidRDefault="002A784D" w:rsidP="002A784D">
            <w:pPr>
              <w:jc w:val="center"/>
              <w:rPr>
                <w:rFonts w:cs="B Mitra"/>
                <w:sz w:val="28"/>
                <w:szCs w:val="28"/>
                <w:rtl/>
              </w:rPr>
            </w:pPr>
            <w:r>
              <w:rPr>
                <w:rFonts w:cs="B Mitra" w:hint="cs"/>
                <w:sz w:val="28"/>
                <w:szCs w:val="28"/>
                <w:rtl/>
              </w:rPr>
              <w:t>3</w:t>
            </w:r>
          </w:p>
        </w:tc>
        <w:tc>
          <w:tcPr>
            <w:tcW w:w="1134" w:type="dxa"/>
          </w:tcPr>
          <w:p w14:paraId="5D392DF3" w14:textId="32377542" w:rsidR="004349AA" w:rsidRDefault="002A784D" w:rsidP="002A784D">
            <w:pPr>
              <w:jc w:val="center"/>
              <w:rPr>
                <w:rFonts w:cs="B Mitra"/>
                <w:sz w:val="28"/>
                <w:szCs w:val="28"/>
                <w:rtl/>
              </w:rPr>
            </w:pPr>
            <w:r>
              <w:rPr>
                <w:rFonts w:cs="B Mitra" w:hint="cs"/>
                <w:sz w:val="28"/>
                <w:szCs w:val="28"/>
                <w:rtl/>
              </w:rPr>
              <w:t>8</w:t>
            </w:r>
          </w:p>
        </w:tc>
      </w:tr>
      <w:tr w:rsidR="004349AA" w14:paraId="65C16687" w14:textId="77777777" w:rsidTr="002A784D">
        <w:trPr>
          <w:jc w:val="center"/>
        </w:trPr>
        <w:tc>
          <w:tcPr>
            <w:tcW w:w="1418" w:type="dxa"/>
            <w:shd w:val="clear" w:color="auto" w:fill="AEAAAA" w:themeFill="background2" w:themeFillShade="BF"/>
          </w:tcPr>
          <w:p w14:paraId="49C73B91" w14:textId="7B8320DE" w:rsidR="004349AA" w:rsidRDefault="004349AA" w:rsidP="00E8635A">
            <w:pPr>
              <w:jc w:val="both"/>
              <w:rPr>
                <w:rFonts w:cs="B Mitra"/>
                <w:sz w:val="28"/>
                <w:szCs w:val="28"/>
              </w:rPr>
            </w:pPr>
            <w:r>
              <w:rPr>
                <w:rFonts w:cs="B Mitra" w:hint="cs"/>
                <w:sz w:val="28"/>
                <w:szCs w:val="28"/>
                <w:rtl/>
              </w:rPr>
              <w:t xml:space="preserve">پیامد </w:t>
            </w:r>
            <w:r>
              <w:rPr>
                <w:rFonts w:cs="B Mitra"/>
                <w:sz w:val="28"/>
                <w:szCs w:val="28"/>
              </w:rPr>
              <w:t>D</w:t>
            </w:r>
          </w:p>
        </w:tc>
        <w:tc>
          <w:tcPr>
            <w:tcW w:w="1432" w:type="dxa"/>
            <w:shd w:val="clear" w:color="auto" w:fill="AEAAAA" w:themeFill="background2" w:themeFillShade="BF"/>
          </w:tcPr>
          <w:p w14:paraId="7B450635" w14:textId="449BAB62" w:rsidR="004349AA" w:rsidRDefault="002A784D" w:rsidP="002A784D">
            <w:pPr>
              <w:jc w:val="center"/>
              <w:rPr>
                <w:rFonts w:cs="B Mitra"/>
                <w:sz w:val="28"/>
                <w:szCs w:val="28"/>
                <w:rtl/>
              </w:rPr>
            </w:pPr>
            <w:r>
              <w:rPr>
                <w:rFonts w:cs="B Mitra" w:hint="cs"/>
                <w:sz w:val="28"/>
                <w:szCs w:val="28"/>
                <w:rtl/>
              </w:rPr>
              <w:t>1</w:t>
            </w:r>
          </w:p>
        </w:tc>
        <w:tc>
          <w:tcPr>
            <w:tcW w:w="1417" w:type="dxa"/>
            <w:shd w:val="clear" w:color="auto" w:fill="AEAAAA" w:themeFill="background2" w:themeFillShade="BF"/>
          </w:tcPr>
          <w:p w14:paraId="220C2BF9" w14:textId="230ABA94" w:rsidR="004349AA" w:rsidRDefault="002A784D" w:rsidP="002A784D">
            <w:pPr>
              <w:jc w:val="center"/>
              <w:rPr>
                <w:rFonts w:cs="B Mitra"/>
                <w:sz w:val="28"/>
                <w:szCs w:val="28"/>
                <w:rtl/>
              </w:rPr>
            </w:pPr>
            <w:r>
              <w:rPr>
                <w:rFonts w:cs="B Mitra" w:hint="cs"/>
                <w:sz w:val="28"/>
                <w:szCs w:val="28"/>
                <w:rtl/>
              </w:rPr>
              <w:t>3</w:t>
            </w:r>
          </w:p>
        </w:tc>
        <w:tc>
          <w:tcPr>
            <w:tcW w:w="1418" w:type="dxa"/>
            <w:shd w:val="clear" w:color="auto" w:fill="AEAAAA" w:themeFill="background2" w:themeFillShade="BF"/>
          </w:tcPr>
          <w:p w14:paraId="47FFA7BA" w14:textId="6DA4806D" w:rsidR="004349AA" w:rsidRDefault="002A784D" w:rsidP="002A784D">
            <w:pPr>
              <w:jc w:val="center"/>
              <w:rPr>
                <w:rFonts w:cs="B Mitra"/>
                <w:sz w:val="28"/>
                <w:szCs w:val="28"/>
                <w:rtl/>
              </w:rPr>
            </w:pPr>
            <w:r>
              <w:rPr>
                <w:rFonts w:cs="B Mitra" w:hint="cs"/>
                <w:sz w:val="28"/>
                <w:szCs w:val="28"/>
                <w:rtl/>
              </w:rPr>
              <w:t>2</w:t>
            </w:r>
          </w:p>
        </w:tc>
        <w:tc>
          <w:tcPr>
            <w:tcW w:w="1134" w:type="dxa"/>
            <w:shd w:val="clear" w:color="auto" w:fill="AEAAAA" w:themeFill="background2" w:themeFillShade="BF"/>
          </w:tcPr>
          <w:p w14:paraId="35D27438" w14:textId="5ADFCC6F" w:rsidR="004349AA" w:rsidRDefault="002A784D" w:rsidP="002A784D">
            <w:pPr>
              <w:jc w:val="center"/>
              <w:rPr>
                <w:rFonts w:cs="B Mitra"/>
                <w:sz w:val="28"/>
                <w:szCs w:val="28"/>
                <w:rtl/>
              </w:rPr>
            </w:pPr>
            <w:r>
              <w:rPr>
                <w:rFonts w:cs="B Mitra" w:hint="cs"/>
                <w:sz w:val="28"/>
                <w:szCs w:val="28"/>
                <w:rtl/>
              </w:rPr>
              <w:t>6</w:t>
            </w:r>
          </w:p>
        </w:tc>
      </w:tr>
      <w:tr w:rsidR="004349AA" w14:paraId="149A57CC" w14:textId="77777777" w:rsidTr="002A784D">
        <w:trPr>
          <w:jc w:val="center"/>
        </w:trPr>
        <w:tc>
          <w:tcPr>
            <w:tcW w:w="1418" w:type="dxa"/>
            <w:shd w:val="clear" w:color="auto" w:fill="E7E6E6" w:themeFill="background2"/>
          </w:tcPr>
          <w:p w14:paraId="47872F3F" w14:textId="7090F1E3" w:rsidR="004349AA" w:rsidRDefault="004349AA" w:rsidP="00E8635A">
            <w:pPr>
              <w:jc w:val="both"/>
              <w:rPr>
                <w:rFonts w:cs="B Mitra"/>
                <w:sz w:val="28"/>
                <w:szCs w:val="28"/>
              </w:rPr>
            </w:pPr>
            <w:r>
              <w:rPr>
                <w:rFonts w:cs="B Mitra" w:hint="cs"/>
                <w:sz w:val="28"/>
                <w:szCs w:val="28"/>
                <w:rtl/>
              </w:rPr>
              <w:t xml:space="preserve">پیامد </w:t>
            </w:r>
            <w:r>
              <w:rPr>
                <w:rFonts w:cs="B Mitra"/>
                <w:sz w:val="28"/>
                <w:szCs w:val="28"/>
              </w:rPr>
              <w:t>E</w:t>
            </w:r>
          </w:p>
        </w:tc>
        <w:tc>
          <w:tcPr>
            <w:tcW w:w="1432" w:type="dxa"/>
          </w:tcPr>
          <w:p w14:paraId="282C5470" w14:textId="56B29B76" w:rsidR="004349AA" w:rsidRDefault="002A784D" w:rsidP="002A784D">
            <w:pPr>
              <w:jc w:val="center"/>
              <w:rPr>
                <w:rFonts w:cs="B Mitra"/>
                <w:sz w:val="28"/>
                <w:szCs w:val="28"/>
                <w:rtl/>
              </w:rPr>
            </w:pPr>
            <w:r>
              <w:rPr>
                <w:rFonts w:cs="B Mitra" w:hint="cs"/>
                <w:sz w:val="28"/>
                <w:szCs w:val="28"/>
                <w:rtl/>
              </w:rPr>
              <w:t>2</w:t>
            </w:r>
          </w:p>
        </w:tc>
        <w:tc>
          <w:tcPr>
            <w:tcW w:w="1417" w:type="dxa"/>
          </w:tcPr>
          <w:p w14:paraId="47B00A47" w14:textId="1D02CF3E" w:rsidR="004349AA" w:rsidRDefault="002A784D" w:rsidP="002A784D">
            <w:pPr>
              <w:jc w:val="center"/>
              <w:rPr>
                <w:rFonts w:cs="B Mitra"/>
                <w:sz w:val="28"/>
                <w:szCs w:val="28"/>
                <w:rtl/>
              </w:rPr>
            </w:pPr>
            <w:r>
              <w:rPr>
                <w:rFonts w:cs="B Mitra" w:hint="cs"/>
                <w:sz w:val="28"/>
                <w:szCs w:val="28"/>
                <w:rtl/>
              </w:rPr>
              <w:t>3</w:t>
            </w:r>
          </w:p>
        </w:tc>
        <w:tc>
          <w:tcPr>
            <w:tcW w:w="1418" w:type="dxa"/>
            <w:shd w:val="clear" w:color="auto" w:fill="AEAAAA" w:themeFill="background2" w:themeFillShade="BF"/>
          </w:tcPr>
          <w:p w14:paraId="47872B78" w14:textId="0FD53B0B" w:rsidR="004349AA" w:rsidRDefault="002A784D" w:rsidP="002A784D">
            <w:pPr>
              <w:jc w:val="center"/>
              <w:rPr>
                <w:rFonts w:cs="B Mitra"/>
                <w:sz w:val="28"/>
                <w:szCs w:val="28"/>
                <w:rtl/>
              </w:rPr>
            </w:pPr>
            <w:r>
              <w:rPr>
                <w:rFonts w:cs="B Mitra" w:hint="cs"/>
                <w:sz w:val="28"/>
                <w:szCs w:val="28"/>
                <w:rtl/>
              </w:rPr>
              <w:t>1</w:t>
            </w:r>
          </w:p>
        </w:tc>
        <w:tc>
          <w:tcPr>
            <w:tcW w:w="1134" w:type="dxa"/>
          </w:tcPr>
          <w:p w14:paraId="279B8717" w14:textId="0246CD59" w:rsidR="004349AA" w:rsidRDefault="002A784D" w:rsidP="002A784D">
            <w:pPr>
              <w:jc w:val="center"/>
              <w:rPr>
                <w:rFonts w:cs="B Mitra"/>
                <w:sz w:val="28"/>
                <w:szCs w:val="28"/>
                <w:rtl/>
              </w:rPr>
            </w:pPr>
            <w:r>
              <w:rPr>
                <w:rFonts w:cs="B Mitra" w:hint="cs"/>
                <w:sz w:val="28"/>
                <w:szCs w:val="28"/>
                <w:rtl/>
              </w:rPr>
              <w:t>6</w:t>
            </w:r>
          </w:p>
        </w:tc>
      </w:tr>
      <w:tr w:rsidR="004349AA" w14:paraId="482D9885" w14:textId="77777777" w:rsidTr="002A784D">
        <w:trPr>
          <w:jc w:val="center"/>
        </w:trPr>
        <w:tc>
          <w:tcPr>
            <w:tcW w:w="1418" w:type="dxa"/>
            <w:shd w:val="clear" w:color="auto" w:fill="E7E6E6" w:themeFill="background2"/>
          </w:tcPr>
          <w:p w14:paraId="0026E9CE" w14:textId="251206F6" w:rsidR="004349AA" w:rsidRDefault="004349AA" w:rsidP="00E8635A">
            <w:pPr>
              <w:jc w:val="both"/>
              <w:rPr>
                <w:rFonts w:cs="B Mitra"/>
                <w:sz w:val="28"/>
                <w:szCs w:val="28"/>
              </w:rPr>
            </w:pPr>
            <w:r>
              <w:rPr>
                <w:rFonts w:cs="B Mitra" w:hint="cs"/>
                <w:sz w:val="28"/>
                <w:szCs w:val="28"/>
                <w:rtl/>
              </w:rPr>
              <w:t xml:space="preserve">پیامد </w:t>
            </w:r>
            <w:r>
              <w:rPr>
                <w:rFonts w:cs="B Mitra"/>
                <w:sz w:val="28"/>
                <w:szCs w:val="28"/>
              </w:rPr>
              <w:t>F</w:t>
            </w:r>
          </w:p>
        </w:tc>
        <w:tc>
          <w:tcPr>
            <w:tcW w:w="1432" w:type="dxa"/>
          </w:tcPr>
          <w:p w14:paraId="6FE43C41" w14:textId="71407338" w:rsidR="004349AA" w:rsidRDefault="002A784D" w:rsidP="002A784D">
            <w:pPr>
              <w:jc w:val="center"/>
              <w:rPr>
                <w:rFonts w:cs="B Mitra"/>
                <w:sz w:val="28"/>
                <w:szCs w:val="28"/>
                <w:rtl/>
              </w:rPr>
            </w:pPr>
            <w:r>
              <w:rPr>
                <w:rFonts w:cs="B Mitra" w:hint="cs"/>
                <w:sz w:val="28"/>
                <w:szCs w:val="28"/>
                <w:rtl/>
              </w:rPr>
              <w:t>3</w:t>
            </w:r>
          </w:p>
        </w:tc>
        <w:tc>
          <w:tcPr>
            <w:tcW w:w="1417" w:type="dxa"/>
          </w:tcPr>
          <w:p w14:paraId="21E88134" w14:textId="50912BC6" w:rsidR="004349AA" w:rsidRDefault="002A784D" w:rsidP="002A784D">
            <w:pPr>
              <w:jc w:val="center"/>
              <w:rPr>
                <w:rFonts w:cs="B Mitra"/>
                <w:sz w:val="28"/>
                <w:szCs w:val="28"/>
                <w:rtl/>
              </w:rPr>
            </w:pPr>
            <w:r>
              <w:rPr>
                <w:rFonts w:cs="B Mitra" w:hint="cs"/>
                <w:sz w:val="28"/>
                <w:szCs w:val="28"/>
                <w:rtl/>
              </w:rPr>
              <w:t>4</w:t>
            </w:r>
          </w:p>
        </w:tc>
        <w:tc>
          <w:tcPr>
            <w:tcW w:w="1418" w:type="dxa"/>
            <w:shd w:val="clear" w:color="auto" w:fill="AEAAAA" w:themeFill="background2" w:themeFillShade="BF"/>
          </w:tcPr>
          <w:p w14:paraId="6FB165DB" w14:textId="6C492238" w:rsidR="004349AA" w:rsidRDefault="002A784D" w:rsidP="002A784D">
            <w:pPr>
              <w:jc w:val="center"/>
              <w:rPr>
                <w:rFonts w:cs="B Mitra"/>
                <w:sz w:val="28"/>
                <w:szCs w:val="28"/>
                <w:rtl/>
              </w:rPr>
            </w:pPr>
            <w:r>
              <w:rPr>
                <w:rFonts w:cs="B Mitra" w:hint="cs"/>
                <w:sz w:val="28"/>
                <w:szCs w:val="28"/>
                <w:rtl/>
              </w:rPr>
              <w:t>3</w:t>
            </w:r>
          </w:p>
        </w:tc>
        <w:tc>
          <w:tcPr>
            <w:tcW w:w="1134" w:type="dxa"/>
          </w:tcPr>
          <w:p w14:paraId="039D64B8" w14:textId="7E08CC43" w:rsidR="004349AA" w:rsidRDefault="002A784D" w:rsidP="002A784D">
            <w:pPr>
              <w:jc w:val="center"/>
              <w:rPr>
                <w:rFonts w:cs="B Mitra"/>
                <w:sz w:val="28"/>
                <w:szCs w:val="28"/>
                <w:rtl/>
              </w:rPr>
            </w:pPr>
            <w:r>
              <w:rPr>
                <w:rFonts w:cs="B Mitra" w:hint="cs"/>
                <w:sz w:val="28"/>
                <w:szCs w:val="28"/>
                <w:rtl/>
              </w:rPr>
              <w:t>10</w:t>
            </w:r>
          </w:p>
        </w:tc>
      </w:tr>
      <w:tr w:rsidR="004349AA" w14:paraId="4051B6B2" w14:textId="77777777" w:rsidTr="002A784D">
        <w:trPr>
          <w:jc w:val="center"/>
        </w:trPr>
        <w:tc>
          <w:tcPr>
            <w:tcW w:w="1418" w:type="dxa"/>
          </w:tcPr>
          <w:p w14:paraId="18411091" w14:textId="51E93AD7" w:rsidR="004349AA" w:rsidRDefault="004349AA" w:rsidP="00E8635A">
            <w:pPr>
              <w:jc w:val="both"/>
              <w:rPr>
                <w:rFonts w:cs="B Mitra"/>
                <w:sz w:val="28"/>
                <w:szCs w:val="28"/>
                <w:rtl/>
              </w:rPr>
            </w:pPr>
            <w:r>
              <w:rPr>
                <w:rFonts w:cs="B Mitra" w:hint="cs"/>
                <w:sz w:val="28"/>
                <w:szCs w:val="28"/>
                <w:rtl/>
              </w:rPr>
              <w:t xml:space="preserve">کل </w:t>
            </w:r>
          </w:p>
        </w:tc>
        <w:tc>
          <w:tcPr>
            <w:tcW w:w="1432" w:type="dxa"/>
          </w:tcPr>
          <w:p w14:paraId="132553E2" w14:textId="0799FC23" w:rsidR="004349AA" w:rsidRDefault="002A784D" w:rsidP="002A784D">
            <w:pPr>
              <w:jc w:val="center"/>
              <w:rPr>
                <w:rFonts w:cs="B Mitra"/>
                <w:sz w:val="28"/>
                <w:szCs w:val="28"/>
                <w:rtl/>
              </w:rPr>
            </w:pPr>
            <w:r>
              <w:rPr>
                <w:rFonts w:cs="B Mitra" w:hint="cs"/>
                <w:sz w:val="28"/>
                <w:szCs w:val="28"/>
                <w:rtl/>
              </w:rPr>
              <w:t>16</w:t>
            </w:r>
          </w:p>
        </w:tc>
        <w:tc>
          <w:tcPr>
            <w:tcW w:w="1417" w:type="dxa"/>
          </w:tcPr>
          <w:p w14:paraId="1A0FCA57" w14:textId="46FBFE03" w:rsidR="004349AA" w:rsidRDefault="002A784D" w:rsidP="002A784D">
            <w:pPr>
              <w:jc w:val="center"/>
              <w:rPr>
                <w:rFonts w:cs="B Mitra"/>
                <w:sz w:val="28"/>
                <w:szCs w:val="28"/>
                <w:rtl/>
              </w:rPr>
            </w:pPr>
            <w:r>
              <w:rPr>
                <w:rFonts w:cs="B Mitra" w:hint="cs"/>
                <w:sz w:val="28"/>
                <w:szCs w:val="28"/>
                <w:rtl/>
              </w:rPr>
              <w:t>19</w:t>
            </w:r>
          </w:p>
        </w:tc>
        <w:tc>
          <w:tcPr>
            <w:tcW w:w="1418" w:type="dxa"/>
            <w:shd w:val="clear" w:color="auto" w:fill="AEAAAA" w:themeFill="background2" w:themeFillShade="BF"/>
          </w:tcPr>
          <w:p w14:paraId="6AD218C9" w14:textId="337945EF" w:rsidR="004349AA" w:rsidRDefault="002A784D" w:rsidP="002A784D">
            <w:pPr>
              <w:jc w:val="center"/>
              <w:rPr>
                <w:rFonts w:cs="B Mitra"/>
                <w:sz w:val="28"/>
                <w:szCs w:val="28"/>
                <w:rtl/>
              </w:rPr>
            </w:pPr>
            <w:r>
              <w:rPr>
                <w:rFonts w:cs="B Mitra" w:hint="cs"/>
                <w:sz w:val="28"/>
                <w:szCs w:val="28"/>
                <w:rtl/>
              </w:rPr>
              <w:t>12</w:t>
            </w:r>
          </w:p>
        </w:tc>
        <w:tc>
          <w:tcPr>
            <w:tcW w:w="1134" w:type="dxa"/>
          </w:tcPr>
          <w:p w14:paraId="190DC52B" w14:textId="77777777" w:rsidR="004349AA" w:rsidRDefault="004349AA" w:rsidP="002A784D">
            <w:pPr>
              <w:jc w:val="center"/>
              <w:rPr>
                <w:rFonts w:cs="B Mitra"/>
                <w:sz w:val="28"/>
                <w:szCs w:val="28"/>
                <w:rtl/>
              </w:rPr>
            </w:pPr>
          </w:p>
        </w:tc>
      </w:tr>
    </w:tbl>
    <w:p w14:paraId="337F05ED" w14:textId="0306BEF0" w:rsidR="004349AA" w:rsidRDefault="004349AA" w:rsidP="004349AA">
      <w:pPr>
        <w:jc w:val="center"/>
        <w:rPr>
          <w:rFonts w:cs="B Mitra"/>
          <w:sz w:val="28"/>
          <w:szCs w:val="28"/>
          <w:rtl/>
        </w:rPr>
      </w:pPr>
      <w:r>
        <w:rPr>
          <w:rFonts w:cs="B Mitra" w:hint="cs"/>
          <w:sz w:val="28"/>
          <w:szCs w:val="28"/>
          <w:rtl/>
        </w:rPr>
        <w:t>شکل 7-5. ماتریس مفاهیم</w:t>
      </w:r>
    </w:p>
    <w:p w14:paraId="5FA92BAD" w14:textId="01B76A84" w:rsidR="00E8635A" w:rsidRPr="00A56E01" w:rsidRDefault="00C35EFA" w:rsidP="00A56E01">
      <w:pPr>
        <w:pStyle w:val="Heading1"/>
        <w:rPr>
          <w:rFonts w:cs="B Titr"/>
          <w:color w:val="auto"/>
          <w:sz w:val="30"/>
          <w:szCs w:val="30"/>
          <w:rtl/>
        </w:rPr>
      </w:pPr>
      <w:bookmarkStart w:id="67" w:name="_Toc172728663"/>
      <w:r w:rsidRPr="00A56E01">
        <w:rPr>
          <w:rFonts w:cs="B Titr" w:hint="cs"/>
          <w:color w:val="auto"/>
          <w:sz w:val="30"/>
          <w:szCs w:val="30"/>
          <w:rtl/>
        </w:rPr>
        <w:t xml:space="preserve">7-2-5. </w:t>
      </w:r>
      <w:r w:rsidR="00E8635A" w:rsidRPr="00A56E01">
        <w:rPr>
          <w:rFonts w:cs="B Titr"/>
          <w:color w:val="auto"/>
          <w:sz w:val="30"/>
          <w:szCs w:val="30"/>
          <w:rtl/>
        </w:rPr>
        <w:t xml:space="preserve">پس از </w:t>
      </w:r>
      <w:r w:rsidRPr="00A56E01">
        <w:rPr>
          <w:rFonts w:cs="B Titr" w:hint="cs"/>
          <w:color w:val="auto"/>
          <w:sz w:val="30"/>
          <w:szCs w:val="30"/>
          <w:rtl/>
        </w:rPr>
        <w:t>تدوین</w:t>
      </w:r>
      <w:r w:rsidR="00E8635A" w:rsidRPr="00A56E01">
        <w:rPr>
          <w:rFonts w:cs="B Titr"/>
          <w:color w:val="auto"/>
          <w:sz w:val="30"/>
          <w:szCs w:val="30"/>
          <w:rtl/>
        </w:rPr>
        <w:t xml:space="preserve"> سنار</w:t>
      </w:r>
      <w:r w:rsidR="00E8635A" w:rsidRPr="00A56E01">
        <w:rPr>
          <w:rFonts w:cs="B Titr" w:hint="cs"/>
          <w:color w:val="auto"/>
          <w:sz w:val="30"/>
          <w:szCs w:val="30"/>
          <w:rtl/>
        </w:rPr>
        <w:t>ی</w:t>
      </w:r>
      <w:r w:rsidR="00E8635A" w:rsidRPr="00A56E01">
        <w:rPr>
          <w:rFonts w:cs="B Titr" w:hint="eastAsia"/>
          <w:color w:val="auto"/>
          <w:sz w:val="30"/>
          <w:szCs w:val="30"/>
          <w:rtl/>
        </w:rPr>
        <w:t>وها</w:t>
      </w:r>
      <w:bookmarkEnd w:id="67"/>
    </w:p>
    <w:p w14:paraId="4FF15F9B" w14:textId="57E6E47C" w:rsidR="00E8635A" w:rsidRPr="00E8635A" w:rsidRDefault="00E8635A" w:rsidP="003974C5">
      <w:pPr>
        <w:jc w:val="both"/>
        <w:rPr>
          <w:rFonts w:cs="B Mitra"/>
          <w:sz w:val="28"/>
          <w:szCs w:val="28"/>
          <w:rtl/>
        </w:rPr>
      </w:pPr>
      <w:r w:rsidRPr="00E8635A">
        <w:rPr>
          <w:rFonts w:cs="B Mitra" w:hint="eastAsia"/>
          <w:sz w:val="28"/>
          <w:szCs w:val="28"/>
          <w:rtl/>
        </w:rPr>
        <w:t>اگرچه</w:t>
      </w:r>
      <w:r w:rsidR="00886BC7">
        <w:rPr>
          <w:rFonts w:cs="B Mitra" w:hint="cs"/>
          <w:sz w:val="28"/>
          <w:szCs w:val="28"/>
          <w:rtl/>
        </w:rPr>
        <w:t xml:space="preserve"> این</w:t>
      </w:r>
      <w:r w:rsidRPr="00E8635A">
        <w:rPr>
          <w:rFonts w:cs="B Mitra"/>
          <w:sz w:val="28"/>
          <w:szCs w:val="28"/>
          <w:rtl/>
        </w:rPr>
        <w:t xml:space="preserve"> بخش</w:t>
      </w:r>
      <w:r w:rsidRPr="00E8635A">
        <w:rPr>
          <w:rFonts w:cs="B Mitra" w:hint="cs"/>
          <w:sz w:val="28"/>
          <w:szCs w:val="28"/>
          <w:rtl/>
        </w:rPr>
        <w:t>ی</w:t>
      </w:r>
      <w:r w:rsidRPr="00E8635A">
        <w:rPr>
          <w:rFonts w:cs="B Mitra"/>
          <w:sz w:val="28"/>
          <w:szCs w:val="28"/>
          <w:rtl/>
        </w:rPr>
        <w:t xml:space="preserve"> از</w:t>
      </w:r>
      <w:r w:rsidR="00886BC7">
        <w:rPr>
          <w:rFonts w:cs="B Mitra" w:hint="cs"/>
          <w:sz w:val="28"/>
          <w:szCs w:val="28"/>
          <w:rtl/>
        </w:rPr>
        <w:t xml:space="preserve"> فرآیند تدوین</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ن</w:t>
      </w:r>
      <w:r w:rsidRPr="00E8635A">
        <w:rPr>
          <w:rFonts w:cs="B Mitra" w:hint="cs"/>
          <w:sz w:val="28"/>
          <w:szCs w:val="28"/>
          <w:rtl/>
        </w:rPr>
        <w:t>ی</w:t>
      </w:r>
      <w:r w:rsidRPr="00E8635A">
        <w:rPr>
          <w:rFonts w:cs="B Mitra" w:hint="eastAsia"/>
          <w:sz w:val="28"/>
          <w:szCs w:val="28"/>
          <w:rtl/>
        </w:rPr>
        <w:t>ست،</w:t>
      </w:r>
      <w:r w:rsidRPr="00E8635A">
        <w:rPr>
          <w:rFonts w:cs="B Mitra"/>
          <w:sz w:val="28"/>
          <w:szCs w:val="28"/>
          <w:rtl/>
        </w:rPr>
        <w:t xml:space="preserve"> </w:t>
      </w:r>
      <w:r w:rsidR="00886BC7">
        <w:rPr>
          <w:rFonts w:cs="B Mitra" w:hint="cs"/>
          <w:sz w:val="28"/>
          <w:szCs w:val="28"/>
          <w:rtl/>
        </w:rPr>
        <w:t xml:space="preserve">اما </w:t>
      </w:r>
      <w:r w:rsidRPr="00E8635A">
        <w:rPr>
          <w:rFonts w:cs="B Mitra"/>
          <w:sz w:val="28"/>
          <w:szCs w:val="28"/>
          <w:rtl/>
        </w:rPr>
        <w:t>م</w:t>
      </w:r>
      <w:r w:rsidRPr="00E8635A">
        <w:rPr>
          <w:rFonts w:cs="B Mitra" w:hint="cs"/>
          <w:sz w:val="28"/>
          <w:szCs w:val="28"/>
          <w:rtl/>
        </w:rPr>
        <w:t>ی</w:t>
      </w:r>
      <w:r w:rsidRPr="00E8635A">
        <w:rPr>
          <w:rFonts w:cs="B Mitra"/>
          <w:sz w:val="28"/>
          <w:szCs w:val="28"/>
          <w:rtl/>
        </w:rPr>
        <w:t xml:space="preserve"> خواهم </w:t>
      </w:r>
      <w:r w:rsidR="00886BC7" w:rsidRPr="00E8635A">
        <w:rPr>
          <w:rFonts w:cs="B Mitra" w:hint="eastAsia"/>
          <w:sz w:val="28"/>
          <w:szCs w:val="28"/>
          <w:rtl/>
        </w:rPr>
        <w:t>در</w:t>
      </w:r>
      <w:r w:rsidR="00886BC7" w:rsidRPr="00E8635A">
        <w:rPr>
          <w:rFonts w:cs="B Mitra"/>
          <w:sz w:val="28"/>
          <w:szCs w:val="28"/>
          <w:rtl/>
        </w:rPr>
        <w:t xml:space="preserve"> مورد آنچه </w:t>
      </w:r>
      <w:r w:rsidR="00886BC7">
        <w:rPr>
          <w:rFonts w:cs="B Mitra" w:hint="cs"/>
          <w:sz w:val="28"/>
          <w:szCs w:val="28"/>
          <w:rtl/>
        </w:rPr>
        <w:t xml:space="preserve">پس از تدوین سناریو رخ می دهد مطالبی را بیان کنم. </w:t>
      </w:r>
      <w:r w:rsidRPr="00E8635A">
        <w:rPr>
          <w:rFonts w:cs="B Mitra"/>
          <w:sz w:val="28"/>
          <w:szCs w:val="28"/>
          <w:rtl/>
        </w:rPr>
        <w:t>در حال</w:t>
      </w:r>
      <w:r w:rsidRPr="00E8635A">
        <w:rPr>
          <w:rFonts w:cs="B Mitra" w:hint="cs"/>
          <w:sz w:val="28"/>
          <w:szCs w:val="28"/>
          <w:rtl/>
        </w:rPr>
        <w:t>ی</w:t>
      </w:r>
      <w:r w:rsidRPr="00E8635A">
        <w:rPr>
          <w:rFonts w:cs="B Mitra"/>
          <w:sz w:val="28"/>
          <w:szCs w:val="28"/>
          <w:rtl/>
        </w:rPr>
        <w:t xml:space="preserve"> که</w:t>
      </w:r>
      <w:r w:rsidR="00886BC7">
        <w:rPr>
          <w:rFonts w:cs="B Mitra" w:hint="cs"/>
          <w:sz w:val="28"/>
          <w:szCs w:val="28"/>
          <w:rtl/>
        </w:rPr>
        <w:t xml:space="preserve"> </w:t>
      </w:r>
      <w:r w:rsidRPr="00E8635A">
        <w:rPr>
          <w:rFonts w:cs="B Mitra" w:hint="eastAsia"/>
          <w:sz w:val="28"/>
          <w:szCs w:val="28"/>
          <w:rtl/>
        </w:rPr>
        <w:t>فرآ</w:t>
      </w:r>
      <w:r w:rsidRPr="00E8635A">
        <w:rPr>
          <w:rFonts w:cs="B Mitra" w:hint="cs"/>
          <w:sz w:val="28"/>
          <w:szCs w:val="28"/>
          <w:rtl/>
        </w:rPr>
        <w:t>ی</w:t>
      </w:r>
      <w:r w:rsidRPr="00E8635A">
        <w:rPr>
          <w:rFonts w:cs="B Mitra" w:hint="eastAsia"/>
          <w:sz w:val="28"/>
          <w:szCs w:val="28"/>
          <w:rtl/>
        </w:rPr>
        <w:t>ند</w:t>
      </w:r>
      <w:r w:rsidRPr="00E8635A">
        <w:rPr>
          <w:rFonts w:cs="B Mitra"/>
          <w:sz w:val="28"/>
          <w:szCs w:val="28"/>
          <w:rtl/>
        </w:rPr>
        <w:t xml:space="preserve"> برنامه ر</w:t>
      </w:r>
      <w:r w:rsidRPr="00E8635A">
        <w:rPr>
          <w:rFonts w:cs="B Mitra" w:hint="cs"/>
          <w:sz w:val="28"/>
          <w:szCs w:val="28"/>
          <w:rtl/>
        </w:rPr>
        <w:t>ی</w:t>
      </w:r>
      <w:r w:rsidRPr="00E8635A">
        <w:rPr>
          <w:rFonts w:cs="B Mitra" w:hint="eastAsia"/>
          <w:sz w:val="28"/>
          <w:szCs w:val="28"/>
          <w:rtl/>
        </w:rPr>
        <w:t>ز</w:t>
      </w:r>
      <w:r w:rsidRPr="00E8635A">
        <w:rPr>
          <w:rFonts w:cs="B Mitra" w:hint="cs"/>
          <w:sz w:val="28"/>
          <w:szCs w:val="28"/>
          <w:rtl/>
        </w:rPr>
        <w:t>ی</w:t>
      </w:r>
      <w:r w:rsidR="00886BC7">
        <w:rPr>
          <w:rFonts w:cs="B Mitra" w:hint="cs"/>
          <w:sz w:val="28"/>
          <w:szCs w:val="28"/>
          <w:rtl/>
        </w:rPr>
        <w:t xml:space="preserve"> مبتنی بر</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بر مشارکت تصم</w:t>
      </w:r>
      <w:r w:rsidRPr="00E8635A">
        <w:rPr>
          <w:rFonts w:cs="B Mitra" w:hint="cs"/>
          <w:sz w:val="28"/>
          <w:szCs w:val="28"/>
          <w:rtl/>
        </w:rPr>
        <w:t>ی</w:t>
      </w:r>
      <w:r w:rsidRPr="00E8635A">
        <w:rPr>
          <w:rFonts w:cs="B Mitra" w:hint="eastAsia"/>
          <w:sz w:val="28"/>
          <w:szCs w:val="28"/>
          <w:rtl/>
        </w:rPr>
        <w:t>م</w:t>
      </w:r>
      <w:r w:rsidRPr="00E8635A">
        <w:rPr>
          <w:rFonts w:cs="B Mitra"/>
          <w:sz w:val="28"/>
          <w:szCs w:val="28"/>
          <w:rtl/>
        </w:rPr>
        <w:t xml:space="preserve"> گ</w:t>
      </w:r>
      <w:r w:rsidRPr="00E8635A">
        <w:rPr>
          <w:rFonts w:cs="B Mitra" w:hint="cs"/>
          <w:sz w:val="28"/>
          <w:szCs w:val="28"/>
          <w:rtl/>
        </w:rPr>
        <w:t>ی</w:t>
      </w:r>
      <w:r w:rsidRPr="00E8635A">
        <w:rPr>
          <w:rFonts w:cs="B Mitra" w:hint="eastAsia"/>
          <w:sz w:val="28"/>
          <w:szCs w:val="28"/>
          <w:rtl/>
        </w:rPr>
        <w:t>رندگان</w:t>
      </w:r>
      <w:r w:rsidRPr="00E8635A">
        <w:rPr>
          <w:rFonts w:cs="B Mitra"/>
          <w:sz w:val="28"/>
          <w:szCs w:val="28"/>
          <w:rtl/>
        </w:rPr>
        <w:t xml:space="preserve"> استوار است، </w:t>
      </w:r>
      <w:r w:rsidR="00886BC7">
        <w:rPr>
          <w:rFonts w:cs="B Mitra" w:hint="cs"/>
          <w:sz w:val="28"/>
          <w:szCs w:val="28"/>
          <w:rtl/>
        </w:rPr>
        <w:t>باید</w:t>
      </w:r>
      <w:r w:rsidR="00886BC7" w:rsidRPr="00E8635A">
        <w:rPr>
          <w:rFonts w:cs="B Mitra"/>
          <w:sz w:val="28"/>
          <w:szCs w:val="28"/>
          <w:rtl/>
        </w:rPr>
        <w:t xml:space="preserve"> </w:t>
      </w:r>
      <w:r w:rsidR="00886BC7">
        <w:rPr>
          <w:rFonts w:cs="B Mitra" w:hint="cs"/>
          <w:sz w:val="28"/>
          <w:szCs w:val="28"/>
          <w:rtl/>
        </w:rPr>
        <w:t xml:space="preserve">در مورد </w:t>
      </w:r>
      <w:r w:rsidRPr="00E8635A">
        <w:rPr>
          <w:rFonts w:cs="B Mitra"/>
          <w:sz w:val="28"/>
          <w:szCs w:val="28"/>
          <w:rtl/>
        </w:rPr>
        <w:t>سنار</w:t>
      </w:r>
      <w:r w:rsidRPr="00E8635A">
        <w:rPr>
          <w:rFonts w:cs="B Mitra" w:hint="cs"/>
          <w:sz w:val="28"/>
          <w:szCs w:val="28"/>
          <w:rtl/>
        </w:rPr>
        <w:t>ی</w:t>
      </w:r>
      <w:r w:rsidRPr="00E8635A">
        <w:rPr>
          <w:rFonts w:cs="B Mitra" w:hint="eastAsia"/>
          <w:sz w:val="28"/>
          <w:szCs w:val="28"/>
          <w:rtl/>
        </w:rPr>
        <w:t>وها</w:t>
      </w:r>
      <w:r w:rsidR="00886BC7">
        <w:rPr>
          <w:rFonts w:cs="B Mitra" w:hint="cs"/>
          <w:sz w:val="28"/>
          <w:szCs w:val="28"/>
          <w:rtl/>
        </w:rPr>
        <w:t xml:space="preserve"> </w:t>
      </w:r>
      <w:r w:rsidR="00092901">
        <w:rPr>
          <w:rFonts w:cs="B Mitra" w:hint="cs"/>
          <w:sz w:val="28"/>
          <w:szCs w:val="28"/>
          <w:rtl/>
        </w:rPr>
        <w:t xml:space="preserve">نیز </w:t>
      </w:r>
      <w:r w:rsidR="00886BC7">
        <w:rPr>
          <w:rFonts w:cs="B Mitra" w:hint="cs"/>
          <w:sz w:val="28"/>
          <w:szCs w:val="28"/>
          <w:rtl/>
        </w:rPr>
        <w:t>در</w:t>
      </w:r>
      <w:r w:rsidRPr="00E8635A">
        <w:rPr>
          <w:rFonts w:cs="B Mitra"/>
          <w:sz w:val="28"/>
          <w:szCs w:val="28"/>
          <w:rtl/>
        </w:rPr>
        <w:t xml:space="preserve"> سازمان </w:t>
      </w:r>
      <w:r w:rsidR="00886BC7" w:rsidRPr="00E8635A">
        <w:rPr>
          <w:rFonts w:cs="B Mitra"/>
          <w:sz w:val="28"/>
          <w:szCs w:val="28"/>
          <w:rtl/>
        </w:rPr>
        <w:t>اطلاع رسان</w:t>
      </w:r>
      <w:r w:rsidR="00886BC7" w:rsidRPr="00E8635A">
        <w:rPr>
          <w:rFonts w:cs="B Mitra" w:hint="cs"/>
          <w:sz w:val="28"/>
          <w:szCs w:val="28"/>
          <w:rtl/>
        </w:rPr>
        <w:t>ی</w:t>
      </w:r>
      <w:r w:rsidR="00886BC7" w:rsidRPr="00E8635A">
        <w:rPr>
          <w:rFonts w:cs="B Mitra"/>
          <w:sz w:val="28"/>
          <w:szCs w:val="28"/>
          <w:rtl/>
        </w:rPr>
        <w:t xml:space="preserve"> </w:t>
      </w:r>
      <w:r w:rsidR="00886BC7">
        <w:rPr>
          <w:rFonts w:cs="B Mitra" w:hint="cs"/>
          <w:sz w:val="28"/>
          <w:szCs w:val="28"/>
          <w:rtl/>
        </w:rPr>
        <w:t>کرد</w:t>
      </w:r>
      <w:r w:rsidRPr="00E8635A">
        <w:rPr>
          <w:rFonts w:cs="B Mitra"/>
          <w:sz w:val="28"/>
          <w:szCs w:val="28"/>
          <w:rtl/>
        </w:rPr>
        <w:t>. سوال اصل</w:t>
      </w:r>
      <w:r w:rsidRPr="00E8635A">
        <w:rPr>
          <w:rFonts w:cs="B Mitra" w:hint="cs"/>
          <w:sz w:val="28"/>
          <w:szCs w:val="28"/>
          <w:rtl/>
        </w:rPr>
        <w:t>ی</w:t>
      </w:r>
      <w:r w:rsidRPr="00E8635A">
        <w:rPr>
          <w:rFonts w:cs="B Mitra"/>
          <w:sz w:val="28"/>
          <w:szCs w:val="28"/>
          <w:rtl/>
        </w:rPr>
        <w:t xml:space="preserve">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است که چگونه م</w:t>
      </w:r>
      <w:r w:rsidRPr="00E8635A">
        <w:rPr>
          <w:rFonts w:cs="B Mitra" w:hint="cs"/>
          <w:sz w:val="28"/>
          <w:szCs w:val="28"/>
          <w:rtl/>
        </w:rPr>
        <w:t>ی</w:t>
      </w:r>
      <w:r w:rsidRPr="00E8635A">
        <w:rPr>
          <w:rFonts w:cs="B Mitra"/>
          <w:sz w:val="28"/>
          <w:szCs w:val="28"/>
          <w:rtl/>
        </w:rPr>
        <w:t xml:space="preserve"> توان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را </w:t>
      </w:r>
      <w:r w:rsidR="003974C5">
        <w:rPr>
          <w:rFonts w:cs="B Mitra" w:hint="cs"/>
          <w:sz w:val="28"/>
          <w:szCs w:val="28"/>
          <w:rtl/>
        </w:rPr>
        <w:t>اطلاع رسانی</w:t>
      </w:r>
      <w:r w:rsidRPr="00E8635A">
        <w:rPr>
          <w:rFonts w:cs="B Mitra"/>
          <w:sz w:val="28"/>
          <w:szCs w:val="28"/>
          <w:rtl/>
        </w:rPr>
        <w:t xml:space="preserve"> و </w:t>
      </w:r>
      <w:r w:rsidR="003974C5">
        <w:rPr>
          <w:rFonts w:cs="B Mitra" w:hint="cs"/>
          <w:sz w:val="28"/>
          <w:szCs w:val="28"/>
          <w:rtl/>
        </w:rPr>
        <w:t>مصورسازی</w:t>
      </w:r>
      <w:r w:rsidRPr="00E8635A">
        <w:rPr>
          <w:rFonts w:cs="B Mitra"/>
          <w:sz w:val="28"/>
          <w:szCs w:val="28"/>
          <w:rtl/>
        </w:rPr>
        <w:t xml:space="preserve"> کرد (مولر و شوارتز</w:t>
      </w:r>
      <w:r w:rsidR="003974C5">
        <w:rPr>
          <w:rFonts w:cs="B Mitra" w:hint="cs"/>
          <w:sz w:val="28"/>
          <w:szCs w:val="28"/>
          <w:rtl/>
        </w:rPr>
        <w:t>،</w:t>
      </w:r>
      <w:r w:rsidRPr="00E8635A">
        <w:rPr>
          <w:rFonts w:cs="B Mitra"/>
          <w:sz w:val="28"/>
          <w:szCs w:val="28"/>
          <w:rtl/>
        </w:rPr>
        <w:t xml:space="preserve"> 2016) </w:t>
      </w:r>
      <w:r w:rsidR="001B2E82">
        <w:rPr>
          <w:rFonts w:cs="B Mitra" w:hint="cs"/>
          <w:sz w:val="28"/>
          <w:szCs w:val="28"/>
          <w:rtl/>
        </w:rPr>
        <w:t>تا</w:t>
      </w:r>
      <w:r w:rsidRPr="00E8635A">
        <w:rPr>
          <w:rFonts w:cs="B Mitra"/>
          <w:sz w:val="28"/>
          <w:szCs w:val="28"/>
          <w:rtl/>
        </w:rPr>
        <w:t xml:space="preserve"> به د</w:t>
      </w:r>
      <w:r w:rsidRPr="00E8635A">
        <w:rPr>
          <w:rFonts w:cs="B Mitra" w:hint="cs"/>
          <w:sz w:val="28"/>
          <w:szCs w:val="28"/>
          <w:rtl/>
        </w:rPr>
        <w:t>ی</w:t>
      </w:r>
      <w:r w:rsidRPr="00E8635A">
        <w:rPr>
          <w:rFonts w:cs="B Mitra" w:hint="eastAsia"/>
          <w:sz w:val="28"/>
          <w:szCs w:val="28"/>
          <w:rtl/>
        </w:rPr>
        <w:t>گران</w:t>
      </w:r>
      <w:r w:rsidRPr="00E8635A">
        <w:rPr>
          <w:rFonts w:cs="B Mitra"/>
          <w:sz w:val="28"/>
          <w:szCs w:val="28"/>
          <w:rtl/>
        </w:rPr>
        <w:t xml:space="preserve"> ا</w:t>
      </w:r>
      <w:r w:rsidRPr="00E8635A">
        <w:rPr>
          <w:rFonts w:cs="B Mitra" w:hint="eastAsia"/>
          <w:sz w:val="28"/>
          <w:szCs w:val="28"/>
          <w:rtl/>
        </w:rPr>
        <w:t>جازه</w:t>
      </w:r>
      <w:r w:rsidRPr="00E8635A">
        <w:rPr>
          <w:rFonts w:cs="B Mitra"/>
          <w:sz w:val="28"/>
          <w:szCs w:val="28"/>
          <w:rtl/>
        </w:rPr>
        <w:t xml:space="preserve"> </w:t>
      </w:r>
      <w:r w:rsidR="003974C5">
        <w:rPr>
          <w:rFonts w:cs="B Mitra" w:hint="cs"/>
          <w:sz w:val="28"/>
          <w:szCs w:val="28"/>
          <w:rtl/>
        </w:rPr>
        <w:t>ورود به این</w:t>
      </w:r>
      <w:r w:rsidRPr="00E8635A">
        <w:rPr>
          <w:rFonts w:cs="B Mitra"/>
          <w:sz w:val="28"/>
          <w:szCs w:val="28"/>
          <w:rtl/>
        </w:rPr>
        <w:t xml:space="preserve"> تصاو</w:t>
      </w:r>
      <w:r w:rsidRPr="00E8635A">
        <w:rPr>
          <w:rFonts w:cs="B Mitra" w:hint="cs"/>
          <w:sz w:val="28"/>
          <w:szCs w:val="28"/>
          <w:rtl/>
        </w:rPr>
        <w:t>ی</w:t>
      </w:r>
      <w:r w:rsidRPr="00E8635A">
        <w:rPr>
          <w:rFonts w:cs="B Mitra" w:hint="eastAsia"/>
          <w:sz w:val="28"/>
          <w:szCs w:val="28"/>
          <w:rtl/>
        </w:rPr>
        <w:t>ر</w:t>
      </w:r>
      <w:r w:rsidRPr="00E8635A">
        <w:rPr>
          <w:rFonts w:cs="B Mitra"/>
          <w:sz w:val="28"/>
          <w:szCs w:val="28"/>
          <w:rtl/>
        </w:rPr>
        <w:t xml:space="preserve"> </w:t>
      </w:r>
      <w:r w:rsidR="003974C5">
        <w:rPr>
          <w:rFonts w:cs="B Mitra" w:hint="cs"/>
          <w:sz w:val="28"/>
          <w:szCs w:val="28"/>
          <w:rtl/>
        </w:rPr>
        <w:t>بدیل</w:t>
      </w:r>
      <w:r w:rsidRPr="00E8635A">
        <w:rPr>
          <w:rFonts w:cs="B Mitra"/>
          <w:sz w:val="28"/>
          <w:szCs w:val="28"/>
          <w:rtl/>
        </w:rPr>
        <w:t xml:space="preserve"> از آ</w:t>
      </w:r>
      <w:r w:rsidRPr="00E8635A">
        <w:rPr>
          <w:rFonts w:cs="B Mitra" w:hint="cs"/>
          <w:sz w:val="28"/>
          <w:szCs w:val="28"/>
          <w:rtl/>
        </w:rPr>
        <w:t>ی</w:t>
      </w:r>
      <w:r w:rsidRPr="00E8635A">
        <w:rPr>
          <w:rFonts w:cs="B Mitra" w:hint="eastAsia"/>
          <w:sz w:val="28"/>
          <w:szCs w:val="28"/>
          <w:rtl/>
        </w:rPr>
        <w:t>نده</w:t>
      </w:r>
      <w:r w:rsidRPr="00E8635A">
        <w:rPr>
          <w:rFonts w:cs="B Mitra"/>
          <w:sz w:val="28"/>
          <w:szCs w:val="28"/>
          <w:rtl/>
        </w:rPr>
        <w:t xml:space="preserve"> را </w:t>
      </w:r>
      <w:r w:rsidR="003974C5">
        <w:rPr>
          <w:rFonts w:cs="B Mitra" w:hint="cs"/>
          <w:sz w:val="28"/>
          <w:szCs w:val="28"/>
          <w:rtl/>
        </w:rPr>
        <w:t>بدهند</w:t>
      </w:r>
      <w:r w:rsidRPr="00E8635A">
        <w:rPr>
          <w:rFonts w:cs="B Mitra"/>
          <w:sz w:val="28"/>
          <w:szCs w:val="28"/>
          <w:rtl/>
        </w:rPr>
        <w:t>.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w:t>
      </w:r>
      <w:r w:rsidR="0051072B">
        <w:rPr>
          <w:rFonts w:cs="B Mitra" w:hint="cs"/>
          <w:sz w:val="28"/>
          <w:szCs w:val="28"/>
          <w:rtl/>
        </w:rPr>
        <w:t xml:space="preserve">قادرند </w:t>
      </w:r>
      <w:r w:rsidRPr="00E8635A">
        <w:rPr>
          <w:rFonts w:cs="B Mitra"/>
          <w:sz w:val="28"/>
          <w:szCs w:val="28"/>
          <w:rtl/>
        </w:rPr>
        <w:t>فعال</w:t>
      </w:r>
      <w:r w:rsidRPr="00E8635A">
        <w:rPr>
          <w:rFonts w:cs="B Mitra" w:hint="cs"/>
          <w:sz w:val="28"/>
          <w:szCs w:val="28"/>
          <w:rtl/>
        </w:rPr>
        <w:t>ی</w:t>
      </w:r>
      <w:r w:rsidRPr="00E8635A">
        <w:rPr>
          <w:rFonts w:cs="B Mitra" w:hint="eastAsia"/>
          <w:sz w:val="28"/>
          <w:szCs w:val="28"/>
          <w:rtl/>
        </w:rPr>
        <w:t>ت</w:t>
      </w:r>
      <w:r w:rsidRPr="00E8635A">
        <w:rPr>
          <w:rFonts w:cs="B Mitra"/>
          <w:sz w:val="28"/>
          <w:szCs w:val="28"/>
          <w:rtl/>
        </w:rPr>
        <w:t xml:space="preserve"> ها</w:t>
      </w:r>
      <w:r w:rsidRPr="00E8635A">
        <w:rPr>
          <w:rFonts w:cs="B Mitra" w:hint="cs"/>
          <w:sz w:val="28"/>
          <w:szCs w:val="28"/>
          <w:rtl/>
        </w:rPr>
        <w:t>ی</w:t>
      </w:r>
      <w:r w:rsidRPr="00E8635A">
        <w:rPr>
          <w:rFonts w:cs="B Mitra"/>
          <w:sz w:val="28"/>
          <w:szCs w:val="28"/>
          <w:rtl/>
        </w:rPr>
        <w:t xml:space="preserve"> </w:t>
      </w:r>
      <w:r w:rsidR="0051072B">
        <w:rPr>
          <w:rFonts w:cs="B Mitra" w:hint="cs"/>
          <w:sz w:val="28"/>
          <w:szCs w:val="28"/>
          <w:rtl/>
        </w:rPr>
        <w:t>پویش</w:t>
      </w:r>
      <w:r w:rsidRPr="00E8635A">
        <w:rPr>
          <w:rFonts w:cs="B Mitra"/>
          <w:sz w:val="28"/>
          <w:szCs w:val="28"/>
          <w:rtl/>
        </w:rPr>
        <w:t xml:space="preserve"> و </w:t>
      </w:r>
      <w:r w:rsidR="0051072B">
        <w:rPr>
          <w:rFonts w:cs="B Mitra" w:hint="cs"/>
          <w:sz w:val="28"/>
          <w:szCs w:val="28"/>
          <w:rtl/>
        </w:rPr>
        <w:t>پایش</w:t>
      </w:r>
      <w:r w:rsidRPr="00E8635A">
        <w:rPr>
          <w:rFonts w:cs="B Mitra"/>
          <w:sz w:val="28"/>
          <w:szCs w:val="28"/>
          <w:rtl/>
        </w:rPr>
        <w:t xml:space="preserve"> را در </w:t>
      </w:r>
      <w:r w:rsidRPr="00E8635A">
        <w:rPr>
          <w:rFonts w:cs="B Mitra" w:hint="cs"/>
          <w:sz w:val="28"/>
          <w:szCs w:val="28"/>
          <w:rtl/>
        </w:rPr>
        <w:t>ی</w:t>
      </w:r>
      <w:r w:rsidRPr="00E8635A">
        <w:rPr>
          <w:rFonts w:cs="B Mitra" w:hint="eastAsia"/>
          <w:sz w:val="28"/>
          <w:szCs w:val="28"/>
          <w:rtl/>
        </w:rPr>
        <w:t>ک</w:t>
      </w:r>
      <w:r w:rsidRPr="00E8635A">
        <w:rPr>
          <w:rFonts w:cs="B Mitra"/>
          <w:sz w:val="28"/>
          <w:szCs w:val="28"/>
          <w:rtl/>
        </w:rPr>
        <w:t xml:space="preserve"> شرکت </w:t>
      </w:r>
      <w:r w:rsidR="0051072B">
        <w:rPr>
          <w:rFonts w:cs="B Mitra" w:hint="cs"/>
          <w:sz w:val="28"/>
          <w:szCs w:val="28"/>
          <w:rtl/>
        </w:rPr>
        <w:t>راهبری نمایند</w:t>
      </w:r>
      <w:r w:rsidRPr="00E8635A">
        <w:rPr>
          <w:rFonts w:cs="B Mitra"/>
          <w:sz w:val="28"/>
          <w:szCs w:val="28"/>
          <w:rtl/>
        </w:rPr>
        <w:t xml:space="preserve"> و به</w:t>
      </w:r>
      <w:r w:rsidR="0051072B">
        <w:rPr>
          <w:rFonts w:cs="B Mitra" w:hint="cs"/>
          <w:sz w:val="28"/>
          <w:szCs w:val="28"/>
          <w:rtl/>
        </w:rPr>
        <w:t xml:space="preserve"> نشانگرهای ضعیف یا</w:t>
      </w:r>
      <w:r w:rsidRPr="00E8635A">
        <w:rPr>
          <w:rFonts w:cs="B Mitra"/>
          <w:sz w:val="28"/>
          <w:szCs w:val="28"/>
          <w:rtl/>
        </w:rPr>
        <w:t xml:space="preserve"> روندها</w:t>
      </w:r>
      <w:r w:rsidR="0051072B">
        <w:rPr>
          <w:rFonts w:cs="B Mitra" w:hint="cs"/>
          <w:sz w:val="28"/>
          <w:szCs w:val="28"/>
          <w:rtl/>
        </w:rPr>
        <w:t>یی</w:t>
      </w:r>
      <w:r w:rsidRPr="00E8635A">
        <w:rPr>
          <w:rFonts w:cs="B Mitra"/>
          <w:sz w:val="28"/>
          <w:szCs w:val="28"/>
          <w:rtl/>
        </w:rPr>
        <w:t xml:space="preserve"> اشاره کنند که با</w:t>
      </w:r>
      <w:r w:rsidRPr="00E8635A">
        <w:rPr>
          <w:rFonts w:cs="B Mitra" w:hint="cs"/>
          <w:sz w:val="28"/>
          <w:szCs w:val="28"/>
          <w:rtl/>
        </w:rPr>
        <w:t>ی</w:t>
      </w:r>
      <w:r w:rsidRPr="00E8635A">
        <w:rPr>
          <w:rFonts w:cs="B Mitra" w:hint="eastAsia"/>
          <w:sz w:val="28"/>
          <w:szCs w:val="28"/>
          <w:rtl/>
        </w:rPr>
        <w:t>د</w:t>
      </w:r>
      <w:r w:rsidRPr="00E8635A">
        <w:rPr>
          <w:rFonts w:cs="B Mitra"/>
          <w:sz w:val="28"/>
          <w:szCs w:val="28"/>
          <w:rtl/>
        </w:rPr>
        <w:t xml:space="preserve"> با دقت ب</w:t>
      </w:r>
      <w:r w:rsidRPr="00E8635A">
        <w:rPr>
          <w:rFonts w:cs="B Mitra" w:hint="cs"/>
          <w:sz w:val="28"/>
          <w:szCs w:val="28"/>
          <w:rtl/>
        </w:rPr>
        <w:t>ی</w:t>
      </w:r>
      <w:r w:rsidRPr="00E8635A">
        <w:rPr>
          <w:rFonts w:cs="B Mitra" w:hint="eastAsia"/>
          <w:sz w:val="28"/>
          <w:szCs w:val="28"/>
          <w:rtl/>
        </w:rPr>
        <w:t>شتر</w:t>
      </w:r>
      <w:r w:rsidRPr="00E8635A">
        <w:rPr>
          <w:rFonts w:cs="B Mitra" w:hint="cs"/>
          <w:sz w:val="28"/>
          <w:szCs w:val="28"/>
          <w:rtl/>
        </w:rPr>
        <w:t>ی</w:t>
      </w:r>
      <w:r w:rsidRPr="00E8635A">
        <w:rPr>
          <w:rFonts w:cs="B Mitra"/>
          <w:sz w:val="28"/>
          <w:szCs w:val="28"/>
          <w:rtl/>
        </w:rPr>
        <w:t xml:space="preserve"> مورد توجه قرار گ</w:t>
      </w:r>
      <w:r w:rsidRPr="00E8635A">
        <w:rPr>
          <w:rFonts w:cs="B Mitra" w:hint="cs"/>
          <w:sz w:val="28"/>
          <w:szCs w:val="28"/>
          <w:rtl/>
        </w:rPr>
        <w:t>ی</w:t>
      </w:r>
      <w:r w:rsidRPr="00E8635A">
        <w:rPr>
          <w:rFonts w:cs="B Mitra" w:hint="eastAsia"/>
          <w:sz w:val="28"/>
          <w:szCs w:val="28"/>
          <w:rtl/>
        </w:rPr>
        <w:t>رند</w:t>
      </w:r>
      <w:r w:rsidRPr="00E8635A">
        <w:rPr>
          <w:rFonts w:cs="B Mitra"/>
          <w:sz w:val="28"/>
          <w:szCs w:val="28"/>
          <w:rtl/>
        </w:rPr>
        <w:t>. همچن</w:t>
      </w:r>
      <w:r w:rsidRPr="00E8635A">
        <w:rPr>
          <w:rFonts w:cs="B Mitra" w:hint="cs"/>
          <w:sz w:val="28"/>
          <w:szCs w:val="28"/>
          <w:rtl/>
        </w:rPr>
        <w:t>ی</w:t>
      </w:r>
      <w:r w:rsidRPr="00E8635A">
        <w:rPr>
          <w:rFonts w:cs="B Mitra" w:hint="eastAsia"/>
          <w:sz w:val="28"/>
          <w:szCs w:val="28"/>
          <w:rtl/>
        </w:rPr>
        <w:t>ن</w:t>
      </w:r>
      <w:r w:rsidR="00D12FD3">
        <w:rPr>
          <w:rFonts w:cs="B Mitra" w:hint="cs"/>
          <w:sz w:val="28"/>
          <w:szCs w:val="28"/>
          <w:rtl/>
        </w:rPr>
        <w:t>،</w:t>
      </w:r>
      <w:r w:rsidRPr="00E8635A">
        <w:rPr>
          <w:rFonts w:cs="B Mitra"/>
          <w:sz w:val="28"/>
          <w:szCs w:val="28"/>
          <w:rtl/>
        </w:rPr>
        <w:t xml:space="preserve"> </w:t>
      </w:r>
      <w:r w:rsidR="00D12FD3">
        <w:rPr>
          <w:rFonts w:cs="B Mitra" w:hint="cs"/>
          <w:sz w:val="28"/>
          <w:szCs w:val="28"/>
          <w:rtl/>
        </w:rPr>
        <w:t>به روزرسانی</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w:t>
      </w:r>
      <w:r w:rsidR="00D12FD3">
        <w:rPr>
          <w:rFonts w:cs="B Mitra" w:hint="cs"/>
          <w:sz w:val="28"/>
          <w:szCs w:val="28"/>
          <w:rtl/>
        </w:rPr>
        <w:t xml:space="preserve">الزامی است؛ بویژه </w:t>
      </w:r>
      <w:r w:rsidRPr="00E8635A">
        <w:rPr>
          <w:rFonts w:cs="B Mitra"/>
          <w:sz w:val="28"/>
          <w:szCs w:val="28"/>
          <w:rtl/>
        </w:rPr>
        <w:t>زمان</w:t>
      </w:r>
      <w:r w:rsidRPr="00E8635A">
        <w:rPr>
          <w:rFonts w:cs="B Mitra" w:hint="cs"/>
          <w:sz w:val="28"/>
          <w:szCs w:val="28"/>
          <w:rtl/>
        </w:rPr>
        <w:t>ی</w:t>
      </w:r>
      <w:r w:rsidRPr="00E8635A">
        <w:rPr>
          <w:rFonts w:cs="B Mitra"/>
          <w:sz w:val="28"/>
          <w:szCs w:val="28"/>
          <w:rtl/>
        </w:rPr>
        <w:t xml:space="preserve"> که تغ</w:t>
      </w:r>
      <w:r w:rsidRPr="00E8635A">
        <w:rPr>
          <w:rFonts w:cs="B Mitra" w:hint="cs"/>
          <w:sz w:val="28"/>
          <w:szCs w:val="28"/>
          <w:rtl/>
        </w:rPr>
        <w:t>یی</w:t>
      </w:r>
      <w:r w:rsidRPr="00E8635A">
        <w:rPr>
          <w:rFonts w:cs="B Mitra" w:hint="eastAsia"/>
          <w:sz w:val="28"/>
          <w:szCs w:val="28"/>
          <w:rtl/>
        </w:rPr>
        <w:t>رات</w:t>
      </w:r>
      <w:r w:rsidRPr="00E8635A">
        <w:rPr>
          <w:rFonts w:cs="B Mitra"/>
          <w:sz w:val="28"/>
          <w:szCs w:val="28"/>
          <w:rtl/>
        </w:rPr>
        <w:t xml:space="preserve"> قابل توجه</w:t>
      </w:r>
      <w:r w:rsidRPr="00E8635A">
        <w:rPr>
          <w:rFonts w:cs="B Mitra" w:hint="cs"/>
          <w:sz w:val="28"/>
          <w:szCs w:val="28"/>
          <w:rtl/>
        </w:rPr>
        <w:t>ی</w:t>
      </w:r>
      <w:r w:rsidRPr="00E8635A">
        <w:rPr>
          <w:rFonts w:cs="B Mitra"/>
          <w:sz w:val="28"/>
          <w:szCs w:val="28"/>
          <w:rtl/>
        </w:rPr>
        <w:t xml:space="preserve"> در مح</w:t>
      </w:r>
      <w:r w:rsidRPr="00E8635A">
        <w:rPr>
          <w:rFonts w:cs="B Mitra" w:hint="cs"/>
          <w:sz w:val="28"/>
          <w:szCs w:val="28"/>
          <w:rtl/>
        </w:rPr>
        <w:t>ی</w:t>
      </w:r>
      <w:r w:rsidRPr="00E8635A">
        <w:rPr>
          <w:rFonts w:cs="B Mitra" w:hint="eastAsia"/>
          <w:sz w:val="28"/>
          <w:szCs w:val="28"/>
          <w:rtl/>
        </w:rPr>
        <w:t>ط</w:t>
      </w:r>
      <w:r w:rsidRPr="00E8635A">
        <w:rPr>
          <w:rFonts w:cs="B Mitra"/>
          <w:sz w:val="28"/>
          <w:szCs w:val="28"/>
          <w:rtl/>
        </w:rPr>
        <w:t xml:space="preserve"> سازمان</w:t>
      </w:r>
      <w:r w:rsidRPr="00E8635A">
        <w:rPr>
          <w:rFonts w:cs="B Mitra" w:hint="cs"/>
          <w:sz w:val="28"/>
          <w:szCs w:val="28"/>
          <w:rtl/>
        </w:rPr>
        <w:t>ی</w:t>
      </w:r>
      <w:r w:rsidRPr="00E8635A">
        <w:rPr>
          <w:rFonts w:cs="B Mitra"/>
          <w:sz w:val="28"/>
          <w:szCs w:val="28"/>
          <w:rtl/>
        </w:rPr>
        <w:t xml:space="preserve"> پد</w:t>
      </w:r>
      <w:r w:rsidRPr="00E8635A">
        <w:rPr>
          <w:rFonts w:cs="B Mitra" w:hint="cs"/>
          <w:sz w:val="28"/>
          <w:szCs w:val="28"/>
          <w:rtl/>
        </w:rPr>
        <w:t>ی</w:t>
      </w:r>
      <w:r w:rsidRPr="00E8635A">
        <w:rPr>
          <w:rFonts w:cs="B Mitra" w:hint="eastAsia"/>
          <w:sz w:val="28"/>
          <w:szCs w:val="28"/>
          <w:rtl/>
        </w:rPr>
        <w:t>دار</w:t>
      </w:r>
      <w:r w:rsidRPr="00E8635A">
        <w:rPr>
          <w:rFonts w:cs="B Mitra"/>
          <w:sz w:val="28"/>
          <w:szCs w:val="28"/>
          <w:rtl/>
        </w:rPr>
        <w:t xml:space="preserve"> شده </w:t>
      </w:r>
      <w:r w:rsidRPr="00E8635A">
        <w:rPr>
          <w:rFonts w:cs="B Mitra" w:hint="cs"/>
          <w:sz w:val="28"/>
          <w:szCs w:val="28"/>
          <w:rtl/>
        </w:rPr>
        <w:t>ی</w:t>
      </w:r>
      <w:r w:rsidRPr="00E8635A">
        <w:rPr>
          <w:rFonts w:cs="B Mitra" w:hint="eastAsia"/>
          <w:sz w:val="28"/>
          <w:szCs w:val="28"/>
          <w:rtl/>
        </w:rPr>
        <w:t>ا</w:t>
      </w:r>
      <w:r w:rsidRPr="00E8635A">
        <w:rPr>
          <w:rFonts w:cs="B Mitra"/>
          <w:sz w:val="28"/>
          <w:szCs w:val="28"/>
          <w:rtl/>
        </w:rPr>
        <w:t xml:space="preserve"> روندها</w:t>
      </w:r>
      <w:r w:rsidRPr="00E8635A">
        <w:rPr>
          <w:rFonts w:cs="B Mitra" w:hint="cs"/>
          <w:sz w:val="28"/>
          <w:szCs w:val="28"/>
          <w:rtl/>
        </w:rPr>
        <w:t>ی</w:t>
      </w:r>
      <w:r w:rsidRPr="00E8635A">
        <w:rPr>
          <w:rFonts w:cs="B Mitra"/>
          <w:sz w:val="28"/>
          <w:szCs w:val="28"/>
          <w:rtl/>
        </w:rPr>
        <w:t xml:space="preserve"> جد</w:t>
      </w:r>
      <w:r w:rsidRPr="00E8635A">
        <w:rPr>
          <w:rFonts w:cs="B Mitra" w:hint="cs"/>
          <w:sz w:val="28"/>
          <w:szCs w:val="28"/>
          <w:rtl/>
        </w:rPr>
        <w:t>ی</w:t>
      </w:r>
      <w:r w:rsidRPr="00E8635A">
        <w:rPr>
          <w:rFonts w:cs="B Mitra" w:hint="eastAsia"/>
          <w:sz w:val="28"/>
          <w:szCs w:val="28"/>
          <w:rtl/>
        </w:rPr>
        <w:t>د</w:t>
      </w:r>
      <w:r w:rsidRPr="00E8635A">
        <w:rPr>
          <w:rFonts w:cs="B Mitra" w:hint="cs"/>
          <w:sz w:val="28"/>
          <w:szCs w:val="28"/>
          <w:rtl/>
        </w:rPr>
        <w:t>ی</w:t>
      </w:r>
      <w:r w:rsidRPr="00E8635A">
        <w:rPr>
          <w:rFonts w:cs="B Mitra"/>
          <w:sz w:val="28"/>
          <w:szCs w:val="28"/>
          <w:rtl/>
        </w:rPr>
        <w:t xml:space="preserve"> شناسا</w:t>
      </w:r>
      <w:r w:rsidRPr="00E8635A">
        <w:rPr>
          <w:rFonts w:cs="B Mitra" w:hint="cs"/>
          <w:sz w:val="28"/>
          <w:szCs w:val="28"/>
          <w:rtl/>
        </w:rPr>
        <w:t>یی</w:t>
      </w:r>
      <w:r w:rsidRPr="00E8635A">
        <w:rPr>
          <w:rFonts w:cs="B Mitra"/>
          <w:sz w:val="28"/>
          <w:szCs w:val="28"/>
          <w:rtl/>
        </w:rPr>
        <w:t xml:space="preserve"> شده </w:t>
      </w:r>
      <w:r w:rsidR="00D12FD3">
        <w:rPr>
          <w:rFonts w:cs="B Mitra" w:hint="cs"/>
          <w:sz w:val="28"/>
          <w:szCs w:val="28"/>
          <w:rtl/>
        </w:rPr>
        <w:t>باشد</w:t>
      </w:r>
      <w:r w:rsidRPr="00E8635A">
        <w:rPr>
          <w:rFonts w:cs="B Mitra"/>
          <w:sz w:val="28"/>
          <w:szCs w:val="28"/>
          <w:rtl/>
        </w:rPr>
        <w:t>.</w:t>
      </w:r>
    </w:p>
    <w:p w14:paraId="5F1462F1" w14:textId="6F23C36C" w:rsidR="00E8635A" w:rsidRDefault="00E8635A" w:rsidP="00E8635A">
      <w:pPr>
        <w:jc w:val="both"/>
        <w:rPr>
          <w:rFonts w:cs="B Mitra"/>
          <w:sz w:val="28"/>
          <w:szCs w:val="28"/>
          <w:rtl/>
        </w:rPr>
      </w:pPr>
      <w:r w:rsidRPr="00E8635A">
        <w:rPr>
          <w:rFonts w:cs="B Mitra" w:hint="eastAsia"/>
          <w:sz w:val="28"/>
          <w:szCs w:val="28"/>
          <w:rtl/>
        </w:rPr>
        <w:t>گرانت</w:t>
      </w:r>
      <w:r w:rsidRPr="00E8635A">
        <w:rPr>
          <w:rFonts w:cs="B Mitra"/>
          <w:sz w:val="28"/>
          <w:szCs w:val="28"/>
          <w:rtl/>
        </w:rPr>
        <w:t xml:space="preserve"> (2003: 511) در رابطه با اثرات برنامه ر</w:t>
      </w:r>
      <w:r w:rsidRPr="00E8635A">
        <w:rPr>
          <w:rFonts w:cs="B Mitra" w:hint="cs"/>
          <w:sz w:val="28"/>
          <w:szCs w:val="28"/>
          <w:rtl/>
        </w:rPr>
        <w:t>ی</w:t>
      </w:r>
      <w:r w:rsidRPr="00E8635A">
        <w:rPr>
          <w:rFonts w:cs="B Mitra" w:hint="eastAsia"/>
          <w:sz w:val="28"/>
          <w:szCs w:val="28"/>
          <w:rtl/>
        </w:rPr>
        <w:t>ز</w:t>
      </w:r>
      <w:r w:rsidRPr="00E8635A">
        <w:rPr>
          <w:rFonts w:cs="B Mitra" w:hint="cs"/>
          <w:sz w:val="28"/>
          <w:szCs w:val="28"/>
          <w:rtl/>
        </w:rPr>
        <w:t>ی</w:t>
      </w:r>
      <w:r w:rsidR="00C54F98">
        <w:rPr>
          <w:rFonts w:cs="B Mitra" w:hint="cs"/>
          <w:sz w:val="28"/>
          <w:szCs w:val="28"/>
          <w:rtl/>
        </w:rPr>
        <w:t xml:space="preserve"> مبتنی بر</w:t>
      </w:r>
      <w:r w:rsidRPr="00E8635A">
        <w:rPr>
          <w:rFonts w:cs="B Mitra"/>
          <w:sz w:val="28"/>
          <w:szCs w:val="28"/>
          <w:rtl/>
        </w:rPr>
        <w:t xml:space="preserve">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بر </w:t>
      </w:r>
      <w:r w:rsidRPr="00E8635A">
        <w:rPr>
          <w:rFonts w:cs="B Mitra" w:hint="cs"/>
          <w:sz w:val="28"/>
          <w:szCs w:val="28"/>
          <w:rtl/>
        </w:rPr>
        <w:t>ی</w:t>
      </w:r>
      <w:r w:rsidRPr="00E8635A">
        <w:rPr>
          <w:rFonts w:cs="B Mitra" w:hint="eastAsia"/>
          <w:sz w:val="28"/>
          <w:szCs w:val="28"/>
          <w:rtl/>
        </w:rPr>
        <w:t>ک</w:t>
      </w:r>
      <w:r w:rsidRPr="00E8635A">
        <w:rPr>
          <w:rFonts w:cs="B Mitra"/>
          <w:sz w:val="28"/>
          <w:szCs w:val="28"/>
          <w:rtl/>
        </w:rPr>
        <w:t xml:space="preserve"> سازمان </w:t>
      </w:r>
      <w:r w:rsidR="00C54F98">
        <w:rPr>
          <w:rFonts w:cs="B Mitra" w:hint="cs"/>
          <w:sz w:val="28"/>
          <w:szCs w:val="28"/>
          <w:rtl/>
        </w:rPr>
        <w:t>می گوید</w:t>
      </w:r>
      <w:r w:rsidRPr="00E8635A">
        <w:rPr>
          <w:rFonts w:cs="B Mitra"/>
          <w:sz w:val="28"/>
          <w:szCs w:val="28"/>
          <w:rtl/>
        </w:rPr>
        <w:t xml:space="preserve"> که فرآ</w:t>
      </w:r>
      <w:r w:rsidRPr="00E8635A">
        <w:rPr>
          <w:rFonts w:cs="B Mitra" w:hint="cs"/>
          <w:sz w:val="28"/>
          <w:szCs w:val="28"/>
          <w:rtl/>
        </w:rPr>
        <w:t>ی</w:t>
      </w:r>
      <w:r w:rsidRPr="00E8635A">
        <w:rPr>
          <w:rFonts w:cs="B Mitra" w:hint="eastAsia"/>
          <w:sz w:val="28"/>
          <w:szCs w:val="28"/>
          <w:rtl/>
        </w:rPr>
        <w:t>ند</w:t>
      </w:r>
      <w:r w:rsidRPr="00E8635A">
        <w:rPr>
          <w:rFonts w:cs="B Mitra"/>
          <w:sz w:val="28"/>
          <w:szCs w:val="28"/>
          <w:rtl/>
        </w:rPr>
        <w:t xml:space="preserve"> برنامه ر</w:t>
      </w:r>
      <w:r w:rsidRPr="00E8635A">
        <w:rPr>
          <w:rFonts w:cs="B Mitra" w:hint="cs"/>
          <w:sz w:val="28"/>
          <w:szCs w:val="28"/>
          <w:rtl/>
        </w:rPr>
        <w:t>ی</w:t>
      </w:r>
      <w:r w:rsidRPr="00E8635A">
        <w:rPr>
          <w:rFonts w:cs="B Mitra" w:hint="eastAsia"/>
          <w:sz w:val="28"/>
          <w:szCs w:val="28"/>
          <w:rtl/>
        </w:rPr>
        <w:t>ز</w:t>
      </w:r>
      <w:r w:rsidRPr="00E8635A">
        <w:rPr>
          <w:rFonts w:cs="B Mitra" w:hint="cs"/>
          <w:sz w:val="28"/>
          <w:szCs w:val="28"/>
          <w:rtl/>
        </w:rPr>
        <w:t>ی</w:t>
      </w:r>
      <w:r w:rsidRPr="00E8635A">
        <w:rPr>
          <w:rFonts w:cs="B Mitra"/>
          <w:sz w:val="28"/>
          <w:szCs w:val="28"/>
          <w:rtl/>
        </w:rPr>
        <w:t xml:space="preserve"> </w:t>
      </w:r>
      <w:r w:rsidR="00C54F98">
        <w:rPr>
          <w:rFonts w:cs="B Mitra" w:hint="cs"/>
          <w:sz w:val="28"/>
          <w:szCs w:val="28"/>
          <w:rtl/>
        </w:rPr>
        <w:t xml:space="preserve">مبتنی بر </w:t>
      </w:r>
      <w:r w:rsidRPr="00E8635A">
        <w:rPr>
          <w:rFonts w:cs="B Mitra"/>
          <w:sz w:val="28"/>
          <w:szCs w:val="28"/>
          <w:rtl/>
        </w:rPr>
        <w:t>سنار</w:t>
      </w:r>
      <w:r w:rsidRPr="00E8635A">
        <w:rPr>
          <w:rFonts w:cs="B Mitra" w:hint="cs"/>
          <w:sz w:val="28"/>
          <w:szCs w:val="28"/>
          <w:rtl/>
        </w:rPr>
        <w:t>ی</w:t>
      </w:r>
      <w:r w:rsidRPr="00E8635A">
        <w:rPr>
          <w:rFonts w:cs="B Mitra" w:hint="eastAsia"/>
          <w:sz w:val="28"/>
          <w:szCs w:val="28"/>
          <w:rtl/>
        </w:rPr>
        <w:t>و</w:t>
      </w:r>
      <w:r w:rsidR="00C54F98">
        <w:rPr>
          <w:rFonts w:cs="B Mitra" w:hint="cs"/>
          <w:sz w:val="28"/>
          <w:szCs w:val="28"/>
          <w:rtl/>
        </w:rPr>
        <w:t>ی شرکت</w:t>
      </w:r>
      <w:r w:rsidRPr="00E8635A">
        <w:rPr>
          <w:rFonts w:cs="B Mitra"/>
          <w:sz w:val="28"/>
          <w:szCs w:val="28"/>
          <w:rtl/>
        </w:rPr>
        <w:t xml:space="preserve"> رو</w:t>
      </w:r>
      <w:r w:rsidRPr="00E8635A">
        <w:rPr>
          <w:rFonts w:cs="B Mitra" w:hint="cs"/>
          <w:sz w:val="28"/>
          <w:szCs w:val="28"/>
          <w:rtl/>
        </w:rPr>
        <w:t>ی</w:t>
      </w:r>
      <w:r w:rsidRPr="00E8635A">
        <w:rPr>
          <w:rFonts w:cs="B Mitra" w:hint="eastAsia"/>
          <w:sz w:val="28"/>
          <w:szCs w:val="28"/>
          <w:rtl/>
        </w:rPr>
        <w:t>ال</w:t>
      </w:r>
      <w:r w:rsidRPr="00E8635A">
        <w:rPr>
          <w:rFonts w:cs="B Mitra"/>
          <w:sz w:val="28"/>
          <w:szCs w:val="28"/>
          <w:rtl/>
        </w:rPr>
        <w:t xml:space="preserve"> داچ/شل</w:t>
      </w:r>
      <w:r w:rsidR="00C54F98">
        <w:rPr>
          <w:rFonts w:cs="B Mitra" w:hint="cs"/>
          <w:sz w:val="28"/>
          <w:szCs w:val="28"/>
          <w:rtl/>
        </w:rPr>
        <w:t>، ابزاری</w:t>
      </w:r>
      <w:r w:rsidRPr="00E8635A">
        <w:rPr>
          <w:rFonts w:cs="B Mitra"/>
          <w:sz w:val="28"/>
          <w:szCs w:val="28"/>
          <w:rtl/>
        </w:rPr>
        <w:t xml:space="preserve"> برا</w:t>
      </w:r>
      <w:r w:rsidRPr="00E8635A">
        <w:rPr>
          <w:rFonts w:cs="B Mitra" w:hint="cs"/>
          <w:sz w:val="28"/>
          <w:szCs w:val="28"/>
          <w:rtl/>
        </w:rPr>
        <w:t>ی</w:t>
      </w:r>
      <w:r w:rsidRPr="00E8635A">
        <w:rPr>
          <w:rFonts w:cs="B Mitra"/>
          <w:sz w:val="28"/>
          <w:szCs w:val="28"/>
          <w:rtl/>
        </w:rPr>
        <w:t xml:space="preserve"> </w:t>
      </w:r>
      <w:r w:rsidRPr="00E8635A">
        <w:rPr>
          <w:rFonts w:cs="B Mitra" w:hint="cs"/>
          <w:sz w:val="28"/>
          <w:szCs w:val="28"/>
          <w:rtl/>
        </w:rPr>
        <w:t>ی</w:t>
      </w:r>
      <w:r w:rsidRPr="00E8635A">
        <w:rPr>
          <w:rFonts w:cs="B Mitra" w:hint="eastAsia"/>
          <w:sz w:val="28"/>
          <w:szCs w:val="28"/>
          <w:rtl/>
        </w:rPr>
        <w:t>ادگ</w:t>
      </w:r>
      <w:r w:rsidRPr="00E8635A">
        <w:rPr>
          <w:rFonts w:cs="B Mitra" w:hint="cs"/>
          <w:sz w:val="28"/>
          <w:szCs w:val="28"/>
          <w:rtl/>
        </w:rPr>
        <w:t>ی</w:t>
      </w:r>
      <w:r w:rsidRPr="00E8635A">
        <w:rPr>
          <w:rFonts w:cs="B Mitra" w:hint="eastAsia"/>
          <w:sz w:val="28"/>
          <w:szCs w:val="28"/>
          <w:rtl/>
        </w:rPr>
        <w:t>ر</w:t>
      </w:r>
      <w:r w:rsidRPr="00E8635A">
        <w:rPr>
          <w:rFonts w:cs="B Mitra" w:hint="cs"/>
          <w:sz w:val="28"/>
          <w:szCs w:val="28"/>
          <w:rtl/>
        </w:rPr>
        <w:t>ی</w:t>
      </w:r>
      <w:r w:rsidRPr="00E8635A">
        <w:rPr>
          <w:rFonts w:cs="B Mitra"/>
          <w:sz w:val="28"/>
          <w:szCs w:val="28"/>
          <w:rtl/>
        </w:rPr>
        <w:t xml:space="preserve"> سازمان</w:t>
      </w:r>
      <w:r w:rsidRPr="00E8635A">
        <w:rPr>
          <w:rFonts w:cs="B Mitra" w:hint="cs"/>
          <w:sz w:val="28"/>
          <w:szCs w:val="28"/>
          <w:rtl/>
        </w:rPr>
        <w:t>ی</w:t>
      </w:r>
      <w:r w:rsidRPr="00E8635A">
        <w:rPr>
          <w:rFonts w:cs="B Mitra"/>
          <w:sz w:val="28"/>
          <w:szCs w:val="28"/>
          <w:rtl/>
        </w:rPr>
        <w:t xml:space="preserve"> از طر</w:t>
      </w:r>
      <w:r w:rsidRPr="00E8635A">
        <w:rPr>
          <w:rFonts w:cs="B Mitra" w:hint="cs"/>
          <w:sz w:val="28"/>
          <w:szCs w:val="28"/>
          <w:rtl/>
        </w:rPr>
        <w:t>ی</w:t>
      </w:r>
      <w:r w:rsidRPr="00E8635A">
        <w:rPr>
          <w:rFonts w:cs="B Mitra" w:hint="eastAsia"/>
          <w:sz w:val="28"/>
          <w:szCs w:val="28"/>
          <w:rtl/>
        </w:rPr>
        <w:t>ق</w:t>
      </w:r>
      <w:r w:rsidRPr="00E8635A">
        <w:rPr>
          <w:rFonts w:cs="B Mitra"/>
          <w:sz w:val="28"/>
          <w:szCs w:val="28"/>
          <w:rtl/>
        </w:rPr>
        <w:t xml:space="preserve"> به اشتراک گذار</w:t>
      </w:r>
      <w:r w:rsidRPr="00E8635A">
        <w:rPr>
          <w:rFonts w:cs="B Mitra" w:hint="cs"/>
          <w:sz w:val="28"/>
          <w:szCs w:val="28"/>
          <w:rtl/>
        </w:rPr>
        <w:t>ی</w:t>
      </w:r>
      <w:r w:rsidRPr="00E8635A">
        <w:rPr>
          <w:rFonts w:cs="B Mitra"/>
          <w:sz w:val="28"/>
          <w:szCs w:val="28"/>
          <w:rtl/>
        </w:rPr>
        <w:t xml:space="preserve"> و </w:t>
      </w:r>
      <w:r w:rsidR="00C54F98">
        <w:rPr>
          <w:rFonts w:cs="B Mitra" w:hint="cs"/>
          <w:sz w:val="28"/>
          <w:szCs w:val="28"/>
          <w:rtl/>
        </w:rPr>
        <w:t>یکپارچه سازی</w:t>
      </w:r>
      <w:r w:rsidRPr="00E8635A">
        <w:rPr>
          <w:rFonts w:cs="B Mitra"/>
          <w:sz w:val="28"/>
          <w:szCs w:val="28"/>
          <w:rtl/>
        </w:rPr>
        <w:t xml:space="preserve"> چند</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پا</w:t>
      </w:r>
      <w:r w:rsidRPr="00E8635A">
        <w:rPr>
          <w:rFonts w:cs="B Mitra" w:hint="cs"/>
          <w:sz w:val="28"/>
          <w:szCs w:val="28"/>
          <w:rtl/>
        </w:rPr>
        <w:t>ی</w:t>
      </w:r>
      <w:r w:rsidRPr="00E8635A">
        <w:rPr>
          <w:rFonts w:cs="B Mitra" w:hint="eastAsia"/>
          <w:sz w:val="28"/>
          <w:szCs w:val="28"/>
          <w:rtl/>
        </w:rPr>
        <w:t>گاه</w:t>
      </w:r>
      <w:r w:rsidRPr="00E8635A">
        <w:rPr>
          <w:rFonts w:cs="B Mitra"/>
          <w:sz w:val="28"/>
          <w:szCs w:val="28"/>
          <w:rtl/>
        </w:rPr>
        <w:t xml:space="preserve"> دانش</w:t>
      </w:r>
      <w:r w:rsidR="00C54F98">
        <w:rPr>
          <w:rFonts w:cs="B Mitra" w:hint="cs"/>
          <w:sz w:val="28"/>
          <w:szCs w:val="28"/>
          <w:rtl/>
        </w:rPr>
        <w:t>ی</w:t>
      </w:r>
      <w:r w:rsidRPr="00E8635A">
        <w:rPr>
          <w:rFonts w:cs="B Mitra"/>
          <w:sz w:val="28"/>
          <w:szCs w:val="28"/>
          <w:rtl/>
        </w:rPr>
        <w:t xml:space="preserve"> از </w:t>
      </w:r>
      <w:r w:rsidR="00C54F98">
        <w:rPr>
          <w:rFonts w:cs="B Mitra" w:hint="cs"/>
          <w:sz w:val="28"/>
          <w:szCs w:val="28"/>
          <w:rtl/>
        </w:rPr>
        <w:t>درون</w:t>
      </w:r>
      <w:r w:rsidRPr="00E8635A">
        <w:rPr>
          <w:rFonts w:cs="B Mitra"/>
          <w:sz w:val="28"/>
          <w:szCs w:val="28"/>
          <w:rtl/>
        </w:rPr>
        <w:t xml:space="preserve"> و </w:t>
      </w:r>
      <w:r w:rsidR="00C54F98">
        <w:rPr>
          <w:rFonts w:cs="B Mitra" w:hint="cs"/>
          <w:sz w:val="28"/>
          <w:szCs w:val="28"/>
          <w:rtl/>
        </w:rPr>
        <w:t>بیرون</w:t>
      </w:r>
      <w:r w:rsidRPr="00E8635A">
        <w:rPr>
          <w:rFonts w:cs="B Mitra"/>
          <w:sz w:val="28"/>
          <w:szCs w:val="28"/>
          <w:rtl/>
        </w:rPr>
        <w:t xml:space="preserve"> گروه شل</w:t>
      </w:r>
      <w:r w:rsidR="00C54F98">
        <w:rPr>
          <w:rFonts w:cs="B Mitra" w:hint="cs"/>
          <w:sz w:val="28"/>
          <w:szCs w:val="28"/>
          <w:rtl/>
        </w:rPr>
        <w:t xml:space="preserve"> بود که بر</w:t>
      </w:r>
      <w:r w:rsidRPr="00E8635A">
        <w:rPr>
          <w:rFonts w:cs="B Mitra"/>
          <w:sz w:val="28"/>
          <w:szCs w:val="28"/>
          <w:rtl/>
        </w:rPr>
        <w:t xml:space="preserve"> ارتباطات و </w:t>
      </w:r>
      <w:r w:rsidR="00C54F98">
        <w:rPr>
          <w:rFonts w:cs="B Mitra" w:hint="cs"/>
          <w:sz w:val="28"/>
          <w:szCs w:val="28"/>
          <w:rtl/>
        </w:rPr>
        <w:t xml:space="preserve">به </w:t>
      </w:r>
      <w:r w:rsidRPr="00E8635A">
        <w:rPr>
          <w:rFonts w:cs="B Mitra"/>
          <w:sz w:val="28"/>
          <w:szCs w:val="28"/>
          <w:rtl/>
        </w:rPr>
        <w:t>اشتر</w:t>
      </w:r>
      <w:r w:rsidRPr="00E8635A">
        <w:rPr>
          <w:rFonts w:cs="B Mitra" w:hint="eastAsia"/>
          <w:sz w:val="28"/>
          <w:szCs w:val="28"/>
          <w:rtl/>
        </w:rPr>
        <w:t>اک</w:t>
      </w:r>
      <w:r w:rsidR="00C54F98">
        <w:rPr>
          <w:rFonts w:cs="B Mitra" w:hint="cs"/>
          <w:sz w:val="28"/>
          <w:szCs w:val="28"/>
          <w:rtl/>
        </w:rPr>
        <w:t xml:space="preserve"> گذاری</w:t>
      </w:r>
      <w:r w:rsidRPr="00E8635A">
        <w:rPr>
          <w:rFonts w:cs="B Mitra"/>
          <w:sz w:val="28"/>
          <w:szCs w:val="28"/>
          <w:rtl/>
        </w:rPr>
        <w:t xml:space="preserve"> دانش</w:t>
      </w:r>
      <w:r w:rsidR="00C54F98">
        <w:rPr>
          <w:rFonts w:cs="B Mitra" w:hint="cs"/>
          <w:sz w:val="28"/>
          <w:szCs w:val="28"/>
          <w:rtl/>
        </w:rPr>
        <w:t xml:space="preserve"> </w:t>
      </w:r>
      <w:r w:rsidR="00C54F98" w:rsidRPr="00E8635A">
        <w:rPr>
          <w:rFonts w:cs="B Mitra"/>
          <w:sz w:val="28"/>
          <w:szCs w:val="28"/>
          <w:rtl/>
        </w:rPr>
        <w:t>تاک</w:t>
      </w:r>
      <w:r w:rsidR="00C54F98" w:rsidRPr="00E8635A">
        <w:rPr>
          <w:rFonts w:cs="B Mitra" w:hint="cs"/>
          <w:sz w:val="28"/>
          <w:szCs w:val="28"/>
          <w:rtl/>
        </w:rPr>
        <w:t>ی</w:t>
      </w:r>
      <w:r w:rsidR="00C54F98" w:rsidRPr="00E8635A">
        <w:rPr>
          <w:rFonts w:cs="B Mitra" w:hint="eastAsia"/>
          <w:sz w:val="28"/>
          <w:szCs w:val="28"/>
          <w:rtl/>
        </w:rPr>
        <w:t>د</w:t>
      </w:r>
      <w:r w:rsidR="00C54F98">
        <w:rPr>
          <w:rFonts w:cs="B Mitra" w:hint="cs"/>
          <w:sz w:val="28"/>
          <w:szCs w:val="28"/>
          <w:rtl/>
        </w:rPr>
        <w:t xml:space="preserve"> دارد</w:t>
      </w:r>
      <w:r w:rsidRPr="00E8635A">
        <w:rPr>
          <w:rFonts w:cs="B Mitra"/>
          <w:sz w:val="28"/>
          <w:szCs w:val="28"/>
          <w:rtl/>
        </w:rPr>
        <w:t>: «چارچوب «سنار</w:t>
      </w:r>
      <w:r w:rsidRPr="00E8635A">
        <w:rPr>
          <w:rFonts w:cs="B Mitra" w:hint="cs"/>
          <w:sz w:val="28"/>
          <w:szCs w:val="28"/>
          <w:rtl/>
        </w:rPr>
        <w:t>ی</w:t>
      </w:r>
      <w:r w:rsidRPr="00E8635A">
        <w:rPr>
          <w:rFonts w:cs="B Mitra" w:hint="eastAsia"/>
          <w:sz w:val="28"/>
          <w:szCs w:val="28"/>
          <w:rtl/>
        </w:rPr>
        <w:t>و</w:t>
      </w:r>
      <w:r w:rsidRPr="00E8635A">
        <w:rPr>
          <w:rFonts w:cs="B Mitra"/>
          <w:sz w:val="28"/>
          <w:szCs w:val="28"/>
          <w:rtl/>
        </w:rPr>
        <w:t xml:space="preserve"> </w:t>
      </w:r>
      <w:r w:rsidR="00626673">
        <w:rPr>
          <w:rFonts w:cs="B Mitra" w:hint="cs"/>
          <w:sz w:val="28"/>
          <w:szCs w:val="28"/>
          <w:rtl/>
        </w:rPr>
        <w:t>برای</w:t>
      </w:r>
      <w:r w:rsidRPr="00E8635A">
        <w:rPr>
          <w:rFonts w:cs="B Mitra"/>
          <w:sz w:val="28"/>
          <w:szCs w:val="28"/>
          <w:rtl/>
        </w:rPr>
        <w:t xml:space="preserve"> استراتژ</w:t>
      </w:r>
      <w:r w:rsidRPr="00E8635A">
        <w:rPr>
          <w:rFonts w:cs="B Mitra" w:hint="cs"/>
          <w:sz w:val="28"/>
          <w:szCs w:val="28"/>
          <w:rtl/>
        </w:rPr>
        <w:t>ی</w:t>
      </w:r>
      <w:r w:rsidR="00626673">
        <w:rPr>
          <w:rStyle w:val="FootnoteReference"/>
          <w:rFonts w:cs="B Mitra"/>
          <w:sz w:val="28"/>
          <w:szCs w:val="28"/>
          <w:rtl/>
        </w:rPr>
        <w:footnoteReference w:id="272"/>
      </w:r>
      <w:r w:rsidRPr="00E8635A">
        <w:rPr>
          <w:rFonts w:cs="B Mitra" w:hint="eastAsia"/>
          <w:sz w:val="28"/>
          <w:szCs w:val="28"/>
          <w:rtl/>
        </w:rPr>
        <w:t>»</w:t>
      </w:r>
      <w:r w:rsidR="00626673">
        <w:rPr>
          <w:rFonts w:cs="B Mitra" w:hint="cs"/>
          <w:sz w:val="28"/>
          <w:szCs w:val="28"/>
          <w:rtl/>
        </w:rPr>
        <w:t xml:space="preserve"> شرکت</w:t>
      </w:r>
      <w:r w:rsidRPr="00E8635A">
        <w:rPr>
          <w:rFonts w:cs="B Mitra"/>
          <w:sz w:val="28"/>
          <w:szCs w:val="28"/>
          <w:rtl/>
        </w:rPr>
        <w:t xml:space="preserve"> شل </w:t>
      </w:r>
      <w:r w:rsidR="00626673">
        <w:rPr>
          <w:rFonts w:cs="B Mitra" w:hint="cs"/>
          <w:sz w:val="28"/>
          <w:szCs w:val="28"/>
          <w:rtl/>
        </w:rPr>
        <w:t>در برگیرنده</w:t>
      </w:r>
      <w:r w:rsidRPr="00E8635A">
        <w:rPr>
          <w:rFonts w:cs="B Mitra"/>
          <w:sz w:val="28"/>
          <w:szCs w:val="28"/>
          <w:rtl/>
        </w:rPr>
        <w:t xml:space="preserve"> کارگاه‌ها</w:t>
      </w:r>
      <w:r w:rsidRPr="00E8635A">
        <w:rPr>
          <w:rFonts w:cs="B Mitra" w:hint="cs"/>
          <w:sz w:val="28"/>
          <w:szCs w:val="28"/>
          <w:rtl/>
        </w:rPr>
        <w:t>ی</w:t>
      </w:r>
      <w:r w:rsidRPr="00E8635A">
        <w:rPr>
          <w:rFonts w:cs="B Mitra"/>
          <w:sz w:val="28"/>
          <w:szCs w:val="28"/>
          <w:rtl/>
        </w:rPr>
        <w:t xml:space="preserve"> </w:t>
      </w:r>
      <w:r w:rsidR="00626673">
        <w:rPr>
          <w:rFonts w:cs="B Mitra" w:hint="cs"/>
          <w:sz w:val="28"/>
          <w:szCs w:val="28"/>
          <w:rtl/>
        </w:rPr>
        <w:t>مباحثه ای</w:t>
      </w:r>
      <w:r w:rsidRPr="00E8635A">
        <w:rPr>
          <w:rFonts w:cs="B Mitra"/>
          <w:sz w:val="28"/>
          <w:szCs w:val="28"/>
          <w:rtl/>
        </w:rPr>
        <w:t xml:space="preserve"> بود که در آن سنار</w:t>
      </w:r>
      <w:r w:rsidRPr="00E8635A">
        <w:rPr>
          <w:rFonts w:cs="B Mitra" w:hint="cs"/>
          <w:sz w:val="28"/>
          <w:szCs w:val="28"/>
          <w:rtl/>
        </w:rPr>
        <w:t>ی</w:t>
      </w:r>
      <w:r w:rsidRPr="00E8635A">
        <w:rPr>
          <w:rFonts w:cs="B Mitra" w:hint="eastAsia"/>
          <w:sz w:val="28"/>
          <w:szCs w:val="28"/>
          <w:rtl/>
        </w:rPr>
        <w:t>وها</w:t>
      </w:r>
      <w:r w:rsidRPr="00E8635A">
        <w:rPr>
          <w:rFonts w:cs="B Mitra"/>
          <w:sz w:val="28"/>
          <w:szCs w:val="28"/>
          <w:rtl/>
        </w:rPr>
        <w:t xml:space="preserve"> پا</w:t>
      </w:r>
      <w:r w:rsidRPr="00E8635A">
        <w:rPr>
          <w:rFonts w:cs="B Mitra" w:hint="cs"/>
          <w:sz w:val="28"/>
          <w:szCs w:val="28"/>
          <w:rtl/>
        </w:rPr>
        <w:t>ی</w:t>
      </w:r>
      <w:r w:rsidRPr="00E8635A">
        <w:rPr>
          <w:rFonts w:cs="B Mitra" w:hint="eastAsia"/>
          <w:sz w:val="28"/>
          <w:szCs w:val="28"/>
          <w:rtl/>
        </w:rPr>
        <w:t>ه</w:t>
      </w:r>
      <w:r w:rsidRPr="00E8635A">
        <w:rPr>
          <w:rFonts w:cs="B Mitra"/>
          <w:sz w:val="28"/>
          <w:szCs w:val="28"/>
          <w:rtl/>
        </w:rPr>
        <w:t xml:space="preserve"> و اساس</w:t>
      </w:r>
      <w:r w:rsidR="00626673">
        <w:rPr>
          <w:rFonts w:cs="B Mitra" w:hint="cs"/>
          <w:sz w:val="28"/>
          <w:szCs w:val="28"/>
          <w:rtl/>
        </w:rPr>
        <w:t>ی برای</w:t>
      </w:r>
      <w:r w:rsidRPr="00E8635A">
        <w:rPr>
          <w:rFonts w:cs="B Mitra"/>
          <w:sz w:val="28"/>
          <w:szCs w:val="28"/>
          <w:rtl/>
        </w:rPr>
        <w:t xml:space="preserve"> </w:t>
      </w:r>
      <w:r w:rsidR="00626673">
        <w:rPr>
          <w:rFonts w:cs="B Mitra" w:hint="cs"/>
          <w:sz w:val="28"/>
          <w:szCs w:val="28"/>
          <w:rtl/>
        </w:rPr>
        <w:t>تدوین</w:t>
      </w:r>
      <w:r w:rsidRPr="00E8635A">
        <w:rPr>
          <w:rFonts w:cs="B Mitra"/>
          <w:sz w:val="28"/>
          <w:szCs w:val="28"/>
          <w:rtl/>
        </w:rPr>
        <w:t xml:space="preserve"> استراتژ</w:t>
      </w:r>
      <w:r w:rsidRPr="00E8635A">
        <w:rPr>
          <w:rFonts w:cs="B Mitra" w:hint="cs"/>
          <w:sz w:val="28"/>
          <w:szCs w:val="28"/>
          <w:rtl/>
        </w:rPr>
        <w:t>ی</w:t>
      </w:r>
      <w:r w:rsidRPr="00E8635A">
        <w:rPr>
          <w:rFonts w:cs="B Mitra"/>
          <w:sz w:val="28"/>
          <w:szCs w:val="28"/>
          <w:rtl/>
        </w:rPr>
        <w:t xml:space="preserve"> تعامل</w:t>
      </w:r>
      <w:r w:rsidRPr="00E8635A">
        <w:rPr>
          <w:rFonts w:cs="B Mitra" w:hint="cs"/>
          <w:sz w:val="28"/>
          <w:szCs w:val="28"/>
          <w:rtl/>
        </w:rPr>
        <w:t>ی</w:t>
      </w:r>
      <w:r w:rsidRPr="00E8635A">
        <w:rPr>
          <w:rFonts w:cs="B Mitra"/>
          <w:sz w:val="28"/>
          <w:szCs w:val="28"/>
          <w:rtl/>
        </w:rPr>
        <w:t xml:space="preserve"> فراهم م</w:t>
      </w:r>
      <w:r w:rsidRPr="00E8635A">
        <w:rPr>
          <w:rFonts w:cs="B Mitra" w:hint="cs"/>
          <w:sz w:val="28"/>
          <w:szCs w:val="28"/>
          <w:rtl/>
        </w:rPr>
        <w:t>ی‌</w:t>
      </w:r>
      <w:r w:rsidR="00626673">
        <w:rPr>
          <w:rFonts w:cs="B Mitra" w:hint="cs"/>
          <w:sz w:val="28"/>
          <w:szCs w:val="28"/>
          <w:rtl/>
        </w:rPr>
        <w:t>آوردند</w:t>
      </w:r>
      <w:r w:rsidRPr="00E8635A">
        <w:rPr>
          <w:rFonts w:cs="B Mitra"/>
          <w:sz w:val="28"/>
          <w:szCs w:val="28"/>
          <w:rtl/>
        </w:rPr>
        <w:t>. درک فرآ</w:t>
      </w:r>
      <w:r w:rsidRPr="00E8635A">
        <w:rPr>
          <w:rFonts w:cs="B Mitra" w:hint="cs"/>
          <w:sz w:val="28"/>
          <w:szCs w:val="28"/>
          <w:rtl/>
        </w:rPr>
        <w:t>ی</w:t>
      </w:r>
      <w:r w:rsidRPr="00E8635A">
        <w:rPr>
          <w:rFonts w:cs="B Mitra" w:hint="eastAsia"/>
          <w:sz w:val="28"/>
          <w:szCs w:val="28"/>
          <w:rtl/>
        </w:rPr>
        <w:t>ند</w:t>
      </w:r>
      <w:r w:rsidRPr="00E8635A">
        <w:rPr>
          <w:rFonts w:cs="B Mitra"/>
          <w:sz w:val="28"/>
          <w:szCs w:val="28"/>
          <w:rtl/>
        </w:rPr>
        <w:t xml:space="preserve"> آ</w:t>
      </w:r>
      <w:r w:rsidRPr="00E8635A">
        <w:rPr>
          <w:rFonts w:cs="B Mitra" w:hint="cs"/>
          <w:sz w:val="28"/>
          <w:szCs w:val="28"/>
          <w:rtl/>
        </w:rPr>
        <w:t>ی</w:t>
      </w:r>
      <w:r w:rsidRPr="00E8635A">
        <w:rPr>
          <w:rFonts w:cs="B Mitra" w:hint="eastAsia"/>
          <w:sz w:val="28"/>
          <w:szCs w:val="28"/>
          <w:rtl/>
        </w:rPr>
        <w:t>نده‌نگار</w:t>
      </w:r>
      <w:r w:rsidRPr="00E8635A">
        <w:rPr>
          <w:rFonts w:cs="B Mitra" w:hint="cs"/>
          <w:sz w:val="28"/>
          <w:szCs w:val="28"/>
          <w:rtl/>
        </w:rPr>
        <w:t>ی</w:t>
      </w:r>
      <w:r w:rsidRPr="00E8635A">
        <w:rPr>
          <w:rFonts w:cs="B Mitra"/>
          <w:sz w:val="28"/>
          <w:szCs w:val="28"/>
          <w:rtl/>
        </w:rPr>
        <w:t xml:space="preserve"> به </w:t>
      </w:r>
      <w:r w:rsidR="005D37B1">
        <w:rPr>
          <w:rFonts w:cs="B Mitra" w:hint="cs"/>
          <w:sz w:val="28"/>
          <w:szCs w:val="28"/>
          <w:rtl/>
        </w:rPr>
        <w:t>مثابه</w:t>
      </w:r>
      <w:r w:rsidRPr="00E8635A">
        <w:rPr>
          <w:rFonts w:cs="B Mitra"/>
          <w:sz w:val="28"/>
          <w:szCs w:val="28"/>
          <w:rtl/>
        </w:rPr>
        <w:t xml:space="preserve"> </w:t>
      </w:r>
      <w:r w:rsidR="005D37B1">
        <w:rPr>
          <w:rFonts w:cs="B Mitra" w:hint="cs"/>
          <w:sz w:val="28"/>
          <w:szCs w:val="28"/>
          <w:rtl/>
        </w:rPr>
        <w:t>ابزاری</w:t>
      </w:r>
      <w:r w:rsidRPr="00E8635A">
        <w:rPr>
          <w:rFonts w:cs="B Mitra"/>
          <w:sz w:val="28"/>
          <w:szCs w:val="28"/>
          <w:rtl/>
        </w:rPr>
        <w:t xml:space="preserve"> برا</w:t>
      </w:r>
      <w:r w:rsidRPr="00E8635A">
        <w:rPr>
          <w:rFonts w:cs="B Mitra" w:hint="cs"/>
          <w:sz w:val="28"/>
          <w:szCs w:val="28"/>
          <w:rtl/>
        </w:rPr>
        <w:t>ی</w:t>
      </w:r>
      <w:r w:rsidRPr="00E8635A">
        <w:rPr>
          <w:rFonts w:cs="B Mitra"/>
          <w:sz w:val="28"/>
          <w:szCs w:val="28"/>
          <w:rtl/>
        </w:rPr>
        <w:t xml:space="preserve"> گفتگو</w:t>
      </w:r>
      <w:r w:rsidRPr="00E8635A">
        <w:rPr>
          <w:rFonts w:cs="B Mitra" w:hint="cs"/>
          <w:sz w:val="28"/>
          <w:szCs w:val="28"/>
          <w:rtl/>
        </w:rPr>
        <w:t>ی</w:t>
      </w:r>
      <w:r w:rsidRPr="00E8635A">
        <w:rPr>
          <w:rFonts w:cs="B Mitra"/>
          <w:sz w:val="28"/>
          <w:szCs w:val="28"/>
          <w:rtl/>
        </w:rPr>
        <w:t xml:space="preserve"> استراتژ</w:t>
      </w:r>
      <w:r w:rsidRPr="00E8635A">
        <w:rPr>
          <w:rFonts w:cs="B Mitra" w:hint="cs"/>
          <w:sz w:val="28"/>
          <w:szCs w:val="28"/>
          <w:rtl/>
        </w:rPr>
        <w:t>ی</w:t>
      </w:r>
      <w:r w:rsidRPr="00E8635A">
        <w:rPr>
          <w:rFonts w:cs="B Mitra" w:hint="eastAsia"/>
          <w:sz w:val="28"/>
          <w:szCs w:val="28"/>
          <w:rtl/>
        </w:rPr>
        <w:t>ک</w:t>
      </w:r>
      <w:r w:rsidRPr="00E8635A">
        <w:rPr>
          <w:rFonts w:cs="B Mitra"/>
          <w:sz w:val="28"/>
          <w:szCs w:val="28"/>
          <w:rtl/>
        </w:rPr>
        <w:t xml:space="preserve"> در سازمان</w:t>
      </w:r>
      <w:r w:rsidR="00FF52D8">
        <w:rPr>
          <w:rFonts w:cs="B Mitra" w:hint="cs"/>
          <w:sz w:val="28"/>
          <w:szCs w:val="28"/>
          <w:rtl/>
        </w:rPr>
        <w:t>،</w:t>
      </w:r>
      <w:r w:rsidRPr="00E8635A">
        <w:rPr>
          <w:rFonts w:cs="B Mitra"/>
          <w:sz w:val="28"/>
          <w:szCs w:val="28"/>
          <w:rtl/>
        </w:rPr>
        <w:t xml:space="preserve"> به تعر</w:t>
      </w:r>
      <w:r w:rsidRPr="00E8635A">
        <w:rPr>
          <w:rFonts w:cs="B Mitra" w:hint="cs"/>
          <w:sz w:val="28"/>
          <w:szCs w:val="28"/>
          <w:rtl/>
        </w:rPr>
        <w:t>ی</w:t>
      </w:r>
      <w:r w:rsidRPr="00E8635A">
        <w:rPr>
          <w:rFonts w:cs="B Mitra" w:hint="eastAsia"/>
          <w:sz w:val="28"/>
          <w:szCs w:val="28"/>
          <w:rtl/>
        </w:rPr>
        <w:t>ف</w:t>
      </w:r>
      <w:r w:rsidRPr="00E8635A">
        <w:rPr>
          <w:rFonts w:cs="B Mitra"/>
          <w:sz w:val="28"/>
          <w:szCs w:val="28"/>
          <w:rtl/>
        </w:rPr>
        <w:t xml:space="preserve"> نقش چن</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فرآ</w:t>
      </w:r>
      <w:r w:rsidRPr="00E8635A">
        <w:rPr>
          <w:rFonts w:cs="B Mitra" w:hint="cs"/>
          <w:sz w:val="28"/>
          <w:szCs w:val="28"/>
          <w:rtl/>
        </w:rPr>
        <w:t>ی</w:t>
      </w:r>
      <w:r w:rsidRPr="00E8635A">
        <w:rPr>
          <w:rFonts w:cs="B Mitra" w:hint="eastAsia"/>
          <w:sz w:val="28"/>
          <w:szCs w:val="28"/>
          <w:rtl/>
        </w:rPr>
        <w:t>ند</w:t>
      </w:r>
      <w:r w:rsidRPr="00E8635A">
        <w:rPr>
          <w:rFonts w:cs="B Mitra" w:hint="cs"/>
          <w:sz w:val="28"/>
          <w:szCs w:val="28"/>
          <w:rtl/>
        </w:rPr>
        <w:t>ی</w:t>
      </w:r>
      <w:r w:rsidRPr="00E8635A">
        <w:rPr>
          <w:rFonts w:cs="B Mitra"/>
          <w:sz w:val="28"/>
          <w:szCs w:val="28"/>
          <w:rtl/>
        </w:rPr>
        <w:t xml:space="preserve"> در سازمان کمک م</w:t>
      </w:r>
      <w:r w:rsidRPr="00E8635A">
        <w:rPr>
          <w:rFonts w:cs="B Mitra" w:hint="cs"/>
          <w:sz w:val="28"/>
          <w:szCs w:val="28"/>
          <w:rtl/>
        </w:rPr>
        <w:t>ی‌</w:t>
      </w:r>
      <w:r w:rsidRPr="00E8635A">
        <w:rPr>
          <w:rFonts w:cs="B Mitra" w:hint="eastAsia"/>
          <w:sz w:val="28"/>
          <w:szCs w:val="28"/>
          <w:rtl/>
        </w:rPr>
        <w:t>کند</w:t>
      </w:r>
      <w:r w:rsidRPr="00E8635A">
        <w:rPr>
          <w:rFonts w:cs="B Mitra"/>
          <w:sz w:val="28"/>
          <w:szCs w:val="28"/>
          <w:rtl/>
        </w:rPr>
        <w:t>. ارزش چن</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گفتگو</w:t>
      </w:r>
      <w:r w:rsidRPr="00E8635A">
        <w:rPr>
          <w:rFonts w:cs="B Mitra" w:hint="cs"/>
          <w:sz w:val="28"/>
          <w:szCs w:val="28"/>
          <w:rtl/>
        </w:rPr>
        <w:t>ی</w:t>
      </w:r>
      <w:r w:rsidRPr="00E8635A">
        <w:rPr>
          <w:rFonts w:cs="B Mitra"/>
          <w:sz w:val="28"/>
          <w:szCs w:val="28"/>
          <w:rtl/>
        </w:rPr>
        <w:t xml:space="preserve"> استراتژ</w:t>
      </w:r>
      <w:r w:rsidRPr="00E8635A">
        <w:rPr>
          <w:rFonts w:cs="B Mitra" w:hint="cs"/>
          <w:sz w:val="28"/>
          <w:szCs w:val="28"/>
          <w:rtl/>
        </w:rPr>
        <w:t>ی</w:t>
      </w:r>
      <w:r w:rsidRPr="00E8635A">
        <w:rPr>
          <w:rFonts w:cs="B Mitra" w:hint="eastAsia"/>
          <w:sz w:val="28"/>
          <w:szCs w:val="28"/>
          <w:rtl/>
        </w:rPr>
        <w:t>ک</w:t>
      </w:r>
      <w:r w:rsidR="00FF52D8">
        <w:rPr>
          <w:rFonts w:cs="B Mitra" w:hint="cs"/>
          <w:sz w:val="28"/>
          <w:szCs w:val="28"/>
          <w:rtl/>
        </w:rPr>
        <w:t>ی</w:t>
      </w:r>
      <w:r w:rsidRPr="00E8635A">
        <w:rPr>
          <w:rFonts w:cs="B Mitra"/>
          <w:sz w:val="28"/>
          <w:szCs w:val="28"/>
          <w:rtl/>
        </w:rPr>
        <w:t xml:space="preserve"> ا</w:t>
      </w:r>
      <w:r w:rsidRPr="00E8635A">
        <w:rPr>
          <w:rFonts w:cs="B Mitra" w:hint="cs"/>
          <w:sz w:val="28"/>
          <w:szCs w:val="28"/>
          <w:rtl/>
        </w:rPr>
        <w:t>ی</w:t>
      </w:r>
      <w:r w:rsidRPr="00E8635A">
        <w:rPr>
          <w:rFonts w:cs="B Mitra" w:hint="eastAsia"/>
          <w:sz w:val="28"/>
          <w:szCs w:val="28"/>
          <w:rtl/>
        </w:rPr>
        <w:t>ن</w:t>
      </w:r>
      <w:r w:rsidRPr="00E8635A">
        <w:rPr>
          <w:rFonts w:cs="B Mitra"/>
          <w:sz w:val="28"/>
          <w:szCs w:val="28"/>
          <w:rtl/>
        </w:rPr>
        <w:t xml:space="preserve"> است که </w:t>
      </w:r>
      <w:r w:rsidR="00FF52D8" w:rsidRPr="00E8635A">
        <w:rPr>
          <w:rFonts w:cs="B Mitra"/>
          <w:sz w:val="28"/>
          <w:szCs w:val="28"/>
          <w:rtl/>
        </w:rPr>
        <w:t xml:space="preserve">نه تنها </w:t>
      </w:r>
      <w:r w:rsidRPr="00E8635A">
        <w:rPr>
          <w:rFonts w:cs="B Mitra"/>
          <w:sz w:val="28"/>
          <w:szCs w:val="28"/>
          <w:rtl/>
        </w:rPr>
        <w:t>مدل‌ها</w:t>
      </w:r>
      <w:r w:rsidRPr="00E8635A">
        <w:rPr>
          <w:rFonts w:cs="B Mitra" w:hint="cs"/>
          <w:sz w:val="28"/>
          <w:szCs w:val="28"/>
          <w:rtl/>
        </w:rPr>
        <w:t>ی</w:t>
      </w:r>
      <w:r w:rsidRPr="00E8635A">
        <w:rPr>
          <w:rFonts w:cs="B Mitra"/>
          <w:sz w:val="28"/>
          <w:szCs w:val="28"/>
          <w:rtl/>
        </w:rPr>
        <w:t xml:space="preserve"> ذهن</w:t>
      </w:r>
      <w:r w:rsidRPr="00E8635A">
        <w:rPr>
          <w:rFonts w:cs="B Mitra" w:hint="cs"/>
          <w:sz w:val="28"/>
          <w:szCs w:val="28"/>
          <w:rtl/>
        </w:rPr>
        <w:t>ی</w:t>
      </w:r>
      <w:r w:rsidRPr="00E8635A">
        <w:rPr>
          <w:rFonts w:cs="B Mitra"/>
          <w:sz w:val="28"/>
          <w:szCs w:val="28"/>
          <w:rtl/>
        </w:rPr>
        <w:t xml:space="preserve"> در سازمان به اشتراک گذاشته م</w:t>
      </w:r>
      <w:r w:rsidRPr="00E8635A">
        <w:rPr>
          <w:rFonts w:cs="B Mitra" w:hint="cs"/>
          <w:sz w:val="28"/>
          <w:szCs w:val="28"/>
          <w:rtl/>
        </w:rPr>
        <w:t>ی‌</w:t>
      </w:r>
      <w:r w:rsidRPr="00E8635A">
        <w:rPr>
          <w:rFonts w:cs="B Mitra" w:hint="eastAsia"/>
          <w:sz w:val="28"/>
          <w:szCs w:val="28"/>
          <w:rtl/>
        </w:rPr>
        <w:t>شوند،</w:t>
      </w:r>
      <w:r w:rsidRPr="00E8635A">
        <w:rPr>
          <w:rFonts w:cs="B Mitra"/>
          <w:sz w:val="28"/>
          <w:szCs w:val="28"/>
          <w:rtl/>
        </w:rPr>
        <w:t xml:space="preserve"> بلکه به احتمال ز</w:t>
      </w:r>
      <w:r w:rsidRPr="00E8635A">
        <w:rPr>
          <w:rFonts w:cs="B Mitra" w:hint="cs"/>
          <w:sz w:val="28"/>
          <w:szCs w:val="28"/>
          <w:rtl/>
        </w:rPr>
        <w:t>ی</w:t>
      </w:r>
      <w:r w:rsidRPr="00E8635A">
        <w:rPr>
          <w:rFonts w:cs="B Mitra" w:hint="eastAsia"/>
          <w:sz w:val="28"/>
          <w:szCs w:val="28"/>
          <w:rtl/>
        </w:rPr>
        <w:t>اد</w:t>
      </w:r>
      <w:r w:rsidRPr="00E8635A">
        <w:rPr>
          <w:rFonts w:cs="B Mitra"/>
          <w:sz w:val="28"/>
          <w:szCs w:val="28"/>
          <w:rtl/>
        </w:rPr>
        <w:t xml:space="preserve"> به چالش</w:t>
      </w:r>
      <w:r w:rsidR="00FF52D8">
        <w:rPr>
          <w:rFonts w:cs="B Mitra" w:hint="cs"/>
          <w:sz w:val="28"/>
          <w:szCs w:val="28"/>
          <w:rtl/>
        </w:rPr>
        <w:t xml:space="preserve"> نیز</w:t>
      </w:r>
      <w:r w:rsidRPr="00E8635A">
        <w:rPr>
          <w:rFonts w:cs="B Mitra"/>
          <w:sz w:val="28"/>
          <w:szCs w:val="28"/>
          <w:rtl/>
        </w:rPr>
        <w:t xml:space="preserve"> کش</w:t>
      </w:r>
      <w:r w:rsidRPr="00E8635A">
        <w:rPr>
          <w:rFonts w:cs="B Mitra" w:hint="cs"/>
          <w:sz w:val="28"/>
          <w:szCs w:val="28"/>
          <w:rtl/>
        </w:rPr>
        <w:t>ی</w:t>
      </w:r>
      <w:r w:rsidRPr="00E8635A">
        <w:rPr>
          <w:rFonts w:cs="B Mitra" w:hint="eastAsia"/>
          <w:sz w:val="28"/>
          <w:szCs w:val="28"/>
          <w:rtl/>
        </w:rPr>
        <w:t>ده</w:t>
      </w:r>
      <w:r w:rsidRPr="00E8635A">
        <w:rPr>
          <w:rFonts w:cs="B Mitra"/>
          <w:sz w:val="28"/>
          <w:szCs w:val="28"/>
          <w:rtl/>
        </w:rPr>
        <w:t xml:space="preserve"> م</w:t>
      </w:r>
      <w:r w:rsidRPr="00E8635A">
        <w:rPr>
          <w:rFonts w:cs="B Mitra" w:hint="cs"/>
          <w:sz w:val="28"/>
          <w:szCs w:val="28"/>
          <w:rtl/>
        </w:rPr>
        <w:t>ی‌</w:t>
      </w:r>
      <w:r w:rsidRPr="00E8635A">
        <w:rPr>
          <w:rFonts w:cs="B Mitra" w:hint="eastAsia"/>
          <w:sz w:val="28"/>
          <w:szCs w:val="28"/>
          <w:rtl/>
        </w:rPr>
        <w:t>شوند</w:t>
      </w:r>
      <w:r w:rsidRPr="00E8635A">
        <w:rPr>
          <w:rFonts w:cs="B Mitra"/>
          <w:sz w:val="28"/>
          <w:szCs w:val="28"/>
          <w:rtl/>
        </w:rPr>
        <w:t xml:space="preserve"> و سازمان احتمالاً نقاط کور را از </w:t>
      </w:r>
      <w:r w:rsidR="00907421">
        <w:rPr>
          <w:rFonts w:cs="B Mitra" w:hint="cs"/>
          <w:sz w:val="28"/>
          <w:szCs w:val="28"/>
          <w:rtl/>
        </w:rPr>
        <w:t xml:space="preserve">حوزه </w:t>
      </w:r>
      <w:r w:rsidRPr="00E8635A">
        <w:rPr>
          <w:rFonts w:cs="B Mitra"/>
          <w:sz w:val="28"/>
          <w:szCs w:val="28"/>
          <w:rtl/>
        </w:rPr>
        <w:t>درک خود از مح</w:t>
      </w:r>
      <w:r w:rsidRPr="00E8635A">
        <w:rPr>
          <w:rFonts w:cs="B Mitra" w:hint="cs"/>
          <w:sz w:val="28"/>
          <w:szCs w:val="28"/>
          <w:rtl/>
        </w:rPr>
        <w:t>ی</w:t>
      </w:r>
      <w:r w:rsidRPr="00E8635A">
        <w:rPr>
          <w:rFonts w:cs="B Mitra" w:hint="eastAsia"/>
          <w:sz w:val="28"/>
          <w:szCs w:val="28"/>
          <w:rtl/>
        </w:rPr>
        <w:t>ط</w:t>
      </w:r>
      <w:r w:rsidRPr="00E8635A">
        <w:rPr>
          <w:rFonts w:cs="B Mitra"/>
          <w:sz w:val="28"/>
          <w:szCs w:val="28"/>
          <w:rtl/>
        </w:rPr>
        <w:t xml:space="preserve"> </w:t>
      </w:r>
      <w:r w:rsidR="00765A44">
        <w:rPr>
          <w:rFonts w:cs="B Mitra" w:hint="cs"/>
          <w:sz w:val="28"/>
          <w:szCs w:val="28"/>
          <w:rtl/>
        </w:rPr>
        <w:t xml:space="preserve">پیرامون </w:t>
      </w:r>
      <w:r w:rsidRPr="00E8635A">
        <w:rPr>
          <w:rFonts w:cs="B Mitra"/>
          <w:sz w:val="28"/>
          <w:szCs w:val="28"/>
          <w:rtl/>
        </w:rPr>
        <w:t>و آ</w:t>
      </w:r>
      <w:r w:rsidRPr="00E8635A">
        <w:rPr>
          <w:rFonts w:cs="B Mitra" w:hint="cs"/>
          <w:sz w:val="28"/>
          <w:szCs w:val="28"/>
          <w:rtl/>
        </w:rPr>
        <w:t>ی</w:t>
      </w:r>
      <w:r w:rsidRPr="00E8635A">
        <w:rPr>
          <w:rFonts w:cs="B Mitra" w:hint="eastAsia"/>
          <w:sz w:val="28"/>
          <w:szCs w:val="28"/>
          <w:rtl/>
        </w:rPr>
        <w:t>نده</w:t>
      </w:r>
      <w:r w:rsidRPr="00E8635A">
        <w:rPr>
          <w:rFonts w:cs="B Mitra"/>
          <w:sz w:val="28"/>
          <w:szCs w:val="28"/>
          <w:rtl/>
        </w:rPr>
        <w:t xml:space="preserve"> </w:t>
      </w:r>
      <w:r w:rsidR="00765A44">
        <w:rPr>
          <w:rFonts w:cs="B Mitra" w:hint="cs"/>
          <w:sz w:val="28"/>
          <w:szCs w:val="28"/>
          <w:rtl/>
        </w:rPr>
        <w:t>می زداید</w:t>
      </w:r>
      <w:r w:rsidRPr="00E8635A">
        <w:rPr>
          <w:rFonts w:cs="B Mitra"/>
          <w:sz w:val="28"/>
          <w:szCs w:val="28"/>
          <w:rtl/>
        </w:rPr>
        <w:t>.</w:t>
      </w:r>
    </w:p>
    <w:p w14:paraId="7B0D0C66" w14:textId="3C34F734" w:rsidR="00E8635A" w:rsidRPr="00E24B7F" w:rsidRDefault="00E8635A" w:rsidP="00A56E01">
      <w:pPr>
        <w:pStyle w:val="Heading1"/>
        <w:rPr>
          <w:rFonts w:cs="B Mitra"/>
          <w:b/>
          <w:bCs/>
          <w:sz w:val="28"/>
          <w:szCs w:val="28"/>
          <w:rtl/>
        </w:rPr>
      </w:pPr>
      <w:bookmarkStart w:id="68" w:name="_Toc172728664"/>
      <w:r w:rsidRPr="00A56E01">
        <w:rPr>
          <w:rFonts w:cs="B Titr" w:hint="cs"/>
          <w:color w:val="auto"/>
          <w:sz w:val="30"/>
          <w:szCs w:val="30"/>
          <w:rtl/>
        </w:rPr>
        <w:t>منابع</w:t>
      </w:r>
      <w:bookmarkEnd w:id="68"/>
    </w:p>
    <w:p w14:paraId="25038FF6"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Augier, M., N. Dew, T. Knudsen, and N. Stieglitz. 2018. “Organizational Per-sistence in the Use of War Gaming and Scenario Planning.” Long Range Planning 51 (4): 511–525. https://doi.org/10.1016/j.lrp.2017.12.005. </w:t>
      </w:r>
    </w:p>
    <w:p w14:paraId="390F4597"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Bradfield, R., G. Wright, G. Burt, G. Cairns, and K. van der Heijden. 2005. “The Origins and evolution of Scenario Techniques in Long Range Business Planning.” Futures 37 (8): 795–812. </w:t>
      </w:r>
    </w:p>
    <w:p w14:paraId="475A5141"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Burt, G. 2010. “Revisiting and extending Our Understanding of Pierre Wack’s the Gentle Art of Re-Perceiving.” Technological Forecasting and Social Change 77 (9): 1476–1484. </w:t>
      </w:r>
    </w:p>
    <w:p w14:paraId="6CC1C6D9"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Cairns, G., and G. Wright. 2017. Scenario Thinking: Preparing Your Organiza-tion for the Future in an Unpredictable World. Basel: Springer International Publishing. Chermack, T. J. 2011. Scenario Planning in Organizations: How to Create, Use, and Assess Scenarios. San Francisco: Berrett-Koehler. </w:t>
      </w:r>
    </w:p>
    <w:p w14:paraId="685A8104"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 2017. Foundations of Scenario Planning: The Story of Pierre Wack. Routledge International Studies in Business History. New York: Taylor &amp; Francis.eden, C., and F. Ackermann. 1998. Making Strategy. London: Sage. </w:t>
      </w:r>
    </w:p>
    <w:p w14:paraId="70F99525" w14:textId="6930A25F"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Grant, R. M. 2003. “Strategic Planning in a Turbulent environment: evidence from the Oil Majors.” Strategic Management Journal 24 (6): 491–517. </w:t>
      </w:r>
      <w:hyperlink r:id="rId68" w:history="1">
        <w:r w:rsidR="005B5022" w:rsidRPr="00E24B7F">
          <w:rPr>
            <w:rFonts w:asciiTheme="majorBidi" w:hAnsiTheme="majorBidi" w:cstheme="majorBidi"/>
          </w:rPr>
          <w:t>https://doi.org/10.1002/smj.314</w:t>
        </w:r>
      </w:hyperlink>
      <w:r w:rsidRPr="00E24B7F">
        <w:rPr>
          <w:rFonts w:asciiTheme="majorBidi" w:hAnsiTheme="majorBidi" w:cstheme="majorBidi"/>
          <w:sz w:val="20"/>
          <w:szCs w:val="20"/>
        </w:rPr>
        <w:t xml:space="preserve">. </w:t>
      </w:r>
    </w:p>
    <w:p w14:paraId="10FCBAFD"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Kahn, H., and A. J. Wiener. 1967. The Year 2000: A Framework for Speculation on the Next Thirty-Three Years. New York: Macmillan. MacKay, R. B., and P. McKiernan. 2018. Scenario Thinking: A Historical Evo-lution of Strategic Foresight. elements in Business Strategy. Cambridge: Cambridge University Press. </w:t>
      </w:r>
    </w:p>
    <w:p w14:paraId="301FAB10" w14:textId="791D0E91"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McKiernan, P. 2017. “Prospective Thinking; Scenario Planning Meets Neuro-science.” Technological Forecasting and Social Change. North-Holland. </w:t>
      </w:r>
      <w:hyperlink r:id="rId69" w:history="1">
        <w:r w:rsidR="005B5022" w:rsidRPr="00E24B7F">
          <w:rPr>
            <w:rFonts w:asciiTheme="majorBidi" w:hAnsiTheme="majorBidi" w:cstheme="majorBidi"/>
          </w:rPr>
          <w:t>https://doi.org/10.1016/j.techfore.2016.10.069</w:t>
        </w:r>
      </w:hyperlink>
      <w:r w:rsidRPr="00E24B7F">
        <w:rPr>
          <w:rFonts w:asciiTheme="majorBidi" w:hAnsiTheme="majorBidi" w:cstheme="majorBidi"/>
          <w:sz w:val="20"/>
          <w:szCs w:val="20"/>
        </w:rPr>
        <w:t xml:space="preserve">. </w:t>
      </w:r>
    </w:p>
    <w:p w14:paraId="2A955EBF" w14:textId="4A9E25DF" w:rsidR="00E8635A" w:rsidRPr="00E24B7F" w:rsidRDefault="00E8635A" w:rsidP="005B5022">
      <w:pPr>
        <w:bidi w:val="0"/>
        <w:jc w:val="both"/>
        <w:rPr>
          <w:rFonts w:asciiTheme="majorBidi" w:hAnsiTheme="majorBidi" w:cstheme="majorBidi"/>
          <w:sz w:val="20"/>
          <w:szCs w:val="20"/>
          <w:rtl/>
        </w:rPr>
      </w:pPr>
      <w:r w:rsidRPr="00E24B7F">
        <w:rPr>
          <w:rFonts w:asciiTheme="majorBidi" w:hAnsiTheme="majorBidi" w:cstheme="majorBidi"/>
          <w:sz w:val="20"/>
          <w:szCs w:val="20"/>
        </w:rPr>
        <w:t>Müller, A. W., and J. O. Schwarz. 2016. “Assessing the Functions and Dimen-sions of visualizations in Foresight.” Foresight 18 (1): 76–90. https://doi. org/10.1108/FS-04-2014-0027.</w:t>
      </w:r>
    </w:p>
    <w:p w14:paraId="187CB660" w14:textId="4C0C022F"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Schoemaker, P. J. H. 1993. “Multiple Scenario Development: Its Conceptual and Behavioral Foundation.” Strategic Management Journal 14 (3): 193– 213. </w:t>
      </w:r>
      <w:hyperlink r:id="rId70" w:history="1">
        <w:r w:rsidR="005B5022" w:rsidRPr="00E24B7F">
          <w:rPr>
            <w:rFonts w:asciiTheme="majorBidi" w:hAnsiTheme="majorBidi" w:cstheme="majorBidi"/>
          </w:rPr>
          <w:t>https://doi.org/10.1002/smj.4250140304</w:t>
        </w:r>
      </w:hyperlink>
      <w:r w:rsidRPr="00E24B7F">
        <w:rPr>
          <w:rFonts w:asciiTheme="majorBidi" w:hAnsiTheme="majorBidi" w:cstheme="majorBidi"/>
          <w:sz w:val="20"/>
          <w:szCs w:val="20"/>
        </w:rPr>
        <w:t xml:space="preserve">. </w:t>
      </w:r>
    </w:p>
    <w:p w14:paraId="73ED288C"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 1995. “Scenario Planning: A Tool for Strategic Thinking.” MIT Sloan Management Review 36 (2): 25–40. </w:t>
      </w:r>
    </w:p>
    <w:p w14:paraId="711BBFF6"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Schoemaker, P. J. H., and C. A. J. M. van der Heijden. 1992. “Integrating Sce-narios into Strategic Planning at Royal Dutch/Shell.” Planning Review (May/June): 41–46. </w:t>
      </w:r>
    </w:p>
    <w:p w14:paraId="2A4AE74B"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Schwartz, P. 2012. The Art of the Long View: Planning for the Future in an Uncer-tain World. New York: Crown.</w:t>
      </w:r>
    </w:p>
    <w:p w14:paraId="789A8448"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Schwarz, J. O. 2021. “From Alternative Pictures of the Future to an Organiza-tional Intervention: A Commentary on Rowland and Spaniol.” Futures &amp; Foresight Science (n/a): e2105. https://doi.org/10.1002/ffo2.105. </w:t>
      </w:r>
    </w:p>
    <w:p w14:paraId="063DE8A2"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Schwenker, B., T. Wulf, and C. Krys. 2013. Scenario-Based Strategic Planning: Developing Strategies in an Uncertain World. Roland Berger School of Strategy and economics. Wiesbaden: Springer Fachmedien. </w:t>
      </w:r>
    </w:p>
    <w:p w14:paraId="258D78F3"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van der Heijden, K. 1996. Scenarios: The Art of Strategic Conversation. Chiches-ter: John Wiley &amp; Sons. </w:t>
      </w:r>
    </w:p>
    <w:p w14:paraId="411F038E" w14:textId="77777777" w:rsidR="005B5022"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van der Heijden, K., R. Bradfield, G. Burt, G. Crains, and G. Wright. 2002. The Sixth Sense. Chichester: John Wiley &amp; Sons. </w:t>
      </w:r>
    </w:p>
    <w:p w14:paraId="03EA0406" w14:textId="77777777" w:rsidR="00DE5120" w:rsidRPr="00E24B7F" w:rsidRDefault="00E8635A" w:rsidP="005B5022">
      <w:pPr>
        <w:bidi w:val="0"/>
        <w:jc w:val="both"/>
        <w:rPr>
          <w:rFonts w:asciiTheme="majorBidi" w:hAnsiTheme="majorBidi" w:cstheme="majorBidi"/>
          <w:sz w:val="20"/>
          <w:szCs w:val="20"/>
        </w:rPr>
      </w:pPr>
      <w:r w:rsidRPr="00E24B7F">
        <w:rPr>
          <w:rFonts w:asciiTheme="majorBidi" w:hAnsiTheme="majorBidi" w:cstheme="majorBidi"/>
          <w:sz w:val="20"/>
          <w:szCs w:val="20"/>
        </w:rPr>
        <w:t xml:space="preserve">Wack, P. 1985a. “Scenarios: Uncharted Waters Ahead.” Harvard Business  Review 63 (5): 73–89. </w:t>
      </w:r>
    </w:p>
    <w:p w14:paraId="11DD9747" w14:textId="6CD35ED5" w:rsidR="00E8635A" w:rsidRPr="00E24B7F" w:rsidRDefault="00E8635A" w:rsidP="00DE5120">
      <w:pPr>
        <w:bidi w:val="0"/>
        <w:jc w:val="both"/>
        <w:rPr>
          <w:rFonts w:asciiTheme="majorBidi" w:hAnsiTheme="majorBidi" w:cstheme="majorBidi"/>
          <w:sz w:val="20"/>
          <w:szCs w:val="20"/>
        </w:rPr>
      </w:pPr>
      <w:r w:rsidRPr="00E24B7F">
        <w:rPr>
          <w:rFonts w:asciiTheme="majorBidi" w:hAnsiTheme="majorBidi" w:cstheme="majorBidi"/>
          <w:sz w:val="20"/>
          <w:szCs w:val="20"/>
        </w:rPr>
        <w:t>———. 1985b. “Scenarios: Shooting the Rapids.” Harvard Business Review 63 (6): 139–150.</w:t>
      </w:r>
    </w:p>
    <w:p w14:paraId="15161DCC" w14:textId="77777777" w:rsidR="0024451B" w:rsidRDefault="0024451B" w:rsidP="00404321">
      <w:pPr>
        <w:jc w:val="both"/>
        <w:rPr>
          <w:rFonts w:cs="B Mitra"/>
          <w:sz w:val="28"/>
          <w:szCs w:val="28"/>
          <w:rtl/>
        </w:rPr>
        <w:sectPr w:rsidR="0024451B" w:rsidSect="007642F6">
          <w:footnotePr>
            <w:numRestart w:val="eachPage"/>
          </w:footnotePr>
          <w:pgSz w:w="11906" w:h="16838"/>
          <w:pgMar w:top="1440" w:right="1440" w:bottom="1440" w:left="1440" w:header="708" w:footer="708" w:gutter="0"/>
          <w:cols w:space="708"/>
          <w:bidi/>
          <w:rtlGutter/>
          <w:docGrid w:linePitch="360"/>
        </w:sectPr>
      </w:pPr>
    </w:p>
    <w:p w14:paraId="0C81C898" w14:textId="625244EA" w:rsidR="0024451B" w:rsidRPr="00A56E01" w:rsidRDefault="0024451B" w:rsidP="00A56E01">
      <w:pPr>
        <w:pStyle w:val="Heading1"/>
        <w:rPr>
          <w:rFonts w:cs="B Titr"/>
          <w:color w:val="auto"/>
          <w:sz w:val="30"/>
          <w:szCs w:val="30"/>
          <w:rtl/>
        </w:rPr>
      </w:pPr>
      <w:bookmarkStart w:id="69" w:name="_Toc172728665"/>
      <w:r w:rsidRPr="00A56E01">
        <w:rPr>
          <w:rFonts w:cs="B Titr" w:hint="cs"/>
          <w:color w:val="auto"/>
          <w:sz w:val="30"/>
          <w:szCs w:val="30"/>
          <w:rtl/>
        </w:rPr>
        <w:t>فصل 8. آزمایشگاه</w:t>
      </w:r>
      <w:r w:rsidR="009D4CF9" w:rsidRPr="00A56E01">
        <w:rPr>
          <w:rFonts w:cs="B Titr"/>
          <w:color w:val="auto"/>
          <w:sz w:val="30"/>
          <w:szCs w:val="30"/>
          <w:rtl/>
        </w:rPr>
        <w:softHyphen/>
      </w:r>
      <w:r w:rsidRPr="00A56E01">
        <w:rPr>
          <w:rFonts w:cs="B Titr" w:hint="cs"/>
          <w:color w:val="auto"/>
          <w:sz w:val="30"/>
          <w:szCs w:val="30"/>
          <w:rtl/>
        </w:rPr>
        <w:t>های سواد آینده</w:t>
      </w:r>
      <w:r w:rsidR="00AF24DF" w:rsidRPr="00A56E01">
        <w:rPr>
          <w:rFonts w:cs="B Titr"/>
          <w:color w:val="auto"/>
          <w:sz w:val="30"/>
          <w:szCs w:val="30"/>
          <w:rtl/>
        </w:rPr>
        <w:softHyphen/>
      </w:r>
      <w:r w:rsidR="00AF24DF" w:rsidRPr="00A56E01">
        <w:rPr>
          <w:rFonts w:cs="B Titr" w:hint="cs"/>
          <w:color w:val="auto"/>
          <w:sz w:val="30"/>
          <w:szCs w:val="30"/>
          <w:rtl/>
        </w:rPr>
        <w:t>ها</w:t>
      </w:r>
      <w:r w:rsidR="00AF24DF" w:rsidRPr="00755B73">
        <w:rPr>
          <w:rFonts w:cs="B Titr"/>
          <w:color w:val="auto"/>
          <w:sz w:val="30"/>
          <w:szCs w:val="30"/>
          <w:vertAlign w:val="superscript"/>
          <w:rtl/>
        </w:rPr>
        <w:footnoteReference w:id="273"/>
      </w:r>
      <w:bookmarkEnd w:id="69"/>
      <w:r w:rsidRPr="00755B73">
        <w:rPr>
          <w:rFonts w:cs="B Titr" w:hint="cs"/>
          <w:color w:val="auto"/>
          <w:sz w:val="30"/>
          <w:szCs w:val="30"/>
          <w:vertAlign w:val="superscript"/>
          <w:rtl/>
        </w:rPr>
        <w:t xml:space="preserve"> </w:t>
      </w:r>
    </w:p>
    <w:p w14:paraId="69F92C82" w14:textId="444A87AA" w:rsidR="0024451B" w:rsidRDefault="0024451B" w:rsidP="0024451B">
      <w:pPr>
        <w:rPr>
          <w:rFonts w:cs="B Mitra"/>
          <w:sz w:val="28"/>
          <w:szCs w:val="28"/>
          <w:rtl/>
        </w:rPr>
      </w:pPr>
      <w:r>
        <w:rPr>
          <w:rFonts w:cs="B Mitra" w:hint="cs"/>
          <w:sz w:val="28"/>
          <w:szCs w:val="28"/>
          <w:rtl/>
        </w:rPr>
        <w:t>استفان برگهیم</w:t>
      </w:r>
      <w:r>
        <w:rPr>
          <w:rStyle w:val="FootnoteReference"/>
          <w:rFonts w:cs="B Mitra"/>
          <w:sz w:val="28"/>
          <w:szCs w:val="28"/>
          <w:rtl/>
        </w:rPr>
        <w:footnoteReference w:id="274"/>
      </w:r>
    </w:p>
    <w:p w14:paraId="010552EA" w14:textId="77777777" w:rsidR="0024451B" w:rsidRDefault="0024451B" w:rsidP="0024451B">
      <w:pPr>
        <w:rPr>
          <w:rFonts w:cs="B Mitra"/>
          <w:sz w:val="28"/>
          <w:szCs w:val="28"/>
        </w:rPr>
      </w:pPr>
    </w:p>
    <w:p w14:paraId="5332F74D" w14:textId="77777777" w:rsidR="001F4069" w:rsidRPr="00A56E01" w:rsidRDefault="00B1170C" w:rsidP="00A56E01">
      <w:pPr>
        <w:pStyle w:val="Heading1"/>
        <w:rPr>
          <w:rFonts w:cs="B Titr"/>
          <w:color w:val="auto"/>
          <w:sz w:val="30"/>
          <w:szCs w:val="30"/>
        </w:rPr>
      </w:pPr>
      <w:bookmarkStart w:id="70" w:name="_Toc172728666"/>
      <w:r w:rsidRPr="00A56E01">
        <w:rPr>
          <w:rFonts w:cs="B Titr" w:hint="cs"/>
          <w:color w:val="auto"/>
          <w:sz w:val="30"/>
          <w:szCs w:val="30"/>
          <w:rtl/>
        </w:rPr>
        <w:t>8-1. پیشینه روش</w:t>
      </w:r>
      <w:bookmarkEnd w:id="70"/>
      <w:r w:rsidRPr="00A56E01">
        <w:rPr>
          <w:rFonts w:cs="B Titr" w:hint="cs"/>
          <w:color w:val="auto"/>
          <w:sz w:val="30"/>
          <w:szCs w:val="30"/>
          <w:rtl/>
        </w:rPr>
        <w:t xml:space="preserve"> </w:t>
      </w:r>
      <w:r w:rsidR="0024451B" w:rsidRPr="00A56E01">
        <w:rPr>
          <w:rFonts w:cs="B Titr" w:hint="cs"/>
          <w:color w:val="auto"/>
          <w:sz w:val="30"/>
          <w:szCs w:val="30"/>
          <w:rtl/>
        </w:rPr>
        <w:t xml:space="preserve"> </w:t>
      </w:r>
    </w:p>
    <w:p w14:paraId="660C7D69" w14:textId="08F10790" w:rsidR="00DD0015" w:rsidRPr="00DD0015" w:rsidRDefault="00DD0015" w:rsidP="00DD0015">
      <w:pPr>
        <w:jc w:val="both"/>
        <w:rPr>
          <w:rFonts w:cs="B Mitra"/>
          <w:sz w:val="28"/>
          <w:szCs w:val="28"/>
          <w:rtl/>
        </w:rPr>
      </w:pPr>
      <w:r w:rsidRPr="00DD0015">
        <w:rPr>
          <w:rFonts w:cs="B Mitra"/>
          <w:sz w:val="28"/>
          <w:szCs w:val="28"/>
          <w:rtl/>
        </w:rPr>
        <w:t>ر</w:t>
      </w:r>
      <w:r w:rsidRPr="00DD0015">
        <w:rPr>
          <w:rFonts w:cs="B Mitra" w:hint="cs"/>
          <w:sz w:val="28"/>
          <w:szCs w:val="28"/>
          <w:rtl/>
        </w:rPr>
        <w:t>ی</w:t>
      </w:r>
      <w:r w:rsidRPr="00DD0015">
        <w:rPr>
          <w:rFonts w:cs="B Mitra" w:hint="eastAsia"/>
          <w:sz w:val="28"/>
          <w:szCs w:val="28"/>
          <w:rtl/>
        </w:rPr>
        <w:t>شه</w:t>
      </w:r>
      <w:r w:rsidRPr="00DD0015">
        <w:rPr>
          <w:rFonts w:cs="B Mitra"/>
          <w:sz w:val="28"/>
          <w:szCs w:val="28"/>
          <w:rtl/>
        </w:rPr>
        <w:t xml:space="preserve"> ها</w:t>
      </w:r>
      <w:r w:rsidRPr="00DD0015">
        <w:rPr>
          <w:rFonts w:cs="B Mitra" w:hint="cs"/>
          <w:sz w:val="28"/>
          <w:szCs w:val="28"/>
          <w:rtl/>
        </w:rPr>
        <w:t>ی</w:t>
      </w:r>
      <w:r w:rsidRPr="00DD0015">
        <w:rPr>
          <w:rFonts w:cs="B Mitra"/>
          <w:sz w:val="28"/>
          <w:szCs w:val="28"/>
          <w:rtl/>
        </w:rPr>
        <w:t xml:space="preserve"> آزما</w:t>
      </w:r>
      <w:r w:rsidRPr="00DD0015">
        <w:rPr>
          <w:rFonts w:cs="B Mitra" w:hint="cs"/>
          <w:sz w:val="28"/>
          <w:szCs w:val="28"/>
          <w:rtl/>
        </w:rPr>
        <w:t>ی</w:t>
      </w:r>
      <w:r w:rsidRPr="00DD0015">
        <w:rPr>
          <w:rFonts w:cs="B Mitra" w:hint="eastAsia"/>
          <w:sz w:val="28"/>
          <w:szCs w:val="28"/>
          <w:rtl/>
        </w:rPr>
        <w:t>شگاه</w:t>
      </w:r>
      <w:r w:rsidRPr="00DD0015">
        <w:rPr>
          <w:rFonts w:cs="B Mitra"/>
          <w:sz w:val="28"/>
          <w:szCs w:val="28"/>
          <w:rtl/>
        </w:rPr>
        <w:t xml:space="preserve"> سواد آ</w:t>
      </w:r>
      <w:r w:rsidRPr="00DD0015">
        <w:rPr>
          <w:rFonts w:cs="B Mitra" w:hint="cs"/>
          <w:sz w:val="28"/>
          <w:szCs w:val="28"/>
          <w:rtl/>
        </w:rPr>
        <w:t>ی</w:t>
      </w:r>
      <w:r w:rsidRPr="00DD0015">
        <w:rPr>
          <w:rFonts w:cs="B Mitra" w:hint="eastAsia"/>
          <w:sz w:val="28"/>
          <w:szCs w:val="28"/>
          <w:rtl/>
        </w:rPr>
        <w:t>نده</w:t>
      </w:r>
      <w:r w:rsidR="00923892">
        <w:rPr>
          <w:rFonts w:cs="B Mitra"/>
          <w:sz w:val="28"/>
          <w:szCs w:val="28"/>
          <w:rtl/>
        </w:rPr>
        <w:softHyphen/>
      </w:r>
      <w:r w:rsidR="00282DD5">
        <w:rPr>
          <w:rFonts w:cs="B Mitra" w:hint="cs"/>
          <w:sz w:val="28"/>
          <w:szCs w:val="28"/>
          <w:rtl/>
        </w:rPr>
        <w:t xml:space="preserve">ها </w:t>
      </w:r>
      <w:r w:rsidRPr="00DD0015">
        <w:rPr>
          <w:rFonts w:cs="B Mitra"/>
          <w:sz w:val="28"/>
          <w:szCs w:val="28"/>
          <w:rtl/>
        </w:rPr>
        <w:t>را م</w:t>
      </w:r>
      <w:r w:rsidRPr="00DD0015">
        <w:rPr>
          <w:rFonts w:cs="B Mitra" w:hint="cs"/>
          <w:sz w:val="28"/>
          <w:szCs w:val="28"/>
          <w:rtl/>
        </w:rPr>
        <w:t>ی</w:t>
      </w:r>
      <w:r w:rsidRPr="00DD0015">
        <w:rPr>
          <w:rFonts w:cs="B Mitra"/>
          <w:sz w:val="28"/>
          <w:szCs w:val="28"/>
          <w:rtl/>
        </w:rPr>
        <w:t xml:space="preserve"> توان در اوا</w:t>
      </w:r>
      <w:r w:rsidRPr="00DD0015">
        <w:rPr>
          <w:rFonts w:cs="B Mitra" w:hint="cs"/>
          <w:sz w:val="28"/>
          <w:szCs w:val="28"/>
          <w:rtl/>
        </w:rPr>
        <w:t>ی</w:t>
      </w:r>
      <w:r w:rsidRPr="00DD0015">
        <w:rPr>
          <w:rFonts w:cs="B Mitra" w:hint="eastAsia"/>
          <w:sz w:val="28"/>
          <w:szCs w:val="28"/>
          <w:rtl/>
        </w:rPr>
        <w:t>ل</w:t>
      </w:r>
      <w:r w:rsidRPr="00DD0015">
        <w:rPr>
          <w:rFonts w:cs="B Mitra"/>
          <w:sz w:val="28"/>
          <w:szCs w:val="28"/>
          <w:rtl/>
        </w:rPr>
        <w:t xml:space="preserve"> دهه 1980 </w:t>
      </w:r>
      <w:r w:rsidR="00282DD5">
        <w:rPr>
          <w:rFonts w:cs="B Mitra" w:hint="cs"/>
          <w:sz w:val="28"/>
          <w:szCs w:val="28"/>
          <w:rtl/>
        </w:rPr>
        <w:t>جستجو</w:t>
      </w:r>
      <w:r w:rsidRPr="00DD0015">
        <w:rPr>
          <w:rFonts w:cs="B Mitra"/>
          <w:sz w:val="28"/>
          <w:szCs w:val="28"/>
          <w:rtl/>
        </w:rPr>
        <w:t xml:space="preserve"> کرد، زمان</w:t>
      </w:r>
      <w:r w:rsidRPr="00DD0015">
        <w:rPr>
          <w:rFonts w:cs="B Mitra" w:hint="cs"/>
          <w:sz w:val="28"/>
          <w:szCs w:val="28"/>
          <w:rtl/>
        </w:rPr>
        <w:t>ی</w:t>
      </w:r>
      <w:r w:rsidRPr="00DD0015">
        <w:rPr>
          <w:rFonts w:cs="B Mitra"/>
          <w:sz w:val="28"/>
          <w:szCs w:val="28"/>
          <w:rtl/>
        </w:rPr>
        <w:t xml:space="preserve"> که ر</w:t>
      </w:r>
      <w:r w:rsidRPr="00DD0015">
        <w:rPr>
          <w:rFonts w:cs="B Mitra" w:hint="cs"/>
          <w:sz w:val="28"/>
          <w:szCs w:val="28"/>
          <w:rtl/>
        </w:rPr>
        <w:t>ی</w:t>
      </w:r>
      <w:r w:rsidRPr="00DD0015">
        <w:rPr>
          <w:rFonts w:cs="B Mitra" w:hint="eastAsia"/>
          <w:sz w:val="28"/>
          <w:szCs w:val="28"/>
          <w:rtl/>
        </w:rPr>
        <w:t>ل</w:t>
      </w:r>
      <w:r w:rsidRPr="00DD0015">
        <w:rPr>
          <w:rFonts w:cs="B Mitra"/>
          <w:sz w:val="28"/>
          <w:szCs w:val="28"/>
          <w:rtl/>
        </w:rPr>
        <w:t xml:space="preserve"> م</w:t>
      </w:r>
      <w:r w:rsidRPr="00DD0015">
        <w:rPr>
          <w:rFonts w:cs="B Mitra" w:hint="cs"/>
          <w:sz w:val="28"/>
          <w:szCs w:val="28"/>
          <w:rtl/>
        </w:rPr>
        <w:t>ی</w:t>
      </w:r>
      <w:r w:rsidRPr="00DD0015">
        <w:rPr>
          <w:rFonts w:cs="B Mitra" w:hint="eastAsia"/>
          <w:sz w:val="28"/>
          <w:szCs w:val="28"/>
          <w:rtl/>
        </w:rPr>
        <w:t>لر،</w:t>
      </w:r>
      <w:r w:rsidRPr="00DD0015">
        <w:rPr>
          <w:rFonts w:cs="B Mitra"/>
          <w:sz w:val="28"/>
          <w:szCs w:val="28"/>
          <w:rtl/>
        </w:rPr>
        <w:t xml:space="preserve"> اقتصاددان جوان کانادا</w:t>
      </w:r>
      <w:r w:rsidRPr="00DD0015">
        <w:rPr>
          <w:rFonts w:cs="B Mitra" w:hint="cs"/>
          <w:sz w:val="28"/>
          <w:szCs w:val="28"/>
          <w:rtl/>
        </w:rPr>
        <w:t>یی</w:t>
      </w:r>
      <w:r w:rsidRPr="00DD0015">
        <w:rPr>
          <w:rFonts w:cs="B Mitra" w:hint="eastAsia"/>
          <w:sz w:val="28"/>
          <w:szCs w:val="28"/>
          <w:rtl/>
        </w:rPr>
        <w:t>،</w:t>
      </w:r>
      <w:r w:rsidRPr="00DD0015">
        <w:rPr>
          <w:rFonts w:cs="B Mitra"/>
          <w:sz w:val="28"/>
          <w:szCs w:val="28"/>
          <w:rtl/>
        </w:rPr>
        <w:t xml:space="preserve"> در سازمان همکار</w:t>
      </w:r>
      <w:r w:rsidRPr="00DD0015">
        <w:rPr>
          <w:rFonts w:cs="B Mitra" w:hint="cs"/>
          <w:sz w:val="28"/>
          <w:szCs w:val="28"/>
          <w:rtl/>
        </w:rPr>
        <w:t>ی</w:t>
      </w:r>
      <w:r w:rsidRPr="00DD0015">
        <w:rPr>
          <w:rFonts w:cs="B Mitra"/>
          <w:sz w:val="28"/>
          <w:szCs w:val="28"/>
          <w:rtl/>
        </w:rPr>
        <w:t xml:space="preserve"> اقتصاد</w:t>
      </w:r>
      <w:r w:rsidRPr="00DD0015">
        <w:rPr>
          <w:rFonts w:cs="B Mitra" w:hint="cs"/>
          <w:sz w:val="28"/>
          <w:szCs w:val="28"/>
          <w:rtl/>
        </w:rPr>
        <w:t>ی</w:t>
      </w:r>
      <w:r w:rsidRPr="00DD0015">
        <w:rPr>
          <w:rFonts w:cs="B Mitra"/>
          <w:sz w:val="28"/>
          <w:szCs w:val="28"/>
          <w:rtl/>
        </w:rPr>
        <w:t xml:space="preserve"> و توسعه (</w:t>
      </w:r>
      <w:r w:rsidRPr="00DD0015">
        <w:rPr>
          <w:rFonts w:cs="B Mitra"/>
          <w:sz w:val="28"/>
          <w:szCs w:val="28"/>
        </w:rPr>
        <w:t>OECD</w:t>
      </w:r>
      <w:r w:rsidRPr="00DD0015">
        <w:rPr>
          <w:rFonts w:cs="B Mitra"/>
          <w:sz w:val="28"/>
          <w:szCs w:val="28"/>
          <w:rtl/>
        </w:rPr>
        <w:t>) در پار</w:t>
      </w:r>
      <w:r w:rsidRPr="00DD0015">
        <w:rPr>
          <w:rFonts w:cs="B Mitra" w:hint="cs"/>
          <w:sz w:val="28"/>
          <w:szCs w:val="28"/>
          <w:rtl/>
        </w:rPr>
        <w:t>ی</w:t>
      </w:r>
      <w:r w:rsidRPr="00DD0015">
        <w:rPr>
          <w:rFonts w:cs="B Mitra" w:hint="eastAsia"/>
          <w:sz w:val="28"/>
          <w:szCs w:val="28"/>
          <w:rtl/>
        </w:rPr>
        <w:t>س</w:t>
      </w:r>
      <w:r w:rsidRPr="00DD0015">
        <w:rPr>
          <w:rFonts w:cs="B Mitra"/>
          <w:sz w:val="28"/>
          <w:szCs w:val="28"/>
          <w:rtl/>
        </w:rPr>
        <w:t xml:space="preserve"> شروع به کار کرد. م</w:t>
      </w:r>
      <w:r w:rsidRPr="00DD0015">
        <w:rPr>
          <w:rFonts w:cs="B Mitra" w:hint="cs"/>
          <w:sz w:val="28"/>
          <w:szCs w:val="28"/>
          <w:rtl/>
        </w:rPr>
        <w:t>ی</w:t>
      </w:r>
      <w:r w:rsidRPr="00DD0015">
        <w:rPr>
          <w:rFonts w:cs="B Mitra" w:hint="eastAsia"/>
          <w:sz w:val="28"/>
          <w:szCs w:val="28"/>
          <w:rtl/>
        </w:rPr>
        <w:t>لر</w:t>
      </w:r>
      <w:r w:rsidRPr="00DD0015">
        <w:rPr>
          <w:rFonts w:cs="B Mitra"/>
          <w:sz w:val="28"/>
          <w:szCs w:val="28"/>
          <w:rtl/>
        </w:rPr>
        <w:t xml:space="preserve"> وظ</w:t>
      </w:r>
      <w:r w:rsidRPr="00DD0015">
        <w:rPr>
          <w:rFonts w:cs="B Mitra" w:hint="cs"/>
          <w:sz w:val="28"/>
          <w:szCs w:val="28"/>
          <w:rtl/>
        </w:rPr>
        <w:t>ی</w:t>
      </w:r>
      <w:r w:rsidRPr="00DD0015">
        <w:rPr>
          <w:rFonts w:cs="B Mitra" w:hint="eastAsia"/>
          <w:sz w:val="28"/>
          <w:szCs w:val="28"/>
          <w:rtl/>
        </w:rPr>
        <w:t>فه</w:t>
      </w:r>
      <w:r w:rsidRPr="00DD0015">
        <w:rPr>
          <w:rFonts w:cs="B Mitra"/>
          <w:sz w:val="28"/>
          <w:szCs w:val="28"/>
          <w:rtl/>
        </w:rPr>
        <w:t xml:space="preserve"> تجز</w:t>
      </w:r>
      <w:r w:rsidRPr="00DD0015">
        <w:rPr>
          <w:rFonts w:cs="B Mitra" w:hint="cs"/>
          <w:sz w:val="28"/>
          <w:szCs w:val="28"/>
          <w:rtl/>
        </w:rPr>
        <w:t>ی</w:t>
      </w:r>
      <w:r w:rsidRPr="00DD0015">
        <w:rPr>
          <w:rFonts w:cs="B Mitra" w:hint="eastAsia"/>
          <w:sz w:val="28"/>
          <w:szCs w:val="28"/>
          <w:rtl/>
        </w:rPr>
        <w:t>ه</w:t>
      </w:r>
      <w:r w:rsidRPr="00DD0015">
        <w:rPr>
          <w:rFonts w:cs="B Mitra"/>
          <w:sz w:val="28"/>
          <w:szCs w:val="28"/>
          <w:rtl/>
        </w:rPr>
        <w:t xml:space="preserve"> و تحل</w:t>
      </w:r>
      <w:r w:rsidRPr="00DD0015">
        <w:rPr>
          <w:rFonts w:cs="B Mitra" w:hint="cs"/>
          <w:sz w:val="28"/>
          <w:szCs w:val="28"/>
          <w:rtl/>
        </w:rPr>
        <w:t>ی</w:t>
      </w:r>
      <w:r w:rsidRPr="00DD0015">
        <w:rPr>
          <w:rFonts w:cs="B Mitra" w:hint="eastAsia"/>
          <w:sz w:val="28"/>
          <w:szCs w:val="28"/>
          <w:rtl/>
        </w:rPr>
        <w:t>ل</w:t>
      </w:r>
      <w:r w:rsidRPr="00DD0015">
        <w:rPr>
          <w:rFonts w:cs="B Mitra"/>
          <w:sz w:val="28"/>
          <w:szCs w:val="28"/>
          <w:rtl/>
        </w:rPr>
        <w:t xml:space="preserve"> روندها و </w:t>
      </w:r>
      <w:r w:rsidR="00923892">
        <w:rPr>
          <w:rFonts w:cs="B Mitra" w:hint="cs"/>
          <w:sz w:val="28"/>
          <w:szCs w:val="28"/>
          <w:rtl/>
        </w:rPr>
        <w:t>انجام</w:t>
      </w:r>
      <w:r w:rsidRPr="00DD0015">
        <w:rPr>
          <w:rFonts w:cs="B Mitra"/>
          <w:sz w:val="28"/>
          <w:szCs w:val="28"/>
          <w:rtl/>
        </w:rPr>
        <w:t xml:space="preserve"> پ</w:t>
      </w:r>
      <w:r w:rsidRPr="00DD0015">
        <w:rPr>
          <w:rFonts w:cs="B Mitra" w:hint="cs"/>
          <w:sz w:val="28"/>
          <w:szCs w:val="28"/>
          <w:rtl/>
        </w:rPr>
        <w:t>ی</w:t>
      </w:r>
      <w:r w:rsidRPr="00DD0015">
        <w:rPr>
          <w:rFonts w:cs="B Mitra" w:hint="eastAsia"/>
          <w:sz w:val="28"/>
          <w:szCs w:val="28"/>
          <w:rtl/>
        </w:rPr>
        <w:t>ش</w:t>
      </w:r>
      <w:r w:rsidRPr="00DD0015">
        <w:rPr>
          <w:rFonts w:cs="B Mitra"/>
          <w:sz w:val="28"/>
          <w:szCs w:val="28"/>
          <w:rtl/>
        </w:rPr>
        <w:t xml:space="preserve"> ب</w:t>
      </w:r>
      <w:r w:rsidRPr="00DD0015">
        <w:rPr>
          <w:rFonts w:cs="B Mitra" w:hint="cs"/>
          <w:sz w:val="28"/>
          <w:szCs w:val="28"/>
          <w:rtl/>
        </w:rPr>
        <w:t>ی</w:t>
      </w:r>
      <w:r w:rsidRPr="00DD0015">
        <w:rPr>
          <w:rFonts w:cs="B Mitra" w:hint="eastAsia"/>
          <w:sz w:val="28"/>
          <w:szCs w:val="28"/>
          <w:rtl/>
        </w:rPr>
        <w:t>ن</w:t>
      </w:r>
      <w:r w:rsidRPr="00DD0015">
        <w:rPr>
          <w:rFonts w:cs="B Mitra" w:hint="cs"/>
          <w:sz w:val="28"/>
          <w:szCs w:val="28"/>
          <w:rtl/>
        </w:rPr>
        <w:t>ی</w:t>
      </w:r>
      <w:r w:rsidR="00923892">
        <w:rPr>
          <w:rFonts w:cs="B Mitra" w:hint="cs"/>
          <w:sz w:val="28"/>
          <w:szCs w:val="28"/>
          <w:rtl/>
        </w:rPr>
        <w:t xml:space="preserve"> در زمینه</w:t>
      </w:r>
      <w:r w:rsidR="00FA2DE4">
        <w:rPr>
          <w:rFonts w:cs="B Mitra"/>
          <w:sz w:val="28"/>
          <w:szCs w:val="28"/>
          <w:rtl/>
        </w:rPr>
        <w:softHyphen/>
      </w:r>
      <w:r w:rsidR="00923892">
        <w:rPr>
          <w:rFonts w:cs="B Mitra" w:hint="cs"/>
          <w:sz w:val="28"/>
          <w:szCs w:val="28"/>
          <w:rtl/>
        </w:rPr>
        <w:t>های</w:t>
      </w:r>
      <w:r w:rsidRPr="00DD0015">
        <w:rPr>
          <w:rFonts w:cs="B Mitra"/>
          <w:sz w:val="28"/>
          <w:szCs w:val="28"/>
          <w:rtl/>
        </w:rPr>
        <w:t xml:space="preserve"> فناور</w:t>
      </w:r>
      <w:r w:rsidRPr="00DD0015">
        <w:rPr>
          <w:rFonts w:cs="B Mitra" w:hint="cs"/>
          <w:sz w:val="28"/>
          <w:szCs w:val="28"/>
          <w:rtl/>
        </w:rPr>
        <w:t>ی</w:t>
      </w:r>
      <w:r w:rsidRPr="00DD0015">
        <w:rPr>
          <w:rFonts w:cs="B Mitra" w:hint="eastAsia"/>
          <w:sz w:val="28"/>
          <w:szCs w:val="28"/>
          <w:rtl/>
        </w:rPr>
        <w:t>،</w:t>
      </w:r>
      <w:r w:rsidRPr="00DD0015">
        <w:rPr>
          <w:rFonts w:cs="B Mitra"/>
          <w:sz w:val="28"/>
          <w:szCs w:val="28"/>
          <w:rtl/>
        </w:rPr>
        <w:t xml:space="preserve"> آموزش و اقتصاد را بر عهده داشت. اما او </w:t>
      </w:r>
      <w:r w:rsidR="00052096" w:rsidRPr="00DD0015">
        <w:rPr>
          <w:rFonts w:cs="B Mitra"/>
          <w:sz w:val="28"/>
          <w:szCs w:val="28"/>
          <w:rtl/>
        </w:rPr>
        <w:t>محدود</w:t>
      </w:r>
      <w:r w:rsidR="00052096" w:rsidRPr="00DD0015">
        <w:rPr>
          <w:rFonts w:cs="B Mitra" w:hint="cs"/>
          <w:sz w:val="28"/>
          <w:szCs w:val="28"/>
          <w:rtl/>
        </w:rPr>
        <w:t>ی</w:t>
      </w:r>
      <w:r w:rsidR="00052096" w:rsidRPr="00DD0015">
        <w:rPr>
          <w:rFonts w:cs="B Mitra" w:hint="eastAsia"/>
          <w:sz w:val="28"/>
          <w:szCs w:val="28"/>
          <w:rtl/>
        </w:rPr>
        <w:t>ت‌ها</w:t>
      </w:r>
      <w:r w:rsidR="00052096" w:rsidRPr="00DD0015">
        <w:rPr>
          <w:rFonts w:cs="B Mitra" w:hint="cs"/>
          <w:sz w:val="28"/>
          <w:szCs w:val="28"/>
          <w:rtl/>
        </w:rPr>
        <w:t>یی</w:t>
      </w:r>
      <w:r w:rsidR="00052096" w:rsidRPr="00DD0015">
        <w:rPr>
          <w:rFonts w:cs="B Mitra"/>
          <w:sz w:val="28"/>
          <w:szCs w:val="28"/>
          <w:rtl/>
        </w:rPr>
        <w:t xml:space="preserve"> را </w:t>
      </w:r>
      <w:r w:rsidR="00FA2DE4">
        <w:rPr>
          <w:rFonts w:cs="B Mitra" w:hint="cs"/>
          <w:sz w:val="28"/>
          <w:szCs w:val="28"/>
          <w:rtl/>
        </w:rPr>
        <w:t>در زمینه</w:t>
      </w:r>
      <w:r w:rsidRPr="00DD0015">
        <w:rPr>
          <w:rFonts w:cs="B Mitra"/>
          <w:sz w:val="28"/>
          <w:szCs w:val="28"/>
          <w:rtl/>
        </w:rPr>
        <w:t xml:space="preserve"> </w:t>
      </w:r>
      <w:r w:rsidR="00FA2DE4">
        <w:rPr>
          <w:rFonts w:cs="B Mitra" w:hint="cs"/>
          <w:sz w:val="28"/>
          <w:szCs w:val="28"/>
          <w:rtl/>
        </w:rPr>
        <w:t>شیوه مواجهه</w:t>
      </w:r>
      <w:r w:rsidRPr="00DD0015">
        <w:rPr>
          <w:rFonts w:cs="B Mitra"/>
          <w:sz w:val="28"/>
          <w:szCs w:val="28"/>
          <w:rtl/>
        </w:rPr>
        <w:t xml:space="preserve"> انسان</w:t>
      </w:r>
      <w:r w:rsidR="00FA2DE4">
        <w:rPr>
          <w:rFonts w:cs="B Mitra" w:hint="cs"/>
          <w:sz w:val="28"/>
          <w:szCs w:val="28"/>
          <w:rtl/>
        </w:rPr>
        <w:t xml:space="preserve"> ها</w:t>
      </w:r>
      <w:r w:rsidRPr="00DD0015">
        <w:rPr>
          <w:rFonts w:cs="B Mitra"/>
          <w:sz w:val="28"/>
          <w:szCs w:val="28"/>
          <w:rtl/>
        </w:rPr>
        <w:t xml:space="preserve"> با آ</w:t>
      </w:r>
      <w:r w:rsidRPr="00DD0015">
        <w:rPr>
          <w:rFonts w:cs="B Mitra" w:hint="cs"/>
          <w:sz w:val="28"/>
          <w:szCs w:val="28"/>
          <w:rtl/>
        </w:rPr>
        <w:t>ی</w:t>
      </w:r>
      <w:r w:rsidRPr="00DD0015">
        <w:rPr>
          <w:rFonts w:cs="B Mitra" w:hint="eastAsia"/>
          <w:sz w:val="28"/>
          <w:szCs w:val="28"/>
          <w:rtl/>
        </w:rPr>
        <w:t>نده</w:t>
      </w:r>
      <w:r w:rsidRPr="00DD0015">
        <w:rPr>
          <w:rFonts w:cs="B Mitra"/>
          <w:sz w:val="28"/>
          <w:szCs w:val="28"/>
          <w:rtl/>
        </w:rPr>
        <w:t xml:space="preserve"> در مح</w:t>
      </w:r>
      <w:r w:rsidRPr="00DD0015">
        <w:rPr>
          <w:rFonts w:cs="B Mitra" w:hint="cs"/>
          <w:sz w:val="28"/>
          <w:szCs w:val="28"/>
          <w:rtl/>
        </w:rPr>
        <w:t>ی</w:t>
      </w:r>
      <w:r w:rsidRPr="00DD0015">
        <w:rPr>
          <w:rFonts w:cs="B Mitra" w:hint="eastAsia"/>
          <w:sz w:val="28"/>
          <w:szCs w:val="28"/>
          <w:rtl/>
        </w:rPr>
        <w:t>ط</w:t>
      </w:r>
      <w:r w:rsidR="00E7465D">
        <w:rPr>
          <w:rFonts w:cs="B Mitra" w:hint="cs"/>
          <w:sz w:val="28"/>
          <w:szCs w:val="28"/>
          <w:rtl/>
        </w:rPr>
        <w:t xml:space="preserve"> های</w:t>
      </w:r>
      <w:r w:rsidRPr="00DD0015">
        <w:rPr>
          <w:rFonts w:cs="B Mitra"/>
          <w:sz w:val="28"/>
          <w:szCs w:val="28"/>
          <w:rtl/>
        </w:rPr>
        <w:t xml:space="preserve"> </w:t>
      </w:r>
      <w:r w:rsidR="00FA2DE4">
        <w:rPr>
          <w:rFonts w:cs="B Mitra" w:hint="cs"/>
          <w:sz w:val="28"/>
          <w:szCs w:val="28"/>
          <w:rtl/>
        </w:rPr>
        <w:t>نامطمئن</w:t>
      </w:r>
      <w:r w:rsidR="00D825D4">
        <w:rPr>
          <w:rFonts w:cs="B Mitra" w:hint="cs"/>
          <w:sz w:val="28"/>
          <w:szCs w:val="28"/>
          <w:rtl/>
        </w:rPr>
        <w:t>،</w:t>
      </w:r>
      <w:r w:rsidR="00D825D4" w:rsidRPr="00D825D4">
        <w:rPr>
          <w:rFonts w:cs="B Mitra"/>
          <w:sz w:val="28"/>
          <w:szCs w:val="28"/>
          <w:rtl/>
        </w:rPr>
        <w:t xml:space="preserve"> </w:t>
      </w:r>
      <w:r w:rsidR="00FA2DE4">
        <w:rPr>
          <w:rFonts w:cs="B Mitra" w:hint="cs"/>
          <w:sz w:val="28"/>
          <w:szCs w:val="28"/>
          <w:rtl/>
        </w:rPr>
        <w:t>مشاهده کرد</w:t>
      </w:r>
      <w:r w:rsidRPr="00DD0015">
        <w:rPr>
          <w:rFonts w:cs="B Mitra"/>
          <w:sz w:val="28"/>
          <w:szCs w:val="28"/>
          <w:rtl/>
        </w:rPr>
        <w:t>. او متوجه تما</w:t>
      </w:r>
      <w:r w:rsidRPr="00DD0015">
        <w:rPr>
          <w:rFonts w:cs="B Mitra" w:hint="cs"/>
          <w:sz w:val="28"/>
          <w:szCs w:val="28"/>
          <w:rtl/>
        </w:rPr>
        <w:t>ی</w:t>
      </w:r>
      <w:r w:rsidRPr="00DD0015">
        <w:rPr>
          <w:rFonts w:cs="B Mitra" w:hint="eastAsia"/>
          <w:sz w:val="28"/>
          <w:szCs w:val="28"/>
          <w:rtl/>
        </w:rPr>
        <w:t>ل</w:t>
      </w:r>
      <w:r w:rsidRPr="00DD0015">
        <w:rPr>
          <w:rFonts w:cs="B Mitra"/>
          <w:sz w:val="28"/>
          <w:szCs w:val="28"/>
          <w:rtl/>
        </w:rPr>
        <w:t xml:space="preserve"> شد</w:t>
      </w:r>
      <w:r w:rsidRPr="00DD0015">
        <w:rPr>
          <w:rFonts w:cs="B Mitra" w:hint="cs"/>
          <w:sz w:val="28"/>
          <w:szCs w:val="28"/>
          <w:rtl/>
        </w:rPr>
        <w:t>ی</w:t>
      </w:r>
      <w:r w:rsidRPr="00DD0015">
        <w:rPr>
          <w:rFonts w:cs="B Mitra" w:hint="eastAsia"/>
          <w:sz w:val="28"/>
          <w:szCs w:val="28"/>
          <w:rtl/>
        </w:rPr>
        <w:t>د</w:t>
      </w:r>
      <w:r w:rsidRPr="00DD0015">
        <w:rPr>
          <w:rFonts w:cs="B Mitra"/>
          <w:sz w:val="28"/>
          <w:szCs w:val="28"/>
          <w:rtl/>
        </w:rPr>
        <w:t xml:space="preserve"> سازمان‌ها</w:t>
      </w:r>
      <w:r w:rsidRPr="00DD0015">
        <w:rPr>
          <w:rFonts w:cs="B Mitra" w:hint="cs"/>
          <w:sz w:val="28"/>
          <w:szCs w:val="28"/>
          <w:rtl/>
        </w:rPr>
        <w:t>ی</w:t>
      </w:r>
      <w:r w:rsidR="000228A1">
        <w:rPr>
          <w:rFonts w:cs="B Mitra" w:hint="cs"/>
          <w:sz w:val="28"/>
          <w:szCs w:val="28"/>
          <w:rtl/>
        </w:rPr>
        <w:t xml:space="preserve"> باسابقه</w:t>
      </w:r>
      <w:r w:rsidRPr="00DD0015">
        <w:rPr>
          <w:rFonts w:cs="B Mitra"/>
          <w:sz w:val="28"/>
          <w:szCs w:val="28"/>
          <w:rtl/>
        </w:rPr>
        <w:t xml:space="preserve"> به برنامه‌ر</w:t>
      </w:r>
      <w:r w:rsidRPr="00DD0015">
        <w:rPr>
          <w:rFonts w:cs="B Mitra" w:hint="cs"/>
          <w:sz w:val="28"/>
          <w:szCs w:val="28"/>
          <w:rtl/>
        </w:rPr>
        <w:t>ی</w:t>
      </w:r>
      <w:r w:rsidRPr="00DD0015">
        <w:rPr>
          <w:rFonts w:cs="B Mitra" w:hint="eastAsia"/>
          <w:sz w:val="28"/>
          <w:szCs w:val="28"/>
          <w:rtl/>
        </w:rPr>
        <w:t>ز</w:t>
      </w:r>
      <w:r w:rsidRPr="00DD0015">
        <w:rPr>
          <w:rFonts w:cs="B Mitra" w:hint="cs"/>
          <w:sz w:val="28"/>
          <w:szCs w:val="28"/>
          <w:rtl/>
        </w:rPr>
        <w:t>ی</w:t>
      </w:r>
      <w:r w:rsidRPr="00DD0015">
        <w:rPr>
          <w:rFonts w:cs="B Mitra" w:hint="eastAsia"/>
          <w:sz w:val="28"/>
          <w:szCs w:val="28"/>
          <w:rtl/>
        </w:rPr>
        <w:t>،</w:t>
      </w:r>
      <w:r w:rsidRPr="00DD0015">
        <w:rPr>
          <w:rFonts w:cs="B Mitra"/>
          <w:sz w:val="28"/>
          <w:szCs w:val="28"/>
          <w:rtl/>
        </w:rPr>
        <w:t xml:space="preserve"> پ</w:t>
      </w:r>
      <w:r w:rsidRPr="00DD0015">
        <w:rPr>
          <w:rFonts w:cs="B Mitra" w:hint="cs"/>
          <w:sz w:val="28"/>
          <w:szCs w:val="28"/>
          <w:rtl/>
        </w:rPr>
        <w:t>ی</w:t>
      </w:r>
      <w:r w:rsidRPr="00DD0015">
        <w:rPr>
          <w:rFonts w:cs="B Mitra" w:hint="eastAsia"/>
          <w:sz w:val="28"/>
          <w:szCs w:val="28"/>
          <w:rtl/>
        </w:rPr>
        <w:t>ش‌ب</w:t>
      </w:r>
      <w:r w:rsidRPr="00DD0015">
        <w:rPr>
          <w:rFonts w:cs="B Mitra" w:hint="cs"/>
          <w:sz w:val="28"/>
          <w:szCs w:val="28"/>
          <w:rtl/>
        </w:rPr>
        <w:t>ی</w:t>
      </w:r>
      <w:r w:rsidRPr="00DD0015">
        <w:rPr>
          <w:rFonts w:cs="B Mitra" w:hint="eastAsia"/>
          <w:sz w:val="28"/>
          <w:szCs w:val="28"/>
          <w:rtl/>
        </w:rPr>
        <w:t>ن</w:t>
      </w:r>
      <w:r w:rsidRPr="00DD0015">
        <w:rPr>
          <w:rFonts w:cs="B Mitra" w:hint="cs"/>
          <w:sz w:val="28"/>
          <w:szCs w:val="28"/>
          <w:rtl/>
        </w:rPr>
        <w:t>ی</w:t>
      </w:r>
      <w:r w:rsidRPr="00DD0015">
        <w:rPr>
          <w:rFonts w:cs="B Mitra"/>
          <w:sz w:val="28"/>
          <w:szCs w:val="28"/>
          <w:rtl/>
        </w:rPr>
        <w:t xml:space="preserve"> و کنترل آ</w:t>
      </w:r>
      <w:r w:rsidRPr="00DD0015">
        <w:rPr>
          <w:rFonts w:cs="B Mitra" w:hint="cs"/>
          <w:sz w:val="28"/>
          <w:szCs w:val="28"/>
          <w:rtl/>
        </w:rPr>
        <w:t>ی</w:t>
      </w:r>
      <w:r w:rsidRPr="00DD0015">
        <w:rPr>
          <w:rFonts w:cs="B Mitra" w:hint="eastAsia"/>
          <w:sz w:val="28"/>
          <w:szCs w:val="28"/>
          <w:rtl/>
        </w:rPr>
        <w:t>نده</w:t>
      </w:r>
      <w:r w:rsidRPr="00DD0015">
        <w:rPr>
          <w:rFonts w:cs="B Mitra"/>
          <w:sz w:val="28"/>
          <w:szCs w:val="28"/>
          <w:rtl/>
        </w:rPr>
        <w:t xml:space="preserve"> شد، </w:t>
      </w:r>
      <w:r w:rsidR="00106B67">
        <w:rPr>
          <w:rFonts w:cs="B Mitra" w:hint="cs"/>
          <w:sz w:val="28"/>
          <w:szCs w:val="28"/>
          <w:rtl/>
        </w:rPr>
        <w:t xml:space="preserve">اما </w:t>
      </w:r>
      <w:r w:rsidRPr="00DD0015">
        <w:rPr>
          <w:rFonts w:cs="B Mitra"/>
          <w:sz w:val="28"/>
          <w:szCs w:val="28"/>
          <w:rtl/>
        </w:rPr>
        <w:t>ا</w:t>
      </w:r>
      <w:r w:rsidRPr="00DD0015">
        <w:rPr>
          <w:rFonts w:cs="B Mitra" w:hint="cs"/>
          <w:sz w:val="28"/>
          <w:szCs w:val="28"/>
          <w:rtl/>
        </w:rPr>
        <w:t>ی</w:t>
      </w:r>
      <w:r w:rsidRPr="00DD0015">
        <w:rPr>
          <w:rFonts w:cs="B Mitra" w:hint="eastAsia"/>
          <w:sz w:val="28"/>
          <w:szCs w:val="28"/>
          <w:rtl/>
        </w:rPr>
        <w:t>ن</w:t>
      </w:r>
      <w:r w:rsidRPr="00DD0015">
        <w:rPr>
          <w:rFonts w:cs="B Mitra"/>
          <w:sz w:val="28"/>
          <w:szCs w:val="28"/>
          <w:rtl/>
        </w:rPr>
        <w:t xml:space="preserve"> تلاش‌ها اغلب ب</w:t>
      </w:r>
      <w:r w:rsidRPr="00DD0015">
        <w:rPr>
          <w:rFonts w:cs="B Mitra" w:hint="cs"/>
          <w:sz w:val="28"/>
          <w:szCs w:val="28"/>
          <w:rtl/>
        </w:rPr>
        <w:t>ی</w:t>
      </w:r>
      <w:r w:rsidRPr="00DD0015">
        <w:rPr>
          <w:rFonts w:cs="B Mitra" w:hint="eastAsia"/>
          <w:sz w:val="28"/>
          <w:szCs w:val="28"/>
          <w:rtl/>
        </w:rPr>
        <w:t>هوده،</w:t>
      </w:r>
      <w:r w:rsidRPr="00DD0015">
        <w:rPr>
          <w:rFonts w:cs="B Mitra"/>
          <w:sz w:val="28"/>
          <w:szCs w:val="28"/>
          <w:rtl/>
        </w:rPr>
        <w:t xml:space="preserve"> محدود و گاه</w:t>
      </w:r>
      <w:r w:rsidRPr="00DD0015">
        <w:rPr>
          <w:rFonts w:cs="B Mitra" w:hint="cs"/>
          <w:sz w:val="28"/>
          <w:szCs w:val="28"/>
          <w:rtl/>
        </w:rPr>
        <w:t>ی</w:t>
      </w:r>
      <w:r w:rsidRPr="00DD0015">
        <w:rPr>
          <w:rFonts w:cs="B Mitra"/>
          <w:sz w:val="28"/>
          <w:szCs w:val="28"/>
          <w:rtl/>
        </w:rPr>
        <w:t xml:space="preserve"> اوقات حت</w:t>
      </w:r>
      <w:r w:rsidRPr="00DD0015">
        <w:rPr>
          <w:rFonts w:cs="B Mitra" w:hint="cs"/>
          <w:sz w:val="28"/>
          <w:szCs w:val="28"/>
          <w:rtl/>
        </w:rPr>
        <w:t>ی</w:t>
      </w:r>
      <w:r w:rsidRPr="00DD0015">
        <w:rPr>
          <w:rFonts w:cs="B Mitra"/>
          <w:sz w:val="28"/>
          <w:szCs w:val="28"/>
          <w:rtl/>
        </w:rPr>
        <w:t xml:space="preserve"> </w:t>
      </w:r>
      <w:r w:rsidRPr="00DD0015">
        <w:rPr>
          <w:rFonts w:cs="B Mitra" w:hint="eastAsia"/>
          <w:sz w:val="28"/>
          <w:szCs w:val="28"/>
          <w:rtl/>
        </w:rPr>
        <w:t>برا</w:t>
      </w:r>
      <w:r w:rsidRPr="00DD0015">
        <w:rPr>
          <w:rFonts w:cs="B Mitra" w:hint="cs"/>
          <w:sz w:val="28"/>
          <w:szCs w:val="28"/>
          <w:rtl/>
        </w:rPr>
        <w:t>ی</w:t>
      </w:r>
      <w:r w:rsidRPr="00DD0015">
        <w:rPr>
          <w:rFonts w:cs="B Mitra"/>
          <w:sz w:val="28"/>
          <w:szCs w:val="28"/>
          <w:rtl/>
        </w:rPr>
        <w:t xml:space="preserve"> خودشان مضر </w:t>
      </w:r>
      <w:r w:rsidR="00AE7BF6">
        <w:rPr>
          <w:rFonts w:cs="B Mitra" w:hint="cs"/>
          <w:sz w:val="28"/>
          <w:szCs w:val="28"/>
          <w:rtl/>
        </w:rPr>
        <w:t>بود</w:t>
      </w:r>
      <w:r w:rsidRPr="00DD0015">
        <w:rPr>
          <w:rFonts w:cs="B Mitra"/>
          <w:sz w:val="28"/>
          <w:szCs w:val="28"/>
          <w:rtl/>
        </w:rPr>
        <w:t>. بنابرا</w:t>
      </w:r>
      <w:r w:rsidRPr="00DD0015">
        <w:rPr>
          <w:rFonts w:cs="B Mitra" w:hint="cs"/>
          <w:sz w:val="28"/>
          <w:szCs w:val="28"/>
          <w:rtl/>
        </w:rPr>
        <w:t>ی</w:t>
      </w:r>
      <w:r w:rsidRPr="00DD0015">
        <w:rPr>
          <w:rFonts w:cs="B Mitra" w:hint="eastAsia"/>
          <w:sz w:val="28"/>
          <w:szCs w:val="28"/>
          <w:rtl/>
        </w:rPr>
        <w:t>ن،</w:t>
      </w:r>
      <w:r w:rsidRPr="00DD0015">
        <w:rPr>
          <w:rFonts w:cs="B Mitra"/>
          <w:sz w:val="28"/>
          <w:szCs w:val="28"/>
          <w:rtl/>
        </w:rPr>
        <w:t xml:space="preserve"> او با تمرکز </w:t>
      </w:r>
      <w:r w:rsidR="00AF20F4">
        <w:rPr>
          <w:rFonts w:cs="B Mitra" w:hint="cs"/>
          <w:sz w:val="28"/>
          <w:szCs w:val="28"/>
          <w:rtl/>
        </w:rPr>
        <w:t>شدید</w:t>
      </w:r>
      <w:r w:rsidRPr="00DD0015">
        <w:rPr>
          <w:rFonts w:cs="B Mitra"/>
          <w:sz w:val="28"/>
          <w:szCs w:val="28"/>
          <w:rtl/>
        </w:rPr>
        <w:t xml:space="preserve"> بر پ</w:t>
      </w:r>
      <w:r w:rsidRPr="00DD0015">
        <w:rPr>
          <w:rFonts w:cs="B Mitra" w:hint="cs"/>
          <w:sz w:val="28"/>
          <w:szCs w:val="28"/>
          <w:rtl/>
        </w:rPr>
        <w:t>ی</w:t>
      </w:r>
      <w:r w:rsidRPr="00DD0015">
        <w:rPr>
          <w:rFonts w:cs="B Mitra" w:hint="eastAsia"/>
          <w:sz w:val="28"/>
          <w:szCs w:val="28"/>
          <w:rtl/>
        </w:rPr>
        <w:t>چ</w:t>
      </w:r>
      <w:r w:rsidRPr="00DD0015">
        <w:rPr>
          <w:rFonts w:cs="B Mitra" w:hint="cs"/>
          <w:sz w:val="28"/>
          <w:szCs w:val="28"/>
          <w:rtl/>
        </w:rPr>
        <w:t>ی</w:t>
      </w:r>
      <w:r w:rsidRPr="00DD0015">
        <w:rPr>
          <w:rFonts w:cs="B Mitra" w:hint="eastAsia"/>
          <w:sz w:val="28"/>
          <w:szCs w:val="28"/>
          <w:rtl/>
        </w:rPr>
        <w:t>دگ</w:t>
      </w:r>
      <w:r w:rsidRPr="00DD0015">
        <w:rPr>
          <w:rFonts w:cs="B Mitra" w:hint="cs"/>
          <w:sz w:val="28"/>
          <w:szCs w:val="28"/>
          <w:rtl/>
        </w:rPr>
        <w:t>ی</w:t>
      </w:r>
      <w:r w:rsidRPr="00DD0015">
        <w:rPr>
          <w:rFonts w:cs="B Mitra" w:hint="eastAsia"/>
          <w:sz w:val="28"/>
          <w:szCs w:val="28"/>
          <w:rtl/>
        </w:rPr>
        <w:t>،</w:t>
      </w:r>
      <w:r w:rsidRPr="00DD0015">
        <w:rPr>
          <w:rFonts w:cs="B Mitra"/>
          <w:sz w:val="28"/>
          <w:szCs w:val="28"/>
          <w:rtl/>
        </w:rPr>
        <w:t xml:space="preserve"> تازگ</w:t>
      </w:r>
      <w:r w:rsidRPr="00DD0015">
        <w:rPr>
          <w:rFonts w:cs="B Mitra" w:hint="cs"/>
          <w:sz w:val="28"/>
          <w:szCs w:val="28"/>
          <w:rtl/>
        </w:rPr>
        <w:t>ی</w:t>
      </w:r>
      <w:r w:rsidRPr="00DD0015">
        <w:rPr>
          <w:rFonts w:cs="B Mitra"/>
          <w:sz w:val="28"/>
          <w:szCs w:val="28"/>
          <w:rtl/>
        </w:rPr>
        <w:t xml:space="preserve"> و گشودگ</w:t>
      </w:r>
      <w:r w:rsidRPr="00DD0015">
        <w:rPr>
          <w:rFonts w:cs="B Mitra" w:hint="cs"/>
          <w:sz w:val="28"/>
          <w:szCs w:val="28"/>
          <w:rtl/>
        </w:rPr>
        <w:t>ی</w:t>
      </w:r>
      <w:r w:rsidR="00F76F12">
        <w:rPr>
          <w:rStyle w:val="FootnoteReference"/>
          <w:rFonts w:cs="B Mitra"/>
          <w:sz w:val="28"/>
          <w:szCs w:val="28"/>
          <w:rtl/>
        </w:rPr>
        <w:footnoteReference w:id="275"/>
      </w:r>
      <w:r w:rsidR="008014CB">
        <w:rPr>
          <w:rFonts w:cs="B Mitra" w:hint="cs"/>
          <w:sz w:val="28"/>
          <w:szCs w:val="28"/>
          <w:rtl/>
        </w:rPr>
        <w:t>، شیوه های دیگری</w:t>
      </w:r>
      <w:r w:rsidR="008014CB" w:rsidRPr="00DD0015">
        <w:rPr>
          <w:rFonts w:cs="B Mitra"/>
          <w:sz w:val="28"/>
          <w:szCs w:val="28"/>
          <w:rtl/>
        </w:rPr>
        <w:t xml:space="preserve"> </w:t>
      </w:r>
      <w:r w:rsidR="008014CB">
        <w:rPr>
          <w:rFonts w:cs="B Mitra" w:hint="cs"/>
          <w:sz w:val="28"/>
          <w:szCs w:val="28"/>
          <w:rtl/>
        </w:rPr>
        <w:t>را</w:t>
      </w:r>
      <w:r w:rsidR="008014CB" w:rsidRPr="00DD0015">
        <w:rPr>
          <w:rFonts w:cs="B Mitra"/>
          <w:sz w:val="28"/>
          <w:szCs w:val="28"/>
          <w:rtl/>
        </w:rPr>
        <w:t xml:space="preserve"> برا</w:t>
      </w:r>
      <w:r w:rsidR="008014CB" w:rsidRPr="00DD0015">
        <w:rPr>
          <w:rFonts w:cs="B Mitra" w:hint="cs"/>
          <w:sz w:val="28"/>
          <w:szCs w:val="28"/>
          <w:rtl/>
        </w:rPr>
        <w:t>ی</w:t>
      </w:r>
      <w:r w:rsidR="008014CB" w:rsidRPr="00DD0015">
        <w:rPr>
          <w:rFonts w:cs="B Mitra"/>
          <w:sz w:val="28"/>
          <w:szCs w:val="28"/>
          <w:rtl/>
        </w:rPr>
        <w:t xml:space="preserve"> استفاده از آ</w:t>
      </w:r>
      <w:r w:rsidR="008014CB" w:rsidRPr="00DD0015">
        <w:rPr>
          <w:rFonts w:cs="B Mitra" w:hint="cs"/>
          <w:sz w:val="28"/>
          <w:szCs w:val="28"/>
          <w:rtl/>
        </w:rPr>
        <w:t>ی</w:t>
      </w:r>
      <w:r w:rsidR="008014CB" w:rsidRPr="00DD0015">
        <w:rPr>
          <w:rFonts w:cs="B Mitra" w:hint="eastAsia"/>
          <w:sz w:val="28"/>
          <w:szCs w:val="28"/>
          <w:rtl/>
        </w:rPr>
        <w:t>نده</w:t>
      </w:r>
      <w:r w:rsidRPr="00DD0015">
        <w:rPr>
          <w:rFonts w:cs="B Mitra"/>
          <w:sz w:val="28"/>
          <w:szCs w:val="28"/>
          <w:rtl/>
        </w:rPr>
        <w:t xml:space="preserve"> </w:t>
      </w:r>
      <w:r w:rsidR="00333FF0">
        <w:rPr>
          <w:rFonts w:cs="B Mitra" w:hint="cs"/>
          <w:sz w:val="28"/>
          <w:szCs w:val="28"/>
          <w:rtl/>
        </w:rPr>
        <w:t>کاوش</w:t>
      </w:r>
      <w:r w:rsidRPr="00DD0015">
        <w:rPr>
          <w:rFonts w:cs="B Mitra"/>
          <w:sz w:val="28"/>
          <w:szCs w:val="28"/>
          <w:rtl/>
        </w:rPr>
        <w:t xml:space="preserve"> کرد.</w:t>
      </w:r>
    </w:p>
    <w:p w14:paraId="2287E48A" w14:textId="3E8DAB40" w:rsidR="00404321" w:rsidRDefault="00DD0015" w:rsidP="00DD0015">
      <w:pPr>
        <w:jc w:val="both"/>
        <w:rPr>
          <w:rFonts w:cs="B Mitra"/>
          <w:sz w:val="28"/>
          <w:szCs w:val="28"/>
        </w:rPr>
      </w:pPr>
      <w:r w:rsidRPr="00896701">
        <w:rPr>
          <w:rFonts w:cs="B Mitra" w:hint="eastAsia"/>
          <w:sz w:val="28"/>
          <w:szCs w:val="28"/>
          <w:rtl/>
        </w:rPr>
        <w:t>در</w:t>
      </w:r>
      <w:r w:rsidRPr="00896701">
        <w:rPr>
          <w:rFonts w:cs="B Mitra"/>
          <w:sz w:val="28"/>
          <w:szCs w:val="28"/>
          <w:rtl/>
        </w:rPr>
        <w:t xml:space="preserve"> سال 2006</w:t>
      </w:r>
      <w:r w:rsidR="005E082F" w:rsidRPr="00896701">
        <w:rPr>
          <w:rFonts w:cs="B Mitra" w:hint="cs"/>
          <w:sz w:val="28"/>
          <w:szCs w:val="28"/>
          <w:rtl/>
        </w:rPr>
        <w:t>،</w:t>
      </w:r>
      <w:r w:rsidRPr="00896701">
        <w:rPr>
          <w:rFonts w:cs="B Mitra"/>
          <w:sz w:val="28"/>
          <w:szCs w:val="28"/>
          <w:rtl/>
        </w:rPr>
        <w:t xml:space="preserve"> </w:t>
      </w:r>
      <w:r w:rsidR="005E082F" w:rsidRPr="00896701">
        <w:rPr>
          <w:rFonts w:cs="B Mitra" w:hint="cs"/>
          <w:sz w:val="28"/>
          <w:szCs w:val="28"/>
          <w:rtl/>
        </w:rPr>
        <w:t>او</w:t>
      </w:r>
      <w:r w:rsidR="005E082F" w:rsidRPr="00896701">
        <w:rPr>
          <w:rFonts w:cs="B Mitra"/>
          <w:sz w:val="28"/>
          <w:szCs w:val="28"/>
          <w:rtl/>
        </w:rPr>
        <w:t xml:space="preserve"> </w:t>
      </w:r>
      <w:r w:rsidRPr="00896701">
        <w:rPr>
          <w:rFonts w:cs="B Mitra"/>
          <w:sz w:val="28"/>
          <w:szCs w:val="28"/>
          <w:rtl/>
        </w:rPr>
        <w:t>در کنفرانس</w:t>
      </w:r>
      <w:r w:rsidRPr="00896701">
        <w:rPr>
          <w:rFonts w:cs="B Mitra" w:hint="cs"/>
          <w:sz w:val="28"/>
          <w:szCs w:val="28"/>
          <w:rtl/>
        </w:rPr>
        <w:t>ی</w:t>
      </w:r>
      <w:r w:rsidR="00FA64D9" w:rsidRPr="00896701">
        <w:rPr>
          <w:rFonts w:cs="B Mitra" w:hint="cs"/>
          <w:sz w:val="28"/>
          <w:szCs w:val="28"/>
          <w:rtl/>
        </w:rPr>
        <w:t xml:space="preserve"> که</w:t>
      </w:r>
      <w:r w:rsidRPr="00896701">
        <w:rPr>
          <w:rFonts w:cs="B Mitra"/>
          <w:sz w:val="28"/>
          <w:szCs w:val="28"/>
          <w:rtl/>
        </w:rPr>
        <w:t xml:space="preserve"> در کارد</w:t>
      </w:r>
      <w:r w:rsidRPr="00896701">
        <w:rPr>
          <w:rFonts w:cs="B Mitra" w:hint="cs"/>
          <w:sz w:val="28"/>
          <w:szCs w:val="28"/>
          <w:rtl/>
        </w:rPr>
        <w:t>ی</w:t>
      </w:r>
      <w:r w:rsidRPr="00896701">
        <w:rPr>
          <w:rFonts w:cs="B Mitra" w:hint="eastAsia"/>
          <w:sz w:val="28"/>
          <w:szCs w:val="28"/>
          <w:rtl/>
        </w:rPr>
        <w:t>ف</w:t>
      </w:r>
      <w:r w:rsidR="00FA64D9" w:rsidRPr="00896701">
        <w:rPr>
          <w:rStyle w:val="FootnoteReference"/>
          <w:rFonts w:cs="B Mitra"/>
          <w:sz w:val="28"/>
          <w:szCs w:val="28"/>
          <w:rtl/>
        </w:rPr>
        <w:footnoteReference w:id="276"/>
      </w:r>
      <w:r w:rsidRPr="00896701">
        <w:rPr>
          <w:rFonts w:cs="B Mitra"/>
          <w:sz w:val="28"/>
          <w:szCs w:val="28"/>
          <w:rtl/>
        </w:rPr>
        <w:t xml:space="preserve"> </w:t>
      </w:r>
      <w:r w:rsidR="00FA64D9" w:rsidRPr="00896701">
        <w:rPr>
          <w:rFonts w:cs="B Mitra" w:hint="cs"/>
          <w:sz w:val="28"/>
          <w:szCs w:val="28"/>
          <w:rtl/>
        </w:rPr>
        <w:t xml:space="preserve">برگزار شد </w:t>
      </w:r>
      <w:r w:rsidRPr="00896701">
        <w:rPr>
          <w:rFonts w:cs="B Mitra"/>
          <w:sz w:val="28"/>
          <w:szCs w:val="28"/>
          <w:rtl/>
        </w:rPr>
        <w:t>با جامعه شناس</w:t>
      </w:r>
      <w:r w:rsidR="002A1FD6" w:rsidRPr="00896701">
        <w:rPr>
          <w:rFonts w:cs="B Mitra" w:hint="cs"/>
          <w:sz w:val="28"/>
          <w:szCs w:val="28"/>
          <w:rtl/>
        </w:rPr>
        <w:t>ی به نام</w:t>
      </w:r>
      <w:r w:rsidRPr="00896701">
        <w:rPr>
          <w:rFonts w:cs="B Mitra"/>
          <w:sz w:val="28"/>
          <w:szCs w:val="28"/>
          <w:rtl/>
        </w:rPr>
        <w:t xml:space="preserve"> روبرتو پول</w:t>
      </w:r>
      <w:r w:rsidRPr="00896701">
        <w:rPr>
          <w:rFonts w:cs="B Mitra" w:hint="cs"/>
          <w:sz w:val="28"/>
          <w:szCs w:val="28"/>
          <w:rtl/>
        </w:rPr>
        <w:t>ی</w:t>
      </w:r>
      <w:r w:rsidRPr="00896701">
        <w:rPr>
          <w:rFonts w:cs="B Mitra"/>
          <w:sz w:val="28"/>
          <w:szCs w:val="28"/>
          <w:rtl/>
        </w:rPr>
        <w:t xml:space="preserve"> ملاقات کرد. </w:t>
      </w:r>
      <w:r w:rsidR="005C5B31" w:rsidRPr="00896701">
        <w:rPr>
          <w:rFonts w:cs="B Mitra" w:hint="cs"/>
          <w:sz w:val="28"/>
          <w:szCs w:val="28"/>
          <w:rtl/>
        </w:rPr>
        <w:t>با الهام از</w:t>
      </w:r>
      <w:r w:rsidR="005C5B31" w:rsidRPr="00896701">
        <w:rPr>
          <w:rFonts w:cs="B Mitra"/>
          <w:sz w:val="28"/>
          <w:szCs w:val="28"/>
          <w:rtl/>
        </w:rPr>
        <w:t xml:space="preserve"> ز</w:t>
      </w:r>
      <w:r w:rsidR="005C5B31" w:rsidRPr="00896701">
        <w:rPr>
          <w:rFonts w:cs="B Mitra" w:hint="cs"/>
          <w:sz w:val="28"/>
          <w:szCs w:val="28"/>
          <w:rtl/>
        </w:rPr>
        <w:t>ی</w:t>
      </w:r>
      <w:r w:rsidR="005C5B31" w:rsidRPr="00896701">
        <w:rPr>
          <w:rFonts w:cs="B Mitra" w:hint="eastAsia"/>
          <w:sz w:val="28"/>
          <w:szCs w:val="28"/>
          <w:rtl/>
        </w:rPr>
        <w:t>ست</w:t>
      </w:r>
      <w:r w:rsidR="005C5B31" w:rsidRPr="00896701">
        <w:rPr>
          <w:rFonts w:cs="B Mitra"/>
          <w:sz w:val="28"/>
          <w:szCs w:val="28"/>
          <w:rtl/>
        </w:rPr>
        <w:t xml:space="preserve"> شناس</w:t>
      </w:r>
      <w:r w:rsidR="005C5B31" w:rsidRPr="00896701">
        <w:rPr>
          <w:rFonts w:cs="B Mitra" w:hint="cs"/>
          <w:sz w:val="28"/>
          <w:szCs w:val="28"/>
          <w:rtl/>
        </w:rPr>
        <w:t>ی به نام</w:t>
      </w:r>
      <w:r w:rsidR="005C5B31" w:rsidRPr="00896701">
        <w:rPr>
          <w:rFonts w:cs="B Mitra"/>
          <w:sz w:val="28"/>
          <w:szCs w:val="28"/>
          <w:rtl/>
        </w:rPr>
        <w:t xml:space="preserve"> رابرت روزن</w:t>
      </w:r>
      <w:r w:rsidR="005C5B31" w:rsidRPr="00896701">
        <w:rPr>
          <w:rFonts w:cs="B Mitra" w:hint="cs"/>
          <w:sz w:val="28"/>
          <w:szCs w:val="28"/>
          <w:rtl/>
        </w:rPr>
        <w:t xml:space="preserve">، </w:t>
      </w:r>
      <w:r w:rsidR="005C5B31" w:rsidRPr="00896701">
        <w:rPr>
          <w:rFonts w:cs="B Mitra"/>
          <w:sz w:val="28"/>
          <w:szCs w:val="28"/>
          <w:rtl/>
        </w:rPr>
        <w:t>پول</w:t>
      </w:r>
      <w:r w:rsidR="005C5B31" w:rsidRPr="00896701">
        <w:rPr>
          <w:rFonts w:cs="B Mitra" w:hint="cs"/>
          <w:sz w:val="28"/>
          <w:szCs w:val="28"/>
          <w:rtl/>
        </w:rPr>
        <w:t>ی</w:t>
      </w:r>
      <w:r w:rsidRPr="00896701">
        <w:rPr>
          <w:rFonts w:cs="B Mitra"/>
          <w:sz w:val="28"/>
          <w:szCs w:val="28"/>
          <w:rtl/>
        </w:rPr>
        <w:t xml:space="preserve"> نظر</w:t>
      </w:r>
      <w:r w:rsidRPr="00896701">
        <w:rPr>
          <w:rFonts w:cs="B Mitra" w:hint="cs"/>
          <w:sz w:val="28"/>
          <w:szCs w:val="28"/>
          <w:rtl/>
        </w:rPr>
        <w:t>ی</w:t>
      </w:r>
      <w:r w:rsidRPr="00896701">
        <w:rPr>
          <w:rFonts w:cs="B Mitra" w:hint="eastAsia"/>
          <w:sz w:val="28"/>
          <w:szCs w:val="28"/>
          <w:rtl/>
        </w:rPr>
        <w:t>ه</w:t>
      </w:r>
      <w:r w:rsidRPr="00896701">
        <w:rPr>
          <w:rFonts w:cs="B Mitra"/>
          <w:sz w:val="28"/>
          <w:szCs w:val="28"/>
          <w:rtl/>
        </w:rPr>
        <w:t xml:space="preserve"> پ</w:t>
      </w:r>
      <w:r w:rsidRPr="00896701">
        <w:rPr>
          <w:rFonts w:cs="B Mitra" w:hint="cs"/>
          <w:sz w:val="28"/>
          <w:szCs w:val="28"/>
          <w:rtl/>
        </w:rPr>
        <w:t>ی</w:t>
      </w:r>
      <w:r w:rsidRPr="00896701">
        <w:rPr>
          <w:rFonts w:cs="B Mitra" w:hint="eastAsia"/>
          <w:sz w:val="28"/>
          <w:szCs w:val="28"/>
          <w:rtl/>
        </w:rPr>
        <w:t>ش</w:t>
      </w:r>
      <w:r w:rsidRPr="00896701">
        <w:rPr>
          <w:rFonts w:cs="B Mitra"/>
          <w:sz w:val="28"/>
          <w:szCs w:val="28"/>
          <w:rtl/>
        </w:rPr>
        <w:t xml:space="preserve"> ب</w:t>
      </w:r>
      <w:r w:rsidRPr="00896701">
        <w:rPr>
          <w:rFonts w:cs="B Mitra" w:hint="cs"/>
          <w:sz w:val="28"/>
          <w:szCs w:val="28"/>
          <w:rtl/>
        </w:rPr>
        <w:t>ی</w:t>
      </w:r>
      <w:r w:rsidRPr="00896701">
        <w:rPr>
          <w:rFonts w:cs="B Mitra" w:hint="eastAsia"/>
          <w:sz w:val="28"/>
          <w:szCs w:val="28"/>
          <w:rtl/>
        </w:rPr>
        <w:t>ن</w:t>
      </w:r>
      <w:r w:rsidRPr="00896701">
        <w:rPr>
          <w:rFonts w:cs="B Mitra" w:hint="cs"/>
          <w:sz w:val="28"/>
          <w:szCs w:val="28"/>
          <w:rtl/>
        </w:rPr>
        <w:t>ی</w:t>
      </w:r>
      <w:r w:rsidR="005C5B31" w:rsidRPr="00896701">
        <w:rPr>
          <w:rStyle w:val="FootnoteReference"/>
          <w:rFonts w:cs="B Mitra"/>
          <w:sz w:val="28"/>
          <w:szCs w:val="28"/>
          <w:rtl/>
        </w:rPr>
        <w:footnoteReference w:id="277"/>
      </w:r>
      <w:r w:rsidRPr="00896701">
        <w:rPr>
          <w:rFonts w:cs="B Mitra"/>
          <w:sz w:val="28"/>
          <w:szCs w:val="28"/>
          <w:rtl/>
        </w:rPr>
        <w:t xml:space="preserve"> </w:t>
      </w:r>
      <w:r w:rsidR="0092286A" w:rsidRPr="00896701">
        <w:rPr>
          <w:rFonts w:cs="B Mitra" w:hint="cs"/>
          <w:sz w:val="28"/>
          <w:szCs w:val="28"/>
          <w:rtl/>
        </w:rPr>
        <w:t xml:space="preserve">(روزن، روزن، کینمان، و نادین، 2012) </w:t>
      </w:r>
      <w:r w:rsidR="00FA15DD" w:rsidRPr="00896701">
        <w:rPr>
          <w:rFonts w:cs="B Mitra" w:hint="cs"/>
          <w:sz w:val="28"/>
          <w:szCs w:val="28"/>
          <w:rtl/>
        </w:rPr>
        <w:t xml:space="preserve">را </w:t>
      </w:r>
      <w:r w:rsidRPr="00896701">
        <w:rPr>
          <w:rFonts w:cs="B Mitra"/>
          <w:sz w:val="28"/>
          <w:szCs w:val="28"/>
          <w:rtl/>
        </w:rPr>
        <w:t xml:space="preserve">در دهه 1970 </w:t>
      </w:r>
      <w:r w:rsidR="005C5B31" w:rsidRPr="00896701">
        <w:rPr>
          <w:rFonts w:cs="B Mitra" w:hint="cs"/>
          <w:sz w:val="28"/>
          <w:szCs w:val="28"/>
          <w:rtl/>
        </w:rPr>
        <w:t>مطرح کرد</w:t>
      </w:r>
      <w:r w:rsidRPr="00896701">
        <w:rPr>
          <w:rFonts w:cs="B Mitra"/>
          <w:sz w:val="28"/>
          <w:szCs w:val="28"/>
          <w:rtl/>
        </w:rPr>
        <w:t>. آنها با</w:t>
      </w:r>
      <w:r w:rsidR="00FA15DD" w:rsidRPr="00896701">
        <w:rPr>
          <w:rFonts w:cs="B Mitra" w:hint="cs"/>
          <w:sz w:val="28"/>
          <w:szCs w:val="28"/>
          <w:rtl/>
        </w:rPr>
        <w:t xml:space="preserve"> کمک</w:t>
      </w:r>
      <w:r w:rsidRPr="00896701">
        <w:rPr>
          <w:rFonts w:cs="B Mitra"/>
          <w:sz w:val="28"/>
          <w:szCs w:val="28"/>
          <w:rtl/>
        </w:rPr>
        <w:t xml:space="preserve"> </w:t>
      </w:r>
      <w:r w:rsidR="00FA15DD" w:rsidRPr="00896701">
        <w:rPr>
          <w:rFonts w:cs="B Mitra" w:hint="cs"/>
          <w:sz w:val="28"/>
          <w:szCs w:val="28"/>
          <w:rtl/>
        </w:rPr>
        <w:t>یکدیگر،</w:t>
      </w:r>
      <w:r w:rsidRPr="00896701">
        <w:rPr>
          <w:rFonts w:cs="B Mitra"/>
          <w:sz w:val="28"/>
          <w:szCs w:val="28"/>
          <w:rtl/>
        </w:rPr>
        <w:t xml:space="preserve"> مبان</w:t>
      </w:r>
      <w:r w:rsidRPr="00896701">
        <w:rPr>
          <w:rFonts w:cs="B Mitra" w:hint="cs"/>
          <w:sz w:val="28"/>
          <w:szCs w:val="28"/>
          <w:rtl/>
        </w:rPr>
        <w:t>ی</w:t>
      </w:r>
      <w:r w:rsidRPr="00896701">
        <w:rPr>
          <w:rFonts w:cs="B Mitra"/>
          <w:sz w:val="28"/>
          <w:szCs w:val="28"/>
          <w:rtl/>
        </w:rPr>
        <w:t xml:space="preserve"> نظر</w:t>
      </w:r>
      <w:r w:rsidRPr="00896701">
        <w:rPr>
          <w:rFonts w:cs="B Mitra" w:hint="cs"/>
          <w:sz w:val="28"/>
          <w:szCs w:val="28"/>
          <w:rtl/>
        </w:rPr>
        <w:t>ی</w:t>
      </w:r>
      <w:r w:rsidRPr="00896701">
        <w:rPr>
          <w:rFonts w:cs="B Mitra"/>
          <w:sz w:val="28"/>
          <w:szCs w:val="28"/>
          <w:rtl/>
        </w:rPr>
        <w:t xml:space="preserve"> شا</w:t>
      </w:r>
      <w:r w:rsidRPr="00896701">
        <w:rPr>
          <w:rFonts w:cs="B Mitra" w:hint="cs"/>
          <w:sz w:val="28"/>
          <w:szCs w:val="28"/>
          <w:rtl/>
        </w:rPr>
        <w:t>ی</w:t>
      </w:r>
      <w:r w:rsidRPr="00896701">
        <w:rPr>
          <w:rFonts w:cs="B Mitra" w:hint="eastAsia"/>
          <w:sz w:val="28"/>
          <w:szCs w:val="28"/>
          <w:rtl/>
        </w:rPr>
        <w:t>ستگ</w:t>
      </w:r>
      <w:r w:rsidRPr="00896701">
        <w:rPr>
          <w:rFonts w:cs="B Mitra" w:hint="cs"/>
          <w:sz w:val="28"/>
          <w:szCs w:val="28"/>
          <w:rtl/>
        </w:rPr>
        <w:t>ی</w:t>
      </w:r>
      <w:r w:rsidR="00F14C29" w:rsidRPr="00896701">
        <w:rPr>
          <w:rStyle w:val="FootnoteReference"/>
          <w:rFonts w:cs="B Mitra"/>
          <w:sz w:val="28"/>
          <w:szCs w:val="28"/>
          <w:rtl/>
        </w:rPr>
        <w:footnoteReference w:id="278"/>
      </w:r>
      <w:r w:rsidRPr="00896701">
        <w:rPr>
          <w:rFonts w:cs="B Mitra"/>
          <w:sz w:val="28"/>
          <w:szCs w:val="28"/>
          <w:rtl/>
        </w:rPr>
        <w:t xml:space="preserve"> را توسعه دادند که </w:t>
      </w:r>
      <w:r w:rsidR="008A6A7D" w:rsidRPr="00896701">
        <w:rPr>
          <w:rFonts w:cs="B Mitra" w:hint="cs"/>
          <w:sz w:val="28"/>
          <w:szCs w:val="28"/>
          <w:rtl/>
        </w:rPr>
        <w:t xml:space="preserve">منجر </w:t>
      </w:r>
      <w:r w:rsidRPr="00896701">
        <w:rPr>
          <w:rFonts w:cs="B Mitra"/>
          <w:sz w:val="28"/>
          <w:szCs w:val="28"/>
          <w:rtl/>
        </w:rPr>
        <w:t>ب</w:t>
      </w:r>
      <w:r w:rsidRPr="00896701">
        <w:rPr>
          <w:rFonts w:cs="B Mitra" w:hint="eastAsia"/>
          <w:sz w:val="28"/>
          <w:szCs w:val="28"/>
          <w:rtl/>
        </w:rPr>
        <w:t>ه</w:t>
      </w:r>
      <w:r w:rsidR="008A6A7D" w:rsidRPr="00896701">
        <w:rPr>
          <w:rFonts w:cs="B Mitra" w:hint="cs"/>
          <w:sz w:val="28"/>
          <w:szCs w:val="28"/>
          <w:rtl/>
        </w:rPr>
        <w:t xml:space="preserve"> شکل گیری</w:t>
      </w:r>
      <w:r w:rsidRPr="00896701">
        <w:rPr>
          <w:rFonts w:cs="B Mitra"/>
          <w:sz w:val="28"/>
          <w:szCs w:val="28"/>
          <w:rtl/>
        </w:rPr>
        <w:t xml:space="preserve"> «سواد آ</w:t>
      </w:r>
      <w:r w:rsidRPr="00896701">
        <w:rPr>
          <w:rFonts w:cs="B Mitra" w:hint="cs"/>
          <w:sz w:val="28"/>
          <w:szCs w:val="28"/>
          <w:rtl/>
        </w:rPr>
        <w:t>ی</w:t>
      </w:r>
      <w:r w:rsidRPr="00896701">
        <w:rPr>
          <w:rFonts w:cs="B Mitra" w:hint="eastAsia"/>
          <w:sz w:val="28"/>
          <w:szCs w:val="28"/>
          <w:rtl/>
        </w:rPr>
        <w:t>نده</w:t>
      </w:r>
      <w:r w:rsidR="00562E3D" w:rsidRPr="00896701">
        <w:rPr>
          <w:rFonts w:cs="B Mitra"/>
          <w:sz w:val="28"/>
          <w:szCs w:val="28"/>
          <w:rtl/>
        </w:rPr>
        <w:softHyphen/>
      </w:r>
      <w:r w:rsidR="00FA15DD" w:rsidRPr="00896701">
        <w:rPr>
          <w:rFonts w:cs="B Mitra" w:hint="cs"/>
          <w:sz w:val="28"/>
          <w:szCs w:val="28"/>
          <w:rtl/>
        </w:rPr>
        <w:t>ها</w:t>
      </w:r>
      <w:r w:rsidRPr="00896701">
        <w:rPr>
          <w:rFonts w:cs="B Mitra" w:hint="eastAsia"/>
          <w:sz w:val="28"/>
          <w:szCs w:val="28"/>
          <w:rtl/>
        </w:rPr>
        <w:t>»</w:t>
      </w:r>
      <w:r w:rsidRPr="00896701">
        <w:rPr>
          <w:rFonts w:cs="B Mitra"/>
          <w:sz w:val="28"/>
          <w:szCs w:val="28"/>
          <w:rtl/>
        </w:rPr>
        <w:t xml:space="preserve"> </w:t>
      </w:r>
      <w:r w:rsidR="008A6A7D" w:rsidRPr="00896701">
        <w:rPr>
          <w:rFonts w:cs="B Mitra" w:hint="cs"/>
          <w:sz w:val="28"/>
          <w:szCs w:val="28"/>
          <w:rtl/>
        </w:rPr>
        <w:t>شد</w:t>
      </w:r>
      <w:r w:rsidRPr="00896701">
        <w:rPr>
          <w:rFonts w:cs="B Mitra"/>
          <w:sz w:val="28"/>
          <w:szCs w:val="28"/>
          <w:rtl/>
        </w:rPr>
        <w:t xml:space="preserve"> (م</w:t>
      </w:r>
      <w:r w:rsidRPr="00896701">
        <w:rPr>
          <w:rFonts w:cs="B Mitra" w:hint="cs"/>
          <w:sz w:val="28"/>
          <w:szCs w:val="28"/>
          <w:rtl/>
        </w:rPr>
        <w:t>ی</w:t>
      </w:r>
      <w:r w:rsidRPr="00896701">
        <w:rPr>
          <w:rFonts w:cs="B Mitra" w:hint="eastAsia"/>
          <w:sz w:val="28"/>
          <w:szCs w:val="28"/>
          <w:rtl/>
        </w:rPr>
        <w:t>لر</w:t>
      </w:r>
      <w:r w:rsidR="00526456" w:rsidRPr="00896701">
        <w:rPr>
          <w:rFonts w:cs="B Mitra" w:hint="cs"/>
          <w:sz w:val="28"/>
          <w:szCs w:val="28"/>
          <w:rtl/>
        </w:rPr>
        <w:t>،</w:t>
      </w:r>
      <w:r w:rsidRPr="00896701">
        <w:rPr>
          <w:rFonts w:cs="B Mitra"/>
          <w:sz w:val="28"/>
          <w:szCs w:val="28"/>
          <w:rtl/>
        </w:rPr>
        <w:t xml:space="preserve"> 2007). آنها روش </w:t>
      </w:r>
      <w:r w:rsidR="00F14C29" w:rsidRPr="00896701">
        <w:rPr>
          <w:rFonts w:cs="B Mitra" w:hint="cs"/>
          <w:sz w:val="28"/>
          <w:szCs w:val="28"/>
          <w:rtl/>
        </w:rPr>
        <w:t>«</w:t>
      </w:r>
      <w:r w:rsidRPr="00896701">
        <w:rPr>
          <w:rFonts w:cs="B Mitra"/>
          <w:sz w:val="28"/>
          <w:szCs w:val="28"/>
          <w:rtl/>
        </w:rPr>
        <w:t>آزما</w:t>
      </w:r>
      <w:r w:rsidRPr="00896701">
        <w:rPr>
          <w:rFonts w:cs="B Mitra" w:hint="cs"/>
          <w:sz w:val="28"/>
          <w:szCs w:val="28"/>
          <w:rtl/>
        </w:rPr>
        <w:t>ی</w:t>
      </w:r>
      <w:r w:rsidRPr="00896701">
        <w:rPr>
          <w:rFonts w:cs="B Mitra" w:hint="eastAsia"/>
          <w:sz w:val="28"/>
          <w:szCs w:val="28"/>
          <w:rtl/>
        </w:rPr>
        <w:t>شگاه</w:t>
      </w:r>
      <w:r w:rsidRPr="00896701">
        <w:rPr>
          <w:rFonts w:cs="B Mitra"/>
          <w:sz w:val="28"/>
          <w:szCs w:val="28"/>
          <w:rtl/>
        </w:rPr>
        <w:t xml:space="preserve"> سواد آ</w:t>
      </w:r>
      <w:r w:rsidRPr="00896701">
        <w:rPr>
          <w:rFonts w:cs="B Mitra" w:hint="cs"/>
          <w:sz w:val="28"/>
          <w:szCs w:val="28"/>
          <w:rtl/>
        </w:rPr>
        <w:t>ی</w:t>
      </w:r>
      <w:r w:rsidRPr="00896701">
        <w:rPr>
          <w:rFonts w:cs="B Mitra" w:hint="eastAsia"/>
          <w:sz w:val="28"/>
          <w:szCs w:val="28"/>
          <w:rtl/>
        </w:rPr>
        <w:t>نده</w:t>
      </w:r>
      <w:r w:rsidR="00FC064E" w:rsidRPr="00896701">
        <w:rPr>
          <w:rFonts w:cs="B Mitra"/>
          <w:sz w:val="28"/>
          <w:szCs w:val="28"/>
        </w:rPr>
        <w:softHyphen/>
      </w:r>
      <w:r w:rsidR="00F14C29" w:rsidRPr="00896701">
        <w:rPr>
          <w:rFonts w:cs="B Mitra" w:hint="cs"/>
          <w:sz w:val="28"/>
          <w:szCs w:val="28"/>
          <w:rtl/>
        </w:rPr>
        <w:t>ها»</w:t>
      </w:r>
      <w:r w:rsidRPr="00896701">
        <w:rPr>
          <w:rFonts w:cs="B Mitra"/>
          <w:sz w:val="28"/>
          <w:szCs w:val="28"/>
          <w:rtl/>
        </w:rPr>
        <w:t xml:space="preserve"> را که در ابتدا</w:t>
      </w:r>
      <w:r w:rsidR="00DA216F" w:rsidRPr="00896701">
        <w:rPr>
          <w:rFonts w:cs="B Mitra" w:hint="cs"/>
          <w:sz w:val="28"/>
          <w:szCs w:val="28"/>
          <w:rtl/>
        </w:rPr>
        <w:t xml:space="preserve"> تحت عنوان </w:t>
      </w:r>
      <w:r w:rsidR="005073AA" w:rsidRPr="00896701">
        <w:rPr>
          <w:rFonts w:cs="B Mitra" w:hint="cs"/>
          <w:sz w:val="28"/>
          <w:szCs w:val="28"/>
          <w:rtl/>
        </w:rPr>
        <w:t>«</w:t>
      </w:r>
      <w:r w:rsidR="00DA216F" w:rsidRPr="00896701">
        <w:rPr>
          <w:rFonts w:cs="B Mitra" w:hint="cs"/>
          <w:sz w:val="28"/>
          <w:szCs w:val="28"/>
          <w:rtl/>
        </w:rPr>
        <w:t>آزمایشگاه دانایی</w:t>
      </w:r>
      <w:r w:rsidR="00DA216F" w:rsidRPr="00896701">
        <w:rPr>
          <w:rStyle w:val="FootnoteReference"/>
          <w:rFonts w:cs="B Mitra"/>
          <w:sz w:val="28"/>
          <w:szCs w:val="28"/>
          <w:rtl/>
        </w:rPr>
        <w:footnoteReference w:id="279"/>
      </w:r>
      <w:r w:rsidR="005073AA" w:rsidRPr="00896701">
        <w:rPr>
          <w:rFonts w:cs="B Mitra" w:hint="cs"/>
          <w:sz w:val="28"/>
          <w:szCs w:val="28"/>
          <w:rtl/>
        </w:rPr>
        <w:t>»</w:t>
      </w:r>
      <w:r w:rsidRPr="00896701">
        <w:rPr>
          <w:rFonts w:cs="B Mitra"/>
          <w:sz w:val="28"/>
          <w:szCs w:val="28"/>
          <w:rtl/>
        </w:rPr>
        <w:t xml:space="preserve"> </w:t>
      </w:r>
      <w:r w:rsidR="00DA216F" w:rsidRPr="00896701">
        <w:rPr>
          <w:rFonts w:cs="B Mitra" w:hint="cs"/>
          <w:sz w:val="28"/>
          <w:szCs w:val="28"/>
          <w:rtl/>
        </w:rPr>
        <w:t>از آن یاد می شد را</w:t>
      </w:r>
      <w:r w:rsidRPr="00896701">
        <w:rPr>
          <w:rFonts w:cs="B Mitra"/>
          <w:sz w:val="28"/>
          <w:szCs w:val="28"/>
          <w:rtl/>
        </w:rPr>
        <w:t xml:space="preserve"> توسعه</w:t>
      </w:r>
      <w:r w:rsidR="00DA216F" w:rsidRPr="00896701">
        <w:rPr>
          <w:rFonts w:cs="B Mitra" w:hint="cs"/>
          <w:sz w:val="28"/>
          <w:szCs w:val="28"/>
          <w:rtl/>
        </w:rPr>
        <w:t xml:space="preserve"> داده</w:t>
      </w:r>
      <w:r w:rsidRPr="00896701">
        <w:rPr>
          <w:rFonts w:cs="B Mitra"/>
          <w:sz w:val="28"/>
          <w:szCs w:val="28"/>
          <w:rtl/>
        </w:rPr>
        <w:t>، پالا</w:t>
      </w:r>
      <w:r w:rsidRPr="00896701">
        <w:rPr>
          <w:rFonts w:cs="B Mitra" w:hint="cs"/>
          <w:sz w:val="28"/>
          <w:szCs w:val="28"/>
          <w:rtl/>
        </w:rPr>
        <w:t>ی</w:t>
      </w:r>
      <w:r w:rsidRPr="00896701">
        <w:rPr>
          <w:rFonts w:cs="B Mitra" w:hint="eastAsia"/>
          <w:sz w:val="28"/>
          <w:szCs w:val="28"/>
          <w:rtl/>
        </w:rPr>
        <w:t>ش</w:t>
      </w:r>
      <w:r w:rsidRPr="00896701">
        <w:rPr>
          <w:rFonts w:cs="B Mitra"/>
          <w:sz w:val="28"/>
          <w:szCs w:val="28"/>
          <w:rtl/>
        </w:rPr>
        <w:t xml:space="preserve"> و آزما</w:t>
      </w:r>
      <w:r w:rsidRPr="00896701">
        <w:rPr>
          <w:rFonts w:cs="B Mitra" w:hint="cs"/>
          <w:sz w:val="28"/>
          <w:szCs w:val="28"/>
          <w:rtl/>
        </w:rPr>
        <w:t>ی</w:t>
      </w:r>
      <w:r w:rsidRPr="00896701">
        <w:rPr>
          <w:rFonts w:cs="B Mitra" w:hint="eastAsia"/>
          <w:sz w:val="28"/>
          <w:szCs w:val="28"/>
          <w:rtl/>
        </w:rPr>
        <w:t>ش</w:t>
      </w:r>
      <w:r w:rsidRPr="00896701">
        <w:rPr>
          <w:rFonts w:cs="B Mitra"/>
          <w:sz w:val="28"/>
          <w:szCs w:val="28"/>
          <w:rtl/>
        </w:rPr>
        <w:t xml:space="preserve"> کردند. </w:t>
      </w:r>
      <w:r w:rsidR="00DD1DB1" w:rsidRPr="00896701">
        <w:rPr>
          <w:rFonts w:cs="B Mitra" w:hint="cs"/>
          <w:sz w:val="28"/>
          <w:szCs w:val="28"/>
          <w:rtl/>
        </w:rPr>
        <w:t xml:space="preserve">پس از آنکه </w:t>
      </w:r>
      <w:r w:rsidRPr="00896701">
        <w:rPr>
          <w:rFonts w:cs="B Mitra"/>
          <w:sz w:val="28"/>
          <w:szCs w:val="28"/>
          <w:rtl/>
        </w:rPr>
        <w:t>م</w:t>
      </w:r>
      <w:r w:rsidRPr="00896701">
        <w:rPr>
          <w:rFonts w:cs="B Mitra" w:hint="cs"/>
          <w:sz w:val="28"/>
          <w:szCs w:val="28"/>
          <w:rtl/>
        </w:rPr>
        <w:t>ی</w:t>
      </w:r>
      <w:r w:rsidRPr="00896701">
        <w:rPr>
          <w:rFonts w:cs="B Mitra" w:hint="eastAsia"/>
          <w:sz w:val="28"/>
          <w:szCs w:val="28"/>
          <w:rtl/>
        </w:rPr>
        <w:t>لر</w:t>
      </w:r>
      <w:r w:rsidRPr="00896701">
        <w:rPr>
          <w:rFonts w:cs="B Mitra"/>
          <w:sz w:val="28"/>
          <w:szCs w:val="28"/>
          <w:rtl/>
        </w:rPr>
        <w:t xml:space="preserve"> در سال 2012 به </w:t>
      </w:r>
      <w:r w:rsidRPr="00896701">
        <w:rPr>
          <w:rFonts w:cs="B Mitra" w:hint="cs"/>
          <w:sz w:val="28"/>
          <w:szCs w:val="28"/>
          <w:rtl/>
        </w:rPr>
        <w:t>ی</w:t>
      </w:r>
      <w:r w:rsidRPr="00896701">
        <w:rPr>
          <w:rFonts w:cs="B Mitra" w:hint="eastAsia"/>
          <w:sz w:val="28"/>
          <w:szCs w:val="28"/>
          <w:rtl/>
        </w:rPr>
        <w:t>ونسکو</w:t>
      </w:r>
      <w:r w:rsidRPr="00896701">
        <w:rPr>
          <w:rFonts w:cs="B Mitra"/>
          <w:sz w:val="28"/>
          <w:szCs w:val="28"/>
          <w:rtl/>
        </w:rPr>
        <w:t xml:space="preserve"> پ</w:t>
      </w:r>
      <w:r w:rsidRPr="00896701">
        <w:rPr>
          <w:rFonts w:cs="B Mitra" w:hint="cs"/>
          <w:sz w:val="28"/>
          <w:szCs w:val="28"/>
          <w:rtl/>
        </w:rPr>
        <w:t>ی</w:t>
      </w:r>
      <w:r w:rsidRPr="00896701">
        <w:rPr>
          <w:rFonts w:cs="B Mitra" w:hint="eastAsia"/>
          <w:sz w:val="28"/>
          <w:szCs w:val="28"/>
          <w:rtl/>
        </w:rPr>
        <w:t>وست،</w:t>
      </w:r>
      <w:r w:rsidRPr="00896701">
        <w:rPr>
          <w:rFonts w:cs="B Mitra"/>
          <w:sz w:val="28"/>
          <w:szCs w:val="28"/>
          <w:rtl/>
        </w:rPr>
        <w:t xml:space="preserve"> آنها جلسات و کنفرانس ها</w:t>
      </w:r>
      <w:r w:rsidRPr="00896701">
        <w:rPr>
          <w:rFonts w:cs="B Mitra" w:hint="cs"/>
          <w:sz w:val="28"/>
          <w:szCs w:val="28"/>
          <w:rtl/>
        </w:rPr>
        <w:t>ی</w:t>
      </w:r>
      <w:r w:rsidRPr="00896701">
        <w:rPr>
          <w:rFonts w:cs="B Mitra"/>
          <w:sz w:val="28"/>
          <w:szCs w:val="28"/>
          <w:rtl/>
        </w:rPr>
        <w:t xml:space="preserve"> ب</w:t>
      </w:r>
      <w:r w:rsidRPr="00896701">
        <w:rPr>
          <w:rFonts w:cs="B Mitra" w:hint="cs"/>
          <w:sz w:val="28"/>
          <w:szCs w:val="28"/>
          <w:rtl/>
        </w:rPr>
        <w:t>ی</w:t>
      </w:r>
      <w:r w:rsidRPr="00896701">
        <w:rPr>
          <w:rFonts w:cs="B Mitra" w:hint="eastAsia"/>
          <w:sz w:val="28"/>
          <w:szCs w:val="28"/>
          <w:rtl/>
        </w:rPr>
        <w:t>شتر</w:t>
      </w:r>
      <w:r w:rsidRPr="00896701">
        <w:rPr>
          <w:rFonts w:cs="B Mitra" w:hint="cs"/>
          <w:sz w:val="28"/>
          <w:szCs w:val="28"/>
          <w:rtl/>
        </w:rPr>
        <w:t>ی</w:t>
      </w:r>
      <w:r w:rsidRPr="00896701">
        <w:rPr>
          <w:rFonts w:cs="B Mitra"/>
          <w:sz w:val="28"/>
          <w:szCs w:val="28"/>
          <w:rtl/>
        </w:rPr>
        <w:t xml:space="preserve"> </w:t>
      </w:r>
      <w:r w:rsidR="00D411CC" w:rsidRPr="00896701">
        <w:rPr>
          <w:rFonts w:cs="B Mitra" w:hint="cs"/>
          <w:sz w:val="28"/>
          <w:szCs w:val="28"/>
          <w:rtl/>
        </w:rPr>
        <w:t xml:space="preserve">را </w:t>
      </w:r>
      <w:r w:rsidR="00DD1DB1" w:rsidRPr="00896701">
        <w:rPr>
          <w:rFonts w:cs="B Mitra" w:hint="cs"/>
          <w:sz w:val="28"/>
          <w:szCs w:val="28"/>
          <w:rtl/>
        </w:rPr>
        <w:t>برگزار کردند</w:t>
      </w:r>
      <w:r w:rsidRPr="00896701">
        <w:rPr>
          <w:rFonts w:cs="B Mitra"/>
          <w:sz w:val="28"/>
          <w:szCs w:val="28"/>
          <w:rtl/>
        </w:rPr>
        <w:t>. در سال 2015</w:t>
      </w:r>
      <w:r w:rsidR="00DF65D0" w:rsidRPr="00896701">
        <w:rPr>
          <w:rFonts w:cs="B Mitra" w:hint="cs"/>
          <w:sz w:val="28"/>
          <w:szCs w:val="28"/>
          <w:rtl/>
        </w:rPr>
        <w:t>،</w:t>
      </w:r>
      <w:r w:rsidRPr="00896701">
        <w:rPr>
          <w:rFonts w:cs="B Mitra"/>
          <w:sz w:val="28"/>
          <w:szCs w:val="28"/>
          <w:rtl/>
        </w:rPr>
        <w:t xml:space="preserve"> آنها پروژه کتاب</w:t>
      </w:r>
      <w:r w:rsidR="00D411CC" w:rsidRPr="00896701">
        <w:rPr>
          <w:rFonts w:cs="B Mitra" w:hint="cs"/>
          <w:sz w:val="28"/>
          <w:szCs w:val="28"/>
          <w:rtl/>
        </w:rPr>
        <w:t>ی</w:t>
      </w:r>
      <w:r w:rsidRPr="00896701">
        <w:rPr>
          <w:rFonts w:cs="B Mitra"/>
          <w:sz w:val="28"/>
          <w:szCs w:val="28"/>
          <w:rtl/>
        </w:rPr>
        <w:t xml:space="preserve"> را آغاز </w:t>
      </w:r>
      <w:r w:rsidR="00D411CC" w:rsidRPr="00896701">
        <w:rPr>
          <w:rFonts w:cs="B Mitra" w:hint="cs"/>
          <w:sz w:val="28"/>
          <w:szCs w:val="28"/>
          <w:rtl/>
        </w:rPr>
        <w:t>نمودند</w:t>
      </w:r>
      <w:r w:rsidRPr="00896701">
        <w:rPr>
          <w:rFonts w:cs="B Mitra"/>
          <w:sz w:val="28"/>
          <w:szCs w:val="28"/>
          <w:rtl/>
        </w:rPr>
        <w:t xml:space="preserve"> که تمام ب</w:t>
      </w:r>
      <w:r w:rsidRPr="00896701">
        <w:rPr>
          <w:rFonts w:cs="B Mitra" w:hint="cs"/>
          <w:sz w:val="28"/>
          <w:szCs w:val="28"/>
          <w:rtl/>
        </w:rPr>
        <w:t>ی</w:t>
      </w:r>
      <w:r w:rsidRPr="00896701">
        <w:rPr>
          <w:rFonts w:cs="B Mitra" w:hint="eastAsia"/>
          <w:sz w:val="28"/>
          <w:szCs w:val="28"/>
          <w:rtl/>
        </w:rPr>
        <w:t>نش</w:t>
      </w:r>
      <w:r w:rsidRPr="00896701">
        <w:rPr>
          <w:rFonts w:cs="B Mitra"/>
          <w:sz w:val="28"/>
          <w:szCs w:val="28"/>
          <w:rtl/>
        </w:rPr>
        <w:t xml:space="preserve"> ها</w:t>
      </w:r>
      <w:r w:rsidRPr="00896701">
        <w:rPr>
          <w:rFonts w:cs="B Mitra" w:hint="cs"/>
          <w:sz w:val="28"/>
          <w:szCs w:val="28"/>
          <w:rtl/>
        </w:rPr>
        <w:t>ی</w:t>
      </w:r>
      <w:r w:rsidRPr="00896701">
        <w:rPr>
          <w:rFonts w:cs="B Mitra"/>
          <w:sz w:val="28"/>
          <w:szCs w:val="28"/>
          <w:rtl/>
        </w:rPr>
        <w:t xml:space="preserve"> </w:t>
      </w:r>
      <w:r w:rsidR="00CD61E6" w:rsidRPr="00896701">
        <w:rPr>
          <w:rFonts w:cs="B Mitra" w:hint="cs"/>
          <w:sz w:val="28"/>
          <w:szCs w:val="28"/>
          <w:rtl/>
        </w:rPr>
        <w:t>کسب شده</w:t>
      </w:r>
      <w:r w:rsidRPr="00896701">
        <w:rPr>
          <w:rFonts w:cs="B Mitra"/>
          <w:sz w:val="28"/>
          <w:szCs w:val="28"/>
          <w:rtl/>
        </w:rPr>
        <w:t xml:space="preserve"> در دهه قبل را گرد</w:t>
      </w:r>
      <w:r w:rsidR="00CD61E6" w:rsidRPr="00896701">
        <w:rPr>
          <w:rFonts w:cs="B Mitra" w:hint="cs"/>
          <w:sz w:val="28"/>
          <w:szCs w:val="28"/>
          <w:rtl/>
        </w:rPr>
        <w:t xml:space="preserve">آوری </w:t>
      </w:r>
      <w:r w:rsidRPr="00896701">
        <w:rPr>
          <w:rFonts w:cs="B Mitra"/>
          <w:sz w:val="28"/>
          <w:szCs w:val="28"/>
          <w:rtl/>
        </w:rPr>
        <w:t>م</w:t>
      </w:r>
      <w:r w:rsidRPr="00896701">
        <w:rPr>
          <w:rFonts w:cs="B Mitra" w:hint="cs"/>
          <w:sz w:val="28"/>
          <w:szCs w:val="28"/>
          <w:rtl/>
        </w:rPr>
        <w:t>ی</w:t>
      </w:r>
      <w:r w:rsidRPr="00896701">
        <w:rPr>
          <w:rFonts w:cs="B Mitra"/>
          <w:sz w:val="28"/>
          <w:szCs w:val="28"/>
          <w:rtl/>
        </w:rPr>
        <w:t xml:space="preserve"> </w:t>
      </w:r>
      <w:r w:rsidR="00CD61E6" w:rsidRPr="00896701">
        <w:rPr>
          <w:rFonts w:cs="B Mitra" w:hint="cs"/>
          <w:sz w:val="28"/>
          <w:szCs w:val="28"/>
          <w:rtl/>
        </w:rPr>
        <w:t>کرد</w:t>
      </w:r>
      <w:r w:rsidRPr="00896701">
        <w:rPr>
          <w:rFonts w:cs="B Mitra"/>
          <w:sz w:val="28"/>
          <w:szCs w:val="28"/>
          <w:rtl/>
        </w:rPr>
        <w:t xml:space="preserve"> و آنها را در دسترس عموم قرار م</w:t>
      </w:r>
      <w:r w:rsidRPr="00896701">
        <w:rPr>
          <w:rFonts w:cs="B Mitra" w:hint="cs"/>
          <w:sz w:val="28"/>
          <w:szCs w:val="28"/>
          <w:rtl/>
        </w:rPr>
        <w:t>ی</w:t>
      </w:r>
      <w:r w:rsidRPr="00896701">
        <w:rPr>
          <w:rFonts w:cs="B Mitra"/>
          <w:sz w:val="28"/>
          <w:szCs w:val="28"/>
          <w:rtl/>
        </w:rPr>
        <w:t xml:space="preserve"> داد.</w:t>
      </w:r>
      <w:r w:rsidR="00CD61E6" w:rsidRPr="00896701">
        <w:rPr>
          <w:rFonts w:cs="B Mitra" w:hint="cs"/>
          <w:sz w:val="28"/>
          <w:szCs w:val="28"/>
          <w:rtl/>
        </w:rPr>
        <w:t xml:space="preserve"> </w:t>
      </w:r>
      <w:r w:rsidR="00896701" w:rsidRPr="00896701">
        <w:rPr>
          <w:rFonts w:cs="B Mitra"/>
          <w:sz w:val="28"/>
          <w:szCs w:val="28"/>
          <w:rtl/>
        </w:rPr>
        <w:t>در سال 2018</w:t>
      </w:r>
      <w:r w:rsidR="00896701" w:rsidRPr="00896701">
        <w:rPr>
          <w:rFonts w:cs="B Mitra" w:hint="cs"/>
          <w:sz w:val="28"/>
          <w:szCs w:val="28"/>
          <w:rtl/>
        </w:rPr>
        <w:t>،</w:t>
      </w:r>
      <w:r w:rsidR="00896701" w:rsidRPr="00896701">
        <w:rPr>
          <w:rFonts w:cs="B Mitra"/>
          <w:sz w:val="28"/>
          <w:szCs w:val="28"/>
          <w:rtl/>
        </w:rPr>
        <w:t xml:space="preserve"> </w:t>
      </w:r>
      <w:r w:rsidR="00CD61E6" w:rsidRPr="00896701">
        <w:rPr>
          <w:rFonts w:cs="B Mitra" w:hint="cs"/>
          <w:sz w:val="28"/>
          <w:szCs w:val="28"/>
          <w:rtl/>
        </w:rPr>
        <w:t>کتاب «تغییر آینده: پیش بینی در قرن 21»</w:t>
      </w:r>
      <w:r w:rsidR="00CD61E6" w:rsidRPr="00896701">
        <w:rPr>
          <w:rStyle w:val="FootnoteReference"/>
          <w:rFonts w:cs="B Mitra"/>
          <w:sz w:val="28"/>
          <w:szCs w:val="28"/>
          <w:rtl/>
        </w:rPr>
        <w:footnoteReference w:id="280"/>
      </w:r>
      <w:r w:rsidRPr="00896701">
        <w:rPr>
          <w:rFonts w:cs="B Mitra"/>
          <w:sz w:val="28"/>
          <w:szCs w:val="28"/>
          <w:rtl/>
        </w:rPr>
        <w:t xml:space="preserve"> با دسترس</w:t>
      </w:r>
      <w:r w:rsidRPr="00896701">
        <w:rPr>
          <w:rFonts w:cs="B Mitra" w:hint="cs"/>
          <w:sz w:val="28"/>
          <w:szCs w:val="28"/>
          <w:rtl/>
        </w:rPr>
        <w:t>ی</w:t>
      </w:r>
      <w:r w:rsidRPr="00896701">
        <w:rPr>
          <w:rFonts w:cs="B Mitra"/>
          <w:sz w:val="28"/>
          <w:szCs w:val="28"/>
          <w:rtl/>
        </w:rPr>
        <w:t xml:space="preserve"> آزاد منتشر شد. تا سال 2022، صدها آزما</w:t>
      </w:r>
      <w:r w:rsidRPr="00896701">
        <w:rPr>
          <w:rFonts w:cs="B Mitra" w:hint="cs"/>
          <w:sz w:val="28"/>
          <w:szCs w:val="28"/>
          <w:rtl/>
        </w:rPr>
        <w:t>ی</w:t>
      </w:r>
      <w:r w:rsidRPr="00896701">
        <w:rPr>
          <w:rFonts w:cs="B Mitra" w:hint="eastAsia"/>
          <w:sz w:val="28"/>
          <w:szCs w:val="28"/>
          <w:rtl/>
        </w:rPr>
        <w:t>شگاه</w:t>
      </w:r>
      <w:r w:rsidRPr="00896701">
        <w:rPr>
          <w:rFonts w:cs="B Mitra"/>
          <w:sz w:val="28"/>
          <w:szCs w:val="28"/>
          <w:rtl/>
        </w:rPr>
        <w:t xml:space="preserve"> سواد آ</w:t>
      </w:r>
      <w:r w:rsidRPr="00896701">
        <w:rPr>
          <w:rFonts w:cs="B Mitra" w:hint="cs"/>
          <w:sz w:val="28"/>
          <w:szCs w:val="28"/>
          <w:rtl/>
        </w:rPr>
        <w:t>ی</w:t>
      </w:r>
      <w:r w:rsidRPr="00896701">
        <w:rPr>
          <w:rFonts w:cs="B Mitra" w:hint="eastAsia"/>
          <w:sz w:val="28"/>
          <w:szCs w:val="28"/>
          <w:rtl/>
        </w:rPr>
        <w:t>نده</w:t>
      </w:r>
      <w:r w:rsidR="00896701" w:rsidRPr="00896701">
        <w:rPr>
          <w:rFonts w:cs="B Mitra"/>
          <w:sz w:val="28"/>
          <w:szCs w:val="28"/>
          <w:rtl/>
        </w:rPr>
        <w:softHyphen/>
      </w:r>
      <w:r w:rsidR="00896701" w:rsidRPr="00896701">
        <w:rPr>
          <w:rFonts w:cs="B Mitra" w:hint="cs"/>
          <w:sz w:val="28"/>
          <w:szCs w:val="28"/>
          <w:rtl/>
        </w:rPr>
        <w:t>ها</w:t>
      </w:r>
      <w:r w:rsidRPr="00896701">
        <w:rPr>
          <w:rFonts w:cs="B Mitra"/>
          <w:sz w:val="28"/>
          <w:szCs w:val="28"/>
          <w:rtl/>
        </w:rPr>
        <w:t xml:space="preserve"> در سراسر </w:t>
      </w:r>
      <w:r w:rsidRPr="00896701">
        <w:rPr>
          <w:rFonts w:cs="B Mitra" w:hint="eastAsia"/>
          <w:sz w:val="28"/>
          <w:szCs w:val="28"/>
          <w:rtl/>
        </w:rPr>
        <w:t>جهان</w:t>
      </w:r>
      <w:r w:rsidRPr="00896701">
        <w:rPr>
          <w:rFonts w:cs="B Mitra"/>
          <w:sz w:val="28"/>
          <w:szCs w:val="28"/>
          <w:rtl/>
        </w:rPr>
        <w:t xml:space="preserve"> توسط </w:t>
      </w:r>
      <w:r w:rsidRPr="00896701">
        <w:rPr>
          <w:rFonts w:cs="B Mitra" w:hint="cs"/>
          <w:sz w:val="28"/>
          <w:szCs w:val="28"/>
          <w:rtl/>
        </w:rPr>
        <w:t>ی</w:t>
      </w:r>
      <w:r w:rsidRPr="00896701">
        <w:rPr>
          <w:rFonts w:cs="B Mitra" w:hint="eastAsia"/>
          <w:sz w:val="28"/>
          <w:szCs w:val="28"/>
          <w:rtl/>
        </w:rPr>
        <w:t>ونسکو</w:t>
      </w:r>
      <w:r w:rsidRPr="00896701">
        <w:rPr>
          <w:rFonts w:cs="B Mitra"/>
          <w:sz w:val="28"/>
          <w:szCs w:val="28"/>
          <w:rtl/>
        </w:rPr>
        <w:t xml:space="preserve"> و سا</w:t>
      </w:r>
      <w:r w:rsidRPr="00896701">
        <w:rPr>
          <w:rFonts w:cs="B Mitra" w:hint="cs"/>
          <w:sz w:val="28"/>
          <w:szCs w:val="28"/>
          <w:rtl/>
        </w:rPr>
        <w:t>ی</w:t>
      </w:r>
      <w:r w:rsidRPr="00896701">
        <w:rPr>
          <w:rFonts w:cs="B Mitra" w:hint="eastAsia"/>
          <w:sz w:val="28"/>
          <w:szCs w:val="28"/>
          <w:rtl/>
        </w:rPr>
        <w:t>ر</w:t>
      </w:r>
      <w:r w:rsidRPr="00896701">
        <w:rPr>
          <w:rFonts w:cs="B Mitra"/>
          <w:sz w:val="28"/>
          <w:szCs w:val="28"/>
          <w:rtl/>
        </w:rPr>
        <w:t xml:space="preserve"> سازمان‌ها </w:t>
      </w:r>
      <w:r w:rsidR="00896701" w:rsidRPr="00896701">
        <w:rPr>
          <w:rFonts w:cs="B Mitra" w:hint="cs"/>
          <w:sz w:val="28"/>
          <w:szCs w:val="28"/>
          <w:rtl/>
        </w:rPr>
        <w:t>برگزار شد</w:t>
      </w:r>
      <w:r w:rsidRPr="00896701">
        <w:rPr>
          <w:rFonts w:cs="B Mitra"/>
          <w:sz w:val="28"/>
          <w:szCs w:val="28"/>
          <w:rtl/>
        </w:rPr>
        <w:t>.</w:t>
      </w:r>
    </w:p>
    <w:p w14:paraId="2E64F723" w14:textId="66B91810" w:rsidR="00DD0015" w:rsidRPr="00755B73" w:rsidRDefault="00196B4D" w:rsidP="00755B73">
      <w:pPr>
        <w:pStyle w:val="Heading1"/>
        <w:rPr>
          <w:rFonts w:cs="B Titr"/>
          <w:color w:val="auto"/>
          <w:sz w:val="30"/>
          <w:szCs w:val="30"/>
          <w:rtl/>
        </w:rPr>
      </w:pPr>
      <w:bookmarkStart w:id="71" w:name="_Toc172728667"/>
      <w:r w:rsidRPr="00755B73">
        <w:rPr>
          <w:rFonts w:cs="B Titr" w:hint="cs"/>
          <w:color w:val="auto"/>
          <w:sz w:val="30"/>
          <w:szCs w:val="30"/>
          <w:rtl/>
        </w:rPr>
        <w:t xml:space="preserve">8-2. </w:t>
      </w:r>
      <w:r w:rsidR="00DD0015" w:rsidRPr="00755B73">
        <w:rPr>
          <w:rFonts w:cs="B Titr"/>
          <w:color w:val="auto"/>
          <w:sz w:val="30"/>
          <w:szCs w:val="30"/>
          <w:rtl/>
        </w:rPr>
        <w:t>شرح روش</w:t>
      </w:r>
      <w:bookmarkEnd w:id="71"/>
    </w:p>
    <w:p w14:paraId="7269B415" w14:textId="3421FBA8" w:rsidR="00DD0015" w:rsidRPr="00DD0015" w:rsidRDefault="00DD0015" w:rsidP="00DD0015">
      <w:pPr>
        <w:jc w:val="both"/>
        <w:rPr>
          <w:rFonts w:cs="B Mitra"/>
          <w:sz w:val="28"/>
          <w:szCs w:val="28"/>
          <w:rtl/>
        </w:rPr>
      </w:pPr>
      <w:r w:rsidRPr="00DD0015">
        <w:rPr>
          <w:rFonts w:cs="B Mitra"/>
          <w:sz w:val="28"/>
          <w:szCs w:val="28"/>
          <w:rtl/>
        </w:rPr>
        <w:t xml:space="preserve">در </w:t>
      </w:r>
      <w:r w:rsidR="0069444D">
        <w:rPr>
          <w:rFonts w:cs="B Mitra" w:hint="cs"/>
          <w:sz w:val="28"/>
          <w:szCs w:val="28"/>
          <w:rtl/>
        </w:rPr>
        <w:t>خصوص</w:t>
      </w:r>
      <w:r w:rsidRPr="00DD0015">
        <w:rPr>
          <w:rFonts w:cs="B Mitra"/>
          <w:sz w:val="28"/>
          <w:szCs w:val="28"/>
          <w:rtl/>
        </w:rPr>
        <w:t xml:space="preserve"> مبان</w:t>
      </w:r>
      <w:r w:rsidRPr="00DD0015">
        <w:rPr>
          <w:rFonts w:cs="B Mitra" w:hint="cs"/>
          <w:sz w:val="28"/>
          <w:szCs w:val="28"/>
          <w:rtl/>
        </w:rPr>
        <w:t>ی</w:t>
      </w:r>
      <w:r w:rsidR="00E353DD">
        <w:rPr>
          <w:rFonts w:cs="B Mitra" w:hint="cs"/>
          <w:sz w:val="28"/>
          <w:szCs w:val="28"/>
          <w:rtl/>
        </w:rPr>
        <w:t xml:space="preserve"> این</w:t>
      </w:r>
      <w:r w:rsidRPr="00DD0015">
        <w:rPr>
          <w:rFonts w:cs="B Mitra"/>
          <w:sz w:val="28"/>
          <w:szCs w:val="28"/>
          <w:rtl/>
        </w:rPr>
        <w:t xml:space="preserve"> روش</w:t>
      </w:r>
      <w:r w:rsidR="00E353DD">
        <w:rPr>
          <w:rFonts w:cs="B Mitra" w:hint="cs"/>
          <w:sz w:val="28"/>
          <w:szCs w:val="28"/>
          <w:rtl/>
        </w:rPr>
        <w:t>،</w:t>
      </w:r>
      <w:r w:rsidRPr="00DD0015">
        <w:rPr>
          <w:rFonts w:cs="B Mitra"/>
          <w:sz w:val="28"/>
          <w:szCs w:val="28"/>
          <w:rtl/>
        </w:rPr>
        <w:t xml:space="preserve"> نظر</w:t>
      </w:r>
      <w:r w:rsidRPr="00DD0015">
        <w:rPr>
          <w:rFonts w:cs="B Mitra" w:hint="cs"/>
          <w:sz w:val="28"/>
          <w:szCs w:val="28"/>
          <w:rtl/>
        </w:rPr>
        <w:t>ی</w:t>
      </w:r>
      <w:r w:rsidRPr="00DD0015">
        <w:rPr>
          <w:rFonts w:cs="B Mitra" w:hint="eastAsia"/>
          <w:sz w:val="28"/>
          <w:szCs w:val="28"/>
          <w:rtl/>
        </w:rPr>
        <w:t>ه</w:t>
      </w:r>
      <w:r w:rsidRPr="00DD0015">
        <w:rPr>
          <w:rFonts w:cs="B Mitra"/>
          <w:sz w:val="28"/>
          <w:szCs w:val="28"/>
          <w:rtl/>
        </w:rPr>
        <w:t xml:space="preserve"> پ</w:t>
      </w:r>
      <w:r w:rsidRPr="00DD0015">
        <w:rPr>
          <w:rFonts w:cs="B Mitra" w:hint="cs"/>
          <w:sz w:val="28"/>
          <w:szCs w:val="28"/>
          <w:rtl/>
        </w:rPr>
        <w:t>ی</w:t>
      </w:r>
      <w:r w:rsidRPr="00DD0015">
        <w:rPr>
          <w:rFonts w:cs="B Mitra" w:hint="eastAsia"/>
          <w:sz w:val="28"/>
          <w:szCs w:val="28"/>
          <w:rtl/>
        </w:rPr>
        <w:t>چ</w:t>
      </w:r>
      <w:r w:rsidRPr="00DD0015">
        <w:rPr>
          <w:rFonts w:cs="B Mitra" w:hint="cs"/>
          <w:sz w:val="28"/>
          <w:szCs w:val="28"/>
          <w:rtl/>
        </w:rPr>
        <w:t>ی</w:t>
      </w:r>
      <w:r w:rsidRPr="00DD0015">
        <w:rPr>
          <w:rFonts w:cs="B Mitra" w:hint="eastAsia"/>
          <w:sz w:val="28"/>
          <w:szCs w:val="28"/>
          <w:rtl/>
        </w:rPr>
        <w:t>دگ</w:t>
      </w:r>
      <w:r w:rsidRPr="00DD0015">
        <w:rPr>
          <w:rFonts w:cs="B Mitra" w:hint="cs"/>
          <w:sz w:val="28"/>
          <w:szCs w:val="28"/>
          <w:rtl/>
        </w:rPr>
        <w:t>ی</w:t>
      </w:r>
      <w:r w:rsidRPr="00DD0015">
        <w:rPr>
          <w:rFonts w:cs="B Mitra" w:hint="eastAsia"/>
          <w:sz w:val="28"/>
          <w:szCs w:val="28"/>
          <w:rtl/>
        </w:rPr>
        <w:t>،</w:t>
      </w:r>
      <w:r w:rsidRPr="00DD0015">
        <w:rPr>
          <w:rFonts w:cs="B Mitra"/>
          <w:sz w:val="28"/>
          <w:szCs w:val="28"/>
          <w:rtl/>
        </w:rPr>
        <w:t xml:space="preserve"> نظر</w:t>
      </w:r>
      <w:r w:rsidRPr="00DD0015">
        <w:rPr>
          <w:rFonts w:cs="B Mitra" w:hint="cs"/>
          <w:sz w:val="28"/>
          <w:szCs w:val="28"/>
          <w:rtl/>
        </w:rPr>
        <w:t>ی</w:t>
      </w:r>
      <w:r w:rsidRPr="00DD0015">
        <w:rPr>
          <w:rFonts w:cs="B Mitra" w:hint="eastAsia"/>
          <w:sz w:val="28"/>
          <w:szCs w:val="28"/>
          <w:rtl/>
        </w:rPr>
        <w:t>ه</w:t>
      </w:r>
      <w:r w:rsidR="00FD4C0D">
        <w:rPr>
          <w:rFonts w:cs="B Mitra"/>
          <w:sz w:val="28"/>
          <w:szCs w:val="28"/>
          <w:rtl/>
        </w:rPr>
        <w:softHyphen/>
      </w:r>
      <w:r w:rsidRPr="00DD0015">
        <w:rPr>
          <w:rFonts w:cs="B Mitra"/>
          <w:sz w:val="28"/>
          <w:szCs w:val="28"/>
          <w:rtl/>
        </w:rPr>
        <w:t>ها</w:t>
      </w:r>
      <w:r w:rsidRPr="00DD0015">
        <w:rPr>
          <w:rFonts w:cs="B Mitra" w:hint="cs"/>
          <w:sz w:val="28"/>
          <w:szCs w:val="28"/>
          <w:rtl/>
        </w:rPr>
        <w:t>ی</w:t>
      </w:r>
      <w:r w:rsidRPr="00DD0015">
        <w:rPr>
          <w:rFonts w:cs="B Mitra"/>
          <w:sz w:val="28"/>
          <w:szCs w:val="28"/>
          <w:rtl/>
        </w:rPr>
        <w:t xml:space="preserve"> </w:t>
      </w:r>
      <w:r w:rsidRPr="00DD0015">
        <w:rPr>
          <w:rFonts w:cs="B Mitra" w:hint="cs"/>
          <w:sz w:val="28"/>
          <w:szCs w:val="28"/>
          <w:rtl/>
        </w:rPr>
        <w:t>ی</w:t>
      </w:r>
      <w:r w:rsidRPr="00DD0015">
        <w:rPr>
          <w:rFonts w:cs="B Mitra" w:hint="eastAsia"/>
          <w:sz w:val="28"/>
          <w:szCs w:val="28"/>
          <w:rtl/>
        </w:rPr>
        <w:t>ادگ</w:t>
      </w:r>
      <w:r w:rsidRPr="00DD0015">
        <w:rPr>
          <w:rFonts w:cs="B Mitra" w:hint="cs"/>
          <w:sz w:val="28"/>
          <w:szCs w:val="28"/>
          <w:rtl/>
        </w:rPr>
        <w:t>ی</w:t>
      </w:r>
      <w:r w:rsidRPr="00DD0015">
        <w:rPr>
          <w:rFonts w:cs="B Mitra" w:hint="eastAsia"/>
          <w:sz w:val="28"/>
          <w:szCs w:val="28"/>
          <w:rtl/>
        </w:rPr>
        <w:t>ر</w:t>
      </w:r>
      <w:r w:rsidRPr="00DD0015">
        <w:rPr>
          <w:rFonts w:cs="B Mitra" w:hint="cs"/>
          <w:sz w:val="28"/>
          <w:szCs w:val="28"/>
          <w:rtl/>
        </w:rPr>
        <w:t>ی</w:t>
      </w:r>
      <w:r w:rsidRPr="00DD0015">
        <w:rPr>
          <w:rFonts w:cs="B Mitra"/>
          <w:sz w:val="28"/>
          <w:szCs w:val="28"/>
          <w:rtl/>
        </w:rPr>
        <w:t xml:space="preserve"> و نظر</w:t>
      </w:r>
      <w:r w:rsidRPr="00DD0015">
        <w:rPr>
          <w:rFonts w:cs="B Mitra" w:hint="cs"/>
          <w:sz w:val="28"/>
          <w:szCs w:val="28"/>
          <w:rtl/>
        </w:rPr>
        <w:t>ی</w:t>
      </w:r>
      <w:r w:rsidRPr="00DD0015">
        <w:rPr>
          <w:rFonts w:cs="B Mitra" w:hint="eastAsia"/>
          <w:sz w:val="28"/>
          <w:szCs w:val="28"/>
          <w:rtl/>
        </w:rPr>
        <w:t>ه</w:t>
      </w:r>
      <w:r w:rsidRPr="00DD0015">
        <w:rPr>
          <w:rFonts w:cs="B Mitra"/>
          <w:sz w:val="28"/>
          <w:szCs w:val="28"/>
          <w:rtl/>
        </w:rPr>
        <w:t xml:space="preserve"> پ</w:t>
      </w:r>
      <w:r w:rsidRPr="00DD0015">
        <w:rPr>
          <w:rFonts w:cs="B Mitra" w:hint="cs"/>
          <w:sz w:val="28"/>
          <w:szCs w:val="28"/>
          <w:rtl/>
        </w:rPr>
        <w:t>ی</w:t>
      </w:r>
      <w:r w:rsidRPr="00DD0015">
        <w:rPr>
          <w:rFonts w:cs="B Mitra" w:hint="eastAsia"/>
          <w:sz w:val="28"/>
          <w:szCs w:val="28"/>
          <w:rtl/>
        </w:rPr>
        <w:t>ش</w:t>
      </w:r>
      <w:r w:rsidRPr="00DD0015">
        <w:rPr>
          <w:rFonts w:cs="B Mitra"/>
          <w:sz w:val="28"/>
          <w:szCs w:val="28"/>
          <w:rtl/>
        </w:rPr>
        <w:t xml:space="preserve"> ب</w:t>
      </w:r>
      <w:r w:rsidRPr="00DD0015">
        <w:rPr>
          <w:rFonts w:cs="B Mitra" w:hint="cs"/>
          <w:sz w:val="28"/>
          <w:szCs w:val="28"/>
          <w:rtl/>
        </w:rPr>
        <w:t>ی</w:t>
      </w:r>
      <w:r w:rsidRPr="00DD0015">
        <w:rPr>
          <w:rFonts w:cs="B Mitra" w:hint="eastAsia"/>
          <w:sz w:val="28"/>
          <w:szCs w:val="28"/>
          <w:rtl/>
        </w:rPr>
        <w:t>ن</w:t>
      </w:r>
      <w:r w:rsidRPr="00DD0015">
        <w:rPr>
          <w:rFonts w:cs="B Mitra" w:hint="cs"/>
          <w:sz w:val="28"/>
          <w:szCs w:val="28"/>
          <w:rtl/>
        </w:rPr>
        <w:t>ی</w:t>
      </w:r>
      <w:r w:rsidRPr="00DD0015">
        <w:rPr>
          <w:rFonts w:cs="B Mitra" w:hint="eastAsia"/>
          <w:sz w:val="28"/>
          <w:szCs w:val="28"/>
          <w:rtl/>
        </w:rPr>
        <w:t>،</w:t>
      </w:r>
      <w:r w:rsidRPr="00DD0015">
        <w:rPr>
          <w:rFonts w:cs="B Mitra"/>
          <w:sz w:val="28"/>
          <w:szCs w:val="28"/>
          <w:rtl/>
        </w:rPr>
        <w:t xml:space="preserve"> سه اصل </w:t>
      </w:r>
      <w:r w:rsidR="00E353DD">
        <w:rPr>
          <w:rFonts w:cs="B Mitra" w:hint="cs"/>
          <w:sz w:val="28"/>
          <w:szCs w:val="28"/>
          <w:rtl/>
        </w:rPr>
        <w:t>بنیادین برای</w:t>
      </w:r>
      <w:r w:rsidRPr="00DD0015">
        <w:rPr>
          <w:rFonts w:cs="B Mitra"/>
          <w:sz w:val="28"/>
          <w:szCs w:val="28"/>
          <w:rtl/>
        </w:rPr>
        <w:t xml:space="preserve"> طراح</w:t>
      </w:r>
      <w:r w:rsidRPr="00DD0015">
        <w:rPr>
          <w:rFonts w:cs="B Mitra" w:hint="cs"/>
          <w:sz w:val="28"/>
          <w:szCs w:val="28"/>
          <w:rtl/>
        </w:rPr>
        <w:t>ی</w:t>
      </w:r>
      <w:r w:rsidRPr="00DD0015">
        <w:rPr>
          <w:rFonts w:cs="B Mitra"/>
          <w:sz w:val="28"/>
          <w:szCs w:val="28"/>
          <w:rtl/>
        </w:rPr>
        <w:t xml:space="preserve"> آزما</w:t>
      </w:r>
      <w:r w:rsidRPr="00DD0015">
        <w:rPr>
          <w:rFonts w:cs="B Mitra" w:hint="cs"/>
          <w:sz w:val="28"/>
          <w:szCs w:val="28"/>
          <w:rtl/>
        </w:rPr>
        <w:t>ی</w:t>
      </w:r>
      <w:r w:rsidRPr="00DD0015">
        <w:rPr>
          <w:rFonts w:cs="B Mitra" w:hint="eastAsia"/>
          <w:sz w:val="28"/>
          <w:szCs w:val="28"/>
          <w:rtl/>
        </w:rPr>
        <w:t>شگاه</w:t>
      </w:r>
      <w:r w:rsidRPr="00DD0015">
        <w:rPr>
          <w:rFonts w:cs="B Mitra"/>
          <w:sz w:val="28"/>
          <w:szCs w:val="28"/>
          <w:rtl/>
        </w:rPr>
        <w:t xml:space="preserve"> ها</w:t>
      </w:r>
      <w:r w:rsidRPr="00DD0015">
        <w:rPr>
          <w:rFonts w:cs="B Mitra" w:hint="cs"/>
          <w:sz w:val="28"/>
          <w:szCs w:val="28"/>
          <w:rtl/>
        </w:rPr>
        <w:t>ی</w:t>
      </w:r>
      <w:r w:rsidRPr="00DD0015">
        <w:rPr>
          <w:rFonts w:cs="B Mitra"/>
          <w:sz w:val="28"/>
          <w:szCs w:val="28"/>
          <w:rtl/>
        </w:rPr>
        <w:t xml:space="preserve"> سواد آ</w:t>
      </w:r>
      <w:r w:rsidRPr="00DD0015">
        <w:rPr>
          <w:rFonts w:cs="B Mitra" w:hint="cs"/>
          <w:sz w:val="28"/>
          <w:szCs w:val="28"/>
          <w:rtl/>
        </w:rPr>
        <w:t>ی</w:t>
      </w:r>
      <w:r w:rsidRPr="00DD0015">
        <w:rPr>
          <w:rFonts w:cs="B Mitra" w:hint="eastAsia"/>
          <w:sz w:val="28"/>
          <w:szCs w:val="28"/>
          <w:rtl/>
        </w:rPr>
        <w:t>نده</w:t>
      </w:r>
      <w:r w:rsidR="00A85BD3">
        <w:rPr>
          <w:rFonts w:cs="B Mitra"/>
          <w:sz w:val="28"/>
          <w:szCs w:val="28"/>
          <w:rtl/>
        </w:rPr>
        <w:softHyphen/>
      </w:r>
      <w:r w:rsidR="00E353DD">
        <w:rPr>
          <w:rFonts w:cs="B Mitra" w:hint="cs"/>
          <w:sz w:val="28"/>
          <w:szCs w:val="28"/>
          <w:rtl/>
        </w:rPr>
        <w:t>ها</w:t>
      </w:r>
      <w:r w:rsidRPr="00DD0015">
        <w:rPr>
          <w:rFonts w:cs="B Mitra"/>
          <w:sz w:val="28"/>
          <w:szCs w:val="28"/>
          <w:rtl/>
        </w:rPr>
        <w:t xml:space="preserve"> را شکل م</w:t>
      </w:r>
      <w:r w:rsidRPr="00DD0015">
        <w:rPr>
          <w:rFonts w:cs="B Mitra" w:hint="cs"/>
          <w:sz w:val="28"/>
          <w:szCs w:val="28"/>
          <w:rtl/>
        </w:rPr>
        <w:t>ی</w:t>
      </w:r>
      <w:r w:rsidR="00691A31">
        <w:rPr>
          <w:rFonts w:cs="B Mitra"/>
          <w:sz w:val="28"/>
          <w:szCs w:val="28"/>
          <w:rtl/>
        </w:rPr>
        <w:softHyphen/>
      </w:r>
      <w:r w:rsidRPr="00DD0015">
        <w:rPr>
          <w:rFonts w:cs="B Mitra"/>
          <w:sz w:val="28"/>
          <w:szCs w:val="28"/>
          <w:rtl/>
        </w:rPr>
        <w:t>دهند (م</w:t>
      </w:r>
      <w:r w:rsidRPr="00DD0015">
        <w:rPr>
          <w:rFonts w:cs="B Mitra" w:hint="cs"/>
          <w:sz w:val="28"/>
          <w:szCs w:val="28"/>
          <w:rtl/>
        </w:rPr>
        <w:t>ی</w:t>
      </w:r>
      <w:r w:rsidRPr="00DD0015">
        <w:rPr>
          <w:rFonts w:cs="B Mitra" w:hint="eastAsia"/>
          <w:sz w:val="28"/>
          <w:szCs w:val="28"/>
          <w:rtl/>
        </w:rPr>
        <w:t>لر</w:t>
      </w:r>
      <w:r w:rsidR="00E353DD">
        <w:rPr>
          <w:rFonts w:cs="B Mitra" w:hint="cs"/>
          <w:sz w:val="28"/>
          <w:szCs w:val="28"/>
          <w:rtl/>
        </w:rPr>
        <w:t>،</w:t>
      </w:r>
      <w:r w:rsidRPr="00DD0015">
        <w:rPr>
          <w:rFonts w:cs="B Mitra"/>
          <w:sz w:val="28"/>
          <w:szCs w:val="28"/>
          <w:rtl/>
        </w:rPr>
        <w:t xml:space="preserve"> 2018): اول، آنها فعال</w:t>
      </w:r>
      <w:r w:rsidRPr="00DD0015">
        <w:rPr>
          <w:rFonts w:cs="B Mitra" w:hint="cs"/>
          <w:sz w:val="28"/>
          <w:szCs w:val="28"/>
          <w:rtl/>
        </w:rPr>
        <w:t>ی</w:t>
      </w:r>
      <w:r w:rsidRPr="00DD0015">
        <w:rPr>
          <w:rFonts w:cs="B Mitra" w:hint="eastAsia"/>
          <w:sz w:val="28"/>
          <w:szCs w:val="28"/>
          <w:rtl/>
        </w:rPr>
        <w:t>ت</w:t>
      </w:r>
      <w:r w:rsidR="00D91BB0">
        <w:rPr>
          <w:rFonts w:cs="B Mitra"/>
          <w:sz w:val="28"/>
          <w:szCs w:val="28"/>
          <w:rtl/>
        </w:rPr>
        <w:softHyphen/>
      </w:r>
      <w:r w:rsidRPr="00DD0015">
        <w:rPr>
          <w:rFonts w:cs="B Mitra"/>
          <w:sz w:val="28"/>
          <w:szCs w:val="28"/>
          <w:rtl/>
        </w:rPr>
        <w:t>ها</w:t>
      </w:r>
      <w:r w:rsidRPr="00DD0015">
        <w:rPr>
          <w:rFonts w:cs="B Mitra" w:hint="cs"/>
          <w:sz w:val="28"/>
          <w:szCs w:val="28"/>
          <w:rtl/>
        </w:rPr>
        <w:t>ی</w:t>
      </w:r>
      <w:r w:rsidRPr="00DD0015">
        <w:rPr>
          <w:rFonts w:cs="B Mitra"/>
          <w:sz w:val="28"/>
          <w:szCs w:val="28"/>
          <w:rtl/>
        </w:rPr>
        <w:t xml:space="preserve"> </w:t>
      </w:r>
      <w:r w:rsidRPr="00DD0015">
        <w:rPr>
          <w:rFonts w:cs="B Mitra" w:hint="cs"/>
          <w:sz w:val="28"/>
          <w:szCs w:val="28"/>
          <w:rtl/>
        </w:rPr>
        <w:t>ی</w:t>
      </w:r>
      <w:r w:rsidRPr="00DD0015">
        <w:rPr>
          <w:rFonts w:cs="B Mitra" w:hint="eastAsia"/>
          <w:sz w:val="28"/>
          <w:szCs w:val="28"/>
          <w:rtl/>
        </w:rPr>
        <w:t>ادگ</w:t>
      </w:r>
      <w:r w:rsidRPr="00DD0015">
        <w:rPr>
          <w:rFonts w:cs="B Mitra" w:hint="cs"/>
          <w:sz w:val="28"/>
          <w:szCs w:val="28"/>
          <w:rtl/>
        </w:rPr>
        <w:t>ی</w:t>
      </w:r>
      <w:r w:rsidRPr="00DD0015">
        <w:rPr>
          <w:rFonts w:cs="B Mitra" w:hint="eastAsia"/>
          <w:sz w:val="28"/>
          <w:szCs w:val="28"/>
          <w:rtl/>
        </w:rPr>
        <w:t>ر</w:t>
      </w:r>
      <w:r w:rsidRPr="00DD0015">
        <w:rPr>
          <w:rFonts w:cs="B Mitra" w:hint="cs"/>
          <w:sz w:val="28"/>
          <w:szCs w:val="28"/>
          <w:rtl/>
        </w:rPr>
        <w:t>ی</w:t>
      </w:r>
      <w:r w:rsidRPr="00DD0015">
        <w:rPr>
          <w:rFonts w:cs="B Mitra"/>
          <w:sz w:val="28"/>
          <w:szCs w:val="28"/>
          <w:rtl/>
        </w:rPr>
        <w:t xml:space="preserve"> کنش</w:t>
      </w:r>
      <w:r w:rsidRPr="00DD0015">
        <w:rPr>
          <w:rFonts w:cs="B Mitra" w:hint="cs"/>
          <w:sz w:val="28"/>
          <w:szCs w:val="28"/>
          <w:rtl/>
        </w:rPr>
        <w:t>ی</w:t>
      </w:r>
      <w:r w:rsidR="00711A9A">
        <w:rPr>
          <w:rStyle w:val="FootnoteReference"/>
          <w:rFonts w:cs="B Mitra"/>
          <w:sz w:val="28"/>
          <w:szCs w:val="28"/>
          <w:rtl/>
        </w:rPr>
        <w:footnoteReference w:id="281"/>
      </w:r>
      <w:r w:rsidRPr="00DD0015">
        <w:rPr>
          <w:rFonts w:cs="B Mitra"/>
          <w:sz w:val="28"/>
          <w:szCs w:val="28"/>
          <w:rtl/>
        </w:rPr>
        <w:t xml:space="preserve"> </w:t>
      </w:r>
      <w:r w:rsidRPr="00DD0015">
        <w:rPr>
          <w:rFonts w:cs="B Mitra" w:hint="cs"/>
          <w:sz w:val="28"/>
          <w:szCs w:val="28"/>
          <w:rtl/>
        </w:rPr>
        <w:t>ی</w:t>
      </w:r>
      <w:r w:rsidRPr="00DD0015">
        <w:rPr>
          <w:rFonts w:cs="B Mitra" w:hint="eastAsia"/>
          <w:sz w:val="28"/>
          <w:szCs w:val="28"/>
          <w:rtl/>
        </w:rPr>
        <w:t>ا</w:t>
      </w:r>
      <w:r w:rsidRPr="00DD0015">
        <w:rPr>
          <w:rFonts w:cs="B Mitra"/>
          <w:sz w:val="28"/>
          <w:szCs w:val="28"/>
          <w:rtl/>
        </w:rPr>
        <w:t xml:space="preserve"> </w:t>
      </w:r>
      <w:r w:rsidRPr="00DD0015">
        <w:rPr>
          <w:rFonts w:cs="B Mitra" w:hint="cs"/>
          <w:sz w:val="28"/>
          <w:szCs w:val="28"/>
          <w:rtl/>
        </w:rPr>
        <w:t>ی</w:t>
      </w:r>
      <w:r w:rsidRPr="00DD0015">
        <w:rPr>
          <w:rFonts w:cs="B Mitra" w:hint="eastAsia"/>
          <w:sz w:val="28"/>
          <w:szCs w:val="28"/>
          <w:rtl/>
        </w:rPr>
        <w:t>ادگ</w:t>
      </w:r>
      <w:r w:rsidRPr="00DD0015">
        <w:rPr>
          <w:rFonts w:cs="B Mitra" w:hint="cs"/>
          <w:sz w:val="28"/>
          <w:szCs w:val="28"/>
          <w:rtl/>
        </w:rPr>
        <w:t>ی</w:t>
      </w:r>
      <w:r w:rsidRPr="00DD0015">
        <w:rPr>
          <w:rFonts w:cs="B Mitra" w:hint="eastAsia"/>
          <w:sz w:val="28"/>
          <w:szCs w:val="28"/>
          <w:rtl/>
        </w:rPr>
        <w:t>ر</w:t>
      </w:r>
      <w:r w:rsidRPr="00DD0015">
        <w:rPr>
          <w:rFonts w:cs="B Mitra" w:hint="cs"/>
          <w:sz w:val="28"/>
          <w:szCs w:val="28"/>
          <w:rtl/>
        </w:rPr>
        <w:t>ی</w:t>
      </w:r>
      <w:r w:rsidRPr="00DD0015">
        <w:rPr>
          <w:rFonts w:cs="B Mitra"/>
          <w:sz w:val="28"/>
          <w:szCs w:val="28"/>
          <w:rtl/>
        </w:rPr>
        <w:t xml:space="preserve"> </w:t>
      </w:r>
      <w:r w:rsidR="00445DE6">
        <w:rPr>
          <w:rFonts w:cs="B Mitra" w:hint="cs"/>
          <w:sz w:val="28"/>
          <w:szCs w:val="28"/>
          <w:rtl/>
        </w:rPr>
        <w:t>از طریق</w:t>
      </w:r>
      <w:r w:rsidRPr="00DD0015">
        <w:rPr>
          <w:rFonts w:cs="B Mitra"/>
          <w:sz w:val="28"/>
          <w:szCs w:val="28"/>
          <w:rtl/>
        </w:rPr>
        <w:t xml:space="preserve"> انجام</w:t>
      </w:r>
      <w:r w:rsidR="00445DE6">
        <w:rPr>
          <w:rFonts w:cs="B Mitra" w:hint="cs"/>
          <w:sz w:val="28"/>
          <w:szCs w:val="28"/>
          <w:rtl/>
        </w:rPr>
        <w:t xml:space="preserve"> دادن</w:t>
      </w:r>
      <w:r w:rsidR="00445DE6">
        <w:rPr>
          <w:rStyle w:val="FootnoteReference"/>
          <w:rFonts w:cs="B Mitra"/>
          <w:sz w:val="28"/>
          <w:szCs w:val="28"/>
          <w:rtl/>
        </w:rPr>
        <w:footnoteReference w:id="282"/>
      </w:r>
      <w:r w:rsidRPr="00DD0015">
        <w:rPr>
          <w:rFonts w:cs="B Mitra"/>
          <w:sz w:val="28"/>
          <w:szCs w:val="28"/>
          <w:rtl/>
        </w:rPr>
        <w:t xml:space="preserve"> هستند. آنها ط</w:t>
      </w:r>
      <w:r w:rsidRPr="00DD0015">
        <w:rPr>
          <w:rFonts w:cs="B Mitra" w:hint="cs"/>
          <w:sz w:val="28"/>
          <w:szCs w:val="28"/>
          <w:rtl/>
        </w:rPr>
        <w:t>ی</w:t>
      </w:r>
      <w:r w:rsidRPr="00DD0015">
        <w:rPr>
          <w:rFonts w:cs="B Mitra" w:hint="eastAsia"/>
          <w:sz w:val="28"/>
          <w:szCs w:val="28"/>
          <w:rtl/>
        </w:rPr>
        <w:t>ف</w:t>
      </w:r>
      <w:r w:rsidRPr="00DD0015">
        <w:rPr>
          <w:rFonts w:cs="B Mitra"/>
          <w:sz w:val="28"/>
          <w:szCs w:val="28"/>
          <w:rtl/>
        </w:rPr>
        <w:t xml:space="preserve"> وس</w:t>
      </w:r>
      <w:r w:rsidRPr="00DD0015">
        <w:rPr>
          <w:rFonts w:cs="B Mitra" w:hint="cs"/>
          <w:sz w:val="28"/>
          <w:szCs w:val="28"/>
          <w:rtl/>
        </w:rPr>
        <w:t>ی</w:t>
      </w:r>
      <w:r w:rsidRPr="00DD0015">
        <w:rPr>
          <w:rFonts w:cs="B Mitra" w:hint="eastAsia"/>
          <w:sz w:val="28"/>
          <w:szCs w:val="28"/>
          <w:rtl/>
        </w:rPr>
        <w:t>ع</w:t>
      </w:r>
      <w:r w:rsidRPr="00DD0015">
        <w:rPr>
          <w:rFonts w:cs="B Mitra" w:hint="cs"/>
          <w:sz w:val="28"/>
          <w:szCs w:val="28"/>
          <w:rtl/>
        </w:rPr>
        <w:t>ی</w:t>
      </w:r>
      <w:r w:rsidRPr="00DD0015">
        <w:rPr>
          <w:rFonts w:cs="B Mitra"/>
          <w:sz w:val="28"/>
          <w:szCs w:val="28"/>
          <w:rtl/>
        </w:rPr>
        <w:t xml:space="preserve"> از </w:t>
      </w:r>
      <w:r w:rsidR="00373806">
        <w:rPr>
          <w:rFonts w:cs="B Mitra" w:hint="cs"/>
          <w:sz w:val="28"/>
          <w:szCs w:val="28"/>
          <w:rtl/>
        </w:rPr>
        <w:t>مشارکت</w:t>
      </w:r>
      <w:r w:rsidRPr="00DD0015">
        <w:rPr>
          <w:rFonts w:cs="B Mitra"/>
          <w:sz w:val="28"/>
          <w:szCs w:val="28"/>
          <w:rtl/>
        </w:rPr>
        <w:t xml:space="preserve"> کنندگان را درگ</w:t>
      </w:r>
      <w:r w:rsidRPr="00DD0015">
        <w:rPr>
          <w:rFonts w:cs="B Mitra" w:hint="cs"/>
          <w:sz w:val="28"/>
          <w:szCs w:val="28"/>
          <w:rtl/>
        </w:rPr>
        <w:t>ی</w:t>
      </w:r>
      <w:r w:rsidRPr="00DD0015">
        <w:rPr>
          <w:rFonts w:cs="B Mitra" w:hint="eastAsia"/>
          <w:sz w:val="28"/>
          <w:szCs w:val="28"/>
          <w:rtl/>
        </w:rPr>
        <w:t>ر</w:t>
      </w:r>
      <w:r w:rsidRPr="00DD0015">
        <w:rPr>
          <w:rFonts w:cs="B Mitra"/>
          <w:sz w:val="28"/>
          <w:szCs w:val="28"/>
          <w:rtl/>
        </w:rPr>
        <w:t xml:space="preserve"> </w:t>
      </w:r>
      <w:r w:rsidR="00B17998">
        <w:rPr>
          <w:rFonts w:cs="B Mitra" w:hint="cs"/>
          <w:sz w:val="28"/>
          <w:szCs w:val="28"/>
          <w:rtl/>
        </w:rPr>
        <w:t>نمودند</w:t>
      </w:r>
      <w:r w:rsidRPr="00DD0015">
        <w:rPr>
          <w:rFonts w:cs="B Mitra"/>
          <w:sz w:val="28"/>
          <w:szCs w:val="28"/>
          <w:rtl/>
        </w:rPr>
        <w:t xml:space="preserve"> و از آنها دعوت </w:t>
      </w:r>
      <w:r w:rsidR="00B17998">
        <w:rPr>
          <w:rFonts w:cs="B Mitra" w:hint="cs"/>
          <w:sz w:val="28"/>
          <w:szCs w:val="28"/>
          <w:rtl/>
        </w:rPr>
        <w:t>کردند</w:t>
      </w:r>
      <w:r w:rsidRPr="00DD0015">
        <w:rPr>
          <w:rFonts w:cs="B Mitra"/>
          <w:sz w:val="28"/>
          <w:szCs w:val="28"/>
          <w:rtl/>
        </w:rPr>
        <w:t xml:space="preserve"> تا تصاو</w:t>
      </w:r>
      <w:r w:rsidRPr="00DD0015">
        <w:rPr>
          <w:rFonts w:cs="B Mitra" w:hint="cs"/>
          <w:sz w:val="28"/>
          <w:szCs w:val="28"/>
          <w:rtl/>
        </w:rPr>
        <w:t>ی</w:t>
      </w:r>
      <w:r w:rsidRPr="00DD0015">
        <w:rPr>
          <w:rFonts w:cs="B Mitra" w:hint="eastAsia"/>
          <w:sz w:val="28"/>
          <w:szCs w:val="28"/>
          <w:rtl/>
        </w:rPr>
        <w:t>ر</w:t>
      </w:r>
      <w:r w:rsidR="00373806">
        <w:rPr>
          <w:rFonts w:cs="B Mitra" w:hint="cs"/>
          <w:sz w:val="28"/>
          <w:szCs w:val="28"/>
          <w:rtl/>
        </w:rPr>
        <w:t xml:space="preserve"> ذهنی</w:t>
      </w:r>
      <w:r w:rsidRPr="00DD0015">
        <w:rPr>
          <w:rFonts w:cs="B Mitra"/>
          <w:sz w:val="28"/>
          <w:szCs w:val="28"/>
          <w:rtl/>
        </w:rPr>
        <w:t xml:space="preserve"> خود از آ</w:t>
      </w:r>
      <w:r w:rsidRPr="00DD0015">
        <w:rPr>
          <w:rFonts w:cs="B Mitra" w:hint="cs"/>
          <w:sz w:val="28"/>
          <w:szCs w:val="28"/>
          <w:rtl/>
        </w:rPr>
        <w:t>ی</w:t>
      </w:r>
      <w:r w:rsidRPr="00DD0015">
        <w:rPr>
          <w:rFonts w:cs="B Mitra" w:hint="eastAsia"/>
          <w:sz w:val="28"/>
          <w:szCs w:val="28"/>
          <w:rtl/>
        </w:rPr>
        <w:t>نده</w:t>
      </w:r>
      <w:r w:rsidRPr="00DD0015">
        <w:rPr>
          <w:rFonts w:cs="B Mitra"/>
          <w:sz w:val="28"/>
          <w:szCs w:val="28"/>
          <w:rtl/>
        </w:rPr>
        <w:t xml:space="preserve"> و مفروضات </w:t>
      </w:r>
      <w:r w:rsidR="00373806">
        <w:rPr>
          <w:rFonts w:cs="B Mitra" w:hint="cs"/>
          <w:sz w:val="28"/>
          <w:szCs w:val="28"/>
          <w:rtl/>
        </w:rPr>
        <w:t>بنیادی</w:t>
      </w:r>
      <w:r w:rsidR="00373806">
        <w:rPr>
          <w:rFonts w:cs="B Mitra"/>
          <w:sz w:val="28"/>
          <w:szCs w:val="28"/>
          <w:rtl/>
        </w:rPr>
        <w:softHyphen/>
      </w:r>
      <w:r w:rsidR="00373806">
        <w:rPr>
          <w:rFonts w:cs="B Mitra" w:hint="cs"/>
          <w:sz w:val="28"/>
          <w:szCs w:val="28"/>
          <w:rtl/>
        </w:rPr>
        <w:t>شان</w:t>
      </w:r>
      <w:r w:rsidRPr="00DD0015">
        <w:rPr>
          <w:rFonts w:cs="B Mitra"/>
          <w:sz w:val="28"/>
          <w:szCs w:val="28"/>
          <w:rtl/>
        </w:rPr>
        <w:t xml:space="preserve"> را به اشتراک بگذارند. با انجام ا</w:t>
      </w:r>
      <w:r w:rsidRPr="00DD0015">
        <w:rPr>
          <w:rFonts w:cs="B Mitra" w:hint="cs"/>
          <w:sz w:val="28"/>
          <w:szCs w:val="28"/>
          <w:rtl/>
        </w:rPr>
        <w:t>ی</w:t>
      </w:r>
      <w:r w:rsidRPr="00DD0015">
        <w:rPr>
          <w:rFonts w:cs="B Mitra" w:hint="eastAsia"/>
          <w:sz w:val="28"/>
          <w:szCs w:val="28"/>
          <w:rtl/>
        </w:rPr>
        <w:t>ن</w:t>
      </w:r>
      <w:r w:rsidRPr="00DD0015">
        <w:rPr>
          <w:rFonts w:cs="B Mitra"/>
          <w:sz w:val="28"/>
          <w:szCs w:val="28"/>
          <w:rtl/>
        </w:rPr>
        <w:t xml:space="preserve"> کار، </w:t>
      </w:r>
      <w:r w:rsidR="00373806">
        <w:rPr>
          <w:rFonts w:cs="B Mitra" w:hint="cs"/>
          <w:sz w:val="28"/>
          <w:szCs w:val="28"/>
          <w:rtl/>
        </w:rPr>
        <w:t>مشارکت</w:t>
      </w:r>
      <w:r w:rsidR="00373806" w:rsidRPr="00DD0015">
        <w:rPr>
          <w:rFonts w:cs="B Mitra"/>
          <w:sz w:val="28"/>
          <w:szCs w:val="28"/>
          <w:rtl/>
        </w:rPr>
        <w:t xml:space="preserve"> </w:t>
      </w:r>
      <w:r w:rsidRPr="00DD0015">
        <w:rPr>
          <w:rFonts w:cs="B Mitra"/>
          <w:sz w:val="28"/>
          <w:szCs w:val="28"/>
          <w:rtl/>
        </w:rPr>
        <w:t>کنندگان روش ها</w:t>
      </w:r>
      <w:r w:rsidRPr="00DD0015">
        <w:rPr>
          <w:rFonts w:cs="B Mitra" w:hint="cs"/>
          <w:sz w:val="28"/>
          <w:szCs w:val="28"/>
          <w:rtl/>
        </w:rPr>
        <w:t>ی</w:t>
      </w:r>
      <w:r w:rsidRPr="00DD0015">
        <w:rPr>
          <w:rFonts w:cs="B Mitra"/>
          <w:sz w:val="28"/>
          <w:szCs w:val="28"/>
          <w:rtl/>
        </w:rPr>
        <w:t xml:space="preserve"> مختلف</w:t>
      </w:r>
      <w:r w:rsidRPr="00DD0015">
        <w:rPr>
          <w:rFonts w:cs="B Mitra" w:hint="cs"/>
          <w:sz w:val="28"/>
          <w:szCs w:val="28"/>
          <w:rtl/>
        </w:rPr>
        <w:t>ی</w:t>
      </w:r>
      <w:r w:rsidRPr="00DD0015">
        <w:rPr>
          <w:rFonts w:cs="B Mitra"/>
          <w:sz w:val="28"/>
          <w:szCs w:val="28"/>
          <w:rtl/>
        </w:rPr>
        <w:t xml:space="preserve"> را برا</w:t>
      </w:r>
      <w:r w:rsidRPr="00DD0015">
        <w:rPr>
          <w:rFonts w:cs="B Mitra" w:hint="cs"/>
          <w:sz w:val="28"/>
          <w:szCs w:val="28"/>
          <w:rtl/>
        </w:rPr>
        <w:t>ی</w:t>
      </w:r>
      <w:r w:rsidRPr="00DD0015">
        <w:rPr>
          <w:rFonts w:cs="B Mitra"/>
          <w:sz w:val="28"/>
          <w:szCs w:val="28"/>
          <w:rtl/>
        </w:rPr>
        <w:t xml:space="preserve"> استفاده از آ</w:t>
      </w:r>
      <w:r w:rsidRPr="00DD0015">
        <w:rPr>
          <w:rFonts w:cs="B Mitra" w:hint="cs"/>
          <w:sz w:val="28"/>
          <w:szCs w:val="28"/>
          <w:rtl/>
        </w:rPr>
        <w:t>ی</w:t>
      </w:r>
      <w:r w:rsidRPr="00DD0015">
        <w:rPr>
          <w:rFonts w:cs="B Mitra" w:hint="eastAsia"/>
          <w:sz w:val="28"/>
          <w:szCs w:val="28"/>
          <w:rtl/>
        </w:rPr>
        <w:t>نده</w:t>
      </w:r>
      <w:r w:rsidRPr="00DD0015">
        <w:rPr>
          <w:rFonts w:cs="B Mitra"/>
          <w:sz w:val="28"/>
          <w:szCs w:val="28"/>
          <w:rtl/>
        </w:rPr>
        <w:t xml:space="preserve"> </w:t>
      </w:r>
      <w:r w:rsidRPr="00DD0015">
        <w:rPr>
          <w:rFonts w:cs="B Mitra" w:hint="cs"/>
          <w:sz w:val="28"/>
          <w:szCs w:val="28"/>
          <w:rtl/>
        </w:rPr>
        <w:t>ی</w:t>
      </w:r>
      <w:r w:rsidRPr="00DD0015">
        <w:rPr>
          <w:rFonts w:cs="B Mitra" w:hint="eastAsia"/>
          <w:sz w:val="28"/>
          <w:szCs w:val="28"/>
          <w:rtl/>
        </w:rPr>
        <w:t>اد</w:t>
      </w:r>
      <w:r w:rsidRPr="00DD0015">
        <w:rPr>
          <w:rFonts w:cs="B Mitra"/>
          <w:sz w:val="28"/>
          <w:szCs w:val="28"/>
          <w:rtl/>
        </w:rPr>
        <w:t xml:space="preserve"> م</w:t>
      </w:r>
      <w:r w:rsidRPr="00DD0015">
        <w:rPr>
          <w:rFonts w:cs="B Mitra" w:hint="cs"/>
          <w:sz w:val="28"/>
          <w:szCs w:val="28"/>
          <w:rtl/>
        </w:rPr>
        <w:t>ی</w:t>
      </w:r>
      <w:r w:rsidR="00373806">
        <w:rPr>
          <w:rFonts w:cs="B Mitra"/>
          <w:sz w:val="28"/>
          <w:szCs w:val="28"/>
          <w:rtl/>
        </w:rPr>
        <w:softHyphen/>
      </w:r>
      <w:r w:rsidRPr="00DD0015">
        <w:rPr>
          <w:rFonts w:cs="B Mitra"/>
          <w:sz w:val="28"/>
          <w:szCs w:val="28"/>
          <w:rtl/>
        </w:rPr>
        <w:t>گ</w:t>
      </w:r>
      <w:r w:rsidRPr="00DD0015">
        <w:rPr>
          <w:rFonts w:cs="B Mitra" w:hint="cs"/>
          <w:sz w:val="28"/>
          <w:szCs w:val="28"/>
          <w:rtl/>
        </w:rPr>
        <w:t>ی</w:t>
      </w:r>
      <w:r w:rsidRPr="00DD0015">
        <w:rPr>
          <w:rFonts w:cs="B Mitra" w:hint="eastAsia"/>
          <w:sz w:val="28"/>
          <w:szCs w:val="28"/>
          <w:rtl/>
        </w:rPr>
        <w:t>رند</w:t>
      </w:r>
      <w:r w:rsidRPr="00DD0015">
        <w:rPr>
          <w:rFonts w:cs="B Mitra"/>
          <w:sz w:val="28"/>
          <w:szCs w:val="28"/>
          <w:rtl/>
        </w:rPr>
        <w:t>.</w:t>
      </w:r>
    </w:p>
    <w:p w14:paraId="5C2E7693" w14:textId="3C93FD8B" w:rsidR="00DD0015" w:rsidRPr="00DD0015" w:rsidRDefault="00DD0015" w:rsidP="00DD0015">
      <w:pPr>
        <w:jc w:val="both"/>
        <w:rPr>
          <w:rFonts w:cs="B Mitra"/>
          <w:sz w:val="28"/>
          <w:szCs w:val="28"/>
          <w:rtl/>
        </w:rPr>
      </w:pPr>
      <w:r w:rsidRPr="00DD0015">
        <w:rPr>
          <w:rFonts w:cs="B Mitra" w:hint="eastAsia"/>
          <w:sz w:val="28"/>
          <w:szCs w:val="28"/>
          <w:rtl/>
        </w:rPr>
        <w:t>دوم،</w:t>
      </w:r>
      <w:r w:rsidRPr="00DD0015">
        <w:rPr>
          <w:rFonts w:cs="B Mitra"/>
          <w:sz w:val="28"/>
          <w:szCs w:val="28"/>
          <w:rtl/>
        </w:rPr>
        <w:t xml:space="preserve"> آزما</w:t>
      </w:r>
      <w:r w:rsidRPr="00DD0015">
        <w:rPr>
          <w:rFonts w:cs="B Mitra" w:hint="cs"/>
          <w:sz w:val="28"/>
          <w:szCs w:val="28"/>
          <w:rtl/>
        </w:rPr>
        <w:t>ی</w:t>
      </w:r>
      <w:r w:rsidRPr="00DD0015">
        <w:rPr>
          <w:rFonts w:cs="B Mitra" w:hint="eastAsia"/>
          <w:sz w:val="28"/>
          <w:szCs w:val="28"/>
          <w:rtl/>
        </w:rPr>
        <w:t>شگاه‌ها</w:t>
      </w:r>
      <w:r w:rsidRPr="00DD0015">
        <w:rPr>
          <w:rFonts w:cs="B Mitra" w:hint="cs"/>
          <w:sz w:val="28"/>
          <w:szCs w:val="28"/>
          <w:rtl/>
        </w:rPr>
        <w:t>ی</w:t>
      </w:r>
      <w:r w:rsidRPr="00DD0015">
        <w:rPr>
          <w:rFonts w:cs="B Mitra"/>
          <w:sz w:val="28"/>
          <w:szCs w:val="28"/>
          <w:rtl/>
        </w:rPr>
        <w:t xml:space="preserve"> سو</w:t>
      </w:r>
      <w:r w:rsidR="00D4626A">
        <w:rPr>
          <w:rFonts w:cs="B Mitra" w:hint="cs"/>
          <w:sz w:val="28"/>
          <w:szCs w:val="28"/>
          <w:rtl/>
        </w:rPr>
        <w:t>ا</w:t>
      </w:r>
      <w:r w:rsidR="00907B24">
        <w:rPr>
          <w:rFonts w:cs="B Mitra" w:hint="cs"/>
          <w:sz w:val="28"/>
          <w:szCs w:val="28"/>
          <w:rtl/>
        </w:rPr>
        <w:t>د</w:t>
      </w:r>
      <w:r w:rsidRPr="00DD0015">
        <w:rPr>
          <w:rFonts w:cs="B Mitra"/>
          <w:sz w:val="28"/>
          <w:szCs w:val="28"/>
          <w:rtl/>
        </w:rPr>
        <w:t xml:space="preserve"> آ</w:t>
      </w:r>
      <w:r w:rsidRPr="00DD0015">
        <w:rPr>
          <w:rFonts w:cs="B Mitra" w:hint="cs"/>
          <w:sz w:val="28"/>
          <w:szCs w:val="28"/>
          <w:rtl/>
        </w:rPr>
        <w:t>ی</w:t>
      </w:r>
      <w:r w:rsidRPr="00DD0015">
        <w:rPr>
          <w:rFonts w:cs="B Mitra" w:hint="eastAsia"/>
          <w:sz w:val="28"/>
          <w:szCs w:val="28"/>
          <w:rtl/>
        </w:rPr>
        <w:t>نده</w:t>
      </w:r>
      <w:r w:rsidR="00907B24">
        <w:rPr>
          <w:rFonts w:cs="B Mitra"/>
          <w:sz w:val="28"/>
          <w:szCs w:val="28"/>
          <w:rtl/>
        </w:rPr>
        <w:softHyphen/>
      </w:r>
      <w:r w:rsidR="00907B24">
        <w:rPr>
          <w:rFonts w:cs="B Mitra" w:hint="cs"/>
          <w:sz w:val="28"/>
          <w:szCs w:val="28"/>
          <w:rtl/>
        </w:rPr>
        <w:t>ها،</w:t>
      </w:r>
      <w:r w:rsidRPr="00DD0015">
        <w:rPr>
          <w:rFonts w:cs="B Mitra"/>
          <w:sz w:val="28"/>
          <w:szCs w:val="28"/>
          <w:rtl/>
        </w:rPr>
        <w:t xml:space="preserve"> فرآ</w:t>
      </w:r>
      <w:r w:rsidRPr="00DD0015">
        <w:rPr>
          <w:rFonts w:cs="B Mitra" w:hint="cs"/>
          <w:sz w:val="28"/>
          <w:szCs w:val="28"/>
          <w:rtl/>
        </w:rPr>
        <w:t>ی</w:t>
      </w:r>
      <w:r w:rsidRPr="00DD0015">
        <w:rPr>
          <w:rFonts w:cs="B Mitra" w:hint="eastAsia"/>
          <w:sz w:val="28"/>
          <w:szCs w:val="28"/>
          <w:rtl/>
        </w:rPr>
        <w:t>ندها</w:t>
      </w:r>
      <w:r w:rsidRPr="00DD0015">
        <w:rPr>
          <w:rFonts w:cs="B Mitra" w:hint="cs"/>
          <w:sz w:val="28"/>
          <w:szCs w:val="28"/>
          <w:rtl/>
        </w:rPr>
        <w:t>ی</w:t>
      </w:r>
      <w:r w:rsidRPr="00DD0015">
        <w:rPr>
          <w:rFonts w:cs="B Mitra"/>
          <w:sz w:val="28"/>
          <w:szCs w:val="28"/>
          <w:rtl/>
        </w:rPr>
        <w:t xml:space="preserve"> </w:t>
      </w:r>
      <w:r w:rsidR="000B2655">
        <w:rPr>
          <w:rFonts w:cs="B Mitra" w:hint="cs"/>
          <w:sz w:val="28"/>
          <w:szCs w:val="28"/>
          <w:rtl/>
        </w:rPr>
        <w:t>خلق</w:t>
      </w:r>
      <w:r w:rsidRPr="00DD0015">
        <w:rPr>
          <w:rFonts w:cs="B Mitra"/>
          <w:sz w:val="28"/>
          <w:szCs w:val="28"/>
          <w:rtl/>
        </w:rPr>
        <w:t xml:space="preserve"> دانش </w:t>
      </w:r>
      <w:r w:rsidR="000B2655">
        <w:rPr>
          <w:rFonts w:cs="B Mitra" w:hint="cs"/>
          <w:sz w:val="28"/>
          <w:szCs w:val="28"/>
          <w:rtl/>
        </w:rPr>
        <w:t>مبتنی بر هوش</w:t>
      </w:r>
      <w:r w:rsidRPr="00DD0015">
        <w:rPr>
          <w:rFonts w:cs="B Mitra"/>
          <w:sz w:val="28"/>
          <w:szCs w:val="28"/>
          <w:rtl/>
        </w:rPr>
        <w:t xml:space="preserve"> جمع</w:t>
      </w:r>
      <w:r w:rsidRPr="00DD0015">
        <w:rPr>
          <w:rFonts w:cs="B Mitra" w:hint="cs"/>
          <w:sz w:val="28"/>
          <w:szCs w:val="28"/>
          <w:rtl/>
        </w:rPr>
        <w:t>ی</w:t>
      </w:r>
      <w:r w:rsidRPr="00DD0015">
        <w:rPr>
          <w:rFonts w:cs="B Mitra"/>
          <w:sz w:val="28"/>
          <w:szCs w:val="28"/>
          <w:rtl/>
        </w:rPr>
        <w:t xml:space="preserve"> هستند، ز</w:t>
      </w:r>
      <w:r w:rsidRPr="00DD0015">
        <w:rPr>
          <w:rFonts w:cs="B Mitra" w:hint="cs"/>
          <w:sz w:val="28"/>
          <w:szCs w:val="28"/>
          <w:rtl/>
        </w:rPr>
        <w:t>ی</w:t>
      </w:r>
      <w:r w:rsidRPr="00DD0015">
        <w:rPr>
          <w:rFonts w:cs="B Mitra" w:hint="eastAsia"/>
          <w:sz w:val="28"/>
          <w:szCs w:val="28"/>
          <w:rtl/>
        </w:rPr>
        <w:t>را</w:t>
      </w:r>
      <w:r w:rsidRPr="00DD0015">
        <w:rPr>
          <w:rFonts w:cs="B Mitra"/>
          <w:sz w:val="28"/>
          <w:szCs w:val="28"/>
          <w:rtl/>
        </w:rPr>
        <w:t xml:space="preserve"> </w:t>
      </w:r>
      <w:r w:rsidRPr="00DD0015">
        <w:rPr>
          <w:rFonts w:cs="B Mitra" w:hint="cs"/>
          <w:sz w:val="28"/>
          <w:szCs w:val="28"/>
          <w:rtl/>
        </w:rPr>
        <w:t>ی</w:t>
      </w:r>
      <w:r w:rsidRPr="00DD0015">
        <w:rPr>
          <w:rFonts w:cs="B Mitra" w:hint="eastAsia"/>
          <w:sz w:val="28"/>
          <w:szCs w:val="28"/>
          <w:rtl/>
        </w:rPr>
        <w:t>ادگ</w:t>
      </w:r>
      <w:r w:rsidRPr="00DD0015">
        <w:rPr>
          <w:rFonts w:cs="B Mitra" w:hint="cs"/>
          <w:sz w:val="28"/>
          <w:szCs w:val="28"/>
          <w:rtl/>
        </w:rPr>
        <w:t>ی</w:t>
      </w:r>
      <w:r w:rsidRPr="00DD0015">
        <w:rPr>
          <w:rFonts w:cs="B Mitra" w:hint="eastAsia"/>
          <w:sz w:val="28"/>
          <w:szCs w:val="28"/>
          <w:rtl/>
        </w:rPr>
        <w:t>ر</w:t>
      </w:r>
      <w:r w:rsidRPr="00DD0015">
        <w:rPr>
          <w:rFonts w:cs="B Mitra" w:hint="cs"/>
          <w:sz w:val="28"/>
          <w:szCs w:val="28"/>
          <w:rtl/>
        </w:rPr>
        <w:t>ی</w:t>
      </w:r>
      <w:r w:rsidRPr="00DD0015">
        <w:rPr>
          <w:rFonts w:cs="B Mitra"/>
          <w:sz w:val="28"/>
          <w:szCs w:val="28"/>
          <w:rtl/>
        </w:rPr>
        <w:t xml:space="preserve"> با د</w:t>
      </w:r>
      <w:r w:rsidRPr="00DD0015">
        <w:rPr>
          <w:rFonts w:cs="B Mitra" w:hint="cs"/>
          <w:sz w:val="28"/>
          <w:szCs w:val="28"/>
          <w:rtl/>
        </w:rPr>
        <w:t>ی</w:t>
      </w:r>
      <w:r w:rsidRPr="00DD0015">
        <w:rPr>
          <w:rFonts w:cs="B Mitra" w:hint="eastAsia"/>
          <w:sz w:val="28"/>
          <w:szCs w:val="28"/>
          <w:rtl/>
        </w:rPr>
        <w:t>گران</w:t>
      </w:r>
      <w:r w:rsidRPr="00DD0015">
        <w:rPr>
          <w:rFonts w:cs="B Mitra"/>
          <w:sz w:val="28"/>
          <w:szCs w:val="28"/>
          <w:rtl/>
        </w:rPr>
        <w:t xml:space="preserve"> و نه </w:t>
      </w:r>
      <w:r w:rsidR="000B2655">
        <w:rPr>
          <w:rFonts w:cs="B Mitra" w:hint="cs"/>
          <w:sz w:val="28"/>
          <w:szCs w:val="28"/>
          <w:rtl/>
        </w:rPr>
        <w:t>به تنهایی</w:t>
      </w:r>
      <w:r w:rsidRPr="00DD0015">
        <w:rPr>
          <w:rFonts w:cs="B Mitra"/>
          <w:sz w:val="28"/>
          <w:szCs w:val="28"/>
          <w:rtl/>
        </w:rPr>
        <w:t xml:space="preserve"> توسط خود شخص، ب</w:t>
      </w:r>
      <w:r w:rsidRPr="00DD0015">
        <w:rPr>
          <w:rFonts w:cs="B Mitra" w:hint="cs"/>
          <w:sz w:val="28"/>
          <w:szCs w:val="28"/>
          <w:rtl/>
        </w:rPr>
        <w:t>ی</w:t>
      </w:r>
      <w:r w:rsidRPr="00DD0015">
        <w:rPr>
          <w:rFonts w:cs="B Mitra" w:hint="eastAsia"/>
          <w:sz w:val="28"/>
          <w:szCs w:val="28"/>
          <w:rtl/>
        </w:rPr>
        <w:t>شتر</w:t>
      </w:r>
      <w:r w:rsidRPr="00DD0015">
        <w:rPr>
          <w:rFonts w:cs="B Mitra"/>
          <w:sz w:val="28"/>
          <w:szCs w:val="28"/>
          <w:rtl/>
        </w:rPr>
        <w:t xml:space="preserve"> اتفاق م</w:t>
      </w:r>
      <w:r w:rsidRPr="00DD0015">
        <w:rPr>
          <w:rFonts w:cs="B Mitra" w:hint="cs"/>
          <w:sz w:val="28"/>
          <w:szCs w:val="28"/>
          <w:rtl/>
        </w:rPr>
        <w:t>ی‌</w:t>
      </w:r>
      <w:r w:rsidRPr="00DD0015">
        <w:rPr>
          <w:rFonts w:cs="B Mitra" w:hint="eastAsia"/>
          <w:sz w:val="28"/>
          <w:szCs w:val="28"/>
          <w:rtl/>
        </w:rPr>
        <w:t>افتد</w:t>
      </w:r>
      <w:r w:rsidRPr="00DD0015">
        <w:rPr>
          <w:rFonts w:cs="B Mitra"/>
          <w:sz w:val="28"/>
          <w:szCs w:val="28"/>
          <w:rtl/>
        </w:rPr>
        <w:t xml:space="preserve"> </w:t>
      </w:r>
      <w:r w:rsidR="000B2655">
        <w:rPr>
          <w:rFonts w:cs="B Mitra" w:hint="cs"/>
          <w:sz w:val="28"/>
          <w:szCs w:val="28"/>
          <w:rtl/>
        </w:rPr>
        <w:t xml:space="preserve">چرا که </w:t>
      </w:r>
      <w:r w:rsidRPr="00DD0015">
        <w:rPr>
          <w:rFonts w:cs="B Mitra"/>
          <w:sz w:val="28"/>
          <w:szCs w:val="28"/>
          <w:rtl/>
        </w:rPr>
        <w:t>م</w:t>
      </w:r>
      <w:r w:rsidRPr="00DD0015">
        <w:rPr>
          <w:rFonts w:cs="B Mitra" w:hint="cs"/>
          <w:sz w:val="28"/>
          <w:szCs w:val="28"/>
          <w:rtl/>
        </w:rPr>
        <w:t>ی‌</w:t>
      </w:r>
      <w:r w:rsidRPr="00DD0015">
        <w:rPr>
          <w:rFonts w:cs="B Mitra" w:hint="eastAsia"/>
          <w:sz w:val="28"/>
          <w:szCs w:val="28"/>
          <w:rtl/>
        </w:rPr>
        <w:t>توان</w:t>
      </w:r>
      <w:r w:rsidRPr="00DD0015">
        <w:rPr>
          <w:rFonts w:cs="B Mitra"/>
          <w:sz w:val="28"/>
          <w:szCs w:val="28"/>
          <w:rtl/>
        </w:rPr>
        <w:t xml:space="preserve"> چند</w:t>
      </w:r>
      <w:r w:rsidRPr="00DD0015">
        <w:rPr>
          <w:rFonts w:cs="B Mitra" w:hint="cs"/>
          <w:sz w:val="28"/>
          <w:szCs w:val="28"/>
          <w:rtl/>
        </w:rPr>
        <w:t>ی</w:t>
      </w:r>
      <w:r w:rsidRPr="00DD0015">
        <w:rPr>
          <w:rFonts w:cs="B Mitra" w:hint="eastAsia"/>
          <w:sz w:val="28"/>
          <w:szCs w:val="28"/>
          <w:rtl/>
        </w:rPr>
        <w:t>ن</w:t>
      </w:r>
      <w:r w:rsidRPr="00DD0015">
        <w:rPr>
          <w:rFonts w:cs="B Mitra"/>
          <w:sz w:val="28"/>
          <w:szCs w:val="28"/>
          <w:rtl/>
        </w:rPr>
        <w:t xml:space="preserve"> تصو</w:t>
      </w:r>
      <w:r w:rsidRPr="00DD0015">
        <w:rPr>
          <w:rFonts w:cs="B Mitra" w:hint="cs"/>
          <w:sz w:val="28"/>
          <w:szCs w:val="28"/>
          <w:rtl/>
        </w:rPr>
        <w:t>ی</w:t>
      </w:r>
      <w:r w:rsidRPr="00DD0015">
        <w:rPr>
          <w:rFonts w:cs="B Mitra" w:hint="eastAsia"/>
          <w:sz w:val="28"/>
          <w:szCs w:val="28"/>
          <w:rtl/>
        </w:rPr>
        <w:t>ر</w:t>
      </w:r>
      <w:r w:rsidR="000B2655">
        <w:rPr>
          <w:rFonts w:cs="B Mitra" w:hint="cs"/>
          <w:sz w:val="28"/>
          <w:szCs w:val="28"/>
          <w:rtl/>
        </w:rPr>
        <w:t xml:space="preserve"> ذهنی</w:t>
      </w:r>
      <w:r w:rsidRPr="00DD0015">
        <w:rPr>
          <w:rFonts w:cs="B Mitra"/>
          <w:sz w:val="28"/>
          <w:szCs w:val="28"/>
          <w:rtl/>
        </w:rPr>
        <w:t xml:space="preserve"> را به روش</w:t>
      </w:r>
      <w:r w:rsidRPr="00DD0015">
        <w:rPr>
          <w:rFonts w:cs="B Mitra" w:hint="cs"/>
          <w:sz w:val="28"/>
          <w:szCs w:val="28"/>
          <w:rtl/>
        </w:rPr>
        <w:t>ی</w:t>
      </w:r>
      <w:r w:rsidRPr="00DD0015">
        <w:rPr>
          <w:rFonts w:cs="B Mitra"/>
          <w:sz w:val="28"/>
          <w:szCs w:val="28"/>
          <w:rtl/>
        </w:rPr>
        <w:t xml:space="preserve"> </w:t>
      </w:r>
      <w:r w:rsidR="000B2655">
        <w:rPr>
          <w:rFonts w:cs="B Mitra" w:hint="cs"/>
          <w:sz w:val="28"/>
          <w:szCs w:val="28"/>
          <w:rtl/>
        </w:rPr>
        <w:t>مثمرثمر</w:t>
      </w:r>
      <w:r w:rsidRPr="00DD0015">
        <w:rPr>
          <w:rFonts w:cs="B Mitra"/>
          <w:sz w:val="28"/>
          <w:szCs w:val="28"/>
          <w:rtl/>
        </w:rPr>
        <w:t xml:space="preserve"> به هم متصل کرد. </w:t>
      </w:r>
      <w:r w:rsidR="004D7EFC">
        <w:rPr>
          <w:rFonts w:cs="B Mitra" w:hint="cs"/>
          <w:sz w:val="28"/>
          <w:szCs w:val="28"/>
          <w:rtl/>
        </w:rPr>
        <w:t>بدین ترتیب که مشارکت</w:t>
      </w:r>
      <w:r w:rsidRPr="00DD0015">
        <w:rPr>
          <w:rFonts w:cs="B Mitra"/>
          <w:sz w:val="28"/>
          <w:szCs w:val="28"/>
          <w:rtl/>
        </w:rPr>
        <w:t xml:space="preserve"> کنندگان م</w:t>
      </w:r>
      <w:r w:rsidRPr="00DD0015">
        <w:rPr>
          <w:rFonts w:cs="B Mitra" w:hint="cs"/>
          <w:sz w:val="28"/>
          <w:szCs w:val="28"/>
          <w:rtl/>
        </w:rPr>
        <w:t>ی</w:t>
      </w:r>
      <w:r w:rsidR="004D7EFC">
        <w:rPr>
          <w:rFonts w:cs="B Mitra"/>
          <w:sz w:val="28"/>
          <w:szCs w:val="28"/>
          <w:rtl/>
        </w:rPr>
        <w:softHyphen/>
      </w:r>
      <w:r w:rsidRPr="00DD0015">
        <w:rPr>
          <w:rFonts w:cs="B Mitra"/>
          <w:sz w:val="28"/>
          <w:szCs w:val="28"/>
          <w:rtl/>
        </w:rPr>
        <w:t xml:space="preserve">توانند به </w:t>
      </w:r>
      <w:r w:rsidRPr="00DD0015">
        <w:rPr>
          <w:rFonts w:cs="B Mitra" w:hint="cs"/>
          <w:sz w:val="28"/>
          <w:szCs w:val="28"/>
          <w:rtl/>
        </w:rPr>
        <w:t>ی</w:t>
      </w:r>
      <w:r w:rsidRPr="00DD0015">
        <w:rPr>
          <w:rFonts w:cs="B Mitra" w:hint="eastAsia"/>
          <w:sz w:val="28"/>
          <w:szCs w:val="28"/>
          <w:rtl/>
        </w:rPr>
        <w:t>کد</w:t>
      </w:r>
      <w:r w:rsidRPr="00DD0015">
        <w:rPr>
          <w:rFonts w:cs="B Mitra" w:hint="cs"/>
          <w:sz w:val="28"/>
          <w:szCs w:val="28"/>
          <w:rtl/>
        </w:rPr>
        <w:t>ی</w:t>
      </w:r>
      <w:r w:rsidRPr="00DD0015">
        <w:rPr>
          <w:rFonts w:cs="B Mitra" w:hint="eastAsia"/>
          <w:sz w:val="28"/>
          <w:szCs w:val="28"/>
          <w:rtl/>
        </w:rPr>
        <w:t>گر</w:t>
      </w:r>
      <w:r w:rsidRPr="00DD0015">
        <w:rPr>
          <w:rFonts w:cs="B Mitra"/>
          <w:sz w:val="28"/>
          <w:szCs w:val="28"/>
          <w:rtl/>
        </w:rPr>
        <w:t xml:space="preserve"> الهام بخشند، درباره </w:t>
      </w:r>
      <w:r w:rsidR="009A112B">
        <w:rPr>
          <w:rFonts w:cs="B Mitra" w:hint="cs"/>
          <w:sz w:val="28"/>
          <w:szCs w:val="28"/>
          <w:rtl/>
        </w:rPr>
        <w:t>معانی با یکدیگر</w:t>
      </w:r>
      <w:r w:rsidRPr="00DD0015">
        <w:rPr>
          <w:rFonts w:cs="B Mitra"/>
          <w:sz w:val="28"/>
          <w:szCs w:val="28"/>
          <w:rtl/>
        </w:rPr>
        <w:t xml:space="preserve"> بحث کنند و خلاق تر باشند. استفاده از ط</w:t>
      </w:r>
      <w:r w:rsidRPr="00DD0015">
        <w:rPr>
          <w:rFonts w:cs="B Mitra" w:hint="cs"/>
          <w:sz w:val="28"/>
          <w:szCs w:val="28"/>
          <w:rtl/>
        </w:rPr>
        <w:t>ی</w:t>
      </w:r>
      <w:r w:rsidRPr="00DD0015">
        <w:rPr>
          <w:rFonts w:cs="B Mitra" w:hint="eastAsia"/>
          <w:sz w:val="28"/>
          <w:szCs w:val="28"/>
          <w:rtl/>
        </w:rPr>
        <w:t>ف</w:t>
      </w:r>
      <w:r w:rsidRPr="00DD0015">
        <w:rPr>
          <w:rFonts w:cs="B Mitra"/>
          <w:sz w:val="28"/>
          <w:szCs w:val="28"/>
          <w:rtl/>
        </w:rPr>
        <w:t xml:space="preserve"> وس</w:t>
      </w:r>
      <w:r w:rsidRPr="00DD0015">
        <w:rPr>
          <w:rFonts w:cs="B Mitra" w:hint="cs"/>
          <w:sz w:val="28"/>
          <w:szCs w:val="28"/>
          <w:rtl/>
        </w:rPr>
        <w:t>ی</w:t>
      </w:r>
      <w:r w:rsidRPr="00DD0015">
        <w:rPr>
          <w:rFonts w:cs="B Mitra" w:hint="eastAsia"/>
          <w:sz w:val="28"/>
          <w:szCs w:val="28"/>
          <w:rtl/>
        </w:rPr>
        <w:t>ع</w:t>
      </w:r>
      <w:r w:rsidRPr="00DD0015">
        <w:rPr>
          <w:rFonts w:cs="B Mitra" w:hint="cs"/>
          <w:sz w:val="28"/>
          <w:szCs w:val="28"/>
          <w:rtl/>
        </w:rPr>
        <w:t>ی</w:t>
      </w:r>
      <w:r w:rsidRPr="00DD0015">
        <w:rPr>
          <w:rFonts w:cs="B Mitra"/>
          <w:sz w:val="28"/>
          <w:szCs w:val="28"/>
          <w:rtl/>
        </w:rPr>
        <w:t xml:space="preserve"> از ابزار</w:t>
      </w:r>
      <w:r w:rsidR="009A112B">
        <w:rPr>
          <w:rFonts w:cs="B Mitra" w:hint="cs"/>
          <w:sz w:val="28"/>
          <w:szCs w:val="28"/>
          <w:rtl/>
        </w:rPr>
        <w:t>ها</w:t>
      </w:r>
      <w:r w:rsidRPr="00DD0015">
        <w:rPr>
          <w:rFonts w:cs="B Mitra"/>
          <w:sz w:val="28"/>
          <w:szCs w:val="28"/>
          <w:rtl/>
        </w:rPr>
        <w:t xml:space="preserve">، از صحبت کردن با </w:t>
      </w:r>
      <w:r w:rsidRPr="00DD0015">
        <w:rPr>
          <w:rFonts w:cs="B Mitra" w:hint="cs"/>
          <w:sz w:val="28"/>
          <w:szCs w:val="28"/>
          <w:rtl/>
        </w:rPr>
        <w:t>ی</w:t>
      </w:r>
      <w:r w:rsidRPr="00DD0015">
        <w:rPr>
          <w:rFonts w:cs="B Mitra" w:hint="eastAsia"/>
          <w:sz w:val="28"/>
          <w:szCs w:val="28"/>
          <w:rtl/>
        </w:rPr>
        <w:t>کد</w:t>
      </w:r>
      <w:r w:rsidRPr="00DD0015">
        <w:rPr>
          <w:rFonts w:cs="B Mitra" w:hint="cs"/>
          <w:sz w:val="28"/>
          <w:szCs w:val="28"/>
          <w:rtl/>
        </w:rPr>
        <w:t>ی</w:t>
      </w:r>
      <w:r w:rsidRPr="00DD0015">
        <w:rPr>
          <w:rFonts w:cs="B Mitra" w:hint="eastAsia"/>
          <w:sz w:val="28"/>
          <w:szCs w:val="28"/>
          <w:rtl/>
        </w:rPr>
        <w:t>گر</w:t>
      </w:r>
      <w:r w:rsidR="008740F2">
        <w:rPr>
          <w:rFonts w:cs="B Mitra" w:hint="cs"/>
          <w:sz w:val="28"/>
          <w:szCs w:val="28"/>
          <w:rtl/>
        </w:rPr>
        <w:t xml:space="preserve"> گرفته</w:t>
      </w:r>
      <w:r w:rsidRPr="00DD0015">
        <w:rPr>
          <w:rFonts w:cs="B Mitra"/>
          <w:sz w:val="28"/>
          <w:szCs w:val="28"/>
          <w:rtl/>
        </w:rPr>
        <w:t xml:space="preserve"> تا طراح</w:t>
      </w:r>
      <w:r w:rsidRPr="00DD0015">
        <w:rPr>
          <w:rFonts w:cs="B Mitra" w:hint="cs"/>
          <w:sz w:val="28"/>
          <w:szCs w:val="28"/>
          <w:rtl/>
        </w:rPr>
        <w:t>ی</w:t>
      </w:r>
      <w:r w:rsidR="008740F2">
        <w:rPr>
          <w:rFonts w:cs="B Mitra" w:hint="cs"/>
          <w:sz w:val="28"/>
          <w:szCs w:val="28"/>
          <w:rtl/>
        </w:rPr>
        <w:t xml:space="preserve">، </w:t>
      </w:r>
      <w:r w:rsidRPr="00DD0015">
        <w:rPr>
          <w:rFonts w:cs="B Mitra"/>
          <w:sz w:val="28"/>
          <w:szCs w:val="28"/>
          <w:rtl/>
        </w:rPr>
        <w:t>مجسمه ساز</w:t>
      </w:r>
      <w:r w:rsidRPr="00DD0015">
        <w:rPr>
          <w:rFonts w:cs="B Mitra" w:hint="cs"/>
          <w:sz w:val="28"/>
          <w:szCs w:val="28"/>
          <w:rtl/>
        </w:rPr>
        <w:t>ی</w:t>
      </w:r>
      <w:r w:rsidRPr="00DD0015">
        <w:rPr>
          <w:rFonts w:cs="B Mitra"/>
          <w:sz w:val="28"/>
          <w:szCs w:val="28"/>
          <w:rtl/>
        </w:rPr>
        <w:t xml:space="preserve"> </w:t>
      </w:r>
      <w:r w:rsidR="008740F2">
        <w:rPr>
          <w:rFonts w:cs="B Mitra" w:hint="cs"/>
          <w:sz w:val="28"/>
          <w:szCs w:val="28"/>
          <w:rtl/>
        </w:rPr>
        <w:t>و</w:t>
      </w:r>
      <w:r w:rsidRPr="00DD0015">
        <w:rPr>
          <w:rFonts w:cs="B Mitra"/>
          <w:sz w:val="28"/>
          <w:szCs w:val="28"/>
          <w:rtl/>
        </w:rPr>
        <w:t xml:space="preserve"> نقش آفر</w:t>
      </w:r>
      <w:r w:rsidRPr="00DD0015">
        <w:rPr>
          <w:rFonts w:cs="B Mitra" w:hint="cs"/>
          <w:sz w:val="28"/>
          <w:szCs w:val="28"/>
          <w:rtl/>
        </w:rPr>
        <w:t>ی</w:t>
      </w:r>
      <w:r w:rsidRPr="00DD0015">
        <w:rPr>
          <w:rFonts w:cs="B Mitra" w:hint="eastAsia"/>
          <w:sz w:val="28"/>
          <w:szCs w:val="28"/>
          <w:rtl/>
        </w:rPr>
        <w:t>ن</w:t>
      </w:r>
      <w:r w:rsidRPr="00DD0015">
        <w:rPr>
          <w:rFonts w:cs="B Mitra" w:hint="cs"/>
          <w:sz w:val="28"/>
          <w:szCs w:val="28"/>
          <w:rtl/>
        </w:rPr>
        <w:t>ی</w:t>
      </w:r>
      <w:r w:rsidR="00FF7DAF">
        <w:rPr>
          <w:rStyle w:val="FootnoteReference"/>
          <w:rFonts w:cs="B Mitra"/>
          <w:sz w:val="28"/>
          <w:szCs w:val="28"/>
          <w:rtl/>
        </w:rPr>
        <w:footnoteReference w:id="283"/>
      </w:r>
      <w:r w:rsidR="009A112B">
        <w:rPr>
          <w:rFonts w:cs="B Mitra" w:hint="cs"/>
          <w:sz w:val="28"/>
          <w:szCs w:val="28"/>
          <w:rtl/>
        </w:rPr>
        <w:t xml:space="preserve"> الزامی</w:t>
      </w:r>
      <w:r w:rsidR="009A112B" w:rsidRPr="00DD0015">
        <w:rPr>
          <w:rFonts w:cs="B Mitra"/>
          <w:sz w:val="28"/>
          <w:szCs w:val="28"/>
          <w:rtl/>
        </w:rPr>
        <w:t xml:space="preserve"> است</w:t>
      </w:r>
      <w:r w:rsidRPr="00DD0015">
        <w:rPr>
          <w:rFonts w:cs="B Mitra"/>
          <w:sz w:val="28"/>
          <w:szCs w:val="28"/>
          <w:rtl/>
        </w:rPr>
        <w:t>.</w:t>
      </w:r>
    </w:p>
    <w:p w14:paraId="5111271B" w14:textId="5F4175C9" w:rsidR="00DD0015" w:rsidRDefault="00DD0015" w:rsidP="00DD0015">
      <w:pPr>
        <w:jc w:val="both"/>
        <w:rPr>
          <w:rFonts w:cs="B Mitra"/>
          <w:sz w:val="28"/>
          <w:szCs w:val="28"/>
        </w:rPr>
      </w:pPr>
      <w:r w:rsidRPr="00DD0015">
        <w:rPr>
          <w:rFonts w:cs="B Mitra" w:hint="eastAsia"/>
          <w:sz w:val="28"/>
          <w:szCs w:val="28"/>
          <w:rtl/>
        </w:rPr>
        <w:t>شا</w:t>
      </w:r>
      <w:r w:rsidRPr="00DD0015">
        <w:rPr>
          <w:rFonts w:cs="B Mitra" w:hint="cs"/>
          <w:sz w:val="28"/>
          <w:szCs w:val="28"/>
          <w:rtl/>
        </w:rPr>
        <w:t>ی</w:t>
      </w:r>
      <w:r w:rsidRPr="00DD0015">
        <w:rPr>
          <w:rFonts w:cs="B Mitra" w:hint="eastAsia"/>
          <w:sz w:val="28"/>
          <w:szCs w:val="28"/>
          <w:rtl/>
        </w:rPr>
        <w:t>د</w:t>
      </w:r>
      <w:r w:rsidRPr="00DD0015">
        <w:rPr>
          <w:rFonts w:cs="B Mitra"/>
          <w:sz w:val="28"/>
          <w:szCs w:val="28"/>
          <w:rtl/>
        </w:rPr>
        <w:t xml:space="preserve"> مهم‌تر</w:t>
      </w:r>
      <w:r w:rsidR="008740F2">
        <w:rPr>
          <w:rFonts w:cs="B Mitra" w:hint="cs"/>
          <w:sz w:val="28"/>
          <w:szCs w:val="28"/>
          <w:rtl/>
        </w:rPr>
        <w:t>ین ویژگی</w:t>
      </w:r>
      <w:r w:rsidRPr="00DD0015">
        <w:rPr>
          <w:rFonts w:cs="B Mitra"/>
          <w:sz w:val="28"/>
          <w:szCs w:val="28"/>
          <w:rtl/>
        </w:rPr>
        <w:t xml:space="preserve"> </w:t>
      </w:r>
      <w:r w:rsidR="008740F2" w:rsidRPr="00DD0015">
        <w:rPr>
          <w:rFonts w:cs="B Mitra"/>
          <w:sz w:val="28"/>
          <w:szCs w:val="28"/>
          <w:rtl/>
        </w:rPr>
        <w:t>ا</w:t>
      </w:r>
      <w:r w:rsidR="008740F2" w:rsidRPr="00DD0015">
        <w:rPr>
          <w:rFonts w:cs="B Mitra" w:hint="cs"/>
          <w:sz w:val="28"/>
          <w:szCs w:val="28"/>
          <w:rtl/>
        </w:rPr>
        <w:t>ی</w:t>
      </w:r>
      <w:r w:rsidR="008740F2" w:rsidRPr="00DD0015">
        <w:rPr>
          <w:rFonts w:cs="B Mitra" w:hint="eastAsia"/>
          <w:sz w:val="28"/>
          <w:szCs w:val="28"/>
          <w:rtl/>
        </w:rPr>
        <w:t>ن</w:t>
      </w:r>
      <w:r w:rsidR="008740F2" w:rsidRPr="00DD0015">
        <w:rPr>
          <w:rFonts w:cs="B Mitra"/>
          <w:sz w:val="28"/>
          <w:szCs w:val="28"/>
          <w:rtl/>
        </w:rPr>
        <w:t xml:space="preserve"> آزما</w:t>
      </w:r>
      <w:r w:rsidR="008740F2" w:rsidRPr="00DD0015">
        <w:rPr>
          <w:rFonts w:cs="B Mitra" w:hint="cs"/>
          <w:sz w:val="28"/>
          <w:szCs w:val="28"/>
          <w:rtl/>
        </w:rPr>
        <w:t>ی</w:t>
      </w:r>
      <w:r w:rsidR="008740F2" w:rsidRPr="00DD0015">
        <w:rPr>
          <w:rFonts w:cs="B Mitra" w:hint="eastAsia"/>
          <w:sz w:val="28"/>
          <w:szCs w:val="28"/>
          <w:rtl/>
        </w:rPr>
        <w:t>شگاه‌ها</w:t>
      </w:r>
      <w:r w:rsidR="008740F2" w:rsidRPr="00DD0015">
        <w:rPr>
          <w:rFonts w:cs="B Mitra"/>
          <w:sz w:val="28"/>
          <w:szCs w:val="28"/>
          <w:rtl/>
        </w:rPr>
        <w:t xml:space="preserve"> </w:t>
      </w:r>
      <w:r w:rsidRPr="00DD0015">
        <w:rPr>
          <w:rFonts w:cs="B Mitra"/>
          <w:sz w:val="28"/>
          <w:szCs w:val="28"/>
          <w:rtl/>
        </w:rPr>
        <w:t>در مقا</w:t>
      </w:r>
      <w:r w:rsidRPr="00DD0015">
        <w:rPr>
          <w:rFonts w:cs="B Mitra" w:hint="cs"/>
          <w:sz w:val="28"/>
          <w:szCs w:val="28"/>
          <w:rtl/>
        </w:rPr>
        <w:t>ی</w:t>
      </w:r>
      <w:r w:rsidRPr="00DD0015">
        <w:rPr>
          <w:rFonts w:cs="B Mitra" w:hint="eastAsia"/>
          <w:sz w:val="28"/>
          <w:szCs w:val="28"/>
          <w:rtl/>
        </w:rPr>
        <w:t>سه</w:t>
      </w:r>
      <w:r w:rsidRPr="00DD0015">
        <w:rPr>
          <w:rFonts w:cs="B Mitra"/>
          <w:sz w:val="28"/>
          <w:szCs w:val="28"/>
          <w:rtl/>
        </w:rPr>
        <w:t xml:space="preserve"> با سا</w:t>
      </w:r>
      <w:r w:rsidRPr="00DD0015">
        <w:rPr>
          <w:rFonts w:cs="B Mitra" w:hint="cs"/>
          <w:sz w:val="28"/>
          <w:szCs w:val="28"/>
          <w:rtl/>
        </w:rPr>
        <w:t>ی</w:t>
      </w:r>
      <w:r w:rsidRPr="00DD0015">
        <w:rPr>
          <w:rFonts w:cs="B Mitra" w:hint="eastAsia"/>
          <w:sz w:val="28"/>
          <w:szCs w:val="28"/>
          <w:rtl/>
        </w:rPr>
        <w:t>ر</w:t>
      </w:r>
      <w:r w:rsidRPr="00DD0015">
        <w:rPr>
          <w:rFonts w:cs="B Mitra"/>
          <w:sz w:val="28"/>
          <w:szCs w:val="28"/>
          <w:rtl/>
        </w:rPr>
        <w:t xml:space="preserve"> روش‌ها</w:t>
      </w:r>
      <w:r w:rsidRPr="00DD0015">
        <w:rPr>
          <w:rFonts w:cs="B Mitra" w:hint="cs"/>
          <w:sz w:val="28"/>
          <w:szCs w:val="28"/>
          <w:rtl/>
        </w:rPr>
        <w:t>ی</w:t>
      </w:r>
      <w:r w:rsidRPr="00DD0015">
        <w:rPr>
          <w:rFonts w:cs="B Mitra"/>
          <w:sz w:val="28"/>
          <w:szCs w:val="28"/>
          <w:rtl/>
        </w:rPr>
        <w:t xml:space="preserve"> آ</w:t>
      </w:r>
      <w:r w:rsidRPr="00DD0015">
        <w:rPr>
          <w:rFonts w:cs="B Mitra" w:hint="cs"/>
          <w:sz w:val="28"/>
          <w:szCs w:val="28"/>
          <w:rtl/>
        </w:rPr>
        <w:t>ی</w:t>
      </w:r>
      <w:r w:rsidRPr="00DD0015">
        <w:rPr>
          <w:rFonts w:cs="B Mitra" w:hint="eastAsia"/>
          <w:sz w:val="28"/>
          <w:szCs w:val="28"/>
          <w:rtl/>
        </w:rPr>
        <w:t>نده</w:t>
      </w:r>
      <w:r w:rsidR="008740F2">
        <w:rPr>
          <w:rFonts w:cs="B Mitra" w:hint="cs"/>
          <w:sz w:val="28"/>
          <w:szCs w:val="28"/>
          <w:rtl/>
        </w:rPr>
        <w:t xml:space="preserve"> پژوهی این است که</w:t>
      </w:r>
      <w:r w:rsidRPr="00DD0015">
        <w:rPr>
          <w:rFonts w:cs="B Mitra"/>
          <w:sz w:val="28"/>
          <w:szCs w:val="28"/>
          <w:rtl/>
        </w:rPr>
        <w:t xml:space="preserve"> از </w:t>
      </w:r>
      <w:r w:rsidRPr="00DD0015">
        <w:rPr>
          <w:rFonts w:cs="B Mitra" w:hint="cs"/>
          <w:sz w:val="28"/>
          <w:szCs w:val="28"/>
          <w:rtl/>
        </w:rPr>
        <w:t>ی</w:t>
      </w:r>
      <w:r w:rsidRPr="00DD0015">
        <w:rPr>
          <w:rFonts w:cs="B Mitra" w:hint="eastAsia"/>
          <w:sz w:val="28"/>
          <w:szCs w:val="28"/>
          <w:rtl/>
        </w:rPr>
        <w:t>ک</w:t>
      </w:r>
      <w:r w:rsidRPr="00DD0015">
        <w:rPr>
          <w:rFonts w:cs="B Mitra"/>
          <w:sz w:val="28"/>
          <w:szCs w:val="28"/>
          <w:rtl/>
        </w:rPr>
        <w:t xml:space="preserve"> کاتال</w:t>
      </w:r>
      <w:r w:rsidRPr="00DD0015">
        <w:rPr>
          <w:rFonts w:cs="B Mitra" w:hint="cs"/>
          <w:sz w:val="28"/>
          <w:szCs w:val="28"/>
          <w:rtl/>
        </w:rPr>
        <w:t>ی</w:t>
      </w:r>
      <w:r w:rsidRPr="00DD0015">
        <w:rPr>
          <w:rFonts w:cs="B Mitra" w:hint="eastAsia"/>
          <w:sz w:val="28"/>
          <w:szCs w:val="28"/>
          <w:rtl/>
        </w:rPr>
        <w:t>زور</w:t>
      </w:r>
      <w:r w:rsidRPr="00DD0015">
        <w:rPr>
          <w:rFonts w:cs="B Mitra"/>
          <w:sz w:val="28"/>
          <w:szCs w:val="28"/>
          <w:rtl/>
        </w:rPr>
        <w:t xml:space="preserve"> برا</w:t>
      </w:r>
      <w:r w:rsidRPr="00DD0015">
        <w:rPr>
          <w:rFonts w:cs="B Mitra" w:hint="cs"/>
          <w:sz w:val="28"/>
          <w:szCs w:val="28"/>
          <w:rtl/>
        </w:rPr>
        <w:t>ی</w:t>
      </w:r>
      <w:r w:rsidRPr="00DD0015">
        <w:rPr>
          <w:rFonts w:cs="B Mitra"/>
          <w:sz w:val="28"/>
          <w:szCs w:val="28"/>
          <w:rtl/>
        </w:rPr>
        <w:t xml:space="preserve"> مختل کردن تفکر درون</w:t>
      </w:r>
      <w:r w:rsidR="00A66A29">
        <w:rPr>
          <w:rFonts w:cs="B Mitra" w:hint="cs"/>
          <w:sz w:val="28"/>
          <w:szCs w:val="28"/>
          <w:rtl/>
        </w:rPr>
        <w:t xml:space="preserve"> نگرانه</w:t>
      </w:r>
      <w:r w:rsidR="00A66A29">
        <w:rPr>
          <w:rStyle w:val="FootnoteReference"/>
          <w:rFonts w:cs="B Mitra"/>
          <w:sz w:val="28"/>
          <w:szCs w:val="28"/>
          <w:rtl/>
        </w:rPr>
        <w:footnoteReference w:id="284"/>
      </w:r>
      <w:r w:rsidRPr="00DD0015">
        <w:rPr>
          <w:rFonts w:cs="B Mitra" w:hint="eastAsia"/>
          <w:sz w:val="28"/>
          <w:szCs w:val="28"/>
          <w:rtl/>
        </w:rPr>
        <w:t>،</w:t>
      </w:r>
      <w:r w:rsidRPr="00DD0015">
        <w:rPr>
          <w:rFonts w:cs="B Mitra"/>
          <w:sz w:val="28"/>
          <w:szCs w:val="28"/>
          <w:rtl/>
        </w:rPr>
        <w:t xml:space="preserve"> </w:t>
      </w:r>
      <w:r w:rsidR="008740F2">
        <w:rPr>
          <w:rFonts w:cs="B Mitra" w:hint="cs"/>
          <w:sz w:val="28"/>
          <w:szCs w:val="28"/>
          <w:rtl/>
        </w:rPr>
        <w:t>سوق دادن</w:t>
      </w:r>
      <w:r w:rsidRPr="00DD0015">
        <w:rPr>
          <w:rFonts w:cs="B Mitra"/>
          <w:sz w:val="28"/>
          <w:szCs w:val="28"/>
          <w:rtl/>
        </w:rPr>
        <w:t xml:space="preserve"> توجه به فراتر از </w:t>
      </w:r>
      <w:r w:rsidR="008740F2">
        <w:rPr>
          <w:rFonts w:cs="B Mitra" w:hint="cs"/>
          <w:sz w:val="28"/>
          <w:szCs w:val="28"/>
          <w:rtl/>
        </w:rPr>
        <w:t>چارچوب</w:t>
      </w:r>
      <w:r w:rsidR="00A66A29">
        <w:rPr>
          <w:rFonts w:cs="B Mitra"/>
          <w:sz w:val="28"/>
          <w:szCs w:val="28"/>
          <w:rtl/>
        </w:rPr>
        <w:softHyphen/>
      </w:r>
      <w:r w:rsidR="008740F2">
        <w:rPr>
          <w:rFonts w:cs="B Mitra" w:hint="cs"/>
          <w:sz w:val="28"/>
          <w:szCs w:val="28"/>
          <w:rtl/>
        </w:rPr>
        <w:t>های فکری</w:t>
      </w:r>
      <w:r w:rsidRPr="00DD0015">
        <w:rPr>
          <w:rFonts w:cs="B Mitra"/>
          <w:sz w:val="28"/>
          <w:szCs w:val="28"/>
          <w:rtl/>
        </w:rPr>
        <w:t xml:space="preserve"> قد</w:t>
      </w:r>
      <w:r w:rsidRPr="00DD0015">
        <w:rPr>
          <w:rFonts w:cs="B Mitra" w:hint="cs"/>
          <w:sz w:val="28"/>
          <w:szCs w:val="28"/>
          <w:rtl/>
        </w:rPr>
        <w:t>ی</w:t>
      </w:r>
      <w:r w:rsidRPr="00DD0015">
        <w:rPr>
          <w:rFonts w:cs="B Mitra" w:hint="eastAsia"/>
          <w:sz w:val="28"/>
          <w:szCs w:val="28"/>
          <w:rtl/>
        </w:rPr>
        <w:t>م</w:t>
      </w:r>
      <w:r w:rsidRPr="00DD0015">
        <w:rPr>
          <w:rFonts w:cs="B Mitra" w:hint="cs"/>
          <w:sz w:val="28"/>
          <w:szCs w:val="28"/>
          <w:rtl/>
        </w:rPr>
        <w:t>ی</w:t>
      </w:r>
      <w:r w:rsidR="008740F2">
        <w:rPr>
          <w:rFonts w:cs="B Mitra" w:hint="cs"/>
          <w:sz w:val="28"/>
          <w:szCs w:val="28"/>
          <w:rtl/>
        </w:rPr>
        <w:t>،</w:t>
      </w:r>
      <w:r w:rsidRPr="00DD0015">
        <w:rPr>
          <w:rFonts w:cs="B Mitra"/>
          <w:sz w:val="28"/>
          <w:szCs w:val="28"/>
          <w:rtl/>
        </w:rPr>
        <w:t xml:space="preserve"> و </w:t>
      </w:r>
      <w:r w:rsidR="008740F2">
        <w:rPr>
          <w:rFonts w:cs="B Mitra" w:hint="cs"/>
          <w:sz w:val="28"/>
          <w:szCs w:val="28"/>
          <w:rtl/>
        </w:rPr>
        <w:t>برانگیختن</w:t>
      </w:r>
      <w:r w:rsidRPr="00DD0015">
        <w:rPr>
          <w:rFonts w:cs="B Mitra"/>
          <w:sz w:val="28"/>
          <w:szCs w:val="28"/>
          <w:rtl/>
        </w:rPr>
        <w:t xml:space="preserve"> </w:t>
      </w:r>
      <w:r w:rsidR="00A66A29">
        <w:rPr>
          <w:rFonts w:cs="B Mitra" w:hint="cs"/>
          <w:sz w:val="28"/>
          <w:szCs w:val="28"/>
          <w:rtl/>
        </w:rPr>
        <w:t>امور نوپدید</w:t>
      </w:r>
      <w:r w:rsidR="00A66A29">
        <w:rPr>
          <w:rStyle w:val="FootnoteReference"/>
          <w:rFonts w:cs="B Mitra"/>
          <w:sz w:val="28"/>
          <w:szCs w:val="28"/>
          <w:rtl/>
        </w:rPr>
        <w:footnoteReference w:id="285"/>
      </w:r>
      <w:r w:rsidRPr="00DD0015">
        <w:rPr>
          <w:rFonts w:cs="B Mitra"/>
          <w:sz w:val="28"/>
          <w:szCs w:val="28"/>
          <w:rtl/>
        </w:rPr>
        <w:t xml:space="preserve"> استفاده م</w:t>
      </w:r>
      <w:r w:rsidRPr="00DD0015">
        <w:rPr>
          <w:rFonts w:cs="B Mitra" w:hint="cs"/>
          <w:sz w:val="28"/>
          <w:szCs w:val="28"/>
          <w:rtl/>
        </w:rPr>
        <w:t>ی‌</w:t>
      </w:r>
      <w:r w:rsidRPr="00DD0015">
        <w:rPr>
          <w:rFonts w:cs="B Mitra" w:hint="eastAsia"/>
          <w:sz w:val="28"/>
          <w:szCs w:val="28"/>
          <w:rtl/>
        </w:rPr>
        <w:t>کنند</w:t>
      </w:r>
      <w:r w:rsidRPr="00DD0015">
        <w:rPr>
          <w:rFonts w:cs="B Mitra"/>
          <w:sz w:val="28"/>
          <w:szCs w:val="28"/>
          <w:rtl/>
        </w:rPr>
        <w:t>. ا</w:t>
      </w:r>
      <w:r w:rsidRPr="00DD0015">
        <w:rPr>
          <w:rFonts w:cs="B Mitra" w:hint="cs"/>
          <w:sz w:val="28"/>
          <w:szCs w:val="28"/>
          <w:rtl/>
        </w:rPr>
        <w:t>ی</w:t>
      </w:r>
      <w:r w:rsidRPr="00DD0015">
        <w:rPr>
          <w:rFonts w:cs="B Mitra" w:hint="eastAsia"/>
          <w:sz w:val="28"/>
          <w:szCs w:val="28"/>
          <w:rtl/>
        </w:rPr>
        <w:t>ن</w:t>
      </w:r>
      <w:r w:rsidRPr="00DD0015">
        <w:rPr>
          <w:rFonts w:cs="B Mitra"/>
          <w:sz w:val="28"/>
          <w:szCs w:val="28"/>
          <w:rtl/>
        </w:rPr>
        <w:t xml:space="preserve"> کار با</w:t>
      </w:r>
      <w:r w:rsidR="00402E38">
        <w:rPr>
          <w:rFonts w:cs="B Mitra" w:hint="cs"/>
          <w:sz w:val="28"/>
          <w:szCs w:val="28"/>
          <w:rtl/>
        </w:rPr>
        <w:t xml:space="preserve"> استفاده از</w:t>
      </w:r>
      <w:r w:rsidRPr="00DD0015">
        <w:rPr>
          <w:rFonts w:cs="B Mitra"/>
          <w:sz w:val="28"/>
          <w:szCs w:val="28"/>
          <w:rtl/>
        </w:rPr>
        <w:t xml:space="preserve"> </w:t>
      </w:r>
      <w:r w:rsidR="00402E38">
        <w:rPr>
          <w:rFonts w:cs="B Mitra" w:hint="cs"/>
          <w:sz w:val="28"/>
          <w:szCs w:val="28"/>
          <w:rtl/>
        </w:rPr>
        <w:t xml:space="preserve">یک </w:t>
      </w:r>
      <w:r w:rsidRPr="00DD0015">
        <w:rPr>
          <w:rFonts w:cs="B Mitra"/>
          <w:sz w:val="28"/>
          <w:szCs w:val="28"/>
          <w:rtl/>
        </w:rPr>
        <w:t>آ</w:t>
      </w:r>
      <w:r w:rsidRPr="00DD0015">
        <w:rPr>
          <w:rFonts w:cs="B Mitra" w:hint="cs"/>
          <w:sz w:val="28"/>
          <w:szCs w:val="28"/>
          <w:rtl/>
        </w:rPr>
        <w:t>ی</w:t>
      </w:r>
      <w:r w:rsidRPr="00DD0015">
        <w:rPr>
          <w:rFonts w:cs="B Mitra" w:hint="eastAsia"/>
          <w:sz w:val="28"/>
          <w:szCs w:val="28"/>
          <w:rtl/>
        </w:rPr>
        <w:t>نده</w:t>
      </w:r>
      <w:r w:rsidRPr="00DD0015">
        <w:rPr>
          <w:rFonts w:cs="B Mitra"/>
          <w:sz w:val="28"/>
          <w:szCs w:val="28"/>
          <w:rtl/>
        </w:rPr>
        <w:t xml:space="preserve"> </w:t>
      </w:r>
      <w:r w:rsidR="00A66A29">
        <w:rPr>
          <w:rFonts w:cs="B Mitra" w:hint="cs"/>
          <w:sz w:val="28"/>
          <w:szCs w:val="28"/>
          <w:rtl/>
        </w:rPr>
        <w:t>بدیل</w:t>
      </w:r>
      <w:r w:rsidRPr="00DD0015">
        <w:rPr>
          <w:rFonts w:cs="B Mitra"/>
          <w:sz w:val="28"/>
          <w:szCs w:val="28"/>
          <w:rtl/>
        </w:rPr>
        <w:t xml:space="preserve"> انجام م</w:t>
      </w:r>
      <w:r w:rsidRPr="00DD0015">
        <w:rPr>
          <w:rFonts w:cs="B Mitra" w:hint="cs"/>
          <w:sz w:val="28"/>
          <w:szCs w:val="28"/>
          <w:rtl/>
        </w:rPr>
        <w:t>ی</w:t>
      </w:r>
      <w:r w:rsidRPr="00DD0015">
        <w:rPr>
          <w:rFonts w:cs="B Mitra"/>
          <w:sz w:val="28"/>
          <w:szCs w:val="28"/>
          <w:rtl/>
        </w:rPr>
        <w:t xml:space="preserve"> شود تا </w:t>
      </w:r>
      <w:r w:rsidR="00402E38">
        <w:rPr>
          <w:rFonts w:cs="B Mitra" w:hint="cs"/>
          <w:sz w:val="28"/>
          <w:szCs w:val="28"/>
          <w:rtl/>
        </w:rPr>
        <w:t>مشارکت</w:t>
      </w:r>
      <w:r w:rsidRPr="00DD0015">
        <w:rPr>
          <w:rFonts w:cs="B Mitra"/>
          <w:sz w:val="28"/>
          <w:szCs w:val="28"/>
          <w:rtl/>
        </w:rPr>
        <w:t xml:space="preserve"> کنندگان را فراتر از چارچوب ها</w:t>
      </w:r>
      <w:r w:rsidRPr="00DD0015">
        <w:rPr>
          <w:rFonts w:cs="B Mitra" w:hint="cs"/>
          <w:sz w:val="28"/>
          <w:szCs w:val="28"/>
          <w:rtl/>
        </w:rPr>
        <w:t>ی</w:t>
      </w:r>
      <w:r w:rsidRPr="00DD0015">
        <w:rPr>
          <w:rFonts w:cs="B Mitra"/>
          <w:sz w:val="28"/>
          <w:szCs w:val="28"/>
          <w:rtl/>
        </w:rPr>
        <w:t xml:space="preserve"> </w:t>
      </w:r>
      <w:r w:rsidR="00402E38">
        <w:rPr>
          <w:rFonts w:cs="B Mitra" w:hint="cs"/>
          <w:sz w:val="28"/>
          <w:szCs w:val="28"/>
          <w:rtl/>
        </w:rPr>
        <w:t>محتمل</w:t>
      </w:r>
      <w:r w:rsidRPr="00DD0015">
        <w:rPr>
          <w:rFonts w:cs="B Mitra"/>
          <w:sz w:val="28"/>
          <w:szCs w:val="28"/>
          <w:rtl/>
        </w:rPr>
        <w:t>-</w:t>
      </w:r>
      <w:r w:rsidR="00402E38">
        <w:rPr>
          <w:rFonts w:cs="B Mitra" w:hint="cs"/>
          <w:sz w:val="28"/>
          <w:szCs w:val="28"/>
          <w:rtl/>
        </w:rPr>
        <w:t>غیرمحتمل</w:t>
      </w:r>
      <w:r w:rsidRPr="00DD0015">
        <w:rPr>
          <w:rFonts w:cs="B Mitra"/>
          <w:sz w:val="28"/>
          <w:szCs w:val="28"/>
          <w:rtl/>
        </w:rPr>
        <w:t xml:space="preserve"> </w:t>
      </w:r>
      <w:r w:rsidRPr="00DD0015">
        <w:rPr>
          <w:rFonts w:cs="B Mitra" w:hint="cs"/>
          <w:sz w:val="28"/>
          <w:szCs w:val="28"/>
          <w:rtl/>
        </w:rPr>
        <w:t>ی</w:t>
      </w:r>
      <w:r w:rsidRPr="00DD0015">
        <w:rPr>
          <w:rFonts w:cs="B Mitra" w:hint="eastAsia"/>
          <w:sz w:val="28"/>
          <w:szCs w:val="28"/>
          <w:rtl/>
        </w:rPr>
        <w:t>ا</w:t>
      </w:r>
      <w:r w:rsidRPr="00DD0015">
        <w:rPr>
          <w:rFonts w:cs="B Mitra"/>
          <w:sz w:val="28"/>
          <w:szCs w:val="28"/>
          <w:rtl/>
        </w:rPr>
        <w:t xml:space="preserve"> مطلوب-نامطلوب</w:t>
      </w:r>
      <w:r w:rsidR="003A5CB6">
        <w:rPr>
          <w:rFonts w:cs="B Mitra" w:hint="cs"/>
          <w:sz w:val="28"/>
          <w:szCs w:val="28"/>
          <w:rtl/>
        </w:rPr>
        <w:t>ی</w:t>
      </w:r>
      <w:r w:rsidR="00C24FEA" w:rsidRPr="00C24FEA">
        <w:rPr>
          <w:rFonts w:cs="B Mitra"/>
          <w:sz w:val="28"/>
          <w:szCs w:val="28"/>
          <w:rtl/>
        </w:rPr>
        <w:t xml:space="preserve"> </w:t>
      </w:r>
      <w:r w:rsidR="00C24FEA" w:rsidRPr="00DD0015">
        <w:rPr>
          <w:rFonts w:cs="B Mitra"/>
          <w:sz w:val="28"/>
          <w:szCs w:val="28"/>
          <w:rtl/>
        </w:rPr>
        <w:t>سوق دهد</w:t>
      </w:r>
      <w:r w:rsidRPr="00DD0015">
        <w:rPr>
          <w:rFonts w:cs="B Mitra"/>
          <w:sz w:val="28"/>
          <w:szCs w:val="28"/>
          <w:rtl/>
        </w:rPr>
        <w:t xml:space="preserve"> که</w:t>
      </w:r>
      <w:r w:rsidR="00C24FEA">
        <w:rPr>
          <w:rFonts w:cs="B Mitra" w:hint="cs"/>
          <w:sz w:val="28"/>
          <w:szCs w:val="28"/>
          <w:rtl/>
        </w:rPr>
        <w:t xml:space="preserve"> </w:t>
      </w:r>
      <w:r w:rsidRPr="00DD0015">
        <w:rPr>
          <w:rFonts w:cs="B Mitra"/>
          <w:sz w:val="28"/>
          <w:szCs w:val="28"/>
          <w:rtl/>
        </w:rPr>
        <w:t>در</w:t>
      </w:r>
      <w:r w:rsidR="00C24FEA" w:rsidRPr="00C24FEA">
        <w:rPr>
          <w:rFonts w:cs="B Mitra" w:hint="cs"/>
          <w:sz w:val="28"/>
          <w:szCs w:val="28"/>
          <w:rtl/>
        </w:rPr>
        <w:t xml:space="preserve"> </w:t>
      </w:r>
      <w:r w:rsidR="00C24FEA">
        <w:rPr>
          <w:rFonts w:cs="B Mitra" w:hint="cs"/>
          <w:sz w:val="28"/>
          <w:szCs w:val="28"/>
          <w:rtl/>
        </w:rPr>
        <w:t>همه</w:t>
      </w:r>
      <w:r w:rsidRPr="00DD0015">
        <w:rPr>
          <w:rFonts w:cs="B Mitra"/>
          <w:sz w:val="28"/>
          <w:szCs w:val="28"/>
          <w:rtl/>
        </w:rPr>
        <w:t xml:space="preserve"> کار</w:t>
      </w:r>
      <w:r w:rsidR="00C24FEA">
        <w:rPr>
          <w:rFonts w:cs="B Mitra" w:hint="cs"/>
          <w:sz w:val="28"/>
          <w:szCs w:val="28"/>
          <w:rtl/>
        </w:rPr>
        <w:t>های</w:t>
      </w:r>
      <w:r w:rsidRPr="00DD0015">
        <w:rPr>
          <w:rFonts w:cs="B Mitra"/>
          <w:sz w:val="28"/>
          <w:szCs w:val="28"/>
          <w:rtl/>
        </w:rPr>
        <w:t xml:space="preserve"> آ</w:t>
      </w:r>
      <w:r w:rsidRPr="00DD0015">
        <w:rPr>
          <w:rFonts w:cs="B Mitra" w:hint="cs"/>
          <w:sz w:val="28"/>
          <w:szCs w:val="28"/>
          <w:rtl/>
        </w:rPr>
        <w:t>ی</w:t>
      </w:r>
      <w:r w:rsidRPr="00DD0015">
        <w:rPr>
          <w:rFonts w:cs="B Mitra" w:hint="eastAsia"/>
          <w:sz w:val="28"/>
          <w:szCs w:val="28"/>
          <w:rtl/>
        </w:rPr>
        <w:t>نده</w:t>
      </w:r>
      <w:r w:rsidR="00C24FEA">
        <w:rPr>
          <w:rFonts w:cs="B Mitra" w:hint="cs"/>
          <w:sz w:val="28"/>
          <w:szCs w:val="28"/>
          <w:rtl/>
        </w:rPr>
        <w:t xml:space="preserve"> پژوهی</w:t>
      </w:r>
      <w:r w:rsidRPr="00DD0015">
        <w:rPr>
          <w:rFonts w:cs="B Mitra"/>
          <w:sz w:val="28"/>
          <w:szCs w:val="28"/>
          <w:rtl/>
        </w:rPr>
        <w:t xml:space="preserve"> وجود دارد. </w:t>
      </w:r>
      <w:r w:rsidR="007C2663">
        <w:rPr>
          <w:rFonts w:cs="B Mitra" w:hint="cs"/>
          <w:sz w:val="28"/>
          <w:szCs w:val="28"/>
          <w:rtl/>
        </w:rPr>
        <w:t>روش</w:t>
      </w:r>
      <w:r w:rsidR="007C2663">
        <w:rPr>
          <w:rFonts w:cs="B Mitra"/>
          <w:sz w:val="28"/>
          <w:szCs w:val="28"/>
          <w:rtl/>
        </w:rPr>
        <w:softHyphen/>
      </w:r>
      <w:r w:rsidRPr="00DD0015">
        <w:rPr>
          <w:rFonts w:cs="B Mitra"/>
          <w:sz w:val="28"/>
          <w:szCs w:val="28"/>
          <w:rtl/>
        </w:rPr>
        <w:t>ها</w:t>
      </w:r>
      <w:r w:rsidRPr="00DD0015">
        <w:rPr>
          <w:rFonts w:cs="B Mitra" w:hint="cs"/>
          <w:sz w:val="28"/>
          <w:szCs w:val="28"/>
          <w:rtl/>
        </w:rPr>
        <w:t>ی</w:t>
      </w:r>
      <w:r w:rsidRPr="00DD0015">
        <w:rPr>
          <w:rFonts w:cs="B Mitra"/>
          <w:sz w:val="28"/>
          <w:szCs w:val="28"/>
          <w:rtl/>
        </w:rPr>
        <w:t xml:space="preserve"> ز</w:t>
      </w:r>
      <w:r w:rsidRPr="00DD0015">
        <w:rPr>
          <w:rFonts w:cs="B Mitra" w:hint="cs"/>
          <w:sz w:val="28"/>
          <w:szCs w:val="28"/>
          <w:rtl/>
        </w:rPr>
        <w:t>ی</w:t>
      </w:r>
      <w:r w:rsidRPr="00DD0015">
        <w:rPr>
          <w:rFonts w:cs="B Mitra" w:hint="eastAsia"/>
          <w:sz w:val="28"/>
          <w:szCs w:val="28"/>
          <w:rtl/>
        </w:rPr>
        <w:t>اد</w:t>
      </w:r>
      <w:r w:rsidRPr="00DD0015">
        <w:rPr>
          <w:rFonts w:cs="B Mitra" w:hint="cs"/>
          <w:sz w:val="28"/>
          <w:szCs w:val="28"/>
          <w:rtl/>
        </w:rPr>
        <w:t>ی</w:t>
      </w:r>
      <w:r w:rsidRPr="00DD0015">
        <w:rPr>
          <w:rFonts w:cs="B Mitra"/>
          <w:sz w:val="28"/>
          <w:szCs w:val="28"/>
          <w:rtl/>
        </w:rPr>
        <w:t xml:space="preserve"> </w:t>
      </w:r>
      <w:r w:rsidR="00891D0B">
        <w:rPr>
          <w:rFonts w:cs="B Mitra" w:hint="cs"/>
          <w:sz w:val="28"/>
          <w:szCs w:val="28"/>
          <w:rtl/>
        </w:rPr>
        <w:t>همچون</w:t>
      </w:r>
      <w:r w:rsidR="00891D0B" w:rsidRPr="00DD0015">
        <w:rPr>
          <w:rFonts w:cs="B Mitra"/>
          <w:sz w:val="28"/>
          <w:szCs w:val="28"/>
          <w:rtl/>
        </w:rPr>
        <w:t xml:space="preserve"> استفاده از باز</w:t>
      </w:r>
      <w:r w:rsidR="00891D0B" w:rsidRPr="00DD0015">
        <w:rPr>
          <w:rFonts w:cs="B Mitra" w:hint="cs"/>
          <w:sz w:val="28"/>
          <w:szCs w:val="28"/>
          <w:rtl/>
        </w:rPr>
        <w:t>ی</w:t>
      </w:r>
      <w:r w:rsidR="005660BC">
        <w:rPr>
          <w:rFonts w:cs="B Mitra"/>
          <w:sz w:val="28"/>
          <w:szCs w:val="28"/>
          <w:rtl/>
        </w:rPr>
        <w:softHyphen/>
      </w:r>
      <w:r w:rsidR="00891D0B" w:rsidRPr="00DD0015">
        <w:rPr>
          <w:rFonts w:cs="B Mitra"/>
          <w:sz w:val="28"/>
          <w:szCs w:val="28"/>
          <w:rtl/>
        </w:rPr>
        <w:t>ها</w:t>
      </w:r>
      <w:r w:rsidR="00891D0B" w:rsidRPr="00DD0015">
        <w:rPr>
          <w:rFonts w:cs="B Mitra" w:hint="cs"/>
          <w:sz w:val="28"/>
          <w:szCs w:val="28"/>
          <w:rtl/>
        </w:rPr>
        <w:t>ی</w:t>
      </w:r>
      <w:r w:rsidR="00891D0B" w:rsidRPr="00DD0015">
        <w:rPr>
          <w:rFonts w:cs="B Mitra"/>
          <w:sz w:val="28"/>
          <w:szCs w:val="28"/>
          <w:rtl/>
        </w:rPr>
        <w:t xml:space="preserve"> </w:t>
      </w:r>
      <w:r w:rsidR="00891D0B">
        <w:rPr>
          <w:rFonts w:cs="B Mitra" w:hint="cs"/>
          <w:sz w:val="28"/>
          <w:szCs w:val="28"/>
          <w:rtl/>
        </w:rPr>
        <w:t>ایستا</w:t>
      </w:r>
      <w:r w:rsidR="00891D0B" w:rsidRPr="00DD0015">
        <w:rPr>
          <w:rFonts w:cs="B Mitra"/>
          <w:sz w:val="28"/>
          <w:szCs w:val="28"/>
          <w:rtl/>
        </w:rPr>
        <w:t xml:space="preserve"> </w:t>
      </w:r>
      <w:r w:rsidR="00891D0B" w:rsidRPr="00DD0015">
        <w:rPr>
          <w:rFonts w:cs="B Mitra" w:hint="cs"/>
          <w:sz w:val="28"/>
          <w:szCs w:val="28"/>
          <w:rtl/>
        </w:rPr>
        <w:t>ی</w:t>
      </w:r>
      <w:r w:rsidR="00891D0B" w:rsidRPr="00DD0015">
        <w:rPr>
          <w:rFonts w:cs="B Mitra" w:hint="eastAsia"/>
          <w:sz w:val="28"/>
          <w:szCs w:val="28"/>
          <w:rtl/>
        </w:rPr>
        <w:t>ا</w:t>
      </w:r>
      <w:r w:rsidR="00891D0B" w:rsidRPr="00DD0015">
        <w:rPr>
          <w:rFonts w:cs="B Mitra"/>
          <w:sz w:val="28"/>
          <w:szCs w:val="28"/>
          <w:rtl/>
        </w:rPr>
        <w:t xml:space="preserve"> پو</w:t>
      </w:r>
      <w:r w:rsidR="00891D0B" w:rsidRPr="00DD0015">
        <w:rPr>
          <w:rFonts w:cs="B Mitra" w:hint="cs"/>
          <w:sz w:val="28"/>
          <w:szCs w:val="28"/>
          <w:rtl/>
        </w:rPr>
        <w:t>ی</w:t>
      </w:r>
      <w:r w:rsidR="00891D0B" w:rsidRPr="00DD0015">
        <w:rPr>
          <w:rFonts w:cs="B Mitra" w:hint="eastAsia"/>
          <w:sz w:val="28"/>
          <w:szCs w:val="28"/>
          <w:rtl/>
        </w:rPr>
        <w:t>ا</w:t>
      </w:r>
      <w:r w:rsidR="00891D0B" w:rsidRPr="00DD0015">
        <w:rPr>
          <w:rFonts w:cs="B Mitra"/>
          <w:sz w:val="28"/>
          <w:szCs w:val="28"/>
          <w:rtl/>
        </w:rPr>
        <w:t xml:space="preserve"> </w:t>
      </w:r>
      <w:r w:rsidRPr="00DD0015">
        <w:rPr>
          <w:rFonts w:cs="B Mitra"/>
          <w:sz w:val="28"/>
          <w:szCs w:val="28"/>
          <w:rtl/>
        </w:rPr>
        <w:t>برا</w:t>
      </w:r>
      <w:r w:rsidRPr="00DD0015">
        <w:rPr>
          <w:rFonts w:cs="B Mitra" w:hint="cs"/>
          <w:sz w:val="28"/>
          <w:szCs w:val="28"/>
          <w:rtl/>
        </w:rPr>
        <w:t>ی</w:t>
      </w:r>
      <w:r w:rsidRPr="00DD0015">
        <w:rPr>
          <w:rFonts w:cs="B Mitra"/>
          <w:sz w:val="28"/>
          <w:szCs w:val="28"/>
          <w:rtl/>
        </w:rPr>
        <w:t xml:space="preserve"> انجام ا</w:t>
      </w:r>
      <w:r w:rsidRPr="00DD0015">
        <w:rPr>
          <w:rFonts w:cs="B Mitra" w:hint="cs"/>
          <w:sz w:val="28"/>
          <w:szCs w:val="28"/>
          <w:rtl/>
        </w:rPr>
        <w:t>ی</w:t>
      </w:r>
      <w:r w:rsidRPr="00DD0015">
        <w:rPr>
          <w:rFonts w:cs="B Mitra" w:hint="eastAsia"/>
          <w:sz w:val="28"/>
          <w:szCs w:val="28"/>
          <w:rtl/>
        </w:rPr>
        <w:t>ن</w:t>
      </w:r>
      <w:r w:rsidRPr="00DD0015">
        <w:rPr>
          <w:rFonts w:cs="B Mitra"/>
          <w:sz w:val="28"/>
          <w:szCs w:val="28"/>
          <w:rtl/>
        </w:rPr>
        <w:t xml:space="preserve"> </w:t>
      </w:r>
      <w:r w:rsidR="00891D0B">
        <w:rPr>
          <w:rFonts w:cs="B Mitra" w:hint="cs"/>
          <w:sz w:val="28"/>
          <w:szCs w:val="28"/>
          <w:rtl/>
        </w:rPr>
        <w:t>چارچوب</w:t>
      </w:r>
      <w:r w:rsidRPr="00DD0015">
        <w:rPr>
          <w:rFonts w:cs="B Mitra"/>
          <w:sz w:val="28"/>
          <w:szCs w:val="28"/>
          <w:rtl/>
        </w:rPr>
        <w:t xml:space="preserve"> بند</w:t>
      </w:r>
      <w:r w:rsidRPr="00DD0015">
        <w:rPr>
          <w:rFonts w:cs="B Mitra" w:hint="cs"/>
          <w:sz w:val="28"/>
          <w:szCs w:val="28"/>
          <w:rtl/>
        </w:rPr>
        <w:t>ی</w:t>
      </w:r>
      <w:r w:rsidRPr="00DD0015">
        <w:rPr>
          <w:rFonts w:cs="B Mitra"/>
          <w:sz w:val="28"/>
          <w:szCs w:val="28"/>
          <w:rtl/>
        </w:rPr>
        <w:t xml:space="preserve"> مجدد وجود دارد.</w:t>
      </w:r>
    </w:p>
    <w:p w14:paraId="09D2188F" w14:textId="2458E9CB" w:rsidR="000D6094" w:rsidRPr="00755B73" w:rsidRDefault="00196B4D" w:rsidP="00755B73">
      <w:pPr>
        <w:pStyle w:val="Heading1"/>
        <w:rPr>
          <w:rFonts w:cs="B Titr"/>
          <w:color w:val="auto"/>
          <w:sz w:val="30"/>
          <w:szCs w:val="30"/>
          <w:rtl/>
        </w:rPr>
      </w:pPr>
      <w:bookmarkStart w:id="72" w:name="_Toc172728668"/>
      <w:r w:rsidRPr="00755B73">
        <w:rPr>
          <w:rFonts w:cs="B Titr" w:hint="cs"/>
          <w:color w:val="auto"/>
          <w:sz w:val="30"/>
          <w:szCs w:val="30"/>
          <w:rtl/>
        </w:rPr>
        <w:t xml:space="preserve">8-3. </w:t>
      </w:r>
      <w:r w:rsidR="000D6094" w:rsidRPr="00755B73">
        <w:rPr>
          <w:rFonts w:cs="B Titr"/>
          <w:color w:val="auto"/>
          <w:sz w:val="30"/>
          <w:szCs w:val="30"/>
          <w:rtl/>
        </w:rPr>
        <w:t>چهار مرحله آزما</w:t>
      </w:r>
      <w:r w:rsidR="000D6094" w:rsidRPr="00755B73">
        <w:rPr>
          <w:rFonts w:cs="B Titr" w:hint="cs"/>
          <w:color w:val="auto"/>
          <w:sz w:val="30"/>
          <w:szCs w:val="30"/>
          <w:rtl/>
        </w:rPr>
        <w:t>ی</w:t>
      </w:r>
      <w:r w:rsidR="000D6094" w:rsidRPr="00755B73">
        <w:rPr>
          <w:rFonts w:cs="B Titr" w:hint="eastAsia"/>
          <w:color w:val="auto"/>
          <w:sz w:val="30"/>
          <w:szCs w:val="30"/>
          <w:rtl/>
        </w:rPr>
        <w:t>شگاه</w:t>
      </w:r>
      <w:r w:rsidR="000D6094" w:rsidRPr="00755B73">
        <w:rPr>
          <w:rFonts w:cs="B Titr"/>
          <w:color w:val="auto"/>
          <w:sz w:val="30"/>
          <w:szCs w:val="30"/>
          <w:rtl/>
        </w:rPr>
        <w:t xml:space="preserve"> سواد آ</w:t>
      </w:r>
      <w:r w:rsidR="000D6094" w:rsidRPr="00755B73">
        <w:rPr>
          <w:rFonts w:cs="B Titr" w:hint="cs"/>
          <w:color w:val="auto"/>
          <w:sz w:val="30"/>
          <w:szCs w:val="30"/>
          <w:rtl/>
        </w:rPr>
        <w:t>ی</w:t>
      </w:r>
      <w:r w:rsidR="000D6094" w:rsidRPr="00755B73">
        <w:rPr>
          <w:rFonts w:cs="B Titr" w:hint="eastAsia"/>
          <w:color w:val="auto"/>
          <w:sz w:val="30"/>
          <w:szCs w:val="30"/>
          <w:rtl/>
        </w:rPr>
        <w:t>نده</w:t>
      </w:r>
      <w:r w:rsidR="00D145C0" w:rsidRPr="00755B73">
        <w:rPr>
          <w:rFonts w:cs="B Titr"/>
          <w:color w:val="auto"/>
          <w:sz w:val="30"/>
          <w:szCs w:val="30"/>
          <w:rtl/>
        </w:rPr>
        <w:softHyphen/>
      </w:r>
      <w:r w:rsidR="00D145C0" w:rsidRPr="00755B73">
        <w:rPr>
          <w:rFonts w:cs="B Titr" w:hint="cs"/>
          <w:color w:val="auto"/>
          <w:sz w:val="30"/>
          <w:szCs w:val="30"/>
          <w:rtl/>
        </w:rPr>
        <w:t>ها</w:t>
      </w:r>
      <w:bookmarkEnd w:id="72"/>
    </w:p>
    <w:p w14:paraId="5C04D201" w14:textId="6105C23E" w:rsidR="000D6094" w:rsidRPr="000D6094" w:rsidRDefault="000D6094" w:rsidP="000D6094">
      <w:pPr>
        <w:jc w:val="both"/>
        <w:rPr>
          <w:rFonts w:cs="B Mitra"/>
          <w:sz w:val="28"/>
          <w:szCs w:val="28"/>
          <w:rtl/>
        </w:rPr>
      </w:pPr>
      <w:r w:rsidRPr="000D6094">
        <w:rPr>
          <w:rFonts w:cs="B Mitra" w:hint="eastAsia"/>
          <w:sz w:val="28"/>
          <w:szCs w:val="28"/>
          <w:rtl/>
        </w:rPr>
        <w:t>هر</w:t>
      </w:r>
      <w:r w:rsidRPr="000D6094">
        <w:rPr>
          <w:rFonts w:cs="B Mitra"/>
          <w:sz w:val="28"/>
          <w:szCs w:val="28"/>
          <w:rtl/>
        </w:rPr>
        <w:t xml:space="preserve"> آزما</w:t>
      </w:r>
      <w:r w:rsidRPr="000D6094">
        <w:rPr>
          <w:rFonts w:cs="B Mitra" w:hint="cs"/>
          <w:sz w:val="28"/>
          <w:szCs w:val="28"/>
          <w:rtl/>
        </w:rPr>
        <w:t>ی</w:t>
      </w:r>
      <w:r w:rsidRPr="000D6094">
        <w:rPr>
          <w:rFonts w:cs="B Mitra" w:hint="eastAsia"/>
          <w:sz w:val="28"/>
          <w:szCs w:val="28"/>
          <w:rtl/>
        </w:rPr>
        <w:t>شگاه</w:t>
      </w:r>
      <w:r w:rsidRPr="000D6094">
        <w:rPr>
          <w:rFonts w:cs="B Mitra"/>
          <w:sz w:val="28"/>
          <w:szCs w:val="28"/>
          <w:rtl/>
        </w:rPr>
        <w:t xml:space="preserve"> سواد آ</w:t>
      </w:r>
      <w:r w:rsidRPr="000D6094">
        <w:rPr>
          <w:rFonts w:cs="B Mitra" w:hint="cs"/>
          <w:sz w:val="28"/>
          <w:szCs w:val="28"/>
          <w:rtl/>
        </w:rPr>
        <w:t>ی</w:t>
      </w:r>
      <w:r w:rsidRPr="000D6094">
        <w:rPr>
          <w:rFonts w:cs="B Mitra" w:hint="eastAsia"/>
          <w:sz w:val="28"/>
          <w:szCs w:val="28"/>
          <w:rtl/>
        </w:rPr>
        <w:t>نده</w:t>
      </w:r>
      <w:r w:rsidR="00D145C0">
        <w:rPr>
          <w:rFonts w:cs="B Mitra"/>
          <w:sz w:val="28"/>
          <w:szCs w:val="28"/>
          <w:rtl/>
        </w:rPr>
        <w:softHyphen/>
      </w:r>
      <w:r w:rsidR="00D145C0">
        <w:rPr>
          <w:rFonts w:cs="B Mitra" w:hint="cs"/>
          <w:sz w:val="28"/>
          <w:szCs w:val="28"/>
          <w:rtl/>
        </w:rPr>
        <w:t>ها</w:t>
      </w:r>
      <w:r w:rsidR="007D493F">
        <w:rPr>
          <w:rFonts w:cs="B Mitra" w:hint="cs"/>
          <w:sz w:val="28"/>
          <w:szCs w:val="28"/>
          <w:rtl/>
        </w:rPr>
        <w:t>،</w:t>
      </w:r>
      <w:r w:rsidRPr="000D6094">
        <w:rPr>
          <w:rFonts w:cs="B Mitra"/>
          <w:sz w:val="28"/>
          <w:szCs w:val="28"/>
          <w:rtl/>
        </w:rPr>
        <w:t xml:space="preserve"> برا</w:t>
      </w:r>
      <w:r w:rsidRPr="000D6094">
        <w:rPr>
          <w:rFonts w:cs="B Mitra" w:hint="cs"/>
          <w:sz w:val="28"/>
          <w:szCs w:val="28"/>
          <w:rtl/>
        </w:rPr>
        <w:t>ی</w:t>
      </w:r>
      <w:r w:rsidRPr="000D6094">
        <w:rPr>
          <w:rFonts w:cs="B Mitra"/>
          <w:sz w:val="28"/>
          <w:szCs w:val="28"/>
          <w:rtl/>
        </w:rPr>
        <w:t xml:space="preserve"> اهداف</w:t>
      </w:r>
      <w:r w:rsidRPr="000D6094">
        <w:rPr>
          <w:rFonts w:cs="B Mitra" w:hint="eastAsia"/>
          <w:sz w:val="28"/>
          <w:szCs w:val="28"/>
          <w:rtl/>
        </w:rPr>
        <w:t>،</w:t>
      </w:r>
      <w:r w:rsidRPr="000D6094">
        <w:rPr>
          <w:rFonts w:cs="B Mitra"/>
          <w:sz w:val="28"/>
          <w:szCs w:val="28"/>
          <w:rtl/>
        </w:rPr>
        <w:t xml:space="preserve"> موضوع</w:t>
      </w:r>
      <w:r w:rsidR="007D493F">
        <w:rPr>
          <w:rFonts w:cs="B Mitra" w:hint="cs"/>
          <w:sz w:val="28"/>
          <w:szCs w:val="28"/>
          <w:rtl/>
        </w:rPr>
        <w:t>ات</w:t>
      </w:r>
      <w:r w:rsidRPr="000D6094">
        <w:rPr>
          <w:rFonts w:cs="B Mitra"/>
          <w:sz w:val="28"/>
          <w:szCs w:val="28"/>
          <w:rtl/>
        </w:rPr>
        <w:t xml:space="preserve">، </w:t>
      </w:r>
      <w:r w:rsidR="007D493F">
        <w:rPr>
          <w:rFonts w:cs="B Mitra" w:hint="cs"/>
          <w:sz w:val="28"/>
          <w:szCs w:val="28"/>
          <w:rtl/>
        </w:rPr>
        <w:t>مشارکت</w:t>
      </w:r>
      <w:r w:rsidRPr="000D6094">
        <w:rPr>
          <w:rFonts w:cs="B Mitra"/>
          <w:sz w:val="28"/>
          <w:szCs w:val="28"/>
          <w:rtl/>
        </w:rPr>
        <w:t xml:space="preserve"> کنندگان، </w:t>
      </w:r>
      <w:r w:rsidR="007D493F">
        <w:rPr>
          <w:rFonts w:cs="B Mitra" w:hint="cs"/>
          <w:sz w:val="28"/>
          <w:szCs w:val="28"/>
          <w:rtl/>
        </w:rPr>
        <w:t>مدت زمان،</w:t>
      </w:r>
      <w:r w:rsidRPr="000D6094">
        <w:rPr>
          <w:rFonts w:cs="B Mitra"/>
          <w:sz w:val="28"/>
          <w:szCs w:val="28"/>
          <w:rtl/>
        </w:rPr>
        <w:t xml:space="preserve"> و </w:t>
      </w:r>
      <w:r w:rsidR="007D493F">
        <w:rPr>
          <w:rFonts w:cs="B Mitra" w:hint="cs"/>
          <w:sz w:val="28"/>
          <w:szCs w:val="28"/>
          <w:rtl/>
        </w:rPr>
        <w:t xml:space="preserve">نیز سایر </w:t>
      </w:r>
      <w:r w:rsidRPr="000D6094">
        <w:rPr>
          <w:rFonts w:cs="B Mitra"/>
          <w:sz w:val="28"/>
          <w:szCs w:val="28"/>
          <w:rtl/>
        </w:rPr>
        <w:t>متغ</w:t>
      </w:r>
      <w:r w:rsidRPr="000D6094">
        <w:rPr>
          <w:rFonts w:cs="B Mitra" w:hint="cs"/>
          <w:sz w:val="28"/>
          <w:szCs w:val="28"/>
          <w:rtl/>
        </w:rPr>
        <w:t>ی</w:t>
      </w:r>
      <w:r w:rsidRPr="000D6094">
        <w:rPr>
          <w:rFonts w:cs="B Mitra" w:hint="eastAsia"/>
          <w:sz w:val="28"/>
          <w:szCs w:val="28"/>
          <w:rtl/>
        </w:rPr>
        <w:t>رها</w:t>
      </w:r>
      <w:r w:rsidR="009C2586">
        <w:rPr>
          <w:rFonts w:cs="B Mitra" w:hint="cs"/>
          <w:sz w:val="28"/>
          <w:szCs w:val="28"/>
          <w:rtl/>
        </w:rPr>
        <w:t>ی خاص</w:t>
      </w:r>
      <w:r w:rsidR="007D493F">
        <w:rPr>
          <w:rFonts w:cs="B Mitra" w:hint="cs"/>
          <w:sz w:val="28"/>
          <w:szCs w:val="28"/>
          <w:rtl/>
        </w:rPr>
        <w:t xml:space="preserve"> </w:t>
      </w:r>
      <w:r w:rsidRPr="000D6094">
        <w:rPr>
          <w:rFonts w:cs="B Mitra"/>
          <w:sz w:val="28"/>
          <w:szCs w:val="28"/>
          <w:rtl/>
        </w:rPr>
        <w:t>طراح</w:t>
      </w:r>
      <w:r w:rsidRPr="000D6094">
        <w:rPr>
          <w:rFonts w:cs="B Mitra" w:hint="cs"/>
          <w:sz w:val="28"/>
          <w:szCs w:val="28"/>
          <w:rtl/>
        </w:rPr>
        <w:t>ی</w:t>
      </w:r>
      <w:r w:rsidRPr="000D6094">
        <w:rPr>
          <w:rFonts w:cs="B Mitra"/>
          <w:sz w:val="28"/>
          <w:szCs w:val="28"/>
          <w:rtl/>
        </w:rPr>
        <w:t xml:space="preserve"> </w:t>
      </w:r>
      <w:r w:rsidR="00FC104F">
        <w:rPr>
          <w:rFonts w:cs="B Mitra" w:hint="cs"/>
          <w:sz w:val="28"/>
          <w:szCs w:val="28"/>
          <w:rtl/>
        </w:rPr>
        <w:t>می شود</w:t>
      </w:r>
      <w:r w:rsidRPr="000D6094">
        <w:rPr>
          <w:rFonts w:cs="B Mitra"/>
          <w:sz w:val="28"/>
          <w:szCs w:val="28"/>
          <w:rtl/>
        </w:rPr>
        <w:t>. اما اکثر آزما</w:t>
      </w:r>
      <w:r w:rsidRPr="000D6094">
        <w:rPr>
          <w:rFonts w:cs="B Mitra" w:hint="cs"/>
          <w:sz w:val="28"/>
          <w:szCs w:val="28"/>
          <w:rtl/>
        </w:rPr>
        <w:t>ی</w:t>
      </w:r>
      <w:r w:rsidRPr="000D6094">
        <w:rPr>
          <w:rFonts w:cs="B Mitra" w:hint="eastAsia"/>
          <w:sz w:val="28"/>
          <w:szCs w:val="28"/>
          <w:rtl/>
        </w:rPr>
        <w:t>شگاه</w:t>
      </w:r>
      <w:r w:rsidRPr="000D6094">
        <w:rPr>
          <w:rFonts w:cs="B Mitra"/>
          <w:sz w:val="28"/>
          <w:szCs w:val="28"/>
          <w:rtl/>
        </w:rPr>
        <w:t xml:space="preserve"> ها شامل چهار </w:t>
      </w:r>
      <w:r w:rsidR="00FC104F">
        <w:rPr>
          <w:rFonts w:cs="B Mitra" w:hint="cs"/>
          <w:sz w:val="28"/>
          <w:szCs w:val="28"/>
          <w:rtl/>
        </w:rPr>
        <w:t>مرحله</w:t>
      </w:r>
      <w:r w:rsidRPr="000D6094">
        <w:rPr>
          <w:rFonts w:cs="B Mitra"/>
          <w:sz w:val="28"/>
          <w:szCs w:val="28"/>
          <w:rtl/>
        </w:rPr>
        <w:t xml:space="preserve"> متوال</w:t>
      </w:r>
      <w:r w:rsidRPr="000D6094">
        <w:rPr>
          <w:rFonts w:cs="B Mitra" w:hint="cs"/>
          <w:sz w:val="28"/>
          <w:szCs w:val="28"/>
          <w:rtl/>
        </w:rPr>
        <w:t>ی</w:t>
      </w:r>
      <w:r w:rsidRPr="000D6094">
        <w:rPr>
          <w:rFonts w:cs="B Mitra"/>
          <w:sz w:val="28"/>
          <w:szCs w:val="28"/>
          <w:rtl/>
        </w:rPr>
        <w:t xml:space="preserve"> هستند. </w:t>
      </w:r>
      <w:r w:rsidR="00FC104F">
        <w:rPr>
          <w:rFonts w:cs="B Mitra" w:hint="cs"/>
          <w:sz w:val="28"/>
          <w:szCs w:val="28"/>
          <w:rtl/>
        </w:rPr>
        <w:t>مرحله</w:t>
      </w:r>
      <w:r w:rsidRPr="000D6094">
        <w:rPr>
          <w:rFonts w:cs="B Mitra"/>
          <w:sz w:val="28"/>
          <w:szCs w:val="28"/>
          <w:rtl/>
        </w:rPr>
        <w:t xml:space="preserve"> 1</w:t>
      </w:r>
      <w:r w:rsidR="00FC104F">
        <w:rPr>
          <w:rFonts w:cs="B Mitra" w:hint="cs"/>
          <w:sz w:val="28"/>
          <w:szCs w:val="28"/>
          <w:rtl/>
        </w:rPr>
        <w:t xml:space="preserve"> (افشاگری</w:t>
      </w:r>
      <w:r w:rsidR="00FC104F">
        <w:rPr>
          <w:rStyle w:val="FootnoteReference"/>
          <w:rFonts w:cs="B Mitra"/>
          <w:sz w:val="28"/>
          <w:szCs w:val="28"/>
          <w:rtl/>
        </w:rPr>
        <w:footnoteReference w:id="286"/>
      </w:r>
      <w:r w:rsidR="00FC104F">
        <w:rPr>
          <w:rFonts w:cs="B Mitra" w:hint="cs"/>
          <w:sz w:val="28"/>
          <w:szCs w:val="28"/>
          <w:rtl/>
        </w:rPr>
        <w:t>)</w:t>
      </w:r>
      <w:r w:rsidRPr="000D6094">
        <w:rPr>
          <w:rFonts w:cs="B Mitra"/>
          <w:sz w:val="28"/>
          <w:szCs w:val="28"/>
          <w:rtl/>
        </w:rPr>
        <w:t>، با انتظارات و ام</w:t>
      </w:r>
      <w:r w:rsidRPr="000D6094">
        <w:rPr>
          <w:rFonts w:cs="B Mitra" w:hint="cs"/>
          <w:sz w:val="28"/>
          <w:szCs w:val="28"/>
          <w:rtl/>
        </w:rPr>
        <w:t>ی</w:t>
      </w:r>
      <w:r w:rsidRPr="000D6094">
        <w:rPr>
          <w:rFonts w:cs="B Mitra" w:hint="eastAsia"/>
          <w:sz w:val="28"/>
          <w:szCs w:val="28"/>
          <w:rtl/>
        </w:rPr>
        <w:t>دها</w:t>
      </w:r>
      <w:r w:rsidRPr="000D6094">
        <w:rPr>
          <w:rFonts w:cs="B Mitra" w:hint="cs"/>
          <w:sz w:val="28"/>
          <w:szCs w:val="28"/>
          <w:rtl/>
        </w:rPr>
        <w:t>ی</w:t>
      </w:r>
      <w:r w:rsidRPr="000D6094">
        <w:rPr>
          <w:rFonts w:cs="B Mitra"/>
          <w:sz w:val="28"/>
          <w:szCs w:val="28"/>
          <w:rtl/>
        </w:rPr>
        <w:t xml:space="preserve"> </w:t>
      </w:r>
      <w:r w:rsidR="009D742F">
        <w:rPr>
          <w:rFonts w:cs="B Mitra" w:hint="cs"/>
          <w:sz w:val="28"/>
          <w:szCs w:val="28"/>
          <w:rtl/>
        </w:rPr>
        <w:t>مشارکت</w:t>
      </w:r>
      <w:r w:rsidRPr="000D6094">
        <w:rPr>
          <w:rFonts w:cs="B Mitra"/>
          <w:sz w:val="28"/>
          <w:szCs w:val="28"/>
          <w:rtl/>
        </w:rPr>
        <w:t xml:space="preserve"> کنندگان در مورد موضوع مورد بررس</w:t>
      </w:r>
      <w:r w:rsidRPr="000D6094">
        <w:rPr>
          <w:rFonts w:cs="B Mitra" w:hint="cs"/>
          <w:sz w:val="28"/>
          <w:szCs w:val="28"/>
          <w:rtl/>
        </w:rPr>
        <w:t>ی</w:t>
      </w:r>
      <w:r w:rsidRPr="000D6094">
        <w:rPr>
          <w:rFonts w:cs="B Mitra"/>
          <w:sz w:val="28"/>
          <w:szCs w:val="28"/>
          <w:rtl/>
        </w:rPr>
        <w:t xml:space="preserve"> </w:t>
      </w:r>
      <w:r w:rsidR="009D742F">
        <w:rPr>
          <w:rFonts w:cs="B Mitra" w:hint="cs"/>
          <w:sz w:val="28"/>
          <w:szCs w:val="28"/>
          <w:rtl/>
        </w:rPr>
        <w:t>سروکار دارد</w:t>
      </w:r>
      <w:r w:rsidRPr="000D6094">
        <w:rPr>
          <w:rFonts w:cs="B Mitra"/>
          <w:sz w:val="28"/>
          <w:szCs w:val="28"/>
          <w:rtl/>
        </w:rPr>
        <w:t>. آنها تصاو</w:t>
      </w:r>
      <w:r w:rsidRPr="000D6094">
        <w:rPr>
          <w:rFonts w:cs="B Mitra" w:hint="cs"/>
          <w:sz w:val="28"/>
          <w:szCs w:val="28"/>
          <w:rtl/>
        </w:rPr>
        <w:t>ی</w:t>
      </w:r>
      <w:r w:rsidRPr="000D6094">
        <w:rPr>
          <w:rFonts w:cs="B Mitra" w:hint="eastAsia"/>
          <w:sz w:val="28"/>
          <w:szCs w:val="28"/>
          <w:rtl/>
        </w:rPr>
        <w:t>ر</w:t>
      </w:r>
      <w:r w:rsidR="00922FBB">
        <w:rPr>
          <w:rFonts w:cs="B Mitra" w:hint="cs"/>
          <w:sz w:val="28"/>
          <w:szCs w:val="28"/>
          <w:rtl/>
        </w:rPr>
        <w:t xml:space="preserve"> ذهنی</w:t>
      </w:r>
      <w:r w:rsidRPr="000D6094">
        <w:rPr>
          <w:rFonts w:cs="B Mitra"/>
          <w:sz w:val="28"/>
          <w:szCs w:val="28"/>
          <w:rtl/>
        </w:rPr>
        <w:t xml:space="preserve"> خود از آ</w:t>
      </w:r>
      <w:r w:rsidRPr="000D6094">
        <w:rPr>
          <w:rFonts w:cs="B Mitra" w:hint="cs"/>
          <w:sz w:val="28"/>
          <w:szCs w:val="28"/>
          <w:rtl/>
        </w:rPr>
        <w:t>ی</w:t>
      </w:r>
      <w:r w:rsidRPr="000D6094">
        <w:rPr>
          <w:rFonts w:cs="B Mitra" w:hint="eastAsia"/>
          <w:sz w:val="28"/>
          <w:szCs w:val="28"/>
          <w:rtl/>
        </w:rPr>
        <w:t>نده</w:t>
      </w:r>
      <w:r w:rsidR="000F1A3E">
        <w:rPr>
          <w:rFonts w:cs="B Mitra"/>
          <w:sz w:val="28"/>
          <w:szCs w:val="28"/>
          <w:rtl/>
        </w:rPr>
        <w:softHyphen/>
      </w:r>
      <w:r w:rsidRPr="000D6094">
        <w:rPr>
          <w:rFonts w:cs="B Mitra"/>
          <w:sz w:val="28"/>
          <w:szCs w:val="28"/>
          <w:rtl/>
        </w:rPr>
        <w:t>ها</w:t>
      </w:r>
      <w:r w:rsidRPr="000D6094">
        <w:rPr>
          <w:rFonts w:cs="B Mitra" w:hint="cs"/>
          <w:sz w:val="28"/>
          <w:szCs w:val="28"/>
          <w:rtl/>
        </w:rPr>
        <w:t>ی</w:t>
      </w:r>
      <w:r w:rsidRPr="000D6094">
        <w:rPr>
          <w:rFonts w:cs="B Mitra"/>
          <w:sz w:val="28"/>
          <w:szCs w:val="28"/>
          <w:rtl/>
        </w:rPr>
        <w:t xml:space="preserve"> </w:t>
      </w:r>
      <w:r w:rsidR="00EA064F">
        <w:rPr>
          <w:rFonts w:cs="B Mitra" w:hint="cs"/>
          <w:sz w:val="28"/>
          <w:szCs w:val="28"/>
          <w:rtl/>
        </w:rPr>
        <w:t>محتمل</w:t>
      </w:r>
      <w:r w:rsidRPr="000D6094">
        <w:rPr>
          <w:rFonts w:cs="B Mitra"/>
          <w:sz w:val="28"/>
          <w:szCs w:val="28"/>
          <w:rtl/>
        </w:rPr>
        <w:t xml:space="preserve"> و مطلوب </w:t>
      </w:r>
      <w:r w:rsidR="00EA064F" w:rsidRPr="000D6094">
        <w:rPr>
          <w:rFonts w:cs="B Mitra"/>
          <w:sz w:val="28"/>
          <w:szCs w:val="28"/>
          <w:rtl/>
        </w:rPr>
        <w:t xml:space="preserve">را </w:t>
      </w:r>
      <w:r w:rsidRPr="000D6094">
        <w:rPr>
          <w:rFonts w:cs="B Mitra"/>
          <w:sz w:val="28"/>
          <w:szCs w:val="28"/>
          <w:rtl/>
        </w:rPr>
        <w:t xml:space="preserve">در </w:t>
      </w:r>
      <w:r w:rsidRPr="000D6094">
        <w:rPr>
          <w:rFonts w:cs="B Mitra" w:hint="cs"/>
          <w:sz w:val="28"/>
          <w:szCs w:val="28"/>
          <w:rtl/>
        </w:rPr>
        <w:t>ی</w:t>
      </w:r>
      <w:r w:rsidRPr="000D6094">
        <w:rPr>
          <w:rFonts w:cs="B Mitra" w:hint="eastAsia"/>
          <w:sz w:val="28"/>
          <w:szCs w:val="28"/>
          <w:rtl/>
        </w:rPr>
        <w:t>ک</w:t>
      </w:r>
      <w:r w:rsidRPr="000D6094">
        <w:rPr>
          <w:rFonts w:cs="B Mitra"/>
          <w:sz w:val="28"/>
          <w:szCs w:val="28"/>
          <w:rtl/>
        </w:rPr>
        <w:t xml:space="preserve"> افق زمان</w:t>
      </w:r>
      <w:r w:rsidRPr="000D6094">
        <w:rPr>
          <w:rFonts w:cs="B Mitra" w:hint="cs"/>
          <w:sz w:val="28"/>
          <w:szCs w:val="28"/>
          <w:rtl/>
        </w:rPr>
        <w:t>ی</w:t>
      </w:r>
      <w:r w:rsidRPr="000D6094">
        <w:rPr>
          <w:rFonts w:cs="B Mitra"/>
          <w:sz w:val="28"/>
          <w:szCs w:val="28"/>
          <w:rtl/>
        </w:rPr>
        <w:t xml:space="preserve"> </w:t>
      </w:r>
      <w:r w:rsidR="00EA064F">
        <w:rPr>
          <w:rFonts w:cs="B Mitra" w:hint="cs"/>
          <w:sz w:val="28"/>
          <w:szCs w:val="28"/>
          <w:rtl/>
        </w:rPr>
        <w:t>خاص</w:t>
      </w:r>
      <w:r w:rsidRPr="000D6094">
        <w:rPr>
          <w:rFonts w:cs="B Mitra"/>
          <w:sz w:val="28"/>
          <w:szCs w:val="28"/>
          <w:rtl/>
        </w:rPr>
        <w:t xml:space="preserve"> </w:t>
      </w:r>
      <w:r w:rsidR="00EA064F">
        <w:rPr>
          <w:rFonts w:cs="B Mitra" w:hint="cs"/>
          <w:sz w:val="28"/>
          <w:szCs w:val="28"/>
          <w:rtl/>
        </w:rPr>
        <w:t>افشاء</w:t>
      </w:r>
      <w:r w:rsidRPr="000D6094">
        <w:rPr>
          <w:rFonts w:cs="B Mitra"/>
          <w:sz w:val="28"/>
          <w:szCs w:val="28"/>
          <w:rtl/>
        </w:rPr>
        <w:t xml:space="preserve"> م</w:t>
      </w:r>
      <w:r w:rsidRPr="000D6094">
        <w:rPr>
          <w:rFonts w:cs="B Mitra" w:hint="cs"/>
          <w:sz w:val="28"/>
          <w:szCs w:val="28"/>
          <w:rtl/>
        </w:rPr>
        <w:t>ی</w:t>
      </w:r>
      <w:r w:rsidR="00B4231A">
        <w:rPr>
          <w:rFonts w:cs="B Mitra"/>
          <w:sz w:val="28"/>
          <w:szCs w:val="28"/>
          <w:rtl/>
        </w:rPr>
        <w:softHyphen/>
      </w:r>
      <w:r w:rsidRPr="000D6094">
        <w:rPr>
          <w:rFonts w:cs="B Mitra"/>
          <w:sz w:val="28"/>
          <w:szCs w:val="28"/>
          <w:rtl/>
        </w:rPr>
        <w:t xml:space="preserve">کنند. </w:t>
      </w:r>
      <w:r w:rsidR="00CB68AD">
        <w:rPr>
          <w:rFonts w:cs="B Mitra" w:hint="cs"/>
          <w:sz w:val="28"/>
          <w:szCs w:val="28"/>
          <w:rtl/>
        </w:rPr>
        <w:t>مرحله</w:t>
      </w:r>
      <w:r w:rsidRPr="000D6094">
        <w:rPr>
          <w:rFonts w:cs="B Mitra"/>
          <w:sz w:val="28"/>
          <w:szCs w:val="28"/>
          <w:rtl/>
        </w:rPr>
        <w:t xml:space="preserve"> 1 </w:t>
      </w:r>
      <w:r w:rsidR="000F1A3E">
        <w:rPr>
          <w:rFonts w:cs="B Mitra" w:hint="cs"/>
          <w:sz w:val="28"/>
          <w:szCs w:val="28"/>
          <w:rtl/>
        </w:rPr>
        <w:t xml:space="preserve">به ترکیب </w:t>
      </w:r>
      <w:r w:rsidRPr="000D6094">
        <w:rPr>
          <w:rFonts w:cs="B Mitra"/>
          <w:sz w:val="28"/>
          <w:szCs w:val="28"/>
          <w:rtl/>
        </w:rPr>
        <w:t>عناصر کلاس</w:t>
      </w:r>
      <w:r w:rsidRPr="000D6094">
        <w:rPr>
          <w:rFonts w:cs="B Mitra" w:hint="cs"/>
          <w:sz w:val="28"/>
          <w:szCs w:val="28"/>
          <w:rtl/>
        </w:rPr>
        <w:t>ی</w:t>
      </w:r>
      <w:r w:rsidRPr="000D6094">
        <w:rPr>
          <w:rFonts w:cs="B Mitra" w:hint="eastAsia"/>
          <w:sz w:val="28"/>
          <w:szCs w:val="28"/>
          <w:rtl/>
        </w:rPr>
        <w:t>ک</w:t>
      </w:r>
      <w:r w:rsidRPr="000D6094">
        <w:rPr>
          <w:rFonts w:cs="B Mitra"/>
          <w:sz w:val="28"/>
          <w:szCs w:val="28"/>
          <w:rtl/>
        </w:rPr>
        <w:t xml:space="preserve"> تحل</w:t>
      </w:r>
      <w:r w:rsidRPr="000D6094">
        <w:rPr>
          <w:rFonts w:cs="B Mitra" w:hint="cs"/>
          <w:sz w:val="28"/>
          <w:szCs w:val="28"/>
          <w:rtl/>
        </w:rPr>
        <w:t>ی</w:t>
      </w:r>
      <w:r w:rsidRPr="000D6094">
        <w:rPr>
          <w:rFonts w:cs="B Mitra" w:hint="eastAsia"/>
          <w:sz w:val="28"/>
          <w:szCs w:val="28"/>
          <w:rtl/>
        </w:rPr>
        <w:t>ل</w:t>
      </w:r>
      <w:r w:rsidRPr="000D6094">
        <w:rPr>
          <w:rFonts w:cs="B Mitra"/>
          <w:sz w:val="28"/>
          <w:szCs w:val="28"/>
          <w:rtl/>
        </w:rPr>
        <w:t xml:space="preserve"> روند، پ</w:t>
      </w:r>
      <w:r w:rsidRPr="000D6094">
        <w:rPr>
          <w:rFonts w:cs="B Mitra" w:hint="cs"/>
          <w:sz w:val="28"/>
          <w:szCs w:val="28"/>
          <w:rtl/>
        </w:rPr>
        <w:t>ی</w:t>
      </w:r>
      <w:r w:rsidRPr="000D6094">
        <w:rPr>
          <w:rFonts w:cs="B Mitra" w:hint="eastAsia"/>
          <w:sz w:val="28"/>
          <w:szCs w:val="28"/>
          <w:rtl/>
        </w:rPr>
        <w:t>ش‌ب</w:t>
      </w:r>
      <w:r w:rsidRPr="000D6094">
        <w:rPr>
          <w:rFonts w:cs="B Mitra" w:hint="cs"/>
          <w:sz w:val="28"/>
          <w:szCs w:val="28"/>
          <w:rtl/>
        </w:rPr>
        <w:t>ی</w:t>
      </w:r>
      <w:r w:rsidRPr="000D6094">
        <w:rPr>
          <w:rFonts w:cs="B Mitra" w:hint="eastAsia"/>
          <w:sz w:val="28"/>
          <w:szCs w:val="28"/>
          <w:rtl/>
        </w:rPr>
        <w:t>ن</w:t>
      </w:r>
      <w:r w:rsidRPr="000D6094">
        <w:rPr>
          <w:rFonts w:cs="B Mitra" w:hint="cs"/>
          <w:sz w:val="28"/>
          <w:szCs w:val="28"/>
          <w:rtl/>
        </w:rPr>
        <w:t>ی</w:t>
      </w:r>
      <w:r w:rsidRPr="000D6094">
        <w:rPr>
          <w:rFonts w:cs="B Mitra"/>
          <w:sz w:val="28"/>
          <w:szCs w:val="28"/>
          <w:rtl/>
        </w:rPr>
        <w:t xml:space="preserve"> و چشم‌انداز</w:t>
      </w:r>
      <w:r w:rsidR="000F1A3E">
        <w:rPr>
          <w:rFonts w:cs="B Mitra" w:hint="cs"/>
          <w:sz w:val="28"/>
          <w:szCs w:val="28"/>
          <w:rtl/>
        </w:rPr>
        <w:t>سازی</w:t>
      </w:r>
      <w:r w:rsidR="000F1A3E">
        <w:rPr>
          <w:rStyle w:val="FootnoteReference"/>
          <w:rFonts w:cs="B Mitra"/>
          <w:sz w:val="28"/>
          <w:szCs w:val="28"/>
          <w:rtl/>
        </w:rPr>
        <w:footnoteReference w:id="287"/>
      </w:r>
      <w:r w:rsidRPr="000D6094">
        <w:rPr>
          <w:rFonts w:cs="B Mitra"/>
          <w:sz w:val="28"/>
          <w:szCs w:val="28"/>
          <w:rtl/>
        </w:rPr>
        <w:t xml:space="preserve"> </w:t>
      </w:r>
      <w:r w:rsidR="00F12473">
        <w:rPr>
          <w:rFonts w:cs="B Mitra" w:hint="cs"/>
          <w:sz w:val="28"/>
          <w:szCs w:val="28"/>
          <w:rtl/>
        </w:rPr>
        <w:t>می پردازد که</w:t>
      </w:r>
      <w:r w:rsidRPr="000D6094">
        <w:rPr>
          <w:rFonts w:cs="B Mitra"/>
          <w:sz w:val="28"/>
          <w:szCs w:val="28"/>
          <w:rtl/>
        </w:rPr>
        <w:t xml:space="preserve"> با هدف </w:t>
      </w:r>
      <w:r w:rsidR="00F12473">
        <w:rPr>
          <w:rFonts w:cs="B Mitra" w:hint="cs"/>
          <w:sz w:val="28"/>
          <w:szCs w:val="28"/>
          <w:rtl/>
        </w:rPr>
        <w:t>افشای</w:t>
      </w:r>
      <w:r w:rsidR="00E22AC6">
        <w:rPr>
          <w:rFonts w:cs="B Mitra" w:hint="cs"/>
          <w:sz w:val="28"/>
          <w:szCs w:val="28"/>
          <w:rtl/>
        </w:rPr>
        <w:t xml:space="preserve"> آن دسته از</w:t>
      </w:r>
      <w:r w:rsidRPr="000D6094">
        <w:rPr>
          <w:rFonts w:cs="B Mitra"/>
          <w:sz w:val="28"/>
          <w:szCs w:val="28"/>
          <w:rtl/>
        </w:rPr>
        <w:t xml:space="preserve"> مفروضات پ</w:t>
      </w:r>
      <w:r w:rsidRPr="000D6094">
        <w:rPr>
          <w:rFonts w:cs="B Mitra" w:hint="cs"/>
          <w:sz w:val="28"/>
          <w:szCs w:val="28"/>
          <w:rtl/>
        </w:rPr>
        <w:t>ی</w:t>
      </w:r>
      <w:r w:rsidRPr="000D6094">
        <w:rPr>
          <w:rFonts w:cs="B Mitra" w:hint="eastAsia"/>
          <w:sz w:val="28"/>
          <w:szCs w:val="28"/>
          <w:rtl/>
        </w:rPr>
        <w:t>ش‌ب</w:t>
      </w:r>
      <w:r w:rsidRPr="000D6094">
        <w:rPr>
          <w:rFonts w:cs="B Mitra" w:hint="cs"/>
          <w:sz w:val="28"/>
          <w:szCs w:val="28"/>
          <w:rtl/>
        </w:rPr>
        <w:t>ی</w:t>
      </w:r>
      <w:r w:rsidRPr="000D6094">
        <w:rPr>
          <w:rFonts w:cs="B Mitra" w:hint="eastAsia"/>
          <w:sz w:val="28"/>
          <w:szCs w:val="28"/>
          <w:rtl/>
        </w:rPr>
        <w:t>ن</w:t>
      </w:r>
      <w:r w:rsidRPr="000D6094">
        <w:rPr>
          <w:rFonts w:cs="B Mitra" w:hint="cs"/>
          <w:sz w:val="28"/>
          <w:szCs w:val="28"/>
          <w:rtl/>
        </w:rPr>
        <w:t>ی‌</w:t>
      </w:r>
      <w:r w:rsidR="00E22AC6">
        <w:rPr>
          <w:rFonts w:cs="B Mitra" w:hint="cs"/>
          <w:sz w:val="28"/>
          <w:szCs w:val="28"/>
          <w:rtl/>
        </w:rPr>
        <w:t xml:space="preserve"> انجام می شود</w:t>
      </w:r>
      <w:r w:rsidRPr="000D6094">
        <w:rPr>
          <w:rFonts w:cs="B Mitra"/>
          <w:sz w:val="28"/>
          <w:szCs w:val="28"/>
          <w:rtl/>
        </w:rPr>
        <w:t xml:space="preserve"> که منجر به </w:t>
      </w:r>
      <w:r w:rsidR="00E22AC6">
        <w:rPr>
          <w:rFonts w:cs="B Mitra" w:hint="cs"/>
          <w:sz w:val="28"/>
          <w:szCs w:val="28"/>
          <w:rtl/>
        </w:rPr>
        <w:t xml:space="preserve">شکل گیری </w:t>
      </w:r>
      <w:r w:rsidRPr="000D6094">
        <w:rPr>
          <w:rFonts w:cs="B Mitra"/>
          <w:sz w:val="28"/>
          <w:szCs w:val="28"/>
          <w:rtl/>
        </w:rPr>
        <w:t>آن تصاو</w:t>
      </w:r>
      <w:r w:rsidRPr="000D6094">
        <w:rPr>
          <w:rFonts w:cs="B Mitra" w:hint="cs"/>
          <w:sz w:val="28"/>
          <w:szCs w:val="28"/>
          <w:rtl/>
        </w:rPr>
        <w:t>ی</w:t>
      </w:r>
      <w:r w:rsidRPr="000D6094">
        <w:rPr>
          <w:rFonts w:cs="B Mitra" w:hint="eastAsia"/>
          <w:sz w:val="28"/>
          <w:szCs w:val="28"/>
          <w:rtl/>
        </w:rPr>
        <w:t>ر</w:t>
      </w:r>
      <w:r w:rsidR="00E22AC6">
        <w:rPr>
          <w:rFonts w:cs="B Mitra" w:hint="cs"/>
          <w:sz w:val="28"/>
          <w:szCs w:val="28"/>
          <w:rtl/>
        </w:rPr>
        <w:t xml:space="preserve"> ذهنی</w:t>
      </w:r>
      <w:r w:rsidRPr="000D6094">
        <w:rPr>
          <w:rFonts w:cs="B Mitra"/>
          <w:sz w:val="28"/>
          <w:szCs w:val="28"/>
          <w:rtl/>
        </w:rPr>
        <w:t xml:space="preserve"> در زمان حال م</w:t>
      </w:r>
      <w:r w:rsidRPr="000D6094">
        <w:rPr>
          <w:rFonts w:cs="B Mitra" w:hint="cs"/>
          <w:sz w:val="28"/>
          <w:szCs w:val="28"/>
          <w:rtl/>
        </w:rPr>
        <w:t>ی</w:t>
      </w:r>
      <w:r w:rsidR="00E22AC6">
        <w:rPr>
          <w:rFonts w:cs="B Mitra" w:hint="cs"/>
          <w:sz w:val="28"/>
          <w:szCs w:val="28"/>
          <w:rtl/>
        </w:rPr>
        <w:t xml:space="preserve"> گردد</w:t>
      </w:r>
      <w:r w:rsidRPr="000D6094">
        <w:rPr>
          <w:rFonts w:cs="B Mitra"/>
          <w:sz w:val="28"/>
          <w:szCs w:val="28"/>
          <w:rtl/>
        </w:rPr>
        <w:t>. در پا</w:t>
      </w:r>
      <w:r w:rsidRPr="000D6094">
        <w:rPr>
          <w:rFonts w:cs="B Mitra" w:hint="cs"/>
          <w:sz w:val="28"/>
          <w:szCs w:val="28"/>
          <w:rtl/>
        </w:rPr>
        <w:t>ی</w:t>
      </w:r>
      <w:r w:rsidRPr="000D6094">
        <w:rPr>
          <w:rFonts w:cs="B Mitra" w:hint="eastAsia"/>
          <w:sz w:val="28"/>
          <w:szCs w:val="28"/>
          <w:rtl/>
        </w:rPr>
        <w:t>ان</w:t>
      </w:r>
      <w:r w:rsidRPr="000D6094">
        <w:rPr>
          <w:rFonts w:cs="B Mitra"/>
          <w:sz w:val="28"/>
          <w:szCs w:val="28"/>
          <w:rtl/>
        </w:rPr>
        <w:t xml:space="preserve"> ا</w:t>
      </w:r>
      <w:r w:rsidRPr="000D6094">
        <w:rPr>
          <w:rFonts w:cs="B Mitra" w:hint="cs"/>
          <w:sz w:val="28"/>
          <w:szCs w:val="28"/>
          <w:rtl/>
        </w:rPr>
        <w:t>ی</w:t>
      </w:r>
      <w:r w:rsidRPr="000D6094">
        <w:rPr>
          <w:rFonts w:cs="B Mitra" w:hint="eastAsia"/>
          <w:sz w:val="28"/>
          <w:szCs w:val="28"/>
          <w:rtl/>
        </w:rPr>
        <w:t>ن</w:t>
      </w:r>
      <w:r w:rsidRPr="000D6094">
        <w:rPr>
          <w:rFonts w:cs="B Mitra"/>
          <w:sz w:val="28"/>
          <w:szCs w:val="28"/>
          <w:rtl/>
        </w:rPr>
        <w:t xml:space="preserve"> مرحله، م</w:t>
      </w:r>
      <w:r w:rsidRPr="000D6094">
        <w:rPr>
          <w:rFonts w:cs="B Mitra" w:hint="cs"/>
          <w:sz w:val="28"/>
          <w:szCs w:val="28"/>
          <w:rtl/>
        </w:rPr>
        <w:t>ی</w:t>
      </w:r>
      <w:r w:rsidR="00F21F35">
        <w:rPr>
          <w:rFonts w:cs="B Mitra"/>
          <w:sz w:val="28"/>
          <w:szCs w:val="28"/>
          <w:rtl/>
        </w:rPr>
        <w:softHyphen/>
      </w:r>
      <w:r w:rsidRPr="000D6094">
        <w:rPr>
          <w:rFonts w:cs="B Mitra"/>
          <w:sz w:val="28"/>
          <w:szCs w:val="28"/>
          <w:rtl/>
        </w:rPr>
        <w:t xml:space="preserve">توان در مورد مفروضات </w:t>
      </w:r>
      <w:r w:rsidR="00261277">
        <w:rPr>
          <w:rFonts w:cs="B Mitra" w:hint="cs"/>
          <w:sz w:val="28"/>
          <w:szCs w:val="28"/>
          <w:rtl/>
        </w:rPr>
        <w:t>مربوط به</w:t>
      </w:r>
      <w:r w:rsidRPr="000D6094">
        <w:rPr>
          <w:rFonts w:cs="B Mitra"/>
          <w:sz w:val="28"/>
          <w:szCs w:val="28"/>
          <w:rtl/>
        </w:rPr>
        <w:t xml:space="preserve"> موضوع</w:t>
      </w:r>
      <w:r w:rsidR="00261277">
        <w:rPr>
          <w:rFonts w:cs="B Mitra" w:hint="cs"/>
          <w:sz w:val="28"/>
          <w:szCs w:val="28"/>
          <w:rtl/>
        </w:rPr>
        <w:t xml:space="preserve"> (و </w:t>
      </w:r>
      <w:r w:rsidR="00261277" w:rsidRPr="000D6094">
        <w:rPr>
          <w:rFonts w:cs="B Mitra"/>
          <w:sz w:val="28"/>
          <w:szCs w:val="28"/>
          <w:rtl/>
        </w:rPr>
        <w:t>منابع احتمال</w:t>
      </w:r>
      <w:r w:rsidR="00261277" w:rsidRPr="000D6094">
        <w:rPr>
          <w:rFonts w:cs="B Mitra" w:hint="cs"/>
          <w:sz w:val="28"/>
          <w:szCs w:val="28"/>
          <w:rtl/>
        </w:rPr>
        <w:t>ی</w:t>
      </w:r>
      <w:r w:rsidR="00261277" w:rsidRPr="000D6094">
        <w:rPr>
          <w:rFonts w:cs="B Mitra"/>
          <w:sz w:val="28"/>
          <w:szCs w:val="28"/>
          <w:rtl/>
        </w:rPr>
        <w:t xml:space="preserve"> آنها</w:t>
      </w:r>
      <w:r w:rsidR="00261277">
        <w:rPr>
          <w:rFonts w:cs="B Mitra" w:hint="cs"/>
          <w:sz w:val="28"/>
          <w:szCs w:val="28"/>
          <w:rtl/>
        </w:rPr>
        <w:t>)</w:t>
      </w:r>
      <w:r w:rsidRPr="000D6094">
        <w:rPr>
          <w:rFonts w:cs="B Mitra"/>
          <w:sz w:val="28"/>
          <w:szCs w:val="28"/>
          <w:rtl/>
        </w:rPr>
        <w:t xml:space="preserve"> </w:t>
      </w:r>
      <w:r w:rsidR="00261277">
        <w:rPr>
          <w:rFonts w:cs="B Mitra" w:hint="cs"/>
          <w:sz w:val="28"/>
          <w:szCs w:val="28"/>
          <w:rtl/>
        </w:rPr>
        <w:t>بحث کرد که مشهود</w:t>
      </w:r>
      <w:r w:rsidRPr="000D6094">
        <w:rPr>
          <w:rFonts w:cs="B Mitra"/>
          <w:sz w:val="28"/>
          <w:szCs w:val="28"/>
          <w:rtl/>
        </w:rPr>
        <w:t xml:space="preserve"> (</w:t>
      </w:r>
      <w:r w:rsidRPr="000D6094">
        <w:rPr>
          <w:rFonts w:cs="B Mitra" w:hint="cs"/>
          <w:sz w:val="28"/>
          <w:szCs w:val="28"/>
          <w:rtl/>
        </w:rPr>
        <w:t>ی</w:t>
      </w:r>
      <w:r w:rsidRPr="000D6094">
        <w:rPr>
          <w:rFonts w:cs="B Mitra" w:hint="eastAsia"/>
          <w:sz w:val="28"/>
          <w:szCs w:val="28"/>
          <w:rtl/>
        </w:rPr>
        <w:t>ا</w:t>
      </w:r>
      <w:r w:rsidRPr="000D6094">
        <w:rPr>
          <w:rFonts w:cs="B Mitra"/>
          <w:sz w:val="28"/>
          <w:szCs w:val="28"/>
          <w:rtl/>
        </w:rPr>
        <w:t xml:space="preserve"> </w:t>
      </w:r>
      <w:r w:rsidR="00261277">
        <w:rPr>
          <w:rFonts w:cs="B Mitra" w:hint="cs"/>
          <w:sz w:val="28"/>
          <w:szCs w:val="28"/>
          <w:rtl/>
        </w:rPr>
        <w:t>افشاء</w:t>
      </w:r>
      <w:r w:rsidRPr="000D6094">
        <w:rPr>
          <w:rFonts w:cs="B Mitra"/>
          <w:sz w:val="28"/>
          <w:szCs w:val="28"/>
          <w:rtl/>
        </w:rPr>
        <w:t xml:space="preserve">) </w:t>
      </w:r>
      <w:r w:rsidR="00261277">
        <w:rPr>
          <w:rFonts w:cs="B Mitra" w:hint="cs"/>
          <w:sz w:val="28"/>
          <w:szCs w:val="28"/>
          <w:rtl/>
        </w:rPr>
        <w:t>شده اند</w:t>
      </w:r>
      <w:r w:rsidRPr="000D6094">
        <w:rPr>
          <w:rFonts w:cs="B Mitra"/>
          <w:sz w:val="28"/>
          <w:szCs w:val="28"/>
          <w:rtl/>
        </w:rPr>
        <w:t>.</w:t>
      </w:r>
    </w:p>
    <w:p w14:paraId="3FF96913" w14:textId="6D8CCA7C" w:rsidR="000D6094" w:rsidRPr="000D6094" w:rsidRDefault="005607DD" w:rsidP="000D6094">
      <w:pPr>
        <w:jc w:val="both"/>
        <w:rPr>
          <w:rFonts w:cs="B Mitra"/>
          <w:sz w:val="28"/>
          <w:szCs w:val="28"/>
          <w:rtl/>
        </w:rPr>
      </w:pPr>
      <w:r w:rsidRPr="00196B4D">
        <w:rPr>
          <w:rFonts w:cs="B Mitra" w:hint="cs"/>
          <w:sz w:val="28"/>
          <w:szCs w:val="28"/>
          <w:rtl/>
        </w:rPr>
        <w:t>مرحله</w:t>
      </w:r>
      <w:r w:rsidR="000D6094" w:rsidRPr="00196B4D">
        <w:rPr>
          <w:rFonts w:cs="B Mitra"/>
          <w:sz w:val="28"/>
          <w:szCs w:val="28"/>
          <w:rtl/>
        </w:rPr>
        <w:t xml:space="preserve"> 2</w:t>
      </w:r>
      <w:r w:rsidR="006A0EC8" w:rsidRPr="00196B4D">
        <w:rPr>
          <w:rFonts w:cs="B Mitra" w:hint="cs"/>
          <w:sz w:val="28"/>
          <w:szCs w:val="28"/>
          <w:rtl/>
        </w:rPr>
        <w:t xml:space="preserve"> (چارچوب بندی</w:t>
      </w:r>
      <w:r w:rsidR="000D6094" w:rsidRPr="00196B4D">
        <w:rPr>
          <w:rFonts w:cs="B Mitra"/>
          <w:sz w:val="28"/>
          <w:szCs w:val="28"/>
          <w:rtl/>
        </w:rPr>
        <w:t xml:space="preserve"> مجدد</w:t>
      </w:r>
      <w:r w:rsidR="006A0EC8" w:rsidRPr="00196B4D">
        <w:rPr>
          <w:rStyle w:val="FootnoteReference"/>
          <w:rFonts w:cs="B Mitra"/>
          <w:sz w:val="28"/>
          <w:szCs w:val="28"/>
          <w:rtl/>
        </w:rPr>
        <w:footnoteReference w:id="288"/>
      </w:r>
      <w:r w:rsidR="006A0EC8" w:rsidRPr="00196B4D">
        <w:rPr>
          <w:rFonts w:cs="B Mitra" w:hint="cs"/>
          <w:sz w:val="28"/>
          <w:szCs w:val="28"/>
          <w:rtl/>
        </w:rPr>
        <w:t>)</w:t>
      </w:r>
      <w:r w:rsidR="000D6094" w:rsidRPr="00196B4D">
        <w:rPr>
          <w:rFonts w:cs="B Mitra"/>
          <w:sz w:val="28"/>
          <w:szCs w:val="28"/>
          <w:rtl/>
        </w:rPr>
        <w:t xml:space="preserve">، </w:t>
      </w:r>
      <w:r w:rsidR="000D6094" w:rsidRPr="00196B4D">
        <w:rPr>
          <w:rFonts w:cs="B Mitra" w:hint="cs"/>
          <w:sz w:val="28"/>
          <w:szCs w:val="28"/>
          <w:rtl/>
        </w:rPr>
        <w:t>ی</w:t>
      </w:r>
      <w:r w:rsidR="000D6094" w:rsidRPr="00196B4D">
        <w:rPr>
          <w:rFonts w:cs="B Mitra" w:hint="eastAsia"/>
          <w:sz w:val="28"/>
          <w:szCs w:val="28"/>
          <w:rtl/>
        </w:rPr>
        <w:t>ک</w:t>
      </w:r>
      <w:r w:rsidR="000D6094" w:rsidRPr="00196B4D">
        <w:rPr>
          <w:rFonts w:cs="B Mitra"/>
          <w:sz w:val="28"/>
          <w:szCs w:val="28"/>
          <w:rtl/>
        </w:rPr>
        <w:t xml:space="preserve"> کاتال</w:t>
      </w:r>
      <w:r w:rsidR="000D6094" w:rsidRPr="00196B4D">
        <w:rPr>
          <w:rFonts w:cs="B Mitra" w:hint="cs"/>
          <w:sz w:val="28"/>
          <w:szCs w:val="28"/>
          <w:rtl/>
        </w:rPr>
        <w:t>ی</w:t>
      </w:r>
      <w:r w:rsidR="000D6094" w:rsidRPr="00196B4D">
        <w:rPr>
          <w:rFonts w:cs="B Mitra" w:hint="eastAsia"/>
          <w:sz w:val="28"/>
          <w:szCs w:val="28"/>
          <w:rtl/>
        </w:rPr>
        <w:t>زور</w:t>
      </w:r>
      <w:r w:rsidR="000D6094" w:rsidRPr="00196B4D">
        <w:rPr>
          <w:rFonts w:cs="B Mitra"/>
          <w:sz w:val="28"/>
          <w:szCs w:val="28"/>
          <w:rtl/>
        </w:rPr>
        <w:t xml:space="preserve"> </w:t>
      </w:r>
      <w:r w:rsidR="006A0EC8" w:rsidRPr="00196B4D">
        <w:rPr>
          <w:rFonts w:cs="B Mitra" w:hint="cs"/>
          <w:sz w:val="28"/>
          <w:szCs w:val="28"/>
          <w:rtl/>
        </w:rPr>
        <w:t>مهم برای</w:t>
      </w:r>
      <w:r w:rsidR="000D6094" w:rsidRPr="00196B4D">
        <w:rPr>
          <w:rFonts w:cs="B Mitra"/>
          <w:sz w:val="28"/>
          <w:szCs w:val="28"/>
          <w:rtl/>
        </w:rPr>
        <w:t xml:space="preserve"> </w:t>
      </w:r>
      <w:r w:rsidR="000D6094" w:rsidRPr="00196B4D">
        <w:rPr>
          <w:rFonts w:cs="B Mitra" w:hint="cs"/>
          <w:sz w:val="28"/>
          <w:szCs w:val="28"/>
          <w:rtl/>
        </w:rPr>
        <w:t>ی</w:t>
      </w:r>
      <w:r w:rsidR="000D6094" w:rsidRPr="00196B4D">
        <w:rPr>
          <w:rFonts w:cs="B Mitra" w:hint="eastAsia"/>
          <w:sz w:val="28"/>
          <w:szCs w:val="28"/>
          <w:rtl/>
        </w:rPr>
        <w:t>ادگ</w:t>
      </w:r>
      <w:r w:rsidR="000D6094" w:rsidRPr="00196B4D">
        <w:rPr>
          <w:rFonts w:cs="B Mitra" w:hint="cs"/>
          <w:sz w:val="28"/>
          <w:szCs w:val="28"/>
          <w:rtl/>
        </w:rPr>
        <w:t>ی</w:t>
      </w:r>
      <w:r w:rsidR="000D6094" w:rsidRPr="00196B4D">
        <w:rPr>
          <w:rFonts w:cs="B Mitra" w:hint="eastAsia"/>
          <w:sz w:val="28"/>
          <w:szCs w:val="28"/>
          <w:rtl/>
        </w:rPr>
        <w:t>ر</w:t>
      </w:r>
      <w:r w:rsidR="000D6094" w:rsidRPr="00196B4D">
        <w:rPr>
          <w:rFonts w:cs="B Mitra" w:hint="cs"/>
          <w:sz w:val="28"/>
          <w:szCs w:val="28"/>
          <w:rtl/>
        </w:rPr>
        <w:t>ی</w:t>
      </w:r>
      <w:r w:rsidR="000D6094" w:rsidRPr="00196B4D">
        <w:rPr>
          <w:rFonts w:cs="B Mitra"/>
          <w:sz w:val="28"/>
          <w:szCs w:val="28"/>
          <w:rtl/>
        </w:rPr>
        <w:t xml:space="preserve"> است که در آن </w:t>
      </w:r>
      <w:r w:rsidR="006A0EC8" w:rsidRPr="00196B4D">
        <w:rPr>
          <w:rFonts w:cs="B Mitra" w:hint="cs"/>
          <w:sz w:val="28"/>
          <w:szCs w:val="28"/>
          <w:rtl/>
        </w:rPr>
        <w:t>مشار</w:t>
      </w:r>
      <w:r w:rsidR="000D6094" w:rsidRPr="00196B4D">
        <w:rPr>
          <w:rFonts w:cs="B Mitra"/>
          <w:sz w:val="28"/>
          <w:szCs w:val="28"/>
          <w:rtl/>
        </w:rPr>
        <w:t>کت‌کنندگان</w:t>
      </w:r>
      <w:r w:rsidR="006A0EC8" w:rsidRPr="00196B4D">
        <w:rPr>
          <w:rFonts w:cs="B Mitra" w:hint="cs"/>
          <w:sz w:val="28"/>
          <w:szCs w:val="28"/>
          <w:rtl/>
        </w:rPr>
        <w:t>،</w:t>
      </w:r>
      <w:r w:rsidR="000D6094" w:rsidRPr="00196B4D">
        <w:rPr>
          <w:rFonts w:cs="B Mitra"/>
          <w:sz w:val="28"/>
          <w:szCs w:val="28"/>
          <w:rtl/>
        </w:rPr>
        <w:t xml:space="preserve"> آ</w:t>
      </w:r>
      <w:r w:rsidR="000D6094" w:rsidRPr="00196B4D">
        <w:rPr>
          <w:rFonts w:cs="B Mitra" w:hint="cs"/>
          <w:sz w:val="28"/>
          <w:szCs w:val="28"/>
          <w:rtl/>
        </w:rPr>
        <w:t>ی</w:t>
      </w:r>
      <w:r w:rsidR="000D6094" w:rsidRPr="00196B4D">
        <w:rPr>
          <w:rFonts w:cs="B Mitra" w:hint="eastAsia"/>
          <w:sz w:val="28"/>
          <w:szCs w:val="28"/>
          <w:rtl/>
        </w:rPr>
        <w:t>نده</w:t>
      </w:r>
      <w:r w:rsidR="000D6094" w:rsidRPr="00196B4D">
        <w:rPr>
          <w:rFonts w:cs="B Mitra"/>
          <w:sz w:val="28"/>
          <w:szCs w:val="28"/>
          <w:rtl/>
        </w:rPr>
        <w:t xml:space="preserve"> </w:t>
      </w:r>
      <w:r w:rsidR="006A0EC8" w:rsidRPr="00196B4D">
        <w:rPr>
          <w:rFonts w:cs="B Mitra" w:hint="cs"/>
          <w:sz w:val="28"/>
          <w:szCs w:val="28"/>
          <w:rtl/>
        </w:rPr>
        <w:t xml:space="preserve">یک </w:t>
      </w:r>
      <w:r w:rsidR="000D6094" w:rsidRPr="00196B4D">
        <w:rPr>
          <w:rFonts w:cs="B Mitra"/>
          <w:sz w:val="28"/>
          <w:szCs w:val="28"/>
          <w:rtl/>
        </w:rPr>
        <w:t>موضوع را از طر</w:t>
      </w:r>
      <w:r w:rsidR="000D6094" w:rsidRPr="00196B4D">
        <w:rPr>
          <w:rFonts w:cs="B Mitra" w:hint="cs"/>
          <w:sz w:val="28"/>
          <w:szCs w:val="28"/>
          <w:rtl/>
        </w:rPr>
        <w:t>ی</w:t>
      </w:r>
      <w:r w:rsidR="000D6094" w:rsidRPr="00196B4D">
        <w:rPr>
          <w:rFonts w:cs="B Mitra" w:hint="eastAsia"/>
          <w:sz w:val="28"/>
          <w:szCs w:val="28"/>
          <w:rtl/>
        </w:rPr>
        <w:t>ق</w:t>
      </w:r>
      <w:r w:rsidR="000D6094" w:rsidRPr="00196B4D">
        <w:rPr>
          <w:rFonts w:cs="B Mitra"/>
          <w:sz w:val="28"/>
          <w:szCs w:val="28"/>
          <w:rtl/>
        </w:rPr>
        <w:t xml:space="preserve"> چارچوب</w:t>
      </w:r>
      <w:r w:rsidR="000D6094" w:rsidRPr="00196B4D">
        <w:rPr>
          <w:rFonts w:cs="B Mitra" w:hint="cs"/>
          <w:sz w:val="28"/>
          <w:szCs w:val="28"/>
          <w:rtl/>
        </w:rPr>
        <w:t>ی</w:t>
      </w:r>
      <w:r w:rsidR="000D6094" w:rsidRPr="00196B4D">
        <w:rPr>
          <w:rFonts w:cs="B Mitra"/>
          <w:sz w:val="28"/>
          <w:szCs w:val="28"/>
          <w:rtl/>
        </w:rPr>
        <w:t xml:space="preserve"> ناآشنا و </w:t>
      </w:r>
      <w:r w:rsidR="006A0EC8" w:rsidRPr="00196B4D">
        <w:rPr>
          <w:rFonts w:cs="B Mitra" w:hint="cs"/>
          <w:sz w:val="28"/>
          <w:szCs w:val="28"/>
          <w:rtl/>
        </w:rPr>
        <w:t>متفاوت با</w:t>
      </w:r>
      <w:r w:rsidR="000D6094" w:rsidRPr="00196B4D">
        <w:rPr>
          <w:rFonts w:cs="B Mitra"/>
          <w:sz w:val="28"/>
          <w:szCs w:val="28"/>
          <w:rtl/>
        </w:rPr>
        <w:t xml:space="preserve"> </w:t>
      </w:r>
      <w:r w:rsidR="004909EF" w:rsidRPr="00196B4D">
        <w:rPr>
          <w:rFonts w:cs="B Mitra" w:hint="cs"/>
          <w:sz w:val="28"/>
          <w:szCs w:val="28"/>
          <w:rtl/>
        </w:rPr>
        <w:t>آنچه</w:t>
      </w:r>
      <w:r w:rsidR="006A0EC8" w:rsidRPr="00196B4D">
        <w:rPr>
          <w:rFonts w:cs="B Mitra" w:hint="cs"/>
          <w:sz w:val="28"/>
          <w:szCs w:val="28"/>
          <w:rtl/>
        </w:rPr>
        <w:t xml:space="preserve"> </w:t>
      </w:r>
      <w:r w:rsidR="004909EF" w:rsidRPr="00196B4D">
        <w:rPr>
          <w:rFonts w:cs="B Mitra" w:hint="cs"/>
          <w:sz w:val="28"/>
          <w:szCs w:val="28"/>
          <w:rtl/>
        </w:rPr>
        <w:t xml:space="preserve">که </w:t>
      </w:r>
      <w:r w:rsidR="000D6094" w:rsidRPr="00196B4D">
        <w:rPr>
          <w:rFonts w:cs="B Mitra"/>
          <w:sz w:val="28"/>
          <w:szCs w:val="28"/>
          <w:rtl/>
        </w:rPr>
        <w:t xml:space="preserve">در </w:t>
      </w:r>
      <w:r w:rsidR="006A0EC8" w:rsidRPr="00196B4D">
        <w:rPr>
          <w:rFonts w:cs="B Mitra" w:hint="cs"/>
          <w:sz w:val="28"/>
          <w:szCs w:val="28"/>
          <w:rtl/>
        </w:rPr>
        <w:t>مرحله</w:t>
      </w:r>
      <w:r w:rsidR="000D6094" w:rsidRPr="00196B4D">
        <w:rPr>
          <w:rFonts w:cs="B Mitra"/>
          <w:sz w:val="28"/>
          <w:szCs w:val="28"/>
          <w:rtl/>
        </w:rPr>
        <w:t xml:space="preserve"> 1</w:t>
      </w:r>
      <w:r w:rsidR="004909EF" w:rsidRPr="00196B4D">
        <w:rPr>
          <w:rFonts w:cs="B Mitra" w:hint="cs"/>
          <w:sz w:val="28"/>
          <w:szCs w:val="28"/>
          <w:rtl/>
        </w:rPr>
        <w:t xml:space="preserve"> افشاء شده</w:t>
      </w:r>
      <w:r w:rsidR="006A0EC8" w:rsidRPr="00196B4D">
        <w:rPr>
          <w:rFonts w:cs="B Mitra" w:hint="cs"/>
          <w:sz w:val="28"/>
          <w:szCs w:val="28"/>
          <w:rtl/>
        </w:rPr>
        <w:t xml:space="preserve">، </w:t>
      </w:r>
      <w:r w:rsidR="000D6094" w:rsidRPr="00196B4D">
        <w:rPr>
          <w:rFonts w:cs="B Mitra"/>
          <w:sz w:val="28"/>
          <w:szCs w:val="28"/>
          <w:rtl/>
        </w:rPr>
        <w:t>تصور م</w:t>
      </w:r>
      <w:r w:rsidR="000D6094" w:rsidRPr="00196B4D">
        <w:rPr>
          <w:rFonts w:cs="B Mitra" w:hint="cs"/>
          <w:sz w:val="28"/>
          <w:szCs w:val="28"/>
          <w:rtl/>
        </w:rPr>
        <w:t>ی‌</w:t>
      </w:r>
      <w:r w:rsidR="000D6094" w:rsidRPr="00196B4D">
        <w:rPr>
          <w:rFonts w:cs="B Mitra" w:hint="eastAsia"/>
          <w:sz w:val="28"/>
          <w:szCs w:val="28"/>
          <w:rtl/>
        </w:rPr>
        <w:t>کنند</w:t>
      </w:r>
      <w:r w:rsidR="000D6094" w:rsidRPr="00196B4D">
        <w:rPr>
          <w:rFonts w:cs="B Mitra"/>
          <w:sz w:val="28"/>
          <w:szCs w:val="28"/>
          <w:rtl/>
        </w:rPr>
        <w:t>. با آزما</w:t>
      </w:r>
      <w:r w:rsidR="000D6094" w:rsidRPr="00196B4D">
        <w:rPr>
          <w:rFonts w:cs="B Mitra" w:hint="cs"/>
          <w:sz w:val="28"/>
          <w:szCs w:val="28"/>
          <w:rtl/>
        </w:rPr>
        <w:t>ی</w:t>
      </w:r>
      <w:r w:rsidR="000D6094" w:rsidRPr="00196B4D">
        <w:rPr>
          <w:rFonts w:cs="B Mitra" w:hint="eastAsia"/>
          <w:sz w:val="28"/>
          <w:szCs w:val="28"/>
          <w:rtl/>
        </w:rPr>
        <w:t>ش</w:t>
      </w:r>
      <w:r w:rsidR="000D6094" w:rsidRPr="00196B4D">
        <w:rPr>
          <w:rFonts w:cs="B Mitra"/>
          <w:sz w:val="28"/>
          <w:szCs w:val="28"/>
          <w:rtl/>
        </w:rPr>
        <w:t xml:space="preserve"> ا</w:t>
      </w:r>
      <w:r w:rsidR="000D6094" w:rsidRPr="00196B4D">
        <w:rPr>
          <w:rFonts w:cs="B Mitra" w:hint="cs"/>
          <w:sz w:val="28"/>
          <w:szCs w:val="28"/>
          <w:rtl/>
        </w:rPr>
        <w:t>ی</w:t>
      </w:r>
      <w:r w:rsidR="000D6094" w:rsidRPr="00196B4D">
        <w:rPr>
          <w:rFonts w:cs="B Mitra" w:hint="eastAsia"/>
          <w:sz w:val="28"/>
          <w:szCs w:val="28"/>
          <w:rtl/>
        </w:rPr>
        <w:t>ن</w:t>
      </w:r>
      <w:r w:rsidR="000D6094" w:rsidRPr="00196B4D">
        <w:rPr>
          <w:rFonts w:cs="B Mitra"/>
          <w:sz w:val="28"/>
          <w:szCs w:val="28"/>
          <w:rtl/>
        </w:rPr>
        <w:t xml:space="preserve"> مجموعه متفاوت از مفروضات پ</w:t>
      </w:r>
      <w:r w:rsidR="000D6094" w:rsidRPr="00196B4D">
        <w:rPr>
          <w:rFonts w:cs="B Mitra" w:hint="cs"/>
          <w:sz w:val="28"/>
          <w:szCs w:val="28"/>
          <w:rtl/>
        </w:rPr>
        <w:t>ی</w:t>
      </w:r>
      <w:r w:rsidR="000D6094" w:rsidRPr="00196B4D">
        <w:rPr>
          <w:rFonts w:cs="B Mitra" w:hint="eastAsia"/>
          <w:sz w:val="28"/>
          <w:szCs w:val="28"/>
          <w:rtl/>
        </w:rPr>
        <w:t>ش‌ب</w:t>
      </w:r>
      <w:r w:rsidR="000D6094" w:rsidRPr="00196B4D">
        <w:rPr>
          <w:rFonts w:cs="B Mitra" w:hint="cs"/>
          <w:sz w:val="28"/>
          <w:szCs w:val="28"/>
          <w:rtl/>
        </w:rPr>
        <w:t>ی</w:t>
      </w:r>
      <w:r w:rsidR="000D6094" w:rsidRPr="00196B4D">
        <w:rPr>
          <w:rFonts w:cs="B Mitra" w:hint="eastAsia"/>
          <w:sz w:val="28"/>
          <w:szCs w:val="28"/>
          <w:rtl/>
        </w:rPr>
        <w:t>ن</w:t>
      </w:r>
      <w:r w:rsidR="000D6094" w:rsidRPr="00196B4D">
        <w:rPr>
          <w:rFonts w:cs="B Mitra" w:hint="cs"/>
          <w:sz w:val="28"/>
          <w:szCs w:val="28"/>
          <w:rtl/>
        </w:rPr>
        <w:t>ی</w:t>
      </w:r>
      <w:r w:rsidR="000D6094" w:rsidRPr="00196B4D">
        <w:rPr>
          <w:rFonts w:cs="B Mitra" w:hint="eastAsia"/>
          <w:sz w:val="28"/>
          <w:szCs w:val="28"/>
          <w:rtl/>
        </w:rPr>
        <w:t>،</w:t>
      </w:r>
      <w:r w:rsidR="000D6094" w:rsidRPr="00196B4D">
        <w:rPr>
          <w:rFonts w:cs="B Mitra"/>
          <w:sz w:val="28"/>
          <w:szCs w:val="28"/>
          <w:rtl/>
        </w:rPr>
        <w:t xml:space="preserve"> </w:t>
      </w:r>
      <w:r w:rsidR="009A4B13" w:rsidRPr="00196B4D">
        <w:rPr>
          <w:rFonts w:cs="B Mitra" w:hint="cs"/>
          <w:sz w:val="28"/>
          <w:szCs w:val="28"/>
          <w:rtl/>
        </w:rPr>
        <w:t>مشار</w:t>
      </w:r>
      <w:r w:rsidR="000D6094" w:rsidRPr="00196B4D">
        <w:rPr>
          <w:rFonts w:cs="B Mitra"/>
          <w:sz w:val="28"/>
          <w:szCs w:val="28"/>
          <w:rtl/>
        </w:rPr>
        <w:t xml:space="preserve">کت‌کنندگان </w:t>
      </w:r>
      <w:r w:rsidR="009A4B13" w:rsidRPr="00196B4D">
        <w:rPr>
          <w:rFonts w:cs="B Mitra"/>
          <w:sz w:val="28"/>
          <w:szCs w:val="28"/>
          <w:rtl/>
        </w:rPr>
        <w:t>توان</w:t>
      </w:r>
      <w:r w:rsidR="009A4B13" w:rsidRPr="00196B4D">
        <w:rPr>
          <w:rFonts w:cs="B Mitra" w:hint="eastAsia"/>
          <w:sz w:val="28"/>
          <w:szCs w:val="28"/>
          <w:rtl/>
        </w:rPr>
        <w:t>ا</w:t>
      </w:r>
      <w:r w:rsidR="009A4B13" w:rsidRPr="00196B4D">
        <w:rPr>
          <w:rFonts w:cs="B Mitra" w:hint="cs"/>
          <w:sz w:val="28"/>
          <w:szCs w:val="28"/>
          <w:rtl/>
        </w:rPr>
        <w:t>یی</w:t>
      </w:r>
      <w:r w:rsidR="009A4B13" w:rsidRPr="00196B4D">
        <w:rPr>
          <w:rFonts w:cs="B Mitra"/>
          <w:sz w:val="28"/>
          <w:szCs w:val="28"/>
          <w:rtl/>
        </w:rPr>
        <w:t xml:space="preserve"> </w:t>
      </w:r>
      <w:r w:rsidR="009A4B13" w:rsidRPr="00196B4D">
        <w:rPr>
          <w:rFonts w:cs="B Mitra" w:hint="cs"/>
          <w:sz w:val="28"/>
          <w:szCs w:val="28"/>
          <w:rtl/>
        </w:rPr>
        <w:t xml:space="preserve">خود را برای </w:t>
      </w:r>
      <w:r w:rsidR="009A4B13" w:rsidRPr="00196B4D">
        <w:rPr>
          <w:rFonts w:cs="B Mitra"/>
          <w:sz w:val="28"/>
          <w:szCs w:val="28"/>
          <w:rtl/>
        </w:rPr>
        <w:t>مد</w:t>
      </w:r>
      <w:r w:rsidR="009A4B13" w:rsidRPr="00196B4D">
        <w:rPr>
          <w:rFonts w:cs="B Mitra" w:hint="cs"/>
          <w:sz w:val="28"/>
          <w:szCs w:val="28"/>
          <w:rtl/>
        </w:rPr>
        <w:t>ی</w:t>
      </w:r>
      <w:r w:rsidR="009A4B13" w:rsidRPr="00196B4D">
        <w:rPr>
          <w:rFonts w:cs="B Mitra" w:hint="eastAsia"/>
          <w:sz w:val="28"/>
          <w:szCs w:val="28"/>
          <w:rtl/>
        </w:rPr>
        <w:t>ر</w:t>
      </w:r>
      <w:r w:rsidR="009A4B13" w:rsidRPr="00196B4D">
        <w:rPr>
          <w:rFonts w:cs="B Mitra" w:hint="cs"/>
          <w:sz w:val="28"/>
          <w:szCs w:val="28"/>
          <w:rtl/>
        </w:rPr>
        <w:t>ی</w:t>
      </w:r>
      <w:r w:rsidR="009A4B13" w:rsidRPr="00196B4D">
        <w:rPr>
          <w:rFonts w:cs="B Mitra" w:hint="eastAsia"/>
          <w:sz w:val="28"/>
          <w:szCs w:val="28"/>
          <w:rtl/>
        </w:rPr>
        <w:t>ت</w:t>
      </w:r>
      <w:r w:rsidR="009A4B13" w:rsidRPr="00196B4D">
        <w:rPr>
          <w:rFonts w:cs="B Mitra"/>
          <w:sz w:val="28"/>
          <w:szCs w:val="28"/>
          <w:rtl/>
        </w:rPr>
        <w:t xml:space="preserve"> عدم قطع</w:t>
      </w:r>
      <w:r w:rsidR="009A4B13" w:rsidRPr="00196B4D">
        <w:rPr>
          <w:rFonts w:cs="B Mitra" w:hint="cs"/>
          <w:sz w:val="28"/>
          <w:szCs w:val="28"/>
          <w:rtl/>
        </w:rPr>
        <w:t>ی</w:t>
      </w:r>
      <w:r w:rsidR="009A4B13" w:rsidRPr="00196B4D">
        <w:rPr>
          <w:rFonts w:cs="B Mitra" w:hint="eastAsia"/>
          <w:sz w:val="28"/>
          <w:szCs w:val="28"/>
          <w:rtl/>
        </w:rPr>
        <w:t>ت</w:t>
      </w:r>
      <w:r w:rsidR="009A4B13" w:rsidRPr="00196B4D">
        <w:rPr>
          <w:rFonts w:cs="B Mitra"/>
          <w:sz w:val="28"/>
          <w:szCs w:val="28"/>
          <w:rtl/>
        </w:rPr>
        <w:t xml:space="preserve"> و ابهام</w:t>
      </w:r>
      <w:r w:rsidR="009A4B13" w:rsidRPr="00196B4D">
        <w:rPr>
          <w:rFonts w:cs="B Mitra" w:hint="cs"/>
          <w:sz w:val="28"/>
          <w:szCs w:val="28"/>
          <w:rtl/>
        </w:rPr>
        <w:t xml:space="preserve"> </w:t>
      </w:r>
      <w:r w:rsidR="000D6094" w:rsidRPr="00196B4D">
        <w:rPr>
          <w:rFonts w:cs="B Mitra"/>
          <w:sz w:val="28"/>
          <w:szCs w:val="28"/>
          <w:rtl/>
        </w:rPr>
        <w:t>بهبود م</w:t>
      </w:r>
      <w:r w:rsidR="000D6094" w:rsidRPr="00196B4D">
        <w:rPr>
          <w:rFonts w:cs="B Mitra" w:hint="cs"/>
          <w:sz w:val="28"/>
          <w:szCs w:val="28"/>
          <w:rtl/>
        </w:rPr>
        <w:t>ی‌</w:t>
      </w:r>
      <w:r w:rsidR="009A4B13" w:rsidRPr="00196B4D">
        <w:rPr>
          <w:rFonts w:cs="B Mitra" w:hint="cs"/>
          <w:sz w:val="28"/>
          <w:szCs w:val="28"/>
          <w:rtl/>
        </w:rPr>
        <w:t>بخشند.</w:t>
      </w:r>
      <w:r w:rsidR="000D6094" w:rsidRPr="00196B4D">
        <w:rPr>
          <w:rFonts w:cs="B Mitra"/>
          <w:sz w:val="28"/>
          <w:szCs w:val="28"/>
          <w:rtl/>
        </w:rPr>
        <w:t xml:space="preserve"> گاه</w:t>
      </w:r>
      <w:r w:rsidR="000D6094" w:rsidRPr="00196B4D">
        <w:rPr>
          <w:rFonts w:cs="B Mitra" w:hint="cs"/>
          <w:sz w:val="28"/>
          <w:szCs w:val="28"/>
          <w:rtl/>
        </w:rPr>
        <w:t>ی</w:t>
      </w:r>
      <w:r w:rsidR="000D6094" w:rsidRPr="00196B4D">
        <w:rPr>
          <w:rFonts w:cs="B Mitra"/>
          <w:sz w:val="28"/>
          <w:szCs w:val="28"/>
          <w:rtl/>
        </w:rPr>
        <w:t xml:space="preserve"> اوقات ا</w:t>
      </w:r>
      <w:r w:rsidR="000D6094" w:rsidRPr="00196B4D">
        <w:rPr>
          <w:rFonts w:cs="B Mitra" w:hint="cs"/>
          <w:sz w:val="28"/>
          <w:szCs w:val="28"/>
          <w:rtl/>
        </w:rPr>
        <w:t>ی</w:t>
      </w:r>
      <w:r w:rsidR="000D6094" w:rsidRPr="00196B4D">
        <w:rPr>
          <w:rFonts w:cs="B Mitra" w:hint="eastAsia"/>
          <w:sz w:val="28"/>
          <w:szCs w:val="28"/>
          <w:rtl/>
        </w:rPr>
        <w:t>ن</w:t>
      </w:r>
      <w:r w:rsidR="000D6094" w:rsidRPr="00196B4D">
        <w:rPr>
          <w:rFonts w:cs="B Mitra"/>
          <w:sz w:val="28"/>
          <w:szCs w:val="28"/>
          <w:rtl/>
        </w:rPr>
        <w:t xml:space="preserve"> آ</w:t>
      </w:r>
      <w:r w:rsidR="000D6094" w:rsidRPr="00196B4D">
        <w:rPr>
          <w:rFonts w:cs="B Mitra" w:hint="cs"/>
          <w:sz w:val="28"/>
          <w:szCs w:val="28"/>
          <w:rtl/>
        </w:rPr>
        <w:t>ی</w:t>
      </w:r>
      <w:r w:rsidR="000D6094" w:rsidRPr="00196B4D">
        <w:rPr>
          <w:rFonts w:cs="B Mitra" w:hint="eastAsia"/>
          <w:sz w:val="28"/>
          <w:szCs w:val="28"/>
          <w:rtl/>
        </w:rPr>
        <w:t>نده</w:t>
      </w:r>
      <w:r w:rsidR="000D6094" w:rsidRPr="00196B4D">
        <w:rPr>
          <w:rFonts w:cs="B Mitra"/>
          <w:sz w:val="28"/>
          <w:szCs w:val="28"/>
          <w:rtl/>
        </w:rPr>
        <w:t xml:space="preserve"> </w:t>
      </w:r>
      <w:r w:rsidR="009A4B13" w:rsidRPr="00196B4D">
        <w:rPr>
          <w:rFonts w:cs="B Mitra" w:hint="cs"/>
          <w:sz w:val="28"/>
          <w:szCs w:val="28"/>
          <w:rtl/>
        </w:rPr>
        <w:t>بدیل</w:t>
      </w:r>
      <w:r w:rsidR="000D6094" w:rsidRPr="00196B4D">
        <w:rPr>
          <w:rFonts w:cs="B Mitra"/>
          <w:sz w:val="28"/>
          <w:szCs w:val="28"/>
          <w:rtl/>
        </w:rPr>
        <w:t xml:space="preserve"> توسط ت</w:t>
      </w:r>
      <w:r w:rsidR="000D6094" w:rsidRPr="00196B4D">
        <w:rPr>
          <w:rFonts w:cs="B Mitra" w:hint="cs"/>
          <w:sz w:val="28"/>
          <w:szCs w:val="28"/>
          <w:rtl/>
        </w:rPr>
        <w:t>ی</w:t>
      </w:r>
      <w:r w:rsidR="000D6094" w:rsidRPr="00196B4D">
        <w:rPr>
          <w:rFonts w:cs="B Mitra" w:hint="eastAsia"/>
          <w:sz w:val="28"/>
          <w:szCs w:val="28"/>
          <w:rtl/>
        </w:rPr>
        <w:t>م</w:t>
      </w:r>
      <w:r w:rsidR="000D6094" w:rsidRPr="00196B4D">
        <w:rPr>
          <w:rFonts w:cs="B Mitra"/>
          <w:sz w:val="28"/>
          <w:szCs w:val="28"/>
          <w:rtl/>
        </w:rPr>
        <w:t xml:space="preserve"> طراح</w:t>
      </w:r>
      <w:r w:rsidR="000D6094" w:rsidRPr="00196B4D">
        <w:rPr>
          <w:rFonts w:cs="B Mitra" w:hint="cs"/>
          <w:sz w:val="28"/>
          <w:szCs w:val="28"/>
          <w:rtl/>
        </w:rPr>
        <w:t>ی</w:t>
      </w:r>
      <w:r w:rsidR="000D6094" w:rsidRPr="00196B4D">
        <w:rPr>
          <w:rFonts w:cs="B Mitra"/>
          <w:sz w:val="28"/>
          <w:szCs w:val="28"/>
          <w:rtl/>
        </w:rPr>
        <w:t xml:space="preserve"> ارائه م</w:t>
      </w:r>
      <w:r w:rsidR="000D6094" w:rsidRPr="00196B4D">
        <w:rPr>
          <w:rFonts w:cs="B Mitra" w:hint="cs"/>
          <w:sz w:val="28"/>
          <w:szCs w:val="28"/>
          <w:rtl/>
        </w:rPr>
        <w:t>ی</w:t>
      </w:r>
      <w:r w:rsidR="000D6094" w:rsidRPr="00196B4D">
        <w:rPr>
          <w:rFonts w:cs="B Mitra"/>
          <w:sz w:val="28"/>
          <w:szCs w:val="28"/>
          <w:rtl/>
        </w:rPr>
        <w:t xml:space="preserve"> شود</w:t>
      </w:r>
      <w:r w:rsidR="009A4B13" w:rsidRPr="00196B4D">
        <w:rPr>
          <w:rFonts w:cs="B Mitra" w:hint="cs"/>
          <w:sz w:val="28"/>
          <w:szCs w:val="28"/>
          <w:rtl/>
        </w:rPr>
        <w:t>؛</w:t>
      </w:r>
      <w:r w:rsidR="000D6094" w:rsidRPr="00196B4D">
        <w:rPr>
          <w:rFonts w:cs="B Mitra"/>
          <w:sz w:val="28"/>
          <w:szCs w:val="28"/>
          <w:rtl/>
        </w:rPr>
        <w:t xml:space="preserve"> گاه</w:t>
      </w:r>
      <w:r w:rsidR="000D6094" w:rsidRPr="00196B4D">
        <w:rPr>
          <w:rFonts w:cs="B Mitra" w:hint="cs"/>
          <w:sz w:val="28"/>
          <w:szCs w:val="28"/>
          <w:rtl/>
        </w:rPr>
        <w:t>ی</w:t>
      </w:r>
      <w:r w:rsidR="000D6094" w:rsidRPr="00196B4D">
        <w:rPr>
          <w:rFonts w:cs="B Mitra"/>
          <w:sz w:val="28"/>
          <w:szCs w:val="28"/>
          <w:rtl/>
        </w:rPr>
        <w:t xml:space="preserve"> اوقات</w:t>
      </w:r>
      <w:r w:rsidR="009A4B13" w:rsidRPr="00196B4D">
        <w:rPr>
          <w:rFonts w:cs="B Mitra" w:hint="cs"/>
          <w:sz w:val="28"/>
          <w:szCs w:val="28"/>
          <w:rtl/>
        </w:rPr>
        <w:t xml:space="preserve"> نیز</w:t>
      </w:r>
      <w:r w:rsidR="000D6094" w:rsidRPr="00196B4D">
        <w:rPr>
          <w:rFonts w:cs="B Mitra"/>
          <w:sz w:val="28"/>
          <w:szCs w:val="28"/>
          <w:rtl/>
        </w:rPr>
        <w:t xml:space="preserve"> توسط خود </w:t>
      </w:r>
      <w:r w:rsidR="009A4B13" w:rsidRPr="00196B4D">
        <w:rPr>
          <w:rFonts w:cs="B Mitra" w:hint="cs"/>
          <w:sz w:val="28"/>
          <w:szCs w:val="28"/>
          <w:rtl/>
        </w:rPr>
        <w:t>مشارکت</w:t>
      </w:r>
      <w:r w:rsidR="000D6094" w:rsidRPr="00196B4D">
        <w:rPr>
          <w:rFonts w:cs="B Mitra"/>
          <w:sz w:val="28"/>
          <w:szCs w:val="28"/>
          <w:rtl/>
        </w:rPr>
        <w:t xml:space="preserve"> کنندگان </w:t>
      </w:r>
      <w:r w:rsidR="009A4B13" w:rsidRPr="00196B4D">
        <w:rPr>
          <w:rFonts w:cs="B Mitra" w:hint="cs"/>
          <w:sz w:val="28"/>
          <w:szCs w:val="28"/>
          <w:rtl/>
        </w:rPr>
        <w:t>و با فراتر رفتن</w:t>
      </w:r>
      <w:r w:rsidR="000D6094" w:rsidRPr="00196B4D">
        <w:rPr>
          <w:rFonts w:cs="B Mitra"/>
          <w:sz w:val="28"/>
          <w:szCs w:val="28"/>
          <w:rtl/>
        </w:rPr>
        <w:t xml:space="preserve"> از آنچه</w:t>
      </w:r>
      <w:r w:rsidR="009A4B13" w:rsidRPr="00196B4D">
        <w:rPr>
          <w:rFonts w:cs="B Mitra" w:hint="cs"/>
          <w:sz w:val="28"/>
          <w:szCs w:val="28"/>
          <w:rtl/>
        </w:rPr>
        <w:t xml:space="preserve"> که</w:t>
      </w:r>
      <w:r w:rsidR="000D6094" w:rsidRPr="00196B4D">
        <w:rPr>
          <w:rFonts w:cs="B Mitra"/>
          <w:sz w:val="28"/>
          <w:szCs w:val="28"/>
          <w:rtl/>
        </w:rPr>
        <w:t xml:space="preserve"> در مرحله اول </w:t>
      </w:r>
      <w:r w:rsidR="009A4B13" w:rsidRPr="00196B4D">
        <w:rPr>
          <w:rFonts w:cs="B Mitra" w:hint="cs"/>
          <w:sz w:val="28"/>
          <w:szCs w:val="28"/>
          <w:rtl/>
        </w:rPr>
        <w:t>خلق</w:t>
      </w:r>
      <w:r w:rsidR="000D6094" w:rsidRPr="00196B4D">
        <w:rPr>
          <w:rFonts w:cs="B Mitra"/>
          <w:sz w:val="28"/>
          <w:szCs w:val="28"/>
          <w:rtl/>
        </w:rPr>
        <w:t xml:space="preserve"> کرده بودند</w:t>
      </w:r>
      <w:r w:rsidR="009A4B13" w:rsidRPr="00196B4D">
        <w:rPr>
          <w:rFonts w:cs="B Mitra" w:hint="cs"/>
          <w:sz w:val="28"/>
          <w:szCs w:val="28"/>
          <w:rtl/>
        </w:rPr>
        <w:t>،</w:t>
      </w:r>
      <w:r w:rsidR="000D6094" w:rsidRPr="00196B4D">
        <w:rPr>
          <w:rFonts w:cs="B Mitra"/>
          <w:sz w:val="28"/>
          <w:szCs w:val="28"/>
          <w:rtl/>
        </w:rPr>
        <w:t xml:space="preserve"> توسعه م</w:t>
      </w:r>
      <w:r w:rsidR="000D6094" w:rsidRPr="00196B4D">
        <w:rPr>
          <w:rFonts w:cs="B Mitra" w:hint="cs"/>
          <w:sz w:val="28"/>
          <w:szCs w:val="28"/>
          <w:rtl/>
        </w:rPr>
        <w:t>ی</w:t>
      </w:r>
      <w:r w:rsidR="000D6094" w:rsidRPr="00196B4D">
        <w:rPr>
          <w:rFonts w:cs="B Mitra"/>
          <w:sz w:val="28"/>
          <w:szCs w:val="28"/>
          <w:rtl/>
        </w:rPr>
        <w:t xml:space="preserve"> </w:t>
      </w:r>
      <w:r w:rsidR="000D6094" w:rsidRPr="00196B4D">
        <w:rPr>
          <w:rFonts w:cs="B Mitra" w:hint="cs"/>
          <w:sz w:val="28"/>
          <w:szCs w:val="28"/>
          <w:rtl/>
        </w:rPr>
        <w:t>ی</w:t>
      </w:r>
      <w:r w:rsidR="000D6094" w:rsidRPr="00196B4D">
        <w:rPr>
          <w:rFonts w:cs="B Mitra" w:hint="eastAsia"/>
          <w:sz w:val="28"/>
          <w:szCs w:val="28"/>
          <w:rtl/>
        </w:rPr>
        <w:t>ابد</w:t>
      </w:r>
      <w:r w:rsidR="000D6094" w:rsidRPr="00196B4D">
        <w:rPr>
          <w:rFonts w:cs="B Mitra"/>
          <w:sz w:val="28"/>
          <w:szCs w:val="28"/>
          <w:rtl/>
        </w:rPr>
        <w:t xml:space="preserve">. در هر صورت، </w:t>
      </w:r>
      <w:r w:rsidR="001B3477" w:rsidRPr="00196B4D">
        <w:rPr>
          <w:rFonts w:cs="B Mitra" w:hint="cs"/>
          <w:sz w:val="28"/>
          <w:szCs w:val="28"/>
          <w:rtl/>
        </w:rPr>
        <w:t>م</w:t>
      </w:r>
      <w:r w:rsidR="000D6094" w:rsidRPr="00196B4D">
        <w:rPr>
          <w:rFonts w:cs="B Mitra"/>
          <w:sz w:val="28"/>
          <w:szCs w:val="28"/>
          <w:rtl/>
        </w:rPr>
        <w:t>ش</w:t>
      </w:r>
      <w:r w:rsidR="001B3477" w:rsidRPr="00196B4D">
        <w:rPr>
          <w:rFonts w:cs="B Mitra" w:hint="cs"/>
          <w:sz w:val="28"/>
          <w:szCs w:val="28"/>
          <w:rtl/>
        </w:rPr>
        <w:t>ا</w:t>
      </w:r>
      <w:r w:rsidR="000D6094" w:rsidRPr="00196B4D">
        <w:rPr>
          <w:rFonts w:cs="B Mitra"/>
          <w:sz w:val="28"/>
          <w:szCs w:val="28"/>
          <w:rtl/>
        </w:rPr>
        <w:t>رکت‌کنندگان جزئ</w:t>
      </w:r>
      <w:r w:rsidR="000D6094" w:rsidRPr="00196B4D">
        <w:rPr>
          <w:rFonts w:cs="B Mitra" w:hint="cs"/>
          <w:sz w:val="28"/>
          <w:szCs w:val="28"/>
          <w:rtl/>
        </w:rPr>
        <w:t>ی</w:t>
      </w:r>
      <w:r w:rsidR="000D6094" w:rsidRPr="00196B4D">
        <w:rPr>
          <w:rFonts w:cs="B Mitra" w:hint="eastAsia"/>
          <w:sz w:val="28"/>
          <w:szCs w:val="28"/>
          <w:rtl/>
        </w:rPr>
        <w:t>ات</w:t>
      </w:r>
      <w:r w:rsidR="000D6094" w:rsidRPr="00196B4D">
        <w:rPr>
          <w:rFonts w:cs="B Mitra"/>
          <w:sz w:val="28"/>
          <w:szCs w:val="28"/>
          <w:rtl/>
        </w:rPr>
        <w:t xml:space="preserve"> آن آ</w:t>
      </w:r>
      <w:r w:rsidR="000D6094" w:rsidRPr="00196B4D">
        <w:rPr>
          <w:rFonts w:cs="B Mitra" w:hint="cs"/>
          <w:sz w:val="28"/>
          <w:szCs w:val="28"/>
          <w:rtl/>
        </w:rPr>
        <w:t>ی</w:t>
      </w:r>
      <w:r w:rsidR="000D6094" w:rsidRPr="00196B4D">
        <w:rPr>
          <w:rFonts w:cs="B Mitra" w:hint="eastAsia"/>
          <w:sz w:val="28"/>
          <w:szCs w:val="28"/>
          <w:rtl/>
        </w:rPr>
        <w:t>نده</w:t>
      </w:r>
      <w:r w:rsidR="000D6094" w:rsidRPr="00196B4D">
        <w:rPr>
          <w:rFonts w:cs="B Mitra"/>
          <w:sz w:val="28"/>
          <w:szCs w:val="28"/>
          <w:rtl/>
        </w:rPr>
        <w:t xml:space="preserve"> غ</w:t>
      </w:r>
      <w:r w:rsidR="000D6094" w:rsidRPr="00196B4D">
        <w:rPr>
          <w:rFonts w:cs="B Mitra" w:hint="cs"/>
          <w:sz w:val="28"/>
          <w:szCs w:val="28"/>
          <w:rtl/>
        </w:rPr>
        <w:t>ی</w:t>
      </w:r>
      <w:r w:rsidR="000D6094" w:rsidRPr="00196B4D">
        <w:rPr>
          <w:rFonts w:cs="B Mitra" w:hint="eastAsia"/>
          <w:sz w:val="28"/>
          <w:szCs w:val="28"/>
          <w:rtl/>
        </w:rPr>
        <w:t>رعاد</w:t>
      </w:r>
      <w:r w:rsidR="000D6094" w:rsidRPr="00196B4D">
        <w:rPr>
          <w:rFonts w:cs="B Mitra" w:hint="cs"/>
          <w:sz w:val="28"/>
          <w:szCs w:val="28"/>
          <w:rtl/>
        </w:rPr>
        <w:t>ی</w:t>
      </w:r>
      <w:r w:rsidR="000D6094" w:rsidRPr="00196B4D">
        <w:rPr>
          <w:rFonts w:cs="B Mitra"/>
          <w:sz w:val="28"/>
          <w:szCs w:val="28"/>
          <w:rtl/>
        </w:rPr>
        <w:t xml:space="preserve"> را خود</w:t>
      </w:r>
      <w:r w:rsidR="000D6094" w:rsidRPr="00196B4D">
        <w:rPr>
          <w:rFonts w:cs="B Mitra" w:hint="eastAsia"/>
          <w:sz w:val="28"/>
          <w:szCs w:val="28"/>
          <w:rtl/>
        </w:rPr>
        <w:t>شان</w:t>
      </w:r>
      <w:r w:rsidR="000D6094" w:rsidRPr="00196B4D">
        <w:rPr>
          <w:rFonts w:cs="B Mitra"/>
          <w:sz w:val="28"/>
          <w:szCs w:val="28"/>
          <w:rtl/>
        </w:rPr>
        <w:t xml:space="preserve"> </w:t>
      </w:r>
      <w:r w:rsidR="001B3477" w:rsidRPr="00196B4D">
        <w:rPr>
          <w:rFonts w:cs="B Mitra" w:hint="cs"/>
          <w:sz w:val="28"/>
          <w:szCs w:val="28"/>
          <w:rtl/>
        </w:rPr>
        <w:t>تکمیل</w:t>
      </w:r>
      <w:r w:rsidR="000D6094" w:rsidRPr="00196B4D">
        <w:rPr>
          <w:rFonts w:cs="B Mitra"/>
          <w:sz w:val="28"/>
          <w:szCs w:val="28"/>
          <w:rtl/>
        </w:rPr>
        <w:t xml:space="preserve"> م</w:t>
      </w:r>
      <w:r w:rsidR="000D6094" w:rsidRPr="00196B4D">
        <w:rPr>
          <w:rFonts w:cs="B Mitra" w:hint="cs"/>
          <w:sz w:val="28"/>
          <w:szCs w:val="28"/>
          <w:rtl/>
        </w:rPr>
        <w:t>ی‌</w:t>
      </w:r>
      <w:r w:rsidR="000D6094" w:rsidRPr="00196B4D">
        <w:rPr>
          <w:rFonts w:cs="B Mitra" w:hint="eastAsia"/>
          <w:sz w:val="28"/>
          <w:szCs w:val="28"/>
          <w:rtl/>
        </w:rPr>
        <w:t>کنند</w:t>
      </w:r>
      <w:r w:rsidR="000D6094" w:rsidRPr="00196B4D">
        <w:rPr>
          <w:rFonts w:cs="B Mitra"/>
          <w:sz w:val="28"/>
          <w:szCs w:val="28"/>
          <w:rtl/>
        </w:rPr>
        <w:t xml:space="preserve"> و </w:t>
      </w:r>
      <w:r w:rsidR="001B3477" w:rsidRPr="00196B4D">
        <w:rPr>
          <w:rFonts w:cs="B Mitra" w:hint="cs"/>
          <w:sz w:val="28"/>
          <w:szCs w:val="28"/>
          <w:rtl/>
        </w:rPr>
        <w:t>خیال پردازی می کنند</w:t>
      </w:r>
      <w:r w:rsidR="000D6094" w:rsidRPr="00196B4D">
        <w:rPr>
          <w:rFonts w:cs="B Mitra"/>
          <w:sz w:val="28"/>
          <w:szCs w:val="28"/>
          <w:rtl/>
        </w:rPr>
        <w:t>.</w:t>
      </w:r>
    </w:p>
    <w:p w14:paraId="5E40C947" w14:textId="503A0A88" w:rsidR="000D6094" w:rsidRPr="000D6094" w:rsidRDefault="000D6094" w:rsidP="000D6094">
      <w:pPr>
        <w:jc w:val="both"/>
        <w:rPr>
          <w:rFonts w:cs="B Mitra"/>
          <w:sz w:val="28"/>
          <w:szCs w:val="28"/>
          <w:rtl/>
        </w:rPr>
      </w:pPr>
      <w:r w:rsidRPr="000D6094">
        <w:rPr>
          <w:rFonts w:cs="B Mitra" w:hint="eastAsia"/>
          <w:sz w:val="28"/>
          <w:szCs w:val="28"/>
          <w:rtl/>
        </w:rPr>
        <w:t>در</w:t>
      </w:r>
      <w:r w:rsidRPr="000D6094">
        <w:rPr>
          <w:rFonts w:cs="B Mitra"/>
          <w:sz w:val="28"/>
          <w:szCs w:val="28"/>
          <w:rtl/>
        </w:rPr>
        <w:t xml:space="preserve"> </w:t>
      </w:r>
      <w:r w:rsidR="001B3477">
        <w:rPr>
          <w:rFonts w:cs="B Mitra" w:hint="cs"/>
          <w:sz w:val="28"/>
          <w:szCs w:val="28"/>
          <w:rtl/>
        </w:rPr>
        <w:t>مرحله</w:t>
      </w:r>
      <w:r w:rsidRPr="000D6094">
        <w:rPr>
          <w:rFonts w:cs="B Mitra"/>
          <w:sz w:val="28"/>
          <w:szCs w:val="28"/>
          <w:rtl/>
        </w:rPr>
        <w:t xml:space="preserve"> 3</w:t>
      </w:r>
      <w:r w:rsidR="001B3477">
        <w:rPr>
          <w:rFonts w:cs="B Mitra" w:hint="cs"/>
          <w:sz w:val="28"/>
          <w:szCs w:val="28"/>
          <w:rtl/>
        </w:rPr>
        <w:t xml:space="preserve"> (</w:t>
      </w:r>
      <w:r w:rsidRPr="000D6094">
        <w:rPr>
          <w:rFonts w:cs="B Mitra"/>
          <w:sz w:val="28"/>
          <w:szCs w:val="28"/>
          <w:rtl/>
        </w:rPr>
        <w:t>بازاند</w:t>
      </w:r>
      <w:r w:rsidRPr="000D6094">
        <w:rPr>
          <w:rFonts w:cs="B Mitra" w:hint="cs"/>
          <w:sz w:val="28"/>
          <w:szCs w:val="28"/>
          <w:rtl/>
        </w:rPr>
        <w:t>ی</w:t>
      </w:r>
      <w:r w:rsidRPr="000D6094">
        <w:rPr>
          <w:rFonts w:cs="B Mitra" w:hint="eastAsia"/>
          <w:sz w:val="28"/>
          <w:szCs w:val="28"/>
          <w:rtl/>
        </w:rPr>
        <w:t>ش</w:t>
      </w:r>
      <w:r w:rsidRPr="000D6094">
        <w:rPr>
          <w:rFonts w:cs="B Mitra" w:hint="cs"/>
          <w:sz w:val="28"/>
          <w:szCs w:val="28"/>
          <w:rtl/>
        </w:rPr>
        <w:t>ی</w:t>
      </w:r>
      <w:r w:rsidR="001B3477">
        <w:rPr>
          <w:rStyle w:val="FootnoteReference"/>
          <w:rFonts w:cs="B Mitra"/>
          <w:sz w:val="28"/>
          <w:szCs w:val="28"/>
          <w:rtl/>
        </w:rPr>
        <w:footnoteReference w:id="289"/>
      </w:r>
      <w:r w:rsidR="001B3477">
        <w:rPr>
          <w:rFonts w:cs="B Mitra" w:hint="cs"/>
          <w:sz w:val="28"/>
          <w:szCs w:val="28"/>
          <w:rtl/>
        </w:rPr>
        <w:t>)</w:t>
      </w:r>
      <w:r w:rsidRPr="000D6094">
        <w:rPr>
          <w:rFonts w:cs="B Mitra" w:hint="eastAsia"/>
          <w:sz w:val="28"/>
          <w:szCs w:val="28"/>
          <w:rtl/>
        </w:rPr>
        <w:t>،</w:t>
      </w:r>
      <w:r w:rsidRPr="000D6094">
        <w:rPr>
          <w:rFonts w:cs="B Mitra"/>
          <w:sz w:val="28"/>
          <w:szCs w:val="28"/>
          <w:rtl/>
        </w:rPr>
        <w:t xml:space="preserve"> </w:t>
      </w:r>
      <w:r w:rsidR="001B3477">
        <w:rPr>
          <w:rFonts w:cs="B Mitra" w:hint="cs"/>
          <w:sz w:val="28"/>
          <w:szCs w:val="28"/>
          <w:rtl/>
        </w:rPr>
        <w:t>م</w:t>
      </w:r>
      <w:r w:rsidRPr="000D6094">
        <w:rPr>
          <w:rFonts w:cs="B Mitra"/>
          <w:sz w:val="28"/>
          <w:szCs w:val="28"/>
          <w:rtl/>
        </w:rPr>
        <w:t>ش</w:t>
      </w:r>
      <w:r w:rsidR="001B3477">
        <w:rPr>
          <w:rFonts w:cs="B Mitra" w:hint="cs"/>
          <w:sz w:val="28"/>
          <w:szCs w:val="28"/>
          <w:rtl/>
        </w:rPr>
        <w:t>ا</w:t>
      </w:r>
      <w:r w:rsidRPr="000D6094">
        <w:rPr>
          <w:rFonts w:cs="B Mitra"/>
          <w:sz w:val="28"/>
          <w:szCs w:val="28"/>
          <w:rtl/>
        </w:rPr>
        <w:t>رکت‌کنندگان به زمان حال بازم</w:t>
      </w:r>
      <w:r w:rsidRPr="000D6094">
        <w:rPr>
          <w:rFonts w:cs="B Mitra" w:hint="cs"/>
          <w:sz w:val="28"/>
          <w:szCs w:val="28"/>
          <w:rtl/>
        </w:rPr>
        <w:t>ی‌</w:t>
      </w:r>
      <w:r w:rsidRPr="000D6094">
        <w:rPr>
          <w:rFonts w:cs="B Mitra" w:hint="eastAsia"/>
          <w:sz w:val="28"/>
          <w:szCs w:val="28"/>
          <w:rtl/>
        </w:rPr>
        <w:t>گردند</w:t>
      </w:r>
      <w:r w:rsidRPr="000D6094">
        <w:rPr>
          <w:rFonts w:cs="B Mitra"/>
          <w:sz w:val="28"/>
          <w:szCs w:val="28"/>
          <w:rtl/>
        </w:rPr>
        <w:t xml:space="preserve"> و دوباره به آ</w:t>
      </w:r>
      <w:r w:rsidRPr="000D6094">
        <w:rPr>
          <w:rFonts w:cs="B Mitra" w:hint="cs"/>
          <w:sz w:val="28"/>
          <w:szCs w:val="28"/>
          <w:rtl/>
        </w:rPr>
        <w:t>ی</w:t>
      </w:r>
      <w:r w:rsidRPr="000D6094">
        <w:rPr>
          <w:rFonts w:cs="B Mitra" w:hint="eastAsia"/>
          <w:sz w:val="28"/>
          <w:szCs w:val="28"/>
          <w:rtl/>
        </w:rPr>
        <w:t>نده‌ها</w:t>
      </w:r>
      <w:r w:rsidRPr="000D6094">
        <w:rPr>
          <w:rFonts w:cs="B Mitra" w:hint="cs"/>
          <w:sz w:val="28"/>
          <w:szCs w:val="28"/>
          <w:rtl/>
        </w:rPr>
        <w:t>ی</w:t>
      </w:r>
      <w:r w:rsidRPr="000D6094">
        <w:rPr>
          <w:rFonts w:cs="B Mitra"/>
          <w:sz w:val="28"/>
          <w:szCs w:val="28"/>
          <w:rtl/>
        </w:rPr>
        <w:t xml:space="preserve"> </w:t>
      </w:r>
      <w:r w:rsidR="00B201C0">
        <w:rPr>
          <w:rFonts w:cs="B Mitra" w:hint="cs"/>
          <w:sz w:val="28"/>
          <w:szCs w:val="28"/>
          <w:rtl/>
        </w:rPr>
        <w:t>محتمل</w:t>
      </w:r>
      <w:r w:rsidRPr="000D6094">
        <w:rPr>
          <w:rFonts w:cs="B Mitra" w:hint="eastAsia"/>
          <w:sz w:val="28"/>
          <w:szCs w:val="28"/>
          <w:rtl/>
        </w:rPr>
        <w:t>،</w:t>
      </w:r>
      <w:r w:rsidRPr="000D6094">
        <w:rPr>
          <w:rFonts w:cs="B Mitra"/>
          <w:sz w:val="28"/>
          <w:szCs w:val="28"/>
          <w:rtl/>
        </w:rPr>
        <w:t xml:space="preserve"> مطلوب و </w:t>
      </w:r>
      <w:r w:rsidR="00B201C0">
        <w:rPr>
          <w:rFonts w:cs="B Mitra" w:hint="cs"/>
          <w:sz w:val="28"/>
          <w:szCs w:val="28"/>
          <w:rtl/>
        </w:rPr>
        <w:t>بدیلی می نگرند</w:t>
      </w:r>
      <w:r w:rsidRPr="000D6094">
        <w:rPr>
          <w:rFonts w:cs="B Mitra"/>
          <w:sz w:val="28"/>
          <w:szCs w:val="28"/>
          <w:rtl/>
        </w:rPr>
        <w:t xml:space="preserve"> که کاوش کرده‌اند. آنها به دنبال </w:t>
      </w:r>
      <w:r w:rsidR="00B201C0">
        <w:rPr>
          <w:rFonts w:cs="B Mitra" w:hint="cs"/>
          <w:sz w:val="28"/>
          <w:szCs w:val="28"/>
          <w:rtl/>
        </w:rPr>
        <w:t>مسائل</w:t>
      </w:r>
      <w:r w:rsidRPr="000D6094">
        <w:rPr>
          <w:rFonts w:cs="B Mitra"/>
          <w:sz w:val="28"/>
          <w:szCs w:val="28"/>
          <w:rtl/>
        </w:rPr>
        <w:t xml:space="preserve"> جد</w:t>
      </w:r>
      <w:r w:rsidRPr="000D6094">
        <w:rPr>
          <w:rFonts w:cs="B Mitra" w:hint="cs"/>
          <w:sz w:val="28"/>
          <w:szCs w:val="28"/>
          <w:rtl/>
        </w:rPr>
        <w:t>ی</w:t>
      </w:r>
      <w:r w:rsidRPr="000D6094">
        <w:rPr>
          <w:rFonts w:cs="B Mitra" w:hint="eastAsia"/>
          <w:sz w:val="28"/>
          <w:szCs w:val="28"/>
          <w:rtl/>
        </w:rPr>
        <w:t>د</w:t>
      </w:r>
      <w:r w:rsidRPr="000D6094">
        <w:rPr>
          <w:rFonts w:cs="B Mitra" w:hint="cs"/>
          <w:sz w:val="28"/>
          <w:szCs w:val="28"/>
          <w:rtl/>
        </w:rPr>
        <w:t>ی</w:t>
      </w:r>
      <w:r w:rsidRPr="000D6094">
        <w:rPr>
          <w:rFonts w:cs="B Mitra"/>
          <w:sz w:val="28"/>
          <w:szCs w:val="28"/>
          <w:rtl/>
        </w:rPr>
        <w:t xml:space="preserve"> هستند که برا</w:t>
      </w:r>
      <w:r w:rsidRPr="000D6094">
        <w:rPr>
          <w:rFonts w:cs="B Mitra" w:hint="cs"/>
          <w:sz w:val="28"/>
          <w:szCs w:val="28"/>
          <w:rtl/>
        </w:rPr>
        <w:t>ی</w:t>
      </w:r>
      <w:r w:rsidRPr="000D6094">
        <w:rPr>
          <w:rFonts w:cs="B Mitra"/>
          <w:sz w:val="28"/>
          <w:szCs w:val="28"/>
          <w:rtl/>
        </w:rPr>
        <w:t xml:space="preserve"> آنها پد</w:t>
      </w:r>
      <w:r w:rsidRPr="000D6094">
        <w:rPr>
          <w:rFonts w:cs="B Mitra" w:hint="cs"/>
          <w:sz w:val="28"/>
          <w:szCs w:val="28"/>
          <w:rtl/>
        </w:rPr>
        <w:t>ی</w:t>
      </w:r>
      <w:r w:rsidRPr="000D6094">
        <w:rPr>
          <w:rFonts w:cs="B Mitra" w:hint="eastAsia"/>
          <w:sz w:val="28"/>
          <w:szCs w:val="28"/>
          <w:rtl/>
        </w:rPr>
        <w:t>دار</w:t>
      </w:r>
      <w:r w:rsidRPr="000D6094">
        <w:rPr>
          <w:rFonts w:cs="B Mitra"/>
          <w:sz w:val="28"/>
          <w:szCs w:val="28"/>
          <w:rtl/>
        </w:rPr>
        <w:t xml:space="preserve"> </w:t>
      </w:r>
      <w:r w:rsidR="00B201C0">
        <w:rPr>
          <w:rFonts w:cs="B Mitra" w:hint="cs"/>
          <w:sz w:val="28"/>
          <w:szCs w:val="28"/>
          <w:rtl/>
        </w:rPr>
        <w:t>گشته</w:t>
      </w:r>
      <w:r w:rsidRPr="000D6094">
        <w:rPr>
          <w:rFonts w:cs="B Mitra"/>
          <w:sz w:val="28"/>
          <w:szCs w:val="28"/>
          <w:rtl/>
        </w:rPr>
        <w:t xml:space="preserve"> است، شکاف ها</w:t>
      </w:r>
      <w:r w:rsidRPr="000D6094">
        <w:rPr>
          <w:rFonts w:cs="B Mitra" w:hint="cs"/>
          <w:sz w:val="28"/>
          <w:szCs w:val="28"/>
          <w:rtl/>
        </w:rPr>
        <w:t>یی</w:t>
      </w:r>
      <w:r w:rsidRPr="000D6094">
        <w:rPr>
          <w:rFonts w:cs="B Mitra"/>
          <w:sz w:val="28"/>
          <w:szCs w:val="28"/>
          <w:rtl/>
        </w:rPr>
        <w:t xml:space="preserve"> که راه ها</w:t>
      </w:r>
      <w:r w:rsidRPr="000D6094">
        <w:rPr>
          <w:rFonts w:cs="B Mitra" w:hint="cs"/>
          <w:sz w:val="28"/>
          <w:szCs w:val="28"/>
          <w:rtl/>
        </w:rPr>
        <w:t>ی</w:t>
      </w:r>
      <w:r w:rsidRPr="000D6094">
        <w:rPr>
          <w:rFonts w:cs="B Mitra"/>
          <w:sz w:val="28"/>
          <w:szCs w:val="28"/>
          <w:rtl/>
        </w:rPr>
        <w:t xml:space="preserve"> جد</w:t>
      </w:r>
      <w:r w:rsidRPr="000D6094">
        <w:rPr>
          <w:rFonts w:cs="B Mitra" w:hint="cs"/>
          <w:sz w:val="28"/>
          <w:szCs w:val="28"/>
          <w:rtl/>
        </w:rPr>
        <w:t>ی</w:t>
      </w:r>
      <w:r w:rsidRPr="000D6094">
        <w:rPr>
          <w:rFonts w:cs="B Mitra" w:hint="eastAsia"/>
          <w:sz w:val="28"/>
          <w:szCs w:val="28"/>
          <w:rtl/>
        </w:rPr>
        <w:t>د</w:t>
      </w:r>
      <w:r w:rsidR="00B201C0">
        <w:rPr>
          <w:rFonts w:cs="B Mitra" w:hint="cs"/>
          <w:sz w:val="28"/>
          <w:szCs w:val="28"/>
          <w:rtl/>
        </w:rPr>
        <w:t>ی را به اندیشیدن</w:t>
      </w:r>
      <w:r w:rsidRPr="000D6094">
        <w:rPr>
          <w:rFonts w:cs="B Mitra"/>
          <w:sz w:val="28"/>
          <w:szCs w:val="28"/>
          <w:rtl/>
        </w:rPr>
        <w:t xml:space="preserve"> </w:t>
      </w:r>
      <w:r w:rsidR="00B201C0">
        <w:rPr>
          <w:rFonts w:cs="B Mitra" w:hint="cs"/>
          <w:sz w:val="28"/>
          <w:szCs w:val="28"/>
          <w:rtl/>
        </w:rPr>
        <w:t>می گشایند</w:t>
      </w:r>
      <w:r w:rsidRPr="000D6094">
        <w:rPr>
          <w:rFonts w:cs="B Mitra" w:hint="eastAsia"/>
          <w:sz w:val="28"/>
          <w:szCs w:val="28"/>
          <w:rtl/>
        </w:rPr>
        <w:t>،</w:t>
      </w:r>
      <w:r w:rsidRPr="000D6094">
        <w:rPr>
          <w:rFonts w:cs="B Mitra"/>
          <w:sz w:val="28"/>
          <w:szCs w:val="28"/>
          <w:rtl/>
        </w:rPr>
        <w:t xml:space="preserve"> </w:t>
      </w:r>
      <w:r w:rsidR="00B201C0">
        <w:rPr>
          <w:rFonts w:cs="B Mitra" w:hint="cs"/>
          <w:sz w:val="28"/>
          <w:szCs w:val="28"/>
          <w:rtl/>
        </w:rPr>
        <w:t>و</w:t>
      </w:r>
      <w:r w:rsidRPr="000D6094">
        <w:rPr>
          <w:rFonts w:cs="B Mitra"/>
          <w:sz w:val="28"/>
          <w:szCs w:val="28"/>
          <w:rtl/>
        </w:rPr>
        <w:t xml:space="preserve"> سؤالات جد</w:t>
      </w:r>
      <w:r w:rsidRPr="000D6094">
        <w:rPr>
          <w:rFonts w:cs="B Mitra" w:hint="cs"/>
          <w:sz w:val="28"/>
          <w:szCs w:val="28"/>
          <w:rtl/>
        </w:rPr>
        <w:t>ی</w:t>
      </w:r>
      <w:r w:rsidRPr="000D6094">
        <w:rPr>
          <w:rFonts w:cs="B Mitra" w:hint="eastAsia"/>
          <w:sz w:val="28"/>
          <w:szCs w:val="28"/>
          <w:rtl/>
        </w:rPr>
        <w:t>د</w:t>
      </w:r>
      <w:r w:rsidR="00B201C0">
        <w:rPr>
          <w:rFonts w:cs="B Mitra" w:hint="cs"/>
          <w:sz w:val="28"/>
          <w:szCs w:val="28"/>
          <w:rtl/>
        </w:rPr>
        <w:t xml:space="preserve">ی </w:t>
      </w:r>
      <w:r w:rsidRPr="000D6094">
        <w:rPr>
          <w:rFonts w:cs="B Mitra"/>
          <w:sz w:val="28"/>
          <w:szCs w:val="28"/>
          <w:rtl/>
        </w:rPr>
        <w:t>که ممکن است بعداً آنها</w:t>
      </w:r>
      <w:r w:rsidR="005F1A7D">
        <w:rPr>
          <w:rFonts w:cs="B Mitra" w:hint="cs"/>
          <w:sz w:val="28"/>
          <w:szCs w:val="28"/>
          <w:rtl/>
        </w:rPr>
        <w:t xml:space="preserve"> را</w:t>
      </w:r>
      <w:r w:rsidRPr="000D6094">
        <w:rPr>
          <w:rFonts w:cs="B Mitra"/>
          <w:sz w:val="28"/>
          <w:szCs w:val="28"/>
          <w:rtl/>
        </w:rPr>
        <w:t xml:space="preserve"> به جستجو</w:t>
      </w:r>
      <w:r w:rsidR="00B201C0">
        <w:rPr>
          <w:rFonts w:cs="B Mitra" w:hint="cs"/>
          <w:sz w:val="28"/>
          <w:szCs w:val="28"/>
          <w:rtl/>
        </w:rPr>
        <w:t>گری</w:t>
      </w:r>
      <w:r w:rsidRPr="000D6094">
        <w:rPr>
          <w:rFonts w:cs="B Mitra"/>
          <w:sz w:val="28"/>
          <w:szCs w:val="28"/>
          <w:rtl/>
        </w:rPr>
        <w:t xml:space="preserve"> </w:t>
      </w:r>
      <w:r w:rsidR="00B201C0">
        <w:rPr>
          <w:rFonts w:cs="B Mitra" w:hint="cs"/>
          <w:sz w:val="28"/>
          <w:szCs w:val="28"/>
          <w:rtl/>
        </w:rPr>
        <w:t>وادارد</w:t>
      </w:r>
      <w:r w:rsidRPr="000D6094">
        <w:rPr>
          <w:rFonts w:cs="B Mitra"/>
          <w:sz w:val="28"/>
          <w:szCs w:val="28"/>
          <w:rtl/>
        </w:rPr>
        <w:t>.</w:t>
      </w:r>
    </w:p>
    <w:p w14:paraId="76769EA7" w14:textId="7803E3EE" w:rsidR="000D6094" w:rsidRPr="000D6094" w:rsidRDefault="00413F41" w:rsidP="000D6094">
      <w:pPr>
        <w:jc w:val="both"/>
        <w:rPr>
          <w:rFonts w:cs="B Mitra"/>
          <w:sz w:val="28"/>
          <w:szCs w:val="28"/>
          <w:rtl/>
        </w:rPr>
      </w:pPr>
      <w:r>
        <w:rPr>
          <w:rFonts w:cs="B Mitra" w:hint="cs"/>
          <w:sz w:val="28"/>
          <w:szCs w:val="28"/>
          <w:rtl/>
        </w:rPr>
        <w:t>سرانجام</w:t>
      </w:r>
      <w:r w:rsidR="000D6094" w:rsidRPr="000D6094">
        <w:rPr>
          <w:rFonts w:cs="B Mitra" w:hint="eastAsia"/>
          <w:sz w:val="28"/>
          <w:szCs w:val="28"/>
          <w:rtl/>
        </w:rPr>
        <w:t>،</w:t>
      </w:r>
      <w:r w:rsidR="000D6094" w:rsidRPr="000D6094">
        <w:rPr>
          <w:rFonts w:cs="B Mitra"/>
          <w:sz w:val="28"/>
          <w:szCs w:val="28"/>
          <w:rtl/>
        </w:rPr>
        <w:t xml:space="preserve"> در مرحله 4</w:t>
      </w:r>
      <w:r>
        <w:rPr>
          <w:rFonts w:cs="B Mitra" w:hint="cs"/>
          <w:sz w:val="28"/>
          <w:szCs w:val="28"/>
          <w:rtl/>
        </w:rPr>
        <w:t xml:space="preserve"> (کنشگری/اقدام</w:t>
      </w:r>
      <w:r>
        <w:rPr>
          <w:rStyle w:val="FootnoteReference"/>
          <w:rFonts w:cs="B Mitra"/>
          <w:sz w:val="28"/>
          <w:szCs w:val="28"/>
          <w:rtl/>
        </w:rPr>
        <w:footnoteReference w:id="290"/>
      </w:r>
      <w:r>
        <w:rPr>
          <w:rFonts w:cs="B Mitra" w:hint="cs"/>
          <w:sz w:val="28"/>
          <w:szCs w:val="28"/>
          <w:rtl/>
        </w:rPr>
        <w:t xml:space="preserve">) </w:t>
      </w:r>
      <w:r w:rsidR="000D6094" w:rsidRPr="000D6094">
        <w:rPr>
          <w:rFonts w:cs="B Mitra" w:hint="cs"/>
          <w:sz w:val="28"/>
          <w:szCs w:val="28"/>
          <w:rtl/>
        </w:rPr>
        <w:t>ی</w:t>
      </w:r>
      <w:r w:rsidR="000D6094" w:rsidRPr="000D6094">
        <w:rPr>
          <w:rFonts w:cs="B Mitra" w:hint="eastAsia"/>
          <w:sz w:val="28"/>
          <w:szCs w:val="28"/>
          <w:rtl/>
        </w:rPr>
        <w:t>ا</w:t>
      </w:r>
      <w:r w:rsidR="000D6094" w:rsidRPr="000D6094">
        <w:rPr>
          <w:rFonts w:cs="B Mitra"/>
          <w:sz w:val="28"/>
          <w:szCs w:val="28"/>
          <w:rtl/>
        </w:rPr>
        <w:t xml:space="preserve"> مراحل بعد</w:t>
      </w:r>
      <w:r w:rsidR="000D6094" w:rsidRPr="000D6094">
        <w:rPr>
          <w:rFonts w:cs="B Mitra" w:hint="cs"/>
          <w:sz w:val="28"/>
          <w:szCs w:val="28"/>
          <w:rtl/>
        </w:rPr>
        <w:t>ی</w:t>
      </w:r>
      <w:r w:rsidR="000D6094" w:rsidRPr="000D6094">
        <w:rPr>
          <w:rFonts w:cs="B Mitra" w:hint="eastAsia"/>
          <w:sz w:val="28"/>
          <w:szCs w:val="28"/>
          <w:rtl/>
        </w:rPr>
        <w:t>،</w:t>
      </w:r>
      <w:r w:rsidR="000D6094" w:rsidRPr="000D6094">
        <w:rPr>
          <w:rFonts w:cs="B Mitra"/>
          <w:sz w:val="28"/>
          <w:szCs w:val="28"/>
          <w:rtl/>
        </w:rPr>
        <w:t xml:space="preserve"> </w:t>
      </w:r>
      <w:r w:rsidR="00644EC5">
        <w:rPr>
          <w:rFonts w:cs="B Mitra" w:hint="cs"/>
          <w:sz w:val="28"/>
          <w:szCs w:val="28"/>
          <w:rtl/>
        </w:rPr>
        <w:t>م</w:t>
      </w:r>
      <w:r w:rsidR="000D6094" w:rsidRPr="000D6094">
        <w:rPr>
          <w:rFonts w:cs="B Mitra"/>
          <w:sz w:val="28"/>
          <w:szCs w:val="28"/>
          <w:rtl/>
        </w:rPr>
        <w:t>ش</w:t>
      </w:r>
      <w:r w:rsidR="00644EC5">
        <w:rPr>
          <w:rFonts w:cs="B Mitra" w:hint="cs"/>
          <w:sz w:val="28"/>
          <w:szCs w:val="28"/>
          <w:rtl/>
        </w:rPr>
        <w:t>ا</w:t>
      </w:r>
      <w:r w:rsidR="000D6094" w:rsidRPr="000D6094">
        <w:rPr>
          <w:rFonts w:cs="B Mitra"/>
          <w:sz w:val="28"/>
          <w:szCs w:val="28"/>
          <w:rtl/>
        </w:rPr>
        <w:t xml:space="preserve">رکت‌کنندگان از </w:t>
      </w:r>
      <w:r w:rsidR="00644EC5">
        <w:rPr>
          <w:rFonts w:cs="B Mitra" w:hint="cs"/>
          <w:sz w:val="28"/>
          <w:szCs w:val="28"/>
          <w:rtl/>
        </w:rPr>
        <w:t>فهرست</w:t>
      </w:r>
      <w:r w:rsidR="000D6094" w:rsidRPr="000D6094">
        <w:rPr>
          <w:rFonts w:cs="B Mitra"/>
          <w:sz w:val="28"/>
          <w:szCs w:val="28"/>
          <w:rtl/>
        </w:rPr>
        <w:t xml:space="preserve"> گسترده سؤالات</w:t>
      </w:r>
      <w:r w:rsidR="00644EC5">
        <w:rPr>
          <w:rFonts w:cs="B Mitra" w:hint="cs"/>
          <w:sz w:val="28"/>
          <w:szCs w:val="28"/>
          <w:rtl/>
        </w:rPr>
        <w:t xml:space="preserve"> مطرح شده</w:t>
      </w:r>
      <w:r w:rsidR="000D6094" w:rsidRPr="000D6094">
        <w:rPr>
          <w:rFonts w:cs="B Mitra"/>
          <w:sz w:val="28"/>
          <w:szCs w:val="28"/>
          <w:rtl/>
        </w:rPr>
        <w:t xml:space="preserve"> در </w:t>
      </w:r>
      <w:r w:rsidR="00644EC5">
        <w:rPr>
          <w:rFonts w:cs="B Mitra" w:hint="cs"/>
          <w:sz w:val="28"/>
          <w:szCs w:val="28"/>
          <w:rtl/>
        </w:rPr>
        <w:t>مرحله</w:t>
      </w:r>
      <w:r w:rsidR="000D6094" w:rsidRPr="000D6094">
        <w:rPr>
          <w:rFonts w:cs="B Mitra"/>
          <w:sz w:val="28"/>
          <w:szCs w:val="28"/>
          <w:rtl/>
        </w:rPr>
        <w:t xml:space="preserve"> 3، انتخاب م</w:t>
      </w:r>
      <w:r w:rsidR="000D6094" w:rsidRPr="000D6094">
        <w:rPr>
          <w:rFonts w:cs="B Mitra" w:hint="cs"/>
          <w:sz w:val="28"/>
          <w:szCs w:val="28"/>
          <w:rtl/>
        </w:rPr>
        <w:t>ی‌</w:t>
      </w:r>
      <w:r w:rsidR="000D6094" w:rsidRPr="000D6094">
        <w:rPr>
          <w:rFonts w:cs="B Mitra" w:hint="eastAsia"/>
          <w:sz w:val="28"/>
          <w:szCs w:val="28"/>
          <w:rtl/>
        </w:rPr>
        <w:t>کنند</w:t>
      </w:r>
      <w:r w:rsidR="000D6094" w:rsidRPr="000D6094">
        <w:rPr>
          <w:rFonts w:cs="B Mitra"/>
          <w:sz w:val="28"/>
          <w:szCs w:val="28"/>
          <w:rtl/>
        </w:rPr>
        <w:t xml:space="preserve"> و بر مراحل بعد</w:t>
      </w:r>
      <w:r w:rsidR="000D6094" w:rsidRPr="000D6094">
        <w:rPr>
          <w:rFonts w:cs="B Mitra" w:hint="cs"/>
          <w:sz w:val="28"/>
          <w:szCs w:val="28"/>
          <w:rtl/>
        </w:rPr>
        <w:t>ی</w:t>
      </w:r>
      <w:r w:rsidR="000D6094" w:rsidRPr="000D6094">
        <w:rPr>
          <w:rFonts w:cs="B Mitra"/>
          <w:sz w:val="28"/>
          <w:szCs w:val="28"/>
          <w:rtl/>
        </w:rPr>
        <w:t xml:space="preserve"> تمرکز م</w:t>
      </w:r>
      <w:r w:rsidR="000D6094" w:rsidRPr="000D6094">
        <w:rPr>
          <w:rFonts w:cs="B Mitra" w:hint="cs"/>
          <w:sz w:val="28"/>
          <w:szCs w:val="28"/>
          <w:rtl/>
        </w:rPr>
        <w:t>ی‌</w:t>
      </w:r>
      <w:r w:rsidR="00644EC5">
        <w:rPr>
          <w:rFonts w:cs="B Mitra" w:hint="cs"/>
          <w:sz w:val="28"/>
          <w:szCs w:val="28"/>
          <w:rtl/>
        </w:rPr>
        <w:t>نمایند</w:t>
      </w:r>
      <w:r w:rsidR="000D6094" w:rsidRPr="000D6094">
        <w:rPr>
          <w:rFonts w:cs="B Mitra"/>
          <w:sz w:val="28"/>
          <w:szCs w:val="28"/>
          <w:rtl/>
        </w:rPr>
        <w:t>.</w:t>
      </w:r>
    </w:p>
    <w:p w14:paraId="1DFF228E" w14:textId="67C56EBB" w:rsidR="003350A3" w:rsidRDefault="003350A3" w:rsidP="003350A3">
      <w:pPr>
        <w:jc w:val="center"/>
        <w:rPr>
          <w:rFonts w:cs="B Mitra"/>
          <w:sz w:val="28"/>
          <w:szCs w:val="28"/>
          <w:rtl/>
        </w:rPr>
      </w:pPr>
      <w:r>
        <w:rPr>
          <w:rFonts w:cs="B Mitra"/>
          <w:noProof/>
          <w:sz w:val="28"/>
          <w:szCs w:val="28"/>
        </w:rPr>
        <w:drawing>
          <wp:inline distT="0" distB="0" distL="0" distR="0" wp14:anchorId="6D9EBE2A" wp14:editId="4835FFF5">
            <wp:extent cx="4857750" cy="2457450"/>
            <wp:effectExtent l="0" t="0" r="0" b="0"/>
            <wp:docPr id="30300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2457450"/>
                    </a:xfrm>
                    <a:prstGeom prst="rect">
                      <a:avLst/>
                    </a:prstGeom>
                    <a:noFill/>
                    <a:ln>
                      <a:noFill/>
                    </a:ln>
                  </pic:spPr>
                </pic:pic>
              </a:graphicData>
            </a:graphic>
          </wp:inline>
        </w:drawing>
      </w:r>
    </w:p>
    <w:p w14:paraId="2AE5B83C" w14:textId="0A84A06B" w:rsidR="003350A3" w:rsidRDefault="003350A3" w:rsidP="003350A3">
      <w:pPr>
        <w:jc w:val="center"/>
        <w:rPr>
          <w:rFonts w:cs="B Mitra"/>
          <w:sz w:val="28"/>
          <w:szCs w:val="28"/>
          <w:rtl/>
        </w:rPr>
      </w:pPr>
      <w:r>
        <w:rPr>
          <w:rFonts w:cs="B Mitra" w:hint="cs"/>
          <w:sz w:val="28"/>
          <w:szCs w:val="28"/>
          <w:rtl/>
        </w:rPr>
        <w:t>شکل 8-1. چهار مرحله یک آزمایشگاه سواد آینده</w:t>
      </w:r>
      <w:r>
        <w:rPr>
          <w:rFonts w:cs="B Mitra"/>
          <w:sz w:val="28"/>
          <w:szCs w:val="28"/>
          <w:rtl/>
        </w:rPr>
        <w:softHyphen/>
      </w:r>
      <w:r>
        <w:rPr>
          <w:rFonts w:cs="B Mitra" w:hint="cs"/>
          <w:sz w:val="28"/>
          <w:szCs w:val="28"/>
          <w:rtl/>
        </w:rPr>
        <w:t>ها</w:t>
      </w:r>
    </w:p>
    <w:p w14:paraId="3FB16228" w14:textId="5AA945C0" w:rsidR="000D6094" w:rsidRPr="000D6094" w:rsidRDefault="00644EC5" w:rsidP="000D6094">
      <w:pPr>
        <w:jc w:val="both"/>
        <w:rPr>
          <w:rFonts w:cs="B Mitra"/>
          <w:sz w:val="28"/>
          <w:szCs w:val="28"/>
          <w:rtl/>
        </w:rPr>
      </w:pPr>
      <w:r>
        <w:rPr>
          <w:rFonts w:cs="B Mitra" w:hint="cs"/>
          <w:sz w:val="28"/>
          <w:szCs w:val="28"/>
          <w:rtl/>
        </w:rPr>
        <w:t>با توجه به این</w:t>
      </w:r>
      <w:r w:rsidR="000D6094" w:rsidRPr="000D6094">
        <w:rPr>
          <w:rFonts w:cs="B Mitra"/>
          <w:sz w:val="28"/>
          <w:szCs w:val="28"/>
          <w:rtl/>
        </w:rPr>
        <w:t xml:space="preserve"> سؤالات جد</w:t>
      </w:r>
      <w:r w:rsidR="000D6094" w:rsidRPr="000D6094">
        <w:rPr>
          <w:rFonts w:cs="B Mitra" w:hint="cs"/>
          <w:sz w:val="28"/>
          <w:szCs w:val="28"/>
          <w:rtl/>
        </w:rPr>
        <w:t>ی</w:t>
      </w:r>
      <w:r w:rsidR="000D6094" w:rsidRPr="000D6094">
        <w:rPr>
          <w:rFonts w:cs="B Mitra" w:hint="eastAsia"/>
          <w:sz w:val="28"/>
          <w:szCs w:val="28"/>
          <w:rtl/>
        </w:rPr>
        <w:t>د</w:t>
      </w:r>
      <w:r>
        <w:rPr>
          <w:rFonts w:cs="B Mitra" w:hint="cs"/>
          <w:sz w:val="28"/>
          <w:szCs w:val="28"/>
          <w:rtl/>
        </w:rPr>
        <w:t>،</w:t>
      </w:r>
      <w:r w:rsidR="000D6094" w:rsidRPr="000D6094">
        <w:rPr>
          <w:rFonts w:cs="B Mitra"/>
          <w:sz w:val="28"/>
          <w:szCs w:val="28"/>
          <w:rtl/>
        </w:rPr>
        <w:t xml:space="preserve"> چه نوع فعال</w:t>
      </w:r>
      <w:r w:rsidR="000D6094" w:rsidRPr="000D6094">
        <w:rPr>
          <w:rFonts w:cs="B Mitra" w:hint="cs"/>
          <w:sz w:val="28"/>
          <w:szCs w:val="28"/>
          <w:rtl/>
        </w:rPr>
        <w:t>ی</w:t>
      </w:r>
      <w:r w:rsidR="000D6094" w:rsidRPr="000D6094">
        <w:rPr>
          <w:rFonts w:cs="B Mitra" w:hint="eastAsia"/>
          <w:sz w:val="28"/>
          <w:szCs w:val="28"/>
          <w:rtl/>
        </w:rPr>
        <w:t>ت</w:t>
      </w:r>
      <w:r w:rsidR="000D6094" w:rsidRPr="000D6094">
        <w:rPr>
          <w:rFonts w:cs="B Mitra"/>
          <w:sz w:val="28"/>
          <w:szCs w:val="28"/>
          <w:rtl/>
        </w:rPr>
        <w:t xml:space="preserve"> ها</w:t>
      </w:r>
      <w:r w:rsidR="000D6094" w:rsidRPr="000D6094">
        <w:rPr>
          <w:rFonts w:cs="B Mitra" w:hint="cs"/>
          <w:sz w:val="28"/>
          <w:szCs w:val="28"/>
          <w:rtl/>
        </w:rPr>
        <w:t>یی</w:t>
      </w:r>
      <w:r>
        <w:rPr>
          <w:rFonts w:cs="B Mitra" w:hint="cs"/>
          <w:sz w:val="28"/>
          <w:szCs w:val="28"/>
          <w:rtl/>
        </w:rPr>
        <w:t xml:space="preserve"> را</w:t>
      </w:r>
      <w:r w:rsidR="000D6094" w:rsidRPr="000D6094">
        <w:rPr>
          <w:rFonts w:cs="B Mitra"/>
          <w:sz w:val="28"/>
          <w:szCs w:val="28"/>
          <w:rtl/>
        </w:rPr>
        <w:t xml:space="preserve"> با</w:t>
      </w:r>
      <w:r w:rsidR="000D6094" w:rsidRPr="000D6094">
        <w:rPr>
          <w:rFonts w:cs="B Mitra" w:hint="cs"/>
          <w:sz w:val="28"/>
          <w:szCs w:val="28"/>
          <w:rtl/>
        </w:rPr>
        <w:t>ی</w:t>
      </w:r>
      <w:r w:rsidR="000D6094" w:rsidRPr="000D6094">
        <w:rPr>
          <w:rFonts w:cs="B Mitra" w:hint="eastAsia"/>
          <w:sz w:val="28"/>
          <w:szCs w:val="28"/>
          <w:rtl/>
        </w:rPr>
        <w:t>د</w:t>
      </w:r>
      <w:r w:rsidR="000D6094" w:rsidRPr="000D6094">
        <w:rPr>
          <w:rFonts w:cs="B Mitra"/>
          <w:sz w:val="28"/>
          <w:szCs w:val="28"/>
          <w:rtl/>
        </w:rPr>
        <w:t xml:space="preserve"> دنبال </w:t>
      </w:r>
      <w:r>
        <w:rPr>
          <w:rFonts w:cs="B Mitra" w:hint="cs"/>
          <w:sz w:val="28"/>
          <w:szCs w:val="28"/>
          <w:rtl/>
        </w:rPr>
        <w:t>کرد</w:t>
      </w:r>
      <w:r w:rsidR="000D6094" w:rsidRPr="000D6094">
        <w:rPr>
          <w:rFonts w:cs="B Mitra"/>
          <w:sz w:val="28"/>
          <w:szCs w:val="28"/>
          <w:rtl/>
        </w:rPr>
        <w:t xml:space="preserve">؟ کدام </w:t>
      </w:r>
      <w:r>
        <w:rPr>
          <w:rFonts w:cs="B Mitra" w:hint="cs"/>
          <w:sz w:val="28"/>
          <w:szCs w:val="28"/>
          <w:rtl/>
        </w:rPr>
        <w:t>جستجو</w:t>
      </w:r>
      <w:r w:rsidR="000D6094" w:rsidRPr="000D6094">
        <w:rPr>
          <w:rFonts w:cs="B Mitra"/>
          <w:sz w:val="28"/>
          <w:szCs w:val="28"/>
          <w:rtl/>
        </w:rPr>
        <w:t>ها برا</w:t>
      </w:r>
      <w:r w:rsidR="000D6094" w:rsidRPr="000D6094">
        <w:rPr>
          <w:rFonts w:cs="B Mitra" w:hint="cs"/>
          <w:sz w:val="28"/>
          <w:szCs w:val="28"/>
          <w:rtl/>
        </w:rPr>
        <w:t>ی</w:t>
      </w:r>
      <w:r w:rsidR="000D6094" w:rsidRPr="000D6094">
        <w:rPr>
          <w:rFonts w:cs="B Mitra"/>
          <w:sz w:val="28"/>
          <w:szCs w:val="28"/>
          <w:rtl/>
        </w:rPr>
        <w:t xml:space="preserve"> افراد </w:t>
      </w:r>
      <w:r w:rsidR="000D6094" w:rsidRPr="000D6094">
        <w:rPr>
          <w:rFonts w:cs="B Mitra" w:hint="cs"/>
          <w:sz w:val="28"/>
          <w:szCs w:val="28"/>
          <w:rtl/>
        </w:rPr>
        <w:t>ی</w:t>
      </w:r>
      <w:r w:rsidR="000D6094" w:rsidRPr="000D6094">
        <w:rPr>
          <w:rFonts w:cs="B Mitra" w:hint="eastAsia"/>
          <w:sz w:val="28"/>
          <w:szCs w:val="28"/>
          <w:rtl/>
        </w:rPr>
        <w:t>ا</w:t>
      </w:r>
      <w:r w:rsidR="000D6094" w:rsidRPr="000D6094">
        <w:rPr>
          <w:rFonts w:cs="B Mitra"/>
          <w:sz w:val="28"/>
          <w:szCs w:val="28"/>
          <w:rtl/>
        </w:rPr>
        <w:t xml:space="preserve"> گروه ها </w:t>
      </w:r>
      <w:r>
        <w:rPr>
          <w:rFonts w:cs="B Mitra" w:hint="cs"/>
          <w:sz w:val="28"/>
          <w:szCs w:val="28"/>
          <w:rtl/>
        </w:rPr>
        <w:t>انجام</w:t>
      </w:r>
      <w:r w:rsidR="000D6094" w:rsidRPr="000D6094">
        <w:rPr>
          <w:rFonts w:cs="B Mitra"/>
          <w:sz w:val="28"/>
          <w:szCs w:val="28"/>
          <w:rtl/>
        </w:rPr>
        <w:t xml:space="preserve"> م</w:t>
      </w:r>
      <w:r w:rsidR="000D6094" w:rsidRPr="000D6094">
        <w:rPr>
          <w:rFonts w:cs="B Mitra" w:hint="cs"/>
          <w:sz w:val="28"/>
          <w:szCs w:val="28"/>
          <w:rtl/>
        </w:rPr>
        <w:t>ی</w:t>
      </w:r>
      <w:r w:rsidR="000D6094" w:rsidRPr="000D6094">
        <w:rPr>
          <w:rFonts w:cs="B Mitra"/>
          <w:sz w:val="28"/>
          <w:szCs w:val="28"/>
          <w:rtl/>
        </w:rPr>
        <w:t xml:space="preserve"> شود؟ </w:t>
      </w:r>
      <w:r>
        <w:rPr>
          <w:rFonts w:cs="B Mitra" w:hint="cs"/>
          <w:sz w:val="28"/>
          <w:szCs w:val="28"/>
          <w:rtl/>
        </w:rPr>
        <w:t>مدت زمان انجام</w:t>
      </w:r>
      <w:r w:rsidR="000D6094" w:rsidRPr="000D6094">
        <w:rPr>
          <w:rFonts w:cs="B Mitra"/>
          <w:sz w:val="28"/>
          <w:szCs w:val="28"/>
          <w:rtl/>
        </w:rPr>
        <w:t xml:space="preserve"> ا</w:t>
      </w:r>
      <w:r w:rsidR="000D6094" w:rsidRPr="000D6094">
        <w:rPr>
          <w:rFonts w:cs="B Mitra" w:hint="cs"/>
          <w:sz w:val="28"/>
          <w:szCs w:val="28"/>
          <w:rtl/>
        </w:rPr>
        <w:t>ی</w:t>
      </w:r>
      <w:r w:rsidR="000D6094" w:rsidRPr="000D6094">
        <w:rPr>
          <w:rFonts w:cs="B Mitra" w:hint="eastAsia"/>
          <w:sz w:val="28"/>
          <w:szCs w:val="28"/>
          <w:rtl/>
        </w:rPr>
        <w:t>ن</w:t>
      </w:r>
      <w:r w:rsidR="000D6094" w:rsidRPr="000D6094">
        <w:rPr>
          <w:rFonts w:cs="B Mitra"/>
          <w:sz w:val="28"/>
          <w:szCs w:val="28"/>
          <w:rtl/>
        </w:rPr>
        <w:t xml:space="preserve"> مرحله به </w:t>
      </w:r>
      <w:r>
        <w:rPr>
          <w:rFonts w:cs="B Mitra" w:hint="cs"/>
          <w:sz w:val="28"/>
          <w:szCs w:val="28"/>
          <w:rtl/>
        </w:rPr>
        <w:t xml:space="preserve">چیزهایی </w:t>
      </w:r>
      <w:r w:rsidRPr="000D6094">
        <w:rPr>
          <w:rFonts w:cs="B Mitra"/>
          <w:sz w:val="28"/>
          <w:szCs w:val="28"/>
          <w:rtl/>
        </w:rPr>
        <w:t>بستگ</w:t>
      </w:r>
      <w:r w:rsidRPr="000D6094">
        <w:rPr>
          <w:rFonts w:cs="B Mitra" w:hint="cs"/>
          <w:sz w:val="28"/>
          <w:szCs w:val="28"/>
          <w:rtl/>
        </w:rPr>
        <w:t>ی</w:t>
      </w:r>
      <w:r>
        <w:rPr>
          <w:rFonts w:cs="B Mitra" w:hint="cs"/>
          <w:sz w:val="28"/>
          <w:szCs w:val="28"/>
          <w:rtl/>
        </w:rPr>
        <w:t xml:space="preserve"> دارد که</w:t>
      </w:r>
      <w:r w:rsidR="000D6094" w:rsidRPr="000D6094">
        <w:rPr>
          <w:rFonts w:cs="B Mitra"/>
          <w:sz w:val="28"/>
          <w:szCs w:val="28"/>
          <w:rtl/>
        </w:rPr>
        <w:t xml:space="preserve"> بعد از آزما</w:t>
      </w:r>
      <w:r w:rsidR="000D6094" w:rsidRPr="000D6094">
        <w:rPr>
          <w:rFonts w:cs="B Mitra" w:hint="cs"/>
          <w:sz w:val="28"/>
          <w:szCs w:val="28"/>
          <w:rtl/>
        </w:rPr>
        <w:t>ی</w:t>
      </w:r>
      <w:r w:rsidR="000D6094" w:rsidRPr="000D6094">
        <w:rPr>
          <w:rFonts w:cs="B Mitra" w:hint="eastAsia"/>
          <w:sz w:val="28"/>
          <w:szCs w:val="28"/>
          <w:rtl/>
        </w:rPr>
        <w:t>شگاه</w:t>
      </w:r>
      <w:r w:rsidR="000D6094" w:rsidRPr="000D6094">
        <w:rPr>
          <w:rFonts w:cs="B Mitra"/>
          <w:sz w:val="28"/>
          <w:szCs w:val="28"/>
          <w:rtl/>
        </w:rPr>
        <w:t xml:space="preserve"> اتفاق </w:t>
      </w:r>
      <w:r>
        <w:rPr>
          <w:rFonts w:cs="B Mitra" w:hint="cs"/>
          <w:sz w:val="28"/>
          <w:szCs w:val="28"/>
          <w:rtl/>
        </w:rPr>
        <w:t>می</w:t>
      </w:r>
      <w:r w:rsidR="0046651E">
        <w:rPr>
          <w:rFonts w:cs="B Mitra"/>
          <w:sz w:val="28"/>
          <w:szCs w:val="28"/>
          <w:rtl/>
        </w:rPr>
        <w:softHyphen/>
      </w:r>
      <w:r>
        <w:rPr>
          <w:rFonts w:cs="B Mitra" w:hint="cs"/>
          <w:sz w:val="28"/>
          <w:szCs w:val="28"/>
          <w:rtl/>
        </w:rPr>
        <w:t>افتد</w:t>
      </w:r>
      <w:r w:rsidR="000D6094" w:rsidRPr="000D6094">
        <w:rPr>
          <w:rFonts w:cs="B Mitra"/>
          <w:sz w:val="28"/>
          <w:szCs w:val="28"/>
          <w:rtl/>
        </w:rPr>
        <w:t>. گاه</w:t>
      </w:r>
      <w:r w:rsidR="000D6094" w:rsidRPr="000D6094">
        <w:rPr>
          <w:rFonts w:cs="B Mitra" w:hint="cs"/>
          <w:sz w:val="28"/>
          <w:szCs w:val="28"/>
          <w:rtl/>
        </w:rPr>
        <w:t>ی</w:t>
      </w:r>
      <w:r w:rsidR="000D6094" w:rsidRPr="000D6094">
        <w:rPr>
          <w:rFonts w:cs="B Mitra"/>
          <w:sz w:val="28"/>
          <w:szCs w:val="28"/>
          <w:rtl/>
        </w:rPr>
        <w:t xml:space="preserve"> اوقات، با </w:t>
      </w:r>
      <w:r w:rsidR="00BA0E5E">
        <w:rPr>
          <w:rFonts w:cs="B Mitra" w:hint="cs"/>
          <w:sz w:val="28"/>
          <w:szCs w:val="28"/>
          <w:rtl/>
        </w:rPr>
        <w:t>علم به</w:t>
      </w:r>
      <w:r w:rsidR="000D6094" w:rsidRPr="000D6094">
        <w:rPr>
          <w:rFonts w:cs="B Mitra"/>
          <w:sz w:val="28"/>
          <w:szCs w:val="28"/>
          <w:rtl/>
        </w:rPr>
        <w:t xml:space="preserve"> ا</w:t>
      </w:r>
      <w:r w:rsidR="000D6094" w:rsidRPr="000D6094">
        <w:rPr>
          <w:rFonts w:cs="B Mitra" w:hint="cs"/>
          <w:sz w:val="28"/>
          <w:szCs w:val="28"/>
          <w:rtl/>
        </w:rPr>
        <w:t>ی</w:t>
      </w:r>
      <w:r w:rsidR="000D6094" w:rsidRPr="000D6094">
        <w:rPr>
          <w:rFonts w:cs="B Mitra" w:hint="eastAsia"/>
          <w:sz w:val="28"/>
          <w:szCs w:val="28"/>
          <w:rtl/>
        </w:rPr>
        <w:t>نکه</w:t>
      </w:r>
      <w:r w:rsidR="000D6094" w:rsidRPr="000D6094">
        <w:rPr>
          <w:rFonts w:cs="B Mitra"/>
          <w:sz w:val="28"/>
          <w:szCs w:val="28"/>
          <w:rtl/>
        </w:rPr>
        <w:t xml:space="preserve"> تغ</w:t>
      </w:r>
      <w:r w:rsidR="000D6094" w:rsidRPr="000D6094">
        <w:rPr>
          <w:rFonts w:cs="B Mitra" w:hint="cs"/>
          <w:sz w:val="28"/>
          <w:szCs w:val="28"/>
          <w:rtl/>
        </w:rPr>
        <w:t>یی</w:t>
      </w:r>
      <w:r w:rsidR="000D6094" w:rsidRPr="000D6094">
        <w:rPr>
          <w:rFonts w:cs="B Mitra" w:hint="eastAsia"/>
          <w:sz w:val="28"/>
          <w:szCs w:val="28"/>
          <w:rtl/>
        </w:rPr>
        <w:t>ر</w:t>
      </w:r>
      <w:r w:rsidR="000D6094" w:rsidRPr="000D6094">
        <w:rPr>
          <w:rFonts w:cs="B Mitra"/>
          <w:sz w:val="28"/>
          <w:szCs w:val="28"/>
          <w:rtl/>
        </w:rPr>
        <w:t xml:space="preserve"> در س</w:t>
      </w:r>
      <w:r w:rsidR="000D6094" w:rsidRPr="000D6094">
        <w:rPr>
          <w:rFonts w:cs="B Mitra" w:hint="cs"/>
          <w:sz w:val="28"/>
          <w:szCs w:val="28"/>
          <w:rtl/>
        </w:rPr>
        <w:t>ی</w:t>
      </w:r>
      <w:r w:rsidR="000D6094" w:rsidRPr="000D6094">
        <w:rPr>
          <w:rFonts w:cs="B Mitra" w:hint="eastAsia"/>
          <w:sz w:val="28"/>
          <w:szCs w:val="28"/>
          <w:rtl/>
        </w:rPr>
        <w:t>ستم‌ها</w:t>
      </w:r>
      <w:r w:rsidR="000D6094" w:rsidRPr="000D6094">
        <w:rPr>
          <w:rFonts w:cs="B Mitra" w:hint="cs"/>
          <w:sz w:val="28"/>
          <w:szCs w:val="28"/>
          <w:rtl/>
        </w:rPr>
        <w:t>ی</w:t>
      </w:r>
      <w:r w:rsidR="000D6094" w:rsidRPr="000D6094">
        <w:rPr>
          <w:rFonts w:cs="B Mitra"/>
          <w:sz w:val="28"/>
          <w:szCs w:val="28"/>
          <w:rtl/>
        </w:rPr>
        <w:t xml:space="preserve"> انطباق</w:t>
      </w:r>
      <w:r w:rsidR="000D6094" w:rsidRPr="000D6094">
        <w:rPr>
          <w:rFonts w:cs="B Mitra" w:hint="cs"/>
          <w:sz w:val="28"/>
          <w:szCs w:val="28"/>
          <w:rtl/>
        </w:rPr>
        <w:t>ی</w:t>
      </w:r>
      <w:r w:rsidR="000D6094" w:rsidRPr="000D6094">
        <w:rPr>
          <w:rFonts w:cs="B Mitra"/>
          <w:sz w:val="28"/>
          <w:szCs w:val="28"/>
          <w:rtl/>
        </w:rPr>
        <w:t xml:space="preserve"> پ</w:t>
      </w:r>
      <w:r w:rsidR="000D6094" w:rsidRPr="000D6094">
        <w:rPr>
          <w:rFonts w:cs="B Mitra" w:hint="cs"/>
          <w:sz w:val="28"/>
          <w:szCs w:val="28"/>
          <w:rtl/>
        </w:rPr>
        <w:t>ی</w:t>
      </w:r>
      <w:r w:rsidR="000D6094" w:rsidRPr="000D6094">
        <w:rPr>
          <w:rFonts w:cs="B Mitra" w:hint="eastAsia"/>
          <w:sz w:val="28"/>
          <w:szCs w:val="28"/>
          <w:rtl/>
        </w:rPr>
        <w:t>چ</w:t>
      </w:r>
      <w:r w:rsidR="000D6094" w:rsidRPr="000D6094">
        <w:rPr>
          <w:rFonts w:cs="B Mitra" w:hint="cs"/>
          <w:sz w:val="28"/>
          <w:szCs w:val="28"/>
          <w:rtl/>
        </w:rPr>
        <w:t>ی</w:t>
      </w:r>
      <w:r w:rsidR="000D6094" w:rsidRPr="000D6094">
        <w:rPr>
          <w:rFonts w:cs="B Mitra" w:hint="eastAsia"/>
          <w:sz w:val="28"/>
          <w:szCs w:val="28"/>
          <w:rtl/>
        </w:rPr>
        <w:t>ده</w:t>
      </w:r>
      <w:r w:rsidR="000D6094" w:rsidRPr="000D6094">
        <w:rPr>
          <w:rFonts w:cs="B Mitra"/>
          <w:sz w:val="28"/>
          <w:szCs w:val="28"/>
          <w:rtl/>
        </w:rPr>
        <w:t xml:space="preserve"> زمان</w:t>
      </w:r>
      <w:r w:rsidR="000D6094" w:rsidRPr="000D6094">
        <w:rPr>
          <w:rFonts w:cs="B Mitra" w:hint="cs"/>
          <w:sz w:val="28"/>
          <w:szCs w:val="28"/>
          <w:rtl/>
        </w:rPr>
        <w:t>ی</w:t>
      </w:r>
      <w:r w:rsidR="000D6094" w:rsidRPr="000D6094">
        <w:rPr>
          <w:rFonts w:cs="B Mitra"/>
          <w:sz w:val="28"/>
          <w:szCs w:val="28"/>
          <w:rtl/>
        </w:rPr>
        <w:t xml:space="preserve"> </w:t>
      </w:r>
      <w:r w:rsidR="00BA0E5E">
        <w:rPr>
          <w:rFonts w:cs="B Mitra" w:hint="cs"/>
          <w:sz w:val="28"/>
          <w:szCs w:val="28"/>
          <w:rtl/>
        </w:rPr>
        <w:t>در</w:t>
      </w:r>
      <w:r w:rsidR="000D6094" w:rsidRPr="000D6094">
        <w:rPr>
          <w:rFonts w:cs="B Mitra"/>
          <w:sz w:val="28"/>
          <w:szCs w:val="28"/>
          <w:rtl/>
        </w:rPr>
        <w:t xml:space="preserve"> شرا</w:t>
      </w:r>
      <w:r w:rsidR="000D6094" w:rsidRPr="000D6094">
        <w:rPr>
          <w:rFonts w:cs="B Mitra" w:hint="cs"/>
          <w:sz w:val="28"/>
          <w:szCs w:val="28"/>
          <w:rtl/>
        </w:rPr>
        <w:t>ی</w:t>
      </w:r>
      <w:r w:rsidR="000D6094" w:rsidRPr="000D6094">
        <w:rPr>
          <w:rFonts w:cs="B Mitra" w:hint="eastAsia"/>
          <w:sz w:val="28"/>
          <w:szCs w:val="28"/>
          <w:rtl/>
        </w:rPr>
        <w:t>ط</w:t>
      </w:r>
      <w:r w:rsidR="000D6094" w:rsidRPr="000D6094">
        <w:rPr>
          <w:rFonts w:cs="B Mitra"/>
          <w:sz w:val="28"/>
          <w:szCs w:val="28"/>
          <w:rtl/>
        </w:rPr>
        <w:t xml:space="preserve"> مناسب </w:t>
      </w:r>
      <w:r w:rsidR="00BA0E5E">
        <w:rPr>
          <w:rFonts w:cs="B Mitra" w:hint="cs"/>
          <w:sz w:val="28"/>
          <w:szCs w:val="28"/>
          <w:rtl/>
        </w:rPr>
        <w:t>رخ می دهد</w:t>
      </w:r>
      <w:r w:rsidR="000D6094" w:rsidRPr="000D6094">
        <w:rPr>
          <w:rFonts w:cs="B Mitra"/>
          <w:sz w:val="28"/>
          <w:szCs w:val="28"/>
          <w:rtl/>
        </w:rPr>
        <w:t xml:space="preserve">، </w:t>
      </w:r>
      <w:r w:rsidR="00BA0E5E">
        <w:rPr>
          <w:rFonts w:cs="B Mitra" w:hint="cs"/>
          <w:sz w:val="28"/>
          <w:szCs w:val="28"/>
          <w:rtl/>
        </w:rPr>
        <w:t xml:space="preserve">گریزی به </w:t>
      </w:r>
      <w:r w:rsidR="000D6094" w:rsidRPr="000D6094">
        <w:rPr>
          <w:rFonts w:cs="B Mitra"/>
          <w:sz w:val="28"/>
          <w:szCs w:val="28"/>
          <w:rtl/>
        </w:rPr>
        <w:t>ا</w:t>
      </w:r>
      <w:r w:rsidR="000D6094" w:rsidRPr="000D6094">
        <w:rPr>
          <w:rFonts w:cs="B Mitra" w:hint="cs"/>
          <w:sz w:val="28"/>
          <w:szCs w:val="28"/>
          <w:rtl/>
        </w:rPr>
        <w:t>ی</w:t>
      </w:r>
      <w:r w:rsidR="000D6094" w:rsidRPr="000D6094">
        <w:rPr>
          <w:rFonts w:cs="B Mitra" w:hint="eastAsia"/>
          <w:sz w:val="28"/>
          <w:szCs w:val="28"/>
          <w:rtl/>
        </w:rPr>
        <w:t>ده‌ها</w:t>
      </w:r>
      <w:r w:rsidR="000D6094" w:rsidRPr="000D6094">
        <w:rPr>
          <w:rFonts w:cs="B Mitra" w:hint="cs"/>
          <w:sz w:val="28"/>
          <w:szCs w:val="28"/>
          <w:rtl/>
        </w:rPr>
        <w:t>ی</w:t>
      </w:r>
      <w:r w:rsidR="00BA0E5E">
        <w:rPr>
          <w:rFonts w:cs="B Mitra" w:hint="cs"/>
          <w:sz w:val="28"/>
          <w:szCs w:val="28"/>
          <w:rtl/>
        </w:rPr>
        <w:t xml:space="preserve"> کنشگری/اقدام زده</w:t>
      </w:r>
      <w:r w:rsidR="000D6094" w:rsidRPr="000D6094">
        <w:rPr>
          <w:rFonts w:cs="B Mitra"/>
          <w:sz w:val="28"/>
          <w:szCs w:val="28"/>
          <w:rtl/>
        </w:rPr>
        <w:t xml:space="preserve"> م</w:t>
      </w:r>
      <w:r w:rsidR="000D6094" w:rsidRPr="000D6094">
        <w:rPr>
          <w:rFonts w:cs="B Mitra" w:hint="cs"/>
          <w:sz w:val="28"/>
          <w:szCs w:val="28"/>
          <w:rtl/>
        </w:rPr>
        <w:t>ی‌</w:t>
      </w:r>
      <w:r w:rsidR="000D6094" w:rsidRPr="000D6094">
        <w:rPr>
          <w:rFonts w:cs="B Mitra" w:hint="eastAsia"/>
          <w:sz w:val="28"/>
          <w:szCs w:val="28"/>
          <w:rtl/>
        </w:rPr>
        <w:t>شود</w:t>
      </w:r>
      <w:r w:rsidR="000D6094" w:rsidRPr="000D6094">
        <w:rPr>
          <w:rFonts w:cs="B Mitra"/>
          <w:sz w:val="28"/>
          <w:szCs w:val="28"/>
          <w:rtl/>
        </w:rPr>
        <w:t>. در</w:t>
      </w:r>
      <w:r w:rsidR="002D6546">
        <w:rPr>
          <w:rFonts w:cs="B Mitra" w:hint="cs"/>
          <w:sz w:val="28"/>
          <w:szCs w:val="28"/>
          <w:rtl/>
        </w:rPr>
        <w:t xml:space="preserve"> سایر</w:t>
      </w:r>
      <w:r w:rsidR="000D6094" w:rsidRPr="000D6094">
        <w:rPr>
          <w:rFonts w:cs="B Mitra"/>
          <w:sz w:val="28"/>
          <w:szCs w:val="28"/>
          <w:rtl/>
        </w:rPr>
        <w:t xml:space="preserve"> آزما</w:t>
      </w:r>
      <w:r w:rsidR="000D6094" w:rsidRPr="000D6094">
        <w:rPr>
          <w:rFonts w:cs="B Mitra" w:hint="cs"/>
          <w:sz w:val="28"/>
          <w:szCs w:val="28"/>
          <w:rtl/>
        </w:rPr>
        <w:t>ی</w:t>
      </w:r>
      <w:r w:rsidR="000D6094" w:rsidRPr="000D6094">
        <w:rPr>
          <w:rFonts w:cs="B Mitra" w:hint="eastAsia"/>
          <w:sz w:val="28"/>
          <w:szCs w:val="28"/>
          <w:rtl/>
        </w:rPr>
        <w:t>شگاه‌ه</w:t>
      </w:r>
      <w:r w:rsidR="002D6546">
        <w:rPr>
          <w:rFonts w:cs="B Mitra" w:hint="cs"/>
          <w:sz w:val="28"/>
          <w:szCs w:val="28"/>
          <w:rtl/>
        </w:rPr>
        <w:t>ا،</w:t>
      </w:r>
      <w:r w:rsidR="000D6094" w:rsidRPr="000D6094">
        <w:rPr>
          <w:rFonts w:cs="B Mitra"/>
          <w:sz w:val="28"/>
          <w:szCs w:val="28"/>
          <w:rtl/>
        </w:rPr>
        <w:t xml:space="preserve"> </w:t>
      </w:r>
      <w:r w:rsidR="002D6546">
        <w:rPr>
          <w:rFonts w:cs="B Mitra" w:hint="cs"/>
          <w:sz w:val="28"/>
          <w:szCs w:val="28"/>
          <w:rtl/>
        </w:rPr>
        <w:t>مرحله</w:t>
      </w:r>
      <w:r w:rsidR="000D6094" w:rsidRPr="000D6094">
        <w:rPr>
          <w:rFonts w:cs="B Mitra"/>
          <w:sz w:val="28"/>
          <w:szCs w:val="28"/>
          <w:rtl/>
        </w:rPr>
        <w:t xml:space="preserve"> 4 توسعه‌</w:t>
      </w:r>
      <w:r w:rsidR="000D6094" w:rsidRPr="000D6094">
        <w:rPr>
          <w:rFonts w:cs="B Mitra" w:hint="cs"/>
          <w:sz w:val="28"/>
          <w:szCs w:val="28"/>
          <w:rtl/>
        </w:rPr>
        <w:t>ی</w:t>
      </w:r>
      <w:r w:rsidR="000D6094" w:rsidRPr="000D6094">
        <w:rPr>
          <w:rFonts w:cs="B Mitra" w:hint="eastAsia"/>
          <w:sz w:val="28"/>
          <w:szCs w:val="28"/>
          <w:rtl/>
        </w:rPr>
        <w:t>افته</w:t>
      </w:r>
      <w:r w:rsidR="000D6094" w:rsidRPr="000D6094">
        <w:rPr>
          <w:rFonts w:cs="B Mitra"/>
          <w:sz w:val="28"/>
          <w:szCs w:val="28"/>
          <w:rtl/>
        </w:rPr>
        <w:t xml:space="preserve"> منجر به پروژه‌ها</w:t>
      </w:r>
      <w:r w:rsidR="000D6094" w:rsidRPr="000D6094">
        <w:rPr>
          <w:rFonts w:cs="B Mitra" w:hint="cs"/>
          <w:sz w:val="28"/>
          <w:szCs w:val="28"/>
          <w:rtl/>
        </w:rPr>
        <w:t>ی</w:t>
      </w:r>
      <w:r w:rsidR="000D6094" w:rsidRPr="000D6094">
        <w:rPr>
          <w:rFonts w:cs="B Mitra"/>
          <w:sz w:val="28"/>
          <w:szCs w:val="28"/>
          <w:rtl/>
        </w:rPr>
        <w:t xml:space="preserve"> ملموس، نمونه‌ها</w:t>
      </w:r>
      <w:r w:rsidR="000D6094" w:rsidRPr="000D6094">
        <w:rPr>
          <w:rFonts w:cs="B Mitra" w:hint="cs"/>
          <w:sz w:val="28"/>
          <w:szCs w:val="28"/>
          <w:rtl/>
        </w:rPr>
        <w:t>ی</w:t>
      </w:r>
      <w:r w:rsidR="000D6094" w:rsidRPr="000D6094">
        <w:rPr>
          <w:rFonts w:cs="B Mitra"/>
          <w:sz w:val="28"/>
          <w:szCs w:val="28"/>
          <w:rtl/>
        </w:rPr>
        <w:t xml:space="preserve"> اول</w:t>
      </w:r>
      <w:r w:rsidR="000D6094" w:rsidRPr="000D6094">
        <w:rPr>
          <w:rFonts w:cs="B Mitra" w:hint="cs"/>
          <w:sz w:val="28"/>
          <w:szCs w:val="28"/>
          <w:rtl/>
        </w:rPr>
        <w:t>ی</w:t>
      </w:r>
      <w:r w:rsidR="000D6094" w:rsidRPr="000D6094">
        <w:rPr>
          <w:rFonts w:cs="B Mitra" w:hint="eastAsia"/>
          <w:sz w:val="28"/>
          <w:szCs w:val="28"/>
          <w:rtl/>
        </w:rPr>
        <w:t>ه</w:t>
      </w:r>
      <w:r w:rsidR="002D6546">
        <w:rPr>
          <w:rStyle w:val="FootnoteReference"/>
          <w:rFonts w:cs="B Mitra"/>
          <w:sz w:val="28"/>
          <w:szCs w:val="28"/>
          <w:rtl/>
        </w:rPr>
        <w:footnoteReference w:id="291"/>
      </w:r>
      <w:r w:rsidR="000D6094" w:rsidRPr="000D6094">
        <w:rPr>
          <w:rFonts w:cs="B Mitra" w:hint="eastAsia"/>
          <w:sz w:val="28"/>
          <w:szCs w:val="28"/>
          <w:rtl/>
        </w:rPr>
        <w:t>،</w:t>
      </w:r>
      <w:r w:rsidR="000D6094" w:rsidRPr="000D6094">
        <w:rPr>
          <w:rFonts w:cs="B Mitra"/>
          <w:sz w:val="28"/>
          <w:szCs w:val="28"/>
          <w:rtl/>
        </w:rPr>
        <w:t xml:space="preserve"> برنامه‌ها</w:t>
      </w:r>
      <w:r w:rsidR="000D6094" w:rsidRPr="000D6094">
        <w:rPr>
          <w:rFonts w:cs="B Mitra" w:hint="cs"/>
          <w:sz w:val="28"/>
          <w:szCs w:val="28"/>
          <w:rtl/>
        </w:rPr>
        <w:t>ی</w:t>
      </w:r>
      <w:r w:rsidR="000D6094" w:rsidRPr="000D6094">
        <w:rPr>
          <w:rFonts w:cs="B Mitra"/>
          <w:sz w:val="28"/>
          <w:szCs w:val="28"/>
          <w:rtl/>
        </w:rPr>
        <w:t xml:space="preserve"> </w:t>
      </w:r>
      <w:r w:rsidR="002D6546">
        <w:rPr>
          <w:rFonts w:cs="B Mitra" w:hint="cs"/>
          <w:sz w:val="28"/>
          <w:szCs w:val="28"/>
          <w:rtl/>
        </w:rPr>
        <w:t>اقدام</w:t>
      </w:r>
      <w:r w:rsidR="000D6094" w:rsidRPr="000D6094">
        <w:rPr>
          <w:rFonts w:cs="B Mitra"/>
          <w:sz w:val="28"/>
          <w:szCs w:val="28"/>
          <w:rtl/>
        </w:rPr>
        <w:t xml:space="preserve"> </w:t>
      </w:r>
      <w:r w:rsidR="000D6094" w:rsidRPr="000D6094">
        <w:rPr>
          <w:rFonts w:cs="B Mitra" w:hint="cs"/>
          <w:sz w:val="28"/>
          <w:szCs w:val="28"/>
          <w:rtl/>
        </w:rPr>
        <w:t>ی</w:t>
      </w:r>
      <w:r w:rsidR="000D6094" w:rsidRPr="000D6094">
        <w:rPr>
          <w:rFonts w:cs="B Mitra" w:hint="eastAsia"/>
          <w:sz w:val="28"/>
          <w:szCs w:val="28"/>
          <w:rtl/>
        </w:rPr>
        <w:t>ا</w:t>
      </w:r>
      <w:r w:rsidR="000D6094" w:rsidRPr="000D6094">
        <w:rPr>
          <w:rFonts w:cs="B Mitra"/>
          <w:sz w:val="28"/>
          <w:szCs w:val="28"/>
          <w:rtl/>
        </w:rPr>
        <w:t xml:space="preserve"> حت</w:t>
      </w:r>
      <w:r w:rsidR="000D6094" w:rsidRPr="000D6094">
        <w:rPr>
          <w:rFonts w:cs="B Mitra" w:hint="cs"/>
          <w:sz w:val="28"/>
          <w:szCs w:val="28"/>
          <w:rtl/>
        </w:rPr>
        <w:t>ی</w:t>
      </w:r>
      <w:r w:rsidR="000D6094" w:rsidRPr="000D6094">
        <w:rPr>
          <w:rFonts w:cs="B Mitra"/>
          <w:sz w:val="28"/>
          <w:szCs w:val="28"/>
          <w:rtl/>
        </w:rPr>
        <w:t xml:space="preserve"> توض</w:t>
      </w:r>
      <w:r w:rsidR="000D6094" w:rsidRPr="000D6094">
        <w:rPr>
          <w:rFonts w:cs="B Mitra" w:hint="cs"/>
          <w:sz w:val="28"/>
          <w:szCs w:val="28"/>
          <w:rtl/>
        </w:rPr>
        <w:t>ی</w:t>
      </w:r>
      <w:r w:rsidR="000D6094" w:rsidRPr="000D6094">
        <w:rPr>
          <w:rFonts w:cs="B Mitra" w:hint="eastAsia"/>
          <w:sz w:val="28"/>
          <w:szCs w:val="28"/>
          <w:rtl/>
        </w:rPr>
        <w:t>حات</w:t>
      </w:r>
      <w:r w:rsidR="000D6094" w:rsidRPr="000D6094">
        <w:rPr>
          <w:rFonts w:cs="B Mitra" w:hint="cs"/>
          <w:sz w:val="28"/>
          <w:szCs w:val="28"/>
          <w:rtl/>
        </w:rPr>
        <w:t>ی</w:t>
      </w:r>
      <w:r w:rsidR="002D6546">
        <w:rPr>
          <w:rFonts w:cs="B Mitra" w:hint="cs"/>
          <w:sz w:val="28"/>
          <w:szCs w:val="28"/>
          <w:rtl/>
        </w:rPr>
        <w:t xml:space="preserve"> برای</w:t>
      </w:r>
      <w:r w:rsidR="000D6094" w:rsidRPr="000D6094">
        <w:rPr>
          <w:rFonts w:cs="B Mitra"/>
          <w:sz w:val="28"/>
          <w:szCs w:val="28"/>
          <w:rtl/>
        </w:rPr>
        <w:t xml:space="preserve"> مد</w:t>
      </w:r>
      <w:r w:rsidR="000D6094" w:rsidRPr="000D6094">
        <w:rPr>
          <w:rFonts w:cs="B Mitra" w:hint="cs"/>
          <w:sz w:val="28"/>
          <w:szCs w:val="28"/>
          <w:rtl/>
        </w:rPr>
        <w:t>ی</w:t>
      </w:r>
      <w:r w:rsidR="000D6094" w:rsidRPr="000D6094">
        <w:rPr>
          <w:rFonts w:cs="B Mitra" w:hint="eastAsia"/>
          <w:sz w:val="28"/>
          <w:szCs w:val="28"/>
          <w:rtl/>
        </w:rPr>
        <w:t>ر</w:t>
      </w:r>
      <w:r w:rsidR="000D6094" w:rsidRPr="000D6094">
        <w:rPr>
          <w:rFonts w:cs="B Mitra"/>
          <w:sz w:val="28"/>
          <w:szCs w:val="28"/>
          <w:rtl/>
        </w:rPr>
        <w:t xml:space="preserve"> عامل م</w:t>
      </w:r>
      <w:r w:rsidR="000D6094" w:rsidRPr="000D6094">
        <w:rPr>
          <w:rFonts w:cs="B Mitra" w:hint="cs"/>
          <w:sz w:val="28"/>
          <w:szCs w:val="28"/>
          <w:rtl/>
        </w:rPr>
        <w:t>ی‌</w:t>
      </w:r>
      <w:r w:rsidR="002D6546">
        <w:rPr>
          <w:rFonts w:cs="B Mitra" w:hint="cs"/>
          <w:sz w:val="28"/>
          <w:szCs w:val="28"/>
          <w:rtl/>
        </w:rPr>
        <w:t>گردد</w:t>
      </w:r>
      <w:r w:rsidR="000D6094" w:rsidRPr="000D6094">
        <w:rPr>
          <w:rFonts w:cs="B Mitra"/>
          <w:sz w:val="28"/>
          <w:szCs w:val="28"/>
          <w:rtl/>
        </w:rPr>
        <w:t>. گاه</w:t>
      </w:r>
      <w:r w:rsidR="000D6094" w:rsidRPr="000D6094">
        <w:rPr>
          <w:rFonts w:cs="B Mitra" w:hint="cs"/>
          <w:sz w:val="28"/>
          <w:szCs w:val="28"/>
          <w:rtl/>
        </w:rPr>
        <w:t>ی</w:t>
      </w:r>
      <w:r w:rsidR="000D6094" w:rsidRPr="000D6094">
        <w:rPr>
          <w:rFonts w:cs="B Mitra"/>
          <w:sz w:val="28"/>
          <w:szCs w:val="28"/>
          <w:rtl/>
        </w:rPr>
        <w:t xml:space="preserve"> اوقات </w:t>
      </w:r>
      <w:r w:rsidR="002D6546">
        <w:rPr>
          <w:rFonts w:cs="B Mitra" w:hint="cs"/>
          <w:sz w:val="28"/>
          <w:szCs w:val="28"/>
          <w:rtl/>
        </w:rPr>
        <w:t xml:space="preserve">هدف دستیابی به </w:t>
      </w:r>
      <w:r w:rsidR="000D6094" w:rsidRPr="000D6094">
        <w:rPr>
          <w:rFonts w:cs="B Mitra" w:hint="cs"/>
          <w:sz w:val="28"/>
          <w:szCs w:val="28"/>
          <w:rtl/>
        </w:rPr>
        <w:t>ی</w:t>
      </w:r>
      <w:r w:rsidR="000D6094" w:rsidRPr="000D6094">
        <w:rPr>
          <w:rFonts w:cs="B Mitra" w:hint="eastAsia"/>
          <w:sz w:val="28"/>
          <w:szCs w:val="28"/>
          <w:rtl/>
        </w:rPr>
        <w:t>ک</w:t>
      </w:r>
      <w:r w:rsidR="000D6094" w:rsidRPr="000D6094">
        <w:rPr>
          <w:rFonts w:cs="B Mitra"/>
          <w:sz w:val="28"/>
          <w:szCs w:val="28"/>
          <w:rtl/>
        </w:rPr>
        <w:t xml:space="preserve"> اجماع مشترک است. در</w:t>
      </w:r>
      <w:r w:rsidR="002D6546">
        <w:rPr>
          <w:rFonts w:cs="B Mitra" w:hint="cs"/>
          <w:sz w:val="28"/>
          <w:szCs w:val="28"/>
          <w:rtl/>
        </w:rPr>
        <w:t xml:space="preserve"> سایر</w:t>
      </w:r>
      <w:r w:rsidR="000D6094" w:rsidRPr="000D6094">
        <w:rPr>
          <w:rFonts w:cs="B Mitra"/>
          <w:sz w:val="28"/>
          <w:szCs w:val="28"/>
          <w:rtl/>
        </w:rPr>
        <w:t xml:space="preserve"> موارد</w:t>
      </w:r>
      <w:r w:rsidR="000D6094" w:rsidRPr="000D6094">
        <w:rPr>
          <w:rFonts w:cs="B Mitra" w:hint="eastAsia"/>
          <w:sz w:val="28"/>
          <w:szCs w:val="28"/>
          <w:rtl/>
        </w:rPr>
        <w:t>،</w:t>
      </w:r>
      <w:r w:rsidR="000D6094" w:rsidRPr="000D6094">
        <w:rPr>
          <w:rFonts w:cs="B Mitra"/>
          <w:sz w:val="28"/>
          <w:szCs w:val="28"/>
          <w:rtl/>
        </w:rPr>
        <w:t xml:space="preserve"> </w:t>
      </w:r>
      <w:r w:rsidR="002D6546">
        <w:rPr>
          <w:rFonts w:cs="B Mitra" w:hint="cs"/>
          <w:sz w:val="28"/>
          <w:szCs w:val="28"/>
          <w:rtl/>
        </w:rPr>
        <w:t>کاوش های</w:t>
      </w:r>
      <w:r w:rsidR="000D6094" w:rsidRPr="000D6094">
        <w:rPr>
          <w:rFonts w:cs="B Mitra"/>
          <w:sz w:val="28"/>
          <w:szCs w:val="28"/>
          <w:rtl/>
        </w:rPr>
        <w:t xml:space="preserve"> فرد</w:t>
      </w:r>
      <w:r w:rsidR="000D6094" w:rsidRPr="000D6094">
        <w:rPr>
          <w:rFonts w:cs="B Mitra" w:hint="cs"/>
          <w:sz w:val="28"/>
          <w:szCs w:val="28"/>
          <w:rtl/>
        </w:rPr>
        <w:t>ی</w:t>
      </w:r>
      <w:r w:rsidR="00CF5BBD">
        <w:rPr>
          <w:rFonts w:cs="B Mitra" w:hint="cs"/>
          <w:sz w:val="28"/>
          <w:szCs w:val="28"/>
          <w:rtl/>
        </w:rPr>
        <w:t xml:space="preserve"> نیز قابل قبول می باشد</w:t>
      </w:r>
      <w:r w:rsidR="000D6094" w:rsidRPr="000D6094">
        <w:rPr>
          <w:rFonts w:cs="B Mitra"/>
          <w:sz w:val="28"/>
          <w:szCs w:val="28"/>
          <w:rtl/>
        </w:rPr>
        <w:t>.</w:t>
      </w:r>
    </w:p>
    <w:p w14:paraId="7678CCAF" w14:textId="40B43917" w:rsidR="000D6094" w:rsidRDefault="000D6094" w:rsidP="000D6094">
      <w:pPr>
        <w:jc w:val="both"/>
        <w:rPr>
          <w:rFonts w:cs="B Mitra"/>
          <w:sz w:val="28"/>
          <w:szCs w:val="28"/>
        </w:rPr>
      </w:pPr>
      <w:r w:rsidRPr="000D6094">
        <w:rPr>
          <w:rFonts w:cs="B Mitra" w:hint="eastAsia"/>
          <w:sz w:val="28"/>
          <w:szCs w:val="28"/>
          <w:rtl/>
        </w:rPr>
        <w:t>تحق</w:t>
      </w:r>
      <w:r w:rsidRPr="000D6094">
        <w:rPr>
          <w:rFonts w:cs="B Mitra" w:hint="cs"/>
          <w:sz w:val="28"/>
          <w:szCs w:val="28"/>
          <w:rtl/>
        </w:rPr>
        <w:t>ی</w:t>
      </w:r>
      <w:r w:rsidR="00D74751">
        <w:rPr>
          <w:rFonts w:cs="B Mitra" w:hint="cs"/>
          <w:sz w:val="28"/>
          <w:szCs w:val="28"/>
          <w:rtl/>
        </w:rPr>
        <w:t>قاتی که در زمینه</w:t>
      </w:r>
      <w:r w:rsidRPr="000D6094">
        <w:rPr>
          <w:rFonts w:cs="B Mitra"/>
          <w:sz w:val="28"/>
          <w:szCs w:val="28"/>
          <w:rtl/>
        </w:rPr>
        <w:t xml:space="preserve"> ارز</w:t>
      </w:r>
      <w:r w:rsidRPr="000D6094">
        <w:rPr>
          <w:rFonts w:cs="B Mitra" w:hint="cs"/>
          <w:sz w:val="28"/>
          <w:szCs w:val="28"/>
          <w:rtl/>
        </w:rPr>
        <w:t>ی</w:t>
      </w:r>
      <w:r w:rsidRPr="000D6094">
        <w:rPr>
          <w:rFonts w:cs="B Mitra" w:hint="eastAsia"/>
          <w:sz w:val="28"/>
          <w:szCs w:val="28"/>
          <w:rtl/>
        </w:rPr>
        <w:t>اب</w:t>
      </w:r>
      <w:r w:rsidRPr="000D6094">
        <w:rPr>
          <w:rFonts w:cs="B Mitra" w:hint="cs"/>
          <w:sz w:val="28"/>
          <w:szCs w:val="28"/>
          <w:rtl/>
        </w:rPr>
        <w:t>ی</w:t>
      </w:r>
      <w:r w:rsidRPr="000D6094">
        <w:rPr>
          <w:rFonts w:cs="B Mitra"/>
          <w:sz w:val="28"/>
          <w:szCs w:val="28"/>
          <w:rtl/>
        </w:rPr>
        <w:t xml:space="preserve"> آزما</w:t>
      </w:r>
      <w:r w:rsidRPr="000D6094">
        <w:rPr>
          <w:rFonts w:cs="B Mitra" w:hint="cs"/>
          <w:sz w:val="28"/>
          <w:szCs w:val="28"/>
          <w:rtl/>
        </w:rPr>
        <w:t>ی</w:t>
      </w:r>
      <w:r w:rsidRPr="000D6094">
        <w:rPr>
          <w:rFonts w:cs="B Mitra" w:hint="eastAsia"/>
          <w:sz w:val="28"/>
          <w:szCs w:val="28"/>
          <w:rtl/>
        </w:rPr>
        <w:t>شگاه‌ها</w:t>
      </w:r>
      <w:r w:rsidRPr="000D6094">
        <w:rPr>
          <w:rFonts w:cs="B Mitra" w:hint="cs"/>
          <w:sz w:val="28"/>
          <w:szCs w:val="28"/>
          <w:rtl/>
        </w:rPr>
        <w:t>ی</w:t>
      </w:r>
      <w:r w:rsidRPr="000D6094">
        <w:rPr>
          <w:rFonts w:cs="B Mitra"/>
          <w:sz w:val="28"/>
          <w:szCs w:val="28"/>
          <w:rtl/>
        </w:rPr>
        <w:t xml:space="preserve"> سوا</w:t>
      </w:r>
      <w:r w:rsidR="00B022D6">
        <w:rPr>
          <w:rFonts w:cs="B Mitra" w:hint="cs"/>
          <w:sz w:val="28"/>
          <w:szCs w:val="28"/>
          <w:rtl/>
        </w:rPr>
        <w:t>د</w:t>
      </w:r>
      <w:r w:rsidRPr="000D6094">
        <w:rPr>
          <w:rFonts w:cs="B Mitra"/>
          <w:sz w:val="28"/>
          <w:szCs w:val="28"/>
          <w:rtl/>
        </w:rPr>
        <w:t xml:space="preserve"> آ</w:t>
      </w:r>
      <w:r w:rsidRPr="000D6094">
        <w:rPr>
          <w:rFonts w:cs="B Mitra" w:hint="cs"/>
          <w:sz w:val="28"/>
          <w:szCs w:val="28"/>
          <w:rtl/>
        </w:rPr>
        <w:t>ی</w:t>
      </w:r>
      <w:r w:rsidRPr="000D6094">
        <w:rPr>
          <w:rFonts w:cs="B Mitra" w:hint="eastAsia"/>
          <w:sz w:val="28"/>
          <w:szCs w:val="28"/>
          <w:rtl/>
        </w:rPr>
        <w:t>نده</w:t>
      </w:r>
      <w:r w:rsidR="00B022D6">
        <w:rPr>
          <w:rFonts w:cs="B Mitra"/>
          <w:sz w:val="28"/>
          <w:szCs w:val="28"/>
          <w:rtl/>
        </w:rPr>
        <w:softHyphen/>
      </w:r>
      <w:r w:rsidR="00B022D6">
        <w:rPr>
          <w:rFonts w:cs="B Mitra" w:hint="cs"/>
          <w:sz w:val="28"/>
          <w:szCs w:val="28"/>
          <w:rtl/>
        </w:rPr>
        <w:t>ها</w:t>
      </w:r>
      <w:r w:rsidRPr="000D6094">
        <w:rPr>
          <w:rFonts w:cs="B Mitra"/>
          <w:sz w:val="28"/>
          <w:szCs w:val="28"/>
          <w:rtl/>
        </w:rPr>
        <w:t xml:space="preserve"> بر اساس مصاحبه با طراحان و تسه</w:t>
      </w:r>
      <w:r w:rsidRPr="000D6094">
        <w:rPr>
          <w:rFonts w:cs="B Mitra" w:hint="cs"/>
          <w:sz w:val="28"/>
          <w:szCs w:val="28"/>
          <w:rtl/>
        </w:rPr>
        <w:t>ی</w:t>
      </w:r>
      <w:r w:rsidRPr="000D6094">
        <w:rPr>
          <w:rFonts w:cs="B Mitra" w:hint="eastAsia"/>
          <w:sz w:val="28"/>
          <w:szCs w:val="28"/>
          <w:rtl/>
        </w:rPr>
        <w:t>ل‌گران</w:t>
      </w:r>
      <w:r w:rsidR="00D74751">
        <w:rPr>
          <w:rFonts w:cs="B Mitra" w:hint="cs"/>
          <w:sz w:val="28"/>
          <w:szCs w:val="28"/>
          <w:rtl/>
        </w:rPr>
        <w:t xml:space="preserve"> انجام شده است،</w:t>
      </w:r>
      <w:r w:rsidRPr="000D6094">
        <w:rPr>
          <w:rFonts w:cs="B Mitra"/>
          <w:sz w:val="28"/>
          <w:szCs w:val="28"/>
          <w:rtl/>
        </w:rPr>
        <w:t xml:space="preserve"> شواهد</w:t>
      </w:r>
      <w:r w:rsidRPr="000D6094">
        <w:rPr>
          <w:rFonts w:cs="B Mitra" w:hint="cs"/>
          <w:sz w:val="28"/>
          <w:szCs w:val="28"/>
          <w:rtl/>
        </w:rPr>
        <w:t>ی</w:t>
      </w:r>
      <w:r w:rsidRPr="000D6094">
        <w:rPr>
          <w:rFonts w:cs="B Mitra"/>
          <w:sz w:val="28"/>
          <w:szCs w:val="28"/>
          <w:rtl/>
        </w:rPr>
        <w:t xml:space="preserve"> را نشان م</w:t>
      </w:r>
      <w:r w:rsidRPr="000D6094">
        <w:rPr>
          <w:rFonts w:cs="B Mitra" w:hint="cs"/>
          <w:sz w:val="28"/>
          <w:szCs w:val="28"/>
          <w:rtl/>
        </w:rPr>
        <w:t>ی‌</w:t>
      </w:r>
      <w:r w:rsidRPr="000D6094">
        <w:rPr>
          <w:rFonts w:cs="B Mitra" w:hint="eastAsia"/>
          <w:sz w:val="28"/>
          <w:szCs w:val="28"/>
          <w:rtl/>
        </w:rPr>
        <w:t>دهد</w:t>
      </w:r>
      <w:r w:rsidRPr="000D6094">
        <w:rPr>
          <w:rFonts w:cs="B Mitra"/>
          <w:sz w:val="28"/>
          <w:szCs w:val="28"/>
          <w:rtl/>
        </w:rPr>
        <w:t xml:space="preserve"> که ا</w:t>
      </w:r>
      <w:r w:rsidRPr="000D6094">
        <w:rPr>
          <w:rFonts w:cs="B Mitra" w:hint="cs"/>
          <w:sz w:val="28"/>
          <w:szCs w:val="28"/>
          <w:rtl/>
        </w:rPr>
        <w:t>ی</w:t>
      </w:r>
      <w:r w:rsidRPr="000D6094">
        <w:rPr>
          <w:rFonts w:cs="B Mitra" w:hint="eastAsia"/>
          <w:sz w:val="28"/>
          <w:szCs w:val="28"/>
          <w:rtl/>
        </w:rPr>
        <w:t>ن</w:t>
      </w:r>
      <w:r w:rsidRPr="000D6094">
        <w:rPr>
          <w:rFonts w:cs="B Mitra"/>
          <w:sz w:val="28"/>
          <w:szCs w:val="28"/>
          <w:rtl/>
        </w:rPr>
        <w:t xml:space="preserve"> روش به چهار</w:t>
      </w:r>
      <w:r w:rsidR="00D74751">
        <w:rPr>
          <w:rFonts w:cs="B Mitra" w:hint="cs"/>
          <w:sz w:val="28"/>
          <w:szCs w:val="28"/>
          <w:rtl/>
        </w:rPr>
        <w:t xml:space="preserve"> شکل به</w:t>
      </w:r>
      <w:r w:rsidRPr="000D6094">
        <w:rPr>
          <w:rFonts w:cs="B Mitra"/>
          <w:sz w:val="28"/>
          <w:szCs w:val="28"/>
          <w:rtl/>
        </w:rPr>
        <w:t xml:space="preserve"> </w:t>
      </w:r>
      <w:r w:rsidR="00D74751">
        <w:rPr>
          <w:rFonts w:cs="B Mitra" w:hint="cs"/>
          <w:sz w:val="28"/>
          <w:szCs w:val="28"/>
          <w:rtl/>
        </w:rPr>
        <w:t>نتایج</w:t>
      </w:r>
      <w:r w:rsidRPr="000D6094">
        <w:rPr>
          <w:rFonts w:cs="B Mitra"/>
          <w:sz w:val="28"/>
          <w:szCs w:val="28"/>
          <w:rtl/>
        </w:rPr>
        <w:t xml:space="preserve"> کمک م</w:t>
      </w:r>
      <w:r w:rsidRPr="000D6094">
        <w:rPr>
          <w:rFonts w:cs="B Mitra" w:hint="cs"/>
          <w:sz w:val="28"/>
          <w:szCs w:val="28"/>
          <w:rtl/>
        </w:rPr>
        <w:t>ی‌</w:t>
      </w:r>
      <w:r w:rsidRPr="000D6094">
        <w:rPr>
          <w:rFonts w:cs="B Mitra" w:hint="eastAsia"/>
          <w:sz w:val="28"/>
          <w:szCs w:val="28"/>
          <w:rtl/>
        </w:rPr>
        <w:t>کند</w:t>
      </w:r>
      <w:r w:rsidRPr="000D6094">
        <w:rPr>
          <w:rFonts w:cs="B Mitra"/>
          <w:sz w:val="28"/>
          <w:szCs w:val="28"/>
          <w:rtl/>
        </w:rPr>
        <w:t xml:space="preserve"> (برگها</w:t>
      </w:r>
      <w:r w:rsidRPr="000D6094">
        <w:rPr>
          <w:rFonts w:cs="B Mitra" w:hint="cs"/>
          <w:sz w:val="28"/>
          <w:szCs w:val="28"/>
          <w:rtl/>
        </w:rPr>
        <w:t>ی</w:t>
      </w:r>
      <w:r w:rsidRPr="000D6094">
        <w:rPr>
          <w:rFonts w:cs="B Mitra" w:hint="eastAsia"/>
          <w:sz w:val="28"/>
          <w:szCs w:val="28"/>
          <w:rtl/>
        </w:rPr>
        <w:t>م</w:t>
      </w:r>
      <w:r w:rsidR="00D74751">
        <w:rPr>
          <w:rFonts w:cs="B Mitra" w:hint="cs"/>
          <w:sz w:val="28"/>
          <w:szCs w:val="28"/>
          <w:rtl/>
        </w:rPr>
        <w:t>،</w:t>
      </w:r>
      <w:r w:rsidRPr="000D6094">
        <w:rPr>
          <w:rFonts w:cs="B Mitra"/>
          <w:sz w:val="28"/>
          <w:szCs w:val="28"/>
          <w:rtl/>
        </w:rPr>
        <w:t xml:space="preserve"> 2022). </w:t>
      </w:r>
      <w:r w:rsidR="00947140">
        <w:rPr>
          <w:rFonts w:cs="B Mitra" w:hint="cs"/>
          <w:sz w:val="28"/>
          <w:szCs w:val="28"/>
          <w:rtl/>
        </w:rPr>
        <w:t>اول اینکه</w:t>
      </w:r>
      <w:r w:rsidRPr="000D6094">
        <w:rPr>
          <w:rFonts w:cs="B Mitra"/>
          <w:sz w:val="28"/>
          <w:szCs w:val="28"/>
          <w:rtl/>
        </w:rPr>
        <w:t>، آزما</w:t>
      </w:r>
      <w:r w:rsidRPr="000D6094">
        <w:rPr>
          <w:rFonts w:cs="B Mitra" w:hint="cs"/>
          <w:sz w:val="28"/>
          <w:szCs w:val="28"/>
          <w:rtl/>
        </w:rPr>
        <w:t>ی</w:t>
      </w:r>
      <w:r w:rsidRPr="000D6094">
        <w:rPr>
          <w:rFonts w:cs="B Mitra" w:hint="eastAsia"/>
          <w:sz w:val="28"/>
          <w:szCs w:val="28"/>
          <w:rtl/>
        </w:rPr>
        <w:t>شگاه‌ها</w:t>
      </w:r>
      <w:r w:rsidRPr="000D6094">
        <w:rPr>
          <w:rFonts w:cs="B Mitra"/>
          <w:sz w:val="28"/>
          <w:szCs w:val="28"/>
          <w:rtl/>
        </w:rPr>
        <w:t xml:space="preserve"> به </w:t>
      </w:r>
      <w:r w:rsidR="00D74751">
        <w:rPr>
          <w:rFonts w:cs="B Mitra" w:hint="cs"/>
          <w:sz w:val="28"/>
          <w:szCs w:val="28"/>
          <w:rtl/>
        </w:rPr>
        <w:t>م</w:t>
      </w:r>
      <w:r w:rsidRPr="000D6094">
        <w:rPr>
          <w:rFonts w:cs="B Mitra"/>
          <w:sz w:val="28"/>
          <w:szCs w:val="28"/>
          <w:rtl/>
        </w:rPr>
        <w:t>ش</w:t>
      </w:r>
      <w:r w:rsidR="00D74751">
        <w:rPr>
          <w:rFonts w:cs="B Mitra" w:hint="cs"/>
          <w:sz w:val="28"/>
          <w:szCs w:val="28"/>
          <w:rtl/>
        </w:rPr>
        <w:t>ا</w:t>
      </w:r>
      <w:r w:rsidRPr="000D6094">
        <w:rPr>
          <w:rFonts w:cs="B Mitra"/>
          <w:sz w:val="28"/>
          <w:szCs w:val="28"/>
          <w:rtl/>
        </w:rPr>
        <w:t>رکت‌کنندگان اجازه م</w:t>
      </w:r>
      <w:r w:rsidRPr="000D6094">
        <w:rPr>
          <w:rFonts w:cs="B Mitra" w:hint="cs"/>
          <w:sz w:val="28"/>
          <w:szCs w:val="28"/>
          <w:rtl/>
        </w:rPr>
        <w:t>ی‌</w:t>
      </w:r>
      <w:r w:rsidRPr="000D6094">
        <w:rPr>
          <w:rFonts w:cs="B Mitra" w:hint="eastAsia"/>
          <w:sz w:val="28"/>
          <w:szCs w:val="28"/>
          <w:rtl/>
        </w:rPr>
        <w:t>دهند</w:t>
      </w:r>
      <w:r w:rsidRPr="000D6094">
        <w:rPr>
          <w:rFonts w:cs="B Mitra"/>
          <w:sz w:val="28"/>
          <w:szCs w:val="28"/>
          <w:rtl/>
        </w:rPr>
        <w:t xml:space="preserve"> تا مهارت استفاده گسترده‌تر از آ</w:t>
      </w:r>
      <w:r w:rsidRPr="000D6094">
        <w:rPr>
          <w:rFonts w:cs="B Mitra" w:hint="cs"/>
          <w:sz w:val="28"/>
          <w:szCs w:val="28"/>
          <w:rtl/>
        </w:rPr>
        <w:t>ی</w:t>
      </w:r>
      <w:r w:rsidRPr="000D6094">
        <w:rPr>
          <w:rFonts w:cs="B Mitra" w:hint="eastAsia"/>
          <w:sz w:val="28"/>
          <w:szCs w:val="28"/>
          <w:rtl/>
        </w:rPr>
        <w:t>نده</w:t>
      </w:r>
      <w:r w:rsidRPr="000D6094">
        <w:rPr>
          <w:rFonts w:cs="B Mitra"/>
          <w:sz w:val="28"/>
          <w:szCs w:val="28"/>
          <w:rtl/>
        </w:rPr>
        <w:t xml:space="preserve"> را به دست آورند. آنها </w:t>
      </w:r>
      <w:r w:rsidR="00D74751">
        <w:rPr>
          <w:rFonts w:cs="B Mitra" w:hint="cs"/>
          <w:sz w:val="28"/>
          <w:szCs w:val="28"/>
          <w:rtl/>
        </w:rPr>
        <w:t>نظام</w:t>
      </w:r>
      <w:r w:rsidRPr="000D6094">
        <w:rPr>
          <w:rFonts w:cs="B Mitra"/>
          <w:sz w:val="28"/>
          <w:szCs w:val="28"/>
          <w:rtl/>
        </w:rPr>
        <w:t xml:space="preserve"> ها و فرآ</w:t>
      </w:r>
      <w:r w:rsidRPr="000D6094">
        <w:rPr>
          <w:rFonts w:cs="B Mitra" w:hint="cs"/>
          <w:sz w:val="28"/>
          <w:szCs w:val="28"/>
          <w:rtl/>
        </w:rPr>
        <w:t>ی</w:t>
      </w:r>
      <w:r w:rsidRPr="000D6094">
        <w:rPr>
          <w:rFonts w:cs="B Mitra" w:hint="eastAsia"/>
          <w:sz w:val="28"/>
          <w:szCs w:val="28"/>
          <w:rtl/>
        </w:rPr>
        <w:t>ندها</w:t>
      </w:r>
      <w:r w:rsidRPr="000D6094">
        <w:rPr>
          <w:rFonts w:cs="B Mitra" w:hint="cs"/>
          <w:sz w:val="28"/>
          <w:szCs w:val="28"/>
          <w:rtl/>
        </w:rPr>
        <w:t>ی</w:t>
      </w:r>
      <w:r w:rsidRPr="000D6094">
        <w:rPr>
          <w:rFonts w:cs="B Mitra"/>
          <w:sz w:val="28"/>
          <w:szCs w:val="28"/>
          <w:rtl/>
        </w:rPr>
        <w:t xml:space="preserve"> پ</w:t>
      </w:r>
      <w:r w:rsidRPr="000D6094">
        <w:rPr>
          <w:rFonts w:cs="B Mitra" w:hint="cs"/>
          <w:sz w:val="28"/>
          <w:szCs w:val="28"/>
          <w:rtl/>
        </w:rPr>
        <w:t>ی</w:t>
      </w:r>
      <w:r w:rsidRPr="000D6094">
        <w:rPr>
          <w:rFonts w:cs="B Mitra" w:hint="eastAsia"/>
          <w:sz w:val="28"/>
          <w:szCs w:val="28"/>
          <w:rtl/>
        </w:rPr>
        <w:t>ش</w:t>
      </w:r>
      <w:r w:rsidRPr="000D6094">
        <w:rPr>
          <w:rFonts w:cs="B Mitra"/>
          <w:sz w:val="28"/>
          <w:szCs w:val="28"/>
          <w:rtl/>
        </w:rPr>
        <w:t xml:space="preserve"> ب</w:t>
      </w:r>
      <w:r w:rsidRPr="000D6094">
        <w:rPr>
          <w:rFonts w:cs="B Mitra" w:hint="cs"/>
          <w:sz w:val="28"/>
          <w:szCs w:val="28"/>
          <w:rtl/>
        </w:rPr>
        <w:t>ی</w:t>
      </w:r>
      <w:r w:rsidRPr="000D6094">
        <w:rPr>
          <w:rFonts w:cs="B Mitra" w:hint="eastAsia"/>
          <w:sz w:val="28"/>
          <w:szCs w:val="28"/>
          <w:rtl/>
        </w:rPr>
        <w:t>ن</w:t>
      </w:r>
      <w:r w:rsidRPr="000D6094">
        <w:rPr>
          <w:rFonts w:cs="B Mitra" w:hint="cs"/>
          <w:sz w:val="28"/>
          <w:szCs w:val="28"/>
          <w:rtl/>
        </w:rPr>
        <w:t>ی</w:t>
      </w:r>
      <w:r w:rsidRPr="000D6094">
        <w:rPr>
          <w:rFonts w:cs="B Mitra"/>
          <w:sz w:val="28"/>
          <w:szCs w:val="28"/>
          <w:rtl/>
        </w:rPr>
        <w:t xml:space="preserve"> را بهتر درک م</w:t>
      </w:r>
      <w:r w:rsidRPr="000D6094">
        <w:rPr>
          <w:rFonts w:cs="B Mitra" w:hint="cs"/>
          <w:sz w:val="28"/>
          <w:szCs w:val="28"/>
          <w:rtl/>
        </w:rPr>
        <w:t>ی</w:t>
      </w:r>
      <w:r w:rsidRPr="000D6094">
        <w:rPr>
          <w:rFonts w:cs="B Mitra"/>
          <w:sz w:val="28"/>
          <w:szCs w:val="28"/>
          <w:rtl/>
        </w:rPr>
        <w:t xml:space="preserve"> کنند و </w:t>
      </w:r>
      <w:r w:rsidR="00D74751">
        <w:rPr>
          <w:rFonts w:cs="B Mitra" w:hint="cs"/>
          <w:sz w:val="28"/>
          <w:szCs w:val="28"/>
          <w:rtl/>
        </w:rPr>
        <w:t>شایستگی</w:t>
      </w:r>
      <w:r w:rsidRPr="000D6094">
        <w:rPr>
          <w:rFonts w:cs="B Mitra"/>
          <w:sz w:val="28"/>
          <w:szCs w:val="28"/>
          <w:rtl/>
        </w:rPr>
        <w:t xml:space="preserve"> آنها در زم</w:t>
      </w:r>
      <w:r w:rsidRPr="000D6094">
        <w:rPr>
          <w:rFonts w:cs="B Mitra" w:hint="cs"/>
          <w:sz w:val="28"/>
          <w:szCs w:val="28"/>
          <w:rtl/>
        </w:rPr>
        <w:t>ی</w:t>
      </w:r>
      <w:r w:rsidRPr="000D6094">
        <w:rPr>
          <w:rFonts w:cs="B Mitra" w:hint="eastAsia"/>
          <w:sz w:val="28"/>
          <w:szCs w:val="28"/>
          <w:rtl/>
        </w:rPr>
        <w:t>نه</w:t>
      </w:r>
      <w:r w:rsidRPr="000D6094">
        <w:rPr>
          <w:rFonts w:cs="B Mitra"/>
          <w:sz w:val="28"/>
          <w:szCs w:val="28"/>
          <w:rtl/>
        </w:rPr>
        <w:t xml:space="preserve"> سواد آ</w:t>
      </w:r>
      <w:r w:rsidRPr="000D6094">
        <w:rPr>
          <w:rFonts w:cs="B Mitra" w:hint="cs"/>
          <w:sz w:val="28"/>
          <w:szCs w:val="28"/>
          <w:rtl/>
        </w:rPr>
        <w:t>ی</w:t>
      </w:r>
      <w:r w:rsidRPr="000D6094">
        <w:rPr>
          <w:rFonts w:cs="B Mitra" w:hint="eastAsia"/>
          <w:sz w:val="28"/>
          <w:szCs w:val="28"/>
          <w:rtl/>
        </w:rPr>
        <w:t>نده</w:t>
      </w:r>
      <w:r w:rsidR="00D74751">
        <w:rPr>
          <w:rFonts w:cs="B Mitra"/>
          <w:sz w:val="28"/>
          <w:szCs w:val="28"/>
          <w:rtl/>
        </w:rPr>
        <w:softHyphen/>
      </w:r>
      <w:r w:rsidR="00D74751">
        <w:rPr>
          <w:rFonts w:cs="B Mitra" w:hint="cs"/>
          <w:sz w:val="28"/>
          <w:szCs w:val="28"/>
          <w:rtl/>
        </w:rPr>
        <w:t>ها</w:t>
      </w:r>
      <w:r w:rsidRPr="000D6094">
        <w:rPr>
          <w:rFonts w:cs="B Mitra"/>
          <w:sz w:val="28"/>
          <w:szCs w:val="28"/>
          <w:rtl/>
        </w:rPr>
        <w:t xml:space="preserve"> افزا</w:t>
      </w:r>
      <w:r w:rsidRPr="000D6094">
        <w:rPr>
          <w:rFonts w:cs="B Mitra" w:hint="cs"/>
          <w:sz w:val="28"/>
          <w:szCs w:val="28"/>
          <w:rtl/>
        </w:rPr>
        <w:t>ی</w:t>
      </w:r>
      <w:r w:rsidRPr="000D6094">
        <w:rPr>
          <w:rFonts w:cs="B Mitra" w:hint="eastAsia"/>
          <w:sz w:val="28"/>
          <w:szCs w:val="28"/>
          <w:rtl/>
        </w:rPr>
        <w:t>ش</w:t>
      </w:r>
      <w:r w:rsidRPr="000D6094">
        <w:rPr>
          <w:rFonts w:cs="B Mitra"/>
          <w:sz w:val="28"/>
          <w:szCs w:val="28"/>
          <w:rtl/>
        </w:rPr>
        <w:t xml:space="preserve"> م</w:t>
      </w:r>
      <w:r w:rsidRPr="000D6094">
        <w:rPr>
          <w:rFonts w:cs="B Mitra" w:hint="cs"/>
          <w:sz w:val="28"/>
          <w:szCs w:val="28"/>
          <w:rtl/>
        </w:rPr>
        <w:t>ی</w:t>
      </w:r>
      <w:r w:rsidR="00D74751">
        <w:rPr>
          <w:rFonts w:cs="B Mitra"/>
          <w:sz w:val="28"/>
          <w:szCs w:val="28"/>
          <w:rtl/>
        </w:rPr>
        <w:softHyphen/>
      </w:r>
      <w:r w:rsidRPr="000D6094">
        <w:rPr>
          <w:rFonts w:cs="B Mitra" w:hint="cs"/>
          <w:sz w:val="28"/>
          <w:szCs w:val="28"/>
          <w:rtl/>
        </w:rPr>
        <w:t>ی</w:t>
      </w:r>
      <w:r w:rsidRPr="000D6094">
        <w:rPr>
          <w:rFonts w:cs="B Mitra" w:hint="eastAsia"/>
          <w:sz w:val="28"/>
          <w:szCs w:val="28"/>
          <w:rtl/>
        </w:rPr>
        <w:t>ابد</w:t>
      </w:r>
      <w:r w:rsidRPr="000D6094">
        <w:rPr>
          <w:rFonts w:cs="B Mitra"/>
          <w:sz w:val="28"/>
          <w:szCs w:val="28"/>
          <w:rtl/>
        </w:rPr>
        <w:t>. دوم، ارتباطات قو</w:t>
      </w:r>
      <w:r w:rsidRPr="000D6094">
        <w:rPr>
          <w:rFonts w:cs="B Mitra" w:hint="cs"/>
          <w:sz w:val="28"/>
          <w:szCs w:val="28"/>
          <w:rtl/>
        </w:rPr>
        <w:t>ی‌</w:t>
      </w:r>
      <w:r w:rsidRPr="000D6094">
        <w:rPr>
          <w:rFonts w:cs="B Mitra" w:hint="eastAsia"/>
          <w:sz w:val="28"/>
          <w:szCs w:val="28"/>
          <w:rtl/>
        </w:rPr>
        <w:t>تر</w:t>
      </w:r>
      <w:r w:rsidRPr="000D6094">
        <w:rPr>
          <w:rFonts w:cs="B Mitra" w:hint="cs"/>
          <w:sz w:val="28"/>
          <w:szCs w:val="28"/>
          <w:rtl/>
        </w:rPr>
        <w:t>ی</w:t>
      </w:r>
      <w:r w:rsidRPr="000D6094">
        <w:rPr>
          <w:rFonts w:cs="B Mitra"/>
          <w:sz w:val="28"/>
          <w:szCs w:val="28"/>
          <w:rtl/>
        </w:rPr>
        <w:t xml:space="preserve"> در م</w:t>
      </w:r>
      <w:r w:rsidRPr="000D6094">
        <w:rPr>
          <w:rFonts w:cs="B Mitra" w:hint="cs"/>
          <w:sz w:val="28"/>
          <w:szCs w:val="28"/>
          <w:rtl/>
        </w:rPr>
        <w:t>ی</w:t>
      </w:r>
      <w:r w:rsidRPr="000D6094">
        <w:rPr>
          <w:rFonts w:cs="B Mitra" w:hint="eastAsia"/>
          <w:sz w:val="28"/>
          <w:szCs w:val="28"/>
          <w:rtl/>
        </w:rPr>
        <w:t>ان</w:t>
      </w:r>
      <w:r w:rsidRPr="000D6094">
        <w:rPr>
          <w:rFonts w:cs="B Mitra"/>
          <w:sz w:val="28"/>
          <w:szCs w:val="28"/>
          <w:rtl/>
        </w:rPr>
        <w:t xml:space="preserve"> </w:t>
      </w:r>
      <w:r w:rsidR="00D74751">
        <w:rPr>
          <w:rFonts w:cs="B Mitra" w:hint="cs"/>
          <w:sz w:val="28"/>
          <w:szCs w:val="28"/>
          <w:rtl/>
        </w:rPr>
        <w:t>م</w:t>
      </w:r>
      <w:r w:rsidRPr="000D6094">
        <w:rPr>
          <w:rFonts w:cs="B Mitra"/>
          <w:sz w:val="28"/>
          <w:szCs w:val="28"/>
          <w:rtl/>
        </w:rPr>
        <w:t>ش</w:t>
      </w:r>
      <w:r w:rsidR="00D74751">
        <w:rPr>
          <w:rFonts w:cs="B Mitra" w:hint="cs"/>
          <w:sz w:val="28"/>
          <w:szCs w:val="28"/>
          <w:rtl/>
        </w:rPr>
        <w:t>ا</w:t>
      </w:r>
      <w:r w:rsidRPr="000D6094">
        <w:rPr>
          <w:rFonts w:cs="B Mitra"/>
          <w:sz w:val="28"/>
          <w:szCs w:val="28"/>
          <w:rtl/>
        </w:rPr>
        <w:t xml:space="preserve">رکت‌کنندگان </w:t>
      </w:r>
      <w:r w:rsidR="00D74751">
        <w:rPr>
          <w:rFonts w:cs="B Mitra" w:hint="cs"/>
          <w:sz w:val="28"/>
          <w:szCs w:val="28"/>
          <w:rtl/>
        </w:rPr>
        <w:t>شکل می گیرد</w:t>
      </w:r>
      <w:r w:rsidRPr="000D6094">
        <w:rPr>
          <w:rFonts w:cs="B Mitra" w:hint="eastAsia"/>
          <w:sz w:val="28"/>
          <w:szCs w:val="28"/>
          <w:rtl/>
        </w:rPr>
        <w:t>،</w:t>
      </w:r>
      <w:r w:rsidRPr="000D6094">
        <w:rPr>
          <w:rFonts w:cs="B Mitra"/>
          <w:sz w:val="28"/>
          <w:szCs w:val="28"/>
          <w:rtl/>
        </w:rPr>
        <w:t xml:space="preserve"> که جزء و نت</w:t>
      </w:r>
      <w:r w:rsidRPr="000D6094">
        <w:rPr>
          <w:rFonts w:cs="B Mitra" w:hint="cs"/>
          <w:sz w:val="28"/>
          <w:szCs w:val="28"/>
          <w:rtl/>
        </w:rPr>
        <w:t>ی</w:t>
      </w:r>
      <w:r w:rsidRPr="000D6094">
        <w:rPr>
          <w:rFonts w:cs="B Mitra" w:hint="eastAsia"/>
          <w:sz w:val="28"/>
          <w:szCs w:val="28"/>
          <w:rtl/>
        </w:rPr>
        <w:t>جه</w:t>
      </w:r>
      <w:r w:rsidRPr="000D6094">
        <w:rPr>
          <w:rFonts w:cs="B Mitra"/>
          <w:sz w:val="28"/>
          <w:szCs w:val="28"/>
          <w:rtl/>
        </w:rPr>
        <w:t xml:space="preserve"> </w:t>
      </w:r>
      <w:r w:rsidR="00D74751">
        <w:rPr>
          <w:rFonts w:cs="B Mitra" w:hint="cs"/>
          <w:sz w:val="28"/>
          <w:szCs w:val="28"/>
          <w:rtl/>
        </w:rPr>
        <w:t xml:space="preserve">خلق </w:t>
      </w:r>
      <w:r w:rsidR="00D74751" w:rsidRPr="000D6094">
        <w:rPr>
          <w:rFonts w:cs="B Mitra"/>
          <w:sz w:val="28"/>
          <w:szCs w:val="28"/>
          <w:rtl/>
        </w:rPr>
        <w:t>موفق</w:t>
      </w:r>
      <w:r w:rsidR="00D74751">
        <w:rPr>
          <w:rFonts w:cs="B Mitra" w:hint="cs"/>
          <w:sz w:val="28"/>
          <w:szCs w:val="28"/>
          <w:rtl/>
        </w:rPr>
        <w:t>یت آمیز</w:t>
      </w:r>
      <w:r w:rsidRPr="000D6094">
        <w:rPr>
          <w:rFonts w:cs="B Mitra"/>
          <w:sz w:val="28"/>
          <w:szCs w:val="28"/>
          <w:rtl/>
        </w:rPr>
        <w:t xml:space="preserve"> دانش</w:t>
      </w:r>
      <w:r w:rsidR="00947140">
        <w:rPr>
          <w:rFonts w:cs="B Mitra" w:hint="cs"/>
          <w:sz w:val="28"/>
          <w:szCs w:val="28"/>
          <w:rtl/>
        </w:rPr>
        <w:t xml:space="preserve"> مبتنی بر</w:t>
      </w:r>
      <w:r w:rsidRPr="000D6094">
        <w:rPr>
          <w:rFonts w:cs="B Mitra"/>
          <w:sz w:val="28"/>
          <w:szCs w:val="28"/>
          <w:rtl/>
        </w:rPr>
        <w:t xml:space="preserve"> هوش جمع</w:t>
      </w:r>
      <w:r w:rsidRPr="000D6094">
        <w:rPr>
          <w:rFonts w:cs="B Mitra" w:hint="cs"/>
          <w:sz w:val="28"/>
          <w:szCs w:val="28"/>
          <w:rtl/>
        </w:rPr>
        <w:t>ی</w:t>
      </w:r>
      <w:r w:rsidRPr="000D6094">
        <w:rPr>
          <w:rFonts w:cs="B Mitra"/>
          <w:sz w:val="28"/>
          <w:szCs w:val="28"/>
          <w:rtl/>
        </w:rPr>
        <w:t xml:space="preserve"> است. </w:t>
      </w:r>
      <w:r w:rsidR="00947140">
        <w:rPr>
          <w:rFonts w:cs="B Mitra" w:hint="cs"/>
          <w:sz w:val="28"/>
          <w:szCs w:val="28"/>
          <w:rtl/>
        </w:rPr>
        <w:t>سوم</w:t>
      </w:r>
      <w:r w:rsidRPr="000D6094">
        <w:rPr>
          <w:rFonts w:cs="B Mitra"/>
          <w:sz w:val="28"/>
          <w:szCs w:val="28"/>
          <w:rtl/>
        </w:rPr>
        <w:t xml:space="preserve">، </w:t>
      </w:r>
      <w:r w:rsidR="00947140">
        <w:rPr>
          <w:rFonts w:cs="B Mitra" w:hint="cs"/>
          <w:sz w:val="28"/>
          <w:szCs w:val="28"/>
          <w:rtl/>
        </w:rPr>
        <w:t>م</w:t>
      </w:r>
      <w:r w:rsidRPr="000D6094">
        <w:rPr>
          <w:rFonts w:cs="B Mitra"/>
          <w:sz w:val="28"/>
          <w:szCs w:val="28"/>
          <w:rtl/>
        </w:rPr>
        <w:t>ش</w:t>
      </w:r>
      <w:r w:rsidR="00947140">
        <w:rPr>
          <w:rFonts w:cs="B Mitra" w:hint="cs"/>
          <w:sz w:val="28"/>
          <w:szCs w:val="28"/>
          <w:rtl/>
        </w:rPr>
        <w:t>ا</w:t>
      </w:r>
      <w:r w:rsidRPr="000D6094">
        <w:rPr>
          <w:rFonts w:cs="B Mitra"/>
          <w:sz w:val="28"/>
          <w:szCs w:val="28"/>
          <w:rtl/>
        </w:rPr>
        <w:t>رکت کنندگان در مورد ت</w:t>
      </w:r>
      <w:r w:rsidRPr="000D6094">
        <w:rPr>
          <w:rFonts w:cs="B Mitra" w:hint="eastAsia"/>
          <w:sz w:val="28"/>
          <w:szCs w:val="28"/>
          <w:rtl/>
        </w:rPr>
        <w:t>ازگ</w:t>
      </w:r>
      <w:r w:rsidRPr="000D6094">
        <w:rPr>
          <w:rFonts w:cs="B Mitra" w:hint="cs"/>
          <w:sz w:val="28"/>
          <w:szCs w:val="28"/>
          <w:rtl/>
        </w:rPr>
        <w:t>ی</w:t>
      </w:r>
      <w:r w:rsidR="00947140">
        <w:rPr>
          <w:rStyle w:val="FootnoteReference"/>
          <w:rFonts w:cs="B Mitra"/>
          <w:sz w:val="28"/>
          <w:szCs w:val="28"/>
          <w:rtl/>
        </w:rPr>
        <w:footnoteReference w:id="292"/>
      </w:r>
      <w:r w:rsidR="00947140">
        <w:rPr>
          <w:rFonts w:cs="B Mitra" w:hint="cs"/>
          <w:sz w:val="28"/>
          <w:szCs w:val="28"/>
          <w:rtl/>
        </w:rPr>
        <w:t xml:space="preserve"> (</w:t>
      </w:r>
      <w:r w:rsidRPr="000D6094">
        <w:rPr>
          <w:rFonts w:cs="B Mitra"/>
          <w:sz w:val="28"/>
          <w:szCs w:val="28"/>
          <w:rtl/>
        </w:rPr>
        <w:t>به و</w:t>
      </w:r>
      <w:r w:rsidRPr="000D6094">
        <w:rPr>
          <w:rFonts w:cs="B Mitra" w:hint="cs"/>
          <w:sz w:val="28"/>
          <w:szCs w:val="28"/>
          <w:rtl/>
        </w:rPr>
        <w:t>ی</w:t>
      </w:r>
      <w:r w:rsidRPr="000D6094">
        <w:rPr>
          <w:rFonts w:cs="B Mitra" w:hint="eastAsia"/>
          <w:sz w:val="28"/>
          <w:szCs w:val="28"/>
          <w:rtl/>
        </w:rPr>
        <w:t>ژه</w:t>
      </w:r>
      <w:r w:rsidRPr="000D6094">
        <w:rPr>
          <w:rFonts w:cs="B Mitra"/>
          <w:sz w:val="28"/>
          <w:szCs w:val="28"/>
          <w:rtl/>
        </w:rPr>
        <w:t xml:space="preserve"> در مرحله سوم آزما</w:t>
      </w:r>
      <w:r w:rsidRPr="000D6094">
        <w:rPr>
          <w:rFonts w:cs="B Mitra" w:hint="cs"/>
          <w:sz w:val="28"/>
          <w:szCs w:val="28"/>
          <w:rtl/>
        </w:rPr>
        <w:t>ی</w:t>
      </w:r>
      <w:r w:rsidRPr="000D6094">
        <w:rPr>
          <w:rFonts w:cs="B Mitra" w:hint="eastAsia"/>
          <w:sz w:val="28"/>
          <w:szCs w:val="28"/>
          <w:rtl/>
        </w:rPr>
        <w:t>شگاه</w:t>
      </w:r>
      <w:r w:rsidR="00947140">
        <w:rPr>
          <w:rFonts w:cs="B Mitra" w:hint="cs"/>
          <w:sz w:val="28"/>
          <w:szCs w:val="28"/>
          <w:rtl/>
        </w:rPr>
        <w:t>)</w:t>
      </w:r>
      <w:r w:rsidRPr="000D6094">
        <w:rPr>
          <w:rFonts w:cs="B Mitra"/>
          <w:sz w:val="28"/>
          <w:szCs w:val="28"/>
          <w:rtl/>
        </w:rPr>
        <w:t xml:space="preserve"> آگاه</w:t>
      </w:r>
      <w:r w:rsidRPr="000D6094">
        <w:rPr>
          <w:rFonts w:cs="B Mitra" w:hint="cs"/>
          <w:sz w:val="28"/>
          <w:szCs w:val="28"/>
          <w:rtl/>
        </w:rPr>
        <w:t>ی</w:t>
      </w:r>
      <w:r w:rsidRPr="000D6094">
        <w:rPr>
          <w:rFonts w:cs="B Mitra"/>
          <w:sz w:val="28"/>
          <w:szCs w:val="28"/>
          <w:rtl/>
        </w:rPr>
        <w:t xml:space="preserve"> </w:t>
      </w:r>
      <w:r w:rsidR="00947140">
        <w:rPr>
          <w:rFonts w:cs="B Mitra" w:hint="cs"/>
          <w:sz w:val="28"/>
          <w:szCs w:val="28"/>
          <w:rtl/>
        </w:rPr>
        <w:t>کسب</w:t>
      </w:r>
      <w:r w:rsidRPr="000D6094">
        <w:rPr>
          <w:rFonts w:cs="B Mitra"/>
          <w:sz w:val="28"/>
          <w:szCs w:val="28"/>
          <w:rtl/>
        </w:rPr>
        <w:t xml:space="preserve"> م</w:t>
      </w:r>
      <w:r w:rsidRPr="000D6094">
        <w:rPr>
          <w:rFonts w:cs="B Mitra" w:hint="cs"/>
          <w:sz w:val="28"/>
          <w:szCs w:val="28"/>
          <w:rtl/>
        </w:rPr>
        <w:t>ی</w:t>
      </w:r>
      <w:r w:rsidRPr="000D6094">
        <w:rPr>
          <w:rFonts w:cs="B Mitra"/>
          <w:sz w:val="28"/>
          <w:szCs w:val="28"/>
          <w:rtl/>
        </w:rPr>
        <w:t xml:space="preserve"> کنند. آنها دانش جد</w:t>
      </w:r>
      <w:r w:rsidRPr="000D6094">
        <w:rPr>
          <w:rFonts w:cs="B Mitra" w:hint="cs"/>
          <w:sz w:val="28"/>
          <w:szCs w:val="28"/>
          <w:rtl/>
        </w:rPr>
        <w:t>ی</w:t>
      </w:r>
      <w:r w:rsidRPr="000D6094">
        <w:rPr>
          <w:rFonts w:cs="B Mitra" w:hint="eastAsia"/>
          <w:sz w:val="28"/>
          <w:szCs w:val="28"/>
          <w:rtl/>
        </w:rPr>
        <w:t>د،</w:t>
      </w:r>
      <w:r w:rsidRPr="000D6094">
        <w:rPr>
          <w:rFonts w:cs="B Mitra"/>
          <w:sz w:val="28"/>
          <w:szCs w:val="28"/>
          <w:rtl/>
        </w:rPr>
        <w:t xml:space="preserve"> ا</w:t>
      </w:r>
      <w:r w:rsidRPr="000D6094">
        <w:rPr>
          <w:rFonts w:cs="B Mitra" w:hint="cs"/>
          <w:sz w:val="28"/>
          <w:szCs w:val="28"/>
          <w:rtl/>
        </w:rPr>
        <w:t>ی</w:t>
      </w:r>
      <w:r w:rsidRPr="000D6094">
        <w:rPr>
          <w:rFonts w:cs="B Mitra" w:hint="eastAsia"/>
          <w:sz w:val="28"/>
          <w:szCs w:val="28"/>
          <w:rtl/>
        </w:rPr>
        <w:t>ده</w:t>
      </w:r>
      <w:r w:rsidRPr="000D6094">
        <w:rPr>
          <w:rFonts w:cs="B Mitra"/>
          <w:sz w:val="28"/>
          <w:szCs w:val="28"/>
          <w:rtl/>
        </w:rPr>
        <w:t xml:space="preserve"> ها</w:t>
      </w:r>
      <w:r w:rsidRPr="000D6094">
        <w:rPr>
          <w:rFonts w:cs="B Mitra" w:hint="cs"/>
          <w:sz w:val="28"/>
          <w:szCs w:val="28"/>
          <w:rtl/>
        </w:rPr>
        <w:t>ی</w:t>
      </w:r>
      <w:r w:rsidRPr="000D6094">
        <w:rPr>
          <w:rFonts w:cs="B Mitra"/>
          <w:sz w:val="28"/>
          <w:szCs w:val="28"/>
          <w:rtl/>
        </w:rPr>
        <w:t xml:space="preserve"> جد</w:t>
      </w:r>
      <w:r w:rsidRPr="000D6094">
        <w:rPr>
          <w:rFonts w:cs="B Mitra" w:hint="cs"/>
          <w:sz w:val="28"/>
          <w:szCs w:val="28"/>
          <w:rtl/>
        </w:rPr>
        <w:t>ی</w:t>
      </w:r>
      <w:r w:rsidRPr="000D6094">
        <w:rPr>
          <w:rFonts w:cs="B Mitra" w:hint="eastAsia"/>
          <w:sz w:val="28"/>
          <w:szCs w:val="28"/>
          <w:rtl/>
        </w:rPr>
        <w:t>د</w:t>
      </w:r>
      <w:r w:rsidRPr="000D6094">
        <w:rPr>
          <w:rFonts w:cs="B Mitra"/>
          <w:sz w:val="28"/>
          <w:szCs w:val="28"/>
          <w:rtl/>
        </w:rPr>
        <w:t xml:space="preserve"> و سوالات</w:t>
      </w:r>
      <w:r w:rsidRPr="000D6094">
        <w:rPr>
          <w:rFonts w:cs="B Mitra" w:hint="cs"/>
          <w:sz w:val="28"/>
          <w:szCs w:val="28"/>
          <w:rtl/>
        </w:rPr>
        <w:t>ی</w:t>
      </w:r>
      <w:r w:rsidRPr="000D6094">
        <w:rPr>
          <w:rFonts w:cs="B Mitra"/>
          <w:sz w:val="28"/>
          <w:szCs w:val="28"/>
          <w:rtl/>
        </w:rPr>
        <w:t xml:space="preserve"> در مورد موضوع آزما</w:t>
      </w:r>
      <w:r w:rsidRPr="000D6094">
        <w:rPr>
          <w:rFonts w:cs="B Mitra" w:hint="cs"/>
          <w:sz w:val="28"/>
          <w:szCs w:val="28"/>
          <w:rtl/>
        </w:rPr>
        <w:t>ی</w:t>
      </w:r>
      <w:r w:rsidRPr="000D6094">
        <w:rPr>
          <w:rFonts w:cs="B Mitra" w:hint="eastAsia"/>
          <w:sz w:val="28"/>
          <w:szCs w:val="28"/>
          <w:rtl/>
        </w:rPr>
        <w:t>شگاه</w:t>
      </w:r>
      <w:r w:rsidR="00984A65">
        <w:rPr>
          <w:rFonts w:cs="B Mitra" w:hint="cs"/>
          <w:sz w:val="28"/>
          <w:szCs w:val="28"/>
          <w:rtl/>
        </w:rPr>
        <w:t xml:space="preserve"> (</w:t>
      </w:r>
      <w:r w:rsidRPr="000D6094">
        <w:rPr>
          <w:rFonts w:cs="B Mitra"/>
          <w:sz w:val="28"/>
          <w:szCs w:val="28"/>
          <w:rtl/>
        </w:rPr>
        <w:t>که قبلاً از آنها آگاه نبود</w:t>
      </w:r>
      <w:r w:rsidR="00984A65">
        <w:rPr>
          <w:rFonts w:cs="B Mitra" w:hint="cs"/>
          <w:sz w:val="28"/>
          <w:szCs w:val="28"/>
          <w:rtl/>
        </w:rPr>
        <w:t>ه ا</w:t>
      </w:r>
      <w:r w:rsidRPr="000D6094">
        <w:rPr>
          <w:rFonts w:cs="B Mitra"/>
          <w:sz w:val="28"/>
          <w:szCs w:val="28"/>
          <w:rtl/>
        </w:rPr>
        <w:t>ند</w:t>
      </w:r>
      <w:r w:rsidR="00984A65">
        <w:rPr>
          <w:rFonts w:cs="B Mitra" w:hint="cs"/>
          <w:sz w:val="28"/>
          <w:szCs w:val="28"/>
          <w:rtl/>
        </w:rPr>
        <w:t xml:space="preserve">) را </w:t>
      </w:r>
      <w:r w:rsidRPr="000D6094">
        <w:rPr>
          <w:rFonts w:cs="B Mitra"/>
          <w:sz w:val="28"/>
          <w:szCs w:val="28"/>
          <w:rtl/>
        </w:rPr>
        <w:t>حس و معنا م</w:t>
      </w:r>
      <w:r w:rsidRPr="000D6094">
        <w:rPr>
          <w:rFonts w:cs="B Mitra" w:hint="cs"/>
          <w:sz w:val="28"/>
          <w:szCs w:val="28"/>
          <w:rtl/>
        </w:rPr>
        <w:t>ی</w:t>
      </w:r>
      <w:r w:rsidRPr="000D6094">
        <w:rPr>
          <w:rFonts w:cs="B Mitra"/>
          <w:sz w:val="28"/>
          <w:szCs w:val="28"/>
          <w:rtl/>
        </w:rPr>
        <w:t xml:space="preserve"> </w:t>
      </w:r>
      <w:r w:rsidR="00984A65">
        <w:rPr>
          <w:rFonts w:cs="B Mitra" w:hint="cs"/>
          <w:sz w:val="28"/>
          <w:szCs w:val="28"/>
          <w:rtl/>
        </w:rPr>
        <w:t>کنند</w:t>
      </w:r>
      <w:r w:rsidRPr="000D6094">
        <w:rPr>
          <w:rFonts w:cs="B Mitra"/>
          <w:sz w:val="28"/>
          <w:szCs w:val="28"/>
          <w:rtl/>
        </w:rPr>
        <w:t>. در نها</w:t>
      </w:r>
      <w:r w:rsidRPr="000D6094">
        <w:rPr>
          <w:rFonts w:cs="B Mitra" w:hint="cs"/>
          <w:sz w:val="28"/>
          <w:szCs w:val="28"/>
          <w:rtl/>
        </w:rPr>
        <w:t>ی</w:t>
      </w:r>
      <w:r w:rsidRPr="000D6094">
        <w:rPr>
          <w:rFonts w:cs="B Mitra" w:hint="eastAsia"/>
          <w:sz w:val="28"/>
          <w:szCs w:val="28"/>
          <w:rtl/>
        </w:rPr>
        <w:t>ت،</w:t>
      </w:r>
      <w:r w:rsidRPr="000D6094">
        <w:rPr>
          <w:rFonts w:cs="B Mitra"/>
          <w:sz w:val="28"/>
          <w:szCs w:val="28"/>
          <w:rtl/>
        </w:rPr>
        <w:t xml:space="preserve"> مهارت ها و ب</w:t>
      </w:r>
      <w:r w:rsidRPr="000D6094">
        <w:rPr>
          <w:rFonts w:cs="B Mitra" w:hint="cs"/>
          <w:sz w:val="28"/>
          <w:szCs w:val="28"/>
          <w:rtl/>
        </w:rPr>
        <w:t>ی</w:t>
      </w:r>
      <w:r w:rsidRPr="000D6094">
        <w:rPr>
          <w:rFonts w:cs="B Mitra" w:hint="eastAsia"/>
          <w:sz w:val="28"/>
          <w:szCs w:val="28"/>
          <w:rtl/>
        </w:rPr>
        <w:t>نش</w:t>
      </w:r>
      <w:r w:rsidRPr="000D6094">
        <w:rPr>
          <w:rFonts w:cs="B Mitra"/>
          <w:sz w:val="28"/>
          <w:szCs w:val="28"/>
          <w:rtl/>
        </w:rPr>
        <w:t xml:space="preserve"> ها</w:t>
      </w:r>
      <w:r w:rsidRPr="000D6094">
        <w:rPr>
          <w:rFonts w:cs="B Mitra" w:hint="cs"/>
          <w:sz w:val="28"/>
          <w:szCs w:val="28"/>
          <w:rtl/>
        </w:rPr>
        <w:t>ی</w:t>
      </w:r>
      <w:r w:rsidRPr="000D6094">
        <w:rPr>
          <w:rFonts w:cs="B Mitra"/>
          <w:sz w:val="28"/>
          <w:szCs w:val="28"/>
          <w:rtl/>
        </w:rPr>
        <w:t xml:space="preserve"> جد</w:t>
      </w:r>
      <w:r w:rsidRPr="000D6094">
        <w:rPr>
          <w:rFonts w:cs="B Mitra" w:hint="cs"/>
          <w:sz w:val="28"/>
          <w:szCs w:val="28"/>
          <w:rtl/>
        </w:rPr>
        <w:t>ی</w:t>
      </w:r>
      <w:r w:rsidRPr="000D6094">
        <w:rPr>
          <w:rFonts w:cs="B Mitra" w:hint="eastAsia"/>
          <w:sz w:val="28"/>
          <w:szCs w:val="28"/>
          <w:rtl/>
        </w:rPr>
        <w:t>د</w:t>
      </w:r>
      <w:r w:rsidRPr="000D6094">
        <w:rPr>
          <w:rFonts w:cs="B Mitra"/>
          <w:sz w:val="28"/>
          <w:szCs w:val="28"/>
          <w:rtl/>
        </w:rPr>
        <w:t xml:space="preserve"> در مورد موضوع </w:t>
      </w:r>
      <w:r w:rsidR="00D4703C">
        <w:rPr>
          <w:rFonts w:cs="B Mitra" w:hint="cs"/>
          <w:sz w:val="28"/>
          <w:szCs w:val="28"/>
          <w:rtl/>
        </w:rPr>
        <w:t>به کار</w:t>
      </w:r>
      <w:r w:rsidR="00541E7D">
        <w:rPr>
          <w:rFonts w:cs="B Mitra" w:hint="cs"/>
          <w:sz w:val="28"/>
          <w:szCs w:val="28"/>
          <w:rtl/>
        </w:rPr>
        <w:t xml:space="preserve">گیری </w:t>
      </w:r>
      <w:r w:rsidR="00D4703C">
        <w:rPr>
          <w:rFonts w:cs="B Mitra" w:hint="cs"/>
          <w:sz w:val="28"/>
          <w:szCs w:val="28"/>
          <w:rtl/>
        </w:rPr>
        <w:t>می شود</w:t>
      </w:r>
      <w:r w:rsidRPr="000D6094">
        <w:rPr>
          <w:rFonts w:cs="B Mitra"/>
          <w:sz w:val="28"/>
          <w:szCs w:val="28"/>
          <w:rtl/>
        </w:rPr>
        <w:t xml:space="preserve">. </w:t>
      </w:r>
      <w:r w:rsidR="00541E7D" w:rsidRPr="000D6094">
        <w:rPr>
          <w:rFonts w:cs="B Mitra"/>
          <w:sz w:val="28"/>
          <w:szCs w:val="28"/>
          <w:rtl/>
        </w:rPr>
        <w:t xml:space="preserve">معمولاً </w:t>
      </w:r>
      <w:r w:rsidRPr="000D6094">
        <w:rPr>
          <w:rFonts w:cs="B Mitra" w:hint="eastAsia"/>
          <w:sz w:val="28"/>
          <w:szCs w:val="28"/>
          <w:rtl/>
        </w:rPr>
        <w:t>ا</w:t>
      </w:r>
      <w:r w:rsidRPr="000D6094">
        <w:rPr>
          <w:rFonts w:cs="B Mitra" w:hint="cs"/>
          <w:sz w:val="28"/>
          <w:szCs w:val="28"/>
          <w:rtl/>
        </w:rPr>
        <w:t>ی</w:t>
      </w:r>
      <w:r w:rsidRPr="000D6094">
        <w:rPr>
          <w:rFonts w:cs="B Mitra" w:hint="eastAsia"/>
          <w:sz w:val="28"/>
          <w:szCs w:val="28"/>
          <w:rtl/>
        </w:rPr>
        <w:t>ن</w:t>
      </w:r>
      <w:r w:rsidRPr="000D6094">
        <w:rPr>
          <w:rFonts w:cs="B Mitra"/>
          <w:sz w:val="28"/>
          <w:szCs w:val="28"/>
          <w:rtl/>
        </w:rPr>
        <w:t xml:space="preserve"> کاربرد عمل</w:t>
      </w:r>
      <w:r w:rsidR="00541E7D">
        <w:rPr>
          <w:rFonts w:cs="B Mitra" w:hint="cs"/>
          <w:sz w:val="28"/>
          <w:szCs w:val="28"/>
          <w:rtl/>
        </w:rPr>
        <w:t>ی</w:t>
      </w:r>
      <w:r w:rsidRPr="000D6094">
        <w:rPr>
          <w:rFonts w:cs="B Mitra"/>
          <w:sz w:val="28"/>
          <w:szCs w:val="28"/>
          <w:rtl/>
        </w:rPr>
        <w:t xml:space="preserve"> در </w:t>
      </w:r>
      <w:r w:rsidR="00541E7D">
        <w:rPr>
          <w:rFonts w:cs="B Mitra" w:hint="cs"/>
          <w:sz w:val="28"/>
          <w:szCs w:val="28"/>
          <w:rtl/>
        </w:rPr>
        <w:t>انتهای</w:t>
      </w:r>
      <w:r w:rsidRPr="000D6094">
        <w:rPr>
          <w:rFonts w:cs="B Mitra"/>
          <w:sz w:val="28"/>
          <w:szCs w:val="28"/>
          <w:rtl/>
        </w:rPr>
        <w:t xml:space="preserve"> آزما</w:t>
      </w:r>
      <w:r w:rsidRPr="000D6094">
        <w:rPr>
          <w:rFonts w:cs="B Mitra" w:hint="cs"/>
          <w:sz w:val="28"/>
          <w:szCs w:val="28"/>
          <w:rtl/>
        </w:rPr>
        <w:t>ی</w:t>
      </w:r>
      <w:r w:rsidRPr="000D6094">
        <w:rPr>
          <w:rFonts w:cs="B Mitra" w:hint="eastAsia"/>
          <w:sz w:val="28"/>
          <w:szCs w:val="28"/>
          <w:rtl/>
        </w:rPr>
        <w:t>شگاه</w:t>
      </w:r>
      <w:r w:rsidRPr="000D6094">
        <w:rPr>
          <w:rFonts w:cs="B Mitra"/>
          <w:sz w:val="28"/>
          <w:szCs w:val="28"/>
          <w:rtl/>
        </w:rPr>
        <w:t xml:space="preserve"> </w:t>
      </w:r>
      <w:r w:rsidRPr="000D6094">
        <w:rPr>
          <w:rFonts w:cs="B Mitra" w:hint="cs"/>
          <w:sz w:val="28"/>
          <w:szCs w:val="28"/>
          <w:rtl/>
        </w:rPr>
        <w:t>ی</w:t>
      </w:r>
      <w:r w:rsidRPr="000D6094">
        <w:rPr>
          <w:rFonts w:cs="B Mitra" w:hint="eastAsia"/>
          <w:sz w:val="28"/>
          <w:szCs w:val="28"/>
          <w:rtl/>
        </w:rPr>
        <w:t>ا</w:t>
      </w:r>
      <w:r w:rsidRPr="000D6094">
        <w:rPr>
          <w:rFonts w:cs="B Mitra"/>
          <w:sz w:val="28"/>
          <w:szCs w:val="28"/>
          <w:rtl/>
        </w:rPr>
        <w:t xml:space="preserve"> در ح</w:t>
      </w:r>
      <w:r w:rsidRPr="000D6094">
        <w:rPr>
          <w:rFonts w:cs="B Mitra" w:hint="cs"/>
          <w:sz w:val="28"/>
          <w:szCs w:val="28"/>
          <w:rtl/>
        </w:rPr>
        <w:t>ی</w:t>
      </w:r>
      <w:r w:rsidRPr="000D6094">
        <w:rPr>
          <w:rFonts w:cs="B Mitra" w:hint="eastAsia"/>
          <w:sz w:val="28"/>
          <w:szCs w:val="28"/>
          <w:rtl/>
        </w:rPr>
        <w:t>ن</w:t>
      </w:r>
      <w:r w:rsidRPr="000D6094">
        <w:rPr>
          <w:rFonts w:cs="B Mitra"/>
          <w:sz w:val="28"/>
          <w:szCs w:val="28"/>
          <w:rtl/>
        </w:rPr>
        <w:t xml:space="preserve"> پ</w:t>
      </w:r>
      <w:r w:rsidRPr="000D6094">
        <w:rPr>
          <w:rFonts w:cs="B Mitra" w:hint="cs"/>
          <w:sz w:val="28"/>
          <w:szCs w:val="28"/>
          <w:rtl/>
        </w:rPr>
        <w:t>ی</w:t>
      </w:r>
      <w:r w:rsidRPr="000D6094">
        <w:rPr>
          <w:rFonts w:cs="B Mitra" w:hint="eastAsia"/>
          <w:sz w:val="28"/>
          <w:szCs w:val="28"/>
          <w:rtl/>
        </w:rPr>
        <w:t>گ</w:t>
      </w:r>
      <w:r w:rsidRPr="000D6094">
        <w:rPr>
          <w:rFonts w:cs="B Mitra" w:hint="cs"/>
          <w:sz w:val="28"/>
          <w:szCs w:val="28"/>
          <w:rtl/>
        </w:rPr>
        <w:t>ی</w:t>
      </w:r>
      <w:r w:rsidRPr="000D6094">
        <w:rPr>
          <w:rFonts w:cs="B Mitra" w:hint="eastAsia"/>
          <w:sz w:val="28"/>
          <w:szCs w:val="28"/>
          <w:rtl/>
        </w:rPr>
        <w:t>ر</w:t>
      </w:r>
      <w:r w:rsidRPr="000D6094">
        <w:rPr>
          <w:rFonts w:cs="B Mitra" w:hint="cs"/>
          <w:sz w:val="28"/>
          <w:szCs w:val="28"/>
          <w:rtl/>
        </w:rPr>
        <w:t>ی</w:t>
      </w:r>
      <w:r w:rsidRPr="000D6094">
        <w:rPr>
          <w:rFonts w:cs="B Mitra"/>
          <w:sz w:val="28"/>
          <w:szCs w:val="28"/>
          <w:rtl/>
        </w:rPr>
        <w:t xml:space="preserve"> </w:t>
      </w:r>
      <w:r w:rsidR="00541E7D">
        <w:rPr>
          <w:rFonts w:cs="B Mitra" w:hint="cs"/>
          <w:sz w:val="28"/>
          <w:szCs w:val="28"/>
          <w:rtl/>
        </w:rPr>
        <w:t>صورت می گیرد</w:t>
      </w:r>
      <w:r w:rsidRPr="000D6094">
        <w:rPr>
          <w:rFonts w:cs="B Mitra"/>
          <w:sz w:val="28"/>
          <w:szCs w:val="28"/>
          <w:rtl/>
        </w:rPr>
        <w:t>.</w:t>
      </w:r>
    </w:p>
    <w:p w14:paraId="02EE2999" w14:textId="5A4451C7" w:rsidR="005F59E9" w:rsidRPr="00755B73" w:rsidRDefault="00196B4D" w:rsidP="00755B73">
      <w:pPr>
        <w:pStyle w:val="Heading1"/>
        <w:rPr>
          <w:rFonts w:cs="B Titr"/>
          <w:color w:val="auto"/>
          <w:sz w:val="30"/>
          <w:szCs w:val="30"/>
          <w:rtl/>
        </w:rPr>
      </w:pPr>
      <w:bookmarkStart w:id="73" w:name="_Toc172728669"/>
      <w:r w:rsidRPr="00755B73">
        <w:rPr>
          <w:rFonts w:cs="B Titr" w:hint="cs"/>
          <w:color w:val="auto"/>
          <w:sz w:val="30"/>
          <w:szCs w:val="30"/>
          <w:rtl/>
        </w:rPr>
        <w:t xml:space="preserve">8-4. </w:t>
      </w:r>
      <w:r w:rsidR="005F59E9" w:rsidRPr="00755B73">
        <w:rPr>
          <w:rFonts w:cs="B Titr"/>
          <w:color w:val="auto"/>
          <w:sz w:val="30"/>
          <w:szCs w:val="30"/>
          <w:rtl/>
        </w:rPr>
        <w:t>مثال: آ</w:t>
      </w:r>
      <w:r w:rsidR="005F59E9" w:rsidRPr="00755B73">
        <w:rPr>
          <w:rFonts w:cs="B Titr" w:hint="cs"/>
          <w:color w:val="auto"/>
          <w:sz w:val="30"/>
          <w:szCs w:val="30"/>
          <w:rtl/>
        </w:rPr>
        <w:t>ی</w:t>
      </w:r>
      <w:r w:rsidR="005F59E9" w:rsidRPr="00755B73">
        <w:rPr>
          <w:rFonts w:cs="B Titr" w:hint="eastAsia"/>
          <w:color w:val="auto"/>
          <w:sz w:val="30"/>
          <w:szCs w:val="30"/>
          <w:rtl/>
        </w:rPr>
        <w:t>نده</w:t>
      </w:r>
      <w:r w:rsidR="00541E7D" w:rsidRPr="00755B73">
        <w:rPr>
          <w:rFonts w:cs="B Titr"/>
          <w:color w:val="auto"/>
          <w:sz w:val="30"/>
          <w:szCs w:val="30"/>
          <w:rtl/>
        </w:rPr>
        <w:softHyphen/>
      </w:r>
      <w:r w:rsidR="00541E7D" w:rsidRPr="00755B73">
        <w:rPr>
          <w:rFonts w:cs="B Titr" w:hint="cs"/>
          <w:color w:val="auto"/>
          <w:sz w:val="30"/>
          <w:szCs w:val="30"/>
          <w:rtl/>
        </w:rPr>
        <w:t>های پیش روی</w:t>
      </w:r>
      <w:r w:rsidR="005F59E9" w:rsidRPr="00755B73">
        <w:rPr>
          <w:rFonts w:cs="B Titr"/>
          <w:color w:val="auto"/>
          <w:sz w:val="30"/>
          <w:szCs w:val="30"/>
          <w:rtl/>
        </w:rPr>
        <w:t xml:space="preserve"> رسانه</w:t>
      </w:r>
      <w:r w:rsidR="00541E7D" w:rsidRPr="00755B73">
        <w:rPr>
          <w:rFonts w:cs="B Titr"/>
          <w:color w:val="auto"/>
          <w:sz w:val="30"/>
          <w:szCs w:val="30"/>
          <w:rtl/>
        </w:rPr>
        <w:softHyphen/>
      </w:r>
      <w:r w:rsidR="00541E7D" w:rsidRPr="00755B73">
        <w:rPr>
          <w:rFonts w:cs="B Titr" w:hint="cs"/>
          <w:color w:val="auto"/>
          <w:sz w:val="30"/>
          <w:szCs w:val="30"/>
          <w:rtl/>
        </w:rPr>
        <w:t>ها</w:t>
      </w:r>
      <w:bookmarkEnd w:id="73"/>
      <w:r w:rsidR="005F59E9" w:rsidRPr="00755B73">
        <w:rPr>
          <w:rFonts w:cs="B Titr"/>
          <w:color w:val="auto"/>
          <w:sz w:val="30"/>
          <w:szCs w:val="30"/>
          <w:rtl/>
        </w:rPr>
        <w:t xml:space="preserve"> </w:t>
      </w:r>
      <w:r w:rsidR="00541E7D" w:rsidRPr="00755B73">
        <w:rPr>
          <w:rFonts w:cs="B Titr" w:hint="cs"/>
          <w:color w:val="auto"/>
          <w:sz w:val="30"/>
          <w:szCs w:val="30"/>
          <w:rtl/>
        </w:rPr>
        <w:t xml:space="preserve"> </w:t>
      </w:r>
    </w:p>
    <w:p w14:paraId="05BE94AC" w14:textId="34986E45" w:rsidR="005F59E9" w:rsidRPr="005F59E9" w:rsidRDefault="005F59E9" w:rsidP="005F59E9">
      <w:pPr>
        <w:jc w:val="both"/>
        <w:rPr>
          <w:rFonts w:cs="B Mitra"/>
          <w:sz w:val="28"/>
          <w:szCs w:val="28"/>
          <w:rtl/>
        </w:rPr>
      </w:pPr>
      <w:r w:rsidRPr="005F59E9">
        <w:rPr>
          <w:rFonts w:cs="B Mitra" w:hint="eastAsia"/>
          <w:sz w:val="28"/>
          <w:szCs w:val="28"/>
          <w:rtl/>
        </w:rPr>
        <w:t>من</w:t>
      </w:r>
      <w:r w:rsidRPr="005F59E9">
        <w:rPr>
          <w:rFonts w:cs="B Mitra"/>
          <w:sz w:val="28"/>
          <w:szCs w:val="28"/>
          <w:rtl/>
        </w:rPr>
        <w:t xml:space="preserve"> و </w:t>
      </w:r>
      <w:r w:rsidRPr="005F59E9">
        <w:rPr>
          <w:rFonts w:cs="B Mitra" w:hint="cs"/>
          <w:sz w:val="28"/>
          <w:szCs w:val="28"/>
          <w:rtl/>
        </w:rPr>
        <w:t>ی</w:t>
      </w:r>
      <w:r w:rsidRPr="005F59E9">
        <w:rPr>
          <w:rFonts w:cs="B Mitra" w:hint="eastAsia"/>
          <w:sz w:val="28"/>
          <w:szCs w:val="28"/>
          <w:rtl/>
        </w:rPr>
        <w:t>ک</w:t>
      </w:r>
      <w:r w:rsidRPr="005F59E9">
        <w:rPr>
          <w:rFonts w:cs="B Mitra" w:hint="cs"/>
          <w:sz w:val="28"/>
          <w:szCs w:val="28"/>
          <w:rtl/>
        </w:rPr>
        <w:t>ی</w:t>
      </w:r>
      <w:r w:rsidRPr="005F59E9">
        <w:rPr>
          <w:rFonts w:cs="B Mitra"/>
          <w:sz w:val="28"/>
          <w:szCs w:val="28"/>
          <w:rtl/>
        </w:rPr>
        <w:t xml:space="preserve"> از همکاران</w:t>
      </w:r>
      <w:r w:rsidR="00541E7D">
        <w:rPr>
          <w:rFonts w:cs="B Mitra" w:hint="cs"/>
          <w:sz w:val="28"/>
          <w:szCs w:val="28"/>
          <w:rtl/>
        </w:rPr>
        <w:t>م،</w:t>
      </w:r>
      <w:r w:rsidRPr="005F59E9">
        <w:rPr>
          <w:rFonts w:cs="B Mitra"/>
          <w:sz w:val="28"/>
          <w:szCs w:val="28"/>
          <w:rtl/>
        </w:rPr>
        <w:t xml:space="preserve"> در ماه م</w:t>
      </w:r>
      <w:r w:rsidR="002D0E3F">
        <w:rPr>
          <w:rFonts w:cs="B Mitra" w:hint="cs"/>
          <w:sz w:val="28"/>
          <w:szCs w:val="28"/>
          <w:rtl/>
        </w:rPr>
        <w:t>ی</w:t>
      </w:r>
      <w:r w:rsidRPr="005F59E9">
        <w:rPr>
          <w:rFonts w:cs="B Mitra"/>
          <w:sz w:val="28"/>
          <w:szCs w:val="28"/>
          <w:rtl/>
        </w:rPr>
        <w:t xml:space="preserve"> 2022 </w:t>
      </w:r>
      <w:r w:rsidRPr="005F59E9">
        <w:rPr>
          <w:rFonts w:cs="B Mitra" w:hint="cs"/>
          <w:sz w:val="28"/>
          <w:szCs w:val="28"/>
          <w:rtl/>
        </w:rPr>
        <w:t>ی</w:t>
      </w:r>
      <w:r w:rsidRPr="005F59E9">
        <w:rPr>
          <w:rFonts w:cs="B Mitra" w:hint="eastAsia"/>
          <w:sz w:val="28"/>
          <w:szCs w:val="28"/>
          <w:rtl/>
        </w:rPr>
        <w:t>ک</w:t>
      </w:r>
      <w:r w:rsidRPr="005F59E9">
        <w:rPr>
          <w:rFonts w:cs="B Mitra"/>
          <w:sz w:val="28"/>
          <w:szCs w:val="28"/>
          <w:rtl/>
        </w:rPr>
        <w:t xml:space="preserve"> آزما</w:t>
      </w:r>
      <w:r w:rsidRPr="005F59E9">
        <w:rPr>
          <w:rFonts w:cs="B Mitra" w:hint="cs"/>
          <w:sz w:val="28"/>
          <w:szCs w:val="28"/>
          <w:rtl/>
        </w:rPr>
        <w:t>ی</w:t>
      </w:r>
      <w:r w:rsidRPr="005F59E9">
        <w:rPr>
          <w:rFonts w:cs="B Mitra" w:hint="eastAsia"/>
          <w:sz w:val="28"/>
          <w:szCs w:val="28"/>
          <w:rtl/>
        </w:rPr>
        <w:t>شگاه</w:t>
      </w:r>
      <w:r w:rsidRPr="005F59E9">
        <w:rPr>
          <w:rFonts w:cs="B Mitra"/>
          <w:sz w:val="28"/>
          <w:szCs w:val="28"/>
          <w:rtl/>
        </w:rPr>
        <w:t xml:space="preserve"> </w:t>
      </w:r>
      <w:r w:rsidR="00D73C1A">
        <w:rPr>
          <w:rFonts w:cs="B Mitra" w:hint="cs"/>
          <w:sz w:val="28"/>
          <w:szCs w:val="28"/>
          <w:rtl/>
        </w:rPr>
        <w:t xml:space="preserve">مقدماتی </w:t>
      </w:r>
      <w:r w:rsidRPr="005F59E9">
        <w:rPr>
          <w:rFonts w:cs="B Mitra"/>
          <w:sz w:val="28"/>
          <w:szCs w:val="28"/>
          <w:rtl/>
        </w:rPr>
        <w:t>سواد آ</w:t>
      </w:r>
      <w:r w:rsidRPr="005F59E9">
        <w:rPr>
          <w:rFonts w:cs="B Mitra" w:hint="cs"/>
          <w:sz w:val="28"/>
          <w:szCs w:val="28"/>
          <w:rtl/>
        </w:rPr>
        <w:t>ی</w:t>
      </w:r>
      <w:r w:rsidRPr="005F59E9">
        <w:rPr>
          <w:rFonts w:cs="B Mitra" w:hint="eastAsia"/>
          <w:sz w:val="28"/>
          <w:szCs w:val="28"/>
          <w:rtl/>
        </w:rPr>
        <w:t>نده</w:t>
      </w:r>
      <w:r w:rsidR="00BE77EF">
        <w:rPr>
          <w:rFonts w:cs="B Mitra"/>
          <w:sz w:val="28"/>
          <w:szCs w:val="28"/>
          <w:rtl/>
        </w:rPr>
        <w:softHyphen/>
      </w:r>
      <w:r w:rsidR="002D0E3F">
        <w:rPr>
          <w:rFonts w:cs="B Mitra" w:hint="cs"/>
          <w:sz w:val="28"/>
          <w:szCs w:val="28"/>
          <w:rtl/>
        </w:rPr>
        <w:t>ها</w:t>
      </w:r>
      <w:r w:rsidRPr="005F59E9">
        <w:rPr>
          <w:rFonts w:cs="B Mitra"/>
          <w:sz w:val="28"/>
          <w:szCs w:val="28"/>
          <w:rtl/>
        </w:rPr>
        <w:t xml:space="preserve"> را با موضوع </w:t>
      </w:r>
      <w:r w:rsidR="002D0E3F">
        <w:rPr>
          <w:rFonts w:cs="B Mitra" w:hint="cs"/>
          <w:sz w:val="28"/>
          <w:szCs w:val="28"/>
          <w:rtl/>
        </w:rPr>
        <w:t>«</w:t>
      </w:r>
      <w:r w:rsidRPr="005F59E9">
        <w:rPr>
          <w:rFonts w:cs="B Mitra"/>
          <w:sz w:val="28"/>
          <w:szCs w:val="28"/>
          <w:rtl/>
        </w:rPr>
        <w:t>آ</w:t>
      </w:r>
      <w:r w:rsidRPr="005F59E9">
        <w:rPr>
          <w:rFonts w:cs="B Mitra" w:hint="cs"/>
          <w:sz w:val="28"/>
          <w:szCs w:val="28"/>
          <w:rtl/>
        </w:rPr>
        <w:t>ی</w:t>
      </w:r>
      <w:r w:rsidRPr="005F59E9">
        <w:rPr>
          <w:rFonts w:cs="B Mitra" w:hint="eastAsia"/>
          <w:sz w:val="28"/>
          <w:szCs w:val="28"/>
          <w:rtl/>
        </w:rPr>
        <w:t>نده</w:t>
      </w:r>
      <w:r w:rsidRPr="005F59E9">
        <w:rPr>
          <w:rFonts w:cs="B Mitra"/>
          <w:sz w:val="28"/>
          <w:szCs w:val="28"/>
          <w:rtl/>
        </w:rPr>
        <w:t xml:space="preserve"> رسانه در سال 2040</w:t>
      </w:r>
      <w:r w:rsidR="002D0E3F">
        <w:rPr>
          <w:rFonts w:cs="B Mitra" w:hint="cs"/>
          <w:sz w:val="28"/>
          <w:szCs w:val="28"/>
          <w:rtl/>
        </w:rPr>
        <w:t>»</w:t>
      </w:r>
      <w:r w:rsidRPr="005F59E9">
        <w:rPr>
          <w:rFonts w:cs="B Mitra"/>
          <w:sz w:val="28"/>
          <w:szCs w:val="28"/>
          <w:rtl/>
        </w:rPr>
        <w:t xml:space="preserve"> </w:t>
      </w:r>
      <w:r w:rsidR="00BE77EF">
        <w:rPr>
          <w:rFonts w:cs="B Mitra" w:hint="cs"/>
          <w:sz w:val="28"/>
          <w:szCs w:val="28"/>
          <w:rtl/>
        </w:rPr>
        <w:t>برگزار</w:t>
      </w:r>
      <w:r w:rsidRPr="005F59E9">
        <w:rPr>
          <w:rFonts w:cs="B Mitra"/>
          <w:sz w:val="28"/>
          <w:szCs w:val="28"/>
          <w:rtl/>
        </w:rPr>
        <w:t xml:space="preserve"> کرد</w:t>
      </w:r>
      <w:r w:rsidRPr="005F59E9">
        <w:rPr>
          <w:rFonts w:cs="B Mitra" w:hint="cs"/>
          <w:sz w:val="28"/>
          <w:szCs w:val="28"/>
          <w:rtl/>
        </w:rPr>
        <w:t>ی</w:t>
      </w:r>
      <w:r w:rsidRPr="005F59E9">
        <w:rPr>
          <w:rFonts w:cs="B Mitra" w:hint="eastAsia"/>
          <w:sz w:val="28"/>
          <w:szCs w:val="28"/>
          <w:rtl/>
        </w:rPr>
        <w:t>م</w:t>
      </w:r>
      <w:r w:rsidRPr="005F59E9">
        <w:rPr>
          <w:rFonts w:cs="B Mitra"/>
          <w:sz w:val="28"/>
          <w:szCs w:val="28"/>
          <w:rtl/>
        </w:rPr>
        <w:t xml:space="preserve">. </w:t>
      </w:r>
      <w:r w:rsidR="00D73C1A">
        <w:rPr>
          <w:rFonts w:cs="B Mitra" w:hint="cs"/>
          <w:sz w:val="28"/>
          <w:szCs w:val="28"/>
          <w:rtl/>
        </w:rPr>
        <w:t xml:space="preserve">این آزمایشگاه </w:t>
      </w:r>
      <w:r w:rsidRPr="005F59E9">
        <w:rPr>
          <w:rFonts w:cs="B Mitra"/>
          <w:sz w:val="28"/>
          <w:szCs w:val="28"/>
          <w:rtl/>
        </w:rPr>
        <w:t>ب</w:t>
      </w:r>
      <w:r w:rsidRPr="005F59E9">
        <w:rPr>
          <w:rFonts w:cs="B Mitra" w:hint="cs"/>
          <w:sz w:val="28"/>
          <w:szCs w:val="28"/>
          <w:rtl/>
        </w:rPr>
        <w:t>ی</w:t>
      </w:r>
      <w:r w:rsidRPr="005F59E9">
        <w:rPr>
          <w:rFonts w:cs="B Mitra" w:hint="eastAsia"/>
          <w:sz w:val="28"/>
          <w:szCs w:val="28"/>
          <w:rtl/>
        </w:rPr>
        <w:t>ش</w:t>
      </w:r>
      <w:r w:rsidRPr="005F59E9">
        <w:rPr>
          <w:rFonts w:cs="B Mitra"/>
          <w:sz w:val="28"/>
          <w:szCs w:val="28"/>
          <w:rtl/>
        </w:rPr>
        <w:t xml:space="preserve"> از شش ساعت با </w:t>
      </w:r>
      <w:r w:rsidR="00750CA4">
        <w:rPr>
          <w:rFonts w:cs="B Mitra" w:hint="cs"/>
          <w:sz w:val="28"/>
          <w:szCs w:val="28"/>
          <w:rtl/>
        </w:rPr>
        <w:t>تخته سفید</w:t>
      </w:r>
      <w:r w:rsidRPr="005F59E9">
        <w:rPr>
          <w:rFonts w:cs="B Mitra"/>
          <w:sz w:val="28"/>
          <w:szCs w:val="28"/>
          <w:rtl/>
        </w:rPr>
        <w:t xml:space="preserve"> د</w:t>
      </w:r>
      <w:r w:rsidRPr="005F59E9">
        <w:rPr>
          <w:rFonts w:cs="B Mitra" w:hint="cs"/>
          <w:sz w:val="28"/>
          <w:szCs w:val="28"/>
          <w:rtl/>
        </w:rPr>
        <w:t>ی</w:t>
      </w:r>
      <w:r w:rsidRPr="005F59E9">
        <w:rPr>
          <w:rFonts w:cs="B Mitra" w:hint="eastAsia"/>
          <w:sz w:val="28"/>
          <w:szCs w:val="28"/>
          <w:rtl/>
        </w:rPr>
        <w:t>ج</w:t>
      </w:r>
      <w:r w:rsidRPr="005F59E9">
        <w:rPr>
          <w:rFonts w:cs="B Mitra" w:hint="cs"/>
          <w:sz w:val="28"/>
          <w:szCs w:val="28"/>
          <w:rtl/>
        </w:rPr>
        <w:t>ی</w:t>
      </w:r>
      <w:r w:rsidRPr="005F59E9">
        <w:rPr>
          <w:rFonts w:cs="B Mitra" w:hint="eastAsia"/>
          <w:sz w:val="28"/>
          <w:szCs w:val="28"/>
          <w:rtl/>
        </w:rPr>
        <w:t>تال</w:t>
      </w:r>
      <w:r w:rsidR="00750CA4">
        <w:rPr>
          <w:rFonts w:cs="B Mitra" w:hint="cs"/>
          <w:sz w:val="28"/>
          <w:szCs w:val="28"/>
          <w:rtl/>
        </w:rPr>
        <w:t xml:space="preserve"> میرو</w:t>
      </w:r>
      <w:r w:rsidR="00750CA4">
        <w:rPr>
          <w:rStyle w:val="FootnoteReference"/>
          <w:rFonts w:cs="B Mitra"/>
          <w:sz w:val="28"/>
          <w:szCs w:val="28"/>
          <w:rtl/>
        </w:rPr>
        <w:footnoteReference w:id="293"/>
      </w:r>
      <w:r w:rsidR="00750CA4">
        <w:rPr>
          <w:rFonts w:cs="B Mitra" w:hint="cs"/>
          <w:sz w:val="28"/>
          <w:szCs w:val="28"/>
          <w:rtl/>
        </w:rPr>
        <w:t xml:space="preserve"> و با استفاده از برنامه کاربردی زوم</w:t>
      </w:r>
      <w:r w:rsidR="00750CA4">
        <w:rPr>
          <w:rStyle w:val="FootnoteReference"/>
          <w:rFonts w:cs="B Mitra"/>
          <w:sz w:val="28"/>
          <w:szCs w:val="28"/>
          <w:rtl/>
        </w:rPr>
        <w:footnoteReference w:id="294"/>
      </w:r>
      <w:r w:rsidR="00750CA4">
        <w:rPr>
          <w:rFonts w:cs="B Mitra" w:hint="cs"/>
          <w:sz w:val="28"/>
          <w:szCs w:val="28"/>
          <w:rtl/>
        </w:rPr>
        <w:t xml:space="preserve"> </w:t>
      </w:r>
      <w:r w:rsidRPr="005F59E9">
        <w:rPr>
          <w:rFonts w:cs="B Mitra"/>
          <w:sz w:val="28"/>
          <w:szCs w:val="28"/>
          <w:rtl/>
        </w:rPr>
        <w:t xml:space="preserve">برگزار شد. هشت </w:t>
      </w:r>
      <w:r w:rsidR="00750CA4">
        <w:rPr>
          <w:rFonts w:cs="B Mitra" w:hint="cs"/>
          <w:sz w:val="28"/>
          <w:szCs w:val="28"/>
          <w:rtl/>
        </w:rPr>
        <w:t>مشارکت</w:t>
      </w:r>
      <w:r w:rsidRPr="005F59E9">
        <w:rPr>
          <w:rFonts w:cs="B Mitra"/>
          <w:sz w:val="28"/>
          <w:szCs w:val="28"/>
          <w:rtl/>
        </w:rPr>
        <w:t xml:space="preserve"> کننده از دانمارک، آلمان، ا</w:t>
      </w:r>
      <w:r w:rsidRPr="005F59E9">
        <w:rPr>
          <w:rFonts w:cs="B Mitra" w:hint="cs"/>
          <w:sz w:val="28"/>
          <w:szCs w:val="28"/>
          <w:rtl/>
        </w:rPr>
        <w:t>ی</w:t>
      </w:r>
      <w:r w:rsidRPr="005F59E9">
        <w:rPr>
          <w:rFonts w:cs="B Mitra" w:hint="eastAsia"/>
          <w:sz w:val="28"/>
          <w:szCs w:val="28"/>
          <w:rtl/>
        </w:rPr>
        <w:t>ران،</w:t>
      </w:r>
      <w:r w:rsidRPr="005F59E9">
        <w:rPr>
          <w:rFonts w:cs="B Mitra"/>
          <w:sz w:val="28"/>
          <w:szCs w:val="28"/>
          <w:rtl/>
        </w:rPr>
        <w:t xml:space="preserve"> رومان</w:t>
      </w:r>
      <w:r w:rsidRPr="005F59E9">
        <w:rPr>
          <w:rFonts w:cs="B Mitra" w:hint="cs"/>
          <w:sz w:val="28"/>
          <w:szCs w:val="28"/>
          <w:rtl/>
        </w:rPr>
        <w:t>ی</w:t>
      </w:r>
      <w:r w:rsidRPr="005F59E9">
        <w:rPr>
          <w:rFonts w:cs="B Mitra" w:hint="eastAsia"/>
          <w:sz w:val="28"/>
          <w:szCs w:val="28"/>
          <w:rtl/>
        </w:rPr>
        <w:t>،</w:t>
      </w:r>
      <w:r w:rsidRPr="005F59E9">
        <w:rPr>
          <w:rFonts w:cs="B Mitra"/>
          <w:sz w:val="28"/>
          <w:szCs w:val="28"/>
          <w:rtl/>
        </w:rPr>
        <w:t xml:space="preserve"> اسپان</w:t>
      </w:r>
      <w:r w:rsidRPr="005F59E9">
        <w:rPr>
          <w:rFonts w:cs="B Mitra" w:hint="cs"/>
          <w:sz w:val="28"/>
          <w:szCs w:val="28"/>
          <w:rtl/>
        </w:rPr>
        <w:t>ی</w:t>
      </w:r>
      <w:r w:rsidRPr="005F59E9">
        <w:rPr>
          <w:rFonts w:cs="B Mitra" w:hint="eastAsia"/>
          <w:sz w:val="28"/>
          <w:szCs w:val="28"/>
          <w:rtl/>
        </w:rPr>
        <w:t>ا،</w:t>
      </w:r>
      <w:r w:rsidRPr="005F59E9">
        <w:rPr>
          <w:rFonts w:cs="B Mitra"/>
          <w:sz w:val="28"/>
          <w:szCs w:val="28"/>
          <w:rtl/>
        </w:rPr>
        <w:t xml:space="preserve"> سوئد و سوئ</w:t>
      </w:r>
      <w:r w:rsidRPr="005F59E9">
        <w:rPr>
          <w:rFonts w:cs="B Mitra" w:hint="cs"/>
          <w:sz w:val="28"/>
          <w:szCs w:val="28"/>
          <w:rtl/>
        </w:rPr>
        <w:t>ی</w:t>
      </w:r>
      <w:r w:rsidRPr="005F59E9">
        <w:rPr>
          <w:rFonts w:cs="B Mitra" w:hint="eastAsia"/>
          <w:sz w:val="28"/>
          <w:szCs w:val="28"/>
          <w:rtl/>
        </w:rPr>
        <w:t>س</w:t>
      </w:r>
      <w:r w:rsidRPr="005F59E9">
        <w:rPr>
          <w:rFonts w:cs="B Mitra"/>
          <w:sz w:val="28"/>
          <w:szCs w:val="28"/>
          <w:rtl/>
        </w:rPr>
        <w:t xml:space="preserve"> </w:t>
      </w:r>
      <w:r w:rsidR="00750CA4">
        <w:rPr>
          <w:rFonts w:cs="B Mitra" w:hint="cs"/>
          <w:sz w:val="28"/>
          <w:szCs w:val="28"/>
          <w:rtl/>
        </w:rPr>
        <w:t>حضور داشتند</w:t>
      </w:r>
      <w:r w:rsidRPr="005F59E9">
        <w:rPr>
          <w:rFonts w:cs="B Mitra"/>
          <w:sz w:val="28"/>
          <w:szCs w:val="28"/>
          <w:rtl/>
        </w:rPr>
        <w:t xml:space="preserve">. آنها </w:t>
      </w:r>
      <w:r w:rsidRPr="005F59E9">
        <w:rPr>
          <w:rFonts w:cs="B Mitra" w:hint="eastAsia"/>
          <w:sz w:val="28"/>
          <w:szCs w:val="28"/>
          <w:rtl/>
        </w:rPr>
        <w:t>م</w:t>
      </w:r>
      <w:r w:rsidRPr="005F59E9">
        <w:rPr>
          <w:rFonts w:cs="B Mitra" w:hint="cs"/>
          <w:sz w:val="28"/>
          <w:szCs w:val="28"/>
          <w:rtl/>
        </w:rPr>
        <w:t>ی‌</w:t>
      </w:r>
      <w:r w:rsidRPr="005F59E9">
        <w:rPr>
          <w:rFonts w:cs="B Mitra" w:hint="eastAsia"/>
          <w:sz w:val="28"/>
          <w:szCs w:val="28"/>
          <w:rtl/>
        </w:rPr>
        <w:t>خواستند</w:t>
      </w:r>
      <w:r w:rsidRPr="005F59E9">
        <w:rPr>
          <w:rFonts w:cs="B Mitra"/>
          <w:sz w:val="28"/>
          <w:szCs w:val="28"/>
          <w:rtl/>
        </w:rPr>
        <w:t xml:space="preserve"> آزما</w:t>
      </w:r>
      <w:r w:rsidRPr="005F59E9">
        <w:rPr>
          <w:rFonts w:cs="B Mitra" w:hint="cs"/>
          <w:sz w:val="28"/>
          <w:szCs w:val="28"/>
          <w:rtl/>
        </w:rPr>
        <w:t>ی</w:t>
      </w:r>
      <w:r w:rsidRPr="005F59E9">
        <w:rPr>
          <w:rFonts w:cs="B Mitra" w:hint="eastAsia"/>
          <w:sz w:val="28"/>
          <w:szCs w:val="28"/>
          <w:rtl/>
        </w:rPr>
        <w:t>شگاه</w:t>
      </w:r>
      <w:r w:rsidRPr="005F59E9">
        <w:rPr>
          <w:rFonts w:cs="B Mitra"/>
          <w:sz w:val="28"/>
          <w:szCs w:val="28"/>
          <w:rtl/>
        </w:rPr>
        <w:t xml:space="preserve"> را تجربه کنند و اهم</w:t>
      </w:r>
      <w:r w:rsidRPr="005F59E9">
        <w:rPr>
          <w:rFonts w:cs="B Mitra" w:hint="cs"/>
          <w:sz w:val="28"/>
          <w:szCs w:val="28"/>
          <w:rtl/>
        </w:rPr>
        <w:t>ی</w:t>
      </w:r>
      <w:r w:rsidRPr="005F59E9">
        <w:rPr>
          <w:rFonts w:cs="B Mitra" w:hint="eastAsia"/>
          <w:sz w:val="28"/>
          <w:szCs w:val="28"/>
          <w:rtl/>
        </w:rPr>
        <w:t>ت</w:t>
      </w:r>
      <w:r w:rsidRPr="005F59E9">
        <w:rPr>
          <w:rFonts w:cs="B Mitra"/>
          <w:sz w:val="28"/>
          <w:szCs w:val="28"/>
          <w:rtl/>
        </w:rPr>
        <w:t xml:space="preserve"> </w:t>
      </w:r>
      <w:r w:rsidR="007936C9">
        <w:rPr>
          <w:rFonts w:cs="B Mitra" w:hint="cs"/>
          <w:sz w:val="28"/>
          <w:szCs w:val="28"/>
          <w:rtl/>
        </w:rPr>
        <w:t>نظام</w:t>
      </w:r>
      <w:r w:rsidRPr="005F59E9">
        <w:rPr>
          <w:rFonts w:cs="B Mitra" w:hint="eastAsia"/>
          <w:sz w:val="28"/>
          <w:szCs w:val="28"/>
          <w:rtl/>
        </w:rPr>
        <w:t>‌ها</w:t>
      </w:r>
      <w:r w:rsidRPr="005F59E9">
        <w:rPr>
          <w:rFonts w:cs="B Mitra" w:hint="cs"/>
          <w:sz w:val="28"/>
          <w:szCs w:val="28"/>
          <w:rtl/>
        </w:rPr>
        <w:t>ی</w:t>
      </w:r>
      <w:r w:rsidRPr="005F59E9">
        <w:rPr>
          <w:rFonts w:cs="B Mitra"/>
          <w:sz w:val="28"/>
          <w:szCs w:val="28"/>
          <w:rtl/>
        </w:rPr>
        <w:t xml:space="preserve"> پ</w:t>
      </w:r>
      <w:r w:rsidRPr="005F59E9">
        <w:rPr>
          <w:rFonts w:cs="B Mitra" w:hint="cs"/>
          <w:sz w:val="28"/>
          <w:szCs w:val="28"/>
          <w:rtl/>
        </w:rPr>
        <w:t>ی</w:t>
      </w:r>
      <w:r w:rsidRPr="005F59E9">
        <w:rPr>
          <w:rFonts w:cs="B Mitra" w:hint="eastAsia"/>
          <w:sz w:val="28"/>
          <w:szCs w:val="28"/>
          <w:rtl/>
        </w:rPr>
        <w:t>ش‌ب</w:t>
      </w:r>
      <w:r w:rsidRPr="005F59E9">
        <w:rPr>
          <w:rFonts w:cs="B Mitra" w:hint="cs"/>
          <w:sz w:val="28"/>
          <w:szCs w:val="28"/>
          <w:rtl/>
        </w:rPr>
        <w:t>ی</w:t>
      </w:r>
      <w:r w:rsidRPr="005F59E9">
        <w:rPr>
          <w:rFonts w:cs="B Mitra" w:hint="eastAsia"/>
          <w:sz w:val="28"/>
          <w:szCs w:val="28"/>
          <w:rtl/>
        </w:rPr>
        <w:t>ن</w:t>
      </w:r>
      <w:r w:rsidRPr="005F59E9">
        <w:rPr>
          <w:rFonts w:cs="B Mitra" w:hint="cs"/>
          <w:sz w:val="28"/>
          <w:szCs w:val="28"/>
          <w:rtl/>
        </w:rPr>
        <w:t>ی</w:t>
      </w:r>
      <w:r w:rsidRPr="005F59E9">
        <w:rPr>
          <w:rFonts w:cs="B Mitra" w:hint="eastAsia"/>
          <w:sz w:val="28"/>
          <w:szCs w:val="28"/>
          <w:rtl/>
        </w:rPr>
        <w:t>،</w:t>
      </w:r>
      <w:r w:rsidRPr="005F59E9">
        <w:rPr>
          <w:rFonts w:cs="B Mitra"/>
          <w:sz w:val="28"/>
          <w:szCs w:val="28"/>
          <w:rtl/>
        </w:rPr>
        <w:t xml:space="preserve"> مفروضات و مدل‌ها</w:t>
      </w:r>
      <w:r w:rsidRPr="005F59E9">
        <w:rPr>
          <w:rFonts w:cs="B Mitra" w:hint="cs"/>
          <w:sz w:val="28"/>
          <w:szCs w:val="28"/>
          <w:rtl/>
        </w:rPr>
        <w:t>ی</w:t>
      </w:r>
      <w:r w:rsidRPr="005F59E9">
        <w:rPr>
          <w:rFonts w:cs="B Mitra"/>
          <w:sz w:val="28"/>
          <w:szCs w:val="28"/>
          <w:rtl/>
        </w:rPr>
        <w:t xml:space="preserve"> مربوط به آ</w:t>
      </w:r>
      <w:r w:rsidRPr="005F59E9">
        <w:rPr>
          <w:rFonts w:cs="B Mitra" w:hint="cs"/>
          <w:sz w:val="28"/>
          <w:szCs w:val="28"/>
          <w:rtl/>
        </w:rPr>
        <w:t>ی</w:t>
      </w:r>
      <w:r w:rsidRPr="005F59E9">
        <w:rPr>
          <w:rFonts w:cs="B Mitra" w:hint="eastAsia"/>
          <w:sz w:val="28"/>
          <w:szCs w:val="28"/>
          <w:rtl/>
        </w:rPr>
        <w:t>نده</w:t>
      </w:r>
      <w:r w:rsidRPr="005F59E9">
        <w:rPr>
          <w:rFonts w:cs="B Mitra"/>
          <w:sz w:val="28"/>
          <w:szCs w:val="28"/>
          <w:rtl/>
        </w:rPr>
        <w:t xml:space="preserve"> را درک کنند. </w:t>
      </w:r>
      <w:r w:rsidR="007936C9" w:rsidRPr="005F59E9">
        <w:rPr>
          <w:rFonts w:cs="B Mitra"/>
          <w:sz w:val="28"/>
          <w:szCs w:val="28"/>
          <w:rtl/>
        </w:rPr>
        <w:t>همچن</w:t>
      </w:r>
      <w:r w:rsidR="007936C9" w:rsidRPr="005F59E9">
        <w:rPr>
          <w:rFonts w:cs="B Mitra" w:hint="cs"/>
          <w:sz w:val="28"/>
          <w:szCs w:val="28"/>
          <w:rtl/>
        </w:rPr>
        <w:t>ی</w:t>
      </w:r>
      <w:r w:rsidR="007936C9" w:rsidRPr="005F59E9">
        <w:rPr>
          <w:rFonts w:cs="B Mitra" w:hint="eastAsia"/>
          <w:sz w:val="28"/>
          <w:szCs w:val="28"/>
          <w:rtl/>
        </w:rPr>
        <w:t>ن</w:t>
      </w:r>
      <w:r w:rsidR="007936C9" w:rsidRPr="005F59E9">
        <w:rPr>
          <w:rFonts w:cs="B Mitra"/>
          <w:sz w:val="28"/>
          <w:szCs w:val="28"/>
          <w:rtl/>
        </w:rPr>
        <w:t xml:space="preserve"> </w:t>
      </w:r>
      <w:r w:rsidRPr="005F59E9">
        <w:rPr>
          <w:rFonts w:cs="B Mitra"/>
          <w:sz w:val="28"/>
          <w:szCs w:val="28"/>
          <w:rtl/>
        </w:rPr>
        <w:t>آنها م</w:t>
      </w:r>
      <w:r w:rsidRPr="005F59E9">
        <w:rPr>
          <w:rFonts w:cs="B Mitra" w:hint="cs"/>
          <w:sz w:val="28"/>
          <w:szCs w:val="28"/>
          <w:rtl/>
        </w:rPr>
        <w:t>ی</w:t>
      </w:r>
      <w:r w:rsidRPr="005F59E9">
        <w:rPr>
          <w:rFonts w:cs="B Mitra"/>
          <w:sz w:val="28"/>
          <w:szCs w:val="28"/>
          <w:rtl/>
        </w:rPr>
        <w:t xml:space="preserve"> خواستند محتوا</w:t>
      </w:r>
      <w:r w:rsidRPr="005F59E9">
        <w:rPr>
          <w:rFonts w:cs="B Mitra" w:hint="cs"/>
          <w:sz w:val="28"/>
          <w:szCs w:val="28"/>
          <w:rtl/>
        </w:rPr>
        <w:t>ی</w:t>
      </w:r>
      <w:r w:rsidRPr="005F59E9">
        <w:rPr>
          <w:rFonts w:cs="B Mitra"/>
          <w:sz w:val="28"/>
          <w:szCs w:val="28"/>
          <w:rtl/>
        </w:rPr>
        <w:t xml:space="preserve"> جد</w:t>
      </w:r>
      <w:r w:rsidRPr="005F59E9">
        <w:rPr>
          <w:rFonts w:cs="B Mitra" w:hint="cs"/>
          <w:sz w:val="28"/>
          <w:szCs w:val="28"/>
          <w:rtl/>
        </w:rPr>
        <w:t>ی</w:t>
      </w:r>
      <w:r w:rsidRPr="005F59E9">
        <w:rPr>
          <w:rFonts w:cs="B Mitra" w:hint="eastAsia"/>
          <w:sz w:val="28"/>
          <w:szCs w:val="28"/>
          <w:rtl/>
        </w:rPr>
        <w:t>د</w:t>
      </w:r>
      <w:r w:rsidRPr="005F59E9">
        <w:rPr>
          <w:rFonts w:cs="B Mitra" w:hint="cs"/>
          <w:sz w:val="28"/>
          <w:szCs w:val="28"/>
          <w:rtl/>
        </w:rPr>
        <w:t>ی</w:t>
      </w:r>
      <w:r w:rsidR="007936C9">
        <w:rPr>
          <w:rFonts w:cs="B Mitra" w:hint="cs"/>
          <w:sz w:val="28"/>
          <w:szCs w:val="28"/>
          <w:rtl/>
        </w:rPr>
        <w:t xml:space="preserve"> را</w:t>
      </w:r>
      <w:r w:rsidRPr="005F59E9">
        <w:rPr>
          <w:rFonts w:cs="B Mitra"/>
          <w:sz w:val="28"/>
          <w:szCs w:val="28"/>
          <w:rtl/>
        </w:rPr>
        <w:t xml:space="preserve"> در زم</w:t>
      </w:r>
      <w:r w:rsidRPr="005F59E9">
        <w:rPr>
          <w:rFonts w:cs="B Mitra" w:hint="cs"/>
          <w:sz w:val="28"/>
          <w:szCs w:val="28"/>
          <w:rtl/>
        </w:rPr>
        <w:t>ی</w:t>
      </w:r>
      <w:r w:rsidRPr="005F59E9">
        <w:rPr>
          <w:rFonts w:cs="B Mitra" w:hint="eastAsia"/>
          <w:sz w:val="28"/>
          <w:szCs w:val="28"/>
          <w:rtl/>
        </w:rPr>
        <w:t>نه</w:t>
      </w:r>
      <w:r w:rsidRPr="005F59E9">
        <w:rPr>
          <w:rFonts w:cs="B Mitra"/>
          <w:sz w:val="28"/>
          <w:szCs w:val="28"/>
          <w:rtl/>
        </w:rPr>
        <w:t xml:space="preserve"> رسانه </w:t>
      </w:r>
      <w:r w:rsidR="007936C9">
        <w:rPr>
          <w:rFonts w:cs="B Mitra" w:hint="cs"/>
          <w:sz w:val="28"/>
          <w:szCs w:val="28"/>
          <w:rtl/>
        </w:rPr>
        <w:t>بیابند</w:t>
      </w:r>
      <w:r w:rsidRPr="005F59E9">
        <w:rPr>
          <w:rFonts w:cs="B Mitra"/>
          <w:sz w:val="28"/>
          <w:szCs w:val="28"/>
          <w:rtl/>
        </w:rPr>
        <w:t>.</w:t>
      </w:r>
    </w:p>
    <w:p w14:paraId="0491C5CC" w14:textId="6EED7D12" w:rsidR="005F59E9" w:rsidRPr="005F59E9" w:rsidRDefault="005F59E9" w:rsidP="0020013B">
      <w:pPr>
        <w:jc w:val="both"/>
        <w:rPr>
          <w:rFonts w:cs="B Mitra"/>
          <w:sz w:val="28"/>
          <w:szCs w:val="28"/>
          <w:rtl/>
        </w:rPr>
      </w:pPr>
      <w:r w:rsidRPr="005F59E9">
        <w:rPr>
          <w:rFonts w:cs="B Mitra" w:hint="eastAsia"/>
          <w:sz w:val="28"/>
          <w:szCs w:val="28"/>
          <w:rtl/>
        </w:rPr>
        <w:t>در</w:t>
      </w:r>
      <w:r w:rsidRPr="005F59E9">
        <w:rPr>
          <w:rFonts w:cs="B Mitra"/>
          <w:sz w:val="28"/>
          <w:szCs w:val="28"/>
          <w:rtl/>
        </w:rPr>
        <w:t xml:space="preserve"> </w:t>
      </w:r>
      <w:r w:rsidR="00BB296F" w:rsidRPr="005F59E9">
        <w:rPr>
          <w:rFonts w:cs="B Mitra"/>
          <w:sz w:val="28"/>
          <w:szCs w:val="28"/>
          <w:rtl/>
        </w:rPr>
        <w:t>اول</w:t>
      </w:r>
      <w:r w:rsidR="00BB296F">
        <w:rPr>
          <w:rFonts w:cs="B Mitra" w:hint="cs"/>
          <w:sz w:val="28"/>
          <w:szCs w:val="28"/>
          <w:rtl/>
        </w:rPr>
        <w:t>ین</w:t>
      </w:r>
      <w:r w:rsidR="00BB296F" w:rsidRPr="005F59E9">
        <w:rPr>
          <w:rFonts w:cs="B Mitra"/>
          <w:sz w:val="28"/>
          <w:szCs w:val="28"/>
          <w:rtl/>
        </w:rPr>
        <w:t xml:space="preserve"> </w:t>
      </w:r>
      <w:r w:rsidR="00BB296F">
        <w:rPr>
          <w:rFonts w:cs="B Mitra" w:hint="cs"/>
          <w:sz w:val="28"/>
          <w:szCs w:val="28"/>
          <w:rtl/>
        </w:rPr>
        <w:t>بخش</w:t>
      </w:r>
      <w:r w:rsidRPr="005F59E9">
        <w:rPr>
          <w:rFonts w:cs="B Mitra"/>
          <w:sz w:val="28"/>
          <w:szCs w:val="28"/>
          <w:rtl/>
        </w:rPr>
        <w:t xml:space="preserve"> </w:t>
      </w:r>
      <w:r w:rsidR="00BB296F">
        <w:rPr>
          <w:rFonts w:cs="B Mitra" w:hint="cs"/>
          <w:sz w:val="28"/>
          <w:szCs w:val="28"/>
          <w:rtl/>
        </w:rPr>
        <w:t>مرحله</w:t>
      </w:r>
      <w:r w:rsidRPr="005F59E9">
        <w:rPr>
          <w:rFonts w:cs="B Mitra"/>
          <w:sz w:val="28"/>
          <w:szCs w:val="28"/>
          <w:rtl/>
        </w:rPr>
        <w:t xml:space="preserve"> 1، از </w:t>
      </w:r>
      <w:r w:rsidR="00E54CE1">
        <w:rPr>
          <w:rFonts w:cs="B Mitra" w:hint="cs"/>
          <w:sz w:val="28"/>
          <w:szCs w:val="28"/>
          <w:rtl/>
        </w:rPr>
        <w:t>مشارکت</w:t>
      </w:r>
      <w:r w:rsidRPr="005F59E9">
        <w:rPr>
          <w:rFonts w:cs="B Mitra"/>
          <w:sz w:val="28"/>
          <w:szCs w:val="28"/>
          <w:rtl/>
        </w:rPr>
        <w:t xml:space="preserve"> کنندگان خواسته شد تا </w:t>
      </w:r>
      <w:r w:rsidR="00DD5B81">
        <w:rPr>
          <w:rFonts w:cs="B Mitra" w:hint="cs"/>
          <w:sz w:val="28"/>
          <w:szCs w:val="28"/>
          <w:rtl/>
        </w:rPr>
        <w:t xml:space="preserve">به </w:t>
      </w:r>
      <w:r w:rsidR="00E54CE1">
        <w:rPr>
          <w:rFonts w:cs="B Mitra" w:hint="cs"/>
          <w:sz w:val="28"/>
          <w:szCs w:val="28"/>
          <w:rtl/>
        </w:rPr>
        <w:t>گزاره هایی</w:t>
      </w:r>
      <w:r w:rsidRPr="005F59E9">
        <w:rPr>
          <w:rFonts w:cs="B Mitra"/>
          <w:sz w:val="28"/>
          <w:szCs w:val="28"/>
          <w:rtl/>
        </w:rPr>
        <w:t xml:space="preserve"> </w:t>
      </w:r>
      <w:r w:rsidR="00DD5B81" w:rsidRPr="005F59E9">
        <w:rPr>
          <w:rFonts w:cs="B Mitra"/>
          <w:sz w:val="28"/>
          <w:szCs w:val="28"/>
          <w:rtl/>
        </w:rPr>
        <w:t>در مورد</w:t>
      </w:r>
      <w:r w:rsidR="00DD5B81">
        <w:rPr>
          <w:rFonts w:cs="B Mitra" w:hint="cs"/>
          <w:sz w:val="28"/>
          <w:szCs w:val="28"/>
          <w:rtl/>
        </w:rPr>
        <w:t xml:space="preserve"> </w:t>
      </w:r>
      <w:r w:rsidRPr="005F59E9">
        <w:rPr>
          <w:rFonts w:cs="B Mitra"/>
          <w:sz w:val="28"/>
          <w:szCs w:val="28"/>
          <w:rtl/>
        </w:rPr>
        <w:t xml:space="preserve">رسانه ها </w:t>
      </w:r>
      <w:r w:rsidR="00E54CE1">
        <w:rPr>
          <w:rFonts w:cs="B Mitra" w:hint="cs"/>
          <w:sz w:val="28"/>
          <w:szCs w:val="28"/>
          <w:rtl/>
        </w:rPr>
        <w:t>بیاندیشند</w:t>
      </w:r>
      <w:r w:rsidRPr="005F59E9">
        <w:rPr>
          <w:rFonts w:cs="B Mitra"/>
          <w:sz w:val="28"/>
          <w:szCs w:val="28"/>
          <w:rtl/>
        </w:rPr>
        <w:t xml:space="preserve"> که فکر م</w:t>
      </w:r>
      <w:r w:rsidRPr="005F59E9">
        <w:rPr>
          <w:rFonts w:cs="B Mitra" w:hint="cs"/>
          <w:sz w:val="28"/>
          <w:szCs w:val="28"/>
          <w:rtl/>
        </w:rPr>
        <w:t>ی</w:t>
      </w:r>
      <w:r w:rsidRPr="005F59E9">
        <w:rPr>
          <w:rFonts w:cs="B Mitra"/>
          <w:sz w:val="28"/>
          <w:szCs w:val="28"/>
          <w:rtl/>
        </w:rPr>
        <w:t xml:space="preserve"> </w:t>
      </w:r>
      <w:r w:rsidR="00DD5B81">
        <w:rPr>
          <w:rFonts w:cs="B Mitra" w:hint="cs"/>
          <w:sz w:val="28"/>
          <w:szCs w:val="28"/>
          <w:rtl/>
        </w:rPr>
        <w:t>کنند</w:t>
      </w:r>
      <w:r w:rsidRPr="005F59E9">
        <w:rPr>
          <w:rFonts w:cs="B Mitra"/>
          <w:sz w:val="28"/>
          <w:szCs w:val="28"/>
          <w:rtl/>
        </w:rPr>
        <w:t xml:space="preserve"> احتمال </w:t>
      </w:r>
      <w:r w:rsidR="00E54CE1">
        <w:rPr>
          <w:rFonts w:cs="B Mitra" w:hint="cs"/>
          <w:sz w:val="28"/>
          <w:szCs w:val="28"/>
          <w:rtl/>
        </w:rPr>
        <w:t>وقوع</w:t>
      </w:r>
      <w:r w:rsidRPr="005F59E9">
        <w:rPr>
          <w:rFonts w:cs="B Mitra"/>
          <w:sz w:val="28"/>
          <w:szCs w:val="28"/>
          <w:rtl/>
        </w:rPr>
        <w:t xml:space="preserve"> آنها تا سال 2040 بس</w:t>
      </w:r>
      <w:r w:rsidRPr="005F59E9">
        <w:rPr>
          <w:rFonts w:cs="B Mitra" w:hint="cs"/>
          <w:sz w:val="28"/>
          <w:szCs w:val="28"/>
          <w:rtl/>
        </w:rPr>
        <w:t>ی</w:t>
      </w:r>
      <w:r w:rsidRPr="005F59E9">
        <w:rPr>
          <w:rFonts w:cs="B Mitra" w:hint="eastAsia"/>
          <w:sz w:val="28"/>
          <w:szCs w:val="28"/>
          <w:rtl/>
        </w:rPr>
        <w:t>ار</w:t>
      </w:r>
      <w:r w:rsidRPr="005F59E9">
        <w:rPr>
          <w:rFonts w:cs="B Mitra"/>
          <w:sz w:val="28"/>
          <w:szCs w:val="28"/>
          <w:rtl/>
        </w:rPr>
        <w:t xml:space="preserve"> ز</w:t>
      </w:r>
      <w:r w:rsidRPr="005F59E9">
        <w:rPr>
          <w:rFonts w:cs="B Mitra" w:hint="cs"/>
          <w:sz w:val="28"/>
          <w:szCs w:val="28"/>
          <w:rtl/>
        </w:rPr>
        <w:t>ی</w:t>
      </w:r>
      <w:r w:rsidRPr="005F59E9">
        <w:rPr>
          <w:rFonts w:cs="B Mitra" w:hint="eastAsia"/>
          <w:sz w:val="28"/>
          <w:szCs w:val="28"/>
          <w:rtl/>
        </w:rPr>
        <w:t>اد</w:t>
      </w:r>
      <w:r w:rsidRPr="005F59E9">
        <w:rPr>
          <w:rFonts w:cs="B Mitra"/>
          <w:sz w:val="28"/>
          <w:szCs w:val="28"/>
          <w:rtl/>
        </w:rPr>
        <w:t xml:space="preserve"> است. </w:t>
      </w:r>
      <w:r w:rsidR="00E065DF">
        <w:rPr>
          <w:rFonts w:cs="B Mitra" w:hint="cs"/>
          <w:sz w:val="28"/>
          <w:szCs w:val="28"/>
          <w:rtl/>
        </w:rPr>
        <w:t>آنها پیش</w:t>
      </w:r>
      <w:r w:rsidR="00E065DF">
        <w:rPr>
          <w:rFonts w:cs="B Mitra"/>
          <w:sz w:val="28"/>
          <w:szCs w:val="28"/>
          <w:rtl/>
        </w:rPr>
        <w:softHyphen/>
      </w:r>
      <w:r w:rsidR="00E065DF">
        <w:rPr>
          <w:rFonts w:cs="B Mitra" w:hint="cs"/>
          <w:sz w:val="28"/>
          <w:szCs w:val="28"/>
          <w:rtl/>
        </w:rPr>
        <w:t>بینی</w:t>
      </w:r>
      <w:r w:rsidR="00E065DF">
        <w:rPr>
          <w:rFonts w:cs="B Mitra"/>
          <w:sz w:val="28"/>
          <w:szCs w:val="28"/>
          <w:rtl/>
        </w:rPr>
        <w:softHyphen/>
      </w:r>
      <w:r w:rsidR="00E065DF">
        <w:rPr>
          <w:rFonts w:cs="B Mitra" w:hint="cs"/>
          <w:sz w:val="28"/>
          <w:szCs w:val="28"/>
          <w:rtl/>
        </w:rPr>
        <w:t>های خود را نگاشتند، در گروه</w:t>
      </w:r>
      <w:r w:rsidR="00CD4729">
        <w:rPr>
          <w:rFonts w:cs="B Mitra"/>
          <w:sz w:val="28"/>
          <w:szCs w:val="28"/>
          <w:rtl/>
        </w:rPr>
        <w:softHyphen/>
      </w:r>
      <w:r w:rsidR="00E065DF">
        <w:rPr>
          <w:rFonts w:cs="B Mitra" w:hint="cs"/>
          <w:sz w:val="28"/>
          <w:szCs w:val="28"/>
          <w:rtl/>
        </w:rPr>
        <w:t xml:space="preserve">های کوچکتری در مورد آنها بحث کردند، آنها را توسعه دادند و با یکدیگر مقایسه نمودند، و </w:t>
      </w:r>
      <w:r w:rsidRPr="005F59E9">
        <w:rPr>
          <w:rFonts w:cs="B Mitra"/>
          <w:sz w:val="28"/>
          <w:szCs w:val="28"/>
          <w:rtl/>
        </w:rPr>
        <w:t>ط</w:t>
      </w:r>
      <w:r w:rsidRPr="005F59E9">
        <w:rPr>
          <w:rFonts w:cs="B Mitra" w:hint="cs"/>
          <w:sz w:val="28"/>
          <w:szCs w:val="28"/>
          <w:rtl/>
        </w:rPr>
        <w:t>ی</w:t>
      </w:r>
      <w:r w:rsidRPr="005F59E9">
        <w:rPr>
          <w:rFonts w:cs="B Mitra" w:hint="eastAsia"/>
          <w:sz w:val="28"/>
          <w:szCs w:val="28"/>
          <w:rtl/>
        </w:rPr>
        <w:t>ف</w:t>
      </w:r>
      <w:r w:rsidRPr="005F59E9">
        <w:rPr>
          <w:rFonts w:cs="B Mitra"/>
          <w:sz w:val="28"/>
          <w:szCs w:val="28"/>
          <w:rtl/>
        </w:rPr>
        <w:t xml:space="preserve"> گسترده</w:t>
      </w:r>
      <w:r w:rsidR="00EB75CB">
        <w:rPr>
          <w:rFonts w:cs="B Mitra"/>
          <w:sz w:val="28"/>
          <w:szCs w:val="28"/>
          <w:rtl/>
        </w:rPr>
        <w:softHyphen/>
      </w:r>
      <w:r w:rsidRPr="005F59E9">
        <w:rPr>
          <w:rFonts w:cs="B Mitra"/>
          <w:sz w:val="28"/>
          <w:szCs w:val="28"/>
          <w:rtl/>
        </w:rPr>
        <w:t>ا</w:t>
      </w:r>
      <w:r w:rsidRPr="005F59E9">
        <w:rPr>
          <w:rFonts w:cs="B Mitra" w:hint="cs"/>
          <w:sz w:val="28"/>
          <w:szCs w:val="28"/>
          <w:rtl/>
        </w:rPr>
        <w:t>ی</w:t>
      </w:r>
      <w:r w:rsidRPr="005F59E9">
        <w:rPr>
          <w:rFonts w:cs="B Mitra"/>
          <w:sz w:val="28"/>
          <w:szCs w:val="28"/>
          <w:rtl/>
        </w:rPr>
        <w:t xml:space="preserve"> از انتظارات</w:t>
      </w:r>
      <w:r w:rsidR="00E065DF">
        <w:rPr>
          <w:rFonts w:cs="B Mitra" w:hint="cs"/>
          <w:sz w:val="28"/>
          <w:szCs w:val="28"/>
          <w:rtl/>
        </w:rPr>
        <w:t xml:space="preserve"> نمایان شد.</w:t>
      </w:r>
      <w:r w:rsidRPr="005F59E9">
        <w:rPr>
          <w:rFonts w:cs="B Mitra"/>
          <w:sz w:val="28"/>
          <w:szCs w:val="28"/>
          <w:rtl/>
        </w:rPr>
        <w:t xml:space="preserve"> برا</w:t>
      </w:r>
      <w:r w:rsidRPr="005F59E9">
        <w:rPr>
          <w:rFonts w:cs="B Mitra" w:hint="cs"/>
          <w:sz w:val="28"/>
          <w:szCs w:val="28"/>
          <w:rtl/>
        </w:rPr>
        <w:t>ی</w:t>
      </w:r>
      <w:r w:rsidRPr="005F59E9">
        <w:rPr>
          <w:rFonts w:cs="B Mitra"/>
          <w:sz w:val="28"/>
          <w:szCs w:val="28"/>
          <w:rtl/>
        </w:rPr>
        <w:t xml:space="preserve"> بخش دوم، ما آنها را به سفر</w:t>
      </w:r>
      <w:r w:rsidRPr="005F59E9">
        <w:rPr>
          <w:rFonts w:cs="B Mitra" w:hint="cs"/>
          <w:sz w:val="28"/>
          <w:szCs w:val="28"/>
          <w:rtl/>
        </w:rPr>
        <w:t>ی</w:t>
      </w:r>
      <w:r w:rsidRPr="005F59E9">
        <w:rPr>
          <w:rFonts w:cs="B Mitra"/>
          <w:sz w:val="28"/>
          <w:szCs w:val="28"/>
          <w:rtl/>
        </w:rPr>
        <w:t xml:space="preserve"> </w:t>
      </w:r>
      <w:r w:rsidR="000F4774">
        <w:rPr>
          <w:rFonts w:cs="B Mitra" w:hint="cs"/>
          <w:sz w:val="28"/>
          <w:szCs w:val="28"/>
          <w:rtl/>
        </w:rPr>
        <w:t>خیالی</w:t>
      </w:r>
      <w:r w:rsidRPr="005F59E9">
        <w:rPr>
          <w:rFonts w:cs="B Mitra"/>
          <w:sz w:val="28"/>
          <w:szCs w:val="28"/>
          <w:rtl/>
        </w:rPr>
        <w:t xml:space="preserve"> </w:t>
      </w:r>
      <w:r w:rsidR="000F4774">
        <w:rPr>
          <w:rFonts w:cs="B Mitra" w:hint="cs"/>
          <w:sz w:val="28"/>
          <w:szCs w:val="28"/>
          <w:rtl/>
        </w:rPr>
        <w:t>به مرجح</w:t>
      </w:r>
      <w:r w:rsidR="000F4774">
        <w:rPr>
          <w:rFonts w:cs="B Mitra"/>
          <w:sz w:val="28"/>
          <w:szCs w:val="28"/>
          <w:rtl/>
        </w:rPr>
        <w:softHyphen/>
      </w:r>
      <w:r w:rsidR="000F4774">
        <w:rPr>
          <w:rFonts w:cs="B Mitra" w:hint="cs"/>
          <w:sz w:val="28"/>
          <w:szCs w:val="28"/>
          <w:rtl/>
        </w:rPr>
        <w:t>ترین</w:t>
      </w:r>
      <w:r w:rsidRPr="005F59E9">
        <w:rPr>
          <w:rFonts w:cs="B Mitra"/>
          <w:sz w:val="28"/>
          <w:szCs w:val="28"/>
          <w:rtl/>
        </w:rPr>
        <w:t xml:space="preserve"> آ</w:t>
      </w:r>
      <w:r w:rsidRPr="005F59E9">
        <w:rPr>
          <w:rFonts w:cs="B Mitra" w:hint="cs"/>
          <w:sz w:val="28"/>
          <w:szCs w:val="28"/>
          <w:rtl/>
        </w:rPr>
        <w:t>ی</w:t>
      </w:r>
      <w:r w:rsidRPr="005F59E9">
        <w:rPr>
          <w:rFonts w:cs="B Mitra" w:hint="eastAsia"/>
          <w:sz w:val="28"/>
          <w:szCs w:val="28"/>
          <w:rtl/>
        </w:rPr>
        <w:t>نده‌ها</w:t>
      </w:r>
      <w:r w:rsidRPr="005F59E9">
        <w:rPr>
          <w:rFonts w:cs="B Mitra" w:hint="cs"/>
          <w:sz w:val="28"/>
          <w:szCs w:val="28"/>
          <w:rtl/>
        </w:rPr>
        <w:t>ی</w:t>
      </w:r>
      <w:r w:rsidRPr="005F59E9">
        <w:rPr>
          <w:rFonts w:cs="B Mitra"/>
          <w:sz w:val="28"/>
          <w:szCs w:val="28"/>
          <w:rtl/>
        </w:rPr>
        <w:t xml:space="preserve"> رسانه‌ا</w:t>
      </w:r>
      <w:r w:rsidRPr="005F59E9">
        <w:rPr>
          <w:rFonts w:cs="B Mitra" w:hint="cs"/>
          <w:sz w:val="28"/>
          <w:szCs w:val="28"/>
          <w:rtl/>
        </w:rPr>
        <w:t>ی</w:t>
      </w:r>
      <w:r w:rsidR="000F4774">
        <w:rPr>
          <w:rFonts w:cs="B Mitra"/>
          <w:sz w:val="28"/>
          <w:szCs w:val="28"/>
          <w:rtl/>
        </w:rPr>
        <w:softHyphen/>
      </w:r>
      <w:r w:rsidR="000F4774">
        <w:rPr>
          <w:rFonts w:cs="B Mitra" w:hint="cs"/>
          <w:sz w:val="28"/>
          <w:szCs w:val="28"/>
          <w:rtl/>
        </w:rPr>
        <w:t xml:space="preserve">شان </w:t>
      </w:r>
      <w:r w:rsidRPr="005F59E9">
        <w:rPr>
          <w:rFonts w:cs="B Mitra"/>
          <w:sz w:val="28"/>
          <w:szCs w:val="28"/>
          <w:rtl/>
        </w:rPr>
        <w:t xml:space="preserve">در </w:t>
      </w:r>
      <w:r w:rsidRPr="005F59E9">
        <w:rPr>
          <w:rFonts w:cs="B Mitra" w:hint="eastAsia"/>
          <w:sz w:val="28"/>
          <w:szCs w:val="28"/>
          <w:rtl/>
        </w:rPr>
        <w:t>سال</w:t>
      </w:r>
      <w:r w:rsidRPr="005F59E9">
        <w:rPr>
          <w:rFonts w:cs="B Mitra"/>
          <w:sz w:val="28"/>
          <w:szCs w:val="28"/>
          <w:rtl/>
        </w:rPr>
        <w:t xml:space="preserve"> 2040 برد</w:t>
      </w:r>
      <w:r w:rsidRPr="005F59E9">
        <w:rPr>
          <w:rFonts w:cs="B Mitra" w:hint="cs"/>
          <w:sz w:val="28"/>
          <w:szCs w:val="28"/>
          <w:rtl/>
        </w:rPr>
        <w:t>ی</w:t>
      </w:r>
      <w:r w:rsidRPr="005F59E9">
        <w:rPr>
          <w:rFonts w:cs="B Mitra" w:hint="eastAsia"/>
          <w:sz w:val="28"/>
          <w:szCs w:val="28"/>
          <w:rtl/>
        </w:rPr>
        <w:t>م</w:t>
      </w:r>
      <w:r w:rsidRPr="005F59E9">
        <w:rPr>
          <w:rFonts w:cs="B Mitra"/>
          <w:sz w:val="28"/>
          <w:szCs w:val="28"/>
          <w:rtl/>
        </w:rPr>
        <w:t xml:space="preserve">. </w:t>
      </w:r>
      <w:r w:rsidR="00D51956">
        <w:rPr>
          <w:rFonts w:cs="B Mitra" w:hint="cs"/>
          <w:sz w:val="28"/>
          <w:szCs w:val="28"/>
          <w:rtl/>
        </w:rPr>
        <w:t xml:space="preserve">مشارکت کنندگان </w:t>
      </w:r>
      <w:r w:rsidRPr="005F59E9">
        <w:rPr>
          <w:rFonts w:cs="B Mitra"/>
          <w:sz w:val="28"/>
          <w:szCs w:val="28"/>
          <w:rtl/>
        </w:rPr>
        <w:t xml:space="preserve">در </w:t>
      </w:r>
      <w:r w:rsidR="00D51956" w:rsidRPr="005F59E9">
        <w:rPr>
          <w:rFonts w:cs="B Mitra"/>
          <w:sz w:val="28"/>
          <w:szCs w:val="28"/>
          <w:rtl/>
        </w:rPr>
        <w:t>ابتدا تصاو</w:t>
      </w:r>
      <w:r w:rsidR="00D51956" w:rsidRPr="005F59E9">
        <w:rPr>
          <w:rFonts w:cs="B Mitra" w:hint="cs"/>
          <w:sz w:val="28"/>
          <w:szCs w:val="28"/>
          <w:rtl/>
        </w:rPr>
        <w:t>ی</w:t>
      </w:r>
      <w:r w:rsidR="00D51956" w:rsidRPr="005F59E9">
        <w:rPr>
          <w:rFonts w:cs="B Mitra" w:hint="eastAsia"/>
          <w:sz w:val="28"/>
          <w:szCs w:val="28"/>
          <w:rtl/>
        </w:rPr>
        <w:t>ر</w:t>
      </w:r>
      <w:r w:rsidR="00D51956" w:rsidRPr="005F59E9">
        <w:rPr>
          <w:rFonts w:cs="B Mitra" w:hint="cs"/>
          <w:sz w:val="28"/>
          <w:szCs w:val="28"/>
          <w:rtl/>
        </w:rPr>
        <w:t>ی</w:t>
      </w:r>
      <w:r w:rsidR="00D51956" w:rsidRPr="005F59E9">
        <w:rPr>
          <w:rFonts w:cs="B Mitra"/>
          <w:sz w:val="28"/>
          <w:szCs w:val="28"/>
          <w:rtl/>
        </w:rPr>
        <w:t xml:space="preserve"> که در </w:t>
      </w:r>
      <w:r w:rsidR="00D51956">
        <w:rPr>
          <w:rFonts w:cs="B Mitra" w:hint="cs"/>
          <w:sz w:val="28"/>
          <w:szCs w:val="28"/>
          <w:rtl/>
        </w:rPr>
        <w:t>اذهانشان</w:t>
      </w:r>
      <w:r w:rsidR="00D51956" w:rsidRPr="005F59E9">
        <w:rPr>
          <w:rFonts w:cs="B Mitra"/>
          <w:sz w:val="28"/>
          <w:szCs w:val="28"/>
          <w:rtl/>
        </w:rPr>
        <w:t xml:space="preserve"> </w:t>
      </w:r>
      <w:r w:rsidR="00D51956">
        <w:rPr>
          <w:rFonts w:cs="B Mitra" w:hint="cs"/>
          <w:sz w:val="28"/>
          <w:szCs w:val="28"/>
          <w:rtl/>
        </w:rPr>
        <w:t>شکل</w:t>
      </w:r>
      <w:r w:rsidR="00D51956" w:rsidRPr="005F59E9">
        <w:rPr>
          <w:rFonts w:cs="B Mitra"/>
          <w:sz w:val="28"/>
          <w:szCs w:val="28"/>
          <w:rtl/>
        </w:rPr>
        <w:t xml:space="preserve"> گرفته بود را </w:t>
      </w:r>
      <w:r w:rsidR="00D51956">
        <w:rPr>
          <w:rFonts w:cs="B Mitra" w:hint="cs"/>
          <w:sz w:val="28"/>
          <w:szCs w:val="28"/>
          <w:rtl/>
        </w:rPr>
        <w:t xml:space="preserve">در </w:t>
      </w:r>
      <w:r w:rsidRPr="005F59E9">
        <w:rPr>
          <w:rFonts w:cs="B Mitra"/>
          <w:sz w:val="28"/>
          <w:szCs w:val="28"/>
          <w:rtl/>
        </w:rPr>
        <w:t>گروه‌ها</w:t>
      </w:r>
      <w:r w:rsidRPr="005F59E9">
        <w:rPr>
          <w:rFonts w:cs="B Mitra" w:hint="cs"/>
          <w:sz w:val="28"/>
          <w:szCs w:val="28"/>
          <w:rtl/>
        </w:rPr>
        <w:t>ی</w:t>
      </w:r>
      <w:r w:rsidR="00D51956">
        <w:rPr>
          <w:rFonts w:cs="B Mitra" w:hint="cs"/>
          <w:sz w:val="28"/>
          <w:szCs w:val="28"/>
          <w:rtl/>
        </w:rPr>
        <w:t xml:space="preserve"> خود </w:t>
      </w:r>
      <w:r w:rsidRPr="005F59E9">
        <w:rPr>
          <w:rFonts w:cs="B Mitra"/>
          <w:sz w:val="28"/>
          <w:szCs w:val="28"/>
          <w:rtl/>
        </w:rPr>
        <w:t>به اشتراک گذاشتند. سپس به طور مشترک شخص</w:t>
      </w:r>
      <w:r w:rsidRPr="005F59E9">
        <w:rPr>
          <w:rFonts w:cs="B Mitra" w:hint="cs"/>
          <w:sz w:val="28"/>
          <w:szCs w:val="28"/>
          <w:rtl/>
        </w:rPr>
        <w:t>ی</w:t>
      </w:r>
      <w:r w:rsidRPr="005F59E9">
        <w:rPr>
          <w:rFonts w:cs="B Mitra" w:hint="eastAsia"/>
          <w:sz w:val="28"/>
          <w:szCs w:val="28"/>
          <w:rtl/>
        </w:rPr>
        <w:t>ت</w:t>
      </w:r>
      <w:r w:rsidR="00F437D4">
        <w:rPr>
          <w:rFonts w:cs="B Mitra"/>
          <w:sz w:val="28"/>
          <w:szCs w:val="28"/>
          <w:rtl/>
        </w:rPr>
        <w:softHyphen/>
      </w:r>
      <w:r w:rsidRPr="005F59E9">
        <w:rPr>
          <w:rFonts w:cs="B Mitra"/>
          <w:sz w:val="28"/>
          <w:szCs w:val="28"/>
          <w:rtl/>
        </w:rPr>
        <w:t>ها</w:t>
      </w:r>
      <w:r w:rsidRPr="005F59E9">
        <w:rPr>
          <w:rFonts w:cs="B Mitra" w:hint="cs"/>
          <w:sz w:val="28"/>
          <w:szCs w:val="28"/>
          <w:rtl/>
        </w:rPr>
        <w:t>یی</w:t>
      </w:r>
      <w:r w:rsidRPr="005F59E9">
        <w:rPr>
          <w:rFonts w:cs="B Mitra"/>
          <w:sz w:val="28"/>
          <w:szCs w:val="28"/>
          <w:rtl/>
        </w:rPr>
        <w:t xml:space="preserve"> </w:t>
      </w:r>
      <w:r w:rsidR="00A456D7">
        <w:rPr>
          <w:rFonts w:cs="B Mitra" w:hint="cs"/>
          <w:sz w:val="28"/>
          <w:szCs w:val="28"/>
          <w:rtl/>
        </w:rPr>
        <w:t>همچون «سرد و بی</w:t>
      </w:r>
      <w:r w:rsidR="00F437D4">
        <w:rPr>
          <w:rFonts w:cs="B Mitra"/>
          <w:sz w:val="28"/>
          <w:szCs w:val="28"/>
          <w:rtl/>
        </w:rPr>
        <w:softHyphen/>
      </w:r>
      <w:r w:rsidR="00A456D7">
        <w:rPr>
          <w:rFonts w:cs="B Mitra" w:hint="cs"/>
          <w:sz w:val="28"/>
          <w:szCs w:val="28"/>
          <w:rtl/>
        </w:rPr>
        <w:t>روح</w:t>
      </w:r>
      <w:r w:rsidR="00A456D7">
        <w:rPr>
          <w:rStyle w:val="FootnoteReference"/>
          <w:rFonts w:cs="B Mitra"/>
          <w:sz w:val="28"/>
          <w:szCs w:val="28"/>
          <w:rtl/>
        </w:rPr>
        <w:footnoteReference w:id="295"/>
      </w:r>
      <w:r w:rsidR="00A456D7">
        <w:rPr>
          <w:rFonts w:cs="B Mitra" w:hint="cs"/>
          <w:sz w:val="28"/>
          <w:szCs w:val="28"/>
          <w:rtl/>
        </w:rPr>
        <w:t xml:space="preserve">» </w:t>
      </w:r>
      <w:r w:rsidRPr="005F59E9">
        <w:rPr>
          <w:rFonts w:cs="B Mitra"/>
          <w:sz w:val="28"/>
          <w:szCs w:val="28"/>
          <w:rtl/>
        </w:rPr>
        <w:t>و</w:t>
      </w:r>
      <w:r w:rsidR="00A456D7">
        <w:rPr>
          <w:rFonts w:cs="B Mitra" w:hint="cs"/>
          <w:sz w:val="28"/>
          <w:szCs w:val="28"/>
          <w:rtl/>
        </w:rPr>
        <w:t xml:space="preserve"> «توانمندساز</w:t>
      </w:r>
      <w:r w:rsidR="00A456D7">
        <w:rPr>
          <w:rStyle w:val="FootnoteReference"/>
          <w:rFonts w:cs="B Mitra"/>
          <w:sz w:val="28"/>
          <w:szCs w:val="28"/>
          <w:rtl/>
        </w:rPr>
        <w:footnoteReference w:id="296"/>
      </w:r>
      <w:r w:rsidR="00A456D7">
        <w:rPr>
          <w:rFonts w:cs="B Mitra" w:hint="cs"/>
          <w:sz w:val="28"/>
          <w:szCs w:val="28"/>
          <w:rtl/>
        </w:rPr>
        <w:t>»</w:t>
      </w:r>
      <w:r w:rsidRPr="005F59E9">
        <w:rPr>
          <w:rFonts w:cs="B Mitra"/>
          <w:sz w:val="28"/>
          <w:szCs w:val="28"/>
          <w:rtl/>
        </w:rPr>
        <w:t xml:space="preserve"> را خلق کردند. در پا</w:t>
      </w:r>
      <w:r w:rsidRPr="005F59E9">
        <w:rPr>
          <w:rFonts w:cs="B Mitra" w:hint="cs"/>
          <w:sz w:val="28"/>
          <w:szCs w:val="28"/>
          <w:rtl/>
        </w:rPr>
        <w:t>ی</w:t>
      </w:r>
      <w:r w:rsidRPr="005F59E9">
        <w:rPr>
          <w:rFonts w:cs="B Mitra" w:hint="eastAsia"/>
          <w:sz w:val="28"/>
          <w:szCs w:val="28"/>
          <w:rtl/>
        </w:rPr>
        <w:t>ان</w:t>
      </w:r>
      <w:r w:rsidRPr="005F59E9">
        <w:rPr>
          <w:rFonts w:cs="B Mitra"/>
          <w:sz w:val="28"/>
          <w:szCs w:val="28"/>
          <w:rtl/>
        </w:rPr>
        <w:t xml:space="preserve"> مرحله 1، </w:t>
      </w:r>
      <w:r w:rsidR="00F437D4">
        <w:rPr>
          <w:rFonts w:cs="B Mitra" w:hint="cs"/>
          <w:sz w:val="28"/>
          <w:szCs w:val="28"/>
          <w:rtl/>
        </w:rPr>
        <w:t>مشارکت</w:t>
      </w:r>
      <w:r w:rsidRPr="005F59E9">
        <w:rPr>
          <w:rFonts w:cs="B Mitra"/>
          <w:sz w:val="28"/>
          <w:szCs w:val="28"/>
          <w:rtl/>
        </w:rPr>
        <w:t xml:space="preserve"> کنندگان در مورد مفروضات رسانه ا</w:t>
      </w:r>
      <w:r w:rsidRPr="005F59E9">
        <w:rPr>
          <w:rFonts w:cs="B Mitra" w:hint="cs"/>
          <w:sz w:val="28"/>
          <w:szCs w:val="28"/>
          <w:rtl/>
        </w:rPr>
        <w:t>ی</w:t>
      </w:r>
      <w:r w:rsidRPr="005F59E9">
        <w:rPr>
          <w:rFonts w:cs="B Mitra"/>
          <w:sz w:val="28"/>
          <w:szCs w:val="28"/>
          <w:rtl/>
        </w:rPr>
        <w:t xml:space="preserve"> که </w:t>
      </w:r>
      <w:r w:rsidR="00F437D4">
        <w:rPr>
          <w:rFonts w:cs="B Mitra" w:hint="cs"/>
          <w:sz w:val="28"/>
          <w:szCs w:val="28"/>
          <w:rtl/>
        </w:rPr>
        <w:t>(</w:t>
      </w:r>
      <w:r w:rsidR="00F437D4" w:rsidRPr="005F59E9">
        <w:rPr>
          <w:rFonts w:cs="B Mitra"/>
          <w:sz w:val="28"/>
          <w:szCs w:val="28"/>
          <w:rtl/>
        </w:rPr>
        <w:t>چه خود و چه د</w:t>
      </w:r>
      <w:r w:rsidR="00F437D4" w:rsidRPr="005F59E9">
        <w:rPr>
          <w:rFonts w:cs="B Mitra" w:hint="cs"/>
          <w:sz w:val="28"/>
          <w:szCs w:val="28"/>
          <w:rtl/>
        </w:rPr>
        <w:t>ی</w:t>
      </w:r>
      <w:r w:rsidR="00F437D4" w:rsidRPr="005F59E9">
        <w:rPr>
          <w:rFonts w:cs="B Mitra" w:hint="eastAsia"/>
          <w:sz w:val="28"/>
          <w:szCs w:val="28"/>
          <w:rtl/>
        </w:rPr>
        <w:t>گران</w:t>
      </w:r>
      <w:r w:rsidR="00F437D4">
        <w:rPr>
          <w:rFonts w:cs="B Mitra" w:hint="cs"/>
          <w:sz w:val="28"/>
          <w:szCs w:val="28"/>
          <w:rtl/>
        </w:rPr>
        <w:t xml:space="preserve">) </w:t>
      </w:r>
      <w:r w:rsidRPr="005F59E9">
        <w:rPr>
          <w:rFonts w:cs="B Mitra"/>
          <w:sz w:val="28"/>
          <w:szCs w:val="28"/>
          <w:rtl/>
        </w:rPr>
        <w:t xml:space="preserve">تا آن مرحله </w:t>
      </w:r>
      <w:r w:rsidR="00F437D4">
        <w:rPr>
          <w:rFonts w:cs="B Mitra" w:hint="cs"/>
          <w:sz w:val="28"/>
          <w:szCs w:val="28"/>
          <w:rtl/>
        </w:rPr>
        <w:t xml:space="preserve">مشخص کرده </w:t>
      </w:r>
      <w:r w:rsidRPr="005F59E9">
        <w:rPr>
          <w:rFonts w:cs="B Mitra"/>
          <w:sz w:val="28"/>
          <w:szCs w:val="28"/>
          <w:rtl/>
        </w:rPr>
        <w:t>بو</w:t>
      </w:r>
      <w:r w:rsidRPr="005F59E9">
        <w:rPr>
          <w:rFonts w:cs="B Mitra" w:hint="eastAsia"/>
          <w:sz w:val="28"/>
          <w:szCs w:val="28"/>
          <w:rtl/>
        </w:rPr>
        <w:t>دند،</w:t>
      </w:r>
      <w:r w:rsidRPr="005F59E9">
        <w:rPr>
          <w:rFonts w:cs="B Mitra"/>
          <w:sz w:val="28"/>
          <w:szCs w:val="28"/>
          <w:rtl/>
        </w:rPr>
        <w:t xml:space="preserve"> </w:t>
      </w:r>
      <w:r w:rsidR="00F437D4">
        <w:rPr>
          <w:rFonts w:cs="B Mitra" w:hint="cs"/>
          <w:sz w:val="28"/>
          <w:szCs w:val="28"/>
          <w:rtl/>
        </w:rPr>
        <w:t xml:space="preserve">به </w:t>
      </w:r>
      <w:r w:rsidRPr="005F59E9">
        <w:rPr>
          <w:rFonts w:cs="B Mitra"/>
          <w:sz w:val="28"/>
          <w:szCs w:val="28"/>
          <w:rtl/>
        </w:rPr>
        <w:t>بحث</w:t>
      </w:r>
      <w:r w:rsidR="00F437D4">
        <w:rPr>
          <w:rFonts w:cs="B Mitra" w:hint="cs"/>
          <w:sz w:val="28"/>
          <w:szCs w:val="28"/>
          <w:rtl/>
        </w:rPr>
        <w:t xml:space="preserve"> و تبادل نظر پرداختند</w:t>
      </w:r>
      <w:r w:rsidRPr="005F59E9">
        <w:rPr>
          <w:rFonts w:cs="B Mitra"/>
          <w:sz w:val="28"/>
          <w:szCs w:val="28"/>
          <w:rtl/>
        </w:rPr>
        <w:t>. ا</w:t>
      </w:r>
      <w:r w:rsidRPr="005F59E9">
        <w:rPr>
          <w:rFonts w:cs="B Mitra" w:hint="cs"/>
          <w:sz w:val="28"/>
          <w:szCs w:val="28"/>
          <w:rtl/>
        </w:rPr>
        <w:t>ی</w:t>
      </w:r>
      <w:r w:rsidRPr="005F59E9">
        <w:rPr>
          <w:rFonts w:cs="B Mitra" w:hint="eastAsia"/>
          <w:sz w:val="28"/>
          <w:szCs w:val="28"/>
          <w:rtl/>
        </w:rPr>
        <w:t>ن</w:t>
      </w:r>
      <w:r w:rsidRPr="005F59E9">
        <w:rPr>
          <w:rFonts w:cs="B Mitra"/>
          <w:sz w:val="28"/>
          <w:szCs w:val="28"/>
          <w:rtl/>
        </w:rPr>
        <w:t xml:space="preserve"> تمر</w:t>
      </w:r>
      <w:r w:rsidRPr="005F59E9">
        <w:rPr>
          <w:rFonts w:cs="B Mitra" w:hint="cs"/>
          <w:sz w:val="28"/>
          <w:szCs w:val="28"/>
          <w:rtl/>
        </w:rPr>
        <w:t>ی</w:t>
      </w:r>
      <w:r w:rsidRPr="005F59E9">
        <w:rPr>
          <w:rFonts w:cs="B Mitra" w:hint="eastAsia"/>
          <w:sz w:val="28"/>
          <w:szCs w:val="28"/>
          <w:rtl/>
        </w:rPr>
        <w:t>ن</w:t>
      </w:r>
      <w:r w:rsidRPr="005F59E9">
        <w:rPr>
          <w:rFonts w:cs="B Mitra"/>
          <w:sz w:val="28"/>
          <w:szCs w:val="28"/>
          <w:rtl/>
        </w:rPr>
        <w:t xml:space="preserve"> </w:t>
      </w:r>
      <w:r w:rsidR="00F437D4">
        <w:rPr>
          <w:rFonts w:cs="B Mitra" w:hint="cs"/>
          <w:sz w:val="28"/>
          <w:szCs w:val="28"/>
          <w:rtl/>
        </w:rPr>
        <w:t xml:space="preserve">برای </w:t>
      </w:r>
      <w:r w:rsidRPr="005F59E9">
        <w:rPr>
          <w:rFonts w:cs="B Mitra" w:hint="eastAsia"/>
          <w:sz w:val="28"/>
          <w:szCs w:val="28"/>
          <w:rtl/>
        </w:rPr>
        <w:t>ارز</w:t>
      </w:r>
      <w:r w:rsidRPr="005F59E9">
        <w:rPr>
          <w:rFonts w:cs="B Mitra" w:hint="cs"/>
          <w:sz w:val="28"/>
          <w:szCs w:val="28"/>
          <w:rtl/>
        </w:rPr>
        <w:t>ی</w:t>
      </w:r>
      <w:r w:rsidRPr="005F59E9">
        <w:rPr>
          <w:rFonts w:cs="B Mitra" w:hint="eastAsia"/>
          <w:sz w:val="28"/>
          <w:szCs w:val="28"/>
          <w:rtl/>
        </w:rPr>
        <w:t>اب</w:t>
      </w:r>
      <w:r w:rsidRPr="005F59E9">
        <w:rPr>
          <w:rFonts w:cs="B Mitra" w:hint="cs"/>
          <w:sz w:val="28"/>
          <w:szCs w:val="28"/>
          <w:rtl/>
        </w:rPr>
        <w:t>ی</w:t>
      </w:r>
      <w:r w:rsidRPr="005F59E9">
        <w:rPr>
          <w:rFonts w:cs="B Mitra"/>
          <w:sz w:val="28"/>
          <w:szCs w:val="28"/>
          <w:rtl/>
        </w:rPr>
        <w:t xml:space="preserve"> اعتبار </w:t>
      </w:r>
      <w:r w:rsidRPr="005F59E9">
        <w:rPr>
          <w:rFonts w:cs="B Mitra" w:hint="cs"/>
          <w:sz w:val="28"/>
          <w:szCs w:val="28"/>
          <w:rtl/>
        </w:rPr>
        <w:t>ی</w:t>
      </w:r>
      <w:r w:rsidRPr="005F59E9">
        <w:rPr>
          <w:rFonts w:cs="B Mitra" w:hint="eastAsia"/>
          <w:sz w:val="28"/>
          <w:szCs w:val="28"/>
          <w:rtl/>
        </w:rPr>
        <w:t>ا</w:t>
      </w:r>
      <w:r w:rsidRPr="005F59E9">
        <w:rPr>
          <w:rFonts w:cs="B Mitra"/>
          <w:sz w:val="28"/>
          <w:szCs w:val="28"/>
          <w:rtl/>
        </w:rPr>
        <w:t xml:space="preserve"> صحت آن مفروضات</w:t>
      </w:r>
      <w:r w:rsidR="00F437D4">
        <w:rPr>
          <w:rFonts w:cs="B Mitra" w:hint="cs"/>
          <w:sz w:val="28"/>
          <w:szCs w:val="28"/>
          <w:rtl/>
        </w:rPr>
        <w:t xml:space="preserve"> نبود</w:t>
      </w:r>
      <w:r w:rsidRPr="005F59E9">
        <w:rPr>
          <w:rFonts w:cs="B Mitra"/>
          <w:sz w:val="28"/>
          <w:szCs w:val="28"/>
          <w:rtl/>
        </w:rPr>
        <w:t>، اما</w:t>
      </w:r>
      <w:r w:rsidR="0020013B">
        <w:rPr>
          <w:rFonts w:cs="B Mitra" w:hint="cs"/>
          <w:sz w:val="28"/>
          <w:szCs w:val="28"/>
          <w:rtl/>
        </w:rPr>
        <w:t xml:space="preserve"> مشخص شد که</w:t>
      </w:r>
      <w:r w:rsidRPr="005F59E9">
        <w:rPr>
          <w:rFonts w:cs="B Mitra"/>
          <w:sz w:val="28"/>
          <w:szCs w:val="28"/>
          <w:rtl/>
        </w:rPr>
        <w:t xml:space="preserve"> ب</w:t>
      </w:r>
      <w:r w:rsidRPr="005F59E9">
        <w:rPr>
          <w:rFonts w:cs="B Mitra" w:hint="cs"/>
          <w:sz w:val="28"/>
          <w:szCs w:val="28"/>
          <w:rtl/>
        </w:rPr>
        <w:t>ی</w:t>
      </w:r>
      <w:r w:rsidRPr="005F59E9">
        <w:rPr>
          <w:rFonts w:cs="B Mitra" w:hint="eastAsia"/>
          <w:sz w:val="28"/>
          <w:szCs w:val="28"/>
          <w:rtl/>
        </w:rPr>
        <w:t>شتر</w:t>
      </w:r>
      <w:r w:rsidRPr="005F59E9">
        <w:rPr>
          <w:rFonts w:cs="B Mitra"/>
          <w:sz w:val="28"/>
          <w:szCs w:val="28"/>
          <w:rtl/>
        </w:rPr>
        <w:t xml:space="preserve"> آن </w:t>
      </w:r>
      <w:r w:rsidR="0020013B">
        <w:rPr>
          <w:rFonts w:cs="B Mitra" w:hint="cs"/>
          <w:sz w:val="28"/>
          <w:szCs w:val="28"/>
          <w:rtl/>
        </w:rPr>
        <w:t>مفروضات</w:t>
      </w:r>
      <w:r w:rsidRPr="005F59E9">
        <w:rPr>
          <w:rFonts w:cs="B Mitra"/>
          <w:sz w:val="28"/>
          <w:szCs w:val="28"/>
          <w:rtl/>
        </w:rPr>
        <w:t xml:space="preserve"> </w:t>
      </w:r>
      <w:r w:rsidR="0020013B">
        <w:rPr>
          <w:rFonts w:cs="B Mitra" w:hint="cs"/>
          <w:sz w:val="28"/>
          <w:szCs w:val="28"/>
          <w:rtl/>
        </w:rPr>
        <w:t>تصنعی</w:t>
      </w:r>
      <w:r w:rsidRPr="005F59E9">
        <w:rPr>
          <w:rFonts w:cs="B Mitra"/>
          <w:sz w:val="28"/>
          <w:szCs w:val="28"/>
          <w:rtl/>
        </w:rPr>
        <w:t xml:space="preserve"> بوده و بنابرا</w:t>
      </w:r>
      <w:r w:rsidRPr="005F59E9">
        <w:rPr>
          <w:rFonts w:cs="B Mitra" w:hint="cs"/>
          <w:sz w:val="28"/>
          <w:szCs w:val="28"/>
          <w:rtl/>
        </w:rPr>
        <w:t>ی</w:t>
      </w:r>
      <w:r w:rsidRPr="005F59E9">
        <w:rPr>
          <w:rFonts w:cs="B Mitra" w:hint="eastAsia"/>
          <w:sz w:val="28"/>
          <w:szCs w:val="28"/>
          <w:rtl/>
        </w:rPr>
        <w:t>ن</w:t>
      </w:r>
      <w:r w:rsidRPr="005F59E9">
        <w:rPr>
          <w:rFonts w:cs="B Mitra"/>
          <w:sz w:val="28"/>
          <w:szCs w:val="28"/>
          <w:rtl/>
        </w:rPr>
        <w:t xml:space="preserve"> تغ</w:t>
      </w:r>
      <w:r w:rsidRPr="005F59E9">
        <w:rPr>
          <w:rFonts w:cs="B Mitra" w:hint="cs"/>
          <w:sz w:val="28"/>
          <w:szCs w:val="28"/>
          <w:rtl/>
        </w:rPr>
        <w:t>یی</w:t>
      </w:r>
      <w:r w:rsidRPr="005F59E9">
        <w:rPr>
          <w:rFonts w:cs="B Mitra" w:hint="eastAsia"/>
          <w:sz w:val="28"/>
          <w:szCs w:val="28"/>
          <w:rtl/>
        </w:rPr>
        <w:t>ر</w:t>
      </w:r>
      <w:r w:rsidR="0020013B">
        <w:rPr>
          <w:rFonts w:cs="B Mitra" w:hint="cs"/>
          <w:sz w:val="28"/>
          <w:szCs w:val="28"/>
          <w:rtl/>
        </w:rPr>
        <w:t>پذیر</w:t>
      </w:r>
      <w:r w:rsidRPr="005F59E9">
        <w:rPr>
          <w:rFonts w:cs="B Mitra"/>
          <w:sz w:val="28"/>
          <w:szCs w:val="28"/>
          <w:rtl/>
        </w:rPr>
        <w:t xml:space="preserve"> هستند.</w:t>
      </w:r>
      <w:r w:rsidR="0020013B">
        <w:rPr>
          <w:rFonts w:cs="B Mitra" w:hint="cs"/>
          <w:sz w:val="28"/>
          <w:szCs w:val="28"/>
          <w:rtl/>
        </w:rPr>
        <w:t xml:space="preserve"> </w:t>
      </w:r>
      <w:r w:rsidRPr="005F59E9">
        <w:rPr>
          <w:rFonts w:cs="B Mitra" w:hint="eastAsia"/>
          <w:sz w:val="28"/>
          <w:szCs w:val="28"/>
          <w:rtl/>
        </w:rPr>
        <w:t>مفروضات</w:t>
      </w:r>
      <w:r w:rsidRPr="005F59E9">
        <w:rPr>
          <w:rFonts w:cs="B Mitra"/>
          <w:sz w:val="28"/>
          <w:szCs w:val="28"/>
          <w:rtl/>
        </w:rPr>
        <w:t xml:space="preserve"> تغ</w:t>
      </w:r>
      <w:r w:rsidRPr="005F59E9">
        <w:rPr>
          <w:rFonts w:cs="B Mitra" w:hint="cs"/>
          <w:sz w:val="28"/>
          <w:szCs w:val="28"/>
          <w:rtl/>
        </w:rPr>
        <w:t>یی</w:t>
      </w:r>
      <w:r w:rsidRPr="005F59E9">
        <w:rPr>
          <w:rFonts w:cs="B Mitra" w:hint="eastAsia"/>
          <w:sz w:val="28"/>
          <w:szCs w:val="28"/>
          <w:rtl/>
        </w:rPr>
        <w:t>ر</w:t>
      </w:r>
      <w:r w:rsidRPr="005F59E9">
        <w:rPr>
          <w:rFonts w:cs="B Mitra"/>
          <w:sz w:val="28"/>
          <w:szCs w:val="28"/>
          <w:rtl/>
        </w:rPr>
        <w:t xml:space="preserve"> </w:t>
      </w:r>
      <w:r w:rsidRPr="005F59E9">
        <w:rPr>
          <w:rFonts w:cs="B Mitra" w:hint="cs"/>
          <w:sz w:val="28"/>
          <w:szCs w:val="28"/>
          <w:rtl/>
        </w:rPr>
        <w:t>ی</w:t>
      </w:r>
      <w:r w:rsidRPr="005F59E9">
        <w:rPr>
          <w:rFonts w:cs="B Mitra" w:hint="eastAsia"/>
          <w:sz w:val="28"/>
          <w:szCs w:val="28"/>
          <w:rtl/>
        </w:rPr>
        <w:t>افته</w:t>
      </w:r>
      <w:r w:rsidRPr="005F59E9">
        <w:rPr>
          <w:rFonts w:cs="B Mitra"/>
          <w:sz w:val="28"/>
          <w:szCs w:val="28"/>
          <w:rtl/>
        </w:rPr>
        <w:t xml:space="preserve"> م</w:t>
      </w:r>
      <w:r w:rsidRPr="005F59E9">
        <w:rPr>
          <w:rFonts w:cs="B Mitra" w:hint="cs"/>
          <w:sz w:val="28"/>
          <w:szCs w:val="28"/>
          <w:rtl/>
        </w:rPr>
        <w:t>ی</w:t>
      </w:r>
      <w:r w:rsidR="0020013B">
        <w:rPr>
          <w:rFonts w:cs="B Mitra"/>
          <w:sz w:val="28"/>
          <w:szCs w:val="28"/>
          <w:rtl/>
        </w:rPr>
        <w:softHyphen/>
      </w:r>
      <w:r w:rsidRPr="005F59E9">
        <w:rPr>
          <w:rFonts w:cs="B Mitra"/>
          <w:sz w:val="28"/>
          <w:szCs w:val="28"/>
          <w:rtl/>
        </w:rPr>
        <w:t>تواند منجر به تغ</w:t>
      </w:r>
      <w:r w:rsidRPr="005F59E9">
        <w:rPr>
          <w:rFonts w:cs="B Mitra" w:hint="cs"/>
          <w:sz w:val="28"/>
          <w:szCs w:val="28"/>
          <w:rtl/>
        </w:rPr>
        <w:t>یی</w:t>
      </w:r>
      <w:r w:rsidRPr="005F59E9">
        <w:rPr>
          <w:rFonts w:cs="B Mitra" w:hint="eastAsia"/>
          <w:sz w:val="28"/>
          <w:szCs w:val="28"/>
          <w:rtl/>
        </w:rPr>
        <w:t>ر</w:t>
      </w:r>
      <w:r w:rsidRPr="005F59E9">
        <w:rPr>
          <w:rFonts w:cs="B Mitra"/>
          <w:sz w:val="28"/>
          <w:szCs w:val="28"/>
          <w:rtl/>
        </w:rPr>
        <w:t xml:space="preserve"> </w:t>
      </w:r>
      <w:r w:rsidR="0020013B">
        <w:rPr>
          <w:rFonts w:cs="B Mitra" w:hint="cs"/>
          <w:sz w:val="28"/>
          <w:szCs w:val="28"/>
          <w:rtl/>
        </w:rPr>
        <w:t>در اقدامات/کنش</w:t>
      </w:r>
      <w:r w:rsidR="00CD3F90">
        <w:rPr>
          <w:rFonts w:cs="B Mitra"/>
          <w:sz w:val="28"/>
          <w:szCs w:val="28"/>
          <w:rtl/>
        </w:rPr>
        <w:softHyphen/>
      </w:r>
      <w:r w:rsidR="0020013B">
        <w:rPr>
          <w:rFonts w:cs="B Mitra" w:hint="cs"/>
          <w:sz w:val="28"/>
          <w:szCs w:val="28"/>
          <w:rtl/>
        </w:rPr>
        <w:t>ها</w:t>
      </w:r>
      <w:r w:rsidRPr="005F59E9">
        <w:rPr>
          <w:rFonts w:cs="B Mitra"/>
          <w:sz w:val="28"/>
          <w:szCs w:val="28"/>
          <w:rtl/>
        </w:rPr>
        <w:t xml:space="preserve"> </w:t>
      </w:r>
      <w:r w:rsidR="0020013B">
        <w:rPr>
          <w:rFonts w:cs="B Mitra" w:hint="cs"/>
          <w:sz w:val="28"/>
          <w:szCs w:val="28"/>
          <w:rtl/>
        </w:rPr>
        <w:t>گردد</w:t>
      </w:r>
      <w:r w:rsidRPr="005F59E9">
        <w:rPr>
          <w:rFonts w:cs="B Mitra"/>
          <w:sz w:val="28"/>
          <w:szCs w:val="28"/>
          <w:rtl/>
        </w:rPr>
        <w:t>.</w:t>
      </w:r>
    </w:p>
    <w:p w14:paraId="675DD203" w14:textId="232838A9" w:rsidR="005F59E9" w:rsidRPr="005F59E9" w:rsidRDefault="005F59E9" w:rsidP="005F59E9">
      <w:pPr>
        <w:jc w:val="both"/>
        <w:rPr>
          <w:rFonts w:cs="B Mitra"/>
          <w:sz w:val="28"/>
          <w:szCs w:val="28"/>
          <w:rtl/>
        </w:rPr>
      </w:pPr>
      <w:r w:rsidRPr="005F59E9">
        <w:rPr>
          <w:rFonts w:cs="B Mitra" w:hint="eastAsia"/>
          <w:sz w:val="28"/>
          <w:szCs w:val="28"/>
          <w:rtl/>
        </w:rPr>
        <w:t>در</w:t>
      </w:r>
      <w:r w:rsidRPr="005F59E9">
        <w:rPr>
          <w:rFonts w:cs="B Mitra"/>
          <w:sz w:val="28"/>
          <w:szCs w:val="28"/>
          <w:rtl/>
        </w:rPr>
        <w:t xml:space="preserve"> مرحله 2، از </w:t>
      </w:r>
      <w:r w:rsidR="00CD3F90">
        <w:rPr>
          <w:rFonts w:cs="B Mitra" w:hint="cs"/>
          <w:sz w:val="28"/>
          <w:szCs w:val="28"/>
          <w:rtl/>
        </w:rPr>
        <w:t>مشارکت</w:t>
      </w:r>
      <w:r w:rsidRPr="005F59E9">
        <w:rPr>
          <w:rFonts w:cs="B Mitra"/>
          <w:sz w:val="28"/>
          <w:szCs w:val="28"/>
          <w:rtl/>
        </w:rPr>
        <w:t xml:space="preserve"> کنندگان دعوت شد تا جزئ</w:t>
      </w:r>
      <w:r w:rsidRPr="005F59E9">
        <w:rPr>
          <w:rFonts w:cs="B Mitra" w:hint="cs"/>
          <w:sz w:val="28"/>
          <w:szCs w:val="28"/>
          <w:rtl/>
        </w:rPr>
        <w:t>ی</w:t>
      </w:r>
      <w:r w:rsidRPr="005F59E9">
        <w:rPr>
          <w:rFonts w:cs="B Mitra" w:hint="eastAsia"/>
          <w:sz w:val="28"/>
          <w:szCs w:val="28"/>
          <w:rtl/>
        </w:rPr>
        <w:t>ات</w:t>
      </w:r>
      <w:r w:rsidRPr="005F59E9">
        <w:rPr>
          <w:rFonts w:cs="B Mitra"/>
          <w:sz w:val="28"/>
          <w:szCs w:val="28"/>
          <w:rtl/>
        </w:rPr>
        <w:t xml:space="preserve"> </w:t>
      </w:r>
      <w:r w:rsidR="00CD3F90">
        <w:rPr>
          <w:rFonts w:cs="B Mitra" w:hint="cs"/>
          <w:sz w:val="28"/>
          <w:szCs w:val="28"/>
          <w:rtl/>
        </w:rPr>
        <w:t xml:space="preserve">یک </w:t>
      </w:r>
      <w:r w:rsidRPr="005F59E9">
        <w:rPr>
          <w:rFonts w:cs="B Mitra"/>
          <w:sz w:val="28"/>
          <w:szCs w:val="28"/>
          <w:rtl/>
        </w:rPr>
        <w:t>آ</w:t>
      </w:r>
      <w:r w:rsidRPr="005F59E9">
        <w:rPr>
          <w:rFonts w:cs="B Mitra" w:hint="cs"/>
          <w:sz w:val="28"/>
          <w:szCs w:val="28"/>
          <w:rtl/>
        </w:rPr>
        <w:t>ی</w:t>
      </w:r>
      <w:r w:rsidRPr="005F59E9">
        <w:rPr>
          <w:rFonts w:cs="B Mitra" w:hint="eastAsia"/>
          <w:sz w:val="28"/>
          <w:szCs w:val="28"/>
          <w:rtl/>
        </w:rPr>
        <w:t>نده</w:t>
      </w:r>
      <w:r w:rsidR="006537CF">
        <w:rPr>
          <w:rFonts w:cs="B Mitra" w:hint="cs"/>
          <w:sz w:val="28"/>
          <w:szCs w:val="28"/>
          <w:rtl/>
        </w:rPr>
        <w:t xml:space="preserve"> پیش روی</w:t>
      </w:r>
      <w:r w:rsidRPr="005F59E9">
        <w:rPr>
          <w:rFonts w:cs="B Mitra"/>
          <w:sz w:val="28"/>
          <w:szCs w:val="28"/>
          <w:rtl/>
        </w:rPr>
        <w:t xml:space="preserve"> رسانه</w:t>
      </w:r>
      <w:r w:rsidR="006537CF">
        <w:rPr>
          <w:rFonts w:cs="B Mitra" w:hint="cs"/>
          <w:sz w:val="28"/>
          <w:szCs w:val="28"/>
          <w:rtl/>
        </w:rPr>
        <w:t xml:space="preserve"> ها</w:t>
      </w:r>
      <w:r w:rsidRPr="005F59E9">
        <w:rPr>
          <w:rFonts w:cs="B Mitra"/>
          <w:sz w:val="28"/>
          <w:szCs w:val="28"/>
          <w:rtl/>
        </w:rPr>
        <w:t xml:space="preserve"> را </w:t>
      </w:r>
      <w:r w:rsidR="00CD3F90" w:rsidRPr="005F59E9">
        <w:rPr>
          <w:rFonts w:cs="B Mitra"/>
          <w:sz w:val="28"/>
          <w:szCs w:val="28"/>
          <w:rtl/>
        </w:rPr>
        <w:t xml:space="preserve">تصور کنند </w:t>
      </w:r>
      <w:r w:rsidRPr="005F59E9">
        <w:rPr>
          <w:rFonts w:cs="B Mitra"/>
          <w:sz w:val="28"/>
          <w:szCs w:val="28"/>
          <w:rtl/>
        </w:rPr>
        <w:t>که توسط تسه</w:t>
      </w:r>
      <w:r w:rsidRPr="005F59E9">
        <w:rPr>
          <w:rFonts w:cs="B Mitra" w:hint="cs"/>
          <w:sz w:val="28"/>
          <w:szCs w:val="28"/>
          <w:rtl/>
        </w:rPr>
        <w:t>ی</w:t>
      </w:r>
      <w:r w:rsidRPr="005F59E9">
        <w:rPr>
          <w:rFonts w:cs="B Mitra" w:hint="eastAsia"/>
          <w:sz w:val="28"/>
          <w:szCs w:val="28"/>
          <w:rtl/>
        </w:rPr>
        <w:t>لگران</w:t>
      </w:r>
      <w:r w:rsidRPr="005F59E9">
        <w:rPr>
          <w:rFonts w:cs="B Mitra"/>
          <w:sz w:val="28"/>
          <w:szCs w:val="28"/>
          <w:rtl/>
        </w:rPr>
        <w:t xml:space="preserve"> به آنها داده </w:t>
      </w:r>
      <w:r w:rsidR="00CD3F90">
        <w:rPr>
          <w:rFonts w:cs="B Mitra" w:hint="cs"/>
          <w:sz w:val="28"/>
          <w:szCs w:val="28"/>
          <w:rtl/>
        </w:rPr>
        <w:t>شده بود</w:t>
      </w:r>
      <w:r w:rsidRPr="005F59E9">
        <w:rPr>
          <w:rFonts w:cs="B Mitra"/>
          <w:sz w:val="28"/>
          <w:szCs w:val="28"/>
          <w:rtl/>
        </w:rPr>
        <w:t>. در ا</w:t>
      </w:r>
      <w:r w:rsidRPr="005F59E9">
        <w:rPr>
          <w:rFonts w:cs="B Mitra" w:hint="cs"/>
          <w:sz w:val="28"/>
          <w:szCs w:val="28"/>
          <w:rtl/>
        </w:rPr>
        <w:t>ی</w:t>
      </w:r>
      <w:r w:rsidRPr="005F59E9">
        <w:rPr>
          <w:rFonts w:cs="B Mitra" w:hint="eastAsia"/>
          <w:sz w:val="28"/>
          <w:szCs w:val="28"/>
          <w:rtl/>
        </w:rPr>
        <w:t>ن</w:t>
      </w:r>
      <w:r w:rsidRPr="005F59E9">
        <w:rPr>
          <w:rFonts w:cs="B Mitra"/>
          <w:sz w:val="28"/>
          <w:szCs w:val="28"/>
          <w:rtl/>
        </w:rPr>
        <w:t xml:space="preserve"> آزما</w:t>
      </w:r>
      <w:r w:rsidRPr="005F59E9">
        <w:rPr>
          <w:rFonts w:cs="B Mitra" w:hint="cs"/>
          <w:sz w:val="28"/>
          <w:szCs w:val="28"/>
          <w:rtl/>
        </w:rPr>
        <w:t>ی</w:t>
      </w:r>
      <w:r w:rsidRPr="005F59E9">
        <w:rPr>
          <w:rFonts w:cs="B Mitra" w:hint="eastAsia"/>
          <w:sz w:val="28"/>
          <w:szCs w:val="28"/>
          <w:rtl/>
        </w:rPr>
        <w:t>شگاه،</w:t>
      </w:r>
      <w:r w:rsidRPr="005F59E9">
        <w:rPr>
          <w:rFonts w:cs="B Mitra"/>
          <w:sz w:val="28"/>
          <w:szCs w:val="28"/>
          <w:rtl/>
        </w:rPr>
        <w:t xml:space="preserve"> طرح کل</w:t>
      </w:r>
      <w:r w:rsidRPr="005F59E9">
        <w:rPr>
          <w:rFonts w:cs="B Mitra" w:hint="cs"/>
          <w:sz w:val="28"/>
          <w:szCs w:val="28"/>
          <w:rtl/>
        </w:rPr>
        <w:t>ی</w:t>
      </w:r>
      <w:r w:rsidRPr="005F59E9">
        <w:rPr>
          <w:rFonts w:cs="B Mitra"/>
          <w:sz w:val="28"/>
          <w:szCs w:val="28"/>
          <w:rtl/>
        </w:rPr>
        <w:t xml:space="preserve"> آ</w:t>
      </w:r>
      <w:r w:rsidRPr="005F59E9">
        <w:rPr>
          <w:rFonts w:cs="B Mitra" w:hint="cs"/>
          <w:sz w:val="28"/>
          <w:szCs w:val="28"/>
          <w:rtl/>
        </w:rPr>
        <w:t>ی</w:t>
      </w:r>
      <w:r w:rsidRPr="005F59E9">
        <w:rPr>
          <w:rFonts w:cs="B Mitra" w:hint="eastAsia"/>
          <w:sz w:val="28"/>
          <w:szCs w:val="28"/>
          <w:rtl/>
        </w:rPr>
        <w:t>نده</w:t>
      </w:r>
      <w:r w:rsidRPr="005F59E9">
        <w:rPr>
          <w:rFonts w:cs="B Mitra"/>
          <w:sz w:val="28"/>
          <w:szCs w:val="28"/>
          <w:rtl/>
        </w:rPr>
        <w:t xml:space="preserve"> </w:t>
      </w:r>
      <w:r w:rsidR="000827A1">
        <w:rPr>
          <w:rFonts w:cs="B Mitra" w:hint="cs"/>
          <w:sz w:val="28"/>
          <w:szCs w:val="28"/>
          <w:rtl/>
        </w:rPr>
        <w:t>بدیل</w:t>
      </w:r>
      <w:r w:rsidRPr="005F59E9">
        <w:rPr>
          <w:rFonts w:cs="B Mitra"/>
          <w:sz w:val="28"/>
          <w:szCs w:val="28"/>
          <w:rtl/>
        </w:rPr>
        <w:t xml:space="preserve"> کاملاً کوتاه بود: «در سال 2040، انسان‌ها صرفاً بر مح</w:t>
      </w:r>
      <w:r w:rsidRPr="005F59E9">
        <w:rPr>
          <w:rFonts w:cs="B Mitra" w:hint="cs"/>
          <w:sz w:val="28"/>
          <w:szCs w:val="28"/>
          <w:rtl/>
        </w:rPr>
        <w:t>ی</w:t>
      </w:r>
      <w:r w:rsidRPr="005F59E9">
        <w:rPr>
          <w:rFonts w:cs="B Mitra" w:hint="eastAsia"/>
          <w:sz w:val="28"/>
          <w:szCs w:val="28"/>
          <w:rtl/>
        </w:rPr>
        <w:t>ط‌</w:t>
      </w:r>
      <w:r w:rsidR="000827A1">
        <w:rPr>
          <w:rFonts w:cs="B Mitra" w:hint="cs"/>
          <w:sz w:val="28"/>
          <w:szCs w:val="28"/>
          <w:rtl/>
        </w:rPr>
        <w:t xml:space="preserve"> بومی</w:t>
      </w:r>
      <w:r w:rsidRPr="005F59E9">
        <w:rPr>
          <w:rFonts w:cs="B Mitra"/>
          <w:sz w:val="28"/>
          <w:szCs w:val="28"/>
          <w:rtl/>
        </w:rPr>
        <w:t xml:space="preserve"> </w:t>
      </w:r>
      <w:r w:rsidR="000827A1" w:rsidRPr="005F59E9">
        <w:rPr>
          <w:rFonts w:cs="B Mitra"/>
          <w:sz w:val="28"/>
          <w:szCs w:val="28"/>
          <w:rtl/>
        </w:rPr>
        <w:t>زندگ</w:t>
      </w:r>
      <w:r w:rsidR="000827A1" w:rsidRPr="005F59E9">
        <w:rPr>
          <w:rFonts w:cs="B Mitra" w:hint="cs"/>
          <w:sz w:val="28"/>
          <w:szCs w:val="28"/>
          <w:rtl/>
        </w:rPr>
        <w:t>ی</w:t>
      </w:r>
      <w:r w:rsidR="000827A1" w:rsidRPr="005F59E9">
        <w:rPr>
          <w:rFonts w:cs="B Mitra"/>
          <w:sz w:val="28"/>
          <w:szCs w:val="28"/>
          <w:rtl/>
        </w:rPr>
        <w:t xml:space="preserve"> </w:t>
      </w:r>
      <w:r w:rsidRPr="005F59E9">
        <w:rPr>
          <w:rFonts w:cs="B Mitra"/>
          <w:sz w:val="28"/>
          <w:szCs w:val="28"/>
          <w:rtl/>
        </w:rPr>
        <w:t>خود تمرکز م</w:t>
      </w:r>
      <w:r w:rsidRPr="005F59E9">
        <w:rPr>
          <w:rFonts w:cs="B Mitra" w:hint="cs"/>
          <w:sz w:val="28"/>
          <w:szCs w:val="28"/>
          <w:rtl/>
        </w:rPr>
        <w:t>ی‌</w:t>
      </w:r>
      <w:r w:rsidRPr="005F59E9">
        <w:rPr>
          <w:rFonts w:cs="B Mitra" w:hint="eastAsia"/>
          <w:sz w:val="28"/>
          <w:szCs w:val="28"/>
          <w:rtl/>
        </w:rPr>
        <w:t>کنند،</w:t>
      </w:r>
      <w:r w:rsidRPr="005F59E9">
        <w:rPr>
          <w:rFonts w:cs="B Mitra"/>
          <w:sz w:val="28"/>
          <w:szCs w:val="28"/>
          <w:rtl/>
        </w:rPr>
        <w:t xml:space="preserve"> ز</w:t>
      </w:r>
      <w:r w:rsidRPr="005F59E9">
        <w:rPr>
          <w:rFonts w:cs="B Mitra" w:hint="cs"/>
          <w:sz w:val="28"/>
          <w:szCs w:val="28"/>
          <w:rtl/>
        </w:rPr>
        <w:t>ی</w:t>
      </w:r>
      <w:r w:rsidRPr="005F59E9">
        <w:rPr>
          <w:rFonts w:cs="B Mitra" w:hint="eastAsia"/>
          <w:sz w:val="28"/>
          <w:szCs w:val="28"/>
          <w:rtl/>
        </w:rPr>
        <w:t>را</w:t>
      </w:r>
      <w:r w:rsidRPr="005F59E9">
        <w:rPr>
          <w:rFonts w:cs="B Mitra"/>
          <w:sz w:val="28"/>
          <w:szCs w:val="28"/>
          <w:rtl/>
        </w:rPr>
        <w:t xml:space="preserve"> ا</w:t>
      </w:r>
      <w:r w:rsidRPr="005F59E9">
        <w:rPr>
          <w:rFonts w:cs="B Mitra" w:hint="cs"/>
          <w:sz w:val="28"/>
          <w:szCs w:val="28"/>
          <w:rtl/>
        </w:rPr>
        <w:t>ی</w:t>
      </w:r>
      <w:r w:rsidRPr="005F59E9">
        <w:rPr>
          <w:rFonts w:cs="B Mitra" w:hint="eastAsia"/>
          <w:sz w:val="28"/>
          <w:szCs w:val="28"/>
          <w:rtl/>
        </w:rPr>
        <w:t>نجاست</w:t>
      </w:r>
      <w:r w:rsidRPr="005F59E9">
        <w:rPr>
          <w:rFonts w:cs="B Mitra"/>
          <w:sz w:val="28"/>
          <w:szCs w:val="28"/>
          <w:rtl/>
        </w:rPr>
        <w:t xml:space="preserve"> </w:t>
      </w:r>
      <w:r w:rsidRPr="005F59E9">
        <w:rPr>
          <w:rFonts w:cs="B Mitra" w:hint="eastAsia"/>
          <w:sz w:val="28"/>
          <w:szCs w:val="28"/>
          <w:rtl/>
        </w:rPr>
        <w:t>که</w:t>
      </w:r>
      <w:r w:rsidRPr="005F59E9">
        <w:rPr>
          <w:rFonts w:cs="B Mitra"/>
          <w:sz w:val="28"/>
          <w:szCs w:val="28"/>
          <w:rtl/>
        </w:rPr>
        <w:t xml:space="preserve"> آنها فعال و </w:t>
      </w:r>
      <w:r w:rsidR="000827A1">
        <w:rPr>
          <w:rFonts w:cs="B Mitra" w:hint="cs"/>
          <w:sz w:val="28"/>
          <w:szCs w:val="28"/>
          <w:rtl/>
        </w:rPr>
        <w:t xml:space="preserve">با یکدیگر </w:t>
      </w:r>
      <w:r w:rsidRPr="005F59E9">
        <w:rPr>
          <w:rFonts w:cs="B Mitra"/>
          <w:sz w:val="28"/>
          <w:szCs w:val="28"/>
          <w:rtl/>
        </w:rPr>
        <w:t xml:space="preserve">مرتبط هستند». </w:t>
      </w:r>
      <w:r w:rsidR="00C660E6">
        <w:rPr>
          <w:rFonts w:cs="B Mitra" w:hint="cs"/>
          <w:sz w:val="28"/>
          <w:szCs w:val="28"/>
          <w:rtl/>
        </w:rPr>
        <w:t>به منظور</w:t>
      </w:r>
      <w:r w:rsidRPr="005F59E9">
        <w:rPr>
          <w:rFonts w:cs="B Mitra"/>
          <w:sz w:val="28"/>
          <w:szCs w:val="28"/>
          <w:rtl/>
        </w:rPr>
        <w:t xml:space="preserve"> افزودن جزئ</w:t>
      </w:r>
      <w:r w:rsidRPr="005F59E9">
        <w:rPr>
          <w:rFonts w:cs="B Mitra" w:hint="cs"/>
          <w:sz w:val="28"/>
          <w:szCs w:val="28"/>
          <w:rtl/>
        </w:rPr>
        <w:t>ی</w:t>
      </w:r>
      <w:r w:rsidRPr="005F59E9">
        <w:rPr>
          <w:rFonts w:cs="B Mitra" w:hint="eastAsia"/>
          <w:sz w:val="28"/>
          <w:szCs w:val="28"/>
          <w:rtl/>
        </w:rPr>
        <w:t>ات</w:t>
      </w:r>
      <w:r w:rsidRPr="005F59E9">
        <w:rPr>
          <w:rFonts w:cs="B Mitra"/>
          <w:sz w:val="28"/>
          <w:szCs w:val="28"/>
          <w:rtl/>
        </w:rPr>
        <w:t xml:space="preserve"> ب</w:t>
      </w:r>
      <w:r w:rsidRPr="005F59E9">
        <w:rPr>
          <w:rFonts w:cs="B Mitra" w:hint="cs"/>
          <w:sz w:val="28"/>
          <w:szCs w:val="28"/>
          <w:rtl/>
        </w:rPr>
        <w:t>ی</w:t>
      </w:r>
      <w:r w:rsidRPr="005F59E9">
        <w:rPr>
          <w:rFonts w:cs="B Mitra" w:hint="eastAsia"/>
          <w:sz w:val="28"/>
          <w:szCs w:val="28"/>
          <w:rtl/>
        </w:rPr>
        <w:t>شتر</w:t>
      </w:r>
      <w:r w:rsidRPr="005F59E9">
        <w:rPr>
          <w:rFonts w:cs="B Mitra"/>
          <w:sz w:val="28"/>
          <w:szCs w:val="28"/>
          <w:rtl/>
        </w:rPr>
        <w:t xml:space="preserve"> و </w:t>
      </w:r>
      <w:r w:rsidR="00C660E6">
        <w:rPr>
          <w:rFonts w:cs="B Mitra" w:hint="cs"/>
          <w:sz w:val="28"/>
          <w:szCs w:val="28"/>
          <w:rtl/>
        </w:rPr>
        <w:t>تمرین خیال پردازی</w:t>
      </w:r>
      <w:r w:rsidRPr="005F59E9">
        <w:rPr>
          <w:rFonts w:cs="B Mitra"/>
          <w:sz w:val="28"/>
          <w:szCs w:val="28"/>
          <w:rtl/>
        </w:rPr>
        <w:t xml:space="preserve">، </w:t>
      </w:r>
      <w:r w:rsidR="007C5B41" w:rsidRPr="005F59E9">
        <w:rPr>
          <w:rFonts w:cs="B Mitra"/>
          <w:sz w:val="28"/>
          <w:szCs w:val="28"/>
          <w:rtl/>
        </w:rPr>
        <w:t xml:space="preserve">ابتدا </w:t>
      </w:r>
      <w:r w:rsidR="000767C3">
        <w:rPr>
          <w:rFonts w:cs="B Mitra" w:hint="cs"/>
          <w:sz w:val="28"/>
          <w:szCs w:val="28"/>
          <w:rtl/>
        </w:rPr>
        <w:t>م</w:t>
      </w:r>
      <w:r w:rsidRPr="005F59E9">
        <w:rPr>
          <w:rFonts w:cs="B Mitra"/>
          <w:sz w:val="28"/>
          <w:szCs w:val="28"/>
          <w:rtl/>
        </w:rPr>
        <w:t>ش</w:t>
      </w:r>
      <w:r w:rsidR="000767C3">
        <w:rPr>
          <w:rFonts w:cs="B Mitra" w:hint="cs"/>
          <w:sz w:val="28"/>
          <w:szCs w:val="28"/>
          <w:rtl/>
        </w:rPr>
        <w:t>ا</w:t>
      </w:r>
      <w:r w:rsidRPr="005F59E9">
        <w:rPr>
          <w:rFonts w:cs="B Mitra"/>
          <w:sz w:val="28"/>
          <w:szCs w:val="28"/>
          <w:rtl/>
        </w:rPr>
        <w:t xml:space="preserve">رکت کنندگان </w:t>
      </w:r>
      <w:r w:rsidRPr="005F59E9">
        <w:rPr>
          <w:rFonts w:cs="B Mitra" w:hint="cs"/>
          <w:sz w:val="28"/>
          <w:szCs w:val="28"/>
          <w:rtl/>
        </w:rPr>
        <w:t>ی</w:t>
      </w:r>
      <w:r w:rsidRPr="005F59E9">
        <w:rPr>
          <w:rFonts w:cs="B Mitra" w:hint="eastAsia"/>
          <w:sz w:val="28"/>
          <w:szCs w:val="28"/>
          <w:rtl/>
        </w:rPr>
        <w:t>ک</w:t>
      </w:r>
      <w:r w:rsidRPr="005F59E9">
        <w:rPr>
          <w:rFonts w:cs="B Mitra"/>
          <w:sz w:val="28"/>
          <w:szCs w:val="28"/>
          <w:rtl/>
        </w:rPr>
        <w:t xml:space="preserve"> روز از زندگ</w:t>
      </w:r>
      <w:r w:rsidRPr="005F59E9">
        <w:rPr>
          <w:rFonts w:cs="B Mitra" w:hint="cs"/>
          <w:sz w:val="28"/>
          <w:szCs w:val="28"/>
          <w:rtl/>
        </w:rPr>
        <w:t>ی</w:t>
      </w:r>
      <w:r w:rsidRPr="005F59E9">
        <w:rPr>
          <w:rFonts w:cs="B Mitra"/>
          <w:sz w:val="28"/>
          <w:szCs w:val="28"/>
          <w:rtl/>
        </w:rPr>
        <w:t xml:space="preserve"> شخص</w:t>
      </w:r>
      <w:r w:rsidRPr="005F59E9">
        <w:rPr>
          <w:rFonts w:cs="B Mitra" w:hint="cs"/>
          <w:sz w:val="28"/>
          <w:szCs w:val="28"/>
          <w:rtl/>
        </w:rPr>
        <w:t>ی</w:t>
      </w:r>
      <w:r w:rsidR="007C5B41">
        <w:rPr>
          <w:rFonts w:cs="B Mitra" w:hint="cs"/>
          <w:sz w:val="28"/>
          <w:szCs w:val="28"/>
          <w:rtl/>
        </w:rPr>
        <w:t xml:space="preserve"> فردی</w:t>
      </w:r>
      <w:r w:rsidRPr="005F59E9">
        <w:rPr>
          <w:rFonts w:cs="B Mitra"/>
          <w:sz w:val="28"/>
          <w:szCs w:val="28"/>
          <w:rtl/>
        </w:rPr>
        <w:t xml:space="preserve"> به نام الکس و نحوه ارتباط الکس با رسانه</w:t>
      </w:r>
      <w:r w:rsidR="0087389B">
        <w:rPr>
          <w:rFonts w:cs="B Mitra"/>
          <w:sz w:val="28"/>
          <w:szCs w:val="28"/>
          <w:rtl/>
        </w:rPr>
        <w:softHyphen/>
      </w:r>
      <w:r w:rsidRPr="005F59E9">
        <w:rPr>
          <w:rFonts w:cs="B Mitra"/>
          <w:sz w:val="28"/>
          <w:szCs w:val="28"/>
          <w:rtl/>
        </w:rPr>
        <w:t>ها را به صورت بداهه تعر</w:t>
      </w:r>
      <w:r w:rsidRPr="005F59E9">
        <w:rPr>
          <w:rFonts w:cs="B Mitra" w:hint="cs"/>
          <w:sz w:val="28"/>
          <w:szCs w:val="28"/>
          <w:rtl/>
        </w:rPr>
        <w:t>ی</w:t>
      </w:r>
      <w:r w:rsidRPr="005F59E9">
        <w:rPr>
          <w:rFonts w:cs="B Mitra" w:hint="eastAsia"/>
          <w:sz w:val="28"/>
          <w:szCs w:val="28"/>
          <w:rtl/>
        </w:rPr>
        <w:t>ف</w:t>
      </w:r>
      <w:r w:rsidRPr="005F59E9">
        <w:rPr>
          <w:rFonts w:cs="B Mitra"/>
          <w:sz w:val="28"/>
          <w:szCs w:val="28"/>
          <w:rtl/>
        </w:rPr>
        <w:t xml:space="preserve"> کردند. </w:t>
      </w:r>
      <w:r w:rsidR="007C5B41">
        <w:rPr>
          <w:rFonts w:cs="B Mitra" w:hint="cs"/>
          <w:sz w:val="28"/>
          <w:szCs w:val="28"/>
          <w:rtl/>
        </w:rPr>
        <w:t>سپس</w:t>
      </w:r>
      <w:r w:rsidRPr="005F59E9">
        <w:rPr>
          <w:rFonts w:cs="B Mitra"/>
          <w:sz w:val="28"/>
          <w:szCs w:val="28"/>
          <w:rtl/>
        </w:rPr>
        <w:t>، جزئ</w:t>
      </w:r>
      <w:r w:rsidRPr="005F59E9">
        <w:rPr>
          <w:rFonts w:cs="B Mitra" w:hint="cs"/>
          <w:sz w:val="28"/>
          <w:szCs w:val="28"/>
          <w:rtl/>
        </w:rPr>
        <w:t>ی</w:t>
      </w:r>
      <w:r w:rsidRPr="005F59E9">
        <w:rPr>
          <w:rFonts w:cs="B Mitra" w:hint="eastAsia"/>
          <w:sz w:val="28"/>
          <w:szCs w:val="28"/>
          <w:rtl/>
        </w:rPr>
        <w:t>ات</w:t>
      </w:r>
      <w:r w:rsidRPr="005F59E9">
        <w:rPr>
          <w:rFonts w:cs="B Mitra"/>
          <w:sz w:val="28"/>
          <w:szCs w:val="28"/>
          <w:rtl/>
        </w:rPr>
        <w:t xml:space="preserve"> آن آ</w:t>
      </w:r>
      <w:r w:rsidRPr="005F59E9">
        <w:rPr>
          <w:rFonts w:cs="B Mitra" w:hint="cs"/>
          <w:sz w:val="28"/>
          <w:szCs w:val="28"/>
          <w:rtl/>
        </w:rPr>
        <w:t>ی</w:t>
      </w:r>
      <w:r w:rsidRPr="005F59E9">
        <w:rPr>
          <w:rFonts w:cs="B Mitra" w:hint="eastAsia"/>
          <w:sz w:val="28"/>
          <w:szCs w:val="28"/>
          <w:rtl/>
        </w:rPr>
        <w:t>نده</w:t>
      </w:r>
      <w:r w:rsidRPr="005F59E9">
        <w:rPr>
          <w:rFonts w:cs="B Mitra"/>
          <w:sz w:val="28"/>
          <w:szCs w:val="28"/>
          <w:rtl/>
        </w:rPr>
        <w:t xml:space="preserve"> را به شکل</w:t>
      </w:r>
      <w:r w:rsidRPr="005F59E9">
        <w:rPr>
          <w:rFonts w:cs="B Mitra" w:hint="cs"/>
          <w:sz w:val="28"/>
          <w:szCs w:val="28"/>
          <w:rtl/>
        </w:rPr>
        <w:t>ی</w:t>
      </w:r>
      <w:r w:rsidRPr="005F59E9">
        <w:rPr>
          <w:rFonts w:cs="B Mitra"/>
          <w:sz w:val="28"/>
          <w:szCs w:val="28"/>
          <w:rtl/>
        </w:rPr>
        <w:t xml:space="preserve"> ساختار</w:t>
      </w:r>
      <w:r w:rsidR="007C5B41">
        <w:rPr>
          <w:rFonts w:cs="B Mitra" w:hint="cs"/>
          <w:sz w:val="28"/>
          <w:szCs w:val="28"/>
          <w:rtl/>
        </w:rPr>
        <w:t>یافته</w:t>
      </w:r>
      <w:r w:rsidR="007C5B41">
        <w:rPr>
          <w:rFonts w:cs="B Mitra"/>
          <w:sz w:val="28"/>
          <w:szCs w:val="28"/>
          <w:rtl/>
        </w:rPr>
        <w:softHyphen/>
      </w:r>
      <w:r w:rsidR="007C5B41">
        <w:rPr>
          <w:rFonts w:cs="B Mitra" w:hint="cs"/>
          <w:sz w:val="28"/>
          <w:szCs w:val="28"/>
          <w:rtl/>
        </w:rPr>
        <w:t>تر</w:t>
      </w:r>
      <w:r w:rsidRPr="005F59E9">
        <w:rPr>
          <w:rFonts w:cs="B Mitra"/>
          <w:sz w:val="28"/>
          <w:szCs w:val="28"/>
          <w:rtl/>
        </w:rPr>
        <w:t xml:space="preserve"> تصور کردند </w:t>
      </w:r>
      <w:r w:rsidRPr="005F59E9">
        <w:rPr>
          <w:rFonts w:cs="B Mitra" w:hint="eastAsia"/>
          <w:sz w:val="28"/>
          <w:szCs w:val="28"/>
          <w:rtl/>
        </w:rPr>
        <w:t>و</w:t>
      </w:r>
      <w:r w:rsidRPr="005F59E9">
        <w:rPr>
          <w:rFonts w:cs="B Mitra"/>
          <w:sz w:val="28"/>
          <w:szCs w:val="28"/>
          <w:rtl/>
        </w:rPr>
        <w:t xml:space="preserve"> باز</w:t>
      </w:r>
      <w:r w:rsidRPr="005F59E9">
        <w:rPr>
          <w:rFonts w:cs="B Mitra" w:hint="cs"/>
          <w:sz w:val="28"/>
          <w:szCs w:val="28"/>
          <w:rtl/>
        </w:rPr>
        <w:t>ی</w:t>
      </w:r>
      <w:r w:rsidRPr="005F59E9">
        <w:rPr>
          <w:rFonts w:cs="B Mitra" w:hint="eastAsia"/>
          <w:sz w:val="28"/>
          <w:szCs w:val="28"/>
          <w:rtl/>
        </w:rPr>
        <w:t>گران،</w:t>
      </w:r>
      <w:r w:rsidRPr="005F59E9">
        <w:rPr>
          <w:rFonts w:cs="B Mitra"/>
          <w:sz w:val="28"/>
          <w:szCs w:val="28"/>
          <w:rtl/>
        </w:rPr>
        <w:t xml:space="preserve"> فناور</w:t>
      </w:r>
      <w:r w:rsidRPr="005F59E9">
        <w:rPr>
          <w:rFonts w:cs="B Mitra" w:hint="cs"/>
          <w:sz w:val="28"/>
          <w:szCs w:val="28"/>
          <w:rtl/>
        </w:rPr>
        <w:t>ی</w:t>
      </w:r>
      <w:r w:rsidR="0087389B">
        <w:rPr>
          <w:rFonts w:cs="B Mitra"/>
          <w:sz w:val="28"/>
          <w:szCs w:val="28"/>
          <w:rtl/>
        </w:rPr>
        <w:softHyphen/>
      </w:r>
      <w:r w:rsidRPr="005F59E9">
        <w:rPr>
          <w:rFonts w:cs="B Mitra"/>
          <w:sz w:val="28"/>
          <w:szCs w:val="28"/>
          <w:rtl/>
        </w:rPr>
        <w:t>ها و محتوا</w:t>
      </w:r>
      <w:r w:rsidRPr="005F59E9">
        <w:rPr>
          <w:rFonts w:cs="B Mitra" w:hint="cs"/>
          <w:sz w:val="28"/>
          <w:szCs w:val="28"/>
          <w:rtl/>
        </w:rPr>
        <w:t>ی</w:t>
      </w:r>
      <w:r w:rsidRPr="005F59E9">
        <w:rPr>
          <w:rFonts w:cs="B Mitra"/>
          <w:sz w:val="28"/>
          <w:szCs w:val="28"/>
          <w:rtl/>
        </w:rPr>
        <w:t xml:space="preserve"> رسانه</w:t>
      </w:r>
      <w:r w:rsidR="0087389B">
        <w:rPr>
          <w:rFonts w:cs="B Mitra"/>
          <w:sz w:val="28"/>
          <w:szCs w:val="28"/>
          <w:rtl/>
        </w:rPr>
        <w:softHyphen/>
      </w:r>
      <w:r w:rsidR="007C5B41">
        <w:rPr>
          <w:rFonts w:cs="B Mitra" w:hint="cs"/>
          <w:sz w:val="28"/>
          <w:szCs w:val="28"/>
          <w:rtl/>
        </w:rPr>
        <w:t>ای</w:t>
      </w:r>
      <w:r w:rsidRPr="005F59E9">
        <w:rPr>
          <w:rFonts w:cs="B Mitra"/>
          <w:sz w:val="28"/>
          <w:szCs w:val="28"/>
          <w:rtl/>
        </w:rPr>
        <w:t xml:space="preserve"> را </w:t>
      </w:r>
      <w:r w:rsidR="007C5B41">
        <w:rPr>
          <w:rFonts w:cs="B Mitra" w:hint="cs"/>
          <w:sz w:val="28"/>
          <w:szCs w:val="28"/>
          <w:rtl/>
        </w:rPr>
        <w:t>کاوش</w:t>
      </w:r>
      <w:r w:rsidRPr="005F59E9">
        <w:rPr>
          <w:rFonts w:cs="B Mitra"/>
          <w:sz w:val="28"/>
          <w:szCs w:val="28"/>
          <w:rtl/>
        </w:rPr>
        <w:t xml:space="preserve"> کردند. پس از کم</w:t>
      </w:r>
      <w:r w:rsidRPr="005F59E9">
        <w:rPr>
          <w:rFonts w:cs="B Mitra" w:hint="cs"/>
          <w:sz w:val="28"/>
          <w:szCs w:val="28"/>
          <w:rtl/>
        </w:rPr>
        <w:t>ی</w:t>
      </w:r>
      <w:r w:rsidRPr="005F59E9">
        <w:rPr>
          <w:rFonts w:cs="B Mitra"/>
          <w:sz w:val="28"/>
          <w:szCs w:val="28"/>
          <w:rtl/>
        </w:rPr>
        <w:t xml:space="preserve"> </w:t>
      </w:r>
      <w:r w:rsidR="0087389B">
        <w:rPr>
          <w:rFonts w:cs="B Mitra" w:hint="cs"/>
          <w:sz w:val="28"/>
          <w:szCs w:val="28"/>
          <w:rtl/>
        </w:rPr>
        <w:t>زحمت</w:t>
      </w:r>
      <w:r w:rsidRPr="005F59E9">
        <w:rPr>
          <w:rFonts w:cs="B Mitra"/>
          <w:sz w:val="28"/>
          <w:szCs w:val="28"/>
          <w:rtl/>
        </w:rPr>
        <w:t xml:space="preserve"> اول</w:t>
      </w:r>
      <w:r w:rsidRPr="005F59E9">
        <w:rPr>
          <w:rFonts w:cs="B Mitra" w:hint="cs"/>
          <w:sz w:val="28"/>
          <w:szCs w:val="28"/>
          <w:rtl/>
        </w:rPr>
        <w:t>ی</w:t>
      </w:r>
      <w:r w:rsidRPr="005F59E9">
        <w:rPr>
          <w:rFonts w:cs="B Mitra" w:hint="eastAsia"/>
          <w:sz w:val="28"/>
          <w:szCs w:val="28"/>
          <w:rtl/>
        </w:rPr>
        <w:t>ه</w:t>
      </w:r>
      <w:r w:rsidRPr="005F59E9">
        <w:rPr>
          <w:rFonts w:cs="B Mitra"/>
          <w:sz w:val="28"/>
          <w:szCs w:val="28"/>
          <w:rtl/>
        </w:rPr>
        <w:t xml:space="preserve"> و </w:t>
      </w:r>
      <w:r w:rsidR="00BA6CDC">
        <w:rPr>
          <w:rFonts w:cs="B Mitra" w:hint="cs"/>
          <w:sz w:val="28"/>
          <w:szCs w:val="28"/>
          <w:rtl/>
        </w:rPr>
        <w:t>مستغرق در اندیشه شدن</w:t>
      </w:r>
      <w:r w:rsidRPr="005F59E9">
        <w:rPr>
          <w:rFonts w:cs="B Mitra"/>
          <w:sz w:val="28"/>
          <w:szCs w:val="28"/>
          <w:rtl/>
        </w:rPr>
        <w:t xml:space="preserve">، </w:t>
      </w:r>
      <w:r w:rsidR="0087389B">
        <w:rPr>
          <w:rFonts w:cs="B Mitra" w:hint="cs"/>
          <w:sz w:val="28"/>
          <w:szCs w:val="28"/>
          <w:rtl/>
        </w:rPr>
        <w:t>م</w:t>
      </w:r>
      <w:r w:rsidRPr="005F59E9">
        <w:rPr>
          <w:rFonts w:cs="B Mitra"/>
          <w:sz w:val="28"/>
          <w:szCs w:val="28"/>
          <w:rtl/>
        </w:rPr>
        <w:t>ش</w:t>
      </w:r>
      <w:r w:rsidR="0087389B">
        <w:rPr>
          <w:rFonts w:cs="B Mitra" w:hint="cs"/>
          <w:sz w:val="28"/>
          <w:szCs w:val="28"/>
          <w:rtl/>
        </w:rPr>
        <w:t>ا</w:t>
      </w:r>
      <w:r w:rsidRPr="005F59E9">
        <w:rPr>
          <w:rFonts w:cs="B Mitra"/>
          <w:sz w:val="28"/>
          <w:szCs w:val="28"/>
          <w:rtl/>
        </w:rPr>
        <w:t>رکت کنندگان از خلاق</w:t>
      </w:r>
      <w:r w:rsidRPr="005F59E9">
        <w:rPr>
          <w:rFonts w:cs="B Mitra" w:hint="cs"/>
          <w:sz w:val="28"/>
          <w:szCs w:val="28"/>
          <w:rtl/>
        </w:rPr>
        <w:t>ی</w:t>
      </w:r>
      <w:r w:rsidRPr="005F59E9">
        <w:rPr>
          <w:rFonts w:cs="B Mitra" w:hint="eastAsia"/>
          <w:sz w:val="28"/>
          <w:szCs w:val="28"/>
          <w:rtl/>
        </w:rPr>
        <w:t>ت</w:t>
      </w:r>
      <w:r w:rsidR="00BA6CDC">
        <w:rPr>
          <w:rFonts w:cs="B Mitra" w:hint="cs"/>
          <w:sz w:val="28"/>
          <w:szCs w:val="28"/>
          <w:rtl/>
        </w:rPr>
        <w:t xml:space="preserve"> شکوفا شده</w:t>
      </w:r>
      <w:r w:rsidRPr="005F59E9">
        <w:rPr>
          <w:rFonts w:cs="B Mitra"/>
          <w:sz w:val="28"/>
          <w:szCs w:val="28"/>
          <w:rtl/>
        </w:rPr>
        <w:t xml:space="preserve"> لذت بردند.</w:t>
      </w:r>
    </w:p>
    <w:p w14:paraId="07118B52" w14:textId="0F9CBBFE" w:rsidR="005F59E9" w:rsidRPr="005F59E9" w:rsidRDefault="005F59E9" w:rsidP="002C584D">
      <w:pPr>
        <w:jc w:val="both"/>
        <w:rPr>
          <w:rFonts w:cs="B Mitra"/>
          <w:sz w:val="28"/>
          <w:szCs w:val="28"/>
          <w:rtl/>
        </w:rPr>
      </w:pPr>
      <w:r w:rsidRPr="005F59E9">
        <w:rPr>
          <w:rFonts w:cs="B Mitra" w:hint="eastAsia"/>
          <w:sz w:val="28"/>
          <w:szCs w:val="28"/>
          <w:rtl/>
        </w:rPr>
        <w:t>در</w:t>
      </w:r>
      <w:r w:rsidRPr="005F59E9">
        <w:rPr>
          <w:rFonts w:cs="B Mitra"/>
          <w:sz w:val="28"/>
          <w:szCs w:val="28"/>
          <w:rtl/>
        </w:rPr>
        <w:t xml:space="preserve"> مرحله 3، </w:t>
      </w:r>
      <w:r w:rsidR="002C584D">
        <w:rPr>
          <w:rFonts w:cs="B Mitra" w:hint="cs"/>
          <w:sz w:val="28"/>
          <w:szCs w:val="28"/>
          <w:rtl/>
        </w:rPr>
        <w:t>م</w:t>
      </w:r>
      <w:r w:rsidRPr="005F59E9">
        <w:rPr>
          <w:rFonts w:cs="B Mitra"/>
          <w:sz w:val="28"/>
          <w:szCs w:val="28"/>
          <w:rtl/>
        </w:rPr>
        <w:t>ش</w:t>
      </w:r>
      <w:r w:rsidR="002C584D">
        <w:rPr>
          <w:rFonts w:cs="B Mitra" w:hint="cs"/>
          <w:sz w:val="28"/>
          <w:szCs w:val="28"/>
          <w:rtl/>
        </w:rPr>
        <w:t>ا</w:t>
      </w:r>
      <w:r w:rsidRPr="005F59E9">
        <w:rPr>
          <w:rFonts w:cs="B Mitra"/>
          <w:sz w:val="28"/>
          <w:szCs w:val="28"/>
          <w:rtl/>
        </w:rPr>
        <w:t>رکت کنندگان به زمان حال هدا</w:t>
      </w:r>
      <w:r w:rsidRPr="005F59E9">
        <w:rPr>
          <w:rFonts w:cs="B Mitra" w:hint="cs"/>
          <w:sz w:val="28"/>
          <w:szCs w:val="28"/>
          <w:rtl/>
        </w:rPr>
        <w:t>ی</w:t>
      </w:r>
      <w:r w:rsidRPr="005F59E9">
        <w:rPr>
          <w:rFonts w:cs="B Mitra" w:hint="eastAsia"/>
          <w:sz w:val="28"/>
          <w:szCs w:val="28"/>
          <w:rtl/>
        </w:rPr>
        <w:t>ت</w:t>
      </w:r>
      <w:r w:rsidRPr="005F59E9">
        <w:rPr>
          <w:rFonts w:cs="B Mitra"/>
          <w:sz w:val="28"/>
          <w:szCs w:val="28"/>
          <w:rtl/>
        </w:rPr>
        <w:t xml:space="preserve"> شدند و از آنها خواسته شد تا سه آ</w:t>
      </w:r>
      <w:r w:rsidRPr="005F59E9">
        <w:rPr>
          <w:rFonts w:cs="B Mitra" w:hint="cs"/>
          <w:sz w:val="28"/>
          <w:szCs w:val="28"/>
          <w:rtl/>
        </w:rPr>
        <w:t>ی</w:t>
      </w:r>
      <w:r w:rsidRPr="005F59E9">
        <w:rPr>
          <w:rFonts w:cs="B Mitra" w:hint="eastAsia"/>
          <w:sz w:val="28"/>
          <w:szCs w:val="28"/>
          <w:rtl/>
        </w:rPr>
        <w:t>نده</w:t>
      </w:r>
      <w:r w:rsidRPr="005F59E9">
        <w:rPr>
          <w:rFonts w:cs="B Mitra"/>
          <w:sz w:val="28"/>
          <w:szCs w:val="28"/>
          <w:rtl/>
        </w:rPr>
        <w:t xml:space="preserve"> ا</w:t>
      </w:r>
      <w:r w:rsidRPr="005F59E9">
        <w:rPr>
          <w:rFonts w:cs="B Mitra" w:hint="cs"/>
          <w:sz w:val="28"/>
          <w:szCs w:val="28"/>
          <w:rtl/>
        </w:rPr>
        <w:t>ی</w:t>
      </w:r>
      <w:r w:rsidRPr="005F59E9">
        <w:rPr>
          <w:rFonts w:cs="B Mitra"/>
          <w:sz w:val="28"/>
          <w:szCs w:val="28"/>
          <w:rtl/>
        </w:rPr>
        <w:t xml:space="preserve"> را که تاکنون </w:t>
      </w:r>
      <w:r w:rsidR="002C584D">
        <w:rPr>
          <w:rFonts w:cs="B Mitra" w:hint="cs"/>
          <w:sz w:val="28"/>
          <w:szCs w:val="28"/>
          <w:rtl/>
        </w:rPr>
        <w:t>کاوش</w:t>
      </w:r>
      <w:r w:rsidRPr="005F59E9">
        <w:rPr>
          <w:rFonts w:cs="B Mitra"/>
          <w:sz w:val="28"/>
          <w:szCs w:val="28"/>
          <w:rtl/>
        </w:rPr>
        <w:t xml:space="preserve"> کرده بودند</w:t>
      </w:r>
      <w:r w:rsidR="002C584D">
        <w:rPr>
          <w:rFonts w:cs="B Mitra" w:hint="cs"/>
          <w:sz w:val="28"/>
          <w:szCs w:val="28"/>
          <w:rtl/>
        </w:rPr>
        <w:t xml:space="preserve"> را با یکدیگر</w:t>
      </w:r>
      <w:r w:rsidRPr="005F59E9">
        <w:rPr>
          <w:rFonts w:cs="B Mitra"/>
          <w:sz w:val="28"/>
          <w:szCs w:val="28"/>
          <w:rtl/>
        </w:rPr>
        <w:t xml:space="preserve"> مقا</w:t>
      </w:r>
      <w:r w:rsidRPr="005F59E9">
        <w:rPr>
          <w:rFonts w:cs="B Mitra" w:hint="cs"/>
          <w:sz w:val="28"/>
          <w:szCs w:val="28"/>
          <w:rtl/>
        </w:rPr>
        <w:t>ی</w:t>
      </w:r>
      <w:r w:rsidRPr="005F59E9">
        <w:rPr>
          <w:rFonts w:cs="B Mitra" w:hint="eastAsia"/>
          <w:sz w:val="28"/>
          <w:szCs w:val="28"/>
          <w:rtl/>
        </w:rPr>
        <w:t>سه</w:t>
      </w:r>
      <w:r w:rsidRPr="005F59E9">
        <w:rPr>
          <w:rFonts w:cs="B Mitra"/>
          <w:sz w:val="28"/>
          <w:szCs w:val="28"/>
          <w:rtl/>
        </w:rPr>
        <w:t xml:space="preserve"> کنند. </w:t>
      </w:r>
      <w:r w:rsidR="002C584D">
        <w:rPr>
          <w:rFonts w:cs="B Mitra" w:hint="cs"/>
          <w:sz w:val="28"/>
          <w:szCs w:val="28"/>
          <w:rtl/>
        </w:rPr>
        <w:t>چه</w:t>
      </w:r>
      <w:r w:rsidRPr="005F59E9">
        <w:rPr>
          <w:rFonts w:cs="B Mitra"/>
          <w:sz w:val="28"/>
          <w:szCs w:val="28"/>
          <w:rtl/>
        </w:rPr>
        <w:t xml:space="preserve"> </w:t>
      </w:r>
      <w:r w:rsidR="002C584D" w:rsidRPr="005F59E9">
        <w:rPr>
          <w:rFonts w:cs="B Mitra" w:hint="eastAsia"/>
          <w:sz w:val="28"/>
          <w:szCs w:val="28"/>
          <w:rtl/>
        </w:rPr>
        <w:t>سوالات</w:t>
      </w:r>
      <w:r w:rsidR="002C584D">
        <w:rPr>
          <w:rFonts w:cs="B Mitra" w:hint="cs"/>
          <w:sz w:val="28"/>
          <w:szCs w:val="28"/>
          <w:rtl/>
        </w:rPr>
        <w:t xml:space="preserve"> مهم</w:t>
      </w:r>
      <w:r w:rsidRPr="005F59E9">
        <w:rPr>
          <w:rFonts w:cs="B Mitra"/>
          <w:sz w:val="28"/>
          <w:szCs w:val="28"/>
          <w:rtl/>
        </w:rPr>
        <w:t xml:space="preserve"> جد</w:t>
      </w:r>
      <w:r w:rsidRPr="005F59E9">
        <w:rPr>
          <w:rFonts w:cs="B Mitra" w:hint="cs"/>
          <w:sz w:val="28"/>
          <w:szCs w:val="28"/>
          <w:rtl/>
        </w:rPr>
        <w:t>ی</w:t>
      </w:r>
      <w:r w:rsidRPr="005F59E9">
        <w:rPr>
          <w:rFonts w:cs="B Mitra" w:hint="eastAsia"/>
          <w:sz w:val="28"/>
          <w:szCs w:val="28"/>
          <w:rtl/>
        </w:rPr>
        <w:t>د</w:t>
      </w:r>
      <w:r w:rsidR="002C584D">
        <w:rPr>
          <w:rFonts w:cs="B Mitra" w:hint="cs"/>
          <w:sz w:val="28"/>
          <w:szCs w:val="28"/>
          <w:rtl/>
        </w:rPr>
        <w:t xml:space="preserve">ی </w:t>
      </w:r>
      <w:r w:rsidRPr="005F59E9">
        <w:rPr>
          <w:rFonts w:cs="B Mitra"/>
          <w:sz w:val="28"/>
          <w:szCs w:val="28"/>
          <w:rtl/>
        </w:rPr>
        <w:t>برا</w:t>
      </w:r>
      <w:r w:rsidRPr="005F59E9">
        <w:rPr>
          <w:rFonts w:cs="B Mitra" w:hint="cs"/>
          <w:sz w:val="28"/>
          <w:szCs w:val="28"/>
          <w:rtl/>
        </w:rPr>
        <w:t>ی</w:t>
      </w:r>
      <w:r w:rsidRPr="005F59E9">
        <w:rPr>
          <w:rFonts w:cs="B Mitra"/>
          <w:sz w:val="28"/>
          <w:szCs w:val="28"/>
          <w:rtl/>
        </w:rPr>
        <w:t xml:space="preserve"> آنها </w:t>
      </w:r>
      <w:r w:rsidR="002C584D">
        <w:rPr>
          <w:rFonts w:cs="B Mitra" w:hint="cs"/>
          <w:sz w:val="28"/>
          <w:szCs w:val="28"/>
          <w:rtl/>
        </w:rPr>
        <w:t>پیش</w:t>
      </w:r>
      <w:r w:rsidRPr="005F59E9">
        <w:rPr>
          <w:rFonts w:cs="B Mitra"/>
          <w:sz w:val="28"/>
          <w:szCs w:val="28"/>
          <w:rtl/>
        </w:rPr>
        <w:t xml:space="preserve"> آمد؟ </w:t>
      </w:r>
      <w:r w:rsidR="002C584D">
        <w:rPr>
          <w:rFonts w:cs="B Mitra" w:hint="cs"/>
          <w:sz w:val="28"/>
          <w:szCs w:val="28"/>
          <w:rtl/>
        </w:rPr>
        <w:t xml:space="preserve">به عنوان </w:t>
      </w:r>
      <w:r w:rsidRPr="005F59E9">
        <w:rPr>
          <w:rFonts w:cs="B Mitra"/>
          <w:sz w:val="28"/>
          <w:szCs w:val="28"/>
          <w:rtl/>
        </w:rPr>
        <w:t>مثال: آ</w:t>
      </w:r>
      <w:r w:rsidRPr="005F59E9">
        <w:rPr>
          <w:rFonts w:cs="B Mitra" w:hint="cs"/>
          <w:sz w:val="28"/>
          <w:szCs w:val="28"/>
          <w:rtl/>
        </w:rPr>
        <w:t>ی</w:t>
      </w:r>
      <w:r w:rsidRPr="005F59E9">
        <w:rPr>
          <w:rFonts w:cs="B Mitra" w:hint="eastAsia"/>
          <w:sz w:val="28"/>
          <w:szCs w:val="28"/>
          <w:rtl/>
        </w:rPr>
        <w:t>ا</w:t>
      </w:r>
      <w:r w:rsidRPr="005F59E9">
        <w:rPr>
          <w:rFonts w:cs="B Mitra"/>
          <w:sz w:val="28"/>
          <w:szCs w:val="28"/>
          <w:rtl/>
        </w:rPr>
        <w:t xml:space="preserve"> رسانه‌ها</w:t>
      </w:r>
      <w:r w:rsidRPr="005F59E9">
        <w:rPr>
          <w:rFonts w:cs="B Mitra" w:hint="cs"/>
          <w:sz w:val="28"/>
          <w:szCs w:val="28"/>
          <w:rtl/>
        </w:rPr>
        <w:t>ی</w:t>
      </w:r>
      <w:r w:rsidRPr="005F59E9">
        <w:rPr>
          <w:rFonts w:cs="B Mitra"/>
          <w:sz w:val="28"/>
          <w:szCs w:val="28"/>
          <w:rtl/>
        </w:rPr>
        <w:t xml:space="preserve"> ب</w:t>
      </w:r>
      <w:r w:rsidRPr="005F59E9">
        <w:rPr>
          <w:rFonts w:cs="B Mitra" w:hint="cs"/>
          <w:sz w:val="28"/>
          <w:szCs w:val="28"/>
          <w:rtl/>
        </w:rPr>
        <w:t>ی‌</w:t>
      </w:r>
      <w:r w:rsidRPr="005F59E9">
        <w:rPr>
          <w:rFonts w:cs="B Mitra" w:hint="eastAsia"/>
          <w:sz w:val="28"/>
          <w:szCs w:val="28"/>
          <w:rtl/>
        </w:rPr>
        <w:t>طرفانه</w:t>
      </w:r>
      <w:r w:rsidRPr="005F59E9">
        <w:rPr>
          <w:rFonts w:cs="B Mitra"/>
          <w:sz w:val="28"/>
          <w:szCs w:val="28"/>
          <w:rtl/>
        </w:rPr>
        <w:t xml:space="preserve"> ممکن است؟ نقش طب</w:t>
      </w:r>
      <w:r w:rsidRPr="005F59E9">
        <w:rPr>
          <w:rFonts w:cs="B Mitra" w:hint="cs"/>
          <w:sz w:val="28"/>
          <w:szCs w:val="28"/>
          <w:rtl/>
        </w:rPr>
        <w:t>ی</w:t>
      </w:r>
      <w:r w:rsidRPr="005F59E9">
        <w:rPr>
          <w:rFonts w:cs="B Mitra" w:hint="eastAsia"/>
          <w:sz w:val="28"/>
          <w:szCs w:val="28"/>
          <w:rtl/>
        </w:rPr>
        <w:t>عت</w:t>
      </w:r>
      <w:r w:rsidRPr="005F59E9">
        <w:rPr>
          <w:rFonts w:cs="B Mitra"/>
          <w:sz w:val="28"/>
          <w:szCs w:val="28"/>
          <w:rtl/>
        </w:rPr>
        <w:t xml:space="preserve"> در رسانه چ</w:t>
      </w:r>
      <w:r w:rsidRPr="005F59E9">
        <w:rPr>
          <w:rFonts w:cs="B Mitra" w:hint="cs"/>
          <w:sz w:val="28"/>
          <w:szCs w:val="28"/>
          <w:rtl/>
        </w:rPr>
        <w:t>ی</w:t>
      </w:r>
      <w:r w:rsidRPr="005F59E9">
        <w:rPr>
          <w:rFonts w:cs="B Mitra" w:hint="eastAsia"/>
          <w:sz w:val="28"/>
          <w:szCs w:val="28"/>
          <w:rtl/>
        </w:rPr>
        <w:t>ست؟</w:t>
      </w:r>
      <w:r w:rsidRPr="005F59E9">
        <w:rPr>
          <w:rFonts w:cs="B Mitra"/>
          <w:sz w:val="28"/>
          <w:szCs w:val="28"/>
          <w:rtl/>
        </w:rPr>
        <w:t xml:space="preserve"> آ</w:t>
      </w:r>
      <w:r w:rsidRPr="005F59E9">
        <w:rPr>
          <w:rFonts w:cs="B Mitra" w:hint="cs"/>
          <w:sz w:val="28"/>
          <w:szCs w:val="28"/>
          <w:rtl/>
        </w:rPr>
        <w:t>ی</w:t>
      </w:r>
      <w:r w:rsidRPr="005F59E9">
        <w:rPr>
          <w:rFonts w:cs="B Mitra" w:hint="eastAsia"/>
          <w:sz w:val="28"/>
          <w:szCs w:val="28"/>
          <w:rtl/>
        </w:rPr>
        <w:t>ا</w:t>
      </w:r>
      <w:r w:rsidRPr="005F59E9">
        <w:rPr>
          <w:rFonts w:cs="B Mitra"/>
          <w:sz w:val="28"/>
          <w:szCs w:val="28"/>
          <w:rtl/>
        </w:rPr>
        <w:t xml:space="preserve"> هم</w:t>
      </w:r>
      <w:r w:rsidR="002C584D">
        <w:rPr>
          <w:rFonts w:cs="B Mitra" w:hint="cs"/>
          <w:sz w:val="28"/>
          <w:szCs w:val="28"/>
          <w:rtl/>
        </w:rPr>
        <w:t>گی باید در مورد</w:t>
      </w:r>
      <w:r w:rsidRPr="005F59E9">
        <w:rPr>
          <w:rFonts w:cs="B Mitra"/>
          <w:sz w:val="28"/>
          <w:szCs w:val="28"/>
          <w:rtl/>
        </w:rPr>
        <w:t xml:space="preserve"> آن بدان</w:t>
      </w:r>
      <w:r w:rsidRPr="005F59E9">
        <w:rPr>
          <w:rFonts w:cs="B Mitra" w:hint="cs"/>
          <w:sz w:val="28"/>
          <w:szCs w:val="28"/>
          <w:rtl/>
        </w:rPr>
        <w:t>ی</w:t>
      </w:r>
      <w:r w:rsidRPr="005F59E9">
        <w:rPr>
          <w:rFonts w:cs="B Mitra" w:hint="eastAsia"/>
          <w:sz w:val="28"/>
          <w:szCs w:val="28"/>
          <w:rtl/>
        </w:rPr>
        <w:t>م؟</w:t>
      </w:r>
    </w:p>
    <w:p w14:paraId="09DEC6F7" w14:textId="2C301E4F" w:rsidR="000D6094" w:rsidRDefault="005F59E9" w:rsidP="005F59E9">
      <w:pPr>
        <w:jc w:val="both"/>
        <w:rPr>
          <w:rFonts w:cs="B Mitra"/>
          <w:sz w:val="28"/>
          <w:szCs w:val="28"/>
          <w:rtl/>
        </w:rPr>
      </w:pPr>
      <w:r w:rsidRPr="005F59E9">
        <w:rPr>
          <w:rFonts w:cs="B Mitra" w:hint="eastAsia"/>
          <w:sz w:val="28"/>
          <w:szCs w:val="28"/>
          <w:rtl/>
        </w:rPr>
        <w:t>در</w:t>
      </w:r>
      <w:r w:rsidRPr="005F59E9">
        <w:rPr>
          <w:rFonts w:cs="B Mitra"/>
          <w:sz w:val="28"/>
          <w:szCs w:val="28"/>
          <w:rtl/>
        </w:rPr>
        <w:t xml:space="preserve"> نها</w:t>
      </w:r>
      <w:r w:rsidRPr="005F59E9">
        <w:rPr>
          <w:rFonts w:cs="B Mitra" w:hint="cs"/>
          <w:sz w:val="28"/>
          <w:szCs w:val="28"/>
          <w:rtl/>
        </w:rPr>
        <w:t>ی</w:t>
      </w:r>
      <w:r w:rsidRPr="005F59E9">
        <w:rPr>
          <w:rFonts w:cs="B Mitra" w:hint="eastAsia"/>
          <w:sz w:val="28"/>
          <w:szCs w:val="28"/>
          <w:rtl/>
        </w:rPr>
        <w:t>ت</w:t>
      </w:r>
      <w:r w:rsidRPr="005F59E9">
        <w:rPr>
          <w:rFonts w:cs="B Mitra"/>
          <w:sz w:val="28"/>
          <w:szCs w:val="28"/>
          <w:rtl/>
        </w:rPr>
        <w:t xml:space="preserve"> و به طور خلاصه</w:t>
      </w:r>
      <w:r w:rsidR="00EC44A4">
        <w:rPr>
          <w:rFonts w:cs="B Mitra" w:hint="cs"/>
          <w:sz w:val="28"/>
          <w:szCs w:val="28"/>
          <w:rtl/>
        </w:rPr>
        <w:t>،</w:t>
      </w:r>
      <w:r w:rsidRPr="005F59E9">
        <w:rPr>
          <w:rFonts w:cs="B Mitra"/>
          <w:sz w:val="28"/>
          <w:szCs w:val="28"/>
          <w:rtl/>
        </w:rPr>
        <w:t xml:space="preserve"> در ا</w:t>
      </w:r>
      <w:r w:rsidRPr="005F59E9">
        <w:rPr>
          <w:rFonts w:cs="B Mitra" w:hint="cs"/>
          <w:sz w:val="28"/>
          <w:szCs w:val="28"/>
          <w:rtl/>
        </w:rPr>
        <w:t>ی</w:t>
      </w:r>
      <w:r w:rsidRPr="005F59E9">
        <w:rPr>
          <w:rFonts w:cs="B Mitra" w:hint="eastAsia"/>
          <w:sz w:val="28"/>
          <w:szCs w:val="28"/>
          <w:rtl/>
        </w:rPr>
        <w:t>ن</w:t>
      </w:r>
      <w:r w:rsidRPr="005F59E9">
        <w:rPr>
          <w:rFonts w:cs="B Mitra"/>
          <w:sz w:val="28"/>
          <w:szCs w:val="28"/>
          <w:rtl/>
        </w:rPr>
        <w:t xml:space="preserve"> آزما</w:t>
      </w:r>
      <w:r w:rsidRPr="005F59E9">
        <w:rPr>
          <w:rFonts w:cs="B Mitra" w:hint="cs"/>
          <w:sz w:val="28"/>
          <w:szCs w:val="28"/>
          <w:rtl/>
        </w:rPr>
        <w:t>ی</w:t>
      </w:r>
      <w:r w:rsidRPr="005F59E9">
        <w:rPr>
          <w:rFonts w:cs="B Mitra" w:hint="eastAsia"/>
          <w:sz w:val="28"/>
          <w:szCs w:val="28"/>
          <w:rtl/>
        </w:rPr>
        <w:t>شگاه</w:t>
      </w:r>
      <w:r w:rsidRPr="005F59E9">
        <w:rPr>
          <w:rFonts w:cs="B Mitra"/>
          <w:sz w:val="28"/>
          <w:szCs w:val="28"/>
          <w:rtl/>
        </w:rPr>
        <w:t xml:space="preserve"> کوتاه </w:t>
      </w:r>
      <w:r w:rsidR="00012A55">
        <w:rPr>
          <w:rFonts w:cs="B Mitra" w:hint="cs"/>
          <w:sz w:val="28"/>
          <w:szCs w:val="28"/>
          <w:rtl/>
        </w:rPr>
        <w:t xml:space="preserve">که </w:t>
      </w:r>
      <w:r w:rsidRPr="005F59E9">
        <w:rPr>
          <w:rFonts w:cs="B Mitra"/>
          <w:sz w:val="28"/>
          <w:szCs w:val="28"/>
          <w:rtl/>
        </w:rPr>
        <w:t>با گروه</w:t>
      </w:r>
      <w:r w:rsidRPr="005F59E9">
        <w:rPr>
          <w:rFonts w:cs="B Mitra" w:hint="cs"/>
          <w:sz w:val="28"/>
          <w:szCs w:val="28"/>
          <w:rtl/>
        </w:rPr>
        <w:t>ی</w:t>
      </w:r>
      <w:r w:rsidRPr="005F59E9">
        <w:rPr>
          <w:rFonts w:cs="B Mitra"/>
          <w:sz w:val="28"/>
          <w:szCs w:val="28"/>
          <w:rtl/>
        </w:rPr>
        <w:t xml:space="preserve"> ناهمگون از </w:t>
      </w:r>
      <w:r w:rsidR="00EC44A4">
        <w:rPr>
          <w:rFonts w:cs="B Mitra" w:hint="cs"/>
          <w:sz w:val="28"/>
          <w:szCs w:val="28"/>
          <w:rtl/>
        </w:rPr>
        <w:t>م</w:t>
      </w:r>
      <w:r w:rsidRPr="005F59E9">
        <w:rPr>
          <w:rFonts w:cs="B Mitra"/>
          <w:sz w:val="28"/>
          <w:szCs w:val="28"/>
          <w:rtl/>
        </w:rPr>
        <w:t>ش</w:t>
      </w:r>
      <w:r w:rsidR="00EC44A4">
        <w:rPr>
          <w:rFonts w:cs="B Mitra" w:hint="cs"/>
          <w:sz w:val="28"/>
          <w:szCs w:val="28"/>
          <w:rtl/>
        </w:rPr>
        <w:t>ا</w:t>
      </w:r>
      <w:r w:rsidRPr="005F59E9">
        <w:rPr>
          <w:rFonts w:cs="B Mitra"/>
          <w:sz w:val="28"/>
          <w:szCs w:val="28"/>
          <w:rtl/>
        </w:rPr>
        <w:t>رکت کنندگان</w:t>
      </w:r>
      <w:r w:rsidR="00EC44A4">
        <w:rPr>
          <w:rFonts w:cs="B Mitra" w:hint="cs"/>
          <w:sz w:val="28"/>
          <w:szCs w:val="28"/>
          <w:rtl/>
        </w:rPr>
        <w:t xml:space="preserve"> </w:t>
      </w:r>
      <w:r w:rsidRPr="005F59E9">
        <w:rPr>
          <w:rFonts w:cs="B Mitra"/>
          <w:sz w:val="28"/>
          <w:szCs w:val="28"/>
          <w:rtl/>
        </w:rPr>
        <w:t>از سازمان ها و کشورها</w:t>
      </w:r>
      <w:r w:rsidRPr="005F59E9">
        <w:rPr>
          <w:rFonts w:cs="B Mitra" w:hint="cs"/>
          <w:sz w:val="28"/>
          <w:szCs w:val="28"/>
          <w:rtl/>
        </w:rPr>
        <w:t>ی</w:t>
      </w:r>
      <w:r w:rsidRPr="005F59E9">
        <w:rPr>
          <w:rFonts w:cs="B Mitra"/>
          <w:sz w:val="28"/>
          <w:szCs w:val="28"/>
          <w:rtl/>
        </w:rPr>
        <w:t xml:space="preserve"> مختلف</w:t>
      </w:r>
      <w:r w:rsidR="00012A55">
        <w:rPr>
          <w:rFonts w:cs="B Mitra" w:hint="cs"/>
          <w:sz w:val="28"/>
          <w:szCs w:val="28"/>
          <w:rtl/>
        </w:rPr>
        <w:t xml:space="preserve"> اجرا شد</w:t>
      </w:r>
      <w:r w:rsidRPr="005F59E9">
        <w:rPr>
          <w:rFonts w:cs="B Mitra"/>
          <w:sz w:val="28"/>
          <w:szCs w:val="28"/>
          <w:rtl/>
        </w:rPr>
        <w:t>، ا</w:t>
      </w:r>
      <w:r w:rsidRPr="005F59E9">
        <w:rPr>
          <w:rFonts w:cs="B Mitra" w:hint="cs"/>
          <w:sz w:val="28"/>
          <w:szCs w:val="28"/>
          <w:rtl/>
        </w:rPr>
        <w:t>ی</w:t>
      </w:r>
      <w:r w:rsidRPr="005F59E9">
        <w:rPr>
          <w:rFonts w:cs="B Mitra" w:hint="eastAsia"/>
          <w:sz w:val="28"/>
          <w:szCs w:val="28"/>
          <w:rtl/>
        </w:rPr>
        <w:t>ده</w:t>
      </w:r>
      <w:r w:rsidRPr="005F59E9">
        <w:rPr>
          <w:rFonts w:cs="B Mitra"/>
          <w:sz w:val="28"/>
          <w:szCs w:val="28"/>
          <w:rtl/>
        </w:rPr>
        <w:t xml:space="preserve"> ها</w:t>
      </w:r>
      <w:r w:rsidRPr="005F59E9">
        <w:rPr>
          <w:rFonts w:cs="B Mitra" w:hint="cs"/>
          <w:sz w:val="28"/>
          <w:szCs w:val="28"/>
          <w:rtl/>
        </w:rPr>
        <w:t>یی</w:t>
      </w:r>
      <w:r w:rsidRPr="005F59E9">
        <w:rPr>
          <w:rFonts w:cs="B Mitra"/>
          <w:sz w:val="28"/>
          <w:szCs w:val="28"/>
          <w:rtl/>
        </w:rPr>
        <w:t xml:space="preserve"> برا</w:t>
      </w:r>
      <w:r w:rsidRPr="005F59E9">
        <w:rPr>
          <w:rFonts w:cs="B Mitra" w:hint="cs"/>
          <w:sz w:val="28"/>
          <w:szCs w:val="28"/>
          <w:rtl/>
        </w:rPr>
        <w:t>ی</w:t>
      </w:r>
      <w:r w:rsidRPr="005F59E9">
        <w:rPr>
          <w:rFonts w:cs="B Mitra"/>
          <w:sz w:val="28"/>
          <w:szCs w:val="28"/>
          <w:rtl/>
        </w:rPr>
        <w:t xml:space="preserve"> اقدام</w:t>
      </w:r>
      <w:r w:rsidR="00770995">
        <w:rPr>
          <w:rFonts w:cs="B Mitra" w:hint="cs"/>
          <w:sz w:val="28"/>
          <w:szCs w:val="28"/>
          <w:rtl/>
        </w:rPr>
        <w:t xml:space="preserve"> نسبت</w:t>
      </w:r>
      <w:r w:rsidRPr="005F59E9">
        <w:rPr>
          <w:rFonts w:cs="B Mitra"/>
          <w:sz w:val="28"/>
          <w:szCs w:val="28"/>
          <w:rtl/>
        </w:rPr>
        <w:t xml:space="preserve"> به</w:t>
      </w:r>
      <w:r w:rsidR="00770995">
        <w:rPr>
          <w:rFonts w:cs="B Mitra" w:hint="cs"/>
          <w:sz w:val="28"/>
          <w:szCs w:val="28"/>
          <w:rtl/>
        </w:rPr>
        <w:t xml:space="preserve"> این</w:t>
      </w:r>
      <w:r w:rsidRPr="005F59E9">
        <w:rPr>
          <w:rFonts w:cs="B Mitra"/>
          <w:sz w:val="28"/>
          <w:szCs w:val="28"/>
          <w:rtl/>
        </w:rPr>
        <w:t xml:space="preserve"> سوالات </w:t>
      </w:r>
      <w:r w:rsidR="00012A55">
        <w:rPr>
          <w:rFonts w:cs="B Mitra" w:hint="cs"/>
          <w:sz w:val="28"/>
          <w:szCs w:val="28"/>
          <w:rtl/>
        </w:rPr>
        <w:t>مطرح گردید</w:t>
      </w:r>
      <w:r w:rsidRPr="005F59E9">
        <w:rPr>
          <w:rFonts w:cs="B Mitra"/>
          <w:sz w:val="28"/>
          <w:szCs w:val="28"/>
          <w:rtl/>
        </w:rPr>
        <w:t>. چه فعال</w:t>
      </w:r>
      <w:r w:rsidRPr="005F59E9">
        <w:rPr>
          <w:rFonts w:cs="B Mitra" w:hint="cs"/>
          <w:sz w:val="28"/>
          <w:szCs w:val="28"/>
          <w:rtl/>
        </w:rPr>
        <w:t>ی</w:t>
      </w:r>
      <w:r w:rsidRPr="005F59E9">
        <w:rPr>
          <w:rFonts w:cs="B Mitra" w:hint="eastAsia"/>
          <w:sz w:val="28"/>
          <w:szCs w:val="28"/>
          <w:rtl/>
        </w:rPr>
        <w:t>ت</w:t>
      </w:r>
      <w:r w:rsidRPr="005F59E9">
        <w:rPr>
          <w:rFonts w:cs="B Mitra"/>
          <w:sz w:val="28"/>
          <w:szCs w:val="28"/>
          <w:rtl/>
        </w:rPr>
        <w:t xml:space="preserve"> ها</w:t>
      </w:r>
      <w:r w:rsidRPr="005F59E9">
        <w:rPr>
          <w:rFonts w:cs="B Mitra" w:hint="cs"/>
          <w:sz w:val="28"/>
          <w:szCs w:val="28"/>
          <w:rtl/>
        </w:rPr>
        <w:t>یی</w:t>
      </w:r>
      <w:r w:rsidRPr="005F59E9">
        <w:rPr>
          <w:rFonts w:cs="B Mitra"/>
          <w:sz w:val="28"/>
          <w:szCs w:val="28"/>
          <w:rtl/>
        </w:rPr>
        <w:t xml:space="preserve"> </w:t>
      </w:r>
      <w:r w:rsidR="004A2F57">
        <w:rPr>
          <w:rFonts w:cs="B Mitra" w:hint="cs"/>
          <w:sz w:val="28"/>
          <w:szCs w:val="28"/>
          <w:rtl/>
        </w:rPr>
        <w:t>را می توان با توجه به</w:t>
      </w:r>
      <w:r w:rsidRPr="005F59E9">
        <w:rPr>
          <w:rFonts w:cs="B Mitra"/>
          <w:sz w:val="28"/>
          <w:szCs w:val="28"/>
          <w:rtl/>
        </w:rPr>
        <w:t xml:space="preserve"> ا</w:t>
      </w:r>
      <w:r w:rsidRPr="005F59E9">
        <w:rPr>
          <w:rFonts w:cs="B Mitra" w:hint="cs"/>
          <w:sz w:val="28"/>
          <w:szCs w:val="28"/>
          <w:rtl/>
        </w:rPr>
        <w:t>ی</w:t>
      </w:r>
      <w:r w:rsidRPr="005F59E9">
        <w:rPr>
          <w:rFonts w:cs="B Mitra" w:hint="eastAsia"/>
          <w:sz w:val="28"/>
          <w:szCs w:val="28"/>
          <w:rtl/>
        </w:rPr>
        <w:t>ن</w:t>
      </w:r>
      <w:r w:rsidRPr="005F59E9">
        <w:rPr>
          <w:rFonts w:cs="B Mitra"/>
          <w:sz w:val="28"/>
          <w:szCs w:val="28"/>
          <w:rtl/>
        </w:rPr>
        <w:t xml:space="preserve"> سؤالات </w:t>
      </w:r>
      <w:r w:rsidR="004A2F57">
        <w:rPr>
          <w:rFonts w:cs="B Mitra" w:hint="cs"/>
          <w:sz w:val="28"/>
          <w:szCs w:val="28"/>
          <w:rtl/>
        </w:rPr>
        <w:t>انجام داد</w:t>
      </w:r>
      <w:r w:rsidRPr="005F59E9">
        <w:rPr>
          <w:rFonts w:cs="B Mitra"/>
          <w:sz w:val="28"/>
          <w:szCs w:val="28"/>
          <w:rtl/>
        </w:rPr>
        <w:t>؟ برخ</w:t>
      </w:r>
      <w:r w:rsidRPr="005F59E9">
        <w:rPr>
          <w:rFonts w:cs="B Mitra" w:hint="cs"/>
          <w:sz w:val="28"/>
          <w:szCs w:val="28"/>
          <w:rtl/>
        </w:rPr>
        <w:t>ی</w:t>
      </w:r>
      <w:r w:rsidRPr="005F59E9">
        <w:rPr>
          <w:rFonts w:cs="B Mitra"/>
          <w:sz w:val="28"/>
          <w:szCs w:val="28"/>
          <w:rtl/>
        </w:rPr>
        <w:t xml:space="preserve"> از نتا</w:t>
      </w:r>
      <w:r w:rsidRPr="005F59E9">
        <w:rPr>
          <w:rFonts w:cs="B Mitra" w:hint="cs"/>
          <w:sz w:val="28"/>
          <w:szCs w:val="28"/>
          <w:rtl/>
        </w:rPr>
        <w:t>ی</w:t>
      </w:r>
      <w:r w:rsidRPr="005F59E9">
        <w:rPr>
          <w:rFonts w:cs="B Mitra" w:hint="eastAsia"/>
          <w:sz w:val="28"/>
          <w:szCs w:val="28"/>
          <w:rtl/>
        </w:rPr>
        <w:t>ج</w:t>
      </w:r>
      <w:r w:rsidRPr="005F59E9">
        <w:rPr>
          <w:rFonts w:cs="B Mitra"/>
          <w:sz w:val="28"/>
          <w:szCs w:val="28"/>
          <w:rtl/>
        </w:rPr>
        <w:t xml:space="preserve"> </w:t>
      </w:r>
      <w:r w:rsidR="004A2F57">
        <w:rPr>
          <w:rFonts w:cs="B Mitra" w:hint="cs"/>
          <w:sz w:val="28"/>
          <w:szCs w:val="28"/>
          <w:rtl/>
        </w:rPr>
        <w:t>بدین شرح</w:t>
      </w:r>
      <w:r w:rsidRPr="005F59E9">
        <w:rPr>
          <w:rFonts w:cs="B Mitra"/>
          <w:sz w:val="28"/>
          <w:szCs w:val="28"/>
          <w:rtl/>
        </w:rPr>
        <w:t xml:space="preserve"> بود: در موضوع شناخت انسان</w:t>
      </w:r>
      <w:r w:rsidR="004A2F57">
        <w:rPr>
          <w:rFonts w:cs="B Mitra" w:hint="cs"/>
          <w:sz w:val="28"/>
          <w:szCs w:val="28"/>
          <w:rtl/>
        </w:rPr>
        <w:t>،</w:t>
      </w:r>
      <w:r w:rsidRPr="005F59E9">
        <w:rPr>
          <w:rFonts w:cs="B Mitra"/>
          <w:sz w:val="28"/>
          <w:szCs w:val="28"/>
          <w:rtl/>
        </w:rPr>
        <w:t xml:space="preserve"> عم</w:t>
      </w:r>
      <w:r w:rsidRPr="005F59E9">
        <w:rPr>
          <w:rFonts w:cs="B Mitra" w:hint="cs"/>
          <w:sz w:val="28"/>
          <w:szCs w:val="28"/>
          <w:rtl/>
        </w:rPr>
        <w:t>ی</w:t>
      </w:r>
      <w:r w:rsidRPr="005F59E9">
        <w:rPr>
          <w:rFonts w:cs="B Mitra" w:hint="eastAsia"/>
          <w:sz w:val="28"/>
          <w:szCs w:val="28"/>
          <w:rtl/>
        </w:rPr>
        <w:t>ق</w:t>
      </w:r>
      <w:r w:rsidRPr="005F59E9">
        <w:rPr>
          <w:rFonts w:cs="B Mitra"/>
          <w:sz w:val="28"/>
          <w:szCs w:val="28"/>
          <w:rtl/>
        </w:rPr>
        <w:t xml:space="preserve"> تر کنکا</w:t>
      </w:r>
      <w:r w:rsidRPr="005F59E9">
        <w:rPr>
          <w:rFonts w:cs="B Mitra" w:hint="eastAsia"/>
          <w:sz w:val="28"/>
          <w:szCs w:val="28"/>
          <w:rtl/>
        </w:rPr>
        <w:t>ش</w:t>
      </w:r>
      <w:r w:rsidRPr="005F59E9">
        <w:rPr>
          <w:rFonts w:cs="B Mitra"/>
          <w:sz w:val="28"/>
          <w:szCs w:val="28"/>
          <w:rtl/>
        </w:rPr>
        <w:t xml:space="preserve"> کن</w:t>
      </w:r>
      <w:r w:rsidRPr="005F59E9">
        <w:rPr>
          <w:rFonts w:cs="B Mitra" w:hint="cs"/>
          <w:sz w:val="28"/>
          <w:szCs w:val="28"/>
          <w:rtl/>
        </w:rPr>
        <w:t>ی</w:t>
      </w:r>
      <w:r w:rsidRPr="005F59E9">
        <w:rPr>
          <w:rFonts w:cs="B Mitra" w:hint="eastAsia"/>
          <w:sz w:val="28"/>
          <w:szCs w:val="28"/>
          <w:rtl/>
        </w:rPr>
        <w:t>د</w:t>
      </w:r>
      <w:r w:rsidRPr="005F59E9">
        <w:rPr>
          <w:rFonts w:cs="B Mitra"/>
          <w:sz w:val="28"/>
          <w:szCs w:val="28"/>
          <w:rtl/>
        </w:rPr>
        <w:t>! نظرات مخالف را در تمام پروژه</w:t>
      </w:r>
      <w:r w:rsidR="004A2F57">
        <w:rPr>
          <w:rFonts w:cs="B Mitra"/>
          <w:sz w:val="28"/>
          <w:szCs w:val="28"/>
          <w:rtl/>
        </w:rPr>
        <w:softHyphen/>
      </w:r>
      <w:r w:rsidRPr="005F59E9">
        <w:rPr>
          <w:rFonts w:cs="B Mitra"/>
          <w:sz w:val="28"/>
          <w:szCs w:val="28"/>
          <w:rtl/>
        </w:rPr>
        <w:t>ها</w:t>
      </w:r>
      <w:r w:rsidR="004A2F57">
        <w:rPr>
          <w:rFonts w:cs="B Mitra" w:hint="cs"/>
          <w:sz w:val="28"/>
          <w:szCs w:val="28"/>
          <w:rtl/>
        </w:rPr>
        <w:t xml:space="preserve"> پذیرا باشید</w:t>
      </w:r>
      <w:r w:rsidRPr="005F59E9">
        <w:rPr>
          <w:rFonts w:cs="B Mitra"/>
          <w:sz w:val="28"/>
          <w:szCs w:val="28"/>
          <w:rtl/>
        </w:rPr>
        <w:t>! بر ابعاد هر موضوع</w:t>
      </w:r>
      <w:r w:rsidRPr="005F59E9">
        <w:rPr>
          <w:rFonts w:cs="B Mitra" w:hint="cs"/>
          <w:sz w:val="28"/>
          <w:szCs w:val="28"/>
          <w:rtl/>
        </w:rPr>
        <w:t>ی</w:t>
      </w:r>
      <w:r w:rsidRPr="005F59E9">
        <w:rPr>
          <w:rFonts w:cs="B Mitra"/>
          <w:sz w:val="28"/>
          <w:szCs w:val="28"/>
          <w:rtl/>
        </w:rPr>
        <w:t xml:space="preserve"> ب</w:t>
      </w:r>
      <w:r w:rsidRPr="005F59E9">
        <w:rPr>
          <w:rFonts w:cs="B Mitra" w:hint="cs"/>
          <w:sz w:val="28"/>
          <w:szCs w:val="28"/>
          <w:rtl/>
        </w:rPr>
        <w:t>ی</w:t>
      </w:r>
      <w:r w:rsidRPr="005F59E9">
        <w:rPr>
          <w:rFonts w:cs="B Mitra" w:hint="eastAsia"/>
          <w:sz w:val="28"/>
          <w:szCs w:val="28"/>
          <w:rtl/>
        </w:rPr>
        <w:t>ش</w:t>
      </w:r>
      <w:r w:rsidRPr="005F59E9">
        <w:rPr>
          <w:rFonts w:cs="B Mitra"/>
          <w:sz w:val="28"/>
          <w:szCs w:val="28"/>
          <w:rtl/>
        </w:rPr>
        <w:t xml:space="preserve"> از آنچه به طور طب</w:t>
      </w:r>
      <w:r w:rsidRPr="005F59E9">
        <w:rPr>
          <w:rFonts w:cs="B Mitra" w:hint="cs"/>
          <w:sz w:val="28"/>
          <w:szCs w:val="28"/>
          <w:rtl/>
        </w:rPr>
        <w:t>ی</w:t>
      </w:r>
      <w:r w:rsidRPr="005F59E9">
        <w:rPr>
          <w:rFonts w:cs="B Mitra" w:hint="eastAsia"/>
          <w:sz w:val="28"/>
          <w:szCs w:val="28"/>
          <w:rtl/>
        </w:rPr>
        <w:t>ع</w:t>
      </w:r>
      <w:r w:rsidRPr="005F59E9">
        <w:rPr>
          <w:rFonts w:cs="B Mitra" w:hint="cs"/>
          <w:sz w:val="28"/>
          <w:szCs w:val="28"/>
          <w:rtl/>
        </w:rPr>
        <w:t>ی</w:t>
      </w:r>
      <w:r w:rsidRPr="005F59E9">
        <w:rPr>
          <w:rFonts w:cs="B Mitra"/>
          <w:sz w:val="28"/>
          <w:szCs w:val="28"/>
          <w:rtl/>
        </w:rPr>
        <w:t xml:space="preserve"> انجام م</w:t>
      </w:r>
      <w:r w:rsidRPr="005F59E9">
        <w:rPr>
          <w:rFonts w:cs="B Mitra" w:hint="cs"/>
          <w:sz w:val="28"/>
          <w:szCs w:val="28"/>
          <w:rtl/>
        </w:rPr>
        <w:t>ی</w:t>
      </w:r>
      <w:r w:rsidRPr="005F59E9">
        <w:rPr>
          <w:rFonts w:cs="B Mitra"/>
          <w:sz w:val="28"/>
          <w:szCs w:val="28"/>
          <w:rtl/>
        </w:rPr>
        <w:t xml:space="preserve"> </w:t>
      </w:r>
      <w:r w:rsidR="004A2F57">
        <w:rPr>
          <w:rFonts w:cs="B Mitra" w:hint="cs"/>
          <w:sz w:val="28"/>
          <w:szCs w:val="28"/>
          <w:rtl/>
        </w:rPr>
        <w:t>شود،</w:t>
      </w:r>
      <w:r w:rsidRPr="005F59E9">
        <w:rPr>
          <w:rFonts w:cs="B Mitra"/>
          <w:sz w:val="28"/>
          <w:szCs w:val="28"/>
          <w:rtl/>
        </w:rPr>
        <w:t xml:space="preserve"> تمرکز کن</w:t>
      </w:r>
      <w:r w:rsidRPr="005F59E9">
        <w:rPr>
          <w:rFonts w:cs="B Mitra" w:hint="cs"/>
          <w:sz w:val="28"/>
          <w:szCs w:val="28"/>
          <w:rtl/>
        </w:rPr>
        <w:t>ی</w:t>
      </w:r>
      <w:r w:rsidRPr="005F59E9">
        <w:rPr>
          <w:rFonts w:cs="B Mitra" w:hint="eastAsia"/>
          <w:sz w:val="28"/>
          <w:szCs w:val="28"/>
          <w:rtl/>
        </w:rPr>
        <w:t>د</w:t>
      </w:r>
      <w:r w:rsidRPr="005F59E9">
        <w:rPr>
          <w:rFonts w:cs="B Mitra"/>
          <w:sz w:val="28"/>
          <w:szCs w:val="28"/>
          <w:rtl/>
        </w:rPr>
        <w:t xml:space="preserve">! </w:t>
      </w:r>
      <w:r w:rsidR="004A2F57">
        <w:rPr>
          <w:rFonts w:cs="B Mitra" w:hint="cs"/>
          <w:sz w:val="28"/>
          <w:szCs w:val="28"/>
          <w:rtl/>
        </w:rPr>
        <w:t>کاربرد</w:t>
      </w:r>
      <w:r w:rsidRPr="005F59E9">
        <w:rPr>
          <w:rFonts w:cs="B Mitra"/>
          <w:sz w:val="28"/>
          <w:szCs w:val="28"/>
          <w:rtl/>
        </w:rPr>
        <w:t xml:space="preserve"> ا</w:t>
      </w:r>
      <w:r w:rsidRPr="005F59E9">
        <w:rPr>
          <w:rFonts w:cs="B Mitra" w:hint="cs"/>
          <w:sz w:val="28"/>
          <w:szCs w:val="28"/>
          <w:rtl/>
        </w:rPr>
        <w:t>ی</w:t>
      </w:r>
      <w:r w:rsidRPr="005F59E9">
        <w:rPr>
          <w:rFonts w:cs="B Mitra" w:hint="eastAsia"/>
          <w:sz w:val="28"/>
          <w:szCs w:val="28"/>
          <w:rtl/>
        </w:rPr>
        <w:t>ن</w:t>
      </w:r>
      <w:r w:rsidRPr="005F59E9">
        <w:rPr>
          <w:rFonts w:cs="B Mitra"/>
          <w:sz w:val="28"/>
          <w:szCs w:val="28"/>
          <w:rtl/>
        </w:rPr>
        <w:t xml:space="preserve"> ا</w:t>
      </w:r>
      <w:r w:rsidRPr="005F59E9">
        <w:rPr>
          <w:rFonts w:cs="B Mitra" w:hint="cs"/>
          <w:sz w:val="28"/>
          <w:szCs w:val="28"/>
          <w:rtl/>
        </w:rPr>
        <w:t>ی</w:t>
      </w:r>
      <w:r w:rsidRPr="005F59E9">
        <w:rPr>
          <w:rFonts w:cs="B Mitra" w:hint="eastAsia"/>
          <w:sz w:val="28"/>
          <w:szCs w:val="28"/>
          <w:rtl/>
        </w:rPr>
        <w:t>ده</w:t>
      </w:r>
      <w:r w:rsidRPr="005F59E9">
        <w:rPr>
          <w:rFonts w:cs="B Mitra"/>
          <w:sz w:val="28"/>
          <w:szCs w:val="28"/>
          <w:rtl/>
        </w:rPr>
        <w:t xml:space="preserve"> ها در عمل</w:t>
      </w:r>
      <w:r w:rsidR="004A2F57">
        <w:rPr>
          <w:rFonts w:cs="B Mitra" w:hint="cs"/>
          <w:sz w:val="28"/>
          <w:szCs w:val="28"/>
          <w:rtl/>
        </w:rPr>
        <w:t xml:space="preserve">، </w:t>
      </w:r>
      <w:r w:rsidRPr="005F59E9">
        <w:rPr>
          <w:rFonts w:cs="B Mitra"/>
          <w:sz w:val="28"/>
          <w:szCs w:val="28"/>
          <w:rtl/>
        </w:rPr>
        <w:t xml:space="preserve">اکنون به عهده </w:t>
      </w:r>
      <w:r w:rsidR="004A2F57">
        <w:rPr>
          <w:rFonts w:cs="B Mitra" w:hint="cs"/>
          <w:sz w:val="28"/>
          <w:szCs w:val="28"/>
          <w:rtl/>
        </w:rPr>
        <w:t>م</w:t>
      </w:r>
      <w:r w:rsidRPr="005F59E9">
        <w:rPr>
          <w:rFonts w:cs="B Mitra"/>
          <w:sz w:val="28"/>
          <w:szCs w:val="28"/>
          <w:rtl/>
        </w:rPr>
        <w:t>ش</w:t>
      </w:r>
      <w:r w:rsidR="004A2F57">
        <w:rPr>
          <w:rFonts w:cs="B Mitra" w:hint="cs"/>
          <w:sz w:val="28"/>
          <w:szCs w:val="28"/>
          <w:rtl/>
        </w:rPr>
        <w:t>ا</w:t>
      </w:r>
      <w:r w:rsidRPr="005F59E9">
        <w:rPr>
          <w:rFonts w:cs="B Mitra"/>
          <w:sz w:val="28"/>
          <w:szCs w:val="28"/>
          <w:rtl/>
        </w:rPr>
        <w:t>رکت کنندگان است.</w:t>
      </w:r>
    </w:p>
    <w:p w14:paraId="7DC76F23" w14:textId="09DE556E" w:rsidR="006D169F" w:rsidRPr="00755B73" w:rsidRDefault="00196B4D" w:rsidP="00755B73">
      <w:pPr>
        <w:pStyle w:val="Heading1"/>
        <w:rPr>
          <w:rFonts w:cs="B Titr"/>
          <w:color w:val="auto"/>
          <w:sz w:val="30"/>
          <w:szCs w:val="30"/>
          <w:rtl/>
        </w:rPr>
      </w:pPr>
      <w:bookmarkStart w:id="74" w:name="_Toc172728670"/>
      <w:r w:rsidRPr="00755B73">
        <w:rPr>
          <w:rFonts w:cs="B Titr" w:hint="cs"/>
          <w:color w:val="auto"/>
          <w:sz w:val="30"/>
          <w:szCs w:val="30"/>
          <w:rtl/>
        </w:rPr>
        <w:t xml:space="preserve">8-5. </w:t>
      </w:r>
      <w:r w:rsidR="006D169F" w:rsidRPr="00755B73">
        <w:rPr>
          <w:rFonts w:cs="B Titr"/>
          <w:color w:val="auto"/>
          <w:sz w:val="30"/>
          <w:szCs w:val="30"/>
          <w:rtl/>
        </w:rPr>
        <w:t>چالش</w:t>
      </w:r>
      <w:r w:rsidR="002801C6" w:rsidRPr="00755B73">
        <w:rPr>
          <w:rFonts w:cs="B Titr"/>
          <w:color w:val="auto"/>
          <w:sz w:val="30"/>
          <w:szCs w:val="30"/>
          <w:rtl/>
        </w:rPr>
        <w:softHyphen/>
      </w:r>
      <w:r w:rsidR="006D169F" w:rsidRPr="00755B73">
        <w:rPr>
          <w:rFonts w:cs="B Titr"/>
          <w:color w:val="auto"/>
          <w:sz w:val="30"/>
          <w:szCs w:val="30"/>
          <w:rtl/>
        </w:rPr>
        <w:t>ها</w:t>
      </w:r>
      <w:r w:rsidR="006D169F" w:rsidRPr="00755B73">
        <w:rPr>
          <w:rFonts w:cs="B Titr" w:hint="cs"/>
          <w:color w:val="auto"/>
          <w:sz w:val="30"/>
          <w:szCs w:val="30"/>
          <w:rtl/>
        </w:rPr>
        <w:t>ی</w:t>
      </w:r>
      <w:r w:rsidR="006D169F" w:rsidRPr="00755B73">
        <w:rPr>
          <w:rFonts w:cs="B Titr"/>
          <w:color w:val="auto"/>
          <w:sz w:val="30"/>
          <w:szCs w:val="30"/>
          <w:rtl/>
        </w:rPr>
        <w:t xml:space="preserve"> روش</w:t>
      </w:r>
      <w:bookmarkEnd w:id="74"/>
    </w:p>
    <w:p w14:paraId="731F6227" w14:textId="1BF9FA87" w:rsidR="006D169F" w:rsidRPr="006D169F" w:rsidRDefault="006D169F" w:rsidP="00E57914">
      <w:pPr>
        <w:jc w:val="both"/>
        <w:rPr>
          <w:rFonts w:cs="B Mitra"/>
          <w:sz w:val="28"/>
          <w:szCs w:val="28"/>
          <w:rtl/>
        </w:rPr>
      </w:pPr>
      <w:r w:rsidRPr="006D169F">
        <w:rPr>
          <w:rFonts w:cs="B Mitra" w:hint="eastAsia"/>
          <w:sz w:val="28"/>
          <w:szCs w:val="28"/>
          <w:rtl/>
        </w:rPr>
        <w:t>از</w:t>
      </w:r>
      <w:r w:rsidRPr="006D169F">
        <w:rPr>
          <w:rFonts w:cs="B Mitra"/>
          <w:sz w:val="28"/>
          <w:szCs w:val="28"/>
          <w:rtl/>
        </w:rPr>
        <w:t xml:space="preserve"> آنجا</w:t>
      </w:r>
      <w:r w:rsidRPr="006D169F">
        <w:rPr>
          <w:rFonts w:cs="B Mitra" w:hint="cs"/>
          <w:sz w:val="28"/>
          <w:szCs w:val="28"/>
          <w:rtl/>
        </w:rPr>
        <w:t>یی</w:t>
      </w:r>
      <w:r w:rsidRPr="006D169F">
        <w:rPr>
          <w:rFonts w:cs="B Mitra"/>
          <w:sz w:val="28"/>
          <w:szCs w:val="28"/>
          <w:rtl/>
        </w:rPr>
        <w:t xml:space="preserve"> که آزما</w:t>
      </w:r>
      <w:r w:rsidRPr="006D169F">
        <w:rPr>
          <w:rFonts w:cs="B Mitra" w:hint="cs"/>
          <w:sz w:val="28"/>
          <w:szCs w:val="28"/>
          <w:rtl/>
        </w:rPr>
        <w:t>ی</w:t>
      </w:r>
      <w:r w:rsidRPr="006D169F">
        <w:rPr>
          <w:rFonts w:cs="B Mitra" w:hint="eastAsia"/>
          <w:sz w:val="28"/>
          <w:szCs w:val="28"/>
          <w:rtl/>
        </w:rPr>
        <w:t>شگاه</w:t>
      </w:r>
      <w:r w:rsidR="00196B4D">
        <w:rPr>
          <w:rFonts w:cs="B Mitra"/>
          <w:sz w:val="28"/>
          <w:szCs w:val="28"/>
          <w:rtl/>
        </w:rPr>
        <w:softHyphen/>
      </w:r>
      <w:r w:rsidRPr="006D169F">
        <w:rPr>
          <w:rFonts w:cs="B Mitra"/>
          <w:sz w:val="28"/>
          <w:szCs w:val="28"/>
          <w:rtl/>
        </w:rPr>
        <w:t>ها</w:t>
      </w:r>
      <w:r w:rsidRPr="006D169F">
        <w:rPr>
          <w:rFonts w:cs="B Mitra" w:hint="cs"/>
          <w:sz w:val="28"/>
          <w:szCs w:val="28"/>
          <w:rtl/>
        </w:rPr>
        <w:t>ی</w:t>
      </w:r>
      <w:r w:rsidRPr="006D169F">
        <w:rPr>
          <w:rFonts w:cs="B Mitra"/>
          <w:sz w:val="28"/>
          <w:szCs w:val="28"/>
          <w:rtl/>
        </w:rPr>
        <w:t xml:space="preserve"> سواد آ</w:t>
      </w:r>
      <w:r w:rsidRPr="006D169F">
        <w:rPr>
          <w:rFonts w:cs="B Mitra" w:hint="cs"/>
          <w:sz w:val="28"/>
          <w:szCs w:val="28"/>
          <w:rtl/>
        </w:rPr>
        <w:t>ی</w:t>
      </w:r>
      <w:r w:rsidRPr="006D169F">
        <w:rPr>
          <w:rFonts w:cs="B Mitra" w:hint="eastAsia"/>
          <w:sz w:val="28"/>
          <w:szCs w:val="28"/>
          <w:rtl/>
        </w:rPr>
        <w:t>نده</w:t>
      </w:r>
      <w:r w:rsidR="00196B4D">
        <w:rPr>
          <w:rFonts w:cs="B Mitra"/>
          <w:sz w:val="28"/>
          <w:szCs w:val="28"/>
          <w:rtl/>
        </w:rPr>
        <w:softHyphen/>
      </w:r>
      <w:r w:rsidR="00196B4D">
        <w:rPr>
          <w:rFonts w:cs="B Mitra" w:hint="cs"/>
          <w:sz w:val="28"/>
          <w:szCs w:val="28"/>
          <w:rtl/>
        </w:rPr>
        <w:t>ها،</w:t>
      </w:r>
      <w:r w:rsidRPr="006D169F">
        <w:rPr>
          <w:rFonts w:cs="B Mitra"/>
          <w:sz w:val="28"/>
          <w:szCs w:val="28"/>
          <w:rtl/>
        </w:rPr>
        <w:t xml:space="preserve"> روش جد</w:t>
      </w:r>
      <w:r w:rsidRPr="006D169F">
        <w:rPr>
          <w:rFonts w:cs="B Mitra" w:hint="cs"/>
          <w:sz w:val="28"/>
          <w:szCs w:val="28"/>
          <w:rtl/>
        </w:rPr>
        <w:t>ی</w:t>
      </w:r>
      <w:r w:rsidRPr="006D169F">
        <w:rPr>
          <w:rFonts w:cs="B Mitra" w:hint="eastAsia"/>
          <w:sz w:val="28"/>
          <w:szCs w:val="28"/>
          <w:rtl/>
        </w:rPr>
        <w:t>د</w:t>
      </w:r>
      <w:r w:rsidRPr="006D169F">
        <w:rPr>
          <w:rFonts w:cs="B Mitra" w:hint="cs"/>
          <w:sz w:val="28"/>
          <w:szCs w:val="28"/>
          <w:rtl/>
        </w:rPr>
        <w:t>ی</w:t>
      </w:r>
      <w:r w:rsidRPr="006D169F">
        <w:rPr>
          <w:rFonts w:cs="B Mitra"/>
          <w:sz w:val="28"/>
          <w:szCs w:val="28"/>
          <w:rtl/>
        </w:rPr>
        <w:t xml:space="preserve"> </w:t>
      </w:r>
      <w:r w:rsidR="00196B4D">
        <w:rPr>
          <w:rFonts w:cs="B Mitra" w:hint="cs"/>
          <w:sz w:val="28"/>
          <w:szCs w:val="28"/>
          <w:rtl/>
        </w:rPr>
        <w:t>به شمار می رود</w:t>
      </w:r>
      <w:r w:rsidRPr="006D169F">
        <w:rPr>
          <w:rFonts w:cs="B Mitra"/>
          <w:sz w:val="28"/>
          <w:szCs w:val="28"/>
          <w:rtl/>
        </w:rPr>
        <w:t xml:space="preserve"> و نظر</w:t>
      </w:r>
      <w:r w:rsidRPr="006D169F">
        <w:rPr>
          <w:rFonts w:cs="B Mitra" w:hint="cs"/>
          <w:sz w:val="28"/>
          <w:szCs w:val="28"/>
          <w:rtl/>
        </w:rPr>
        <w:t>ی</w:t>
      </w:r>
      <w:r w:rsidRPr="006D169F">
        <w:rPr>
          <w:rFonts w:cs="B Mitra" w:hint="eastAsia"/>
          <w:sz w:val="28"/>
          <w:szCs w:val="28"/>
          <w:rtl/>
        </w:rPr>
        <w:t>ه</w:t>
      </w:r>
      <w:r w:rsidRPr="006D169F">
        <w:rPr>
          <w:rFonts w:cs="B Mitra"/>
          <w:sz w:val="28"/>
          <w:szCs w:val="28"/>
          <w:rtl/>
        </w:rPr>
        <w:t xml:space="preserve"> پ</w:t>
      </w:r>
      <w:r w:rsidRPr="006D169F">
        <w:rPr>
          <w:rFonts w:cs="B Mitra" w:hint="cs"/>
          <w:sz w:val="28"/>
          <w:szCs w:val="28"/>
          <w:rtl/>
        </w:rPr>
        <w:t>ی</w:t>
      </w:r>
      <w:r w:rsidRPr="006D169F">
        <w:rPr>
          <w:rFonts w:cs="B Mitra" w:hint="eastAsia"/>
          <w:sz w:val="28"/>
          <w:szCs w:val="28"/>
          <w:rtl/>
        </w:rPr>
        <w:t>ش</w:t>
      </w:r>
      <w:r w:rsidRPr="006D169F">
        <w:rPr>
          <w:rFonts w:cs="B Mitra"/>
          <w:sz w:val="28"/>
          <w:szCs w:val="28"/>
          <w:rtl/>
        </w:rPr>
        <w:t xml:space="preserve"> ب</w:t>
      </w:r>
      <w:r w:rsidRPr="006D169F">
        <w:rPr>
          <w:rFonts w:cs="B Mitra" w:hint="cs"/>
          <w:sz w:val="28"/>
          <w:szCs w:val="28"/>
          <w:rtl/>
        </w:rPr>
        <w:t>ی</w:t>
      </w:r>
      <w:r w:rsidRPr="006D169F">
        <w:rPr>
          <w:rFonts w:cs="B Mitra" w:hint="eastAsia"/>
          <w:sz w:val="28"/>
          <w:szCs w:val="28"/>
          <w:rtl/>
        </w:rPr>
        <w:t>ن</w:t>
      </w:r>
      <w:r w:rsidRPr="006D169F">
        <w:rPr>
          <w:rFonts w:cs="B Mitra" w:hint="cs"/>
          <w:sz w:val="28"/>
          <w:szCs w:val="28"/>
          <w:rtl/>
        </w:rPr>
        <w:t>ی</w:t>
      </w:r>
      <w:r w:rsidRPr="006D169F">
        <w:rPr>
          <w:rFonts w:cs="B Mitra"/>
          <w:sz w:val="28"/>
          <w:szCs w:val="28"/>
          <w:rtl/>
        </w:rPr>
        <w:t xml:space="preserve"> هنوز به طور گسترده شناخته نشده است، برخ</w:t>
      </w:r>
      <w:r w:rsidRPr="006D169F">
        <w:rPr>
          <w:rFonts w:cs="B Mitra" w:hint="cs"/>
          <w:sz w:val="28"/>
          <w:szCs w:val="28"/>
          <w:rtl/>
        </w:rPr>
        <w:t>ی</w:t>
      </w:r>
      <w:r w:rsidRPr="006D169F">
        <w:rPr>
          <w:rFonts w:cs="B Mitra"/>
          <w:sz w:val="28"/>
          <w:szCs w:val="28"/>
          <w:rtl/>
        </w:rPr>
        <w:t xml:space="preserve"> سوء تفاهم ها و چالش ها </w:t>
      </w:r>
      <w:r w:rsidR="00196B4D">
        <w:rPr>
          <w:rFonts w:cs="B Mitra" w:hint="cs"/>
          <w:sz w:val="28"/>
          <w:szCs w:val="28"/>
          <w:rtl/>
        </w:rPr>
        <w:t>وجود خواهد داشت</w:t>
      </w:r>
      <w:r w:rsidRPr="006D169F">
        <w:rPr>
          <w:rFonts w:cs="B Mitra"/>
          <w:sz w:val="28"/>
          <w:szCs w:val="28"/>
          <w:rtl/>
        </w:rPr>
        <w:t xml:space="preserve">. به عنوان مثال، </w:t>
      </w:r>
      <w:r w:rsidR="00196B4D">
        <w:rPr>
          <w:rFonts w:cs="B Mitra" w:hint="cs"/>
          <w:sz w:val="28"/>
          <w:szCs w:val="28"/>
          <w:rtl/>
        </w:rPr>
        <w:t>خلق</w:t>
      </w:r>
      <w:r w:rsidRPr="006D169F">
        <w:rPr>
          <w:rFonts w:cs="B Mitra"/>
          <w:sz w:val="28"/>
          <w:szCs w:val="28"/>
          <w:rtl/>
        </w:rPr>
        <w:t xml:space="preserve"> </w:t>
      </w:r>
      <w:r w:rsidRPr="006D169F">
        <w:rPr>
          <w:rFonts w:cs="B Mitra" w:hint="cs"/>
          <w:sz w:val="28"/>
          <w:szCs w:val="28"/>
          <w:rtl/>
        </w:rPr>
        <w:t>ی</w:t>
      </w:r>
      <w:r w:rsidRPr="006D169F">
        <w:rPr>
          <w:rFonts w:cs="B Mitra" w:hint="eastAsia"/>
          <w:sz w:val="28"/>
          <w:szCs w:val="28"/>
          <w:rtl/>
        </w:rPr>
        <w:t>ک</w:t>
      </w:r>
      <w:r w:rsidRPr="006D169F">
        <w:rPr>
          <w:rFonts w:cs="B Mitra"/>
          <w:sz w:val="28"/>
          <w:szCs w:val="28"/>
          <w:rtl/>
        </w:rPr>
        <w:t xml:space="preserve"> آ</w:t>
      </w:r>
      <w:r w:rsidRPr="006D169F">
        <w:rPr>
          <w:rFonts w:cs="B Mitra" w:hint="cs"/>
          <w:sz w:val="28"/>
          <w:szCs w:val="28"/>
          <w:rtl/>
        </w:rPr>
        <w:t>ی</w:t>
      </w:r>
      <w:r w:rsidRPr="006D169F">
        <w:rPr>
          <w:rFonts w:cs="B Mitra" w:hint="eastAsia"/>
          <w:sz w:val="28"/>
          <w:szCs w:val="28"/>
          <w:rtl/>
        </w:rPr>
        <w:t>نده</w:t>
      </w:r>
      <w:r w:rsidRPr="006D169F">
        <w:rPr>
          <w:rFonts w:cs="B Mitra"/>
          <w:sz w:val="28"/>
          <w:szCs w:val="28"/>
          <w:rtl/>
        </w:rPr>
        <w:t xml:space="preserve"> </w:t>
      </w:r>
      <w:r w:rsidR="00196B4D">
        <w:rPr>
          <w:rFonts w:cs="B Mitra" w:hint="cs"/>
          <w:sz w:val="28"/>
          <w:szCs w:val="28"/>
          <w:rtl/>
        </w:rPr>
        <w:t>بدیل</w:t>
      </w:r>
      <w:r w:rsidR="00196B4D">
        <w:rPr>
          <w:rStyle w:val="FootnoteReference"/>
          <w:rFonts w:cs="B Mitra"/>
          <w:sz w:val="28"/>
          <w:szCs w:val="28"/>
          <w:rtl/>
        </w:rPr>
        <w:footnoteReference w:id="297"/>
      </w:r>
      <w:r w:rsidR="001E5370">
        <w:rPr>
          <w:rFonts w:cs="B Mitra" w:hint="cs"/>
          <w:sz w:val="28"/>
          <w:szCs w:val="28"/>
          <w:rtl/>
        </w:rPr>
        <w:t xml:space="preserve"> (به عنوان </w:t>
      </w:r>
      <w:r w:rsidRPr="006D169F">
        <w:rPr>
          <w:rFonts w:cs="B Mitra" w:hint="cs"/>
          <w:sz w:val="28"/>
          <w:szCs w:val="28"/>
          <w:rtl/>
        </w:rPr>
        <w:t>ی</w:t>
      </w:r>
      <w:r w:rsidRPr="006D169F">
        <w:rPr>
          <w:rFonts w:cs="B Mitra" w:hint="eastAsia"/>
          <w:sz w:val="28"/>
          <w:szCs w:val="28"/>
          <w:rtl/>
        </w:rPr>
        <w:t>ک</w:t>
      </w:r>
      <w:r w:rsidRPr="006D169F">
        <w:rPr>
          <w:rFonts w:cs="B Mitra" w:hint="cs"/>
          <w:sz w:val="28"/>
          <w:szCs w:val="28"/>
          <w:rtl/>
        </w:rPr>
        <w:t>ی</w:t>
      </w:r>
      <w:r w:rsidRPr="006D169F">
        <w:rPr>
          <w:rFonts w:cs="B Mitra"/>
          <w:sz w:val="28"/>
          <w:szCs w:val="28"/>
          <w:rtl/>
        </w:rPr>
        <w:t xml:space="preserve"> از و</w:t>
      </w:r>
      <w:r w:rsidRPr="006D169F">
        <w:rPr>
          <w:rFonts w:cs="B Mitra" w:hint="cs"/>
          <w:sz w:val="28"/>
          <w:szCs w:val="28"/>
          <w:rtl/>
        </w:rPr>
        <w:t>ی</w:t>
      </w:r>
      <w:r w:rsidRPr="006D169F">
        <w:rPr>
          <w:rFonts w:cs="B Mitra" w:hint="eastAsia"/>
          <w:sz w:val="28"/>
          <w:szCs w:val="28"/>
          <w:rtl/>
        </w:rPr>
        <w:t>ژگ</w:t>
      </w:r>
      <w:r w:rsidRPr="006D169F">
        <w:rPr>
          <w:rFonts w:cs="B Mitra" w:hint="cs"/>
          <w:sz w:val="28"/>
          <w:szCs w:val="28"/>
          <w:rtl/>
        </w:rPr>
        <w:t>ی</w:t>
      </w:r>
      <w:r w:rsidR="00FE7CE9">
        <w:rPr>
          <w:rFonts w:cs="B Mitra"/>
          <w:sz w:val="28"/>
          <w:szCs w:val="28"/>
          <w:rtl/>
        </w:rPr>
        <w:softHyphen/>
      </w:r>
      <w:r w:rsidRPr="006D169F">
        <w:rPr>
          <w:rFonts w:cs="B Mitra"/>
          <w:sz w:val="28"/>
          <w:szCs w:val="28"/>
          <w:rtl/>
        </w:rPr>
        <w:t>ها</w:t>
      </w:r>
      <w:r w:rsidRPr="006D169F">
        <w:rPr>
          <w:rFonts w:cs="B Mitra" w:hint="cs"/>
          <w:sz w:val="28"/>
          <w:szCs w:val="28"/>
          <w:rtl/>
        </w:rPr>
        <w:t>ی</w:t>
      </w:r>
      <w:r w:rsidRPr="006D169F">
        <w:rPr>
          <w:rFonts w:cs="B Mitra"/>
          <w:sz w:val="28"/>
          <w:szCs w:val="28"/>
          <w:rtl/>
        </w:rPr>
        <w:t xml:space="preserve"> منحصر به فرد </w:t>
      </w:r>
      <w:r w:rsidR="001E5370">
        <w:rPr>
          <w:rFonts w:cs="B Mitra" w:hint="cs"/>
          <w:sz w:val="28"/>
          <w:szCs w:val="28"/>
          <w:rtl/>
        </w:rPr>
        <w:t xml:space="preserve">این </w:t>
      </w:r>
      <w:r w:rsidRPr="006D169F">
        <w:rPr>
          <w:rFonts w:cs="B Mitra"/>
          <w:sz w:val="28"/>
          <w:szCs w:val="28"/>
          <w:rtl/>
        </w:rPr>
        <w:t>روش</w:t>
      </w:r>
      <w:r w:rsidR="001E5370">
        <w:rPr>
          <w:rFonts w:cs="B Mitra" w:hint="cs"/>
          <w:sz w:val="28"/>
          <w:szCs w:val="28"/>
          <w:rtl/>
        </w:rPr>
        <w:t>)</w:t>
      </w:r>
      <w:r w:rsidRPr="006D169F">
        <w:rPr>
          <w:rFonts w:cs="B Mitra"/>
          <w:sz w:val="28"/>
          <w:szCs w:val="28"/>
          <w:rtl/>
        </w:rPr>
        <w:t xml:space="preserve"> در ا</w:t>
      </w:r>
      <w:r w:rsidRPr="006D169F">
        <w:rPr>
          <w:rFonts w:cs="B Mitra" w:hint="cs"/>
          <w:sz w:val="28"/>
          <w:szCs w:val="28"/>
          <w:rtl/>
        </w:rPr>
        <w:t>ی</w:t>
      </w:r>
      <w:r w:rsidRPr="006D169F">
        <w:rPr>
          <w:rFonts w:cs="B Mitra" w:hint="eastAsia"/>
          <w:sz w:val="28"/>
          <w:szCs w:val="28"/>
          <w:rtl/>
        </w:rPr>
        <w:t>ن</w:t>
      </w:r>
      <w:r w:rsidRPr="006D169F">
        <w:rPr>
          <w:rFonts w:cs="B Mitra"/>
          <w:sz w:val="28"/>
          <w:szCs w:val="28"/>
          <w:rtl/>
        </w:rPr>
        <w:t xml:space="preserve"> مرحله</w:t>
      </w:r>
      <w:r w:rsidR="00FE7CE9" w:rsidRPr="00FE7CE9">
        <w:rPr>
          <w:rFonts w:cs="B Mitra" w:hint="cs"/>
          <w:sz w:val="28"/>
          <w:szCs w:val="28"/>
          <w:rtl/>
        </w:rPr>
        <w:t xml:space="preserve"> </w:t>
      </w:r>
      <w:r w:rsidR="00FE7CE9" w:rsidRPr="006D169F">
        <w:rPr>
          <w:rFonts w:cs="B Mitra" w:hint="cs"/>
          <w:sz w:val="28"/>
          <w:szCs w:val="28"/>
          <w:rtl/>
        </w:rPr>
        <w:t>ی</w:t>
      </w:r>
      <w:r w:rsidR="00FE7CE9" w:rsidRPr="006D169F">
        <w:rPr>
          <w:rFonts w:cs="B Mitra" w:hint="eastAsia"/>
          <w:sz w:val="28"/>
          <w:szCs w:val="28"/>
          <w:rtl/>
        </w:rPr>
        <w:t>ک</w:t>
      </w:r>
      <w:r w:rsidR="00FE7CE9" w:rsidRPr="006D169F">
        <w:rPr>
          <w:rFonts w:cs="B Mitra"/>
          <w:sz w:val="28"/>
          <w:szCs w:val="28"/>
          <w:rtl/>
        </w:rPr>
        <w:t xml:space="preserve"> هنر</w:t>
      </w:r>
      <w:r w:rsidRPr="006D169F">
        <w:rPr>
          <w:rFonts w:cs="B Mitra"/>
          <w:sz w:val="28"/>
          <w:szCs w:val="28"/>
          <w:rtl/>
        </w:rPr>
        <w:t xml:space="preserve"> است و هنوز به خوب</w:t>
      </w:r>
      <w:r w:rsidRPr="006D169F">
        <w:rPr>
          <w:rFonts w:cs="B Mitra" w:hint="cs"/>
          <w:sz w:val="28"/>
          <w:szCs w:val="28"/>
          <w:rtl/>
        </w:rPr>
        <w:t>ی</w:t>
      </w:r>
      <w:r w:rsidRPr="006D169F">
        <w:rPr>
          <w:rFonts w:cs="B Mitra"/>
          <w:sz w:val="28"/>
          <w:szCs w:val="28"/>
          <w:rtl/>
        </w:rPr>
        <w:t xml:space="preserve"> مورد </w:t>
      </w:r>
      <w:r w:rsidR="00FE7CE9">
        <w:rPr>
          <w:rFonts w:cs="B Mitra" w:hint="cs"/>
          <w:sz w:val="28"/>
          <w:szCs w:val="28"/>
          <w:rtl/>
        </w:rPr>
        <w:t>بررسی و پژوهش</w:t>
      </w:r>
      <w:r w:rsidRPr="006D169F">
        <w:rPr>
          <w:rFonts w:cs="B Mitra"/>
          <w:sz w:val="28"/>
          <w:szCs w:val="28"/>
          <w:rtl/>
        </w:rPr>
        <w:t xml:space="preserve"> قرار نگرفته است.</w:t>
      </w:r>
      <w:r w:rsidR="00E57914">
        <w:rPr>
          <w:rFonts w:cs="B Mitra" w:hint="cs"/>
          <w:sz w:val="28"/>
          <w:szCs w:val="28"/>
          <w:rtl/>
        </w:rPr>
        <w:t xml:space="preserve"> </w:t>
      </w:r>
      <w:r w:rsidRPr="006D169F">
        <w:rPr>
          <w:rFonts w:cs="B Mitra" w:hint="eastAsia"/>
          <w:sz w:val="28"/>
          <w:szCs w:val="28"/>
          <w:rtl/>
        </w:rPr>
        <w:t>در</w:t>
      </w:r>
      <w:r w:rsidRPr="006D169F">
        <w:rPr>
          <w:rFonts w:cs="B Mitra"/>
          <w:sz w:val="28"/>
          <w:szCs w:val="28"/>
          <w:rtl/>
        </w:rPr>
        <w:t xml:space="preserve"> عمل، رو</w:t>
      </w:r>
      <w:r w:rsidRPr="006D169F">
        <w:rPr>
          <w:rFonts w:cs="B Mitra" w:hint="cs"/>
          <w:sz w:val="28"/>
          <w:szCs w:val="28"/>
          <w:rtl/>
        </w:rPr>
        <w:t>ی</w:t>
      </w:r>
      <w:r w:rsidRPr="006D169F">
        <w:rPr>
          <w:rFonts w:cs="B Mitra" w:hint="eastAsia"/>
          <w:sz w:val="28"/>
          <w:szCs w:val="28"/>
          <w:rtl/>
        </w:rPr>
        <w:t>کرد</w:t>
      </w:r>
      <w:r w:rsidRPr="006D169F">
        <w:rPr>
          <w:rFonts w:cs="B Mitra"/>
          <w:sz w:val="28"/>
          <w:szCs w:val="28"/>
          <w:rtl/>
        </w:rPr>
        <w:t xml:space="preserve"> </w:t>
      </w:r>
      <w:r w:rsidR="005C14E7">
        <w:rPr>
          <w:rFonts w:cs="B Mitra" w:hint="cs"/>
          <w:sz w:val="28"/>
          <w:szCs w:val="28"/>
          <w:rtl/>
        </w:rPr>
        <w:t>«</w:t>
      </w:r>
      <w:r w:rsidRPr="006D169F">
        <w:rPr>
          <w:rFonts w:cs="B Mitra"/>
          <w:sz w:val="28"/>
          <w:szCs w:val="28"/>
          <w:rtl/>
        </w:rPr>
        <w:t>فقط انجام</w:t>
      </w:r>
      <w:r w:rsidR="005C14E7">
        <w:rPr>
          <w:rFonts w:cs="B Mitra" w:hint="cs"/>
          <w:sz w:val="28"/>
          <w:szCs w:val="28"/>
          <w:rtl/>
        </w:rPr>
        <w:t>ش بده</w:t>
      </w:r>
      <w:r w:rsidR="005C14E7">
        <w:rPr>
          <w:rStyle w:val="FootnoteReference"/>
          <w:rFonts w:cs="B Mitra"/>
          <w:sz w:val="28"/>
          <w:szCs w:val="28"/>
          <w:rtl/>
        </w:rPr>
        <w:footnoteReference w:id="298"/>
      </w:r>
      <w:r w:rsidR="005C14E7">
        <w:rPr>
          <w:rFonts w:cs="B Mitra" w:hint="cs"/>
          <w:sz w:val="28"/>
          <w:szCs w:val="28"/>
          <w:rtl/>
        </w:rPr>
        <w:t>»</w:t>
      </w:r>
      <w:r w:rsidRPr="006D169F">
        <w:rPr>
          <w:rFonts w:cs="B Mitra"/>
          <w:sz w:val="28"/>
          <w:szCs w:val="28"/>
          <w:rtl/>
        </w:rPr>
        <w:t xml:space="preserve"> احتمالاً به </w:t>
      </w:r>
      <w:r w:rsidR="005C14E7">
        <w:rPr>
          <w:rFonts w:cs="B Mitra" w:hint="cs"/>
          <w:sz w:val="28"/>
          <w:szCs w:val="28"/>
          <w:rtl/>
        </w:rPr>
        <w:t>خاطر</w:t>
      </w:r>
      <w:r w:rsidRPr="006D169F">
        <w:rPr>
          <w:rFonts w:cs="B Mitra"/>
          <w:sz w:val="28"/>
          <w:szCs w:val="28"/>
          <w:rtl/>
        </w:rPr>
        <w:t xml:space="preserve"> خلاق</w:t>
      </w:r>
      <w:r w:rsidRPr="006D169F">
        <w:rPr>
          <w:rFonts w:cs="B Mitra" w:hint="cs"/>
          <w:sz w:val="28"/>
          <w:szCs w:val="28"/>
          <w:rtl/>
        </w:rPr>
        <w:t>ی</w:t>
      </w:r>
      <w:r w:rsidRPr="006D169F">
        <w:rPr>
          <w:rFonts w:cs="B Mitra" w:hint="eastAsia"/>
          <w:sz w:val="28"/>
          <w:szCs w:val="28"/>
          <w:rtl/>
        </w:rPr>
        <w:t>ت</w:t>
      </w:r>
      <w:r w:rsidRPr="006D169F">
        <w:rPr>
          <w:rFonts w:cs="B Mitra"/>
          <w:sz w:val="28"/>
          <w:szCs w:val="28"/>
          <w:rtl/>
        </w:rPr>
        <w:t xml:space="preserve"> و </w:t>
      </w:r>
      <w:r w:rsidR="00E57914">
        <w:rPr>
          <w:rFonts w:cs="B Mitra" w:hint="cs"/>
          <w:sz w:val="28"/>
          <w:szCs w:val="28"/>
          <w:rtl/>
        </w:rPr>
        <w:t>خاص بودنش، منجر به</w:t>
      </w:r>
      <w:r w:rsidRPr="006D169F">
        <w:rPr>
          <w:rFonts w:cs="B Mitra"/>
          <w:sz w:val="28"/>
          <w:szCs w:val="28"/>
          <w:rtl/>
        </w:rPr>
        <w:t xml:space="preserve"> نتا</w:t>
      </w:r>
      <w:r w:rsidRPr="006D169F">
        <w:rPr>
          <w:rFonts w:cs="B Mitra" w:hint="cs"/>
          <w:sz w:val="28"/>
          <w:szCs w:val="28"/>
          <w:rtl/>
        </w:rPr>
        <w:t>ی</w:t>
      </w:r>
      <w:r w:rsidRPr="006D169F">
        <w:rPr>
          <w:rFonts w:cs="B Mitra" w:hint="eastAsia"/>
          <w:sz w:val="28"/>
          <w:szCs w:val="28"/>
          <w:rtl/>
        </w:rPr>
        <w:t>ج</w:t>
      </w:r>
      <w:r w:rsidRPr="006D169F">
        <w:rPr>
          <w:rFonts w:cs="B Mitra"/>
          <w:sz w:val="28"/>
          <w:szCs w:val="28"/>
          <w:rtl/>
        </w:rPr>
        <w:t xml:space="preserve"> خوب</w:t>
      </w:r>
      <w:r w:rsidR="00E57914">
        <w:rPr>
          <w:rFonts w:cs="B Mitra" w:hint="cs"/>
          <w:sz w:val="28"/>
          <w:szCs w:val="28"/>
          <w:rtl/>
        </w:rPr>
        <w:t xml:space="preserve"> خواهد شد</w:t>
      </w:r>
      <w:r w:rsidRPr="006D169F">
        <w:rPr>
          <w:rFonts w:cs="B Mitra"/>
          <w:sz w:val="28"/>
          <w:szCs w:val="28"/>
          <w:rtl/>
        </w:rPr>
        <w:t>.</w:t>
      </w:r>
      <w:r w:rsidR="00110E98">
        <w:rPr>
          <w:rFonts w:cs="B Mitra" w:hint="cs"/>
          <w:sz w:val="28"/>
          <w:szCs w:val="28"/>
          <w:rtl/>
        </w:rPr>
        <w:t xml:space="preserve"> </w:t>
      </w:r>
    </w:p>
    <w:p w14:paraId="673B7820" w14:textId="0D1F3FD0" w:rsidR="006D169F" w:rsidRPr="006D169F" w:rsidRDefault="006D169F" w:rsidP="004D0D69">
      <w:pPr>
        <w:jc w:val="both"/>
        <w:rPr>
          <w:rFonts w:cs="B Mitra"/>
          <w:sz w:val="28"/>
          <w:szCs w:val="28"/>
          <w:rtl/>
        </w:rPr>
      </w:pPr>
      <w:r w:rsidRPr="006D169F">
        <w:rPr>
          <w:rFonts w:cs="B Mitra" w:hint="eastAsia"/>
          <w:sz w:val="28"/>
          <w:szCs w:val="28"/>
          <w:rtl/>
        </w:rPr>
        <w:t>علاوه</w:t>
      </w:r>
      <w:r w:rsidRPr="006D169F">
        <w:rPr>
          <w:rFonts w:cs="B Mitra"/>
          <w:sz w:val="28"/>
          <w:szCs w:val="28"/>
          <w:rtl/>
        </w:rPr>
        <w:t xml:space="preserve"> بر ا</w:t>
      </w:r>
      <w:r w:rsidRPr="006D169F">
        <w:rPr>
          <w:rFonts w:cs="B Mitra" w:hint="cs"/>
          <w:sz w:val="28"/>
          <w:szCs w:val="28"/>
          <w:rtl/>
        </w:rPr>
        <w:t>ی</w:t>
      </w:r>
      <w:r w:rsidRPr="006D169F">
        <w:rPr>
          <w:rFonts w:cs="B Mitra" w:hint="eastAsia"/>
          <w:sz w:val="28"/>
          <w:szCs w:val="28"/>
          <w:rtl/>
        </w:rPr>
        <w:t>ن،</w:t>
      </w:r>
      <w:r w:rsidRPr="006D169F">
        <w:rPr>
          <w:rFonts w:cs="B Mitra"/>
          <w:sz w:val="28"/>
          <w:szCs w:val="28"/>
          <w:rtl/>
        </w:rPr>
        <w:t xml:space="preserve"> آزما</w:t>
      </w:r>
      <w:r w:rsidRPr="006D169F">
        <w:rPr>
          <w:rFonts w:cs="B Mitra" w:hint="cs"/>
          <w:sz w:val="28"/>
          <w:szCs w:val="28"/>
          <w:rtl/>
        </w:rPr>
        <w:t>ی</w:t>
      </w:r>
      <w:r w:rsidRPr="006D169F">
        <w:rPr>
          <w:rFonts w:cs="B Mitra" w:hint="eastAsia"/>
          <w:sz w:val="28"/>
          <w:szCs w:val="28"/>
          <w:rtl/>
        </w:rPr>
        <w:t>شگاه‌ها</w:t>
      </w:r>
      <w:r w:rsidRPr="006D169F">
        <w:rPr>
          <w:rFonts w:cs="B Mitra" w:hint="cs"/>
          <w:sz w:val="28"/>
          <w:szCs w:val="28"/>
          <w:rtl/>
        </w:rPr>
        <w:t>ی</w:t>
      </w:r>
      <w:r w:rsidRPr="006D169F">
        <w:rPr>
          <w:rFonts w:cs="B Mitra"/>
          <w:sz w:val="28"/>
          <w:szCs w:val="28"/>
          <w:rtl/>
        </w:rPr>
        <w:t xml:space="preserve"> سواد آ</w:t>
      </w:r>
      <w:r w:rsidRPr="006D169F">
        <w:rPr>
          <w:rFonts w:cs="B Mitra" w:hint="cs"/>
          <w:sz w:val="28"/>
          <w:szCs w:val="28"/>
          <w:rtl/>
        </w:rPr>
        <w:t>ی</w:t>
      </w:r>
      <w:r w:rsidRPr="006D169F">
        <w:rPr>
          <w:rFonts w:cs="B Mitra" w:hint="eastAsia"/>
          <w:sz w:val="28"/>
          <w:szCs w:val="28"/>
          <w:rtl/>
        </w:rPr>
        <w:t>نده</w:t>
      </w:r>
      <w:r w:rsidR="00771189">
        <w:rPr>
          <w:rFonts w:cs="B Mitra"/>
          <w:sz w:val="28"/>
          <w:szCs w:val="28"/>
          <w:rtl/>
        </w:rPr>
        <w:softHyphen/>
      </w:r>
      <w:r w:rsidR="00771189">
        <w:rPr>
          <w:rFonts w:cs="B Mitra" w:hint="cs"/>
          <w:sz w:val="28"/>
          <w:szCs w:val="28"/>
          <w:rtl/>
        </w:rPr>
        <w:t>ها</w:t>
      </w:r>
      <w:r w:rsidRPr="006D169F">
        <w:rPr>
          <w:rFonts w:cs="B Mitra"/>
          <w:sz w:val="28"/>
          <w:szCs w:val="28"/>
          <w:rtl/>
        </w:rPr>
        <w:t xml:space="preserve"> اغلب </w:t>
      </w:r>
      <w:r w:rsidR="006529AF">
        <w:rPr>
          <w:rFonts w:cs="B Mitra" w:hint="cs"/>
          <w:sz w:val="28"/>
          <w:szCs w:val="28"/>
          <w:rtl/>
        </w:rPr>
        <w:t>در</w:t>
      </w:r>
      <w:r w:rsidRPr="006D169F">
        <w:rPr>
          <w:rFonts w:cs="B Mitra"/>
          <w:sz w:val="28"/>
          <w:szCs w:val="28"/>
          <w:rtl/>
        </w:rPr>
        <w:t xml:space="preserve"> چهار مرحله اجرا م</w:t>
      </w:r>
      <w:r w:rsidRPr="006D169F">
        <w:rPr>
          <w:rFonts w:cs="B Mitra" w:hint="cs"/>
          <w:sz w:val="28"/>
          <w:szCs w:val="28"/>
          <w:rtl/>
        </w:rPr>
        <w:t>ی‌</w:t>
      </w:r>
      <w:r w:rsidRPr="006D169F">
        <w:rPr>
          <w:rFonts w:cs="B Mitra" w:hint="eastAsia"/>
          <w:sz w:val="28"/>
          <w:szCs w:val="28"/>
          <w:rtl/>
        </w:rPr>
        <w:t>شوند،</w:t>
      </w:r>
      <w:r w:rsidRPr="006D169F">
        <w:rPr>
          <w:rFonts w:cs="B Mitra"/>
          <w:sz w:val="28"/>
          <w:szCs w:val="28"/>
          <w:rtl/>
        </w:rPr>
        <w:t xml:space="preserve"> </w:t>
      </w:r>
      <w:r w:rsidR="006529AF">
        <w:rPr>
          <w:rFonts w:cs="B Mitra" w:hint="cs"/>
          <w:sz w:val="28"/>
          <w:szCs w:val="28"/>
          <w:rtl/>
        </w:rPr>
        <w:t xml:space="preserve">اما </w:t>
      </w:r>
      <w:r w:rsidRPr="006D169F">
        <w:rPr>
          <w:rFonts w:cs="B Mitra"/>
          <w:sz w:val="28"/>
          <w:szCs w:val="28"/>
          <w:rtl/>
        </w:rPr>
        <w:t>بسته به اهداف، منابع و شرا</w:t>
      </w:r>
      <w:r w:rsidRPr="006D169F">
        <w:rPr>
          <w:rFonts w:cs="B Mitra" w:hint="cs"/>
          <w:sz w:val="28"/>
          <w:szCs w:val="28"/>
          <w:rtl/>
        </w:rPr>
        <w:t>ی</w:t>
      </w:r>
      <w:r w:rsidRPr="006D169F">
        <w:rPr>
          <w:rFonts w:cs="B Mitra" w:hint="eastAsia"/>
          <w:sz w:val="28"/>
          <w:szCs w:val="28"/>
          <w:rtl/>
        </w:rPr>
        <w:t>ط</w:t>
      </w:r>
      <w:r w:rsidRPr="006D169F">
        <w:rPr>
          <w:rFonts w:cs="B Mitra"/>
          <w:sz w:val="28"/>
          <w:szCs w:val="28"/>
          <w:rtl/>
        </w:rPr>
        <w:t xml:space="preserve"> اول</w:t>
      </w:r>
      <w:r w:rsidRPr="006D169F">
        <w:rPr>
          <w:rFonts w:cs="B Mitra" w:hint="cs"/>
          <w:sz w:val="28"/>
          <w:szCs w:val="28"/>
          <w:rtl/>
        </w:rPr>
        <w:t>ی</w:t>
      </w:r>
      <w:r w:rsidRPr="006D169F">
        <w:rPr>
          <w:rFonts w:cs="B Mitra" w:hint="eastAsia"/>
          <w:sz w:val="28"/>
          <w:szCs w:val="28"/>
          <w:rtl/>
        </w:rPr>
        <w:t>ه</w:t>
      </w:r>
      <w:r w:rsidR="004D0D69">
        <w:rPr>
          <w:rFonts w:cs="B Mitra" w:hint="cs"/>
          <w:sz w:val="28"/>
          <w:szCs w:val="28"/>
          <w:rtl/>
        </w:rPr>
        <w:t xml:space="preserve"> می تواند </w:t>
      </w:r>
      <w:r w:rsidR="004D0D69" w:rsidRPr="006D169F">
        <w:rPr>
          <w:rFonts w:cs="B Mitra"/>
          <w:sz w:val="28"/>
          <w:szCs w:val="28"/>
          <w:rtl/>
        </w:rPr>
        <w:t>پ</w:t>
      </w:r>
      <w:r w:rsidR="004D0D69" w:rsidRPr="006D169F">
        <w:rPr>
          <w:rFonts w:cs="B Mitra" w:hint="cs"/>
          <w:sz w:val="28"/>
          <w:szCs w:val="28"/>
          <w:rtl/>
        </w:rPr>
        <w:t>ی</w:t>
      </w:r>
      <w:r w:rsidR="004D0D69" w:rsidRPr="006D169F">
        <w:rPr>
          <w:rFonts w:cs="B Mitra" w:hint="eastAsia"/>
          <w:sz w:val="28"/>
          <w:szCs w:val="28"/>
          <w:rtl/>
        </w:rPr>
        <w:t>کربند</w:t>
      </w:r>
      <w:r w:rsidR="004D0D69" w:rsidRPr="006D169F">
        <w:rPr>
          <w:rFonts w:cs="B Mitra" w:hint="cs"/>
          <w:sz w:val="28"/>
          <w:szCs w:val="28"/>
          <w:rtl/>
        </w:rPr>
        <w:t>ی‌</w:t>
      </w:r>
      <w:r w:rsidR="004D0D69" w:rsidRPr="006D169F">
        <w:rPr>
          <w:rFonts w:cs="B Mitra" w:hint="eastAsia"/>
          <w:sz w:val="28"/>
          <w:szCs w:val="28"/>
          <w:rtl/>
        </w:rPr>
        <w:t>ها</w:t>
      </w:r>
      <w:r w:rsidR="004D0D69" w:rsidRPr="006D169F">
        <w:rPr>
          <w:rFonts w:cs="B Mitra" w:hint="cs"/>
          <w:sz w:val="28"/>
          <w:szCs w:val="28"/>
          <w:rtl/>
        </w:rPr>
        <w:t>ی</w:t>
      </w:r>
      <w:r w:rsidR="004D0D69" w:rsidRPr="006D169F">
        <w:rPr>
          <w:rFonts w:cs="B Mitra"/>
          <w:sz w:val="28"/>
          <w:szCs w:val="28"/>
          <w:rtl/>
        </w:rPr>
        <w:t xml:space="preserve"> </w:t>
      </w:r>
      <w:r w:rsidR="004D0D69">
        <w:rPr>
          <w:rFonts w:cs="B Mitra" w:hint="cs"/>
          <w:sz w:val="28"/>
          <w:szCs w:val="28"/>
          <w:rtl/>
        </w:rPr>
        <w:t>بسیار متنوعی</w:t>
      </w:r>
      <w:r w:rsidRPr="006D169F">
        <w:rPr>
          <w:rFonts w:cs="B Mitra"/>
          <w:sz w:val="28"/>
          <w:szCs w:val="28"/>
          <w:rtl/>
        </w:rPr>
        <w:t xml:space="preserve"> وجود </w:t>
      </w:r>
      <w:r w:rsidR="004D0D69">
        <w:rPr>
          <w:rFonts w:cs="B Mitra" w:hint="cs"/>
          <w:sz w:val="28"/>
          <w:szCs w:val="28"/>
          <w:rtl/>
        </w:rPr>
        <w:t>داشته باشد</w:t>
      </w:r>
      <w:r w:rsidRPr="006D169F">
        <w:rPr>
          <w:rFonts w:cs="B Mitra"/>
          <w:sz w:val="28"/>
          <w:szCs w:val="28"/>
          <w:rtl/>
        </w:rPr>
        <w:t>. برخ</w:t>
      </w:r>
      <w:r w:rsidRPr="006D169F">
        <w:rPr>
          <w:rFonts w:cs="B Mitra" w:hint="cs"/>
          <w:sz w:val="28"/>
          <w:szCs w:val="28"/>
          <w:rtl/>
        </w:rPr>
        <w:t>ی</w:t>
      </w:r>
      <w:r w:rsidRPr="006D169F">
        <w:rPr>
          <w:rFonts w:cs="B Mitra"/>
          <w:sz w:val="28"/>
          <w:szCs w:val="28"/>
          <w:rtl/>
        </w:rPr>
        <w:t xml:space="preserve"> از مراحل را م</w:t>
      </w:r>
      <w:r w:rsidRPr="006D169F">
        <w:rPr>
          <w:rFonts w:cs="B Mitra" w:hint="cs"/>
          <w:sz w:val="28"/>
          <w:szCs w:val="28"/>
          <w:rtl/>
        </w:rPr>
        <w:t>ی</w:t>
      </w:r>
      <w:r w:rsidRPr="006D169F">
        <w:rPr>
          <w:rFonts w:cs="B Mitra"/>
          <w:sz w:val="28"/>
          <w:szCs w:val="28"/>
          <w:rtl/>
        </w:rPr>
        <w:t xml:space="preserve"> توان حذف کرد، برخ</w:t>
      </w:r>
      <w:r w:rsidRPr="006D169F">
        <w:rPr>
          <w:rFonts w:cs="B Mitra" w:hint="cs"/>
          <w:sz w:val="28"/>
          <w:szCs w:val="28"/>
          <w:rtl/>
        </w:rPr>
        <w:t>ی</w:t>
      </w:r>
      <w:r w:rsidRPr="006D169F">
        <w:rPr>
          <w:rFonts w:cs="B Mitra"/>
          <w:sz w:val="28"/>
          <w:szCs w:val="28"/>
          <w:rtl/>
        </w:rPr>
        <w:t xml:space="preserve"> د</w:t>
      </w:r>
      <w:r w:rsidRPr="006D169F">
        <w:rPr>
          <w:rFonts w:cs="B Mitra" w:hint="cs"/>
          <w:sz w:val="28"/>
          <w:szCs w:val="28"/>
          <w:rtl/>
        </w:rPr>
        <w:t>ی</w:t>
      </w:r>
      <w:r w:rsidRPr="006D169F">
        <w:rPr>
          <w:rFonts w:cs="B Mitra" w:hint="eastAsia"/>
          <w:sz w:val="28"/>
          <w:szCs w:val="28"/>
          <w:rtl/>
        </w:rPr>
        <w:t>گر</w:t>
      </w:r>
      <w:r w:rsidRPr="006D169F">
        <w:rPr>
          <w:rFonts w:cs="B Mitra"/>
          <w:sz w:val="28"/>
          <w:szCs w:val="28"/>
          <w:rtl/>
        </w:rPr>
        <w:t xml:space="preserve"> را اضافه کرد و برخ</w:t>
      </w:r>
      <w:r w:rsidRPr="006D169F">
        <w:rPr>
          <w:rFonts w:cs="B Mitra" w:hint="cs"/>
          <w:sz w:val="28"/>
          <w:szCs w:val="28"/>
          <w:rtl/>
        </w:rPr>
        <w:t>ی</w:t>
      </w:r>
      <w:r w:rsidRPr="006D169F">
        <w:rPr>
          <w:rFonts w:cs="B Mitra"/>
          <w:sz w:val="28"/>
          <w:szCs w:val="28"/>
          <w:rtl/>
        </w:rPr>
        <w:t xml:space="preserve"> د</w:t>
      </w:r>
      <w:r w:rsidRPr="006D169F">
        <w:rPr>
          <w:rFonts w:cs="B Mitra" w:hint="cs"/>
          <w:sz w:val="28"/>
          <w:szCs w:val="28"/>
          <w:rtl/>
        </w:rPr>
        <w:t>ی</w:t>
      </w:r>
      <w:r w:rsidRPr="006D169F">
        <w:rPr>
          <w:rFonts w:cs="B Mitra" w:hint="eastAsia"/>
          <w:sz w:val="28"/>
          <w:szCs w:val="28"/>
          <w:rtl/>
        </w:rPr>
        <w:t>گر</w:t>
      </w:r>
      <w:r w:rsidRPr="006D169F">
        <w:rPr>
          <w:rFonts w:cs="B Mitra"/>
          <w:sz w:val="28"/>
          <w:szCs w:val="28"/>
          <w:rtl/>
        </w:rPr>
        <w:t xml:space="preserve"> را در صورت </w:t>
      </w:r>
      <w:r w:rsidR="004D0D69">
        <w:rPr>
          <w:rFonts w:cs="B Mitra" w:hint="cs"/>
          <w:sz w:val="28"/>
          <w:szCs w:val="28"/>
          <w:rtl/>
        </w:rPr>
        <w:t>لزوم،</w:t>
      </w:r>
      <w:r w:rsidRPr="006D169F">
        <w:rPr>
          <w:rFonts w:cs="B Mitra"/>
          <w:sz w:val="28"/>
          <w:szCs w:val="28"/>
          <w:rtl/>
        </w:rPr>
        <w:t xml:space="preserve"> تقس</w:t>
      </w:r>
      <w:r w:rsidRPr="006D169F">
        <w:rPr>
          <w:rFonts w:cs="B Mitra" w:hint="cs"/>
          <w:sz w:val="28"/>
          <w:szCs w:val="28"/>
          <w:rtl/>
        </w:rPr>
        <w:t>ی</w:t>
      </w:r>
      <w:r w:rsidRPr="006D169F">
        <w:rPr>
          <w:rFonts w:cs="B Mitra" w:hint="eastAsia"/>
          <w:sz w:val="28"/>
          <w:szCs w:val="28"/>
          <w:rtl/>
        </w:rPr>
        <w:t>م</w:t>
      </w:r>
      <w:r w:rsidRPr="006D169F">
        <w:rPr>
          <w:rFonts w:cs="B Mitra"/>
          <w:sz w:val="28"/>
          <w:szCs w:val="28"/>
          <w:rtl/>
        </w:rPr>
        <w:t xml:space="preserve"> کرد. همچ</w:t>
      </w:r>
      <w:r w:rsidR="004D0D69">
        <w:rPr>
          <w:rFonts w:cs="B Mitra" w:hint="cs"/>
          <w:sz w:val="28"/>
          <w:szCs w:val="28"/>
          <w:rtl/>
        </w:rPr>
        <w:t>نین،</w:t>
      </w:r>
      <w:r w:rsidRPr="006D169F">
        <w:rPr>
          <w:rFonts w:cs="B Mitra"/>
          <w:sz w:val="28"/>
          <w:szCs w:val="28"/>
          <w:rtl/>
        </w:rPr>
        <w:t xml:space="preserve"> م</w:t>
      </w:r>
      <w:r w:rsidRPr="006D169F">
        <w:rPr>
          <w:rFonts w:cs="B Mitra" w:hint="cs"/>
          <w:sz w:val="28"/>
          <w:szCs w:val="28"/>
          <w:rtl/>
        </w:rPr>
        <w:t>ی</w:t>
      </w:r>
      <w:r w:rsidRPr="006D169F">
        <w:rPr>
          <w:rFonts w:cs="B Mitra" w:hint="eastAsia"/>
          <w:sz w:val="28"/>
          <w:szCs w:val="28"/>
          <w:rtl/>
        </w:rPr>
        <w:t>زان</w:t>
      </w:r>
      <w:r w:rsidRPr="006D169F">
        <w:rPr>
          <w:rFonts w:cs="B Mitra"/>
          <w:sz w:val="28"/>
          <w:szCs w:val="28"/>
          <w:rtl/>
        </w:rPr>
        <w:t xml:space="preserve"> زمان صرف شده و عمق کاوش در مراحل مختلف م</w:t>
      </w:r>
      <w:r w:rsidRPr="006D169F">
        <w:rPr>
          <w:rFonts w:cs="B Mitra" w:hint="cs"/>
          <w:sz w:val="28"/>
          <w:szCs w:val="28"/>
          <w:rtl/>
        </w:rPr>
        <w:t>ی</w:t>
      </w:r>
      <w:r w:rsidRPr="006D169F">
        <w:rPr>
          <w:rFonts w:cs="B Mitra"/>
          <w:sz w:val="28"/>
          <w:szCs w:val="28"/>
          <w:rtl/>
        </w:rPr>
        <w:t xml:space="preserve"> تواند متفاوت باشد. تکن</w:t>
      </w:r>
      <w:r w:rsidRPr="006D169F">
        <w:rPr>
          <w:rFonts w:cs="B Mitra" w:hint="cs"/>
          <w:sz w:val="28"/>
          <w:szCs w:val="28"/>
          <w:rtl/>
        </w:rPr>
        <w:t>ی</w:t>
      </w:r>
      <w:r w:rsidRPr="006D169F">
        <w:rPr>
          <w:rFonts w:cs="B Mitra" w:hint="eastAsia"/>
          <w:sz w:val="28"/>
          <w:szCs w:val="28"/>
          <w:rtl/>
        </w:rPr>
        <w:t>ک</w:t>
      </w:r>
      <w:r w:rsidRPr="006D169F">
        <w:rPr>
          <w:rFonts w:cs="B Mitra"/>
          <w:sz w:val="28"/>
          <w:szCs w:val="28"/>
          <w:rtl/>
        </w:rPr>
        <w:t xml:space="preserve"> ها</w:t>
      </w:r>
      <w:r w:rsidRPr="006D169F">
        <w:rPr>
          <w:rFonts w:cs="B Mitra" w:hint="cs"/>
          <w:sz w:val="28"/>
          <w:szCs w:val="28"/>
          <w:rtl/>
        </w:rPr>
        <w:t>ی</w:t>
      </w:r>
      <w:r w:rsidRPr="006D169F">
        <w:rPr>
          <w:rFonts w:cs="B Mitra"/>
          <w:sz w:val="28"/>
          <w:szCs w:val="28"/>
          <w:rtl/>
        </w:rPr>
        <w:t xml:space="preserve"> خلاق</w:t>
      </w:r>
      <w:r w:rsidRPr="006D169F">
        <w:rPr>
          <w:rFonts w:cs="B Mitra" w:hint="cs"/>
          <w:sz w:val="28"/>
          <w:szCs w:val="28"/>
          <w:rtl/>
        </w:rPr>
        <w:t>ی</w:t>
      </w:r>
      <w:r w:rsidRPr="006D169F">
        <w:rPr>
          <w:rFonts w:cs="B Mitra" w:hint="eastAsia"/>
          <w:sz w:val="28"/>
          <w:szCs w:val="28"/>
          <w:rtl/>
        </w:rPr>
        <w:t>ت</w:t>
      </w:r>
      <w:r w:rsidRPr="006D169F">
        <w:rPr>
          <w:rFonts w:cs="B Mitra"/>
          <w:sz w:val="28"/>
          <w:szCs w:val="28"/>
          <w:rtl/>
        </w:rPr>
        <w:t xml:space="preserve"> </w:t>
      </w:r>
      <w:r w:rsidR="004D0D69" w:rsidRPr="006D169F">
        <w:rPr>
          <w:rFonts w:cs="B Mitra"/>
          <w:sz w:val="28"/>
          <w:szCs w:val="28"/>
          <w:rtl/>
        </w:rPr>
        <w:t>در هر مرحله ن</w:t>
      </w:r>
      <w:r w:rsidR="004D0D69" w:rsidRPr="006D169F">
        <w:rPr>
          <w:rFonts w:cs="B Mitra" w:hint="cs"/>
          <w:sz w:val="28"/>
          <w:szCs w:val="28"/>
          <w:rtl/>
        </w:rPr>
        <w:t>ی</w:t>
      </w:r>
      <w:r w:rsidR="004D0D69" w:rsidRPr="006D169F">
        <w:rPr>
          <w:rFonts w:cs="B Mitra" w:hint="eastAsia"/>
          <w:sz w:val="28"/>
          <w:szCs w:val="28"/>
          <w:rtl/>
        </w:rPr>
        <w:t>ز</w:t>
      </w:r>
      <w:r w:rsidR="004D0D69" w:rsidRPr="006D169F">
        <w:rPr>
          <w:rFonts w:cs="B Mitra"/>
          <w:sz w:val="28"/>
          <w:szCs w:val="28"/>
          <w:rtl/>
        </w:rPr>
        <w:t xml:space="preserve"> م</w:t>
      </w:r>
      <w:r w:rsidR="004D0D69" w:rsidRPr="006D169F">
        <w:rPr>
          <w:rFonts w:cs="B Mitra" w:hint="cs"/>
          <w:sz w:val="28"/>
          <w:szCs w:val="28"/>
          <w:rtl/>
        </w:rPr>
        <w:t>ی</w:t>
      </w:r>
      <w:r w:rsidR="004D0D69" w:rsidRPr="006D169F">
        <w:rPr>
          <w:rFonts w:cs="B Mitra"/>
          <w:sz w:val="28"/>
          <w:szCs w:val="28"/>
          <w:rtl/>
        </w:rPr>
        <w:t xml:space="preserve"> تواند </w:t>
      </w:r>
      <w:r w:rsidRPr="006D169F">
        <w:rPr>
          <w:rFonts w:cs="B Mitra"/>
          <w:sz w:val="28"/>
          <w:szCs w:val="28"/>
          <w:rtl/>
        </w:rPr>
        <w:t>متفاوت باشد. ه</w:t>
      </w:r>
      <w:r w:rsidRPr="006D169F">
        <w:rPr>
          <w:rFonts w:cs="B Mitra" w:hint="cs"/>
          <w:sz w:val="28"/>
          <w:szCs w:val="28"/>
          <w:rtl/>
        </w:rPr>
        <w:t>ی</w:t>
      </w:r>
      <w:r w:rsidRPr="006D169F">
        <w:rPr>
          <w:rFonts w:cs="B Mitra" w:hint="eastAsia"/>
          <w:sz w:val="28"/>
          <w:szCs w:val="28"/>
          <w:rtl/>
        </w:rPr>
        <w:t>چ</w:t>
      </w:r>
      <w:r w:rsidRPr="006D169F">
        <w:rPr>
          <w:rFonts w:cs="B Mitra"/>
          <w:sz w:val="28"/>
          <w:szCs w:val="28"/>
          <w:rtl/>
        </w:rPr>
        <w:t xml:space="preserve"> </w:t>
      </w:r>
      <w:r w:rsidR="004D0D69">
        <w:rPr>
          <w:rFonts w:cs="B Mitra" w:hint="cs"/>
          <w:sz w:val="28"/>
          <w:szCs w:val="28"/>
          <w:rtl/>
        </w:rPr>
        <w:t>الگوی مشخصی</w:t>
      </w:r>
      <w:r w:rsidRPr="006D169F">
        <w:rPr>
          <w:rFonts w:cs="B Mitra"/>
          <w:sz w:val="28"/>
          <w:szCs w:val="28"/>
          <w:rtl/>
        </w:rPr>
        <w:t xml:space="preserve"> وجود ندارد.</w:t>
      </w:r>
      <w:r w:rsidR="004D0D69">
        <w:rPr>
          <w:rFonts w:cs="B Mitra" w:hint="cs"/>
          <w:sz w:val="28"/>
          <w:szCs w:val="28"/>
          <w:rtl/>
        </w:rPr>
        <w:t xml:space="preserve"> </w:t>
      </w:r>
      <w:r w:rsidRPr="006D169F">
        <w:rPr>
          <w:rFonts w:cs="B Mitra" w:hint="eastAsia"/>
          <w:sz w:val="28"/>
          <w:szCs w:val="28"/>
          <w:rtl/>
        </w:rPr>
        <w:t>ا</w:t>
      </w:r>
      <w:r w:rsidRPr="006D169F">
        <w:rPr>
          <w:rFonts w:cs="B Mitra" w:hint="cs"/>
          <w:sz w:val="28"/>
          <w:szCs w:val="28"/>
          <w:rtl/>
        </w:rPr>
        <w:t>ی</w:t>
      </w:r>
      <w:r w:rsidRPr="006D169F">
        <w:rPr>
          <w:rFonts w:cs="B Mitra" w:hint="eastAsia"/>
          <w:sz w:val="28"/>
          <w:szCs w:val="28"/>
          <w:rtl/>
        </w:rPr>
        <w:t>ن</w:t>
      </w:r>
      <w:r w:rsidR="004D0D69">
        <w:rPr>
          <w:rFonts w:cs="B Mitra" w:hint="cs"/>
          <w:sz w:val="28"/>
          <w:szCs w:val="28"/>
          <w:rtl/>
        </w:rPr>
        <w:t xml:space="preserve"> امر،</w:t>
      </w:r>
      <w:r w:rsidRPr="006D169F">
        <w:rPr>
          <w:rFonts w:cs="B Mitra"/>
          <w:sz w:val="28"/>
          <w:szCs w:val="28"/>
          <w:rtl/>
        </w:rPr>
        <w:t xml:space="preserve"> روش</w:t>
      </w:r>
      <w:r w:rsidR="004D0D69">
        <w:rPr>
          <w:rFonts w:cs="B Mitra" w:hint="cs"/>
          <w:sz w:val="28"/>
          <w:szCs w:val="28"/>
          <w:rtl/>
        </w:rPr>
        <w:t xml:space="preserve"> مذکور</w:t>
      </w:r>
      <w:r w:rsidRPr="006D169F">
        <w:rPr>
          <w:rFonts w:cs="B Mitra"/>
          <w:sz w:val="28"/>
          <w:szCs w:val="28"/>
          <w:rtl/>
        </w:rPr>
        <w:t xml:space="preserve"> را برا</w:t>
      </w:r>
      <w:r w:rsidRPr="006D169F">
        <w:rPr>
          <w:rFonts w:cs="B Mitra" w:hint="cs"/>
          <w:sz w:val="28"/>
          <w:szCs w:val="28"/>
          <w:rtl/>
        </w:rPr>
        <w:t>ی</w:t>
      </w:r>
      <w:r w:rsidRPr="006D169F">
        <w:rPr>
          <w:rFonts w:cs="B Mitra"/>
          <w:sz w:val="28"/>
          <w:szCs w:val="28"/>
          <w:rtl/>
        </w:rPr>
        <w:t xml:space="preserve"> طراحان و تسه</w:t>
      </w:r>
      <w:r w:rsidRPr="006D169F">
        <w:rPr>
          <w:rFonts w:cs="B Mitra" w:hint="cs"/>
          <w:sz w:val="28"/>
          <w:szCs w:val="28"/>
          <w:rtl/>
        </w:rPr>
        <w:t>ی</w:t>
      </w:r>
      <w:r w:rsidRPr="006D169F">
        <w:rPr>
          <w:rFonts w:cs="B Mitra" w:hint="eastAsia"/>
          <w:sz w:val="28"/>
          <w:szCs w:val="28"/>
          <w:rtl/>
        </w:rPr>
        <w:t>لگران</w:t>
      </w:r>
      <w:r w:rsidRPr="006D169F">
        <w:rPr>
          <w:rFonts w:cs="B Mitra"/>
          <w:sz w:val="28"/>
          <w:szCs w:val="28"/>
          <w:rtl/>
        </w:rPr>
        <w:t xml:space="preserve"> با تجربه</w:t>
      </w:r>
      <w:r w:rsidR="004D0D69">
        <w:rPr>
          <w:rFonts w:cs="B Mitra" w:hint="cs"/>
          <w:sz w:val="28"/>
          <w:szCs w:val="28"/>
          <w:rtl/>
        </w:rPr>
        <w:t xml:space="preserve"> ای</w:t>
      </w:r>
      <w:r w:rsidRPr="006D169F">
        <w:rPr>
          <w:rFonts w:cs="B Mitra"/>
          <w:sz w:val="28"/>
          <w:szCs w:val="28"/>
          <w:rtl/>
        </w:rPr>
        <w:t xml:space="preserve"> که </w:t>
      </w:r>
      <w:r w:rsidR="004D0D69">
        <w:rPr>
          <w:rFonts w:cs="B Mitra" w:hint="cs"/>
          <w:sz w:val="28"/>
          <w:szCs w:val="28"/>
          <w:rtl/>
        </w:rPr>
        <w:t>خواهان</w:t>
      </w:r>
      <w:r w:rsidRPr="006D169F">
        <w:rPr>
          <w:rFonts w:cs="B Mitra"/>
          <w:sz w:val="28"/>
          <w:szCs w:val="28"/>
          <w:rtl/>
        </w:rPr>
        <w:t xml:space="preserve"> تجرب</w:t>
      </w:r>
      <w:r w:rsidR="004D0D69">
        <w:rPr>
          <w:rFonts w:cs="B Mitra" w:hint="cs"/>
          <w:sz w:val="28"/>
          <w:szCs w:val="28"/>
          <w:rtl/>
        </w:rPr>
        <w:t xml:space="preserve">یات </w:t>
      </w:r>
      <w:r w:rsidRPr="006D169F">
        <w:rPr>
          <w:rFonts w:cs="B Mitra"/>
          <w:sz w:val="28"/>
          <w:szCs w:val="28"/>
          <w:rtl/>
        </w:rPr>
        <w:t>منحصر به فرد</w:t>
      </w:r>
      <w:r w:rsidR="004D0D69">
        <w:rPr>
          <w:rFonts w:cs="B Mitra" w:hint="cs"/>
          <w:sz w:val="28"/>
          <w:szCs w:val="28"/>
          <w:rtl/>
        </w:rPr>
        <w:t>ی هستند،</w:t>
      </w:r>
      <w:r w:rsidRPr="006D169F">
        <w:rPr>
          <w:rFonts w:cs="B Mitra"/>
          <w:sz w:val="28"/>
          <w:szCs w:val="28"/>
          <w:rtl/>
        </w:rPr>
        <w:t xml:space="preserve"> جذاب</w:t>
      </w:r>
      <w:r w:rsidR="004D0D69">
        <w:rPr>
          <w:rFonts w:cs="B Mitra" w:hint="cs"/>
          <w:sz w:val="28"/>
          <w:szCs w:val="28"/>
          <w:rtl/>
        </w:rPr>
        <w:t xml:space="preserve"> </w:t>
      </w:r>
      <w:r w:rsidRPr="006D169F">
        <w:rPr>
          <w:rFonts w:cs="B Mitra"/>
          <w:sz w:val="28"/>
          <w:szCs w:val="28"/>
          <w:rtl/>
        </w:rPr>
        <w:t>م</w:t>
      </w:r>
      <w:r w:rsidRPr="006D169F">
        <w:rPr>
          <w:rFonts w:cs="B Mitra" w:hint="cs"/>
          <w:sz w:val="28"/>
          <w:szCs w:val="28"/>
          <w:rtl/>
        </w:rPr>
        <w:t>ی</w:t>
      </w:r>
      <w:r w:rsidRPr="006D169F">
        <w:rPr>
          <w:rFonts w:cs="B Mitra"/>
          <w:sz w:val="28"/>
          <w:szCs w:val="28"/>
          <w:rtl/>
        </w:rPr>
        <w:t xml:space="preserve"> </w:t>
      </w:r>
      <w:r w:rsidR="004D0D69">
        <w:rPr>
          <w:rFonts w:cs="B Mitra" w:hint="cs"/>
          <w:sz w:val="28"/>
          <w:szCs w:val="28"/>
          <w:rtl/>
        </w:rPr>
        <w:t>سازد</w:t>
      </w:r>
      <w:r w:rsidRPr="006D169F">
        <w:rPr>
          <w:rFonts w:cs="B Mitra"/>
          <w:sz w:val="28"/>
          <w:szCs w:val="28"/>
          <w:rtl/>
        </w:rPr>
        <w:t xml:space="preserve">. اما </w:t>
      </w:r>
      <w:r w:rsidR="004D0D69">
        <w:rPr>
          <w:rFonts w:cs="B Mitra" w:hint="cs"/>
          <w:sz w:val="28"/>
          <w:szCs w:val="28"/>
          <w:rtl/>
        </w:rPr>
        <w:t>نبود</w:t>
      </w:r>
      <w:r w:rsidRPr="006D169F">
        <w:rPr>
          <w:rFonts w:cs="B Mitra"/>
          <w:sz w:val="28"/>
          <w:szCs w:val="28"/>
          <w:rtl/>
        </w:rPr>
        <w:t xml:space="preserve"> </w:t>
      </w:r>
      <w:r w:rsidRPr="006D169F">
        <w:rPr>
          <w:rFonts w:cs="B Mitra" w:hint="cs"/>
          <w:sz w:val="28"/>
          <w:szCs w:val="28"/>
          <w:rtl/>
        </w:rPr>
        <w:t>ی</w:t>
      </w:r>
      <w:r w:rsidRPr="006D169F">
        <w:rPr>
          <w:rFonts w:cs="B Mitra" w:hint="eastAsia"/>
          <w:sz w:val="28"/>
          <w:szCs w:val="28"/>
          <w:rtl/>
        </w:rPr>
        <w:t>ک</w:t>
      </w:r>
      <w:r w:rsidRPr="006D169F">
        <w:rPr>
          <w:rFonts w:cs="B Mitra"/>
          <w:sz w:val="28"/>
          <w:szCs w:val="28"/>
          <w:rtl/>
        </w:rPr>
        <w:t xml:space="preserve"> الگو</w:t>
      </w:r>
      <w:r w:rsidR="004D0D69">
        <w:rPr>
          <w:rFonts w:cs="B Mitra" w:hint="cs"/>
          <w:sz w:val="28"/>
          <w:szCs w:val="28"/>
          <w:rtl/>
        </w:rPr>
        <w:t>ی مشخص</w:t>
      </w:r>
      <w:r w:rsidRPr="006D169F">
        <w:rPr>
          <w:rFonts w:cs="B Mitra"/>
          <w:sz w:val="28"/>
          <w:szCs w:val="28"/>
          <w:rtl/>
        </w:rPr>
        <w:t>، شروع کار را برا</w:t>
      </w:r>
      <w:r w:rsidRPr="006D169F">
        <w:rPr>
          <w:rFonts w:cs="B Mitra" w:hint="cs"/>
          <w:sz w:val="28"/>
          <w:szCs w:val="28"/>
          <w:rtl/>
        </w:rPr>
        <w:t>ی</w:t>
      </w:r>
      <w:r w:rsidRPr="006D169F">
        <w:rPr>
          <w:rFonts w:cs="B Mitra"/>
          <w:sz w:val="28"/>
          <w:szCs w:val="28"/>
          <w:rtl/>
        </w:rPr>
        <w:t xml:space="preserve"> تازه‌کاران سخت‌تر م</w:t>
      </w:r>
      <w:r w:rsidRPr="006D169F">
        <w:rPr>
          <w:rFonts w:cs="B Mitra" w:hint="cs"/>
          <w:sz w:val="28"/>
          <w:szCs w:val="28"/>
          <w:rtl/>
        </w:rPr>
        <w:t>ی‌</w:t>
      </w:r>
      <w:r w:rsidRPr="006D169F">
        <w:rPr>
          <w:rFonts w:cs="B Mitra" w:hint="eastAsia"/>
          <w:sz w:val="28"/>
          <w:szCs w:val="28"/>
          <w:rtl/>
        </w:rPr>
        <w:t>کند</w:t>
      </w:r>
      <w:r w:rsidRPr="006D169F">
        <w:rPr>
          <w:rFonts w:cs="B Mitra"/>
          <w:sz w:val="28"/>
          <w:szCs w:val="28"/>
          <w:rtl/>
        </w:rPr>
        <w:t>.</w:t>
      </w:r>
    </w:p>
    <w:p w14:paraId="6F7C5178" w14:textId="7B5D935B" w:rsidR="006D169F" w:rsidRPr="006D169F" w:rsidRDefault="006D169F" w:rsidP="006D169F">
      <w:pPr>
        <w:jc w:val="both"/>
        <w:rPr>
          <w:rFonts w:cs="B Mitra"/>
          <w:sz w:val="28"/>
          <w:szCs w:val="28"/>
          <w:rtl/>
        </w:rPr>
      </w:pPr>
      <w:r w:rsidRPr="006D169F">
        <w:rPr>
          <w:rFonts w:cs="B Mitra"/>
          <w:sz w:val="28"/>
          <w:szCs w:val="28"/>
          <w:rtl/>
        </w:rPr>
        <w:t xml:space="preserve">به </w:t>
      </w:r>
      <w:r w:rsidR="00236C4B">
        <w:rPr>
          <w:rFonts w:cs="B Mitra" w:hint="cs"/>
          <w:sz w:val="28"/>
          <w:szCs w:val="28"/>
          <w:rtl/>
        </w:rPr>
        <w:t>خاطر</w:t>
      </w:r>
      <w:r w:rsidRPr="006D169F">
        <w:rPr>
          <w:rFonts w:cs="B Mitra"/>
          <w:sz w:val="28"/>
          <w:szCs w:val="28"/>
          <w:rtl/>
        </w:rPr>
        <w:t xml:space="preserve"> </w:t>
      </w:r>
      <w:r w:rsidR="00236C4B">
        <w:rPr>
          <w:rFonts w:cs="B Mitra" w:hint="cs"/>
          <w:sz w:val="28"/>
          <w:szCs w:val="28"/>
          <w:rtl/>
        </w:rPr>
        <w:t>انطباق</w:t>
      </w:r>
      <w:r w:rsidRPr="006D169F">
        <w:rPr>
          <w:rFonts w:cs="B Mitra"/>
          <w:sz w:val="28"/>
          <w:szCs w:val="28"/>
          <w:rtl/>
        </w:rPr>
        <w:t xml:space="preserve"> پذ</w:t>
      </w:r>
      <w:r w:rsidRPr="006D169F">
        <w:rPr>
          <w:rFonts w:cs="B Mitra" w:hint="cs"/>
          <w:sz w:val="28"/>
          <w:szCs w:val="28"/>
          <w:rtl/>
        </w:rPr>
        <w:t>ی</w:t>
      </w:r>
      <w:r w:rsidRPr="006D169F">
        <w:rPr>
          <w:rFonts w:cs="B Mitra" w:hint="eastAsia"/>
          <w:sz w:val="28"/>
          <w:szCs w:val="28"/>
          <w:rtl/>
        </w:rPr>
        <w:t>ر</w:t>
      </w:r>
      <w:r w:rsidRPr="006D169F">
        <w:rPr>
          <w:rFonts w:cs="B Mitra" w:hint="cs"/>
          <w:sz w:val="28"/>
          <w:szCs w:val="28"/>
          <w:rtl/>
        </w:rPr>
        <w:t>ی</w:t>
      </w:r>
      <w:r w:rsidR="00236C4B">
        <w:rPr>
          <w:rFonts w:cs="B Mitra" w:hint="cs"/>
          <w:sz w:val="28"/>
          <w:szCs w:val="28"/>
          <w:rtl/>
        </w:rPr>
        <w:t xml:space="preserve"> این</w:t>
      </w:r>
      <w:r w:rsidRPr="006D169F">
        <w:rPr>
          <w:rFonts w:cs="B Mitra"/>
          <w:sz w:val="28"/>
          <w:szCs w:val="28"/>
          <w:rtl/>
        </w:rPr>
        <w:t xml:space="preserve"> روش، شناسا</w:t>
      </w:r>
      <w:r w:rsidRPr="006D169F">
        <w:rPr>
          <w:rFonts w:cs="B Mitra" w:hint="cs"/>
          <w:sz w:val="28"/>
          <w:szCs w:val="28"/>
          <w:rtl/>
        </w:rPr>
        <w:t>یی</w:t>
      </w:r>
      <w:r w:rsidRPr="006D169F">
        <w:rPr>
          <w:rFonts w:cs="B Mitra"/>
          <w:sz w:val="28"/>
          <w:szCs w:val="28"/>
          <w:rtl/>
        </w:rPr>
        <w:t xml:space="preserve"> مناسب تر</w:t>
      </w:r>
      <w:r w:rsidRPr="006D169F">
        <w:rPr>
          <w:rFonts w:cs="B Mitra" w:hint="cs"/>
          <w:sz w:val="28"/>
          <w:szCs w:val="28"/>
          <w:rtl/>
        </w:rPr>
        <w:t>ی</w:t>
      </w:r>
      <w:r w:rsidRPr="006D169F">
        <w:rPr>
          <w:rFonts w:cs="B Mitra" w:hint="eastAsia"/>
          <w:sz w:val="28"/>
          <w:szCs w:val="28"/>
          <w:rtl/>
        </w:rPr>
        <w:t>ن</w:t>
      </w:r>
      <w:r w:rsidRPr="006D169F">
        <w:rPr>
          <w:rFonts w:cs="B Mitra"/>
          <w:sz w:val="28"/>
          <w:szCs w:val="28"/>
          <w:rtl/>
        </w:rPr>
        <w:t xml:space="preserve"> پ</w:t>
      </w:r>
      <w:r w:rsidRPr="006D169F">
        <w:rPr>
          <w:rFonts w:cs="B Mitra" w:hint="cs"/>
          <w:sz w:val="28"/>
          <w:szCs w:val="28"/>
          <w:rtl/>
        </w:rPr>
        <w:t>ی</w:t>
      </w:r>
      <w:r w:rsidRPr="006D169F">
        <w:rPr>
          <w:rFonts w:cs="B Mitra" w:hint="eastAsia"/>
          <w:sz w:val="28"/>
          <w:szCs w:val="28"/>
          <w:rtl/>
        </w:rPr>
        <w:t>کربند</w:t>
      </w:r>
      <w:r w:rsidRPr="006D169F">
        <w:rPr>
          <w:rFonts w:cs="B Mitra" w:hint="cs"/>
          <w:sz w:val="28"/>
          <w:szCs w:val="28"/>
          <w:rtl/>
        </w:rPr>
        <w:t>ی</w:t>
      </w:r>
      <w:r w:rsidRPr="006D169F">
        <w:rPr>
          <w:rFonts w:cs="B Mitra"/>
          <w:sz w:val="28"/>
          <w:szCs w:val="28"/>
          <w:rtl/>
        </w:rPr>
        <w:t xml:space="preserve"> برا</w:t>
      </w:r>
      <w:r w:rsidRPr="006D169F">
        <w:rPr>
          <w:rFonts w:cs="B Mitra" w:hint="cs"/>
          <w:sz w:val="28"/>
          <w:szCs w:val="28"/>
          <w:rtl/>
        </w:rPr>
        <w:t>ی</w:t>
      </w:r>
      <w:r w:rsidRPr="006D169F">
        <w:rPr>
          <w:rFonts w:cs="B Mitra"/>
          <w:sz w:val="28"/>
          <w:szCs w:val="28"/>
          <w:rtl/>
        </w:rPr>
        <w:t xml:space="preserve"> زم</w:t>
      </w:r>
      <w:r w:rsidRPr="006D169F">
        <w:rPr>
          <w:rFonts w:cs="B Mitra" w:hint="cs"/>
          <w:sz w:val="28"/>
          <w:szCs w:val="28"/>
          <w:rtl/>
        </w:rPr>
        <w:t>ی</w:t>
      </w:r>
      <w:r w:rsidRPr="006D169F">
        <w:rPr>
          <w:rFonts w:cs="B Mitra" w:hint="eastAsia"/>
          <w:sz w:val="28"/>
          <w:szCs w:val="28"/>
          <w:rtl/>
        </w:rPr>
        <w:t>نه</w:t>
      </w:r>
      <w:r w:rsidRPr="006D169F">
        <w:rPr>
          <w:rFonts w:cs="B Mitra"/>
          <w:sz w:val="28"/>
          <w:szCs w:val="28"/>
          <w:rtl/>
        </w:rPr>
        <w:t xml:space="preserve"> مورد نظر، امر</w:t>
      </w:r>
      <w:r w:rsidRPr="006D169F">
        <w:rPr>
          <w:rFonts w:cs="B Mitra" w:hint="cs"/>
          <w:sz w:val="28"/>
          <w:szCs w:val="28"/>
          <w:rtl/>
        </w:rPr>
        <w:t>ی</w:t>
      </w:r>
      <w:r w:rsidRPr="006D169F">
        <w:rPr>
          <w:rFonts w:cs="B Mitra"/>
          <w:sz w:val="28"/>
          <w:szCs w:val="28"/>
          <w:rtl/>
        </w:rPr>
        <w:t xml:space="preserve"> </w:t>
      </w:r>
      <w:r w:rsidR="007E4E3B">
        <w:rPr>
          <w:rFonts w:cs="B Mitra" w:hint="cs"/>
          <w:sz w:val="28"/>
          <w:szCs w:val="28"/>
          <w:rtl/>
        </w:rPr>
        <w:t>بیهوده</w:t>
      </w:r>
      <w:r w:rsidRPr="006D169F">
        <w:rPr>
          <w:rFonts w:cs="B Mitra"/>
          <w:sz w:val="28"/>
          <w:szCs w:val="28"/>
          <w:rtl/>
        </w:rPr>
        <w:t xml:space="preserve"> ن</w:t>
      </w:r>
      <w:r w:rsidRPr="006D169F">
        <w:rPr>
          <w:rFonts w:cs="B Mitra" w:hint="cs"/>
          <w:sz w:val="28"/>
          <w:szCs w:val="28"/>
          <w:rtl/>
        </w:rPr>
        <w:t>ی</w:t>
      </w:r>
      <w:r w:rsidRPr="006D169F">
        <w:rPr>
          <w:rFonts w:cs="B Mitra" w:hint="eastAsia"/>
          <w:sz w:val="28"/>
          <w:szCs w:val="28"/>
          <w:rtl/>
        </w:rPr>
        <w:t>ست</w:t>
      </w:r>
      <w:r w:rsidRPr="006D169F">
        <w:rPr>
          <w:rFonts w:cs="B Mitra"/>
          <w:sz w:val="28"/>
          <w:szCs w:val="28"/>
          <w:rtl/>
        </w:rPr>
        <w:t xml:space="preserve">. </w:t>
      </w:r>
      <w:r w:rsidR="007E4E3B">
        <w:rPr>
          <w:rFonts w:cs="B Mitra" w:hint="cs"/>
          <w:sz w:val="28"/>
          <w:szCs w:val="28"/>
          <w:rtl/>
        </w:rPr>
        <w:t xml:space="preserve">از اینرو، </w:t>
      </w:r>
      <w:r w:rsidRPr="006D169F">
        <w:rPr>
          <w:rFonts w:cs="B Mitra"/>
          <w:sz w:val="28"/>
          <w:szCs w:val="28"/>
          <w:rtl/>
        </w:rPr>
        <w:t>شروع</w:t>
      </w:r>
      <w:r w:rsidR="007E4E3B">
        <w:rPr>
          <w:rFonts w:cs="B Mitra" w:hint="cs"/>
          <w:sz w:val="28"/>
          <w:szCs w:val="28"/>
          <w:rtl/>
        </w:rPr>
        <w:t xml:space="preserve"> کار</w:t>
      </w:r>
      <w:r w:rsidRPr="006D169F">
        <w:rPr>
          <w:rFonts w:cs="B Mitra"/>
          <w:sz w:val="28"/>
          <w:szCs w:val="28"/>
          <w:rtl/>
        </w:rPr>
        <w:t xml:space="preserve"> با </w:t>
      </w:r>
      <w:r w:rsidRPr="006D169F">
        <w:rPr>
          <w:rFonts w:cs="B Mitra" w:hint="cs"/>
          <w:sz w:val="28"/>
          <w:szCs w:val="28"/>
          <w:rtl/>
        </w:rPr>
        <w:t>ی</w:t>
      </w:r>
      <w:r w:rsidRPr="006D169F">
        <w:rPr>
          <w:rFonts w:cs="B Mitra" w:hint="eastAsia"/>
          <w:sz w:val="28"/>
          <w:szCs w:val="28"/>
          <w:rtl/>
        </w:rPr>
        <w:t>ک</w:t>
      </w:r>
      <w:r w:rsidRPr="006D169F">
        <w:rPr>
          <w:rFonts w:cs="B Mitra"/>
          <w:sz w:val="28"/>
          <w:szCs w:val="28"/>
          <w:rtl/>
        </w:rPr>
        <w:t xml:space="preserve"> نسخه کوچک و متوسط </w:t>
      </w:r>
      <w:r w:rsidRPr="006D169F">
        <w:rPr>
          <w:rFonts w:ascii="Times New Roman" w:hAnsi="Times New Roman" w:cs="Times New Roman" w:hint="cs"/>
          <w:sz w:val="28"/>
          <w:szCs w:val="28"/>
          <w:rtl/>
        </w:rPr>
        <w:t>​​</w:t>
      </w:r>
      <w:r w:rsidR="007E4E3B">
        <w:rPr>
          <w:rFonts w:cs="B Mitra" w:hint="cs"/>
          <w:sz w:val="28"/>
          <w:szCs w:val="28"/>
          <w:rtl/>
        </w:rPr>
        <w:t>سودمند</w:t>
      </w:r>
      <w:r w:rsidRPr="006D169F">
        <w:rPr>
          <w:rFonts w:cs="B Mitra"/>
          <w:sz w:val="28"/>
          <w:szCs w:val="28"/>
          <w:rtl/>
        </w:rPr>
        <w:t xml:space="preserve"> </w:t>
      </w:r>
      <w:r w:rsidR="007E4E3B">
        <w:rPr>
          <w:rFonts w:cs="B Mitra" w:hint="cs"/>
          <w:sz w:val="28"/>
          <w:szCs w:val="28"/>
          <w:rtl/>
        </w:rPr>
        <w:t>خواهد بود</w:t>
      </w:r>
      <w:r w:rsidRPr="006D169F">
        <w:rPr>
          <w:rFonts w:cs="B Mitra"/>
          <w:sz w:val="28"/>
          <w:szCs w:val="28"/>
          <w:rtl/>
        </w:rPr>
        <w:t>. به اشتراک گذار</w:t>
      </w:r>
      <w:r w:rsidRPr="006D169F">
        <w:rPr>
          <w:rFonts w:cs="B Mitra" w:hint="cs"/>
          <w:sz w:val="28"/>
          <w:szCs w:val="28"/>
          <w:rtl/>
        </w:rPr>
        <w:t>ی</w:t>
      </w:r>
      <w:r w:rsidRPr="006D169F">
        <w:rPr>
          <w:rFonts w:cs="B Mitra"/>
          <w:sz w:val="28"/>
          <w:szCs w:val="28"/>
          <w:rtl/>
        </w:rPr>
        <w:t xml:space="preserve"> تجرب</w:t>
      </w:r>
      <w:r w:rsidRPr="006D169F">
        <w:rPr>
          <w:rFonts w:cs="B Mitra" w:hint="cs"/>
          <w:sz w:val="28"/>
          <w:szCs w:val="28"/>
          <w:rtl/>
        </w:rPr>
        <w:t>ی</w:t>
      </w:r>
      <w:r w:rsidRPr="006D169F">
        <w:rPr>
          <w:rFonts w:cs="B Mitra" w:hint="eastAsia"/>
          <w:sz w:val="28"/>
          <w:szCs w:val="28"/>
          <w:rtl/>
        </w:rPr>
        <w:t>ات</w:t>
      </w:r>
      <w:r w:rsidRPr="006D169F">
        <w:rPr>
          <w:rFonts w:cs="B Mitra"/>
          <w:sz w:val="28"/>
          <w:szCs w:val="28"/>
          <w:rtl/>
        </w:rPr>
        <w:t xml:space="preserve"> با </w:t>
      </w:r>
      <w:r w:rsidR="00093C4F">
        <w:rPr>
          <w:rFonts w:cs="B Mitra" w:hint="cs"/>
          <w:sz w:val="28"/>
          <w:szCs w:val="28"/>
          <w:rtl/>
        </w:rPr>
        <w:t>سایر</w:t>
      </w:r>
      <w:r w:rsidRPr="006D169F">
        <w:rPr>
          <w:rFonts w:cs="B Mitra"/>
          <w:sz w:val="28"/>
          <w:szCs w:val="28"/>
          <w:rtl/>
        </w:rPr>
        <w:t xml:space="preserve"> طراحان و تسه</w:t>
      </w:r>
      <w:r w:rsidRPr="006D169F">
        <w:rPr>
          <w:rFonts w:cs="B Mitra" w:hint="cs"/>
          <w:sz w:val="28"/>
          <w:szCs w:val="28"/>
          <w:rtl/>
        </w:rPr>
        <w:t>ی</w:t>
      </w:r>
      <w:r w:rsidRPr="006D169F">
        <w:rPr>
          <w:rFonts w:cs="B Mitra" w:hint="eastAsia"/>
          <w:sz w:val="28"/>
          <w:szCs w:val="28"/>
          <w:rtl/>
        </w:rPr>
        <w:t>لگران</w:t>
      </w:r>
      <w:r w:rsidRPr="006D169F">
        <w:rPr>
          <w:rFonts w:cs="B Mitra"/>
          <w:sz w:val="28"/>
          <w:szCs w:val="28"/>
          <w:rtl/>
        </w:rPr>
        <w:t xml:space="preserve"> ن</w:t>
      </w:r>
      <w:r w:rsidRPr="006D169F">
        <w:rPr>
          <w:rFonts w:cs="B Mitra" w:hint="cs"/>
          <w:sz w:val="28"/>
          <w:szCs w:val="28"/>
          <w:rtl/>
        </w:rPr>
        <w:t>ی</w:t>
      </w:r>
      <w:r w:rsidRPr="006D169F">
        <w:rPr>
          <w:rFonts w:cs="B Mitra" w:hint="eastAsia"/>
          <w:sz w:val="28"/>
          <w:szCs w:val="28"/>
          <w:rtl/>
        </w:rPr>
        <w:t>ز</w:t>
      </w:r>
      <w:r w:rsidRPr="006D169F">
        <w:rPr>
          <w:rFonts w:cs="B Mitra"/>
          <w:sz w:val="28"/>
          <w:szCs w:val="28"/>
          <w:rtl/>
        </w:rPr>
        <w:t xml:space="preserve"> </w:t>
      </w:r>
      <w:r w:rsidR="00093C4F">
        <w:rPr>
          <w:rFonts w:cs="B Mitra" w:hint="cs"/>
          <w:sz w:val="28"/>
          <w:szCs w:val="28"/>
          <w:rtl/>
        </w:rPr>
        <w:t>می تواند</w:t>
      </w:r>
      <w:r w:rsidRPr="006D169F">
        <w:rPr>
          <w:rFonts w:cs="B Mitra"/>
          <w:sz w:val="28"/>
          <w:szCs w:val="28"/>
          <w:rtl/>
        </w:rPr>
        <w:t xml:space="preserve"> مف</w:t>
      </w:r>
      <w:r w:rsidRPr="006D169F">
        <w:rPr>
          <w:rFonts w:cs="B Mitra" w:hint="cs"/>
          <w:sz w:val="28"/>
          <w:szCs w:val="28"/>
          <w:rtl/>
        </w:rPr>
        <w:t>ی</w:t>
      </w:r>
      <w:r w:rsidRPr="006D169F">
        <w:rPr>
          <w:rFonts w:cs="B Mitra" w:hint="eastAsia"/>
          <w:sz w:val="28"/>
          <w:szCs w:val="28"/>
          <w:rtl/>
        </w:rPr>
        <w:t>د</w:t>
      </w:r>
      <w:r w:rsidRPr="006D169F">
        <w:rPr>
          <w:rFonts w:cs="B Mitra"/>
          <w:sz w:val="28"/>
          <w:szCs w:val="28"/>
          <w:rtl/>
        </w:rPr>
        <w:t xml:space="preserve"> </w:t>
      </w:r>
      <w:r w:rsidR="00093C4F">
        <w:rPr>
          <w:rFonts w:cs="B Mitra" w:hint="cs"/>
          <w:sz w:val="28"/>
          <w:szCs w:val="28"/>
          <w:rtl/>
        </w:rPr>
        <w:t>واقع شود</w:t>
      </w:r>
      <w:r w:rsidRPr="006D169F">
        <w:rPr>
          <w:rFonts w:cs="B Mitra"/>
          <w:sz w:val="28"/>
          <w:szCs w:val="28"/>
          <w:rtl/>
        </w:rPr>
        <w:t xml:space="preserve">. فصل 4 </w:t>
      </w:r>
      <w:r w:rsidR="00093C4F">
        <w:rPr>
          <w:rFonts w:cs="B Mitra" w:hint="cs"/>
          <w:sz w:val="28"/>
          <w:szCs w:val="28"/>
          <w:rtl/>
        </w:rPr>
        <w:t>کتاب «تغییر</w:t>
      </w:r>
      <w:r w:rsidRPr="006D169F">
        <w:rPr>
          <w:rFonts w:cs="B Mitra"/>
          <w:sz w:val="28"/>
          <w:szCs w:val="28"/>
          <w:rtl/>
        </w:rPr>
        <w:t xml:space="preserve"> آ</w:t>
      </w:r>
      <w:r w:rsidRPr="006D169F">
        <w:rPr>
          <w:rFonts w:cs="B Mitra" w:hint="cs"/>
          <w:sz w:val="28"/>
          <w:szCs w:val="28"/>
          <w:rtl/>
        </w:rPr>
        <w:t>ی</w:t>
      </w:r>
      <w:r w:rsidRPr="006D169F">
        <w:rPr>
          <w:rFonts w:cs="B Mitra" w:hint="eastAsia"/>
          <w:sz w:val="28"/>
          <w:szCs w:val="28"/>
          <w:rtl/>
        </w:rPr>
        <w:t>نده</w:t>
      </w:r>
      <w:r w:rsidR="00093C4F">
        <w:rPr>
          <w:rFonts w:cs="B Mitra" w:hint="cs"/>
          <w:sz w:val="28"/>
          <w:szCs w:val="28"/>
          <w:rtl/>
        </w:rPr>
        <w:t>» مشتمل بر</w:t>
      </w:r>
      <w:r w:rsidRPr="006D169F">
        <w:rPr>
          <w:rFonts w:cs="B Mitra"/>
          <w:sz w:val="28"/>
          <w:szCs w:val="28"/>
          <w:rtl/>
        </w:rPr>
        <w:t xml:space="preserve"> 14 مطالعه مورد</w:t>
      </w:r>
      <w:r w:rsidRPr="006D169F">
        <w:rPr>
          <w:rFonts w:cs="B Mitra" w:hint="cs"/>
          <w:sz w:val="28"/>
          <w:szCs w:val="28"/>
          <w:rtl/>
        </w:rPr>
        <w:t>ی</w:t>
      </w:r>
      <w:r w:rsidRPr="006D169F">
        <w:rPr>
          <w:rFonts w:cs="B Mitra"/>
          <w:sz w:val="28"/>
          <w:szCs w:val="28"/>
          <w:rtl/>
        </w:rPr>
        <w:t xml:space="preserve"> است که </w:t>
      </w:r>
      <w:r w:rsidR="00093C4F">
        <w:rPr>
          <w:rFonts w:cs="B Mitra" w:hint="cs"/>
          <w:sz w:val="28"/>
          <w:szCs w:val="28"/>
          <w:rtl/>
        </w:rPr>
        <w:t>می تواند</w:t>
      </w:r>
      <w:r w:rsidRPr="006D169F">
        <w:rPr>
          <w:rFonts w:cs="B Mitra"/>
          <w:sz w:val="28"/>
          <w:szCs w:val="28"/>
          <w:rtl/>
        </w:rPr>
        <w:t xml:space="preserve"> الهام بخش باشد.</w:t>
      </w:r>
      <w:r w:rsidR="00093C4F">
        <w:rPr>
          <w:rFonts w:cs="B Mitra" w:hint="cs"/>
          <w:sz w:val="28"/>
          <w:szCs w:val="28"/>
          <w:rtl/>
        </w:rPr>
        <w:t xml:space="preserve"> برگهیم </w:t>
      </w:r>
      <w:r w:rsidRPr="006D169F">
        <w:rPr>
          <w:rFonts w:cs="B Mitra"/>
          <w:sz w:val="28"/>
          <w:szCs w:val="28"/>
          <w:rtl/>
        </w:rPr>
        <w:t xml:space="preserve">(2021) </w:t>
      </w:r>
      <w:r w:rsidR="00C01EDA">
        <w:rPr>
          <w:rFonts w:cs="B Mitra" w:hint="cs"/>
          <w:sz w:val="28"/>
          <w:szCs w:val="28"/>
          <w:rtl/>
        </w:rPr>
        <w:t xml:space="preserve">نیز </w:t>
      </w:r>
      <w:r w:rsidRPr="006D169F">
        <w:rPr>
          <w:rFonts w:cs="B Mitra"/>
          <w:sz w:val="28"/>
          <w:szCs w:val="28"/>
          <w:rtl/>
        </w:rPr>
        <w:t xml:space="preserve">مثال ها و </w:t>
      </w:r>
      <w:r w:rsidR="00093C4F">
        <w:rPr>
          <w:rFonts w:cs="B Mitra" w:hint="cs"/>
          <w:sz w:val="28"/>
          <w:szCs w:val="28"/>
          <w:rtl/>
        </w:rPr>
        <w:t xml:space="preserve">درس </w:t>
      </w:r>
      <w:r w:rsidRPr="006D169F">
        <w:rPr>
          <w:rFonts w:cs="B Mitra"/>
          <w:sz w:val="28"/>
          <w:szCs w:val="28"/>
          <w:rtl/>
        </w:rPr>
        <w:t>آموخته ها</w:t>
      </w:r>
      <w:r w:rsidRPr="006D169F">
        <w:rPr>
          <w:rFonts w:cs="B Mitra" w:hint="cs"/>
          <w:sz w:val="28"/>
          <w:szCs w:val="28"/>
          <w:rtl/>
        </w:rPr>
        <w:t>یی</w:t>
      </w:r>
      <w:r w:rsidR="00093C4F">
        <w:rPr>
          <w:rFonts w:cs="B Mitra" w:hint="cs"/>
          <w:sz w:val="28"/>
          <w:szCs w:val="28"/>
          <w:rtl/>
        </w:rPr>
        <w:t xml:space="preserve"> را ارائه کرده</w:t>
      </w:r>
      <w:r w:rsidRPr="006D169F">
        <w:rPr>
          <w:rFonts w:cs="B Mitra"/>
          <w:sz w:val="28"/>
          <w:szCs w:val="28"/>
          <w:rtl/>
        </w:rPr>
        <w:t xml:space="preserve"> است.</w:t>
      </w:r>
    </w:p>
    <w:p w14:paraId="2867D495" w14:textId="3027C2A7" w:rsidR="005F59E9" w:rsidRDefault="006D169F" w:rsidP="006D169F">
      <w:pPr>
        <w:jc w:val="both"/>
        <w:rPr>
          <w:rFonts w:cs="B Mitra"/>
          <w:sz w:val="28"/>
          <w:szCs w:val="28"/>
        </w:rPr>
      </w:pPr>
      <w:r w:rsidRPr="006D169F">
        <w:rPr>
          <w:rFonts w:cs="B Mitra" w:hint="eastAsia"/>
          <w:sz w:val="28"/>
          <w:szCs w:val="28"/>
          <w:rtl/>
        </w:rPr>
        <w:t>چالش</w:t>
      </w:r>
      <w:r w:rsidRPr="006D169F">
        <w:rPr>
          <w:rFonts w:cs="B Mitra"/>
          <w:sz w:val="28"/>
          <w:szCs w:val="28"/>
          <w:rtl/>
        </w:rPr>
        <w:t xml:space="preserve"> چهارم، گشودگ</w:t>
      </w:r>
      <w:r w:rsidRPr="006D169F">
        <w:rPr>
          <w:rFonts w:cs="B Mitra" w:hint="cs"/>
          <w:sz w:val="28"/>
          <w:szCs w:val="28"/>
          <w:rtl/>
        </w:rPr>
        <w:t>ی</w:t>
      </w:r>
      <w:r w:rsidR="00CA6ECC">
        <w:rPr>
          <w:rStyle w:val="FootnoteReference"/>
          <w:rFonts w:cs="B Mitra"/>
          <w:sz w:val="28"/>
          <w:szCs w:val="28"/>
          <w:rtl/>
        </w:rPr>
        <w:footnoteReference w:id="299"/>
      </w:r>
      <w:r w:rsidRPr="006D169F">
        <w:rPr>
          <w:rFonts w:cs="B Mitra"/>
          <w:sz w:val="28"/>
          <w:szCs w:val="28"/>
          <w:rtl/>
        </w:rPr>
        <w:t xml:space="preserve"> </w:t>
      </w:r>
      <w:r w:rsidR="008965AC">
        <w:rPr>
          <w:rFonts w:cs="B Mitra" w:hint="cs"/>
          <w:sz w:val="28"/>
          <w:szCs w:val="28"/>
          <w:rtl/>
        </w:rPr>
        <w:t>نسبت به</w:t>
      </w:r>
      <w:r w:rsidRPr="006D169F">
        <w:rPr>
          <w:rFonts w:cs="B Mitra"/>
          <w:sz w:val="28"/>
          <w:szCs w:val="28"/>
          <w:rtl/>
        </w:rPr>
        <w:t xml:space="preserve"> نتا</w:t>
      </w:r>
      <w:r w:rsidRPr="006D169F">
        <w:rPr>
          <w:rFonts w:cs="B Mitra" w:hint="cs"/>
          <w:sz w:val="28"/>
          <w:szCs w:val="28"/>
          <w:rtl/>
        </w:rPr>
        <w:t>ی</w:t>
      </w:r>
      <w:r w:rsidRPr="006D169F">
        <w:rPr>
          <w:rFonts w:cs="B Mitra" w:hint="eastAsia"/>
          <w:sz w:val="28"/>
          <w:szCs w:val="28"/>
          <w:rtl/>
        </w:rPr>
        <w:t>ج</w:t>
      </w:r>
      <w:r w:rsidRPr="006D169F">
        <w:rPr>
          <w:rFonts w:cs="B Mitra"/>
          <w:sz w:val="28"/>
          <w:szCs w:val="28"/>
          <w:rtl/>
        </w:rPr>
        <w:t xml:space="preserve"> ذات</w:t>
      </w:r>
      <w:r w:rsidRPr="006D169F">
        <w:rPr>
          <w:rFonts w:cs="B Mitra" w:hint="cs"/>
          <w:sz w:val="28"/>
          <w:szCs w:val="28"/>
          <w:rtl/>
        </w:rPr>
        <w:t>ی</w:t>
      </w:r>
      <w:r w:rsidRPr="006D169F">
        <w:rPr>
          <w:rFonts w:cs="B Mitra"/>
          <w:sz w:val="28"/>
          <w:szCs w:val="28"/>
          <w:rtl/>
        </w:rPr>
        <w:t xml:space="preserve"> ا</w:t>
      </w:r>
      <w:r w:rsidRPr="006D169F">
        <w:rPr>
          <w:rFonts w:cs="B Mitra" w:hint="cs"/>
          <w:sz w:val="28"/>
          <w:szCs w:val="28"/>
          <w:rtl/>
        </w:rPr>
        <w:t>ی</w:t>
      </w:r>
      <w:r w:rsidRPr="006D169F">
        <w:rPr>
          <w:rFonts w:cs="B Mitra" w:hint="eastAsia"/>
          <w:sz w:val="28"/>
          <w:szCs w:val="28"/>
          <w:rtl/>
        </w:rPr>
        <w:t>ن</w:t>
      </w:r>
      <w:r w:rsidRPr="006D169F">
        <w:rPr>
          <w:rFonts w:cs="B Mitra"/>
          <w:sz w:val="28"/>
          <w:szCs w:val="28"/>
          <w:rtl/>
        </w:rPr>
        <w:t xml:space="preserve"> روش است. همه م</w:t>
      </w:r>
      <w:r w:rsidRPr="006D169F">
        <w:rPr>
          <w:rFonts w:cs="B Mitra" w:hint="cs"/>
          <w:sz w:val="28"/>
          <w:szCs w:val="28"/>
          <w:rtl/>
        </w:rPr>
        <w:t>ی</w:t>
      </w:r>
      <w:r w:rsidRPr="006D169F">
        <w:rPr>
          <w:rFonts w:cs="B Mitra" w:hint="eastAsia"/>
          <w:sz w:val="28"/>
          <w:szCs w:val="28"/>
          <w:rtl/>
        </w:rPr>
        <w:t>زبان</w:t>
      </w:r>
      <w:r w:rsidRPr="006D169F">
        <w:rPr>
          <w:rFonts w:cs="B Mitra"/>
          <w:sz w:val="28"/>
          <w:szCs w:val="28"/>
          <w:rtl/>
        </w:rPr>
        <w:t xml:space="preserve"> ها و </w:t>
      </w:r>
      <w:r w:rsidR="00CA6ECC">
        <w:rPr>
          <w:rFonts w:cs="B Mitra" w:hint="cs"/>
          <w:sz w:val="28"/>
          <w:szCs w:val="28"/>
          <w:rtl/>
        </w:rPr>
        <w:t>م</w:t>
      </w:r>
      <w:r w:rsidRPr="006D169F">
        <w:rPr>
          <w:rFonts w:cs="B Mitra"/>
          <w:sz w:val="28"/>
          <w:szCs w:val="28"/>
          <w:rtl/>
        </w:rPr>
        <w:t>ش</w:t>
      </w:r>
      <w:r w:rsidR="00CA6ECC">
        <w:rPr>
          <w:rFonts w:cs="B Mitra" w:hint="cs"/>
          <w:sz w:val="28"/>
          <w:szCs w:val="28"/>
          <w:rtl/>
        </w:rPr>
        <w:t>ا</w:t>
      </w:r>
      <w:r w:rsidRPr="006D169F">
        <w:rPr>
          <w:rFonts w:cs="B Mitra"/>
          <w:sz w:val="28"/>
          <w:szCs w:val="28"/>
          <w:rtl/>
        </w:rPr>
        <w:t xml:space="preserve">رکت کنندگان </w:t>
      </w:r>
      <w:r w:rsidR="00CA6ECC">
        <w:rPr>
          <w:rFonts w:cs="B Mitra" w:hint="cs"/>
          <w:sz w:val="28"/>
          <w:szCs w:val="28"/>
          <w:rtl/>
        </w:rPr>
        <w:t>پذیرای</w:t>
      </w:r>
      <w:r w:rsidRPr="006D169F">
        <w:rPr>
          <w:rFonts w:cs="B Mitra"/>
          <w:sz w:val="28"/>
          <w:szCs w:val="28"/>
          <w:rtl/>
        </w:rPr>
        <w:t xml:space="preserve"> ط</w:t>
      </w:r>
      <w:r w:rsidRPr="006D169F">
        <w:rPr>
          <w:rFonts w:cs="B Mitra" w:hint="cs"/>
          <w:sz w:val="28"/>
          <w:szCs w:val="28"/>
          <w:rtl/>
        </w:rPr>
        <w:t>ی</w:t>
      </w:r>
      <w:r w:rsidRPr="006D169F">
        <w:rPr>
          <w:rFonts w:cs="B Mitra" w:hint="eastAsia"/>
          <w:sz w:val="28"/>
          <w:szCs w:val="28"/>
          <w:rtl/>
        </w:rPr>
        <w:t>ف</w:t>
      </w:r>
      <w:r w:rsidRPr="006D169F">
        <w:rPr>
          <w:rFonts w:cs="B Mitra"/>
          <w:sz w:val="28"/>
          <w:szCs w:val="28"/>
          <w:rtl/>
        </w:rPr>
        <w:t xml:space="preserve"> گسترده ا</w:t>
      </w:r>
      <w:r w:rsidRPr="006D169F">
        <w:rPr>
          <w:rFonts w:cs="B Mitra" w:hint="cs"/>
          <w:sz w:val="28"/>
          <w:szCs w:val="28"/>
          <w:rtl/>
        </w:rPr>
        <w:t>ی</w:t>
      </w:r>
      <w:r w:rsidRPr="006D169F">
        <w:rPr>
          <w:rFonts w:cs="B Mitra"/>
          <w:sz w:val="28"/>
          <w:szCs w:val="28"/>
          <w:rtl/>
        </w:rPr>
        <w:t xml:space="preserve"> از نتا</w:t>
      </w:r>
      <w:r w:rsidRPr="006D169F">
        <w:rPr>
          <w:rFonts w:cs="B Mitra" w:hint="cs"/>
          <w:sz w:val="28"/>
          <w:szCs w:val="28"/>
          <w:rtl/>
        </w:rPr>
        <w:t>ی</w:t>
      </w:r>
      <w:r w:rsidRPr="006D169F">
        <w:rPr>
          <w:rFonts w:cs="B Mitra" w:hint="eastAsia"/>
          <w:sz w:val="28"/>
          <w:szCs w:val="28"/>
          <w:rtl/>
        </w:rPr>
        <w:t>ج</w:t>
      </w:r>
      <w:r w:rsidRPr="006D169F">
        <w:rPr>
          <w:rFonts w:cs="B Mitra"/>
          <w:sz w:val="28"/>
          <w:szCs w:val="28"/>
          <w:rtl/>
        </w:rPr>
        <w:t xml:space="preserve"> ممکن ن</w:t>
      </w:r>
      <w:r w:rsidRPr="006D169F">
        <w:rPr>
          <w:rFonts w:cs="B Mitra" w:hint="cs"/>
          <w:sz w:val="28"/>
          <w:szCs w:val="28"/>
          <w:rtl/>
        </w:rPr>
        <w:t>ی</w:t>
      </w:r>
      <w:r w:rsidRPr="006D169F">
        <w:rPr>
          <w:rFonts w:cs="B Mitra" w:hint="eastAsia"/>
          <w:sz w:val="28"/>
          <w:szCs w:val="28"/>
          <w:rtl/>
        </w:rPr>
        <w:t>ستند</w:t>
      </w:r>
      <w:r w:rsidRPr="006D169F">
        <w:rPr>
          <w:rFonts w:cs="B Mitra"/>
          <w:sz w:val="28"/>
          <w:szCs w:val="28"/>
          <w:rtl/>
        </w:rPr>
        <w:t>. ا</w:t>
      </w:r>
      <w:r w:rsidRPr="006D169F">
        <w:rPr>
          <w:rFonts w:cs="B Mitra" w:hint="cs"/>
          <w:sz w:val="28"/>
          <w:szCs w:val="28"/>
          <w:rtl/>
        </w:rPr>
        <w:t>ی</w:t>
      </w:r>
      <w:r w:rsidRPr="006D169F">
        <w:rPr>
          <w:rFonts w:cs="B Mitra" w:hint="eastAsia"/>
          <w:sz w:val="28"/>
          <w:szCs w:val="28"/>
          <w:rtl/>
        </w:rPr>
        <w:t>ن</w:t>
      </w:r>
      <w:r w:rsidRPr="006D169F">
        <w:rPr>
          <w:rFonts w:cs="B Mitra"/>
          <w:sz w:val="28"/>
          <w:szCs w:val="28"/>
          <w:rtl/>
        </w:rPr>
        <w:t xml:space="preserve"> </w:t>
      </w:r>
      <w:r w:rsidR="00CA6ECC">
        <w:rPr>
          <w:rFonts w:cs="B Mitra" w:hint="cs"/>
          <w:sz w:val="28"/>
          <w:szCs w:val="28"/>
          <w:rtl/>
        </w:rPr>
        <w:t>گشودگی</w:t>
      </w:r>
      <w:r w:rsidRPr="006D169F">
        <w:rPr>
          <w:rFonts w:cs="B Mitra"/>
          <w:sz w:val="28"/>
          <w:szCs w:val="28"/>
          <w:rtl/>
        </w:rPr>
        <w:t xml:space="preserve"> معمولاً در </w:t>
      </w:r>
      <w:r w:rsidR="00CA6ECC">
        <w:rPr>
          <w:rFonts w:cs="B Mitra" w:hint="cs"/>
          <w:sz w:val="28"/>
          <w:szCs w:val="28"/>
          <w:rtl/>
        </w:rPr>
        <w:t>حین</w:t>
      </w:r>
      <w:r w:rsidRPr="006D169F">
        <w:rPr>
          <w:rFonts w:cs="B Mitra"/>
          <w:sz w:val="28"/>
          <w:szCs w:val="28"/>
          <w:rtl/>
        </w:rPr>
        <w:t xml:space="preserve"> طراح</w:t>
      </w:r>
      <w:r w:rsidRPr="006D169F">
        <w:rPr>
          <w:rFonts w:cs="B Mitra" w:hint="cs"/>
          <w:sz w:val="28"/>
          <w:szCs w:val="28"/>
          <w:rtl/>
        </w:rPr>
        <w:t>ی</w:t>
      </w:r>
      <w:r w:rsidRPr="006D169F">
        <w:rPr>
          <w:rFonts w:cs="B Mitra"/>
          <w:sz w:val="28"/>
          <w:szCs w:val="28"/>
          <w:rtl/>
        </w:rPr>
        <w:t xml:space="preserve"> مشترک آزما</w:t>
      </w:r>
      <w:r w:rsidRPr="006D169F">
        <w:rPr>
          <w:rFonts w:cs="B Mitra" w:hint="cs"/>
          <w:sz w:val="28"/>
          <w:szCs w:val="28"/>
          <w:rtl/>
        </w:rPr>
        <w:t>ی</w:t>
      </w:r>
      <w:r w:rsidRPr="006D169F">
        <w:rPr>
          <w:rFonts w:cs="B Mitra" w:hint="eastAsia"/>
          <w:sz w:val="28"/>
          <w:szCs w:val="28"/>
          <w:rtl/>
        </w:rPr>
        <w:t>شگاه</w:t>
      </w:r>
      <w:r w:rsidRPr="006D169F">
        <w:rPr>
          <w:rFonts w:cs="B Mitra"/>
          <w:sz w:val="28"/>
          <w:szCs w:val="28"/>
          <w:rtl/>
        </w:rPr>
        <w:t xml:space="preserve"> و </w:t>
      </w:r>
      <w:r w:rsidR="00CA6ECC">
        <w:rPr>
          <w:rFonts w:cs="B Mitra" w:hint="cs"/>
          <w:sz w:val="28"/>
          <w:szCs w:val="28"/>
          <w:rtl/>
        </w:rPr>
        <w:t>چارچوب بندی</w:t>
      </w:r>
      <w:r w:rsidRPr="006D169F">
        <w:rPr>
          <w:rFonts w:cs="B Mitra"/>
          <w:sz w:val="28"/>
          <w:szCs w:val="28"/>
          <w:rtl/>
        </w:rPr>
        <w:t xml:space="preserve"> آن برا</w:t>
      </w:r>
      <w:r w:rsidRPr="006D169F">
        <w:rPr>
          <w:rFonts w:cs="B Mitra" w:hint="cs"/>
          <w:sz w:val="28"/>
          <w:szCs w:val="28"/>
          <w:rtl/>
        </w:rPr>
        <w:t>ی</w:t>
      </w:r>
      <w:r w:rsidRPr="006D169F">
        <w:rPr>
          <w:rFonts w:cs="B Mitra"/>
          <w:sz w:val="28"/>
          <w:szCs w:val="28"/>
          <w:rtl/>
        </w:rPr>
        <w:t xml:space="preserve"> </w:t>
      </w:r>
      <w:r w:rsidR="00CA6ECC">
        <w:rPr>
          <w:rFonts w:cs="B Mitra" w:hint="cs"/>
          <w:sz w:val="28"/>
          <w:szCs w:val="28"/>
          <w:rtl/>
        </w:rPr>
        <w:t>م</w:t>
      </w:r>
      <w:r w:rsidRPr="006D169F">
        <w:rPr>
          <w:rFonts w:cs="B Mitra"/>
          <w:sz w:val="28"/>
          <w:szCs w:val="28"/>
          <w:rtl/>
        </w:rPr>
        <w:t>ش</w:t>
      </w:r>
      <w:r w:rsidR="00CA6ECC">
        <w:rPr>
          <w:rFonts w:cs="B Mitra" w:hint="cs"/>
          <w:sz w:val="28"/>
          <w:szCs w:val="28"/>
          <w:rtl/>
        </w:rPr>
        <w:t>ا</w:t>
      </w:r>
      <w:r w:rsidRPr="006D169F">
        <w:rPr>
          <w:rFonts w:cs="B Mitra"/>
          <w:sz w:val="28"/>
          <w:szCs w:val="28"/>
          <w:rtl/>
        </w:rPr>
        <w:t>رکت کنندگان مطرح م</w:t>
      </w:r>
      <w:r w:rsidRPr="006D169F">
        <w:rPr>
          <w:rFonts w:cs="B Mitra" w:hint="cs"/>
          <w:sz w:val="28"/>
          <w:szCs w:val="28"/>
          <w:rtl/>
        </w:rPr>
        <w:t>ی</w:t>
      </w:r>
      <w:r w:rsidRPr="006D169F">
        <w:rPr>
          <w:rFonts w:cs="B Mitra"/>
          <w:sz w:val="28"/>
          <w:szCs w:val="28"/>
          <w:rtl/>
        </w:rPr>
        <w:t xml:space="preserve"> شود. اگر م</w:t>
      </w:r>
      <w:r w:rsidRPr="006D169F">
        <w:rPr>
          <w:rFonts w:cs="B Mitra" w:hint="cs"/>
          <w:sz w:val="28"/>
          <w:szCs w:val="28"/>
          <w:rtl/>
        </w:rPr>
        <w:t>ی</w:t>
      </w:r>
      <w:r w:rsidRPr="006D169F">
        <w:rPr>
          <w:rFonts w:cs="B Mitra" w:hint="eastAsia"/>
          <w:sz w:val="28"/>
          <w:szCs w:val="28"/>
          <w:rtl/>
        </w:rPr>
        <w:t>زبان</w:t>
      </w:r>
      <w:r w:rsidRPr="006D169F">
        <w:rPr>
          <w:rFonts w:cs="B Mitra"/>
          <w:sz w:val="28"/>
          <w:szCs w:val="28"/>
          <w:rtl/>
        </w:rPr>
        <w:t xml:space="preserve"> ها بخواهند خلاق</w:t>
      </w:r>
      <w:r w:rsidRPr="006D169F">
        <w:rPr>
          <w:rFonts w:cs="B Mitra" w:hint="cs"/>
          <w:sz w:val="28"/>
          <w:szCs w:val="28"/>
          <w:rtl/>
        </w:rPr>
        <w:t>ی</w:t>
      </w:r>
      <w:r w:rsidRPr="006D169F">
        <w:rPr>
          <w:rFonts w:cs="B Mitra" w:hint="eastAsia"/>
          <w:sz w:val="28"/>
          <w:szCs w:val="28"/>
          <w:rtl/>
        </w:rPr>
        <w:t>ت</w:t>
      </w:r>
      <w:r w:rsidRPr="006D169F">
        <w:rPr>
          <w:rFonts w:cs="B Mitra"/>
          <w:sz w:val="28"/>
          <w:szCs w:val="28"/>
          <w:rtl/>
        </w:rPr>
        <w:t xml:space="preserve"> را </w:t>
      </w:r>
      <w:r w:rsidRPr="006D169F">
        <w:rPr>
          <w:rFonts w:cs="B Mitra" w:hint="eastAsia"/>
          <w:sz w:val="28"/>
          <w:szCs w:val="28"/>
          <w:rtl/>
        </w:rPr>
        <w:t>محدود</w:t>
      </w:r>
      <w:r w:rsidRPr="006D169F">
        <w:rPr>
          <w:rFonts w:cs="B Mitra"/>
          <w:sz w:val="28"/>
          <w:szCs w:val="28"/>
          <w:rtl/>
        </w:rPr>
        <w:t xml:space="preserve"> </w:t>
      </w:r>
      <w:r w:rsidR="00CA6ECC">
        <w:rPr>
          <w:rFonts w:cs="B Mitra" w:hint="cs"/>
          <w:sz w:val="28"/>
          <w:szCs w:val="28"/>
          <w:rtl/>
        </w:rPr>
        <w:t>نمایند</w:t>
      </w:r>
      <w:r w:rsidRPr="006D169F">
        <w:rPr>
          <w:rFonts w:cs="B Mitra"/>
          <w:sz w:val="28"/>
          <w:szCs w:val="28"/>
          <w:rtl/>
        </w:rPr>
        <w:t>، با</w:t>
      </w:r>
      <w:r w:rsidRPr="006D169F">
        <w:rPr>
          <w:rFonts w:cs="B Mitra" w:hint="cs"/>
          <w:sz w:val="28"/>
          <w:szCs w:val="28"/>
          <w:rtl/>
        </w:rPr>
        <w:t>ی</w:t>
      </w:r>
      <w:r w:rsidRPr="006D169F">
        <w:rPr>
          <w:rFonts w:cs="B Mitra" w:hint="eastAsia"/>
          <w:sz w:val="28"/>
          <w:szCs w:val="28"/>
          <w:rtl/>
        </w:rPr>
        <w:t>د</w:t>
      </w:r>
      <w:r w:rsidRPr="006D169F">
        <w:rPr>
          <w:rFonts w:cs="B Mitra"/>
          <w:sz w:val="28"/>
          <w:szCs w:val="28"/>
          <w:rtl/>
        </w:rPr>
        <w:t xml:space="preserve"> مرزها</w:t>
      </w:r>
      <w:r w:rsidR="00CA6ECC">
        <w:rPr>
          <w:rFonts w:cs="B Mitra" w:hint="cs"/>
          <w:sz w:val="28"/>
          <w:szCs w:val="28"/>
          <w:rtl/>
        </w:rPr>
        <w:t xml:space="preserve"> </w:t>
      </w:r>
      <w:r w:rsidR="00CA6ECC" w:rsidRPr="006D169F">
        <w:rPr>
          <w:rFonts w:cs="B Mitra"/>
          <w:sz w:val="28"/>
          <w:szCs w:val="28"/>
          <w:rtl/>
        </w:rPr>
        <w:t>از قبل</w:t>
      </w:r>
      <w:r w:rsidRPr="006D169F">
        <w:rPr>
          <w:rFonts w:cs="B Mitra"/>
          <w:sz w:val="28"/>
          <w:szCs w:val="28"/>
          <w:rtl/>
        </w:rPr>
        <w:t xml:space="preserve"> مشخص شود. در حالت ا</w:t>
      </w:r>
      <w:r w:rsidRPr="006D169F">
        <w:rPr>
          <w:rFonts w:cs="B Mitra" w:hint="cs"/>
          <w:sz w:val="28"/>
          <w:szCs w:val="28"/>
          <w:rtl/>
        </w:rPr>
        <w:t>ی</w:t>
      </w:r>
      <w:r w:rsidRPr="006D169F">
        <w:rPr>
          <w:rFonts w:cs="B Mitra" w:hint="eastAsia"/>
          <w:sz w:val="28"/>
          <w:szCs w:val="28"/>
          <w:rtl/>
        </w:rPr>
        <w:t>ده</w:t>
      </w:r>
      <w:r w:rsidRPr="006D169F">
        <w:rPr>
          <w:rFonts w:cs="B Mitra"/>
          <w:sz w:val="28"/>
          <w:szCs w:val="28"/>
          <w:rtl/>
        </w:rPr>
        <w:t xml:space="preserve"> آل، م</w:t>
      </w:r>
      <w:r w:rsidRPr="006D169F">
        <w:rPr>
          <w:rFonts w:cs="B Mitra" w:hint="cs"/>
          <w:sz w:val="28"/>
          <w:szCs w:val="28"/>
          <w:rtl/>
        </w:rPr>
        <w:t>ی</w:t>
      </w:r>
      <w:r w:rsidRPr="006D169F">
        <w:rPr>
          <w:rFonts w:cs="B Mitra" w:hint="eastAsia"/>
          <w:sz w:val="28"/>
          <w:szCs w:val="28"/>
          <w:rtl/>
        </w:rPr>
        <w:t>زبان</w:t>
      </w:r>
      <w:r w:rsidRPr="006D169F">
        <w:rPr>
          <w:rFonts w:cs="B Mitra"/>
          <w:sz w:val="28"/>
          <w:szCs w:val="28"/>
          <w:rtl/>
        </w:rPr>
        <w:t xml:space="preserve"> با</w:t>
      </w:r>
      <w:r w:rsidRPr="006D169F">
        <w:rPr>
          <w:rFonts w:cs="B Mitra" w:hint="cs"/>
          <w:sz w:val="28"/>
          <w:szCs w:val="28"/>
          <w:rtl/>
        </w:rPr>
        <w:t>ی</w:t>
      </w:r>
      <w:r w:rsidRPr="006D169F">
        <w:rPr>
          <w:rFonts w:cs="B Mitra" w:hint="eastAsia"/>
          <w:sz w:val="28"/>
          <w:szCs w:val="28"/>
          <w:rtl/>
        </w:rPr>
        <w:t>د</w:t>
      </w:r>
      <w:r w:rsidRPr="006D169F">
        <w:rPr>
          <w:rFonts w:cs="B Mitra"/>
          <w:sz w:val="28"/>
          <w:szCs w:val="28"/>
          <w:rtl/>
        </w:rPr>
        <w:t xml:space="preserve"> به نوع</w:t>
      </w:r>
      <w:r w:rsidRPr="006D169F">
        <w:rPr>
          <w:rFonts w:cs="B Mitra" w:hint="cs"/>
          <w:sz w:val="28"/>
          <w:szCs w:val="28"/>
          <w:rtl/>
        </w:rPr>
        <w:t>ی</w:t>
      </w:r>
      <w:r w:rsidRPr="006D169F">
        <w:rPr>
          <w:rFonts w:cs="B Mitra"/>
          <w:sz w:val="28"/>
          <w:szCs w:val="28"/>
          <w:rtl/>
        </w:rPr>
        <w:t xml:space="preserve"> استفاده از نتا</w:t>
      </w:r>
      <w:r w:rsidRPr="006D169F">
        <w:rPr>
          <w:rFonts w:cs="B Mitra" w:hint="cs"/>
          <w:sz w:val="28"/>
          <w:szCs w:val="28"/>
          <w:rtl/>
        </w:rPr>
        <w:t>ی</w:t>
      </w:r>
      <w:r w:rsidRPr="006D169F">
        <w:rPr>
          <w:rFonts w:cs="B Mitra" w:hint="eastAsia"/>
          <w:sz w:val="28"/>
          <w:szCs w:val="28"/>
          <w:rtl/>
        </w:rPr>
        <w:t>ج</w:t>
      </w:r>
      <w:r w:rsidRPr="006D169F">
        <w:rPr>
          <w:rFonts w:cs="B Mitra"/>
          <w:sz w:val="28"/>
          <w:szCs w:val="28"/>
          <w:rtl/>
        </w:rPr>
        <w:t xml:space="preserve"> آزما</w:t>
      </w:r>
      <w:r w:rsidRPr="006D169F">
        <w:rPr>
          <w:rFonts w:cs="B Mitra" w:hint="cs"/>
          <w:sz w:val="28"/>
          <w:szCs w:val="28"/>
          <w:rtl/>
        </w:rPr>
        <w:t>ی</w:t>
      </w:r>
      <w:r w:rsidRPr="006D169F">
        <w:rPr>
          <w:rFonts w:cs="B Mitra" w:hint="eastAsia"/>
          <w:sz w:val="28"/>
          <w:szCs w:val="28"/>
          <w:rtl/>
        </w:rPr>
        <w:t>شگاه</w:t>
      </w:r>
      <w:r w:rsidR="00CA6ECC">
        <w:rPr>
          <w:rFonts w:cs="B Mitra"/>
          <w:sz w:val="28"/>
          <w:szCs w:val="28"/>
          <w:rtl/>
        </w:rPr>
        <w:softHyphen/>
      </w:r>
      <w:r w:rsidRPr="006D169F">
        <w:rPr>
          <w:rFonts w:cs="B Mitra"/>
          <w:sz w:val="28"/>
          <w:szCs w:val="28"/>
          <w:rtl/>
        </w:rPr>
        <w:t xml:space="preserve">ها </w:t>
      </w:r>
      <w:r w:rsidR="00CA6ECC" w:rsidRPr="006D169F">
        <w:rPr>
          <w:rFonts w:cs="B Mitra"/>
          <w:sz w:val="28"/>
          <w:szCs w:val="28"/>
          <w:rtl/>
        </w:rPr>
        <w:t xml:space="preserve">متعهد </w:t>
      </w:r>
      <w:r w:rsidRPr="006D169F">
        <w:rPr>
          <w:rFonts w:cs="B Mitra"/>
          <w:sz w:val="28"/>
          <w:szCs w:val="28"/>
          <w:rtl/>
        </w:rPr>
        <w:t>باشد. در غ</w:t>
      </w:r>
      <w:r w:rsidRPr="006D169F">
        <w:rPr>
          <w:rFonts w:cs="B Mitra" w:hint="cs"/>
          <w:sz w:val="28"/>
          <w:szCs w:val="28"/>
          <w:rtl/>
        </w:rPr>
        <w:t>ی</w:t>
      </w:r>
      <w:r w:rsidRPr="006D169F">
        <w:rPr>
          <w:rFonts w:cs="B Mitra" w:hint="eastAsia"/>
          <w:sz w:val="28"/>
          <w:szCs w:val="28"/>
          <w:rtl/>
        </w:rPr>
        <w:t>ر</w:t>
      </w:r>
      <w:r w:rsidRPr="006D169F">
        <w:rPr>
          <w:rFonts w:cs="B Mitra"/>
          <w:sz w:val="28"/>
          <w:szCs w:val="28"/>
          <w:rtl/>
        </w:rPr>
        <w:t xml:space="preserve"> ا</w:t>
      </w:r>
      <w:r w:rsidRPr="006D169F">
        <w:rPr>
          <w:rFonts w:cs="B Mitra" w:hint="cs"/>
          <w:sz w:val="28"/>
          <w:szCs w:val="28"/>
          <w:rtl/>
        </w:rPr>
        <w:t>ی</w:t>
      </w:r>
      <w:r w:rsidRPr="006D169F">
        <w:rPr>
          <w:rFonts w:cs="B Mitra" w:hint="eastAsia"/>
          <w:sz w:val="28"/>
          <w:szCs w:val="28"/>
          <w:rtl/>
        </w:rPr>
        <w:t>ن</w:t>
      </w:r>
      <w:r w:rsidRPr="006D169F">
        <w:rPr>
          <w:rFonts w:cs="B Mitra"/>
          <w:sz w:val="28"/>
          <w:szCs w:val="28"/>
          <w:rtl/>
        </w:rPr>
        <w:t xml:space="preserve"> صورت،</w:t>
      </w:r>
      <w:r w:rsidR="003350A3">
        <w:rPr>
          <w:rFonts w:cs="B Mitra" w:hint="cs"/>
          <w:sz w:val="28"/>
          <w:szCs w:val="28"/>
          <w:rtl/>
        </w:rPr>
        <w:t xml:space="preserve"> این امر می تواند</w:t>
      </w:r>
      <w:r w:rsidRPr="006D169F">
        <w:rPr>
          <w:rFonts w:cs="B Mitra"/>
          <w:sz w:val="28"/>
          <w:szCs w:val="28"/>
          <w:rtl/>
        </w:rPr>
        <w:t xml:space="preserve"> </w:t>
      </w:r>
      <w:r w:rsidR="00CA6ECC">
        <w:rPr>
          <w:rFonts w:cs="B Mitra" w:hint="cs"/>
          <w:sz w:val="28"/>
          <w:szCs w:val="28"/>
          <w:rtl/>
        </w:rPr>
        <w:t xml:space="preserve">بر میزان </w:t>
      </w:r>
      <w:r w:rsidRPr="006D169F">
        <w:rPr>
          <w:rFonts w:cs="B Mitra"/>
          <w:sz w:val="28"/>
          <w:szCs w:val="28"/>
          <w:rtl/>
        </w:rPr>
        <w:t xml:space="preserve">مشارکت شرکت‌کننده </w:t>
      </w:r>
      <w:r w:rsidR="003350A3" w:rsidRPr="006D169F">
        <w:rPr>
          <w:rFonts w:cs="B Mitra"/>
          <w:sz w:val="28"/>
          <w:szCs w:val="28"/>
          <w:rtl/>
        </w:rPr>
        <w:t>تأث</w:t>
      </w:r>
      <w:r w:rsidR="003350A3" w:rsidRPr="006D169F">
        <w:rPr>
          <w:rFonts w:cs="B Mitra" w:hint="cs"/>
          <w:sz w:val="28"/>
          <w:szCs w:val="28"/>
          <w:rtl/>
        </w:rPr>
        <w:t>ی</w:t>
      </w:r>
      <w:r w:rsidR="003350A3" w:rsidRPr="006D169F">
        <w:rPr>
          <w:rFonts w:cs="B Mitra" w:hint="eastAsia"/>
          <w:sz w:val="28"/>
          <w:szCs w:val="28"/>
          <w:rtl/>
        </w:rPr>
        <w:t>ر</w:t>
      </w:r>
      <w:r w:rsidR="003350A3">
        <w:rPr>
          <w:rFonts w:cs="B Mitra" w:hint="cs"/>
          <w:sz w:val="28"/>
          <w:szCs w:val="28"/>
          <w:rtl/>
        </w:rPr>
        <w:t>ی</w:t>
      </w:r>
      <w:r w:rsidR="003350A3" w:rsidRPr="006D169F">
        <w:rPr>
          <w:rFonts w:cs="B Mitra"/>
          <w:sz w:val="28"/>
          <w:szCs w:val="28"/>
          <w:rtl/>
        </w:rPr>
        <w:t xml:space="preserve"> منف</w:t>
      </w:r>
      <w:r w:rsidR="003350A3" w:rsidRPr="006D169F">
        <w:rPr>
          <w:rFonts w:cs="B Mitra" w:hint="cs"/>
          <w:sz w:val="28"/>
          <w:szCs w:val="28"/>
          <w:rtl/>
        </w:rPr>
        <w:t>ی</w:t>
      </w:r>
      <w:r w:rsidR="003350A3" w:rsidRPr="006D169F">
        <w:rPr>
          <w:rFonts w:cs="B Mitra"/>
          <w:sz w:val="28"/>
          <w:szCs w:val="28"/>
          <w:rtl/>
        </w:rPr>
        <w:t xml:space="preserve"> </w:t>
      </w:r>
      <w:r w:rsidR="00CA6ECC">
        <w:rPr>
          <w:rFonts w:cs="B Mitra" w:hint="cs"/>
          <w:sz w:val="28"/>
          <w:szCs w:val="28"/>
          <w:rtl/>
        </w:rPr>
        <w:t>داشته باشد</w:t>
      </w:r>
      <w:r w:rsidR="00180BC9">
        <w:rPr>
          <w:rStyle w:val="FootnoteReference"/>
          <w:rFonts w:cs="B Mitra"/>
          <w:sz w:val="28"/>
          <w:szCs w:val="28"/>
          <w:rtl/>
        </w:rPr>
        <w:footnoteReference w:id="300"/>
      </w:r>
      <w:r w:rsidRPr="006D169F">
        <w:rPr>
          <w:rFonts w:cs="B Mitra"/>
          <w:sz w:val="28"/>
          <w:szCs w:val="28"/>
          <w:rtl/>
        </w:rPr>
        <w:t>.</w:t>
      </w:r>
      <w:r w:rsidR="00CA6ECC">
        <w:rPr>
          <w:rFonts w:cs="B Mitra" w:hint="cs"/>
          <w:sz w:val="28"/>
          <w:szCs w:val="28"/>
          <w:rtl/>
        </w:rPr>
        <w:t xml:space="preserve"> </w:t>
      </w:r>
    </w:p>
    <w:p w14:paraId="414EECEF" w14:textId="491DB4DF" w:rsidR="006D169F" w:rsidRPr="00FD4857" w:rsidRDefault="00FD3258" w:rsidP="00755B73">
      <w:pPr>
        <w:pStyle w:val="Heading1"/>
        <w:rPr>
          <w:rFonts w:cs="B Mitra"/>
          <w:b/>
          <w:bCs/>
          <w:sz w:val="28"/>
          <w:szCs w:val="28"/>
          <w:rtl/>
        </w:rPr>
      </w:pPr>
      <w:bookmarkStart w:id="75" w:name="_Toc172728671"/>
      <w:r w:rsidRPr="00755B73">
        <w:rPr>
          <w:rFonts w:cs="B Titr" w:hint="cs"/>
          <w:color w:val="auto"/>
          <w:sz w:val="30"/>
          <w:szCs w:val="30"/>
          <w:rtl/>
        </w:rPr>
        <w:t>منابع</w:t>
      </w:r>
      <w:bookmarkEnd w:id="75"/>
    </w:p>
    <w:p w14:paraId="04F4C59F" w14:textId="77777777" w:rsidR="00FD3258" w:rsidRPr="00F11A8E" w:rsidRDefault="00FD3258" w:rsidP="00FD3258">
      <w:pPr>
        <w:bidi w:val="0"/>
        <w:jc w:val="both"/>
        <w:rPr>
          <w:rFonts w:asciiTheme="majorBidi" w:hAnsiTheme="majorBidi" w:cstheme="majorBidi"/>
          <w:sz w:val="20"/>
          <w:szCs w:val="20"/>
        </w:rPr>
      </w:pPr>
      <w:r w:rsidRPr="00F11A8E">
        <w:rPr>
          <w:rFonts w:asciiTheme="majorBidi" w:hAnsiTheme="majorBidi" w:cstheme="majorBidi"/>
          <w:sz w:val="20"/>
          <w:szCs w:val="20"/>
        </w:rPr>
        <w:t xml:space="preserve">Bergheim, S. 2021. Futures - Open to Variety: A Manual for the Wise Use of the Later-than-Now. Frankfurt: ZgF Publishers. </w:t>
      </w:r>
    </w:p>
    <w:p w14:paraId="7655813A" w14:textId="75D55EE0" w:rsidR="00FD3258" w:rsidRPr="00F11A8E" w:rsidRDefault="00FD3258" w:rsidP="00FD3258">
      <w:pPr>
        <w:bidi w:val="0"/>
        <w:jc w:val="both"/>
        <w:rPr>
          <w:rFonts w:asciiTheme="majorBidi" w:hAnsiTheme="majorBidi" w:cstheme="majorBidi"/>
          <w:sz w:val="20"/>
          <w:szCs w:val="20"/>
        </w:rPr>
      </w:pPr>
      <w:r w:rsidRPr="00F11A8E">
        <w:rPr>
          <w:rFonts w:asciiTheme="majorBidi" w:hAnsiTheme="majorBidi" w:cstheme="majorBidi"/>
          <w:sz w:val="20"/>
          <w:szCs w:val="20"/>
        </w:rPr>
        <w:t xml:space="preserve">———. 2022. On the Evaluation of Futures Literacy Laboratories. Frankfurt: Zgf Publishers, </w:t>
      </w:r>
      <w:hyperlink r:id="rId72" w:history="1">
        <w:r w:rsidRPr="00F11A8E">
          <w:rPr>
            <w:rFonts w:asciiTheme="majorBidi" w:hAnsiTheme="majorBidi" w:cstheme="majorBidi"/>
          </w:rPr>
          <w:t>https://zgf-fortschritt.de/media/pages/methodik/zukuen-ftelabore/1356567106-1666609788/bergheim-2022-evaluationof-flls.pdf</w:t>
        </w:r>
      </w:hyperlink>
      <w:r w:rsidRPr="00F11A8E">
        <w:rPr>
          <w:rFonts w:asciiTheme="majorBidi" w:hAnsiTheme="majorBidi" w:cstheme="majorBidi"/>
          <w:sz w:val="20"/>
          <w:szCs w:val="20"/>
        </w:rPr>
        <w:t xml:space="preserve">. </w:t>
      </w:r>
    </w:p>
    <w:p w14:paraId="37D8C5AA" w14:textId="4BBC9810" w:rsidR="00FD3258" w:rsidRPr="00F11A8E" w:rsidRDefault="00FD3258" w:rsidP="00FD3258">
      <w:pPr>
        <w:bidi w:val="0"/>
        <w:jc w:val="both"/>
        <w:rPr>
          <w:rFonts w:asciiTheme="majorBidi" w:hAnsiTheme="majorBidi" w:cstheme="majorBidi"/>
          <w:sz w:val="20"/>
          <w:szCs w:val="20"/>
        </w:rPr>
      </w:pPr>
      <w:r w:rsidRPr="00F11A8E">
        <w:rPr>
          <w:rFonts w:asciiTheme="majorBidi" w:hAnsiTheme="majorBidi" w:cstheme="majorBidi"/>
          <w:sz w:val="20"/>
          <w:szCs w:val="20"/>
        </w:rPr>
        <w:t xml:space="preserve">Miller, R. 2007. “Futures Literacy: A Hybrid Strategic Scenario Method.” Futures 39 (4): 341–362. </w:t>
      </w:r>
      <w:hyperlink r:id="rId73" w:history="1">
        <w:r w:rsidRPr="00F11A8E">
          <w:rPr>
            <w:rFonts w:asciiTheme="majorBidi" w:hAnsiTheme="majorBidi" w:cstheme="majorBidi"/>
          </w:rPr>
          <w:t>https://doi.org/10.1016/j.futures.2006.12.001</w:t>
        </w:r>
      </w:hyperlink>
      <w:r w:rsidRPr="00F11A8E">
        <w:rPr>
          <w:rFonts w:asciiTheme="majorBidi" w:hAnsiTheme="majorBidi" w:cstheme="majorBidi"/>
          <w:sz w:val="20"/>
          <w:szCs w:val="20"/>
        </w:rPr>
        <w:t xml:space="preserve">. </w:t>
      </w:r>
    </w:p>
    <w:p w14:paraId="4FC7E2A8" w14:textId="77777777" w:rsidR="00FD3258" w:rsidRPr="00F11A8E" w:rsidRDefault="00FD3258" w:rsidP="00FD3258">
      <w:pPr>
        <w:bidi w:val="0"/>
        <w:jc w:val="both"/>
        <w:rPr>
          <w:rFonts w:asciiTheme="majorBidi" w:hAnsiTheme="majorBidi" w:cstheme="majorBidi"/>
          <w:sz w:val="20"/>
          <w:szCs w:val="20"/>
        </w:rPr>
      </w:pPr>
      <w:r w:rsidRPr="00F11A8E">
        <w:rPr>
          <w:rFonts w:asciiTheme="majorBidi" w:hAnsiTheme="majorBidi" w:cstheme="majorBidi"/>
          <w:sz w:val="20"/>
          <w:szCs w:val="20"/>
        </w:rPr>
        <w:t>———. 2018. “Sensing and Making-Sense of Futures Literacy: Towards a  Futures Literacy Framework (FLF).” In Transforming the Future:  Anticipation in the 21st Century, edited by R. Miller, 15–50. London: Taylor &amp; Francis.</w:t>
      </w:r>
    </w:p>
    <w:p w14:paraId="7E24A404" w14:textId="424F25E4" w:rsidR="00FD3258" w:rsidRPr="00F11A8E" w:rsidRDefault="00FD3258" w:rsidP="00FD3258">
      <w:pPr>
        <w:bidi w:val="0"/>
        <w:jc w:val="both"/>
        <w:rPr>
          <w:rFonts w:asciiTheme="majorBidi" w:hAnsiTheme="majorBidi" w:cstheme="majorBidi"/>
          <w:sz w:val="20"/>
          <w:szCs w:val="20"/>
        </w:rPr>
      </w:pPr>
      <w:r w:rsidRPr="00F11A8E">
        <w:rPr>
          <w:rFonts w:asciiTheme="majorBidi" w:hAnsiTheme="majorBidi" w:cstheme="majorBidi"/>
          <w:sz w:val="20"/>
          <w:szCs w:val="20"/>
        </w:rPr>
        <w:t>Rosen, R., J. Rosen, J. J. Kineman, and M. Nadin. 2012. Anticipatory Systems: Philosophical, Mathematical, and Methodological Foundations. IFSR Inter-national Series on Systems Science and engineering. New York: Springer.</w:t>
      </w:r>
    </w:p>
    <w:p w14:paraId="0F08B5A4" w14:textId="77777777" w:rsidR="00FD3258" w:rsidRDefault="00FD3258" w:rsidP="00FD3258">
      <w:pPr>
        <w:bidi w:val="0"/>
        <w:jc w:val="both"/>
        <w:rPr>
          <w:rFonts w:cs="B Mitra"/>
          <w:sz w:val="28"/>
          <w:szCs w:val="28"/>
        </w:rPr>
      </w:pPr>
    </w:p>
    <w:p w14:paraId="48A03B7B" w14:textId="77777777" w:rsidR="00FD3258" w:rsidRDefault="00FD3258" w:rsidP="00FD3258">
      <w:pPr>
        <w:bidi w:val="0"/>
        <w:jc w:val="both"/>
        <w:rPr>
          <w:rFonts w:cs="B Mitra"/>
          <w:sz w:val="28"/>
          <w:szCs w:val="28"/>
        </w:rPr>
      </w:pPr>
    </w:p>
    <w:p w14:paraId="6E8BB85E" w14:textId="77777777" w:rsidR="00FD3258" w:rsidRDefault="00FD3258" w:rsidP="00FD3258">
      <w:pPr>
        <w:bidi w:val="0"/>
        <w:jc w:val="both"/>
        <w:rPr>
          <w:rFonts w:cs="B Mitra"/>
          <w:sz w:val="28"/>
          <w:szCs w:val="28"/>
        </w:rPr>
      </w:pPr>
    </w:p>
    <w:p w14:paraId="3461BD33" w14:textId="77777777" w:rsidR="00FD3258" w:rsidRDefault="00FD3258" w:rsidP="00FD3258">
      <w:pPr>
        <w:bidi w:val="0"/>
        <w:jc w:val="both"/>
        <w:rPr>
          <w:rFonts w:cs="B Mitra"/>
          <w:sz w:val="28"/>
          <w:szCs w:val="28"/>
        </w:rPr>
      </w:pPr>
    </w:p>
    <w:p w14:paraId="496A341B" w14:textId="77777777" w:rsidR="00FD3258" w:rsidRDefault="00FD3258" w:rsidP="00FD3258">
      <w:pPr>
        <w:bidi w:val="0"/>
        <w:jc w:val="both"/>
        <w:rPr>
          <w:rFonts w:cs="B Mitra"/>
          <w:sz w:val="28"/>
          <w:szCs w:val="28"/>
        </w:rPr>
      </w:pPr>
    </w:p>
    <w:p w14:paraId="4A62AEA2" w14:textId="77777777" w:rsidR="00FD3258" w:rsidRDefault="00FD3258" w:rsidP="00FD3258">
      <w:pPr>
        <w:bidi w:val="0"/>
        <w:jc w:val="both"/>
        <w:rPr>
          <w:rFonts w:cs="B Mitra"/>
          <w:sz w:val="28"/>
          <w:szCs w:val="28"/>
        </w:rPr>
      </w:pPr>
    </w:p>
    <w:p w14:paraId="0FFE02D6" w14:textId="77777777" w:rsidR="00FD3258" w:rsidRDefault="00FD3258" w:rsidP="00FD3258">
      <w:pPr>
        <w:bidi w:val="0"/>
        <w:jc w:val="both"/>
        <w:rPr>
          <w:rFonts w:cs="B Mitra"/>
          <w:sz w:val="28"/>
          <w:szCs w:val="28"/>
        </w:rPr>
      </w:pPr>
    </w:p>
    <w:p w14:paraId="34049311" w14:textId="77777777" w:rsidR="00FD3258" w:rsidRDefault="00FD3258" w:rsidP="00FD3258">
      <w:pPr>
        <w:bidi w:val="0"/>
        <w:jc w:val="both"/>
        <w:rPr>
          <w:rFonts w:cs="B Mitra"/>
          <w:sz w:val="28"/>
          <w:szCs w:val="28"/>
        </w:rPr>
      </w:pPr>
    </w:p>
    <w:p w14:paraId="1E2CE106" w14:textId="77777777" w:rsidR="00FD3258" w:rsidRDefault="00FD3258" w:rsidP="00FD3258">
      <w:pPr>
        <w:bidi w:val="0"/>
        <w:jc w:val="both"/>
        <w:rPr>
          <w:rFonts w:cs="B Mitra"/>
          <w:sz w:val="28"/>
          <w:szCs w:val="28"/>
        </w:rPr>
      </w:pPr>
    </w:p>
    <w:p w14:paraId="08B8F777" w14:textId="77777777" w:rsidR="00FD3258" w:rsidRDefault="00FD3258" w:rsidP="00FD3258">
      <w:pPr>
        <w:bidi w:val="0"/>
        <w:jc w:val="both"/>
        <w:rPr>
          <w:rFonts w:cs="B Mitra"/>
          <w:sz w:val="28"/>
          <w:szCs w:val="28"/>
        </w:rPr>
        <w:sectPr w:rsidR="00FD3258" w:rsidSect="007642F6">
          <w:footnotePr>
            <w:numRestart w:val="eachPage"/>
          </w:footnotePr>
          <w:pgSz w:w="11906" w:h="16838"/>
          <w:pgMar w:top="1440" w:right="1440" w:bottom="1440" w:left="1440" w:header="708" w:footer="708" w:gutter="0"/>
          <w:cols w:space="708"/>
          <w:bidi/>
          <w:rtlGutter/>
          <w:docGrid w:linePitch="360"/>
        </w:sectPr>
      </w:pPr>
    </w:p>
    <w:p w14:paraId="10872632" w14:textId="2A6B5D69" w:rsidR="000F2001" w:rsidRPr="00755B73" w:rsidRDefault="000F2001" w:rsidP="00755B73">
      <w:pPr>
        <w:pStyle w:val="Heading1"/>
        <w:rPr>
          <w:rFonts w:cs="B Titr"/>
          <w:color w:val="auto"/>
          <w:sz w:val="30"/>
          <w:szCs w:val="30"/>
          <w:rtl/>
        </w:rPr>
      </w:pPr>
      <w:bookmarkStart w:id="76" w:name="_Toc172728672"/>
      <w:r w:rsidRPr="00755B73">
        <w:rPr>
          <w:rFonts w:cs="B Titr" w:hint="cs"/>
          <w:color w:val="auto"/>
          <w:sz w:val="30"/>
          <w:szCs w:val="30"/>
          <w:rtl/>
        </w:rPr>
        <w:t>فصل 9. بازی سازی جنگ کسب و کار</w:t>
      </w:r>
      <w:r w:rsidR="0040133F" w:rsidRPr="001F613B">
        <w:rPr>
          <w:rFonts w:cs="B Titr"/>
          <w:color w:val="auto"/>
          <w:sz w:val="30"/>
          <w:szCs w:val="30"/>
          <w:vertAlign w:val="superscript"/>
          <w:rtl/>
        </w:rPr>
        <w:footnoteReference w:id="301"/>
      </w:r>
      <w:bookmarkEnd w:id="76"/>
      <w:r w:rsidRPr="001F613B">
        <w:rPr>
          <w:rFonts w:cs="B Titr" w:hint="cs"/>
          <w:color w:val="auto"/>
          <w:sz w:val="30"/>
          <w:szCs w:val="30"/>
          <w:vertAlign w:val="superscript"/>
          <w:rtl/>
        </w:rPr>
        <w:t xml:space="preserve"> </w:t>
      </w:r>
    </w:p>
    <w:p w14:paraId="2881E18C" w14:textId="77777777" w:rsidR="00FD3258" w:rsidRDefault="00FD3258" w:rsidP="00FD3258">
      <w:pPr>
        <w:jc w:val="both"/>
        <w:rPr>
          <w:rFonts w:cs="B Mitra"/>
          <w:sz w:val="28"/>
          <w:szCs w:val="28"/>
          <w:rtl/>
        </w:rPr>
      </w:pPr>
    </w:p>
    <w:p w14:paraId="3A2CF19D" w14:textId="17A1C66C" w:rsidR="005D6240" w:rsidRPr="005D6240" w:rsidRDefault="0040133F" w:rsidP="00AF12BA">
      <w:pPr>
        <w:jc w:val="both"/>
        <w:rPr>
          <w:rFonts w:cs="B Mitra"/>
          <w:sz w:val="28"/>
          <w:szCs w:val="28"/>
          <w:rtl/>
        </w:rPr>
      </w:pPr>
      <w:r>
        <w:rPr>
          <w:rFonts w:cs="B Mitra" w:hint="cs"/>
          <w:sz w:val="28"/>
          <w:szCs w:val="28"/>
          <w:rtl/>
        </w:rPr>
        <w:t xml:space="preserve">بازی سازی جنگ،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hint="cs"/>
          <w:sz w:val="28"/>
          <w:szCs w:val="28"/>
          <w:rtl/>
        </w:rPr>
        <w:t>ی</w:t>
      </w:r>
      <w:r w:rsidR="005D6240" w:rsidRPr="005D6240">
        <w:rPr>
          <w:rFonts w:cs="B Mitra"/>
          <w:sz w:val="28"/>
          <w:szCs w:val="28"/>
          <w:rtl/>
        </w:rPr>
        <w:t xml:space="preserve"> از قد</w:t>
      </w:r>
      <w:r w:rsidR="005D6240" w:rsidRPr="005D6240">
        <w:rPr>
          <w:rFonts w:cs="B Mitra" w:hint="cs"/>
          <w:sz w:val="28"/>
          <w:szCs w:val="28"/>
          <w:rtl/>
        </w:rPr>
        <w:t>ی</w:t>
      </w:r>
      <w:r w:rsidR="005D6240" w:rsidRPr="005D6240">
        <w:rPr>
          <w:rFonts w:cs="B Mitra" w:hint="eastAsia"/>
          <w:sz w:val="28"/>
          <w:szCs w:val="28"/>
          <w:rtl/>
        </w:rPr>
        <w:t>م</w:t>
      </w:r>
      <w:r w:rsidR="005D6240" w:rsidRPr="005D6240">
        <w:rPr>
          <w:rFonts w:cs="B Mitra" w:hint="cs"/>
          <w:sz w:val="28"/>
          <w:szCs w:val="28"/>
          <w:rtl/>
        </w:rPr>
        <w:t>ی</w:t>
      </w:r>
      <w:r w:rsidR="005D6240" w:rsidRPr="005D6240">
        <w:rPr>
          <w:rFonts w:cs="B Mitra"/>
          <w:sz w:val="28"/>
          <w:szCs w:val="28"/>
          <w:rtl/>
        </w:rPr>
        <w:t xml:space="preserve"> تر</w:t>
      </w:r>
      <w:r w:rsidR="005D6240" w:rsidRPr="005D6240">
        <w:rPr>
          <w:rFonts w:cs="B Mitra" w:hint="cs"/>
          <w:sz w:val="28"/>
          <w:szCs w:val="28"/>
          <w:rtl/>
        </w:rPr>
        <w:t>ی</w:t>
      </w:r>
      <w:r w:rsidR="005D6240" w:rsidRPr="005D6240">
        <w:rPr>
          <w:rFonts w:cs="B Mitra" w:hint="eastAsia"/>
          <w:sz w:val="28"/>
          <w:szCs w:val="28"/>
          <w:rtl/>
        </w:rPr>
        <w:t>ن</w:t>
      </w:r>
      <w:r w:rsidR="005D6240" w:rsidRPr="005D6240">
        <w:rPr>
          <w:rFonts w:cs="B Mitra"/>
          <w:sz w:val="28"/>
          <w:szCs w:val="28"/>
          <w:rtl/>
        </w:rPr>
        <w:t xml:space="preserve"> ابزارها</w:t>
      </w:r>
      <w:r w:rsidR="005D6240" w:rsidRPr="005D6240">
        <w:rPr>
          <w:rFonts w:cs="B Mitra" w:hint="cs"/>
          <w:sz w:val="28"/>
          <w:szCs w:val="28"/>
          <w:rtl/>
        </w:rPr>
        <w:t>ی</w:t>
      </w:r>
      <w:r w:rsidR="005D6240" w:rsidRPr="005D6240">
        <w:rPr>
          <w:rFonts w:cs="B Mitra"/>
          <w:sz w:val="28"/>
          <w:szCs w:val="28"/>
          <w:rtl/>
        </w:rPr>
        <w:t xml:space="preserve"> تدو</w:t>
      </w:r>
      <w:r w:rsidR="005D6240" w:rsidRPr="005D6240">
        <w:rPr>
          <w:rFonts w:cs="B Mitra" w:hint="cs"/>
          <w:sz w:val="28"/>
          <w:szCs w:val="28"/>
          <w:rtl/>
        </w:rPr>
        <w:t>ی</w:t>
      </w:r>
      <w:r w:rsidR="005D6240" w:rsidRPr="005D6240">
        <w:rPr>
          <w:rFonts w:cs="B Mitra" w:hint="eastAsia"/>
          <w:sz w:val="28"/>
          <w:szCs w:val="28"/>
          <w:rtl/>
        </w:rPr>
        <w:t>ن</w:t>
      </w:r>
      <w:r w:rsidR="005D6240" w:rsidRPr="005D6240">
        <w:rPr>
          <w:rFonts w:cs="B Mitra"/>
          <w:sz w:val="28"/>
          <w:szCs w:val="28"/>
          <w:rtl/>
        </w:rPr>
        <w:t xml:space="preserve"> و برنامه ر</w:t>
      </w:r>
      <w:r w:rsidR="005D6240" w:rsidRPr="005D6240">
        <w:rPr>
          <w:rFonts w:cs="B Mitra" w:hint="cs"/>
          <w:sz w:val="28"/>
          <w:szCs w:val="28"/>
          <w:rtl/>
        </w:rPr>
        <w:t>ی</w:t>
      </w:r>
      <w:r w:rsidR="005D6240" w:rsidRPr="005D6240">
        <w:rPr>
          <w:rFonts w:cs="B Mitra" w:hint="eastAsia"/>
          <w:sz w:val="28"/>
          <w:szCs w:val="28"/>
          <w:rtl/>
        </w:rPr>
        <w:t>ز</w:t>
      </w:r>
      <w:r w:rsidR="005D6240" w:rsidRPr="005D6240">
        <w:rPr>
          <w:rFonts w:cs="B Mitra" w:hint="cs"/>
          <w:sz w:val="28"/>
          <w:szCs w:val="28"/>
          <w:rtl/>
        </w:rPr>
        <w:t>ی</w:t>
      </w:r>
      <w:r w:rsidR="005D6240" w:rsidRPr="005D6240">
        <w:rPr>
          <w:rFonts w:cs="B Mitra"/>
          <w:sz w:val="28"/>
          <w:szCs w:val="28"/>
          <w:rtl/>
        </w:rPr>
        <w:t xml:space="preserve"> استراتژ</w:t>
      </w:r>
      <w:r w:rsidR="005D6240" w:rsidRPr="005D6240">
        <w:rPr>
          <w:rFonts w:cs="B Mitra" w:hint="cs"/>
          <w:sz w:val="28"/>
          <w:szCs w:val="28"/>
          <w:rtl/>
        </w:rPr>
        <w:t>ی</w:t>
      </w:r>
      <w:r w:rsidR="005D6240" w:rsidRPr="005D6240">
        <w:rPr>
          <w:rFonts w:cs="B Mitra"/>
          <w:sz w:val="28"/>
          <w:szCs w:val="28"/>
          <w:rtl/>
        </w:rPr>
        <w:t xml:space="preserve"> </w:t>
      </w:r>
      <w:r w:rsidR="00113D23">
        <w:rPr>
          <w:rFonts w:cs="B Mitra" w:hint="cs"/>
          <w:sz w:val="28"/>
          <w:szCs w:val="28"/>
          <w:rtl/>
        </w:rPr>
        <w:t>به شمار می رود</w:t>
      </w:r>
      <w:r w:rsidR="005D6240" w:rsidRPr="005D6240">
        <w:rPr>
          <w:rFonts w:cs="B Mitra"/>
          <w:sz w:val="28"/>
          <w:szCs w:val="28"/>
          <w:rtl/>
        </w:rPr>
        <w:t>.</w:t>
      </w:r>
      <w:r w:rsidR="00113D23">
        <w:rPr>
          <w:rFonts w:cs="B Mitra" w:hint="cs"/>
          <w:sz w:val="28"/>
          <w:szCs w:val="28"/>
          <w:rtl/>
        </w:rPr>
        <w:t xml:space="preserve"> </w:t>
      </w:r>
      <w:r w:rsidR="005D6240" w:rsidRPr="005D6240">
        <w:rPr>
          <w:rFonts w:cs="B Mitra" w:hint="eastAsia"/>
          <w:sz w:val="28"/>
          <w:szCs w:val="28"/>
          <w:rtl/>
        </w:rPr>
        <w:t>تقر</w:t>
      </w:r>
      <w:r w:rsidR="005D6240" w:rsidRPr="005D6240">
        <w:rPr>
          <w:rFonts w:cs="B Mitra" w:hint="cs"/>
          <w:sz w:val="28"/>
          <w:szCs w:val="28"/>
          <w:rtl/>
        </w:rPr>
        <w:t>ی</w:t>
      </w:r>
      <w:r w:rsidR="005D6240" w:rsidRPr="005D6240">
        <w:rPr>
          <w:rFonts w:cs="B Mitra" w:hint="eastAsia"/>
          <w:sz w:val="28"/>
          <w:szCs w:val="28"/>
          <w:rtl/>
        </w:rPr>
        <w:t>باً</w:t>
      </w:r>
      <w:r w:rsidR="005D6240" w:rsidRPr="005D6240">
        <w:rPr>
          <w:rFonts w:cs="B Mitra"/>
          <w:sz w:val="28"/>
          <w:szCs w:val="28"/>
          <w:rtl/>
        </w:rPr>
        <w:t xml:space="preserve"> 200 سال است که</w:t>
      </w:r>
      <w:r w:rsidR="0051359D">
        <w:rPr>
          <w:rFonts w:cs="B Mitra" w:hint="cs"/>
          <w:sz w:val="28"/>
          <w:szCs w:val="28"/>
          <w:rtl/>
        </w:rPr>
        <w:t xml:space="preserve"> از</w:t>
      </w:r>
      <w:r w:rsidR="00113D23">
        <w:rPr>
          <w:rFonts w:cs="B Mitra" w:hint="cs"/>
          <w:sz w:val="28"/>
          <w:szCs w:val="28"/>
          <w:rtl/>
        </w:rPr>
        <w:t xml:space="preserve"> این روش</w:t>
      </w:r>
      <w:r w:rsidR="005D6240" w:rsidRPr="005D6240">
        <w:rPr>
          <w:rFonts w:cs="B Mitra"/>
          <w:sz w:val="28"/>
          <w:szCs w:val="28"/>
          <w:rtl/>
        </w:rPr>
        <w:t xml:space="preserve"> استفاده </w:t>
      </w:r>
      <w:r w:rsidR="00AF12BA">
        <w:rPr>
          <w:rFonts w:cs="B Mitra" w:hint="cs"/>
          <w:sz w:val="28"/>
          <w:szCs w:val="28"/>
          <w:rtl/>
        </w:rPr>
        <w:t>می شود</w:t>
      </w:r>
      <w:r w:rsidR="005D6240" w:rsidRPr="005D6240">
        <w:rPr>
          <w:rFonts w:cs="B Mitra"/>
          <w:sz w:val="28"/>
          <w:szCs w:val="28"/>
          <w:rtl/>
        </w:rPr>
        <w:t xml:space="preserve"> و در دهه گذشته</w:t>
      </w:r>
      <w:r w:rsidR="00113D23">
        <w:rPr>
          <w:rFonts w:cs="B Mitra" w:hint="cs"/>
          <w:sz w:val="28"/>
          <w:szCs w:val="28"/>
          <w:rtl/>
        </w:rPr>
        <w:t xml:space="preserve"> نیز </w:t>
      </w:r>
      <w:r w:rsidR="00AF12BA">
        <w:rPr>
          <w:rFonts w:cs="B Mitra" w:hint="cs"/>
          <w:sz w:val="28"/>
          <w:szCs w:val="28"/>
          <w:rtl/>
        </w:rPr>
        <w:t xml:space="preserve">به طور </w:t>
      </w:r>
      <w:r w:rsidR="005D6240" w:rsidRPr="005D6240">
        <w:rPr>
          <w:rFonts w:cs="B Mitra"/>
          <w:sz w:val="28"/>
          <w:szCs w:val="28"/>
          <w:rtl/>
        </w:rPr>
        <w:t>فزا</w:t>
      </w:r>
      <w:r w:rsidR="005D6240" w:rsidRPr="005D6240">
        <w:rPr>
          <w:rFonts w:cs="B Mitra" w:hint="cs"/>
          <w:sz w:val="28"/>
          <w:szCs w:val="28"/>
          <w:rtl/>
        </w:rPr>
        <w:t>ی</w:t>
      </w:r>
      <w:r w:rsidR="005D6240" w:rsidRPr="005D6240">
        <w:rPr>
          <w:rFonts w:cs="B Mitra" w:hint="eastAsia"/>
          <w:sz w:val="28"/>
          <w:szCs w:val="28"/>
          <w:rtl/>
        </w:rPr>
        <w:t>نده</w:t>
      </w:r>
      <w:r w:rsidR="00113D23">
        <w:rPr>
          <w:rFonts w:cs="B Mitra" w:hint="cs"/>
          <w:sz w:val="28"/>
          <w:szCs w:val="28"/>
          <w:rtl/>
        </w:rPr>
        <w:t xml:space="preserve"> ای </w:t>
      </w:r>
      <w:r w:rsidR="00AF12BA">
        <w:rPr>
          <w:rFonts w:cs="B Mitra" w:hint="cs"/>
          <w:sz w:val="28"/>
          <w:szCs w:val="28"/>
          <w:rtl/>
        </w:rPr>
        <w:t>مورد توجه</w:t>
      </w:r>
      <w:r w:rsidR="005D6240" w:rsidRPr="005D6240">
        <w:rPr>
          <w:rFonts w:cs="B Mitra"/>
          <w:sz w:val="28"/>
          <w:szCs w:val="28"/>
          <w:rtl/>
        </w:rPr>
        <w:t xml:space="preserve"> </w:t>
      </w:r>
      <w:r w:rsidR="00113D23">
        <w:rPr>
          <w:rFonts w:cs="B Mitra" w:hint="cs"/>
          <w:sz w:val="28"/>
          <w:szCs w:val="28"/>
          <w:rtl/>
        </w:rPr>
        <w:t xml:space="preserve">جامعه دانشگاهی </w:t>
      </w:r>
      <w:r w:rsidR="00AF12BA">
        <w:rPr>
          <w:rFonts w:cs="B Mitra" w:hint="cs"/>
          <w:sz w:val="28"/>
          <w:szCs w:val="28"/>
          <w:rtl/>
        </w:rPr>
        <w:t>گرفته</w:t>
      </w:r>
      <w:r w:rsidR="00113D23">
        <w:rPr>
          <w:rFonts w:cs="B Mitra" w:hint="cs"/>
          <w:sz w:val="28"/>
          <w:szCs w:val="28"/>
          <w:rtl/>
        </w:rPr>
        <w:t xml:space="preserve"> است (اوگیر، دیو، کنودسن، و استیگلیتز، 2018).</w:t>
      </w:r>
      <w:r w:rsidR="005D6240" w:rsidRPr="005D6240">
        <w:rPr>
          <w:rFonts w:cs="B Mitra"/>
          <w:sz w:val="28"/>
          <w:szCs w:val="28"/>
          <w:rtl/>
        </w:rPr>
        <w:t xml:space="preserve"> شوارتز (2009) و اور</w:t>
      </w:r>
      <w:r w:rsidR="005D6240" w:rsidRPr="005D6240">
        <w:rPr>
          <w:rFonts w:cs="B Mitra" w:hint="cs"/>
          <w:sz w:val="28"/>
          <w:szCs w:val="28"/>
          <w:rtl/>
        </w:rPr>
        <w:t>ی</w:t>
      </w:r>
      <w:r w:rsidR="005D6240" w:rsidRPr="005D6240">
        <w:rPr>
          <w:rFonts w:cs="B Mitra" w:hint="eastAsia"/>
          <w:sz w:val="28"/>
          <w:szCs w:val="28"/>
          <w:rtl/>
        </w:rPr>
        <w:t>سک</w:t>
      </w:r>
      <w:r w:rsidR="005D6240" w:rsidRPr="005D6240">
        <w:rPr>
          <w:rFonts w:cs="B Mitra"/>
          <w:sz w:val="28"/>
          <w:szCs w:val="28"/>
          <w:rtl/>
        </w:rPr>
        <w:t xml:space="preserve"> و شوارتز (2008، 2020) باز</w:t>
      </w:r>
      <w:r w:rsidR="005D6240" w:rsidRPr="005D6240">
        <w:rPr>
          <w:rFonts w:cs="B Mitra" w:hint="cs"/>
          <w:sz w:val="28"/>
          <w:szCs w:val="28"/>
          <w:rtl/>
        </w:rPr>
        <w:t>ی</w:t>
      </w:r>
      <w:r w:rsidR="005D6240" w:rsidRPr="005D6240">
        <w:rPr>
          <w:rFonts w:cs="B Mitra"/>
          <w:sz w:val="28"/>
          <w:szCs w:val="28"/>
          <w:rtl/>
        </w:rPr>
        <w:t xml:space="preserve"> </w:t>
      </w:r>
      <w:r w:rsidR="00113D23">
        <w:rPr>
          <w:rFonts w:cs="B Mitra" w:hint="cs"/>
          <w:sz w:val="28"/>
          <w:szCs w:val="28"/>
          <w:rtl/>
        </w:rPr>
        <w:t>سازی جنگ</w:t>
      </w:r>
      <w:r w:rsidR="005D6240" w:rsidRPr="005D6240">
        <w:rPr>
          <w:rFonts w:cs="B Mitra"/>
          <w:sz w:val="28"/>
          <w:szCs w:val="28"/>
          <w:rtl/>
        </w:rPr>
        <w:t xml:space="preserve"> </w:t>
      </w:r>
      <w:r w:rsidR="00113D23">
        <w:rPr>
          <w:rFonts w:cs="B Mitra" w:hint="cs"/>
          <w:sz w:val="28"/>
          <w:szCs w:val="28"/>
          <w:rtl/>
        </w:rPr>
        <w:t>کسب و کار</w:t>
      </w:r>
      <w:r w:rsidR="005D6240" w:rsidRPr="005D6240">
        <w:rPr>
          <w:rFonts w:cs="B Mitra"/>
          <w:sz w:val="28"/>
          <w:szCs w:val="28"/>
          <w:rtl/>
        </w:rPr>
        <w:t xml:space="preserve"> را </w:t>
      </w:r>
      <w:r w:rsidR="00113D23">
        <w:rPr>
          <w:rFonts w:cs="B Mitra" w:hint="cs"/>
          <w:sz w:val="28"/>
          <w:szCs w:val="28"/>
          <w:rtl/>
        </w:rPr>
        <w:t>با</w:t>
      </w:r>
      <w:r w:rsidR="005D6240" w:rsidRPr="005D6240">
        <w:rPr>
          <w:rFonts w:cs="B Mitra"/>
          <w:sz w:val="28"/>
          <w:szCs w:val="28"/>
          <w:rtl/>
        </w:rPr>
        <w:t xml:space="preserve"> حوزه آ</w:t>
      </w:r>
      <w:r w:rsidR="005D6240" w:rsidRPr="005D6240">
        <w:rPr>
          <w:rFonts w:cs="B Mitra" w:hint="cs"/>
          <w:sz w:val="28"/>
          <w:szCs w:val="28"/>
          <w:rtl/>
        </w:rPr>
        <w:t>ی</w:t>
      </w:r>
      <w:r w:rsidR="005D6240" w:rsidRPr="005D6240">
        <w:rPr>
          <w:rFonts w:cs="B Mitra" w:hint="eastAsia"/>
          <w:sz w:val="28"/>
          <w:szCs w:val="28"/>
          <w:rtl/>
        </w:rPr>
        <w:t>نده‌نگار</w:t>
      </w:r>
      <w:r w:rsidR="005D6240" w:rsidRPr="005D6240">
        <w:rPr>
          <w:rFonts w:cs="B Mitra" w:hint="cs"/>
          <w:sz w:val="28"/>
          <w:szCs w:val="28"/>
          <w:rtl/>
        </w:rPr>
        <w:t>ی</w:t>
      </w:r>
      <w:r w:rsidR="005D6240" w:rsidRPr="005D6240">
        <w:rPr>
          <w:rFonts w:cs="B Mitra"/>
          <w:sz w:val="28"/>
          <w:szCs w:val="28"/>
          <w:rtl/>
        </w:rPr>
        <w:t xml:space="preserve"> مرتبط </w:t>
      </w:r>
      <w:r w:rsidR="00113D23">
        <w:rPr>
          <w:rFonts w:cs="B Mitra" w:hint="cs"/>
          <w:sz w:val="28"/>
          <w:szCs w:val="28"/>
          <w:rtl/>
        </w:rPr>
        <w:t>نموده اند</w:t>
      </w:r>
      <w:r w:rsidR="005D6240" w:rsidRPr="005D6240">
        <w:rPr>
          <w:rFonts w:cs="B Mitra"/>
          <w:sz w:val="28"/>
          <w:szCs w:val="28"/>
          <w:rtl/>
        </w:rPr>
        <w:t xml:space="preserve"> و </w:t>
      </w:r>
      <w:r w:rsidR="006D32B0">
        <w:rPr>
          <w:rFonts w:cs="B Mitra" w:hint="cs"/>
          <w:sz w:val="28"/>
          <w:szCs w:val="28"/>
          <w:rtl/>
        </w:rPr>
        <w:t>توضیح می دهند</w:t>
      </w:r>
      <w:r w:rsidR="005D6240" w:rsidRPr="005D6240">
        <w:rPr>
          <w:rFonts w:cs="B Mitra"/>
          <w:sz w:val="28"/>
          <w:szCs w:val="28"/>
          <w:rtl/>
        </w:rPr>
        <w:t xml:space="preserve"> که چگونه</w:t>
      </w:r>
      <w:r w:rsidR="006D32B0" w:rsidRPr="006D32B0">
        <w:rPr>
          <w:rFonts w:cs="B Mitra"/>
          <w:sz w:val="28"/>
          <w:szCs w:val="28"/>
          <w:rtl/>
        </w:rPr>
        <w:t xml:space="preserve"> </w:t>
      </w:r>
      <w:r w:rsidR="006D32B0" w:rsidRPr="005D6240">
        <w:rPr>
          <w:rFonts w:cs="B Mitra"/>
          <w:sz w:val="28"/>
          <w:szCs w:val="28"/>
          <w:rtl/>
        </w:rPr>
        <w:t>از طر</w:t>
      </w:r>
      <w:r w:rsidR="006D32B0" w:rsidRPr="005D6240">
        <w:rPr>
          <w:rFonts w:cs="B Mitra" w:hint="cs"/>
          <w:sz w:val="28"/>
          <w:szCs w:val="28"/>
          <w:rtl/>
        </w:rPr>
        <w:t>ی</w:t>
      </w:r>
      <w:r w:rsidR="006D32B0" w:rsidRPr="005D6240">
        <w:rPr>
          <w:rFonts w:cs="B Mitra" w:hint="eastAsia"/>
          <w:sz w:val="28"/>
          <w:szCs w:val="28"/>
          <w:rtl/>
        </w:rPr>
        <w:t>ق</w:t>
      </w:r>
      <w:r w:rsidR="006D32B0" w:rsidRPr="005D6240">
        <w:rPr>
          <w:rFonts w:cs="B Mitra"/>
          <w:sz w:val="28"/>
          <w:szCs w:val="28"/>
          <w:rtl/>
        </w:rPr>
        <w:t xml:space="preserve"> </w:t>
      </w:r>
      <w:r w:rsidR="006D32B0" w:rsidRPr="005D6240">
        <w:rPr>
          <w:rFonts w:cs="B Mitra" w:hint="cs"/>
          <w:sz w:val="28"/>
          <w:szCs w:val="28"/>
          <w:rtl/>
        </w:rPr>
        <w:t>ی</w:t>
      </w:r>
      <w:r w:rsidR="006D32B0" w:rsidRPr="005D6240">
        <w:rPr>
          <w:rFonts w:cs="B Mitra" w:hint="eastAsia"/>
          <w:sz w:val="28"/>
          <w:szCs w:val="28"/>
          <w:rtl/>
        </w:rPr>
        <w:t>ک</w:t>
      </w:r>
      <w:r w:rsidR="006D32B0" w:rsidRPr="005D6240">
        <w:rPr>
          <w:rFonts w:cs="B Mitra"/>
          <w:sz w:val="28"/>
          <w:szCs w:val="28"/>
          <w:rtl/>
        </w:rPr>
        <w:t xml:space="preserve"> </w:t>
      </w:r>
      <w:r w:rsidR="006D32B0">
        <w:rPr>
          <w:rFonts w:cs="B Mitra" w:hint="cs"/>
          <w:sz w:val="28"/>
          <w:szCs w:val="28"/>
          <w:rtl/>
        </w:rPr>
        <w:t xml:space="preserve">بازی </w:t>
      </w:r>
      <w:r w:rsidR="006D32B0" w:rsidRPr="005D6240">
        <w:rPr>
          <w:rFonts w:cs="B Mitra"/>
          <w:sz w:val="28"/>
          <w:szCs w:val="28"/>
          <w:rtl/>
        </w:rPr>
        <w:t xml:space="preserve">جنگ </w:t>
      </w:r>
      <w:r w:rsidR="006D32B0">
        <w:rPr>
          <w:rFonts w:cs="B Mitra" w:hint="cs"/>
          <w:sz w:val="28"/>
          <w:szCs w:val="28"/>
          <w:rtl/>
        </w:rPr>
        <w:t>کسب و کار،</w:t>
      </w:r>
      <w:r w:rsidR="005D6240" w:rsidRPr="005D6240">
        <w:rPr>
          <w:rFonts w:cs="B Mitra"/>
          <w:sz w:val="28"/>
          <w:szCs w:val="28"/>
          <w:rtl/>
        </w:rPr>
        <w:t xml:space="preserve"> آ</w:t>
      </w:r>
      <w:r w:rsidR="005D6240" w:rsidRPr="005D6240">
        <w:rPr>
          <w:rFonts w:cs="B Mitra" w:hint="cs"/>
          <w:sz w:val="28"/>
          <w:szCs w:val="28"/>
          <w:rtl/>
        </w:rPr>
        <w:t>ی</w:t>
      </w:r>
      <w:r w:rsidR="005D6240" w:rsidRPr="005D6240">
        <w:rPr>
          <w:rFonts w:cs="B Mitra" w:hint="eastAsia"/>
          <w:sz w:val="28"/>
          <w:szCs w:val="28"/>
          <w:rtl/>
        </w:rPr>
        <w:t>نده‌نگار</w:t>
      </w:r>
      <w:r w:rsidR="005D6240" w:rsidRPr="005D6240">
        <w:rPr>
          <w:rFonts w:cs="B Mitra" w:hint="cs"/>
          <w:sz w:val="28"/>
          <w:szCs w:val="28"/>
          <w:rtl/>
        </w:rPr>
        <w:t>ی</w:t>
      </w:r>
      <w:r w:rsidR="005D6240" w:rsidRPr="005D6240">
        <w:rPr>
          <w:rFonts w:cs="B Mitra"/>
          <w:sz w:val="28"/>
          <w:szCs w:val="28"/>
          <w:rtl/>
        </w:rPr>
        <w:t xml:space="preserve"> </w:t>
      </w:r>
      <w:r w:rsidR="00B245C0" w:rsidRPr="005D6240">
        <w:rPr>
          <w:rFonts w:cs="B Mitra" w:hint="cs"/>
          <w:sz w:val="28"/>
          <w:szCs w:val="28"/>
          <w:rtl/>
        </w:rPr>
        <w:t>ی</w:t>
      </w:r>
      <w:r w:rsidR="00B245C0" w:rsidRPr="005D6240">
        <w:rPr>
          <w:rFonts w:cs="B Mitra" w:hint="eastAsia"/>
          <w:sz w:val="28"/>
          <w:szCs w:val="28"/>
          <w:rtl/>
        </w:rPr>
        <w:t>ک</w:t>
      </w:r>
      <w:r w:rsidR="00B245C0" w:rsidRPr="005D6240">
        <w:rPr>
          <w:rFonts w:cs="B Mitra"/>
          <w:sz w:val="28"/>
          <w:szCs w:val="28"/>
          <w:rtl/>
        </w:rPr>
        <w:t xml:space="preserve"> صنعت </w:t>
      </w:r>
      <w:r w:rsidR="005D6240" w:rsidRPr="005D6240">
        <w:rPr>
          <w:rFonts w:cs="B Mitra"/>
          <w:sz w:val="28"/>
          <w:szCs w:val="28"/>
          <w:rtl/>
        </w:rPr>
        <w:t xml:space="preserve">با </w:t>
      </w:r>
      <w:r w:rsidR="00B245C0">
        <w:rPr>
          <w:rFonts w:cs="B Mitra" w:hint="cs"/>
          <w:sz w:val="28"/>
          <w:szCs w:val="28"/>
          <w:rtl/>
        </w:rPr>
        <w:t xml:space="preserve">عنایت به </w:t>
      </w:r>
      <w:r w:rsidR="005D6240" w:rsidRPr="005D6240">
        <w:rPr>
          <w:rFonts w:cs="B Mitra"/>
          <w:sz w:val="28"/>
          <w:szCs w:val="28"/>
          <w:rtl/>
        </w:rPr>
        <w:t>پو</w:t>
      </w:r>
      <w:r w:rsidR="005D6240" w:rsidRPr="005D6240">
        <w:rPr>
          <w:rFonts w:cs="B Mitra" w:hint="cs"/>
          <w:sz w:val="28"/>
          <w:szCs w:val="28"/>
          <w:rtl/>
        </w:rPr>
        <w:t>ی</w:t>
      </w:r>
      <w:r w:rsidR="005D6240" w:rsidRPr="005D6240">
        <w:rPr>
          <w:rFonts w:cs="B Mitra" w:hint="eastAsia"/>
          <w:sz w:val="28"/>
          <w:szCs w:val="28"/>
          <w:rtl/>
        </w:rPr>
        <w:t>ا</w:t>
      </w:r>
      <w:r w:rsidR="005D6240" w:rsidRPr="005D6240">
        <w:rPr>
          <w:rFonts w:cs="B Mitra" w:hint="cs"/>
          <w:sz w:val="28"/>
          <w:szCs w:val="28"/>
          <w:rtl/>
        </w:rPr>
        <w:t>یی‌</w:t>
      </w:r>
      <w:r w:rsidR="005D6240" w:rsidRPr="005D6240">
        <w:rPr>
          <w:rFonts w:cs="B Mitra" w:hint="eastAsia"/>
          <w:sz w:val="28"/>
          <w:szCs w:val="28"/>
          <w:rtl/>
        </w:rPr>
        <w:t>ها</w:t>
      </w:r>
      <w:r w:rsidR="005D6240" w:rsidRPr="005D6240">
        <w:rPr>
          <w:rFonts w:cs="B Mitra" w:hint="cs"/>
          <w:sz w:val="28"/>
          <w:szCs w:val="28"/>
          <w:rtl/>
        </w:rPr>
        <w:t>ی</w:t>
      </w:r>
      <w:r w:rsidR="005D6240" w:rsidRPr="005D6240">
        <w:rPr>
          <w:rFonts w:cs="B Mitra"/>
          <w:sz w:val="28"/>
          <w:szCs w:val="28"/>
          <w:rtl/>
        </w:rPr>
        <w:t xml:space="preserve"> رقابت</w:t>
      </w:r>
      <w:r w:rsidR="005D6240" w:rsidRPr="005D6240">
        <w:rPr>
          <w:rFonts w:cs="B Mitra" w:hint="cs"/>
          <w:sz w:val="28"/>
          <w:szCs w:val="28"/>
          <w:rtl/>
        </w:rPr>
        <w:t>ی</w:t>
      </w:r>
      <w:r w:rsidR="005D6240" w:rsidRPr="005D6240">
        <w:rPr>
          <w:rFonts w:cs="B Mitra"/>
          <w:sz w:val="28"/>
          <w:szCs w:val="28"/>
          <w:rtl/>
        </w:rPr>
        <w:t xml:space="preserve"> آ</w:t>
      </w:r>
      <w:r w:rsidR="005D6240" w:rsidRPr="005D6240">
        <w:rPr>
          <w:rFonts w:cs="B Mitra" w:hint="cs"/>
          <w:sz w:val="28"/>
          <w:szCs w:val="28"/>
          <w:rtl/>
        </w:rPr>
        <w:t>ی</w:t>
      </w:r>
      <w:r w:rsidR="005D6240" w:rsidRPr="005D6240">
        <w:rPr>
          <w:rFonts w:cs="B Mitra" w:hint="eastAsia"/>
          <w:sz w:val="28"/>
          <w:szCs w:val="28"/>
          <w:rtl/>
        </w:rPr>
        <w:t>نده</w:t>
      </w:r>
      <w:r w:rsidR="005D6240" w:rsidRPr="005D6240">
        <w:rPr>
          <w:rFonts w:cs="B Mitra"/>
          <w:sz w:val="28"/>
          <w:szCs w:val="28"/>
          <w:rtl/>
        </w:rPr>
        <w:t xml:space="preserve"> توسعه م</w:t>
      </w:r>
      <w:r w:rsidR="005D6240" w:rsidRPr="005D6240">
        <w:rPr>
          <w:rFonts w:cs="B Mitra" w:hint="cs"/>
          <w:sz w:val="28"/>
          <w:szCs w:val="28"/>
          <w:rtl/>
        </w:rPr>
        <w:t>ی‌ی</w:t>
      </w:r>
      <w:r w:rsidR="005D6240" w:rsidRPr="005D6240">
        <w:rPr>
          <w:rFonts w:cs="B Mitra" w:hint="eastAsia"/>
          <w:sz w:val="28"/>
          <w:szCs w:val="28"/>
          <w:rtl/>
        </w:rPr>
        <w:t>ابد</w:t>
      </w:r>
      <w:r w:rsidR="005D6240" w:rsidRPr="005D6240">
        <w:rPr>
          <w:rFonts w:cs="B Mitra"/>
          <w:sz w:val="28"/>
          <w:szCs w:val="28"/>
          <w:rtl/>
        </w:rPr>
        <w:t>.</w:t>
      </w:r>
    </w:p>
    <w:p w14:paraId="088DB408" w14:textId="71B689C5" w:rsidR="005D6240" w:rsidRPr="005D6240" w:rsidRDefault="00A416F6" w:rsidP="00016A05">
      <w:pPr>
        <w:jc w:val="both"/>
        <w:rPr>
          <w:rFonts w:cs="B Mitra"/>
          <w:sz w:val="28"/>
          <w:szCs w:val="28"/>
          <w:rtl/>
        </w:rPr>
      </w:pPr>
      <w:r w:rsidRPr="00697F7D">
        <w:rPr>
          <w:rFonts w:cs="B Mitra" w:hint="cs"/>
          <w:sz w:val="28"/>
          <w:szCs w:val="28"/>
          <w:rtl/>
        </w:rPr>
        <w:t>خاستگاه</w:t>
      </w:r>
      <w:r w:rsidR="00DA39B9" w:rsidRPr="00697F7D">
        <w:rPr>
          <w:rFonts w:cs="B Mitra" w:hint="cs"/>
          <w:sz w:val="28"/>
          <w:szCs w:val="28"/>
          <w:rtl/>
        </w:rPr>
        <w:t xml:space="preserve"> </w:t>
      </w:r>
      <w:r w:rsidR="005D6240" w:rsidRPr="00697F7D">
        <w:rPr>
          <w:rFonts w:cs="B Mitra" w:hint="eastAsia"/>
          <w:sz w:val="28"/>
          <w:szCs w:val="28"/>
          <w:rtl/>
        </w:rPr>
        <w:t>باز</w:t>
      </w:r>
      <w:r w:rsidR="005D6240" w:rsidRPr="00697F7D">
        <w:rPr>
          <w:rFonts w:cs="B Mitra" w:hint="cs"/>
          <w:sz w:val="28"/>
          <w:szCs w:val="28"/>
          <w:rtl/>
        </w:rPr>
        <w:t>ی</w:t>
      </w:r>
      <w:r w:rsidR="005D6240" w:rsidRPr="00697F7D">
        <w:rPr>
          <w:rFonts w:cs="B Mitra"/>
          <w:sz w:val="28"/>
          <w:szCs w:val="28"/>
          <w:rtl/>
        </w:rPr>
        <w:t xml:space="preserve"> </w:t>
      </w:r>
      <w:r w:rsidR="00DA39B9" w:rsidRPr="00697F7D">
        <w:rPr>
          <w:rFonts w:cs="B Mitra" w:hint="cs"/>
          <w:sz w:val="28"/>
          <w:szCs w:val="28"/>
          <w:rtl/>
        </w:rPr>
        <w:t xml:space="preserve">سازی </w:t>
      </w:r>
      <w:r w:rsidR="005D6240" w:rsidRPr="00697F7D">
        <w:rPr>
          <w:rFonts w:cs="B Mitra"/>
          <w:sz w:val="28"/>
          <w:szCs w:val="28"/>
          <w:rtl/>
        </w:rPr>
        <w:t xml:space="preserve">جنگ </w:t>
      </w:r>
      <w:r w:rsidR="00DA39B9" w:rsidRPr="00697F7D">
        <w:rPr>
          <w:rFonts w:cs="B Mitra" w:hint="cs"/>
          <w:sz w:val="28"/>
          <w:szCs w:val="28"/>
          <w:rtl/>
        </w:rPr>
        <w:t>کسب و کار</w:t>
      </w:r>
      <w:r w:rsidR="005D6240" w:rsidRPr="00697F7D">
        <w:rPr>
          <w:rFonts w:cs="B Mitra"/>
          <w:sz w:val="28"/>
          <w:szCs w:val="28"/>
          <w:rtl/>
        </w:rPr>
        <w:t xml:space="preserve"> را م</w:t>
      </w:r>
      <w:r w:rsidR="005D6240" w:rsidRPr="00697F7D">
        <w:rPr>
          <w:rFonts w:cs="B Mitra" w:hint="cs"/>
          <w:sz w:val="28"/>
          <w:szCs w:val="28"/>
          <w:rtl/>
        </w:rPr>
        <w:t>ی</w:t>
      </w:r>
      <w:r w:rsidR="005D6240" w:rsidRPr="00697F7D">
        <w:rPr>
          <w:rFonts w:cs="B Mitra"/>
          <w:sz w:val="28"/>
          <w:szCs w:val="28"/>
          <w:rtl/>
        </w:rPr>
        <w:t xml:space="preserve"> توان حداقل تا </w:t>
      </w:r>
      <w:r w:rsidR="005D6240" w:rsidRPr="00697F7D">
        <w:rPr>
          <w:rFonts w:cs="B Mitra" w:hint="cs"/>
          <w:sz w:val="28"/>
          <w:szCs w:val="28"/>
          <w:rtl/>
        </w:rPr>
        <w:t>ی</w:t>
      </w:r>
      <w:r w:rsidR="005D6240" w:rsidRPr="00697F7D">
        <w:rPr>
          <w:rFonts w:cs="B Mitra" w:hint="eastAsia"/>
          <w:sz w:val="28"/>
          <w:szCs w:val="28"/>
          <w:rtl/>
        </w:rPr>
        <w:t>ونان</w:t>
      </w:r>
      <w:r w:rsidR="005D6240" w:rsidRPr="00697F7D">
        <w:rPr>
          <w:rFonts w:cs="B Mitra"/>
          <w:sz w:val="28"/>
          <w:szCs w:val="28"/>
          <w:rtl/>
        </w:rPr>
        <w:t xml:space="preserve"> باستان رد</w:t>
      </w:r>
      <w:r w:rsidR="005D6240" w:rsidRPr="00697F7D">
        <w:rPr>
          <w:rFonts w:cs="B Mitra" w:hint="cs"/>
          <w:sz w:val="28"/>
          <w:szCs w:val="28"/>
          <w:rtl/>
        </w:rPr>
        <w:t>ی</w:t>
      </w:r>
      <w:r w:rsidR="005D6240" w:rsidRPr="00697F7D">
        <w:rPr>
          <w:rFonts w:cs="B Mitra" w:hint="eastAsia"/>
          <w:sz w:val="28"/>
          <w:szCs w:val="28"/>
          <w:rtl/>
        </w:rPr>
        <w:t>اب</w:t>
      </w:r>
      <w:r w:rsidR="005D6240" w:rsidRPr="00697F7D">
        <w:rPr>
          <w:rFonts w:cs="B Mitra" w:hint="cs"/>
          <w:sz w:val="28"/>
          <w:szCs w:val="28"/>
          <w:rtl/>
        </w:rPr>
        <w:t>ی</w:t>
      </w:r>
      <w:r w:rsidR="005D6240" w:rsidRPr="00697F7D">
        <w:rPr>
          <w:rFonts w:cs="B Mitra"/>
          <w:sz w:val="28"/>
          <w:szCs w:val="28"/>
          <w:rtl/>
        </w:rPr>
        <w:t xml:space="preserve"> کرد.</w:t>
      </w:r>
      <w:r w:rsidRPr="00697F7D">
        <w:rPr>
          <w:rFonts w:cs="B Mitra" w:hint="cs"/>
          <w:sz w:val="28"/>
          <w:szCs w:val="28"/>
          <w:rtl/>
        </w:rPr>
        <w:t xml:space="preserve"> </w:t>
      </w:r>
      <w:r w:rsidR="005D6240" w:rsidRPr="00697F7D">
        <w:rPr>
          <w:rFonts w:cs="B Mitra" w:hint="eastAsia"/>
          <w:sz w:val="28"/>
          <w:szCs w:val="28"/>
          <w:rtl/>
        </w:rPr>
        <w:t>ا</w:t>
      </w:r>
      <w:r w:rsidR="005D6240" w:rsidRPr="00697F7D">
        <w:rPr>
          <w:rFonts w:cs="B Mitra" w:hint="cs"/>
          <w:sz w:val="28"/>
          <w:szCs w:val="28"/>
          <w:rtl/>
        </w:rPr>
        <w:t>ی</w:t>
      </w:r>
      <w:r w:rsidR="005D6240" w:rsidRPr="00697F7D">
        <w:rPr>
          <w:rFonts w:cs="B Mitra" w:hint="eastAsia"/>
          <w:sz w:val="28"/>
          <w:szCs w:val="28"/>
          <w:rtl/>
        </w:rPr>
        <w:t>ن</w:t>
      </w:r>
      <w:r w:rsidR="005D6240" w:rsidRPr="00697F7D">
        <w:rPr>
          <w:rFonts w:cs="B Mitra"/>
          <w:sz w:val="28"/>
          <w:szCs w:val="28"/>
          <w:rtl/>
        </w:rPr>
        <w:t xml:space="preserve"> </w:t>
      </w:r>
      <w:r w:rsidR="00016A05" w:rsidRPr="00697F7D">
        <w:rPr>
          <w:rFonts w:cs="B Mitra" w:hint="cs"/>
          <w:sz w:val="28"/>
          <w:szCs w:val="28"/>
          <w:rtl/>
        </w:rPr>
        <w:t xml:space="preserve"> روش از بازی سازی </w:t>
      </w:r>
      <w:r w:rsidR="005D6240" w:rsidRPr="00697F7D">
        <w:rPr>
          <w:rFonts w:cs="B Mitra"/>
          <w:sz w:val="28"/>
          <w:szCs w:val="28"/>
          <w:rtl/>
        </w:rPr>
        <w:t>جنگ</w:t>
      </w:r>
      <w:r w:rsidR="00016A05" w:rsidRPr="00697F7D">
        <w:rPr>
          <w:rFonts w:cs="B Mitra" w:hint="cs"/>
          <w:sz w:val="28"/>
          <w:szCs w:val="28"/>
          <w:rtl/>
        </w:rPr>
        <w:t xml:space="preserve"> نظامی</w:t>
      </w:r>
      <w:r w:rsidR="005D6240" w:rsidRPr="00697F7D">
        <w:rPr>
          <w:rFonts w:cs="B Mitra"/>
          <w:sz w:val="28"/>
          <w:szCs w:val="28"/>
          <w:rtl/>
        </w:rPr>
        <w:t xml:space="preserve"> </w:t>
      </w:r>
      <w:r w:rsidR="00016A05" w:rsidRPr="00697F7D">
        <w:rPr>
          <w:rFonts w:cs="B Mitra" w:hint="cs"/>
          <w:sz w:val="28"/>
          <w:szCs w:val="28"/>
          <w:rtl/>
        </w:rPr>
        <w:t>اقتباس شد که به منظور</w:t>
      </w:r>
      <w:r w:rsidR="005D6240" w:rsidRPr="00697F7D">
        <w:rPr>
          <w:rFonts w:cs="B Mitra"/>
          <w:sz w:val="28"/>
          <w:szCs w:val="28"/>
          <w:rtl/>
        </w:rPr>
        <w:t xml:space="preserve"> آماده کردن </w:t>
      </w:r>
      <w:r w:rsidR="00016A05" w:rsidRPr="00697F7D">
        <w:rPr>
          <w:rFonts w:cs="B Mitra" w:hint="cs"/>
          <w:sz w:val="28"/>
          <w:szCs w:val="28"/>
          <w:rtl/>
        </w:rPr>
        <w:t>فرماندهان</w:t>
      </w:r>
      <w:r w:rsidR="005D6240" w:rsidRPr="00697F7D">
        <w:rPr>
          <w:rFonts w:cs="B Mitra"/>
          <w:sz w:val="28"/>
          <w:szCs w:val="28"/>
          <w:rtl/>
        </w:rPr>
        <w:t xml:space="preserve"> و افسران برا</w:t>
      </w:r>
      <w:r w:rsidR="005D6240" w:rsidRPr="00697F7D">
        <w:rPr>
          <w:rFonts w:cs="B Mitra" w:hint="cs"/>
          <w:sz w:val="28"/>
          <w:szCs w:val="28"/>
          <w:rtl/>
        </w:rPr>
        <w:t>ی</w:t>
      </w:r>
      <w:r w:rsidR="005D6240" w:rsidRPr="00697F7D">
        <w:rPr>
          <w:rFonts w:cs="B Mitra"/>
          <w:sz w:val="28"/>
          <w:szCs w:val="28"/>
          <w:rtl/>
        </w:rPr>
        <w:t xml:space="preserve"> شرا</w:t>
      </w:r>
      <w:r w:rsidR="005D6240" w:rsidRPr="00697F7D">
        <w:rPr>
          <w:rFonts w:cs="B Mitra" w:hint="cs"/>
          <w:sz w:val="28"/>
          <w:szCs w:val="28"/>
          <w:rtl/>
        </w:rPr>
        <w:t>ی</w:t>
      </w:r>
      <w:r w:rsidR="005D6240" w:rsidRPr="00697F7D">
        <w:rPr>
          <w:rFonts w:cs="B Mitra" w:hint="eastAsia"/>
          <w:sz w:val="28"/>
          <w:szCs w:val="28"/>
          <w:rtl/>
        </w:rPr>
        <w:t>ط</w:t>
      </w:r>
      <w:r w:rsidR="005D6240" w:rsidRPr="00697F7D">
        <w:rPr>
          <w:rFonts w:cs="B Mitra"/>
          <w:sz w:val="28"/>
          <w:szCs w:val="28"/>
          <w:rtl/>
        </w:rPr>
        <w:t xml:space="preserve"> پ</w:t>
      </w:r>
      <w:r w:rsidR="005D6240" w:rsidRPr="00697F7D">
        <w:rPr>
          <w:rFonts w:cs="B Mitra" w:hint="cs"/>
          <w:sz w:val="28"/>
          <w:szCs w:val="28"/>
          <w:rtl/>
        </w:rPr>
        <w:t>ی</w:t>
      </w:r>
      <w:r w:rsidR="005D6240" w:rsidRPr="00697F7D">
        <w:rPr>
          <w:rFonts w:cs="B Mitra" w:hint="eastAsia"/>
          <w:sz w:val="28"/>
          <w:szCs w:val="28"/>
          <w:rtl/>
        </w:rPr>
        <w:t>ش</w:t>
      </w:r>
      <w:r w:rsidR="005D6240" w:rsidRPr="00697F7D">
        <w:rPr>
          <w:rFonts w:cs="B Mitra"/>
          <w:sz w:val="28"/>
          <w:szCs w:val="28"/>
          <w:rtl/>
        </w:rPr>
        <w:t xml:space="preserve"> ب</w:t>
      </w:r>
      <w:r w:rsidR="005D6240" w:rsidRPr="00697F7D">
        <w:rPr>
          <w:rFonts w:cs="B Mitra" w:hint="cs"/>
          <w:sz w:val="28"/>
          <w:szCs w:val="28"/>
          <w:rtl/>
        </w:rPr>
        <w:t>ی</w:t>
      </w:r>
      <w:r w:rsidR="005D6240" w:rsidRPr="00697F7D">
        <w:rPr>
          <w:rFonts w:cs="B Mitra" w:hint="eastAsia"/>
          <w:sz w:val="28"/>
          <w:szCs w:val="28"/>
          <w:rtl/>
        </w:rPr>
        <w:t>ن</w:t>
      </w:r>
      <w:r w:rsidR="005D6240" w:rsidRPr="00697F7D">
        <w:rPr>
          <w:rFonts w:cs="B Mitra" w:hint="cs"/>
          <w:sz w:val="28"/>
          <w:szCs w:val="28"/>
          <w:rtl/>
        </w:rPr>
        <w:t>ی</w:t>
      </w:r>
      <w:r w:rsidR="005D6240" w:rsidRPr="00697F7D">
        <w:rPr>
          <w:rFonts w:cs="B Mitra"/>
          <w:sz w:val="28"/>
          <w:szCs w:val="28"/>
          <w:rtl/>
        </w:rPr>
        <w:t xml:space="preserve"> نشده در م</w:t>
      </w:r>
      <w:r w:rsidR="005D6240" w:rsidRPr="00697F7D">
        <w:rPr>
          <w:rFonts w:cs="B Mitra" w:hint="cs"/>
          <w:sz w:val="28"/>
          <w:szCs w:val="28"/>
          <w:rtl/>
        </w:rPr>
        <w:t>ی</w:t>
      </w:r>
      <w:r w:rsidR="005D6240" w:rsidRPr="00697F7D">
        <w:rPr>
          <w:rFonts w:cs="B Mitra" w:hint="eastAsia"/>
          <w:sz w:val="28"/>
          <w:szCs w:val="28"/>
          <w:rtl/>
        </w:rPr>
        <w:t>دان</w:t>
      </w:r>
      <w:r w:rsidR="005D6240" w:rsidRPr="00697F7D">
        <w:rPr>
          <w:rFonts w:cs="B Mitra"/>
          <w:sz w:val="28"/>
          <w:szCs w:val="28"/>
          <w:rtl/>
        </w:rPr>
        <w:t xml:space="preserve"> </w:t>
      </w:r>
      <w:r w:rsidR="00016A05" w:rsidRPr="00697F7D">
        <w:rPr>
          <w:rFonts w:cs="B Mitra" w:hint="cs"/>
          <w:sz w:val="28"/>
          <w:szCs w:val="28"/>
          <w:rtl/>
        </w:rPr>
        <w:t>نبرد</w:t>
      </w:r>
      <w:r w:rsidR="005D6240" w:rsidRPr="00697F7D">
        <w:rPr>
          <w:rFonts w:cs="B Mitra"/>
          <w:sz w:val="28"/>
          <w:szCs w:val="28"/>
          <w:rtl/>
        </w:rPr>
        <w:t xml:space="preserve"> استفاده م</w:t>
      </w:r>
      <w:r w:rsidR="005D6240" w:rsidRPr="00697F7D">
        <w:rPr>
          <w:rFonts w:cs="B Mitra" w:hint="cs"/>
          <w:sz w:val="28"/>
          <w:szCs w:val="28"/>
          <w:rtl/>
        </w:rPr>
        <w:t>ی</w:t>
      </w:r>
      <w:r w:rsidR="005D6240" w:rsidRPr="00697F7D">
        <w:rPr>
          <w:rFonts w:cs="B Mitra"/>
          <w:sz w:val="28"/>
          <w:szCs w:val="28"/>
          <w:rtl/>
        </w:rPr>
        <w:t xml:space="preserve"> شد. باز</w:t>
      </w:r>
      <w:r w:rsidR="005D6240" w:rsidRPr="00697F7D">
        <w:rPr>
          <w:rFonts w:cs="B Mitra" w:hint="cs"/>
          <w:sz w:val="28"/>
          <w:szCs w:val="28"/>
          <w:rtl/>
        </w:rPr>
        <w:t>ی‌</w:t>
      </w:r>
      <w:r w:rsidR="005D6240" w:rsidRPr="00697F7D">
        <w:rPr>
          <w:rFonts w:cs="B Mitra" w:hint="eastAsia"/>
          <w:sz w:val="28"/>
          <w:szCs w:val="28"/>
          <w:rtl/>
        </w:rPr>
        <w:t>ها</w:t>
      </w:r>
      <w:r w:rsidR="005D6240" w:rsidRPr="00697F7D">
        <w:rPr>
          <w:rFonts w:cs="B Mitra" w:hint="cs"/>
          <w:sz w:val="28"/>
          <w:szCs w:val="28"/>
          <w:rtl/>
        </w:rPr>
        <w:t>ی</w:t>
      </w:r>
      <w:r w:rsidR="005D6240" w:rsidRPr="00697F7D">
        <w:rPr>
          <w:rFonts w:cs="B Mitra"/>
          <w:sz w:val="28"/>
          <w:szCs w:val="28"/>
          <w:rtl/>
        </w:rPr>
        <w:t xml:space="preserve"> مربوط به جنگ</w:t>
      </w:r>
      <w:r w:rsidR="00016A05" w:rsidRPr="00697F7D">
        <w:rPr>
          <w:rFonts w:cs="B Mitra" w:hint="cs"/>
          <w:sz w:val="28"/>
          <w:szCs w:val="28"/>
          <w:rtl/>
        </w:rPr>
        <w:t xml:space="preserve"> و ستیز</w:t>
      </w:r>
      <w:r w:rsidR="005D6240" w:rsidRPr="00697F7D">
        <w:rPr>
          <w:rFonts w:cs="B Mitra"/>
          <w:sz w:val="28"/>
          <w:szCs w:val="28"/>
          <w:rtl/>
        </w:rPr>
        <w:t xml:space="preserve"> احتمالاً</w:t>
      </w:r>
      <w:r w:rsidR="00016A05" w:rsidRPr="00697F7D">
        <w:rPr>
          <w:rFonts w:cs="B Mitra" w:hint="cs"/>
          <w:sz w:val="28"/>
          <w:szCs w:val="28"/>
          <w:rtl/>
        </w:rPr>
        <w:t xml:space="preserve"> قدمتی</w:t>
      </w:r>
      <w:r w:rsidR="005D6240" w:rsidRPr="00697F7D">
        <w:rPr>
          <w:rFonts w:cs="B Mitra"/>
          <w:sz w:val="28"/>
          <w:szCs w:val="28"/>
          <w:rtl/>
        </w:rPr>
        <w:t xml:space="preserve"> به اندازه خود جنگ</w:t>
      </w:r>
      <w:r w:rsidR="00016A05" w:rsidRPr="00697F7D">
        <w:rPr>
          <w:rFonts w:cs="B Mitra" w:hint="cs"/>
          <w:sz w:val="28"/>
          <w:szCs w:val="28"/>
          <w:rtl/>
        </w:rPr>
        <w:t xml:space="preserve"> ها</w:t>
      </w:r>
      <w:r w:rsidR="005D6240" w:rsidRPr="00697F7D">
        <w:rPr>
          <w:rFonts w:cs="B Mitra"/>
          <w:sz w:val="28"/>
          <w:szCs w:val="28"/>
          <w:rtl/>
        </w:rPr>
        <w:t xml:space="preserve"> </w:t>
      </w:r>
      <w:r w:rsidR="00016A05" w:rsidRPr="00697F7D">
        <w:rPr>
          <w:rFonts w:cs="B Mitra" w:hint="cs"/>
          <w:sz w:val="28"/>
          <w:szCs w:val="28"/>
          <w:rtl/>
        </w:rPr>
        <w:t>دارد</w:t>
      </w:r>
      <w:r w:rsidR="005D6240" w:rsidRPr="00697F7D">
        <w:rPr>
          <w:rFonts w:cs="B Mitra"/>
          <w:sz w:val="28"/>
          <w:szCs w:val="28"/>
          <w:rtl/>
        </w:rPr>
        <w:t xml:space="preserve"> (پرلا</w:t>
      </w:r>
      <w:r w:rsidR="00016A05" w:rsidRPr="00697F7D">
        <w:rPr>
          <w:rFonts w:cs="B Mitra" w:hint="cs"/>
          <w:sz w:val="28"/>
          <w:szCs w:val="28"/>
          <w:rtl/>
        </w:rPr>
        <w:t>،</w:t>
      </w:r>
      <w:r w:rsidR="005D6240" w:rsidRPr="00697F7D">
        <w:rPr>
          <w:rFonts w:cs="B Mitra"/>
          <w:sz w:val="28"/>
          <w:szCs w:val="28"/>
          <w:rtl/>
        </w:rPr>
        <w:t xml:space="preserve"> 1990). استدلال </w:t>
      </w:r>
      <w:r w:rsidR="00400194" w:rsidRPr="00697F7D">
        <w:rPr>
          <w:rFonts w:cs="B Mitra" w:hint="cs"/>
          <w:sz w:val="28"/>
          <w:szCs w:val="28"/>
          <w:rtl/>
        </w:rPr>
        <w:t>بر این</w:t>
      </w:r>
      <w:r w:rsidR="005D6240" w:rsidRPr="00697F7D">
        <w:rPr>
          <w:rFonts w:cs="B Mitra"/>
          <w:sz w:val="28"/>
          <w:szCs w:val="28"/>
          <w:rtl/>
        </w:rPr>
        <w:t xml:space="preserve"> است </w:t>
      </w:r>
      <w:r w:rsidR="008B6EC6" w:rsidRPr="00697F7D">
        <w:rPr>
          <w:rFonts w:cs="B Mitra" w:hint="cs"/>
          <w:sz w:val="28"/>
          <w:szCs w:val="28"/>
          <w:rtl/>
        </w:rPr>
        <w:t>از زمانی</w:t>
      </w:r>
      <w:r w:rsidR="005D6240" w:rsidRPr="00697F7D">
        <w:rPr>
          <w:rFonts w:cs="B Mitra"/>
          <w:sz w:val="28"/>
          <w:szCs w:val="28"/>
          <w:rtl/>
        </w:rPr>
        <w:t xml:space="preserve"> که ن</w:t>
      </w:r>
      <w:r w:rsidR="005D6240" w:rsidRPr="00697F7D">
        <w:rPr>
          <w:rFonts w:cs="B Mitra" w:hint="cs"/>
          <w:sz w:val="28"/>
          <w:szCs w:val="28"/>
          <w:rtl/>
        </w:rPr>
        <w:t>ی</w:t>
      </w:r>
      <w:r w:rsidR="005D6240" w:rsidRPr="00697F7D">
        <w:rPr>
          <w:rFonts w:cs="B Mitra" w:hint="eastAsia"/>
          <w:sz w:val="28"/>
          <w:szCs w:val="28"/>
          <w:rtl/>
        </w:rPr>
        <w:t>روها</w:t>
      </w:r>
      <w:r w:rsidR="005D6240" w:rsidRPr="00697F7D">
        <w:rPr>
          <w:rFonts w:cs="B Mitra" w:hint="cs"/>
          <w:sz w:val="28"/>
          <w:szCs w:val="28"/>
          <w:rtl/>
        </w:rPr>
        <w:t>ی</w:t>
      </w:r>
      <w:r w:rsidR="005D6240" w:rsidRPr="00697F7D">
        <w:rPr>
          <w:rFonts w:cs="B Mitra"/>
          <w:sz w:val="28"/>
          <w:szCs w:val="28"/>
          <w:rtl/>
        </w:rPr>
        <w:t xml:space="preserve"> مسلح گز</w:t>
      </w:r>
      <w:r w:rsidR="005D6240" w:rsidRPr="00697F7D">
        <w:rPr>
          <w:rFonts w:cs="B Mitra" w:hint="cs"/>
          <w:sz w:val="28"/>
          <w:szCs w:val="28"/>
          <w:rtl/>
        </w:rPr>
        <w:t>ی</w:t>
      </w:r>
      <w:r w:rsidR="005D6240" w:rsidRPr="00697F7D">
        <w:rPr>
          <w:rFonts w:cs="B Mitra" w:hint="eastAsia"/>
          <w:sz w:val="28"/>
          <w:szCs w:val="28"/>
          <w:rtl/>
        </w:rPr>
        <w:t>نه‌ها</w:t>
      </w:r>
      <w:r w:rsidR="005D6240" w:rsidRPr="00697F7D">
        <w:rPr>
          <w:rFonts w:cs="B Mitra" w:hint="cs"/>
          <w:sz w:val="28"/>
          <w:szCs w:val="28"/>
          <w:rtl/>
        </w:rPr>
        <w:t>ی</w:t>
      </w:r>
      <w:r w:rsidR="005D6240" w:rsidRPr="00697F7D">
        <w:rPr>
          <w:rFonts w:cs="B Mitra"/>
          <w:sz w:val="28"/>
          <w:szCs w:val="28"/>
          <w:rtl/>
        </w:rPr>
        <w:t xml:space="preserve"> دفاع</w:t>
      </w:r>
      <w:r w:rsidR="005D6240" w:rsidRPr="00697F7D">
        <w:rPr>
          <w:rFonts w:cs="B Mitra" w:hint="cs"/>
          <w:sz w:val="28"/>
          <w:szCs w:val="28"/>
          <w:rtl/>
        </w:rPr>
        <w:t>ی</w:t>
      </w:r>
      <w:r w:rsidR="005D6240" w:rsidRPr="00697F7D">
        <w:rPr>
          <w:rFonts w:cs="B Mitra"/>
          <w:sz w:val="28"/>
          <w:szCs w:val="28"/>
          <w:rtl/>
        </w:rPr>
        <w:t xml:space="preserve"> و تهاجم</w:t>
      </w:r>
      <w:r w:rsidR="005D6240" w:rsidRPr="00697F7D">
        <w:rPr>
          <w:rFonts w:cs="B Mitra" w:hint="cs"/>
          <w:sz w:val="28"/>
          <w:szCs w:val="28"/>
          <w:rtl/>
        </w:rPr>
        <w:t>ی</w:t>
      </w:r>
      <w:r w:rsidR="005D6240" w:rsidRPr="00697F7D">
        <w:rPr>
          <w:rFonts w:cs="B Mitra"/>
          <w:sz w:val="28"/>
          <w:szCs w:val="28"/>
          <w:rtl/>
        </w:rPr>
        <w:t xml:space="preserve"> </w:t>
      </w:r>
      <w:r w:rsidR="00615E9E" w:rsidRPr="00697F7D">
        <w:rPr>
          <w:rFonts w:cs="B Mitra" w:hint="cs"/>
          <w:sz w:val="28"/>
          <w:szCs w:val="28"/>
          <w:rtl/>
        </w:rPr>
        <w:t>محتمل</w:t>
      </w:r>
      <w:r w:rsidR="005D6240" w:rsidRPr="00697F7D">
        <w:rPr>
          <w:rFonts w:cs="B Mitra"/>
          <w:sz w:val="28"/>
          <w:szCs w:val="28"/>
          <w:rtl/>
        </w:rPr>
        <w:t xml:space="preserve"> را ارز</w:t>
      </w:r>
      <w:r w:rsidR="005D6240" w:rsidRPr="00697F7D">
        <w:rPr>
          <w:rFonts w:cs="B Mitra" w:hint="cs"/>
          <w:sz w:val="28"/>
          <w:szCs w:val="28"/>
          <w:rtl/>
        </w:rPr>
        <w:t>ی</w:t>
      </w:r>
      <w:r w:rsidR="005D6240" w:rsidRPr="00697F7D">
        <w:rPr>
          <w:rFonts w:cs="B Mitra" w:hint="eastAsia"/>
          <w:sz w:val="28"/>
          <w:szCs w:val="28"/>
          <w:rtl/>
        </w:rPr>
        <w:t>اب</w:t>
      </w:r>
      <w:r w:rsidR="005D6240" w:rsidRPr="00697F7D">
        <w:rPr>
          <w:rFonts w:cs="B Mitra" w:hint="cs"/>
          <w:sz w:val="28"/>
          <w:szCs w:val="28"/>
          <w:rtl/>
        </w:rPr>
        <w:t>ی</w:t>
      </w:r>
      <w:r w:rsidR="005D6240" w:rsidRPr="00697F7D">
        <w:rPr>
          <w:rFonts w:cs="B Mitra"/>
          <w:sz w:val="28"/>
          <w:szCs w:val="28"/>
          <w:rtl/>
        </w:rPr>
        <w:t xml:space="preserve"> م</w:t>
      </w:r>
      <w:r w:rsidR="005D6240" w:rsidRPr="00697F7D">
        <w:rPr>
          <w:rFonts w:cs="B Mitra" w:hint="cs"/>
          <w:sz w:val="28"/>
          <w:szCs w:val="28"/>
          <w:rtl/>
        </w:rPr>
        <w:t>ی‌</w:t>
      </w:r>
      <w:r w:rsidR="005D6240" w:rsidRPr="00697F7D">
        <w:rPr>
          <w:rFonts w:cs="B Mitra" w:hint="eastAsia"/>
          <w:sz w:val="28"/>
          <w:szCs w:val="28"/>
          <w:rtl/>
        </w:rPr>
        <w:t>ک</w:t>
      </w:r>
      <w:r w:rsidR="008B6EC6" w:rsidRPr="00697F7D">
        <w:rPr>
          <w:rFonts w:cs="B Mitra" w:hint="cs"/>
          <w:sz w:val="28"/>
          <w:szCs w:val="28"/>
          <w:rtl/>
        </w:rPr>
        <w:t>ردن</w:t>
      </w:r>
      <w:r w:rsidR="005D6240" w:rsidRPr="00697F7D">
        <w:rPr>
          <w:rFonts w:cs="B Mitra" w:hint="eastAsia"/>
          <w:sz w:val="28"/>
          <w:szCs w:val="28"/>
          <w:rtl/>
        </w:rPr>
        <w:t>د،</w:t>
      </w:r>
      <w:r w:rsidR="005D6240" w:rsidRPr="00697F7D">
        <w:rPr>
          <w:rFonts w:cs="B Mitra"/>
          <w:sz w:val="28"/>
          <w:szCs w:val="28"/>
          <w:rtl/>
        </w:rPr>
        <w:t xml:space="preserve"> باز</w:t>
      </w:r>
      <w:r w:rsidR="005D6240" w:rsidRPr="00697F7D">
        <w:rPr>
          <w:rFonts w:cs="B Mitra" w:hint="cs"/>
          <w:sz w:val="28"/>
          <w:szCs w:val="28"/>
          <w:rtl/>
        </w:rPr>
        <w:t>ی</w:t>
      </w:r>
      <w:r w:rsidR="00615E9E" w:rsidRPr="00697F7D">
        <w:rPr>
          <w:rFonts w:cs="B Mitra" w:hint="cs"/>
          <w:sz w:val="28"/>
          <w:szCs w:val="28"/>
          <w:rtl/>
        </w:rPr>
        <w:t xml:space="preserve"> سازی</w:t>
      </w:r>
      <w:r w:rsidR="005D6240" w:rsidRPr="00697F7D">
        <w:rPr>
          <w:rFonts w:cs="B Mitra"/>
          <w:sz w:val="28"/>
          <w:szCs w:val="28"/>
          <w:rtl/>
        </w:rPr>
        <w:t xml:space="preserve"> جنگ در ارتش وجود داشته است</w:t>
      </w:r>
      <w:r w:rsidR="00676850" w:rsidRPr="00697F7D">
        <w:rPr>
          <w:rFonts w:cs="B Mitra" w:hint="cs"/>
          <w:sz w:val="28"/>
          <w:szCs w:val="28"/>
          <w:rtl/>
        </w:rPr>
        <w:t xml:space="preserve"> (واندرویر و هیلسی، 2005). </w:t>
      </w:r>
      <w:r w:rsidR="005D6240" w:rsidRPr="00697F7D">
        <w:rPr>
          <w:rFonts w:cs="B Mitra"/>
          <w:sz w:val="28"/>
          <w:szCs w:val="28"/>
          <w:rtl/>
        </w:rPr>
        <w:t>اگرچه باز</w:t>
      </w:r>
      <w:r w:rsidR="005D6240" w:rsidRPr="00697F7D">
        <w:rPr>
          <w:rFonts w:cs="B Mitra" w:hint="cs"/>
          <w:sz w:val="28"/>
          <w:szCs w:val="28"/>
          <w:rtl/>
        </w:rPr>
        <w:t>ی‌</w:t>
      </w:r>
      <w:r w:rsidR="00C61975" w:rsidRPr="00697F7D">
        <w:rPr>
          <w:rFonts w:cs="B Mitra" w:hint="cs"/>
          <w:sz w:val="28"/>
          <w:szCs w:val="28"/>
          <w:rtl/>
        </w:rPr>
        <w:t xml:space="preserve"> سازی</w:t>
      </w:r>
      <w:r w:rsidR="005D6240" w:rsidRPr="00697F7D">
        <w:rPr>
          <w:rFonts w:cs="B Mitra"/>
          <w:sz w:val="28"/>
          <w:szCs w:val="28"/>
          <w:rtl/>
        </w:rPr>
        <w:t xml:space="preserve"> جنگ </w:t>
      </w:r>
      <w:r w:rsidR="00C61975" w:rsidRPr="00697F7D">
        <w:rPr>
          <w:rFonts w:cs="B Mitra" w:hint="cs"/>
          <w:sz w:val="28"/>
          <w:szCs w:val="28"/>
          <w:rtl/>
        </w:rPr>
        <w:t>کسب و کار</w:t>
      </w:r>
      <w:r w:rsidR="005D6240" w:rsidRPr="00697F7D">
        <w:rPr>
          <w:rFonts w:cs="B Mitra"/>
          <w:sz w:val="28"/>
          <w:szCs w:val="28"/>
          <w:rtl/>
        </w:rPr>
        <w:t xml:space="preserve"> در دهه 1950 </w:t>
      </w:r>
      <w:r w:rsidR="00F270FD" w:rsidRPr="00697F7D">
        <w:rPr>
          <w:rFonts w:cs="B Mitra" w:hint="cs"/>
          <w:sz w:val="28"/>
          <w:szCs w:val="28"/>
          <w:rtl/>
        </w:rPr>
        <w:t>در راستای</w:t>
      </w:r>
      <w:r w:rsidR="005D6240" w:rsidRPr="00697F7D">
        <w:rPr>
          <w:rFonts w:cs="B Mitra"/>
          <w:sz w:val="28"/>
          <w:szCs w:val="28"/>
          <w:rtl/>
        </w:rPr>
        <w:t xml:space="preserve"> برنامه‌ر</w:t>
      </w:r>
      <w:r w:rsidR="005D6240" w:rsidRPr="00697F7D">
        <w:rPr>
          <w:rFonts w:cs="B Mitra" w:hint="cs"/>
          <w:sz w:val="28"/>
          <w:szCs w:val="28"/>
          <w:rtl/>
        </w:rPr>
        <w:t>ی</w:t>
      </w:r>
      <w:r w:rsidR="005D6240" w:rsidRPr="00697F7D">
        <w:rPr>
          <w:rFonts w:cs="B Mitra" w:hint="eastAsia"/>
          <w:sz w:val="28"/>
          <w:szCs w:val="28"/>
          <w:rtl/>
        </w:rPr>
        <w:t>ز</w:t>
      </w:r>
      <w:r w:rsidR="005D6240" w:rsidRPr="00697F7D">
        <w:rPr>
          <w:rFonts w:cs="B Mitra" w:hint="cs"/>
          <w:sz w:val="28"/>
          <w:szCs w:val="28"/>
          <w:rtl/>
        </w:rPr>
        <w:t>ی</w:t>
      </w:r>
      <w:r w:rsidR="005D6240" w:rsidRPr="00697F7D">
        <w:rPr>
          <w:rFonts w:cs="B Mitra"/>
          <w:sz w:val="28"/>
          <w:szCs w:val="28"/>
          <w:rtl/>
        </w:rPr>
        <w:t xml:space="preserve"> شرکت</w:t>
      </w:r>
      <w:r w:rsidR="00F270FD" w:rsidRPr="00697F7D">
        <w:rPr>
          <w:rFonts w:cs="B Mitra" w:hint="cs"/>
          <w:sz w:val="28"/>
          <w:szCs w:val="28"/>
          <w:rtl/>
        </w:rPr>
        <w:t>ی</w:t>
      </w:r>
      <w:r w:rsidR="005D6240" w:rsidRPr="00697F7D">
        <w:rPr>
          <w:rFonts w:cs="B Mitra"/>
          <w:sz w:val="28"/>
          <w:szCs w:val="28"/>
          <w:rtl/>
        </w:rPr>
        <w:t xml:space="preserve"> به کار گرفته شد (بلمن، کلارک، مالکوم، کرافت و ر</w:t>
      </w:r>
      <w:r w:rsidR="005D6240" w:rsidRPr="00697F7D">
        <w:rPr>
          <w:rFonts w:cs="B Mitra" w:hint="cs"/>
          <w:sz w:val="28"/>
          <w:szCs w:val="28"/>
          <w:rtl/>
        </w:rPr>
        <w:t>ی</w:t>
      </w:r>
      <w:r w:rsidR="005D6240" w:rsidRPr="00697F7D">
        <w:rPr>
          <w:rFonts w:cs="B Mitra" w:hint="eastAsia"/>
          <w:sz w:val="28"/>
          <w:szCs w:val="28"/>
          <w:rtl/>
        </w:rPr>
        <w:t>چارد</w:t>
      </w:r>
      <w:r w:rsidR="005D6240" w:rsidRPr="00697F7D">
        <w:rPr>
          <w:rFonts w:cs="B Mitra" w:hint="cs"/>
          <w:sz w:val="28"/>
          <w:szCs w:val="28"/>
          <w:rtl/>
        </w:rPr>
        <w:t>ی</w:t>
      </w:r>
      <w:r w:rsidR="00F270FD" w:rsidRPr="00697F7D">
        <w:rPr>
          <w:rFonts w:cs="B Mitra" w:hint="cs"/>
          <w:sz w:val="28"/>
          <w:szCs w:val="28"/>
          <w:rtl/>
        </w:rPr>
        <w:t>،</w:t>
      </w:r>
      <w:r w:rsidR="005D6240" w:rsidRPr="00697F7D">
        <w:rPr>
          <w:rFonts w:cs="B Mitra"/>
          <w:sz w:val="28"/>
          <w:szCs w:val="28"/>
          <w:rtl/>
        </w:rPr>
        <w:t xml:space="preserve"> 1957)،</w:t>
      </w:r>
      <w:r w:rsidR="00032BB3" w:rsidRPr="00697F7D">
        <w:rPr>
          <w:rFonts w:cs="B Mitra" w:hint="cs"/>
          <w:sz w:val="28"/>
          <w:szCs w:val="28"/>
          <w:rtl/>
        </w:rPr>
        <w:t xml:space="preserve"> اما</w:t>
      </w:r>
      <w:r w:rsidR="005D6240" w:rsidRPr="00697F7D">
        <w:rPr>
          <w:rFonts w:cs="B Mitra"/>
          <w:sz w:val="28"/>
          <w:szCs w:val="28"/>
          <w:rtl/>
        </w:rPr>
        <w:t xml:space="preserve"> تا اواسط دهه 1980 </w:t>
      </w:r>
      <w:r w:rsidR="00626B7F" w:rsidRPr="00697F7D">
        <w:rPr>
          <w:rFonts w:cs="B Mitra" w:hint="cs"/>
          <w:sz w:val="28"/>
          <w:szCs w:val="28"/>
          <w:rtl/>
        </w:rPr>
        <w:t xml:space="preserve">از </w:t>
      </w:r>
      <w:r w:rsidR="005D6240" w:rsidRPr="00697F7D">
        <w:rPr>
          <w:rFonts w:cs="B Mitra"/>
          <w:sz w:val="28"/>
          <w:szCs w:val="28"/>
          <w:rtl/>
        </w:rPr>
        <w:t>با</w:t>
      </w:r>
      <w:r w:rsidR="005D6240" w:rsidRPr="00697F7D">
        <w:rPr>
          <w:rFonts w:cs="B Mitra" w:hint="eastAsia"/>
          <w:sz w:val="28"/>
          <w:szCs w:val="28"/>
          <w:rtl/>
        </w:rPr>
        <w:t>ز</w:t>
      </w:r>
      <w:r w:rsidR="005D6240" w:rsidRPr="00697F7D">
        <w:rPr>
          <w:rFonts w:cs="B Mitra" w:hint="cs"/>
          <w:sz w:val="28"/>
          <w:szCs w:val="28"/>
          <w:rtl/>
        </w:rPr>
        <w:t>ی‌</w:t>
      </w:r>
      <w:r w:rsidR="00032BB3" w:rsidRPr="00697F7D">
        <w:rPr>
          <w:rFonts w:cs="B Mitra" w:hint="cs"/>
          <w:sz w:val="28"/>
          <w:szCs w:val="28"/>
          <w:rtl/>
        </w:rPr>
        <w:t>ساز</w:t>
      </w:r>
      <w:r w:rsidR="005D6240" w:rsidRPr="00697F7D">
        <w:rPr>
          <w:rFonts w:cs="B Mitra" w:hint="cs"/>
          <w:sz w:val="28"/>
          <w:szCs w:val="28"/>
          <w:rtl/>
        </w:rPr>
        <w:t>ی</w:t>
      </w:r>
      <w:r w:rsidR="005D6240" w:rsidRPr="00697F7D">
        <w:rPr>
          <w:rFonts w:cs="B Mitra"/>
          <w:sz w:val="28"/>
          <w:szCs w:val="28"/>
          <w:rtl/>
        </w:rPr>
        <w:t xml:space="preserve"> جنگ به طور استراتژ</w:t>
      </w:r>
      <w:r w:rsidR="005D6240" w:rsidRPr="00697F7D">
        <w:rPr>
          <w:rFonts w:cs="B Mitra" w:hint="cs"/>
          <w:sz w:val="28"/>
          <w:szCs w:val="28"/>
          <w:rtl/>
        </w:rPr>
        <w:t>ی</w:t>
      </w:r>
      <w:r w:rsidR="005D6240" w:rsidRPr="00697F7D">
        <w:rPr>
          <w:rFonts w:cs="B Mitra" w:hint="eastAsia"/>
          <w:sz w:val="28"/>
          <w:szCs w:val="28"/>
          <w:rtl/>
        </w:rPr>
        <w:t>ک</w:t>
      </w:r>
      <w:r w:rsidR="005D6240" w:rsidRPr="00697F7D">
        <w:rPr>
          <w:rFonts w:cs="B Mitra"/>
          <w:sz w:val="28"/>
          <w:szCs w:val="28"/>
          <w:rtl/>
        </w:rPr>
        <w:t xml:space="preserve"> برا</w:t>
      </w:r>
      <w:r w:rsidR="005D6240" w:rsidRPr="00697F7D">
        <w:rPr>
          <w:rFonts w:cs="B Mitra" w:hint="cs"/>
          <w:sz w:val="28"/>
          <w:szCs w:val="28"/>
          <w:rtl/>
        </w:rPr>
        <w:t>ی</w:t>
      </w:r>
      <w:r w:rsidR="005D6240" w:rsidRPr="00697F7D">
        <w:rPr>
          <w:rFonts w:cs="B Mitra"/>
          <w:sz w:val="28"/>
          <w:szCs w:val="28"/>
          <w:rtl/>
        </w:rPr>
        <w:t xml:space="preserve"> اهداف تجار</w:t>
      </w:r>
      <w:r w:rsidR="005D6240" w:rsidRPr="00697F7D">
        <w:rPr>
          <w:rFonts w:cs="B Mitra" w:hint="cs"/>
          <w:sz w:val="28"/>
          <w:szCs w:val="28"/>
          <w:rtl/>
        </w:rPr>
        <w:t>ی</w:t>
      </w:r>
      <w:r w:rsidR="005D6240" w:rsidRPr="00697F7D">
        <w:rPr>
          <w:rFonts w:cs="B Mitra"/>
          <w:sz w:val="28"/>
          <w:szCs w:val="28"/>
          <w:rtl/>
        </w:rPr>
        <w:t xml:space="preserve"> </w:t>
      </w:r>
      <w:r w:rsidR="00626B7F" w:rsidRPr="00697F7D">
        <w:rPr>
          <w:rFonts w:cs="B Mitra" w:hint="cs"/>
          <w:sz w:val="28"/>
          <w:szCs w:val="28"/>
          <w:rtl/>
        </w:rPr>
        <w:t>بهره برده نشد (گینتر و راکس، 1984؛ تریت، تایبالت و آسین، 1996).</w:t>
      </w:r>
      <w:r w:rsidR="005D6240" w:rsidRPr="00697F7D">
        <w:rPr>
          <w:rFonts w:cs="B Mitra"/>
          <w:sz w:val="28"/>
          <w:szCs w:val="28"/>
          <w:rtl/>
        </w:rPr>
        <w:t xml:space="preserve"> در زم</w:t>
      </w:r>
      <w:r w:rsidR="005D6240" w:rsidRPr="00697F7D">
        <w:rPr>
          <w:rFonts w:cs="B Mitra" w:hint="cs"/>
          <w:sz w:val="28"/>
          <w:szCs w:val="28"/>
          <w:rtl/>
        </w:rPr>
        <w:t>ی</w:t>
      </w:r>
      <w:r w:rsidR="005D6240" w:rsidRPr="00697F7D">
        <w:rPr>
          <w:rFonts w:cs="B Mitra" w:hint="eastAsia"/>
          <w:sz w:val="28"/>
          <w:szCs w:val="28"/>
          <w:rtl/>
        </w:rPr>
        <w:t>نه</w:t>
      </w:r>
      <w:r w:rsidR="005D6240" w:rsidRPr="00697F7D">
        <w:rPr>
          <w:rFonts w:cs="B Mitra"/>
          <w:sz w:val="28"/>
          <w:szCs w:val="28"/>
          <w:rtl/>
        </w:rPr>
        <w:t xml:space="preserve"> هوش</w:t>
      </w:r>
      <w:r w:rsidR="00626B7F" w:rsidRPr="00697F7D">
        <w:rPr>
          <w:rFonts w:cs="B Mitra" w:hint="cs"/>
          <w:sz w:val="28"/>
          <w:szCs w:val="28"/>
          <w:rtl/>
        </w:rPr>
        <w:t xml:space="preserve"> </w:t>
      </w:r>
      <w:r w:rsidR="00626B7F" w:rsidRPr="00697F7D">
        <w:rPr>
          <w:rFonts w:cs="B Mitra"/>
          <w:sz w:val="28"/>
          <w:szCs w:val="28"/>
          <w:rtl/>
        </w:rPr>
        <w:t>رقابت</w:t>
      </w:r>
      <w:r w:rsidR="00626B7F" w:rsidRPr="00697F7D">
        <w:rPr>
          <w:rFonts w:cs="B Mitra" w:hint="cs"/>
          <w:sz w:val="28"/>
          <w:szCs w:val="28"/>
          <w:rtl/>
        </w:rPr>
        <w:t>ی کسب و کار</w:t>
      </w:r>
      <w:r w:rsidR="005D6240" w:rsidRPr="00697F7D">
        <w:rPr>
          <w:rFonts w:cs="B Mitra" w:hint="eastAsia"/>
          <w:sz w:val="28"/>
          <w:szCs w:val="28"/>
          <w:rtl/>
        </w:rPr>
        <w:t>،</w:t>
      </w:r>
      <w:r w:rsidR="005D6240" w:rsidRPr="00697F7D">
        <w:rPr>
          <w:rFonts w:cs="B Mitra"/>
          <w:sz w:val="28"/>
          <w:szCs w:val="28"/>
          <w:rtl/>
        </w:rPr>
        <w:t xml:space="preserve"> باز</w:t>
      </w:r>
      <w:r w:rsidR="005D6240" w:rsidRPr="00697F7D">
        <w:rPr>
          <w:rFonts w:cs="B Mitra" w:hint="cs"/>
          <w:sz w:val="28"/>
          <w:szCs w:val="28"/>
          <w:rtl/>
        </w:rPr>
        <w:t>ی</w:t>
      </w:r>
      <w:r w:rsidR="00A743FB">
        <w:rPr>
          <w:rFonts w:cs="B Mitra"/>
          <w:sz w:val="28"/>
          <w:szCs w:val="28"/>
          <w:rtl/>
        </w:rPr>
        <w:softHyphen/>
      </w:r>
      <w:r w:rsidR="00697F7D" w:rsidRPr="00697F7D">
        <w:rPr>
          <w:rFonts w:cs="B Mitra" w:hint="cs"/>
          <w:sz w:val="28"/>
          <w:szCs w:val="28"/>
          <w:rtl/>
        </w:rPr>
        <w:t>های</w:t>
      </w:r>
      <w:r w:rsidR="005D6240" w:rsidRPr="00697F7D">
        <w:rPr>
          <w:rFonts w:cs="B Mitra"/>
          <w:sz w:val="28"/>
          <w:szCs w:val="28"/>
          <w:rtl/>
        </w:rPr>
        <w:t xml:space="preserve"> جنگ</w:t>
      </w:r>
      <w:r w:rsidR="00697F7D" w:rsidRPr="00697F7D">
        <w:rPr>
          <w:rFonts w:cs="B Mitra" w:hint="cs"/>
          <w:sz w:val="28"/>
          <w:szCs w:val="28"/>
          <w:rtl/>
        </w:rPr>
        <w:t xml:space="preserve">ی به خاطر </w:t>
      </w:r>
      <w:r w:rsidR="005D6240" w:rsidRPr="00697F7D">
        <w:rPr>
          <w:rFonts w:cs="B Mitra"/>
          <w:sz w:val="28"/>
          <w:szCs w:val="28"/>
          <w:rtl/>
        </w:rPr>
        <w:t>تمرکز بر رقبا</w:t>
      </w:r>
      <w:r w:rsidR="00697F7D" w:rsidRPr="00697F7D">
        <w:rPr>
          <w:rFonts w:cs="B Mitra" w:hint="cs"/>
          <w:sz w:val="28"/>
          <w:szCs w:val="28"/>
          <w:rtl/>
        </w:rPr>
        <w:t>،</w:t>
      </w:r>
      <w:r w:rsidR="005D6240" w:rsidRPr="00697F7D">
        <w:rPr>
          <w:rFonts w:cs="B Mitra"/>
          <w:sz w:val="28"/>
          <w:szCs w:val="28"/>
          <w:rtl/>
        </w:rPr>
        <w:t xml:space="preserve"> توجه و</w:t>
      </w:r>
      <w:r w:rsidR="005D6240" w:rsidRPr="00697F7D">
        <w:rPr>
          <w:rFonts w:cs="B Mitra" w:hint="cs"/>
          <w:sz w:val="28"/>
          <w:szCs w:val="28"/>
          <w:rtl/>
        </w:rPr>
        <w:t>ی</w:t>
      </w:r>
      <w:r w:rsidR="005D6240" w:rsidRPr="00697F7D">
        <w:rPr>
          <w:rFonts w:cs="B Mitra" w:hint="eastAsia"/>
          <w:sz w:val="28"/>
          <w:szCs w:val="28"/>
          <w:rtl/>
        </w:rPr>
        <w:t>ژه</w:t>
      </w:r>
      <w:r w:rsidR="005D6240" w:rsidRPr="00697F7D">
        <w:rPr>
          <w:rFonts w:cs="B Mitra"/>
          <w:sz w:val="28"/>
          <w:szCs w:val="28"/>
          <w:rtl/>
        </w:rPr>
        <w:t xml:space="preserve"> ا</w:t>
      </w:r>
      <w:r w:rsidR="005D6240" w:rsidRPr="00697F7D">
        <w:rPr>
          <w:rFonts w:cs="B Mitra" w:hint="cs"/>
          <w:sz w:val="28"/>
          <w:szCs w:val="28"/>
          <w:rtl/>
        </w:rPr>
        <w:t>ی</w:t>
      </w:r>
      <w:r w:rsidR="005D6240" w:rsidRPr="00697F7D">
        <w:rPr>
          <w:rFonts w:cs="B Mitra"/>
          <w:sz w:val="28"/>
          <w:szCs w:val="28"/>
          <w:rtl/>
        </w:rPr>
        <w:t xml:space="preserve"> را به خود جلب کرده اند</w:t>
      </w:r>
      <w:r w:rsidR="001D489A" w:rsidRPr="00697F7D">
        <w:rPr>
          <w:rFonts w:cs="B Mitra" w:hint="cs"/>
          <w:sz w:val="28"/>
          <w:szCs w:val="28"/>
          <w:rtl/>
        </w:rPr>
        <w:t xml:space="preserve"> (کورتز، 2003).</w:t>
      </w:r>
      <w:r w:rsidR="004C5704">
        <w:rPr>
          <w:rFonts w:cs="B Mitra" w:hint="cs"/>
          <w:sz w:val="28"/>
          <w:szCs w:val="28"/>
          <w:rtl/>
        </w:rPr>
        <w:t xml:space="preserve"> </w:t>
      </w:r>
    </w:p>
    <w:p w14:paraId="3F4056F8" w14:textId="460EF3DA" w:rsidR="005D6240" w:rsidRPr="005D6240" w:rsidRDefault="00987078" w:rsidP="005D6240">
      <w:pPr>
        <w:jc w:val="both"/>
        <w:rPr>
          <w:rFonts w:cs="B Mitra"/>
          <w:sz w:val="28"/>
          <w:szCs w:val="28"/>
          <w:rtl/>
        </w:rPr>
      </w:pPr>
      <w:r>
        <w:rPr>
          <w:rFonts w:cs="B Mitra" w:hint="cs"/>
          <w:sz w:val="28"/>
          <w:szCs w:val="28"/>
          <w:rtl/>
        </w:rPr>
        <w:t xml:space="preserve">بازی </w:t>
      </w:r>
      <w:r w:rsidR="005D6240" w:rsidRPr="005D6240">
        <w:rPr>
          <w:rFonts w:cs="B Mitra" w:hint="eastAsia"/>
          <w:sz w:val="28"/>
          <w:szCs w:val="28"/>
          <w:rtl/>
        </w:rPr>
        <w:t>جنگ</w:t>
      </w:r>
      <w:r w:rsidR="005D6240" w:rsidRPr="005D6240">
        <w:rPr>
          <w:rFonts w:cs="B Mitra"/>
          <w:sz w:val="28"/>
          <w:szCs w:val="28"/>
          <w:rtl/>
        </w:rPr>
        <w:t xml:space="preserve"> </w:t>
      </w:r>
      <w:r>
        <w:rPr>
          <w:rFonts w:cs="B Mitra" w:hint="cs"/>
          <w:sz w:val="28"/>
          <w:szCs w:val="28"/>
          <w:rtl/>
        </w:rPr>
        <w:t>کسب و کار</w:t>
      </w:r>
      <w:r w:rsidR="008007C6">
        <w:rPr>
          <w:rFonts w:cs="B Mitra" w:hint="cs"/>
          <w:sz w:val="28"/>
          <w:szCs w:val="28"/>
          <w:rtl/>
        </w:rPr>
        <w:t xml:space="preserve">، نوعی </w:t>
      </w:r>
      <w:r w:rsidR="005D6240" w:rsidRPr="005D6240">
        <w:rPr>
          <w:rFonts w:cs="B Mitra"/>
          <w:sz w:val="28"/>
          <w:szCs w:val="28"/>
          <w:rtl/>
        </w:rPr>
        <w:t>شب</w:t>
      </w:r>
      <w:r w:rsidR="005D6240" w:rsidRPr="005D6240">
        <w:rPr>
          <w:rFonts w:cs="B Mitra" w:hint="cs"/>
          <w:sz w:val="28"/>
          <w:szCs w:val="28"/>
          <w:rtl/>
        </w:rPr>
        <w:t>ی</w:t>
      </w:r>
      <w:r w:rsidR="005D6240" w:rsidRPr="005D6240">
        <w:rPr>
          <w:rFonts w:cs="B Mitra" w:hint="eastAsia"/>
          <w:sz w:val="28"/>
          <w:szCs w:val="28"/>
          <w:rtl/>
        </w:rPr>
        <w:t>ه</w:t>
      </w:r>
      <w:r w:rsidR="005D6240" w:rsidRPr="005D6240">
        <w:rPr>
          <w:rFonts w:cs="B Mitra"/>
          <w:sz w:val="28"/>
          <w:szCs w:val="28"/>
          <w:rtl/>
        </w:rPr>
        <w:t xml:space="preserve"> ساز</w:t>
      </w:r>
      <w:r w:rsidR="005D6240" w:rsidRPr="005D6240">
        <w:rPr>
          <w:rFonts w:cs="B Mitra" w:hint="cs"/>
          <w:sz w:val="28"/>
          <w:szCs w:val="28"/>
          <w:rtl/>
        </w:rPr>
        <w:t>ی</w:t>
      </w:r>
      <w:r w:rsidR="00A743FB">
        <w:rPr>
          <w:rFonts w:cs="B Mitra" w:hint="cs"/>
          <w:sz w:val="28"/>
          <w:szCs w:val="28"/>
          <w:rtl/>
        </w:rPr>
        <w:t xml:space="preserve"> به شکل</w:t>
      </w:r>
      <w:r w:rsidR="004E4961">
        <w:rPr>
          <w:rFonts w:cs="B Mitra" w:hint="cs"/>
          <w:sz w:val="28"/>
          <w:szCs w:val="28"/>
          <w:rtl/>
        </w:rPr>
        <w:t xml:space="preserve"> ایفای نقش</w:t>
      </w:r>
      <w:r w:rsidR="00A743FB">
        <w:rPr>
          <w:rStyle w:val="FootnoteReference"/>
          <w:rFonts w:cs="B Mitra"/>
          <w:sz w:val="28"/>
          <w:szCs w:val="28"/>
          <w:rtl/>
        </w:rPr>
        <w:footnoteReference w:id="302"/>
      </w:r>
      <w:r w:rsidR="005D6240" w:rsidRPr="005D6240">
        <w:rPr>
          <w:rFonts w:cs="B Mitra"/>
          <w:sz w:val="28"/>
          <w:szCs w:val="28"/>
          <w:rtl/>
        </w:rPr>
        <w:t xml:space="preserve"> از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w:t>
      </w:r>
      <w:r w:rsidR="004E4961">
        <w:rPr>
          <w:rFonts w:cs="B Mitra" w:hint="cs"/>
          <w:sz w:val="28"/>
          <w:szCs w:val="28"/>
          <w:rtl/>
        </w:rPr>
        <w:t xml:space="preserve">وضعیت </w:t>
      </w:r>
      <w:r w:rsidR="005D6240" w:rsidRPr="005D6240">
        <w:rPr>
          <w:rFonts w:cs="B Mitra"/>
          <w:sz w:val="28"/>
          <w:szCs w:val="28"/>
          <w:rtl/>
        </w:rPr>
        <w:t>پو</w:t>
      </w:r>
      <w:r w:rsidR="005D6240" w:rsidRPr="005D6240">
        <w:rPr>
          <w:rFonts w:cs="B Mitra" w:hint="cs"/>
          <w:sz w:val="28"/>
          <w:szCs w:val="28"/>
          <w:rtl/>
        </w:rPr>
        <w:t>ی</w:t>
      </w:r>
      <w:r w:rsidR="005D6240" w:rsidRPr="005D6240">
        <w:rPr>
          <w:rFonts w:cs="B Mitra" w:hint="eastAsia"/>
          <w:sz w:val="28"/>
          <w:szCs w:val="28"/>
          <w:rtl/>
        </w:rPr>
        <w:t>ا</w:t>
      </w:r>
      <w:r w:rsidR="004E4961">
        <w:rPr>
          <w:rFonts w:cs="B Mitra" w:hint="cs"/>
          <w:sz w:val="28"/>
          <w:szCs w:val="28"/>
          <w:rtl/>
        </w:rPr>
        <w:t>ی کسب و کار</w:t>
      </w:r>
      <w:r w:rsidR="005D6240" w:rsidRPr="005D6240">
        <w:rPr>
          <w:rFonts w:cs="B Mitra"/>
          <w:sz w:val="28"/>
          <w:szCs w:val="28"/>
          <w:rtl/>
        </w:rPr>
        <w:t xml:space="preserve"> است</w:t>
      </w:r>
      <w:r w:rsidR="00697F7D">
        <w:rPr>
          <w:rFonts w:cs="B Mitra" w:hint="cs"/>
          <w:sz w:val="28"/>
          <w:szCs w:val="28"/>
          <w:rtl/>
        </w:rPr>
        <w:t xml:space="preserve"> (کورتز، 2003).</w:t>
      </w:r>
      <w:r w:rsidR="005D6240" w:rsidRPr="005D6240">
        <w:rPr>
          <w:rFonts w:cs="B Mitra"/>
          <w:sz w:val="28"/>
          <w:szCs w:val="28"/>
          <w:rtl/>
        </w:rPr>
        <w:t xml:space="preserve"> ا</w:t>
      </w:r>
      <w:r w:rsidR="005D6240" w:rsidRPr="005D6240">
        <w:rPr>
          <w:rFonts w:cs="B Mitra" w:hint="cs"/>
          <w:sz w:val="28"/>
          <w:szCs w:val="28"/>
          <w:rtl/>
        </w:rPr>
        <w:t>ی</w:t>
      </w:r>
      <w:r w:rsidR="005D6240" w:rsidRPr="005D6240">
        <w:rPr>
          <w:rFonts w:cs="B Mitra" w:hint="eastAsia"/>
          <w:sz w:val="28"/>
          <w:szCs w:val="28"/>
          <w:rtl/>
        </w:rPr>
        <w:t>ن</w:t>
      </w:r>
      <w:r w:rsidR="005A0645">
        <w:rPr>
          <w:rFonts w:cs="B Mitra" w:hint="cs"/>
          <w:sz w:val="28"/>
          <w:szCs w:val="28"/>
          <w:rtl/>
        </w:rPr>
        <w:t xml:space="preserve"> بازی</w:t>
      </w:r>
      <w:r w:rsidR="005D6240" w:rsidRPr="005D6240">
        <w:rPr>
          <w:rFonts w:cs="B Mitra"/>
          <w:sz w:val="28"/>
          <w:szCs w:val="28"/>
          <w:rtl/>
        </w:rPr>
        <w:t xml:space="preserve"> </w:t>
      </w:r>
      <w:r w:rsidR="005A0645">
        <w:rPr>
          <w:rFonts w:cs="B Mitra" w:hint="cs"/>
          <w:sz w:val="28"/>
          <w:szCs w:val="28"/>
          <w:rtl/>
        </w:rPr>
        <w:t>با</w:t>
      </w:r>
      <w:r w:rsidR="005D6240" w:rsidRPr="005D6240">
        <w:rPr>
          <w:rFonts w:cs="B Mitra"/>
          <w:sz w:val="28"/>
          <w:szCs w:val="28"/>
          <w:rtl/>
        </w:rPr>
        <w:t xml:space="preserve"> چند</w:t>
      </w:r>
      <w:r w:rsidR="005D6240" w:rsidRPr="005D6240">
        <w:rPr>
          <w:rFonts w:cs="B Mitra" w:hint="cs"/>
          <w:sz w:val="28"/>
          <w:szCs w:val="28"/>
          <w:rtl/>
        </w:rPr>
        <w:t>ی</w:t>
      </w:r>
      <w:r w:rsidR="005D6240" w:rsidRPr="005D6240">
        <w:rPr>
          <w:rFonts w:cs="B Mitra" w:hint="eastAsia"/>
          <w:sz w:val="28"/>
          <w:szCs w:val="28"/>
          <w:rtl/>
        </w:rPr>
        <w:t>ن</w:t>
      </w:r>
      <w:r w:rsidR="005D6240" w:rsidRPr="005D6240">
        <w:rPr>
          <w:rFonts w:cs="B Mitra"/>
          <w:sz w:val="28"/>
          <w:szCs w:val="28"/>
          <w:rtl/>
        </w:rPr>
        <w:t xml:space="preserve"> ت</w:t>
      </w:r>
      <w:r w:rsidR="005D6240" w:rsidRPr="005D6240">
        <w:rPr>
          <w:rFonts w:cs="B Mitra" w:hint="cs"/>
          <w:sz w:val="28"/>
          <w:szCs w:val="28"/>
          <w:rtl/>
        </w:rPr>
        <w:t>ی</w:t>
      </w:r>
      <w:r w:rsidR="005D6240" w:rsidRPr="005D6240">
        <w:rPr>
          <w:rFonts w:cs="B Mitra" w:hint="eastAsia"/>
          <w:sz w:val="28"/>
          <w:szCs w:val="28"/>
          <w:rtl/>
        </w:rPr>
        <w:t>م</w:t>
      </w:r>
      <w:r w:rsidR="005D6240" w:rsidRPr="005D6240">
        <w:rPr>
          <w:rFonts w:cs="B Mitra"/>
          <w:sz w:val="28"/>
          <w:szCs w:val="28"/>
          <w:rtl/>
        </w:rPr>
        <w:t xml:space="preserve"> </w:t>
      </w:r>
      <w:r w:rsidR="005A0645">
        <w:rPr>
          <w:rFonts w:cs="B Mitra" w:hint="cs"/>
          <w:sz w:val="28"/>
          <w:szCs w:val="28"/>
          <w:rtl/>
        </w:rPr>
        <w:t>انجام می شود</w:t>
      </w:r>
      <w:r w:rsidR="005D6240" w:rsidRPr="005D6240">
        <w:rPr>
          <w:rFonts w:cs="B Mitra"/>
          <w:sz w:val="28"/>
          <w:szCs w:val="28"/>
          <w:rtl/>
        </w:rPr>
        <w:t xml:space="preserve"> که </w:t>
      </w:r>
      <w:r w:rsidR="005A0645">
        <w:rPr>
          <w:rFonts w:cs="B Mitra" w:hint="cs"/>
          <w:sz w:val="28"/>
          <w:szCs w:val="28"/>
          <w:rtl/>
        </w:rPr>
        <w:t xml:space="preserve">به </w:t>
      </w:r>
      <w:r w:rsidR="005D6240" w:rsidRPr="005D6240">
        <w:rPr>
          <w:rFonts w:cs="B Mitra"/>
          <w:sz w:val="28"/>
          <w:szCs w:val="28"/>
          <w:rtl/>
        </w:rPr>
        <w:t xml:space="preserve">هر کدام </w:t>
      </w:r>
      <w:r w:rsidR="005A0645">
        <w:rPr>
          <w:rFonts w:cs="B Mitra" w:hint="cs"/>
          <w:sz w:val="28"/>
          <w:szCs w:val="28"/>
          <w:rtl/>
        </w:rPr>
        <w:t>از آنها</w:t>
      </w:r>
      <w:r w:rsidR="005D6240" w:rsidRPr="005D6240">
        <w:rPr>
          <w:rFonts w:cs="B Mitra"/>
          <w:sz w:val="28"/>
          <w:szCs w:val="28"/>
          <w:rtl/>
        </w:rPr>
        <w:t xml:space="preserve"> نقش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ذ</w:t>
      </w:r>
      <w:r w:rsidR="005D6240" w:rsidRPr="005D6240">
        <w:rPr>
          <w:rFonts w:cs="B Mitra" w:hint="cs"/>
          <w:sz w:val="28"/>
          <w:szCs w:val="28"/>
          <w:rtl/>
        </w:rPr>
        <w:t>ی</w:t>
      </w:r>
      <w:r w:rsidR="005D6240" w:rsidRPr="005D6240">
        <w:rPr>
          <w:rFonts w:cs="B Mitra" w:hint="eastAsia"/>
          <w:sz w:val="28"/>
          <w:szCs w:val="28"/>
          <w:rtl/>
        </w:rPr>
        <w:t>نفع</w:t>
      </w:r>
      <w:r w:rsidR="005D6240" w:rsidRPr="005D6240">
        <w:rPr>
          <w:rFonts w:cs="B Mitra"/>
          <w:sz w:val="28"/>
          <w:szCs w:val="28"/>
          <w:rtl/>
        </w:rPr>
        <w:t xml:space="preserve"> (رق</w:t>
      </w:r>
      <w:r w:rsidR="005D6240" w:rsidRPr="005D6240">
        <w:rPr>
          <w:rFonts w:cs="B Mitra" w:hint="cs"/>
          <w:sz w:val="28"/>
          <w:szCs w:val="28"/>
          <w:rtl/>
        </w:rPr>
        <w:t>ی</w:t>
      </w:r>
      <w:r w:rsidR="005D6240" w:rsidRPr="005D6240">
        <w:rPr>
          <w:rFonts w:cs="B Mitra" w:hint="eastAsia"/>
          <w:sz w:val="28"/>
          <w:szCs w:val="28"/>
          <w:rtl/>
        </w:rPr>
        <w:t>ب،</w:t>
      </w:r>
      <w:r w:rsidR="005D6240" w:rsidRPr="005D6240">
        <w:rPr>
          <w:rFonts w:cs="B Mitra"/>
          <w:sz w:val="28"/>
          <w:szCs w:val="28"/>
          <w:rtl/>
        </w:rPr>
        <w:t xml:space="preserve"> مشتر</w:t>
      </w:r>
      <w:r w:rsidR="005D6240" w:rsidRPr="005D6240">
        <w:rPr>
          <w:rFonts w:cs="B Mitra" w:hint="cs"/>
          <w:sz w:val="28"/>
          <w:szCs w:val="28"/>
          <w:rtl/>
        </w:rPr>
        <w:t>ی</w:t>
      </w:r>
      <w:r w:rsidR="005D6240" w:rsidRPr="005D6240">
        <w:rPr>
          <w:rFonts w:cs="B Mitra" w:hint="eastAsia"/>
          <w:sz w:val="28"/>
          <w:szCs w:val="28"/>
          <w:rtl/>
        </w:rPr>
        <w:t>،</w:t>
      </w:r>
      <w:r w:rsidR="005D6240" w:rsidRPr="005D6240">
        <w:rPr>
          <w:rFonts w:cs="B Mitra"/>
          <w:sz w:val="28"/>
          <w:szCs w:val="28"/>
          <w:rtl/>
        </w:rPr>
        <w:t xml:space="preserve"> نهادها</w:t>
      </w:r>
      <w:r w:rsidR="005D6240" w:rsidRPr="005D6240">
        <w:rPr>
          <w:rFonts w:cs="B Mitra" w:hint="cs"/>
          <w:sz w:val="28"/>
          <w:szCs w:val="28"/>
          <w:rtl/>
        </w:rPr>
        <w:t>ی</w:t>
      </w:r>
      <w:r w:rsidR="005D6240" w:rsidRPr="005D6240">
        <w:rPr>
          <w:rFonts w:cs="B Mitra"/>
          <w:sz w:val="28"/>
          <w:szCs w:val="28"/>
          <w:rtl/>
        </w:rPr>
        <w:t xml:space="preserve"> حاکم) در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w:t>
      </w:r>
      <w:r w:rsidR="005A0645">
        <w:rPr>
          <w:rFonts w:cs="B Mitra" w:hint="cs"/>
          <w:sz w:val="28"/>
          <w:szCs w:val="28"/>
          <w:rtl/>
        </w:rPr>
        <w:t>وضعیت خاص کسب و کار اخ</w:t>
      </w:r>
      <w:r w:rsidR="005D6240" w:rsidRPr="005D6240">
        <w:rPr>
          <w:rFonts w:cs="B Mitra"/>
          <w:sz w:val="28"/>
          <w:szCs w:val="28"/>
          <w:rtl/>
        </w:rPr>
        <w:t xml:space="preserve">تصاص داده </w:t>
      </w:r>
      <w:r w:rsidR="005A0645">
        <w:rPr>
          <w:rFonts w:cs="B Mitra" w:hint="cs"/>
          <w:sz w:val="28"/>
          <w:szCs w:val="28"/>
          <w:rtl/>
        </w:rPr>
        <w:t>می شود</w:t>
      </w:r>
      <w:r w:rsidR="005D6240" w:rsidRPr="005D6240">
        <w:rPr>
          <w:rFonts w:cs="B Mitra"/>
          <w:sz w:val="28"/>
          <w:szCs w:val="28"/>
          <w:rtl/>
        </w:rPr>
        <w:t xml:space="preserve">.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w:t>
      </w:r>
      <w:r w:rsidR="000C4B56">
        <w:rPr>
          <w:rFonts w:cs="B Mitra" w:hint="cs"/>
          <w:sz w:val="28"/>
          <w:szCs w:val="28"/>
          <w:rtl/>
        </w:rPr>
        <w:t xml:space="preserve">بازی </w:t>
      </w:r>
      <w:r w:rsidR="005D6240" w:rsidRPr="005D6240">
        <w:rPr>
          <w:rFonts w:cs="B Mitra"/>
          <w:sz w:val="28"/>
          <w:szCs w:val="28"/>
          <w:rtl/>
        </w:rPr>
        <w:t xml:space="preserve">جنگ </w:t>
      </w:r>
      <w:r w:rsidR="000C4B56">
        <w:rPr>
          <w:rFonts w:cs="B Mitra" w:hint="cs"/>
          <w:sz w:val="28"/>
          <w:szCs w:val="28"/>
          <w:rtl/>
        </w:rPr>
        <w:t xml:space="preserve">کسب و کار </w:t>
      </w:r>
      <w:r w:rsidR="005D6240" w:rsidRPr="005D6240">
        <w:rPr>
          <w:rFonts w:cs="B Mitra"/>
          <w:sz w:val="28"/>
          <w:szCs w:val="28"/>
          <w:rtl/>
        </w:rPr>
        <w:t>ط</w:t>
      </w:r>
      <w:r w:rsidR="005D6240" w:rsidRPr="005D6240">
        <w:rPr>
          <w:rFonts w:cs="B Mitra" w:hint="cs"/>
          <w:sz w:val="28"/>
          <w:szCs w:val="28"/>
          <w:rtl/>
        </w:rPr>
        <w:t>ی</w:t>
      </w:r>
      <w:r w:rsidR="005D6240" w:rsidRPr="005D6240">
        <w:rPr>
          <w:rFonts w:cs="B Mitra"/>
          <w:sz w:val="28"/>
          <w:szCs w:val="28"/>
          <w:rtl/>
        </w:rPr>
        <w:t xml:space="preserve"> چند</w:t>
      </w:r>
      <w:r w:rsidR="005D6240" w:rsidRPr="005D6240">
        <w:rPr>
          <w:rFonts w:cs="B Mitra" w:hint="cs"/>
          <w:sz w:val="28"/>
          <w:szCs w:val="28"/>
          <w:rtl/>
        </w:rPr>
        <w:t>ی</w:t>
      </w:r>
      <w:r w:rsidR="005D6240" w:rsidRPr="005D6240">
        <w:rPr>
          <w:rFonts w:cs="B Mitra" w:hint="eastAsia"/>
          <w:sz w:val="28"/>
          <w:szCs w:val="28"/>
          <w:rtl/>
        </w:rPr>
        <w:t>ن</w:t>
      </w:r>
      <w:r w:rsidR="005D6240" w:rsidRPr="005D6240">
        <w:rPr>
          <w:rFonts w:cs="B Mitra"/>
          <w:sz w:val="28"/>
          <w:szCs w:val="28"/>
          <w:rtl/>
        </w:rPr>
        <w:t xml:space="preserve"> حرکت </w:t>
      </w:r>
      <w:r w:rsidR="000C4B56">
        <w:rPr>
          <w:rFonts w:cs="B Mitra" w:hint="cs"/>
          <w:sz w:val="28"/>
          <w:szCs w:val="28"/>
          <w:rtl/>
        </w:rPr>
        <w:t>اجرا می شود</w:t>
      </w:r>
      <w:r w:rsidR="005D6240" w:rsidRPr="005D6240">
        <w:rPr>
          <w:rFonts w:cs="B Mitra"/>
          <w:sz w:val="28"/>
          <w:szCs w:val="28"/>
          <w:rtl/>
        </w:rPr>
        <w:t xml:space="preserve">. هر حرکت نشان دهنده </w:t>
      </w:r>
      <w:r w:rsidR="005D6240" w:rsidRPr="005D6240">
        <w:rPr>
          <w:rFonts w:cs="B Mitra" w:hint="cs"/>
          <w:sz w:val="28"/>
          <w:szCs w:val="28"/>
          <w:rtl/>
        </w:rPr>
        <w:t>ی</w:t>
      </w:r>
      <w:r w:rsidR="005D6240" w:rsidRPr="005D6240">
        <w:rPr>
          <w:rFonts w:cs="B Mitra"/>
          <w:sz w:val="28"/>
          <w:szCs w:val="28"/>
          <w:rtl/>
        </w:rPr>
        <w:t>ک دوره و/</w:t>
      </w:r>
      <w:r w:rsidR="005D6240" w:rsidRPr="005D6240">
        <w:rPr>
          <w:rFonts w:cs="B Mitra" w:hint="cs"/>
          <w:sz w:val="28"/>
          <w:szCs w:val="28"/>
          <w:rtl/>
        </w:rPr>
        <w:t>ی</w:t>
      </w:r>
      <w:r w:rsidR="005D6240" w:rsidRPr="005D6240">
        <w:rPr>
          <w:rFonts w:cs="B Mitra" w:hint="eastAsia"/>
          <w:sz w:val="28"/>
          <w:szCs w:val="28"/>
          <w:rtl/>
        </w:rPr>
        <w:t>ا</w:t>
      </w:r>
      <w:r w:rsidR="005D6240" w:rsidRPr="005D6240">
        <w:rPr>
          <w:rFonts w:cs="B Mitra"/>
          <w:sz w:val="28"/>
          <w:szCs w:val="28"/>
          <w:rtl/>
        </w:rPr>
        <w:t xml:space="preserve"> سنار</w:t>
      </w:r>
      <w:r w:rsidR="005D6240" w:rsidRPr="005D6240">
        <w:rPr>
          <w:rFonts w:cs="B Mitra" w:hint="cs"/>
          <w:sz w:val="28"/>
          <w:szCs w:val="28"/>
          <w:rtl/>
        </w:rPr>
        <w:t>ی</w:t>
      </w:r>
      <w:r w:rsidR="005D6240" w:rsidRPr="005D6240">
        <w:rPr>
          <w:rFonts w:cs="B Mitra" w:hint="eastAsia"/>
          <w:sz w:val="28"/>
          <w:szCs w:val="28"/>
          <w:rtl/>
        </w:rPr>
        <w:t>و</w:t>
      </w:r>
      <w:r w:rsidR="005D6240" w:rsidRPr="005D6240">
        <w:rPr>
          <w:rFonts w:cs="B Mitra" w:hint="cs"/>
          <w:sz w:val="28"/>
          <w:szCs w:val="28"/>
          <w:rtl/>
        </w:rPr>
        <w:t>ی</w:t>
      </w:r>
      <w:r w:rsidR="005D6240" w:rsidRPr="005D6240">
        <w:rPr>
          <w:rFonts w:cs="B Mitra"/>
          <w:sz w:val="28"/>
          <w:szCs w:val="28"/>
          <w:rtl/>
        </w:rPr>
        <w:t xml:space="preserve"> تعر</w:t>
      </w:r>
      <w:r w:rsidR="005D6240" w:rsidRPr="005D6240">
        <w:rPr>
          <w:rFonts w:cs="B Mitra" w:hint="cs"/>
          <w:sz w:val="28"/>
          <w:szCs w:val="28"/>
          <w:rtl/>
        </w:rPr>
        <w:t>ی</w:t>
      </w:r>
      <w:r w:rsidR="005D6240" w:rsidRPr="005D6240">
        <w:rPr>
          <w:rFonts w:cs="B Mitra" w:hint="eastAsia"/>
          <w:sz w:val="28"/>
          <w:szCs w:val="28"/>
          <w:rtl/>
        </w:rPr>
        <w:t>ف</w:t>
      </w:r>
      <w:r w:rsidR="005D6240" w:rsidRPr="005D6240">
        <w:rPr>
          <w:rFonts w:cs="B Mitra"/>
          <w:sz w:val="28"/>
          <w:szCs w:val="28"/>
          <w:rtl/>
        </w:rPr>
        <w:t xml:space="preserve"> شده است.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w:t>
      </w:r>
      <w:r w:rsidR="000A4B24">
        <w:rPr>
          <w:rFonts w:cs="B Mitra" w:hint="cs"/>
          <w:sz w:val="28"/>
          <w:szCs w:val="28"/>
          <w:rtl/>
        </w:rPr>
        <w:t xml:space="preserve">بازی </w:t>
      </w:r>
      <w:r w:rsidR="005D6240" w:rsidRPr="005D6240">
        <w:rPr>
          <w:rFonts w:cs="B Mitra"/>
          <w:sz w:val="28"/>
          <w:szCs w:val="28"/>
          <w:rtl/>
        </w:rPr>
        <w:t xml:space="preserve">جنگ </w:t>
      </w:r>
      <w:r w:rsidR="000A4B24">
        <w:rPr>
          <w:rFonts w:cs="B Mitra" w:hint="cs"/>
          <w:sz w:val="28"/>
          <w:szCs w:val="28"/>
          <w:rtl/>
        </w:rPr>
        <w:t>کسب و کار</w:t>
      </w:r>
      <w:r w:rsidR="005D6240" w:rsidRPr="005D6240">
        <w:rPr>
          <w:rFonts w:cs="B Mitra"/>
          <w:sz w:val="28"/>
          <w:szCs w:val="28"/>
          <w:rtl/>
        </w:rPr>
        <w:t xml:space="preserve"> هم</w:t>
      </w:r>
      <w:r w:rsidR="005D6240" w:rsidRPr="005D6240">
        <w:rPr>
          <w:rFonts w:cs="B Mitra" w:hint="cs"/>
          <w:sz w:val="28"/>
          <w:szCs w:val="28"/>
          <w:rtl/>
        </w:rPr>
        <w:t>ی</w:t>
      </w:r>
      <w:r w:rsidR="005D6240" w:rsidRPr="005D6240">
        <w:rPr>
          <w:rFonts w:cs="B Mitra" w:hint="eastAsia"/>
          <w:sz w:val="28"/>
          <w:szCs w:val="28"/>
          <w:rtl/>
        </w:rPr>
        <w:t>شه</w:t>
      </w:r>
      <w:r w:rsidR="005D6240" w:rsidRPr="005D6240">
        <w:rPr>
          <w:rFonts w:cs="B Mitra"/>
          <w:sz w:val="28"/>
          <w:szCs w:val="28"/>
          <w:rtl/>
        </w:rPr>
        <w:t xml:space="preserve"> با</w:t>
      </w:r>
      <w:r w:rsidR="005D6240" w:rsidRPr="005D6240">
        <w:rPr>
          <w:rFonts w:cs="B Mitra" w:hint="cs"/>
          <w:sz w:val="28"/>
          <w:szCs w:val="28"/>
          <w:rtl/>
        </w:rPr>
        <w:t>ی</w:t>
      </w:r>
      <w:r w:rsidR="005D6240" w:rsidRPr="005D6240">
        <w:rPr>
          <w:rFonts w:cs="B Mitra" w:hint="eastAsia"/>
          <w:sz w:val="28"/>
          <w:szCs w:val="28"/>
          <w:rtl/>
        </w:rPr>
        <w:t>د</w:t>
      </w:r>
      <w:r w:rsidR="005D6240" w:rsidRPr="005D6240">
        <w:rPr>
          <w:rFonts w:cs="B Mitra"/>
          <w:sz w:val="28"/>
          <w:szCs w:val="28"/>
          <w:rtl/>
        </w:rPr>
        <w:t xml:space="preserve"> با تحق</w:t>
      </w:r>
      <w:r w:rsidR="005D6240" w:rsidRPr="005D6240">
        <w:rPr>
          <w:rFonts w:cs="B Mitra" w:hint="cs"/>
          <w:sz w:val="28"/>
          <w:szCs w:val="28"/>
          <w:rtl/>
        </w:rPr>
        <w:t>ی</w:t>
      </w:r>
      <w:r w:rsidR="005D6240" w:rsidRPr="005D6240">
        <w:rPr>
          <w:rFonts w:cs="B Mitra" w:hint="eastAsia"/>
          <w:sz w:val="28"/>
          <w:szCs w:val="28"/>
          <w:rtl/>
        </w:rPr>
        <w:t>قات</w:t>
      </w:r>
      <w:r w:rsidR="005D6240" w:rsidRPr="005D6240">
        <w:rPr>
          <w:rFonts w:cs="B Mitra"/>
          <w:sz w:val="28"/>
          <w:szCs w:val="28"/>
          <w:rtl/>
        </w:rPr>
        <w:t xml:space="preserve"> گسترده آغاز شود و شامل بررس</w:t>
      </w:r>
      <w:r w:rsidR="005D6240" w:rsidRPr="005D6240">
        <w:rPr>
          <w:rFonts w:cs="B Mitra" w:hint="cs"/>
          <w:sz w:val="28"/>
          <w:szCs w:val="28"/>
          <w:rtl/>
        </w:rPr>
        <w:t>ی</w:t>
      </w:r>
      <w:r w:rsidR="005D6240" w:rsidRPr="005D6240">
        <w:rPr>
          <w:rFonts w:cs="B Mitra"/>
          <w:sz w:val="28"/>
          <w:szCs w:val="28"/>
          <w:rtl/>
        </w:rPr>
        <w:t xml:space="preserve"> روندها و فرض</w:t>
      </w:r>
      <w:r w:rsidR="005D6240" w:rsidRPr="005D6240">
        <w:rPr>
          <w:rFonts w:cs="B Mitra" w:hint="cs"/>
          <w:sz w:val="28"/>
          <w:szCs w:val="28"/>
          <w:rtl/>
        </w:rPr>
        <w:t>ی</w:t>
      </w:r>
      <w:r w:rsidR="005D6240" w:rsidRPr="005D6240">
        <w:rPr>
          <w:rFonts w:cs="B Mitra" w:hint="eastAsia"/>
          <w:sz w:val="28"/>
          <w:szCs w:val="28"/>
          <w:rtl/>
        </w:rPr>
        <w:t>ه</w:t>
      </w:r>
      <w:r w:rsidR="005D6240" w:rsidRPr="005D6240">
        <w:rPr>
          <w:rFonts w:cs="B Mitra"/>
          <w:sz w:val="28"/>
          <w:szCs w:val="28"/>
          <w:rtl/>
        </w:rPr>
        <w:t xml:space="preserve"> ها</w:t>
      </w:r>
      <w:r w:rsidR="005D6240" w:rsidRPr="005D6240">
        <w:rPr>
          <w:rFonts w:cs="B Mitra" w:hint="cs"/>
          <w:sz w:val="28"/>
          <w:szCs w:val="28"/>
          <w:rtl/>
        </w:rPr>
        <w:t>ی</w:t>
      </w:r>
      <w:r w:rsidR="00DD320D">
        <w:rPr>
          <w:rFonts w:cs="B Mitra" w:hint="cs"/>
          <w:sz w:val="28"/>
          <w:szCs w:val="28"/>
          <w:rtl/>
        </w:rPr>
        <w:t>ی در مورد</w:t>
      </w:r>
      <w:r w:rsidR="005D6240" w:rsidRPr="005D6240">
        <w:rPr>
          <w:rFonts w:cs="B Mitra"/>
          <w:sz w:val="28"/>
          <w:szCs w:val="28"/>
          <w:rtl/>
        </w:rPr>
        <w:t xml:space="preserve"> صنعت</w:t>
      </w:r>
      <w:r w:rsidR="005D6240" w:rsidRPr="005D6240">
        <w:rPr>
          <w:rFonts w:cs="B Mitra" w:hint="cs"/>
          <w:sz w:val="28"/>
          <w:szCs w:val="28"/>
          <w:rtl/>
        </w:rPr>
        <w:t>ی</w:t>
      </w:r>
      <w:r w:rsidR="005D6240" w:rsidRPr="005D6240">
        <w:rPr>
          <w:rFonts w:cs="B Mitra"/>
          <w:sz w:val="28"/>
          <w:szCs w:val="28"/>
          <w:rtl/>
        </w:rPr>
        <w:t xml:space="preserve"> باشد که در آن باز</w:t>
      </w:r>
      <w:r w:rsidR="005D6240" w:rsidRPr="005D6240">
        <w:rPr>
          <w:rFonts w:cs="B Mitra" w:hint="cs"/>
          <w:sz w:val="28"/>
          <w:szCs w:val="28"/>
          <w:rtl/>
        </w:rPr>
        <w:t>ی</w:t>
      </w:r>
      <w:r w:rsidR="005D6240" w:rsidRPr="005D6240">
        <w:rPr>
          <w:rFonts w:cs="B Mitra"/>
          <w:sz w:val="28"/>
          <w:szCs w:val="28"/>
          <w:rtl/>
        </w:rPr>
        <w:t xml:space="preserve"> جنگ </w:t>
      </w:r>
      <w:r w:rsidR="00DD320D">
        <w:rPr>
          <w:rFonts w:cs="B Mitra" w:hint="cs"/>
          <w:sz w:val="28"/>
          <w:szCs w:val="28"/>
          <w:rtl/>
        </w:rPr>
        <w:t>رخ می دهد</w:t>
      </w:r>
      <w:r w:rsidR="005D6240" w:rsidRPr="005D6240">
        <w:rPr>
          <w:rFonts w:cs="B Mitra"/>
          <w:sz w:val="28"/>
          <w:szCs w:val="28"/>
          <w:rtl/>
        </w:rPr>
        <w:t>. برخلاف «ت</w:t>
      </w:r>
      <w:r w:rsidR="005D6240" w:rsidRPr="005D6240">
        <w:rPr>
          <w:rFonts w:cs="B Mitra" w:hint="cs"/>
          <w:sz w:val="28"/>
          <w:szCs w:val="28"/>
          <w:rtl/>
        </w:rPr>
        <w:t>ی</w:t>
      </w:r>
      <w:r w:rsidR="005D6240" w:rsidRPr="005D6240">
        <w:rPr>
          <w:rFonts w:cs="B Mitra" w:hint="eastAsia"/>
          <w:sz w:val="28"/>
          <w:szCs w:val="28"/>
          <w:rtl/>
        </w:rPr>
        <w:t>م‌ها</w:t>
      </w:r>
      <w:r w:rsidR="005D6240" w:rsidRPr="005D6240">
        <w:rPr>
          <w:rFonts w:cs="B Mitra" w:hint="cs"/>
          <w:sz w:val="28"/>
          <w:szCs w:val="28"/>
          <w:rtl/>
        </w:rPr>
        <w:t>ی</w:t>
      </w:r>
      <w:r w:rsidR="005D6240" w:rsidRPr="005D6240">
        <w:rPr>
          <w:rFonts w:cs="B Mitra"/>
          <w:sz w:val="28"/>
          <w:szCs w:val="28"/>
          <w:rtl/>
        </w:rPr>
        <w:t xml:space="preserve"> قرمز»، که در آن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ت</w:t>
      </w:r>
      <w:r w:rsidR="005D6240" w:rsidRPr="005D6240">
        <w:rPr>
          <w:rFonts w:cs="B Mitra" w:hint="cs"/>
          <w:sz w:val="28"/>
          <w:szCs w:val="28"/>
          <w:rtl/>
        </w:rPr>
        <w:t>ی</w:t>
      </w:r>
      <w:r w:rsidR="005D6240" w:rsidRPr="005D6240">
        <w:rPr>
          <w:rFonts w:cs="B Mitra" w:hint="eastAsia"/>
          <w:sz w:val="28"/>
          <w:szCs w:val="28"/>
          <w:rtl/>
        </w:rPr>
        <w:t>م</w:t>
      </w:r>
      <w:r w:rsidR="005D6240" w:rsidRPr="005D6240">
        <w:rPr>
          <w:rFonts w:cs="B Mitra"/>
          <w:sz w:val="28"/>
          <w:szCs w:val="28"/>
          <w:rtl/>
        </w:rPr>
        <w:t xml:space="preserve"> رق</w:t>
      </w:r>
      <w:r w:rsidR="005D6240" w:rsidRPr="005D6240">
        <w:rPr>
          <w:rFonts w:cs="B Mitra" w:hint="cs"/>
          <w:sz w:val="28"/>
          <w:szCs w:val="28"/>
          <w:rtl/>
        </w:rPr>
        <w:t>ی</w:t>
      </w:r>
      <w:r w:rsidR="005D6240" w:rsidRPr="005D6240">
        <w:rPr>
          <w:rFonts w:cs="B Mitra" w:hint="eastAsia"/>
          <w:sz w:val="28"/>
          <w:szCs w:val="28"/>
          <w:rtl/>
        </w:rPr>
        <w:t>ب</w:t>
      </w:r>
      <w:r w:rsidR="005D6240" w:rsidRPr="005D6240">
        <w:rPr>
          <w:rFonts w:cs="B Mitra"/>
          <w:sz w:val="28"/>
          <w:szCs w:val="28"/>
          <w:rtl/>
        </w:rPr>
        <w:t xml:space="preserve"> </w:t>
      </w:r>
      <w:r w:rsidR="005D6240" w:rsidRPr="005D6240">
        <w:rPr>
          <w:rFonts w:cs="B Mitra" w:hint="cs"/>
          <w:sz w:val="28"/>
          <w:szCs w:val="28"/>
          <w:rtl/>
        </w:rPr>
        <w:t>ی</w:t>
      </w:r>
      <w:r w:rsidR="005D6240" w:rsidRPr="005D6240">
        <w:rPr>
          <w:rFonts w:cs="B Mitra" w:hint="eastAsia"/>
          <w:sz w:val="28"/>
          <w:szCs w:val="28"/>
          <w:rtl/>
        </w:rPr>
        <w:t>ا</w:t>
      </w:r>
      <w:r w:rsidR="005D6240" w:rsidRPr="005D6240">
        <w:rPr>
          <w:rFonts w:cs="B Mitra"/>
          <w:sz w:val="28"/>
          <w:szCs w:val="28"/>
          <w:rtl/>
        </w:rPr>
        <w:t xml:space="preserve"> ذ</w:t>
      </w:r>
      <w:r w:rsidR="005D6240" w:rsidRPr="005D6240">
        <w:rPr>
          <w:rFonts w:cs="B Mitra" w:hint="cs"/>
          <w:sz w:val="28"/>
          <w:szCs w:val="28"/>
          <w:rtl/>
        </w:rPr>
        <w:t>ی</w:t>
      </w:r>
      <w:r w:rsidR="005D6240" w:rsidRPr="005D6240">
        <w:rPr>
          <w:rFonts w:cs="B Mitra" w:hint="eastAsia"/>
          <w:sz w:val="28"/>
          <w:szCs w:val="28"/>
          <w:rtl/>
        </w:rPr>
        <w:t>نفع</w:t>
      </w:r>
      <w:r w:rsidR="005D6240" w:rsidRPr="005D6240">
        <w:rPr>
          <w:rFonts w:cs="B Mitra"/>
          <w:sz w:val="28"/>
          <w:szCs w:val="28"/>
          <w:rtl/>
        </w:rPr>
        <w:t xml:space="preserve"> د</w:t>
      </w:r>
      <w:r w:rsidR="005D6240" w:rsidRPr="005D6240">
        <w:rPr>
          <w:rFonts w:cs="B Mitra" w:hint="cs"/>
          <w:sz w:val="28"/>
          <w:szCs w:val="28"/>
          <w:rtl/>
        </w:rPr>
        <w:t>ی</w:t>
      </w:r>
      <w:r w:rsidR="005D6240" w:rsidRPr="005D6240">
        <w:rPr>
          <w:rFonts w:cs="B Mitra" w:hint="eastAsia"/>
          <w:sz w:val="28"/>
          <w:szCs w:val="28"/>
          <w:rtl/>
        </w:rPr>
        <w:t>گر</w:t>
      </w:r>
      <w:r w:rsidR="005D6240" w:rsidRPr="005D6240">
        <w:rPr>
          <w:rFonts w:cs="B Mitra" w:hint="cs"/>
          <w:sz w:val="28"/>
          <w:szCs w:val="28"/>
          <w:rtl/>
        </w:rPr>
        <w:t>ی</w:t>
      </w:r>
      <w:r w:rsidR="005D6240" w:rsidRPr="005D6240">
        <w:rPr>
          <w:rFonts w:cs="B Mitra"/>
          <w:sz w:val="28"/>
          <w:szCs w:val="28"/>
          <w:rtl/>
        </w:rPr>
        <w:t xml:space="preserve"> برا</w:t>
      </w:r>
      <w:r w:rsidR="005D6240" w:rsidRPr="005D6240">
        <w:rPr>
          <w:rFonts w:cs="B Mitra" w:hint="cs"/>
          <w:sz w:val="28"/>
          <w:szCs w:val="28"/>
          <w:rtl/>
        </w:rPr>
        <w:t>ی</w:t>
      </w:r>
      <w:r w:rsidR="005D6240" w:rsidRPr="005D6240">
        <w:rPr>
          <w:rFonts w:cs="B Mitra"/>
          <w:sz w:val="28"/>
          <w:szCs w:val="28"/>
          <w:rtl/>
        </w:rPr>
        <w:t xml:space="preserve"> درک علا</w:t>
      </w:r>
      <w:r w:rsidR="005D6240" w:rsidRPr="005D6240">
        <w:rPr>
          <w:rFonts w:cs="B Mitra" w:hint="cs"/>
          <w:sz w:val="28"/>
          <w:szCs w:val="28"/>
          <w:rtl/>
        </w:rPr>
        <w:t>ی</w:t>
      </w:r>
      <w:r w:rsidR="005D6240" w:rsidRPr="005D6240">
        <w:rPr>
          <w:rFonts w:cs="B Mitra" w:hint="eastAsia"/>
          <w:sz w:val="28"/>
          <w:szCs w:val="28"/>
          <w:rtl/>
        </w:rPr>
        <w:t>ق،</w:t>
      </w:r>
      <w:r w:rsidR="005D6240" w:rsidRPr="005D6240">
        <w:rPr>
          <w:rFonts w:cs="B Mitra"/>
          <w:sz w:val="28"/>
          <w:szCs w:val="28"/>
          <w:rtl/>
        </w:rPr>
        <w:t xml:space="preserve"> ن</w:t>
      </w:r>
      <w:r w:rsidR="005D6240" w:rsidRPr="005D6240">
        <w:rPr>
          <w:rFonts w:cs="B Mitra" w:hint="cs"/>
          <w:sz w:val="28"/>
          <w:szCs w:val="28"/>
          <w:rtl/>
        </w:rPr>
        <w:t>ی</w:t>
      </w:r>
      <w:r w:rsidR="005D6240" w:rsidRPr="005D6240">
        <w:rPr>
          <w:rFonts w:cs="B Mitra" w:hint="eastAsia"/>
          <w:sz w:val="28"/>
          <w:szCs w:val="28"/>
          <w:rtl/>
        </w:rPr>
        <w:t>ات</w:t>
      </w:r>
      <w:r w:rsidR="005D6240" w:rsidRPr="005D6240">
        <w:rPr>
          <w:rFonts w:cs="B Mitra"/>
          <w:sz w:val="28"/>
          <w:szCs w:val="28"/>
          <w:rtl/>
        </w:rPr>
        <w:t xml:space="preserve"> و قابل</w:t>
      </w:r>
      <w:r w:rsidR="005D6240" w:rsidRPr="005D6240">
        <w:rPr>
          <w:rFonts w:cs="B Mitra" w:hint="cs"/>
          <w:sz w:val="28"/>
          <w:szCs w:val="28"/>
          <w:rtl/>
        </w:rPr>
        <w:t>ی</w:t>
      </w:r>
      <w:r w:rsidR="005D6240" w:rsidRPr="005D6240">
        <w:rPr>
          <w:rFonts w:cs="B Mitra" w:hint="eastAsia"/>
          <w:sz w:val="28"/>
          <w:szCs w:val="28"/>
          <w:rtl/>
        </w:rPr>
        <w:t>ت‌ها</w:t>
      </w:r>
      <w:r w:rsidR="005D6240" w:rsidRPr="005D6240">
        <w:rPr>
          <w:rFonts w:cs="B Mitra"/>
          <w:sz w:val="28"/>
          <w:szCs w:val="28"/>
          <w:rtl/>
        </w:rPr>
        <w:t xml:space="preserve"> </w:t>
      </w:r>
      <w:r w:rsidR="00DD320D">
        <w:rPr>
          <w:rFonts w:cs="B Mitra" w:hint="cs"/>
          <w:sz w:val="28"/>
          <w:szCs w:val="28"/>
          <w:rtl/>
        </w:rPr>
        <w:t>وجود دارد</w:t>
      </w:r>
      <w:r w:rsidR="005D6240" w:rsidRPr="005D6240">
        <w:rPr>
          <w:rFonts w:cs="B Mitra"/>
          <w:sz w:val="28"/>
          <w:szCs w:val="28"/>
          <w:rtl/>
        </w:rPr>
        <w:t xml:space="preserve"> (زنکو</w:t>
      </w:r>
      <w:r w:rsidR="00DD320D">
        <w:rPr>
          <w:rFonts w:cs="B Mitra" w:hint="cs"/>
          <w:sz w:val="28"/>
          <w:szCs w:val="28"/>
          <w:rtl/>
        </w:rPr>
        <w:t>،</w:t>
      </w:r>
      <w:r w:rsidR="005D6240" w:rsidRPr="005D6240">
        <w:rPr>
          <w:rFonts w:cs="B Mitra"/>
          <w:sz w:val="28"/>
          <w:szCs w:val="28"/>
          <w:rtl/>
        </w:rPr>
        <w:t xml:space="preserve"> 2015)،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w:t>
      </w:r>
      <w:r w:rsidR="00DD320D">
        <w:rPr>
          <w:rFonts w:cs="B Mitra" w:hint="cs"/>
          <w:sz w:val="28"/>
          <w:szCs w:val="28"/>
          <w:rtl/>
        </w:rPr>
        <w:t xml:space="preserve">بازی </w:t>
      </w:r>
      <w:r w:rsidR="005D6240" w:rsidRPr="005D6240">
        <w:rPr>
          <w:rFonts w:cs="B Mitra"/>
          <w:sz w:val="28"/>
          <w:szCs w:val="28"/>
          <w:rtl/>
        </w:rPr>
        <w:t xml:space="preserve">جنگ </w:t>
      </w:r>
      <w:r w:rsidR="00DD320D">
        <w:rPr>
          <w:rFonts w:cs="B Mitra" w:hint="cs"/>
          <w:sz w:val="28"/>
          <w:szCs w:val="28"/>
          <w:rtl/>
        </w:rPr>
        <w:t>کسب و کار</w:t>
      </w:r>
      <w:r w:rsidR="005D6240" w:rsidRPr="005D6240">
        <w:rPr>
          <w:rFonts w:cs="B Mitra"/>
          <w:sz w:val="28"/>
          <w:szCs w:val="28"/>
          <w:rtl/>
        </w:rPr>
        <w:t xml:space="preserve"> بس</w:t>
      </w:r>
      <w:r w:rsidR="005D6240" w:rsidRPr="005D6240">
        <w:rPr>
          <w:rFonts w:cs="B Mitra" w:hint="cs"/>
          <w:sz w:val="28"/>
          <w:szCs w:val="28"/>
          <w:rtl/>
        </w:rPr>
        <w:t>ی</w:t>
      </w:r>
      <w:r w:rsidR="005D6240" w:rsidRPr="005D6240">
        <w:rPr>
          <w:rFonts w:cs="B Mitra" w:hint="eastAsia"/>
          <w:sz w:val="28"/>
          <w:szCs w:val="28"/>
          <w:rtl/>
        </w:rPr>
        <w:t>ار</w:t>
      </w:r>
      <w:r w:rsidR="005D6240" w:rsidRPr="005D6240">
        <w:rPr>
          <w:rFonts w:cs="B Mitra"/>
          <w:sz w:val="28"/>
          <w:szCs w:val="28"/>
          <w:rtl/>
        </w:rPr>
        <w:t xml:space="preserve"> پ</w:t>
      </w:r>
      <w:r w:rsidR="005D6240" w:rsidRPr="005D6240">
        <w:rPr>
          <w:rFonts w:cs="B Mitra" w:hint="cs"/>
          <w:sz w:val="28"/>
          <w:szCs w:val="28"/>
          <w:rtl/>
        </w:rPr>
        <w:t>ی</w:t>
      </w:r>
      <w:r w:rsidR="005D6240" w:rsidRPr="005D6240">
        <w:rPr>
          <w:rFonts w:cs="B Mitra" w:hint="eastAsia"/>
          <w:sz w:val="28"/>
          <w:szCs w:val="28"/>
          <w:rtl/>
        </w:rPr>
        <w:t>چ</w:t>
      </w:r>
      <w:r w:rsidR="005D6240" w:rsidRPr="005D6240">
        <w:rPr>
          <w:rFonts w:cs="B Mitra" w:hint="cs"/>
          <w:sz w:val="28"/>
          <w:szCs w:val="28"/>
          <w:rtl/>
        </w:rPr>
        <w:t>ی</w:t>
      </w:r>
      <w:r w:rsidR="005D6240" w:rsidRPr="005D6240">
        <w:rPr>
          <w:rFonts w:cs="B Mitra" w:hint="eastAsia"/>
          <w:sz w:val="28"/>
          <w:szCs w:val="28"/>
          <w:rtl/>
        </w:rPr>
        <w:t>ده‌تر</w:t>
      </w:r>
      <w:r w:rsidR="005D6240" w:rsidRPr="005D6240">
        <w:rPr>
          <w:rFonts w:cs="B Mitra"/>
          <w:sz w:val="28"/>
          <w:szCs w:val="28"/>
          <w:rtl/>
        </w:rPr>
        <w:t xml:space="preserve"> است و بنابرا</w:t>
      </w:r>
      <w:r w:rsidR="005D6240" w:rsidRPr="005D6240">
        <w:rPr>
          <w:rFonts w:cs="B Mitra" w:hint="cs"/>
          <w:sz w:val="28"/>
          <w:szCs w:val="28"/>
          <w:rtl/>
        </w:rPr>
        <w:t>ی</w:t>
      </w:r>
      <w:r w:rsidR="005D6240" w:rsidRPr="005D6240">
        <w:rPr>
          <w:rFonts w:cs="B Mitra" w:hint="eastAsia"/>
          <w:sz w:val="28"/>
          <w:szCs w:val="28"/>
          <w:rtl/>
        </w:rPr>
        <w:t>ن</w:t>
      </w:r>
      <w:r w:rsidR="00DD320D">
        <w:rPr>
          <w:rFonts w:cs="B Mitra" w:hint="cs"/>
          <w:sz w:val="28"/>
          <w:szCs w:val="28"/>
          <w:rtl/>
        </w:rPr>
        <w:t>،</w:t>
      </w:r>
      <w:r w:rsidR="005D6240" w:rsidRPr="005D6240">
        <w:rPr>
          <w:rFonts w:cs="B Mitra"/>
          <w:sz w:val="28"/>
          <w:szCs w:val="28"/>
          <w:rtl/>
        </w:rPr>
        <w:t xml:space="preserve"> برا</w:t>
      </w:r>
      <w:r w:rsidR="005D6240" w:rsidRPr="005D6240">
        <w:rPr>
          <w:rFonts w:cs="B Mitra" w:hint="cs"/>
          <w:sz w:val="28"/>
          <w:szCs w:val="28"/>
          <w:rtl/>
        </w:rPr>
        <w:t>ی</w:t>
      </w:r>
      <w:r w:rsidR="005D6240" w:rsidRPr="005D6240">
        <w:rPr>
          <w:rFonts w:cs="B Mitra"/>
          <w:sz w:val="28"/>
          <w:szCs w:val="28"/>
          <w:rtl/>
        </w:rPr>
        <w:t xml:space="preserve"> چالش‌ها</w:t>
      </w:r>
      <w:r w:rsidR="005D6240" w:rsidRPr="005D6240">
        <w:rPr>
          <w:rFonts w:cs="B Mitra" w:hint="cs"/>
          <w:sz w:val="28"/>
          <w:szCs w:val="28"/>
          <w:rtl/>
        </w:rPr>
        <w:t>ی</w:t>
      </w:r>
      <w:r w:rsidR="005D6240" w:rsidRPr="005D6240">
        <w:rPr>
          <w:rFonts w:cs="B Mitra"/>
          <w:sz w:val="28"/>
          <w:szCs w:val="28"/>
          <w:rtl/>
        </w:rPr>
        <w:t xml:space="preserve"> پ</w:t>
      </w:r>
      <w:r w:rsidR="005D6240" w:rsidRPr="005D6240">
        <w:rPr>
          <w:rFonts w:cs="B Mitra" w:hint="cs"/>
          <w:sz w:val="28"/>
          <w:szCs w:val="28"/>
          <w:rtl/>
        </w:rPr>
        <w:t>ی</w:t>
      </w:r>
      <w:r w:rsidR="005D6240" w:rsidRPr="005D6240">
        <w:rPr>
          <w:rFonts w:cs="B Mitra" w:hint="eastAsia"/>
          <w:sz w:val="28"/>
          <w:szCs w:val="28"/>
          <w:rtl/>
        </w:rPr>
        <w:t>چ</w:t>
      </w:r>
      <w:r w:rsidR="005D6240" w:rsidRPr="005D6240">
        <w:rPr>
          <w:rFonts w:cs="B Mitra" w:hint="cs"/>
          <w:sz w:val="28"/>
          <w:szCs w:val="28"/>
          <w:rtl/>
        </w:rPr>
        <w:t>ی</w:t>
      </w:r>
      <w:r w:rsidR="005D6240" w:rsidRPr="005D6240">
        <w:rPr>
          <w:rFonts w:cs="B Mitra" w:hint="eastAsia"/>
          <w:sz w:val="28"/>
          <w:szCs w:val="28"/>
          <w:rtl/>
        </w:rPr>
        <w:t>ده‌تر</w:t>
      </w:r>
      <w:r w:rsidR="005D6240" w:rsidRPr="005D6240">
        <w:rPr>
          <w:rFonts w:cs="B Mitra"/>
          <w:sz w:val="28"/>
          <w:szCs w:val="28"/>
          <w:rtl/>
        </w:rPr>
        <w:t xml:space="preserve"> مناسب </w:t>
      </w:r>
      <w:r w:rsidR="00DD320D">
        <w:rPr>
          <w:rFonts w:cs="B Mitra" w:hint="cs"/>
          <w:sz w:val="28"/>
          <w:szCs w:val="28"/>
          <w:rtl/>
        </w:rPr>
        <w:t>می باشد</w:t>
      </w:r>
      <w:r w:rsidR="005D6240" w:rsidRPr="005D6240">
        <w:rPr>
          <w:rFonts w:cs="B Mitra"/>
          <w:sz w:val="28"/>
          <w:szCs w:val="28"/>
          <w:rtl/>
        </w:rPr>
        <w:t>.</w:t>
      </w:r>
    </w:p>
    <w:p w14:paraId="22554D8C" w14:textId="35D1D74C" w:rsidR="005D6240" w:rsidRPr="005D6240" w:rsidRDefault="00DD320D" w:rsidP="005D6240">
      <w:pPr>
        <w:jc w:val="both"/>
        <w:rPr>
          <w:rFonts w:cs="B Mitra"/>
          <w:sz w:val="28"/>
          <w:szCs w:val="28"/>
          <w:rtl/>
        </w:rPr>
      </w:pPr>
      <w:r>
        <w:rPr>
          <w:rFonts w:cs="B Mitra" w:hint="cs"/>
          <w:sz w:val="28"/>
          <w:szCs w:val="28"/>
          <w:rtl/>
        </w:rPr>
        <w:t xml:space="preserve">اوریسک و شوارتز </w:t>
      </w:r>
      <w:r w:rsidR="005D6240" w:rsidRPr="005D6240">
        <w:rPr>
          <w:rFonts w:cs="B Mitra"/>
          <w:sz w:val="28"/>
          <w:szCs w:val="28"/>
          <w:rtl/>
        </w:rPr>
        <w:t xml:space="preserve">(2020) </w:t>
      </w:r>
      <w:r w:rsidR="005A4069">
        <w:rPr>
          <w:rFonts w:cs="B Mitra" w:hint="cs"/>
          <w:sz w:val="28"/>
          <w:szCs w:val="28"/>
          <w:rtl/>
        </w:rPr>
        <w:t>یک گونه</w:t>
      </w:r>
      <w:r w:rsidR="005D6240" w:rsidRPr="005D6240">
        <w:rPr>
          <w:rFonts w:cs="B Mitra"/>
          <w:sz w:val="28"/>
          <w:szCs w:val="28"/>
          <w:rtl/>
        </w:rPr>
        <w:t xml:space="preserve"> شناس</w:t>
      </w:r>
      <w:r w:rsidR="005D6240" w:rsidRPr="005D6240">
        <w:rPr>
          <w:rFonts w:cs="B Mitra" w:hint="cs"/>
          <w:sz w:val="28"/>
          <w:szCs w:val="28"/>
          <w:rtl/>
        </w:rPr>
        <w:t>ی</w:t>
      </w:r>
      <w:r w:rsidR="005D6240" w:rsidRPr="005D6240">
        <w:rPr>
          <w:rFonts w:cs="B Mitra"/>
          <w:sz w:val="28"/>
          <w:szCs w:val="28"/>
          <w:rtl/>
        </w:rPr>
        <w:t xml:space="preserve"> از باز</w:t>
      </w:r>
      <w:r w:rsidR="005D6240" w:rsidRPr="005D6240">
        <w:rPr>
          <w:rFonts w:cs="B Mitra" w:hint="cs"/>
          <w:sz w:val="28"/>
          <w:szCs w:val="28"/>
          <w:rtl/>
        </w:rPr>
        <w:t>ی</w:t>
      </w:r>
      <w:r w:rsidR="005D6240" w:rsidRPr="005D6240">
        <w:rPr>
          <w:rFonts w:cs="B Mitra"/>
          <w:sz w:val="28"/>
          <w:szCs w:val="28"/>
          <w:rtl/>
        </w:rPr>
        <w:t xml:space="preserve"> </w:t>
      </w:r>
      <w:r w:rsidR="004C36A1">
        <w:rPr>
          <w:rFonts w:cs="B Mitra" w:hint="cs"/>
          <w:sz w:val="28"/>
          <w:szCs w:val="28"/>
          <w:rtl/>
        </w:rPr>
        <w:t>های</w:t>
      </w:r>
      <w:r w:rsidR="005D6240" w:rsidRPr="005D6240">
        <w:rPr>
          <w:rFonts w:cs="B Mitra"/>
          <w:sz w:val="28"/>
          <w:szCs w:val="28"/>
          <w:rtl/>
        </w:rPr>
        <w:t xml:space="preserve"> جنگ</w:t>
      </w:r>
      <w:r w:rsidR="005D6240" w:rsidRPr="005D6240">
        <w:rPr>
          <w:rFonts w:cs="B Mitra" w:hint="cs"/>
          <w:sz w:val="28"/>
          <w:szCs w:val="28"/>
          <w:rtl/>
        </w:rPr>
        <w:t>ی</w:t>
      </w:r>
      <w:r w:rsidR="005A4069">
        <w:rPr>
          <w:rFonts w:cs="B Mitra" w:hint="cs"/>
          <w:sz w:val="28"/>
          <w:szCs w:val="28"/>
          <w:rtl/>
        </w:rPr>
        <w:t xml:space="preserve"> را در قالب </w:t>
      </w:r>
      <w:r w:rsidR="005A4069" w:rsidRPr="005D6240">
        <w:rPr>
          <w:rFonts w:cs="B Mitra"/>
          <w:sz w:val="28"/>
          <w:szCs w:val="28"/>
          <w:rtl/>
        </w:rPr>
        <w:t xml:space="preserve">شکل </w:t>
      </w:r>
      <w:r w:rsidR="005A4069">
        <w:rPr>
          <w:rFonts w:cs="B Mitra" w:hint="cs"/>
          <w:sz w:val="28"/>
          <w:szCs w:val="28"/>
          <w:rtl/>
        </w:rPr>
        <w:t>9-1</w:t>
      </w:r>
      <w:r w:rsidR="005D6240" w:rsidRPr="005D6240">
        <w:rPr>
          <w:rFonts w:cs="B Mitra"/>
          <w:sz w:val="28"/>
          <w:szCs w:val="28"/>
          <w:rtl/>
        </w:rPr>
        <w:t xml:space="preserve"> </w:t>
      </w:r>
      <w:r w:rsidR="005A4069">
        <w:rPr>
          <w:rFonts w:cs="B Mitra" w:hint="cs"/>
          <w:sz w:val="28"/>
          <w:szCs w:val="28"/>
          <w:rtl/>
        </w:rPr>
        <w:t>ارائه</w:t>
      </w:r>
      <w:r w:rsidR="005D6240" w:rsidRPr="005D6240">
        <w:rPr>
          <w:rFonts w:cs="B Mitra"/>
          <w:sz w:val="28"/>
          <w:szCs w:val="28"/>
          <w:rtl/>
        </w:rPr>
        <w:t xml:space="preserve"> </w:t>
      </w:r>
      <w:r w:rsidR="004C36A1">
        <w:rPr>
          <w:rFonts w:cs="B Mitra" w:hint="cs"/>
          <w:sz w:val="28"/>
          <w:szCs w:val="28"/>
          <w:rtl/>
        </w:rPr>
        <w:t>کردند</w:t>
      </w:r>
      <w:r w:rsidR="005D6240" w:rsidRPr="005D6240">
        <w:rPr>
          <w:rFonts w:cs="B Mitra"/>
          <w:sz w:val="28"/>
          <w:szCs w:val="28"/>
          <w:rtl/>
        </w:rPr>
        <w:t xml:space="preserve">. اصطلاح </w:t>
      </w:r>
      <w:r w:rsidR="004C36A1">
        <w:rPr>
          <w:rFonts w:cs="B Mitra" w:hint="cs"/>
          <w:sz w:val="28"/>
          <w:szCs w:val="28"/>
          <w:rtl/>
        </w:rPr>
        <w:t>«</w:t>
      </w:r>
      <w:r w:rsidR="005D6240" w:rsidRPr="005D6240">
        <w:rPr>
          <w:rFonts w:cs="B Mitra"/>
          <w:sz w:val="28"/>
          <w:szCs w:val="28"/>
          <w:rtl/>
        </w:rPr>
        <w:t>باز</w:t>
      </w:r>
      <w:r w:rsidR="005D6240" w:rsidRPr="005D6240">
        <w:rPr>
          <w:rFonts w:cs="B Mitra" w:hint="cs"/>
          <w:sz w:val="28"/>
          <w:szCs w:val="28"/>
          <w:rtl/>
        </w:rPr>
        <w:t>ی</w:t>
      </w:r>
      <w:r w:rsidR="004C36A1">
        <w:rPr>
          <w:rFonts w:cs="B Mitra" w:hint="cs"/>
          <w:sz w:val="28"/>
          <w:szCs w:val="28"/>
          <w:rtl/>
        </w:rPr>
        <w:t xml:space="preserve"> سازی</w:t>
      </w:r>
      <w:r w:rsidR="005D6240" w:rsidRPr="005D6240">
        <w:rPr>
          <w:rFonts w:cs="B Mitra"/>
          <w:sz w:val="28"/>
          <w:szCs w:val="28"/>
          <w:rtl/>
        </w:rPr>
        <w:t xml:space="preserve"> جنگ</w:t>
      </w:r>
      <w:r w:rsidR="004C36A1">
        <w:rPr>
          <w:rFonts w:cs="B Mitra" w:hint="cs"/>
          <w:sz w:val="28"/>
          <w:szCs w:val="28"/>
          <w:rtl/>
        </w:rPr>
        <w:t>»</w:t>
      </w:r>
      <w:r w:rsidR="005D6240" w:rsidRPr="005D6240">
        <w:rPr>
          <w:rFonts w:cs="B Mitra"/>
          <w:sz w:val="28"/>
          <w:szCs w:val="28"/>
          <w:rtl/>
        </w:rPr>
        <w:t xml:space="preserve"> را م</w:t>
      </w:r>
      <w:r w:rsidR="005D6240" w:rsidRPr="005D6240">
        <w:rPr>
          <w:rFonts w:cs="B Mitra" w:hint="cs"/>
          <w:sz w:val="28"/>
          <w:szCs w:val="28"/>
          <w:rtl/>
        </w:rPr>
        <w:t>ی</w:t>
      </w:r>
      <w:r w:rsidR="005D6240" w:rsidRPr="005D6240">
        <w:rPr>
          <w:rFonts w:cs="B Mitra"/>
          <w:sz w:val="28"/>
          <w:szCs w:val="28"/>
          <w:rtl/>
        </w:rPr>
        <w:t xml:space="preserve"> توان </w:t>
      </w:r>
      <w:r w:rsidR="00D41F6C">
        <w:rPr>
          <w:rFonts w:cs="B Mitra" w:hint="cs"/>
          <w:sz w:val="28"/>
          <w:szCs w:val="28"/>
          <w:rtl/>
        </w:rPr>
        <w:t>بر اساس</w:t>
      </w:r>
      <w:r w:rsidR="005D6240" w:rsidRPr="005D6240">
        <w:rPr>
          <w:rFonts w:cs="B Mitra"/>
          <w:sz w:val="28"/>
          <w:szCs w:val="28"/>
          <w:rtl/>
        </w:rPr>
        <w:t xml:space="preserve"> کاربرد</w:t>
      </w:r>
      <w:r w:rsidR="00D41F6C">
        <w:rPr>
          <w:rFonts w:cs="B Mitra" w:hint="cs"/>
          <w:sz w:val="28"/>
          <w:szCs w:val="28"/>
          <w:rtl/>
        </w:rPr>
        <w:t>،</w:t>
      </w:r>
      <w:r w:rsidR="005D6240" w:rsidRPr="005D6240">
        <w:rPr>
          <w:rFonts w:cs="B Mitra"/>
          <w:sz w:val="28"/>
          <w:szCs w:val="28"/>
          <w:rtl/>
        </w:rPr>
        <w:t xml:space="preserve"> به باز</w:t>
      </w:r>
      <w:r w:rsidR="005D6240" w:rsidRPr="005D6240">
        <w:rPr>
          <w:rFonts w:cs="B Mitra" w:hint="cs"/>
          <w:sz w:val="28"/>
          <w:szCs w:val="28"/>
          <w:rtl/>
        </w:rPr>
        <w:t>ی</w:t>
      </w:r>
      <w:r w:rsidR="005D6240" w:rsidRPr="005D6240">
        <w:rPr>
          <w:rFonts w:cs="B Mitra"/>
          <w:sz w:val="28"/>
          <w:szCs w:val="28"/>
          <w:rtl/>
        </w:rPr>
        <w:t xml:space="preserve"> </w:t>
      </w:r>
      <w:r w:rsidR="00D41F6C">
        <w:rPr>
          <w:rFonts w:cs="B Mitra" w:hint="cs"/>
          <w:sz w:val="28"/>
          <w:szCs w:val="28"/>
          <w:rtl/>
        </w:rPr>
        <w:t>سازی</w:t>
      </w:r>
      <w:r w:rsidR="005D6240" w:rsidRPr="005D6240">
        <w:rPr>
          <w:rFonts w:cs="B Mitra"/>
          <w:sz w:val="28"/>
          <w:szCs w:val="28"/>
          <w:rtl/>
        </w:rPr>
        <w:t xml:space="preserve"> جنگ</w:t>
      </w:r>
      <w:r w:rsidR="00D41F6C">
        <w:rPr>
          <w:rFonts w:cs="B Mitra" w:hint="cs"/>
          <w:sz w:val="28"/>
          <w:szCs w:val="28"/>
          <w:rtl/>
        </w:rPr>
        <w:t xml:space="preserve"> کسب و کار و نظامی</w:t>
      </w:r>
      <w:r w:rsidR="005D6240" w:rsidRPr="005D6240">
        <w:rPr>
          <w:rFonts w:cs="B Mitra"/>
          <w:sz w:val="28"/>
          <w:szCs w:val="28"/>
          <w:rtl/>
        </w:rPr>
        <w:t xml:space="preserve"> تقس</w:t>
      </w:r>
      <w:r w:rsidR="005D6240" w:rsidRPr="005D6240">
        <w:rPr>
          <w:rFonts w:cs="B Mitra" w:hint="cs"/>
          <w:sz w:val="28"/>
          <w:szCs w:val="28"/>
          <w:rtl/>
        </w:rPr>
        <w:t>ی</w:t>
      </w:r>
      <w:r w:rsidR="005D6240" w:rsidRPr="005D6240">
        <w:rPr>
          <w:rFonts w:cs="B Mitra" w:hint="eastAsia"/>
          <w:sz w:val="28"/>
          <w:szCs w:val="28"/>
          <w:rtl/>
        </w:rPr>
        <w:t>م</w:t>
      </w:r>
      <w:r w:rsidR="005D6240" w:rsidRPr="005D6240">
        <w:rPr>
          <w:rFonts w:cs="B Mitra"/>
          <w:sz w:val="28"/>
          <w:szCs w:val="28"/>
          <w:rtl/>
        </w:rPr>
        <w:t xml:space="preserve"> کرد. همه </w:t>
      </w:r>
      <w:r w:rsidR="00241194">
        <w:rPr>
          <w:rFonts w:cs="B Mitra" w:hint="cs"/>
          <w:sz w:val="28"/>
          <w:szCs w:val="28"/>
          <w:rtl/>
        </w:rPr>
        <w:t>کاربردهای</w:t>
      </w:r>
      <w:r w:rsidR="005D6240" w:rsidRPr="005D6240">
        <w:rPr>
          <w:rFonts w:cs="B Mitra"/>
          <w:sz w:val="28"/>
          <w:szCs w:val="28"/>
          <w:rtl/>
        </w:rPr>
        <w:t xml:space="preserve"> غ</w:t>
      </w:r>
      <w:r w:rsidR="005D6240" w:rsidRPr="005D6240">
        <w:rPr>
          <w:rFonts w:cs="B Mitra" w:hint="cs"/>
          <w:sz w:val="28"/>
          <w:szCs w:val="28"/>
          <w:rtl/>
        </w:rPr>
        <w:t>ی</w:t>
      </w:r>
      <w:r w:rsidR="005D6240" w:rsidRPr="005D6240">
        <w:rPr>
          <w:rFonts w:cs="B Mitra" w:hint="eastAsia"/>
          <w:sz w:val="28"/>
          <w:szCs w:val="28"/>
          <w:rtl/>
        </w:rPr>
        <w:t>رنظام</w:t>
      </w:r>
      <w:r w:rsidR="005D6240" w:rsidRPr="005D6240">
        <w:rPr>
          <w:rFonts w:cs="B Mitra" w:hint="cs"/>
          <w:sz w:val="28"/>
          <w:szCs w:val="28"/>
          <w:rtl/>
        </w:rPr>
        <w:t>ی</w:t>
      </w:r>
      <w:r w:rsidR="005D6240" w:rsidRPr="005D6240">
        <w:rPr>
          <w:rFonts w:cs="B Mitra"/>
          <w:sz w:val="28"/>
          <w:szCs w:val="28"/>
          <w:rtl/>
        </w:rPr>
        <w:t xml:space="preserve"> نه تنها برا</w:t>
      </w:r>
      <w:r w:rsidR="005D6240" w:rsidRPr="005D6240">
        <w:rPr>
          <w:rFonts w:cs="B Mitra" w:hint="cs"/>
          <w:sz w:val="28"/>
          <w:szCs w:val="28"/>
          <w:rtl/>
        </w:rPr>
        <w:t>ی</w:t>
      </w:r>
      <w:r w:rsidR="005D6240" w:rsidRPr="005D6240">
        <w:rPr>
          <w:rFonts w:cs="B Mitra"/>
          <w:sz w:val="28"/>
          <w:szCs w:val="28"/>
          <w:rtl/>
        </w:rPr>
        <w:t xml:space="preserve"> شرکت‌ها</w:t>
      </w:r>
      <w:r w:rsidR="005D6240" w:rsidRPr="005D6240">
        <w:rPr>
          <w:rFonts w:cs="B Mitra" w:hint="cs"/>
          <w:sz w:val="28"/>
          <w:szCs w:val="28"/>
          <w:rtl/>
        </w:rPr>
        <w:t>ی</w:t>
      </w:r>
      <w:r w:rsidR="005D6240" w:rsidRPr="005D6240">
        <w:rPr>
          <w:rFonts w:cs="B Mitra"/>
          <w:sz w:val="28"/>
          <w:szCs w:val="28"/>
          <w:rtl/>
        </w:rPr>
        <w:t xml:space="preserve"> دولت</w:t>
      </w:r>
      <w:r w:rsidR="005D6240" w:rsidRPr="005D6240">
        <w:rPr>
          <w:rFonts w:cs="B Mitra" w:hint="cs"/>
          <w:sz w:val="28"/>
          <w:szCs w:val="28"/>
          <w:rtl/>
        </w:rPr>
        <w:t>ی</w:t>
      </w:r>
      <w:r w:rsidR="005D6240" w:rsidRPr="005D6240">
        <w:rPr>
          <w:rFonts w:cs="B Mitra"/>
          <w:sz w:val="28"/>
          <w:szCs w:val="28"/>
          <w:rtl/>
        </w:rPr>
        <w:t xml:space="preserve"> و خصوص</w:t>
      </w:r>
      <w:r w:rsidR="005D6240" w:rsidRPr="005D6240">
        <w:rPr>
          <w:rFonts w:cs="B Mitra" w:hint="cs"/>
          <w:sz w:val="28"/>
          <w:szCs w:val="28"/>
          <w:rtl/>
        </w:rPr>
        <w:t>ی</w:t>
      </w:r>
      <w:r w:rsidR="005D6240" w:rsidRPr="005D6240">
        <w:rPr>
          <w:rFonts w:cs="B Mitra" w:hint="eastAsia"/>
          <w:sz w:val="28"/>
          <w:szCs w:val="28"/>
          <w:rtl/>
        </w:rPr>
        <w:t>،</w:t>
      </w:r>
      <w:r w:rsidR="005D6240" w:rsidRPr="005D6240">
        <w:rPr>
          <w:rFonts w:cs="B Mitra"/>
          <w:sz w:val="28"/>
          <w:szCs w:val="28"/>
          <w:rtl/>
        </w:rPr>
        <w:t xml:space="preserve"> بلکه</w:t>
      </w:r>
      <w:r w:rsidR="00241194">
        <w:rPr>
          <w:rFonts w:cs="B Mitra" w:hint="cs"/>
          <w:sz w:val="28"/>
          <w:szCs w:val="28"/>
          <w:rtl/>
        </w:rPr>
        <w:t xml:space="preserve"> برای</w:t>
      </w:r>
      <w:r w:rsidR="005D6240" w:rsidRPr="005D6240">
        <w:rPr>
          <w:rFonts w:cs="B Mitra"/>
          <w:sz w:val="28"/>
          <w:szCs w:val="28"/>
          <w:rtl/>
        </w:rPr>
        <w:t xml:space="preserve"> سازمان‌ها</w:t>
      </w:r>
      <w:r w:rsidR="005D6240" w:rsidRPr="005D6240">
        <w:rPr>
          <w:rFonts w:cs="B Mitra" w:hint="cs"/>
          <w:sz w:val="28"/>
          <w:szCs w:val="28"/>
          <w:rtl/>
        </w:rPr>
        <w:t>ی</w:t>
      </w:r>
      <w:r w:rsidR="005D6240" w:rsidRPr="005D6240">
        <w:rPr>
          <w:rFonts w:cs="B Mitra"/>
          <w:sz w:val="28"/>
          <w:szCs w:val="28"/>
          <w:rtl/>
        </w:rPr>
        <w:t xml:space="preserve"> غ</w:t>
      </w:r>
      <w:r w:rsidR="005D6240" w:rsidRPr="005D6240">
        <w:rPr>
          <w:rFonts w:cs="B Mitra" w:hint="cs"/>
          <w:sz w:val="28"/>
          <w:szCs w:val="28"/>
          <w:rtl/>
        </w:rPr>
        <w:t>ی</w:t>
      </w:r>
      <w:r w:rsidR="005D6240" w:rsidRPr="005D6240">
        <w:rPr>
          <w:rFonts w:cs="B Mitra" w:hint="eastAsia"/>
          <w:sz w:val="28"/>
          <w:szCs w:val="28"/>
          <w:rtl/>
        </w:rPr>
        <w:t>ردولت</w:t>
      </w:r>
      <w:r w:rsidR="005D6240" w:rsidRPr="005D6240">
        <w:rPr>
          <w:rFonts w:cs="B Mitra" w:hint="cs"/>
          <w:sz w:val="28"/>
          <w:szCs w:val="28"/>
          <w:rtl/>
        </w:rPr>
        <w:t>ی</w:t>
      </w:r>
      <w:r w:rsidR="005D6240" w:rsidRPr="005D6240">
        <w:rPr>
          <w:rFonts w:cs="B Mitra"/>
          <w:sz w:val="28"/>
          <w:szCs w:val="28"/>
          <w:rtl/>
        </w:rPr>
        <w:t xml:space="preserve"> و </w:t>
      </w:r>
      <w:r w:rsidR="00241194">
        <w:rPr>
          <w:rFonts w:cs="B Mitra" w:hint="cs"/>
          <w:sz w:val="28"/>
          <w:szCs w:val="28"/>
          <w:rtl/>
        </w:rPr>
        <w:t>سایر</w:t>
      </w:r>
      <w:r w:rsidR="005D6240" w:rsidRPr="005D6240">
        <w:rPr>
          <w:rFonts w:cs="B Mitra"/>
          <w:sz w:val="28"/>
          <w:szCs w:val="28"/>
          <w:rtl/>
        </w:rPr>
        <w:t xml:space="preserve"> سازمان‌ها</w:t>
      </w:r>
      <w:r w:rsidR="005D6240" w:rsidRPr="005D6240">
        <w:rPr>
          <w:rFonts w:cs="B Mitra" w:hint="cs"/>
          <w:sz w:val="28"/>
          <w:szCs w:val="28"/>
          <w:rtl/>
        </w:rPr>
        <w:t>ی</w:t>
      </w:r>
      <w:r w:rsidR="005D6240" w:rsidRPr="005D6240">
        <w:rPr>
          <w:rFonts w:cs="B Mitra"/>
          <w:sz w:val="28"/>
          <w:szCs w:val="28"/>
          <w:rtl/>
        </w:rPr>
        <w:t xml:space="preserve"> غ</w:t>
      </w:r>
      <w:r w:rsidR="005D6240" w:rsidRPr="005D6240">
        <w:rPr>
          <w:rFonts w:cs="B Mitra" w:hint="cs"/>
          <w:sz w:val="28"/>
          <w:szCs w:val="28"/>
          <w:rtl/>
        </w:rPr>
        <w:t>ی</w:t>
      </w:r>
      <w:r w:rsidR="005D6240" w:rsidRPr="005D6240">
        <w:rPr>
          <w:rFonts w:cs="B Mitra" w:hint="eastAsia"/>
          <w:sz w:val="28"/>
          <w:szCs w:val="28"/>
          <w:rtl/>
        </w:rPr>
        <w:t>رنظام</w:t>
      </w:r>
      <w:r w:rsidR="005D6240" w:rsidRPr="005D6240">
        <w:rPr>
          <w:rFonts w:cs="B Mitra" w:hint="cs"/>
          <w:sz w:val="28"/>
          <w:szCs w:val="28"/>
          <w:rtl/>
        </w:rPr>
        <w:t>ی</w:t>
      </w:r>
      <w:r w:rsidR="005D6240" w:rsidRPr="005D6240">
        <w:rPr>
          <w:rFonts w:cs="B Mitra"/>
          <w:sz w:val="28"/>
          <w:szCs w:val="28"/>
          <w:rtl/>
        </w:rPr>
        <w:t xml:space="preserve"> ن</w:t>
      </w:r>
      <w:r w:rsidR="005D6240" w:rsidRPr="005D6240">
        <w:rPr>
          <w:rFonts w:cs="B Mitra" w:hint="cs"/>
          <w:sz w:val="28"/>
          <w:szCs w:val="28"/>
          <w:rtl/>
        </w:rPr>
        <w:t>ی</w:t>
      </w:r>
      <w:r w:rsidR="005D6240" w:rsidRPr="005D6240">
        <w:rPr>
          <w:rFonts w:cs="B Mitra" w:hint="eastAsia"/>
          <w:sz w:val="28"/>
          <w:szCs w:val="28"/>
          <w:rtl/>
        </w:rPr>
        <w:t>ز</w:t>
      </w:r>
      <w:r w:rsidR="005D6240" w:rsidRPr="005D6240">
        <w:rPr>
          <w:rFonts w:cs="B Mitra"/>
          <w:sz w:val="28"/>
          <w:szCs w:val="28"/>
          <w:rtl/>
        </w:rPr>
        <w:t xml:space="preserve"> </w:t>
      </w:r>
      <w:r w:rsidR="00241194">
        <w:rPr>
          <w:rFonts w:cs="B Mitra" w:hint="cs"/>
          <w:sz w:val="28"/>
          <w:szCs w:val="28"/>
          <w:rtl/>
        </w:rPr>
        <w:t>قابل استفاده است؛</w:t>
      </w:r>
      <w:r w:rsidR="005D6240" w:rsidRPr="005D6240">
        <w:rPr>
          <w:rFonts w:cs="B Mitra"/>
          <w:sz w:val="28"/>
          <w:szCs w:val="28"/>
          <w:rtl/>
        </w:rPr>
        <w:t xml:space="preserve"> ا</w:t>
      </w:r>
      <w:r w:rsidR="005D6240" w:rsidRPr="005D6240">
        <w:rPr>
          <w:rFonts w:cs="B Mitra" w:hint="cs"/>
          <w:sz w:val="28"/>
          <w:szCs w:val="28"/>
          <w:rtl/>
        </w:rPr>
        <w:t>ی</w:t>
      </w:r>
      <w:r w:rsidR="005D6240" w:rsidRPr="005D6240">
        <w:rPr>
          <w:rFonts w:cs="B Mitra" w:hint="eastAsia"/>
          <w:sz w:val="28"/>
          <w:szCs w:val="28"/>
          <w:rtl/>
        </w:rPr>
        <w:t>نها</w:t>
      </w:r>
      <w:r w:rsidR="005D6240" w:rsidRPr="005D6240">
        <w:rPr>
          <w:rFonts w:cs="B Mitra"/>
          <w:sz w:val="28"/>
          <w:szCs w:val="28"/>
          <w:rtl/>
        </w:rPr>
        <w:t xml:space="preserve"> باز</w:t>
      </w:r>
      <w:r w:rsidR="005D6240" w:rsidRPr="005D6240">
        <w:rPr>
          <w:rFonts w:cs="B Mitra" w:hint="cs"/>
          <w:sz w:val="28"/>
          <w:szCs w:val="28"/>
          <w:rtl/>
        </w:rPr>
        <w:t>ی</w:t>
      </w:r>
      <w:r w:rsidR="00241194">
        <w:rPr>
          <w:rFonts w:cs="B Mitra" w:hint="cs"/>
          <w:sz w:val="28"/>
          <w:szCs w:val="28"/>
          <w:rtl/>
        </w:rPr>
        <w:t xml:space="preserve"> </w:t>
      </w:r>
      <w:r w:rsidR="005D6240" w:rsidRPr="005D6240">
        <w:rPr>
          <w:rFonts w:cs="B Mitra" w:hint="eastAsia"/>
          <w:sz w:val="28"/>
          <w:szCs w:val="28"/>
          <w:rtl/>
        </w:rPr>
        <w:t>ها</w:t>
      </w:r>
      <w:r w:rsidR="005D6240" w:rsidRPr="005D6240">
        <w:rPr>
          <w:rFonts w:cs="B Mitra" w:hint="cs"/>
          <w:sz w:val="28"/>
          <w:szCs w:val="28"/>
          <w:rtl/>
        </w:rPr>
        <w:t>ی</w:t>
      </w:r>
      <w:r w:rsidR="005D6240" w:rsidRPr="005D6240">
        <w:rPr>
          <w:rFonts w:cs="B Mitra"/>
          <w:sz w:val="28"/>
          <w:szCs w:val="28"/>
          <w:rtl/>
        </w:rPr>
        <w:t xml:space="preserve"> جنگ</w:t>
      </w:r>
      <w:r w:rsidR="006E484D">
        <w:rPr>
          <w:rFonts w:cs="B Mitra" w:hint="cs"/>
          <w:sz w:val="28"/>
          <w:szCs w:val="28"/>
          <w:rtl/>
        </w:rPr>
        <w:t>ی</w:t>
      </w:r>
      <w:r w:rsidR="005D6240" w:rsidRPr="005D6240">
        <w:rPr>
          <w:rFonts w:cs="B Mitra"/>
          <w:sz w:val="28"/>
          <w:szCs w:val="28"/>
          <w:rtl/>
        </w:rPr>
        <w:t xml:space="preserve"> </w:t>
      </w:r>
      <w:r w:rsidR="00241194">
        <w:rPr>
          <w:rFonts w:cs="B Mitra" w:hint="cs"/>
          <w:sz w:val="28"/>
          <w:szCs w:val="28"/>
          <w:rtl/>
        </w:rPr>
        <w:t>کسب و کار</w:t>
      </w:r>
      <w:r w:rsidR="005D6240" w:rsidRPr="005D6240">
        <w:rPr>
          <w:rFonts w:cs="B Mitra"/>
          <w:sz w:val="28"/>
          <w:szCs w:val="28"/>
          <w:rtl/>
        </w:rPr>
        <w:t xml:space="preserve"> هستند. هم باز</w:t>
      </w:r>
      <w:r w:rsidR="005D6240" w:rsidRPr="005D6240">
        <w:rPr>
          <w:rFonts w:cs="B Mitra" w:hint="cs"/>
          <w:sz w:val="28"/>
          <w:szCs w:val="28"/>
          <w:rtl/>
        </w:rPr>
        <w:t>ی</w:t>
      </w:r>
      <w:r w:rsidR="006E484D">
        <w:rPr>
          <w:rFonts w:cs="B Mitra" w:hint="cs"/>
          <w:sz w:val="28"/>
          <w:szCs w:val="28"/>
          <w:rtl/>
        </w:rPr>
        <w:t xml:space="preserve"> سازی</w:t>
      </w:r>
      <w:r w:rsidR="005D6240" w:rsidRPr="005D6240">
        <w:rPr>
          <w:rFonts w:cs="B Mitra"/>
          <w:sz w:val="28"/>
          <w:szCs w:val="28"/>
          <w:rtl/>
        </w:rPr>
        <w:t xml:space="preserve"> جنگ نظام</w:t>
      </w:r>
      <w:r w:rsidR="005D6240" w:rsidRPr="005D6240">
        <w:rPr>
          <w:rFonts w:cs="B Mitra" w:hint="cs"/>
          <w:sz w:val="28"/>
          <w:szCs w:val="28"/>
          <w:rtl/>
        </w:rPr>
        <w:t>ی</w:t>
      </w:r>
      <w:r w:rsidR="005D6240" w:rsidRPr="005D6240">
        <w:rPr>
          <w:rFonts w:cs="B Mitra"/>
          <w:sz w:val="28"/>
          <w:szCs w:val="28"/>
          <w:rtl/>
        </w:rPr>
        <w:t xml:space="preserve"> و هم </w:t>
      </w:r>
      <w:r w:rsidR="006E484D">
        <w:rPr>
          <w:rFonts w:cs="B Mitra" w:hint="cs"/>
          <w:sz w:val="28"/>
          <w:szCs w:val="28"/>
          <w:rtl/>
        </w:rPr>
        <w:t>کسب و کار</w:t>
      </w:r>
      <w:r w:rsidR="005D6240" w:rsidRPr="005D6240">
        <w:rPr>
          <w:rFonts w:cs="B Mitra"/>
          <w:sz w:val="28"/>
          <w:szCs w:val="28"/>
          <w:rtl/>
        </w:rPr>
        <w:t xml:space="preserve"> را م</w:t>
      </w:r>
      <w:r w:rsidR="005D6240" w:rsidRPr="005D6240">
        <w:rPr>
          <w:rFonts w:cs="B Mitra" w:hint="cs"/>
          <w:sz w:val="28"/>
          <w:szCs w:val="28"/>
          <w:rtl/>
        </w:rPr>
        <w:t>ی</w:t>
      </w:r>
      <w:r w:rsidR="005D6240" w:rsidRPr="005D6240">
        <w:rPr>
          <w:rFonts w:cs="B Mitra"/>
          <w:sz w:val="28"/>
          <w:szCs w:val="28"/>
          <w:rtl/>
        </w:rPr>
        <w:t xml:space="preserve"> توان در سطح رهبر</w:t>
      </w:r>
      <w:r w:rsidR="005D6240" w:rsidRPr="005D6240">
        <w:rPr>
          <w:rFonts w:cs="B Mitra" w:hint="cs"/>
          <w:sz w:val="28"/>
          <w:szCs w:val="28"/>
          <w:rtl/>
        </w:rPr>
        <w:t>ی</w:t>
      </w:r>
      <w:r w:rsidR="005D6240" w:rsidRPr="005D6240">
        <w:rPr>
          <w:rFonts w:cs="B Mitra"/>
          <w:sz w:val="28"/>
          <w:szCs w:val="28"/>
          <w:rtl/>
        </w:rPr>
        <w:t xml:space="preserve"> استراتژ</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عمل</w:t>
      </w:r>
      <w:r w:rsidR="005D6240" w:rsidRPr="005D6240">
        <w:rPr>
          <w:rFonts w:cs="B Mitra" w:hint="cs"/>
          <w:sz w:val="28"/>
          <w:szCs w:val="28"/>
          <w:rtl/>
        </w:rPr>
        <w:t>ی</w:t>
      </w:r>
      <w:r w:rsidR="005D6240" w:rsidRPr="005D6240">
        <w:rPr>
          <w:rFonts w:cs="B Mitra" w:hint="eastAsia"/>
          <w:sz w:val="28"/>
          <w:szCs w:val="28"/>
          <w:rtl/>
        </w:rPr>
        <w:t>ات</w:t>
      </w:r>
      <w:r w:rsidR="005D6240" w:rsidRPr="005D6240">
        <w:rPr>
          <w:rFonts w:cs="B Mitra" w:hint="cs"/>
          <w:sz w:val="28"/>
          <w:szCs w:val="28"/>
          <w:rtl/>
        </w:rPr>
        <w:t>ی</w:t>
      </w:r>
      <w:r w:rsidR="005D6240" w:rsidRPr="005D6240">
        <w:rPr>
          <w:rFonts w:cs="B Mitra"/>
          <w:sz w:val="28"/>
          <w:szCs w:val="28"/>
          <w:rtl/>
        </w:rPr>
        <w:t xml:space="preserve"> و تاکت</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hint="cs"/>
          <w:sz w:val="28"/>
          <w:szCs w:val="28"/>
          <w:rtl/>
        </w:rPr>
        <w:t>ی</w:t>
      </w:r>
      <w:r w:rsidR="005D6240" w:rsidRPr="005D6240">
        <w:rPr>
          <w:rFonts w:cs="B Mitra"/>
          <w:sz w:val="28"/>
          <w:szCs w:val="28"/>
          <w:rtl/>
        </w:rPr>
        <w:t xml:space="preserve"> انجام داد و به سوالات</w:t>
      </w:r>
      <w:r w:rsidR="006E484D">
        <w:rPr>
          <w:rFonts w:cs="B Mitra" w:hint="cs"/>
          <w:sz w:val="28"/>
          <w:szCs w:val="28"/>
          <w:rtl/>
        </w:rPr>
        <w:t xml:space="preserve"> موجود</w:t>
      </w:r>
      <w:r w:rsidR="005D6240" w:rsidRPr="005D6240">
        <w:rPr>
          <w:rFonts w:cs="B Mitra"/>
          <w:sz w:val="28"/>
          <w:szCs w:val="28"/>
          <w:rtl/>
        </w:rPr>
        <w:t xml:space="preserve"> در زم</w:t>
      </w:r>
      <w:r w:rsidR="005D6240" w:rsidRPr="005D6240">
        <w:rPr>
          <w:rFonts w:cs="B Mitra" w:hint="cs"/>
          <w:sz w:val="28"/>
          <w:szCs w:val="28"/>
          <w:rtl/>
        </w:rPr>
        <w:t>ی</w:t>
      </w:r>
      <w:r w:rsidR="005D6240" w:rsidRPr="005D6240">
        <w:rPr>
          <w:rFonts w:cs="B Mitra" w:hint="eastAsia"/>
          <w:sz w:val="28"/>
          <w:szCs w:val="28"/>
          <w:rtl/>
        </w:rPr>
        <w:t>نه</w:t>
      </w:r>
      <w:r w:rsidR="005D6240" w:rsidRPr="005D6240">
        <w:rPr>
          <w:rFonts w:cs="B Mitra"/>
          <w:sz w:val="28"/>
          <w:szCs w:val="28"/>
          <w:rtl/>
        </w:rPr>
        <w:t xml:space="preserve"> </w:t>
      </w:r>
      <w:r w:rsidR="006E484D">
        <w:rPr>
          <w:rFonts w:cs="B Mitra" w:hint="cs"/>
          <w:sz w:val="28"/>
          <w:szCs w:val="28"/>
          <w:rtl/>
        </w:rPr>
        <w:t>ه</w:t>
      </w:r>
      <w:r w:rsidR="005D6240" w:rsidRPr="005D6240">
        <w:rPr>
          <w:rFonts w:cs="B Mitra"/>
          <w:sz w:val="28"/>
          <w:szCs w:val="28"/>
          <w:rtl/>
        </w:rPr>
        <w:t>ا</w:t>
      </w:r>
      <w:r w:rsidR="005D6240" w:rsidRPr="005D6240">
        <w:rPr>
          <w:rFonts w:cs="B Mitra" w:hint="cs"/>
          <w:sz w:val="28"/>
          <w:szCs w:val="28"/>
          <w:rtl/>
        </w:rPr>
        <w:t>ی</w:t>
      </w:r>
      <w:r w:rsidR="006E484D">
        <w:rPr>
          <w:rFonts w:cs="B Mitra" w:hint="cs"/>
          <w:sz w:val="28"/>
          <w:szCs w:val="28"/>
          <w:rtl/>
        </w:rPr>
        <w:t>ی</w:t>
      </w:r>
      <w:r w:rsidR="005D6240" w:rsidRPr="005D6240">
        <w:rPr>
          <w:rFonts w:cs="B Mitra"/>
          <w:sz w:val="28"/>
          <w:szCs w:val="28"/>
          <w:rtl/>
        </w:rPr>
        <w:t xml:space="preserve"> </w:t>
      </w:r>
      <w:r w:rsidR="006E484D">
        <w:rPr>
          <w:rFonts w:cs="B Mitra" w:hint="cs"/>
          <w:sz w:val="28"/>
          <w:szCs w:val="28"/>
          <w:rtl/>
        </w:rPr>
        <w:t>همچون</w:t>
      </w:r>
      <w:r w:rsidR="005D6240" w:rsidRPr="005D6240">
        <w:rPr>
          <w:rFonts w:cs="B Mitra"/>
          <w:sz w:val="28"/>
          <w:szCs w:val="28"/>
          <w:rtl/>
        </w:rPr>
        <w:t xml:space="preserve"> </w:t>
      </w:r>
      <w:r w:rsidR="006E484D">
        <w:rPr>
          <w:rFonts w:cs="B Mitra" w:hint="cs"/>
          <w:sz w:val="28"/>
          <w:szCs w:val="28"/>
          <w:rtl/>
        </w:rPr>
        <w:t>آزمودن</w:t>
      </w:r>
      <w:r w:rsidR="005D6240" w:rsidRPr="005D6240">
        <w:rPr>
          <w:rFonts w:cs="B Mitra"/>
          <w:sz w:val="28"/>
          <w:szCs w:val="28"/>
          <w:rtl/>
        </w:rPr>
        <w:t xml:space="preserve"> استراتژ</w:t>
      </w:r>
      <w:r w:rsidR="005D6240" w:rsidRPr="005D6240">
        <w:rPr>
          <w:rFonts w:cs="B Mitra" w:hint="cs"/>
          <w:sz w:val="28"/>
          <w:szCs w:val="28"/>
          <w:rtl/>
        </w:rPr>
        <w:t>ی</w:t>
      </w:r>
      <w:r w:rsidR="005D6240" w:rsidRPr="005D6240">
        <w:rPr>
          <w:rFonts w:cs="B Mitra" w:hint="eastAsia"/>
          <w:sz w:val="28"/>
          <w:szCs w:val="28"/>
          <w:rtl/>
        </w:rPr>
        <w:t>،</w:t>
      </w:r>
      <w:r w:rsidR="005D6240" w:rsidRPr="005D6240">
        <w:rPr>
          <w:rFonts w:cs="B Mitra"/>
          <w:sz w:val="28"/>
          <w:szCs w:val="28"/>
          <w:rtl/>
        </w:rPr>
        <w:t xml:space="preserve"> آ</w:t>
      </w:r>
      <w:r w:rsidR="005D6240" w:rsidRPr="005D6240">
        <w:rPr>
          <w:rFonts w:cs="B Mitra" w:hint="cs"/>
          <w:sz w:val="28"/>
          <w:szCs w:val="28"/>
          <w:rtl/>
        </w:rPr>
        <w:t>ی</w:t>
      </w:r>
      <w:r w:rsidR="005D6240" w:rsidRPr="005D6240">
        <w:rPr>
          <w:rFonts w:cs="B Mitra" w:hint="eastAsia"/>
          <w:sz w:val="28"/>
          <w:szCs w:val="28"/>
          <w:rtl/>
        </w:rPr>
        <w:t>نده</w:t>
      </w:r>
      <w:r w:rsidR="005D6240" w:rsidRPr="005D6240">
        <w:rPr>
          <w:rFonts w:cs="B Mitra"/>
          <w:sz w:val="28"/>
          <w:szCs w:val="28"/>
          <w:rtl/>
        </w:rPr>
        <w:t xml:space="preserve"> نگ</w:t>
      </w:r>
      <w:r w:rsidR="00DA3E8A">
        <w:rPr>
          <w:rFonts w:cs="B Mitra" w:hint="cs"/>
          <w:sz w:val="28"/>
          <w:szCs w:val="28"/>
          <w:rtl/>
        </w:rPr>
        <w:t>ا</w:t>
      </w:r>
      <w:r w:rsidR="005D6240" w:rsidRPr="005D6240">
        <w:rPr>
          <w:rFonts w:cs="B Mitra"/>
          <w:sz w:val="28"/>
          <w:szCs w:val="28"/>
          <w:rtl/>
        </w:rPr>
        <w:t>ر</w:t>
      </w:r>
      <w:r w:rsidR="005D6240" w:rsidRPr="005D6240">
        <w:rPr>
          <w:rFonts w:cs="B Mitra" w:hint="cs"/>
          <w:sz w:val="28"/>
          <w:szCs w:val="28"/>
          <w:rtl/>
        </w:rPr>
        <w:t>ی</w:t>
      </w:r>
      <w:r w:rsidR="005D6240" w:rsidRPr="005D6240">
        <w:rPr>
          <w:rFonts w:cs="B Mitra" w:hint="eastAsia"/>
          <w:sz w:val="28"/>
          <w:szCs w:val="28"/>
          <w:rtl/>
        </w:rPr>
        <w:t>،</w:t>
      </w:r>
      <w:r w:rsidR="005D6240" w:rsidRPr="005D6240">
        <w:rPr>
          <w:rFonts w:cs="B Mitra"/>
          <w:sz w:val="28"/>
          <w:szCs w:val="28"/>
          <w:rtl/>
        </w:rPr>
        <w:t xml:space="preserve"> مد</w:t>
      </w:r>
      <w:r w:rsidR="005D6240" w:rsidRPr="005D6240">
        <w:rPr>
          <w:rFonts w:cs="B Mitra" w:hint="cs"/>
          <w:sz w:val="28"/>
          <w:szCs w:val="28"/>
          <w:rtl/>
        </w:rPr>
        <w:t>ی</w:t>
      </w:r>
      <w:r w:rsidR="005D6240" w:rsidRPr="005D6240">
        <w:rPr>
          <w:rFonts w:cs="B Mitra" w:hint="eastAsia"/>
          <w:sz w:val="28"/>
          <w:szCs w:val="28"/>
          <w:rtl/>
        </w:rPr>
        <w:t>ر</w:t>
      </w:r>
      <w:r w:rsidR="005D6240" w:rsidRPr="005D6240">
        <w:rPr>
          <w:rFonts w:cs="B Mitra" w:hint="cs"/>
          <w:sz w:val="28"/>
          <w:szCs w:val="28"/>
          <w:rtl/>
        </w:rPr>
        <w:t>ی</w:t>
      </w:r>
      <w:r w:rsidR="005D6240" w:rsidRPr="005D6240">
        <w:rPr>
          <w:rFonts w:cs="B Mitra" w:hint="eastAsia"/>
          <w:sz w:val="28"/>
          <w:szCs w:val="28"/>
          <w:rtl/>
        </w:rPr>
        <w:t>ت</w:t>
      </w:r>
      <w:r w:rsidR="005D6240" w:rsidRPr="005D6240">
        <w:rPr>
          <w:rFonts w:cs="B Mitra"/>
          <w:sz w:val="28"/>
          <w:szCs w:val="28"/>
          <w:rtl/>
        </w:rPr>
        <w:t xml:space="preserve"> بحران </w:t>
      </w:r>
      <w:r w:rsidR="005D6240" w:rsidRPr="005D6240">
        <w:rPr>
          <w:rFonts w:cs="B Mitra" w:hint="cs"/>
          <w:sz w:val="28"/>
          <w:szCs w:val="28"/>
          <w:rtl/>
        </w:rPr>
        <w:t>ی</w:t>
      </w:r>
      <w:r w:rsidR="005D6240" w:rsidRPr="005D6240">
        <w:rPr>
          <w:rFonts w:cs="B Mitra" w:hint="eastAsia"/>
          <w:sz w:val="28"/>
          <w:szCs w:val="28"/>
          <w:rtl/>
        </w:rPr>
        <w:t>ا</w:t>
      </w:r>
      <w:r w:rsidR="005D6240" w:rsidRPr="005D6240">
        <w:rPr>
          <w:rFonts w:cs="B Mitra"/>
          <w:sz w:val="28"/>
          <w:szCs w:val="28"/>
          <w:rtl/>
        </w:rPr>
        <w:t xml:space="preserve"> آموزش </w:t>
      </w:r>
      <w:r w:rsidR="00DA3E8A">
        <w:rPr>
          <w:rFonts w:cs="B Mitra" w:hint="cs"/>
          <w:sz w:val="28"/>
          <w:szCs w:val="28"/>
          <w:rtl/>
        </w:rPr>
        <w:t>پاسخ داد</w:t>
      </w:r>
      <w:r w:rsidR="005D6240" w:rsidRPr="005D6240">
        <w:rPr>
          <w:rFonts w:cs="B Mitra"/>
          <w:sz w:val="28"/>
          <w:szCs w:val="28"/>
          <w:rtl/>
        </w:rPr>
        <w:t>.</w:t>
      </w:r>
    </w:p>
    <w:p w14:paraId="3D8CCB73" w14:textId="7DDFDF3D" w:rsidR="005D6240" w:rsidRPr="005D6240" w:rsidRDefault="00063599" w:rsidP="005D6240">
      <w:pPr>
        <w:jc w:val="both"/>
        <w:rPr>
          <w:rFonts w:cs="B Mitra"/>
          <w:sz w:val="28"/>
          <w:szCs w:val="28"/>
          <w:rtl/>
        </w:rPr>
      </w:pPr>
      <w:r>
        <w:rPr>
          <w:rFonts w:cs="B Mitra" w:hint="cs"/>
          <w:sz w:val="28"/>
          <w:szCs w:val="28"/>
          <w:rtl/>
        </w:rPr>
        <w:t xml:space="preserve">اوریسک </w:t>
      </w:r>
      <w:r w:rsidR="005D6240" w:rsidRPr="005D6240">
        <w:rPr>
          <w:rFonts w:cs="B Mitra"/>
          <w:sz w:val="28"/>
          <w:szCs w:val="28"/>
          <w:rtl/>
        </w:rPr>
        <w:t xml:space="preserve">و </w:t>
      </w:r>
      <w:r>
        <w:rPr>
          <w:rFonts w:cs="B Mitra" w:hint="cs"/>
          <w:sz w:val="28"/>
          <w:szCs w:val="28"/>
          <w:rtl/>
        </w:rPr>
        <w:t xml:space="preserve">شوارتز </w:t>
      </w:r>
      <w:r w:rsidR="005D6240" w:rsidRPr="005D6240">
        <w:rPr>
          <w:rFonts w:cs="B Mitra"/>
          <w:sz w:val="28"/>
          <w:szCs w:val="28"/>
          <w:rtl/>
        </w:rPr>
        <w:t>(2020) خوشه ا</w:t>
      </w:r>
      <w:r w:rsidR="005D6240" w:rsidRPr="005D6240">
        <w:rPr>
          <w:rFonts w:cs="B Mitra" w:hint="cs"/>
          <w:sz w:val="28"/>
          <w:szCs w:val="28"/>
          <w:rtl/>
        </w:rPr>
        <w:t>ی</w:t>
      </w:r>
      <w:r w:rsidR="005D6240" w:rsidRPr="005D6240">
        <w:rPr>
          <w:rFonts w:cs="B Mitra"/>
          <w:sz w:val="28"/>
          <w:szCs w:val="28"/>
          <w:rtl/>
        </w:rPr>
        <w:t xml:space="preserve"> از </w:t>
      </w:r>
      <w:r>
        <w:rPr>
          <w:rFonts w:cs="B Mitra" w:hint="cs"/>
          <w:sz w:val="28"/>
          <w:szCs w:val="28"/>
          <w:rtl/>
        </w:rPr>
        <w:t>کاربرده</w:t>
      </w:r>
      <w:r w:rsidR="005D6240" w:rsidRPr="005D6240">
        <w:rPr>
          <w:rFonts w:cs="B Mitra"/>
          <w:sz w:val="28"/>
          <w:szCs w:val="28"/>
          <w:rtl/>
        </w:rPr>
        <w:t>ا</w:t>
      </w:r>
      <w:r w:rsidR="005D6240" w:rsidRPr="005D6240">
        <w:rPr>
          <w:rFonts w:cs="B Mitra" w:hint="cs"/>
          <w:sz w:val="28"/>
          <w:szCs w:val="28"/>
          <w:rtl/>
        </w:rPr>
        <w:t>ی</w:t>
      </w:r>
      <w:r w:rsidR="005D6240" w:rsidRPr="005D6240">
        <w:rPr>
          <w:rFonts w:cs="B Mitra"/>
          <w:sz w:val="28"/>
          <w:szCs w:val="28"/>
          <w:rtl/>
        </w:rPr>
        <w:t xml:space="preserve"> </w:t>
      </w:r>
      <w:r>
        <w:rPr>
          <w:rFonts w:cs="B Mitra" w:hint="cs"/>
          <w:sz w:val="28"/>
          <w:szCs w:val="28"/>
          <w:rtl/>
        </w:rPr>
        <w:t xml:space="preserve">بازی سازی جنگ را به شرح </w:t>
      </w:r>
      <w:r w:rsidR="005D6240" w:rsidRPr="005D6240">
        <w:rPr>
          <w:rFonts w:cs="B Mitra"/>
          <w:sz w:val="28"/>
          <w:szCs w:val="28"/>
          <w:rtl/>
        </w:rPr>
        <w:t>ز</w:t>
      </w:r>
      <w:r w:rsidR="005D6240" w:rsidRPr="005D6240">
        <w:rPr>
          <w:rFonts w:cs="B Mitra" w:hint="cs"/>
          <w:sz w:val="28"/>
          <w:szCs w:val="28"/>
          <w:rtl/>
        </w:rPr>
        <w:t>ی</w:t>
      </w:r>
      <w:r w:rsidR="005D6240" w:rsidRPr="005D6240">
        <w:rPr>
          <w:rFonts w:cs="B Mitra" w:hint="eastAsia"/>
          <w:sz w:val="28"/>
          <w:szCs w:val="28"/>
          <w:rtl/>
        </w:rPr>
        <w:t>ر</w:t>
      </w:r>
      <w:r w:rsidR="005D6240" w:rsidRPr="005D6240">
        <w:rPr>
          <w:rFonts w:cs="B Mitra"/>
          <w:sz w:val="28"/>
          <w:szCs w:val="28"/>
          <w:rtl/>
        </w:rPr>
        <w:t xml:space="preserve"> </w:t>
      </w:r>
      <w:r>
        <w:rPr>
          <w:rFonts w:cs="B Mitra" w:hint="cs"/>
          <w:sz w:val="28"/>
          <w:szCs w:val="28"/>
          <w:rtl/>
        </w:rPr>
        <w:t>مطرح کردند</w:t>
      </w:r>
      <w:r w:rsidR="005D6240" w:rsidRPr="005D6240">
        <w:rPr>
          <w:rFonts w:cs="B Mitra"/>
          <w:sz w:val="28"/>
          <w:szCs w:val="28"/>
          <w:rtl/>
        </w:rPr>
        <w:t>:</w:t>
      </w:r>
    </w:p>
    <w:p w14:paraId="5D65E194" w14:textId="406C2E6A" w:rsidR="005D6240" w:rsidRPr="005D6240" w:rsidRDefault="005D6240" w:rsidP="005D6240">
      <w:pPr>
        <w:jc w:val="both"/>
        <w:rPr>
          <w:rFonts w:cs="B Mitra"/>
          <w:sz w:val="28"/>
          <w:szCs w:val="28"/>
          <w:rtl/>
        </w:rPr>
      </w:pPr>
      <w:r w:rsidRPr="005D6240">
        <w:rPr>
          <w:rFonts w:cs="B Mitra"/>
          <w:sz w:val="28"/>
          <w:szCs w:val="28"/>
          <w:rtl/>
        </w:rPr>
        <w:t xml:space="preserve">- </w:t>
      </w:r>
      <w:r w:rsidR="00063599">
        <w:rPr>
          <w:rFonts w:cs="B Mitra" w:hint="cs"/>
          <w:sz w:val="28"/>
          <w:szCs w:val="28"/>
          <w:rtl/>
        </w:rPr>
        <w:t>آزمودن</w:t>
      </w:r>
      <w:r w:rsidRPr="005D6240">
        <w:rPr>
          <w:rFonts w:cs="B Mitra"/>
          <w:sz w:val="28"/>
          <w:szCs w:val="28"/>
          <w:rtl/>
        </w:rPr>
        <w:t xml:space="preserve"> استراتژ</w:t>
      </w:r>
      <w:r w:rsidRPr="005D6240">
        <w:rPr>
          <w:rFonts w:cs="B Mitra" w:hint="cs"/>
          <w:sz w:val="28"/>
          <w:szCs w:val="28"/>
          <w:rtl/>
        </w:rPr>
        <w:t>ی</w:t>
      </w:r>
      <w:r w:rsidRPr="005D6240">
        <w:rPr>
          <w:rFonts w:cs="B Mitra" w:hint="eastAsia"/>
          <w:sz w:val="28"/>
          <w:szCs w:val="28"/>
          <w:rtl/>
        </w:rPr>
        <w:t>،</w:t>
      </w:r>
      <w:r w:rsidRPr="005D6240">
        <w:rPr>
          <w:rFonts w:cs="B Mitra"/>
          <w:sz w:val="28"/>
          <w:szCs w:val="28"/>
          <w:rtl/>
        </w:rPr>
        <w:t xml:space="preserve"> توسعه آ</w:t>
      </w:r>
      <w:r w:rsidRPr="005D6240">
        <w:rPr>
          <w:rFonts w:cs="B Mitra" w:hint="cs"/>
          <w:sz w:val="28"/>
          <w:szCs w:val="28"/>
          <w:rtl/>
        </w:rPr>
        <w:t>ی</w:t>
      </w:r>
      <w:r w:rsidRPr="005D6240">
        <w:rPr>
          <w:rFonts w:cs="B Mitra" w:hint="eastAsia"/>
          <w:sz w:val="28"/>
          <w:szCs w:val="28"/>
          <w:rtl/>
        </w:rPr>
        <w:t>نده</w:t>
      </w:r>
      <w:r w:rsidRPr="005D6240">
        <w:rPr>
          <w:rFonts w:cs="B Mitra"/>
          <w:sz w:val="28"/>
          <w:szCs w:val="28"/>
          <w:rtl/>
        </w:rPr>
        <w:t xml:space="preserve"> نگ</w:t>
      </w:r>
      <w:r w:rsidR="00063599">
        <w:rPr>
          <w:rFonts w:cs="B Mitra" w:hint="cs"/>
          <w:sz w:val="28"/>
          <w:szCs w:val="28"/>
          <w:rtl/>
        </w:rPr>
        <w:t>ا</w:t>
      </w:r>
      <w:r w:rsidRPr="005D6240">
        <w:rPr>
          <w:rFonts w:cs="B Mitra"/>
          <w:sz w:val="28"/>
          <w:szCs w:val="28"/>
          <w:rtl/>
        </w:rPr>
        <w:t>ر</w:t>
      </w:r>
      <w:r w:rsidRPr="005D6240">
        <w:rPr>
          <w:rFonts w:cs="B Mitra" w:hint="cs"/>
          <w:sz w:val="28"/>
          <w:szCs w:val="28"/>
          <w:rtl/>
        </w:rPr>
        <w:t>ی</w:t>
      </w:r>
      <w:r w:rsidRPr="005D6240">
        <w:rPr>
          <w:rFonts w:cs="B Mitra" w:hint="eastAsia"/>
          <w:sz w:val="28"/>
          <w:szCs w:val="28"/>
          <w:rtl/>
        </w:rPr>
        <w:t>،</w:t>
      </w:r>
      <w:r w:rsidRPr="005D6240">
        <w:rPr>
          <w:rFonts w:cs="B Mitra"/>
          <w:sz w:val="28"/>
          <w:szCs w:val="28"/>
          <w:rtl/>
        </w:rPr>
        <w:t xml:space="preserve"> مد</w:t>
      </w:r>
      <w:r w:rsidRPr="005D6240">
        <w:rPr>
          <w:rFonts w:cs="B Mitra" w:hint="cs"/>
          <w:sz w:val="28"/>
          <w:szCs w:val="28"/>
          <w:rtl/>
        </w:rPr>
        <w:t>ی</w:t>
      </w:r>
      <w:r w:rsidRPr="005D6240">
        <w:rPr>
          <w:rFonts w:cs="B Mitra" w:hint="eastAsia"/>
          <w:sz w:val="28"/>
          <w:szCs w:val="28"/>
          <w:rtl/>
        </w:rPr>
        <w:t>ر</w:t>
      </w:r>
      <w:r w:rsidRPr="005D6240">
        <w:rPr>
          <w:rFonts w:cs="B Mitra" w:hint="cs"/>
          <w:sz w:val="28"/>
          <w:szCs w:val="28"/>
          <w:rtl/>
        </w:rPr>
        <w:t>ی</w:t>
      </w:r>
      <w:r w:rsidRPr="005D6240">
        <w:rPr>
          <w:rFonts w:cs="B Mitra" w:hint="eastAsia"/>
          <w:sz w:val="28"/>
          <w:szCs w:val="28"/>
          <w:rtl/>
        </w:rPr>
        <w:t>ت</w:t>
      </w:r>
      <w:r w:rsidRPr="005D6240">
        <w:rPr>
          <w:rFonts w:cs="B Mitra"/>
          <w:sz w:val="28"/>
          <w:szCs w:val="28"/>
          <w:rtl/>
        </w:rPr>
        <w:t xml:space="preserve"> تغ</w:t>
      </w:r>
      <w:r w:rsidRPr="005D6240">
        <w:rPr>
          <w:rFonts w:cs="B Mitra" w:hint="cs"/>
          <w:sz w:val="28"/>
          <w:szCs w:val="28"/>
          <w:rtl/>
        </w:rPr>
        <w:t>یی</w:t>
      </w:r>
      <w:r w:rsidRPr="005D6240">
        <w:rPr>
          <w:rFonts w:cs="B Mitra" w:hint="eastAsia"/>
          <w:sz w:val="28"/>
          <w:szCs w:val="28"/>
          <w:rtl/>
        </w:rPr>
        <w:t>ر</w:t>
      </w:r>
    </w:p>
    <w:p w14:paraId="288BCCB3" w14:textId="4103E1DD" w:rsidR="005D6240" w:rsidRPr="005D6240" w:rsidRDefault="005D6240" w:rsidP="005D6240">
      <w:pPr>
        <w:jc w:val="both"/>
        <w:rPr>
          <w:rFonts w:cs="B Mitra"/>
          <w:sz w:val="28"/>
          <w:szCs w:val="28"/>
          <w:rtl/>
        </w:rPr>
      </w:pPr>
      <w:r w:rsidRPr="005D6240">
        <w:rPr>
          <w:rFonts w:cs="B Mitra"/>
          <w:sz w:val="28"/>
          <w:szCs w:val="28"/>
          <w:rtl/>
        </w:rPr>
        <w:t>- آمادگ</w:t>
      </w:r>
      <w:r w:rsidRPr="005D6240">
        <w:rPr>
          <w:rFonts w:cs="B Mitra" w:hint="cs"/>
          <w:sz w:val="28"/>
          <w:szCs w:val="28"/>
          <w:rtl/>
        </w:rPr>
        <w:t>ی</w:t>
      </w:r>
      <w:r w:rsidRPr="005D6240">
        <w:rPr>
          <w:rFonts w:cs="B Mitra"/>
          <w:sz w:val="28"/>
          <w:szCs w:val="28"/>
          <w:rtl/>
        </w:rPr>
        <w:t xml:space="preserve"> برا</w:t>
      </w:r>
      <w:r w:rsidRPr="005D6240">
        <w:rPr>
          <w:rFonts w:cs="B Mitra" w:hint="cs"/>
          <w:sz w:val="28"/>
          <w:szCs w:val="28"/>
          <w:rtl/>
        </w:rPr>
        <w:t>ی</w:t>
      </w:r>
      <w:r w:rsidRPr="005D6240">
        <w:rPr>
          <w:rFonts w:cs="B Mitra"/>
          <w:sz w:val="28"/>
          <w:szCs w:val="28"/>
          <w:rtl/>
        </w:rPr>
        <w:t xml:space="preserve"> واکنش</w:t>
      </w:r>
      <w:r w:rsidR="00063599">
        <w:rPr>
          <w:rFonts w:cs="B Mitra" w:hint="cs"/>
          <w:sz w:val="28"/>
          <w:szCs w:val="28"/>
          <w:rtl/>
        </w:rPr>
        <w:t xml:space="preserve"> نسبت</w:t>
      </w:r>
      <w:r w:rsidRPr="005D6240">
        <w:rPr>
          <w:rFonts w:cs="B Mitra"/>
          <w:sz w:val="28"/>
          <w:szCs w:val="28"/>
          <w:rtl/>
        </w:rPr>
        <w:t xml:space="preserve"> به بحران</w:t>
      </w:r>
    </w:p>
    <w:p w14:paraId="1638B204" w14:textId="378907FC" w:rsidR="005D6240" w:rsidRDefault="005D6240" w:rsidP="005D6240">
      <w:pPr>
        <w:jc w:val="both"/>
        <w:rPr>
          <w:rFonts w:cs="B Mitra"/>
          <w:sz w:val="28"/>
          <w:szCs w:val="28"/>
          <w:rtl/>
        </w:rPr>
      </w:pPr>
      <w:r w:rsidRPr="005D6240">
        <w:rPr>
          <w:rFonts w:cs="B Mitra"/>
          <w:sz w:val="28"/>
          <w:szCs w:val="28"/>
          <w:rtl/>
        </w:rPr>
        <w:t xml:space="preserve">- </w:t>
      </w:r>
      <w:r w:rsidR="00063599">
        <w:rPr>
          <w:rFonts w:cs="B Mitra" w:hint="cs"/>
          <w:sz w:val="28"/>
          <w:szCs w:val="28"/>
          <w:rtl/>
        </w:rPr>
        <w:t>تعلیم</w:t>
      </w:r>
      <w:r w:rsidRPr="005D6240">
        <w:rPr>
          <w:rFonts w:cs="B Mitra"/>
          <w:sz w:val="28"/>
          <w:szCs w:val="28"/>
          <w:rtl/>
        </w:rPr>
        <w:t xml:space="preserve">، آموزش و </w:t>
      </w:r>
      <w:r w:rsidR="00063599">
        <w:rPr>
          <w:rFonts w:cs="B Mitra" w:hint="cs"/>
          <w:sz w:val="28"/>
          <w:szCs w:val="28"/>
          <w:rtl/>
        </w:rPr>
        <w:t xml:space="preserve">استخدام </w:t>
      </w:r>
    </w:p>
    <w:p w14:paraId="45E3E206" w14:textId="62B28685" w:rsidR="00A15EF3" w:rsidRDefault="00A15EF3" w:rsidP="00A15EF3">
      <w:pPr>
        <w:jc w:val="center"/>
        <w:rPr>
          <w:rFonts w:cs="B Mitra"/>
          <w:sz w:val="28"/>
          <w:szCs w:val="28"/>
          <w:rtl/>
        </w:rPr>
      </w:pPr>
      <w:r>
        <w:rPr>
          <w:rFonts w:cs="B Mitra"/>
          <w:noProof/>
          <w:sz w:val="28"/>
          <w:szCs w:val="28"/>
        </w:rPr>
        <w:drawing>
          <wp:inline distT="0" distB="0" distL="0" distR="0" wp14:anchorId="395A0141" wp14:editId="135547D0">
            <wp:extent cx="5264150" cy="3079750"/>
            <wp:effectExtent l="0" t="0" r="0" b="6350"/>
            <wp:docPr id="2018496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4150" cy="3079750"/>
                    </a:xfrm>
                    <a:prstGeom prst="rect">
                      <a:avLst/>
                    </a:prstGeom>
                    <a:noFill/>
                    <a:ln>
                      <a:noFill/>
                    </a:ln>
                  </pic:spPr>
                </pic:pic>
              </a:graphicData>
            </a:graphic>
          </wp:inline>
        </w:drawing>
      </w:r>
    </w:p>
    <w:p w14:paraId="3C881CF0" w14:textId="4C1FD614" w:rsidR="00A66D97" w:rsidRPr="005D6240" w:rsidRDefault="00A66D97" w:rsidP="00A66D97">
      <w:pPr>
        <w:jc w:val="center"/>
        <w:rPr>
          <w:rFonts w:cs="B Mitra"/>
          <w:sz w:val="28"/>
          <w:szCs w:val="28"/>
        </w:rPr>
      </w:pPr>
      <w:r w:rsidRPr="00A15EF3">
        <w:rPr>
          <w:rFonts w:cs="B Mitra" w:hint="cs"/>
          <w:sz w:val="28"/>
          <w:szCs w:val="28"/>
          <w:rtl/>
        </w:rPr>
        <w:t>شکل 9-1. گونه شناسی بازی سازی جنگ (اوریسک و شوارتز، 2002)</w:t>
      </w:r>
    </w:p>
    <w:p w14:paraId="181205C4" w14:textId="127E460A" w:rsidR="005D6240" w:rsidRPr="005D6240" w:rsidRDefault="00151AE6" w:rsidP="005D6240">
      <w:pPr>
        <w:jc w:val="both"/>
        <w:rPr>
          <w:rFonts w:cs="B Mitra"/>
          <w:sz w:val="28"/>
          <w:szCs w:val="28"/>
          <w:rtl/>
        </w:rPr>
      </w:pPr>
      <w:r>
        <w:rPr>
          <w:rFonts w:cs="B Mitra" w:hint="cs"/>
          <w:sz w:val="28"/>
          <w:szCs w:val="28"/>
          <w:rtl/>
        </w:rPr>
        <w:t>آزمودن</w:t>
      </w:r>
      <w:r w:rsidR="005D6240" w:rsidRPr="005D6240">
        <w:rPr>
          <w:rFonts w:cs="B Mitra"/>
          <w:sz w:val="28"/>
          <w:szCs w:val="28"/>
          <w:rtl/>
        </w:rPr>
        <w:t xml:space="preserve"> استراتژ</w:t>
      </w:r>
      <w:r w:rsidR="005D6240" w:rsidRPr="005D6240">
        <w:rPr>
          <w:rFonts w:cs="B Mitra" w:hint="cs"/>
          <w:sz w:val="28"/>
          <w:szCs w:val="28"/>
          <w:rtl/>
        </w:rPr>
        <w:t>ی</w:t>
      </w:r>
      <w:r w:rsidR="005D6240" w:rsidRPr="005D6240">
        <w:rPr>
          <w:rFonts w:cs="B Mitra"/>
          <w:sz w:val="28"/>
          <w:szCs w:val="28"/>
          <w:rtl/>
        </w:rPr>
        <w:t xml:space="preserve"> به عنوان کاربرد اصل</w:t>
      </w:r>
      <w:r w:rsidR="005D6240" w:rsidRPr="005D6240">
        <w:rPr>
          <w:rFonts w:cs="B Mitra" w:hint="cs"/>
          <w:sz w:val="28"/>
          <w:szCs w:val="28"/>
          <w:rtl/>
        </w:rPr>
        <w:t>ی</w:t>
      </w:r>
      <w:r w:rsidR="005D6240" w:rsidRPr="005D6240">
        <w:rPr>
          <w:rFonts w:cs="B Mitra"/>
          <w:sz w:val="28"/>
          <w:szCs w:val="28"/>
          <w:rtl/>
        </w:rPr>
        <w:t xml:space="preserve"> باز</w:t>
      </w:r>
      <w:r w:rsidR="005D6240" w:rsidRPr="005D6240">
        <w:rPr>
          <w:rFonts w:cs="B Mitra" w:hint="cs"/>
          <w:sz w:val="28"/>
          <w:szCs w:val="28"/>
          <w:rtl/>
        </w:rPr>
        <w:t>ی</w:t>
      </w:r>
      <w:r>
        <w:rPr>
          <w:rFonts w:cs="B Mitra" w:hint="cs"/>
          <w:sz w:val="28"/>
          <w:szCs w:val="28"/>
          <w:rtl/>
        </w:rPr>
        <w:t xml:space="preserve"> سازی</w:t>
      </w:r>
      <w:r w:rsidR="005D6240" w:rsidRPr="005D6240">
        <w:rPr>
          <w:rFonts w:cs="B Mitra"/>
          <w:sz w:val="28"/>
          <w:szCs w:val="28"/>
          <w:rtl/>
        </w:rPr>
        <w:t xml:space="preserve"> جنگ</w:t>
      </w:r>
      <w:r>
        <w:rPr>
          <w:rFonts w:cs="B Mitra" w:hint="cs"/>
          <w:sz w:val="28"/>
          <w:szCs w:val="28"/>
          <w:rtl/>
        </w:rPr>
        <w:t xml:space="preserve"> کسب و کار</w:t>
      </w:r>
      <w:r w:rsidR="005D6240" w:rsidRPr="005D6240">
        <w:rPr>
          <w:rFonts w:cs="B Mitra"/>
          <w:sz w:val="28"/>
          <w:szCs w:val="28"/>
          <w:rtl/>
        </w:rPr>
        <w:t xml:space="preserve"> </w:t>
      </w:r>
      <w:r>
        <w:rPr>
          <w:rFonts w:cs="B Mitra" w:hint="cs"/>
          <w:sz w:val="28"/>
          <w:szCs w:val="28"/>
          <w:rtl/>
        </w:rPr>
        <w:t>مطرح</w:t>
      </w:r>
      <w:r w:rsidR="005D6240" w:rsidRPr="005D6240">
        <w:rPr>
          <w:rFonts w:cs="B Mitra"/>
          <w:sz w:val="28"/>
          <w:szCs w:val="28"/>
          <w:rtl/>
        </w:rPr>
        <w:t xml:space="preserve"> شده است که به رهبران ا</w:t>
      </w:r>
      <w:r w:rsidR="005D6240" w:rsidRPr="005D6240">
        <w:rPr>
          <w:rFonts w:cs="B Mitra" w:hint="cs"/>
          <w:sz w:val="28"/>
          <w:szCs w:val="28"/>
          <w:rtl/>
        </w:rPr>
        <w:t>ی</w:t>
      </w:r>
      <w:r w:rsidR="005D6240" w:rsidRPr="005D6240">
        <w:rPr>
          <w:rFonts w:cs="B Mitra" w:hint="eastAsia"/>
          <w:sz w:val="28"/>
          <w:szCs w:val="28"/>
          <w:rtl/>
        </w:rPr>
        <w:t>ن</w:t>
      </w:r>
      <w:r w:rsidR="005D6240" w:rsidRPr="005D6240">
        <w:rPr>
          <w:rFonts w:cs="B Mitra"/>
          <w:sz w:val="28"/>
          <w:szCs w:val="28"/>
          <w:rtl/>
        </w:rPr>
        <w:t xml:space="preserve"> امکان را م</w:t>
      </w:r>
      <w:r w:rsidR="005D6240" w:rsidRPr="005D6240">
        <w:rPr>
          <w:rFonts w:cs="B Mitra" w:hint="cs"/>
          <w:sz w:val="28"/>
          <w:szCs w:val="28"/>
          <w:rtl/>
        </w:rPr>
        <w:t>ی</w:t>
      </w:r>
      <w:r w:rsidR="005D6240" w:rsidRPr="005D6240">
        <w:rPr>
          <w:rFonts w:cs="B Mitra"/>
          <w:sz w:val="28"/>
          <w:szCs w:val="28"/>
          <w:rtl/>
        </w:rPr>
        <w:t xml:space="preserve"> دهد تا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استراتژ</w:t>
      </w:r>
      <w:r w:rsidR="005D6240" w:rsidRPr="005D6240">
        <w:rPr>
          <w:rFonts w:cs="B Mitra" w:hint="cs"/>
          <w:sz w:val="28"/>
          <w:szCs w:val="28"/>
          <w:rtl/>
        </w:rPr>
        <w:t>ی</w:t>
      </w:r>
      <w:r w:rsidR="005D6240" w:rsidRPr="005D6240">
        <w:rPr>
          <w:rFonts w:cs="B Mitra"/>
          <w:sz w:val="28"/>
          <w:szCs w:val="28"/>
          <w:rtl/>
        </w:rPr>
        <w:t xml:space="preserve"> را قبل از اجرا</w:t>
      </w:r>
      <w:r w:rsidR="005D6240" w:rsidRPr="005D6240">
        <w:rPr>
          <w:rFonts w:cs="B Mitra" w:hint="cs"/>
          <w:sz w:val="28"/>
          <w:szCs w:val="28"/>
          <w:rtl/>
        </w:rPr>
        <w:t>ی</w:t>
      </w:r>
      <w:r w:rsidR="005D6240" w:rsidRPr="005D6240">
        <w:rPr>
          <w:rFonts w:cs="B Mitra"/>
          <w:sz w:val="28"/>
          <w:szCs w:val="28"/>
          <w:rtl/>
        </w:rPr>
        <w:t xml:space="preserve"> آن</w:t>
      </w:r>
      <w:r>
        <w:rPr>
          <w:rFonts w:cs="B Mitra" w:hint="cs"/>
          <w:sz w:val="28"/>
          <w:szCs w:val="28"/>
          <w:rtl/>
        </w:rPr>
        <w:t>،</w:t>
      </w:r>
      <w:r w:rsidR="005D6240" w:rsidRPr="005D6240">
        <w:rPr>
          <w:rFonts w:cs="B Mitra"/>
          <w:sz w:val="28"/>
          <w:szCs w:val="28"/>
          <w:rtl/>
        </w:rPr>
        <w:t xml:space="preserve"> و به و</w:t>
      </w:r>
      <w:r w:rsidR="005D6240" w:rsidRPr="005D6240">
        <w:rPr>
          <w:rFonts w:cs="B Mitra" w:hint="cs"/>
          <w:sz w:val="28"/>
          <w:szCs w:val="28"/>
          <w:rtl/>
        </w:rPr>
        <w:t>ی</w:t>
      </w:r>
      <w:r w:rsidR="005D6240" w:rsidRPr="005D6240">
        <w:rPr>
          <w:rFonts w:cs="B Mitra" w:hint="eastAsia"/>
          <w:sz w:val="28"/>
          <w:szCs w:val="28"/>
          <w:rtl/>
        </w:rPr>
        <w:t>ژه</w:t>
      </w:r>
      <w:r w:rsidR="005D6240" w:rsidRPr="005D6240">
        <w:rPr>
          <w:rFonts w:cs="B Mitra"/>
          <w:sz w:val="28"/>
          <w:szCs w:val="28"/>
          <w:rtl/>
        </w:rPr>
        <w:t xml:space="preserve"> </w:t>
      </w:r>
      <w:r>
        <w:rPr>
          <w:rFonts w:cs="B Mitra" w:hint="cs"/>
          <w:sz w:val="28"/>
          <w:szCs w:val="28"/>
          <w:rtl/>
        </w:rPr>
        <w:t>میزان اثربخشی</w:t>
      </w:r>
      <w:r w:rsidR="005D6240" w:rsidRPr="005D6240">
        <w:rPr>
          <w:rFonts w:cs="B Mitra"/>
          <w:sz w:val="28"/>
          <w:szCs w:val="28"/>
          <w:rtl/>
        </w:rPr>
        <w:t xml:space="preserve"> آن در </w:t>
      </w:r>
      <w:r>
        <w:rPr>
          <w:rFonts w:cs="B Mitra" w:hint="cs"/>
          <w:sz w:val="28"/>
          <w:szCs w:val="28"/>
          <w:rtl/>
        </w:rPr>
        <w:t>یک محیط</w:t>
      </w:r>
      <w:r w:rsidR="005D6240" w:rsidRPr="005D6240">
        <w:rPr>
          <w:rFonts w:cs="B Mitra"/>
          <w:sz w:val="28"/>
          <w:szCs w:val="28"/>
          <w:rtl/>
        </w:rPr>
        <w:t xml:space="preserve"> رقابت</w:t>
      </w:r>
      <w:r>
        <w:rPr>
          <w:rFonts w:cs="B Mitra" w:hint="cs"/>
          <w:sz w:val="28"/>
          <w:szCs w:val="28"/>
          <w:rtl/>
        </w:rPr>
        <w:t>ی را</w:t>
      </w:r>
      <w:r w:rsidR="005D6240" w:rsidRPr="005D6240">
        <w:rPr>
          <w:rFonts w:cs="B Mitra"/>
          <w:sz w:val="28"/>
          <w:szCs w:val="28"/>
          <w:rtl/>
        </w:rPr>
        <w:t xml:space="preserve"> </w:t>
      </w:r>
      <w:r>
        <w:rPr>
          <w:rFonts w:cs="B Mitra" w:hint="cs"/>
          <w:sz w:val="28"/>
          <w:szCs w:val="28"/>
          <w:rtl/>
        </w:rPr>
        <w:t>بیازمایند (شوارتز، 2011).</w:t>
      </w:r>
      <w:r w:rsidR="005D6240" w:rsidRPr="005D6240">
        <w:rPr>
          <w:rFonts w:cs="B Mitra"/>
          <w:sz w:val="28"/>
          <w:szCs w:val="28"/>
          <w:rtl/>
        </w:rPr>
        <w:t xml:space="preserve"> در کنار </w:t>
      </w:r>
      <w:r w:rsidR="00957208">
        <w:rPr>
          <w:rFonts w:cs="B Mitra" w:hint="cs"/>
          <w:sz w:val="28"/>
          <w:szCs w:val="28"/>
          <w:rtl/>
        </w:rPr>
        <w:t>آزمودن</w:t>
      </w:r>
      <w:r w:rsidR="005D6240" w:rsidRPr="005D6240">
        <w:rPr>
          <w:rFonts w:cs="B Mitra"/>
          <w:sz w:val="28"/>
          <w:szCs w:val="28"/>
          <w:rtl/>
        </w:rPr>
        <w:t xml:space="preserve"> استراتژ</w:t>
      </w:r>
      <w:r w:rsidR="005D6240" w:rsidRPr="005D6240">
        <w:rPr>
          <w:rFonts w:cs="B Mitra" w:hint="cs"/>
          <w:sz w:val="28"/>
          <w:szCs w:val="28"/>
          <w:rtl/>
        </w:rPr>
        <w:t>ی</w:t>
      </w:r>
      <w:r w:rsidR="005D6240" w:rsidRPr="005D6240">
        <w:rPr>
          <w:rFonts w:cs="B Mitra"/>
          <w:sz w:val="28"/>
          <w:szCs w:val="28"/>
          <w:rtl/>
        </w:rPr>
        <w:t xml:space="preserve">، </w:t>
      </w:r>
      <w:r w:rsidR="00957208">
        <w:rPr>
          <w:rFonts w:cs="B Mitra" w:hint="cs"/>
          <w:sz w:val="28"/>
          <w:szCs w:val="28"/>
          <w:rtl/>
        </w:rPr>
        <w:t>می توان به کاوش</w:t>
      </w:r>
      <w:r w:rsidR="005D6240" w:rsidRPr="005D6240">
        <w:rPr>
          <w:rFonts w:cs="B Mitra"/>
          <w:sz w:val="28"/>
          <w:szCs w:val="28"/>
          <w:rtl/>
        </w:rPr>
        <w:t xml:space="preserve"> پ</w:t>
      </w:r>
      <w:r w:rsidR="005D6240" w:rsidRPr="005D6240">
        <w:rPr>
          <w:rFonts w:cs="B Mitra" w:hint="cs"/>
          <w:sz w:val="28"/>
          <w:szCs w:val="28"/>
          <w:rtl/>
        </w:rPr>
        <w:t>ی</w:t>
      </w:r>
      <w:r w:rsidR="005D6240" w:rsidRPr="005D6240">
        <w:rPr>
          <w:rFonts w:cs="B Mitra" w:hint="eastAsia"/>
          <w:sz w:val="28"/>
          <w:szCs w:val="28"/>
          <w:rtl/>
        </w:rPr>
        <w:t>شرفت‌ها</w:t>
      </w:r>
      <w:r w:rsidR="005D6240" w:rsidRPr="005D6240">
        <w:rPr>
          <w:rFonts w:cs="B Mitra" w:hint="cs"/>
          <w:sz w:val="28"/>
          <w:szCs w:val="28"/>
          <w:rtl/>
        </w:rPr>
        <w:t>ی</w:t>
      </w:r>
      <w:r w:rsidR="005D6240" w:rsidRPr="005D6240">
        <w:rPr>
          <w:rFonts w:cs="B Mitra"/>
          <w:sz w:val="28"/>
          <w:szCs w:val="28"/>
          <w:rtl/>
        </w:rPr>
        <w:t xml:space="preserve"> </w:t>
      </w:r>
      <w:r w:rsidR="00EA6144" w:rsidRPr="005D6240">
        <w:rPr>
          <w:rFonts w:cs="B Mitra"/>
          <w:sz w:val="28"/>
          <w:szCs w:val="28"/>
          <w:rtl/>
        </w:rPr>
        <w:t>آ</w:t>
      </w:r>
      <w:r w:rsidR="00EA6144" w:rsidRPr="005D6240">
        <w:rPr>
          <w:rFonts w:cs="B Mitra" w:hint="cs"/>
          <w:sz w:val="28"/>
          <w:szCs w:val="28"/>
          <w:rtl/>
        </w:rPr>
        <w:t>ی</w:t>
      </w:r>
      <w:r w:rsidR="00EA6144" w:rsidRPr="005D6240">
        <w:rPr>
          <w:rFonts w:cs="B Mitra" w:hint="eastAsia"/>
          <w:sz w:val="28"/>
          <w:szCs w:val="28"/>
          <w:rtl/>
        </w:rPr>
        <w:t>نده</w:t>
      </w:r>
      <w:r w:rsidR="00EA6144" w:rsidRPr="005D6240">
        <w:rPr>
          <w:rFonts w:cs="B Mitra"/>
          <w:sz w:val="28"/>
          <w:szCs w:val="28"/>
          <w:rtl/>
        </w:rPr>
        <w:t xml:space="preserve"> </w:t>
      </w:r>
      <w:r w:rsidR="00EA6144">
        <w:rPr>
          <w:rFonts w:cs="B Mitra" w:hint="cs"/>
          <w:sz w:val="28"/>
          <w:szCs w:val="28"/>
          <w:rtl/>
        </w:rPr>
        <w:t xml:space="preserve">یک </w:t>
      </w:r>
      <w:r w:rsidR="005D6240" w:rsidRPr="005D6240">
        <w:rPr>
          <w:rFonts w:cs="B Mitra"/>
          <w:sz w:val="28"/>
          <w:szCs w:val="28"/>
          <w:rtl/>
        </w:rPr>
        <w:t>صنعت</w:t>
      </w:r>
      <w:r w:rsidR="00957208">
        <w:rPr>
          <w:rFonts w:cs="B Mitra" w:hint="cs"/>
          <w:sz w:val="28"/>
          <w:szCs w:val="28"/>
          <w:rtl/>
        </w:rPr>
        <w:t xml:space="preserve"> </w:t>
      </w:r>
      <w:r w:rsidR="005D6240" w:rsidRPr="005D6240">
        <w:rPr>
          <w:rFonts w:cs="B Mitra"/>
          <w:sz w:val="28"/>
          <w:szCs w:val="28"/>
          <w:rtl/>
        </w:rPr>
        <w:t>و در نت</w:t>
      </w:r>
      <w:r w:rsidR="005D6240" w:rsidRPr="005D6240">
        <w:rPr>
          <w:rFonts w:cs="B Mitra" w:hint="cs"/>
          <w:sz w:val="28"/>
          <w:szCs w:val="28"/>
          <w:rtl/>
        </w:rPr>
        <w:t>ی</w:t>
      </w:r>
      <w:r w:rsidR="005D6240" w:rsidRPr="005D6240">
        <w:rPr>
          <w:rFonts w:cs="B Mitra" w:hint="eastAsia"/>
          <w:sz w:val="28"/>
          <w:szCs w:val="28"/>
          <w:rtl/>
        </w:rPr>
        <w:t>جه</w:t>
      </w:r>
      <w:r w:rsidR="00EA6144">
        <w:rPr>
          <w:rFonts w:cs="B Mitra" w:hint="cs"/>
          <w:sz w:val="28"/>
          <w:szCs w:val="28"/>
          <w:rtl/>
        </w:rPr>
        <w:t>،</w:t>
      </w:r>
      <w:r w:rsidR="005D6240" w:rsidRPr="005D6240">
        <w:rPr>
          <w:rFonts w:cs="B Mitra"/>
          <w:sz w:val="28"/>
          <w:szCs w:val="28"/>
          <w:rtl/>
        </w:rPr>
        <w:t xml:space="preserve"> توسعه آ</w:t>
      </w:r>
      <w:r w:rsidR="005D6240" w:rsidRPr="005D6240">
        <w:rPr>
          <w:rFonts w:cs="B Mitra" w:hint="cs"/>
          <w:sz w:val="28"/>
          <w:szCs w:val="28"/>
          <w:rtl/>
        </w:rPr>
        <w:t>ی</w:t>
      </w:r>
      <w:r w:rsidR="005D6240" w:rsidRPr="005D6240">
        <w:rPr>
          <w:rFonts w:cs="B Mitra" w:hint="eastAsia"/>
          <w:sz w:val="28"/>
          <w:szCs w:val="28"/>
          <w:rtl/>
        </w:rPr>
        <w:t>نده‌نگار</w:t>
      </w:r>
      <w:r w:rsidR="005D6240" w:rsidRPr="005D6240">
        <w:rPr>
          <w:rFonts w:cs="B Mitra" w:hint="cs"/>
          <w:sz w:val="28"/>
          <w:szCs w:val="28"/>
          <w:rtl/>
        </w:rPr>
        <w:t>ی</w:t>
      </w:r>
      <w:r w:rsidR="005D6240" w:rsidRPr="005D6240">
        <w:rPr>
          <w:rFonts w:cs="B Mitra"/>
          <w:sz w:val="28"/>
          <w:szCs w:val="28"/>
          <w:rtl/>
        </w:rPr>
        <w:t xml:space="preserve"> </w:t>
      </w:r>
      <w:r w:rsidR="00957208">
        <w:rPr>
          <w:rFonts w:cs="B Mitra" w:hint="cs"/>
          <w:sz w:val="28"/>
          <w:szCs w:val="28"/>
          <w:rtl/>
        </w:rPr>
        <w:t>پرداخت</w:t>
      </w:r>
      <w:r w:rsidR="005D6240" w:rsidRPr="005D6240">
        <w:rPr>
          <w:rFonts w:cs="B Mitra"/>
          <w:sz w:val="28"/>
          <w:szCs w:val="28"/>
          <w:rtl/>
        </w:rPr>
        <w:t xml:space="preserve">. </w:t>
      </w:r>
      <w:r w:rsidR="00B0479A">
        <w:rPr>
          <w:rFonts w:cs="B Mitra" w:hint="cs"/>
          <w:sz w:val="28"/>
          <w:szCs w:val="28"/>
          <w:rtl/>
        </w:rPr>
        <w:t xml:space="preserve">این بازی ها </w:t>
      </w:r>
      <w:r w:rsidR="005D6240" w:rsidRPr="005D6240">
        <w:rPr>
          <w:rFonts w:cs="B Mitra"/>
          <w:sz w:val="28"/>
          <w:szCs w:val="28"/>
          <w:rtl/>
        </w:rPr>
        <w:t>به گروه</w:t>
      </w:r>
      <w:r w:rsidR="005D6240" w:rsidRPr="005D6240">
        <w:rPr>
          <w:rFonts w:cs="B Mitra" w:hint="cs"/>
          <w:sz w:val="28"/>
          <w:szCs w:val="28"/>
          <w:rtl/>
        </w:rPr>
        <w:t>ی</w:t>
      </w:r>
      <w:r w:rsidR="005D6240" w:rsidRPr="005D6240">
        <w:rPr>
          <w:rFonts w:cs="B Mitra"/>
          <w:sz w:val="28"/>
          <w:szCs w:val="28"/>
          <w:rtl/>
        </w:rPr>
        <w:t xml:space="preserve"> از مد</w:t>
      </w:r>
      <w:r w:rsidR="005D6240" w:rsidRPr="005D6240">
        <w:rPr>
          <w:rFonts w:cs="B Mitra" w:hint="cs"/>
          <w:sz w:val="28"/>
          <w:szCs w:val="28"/>
          <w:rtl/>
        </w:rPr>
        <w:t>ی</w:t>
      </w:r>
      <w:r w:rsidR="005D6240" w:rsidRPr="005D6240">
        <w:rPr>
          <w:rFonts w:cs="B Mitra" w:hint="eastAsia"/>
          <w:sz w:val="28"/>
          <w:szCs w:val="28"/>
          <w:rtl/>
        </w:rPr>
        <w:t>ران</w:t>
      </w:r>
      <w:r w:rsidR="005D6240" w:rsidRPr="005D6240">
        <w:rPr>
          <w:rFonts w:cs="B Mitra"/>
          <w:sz w:val="28"/>
          <w:szCs w:val="28"/>
          <w:rtl/>
        </w:rPr>
        <w:t xml:space="preserve"> </w:t>
      </w:r>
      <w:r w:rsidR="00FD3FA7">
        <w:rPr>
          <w:rFonts w:cs="B Mitra" w:hint="cs"/>
          <w:sz w:val="28"/>
          <w:szCs w:val="28"/>
          <w:rtl/>
        </w:rPr>
        <w:t>اجازه می دهد تا</w:t>
      </w:r>
      <w:r w:rsidR="005D6240" w:rsidRPr="005D6240">
        <w:rPr>
          <w:rFonts w:cs="B Mitra"/>
          <w:sz w:val="28"/>
          <w:szCs w:val="28"/>
          <w:rtl/>
        </w:rPr>
        <w:t xml:space="preserve"> پو</w:t>
      </w:r>
      <w:r w:rsidR="005D6240" w:rsidRPr="005D6240">
        <w:rPr>
          <w:rFonts w:cs="B Mitra" w:hint="cs"/>
          <w:sz w:val="28"/>
          <w:szCs w:val="28"/>
          <w:rtl/>
        </w:rPr>
        <w:t>ی</w:t>
      </w:r>
      <w:r w:rsidR="005D6240" w:rsidRPr="005D6240">
        <w:rPr>
          <w:rFonts w:cs="B Mitra" w:hint="eastAsia"/>
          <w:sz w:val="28"/>
          <w:szCs w:val="28"/>
          <w:rtl/>
        </w:rPr>
        <w:t>ا</w:t>
      </w:r>
      <w:r w:rsidR="005D6240" w:rsidRPr="005D6240">
        <w:rPr>
          <w:rFonts w:cs="B Mitra" w:hint="cs"/>
          <w:sz w:val="28"/>
          <w:szCs w:val="28"/>
          <w:rtl/>
        </w:rPr>
        <w:t>یی</w:t>
      </w:r>
      <w:r w:rsidR="005D6240" w:rsidRPr="005D6240">
        <w:rPr>
          <w:rFonts w:cs="B Mitra"/>
          <w:sz w:val="28"/>
          <w:szCs w:val="28"/>
          <w:rtl/>
        </w:rPr>
        <w:t xml:space="preserve"> ها</w:t>
      </w:r>
      <w:r w:rsidR="005D6240" w:rsidRPr="005D6240">
        <w:rPr>
          <w:rFonts w:cs="B Mitra" w:hint="cs"/>
          <w:sz w:val="28"/>
          <w:szCs w:val="28"/>
          <w:rtl/>
        </w:rPr>
        <w:t>ی</w:t>
      </w:r>
      <w:r w:rsidR="005D6240" w:rsidRPr="005D6240">
        <w:rPr>
          <w:rFonts w:cs="B Mitra"/>
          <w:sz w:val="28"/>
          <w:szCs w:val="28"/>
          <w:rtl/>
        </w:rPr>
        <w:t xml:space="preserve"> آ</w:t>
      </w:r>
      <w:r w:rsidR="005D6240" w:rsidRPr="005D6240">
        <w:rPr>
          <w:rFonts w:cs="B Mitra" w:hint="cs"/>
          <w:sz w:val="28"/>
          <w:szCs w:val="28"/>
          <w:rtl/>
        </w:rPr>
        <w:t>ی</w:t>
      </w:r>
      <w:r w:rsidR="005D6240" w:rsidRPr="005D6240">
        <w:rPr>
          <w:rFonts w:cs="B Mitra" w:hint="eastAsia"/>
          <w:sz w:val="28"/>
          <w:szCs w:val="28"/>
          <w:rtl/>
        </w:rPr>
        <w:t>نده</w:t>
      </w:r>
      <w:r w:rsidR="005D6240" w:rsidRPr="005D6240">
        <w:rPr>
          <w:rFonts w:cs="B Mitra"/>
          <w:sz w:val="28"/>
          <w:szCs w:val="28"/>
          <w:rtl/>
        </w:rPr>
        <w:t xml:space="preserve"> </w:t>
      </w:r>
      <w:r w:rsidR="005D6240" w:rsidRPr="005D6240">
        <w:rPr>
          <w:rFonts w:cs="B Mitra" w:hint="cs"/>
          <w:sz w:val="28"/>
          <w:szCs w:val="28"/>
          <w:rtl/>
        </w:rPr>
        <w:t>ی</w:t>
      </w:r>
      <w:r w:rsidR="005D6240" w:rsidRPr="005D6240">
        <w:rPr>
          <w:rFonts w:cs="B Mitra" w:hint="eastAsia"/>
          <w:sz w:val="28"/>
          <w:szCs w:val="28"/>
          <w:rtl/>
        </w:rPr>
        <w:t>ک</w:t>
      </w:r>
      <w:r w:rsidR="005D6240" w:rsidRPr="005D6240">
        <w:rPr>
          <w:rFonts w:cs="B Mitra"/>
          <w:sz w:val="28"/>
          <w:szCs w:val="28"/>
          <w:rtl/>
        </w:rPr>
        <w:t xml:space="preserve"> صنعت</w:t>
      </w:r>
      <w:r w:rsidR="00FD3FA7">
        <w:rPr>
          <w:rFonts w:cs="B Mitra" w:hint="cs"/>
          <w:sz w:val="28"/>
          <w:szCs w:val="28"/>
          <w:rtl/>
        </w:rPr>
        <w:t xml:space="preserve"> را </w:t>
      </w:r>
      <w:r w:rsidR="00FD3FA7" w:rsidRPr="005D6240">
        <w:rPr>
          <w:rFonts w:cs="B Mitra"/>
          <w:sz w:val="28"/>
          <w:szCs w:val="28"/>
          <w:rtl/>
        </w:rPr>
        <w:t xml:space="preserve">تجربه </w:t>
      </w:r>
      <w:r w:rsidR="00FD3FA7">
        <w:rPr>
          <w:rFonts w:cs="B Mitra" w:hint="cs"/>
          <w:sz w:val="28"/>
          <w:szCs w:val="28"/>
          <w:rtl/>
        </w:rPr>
        <w:t>کنند</w:t>
      </w:r>
      <w:r w:rsidR="005D6240" w:rsidRPr="005D6240">
        <w:rPr>
          <w:rFonts w:cs="B Mitra"/>
          <w:sz w:val="28"/>
          <w:szCs w:val="28"/>
          <w:rtl/>
        </w:rPr>
        <w:t>، احساس فور</w:t>
      </w:r>
      <w:r w:rsidR="005D6240" w:rsidRPr="005D6240">
        <w:rPr>
          <w:rFonts w:cs="B Mitra" w:hint="cs"/>
          <w:sz w:val="28"/>
          <w:szCs w:val="28"/>
          <w:rtl/>
        </w:rPr>
        <w:t>ی</w:t>
      </w:r>
      <w:r w:rsidR="005D6240" w:rsidRPr="005D6240">
        <w:rPr>
          <w:rFonts w:cs="B Mitra" w:hint="eastAsia"/>
          <w:sz w:val="28"/>
          <w:szCs w:val="28"/>
          <w:rtl/>
        </w:rPr>
        <w:t>ت</w:t>
      </w:r>
      <w:r w:rsidR="005D6240" w:rsidRPr="005D6240">
        <w:rPr>
          <w:rFonts w:cs="B Mitra"/>
          <w:sz w:val="28"/>
          <w:szCs w:val="28"/>
          <w:rtl/>
        </w:rPr>
        <w:t xml:space="preserve"> برا</w:t>
      </w:r>
      <w:r w:rsidR="005D6240" w:rsidRPr="005D6240">
        <w:rPr>
          <w:rFonts w:cs="B Mitra" w:hint="cs"/>
          <w:sz w:val="28"/>
          <w:szCs w:val="28"/>
          <w:rtl/>
        </w:rPr>
        <w:t>ی</w:t>
      </w:r>
      <w:r w:rsidR="005D6240" w:rsidRPr="005D6240">
        <w:rPr>
          <w:rFonts w:cs="B Mitra"/>
          <w:sz w:val="28"/>
          <w:szCs w:val="28"/>
          <w:rtl/>
        </w:rPr>
        <w:t xml:space="preserve"> اقدام</w:t>
      </w:r>
      <w:r w:rsidR="00BB13DC">
        <w:rPr>
          <w:rFonts w:cs="B Mitra" w:hint="cs"/>
          <w:sz w:val="28"/>
          <w:szCs w:val="28"/>
          <w:rtl/>
        </w:rPr>
        <w:t xml:space="preserve"> در آنها</w:t>
      </w:r>
      <w:r w:rsidR="005D6240" w:rsidRPr="005D6240">
        <w:rPr>
          <w:rFonts w:cs="B Mitra"/>
          <w:sz w:val="28"/>
          <w:szCs w:val="28"/>
          <w:rtl/>
        </w:rPr>
        <w:t xml:space="preserve"> ا</w:t>
      </w:r>
      <w:r w:rsidR="005D6240" w:rsidRPr="005D6240">
        <w:rPr>
          <w:rFonts w:cs="B Mitra" w:hint="cs"/>
          <w:sz w:val="28"/>
          <w:szCs w:val="28"/>
          <w:rtl/>
        </w:rPr>
        <w:t>ی</w:t>
      </w:r>
      <w:r w:rsidR="005D6240" w:rsidRPr="005D6240">
        <w:rPr>
          <w:rFonts w:cs="B Mitra" w:hint="eastAsia"/>
          <w:sz w:val="28"/>
          <w:szCs w:val="28"/>
          <w:rtl/>
        </w:rPr>
        <w:t>جاد</w:t>
      </w:r>
      <w:r w:rsidR="005D6240" w:rsidRPr="005D6240">
        <w:rPr>
          <w:rFonts w:cs="B Mitra"/>
          <w:sz w:val="28"/>
          <w:szCs w:val="28"/>
          <w:rtl/>
        </w:rPr>
        <w:t xml:space="preserve"> م</w:t>
      </w:r>
      <w:r w:rsidR="005D6240" w:rsidRPr="005D6240">
        <w:rPr>
          <w:rFonts w:cs="B Mitra" w:hint="cs"/>
          <w:sz w:val="28"/>
          <w:szCs w:val="28"/>
          <w:rtl/>
        </w:rPr>
        <w:t>ی</w:t>
      </w:r>
      <w:r w:rsidR="005D6240" w:rsidRPr="005D6240">
        <w:rPr>
          <w:rFonts w:cs="B Mitra"/>
          <w:sz w:val="28"/>
          <w:szCs w:val="28"/>
          <w:rtl/>
        </w:rPr>
        <w:t xml:space="preserve"> کند که برا</w:t>
      </w:r>
      <w:r w:rsidR="005D6240" w:rsidRPr="005D6240">
        <w:rPr>
          <w:rFonts w:cs="B Mitra" w:hint="cs"/>
          <w:sz w:val="28"/>
          <w:szCs w:val="28"/>
          <w:rtl/>
        </w:rPr>
        <w:t>ی</w:t>
      </w:r>
      <w:r w:rsidR="00BB13DC">
        <w:rPr>
          <w:rFonts w:cs="B Mitra" w:hint="cs"/>
          <w:sz w:val="28"/>
          <w:szCs w:val="28"/>
          <w:rtl/>
        </w:rPr>
        <w:t xml:space="preserve"> هر گونه</w:t>
      </w:r>
      <w:r w:rsidR="005D6240" w:rsidRPr="005D6240">
        <w:rPr>
          <w:rFonts w:cs="B Mitra"/>
          <w:sz w:val="28"/>
          <w:szCs w:val="28"/>
          <w:rtl/>
        </w:rPr>
        <w:t xml:space="preserve"> تغ</w:t>
      </w:r>
      <w:r w:rsidR="005D6240" w:rsidRPr="005D6240">
        <w:rPr>
          <w:rFonts w:cs="B Mitra" w:hint="cs"/>
          <w:sz w:val="28"/>
          <w:szCs w:val="28"/>
          <w:rtl/>
        </w:rPr>
        <w:t>یی</w:t>
      </w:r>
      <w:r w:rsidR="005D6240" w:rsidRPr="005D6240">
        <w:rPr>
          <w:rFonts w:cs="B Mitra" w:hint="eastAsia"/>
          <w:sz w:val="28"/>
          <w:szCs w:val="28"/>
          <w:rtl/>
        </w:rPr>
        <w:t>ر</w:t>
      </w:r>
      <w:r w:rsidR="00BB13DC">
        <w:rPr>
          <w:rFonts w:cs="B Mitra" w:hint="cs"/>
          <w:sz w:val="28"/>
          <w:szCs w:val="28"/>
          <w:rtl/>
        </w:rPr>
        <w:t>ی حیاتی</w:t>
      </w:r>
      <w:r w:rsidR="005D6240" w:rsidRPr="005D6240">
        <w:rPr>
          <w:rFonts w:cs="B Mitra"/>
          <w:sz w:val="28"/>
          <w:szCs w:val="28"/>
          <w:rtl/>
        </w:rPr>
        <w:t xml:space="preserve"> است (کوتر</w:t>
      </w:r>
      <w:r w:rsidR="00BB13DC">
        <w:rPr>
          <w:rFonts w:cs="B Mitra" w:hint="cs"/>
          <w:sz w:val="28"/>
          <w:szCs w:val="28"/>
          <w:rtl/>
        </w:rPr>
        <w:t>،</w:t>
      </w:r>
      <w:r w:rsidR="005D6240" w:rsidRPr="005D6240">
        <w:rPr>
          <w:rFonts w:cs="B Mitra"/>
          <w:sz w:val="28"/>
          <w:szCs w:val="28"/>
          <w:rtl/>
        </w:rPr>
        <w:t xml:space="preserve"> 2012).</w:t>
      </w:r>
    </w:p>
    <w:p w14:paraId="300F70E4" w14:textId="7461C9F4" w:rsidR="00FD3258" w:rsidRDefault="005D6240" w:rsidP="005D6240">
      <w:pPr>
        <w:jc w:val="both"/>
        <w:rPr>
          <w:rFonts w:cs="B Mitra"/>
          <w:sz w:val="28"/>
          <w:szCs w:val="28"/>
          <w:rtl/>
        </w:rPr>
      </w:pPr>
      <w:r w:rsidRPr="005D6240">
        <w:rPr>
          <w:rFonts w:cs="B Mitra" w:hint="eastAsia"/>
          <w:sz w:val="28"/>
          <w:szCs w:val="28"/>
          <w:rtl/>
        </w:rPr>
        <w:t>دوم</w:t>
      </w:r>
      <w:r w:rsidRPr="005D6240">
        <w:rPr>
          <w:rFonts w:cs="B Mitra" w:hint="cs"/>
          <w:sz w:val="28"/>
          <w:szCs w:val="28"/>
          <w:rtl/>
        </w:rPr>
        <w:t>ی</w:t>
      </w:r>
      <w:r w:rsidRPr="005D6240">
        <w:rPr>
          <w:rFonts w:cs="B Mitra" w:hint="eastAsia"/>
          <w:sz w:val="28"/>
          <w:szCs w:val="28"/>
          <w:rtl/>
        </w:rPr>
        <w:t>ن</w:t>
      </w:r>
      <w:r w:rsidRPr="005D6240">
        <w:rPr>
          <w:rFonts w:cs="B Mitra"/>
          <w:sz w:val="28"/>
          <w:szCs w:val="28"/>
          <w:rtl/>
        </w:rPr>
        <w:t xml:space="preserve"> کاربرد</w:t>
      </w:r>
      <w:r w:rsidR="00BB13DC">
        <w:rPr>
          <w:rFonts w:cs="B Mitra" w:hint="cs"/>
          <w:sz w:val="28"/>
          <w:szCs w:val="28"/>
          <w:rtl/>
        </w:rPr>
        <w:t xml:space="preserve"> بازی سازی جنگ</w:t>
      </w:r>
      <w:r w:rsidRPr="005D6240">
        <w:rPr>
          <w:rFonts w:cs="B Mitra"/>
          <w:sz w:val="28"/>
          <w:szCs w:val="28"/>
          <w:rtl/>
        </w:rPr>
        <w:t>،</w:t>
      </w:r>
      <w:r w:rsidR="00BB13DC">
        <w:rPr>
          <w:rFonts w:cs="B Mitra" w:hint="cs"/>
          <w:sz w:val="28"/>
          <w:szCs w:val="28"/>
          <w:rtl/>
        </w:rPr>
        <w:t xml:space="preserve"> ایجاد</w:t>
      </w:r>
      <w:r w:rsidRPr="005D6240">
        <w:rPr>
          <w:rFonts w:cs="B Mitra"/>
          <w:sz w:val="28"/>
          <w:szCs w:val="28"/>
          <w:rtl/>
        </w:rPr>
        <w:t xml:space="preserve"> آماد</w:t>
      </w:r>
      <w:r w:rsidR="00BB13DC">
        <w:rPr>
          <w:rFonts w:cs="B Mitra" w:hint="cs"/>
          <w:sz w:val="28"/>
          <w:szCs w:val="28"/>
          <w:rtl/>
        </w:rPr>
        <w:t>گی برای</w:t>
      </w:r>
      <w:r w:rsidRPr="005D6240">
        <w:rPr>
          <w:rFonts w:cs="B Mitra"/>
          <w:sz w:val="28"/>
          <w:szCs w:val="28"/>
          <w:rtl/>
        </w:rPr>
        <w:t xml:space="preserve"> واکنش</w:t>
      </w:r>
      <w:r w:rsidR="00BB13DC">
        <w:rPr>
          <w:rFonts w:cs="B Mitra" w:hint="cs"/>
          <w:sz w:val="28"/>
          <w:szCs w:val="28"/>
          <w:rtl/>
        </w:rPr>
        <w:t xml:space="preserve"> نسبت</w:t>
      </w:r>
      <w:r w:rsidRPr="005D6240">
        <w:rPr>
          <w:rFonts w:cs="B Mitra"/>
          <w:sz w:val="28"/>
          <w:szCs w:val="28"/>
          <w:rtl/>
        </w:rPr>
        <w:t xml:space="preserve"> به بحران است. در دوران پس از 11 سپتامبر، باز</w:t>
      </w:r>
      <w:r w:rsidRPr="005D6240">
        <w:rPr>
          <w:rFonts w:cs="B Mitra" w:hint="cs"/>
          <w:sz w:val="28"/>
          <w:szCs w:val="28"/>
          <w:rtl/>
        </w:rPr>
        <w:t>ی</w:t>
      </w:r>
      <w:r w:rsidRPr="005D6240">
        <w:rPr>
          <w:rFonts w:cs="B Mitra"/>
          <w:sz w:val="28"/>
          <w:szCs w:val="28"/>
          <w:rtl/>
        </w:rPr>
        <w:t xml:space="preserve"> </w:t>
      </w:r>
      <w:r w:rsidR="00E60BE6">
        <w:rPr>
          <w:rFonts w:cs="B Mitra" w:hint="cs"/>
          <w:sz w:val="28"/>
          <w:szCs w:val="28"/>
          <w:rtl/>
        </w:rPr>
        <w:t xml:space="preserve">سازی </w:t>
      </w:r>
      <w:r w:rsidRPr="005D6240">
        <w:rPr>
          <w:rFonts w:cs="B Mitra"/>
          <w:sz w:val="28"/>
          <w:szCs w:val="28"/>
          <w:rtl/>
        </w:rPr>
        <w:t>جنگ در سازمان‌ها</w:t>
      </w:r>
      <w:r w:rsidRPr="005D6240">
        <w:rPr>
          <w:rFonts w:cs="B Mitra" w:hint="cs"/>
          <w:sz w:val="28"/>
          <w:szCs w:val="28"/>
          <w:rtl/>
        </w:rPr>
        <w:t>ی</w:t>
      </w:r>
      <w:r w:rsidRPr="005D6240">
        <w:rPr>
          <w:rFonts w:cs="B Mitra"/>
          <w:sz w:val="28"/>
          <w:szCs w:val="28"/>
          <w:rtl/>
        </w:rPr>
        <w:t xml:space="preserve"> دولت</w:t>
      </w:r>
      <w:r w:rsidRPr="005D6240">
        <w:rPr>
          <w:rFonts w:cs="B Mitra" w:hint="cs"/>
          <w:sz w:val="28"/>
          <w:szCs w:val="28"/>
          <w:rtl/>
        </w:rPr>
        <w:t>ی</w:t>
      </w:r>
      <w:r w:rsidRPr="005D6240">
        <w:rPr>
          <w:rFonts w:cs="B Mitra"/>
          <w:sz w:val="28"/>
          <w:szCs w:val="28"/>
          <w:rtl/>
        </w:rPr>
        <w:t xml:space="preserve"> ا</w:t>
      </w:r>
      <w:r w:rsidRPr="005D6240">
        <w:rPr>
          <w:rFonts w:cs="B Mitra" w:hint="cs"/>
          <w:sz w:val="28"/>
          <w:szCs w:val="28"/>
          <w:rtl/>
        </w:rPr>
        <w:t>ی</w:t>
      </w:r>
      <w:r w:rsidRPr="005D6240">
        <w:rPr>
          <w:rFonts w:cs="B Mitra" w:hint="eastAsia"/>
          <w:sz w:val="28"/>
          <w:szCs w:val="28"/>
          <w:rtl/>
        </w:rPr>
        <w:t>الات</w:t>
      </w:r>
      <w:r w:rsidRPr="005D6240">
        <w:rPr>
          <w:rFonts w:cs="B Mitra"/>
          <w:sz w:val="28"/>
          <w:szCs w:val="28"/>
          <w:rtl/>
        </w:rPr>
        <w:t xml:space="preserve"> متحده برا</w:t>
      </w:r>
      <w:r w:rsidRPr="005D6240">
        <w:rPr>
          <w:rFonts w:cs="B Mitra" w:hint="cs"/>
          <w:sz w:val="28"/>
          <w:szCs w:val="28"/>
          <w:rtl/>
        </w:rPr>
        <w:t>ی</w:t>
      </w:r>
      <w:r w:rsidRPr="005D6240">
        <w:rPr>
          <w:rFonts w:cs="B Mitra"/>
          <w:sz w:val="28"/>
          <w:szCs w:val="28"/>
          <w:rtl/>
        </w:rPr>
        <w:t xml:space="preserve"> پ</w:t>
      </w:r>
      <w:r w:rsidRPr="005D6240">
        <w:rPr>
          <w:rFonts w:cs="B Mitra" w:hint="cs"/>
          <w:sz w:val="28"/>
          <w:szCs w:val="28"/>
          <w:rtl/>
        </w:rPr>
        <w:t>ی</w:t>
      </w:r>
      <w:r w:rsidRPr="005D6240">
        <w:rPr>
          <w:rFonts w:cs="B Mitra" w:hint="eastAsia"/>
          <w:sz w:val="28"/>
          <w:szCs w:val="28"/>
          <w:rtl/>
        </w:rPr>
        <w:t>ش‌ب</w:t>
      </w:r>
      <w:r w:rsidRPr="005D6240">
        <w:rPr>
          <w:rFonts w:cs="B Mitra" w:hint="cs"/>
          <w:sz w:val="28"/>
          <w:szCs w:val="28"/>
          <w:rtl/>
        </w:rPr>
        <w:t>ی</w:t>
      </w:r>
      <w:r w:rsidRPr="005D6240">
        <w:rPr>
          <w:rFonts w:cs="B Mitra" w:hint="eastAsia"/>
          <w:sz w:val="28"/>
          <w:szCs w:val="28"/>
          <w:rtl/>
        </w:rPr>
        <w:t>ن</w:t>
      </w:r>
      <w:r w:rsidRPr="005D6240">
        <w:rPr>
          <w:rFonts w:cs="B Mitra" w:hint="cs"/>
          <w:sz w:val="28"/>
          <w:szCs w:val="28"/>
          <w:rtl/>
        </w:rPr>
        <w:t>ی</w:t>
      </w:r>
      <w:r w:rsidRPr="005D6240">
        <w:rPr>
          <w:rFonts w:cs="B Mitra"/>
          <w:sz w:val="28"/>
          <w:szCs w:val="28"/>
          <w:rtl/>
        </w:rPr>
        <w:t xml:space="preserve"> و شب</w:t>
      </w:r>
      <w:r w:rsidRPr="005D6240">
        <w:rPr>
          <w:rFonts w:cs="B Mitra" w:hint="cs"/>
          <w:sz w:val="28"/>
          <w:szCs w:val="28"/>
          <w:rtl/>
        </w:rPr>
        <w:t>ی</w:t>
      </w:r>
      <w:r w:rsidRPr="005D6240">
        <w:rPr>
          <w:rFonts w:cs="B Mitra" w:hint="eastAsia"/>
          <w:sz w:val="28"/>
          <w:szCs w:val="28"/>
          <w:rtl/>
        </w:rPr>
        <w:t>ه‌ساز</w:t>
      </w:r>
      <w:r w:rsidRPr="005D6240">
        <w:rPr>
          <w:rFonts w:cs="B Mitra" w:hint="cs"/>
          <w:sz w:val="28"/>
          <w:szCs w:val="28"/>
          <w:rtl/>
        </w:rPr>
        <w:t>ی</w:t>
      </w:r>
      <w:r w:rsidRPr="005D6240">
        <w:rPr>
          <w:rFonts w:cs="B Mitra"/>
          <w:sz w:val="28"/>
          <w:szCs w:val="28"/>
          <w:rtl/>
        </w:rPr>
        <w:t xml:space="preserve"> نحوه واکنش</w:t>
      </w:r>
      <w:r w:rsidR="001E520A">
        <w:rPr>
          <w:rFonts w:cs="B Mitra" w:hint="cs"/>
          <w:sz w:val="28"/>
          <w:szCs w:val="28"/>
          <w:rtl/>
        </w:rPr>
        <w:t xml:space="preserve"> نسبت</w:t>
      </w:r>
      <w:r w:rsidRPr="005D6240">
        <w:rPr>
          <w:rFonts w:cs="B Mitra"/>
          <w:sz w:val="28"/>
          <w:szCs w:val="28"/>
          <w:rtl/>
        </w:rPr>
        <w:t xml:space="preserve"> به بحران‌ها</w:t>
      </w:r>
      <w:r w:rsidRPr="005D6240">
        <w:rPr>
          <w:rFonts w:cs="B Mitra" w:hint="cs"/>
          <w:sz w:val="28"/>
          <w:szCs w:val="28"/>
          <w:rtl/>
        </w:rPr>
        <w:t>یی</w:t>
      </w:r>
      <w:r w:rsidRPr="005D6240">
        <w:rPr>
          <w:rFonts w:cs="B Mitra"/>
          <w:sz w:val="28"/>
          <w:szCs w:val="28"/>
          <w:rtl/>
        </w:rPr>
        <w:t xml:space="preserve"> </w:t>
      </w:r>
      <w:r w:rsidR="001E520A">
        <w:rPr>
          <w:rFonts w:cs="B Mitra" w:hint="cs"/>
          <w:sz w:val="28"/>
          <w:szCs w:val="28"/>
          <w:rtl/>
        </w:rPr>
        <w:t>همچون</w:t>
      </w:r>
      <w:r w:rsidRPr="005D6240">
        <w:rPr>
          <w:rFonts w:cs="B Mitra"/>
          <w:sz w:val="28"/>
          <w:szCs w:val="28"/>
          <w:rtl/>
        </w:rPr>
        <w:t xml:space="preserve"> حملات با سلاح‌ها</w:t>
      </w:r>
      <w:r w:rsidRPr="005D6240">
        <w:rPr>
          <w:rFonts w:cs="B Mitra" w:hint="cs"/>
          <w:sz w:val="28"/>
          <w:szCs w:val="28"/>
          <w:rtl/>
        </w:rPr>
        <w:t>ی</w:t>
      </w:r>
      <w:r w:rsidRPr="005D6240">
        <w:rPr>
          <w:rFonts w:cs="B Mitra"/>
          <w:sz w:val="28"/>
          <w:szCs w:val="28"/>
          <w:rtl/>
        </w:rPr>
        <w:t xml:space="preserve"> ب</w:t>
      </w:r>
      <w:r w:rsidRPr="005D6240">
        <w:rPr>
          <w:rFonts w:cs="B Mitra" w:hint="cs"/>
          <w:sz w:val="28"/>
          <w:szCs w:val="28"/>
          <w:rtl/>
        </w:rPr>
        <w:t>ی</w:t>
      </w:r>
      <w:r w:rsidRPr="005D6240">
        <w:rPr>
          <w:rFonts w:cs="B Mitra" w:hint="eastAsia"/>
          <w:sz w:val="28"/>
          <w:szCs w:val="28"/>
          <w:rtl/>
        </w:rPr>
        <w:t>ولوژ</w:t>
      </w:r>
      <w:r w:rsidRPr="005D6240">
        <w:rPr>
          <w:rFonts w:cs="B Mitra" w:hint="cs"/>
          <w:sz w:val="28"/>
          <w:szCs w:val="28"/>
          <w:rtl/>
        </w:rPr>
        <w:t>ی</w:t>
      </w:r>
      <w:r w:rsidRPr="005D6240">
        <w:rPr>
          <w:rFonts w:cs="B Mitra" w:hint="eastAsia"/>
          <w:sz w:val="28"/>
          <w:szCs w:val="28"/>
          <w:rtl/>
        </w:rPr>
        <w:t>ک</w:t>
      </w:r>
      <w:r w:rsidRPr="005D6240">
        <w:rPr>
          <w:rFonts w:cs="B Mitra" w:hint="cs"/>
          <w:sz w:val="28"/>
          <w:szCs w:val="28"/>
          <w:rtl/>
        </w:rPr>
        <w:t>ی</w:t>
      </w:r>
      <w:r w:rsidRPr="005D6240">
        <w:rPr>
          <w:rFonts w:cs="B Mitra" w:hint="eastAsia"/>
          <w:sz w:val="28"/>
          <w:szCs w:val="28"/>
          <w:rtl/>
        </w:rPr>
        <w:t>،</w:t>
      </w:r>
      <w:r w:rsidRPr="005D6240">
        <w:rPr>
          <w:rFonts w:cs="B Mitra"/>
          <w:sz w:val="28"/>
          <w:szCs w:val="28"/>
          <w:rtl/>
        </w:rPr>
        <w:t xml:space="preserve"> در پرتو همکار</w:t>
      </w:r>
      <w:r w:rsidRPr="005D6240">
        <w:rPr>
          <w:rFonts w:cs="B Mitra" w:hint="cs"/>
          <w:sz w:val="28"/>
          <w:szCs w:val="28"/>
          <w:rtl/>
        </w:rPr>
        <w:t>ی</w:t>
      </w:r>
      <w:r w:rsidRPr="005D6240">
        <w:rPr>
          <w:rFonts w:cs="B Mitra"/>
          <w:sz w:val="28"/>
          <w:szCs w:val="28"/>
          <w:rtl/>
        </w:rPr>
        <w:t xml:space="preserve"> </w:t>
      </w:r>
      <w:r w:rsidR="00E03A16">
        <w:rPr>
          <w:rFonts w:cs="B Mitra" w:hint="cs"/>
          <w:sz w:val="28"/>
          <w:szCs w:val="28"/>
          <w:rtl/>
        </w:rPr>
        <w:t>میان</w:t>
      </w:r>
      <w:r w:rsidRPr="005D6240">
        <w:rPr>
          <w:rFonts w:cs="B Mitra"/>
          <w:sz w:val="28"/>
          <w:szCs w:val="28"/>
          <w:rtl/>
        </w:rPr>
        <w:t xml:space="preserve"> </w:t>
      </w:r>
      <w:r w:rsidR="000A4A96">
        <w:rPr>
          <w:rFonts w:cs="B Mitra" w:hint="cs"/>
          <w:sz w:val="28"/>
          <w:szCs w:val="28"/>
          <w:rtl/>
        </w:rPr>
        <w:t>عاملان</w:t>
      </w:r>
      <w:r w:rsidRPr="005D6240">
        <w:rPr>
          <w:rFonts w:cs="B Mitra"/>
          <w:sz w:val="28"/>
          <w:szCs w:val="28"/>
          <w:rtl/>
        </w:rPr>
        <w:t xml:space="preserve"> </w:t>
      </w:r>
      <w:r w:rsidRPr="005D6240">
        <w:rPr>
          <w:rFonts w:cs="B Mitra" w:hint="eastAsia"/>
          <w:sz w:val="28"/>
          <w:szCs w:val="28"/>
          <w:rtl/>
        </w:rPr>
        <w:t>و</w:t>
      </w:r>
      <w:r w:rsidRPr="005D6240">
        <w:rPr>
          <w:rFonts w:cs="B Mitra"/>
          <w:sz w:val="28"/>
          <w:szCs w:val="28"/>
          <w:rtl/>
        </w:rPr>
        <w:t xml:space="preserve"> سا</w:t>
      </w:r>
      <w:r w:rsidRPr="005D6240">
        <w:rPr>
          <w:rFonts w:cs="B Mitra" w:hint="cs"/>
          <w:sz w:val="28"/>
          <w:szCs w:val="28"/>
          <w:rtl/>
        </w:rPr>
        <w:t>ی</w:t>
      </w:r>
      <w:r w:rsidRPr="005D6240">
        <w:rPr>
          <w:rFonts w:cs="B Mitra" w:hint="eastAsia"/>
          <w:sz w:val="28"/>
          <w:szCs w:val="28"/>
          <w:rtl/>
        </w:rPr>
        <w:t>ر</w:t>
      </w:r>
      <w:r w:rsidRPr="005D6240">
        <w:rPr>
          <w:rFonts w:cs="B Mitra"/>
          <w:sz w:val="28"/>
          <w:szCs w:val="28"/>
          <w:rtl/>
        </w:rPr>
        <w:t xml:space="preserve"> باز</w:t>
      </w:r>
      <w:r w:rsidRPr="005D6240">
        <w:rPr>
          <w:rFonts w:cs="B Mitra" w:hint="cs"/>
          <w:sz w:val="28"/>
          <w:szCs w:val="28"/>
          <w:rtl/>
        </w:rPr>
        <w:t>ی</w:t>
      </w:r>
      <w:r w:rsidRPr="005D6240">
        <w:rPr>
          <w:rFonts w:cs="B Mitra" w:hint="eastAsia"/>
          <w:sz w:val="28"/>
          <w:szCs w:val="28"/>
          <w:rtl/>
        </w:rPr>
        <w:t>گران</w:t>
      </w:r>
      <w:r w:rsidRPr="005D6240">
        <w:rPr>
          <w:rFonts w:cs="B Mitra"/>
          <w:sz w:val="28"/>
          <w:szCs w:val="28"/>
          <w:rtl/>
        </w:rPr>
        <w:t xml:space="preserve"> کل</w:t>
      </w:r>
      <w:r w:rsidRPr="005D6240">
        <w:rPr>
          <w:rFonts w:cs="B Mitra" w:hint="cs"/>
          <w:sz w:val="28"/>
          <w:szCs w:val="28"/>
          <w:rtl/>
        </w:rPr>
        <w:t>ی</w:t>
      </w:r>
      <w:r w:rsidRPr="005D6240">
        <w:rPr>
          <w:rFonts w:cs="B Mitra" w:hint="eastAsia"/>
          <w:sz w:val="28"/>
          <w:szCs w:val="28"/>
          <w:rtl/>
        </w:rPr>
        <w:t>د</w:t>
      </w:r>
      <w:r w:rsidRPr="005D6240">
        <w:rPr>
          <w:rFonts w:cs="B Mitra" w:hint="cs"/>
          <w:sz w:val="28"/>
          <w:szCs w:val="28"/>
          <w:rtl/>
        </w:rPr>
        <w:t>ی</w:t>
      </w:r>
      <w:r w:rsidRPr="005D6240">
        <w:rPr>
          <w:rFonts w:cs="B Mitra"/>
          <w:sz w:val="28"/>
          <w:szCs w:val="28"/>
          <w:rtl/>
        </w:rPr>
        <w:t xml:space="preserve"> به کار گرفته شد. سوم</w:t>
      </w:r>
      <w:r w:rsidRPr="005D6240">
        <w:rPr>
          <w:rFonts w:cs="B Mitra" w:hint="cs"/>
          <w:sz w:val="28"/>
          <w:szCs w:val="28"/>
          <w:rtl/>
        </w:rPr>
        <w:t>ی</w:t>
      </w:r>
      <w:r w:rsidRPr="005D6240">
        <w:rPr>
          <w:rFonts w:cs="B Mitra" w:hint="eastAsia"/>
          <w:sz w:val="28"/>
          <w:szCs w:val="28"/>
          <w:rtl/>
        </w:rPr>
        <w:t>ن</w:t>
      </w:r>
      <w:r w:rsidR="00F85290">
        <w:rPr>
          <w:rFonts w:cs="B Mitra" w:hint="cs"/>
          <w:sz w:val="28"/>
          <w:szCs w:val="28"/>
          <w:rtl/>
        </w:rPr>
        <w:t xml:space="preserve"> </w:t>
      </w:r>
      <w:r w:rsidRPr="005D6240">
        <w:rPr>
          <w:rFonts w:cs="B Mitra"/>
          <w:sz w:val="28"/>
          <w:szCs w:val="28"/>
          <w:rtl/>
        </w:rPr>
        <w:t>کاربرد</w:t>
      </w:r>
      <w:r w:rsidR="00F85290">
        <w:rPr>
          <w:rFonts w:cs="B Mitra" w:hint="cs"/>
          <w:sz w:val="28"/>
          <w:szCs w:val="28"/>
          <w:rtl/>
        </w:rPr>
        <w:t xml:space="preserve"> </w:t>
      </w:r>
      <w:r w:rsidRPr="005D6240">
        <w:rPr>
          <w:rFonts w:cs="B Mitra"/>
          <w:sz w:val="28"/>
          <w:szCs w:val="28"/>
          <w:rtl/>
        </w:rPr>
        <w:t>باز</w:t>
      </w:r>
      <w:r w:rsidRPr="005D6240">
        <w:rPr>
          <w:rFonts w:cs="B Mitra" w:hint="cs"/>
          <w:sz w:val="28"/>
          <w:szCs w:val="28"/>
          <w:rtl/>
        </w:rPr>
        <w:t>ی</w:t>
      </w:r>
      <w:r w:rsidRPr="005D6240">
        <w:rPr>
          <w:rFonts w:cs="B Mitra"/>
          <w:sz w:val="28"/>
          <w:szCs w:val="28"/>
          <w:rtl/>
        </w:rPr>
        <w:t xml:space="preserve"> ها</w:t>
      </w:r>
      <w:r w:rsidRPr="005D6240">
        <w:rPr>
          <w:rFonts w:cs="B Mitra" w:hint="cs"/>
          <w:sz w:val="28"/>
          <w:szCs w:val="28"/>
          <w:rtl/>
        </w:rPr>
        <w:t>ی</w:t>
      </w:r>
      <w:r w:rsidRPr="005D6240">
        <w:rPr>
          <w:rFonts w:cs="B Mitra"/>
          <w:sz w:val="28"/>
          <w:szCs w:val="28"/>
          <w:rtl/>
        </w:rPr>
        <w:t xml:space="preserve"> جنگ</w:t>
      </w:r>
      <w:r w:rsidRPr="005D6240">
        <w:rPr>
          <w:rFonts w:cs="B Mitra" w:hint="cs"/>
          <w:sz w:val="28"/>
          <w:szCs w:val="28"/>
          <w:rtl/>
        </w:rPr>
        <w:t>ی</w:t>
      </w:r>
      <w:r w:rsidR="00F85290">
        <w:rPr>
          <w:rFonts w:cs="B Mitra" w:hint="cs"/>
          <w:sz w:val="28"/>
          <w:szCs w:val="28"/>
          <w:rtl/>
        </w:rPr>
        <w:t>،</w:t>
      </w:r>
      <w:r w:rsidRPr="005D6240">
        <w:rPr>
          <w:rFonts w:cs="B Mitra"/>
          <w:sz w:val="28"/>
          <w:szCs w:val="28"/>
          <w:rtl/>
        </w:rPr>
        <w:t xml:space="preserve"> در</w:t>
      </w:r>
      <w:r w:rsidR="000A4A96">
        <w:rPr>
          <w:rFonts w:cs="B Mitra" w:hint="cs"/>
          <w:sz w:val="28"/>
          <w:szCs w:val="28"/>
          <w:rtl/>
        </w:rPr>
        <w:t xml:space="preserve"> حوزه</w:t>
      </w:r>
      <w:r w:rsidRPr="005D6240">
        <w:rPr>
          <w:rFonts w:cs="B Mitra"/>
          <w:sz w:val="28"/>
          <w:szCs w:val="28"/>
          <w:rtl/>
        </w:rPr>
        <w:t xml:space="preserve"> آموزش و پرورش است که م</w:t>
      </w:r>
      <w:r w:rsidRPr="005D6240">
        <w:rPr>
          <w:rFonts w:cs="B Mitra" w:hint="cs"/>
          <w:sz w:val="28"/>
          <w:szCs w:val="28"/>
          <w:rtl/>
        </w:rPr>
        <w:t>ی</w:t>
      </w:r>
      <w:r w:rsidRPr="005D6240">
        <w:rPr>
          <w:rFonts w:cs="B Mitra"/>
          <w:sz w:val="28"/>
          <w:szCs w:val="28"/>
          <w:rtl/>
        </w:rPr>
        <w:t xml:space="preserve"> تواند </w:t>
      </w:r>
      <w:r w:rsidR="0007297F">
        <w:rPr>
          <w:rFonts w:cs="B Mitra" w:hint="cs"/>
          <w:sz w:val="28"/>
          <w:szCs w:val="28"/>
          <w:rtl/>
        </w:rPr>
        <w:t>از</w:t>
      </w:r>
      <w:r w:rsidR="000A4A96">
        <w:rPr>
          <w:rFonts w:cs="B Mitra" w:hint="cs"/>
          <w:sz w:val="28"/>
          <w:szCs w:val="28"/>
          <w:rtl/>
        </w:rPr>
        <w:t xml:space="preserve"> آموزش</w:t>
      </w:r>
      <w:r w:rsidRPr="005D6240">
        <w:rPr>
          <w:rFonts w:cs="B Mitra"/>
          <w:sz w:val="28"/>
          <w:szCs w:val="28"/>
          <w:rtl/>
        </w:rPr>
        <w:t xml:space="preserve"> استراتژ</w:t>
      </w:r>
      <w:r w:rsidRPr="005D6240">
        <w:rPr>
          <w:rFonts w:cs="B Mitra" w:hint="cs"/>
          <w:sz w:val="28"/>
          <w:szCs w:val="28"/>
          <w:rtl/>
        </w:rPr>
        <w:t>ی</w:t>
      </w:r>
      <w:r w:rsidR="000A4A96">
        <w:rPr>
          <w:rFonts w:cs="B Mitra" w:hint="cs"/>
          <w:sz w:val="28"/>
          <w:szCs w:val="28"/>
          <w:rtl/>
        </w:rPr>
        <w:t xml:space="preserve"> به دانشحویان</w:t>
      </w:r>
      <w:r w:rsidRPr="005D6240">
        <w:rPr>
          <w:rFonts w:cs="B Mitra" w:hint="eastAsia"/>
          <w:sz w:val="28"/>
          <w:szCs w:val="28"/>
          <w:rtl/>
        </w:rPr>
        <w:t>،</w:t>
      </w:r>
      <w:r w:rsidRPr="005D6240">
        <w:rPr>
          <w:rFonts w:cs="B Mitra"/>
          <w:sz w:val="28"/>
          <w:szCs w:val="28"/>
          <w:rtl/>
        </w:rPr>
        <w:t xml:space="preserve"> آشنا</w:t>
      </w:r>
      <w:r w:rsidRPr="005D6240">
        <w:rPr>
          <w:rFonts w:cs="B Mitra" w:hint="cs"/>
          <w:sz w:val="28"/>
          <w:szCs w:val="28"/>
          <w:rtl/>
        </w:rPr>
        <w:t>یی</w:t>
      </w:r>
      <w:r w:rsidRPr="005D6240">
        <w:rPr>
          <w:rFonts w:cs="B Mitra"/>
          <w:sz w:val="28"/>
          <w:szCs w:val="28"/>
          <w:rtl/>
        </w:rPr>
        <w:t xml:space="preserve"> مد</w:t>
      </w:r>
      <w:r w:rsidRPr="005D6240">
        <w:rPr>
          <w:rFonts w:cs="B Mitra" w:hint="cs"/>
          <w:sz w:val="28"/>
          <w:szCs w:val="28"/>
          <w:rtl/>
        </w:rPr>
        <w:t>ی</w:t>
      </w:r>
      <w:r w:rsidRPr="005D6240">
        <w:rPr>
          <w:rFonts w:cs="B Mitra" w:hint="eastAsia"/>
          <w:sz w:val="28"/>
          <w:szCs w:val="28"/>
          <w:rtl/>
        </w:rPr>
        <w:t>ران</w:t>
      </w:r>
      <w:r w:rsidRPr="005D6240">
        <w:rPr>
          <w:rFonts w:cs="B Mitra"/>
          <w:sz w:val="28"/>
          <w:szCs w:val="28"/>
          <w:rtl/>
        </w:rPr>
        <w:t xml:space="preserve"> </w:t>
      </w:r>
      <w:r w:rsidR="000A4A96">
        <w:rPr>
          <w:rFonts w:cs="B Mitra" w:hint="cs"/>
          <w:sz w:val="28"/>
          <w:szCs w:val="28"/>
          <w:rtl/>
        </w:rPr>
        <w:t>جدید الا</w:t>
      </w:r>
      <w:r w:rsidRPr="005D6240">
        <w:rPr>
          <w:rFonts w:cs="B Mitra"/>
          <w:sz w:val="28"/>
          <w:szCs w:val="28"/>
          <w:rtl/>
        </w:rPr>
        <w:t xml:space="preserve">ستخدام با </w:t>
      </w:r>
      <w:r w:rsidRPr="005D6240">
        <w:rPr>
          <w:rFonts w:cs="B Mitra" w:hint="cs"/>
          <w:sz w:val="28"/>
          <w:szCs w:val="28"/>
          <w:rtl/>
        </w:rPr>
        <w:t>ی</w:t>
      </w:r>
      <w:r w:rsidRPr="005D6240">
        <w:rPr>
          <w:rFonts w:cs="B Mitra" w:hint="eastAsia"/>
          <w:sz w:val="28"/>
          <w:szCs w:val="28"/>
          <w:rtl/>
        </w:rPr>
        <w:t>ک</w:t>
      </w:r>
      <w:r w:rsidRPr="005D6240">
        <w:rPr>
          <w:rFonts w:cs="B Mitra"/>
          <w:sz w:val="28"/>
          <w:szCs w:val="28"/>
          <w:rtl/>
        </w:rPr>
        <w:t xml:space="preserve"> شرکت و </w:t>
      </w:r>
      <w:r w:rsidRPr="005D6240">
        <w:rPr>
          <w:rFonts w:cs="B Mitra" w:hint="cs"/>
          <w:sz w:val="28"/>
          <w:szCs w:val="28"/>
          <w:rtl/>
        </w:rPr>
        <w:t>ی</w:t>
      </w:r>
      <w:r w:rsidRPr="005D6240">
        <w:rPr>
          <w:rFonts w:cs="B Mitra" w:hint="eastAsia"/>
          <w:sz w:val="28"/>
          <w:szCs w:val="28"/>
          <w:rtl/>
        </w:rPr>
        <w:t>ک</w:t>
      </w:r>
      <w:r w:rsidRPr="005D6240">
        <w:rPr>
          <w:rFonts w:cs="B Mitra"/>
          <w:sz w:val="28"/>
          <w:szCs w:val="28"/>
          <w:rtl/>
        </w:rPr>
        <w:t xml:space="preserve"> صنعت، تا طوفان فکر</w:t>
      </w:r>
      <w:r w:rsidRPr="005D6240">
        <w:rPr>
          <w:rFonts w:cs="B Mitra" w:hint="cs"/>
          <w:sz w:val="28"/>
          <w:szCs w:val="28"/>
          <w:rtl/>
        </w:rPr>
        <w:t>ی</w:t>
      </w:r>
      <w:r w:rsidRPr="005D6240">
        <w:rPr>
          <w:rFonts w:cs="B Mitra"/>
          <w:sz w:val="28"/>
          <w:szCs w:val="28"/>
          <w:rtl/>
        </w:rPr>
        <w:t xml:space="preserve"> در مورد تحولات</w:t>
      </w:r>
      <w:r w:rsidR="001D4062">
        <w:rPr>
          <w:rFonts w:cs="B Mitra" w:hint="cs"/>
          <w:sz w:val="28"/>
          <w:szCs w:val="28"/>
          <w:rtl/>
        </w:rPr>
        <w:t xml:space="preserve"> موجود</w:t>
      </w:r>
      <w:r w:rsidRPr="005D6240">
        <w:rPr>
          <w:rFonts w:cs="B Mitra"/>
          <w:sz w:val="28"/>
          <w:szCs w:val="28"/>
          <w:rtl/>
        </w:rPr>
        <w:t xml:space="preserve"> در مح</w:t>
      </w:r>
      <w:r w:rsidRPr="005D6240">
        <w:rPr>
          <w:rFonts w:cs="B Mitra" w:hint="cs"/>
          <w:sz w:val="28"/>
          <w:szCs w:val="28"/>
          <w:rtl/>
        </w:rPr>
        <w:t>ی</w:t>
      </w:r>
      <w:r w:rsidRPr="005D6240">
        <w:rPr>
          <w:rFonts w:cs="B Mitra" w:hint="eastAsia"/>
          <w:sz w:val="28"/>
          <w:szCs w:val="28"/>
          <w:rtl/>
        </w:rPr>
        <w:t>ط</w:t>
      </w:r>
      <w:r w:rsidRPr="005D6240">
        <w:rPr>
          <w:rFonts w:cs="B Mitra"/>
          <w:sz w:val="28"/>
          <w:szCs w:val="28"/>
          <w:rtl/>
        </w:rPr>
        <w:t xml:space="preserve"> ها</w:t>
      </w:r>
      <w:r w:rsidRPr="005D6240">
        <w:rPr>
          <w:rFonts w:cs="B Mitra" w:hint="cs"/>
          <w:sz w:val="28"/>
          <w:szCs w:val="28"/>
          <w:rtl/>
        </w:rPr>
        <w:t>ی</w:t>
      </w:r>
      <w:r w:rsidRPr="005D6240">
        <w:rPr>
          <w:rFonts w:cs="B Mitra"/>
          <w:sz w:val="28"/>
          <w:szCs w:val="28"/>
          <w:rtl/>
        </w:rPr>
        <w:t xml:space="preserve"> آموزش</w:t>
      </w:r>
      <w:r w:rsidRPr="005D6240">
        <w:rPr>
          <w:rFonts w:cs="B Mitra" w:hint="cs"/>
          <w:sz w:val="28"/>
          <w:szCs w:val="28"/>
          <w:rtl/>
        </w:rPr>
        <w:t>ی</w:t>
      </w:r>
      <w:r w:rsidRPr="005D6240">
        <w:rPr>
          <w:rFonts w:cs="B Mitra"/>
          <w:sz w:val="28"/>
          <w:szCs w:val="28"/>
          <w:rtl/>
        </w:rPr>
        <w:t xml:space="preserve"> را شامل شو</w:t>
      </w:r>
      <w:r w:rsidRPr="005D6240">
        <w:rPr>
          <w:rFonts w:cs="B Mitra" w:hint="eastAsia"/>
          <w:sz w:val="28"/>
          <w:szCs w:val="28"/>
          <w:rtl/>
        </w:rPr>
        <w:t>د</w:t>
      </w:r>
      <w:r w:rsidRPr="005D6240">
        <w:rPr>
          <w:rFonts w:cs="B Mitra"/>
          <w:sz w:val="28"/>
          <w:szCs w:val="28"/>
          <w:rtl/>
        </w:rPr>
        <w:t>.</w:t>
      </w:r>
    </w:p>
    <w:p w14:paraId="392ADB38" w14:textId="68DB9292" w:rsidR="00E4509F" w:rsidRPr="001F613B" w:rsidRDefault="00E239B0" w:rsidP="001F613B">
      <w:pPr>
        <w:pStyle w:val="Heading1"/>
        <w:rPr>
          <w:rFonts w:cs="B Titr"/>
          <w:color w:val="auto"/>
          <w:sz w:val="30"/>
          <w:szCs w:val="30"/>
          <w:rtl/>
        </w:rPr>
      </w:pPr>
      <w:bookmarkStart w:id="77" w:name="_Toc172728673"/>
      <w:r w:rsidRPr="001F613B">
        <w:rPr>
          <w:rFonts w:cs="B Titr" w:hint="cs"/>
          <w:color w:val="auto"/>
          <w:sz w:val="30"/>
          <w:szCs w:val="30"/>
          <w:rtl/>
        </w:rPr>
        <w:t xml:space="preserve">9-1. </w:t>
      </w:r>
      <w:r w:rsidR="00E4509F" w:rsidRPr="001F613B">
        <w:rPr>
          <w:rFonts w:cs="B Titr"/>
          <w:color w:val="auto"/>
          <w:sz w:val="30"/>
          <w:szCs w:val="30"/>
          <w:rtl/>
        </w:rPr>
        <w:t xml:space="preserve">کاربرد </w:t>
      </w:r>
      <w:r w:rsidR="001D4062" w:rsidRPr="001F613B">
        <w:rPr>
          <w:rFonts w:cs="B Titr" w:hint="cs"/>
          <w:color w:val="auto"/>
          <w:sz w:val="30"/>
          <w:szCs w:val="30"/>
          <w:rtl/>
        </w:rPr>
        <w:t>بازی سازی جنگ کسب و کار</w:t>
      </w:r>
      <w:bookmarkEnd w:id="77"/>
    </w:p>
    <w:p w14:paraId="6F992E4C" w14:textId="5F1C9C02" w:rsidR="00E4509F" w:rsidRPr="00E4509F" w:rsidRDefault="00E4509F" w:rsidP="00EB35DE">
      <w:pPr>
        <w:jc w:val="both"/>
        <w:rPr>
          <w:rFonts w:cs="B Mitra"/>
          <w:sz w:val="28"/>
          <w:szCs w:val="28"/>
          <w:rtl/>
        </w:rPr>
      </w:pPr>
      <w:r w:rsidRPr="00EB35DE">
        <w:rPr>
          <w:rFonts w:cs="B Mitra" w:hint="cs"/>
          <w:sz w:val="28"/>
          <w:szCs w:val="28"/>
          <w:rtl/>
        </w:rPr>
        <w:t>ی</w:t>
      </w:r>
      <w:r w:rsidRPr="00EB35DE">
        <w:rPr>
          <w:rFonts w:cs="B Mitra" w:hint="eastAsia"/>
          <w:sz w:val="28"/>
          <w:szCs w:val="28"/>
          <w:rtl/>
        </w:rPr>
        <w:t>ک</w:t>
      </w:r>
      <w:r w:rsidR="0076383D" w:rsidRPr="00EB35DE">
        <w:rPr>
          <w:rFonts w:cs="B Mitra" w:hint="cs"/>
          <w:sz w:val="28"/>
          <w:szCs w:val="28"/>
          <w:rtl/>
        </w:rPr>
        <w:t xml:space="preserve"> بازی</w:t>
      </w:r>
      <w:r w:rsidRPr="00EB35DE">
        <w:rPr>
          <w:rFonts w:cs="B Mitra"/>
          <w:sz w:val="28"/>
          <w:szCs w:val="28"/>
          <w:rtl/>
        </w:rPr>
        <w:t xml:space="preserve"> جنگ </w:t>
      </w:r>
      <w:r w:rsidR="0076383D" w:rsidRPr="00EB35DE">
        <w:rPr>
          <w:rFonts w:cs="B Mitra" w:hint="cs"/>
          <w:sz w:val="28"/>
          <w:szCs w:val="28"/>
          <w:rtl/>
        </w:rPr>
        <w:t>کسب و کار</w:t>
      </w:r>
      <w:r w:rsidRPr="00EB35DE">
        <w:rPr>
          <w:rFonts w:cs="B Mitra"/>
          <w:sz w:val="28"/>
          <w:szCs w:val="28"/>
          <w:rtl/>
        </w:rPr>
        <w:t xml:space="preserve"> در طول سه حرکت </w:t>
      </w:r>
      <w:r w:rsidR="0076383D" w:rsidRPr="00EB35DE">
        <w:rPr>
          <w:rFonts w:cs="B Mitra" w:hint="cs"/>
          <w:sz w:val="28"/>
          <w:szCs w:val="28"/>
          <w:rtl/>
        </w:rPr>
        <w:t>انجام می شود</w:t>
      </w:r>
      <w:r w:rsidRPr="00EB35DE">
        <w:rPr>
          <w:rFonts w:cs="B Mitra"/>
          <w:sz w:val="28"/>
          <w:szCs w:val="28"/>
          <w:rtl/>
        </w:rPr>
        <w:t xml:space="preserve"> که نشان‌دهنده مدت زمان</w:t>
      </w:r>
      <w:r w:rsidR="00B33C8F" w:rsidRPr="00EB35DE">
        <w:rPr>
          <w:rFonts w:cs="B Mitra" w:hint="cs"/>
          <w:sz w:val="28"/>
          <w:szCs w:val="28"/>
          <w:rtl/>
        </w:rPr>
        <w:t>ی</w:t>
      </w:r>
      <w:r w:rsidRPr="00EB35DE">
        <w:rPr>
          <w:rFonts w:cs="B Mitra"/>
          <w:sz w:val="28"/>
          <w:szCs w:val="28"/>
          <w:rtl/>
        </w:rPr>
        <w:t xml:space="preserve"> مع</w:t>
      </w:r>
      <w:r w:rsidRPr="00EB35DE">
        <w:rPr>
          <w:rFonts w:cs="B Mitra" w:hint="cs"/>
          <w:sz w:val="28"/>
          <w:szCs w:val="28"/>
          <w:rtl/>
        </w:rPr>
        <w:t>ی</w:t>
      </w:r>
      <w:r w:rsidRPr="00EB35DE">
        <w:rPr>
          <w:rFonts w:cs="B Mitra" w:hint="eastAsia"/>
          <w:sz w:val="28"/>
          <w:szCs w:val="28"/>
          <w:rtl/>
        </w:rPr>
        <w:t>ن</w:t>
      </w:r>
      <w:r w:rsidRPr="00EB35DE">
        <w:rPr>
          <w:rFonts w:cs="B Mitra"/>
          <w:sz w:val="28"/>
          <w:szCs w:val="28"/>
          <w:rtl/>
        </w:rPr>
        <w:t xml:space="preserve"> (مثلاً سه تا ده سال) و/</w:t>
      </w:r>
      <w:r w:rsidRPr="00EB35DE">
        <w:rPr>
          <w:rFonts w:cs="B Mitra" w:hint="cs"/>
          <w:sz w:val="28"/>
          <w:szCs w:val="28"/>
          <w:rtl/>
        </w:rPr>
        <w:t>ی</w:t>
      </w:r>
      <w:r w:rsidRPr="00EB35DE">
        <w:rPr>
          <w:rFonts w:cs="B Mitra" w:hint="eastAsia"/>
          <w:sz w:val="28"/>
          <w:szCs w:val="28"/>
          <w:rtl/>
        </w:rPr>
        <w:t>ا</w:t>
      </w:r>
      <w:r w:rsidRPr="00EB35DE">
        <w:rPr>
          <w:rFonts w:cs="B Mitra"/>
          <w:sz w:val="28"/>
          <w:szCs w:val="28"/>
          <w:rtl/>
        </w:rPr>
        <w:t xml:space="preserve"> سنار</w:t>
      </w:r>
      <w:r w:rsidRPr="00EB35DE">
        <w:rPr>
          <w:rFonts w:cs="B Mitra" w:hint="cs"/>
          <w:sz w:val="28"/>
          <w:szCs w:val="28"/>
          <w:rtl/>
        </w:rPr>
        <w:t>ی</w:t>
      </w:r>
      <w:r w:rsidRPr="00EB35DE">
        <w:rPr>
          <w:rFonts w:cs="B Mitra" w:hint="eastAsia"/>
          <w:sz w:val="28"/>
          <w:szCs w:val="28"/>
          <w:rtl/>
        </w:rPr>
        <w:t>وها</w:t>
      </w:r>
      <w:r w:rsidRPr="00EB35DE">
        <w:rPr>
          <w:rFonts w:cs="B Mitra" w:hint="cs"/>
          <w:sz w:val="28"/>
          <w:szCs w:val="28"/>
          <w:rtl/>
        </w:rPr>
        <w:t>ی</w:t>
      </w:r>
      <w:r w:rsidRPr="00EB35DE">
        <w:rPr>
          <w:rFonts w:cs="B Mitra"/>
          <w:sz w:val="28"/>
          <w:szCs w:val="28"/>
          <w:rtl/>
        </w:rPr>
        <w:t xml:space="preserve"> مختلف است (اور</w:t>
      </w:r>
      <w:r w:rsidRPr="00EB35DE">
        <w:rPr>
          <w:rFonts w:cs="B Mitra" w:hint="cs"/>
          <w:sz w:val="28"/>
          <w:szCs w:val="28"/>
          <w:rtl/>
        </w:rPr>
        <w:t>ی</w:t>
      </w:r>
      <w:r w:rsidRPr="00EB35DE">
        <w:rPr>
          <w:rFonts w:cs="B Mitra" w:hint="eastAsia"/>
          <w:sz w:val="28"/>
          <w:szCs w:val="28"/>
          <w:rtl/>
        </w:rPr>
        <w:t>سک</w:t>
      </w:r>
      <w:r w:rsidRPr="00EB35DE">
        <w:rPr>
          <w:rFonts w:cs="B Mitra"/>
          <w:sz w:val="28"/>
          <w:szCs w:val="28"/>
          <w:rtl/>
        </w:rPr>
        <w:t xml:space="preserve"> و شوارتز</w:t>
      </w:r>
      <w:r w:rsidR="0076383D" w:rsidRPr="00EB35DE">
        <w:rPr>
          <w:rFonts w:cs="B Mitra" w:hint="cs"/>
          <w:sz w:val="28"/>
          <w:szCs w:val="28"/>
          <w:rtl/>
        </w:rPr>
        <w:t>،</w:t>
      </w:r>
      <w:r w:rsidRPr="00EB35DE">
        <w:rPr>
          <w:rFonts w:cs="B Mitra"/>
          <w:sz w:val="28"/>
          <w:szCs w:val="28"/>
          <w:rtl/>
        </w:rPr>
        <w:t xml:space="preserve"> 2020). اول</w:t>
      </w:r>
      <w:r w:rsidRPr="00EB35DE">
        <w:rPr>
          <w:rFonts w:cs="B Mitra" w:hint="cs"/>
          <w:sz w:val="28"/>
          <w:szCs w:val="28"/>
          <w:rtl/>
        </w:rPr>
        <w:t>ی</w:t>
      </w:r>
      <w:r w:rsidRPr="00EB35DE">
        <w:rPr>
          <w:rFonts w:cs="B Mitra" w:hint="eastAsia"/>
          <w:sz w:val="28"/>
          <w:szCs w:val="28"/>
          <w:rtl/>
        </w:rPr>
        <w:t>ن</w:t>
      </w:r>
      <w:r w:rsidRPr="00EB35DE">
        <w:rPr>
          <w:rFonts w:cs="B Mitra"/>
          <w:sz w:val="28"/>
          <w:szCs w:val="28"/>
          <w:rtl/>
        </w:rPr>
        <w:t xml:space="preserve"> حرکت در زمان حال </w:t>
      </w:r>
      <w:r w:rsidR="00B33C8F" w:rsidRPr="00EB35DE">
        <w:rPr>
          <w:rFonts w:cs="B Mitra" w:hint="cs"/>
          <w:sz w:val="28"/>
          <w:szCs w:val="28"/>
          <w:rtl/>
        </w:rPr>
        <w:t>آغاز</w:t>
      </w:r>
      <w:r w:rsidRPr="00EB35DE">
        <w:rPr>
          <w:rFonts w:cs="B Mitra"/>
          <w:sz w:val="28"/>
          <w:szCs w:val="28"/>
          <w:rtl/>
        </w:rPr>
        <w:t xml:space="preserve"> م</w:t>
      </w:r>
      <w:r w:rsidRPr="00EB35DE">
        <w:rPr>
          <w:rFonts w:cs="B Mitra" w:hint="cs"/>
          <w:sz w:val="28"/>
          <w:szCs w:val="28"/>
          <w:rtl/>
        </w:rPr>
        <w:t>ی</w:t>
      </w:r>
      <w:r w:rsidRPr="00EB35DE">
        <w:rPr>
          <w:rFonts w:cs="B Mitra"/>
          <w:sz w:val="28"/>
          <w:szCs w:val="28"/>
          <w:rtl/>
        </w:rPr>
        <w:t xml:space="preserve"> شود و بر اساس داده ها</w:t>
      </w:r>
      <w:r w:rsidRPr="00EB35DE">
        <w:rPr>
          <w:rFonts w:cs="B Mitra" w:hint="cs"/>
          <w:sz w:val="28"/>
          <w:szCs w:val="28"/>
          <w:rtl/>
        </w:rPr>
        <w:t>ی</w:t>
      </w:r>
      <w:r w:rsidRPr="00EB35DE">
        <w:rPr>
          <w:rFonts w:cs="B Mitra"/>
          <w:sz w:val="28"/>
          <w:szCs w:val="28"/>
          <w:rtl/>
        </w:rPr>
        <w:t xml:space="preserve"> موجود است. </w:t>
      </w:r>
      <w:r w:rsidR="00333F44" w:rsidRPr="00EB35DE">
        <w:rPr>
          <w:rFonts w:cs="B Mitra" w:hint="cs"/>
          <w:sz w:val="28"/>
          <w:szCs w:val="28"/>
          <w:rtl/>
        </w:rPr>
        <w:t xml:space="preserve">هر </w:t>
      </w:r>
      <w:r w:rsidRPr="00EB35DE">
        <w:rPr>
          <w:rFonts w:cs="B Mitra"/>
          <w:sz w:val="28"/>
          <w:szCs w:val="28"/>
          <w:rtl/>
        </w:rPr>
        <w:t>حرکت</w:t>
      </w:r>
      <w:r w:rsidR="00B33C8F" w:rsidRPr="00EB35DE">
        <w:rPr>
          <w:rStyle w:val="FootnoteReference"/>
          <w:rFonts w:cs="B Mitra"/>
          <w:sz w:val="28"/>
          <w:szCs w:val="28"/>
          <w:rtl/>
        </w:rPr>
        <w:footnoteReference w:id="303"/>
      </w:r>
      <w:r w:rsidR="00333F44" w:rsidRPr="00EB35DE">
        <w:rPr>
          <w:rFonts w:cs="B Mitra" w:hint="cs"/>
          <w:sz w:val="28"/>
          <w:szCs w:val="28"/>
          <w:rtl/>
        </w:rPr>
        <w:t>،</w:t>
      </w:r>
      <w:r w:rsidRPr="00EB35DE">
        <w:rPr>
          <w:rFonts w:cs="B Mitra"/>
          <w:sz w:val="28"/>
          <w:szCs w:val="28"/>
          <w:rtl/>
        </w:rPr>
        <w:t xml:space="preserve"> </w:t>
      </w:r>
      <w:r w:rsidR="00333F44" w:rsidRPr="00EB35DE">
        <w:rPr>
          <w:rFonts w:cs="B Mitra" w:hint="cs"/>
          <w:sz w:val="28"/>
          <w:szCs w:val="28"/>
          <w:rtl/>
        </w:rPr>
        <w:t xml:space="preserve">یک </w:t>
      </w:r>
      <w:r w:rsidRPr="00EB35DE">
        <w:rPr>
          <w:rFonts w:cs="B Mitra"/>
          <w:sz w:val="28"/>
          <w:szCs w:val="28"/>
          <w:rtl/>
        </w:rPr>
        <w:t>چرخه تصم</w:t>
      </w:r>
      <w:r w:rsidRPr="00EB35DE">
        <w:rPr>
          <w:rFonts w:cs="B Mitra" w:hint="cs"/>
          <w:sz w:val="28"/>
          <w:szCs w:val="28"/>
          <w:rtl/>
        </w:rPr>
        <w:t>ی</w:t>
      </w:r>
      <w:r w:rsidRPr="00EB35DE">
        <w:rPr>
          <w:rFonts w:cs="B Mitra" w:hint="eastAsia"/>
          <w:sz w:val="28"/>
          <w:szCs w:val="28"/>
          <w:rtl/>
        </w:rPr>
        <w:t>م</w:t>
      </w:r>
      <w:r w:rsidRPr="00EB35DE">
        <w:rPr>
          <w:rFonts w:cs="B Mitra"/>
          <w:sz w:val="28"/>
          <w:szCs w:val="28"/>
          <w:rtl/>
        </w:rPr>
        <w:t xml:space="preserve"> گ</w:t>
      </w:r>
      <w:r w:rsidRPr="00EB35DE">
        <w:rPr>
          <w:rFonts w:cs="B Mitra" w:hint="cs"/>
          <w:sz w:val="28"/>
          <w:szCs w:val="28"/>
          <w:rtl/>
        </w:rPr>
        <w:t>ی</w:t>
      </w:r>
      <w:r w:rsidRPr="00EB35DE">
        <w:rPr>
          <w:rFonts w:cs="B Mitra" w:hint="eastAsia"/>
          <w:sz w:val="28"/>
          <w:szCs w:val="28"/>
          <w:rtl/>
        </w:rPr>
        <w:t>ر</w:t>
      </w:r>
      <w:r w:rsidRPr="00EB35DE">
        <w:rPr>
          <w:rFonts w:cs="B Mitra" w:hint="cs"/>
          <w:sz w:val="28"/>
          <w:szCs w:val="28"/>
          <w:rtl/>
        </w:rPr>
        <w:t>ی</w:t>
      </w:r>
      <w:r w:rsidRPr="00EB35DE">
        <w:rPr>
          <w:rFonts w:cs="B Mitra"/>
          <w:sz w:val="28"/>
          <w:szCs w:val="28"/>
          <w:rtl/>
        </w:rPr>
        <w:t xml:space="preserve"> است که با انجام اقدامات </w:t>
      </w:r>
      <w:r w:rsidR="00333F44" w:rsidRPr="00EB35DE">
        <w:rPr>
          <w:rFonts w:cs="B Mitra" w:hint="cs"/>
          <w:sz w:val="28"/>
          <w:szCs w:val="28"/>
          <w:rtl/>
        </w:rPr>
        <w:t>مقدماتی همچون</w:t>
      </w:r>
      <w:r w:rsidRPr="00EB35DE">
        <w:rPr>
          <w:rFonts w:cs="B Mitra"/>
          <w:sz w:val="28"/>
          <w:szCs w:val="28"/>
          <w:rtl/>
        </w:rPr>
        <w:t xml:space="preserve"> پ</w:t>
      </w:r>
      <w:r w:rsidRPr="00EB35DE">
        <w:rPr>
          <w:rFonts w:cs="B Mitra" w:hint="cs"/>
          <w:sz w:val="28"/>
          <w:szCs w:val="28"/>
          <w:rtl/>
        </w:rPr>
        <w:t>ی</w:t>
      </w:r>
      <w:r w:rsidRPr="00EB35DE">
        <w:rPr>
          <w:rFonts w:cs="B Mitra" w:hint="eastAsia"/>
          <w:sz w:val="28"/>
          <w:szCs w:val="28"/>
          <w:rtl/>
        </w:rPr>
        <w:t>شنهادات</w:t>
      </w:r>
      <w:r w:rsidRPr="00EB35DE">
        <w:rPr>
          <w:rFonts w:cs="B Mitra"/>
          <w:sz w:val="28"/>
          <w:szCs w:val="28"/>
          <w:rtl/>
        </w:rPr>
        <w:t xml:space="preserve"> رقابت</w:t>
      </w:r>
      <w:r w:rsidRPr="00EB35DE">
        <w:rPr>
          <w:rFonts w:cs="B Mitra" w:hint="cs"/>
          <w:sz w:val="28"/>
          <w:szCs w:val="28"/>
          <w:rtl/>
        </w:rPr>
        <w:t>ی</w:t>
      </w:r>
      <w:r w:rsidRPr="00EB35DE">
        <w:rPr>
          <w:rFonts w:cs="B Mitra" w:hint="eastAsia"/>
          <w:sz w:val="28"/>
          <w:szCs w:val="28"/>
          <w:rtl/>
        </w:rPr>
        <w:t>،</w:t>
      </w:r>
      <w:r w:rsidRPr="00EB35DE">
        <w:rPr>
          <w:rFonts w:cs="B Mitra"/>
          <w:sz w:val="28"/>
          <w:szCs w:val="28"/>
          <w:rtl/>
        </w:rPr>
        <w:t xml:space="preserve"> </w:t>
      </w:r>
      <w:r w:rsidR="003814CE" w:rsidRPr="00EB35DE">
        <w:rPr>
          <w:rFonts w:cs="B Mitra" w:hint="cs"/>
          <w:sz w:val="28"/>
          <w:szCs w:val="28"/>
          <w:rtl/>
        </w:rPr>
        <w:t>ائتلاف ها</w:t>
      </w:r>
      <w:r w:rsidRPr="00EB35DE">
        <w:rPr>
          <w:rFonts w:cs="B Mitra"/>
          <w:sz w:val="28"/>
          <w:szCs w:val="28"/>
          <w:rtl/>
        </w:rPr>
        <w:t>، سرما</w:t>
      </w:r>
      <w:r w:rsidRPr="00EB35DE">
        <w:rPr>
          <w:rFonts w:cs="B Mitra" w:hint="cs"/>
          <w:sz w:val="28"/>
          <w:szCs w:val="28"/>
          <w:rtl/>
        </w:rPr>
        <w:t>ی</w:t>
      </w:r>
      <w:r w:rsidRPr="00EB35DE">
        <w:rPr>
          <w:rFonts w:cs="B Mitra" w:hint="eastAsia"/>
          <w:sz w:val="28"/>
          <w:szCs w:val="28"/>
          <w:rtl/>
        </w:rPr>
        <w:t>ه</w:t>
      </w:r>
      <w:r w:rsidRPr="00EB35DE">
        <w:rPr>
          <w:rFonts w:cs="B Mitra"/>
          <w:sz w:val="28"/>
          <w:szCs w:val="28"/>
          <w:rtl/>
        </w:rPr>
        <w:t xml:space="preserve"> گذار</w:t>
      </w:r>
      <w:r w:rsidRPr="00EB35DE">
        <w:rPr>
          <w:rFonts w:cs="B Mitra" w:hint="cs"/>
          <w:sz w:val="28"/>
          <w:szCs w:val="28"/>
          <w:rtl/>
        </w:rPr>
        <w:t>ی</w:t>
      </w:r>
      <w:r w:rsidRPr="00EB35DE">
        <w:rPr>
          <w:rFonts w:cs="B Mitra"/>
          <w:sz w:val="28"/>
          <w:szCs w:val="28"/>
          <w:rtl/>
        </w:rPr>
        <w:t xml:space="preserve"> ها </w:t>
      </w:r>
      <w:r w:rsidRPr="00EB35DE">
        <w:rPr>
          <w:rFonts w:cs="B Mitra" w:hint="cs"/>
          <w:sz w:val="28"/>
          <w:szCs w:val="28"/>
          <w:rtl/>
        </w:rPr>
        <w:t>ی</w:t>
      </w:r>
      <w:r w:rsidRPr="00EB35DE">
        <w:rPr>
          <w:rFonts w:cs="B Mitra" w:hint="eastAsia"/>
          <w:sz w:val="28"/>
          <w:szCs w:val="28"/>
          <w:rtl/>
        </w:rPr>
        <w:t>ا</w:t>
      </w:r>
      <w:r w:rsidRPr="00EB35DE">
        <w:rPr>
          <w:rFonts w:cs="B Mitra"/>
          <w:sz w:val="28"/>
          <w:szCs w:val="28"/>
          <w:rtl/>
        </w:rPr>
        <w:t xml:space="preserve"> لاب</w:t>
      </w:r>
      <w:r w:rsidRPr="00EB35DE">
        <w:rPr>
          <w:rFonts w:cs="B Mitra" w:hint="cs"/>
          <w:sz w:val="28"/>
          <w:szCs w:val="28"/>
          <w:rtl/>
        </w:rPr>
        <w:t>ی</w:t>
      </w:r>
      <w:r w:rsidR="003814CE" w:rsidRPr="00EB35DE">
        <w:rPr>
          <w:rFonts w:cs="B Mitra" w:hint="cs"/>
          <w:sz w:val="28"/>
          <w:szCs w:val="28"/>
          <w:rtl/>
        </w:rPr>
        <w:t xml:space="preserve"> گری</w:t>
      </w:r>
      <w:r w:rsidRPr="00EB35DE">
        <w:rPr>
          <w:rFonts w:cs="B Mitra"/>
          <w:sz w:val="28"/>
          <w:szCs w:val="28"/>
          <w:rtl/>
        </w:rPr>
        <w:t xml:space="preserve"> توسط </w:t>
      </w:r>
      <w:r w:rsidR="003814CE" w:rsidRPr="00EB35DE">
        <w:rPr>
          <w:rFonts w:cs="B Mitra" w:hint="cs"/>
          <w:sz w:val="28"/>
          <w:szCs w:val="28"/>
          <w:rtl/>
        </w:rPr>
        <w:t>ذینفعان</w:t>
      </w:r>
      <w:r w:rsidRPr="00EB35DE">
        <w:rPr>
          <w:rFonts w:cs="B Mitra"/>
          <w:sz w:val="28"/>
          <w:szCs w:val="28"/>
          <w:rtl/>
        </w:rPr>
        <w:t xml:space="preserve"> </w:t>
      </w:r>
      <w:r w:rsidRPr="00EB35DE">
        <w:rPr>
          <w:rFonts w:cs="B Mitra" w:hint="cs"/>
          <w:sz w:val="28"/>
          <w:szCs w:val="28"/>
          <w:rtl/>
        </w:rPr>
        <w:t>ی</w:t>
      </w:r>
      <w:r w:rsidRPr="00EB35DE">
        <w:rPr>
          <w:rFonts w:cs="B Mitra" w:hint="eastAsia"/>
          <w:sz w:val="28"/>
          <w:szCs w:val="28"/>
          <w:rtl/>
        </w:rPr>
        <w:t>ا</w:t>
      </w:r>
      <w:r w:rsidRPr="00EB35DE">
        <w:rPr>
          <w:rFonts w:cs="B Mitra"/>
          <w:sz w:val="28"/>
          <w:szCs w:val="28"/>
          <w:rtl/>
        </w:rPr>
        <w:t xml:space="preserve"> شرکت ها</w:t>
      </w:r>
      <w:r w:rsidRPr="00EB35DE">
        <w:rPr>
          <w:rFonts w:cs="B Mitra" w:hint="cs"/>
          <w:sz w:val="28"/>
          <w:szCs w:val="28"/>
          <w:rtl/>
        </w:rPr>
        <w:t>ی</w:t>
      </w:r>
      <w:r w:rsidRPr="00EB35DE">
        <w:rPr>
          <w:rFonts w:cs="B Mitra"/>
          <w:sz w:val="28"/>
          <w:szCs w:val="28"/>
          <w:rtl/>
        </w:rPr>
        <w:t xml:space="preserve"> رق</w:t>
      </w:r>
      <w:r w:rsidRPr="00EB35DE">
        <w:rPr>
          <w:rFonts w:cs="B Mitra" w:hint="cs"/>
          <w:sz w:val="28"/>
          <w:szCs w:val="28"/>
          <w:rtl/>
        </w:rPr>
        <w:t>ی</w:t>
      </w:r>
      <w:r w:rsidRPr="00EB35DE">
        <w:rPr>
          <w:rFonts w:cs="B Mitra" w:hint="eastAsia"/>
          <w:sz w:val="28"/>
          <w:szCs w:val="28"/>
          <w:rtl/>
        </w:rPr>
        <w:t>ب</w:t>
      </w:r>
      <w:r w:rsidRPr="00EB35DE">
        <w:rPr>
          <w:rFonts w:cs="B Mitra"/>
          <w:sz w:val="28"/>
          <w:szCs w:val="28"/>
          <w:rtl/>
        </w:rPr>
        <w:t xml:space="preserve"> و ت</w:t>
      </w:r>
      <w:r w:rsidRPr="00EB35DE">
        <w:rPr>
          <w:rFonts w:cs="B Mitra" w:hint="cs"/>
          <w:sz w:val="28"/>
          <w:szCs w:val="28"/>
          <w:rtl/>
        </w:rPr>
        <w:t>ی</w:t>
      </w:r>
      <w:r w:rsidRPr="00EB35DE">
        <w:rPr>
          <w:rFonts w:cs="B Mitra" w:hint="eastAsia"/>
          <w:sz w:val="28"/>
          <w:szCs w:val="28"/>
          <w:rtl/>
        </w:rPr>
        <w:t>م</w:t>
      </w:r>
      <w:r w:rsidRPr="00EB35DE">
        <w:rPr>
          <w:rFonts w:cs="B Mitra"/>
          <w:sz w:val="28"/>
          <w:szCs w:val="28"/>
          <w:rtl/>
        </w:rPr>
        <w:t xml:space="preserve"> مشتر</w:t>
      </w:r>
      <w:r w:rsidRPr="00EB35DE">
        <w:rPr>
          <w:rFonts w:cs="B Mitra" w:hint="cs"/>
          <w:sz w:val="28"/>
          <w:szCs w:val="28"/>
          <w:rtl/>
        </w:rPr>
        <w:t>ی</w:t>
      </w:r>
      <w:r w:rsidRPr="00EB35DE">
        <w:rPr>
          <w:rFonts w:cs="B Mitra"/>
          <w:sz w:val="28"/>
          <w:szCs w:val="28"/>
          <w:rtl/>
        </w:rPr>
        <w:t xml:space="preserve"> آغاز م</w:t>
      </w:r>
      <w:r w:rsidRPr="00EB35DE">
        <w:rPr>
          <w:rFonts w:cs="B Mitra" w:hint="cs"/>
          <w:sz w:val="28"/>
          <w:szCs w:val="28"/>
          <w:rtl/>
        </w:rPr>
        <w:t>ی</w:t>
      </w:r>
      <w:r w:rsidRPr="00EB35DE">
        <w:rPr>
          <w:rFonts w:cs="B Mitra"/>
          <w:sz w:val="28"/>
          <w:szCs w:val="28"/>
          <w:rtl/>
        </w:rPr>
        <w:t xml:space="preserve"> شود.</w:t>
      </w:r>
      <w:r w:rsidR="00EB35DE">
        <w:rPr>
          <w:rFonts w:cs="B Mitra" w:hint="cs"/>
          <w:sz w:val="28"/>
          <w:szCs w:val="28"/>
          <w:rtl/>
        </w:rPr>
        <w:t xml:space="preserve"> </w:t>
      </w:r>
      <w:r w:rsidRPr="00E4509F">
        <w:rPr>
          <w:rFonts w:cs="B Mitra"/>
          <w:sz w:val="28"/>
          <w:szCs w:val="28"/>
          <w:rtl/>
        </w:rPr>
        <w:t>به طور کل</w:t>
      </w:r>
      <w:r w:rsidRPr="00E4509F">
        <w:rPr>
          <w:rFonts w:cs="B Mitra" w:hint="cs"/>
          <w:sz w:val="28"/>
          <w:szCs w:val="28"/>
          <w:rtl/>
        </w:rPr>
        <w:t>ی</w:t>
      </w:r>
      <w:r w:rsidRPr="00E4509F">
        <w:rPr>
          <w:rFonts w:cs="B Mitra" w:hint="eastAsia"/>
          <w:sz w:val="28"/>
          <w:szCs w:val="28"/>
          <w:rtl/>
        </w:rPr>
        <w:t>،</w:t>
      </w:r>
      <w:r w:rsidRPr="00E4509F">
        <w:rPr>
          <w:rFonts w:cs="B Mitra"/>
          <w:sz w:val="28"/>
          <w:szCs w:val="28"/>
          <w:rtl/>
        </w:rPr>
        <w:t xml:space="preserve"> همانطور که در شکل </w:t>
      </w:r>
      <w:r w:rsidR="00EB35DE">
        <w:rPr>
          <w:rFonts w:cs="B Mitra" w:hint="cs"/>
          <w:sz w:val="28"/>
          <w:szCs w:val="28"/>
          <w:rtl/>
        </w:rPr>
        <w:t xml:space="preserve">9-2 </w:t>
      </w:r>
      <w:r w:rsidRPr="00E4509F">
        <w:rPr>
          <w:rFonts w:cs="B Mitra"/>
          <w:sz w:val="28"/>
          <w:szCs w:val="28"/>
          <w:rtl/>
        </w:rPr>
        <w:t>نشان داده شده است، چهار نوع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در </w:t>
      </w:r>
      <w:r w:rsidRPr="00E4509F">
        <w:rPr>
          <w:rFonts w:cs="B Mitra" w:hint="cs"/>
          <w:sz w:val="28"/>
          <w:szCs w:val="28"/>
          <w:rtl/>
        </w:rPr>
        <w:t>ی</w:t>
      </w:r>
      <w:r w:rsidRPr="00E4509F">
        <w:rPr>
          <w:rFonts w:cs="B Mitra" w:hint="eastAsia"/>
          <w:sz w:val="28"/>
          <w:szCs w:val="28"/>
          <w:rtl/>
        </w:rPr>
        <w:t>ک</w:t>
      </w:r>
      <w:r w:rsidR="00EB35DE">
        <w:rPr>
          <w:rFonts w:cs="B Mitra" w:hint="cs"/>
          <w:sz w:val="28"/>
          <w:szCs w:val="28"/>
          <w:rtl/>
        </w:rPr>
        <w:t xml:space="preserve"> بازی</w:t>
      </w:r>
      <w:r w:rsidRPr="00E4509F">
        <w:rPr>
          <w:rFonts w:cs="B Mitra"/>
          <w:sz w:val="28"/>
          <w:szCs w:val="28"/>
          <w:rtl/>
        </w:rPr>
        <w:t xml:space="preserve"> جنگ </w:t>
      </w:r>
      <w:r w:rsidR="00EB35DE">
        <w:rPr>
          <w:rFonts w:cs="B Mitra" w:hint="cs"/>
          <w:sz w:val="28"/>
          <w:szCs w:val="28"/>
          <w:rtl/>
        </w:rPr>
        <w:t>کسب و کار</w:t>
      </w:r>
      <w:r w:rsidRPr="00E4509F">
        <w:rPr>
          <w:rFonts w:cs="B Mitra"/>
          <w:sz w:val="28"/>
          <w:szCs w:val="28"/>
          <w:rtl/>
        </w:rPr>
        <w:t xml:space="preserve"> وجود دارد: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مشتر</w:t>
      </w:r>
      <w:r w:rsidRPr="00E4509F">
        <w:rPr>
          <w:rFonts w:cs="B Mitra" w:hint="cs"/>
          <w:sz w:val="28"/>
          <w:szCs w:val="28"/>
          <w:rtl/>
        </w:rPr>
        <w:t>ی</w:t>
      </w:r>
      <w:r w:rsidRPr="00E4509F">
        <w:rPr>
          <w:rFonts w:cs="B Mitra" w:hint="eastAsia"/>
          <w:sz w:val="28"/>
          <w:szCs w:val="28"/>
          <w:rtl/>
        </w:rPr>
        <w:t>،</w:t>
      </w:r>
      <w:r w:rsidRPr="00E4509F">
        <w:rPr>
          <w:rFonts w:cs="B Mitra"/>
          <w:sz w:val="28"/>
          <w:szCs w:val="28"/>
          <w:rtl/>
        </w:rPr>
        <w:t xml:space="preserve">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رقابت</w:t>
      </w:r>
      <w:r w:rsidRPr="00E4509F">
        <w:rPr>
          <w:rFonts w:cs="B Mitra" w:hint="cs"/>
          <w:sz w:val="28"/>
          <w:szCs w:val="28"/>
          <w:rtl/>
        </w:rPr>
        <w:t>ی</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ا</w:t>
      </w:r>
      <w:r w:rsidRPr="00E4509F">
        <w:rPr>
          <w:rFonts w:cs="B Mitra"/>
          <w:sz w:val="28"/>
          <w:szCs w:val="28"/>
          <w:rtl/>
        </w:rPr>
        <w:t xml:space="preserve"> </w:t>
      </w:r>
      <w:r w:rsidR="00EB35DE">
        <w:rPr>
          <w:rFonts w:cs="B Mitra" w:hint="cs"/>
          <w:sz w:val="28"/>
          <w:szCs w:val="28"/>
          <w:rtl/>
        </w:rPr>
        <w:t>ذینفعان</w:t>
      </w:r>
      <w:r w:rsidRPr="00E4509F">
        <w:rPr>
          <w:rFonts w:cs="B Mitra"/>
          <w:sz w:val="28"/>
          <w:szCs w:val="28"/>
          <w:rtl/>
        </w:rPr>
        <w:t>،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بازار و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کنترل.</w:t>
      </w:r>
    </w:p>
    <w:p w14:paraId="6292091A" w14:textId="089D71B2" w:rsidR="00E4509F" w:rsidRPr="00E4509F" w:rsidRDefault="00E4509F" w:rsidP="00E4509F">
      <w:pPr>
        <w:jc w:val="both"/>
        <w:rPr>
          <w:rFonts w:cs="B Mitra"/>
          <w:sz w:val="28"/>
          <w:szCs w:val="28"/>
          <w:rtl/>
        </w:rPr>
      </w:pPr>
      <w:r w:rsidRPr="00E4509F">
        <w:rPr>
          <w:rFonts w:cs="B Mitra" w:hint="eastAsia"/>
          <w:sz w:val="28"/>
          <w:szCs w:val="28"/>
          <w:rtl/>
        </w:rPr>
        <w:t>ت</w:t>
      </w:r>
      <w:r w:rsidRPr="00E4509F">
        <w:rPr>
          <w:rFonts w:cs="B Mitra" w:hint="cs"/>
          <w:sz w:val="28"/>
          <w:szCs w:val="28"/>
          <w:rtl/>
        </w:rPr>
        <w:t>ی</w:t>
      </w:r>
      <w:r w:rsidRPr="00E4509F">
        <w:rPr>
          <w:rFonts w:cs="B Mitra" w:hint="eastAsia"/>
          <w:sz w:val="28"/>
          <w:szCs w:val="28"/>
          <w:rtl/>
        </w:rPr>
        <w:t>م</w:t>
      </w:r>
      <w:r w:rsidR="00C61F58">
        <w:rPr>
          <w:rFonts w:cs="B Mitra"/>
          <w:sz w:val="28"/>
          <w:szCs w:val="28"/>
          <w:rtl/>
        </w:rPr>
        <w:softHyphen/>
      </w:r>
      <w:r w:rsidRPr="00E4509F">
        <w:rPr>
          <w:rFonts w:cs="B Mitra"/>
          <w:sz w:val="28"/>
          <w:szCs w:val="28"/>
          <w:rtl/>
        </w:rPr>
        <w:t>ها</w:t>
      </w:r>
      <w:r w:rsidRPr="00E4509F">
        <w:rPr>
          <w:rFonts w:cs="B Mitra" w:hint="cs"/>
          <w:sz w:val="28"/>
          <w:szCs w:val="28"/>
          <w:rtl/>
        </w:rPr>
        <w:t>ی</w:t>
      </w:r>
      <w:r w:rsidRPr="00E4509F">
        <w:rPr>
          <w:rFonts w:cs="B Mitra"/>
          <w:sz w:val="28"/>
          <w:szCs w:val="28"/>
          <w:rtl/>
        </w:rPr>
        <w:t xml:space="preserve"> رق</w:t>
      </w:r>
      <w:r w:rsidRPr="00E4509F">
        <w:rPr>
          <w:rFonts w:cs="B Mitra" w:hint="cs"/>
          <w:sz w:val="28"/>
          <w:szCs w:val="28"/>
          <w:rtl/>
        </w:rPr>
        <w:t>ی</w:t>
      </w:r>
      <w:r w:rsidRPr="00E4509F">
        <w:rPr>
          <w:rFonts w:cs="B Mitra" w:hint="eastAsia"/>
          <w:sz w:val="28"/>
          <w:szCs w:val="28"/>
          <w:rtl/>
        </w:rPr>
        <w:t>ب</w:t>
      </w:r>
      <w:r w:rsidRPr="00E4509F">
        <w:rPr>
          <w:rFonts w:cs="B Mitra"/>
          <w:sz w:val="28"/>
          <w:szCs w:val="28"/>
          <w:rtl/>
        </w:rPr>
        <w:t xml:space="preserve">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در مورد استراتژ</w:t>
      </w:r>
      <w:r w:rsidRPr="00E4509F">
        <w:rPr>
          <w:rFonts w:cs="B Mitra" w:hint="cs"/>
          <w:sz w:val="28"/>
          <w:szCs w:val="28"/>
          <w:rtl/>
        </w:rPr>
        <w:t>ی</w:t>
      </w:r>
      <w:r w:rsidRPr="00E4509F">
        <w:rPr>
          <w:rFonts w:cs="B Mitra" w:hint="eastAsia"/>
          <w:sz w:val="28"/>
          <w:szCs w:val="28"/>
          <w:rtl/>
        </w:rPr>
        <w:t>،</w:t>
      </w:r>
      <w:r w:rsidRPr="00E4509F">
        <w:rPr>
          <w:rFonts w:cs="B Mitra"/>
          <w:sz w:val="28"/>
          <w:szCs w:val="28"/>
          <w:rtl/>
        </w:rPr>
        <w:t xml:space="preserve"> محصول، ق</w:t>
      </w:r>
      <w:r w:rsidRPr="00E4509F">
        <w:rPr>
          <w:rFonts w:cs="B Mitra" w:hint="cs"/>
          <w:sz w:val="28"/>
          <w:szCs w:val="28"/>
          <w:rtl/>
        </w:rPr>
        <w:t>ی</w:t>
      </w:r>
      <w:r w:rsidRPr="00E4509F">
        <w:rPr>
          <w:rFonts w:cs="B Mitra" w:hint="eastAsia"/>
          <w:sz w:val="28"/>
          <w:szCs w:val="28"/>
          <w:rtl/>
        </w:rPr>
        <w:t>مت</w:t>
      </w:r>
      <w:r w:rsidRPr="00E4509F">
        <w:rPr>
          <w:rFonts w:cs="B Mitra"/>
          <w:sz w:val="28"/>
          <w:szCs w:val="28"/>
          <w:rtl/>
        </w:rPr>
        <w:t xml:space="preserve"> گذار</w:t>
      </w:r>
      <w:r w:rsidRPr="00E4509F">
        <w:rPr>
          <w:rFonts w:cs="B Mitra" w:hint="cs"/>
          <w:sz w:val="28"/>
          <w:szCs w:val="28"/>
          <w:rtl/>
        </w:rPr>
        <w:t>ی</w:t>
      </w:r>
      <w:r w:rsidRPr="00E4509F">
        <w:rPr>
          <w:rFonts w:cs="B Mitra" w:hint="eastAsia"/>
          <w:sz w:val="28"/>
          <w:szCs w:val="28"/>
          <w:rtl/>
        </w:rPr>
        <w:t>،</w:t>
      </w:r>
      <w:r w:rsidRPr="00E4509F">
        <w:rPr>
          <w:rFonts w:cs="B Mitra"/>
          <w:sz w:val="28"/>
          <w:szCs w:val="28"/>
          <w:rtl/>
        </w:rPr>
        <w:t xml:space="preserve"> ظرف</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فناور</w:t>
      </w:r>
      <w:r w:rsidRPr="00E4509F">
        <w:rPr>
          <w:rFonts w:cs="B Mitra" w:hint="cs"/>
          <w:sz w:val="28"/>
          <w:szCs w:val="28"/>
          <w:rtl/>
        </w:rPr>
        <w:t>ی</w:t>
      </w:r>
      <w:r w:rsidRPr="00E4509F">
        <w:rPr>
          <w:rFonts w:cs="B Mitra"/>
          <w:sz w:val="28"/>
          <w:szCs w:val="28"/>
          <w:rtl/>
        </w:rPr>
        <w:t xml:space="preserve"> و موارد</w:t>
      </w:r>
      <w:r w:rsidRPr="00E4509F">
        <w:rPr>
          <w:rFonts w:cs="B Mitra" w:hint="cs"/>
          <w:sz w:val="28"/>
          <w:szCs w:val="28"/>
          <w:rtl/>
        </w:rPr>
        <w:t>ی</w:t>
      </w:r>
      <w:r w:rsidRPr="00E4509F">
        <w:rPr>
          <w:rFonts w:cs="B Mitra"/>
          <w:sz w:val="28"/>
          <w:szCs w:val="28"/>
          <w:rtl/>
        </w:rPr>
        <w:t xml:space="preserve"> از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w:t>
      </w:r>
      <w:r w:rsidR="00961880">
        <w:rPr>
          <w:rFonts w:cs="B Mitra" w:hint="cs"/>
          <w:sz w:val="28"/>
          <w:szCs w:val="28"/>
          <w:rtl/>
        </w:rPr>
        <w:t>دست</w:t>
      </w:r>
      <w:r w:rsidRPr="00E4509F">
        <w:rPr>
          <w:rFonts w:cs="B Mitra"/>
          <w:sz w:val="28"/>
          <w:szCs w:val="28"/>
          <w:rtl/>
        </w:rPr>
        <w:t>،</w:t>
      </w:r>
      <w:r w:rsidR="00961880">
        <w:rPr>
          <w:rFonts w:cs="B Mitra" w:hint="cs"/>
          <w:sz w:val="28"/>
          <w:szCs w:val="28"/>
          <w:rtl/>
        </w:rPr>
        <w:t xml:space="preserve"> با</w:t>
      </w:r>
      <w:r w:rsidRPr="00E4509F">
        <w:rPr>
          <w:rFonts w:cs="B Mitra"/>
          <w:sz w:val="28"/>
          <w:szCs w:val="28"/>
          <w:rtl/>
        </w:rPr>
        <w:t xml:space="preserve"> در نظر گرفتن مح</w:t>
      </w:r>
      <w:r w:rsidRPr="00E4509F">
        <w:rPr>
          <w:rFonts w:cs="B Mitra" w:hint="cs"/>
          <w:sz w:val="28"/>
          <w:szCs w:val="28"/>
          <w:rtl/>
        </w:rPr>
        <w:t>ی</w:t>
      </w:r>
      <w:r w:rsidRPr="00E4509F">
        <w:rPr>
          <w:rFonts w:cs="B Mitra" w:hint="eastAsia"/>
          <w:sz w:val="28"/>
          <w:szCs w:val="28"/>
          <w:rtl/>
        </w:rPr>
        <w:t>ط</w:t>
      </w:r>
      <w:r w:rsidRPr="00E4509F">
        <w:rPr>
          <w:rFonts w:cs="B Mitra"/>
          <w:sz w:val="28"/>
          <w:szCs w:val="28"/>
          <w:rtl/>
        </w:rPr>
        <w:t xml:space="preserve"> کسب و کار، </w:t>
      </w:r>
      <w:r w:rsidR="00961880">
        <w:rPr>
          <w:rFonts w:cs="B Mitra" w:hint="cs"/>
          <w:sz w:val="28"/>
          <w:szCs w:val="28"/>
          <w:rtl/>
        </w:rPr>
        <w:t>بیاندیشند</w:t>
      </w:r>
      <w:r w:rsidRPr="00E4509F">
        <w:rPr>
          <w:rFonts w:cs="B Mitra"/>
          <w:sz w:val="28"/>
          <w:szCs w:val="28"/>
          <w:rtl/>
        </w:rPr>
        <w:t>. اعضا</w:t>
      </w:r>
      <w:r w:rsidRPr="00E4509F">
        <w:rPr>
          <w:rFonts w:cs="B Mitra" w:hint="cs"/>
          <w:sz w:val="28"/>
          <w:szCs w:val="28"/>
          <w:rtl/>
        </w:rPr>
        <w:t>ی</w:t>
      </w:r>
      <w:r w:rsidRPr="00E4509F">
        <w:rPr>
          <w:rFonts w:cs="B Mitra"/>
          <w:sz w:val="28"/>
          <w:szCs w:val="28"/>
          <w:rtl/>
        </w:rPr>
        <w:t xml:space="preserve">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مشتر</w:t>
      </w:r>
      <w:r w:rsidRPr="00E4509F">
        <w:rPr>
          <w:rFonts w:cs="B Mitra" w:hint="cs"/>
          <w:sz w:val="28"/>
          <w:szCs w:val="28"/>
          <w:rtl/>
        </w:rPr>
        <w:t>ی</w:t>
      </w:r>
      <w:r w:rsidRPr="00E4509F">
        <w:rPr>
          <w:rFonts w:cs="B Mitra"/>
          <w:sz w:val="28"/>
          <w:szCs w:val="28"/>
          <w:rtl/>
        </w:rPr>
        <w:t xml:space="preserve">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استراتژ</w:t>
      </w:r>
      <w:r w:rsidRPr="00E4509F">
        <w:rPr>
          <w:rFonts w:cs="B Mitra" w:hint="cs"/>
          <w:sz w:val="28"/>
          <w:szCs w:val="28"/>
          <w:rtl/>
        </w:rPr>
        <w:t>ی</w:t>
      </w:r>
      <w:r w:rsidRPr="00E4509F">
        <w:rPr>
          <w:rFonts w:cs="B Mitra"/>
          <w:sz w:val="28"/>
          <w:szCs w:val="28"/>
          <w:rtl/>
        </w:rPr>
        <w:t xml:space="preserve"> خود را اجرا و </w:t>
      </w:r>
      <w:r w:rsidR="00301144">
        <w:rPr>
          <w:rFonts w:cs="B Mitra" w:hint="cs"/>
          <w:sz w:val="28"/>
          <w:szCs w:val="28"/>
          <w:rtl/>
        </w:rPr>
        <w:t>تعدیل</w:t>
      </w:r>
      <w:r w:rsidRPr="00E4509F">
        <w:rPr>
          <w:rFonts w:cs="B Mitra"/>
          <w:sz w:val="28"/>
          <w:szCs w:val="28"/>
          <w:rtl/>
        </w:rPr>
        <w:t xml:space="preserve"> کنند. بخش اساس</w:t>
      </w:r>
      <w:r w:rsidRPr="00E4509F">
        <w:rPr>
          <w:rFonts w:cs="B Mitra" w:hint="cs"/>
          <w:sz w:val="28"/>
          <w:szCs w:val="28"/>
          <w:rtl/>
        </w:rPr>
        <w:t>ی</w:t>
      </w:r>
      <w:r w:rsidRPr="00E4509F">
        <w:rPr>
          <w:rFonts w:cs="B Mitra"/>
          <w:sz w:val="28"/>
          <w:szCs w:val="28"/>
          <w:rtl/>
        </w:rPr>
        <w:t xml:space="preserve"> هر حرکت، واکنش مشتر</w:t>
      </w:r>
      <w:r w:rsidRPr="00E4509F">
        <w:rPr>
          <w:rFonts w:cs="B Mitra" w:hint="cs"/>
          <w:sz w:val="28"/>
          <w:szCs w:val="28"/>
          <w:rtl/>
        </w:rPr>
        <w:t>ی</w:t>
      </w:r>
      <w:r w:rsidRPr="00E4509F">
        <w:rPr>
          <w:rFonts w:cs="B Mitra" w:hint="eastAsia"/>
          <w:sz w:val="28"/>
          <w:szCs w:val="28"/>
          <w:rtl/>
        </w:rPr>
        <w:t>ان</w:t>
      </w:r>
      <w:r w:rsidRPr="00E4509F">
        <w:rPr>
          <w:rFonts w:cs="B Mitra"/>
          <w:sz w:val="28"/>
          <w:szCs w:val="28"/>
          <w:rtl/>
        </w:rPr>
        <w:t xml:space="preserve"> است که معمولا</w:t>
      </w:r>
      <w:r w:rsidR="00384283">
        <w:rPr>
          <w:rFonts w:cs="B Mitra" w:hint="cs"/>
          <w:sz w:val="28"/>
          <w:szCs w:val="28"/>
          <w:rtl/>
        </w:rPr>
        <w:t>ً</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بازار، م</w:t>
      </w:r>
      <w:r w:rsidRPr="00E4509F">
        <w:rPr>
          <w:rFonts w:cs="B Mitra" w:hint="eastAsia"/>
          <w:sz w:val="28"/>
          <w:szCs w:val="28"/>
          <w:rtl/>
        </w:rPr>
        <w:t>تشکل</w:t>
      </w:r>
      <w:r w:rsidRPr="00E4509F">
        <w:rPr>
          <w:rFonts w:cs="B Mitra"/>
          <w:sz w:val="28"/>
          <w:szCs w:val="28"/>
          <w:rtl/>
        </w:rPr>
        <w:t xml:space="preserve"> از گروه</w:t>
      </w:r>
      <w:r w:rsidRPr="00E4509F">
        <w:rPr>
          <w:rFonts w:cs="B Mitra" w:hint="cs"/>
          <w:sz w:val="28"/>
          <w:szCs w:val="28"/>
          <w:rtl/>
        </w:rPr>
        <w:t>ی</w:t>
      </w:r>
      <w:r w:rsidRPr="00E4509F">
        <w:rPr>
          <w:rFonts w:cs="B Mitra"/>
          <w:sz w:val="28"/>
          <w:szCs w:val="28"/>
          <w:rtl/>
        </w:rPr>
        <w:t xml:space="preserve"> از </w:t>
      </w:r>
      <w:r w:rsidR="005C20EC">
        <w:rPr>
          <w:rFonts w:cs="B Mitra" w:hint="cs"/>
          <w:sz w:val="28"/>
          <w:szCs w:val="28"/>
          <w:rtl/>
        </w:rPr>
        <w:t>خبرگان</w:t>
      </w:r>
      <w:r w:rsidRPr="00E4509F">
        <w:rPr>
          <w:rFonts w:cs="B Mitra"/>
          <w:sz w:val="28"/>
          <w:szCs w:val="28"/>
          <w:rtl/>
        </w:rPr>
        <w:t xml:space="preserve"> بازار</w:t>
      </w:r>
      <w:r w:rsidR="005C20EC">
        <w:rPr>
          <w:rFonts w:cs="B Mitra" w:hint="cs"/>
          <w:sz w:val="28"/>
          <w:szCs w:val="28"/>
          <w:rtl/>
        </w:rPr>
        <w:t xml:space="preserve"> آن نقش را ایفا</w:t>
      </w:r>
      <w:r w:rsidRPr="00E4509F">
        <w:rPr>
          <w:rFonts w:cs="B Mitra"/>
          <w:sz w:val="28"/>
          <w:szCs w:val="28"/>
          <w:rtl/>
        </w:rPr>
        <w:t xml:space="preserve"> م</w:t>
      </w:r>
      <w:r w:rsidRPr="00E4509F">
        <w:rPr>
          <w:rFonts w:cs="B Mitra" w:hint="cs"/>
          <w:sz w:val="28"/>
          <w:szCs w:val="28"/>
          <w:rtl/>
        </w:rPr>
        <w:t>ی‌</w:t>
      </w:r>
      <w:r w:rsidRPr="00E4509F">
        <w:rPr>
          <w:rFonts w:cs="B Mitra" w:hint="eastAsia"/>
          <w:sz w:val="28"/>
          <w:szCs w:val="28"/>
          <w:rtl/>
        </w:rPr>
        <w:t>کند</w:t>
      </w:r>
      <w:r w:rsidRPr="00E4509F">
        <w:rPr>
          <w:rFonts w:cs="B Mitra"/>
          <w:sz w:val="28"/>
          <w:szCs w:val="28"/>
          <w:rtl/>
        </w:rPr>
        <w:t>.</w:t>
      </w:r>
      <w:r w:rsidR="00C61F58">
        <w:rPr>
          <w:rFonts w:cs="B Mitra" w:hint="cs"/>
          <w:sz w:val="28"/>
          <w:szCs w:val="28"/>
          <w:rtl/>
        </w:rPr>
        <w:t xml:space="preserve"> </w:t>
      </w:r>
      <w:r w:rsidR="00384283">
        <w:rPr>
          <w:rFonts w:cs="B Mitra" w:hint="cs"/>
          <w:sz w:val="28"/>
          <w:szCs w:val="28"/>
          <w:rtl/>
        </w:rPr>
        <w:t xml:space="preserve"> </w:t>
      </w:r>
    </w:p>
    <w:p w14:paraId="17740F14" w14:textId="3AE04634" w:rsidR="00E4509F" w:rsidRPr="00E4509F" w:rsidRDefault="00E4509F" w:rsidP="00E4509F">
      <w:pPr>
        <w:jc w:val="both"/>
        <w:rPr>
          <w:rFonts w:cs="B Mitra"/>
          <w:sz w:val="28"/>
          <w:szCs w:val="28"/>
          <w:rtl/>
        </w:rPr>
      </w:pPr>
      <w:r w:rsidRPr="00E4509F">
        <w:rPr>
          <w:rFonts w:cs="B Mitra" w:hint="eastAsia"/>
          <w:sz w:val="28"/>
          <w:szCs w:val="28"/>
          <w:rtl/>
        </w:rPr>
        <w:t>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بازار با ارائه ارقام</w:t>
      </w:r>
      <w:r w:rsidRPr="00E4509F">
        <w:rPr>
          <w:rFonts w:cs="B Mitra" w:hint="cs"/>
          <w:sz w:val="28"/>
          <w:szCs w:val="28"/>
          <w:rtl/>
        </w:rPr>
        <w:t>ی</w:t>
      </w:r>
      <w:r w:rsidRPr="00E4509F">
        <w:rPr>
          <w:rFonts w:cs="B Mitra"/>
          <w:sz w:val="28"/>
          <w:szCs w:val="28"/>
          <w:rtl/>
        </w:rPr>
        <w:t xml:space="preserve"> </w:t>
      </w:r>
      <w:r w:rsidR="009E70C6">
        <w:rPr>
          <w:rFonts w:cs="B Mitra" w:hint="cs"/>
          <w:sz w:val="28"/>
          <w:szCs w:val="28"/>
          <w:rtl/>
        </w:rPr>
        <w:t>همچون</w:t>
      </w:r>
      <w:r w:rsidRPr="00E4509F">
        <w:rPr>
          <w:rFonts w:cs="B Mitra"/>
          <w:sz w:val="28"/>
          <w:szCs w:val="28"/>
          <w:rtl/>
        </w:rPr>
        <w:t xml:space="preserve"> اندازه بازار، بخش‌ها</w:t>
      </w:r>
      <w:r w:rsidRPr="00E4509F">
        <w:rPr>
          <w:rFonts w:cs="B Mitra" w:hint="cs"/>
          <w:sz w:val="28"/>
          <w:szCs w:val="28"/>
          <w:rtl/>
        </w:rPr>
        <w:t>ی</w:t>
      </w:r>
      <w:r w:rsidRPr="00E4509F">
        <w:rPr>
          <w:rFonts w:cs="B Mitra"/>
          <w:sz w:val="28"/>
          <w:szCs w:val="28"/>
          <w:rtl/>
        </w:rPr>
        <w:t xml:space="preserve"> بازار، سهم بازار و درآمد و </w:t>
      </w:r>
      <w:r w:rsidR="009E70C6">
        <w:rPr>
          <w:rFonts w:cs="B Mitra" w:hint="cs"/>
          <w:sz w:val="28"/>
          <w:szCs w:val="28"/>
          <w:rtl/>
        </w:rPr>
        <w:t xml:space="preserve">نیز </w:t>
      </w:r>
      <w:r w:rsidRPr="00E4509F">
        <w:rPr>
          <w:rFonts w:cs="B Mitra"/>
          <w:sz w:val="28"/>
          <w:szCs w:val="28"/>
          <w:rtl/>
        </w:rPr>
        <w:t>نحوه تغ</w:t>
      </w:r>
      <w:r w:rsidRPr="00E4509F">
        <w:rPr>
          <w:rFonts w:cs="B Mitra" w:hint="cs"/>
          <w:sz w:val="28"/>
          <w:szCs w:val="28"/>
          <w:rtl/>
        </w:rPr>
        <w:t>یی</w:t>
      </w:r>
      <w:r w:rsidRPr="00E4509F">
        <w:rPr>
          <w:rFonts w:cs="B Mitra" w:hint="eastAsia"/>
          <w:sz w:val="28"/>
          <w:szCs w:val="28"/>
          <w:rtl/>
        </w:rPr>
        <w:t>ر</w:t>
      </w:r>
      <w:r w:rsidRPr="00E4509F">
        <w:rPr>
          <w:rFonts w:cs="B Mitra"/>
          <w:sz w:val="28"/>
          <w:szCs w:val="28"/>
          <w:rtl/>
        </w:rPr>
        <w:t xml:space="preserve">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ارقام در طول حرکت</w:t>
      </w:r>
      <w:r w:rsidR="009E70C6">
        <w:rPr>
          <w:rFonts w:cs="B Mitra" w:hint="cs"/>
          <w:sz w:val="28"/>
          <w:szCs w:val="28"/>
          <w:rtl/>
        </w:rPr>
        <w:t xml:space="preserve"> ها</w:t>
      </w:r>
      <w:r w:rsidRPr="00E4509F">
        <w:rPr>
          <w:rFonts w:cs="B Mitra"/>
          <w:sz w:val="28"/>
          <w:szCs w:val="28"/>
          <w:rtl/>
        </w:rPr>
        <w:t>، واکنش‌ها</w:t>
      </w:r>
      <w:r w:rsidRPr="00E4509F">
        <w:rPr>
          <w:rFonts w:cs="B Mitra" w:hint="cs"/>
          <w:sz w:val="28"/>
          <w:szCs w:val="28"/>
          <w:rtl/>
        </w:rPr>
        <w:t>ی</w:t>
      </w:r>
      <w:r w:rsidRPr="00E4509F">
        <w:rPr>
          <w:rFonts w:cs="B Mitra"/>
          <w:sz w:val="28"/>
          <w:szCs w:val="28"/>
          <w:rtl/>
        </w:rPr>
        <w:t xml:space="preserve"> مشتر</w:t>
      </w:r>
      <w:r w:rsidRPr="00E4509F">
        <w:rPr>
          <w:rFonts w:cs="B Mitra" w:hint="cs"/>
          <w:sz w:val="28"/>
          <w:szCs w:val="28"/>
          <w:rtl/>
        </w:rPr>
        <w:t>ی</w:t>
      </w:r>
      <w:r w:rsidRPr="00E4509F">
        <w:rPr>
          <w:rFonts w:cs="B Mitra" w:hint="eastAsia"/>
          <w:sz w:val="28"/>
          <w:szCs w:val="28"/>
          <w:rtl/>
        </w:rPr>
        <w:t>ان</w:t>
      </w:r>
      <w:r w:rsidRPr="00E4509F">
        <w:rPr>
          <w:rFonts w:cs="B Mitra"/>
          <w:sz w:val="28"/>
          <w:szCs w:val="28"/>
          <w:rtl/>
        </w:rPr>
        <w:t xml:space="preserve"> را </w:t>
      </w:r>
      <w:r w:rsidR="009E70C6">
        <w:rPr>
          <w:rFonts w:cs="B Mitra" w:hint="cs"/>
          <w:sz w:val="28"/>
          <w:szCs w:val="28"/>
          <w:rtl/>
        </w:rPr>
        <w:t>نشان می</w:t>
      </w:r>
      <w:r w:rsidR="00C90540">
        <w:rPr>
          <w:rFonts w:cs="B Mitra"/>
          <w:sz w:val="28"/>
          <w:szCs w:val="28"/>
          <w:rtl/>
        </w:rPr>
        <w:softHyphen/>
      </w:r>
      <w:r w:rsidR="009E70C6">
        <w:rPr>
          <w:rFonts w:cs="B Mitra" w:hint="cs"/>
          <w:sz w:val="28"/>
          <w:szCs w:val="28"/>
          <w:rtl/>
        </w:rPr>
        <w:t>دهد</w:t>
      </w:r>
      <w:r w:rsidRPr="00E4509F">
        <w:rPr>
          <w:rFonts w:cs="B Mitra"/>
          <w:sz w:val="28"/>
          <w:szCs w:val="28"/>
          <w:rtl/>
        </w:rPr>
        <w:t>. همه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داده</w:t>
      </w:r>
      <w:r w:rsidR="002B18B8">
        <w:rPr>
          <w:rFonts w:cs="B Mitra"/>
          <w:sz w:val="28"/>
          <w:szCs w:val="28"/>
          <w:rtl/>
        </w:rPr>
        <w:softHyphen/>
      </w:r>
      <w:r w:rsidRPr="00E4509F">
        <w:rPr>
          <w:rFonts w:cs="B Mitra"/>
          <w:sz w:val="28"/>
          <w:szCs w:val="28"/>
          <w:rtl/>
        </w:rPr>
        <w:t>ها به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کنترل منتقل م</w:t>
      </w:r>
      <w:r w:rsidRPr="00E4509F">
        <w:rPr>
          <w:rFonts w:cs="B Mitra" w:hint="cs"/>
          <w:sz w:val="28"/>
          <w:szCs w:val="28"/>
          <w:rtl/>
        </w:rPr>
        <w:t>ی</w:t>
      </w:r>
      <w:r w:rsidR="002B18B8">
        <w:rPr>
          <w:rFonts w:cs="B Mitra"/>
          <w:sz w:val="28"/>
          <w:szCs w:val="28"/>
          <w:rtl/>
        </w:rPr>
        <w:softHyphen/>
      </w:r>
      <w:r w:rsidRPr="00E4509F">
        <w:rPr>
          <w:rFonts w:cs="B Mitra"/>
          <w:sz w:val="28"/>
          <w:szCs w:val="28"/>
          <w:rtl/>
        </w:rPr>
        <w:t xml:space="preserve">شود، که معمولاً </w:t>
      </w:r>
      <w:r w:rsidR="009C41F7">
        <w:rPr>
          <w:rFonts w:cs="B Mitra" w:hint="cs"/>
          <w:sz w:val="28"/>
          <w:szCs w:val="28"/>
          <w:rtl/>
        </w:rPr>
        <w:t xml:space="preserve">خبرگان بازی جنگ </w:t>
      </w:r>
      <w:r w:rsidR="002B18B8">
        <w:rPr>
          <w:rFonts w:cs="B Mitra" w:hint="cs"/>
          <w:sz w:val="28"/>
          <w:szCs w:val="28"/>
          <w:rtl/>
        </w:rPr>
        <w:t xml:space="preserve">آن نقش را </w:t>
      </w:r>
      <w:r w:rsidR="00B56A1E">
        <w:rPr>
          <w:rFonts w:cs="B Mitra" w:hint="cs"/>
          <w:sz w:val="28"/>
          <w:szCs w:val="28"/>
          <w:rtl/>
        </w:rPr>
        <w:t>ایفا</w:t>
      </w:r>
      <w:r w:rsidRPr="00E4509F">
        <w:rPr>
          <w:rFonts w:cs="B Mitra"/>
          <w:sz w:val="28"/>
          <w:szCs w:val="28"/>
          <w:rtl/>
        </w:rPr>
        <w:t xml:space="preserve"> م</w:t>
      </w:r>
      <w:r w:rsidRPr="00E4509F">
        <w:rPr>
          <w:rFonts w:cs="B Mitra" w:hint="cs"/>
          <w:sz w:val="28"/>
          <w:szCs w:val="28"/>
          <w:rtl/>
        </w:rPr>
        <w:t>ی</w:t>
      </w:r>
      <w:r w:rsidR="00026FA7">
        <w:rPr>
          <w:rFonts w:cs="B Mitra"/>
          <w:sz w:val="28"/>
          <w:szCs w:val="28"/>
          <w:rtl/>
        </w:rPr>
        <w:softHyphen/>
      </w:r>
      <w:r w:rsidR="00B56A1E">
        <w:rPr>
          <w:rFonts w:cs="B Mitra" w:hint="cs"/>
          <w:sz w:val="28"/>
          <w:szCs w:val="28"/>
          <w:rtl/>
        </w:rPr>
        <w:t>نمایند</w:t>
      </w:r>
      <w:r w:rsidRPr="00E4509F">
        <w:rPr>
          <w:rFonts w:cs="B Mitra"/>
          <w:sz w:val="28"/>
          <w:szCs w:val="28"/>
          <w:rtl/>
        </w:rPr>
        <w:t xml:space="preserve"> و از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مدل ما</w:t>
      </w:r>
      <w:r w:rsidRPr="00E4509F">
        <w:rPr>
          <w:rFonts w:cs="B Mitra" w:hint="eastAsia"/>
          <w:sz w:val="28"/>
          <w:szCs w:val="28"/>
          <w:rtl/>
        </w:rPr>
        <w:t>ل</w:t>
      </w:r>
      <w:r w:rsidRPr="00E4509F">
        <w:rPr>
          <w:rFonts w:cs="B Mitra" w:hint="cs"/>
          <w:sz w:val="28"/>
          <w:szCs w:val="28"/>
          <w:rtl/>
        </w:rPr>
        <w:t>ی</w:t>
      </w:r>
      <w:r w:rsidRPr="00E4509F">
        <w:rPr>
          <w:rFonts w:cs="B Mitra"/>
          <w:sz w:val="28"/>
          <w:szCs w:val="28"/>
          <w:rtl/>
        </w:rPr>
        <w:t xml:space="preserve"> برا</w:t>
      </w:r>
      <w:r w:rsidRPr="00E4509F">
        <w:rPr>
          <w:rFonts w:cs="B Mitra" w:hint="cs"/>
          <w:sz w:val="28"/>
          <w:szCs w:val="28"/>
          <w:rtl/>
        </w:rPr>
        <w:t>ی</w:t>
      </w:r>
      <w:r w:rsidRPr="00E4509F">
        <w:rPr>
          <w:rFonts w:cs="B Mitra"/>
          <w:sz w:val="28"/>
          <w:szCs w:val="28"/>
          <w:rtl/>
        </w:rPr>
        <w:t xml:space="preserve"> محاسبه سود و ز</w:t>
      </w:r>
      <w:r w:rsidRPr="00E4509F">
        <w:rPr>
          <w:rFonts w:cs="B Mitra" w:hint="cs"/>
          <w:sz w:val="28"/>
          <w:szCs w:val="28"/>
          <w:rtl/>
        </w:rPr>
        <w:t>ی</w:t>
      </w:r>
      <w:r w:rsidRPr="00E4509F">
        <w:rPr>
          <w:rFonts w:cs="B Mitra" w:hint="eastAsia"/>
          <w:sz w:val="28"/>
          <w:szCs w:val="28"/>
          <w:rtl/>
        </w:rPr>
        <w:t>ان</w:t>
      </w:r>
      <w:r w:rsidRPr="00E4509F">
        <w:rPr>
          <w:rFonts w:cs="B Mitra"/>
          <w:sz w:val="28"/>
          <w:szCs w:val="28"/>
          <w:rtl/>
        </w:rPr>
        <w:t xml:space="preserve"> </w:t>
      </w:r>
      <w:r w:rsidR="00B56A1E">
        <w:rPr>
          <w:rFonts w:cs="B Mitra" w:hint="cs"/>
          <w:sz w:val="28"/>
          <w:szCs w:val="28"/>
          <w:rtl/>
        </w:rPr>
        <w:t>بهره می</w:t>
      </w:r>
      <w:r w:rsidR="00077FFE">
        <w:rPr>
          <w:rFonts w:cs="B Mitra"/>
          <w:sz w:val="28"/>
          <w:szCs w:val="28"/>
          <w:rtl/>
        </w:rPr>
        <w:softHyphen/>
      </w:r>
      <w:r w:rsidR="00B56A1E">
        <w:rPr>
          <w:rFonts w:cs="B Mitra" w:hint="cs"/>
          <w:sz w:val="28"/>
          <w:szCs w:val="28"/>
          <w:rtl/>
        </w:rPr>
        <w:t>برند</w:t>
      </w:r>
      <w:r w:rsidRPr="00E4509F">
        <w:rPr>
          <w:rFonts w:cs="B Mitra"/>
          <w:sz w:val="28"/>
          <w:szCs w:val="28"/>
          <w:rtl/>
        </w:rPr>
        <w:t>. علاوه بر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کنترل مسئول نظارت بر باز</w:t>
      </w:r>
      <w:r w:rsidRPr="00E4509F">
        <w:rPr>
          <w:rFonts w:cs="B Mitra" w:hint="cs"/>
          <w:sz w:val="28"/>
          <w:szCs w:val="28"/>
          <w:rtl/>
        </w:rPr>
        <w:t>ی</w:t>
      </w:r>
      <w:r w:rsidRPr="00E4509F">
        <w:rPr>
          <w:rFonts w:cs="B Mitra"/>
          <w:sz w:val="28"/>
          <w:szCs w:val="28"/>
          <w:rtl/>
        </w:rPr>
        <w:t xml:space="preserve"> جنگ</w:t>
      </w:r>
      <w:r w:rsidR="009F3DEE">
        <w:rPr>
          <w:rFonts w:cs="B Mitra" w:hint="cs"/>
          <w:sz w:val="28"/>
          <w:szCs w:val="28"/>
          <w:rtl/>
        </w:rPr>
        <w:t xml:space="preserve"> </w:t>
      </w:r>
      <w:r w:rsidRPr="00E4509F">
        <w:rPr>
          <w:rFonts w:cs="B Mitra"/>
          <w:sz w:val="28"/>
          <w:szCs w:val="28"/>
          <w:rtl/>
        </w:rPr>
        <w:t xml:space="preserve">و </w:t>
      </w:r>
      <w:r w:rsidR="009F3DEE">
        <w:rPr>
          <w:rFonts w:cs="B Mitra" w:hint="cs"/>
          <w:sz w:val="28"/>
          <w:szCs w:val="28"/>
          <w:rtl/>
        </w:rPr>
        <w:t>تشریح</w:t>
      </w:r>
      <w:r w:rsidRPr="00E4509F">
        <w:rPr>
          <w:rFonts w:cs="B Mitra"/>
          <w:sz w:val="28"/>
          <w:szCs w:val="28"/>
          <w:rtl/>
        </w:rPr>
        <w:t xml:space="preserve"> ناپ</w:t>
      </w:r>
      <w:r w:rsidRPr="00E4509F">
        <w:rPr>
          <w:rFonts w:cs="B Mitra" w:hint="cs"/>
          <w:sz w:val="28"/>
          <w:szCs w:val="28"/>
          <w:rtl/>
        </w:rPr>
        <w:t>ی</w:t>
      </w:r>
      <w:r w:rsidRPr="00E4509F">
        <w:rPr>
          <w:rFonts w:cs="B Mitra" w:hint="eastAsia"/>
          <w:sz w:val="28"/>
          <w:szCs w:val="28"/>
          <w:rtl/>
        </w:rPr>
        <w:t>وستگ</w:t>
      </w:r>
      <w:r w:rsidRPr="00E4509F">
        <w:rPr>
          <w:rFonts w:cs="B Mitra" w:hint="cs"/>
          <w:sz w:val="28"/>
          <w:szCs w:val="28"/>
          <w:rtl/>
        </w:rPr>
        <w:t>ی‌</w:t>
      </w:r>
      <w:r w:rsidRPr="00E4509F">
        <w:rPr>
          <w:rFonts w:cs="B Mitra" w:hint="eastAsia"/>
          <w:sz w:val="28"/>
          <w:szCs w:val="28"/>
          <w:rtl/>
        </w:rPr>
        <w:t>ها</w:t>
      </w:r>
      <w:r w:rsidRPr="00E4509F">
        <w:rPr>
          <w:rFonts w:cs="B Mitra"/>
          <w:sz w:val="28"/>
          <w:szCs w:val="28"/>
          <w:rtl/>
        </w:rPr>
        <w:t xml:space="preserve"> (به عنوان مثال، پ</w:t>
      </w:r>
      <w:r w:rsidRPr="00E4509F">
        <w:rPr>
          <w:rFonts w:cs="B Mitra" w:hint="cs"/>
          <w:sz w:val="28"/>
          <w:szCs w:val="28"/>
          <w:rtl/>
        </w:rPr>
        <w:t>ی</w:t>
      </w:r>
      <w:r w:rsidRPr="00E4509F">
        <w:rPr>
          <w:rFonts w:cs="B Mitra" w:hint="eastAsia"/>
          <w:sz w:val="28"/>
          <w:szCs w:val="28"/>
          <w:rtl/>
        </w:rPr>
        <w:t>شرفت‌ها</w:t>
      </w:r>
      <w:r w:rsidRPr="00E4509F">
        <w:rPr>
          <w:rFonts w:cs="B Mitra" w:hint="cs"/>
          <w:sz w:val="28"/>
          <w:szCs w:val="28"/>
          <w:rtl/>
        </w:rPr>
        <w:t>ی</w:t>
      </w:r>
      <w:r w:rsidRPr="00E4509F">
        <w:rPr>
          <w:rFonts w:cs="B Mitra"/>
          <w:sz w:val="28"/>
          <w:szCs w:val="28"/>
          <w:rtl/>
        </w:rPr>
        <w:t xml:space="preserve"> </w:t>
      </w:r>
      <w:r w:rsidR="009F3DEE">
        <w:rPr>
          <w:rFonts w:cs="B Mitra" w:hint="cs"/>
          <w:sz w:val="28"/>
          <w:szCs w:val="28"/>
          <w:rtl/>
        </w:rPr>
        <w:t>فناورانه</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ا</w:t>
      </w:r>
      <w:r w:rsidRPr="00E4509F">
        <w:rPr>
          <w:rFonts w:cs="B Mitra"/>
          <w:sz w:val="28"/>
          <w:szCs w:val="28"/>
          <w:rtl/>
        </w:rPr>
        <w:t xml:space="preserve"> </w:t>
      </w:r>
      <w:r w:rsidR="009F3DEE">
        <w:rPr>
          <w:rFonts w:cs="B Mitra" w:hint="cs"/>
          <w:sz w:val="28"/>
          <w:szCs w:val="28"/>
          <w:rtl/>
        </w:rPr>
        <w:t>موضوعات</w:t>
      </w:r>
      <w:r w:rsidRPr="00E4509F">
        <w:rPr>
          <w:rFonts w:cs="B Mitra"/>
          <w:sz w:val="28"/>
          <w:szCs w:val="28"/>
          <w:rtl/>
        </w:rPr>
        <w:t xml:space="preserve"> </w:t>
      </w:r>
      <w:r w:rsidR="009F3DEE">
        <w:rPr>
          <w:rFonts w:cs="B Mitra" w:hint="cs"/>
          <w:sz w:val="28"/>
          <w:szCs w:val="28"/>
          <w:rtl/>
        </w:rPr>
        <w:t>سیاستی</w:t>
      </w:r>
      <w:r w:rsidRPr="00E4509F">
        <w:rPr>
          <w:rFonts w:cs="B Mitra"/>
          <w:sz w:val="28"/>
          <w:szCs w:val="28"/>
          <w:rtl/>
        </w:rPr>
        <w:t>) برا</w:t>
      </w:r>
      <w:r w:rsidRPr="00E4509F">
        <w:rPr>
          <w:rFonts w:cs="B Mitra" w:hint="cs"/>
          <w:sz w:val="28"/>
          <w:szCs w:val="28"/>
          <w:rtl/>
        </w:rPr>
        <w:t>ی</w:t>
      </w:r>
      <w:r w:rsidRPr="00E4509F">
        <w:rPr>
          <w:rFonts w:cs="B Mitra"/>
          <w:sz w:val="28"/>
          <w:szCs w:val="28"/>
          <w:rtl/>
        </w:rPr>
        <w:t xml:space="preserve"> افزودن پو</w:t>
      </w:r>
      <w:r w:rsidRPr="00E4509F">
        <w:rPr>
          <w:rFonts w:cs="B Mitra" w:hint="cs"/>
          <w:sz w:val="28"/>
          <w:szCs w:val="28"/>
          <w:rtl/>
        </w:rPr>
        <w:t>ی</w:t>
      </w:r>
      <w:r w:rsidRPr="00E4509F">
        <w:rPr>
          <w:rFonts w:cs="B Mitra" w:hint="eastAsia"/>
          <w:sz w:val="28"/>
          <w:szCs w:val="28"/>
          <w:rtl/>
        </w:rPr>
        <w:t>ا</w:t>
      </w:r>
      <w:r w:rsidRPr="00E4509F">
        <w:rPr>
          <w:rFonts w:cs="B Mitra" w:hint="cs"/>
          <w:sz w:val="28"/>
          <w:szCs w:val="28"/>
          <w:rtl/>
        </w:rPr>
        <w:t>یی‌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w:t>
      </w:r>
      <w:r w:rsidR="0051590F">
        <w:rPr>
          <w:rFonts w:cs="B Mitra" w:hint="cs"/>
          <w:sz w:val="28"/>
          <w:szCs w:val="28"/>
          <w:rtl/>
        </w:rPr>
        <w:t>دنیای</w:t>
      </w:r>
      <w:r w:rsidRPr="00E4509F">
        <w:rPr>
          <w:rFonts w:cs="B Mitra"/>
          <w:sz w:val="28"/>
          <w:szCs w:val="28"/>
          <w:rtl/>
        </w:rPr>
        <w:t xml:space="preserve"> واقع</w:t>
      </w:r>
      <w:r w:rsidRPr="00E4509F">
        <w:rPr>
          <w:rFonts w:cs="B Mitra" w:hint="cs"/>
          <w:sz w:val="28"/>
          <w:szCs w:val="28"/>
          <w:rtl/>
        </w:rPr>
        <w:t>ی</w:t>
      </w:r>
      <w:r w:rsidR="0051590F">
        <w:rPr>
          <w:rFonts w:cs="B Mitra" w:hint="cs"/>
          <w:sz w:val="28"/>
          <w:szCs w:val="28"/>
          <w:rtl/>
        </w:rPr>
        <w:t xml:space="preserve"> به بازی</w:t>
      </w:r>
      <w:r w:rsidRPr="00E4509F">
        <w:rPr>
          <w:rFonts w:cs="B Mitra"/>
          <w:sz w:val="28"/>
          <w:szCs w:val="28"/>
          <w:rtl/>
        </w:rPr>
        <w:t xml:space="preserve"> است.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کنترل م</w:t>
      </w:r>
      <w:r w:rsidRPr="00E4509F">
        <w:rPr>
          <w:rFonts w:cs="B Mitra" w:hint="cs"/>
          <w:sz w:val="28"/>
          <w:szCs w:val="28"/>
          <w:rtl/>
        </w:rPr>
        <w:t>ی‌</w:t>
      </w:r>
      <w:r w:rsidRPr="00E4509F">
        <w:rPr>
          <w:rFonts w:cs="B Mitra" w:hint="eastAsia"/>
          <w:sz w:val="28"/>
          <w:szCs w:val="28"/>
          <w:rtl/>
        </w:rPr>
        <w:t>تواند</w:t>
      </w:r>
      <w:r w:rsidRPr="00E4509F">
        <w:rPr>
          <w:rFonts w:cs="B Mitra"/>
          <w:sz w:val="28"/>
          <w:szCs w:val="28"/>
          <w:rtl/>
        </w:rPr>
        <w:t xml:space="preserve"> نقش سا</w:t>
      </w:r>
      <w:r w:rsidRPr="00E4509F">
        <w:rPr>
          <w:rFonts w:cs="B Mitra" w:hint="cs"/>
          <w:sz w:val="28"/>
          <w:szCs w:val="28"/>
          <w:rtl/>
        </w:rPr>
        <w:t>ی</w:t>
      </w:r>
      <w:r w:rsidRPr="00E4509F">
        <w:rPr>
          <w:rFonts w:cs="B Mitra" w:hint="eastAsia"/>
          <w:sz w:val="28"/>
          <w:szCs w:val="28"/>
          <w:rtl/>
        </w:rPr>
        <w:t>ر</w:t>
      </w:r>
      <w:r w:rsidRPr="00E4509F">
        <w:rPr>
          <w:rFonts w:cs="B Mitra"/>
          <w:sz w:val="28"/>
          <w:szCs w:val="28"/>
          <w:rtl/>
        </w:rPr>
        <w:t xml:space="preserve"> ذ</w:t>
      </w:r>
      <w:r w:rsidRPr="00E4509F">
        <w:rPr>
          <w:rFonts w:cs="B Mitra" w:hint="cs"/>
          <w:sz w:val="28"/>
          <w:szCs w:val="28"/>
          <w:rtl/>
        </w:rPr>
        <w:t>ی</w:t>
      </w:r>
      <w:r w:rsidRPr="00E4509F">
        <w:rPr>
          <w:rFonts w:cs="B Mitra" w:hint="eastAsia"/>
          <w:sz w:val="28"/>
          <w:szCs w:val="28"/>
          <w:rtl/>
        </w:rPr>
        <w:t>نفعان</w:t>
      </w:r>
      <w:r w:rsidR="00BF12F2">
        <w:rPr>
          <w:rFonts w:cs="B Mitra" w:hint="cs"/>
          <w:sz w:val="28"/>
          <w:szCs w:val="28"/>
          <w:rtl/>
        </w:rPr>
        <w:t>ی همچون</w:t>
      </w:r>
      <w:r w:rsidRPr="00E4509F">
        <w:rPr>
          <w:rFonts w:cs="B Mitra"/>
          <w:sz w:val="28"/>
          <w:szCs w:val="28"/>
          <w:rtl/>
        </w:rPr>
        <w:t xml:space="preserve"> تنظ</w:t>
      </w:r>
      <w:r w:rsidRPr="00E4509F">
        <w:rPr>
          <w:rFonts w:cs="B Mitra" w:hint="cs"/>
          <w:sz w:val="28"/>
          <w:szCs w:val="28"/>
          <w:rtl/>
        </w:rPr>
        <w:t>ی</w:t>
      </w:r>
      <w:r w:rsidRPr="00E4509F">
        <w:rPr>
          <w:rFonts w:cs="B Mitra" w:hint="eastAsia"/>
          <w:sz w:val="28"/>
          <w:szCs w:val="28"/>
          <w:rtl/>
        </w:rPr>
        <w:t>م‌</w:t>
      </w:r>
      <w:r w:rsidR="00BF12F2">
        <w:rPr>
          <w:rFonts w:cs="B Mitra" w:hint="cs"/>
          <w:sz w:val="28"/>
          <w:szCs w:val="28"/>
          <w:rtl/>
        </w:rPr>
        <w:t>گرهایی</w:t>
      </w:r>
      <w:r w:rsidR="00EE78B7">
        <w:rPr>
          <w:rStyle w:val="FootnoteReference"/>
          <w:rFonts w:cs="B Mitra"/>
          <w:sz w:val="28"/>
          <w:szCs w:val="28"/>
          <w:rtl/>
        </w:rPr>
        <w:footnoteReference w:id="304"/>
      </w:r>
      <w:r w:rsidRPr="00E4509F">
        <w:rPr>
          <w:rFonts w:cs="B Mitra"/>
          <w:sz w:val="28"/>
          <w:szCs w:val="28"/>
          <w:rtl/>
        </w:rPr>
        <w:t xml:space="preserve"> که در </w:t>
      </w:r>
      <w:r w:rsidR="00BF12F2">
        <w:rPr>
          <w:rFonts w:cs="B Mitra" w:hint="cs"/>
          <w:sz w:val="28"/>
          <w:szCs w:val="28"/>
          <w:rtl/>
        </w:rPr>
        <w:t xml:space="preserve">بازی </w:t>
      </w:r>
      <w:r w:rsidRPr="00E4509F">
        <w:rPr>
          <w:rFonts w:cs="B Mitra"/>
          <w:sz w:val="28"/>
          <w:szCs w:val="28"/>
          <w:rtl/>
        </w:rPr>
        <w:t xml:space="preserve">جنگ </w:t>
      </w:r>
      <w:r w:rsidR="00BF12F2">
        <w:rPr>
          <w:rFonts w:cs="B Mitra" w:hint="cs"/>
          <w:sz w:val="28"/>
          <w:szCs w:val="28"/>
          <w:rtl/>
        </w:rPr>
        <w:t>کسب و کار</w:t>
      </w:r>
      <w:r w:rsidRPr="00E4509F">
        <w:rPr>
          <w:rFonts w:cs="B Mitra"/>
          <w:sz w:val="28"/>
          <w:szCs w:val="28"/>
          <w:rtl/>
        </w:rPr>
        <w:t xml:space="preserve"> به‌عنوان رق</w:t>
      </w:r>
      <w:r w:rsidRPr="00E4509F">
        <w:rPr>
          <w:rFonts w:cs="B Mitra" w:hint="cs"/>
          <w:sz w:val="28"/>
          <w:szCs w:val="28"/>
          <w:rtl/>
        </w:rPr>
        <w:t>ی</w:t>
      </w:r>
      <w:r w:rsidRPr="00E4509F">
        <w:rPr>
          <w:rFonts w:cs="B Mitra" w:hint="eastAsia"/>
          <w:sz w:val="28"/>
          <w:szCs w:val="28"/>
          <w:rtl/>
        </w:rPr>
        <w:t>ب</w:t>
      </w:r>
      <w:r w:rsidRPr="00E4509F">
        <w:rPr>
          <w:rFonts w:cs="B Mitra"/>
          <w:sz w:val="28"/>
          <w:szCs w:val="28"/>
          <w:rtl/>
        </w:rPr>
        <w:t xml:space="preserve"> </w:t>
      </w:r>
      <w:r w:rsidR="00BF12F2">
        <w:rPr>
          <w:rFonts w:cs="B Mitra" w:hint="cs"/>
          <w:sz w:val="28"/>
          <w:szCs w:val="28"/>
          <w:rtl/>
        </w:rPr>
        <w:t>تلقی</w:t>
      </w:r>
      <w:r w:rsidRPr="00E4509F">
        <w:rPr>
          <w:rFonts w:cs="B Mitra"/>
          <w:sz w:val="28"/>
          <w:szCs w:val="28"/>
          <w:rtl/>
        </w:rPr>
        <w:t xml:space="preserve"> نم</w:t>
      </w:r>
      <w:r w:rsidRPr="00E4509F">
        <w:rPr>
          <w:rFonts w:cs="B Mitra" w:hint="cs"/>
          <w:sz w:val="28"/>
          <w:szCs w:val="28"/>
          <w:rtl/>
        </w:rPr>
        <w:t>ی‌</w:t>
      </w:r>
      <w:r w:rsidRPr="00E4509F">
        <w:rPr>
          <w:rFonts w:cs="B Mitra" w:hint="eastAsia"/>
          <w:sz w:val="28"/>
          <w:szCs w:val="28"/>
          <w:rtl/>
        </w:rPr>
        <w:t>شوند</w:t>
      </w:r>
      <w:r w:rsidRPr="00E4509F">
        <w:rPr>
          <w:rFonts w:cs="B Mitra"/>
          <w:sz w:val="28"/>
          <w:szCs w:val="28"/>
          <w:rtl/>
        </w:rPr>
        <w:t xml:space="preserve"> را </w:t>
      </w:r>
      <w:r w:rsidR="00EE78B7">
        <w:rPr>
          <w:rFonts w:cs="B Mitra" w:hint="cs"/>
          <w:sz w:val="28"/>
          <w:szCs w:val="28"/>
          <w:rtl/>
        </w:rPr>
        <w:t xml:space="preserve">نیز </w:t>
      </w:r>
      <w:r w:rsidRPr="00E4509F">
        <w:rPr>
          <w:rFonts w:cs="B Mitra"/>
          <w:sz w:val="28"/>
          <w:szCs w:val="28"/>
          <w:rtl/>
        </w:rPr>
        <w:t>بر عهده بگ</w:t>
      </w:r>
      <w:r w:rsidRPr="00E4509F">
        <w:rPr>
          <w:rFonts w:cs="B Mitra" w:hint="cs"/>
          <w:sz w:val="28"/>
          <w:szCs w:val="28"/>
          <w:rtl/>
        </w:rPr>
        <w:t>ی</w:t>
      </w:r>
      <w:r w:rsidRPr="00E4509F">
        <w:rPr>
          <w:rFonts w:cs="B Mitra" w:hint="eastAsia"/>
          <w:sz w:val="28"/>
          <w:szCs w:val="28"/>
          <w:rtl/>
        </w:rPr>
        <w:t>رد</w:t>
      </w:r>
      <w:r w:rsidRPr="00E4509F">
        <w:rPr>
          <w:rFonts w:cs="B Mitra"/>
          <w:sz w:val="28"/>
          <w:szCs w:val="28"/>
          <w:rtl/>
        </w:rPr>
        <w:t>.</w:t>
      </w:r>
    </w:p>
    <w:p w14:paraId="0E285F73" w14:textId="3025E9D9" w:rsidR="00E4509F" w:rsidRPr="00E4509F" w:rsidRDefault="00E4509F" w:rsidP="009B7B4D">
      <w:pPr>
        <w:jc w:val="both"/>
        <w:rPr>
          <w:rFonts w:cs="B Mitra"/>
          <w:sz w:val="28"/>
          <w:szCs w:val="28"/>
          <w:rtl/>
        </w:rPr>
      </w:pPr>
      <w:r w:rsidRPr="00E4509F">
        <w:rPr>
          <w:rFonts w:cs="B Mitra" w:hint="eastAsia"/>
          <w:sz w:val="28"/>
          <w:szCs w:val="28"/>
          <w:rtl/>
        </w:rPr>
        <w:t>در</w:t>
      </w:r>
      <w:r w:rsidRPr="00E4509F">
        <w:rPr>
          <w:rFonts w:cs="B Mitra"/>
          <w:sz w:val="28"/>
          <w:szCs w:val="28"/>
          <w:rtl/>
        </w:rPr>
        <w:t xml:space="preserve"> پا</w:t>
      </w:r>
      <w:r w:rsidRPr="00E4509F">
        <w:rPr>
          <w:rFonts w:cs="B Mitra" w:hint="cs"/>
          <w:sz w:val="28"/>
          <w:szCs w:val="28"/>
          <w:rtl/>
        </w:rPr>
        <w:t>ی</w:t>
      </w:r>
      <w:r w:rsidRPr="00E4509F">
        <w:rPr>
          <w:rFonts w:cs="B Mitra" w:hint="eastAsia"/>
          <w:sz w:val="28"/>
          <w:szCs w:val="28"/>
          <w:rtl/>
        </w:rPr>
        <w:t>ان</w:t>
      </w:r>
      <w:r w:rsidRPr="00E4509F">
        <w:rPr>
          <w:rFonts w:cs="B Mitra"/>
          <w:sz w:val="28"/>
          <w:szCs w:val="28"/>
          <w:rtl/>
        </w:rPr>
        <w:t xml:space="preserve"> هر حرکت،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کنترل نتا</w:t>
      </w:r>
      <w:r w:rsidRPr="00E4509F">
        <w:rPr>
          <w:rFonts w:cs="B Mitra" w:hint="cs"/>
          <w:sz w:val="28"/>
          <w:szCs w:val="28"/>
          <w:rtl/>
        </w:rPr>
        <w:t>ی</w:t>
      </w:r>
      <w:r w:rsidRPr="00E4509F">
        <w:rPr>
          <w:rFonts w:cs="B Mitra" w:hint="eastAsia"/>
          <w:sz w:val="28"/>
          <w:szCs w:val="28"/>
          <w:rtl/>
        </w:rPr>
        <w:t>ج</w:t>
      </w:r>
      <w:r w:rsidR="007A3DC2">
        <w:rPr>
          <w:rFonts w:cs="B Mitra" w:hint="cs"/>
          <w:sz w:val="28"/>
          <w:szCs w:val="28"/>
          <w:rtl/>
        </w:rPr>
        <w:t xml:space="preserve"> عملکرد</w:t>
      </w:r>
      <w:r w:rsidRPr="00E4509F">
        <w:rPr>
          <w:rFonts w:cs="B Mitra"/>
          <w:sz w:val="28"/>
          <w:szCs w:val="28"/>
          <w:rtl/>
        </w:rPr>
        <w:t xml:space="preserve">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ها</w:t>
      </w:r>
      <w:r w:rsidRPr="00E4509F">
        <w:rPr>
          <w:rFonts w:cs="B Mitra" w:hint="cs"/>
          <w:sz w:val="28"/>
          <w:szCs w:val="28"/>
          <w:rtl/>
        </w:rPr>
        <w:t>ی</w:t>
      </w:r>
      <w:r w:rsidRPr="00E4509F">
        <w:rPr>
          <w:rFonts w:cs="B Mitra"/>
          <w:sz w:val="28"/>
          <w:szCs w:val="28"/>
          <w:rtl/>
        </w:rPr>
        <w:t xml:space="preserve"> رق</w:t>
      </w:r>
      <w:r w:rsidRPr="00E4509F">
        <w:rPr>
          <w:rFonts w:cs="B Mitra" w:hint="cs"/>
          <w:sz w:val="28"/>
          <w:szCs w:val="28"/>
          <w:rtl/>
        </w:rPr>
        <w:t>ی</w:t>
      </w:r>
      <w:r w:rsidRPr="00E4509F">
        <w:rPr>
          <w:rFonts w:cs="B Mitra" w:hint="eastAsia"/>
          <w:sz w:val="28"/>
          <w:szCs w:val="28"/>
          <w:rtl/>
        </w:rPr>
        <w:t>ب</w:t>
      </w:r>
      <w:r w:rsidRPr="00E4509F">
        <w:rPr>
          <w:rFonts w:cs="B Mitra"/>
          <w:sz w:val="28"/>
          <w:szCs w:val="28"/>
          <w:rtl/>
        </w:rPr>
        <w:t xml:space="preserve"> و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مشتر</w:t>
      </w:r>
      <w:r w:rsidRPr="00E4509F">
        <w:rPr>
          <w:rFonts w:cs="B Mitra" w:hint="cs"/>
          <w:sz w:val="28"/>
          <w:szCs w:val="28"/>
          <w:rtl/>
        </w:rPr>
        <w:t>ی</w:t>
      </w:r>
      <w:r w:rsidRPr="00E4509F">
        <w:rPr>
          <w:rFonts w:cs="B Mitra"/>
          <w:sz w:val="28"/>
          <w:szCs w:val="28"/>
          <w:rtl/>
        </w:rPr>
        <w:t xml:space="preserve"> را محاسبه م</w:t>
      </w:r>
      <w:r w:rsidRPr="00E4509F">
        <w:rPr>
          <w:rFonts w:cs="B Mitra" w:hint="cs"/>
          <w:sz w:val="28"/>
          <w:szCs w:val="28"/>
          <w:rtl/>
        </w:rPr>
        <w:t>ی</w:t>
      </w:r>
      <w:r w:rsidR="007A3DC2">
        <w:rPr>
          <w:rFonts w:cs="B Mitra"/>
          <w:sz w:val="28"/>
          <w:szCs w:val="28"/>
          <w:rtl/>
        </w:rPr>
        <w:softHyphen/>
      </w:r>
      <w:r w:rsidRPr="00E4509F">
        <w:rPr>
          <w:rFonts w:cs="B Mitra"/>
          <w:sz w:val="28"/>
          <w:szCs w:val="28"/>
          <w:rtl/>
        </w:rPr>
        <w:t>کند و از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نتا</w:t>
      </w:r>
      <w:r w:rsidRPr="00E4509F">
        <w:rPr>
          <w:rFonts w:cs="B Mitra" w:hint="cs"/>
          <w:sz w:val="28"/>
          <w:szCs w:val="28"/>
          <w:rtl/>
        </w:rPr>
        <w:t>ی</w:t>
      </w:r>
      <w:r w:rsidRPr="00E4509F">
        <w:rPr>
          <w:rFonts w:cs="B Mitra" w:hint="eastAsia"/>
          <w:sz w:val="28"/>
          <w:szCs w:val="28"/>
          <w:rtl/>
        </w:rPr>
        <w:t>ج</w:t>
      </w:r>
      <w:r w:rsidRPr="00E4509F">
        <w:rPr>
          <w:rFonts w:cs="B Mitra"/>
          <w:sz w:val="28"/>
          <w:szCs w:val="28"/>
          <w:rtl/>
        </w:rPr>
        <w:t xml:space="preserve"> به عنوان نقطه شروع</w:t>
      </w:r>
      <w:r w:rsidR="007A3DC2">
        <w:rPr>
          <w:rFonts w:cs="B Mitra" w:hint="cs"/>
          <w:sz w:val="28"/>
          <w:szCs w:val="28"/>
          <w:rtl/>
        </w:rPr>
        <w:t>ی</w:t>
      </w:r>
      <w:r w:rsidRPr="00E4509F">
        <w:rPr>
          <w:rFonts w:cs="B Mitra"/>
          <w:sz w:val="28"/>
          <w:szCs w:val="28"/>
          <w:rtl/>
        </w:rPr>
        <w:t xml:space="preserve"> برا</w:t>
      </w:r>
      <w:r w:rsidRPr="00E4509F">
        <w:rPr>
          <w:rFonts w:cs="B Mitra" w:hint="cs"/>
          <w:sz w:val="28"/>
          <w:szCs w:val="28"/>
          <w:rtl/>
        </w:rPr>
        <w:t>ی</w:t>
      </w:r>
      <w:r w:rsidRPr="00E4509F">
        <w:rPr>
          <w:rFonts w:cs="B Mitra"/>
          <w:sz w:val="28"/>
          <w:szCs w:val="28"/>
          <w:rtl/>
        </w:rPr>
        <w:t xml:space="preserve"> انجام حرکت بعد</w:t>
      </w:r>
      <w:r w:rsidRPr="00E4509F">
        <w:rPr>
          <w:rFonts w:cs="B Mitra" w:hint="cs"/>
          <w:sz w:val="28"/>
          <w:szCs w:val="28"/>
          <w:rtl/>
        </w:rPr>
        <w:t>ی</w:t>
      </w:r>
      <w:r w:rsidRPr="00E4509F">
        <w:rPr>
          <w:rFonts w:cs="B Mitra"/>
          <w:sz w:val="28"/>
          <w:szCs w:val="28"/>
          <w:rtl/>
        </w:rPr>
        <w:t xml:space="preserve"> استفاده م</w:t>
      </w:r>
      <w:r w:rsidRPr="00E4509F">
        <w:rPr>
          <w:rFonts w:cs="B Mitra" w:hint="cs"/>
          <w:sz w:val="28"/>
          <w:szCs w:val="28"/>
          <w:rtl/>
        </w:rPr>
        <w:t>ی</w:t>
      </w:r>
      <w:r w:rsidRPr="00E4509F">
        <w:rPr>
          <w:rFonts w:cs="B Mitra"/>
          <w:sz w:val="28"/>
          <w:szCs w:val="28"/>
          <w:rtl/>
        </w:rPr>
        <w:t xml:space="preserve"> </w:t>
      </w:r>
      <w:r w:rsidR="007A3DC2">
        <w:rPr>
          <w:rFonts w:cs="B Mitra" w:hint="cs"/>
          <w:sz w:val="28"/>
          <w:szCs w:val="28"/>
          <w:rtl/>
        </w:rPr>
        <w:t>نماید</w:t>
      </w:r>
      <w:r w:rsidRPr="00E4509F">
        <w:rPr>
          <w:rFonts w:cs="B Mitra"/>
          <w:sz w:val="28"/>
          <w:szCs w:val="28"/>
          <w:rtl/>
        </w:rPr>
        <w:t>. در حال</w:t>
      </w:r>
      <w:r w:rsidRPr="00E4509F">
        <w:rPr>
          <w:rFonts w:cs="B Mitra" w:hint="cs"/>
          <w:sz w:val="28"/>
          <w:szCs w:val="28"/>
          <w:rtl/>
        </w:rPr>
        <w:t>ی</w:t>
      </w:r>
      <w:r w:rsidRPr="00E4509F">
        <w:rPr>
          <w:rFonts w:cs="B Mitra"/>
          <w:sz w:val="28"/>
          <w:szCs w:val="28"/>
          <w:rtl/>
        </w:rPr>
        <w:t xml:space="preserve"> که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بازار واکنش نشان م</w:t>
      </w:r>
      <w:r w:rsidRPr="00E4509F">
        <w:rPr>
          <w:rFonts w:cs="B Mitra" w:hint="cs"/>
          <w:sz w:val="28"/>
          <w:szCs w:val="28"/>
          <w:rtl/>
        </w:rPr>
        <w:t>ی</w:t>
      </w:r>
      <w:r w:rsidRPr="00E4509F">
        <w:rPr>
          <w:rFonts w:cs="B Mitra"/>
          <w:sz w:val="28"/>
          <w:szCs w:val="28"/>
          <w:rtl/>
        </w:rPr>
        <w:t xml:space="preserve"> دهد و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کنترل ارقام را محاسبه م</w:t>
      </w:r>
      <w:r w:rsidRPr="00E4509F">
        <w:rPr>
          <w:rFonts w:cs="B Mitra" w:hint="cs"/>
          <w:sz w:val="28"/>
          <w:szCs w:val="28"/>
          <w:rtl/>
        </w:rPr>
        <w:t>ی</w:t>
      </w:r>
      <w:r w:rsidRPr="00E4509F">
        <w:rPr>
          <w:rFonts w:cs="B Mitra"/>
          <w:sz w:val="28"/>
          <w:szCs w:val="28"/>
          <w:rtl/>
        </w:rPr>
        <w:t xml:space="preserve"> کند،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ها</w:t>
      </w:r>
      <w:r w:rsidRPr="00E4509F">
        <w:rPr>
          <w:rFonts w:cs="B Mitra" w:hint="cs"/>
          <w:sz w:val="28"/>
          <w:szCs w:val="28"/>
          <w:rtl/>
        </w:rPr>
        <w:t>ی</w:t>
      </w:r>
      <w:r w:rsidRPr="00E4509F">
        <w:rPr>
          <w:rFonts w:cs="B Mitra"/>
          <w:sz w:val="28"/>
          <w:szCs w:val="28"/>
          <w:rtl/>
        </w:rPr>
        <w:t xml:space="preserve"> </w:t>
      </w:r>
      <w:r w:rsidR="007A3DC2">
        <w:rPr>
          <w:rFonts w:cs="B Mitra" w:hint="cs"/>
          <w:sz w:val="28"/>
          <w:szCs w:val="28"/>
          <w:rtl/>
        </w:rPr>
        <w:t>رقیب</w:t>
      </w:r>
      <w:r w:rsidRPr="00E4509F">
        <w:rPr>
          <w:rFonts w:cs="B Mitra"/>
          <w:sz w:val="28"/>
          <w:szCs w:val="28"/>
          <w:rtl/>
        </w:rPr>
        <w:t xml:space="preserve"> و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ها</w:t>
      </w:r>
      <w:r w:rsidRPr="00E4509F">
        <w:rPr>
          <w:rFonts w:cs="B Mitra" w:hint="cs"/>
          <w:sz w:val="28"/>
          <w:szCs w:val="28"/>
          <w:rtl/>
        </w:rPr>
        <w:t>ی</w:t>
      </w:r>
      <w:r w:rsidRPr="00E4509F">
        <w:rPr>
          <w:rFonts w:cs="B Mitra"/>
          <w:sz w:val="28"/>
          <w:szCs w:val="28"/>
          <w:rtl/>
        </w:rPr>
        <w:t xml:space="preserve"> مشتر</w:t>
      </w:r>
      <w:r w:rsidRPr="00E4509F">
        <w:rPr>
          <w:rFonts w:cs="B Mitra" w:hint="cs"/>
          <w:sz w:val="28"/>
          <w:szCs w:val="28"/>
          <w:rtl/>
        </w:rPr>
        <w:t>ی</w:t>
      </w:r>
      <w:r w:rsidR="007A3DC2">
        <w:rPr>
          <w:rFonts w:cs="B Mitra" w:hint="cs"/>
          <w:sz w:val="28"/>
          <w:szCs w:val="28"/>
          <w:rtl/>
        </w:rPr>
        <w:t xml:space="preserve"> برای</w:t>
      </w:r>
      <w:r w:rsidRPr="00E4509F">
        <w:rPr>
          <w:rFonts w:cs="B Mitra"/>
          <w:sz w:val="28"/>
          <w:szCs w:val="28"/>
          <w:rtl/>
        </w:rPr>
        <w:t xml:space="preserve"> حرک</w:t>
      </w:r>
      <w:r w:rsidRPr="00E4509F">
        <w:rPr>
          <w:rFonts w:cs="B Mitra" w:hint="eastAsia"/>
          <w:sz w:val="28"/>
          <w:szCs w:val="28"/>
          <w:rtl/>
        </w:rPr>
        <w:t>ت</w:t>
      </w:r>
      <w:r w:rsidRPr="00E4509F">
        <w:rPr>
          <w:rFonts w:cs="B Mitra"/>
          <w:sz w:val="28"/>
          <w:szCs w:val="28"/>
          <w:rtl/>
        </w:rPr>
        <w:t xml:space="preserve"> بعد</w:t>
      </w:r>
      <w:r w:rsidRPr="00E4509F">
        <w:rPr>
          <w:rFonts w:cs="B Mitra" w:hint="cs"/>
          <w:sz w:val="28"/>
          <w:szCs w:val="28"/>
          <w:rtl/>
        </w:rPr>
        <w:t>ی</w:t>
      </w:r>
      <w:r w:rsidRPr="00E4509F">
        <w:rPr>
          <w:rFonts w:cs="B Mitra"/>
          <w:sz w:val="28"/>
          <w:szCs w:val="28"/>
          <w:rtl/>
        </w:rPr>
        <w:t xml:space="preserve"> خود برنامه ر</w:t>
      </w:r>
      <w:r w:rsidRPr="00E4509F">
        <w:rPr>
          <w:rFonts w:cs="B Mitra" w:hint="cs"/>
          <w:sz w:val="28"/>
          <w:szCs w:val="28"/>
          <w:rtl/>
        </w:rPr>
        <w:t>ی</w:t>
      </w:r>
      <w:r w:rsidRPr="00E4509F">
        <w:rPr>
          <w:rFonts w:cs="B Mitra" w:hint="eastAsia"/>
          <w:sz w:val="28"/>
          <w:szCs w:val="28"/>
          <w:rtl/>
        </w:rPr>
        <w:t>ز</w:t>
      </w:r>
      <w:r w:rsidRPr="00E4509F">
        <w:rPr>
          <w:rFonts w:cs="B Mitra" w:hint="cs"/>
          <w:sz w:val="28"/>
          <w:szCs w:val="28"/>
          <w:rtl/>
        </w:rPr>
        <w:t>ی</w:t>
      </w:r>
      <w:r w:rsidRPr="00E4509F">
        <w:rPr>
          <w:rFonts w:cs="B Mitra"/>
          <w:sz w:val="28"/>
          <w:szCs w:val="28"/>
          <w:rtl/>
        </w:rPr>
        <w:t xml:space="preserve"> م</w:t>
      </w:r>
      <w:r w:rsidRPr="00E4509F">
        <w:rPr>
          <w:rFonts w:cs="B Mitra" w:hint="cs"/>
          <w:sz w:val="28"/>
          <w:szCs w:val="28"/>
          <w:rtl/>
        </w:rPr>
        <w:t>ی</w:t>
      </w:r>
      <w:r w:rsidR="007A3DC2">
        <w:rPr>
          <w:rFonts w:cs="B Mitra"/>
          <w:sz w:val="28"/>
          <w:szCs w:val="28"/>
          <w:rtl/>
        </w:rPr>
        <w:softHyphen/>
      </w:r>
      <w:r w:rsidRPr="00E4509F">
        <w:rPr>
          <w:rFonts w:cs="B Mitra"/>
          <w:sz w:val="28"/>
          <w:szCs w:val="28"/>
          <w:rtl/>
        </w:rPr>
        <w:t xml:space="preserve">کنند. </w:t>
      </w:r>
      <w:r w:rsidR="007A3DC2">
        <w:rPr>
          <w:rFonts w:cs="B Mitra" w:hint="cs"/>
          <w:sz w:val="28"/>
          <w:szCs w:val="28"/>
          <w:rtl/>
        </w:rPr>
        <w:t>آنها از</w:t>
      </w:r>
      <w:r w:rsidRPr="00E4509F">
        <w:rPr>
          <w:rFonts w:cs="B Mitra"/>
          <w:sz w:val="28"/>
          <w:szCs w:val="28"/>
          <w:rtl/>
        </w:rPr>
        <w:t xml:space="preserve"> نتا</w:t>
      </w:r>
      <w:r w:rsidRPr="00E4509F">
        <w:rPr>
          <w:rFonts w:cs="B Mitra" w:hint="cs"/>
          <w:sz w:val="28"/>
          <w:szCs w:val="28"/>
          <w:rtl/>
        </w:rPr>
        <w:t>ی</w:t>
      </w:r>
      <w:r w:rsidRPr="00E4509F">
        <w:rPr>
          <w:rFonts w:cs="B Mitra" w:hint="eastAsia"/>
          <w:sz w:val="28"/>
          <w:szCs w:val="28"/>
          <w:rtl/>
        </w:rPr>
        <w:t>ج</w:t>
      </w:r>
      <w:r w:rsidRPr="00E4509F">
        <w:rPr>
          <w:rFonts w:cs="B Mitra"/>
          <w:sz w:val="28"/>
          <w:szCs w:val="28"/>
          <w:rtl/>
        </w:rPr>
        <w:t xml:space="preserve"> حرکت قبل</w:t>
      </w:r>
      <w:r w:rsidRPr="00E4509F">
        <w:rPr>
          <w:rFonts w:cs="B Mitra" w:hint="cs"/>
          <w:sz w:val="28"/>
          <w:szCs w:val="28"/>
          <w:rtl/>
        </w:rPr>
        <w:t>ی</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اد</w:t>
      </w:r>
      <w:r w:rsidRPr="00E4509F">
        <w:rPr>
          <w:rFonts w:cs="B Mitra"/>
          <w:sz w:val="28"/>
          <w:szCs w:val="28"/>
          <w:rtl/>
        </w:rPr>
        <w:t xml:space="preserve"> م</w:t>
      </w:r>
      <w:r w:rsidRPr="00E4509F">
        <w:rPr>
          <w:rFonts w:cs="B Mitra" w:hint="cs"/>
          <w:sz w:val="28"/>
          <w:szCs w:val="28"/>
          <w:rtl/>
        </w:rPr>
        <w:t>ی</w:t>
      </w:r>
      <w:r w:rsidRPr="00E4509F">
        <w:rPr>
          <w:rFonts w:cs="B Mitra"/>
          <w:sz w:val="28"/>
          <w:szCs w:val="28"/>
          <w:rtl/>
        </w:rPr>
        <w:t xml:space="preserve"> گ</w:t>
      </w:r>
      <w:r w:rsidRPr="00E4509F">
        <w:rPr>
          <w:rFonts w:cs="B Mitra" w:hint="cs"/>
          <w:sz w:val="28"/>
          <w:szCs w:val="28"/>
          <w:rtl/>
        </w:rPr>
        <w:t>ی</w:t>
      </w:r>
      <w:r w:rsidRPr="00E4509F">
        <w:rPr>
          <w:rFonts w:cs="B Mitra" w:hint="eastAsia"/>
          <w:sz w:val="28"/>
          <w:szCs w:val="28"/>
          <w:rtl/>
        </w:rPr>
        <w:t>رند</w:t>
      </w:r>
      <w:r w:rsidRPr="00E4509F">
        <w:rPr>
          <w:rFonts w:cs="B Mitra"/>
          <w:sz w:val="28"/>
          <w:szCs w:val="28"/>
          <w:rtl/>
        </w:rPr>
        <w:t>.</w:t>
      </w:r>
      <w:r w:rsidR="009B7B4D">
        <w:rPr>
          <w:rFonts w:cs="B Mitra" w:hint="cs"/>
          <w:sz w:val="28"/>
          <w:szCs w:val="28"/>
          <w:rtl/>
        </w:rPr>
        <w:t xml:space="preserve"> </w:t>
      </w:r>
      <w:r w:rsidRPr="00E4509F">
        <w:rPr>
          <w:rFonts w:cs="B Mitra" w:hint="eastAsia"/>
          <w:sz w:val="28"/>
          <w:szCs w:val="28"/>
          <w:rtl/>
        </w:rPr>
        <w:t>همانطور</w:t>
      </w:r>
      <w:r w:rsidRPr="00E4509F">
        <w:rPr>
          <w:rFonts w:cs="B Mitra"/>
          <w:sz w:val="28"/>
          <w:szCs w:val="28"/>
          <w:rtl/>
        </w:rPr>
        <w:t xml:space="preserve"> که قبلاً در مورد شب</w:t>
      </w:r>
      <w:r w:rsidRPr="00E4509F">
        <w:rPr>
          <w:rFonts w:cs="B Mitra" w:hint="cs"/>
          <w:sz w:val="28"/>
          <w:szCs w:val="28"/>
          <w:rtl/>
        </w:rPr>
        <w:t>ی</w:t>
      </w:r>
      <w:r w:rsidRPr="00E4509F">
        <w:rPr>
          <w:rFonts w:cs="B Mitra" w:hint="eastAsia"/>
          <w:sz w:val="28"/>
          <w:szCs w:val="28"/>
          <w:rtl/>
        </w:rPr>
        <w:t>ه‌ساز</w:t>
      </w:r>
      <w:r w:rsidRPr="00E4509F">
        <w:rPr>
          <w:rFonts w:cs="B Mitra" w:hint="cs"/>
          <w:sz w:val="28"/>
          <w:szCs w:val="28"/>
          <w:rtl/>
        </w:rPr>
        <w:t>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w:t>
      </w:r>
      <w:r w:rsidR="007A3DC2">
        <w:rPr>
          <w:rFonts w:cs="B Mitra" w:hint="cs"/>
          <w:sz w:val="28"/>
          <w:szCs w:val="28"/>
          <w:rtl/>
        </w:rPr>
        <w:t>رایانه</w:t>
      </w:r>
      <w:r w:rsidR="009B7B4D">
        <w:rPr>
          <w:rFonts w:cs="B Mitra"/>
          <w:sz w:val="28"/>
          <w:szCs w:val="28"/>
          <w:rtl/>
        </w:rPr>
        <w:softHyphen/>
      </w:r>
      <w:r w:rsidR="007A3DC2">
        <w:rPr>
          <w:rFonts w:cs="B Mitra" w:hint="cs"/>
          <w:sz w:val="28"/>
          <w:szCs w:val="28"/>
          <w:rtl/>
        </w:rPr>
        <w:t>ای</w:t>
      </w:r>
      <w:r w:rsidRPr="00E4509F">
        <w:rPr>
          <w:rFonts w:cs="B Mitra"/>
          <w:sz w:val="28"/>
          <w:szCs w:val="28"/>
          <w:rtl/>
        </w:rPr>
        <w:t xml:space="preserve"> اشاره شد، مدل‌ها </w:t>
      </w:r>
      <w:r w:rsidR="007A3DC2">
        <w:rPr>
          <w:rFonts w:cs="B Mitra" w:hint="cs"/>
          <w:sz w:val="28"/>
          <w:szCs w:val="28"/>
          <w:rtl/>
        </w:rPr>
        <w:t xml:space="preserve">نقش </w:t>
      </w:r>
      <w:r w:rsidRPr="00E4509F">
        <w:rPr>
          <w:rFonts w:cs="B Mitra"/>
          <w:sz w:val="28"/>
          <w:szCs w:val="28"/>
          <w:rtl/>
        </w:rPr>
        <w:t>پشت</w:t>
      </w:r>
      <w:r w:rsidRPr="00E4509F">
        <w:rPr>
          <w:rFonts w:cs="B Mitra" w:hint="cs"/>
          <w:sz w:val="28"/>
          <w:szCs w:val="28"/>
          <w:rtl/>
        </w:rPr>
        <w:t>ی</w:t>
      </w:r>
      <w:r w:rsidRPr="00E4509F">
        <w:rPr>
          <w:rFonts w:cs="B Mitra" w:hint="eastAsia"/>
          <w:sz w:val="28"/>
          <w:szCs w:val="28"/>
          <w:rtl/>
        </w:rPr>
        <w:t>بان</w:t>
      </w:r>
      <w:r w:rsidRPr="00E4509F">
        <w:rPr>
          <w:rFonts w:cs="B Mitra"/>
          <w:sz w:val="28"/>
          <w:szCs w:val="28"/>
          <w:rtl/>
        </w:rPr>
        <w:t xml:space="preserve"> </w:t>
      </w:r>
      <w:r w:rsidR="007A3DC2">
        <w:rPr>
          <w:rFonts w:cs="B Mitra" w:hint="cs"/>
          <w:sz w:val="28"/>
          <w:szCs w:val="28"/>
          <w:rtl/>
        </w:rPr>
        <w:t>دارند</w:t>
      </w:r>
      <w:r w:rsidRPr="00E4509F">
        <w:rPr>
          <w:rFonts w:cs="B Mitra"/>
          <w:sz w:val="28"/>
          <w:szCs w:val="28"/>
          <w:rtl/>
        </w:rPr>
        <w:t xml:space="preserve"> و </w:t>
      </w:r>
      <w:r w:rsidR="001E0AA6">
        <w:rPr>
          <w:rFonts w:cs="B Mitra" w:hint="cs"/>
          <w:sz w:val="28"/>
          <w:szCs w:val="28"/>
          <w:rtl/>
        </w:rPr>
        <w:t xml:space="preserve">عنصر واقعیت را به بازی </w:t>
      </w:r>
      <w:r w:rsidRPr="00E4509F">
        <w:rPr>
          <w:rFonts w:cs="B Mitra"/>
          <w:sz w:val="28"/>
          <w:szCs w:val="28"/>
          <w:rtl/>
        </w:rPr>
        <w:t xml:space="preserve">جنگ </w:t>
      </w:r>
      <w:r w:rsidR="001E0AA6">
        <w:rPr>
          <w:rFonts w:cs="B Mitra" w:hint="cs"/>
          <w:sz w:val="28"/>
          <w:szCs w:val="28"/>
          <w:rtl/>
        </w:rPr>
        <w:t>کسب و کار</w:t>
      </w:r>
      <w:r w:rsidRPr="00E4509F">
        <w:rPr>
          <w:rFonts w:cs="B Mitra"/>
          <w:sz w:val="28"/>
          <w:szCs w:val="28"/>
          <w:rtl/>
        </w:rPr>
        <w:t xml:space="preserve"> </w:t>
      </w:r>
      <w:r w:rsidR="001E0AA6">
        <w:rPr>
          <w:rFonts w:cs="B Mitra" w:hint="cs"/>
          <w:sz w:val="28"/>
          <w:szCs w:val="28"/>
          <w:rtl/>
        </w:rPr>
        <w:t>می افزایند</w:t>
      </w:r>
      <w:r w:rsidRPr="00E4509F">
        <w:rPr>
          <w:rFonts w:cs="B Mitra" w:hint="eastAsia"/>
          <w:sz w:val="28"/>
          <w:szCs w:val="28"/>
          <w:rtl/>
        </w:rPr>
        <w:t>،</w:t>
      </w:r>
      <w:r w:rsidRPr="00E4509F">
        <w:rPr>
          <w:rFonts w:cs="B Mitra"/>
          <w:sz w:val="28"/>
          <w:szCs w:val="28"/>
          <w:rtl/>
        </w:rPr>
        <w:t xml:space="preserve"> اما قصد </w:t>
      </w:r>
      <w:r w:rsidR="009B7B4D">
        <w:rPr>
          <w:rFonts w:cs="B Mitra" w:hint="cs"/>
          <w:sz w:val="28"/>
          <w:szCs w:val="28"/>
          <w:rtl/>
        </w:rPr>
        <w:t xml:space="preserve">راهبری این </w:t>
      </w:r>
      <w:r w:rsidRPr="00E4509F">
        <w:rPr>
          <w:rFonts w:cs="B Mitra"/>
          <w:sz w:val="28"/>
          <w:szCs w:val="28"/>
          <w:rtl/>
        </w:rPr>
        <w:t>شب</w:t>
      </w:r>
      <w:r w:rsidRPr="00E4509F">
        <w:rPr>
          <w:rFonts w:cs="B Mitra" w:hint="cs"/>
          <w:sz w:val="28"/>
          <w:szCs w:val="28"/>
          <w:rtl/>
        </w:rPr>
        <w:t>ی</w:t>
      </w:r>
      <w:r w:rsidRPr="00E4509F">
        <w:rPr>
          <w:rFonts w:cs="B Mitra" w:hint="eastAsia"/>
          <w:sz w:val="28"/>
          <w:szCs w:val="28"/>
          <w:rtl/>
        </w:rPr>
        <w:t>ه‌ساز</w:t>
      </w:r>
      <w:r w:rsidRPr="00E4509F">
        <w:rPr>
          <w:rFonts w:cs="B Mitra" w:hint="cs"/>
          <w:sz w:val="28"/>
          <w:szCs w:val="28"/>
          <w:rtl/>
        </w:rPr>
        <w:t>ی</w:t>
      </w:r>
      <w:r w:rsidRPr="00E4509F">
        <w:rPr>
          <w:rFonts w:cs="B Mitra"/>
          <w:sz w:val="28"/>
          <w:szCs w:val="28"/>
          <w:rtl/>
        </w:rPr>
        <w:t xml:space="preserve"> را </w:t>
      </w:r>
      <w:r w:rsidR="009B7B4D" w:rsidRPr="00E4509F">
        <w:rPr>
          <w:rFonts w:cs="B Mitra"/>
          <w:sz w:val="28"/>
          <w:szCs w:val="28"/>
          <w:rtl/>
        </w:rPr>
        <w:t>ندارند</w:t>
      </w:r>
      <w:r w:rsidRPr="00E4509F">
        <w:rPr>
          <w:rFonts w:cs="B Mitra"/>
          <w:sz w:val="28"/>
          <w:szCs w:val="28"/>
          <w:rtl/>
        </w:rPr>
        <w:t>.</w:t>
      </w:r>
      <w:r w:rsidR="001E0AA6">
        <w:rPr>
          <w:rFonts w:cs="B Mitra" w:hint="cs"/>
          <w:sz w:val="28"/>
          <w:szCs w:val="28"/>
          <w:rtl/>
        </w:rPr>
        <w:t xml:space="preserve"> </w:t>
      </w:r>
    </w:p>
    <w:p w14:paraId="245F6EB1" w14:textId="258C8F9D" w:rsidR="00E4509F" w:rsidRDefault="00E4509F" w:rsidP="00E4509F">
      <w:pPr>
        <w:jc w:val="both"/>
        <w:rPr>
          <w:rFonts w:cs="B Mitra"/>
          <w:sz w:val="28"/>
          <w:szCs w:val="28"/>
          <w:rtl/>
        </w:rPr>
      </w:pPr>
      <w:r w:rsidRPr="00E4509F">
        <w:rPr>
          <w:rFonts w:cs="B Mitra" w:hint="eastAsia"/>
          <w:sz w:val="28"/>
          <w:szCs w:val="28"/>
          <w:rtl/>
        </w:rPr>
        <w:t>قبل</w:t>
      </w:r>
      <w:r w:rsidRPr="00E4509F">
        <w:rPr>
          <w:rFonts w:cs="B Mitra"/>
          <w:sz w:val="28"/>
          <w:szCs w:val="28"/>
          <w:rtl/>
        </w:rPr>
        <w:t xml:space="preserve"> از انجام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w:t>
      </w:r>
      <w:r w:rsidR="009B7B4D">
        <w:rPr>
          <w:rFonts w:cs="B Mitra" w:hint="cs"/>
          <w:sz w:val="28"/>
          <w:szCs w:val="28"/>
          <w:rtl/>
        </w:rPr>
        <w:t xml:space="preserve">بازی </w:t>
      </w:r>
      <w:r w:rsidRPr="00E4509F">
        <w:rPr>
          <w:rFonts w:cs="B Mitra"/>
          <w:sz w:val="28"/>
          <w:szCs w:val="28"/>
          <w:rtl/>
        </w:rPr>
        <w:t xml:space="preserve">جنگ </w:t>
      </w:r>
      <w:r w:rsidR="009B7B4D">
        <w:rPr>
          <w:rFonts w:cs="B Mitra" w:hint="cs"/>
          <w:sz w:val="28"/>
          <w:szCs w:val="28"/>
          <w:rtl/>
        </w:rPr>
        <w:t>کسب و کار</w:t>
      </w:r>
      <w:r w:rsidRPr="00E4509F">
        <w:rPr>
          <w:rFonts w:cs="B Mitra" w:hint="eastAsia"/>
          <w:sz w:val="28"/>
          <w:szCs w:val="28"/>
          <w:rtl/>
        </w:rPr>
        <w:t>،</w:t>
      </w:r>
      <w:r w:rsidRPr="00E4509F">
        <w:rPr>
          <w:rFonts w:cs="B Mitra"/>
          <w:sz w:val="28"/>
          <w:szCs w:val="28"/>
          <w:rtl/>
        </w:rPr>
        <w:t xml:space="preserve"> اهداف </w:t>
      </w:r>
      <w:r w:rsidR="00C61D03">
        <w:rPr>
          <w:rFonts w:cs="B Mitra" w:hint="cs"/>
          <w:sz w:val="28"/>
          <w:szCs w:val="28"/>
          <w:rtl/>
        </w:rPr>
        <w:t>باید</w:t>
      </w:r>
      <w:r w:rsidR="00C61D03" w:rsidRPr="00E4509F">
        <w:rPr>
          <w:rFonts w:cs="B Mitra"/>
          <w:sz w:val="28"/>
          <w:szCs w:val="28"/>
          <w:rtl/>
        </w:rPr>
        <w:t xml:space="preserve"> </w:t>
      </w:r>
      <w:r w:rsidRPr="00E4509F">
        <w:rPr>
          <w:rFonts w:cs="B Mitra"/>
          <w:sz w:val="28"/>
          <w:szCs w:val="28"/>
          <w:rtl/>
        </w:rPr>
        <w:t xml:space="preserve">مشخص شوند و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پا</w:t>
      </w:r>
      <w:r w:rsidRPr="00E4509F">
        <w:rPr>
          <w:rFonts w:cs="B Mitra" w:hint="cs"/>
          <w:sz w:val="28"/>
          <w:szCs w:val="28"/>
          <w:rtl/>
        </w:rPr>
        <w:t>ی</w:t>
      </w:r>
      <w:r w:rsidRPr="00E4509F">
        <w:rPr>
          <w:rFonts w:cs="B Mitra" w:hint="eastAsia"/>
          <w:sz w:val="28"/>
          <w:szCs w:val="28"/>
          <w:rtl/>
        </w:rPr>
        <w:t>گاه</w:t>
      </w:r>
      <w:r w:rsidRPr="00E4509F">
        <w:rPr>
          <w:rFonts w:cs="B Mitra"/>
          <w:sz w:val="28"/>
          <w:szCs w:val="28"/>
          <w:rtl/>
        </w:rPr>
        <w:t xml:space="preserve"> داده از تمام اطلاعات</w:t>
      </w:r>
      <w:r w:rsidRPr="00E4509F">
        <w:rPr>
          <w:rFonts w:cs="B Mitra" w:hint="cs"/>
          <w:sz w:val="28"/>
          <w:szCs w:val="28"/>
          <w:rtl/>
        </w:rPr>
        <w:t>ی</w:t>
      </w:r>
      <w:r w:rsidRPr="00E4509F">
        <w:rPr>
          <w:rFonts w:cs="B Mitra"/>
          <w:sz w:val="28"/>
          <w:szCs w:val="28"/>
          <w:rtl/>
        </w:rPr>
        <w:t xml:space="preserve"> </w:t>
      </w:r>
      <w:r w:rsidR="00C61D03" w:rsidRPr="00E4509F">
        <w:rPr>
          <w:rFonts w:cs="B Mitra"/>
          <w:sz w:val="28"/>
          <w:szCs w:val="28"/>
          <w:rtl/>
        </w:rPr>
        <w:t>ا</w:t>
      </w:r>
      <w:r w:rsidR="00C61D03" w:rsidRPr="00E4509F">
        <w:rPr>
          <w:rFonts w:cs="B Mitra" w:hint="cs"/>
          <w:sz w:val="28"/>
          <w:szCs w:val="28"/>
          <w:rtl/>
        </w:rPr>
        <w:t>ی</w:t>
      </w:r>
      <w:r w:rsidR="00C61D03" w:rsidRPr="00E4509F">
        <w:rPr>
          <w:rFonts w:cs="B Mitra" w:hint="eastAsia"/>
          <w:sz w:val="28"/>
          <w:szCs w:val="28"/>
          <w:rtl/>
        </w:rPr>
        <w:t>جاد</w:t>
      </w:r>
      <w:r w:rsidR="00C61D03" w:rsidRPr="00E4509F">
        <w:rPr>
          <w:rFonts w:cs="B Mitra"/>
          <w:sz w:val="28"/>
          <w:szCs w:val="28"/>
          <w:rtl/>
        </w:rPr>
        <w:t xml:space="preserve"> شود </w:t>
      </w:r>
      <w:r w:rsidRPr="00E4509F">
        <w:rPr>
          <w:rFonts w:cs="B Mitra"/>
          <w:sz w:val="28"/>
          <w:szCs w:val="28"/>
          <w:rtl/>
        </w:rPr>
        <w:t>که به طور بالقوه برا</w:t>
      </w:r>
      <w:r w:rsidRPr="00E4509F">
        <w:rPr>
          <w:rFonts w:cs="B Mitra" w:hint="cs"/>
          <w:sz w:val="28"/>
          <w:szCs w:val="28"/>
          <w:rtl/>
        </w:rPr>
        <w:t>ی</w:t>
      </w:r>
      <w:r w:rsidRPr="00E4509F">
        <w:rPr>
          <w:rFonts w:cs="B Mitra"/>
          <w:sz w:val="28"/>
          <w:szCs w:val="28"/>
          <w:rtl/>
        </w:rPr>
        <w:t xml:space="preserve"> </w:t>
      </w:r>
      <w:r w:rsidR="00C61D03">
        <w:rPr>
          <w:rFonts w:cs="B Mitra" w:hint="cs"/>
          <w:sz w:val="28"/>
          <w:szCs w:val="28"/>
          <w:rtl/>
        </w:rPr>
        <w:t>بازیگران</w:t>
      </w:r>
      <w:r w:rsidRPr="00E4509F">
        <w:rPr>
          <w:rFonts w:cs="B Mitra"/>
          <w:sz w:val="28"/>
          <w:szCs w:val="28"/>
          <w:rtl/>
        </w:rPr>
        <w:t xml:space="preserve"> </w:t>
      </w:r>
      <w:r w:rsidR="00C61D03">
        <w:rPr>
          <w:rFonts w:cs="B Mitra" w:hint="cs"/>
          <w:sz w:val="28"/>
          <w:szCs w:val="28"/>
          <w:rtl/>
        </w:rPr>
        <w:t>سودمند</w:t>
      </w:r>
      <w:r w:rsidRPr="00E4509F">
        <w:rPr>
          <w:rFonts w:cs="B Mitra"/>
          <w:sz w:val="28"/>
          <w:szCs w:val="28"/>
          <w:rtl/>
        </w:rPr>
        <w:t xml:space="preserve"> است.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مدل</w:t>
      </w:r>
      <w:r w:rsidR="00C47D42">
        <w:rPr>
          <w:rFonts w:cs="B Mitra" w:hint="cs"/>
          <w:sz w:val="28"/>
          <w:szCs w:val="28"/>
          <w:rtl/>
        </w:rPr>
        <w:t>،</w:t>
      </w:r>
      <w:r w:rsidRPr="00E4509F">
        <w:rPr>
          <w:rFonts w:cs="B Mitra"/>
          <w:sz w:val="28"/>
          <w:szCs w:val="28"/>
          <w:rtl/>
        </w:rPr>
        <w:t xml:space="preserve"> داده</w:t>
      </w:r>
      <w:r w:rsidR="006E0FA8">
        <w:rPr>
          <w:rFonts w:cs="B Mitra"/>
          <w:sz w:val="28"/>
          <w:szCs w:val="28"/>
          <w:rtl/>
        </w:rPr>
        <w:softHyphen/>
      </w:r>
      <w:r w:rsidRPr="00E4509F">
        <w:rPr>
          <w:rFonts w:cs="B Mitra"/>
          <w:sz w:val="28"/>
          <w:szCs w:val="28"/>
          <w:rtl/>
        </w:rPr>
        <w:t>ها</w:t>
      </w:r>
      <w:r w:rsidRPr="00E4509F">
        <w:rPr>
          <w:rFonts w:cs="B Mitra" w:hint="cs"/>
          <w:sz w:val="28"/>
          <w:szCs w:val="28"/>
          <w:rtl/>
        </w:rPr>
        <w:t>ی</w:t>
      </w:r>
      <w:r w:rsidRPr="00E4509F">
        <w:rPr>
          <w:rFonts w:cs="B Mitra"/>
          <w:sz w:val="28"/>
          <w:szCs w:val="28"/>
          <w:rtl/>
        </w:rPr>
        <w:t xml:space="preserve"> باز</w:t>
      </w:r>
      <w:r w:rsidRPr="00E4509F">
        <w:rPr>
          <w:rFonts w:cs="B Mitra" w:hint="cs"/>
          <w:sz w:val="28"/>
          <w:szCs w:val="28"/>
          <w:rtl/>
        </w:rPr>
        <w:t>ی</w:t>
      </w:r>
      <w:r w:rsidRPr="00E4509F">
        <w:rPr>
          <w:rFonts w:cs="B Mitra"/>
          <w:sz w:val="28"/>
          <w:szCs w:val="28"/>
          <w:rtl/>
        </w:rPr>
        <w:t xml:space="preserve"> و تصم</w:t>
      </w:r>
      <w:r w:rsidRPr="00E4509F">
        <w:rPr>
          <w:rFonts w:cs="B Mitra" w:hint="cs"/>
          <w:sz w:val="28"/>
          <w:szCs w:val="28"/>
          <w:rtl/>
        </w:rPr>
        <w:t>ی</w:t>
      </w:r>
      <w:r w:rsidRPr="00E4509F">
        <w:rPr>
          <w:rFonts w:cs="B Mitra" w:hint="eastAsia"/>
          <w:sz w:val="28"/>
          <w:szCs w:val="28"/>
          <w:rtl/>
        </w:rPr>
        <w:t>مات</w:t>
      </w:r>
      <w:r w:rsidRPr="00E4509F">
        <w:rPr>
          <w:rFonts w:cs="B Mitra"/>
          <w:sz w:val="28"/>
          <w:szCs w:val="28"/>
          <w:rtl/>
        </w:rPr>
        <w:t xml:space="preserve"> </w:t>
      </w:r>
      <w:r w:rsidR="00135F7F">
        <w:rPr>
          <w:rFonts w:cs="B Mitra" w:hint="cs"/>
          <w:sz w:val="28"/>
          <w:szCs w:val="28"/>
          <w:rtl/>
        </w:rPr>
        <w:t>بازیگران</w:t>
      </w:r>
      <w:r w:rsidRPr="00E4509F">
        <w:rPr>
          <w:rFonts w:cs="B Mitra"/>
          <w:sz w:val="28"/>
          <w:szCs w:val="28"/>
          <w:rtl/>
        </w:rPr>
        <w:t xml:space="preserve"> را به رو</w:t>
      </w:r>
      <w:r w:rsidRPr="00E4509F">
        <w:rPr>
          <w:rFonts w:cs="B Mitra" w:hint="cs"/>
          <w:sz w:val="28"/>
          <w:szCs w:val="28"/>
          <w:rtl/>
        </w:rPr>
        <w:t>ی</w:t>
      </w:r>
      <w:r w:rsidRPr="00E4509F">
        <w:rPr>
          <w:rFonts w:cs="B Mitra" w:hint="eastAsia"/>
          <w:sz w:val="28"/>
          <w:szCs w:val="28"/>
          <w:rtl/>
        </w:rPr>
        <w:t>دادها</w:t>
      </w:r>
      <w:r w:rsidRPr="00E4509F">
        <w:rPr>
          <w:rFonts w:cs="B Mitra" w:hint="cs"/>
          <w:sz w:val="28"/>
          <w:szCs w:val="28"/>
          <w:rtl/>
        </w:rPr>
        <w:t>ی</w:t>
      </w:r>
      <w:r w:rsidRPr="00E4509F">
        <w:rPr>
          <w:rFonts w:cs="B Mitra"/>
          <w:sz w:val="28"/>
          <w:szCs w:val="28"/>
          <w:rtl/>
        </w:rPr>
        <w:t xml:space="preserve"> باز</w:t>
      </w:r>
      <w:r w:rsidRPr="00E4509F">
        <w:rPr>
          <w:rFonts w:cs="B Mitra" w:hint="cs"/>
          <w:sz w:val="28"/>
          <w:szCs w:val="28"/>
          <w:rtl/>
        </w:rPr>
        <w:t>ی</w:t>
      </w:r>
      <w:r w:rsidRPr="00E4509F">
        <w:rPr>
          <w:rFonts w:cs="B Mitra"/>
          <w:sz w:val="28"/>
          <w:szCs w:val="28"/>
          <w:rtl/>
        </w:rPr>
        <w:t xml:space="preserve"> تبد</w:t>
      </w:r>
      <w:r w:rsidRPr="00E4509F">
        <w:rPr>
          <w:rFonts w:cs="B Mitra" w:hint="cs"/>
          <w:sz w:val="28"/>
          <w:szCs w:val="28"/>
          <w:rtl/>
        </w:rPr>
        <w:t>ی</w:t>
      </w:r>
      <w:r w:rsidRPr="00E4509F">
        <w:rPr>
          <w:rFonts w:cs="B Mitra" w:hint="eastAsia"/>
          <w:sz w:val="28"/>
          <w:szCs w:val="28"/>
          <w:rtl/>
        </w:rPr>
        <w:t>ل</w:t>
      </w:r>
      <w:r w:rsidRPr="00E4509F">
        <w:rPr>
          <w:rFonts w:cs="B Mitra"/>
          <w:sz w:val="28"/>
          <w:szCs w:val="28"/>
          <w:rtl/>
        </w:rPr>
        <w:t xml:space="preserve"> م</w:t>
      </w:r>
      <w:r w:rsidRPr="00E4509F">
        <w:rPr>
          <w:rFonts w:cs="B Mitra" w:hint="cs"/>
          <w:sz w:val="28"/>
          <w:szCs w:val="28"/>
          <w:rtl/>
        </w:rPr>
        <w:t>ی</w:t>
      </w:r>
      <w:r w:rsidR="006E0FA8">
        <w:rPr>
          <w:rFonts w:cs="B Mitra"/>
          <w:sz w:val="28"/>
          <w:szCs w:val="28"/>
          <w:rtl/>
        </w:rPr>
        <w:softHyphen/>
      </w:r>
      <w:r w:rsidRPr="00E4509F">
        <w:rPr>
          <w:rFonts w:cs="B Mitra"/>
          <w:sz w:val="28"/>
          <w:szCs w:val="28"/>
          <w:rtl/>
        </w:rPr>
        <w:t>کند و حرکات و نتا</w:t>
      </w:r>
      <w:r w:rsidRPr="00E4509F">
        <w:rPr>
          <w:rFonts w:cs="B Mitra" w:hint="cs"/>
          <w:sz w:val="28"/>
          <w:szCs w:val="28"/>
          <w:rtl/>
        </w:rPr>
        <w:t>ی</w:t>
      </w:r>
      <w:r w:rsidRPr="00E4509F">
        <w:rPr>
          <w:rFonts w:cs="B Mitra" w:hint="eastAsia"/>
          <w:sz w:val="28"/>
          <w:szCs w:val="28"/>
          <w:rtl/>
        </w:rPr>
        <w:t>ج</w:t>
      </w:r>
      <w:r w:rsidRPr="00E4509F">
        <w:rPr>
          <w:rFonts w:cs="B Mitra"/>
          <w:sz w:val="28"/>
          <w:szCs w:val="28"/>
          <w:rtl/>
        </w:rPr>
        <w:t xml:space="preserve"> باز</w:t>
      </w:r>
      <w:r w:rsidRPr="00E4509F">
        <w:rPr>
          <w:rFonts w:cs="B Mitra" w:hint="cs"/>
          <w:sz w:val="28"/>
          <w:szCs w:val="28"/>
          <w:rtl/>
        </w:rPr>
        <w:t>ی</w:t>
      </w:r>
      <w:r w:rsidRPr="00E4509F">
        <w:rPr>
          <w:rFonts w:cs="B Mitra"/>
          <w:sz w:val="28"/>
          <w:szCs w:val="28"/>
          <w:rtl/>
        </w:rPr>
        <w:t xml:space="preserve"> جنگ</w:t>
      </w:r>
      <w:r w:rsidRPr="00E4509F">
        <w:rPr>
          <w:rFonts w:cs="B Mitra" w:hint="cs"/>
          <w:sz w:val="28"/>
          <w:szCs w:val="28"/>
          <w:rtl/>
        </w:rPr>
        <w:t>ی</w:t>
      </w:r>
      <w:r w:rsidRPr="00E4509F">
        <w:rPr>
          <w:rFonts w:cs="B Mitra"/>
          <w:sz w:val="28"/>
          <w:szCs w:val="28"/>
          <w:rtl/>
        </w:rPr>
        <w:t xml:space="preserve"> را کم</w:t>
      </w:r>
      <w:r w:rsidR="00135F7F">
        <w:rPr>
          <w:rFonts w:cs="B Mitra" w:hint="cs"/>
          <w:sz w:val="28"/>
          <w:szCs w:val="28"/>
          <w:rtl/>
        </w:rPr>
        <w:t>ّ</w:t>
      </w:r>
      <w:r w:rsidRPr="00E4509F">
        <w:rPr>
          <w:rFonts w:cs="B Mitra" w:hint="cs"/>
          <w:sz w:val="28"/>
          <w:szCs w:val="28"/>
          <w:rtl/>
        </w:rPr>
        <w:t>ی</w:t>
      </w:r>
      <w:r w:rsidR="00135F7F">
        <w:rPr>
          <w:rFonts w:cs="B Mitra" w:hint="cs"/>
          <w:sz w:val="28"/>
          <w:szCs w:val="28"/>
          <w:rtl/>
        </w:rPr>
        <w:t xml:space="preserve"> سازی</w:t>
      </w:r>
      <w:r w:rsidRPr="00E4509F">
        <w:rPr>
          <w:rFonts w:cs="B Mitra"/>
          <w:sz w:val="28"/>
          <w:szCs w:val="28"/>
          <w:rtl/>
        </w:rPr>
        <w:t xml:space="preserve"> م</w:t>
      </w:r>
      <w:r w:rsidRPr="00E4509F">
        <w:rPr>
          <w:rFonts w:cs="B Mitra" w:hint="cs"/>
          <w:sz w:val="28"/>
          <w:szCs w:val="28"/>
          <w:rtl/>
        </w:rPr>
        <w:t>ی</w:t>
      </w:r>
      <w:r w:rsidRPr="00E4509F">
        <w:rPr>
          <w:rFonts w:cs="B Mitra"/>
          <w:sz w:val="28"/>
          <w:szCs w:val="28"/>
          <w:rtl/>
        </w:rPr>
        <w:t xml:space="preserve"> </w:t>
      </w:r>
      <w:r w:rsidR="006E0FA8">
        <w:rPr>
          <w:rFonts w:cs="B Mitra" w:hint="cs"/>
          <w:sz w:val="28"/>
          <w:szCs w:val="28"/>
          <w:rtl/>
        </w:rPr>
        <w:t>نماید</w:t>
      </w:r>
      <w:r w:rsidRPr="00E4509F">
        <w:rPr>
          <w:rFonts w:cs="B Mitra"/>
          <w:sz w:val="28"/>
          <w:szCs w:val="28"/>
          <w:rtl/>
        </w:rPr>
        <w:t xml:space="preserve"> (پرلا</w:t>
      </w:r>
      <w:r w:rsidR="00135F7F">
        <w:rPr>
          <w:rFonts w:cs="B Mitra" w:hint="cs"/>
          <w:sz w:val="28"/>
          <w:szCs w:val="28"/>
          <w:rtl/>
        </w:rPr>
        <w:t>،</w:t>
      </w:r>
      <w:r w:rsidRPr="00E4509F">
        <w:rPr>
          <w:rFonts w:cs="B Mitra"/>
          <w:sz w:val="28"/>
          <w:szCs w:val="28"/>
          <w:rtl/>
        </w:rPr>
        <w:t xml:space="preserve"> 1990). پس از اتمام باز</w:t>
      </w:r>
      <w:r w:rsidRPr="00E4509F">
        <w:rPr>
          <w:rFonts w:cs="B Mitra" w:hint="cs"/>
          <w:sz w:val="28"/>
          <w:szCs w:val="28"/>
          <w:rtl/>
        </w:rPr>
        <w:t>ی</w:t>
      </w:r>
      <w:r w:rsidRPr="00E4509F">
        <w:rPr>
          <w:rFonts w:cs="B Mitra"/>
          <w:sz w:val="28"/>
          <w:szCs w:val="28"/>
          <w:rtl/>
        </w:rPr>
        <w:t xml:space="preserve"> جنگ </w:t>
      </w:r>
      <w:r w:rsidR="00C47D42">
        <w:rPr>
          <w:rFonts w:cs="B Mitra" w:hint="cs"/>
          <w:sz w:val="28"/>
          <w:szCs w:val="28"/>
          <w:rtl/>
        </w:rPr>
        <w:t>کسب و کار</w:t>
      </w:r>
      <w:r w:rsidRPr="00E4509F">
        <w:rPr>
          <w:rFonts w:cs="B Mitra" w:hint="eastAsia"/>
          <w:sz w:val="28"/>
          <w:szCs w:val="28"/>
          <w:rtl/>
        </w:rPr>
        <w:t>،</w:t>
      </w:r>
      <w:r w:rsidRPr="00E4509F">
        <w:rPr>
          <w:rFonts w:cs="B Mitra"/>
          <w:sz w:val="28"/>
          <w:szCs w:val="28"/>
          <w:rtl/>
        </w:rPr>
        <w:t xml:space="preserve"> تحل</w:t>
      </w:r>
      <w:r w:rsidRPr="00E4509F">
        <w:rPr>
          <w:rFonts w:cs="B Mitra" w:hint="cs"/>
          <w:sz w:val="28"/>
          <w:szCs w:val="28"/>
          <w:rtl/>
        </w:rPr>
        <w:t>ی</w:t>
      </w:r>
      <w:r w:rsidRPr="00E4509F">
        <w:rPr>
          <w:rFonts w:cs="B Mitra" w:hint="eastAsia"/>
          <w:sz w:val="28"/>
          <w:szCs w:val="28"/>
          <w:rtl/>
        </w:rPr>
        <w:t>ل</w:t>
      </w:r>
      <w:r w:rsidRPr="00E4509F">
        <w:rPr>
          <w:rFonts w:cs="B Mitra" w:hint="cs"/>
          <w:sz w:val="28"/>
          <w:szCs w:val="28"/>
          <w:rtl/>
        </w:rPr>
        <w:t>ی</w:t>
      </w:r>
      <w:r w:rsidRPr="00E4509F">
        <w:rPr>
          <w:rFonts w:cs="B Mitra"/>
          <w:sz w:val="28"/>
          <w:szCs w:val="28"/>
          <w:rtl/>
        </w:rPr>
        <w:t xml:space="preserve"> توسط </w:t>
      </w:r>
      <w:r w:rsidR="00C47D42">
        <w:rPr>
          <w:rFonts w:cs="B Mitra" w:hint="cs"/>
          <w:sz w:val="28"/>
          <w:szCs w:val="28"/>
          <w:rtl/>
        </w:rPr>
        <w:t>خبرگان</w:t>
      </w:r>
      <w:r w:rsidRPr="00E4509F">
        <w:rPr>
          <w:rFonts w:cs="B Mitra"/>
          <w:sz w:val="28"/>
          <w:szCs w:val="28"/>
          <w:rtl/>
        </w:rPr>
        <w:t xml:space="preserve"> و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شرکت مشتر</w:t>
      </w:r>
      <w:r w:rsidRPr="00E4509F">
        <w:rPr>
          <w:rFonts w:cs="B Mitra" w:hint="cs"/>
          <w:sz w:val="28"/>
          <w:szCs w:val="28"/>
          <w:rtl/>
        </w:rPr>
        <w:t>ی</w:t>
      </w:r>
      <w:r w:rsidRPr="00E4509F">
        <w:rPr>
          <w:rFonts w:cs="B Mitra"/>
          <w:sz w:val="28"/>
          <w:szCs w:val="28"/>
          <w:rtl/>
        </w:rPr>
        <w:t xml:space="preserve"> انجام م</w:t>
      </w:r>
      <w:r w:rsidRPr="00E4509F">
        <w:rPr>
          <w:rFonts w:cs="B Mitra" w:hint="cs"/>
          <w:sz w:val="28"/>
          <w:szCs w:val="28"/>
          <w:rtl/>
        </w:rPr>
        <w:t>ی</w:t>
      </w:r>
      <w:r w:rsidRPr="00E4509F">
        <w:rPr>
          <w:rFonts w:cs="B Mitra"/>
          <w:sz w:val="28"/>
          <w:szCs w:val="28"/>
          <w:rtl/>
        </w:rPr>
        <w:t xml:space="preserve"> شود که برا</w:t>
      </w:r>
      <w:r w:rsidRPr="00E4509F">
        <w:rPr>
          <w:rFonts w:cs="B Mitra" w:hint="cs"/>
          <w:sz w:val="28"/>
          <w:szCs w:val="28"/>
          <w:rtl/>
        </w:rPr>
        <w:t>ی</w:t>
      </w:r>
      <w:r w:rsidRPr="00E4509F">
        <w:rPr>
          <w:rFonts w:cs="B Mitra"/>
          <w:sz w:val="28"/>
          <w:szCs w:val="28"/>
          <w:rtl/>
        </w:rPr>
        <w:t xml:space="preserve"> بحث در مورد درس ها</w:t>
      </w:r>
      <w:r w:rsidRPr="00E4509F">
        <w:rPr>
          <w:rFonts w:cs="B Mitra" w:hint="cs"/>
          <w:sz w:val="28"/>
          <w:szCs w:val="28"/>
          <w:rtl/>
        </w:rPr>
        <w:t>ی</w:t>
      </w:r>
      <w:r w:rsidRPr="00E4509F">
        <w:rPr>
          <w:rFonts w:cs="B Mitra"/>
          <w:sz w:val="28"/>
          <w:szCs w:val="28"/>
          <w:rtl/>
        </w:rPr>
        <w:t xml:space="preserve"> آموخته شده در طول تمر</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w:t>
      </w:r>
      <w:r w:rsidR="00C47D42">
        <w:rPr>
          <w:rFonts w:cs="B Mitra" w:hint="cs"/>
          <w:sz w:val="28"/>
          <w:szCs w:val="28"/>
          <w:rtl/>
        </w:rPr>
        <w:t>حائز اهمیت</w:t>
      </w:r>
      <w:r w:rsidRPr="00E4509F">
        <w:rPr>
          <w:rFonts w:cs="B Mitra"/>
          <w:sz w:val="28"/>
          <w:szCs w:val="28"/>
          <w:rtl/>
        </w:rPr>
        <w:t xml:space="preserve"> است.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تحل</w:t>
      </w:r>
      <w:r w:rsidRPr="00E4509F">
        <w:rPr>
          <w:rFonts w:cs="B Mitra" w:hint="cs"/>
          <w:sz w:val="28"/>
          <w:szCs w:val="28"/>
          <w:rtl/>
        </w:rPr>
        <w:t>ی</w:t>
      </w:r>
      <w:r w:rsidRPr="00E4509F">
        <w:rPr>
          <w:rFonts w:cs="B Mitra" w:hint="eastAsia"/>
          <w:sz w:val="28"/>
          <w:szCs w:val="28"/>
          <w:rtl/>
        </w:rPr>
        <w:t>ل</w:t>
      </w:r>
      <w:r w:rsidRPr="00E4509F">
        <w:rPr>
          <w:rFonts w:cs="B Mitra"/>
          <w:sz w:val="28"/>
          <w:szCs w:val="28"/>
          <w:rtl/>
        </w:rPr>
        <w:t xml:space="preserve"> به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اجازه م</w:t>
      </w:r>
      <w:r w:rsidRPr="00E4509F">
        <w:rPr>
          <w:rFonts w:cs="B Mitra" w:hint="cs"/>
          <w:sz w:val="28"/>
          <w:szCs w:val="28"/>
          <w:rtl/>
        </w:rPr>
        <w:t>ی</w:t>
      </w:r>
      <w:r w:rsidRPr="00E4509F">
        <w:rPr>
          <w:rFonts w:cs="B Mitra"/>
          <w:sz w:val="28"/>
          <w:szCs w:val="28"/>
          <w:rtl/>
        </w:rPr>
        <w:t xml:space="preserve"> دهد تا تجرب</w:t>
      </w:r>
      <w:r w:rsidRPr="00E4509F">
        <w:rPr>
          <w:rFonts w:cs="B Mitra" w:hint="cs"/>
          <w:sz w:val="28"/>
          <w:szCs w:val="28"/>
          <w:rtl/>
        </w:rPr>
        <w:t>ی</w:t>
      </w:r>
      <w:r w:rsidRPr="00E4509F">
        <w:rPr>
          <w:rFonts w:cs="B Mitra" w:hint="eastAsia"/>
          <w:sz w:val="28"/>
          <w:szCs w:val="28"/>
          <w:rtl/>
        </w:rPr>
        <w:t>ات</w:t>
      </w:r>
      <w:r w:rsidRPr="00E4509F">
        <w:rPr>
          <w:rFonts w:cs="B Mitra"/>
          <w:sz w:val="28"/>
          <w:szCs w:val="28"/>
          <w:rtl/>
        </w:rPr>
        <w:t xml:space="preserve"> خود را توص</w:t>
      </w:r>
      <w:r w:rsidRPr="00E4509F">
        <w:rPr>
          <w:rFonts w:cs="B Mitra" w:hint="cs"/>
          <w:sz w:val="28"/>
          <w:szCs w:val="28"/>
          <w:rtl/>
        </w:rPr>
        <w:t>ی</w:t>
      </w:r>
      <w:r w:rsidRPr="00E4509F">
        <w:rPr>
          <w:rFonts w:cs="B Mitra" w:hint="eastAsia"/>
          <w:sz w:val="28"/>
          <w:szCs w:val="28"/>
          <w:rtl/>
        </w:rPr>
        <w:t>ف</w:t>
      </w:r>
      <w:r w:rsidRPr="00E4509F">
        <w:rPr>
          <w:rFonts w:cs="B Mitra"/>
          <w:sz w:val="28"/>
          <w:szCs w:val="28"/>
          <w:rtl/>
        </w:rPr>
        <w:t xml:space="preserve"> کنند، در مورد آموخته ها</w:t>
      </w:r>
      <w:r w:rsidRPr="00E4509F">
        <w:rPr>
          <w:rFonts w:cs="B Mitra" w:hint="cs"/>
          <w:sz w:val="28"/>
          <w:szCs w:val="28"/>
          <w:rtl/>
        </w:rPr>
        <w:t>ی</w:t>
      </w:r>
      <w:r w:rsidRPr="00E4509F">
        <w:rPr>
          <w:rFonts w:cs="B Mitra"/>
          <w:sz w:val="28"/>
          <w:szCs w:val="28"/>
          <w:rtl/>
        </w:rPr>
        <w:t xml:space="preserve"> خود تأ</w:t>
      </w:r>
      <w:r w:rsidRPr="00E4509F">
        <w:rPr>
          <w:rFonts w:cs="B Mitra" w:hint="eastAsia"/>
          <w:sz w:val="28"/>
          <w:szCs w:val="28"/>
          <w:rtl/>
        </w:rPr>
        <w:t>مل</w:t>
      </w:r>
      <w:r w:rsidRPr="00E4509F">
        <w:rPr>
          <w:rFonts w:cs="B Mitra"/>
          <w:sz w:val="28"/>
          <w:szCs w:val="28"/>
          <w:rtl/>
        </w:rPr>
        <w:t xml:space="preserve"> کنند و </w:t>
      </w:r>
      <w:r w:rsidR="002D7871">
        <w:rPr>
          <w:rFonts w:cs="B Mitra" w:hint="cs"/>
          <w:sz w:val="28"/>
          <w:szCs w:val="28"/>
          <w:rtl/>
        </w:rPr>
        <w:t xml:space="preserve">در مورد </w:t>
      </w:r>
      <w:r w:rsidRPr="00E4509F">
        <w:rPr>
          <w:rFonts w:cs="B Mitra"/>
          <w:sz w:val="28"/>
          <w:szCs w:val="28"/>
          <w:rtl/>
        </w:rPr>
        <w:t>مراحل بعد</w:t>
      </w:r>
      <w:r w:rsidRPr="00E4509F">
        <w:rPr>
          <w:rFonts w:cs="B Mitra" w:hint="cs"/>
          <w:sz w:val="28"/>
          <w:szCs w:val="28"/>
          <w:rtl/>
        </w:rPr>
        <w:t>ی</w:t>
      </w:r>
      <w:r w:rsidRPr="00E4509F">
        <w:rPr>
          <w:rFonts w:cs="B Mitra"/>
          <w:sz w:val="28"/>
          <w:szCs w:val="28"/>
          <w:rtl/>
        </w:rPr>
        <w:t xml:space="preserve"> بحث </w:t>
      </w:r>
      <w:r w:rsidR="002D7871">
        <w:rPr>
          <w:rFonts w:cs="B Mitra" w:hint="cs"/>
          <w:sz w:val="28"/>
          <w:szCs w:val="28"/>
          <w:rtl/>
        </w:rPr>
        <w:t>کنند</w:t>
      </w:r>
      <w:r w:rsidRPr="00E4509F">
        <w:rPr>
          <w:rFonts w:cs="B Mitra"/>
          <w:sz w:val="28"/>
          <w:szCs w:val="28"/>
          <w:rtl/>
        </w:rPr>
        <w:t xml:space="preserve"> که</w:t>
      </w:r>
      <w:r w:rsidR="002D7871">
        <w:rPr>
          <w:rFonts w:cs="B Mitra" w:hint="cs"/>
          <w:sz w:val="28"/>
          <w:szCs w:val="28"/>
          <w:rtl/>
        </w:rPr>
        <w:t xml:space="preserve"> خود</w:t>
      </w:r>
      <w:r w:rsidRPr="00E4509F">
        <w:rPr>
          <w:rFonts w:cs="B Mitra"/>
          <w:sz w:val="28"/>
          <w:szCs w:val="28"/>
          <w:rtl/>
        </w:rPr>
        <w:t xml:space="preserve"> </w:t>
      </w:r>
      <w:r w:rsidR="002D7871">
        <w:rPr>
          <w:rFonts w:cs="B Mitra" w:hint="cs"/>
          <w:sz w:val="28"/>
          <w:szCs w:val="28"/>
          <w:rtl/>
        </w:rPr>
        <w:t>منجر به درس آموخته های</w:t>
      </w:r>
      <w:r w:rsidRPr="00E4509F">
        <w:rPr>
          <w:rFonts w:cs="B Mitra"/>
          <w:sz w:val="28"/>
          <w:szCs w:val="28"/>
          <w:rtl/>
        </w:rPr>
        <w:t xml:space="preserve"> ب</w:t>
      </w:r>
      <w:r w:rsidRPr="00E4509F">
        <w:rPr>
          <w:rFonts w:cs="B Mitra" w:hint="cs"/>
          <w:sz w:val="28"/>
          <w:szCs w:val="28"/>
          <w:rtl/>
        </w:rPr>
        <w:t>ی</w:t>
      </w:r>
      <w:r w:rsidRPr="00E4509F">
        <w:rPr>
          <w:rFonts w:cs="B Mitra" w:hint="eastAsia"/>
          <w:sz w:val="28"/>
          <w:szCs w:val="28"/>
          <w:rtl/>
        </w:rPr>
        <w:t>شتر</w:t>
      </w:r>
      <w:r w:rsidRPr="00E4509F">
        <w:rPr>
          <w:rFonts w:cs="B Mitra" w:hint="cs"/>
          <w:sz w:val="28"/>
          <w:szCs w:val="28"/>
          <w:rtl/>
        </w:rPr>
        <w:t>ی</w:t>
      </w:r>
      <w:r w:rsidRPr="00E4509F">
        <w:rPr>
          <w:rFonts w:cs="B Mitra"/>
          <w:sz w:val="28"/>
          <w:szCs w:val="28"/>
          <w:rtl/>
        </w:rPr>
        <w:t xml:space="preserve"> خواهد </w:t>
      </w:r>
      <w:r w:rsidR="002D7871">
        <w:rPr>
          <w:rFonts w:cs="B Mitra" w:hint="cs"/>
          <w:sz w:val="28"/>
          <w:szCs w:val="28"/>
          <w:rtl/>
        </w:rPr>
        <w:t>شد</w:t>
      </w:r>
      <w:r w:rsidRPr="00E4509F">
        <w:rPr>
          <w:rFonts w:cs="B Mitra"/>
          <w:sz w:val="28"/>
          <w:szCs w:val="28"/>
          <w:rtl/>
        </w:rPr>
        <w:t>.</w:t>
      </w:r>
    </w:p>
    <w:p w14:paraId="01BFFF8D" w14:textId="0679464D" w:rsidR="0091155D" w:rsidRDefault="001022A8" w:rsidP="00E4509F">
      <w:pPr>
        <w:jc w:val="both"/>
        <w:rPr>
          <w:rFonts w:cs="B Mitra"/>
          <w:sz w:val="28"/>
          <w:szCs w:val="28"/>
          <w:rtl/>
        </w:rPr>
      </w:pPr>
      <w:r>
        <w:rPr>
          <w:rFonts w:cs="B Mitra"/>
          <w:noProof/>
          <w:sz w:val="28"/>
          <w:szCs w:val="28"/>
        </w:rPr>
        <w:drawing>
          <wp:inline distT="0" distB="0" distL="0" distR="0" wp14:anchorId="524F3D41" wp14:editId="6512349D">
            <wp:extent cx="5372100" cy="3759200"/>
            <wp:effectExtent l="0" t="0" r="0" b="0"/>
            <wp:docPr id="1445547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2100" cy="3759200"/>
                    </a:xfrm>
                    <a:prstGeom prst="rect">
                      <a:avLst/>
                    </a:prstGeom>
                    <a:noFill/>
                    <a:ln>
                      <a:noFill/>
                    </a:ln>
                  </pic:spPr>
                </pic:pic>
              </a:graphicData>
            </a:graphic>
          </wp:inline>
        </w:drawing>
      </w:r>
    </w:p>
    <w:p w14:paraId="1E597125" w14:textId="31057048" w:rsidR="0091155D" w:rsidRDefault="0091155D" w:rsidP="0091155D">
      <w:pPr>
        <w:jc w:val="center"/>
        <w:rPr>
          <w:rFonts w:cs="B Mitra"/>
          <w:sz w:val="28"/>
          <w:szCs w:val="28"/>
          <w:rtl/>
        </w:rPr>
      </w:pPr>
      <w:r w:rsidRPr="001022A8">
        <w:rPr>
          <w:rFonts w:cs="B Mitra" w:hint="cs"/>
          <w:sz w:val="28"/>
          <w:szCs w:val="28"/>
          <w:rtl/>
        </w:rPr>
        <w:t>شکل 9-2. ساختار اصلی یک بازی جنگ کسب و کار (اوریسک و شوارتز، 2020)</w:t>
      </w:r>
    </w:p>
    <w:p w14:paraId="0B4C8C9C" w14:textId="634A173B" w:rsidR="00E4509F" w:rsidRPr="00E4509F" w:rsidRDefault="005902A7" w:rsidP="00E4509F">
      <w:pPr>
        <w:jc w:val="both"/>
        <w:rPr>
          <w:rFonts w:cs="B Mitra"/>
          <w:sz w:val="28"/>
          <w:szCs w:val="28"/>
          <w:rtl/>
        </w:rPr>
      </w:pPr>
      <w:r w:rsidRPr="00E4509F">
        <w:rPr>
          <w:rFonts w:cs="B Mitra"/>
          <w:sz w:val="28"/>
          <w:szCs w:val="28"/>
          <w:rtl/>
        </w:rPr>
        <w:t>در ا</w:t>
      </w:r>
      <w:r w:rsidRPr="00E4509F">
        <w:rPr>
          <w:rFonts w:cs="B Mitra" w:hint="cs"/>
          <w:sz w:val="28"/>
          <w:szCs w:val="28"/>
          <w:rtl/>
        </w:rPr>
        <w:t>ی</w:t>
      </w:r>
      <w:r w:rsidRPr="00E4509F">
        <w:rPr>
          <w:rFonts w:cs="B Mitra" w:hint="eastAsia"/>
          <w:sz w:val="28"/>
          <w:szCs w:val="28"/>
          <w:rtl/>
        </w:rPr>
        <w:t>نجا</w:t>
      </w:r>
      <w:r w:rsidRPr="00E4509F">
        <w:rPr>
          <w:rFonts w:cs="B Mitra"/>
          <w:sz w:val="28"/>
          <w:szCs w:val="28"/>
          <w:rtl/>
        </w:rPr>
        <w:t xml:space="preserve"> </w:t>
      </w:r>
      <w:r w:rsidR="00E4509F" w:rsidRPr="00E4509F">
        <w:rPr>
          <w:rFonts w:cs="B Mitra"/>
          <w:sz w:val="28"/>
          <w:szCs w:val="28"/>
          <w:rtl/>
        </w:rPr>
        <w:t xml:space="preserve">کاربرد </w:t>
      </w:r>
      <w:r w:rsidR="00E4509F" w:rsidRPr="00E4509F">
        <w:rPr>
          <w:rFonts w:cs="B Mitra" w:hint="cs"/>
          <w:sz w:val="28"/>
          <w:szCs w:val="28"/>
          <w:rtl/>
        </w:rPr>
        <w:t>ی</w:t>
      </w:r>
      <w:r w:rsidR="00E4509F" w:rsidRPr="00E4509F">
        <w:rPr>
          <w:rFonts w:cs="B Mitra" w:hint="eastAsia"/>
          <w:sz w:val="28"/>
          <w:szCs w:val="28"/>
          <w:rtl/>
        </w:rPr>
        <w:t>ک</w:t>
      </w:r>
      <w:r w:rsidR="00E4509F" w:rsidRPr="00E4509F">
        <w:rPr>
          <w:rFonts w:cs="B Mitra"/>
          <w:sz w:val="28"/>
          <w:szCs w:val="28"/>
          <w:rtl/>
        </w:rPr>
        <w:t xml:space="preserve"> </w:t>
      </w:r>
      <w:r w:rsidR="0019063A">
        <w:rPr>
          <w:rFonts w:cs="B Mitra" w:hint="cs"/>
          <w:sz w:val="28"/>
          <w:szCs w:val="28"/>
          <w:rtl/>
        </w:rPr>
        <w:t xml:space="preserve">بازی </w:t>
      </w:r>
      <w:r w:rsidR="00E4509F" w:rsidRPr="00E4509F">
        <w:rPr>
          <w:rFonts w:cs="B Mitra"/>
          <w:sz w:val="28"/>
          <w:szCs w:val="28"/>
          <w:rtl/>
        </w:rPr>
        <w:t xml:space="preserve">جنگ </w:t>
      </w:r>
      <w:r w:rsidR="0019063A">
        <w:rPr>
          <w:rFonts w:cs="B Mitra" w:hint="cs"/>
          <w:sz w:val="28"/>
          <w:szCs w:val="28"/>
          <w:rtl/>
        </w:rPr>
        <w:t>کسب و کار</w:t>
      </w:r>
      <w:r w:rsidR="00E4509F" w:rsidRPr="00E4509F">
        <w:rPr>
          <w:rFonts w:cs="B Mitra"/>
          <w:sz w:val="28"/>
          <w:szCs w:val="28"/>
          <w:rtl/>
        </w:rPr>
        <w:t xml:space="preserve"> برا</w:t>
      </w:r>
      <w:r w:rsidR="00E4509F" w:rsidRPr="00E4509F">
        <w:rPr>
          <w:rFonts w:cs="B Mitra" w:hint="cs"/>
          <w:sz w:val="28"/>
          <w:szCs w:val="28"/>
          <w:rtl/>
        </w:rPr>
        <w:t>ی</w:t>
      </w:r>
      <w:r w:rsidR="00E4509F" w:rsidRPr="00E4509F">
        <w:rPr>
          <w:rFonts w:cs="B Mitra"/>
          <w:sz w:val="28"/>
          <w:szCs w:val="28"/>
          <w:rtl/>
        </w:rPr>
        <w:t xml:space="preserve"> نشان دادن</w:t>
      </w:r>
      <w:r>
        <w:rPr>
          <w:rFonts w:cs="B Mitra" w:hint="cs"/>
          <w:sz w:val="28"/>
          <w:szCs w:val="28"/>
          <w:rtl/>
        </w:rPr>
        <w:t xml:space="preserve"> نحوه استفاده از</w:t>
      </w:r>
      <w:r w:rsidR="00E4509F" w:rsidRPr="00E4509F">
        <w:rPr>
          <w:rFonts w:cs="B Mitra"/>
          <w:sz w:val="28"/>
          <w:szCs w:val="28"/>
          <w:rtl/>
        </w:rPr>
        <w:t xml:space="preserve"> ا</w:t>
      </w:r>
      <w:r w:rsidR="00E4509F" w:rsidRPr="00E4509F">
        <w:rPr>
          <w:rFonts w:cs="B Mitra" w:hint="cs"/>
          <w:sz w:val="28"/>
          <w:szCs w:val="28"/>
          <w:rtl/>
        </w:rPr>
        <w:t>ی</w:t>
      </w:r>
      <w:r w:rsidR="00E4509F" w:rsidRPr="00E4509F">
        <w:rPr>
          <w:rFonts w:cs="B Mitra" w:hint="eastAsia"/>
          <w:sz w:val="28"/>
          <w:szCs w:val="28"/>
          <w:rtl/>
        </w:rPr>
        <w:t>ن</w:t>
      </w:r>
      <w:r w:rsidR="00E4509F" w:rsidRPr="00E4509F">
        <w:rPr>
          <w:rFonts w:cs="B Mitra"/>
          <w:sz w:val="28"/>
          <w:szCs w:val="28"/>
          <w:rtl/>
        </w:rPr>
        <w:t xml:space="preserve"> رو</w:t>
      </w:r>
      <w:r w:rsidR="00E4509F" w:rsidRPr="00E4509F">
        <w:rPr>
          <w:rFonts w:cs="B Mitra" w:hint="cs"/>
          <w:sz w:val="28"/>
          <w:szCs w:val="28"/>
          <w:rtl/>
        </w:rPr>
        <w:t>ی</w:t>
      </w:r>
      <w:r w:rsidR="00E4509F" w:rsidRPr="00E4509F">
        <w:rPr>
          <w:rFonts w:cs="B Mitra" w:hint="eastAsia"/>
          <w:sz w:val="28"/>
          <w:szCs w:val="28"/>
          <w:rtl/>
        </w:rPr>
        <w:t>کرد</w:t>
      </w:r>
      <w:r w:rsidR="00E4509F" w:rsidRPr="00E4509F">
        <w:rPr>
          <w:rFonts w:cs="B Mitra"/>
          <w:sz w:val="28"/>
          <w:szCs w:val="28"/>
          <w:rtl/>
        </w:rPr>
        <w:t xml:space="preserve"> در صنعت هواپ</w:t>
      </w:r>
      <w:r w:rsidR="00E4509F" w:rsidRPr="00E4509F">
        <w:rPr>
          <w:rFonts w:cs="B Mitra" w:hint="cs"/>
          <w:sz w:val="28"/>
          <w:szCs w:val="28"/>
          <w:rtl/>
        </w:rPr>
        <w:t>ی</w:t>
      </w:r>
      <w:r w:rsidR="00E4509F" w:rsidRPr="00E4509F">
        <w:rPr>
          <w:rFonts w:cs="B Mitra" w:hint="eastAsia"/>
          <w:sz w:val="28"/>
          <w:szCs w:val="28"/>
          <w:rtl/>
        </w:rPr>
        <w:t>ما</w:t>
      </w:r>
      <w:r w:rsidR="00E4509F" w:rsidRPr="00E4509F">
        <w:rPr>
          <w:rFonts w:cs="B Mitra" w:hint="cs"/>
          <w:sz w:val="28"/>
          <w:szCs w:val="28"/>
          <w:rtl/>
        </w:rPr>
        <w:t>یی</w:t>
      </w:r>
      <w:r w:rsidR="00E4509F" w:rsidRPr="00E4509F">
        <w:rPr>
          <w:rFonts w:cs="B Mitra"/>
          <w:sz w:val="28"/>
          <w:szCs w:val="28"/>
          <w:rtl/>
        </w:rPr>
        <w:t xml:space="preserve"> اروپا توض</w:t>
      </w:r>
      <w:r w:rsidR="00E4509F" w:rsidRPr="00E4509F">
        <w:rPr>
          <w:rFonts w:cs="B Mitra" w:hint="cs"/>
          <w:sz w:val="28"/>
          <w:szCs w:val="28"/>
          <w:rtl/>
        </w:rPr>
        <w:t>ی</w:t>
      </w:r>
      <w:r w:rsidR="00E4509F" w:rsidRPr="00E4509F">
        <w:rPr>
          <w:rFonts w:cs="B Mitra" w:hint="eastAsia"/>
          <w:sz w:val="28"/>
          <w:szCs w:val="28"/>
          <w:rtl/>
        </w:rPr>
        <w:t>ح</w:t>
      </w:r>
      <w:r w:rsidR="00E4509F" w:rsidRPr="00E4509F">
        <w:rPr>
          <w:rFonts w:cs="B Mitra"/>
          <w:sz w:val="28"/>
          <w:szCs w:val="28"/>
          <w:rtl/>
        </w:rPr>
        <w:t xml:space="preserve"> داده </w:t>
      </w:r>
      <w:r>
        <w:rPr>
          <w:rFonts w:cs="B Mitra" w:hint="cs"/>
          <w:sz w:val="28"/>
          <w:szCs w:val="28"/>
          <w:rtl/>
        </w:rPr>
        <w:t>می شود (لوچینگر، 2001؛ اوریسک و شوارتز، 2008؛ 2020)</w:t>
      </w:r>
      <w:r w:rsidR="00E4509F" w:rsidRPr="00E4509F">
        <w:rPr>
          <w:rFonts w:cs="B Mitra"/>
          <w:sz w:val="28"/>
          <w:szCs w:val="28"/>
          <w:rtl/>
        </w:rPr>
        <w:t>. در اواخر دهه 1990، خطوط هوا</w:t>
      </w:r>
      <w:r w:rsidR="002A583F">
        <w:rPr>
          <w:rFonts w:cs="B Mitra" w:hint="cs"/>
          <w:sz w:val="28"/>
          <w:szCs w:val="28"/>
          <w:rtl/>
        </w:rPr>
        <w:t>پ</w:t>
      </w:r>
      <w:r w:rsidR="00E4509F" w:rsidRPr="00E4509F">
        <w:rPr>
          <w:rFonts w:cs="B Mitra" w:hint="cs"/>
          <w:sz w:val="28"/>
          <w:szCs w:val="28"/>
          <w:rtl/>
        </w:rPr>
        <w:t>ی</w:t>
      </w:r>
      <w:r w:rsidR="002A583F">
        <w:rPr>
          <w:rFonts w:cs="B Mitra" w:hint="cs"/>
          <w:sz w:val="28"/>
          <w:szCs w:val="28"/>
          <w:rtl/>
        </w:rPr>
        <w:t>مای</w:t>
      </w:r>
      <w:r w:rsidR="00E4509F" w:rsidRPr="00E4509F">
        <w:rPr>
          <w:rFonts w:cs="B Mitra" w:hint="cs"/>
          <w:sz w:val="28"/>
          <w:szCs w:val="28"/>
          <w:rtl/>
        </w:rPr>
        <w:t>ی</w:t>
      </w:r>
      <w:r w:rsidR="00E4509F" w:rsidRPr="00E4509F">
        <w:rPr>
          <w:rFonts w:cs="B Mitra"/>
          <w:sz w:val="28"/>
          <w:szCs w:val="28"/>
          <w:rtl/>
        </w:rPr>
        <w:t xml:space="preserve"> اروپا</w:t>
      </w:r>
      <w:r w:rsidR="00E4509F" w:rsidRPr="00E4509F">
        <w:rPr>
          <w:rFonts w:cs="B Mitra" w:hint="cs"/>
          <w:sz w:val="28"/>
          <w:szCs w:val="28"/>
          <w:rtl/>
        </w:rPr>
        <w:t>یی</w:t>
      </w:r>
      <w:r w:rsidR="00E4509F" w:rsidRPr="00E4509F">
        <w:rPr>
          <w:rFonts w:cs="B Mitra"/>
          <w:sz w:val="28"/>
          <w:szCs w:val="28"/>
          <w:rtl/>
        </w:rPr>
        <w:t xml:space="preserve"> با رقابت </w:t>
      </w:r>
      <w:r w:rsidRPr="00E4509F">
        <w:rPr>
          <w:rFonts w:cs="B Mitra"/>
          <w:sz w:val="28"/>
          <w:szCs w:val="28"/>
          <w:rtl/>
        </w:rPr>
        <w:t>چشمگ</w:t>
      </w:r>
      <w:r w:rsidRPr="00E4509F">
        <w:rPr>
          <w:rFonts w:cs="B Mitra" w:hint="cs"/>
          <w:sz w:val="28"/>
          <w:szCs w:val="28"/>
          <w:rtl/>
        </w:rPr>
        <w:t>ی</w:t>
      </w:r>
      <w:r w:rsidRPr="00E4509F">
        <w:rPr>
          <w:rFonts w:cs="B Mitra" w:hint="eastAsia"/>
          <w:sz w:val="28"/>
          <w:szCs w:val="28"/>
          <w:rtl/>
        </w:rPr>
        <w:t>ر</w:t>
      </w:r>
      <w:r>
        <w:rPr>
          <w:rFonts w:cs="B Mitra" w:hint="cs"/>
          <w:sz w:val="28"/>
          <w:szCs w:val="28"/>
          <w:rtl/>
        </w:rPr>
        <w:t>ی</w:t>
      </w:r>
      <w:r w:rsidRPr="00E4509F">
        <w:rPr>
          <w:rFonts w:cs="B Mitra"/>
          <w:sz w:val="28"/>
          <w:szCs w:val="28"/>
          <w:rtl/>
        </w:rPr>
        <w:t xml:space="preserve"> </w:t>
      </w:r>
      <w:r w:rsidR="00E4509F" w:rsidRPr="00E4509F">
        <w:rPr>
          <w:rFonts w:cs="B Mitra"/>
          <w:sz w:val="28"/>
          <w:szCs w:val="28"/>
          <w:rtl/>
        </w:rPr>
        <w:t xml:space="preserve">مواجه شدند. </w:t>
      </w:r>
      <w:r w:rsidR="00E4509F" w:rsidRPr="00E4509F">
        <w:rPr>
          <w:rFonts w:cs="B Mitra" w:hint="cs"/>
          <w:sz w:val="28"/>
          <w:szCs w:val="28"/>
          <w:rtl/>
        </w:rPr>
        <w:t>ی</w:t>
      </w:r>
      <w:r w:rsidR="00E4509F" w:rsidRPr="00E4509F">
        <w:rPr>
          <w:rFonts w:cs="B Mitra" w:hint="eastAsia"/>
          <w:sz w:val="28"/>
          <w:szCs w:val="28"/>
          <w:rtl/>
        </w:rPr>
        <w:t>ک</w:t>
      </w:r>
      <w:r w:rsidR="00E4509F" w:rsidRPr="00E4509F">
        <w:rPr>
          <w:rFonts w:cs="B Mitra" w:hint="cs"/>
          <w:sz w:val="28"/>
          <w:szCs w:val="28"/>
          <w:rtl/>
        </w:rPr>
        <w:t>ی</w:t>
      </w:r>
      <w:r w:rsidR="00E4509F" w:rsidRPr="00E4509F">
        <w:rPr>
          <w:rFonts w:cs="B Mitra"/>
          <w:sz w:val="28"/>
          <w:szCs w:val="28"/>
          <w:rtl/>
        </w:rPr>
        <w:t xml:space="preserve"> از استراتژ</w:t>
      </w:r>
      <w:r w:rsidR="00E4509F" w:rsidRPr="00E4509F">
        <w:rPr>
          <w:rFonts w:cs="B Mitra" w:hint="cs"/>
          <w:sz w:val="28"/>
          <w:szCs w:val="28"/>
          <w:rtl/>
        </w:rPr>
        <w:t>ی</w:t>
      </w:r>
      <w:r w:rsidR="00C10D5E">
        <w:rPr>
          <w:rFonts w:cs="B Mitra"/>
          <w:sz w:val="28"/>
          <w:szCs w:val="28"/>
          <w:rtl/>
        </w:rPr>
        <w:softHyphen/>
      </w:r>
      <w:r w:rsidR="00E4509F" w:rsidRPr="00E4509F">
        <w:rPr>
          <w:rFonts w:cs="B Mitra"/>
          <w:sz w:val="28"/>
          <w:szCs w:val="28"/>
          <w:rtl/>
        </w:rPr>
        <w:t>ها</w:t>
      </w:r>
      <w:r w:rsidR="00E4509F" w:rsidRPr="00E4509F">
        <w:rPr>
          <w:rFonts w:cs="B Mitra" w:hint="cs"/>
          <w:sz w:val="28"/>
          <w:szCs w:val="28"/>
          <w:rtl/>
        </w:rPr>
        <w:t>ی</w:t>
      </w:r>
      <w:r w:rsidR="00E4509F" w:rsidRPr="00E4509F">
        <w:rPr>
          <w:rFonts w:cs="B Mitra"/>
          <w:sz w:val="28"/>
          <w:szCs w:val="28"/>
          <w:rtl/>
        </w:rPr>
        <w:t xml:space="preserve"> نوظهور در ا</w:t>
      </w:r>
      <w:r w:rsidR="00E4509F" w:rsidRPr="00E4509F">
        <w:rPr>
          <w:rFonts w:cs="B Mitra" w:hint="cs"/>
          <w:sz w:val="28"/>
          <w:szCs w:val="28"/>
          <w:rtl/>
        </w:rPr>
        <w:t>ی</w:t>
      </w:r>
      <w:r w:rsidR="00E4509F" w:rsidRPr="00E4509F">
        <w:rPr>
          <w:rFonts w:cs="B Mitra" w:hint="eastAsia"/>
          <w:sz w:val="28"/>
          <w:szCs w:val="28"/>
          <w:rtl/>
        </w:rPr>
        <w:t>ن</w:t>
      </w:r>
      <w:r w:rsidR="00E4509F" w:rsidRPr="00E4509F">
        <w:rPr>
          <w:rFonts w:cs="B Mitra"/>
          <w:sz w:val="28"/>
          <w:szCs w:val="28"/>
          <w:rtl/>
        </w:rPr>
        <w:t xml:space="preserve"> م</w:t>
      </w:r>
      <w:r w:rsidR="00E4509F" w:rsidRPr="00E4509F">
        <w:rPr>
          <w:rFonts w:cs="B Mitra" w:hint="eastAsia"/>
          <w:sz w:val="28"/>
          <w:szCs w:val="28"/>
          <w:rtl/>
        </w:rPr>
        <w:t>ح</w:t>
      </w:r>
      <w:r w:rsidR="00E4509F" w:rsidRPr="00E4509F">
        <w:rPr>
          <w:rFonts w:cs="B Mitra" w:hint="cs"/>
          <w:sz w:val="28"/>
          <w:szCs w:val="28"/>
          <w:rtl/>
        </w:rPr>
        <w:t>ی</w:t>
      </w:r>
      <w:r w:rsidR="00E4509F" w:rsidRPr="00E4509F">
        <w:rPr>
          <w:rFonts w:cs="B Mitra" w:hint="eastAsia"/>
          <w:sz w:val="28"/>
          <w:szCs w:val="28"/>
          <w:rtl/>
        </w:rPr>
        <w:t>ط،</w:t>
      </w:r>
      <w:r w:rsidR="00E4509F" w:rsidRPr="00E4509F">
        <w:rPr>
          <w:rFonts w:cs="B Mitra"/>
          <w:sz w:val="28"/>
          <w:szCs w:val="28"/>
          <w:rtl/>
        </w:rPr>
        <w:t xml:space="preserve"> ا</w:t>
      </w:r>
      <w:r w:rsidR="00E4509F" w:rsidRPr="00E4509F">
        <w:rPr>
          <w:rFonts w:cs="B Mitra" w:hint="cs"/>
          <w:sz w:val="28"/>
          <w:szCs w:val="28"/>
          <w:rtl/>
        </w:rPr>
        <w:t>ی</w:t>
      </w:r>
      <w:r w:rsidR="00E4509F" w:rsidRPr="00E4509F">
        <w:rPr>
          <w:rFonts w:cs="B Mitra" w:hint="eastAsia"/>
          <w:sz w:val="28"/>
          <w:szCs w:val="28"/>
          <w:rtl/>
        </w:rPr>
        <w:t>جاد</w:t>
      </w:r>
      <w:r w:rsidR="00E4509F" w:rsidRPr="00E4509F">
        <w:rPr>
          <w:rFonts w:cs="B Mitra"/>
          <w:sz w:val="28"/>
          <w:szCs w:val="28"/>
          <w:rtl/>
        </w:rPr>
        <w:t xml:space="preserve"> </w:t>
      </w:r>
      <w:r w:rsidR="00EB49E9">
        <w:rPr>
          <w:rFonts w:cs="B Mitra" w:hint="cs"/>
          <w:sz w:val="28"/>
          <w:szCs w:val="28"/>
          <w:rtl/>
        </w:rPr>
        <w:t>ائتلاف هایی</w:t>
      </w:r>
      <w:r w:rsidR="00E4509F" w:rsidRPr="00E4509F">
        <w:rPr>
          <w:rFonts w:cs="B Mitra"/>
          <w:sz w:val="28"/>
          <w:szCs w:val="28"/>
          <w:rtl/>
        </w:rPr>
        <w:t xml:space="preserve"> </w:t>
      </w:r>
      <w:r w:rsidR="00EB49E9">
        <w:rPr>
          <w:rFonts w:cs="B Mitra" w:hint="cs"/>
          <w:sz w:val="28"/>
          <w:szCs w:val="28"/>
          <w:rtl/>
        </w:rPr>
        <w:t>همچون</w:t>
      </w:r>
      <w:r w:rsidR="00E4509F" w:rsidRPr="00E4509F">
        <w:rPr>
          <w:rFonts w:cs="B Mitra"/>
          <w:sz w:val="28"/>
          <w:szCs w:val="28"/>
          <w:rtl/>
        </w:rPr>
        <w:t xml:space="preserve"> </w:t>
      </w:r>
      <w:r w:rsidR="00EB49E9">
        <w:rPr>
          <w:rFonts w:cs="B Mitra" w:hint="cs"/>
          <w:sz w:val="28"/>
          <w:szCs w:val="28"/>
          <w:rtl/>
        </w:rPr>
        <w:t xml:space="preserve">«ائتلاف </w:t>
      </w:r>
      <w:r w:rsidR="00E4509F" w:rsidRPr="00E4509F">
        <w:rPr>
          <w:rFonts w:cs="B Mitra"/>
          <w:sz w:val="28"/>
          <w:szCs w:val="28"/>
          <w:rtl/>
        </w:rPr>
        <w:t>ستاره</w:t>
      </w:r>
      <w:r w:rsidR="00EB49E9">
        <w:rPr>
          <w:rStyle w:val="FootnoteReference"/>
          <w:rFonts w:cs="B Mitra"/>
          <w:sz w:val="28"/>
          <w:szCs w:val="28"/>
          <w:rtl/>
        </w:rPr>
        <w:footnoteReference w:id="305"/>
      </w:r>
      <w:r w:rsidR="00EB49E9">
        <w:rPr>
          <w:rFonts w:cs="B Mitra" w:hint="cs"/>
          <w:sz w:val="28"/>
          <w:szCs w:val="28"/>
          <w:rtl/>
        </w:rPr>
        <w:t>»</w:t>
      </w:r>
      <w:r w:rsidR="00E4509F" w:rsidRPr="00E4509F">
        <w:rPr>
          <w:rFonts w:cs="B Mitra"/>
          <w:sz w:val="28"/>
          <w:szCs w:val="28"/>
          <w:rtl/>
        </w:rPr>
        <w:t xml:space="preserve"> </w:t>
      </w:r>
      <w:r w:rsidR="00E4509F" w:rsidRPr="00E4509F">
        <w:rPr>
          <w:rFonts w:cs="B Mitra" w:hint="cs"/>
          <w:sz w:val="28"/>
          <w:szCs w:val="28"/>
          <w:rtl/>
        </w:rPr>
        <w:t>ی</w:t>
      </w:r>
      <w:r w:rsidR="00E4509F" w:rsidRPr="00E4509F">
        <w:rPr>
          <w:rFonts w:cs="B Mitra" w:hint="eastAsia"/>
          <w:sz w:val="28"/>
          <w:szCs w:val="28"/>
          <w:rtl/>
        </w:rPr>
        <w:t>ا</w:t>
      </w:r>
      <w:r w:rsidR="00E4509F" w:rsidRPr="00E4509F">
        <w:rPr>
          <w:rFonts w:cs="B Mitra"/>
          <w:sz w:val="28"/>
          <w:szCs w:val="28"/>
          <w:rtl/>
        </w:rPr>
        <w:t xml:space="preserve"> </w:t>
      </w:r>
      <w:r w:rsidR="00EB49E9">
        <w:rPr>
          <w:rFonts w:cs="B Mitra" w:hint="cs"/>
          <w:sz w:val="28"/>
          <w:szCs w:val="28"/>
          <w:rtl/>
        </w:rPr>
        <w:t>«</w:t>
      </w:r>
      <w:r w:rsidR="00E4509F" w:rsidRPr="00E4509F">
        <w:rPr>
          <w:rFonts w:cs="B Mitra"/>
          <w:sz w:val="28"/>
          <w:szCs w:val="28"/>
          <w:rtl/>
        </w:rPr>
        <w:t>وان ورلد</w:t>
      </w:r>
      <w:r w:rsidR="00EB49E9">
        <w:rPr>
          <w:rStyle w:val="FootnoteReference"/>
          <w:rFonts w:cs="B Mitra"/>
          <w:sz w:val="28"/>
          <w:szCs w:val="28"/>
          <w:rtl/>
        </w:rPr>
        <w:footnoteReference w:id="306"/>
      </w:r>
      <w:r w:rsidR="00EB49E9">
        <w:rPr>
          <w:rFonts w:cs="B Mitra" w:hint="cs"/>
          <w:sz w:val="28"/>
          <w:szCs w:val="28"/>
          <w:rtl/>
        </w:rPr>
        <w:t>»</w:t>
      </w:r>
      <w:r w:rsidR="00E4509F" w:rsidRPr="00E4509F">
        <w:rPr>
          <w:rFonts w:cs="B Mitra"/>
          <w:sz w:val="28"/>
          <w:szCs w:val="28"/>
          <w:rtl/>
        </w:rPr>
        <w:t xml:space="preserve"> برا</w:t>
      </w:r>
      <w:r w:rsidR="00E4509F" w:rsidRPr="00E4509F">
        <w:rPr>
          <w:rFonts w:cs="B Mitra" w:hint="cs"/>
          <w:sz w:val="28"/>
          <w:szCs w:val="28"/>
          <w:rtl/>
        </w:rPr>
        <w:t>ی</w:t>
      </w:r>
      <w:r w:rsidR="00E4509F" w:rsidRPr="00E4509F">
        <w:rPr>
          <w:rFonts w:cs="B Mitra"/>
          <w:sz w:val="28"/>
          <w:szCs w:val="28"/>
          <w:rtl/>
        </w:rPr>
        <w:t xml:space="preserve"> حفظ مشتر</w:t>
      </w:r>
      <w:r w:rsidR="00E4509F" w:rsidRPr="00E4509F">
        <w:rPr>
          <w:rFonts w:cs="B Mitra" w:hint="cs"/>
          <w:sz w:val="28"/>
          <w:szCs w:val="28"/>
          <w:rtl/>
        </w:rPr>
        <w:t>ی</w:t>
      </w:r>
      <w:r w:rsidR="00E4509F" w:rsidRPr="00E4509F">
        <w:rPr>
          <w:rFonts w:cs="B Mitra" w:hint="eastAsia"/>
          <w:sz w:val="28"/>
          <w:szCs w:val="28"/>
          <w:rtl/>
        </w:rPr>
        <w:t>ان</w:t>
      </w:r>
      <w:r w:rsidR="00E4509F" w:rsidRPr="00E4509F">
        <w:rPr>
          <w:rFonts w:cs="B Mitra"/>
          <w:sz w:val="28"/>
          <w:szCs w:val="28"/>
          <w:rtl/>
        </w:rPr>
        <w:t xml:space="preserve"> و دست</w:t>
      </w:r>
      <w:r w:rsidR="00E4509F" w:rsidRPr="00E4509F">
        <w:rPr>
          <w:rFonts w:cs="B Mitra" w:hint="cs"/>
          <w:sz w:val="28"/>
          <w:szCs w:val="28"/>
          <w:rtl/>
        </w:rPr>
        <w:t>ی</w:t>
      </w:r>
      <w:r w:rsidR="00E4509F" w:rsidRPr="00E4509F">
        <w:rPr>
          <w:rFonts w:cs="B Mitra" w:hint="eastAsia"/>
          <w:sz w:val="28"/>
          <w:szCs w:val="28"/>
          <w:rtl/>
        </w:rPr>
        <w:t>اب</w:t>
      </w:r>
      <w:r w:rsidR="00E4509F" w:rsidRPr="00E4509F">
        <w:rPr>
          <w:rFonts w:cs="B Mitra" w:hint="cs"/>
          <w:sz w:val="28"/>
          <w:szCs w:val="28"/>
          <w:rtl/>
        </w:rPr>
        <w:t>ی</w:t>
      </w:r>
      <w:r w:rsidR="00E4509F" w:rsidRPr="00E4509F">
        <w:rPr>
          <w:rFonts w:cs="B Mitra"/>
          <w:sz w:val="28"/>
          <w:szCs w:val="28"/>
          <w:rtl/>
        </w:rPr>
        <w:t xml:space="preserve"> به صرفه مق</w:t>
      </w:r>
      <w:r w:rsidR="00E4509F" w:rsidRPr="00E4509F">
        <w:rPr>
          <w:rFonts w:cs="B Mitra" w:hint="cs"/>
          <w:sz w:val="28"/>
          <w:szCs w:val="28"/>
          <w:rtl/>
        </w:rPr>
        <w:t>ی</w:t>
      </w:r>
      <w:r w:rsidR="00E4509F" w:rsidRPr="00E4509F">
        <w:rPr>
          <w:rFonts w:cs="B Mitra" w:hint="eastAsia"/>
          <w:sz w:val="28"/>
          <w:szCs w:val="28"/>
          <w:rtl/>
        </w:rPr>
        <w:t>اس</w:t>
      </w:r>
      <w:r w:rsidR="00E4509F" w:rsidRPr="00E4509F">
        <w:rPr>
          <w:rFonts w:cs="B Mitra"/>
          <w:sz w:val="28"/>
          <w:szCs w:val="28"/>
          <w:rtl/>
        </w:rPr>
        <w:t xml:space="preserve"> بود. سؤالات استراتژ</w:t>
      </w:r>
      <w:r w:rsidR="00E4509F" w:rsidRPr="00E4509F">
        <w:rPr>
          <w:rFonts w:cs="B Mitra" w:hint="cs"/>
          <w:sz w:val="28"/>
          <w:szCs w:val="28"/>
          <w:rtl/>
        </w:rPr>
        <w:t>ی</w:t>
      </w:r>
      <w:r w:rsidR="00E4509F" w:rsidRPr="00E4509F">
        <w:rPr>
          <w:rFonts w:cs="B Mitra" w:hint="eastAsia"/>
          <w:sz w:val="28"/>
          <w:szCs w:val="28"/>
          <w:rtl/>
        </w:rPr>
        <w:t>ک</w:t>
      </w:r>
      <w:r w:rsidR="00E4509F" w:rsidRPr="00E4509F">
        <w:rPr>
          <w:rFonts w:cs="B Mitra"/>
          <w:sz w:val="28"/>
          <w:szCs w:val="28"/>
          <w:rtl/>
        </w:rPr>
        <w:t xml:space="preserve"> پ</w:t>
      </w:r>
      <w:r w:rsidR="00E4509F" w:rsidRPr="00E4509F">
        <w:rPr>
          <w:rFonts w:cs="B Mitra" w:hint="cs"/>
          <w:sz w:val="28"/>
          <w:szCs w:val="28"/>
          <w:rtl/>
        </w:rPr>
        <w:t>ی</w:t>
      </w:r>
      <w:r w:rsidR="00E4509F" w:rsidRPr="00E4509F">
        <w:rPr>
          <w:rFonts w:cs="B Mitra" w:hint="eastAsia"/>
          <w:sz w:val="28"/>
          <w:szCs w:val="28"/>
          <w:rtl/>
        </w:rPr>
        <w:t>ش</w:t>
      </w:r>
      <w:r w:rsidR="00E4509F" w:rsidRPr="00E4509F">
        <w:rPr>
          <w:rFonts w:cs="B Mitra"/>
          <w:sz w:val="28"/>
          <w:szCs w:val="28"/>
          <w:rtl/>
        </w:rPr>
        <w:t xml:space="preserve"> رو</w:t>
      </w:r>
      <w:r w:rsidR="00E4509F" w:rsidRPr="00E4509F">
        <w:rPr>
          <w:rFonts w:cs="B Mitra" w:hint="cs"/>
          <w:sz w:val="28"/>
          <w:szCs w:val="28"/>
          <w:rtl/>
        </w:rPr>
        <w:t>ی</w:t>
      </w:r>
      <w:r w:rsidR="00E4509F" w:rsidRPr="00E4509F">
        <w:rPr>
          <w:rFonts w:cs="B Mitra"/>
          <w:sz w:val="28"/>
          <w:szCs w:val="28"/>
          <w:rtl/>
        </w:rPr>
        <w:t xml:space="preserve"> خطوط </w:t>
      </w:r>
      <w:r w:rsidR="002A583F">
        <w:rPr>
          <w:rFonts w:cs="B Mitra" w:hint="cs"/>
          <w:sz w:val="28"/>
          <w:szCs w:val="28"/>
          <w:rtl/>
        </w:rPr>
        <w:t>هواپیمایی</w:t>
      </w:r>
      <w:r w:rsidR="00E4509F" w:rsidRPr="00E4509F">
        <w:rPr>
          <w:rFonts w:cs="B Mitra"/>
          <w:sz w:val="28"/>
          <w:szCs w:val="28"/>
          <w:rtl/>
        </w:rPr>
        <w:t xml:space="preserve"> اروپا</w:t>
      </w:r>
      <w:r w:rsidR="00E4509F" w:rsidRPr="00E4509F">
        <w:rPr>
          <w:rFonts w:cs="B Mitra" w:hint="cs"/>
          <w:sz w:val="28"/>
          <w:szCs w:val="28"/>
          <w:rtl/>
        </w:rPr>
        <w:t>یی</w:t>
      </w:r>
      <w:r w:rsidR="00E4509F" w:rsidRPr="00E4509F">
        <w:rPr>
          <w:rFonts w:cs="B Mitra"/>
          <w:sz w:val="28"/>
          <w:szCs w:val="28"/>
          <w:rtl/>
        </w:rPr>
        <w:t xml:space="preserve"> </w:t>
      </w:r>
      <w:r w:rsidR="008E1C4E">
        <w:rPr>
          <w:rFonts w:cs="B Mitra" w:hint="cs"/>
          <w:sz w:val="28"/>
          <w:szCs w:val="28"/>
          <w:rtl/>
        </w:rPr>
        <w:t>عبارت</w:t>
      </w:r>
      <w:r w:rsidR="00E4509F" w:rsidRPr="00E4509F">
        <w:rPr>
          <w:rFonts w:cs="B Mitra"/>
          <w:sz w:val="28"/>
          <w:szCs w:val="28"/>
          <w:rtl/>
        </w:rPr>
        <w:t xml:space="preserve"> بود</w:t>
      </w:r>
      <w:r w:rsidR="008E1C4E">
        <w:rPr>
          <w:rFonts w:cs="B Mitra" w:hint="cs"/>
          <w:sz w:val="28"/>
          <w:szCs w:val="28"/>
          <w:rtl/>
        </w:rPr>
        <w:t xml:space="preserve"> از این</w:t>
      </w:r>
      <w:r w:rsidR="00E4509F" w:rsidRPr="00E4509F">
        <w:rPr>
          <w:rFonts w:cs="B Mitra"/>
          <w:sz w:val="28"/>
          <w:szCs w:val="28"/>
          <w:rtl/>
        </w:rPr>
        <w:t xml:space="preserve"> که آ</w:t>
      </w:r>
      <w:r w:rsidR="00E4509F" w:rsidRPr="00E4509F">
        <w:rPr>
          <w:rFonts w:cs="B Mitra" w:hint="cs"/>
          <w:sz w:val="28"/>
          <w:szCs w:val="28"/>
          <w:rtl/>
        </w:rPr>
        <w:t>ی</w:t>
      </w:r>
      <w:r w:rsidR="00E4509F" w:rsidRPr="00E4509F">
        <w:rPr>
          <w:rFonts w:cs="B Mitra" w:hint="eastAsia"/>
          <w:sz w:val="28"/>
          <w:szCs w:val="28"/>
          <w:rtl/>
        </w:rPr>
        <w:t>ا</w:t>
      </w:r>
      <w:r w:rsidR="00E4509F" w:rsidRPr="00E4509F">
        <w:rPr>
          <w:rFonts w:cs="B Mitra"/>
          <w:sz w:val="28"/>
          <w:szCs w:val="28"/>
          <w:rtl/>
        </w:rPr>
        <w:t xml:space="preserve"> آنها با</w:t>
      </w:r>
      <w:r w:rsidR="00E4509F" w:rsidRPr="00E4509F">
        <w:rPr>
          <w:rFonts w:cs="B Mitra" w:hint="cs"/>
          <w:sz w:val="28"/>
          <w:szCs w:val="28"/>
          <w:rtl/>
        </w:rPr>
        <w:t>ی</w:t>
      </w:r>
      <w:r w:rsidR="00E4509F" w:rsidRPr="00E4509F">
        <w:rPr>
          <w:rFonts w:cs="B Mitra" w:hint="eastAsia"/>
          <w:sz w:val="28"/>
          <w:szCs w:val="28"/>
          <w:rtl/>
        </w:rPr>
        <w:t>د</w:t>
      </w:r>
      <w:r w:rsidR="00E4509F" w:rsidRPr="00E4509F">
        <w:rPr>
          <w:rFonts w:cs="B Mitra"/>
          <w:sz w:val="28"/>
          <w:szCs w:val="28"/>
          <w:rtl/>
        </w:rPr>
        <w:t xml:space="preserve"> به </w:t>
      </w:r>
      <w:r w:rsidR="00E4509F" w:rsidRPr="00E4509F">
        <w:rPr>
          <w:rFonts w:cs="B Mitra" w:hint="cs"/>
          <w:sz w:val="28"/>
          <w:szCs w:val="28"/>
          <w:rtl/>
        </w:rPr>
        <w:t>ی</w:t>
      </w:r>
      <w:r w:rsidR="00E4509F" w:rsidRPr="00E4509F">
        <w:rPr>
          <w:rFonts w:cs="B Mitra" w:hint="eastAsia"/>
          <w:sz w:val="28"/>
          <w:szCs w:val="28"/>
          <w:rtl/>
        </w:rPr>
        <w:t>ک</w:t>
      </w:r>
      <w:r w:rsidR="00E4509F" w:rsidRPr="00E4509F">
        <w:rPr>
          <w:rFonts w:cs="B Mitra" w:hint="cs"/>
          <w:sz w:val="28"/>
          <w:szCs w:val="28"/>
          <w:rtl/>
        </w:rPr>
        <w:t>ی</w:t>
      </w:r>
      <w:r w:rsidR="00E4509F" w:rsidRPr="00E4509F">
        <w:rPr>
          <w:rFonts w:cs="B Mitra"/>
          <w:sz w:val="28"/>
          <w:szCs w:val="28"/>
          <w:rtl/>
        </w:rPr>
        <w:t xml:space="preserve"> از </w:t>
      </w:r>
      <w:r w:rsidR="008E1C4E">
        <w:rPr>
          <w:rFonts w:cs="B Mitra" w:hint="cs"/>
          <w:sz w:val="28"/>
          <w:szCs w:val="28"/>
          <w:rtl/>
        </w:rPr>
        <w:t xml:space="preserve">ائتلاف </w:t>
      </w:r>
      <w:r w:rsidR="00E4509F" w:rsidRPr="00E4509F">
        <w:rPr>
          <w:rFonts w:cs="B Mitra"/>
          <w:sz w:val="28"/>
          <w:szCs w:val="28"/>
          <w:rtl/>
        </w:rPr>
        <w:t>ها بپ</w:t>
      </w:r>
      <w:r w:rsidR="00E4509F" w:rsidRPr="00E4509F">
        <w:rPr>
          <w:rFonts w:cs="B Mitra" w:hint="cs"/>
          <w:sz w:val="28"/>
          <w:szCs w:val="28"/>
          <w:rtl/>
        </w:rPr>
        <w:t>ی</w:t>
      </w:r>
      <w:r w:rsidR="00E4509F" w:rsidRPr="00E4509F">
        <w:rPr>
          <w:rFonts w:cs="B Mitra" w:hint="eastAsia"/>
          <w:sz w:val="28"/>
          <w:szCs w:val="28"/>
          <w:rtl/>
        </w:rPr>
        <w:t>وندند،</w:t>
      </w:r>
      <w:r w:rsidR="00E4509F" w:rsidRPr="00E4509F">
        <w:rPr>
          <w:rFonts w:cs="B Mitra"/>
          <w:sz w:val="28"/>
          <w:szCs w:val="28"/>
          <w:rtl/>
        </w:rPr>
        <w:t xml:space="preserve"> مستقل بمانند </w:t>
      </w:r>
      <w:r w:rsidR="00E4509F" w:rsidRPr="00E4509F">
        <w:rPr>
          <w:rFonts w:cs="B Mitra" w:hint="cs"/>
          <w:sz w:val="28"/>
          <w:szCs w:val="28"/>
          <w:rtl/>
        </w:rPr>
        <w:t>ی</w:t>
      </w:r>
      <w:r w:rsidR="00E4509F" w:rsidRPr="00E4509F">
        <w:rPr>
          <w:rFonts w:cs="B Mitra" w:hint="eastAsia"/>
          <w:sz w:val="28"/>
          <w:szCs w:val="28"/>
          <w:rtl/>
        </w:rPr>
        <w:t>ا</w:t>
      </w:r>
      <w:r w:rsidR="00E4509F" w:rsidRPr="00E4509F">
        <w:rPr>
          <w:rFonts w:cs="B Mitra"/>
          <w:sz w:val="28"/>
          <w:szCs w:val="28"/>
          <w:rtl/>
        </w:rPr>
        <w:t xml:space="preserve"> </w:t>
      </w:r>
      <w:r w:rsidR="008E1C4E">
        <w:rPr>
          <w:rFonts w:cs="B Mitra" w:hint="cs"/>
          <w:sz w:val="28"/>
          <w:szCs w:val="28"/>
          <w:rtl/>
        </w:rPr>
        <w:t xml:space="preserve">ائتلاف </w:t>
      </w:r>
      <w:r w:rsidR="00E4509F" w:rsidRPr="00E4509F">
        <w:rPr>
          <w:rFonts w:cs="B Mitra"/>
          <w:sz w:val="28"/>
          <w:szCs w:val="28"/>
          <w:rtl/>
        </w:rPr>
        <w:t>جد</w:t>
      </w:r>
      <w:r w:rsidR="00E4509F" w:rsidRPr="00E4509F">
        <w:rPr>
          <w:rFonts w:cs="B Mitra" w:hint="cs"/>
          <w:sz w:val="28"/>
          <w:szCs w:val="28"/>
          <w:rtl/>
        </w:rPr>
        <w:t>ی</w:t>
      </w:r>
      <w:r w:rsidR="00E4509F" w:rsidRPr="00E4509F">
        <w:rPr>
          <w:rFonts w:cs="B Mitra" w:hint="eastAsia"/>
          <w:sz w:val="28"/>
          <w:szCs w:val="28"/>
          <w:rtl/>
        </w:rPr>
        <w:t>د</w:t>
      </w:r>
      <w:r w:rsidR="00E4509F" w:rsidRPr="00E4509F">
        <w:rPr>
          <w:rFonts w:cs="B Mitra" w:hint="cs"/>
          <w:sz w:val="28"/>
          <w:szCs w:val="28"/>
          <w:rtl/>
        </w:rPr>
        <w:t>ی</w:t>
      </w:r>
      <w:r w:rsidR="008E1C4E">
        <w:rPr>
          <w:rFonts w:cs="B Mitra" w:hint="cs"/>
          <w:sz w:val="28"/>
          <w:szCs w:val="28"/>
          <w:rtl/>
        </w:rPr>
        <w:t xml:space="preserve"> را</w:t>
      </w:r>
      <w:r w:rsidR="00E4509F" w:rsidRPr="00E4509F">
        <w:rPr>
          <w:rFonts w:cs="B Mitra"/>
          <w:sz w:val="28"/>
          <w:szCs w:val="28"/>
          <w:rtl/>
        </w:rPr>
        <w:t xml:space="preserve"> تشک</w:t>
      </w:r>
      <w:r w:rsidR="00E4509F" w:rsidRPr="00E4509F">
        <w:rPr>
          <w:rFonts w:cs="B Mitra" w:hint="cs"/>
          <w:sz w:val="28"/>
          <w:szCs w:val="28"/>
          <w:rtl/>
        </w:rPr>
        <w:t>ی</w:t>
      </w:r>
      <w:r w:rsidR="00E4509F" w:rsidRPr="00E4509F">
        <w:rPr>
          <w:rFonts w:cs="B Mitra" w:hint="eastAsia"/>
          <w:sz w:val="28"/>
          <w:szCs w:val="28"/>
          <w:rtl/>
        </w:rPr>
        <w:t>ل</w:t>
      </w:r>
      <w:r w:rsidR="00E4509F" w:rsidRPr="00E4509F">
        <w:rPr>
          <w:rFonts w:cs="B Mitra"/>
          <w:sz w:val="28"/>
          <w:szCs w:val="28"/>
          <w:rtl/>
        </w:rPr>
        <w:t xml:space="preserve"> دهند. هدف از ا</w:t>
      </w:r>
      <w:r w:rsidR="00E4509F" w:rsidRPr="00E4509F">
        <w:rPr>
          <w:rFonts w:cs="B Mitra" w:hint="cs"/>
          <w:sz w:val="28"/>
          <w:szCs w:val="28"/>
          <w:rtl/>
        </w:rPr>
        <w:t>ی</w:t>
      </w:r>
      <w:r w:rsidR="00E4509F" w:rsidRPr="00E4509F">
        <w:rPr>
          <w:rFonts w:cs="B Mitra"/>
          <w:sz w:val="28"/>
          <w:szCs w:val="28"/>
          <w:rtl/>
        </w:rPr>
        <w:t xml:space="preserve">ن </w:t>
      </w:r>
      <w:r w:rsidR="008E1C4E">
        <w:rPr>
          <w:rFonts w:cs="B Mitra" w:hint="cs"/>
          <w:sz w:val="28"/>
          <w:szCs w:val="28"/>
          <w:rtl/>
        </w:rPr>
        <w:t xml:space="preserve">بازی </w:t>
      </w:r>
      <w:r w:rsidR="00E4509F" w:rsidRPr="00E4509F">
        <w:rPr>
          <w:rFonts w:cs="B Mitra"/>
          <w:sz w:val="28"/>
          <w:szCs w:val="28"/>
          <w:rtl/>
        </w:rPr>
        <w:t xml:space="preserve">جنگ </w:t>
      </w:r>
      <w:r w:rsidR="008E1C4E">
        <w:rPr>
          <w:rFonts w:cs="B Mitra" w:hint="cs"/>
          <w:sz w:val="28"/>
          <w:szCs w:val="28"/>
          <w:rtl/>
        </w:rPr>
        <w:t>کسب و کار،</w:t>
      </w:r>
      <w:r w:rsidR="00E4509F" w:rsidRPr="00E4509F">
        <w:rPr>
          <w:rFonts w:cs="B Mitra"/>
          <w:sz w:val="28"/>
          <w:szCs w:val="28"/>
          <w:rtl/>
        </w:rPr>
        <w:t xml:space="preserve"> </w:t>
      </w:r>
      <w:r w:rsidR="008E1C4E">
        <w:rPr>
          <w:rFonts w:cs="B Mitra" w:hint="cs"/>
          <w:sz w:val="28"/>
          <w:szCs w:val="28"/>
          <w:rtl/>
        </w:rPr>
        <w:t>آزمودن</w:t>
      </w:r>
      <w:r w:rsidR="00E4509F" w:rsidRPr="00E4509F">
        <w:rPr>
          <w:rFonts w:cs="B Mitra"/>
          <w:sz w:val="28"/>
          <w:szCs w:val="28"/>
          <w:rtl/>
        </w:rPr>
        <w:t xml:space="preserve"> استراتژ</w:t>
      </w:r>
      <w:r w:rsidR="00E4509F" w:rsidRPr="00E4509F">
        <w:rPr>
          <w:rFonts w:cs="B Mitra" w:hint="cs"/>
          <w:sz w:val="28"/>
          <w:szCs w:val="28"/>
          <w:rtl/>
        </w:rPr>
        <w:t>ی</w:t>
      </w:r>
      <w:r w:rsidR="00E4509F" w:rsidRPr="00E4509F">
        <w:rPr>
          <w:rFonts w:cs="B Mitra"/>
          <w:sz w:val="28"/>
          <w:szCs w:val="28"/>
          <w:rtl/>
        </w:rPr>
        <w:t xml:space="preserve"> بود. </w:t>
      </w:r>
      <w:r w:rsidR="00E4509F" w:rsidRPr="00E4509F">
        <w:rPr>
          <w:rFonts w:cs="B Mitra" w:hint="cs"/>
          <w:sz w:val="28"/>
          <w:szCs w:val="28"/>
          <w:rtl/>
        </w:rPr>
        <w:t>ی</w:t>
      </w:r>
      <w:r w:rsidR="00E4509F" w:rsidRPr="00E4509F">
        <w:rPr>
          <w:rFonts w:cs="B Mitra" w:hint="eastAsia"/>
          <w:sz w:val="28"/>
          <w:szCs w:val="28"/>
          <w:rtl/>
        </w:rPr>
        <w:t>ک</w:t>
      </w:r>
      <w:r w:rsidR="00E4509F" w:rsidRPr="00E4509F">
        <w:rPr>
          <w:rFonts w:cs="B Mitra" w:hint="cs"/>
          <w:sz w:val="28"/>
          <w:szCs w:val="28"/>
          <w:rtl/>
        </w:rPr>
        <w:t>ی</w:t>
      </w:r>
      <w:r w:rsidR="00E4509F" w:rsidRPr="00E4509F">
        <w:rPr>
          <w:rFonts w:cs="B Mitra"/>
          <w:sz w:val="28"/>
          <w:szCs w:val="28"/>
          <w:rtl/>
        </w:rPr>
        <w:t xml:space="preserve"> از </w:t>
      </w:r>
      <w:r w:rsidR="00E4509F" w:rsidRPr="00E4509F">
        <w:rPr>
          <w:rFonts w:cs="B Mitra" w:hint="cs"/>
          <w:sz w:val="28"/>
          <w:szCs w:val="28"/>
          <w:rtl/>
        </w:rPr>
        <w:t>ی</w:t>
      </w:r>
      <w:r w:rsidR="00E4509F" w:rsidRPr="00E4509F">
        <w:rPr>
          <w:rFonts w:cs="B Mitra" w:hint="eastAsia"/>
          <w:sz w:val="28"/>
          <w:szCs w:val="28"/>
          <w:rtl/>
        </w:rPr>
        <w:t>افته‌ها</w:t>
      </w:r>
      <w:r w:rsidR="00E4509F" w:rsidRPr="00E4509F">
        <w:rPr>
          <w:rFonts w:cs="B Mitra" w:hint="cs"/>
          <w:sz w:val="28"/>
          <w:szCs w:val="28"/>
          <w:rtl/>
        </w:rPr>
        <w:t>ی</w:t>
      </w:r>
      <w:r w:rsidR="00E4509F" w:rsidRPr="00E4509F">
        <w:rPr>
          <w:rFonts w:cs="B Mitra"/>
          <w:sz w:val="28"/>
          <w:szCs w:val="28"/>
          <w:rtl/>
        </w:rPr>
        <w:t xml:space="preserve"> کل</w:t>
      </w:r>
      <w:r w:rsidR="00E4509F" w:rsidRPr="00E4509F">
        <w:rPr>
          <w:rFonts w:cs="B Mitra" w:hint="cs"/>
          <w:sz w:val="28"/>
          <w:szCs w:val="28"/>
          <w:rtl/>
        </w:rPr>
        <w:t>ی</w:t>
      </w:r>
      <w:r w:rsidR="00E4509F" w:rsidRPr="00E4509F">
        <w:rPr>
          <w:rFonts w:cs="B Mitra" w:hint="eastAsia"/>
          <w:sz w:val="28"/>
          <w:szCs w:val="28"/>
          <w:rtl/>
        </w:rPr>
        <w:t>د</w:t>
      </w:r>
      <w:r w:rsidR="00E4509F" w:rsidRPr="00E4509F">
        <w:rPr>
          <w:rFonts w:cs="B Mitra" w:hint="cs"/>
          <w:sz w:val="28"/>
          <w:szCs w:val="28"/>
          <w:rtl/>
        </w:rPr>
        <w:t>ی</w:t>
      </w:r>
      <w:r w:rsidR="00E4509F" w:rsidRPr="00E4509F">
        <w:rPr>
          <w:rFonts w:cs="B Mitra"/>
          <w:sz w:val="28"/>
          <w:szCs w:val="28"/>
          <w:rtl/>
        </w:rPr>
        <w:t xml:space="preserve"> ا</w:t>
      </w:r>
      <w:r w:rsidR="00E4509F" w:rsidRPr="00E4509F">
        <w:rPr>
          <w:rFonts w:cs="B Mitra" w:hint="cs"/>
          <w:sz w:val="28"/>
          <w:szCs w:val="28"/>
          <w:rtl/>
        </w:rPr>
        <w:t>ی</w:t>
      </w:r>
      <w:r w:rsidR="00E4509F" w:rsidRPr="00E4509F">
        <w:rPr>
          <w:rFonts w:cs="B Mitra" w:hint="eastAsia"/>
          <w:sz w:val="28"/>
          <w:szCs w:val="28"/>
          <w:rtl/>
        </w:rPr>
        <w:t>ن</w:t>
      </w:r>
      <w:r w:rsidR="00E4509F" w:rsidRPr="00E4509F">
        <w:rPr>
          <w:rFonts w:cs="B Mitra"/>
          <w:sz w:val="28"/>
          <w:szCs w:val="28"/>
          <w:rtl/>
        </w:rPr>
        <w:t xml:space="preserve"> </w:t>
      </w:r>
      <w:r w:rsidR="008E1C4E">
        <w:rPr>
          <w:rFonts w:cs="B Mitra" w:hint="cs"/>
          <w:sz w:val="28"/>
          <w:szCs w:val="28"/>
          <w:rtl/>
        </w:rPr>
        <w:t xml:space="preserve">بازی </w:t>
      </w:r>
      <w:r w:rsidR="00E4509F" w:rsidRPr="00E4509F">
        <w:rPr>
          <w:rFonts w:cs="B Mitra"/>
          <w:sz w:val="28"/>
          <w:szCs w:val="28"/>
          <w:rtl/>
        </w:rPr>
        <w:t xml:space="preserve">جنگ </w:t>
      </w:r>
      <w:r w:rsidR="008E1C4E">
        <w:rPr>
          <w:rFonts w:cs="B Mitra" w:hint="cs"/>
          <w:sz w:val="28"/>
          <w:szCs w:val="28"/>
          <w:rtl/>
        </w:rPr>
        <w:t>آن</w:t>
      </w:r>
      <w:r w:rsidR="00E4509F" w:rsidRPr="00E4509F">
        <w:rPr>
          <w:rFonts w:cs="B Mitra"/>
          <w:sz w:val="28"/>
          <w:szCs w:val="28"/>
          <w:rtl/>
        </w:rPr>
        <w:t xml:space="preserve"> بود </w:t>
      </w:r>
      <w:r w:rsidR="008E1C4E">
        <w:rPr>
          <w:rFonts w:cs="B Mitra" w:hint="cs"/>
          <w:sz w:val="28"/>
          <w:szCs w:val="28"/>
          <w:rtl/>
        </w:rPr>
        <w:t>عدم ورود به</w:t>
      </w:r>
      <w:r w:rsidR="00E4509F" w:rsidRPr="00E4509F">
        <w:rPr>
          <w:rFonts w:cs="B Mitra"/>
          <w:sz w:val="28"/>
          <w:szCs w:val="28"/>
          <w:rtl/>
        </w:rPr>
        <w:t xml:space="preserve"> </w:t>
      </w:r>
      <w:r w:rsidR="00E4509F" w:rsidRPr="00E4509F">
        <w:rPr>
          <w:rFonts w:cs="B Mitra" w:hint="cs"/>
          <w:sz w:val="28"/>
          <w:szCs w:val="28"/>
          <w:rtl/>
        </w:rPr>
        <w:t>ی</w:t>
      </w:r>
      <w:r w:rsidR="00E4509F" w:rsidRPr="00E4509F">
        <w:rPr>
          <w:rFonts w:cs="B Mitra" w:hint="eastAsia"/>
          <w:sz w:val="28"/>
          <w:szCs w:val="28"/>
          <w:rtl/>
        </w:rPr>
        <w:t>ک</w:t>
      </w:r>
      <w:r w:rsidR="00E4509F" w:rsidRPr="00E4509F">
        <w:rPr>
          <w:rFonts w:cs="B Mitra" w:hint="cs"/>
          <w:sz w:val="28"/>
          <w:szCs w:val="28"/>
          <w:rtl/>
        </w:rPr>
        <w:t>ی</w:t>
      </w:r>
      <w:r w:rsidR="00E4509F" w:rsidRPr="00E4509F">
        <w:rPr>
          <w:rFonts w:cs="B Mitra"/>
          <w:sz w:val="28"/>
          <w:szCs w:val="28"/>
          <w:rtl/>
        </w:rPr>
        <w:t xml:space="preserve"> از</w:t>
      </w:r>
      <w:r w:rsidR="008E1C4E">
        <w:rPr>
          <w:rFonts w:cs="B Mitra" w:hint="cs"/>
          <w:sz w:val="28"/>
          <w:szCs w:val="28"/>
          <w:rtl/>
        </w:rPr>
        <w:t xml:space="preserve"> این</w:t>
      </w:r>
      <w:r w:rsidR="00E4509F" w:rsidRPr="00E4509F">
        <w:rPr>
          <w:rFonts w:cs="B Mitra"/>
          <w:sz w:val="28"/>
          <w:szCs w:val="28"/>
          <w:rtl/>
        </w:rPr>
        <w:t xml:space="preserve"> </w:t>
      </w:r>
      <w:r w:rsidR="008E1C4E">
        <w:rPr>
          <w:rFonts w:cs="B Mitra" w:hint="cs"/>
          <w:sz w:val="28"/>
          <w:szCs w:val="28"/>
          <w:rtl/>
        </w:rPr>
        <w:t xml:space="preserve">ائتلاف های </w:t>
      </w:r>
      <w:r w:rsidR="00E4509F" w:rsidRPr="00E4509F">
        <w:rPr>
          <w:rFonts w:cs="B Mitra"/>
          <w:sz w:val="28"/>
          <w:szCs w:val="28"/>
          <w:rtl/>
        </w:rPr>
        <w:t>بزرگ</w:t>
      </w:r>
      <w:r w:rsidR="008E1C4E">
        <w:rPr>
          <w:rFonts w:cs="B Mitra" w:hint="cs"/>
          <w:sz w:val="28"/>
          <w:szCs w:val="28"/>
          <w:rtl/>
        </w:rPr>
        <w:t xml:space="preserve">، </w:t>
      </w:r>
      <w:r w:rsidR="0028312E">
        <w:rPr>
          <w:rFonts w:cs="B Mitra" w:hint="cs"/>
          <w:sz w:val="28"/>
          <w:szCs w:val="28"/>
          <w:rtl/>
        </w:rPr>
        <w:t>چالش</w:t>
      </w:r>
      <w:r w:rsidR="008E1C4E">
        <w:rPr>
          <w:rFonts w:cs="B Mitra" w:hint="cs"/>
          <w:sz w:val="28"/>
          <w:szCs w:val="28"/>
          <w:rtl/>
        </w:rPr>
        <w:t xml:space="preserve"> هایی را</w:t>
      </w:r>
      <w:r w:rsidR="00E4509F" w:rsidRPr="00E4509F">
        <w:rPr>
          <w:rFonts w:cs="B Mitra"/>
          <w:sz w:val="28"/>
          <w:szCs w:val="28"/>
          <w:rtl/>
        </w:rPr>
        <w:t xml:space="preserve"> برا</w:t>
      </w:r>
      <w:r w:rsidR="00E4509F" w:rsidRPr="00E4509F">
        <w:rPr>
          <w:rFonts w:cs="B Mitra" w:hint="cs"/>
          <w:sz w:val="28"/>
          <w:szCs w:val="28"/>
          <w:rtl/>
        </w:rPr>
        <w:t>ی</w:t>
      </w:r>
      <w:r w:rsidR="00E4509F" w:rsidRPr="00E4509F">
        <w:rPr>
          <w:rFonts w:cs="B Mitra"/>
          <w:sz w:val="28"/>
          <w:szCs w:val="28"/>
          <w:rtl/>
        </w:rPr>
        <w:t xml:space="preserve"> ا</w:t>
      </w:r>
      <w:r w:rsidR="00E4509F" w:rsidRPr="00E4509F">
        <w:rPr>
          <w:rFonts w:cs="B Mitra" w:hint="cs"/>
          <w:sz w:val="28"/>
          <w:szCs w:val="28"/>
          <w:rtl/>
        </w:rPr>
        <w:t>ی</w:t>
      </w:r>
      <w:r w:rsidR="00E4509F" w:rsidRPr="00E4509F">
        <w:rPr>
          <w:rFonts w:cs="B Mitra" w:hint="eastAsia"/>
          <w:sz w:val="28"/>
          <w:szCs w:val="28"/>
          <w:rtl/>
        </w:rPr>
        <w:t>ن</w:t>
      </w:r>
      <w:r w:rsidR="00E4509F" w:rsidRPr="00E4509F">
        <w:rPr>
          <w:rFonts w:cs="B Mitra"/>
          <w:sz w:val="28"/>
          <w:szCs w:val="28"/>
          <w:rtl/>
        </w:rPr>
        <w:t xml:space="preserve"> شرکت هواپ</w:t>
      </w:r>
      <w:r w:rsidR="00E4509F" w:rsidRPr="00E4509F">
        <w:rPr>
          <w:rFonts w:cs="B Mitra" w:hint="cs"/>
          <w:sz w:val="28"/>
          <w:szCs w:val="28"/>
          <w:rtl/>
        </w:rPr>
        <w:t>ی</w:t>
      </w:r>
      <w:r w:rsidR="00E4509F" w:rsidRPr="00E4509F">
        <w:rPr>
          <w:rFonts w:cs="B Mitra" w:hint="eastAsia"/>
          <w:sz w:val="28"/>
          <w:szCs w:val="28"/>
          <w:rtl/>
        </w:rPr>
        <w:t>ما</w:t>
      </w:r>
      <w:r w:rsidR="00E4509F" w:rsidRPr="00E4509F">
        <w:rPr>
          <w:rFonts w:cs="B Mitra" w:hint="cs"/>
          <w:sz w:val="28"/>
          <w:szCs w:val="28"/>
          <w:rtl/>
        </w:rPr>
        <w:t>یی</w:t>
      </w:r>
      <w:r w:rsidR="00E4509F" w:rsidRPr="00E4509F">
        <w:rPr>
          <w:rFonts w:cs="B Mitra"/>
          <w:sz w:val="28"/>
          <w:szCs w:val="28"/>
          <w:rtl/>
        </w:rPr>
        <w:t xml:space="preserve"> </w:t>
      </w:r>
      <w:r w:rsidR="008E1C4E">
        <w:rPr>
          <w:rFonts w:cs="B Mitra" w:hint="cs"/>
          <w:sz w:val="28"/>
          <w:szCs w:val="28"/>
          <w:rtl/>
        </w:rPr>
        <w:t>در پی</w:t>
      </w:r>
      <w:r w:rsidR="00E4509F" w:rsidRPr="00E4509F">
        <w:rPr>
          <w:rFonts w:cs="B Mitra"/>
          <w:sz w:val="28"/>
          <w:szCs w:val="28"/>
          <w:rtl/>
        </w:rPr>
        <w:t xml:space="preserve"> خواهد </w:t>
      </w:r>
      <w:r w:rsidR="008E1C4E">
        <w:rPr>
          <w:rFonts w:cs="B Mitra" w:hint="cs"/>
          <w:sz w:val="28"/>
          <w:szCs w:val="28"/>
          <w:rtl/>
        </w:rPr>
        <w:t>داشت</w:t>
      </w:r>
      <w:r w:rsidR="00E4509F" w:rsidRPr="00E4509F">
        <w:rPr>
          <w:rFonts w:cs="B Mitra"/>
          <w:sz w:val="28"/>
          <w:szCs w:val="28"/>
          <w:rtl/>
        </w:rPr>
        <w:t>.</w:t>
      </w:r>
    </w:p>
    <w:p w14:paraId="28A17338" w14:textId="69F0A922" w:rsidR="00E4509F" w:rsidRPr="00E4509F" w:rsidRDefault="00E4509F" w:rsidP="00B429A1">
      <w:pPr>
        <w:jc w:val="both"/>
        <w:rPr>
          <w:rFonts w:cs="B Mitra"/>
          <w:sz w:val="28"/>
          <w:szCs w:val="28"/>
          <w:rtl/>
        </w:rPr>
      </w:pPr>
      <w:r w:rsidRPr="00E4509F">
        <w:rPr>
          <w:rFonts w:cs="B Mitra" w:hint="eastAsia"/>
          <w:sz w:val="28"/>
          <w:szCs w:val="28"/>
          <w:rtl/>
        </w:rPr>
        <w:t>با</w:t>
      </w:r>
      <w:r w:rsidRPr="00E4509F">
        <w:rPr>
          <w:rFonts w:cs="B Mitra"/>
          <w:sz w:val="28"/>
          <w:szCs w:val="28"/>
          <w:rtl/>
        </w:rPr>
        <w:t xml:space="preserve">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حال، مد</w:t>
      </w:r>
      <w:r w:rsidRPr="00E4509F">
        <w:rPr>
          <w:rFonts w:cs="B Mitra" w:hint="cs"/>
          <w:sz w:val="28"/>
          <w:szCs w:val="28"/>
          <w:rtl/>
        </w:rPr>
        <w:t>ی</w:t>
      </w:r>
      <w:r w:rsidRPr="00E4509F">
        <w:rPr>
          <w:rFonts w:cs="B Mitra" w:hint="eastAsia"/>
          <w:sz w:val="28"/>
          <w:szCs w:val="28"/>
          <w:rtl/>
        </w:rPr>
        <w:t>ر</w:t>
      </w:r>
      <w:r w:rsidRPr="00E4509F">
        <w:rPr>
          <w:rFonts w:cs="B Mitra"/>
          <w:sz w:val="28"/>
          <w:szCs w:val="28"/>
          <w:rtl/>
        </w:rPr>
        <w:t xml:space="preserve"> عامل شرکت هواپ</w:t>
      </w:r>
      <w:r w:rsidRPr="00E4509F">
        <w:rPr>
          <w:rFonts w:cs="B Mitra" w:hint="cs"/>
          <w:sz w:val="28"/>
          <w:szCs w:val="28"/>
          <w:rtl/>
        </w:rPr>
        <w:t>ی</w:t>
      </w:r>
      <w:r w:rsidRPr="00E4509F">
        <w:rPr>
          <w:rFonts w:cs="B Mitra" w:hint="eastAsia"/>
          <w:sz w:val="28"/>
          <w:szCs w:val="28"/>
          <w:rtl/>
        </w:rPr>
        <w:t>ما</w:t>
      </w:r>
      <w:r w:rsidRPr="00E4509F">
        <w:rPr>
          <w:rFonts w:cs="B Mitra" w:hint="cs"/>
          <w:sz w:val="28"/>
          <w:szCs w:val="28"/>
          <w:rtl/>
        </w:rPr>
        <w:t>یی</w:t>
      </w:r>
      <w:r w:rsidRPr="00E4509F">
        <w:rPr>
          <w:rFonts w:cs="B Mitra" w:hint="eastAsia"/>
          <w:sz w:val="28"/>
          <w:szCs w:val="28"/>
          <w:rtl/>
        </w:rPr>
        <w:t>،</w:t>
      </w:r>
      <w:r w:rsidRPr="00E4509F">
        <w:rPr>
          <w:rFonts w:cs="B Mitra"/>
          <w:sz w:val="28"/>
          <w:szCs w:val="28"/>
          <w:rtl/>
        </w:rPr>
        <w:t xml:space="preserve"> قبل از شروع </w:t>
      </w:r>
      <w:r w:rsidR="00FC4BD1">
        <w:rPr>
          <w:rFonts w:cs="B Mitra" w:hint="cs"/>
          <w:sz w:val="28"/>
          <w:szCs w:val="28"/>
          <w:rtl/>
        </w:rPr>
        <w:t xml:space="preserve">بازی </w:t>
      </w:r>
      <w:r w:rsidRPr="00E4509F">
        <w:rPr>
          <w:rFonts w:cs="B Mitra"/>
          <w:sz w:val="28"/>
          <w:szCs w:val="28"/>
          <w:rtl/>
        </w:rPr>
        <w:t xml:space="preserve">جنگ </w:t>
      </w:r>
      <w:r w:rsidR="00FC4BD1">
        <w:rPr>
          <w:rFonts w:cs="B Mitra" w:hint="cs"/>
          <w:sz w:val="28"/>
          <w:szCs w:val="28"/>
          <w:rtl/>
        </w:rPr>
        <w:t>کسب و کار</w:t>
      </w:r>
      <w:r w:rsidRPr="00E4509F">
        <w:rPr>
          <w:rFonts w:cs="B Mitra" w:hint="eastAsia"/>
          <w:sz w:val="28"/>
          <w:szCs w:val="28"/>
          <w:rtl/>
        </w:rPr>
        <w:t>،</w:t>
      </w:r>
      <w:r w:rsidRPr="00E4509F">
        <w:rPr>
          <w:rFonts w:cs="B Mitra"/>
          <w:sz w:val="28"/>
          <w:szCs w:val="28"/>
          <w:rtl/>
        </w:rPr>
        <w:t xml:space="preserve"> </w:t>
      </w:r>
      <w:r w:rsidR="002A583F">
        <w:rPr>
          <w:rFonts w:cs="B Mitra" w:hint="cs"/>
          <w:sz w:val="28"/>
          <w:szCs w:val="28"/>
          <w:rtl/>
        </w:rPr>
        <w:t xml:space="preserve">برای استفاده </w:t>
      </w:r>
      <w:r w:rsidRPr="00E4509F">
        <w:rPr>
          <w:rFonts w:cs="B Mitra"/>
          <w:sz w:val="28"/>
          <w:szCs w:val="28"/>
          <w:rtl/>
        </w:rPr>
        <w:t xml:space="preserve">از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گز</w:t>
      </w:r>
      <w:r w:rsidRPr="00E4509F">
        <w:rPr>
          <w:rFonts w:cs="B Mitra" w:hint="cs"/>
          <w:sz w:val="28"/>
          <w:szCs w:val="28"/>
          <w:rtl/>
        </w:rPr>
        <w:t>ی</w:t>
      </w:r>
      <w:r w:rsidRPr="00E4509F">
        <w:rPr>
          <w:rFonts w:cs="B Mitra" w:hint="eastAsia"/>
          <w:sz w:val="28"/>
          <w:szCs w:val="28"/>
          <w:rtl/>
        </w:rPr>
        <w:t>نه</w:t>
      </w:r>
      <w:r w:rsidRPr="00E4509F">
        <w:rPr>
          <w:rFonts w:cs="B Mitra"/>
          <w:sz w:val="28"/>
          <w:szCs w:val="28"/>
          <w:rtl/>
        </w:rPr>
        <w:t xml:space="preserve"> استراتژ</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متفاوت متقاعد شده بود. </w:t>
      </w:r>
      <w:r w:rsidR="00882838">
        <w:rPr>
          <w:rFonts w:cs="B Mitra" w:hint="cs"/>
          <w:sz w:val="28"/>
          <w:szCs w:val="28"/>
          <w:rtl/>
        </w:rPr>
        <w:t>او</w:t>
      </w:r>
      <w:r w:rsidRPr="00E4509F">
        <w:rPr>
          <w:rFonts w:cs="B Mitra"/>
          <w:sz w:val="28"/>
          <w:szCs w:val="28"/>
          <w:rtl/>
        </w:rPr>
        <w:t xml:space="preserve"> نتا</w:t>
      </w:r>
      <w:r w:rsidRPr="00E4509F">
        <w:rPr>
          <w:rFonts w:cs="B Mitra" w:hint="cs"/>
          <w:sz w:val="28"/>
          <w:szCs w:val="28"/>
          <w:rtl/>
        </w:rPr>
        <w:t>ی</w:t>
      </w:r>
      <w:r w:rsidRPr="00E4509F">
        <w:rPr>
          <w:rFonts w:cs="B Mitra" w:hint="eastAsia"/>
          <w:sz w:val="28"/>
          <w:szCs w:val="28"/>
          <w:rtl/>
        </w:rPr>
        <w:t>ج</w:t>
      </w:r>
      <w:r w:rsidRPr="00E4509F">
        <w:rPr>
          <w:rFonts w:cs="B Mitra"/>
          <w:sz w:val="28"/>
          <w:szCs w:val="28"/>
          <w:rtl/>
        </w:rPr>
        <w:t xml:space="preserve"> </w:t>
      </w:r>
      <w:r w:rsidR="002A583F">
        <w:rPr>
          <w:rFonts w:cs="B Mitra" w:hint="cs"/>
          <w:sz w:val="28"/>
          <w:szCs w:val="28"/>
          <w:rtl/>
        </w:rPr>
        <w:t xml:space="preserve">بازی </w:t>
      </w:r>
      <w:r w:rsidRPr="00E4509F">
        <w:rPr>
          <w:rFonts w:cs="B Mitra"/>
          <w:sz w:val="28"/>
          <w:szCs w:val="28"/>
          <w:rtl/>
        </w:rPr>
        <w:t xml:space="preserve">جنگ </w:t>
      </w:r>
      <w:r w:rsidR="002A583F">
        <w:rPr>
          <w:rFonts w:cs="B Mitra" w:hint="cs"/>
          <w:sz w:val="28"/>
          <w:szCs w:val="28"/>
          <w:rtl/>
        </w:rPr>
        <w:t>کسب و کار</w:t>
      </w:r>
      <w:r w:rsidRPr="00E4509F">
        <w:rPr>
          <w:rFonts w:cs="B Mitra"/>
          <w:sz w:val="28"/>
          <w:szCs w:val="28"/>
          <w:rtl/>
        </w:rPr>
        <w:t xml:space="preserve"> را ناد</w:t>
      </w:r>
      <w:r w:rsidRPr="00E4509F">
        <w:rPr>
          <w:rFonts w:cs="B Mitra" w:hint="cs"/>
          <w:sz w:val="28"/>
          <w:szCs w:val="28"/>
          <w:rtl/>
        </w:rPr>
        <w:t>ی</w:t>
      </w:r>
      <w:r w:rsidRPr="00E4509F">
        <w:rPr>
          <w:rFonts w:cs="B Mitra" w:hint="eastAsia"/>
          <w:sz w:val="28"/>
          <w:szCs w:val="28"/>
          <w:rtl/>
        </w:rPr>
        <w:t>ده</w:t>
      </w:r>
      <w:r w:rsidRPr="00E4509F">
        <w:rPr>
          <w:rFonts w:cs="B Mitra"/>
          <w:sz w:val="28"/>
          <w:szCs w:val="28"/>
          <w:rtl/>
        </w:rPr>
        <w:t xml:space="preserve"> </w:t>
      </w:r>
      <w:r w:rsidR="00882838">
        <w:rPr>
          <w:rFonts w:cs="B Mitra" w:hint="cs"/>
          <w:sz w:val="28"/>
          <w:szCs w:val="28"/>
          <w:rtl/>
        </w:rPr>
        <w:t>گرفت</w:t>
      </w:r>
      <w:r w:rsidRPr="00E4509F">
        <w:rPr>
          <w:rFonts w:cs="B Mitra"/>
          <w:sz w:val="28"/>
          <w:szCs w:val="28"/>
          <w:rtl/>
        </w:rPr>
        <w:t xml:space="preserve">، </w:t>
      </w:r>
      <w:r w:rsidR="00911C07">
        <w:rPr>
          <w:rFonts w:cs="B Mitra" w:hint="cs"/>
          <w:sz w:val="28"/>
          <w:szCs w:val="28"/>
          <w:rtl/>
        </w:rPr>
        <w:t>و</w:t>
      </w:r>
      <w:r w:rsidR="00882838">
        <w:rPr>
          <w:rFonts w:cs="B Mitra" w:hint="cs"/>
          <w:sz w:val="28"/>
          <w:szCs w:val="28"/>
          <w:rtl/>
        </w:rPr>
        <w:t xml:space="preserve"> </w:t>
      </w:r>
      <w:r w:rsidRPr="00E4509F">
        <w:rPr>
          <w:rFonts w:cs="B Mitra"/>
          <w:sz w:val="28"/>
          <w:szCs w:val="28"/>
          <w:rtl/>
        </w:rPr>
        <w:t>به برنامه استراتژ</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اصل</w:t>
      </w:r>
      <w:r w:rsidRPr="00E4509F">
        <w:rPr>
          <w:rFonts w:cs="B Mitra" w:hint="cs"/>
          <w:sz w:val="28"/>
          <w:szCs w:val="28"/>
          <w:rtl/>
        </w:rPr>
        <w:t>ی</w:t>
      </w:r>
      <w:r w:rsidRPr="00E4509F">
        <w:rPr>
          <w:rFonts w:cs="B Mitra"/>
          <w:sz w:val="28"/>
          <w:szCs w:val="28"/>
          <w:rtl/>
        </w:rPr>
        <w:t xml:space="preserve"> خود که حول تشک</w:t>
      </w:r>
      <w:r w:rsidRPr="00E4509F">
        <w:rPr>
          <w:rFonts w:cs="B Mitra" w:hint="cs"/>
          <w:sz w:val="28"/>
          <w:szCs w:val="28"/>
          <w:rtl/>
        </w:rPr>
        <w:t>ی</w:t>
      </w:r>
      <w:r w:rsidRPr="00E4509F">
        <w:rPr>
          <w:rFonts w:cs="B Mitra" w:hint="eastAsia"/>
          <w:sz w:val="28"/>
          <w:szCs w:val="28"/>
          <w:rtl/>
        </w:rPr>
        <w:t>ل</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w:t>
      </w:r>
      <w:r w:rsidR="00882838">
        <w:rPr>
          <w:rFonts w:cs="B Mitra" w:hint="cs"/>
          <w:sz w:val="28"/>
          <w:szCs w:val="28"/>
          <w:rtl/>
        </w:rPr>
        <w:t>ائتلاف</w:t>
      </w:r>
      <w:r w:rsidRPr="00E4509F">
        <w:rPr>
          <w:rFonts w:cs="B Mitra"/>
          <w:sz w:val="28"/>
          <w:szCs w:val="28"/>
          <w:rtl/>
        </w:rPr>
        <w:t xml:space="preserve"> چهارم م</w:t>
      </w:r>
      <w:r w:rsidRPr="00E4509F">
        <w:rPr>
          <w:rFonts w:cs="B Mitra" w:hint="cs"/>
          <w:sz w:val="28"/>
          <w:szCs w:val="28"/>
          <w:rtl/>
        </w:rPr>
        <w:t>ی</w:t>
      </w:r>
      <w:r w:rsidRPr="00E4509F">
        <w:rPr>
          <w:rFonts w:cs="B Mitra"/>
          <w:sz w:val="28"/>
          <w:szCs w:val="28"/>
          <w:rtl/>
        </w:rPr>
        <w:t xml:space="preserve"> چرخ</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پا</w:t>
      </w:r>
      <w:r w:rsidRPr="00E4509F">
        <w:rPr>
          <w:rFonts w:cs="B Mitra" w:hint="cs"/>
          <w:sz w:val="28"/>
          <w:szCs w:val="28"/>
          <w:rtl/>
        </w:rPr>
        <w:t>ی</w:t>
      </w:r>
      <w:r w:rsidRPr="00E4509F">
        <w:rPr>
          <w:rFonts w:cs="B Mitra" w:hint="eastAsia"/>
          <w:sz w:val="28"/>
          <w:szCs w:val="28"/>
          <w:rtl/>
        </w:rPr>
        <w:t>بند</w:t>
      </w:r>
      <w:r w:rsidRPr="00E4509F">
        <w:rPr>
          <w:rFonts w:cs="B Mitra"/>
          <w:sz w:val="28"/>
          <w:szCs w:val="28"/>
          <w:rtl/>
        </w:rPr>
        <w:t xml:space="preserve"> ماند. چند سال بعد </w:t>
      </w:r>
      <w:r w:rsidRPr="00E4509F">
        <w:rPr>
          <w:rFonts w:cs="B Mitra" w:hint="eastAsia"/>
          <w:sz w:val="28"/>
          <w:szCs w:val="28"/>
          <w:rtl/>
        </w:rPr>
        <w:t>شرکت</w:t>
      </w:r>
      <w:r w:rsidRPr="00E4509F">
        <w:rPr>
          <w:rFonts w:cs="B Mitra"/>
          <w:sz w:val="28"/>
          <w:szCs w:val="28"/>
          <w:rtl/>
        </w:rPr>
        <w:t xml:space="preserve"> هواپ</w:t>
      </w:r>
      <w:r w:rsidRPr="00E4509F">
        <w:rPr>
          <w:rFonts w:cs="B Mitra" w:hint="cs"/>
          <w:sz w:val="28"/>
          <w:szCs w:val="28"/>
          <w:rtl/>
        </w:rPr>
        <w:t>ی</w:t>
      </w:r>
      <w:r w:rsidRPr="00E4509F">
        <w:rPr>
          <w:rFonts w:cs="B Mitra" w:hint="eastAsia"/>
          <w:sz w:val="28"/>
          <w:szCs w:val="28"/>
          <w:rtl/>
        </w:rPr>
        <w:t>ما</w:t>
      </w:r>
      <w:r w:rsidRPr="00E4509F">
        <w:rPr>
          <w:rFonts w:cs="B Mitra" w:hint="cs"/>
          <w:sz w:val="28"/>
          <w:szCs w:val="28"/>
          <w:rtl/>
        </w:rPr>
        <w:t>یی</w:t>
      </w:r>
      <w:r w:rsidRPr="00E4509F">
        <w:rPr>
          <w:rFonts w:cs="B Mitra"/>
          <w:sz w:val="28"/>
          <w:szCs w:val="28"/>
          <w:rtl/>
        </w:rPr>
        <w:t xml:space="preserve"> ورشکست شد و بخش</w:t>
      </w:r>
      <w:r w:rsidRPr="00E4509F">
        <w:rPr>
          <w:rFonts w:cs="B Mitra" w:hint="cs"/>
          <w:sz w:val="28"/>
          <w:szCs w:val="28"/>
          <w:rtl/>
        </w:rPr>
        <w:t>ی</w:t>
      </w:r>
      <w:r w:rsidRPr="00E4509F">
        <w:rPr>
          <w:rFonts w:cs="B Mitra"/>
          <w:sz w:val="28"/>
          <w:szCs w:val="28"/>
          <w:rtl/>
        </w:rPr>
        <w:t xml:space="preserve"> از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اتحاد بزرگتر شد.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مطالعه مورد</w:t>
      </w:r>
      <w:r w:rsidRPr="00E4509F">
        <w:rPr>
          <w:rFonts w:cs="B Mitra" w:hint="cs"/>
          <w:sz w:val="28"/>
          <w:szCs w:val="28"/>
          <w:rtl/>
        </w:rPr>
        <w:t>ی</w:t>
      </w:r>
      <w:r w:rsidRPr="00E4509F">
        <w:rPr>
          <w:rFonts w:cs="B Mitra"/>
          <w:sz w:val="28"/>
          <w:szCs w:val="28"/>
          <w:rtl/>
        </w:rPr>
        <w:t xml:space="preserve"> مختصر </w:t>
      </w:r>
      <w:r w:rsidR="00DC7775">
        <w:rPr>
          <w:rFonts w:cs="B Mitra" w:hint="cs"/>
          <w:sz w:val="28"/>
          <w:szCs w:val="28"/>
          <w:rtl/>
        </w:rPr>
        <w:t>حاکی از آن است</w:t>
      </w:r>
      <w:r w:rsidRPr="00E4509F">
        <w:rPr>
          <w:rFonts w:cs="B Mitra"/>
          <w:sz w:val="28"/>
          <w:szCs w:val="28"/>
          <w:rtl/>
        </w:rPr>
        <w:t xml:space="preserve"> که نتا</w:t>
      </w:r>
      <w:r w:rsidRPr="00E4509F">
        <w:rPr>
          <w:rFonts w:cs="B Mitra" w:hint="cs"/>
          <w:sz w:val="28"/>
          <w:szCs w:val="28"/>
          <w:rtl/>
        </w:rPr>
        <w:t>ی</w:t>
      </w:r>
      <w:r w:rsidRPr="00E4509F">
        <w:rPr>
          <w:rFonts w:cs="B Mitra" w:hint="eastAsia"/>
          <w:sz w:val="28"/>
          <w:szCs w:val="28"/>
          <w:rtl/>
        </w:rPr>
        <w:t>ج</w:t>
      </w:r>
      <w:r w:rsidRPr="00E4509F">
        <w:rPr>
          <w:rFonts w:cs="B Mitra"/>
          <w:sz w:val="28"/>
          <w:szCs w:val="28"/>
          <w:rtl/>
        </w:rPr>
        <w:t xml:space="preserve"> باز</w:t>
      </w:r>
      <w:r w:rsidRPr="00E4509F">
        <w:rPr>
          <w:rFonts w:cs="B Mitra" w:hint="cs"/>
          <w:sz w:val="28"/>
          <w:szCs w:val="28"/>
          <w:rtl/>
        </w:rPr>
        <w:t>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جنگ </w:t>
      </w:r>
      <w:r w:rsidR="00DC7775">
        <w:rPr>
          <w:rFonts w:cs="B Mitra" w:hint="cs"/>
          <w:sz w:val="28"/>
          <w:szCs w:val="28"/>
          <w:rtl/>
        </w:rPr>
        <w:t>کسب و کار</w:t>
      </w:r>
      <w:r w:rsidRPr="00E4509F">
        <w:rPr>
          <w:rFonts w:cs="B Mitra"/>
          <w:sz w:val="28"/>
          <w:szCs w:val="28"/>
          <w:rtl/>
        </w:rPr>
        <w:t xml:space="preserve"> م</w:t>
      </w:r>
      <w:r w:rsidRPr="00E4509F">
        <w:rPr>
          <w:rFonts w:cs="B Mitra" w:hint="cs"/>
          <w:sz w:val="28"/>
          <w:szCs w:val="28"/>
          <w:rtl/>
        </w:rPr>
        <w:t>ی‌</w:t>
      </w:r>
      <w:r w:rsidRPr="00E4509F">
        <w:rPr>
          <w:rFonts w:cs="B Mitra" w:hint="eastAsia"/>
          <w:sz w:val="28"/>
          <w:szCs w:val="28"/>
          <w:rtl/>
        </w:rPr>
        <w:t>تواند</w:t>
      </w:r>
      <w:r w:rsidRPr="00E4509F">
        <w:rPr>
          <w:rFonts w:cs="B Mitra"/>
          <w:sz w:val="28"/>
          <w:szCs w:val="28"/>
          <w:rtl/>
        </w:rPr>
        <w:t xml:space="preserve"> ارزشمند باشد</w:t>
      </w:r>
      <w:r w:rsidR="00D815F5">
        <w:rPr>
          <w:rFonts w:cs="B Mitra" w:hint="cs"/>
          <w:sz w:val="28"/>
          <w:szCs w:val="28"/>
          <w:rtl/>
        </w:rPr>
        <w:t>.</w:t>
      </w:r>
      <w:r w:rsidRPr="00E4509F">
        <w:rPr>
          <w:rFonts w:cs="B Mitra"/>
          <w:sz w:val="28"/>
          <w:szCs w:val="28"/>
          <w:rtl/>
        </w:rPr>
        <w:t xml:space="preserve"> </w:t>
      </w:r>
      <w:r w:rsidR="00D815F5" w:rsidRPr="00E4509F">
        <w:rPr>
          <w:rFonts w:cs="B Mitra"/>
          <w:sz w:val="28"/>
          <w:szCs w:val="28"/>
          <w:rtl/>
        </w:rPr>
        <w:t>هانل</w:t>
      </w:r>
      <w:r w:rsidR="00D815F5" w:rsidRPr="00E4509F">
        <w:rPr>
          <w:rFonts w:cs="B Mitra" w:hint="cs"/>
          <w:sz w:val="28"/>
          <w:szCs w:val="28"/>
          <w:rtl/>
        </w:rPr>
        <w:t>ی</w:t>
      </w:r>
      <w:r w:rsidR="00D815F5" w:rsidRPr="00E4509F">
        <w:rPr>
          <w:rFonts w:cs="B Mitra"/>
          <w:sz w:val="28"/>
          <w:szCs w:val="28"/>
          <w:rtl/>
        </w:rPr>
        <w:t xml:space="preserve"> (1992) </w:t>
      </w:r>
      <w:r w:rsidR="00606FB2">
        <w:rPr>
          <w:rFonts w:cs="B Mitra" w:hint="cs"/>
          <w:sz w:val="28"/>
          <w:szCs w:val="28"/>
          <w:rtl/>
        </w:rPr>
        <w:t xml:space="preserve">با </w:t>
      </w:r>
      <w:r w:rsidR="00744E1E">
        <w:rPr>
          <w:rFonts w:cs="B Mitra" w:hint="cs"/>
          <w:sz w:val="28"/>
          <w:szCs w:val="28"/>
          <w:rtl/>
        </w:rPr>
        <w:t>مرور</w:t>
      </w:r>
      <w:r w:rsidR="00606FB2" w:rsidRPr="00E4509F">
        <w:rPr>
          <w:rFonts w:cs="B Mitra"/>
          <w:sz w:val="28"/>
          <w:szCs w:val="28"/>
          <w:rtl/>
        </w:rPr>
        <w:t xml:space="preserve"> تار</w:t>
      </w:r>
      <w:r w:rsidR="00606FB2" w:rsidRPr="00E4509F">
        <w:rPr>
          <w:rFonts w:cs="B Mitra" w:hint="cs"/>
          <w:sz w:val="28"/>
          <w:szCs w:val="28"/>
          <w:rtl/>
        </w:rPr>
        <w:t>ی</w:t>
      </w:r>
      <w:r w:rsidR="00606FB2" w:rsidRPr="00E4509F">
        <w:rPr>
          <w:rFonts w:cs="B Mitra" w:hint="eastAsia"/>
          <w:sz w:val="28"/>
          <w:szCs w:val="28"/>
          <w:rtl/>
        </w:rPr>
        <w:t>خ</w:t>
      </w:r>
      <w:r w:rsidR="00744E1E">
        <w:rPr>
          <w:rFonts w:cs="B Mitra" w:hint="cs"/>
          <w:sz w:val="28"/>
          <w:szCs w:val="28"/>
          <w:rtl/>
        </w:rPr>
        <w:t>چه</w:t>
      </w:r>
      <w:r w:rsidR="00606FB2" w:rsidRPr="00E4509F">
        <w:rPr>
          <w:rFonts w:cs="B Mitra" w:hint="cs"/>
          <w:sz w:val="28"/>
          <w:szCs w:val="28"/>
          <w:rtl/>
        </w:rPr>
        <w:t>‌</w:t>
      </w:r>
      <w:r w:rsidR="00606FB2" w:rsidRPr="00E4509F">
        <w:rPr>
          <w:rFonts w:cs="B Mitra"/>
          <w:sz w:val="28"/>
          <w:szCs w:val="28"/>
          <w:rtl/>
        </w:rPr>
        <w:t xml:space="preserve"> کاربرد نظام</w:t>
      </w:r>
      <w:r w:rsidR="00606FB2" w:rsidRPr="00E4509F">
        <w:rPr>
          <w:rFonts w:cs="B Mitra" w:hint="cs"/>
          <w:sz w:val="28"/>
          <w:szCs w:val="28"/>
          <w:rtl/>
        </w:rPr>
        <w:t>ی</w:t>
      </w:r>
      <w:r w:rsidR="00606FB2" w:rsidRPr="00E4509F">
        <w:rPr>
          <w:rFonts w:cs="B Mitra"/>
          <w:sz w:val="28"/>
          <w:szCs w:val="28"/>
          <w:rtl/>
        </w:rPr>
        <w:t xml:space="preserve"> ‌باز</w:t>
      </w:r>
      <w:r w:rsidR="00606FB2" w:rsidRPr="00E4509F">
        <w:rPr>
          <w:rFonts w:cs="B Mitra" w:hint="cs"/>
          <w:sz w:val="28"/>
          <w:szCs w:val="28"/>
          <w:rtl/>
        </w:rPr>
        <w:t>ی</w:t>
      </w:r>
      <w:r w:rsidR="00606FB2">
        <w:rPr>
          <w:rFonts w:cs="B Mitra" w:hint="cs"/>
          <w:sz w:val="28"/>
          <w:szCs w:val="28"/>
          <w:rtl/>
        </w:rPr>
        <w:t xml:space="preserve"> سازی </w:t>
      </w:r>
      <w:r w:rsidR="00606FB2" w:rsidRPr="00E4509F">
        <w:rPr>
          <w:rFonts w:cs="B Mitra"/>
          <w:sz w:val="28"/>
          <w:szCs w:val="28"/>
          <w:rtl/>
        </w:rPr>
        <w:t>جنگ</w:t>
      </w:r>
      <w:r w:rsidR="00606FB2">
        <w:rPr>
          <w:rFonts w:cs="B Mitra" w:hint="cs"/>
          <w:sz w:val="28"/>
          <w:szCs w:val="28"/>
          <w:rtl/>
        </w:rPr>
        <w:t>،</w:t>
      </w:r>
      <w:r w:rsidR="00606FB2" w:rsidRPr="00E4509F">
        <w:rPr>
          <w:rFonts w:cs="B Mitra"/>
          <w:sz w:val="28"/>
          <w:szCs w:val="28"/>
          <w:rtl/>
        </w:rPr>
        <w:t xml:space="preserve"> </w:t>
      </w:r>
      <w:r w:rsidRPr="00E4509F">
        <w:rPr>
          <w:rFonts w:cs="B Mitra"/>
          <w:sz w:val="28"/>
          <w:szCs w:val="28"/>
          <w:rtl/>
        </w:rPr>
        <w:t xml:space="preserve">موضوع </w:t>
      </w:r>
      <w:r w:rsidR="006B1712">
        <w:rPr>
          <w:rFonts w:cs="B Mitra" w:hint="cs"/>
          <w:sz w:val="28"/>
          <w:szCs w:val="28"/>
          <w:rtl/>
        </w:rPr>
        <w:t>نحوه مدیریت و استفاده از</w:t>
      </w:r>
      <w:r w:rsidRPr="00E4509F">
        <w:rPr>
          <w:rFonts w:cs="B Mitra"/>
          <w:sz w:val="28"/>
          <w:szCs w:val="28"/>
          <w:rtl/>
        </w:rPr>
        <w:t xml:space="preserve"> نتا</w:t>
      </w:r>
      <w:r w:rsidRPr="00E4509F">
        <w:rPr>
          <w:rFonts w:cs="B Mitra" w:hint="cs"/>
          <w:sz w:val="28"/>
          <w:szCs w:val="28"/>
          <w:rtl/>
        </w:rPr>
        <w:t>ی</w:t>
      </w:r>
      <w:r w:rsidRPr="00E4509F">
        <w:rPr>
          <w:rFonts w:cs="B Mitra" w:hint="eastAsia"/>
          <w:sz w:val="28"/>
          <w:szCs w:val="28"/>
          <w:rtl/>
        </w:rPr>
        <w:t>ج</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ک</w:t>
      </w:r>
      <w:r w:rsidR="006B1712">
        <w:rPr>
          <w:rFonts w:cs="B Mitra" w:hint="cs"/>
          <w:sz w:val="28"/>
          <w:szCs w:val="28"/>
          <w:rtl/>
        </w:rPr>
        <w:t xml:space="preserve"> بازی</w:t>
      </w:r>
      <w:r w:rsidRPr="00E4509F">
        <w:rPr>
          <w:rFonts w:cs="B Mitra"/>
          <w:sz w:val="28"/>
          <w:szCs w:val="28"/>
          <w:rtl/>
        </w:rPr>
        <w:t xml:space="preserve"> جنگ </w:t>
      </w:r>
      <w:r w:rsidR="006B1712">
        <w:rPr>
          <w:rFonts w:cs="B Mitra" w:hint="cs"/>
          <w:sz w:val="28"/>
          <w:szCs w:val="28"/>
          <w:rtl/>
        </w:rPr>
        <w:t>کسب و کار</w:t>
      </w:r>
      <w:r w:rsidRPr="00E4509F">
        <w:rPr>
          <w:rFonts w:cs="B Mitra"/>
          <w:sz w:val="28"/>
          <w:szCs w:val="28"/>
          <w:rtl/>
        </w:rPr>
        <w:t xml:space="preserve"> </w:t>
      </w:r>
      <w:r w:rsidR="006B1712">
        <w:rPr>
          <w:rFonts w:cs="B Mitra" w:hint="cs"/>
          <w:sz w:val="28"/>
          <w:szCs w:val="28"/>
          <w:rtl/>
        </w:rPr>
        <w:t>را</w:t>
      </w:r>
      <w:r w:rsidRPr="00E4509F">
        <w:rPr>
          <w:rFonts w:cs="B Mitra"/>
          <w:sz w:val="28"/>
          <w:szCs w:val="28"/>
          <w:rtl/>
        </w:rPr>
        <w:t xml:space="preserve"> مورد بحث قرار </w:t>
      </w:r>
      <w:r w:rsidR="006B1712">
        <w:rPr>
          <w:rFonts w:cs="B Mitra" w:hint="cs"/>
          <w:sz w:val="28"/>
          <w:szCs w:val="28"/>
          <w:rtl/>
        </w:rPr>
        <w:t>داد</w:t>
      </w:r>
      <w:r w:rsidRPr="00E4509F">
        <w:rPr>
          <w:rFonts w:cs="B Mitra"/>
          <w:sz w:val="28"/>
          <w:szCs w:val="28"/>
          <w:rtl/>
        </w:rPr>
        <w:t>. او به جنبه‌ا</w:t>
      </w:r>
      <w:r w:rsidRPr="00E4509F">
        <w:rPr>
          <w:rFonts w:cs="B Mitra" w:hint="cs"/>
          <w:sz w:val="28"/>
          <w:szCs w:val="28"/>
          <w:rtl/>
        </w:rPr>
        <w:t>ی</w:t>
      </w:r>
      <w:r w:rsidRPr="00E4509F">
        <w:rPr>
          <w:rFonts w:cs="B Mitra"/>
          <w:sz w:val="28"/>
          <w:szCs w:val="28"/>
          <w:rtl/>
        </w:rPr>
        <w:t xml:space="preserve"> اشاره م</w:t>
      </w:r>
      <w:r w:rsidRPr="00E4509F">
        <w:rPr>
          <w:rFonts w:cs="B Mitra" w:hint="cs"/>
          <w:sz w:val="28"/>
          <w:szCs w:val="28"/>
          <w:rtl/>
        </w:rPr>
        <w:t>ی‌</w:t>
      </w:r>
      <w:r w:rsidRPr="00E4509F">
        <w:rPr>
          <w:rFonts w:cs="B Mitra" w:hint="eastAsia"/>
          <w:sz w:val="28"/>
          <w:szCs w:val="28"/>
          <w:rtl/>
        </w:rPr>
        <w:t>کند</w:t>
      </w:r>
      <w:r w:rsidRPr="00E4509F">
        <w:rPr>
          <w:rFonts w:cs="B Mitra"/>
          <w:sz w:val="28"/>
          <w:szCs w:val="28"/>
          <w:rtl/>
        </w:rPr>
        <w:t xml:space="preserve"> که م</w:t>
      </w:r>
      <w:r w:rsidRPr="00E4509F">
        <w:rPr>
          <w:rFonts w:cs="B Mitra" w:hint="cs"/>
          <w:sz w:val="28"/>
          <w:szCs w:val="28"/>
          <w:rtl/>
        </w:rPr>
        <w:t>ی‌</w:t>
      </w:r>
      <w:r w:rsidRPr="00E4509F">
        <w:rPr>
          <w:rFonts w:cs="B Mitra" w:hint="eastAsia"/>
          <w:sz w:val="28"/>
          <w:szCs w:val="28"/>
          <w:rtl/>
        </w:rPr>
        <w:t>توان</w:t>
      </w:r>
      <w:r w:rsidRPr="00E4509F">
        <w:rPr>
          <w:rFonts w:cs="B Mitra"/>
          <w:sz w:val="28"/>
          <w:szCs w:val="28"/>
          <w:rtl/>
        </w:rPr>
        <w:t xml:space="preserve"> آن را </w:t>
      </w:r>
      <w:r w:rsidR="00DA3CFA">
        <w:rPr>
          <w:rFonts w:cs="B Mitra" w:hint="cs"/>
          <w:sz w:val="28"/>
          <w:szCs w:val="28"/>
          <w:rtl/>
        </w:rPr>
        <w:t>دلیل</w:t>
      </w:r>
      <w:r w:rsidRPr="00E4509F">
        <w:rPr>
          <w:rFonts w:cs="B Mitra"/>
          <w:sz w:val="28"/>
          <w:szCs w:val="28"/>
          <w:rtl/>
        </w:rPr>
        <w:t xml:space="preserve"> </w:t>
      </w:r>
      <w:r w:rsidR="00E26EB1">
        <w:rPr>
          <w:rFonts w:cs="B Mitra" w:hint="cs"/>
          <w:sz w:val="28"/>
          <w:szCs w:val="28"/>
          <w:rtl/>
        </w:rPr>
        <w:t>عملی</w:t>
      </w:r>
      <w:r w:rsidR="00B47B77">
        <w:rPr>
          <w:rFonts w:cs="B Mitra" w:hint="cs"/>
          <w:sz w:val="28"/>
          <w:szCs w:val="28"/>
          <w:rtl/>
        </w:rPr>
        <w:t xml:space="preserve"> نشدن</w:t>
      </w:r>
      <w:r w:rsidRPr="00E4509F">
        <w:rPr>
          <w:rFonts w:cs="B Mitra"/>
          <w:sz w:val="28"/>
          <w:szCs w:val="28"/>
          <w:rtl/>
        </w:rPr>
        <w:t xml:space="preserve"> نتا</w:t>
      </w:r>
      <w:r w:rsidRPr="00E4509F">
        <w:rPr>
          <w:rFonts w:cs="B Mitra" w:hint="cs"/>
          <w:sz w:val="28"/>
          <w:szCs w:val="28"/>
          <w:rtl/>
        </w:rPr>
        <w:t>ی</w:t>
      </w:r>
      <w:r w:rsidRPr="00E4509F">
        <w:rPr>
          <w:rFonts w:cs="B Mitra" w:hint="eastAsia"/>
          <w:sz w:val="28"/>
          <w:szCs w:val="28"/>
          <w:rtl/>
        </w:rPr>
        <w:t>ج</w:t>
      </w:r>
      <w:r w:rsidRPr="00E4509F">
        <w:rPr>
          <w:rFonts w:cs="B Mitra"/>
          <w:sz w:val="28"/>
          <w:szCs w:val="28"/>
          <w:rtl/>
        </w:rPr>
        <w:t xml:space="preserve"> باز</w:t>
      </w:r>
      <w:r w:rsidRPr="00E4509F">
        <w:rPr>
          <w:rFonts w:cs="B Mitra" w:hint="cs"/>
          <w:sz w:val="28"/>
          <w:szCs w:val="28"/>
          <w:rtl/>
        </w:rPr>
        <w:t>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جنگ</w:t>
      </w:r>
      <w:r w:rsidRPr="00E4509F">
        <w:rPr>
          <w:rFonts w:cs="B Mitra" w:hint="cs"/>
          <w:sz w:val="28"/>
          <w:szCs w:val="28"/>
          <w:rtl/>
        </w:rPr>
        <w:t>ی</w:t>
      </w:r>
      <w:r w:rsidRPr="00E4509F">
        <w:rPr>
          <w:rFonts w:cs="B Mitra"/>
          <w:sz w:val="28"/>
          <w:szCs w:val="28"/>
          <w:rtl/>
        </w:rPr>
        <w:t xml:space="preserve"> دانست، </w:t>
      </w:r>
      <w:r w:rsidR="001B0B3A">
        <w:rPr>
          <w:rFonts w:cs="B Mitra" w:hint="cs"/>
          <w:sz w:val="28"/>
          <w:szCs w:val="28"/>
          <w:rtl/>
        </w:rPr>
        <w:t>مشابه آنچ</w:t>
      </w:r>
      <w:r w:rsidR="005D2376">
        <w:rPr>
          <w:rFonts w:cs="B Mitra" w:hint="cs"/>
          <w:sz w:val="28"/>
          <w:szCs w:val="28"/>
          <w:rtl/>
        </w:rPr>
        <w:t>ه</w:t>
      </w:r>
      <w:r w:rsidRPr="00E4509F">
        <w:rPr>
          <w:rFonts w:cs="B Mitra"/>
          <w:sz w:val="28"/>
          <w:szCs w:val="28"/>
          <w:rtl/>
        </w:rPr>
        <w:t xml:space="preserve"> که در مورد شرکت هواپ</w:t>
      </w:r>
      <w:r w:rsidRPr="00E4509F">
        <w:rPr>
          <w:rFonts w:cs="B Mitra" w:hint="cs"/>
          <w:sz w:val="28"/>
          <w:szCs w:val="28"/>
          <w:rtl/>
        </w:rPr>
        <w:t>ی</w:t>
      </w:r>
      <w:r w:rsidRPr="00E4509F">
        <w:rPr>
          <w:rFonts w:cs="B Mitra" w:hint="eastAsia"/>
          <w:sz w:val="28"/>
          <w:szCs w:val="28"/>
          <w:rtl/>
        </w:rPr>
        <w:t>ما</w:t>
      </w:r>
      <w:r w:rsidRPr="00E4509F">
        <w:rPr>
          <w:rFonts w:cs="B Mitra" w:hint="cs"/>
          <w:sz w:val="28"/>
          <w:szCs w:val="28"/>
          <w:rtl/>
        </w:rPr>
        <w:t>یی</w:t>
      </w:r>
      <w:r w:rsidRPr="00E4509F">
        <w:rPr>
          <w:rFonts w:cs="B Mitra"/>
          <w:sz w:val="28"/>
          <w:szCs w:val="28"/>
          <w:rtl/>
        </w:rPr>
        <w:t xml:space="preserve"> اروپا</w:t>
      </w:r>
      <w:r w:rsidRPr="00E4509F">
        <w:rPr>
          <w:rFonts w:cs="B Mitra" w:hint="cs"/>
          <w:sz w:val="28"/>
          <w:szCs w:val="28"/>
          <w:rtl/>
        </w:rPr>
        <w:t>یی</w:t>
      </w:r>
      <w:r w:rsidRPr="00E4509F">
        <w:rPr>
          <w:rFonts w:cs="B Mitra"/>
          <w:sz w:val="28"/>
          <w:szCs w:val="28"/>
          <w:rtl/>
        </w:rPr>
        <w:t xml:space="preserve"> </w:t>
      </w:r>
      <w:r w:rsidR="005D2376">
        <w:rPr>
          <w:rFonts w:cs="B Mitra" w:hint="cs"/>
          <w:sz w:val="28"/>
          <w:szCs w:val="28"/>
          <w:rtl/>
        </w:rPr>
        <w:t>شرح</w:t>
      </w:r>
      <w:r w:rsidRPr="00E4509F">
        <w:rPr>
          <w:rFonts w:cs="B Mitra"/>
          <w:sz w:val="28"/>
          <w:szCs w:val="28"/>
          <w:rtl/>
        </w:rPr>
        <w:t xml:space="preserve"> داده شد:</w:t>
      </w:r>
      <w:r w:rsidR="00B429A1">
        <w:rPr>
          <w:rFonts w:cs="B Mitra" w:hint="cs"/>
          <w:sz w:val="28"/>
          <w:szCs w:val="28"/>
          <w:rtl/>
        </w:rPr>
        <w:t xml:space="preserve"> </w:t>
      </w:r>
      <w:r w:rsidRPr="00E4509F">
        <w:rPr>
          <w:rFonts w:cs="B Mitra" w:hint="eastAsia"/>
          <w:sz w:val="28"/>
          <w:szCs w:val="28"/>
          <w:rtl/>
        </w:rPr>
        <w:t>«محدود</w:t>
      </w:r>
      <w:r w:rsidRPr="00E4509F">
        <w:rPr>
          <w:rFonts w:cs="B Mitra" w:hint="cs"/>
          <w:sz w:val="28"/>
          <w:szCs w:val="28"/>
          <w:rtl/>
        </w:rPr>
        <w:t>ی</w:t>
      </w:r>
      <w:r w:rsidRPr="00E4509F">
        <w:rPr>
          <w:rFonts w:cs="B Mitra" w:hint="eastAsia"/>
          <w:sz w:val="28"/>
          <w:szCs w:val="28"/>
          <w:rtl/>
        </w:rPr>
        <w:t>ت‌ها</w:t>
      </w:r>
      <w:r w:rsidRPr="00E4509F">
        <w:rPr>
          <w:rFonts w:cs="B Mitra" w:hint="cs"/>
          <w:sz w:val="28"/>
          <w:szCs w:val="28"/>
          <w:rtl/>
        </w:rPr>
        <w:t>ی</w:t>
      </w:r>
      <w:r w:rsidRPr="00E4509F">
        <w:rPr>
          <w:rFonts w:cs="B Mitra"/>
          <w:sz w:val="28"/>
          <w:szCs w:val="28"/>
          <w:rtl/>
        </w:rPr>
        <w:t xml:space="preserve"> خودمحور</w:t>
      </w:r>
      <w:r w:rsidR="004357BD">
        <w:rPr>
          <w:rFonts w:cs="B Mitra" w:hint="cs"/>
          <w:sz w:val="28"/>
          <w:szCs w:val="28"/>
          <w:rtl/>
        </w:rPr>
        <w:t>انه</w:t>
      </w:r>
      <w:r w:rsidR="004357BD">
        <w:rPr>
          <w:rStyle w:val="FootnoteReference"/>
          <w:rFonts w:cs="B Mitra"/>
          <w:sz w:val="28"/>
          <w:szCs w:val="28"/>
          <w:rtl/>
        </w:rPr>
        <w:footnoteReference w:id="307"/>
      </w:r>
      <w:r w:rsidR="00734819">
        <w:rPr>
          <w:rFonts w:cs="B Mitra" w:hint="cs"/>
          <w:sz w:val="28"/>
          <w:szCs w:val="28"/>
          <w:rtl/>
        </w:rPr>
        <w:t xml:space="preserve">، </w:t>
      </w:r>
      <w:r w:rsidR="00FA7211">
        <w:rPr>
          <w:rFonts w:cs="B Mitra" w:hint="cs"/>
          <w:sz w:val="28"/>
          <w:szCs w:val="28"/>
          <w:rtl/>
        </w:rPr>
        <w:t xml:space="preserve">در </w:t>
      </w:r>
      <w:r w:rsidRPr="00E4509F">
        <w:rPr>
          <w:rFonts w:cs="B Mitra"/>
          <w:sz w:val="28"/>
          <w:szCs w:val="28"/>
          <w:rtl/>
        </w:rPr>
        <w:t xml:space="preserve">اکثر موارد </w:t>
      </w:r>
      <w:r w:rsidR="00FA7211">
        <w:rPr>
          <w:rFonts w:cs="B Mitra" w:hint="cs"/>
          <w:sz w:val="28"/>
          <w:szCs w:val="28"/>
          <w:rtl/>
        </w:rPr>
        <w:t xml:space="preserve">منجر به </w:t>
      </w:r>
      <w:r w:rsidRPr="00E4509F">
        <w:rPr>
          <w:rFonts w:cs="B Mitra"/>
          <w:sz w:val="28"/>
          <w:szCs w:val="28"/>
          <w:rtl/>
        </w:rPr>
        <w:t>سرکوب فعال نتا</w:t>
      </w:r>
      <w:r w:rsidRPr="00E4509F">
        <w:rPr>
          <w:rFonts w:cs="B Mitra" w:hint="cs"/>
          <w:sz w:val="28"/>
          <w:szCs w:val="28"/>
          <w:rtl/>
        </w:rPr>
        <w:t>ی</w:t>
      </w:r>
      <w:r w:rsidRPr="00E4509F">
        <w:rPr>
          <w:rFonts w:cs="B Mitra" w:hint="eastAsia"/>
          <w:sz w:val="28"/>
          <w:szCs w:val="28"/>
          <w:rtl/>
        </w:rPr>
        <w:t>ج</w:t>
      </w:r>
      <w:r w:rsidRPr="00E4509F">
        <w:rPr>
          <w:rFonts w:cs="B Mitra"/>
          <w:sz w:val="28"/>
          <w:szCs w:val="28"/>
          <w:rtl/>
        </w:rPr>
        <w:t xml:space="preserve"> معتبر باز</w:t>
      </w:r>
      <w:r w:rsidRPr="00E4509F">
        <w:rPr>
          <w:rFonts w:cs="B Mitra" w:hint="cs"/>
          <w:sz w:val="28"/>
          <w:szCs w:val="28"/>
          <w:rtl/>
        </w:rPr>
        <w:t>ی</w:t>
      </w:r>
      <w:r w:rsidR="004357BD">
        <w:rPr>
          <w:rFonts w:cs="B Mitra"/>
          <w:sz w:val="28"/>
          <w:szCs w:val="28"/>
          <w:rtl/>
        </w:rPr>
        <w:softHyphen/>
      </w:r>
      <w:r w:rsidR="00734819">
        <w:rPr>
          <w:rFonts w:cs="B Mitra" w:hint="cs"/>
          <w:sz w:val="28"/>
          <w:szCs w:val="28"/>
          <w:rtl/>
        </w:rPr>
        <w:t>ها</w:t>
      </w:r>
      <w:r w:rsidR="004357BD">
        <w:rPr>
          <w:rFonts w:cs="B Mitra" w:hint="cs"/>
          <w:sz w:val="28"/>
          <w:szCs w:val="28"/>
          <w:rtl/>
        </w:rPr>
        <w:t>ی جنگی</w:t>
      </w:r>
      <w:r w:rsidRPr="00E4509F">
        <w:rPr>
          <w:rFonts w:cs="B Mitra"/>
          <w:sz w:val="28"/>
          <w:szCs w:val="28"/>
          <w:rtl/>
        </w:rPr>
        <w:t xml:space="preserve"> </w:t>
      </w:r>
      <w:r w:rsidR="009C40A3">
        <w:rPr>
          <w:rFonts w:cs="B Mitra" w:hint="cs"/>
          <w:sz w:val="28"/>
          <w:szCs w:val="28"/>
          <w:rtl/>
        </w:rPr>
        <w:t>شده</w:t>
      </w:r>
      <w:r w:rsidR="00734819">
        <w:rPr>
          <w:rFonts w:cs="B Mitra" w:hint="cs"/>
          <w:sz w:val="28"/>
          <w:szCs w:val="28"/>
          <w:rtl/>
        </w:rPr>
        <w:t xml:space="preserve"> است</w:t>
      </w:r>
      <w:r w:rsidRPr="00E4509F">
        <w:rPr>
          <w:rFonts w:cs="B Mitra"/>
          <w:sz w:val="28"/>
          <w:szCs w:val="28"/>
          <w:rtl/>
        </w:rPr>
        <w:t>» (هانل</w:t>
      </w:r>
      <w:r w:rsidRPr="00E4509F">
        <w:rPr>
          <w:rFonts w:cs="B Mitra" w:hint="cs"/>
          <w:sz w:val="28"/>
          <w:szCs w:val="28"/>
          <w:rtl/>
        </w:rPr>
        <w:t>ی</w:t>
      </w:r>
      <w:r w:rsidR="00734819">
        <w:rPr>
          <w:rFonts w:cs="B Mitra" w:hint="cs"/>
          <w:sz w:val="28"/>
          <w:szCs w:val="28"/>
          <w:rtl/>
        </w:rPr>
        <w:t>،</w:t>
      </w:r>
      <w:r w:rsidRPr="00E4509F">
        <w:rPr>
          <w:rFonts w:cs="B Mitra"/>
          <w:sz w:val="28"/>
          <w:szCs w:val="28"/>
          <w:rtl/>
        </w:rPr>
        <w:t xml:space="preserve"> 1992: 225).</w:t>
      </w:r>
    </w:p>
    <w:p w14:paraId="730D2B1D" w14:textId="27C9FB96" w:rsidR="00E4509F" w:rsidRDefault="00E4509F" w:rsidP="00E4509F">
      <w:pPr>
        <w:jc w:val="both"/>
        <w:rPr>
          <w:rFonts w:cs="B Mitra"/>
          <w:sz w:val="28"/>
          <w:szCs w:val="28"/>
          <w:rtl/>
        </w:rPr>
      </w:pPr>
      <w:r w:rsidRPr="00E4509F">
        <w:rPr>
          <w:rFonts w:cs="B Mitra" w:hint="eastAsia"/>
          <w:sz w:val="28"/>
          <w:szCs w:val="28"/>
          <w:rtl/>
        </w:rPr>
        <w:t>‌باز</w:t>
      </w:r>
      <w:r w:rsidRPr="00E4509F">
        <w:rPr>
          <w:rFonts w:cs="B Mitra" w:hint="cs"/>
          <w:sz w:val="28"/>
          <w:szCs w:val="28"/>
          <w:rtl/>
        </w:rPr>
        <w:t>ی</w:t>
      </w:r>
      <w:r w:rsidR="00183B64">
        <w:rPr>
          <w:rFonts w:cs="B Mitra" w:hint="cs"/>
          <w:sz w:val="28"/>
          <w:szCs w:val="28"/>
          <w:rtl/>
        </w:rPr>
        <w:t xml:space="preserve"> سازی</w:t>
      </w:r>
      <w:r w:rsidRPr="00E4509F">
        <w:rPr>
          <w:rFonts w:cs="B Mitra"/>
          <w:sz w:val="28"/>
          <w:szCs w:val="28"/>
          <w:rtl/>
        </w:rPr>
        <w:t xml:space="preserve"> </w:t>
      </w:r>
      <w:r w:rsidR="00183B64" w:rsidRPr="00E4509F">
        <w:rPr>
          <w:rFonts w:cs="B Mitra" w:hint="eastAsia"/>
          <w:sz w:val="28"/>
          <w:szCs w:val="28"/>
          <w:rtl/>
        </w:rPr>
        <w:t>جنگ</w:t>
      </w:r>
      <w:r w:rsidR="00183B64" w:rsidRPr="00E4509F">
        <w:rPr>
          <w:rFonts w:cs="B Mitra"/>
          <w:sz w:val="28"/>
          <w:szCs w:val="28"/>
          <w:rtl/>
        </w:rPr>
        <w:t xml:space="preserve"> </w:t>
      </w:r>
      <w:r w:rsidRPr="00E4509F">
        <w:rPr>
          <w:rFonts w:cs="B Mitra"/>
          <w:sz w:val="28"/>
          <w:szCs w:val="28"/>
          <w:rtl/>
        </w:rPr>
        <w:t>نظام</w:t>
      </w:r>
      <w:r w:rsidRPr="00E4509F">
        <w:rPr>
          <w:rFonts w:cs="B Mitra" w:hint="cs"/>
          <w:sz w:val="28"/>
          <w:szCs w:val="28"/>
          <w:rtl/>
        </w:rPr>
        <w:t>ی</w:t>
      </w:r>
      <w:r w:rsidRPr="00E4509F">
        <w:rPr>
          <w:rFonts w:cs="B Mitra"/>
          <w:sz w:val="28"/>
          <w:szCs w:val="28"/>
          <w:rtl/>
        </w:rPr>
        <w:t xml:space="preserve"> توسط برنامه‌ر</w:t>
      </w:r>
      <w:r w:rsidRPr="00E4509F">
        <w:rPr>
          <w:rFonts w:cs="B Mitra" w:hint="cs"/>
          <w:sz w:val="28"/>
          <w:szCs w:val="28"/>
          <w:rtl/>
        </w:rPr>
        <w:t>ی</w:t>
      </w:r>
      <w:r w:rsidRPr="00E4509F">
        <w:rPr>
          <w:rFonts w:cs="B Mitra" w:hint="eastAsia"/>
          <w:sz w:val="28"/>
          <w:szCs w:val="28"/>
          <w:rtl/>
        </w:rPr>
        <w:t>زان</w:t>
      </w:r>
      <w:r w:rsidRPr="00E4509F">
        <w:rPr>
          <w:rFonts w:cs="B Mitra"/>
          <w:sz w:val="28"/>
          <w:szCs w:val="28"/>
          <w:rtl/>
        </w:rPr>
        <w:t xml:space="preserve"> نظام</w:t>
      </w:r>
      <w:r w:rsidRPr="00E4509F">
        <w:rPr>
          <w:rFonts w:cs="B Mitra" w:hint="cs"/>
          <w:sz w:val="28"/>
          <w:szCs w:val="28"/>
          <w:rtl/>
        </w:rPr>
        <w:t>ی</w:t>
      </w:r>
      <w:r w:rsidRPr="00E4509F">
        <w:rPr>
          <w:rFonts w:cs="B Mitra"/>
          <w:sz w:val="28"/>
          <w:szCs w:val="28"/>
          <w:rtl/>
        </w:rPr>
        <w:t xml:space="preserve"> </w:t>
      </w:r>
      <w:r w:rsidR="00183B64">
        <w:rPr>
          <w:rFonts w:cs="B Mitra" w:hint="cs"/>
          <w:sz w:val="28"/>
          <w:szCs w:val="28"/>
          <w:rtl/>
        </w:rPr>
        <w:t>برای مواجهه با</w:t>
      </w:r>
      <w:r w:rsidRPr="00E4509F">
        <w:rPr>
          <w:rFonts w:cs="B Mitra"/>
          <w:sz w:val="28"/>
          <w:szCs w:val="28"/>
          <w:rtl/>
        </w:rPr>
        <w:t xml:space="preserve"> مح</w:t>
      </w:r>
      <w:r w:rsidRPr="00E4509F">
        <w:rPr>
          <w:rFonts w:cs="B Mitra" w:hint="cs"/>
          <w:sz w:val="28"/>
          <w:szCs w:val="28"/>
          <w:rtl/>
        </w:rPr>
        <w:t>ی</w:t>
      </w:r>
      <w:r w:rsidRPr="00E4509F">
        <w:rPr>
          <w:rFonts w:cs="B Mitra" w:hint="eastAsia"/>
          <w:sz w:val="28"/>
          <w:szCs w:val="28"/>
          <w:rtl/>
        </w:rPr>
        <w:t>ط‌ها</w:t>
      </w:r>
      <w:r w:rsidRPr="00E4509F">
        <w:rPr>
          <w:rFonts w:cs="B Mitra" w:hint="cs"/>
          <w:sz w:val="28"/>
          <w:szCs w:val="28"/>
          <w:rtl/>
        </w:rPr>
        <w:t>ی</w:t>
      </w:r>
      <w:r w:rsidRPr="00E4509F">
        <w:rPr>
          <w:rFonts w:cs="B Mitra"/>
          <w:sz w:val="28"/>
          <w:szCs w:val="28"/>
          <w:rtl/>
        </w:rPr>
        <w:t xml:space="preserve"> خطرناک‌تر و </w:t>
      </w:r>
      <w:r w:rsidR="006933BE">
        <w:rPr>
          <w:rFonts w:cs="B Mitra" w:hint="cs"/>
          <w:sz w:val="28"/>
          <w:szCs w:val="28"/>
          <w:rtl/>
        </w:rPr>
        <w:t>لزوم</w:t>
      </w:r>
      <w:r w:rsidRPr="00E4509F">
        <w:rPr>
          <w:rFonts w:cs="B Mitra"/>
          <w:sz w:val="28"/>
          <w:szCs w:val="28"/>
          <w:rtl/>
        </w:rPr>
        <w:t xml:space="preserve"> کاهش خطرات </w:t>
      </w:r>
      <w:r w:rsidR="006933BE">
        <w:rPr>
          <w:rFonts w:cs="B Mitra" w:hint="cs"/>
          <w:sz w:val="28"/>
          <w:szCs w:val="28"/>
          <w:rtl/>
        </w:rPr>
        <w:t xml:space="preserve">ناشی از </w:t>
      </w:r>
      <w:r w:rsidRPr="00E4509F">
        <w:rPr>
          <w:rFonts w:cs="B Mitra"/>
          <w:sz w:val="28"/>
          <w:szCs w:val="28"/>
          <w:rtl/>
        </w:rPr>
        <w:t>محاسبات استراتژ</w:t>
      </w:r>
      <w:r w:rsidRPr="00E4509F">
        <w:rPr>
          <w:rFonts w:cs="B Mitra" w:hint="cs"/>
          <w:sz w:val="28"/>
          <w:szCs w:val="28"/>
          <w:rtl/>
        </w:rPr>
        <w:t>ی</w:t>
      </w:r>
      <w:r w:rsidRPr="00E4509F">
        <w:rPr>
          <w:rFonts w:cs="B Mitra" w:hint="eastAsia"/>
          <w:sz w:val="28"/>
          <w:szCs w:val="28"/>
          <w:rtl/>
        </w:rPr>
        <w:t>ک</w:t>
      </w:r>
      <w:r w:rsidR="00183B64">
        <w:rPr>
          <w:rFonts w:cs="B Mitra" w:hint="cs"/>
          <w:sz w:val="28"/>
          <w:szCs w:val="28"/>
          <w:rtl/>
        </w:rPr>
        <w:t xml:space="preserve"> غلط</w:t>
      </w:r>
      <w:r w:rsidRPr="00E4509F">
        <w:rPr>
          <w:rFonts w:cs="B Mitra"/>
          <w:sz w:val="28"/>
          <w:szCs w:val="28"/>
          <w:rtl/>
        </w:rPr>
        <w:t xml:space="preserve"> مورد استفاده قرار گرفت</w:t>
      </w:r>
      <w:r w:rsidR="00183B64">
        <w:rPr>
          <w:rFonts w:cs="B Mitra" w:hint="cs"/>
          <w:sz w:val="28"/>
          <w:szCs w:val="28"/>
          <w:rtl/>
        </w:rPr>
        <w:t xml:space="preserve"> (گینتر و راکس، 1984).</w:t>
      </w:r>
      <w:r w:rsidRPr="00E4509F">
        <w:rPr>
          <w:rFonts w:cs="B Mitra"/>
          <w:sz w:val="28"/>
          <w:szCs w:val="28"/>
          <w:rtl/>
        </w:rPr>
        <w:t xml:space="preserve"> </w:t>
      </w:r>
      <w:r w:rsidR="00C72C27">
        <w:rPr>
          <w:rFonts w:cs="B Mitra" w:hint="cs"/>
          <w:sz w:val="28"/>
          <w:szCs w:val="28"/>
          <w:rtl/>
        </w:rPr>
        <w:t>بازی</w:t>
      </w:r>
      <w:r w:rsidRPr="00E4509F">
        <w:rPr>
          <w:rFonts w:cs="B Mitra"/>
          <w:sz w:val="28"/>
          <w:szCs w:val="28"/>
          <w:rtl/>
        </w:rPr>
        <w:t xml:space="preserve"> جنگ </w:t>
      </w:r>
      <w:r w:rsidR="00C72C27">
        <w:rPr>
          <w:rFonts w:cs="B Mitra" w:hint="cs"/>
          <w:sz w:val="28"/>
          <w:szCs w:val="28"/>
          <w:rtl/>
        </w:rPr>
        <w:t xml:space="preserve">کسب و کار، </w:t>
      </w:r>
      <w:r w:rsidR="00C72C27" w:rsidRPr="00E4509F">
        <w:rPr>
          <w:rFonts w:cs="B Mitra"/>
          <w:sz w:val="28"/>
          <w:szCs w:val="28"/>
          <w:rtl/>
        </w:rPr>
        <w:t>علاوه بر آ</w:t>
      </w:r>
      <w:r w:rsidR="00C72C27" w:rsidRPr="00E4509F">
        <w:rPr>
          <w:rFonts w:cs="B Mitra" w:hint="cs"/>
          <w:sz w:val="28"/>
          <w:szCs w:val="28"/>
          <w:rtl/>
        </w:rPr>
        <w:t>ی</w:t>
      </w:r>
      <w:r w:rsidR="00C72C27" w:rsidRPr="00E4509F">
        <w:rPr>
          <w:rFonts w:cs="B Mitra" w:hint="eastAsia"/>
          <w:sz w:val="28"/>
          <w:szCs w:val="28"/>
          <w:rtl/>
        </w:rPr>
        <w:t>نده</w:t>
      </w:r>
      <w:r w:rsidR="00C72C27" w:rsidRPr="00E4509F">
        <w:rPr>
          <w:rFonts w:cs="B Mitra"/>
          <w:sz w:val="28"/>
          <w:szCs w:val="28"/>
          <w:rtl/>
        </w:rPr>
        <w:t xml:space="preserve"> </w:t>
      </w:r>
      <w:r w:rsidR="00C72C27">
        <w:rPr>
          <w:rFonts w:cs="B Mitra" w:hint="cs"/>
          <w:sz w:val="28"/>
          <w:szCs w:val="28"/>
          <w:rtl/>
        </w:rPr>
        <w:t>محوری</w:t>
      </w:r>
      <w:r w:rsidR="00C72C27" w:rsidRPr="00E4509F">
        <w:rPr>
          <w:rFonts w:cs="B Mitra" w:hint="eastAsia"/>
          <w:sz w:val="28"/>
          <w:szCs w:val="28"/>
          <w:rtl/>
        </w:rPr>
        <w:t>،</w:t>
      </w:r>
      <w:r w:rsidRPr="00E4509F">
        <w:rPr>
          <w:rFonts w:cs="B Mitra"/>
          <w:sz w:val="28"/>
          <w:szCs w:val="28"/>
          <w:rtl/>
        </w:rPr>
        <w:t xml:space="preserve"> دارا</w:t>
      </w:r>
      <w:r w:rsidRPr="00E4509F">
        <w:rPr>
          <w:rFonts w:cs="B Mitra" w:hint="cs"/>
          <w:sz w:val="28"/>
          <w:szCs w:val="28"/>
          <w:rtl/>
        </w:rPr>
        <w:t>ی</w:t>
      </w:r>
      <w:r w:rsidRPr="00E4509F">
        <w:rPr>
          <w:rFonts w:cs="B Mitra"/>
          <w:sz w:val="28"/>
          <w:szCs w:val="28"/>
          <w:rtl/>
        </w:rPr>
        <w:t xml:space="preserve"> چند</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مز</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است. اول،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w:t>
      </w:r>
      <w:r w:rsidR="00C72C27">
        <w:rPr>
          <w:rFonts w:cs="B Mitra" w:hint="cs"/>
          <w:sz w:val="28"/>
          <w:szCs w:val="28"/>
          <w:rtl/>
        </w:rPr>
        <w:t xml:space="preserve">بازی </w:t>
      </w:r>
      <w:r w:rsidRPr="00E4509F">
        <w:rPr>
          <w:rFonts w:cs="B Mitra"/>
          <w:sz w:val="28"/>
          <w:szCs w:val="28"/>
          <w:rtl/>
        </w:rPr>
        <w:t xml:space="preserve">جنگ </w:t>
      </w:r>
      <w:r w:rsidR="00C72C27">
        <w:rPr>
          <w:rFonts w:cs="B Mitra" w:hint="cs"/>
          <w:sz w:val="28"/>
          <w:szCs w:val="28"/>
          <w:rtl/>
        </w:rPr>
        <w:t>کسب و کار</w:t>
      </w:r>
      <w:r w:rsidRPr="00E4509F">
        <w:rPr>
          <w:rFonts w:cs="B Mitra"/>
          <w:sz w:val="28"/>
          <w:szCs w:val="28"/>
          <w:rtl/>
        </w:rPr>
        <w:t xml:space="preserve"> شامل </w:t>
      </w:r>
      <w:r w:rsidR="00C72C27">
        <w:rPr>
          <w:rFonts w:cs="B Mitra" w:hint="cs"/>
          <w:sz w:val="28"/>
          <w:szCs w:val="28"/>
          <w:rtl/>
        </w:rPr>
        <w:t>م</w:t>
      </w:r>
      <w:r w:rsidRPr="00E4509F">
        <w:rPr>
          <w:rFonts w:cs="B Mitra"/>
          <w:sz w:val="28"/>
          <w:szCs w:val="28"/>
          <w:rtl/>
        </w:rPr>
        <w:t>ش</w:t>
      </w:r>
      <w:r w:rsidR="00C72C27">
        <w:rPr>
          <w:rFonts w:cs="B Mitra" w:hint="cs"/>
          <w:sz w:val="28"/>
          <w:szCs w:val="28"/>
          <w:rtl/>
        </w:rPr>
        <w:t>ا</w:t>
      </w:r>
      <w:r w:rsidRPr="00E4509F">
        <w:rPr>
          <w:rFonts w:cs="B Mitra"/>
          <w:sz w:val="28"/>
          <w:szCs w:val="28"/>
          <w:rtl/>
        </w:rPr>
        <w:t>ر</w:t>
      </w:r>
      <w:r w:rsidRPr="00E4509F">
        <w:rPr>
          <w:rFonts w:cs="B Mitra" w:hint="eastAsia"/>
          <w:sz w:val="28"/>
          <w:szCs w:val="28"/>
          <w:rtl/>
        </w:rPr>
        <w:t>کت</w:t>
      </w:r>
      <w:r w:rsidRPr="00E4509F">
        <w:rPr>
          <w:rFonts w:cs="B Mitra"/>
          <w:sz w:val="28"/>
          <w:szCs w:val="28"/>
          <w:rtl/>
        </w:rPr>
        <w:t xml:space="preserve"> کنندگان م</w:t>
      </w:r>
      <w:r w:rsidRPr="00E4509F">
        <w:rPr>
          <w:rFonts w:cs="B Mitra" w:hint="cs"/>
          <w:sz w:val="28"/>
          <w:szCs w:val="28"/>
          <w:rtl/>
        </w:rPr>
        <w:t>ی</w:t>
      </w:r>
      <w:r w:rsidRPr="00E4509F">
        <w:rPr>
          <w:rFonts w:cs="B Mitra"/>
          <w:sz w:val="28"/>
          <w:szCs w:val="28"/>
          <w:rtl/>
        </w:rPr>
        <w:t xml:space="preserve"> </w:t>
      </w:r>
      <w:r w:rsidR="00C72C27">
        <w:rPr>
          <w:rFonts w:cs="B Mitra" w:hint="cs"/>
          <w:sz w:val="28"/>
          <w:szCs w:val="28"/>
          <w:rtl/>
        </w:rPr>
        <w:t>باشد</w:t>
      </w:r>
      <w:r w:rsidRPr="00E4509F">
        <w:rPr>
          <w:rFonts w:cs="B Mitra"/>
          <w:sz w:val="28"/>
          <w:szCs w:val="28"/>
          <w:rtl/>
        </w:rPr>
        <w:t xml:space="preserve">. در طول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w:t>
      </w:r>
      <w:r w:rsidR="002E75F4">
        <w:rPr>
          <w:rFonts w:cs="B Mitra" w:hint="cs"/>
          <w:sz w:val="28"/>
          <w:szCs w:val="28"/>
          <w:rtl/>
        </w:rPr>
        <w:t xml:space="preserve">بازی </w:t>
      </w:r>
      <w:r w:rsidRPr="00E4509F">
        <w:rPr>
          <w:rFonts w:cs="B Mitra"/>
          <w:sz w:val="28"/>
          <w:szCs w:val="28"/>
          <w:rtl/>
        </w:rPr>
        <w:t xml:space="preserve">جنگ </w:t>
      </w:r>
      <w:r w:rsidR="002E75F4">
        <w:rPr>
          <w:rFonts w:cs="B Mitra" w:hint="cs"/>
          <w:sz w:val="28"/>
          <w:szCs w:val="28"/>
          <w:rtl/>
        </w:rPr>
        <w:t>کسب و کار</w:t>
      </w:r>
      <w:r w:rsidRPr="00E4509F">
        <w:rPr>
          <w:rFonts w:cs="B Mitra" w:hint="eastAsia"/>
          <w:sz w:val="28"/>
          <w:szCs w:val="28"/>
          <w:rtl/>
        </w:rPr>
        <w:t>،</w:t>
      </w:r>
      <w:r w:rsidRPr="00E4509F">
        <w:rPr>
          <w:rFonts w:cs="B Mitra"/>
          <w:sz w:val="28"/>
          <w:szCs w:val="28"/>
          <w:rtl/>
        </w:rPr>
        <w:t xml:space="preserve"> </w:t>
      </w:r>
      <w:r w:rsidR="00CC605E" w:rsidRPr="00E4509F">
        <w:rPr>
          <w:rFonts w:cs="B Mitra"/>
          <w:sz w:val="28"/>
          <w:szCs w:val="28"/>
          <w:rtl/>
        </w:rPr>
        <w:t xml:space="preserve">نه تنها </w:t>
      </w:r>
      <w:r w:rsidRPr="00E4509F">
        <w:rPr>
          <w:rFonts w:cs="B Mitra"/>
          <w:sz w:val="28"/>
          <w:szCs w:val="28"/>
          <w:rtl/>
        </w:rPr>
        <w:t>پو</w:t>
      </w:r>
      <w:r w:rsidRPr="00E4509F">
        <w:rPr>
          <w:rFonts w:cs="B Mitra" w:hint="cs"/>
          <w:sz w:val="28"/>
          <w:szCs w:val="28"/>
          <w:rtl/>
        </w:rPr>
        <w:t>ی</w:t>
      </w:r>
      <w:r w:rsidRPr="00E4509F">
        <w:rPr>
          <w:rFonts w:cs="B Mitra" w:hint="eastAsia"/>
          <w:sz w:val="28"/>
          <w:szCs w:val="28"/>
          <w:rtl/>
        </w:rPr>
        <w:t>ا</w:t>
      </w:r>
      <w:r w:rsidRPr="00E4509F">
        <w:rPr>
          <w:rFonts w:cs="B Mitra" w:hint="cs"/>
          <w:sz w:val="28"/>
          <w:szCs w:val="28"/>
          <w:rtl/>
        </w:rPr>
        <w:t>یی</w:t>
      </w:r>
      <w:r w:rsidR="002E75F4">
        <w:rPr>
          <w:rFonts w:cs="B Mitra" w:hint="cs"/>
          <w:sz w:val="28"/>
          <w:szCs w:val="28"/>
          <w:rtl/>
        </w:rPr>
        <w:t xml:space="preserve"> های </w:t>
      </w:r>
      <w:r w:rsidRPr="00E4509F">
        <w:rPr>
          <w:rFonts w:cs="B Mitra"/>
          <w:sz w:val="28"/>
          <w:szCs w:val="28"/>
          <w:rtl/>
        </w:rPr>
        <w:t xml:space="preserve">بازار </w:t>
      </w:r>
      <w:r w:rsidRPr="00E4509F">
        <w:rPr>
          <w:rFonts w:cs="B Mitra" w:hint="cs"/>
          <w:sz w:val="28"/>
          <w:szCs w:val="28"/>
          <w:rtl/>
        </w:rPr>
        <w:t>ی</w:t>
      </w:r>
      <w:r w:rsidRPr="00E4509F">
        <w:rPr>
          <w:rFonts w:cs="B Mitra" w:hint="eastAsia"/>
          <w:sz w:val="28"/>
          <w:szCs w:val="28"/>
          <w:rtl/>
        </w:rPr>
        <w:t>ا</w:t>
      </w:r>
      <w:r w:rsidRPr="00E4509F">
        <w:rPr>
          <w:rFonts w:cs="B Mitra"/>
          <w:sz w:val="28"/>
          <w:szCs w:val="28"/>
          <w:rtl/>
        </w:rPr>
        <w:t xml:space="preserve"> رقبا تحل</w:t>
      </w:r>
      <w:r w:rsidRPr="00E4509F">
        <w:rPr>
          <w:rFonts w:cs="B Mitra" w:hint="cs"/>
          <w:sz w:val="28"/>
          <w:szCs w:val="28"/>
          <w:rtl/>
        </w:rPr>
        <w:t>ی</w:t>
      </w:r>
      <w:r w:rsidRPr="00E4509F">
        <w:rPr>
          <w:rFonts w:cs="B Mitra" w:hint="eastAsia"/>
          <w:sz w:val="28"/>
          <w:szCs w:val="28"/>
          <w:rtl/>
        </w:rPr>
        <w:t>ل</w:t>
      </w:r>
      <w:r w:rsidRPr="00E4509F">
        <w:rPr>
          <w:rFonts w:cs="B Mitra"/>
          <w:sz w:val="28"/>
          <w:szCs w:val="28"/>
          <w:rtl/>
        </w:rPr>
        <w:t xml:space="preserve"> م</w:t>
      </w:r>
      <w:r w:rsidRPr="00E4509F">
        <w:rPr>
          <w:rFonts w:cs="B Mitra" w:hint="cs"/>
          <w:sz w:val="28"/>
          <w:szCs w:val="28"/>
          <w:rtl/>
        </w:rPr>
        <w:t>ی</w:t>
      </w:r>
      <w:r w:rsidRPr="00E4509F">
        <w:rPr>
          <w:rFonts w:cs="B Mitra"/>
          <w:sz w:val="28"/>
          <w:szCs w:val="28"/>
          <w:rtl/>
        </w:rPr>
        <w:t xml:space="preserve"> شود، بلکه </w:t>
      </w:r>
      <w:r w:rsidR="00CC605E">
        <w:rPr>
          <w:rFonts w:cs="B Mitra" w:hint="cs"/>
          <w:sz w:val="28"/>
          <w:szCs w:val="28"/>
          <w:rtl/>
        </w:rPr>
        <w:t>از طریق</w:t>
      </w:r>
      <w:r w:rsidRPr="00E4509F">
        <w:rPr>
          <w:rFonts w:cs="B Mitra"/>
          <w:sz w:val="28"/>
          <w:szCs w:val="28"/>
          <w:rtl/>
        </w:rPr>
        <w:t xml:space="preserve"> شب</w:t>
      </w:r>
      <w:r w:rsidRPr="00E4509F">
        <w:rPr>
          <w:rFonts w:cs="B Mitra" w:hint="cs"/>
          <w:sz w:val="28"/>
          <w:szCs w:val="28"/>
          <w:rtl/>
        </w:rPr>
        <w:t>ی</w:t>
      </w:r>
      <w:r w:rsidRPr="00E4509F">
        <w:rPr>
          <w:rFonts w:cs="B Mitra" w:hint="eastAsia"/>
          <w:sz w:val="28"/>
          <w:szCs w:val="28"/>
          <w:rtl/>
        </w:rPr>
        <w:t>ه</w:t>
      </w:r>
      <w:r w:rsidRPr="00E4509F">
        <w:rPr>
          <w:rFonts w:cs="B Mitra"/>
          <w:sz w:val="28"/>
          <w:szCs w:val="28"/>
          <w:rtl/>
        </w:rPr>
        <w:t xml:space="preserve"> ساز</w:t>
      </w:r>
      <w:r w:rsidRPr="00E4509F">
        <w:rPr>
          <w:rFonts w:cs="B Mitra" w:hint="cs"/>
          <w:sz w:val="28"/>
          <w:szCs w:val="28"/>
          <w:rtl/>
        </w:rPr>
        <w:t>ی</w:t>
      </w:r>
      <w:r w:rsidRPr="00E4509F">
        <w:rPr>
          <w:rFonts w:cs="B Mitra"/>
          <w:sz w:val="28"/>
          <w:szCs w:val="28"/>
          <w:rtl/>
        </w:rPr>
        <w:t xml:space="preserve"> آ</w:t>
      </w:r>
      <w:r w:rsidRPr="00E4509F">
        <w:rPr>
          <w:rFonts w:cs="B Mitra" w:hint="cs"/>
          <w:sz w:val="28"/>
          <w:szCs w:val="28"/>
          <w:rtl/>
        </w:rPr>
        <w:t>ی</w:t>
      </w:r>
      <w:r w:rsidRPr="00E4509F">
        <w:rPr>
          <w:rFonts w:cs="B Mitra" w:hint="eastAsia"/>
          <w:sz w:val="28"/>
          <w:szCs w:val="28"/>
          <w:rtl/>
        </w:rPr>
        <w:t>نده</w:t>
      </w:r>
      <w:r w:rsidRPr="00E4509F">
        <w:rPr>
          <w:rFonts w:cs="B Mitra"/>
          <w:sz w:val="28"/>
          <w:szCs w:val="28"/>
          <w:rtl/>
        </w:rPr>
        <w:t xml:space="preserve"> در ط</w:t>
      </w:r>
      <w:r w:rsidRPr="00E4509F">
        <w:rPr>
          <w:rFonts w:cs="B Mitra" w:hint="cs"/>
          <w:sz w:val="28"/>
          <w:szCs w:val="28"/>
          <w:rtl/>
        </w:rPr>
        <w:t>ی</w:t>
      </w:r>
      <w:r w:rsidRPr="00E4509F">
        <w:rPr>
          <w:rFonts w:cs="B Mitra"/>
          <w:sz w:val="28"/>
          <w:szCs w:val="28"/>
          <w:rtl/>
        </w:rPr>
        <w:t xml:space="preserve"> چند روز پ</w:t>
      </w:r>
      <w:r w:rsidRPr="00E4509F">
        <w:rPr>
          <w:rFonts w:cs="B Mitra" w:hint="cs"/>
          <w:sz w:val="28"/>
          <w:szCs w:val="28"/>
          <w:rtl/>
        </w:rPr>
        <w:t>ی</w:t>
      </w:r>
      <w:r w:rsidRPr="00E4509F">
        <w:rPr>
          <w:rFonts w:cs="B Mitra" w:hint="eastAsia"/>
          <w:sz w:val="28"/>
          <w:szCs w:val="28"/>
          <w:rtl/>
        </w:rPr>
        <w:t>ش</w:t>
      </w:r>
      <w:r w:rsidRPr="00E4509F">
        <w:rPr>
          <w:rFonts w:cs="B Mitra"/>
          <w:sz w:val="28"/>
          <w:szCs w:val="28"/>
          <w:rtl/>
        </w:rPr>
        <w:t xml:space="preserve"> ب</w:t>
      </w:r>
      <w:r w:rsidRPr="00E4509F">
        <w:rPr>
          <w:rFonts w:cs="B Mitra" w:hint="cs"/>
          <w:sz w:val="28"/>
          <w:szCs w:val="28"/>
          <w:rtl/>
        </w:rPr>
        <w:t>ی</w:t>
      </w:r>
      <w:r w:rsidRPr="00E4509F">
        <w:rPr>
          <w:rFonts w:cs="B Mitra" w:hint="eastAsia"/>
          <w:sz w:val="28"/>
          <w:szCs w:val="28"/>
          <w:rtl/>
        </w:rPr>
        <w:t>ن</w:t>
      </w:r>
      <w:r w:rsidRPr="00E4509F">
        <w:rPr>
          <w:rFonts w:cs="B Mitra" w:hint="cs"/>
          <w:sz w:val="28"/>
          <w:szCs w:val="28"/>
          <w:rtl/>
        </w:rPr>
        <w:t>ی</w:t>
      </w:r>
      <w:r w:rsidR="00CC605E">
        <w:rPr>
          <w:rFonts w:cs="B Mitra" w:hint="cs"/>
          <w:sz w:val="28"/>
          <w:szCs w:val="28"/>
          <w:rtl/>
        </w:rPr>
        <w:t xml:space="preserve"> نیز</w:t>
      </w:r>
      <w:r w:rsidRPr="00E4509F">
        <w:rPr>
          <w:rFonts w:cs="B Mitra"/>
          <w:sz w:val="28"/>
          <w:szCs w:val="28"/>
          <w:rtl/>
        </w:rPr>
        <w:t xml:space="preserve"> م</w:t>
      </w:r>
      <w:r w:rsidRPr="00E4509F">
        <w:rPr>
          <w:rFonts w:cs="B Mitra" w:hint="cs"/>
          <w:sz w:val="28"/>
          <w:szCs w:val="28"/>
          <w:rtl/>
        </w:rPr>
        <w:t>ی</w:t>
      </w:r>
      <w:r w:rsidRPr="00E4509F">
        <w:rPr>
          <w:rFonts w:cs="B Mitra"/>
          <w:sz w:val="28"/>
          <w:szCs w:val="28"/>
          <w:rtl/>
        </w:rPr>
        <w:t xml:space="preserve"> شود. با شب</w:t>
      </w:r>
      <w:r w:rsidRPr="00E4509F">
        <w:rPr>
          <w:rFonts w:cs="B Mitra" w:hint="cs"/>
          <w:sz w:val="28"/>
          <w:szCs w:val="28"/>
          <w:rtl/>
        </w:rPr>
        <w:t>ی</w:t>
      </w:r>
      <w:r w:rsidRPr="00E4509F">
        <w:rPr>
          <w:rFonts w:cs="B Mitra" w:hint="eastAsia"/>
          <w:sz w:val="28"/>
          <w:szCs w:val="28"/>
          <w:rtl/>
        </w:rPr>
        <w:t>ه</w:t>
      </w:r>
      <w:r w:rsidRPr="00E4509F">
        <w:rPr>
          <w:rFonts w:cs="B Mitra"/>
          <w:sz w:val="28"/>
          <w:szCs w:val="28"/>
          <w:rtl/>
        </w:rPr>
        <w:t xml:space="preserve"> ساز</w:t>
      </w:r>
      <w:r w:rsidRPr="00E4509F">
        <w:rPr>
          <w:rFonts w:cs="B Mitra" w:hint="cs"/>
          <w:sz w:val="28"/>
          <w:szCs w:val="28"/>
          <w:rtl/>
        </w:rPr>
        <w:t>ی</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صنعت، بازار </w:t>
      </w:r>
      <w:r w:rsidRPr="00E4509F">
        <w:rPr>
          <w:rFonts w:cs="B Mitra" w:hint="cs"/>
          <w:sz w:val="28"/>
          <w:szCs w:val="28"/>
          <w:rtl/>
        </w:rPr>
        <w:t>ی</w:t>
      </w:r>
      <w:r w:rsidRPr="00E4509F">
        <w:rPr>
          <w:rFonts w:cs="B Mitra" w:hint="eastAsia"/>
          <w:sz w:val="28"/>
          <w:szCs w:val="28"/>
          <w:rtl/>
        </w:rPr>
        <w:t>ا</w:t>
      </w:r>
      <w:r w:rsidRPr="00E4509F">
        <w:rPr>
          <w:rFonts w:cs="B Mitra"/>
          <w:sz w:val="28"/>
          <w:szCs w:val="28"/>
          <w:rtl/>
        </w:rPr>
        <w:t xml:space="preserve"> رقابت در طول زمان،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م</w:t>
      </w:r>
      <w:r w:rsidRPr="00E4509F">
        <w:rPr>
          <w:rFonts w:cs="B Mitra" w:hint="cs"/>
          <w:sz w:val="28"/>
          <w:szCs w:val="28"/>
          <w:rtl/>
        </w:rPr>
        <w:t>ی</w:t>
      </w:r>
      <w:r w:rsidRPr="00E4509F">
        <w:rPr>
          <w:rFonts w:cs="B Mitra"/>
          <w:sz w:val="28"/>
          <w:szCs w:val="28"/>
          <w:rtl/>
        </w:rPr>
        <w:t xml:space="preserve"> توانند پو</w:t>
      </w:r>
      <w:r w:rsidRPr="00E4509F">
        <w:rPr>
          <w:rFonts w:cs="B Mitra" w:hint="cs"/>
          <w:sz w:val="28"/>
          <w:szCs w:val="28"/>
          <w:rtl/>
        </w:rPr>
        <w:t>ی</w:t>
      </w:r>
      <w:r w:rsidRPr="00E4509F">
        <w:rPr>
          <w:rFonts w:cs="B Mitra" w:hint="eastAsia"/>
          <w:sz w:val="28"/>
          <w:szCs w:val="28"/>
          <w:rtl/>
        </w:rPr>
        <w:t>ا</w:t>
      </w:r>
      <w:r w:rsidRPr="00E4509F">
        <w:rPr>
          <w:rFonts w:cs="B Mitra" w:hint="cs"/>
          <w:sz w:val="28"/>
          <w:szCs w:val="28"/>
          <w:rtl/>
        </w:rPr>
        <w:t>یی</w:t>
      </w:r>
      <w:r w:rsidR="0074220D">
        <w:rPr>
          <w:rFonts w:cs="B Mitra"/>
          <w:sz w:val="28"/>
          <w:szCs w:val="28"/>
          <w:rtl/>
        </w:rPr>
        <w:softHyphen/>
      </w:r>
      <w:r w:rsidR="0074220D">
        <w:rPr>
          <w:rFonts w:cs="B Mitra" w:hint="cs"/>
          <w:sz w:val="28"/>
          <w:szCs w:val="28"/>
          <w:rtl/>
        </w:rPr>
        <w:t>ها</w:t>
      </w:r>
      <w:r w:rsidRPr="00E4509F">
        <w:rPr>
          <w:rFonts w:cs="B Mitra"/>
          <w:sz w:val="28"/>
          <w:szCs w:val="28"/>
          <w:rtl/>
        </w:rPr>
        <w:t xml:space="preserve"> و رقابت </w:t>
      </w:r>
      <w:r w:rsidR="0074220D">
        <w:rPr>
          <w:rFonts w:cs="B Mitra" w:hint="cs"/>
          <w:sz w:val="28"/>
          <w:szCs w:val="28"/>
          <w:rtl/>
        </w:rPr>
        <w:t xml:space="preserve">را </w:t>
      </w:r>
      <w:r w:rsidRPr="00E4509F">
        <w:rPr>
          <w:rFonts w:cs="B Mitra"/>
          <w:sz w:val="28"/>
          <w:szCs w:val="28"/>
          <w:rtl/>
        </w:rPr>
        <w:t xml:space="preserve">در بازار </w:t>
      </w:r>
      <w:r w:rsidRPr="00E4509F">
        <w:rPr>
          <w:rFonts w:cs="B Mitra" w:hint="cs"/>
          <w:sz w:val="28"/>
          <w:szCs w:val="28"/>
          <w:rtl/>
        </w:rPr>
        <w:t>ی</w:t>
      </w:r>
      <w:r w:rsidRPr="00E4509F">
        <w:rPr>
          <w:rFonts w:cs="B Mitra" w:hint="eastAsia"/>
          <w:sz w:val="28"/>
          <w:szCs w:val="28"/>
          <w:rtl/>
        </w:rPr>
        <w:t>ا</w:t>
      </w:r>
      <w:r w:rsidRPr="00E4509F">
        <w:rPr>
          <w:rFonts w:cs="B Mitra"/>
          <w:sz w:val="28"/>
          <w:szCs w:val="28"/>
          <w:rtl/>
        </w:rPr>
        <w:t xml:space="preserve"> صنعت خود «</w:t>
      </w:r>
      <w:r w:rsidRPr="00E4509F">
        <w:rPr>
          <w:rFonts w:cs="B Mitra" w:hint="eastAsia"/>
          <w:sz w:val="28"/>
          <w:szCs w:val="28"/>
          <w:rtl/>
        </w:rPr>
        <w:t>تجربه»</w:t>
      </w:r>
      <w:r w:rsidRPr="00E4509F">
        <w:rPr>
          <w:rFonts w:cs="B Mitra"/>
          <w:sz w:val="28"/>
          <w:szCs w:val="28"/>
          <w:rtl/>
        </w:rPr>
        <w:t xml:space="preserve"> کنند و پ</w:t>
      </w:r>
      <w:r w:rsidRPr="00E4509F">
        <w:rPr>
          <w:rFonts w:cs="B Mitra" w:hint="cs"/>
          <w:sz w:val="28"/>
          <w:szCs w:val="28"/>
          <w:rtl/>
        </w:rPr>
        <w:t>ی</w:t>
      </w:r>
      <w:r w:rsidRPr="00E4509F">
        <w:rPr>
          <w:rFonts w:cs="B Mitra" w:hint="eastAsia"/>
          <w:sz w:val="28"/>
          <w:szCs w:val="28"/>
          <w:rtl/>
        </w:rPr>
        <w:t>امدها</w:t>
      </w:r>
      <w:r w:rsidRPr="00E4509F">
        <w:rPr>
          <w:rFonts w:cs="B Mitra" w:hint="cs"/>
          <w:sz w:val="28"/>
          <w:szCs w:val="28"/>
          <w:rtl/>
        </w:rPr>
        <w:t>ی</w:t>
      </w:r>
      <w:r w:rsidRPr="00E4509F">
        <w:rPr>
          <w:rFonts w:cs="B Mitra"/>
          <w:sz w:val="28"/>
          <w:szCs w:val="28"/>
          <w:rtl/>
        </w:rPr>
        <w:t xml:space="preserve"> استراتژ</w:t>
      </w:r>
      <w:r w:rsidRPr="00E4509F">
        <w:rPr>
          <w:rFonts w:cs="B Mitra" w:hint="cs"/>
          <w:sz w:val="28"/>
          <w:szCs w:val="28"/>
          <w:rtl/>
        </w:rPr>
        <w:t>ی</w:t>
      </w:r>
      <w:r w:rsidRPr="00E4509F">
        <w:rPr>
          <w:rFonts w:cs="B Mitra"/>
          <w:sz w:val="28"/>
          <w:szCs w:val="28"/>
          <w:rtl/>
        </w:rPr>
        <w:t xml:space="preserve"> خود را </w:t>
      </w:r>
      <w:r w:rsidR="0074220D">
        <w:rPr>
          <w:rFonts w:cs="B Mitra" w:hint="cs"/>
          <w:sz w:val="28"/>
          <w:szCs w:val="28"/>
          <w:rtl/>
        </w:rPr>
        <w:t>بنگرند</w:t>
      </w:r>
      <w:r w:rsidRPr="00E4509F">
        <w:rPr>
          <w:rFonts w:cs="B Mitra"/>
          <w:sz w:val="28"/>
          <w:szCs w:val="28"/>
          <w:rtl/>
        </w:rPr>
        <w:t xml:space="preserve">. </w:t>
      </w:r>
      <w:r w:rsidR="00BE3015">
        <w:rPr>
          <w:rFonts w:cs="B Mitra" w:hint="cs"/>
          <w:sz w:val="28"/>
          <w:szCs w:val="28"/>
          <w:rtl/>
        </w:rPr>
        <w:t>با</w:t>
      </w:r>
      <w:r w:rsidRPr="00E4509F">
        <w:rPr>
          <w:rFonts w:cs="B Mitra"/>
          <w:sz w:val="28"/>
          <w:szCs w:val="28"/>
          <w:rtl/>
        </w:rPr>
        <w:t xml:space="preserve"> ادامه تمر</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w:t>
      </w:r>
      <w:r w:rsidR="00BE3015">
        <w:rPr>
          <w:rFonts w:cs="B Mitra" w:hint="cs"/>
          <w:sz w:val="28"/>
          <w:szCs w:val="28"/>
          <w:rtl/>
        </w:rPr>
        <w:t>بازی سازی جنگ</w:t>
      </w:r>
      <w:r w:rsidRPr="00E4509F">
        <w:rPr>
          <w:rFonts w:cs="B Mitra" w:hint="eastAsia"/>
          <w:sz w:val="28"/>
          <w:szCs w:val="28"/>
          <w:rtl/>
        </w:rPr>
        <w:t>،</w:t>
      </w:r>
      <w:r w:rsidRPr="00E4509F">
        <w:rPr>
          <w:rFonts w:cs="B Mitra"/>
          <w:sz w:val="28"/>
          <w:szCs w:val="28"/>
          <w:rtl/>
        </w:rPr>
        <w:t xml:space="preserve"> </w:t>
      </w:r>
      <w:r w:rsidR="00BE3015">
        <w:rPr>
          <w:rFonts w:cs="B Mitra" w:hint="cs"/>
          <w:sz w:val="28"/>
          <w:szCs w:val="28"/>
          <w:rtl/>
        </w:rPr>
        <w:t>م</w:t>
      </w:r>
      <w:r w:rsidRPr="00E4509F">
        <w:rPr>
          <w:rFonts w:cs="B Mitra"/>
          <w:sz w:val="28"/>
          <w:szCs w:val="28"/>
          <w:rtl/>
        </w:rPr>
        <w:t>ش</w:t>
      </w:r>
      <w:r w:rsidR="00BE3015">
        <w:rPr>
          <w:rFonts w:cs="B Mitra" w:hint="cs"/>
          <w:sz w:val="28"/>
          <w:szCs w:val="28"/>
          <w:rtl/>
        </w:rPr>
        <w:t>ا</w:t>
      </w:r>
      <w:r w:rsidRPr="00E4509F">
        <w:rPr>
          <w:rFonts w:cs="B Mitra"/>
          <w:sz w:val="28"/>
          <w:szCs w:val="28"/>
          <w:rtl/>
        </w:rPr>
        <w:t>رکت کنندگان مجبور خواهند شد به آ</w:t>
      </w:r>
      <w:r w:rsidRPr="00E4509F">
        <w:rPr>
          <w:rFonts w:cs="B Mitra" w:hint="cs"/>
          <w:sz w:val="28"/>
          <w:szCs w:val="28"/>
          <w:rtl/>
        </w:rPr>
        <w:t>ی</w:t>
      </w:r>
      <w:r w:rsidRPr="00E4509F">
        <w:rPr>
          <w:rFonts w:cs="B Mitra" w:hint="eastAsia"/>
          <w:sz w:val="28"/>
          <w:szCs w:val="28"/>
          <w:rtl/>
        </w:rPr>
        <w:t>نده</w:t>
      </w:r>
      <w:r w:rsidRPr="00E4509F">
        <w:rPr>
          <w:rFonts w:cs="B Mitra"/>
          <w:sz w:val="28"/>
          <w:szCs w:val="28"/>
          <w:rtl/>
        </w:rPr>
        <w:t xml:space="preserve"> </w:t>
      </w:r>
      <w:r w:rsidR="00BE3015">
        <w:rPr>
          <w:rFonts w:cs="B Mitra" w:hint="cs"/>
          <w:sz w:val="28"/>
          <w:szCs w:val="28"/>
          <w:rtl/>
        </w:rPr>
        <w:t>بیاندیشند</w:t>
      </w:r>
      <w:r w:rsidRPr="00E4509F">
        <w:rPr>
          <w:rFonts w:cs="B Mitra"/>
          <w:sz w:val="28"/>
          <w:szCs w:val="28"/>
          <w:rtl/>
        </w:rPr>
        <w:t xml:space="preserve">. اساساً، علائم </w:t>
      </w:r>
      <w:r w:rsidR="00BE3015">
        <w:rPr>
          <w:rFonts w:cs="B Mitra" w:hint="cs"/>
          <w:sz w:val="28"/>
          <w:szCs w:val="28"/>
          <w:rtl/>
        </w:rPr>
        <w:t>زودهنگام</w:t>
      </w:r>
      <w:r w:rsidRPr="00E4509F">
        <w:rPr>
          <w:rFonts w:cs="B Mitra"/>
          <w:sz w:val="28"/>
          <w:szCs w:val="28"/>
          <w:rtl/>
        </w:rPr>
        <w:t xml:space="preserve"> تغ</w:t>
      </w:r>
      <w:r w:rsidRPr="00E4509F">
        <w:rPr>
          <w:rFonts w:cs="B Mitra" w:hint="cs"/>
          <w:sz w:val="28"/>
          <w:szCs w:val="28"/>
          <w:rtl/>
        </w:rPr>
        <w:t>یی</w:t>
      </w:r>
      <w:r w:rsidRPr="00E4509F">
        <w:rPr>
          <w:rFonts w:cs="B Mitra" w:hint="eastAsia"/>
          <w:sz w:val="28"/>
          <w:szCs w:val="28"/>
          <w:rtl/>
        </w:rPr>
        <w:t>ر</w:t>
      </w:r>
      <w:r w:rsidRPr="00E4509F">
        <w:rPr>
          <w:rFonts w:cs="B Mitra"/>
          <w:sz w:val="28"/>
          <w:szCs w:val="28"/>
          <w:rtl/>
        </w:rPr>
        <w:t xml:space="preserve"> که برا</w:t>
      </w:r>
      <w:r w:rsidRPr="00E4509F">
        <w:rPr>
          <w:rFonts w:cs="B Mitra" w:hint="cs"/>
          <w:sz w:val="28"/>
          <w:szCs w:val="28"/>
          <w:rtl/>
        </w:rPr>
        <w:t>ی</w:t>
      </w:r>
      <w:r w:rsidRPr="00E4509F">
        <w:rPr>
          <w:rFonts w:cs="B Mitra"/>
          <w:sz w:val="28"/>
          <w:szCs w:val="28"/>
          <w:rtl/>
        </w:rPr>
        <w:t xml:space="preserve"> سازمان </w:t>
      </w:r>
      <w:r w:rsidR="00BE3015">
        <w:rPr>
          <w:rFonts w:cs="B Mitra" w:hint="cs"/>
          <w:sz w:val="28"/>
          <w:szCs w:val="28"/>
          <w:rtl/>
        </w:rPr>
        <w:t>حائز اهمیت می</w:t>
      </w:r>
      <w:r w:rsidR="002C4AA6">
        <w:rPr>
          <w:rFonts w:cs="B Mitra"/>
          <w:sz w:val="28"/>
          <w:szCs w:val="28"/>
          <w:rtl/>
        </w:rPr>
        <w:softHyphen/>
      </w:r>
      <w:r w:rsidRPr="00E4509F">
        <w:rPr>
          <w:rFonts w:cs="B Mitra"/>
          <w:sz w:val="28"/>
          <w:szCs w:val="28"/>
          <w:rtl/>
        </w:rPr>
        <w:t>باشد، شناسا</w:t>
      </w:r>
      <w:r w:rsidRPr="00E4509F">
        <w:rPr>
          <w:rFonts w:cs="B Mitra" w:hint="cs"/>
          <w:sz w:val="28"/>
          <w:szCs w:val="28"/>
          <w:rtl/>
        </w:rPr>
        <w:t>یی</w:t>
      </w:r>
      <w:r w:rsidRPr="00E4509F">
        <w:rPr>
          <w:rFonts w:cs="B Mitra"/>
          <w:sz w:val="28"/>
          <w:szCs w:val="28"/>
          <w:rtl/>
        </w:rPr>
        <w:t xml:space="preserve"> م</w:t>
      </w:r>
      <w:r w:rsidRPr="00E4509F">
        <w:rPr>
          <w:rFonts w:cs="B Mitra" w:hint="cs"/>
          <w:sz w:val="28"/>
          <w:szCs w:val="28"/>
          <w:rtl/>
        </w:rPr>
        <w:t>ی</w:t>
      </w:r>
      <w:r w:rsidR="002C4AA6">
        <w:rPr>
          <w:rFonts w:cs="B Mitra"/>
          <w:sz w:val="28"/>
          <w:szCs w:val="28"/>
          <w:rtl/>
        </w:rPr>
        <w:softHyphen/>
      </w:r>
      <w:r w:rsidR="00BE3015">
        <w:rPr>
          <w:rFonts w:cs="B Mitra" w:hint="cs"/>
          <w:sz w:val="28"/>
          <w:szCs w:val="28"/>
          <w:rtl/>
        </w:rPr>
        <w:t>گردد</w:t>
      </w:r>
      <w:r w:rsidRPr="00E4509F">
        <w:rPr>
          <w:rFonts w:cs="B Mitra"/>
          <w:sz w:val="28"/>
          <w:szCs w:val="28"/>
          <w:rtl/>
        </w:rPr>
        <w:t>.</w:t>
      </w:r>
    </w:p>
    <w:p w14:paraId="56935675" w14:textId="6C7F66B4" w:rsidR="00E4509F" w:rsidRDefault="00E4509F" w:rsidP="00E4509F">
      <w:pPr>
        <w:jc w:val="both"/>
        <w:rPr>
          <w:rFonts w:cs="B Mitra"/>
          <w:sz w:val="28"/>
          <w:szCs w:val="28"/>
          <w:rtl/>
        </w:rPr>
      </w:pPr>
      <w:r w:rsidRPr="00E4509F">
        <w:rPr>
          <w:rFonts w:cs="B Mitra"/>
          <w:sz w:val="28"/>
          <w:szCs w:val="28"/>
          <w:rtl/>
        </w:rPr>
        <w:t>م</w:t>
      </w:r>
      <w:r w:rsidRPr="00E4509F">
        <w:rPr>
          <w:rFonts w:cs="B Mitra" w:hint="cs"/>
          <w:sz w:val="28"/>
          <w:szCs w:val="28"/>
          <w:rtl/>
        </w:rPr>
        <w:t>ی</w:t>
      </w:r>
      <w:r w:rsidRPr="00E4509F">
        <w:rPr>
          <w:rFonts w:cs="B Mitra"/>
          <w:sz w:val="28"/>
          <w:szCs w:val="28"/>
          <w:rtl/>
        </w:rPr>
        <w:t xml:space="preserve"> توان </w:t>
      </w:r>
      <w:r w:rsidR="00C92521">
        <w:rPr>
          <w:rFonts w:cs="B Mitra" w:hint="cs"/>
          <w:sz w:val="28"/>
          <w:szCs w:val="28"/>
          <w:rtl/>
        </w:rPr>
        <w:t>اظهار داشت</w:t>
      </w:r>
      <w:r w:rsidRPr="00E4509F">
        <w:rPr>
          <w:rFonts w:cs="B Mitra"/>
          <w:sz w:val="28"/>
          <w:szCs w:val="28"/>
          <w:rtl/>
        </w:rPr>
        <w:t xml:space="preserve"> که باز</w:t>
      </w:r>
      <w:r w:rsidRPr="00E4509F">
        <w:rPr>
          <w:rFonts w:cs="B Mitra" w:hint="cs"/>
          <w:sz w:val="28"/>
          <w:szCs w:val="28"/>
          <w:rtl/>
        </w:rPr>
        <w:t>ی</w:t>
      </w:r>
      <w:r w:rsidR="00C92521">
        <w:rPr>
          <w:rFonts w:cs="B Mitra" w:hint="cs"/>
          <w:sz w:val="28"/>
          <w:szCs w:val="28"/>
          <w:rtl/>
        </w:rPr>
        <w:t xml:space="preserve"> سازی</w:t>
      </w:r>
      <w:r w:rsidRPr="00E4509F">
        <w:rPr>
          <w:rFonts w:cs="B Mitra"/>
          <w:sz w:val="28"/>
          <w:szCs w:val="28"/>
          <w:rtl/>
        </w:rPr>
        <w:t xml:space="preserve"> جنگ </w:t>
      </w:r>
      <w:r w:rsidR="00C92521">
        <w:rPr>
          <w:rFonts w:cs="B Mitra" w:hint="cs"/>
          <w:sz w:val="28"/>
          <w:szCs w:val="28"/>
          <w:rtl/>
        </w:rPr>
        <w:t>کسب و کار،</w:t>
      </w:r>
      <w:r w:rsidRPr="00E4509F">
        <w:rPr>
          <w:rFonts w:cs="B Mitra"/>
          <w:sz w:val="28"/>
          <w:szCs w:val="28"/>
          <w:rtl/>
        </w:rPr>
        <w:t xml:space="preserve"> ابزار</w:t>
      </w:r>
      <w:r w:rsidR="00C92521">
        <w:rPr>
          <w:rFonts w:cs="B Mitra" w:hint="cs"/>
          <w:sz w:val="28"/>
          <w:szCs w:val="28"/>
          <w:rtl/>
        </w:rPr>
        <w:t>ی</w:t>
      </w:r>
      <w:r w:rsidRPr="00E4509F">
        <w:rPr>
          <w:rFonts w:cs="B Mitra"/>
          <w:sz w:val="28"/>
          <w:szCs w:val="28"/>
          <w:rtl/>
        </w:rPr>
        <w:t xml:space="preserve"> قدرتمند برا</w:t>
      </w:r>
      <w:r w:rsidRPr="00E4509F">
        <w:rPr>
          <w:rFonts w:cs="B Mitra" w:hint="cs"/>
          <w:sz w:val="28"/>
          <w:szCs w:val="28"/>
          <w:rtl/>
        </w:rPr>
        <w:t>ی</w:t>
      </w:r>
      <w:r w:rsidRPr="00E4509F">
        <w:rPr>
          <w:rFonts w:cs="B Mitra"/>
          <w:sz w:val="28"/>
          <w:szCs w:val="28"/>
          <w:rtl/>
        </w:rPr>
        <w:t xml:space="preserve"> به چالش کش</w:t>
      </w:r>
      <w:r w:rsidRPr="00E4509F">
        <w:rPr>
          <w:rFonts w:cs="B Mitra" w:hint="cs"/>
          <w:sz w:val="28"/>
          <w:szCs w:val="28"/>
          <w:rtl/>
        </w:rPr>
        <w:t>ی</w:t>
      </w:r>
      <w:r w:rsidRPr="00E4509F">
        <w:rPr>
          <w:rFonts w:cs="B Mitra" w:hint="eastAsia"/>
          <w:sz w:val="28"/>
          <w:szCs w:val="28"/>
          <w:rtl/>
        </w:rPr>
        <w:t>دن</w:t>
      </w:r>
      <w:r w:rsidRPr="00E4509F">
        <w:rPr>
          <w:rFonts w:cs="B Mitra"/>
          <w:sz w:val="28"/>
          <w:szCs w:val="28"/>
          <w:rtl/>
        </w:rPr>
        <w:t xml:space="preserve"> مدل ها</w:t>
      </w:r>
      <w:r w:rsidRPr="00E4509F">
        <w:rPr>
          <w:rFonts w:cs="B Mitra" w:hint="cs"/>
          <w:sz w:val="28"/>
          <w:szCs w:val="28"/>
          <w:rtl/>
        </w:rPr>
        <w:t>ی</w:t>
      </w:r>
      <w:r w:rsidRPr="00E4509F">
        <w:rPr>
          <w:rFonts w:cs="B Mitra"/>
          <w:sz w:val="28"/>
          <w:szCs w:val="28"/>
          <w:rtl/>
        </w:rPr>
        <w:t xml:space="preserve"> ذهن</w:t>
      </w:r>
      <w:r w:rsidRPr="00E4509F">
        <w:rPr>
          <w:rFonts w:cs="B Mitra" w:hint="cs"/>
          <w:sz w:val="28"/>
          <w:szCs w:val="28"/>
          <w:rtl/>
        </w:rPr>
        <w:t>ی</w:t>
      </w:r>
      <w:r w:rsidRPr="00E4509F">
        <w:rPr>
          <w:rFonts w:cs="B Mitra"/>
          <w:sz w:val="28"/>
          <w:szCs w:val="28"/>
          <w:rtl/>
        </w:rPr>
        <w:t xml:space="preserve"> </w:t>
      </w:r>
      <w:r w:rsidR="00C92521">
        <w:rPr>
          <w:rFonts w:cs="B Mitra" w:hint="cs"/>
          <w:sz w:val="28"/>
          <w:szCs w:val="28"/>
          <w:rtl/>
        </w:rPr>
        <w:t>م</w:t>
      </w:r>
      <w:r w:rsidRPr="00E4509F">
        <w:rPr>
          <w:rFonts w:cs="B Mitra"/>
          <w:sz w:val="28"/>
          <w:szCs w:val="28"/>
          <w:rtl/>
        </w:rPr>
        <w:t>ش</w:t>
      </w:r>
      <w:r w:rsidR="00C92521">
        <w:rPr>
          <w:rFonts w:cs="B Mitra" w:hint="cs"/>
          <w:sz w:val="28"/>
          <w:szCs w:val="28"/>
          <w:rtl/>
        </w:rPr>
        <w:t>ا</w:t>
      </w:r>
      <w:r w:rsidRPr="00E4509F">
        <w:rPr>
          <w:rFonts w:cs="B Mitra"/>
          <w:sz w:val="28"/>
          <w:szCs w:val="28"/>
          <w:rtl/>
        </w:rPr>
        <w:t>رکت کنندگان است. به طور خلاصه، مز</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w:t>
      </w:r>
      <w:r w:rsidR="00C92521">
        <w:rPr>
          <w:rFonts w:cs="B Mitra" w:hint="cs"/>
          <w:sz w:val="28"/>
          <w:szCs w:val="28"/>
          <w:rtl/>
        </w:rPr>
        <w:t xml:space="preserve">بازی سازی </w:t>
      </w:r>
      <w:r w:rsidRPr="00E4509F">
        <w:rPr>
          <w:rFonts w:cs="B Mitra"/>
          <w:sz w:val="28"/>
          <w:szCs w:val="28"/>
          <w:rtl/>
        </w:rPr>
        <w:t xml:space="preserve">جنگ </w:t>
      </w:r>
      <w:r w:rsidR="00C92521">
        <w:rPr>
          <w:rFonts w:cs="B Mitra" w:hint="cs"/>
          <w:sz w:val="28"/>
          <w:szCs w:val="28"/>
          <w:rtl/>
        </w:rPr>
        <w:t>کسب و کار</w:t>
      </w:r>
      <w:r w:rsidRPr="00E4509F">
        <w:rPr>
          <w:rFonts w:cs="B Mitra"/>
          <w:sz w:val="28"/>
          <w:szCs w:val="28"/>
          <w:rtl/>
        </w:rPr>
        <w:t xml:space="preserve">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است که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سازمان </w:t>
      </w:r>
      <w:r w:rsidR="00C92521">
        <w:rPr>
          <w:rFonts w:cs="B Mitra" w:hint="cs"/>
          <w:sz w:val="28"/>
          <w:szCs w:val="28"/>
          <w:rtl/>
        </w:rPr>
        <w:t>قادر خواهند بود ه</w:t>
      </w:r>
      <w:r w:rsidRPr="00E4509F">
        <w:rPr>
          <w:rFonts w:cs="B Mitra"/>
          <w:sz w:val="28"/>
          <w:szCs w:val="28"/>
          <w:rtl/>
        </w:rPr>
        <w:t>مانند رقبا</w:t>
      </w:r>
      <w:r w:rsidRPr="00E4509F">
        <w:rPr>
          <w:rFonts w:cs="B Mitra" w:hint="cs"/>
          <w:sz w:val="28"/>
          <w:szCs w:val="28"/>
          <w:rtl/>
        </w:rPr>
        <w:t>ی</w:t>
      </w:r>
      <w:r w:rsidRPr="00E4509F">
        <w:rPr>
          <w:rFonts w:cs="B Mitra"/>
          <w:sz w:val="28"/>
          <w:szCs w:val="28"/>
          <w:rtl/>
        </w:rPr>
        <w:t xml:space="preserve"> خود </w:t>
      </w:r>
      <w:r w:rsidR="00C92521">
        <w:rPr>
          <w:rFonts w:cs="B Mitra" w:hint="cs"/>
          <w:sz w:val="28"/>
          <w:szCs w:val="28"/>
          <w:rtl/>
        </w:rPr>
        <w:t>بیاندیشند</w:t>
      </w:r>
      <w:r w:rsidRPr="00E4509F">
        <w:rPr>
          <w:rFonts w:cs="B Mitra"/>
          <w:sz w:val="28"/>
          <w:szCs w:val="28"/>
          <w:rtl/>
        </w:rPr>
        <w:t xml:space="preserve"> و در نت</w:t>
      </w:r>
      <w:r w:rsidRPr="00E4509F">
        <w:rPr>
          <w:rFonts w:cs="B Mitra" w:hint="cs"/>
          <w:sz w:val="28"/>
          <w:szCs w:val="28"/>
          <w:rtl/>
        </w:rPr>
        <w:t>ی</w:t>
      </w:r>
      <w:r w:rsidRPr="00E4509F">
        <w:rPr>
          <w:rFonts w:cs="B Mitra" w:hint="eastAsia"/>
          <w:sz w:val="28"/>
          <w:szCs w:val="28"/>
          <w:rtl/>
        </w:rPr>
        <w:t>جه</w:t>
      </w:r>
      <w:r w:rsidR="00C92521">
        <w:rPr>
          <w:rFonts w:cs="B Mitra" w:hint="cs"/>
          <w:sz w:val="28"/>
          <w:szCs w:val="28"/>
          <w:rtl/>
        </w:rPr>
        <w:t>، اقدامات احتمالی رقبا را</w:t>
      </w:r>
      <w:r w:rsidRPr="00E4509F">
        <w:rPr>
          <w:rFonts w:cs="B Mitra"/>
          <w:sz w:val="28"/>
          <w:szCs w:val="28"/>
          <w:rtl/>
        </w:rPr>
        <w:t xml:space="preserve"> پ</w:t>
      </w:r>
      <w:r w:rsidRPr="00E4509F">
        <w:rPr>
          <w:rFonts w:cs="B Mitra" w:hint="cs"/>
          <w:sz w:val="28"/>
          <w:szCs w:val="28"/>
          <w:rtl/>
        </w:rPr>
        <w:t>ی</w:t>
      </w:r>
      <w:r w:rsidRPr="00E4509F">
        <w:rPr>
          <w:rFonts w:cs="B Mitra" w:hint="eastAsia"/>
          <w:sz w:val="28"/>
          <w:szCs w:val="28"/>
          <w:rtl/>
        </w:rPr>
        <w:t>ش</w:t>
      </w:r>
      <w:r w:rsidRPr="00E4509F">
        <w:rPr>
          <w:rFonts w:cs="B Mitra"/>
          <w:sz w:val="28"/>
          <w:szCs w:val="28"/>
          <w:rtl/>
        </w:rPr>
        <w:t xml:space="preserve"> ب</w:t>
      </w:r>
      <w:r w:rsidRPr="00E4509F">
        <w:rPr>
          <w:rFonts w:cs="B Mitra" w:hint="cs"/>
          <w:sz w:val="28"/>
          <w:szCs w:val="28"/>
          <w:rtl/>
        </w:rPr>
        <w:t>ی</w:t>
      </w:r>
      <w:r w:rsidRPr="00E4509F">
        <w:rPr>
          <w:rFonts w:cs="B Mitra" w:hint="eastAsia"/>
          <w:sz w:val="28"/>
          <w:szCs w:val="28"/>
          <w:rtl/>
        </w:rPr>
        <w:t>ن</w:t>
      </w:r>
      <w:r w:rsidRPr="00E4509F">
        <w:rPr>
          <w:rFonts w:cs="B Mitra" w:hint="cs"/>
          <w:sz w:val="28"/>
          <w:szCs w:val="28"/>
          <w:rtl/>
        </w:rPr>
        <w:t>ی</w:t>
      </w:r>
      <w:r w:rsidRPr="00E4509F">
        <w:rPr>
          <w:rFonts w:cs="B Mitra"/>
          <w:sz w:val="28"/>
          <w:szCs w:val="28"/>
          <w:rtl/>
        </w:rPr>
        <w:t xml:space="preserve"> کنند.</w:t>
      </w:r>
    </w:p>
    <w:p w14:paraId="38AD52F0" w14:textId="507B146F" w:rsidR="00E4509F" w:rsidRPr="001F613B" w:rsidRDefault="005F1AF4" w:rsidP="001F613B">
      <w:pPr>
        <w:pStyle w:val="Heading1"/>
        <w:rPr>
          <w:rFonts w:cs="B Titr"/>
          <w:color w:val="auto"/>
          <w:sz w:val="30"/>
          <w:szCs w:val="30"/>
          <w:rtl/>
        </w:rPr>
      </w:pPr>
      <w:bookmarkStart w:id="78" w:name="_Toc172728674"/>
      <w:r w:rsidRPr="001F613B">
        <w:rPr>
          <w:rFonts w:cs="B Titr" w:hint="cs"/>
          <w:color w:val="auto"/>
          <w:sz w:val="30"/>
          <w:szCs w:val="30"/>
          <w:rtl/>
        </w:rPr>
        <w:t>9-2. سازوکار</w:t>
      </w:r>
      <w:r w:rsidR="00E4509F" w:rsidRPr="001F613B">
        <w:rPr>
          <w:rFonts w:cs="B Titr"/>
          <w:color w:val="auto"/>
          <w:sz w:val="30"/>
          <w:szCs w:val="30"/>
          <w:rtl/>
        </w:rPr>
        <w:t xml:space="preserve"> درون</w:t>
      </w:r>
      <w:r w:rsidR="00E4509F" w:rsidRPr="001F613B">
        <w:rPr>
          <w:rFonts w:cs="B Titr" w:hint="cs"/>
          <w:color w:val="auto"/>
          <w:sz w:val="30"/>
          <w:szCs w:val="30"/>
          <w:rtl/>
        </w:rPr>
        <w:t>ی</w:t>
      </w:r>
      <w:r w:rsidR="00E4509F" w:rsidRPr="001F613B">
        <w:rPr>
          <w:rFonts w:cs="B Titr"/>
          <w:color w:val="auto"/>
          <w:sz w:val="30"/>
          <w:szCs w:val="30"/>
          <w:rtl/>
        </w:rPr>
        <w:t xml:space="preserve"> باز</w:t>
      </w:r>
      <w:r w:rsidR="00E4509F" w:rsidRPr="001F613B">
        <w:rPr>
          <w:rFonts w:cs="B Titr" w:hint="cs"/>
          <w:color w:val="auto"/>
          <w:sz w:val="30"/>
          <w:szCs w:val="30"/>
          <w:rtl/>
        </w:rPr>
        <w:t>ی</w:t>
      </w:r>
      <w:r w:rsidR="001C49B2" w:rsidRPr="001F613B">
        <w:rPr>
          <w:rFonts w:cs="B Titr"/>
          <w:color w:val="auto"/>
          <w:sz w:val="30"/>
          <w:szCs w:val="30"/>
          <w:rtl/>
        </w:rPr>
        <w:softHyphen/>
      </w:r>
      <w:r w:rsidRPr="001F613B">
        <w:rPr>
          <w:rFonts w:cs="B Titr" w:hint="cs"/>
          <w:color w:val="auto"/>
          <w:sz w:val="30"/>
          <w:szCs w:val="30"/>
          <w:rtl/>
        </w:rPr>
        <w:t>سازی</w:t>
      </w:r>
      <w:r w:rsidR="00E4509F" w:rsidRPr="001F613B">
        <w:rPr>
          <w:rFonts w:cs="B Titr"/>
          <w:color w:val="auto"/>
          <w:sz w:val="30"/>
          <w:szCs w:val="30"/>
          <w:rtl/>
        </w:rPr>
        <w:t xml:space="preserve"> جنگ</w:t>
      </w:r>
      <w:r w:rsidRPr="001F613B">
        <w:rPr>
          <w:rFonts w:cs="B Titr" w:hint="cs"/>
          <w:color w:val="auto"/>
          <w:sz w:val="30"/>
          <w:szCs w:val="30"/>
          <w:rtl/>
        </w:rPr>
        <w:t xml:space="preserve"> کسب و کار</w:t>
      </w:r>
      <w:bookmarkEnd w:id="78"/>
    </w:p>
    <w:p w14:paraId="67088CFB" w14:textId="624E8097" w:rsidR="00E4509F" w:rsidRDefault="00E4509F" w:rsidP="00E4509F">
      <w:pPr>
        <w:jc w:val="both"/>
        <w:rPr>
          <w:rFonts w:cs="B Mitra"/>
          <w:sz w:val="28"/>
          <w:szCs w:val="28"/>
          <w:rtl/>
        </w:rPr>
      </w:pPr>
      <w:r w:rsidRPr="00E4509F">
        <w:rPr>
          <w:rFonts w:cs="B Mitra"/>
          <w:sz w:val="28"/>
          <w:szCs w:val="28"/>
          <w:rtl/>
        </w:rPr>
        <w:t>در ا</w:t>
      </w:r>
      <w:r w:rsidRPr="00E4509F">
        <w:rPr>
          <w:rFonts w:cs="B Mitra" w:hint="cs"/>
          <w:sz w:val="28"/>
          <w:szCs w:val="28"/>
          <w:rtl/>
        </w:rPr>
        <w:t>ی</w:t>
      </w:r>
      <w:r w:rsidRPr="00E4509F">
        <w:rPr>
          <w:rFonts w:cs="B Mitra" w:hint="eastAsia"/>
          <w:sz w:val="28"/>
          <w:szCs w:val="28"/>
          <w:rtl/>
        </w:rPr>
        <w:t>نجا</w:t>
      </w:r>
      <w:r w:rsidR="00B71E79">
        <w:rPr>
          <w:rFonts w:cs="B Mitra" w:hint="cs"/>
          <w:sz w:val="28"/>
          <w:szCs w:val="28"/>
          <w:rtl/>
        </w:rPr>
        <w:t xml:space="preserve"> از دو زاویه،</w:t>
      </w:r>
      <w:r w:rsidRPr="00E4509F">
        <w:rPr>
          <w:rFonts w:cs="B Mitra"/>
          <w:sz w:val="28"/>
          <w:szCs w:val="28"/>
          <w:rtl/>
        </w:rPr>
        <w:t xml:space="preserve"> به چرا</w:t>
      </w:r>
      <w:r w:rsidR="000E28FF">
        <w:rPr>
          <w:rFonts w:cs="B Mitra" w:hint="cs"/>
          <w:sz w:val="28"/>
          <w:szCs w:val="28"/>
          <w:rtl/>
        </w:rPr>
        <w:t>یی اثربخش بودن</w:t>
      </w:r>
      <w:r w:rsidRPr="00E4509F">
        <w:rPr>
          <w:rFonts w:cs="B Mitra"/>
          <w:sz w:val="28"/>
          <w:szCs w:val="28"/>
          <w:rtl/>
        </w:rPr>
        <w:t xml:space="preserve"> باز</w:t>
      </w:r>
      <w:r w:rsidRPr="00E4509F">
        <w:rPr>
          <w:rFonts w:cs="B Mitra" w:hint="cs"/>
          <w:sz w:val="28"/>
          <w:szCs w:val="28"/>
          <w:rtl/>
        </w:rPr>
        <w:t>ی</w:t>
      </w:r>
      <w:r w:rsidRPr="00E4509F">
        <w:rPr>
          <w:rFonts w:cs="B Mitra"/>
          <w:sz w:val="28"/>
          <w:szCs w:val="28"/>
          <w:rtl/>
        </w:rPr>
        <w:t xml:space="preserve"> </w:t>
      </w:r>
      <w:r w:rsidR="000E28FF">
        <w:rPr>
          <w:rFonts w:cs="B Mitra" w:hint="cs"/>
          <w:sz w:val="28"/>
          <w:szCs w:val="28"/>
          <w:rtl/>
        </w:rPr>
        <w:t>سازی</w:t>
      </w:r>
      <w:r w:rsidRPr="00E4509F">
        <w:rPr>
          <w:rFonts w:cs="B Mitra"/>
          <w:sz w:val="28"/>
          <w:szCs w:val="28"/>
          <w:rtl/>
        </w:rPr>
        <w:t xml:space="preserve"> جنگ</w:t>
      </w:r>
      <w:r w:rsidR="000E28FF">
        <w:rPr>
          <w:rFonts w:cs="B Mitra" w:hint="cs"/>
          <w:sz w:val="28"/>
          <w:szCs w:val="28"/>
          <w:rtl/>
        </w:rPr>
        <w:t xml:space="preserve"> کسب و کار </w:t>
      </w:r>
      <w:r w:rsidRPr="00E4509F">
        <w:rPr>
          <w:rFonts w:cs="B Mitra"/>
          <w:sz w:val="28"/>
          <w:szCs w:val="28"/>
          <w:rtl/>
        </w:rPr>
        <w:t xml:space="preserve">و </w:t>
      </w:r>
      <w:r w:rsidR="000E28FF">
        <w:rPr>
          <w:rFonts w:cs="B Mitra" w:hint="cs"/>
          <w:sz w:val="28"/>
          <w:szCs w:val="28"/>
          <w:rtl/>
        </w:rPr>
        <w:t xml:space="preserve">چیستی </w:t>
      </w:r>
      <w:r w:rsidRPr="00E4509F">
        <w:rPr>
          <w:rFonts w:cs="B Mitra"/>
          <w:sz w:val="28"/>
          <w:szCs w:val="28"/>
          <w:rtl/>
        </w:rPr>
        <w:t>عملکرد درون</w:t>
      </w:r>
      <w:r w:rsidRPr="00E4509F">
        <w:rPr>
          <w:rFonts w:cs="B Mitra" w:hint="cs"/>
          <w:sz w:val="28"/>
          <w:szCs w:val="28"/>
          <w:rtl/>
        </w:rPr>
        <w:t>ی</w:t>
      </w:r>
      <w:r w:rsidRPr="00E4509F">
        <w:rPr>
          <w:rFonts w:cs="B Mitra"/>
          <w:sz w:val="28"/>
          <w:szCs w:val="28"/>
          <w:rtl/>
        </w:rPr>
        <w:t xml:space="preserve"> باز</w:t>
      </w:r>
      <w:r w:rsidRPr="00E4509F">
        <w:rPr>
          <w:rFonts w:cs="B Mitra" w:hint="cs"/>
          <w:sz w:val="28"/>
          <w:szCs w:val="28"/>
          <w:rtl/>
        </w:rPr>
        <w:t>ی</w:t>
      </w:r>
      <w:r w:rsidRPr="00E4509F">
        <w:rPr>
          <w:rFonts w:cs="B Mitra"/>
          <w:sz w:val="28"/>
          <w:szCs w:val="28"/>
          <w:rtl/>
        </w:rPr>
        <w:t xml:space="preserve"> ها</w:t>
      </w:r>
      <w:r w:rsidRPr="00E4509F">
        <w:rPr>
          <w:rFonts w:cs="B Mitra" w:hint="cs"/>
          <w:sz w:val="28"/>
          <w:szCs w:val="28"/>
          <w:rtl/>
        </w:rPr>
        <w:t>ی</w:t>
      </w:r>
      <w:r w:rsidRPr="00E4509F">
        <w:rPr>
          <w:rFonts w:cs="B Mitra"/>
          <w:sz w:val="28"/>
          <w:szCs w:val="28"/>
          <w:rtl/>
        </w:rPr>
        <w:t xml:space="preserve"> جنگ </w:t>
      </w:r>
      <w:r w:rsidR="000E28FF">
        <w:rPr>
          <w:rFonts w:cs="B Mitra" w:hint="cs"/>
          <w:sz w:val="28"/>
          <w:szCs w:val="28"/>
          <w:rtl/>
        </w:rPr>
        <w:t>کسب و کار</w:t>
      </w:r>
      <w:r w:rsidRPr="00E4509F">
        <w:rPr>
          <w:rFonts w:cs="B Mitra"/>
          <w:sz w:val="28"/>
          <w:szCs w:val="28"/>
          <w:rtl/>
        </w:rPr>
        <w:t xml:space="preserve"> </w:t>
      </w:r>
      <w:r w:rsidR="000E28FF">
        <w:rPr>
          <w:rFonts w:cs="B Mitra" w:hint="cs"/>
          <w:sz w:val="28"/>
          <w:szCs w:val="28"/>
          <w:rtl/>
        </w:rPr>
        <w:t>می پردازم</w:t>
      </w:r>
      <w:r w:rsidRPr="00E4509F">
        <w:rPr>
          <w:rFonts w:cs="B Mitra"/>
          <w:sz w:val="28"/>
          <w:szCs w:val="28"/>
          <w:rtl/>
        </w:rPr>
        <w:t>.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دو زاو</w:t>
      </w:r>
      <w:r w:rsidRPr="00E4509F">
        <w:rPr>
          <w:rFonts w:cs="B Mitra" w:hint="cs"/>
          <w:sz w:val="28"/>
          <w:szCs w:val="28"/>
          <w:rtl/>
        </w:rPr>
        <w:t>ی</w:t>
      </w:r>
      <w:r w:rsidRPr="00E4509F">
        <w:rPr>
          <w:rFonts w:cs="B Mitra" w:hint="eastAsia"/>
          <w:sz w:val="28"/>
          <w:szCs w:val="28"/>
          <w:rtl/>
        </w:rPr>
        <w:t>ه</w:t>
      </w:r>
      <w:r w:rsidR="00B71E79">
        <w:rPr>
          <w:rFonts w:cs="B Mitra" w:hint="cs"/>
          <w:sz w:val="28"/>
          <w:szCs w:val="28"/>
          <w:rtl/>
        </w:rPr>
        <w:t xml:space="preserve"> شامل</w:t>
      </w:r>
      <w:r w:rsidRPr="00E4509F">
        <w:rPr>
          <w:rFonts w:cs="B Mitra"/>
          <w:sz w:val="28"/>
          <w:szCs w:val="28"/>
          <w:rtl/>
        </w:rPr>
        <w:t xml:space="preserve"> معنا</w:t>
      </w:r>
      <w:r w:rsidR="00916A0F">
        <w:rPr>
          <w:rFonts w:cs="B Mitra" w:hint="cs"/>
          <w:sz w:val="28"/>
          <w:szCs w:val="28"/>
          <w:rtl/>
        </w:rPr>
        <w:t>سازی</w:t>
      </w:r>
      <w:r w:rsidR="00B71E79">
        <w:rPr>
          <w:rStyle w:val="FootnoteReference"/>
          <w:rFonts w:cs="B Mitra"/>
          <w:sz w:val="28"/>
          <w:szCs w:val="28"/>
          <w:rtl/>
        </w:rPr>
        <w:footnoteReference w:id="308"/>
      </w:r>
      <w:r w:rsidRPr="00E4509F">
        <w:rPr>
          <w:rFonts w:cs="B Mitra"/>
          <w:sz w:val="28"/>
          <w:szCs w:val="28"/>
          <w:rtl/>
        </w:rPr>
        <w:t xml:space="preserve"> و باز</w:t>
      </w:r>
      <w:r w:rsidRPr="00E4509F">
        <w:rPr>
          <w:rFonts w:cs="B Mitra" w:hint="cs"/>
          <w:sz w:val="28"/>
          <w:szCs w:val="28"/>
          <w:rtl/>
        </w:rPr>
        <w:t>ی</w:t>
      </w:r>
      <w:r w:rsidR="00B71E79">
        <w:rPr>
          <w:rFonts w:cs="B Mitra" w:hint="cs"/>
          <w:sz w:val="28"/>
          <w:szCs w:val="28"/>
          <w:rtl/>
        </w:rPr>
        <w:t xml:space="preserve"> سازی</w:t>
      </w:r>
      <w:r w:rsidR="00B71E79">
        <w:rPr>
          <w:rStyle w:val="FootnoteReference"/>
          <w:rFonts w:cs="B Mitra"/>
          <w:sz w:val="28"/>
          <w:szCs w:val="28"/>
          <w:rtl/>
        </w:rPr>
        <w:footnoteReference w:id="309"/>
      </w:r>
      <w:r w:rsidRPr="00E4509F">
        <w:rPr>
          <w:rFonts w:cs="B Mitra"/>
          <w:sz w:val="28"/>
          <w:szCs w:val="28"/>
          <w:rtl/>
        </w:rPr>
        <w:t xml:space="preserve"> هستند. </w:t>
      </w:r>
      <w:r w:rsidR="00B71E79">
        <w:rPr>
          <w:rFonts w:cs="B Mitra" w:hint="cs"/>
          <w:sz w:val="28"/>
          <w:szCs w:val="28"/>
          <w:rtl/>
        </w:rPr>
        <w:t>معنا</w:t>
      </w:r>
      <w:r w:rsidR="00916A0F">
        <w:rPr>
          <w:rFonts w:cs="B Mitra" w:hint="cs"/>
          <w:sz w:val="28"/>
          <w:szCs w:val="28"/>
          <w:rtl/>
        </w:rPr>
        <w:t>سازی</w:t>
      </w:r>
      <w:r w:rsidR="00B71E79">
        <w:rPr>
          <w:rFonts w:cs="B Mitra" w:hint="cs"/>
          <w:sz w:val="28"/>
          <w:szCs w:val="28"/>
          <w:rtl/>
        </w:rPr>
        <w:t xml:space="preserve"> </w:t>
      </w:r>
      <w:r w:rsidRPr="00E4509F">
        <w:rPr>
          <w:rFonts w:cs="B Mitra"/>
          <w:sz w:val="28"/>
          <w:szCs w:val="28"/>
          <w:rtl/>
        </w:rPr>
        <w:t>توض</w:t>
      </w:r>
      <w:r w:rsidRPr="00E4509F">
        <w:rPr>
          <w:rFonts w:cs="B Mitra" w:hint="cs"/>
          <w:sz w:val="28"/>
          <w:szCs w:val="28"/>
          <w:rtl/>
        </w:rPr>
        <w:t>ی</w:t>
      </w:r>
      <w:r w:rsidRPr="00E4509F">
        <w:rPr>
          <w:rFonts w:cs="B Mitra" w:hint="eastAsia"/>
          <w:sz w:val="28"/>
          <w:szCs w:val="28"/>
          <w:rtl/>
        </w:rPr>
        <w:t>ح</w:t>
      </w:r>
      <w:r w:rsidRPr="00E4509F">
        <w:rPr>
          <w:rFonts w:cs="B Mitra"/>
          <w:sz w:val="28"/>
          <w:szCs w:val="28"/>
          <w:rtl/>
        </w:rPr>
        <w:t xml:space="preserve"> م</w:t>
      </w:r>
      <w:r w:rsidRPr="00E4509F">
        <w:rPr>
          <w:rFonts w:cs="B Mitra" w:hint="cs"/>
          <w:sz w:val="28"/>
          <w:szCs w:val="28"/>
          <w:rtl/>
        </w:rPr>
        <w:t>ی</w:t>
      </w:r>
      <w:r w:rsidRPr="00E4509F">
        <w:rPr>
          <w:rFonts w:cs="B Mitra"/>
          <w:sz w:val="28"/>
          <w:szCs w:val="28"/>
          <w:rtl/>
        </w:rPr>
        <w:t xml:space="preserve"> دهد که چگونه باز</w:t>
      </w:r>
      <w:r w:rsidRPr="00E4509F">
        <w:rPr>
          <w:rFonts w:cs="B Mitra" w:hint="cs"/>
          <w:sz w:val="28"/>
          <w:szCs w:val="28"/>
          <w:rtl/>
        </w:rPr>
        <w:t>ی</w:t>
      </w:r>
      <w:r w:rsidRPr="00E4509F">
        <w:rPr>
          <w:rFonts w:cs="B Mitra"/>
          <w:sz w:val="28"/>
          <w:szCs w:val="28"/>
          <w:rtl/>
        </w:rPr>
        <w:t xml:space="preserve"> </w:t>
      </w:r>
      <w:r w:rsidR="00B71E79">
        <w:rPr>
          <w:rFonts w:cs="B Mitra" w:hint="cs"/>
          <w:sz w:val="28"/>
          <w:szCs w:val="28"/>
          <w:rtl/>
        </w:rPr>
        <w:t>سازی</w:t>
      </w:r>
      <w:r w:rsidRPr="00E4509F">
        <w:rPr>
          <w:rFonts w:cs="B Mitra"/>
          <w:sz w:val="28"/>
          <w:szCs w:val="28"/>
          <w:rtl/>
        </w:rPr>
        <w:t xml:space="preserve"> جنگ </w:t>
      </w:r>
      <w:r w:rsidR="00B71E79">
        <w:rPr>
          <w:rFonts w:cs="B Mitra" w:hint="cs"/>
          <w:sz w:val="28"/>
          <w:szCs w:val="28"/>
          <w:rtl/>
        </w:rPr>
        <w:t>کسب و کار</w:t>
      </w:r>
      <w:r w:rsidRPr="00E4509F">
        <w:rPr>
          <w:rFonts w:cs="B Mitra"/>
          <w:sz w:val="28"/>
          <w:szCs w:val="28"/>
          <w:rtl/>
        </w:rPr>
        <w:t xml:space="preserve"> </w:t>
      </w:r>
      <w:r w:rsidR="003D221F">
        <w:rPr>
          <w:rFonts w:cs="B Mitra" w:hint="cs"/>
          <w:sz w:val="28"/>
          <w:szCs w:val="28"/>
          <w:rtl/>
        </w:rPr>
        <w:t>به</w:t>
      </w:r>
      <w:r w:rsidRPr="00E4509F">
        <w:rPr>
          <w:rFonts w:cs="B Mitra"/>
          <w:sz w:val="28"/>
          <w:szCs w:val="28"/>
          <w:rtl/>
        </w:rPr>
        <w:t xml:space="preserve"> درک عدم قطع</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w:t>
      </w:r>
      <w:r w:rsidR="003D221F">
        <w:rPr>
          <w:rFonts w:cs="B Mitra" w:hint="cs"/>
          <w:sz w:val="28"/>
          <w:szCs w:val="28"/>
          <w:rtl/>
        </w:rPr>
        <w:t xml:space="preserve">های </w:t>
      </w:r>
      <w:r w:rsidRPr="00E4509F">
        <w:rPr>
          <w:rFonts w:cs="B Mitra"/>
          <w:sz w:val="28"/>
          <w:szCs w:val="28"/>
          <w:rtl/>
        </w:rPr>
        <w:t>مح</w:t>
      </w:r>
      <w:r w:rsidRPr="00E4509F">
        <w:rPr>
          <w:rFonts w:cs="B Mitra" w:hint="cs"/>
          <w:sz w:val="28"/>
          <w:szCs w:val="28"/>
          <w:rtl/>
        </w:rPr>
        <w:t>ی</w:t>
      </w:r>
      <w:r w:rsidRPr="00E4509F">
        <w:rPr>
          <w:rFonts w:cs="B Mitra" w:hint="eastAsia"/>
          <w:sz w:val="28"/>
          <w:szCs w:val="28"/>
          <w:rtl/>
        </w:rPr>
        <w:t>ط</w:t>
      </w:r>
      <w:r w:rsidRPr="00E4509F">
        <w:rPr>
          <w:rFonts w:cs="B Mitra"/>
          <w:sz w:val="28"/>
          <w:szCs w:val="28"/>
          <w:rtl/>
        </w:rPr>
        <w:t xml:space="preserve"> کسب و کار </w:t>
      </w:r>
      <w:r w:rsidR="003D221F">
        <w:rPr>
          <w:rFonts w:cs="B Mitra" w:hint="cs"/>
          <w:sz w:val="28"/>
          <w:szCs w:val="28"/>
          <w:rtl/>
        </w:rPr>
        <w:t>کمک</w:t>
      </w:r>
      <w:r w:rsidRPr="00E4509F">
        <w:rPr>
          <w:rFonts w:cs="B Mitra"/>
          <w:sz w:val="28"/>
          <w:szCs w:val="28"/>
          <w:rtl/>
        </w:rPr>
        <w:t xml:space="preserve"> م</w:t>
      </w:r>
      <w:r w:rsidRPr="00E4509F">
        <w:rPr>
          <w:rFonts w:cs="B Mitra" w:hint="cs"/>
          <w:sz w:val="28"/>
          <w:szCs w:val="28"/>
          <w:rtl/>
        </w:rPr>
        <w:t>ی</w:t>
      </w:r>
      <w:r w:rsidRPr="00E4509F">
        <w:rPr>
          <w:rFonts w:cs="B Mitra"/>
          <w:sz w:val="28"/>
          <w:szCs w:val="28"/>
          <w:rtl/>
        </w:rPr>
        <w:t xml:space="preserve"> کند. باز</w:t>
      </w:r>
      <w:r w:rsidRPr="00E4509F">
        <w:rPr>
          <w:rFonts w:cs="B Mitra" w:hint="cs"/>
          <w:sz w:val="28"/>
          <w:szCs w:val="28"/>
          <w:rtl/>
        </w:rPr>
        <w:t>ی</w:t>
      </w:r>
      <w:r w:rsidR="003D221F">
        <w:rPr>
          <w:rFonts w:cs="B Mitra" w:hint="cs"/>
          <w:sz w:val="28"/>
          <w:szCs w:val="28"/>
          <w:rtl/>
        </w:rPr>
        <w:t xml:space="preserve"> سازی</w:t>
      </w:r>
      <w:r w:rsidRPr="00E4509F">
        <w:rPr>
          <w:rFonts w:cs="B Mitra"/>
          <w:sz w:val="28"/>
          <w:szCs w:val="28"/>
          <w:rtl/>
        </w:rPr>
        <w:t xml:space="preserve"> بر نحوه مشارکت شرکت کنندگان تمرکز دارد.</w:t>
      </w:r>
    </w:p>
    <w:p w14:paraId="36657400" w14:textId="681C5DE0" w:rsidR="00E4509F" w:rsidRPr="001F613B" w:rsidRDefault="00C60653" w:rsidP="001F613B">
      <w:pPr>
        <w:pStyle w:val="Heading1"/>
        <w:rPr>
          <w:rFonts w:cs="B Titr"/>
          <w:color w:val="auto"/>
          <w:sz w:val="30"/>
          <w:szCs w:val="30"/>
          <w:rtl/>
        </w:rPr>
      </w:pPr>
      <w:bookmarkStart w:id="79" w:name="_Toc172728675"/>
      <w:r w:rsidRPr="001F613B">
        <w:rPr>
          <w:rFonts w:cs="B Titr" w:hint="cs"/>
          <w:color w:val="auto"/>
          <w:sz w:val="30"/>
          <w:szCs w:val="30"/>
          <w:rtl/>
        </w:rPr>
        <w:t xml:space="preserve">9-2-1. </w:t>
      </w:r>
      <w:r w:rsidR="000B3DB5" w:rsidRPr="001F613B">
        <w:rPr>
          <w:rFonts w:cs="B Titr" w:hint="cs"/>
          <w:color w:val="auto"/>
          <w:sz w:val="30"/>
          <w:szCs w:val="30"/>
          <w:rtl/>
        </w:rPr>
        <w:t>معنا</w:t>
      </w:r>
      <w:r w:rsidR="00E4509F" w:rsidRPr="001F613B">
        <w:rPr>
          <w:rFonts w:cs="B Titr"/>
          <w:color w:val="auto"/>
          <w:sz w:val="30"/>
          <w:szCs w:val="30"/>
          <w:rtl/>
        </w:rPr>
        <w:t>ساز</w:t>
      </w:r>
      <w:r w:rsidR="00E4509F" w:rsidRPr="001F613B">
        <w:rPr>
          <w:rFonts w:cs="B Titr" w:hint="cs"/>
          <w:color w:val="auto"/>
          <w:sz w:val="30"/>
          <w:szCs w:val="30"/>
          <w:rtl/>
        </w:rPr>
        <w:t>ی</w:t>
      </w:r>
      <w:bookmarkEnd w:id="79"/>
    </w:p>
    <w:p w14:paraId="6D1FEE40" w14:textId="28F597BA" w:rsidR="00E4509F" w:rsidRPr="00E4509F" w:rsidRDefault="00DC202F" w:rsidP="00E4509F">
      <w:pPr>
        <w:jc w:val="both"/>
        <w:rPr>
          <w:rFonts w:cs="B Mitra"/>
          <w:sz w:val="28"/>
          <w:szCs w:val="28"/>
          <w:rtl/>
        </w:rPr>
      </w:pPr>
      <w:r w:rsidRPr="00C42DE8">
        <w:rPr>
          <w:rFonts w:cs="B Mitra" w:hint="cs"/>
          <w:sz w:val="28"/>
          <w:szCs w:val="28"/>
          <w:rtl/>
        </w:rPr>
        <w:t xml:space="preserve">در زمینه </w:t>
      </w:r>
      <w:r w:rsidR="00E4509F" w:rsidRPr="00C42DE8">
        <w:rPr>
          <w:rFonts w:cs="B Mitra" w:hint="eastAsia"/>
          <w:sz w:val="28"/>
          <w:szCs w:val="28"/>
          <w:rtl/>
        </w:rPr>
        <w:t>تصم</w:t>
      </w:r>
      <w:r w:rsidR="00E4509F" w:rsidRPr="00C42DE8">
        <w:rPr>
          <w:rFonts w:cs="B Mitra" w:hint="cs"/>
          <w:sz w:val="28"/>
          <w:szCs w:val="28"/>
          <w:rtl/>
        </w:rPr>
        <w:t>ی</w:t>
      </w:r>
      <w:r w:rsidR="00E4509F" w:rsidRPr="00C42DE8">
        <w:rPr>
          <w:rFonts w:cs="B Mitra" w:hint="eastAsia"/>
          <w:sz w:val="28"/>
          <w:szCs w:val="28"/>
          <w:rtl/>
        </w:rPr>
        <w:t>م‌گ</w:t>
      </w:r>
      <w:r w:rsidR="00E4509F" w:rsidRPr="00C42DE8">
        <w:rPr>
          <w:rFonts w:cs="B Mitra" w:hint="cs"/>
          <w:sz w:val="28"/>
          <w:szCs w:val="28"/>
          <w:rtl/>
        </w:rPr>
        <w:t>ی</w:t>
      </w:r>
      <w:r w:rsidR="00E4509F" w:rsidRPr="00C42DE8">
        <w:rPr>
          <w:rFonts w:cs="B Mitra" w:hint="eastAsia"/>
          <w:sz w:val="28"/>
          <w:szCs w:val="28"/>
          <w:rtl/>
        </w:rPr>
        <w:t>ر</w:t>
      </w:r>
      <w:r w:rsidR="00E4509F" w:rsidRPr="00C42DE8">
        <w:rPr>
          <w:rFonts w:cs="B Mitra" w:hint="cs"/>
          <w:sz w:val="28"/>
          <w:szCs w:val="28"/>
          <w:rtl/>
        </w:rPr>
        <w:t>ی</w:t>
      </w:r>
      <w:r w:rsidR="00E4509F" w:rsidRPr="00C42DE8">
        <w:rPr>
          <w:rFonts w:cs="B Mitra"/>
          <w:sz w:val="28"/>
          <w:szCs w:val="28"/>
          <w:rtl/>
        </w:rPr>
        <w:t xml:space="preserve"> در دن</w:t>
      </w:r>
      <w:r w:rsidR="00E4509F" w:rsidRPr="00C42DE8">
        <w:rPr>
          <w:rFonts w:cs="B Mitra" w:hint="cs"/>
          <w:sz w:val="28"/>
          <w:szCs w:val="28"/>
          <w:rtl/>
        </w:rPr>
        <w:t>ی</w:t>
      </w:r>
      <w:r w:rsidR="00E4509F" w:rsidRPr="00C42DE8">
        <w:rPr>
          <w:rFonts w:cs="B Mitra" w:hint="eastAsia"/>
          <w:sz w:val="28"/>
          <w:szCs w:val="28"/>
          <w:rtl/>
        </w:rPr>
        <w:t>ا</w:t>
      </w:r>
      <w:r w:rsidR="00E4509F" w:rsidRPr="00C42DE8">
        <w:rPr>
          <w:rFonts w:cs="B Mitra" w:hint="cs"/>
          <w:sz w:val="28"/>
          <w:szCs w:val="28"/>
          <w:rtl/>
        </w:rPr>
        <w:t>ی</w:t>
      </w:r>
      <w:r w:rsidR="00E4509F" w:rsidRPr="00C42DE8">
        <w:rPr>
          <w:rFonts w:cs="B Mitra"/>
          <w:sz w:val="28"/>
          <w:szCs w:val="28"/>
          <w:rtl/>
        </w:rPr>
        <w:t xml:space="preserve"> </w:t>
      </w:r>
      <w:r w:rsidR="00E4509F" w:rsidRPr="00C42DE8">
        <w:rPr>
          <w:rFonts w:cs="B Mitra"/>
          <w:sz w:val="28"/>
          <w:szCs w:val="28"/>
        </w:rPr>
        <w:t>VUCA</w:t>
      </w:r>
      <w:r w:rsidR="00DA6D86" w:rsidRPr="00C42DE8">
        <w:rPr>
          <w:rFonts w:cs="B Mitra" w:hint="cs"/>
          <w:sz w:val="28"/>
          <w:szCs w:val="28"/>
          <w:rtl/>
        </w:rPr>
        <w:t>،</w:t>
      </w:r>
      <w:r w:rsidR="00E4509F" w:rsidRPr="00C42DE8">
        <w:rPr>
          <w:rFonts w:cs="B Mitra"/>
          <w:sz w:val="28"/>
          <w:szCs w:val="28"/>
          <w:rtl/>
        </w:rPr>
        <w:t xml:space="preserve"> </w:t>
      </w:r>
      <w:r w:rsidR="00534363" w:rsidRPr="00C42DE8">
        <w:rPr>
          <w:rFonts w:cs="B Mitra" w:hint="cs"/>
          <w:sz w:val="28"/>
          <w:szCs w:val="28"/>
          <w:rtl/>
        </w:rPr>
        <w:t xml:space="preserve">تحقیقاتی با </w:t>
      </w:r>
      <w:r w:rsidR="00E4509F" w:rsidRPr="00C42DE8">
        <w:rPr>
          <w:rFonts w:cs="B Mitra"/>
          <w:sz w:val="28"/>
          <w:szCs w:val="28"/>
          <w:rtl/>
        </w:rPr>
        <w:t>هدف</w:t>
      </w:r>
      <w:r w:rsidR="00534363" w:rsidRPr="00C42DE8">
        <w:rPr>
          <w:rFonts w:cs="B Mitra" w:hint="cs"/>
          <w:sz w:val="28"/>
          <w:szCs w:val="28"/>
          <w:rtl/>
        </w:rPr>
        <w:t xml:space="preserve"> </w:t>
      </w:r>
      <w:r w:rsidR="00E4509F" w:rsidRPr="00C42DE8">
        <w:rPr>
          <w:rFonts w:cs="B Mitra"/>
          <w:sz w:val="28"/>
          <w:szCs w:val="28"/>
          <w:rtl/>
        </w:rPr>
        <w:t xml:space="preserve">درک </w:t>
      </w:r>
      <w:r w:rsidR="00534363" w:rsidRPr="00C42DE8">
        <w:rPr>
          <w:rFonts w:cs="B Mitra" w:hint="cs"/>
          <w:sz w:val="28"/>
          <w:szCs w:val="28"/>
          <w:rtl/>
        </w:rPr>
        <w:t>نحوه استفاده</w:t>
      </w:r>
      <w:r w:rsidR="00E4509F" w:rsidRPr="00C42DE8">
        <w:rPr>
          <w:rFonts w:cs="B Mitra"/>
          <w:sz w:val="28"/>
          <w:szCs w:val="28"/>
          <w:rtl/>
        </w:rPr>
        <w:t xml:space="preserve"> </w:t>
      </w:r>
      <w:r w:rsidR="00DA6D86" w:rsidRPr="00C42DE8">
        <w:rPr>
          <w:rFonts w:cs="B Mitra"/>
          <w:sz w:val="28"/>
          <w:szCs w:val="28"/>
          <w:rtl/>
        </w:rPr>
        <w:t xml:space="preserve">سازمان‌ها </w:t>
      </w:r>
      <w:r w:rsidR="00E4509F" w:rsidRPr="00C42DE8">
        <w:rPr>
          <w:rFonts w:cs="B Mitra"/>
          <w:sz w:val="28"/>
          <w:szCs w:val="28"/>
          <w:rtl/>
        </w:rPr>
        <w:t>از ا</w:t>
      </w:r>
      <w:r w:rsidR="00E4509F" w:rsidRPr="00C42DE8">
        <w:rPr>
          <w:rFonts w:cs="B Mitra" w:hint="cs"/>
          <w:sz w:val="28"/>
          <w:szCs w:val="28"/>
          <w:rtl/>
        </w:rPr>
        <w:t>ی</w:t>
      </w:r>
      <w:r w:rsidR="00E4509F" w:rsidRPr="00C42DE8">
        <w:rPr>
          <w:rFonts w:cs="B Mitra" w:hint="eastAsia"/>
          <w:sz w:val="28"/>
          <w:szCs w:val="28"/>
          <w:rtl/>
        </w:rPr>
        <w:t>ن</w:t>
      </w:r>
      <w:r w:rsidR="00E4509F" w:rsidRPr="00C42DE8">
        <w:rPr>
          <w:rFonts w:cs="B Mitra"/>
          <w:sz w:val="28"/>
          <w:szCs w:val="28"/>
          <w:rtl/>
        </w:rPr>
        <w:t xml:space="preserve"> و</w:t>
      </w:r>
      <w:r w:rsidR="00E4509F" w:rsidRPr="00C42DE8">
        <w:rPr>
          <w:rFonts w:cs="B Mitra" w:hint="cs"/>
          <w:sz w:val="28"/>
          <w:szCs w:val="28"/>
          <w:rtl/>
        </w:rPr>
        <w:t>ی</w:t>
      </w:r>
      <w:r w:rsidR="00E4509F" w:rsidRPr="00C42DE8">
        <w:rPr>
          <w:rFonts w:cs="B Mitra" w:hint="eastAsia"/>
          <w:sz w:val="28"/>
          <w:szCs w:val="28"/>
          <w:rtl/>
        </w:rPr>
        <w:t>ژگ</w:t>
      </w:r>
      <w:r w:rsidR="00E4509F" w:rsidRPr="00C42DE8">
        <w:rPr>
          <w:rFonts w:cs="B Mitra" w:hint="cs"/>
          <w:sz w:val="28"/>
          <w:szCs w:val="28"/>
          <w:rtl/>
        </w:rPr>
        <w:t>ی‌</w:t>
      </w:r>
      <w:r w:rsidR="00E4509F" w:rsidRPr="00C42DE8">
        <w:rPr>
          <w:rFonts w:cs="B Mitra" w:hint="eastAsia"/>
          <w:sz w:val="28"/>
          <w:szCs w:val="28"/>
          <w:rtl/>
        </w:rPr>
        <w:t>ها</w:t>
      </w:r>
      <w:r w:rsidR="00E4509F" w:rsidRPr="00C42DE8">
        <w:rPr>
          <w:rFonts w:cs="B Mitra"/>
          <w:sz w:val="28"/>
          <w:szCs w:val="28"/>
          <w:rtl/>
        </w:rPr>
        <w:t xml:space="preserve"> برا</w:t>
      </w:r>
      <w:r w:rsidR="00E4509F" w:rsidRPr="00C42DE8">
        <w:rPr>
          <w:rFonts w:cs="B Mitra" w:hint="cs"/>
          <w:sz w:val="28"/>
          <w:szCs w:val="28"/>
          <w:rtl/>
        </w:rPr>
        <w:t>ی</w:t>
      </w:r>
      <w:r w:rsidR="00E4509F" w:rsidRPr="00C42DE8">
        <w:rPr>
          <w:rFonts w:cs="B Mitra"/>
          <w:sz w:val="28"/>
          <w:szCs w:val="28"/>
          <w:rtl/>
        </w:rPr>
        <w:t xml:space="preserve"> دست</w:t>
      </w:r>
      <w:r w:rsidR="00E4509F" w:rsidRPr="00C42DE8">
        <w:rPr>
          <w:rFonts w:cs="B Mitra" w:hint="cs"/>
          <w:sz w:val="28"/>
          <w:szCs w:val="28"/>
          <w:rtl/>
        </w:rPr>
        <w:t>ی</w:t>
      </w:r>
      <w:r w:rsidR="00E4509F" w:rsidRPr="00C42DE8">
        <w:rPr>
          <w:rFonts w:cs="B Mitra" w:hint="eastAsia"/>
          <w:sz w:val="28"/>
          <w:szCs w:val="28"/>
          <w:rtl/>
        </w:rPr>
        <w:t>اب</w:t>
      </w:r>
      <w:r w:rsidR="00E4509F" w:rsidRPr="00C42DE8">
        <w:rPr>
          <w:rFonts w:cs="B Mitra" w:hint="cs"/>
          <w:sz w:val="28"/>
          <w:szCs w:val="28"/>
          <w:rtl/>
        </w:rPr>
        <w:t>ی</w:t>
      </w:r>
      <w:r w:rsidR="00E4509F" w:rsidRPr="00C42DE8">
        <w:rPr>
          <w:rFonts w:cs="B Mitra"/>
          <w:sz w:val="28"/>
          <w:szCs w:val="28"/>
          <w:rtl/>
        </w:rPr>
        <w:t xml:space="preserve"> به ب</w:t>
      </w:r>
      <w:r w:rsidR="00E4509F" w:rsidRPr="00C42DE8">
        <w:rPr>
          <w:rFonts w:cs="B Mitra" w:hint="cs"/>
          <w:sz w:val="28"/>
          <w:szCs w:val="28"/>
          <w:rtl/>
        </w:rPr>
        <w:t>ی</w:t>
      </w:r>
      <w:r w:rsidR="00E4509F" w:rsidRPr="00C42DE8">
        <w:rPr>
          <w:rFonts w:cs="B Mitra" w:hint="eastAsia"/>
          <w:sz w:val="28"/>
          <w:szCs w:val="28"/>
          <w:rtl/>
        </w:rPr>
        <w:t>نش‌ها</w:t>
      </w:r>
      <w:r w:rsidR="00E4509F" w:rsidRPr="00C42DE8">
        <w:rPr>
          <w:rFonts w:cs="B Mitra" w:hint="cs"/>
          <w:sz w:val="28"/>
          <w:szCs w:val="28"/>
          <w:rtl/>
        </w:rPr>
        <w:t>یی</w:t>
      </w:r>
      <w:r w:rsidR="00E4509F" w:rsidRPr="00C42DE8">
        <w:rPr>
          <w:rFonts w:cs="B Mitra"/>
          <w:sz w:val="28"/>
          <w:szCs w:val="28"/>
          <w:rtl/>
        </w:rPr>
        <w:t xml:space="preserve"> در مورد تغ</w:t>
      </w:r>
      <w:r w:rsidR="00E4509F" w:rsidRPr="00C42DE8">
        <w:rPr>
          <w:rFonts w:cs="B Mitra" w:hint="cs"/>
          <w:sz w:val="28"/>
          <w:szCs w:val="28"/>
          <w:rtl/>
        </w:rPr>
        <w:t>یی</w:t>
      </w:r>
      <w:r w:rsidR="00E4509F" w:rsidRPr="00C42DE8">
        <w:rPr>
          <w:rFonts w:cs="B Mitra" w:hint="eastAsia"/>
          <w:sz w:val="28"/>
          <w:szCs w:val="28"/>
          <w:rtl/>
        </w:rPr>
        <w:t>رات</w:t>
      </w:r>
      <w:r w:rsidR="00E4509F" w:rsidRPr="00C42DE8">
        <w:rPr>
          <w:rFonts w:cs="B Mitra"/>
          <w:sz w:val="28"/>
          <w:szCs w:val="28"/>
          <w:rtl/>
        </w:rPr>
        <w:t xml:space="preserve"> مح</w:t>
      </w:r>
      <w:r w:rsidR="00E4509F" w:rsidRPr="00C42DE8">
        <w:rPr>
          <w:rFonts w:cs="B Mitra" w:hint="cs"/>
          <w:sz w:val="28"/>
          <w:szCs w:val="28"/>
          <w:rtl/>
        </w:rPr>
        <w:t>ی</w:t>
      </w:r>
      <w:r w:rsidR="00E4509F" w:rsidRPr="00C42DE8">
        <w:rPr>
          <w:rFonts w:cs="B Mitra" w:hint="eastAsia"/>
          <w:sz w:val="28"/>
          <w:szCs w:val="28"/>
          <w:rtl/>
        </w:rPr>
        <w:t>ط</w:t>
      </w:r>
      <w:r w:rsidR="00E4509F" w:rsidRPr="00C42DE8">
        <w:rPr>
          <w:rFonts w:cs="B Mitra" w:hint="cs"/>
          <w:sz w:val="28"/>
          <w:szCs w:val="28"/>
          <w:rtl/>
        </w:rPr>
        <w:t>ی</w:t>
      </w:r>
      <w:r w:rsidR="00210380" w:rsidRPr="00C42DE8">
        <w:rPr>
          <w:rFonts w:cs="B Mitra" w:hint="cs"/>
          <w:sz w:val="28"/>
          <w:szCs w:val="28"/>
          <w:rtl/>
        </w:rPr>
        <w:t xml:space="preserve"> انجام شده است</w:t>
      </w:r>
      <w:r w:rsidR="00E4509F" w:rsidRPr="00C42DE8">
        <w:rPr>
          <w:rFonts w:cs="B Mitra"/>
          <w:sz w:val="28"/>
          <w:szCs w:val="28"/>
          <w:rtl/>
        </w:rPr>
        <w:t xml:space="preserve"> تا </w:t>
      </w:r>
      <w:r w:rsidR="00210380" w:rsidRPr="00C42DE8">
        <w:rPr>
          <w:rFonts w:cs="B Mitra"/>
          <w:sz w:val="28"/>
          <w:szCs w:val="28"/>
          <w:rtl/>
        </w:rPr>
        <w:t xml:space="preserve">سازمان‌ها </w:t>
      </w:r>
      <w:r w:rsidR="00E4509F" w:rsidRPr="00C42DE8">
        <w:rPr>
          <w:rFonts w:cs="B Mitra"/>
          <w:sz w:val="28"/>
          <w:szCs w:val="28"/>
          <w:rtl/>
        </w:rPr>
        <w:t>بتوان</w:t>
      </w:r>
      <w:r w:rsidR="009D6AA1" w:rsidRPr="00C42DE8">
        <w:rPr>
          <w:rFonts w:cs="B Mitra" w:hint="cs"/>
          <w:sz w:val="28"/>
          <w:szCs w:val="28"/>
          <w:rtl/>
        </w:rPr>
        <w:t>ند</w:t>
      </w:r>
      <w:r w:rsidR="00E4509F" w:rsidRPr="00C42DE8">
        <w:rPr>
          <w:rFonts w:cs="B Mitra"/>
          <w:sz w:val="28"/>
          <w:szCs w:val="28"/>
          <w:rtl/>
        </w:rPr>
        <w:t xml:space="preserve"> تصم</w:t>
      </w:r>
      <w:r w:rsidR="00E4509F" w:rsidRPr="00C42DE8">
        <w:rPr>
          <w:rFonts w:cs="B Mitra" w:hint="cs"/>
          <w:sz w:val="28"/>
          <w:szCs w:val="28"/>
          <w:rtl/>
        </w:rPr>
        <w:t>ی</w:t>
      </w:r>
      <w:r w:rsidR="00E4509F" w:rsidRPr="00C42DE8">
        <w:rPr>
          <w:rFonts w:cs="B Mitra" w:hint="eastAsia"/>
          <w:sz w:val="28"/>
          <w:szCs w:val="28"/>
          <w:rtl/>
        </w:rPr>
        <w:t>مات</w:t>
      </w:r>
      <w:r w:rsidR="00E4509F" w:rsidRPr="00C42DE8">
        <w:rPr>
          <w:rFonts w:cs="B Mitra"/>
          <w:sz w:val="28"/>
          <w:szCs w:val="28"/>
          <w:rtl/>
        </w:rPr>
        <w:t xml:space="preserve"> استراتژ</w:t>
      </w:r>
      <w:r w:rsidR="00E4509F" w:rsidRPr="00C42DE8">
        <w:rPr>
          <w:rFonts w:cs="B Mitra" w:hint="cs"/>
          <w:sz w:val="28"/>
          <w:szCs w:val="28"/>
          <w:rtl/>
        </w:rPr>
        <w:t>ی</w:t>
      </w:r>
      <w:r w:rsidR="00E4509F" w:rsidRPr="00C42DE8">
        <w:rPr>
          <w:rFonts w:cs="B Mitra" w:hint="eastAsia"/>
          <w:sz w:val="28"/>
          <w:szCs w:val="28"/>
          <w:rtl/>
        </w:rPr>
        <w:t>ک</w:t>
      </w:r>
      <w:r w:rsidR="00E4509F" w:rsidRPr="00C42DE8">
        <w:rPr>
          <w:rFonts w:cs="B Mitra"/>
          <w:sz w:val="28"/>
          <w:szCs w:val="28"/>
          <w:rtl/>
        </w:rPr>
        <w:t xml:space="preserve"> قو</w:t>
      </w:r>
      <w:r w:rsidR="00E4509F" w:rsidRPr="00C42DE8">
        <w:rPr>
          <w:rFonts w:cs="B Mitra" w:hint="cs"/>
          <w:sz w:val="28"/>
          <w:szCs w:val="28"/>
          <w:rtl/>
        </w:rPr>
        <w:t>ی‌</w:t>
      </w:r>
      <w:r w:rsidR="00E4509F" w:rsidRPr="00C42DE8">
        <w:rPr>
          <w:rFonts w:cs="B Mitra" w:hint="eastAsia"/>
          <w:sz w:val="28"/>
          <w:szCs w:val="28"/>
          <w:rtl/>
        </w:rPr>
        <w:t>تر</w:t>
      </w:r>
      <w:r w:rsidR="00E4509F" w:rsidRPr="00C42DE8">
        <w:rPr>
          <w:rFonts w:cs="B Mitra" w:hint="cs"/>
          <w:sz w:val="28"/>
          <w:szCs w:val="28"/>
          <w:rtl/>
        </w:rPr>
        <w:t>ی</w:t>
      </w:r>
      <w:r w:rsidR="00E4509F" w:rsidRPr="00C42DE8">
        <w:rPr>
          <w:rFonts w:cs="B Mitra"/>
          <w:sz w:val="28"/>
          <w:szCs w:val="28"/>
          <w:rtl/>
        </w:rPr>
        <w:t xml:space="preserve"> </w:t>
      </w:r>
      <w:r w:rsidR="00210380" w:rsidRPr="00C42DE8">
        <w:rPr>
          <w:rFonts w:cs="B Mitra" w:hint="cs"/>
          <w:sz w:val="28"/>
          <w:szCs w:val="28"/>
          <w:rtl/>
        </w:rPr>
        <w:t>اتخاذ نمایند</w:t>
      </w:r>
      <w:r w:rsidR="00E4509F" w:rsidRPr="00C42DE8">
        <w:rPr>
          <w:rFonts w:cs="B Mitra"/>
          <w:sz w:val="28"/>
          <w:szCs w:val="28"/>
          <w:rtl/>
        </w:rPr>
        <w:t>. تحق</w:t>
      </w:r>
      <w:r w:rsidR="00E4509F" w:rsidRPr="00C42DE8">
        <w:rPr>
          <w:rFonts w:cs="B Mitra" w:hint="cs"/>
          <w:sz w:val="28"/>
          <w:szCs w:val="28"/>
          <w:rtl/>
        </w:rPr>
        <w:t>ی</w:t>
      </w:r>
      <w:r w:rsidR="00E4509F" w:rsidRPr="00C42DE8">
        <w:rPr>
          <w:rFonts w:cs="B Mitra" w:hint="eastAsia"/>
          <w:sz w:val="28"/>
          <w:szCs w:val="28"/>
          <w:rtl/>
        </w:rPr>
        <w:t>قات</w:t>
      </w:r>
      <w:r w:rsidR="00E4509F" w:rsidRPr="00C42DE8">
        <w:rPr>
          <w:rFonts w:cs="B Mitra"/>
          <w:sz w:val="28"/>
          <w:szCs w:val="28"/>
          <w:rtl/>
        </w:rPr>
        <w:t xml:space="preserve"> </w:t>
      </w:r>
      <w:r w:rsidR="001B3810" w:rsidRPr="00C42DE8">
        <w:rPr>
          <w:rFonts w:cs="B Mitra" w:hint="cs"/>
          <w:sz w:val="28"/>
          <w:szCs w:val="28"/>
          <w:rtl/>
        </w:rPr>
        <w:t>پیشین</w:t>
      </w:r>
      <w:r w:rsidR="00E4509F" w:rsidRPr="00C42DE8">
        <w:rPr>
          <w:rFonts w:cs="B Mitra"/>
          <w:sz w:val="28"/>
          <w:szCs w:val="28"/>
          <w:rtl/>
        </w:rPr>
        <w:t xml:space="preserve"> </w:t>
      </w:r>
      <w:r w:rsidR="001B3810" w:rsidRPr="00C42DE8">
        <w:rPr>
          <w:rFonts w:cs="B Mitra" w:hint="cs"/>
          <w:sz w:val="28"/>
          <w:szCs w:val="28"/>
          <w:rtl/>
        </w:rPr>
        <w:t>حاکی از آن است</w:t>
      </w:r>
      <w:r w:rsidR="00E4509F" w:rsidRPr="00C42DE8">
        <w:rPr>
          <w:rFonts w:cs="B Mitra"/>
          <w:sz w:val="28"/>
          <w:szCs w:val="28"/>
          <w:rtl/>
        </w:rPr>
        <w:t xml:space="preserve"> که سازمان‌ها به دنبال</w:t>
      </w:r>
      <w:r w:rsidR="001B3810" w:rsidRPr="00C42DE8">
        <w:rPr>
          <w:rFonts w:cs="B Mitra" w:hint="cs"/>
          <w:sz w:val="28"/>
          <w:szCs w:val="28"/>
          <w:rtl/>
        </w:rPr>
        <w:t xml:space="preserve"> یک</w:t>
      </w:r>
      <w:r w:rsidR="00E4509F" w:rsidRPr="00C42DE8">
        <w:rPr>
          <w:rFonts w:cs="B Mitra"/>
          <w:sz w:val="28"/>
          <w:szCs w:val="28"/>
          <w:rtl/>
        </w:rPr>
        <w:t xml:space="preserve"> فرآ</w:t>
      </w:r>
      <w:r w:rsidR="00E4509F" w:rsidRPr="00C42DE8">
        <w:rPr>
          <w:rFonts w:cs="B Mitra" w:hint="cs"/>
          <w:sz w:val="28"/>
          <w:szCs w:val="28"/>
          <w:rtl/>
        </w:rPr>
        <w:t>ی</w:t>
      </w:r>
      <w:r w:rsidR="00E4509F" w:rsidRPr="00C42DE8">
        <w:rPr>
          <w:rFonts w:cs="B Mitra" w:hint="eastAsia"/>
          <w:sz w:val="28"/>
          <w:szCs w:val="28"/>
          <w:rtl/>
        </w:rPr>
        <w:t>ند</w:t>
      </w:r>
      <w:r w:rsidR="00E4509F" w:rsidRPr="00C42DE8">
        <w:rPr>
          <w:rFonts w:cs="B Mitra"/>
          <w:sz w:val="28"/>
          <w:szCs w:val="28"/>
          <w:rtl/>
        </w:rPr>
        <w:t xml:space="preserve"> </w:t>
      </w:r>
      <w:r w:rsidR="001B3810" w:rsidRPr="00C42DE8">
        <w:rPr>
          <w:rFonts w:cs="B Mitra" w:hint="cs"/>
          <w:sz w:val="28"/>
          <w:szCs w:val="28"/>
          <w:rtl/>
        </w:rPr>
        <w:t>معنا</w:t>
      </w:r>
      <w:r w:rsidR="00E4509F" w:rsidRPr="00C42DE8">
        <w:rPr>
          <w:rFonts w:cs="B Mitra"/>
          <w:sz w:val="28"/>
          <w:szCs w:val="28"/>
          <w:rtl/>
        </w:rPr>
        <w:t>ساز</w:t>
      </w:r>
      <w:r w:rsidR="00E4509F" w:rsidRPr="00C42DE8">
        <w:rPr>
          <w:rFonts w:cs="B Mitra" w:hint="cs"/>
          <w:sz w:val="28"/>
          <w:szCs w:val="28"/>
          <w:rtl/>
        </w:rPr>
        <w:t>ی</w:t>
      </w:r>
      <w:r w:rsidR="00E4509F" w:rsidRPr="00C42DE8">
        <w:rPr>
          <w:rFonts w:cs="B Mitra"/>
          <w:sz w:val="28"/>
          <w:szCs w:val="28"/>
          <w:rtl/>
        </w:rPr>
        <w:t xml:space="preserve"> </w:t>
      </w:r>
      <w:r w:rsidR="001B3810" w:rsidRPr="00C42DE8">
        <w:rPr>
          <w:rFonts w:cs="B Mitra" w:hint="cs"/>
          <w:sz w:val="28"/>
          <w:szCs w:val="28"/>
          <w:rtl/>
        </w:rPr>
        <w:t>همیارانه</w:t>
      </w:r>
      <w:r w:rsidR="003F4430">
        <w:rPr>
          <w:rStyle w:val="FootnoteReference"/>
          <w:rFonts w:cs="B Mitra"/>
          <w:sz w:val="28"/>
          <w:szCs w:val="28"/>
          <w:rtl/>
        </w:rPr>
        <w:footnoteReference w:id="310"/>
      </w:r>
      <w:r w:rsidR="00E4509F" w:rsidRPr="00C42DE8">
        <w:rPr>
          <w:rFonts w:cs="B Mitra"/>
          <w:sz w:val="28"/>
          <w:szCs w:val="28"/>
          <w:rtl/>
        </w:rPr>
        <w:t xml:space="preserve"> ب</w:t>
      </w:r>
      <w:r w:rsidR="00E4509F" w:rsidRPr="00C42DE8">
        <w:rPr>
          <w:rFonts w:cs="B Mitra" w:hint="cs"/>
          <w:sz w:val="28"/>
          <w:szCs w:val="28"/>
          <w:rtl/>
        </w:rPr>
        <w:t>ی</w:t>
      </w:r>
      <w:r w:rsidR="00E4509F" w:rsidRPr="00C42DE8">
        <w:rPr>
          <w:rFonts w:cs="B Mitra" w:hint="eastAsia"/>
          <w:sz w:val="28"/>
          <w:szCs w:val="28"/>
          <w:rtl/>
        </w:rPr>
        <w:t>ن</w:t>
      </w:r>
      <w:r w:rsidR="00E4509F" w:rsidRPr="00C42DE8">
        <w:rPr>
          <w:rFonts w:cs="B Mitra"/>
          <w:sz w:val="28"/>
          <w:szCs w:val="28"/>
          <w:rtl/>
        </w:rPr>
        <w:t xml:space="preserve"> سازمان</w:t>
      </w:r>
      <w:r w:rsidR="00E4509F" w:rsidRPr="00C42DE8">
        <w:rPr>
          <w:rFonts w:cs="B Mitra" w:hint="cs"/>
          <w:sz w:val="28"/>
          <w:szCs w:val="28"/>
          <w:rtl/>
        </w:rPr>
        <w:t>ی</w:t>
      </w:r>
      <w:r w:rsidR="00E4509F" w:rsidRPr="00C42DE8">
        <w:rPr>
          <w:rFonts w:cs="B Mitra"/>
          <w:sz w:val="28"/>
          <w:szCs w:val="28"/>
          <w:rtl/>
        </w:rPr>
        <w:t xml:space="preserve"> برا</w:t>
      </w:r>
      <w:r w:rsidR="00E4509F" w:rsidRPr="00C42DE8">
        <w:rPr>
          <w:rFonts w:cs="B Mitra" w:hint="cs"/>
          <w:sz w:val="28"/>
          <w:szCs w:val="28"/>
          <w:rtl/>
        </w:rPr>
        <w:t>ی</w:t>
      </w:r>
      <w:r w:rsidR="00E4509F" w:rsidRPr="00C42DE8">
        <w:rPr>
          <w:rFonts w:cs="B Mitra"/>
          <w:sz w:val="28"/>
          <w:szCs w:val="28"/>
          <w:rtl/>
        </w:rPr>
        <w:t xml:space="preserve"> درک </w:t>
      </w:r>
      <w:r w:rsidR="00E4509F" w:rsidRPr="00C42DE8">
        <w:rPr>
          <w:rFonts w:cs="B Mitra"/>
          <w:sz w:val="28"/>
          <w:szCs w:val="28"/>
        </w:rPr>
        <w:t>VUCA</w:t>
      </w:r>
      <w:r w:rsidR="00E4509F" w:rsidRPr="00C42DE8">
        <w:rPr>
          <w:rFonts w:cs="B Mitra"/>
          <w:sz w:val="28"/>
          <w:szCs w:val="28"/>
          <w:rtl/>
        </w:rPr>
        <w:t xml:space="preserve"> هستند</w:t>
      </w:r>
      <w:r w:rsidR="001B3810" w:rsidRPr="00C42DE8">
        <w:rPr>
          <w:rFonts w:cs="B Mitra" w:hint="cs"/>
          <w:sz w:val="28"/>
          <w:szCs w:val="28"/>
          <w:rtl/>
        </w:rPr>
        <w:t xml:space="preserve"> (سیدل و ورل، 2018)</w:t>
      </w:r>
      <w:r w:rsidR="00E4509F" w:rsidRPr="00C42DE8">
        <w:rPr>
          <w:rFonts w:cs="B Mitra"/>
          <w:sz w:val="28"/>
          <w:szCs w:val="28"/>
          <w:rtl/>
        </w:rPr>
        <w:t>. ضرورت قابل</w:t>
      </w:r>
      <w:r w:rsidR="00E4509F" w:rsidRPr="00C42DE8">
        <w:rPr>
          <w:rFonts w:cs="B Mitra" w:hint="cs"/>
          <w:sz w:val="28"/>
          <w:szCs w:val="28"/>
          <w:rtl/>
        </w:rPr>
        <w:t>ی</w:t>
      </w:r>
      <w:r w:rsidR="00E4509F" w:rsidRPr="00C42DE8">
        <w:rPr>
          <w:rFonts w:cs="B Mitra" w:hint="eastAsia"/>
          <w:sz w:val="28"/>
          <w:szCs w:val="28"/>
          <w:rtl/>
        </w:rPr>
        <w:t>ت‌ها</w:t>
      </w:r>
      <w:r w:rsidR="00E4509F" w:rsidRPr="00C42DE8">
        <w:rPr>
          <w:rFonts w:cs="B Mitra" w:hint="cs"/>
          <w:sz w:val="28"/>
          <w:szCs w:val="28"/>
          <w:rtl/>
        </w:rPr>
        <w:t>ی</w:t>
      </w:r>
      <w:r w:rsidR="00E4509F" w:rsidRPr="00C42DE8">
        <w:rPr>
          <w:rFonts w:cs="B Mitra"/>
          <w:sz w:val="28"/>
          <w:szCs w:val="28"/>
          <w:rtl/>
        </w:rPr>
        <w:t xml:space="preserve"> </w:t>
      </w:r>
      <w:r w:rsidR="00C42DE8" w:rsidRPr="00C42DE8">
        <w:rPr>
          <w:rFonts w:cs="B Mitra" w:hint="cs"/>
          <w:sz w:val="28"/>
          <w:szCs w:val="28"/>
          <w:rtl/>
        </w:rPr>
        <w:t>معنا</w:t>
      </w:r>
      <w:r w:rsidR="00E4509F" w:rsidRPr="00C42DE8">
        <w:rPr>
          <w:rFonts w:cs="B Mitra"/>
          <w:sz w:val="28"/>
          <w:szCs w:val="28"/>
          <w:rtl/>
        </w:rPr>
        <w:t>‌ساز</w:t>
      </w:r>
      <w:r w:rsidR="00E4509F" w:rsidRPr="00C42DE8">
        <w:rPr>
          <w:rFonts w:cs="B Mitra" w:hint="cs"/>
          <w:sz w:val="28"/>
          <w:szCs w:val="28"/>
          <w:rtl/>
        </w:rPr>
        <w:t>ی</w:t>
      </w:r>
      <w:r w:rsidR="00E4509F" w:rsidRPr="00C42DE8">
        <w:rPr>
          <w:rFonts w:cs="B Mitra"/>
          <w:sz w:val="28"/>
          <w:szCs w:val="28"/>
          <w:rtl/>
        </w:rPr>
        <w:t xml:space="preserve"> </w:t>
      </w:r>
      <w:r w:rsidR="00C42DE8" w:rsidRPr="00C42DE8">
        <w:rPr>
          <w:rFonts w:cs="B Mitra" w:hint="cs"/>
          <w:sz w:val="28"/>
          <w:szCs w:val="28"/>
          <w:rtl/>
        </w:rPr>
        <w:t>با</w:t>
      </w:r>
      <w:r w:rsidR="00E4509F" w:rsidRPr="00C42DE8">
        <w:rPr>
          <w:rFonts w:cs="B Mitra"/>
          <w:sz w:val="28"/>
          <w:szCs w:val="28"/>
          <w:rtl/>
        </w:rPr>
        <w:t xml:space="preserve"> مفهوم قابل</w:t>
      </w:r>
      <w:r w:rsidR="00E4509F" w:rsidRPr="00C42DE8">
        <w:rPr>
          <w:rFonts w:cs="B Mitra" w:hint="cs"/>
          <w:sz w:val="28"/>
          <w:szCs w:val="28"/>
          <w:rtl/>
        </w:rPr>
        <w:t>ی</w:t>
      </w:r>
      <w:r w:rsidR="00E4509F" w:rsidRPr="00C42DE8">
        <w:rPr>
          <w:rFonts w:cs="B Mitra" w:hint="eastAsia"/>
          <w:sz w:val="28"/>
          <w:szCs w:val="28"/>
          <w:rtl/>
        </w:rPr>
        <w:t>ت‌ها</w:t>
      </w:r>
      <w:r w:rsidR="00E4509F" w:rsidRPr="00C42DE8">
        <w:rPr>
          <w:rFonts w:cs="B Mitra" w:hint="cs"/>
          <w:sz w:val="28"/>
          <w:szCs w:val="28"/>
          <w:rtl/>
        </w:rPr>
        <w:t>ی</w:t>
      </w:r>
      <w:r w:rsidR="00E4509F" w:rsidRPr="00C42DE8">
        <w:rPr>
          <w:rFonts w:cs="B Mitra"/>
          <w:sz w:val="28"/>
          <w:szCs w:val="28"/>
          <w:rtl/>
        </w:rPr>
        <w:t xml:space="preserve"> پو</w:t>
      </w:r>
      <w:r w:rsidR="00E4509F" w:rsidRPr="00C42DE8">
        <w:rPr>
          <w:rFonts w:cs="B Mitra" w:hint="cs"/>
          <w:sz w:val="28"/>
          <w:szCs w:val="28"/>
          <w:rtl/>
        </w:rPr>
        <w:t>ی</w:t>
      </w:r>
      <w:r w:rsidR="00E4509F" w:rsidRPr="00C42DE8">
        <w:rPr>
          <w:rFonts w:cs="B Mitra" w:hint="eastAsia"/>
          <w:sz w:val="28"/>
          <w:szCs w:val="28"/>
          <w:rtl/>
        </w:rPr>
        <w:t>ا</w:t>
      </w:r>
      <w:r w:rsidR="00C42DE8" w:rsidRPr="00C42DE8">
        <w:rPr>
          <w:rStyle w:val="FootnoteReference"/>
          <w:rFonts w:cs="B Mitra"/>
          <w:sz w:val="28"/>
          <w:szCs w:val="28"/>
          <w:rtl/>
        </w:rPr>
        <w:footnoteReference w:id="311"/>
      </w:r>
      <w:r w:rsidR="00E4509F" w:rsidRPr="00C42DE8">
        <w:rPr>
          <w:rFonts w:cs="B Mitra"/>
          <w:sz w:val="28"/>
          <w:szCs w:val="28"/>
          <w:rtl/>
        </w:rPr>
        <w:t xml:space="preserve"> </w:t>
      </w:r>
      <w:r w:rsidR="00C42DE8" w:rsidRPr="00C42DE8">
        <w:rPr>
          <w:rFonts w:cs="B Mitra" w:hint="cs"/>
          <w:sz w:val="28"/>
          <w:szCs w:val="28"/>
          <w:rtl/>
        </w:rPr>
        <w:t xml:space="preserve">(تیس، پیسانو، و شوئن، 1997؛ دای و شوماخر، 2016) </w:t>
      </w:r>
      <w:r w:rsidR="00E4509F" w:rsidRPr="00C42DE8">
        <w:rPr>
          <w:rFonts w:cs="B Mitra"/>
          <w:sz w:val="28"/>
          <w:szCs w:val="28"/>
          <w:rtl/>
        </w:rPr>
        <w:t>مورد تاک</w:t>
      </w:r>
      <w:r w:rsidR="00E4509F" w:rsidRPr="00C42DE8">
        <w:rPr>
          <w:rFonts w:cs="B Mitra" w:hint="cs"/>
          <w:sz w:val="28"/>
          <w:szCs w:val="28"/>
          <w:rtl/>
        </w:rPr>
        <w:t>ی</w:t>
      </w:r>
      <w:r w:rsidR="00E4509F" w:rsidRPr="00C42DE8">
        <w:rPr>
          <w:rFonts w:cs="B Mitra" w:hint="eastAsia"/>
          <w:sz w:val="28"/>
          <w:szCs w:val="28"/>
          <w:rtl/>
        </w:rPr>
        <w:t>د</w:t>
      </w:r>
      <w:r w:rsidR="00E4509F" w:rsidRPr="00C42DE8">
        <w:rPr>
          <w:rFonts w:cs="B Mitra"/>
          <w:sz w:val="28"/>
          <w:szCs w:val="28"/>
          <w:rtl/>
        </w:rPr>
        <w:t xml:space="preserve"> قرار گرفته است که از طر</w:t>
      </w:r>
      <w:r w:rsidR="00E4509F" w:rsidRPr="00C42DE8">
        <w:rPr>
          <w:rFonts w:cs="B Mitra" w:hint="cs"/>
          <w:sz w:val="28"/>
          <w:szCs w:val="28"/>
          <w:rtl/>
        </w:rPr>
        <w:t>ی</w:t>
      </w:r>
      <w:r w:rsidR="00E4509F" w:rsidRPr="00C42DE8">
        <w:rPr>
          <w:rFonts w:cs="B Mitra" w:hint="eastAsia"/>
          <w:sz w:val="28"/>
          <w:szCs w:val="28"/>
          <w:rtl/>
        </w:rPr>
        <w:t>ق</w:t>
      </w:r>
      <w:r w:rsidR="00E4509F" w:rsidRPr="00C42DE8">
        <w:rPr>
          <w:rFonts w:cs="B Mitra"/>
          <w:sz w:val="28"/>
          <w:szCs w:val="28"/>
          <w:rtl/>
        </w:rPr>
        <w:t xml:space="preserve"> آن همکاران م</w:t>
      </w:r>
      <w:r w:rsidR="00E4509F" w:rsidRPr="00C42DE8">
        <w:rPr>
          <w:rFonts w:cs="B Mitra" w:hint="cs"/>
          <w:sz w:val="28"/>
          <w:szCs w:val="28"/>
          <w:rtl/>
        </w:rPr>
        <w:t>ی‌</w:t>
      </w:r>
      <w:r w:rsidR="00E4509F" w:rsidRPr="00C42DE8">
        <w:rPr>
          <w:rFonts w:cs="B Mitra" w:hint="eastAsia"/>
          <w:sz w:val="28"/>
          <w:szCs w:val="28"/>
          <w:rtl/>
        </w:rPr>
        <w:t>توانند</w:t>
      </w:r>
      <w:r w:rsidR="00E4509F" w:rsidRPr="00C42DE8">
        <w:rPr>
          <w:rFonts w:cs="B Mitra"/>
          <w:sz w:val="28"/>
          <w:szCs w:val="28"/>
          <w:rtl/>
        </w:rPr>
        <w:t xml:space="preserve"> </w:t>
      </w:r>
      <w:r w:rsidR="00E4509F" w:rsidRPr="00C42DE8">
        <w:rPr>
          <w:rFonts w:cs="B Mitra" w:hint="eastAsia"/>
          <w:sz w:val="28"/>
          <w:szCs w:val="28"/>
          <w:rtl/>
        </w:rPr>
        <w:t>جنبه‌ها</w:t>
      </w:r>
      <w:r w:rsidR="00E4509F" w:rsidRPr="00C42DE8">
        <w:rPr>
          <w:rFonts w:cs="B Mitra" w:hint="cs"/>
          <w:sz w:val="28"/>
          <w:szCs w:val="28"/>
          <w:rtl/>
        </w:rPr>
        <w:t>ی</w:t>
      </w:r>
      <w:r w:rsidR="00E4509F" w:rsidRPr="00C42DE8">
        <w:rPr>
          <w:rFonts w:cs="B Mitra"/>
          <w:sz w:val="28"/>
          <w:szCs w:val="28"/>
          <w:rtl/>
        </w:rPr>
        <w:t xml:space="preserve"> مختلف </w:t>
      </w:r>
      <w:r w:rsidR="00E4509F" w:rsidRPr="00C42DE8">
        <w:rPr>
          <w:rFonts w:cs="B Mitra" w:hint="cs"/>
          <w:sz w:val="28"/>
          <w:szCs w:val="28"/>
          <w:rtl/>
        </w:rPr>
        <w:t>ی</w:t>
      </w:r>
      <w:r w:rsidR="00E4509F" w:rsidRPr="00C42DE8">
        <w:rPr>
          <w:rFonts w:cs="B Mitra" w:hint="eastAsia"/>
          <w:sz w:val="28"/>
          <w:szCs w:val="28"/>
          <w:rtl/>
        </w:rPr>
        <w:t>ک</w:t>
      </w:r>
      <w:r w:rsidR="00E4509F" w:rsidRPr="00C42DE8">
        <w:rPr>
          <w:rFonts w:cs="B Mitra"/>
          <w:sz w:val="28"/>
          <w:szCs w:val="28"/>
          <w:rtl/>
        </w:rPr>
        <w:t xml:space="preserve"> </w:t>
      </w:r>
      <w:r w:rsidR="00C42DE8" w:rsidRPr="00C42DE8">
        <w:rPr>
          <w:rFonts w:cs="B Mitra" w:hint="cs"/>
          <w:sz w:val="28"/>
          <w:szCs w:val="28"/>
          <w:rtl/>
        </w:rPr>
        <w:t>مساله</w:t>
      </w:r>
      <w:r w:rsidR="00E4509F" w:rsidRPr="00C42DE8">
        <w:rPr>
          <w:rFonts w:cs="B Mitra"/>
          <w:sz w:val="28"/>
          <w:szCs w:val="28"/>
          <w:rtl/>
        </w:rPr>
        <w:t xml:space="preserve"> را </w:t>
      </w:r>
      <w:r w:rsidR="00C42DE8" w:rsidRPr="00C42DE8">
        <w:rPr>
          <w:rFonts w:cs="B Mitra" w:hint="cs"/>
          <w:sz w:val="28"/>
          <w:szCs w:val="28"/>
          <w:rtl/>
        </w:rPr>
        <w:t>بنگرند</w:t>
      </w:r>
      <w:r w:rsidR="00E4509F" w:rsidRPr="00C42DE8">
        <w:rPr>
          <w:rFonts w:cs="B Mitra" w:hint="eastAsia"/>
          <w:sz w:val="28"/>
          <w:szCs w:val="28"/>
          <w:rtl/>
        </w:rPr>
        <w:t>،</w:t>
      </w:r>
      <w:r w:rsidR="00E4509F" w:rsidRPr="00C42DE8">
        <w:rPr>
          <w:rFonts w:cs="B Mitra"/>
          <w:sz w:val="28"/>
          <w:szCs w:val="28"/>
          <w:rtl/>
        </w:rPr>
        <w:t xml:space="preserve"> تفاوت‌ها</w:t>
      </w:r>
      <w:r w:rsidR="00E4509F" w:rsidRPr="00C42DE8">
        <w:rPr>
          <w:rFonts w:cs="B Mitra" w:hint="cs"/>
          <w:sz w:val="28"/>
          <w:szCs w:val="28"/>
          <w:rtl/>
        </w:rPr>
        <w:t>ی</w:t>
      </w:r>
      <w:r w:rsidR="00E4509F" w:rsidRPr="00C42DE8">
        <w:rPr>
          <w:rFonts w:cs="B Mitra"/>
          <w:sz w:val="28"/>
          <w:szCs w:val="28"/>
          <w:rtl/>
        </w:rPr>
        <w:t xml:space="preserve"> آنها را</w:t>
      </w:r>
      <w:r w:rsidR="00C42DE8" w:rsidRPr="00C42DE8">
        <w:rPr>
          <w:rFonts w:cs="B Mitra" w:hint="cs"/>
          <w:sz w:val="28"/>
          <w:szCs w:val="28"/>
          <w:rtl/>
        </w:rPr>
        <w:t xml:space="preserve"> به نحوی سودمند</w:t>
      </w:r>
      <w:r w:rsidR="00E4509F" w:rsidRPr="00C42DE8">
        <w:rPr>
          <w:rFonts w:cs="B Mitra"/>
          <w:sz w:val="28"/>
          <w:szCs w:val="28"/>
          <w:rtl/>
        </w:rPr>
        <w:t xml:space="preserve"> بررس</w:t>
      </w:r>
      <w:r w:rsidR="00E4509F" w:rsidRPr="00C42DE8">
        <w:rPr>
          <w:rFonts w:cs="B Mitra" w:hint="cs"/>
          <w:sz w:val="28"/>
          <w:szCs w:val="28"/>
          <w:rtl/>
        </w:rPr>
        <w:t>ی</w:t>
      </w:r>
      <w:r w:rsidR="00E4509F" w:rsidRPr="00C42DE8">
        <w:rPr>
          <w:rFonts w:cs="B Mitra"/>
          <w:sz w:val="28"/>
          <w:szCs w:val="28"/>
          <w:rtl/>
        </w:rPr>
        <w:t xml:space="preserve"> کنند [و] به دنبال راه‌حل‌ها</w:t>
      </w:r>
      <w:r w:rsidR="00E4509F" w:rsidRPr="00C42DE8">
        <w:rPr>
          <w:rFonts w:cs="B Mitra" w:hint="cs"/>
          <w:sz w:val="28"/>
          <w:szCs w:val="28"/>
          <w:rtl/>
        </w:rPr>
        <w:t>یی</w:t>
      </w:r>
      <w:r w:rsidR="00E4509F" w:rsidRPr="00C42DE8">
        <w:rPr>
          <w:rFonts w:cs="B Mitra"/>
          <w:sz w:val="28"/>
          <w:szCs w:val="28"/>
          <w:rtl/>
        </w:rPr>
        <w:t xml:space="preserve"> باش</w:t>
      </w:r>
      <w:r w:rsidR="00C42DE8" w:rsidRPr="00C42DE8">
        <w:rPr>
          <w:rFonts w:cs="B Mitra" w:hint="cs"/>
          <w:sz w:val="28"/>
          <w:szCs w:val="28"/>
          <w:rtl/>
        </w:rPr>
        <w:t>ن</w:t>
      </w:r>
      <w:r w:rsidR="00E4509F" w:rsidRPr="00C42DE8">
        <w:rPr>
          <w:rFonts w:cs="B Mitra" w:hint="eastAsia"/>
          <w:sz w:val="28"/>
          <w:szCs w:val="28"/>
          <w:rtl/>
        </w:rPr>
        <w:t>د</w:t>
      </w:r>
      <w:r w:rsidR="00E4509F" w:rsidRPr="00C42DE8">
        <w:rPr>
          <w:rFonts w:cs="B Mitra"/>
          <w:sz w:val="28"/>
          <w:szCs w:val="28"/>
          <w:rtl/>
        </w:rPr>
        <w:t xml:space="preserve"> که فراتر از د</w:t>
      </w:r>
      <w:r w:rsidR="00E4509F" w:rsidRPr="00C42DE8">
        <w:rPr>
          <w:rFonts w:cs="B Mitra" w:hint="cs"/>
          <w:sz w:val="28"/>
          <w:szCs w:val="28"/>
          <w:rtl/>
        </w:rPr>
        <w:t>ی</w:t>
      </w:r>
      <w:r w:rsidR="00E4509F" w:rsidRPr="00C42DE8">
        <w:rPr>
          <w:rFonts w:cs="B Mitra" w:hint="eastAsia"/>
          <w:sz w:val="28"/>
          <w:szCs w:val="28"/>
          <w:rtl/>
        </w:rPr>
        <w:t>د</w:t>
      </w:r>
      <w:r w:rsidR="00E4509F" w:rsidRPr="00C42DE8">
        <w:rPr>
          <w:rFonts w:cs="B Mitra"/>
          <w:sz w:val="28"/>
          <w:szCs w:val="28"/>
          <w:rtl/>
        </w:rPr>
        <w:t xml:space="preserve"> محدود خودشان م</w:t>
      </w:r>
      <w:r w:rsidR="00E4509F" w:rsidRPr="00C42DE8">
        <w:rPr>
          <w:rFonts w:cs="B Mitra" w:hint="cs"/>
          <w:sz w:val="28"/>
          <w:szCs w:val="28"/>
          <w:rtl/>
        </w:rPr>
        <w:t>ی‌</w:t>
      </w:r>
      <w:r w:rsidR="00E4509F" w:rsidRPr="00C42DE8">
        <w:rPr>
          <w:rFonts w:cs="B Mitra" w:hint="eastAsia"/>
          <w:sz w:val="28"/>
          <w:szCs w:val="28"/>
          <w:rtl/>
        </w:rPr>
        <w:t>روند»</w:t>
      </w:r>
      <w:r w:rsidR="00E4509F" w:rsidRPr="00C42DE8">
        <w:rPr>
          <w:rFonts w:cs="B Mitra"/>
          <w:sz w:val="28"/>
          <w:szCs w:val="28"/>
          <w:rtl/>
        </w:rPr>
        <w:t xml:space="preserve"> (گر</w:t>
      </w:r>
      <w:r w:rsidR="00E4509F" w:rsidRPr="00C42DE8">
        <w:rPr>
          <w:rFonts w:cs="B Mitra" w:hint="cs"/>
          <w:sz w:val="28"/>
          <w:szCs w:val="28"/>
          <w:rtl/>
        </w:rPr>
        <w:t>ی</w:t>
      </w:r>
      <w:r w:rsidR="00C42DE8">
        <w:rPr>
          <w:rFonts w:cs="B Mitra" w:hint="cs"/>
          <w:sz w:val="28"/>
          <w:szCs w:val="28"/>
          <w:rtl/>
        </w:rPr>
        <w:t>،</w:t>
      </w:r>
      <w:r w:rsidR="00E4509F" w:rsidRPr="00C42DE8">
        <w:rPr>
          <w:rFonts w:cs="B Mitra"/>
          <w:sz w:val="28"/>
          <w:szCs w:val="28"/>
          <w:rtl/>
        </w:rPr>
        <w:t xml:space="preserve"> 1989: 5).</w:t>
      </w:r>
    </w:p>
    <w:p w14:paraId="7D040DAC" w14:textId="6F8863A4" w:rsidR="00E4509F" w:rsidRPr="00E4509F" w:rsidRDefault="00E4509F" w:rsidP="00E4509F">
      <w:pPr>
        <w:jc w:val="both"/>
        <w:rPr>
          <w:rFonts w:cs="B Mitra"/>
          <w:sz w:val="28"/>
          <w:szCs w:val="28"/>
          <w:rtl/>
        </w:rPr>
      </w:pPr>
      <w:r w:rsidRPr="00E4509F">
        <w:rPr>
          <w:rFonts w:cs="B Mitra" w:hint="eastAsia"/>
          <w:sz w:val="28"/>
          <w:szCs w:val="28"/>
          <w:rtl/>
        </w:rPr>
        <w:t>بس</w:t>
      </w:r>
      <w:r w:rsidRPr="00E4509F">
        <w:rPr>
          <w:rFonts w:cs="B Mitra" w:hint="cs"/>
          <w:sz w:val="28"/>
          <w:szCs w:val="28"/>
          <w:rtl/>
        </w:rPr>
        <w:t>ی</w:t>
      </w:r>
      <w:r w:rsidRPr="00E4509F">
        <w:rPr>
          <w:rFonts w:cs="B Mitra" w:hint="eastAsia"/>
          <w:sz w:val="28"/>
          <w:szCs w:val="28"/>
          <w:rtl/>
        </w:rPr>
        <w:t>ار</w:t>
      </w:r>
      <w:r w:rsidRPr="00E4509F">
        <w:rPr>
          <w:rFonts w:cs="B Mitra" w:hint="cs"/>
          <w:sz w:val="28"/>
          <w:szCs w:val="28"/>
          <w:rtl/>
        </w:rPr>
        <w:t>ی</w:t>
      </w:r>
      <w:r w:rsidRPr="00E4509F">
        <w:rPr>
          <w:rFonts w:cs="B Mitra"/>
          <w:sz w:val="28"/>
          <w:szCs w:val="28"/>
          <w:rtl/>
        </w:rPr>
        <w:t xml:space="preserve"> از </w:t>
      </w:r>
      <w:r w:rsidR="009C4098">
        <w:rPr>
          <w:rFonts w:cs="B Mitra" w:hint="cs"/>
          <w:sz w:val="28"/>
          <w:szCs w:val="28"/>
          <w:rtl/>
        </w:rPr>
        <w:t>تحولات</w:t>
      </w:r>
      <w:r w:rsidRPr="00E4509F">
        <w:rPr>
          <w:rFonts w:cs="B Mitra"/>
          <w:sz w:val="28"/>
          <w:szCs w:val="28"/>
          <w:rtl/>
        </w:rPr>
        <w:t xml:space="preserve"> و پد</w:t>
      </w:r>
      <w:r w:rsidRPr="00E4509F">
        <w:rPr>
          <w:rFonts w:cs="B Mitra" w:hint="cs"/>
          <w:sz w:val="28"/>
          <w:szCs w:val="28"/>
          <w:rtl/>
        </w:rPr>
        <w:t>ی</w:t>
      </w:r>
      <w:r w:rsidRPr="00E4509F">
        <w:rPr>
          <w:rFonts w:cs="B Mitra" w:hint="eastAsia"/>
          <w:sz w:val="28"/>
          <w:szCs w:val="28"/>
          <w:rtl/>
        </w:rPr>
        <w:t>ده‌ها</w:t>
      </w:r>
      <w:r w:rsidRPr="00E4509F">
        <w:rPr>
          <w:rFonts w:cs="B Mitra" w:hint="cs"/>
          <w:sz w:val="28"/>
          <w:szCs w:val="28"/>
          <w:rtl/>
        </w:rPr>
        <w:t>یی</w:t>
      </w:r>
      <w:r w:rsidRPr="00E4509F">
        <w:rPr>
          <w:rFonts w:cs="B Mitra"/>
          <w:sz w:val="28"/>
          <w:szCs w:val="28"/>
          <w:rtl/>
        </w:rPr>
        <w:t xml:space="preserve"> که سازمان‌ها با آن مواجه هستند، فراتر از «ظرف</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w:t>
      </w:r>
      <w:r w:rsidR="009C4098">
        <w:rPr>
          <w:rFonts w:cs="B Mitra" w:hint="cs"/>
          <w:sz w:val="28"/>
          <w:szCs w:val="28"/>
          <w:rtl/>
        </w:rPr>
        <w:t>معنا</w:t>
      </w:r>
      <w:r w:rsidRPr="00E4509F">
        <w:rPr>
          <w:rFonts w:cs="B Mitra"/>
          <w:sz w:val="28"/>
          <w:szCs w:val="28"/>
          <w:rtl/>
        </w:rPr>
        <w:t>‌ساز</w:t>
      </w:r>
      <w:r w:rsidRPr="00E4509F">
        <w:rPr>
          <w:rFonts w:cs="B Mitra" w:hint="cs"/>
          <w:sz w:val="28"/>
          <w:szCs w:val="28"/>
          <w:rtl/>
        </w:rPr>
        <w:t>ی</w:t>
      </w:r>
      <w:r w:rsidR="009C4098">
        <w:rPr>
          <w:rStyle w:val="FootnoteReference"/>
          <w:rFonts w:cs="B Mitra"/>
          <w:sz w:val="28"/>
          <w:szCs w:val="28"/>
          <w:rtl/>
        </w:rPr>
        <w:footnoteReference w:id="312"/>
      </w:r>
      <w:r w:rsidRPr="00E4509F">
        <w:rPr>
          <w:rFonts w:cs="B Mitra" w:hint="eastAsia"/>
          <w:sz w:val="28"/>
          <w:szCs w:val="28"/>
          <w:rtl/>
        </w:rPr>
        <w:t>»</w:t>
      </w:r>
      <w:r w:rsidRPr="00E4509F">
        <w:rPr>
          <w:rFonts w:cs="B Mitra"/>
          <w:sz w:val="28"/>
          <w:szCs w:val="28"/>
          <w:rtl/>
        </w:rPr>
        <w:t xml:space="preserve"> آن‌ها </w:t>
      </w:r>
      <w:r w:rsidR="003F4430">
        <w:rPr>
          <w:rFonts w:cs="B Mitra" w:hint="cs"/>
          <w:sz w:val="28"/>
          <w:szCs w:val="28"/>
          <w:rtl/>
        </w:rPr>
        <w:t>است</w:t>
      </w:r>
      <w:r w:rsidRPr="00E4509F">
        <w:rPr>
          <w:rFonts w:cs="B Mitra"/>
          <w:sz w:val="28"/>
          <w:szCs w:val="28"/>
          <w:rtl/>
        </w:rPr>
        <w:t xml:space="preserve">، </w:t>
      </w:r>
      <w:r w:rsidR="003F4430">
        <w:rPr>
          <w:rFonts w:cs="B Mitra" w:hint="cs"/>
          <w:sz w:val="28"/>
          <w:szCs w:val="28"/>
          <w:rtl/>
        </w:rPr>
        <w:t>از اینرو،</w:t>
      </w:r>
      <w:r w:rsidRPr="00E4509F">
        <w:rPr>
          <w:rFonts w:cs="B Mitra"/>
          <w:sz w:val="28"/>
          <w:szCs w:val="28"/>
          <w:rtl/>
        </w:rPr>
        <w:t xml:space="preserve"> آنها </w:t>
      </w:r>
      <w:r w:rsidR="003F4430">
        <w:rPr>
          <w:rFonts w:cs="B Mitra" w:hint="cs"/>
          <w:sz w:val="28"/>
          <w:szCs w:val="28"/>
          <w:rtl/>
        </w:rPr>
        <w:t>قادر به</w:t>
      </w:r>
      <w:r w:rsidRPr="00E4509F">
        <w:rPr>
          <w:rFonts w:cs="B Mitra"/>
          <w:sz w:val="28"/>
          <w:szCs w:val="28"/>
          <w:rtl/>
        </w:rPr>
        <w:t xml:space="preserve"> درک دامنه و پ</w:t>
      </w:r>
      <w:r w:rsidRPr="00E4509F">
        <w:rPr>
          <w:rFonts w:cs="B Mitra" w:hint="cs"/>
          <w:sz w:val="28"/>
          <w:szCs w:val="28"/>
          <w:rtl/>
        </w:rPr>
        <w:t>ی</w:t>
      </w:r>
      <w:r w:rsidRPr="00E4509F">
        <w:rPr>
          <w:rFonts w:cs="B Mitra" w:hint="eastAsia"/>
          <w:sz w:val="28"/>
          <w:szCs w:val="28"/>
          <w:rtl/>
        </w:rPr>
        <w:t>امدها</w:t>
      </w:r>
      <w:r w:rsidRPr="00E4509F">
        <w:rPr>
          <w:rFonts w:cs="B Mitra" w:hint="cs"/>
          <w:sz w:val="28"/>
          <w:szCs w:val="28"/>
          <w:rtl/>
        </w:rPr>
        <w:t>ی</w:t>
      </w:r>
      <w:r w:rsidRPr="00E4509F">
        <w:rPr>
          <w:rFonts w:cs="B Mitra"/>
          <w:sz w:val="28"/>
          <w:szCs w:val="28"/>
          <w:rtl/>
        </w:rPr>
        <w:t xml:space="preserve"> چن</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پو</w:t>
      </w:r>
      <w:r w:rsidRPr="00E4509F">
        <w:rPr>
          <w:rFonts w:cs="B Mitra" w:hint="cs"/>
          <w:sz w:val="28"/>
          <w:szCs w:val="28"/>
          <w:rtl/>
        </w:rPr>
        <w:t>ی</w:t>
      </w:r>
      <w:r w:rsidRPr="00E4509F">
        <w:rPr>
          <w:rFonts w:cs="B Mitra" w:hint="eastAsia"/>
          <w:sz w:val="28"/>
          <w:szCs w:val="28"/>
          <w:rtl/>
        </w:rPr>
        <w:t>ا</w:t>
      </w:r>
      <w:r w:rsidRPr="00E4509F">
        <w:rPr>
          <w:rFonts w:cs="B Mitra" w:hint="cs"/>
          <w:sz w:val="28"/>
          <w:szCs w:val="28"/>
          <w:rtl/>
        </w:rPr>
        <w:t>یی‌</w:t>
      </w:r>
      <w:r w:rsidRPr="00E4509F">
        <w:rPr>
          <w:rFonts w:cs="B Mitra" w:hint="eastAsia"/>
          <w:sz w:val="28"/>
          <w:szCs w:val="28"/>
          <w:rtl/>
        </w:rPr>
        <w:t>ها</w:t>
      </w:r>
      <w:r w:rsidR="003F4430">
        <w:rPr>
          <w:rFonts w:cs="B Mitra" w:hint="cs"/>
          <w:sz w:val="28"/>
          <w:szCs w:val="28"/>
          <w:rtl/>
        </w:rPr>
        <w:t>یی</w:t>
      </w:r>
      <w:r w:rsidRPr="00E4509F">
        <w:rPr>
          <w:rFonts w:cs="B Mitra"/>
          <w:sz w:val="28"/>
          <w:szCs w:val="28"/>
          <w:rtl/>
        </w:rPr>
        <w:t xml:space="preserve"> </w:t>
      </w:r>
      <w:r w:rsidR="003F4430">
        <w:rPr>
          <w:rFonts w:cs="B Mitra" w:hint="cs"/>
          <w:sz w:val="28"/>
          <w:szCs w:val="28"/>
          <w:rtl/>
        </w:rPr>
        <w:t>نیستند</w:t>
      </w:r>
      <w:r w:rsidRPr="00E4509F">
        <w:rPr>
          <w:rFonts w:cs="B Mitra"/>
          <w:sz w:val="28"/>
          <w:szCs w:val="28"/>
          <w:rtl/>
        </w:rPr>
        <w:t>. علاوه بر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به </w:t>
      </w:r>
      <w:r w:rsidR="003E1A23">
        <w:rPr>
          <w:rFonts w:cs="B Mitra" w:hint="cs"/>
          <w:sz w:val="28"/>
          <w:szCs w:val="28"/>
          <w:rtl/>
        </w:rPr>
        <w:t>خاطر وجود</w:t>
      </w:r>
      <w:r w:rsidRPr="00E4509F">
        <w:rPr>
          <w:rFonts w:cs="B Mitra"/>
          <w:sz w:val="28"/>
          <w:szCs w:val="28"/>
          <w:rtl/>
        </w:rPr>
        <w:t xml:space="preserve"> صنا</w:t>
      </w:r>
      <w:r w:rsidRPr="00E4509F">
        <w:rPr>
          <w:rFonts w:cs="B Mitra" w:hint="cs"/>
          <w:sz w:val="28"/>
          <w:szCs w:val="28"/>
          <w:rtl/>
        </w:rPr>
        <w:t>ی</w:t>
      </w:r>
      <w:r w:rsidRPr="00E4509F">
        <w:rPr>
          <w:rFonts w:cs="B Mitra" w:hint="eastAsia"/>
          <w:sz w:val="28"/>
          <w:szCs w:val="28"/>
          <w:rtl/>
        </w:rPr>
        <w:t>ع</w:t>
      </w:r>
      <w:r w:rsidR="003E1A23">
        <w:rPr>
          <w:rFonts w:cs="B Mitra" w:hint="cs"/>
          <w:sz w:val="28"/>
          <w:szCs w:val="28"/>
          <w:rtl/>
        </w:rPr>
        <w:t xml:space="preserve"> </w:t>
      </w:r>
      <w:r w:rsidR="00387B30">
        <w:rPr>
          <w:rFonts w:cs="B Mitra" w:hint="cs"/>
          <w:sz w:val="28"/>
          <w:szCs w:val="28"/>
          <w:rtl/>
        </w:rPr>
        <w:t>متفاوت</w:t>
      </w:r>
      <w:r w:rsidRPr="00E4509F">
        <w:rPr>
          <w:rFonts w:cs="B Mitra"/>
          <w:sz w:val="28"/>
          <w:szCs w:val="28"/>
          <w:rtl/>
        </w:rPr>
        <w:t xml:space="preserve"> و تخصص</w:t>
      </w:r>
      <w:r w:rsidR="003E1A23">
        <w:rPr>
          <w:rFonts w:cs="B Mitra" w:hint="cs"/>
          <w:sz w:val="28"/>
          <w:szCs w:val="28"/>
          <w:rtl/>
        </w:rPr>
        <w:t xml:space="preserve"> های</w:t>
      </w:r>
      <w:r w:rsidRPr="00E4509F">
        <w:rPr>
          <w:rFonts w:cs="B Mitra"/>
          <w:sz w:val="28"/>
          <w:szCs w:val="28"/>
          <w:rtl/>
        </w:rPr>
        <w:t xml:space="preserve"> </w:t>
      </w:r>
      <w:r w:rsidR="00387B30">
        <w:rPr>
          <w:rFonts w:cs="B Mitra" w:hint="cs"/>
          <w:sz w:val="28"/>
          <w:szCs w:val="28"/>
          <w:rtl/>
        </w:rPr>
        <w:t>مختلفی</w:t>
      </w:r>
      <w:r w:rsidRPr="00E4509F">
        <w:rPr>
          <w:rFonts w:cs="B Mitra"/>
          <w:sz w:val="28"/>
          <w:szCs w:val="28"/>
          <w:rtl/>
        </w:rPr>
        <w:t xml:space="preserve"> که سازمان‌ها</w:t>
      </w:r>
      <w:r w:rsidRPr="00E4509F">
        <w:rPr>
          <w:rFonts w:cs="B Mitra" w:hint="cs"/>
          <w:sz w:val="28"/>
          <w:szCs w:val="28"/>
          <w:rtl/>
        </w:rPr>
        <w:t>ی</w:t>
      </w:r>
      <w:r w:rsidRPr="00E4509F">
        <w:rPr>
          <w:rFonts w:cs="B Mitra"/>
          <w:sz w:val="28"/>
          <w:szCs w:val="28"/>
          <w:rtl/>
        </w:rPr>
        <w:t xml:space="preserve"> </w:t>
      </w:r>
      <w:r w:rsidR="003E1A23">
        <w:rPr>
          <w:rFonts w:cs="B Mitra" w:hint="cs"/>
          <w:sz w:val="28"/>
          <w:szCs w:val="28"/>
          <w:rtl/>
        </w:rPr>
        <w:t>م</w:t>
      </w:r>
      <w:r w:rsidRPr="00E4509F">
        <w:rPr>
          <w:rFonts w:cs="B Mitra"/>
          <w:sz w:val="28"/>
          <w:szCs w:val="28"/>
          <w:rtl/>
        </w:rPr>
        <w:t>ش</w:t>
      </w:r>
      <w:r w:rsidR="003E1A23">
        <w:rPr>
          <w:rFonts w:cs="B Mitra" w:hint="cs"/>
          <w:sz w:val="28"/>
          <w:szCs w:val="28"/>
          <w:rtl/>
        </w:rPr>
        <w:t>ا</w:t>
      </w:r>
      <w:r w:rsidRPr="00E4509F">
        <w:rPr>
          <w:rFonts w:cs="B Mitra"/>
          <w:sz w:val="28"/>
          <w:szCs w:val="28"/>
          <w:rtl/>
        </w:rPr>
        <w:t xml:space="preserve">رکت‌کننده </w:t>
      </w:r>
      <w:r w:rsidR="003E1A23">
        <w:rPr>
          <w:rFonts w:cs="B Mitra" w:hint="cs"/>
          <w:sz w:val="28"/>
          <w:szCs w:val="28"/>
          <w:rtl/>
        </w:rPr>
        <w:t>وارد</w:t>
      </w:r>
      <w:r w:rsidRPr="00E4509F">
        <w:rPr>
          <w:rFonts w:cs="B Mitra"/>
          <w:sz w:val="28"/>
          <w:szCs w:val="28"/>
          <w:rtl/>
        </w:rPr>
        <w:t xml:space="preserve">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فرآ</w:t>
      </w:r>
      <w:r w:rsidRPr="00E4509F">
        <w:rPr>
          <w:rFonts w:cs="B Mitra" w:hint="cs"/>
          <w:sz w:val="28"/>
          <w:szCs w:val="28"/>
          <w:rtl/>
        </w:rPr>
        <w:t>ی</w:t>
      </w:r>
      <w:r w:rsidRPr="00E4509F">
        <w:rPr>
          <w:rFonts w:cs="B Mitra" w:hint="eastAsia"/>
          <w:sz w:val="28"/>
          <w:szCs w:val="28"/>
          <w:rtl/>
        </w:rPr>
        <w:t>ند</w:t>
      </w:r>
      <w:r w:rsidRPr="00E4509F">
        <w:rPr>
          <w:rFonts w:cs="B Mitra"/>
          <w:sz w:val="28"/>
          <w:szCs w:val="28"/>
          <w:rtl/>
        </w:rPr>
        <w:t xml:space="preserve"> </w:t>
      </w:r>
      <w:r w:rsidR="003E1A23">
        <w:rPr>
          <w:rFonts w:cs="B Mitra" w:hint="cs"/>
          <w:sz w:val="28"/>
          <w:szCs w:val="28"/>
          <w:rtl/>
        </w:rPr>
        <w:t>می</w:t>
      </w:r>
      <w:r w:rsidR="00387B30">
        <w:rPr>
          <w:rFonts w:cs="B Mitra"/>
          <w:sz w:val="28"/>
          <w:szCs w:val="28"/>
          <w:rtl/>
        </w:rPr>
        <w:softHyphen/>
      </w:r>
      <w:r w:rsidR="003E1A23">
        <w:rPr>
          <w:rFonts w:cs="B Mitra" w:hint="cs"/>
          <w:sz w:val="28"/>
          <w:szCs w:val="28"/>
          <w:rtl/>
        </w:rPr>
        <w:t>کنند</w:t>
      </w:r>
      <w:r w:rsidRPr="00E4509F">
        <w:rPr>
          <w:rFonts w:cs="B Mitra" w:hint="eastAsia"/>
          <w:sz w:val="28"/>
          <w:szCs w:val="28"/>
          <w:rtl/>
        </w:rPr>
        <w:t>،</w:t>
      </w:r>
      <w:r w:rsidRPr="00E4509F">
        <w:rPr>
          <w:rFonts w:cs="B Mitra"/>
          <w:sz w:val="28"/>
          <w:szCs w:val="28"/>
          <w:rtl/>
        </w:rPr>
        <w:t xml:space="preserve"> </w:t>
      </w:r>
      <w:r w:rsidR="00FF1261">
        <w:rPr>
          <w:rFonts w:cs="B Mitra" w:hint="cs"/>
          <w:sz w:val="28"/>
          <w:szCs w:val="28"/>
          <w:rtl/>
        </w:rPr>
        <w:t>معنا</w:t>
      </w:r>
      <w:r w:rsidR="003E1A23" w:rsidRPr="00E4509F">
        <w:rPr>
          <w:rFonts w:cs="B Mitra"/>
          <w:sz w:val="28"/>
          <w:szCs w:val="28"/>
          <w:rtl/>
        </w:rPr>
        <w:t>‌ساز</w:t>
      </w:r>
      <w:r w:rsidR="003E1A23" w:rsidRPr="00E4509F">
        <w:rPr>
          <w:rFonts w:cs="B Mitra" w:hint="cs"/>
          <w:sz w:val="28"/>
          <w:szCs w:val="28"/>
          <w:rtl/>
        </w:rPr>
        <w:t>ی</w:t>
      </w:r>
      <w:r w:rsidR="003E1A23" w:rsidRPr="00E4509F">
        <w:rPr>
          <w:rFonts w:cs="B Mitra"/>
          <w:sz w:val="28"/>
          <w:szCs w:val="28"/>
          <w:rtl/>
        </w:rPr>
        <w:t xml:space="preserve"> </w:t>
      </w:r>
      <w:r w:rsidR="003E1A23">
        <w:rPr>
          <w:rFonts w:cs="B Mitra" w:hint="cs"/>
          <w:sz w:val="28"/>
          <w:szCs w:val="28"/>
          <w:rtl/>
        </w:rPr>
        <w:t>همیارانه</w:t>
      </w:r>
      <w:r w:rsidR="003E1A23" w:rsidRPr="00E4509F">
        <w:rPr>
          <w:rFonts w:cs="B Mitra"/>
          <w:sz w:val="28"/>
          <w:szCs w:val="28"/>
          <w:rtl/>
        </w:rPr>
        <w:t xml:space="preserve"> </w:t>
      </w:r>
      <w:r w:rsidR="003E1A23">
        <w:rPr>
          <w:rFonts w:cs="B Mitra" w:hint="cs"/>
          <w:sz w:val="28"/>
          <w:szCs w:val="28"/>
          <w:rtl/>
        </w:rPr>
        <w:t xml:space="preserve">در برگیرنده </w:t>
      </w:r>
      <w:r w:rsidRPr="00E4509F">
        <w:rPr>
          <w:rFonts w:cs="B Mitra"/>
          <w:sz w:val="28"/>
          <w:szCs w:val="28"/>
          <w:rtl/>
        </w:rPr>
        <w:t>د</w:t>
      </w:r>
      <w:r w:rsidRPr="00E4509F">
        <w:rPr>
          <w:rFonts w:cs="B Mitra" w:hint="cs"/>
          <w:sz w:val="28"/>
          <w:szCs w:val="28"/>
          <w:rtl/>
        </w:rPr>
        <w:t>ی</w:t>
      </w:r>
      <w:r w:rsidRPr="00E4509F">
        <w:rPr>
          <w:rFonts w:cs="B Mitra" w:hint="eastAsia"/>
          <w:sz w:val="28"/>
          <w:szCs w:val="28"/>
          <w:rtl/>
        </w:rPr>
        <w:t>دگاه‌ها</w:t>
      </w:r>
      <w:r w:rsidRPr="00E4509F">
        <w:rPr>
          <w:rFonts w:cs="B Mitra" w:hint="cs"/>
          <w:sz w:val="28"/>
          <w:szCs w:val="28"/>
          <w:rtl/>
        </w:rPr>
        <w:t>ی</w:t>
      </w:r>
      <w:r w:rsidRPr="00E4509F">
        <w:rPr>
          <w:rFonts w:cs="B Mitra"/>
          <w:sz w:val="28"/>
          <w:szCs w:val="28"/>
          <w:rtl/>
        </w:rPr>
        <w:t xml:space="preserve"> </w:t>
      </w:r>
      <w:r w:rsidR="00387B30">
        <w:rPr>
          <w:rFonts w:cs="B Mitra" w:hint="cs"/>
          <w:sz w:val="28"/>
          <w:szCs w:val="28"/>
          <w:rtl/>
        </w:rPr>
        <w:t>متنوعی</w:t>
      </w:r>
      <w:r w:rsidRPr="00E4509F">
        <w:rPr>
          <w:rFonts w:cs="B Mitra"/>
          <w:sz w:val="28"/>
          <w:szCs w:val="28"/>
          <w:rtl/>
        </w:rPr>
        <w:t xml:space="preserve"> </w:t>
      </w:r>
      <w:r w:rsidR="003E1A23">
        <w:rPr>
          <w:rFonts w:cs="B Mitra" w:hint="cs"/>
          <w:sz w:val="28"/>
          <w:szCs w:val="28"/>
          <w:rtl/>
        </w:rPr>
        <w:t>است</w:t>
      </w:r>
      <w:r w:rsidRPr="00E4509F">
        <w:rPr>
          <w:rFonts w:cs="B Mitra"/>
          <w:sz w:val="28"/>
          <w:szCs w:val="28"/>
          <w:rtl/>
        </w:rPr>
        <w:t>. از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رو، گنجاندن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د</w:t>
      </w:r>
      <w:r w:rsidRPr="00E4509F">
        <w:rPr>
          <w:rFonts w:cs="B Mitra" w:hint="cs"/>
          <w:sz w:val="28"/>
          <w:szCs w:val="28"/>
          <w:rtl/>
        </w:rPr>
        <w:t>ی</w:t>
      </w:r>
      <w:r w:rsidRPr="00E4509F">
        <w:rPr>
          <w:rFonts w:cs="B Mitra" w:hint="eastAsia"/>
          <w:sz w:val="28"/>
          <w:szCs w:val="28"/>
          <w:rtl/>
        </w:rPr>
        <w:t>دگاه‌ها</w:t>
      </w:r>
      <w:r w:rsidR="00276C73">
        <w:rPr>
          <w:rFonts w:cs="B Mitra" w:hint="cs"/>
          <w:sz w:val="28"/>
          <w:szCs w:val="28"/>
          <w:rtl/>
        </w:rPr>
        <w:t>ی م</w:t>
      </w:r>
      <w:r w:rsidR="00276C73" w:rsidRPr="00E4509F">
        <w:rPr>
          <w:rFonts w:cs="B Mitra"/>
          <w:sz w:val="28"/>
          <w:szCs w:val="28"/>
          <w:rtl/>
        </w:rPr>
        <w:t>تنوع</w:t>
      </w:r>
      <w:r w:rsidRPr="00E4509F">
        <w:rPr>
          <w:rFonts w:cs="B Mitra"/>
          <w:sz w:val="28"/>
          <w:szCs w:val="28"/>
          <w:rtl/>
        </w:rPr>
        <w:t xml:space="preserve"> در </w:t>
      </w:r>
      <w:r w:rsidR="00276C73">
        <w:rPr>
          <w:rFonts w:cs="B Mitra" w:hint="cs"/>
          <w:sz w:val="28"/>
          <w:szCs w:val="28"/>
          <w:rtl/>
        </w:rPr>
        <w:t>کاوش</w:t>
      </w:r>
      <w:r w:rsidRPr="00E4509F">
        <w:rPr>
          <w:rFonts w:cs="B Mitra"/>
          <w:sz w:val="28"/>
          <w:szCs w:val="28"/>
          <w:rtl/>
        </w:rPr>
        <w:t xml:space="preserve"> موضوعات، </w:t>
      </w:r>
      <w:r w:rsidR="00276C73">
        <w:rPr>
          <w:rFonts w:cs="B Mitra" w:hint="cs"/>
          <w:sz w:val="28"/>
          <w:szCs w:val="28"/>
          <w:rtl/>
        </w:rPr>
        <w:t>تحولات</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ا</w:t>
      </w:r>
      <w:r w:rsidRPr="00E4509F">
        <w:rPr>
          <w:rFonts w:cs="B Mitra"/>
          <w:sz w:val="28"/>
          <w:szCs w:val="28"/>
          <w:rtl/>
        </w:rPr>
        <w:t xml:space="preserve"> </w:t>
      </w:r>
      <w:r w:rsidR="00276C73">
        <w:rPr>
          <w:rFonts w:cs="B Mitra" w:hint="cs"/>
          <w:sz w:val="28"/>
          <w:szCs w:val="28"/>
          <w:rtl/>
        </w:rPr>
        <w:t>مسائل</w:t>
      </w:r>
      <w:r w:rsidRPr="00E4509F">
        <w:rPr>
          <w:rFonts w:cs="B Mitra"/>
          <w:sz w:val="28"/>
          <w:szCs w:val="28"/>
          <w:rtl/>
        </w:rPr>
        <w:t xml:space="preserve"> جد</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w:t>
      </w:r>
      <w:r w:rsidR="00276C73">
        <w:rPr>
          <w:rFonts w:cs="B Mitra" w:hint="cs"/>
          <w:sz w:val="28"/>
          <w:szCs w:val="28"/>
          <w:rtl/>
        </w:rPr>
        <w:t>توسعه</w:t>
      </w:r>
      <w:r w:rsidRPr="00E4509F">
        <w:rPr>
          <w:rFonts w:cs="B Mitra"/>
          <w:sz w:val="28"/>
          <w:szCs w:val="28"/>
          <w:rtl/>
        </w:rPr>
        <w:t xml:space="preserve"> ظرف</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w:t>
      </w:r>
      <w:r w:rsidR="00276C73">
        <w:rPr>
          <w:rFonts w:cs="B Mitra" w:hint="cs"/>
          <w:sz w:val="28"/>
          <w:szCs w:val="28"/>
          <w:rtl/>
        </w:rPr>
        <w:t>معنا</w:t>
      </w:r>
      <w:r w:rsidRPr="00E4509F">
        <w:rPr>
          <w:rFonts w:cs="B Mitra"/>
          <w:sz w:val="28"/>
          <w:szCs w:val="28"/>
          <w:rtl/>
        </w:rPr>
        <w:t>‌ساز</w:t>
      </w:r>
      <w:r w:rsidRPr="00E4509F">
        <w:rPr>
          <w:rFonts w:cs="B Mitra" w:hint="cs"/>
          <w:sz w:val="28"/>
          <w:szCs w:val="28"/>
          <w:rtl/>
        </w:rPr>
        <w:t>ی</w:t>
      </w:r>
      <w:r w:rsidRPr="00E4509F">
        <w:rPr>
          <w:rFonts w:cs="B Mitra"/>
          <w:sz w:val="28"/>
          <w:szCs w:val="28"/>
          <w:rtl/>
        </w:rPr>
        <w:t xml:space="preserve"> را تسه</w:t>
      </w:r>
      <w:r w:rsidRPr="00E4509F">
        <w:rPr>
          <w:rFonts w:cs="B Mitra" w:hint="cs"/>
          <w:sz w:val="28"/>
          <w:szCs w:val="28"/>
          <w:rtl/>
        </w:rPr>
        <w:t>ی</w:t>
      </w:r>
      <w:r w:rsidRPr="00E4509F">
        <w:rPr>
          <w:rFonts w:cs="B Mitra" w:hint="eastAsia"/>
          <w:sz w:val="28"/>
          <w:szCs w:val="28"/>
          <w:rtl/>
        </w:rPr>
        <w:t>ل</w:t>
      </w:r>
      <w:r w:rsidRPr="00E4509F">
        <w:rPr>
          <w:rFonts w:cs="B Mitra"/>
          <w:sz w:val="28"/>
          <w:szCs w:val="28"/>
          <w:rtl/>
        </w:rPr>
        <w:t xml:space="preserve"> م</w:t>
      </w:r>
      <w:r w:rsidRPr="00E4509F">
        <w:rPr>
          <w:rFonts w:cs="B Mitra" w:hint="cs"/>
          <w:sz w:val="28"/>
          <w:szCs w:val="28"/>
          <w:rtl/>
        </w:rPr>
        <w:t>ی‌</w:t>
      </w:r>
      <w:r w:rsidRPr="00E4509F">
        <w:rPr>
          <w:rFonts w:cs="B Mitra" w:hint="eastAsia"/>
          <w:sz w:val="28"/>
          <w:szCs w:val="28"/>
          <w:rtl/>
        </w:rPr>
        <w:t>کند</w:t>
      </w:r>
      <w:r w:rsidRPr="00E4509F">
        <w:rPr>
          <w:rFonts w:cs="B Mitra"/>
          <w:sz w:val="28"/>
          <w:szCs w:val="28"/>
          <w:rtl/>
        </w:rPr>
        <w:t xml:space="preserve"> که ه</w:t>
      </w:r>
      <w:r w:rsidRPr="00E4509F">
        <w:rPr>
          <w:rFonts w:cs="B Mitra" w:hint="cs"/>
          <w:sz w:val="28"/>
          <w:szCs w:val="28"/>
          <w:rtl/>
        </w:rPr>
        <w:t>ی</w:t>
      </w:r>
      <w:r w:rsidRPr="00E4509F">
        <w:rPr>
          <w:rFonts w:cs="B Mitra" w:hint="eastAsia"/>
          <w:sz w:val="28"/>
          <w:szCs w:val="28"/>
          <w:rtl/>
        </w:rPr>
        <w:t>چ</w:t>
      </w:r>
      <w:r w:rsidRPr="00E4509F">
        <w:rPr>
          <w:rFonts w:cs="B Mitra"/>
          <w:sz w:val="28"/>
          <w:szCs w:val="28"/>
          <w:rtl/>
        </w:rPr>
        <w:t xml:space="preserve"> سازمان</w:t>
      </w:r>
      <w:r w:rsidRPr="00E4509F">
        <w:rPr>
          <w:rFonts w:cs="B Mitra" w:hint="cs"/>
          <w:sz w:val="28"/>
          <w:szCs w:val="28"/>
          <w:rtl/>
        </w:rPr>
        <w:t>ی</w:t>
      </w:r>
      <w:r w:rsidR="00276C73">
        <w:rPr>
          <w:rFonts w:cs="B Mitra" w:hint="cs"/>
          <w:sz w:val="28"/>
          <w:szCs w:val="28"/>
          <w:rtl/>
        </w:rPr>
        <w:t xml:space="preserve"> به تنهایی</w:t>
      </w:r>
      <w:r w:rsidRPr="00E4509F">
        <w:rPr>
          <w:rFonts w:cs="B Mitra"/>
          <w:sz w:val="28"/>
          <w:szCs w:val="28"/>
          <w:rtl/>
        </w:rPr>
        <w:t xml:space="preserve"> </w:t>
      </w:r>
      <w:r w:rsidR="00276C73">
        <w:rPr>
          <w:rFonts w:cs="B Mitra" w:hint="cs"/>
          <w:sz w:val="28"/>
          <w:szCs w:val="28"/>
          <w:rtl/>
        </w:rPr>
        <w:t>قادر به</w:t>
      </w:r>
      <w:r w:rsidRPr="00E4509F">
        <w:rPr>
          <w:rFonts w:cs="B Mitra"/>
          <w:sz w:val="28"/>
          <w:szCs w:val="28"/>
          <w:rtl/>
        </w:rPr>
        <w:t xml:space="preserve"> </w:t>
      </w:r>
      <w:r w:rsidR="00276C73">
        <w:rPr>
          <w:rFonts w:cs="B Mitra" w:hint="cs"/>
          <w:sz w:val="28"/>
          <w:szCs w:val="28"/>
          <w:rtl/>
        </w:rPr>
        <w:t>انجام</w:t>
      </w:r>
      <w:r w:rsidRPr="00E4509F">
        <w:rPr>
          <w:rFonts w:cs="B Mitra"/>
          <w:sz w:val="28"/>
          <w:szCs w:val="28"/>
          <w:rtl/>
        </w:rPr>
        <w:t xml:space="preserve"> </w:t>
      </w:r>
      <w:r w:rsidR="00276C73">
        <w:rPr>
          <w:rFonts w:cs="B Mitra" w:hint="cs"/>
          <w:sz w:val="28"/>
          <w:szCs w:val="28"/>
          <w:rtl/>
        </w:rPr>
        <w:t>آن نیست</w:t>
      </w:r>
      <w:r w:rsidRPr="00E4509F">
        <w:rPr>
          <w:rFonts w:cs="B Mitra"/>
          <w:sz w:val="28"/>
          <w:szCs w:val="28"/>
          <w:rtl/>
        </w:rPr>
        <w:t xml:space="preserve">. استدلال </w:t>
      </w:r>
      <w:r w:rsidR="00276C73">
        <w:rPr>
          <w:rFonts w:cs="B Mitra" w:hint="cs"/>
          <w:sz w:val="28"/>
          <w:szCs w:val="28"/>
          <w:rtl/>
        </w:rPr>
        <w:t>بر این</w:t>
      </w:r>
      <w:r w:rsidRPr="00E4509F">
        <w:rPr>
          <w:rFonts w:cs="B Mitra"/>
          <w:sz w:val="28"/>
          <w:szCs w:val="28"/>
          <w:rtl/>
        </w:rPr>
        <w:t xml:space="preserve"> است که «</w:t>
      </w:r>
      <w:r w:rsidR="00276C73">
        <w:rPr>
          <w:rFonts w:cs="B Mitra" w:hint="cs"/>
          <w:sz w:val="28"/>
          <w:szCs w:val="28"/>
          <w:rtl/>
        </w:rPr>
        <w:t xml:space="preserve">این </w:t>
      </w:r>
      <w:r w:rsidRPr="00E4509F">
        <w:rPr>
          <w:rFonts w:cs="B Mitra"/>
          <w:sz w:val="28"/>
          <w:szCs w:val="28"/>
          <w:rtl/>
        </w:rPr>
        <w:t>تنوع م</w:t>
      </w:r>
      <w:r w:rsidRPr="00E4509F">
        <w:rPr>
          <w:rFonts w:cs="B Mitra" w:hint="cs"/>
          <w:sz w:val="28"/>
          <w:szCs w:val="28"/>
          <w:rtl/>
        </w:rPr>
        <w:t>ی‌</w:t>
      </w:r>
      <w:r w:rsidRPr="00E4509F">
        <w:rPr>
          <w:rFonts w:cs="B Mitra" w:hint="eastAsia"/>
          <w:sz w:val="28"/>
          <w:szCs w:val="28"/>
          <w:rtl/>
        </w:rPr>
        <w:t>تواند</w:t>
      </w:r>
      <w:r w:rsidRPr="00E4509F">
        <w:rPr>
          <w:rFonts w:cs="B Mitra"/>
          <w:sz w:val="28"/>
          <w:szCs w:val="28"/>
          <w:rtl/>
        </w:rPr>
        <w:t xml:space="preserve"> </w:t>
      </w:r>
      <w:r w:rsidRPr="00E4509F">
        <w:rPr>
          <w:rFonts w:cs="B Mitra" w:hint="eastAsia"/>
          <w:sz w:val="28"/>
          <w:szCs w:val="28"/>
          <w:rtl/>
        </w:rPr>
        <w:t>ظرف</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w:t>
      </w:r>
      <w:r w:rsidR="00276C73">
        <w:rPr>
          <w:rFonts w:cs="B Mitra" w:hint="cs"/>
          <w:sz w:val="28"/>
          <w:szCs w:val="28"/>
          <w:rtl/>
        </w:rPr>
        <w:t>معنا</w:t>
      </w:r>
      <w:r w:rsidRPr="00E4509F">
        <w:rPr>
          <w:rFonts w:cs="B Mitra"/>
          <w:sz w:val="28"/>
          <w:szCs w:val="28"/>
          <w:rtl/>
        </w:rPr>
        <w:t>‌ساز</w:t>
      </w:r>
      <w:r w:rsidRPr="00E4509F">
        <w:rPr>
          <w:rFonts w:cs="B Mitra" w:hint="cs"/>
          <w:sz w:val="28"/>
          <w:szCs w:val="28"/>
          <w:rtl/>
        </w:rPr>
        <w:t>ی</w:t>
      </w:r>
      <w:r w:rsidRPr="00E4509F">
        <w:rPr>
          <w:rFonts w:cs="B Mitra"/>
          <w:sz w:val="28"/>
          <w:szCs w:val="28"/>
          <w:rtl/>
        </w:rPr>
        <w:t xml:space="preserve"> را بهبود بخشد»</w:t>
      </w:r>
      <w:r w:rsidR="00276C73">
        <w:rPr>
          <w:rFonts w:cs="B Mitra" w:hint="cs"/>
          <w:sz w:val="28"/>
          <w:szCs w:val="28"/>
          <w:rtl/>
        </w:rPr>
        <w:t xml:space="preserve"> (سیدل و ویرل، 2018: 4)</w:t>
      </w:r>
      <w:r w:rsidRPr="00E4509F">
        <w:rPr>
          <w:rFonts w:cs="B Mitra"/>
          <w:sz w:val="28"/>
          <w:szCs w:val="28"/>
          <w:rtl/>
        </w:rPr>
        <w:t xml:space="preserve"> و توص</w:t>
      </w:r>
      <w:r w:rsidRPr="00E4509F">
        <w:rPr>
          <w:rFonts w:cs="B Mitra" w:hint="cs"/>
          <w:sz w:val="28"/>
          <w:szCs w:val="28"/>
          <w:rtl/>
        </w:rPr>
        <w:t>ی</w:t>
      </w:r>
      <w:r w:rsidRPr="00E4509F">
        <w:rPr>
          <w:rFonts w:cs="B Mitra" w:hint="eastAsia"/>
          <w:sz w:val="28"/>
          <w:szCs w:val="28"/>
          <w:rtl/>
        </w:rPr>
        <w:t>ه</w:t>
      </w:r>
      <w:r w:rsidRPr="00E4509F">
        <w:rPr>
          <w:rFonts w:cs="B Mitra"/>
          <w:sz w:val="28"/>
          <w:szCs w:val="28"/>
          <w:rtl/>
        </w:rPr>
        <w:t xml:space="preserve"> م</w:t>
      </w:r>
      <w:r w:rsidRPr="00E4509F">
        <w:rPr>
          <w:rFonts w:cs="B Mitra" w:hint="cs"/>
          <w:sz w:val="28"/>
          <w:szCs w:val="28"/>
          <w:rtl/>
        </w:rPr>
        <w:t>ی‌</w:t>
      </w:r>
      <w:r w:rsidRPr="00E4509F">
        <w:rPr>
          <w:rFonts w:cs="B Mitra" w:hint="eastAsia"/>
          <w:sz w:val="28"/>
          <w:szCs w:val="28"/>
          <w:rtl/>
        </w:rPr>
        <w:t>شود</w:t>
      </w:r>
      <w:r w:rsidRPr="00E4509F">
        <w:rPr>
          <w:rFonts w:cs="B Mitra"/>
          <w:sz w:val="28"/>
          <w:szCs w:val="28"/>
          <w:rtl/>
        </w:rPr>
        <w:t xml:space="preserve"> که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به </w:t>
      </w:r>
      <w:r w:rsidR="00276C73">
        <w:rPr>
          <w:rFonts w:cs="B Mitra" w:hint="cs"/>
          <w:sz w:val="28"/>
          <w:szCs w:val="28"/>
          <w:rtl/>
        </w:rPr>
        <w:t>شکلی</w:t>
      </w:r>
      <w:r w:rsidRPr="00E4509F">
        <w:rPr>
          <w:rFonts w:cs="B Mitra"/>
          <w:sz w:val="28"/>
          <w:szCs w:val="28"/>
          <w:rtl/>
        </w:rPr>
        <w:t xml:space="preserve"> فعال</w:t>
      </w:r>
      <w:r w:rsidR="00276C73">
        <w:rPr>
          <w:rFonts w:cs="B Mitra" w:hint="cs"/>
          <w:sz w:val="28"/>
          <w:szCs w:val="28"/>
          <w:rtl/>
        </w:rPr>
        <w:t>،</w:t>
      </w:r>
      <w:r w:rsidRPr="00E4509F">
        <w:rPr>
          <w:rFonts w:cs="B Mitra"/>
          <w:sz w:val="28"/>
          <w:szCs w:val="28"/>
          <w:rtl/>
        </w:rPr>
        <w:t xml:space="preserve"> افراد د</w:t>
      </w:r>
      <w:r w:rsidRPr="00E4509F">
        <w:rPr>
          <w:rFonts w:cs="B Mitra" w:hint="cs"/>
          <w:sz w:val="28"/>
          <w:szCs w:val="28"/>
          <w:rtl/>
        </w:rPr>
        <w:t>ی</w:t>
      </w:r>
      <w:r w:rsidRPr="00E4509F">
        <w:rPr>
          <w:rFonts w:cs="B Mitra" w:hint="eastAsia"/>
          <w:sz w:val="28"/>
          <w:szCs w:val="28"/>
          <w:rtl/>
        </w:rPr>
        <w:t>گر</w:t>
      </w:r>
      <w:r w:rsidR="00276C73">
        <w:rPr>
          <w:rFonts w:cs="B Mitra" w:hint="cs"/>
          <w:sz w:val="28"/>
          <w:szCs w:val="28"/>
          <w:rtl/>
        </w:rPr>
        <w:t>ی</w:t>
      </w:r>
      <w:r w:rsidRPr="00E4509F">
        <w:rPr>
          <w:rFonts w:cs="B Mitra"/>
          <w:sz w:val="28"/>
          <w:szCs w:val="28"/>
          <w:rtl/>
        </w:rPr>
        <w:t xml:space="preserve"> را در فرآ</w:t>
      </w:r>
      <w:r w:rsidRPr="00E4509F">
        <w:rPr>
          <w:rFonts w:cs="B Mitra" w:hint="cs"/>
          <w:sz w:val="28"/>
          <w:szCs w:val="28"/>
          <w:rtl/>
        </w:rPr>
        <w:t>ی</w:t>
      </w:r>
      <w:r w:rsidRPr="00E4509F">
        <w:rPr>
          <w:rFonts w:cs="B Mitra" w:hint="eastAsia"/>
          <w:sz w:val="28"/>
          <w:szCs w:val="28"/>
          <w:rtl/>
        </w:rPr>
        <w:t>ندها</w:t>
      </w:r>
      <w:r w:rsidRPr="00E4509F">
        <w:rPr>
          <w:rFonts w:cs="B Mitra" w:hint="cs"/>
          <w:sz w:val="28"/>
          <w:szCs w:val="28"/>
          <w:rtl/>
        </w:rPr>
        <w:t>ی</w:t>
      </w:r>
      <w:r w:rsidRPr="00E4509F">
        <w:rPr>
          <w:rFonts w:cs="B Mitra"/>
          <w:sz w:val="28"/>
          <w:szCs w:val="28"/>
          <w:rtl/>
        </w:rPr>
        <w:t xml:space="preserve"> </w:t>
      </w:r>
      <w:r w:rsidR="00276C73">
        <w:rPr>
          <w:rFonts w:cs="B Mitra" w:hint="cs"/>
          <w:sz w:val="28"/>
          <w:szCs w:val="28"/>
          <w:rtl/>
        </w:rPr>
        <w:t>معنا</w:t>
      </w:r>
      <w:r w:rsidRPr="00E4509F">
        <w:rPr>
          <w:rFonts w:cs="B Mitra"/>
          <w:sz w:val="28"/>
          <w:szCs w:val="28"/>
          <w:rtl/>
        </w:rPr>
        <w:t>‌ساز</w:t>
      </w:r>
      <w:r w:rsidRPr="00E4509F">
        <w:rPr>
          <w:rFonts w:cs="B Mitra" w:hint="cs"/>
          <w:sz w:val="28"/>
          <w:szCs w:val="28"/>
          <w:rtl/>
        </w:rPr>
        <w:t>ی</w:t>
      </w:r>
      <w:r w:rsidRPr="00E4509F">
        <w:rPr>
          <w:rFonts w:cs="B Mitra"/>
          <w:sz w:val="28"/>
          <w:szCs w:val="28"/>
          <w:rtl/>
        </w:rPr>
        <w:t xml:space="preserve"> استراتژ</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مشارکت دهند تا به ط</w:t>
      </w:r>
      <w:r w:rsidRPr="00E4509F">
        <w:rPr>
          <w:rFonts w:cs="B Mitra" w:hint="cs"/>
          <w:sz w:val="28"/>
          <w:szCs w:val="28"/>
          <w:rtl/>
        </w:rPr>
        <w:t>ی</w:t>
      </w:r>
      <w:r w:rsidRPr="00E4509F">
        <w:rPr>
          <w:rFonts w:cs="B Mitra" w:hint="eastAsia"/>
          <w:sz w:val="28"/>
          <w:szCs w:val="28"/>
          <w:rtl/>
        </w:rPr>
        <w:t>ف</w:t>
      </w:r>
      <w:r w:rsidRPr="00E4509F">
        <w:rPr>
          <w:rFonts w:cs="B Mitra"/>
          <w:sz w:val="28"/>
          <w:szCs w:val="28"/>
          <w:rtl/>
        </w:rPr>
        <w:t xml:space="preserve"> وس</w:t>
      </w:r>
      <w:r w:rsidRPr="00E4509F">
        <w:rPr>
          <w:rFonts w:cs="B Mitra" w:hint="cs"/>
          <w:sz w:val="28"/>
          <w:szCs w:val="28"/>
          <w:rtl/>
        </w:rPr>
        <w:t>ی</w:t>
      </w:r>
      <w:r w:rsidRPr="00E4509F">
        <w:rPr>
          <w:rFonts w:cs="B Mitra" w:hint="eastAsia"/>
          <w:sz w:val="28"/>
          <w:szCs w:val="28"/>
          <w:rtl/>
        </w:rPr>
        <w:t>ع‌تر</w:t>
      </w:r>
      <w:r w:rsidRPr="00E4509F">
        <w:rPr>
          <w:rFonts w:cs="B Mitra" w:hint="cs"/>
          <w:sz w:val="28"/>
          <w:szCs w:val="28"/>
          <w:rtl/>
        </w:rPr>
        <w:t>ی</w:t>
      </w:r>
      <w:r w:rsidRPr="00E4509F">
        <w:rPr>
          <w:rFonts w:cs="B Mitra"/>
          <w:sz w:val="28"/>
          <w:szCs w:val="28"/>
          <w:rtl/>
        </w:rPr>
        <w:t xml:space="preserve"> از چارچوب‌ها دسترس</w:t>
      </w:r>
      <w:r w:rsidRPr="00E4509F">
        <w:rPr>
          <w:rFonts w:cs="B Mitra" w:hint="cs"/>
          <w:sz w:val="28"/>
          <w:szCs w:val="28"/>
          <w:rtl/>
        </w:rPr>
        <w:t>ی</w:t>
      </w:r>
      <w:r w:rsidRPr="00E4509F">
        <w:rPr>
          <w:rFonts w:cs="B Mitra"/>
          <w:sz w:val="28"/>
          <w:szCs w:val="28"/>
          <w:rtl/>
        </w:rPr>
        <w:t xml:space="preserve"> پ</w:t>
      </w:r>
      <w:r w:rsidRPr="00E4509F">
        <w:rPr>
          <w:rFonts w:cs="B Mitra" w:hint="cs"/>
          <w:sz w:val="28"/>
          <w:szCs w:val="28"/>
          <w:rtl/>
        </w:rPr>
        <w:t>ی</w:t>
      </w:r>
      <w:r w:rsidRPr="00E4509F">
        <w:rPr>
          <w:rFonts w:cs="B Mitra" w:hint="eastAsia"/>
          <w:sz w:val="28"/>
          <w:szCs w:val="28"/>
          <w:rtl/>
        </w:rPr>
        <w:t>دا</w:t>
      </w:r>
      <w:r w:rsidRPr="00E4509F">
        <w:rPr>
          <w:rFonts w:cs="B Mitra"/>
          <w:sz w:val="28"/>
          <w:szCs w:val="28"/>
          <w:rtl/>
        </w:rPr>
        <w:t xml:space="preserve"> کنند و در نت</w:t>
      </w:r>
      <w:r w:rsidRPr="00E4509F">
        <w:rPr>
          <w:rFonts w:cs="B Mitra" w:hint="cs"/>
          <w:sz w:val="28"/>
          <w:szCs w:val="28"/>
          <w:rtl/>
        </w:rPr>
        <w:t>ی</w:t>
      </w:r>
      <w:r w:rsidRPr="00E4509F">
        <w:rPr>
          <w:rFonts w:cs="B Mitra" w:hint="eastAsia"/>
          <w:sz w:val="28"/>
          <w:szCs w:val="28"/>
          <w:rtl/>
        </w:rPr>
        <w:t>جه</w:t>
      </w:r>
      <w:r w:rsidRPr="00E4509F">
        <w:rPr>
          <w:rFonts w:cs="B Mitra"/>
          <w:sz w:val="28"/>
          <w:szCs w:val="28"/>
          <w:rtl/>
        </w:rPr>
        <w:t xml:space="preserve"> درک بهتر</w:t>
      </w:r>
      <w:r w:rsidRPr="00E4509F">
        <w:rPr>
          <w:rFonts w:cs="B Mitra" w:hint="cs"/>
          <w:sz w:val="28"/>
          <w:szCs w:val="28"/>
          <w:rtl/>
        </w:rPr>
        <w:t>ی</w:t>
      </w:r>
      <w:r w:rsidRPr="00E4509F">
        <w:rPr>
          <w:rFonts w:cs="B Mitra"/>
          <w:sz w:val="28"/>
          <w:szCs w:val="28"/>
          <w:rtl/>
        </w:rPr>
        <w:t xml:space="preserve"> از دن</w:t>
      </w:r>
      <w:r w:rsidRPr="00E4509F">
        <w:rPr>
          <w:rFonts w:cs="B Mitra" w:hint="cs"/>
          <w:sz w:val="28"/>
          <w:szCs w:val="28"/>
          <w:rtl/>
        </w:rPr>
        <w:t>ی</w:t>
      </w:r>
      <w:r w:rsidRPr="00E4509F">
        <w:rPr>
          <w:rFonts w:cs="B Mitra" w:hint="eastAsia"/>
          <w:sz w:val="28"/>
          <w:szCs w:val="28"/>
          <w:rtl/>
        </w:rPr>
        <w:t>ا</w:t>
      </w:r>
      <w:r w:rsidRPr="00E4509F">
        <w:rPr>
          <w:rFonts w:cs="B Mitra" w:hint="cs"/>
          <w:sz w:val="28"/>
          <w:szCs w:val="28"/>
          <w:rtl/>
        </w:rPr>
        <w:t>ی</w:t>
      </w:r>
      <w:r w:rsidRPr="00E4509F">
        <w:rPr>
          <w:rFonts w:cs="B Mitra"/>
          <w:sz w:val="28"/>
          <w:szCs w:val="28"/>
          <w:rtl/>
        </w:rPr>
        <w:t xml:space="preserve"> خود</w:t>
      </w:r>
      <w:r w:rsidR="00276C73">
        <w:rPr>
          <w:rFonts w:cs="B Mitra" w:hint="cs"/>
          <w:sz w:val="28"/>
          <w:szCs w:val="28"/>
          <w:rtl/>
        </w:rPr>
        <w:t xml:space="preserve"> </w:t>
      </w:r>
      <w:r w:rsidR="00EF448D">
        <w:rPr>
          <w:rFonts w:cs="B Mitra" w:hint="cs"/>
          <w:sz w:val="28"/>
          <w:szCs w:val="28"/>
          <w:rtl/>
        </w:rPr>
        <w:t>داشته باشند</w:t>
      </w:r>
      <w:r w:rsidR="00276C73">
        <w:rPr>
          <w:rFonts w:cs="B Mitra" w:hint="cs"/>
          <w:sz w:val="28"/>
          <w:szCs w:val="28"/>
          <w:rtl/>
        </w:rPr>
        <w:t xml:space="preserve">». </w:t>
      </w:r>
    </w:p>
    <w:p w14:paraId="1F8D8C94" w14:textId="27F3AF54" w:rsidR="00E4509F" w:rsidRPr="00E4509F" w:rsidRDefault="00E4509F" w:rsidP="00E4509F">
      <w:pPr>
        <w:jc w:val="both"/>
        <w:rPr>
          <w:rFonts w:cs="B Mitra"/>
          <w:sz w:val="28"/>
          <w:szCs w:val="28"/>
          <w:rtl/>
        </w:rPr>
      </w:pPr>
      <w:r w:rsidRPr="00E4509F">
        <w:rPr>
          <w:rFonts w:cs="B Mitra" w:hint="eastAsia"/>
          <w:sz w:val="28"/>
          <w:szCs w:val="28"/>
          <w:rtl/>
        </w:rPr>
        <w:t>با</w:t>
      </w:r>
      <w:r w:rsidRPr="00E4509F">
        <w:rPr>
          <w:rFonts w:cs="B Mitra"/>
          <w:sz w:val="28"/>
          <w:szCs w:val="28"/>
          <w:rtl/>
        </w:rPr>
        <w:t xml:space="preserve"> درک عدم قطع</w:t>
      </w:r>
      <w:r w:rsidRPr="00E4509F">
        <w:rPr>
          <w:rFonts w:cs="B Mitra" w:hint="cs"/>
          <w:sz w:val="28"/>
          <w:szCs w:val="28"/>
          <w:rtl/>
        </w:rPr>
        <w:t>ی</w:t>
      </w:r>
      <w:r w:rsidRPr="00E4509F">
        <w:rPr>
          <w:rFonts w:cs="B Mitra" w:hint="eastAsia"/>
          <w:sz w:val="28"/>
          <w:szCs w:val="28"/>
          <w:rtl/>
        </w:rPr>
        <w:t>ت</w:t>
      </w:r>
      <w:r w:rsidR="00C84474">
        <w:rPr>
          <w:rFonts w:cs="B Mitra" w:hint="cs"/>
          <w:sz w:val="28"/>
          <w:szCs w:val="28"/>
          <w:rtl/>
        </w:rPr>
        <w:t>ِ</w:t>
      </w:r>
      <w:r w:rsidRPr="00E4509F">
        <w:rPr>
          <w:rFonts w:cs="B Mitra"/>
          <w:sz w:val="28"/>
          <w:szCs w:val="28"/>
          <w:rtl/>
        </w:rPr>
        <w:t xml:space="preserve"> تحولات</w:t>
      </w:r>
      <w:r w:rsidRPr="00E4509F">
        <w:rPr>
          <w:rFonts w:cs="B Mitra" w:hint="cs"/>
          <w:sz w:val="28"/>
          <w:szCs w:val="28"/>
          <w:rtl/>
        </w:rPr>
        <w:t>ی</w:t>
      </w:r>
      <w:r w:rsidRPr="00E4509F">
        <w:rPr>
          <w:rFonts w:cs="B Mitra"/>
          <w:sz w:val="28"/>
          <w:szCs w:val="28"/>
          <w:rtl/>
        </w:rPr>
        <w:t xml:space="preserve"> که بر آنها تأث</w:t>
      </w:r>
      <w:r w:rsidRPr="00E4509F">
        <w:rPr>
          <w:rFonts w:cs="B Mitra" w:hint="cs"/>
          <w:sz w:val="28"/>
          <w:szCs w:val="28"/>
          <w:rtl/>
        </w:rPr>
        <w:t>ی</w:t>
      </w:r>
      <w:r w:rsidRPr="00E4509F">
        <w:rPr>
          <w:rFonts w:cs="B Mitra" w:hint="eastAsia"/>
          <w:sz w:val="28"/>
          <w:szCs w:val="28"/>
          <w:rtl/>
        </w:rPr>
        <w:t>ر</w:t>
      </w:r>
      <w:r w:rsidRPr="00E4509F">
        <w:rPr>
          <w:rFonts w:cs="B Mitra"/>
          <w:sz w:val="28"/>
          <w:szCs w:val="28"/>
          <w:rtl/>
        </w:rPr>
        <w:t xml:space="preserve"> م</w:t>
      </w:r>
      <w:r w:rsidRPr="00E4509F">
        <w:rPr>
          <w:rFonts w:cs="B Mitra" w:hint="cs"/>
          <w:sz w:val="28"/>
          <w:szCs w:val="28"/>
          <w:rtl/>
        </w:rPr>
        <w:t>ی</w:t>
      </w:r>
      <w:r w:rsidR="00C84474">
        <w:rPr>
          <w:rFonts w:cs="B Mitra"/>
          <w:sz w:val="28"/>
          <w:szCs w:val="28"/>
          <w:rtl/>
        </w:rPr>
        <w:softHyphen/>
      </w:r>
      <w:r w:rsidRPr="00E4509F">
        <w:rPr>
          <w:rFonts w:cs="B Mitra"/>
          <w:sz w:val="28"/>
          <w:szCs w:val="28"/>
          <w:rtl/>
        </w:rPr>
        <w:t>گذارد، سازمان</w:t>
      </w:r>
      <w:r w:rsidR="00B01F6B">
        <w:rPr>
          <w:rFonts w:cs="B Mitra"/>
          <w:sz w:val="28"/>
          <w:szCs w:val="28"/>
          <w:rtl/>
        </w:rPr>
        <w:softHyphen/>
      </w:r>
      <w:r w:rsidRPr="00E4509F">
        <w:rPr>
          <w:rFonts w:cs="B Mitra"/>
          <w:sz w:val="28"/>
          <w:szCs w:val="28"/>
          <w:rtl/>
        </w:rPr>
        <w:t>ها و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از همکار</w:t>
      </w:r>
      <w:r w:rsidRPr="00E4509F">
        <w:rPr>
          <w:rFonts w:cs="B Mitra" w:hint="cs"/>
          <w:sz w:val="28"/>
          <w:szCs w:val="28"/>
          <w:rtl/>
        </w:rPr>
        <w:t>ی</w:t>
      </w:r>
      <w:r w:rsidRPr="00E4509F">
        <w:rPr>
          <w:rFonts w:cs="B Mitra"/>
          <w:sz w:val="28"/>
          <w:szCs w:val="28"/>
          <w:rtl/>
        </w:rPr>
        <w:t xml:space="preserve"> ب</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سازمان</w:t>
      </w:r>
      <w:r w:rsidRPr="00E4509F">
        <w:rPr>
          <w:rFonts w:cs="B Mitra" w:hint="cs"/>
          <w:sz w:val="28"/>
          <w:szCs w:val="28"/>
          <w:rtl/>
        </w:rPr>
        <w:t>ی</w:t>
      </w:r>
      <w:r w:rsidRPr="00E4509F">
        <w:rPr>
          <w:rFonts w:cs="B Mitra"/>
          <w:sz w:val="28"/>
          <w:szCs w:val="28"/>
          <w:rtl/>
        </w:rPr>
        <w:t xml:space="preserve"> (اغلب ب</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صنعت</w:t>
      </w:r>
      <w:r w:rsidRPr="00E4509F">
        <w:rPr>
          <w:rFonts w:cs="B Mitra" w:hint="cs"/>
          <w:sz w:val="28"/>
          <w:szCs w:val="28"/>
          <w:rtl/>
        </w:rPr>
        <w:t>ی</w:t>
      </w:r>
      <w:r w:rsidRPr="00E4509F">
        <w:rPr>
          <w:rFonts w:cs="B Mitra"/>
          <w:sz w:val="28"/>
          <w:szCs w:val="28"/>
          <w:rtl/>
        </w:rPr>
        <w:t xml:space="preserve">) </w:t>
      </w:r>
      <w:r w:rsidR="00C84474">
        <w:rPr>
          <w:rFonts w:cs="B Mitra" w:hint="cs"/>
          <w:sz w:val="28"/>
          <w:szCs w:val="28"/>
          <w:rtl/>
        </w:rPr>
        <w:t>به شکل</w:t>
      </w:r>
      <w:r w:rsidRPr="00E4509F">
        <w:rPr>
          <w:rFonts w:cs="B Mitra"/>
          <w:sz w:val="28"/>
          <w:szCs w:val="28"/>
          <w:rtl/>
        </w:rPr>
        <w:t xml:space="preserve"> قالب</w:t>
      </w:r>
      <w:r w:rsidR="00B01F6B">
        <w:rPr>
          <w:rFonts w:cs="B Mitra"/>
          <w:sz w:val="28"/>
          <w:szCs w:val="28"/>
          <w:rtl/>
        </w:rPr>
        <w:softHyphen/>
      </w:r>
      <w:r w:rsidRPr="00E4509F">
        <w:rPr>
          <w:rFonts w:cs="B Mitra"/>
          <w:sz w:val="28"/>
          <w:szCs w:val="28"/>
          <w:rtl/>
        </w:rPr>
        <w:t>ها</w:t>
      </w:r>
      <w:r w:rsidRPr="00E4509F">
        <w:rPr>
          <w:rFonts w:cs="B Mitra" w:hint="cs"/>
          <w:sz w:val="28"/>
          <w:szCs w:val="28"/>
          <w:rtl/>
        </w:rPr>
        <w:t>ی</w:t>
      </w:r>
      <w:r w:rsidRPr="00E4509F">
        <w:rPr>
          <w:rFonts w:cs="B Mitra"/>
          <w:sz w:val="28"/>
          <w:szCs w:val="28"/>
          <w:rtl/>
        </w:rPr>
        <w:t xml:space="preserve"> معنا</w:t>
      </w:r>
      <w:r w:rsidR="00C84474">
        <w:rPr>
          <w:rFonts w:cs="B Mitra" w:hint="cs"/>
          <w:sz w:val="28"/>
          <w:szCs w:val="28"/>
          <w:rtl/>
        </w:rPr>
        <w:t xml:space="preserve">سازی </w:t>
      </w:r>
      <w:r w:rsidRPr="00E4509F">
        <w:rPr>
          <w:rFonts w:cs="B Mitra"/>
          <w:sz w:val="28"/>
          <w:szCs w:val="28"/>
          <w:rtl/>
        </w:rPr>
        <w:t xml:space="preserve">و </w:t>
      </w:r>
      <w:r w:rsidR="00C84474">
        <w:rPr>
          <w:rFonts w:cs="B Mitra" w:hint="cs"/>
          <w:sz w:val="28"/>
          <w:szCs w:val="28"/>
          <w:rtl/>
        </w:rPr>
        <w:t>استراتژی</w:t>
      </w:r>
      <w:r w:rsidR="00B01F6B">
        <w:rPr>
          <w:rFonts w:cs="B Mitra"/>
          <w:sz w:val="28"/>
          <w:szCs w:val="28"/>
          <w:rtl/>
        </w:rPr>
        <w:softHyphen/>
      </w:r>
      <w:r w:rsidR="00C84474">
        <w:rPr>
          <w:rFonts w:cs="B Mitra" w:hint="cs"/>
          <w:sz w:val="28"/>
          <w:szCs w:val="28"/>
          <w:rtl/>
        </w:rPr>
        <w:t>سازی</w:t>
      </w:r>
      <w:r w:rsidR="00C84474">
        <w:rPr>
          <w:rStyle w:val="FootnoteReference"/>
          <w:rFonts w:cs="B Mitra"/>
          <w:sz w:val="28"/>
          <w:szCs w:val="28"/>
          <w:rtl/>
        </w:rPr>
        <w:footnoteReference w:id="313"/>
      </w:r>
      <w:r w:rsidRPr="00E4509F">
        <w:rPr>
          <w:rFonts w:cs="B Mitra"/>
          <w:sz w:val="28"/>
          <w:szCs w:val="28"/>
          <w:rtl/>
        </w:rPr>
        <w:t xml:space="preserve"> </w:t>
      </w:r>
      <w:r w:rsidR="00C84474">
        <w:rPr>
          <w:rFonts w:cs="B Mitra" w:hint="cs"/>
          <w:sz w:val="28"/>
          <w:szCs w:val="28"/>
          <w:rtl/>
        </w:rPr>
        <w:t>همچون</w:t>
      </w:r>
      <w:r w:rsidRPr="00E4509F">
        <w:rPr>
          <w:rFonts w:cs="B Mitra"/>
          <w:sz w:val="28"/>
          <w:szCs w:val="28"/>
          <w:rtl/>
        </w:rPr>
        <w:t xml:space="preserve"> برنامه</w:t>
      </w:r>
      <w:r w:rsidR="00C84474">
        <w:rPr>
          <w:rFonts w:cs="B Mitra"/>
          <w:sz w:val="28"/>
          <w:szCs w:val="28"/>
          <w:rtl/>
        </w:rPr>
        <w:softHyphen/>
      </w:r>
      <w:r w:rsidRPr="00E4509F">
        <w:rPr>
          <w:rFonts w:cs="B Mitra"/>
          <w:sz w:val="28"/>
          <w:szCs w:val="28"/>
          <w:rtl/>
        </w:rPr>
        <w:t>ر</w:t>
      </w:r>
      <w:r w:rsidRPr="00E4509F">
        <w:rPr>
          <w:rFonts w:cs="B Mitra" w:hint="cs"/>
          <w:sz w:val="28"/>
          <w:szCs w:val="28"/>
          <w:rtl/>
        </w:rPr>
        <w:t>ی</w:t>
      </w:r>
      <w:r w:rsidRPr="00E4509F">
        <w:rPr>
          <w:rFonts w:cs="B Mitra" w:hint="eastAsia"/>
          <w:sz w:val="28"/>
          <w:szCs w:val="28"/>
          <w:rtl/>
        </w:rPr>
        <w:t>ز</w:t>
      </w:r>
      <w:r w:rsidRPr="00E4509F">
        <w:rPr>
          <w:rFonts w:cs="B Mitra" w:hint="cs"/>
          <w:sz w:val="28"/>
          <w:szCs w:val="28"/>
          <w:rtl/>
        </w:rPr>
        <w:t>ی</w:t>
      </w:r>
      <w:r w:rsidR="00C84474">
        <w:rPr>
          <w:rFonts w:cs="B Mitra" w:hint="cs"/>
          <w:sz w:val="28"/>
          <w:szCs w:val="28"/>
          <w:rtl/>
        </w:rPr>
        <w:t xml:space="preserve"> مبتنی بر</w:t>
      </w:r>
      <w:r w:rsidRPr="00E4509F">
        <w:rPr>
          <w:rFonts w:cs="B Mitra"/>
          <w:sz w:val="28"/>
          <w:szCs w:val="28"/>
          <w:rtl/>
        </w:rPr>
        <w:t xml:space="preserve"> سنار</w:t>
      </w:r>
      <w:r w:rsidRPr="00E4509F">
        <w:rPr>
          <w:rFonts w:cs="B Mitra" w:hint="cs"/>
          <w:sz w:val="28"/>
          <w:szCs w:val="28"/>
          <w:rtl/>
        </w:rPr>
        <w:t>ی</w:t>
      </w:r>
      <w:r w:rsidRPr="00E4509F">
        <w:rPr>
          <w:rFonts w:cs="B Mitra" w:hint="eastAsia"/>
          <w:sz w:val="28"/>
          <w:szCs w:val="28"/>
          <w:rtl/>
        </w:rPr>
        <w:t>و</w:t>
      </w:r>
      <w:r w:rsidRPr="00E4509F">
        <w:rPr>
          <w:rFonts w:cs="B Mitra"/>
          <w:sz w:val="28"/>
          <w:szCs w:val="28"/>
          <w:rtl/>
        </w:rPr>
        <w:t xml:space="preserve"> و شب</w:t>
      </w:r>
      <w:r w:rsidRPr="00E4509F">
        <w:rPr>
          <w:rFonts w:cs="B Mitra" w:hint="cs"/>
          <w:sz w:val="28"/>
          <w:szCs w:val="28"/>
          <w:rtl/>
        </w:rPr>
        <w:t>ی</w:t>
      </w:r>
      <w:r w:rsidRPr="00E4509F">
        <w:rPr>
          <w:rFonts w:cs="B Mitra" w:hint="eastAsia"/>
          <w:sz w:val="28"/>
          <w:szCs w:val="28"/>
          <w:rtl/>
        </w:rPr>
        <w:t>ه</w:t>
      </w:r>
      <w:r w:rsidR="00C84474">
        <w:rPr>
          <w:rFonts w:cs="B Mitra"/>
          <w:sz w:val="28"/>
          <w:szCs w:val="28"/>
          <w:rtl/>
        </w:rPr>
        <w:softHyphen/>
      </w:r>
      <w:r w:rsidRPr="00E4509F">
        <w:rPr>
          <w:rFonts w:cs="B Mitra"/>
          <w:sz w:val="28"/>
          <w:szCs w:val="28"/>
          <w:rtl/>
        </w:rPr>
        <w:t>ساز</w:t>
      </w:r>
      <w:r w:rsidRPr="00E4509F">
        <w:rPr>
          <w:rFonts w:cs="B Mitra" w:hint="cs"/>
          <w:sz w:val="28"/>
          <w:szCs w:val="28"/>
          <w:rtl/>
        </w:rPr>
        <w:t>ی</w:t>
      </w:r>
      <w:r w:rsidRPr="00E4509F">
        <w:rPr>
          <w:rFonts w:cs="B Mitra"/>
          <w:sz w:val="28"/>
          <w:szCs w:val="28"/>
          <w:rtl/>
        </w:rPr>
        <w:t xml:space="preserve"> باز</w:t>
      </w:r>
      <w:r w:rsidRPr="00E4509F">
        <w:rPr>
          <w:rFonts w:cs="B Mitra" w:hint="cs"/>
          <w:sz w:val="28"/>
          <w:szCs w:val="28"/>
          <w:rtl/>
        </w:rPr>
        <w:t>ی</w:t>
      </w:r>
      <w:r w:rsidRPr="00E4509F">
        <w:rPr>
          <w:rFonts w:cs="B Mitra"/>
          <w:sz w:val="28"/>
          <w:szCs w:val="28"/>
          <w:rtl/>
        </w:rPr>
        <w:t xml:space="preserve"> جنگ </w:t>
      </w:r>
      <w:r w:rsidR="00C84474">
        <w:rPr>
          <w:rFonts w:cs="B Mitra" w:hint="cs"/>
          <w:sz w:val="28"/>
          <w:szCs w:val="28"/>
          <w:rtl/>
        </w:rPr>
        <w:t>کسب و کار بهره می برند</w:t>
      </w:r>
      <w:r w:rsidRPr="00E4509F">
        <w:rPr>
          <w:rFonts w:cs="B Mitra"/>
          <w:sz w:val="28"/>
          <w:szCs w:val="28"/>
          <w:rtl/>
        </w:rPr>
        <w:t>. چن</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قا</w:t>
      </w:r>
      <w:r w:rsidRPr="00E4509F">
        <w:rPr>
          <w:rFonts w:cs="B Mitra" w:hint="eastAsia"/>
          <w:sz w:val="28"/>
          <w:szCs w:val="28"/>
          <w:rtl/>
        </w:rPr>
        <w:t>لب</w:t>
      </w:r>
      <w:r w:rsidRPr="00E4509F">
        <w:rPr>
          <w:rFonts w:cs="B Mitra"/>
          <w:sz w:val="28"/>
          <w:szCs w:val="28"/>
          <w:rtl/>
        </w:rPr>
        <w:t xml:space="preserve"> ها</w:t>
      </w:r>
      <w:r w:rsidRPr="00E4509F">
        <w:rPr>
          <w:rFonts w:cs="B Mitra" w:hint="cs"/>
          <w:sz w:val="28"/>
          <w:szCs w:val="28"/>
          <w:rtl/>
        </w:rPr>
        <w:t>یی</w:t>
      </w:r>
      <w:r w:rsidRPr="00E4509F">
        <w:rPr>
          <w:rFonts w:cs="B Mitra"/>
          <w:sz w:val="28"/>
          <w:szCs w:val="28"/>
          <w:rtl/>
        </w:rPr>
        <w:t xml:space="preserve"> به آنها کمک م</w:t>
      </w:r>
      <w:r w:rsidRPr="00E4509F">
        <w:rPr>
          <w:rFonts w:cs="B Mitra" w:hint="cs"/>
          <w:sz w:val="28"/>
          <w:szCs w:val="28"/>
          <w:rtl/>
        </w:rPr>
        <w:t>ی</w:t>
      </w:r>
      <w:r w:rsidRPr="00E4509F">
        <w:rPr>
          <w:rFonts w:cs="B Mitra"/>
          <w:sz w:val="28"/>
          <w:szCs w:val="28"/>
          <w:rtl/>
        </w:rPr>
        <w:t xml:space="preserve"> کند تا چالش</w:t>
      </w:r>
      <w:r w:rsidR="009B0022">
        <w:rPr>
          <w:rFonts w:cs="B Mitra"/>
          <w:sz w:val="28"/>
          <w:szCs w:val="28"/>
          <w:rtl/>
        </w:rPr>
        <w:softHyphen/>
      </w:r>
      <w:r w:rsidRPr="00E4509F">
        <w:rPr>
          <w:rFonts w:cs="B Mitra"/>
          <w:sz w:val="28"/>
          <w:szCs w:val="28"/>
          <w:rtl/>
        </w:rPr>
        <w:t>ها</w:t>
      </w:r>
      <w:r w:rsidR="009B0022">
        <w:rPr>
          <w:rFonts w:cs="B Mitra" w:hint="cs"/>
          <w:sz w:val="28"/>
          <w:szCs w:val="28"/>
          <w:rtl/>
        </w:rPr>
        <w:t>ی پیش رو</w:t>
      </w:r>
      <w:r w:rsidRPr="00E4509F">
        <w:rPr>
          <w:rFonts w:cs="B Mitra"/>
          <w:sz w:val="28"/>
          <w:szCs w:val="28"/>
          <w:rtl/>
        </w:rPr>
        <w:t xml:space="preserve"> و ن</w:t>
      </w:r>
      <w:r w:rsidRPr="00E4509F">
        <w:rPr>
          <w:rFonts w:cs="B Mitra" w:hint="cs"/>
          <w:sz w:val="28"/>
          <w:szCs w:val="28"/>
          <w:rtl/>
        </w:rPr>
        <w:t>ی</w:t>
      </w:r>
      <w:r w:rsidRPr="00E4509F">
        <w:rPr>
          <w:rFonts w:cs="B Mitra" w:hint="eastAsia"/>
          <w:sz w:val="28"/>
          <w:szCs w:val="28"/>
          <w:rtl/>
        </w:rPr>
        <w:t>از</w:t>
      </w:r>
      <w:r w:rsidRPr="00E4509F">
        <w:rPr>
          <w:rFonts w:cs="B Mitra"/>
          <w:sz w:val="28"/>
          <w:szCs w:val="28"/>
          <w:rtl/>
        </w:rPr>
        <w:t xml:space="preserve"> به تغ</w:t>
      </w:r>
      <w:r w:rsidRPr="00E4509F">
        <w:rPr>
          <w:rFonts w:cs="B Mitra" w:hint="cs"/>
          <w:sz w:val="28"/>
          <w:szCs w:val="28"/>
          <w:rtl/>
        </w:rPr>
        <w:t>یی</w:t>
      </w:r>
      <w:r w:rsidRPr="00E4509F">
        <w:rPr>
          <w:rFonts w:cs="B Mitra" w:hint="eastAsia"/>
          <w:sz w:val="28"/>
          <w:szCs w:val="28"/>
          <w:rtl/>
        </w:rPr>
        <w:t>ر</w:t>
      </w:r>
      <w:r w:rsidRPr="00E4509F">
        <w:rPr>
          <w:rFonts w:cs="B Mitra"/>
          <w:sz w:val="28"/>
          <w:szCs w:val="28"/>
          <w:rtl/>
        </w:rPr>
        <w:t xml:space="preserve"> را پ</w:t>
      </w:r>
      <w:r w:rsidRPr="00E4509F">
        <w:rPr>
          <w:rFonts w:cs="B Mitra" w:hint="cs"/>
          <w:sz w:val="28"/>
          <w:szCs w:val="28"/>
          <w:rtl/>
        </w:rPr>
        <w:t>ی</w:t>
      </w:r>
      <w:r w:rsidRPr="00E4509F">
        <w:rPr>
          <w:rFonts w:cs="B Mitra" w:hint="eastAsia"/>
          <w:sz w:val="28"/>
          <w:szCs w:val="28"/>
          <w:rtl/>
        </w:rPr>
        <w:t>ش</w:t>
      </w:r>
      <w:r w:rsidR="009B0022">
        <w:rPr>
          <w:rFonts w:cs="B Mitra"/>
          <w:sz w:val="28"/>
          <w:szCs w:val="28"/>
          <w:rtl/>
        </w:rPr>
        <w:softHyphen/>
      </w:r>
      <w:r w:rsidRPr="00E4509F">
        <w:rPr>
          <w:rFonts w:cs="B Mitra"/>
          <w:sz w:val="28"/>
          <w:szCs w:val="28"/>
          <w:rtl/>
        </w:rPr>
        <w:t>ب</w:t>
      </w:r>
      <w:r w:rsidRPr="00E4509F">
        <w:rPr>
          <w:rFonts w:cs="B Mitra" w:hint="cs"/>
          <w:sz w:val="28"/>
          <w:szCs w:val="28"/>
          <w:rtl/>
        </w:rPr>
        <w:t>ی</w:t>
      </w:r>
      <w:r w:rsidRPr="00E4509F">
        <w:rPr>
          <w:rFonts w:cs="B Mitra" w:hint="eastAsia"/>
          <w:sz w:val="28"/>
          <w:szCs w:val="28"/>
          <w:rtl/>
        </w:rPr>
        <w:t>ن</w:t>
      </w:r>
      <w:r w:rsidRPr="00E4509F">
        <w:rPr>
          <w:rFonts w:cs="B Mitra" w:hint="cs"/>
          <w:sz w:val="28"/>
          <w:szCs w:val="28"/>
          <w:rtl/>
        </w:rPr>
        <w:t>ی</w:t>
      </w:r>
      <w:r w:rsidRPr="00E4509F">
        <w:rPr>
          <w:rFonts w:cs="B Mitra"/>
          <w:sz w:val="28"/>
          <w:szCs w:val="28"/>
          <w:rtl/>
        </w:rPr>
        <w:t xml:space="preserve"> کنند. از آنجا</w:t>
      </w:r>
      <w:r w:rsidRPr="00E4509F">
        <w:rPr>
          <w:rFonts w:cs="B Mitra" w:hint="cs"/>
          <w:sz w:val="28"/>
          <w:szCs w:val="28"/>
          <w:rtl/>
        </w:rPr>
        <w:t>یی</w:t>
      </w:r>
      <w:r w:rsidRPr="00E4509F">
        <w:rPr>
          <w:rFonts w:cs="B Mitra"/>
          <w:sz w:val="28"/>
          <w:szCs w:val="28"/>
          <w:rtl/>
        </w:rPr>
        <w:t xml:space="preserve"> که شروع و اجرا</w:t>
      </w:r>
      <w:r w:rsidRPr="00E4509F">
        <w:rPr>
          <w:rFonts w:cs="B Mitra" w:hint="cs"/>
          <w:sz w:val="28"/>
          <w:szCs w:val="28"/>
          <w:rtl/>
        </w:rPr>
        <w:t>ی</w:t>
      </w:r>
      <w:r w:rsidRPr="00E4509F">
        <w:rPr>
          <w:rFonts w:cs="B Mitra"/>
          <w:sz w:val="28"/>
          <w:szCs w:val="28"/>
          <w:rtl/>
        </w:rPr>
        <w:t xml:space="preserve"> چن</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فرآ</w:t>
      </w:r>
      <w:r w:rsidRPr="00E4509F">
        <w:rPr>
          <w:rFonts w:cs="B Mitra" w:hint="cs"/>
          <w:sz w:val="28"/>
          <w:szCs w:val="28"/>
          <w:rtl/>
        </w:rPr>
        <w:t>ی</w:t>
      </w:r>
      <w:r w:rsidRPr="00E4509F">
        <w:rPr>
          <w:rFonts w:cs="B Mitra" w:hint="eastAsia"/>
          <w:sz w:val="28"/>
          <w:szCs w:val="28"/>
          <w:rtl/>
        </w:rPr>
        <w:t>ندها</w:t>
      </w:r>
      <w:r w:rsidRPr="00E4509F">
        <w:rPr>
          <w:rFonts w:cs="B Mitra" w:hint="cs"/>
          <w:sz w:val="28"/>
          <w:szCs w:val="28"/>
          <w:rtl/>
        </w:rPr>
        <w:t>یی</w:t>
      </w:r>
      <w:r w:rsidRPr="00E4509F">
        <w:rPr>
          <w:rFonts w:cs="B Mitra"/>
          <w:sz w:val="28"/>
          <w:szCs w:val="28"/>
          <w:rtl/>
        </w:rPr>
        <w:t xml:space="preserve"> ن</w:t>
      </w:r>
      <w:r w:rsidRPr="00E4509F">
        <w:rPr>
          <w:rFonts w:cs="B Mitra" w:hint="cs"/>
          <w:sz w:val="28"/>
          <w:szCs w:val="28"/>
          <w:rtl/>
        </w:rPr>
        <w:t>ی</w:t>
      </w:r>
      <w:r w:rsidRPr="00E4509F">
        <w:rPr>
          <w:rFonts w:cs="B Mitra" w:hint="eastAsia"/>
          <w:sz w:val="28"/>
          <w:szCs w:val="28"/>
          <w:rtl/>
        </w:rPr>
        <w:t>از</w:t>
      </w:r>
      <w:r w:rsidRPr="00E4509F">
        <w:rPr>
          <w:rFonts w:cs="B Mitra"/>
          <w:sz w:val="28"/>
          <w:szCs w:val="28"/>
          <w:rtl/>
        </w:rPr>
        <w:t xml:space="preserve"> به منابع ز</w:t>
      </w:r>
      <w:r w:rsidRPr="00E4509F">
        <w:rPr>
          <w:rFonts w:cs="B Mitra" w:hint="cs"/>
          <w:sz w:val="28"/>
          <w:szCs w:val="28"/>
          <w:rtl/>
        </w:rPr>
        <w:t>ی</w:t>
      </w:r>
      <w:r w:rsidRPr="00E4509F">
        <w:rPr>
          <w:rFonts w:cs="B Mitra" w:hint="eastAsia"/>
          <w:sz w:val="28"/>
          <w:szCs w:val="28"/>
          <w:rtl/>
        </w:rPr>
        <w:t>اد</w:t>
      </w:r>
      <w:r w:rsidRPr="00E4509F">
        <w:rPr>
          <w:rFonts w:cs="B Mitra" w:hint="cs"/>
          <w:sz w:val="28"/>
          <w:szCs w:val="28"/>
          <w:rtl/>
        </w:rPr>
        <w:t>ی</w:t>
      </w:r>
      <w:r w:rsidRPr="00E4509F">
        <w:rPr>
          <w:rFonts w:cs="B Mitra"/>
          <w:sz w:val="28"/>
          <w:szCs w:val="28"/>
          <w:rtl/>
        </w:rPr>
        <w:t xml:space="preserve"> دارد، شرکت‌ها به</w:t>
      </w:r>
      <w:r w:rsidR="00CA2964">
        <w:rPr>
          <w:rFonts w:cs="B Mitra" w:hint="cs"/>
          <w:sz w:val="28"/>
          <w:szCs w:val="28"/>
          <w:rtl/>
        </w:rPr>
        <w:t xml:space="preserve"> دنبال</w:t>
      </w:r>
      <w:r w:rsidRPr="00E4509F">
        <w:rPr>
          <w:rFonts w:cs="B Mitra"/>
          <w:sz w:val="28"/>
          <w:szCs w:val="28"/>
          <w:rtl/>
        </w:rPr>
        <w:t xml:space="preserve"> </w:t>
      </w:r>
      <w:r w:rsidR="00CA2964">
        <w:rPr>
          <w:rFonts w:cs="B Mitra" w:hint="cs"/>
          <w:sz w:val="28"/>
          <w:szCs w:val="28"/>
          <w:rtl/>
        </w:rPr>
        <w:t>شیوه هایی هستند</w:t>
      </w:r>
      <w:r w:rsidRPr="00E4509F">
        <w:rPr>
          <w:rFonts w:cs="B Mitra"/>
          <w:sz w:val="28"/>
          <w:szCs w:val="28"/>
          <w:rtl/>
        </w:rPr>
        <w:t xml:space="preserve"> که نه تنها تصم</w:t>
      </w:r>
      <w:r w:rsidRPr="00E4509F">
        <w:rPr>
          <w:rFonts w:cs="B Mitra" w:hint="cs"/>
          <w:sz w:val="28"/>
          <w:szCs w:val="28"/>
          <w:rtl/>
        </w:rPr>
        <w:t>ی</w:t>
      </w:r>
      <w:r w:rsidRPr="00E4509F">
        <w:rPr>
          <w:rFonts w:cs="B Mitra" w:hint="eastAsia"/>
          <w:sz w:val="28"/>
          <w:szCs w:val="28"/>
          <w:rtl/>
        </w:rPr>
        <w:t>م‌گ</w:t>
      </w:r>
      <w:r w:rsidRPr="00E4509F">
        <w:rPr>
          <w:rFonts w:cs="B Mitra" w:hint="cs"/>
          <w:sz w:val="28"/>
          <w:szCs w:val="28"/>
          <w:rtl/>
        </w:rPr>
        <w:t>ی</w:t>
      </w:r>
      <w:r w:rsidRPr="00E4509F">
        <w:rPr>
          <w:rFonts w:cs="B Mitra" w:hint="eastAsia"/>
          <w:sz w:val="28"/>
          <w:szCs w:val="28"/>
          <w:rtl/>
        </w:rPr>
        <w:t>رندگان،</w:t>
      </w:r>
      <w:r w:rsidRPr="00E4509F">
        <w:rPr>
          <w:rFonts w:cs="B Mitra"/>
          <w:sz w:val="28"/>
          <w:szCs w:val="28"/>
          <w:rtl/>
        </w:rPr>
        <w:t xml:space="preserve"> بلکه </w:t>
      </w:r>
      <w:r w:rsidR="00CA2964">
        <w:rPr>
          <w:rFonts w:cs="B Mitra" w:hint="cs"/>
          <w:sz w:val="28"/>
          <w:szCs w:val="28"/>
          <w:rtl/>
        </w:rPr>
        <w:t>مدیران</w:t>
      </w:r>
      <w:r w:rsidRPr="00E4509F">
        <w:rPr>
          <w:rFonts w:cs="B Mitra"/>
          <w:sz w:val="28"/>
          <w:szCs w:val="28"/>
          <w:rtl/>
        </w:rPr>
        <w:t xml:space="preserve"> ن</w:t>
      </w:r>
      <w:r w:rsidRPr="00E4509F">
        <w:rPr>
          <w:rFonts w:cs="B Mitra" w:hint="cs"/>
          <w:sz w:val="28"/>
          <w:szCs w:val="28"/>
          <w:rtl/>
        </w:rPr>
        <w:t>ی</w:t>
      </w:r>
      <w:r w:rsidRPr="00E4509F">
        <w:rPr>
          <w:rFonts w:cs="B Mitra" w:hint="eastAsia"/>
          <w:sz w:val="28"/>
          <w:szCs w:val="28"/>
          <w:rtl/>
        </w:rPr>
        <w:t>ز</w:t>
      </w:r>
      <w:r w:rsidRPr="00E4509F">
        <w:rPr>
          <w:rFonts w:cs="B Mitra"/>
          <w:sz w:val="28"/>
          <w:szCs w:val="28"/>
          <w:rtl/>
        </w:rPr>
        <w:t xml:space="preserve"> م</w:t>
      </w:r>
      <w:r w:rsidRPr="00E4509F">
        <w:rPr>
          <w:rFonts w:cs="B Mitra" w:hint="cs"/>
          <w:sz w:val="28"/>
          <w:szCs w:val="28"/>
          <w:rtl/>
        </w:rPr>
        <w:t>ی‌</w:t>
      </w:r>
      <w:r w:rsidRPr="00E4509F">
        <w:rPr>
          <w:rFonts w:cs="B Mitra" w:hint="eastAsia"/>
          <w:sz w:val="28"/>
          <w:szCs w:val="28"/>
          <w:rtl/>
        </w:rPr>
        <w:t>توا</w:t>
      </w:r>
      <w:r w:rsidR="00CA2964">
        <w:rPr>
          <w:rFonts w:cs="B Mitra" w:hint="cs"/>
          <w:sz w:val="28"/>
          <w:szCs w:val="28"/>
          <w:rtl/>
        </w:rPr>
        <w:t>ن</w:t>
      </w:r>
      <w:r w:rsidRPr="00E4509F">
        <w:rPr>
          <w:rFonts w:cs="B Mitra" w:hint="eastAsia"/>
          <w:sz w:val="28"/>
          <w:szCs w:val="28"/>
          <w:rtl/>
        </w:rPr>
        <w:t>ند</w:t>
      </w:r>
      <w:r w:rsidRPr="00E4509F">
        <w:rPr>
          <w:rFonts w:cs="B Mitra"/>
          <w:sz w:val="28"/>
          <w:szCs w:val="28"/>
          <w:rtl/>
        </w:rPr>
        <w:t xml:space="preserve"> د</w:t>
      </w:r>
      <w:r w:rsidRPr="00E4509F">
        <w:rPr>
          <w:rFonts w:cs="B Mitra" w:hint="cs"/>
          <w:sz w:val="28"/>
          <w:szCs w:val="28"/>
          <w:rtl/>
        </w:rPr>
        <w:t>ی</w:t>
      </w:r>
      <w:r w:rsidRPr="00E4509F">
        <w:rPr>
          <w:rFonts w:cs="B Mitra" w:hint="eastAsia"/>
          <w:sz w:val="28"/>
          <w:szCs w:val="28"/>
          <w:rtl/>
        </w:rPr>
        <w:t>دگاه‌ها</w:t>
      </w:r>
      <w:r w:rsidRPr="00E4509F">
        <w:rPr>
          <w:rFonts w:cs="B Mitra" w:hint="cs"/>
          <w:sz w:val="28"/>
          <w:szCs w:val="28"/>
          <w:rtl/>
        </w:rPr>
        <w:t>ی</w:t>
      </w:r>
      <w:r w:rsidRPr="00E4509F">
        <w:rPr>
          <w:rFonts w:cs="B Mitra"/>
          <w:sz w:val="28"/>
          <w:szCs w:val="28"/>
          <w:rtl/>
        </w:rPr>
        <w:t xml:space="preserve"> </w:t>
      </w:r>
      <w:r w:rsidR="00CA2964">
        <w:rPr>
          <w:rFonts w:cs="B Mitra" w:hint="cs"/>
          <w:sz w:val="28"/>
          <w:szCs w:val="28"/>
          <w:rtl/>
        </w:rPr>
        <w:t>مختلف</w:t>
      </w:r>
      <w:r w:rsidRPr="00E4509F">
        <w:rPr>
          <w:rFonts w:cs="B Mitra"/>
          <w:sz w:val="28"/>
          <w:szCs w:val="28"/>
          <w:rtl/>
        </w:rPr>
        <w:t xml:space="preserve"> مورد ن</w:t>
      </w:r>
      <w:r w:rsidRPr="00E4509F">
        <w:rPr>
          <w:rFonts w:cs="B Mitra" w:hint="cs"/>
          <w:sz w:val="28"/>
          <w:szCs w:val="28"/>
          <w:rtl/>
        </w:rPr>
        <w:t>ی</w:t>
      </w:r>
      <w:r w:rsidRPr="00E4509F">
        <w:rPr>
          <w:rFonts w:cs="B Mitra" w:hint="eastAsia"/>
          <w:sz w:val="28"/>
          <w:szCs w:val="28"/>
          <w:rtl/>
        </w:rPr>
        <w:t>از</w:t>
      </w:r>
      <w:r w:rsidRPr="00E4509F">
        <w:rPr>
          <w:rFonts w:cs="B Mitra"/>
          <w:sz w:val="28"/>
          <w:szCs w:val="28"/>
          <w:rtl/>
        </w:rPr>
        <w:t xml:space="preserve"> را </w:t>
      </w:r>
      <w:r w:rsidRPr="00E4509F">
        <w:rPr>
          <w:rFonts w:cs="B Mitra" w:hint="eastAsia"/>
          <w:sz w:val="28"/>
          <w:szCs w:val="28"/>
          <w:rtl/>
        </w:rPr>
        <w:t>ا</w:t>
      </w:r>
      <w:r w:rsidRPr="00E4509F">
        <w:rPr>
          <w:rFonts w:cs="B Mitra" w:hint="cs"/>
          <w:sz w:val="28"/>
          <w:szCs w:val="28"/>
          <w:rtl/>
        </w:rPr>
        <w:t>ی</w:t>
      </w:r>
      <w:r w:rsidRPr="00E4509F">
        <w:rPr>
          <w:rFonts w:cs="B Mitra" w:hint="eastAsia"/>
          <w:sz w:val="28"/>
          <w:szCs w:val="28"/>
          <w:rtl/>
        </w:rPr>
        <w:t>جاد</w:t>
      </w:r>
      <w:r w:rsidRPr="00E4509F">
        <w:rPr>
          <w:rFonts w:cs="B Mitra"/>
          <w:sz w:val="28"/>
          <w:szCs w:val="28"/>
          <w:rtl/>
        </w:rPr>
        <w:t xml:space="preserve"> و گسترش دهند </w:t>
      </w:r>
      <w:r w:rsidR="00CA2964">
        <w:rPr>
          <w:rFonts w:cs="B Mitra" w:hint="cs"/>
          <w:sz w:val="28"/>
          <w:szCs w:val="28"/>
          <w:rtl/>
        </w:rPr>
        <w:t>تا</w:t>
      </w:r>
      <w:r w:rsidRPr="00E4509F">
        <w:rPr>
          <w:rFonts w:cs="B Mitra"/>
          <w:sz w:val="28"/>
          <w:szCs w:val="28"/>
          <w:rtl/>
        </w:rPr>
        <w:t xml:space="preserve"> علاوه بر تصم</w:t>
      </w:r>
      <w:r w:rsidRPr="00E4509F">
        <w:rPr>
          <w:rFonts w:cs="B Mitra" w:hint="cs"/>
          <w:sz w:val="28"/>
          <w:szCs w:val="28"/>
          <w:rtl/>
        </w:rPr>
        <w:t>ی</w:t>
      </w:r>
      <w:r w:rsidRPr="00E4509F">
        <w:rPr>
          <w:rFonts w:cs="B Mitra" w:hint="eastAsia"/>
          <w:sz w:val="28"/>
          <w:szCs w:val="28"/>
          <w:rtl/>
        </w:rPr>
        <w:t>م‌گ</w:t>
      </w:r>
      <w:r w:rsidRPr="00E4509F">
        <w:rPr>
          <w:rFonts w:cs="B Mitra" w:hint="cs"/>
          <w:sz w:val="28"/>
          <w:szCs w:val="28"/>
          <w:rtl/>
        </w:rPr>
        <w:t>ی</w:t>
      </w:r>
      <w:r w:rsidRPr="00E4509F">
        <w:rPr>
          <w:rFonts w:cs="B Mitra" w:hint="eastAsia"/>
          <w:sz w:val="28"/>
          <w:szCs w:val="28"/>
          <w:rtl/>
        </w:rPr>
        <w:t>ر</w:t>
      </w:r>
      <w:r w:rsidRPr="00E4509F">
        <w:rPr>
          <w:rFonts w:cs="B Mitra" w:hint="cs"/>
          <w:sz w:val="28"/>
          <w:szCs w:val="28"/>
          <w:rtl/>
        </w:rPr>
        <w:t>ی</w:t>
      </w:r>
      <w:r w:rsidRPr="00E4509F">
        <w:rPr>
          <w:rFonts w:cs="B Mitra" w:hint="eastAsia"/>
          <w:sz w:val="28"/>
          <w:szCs w:val="28"/>
          <w:rtl/>
        </w:rPr>
        <w:t>،</w:t>
      </w:r>
      <w:r w:rsidRPr="00E4509F">
        <w:rPr>
          <w:rFonts w:cs="B Mitra"/>
          <w:sz w:val="28"/>
          <w:szCs w:val="28"/>
          <w:rtl/>
        </w:rPr>
        <w:t xml:space="preserve"> به فعال</w:t>
      </w:r>
      <w:r w:rsidRPr="00E4509F">
        <w:rPr>
          <w:rFonts w:cs="B Mitra" w:hint="cs"/>
          <w:sz w:val="28"/>
          <w:szCs w:val="28"/>
          <w:rtl/>
        </w:rPr>
        <w:t>ی</w:t>
      </w:r>
      <w:r w:rsidRPr="00E4509F">
        <w:rPr>
          <w:rFonts w:cs="B Mitra" w:hint="eastAsia"/>
          <w:sz w:val="28"/>
          <w:szCs w:val="28"/>
          <w:rtl/>
        </w:rPr>
        <w:t>ت‌ها</w:t>
      </w:r>
      <w:r w:rsidRPr="00E4509F">
        <w:rPr>
          <w:rFonts w:cs="B Mitra" w:hint="cs"/>
          <w:sz w:val="28"/>
          <w:szCs w:val="28"/>
          <w:rtl/>
        </w:rPr>
        <w:t>ی</w:t>
      </w:r>
      <w:r w:rsidRPr="00E4509F">
        <w:rPr>
          <w:rFonts w:cs="B Mitra"/>
          <w:sz w:val="28"/>
          <w:szCs w:val="28"/>
          <w:rtl/>
        </w:rPr>
        <w:t xml:space="preserve"> </w:t>
      </w:r>
      <w:r w:rsidR="00CA2964">
        <w:rPr>
          <w:rFonts w:cs="B Mitra" w:hint="cs"/>
          <w:sz w:val="28"/>
          <w:szCs w:val="28"/>
          <w:rtl/>
        </w:rPr>
        <w:t>استراتژی سازی</w:t>
      </w:r>
      <w:r w:rsidR="00CA2964" w:rsidRPr="00CA2964">
        <w:rPr>
          <w:rFonts w:cs="B Mitra"/>
          <w:sz w:val="28"/>
          <w:szCs w:val="28"/>
          <w:rtl/>
        </w:rPr>
        <w:t xml:space="preserve"> </w:t>
      </w:r>
      <w:r w:rsidR="00CA2964" w:rsidRPr="00E4509F">
        <w:rPr>
          <w:rFonts w:cs="B Mitra"/>
          <w:sz w:val="28"/>
          <w:szCs w:val="28"/>
          <w:rtl/>
        </w:rPr>
        <w:t>داخل</w:t>
      </w:r>
      <w:r w:rsidR="00CA2964" w:rsidRPr="00E4509F">
        <w:rPr>
          <w:rFonts w:cs="B Mitra" w:hint="cs"/>
          <w:sz w:val="28"/>
          <w:szCs w:val="28"/>
          <w:rtl/>
        </w:rPr>
        <w:t>ی</w:t>
      </w:r>
      <w:r w:rsidRPr="00E4509F">
        <w:rPr>
          <w:rFonts w:cs="B Mitra"/>
          <w:sz w:val="28"/>
          <w:szCs w:val="28"/>
          <w:rtl/>
        </w:rPr>
        <w:t xml:space="preserve"> و نوآور</w:t>
      </w:r>
      <w:r w:rsidRPr="00E4509F">
        <w:rPr>
          <w:rFonts w:cs="B Mitra" w:hint="cs"/>
          <w:sz w:val="28"/>
          <w:szCs w:val="28"/>
          <w:rtl/>
        </w:rPr>
        <w:t>ی</w:t>
      </w:r>
      <w:r w:rsidRPr="00E4509F">
        <w:rPr>
          <w:rFonts w:cs="B Mitra"/>
          <w:sz w:val="28"/>
          <w:szCs w:val="28"/>
          <w:rtl/>
        </w:rPr>
        <w:t xml:space="preserve"> </w:t>
      </w:r>
      <w:r w:rsidR="00CA2964">
        <w:rPr>
          <w:rFonts w:cs="B Mitra" w:hint="cs"/>
          <w:sz w:val="28"/>
          <w:szCs w:val="28"/>
          <w:rtl/>
        </w:rPr>
        <w:t>نیز</w:t>
      </w:r>
      <w:r w:rsidRPr="00E4509F">
        <w:rPr>
          <w:rFonts w:cs="B Mitra"/>
          <w:sz w:val="28"/>
          <w:szCs w:val="28"/>
          <w:rtl/>
        </w:rPr>
        <w:t xml:space="preserve"> کمک </w:t>
      </w:r>
      <w:r w:rsidRPr="00E4509F">
        <w:rPr>
          <w:rFonts w:cs="B Mitra" w:hint="cs"/>
          <w:sz w:val="28"/>
          <w:szCs w:val="28"/>
          <w:rtl/>
        </w:rPr>
        <w:t>‌</w:t>
      </w:r>
      <w:r w:rsidRPr="00E4509F">
        <w:rPr>
          <w:rFonts w:cs="B Mitra" w:hint="eastAsia"/>
          <w:sz w:val="28"/>
          <w:szCs w:val="28"/>
          <w:rtl/>
        </w:rPr>
        <w:t>کند</w:t>
      </w:r>
      <w:r w:rsidR="00CA2964">
        <w:rPr>
          <w:rFonts w:cs="B Mitra" w:hint="cs"/>
          <w:sz w:val="28"/>
          <w:szCs w:val="28"/>
          <w:rtl/>
        </w:rPr>
        <w:t xml:space="preserve">. </w:t>
      </w:r>
    </w:p>
    <w:p w14:paraId="549F1235" w14:textId="1F81DFB9" w:rsidR="00E4509F" w:rsidRDefault="00E4509F" w:rsidP="00E4509F">
      <w:pPr>
        <w:jc w:val="both"/>
        <w:rPr>
          <w:rFonts w:cs="B Mitra"/>
          <w:sz w:val="28"/>
          <w:szCs w:val="28"/>
          <w:rtl/>
        </w:rPr>
      </w:pPr>
      <w:r w:rsidRPr="00E4509F">
        <w:rPr>
          <w:rFonts w:cs="B Mitra" w:hint="eastAsia"/>
          <w:sz w:val="28"/>
          <w:szCs w:val="28"/>
          <w:rtl/>
        </w:rPr>
        <w:t>توانا</w:t>
      </w:r>
      <w:r w:rsidRPr="00E4509F">
        <w:rPr>
          <w:rFonts w:cs="B Mitra" w:hint="cs"/>
          <w:sz w:val="28"/>
          <w:szCs w:val="28"/>
          <w:rtl/>
        </w:rPr>
        <w:t>یی</w:t>
      </w:r>
      <w:r w:rsidRPr="00E4509F">
        <w:rPr>
          <w:rFonts w:cs="B Mitra"/>
          <w:sz w:val="28"/>
          <w:szCs w:val="28"/>
          <w:rtl/>
        </w:rPr>
        <w:t xml:space="preserve"> </w:t>
      </w:r>
      <w:r w:rsidR="0003647E">
        <w:rPr>
          <w:rFonts w:cs="B Mitra" w:hint="cs"/>
          <w:sz w:val="28"/>
          <w:szCs w:val="28"/>
          <w:rtl/>
        </w:rPr>
        <w:t xml:space="preserve">حساس شدن </w:t>
      </w:r>
      <w:r w:rsidRPr="00E4509F">
        <w:rPr>
          <w:rFonts w:cs="B Mitra"/>
          <w:sz w:val="28"/>
          <w:szCs w:val="28"/>
          <w:rtl/>
        </w:rPr>
        <w:t>و هشدار دادن به اعضا و کارکنان سازمان برا</w:t>
      </w:r>
      <w:r w:rsidRPr="00E4509F">
        <w:rPr>
          <w:rFonts w:cs="B Mitra" w:hint="cs"/>
          <w:sz w:val="28"/>
          <w:szCs w:val="28"/>
          <w:rtl/>
        </w:rPr>
        <w:t>ی</w:t>
      </w:r>
      <w:r w:rsidRPr="00E4509F">
        <w:rPr>
          <w:rFonts w:cs="B Mitra"/>
          <w:sz w:val="28"/>
          <w:szCs w:val="28"/>
          <w:rtl/>
        </w:rPr>
        <w:t xml:space="preserve"> ا</w:t>
      </w:r>
      <w:r w:rsidRPr="00E4509F">
        <w:rPr>
          <w:rFonts w:cs="B Mitra" w:hint="cs"/>
          <w:sz w:val="28"/>
          <w:szCs w:val="28"/>
          <w:rtl/>
        </w:rPr>
        <w:t>ی</w:t>
      </w:r>
      <w:r w:rsidRPr="00E4509F">
        <w:rPr>
          <w:rFonts w:cs="B Mitra" w:hint="eastAsia"/>
          <w:sz w:val="28"/>
          <w:szCs w:val="28"/>
          <w:rtl/>
        </w:rPr>
        <w:t>جاد</w:t>
      </w:r>
      <w:r w:rsidRPr="00E4509F">
        <w:rPr>
          <w:rFonts w:cs="B Mitra"/>
          <w:sz w:val="28"/>
          <w:szCs w:val="28"/>
          <w:rtl/>
        </w:rPr>
        <w:t xml:space="preserve"> تغ</w:t>
      </w:r>
      <w:r w:rsidRPr="00E4509F">
        <w:rPr>
          <w:rFonts w:cs="B Mitra" w:hint="cs"/>
          <w:sz w:val="28"/>
          <w:szCs w:val="28"/>
          <w:rtl/>
        </w:rPr>
        <w:t>یی</w:t>
      </w:r>
      <w:r w:rsidRPr="00E4509F">
        <w:rPr>
          <w:rFonts w:cs="B Mitra" w:hint="eastAsia"/>
          <w:sz w:val="28"/>
          <w:szCs w:val="28"/>
          <w:rtl/>
        </w:rPr>
        <w:t>ر</w:t>
      </w:r>
      <w:r w:rsidR="0003647E">
        <w:rPr>
          <w:rFonts w:cs="B Mitra" w:hint="cs"/>
          <w:sz w:val="28"/>
          <w:szCs w:val="28"/>
          <w:rtl/>
        </w:rPr>
        <w:t xml:space="preserve"> در </w:t>
      </w:r>
      <w:r w:rsidR="0003647E" w:rsidRPr="00E4509F">
        <w:rPr>
          <w:rFonts w:cs="B Mitra"/>
          <w:sz w:val="28"/>
          <w:szCs w:val="28"/>
          <w:rtl/>
        </w:rPr>
        <w:t>ذهن</w:t>
      </w:r>
      <w:r w:rsidR="0003647E" w:rsidRPr="00E4509F">
        <w:rPr>
          <w:rFonts w:cs="B Mitra" w:hint="cs"/>
          <w:sz w:val="28"/>
          <w:szCs w:val="28"/>
          <w:rtl/>
        </w:rPr>
        <w:t>ی</w:t>
      </w:r>
      <w:r w:rsidR="0003647E" w:rsidRPr="00E4509F">
        <w:rPr>
          <w:rFonts w:cs="B Mitra" w:hint="eastAsia"/>
          <w:sz w:val="28"/>
          <w:szCs w:val="28"/>
          <w:rtl/>
        </w:rPr>
        <w:t>ت</w:t>
      </w:r>
      <w:r w:rsidR="005D78D2">
        <w:rPr>
          <w:rFonts w:cs="B Mitra" w:hint="cs"/>
          <w:sz w:val="28"/>
          <w:szCs w:val="28"/>
          <w:rtl/>
        </w:rPr>
        <w:t>،</w:t>
      </w:r>
      <w:r w:rsidRPr="00E4509F">
        <w:rPr>
          <w:rFonts w:cs="B Mitra"/>
          <w:sz w:val="28"/>
          <w:szCs w:val="28"/>
          <w:rtl/>
        </w:rPr>
        <w:t xml:space="preserve"> آنها را قادر م</w:t>
      </w:r>
      <w:r w:rsidRPr="00E4509F">
        <w:rPr>
          <w:rFonts w:cs="B Mitra" w:hint="cs"/>
          <w:sz w:val="28"/>
          <w:szCs w:val="28"/>
          <w:rtl/>
        </w:rPr>
        <w:t>ی‌</w:t>
      </w:r>
      <w:r w:rsidRPr="00E4509F">
        <w:rPr>
          <w:rFonts w:cs="B Mitra" w:hint="eastAsia"/>
          <w:sz w:val="28"/>
          <w:szCs w:val="28"/>
          <w:rtl/>
        </w:rPr>
        <w:t>سازد</w:t>
      </w:r>
      <w:r w:rsidRPr="00E4509F">
        <w:rPr>
          <w:rFonts w:cs="B Mitra"/>
          <w:sz w:val="28"/>
          <w:szCs w:val="28"/>
          <w:rtl/>
        </w:rPr>
        <w:t xml:space="preserve"> تا عدم قطع</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و تغ</w:t>
      </w:r>
      <w:r w:rsidRPr="00E4509F">
        <w:rPr>
          <w:rFonts w:cs="B Mitra" w:hint="cs"/>
          <w:sz w:val="28"/>
          <w:szCs w:val="28"/>
          <w:rtl/>
        </w:rPr>
        <w:t>یی</w:t>
      </w:r>
      <w:r w:rsidRPr="00E4509F">
        <w:rPr>
          <w:rFonts w:cs="B Mitra" w:hint="eastAsia"/>
          <w:sz w:val="28"/>
          <w:szCs w:val="28"/>
          <w:rtl/>
        </w:rPr>
        <w:t>ر</w:t>
      </w:r>
      <w:r w:rsidRPr="00E4509F">
        <w:rPr>
          <w:rFonts w:cs="B Mitra"/>
          <w:sz w:val="28"/>
          <w:szCs w:val="28"/>
          <w:rtl/>
        </w:rPr>
        <w:t xml:space="preserve"> را از د</w:t>
      </w:r>
      <w:r w:rsidRPr="00E4509F">
        <w:rPr>
          <w:rFonts w:cs="B Mitra" w:hint="cs"/>
          <w:sz w:val="28"/>
          <w:szCs w:val="28"/>
          <w:rtl/>
        </w:rPr>
        <w:t>ی</w:t>
      </w:r>
      <w:r w:rsidRPr="00E4509F">
        <w:rPr>
          <w:rFonts w:cs="B Mitra" w:hint="eastAsia"/>
          <w:sz w:val="28"/>
          <w:szCs w:val="28"/>
          <w:rtl/>
        </w:rPr>
        <w:t>دگاه‌ها</w:t>
      </w:r>
      <w:r w:rsidRPr="00E4509F">
        <w:rPr>
          <w:rFonts w:cs="B Mitra" w:hint="cs"/>
          <w:sz w:val="28"/>
          <w:szCs w:val="28"/>
          <w:rtl/>
        </w:rPr>
        <w:t>ی</w:t>
      </w:r>
      <w:r w:rsidRPr="00E4509F">
        <w:rPr>
          <w:rFonts w:cs="B Mitra"/>
          <w:sz w:val="28"/>
          <w:szCs w:val="28"/>
          <w:rtl/>
        </w:rPr>
        <w:t xml:space="preserve"> مختلف و اغلب</w:t>
      </w:r>
      <w:r w:rsidR="00383C09">
        <w:rPr>
          <w:rFonts w:cs="B Mitra" w:hint="cs"/>
          <w:sz w:val="28"/>
          <w:szCs w:val="28"/>
          <w:rtl/>
        </w:rPr>
        <w:t xml:space="preserve"> با</w:t>
      </w:r>
      <w:r w:rsidRPr="00E4509F">
        <w:rPr>
          <w:rFonts w:cs="B Mitra"/>
          <w:sz w:val="28"/>
          <w:szCs w:val="28"/>
          <w:rtl/>
        </w:rPr>
        <w:t xml:space="preserve"> مفروضات استراتژ</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متفاوت</w:t>
      </w:r>
      <w:r w:rsidR="00383C09">
        <w:rPr>
          <w:rFonts w:cs="B Mitra" w:hint="cs"/>
          <w:sz w:val="28"/>
          <w:szCs w:val="28"/>
          <w:rtl/>
        </w:rPr>
        <w:t>ی</w:t>
      </w:r>
      <w:r w:rsidRPr="00E4509F">
        <w:rPr>
          <w:rFonts w:cs="B Mitra"/>
          <w:sz w:val="28"/>
          <w:szCs w:val="28"/>
          <w:rtl/>
        </w:rPr>
        <w:t xml:space="preserve"> </w:t>
      </w:r>
      <w:r w:rsidR="00383C09">
        <w:rPr>
          <w:rFonts w:cs="B Mitra" w:hint="cs"/>
          <w:sz w:val="28"/>
          <w:szCs w:val="28"/>
          <w:rtl/>
        </w:rPr>
        <w:t>بررسی</w:t>
      </w:r>
      <w:r w:rsidRPr="00E4509F">
        <w:rPr>
          <w:rFonts w:cs="B Mitra"/>
          <w:sz w:val="28"/>
          <w:szCs w:val="28"/>
          <w:rtl/>
        </w:rPr>
        <w:t xml:space="preserve"> و درک کنند</w:t>
      </w:r>
      <w:r w:rsidR="00383C09">
        <w:rPr>
          <w:rFonts w:cs="B Mitra" w:hint="cs"/>
          <w:sz w:val="28"/>
          <w:szCs w:val="28"/>
          <w:rtl/>
        </w:rPr>
        <w:t>. این امر</w:t>
      </w:r>
      <w:r w:rsidRPr="00E4509F">
        <w:rPr>
          <w:rFonts w:cs="B Mitra"/>
          <w:sz w:val="28"/>
          <w:szCs w:val="28"/>
          <w:rtl/>
        </w:rPr>
        <w:t xml:space="preserve"> برا</w:t>
      </w:r>
      <w:r w:rsidRPr="00E4509F">
        <w:rPr>
          <w:rFonts w:cs="B Mitra" w:hint="cs"/>
          <w:sz w:val="28"/>
          <w:szCs w:val="28"/>
          <w:rtl/>
        </w:rPr>
        <w:t>ی</w:t>
      </w:r>
      <w:r w:rsidRPr="00E4509F">
        <w:rPr>
          <w:rFonts w:cs="B Mitra"/>
          <w:sz w:val="28"/>
          <w:szCs w:val="28"/>
          <w:rtl/>
        </w:rPr>
        <w:t xml:space="preserve"> تع</w:t>
      </w:r>
      <w:r w:rsidRPr="00E4509F">
        <w:rPr>
          <w:rFonts w:cs="B Mitra" w:hint="cs"/>
          <w:sz w:val="28"/>
          <w:szCs w:val="28"/>
          <w:rtl/>
        </w:rPr>
        <w:t>یی</w:t>
      </w:r>
      <w:r w:rsidRPr="00E4509F">
        <w:rPr>
          <w:rFonts w:cs="B Mitra" w:hint="eastAsia"/>
          <w:sz w:val="28"/>
          <w:szCs w:val="28"/>
          <w:rtl/>
        </w:rPr>
        <w:t>ن</w:t>
      </w:r>
      <w:r w:rsidRPr="00E4509F">
        <w:rPr>
          <w:rFonts w:cs="B Mitra"/>
          <w:sz w:val="28"/>
          <w:szCs w:val="28"/>
          <w:rtl/>
        </w:rPr>
        <w:t xml:space="preserve"> </w:t>
      </w:r>
      <w:r w:rsidR="001C2EAF">
        <w:rPr>
          <w:rFonts w:cs="B Mitra" w:hint="cs"/>
          <w:sz w:val="28"/>
          <w:szCs w:val="28"/>
          <w:rtl/>
        </w:rPr>
        <w:t>آنچه که</w:t>
      </w:r>
      <w:r w:rsidRPr="00E4509F">
        <w:rPr>
          <w:rFonts w:cs="B Mitra"/>
          <w:sz w:val="28"/>
          <w:szCs w:val="28"/>
          <w:rtl/>
        </w:rPr>
        <w:t xml:space="preserve"> تصم</w:t>
      </w:r>
      <w:r w:rsidRPr="00E4509F">
        <w:rPr>
          <w:rFonts w:cs="B Mitra" w:hint="cs"/>
          <w:sz w:val="28"/>
          <w:szCs w:val="28"/>
          <w:rtl/>
        </w:rPr>
        <w:t>ی</w:t>
      </w:r>
      <w:r w:rsidRPr="00E4509F">
        <w:rPr>
          <w:rFonts w:cs="B Mitra" w:hint="eastAsia"/>
          <w:sz w:val="28"/>
          <w:szCs w:val="28"/>
          <w:rtl/>
        </w:rPr>
        <w:t>م‌گ</w:t>
      </w:r>
      <w:r w:rsidRPr="00E4509F">
        <w:rPr>
          <w:rFonts w:cs="B Mitra" w:hint="cs"/>
          <w:sz w:val="28"/>
          <w:szCs w:val="28"/>
          <w:rtl/>
        </w:rPr>
        <w:t>ی</w:t>
      </w:r>
      <w:r w:rsidRPr="00E4509F">
        <w:rPr>
          <w:rFonts w:cs="B Mitra" w:hint="eastAsia"/>
          <w:sz w:val="28"/>
          <w:szCs w:val="28"/>
          <w:rtl/>
        </w:rPr>
        <w:t>ر</w:t>
      </w:r>
      <w:r w:rsidRPr="00E4509F">
        <w:rPr>
          <w:rFonts w:cs="B Mitra" w:hint="cs"/>
          <w:sz w:val="28"/>
          <w:szCs w:val="28"/>
          <w:rtl/>
        </w:rPr>
        <w:t>ی</w:t>
      </w:r>
      <w:r w:rsidRPr="00E4509F">
        <w:rPr>
          <w:rFonts w:cs="B Mitra"/>
          <w:sz w:val="28"/>
          <w:szCs w:val="28"/>
          <w:rtl/>
        </w:rPr>
        <w:t xml:space="preserve"> و استراتژ</w:t>
      </w:r>
      <w:r w:rsidRPr="00E4509F">
        <w:rPr>
          <w:rFonts w:cs="B Mitra" w:hint="cs"/>
          <w:sz w:val="28"/>
          <w:szCs w:val="28"/>
          <w:rtl/>
        </w:rPr>
        <w:t>ی</w:t>
      </w:r>
      <w:r w:rsidRPr="00E4509F">
        <w:rPr>
          <w:rFonts w:cs="B Mitra"/>
          <w:sz w:val="28"/>
          <w:szCs w:val="28"/>
          <w:rtl/>
        </w:rPr>
        <w:t xml:space="preserve"> ر</w:t>
      </w:r>
      <w:r w:rsidRPr="00E4509F">
        <w:rPr>
          <w:rFonts w:cs="B Mitra" w:hint="eastAsia"/>
          <w:sz w:val="28"/>
          <w:szCs w:val="28"/>
          <w:rtl/>
        </w:rPr>
        <w:t>ا</w:t>
      </w:r>
      <w:r w:rsidRPr="00E4509F">
        <w:rPr>
          <w:rFonts w:cs="B Mitra"/>
          <w:sz w:val="28"/>
          <w:szCs w:val="28"/>
          <w:rtl/>
        </w:rPr>
        <w:t xml:space="preserve"> </w:t>
      </w:r>
      <w:r w:rsidR="00383C09">
        <w:rPr>
          <w:rFonts w:cs="B Mitra" w:hint="cs"/>
          <w:sz w:val="28"/>
          <w:szCs w:val="28"/>
          <w:rtl/>
        </w:rPr>
        <w:t>پابرجاتر</w:t>
      </w:r>
      <w:r w:rsidRPr="00E4509F">
        <w:rPr>
          <w:rFonts w:cs="B Mitra"/>
          <w:sz w:val="28"/>
          <w:szCs w:val="28"/>
          <w:rtl/>
        </w:rPr>
        <w:t xml:space="preserve"> م</w:t>
      </w:r>
      <w:r w:rsidRPr="00E4509F">
        <w:rPr>
          <w:rFonts w:cs="B Mitra" w:hint="cs"/>
          <w:sz w:val="28"/>
          <w:szCs w:val="28"/>
          <w:rtl/>
        </w:rPr>
        <w:t>ی‌</w:t>
      </w:r>
      <w:r w:rsidR="00383C09">
        <w:rPr>
          <w:rFonts w:cs="B Mitra" w:hint="cs"/>
          <w:sz w:val="28"/>
          <w:szCs w:val="28"/>
          <w:rtl/>
        </w:rPr>
        <w:t>سازد</w:t>
      </w:r>
      <w:r w:rsidRPr="00E4509F">
        <w:rPr>
          <w:rFonts w:cs="B Mitra" w:hint="eastAsia"/>
          <w:sz w:val="28"/>
          <w:szCs w:val="28"/>
          <w:rtl/>
        </w:rPr>
        <w:t>،</w:t>
      </w:r>
      <w:r w:rsidRPr="00E4509F">
        <w:rPr>
          <w:rFonts w:cs="B Mitra"/>
          <w:sz w:val="28"/>
          <w:szCs w:val="28"/>
          <w:rtl/>
        </w:rPr>
        <w:t xml:space="preserve"> </w:t>
      </w:r>
      <w:r w:rsidR="00383C09">
        <w:rPr>
          <w:rFonts w:cs="B Mitra" w:hint="cs"/>
          <w:sz w:val="28"/>
          <w:szCs w:val="28"/>
          <w:rtl/>
        </w:rPr>
        <w:t>حائز اهمیت</w:t>
      </w:r>
      <w:r w:rsidRPr="00E4509F">
        <w:rPr>
          <w:rFonts w:cs="B Mitra"/>
          <w:sz w:val="28"/>
          <w:szCs w:val="28"/>
          <w:rtl/>
        </w:rPr>
        <w:t xml:space="preserve"> است. </w:t>
      </w:r>
      <w:r w:rsidR="00DD270A">
        <w:rPr>
          <w:rFonts w:cs="B Mitra" w:hint="cs"/>
          <w:sz w:val="28"/>
          <w:szCs w:val="28"/>
          <w:rtl/>
        </w:rPr>
        <w:t>استدلال</w:t>
      </w:r>
      <w:r w:rsidRPr="00E4509F">
        <w:rPr>
          <w:rFonts w:cs="B Mitra"/>
          <w:sz w:val="28"/>
          <w:szCs w:val="28"/>
          <w:rtl/>
        </w:rPr>
        <w:t xml:space="preserve"> اصل</w:t>
      </w:r>
      <w:r w:rsidRPr="00E4509F">
        <w:rPr>
          <w:rFonts w:cs="B Mitra" w:hint="cs"/>
          <w:sz w:val="28"/>
          <w:szCs w:val="28"/>
          <w:rtl/>
        </w:rPr>
        <w:t>ی</w:t>
      </w:r>
      <w:r w:rsidRPr="00E4509F">
        <w:rPr>
          <w:rFonts w:cs="B Mitra"/>
          <w:sz w:val="28"/>
          <w:szCs w:val="28"/>
          <w:rtl/>
        </w:rPr>
        <w:t xml:space="preserve"> برا</w:t>
      </w:r>
      <w:r w:rsidRPr="00E4509F">
        <w:rPr>
          <w:rFonts w:cs="B Mitra" w:hint="cs"/>
          <w:sz w:val="28"/>
          <w:szCs w:val="28"/>
          <w:rtl/>
        </w:rPr>
        <w:t>ی</w:t>
      </w:r>
      <w:r w:rsidRPr="00E4509F">
        <w:rPr>
          <w:rFonts w:cs="B Mitra"/>
          <w:sz w:val="28"/>
          <w:szCs w:val="28"/>
          <w:rtl/>
        </w:rPr>
        <w:t xml:space="preserve"> </w:t>
      </w:r>
      <w:r w:rsidR="00DD270A">
        <w:rPr>
          <w:rFonts w:cs="B Mitra" w:hint="cs"/>
          <w:sz w:val="28"/>
          <w:szCs w:val="28"/>
          <w:rtl/>
        </w:rPr>
        <w:t>بازی</w:t>
      </w:r>
      <w:r w:rsidR="00DD270A">
        <w:rPr>
          <w:rFonts w:cs="B Mitra"/>
          <w:sz w:val="28"/>
          <w:szCs w:val="28"/>
          <w:rtl/>
        </w:rPr>
        <w:softHyphen/>
      </w:r>
      <w:r w:rsidR="00DD270A">
        <w:rPr>
          <w:rFonts w:cs="B Mitra" w:hint="cs"/>
          <w:sz w:val="28"/>
          <w:szCs w:val="28"/>
          <w:rtl/>
        </w:rPr>
        <w:t xml:space="preserve"> </w:t>
      </w:r>
      <w:r w:rsidRPr="00E4509F">
        <w:rPr>
          <w:rFonts w:cs="B Mitra"/>
          <w:sz w:val="28"/>
          <w:szCs w:val="28"/>
          <w:rtl/>
        </w:rPr>
        <w:t xml:space="preserve">جنگ </w:t>
      </w:r>
      <w:r w:rsidR="00DD270A">
        <w:rPr>
          <w:rFonts w:cs="B Mitra" w:hint="cs"/>
          <w:sz w:val="28"/>
          <w:szCs w:val="28"/>
          <w:rtl/>
        </w:rPr>
        <w:t>کسب و کار</w:t>
      </w:r>
      <w:r w:rsidRPr="00E4509F">
        <w:rPr>
          <w:rFonts w:cs="B Mitra"/>
          <w:sz w:val="28"/>
          <w:szCs w:val="28"/>
          <w:rtl/>
        </w:rPr>
        <w:t xml:space="preserve">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است که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سازمان با قرار گرفتن </w:t>
      </w:r>
      <w:r w:rsidR="00C916EB" w:rsidRPr="00E4509F">
        <w:rPr>
          <w:rFonts w:cs="B Mitra" w:hint="cs"/>
          <w:sz w:val="28"/>
          <w:szCs w:val="28"/>
          <w:rtl/>
        </w:rPr>
        <w:t>ی</w:t>
      </w:r>
      <w:r w:rsidR="00C916EB" w:rsidRPr="00E4509F">
        <w:rPr>
          <w:rFonts w:cs="B Mitra" w:hint="eastAsia"/>
          <w:sz w:val="28"/>
          <w:szCs w:val="28"/>
          <w:rtl/>
        </w:rPr>
        <w:t>ک</w:t>
      </w:r>
      <w:r w:rsidR="00C916EB" w:rsidRPr="00E4509F">
        <w:rPr>
          <w:rFonts w:cs="B Mitra"/>
          <w:sz w:val="28"/>
          <w:szCs w:val="28"/>
          <w:rtl/>
        </w:rPr>
        <w:t xml:space="preserve"> </w:t>
      </w:r>
      <w:r w:rsidR="00C916EB" w:rsidRPr="00E4509F">
        <w:rPr>
          <w:rFonts w:cs="B Mitra" w:hint="cs"/>
          <w:sz w:val="28"/>
          <w:szCs w:val="28"/>
          <w:rtl/>
        </w:rPr>
        <w:t>ی</w:t>
      </w:r>
      <w:r w:rsidR="00C916EB" w:rsidRPr="00E4509F">
        <w:rPr>
          <w:rFonts w:cs="B Mitra" w:hint="eastAsia"/>
          <w:sz w:val="28"/>
          <w:szCs w:val="28"/>
          <w:rtl/>
        </w:rPr>
        <w:t>ا</w:t>
      </w:r>
      <w:r w:rsidR="00C916EB" w:rsidRPr="00E4509F">
        <w:rPr>
          <w:rFonts w:cs="B Mitra"/>
          <w:sz w:val="28"/>
          <w:szCs w:val="28"/>
          <w:rtl/>
        </w:rPr>
        <w:t xml:space="preserve"> دو روز</w:t>
      </w:r>
      <w:r w:rsidR="00C916EB">
        <w:rPr>
          <w:rFonts w:cs="B Mitra" w:hint="cs"/>
          <w:sz w:val="28"/>
          <w:szCs w:val="28"/>
          <w:rtl/>
        </w:rPr>
        <w:t>ه</w:t>
      </w:r>
      <w:r w:rsidR="00C916EB" w:rsidRPr="00E4509F">
        <w:rPr>
          <w:rFonts w:cs="B Mitra"/>
          <w:sz w:val="28"/>
          <w:szCs w:val="28"/>
          <w:rtl/>
        </w:rPr>
        <w:t xml:space="preserve"> </w:t>
      </w:r>
      <w:r w:rsidRPr="00E4509F">
        <w:rPr>
          <w:rFonts w:cs="B Mitra"/>
          <w:sz w:val="28"/>
          <w:szCs w:val="28"/>
          <w:rtl/>
        </w:rPr>
        <w:t xml:space="preserve">در </w:t>
      </w:r>
      <w:r w:rsidR="00C916EB">
        <w:rPr>
          <w:rFonts w:cs="B Mitra" w:hint="cs"/>
          <w:sz w:val="28"/>
          <w:szCs w:val="28"/>
          <w:rtl/>
        </w:rPr>
        <w:t>معرض</w:t>
      </w:r>
      <w:r w:rsidRPr="00E4509F">
        <w:rPr>
          <w:rFonts w:cs="B Mitra"/>
          <w:sz w:val="28"/>
          <w:szCs w:val="28"/>
          <w:rtl/>
        </w:rPr>
        <w:t xml:space="preserve"> رقب</w:t>
      </w:r>
      <w:r w:rsidR="00C916EB">
        <w:rPr>
          <w:rFonts w:cs="B Mitra" w:hint="cs"/>
          <w:sz w:val="28"/>
          <w:szCs w:val="28"/>
          <w:rtl/>
        </w:rPr>
        <w:t>ای خود، توانمند</w:t>
      </w:r>
      <w:r w:rsidRPr="00E4509F">
        <w:rPr>
          <w:rFonts w:cs="B Mitra"/>
          <w:sz w:val="28"/>
          <w:szCs w:val="28"/>
          <w:rtl/>
        </w:rPr>
        <w:t xml:space="preserve"> م</w:t>
      </w:r>
      <w:r w:rsidRPr="00E4509F">
        <w:rPr>
          <w:rFonts w:cs="B Mitra" w:hint="cs"/>
          <w:sz w:val="28"/>
          <w:szCs w:val="28"/>
          <w:rtl/>
        </w:rPr>
        <w:t>ی</w:t>
      </w:r>
      <w:r w:rsidRPr="00E4509F">
        <w:rPr>
          <w:rFonts w:cs="B Mitra"/>
          <w:sz w:val="28"/>
          <w:szCs w:val="28"/>
          <w:rtl/>
        </w:rPr>
        <w:t xml:space="preserve"> شوند. بد</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w:t>
      </w:r>
      <w:r w:rsidR="00C916EB">
        <w:rPr>
          <w:rFonts w:cs="B Mitra" w:hint="cs"/>
          <w:sz w:val="28"/>
          <w:szCs w:val="28"/>
          <w:rtl/>
        </w:rPr>
        <w:t>ترتیب</w:t>
      </w:r>
      <w:r w:rsidRPr="00E4509F">
        <w:rPr>
          <w:rFonts w:cs="B Mitra" w:hint="eastAsia"/>
          <w:sz w:val="28"/>
          <w:szCs w:val="28"/>
          <w:rtl/>
        </w:rPr>
        <w:t>،</w:t>
      </w:r>
      <w:r w:rsidRPr="00E4509F">
        <w:rPr>
          <w:rFonts w:cs="B Mitra"/>
          <w:sz w:val="28"/>
          <w:szCs w:val="28"/>
          <w:rtl/>
        </w:rPr>
        <w:t xml:space="preserve"> آنها د</w:t>
      </w:r>
      <w:r w:rsidRPr="00E4509F">
        <w:rPr>
          <w:rFonts w:cs="B Mitra" w:hint="cs"/>
          <w:sz w:val="28"/>
          <w:szCs w:val="28"/>
          <w:rtl/>
        </w:rPr>
        <w:t>ی</w:t>
      </w:r>
      <w:r w:rsidRPr="00E4509F">
        <w:rPr>
          <w:rFonts w:cs="B Mitra" w:hint="eastAsia"/>
          <w:sz w:val="28"/>
          <w:szCs w:val="28"/>
          <w:rtl/>
        </w:rPr>
        <w:t>دگاه</w:t>
      </w:r>
      <w:r w:rsidRPr="00E4509F">
        <w:rPr>
          <w:rFonts w:cs="B Mitra"/>
          <w:sz w:val="28"/>
          <w:szCs w:val="28"/>
          <w:rtl/>
        </w:rPr>
        <w:t xml:space="preserve"> ها</w:t>
      </w:r>
      <w:r w:rsidRPr="00E4509F">
        <w:rPr>
          <w:rFonts w:cs="B Mitra" w:hint="cs"/>
          <w:sz w:val="28"/>
          <w:szCs w:val="28"/>
          <w:rtl/>
        </w:rPr>
        <w:t>ی</w:t>
      </w:r>
      <w:r w:rsidRPr="00E4509F">
        <w:rPr>
          <w:rFonts w:cs="B Mitra"/>
          <w:sz w:val="28"/>
          <w:szCs w:val="28"/>
          <w:rtl/>
        </w:rPr>
        <w:t xml:space="preserve"> متعدد</w:t>
      </w:r>
      <w:r w:rsidRPr="00E4509F">
        <w:rPr>
          <w:rFonts w:cs="B Mitra" w:hint="cs"/>
          <w:sz w:val="28"/>
          <w:szCs w:val="28"/>
          <w:rtl/>
        </w:rPr>
        <w:t>ی</w:t>
      </w:r>
      <w:r w:rsidRPr="00E4509F">
        <w:rPr>
          <w:rFonts w:cs="B Mitra"/>
          <w:sz w:val="28"/>
          <w:szCs w:val="28"/>
          <w:rtl/>
        </w:rPr>
        <w:t xml:space="preserve"> را در مورد صنا</w:t>
      </w:r>
      <w:r w:rsidRPr="00E4509F">
        <w:rPr>
          <w:rFonts w:cs="B Mitra" w:hint="cs"/>
          <w:sz w:val="28"/>
          <w:szCs w:val="28"/>
          <w:rtl/>
        </w:rPr>
        <w:t>ی</w:t>
      </w:r>
      <w:r w:rsidRPr="00E4509F">
        <w:rPr>
          <w:rFonts w:cs="B Mitra" w:hint="eastAsia"/>
          <w:sz w:val="28"/>
          <w:szCs w:val="28"/>
          <w:rtl/>
        </w:rPr>
        <w:t>ع</w:t>
      </w:r>
      <w:r w:rsidRPr="00E4509F">
        <w:rPr>
          <w:rFonts w:cs="B Mitra"/>
          <w:sz w:val="28"/>
          <w:szCs w:val="28"/>
          <w:rtl/>
        </w:rPr>
        <w:t>، رقبا</w:t>
      </w:r>
      <w:r w:rsidRPr="00E4509F">
        <w:rPr>
          <w:rFonts w:cs="B Mitra" w:hint="cs"/>
          <w:sz w:val="28"/>
          <w:szCs w:val="28"/>
          <w:rtl/>
        </w:rPr>
        <w:t>ی</w:t>
      </w:r>
      <w:r w:rsidRPr="00E4509F">
        <w:rPr>
          <w:rFonts w:cs="B Mitra"/>
          <w:sz w:val="28"/>
          <w:szCs w:val="28"/>
          <w:rtl/>
        </w:rPr>
        <w:t xml:space="preserve"> اصل</w:t>
      </w:r>
      <w:r w:rsidRPr="00E4509F">
        <w:rPr>
          <w:rFonts w:cs="B Mitra" w:hint="cs"/>
          <w:sz w:val="28"/>
          <w:szCs w:val="28"/>
          <w:rtl/>
        </w:rPr>
        <w:t>ی</w:t>
      </w:r>
      <w:r w:rsidRPr="00E4509F">
        <w:rPr>
          <w:rFonts w:cs="B Mitra"/>
          <w:sz w:val="28"/>
          <w:szCs w:val="28"/>
          <w:rtl/>
        </w:rPr>
        <w:t xml:space="preserve"> و </w:t>
      </w:r>
      <w:r w:rsidR="00C916EB">
        <w:rPr>
          <w:rFonts w:cs="B Mitra" w:hint="cs"/>
          <w:sz w:val="28"/>
          <w:szCs w:val="28"/>
          <w:rtl/>
        </w:rPr>
        <w:t>نیز</w:t>
      </w:r>
      <w:r w:rsidRPr="00E4509F">
        <w:rPr>
          <w:rFonts w:cs="B Mitra"/>
          <w:sz w:val="28"/>
          <w:szCs w:val="28"/>
          <w:rtl/>
        </w:rPr>
        <w:t xml:space="preserve"> سازمان خود توسعه م</w:t>
      </w:r>
      <w:r w:rsidRPr="00E4509F">
        <w:rPr>
          <w:rFonts w:cs="B Mitra" w:hint="cs"/>
          <w:sz w:val="28"/>
          <w:szCs w:val="28"/>
          <w:rtl/>
        </w:rPr>
        <w:t>ی</w:t>
      </w:r>
      <w:r w:rsidRPr="00E4509F">
        <w:rPr>
          <w:rFonts w:cs="B Mitra"/>
          <w:sz w:val="28"/>
          <w:szCs w:val="28"/>
          <w:rtl/>
        </w:rPr>
        <w:t xml:space="preserve"> دهند. علاوه بر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ادب</w:t>
      </w:r>
      <w:r w:rsidRPr="00E4509F">
        <w:rPr>
          <w:rFonts w:cs="B Mitra" w:hint="cs"/>
          <w:sz w:val="28"/>
          <w:szCs w:val="28"/>
          <w:rtl/>
        </w:rPr>
        <w:t>ی</w:t>
      </w:r>
      <w:r w:rsidRPr="00E4509F">
        <w:rPr>
          <w:rFonts w:cs="B Mitra" w:hint="eastAsia"/>
          <w:sz w:val="28"/>
          <w:szCs w:val="28"/>
          <w:rtl/>
        </w:rPr>
        <w:t>ات</w:t>
      </w:r>
      <w:r w:rsidR="00C916EB">
        <w:rPr>
          <w:rFonts w:cs="B Mitra" w:hint="cs"/>
          <w:sz w:val="28"/>
          <w:szCs w:val="28"/>
          <w:rtl/>
        </w:rPr>
        <w:t xml:space="preserve"> بازی</w:t>
      </w:r>
      <w:r w:rsidRPr="00E4509F">
        <w:rPr>
          <w:rFonts w:cs="B Mitra"/>
          <w:sz w:val="28"/>
          <w:szCs w:val="28"/>
          <w:rtl/>
        </w:rPr>
        <w:t xml:space="preserve"> جنگ </w:t>
      </w:r>
      <w:r w:rsidR="00C916EB">
        <w:rPr>
          <w:rFonts w:cs="B Mitra" w:hint="cs"/>
          <w:sz w:val="28"/>
          <w:szCs w:val="28"/>
          <w:rtl/>
        </w:rPr>
        <w:t>کسب و کار (براکن، 2001؛ کورتز، 2003؛ اوریسک و شوارتز، 2008؛ شوارتز، 2009، 2011، 2013؛ کراپ و شوماخر، 2014)</w:t>
      </w:r>
      <w:r w:rsidRPr="00E4509F">
        <w:rPr>
          <w:rFonts w:cs="B Mitra"/>
          <w:sz w:val="28"/>
          <w:szCs w:val="28"/>
          <w:rtl/>
        </w:rPr>
        <w:t xml:space="preserve"> نشان م</w:t>
      </w:r>
      <w:r w:rsidRPr="00E4509F">
        <w:rPr>
          <w:rFonts w:cs="B Mitra" w:hint="cs"/>
          <w:sz w:val="28"/>
          <w:szCs w:val="28"/>
          <w:rtl/>
        </w:rPr>
        <w:t>ی</w:t>
      </w:r>
      <w:r w:rsidRPr="00E4509F">
        <w:rPr>
          <w:rFonts w:cs="B Mitra"/>
          <w:sz w:val="28"/>
          <w:szCs w:val="28"/>
          <w:rtl/>
        </w:rPr>
        <w:t xml:space="preserve"> دهد که هدف از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w:t>
      </w:r>
      <w:r w:rsidR="001D6574">
        <w:rPr>
          <w:rFonts w:cs="B Mitra" w:hint="cs"/>
          <w:sz w:val="28"/>
          <w:szCs w:val="28"/>
          <w:rtl/>
        </w:rPr>
        <w:t xml:space="preserve">بازی </w:t>
      </w:r>
      <w:r w:rsidRPr="00E4509F">
        <w:rPr>
          <w:rFonts w:cs="B Mitra"/>
          <w:sz w:val="28"/>
          <w:szCs w:val="28"/>
          <w:rtl/>
        </w:rPr>
        <w:t xml:space="preserve">جنگ </w:t>
      </w:r>
      <w:r w:rsidR="001D6574">
        <w:rPr>
          <w:rFonts w:cs="B Mitra" w:hint="cs"/>
          <w:sz w:val="28"/>
          <w:szCs w:val="28"/>
          <w:rtl/>
        </w:rPr>
        <w:t>کسب و کار</w:t>
      </w:r>
      <w:r w:rsidRPr="00E4509F">
        <w:rPr>
          <w:rFonts w:cs="B Mitra" w:hint="eastAsia"/>
          <w:sz w:val="28"/>
          <w:szCs w:val="28"/>
          <w:rtl/>
        </w:rPr>
        <w:t>،</w:t>
      </w:r>
      <w:r w:rsidRPr="00E4509F">
        <w:rPr>
          <w:rFonts w:cs="B Mitra"/>
          <w:sz w:val="28"/>
          <w:szCs w:val="28"/>
          <w:rtl/>
        </w:rPr>
        <w:t xml:space="preserve"> حما</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از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ها</w:t>
      </w:r>
      <w:r w:rsidRPr="00E4509F">
        <w:rPr>
          <w:rFonts w:cs="B Mitra" w:hint="cs"/>
          <w:sz w:val="28"/>
          <w:szCs w:val="28"/>
          <w:rtl/>
        </w:rPr>
        <w:t>ی</w:t>
      </w:r>
      <w:r w:rsidRPr="00E4509F">
        <w:rPr>
          <w:rFonts w:cs="B Mitra"/>
          <w:sz w:val="28"/>
          <w:szCs w:val="28"/>
          <w:rtl/>
        </w:rPr>
        <w:t xml:space="preserve"> مد</w:t>
      </w:r>
      <w:r w:rsidRPr="00E4509F">
        <w:rPr>
          <w:rFonts w:cs="B Mitra" w:hint="cs"/>
          <w:sz w:val="28"/>
          <w:szCs w:val="28"/>
          <w:rtl/>
        </w:rPr>
        <w:t>ی</w:t>
      </w:r>
      <w:r w:rsidRPr="00E4509F">
        <w:rPr>
          <w:rFonts w:cs="B Mitra" w:hint="eastAsia"/>
          <w:sz w:val="28"/>
          <w:szCs w:val="28"/>
          <w:rtl/>
        </w:rPr>
        <w:t>ر</w:t>
      </w:r>
      <w:r w:rsidRPr="00E4509F">
        <w:rPr>
          <w:rFonts w:cs="B Mitra" w:hint="cs"/>
          <w:sz w:val="28"/>
          <w:szCs w:val="28"/>
          <w:rtl/>
        </w:rPr>
        <w:t>ی</w:t>
      </w:r>
      <w:r w:rsidRPr="00E4509F">
        <w:rPr>
          <w:rFonts w:cs="B Mitra" w:hint="eastAsia"/>
          <w:sz w:val="28"/>
          <w:szCs w:val="28"/>
          <w:rtl/>
        </w:rPr>
        <w:t>ت</w:t>
      </w:r>
      <w:r w:rsidRPr="00E4509F">
        <w:rPr>
          <w:rFonts w:cs="B Mitra" w:hint="cs"/>
          <w:sz w:val="28"/>
          <w:szCs w:val="28"/>
          <w:rtl/>
        </w:rPr>
        <w:t>ی</w:t>
      </w:r>
      <w:r w:rsidRPr="00E4509F">
        <w:rPr>
          <w:rFonts w:cs="B Mitra"/>
          <w:sz w:val="28"/>
          <w:szCs w:val="28"/>
          <w:rtl/>
        </w:rPr>
        <w:t xml:space="preserve"> مختلف </w:t>
      </w:r>
      <w:r w:rsidR="001D6574">
        <w:rPr>
          <w:rFonts w:cs="B Mitra" w:hint="cs"/>
          <w:sz w:val="28"/>
          <w:szCs w:val="28"/>
          <w:rtl/>
        </w:rPr>
        <w:t>برای ایجاد</w:t>
      </w:r>
      <w:r w:rsidRPr="00E4509F">
        <w:rPr>
          <w:rFonts w:cs="B Mitra"/>
          <w:sz w:val="28"/>
          <w:szCs w:val="28"/>
          <w:rtl/>
        </w:rPr>
        <w:t xml:space="preserve"> د</w:t>
      </w:r>
      <w:r w:rsidRPr="00E4509F">
        <w:rPr>
          <w:rFonts w:cs="B Mitra" w:hint="cs"/>
          <w:sz w:val="28"/>
          <w:szCs w:val="28"/>
          <w:rtl/>
        </w:rPr>
        <w:t>ی</w:t>
      </w:r>
      <w:r w:rsidRPr="00E4509F">
        <w:rPr>
          <w:rFonts w:cs="B Mitra" w:hint="eastAsia"/>
          <w:sz w:val="28"/>
          <w:szCs w:val="28"/>
          <w:rtl/>
        </w:rPr>
        <w:t>دگاه</w:t>
      </w:r>
      <w:r w:rsidRPr="00E4509F">
        <w:rPr>
          <w:rFonts w:cs="B Mitra"/>
          <w:sz w:val="28"/>
          <w:szCs w:val="28"/>
          <w:rtl/>
        </w:rPr>
        <w:t xml:space="preserve"> ها</w:t>
      </w:r>
      <w:r w:rsidR="001D6574">
        <w:rPr>
          <w:rFonts w:cs="B Mitra" w:hint="cs"/>
          <w:sz w:val="28"/>
          <w:szCs w:val="28"/>
          <w:rtl/>
        </w:rPr>
        <w:t>ی متنوع مورد نیاز</w:t>
      </w:r>
      <w:r w:rsidRPr="00E4509F">
        <w:rPr>
          <w:rFonts w:cs="B Mitra"/>
          <w:sz w:val="28"/>
          <w:szCs w:val="28"/>
          <w:rtl/>
        </w:rPr>
        <w:t xml:space="preserve"> و </w:t>
      </w:r>
      <w:r w:rsidR="001D6574">
        <w:rPr>
          <w:rFonts w:cs="B Mitra" w:hint="cs"/>
          <w:sz w:val="28"/>
          <w:szCs w:val="28"/>
          <w:rtl/>
        </w:rPr>
        <w:t>معناسازی</w:t>
      </w:r>
      <w:r w:rsidRPr="00E4509F">
        <w:rPr>
          <w:rFonts w:cs="B Mitra"/>
          <w:sz w:val="28"/>
          <w:szCs w:val="28"/>
          <w:rtl/>
        </w:rPr>
        <w:t xml:space="preserve"> </w:t>
      </w:r>
      <w:r w:rsidR="001D6574">
        <w:rPr>
          <w:rFonts w:cs="B Mitra" w:hint="cs"/>
          <w:sz w:val="28"/>
          <w:szCs w:val="28"/>
          <w:rtl/>
        </w:rPr>
        <w:t xml:space="preserve">همیارانه است. </w:t>
      </w:r>
    </w:p>
    <w:p w14:paraId="37496E0F" w14:textId="679D50B8" w:rsidR="00E4509F" w:rsidRPr="001F613B" w:rsidRDefault="00767261" w:rsidP="001F613B">
      <w:pPr>
        <w:pStyle w:val="Heading1"/>
        <w:rPr>
          <w:rFonts w:cs="B Titr"/>
          <w:color w:val="auto"/>
          <w:sz w:val="30"/>
          <w:szCs w:val="30"/>
          <w:rtl/>
        </w:rPr>
      </w:pPr>
      <w:bookmarkStart w:id="80" w:name="_Toc172728676"/>
      <w:r w:rsidRPr="001F613B">
        <w:rPr>
          <w:rFonts w:cs="B Titr" w:hint="cs"/>
          <w:color w:val="auto"/>
          <w:sz w:val="30"/>
          <w:szCs w:val="30"/>
          <w:rtl/>
        </w:rPr>
        <w:t xml:space="preserve">9-2-2. </w:t>
      </w:r>
      <w:r w:rsidR="00E4509F" w:rsidRPr="001F613B">
        <w:rPr>
          <w:rFonts w:cs="B Titr"/>
          <w:color w:val="auto"/>
          <w:sz w:val="30"/>
          <w:szCs w:val="30"/>
          <w:rtl/>
        </w:rPr>
        <w:t>باز</w:t>
      </w:r>
      <w:r w:rsidR="00E4509F" w:rsidRPr="001F613B">
        <w:rPr>
          <w:rFonts w:cs="B Titr" w:hint="cs"/>
          <w:color w:val="auto"/>
          <w:sz w:val="30"/>
          <w:szCs w:val="30"/>
          <w:rtl/>
        </w:rPr>
        <w:t>ی</w:t>
      </w:r>
      <w:r w:rsidR="004F266A" w:rsidRPr="001F613B">
        <w:rPr>
          <w:rFonts w:cs="B Titr"/>
          <w:color w:val="auto"/>
          <w:sz w:val="30"/>
          <w:szCs w:val="30"/>
          <w:rtl/>
        </w:rPr>
        <w:softHyphen/>
      </w:r>
      <w:r w:rsidRPr="001F613B">
        <w:rPr>
          <w:rFonts w:cs="B Titr" w:hint="cs"/>
          <w:color w:val="auto"/>
          <w:sz w:val="30"/>
          <w:szCs w:val="30"/>
          <w:rtl/>
        </w:rPr>
        <w:t>سازی</w:t>
      </w:r>
      <w:bookmarkEnd w:id="80"/>
      <w:r w:rsidRPr="001F613B">
        <w:rPr>
          <w:rFonts w:cs="B Titr" w:hint="cs"/>
          <w:color w:val="auto"/>
          <w:sz w:val="30"/>
          <w:szCs w:val="30"/>
          <w:rtl/>
        </w:rPr>
        <w:t xml:space="preserve"> </w:t>
      </w:r>
    </w:p>
    <w:p w14:paraId="234E86CE" w14:textId="6F183121" w:rsidR="00E4509F" w:rsidRDefault="00E4509F" w:rsidP="00E4509F">
      <w:pPr>
        <w:jc w:val="both"/>
        <w:rPr>
          <w:rFonts w:cs="B Mitra"/>
          <w:sz w:val="28"/>
          <w:szCs w:val="28"/>
          <w:rtl/>
        </w:rPr>
      </w:pPr>
      <w:r w:rsidRPr="00E4509F">
        <w:rPr>
          <w:rFonts w:cs="B Mitra" w:hint="eastAsia"/>
          <w:sz w:val="28"/>
          <w:szCs w:val="28"/>
          <w:rtl/>
        </w:rPr>
        <w:t>وقت</w:t>
      </w:r>
      <w:r w:rsidRPr="00E4509F">
        <w:rPr>
          <w:rFonts w:cs="B Mitra" w:hint="cs"/>
          <w:sz w:val="28"/>
          <w:szCs w:val="28"/>
          <w:rtl/>
        </w:rPr>
        <w:t>ی</w:t>
      </w:r>
      <w:r w:rsidRPr="00E4509F">
        <w:rPr>
          <w:rFonts w:cs="B Mitra"/>
          <w:sz w:val="28"/>
          <w:szCs w:val="28"/>
          <w:rtl/>
        </w:rPr>
        <w:t xml:space="preserve"> نگاه دق</w:t>
      </w:r>
      <w:r w:rsidRPr="00E4509F">
        <w:rPr>
          <w:rFonts w:cs="B Mitra" w:hint="cs"/>
          <w:sz w:val="28"/>
          <w:szCs w:val="28"/>
          <w:rtl/>
        </w:rPr>
        <w:t>ی</w:t>
      </w:r>
      <w:r w:rsidRPr="00E4509F">
        <w:rPr>
          <w:rFonts w:cs="B Mitra" w:hint="eastAsia"/>
          <w:sz w:val="28"/>
          <w:szCs w:val="28"/>
          <w:rtl/>
        </w:rPr>
        <w:t>ق‌تر</w:t>
      </w:r>
      <w:r w:rsidRPr="00E4509F">
        <w:rPr>
          <w:rFonts w:cs="B Mitra" w:hint="cs"/>
          <w:sz w:val="28"/>
          <w:szCs w:val="28"/>
          <w:rtl/>
        </w:rPr>
        <w:t>ی</w:t>
      </w:r>
      <w:r w:rsidRPr="00E4509F">
        <w:rPr>
          <w:rFonts w:cs="B Mitra"/>
          <w:sz w:val="28"/>
          <w:szCs w:val="28"/>
          <w:rtl/>
        </w:rPr>
        <w:t xml:space="preserve"> به </w:t>
      </w:r>
      <w:r w:rsidR="004F266A">
        <w:rPr>
          <w:rFonts w:cs="B Mitra" w:hint="cs"/>
          <w:sz w:val="28"/>
          <w:szCs w:val="28"/>
          <w:rtl/>
        </w:rPr>
        <w:t>بازی</w:t>
      </w:r>
      <w:r w:rsidR="004F266A">
        <w:rPr>
          <w:rFonts w:cs="B Mitra"/>
          <w:sz w:val="28"/>
          <w:szCs w:val="28"/>
          <w:rtl/>
        </w:rPr>
        <w:softHyphen/>
      </w:r>
      <w:r w:rsidR="004F266A">
        <w:rPr>
          <w:rFonts w:cs="B Mitra" w:hint="cs"/>
          <w:sz w:val="28"/>
          <w:szCs w:val="28"/>
          <w:rtl/>
        </w:rPr>
        <w:t>سازی جنگ</w:t>
      </w:r>
      <w:r w:rsidRPr="00E4509F">
        <w:rPr>
          <w:rFonts w:cs="B Mitra"/>
          <w:sz w:val="28"/>
          <w:szCs w:val="28"/>
          <w:rtl/>
        </w:rPr>
        <w:t xml:space="preserve"> </w:t>
      </w:r>
      <w:r w:rsidR="004F266A">
        <w:rPr>
          <w:rFonts w:cs="B Mitra" w:hint="cs"/>
          <w:sz w:val="28"/>
          <w:szCs w:val="28"/>
          <w:rtl/>
        </w:rPr>
        <w:t>کسب و کار</w:t>
      </w:r>
      <w:r w:rsidRPr="00E4509F">
        <w:rPr>
          <w:rFonts w:cs="B Mitra"/>
          <w:sz w:val="28"/>
          <w:szCs w:val="28"/>
          <w:rtl/>
        </w:rPr>
        <w:t xml:space="preserve"> م</w:t>
      </w:r>
      <w:r w:rsidRPr="00E4509F">
        <w:rPr>
          <w:rFonts w:cs="B Mitra" w:hint="cs"/>
          <w:sz w:val="28"/>
          <w:szCs w:val="28"/>
          <w:rtl/>
        </w:rPr>
        <w:t>ی‌</w:t>
      </w:r>
      <w:r w:rsidRPr="00E4509F">
        <w:rPr>
          <w:rFonts w:cs="B Mitra" w:hint="eastAsia"/>
          <w:sz w:val="28"/>
          <w:szCs w:val="28"/>
          <w:rtl/>
        </w:rPr>
        <w:t>انداز</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منطق</w:t>
      </w:r>
      <w:r w:rsidRPr="00E4509F">
        <w:rPr>
          <w:rFonts w:cs="B Mitra" w:hint="cs"/>
          <w:sz w:val="28"/>
          <w:szCs w:val="28"/>
          <w:rtl/>
        </w:rPr>
        <w:t>ی</w:t>
      </w:r>
      <w:r w:rsidRPr="00E4509F">
        <w:rPr>
          <w:rFonts w:cs="B Mitra"/>
          <w:sz w:val="28"/>
          <w:szCs w:val="28"/>
          <w:rtl/>
        </w:rPr>
        <w:t xml:space="preserve"> است که </w:t>
      </w:r>
      <w:r w:rsidR="004F266A">
        <w:rPr>
          <w:rFonts w:cs="B Mitra" w:hint="cs"/>
          <w:sz w:val="28"/>
          <w:szCs w:val="28"/>
          <w:rtl/>
        </w:rPr>
        <w:t xml:space="preserve">به </w:t>
      </w:r>
      <w:r w:rsidRPr="00E4509F">
        <w:rPr>
          <w:rFonts w:cs="B Mitra"/>
          <w:sz w:val="28"/>
          <w:szCs w:val="28"/>
          <w:rtl/>
        </w:rPr>
        <w:t>بخش باز</w:t>
      </w:r>
      <w:r w:rsidRPr="00E4509F">
        <w:rPr>
          <w:rFonts w:cs="B Mitra" w:hint="cs"/>
          <w:sz w:val="28"/>
          <w:szCs w:val="28"/>
          <w:rtl/>
        </w:rPr>
        <w:t>ی</w:t>
      </w:r>
      <w:r w:rsidR="004F266A">
        <w:rPr>
          <w:rFonts w:cs="B Mitra"/>
          <w:sz w:val="28"/>
          <w:szCs w:val="28"/>
          <w:rtl/>
        </w:rPr>
        <w:softHyphen/>
      </w:r>
      <w:r w:rsidR="004F266A">
        <w:rPr>
          <w:rFonts w:cs="B Mitra" w:hint="cs"/>
          <w:sz w:val="28"/>
          <w:szCs w:val="28"/>
          <w:rtl/>
        </w:rPr>
        <w:t>سازی آن</w:t>
      </w:r>
      <w:r w:rsidRPr="00E4509F">
        <w:rPr>
          <w:rFonts w:cs="B Mitra"/>
          <w:sz w:val="28"/>
          <w:szCs w:val="28"/>
          <w:rtl/>
        </w:rPr>
        <w:t xml:space="preserve"> </w:t>
      </w:r>
      <w:r w:rsidR="004F266A">
        <w:rPr>
          <w:rFonts w:cs="B Mitra" w:hint="cs"/>
          <w:sz w:val="28"/>
          <w:szCs w:val="28"/>
          <w:rtl/>
        </w:rPr>
        <w:t>توجه کنیم</w:t>
      </w:r>
      <w:r w:rsidRPr="00E4509F">
        <w:rPr>
          <w:rFonts w:cs="B Mitra"/>
          <w:sz w:val="28"/>
          <w:szCs w:val="28"/>
          <w:rtl/>
        </w:rPr>
        <w:t>. باز</w:t>
      </w:r>
      <w:r w:rsidRPr="00E4509F">
        <w:rPr>
          <w:rFonts w:cs="B Mitra" w:hint="cs"/>
          <w:sz w:val="28"/>
          <w:szCs w:val="28"/>
          <w:rtl/>
        </w:rPr>
        <w:t>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و</w:t>
      </w:r>
      <w:r w:rsidRPr="00E4509F">
        <w:rPr>
          <w:rFonts w:cs="B Mitra" w:hint="cs"/>
          <w:sz w:val="28"/>
          <w:szCs w:val="28"/>
          <w:rtl/>
        </w:rPr>
        <w:t>ی</w:t>
      </w:r>
      <w:r w:rsidRPr="00E4509F">
        <w:rPr>
          <w:rFonts w:cs="B Mitra" w:hint="eastAsia"/>
          <w:sz w:val="28"/>
          <w:szCs w:val="28"/>
          <w:rtl/>
        </w:rPr>
        <w:t>د</w:t>
      </w:r>
      <w:r w:rsidRPr="00E4509F">
        <w:rPr>
          <w:rFonts w:cs="B Mitra" w:hint="cs"/>
          <w:sz w:val="28"/>
          <w:szCs w:val="28"/>
          <w:rtl/>
        </w:rPr>
        <w:t>ی</w:t>
      </w:r>
      <w:r w:rsidRPr="00E4509F">
        <w:rPr>
          <w:rFonts w:cs="B Mitra" w:hint="eastAsia"/>
          <w:sz w:val="28"/>
          <w:szCs w:val="28"/>
          <w:rtl/>
        </w:rPr>
        <w:t>و</w:t>
      </w:r>
      <w:r w:rsidRPr="00E4509F">
        <w:rPr>
          <w:rFonts w:cs="B Mitra" w:hint="cs"/>
          <w:sz w:val="28"/>
          <w:szCs w:val="28"/>
          <w:rtl/>
        </w:rPr>
        <w:t>یی</w:t>
      </w:r>
      <w:r w:rsidRPr="00E4509F">
        <w:rPr>
          <w:rFonts w:cs="B Mitra"/>
          <w:sz w:val="28"/>
          <w:szCs w:val="28"/>
          <w:rtl/>
        </w:rPr>
        <w:t xml:space="preserve"> همان</w:t>
      </w:r>
      <w:r w:rsidR="00A00912">
        <w:rPr>
          <w:rFonts w:cs="B Mitra" w:hint="cs"/>
          <w:sz w:val="28"/>
          <w:szCs w:val="28"/>
          <w:rtl/>
        </w:rPr>
        <w:t>ند</w:t>
      </w:r>
      <w:r w:rsidRPr="00E4509F">
        <w:rPr>
          <w:rFonts w:cs="B Mitra"/>
          <w:sz w:val="28"/>
          <w:szCs w:val="28"/>
          <w:rtl/>
        </w:rPr>
        <w:t xml:space="preserve"> ف</w:t>
      </w:r>
      <w:r w:rsidRPr="00E4509F">
        <w:rPr>
          <w:rFonts w:cs="B Mitra" w:hint="cs"/>
          <w:sz w:val="28"/>
          <w:szCs w:val="28"/>
          <w:rtl/>
        </w:rPr>
        <w:t>ی</w:t>
      </w:r>
      <w:r w:rsidRPr="00E4509F">
        <w:rPr>
          <w:rFonts w:cs="B Mitra" w:hint="eastAsia"/>
          <w:sz w:val="28"/>
          <w:szCs w:val="28"/>
          <w:rtl/>
        </w:rPr>
        <w:t>لم</w:t>
      </w:r>
      <w:r w:rsidR="00A00912">
        <w:rPr>
          <w:rFonts w:cs="B Mitra"/>
          <w:sz w:val="28"/>
          <w:szCs w:val="28"/>
          <w:rtl/>
        </w:rPr>
        <w:softHyphen/>
      </w:r>
      <w:r w:rsidR="00A00912">
        <w:rPr>
          <w:rFonts w:cs="B Mitra" w:hint="cs"/>
          <w:sz w:val="28"/>
          <w:szCs w:val="28"/>
          <w:rtl/>
        </w:rPr>
        <w:t>ها</w:t>
      </w:r>
      <w:r w:rsidRPr="00E4509F">
        <w:rPr>
          <w:rFonts w:cs="B Mitra"/>
          <w:sz w:val="28"/>
          <w:szCs w:val="28"/>
          <w:rtl/>
        </w:rPr>
        <w:t xml:space="preserve"> و کتاب</w:t>
      </w:r>
      <w:r w:rsidR="00A00912">
        <w:rPr>
          <w:rFonts w:cs="B Mitra"/>
          <w:sz w:val="28"/>
          <w:szCs w:val="28"/>
          <w:rtl/>
        </w:rPr>
        <w:softHyphen/>
      </w:r>
      <w:r w:rsidR="00A00912">
        <w:rPr>
          <w:rFonts w:cs="B Mitra" w:hint="cs"/>
          <w:sz w:val="28"/>
          <w:szCs w:val="28"/>
          <w:rtl/>
        </w:rPr>
        <w:t>ها</w:t>
      </w:r>
      <w:r w:rsidRPr="00E4509F">
        <w:rPr>
          <w:rFonts w:cs="B Mitra"/>
          <w:sz w:val="28"/>
          <w:szCs w:val="28"/>
          <w:rtl/>
        </w:rPr>
        <w:t xml:space="preserve"> به</w:t>
      </w:r>
      <w:r w:rsidR="00693EE5">
        <w:rPr>
          <w:rFonts w:cs="B Mitra" w:hint="cs"/>
          <w:sz w:val="28"/>
          <w:szCs w:val="28"/>
          <w:rtl/>
        </w:rPr>
        <w:t xml:space="preserve"> یک منبع</w:t>
      </w:r>
      <w:r w:rsidRPr="00E4509F">
        <w:rPr>
          <w:rFonts w:cs="B Mitra"/>
          <w:sz w:val="28"/>
          <w:szCs w:val="28"/>
          <w:rtl/>
        </w:rPr>
        <w:t xml:space="preserve"> درآمدزا</w:t>
      </w:r>
      <w:r w:rsidRPr="00E4509F">
        <w:rPr>
          <w:rFonts w:cs="B Mitra" w:hint="cs"/>
          <w:sz w:val="28"/>
          <w:szCs w:val="28"/>
          <w:rtl/>
        </w:rPr>
        <w:t>یی</w:t>
      </w:r>
      <w:r w:rsidRPr="00E4509F">
        <w:rPr>
          <w:rFonts w:cs="B Mitra"/>
          <w:sz w:val="28"/>
          <w:szCs w:val="28"/>
          <w:rtl/>
        </w:rPr>
        <w:t xml:space="preserve"> تبد</w:t>
      </w:r>
      <w:r w:rsidRPr="00E4509F">
        <w:rPr>
          <w:rFonts w:cs="B Mitra" w:hint="cs"/>
          <w:sz w:val="28"/>
          <w:szCs w:val="28"/>
          <w:rtl/>
        </w:rPr>
        <w:t>ی</w:t>
      </w:r>
      <w:r w:rsidRPr="00E4509F">
        <w:rPr>
          <w:rFonts w:cs="B Mitra" w:hint="eastAsia"/>
          <w:sz w:val="28"/>
          <w:szCs w:val="28"/>
          <w:rtl/>
        </w:rPr>
        <w:t>ل</w:t>
      </w:r>
      <w:r w:rsidRPr="00E4509F">
        <w:rPr>
          <w:rFonts w:cs="B Mitra"/>
          <w:sz w:val="28"/>
          <w:szCs w:val="28"/>
          <w:rtl/>
        </w:rPr>
        <w:t xml:space="preserve"> شده‌اند</w:t>
      </w:r>
      <w:r w:rsidR="00693EE5">
        <w:rPr>
          <w:rFonts w:cs="B Mitra" w:hint="cs"/>
          <w:sz w:val="28"/>
          <w:szCs w:val="28"/>
          <w:rtl/>
        </w:rPr>
        <w:t xml:space="preserve"> (مک گونیکال، 2012؛ ایبیستر، 2016). </w:t>
      </w:r>
      <w:r w:rsidR="004B1E6C">
        <w:rPr>
          <w:rFonts w:cs="B Mitra" w:hint="cs"/>
          <w:sz w:val="28"/>
          <w:szCs w:val="28"/>
          <w:rtl/>
        </w:rPr>
        <w:t>تامل در</w:t>
      </w:r>
      <w:r w:rsidRPr="00E4509F">
        <w:rPr>
          <w:rFonts w:cs="B Mitra"/>
          <w:sz w:val="28"/>
          <w:szCs w:val="28"/>
          <w:rtl/>
        </w:rPr>
        <w:t xml:space="preserve"> </w:t>
      </w:r>
      <w:r w:rsidR="002326BD">
        <w:rPr>
          <w:rFonts w:cs="B Mitra" w:hint="cs"/>
          <w:sz w:val="28"/>
          <w:szCs w:val="28"/>
          <w:rtl/>
        </w:rPr>
        <w:t>سازوکار</w:t>
      </w:r>
      <w:r w:rsidRPr="00E4509F">
        <w:rPr>
          <w:rFonts w:cs="B Mitra"/>
          <w:sz w:val="28"/>
          <w:szCs w:val="28"/>
          <w:rtl/>
        </w:rPr>
        <w:t xml:space="preserve"> باز</w:t>
      </w:r>
      <w:r w:rsidRPr="00E4509F">
        <w:rPr>
          <w:rFonts w:cs="B Mitra" w:hint="cs"/>
          <w:sz w:val="28"/>
          <w:szCs w:val="28"/>
          <w:rtl/>
        </w:rPr>
        <w:t>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و</w:t>
      </w:r>
      <w:r w:rsidRPr="00E4509F">
        <w:rPr>
          <w:rFonts w:cs="B Mitra" w:hint="cs"/>
          <w:sz w:val="28"/>
          <w:szCs w:val="28"/>
          <w:rtl/>
        </w:rPr>
        <w:t>ی</w:t>
      </w:r>
      <w:r w:rsidRPr="00E4509F">
        <w:rPr>
          <w:rFonts w:cs="B Mitra" w:hint="eastAsia"/>
          <w:sz w:val="28"/>
          <w:szCs w:val="28"/>
          <w:rtl/>
        </w:rPr>
        <w:t>د</w:t>
      </w:r>
      <w:r w:rsidRPr="00E4509F">
        <w:rPr>
          <w:rFonts w:cs="B Mitra" w:hint="cs"/>
          <w:sz w:val="28"/>
          <w:szCs w:val="28"/>
          <w:rtl/>
        </w:rPr>
        <w:t>ی</w:t>
      </w:r>
      <w:r w:rsidRPr="00E4509F">
        <w:rPr>
          <w:rFonts w:cs="B Mitra" w:hint="eastAsia"/>
          <w:sz w:val="28"/>
          <w:szCs w:val="28"/>
          <w:rtl/>
        </w:rPr>
        <w:t>و</w:t>
      </w:r>
      <w:r w:rsidRPr="00E4509F">
        <w:rPr>
          <w:rFonts w:cs="B Mitra" w:hint="cs"/>
          <w:sz w:val="28"/>
          <w:szCs w:val="28"/>
          <w:rtl/>
        </w:rPr>
        <w:t>یی</w:t>
      </w:r>
      <w:r w:rsidRPr="00E4509F">
        <w:rPr>
          <w:rFonts w:cs="B Mitra"/>
          <w:sz w:val="28"/>
          <w:szCs w:val="28"/>
          <w:rtl/>
        </w:rPr>
        <w:t xml:space="preserve"> در </w:t>
      </w:r>
      <w:r w:rsidR="004B1E6C">
        <w:rPr>
          <w:rFonts w:cs="B Mitra" w:hint="cs"/>
          <w:sz w:val="28"/>
          <w:szCs w:val="28"/>
          <w:rtl/>
        </w:rPr>
        <w:t xml:space="preserve">زمینه </w:t>
      </w:r>
      <w:r w:rsidRPr="00E4509F">
        <w:rPr>
          <w:rFonts w:cs="B Mitra"/>
          <w:sz w:val="28"/>
          <w:szCs w:val="28"/>
          <w:rtl/>
        </w:rPr>
        <w:t>نحوه تعامل عاطف</w:t>
      </w:r>
      <w:r w:rsidRPr="00E4509F">
        <w:rPr>
          <w:rFonts w:cs="B Mitra" w:hint="cs"/>
          <w:sz w:val="28"/>
          <w:szCs w:val="28"/>
          <w:rtl/>
        </w:rPr>
        <w:t>ی</w:t>
      </w:r>
      <w:r w:rsidR="00F25356">
        <w:rPr>
          <w:rFonts w:cs="B Mitra" w:hint="cs"/>
          <w:sz w:val="28"/>
          <w:szCs w:val="28"/>
          <w:rtl/>
        </w:rPr>
        <w:t xml:space="preserve"> آنها</w:t>
      </w:r>
      <w:r w:rsidRPr="00E4509F">
        <w:rPr>
          <w:rFonts w:cs="B Mitra"/>
          <w:sz w:val="28"/>
          <w:szCs w:val="28"/>
          <w:rtl/>
        </w:rPr>
        <w:t xml:space="preserve"> با باز</w:t>
      </w:r>
      <w:r w:rsidRPr="00E4509F">
        <w:rPr>
          <w:rFonts w:cs="B Mitra" w:hint="cs"/>
          <w:sz w:val="28"/>
          <w:szCs w:val="28"/>
          <w:rtl/>
        </w:rPr>
        <w:t>ی</w:t>
      </w:r>
      <w:r w:rsidRPr="00E4509F">
        <w:rPr>
          <w:rFonts w:cs="B Mitra" w:hint="eastAsia"/>
          <w:sz w:val="28"/>
          <w:szCs w:val="28"/>
          <w:rtl/>
        </w:rPr>
        <w:t>کنان</w:t>
      </w:r>
      <w:r w:rsidRPr="00E4509F">
        <w:rPr>
          <w:rFonts w:cs="B Mitra"/>
          <w:sz w:val="28"/>
          <w:szCs w:val="28"/>
          <w:rtl/>
        </w:rPr>
        <w:t>، نه تنها دل</w:t>
      </w:r>
      <w:r w:rsidRPr="00E4509F">
        <w:rPr>
          <w:rFonts w:cs="B Mitra" w:hint="cs"/>
          <w:sz w:val="28"/>
          <w:szCs w:val="28"/>
          <w:rtl/>
        </w:rPr>
        <w:t>ی</w:t>
      </w:r>
      <w:r w:rsidRPr="00E4509F">
        <w:rPr>
          <w:rFonts w:cs="B Mitra" w:hint="eastAsia"/>
          <w:sz w:val="28"/>
          <w:szCs w:val="28"/>
          <w:rtl/>
        </w:rPr>
        <w:t>ل</w:t>
      </w:r>
      <w:r w:rsidRPr="00E4509F">
        <w:rPr>
          <w:rFonts w:cs="B Mitra"/>
          <w:sz w:val="28"/>
          <w:szCs w:val="28"/>
          <w:rtl/>
        </w:rPr>
        <w:t xml:space="preserve"> </w:t>
      </w:r>
      <w:r w:rsidR="00F25356">
        <w:rPr>
          <w:rFonts w:cs="B Mitra" w:hint="cs"/>
          <w:sz w:val="28"/>
          <w:szCs w:val="28"/>
          <w:rtl/>
        </w:rPr>
        <w:t>اثربخشی</w:t>
      </w:r>
      <w:r w:rsidRPr="00E4509F">
        <w:rPr>
          <w:rFonts w:cs="B Mitra"/>
          <w:sz w:val="28"/>
          <w:szCs w:val="28"/>
          <w:rtl/>
        </w:rPr>
        <w:t xml:space="preserve"> باز</w:t>
      </w:r>
      <w:r w:rsidRPr="00E4509F">
        <w:rPr>
          <w:rFonts w:cs="B Mitra" w:hint="cs"/>
          <w:sz w:val="28"/>
          <w:szCs w:val="28"/>
          <w:rtl/>
        </w:rPr>
        <w:t>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جنگ </w:t>
      </w:r>
      <w:r w:rsidR="00F25356">
        <w:rPr>
          <w:rFonts w:cs="B Mitra" w:hint="cs"/>
          <w:sz w:val="28"/>
          <w:szCs w:val="28"/>
          <w:rtl/>
        </w:rPr>
        <w:t>کسب و کار</w:t>
      </w:r>
      <w:r w:rsidRPr="00E4509F">
        <w:rPr>
          <w:rFonts w:cs="B Mitra"/>
          <w:sz w:val="28"/>
          <w:szCs w:val="28"/>
          <w:rtl/>
        </w:rPr>
        <w:t xml:space="preserve"> را روشن م</w:t>
      </w:r>
      <w:r w:rsidRPr="00E4509F">
        <w:rPr>
          <w:rFonts w:cs="B Mitra" w:hint="cs"/>
          <w:sz w:val="28"/>
          <w:szCs w:val="28"/>
          <w:rtl/>
        </w:rPr>
        <w:t>ی‌</w:t>
      </w:r>
      <w:r w:rsidRPr="00E4509F">
        <w:rPr>
          <w:rFonts w:cs="B Mitra" w:hint="eastAsia"/>
          <w:sz w:val="28"/>
          <w:szCs w:val="28"/>
          <w:rtl/>
        </w:rPr>
        <w:t>کند،</w:t>
      </w:r>
      <w:r w:rsidRPr="00E4509F">
        <w:rPr>
          <w:rFonts w:cs="B Mitra"/>
          <w:sz w:val="28"/>
          <w:szCs w:val="28"/>
          <w:rtl/>
        </w:rPr>
        <w:t xml:space="preserve"> بلکه آنچه را که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در طراح</w:t>
      </w:r>
      <w:r w:rsidRPr="00E4509F">
        <w:rPr>
          <w:rFonts w:cs="B Mitra" w:hint="cs"/>
          <w:sz w:val="28"/>
          <w:szCs w:val="28"/>
          <w:rtl/>
        </w:rPr>
        <w:t>ی</w:t>
      </w:r>
      <w:r w:rsidRPr="00E4509F">
        <w:rPr>
          <w:rFonts w:cs="B Mitra"/>
          <w:sz w:val="28"/>
          <w:szCs w:val="28"/>
          <w:rtl/>
        </w:rPr>
        <w:t xml:space="preserve"> باز</w:t>
      </w:r>
      <w:r w:rsidRPr="00E4509F">
        <w:rPr>
          <w:rFonts w:cs="B Mitra" w:hint="cs"/>
          <w:sz w:val="28"/>
          <w:szCs w:val="28"/>
          <w:rtl/>
        </w:rPr>
        <w:t>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جنگ </w:t>
      </w:r>
      <w:r w:rsidR="00F25356">
        <w:rPr>
          <w:rFonts w:cs="B Mitra" w:hint="cs"/>
          <w:sz w:val="28"/>
          <w:szCs w:val="28"/>
          <w:rtl/>
        </w:rPr>
        <w:t>کسب و کار</w:t>
      </w:r>
      <w:r w:rsidRPr="00E4509F">
        <w:rPr>
          <w:rFonts w:cs="B Mitra"/>
          <w:sz w:val="28"/>
          <w:szCs w:val="28"/>
          <w:rtl/>
        </w:rPr>
        <w:t xml:space="preserve"> </w:t>
      </w:r>
      <w:r w:rsidR="00F25356">
        <w:rPr>
          <w:rFonts w:cs="B Mitra" w:hint="cs"/>
          <w:sz w:val="28"/>
          <w:szCs w:val="28"/>
          <w:rtl/>
        </w:rPr>
        <w:t>لحاظ</w:t>
      </w:r>
      <w:r w:rsidRPr="00E4509F">
        <w:rPr>
          <w:rFonts w:cs="B Mitra"/>
          <w:sz w:val="28"/>
          <w:szCs w:val="28"/>
          <w:rtl/>
        </w:rPr>
        <w:t xml:space="preserve"> شود تا </w:t>
      </w:r>
      <w:r w:rsidR="00B100B0">
        <w:rPr>
          <w:rFonts w:cs="B Mitra" w:hint="cs"/>
          <w:sz w:val="28"/>
          <w:szCs w:val="28"/>
          <w:rtl/>
        </w:rPr>
        <w:t>تاثیر</w:t>
      </w:r>
      <w:r w:rsidRPr="00E4509F">
        <w:rPr>
          <w:rFonts w:cs="B Mitra"/>
          <w:sz w:val="28"/>
          <w:szCs w:val="28"/>
          <w:rtl/>
        </w:rPr>
        <w:t xml:space="preserve"> آن‌ها افزا</w:t>
      </w:r>
      <w:r w:rsidRPr="00E4509F">
        <w:rPr>
          <w:rFonts w:cs="B Mitra" w:hint="cs"/>
          <w:sz w:val="28"/>
          <w:szCs w:val="28"/>
          <w:rtl/>
        </w:rPr>
        <w:t>ی</w:t>
      </w:r>
      <w:r w:rsidRPr="00E4509F">
        <w:rPr>
          <w:rFonts w:cs="B Mitra" w:hint="eastAsia"/>
          <w:sz w:val="28"/>
          <w:szCs w:val="28"/>
          <w:rtl/>
        </w:rPr>
        <w:t>ش</w:t>
      </w:r>
      <w:r w:rsidRPr="00E4509F">
        <w:rPr>
          <w:rFonts w:cs="B Mitra"/>
          <w:sz w:val="28"/>
          <w:szCs w:val="28"/>
          <w:rtl/>
        </w:rPr>
        <w:t xml:space="preserve"> </w:t>
      </w:r>
      <w:r w:rsidR="00F25356">
        <w:rPr>
          <w:rFonts w:cs="B Mitra" w:hint="cs"/>
          <w:sz w:val="28"/>
          <w:szCs w:val="28"/>
          <w:rtl/>
        </w:rPr>
        <w:t>یابد را مشخص می سازد</w:t>
      </w:r>
      <w:r w:rsidRPr="00E4509F">
        <w:rPr>
          <w:rFonts w:cs="B Mitra"/>
          <w:sz w:val="28"/>
          <w:szCs w:val="28"/>
          <w:rtl/>
        </w:rPr>
        <w:t>.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فعال‌ساز</w:t>
      </w:r>
      <w:r w:rsidRPr="00E4509F">
        <w:rPr>
          <w:rFonts w:cs="B Mitra" w:hint="cs"/>
          <w:sz w:val="28"/>
          <w:szCs w:val="28"/>
          <w:rtl/>
        </w:rPr>
        <w:t>ی</w:t>
      </w:r>
      <w:r w:rsidRPr="00E4509F">
        <w:rPr>
          <w:rFonts w:cs="B Mitra"/>
          <w:sz w:val="28"/>
          <w:szCs w:val="28"/>
          <w:rtl/>
        </w:rPr>
        <w:t xml:space="preserve"> عاطف</w:t>
      </w:r>
      <w:r w:rsidRPr="00E4509F">
        <w:rPr>
          <w:rFonts w:cs="B Mitra" w:hint="cs"/>
          <w:sz w:val="28"/>
          <w:szCs w:val="28"/>
          <w:rtl/>
        </w:rPr>
        <w:t>ی</w:t>
      </w:r>
      <w:r w:rsidR="00CE687F">
        <w:rPr>
          <w:rStyle w:val="FootnoteReference"/>
          <w:rFonts w:cs="B Mitra"/>
          <w:sz w:val="28"/>
          <w:szCs w:val="28"/>
          <w:rtl/>
        </w:rPr>
        <w:footnoteReference w:id="314"/>
      </w:r>
      <w:r w:rsidRPr="00E4509F">
        <w:rPr>
          <w:rFonts w:cs="B Mitra"/>
          <w:sz w:val="28"/>
          <w:szCs w:val="28"/>
          <w:rtl/>
        </w:rPr>
        <w:t xml:space="preserve"> که به باز</w:t>
      </w:r>
      <w:r w:rsidRPr="00E4509F">
        <w:rPr>
          <w:rFonts w:cs="B Mitra" w:hint="cs"/>
          <w:sz w:val="28"/>
          <w:szCs w:val="28"/>
          <w:rtl/>
        </w:rPr>
        <w:t>ی‌</w:t>
      </w:r>
      <w:r w:rsidRPr="00E4509F">
        <w:rPr>
          <w:rFonts w:cs="B Mitra" w:hint="eastAsia"/>
          <w:sz w:val="28"/>
          <w:szCs w:val="28"/>
          <w:rtl/>
        </w:rPr>
        <w:t>ها</w:t>
      </w:r>
      <w:r w:rsidRPr="00E4509F">
        <w:rPr>
          <w:rFonts w:cs="B Mitra" w:hint="cs"/>
          <w:sz w:val="28"/>
          <w:szCs w:val="28"/>
          <w:rtl/>
        </w:rPr>
        <w:t>ی</w:t>
      </w:r>
      <w:r w:rsidRPr="00E4509F">
        <w:rPr>
          <w:rFonts w:cs="B Mitra"/>
          <w:sz w:val="28"/>
          <w:szCs w:val="28"/>
          <w:rtl/>
        </w:rPr>
        <w:t xml:space="preserve"> را</w:t>
      </w:r>
      <w:r w:rsidRPr="00E4509F">
        <w:rPr>
          <w:rFonts w:cs="B Mitra" w:hint="cs"/>
          <w:sz w:val="28"/>
          <w:szCs w:val="28"/>
          <w:rtl/>
        </w:rPr>
        <w:t>ی</w:t>
      </w:r>
      <w:r w:rsidRPr="00E4509F">
        <w:rPr>
          <w:rFonts w:cs="B Mitra" w:hint="eastAsia"/>
          <w:sz w:val="28"/>
          <w:szCs w:val="28"/>
          <w:rtl/>
        </w:rPr>
        <w:t>انه‌ا</w:t>
      </w:r>
      <w:r w:rsidRPr="00E4509F">
        <w:rPr>
          <w:rFonts w:cs="B Mitra" w:hint="cs"/>
          <w:sz w:val="28"/>
          <w:szCs w:val="28"/>
          <w:rtl/>
        </w:rPr>
        <w:t>ی</w:t>
      </w:r>
      <w:r w:rsidRPr="00E4509F">
        <w:rPr>
          <w:rFonts w:cs="B Mitra"/>
          <w:sz w:val="28"/>
          <w:szCs w:val="28"/>
          <w:rtl/>
        </w:rPr>
        <w:t xml:space="preserve"> و و</w:t>
      </w:r>
      <w:r w:rsidRPr="00E4509F">
        <w:rPr>
          <w:rFonts w:cs="B Mitra" w:hint="cs"/>
          <w:sz w:val="28"/>
          <w:szCs w:val="28"/>
          <w:rtl/>
        </w:rPr>
        <w:t>ی</w:t>
      </w:r>
      <w:r w:rsidRPr="00E4509F">
        <w:rPr>
          <w:rFonts w:cs="B Mitra" w:hint="eastAsia"/>
          <w:sz w:val="28"/>
          <w:szCs w:val="28"/>
          <w:rtl/>
        </w:rPr>
        <w:t>د</w:t>
      </w:r>
      <w:r w:rsidRPr="00E4509F">
        <w:rPr>
          <w:rFonts w:cs="B Mitra" w:hint="cs"/>
          <w:sz w:val="28"/>
          <w:szCs w:val="28"/>
          <w:rtl/>
        </w:rPr>
        <w:t>ی</w:t>
      </w:r>
      <w:r w:rsidRPr="00E4509F">
        <w:rPr>
          <w:rFonts w:cs="B Mitra" w:hint="eastAsia"/>
          <w:sz w:val="28"/>
          <w:szCs w:val="28"/>
          <w:rtl/>
        </w:rPr>
        <w:t>و</w:t>
      </w:r>
      <w:r w:rsidRPr="00E4509F">
        <w:rPr>
          <w:rFonts w:cs="B Mitra" w:hint="cs"/>
          <w:sz w:val="28"/>
          <w:szCs w:val="28"/>
          <w:rtl/>
        </w:rPr>
        <w:t>یی</w:t>
      </w:r>
      <w:r w:rsidRPr="00E4509F">
        <w:rPr>
          <w:rFonts w:cs="B Mitra"/>
          <w:sz w:val="28"/>
          <w:szCs w:val="28"/>
          <w:rtl/>
        </w:rPr>
        <w:t xml:space="preserve"> موفق نسبت داد</w:t>
      </w:r>
      <w:r w:rsidRPr="00E4509F">
        <w:rPr>
          <w:rFonts w:cs="B Mitra" w:hint="eastAsia"/>
          <w:sz w:val="28"/>
          <w:szCs w:val="28"/>
          <w:rtl/>
        </w:rPr>
        <w:t>ه</w:t>
      </w:r>
      <w:r w:rsidRPr="00E4509F">
        <w:rPr>
          <w:rFonts w:cs="B Mitra"/>
          <w:sz w:val="28"/>
          <w:szCs w:val="28"/>
          <w:rtl/>
        </w:rPr>
        <w:t xml:space="preserve"> م</w:t>
      </w:r>
      <w:r w:rsidRPr="00E4509F">
        <w:rPr>
          <w:rFonts w:cs="B Mitra" w:hint="cs"/>
          <w:sz w:val="28"/>
          <w:szCs w:val="28"/>
          <w:rtl/>
        </w:rPr>
        <w:t>ی‌</w:t>
      </w:r>
      <w:r w:rsidRPr="00E4509F">
        <w:rPr>
          <w:rFonts w:cs="B Mitra" w:hint="eastAsia"/>
          <w:sz w:val="28"/>
          <w:szCs w:val="28"/>
          <w:rtl/>
        </w:rPr>
        <w:t>شود</w:t>
      </w:r>
      <w:r w:rsidRPr="00E4509F">
        <w:rPr>
          <w:rFonts w:cs="B Mitra"/>
          <w:sz w:val="28"/>
          <w:szCs w:val="28"/>
          <w:rtl/>
        </w:rPr>
        <w:t xml:space="preserve"> (مک گون</w:t>
      </w:r>
      <w:r w:rsidRPr="00E4509F">
        <w:rPr>
          <w:rFonts w:cs="B Mitra" w:hint="cs"/>
          <w:sz w:val="28"/>
          <w:szCs w:val="28"/>
          <w:rtl/>
        </w:rPr>
        <w:t>ی</w:t>
      </w:r>
      <w:r w:rsidRPr="00E4509F">
        <w:rPr>
          <w:rFonts w:cs="B Mitra" w:hint="eastAsia"/>
          <w:sz w:val="28"/>
          <w:szCs w:val="28"/>
          <w:rtl/>
        </w:rPr>
        <w:t>گال</w:t>
      </w:r>
      <w:r w:rsidR="00CE687F">
        <w:rPr>
          <w:rFonts w:cs="B Mitra" w:hint="cs"/>
          <w:sz w:val="28"/>
          <w:szCs w:val="28"/>
          <w:rtl/>
        </w:rPr>
        <w:t>،</w:t>
      </w:r>
      <w:r w:rsidRPr="00E4509F">
        <w:rPr>
          <w:rFonts w:cs="B Mitra"/>
          <w:sz w:val="28"/>
          <w:szCs w:val="28"/>
          <w:rtl/>
        </w:rPr>
        <w:t xml:space="preserve"> 2012)، دق</w:t>
      </w:r>
      <w:r w:rsidRPr="00E4509F">
        <w:rPr>
          <w:rFonts w:cs="B Mitra" w:hint="cs"/>
          <w:sz w:val="28"/>
          <w:szCs w:val="28"/>
          <w:rtl/>
        </w:rPr>
        <w:t>ی</w:t>
      </w:r>
      <w:r w:rsidRPr="00E4509F">
        <w:rPr>
          <w:rFonts w:cs="B Mitra" w:hint="eastAsia"/>
          <w:sz w:val="28"/>
          <w:szCs w:val="28"/>
          <w:rtl/>
        </w:rPr>
        <w:t>قاً</w:t>
      </w:r>
      <w:r w:rsidRPr="00E4509F">
        <w:rPr>
          <w:rFonts w:cs="B Mitra"/>
          <w:sz w:val="28"/>
          <w:szCs w:val="28"/>
          <w:rtl/>
        </w:rPr>
        <w:t xml:space="preserve"> همان چ</w:t>
      </w:r>
      <w:r w:rsidRPr="00E4509F">
        <w:rPr>
          <w:rFonts w:cs="B Mitra" w:hint="cs"/>
          <w:sz w:val="28"/>
          <w:szCs w:val="28"/>
          <w:rtl/>
        </w:rPr>
        <w:t>ی</w:t>
      </w:r>
      <w:r w:rsidRPr="00E4509F">
        <w:rPr>
          <w:rFonts w:cs="B Mitra" w:hint="eastAsia"/>
          <w:sz w:val="28"/>
          <w:szCs w:val="28"/>
          <w:rtl/>
        </w:rPr>
        <w:t>ز</w:t>
      </w:r>
      <w:r w:rsidRPr="00E4509F">
        <w:rPr>
          <w:rFonts w:cs="B Mitra" w:hint="cs"/>
          <w:sz w:val="28"/>
          <w:szCs w:val="28"/>
          <w:rtl/>
        </w:rPr>
        <w:t>ی</w:t>
      </w:r>
      <w:r w:rsidRPr="00E4509F">
        <w:rPr>
          <w:rFonts w:cs="B Mitra"/>
          <w:sz w:val="28"/>
          <w:szCs w:val="28"/>
          <w:rtl/>
        </w:rPr>
        <w:t xml:space="preserve"> است که سازمان و رهبران آن تلاش م</w:t>
      </w:r>
      <w:r w:rsidRPr="00E4509F">
        <w:rPr>
          <w:rFonts w:cs="B Mitra" w:hint="cs"/>
          <w:sz w:val="28"/>
          <w:szCs w:val="28"/>
          <w:rtl/>
        </w:rPr>
        <w:t>ی‌</w:t>
      </w:r>
      <w:r w:rsidRPr="00E4509F">
        <w:rPr>
          <w:rFonts w:cs="B Mitra" w:hint="eastAsia"/>
          <w:sz w:val="28"/>
          <w:szCs w:val="28"/>
          <w:rtl/>
        </w:rPr>
        <w:t>کنند</w:t>
      </w:r>
      <w:r w:rsidRPr="00E4509F">
        <w:rPr>
          <w:rFonts w:cs="B Mitra"/>
          <w:sz w:val="28"/>
          <w:szCs w:val="28"/>
          <w:rtl/>
        </w:rPr>
        <w:t xml:space="preserve"> به آن دست </w:t>
      </w:r>
      <w:r w:rsidRPr="00E4509F">
        <w:rPr>
          <w:rFonts w:cs="B Mitra" w:hint="cs"/>
          <w:sz w:val="28"/>
          <w:szCs w:val="28"/>
          <w:rtl/>
        </w:rPr>
        <w:t>ی</w:t>
      </w:r>
      <w:r w:rsidRPr="00E4509F">
        <w:rPr>
          <w:rFonts w:cs="B Mitra" w:hint="eastAsia"/>
          <w:sz w:val="28"/>
          <w:szCs w:val="28"/>
          <w:rtl/>
        </w:rPr>
        <w:t>ابند</w:t>
      </w:r>
      <w:r w:rsidRPr="00E4509F">
        <w:rPr>
          <w:rFonts w:cs="B Mitra"/>
          <w:sz w:val="28"/>
          <w:szCs w:val="28"/>
          <w:rtl/>
        </w:rPr>
        <w:t>: درگ</w:t>
      </w:r>
      <w:r w:rsidRPr="00E4509F">
        <w:rPr>
          <w:rFonts w:cs="B Mitra" w:hint="cs"/>
          <w:sz w:val="28"/>
          <w:szCs w:val="28"/>
          <w:rtl/>
        </w:rPr>
        <w:t>ی</w:t>
      </w:r>
      <w:r w:rsidRPr="00E4509F">
        <w:rPr>
          <w:rFonts w:cs="B Mitra" w:hint="eastAsia"/>
          <w:sz w:val="28"/>
          <w:szCs w:val="28"/>
          <w:rtl/>
        </w:rPr>
        <w:t>ر</w:t>
      </w:r>
      <w:r w:rsidRPr="00E4509F">
        <w:rPr>
          <w:rFonts w:cs="B Mitra"/>
          <w:sz w:val="28"/>
          <w:szCs w:val="28"/>
          <w:rtl/>
        </w:rPr>
        <w:t xml:space="preserve"> کردن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و اعضا</w:t>
      </w:r>
      <w:r w:rsidRPr="00E4509F">
        <w:rPr>
          <w:rFonts w:cs="B Mitra" w:hint="cs"/>
          <w:sz w:val="28"/>
          <w:szCs w:val="28"/>
          <w:rtl/>
        </w:rPr>
        <w:t>ی</w:t>
      </w:r>
      <w:r w:rsidRPr="00E4509F">
        <w:rPr>
          <w:rFonts w:cs="B Mitra"/>
          <w:sz w:val="28"/>
          <w:szCs w:val="28"/>
          <w:rtl/>
        </w:rPr>
        <w:t xml:space="preserve"> سازمان در </w:t>
      </w:r>
      <w:r w:rsidR="00CE687F">
        <w:rPr>
          <w:rFonts w:cs="B Mitra" w:hint="cs"/>
          <w:sz w:val="28"/>
          <w:szCs w:val="28"/>
          <w:rtl/>
        </w:rPr>
        <w:t>مباحثات مربوط به</w:t>
      </w:r>
      <w:r w:rsidRPr="00E4509F">
        <w:rPr>
          <w:rFonts w:cs="B Mitra"/>
          <w:sz w:val="28"/>
          <w:szCs w:val="28"/>
          <w:rtl/>
        </w:rPr>
        <w:t xml:space="preserve"> استراتژ</w:t>
      </w:r>
      <w:r w:rsidRPr="00E4509F">
        <w:rPr>
          <w:rFonts w:cs="B Mitra" w:hint="cs"/>
          <w:sz w:val="28"/>
          <w:szCs w:val="28"/>
          <w:rtl/>
        </w:rPr>
        <w:t>ی</w:t>
      </w:r>
      <w:r w:rsidRPr="00E4509F">
        <w:rPr>
          <w:rFonts w:cs="B Mitra" w:hint="eastAsia"/>
          <w:sz w:val="28"/>
          <w:szCs w:val="28"/>
          <w:rtl/>
        </w:rPr>
        <w:t>،</w:t>
      </w:r>
      <w:r w:rsidRPr="00E4509F">
        <w:rPr>
          <w:rFonts w:cs="B Mitra"/>
          <w:sz w:val="28"/>
          <w:szCs w:val="28"/>
          <w:rtl/>
        </w:rPr>
        <w:t xml:space="preserve"> آ</w:t>
      </w:r>
      <w:r w:rsidRPr="00E4509F">
        <w:rPr>
          <w:rFonts w:cs="B Mitra" w:hint="cs"/>
          <w:sz w:val="28"/>
          <w:szCs w:val="28"/>
          <w:rtl/>
        </w:rPr>
        <w:t>ی</w:t>
      </w:r>
      <w:r w:rsidRPr="00E4509F">
        <w:rPr>
          <w:rFonts w:cs="B Mitra" w:hint="eastAsia"/>
          <w:sz w:val="28"/>
          <w:szCs w:val="28"/>
          <w:rtl/>
        </w:rPr>
        <w:t>نده،</w:t>
      </w:r>
      <w:r w:rsidRPr="00E4509F">
        <w:rPr>
          <w:rFonts w:cs="B Mitra"/>
          <w:sz w:val="28"/>
          <w:szCs w:val="28"/>
          <w:rtl/>
        </w:rPr>
        <w:t xml:space="preserve"> تغ</w:t>
      </w:r>
      <w:r w:rsidRPr="00E4509F">
        <w:rPr>
          <w:rFonts w:cs="B Mitra" w:hint="cs"/>
          <w:sz w:val="28"/>
          <w:szCs w:val="28"/>
          <w:rtl/>
        </w:rPr>
        <w:t>یی</w:t>
      </w:r>
      <w:r w:rsidRPr="00E4509F">
        <w:rPr>
          <w:rFonts w:cs="B Mitra" w:hint="eastAsia"/>
          <w:sz w:val="28"/>
          <w:szCs w:val="28"/>
          <w:rtl/>
        </w:rPr>
        <w:t>ر</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ا</w:t>
      </w:r>
      <w:r w:rsidRPr="00E4509F">
        <w:rPr>
          <w:rFonts w:cs="B Mitra"/>
          <w:sz w:val="28"/>
          <w:szCs w:val="28"/>
          <w:rtl/>
        </w:rPr>
        <w:t xml:space="preserve"> تحول</w:t>
      </w:r>
      <w:r w:rsidR="00CE687F">
        <w:rPr>
          <w:rFonts w:cs="B Mitra" w:hint="cs"/>
          <w:sz w:val="28"/>
          <w:szCs w:val="28"/>
          <w:rtl/>
        </w:rPr>
        <w:t xml:space="preserve">. </w:t>
      </w:r>
    </w:p>
    <w:p w14:paraId="03BB3DF9" w14:textId="09814A91" w:rsidR="00E4509F" w:rsidRDefault="00E4509F" w:rsidP="00E4509F">
      <w:pPr>
        <w:jc w:val="both"/>
        <w:rPr>
          <w:rFonts w:cs="B Mitra"/>
          <w:sz w:val="28"/>
          <w:szCs w:val="28"/>
          <w:rtl/>
        </w:rPr>
      </w:pPr>
      <w:r w:rsidRPr="00E4509F">
        <w:rPr>
          <w:rFonts w:cs="B Mitra"/>
          <w:sz w:val="28"/>
          <w:szCs w:val="28"/>
          <w:rtl/>
        </w:rPr>
        <w:t>تعامل مد</w:t>
      </w:r>
      <w:r w:rsidRPr="00E4509F">
        <w:rPr>
          <w:rFonts w:cs="B Mitra" w:hint="cs"/>
          <w:sz w:val="28"/>
          <w:szCs w:val="28"/>
          <w:rtl/>
        </w:rPr>
        <w:t>ی</w:t>
      </w:r>
      <w:r w:rsidRPr="00E4509F">
        <w:rPr>
          <w:rFonts w:cs="B Mitra" w:hint="eastAsia"/>
          <w:sz w:val="28"/>
          <w:szCs w:val="28"/>
          <w:rtl/>
        </w:rPr>
        <w:t>ران</w:t>
      </w:r>
      <w:r w:rsidRPr="00E4509F">
        <w:rPr>
          <w:rFonts w:cs="B Mitra"/>
          <w:sz w:val="28"/>
          <w:szCs w:val="28"/>
          <w:rtl/>
        </w:rPr>
        <w:t xml:space="preserve"> با سازمانشان</w:t>
      </w:r>
      <w:r w:rsidR="00F45AF8">
        <w:rPr>
          <w:rFonts w:cs="B Mitra" w:hint="cs"/>
          <w:sz w:val="28"/>
          <w:szCs w:val="28"/>
          <w:rtl/>
        </w:rPr>
        <w:t>،</w:t>
      </w:r>
      <w:r w:rsidRPr="00E4509F">
        <w:rPr>
          <w:rFonts w:cs="B Mitra"/>
          <w:sz w:val="28"/>
          <w:szCs w:val="28"/>
          <w:rtl/>
        </w:rPr>
        <w:t xml:space="preserve"> کل</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تحول موفق</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آم</w:t>
      </w:r>
      <w:r w:rsidRPr="00E4509F">
        <w:rPr>
          <w:rFonts w:cs="B Mitra" w:hint="cs"/>
          <w:sz w:val="28"/>
          <w:szCs w:val="28"/>
          <w:rtl/>
        </w:rPr>
        <w:t>ی</w:t>
      </w:r>
      <w:r w:rsidRPr="00E4509F">
        <w:rPr>
          <w:rFonts w:cs="B Mitra" w:hint="eastAsia"/>
          <w:sz w:val="28"/>
          <w:szCs w:val="28"/>
          <w:rtl/>
        </w:rPr>
        <w:t>ز</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سازمان است. استدلال </w:t>
      </w:r>
      <w:r w:rsidR="00F45AF8">
        <w:rPr>
          <w:rFonts w:cs="B Mitra" w:hint="cs"/>
          <w:sz w:val="28"/>
          <w:szCs w:val="28"/>
          <w:rtl/>
        </w:rPr>
        <w:t>بر این است</w:t>
      </w:r>
      <w:r w:rsidRPr="00E4509F">
        <w:rPr>
          <w:rFonts w:cs="B Mitra"/>
          <w:sz w:val="28"/>
          <w:szCs w:val="28"/>
          <w:rtl/>
        </w:rPr>
        <w:t xml:space="preserve"> که </w:t>
      </w:r>
      <w:r w:rsidR="00F45AF8">
        <w:rPr>
          <w:rFonts w:cs="B Mitra" w:hint="cs"/>
          <w:sz w:val="28"/>
          <w:szCs w:val="28"/>
          <w:rtl/>
        </w:rPr>
        <w:t>تعامل</w:t>
      </w:r>
      <w:r w:rsidRPr="00E4509F">
        <w:rPr>
          <w:rFonts w:cs="B Mitra"/>
          <w:sz w:val="28"/>
          <w:szCs w:val="28"/>
          <w:rtl/>
        </w:rPr>
        <w:t xml:space="preserve"> عاطف</w:t>
      </w:r>
      <w:r w:rsidRPr="00E4509F">
        <w:rPr>
          <w:rFonts w:cs="B Mitra" w:hint="cs"/>
          <w:sz w:val="28"/>
          <w:szCs w:val="28"/>
          <w:rtl/>
        </w:rPr>
        <w:t>ی</w:t>
      </w:r>
      <w:r w:rsidRPr="00E4509F">
        <w:rPr>
          <w:rFonts w:cs="B Mitra"/>
          <w:sz w:val="28"/>
          <w:szCs w:val="28"/>
          <w:rtl/>
        </w:rPr>
        <w:t xml:space="preserve"> </w:t>
      </w:r>
      <w:r w:rsidR="00EA0512">
        <w:rPr>
          <w:rFonts w:cs="B Mitra" w:hint="cs"/>
          <w:sz w:val="28"/>
          <w:szCs w:val="28"/>
          <w:rtl/>
        </w:rPr>
        <w:t>م</w:t>
      </w:r>
      <w:r w:rsidRPr="00E4509F">
        <w:rPr>
          <w:rFonts w:cs="B Mitra"/>
          <w:sz w:val="28"/>
          <w:szCs w:val="28"/>
          <w:rtl/>
        </w:rPr>
        <w:t>ش</w:t>
      </w:r>
      <w:r w:rsidR="00EA0512">
        <w:rPr>
          <w:rFonts w:cs="B Mitra" w:hint="cs"/>
          <w:sz w:val="28"/>
          <w:szCs w:val="28"/>
          <w:rtl/>
        </w:rPr>
        <w:t>ا</w:t>
      </w:r>
      <w:r w:rsidRPr="00E4509F">
        <w:rPr>
          <w:rFonts w:cs="B Mitra"/>
          <w:sz w:val="28"/>
          <w:szCs w:val="28"/>
          <w:rtl/>
        </w:rPr>
        <w:t xml:space="preserve">رکت‌کنندگان در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w:t>
      </w:r>
      <w:r w:rsidR="00EA0512">
        <w:rPr>
          <w:rFonts w:cs="B Mitra" w:hint="cs"/>
          <w:sz w:val="28"/>
          <w:szCs w:val="28"/>
          <w:rtl/>
        </w:rPr>
        <w:t xml:space="preserve">بازی </w:t>
      </w:r>
      <w:r w:rsidRPr="00E4509F">
        <w:rPr>
          <w:rFonts w:cs="B Mitra"/>
          <w:sz w:val="28"/>
          <w:szCs w:val="28"/>
          <w:rtl/>
        </w:rPr>
        <w:t xml:space="preserve">جنگ </w:t>
      </w:r>
      <w:r w:rsidR="00EA0512">
        <w:rPr>
          <w:rFonts w:cs="B Mitra" w:hint="cs"/>
          <w:sz w:val="28"/>
          <w:szCs w:val="28"/>
          <w:rtl/>
        </w:rPr>
        <w:t>کسب و کار</w:t>
      </w:r>
      <w:r w:rsidRPr="00E4509F">
        <w:rPr>
          <w:rFonts w:cs="B Mitra" w:hint="eastAsia"/>
          <w:sz w:val="28"/>
          <w:szCs w:val="28"/>
          <w:rtl/>
        </w:rPr>
        <w:t>،</w:t>
      </w:r>
      <w:r w:rsidRPr="00E4509F">
        <w:rPr>
          <w:rFonts w:cs="B Mitra"/>
          <w:sz w:val="28"/>
          <w:szCs w:val="28"/>
          <w:rtl/>
        </w:rPr>
        <w:t xml:space="preserve"> پ</w:t>
      </w:r>
      <w:r w:rsidRPr="00E4509F">
        <w:rPr>
          <w:rFonts w:cs="B Mitra" w:hint="cs"/>
          <w:sz w:val="28"/>
          <w:szCs w:val="28"/>
          <w:rtl/>
        </w:rPr>
        <w:t>ی</w:t>
      </w:r>
      <w:r w:rsidRPr="00E4509F">
        <w:rPr>
          <w:rFonts w:cs="B Mitra" w:hint="eastAsia"/>
          <w:sz w:val="28"/>
          <w:szCs w:val="28"/>
          <w:rtl/>
        </w:rPr>
        <w:t>ش‌ن</w:t>
      </w:r>
      <w:r w:rsidRPr="00E4509F">
        <w:rPr>
          <w:rFonts w:cs="B Mitra" w:hint="cs"/>
          <w:sz w:val="28"/>
          <w:szCs w:val="28"/>
          <w:rtl/>
        </w:rPr>
        <w:t>ی</w:t>
      </w:r>
      <w:r w:rsidRPr="00E4509F">
        <w:rPr>
          <w:rFonts w:cs="B Mitra" w:hint="eastAsia"/>
          <w:sz w:val="28"/>
          <w:szCs w:val="28"/>
          <w:rtl/>
        </w:rPr>
        <w:t>از</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ادگ</w:t>
      </w:r>
      <w:r w:rsidRPr="00E4509F">
        <w:rPr>
          <w:rFonts w:cs="B Mitra" w:hint="cs"/>
          <w:sz w:val="28"/>
          <w:szCs w:val="28"/>
          <w:rtl/>
        </w:rPr>
        <w:t>ی</w:t>
      </w:r>
      <w:r w:rsidRPr="00E4509F">
        <w:rPr>
          <w:rFonts w:cs="B Mitra" w:hint="eastAsia"/>
          <w:sz w:val="28"/>
          <w:szCs w:val="28"/>
          <w:rtl/>
        </w:rPr>
        <w:t>ر</w:t>
      </w:r>
      <w:r w:rsidRPr="00E4509F">
        <w:rPr>
          <w:rFonts w:cs="B Mitra" w:hint="cs"/>
          <w:sz w:val="28"/>
          <w:szCs w:val="28"/>
          <w:rtl/>
        </w:rPr>
        <w:t>ی</w:t>
      </w:r>
      <w:r w:rsidRPr="00E4509F">
        <w:rPr>
          <w:rFonts w:cs="B Mitra"/>
          <w:sz w:val="28"/>
          <w:szCs w:val="28"/>
          <w:rtl/>
        </w:rPr>
        <w:t xml:space="preserve"> پا</w:t>
      </w:r>
      <w:r w:rsidRPr="00E4509F">
        <w:rPr>
          <w:rFonts w:cs="B Mitra" w:hint="cs"/>
          <w:sz w:val="28"/>
          <w:szCs w:val="28"/>
          <w:rtl/>
        </w:rPr>
        <w:t>ی</w:t>
      </w:r>
      <w:r w:rsidRPr="00E4509F">
        <w:rPr>
          <w:rFonts w:cs="B Mitra" w:hint="eastAsia"/>
          <w:sz w:val="28"/>
          <w:szCs w:val="28"/>
          <w:rtl/>
        </w:rPr>
        <w:t>دار</w:t>
      </w:r>
      <w:r w:rsidRPr="00E4509F">
        <w:rPr>
          <w:rFonts w:cs="B Mitra"/>
          <w:sz w:val="28"/>
          <w:szCs w:val="28"/>
          <w:rtl/>
        </w:rPr>
        <w:t xml:space="preserve"> است.</w:t>
      </w:r>
      <w:r w:rsidR="00EA0512">
        <w:rPr>
          <w:rFonts w:cs="B Mitra" w:hint="cs"/>
          <w:sz w:val="28"/>
          <w:szCs w:val="28"/>
          <w:rtl/>
        </w:rPr>
        <w:t xml:space="preserve"> ایسبیستر</w:t>
      </w:r>
      <w:r w:rsidRPr="00E4509F">
        <w:rPr>
          <w:rFonts w:cs="B Mitra"/>
          <w:sz w:val="28"/>
          <w:szCs w:val="28"/>
          <w:rtl/>
        </w:rPr>
        <w:t xml:space="preserve"> (2016) از </w:t>
      </w:r>
      <w:r w:rsidR="00272357">
        <w:rPr>
          <w:rFonts w:cs="B Mitra" w:hint="cs"/>
          <w:sz w:val="28"/>
          <w:szCs w:val="28"/>
          <w:rtl/>
        </w:rPr>
        <w:t>منظر</w:t>
      </w:r>
      <w:r w:rsidRPr="00E4509F">
        <w:rPr>
          <w:rFonts w:cs="B Mitra"/>
          <w:sz w:val="28"/>
          <w:szCs w:val="28"/>
          <w:rtl/>
        </w:rPr>
        <w:t xml:space="preserve"> طراح</w:t>
      </w:r>
      <w:r w:rsidRPr="00E4509F">
        <w:rPr>
          <w:rFonts w:cs="B Mitra" w:hint="cs"/>
          <w:sz w:val="28"/>
          <w:szCs w:val="28"/>
          <w:rtl/>
        </w:rPr>
        <w:t>ی</w:t>
      </w:r>
      <w:r w:rsidRPr="00E4509F">
        <w:rPr>
          <w:rFonts w:cs="B Mitra"/>
          <w:sz w:val="28"/>
          <w:szCs w:val="28"/>
          <w:rtl/>
        </w:rPr>
        <w:t xml:space="preserve"> باز</w:t>
      </w:r>
      <w:r w:rsidRPr="00E4509F">
        <w:rPr>
          <w:rFonts w:cs="B Mitra" w:hint="cs"/>
          <w:sz w:val="28"/>
          <w:szCs w:val="28"/>
          <w:rtl/>
        </w:rPr>
        <w:t>ی</w:t>
      </w:r>
      <w:r w:rsidRPr="00E4509F">
        <w:rPr>
          <w:rFonts w:cs="B Mitra"/>
          <w:sz w:val="28"/>
          <w:szCs w:val="28"/>
          <w:rtl/>
        </w:rPr>
        <w:t xml:space="preserve"> ها</w:t>
      </w:r>
      <w:r w:rsidRPr="00E4509F">
        <w:rPr>
          <w:rFonts w:cs="B Mitra" w:hint="cs"/>
          <w:sz w:val="28"/>
          <w:szCs w:val="28"/>
          <w:rtl/>
        </w:rPr>
        <w:t>ی</w:t>
      </w:r>
      <w:r w:rsidRPr="00E4509F">
        <w:rPr>
          <w:rFonts w:cs="B Mitra"/>
          <w:sz w:val="28"/>
          <w:szCs w:val="28"/>
          <w:rtl/>
        </w:rPr>
        <w:t xml:space="preserve"> و</w:t>
      </w:r>
      <w:r w:rsidRPr="00E4509F">
        <w:rPr>
          <w:rFonts w:cs="B Mitra" w:hint="cs"/>
          <w:sz w:val="28"/>
          <w:szCs w:val="28"/>
          <w:rtl/>
        </w:rPr>
        <w:t>ی</w:t>
      </w:r>
      <w:r w:rsidRPr="00E4509F">
        <w:rPr>
          <w:rFonts w:cs="B Mitra" w:hint="eastAsia"/>
          <w:sz w:val="28"/>
          <w:szCs w:val="28"/>
          <w:rtl/>
        </w:rPr>
        <w:t>د</w:t>
      </w:r>
      <w:r w:rsidRPr="00E4509F">
        <w:rPr>
          <w:rFonts w:cs="B Mitra" w:hint="cs"/>
          <w:sz w:val="28"/>
          <w:szCs w:val="28"/>
          <w:rtl/>
        </w:rPr>
        <w:t>ی</w:t>
      </w:r>
      <w:r w:rsidRPr="00E4509F">
        <w:rPr>
          <w:rFonts w:cs="B Mitra" w:hint="eastAsia"/>
          <w:sz w:val="28"/>
          <w:szCs w:val="28"/>
          <w:rtl/>
        </w:rPr>
        <w:t>و</w:t>
      </w:r>
      <w:r w:rsidRPr="00E4509F">
        <w:rPr>
          <w:rFonts w:cs="B Mitra" w:hint="cs"/>
          <w:sz w:val="28"/>
          <w:szCs w:val="28"/>
          <w:rtl/>
        </w:rPr>
        <w:t>یی</w:t>
      </w:r>
      <w:r w:rsidRPr="00E4509F">
        <w:rPr>
          <w:rFonts w:cs="B Mitra"/>
          <w:sz w:val="28"/>
          <w:szCs w:val="28"/>
          <w:rtl/>
        </w:rPr>
        <w:t xml:space="preserve"> استدلال </w:t>
      </w:r>
      <w:r w:rsidRPr="00D82B46">
        <w:rPr>
          <w:rFonts w:cs="B Mitra"/>
          <w:sz w:val="28"/>
          <w:szCs w:val="28"/>
          <w:rtl/>
        </w:rPr>
        <w:t>م</w:t>
      </w:r>
      <w:r w:rsidRPr="00D82B46">
        <w:rPr>
          <w:rFonts w:cs="B Mitra" w:hint="cs"/>
          <w:sz w:val="28"/>
          <w:szCs w:val="28"/>
          <w:rtl/>
        </w:rPr>
        <w:t>ی</w:t>
      </w:r>
      <w:r w:rsidR="008B6829" w:rsidRPr="00D82B46">
        <w:rPr>
          <w:rFonts w:cs="B Mitra"/>
          <w:sz w:val="28"/>
          <w:szCs w:val="28"/>
          <w:rtl/>
        </w:rPr>
        <w:softHyphen/>
      </w:r>
      <w:r w:rsidRPr="00D82B46">
        <w:rPr>
          <w:rFonts w:cs="B Mitra"/>
          <w:sz w:val="28"/>
          <w:szCs w:val="28"/>
          <w:rtl/>
        </w:rPr>
        <w:t>کند که باز</w:t>
      </w:r>
      <w:r w:rsidRPr="00D82B46">
        <w:rPr>
          <w:rFonts w:cs="B Mitra" w:hint="cs"/>
          <w:sz w:val="28"/>
          <w:szCs w:val="28"/>
          <w:rtl/>
        </w:rPr>
        <w:t>ی</w:t>
      </w:r>
      <w:r w:rsidR="008B6829" w:rsidRPr="00D82B46">
        <w:rPr>
          <w:rFonts w:cs="B Mitra"/>
          <w:sz w:val="28"/>
          <w:szCs w:val="28"/>
          <w:rtl/>
        </w:rPr>
        <w:softHyphen/>
      </w:r>
      <w:r w:rsidRPr="00D82B46">
        <w:rPr>
          <w:rFonts w:cs="B Mitra"/>
          <w:sz w:val="28"/>
          <w:szCs w:val="28"/>
          <w:rtl/>
        </w:rPr>
        <w:t>ها</w:t>
      </w:r>
      <w:r w:rsidRPr="00D82B46">
        <w:rPr>
          <w:rFonts w:cs="B Mitra" w:hint="cs"/>
          <w:sz w:val="28"/>
          <w:szCs w:val="28"/>
          <w:rtl/>
        </w:rPr>
        <w:t>ی</w:t>
      </w:r>
      <w:r w:rsidR="008B6829" w:rsidRPr="00D82B46">
        <w:rPr>
          <w:rFonts w:cs="B Mitra" w:hint="cs"/>
          <w:sz w:val="28"/>
          <w:szCs w:val="28"/>
          <w:rtl/>
        </w:rPr>
        <w:t>ی که به</w:t>
      </w:r>
      <w:r w:rsidRPr="00D82B46">
        <w:rPr>
          <w:rFonts w:cs="B Mitra"/>
          <w:sz w:val="28"/>
          <w:szCs w:val="28"/>
          <w:rtl/>
        </w:rPr>
        <w:t xml:space="preserve"> خوب طراح</w:t>
      </w:r>
      <w:r w:rsidRPr="00D82B46">
        <w:rPr>
          <w:rFonts w:cs="B Mitra" w:hint="cs"/>
          <w:sz w:val="28"/>
          <w:szCs w:val="28"/>
          <w:rtl/>
        </w:rPr>
        <w:t>ی</w:t>
      </w:r>
      <w:r w:rsidRPr="00D82B46">
        <w:rPr>
          <w:rFonts w:cs="B Mitra"/>
          <w:sz w:val="28"/>
          <w:szCs w:val="28"/>
          <w:rtl/>
        </w:rPr>
        <w:t xml:space="preserve"> شده</w:t>
      </w:r>
      <w:r w:rsidR="008B6829" w:rsidRPr="00D82B46">
        <w:rPr>
          <w:rFonts w:cs="B Mitra"/>
          <w:sz w:val="28"/>
          <w:szCs w:val="28"/>
          <w:rtl/>
        </w:rPr>
        <w:softHyphen/>
      </w:r>
      <w:r w:rsidR="008B6829" w:rsidRPr="00D82B46">
        <w:rPr>
          <w:rFonts w:cs="B Mitra" w:hint="cs"/>
          <w:sz w:val="28"/>
          <w:szCs w:val="28"/>
          <w:rtl/>
        </w:rPr>
        <w:t>اند،</w:t>
      </w:r>
      <w:r w:rsidRPr="00D82B46">
        <w:rPr>
          <w:rFonts w:cs="B Mitra"/>
          <w:sz w:val="28"/>
          <w:szCs w:val="28"/>
          <w:rtl/>
        </w:rPr>
        <w:t xml:space="preserve"> باز</w:t>
      </w:r>
      <w:r w:rsidRPr="00D82B46">
        <w:rPr>
          <w:rFonts w:cs="B Mitra" w:hint="cs"/>
          <w:sz w:val="28"/>
          <w:szCs w:val="28"/>
          <w:rtl/>
        </w:rPr>
        <w:t>ی</w:t>
      </w:r>
      <w:r w:rsidRPr="00D82B46">
        <w:rPr>
          <w:rFonts w:cs="B Mitra" w:hint="eastAsia"/>
          <w:sz w:val="28"/>
          <w:szCs w:val="28"/>
          <w:rtl/>
        </w:rPr>
        <w:t>کنان</w:t>
      </w:r>
      <w:r w:rsidRPr="00D82B46">
        <w:rPr>
          <w:rFonts w:cs="B Mitra"/>
          <w:sz w:val="28"/>
          <w:szCs w:val="28"/>
          <w:rtl/>
        </w:rPr>
        <w:t xml:space="preserve"> </w:t>
      </w:r>
      <w:r w:rsidRPr="00D82B46">
        <w:rPr>
          <w:rFonts w:cs="B Mitra" w:hint="eastAsia"/>
          <w:sz w:val="28"/>
          <w:szCs w:val="28"/>
          <w:rtl/>
        </w:rPr>
        <w:t>را</w:t>
      </w:r>
      <w:r w:rsidRPr="00D82B46">
        <w:rPr>
          <w:rFonts w:cs="B Mitra"/>
          <w:sz w:val="28"/>
          <w:szCs w:val="28"/>
          <w:rtl/>
        </w:rPr>
        <w:t xml:space="preserve"> </w:t>
      </w:r>
      <w:r w:rsidR="008B6829" w:rsidRPr="00D82B46">
        <w:rPr>
          <w:rFonts w:cs="B Mitra"/>
          <w:sz w:val="28"/>
          <w:szCs w:val="28"/>
          <w:rtl/>
        </w:rPr>
        <w:t>درگ</w:t>
      </w:r>
      <w:r w:rsidR="008B6829" w:rsidRPr="00D82B46">
        <w:rPr>
          <w:rFonts w:cs="B Mitra" w:hint="cs"/>
          <w:sz w:val="28"/>
          <w:szCs w:val="28"/>
          <w:rtl/>
        </w:rPr>
        <w:t>ی</w:t>
      </w:r>
      <w:r w:rsidR="008B6829" w:rsidRPr="00D82B46">
        <w:rPr>
          <w:rFonts w:cs="B Mitra" w:hint="eastAsia"/>
          <w:sz w:val="28"/>
          <w:szCs w:val="28"/>
          <w:rtl/>
        </w:rPr>
        <w:t>ر</w:t>
      </w:r>
      <w:r w:rsidR="008B6829" w:rsidRPr="00D82B46">
        <w:rPr>
          <w:rFonts w:cs="B Mitra"/>
          <w:sz w:val="28"/>
          <w:szCs w:val="28"/>
          <w:rtl/>
        </w:rPr>
        <w:t xml:space="preserve"> </w:t>
      </w:r>
      <w:r w:rsidRPr="00D82B46">
        <w:rPr>
          <w:rFonts w:cs="B Mitra" w:hint="cs"/>
          <w:sz w:val="28"/>
          <w:szCs w:val="28"/>
          <w:rtl/>
        </w:rPr>
        <w:t>ی</w:t>
      </w:r>
      <w:r w:rsidRPr="00D82B46">
        <w:rPr>
          <w:rFonts w:cs="B Mitra" w:hint="eastAsia"/>
          <w:sz w:val="28"/>
          <w:szCs w:val="28"/>
          <w:rtl/>
        </w:rPr>
        <w:t>ک</w:t>
      </w:r>
      <w:r w:rsidRPr="00D82B46">
        <w:rPr>
          <w:rFonts w:cs="B Mitra"/>
          <w:sz w:val="28"/>
          <w:szCs w:val="28"/>
          <w:rtl/>
        </w:rPr>
        <w:t xml:space="preserve"> </w:t>
      </w:r>
      <w:r w:rsidR="008B6829" w:rsidRPr="00D82B46">
        <w:rPr>
          <w:rFonts w:cs="B Mitra" w:hint="cs"/>
          <w:sz w:val="28"/>
          <w:szCs w:val="28"/>
          <w:rtl/>
        </w:rPr>
        <w:t>حالت غرقگی</w:t>
      </w:r>
      <w:r w:rsidR="008B6829" w:rsidRPr="00D82B46">
        <w:rPr>
          <w:rStyle w:val="FootnoteReference"/>
          <w:rFonts w:cs="B Mitra"/>
          <w:sz w:val="28"/>
          <w:szCs w:val="28"/>
          <w:rtl/>
        </w:rPr>
        <w:footnoteReference w:id="315"/>
      </w:r>
      <w:r w:rsidRPr="00D82B46">
        <w:rPr>
          <w:rFonts w:cs="B Mitra"/>
          <w:sz w:val="28"/>
          <w:szCs w:val="28"/>
          <w:rtl/>
        </w:rPr>
        <w:t xml:space="preserve"> م</w:t>
      </w:r>
      <w:r w:rsidRPr="00D82B46">
        <w:rPr>
          <w:rFonts w:cs="B Mitra" w:hint="cs"/>
          <w:sz w:val="28"/>
          <w:szCs w:val="28"/>
          <w:rtl/>
        </w:rPr>
        <w:t>ی</w:t>
      </w:r>
      <w:r w:rsidRPr="00D82B46">
        <w:rPr>
          <w:rFonts w:cs="B Mitra"/>
          <w:sz w:val="28"/>
          <w:szCs w:val="28"/>
          <w:rtl/>
        </w:rPr>
        <w:t xml:space="preserve"> ک</w:t>
      </w:r>
      <w:r w:rsidR="008B6829" w:rsidRPr="00D82B46">
        <w:rPr>
          <w:rFonts w:cs="B Mitra" w:hint="cs"/>
          <w:sz w:val="28"/>
          <w:szCs w:val="28"/>
          <w:rtl/>
        </w:rPr>
        <w:t>ن</w:t>
      </w:r>
      <w:r w:rsidRPr="00D82B46">
        <w:rPr>
          <w:rFonts w:cs="B Mitra"/>
          <w:sz w:val="28"/>
          <w:szCs w:val="28"/>
          <w:rtl/>
        </w:rPr>
        <w:t xml:space="preserve">ند. </w:t>
      </w:r>
      <w:r w:rsidR="00A04B81" w:rsidRPr="00D82B46">
        <w:rPr>
          <w:rFonts w:cs="B Mitra" w:hint="cs"/>
          <w:sz w:val="28"/>
          <w:szCs w:val="28"/>
          <w:rtl/>
        </w:rPr>
        <w:t xml:space="preserve">اوریسک و شوارتز </w:t>
      </w:r>
      <w:r w:rsidRPr="00D82B46">
        <w:rPr>
          <w:rFonts w:cs="B Mitra"/>
          <w:sz w:val="28"/>
          <w:szCs w:val="28"/>
          <w:rtl/>
        </w:rPr>
        <w:t xml:space="preserve">(2020) </w:t>
      </w:r>
      <w:r w:rsidR="00A04B81" w:rsidRPr="00D82B46">
        <w:rPr>
          <w:rFonts w:cs="B Mitra" w:hint="cs"/>
          <w:sz w:val="28"/>
          <w:szCs w:val="28"/>
          <w:rtl/>
        </w:rPr>
        <w:t>بر این باورند</w:t>
      </w:r>
      <w:r w:rsidRPr="00E4509F">
        <w:rPr>
          <w:rFonts w:cs="B Mitra"/>
          <w:sz w:val="28"/>
          <w:szCs w:val="28"/>
          <w:rtl/>
        </w:rPr>
        <w:t xml:space="preserve"> که </w:t>
      </w:r>
      <w:r w:rsidR="00A04B81">
        <w:rPr>
          <w:rFonts w:cs="B Mitra" w:hint="cs"/>
          <w:sz w:val="28"/>
          <w:szCs w:val="28"/>
          <w:rtl/>
        </w:rPr>
        <w:t>حالت غرقگی (ناحیه</w:t>
      </w:r>
      <w:r w:rsidR="00A04B81">
        <w:rPr>
          <w:rFonts w:cs="B Mitra"/>
          <w:sz w:val="28"/>
          <w:szCs w:val="28"/>
          <w:rtl/>
        </w:rPr>
        <w:softHyphen/>
      </w:r>
      <w:r w:rsidRPr="00E4509F">
        <w:rPr>
          <w:rFonts w:cs="B Mitra"/>
          <w:sz w:val="28"/>
          <w:szCs w:val="28"/>
          <w:rtl/>
        </w:rPr>
        <w:t>ا</w:t>
      </w:r>
      <w:r w:rsidRPr="00E4509F">
        <w:rPr>
          <w:rFonts w:cs="B Mitra" w:hint="cs"/>
          <w:sz w:val="28"/>
          <w:szCs w:val="28"/>
          <w:rtl/>
        </w:rPr>
        <w:t>ی</w:t>
      </w:r>
      <w:r w:rsidR="00A04B81">
        <w:rPr>
          <w:rFonts w:cs="B Mitra" w:hint="cs"/>
          <w:sz w:val="28"/>
          <w:szCs w:val="28"/>
          <w:rtl/>
        </w:rPr>
        <w:t xml:space="preserve"> </w:t>
      </w:r>
      <w:r w:rsidRPr="00E4509F">
        <w:rPr>
          <w:rFonts w:cs="B Mitra"/>
          <w:sz w:val="28"/>
          <w:szCs w:val="28"/>
          <w:rtl/>
        </w:rPr>
        <w:t>که در آن</w:t>
      </w:r>
      <w:r w:rsidR="00612E84">
        <w:rPr>
          <w:rFonts w:cs="B Mitra" w:hint="cs"/>
          <w:sz w:val="28"/>
          <w:szCs w:val="28"/>
          <w:rtl/>
        </w:rPr>
        <w:t xml:space="preserve"> فرد</w:t>
      </w:r>
      <w:r w:rsidRPr="00E4509F">
        <w:rPr>
          <w:rFonts w:cs="B Mitra"/>
          <w:sz w:val="28"/>
          <w:szCs w:val="28"/>
          <w:rtl/>
        </w:rPr>
        <w:t xml:space="preserve"> </w:t>
      </w:r>
      <w:r w:rsidR="00612E84">
        <w:rPr>
          <w:rFonts w:cs="B Mitra" w:hint="cs"/>
          <w:sz w:val="28"/>
          <w:szCs w:val="28"/>
          <w:rtl/>
        </w:rPr>
        <w:t>به طور کامل</w:t>
      </w:r>
      <w:r w:rsidRPr="00E4509F">
        <w:rPr>
          <w:rFonts w:cs="B Mitra"/>
          <w:sz w:val="28"/>
          <w:szCs w:val="28"/>
          <w:rtl/>
        </w:rPr>
        <w:t xml:space="preserve"> در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فعال</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غوطه ور </w:t>
      </w:r>
      <w:r w:rsidR="00612E84">
        <w:rPr>
          <w:rFonts w:cs="B Mitra" w:hint="cs"/>
          <w:sz w:val="28"/>
          <w:szCs w:val="28"/>
          <w:rtl/>
        </w:rPr>
        <w:t>می شود</w:t>
      </w:r>
      <w:r w:rsidR="00A04B81">
        <w:rPr>
          <w:rFonts w:cs="B Mitra" w:hint="cs"/>
          <w:sz w:val="28"/>
          <w:szCs w:val="28"/>
          <w:rtl/>
        </w:rPr>
        <w:t>)</w:t>
      </w:r>
      <w:r w:rsidRPr="00E4509F">
        <w:rPr>
          <w:rFonts w:cs="B Mitra"/>
          <w:sz w:val="28"/>
          <w:szCs w:val="28"/>
          <w:rtl/>
        </w:rPr>
        <w:t xml:space="preserve"> </w:t>
      </w:r>
      <w:r w:rsidR="00612E84">
        <w:rPr>
          <w:rFonts w:cs="B Mitra" w:hint="cs"/>
          <w:sz w:val="28"/>
          <w:szCs w:val="28"/>
          <w:rtl/>
        </w:rPr>
        <w:t xml:space="preserve">آنچه </w:t>
      </w:r>
      <w:r w:rsidRPr="00E4509F">
        <w:rPr>
          <w:rFonts w:cs="B Mitra"/>
          <w:sz w:val="28"/>
          <w:szCs w:val="28"/>
          <w:rtl/>
        </w:rPr>
        <w:t xml:space="preserve">که در </w:t>
      </w:r>
      <w:r w:rsidR="00612E84">
        <w:rPr>
          <w:rFonts w:cs="B Mitra" w:hint="cs"/>
          <w:sz w:val="28"/>
          <w:szCs w:val="28"/>
          <w:rtl/>
        </w:rPr>
        <w:t xml:space="preserve">بازی های </w:t>
      </w:r>
      <w:r w:rsidRPr="00E4509F">
        <w:rPr>
          <w:rFonts w:cs="B Mitra"/>
          <w:sz w:val="28"/>
          <w:szCs w:val="28"/>
          <w:rtl/>
        </w:rPr>
        <w:t xml:space="preserve">جنگ </w:t>
      </w:r>
      <w:r w:rsidR="00612E84">
        <w:rPr>
          <w:rFonts w:cs="B Mitra" w:hint="cs"/>
          <w:sz w:val="28"/>
          <w:szCs w:val="28"/>
          <w:rtl/>
        </w:rPr>
        <w:t>کسب و کار</w:t>
      </w:r>
      <w:r w:rsidRPr="00E4509F">
        <w:rPr>
          <w:rFonts w:cs="B Mitra"/>
          <w:sz w:val="28"/>
          <w:szCs w:val="28"/>
          <w:rtl/>
        </w:rPr>
        <w:t xml:space="preserve"> خوب طراح</w:t>
      </w:r>
      <w:r w:rsidRPr="00E4509F">
        <w:rPr>
          <w:rFonts w:cs="B Mitra" w:hint="cs"/>
          <w:sz w:val="28"/>
          <w:szCs w:val="28"/>
          <w:rtl/>
        </w:rPr>
        <w:t>ی</w:t>
      </w:r>
      <w:r w:rsidRPr="00E4509F">
        <w:rPr>
          <w:rFonts w:cs="B Mitra"/>
          <w:sz w:val="28"/>
          <w:szCs w:val="28"/>
          <w:rtl/>
        </w:rPr>
        <w:t xml:space="preserve"> شده </w:t>
      </w:r>
      <w:r w:rsidR="00612E84">
        <w:rPr>
          <w:rFonts w:cs="B Mitra" w:hint="cs"/>
          <w:sz w:val="28"/>
          <w:szCs w:val="28"/>
          <w:rtl/>
        </w:rPr>
        <w:t xml:space="preserve">رخ می دهد را </w:t>
      </w:r>
      <w:r w:rsidR="00317907">
        <w:rPr>
          <w:rFonts w:cs="B Mitra" w:hint="cs"/>
          <w:sz w:val="28"/>
          <w:szCs w:val="28"/>
          <w:rtl/>
        </w:rPr>
        <w:t>تبیین</w:t>
      </w:r>
      <w:r w:rsidR="00612E84">
        <w:rPr>
          <w:rFonts w:cs="B Mitra" w:hint="cs"/>
          <w:sz w:val="28"/>
          <w:szCs w:val="28"/>
          <w:rtl/>
        </w:rPr>
        <w:t xml:space="preserve"> می</w:t>
      </w:r>
      <w:r w:rsidR="00A05652">
        <w:rPr>
          <w:rFonts w:cs="B Mitra"/>
          <w:sz w:val="28"/>
          <w:szCs w:val="28"/>
          <w:rtl/>
        </w:rPr>
        <w:softHyphen/>
      </w:r>
      <w:r w:rsidR="00612E84">
        <w:rPr>
          <w:rFonts w:cs="B Mitra" w:hint="cs"/>
          <w:sz w:val="28"/>
          <w:szCs w:val="28"/>
          <w:rtl/>
        </w:rPr>
        <w:t>کند</w:t>
      </w:r>
      <w:r w:rsidRPr="00E4509F">
        <w:rPr>
          <w:rFonts w:cs="B Mitra"/>
          <w:sz w:val="28"/>
          <w:szCs w:val="28"/>
          <w:rtl/>
        </w:rPr>
        <w:t xml:space="preserve">. </w:t>
      </w:r>
      <w:r w:rsidR="000156A9">
        <w:rPr>
          <w:rFonts w:cs="B Mitra" w:hint="cs"/>
          <w:sz w:val="28"/>
          <w:szCs w:val="28"/>
          <w:rtl/>
        </w:rPr>
        <w:t xml:space="preserve">ایسبیستر </w:t>
      </w:r>
      <w:r w:rsidRPr="00E4509F">
        <w:rPr>
          <w:rFonts w:cs="B Mitra"/>
          <w:sz w:val="28"/>
          <w:szCs w:val="28"/>
          <w:rtl/>
        </w:rPr>
        <w:t>(2016) به عوامل</w:t>
      </w:r>
      <w:r w:rsidR="000156A9">
        <w:rPr>
          <w:rFonts w:cs="B Mitra" w:hint="cs"/>
          <w:sz w:val="28"/>
          <w:szCs w:val="28"/>
          <w:rtl/>
        </w:rPr>
        <w:t>ی اشاره می</w:t>
      </w:r>
      <w:r w:rsidR="00B101AB">
        <w:rPr>
          <w:rFonts w:cs="B Mitra"/>
          <w:sz w:val="28"/>
          <w:szCs w:val="28"/>
          <w:rtl/>
        </w:rPr>
        <w:softHyphen/>
      </w:r>
      <w:r w:rsidR="000156A9">
        <w:rPr>
          <w:rFonts w:cs="B Mitra" w:hint="cs"/>
          <w:sz w:val="28"/>
          <w:szCs w:val="28"/>
          <w:rtl/>
        </w:rPr>
        <w:t>کند که</w:t>
      </w:r>
      <w:r w:rsidR="00A05652">
        <w:rPr>
          <w:rFonts w:cs="B Mitra" w:hint="cs"/>
          <w:sz w:val="28"/>
          <w:szCs w:val="28"/>
          <w:rtl/>
        </w:rPr>
        <w:t xml:space="preserve"> به حالت غرقگی در بازی سازی</w:t>
      </w:r>
      <w:r w:rsidR="000156A9">
        <w:rPr>
          <w:rFonts w:cs="B Mitra" w:hint="cs"/>
          <w:sz w:val="28"/>
          <w:szCs w:val="28"/>
          <w:rtl/>
        </w:rPr>
        <w:t xml:space="preserve"> </w:t>
      </w:r>
      <w:r w:rsidRPr="00E4509F">
        <w:rPr>
          <w:rFonts w:cs="B Mitra"/>
          <w:sz w:val="28"/>
          <w:szCs w:val="28"/>
          <w:rtl/>
        </w:rPr>
        <w:t>کمک م</w:t>
      </w:r>
      <w:r w:rsidRPr="00E4509F">
        <w:rPr>
          <w:rFonts w:cs="B Mitra" w:hint="cs"/>
          <w:sz w:val="28"/>
          <w:szCs w:val="28"/>
          <w:rtl/>
        </w:rPr>
        <w:t>ی</w:t>
      </w:r>
      <w:r w:rsidRPr="00E4509F">
        <w:rPr>
          <w:rFonts w:cs="B Mitra"/>
          <w:sz w:val="28"/>
          <w:szCs w:val="28"/>
          <w:rtl/>
        </w:rPr>
        <w:t xml:space="preserve"> کند، که در ا</w:t>
      </w:r>
      <w:r w:rsidRPr="00E4509F">
        <w:rPr>
          <w:rFonts w:cs="B Mitra" w:hint="cs"/>
          <w:sz w:val="28"/>
          <w:szCs w:val="28"/>
          <w:rtl/>
        </w:rPr>
        <w:t>ی</w:t>
      </w:r>
      <w:r w:rsidRPr="00E4509F">
        <w:rPr>
          <w:rFonts w:cs="B Mitra" w:hint="eastAsia"/>
          <w:sz w:val="28"/>
          <w:szCs w:val="28"/>
          <w:rtl/>
        </w:rPr>
        <w:t>نجا</w:t>
      </w:r>
      <w:r w:rsidRPr="00E4509F">
        <w:rPr>
          <w:rFonts w:cs="B Mitra"/>
          <w:sz w:val="28"/>
          <w:szCs w:val="28"/>
          <w:rtl/>
        </w:rPr>
        <w:t xml:space="preserve"> به </w:t>
      </w:r>
      <w:r w:rsidR="00A05652">
        <w:rPr>
          <w:rFonts w:cs="B Mitra" w:hint="cs"/>
          <w:sz w:val="28"/>
          <w:szCs w:val="28"/>
          <w:rtl/>
        </w:rPr>
        <w:t xml:space="preserve">بازی سازی </w:t>
      </w:r>
      <w:r w:rsidRPr="00E4509F">
        <w:rPr>
          <w:rFonts w:cs="B Mitra"/>
          <w:sz w:val="28"/>
          <w:szCs w:val="28"/>
          <w:rtl/>
        </w:rPr>
        <w:t xml:space="preserve">جنگ </w:t>
      </w:r>
      <w:r w:rsidR="00A05652">
        <w:rPr>
          <w:rFonts w:cs="B Mitra" w:hint="cs"/>
          <w:sz w:val="28"/>
          <w:szCs w:val="28"/>
          <w:rtl/>
        </w:rPr>
        <w:t xml:space="preserve">کسب و کار مربوط می شود (اوریسک و شوارتز، 2020): </w:t>
      </w:r>
    </w:p>
    <w:p w14:paraId="17717126" w14:textId="1BF13018" w:rsidR="00E4509F" w:rsidRPr="00E4509F" w:rsidRDefault="00E4509F" w:rsidP="00E4509F">
      <w:pPr>
        <w:jc w:val="both"/>
        <w:rPr>
          <w:rFonts w:cs="B Mitra"/>
          <w:sz w:val="28"/>
          <w:szCs w:val="28"/>
          <w:rtl/>
        </w:rPr>
      </w:pPr>
      <w:r w:rsidRPr="00E4509F">
        <w:rPr>
          <w:rFonts w:cs="B Mitra"/>
          <w:sz w:val="28"/>
          <w:szCs w:val="28"/>
          <w:rtl/>
        </w:rPr>
        <w:t xml:space="preserve">1.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فعال</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چالش برانگ</w:t>
      </w:r>
      <w:r w:rsidRPr="00E4509F">
        <w:rPr>
          <w:rFonts w:cs="B Mitra" w:hint="cs"/>
          <w:sz w:val="28"/>
          <w:szCs w:val="28"/>
          <w:rtl/>
        </w:rPr>
        <w:t>ی</w:t>
      </w:r>
      <w:r w:rsidRPr="00E4509F">
        <w:rPr>
          <w:rFonts w:cs="B Mitra" w:hint="eastAsia"/>
          <w:sz w:val="28"/>
          <w:szCs w:val="28"/>
          <w:rtl/>
        </w:rPr>
        <w:t>ز</w:t>
      </w:r>
      <w:r w:rsidRPr="00E4509F">
        <w:rPr>
          <w:rFonts w:cs="B Mitra"/>
          <w:sz w:val="28"/>
          <w:szCs w:val="28"/>
          <w:rtl/>
        </w:rPr>
        <w:t xml:space="preserve"> که به مهارت </w:t>
      </w:r>
      <w:r w:rsidR="00B101AB" w:rsidRPr="00E4509F">
        <w:rPr>
          <w:rFonts w:cs="B Mitra"/>
          <w:sz w:val="28"/>
          <w:szCs w:val="28"/>
          <w:rtl/>
        </w:rPr>
        <w:t>ن</w:t>
      </w:r>
      <w:r w:rsidR="00B101AB" w:rsidRPr="00E4509F">
        <w:rPr>
          <w:rFonts w:cs="B Mitra" w:hint="cs"/>
          <w:sz w:val="28"/>
          <w:szCs w:val="28"/>
          <w:rtl/>
        </w:rPr>
        <w:t>ی</w:t>
      </w:r>
      <w:r w:rsidR="00B101AB" w:rsidRPr="00E4509F">
        <w:rPr>
          <w:rFonts w:cs="B Mitra" w:hint="eastAsia"/>
          <w:sz w:val="28"/>
          <w:szCs w:val="28"/>
          <w:rtl/>
        </w:rPr>
        <w:t>از</w:t>
      </w:r>
      <w:r w:rsidR="00B101AB" w:rsidRPr="00E4509F">
        <w:rPr>
          <w:rFonts w:cs="B Mitra"/>
          <w:sz w:val="28"/>
          <w:szCs w:val="28"/>
          <w:rtl/>
        </w:rPr>
        <w:t xml:space="preserve"> </w:t>
      </w:r>
      <w:r w:rsidRPr="00E4509F">
        <w:rPr>
          <w:rFonts w:cs="B Mitra"/>
          <w:sz w:val="28"/>
          <w:szCs w:val="28"/>
          <w:rtl/>
        </w:rPr>
        <w:t xml:space="preserve">دارد: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باز</w:t>
      </w:r>
      <w:r w:rsidRPr="00E4509F">
        <w:rPr>
          <w:rFonts w:cs="B Mitra" w:hint="cs"/>
          <w:sz w:val="28"/>
          <w:szCs w:val="28"/>
          <w:rtl/>
        </w:rPr>
        <w:t>ی</w:t>
      </w:r>
      <w:r w:rsidRPr="00E4509F">
        <w:rPr>
          <w:rFonts w:cs="B Mitra"/>
          <w:sz w:val="28"/>
          <w:szCs w:val="28"/>
          <w:rtl/>
        </w:rPr>
        <w:t xml:space="preserve"> جنگ </w:t>
      </w:r>
      <w:r w:rsidR="005E6237">
        <w:rPr>
          <w:rFonts w:cs="B Mitra" w:hint="cs"/>
          <w:sz w:val="28"/>
          <w:szCs w:val="28"/>
          <w:rtl/>
        </w:rPr>
        <w:t>کسب و کار</w:t>
      </w:r>
      <w:r w:rsidRPr="00E4509F">
        <w:rPr>
          <w:rFonts w:cs="B Mitra"/>
          <w:sz w:val="28"/>
          <w:szCs w:val="28"/>
          <w:rtl/>
        </w:rPr>
        <w:t xml:space="preserve">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به سوال</w:t>
      </w:r>
      <w:r w:rsidR="001D33E4">
        <w:rPr>
          <w:rFonts w:cs="B Mitra" w:hint="cs"/>
          <w:sz w:val="28"/>
          <w:szCs w:val="28"/>
          <w:rtl/>
        </w:rPr>
        <w:t>ی بپردازد که</w:t>
      </w:r>
      <w:r w:rsidRPr="00E4509F">
        <w:rPr>
          <w:rFonts w:cs="B Mitra"/>
          <w:sz w:val="28"/>
          <w:szCs w:val="28"/>
          <w:rtl/>
        </w:rPr>
        <w:t xml:space="preserve"> </w:t>
      </w:r>
      <w:r w:rsidR="001D33E4" w:rsidRPr="00E4509F">
        <w:rPr>
          <w:rFonts w:cs="B Mitra"/>
          <w:sz w:val="28"/>
          <w:szCs w:val="28"/>
          <w:rtl/>
        </w:rPr>
        <w:t>پاسخگو</w:t>
      </w:r>
      <w:r w:rsidR="001D33E4" w:rsidRPr="00E4509F">
        <w:rPr>
          <w:rFonts w:cs="B Mitra" w:hint="cs"/>
          <w:sz w:val="28"/>
          <w:szCs w:val="28"/>
          <w:rtl/>
        </w:rPr>
        <w:t>یی</w:t>
      </w:r>
      <w:r w:rsidR="001D33E4" w:rsidRPr="00E4509F">
        <w:rPr>
          <w:rFonts w:cs="B Mitra"/>
          <w:sz w:val="28"/>
          <w:szCs w:val="28"/>
          <w:rtl/>
        </w:rPr>
        <w:t xml:space="preserve"> به</w:t>
      </w:r>
      <w:r w:rsidR="001D33E4">
        <w:rPr>
          <w:rFonts w:cs="B Mitra" w:hint="cs"/>
          <w:sz w:val="28"/>
          <w:szCs w:val="28"/>
          <w:rtl/>
        </w:rPr>
        <w:t xml:space="preserve"> آن </w:t>
      </w:r>
      <w:r w:rsidRPr="00E4509F">
        <w:rPr>
          <w:rFonts w:cs="B Mitra"/>
          <w:sz w:val="28"/>
          <w:szCs w:val="28"/>
          <w:rtl/>
        </w:rPr>
        <w:t>برا</w:t>
      </w:r>
      <w:r w:rsidRPr="00E4509F">
        <w:rPr>
          <w:rFonts w:cs="B Mitra" w:hint="cs"/>
          <w:sz w:val="28"/>
          <w:szCs w:val="28"/>
          <w:rtl/>
        </w:rPr>
        <w:t>ی</w:t>
      </w:r>
      <w:r w:rsidRPr="00E4509F">
        <w:rPr>
          <w:rFonts w:cs="B Mitra"/>
          <w:sz w:val="28"/>
          <w:szCs w:val="28"/>
          <w:rtl/>
        </w:rPr>
        <w:t xml:space="preserve"> </w:t>
      </w:r>
      <w:r w:rsidR="00E67766">
        <w:rPr>
          <w:rFonts w:cs="B Mitra" w:hint="cs"/>
          <w:sz w:val="28"/>
          <w:szCs w:val="28"/>
          <w:rtl/>
        </w:rPr>
        <w:t>م</w:t>
      </w:r>
      <w:r w:rsidRPr="00E4509F">
        <w:rPr>
          <w:rFonts w:cs="B Mitra"/>
          <w:sz w:val="28"/>
          <w:szCs w:val="28"/>
          <w:rtl/>
        </w:rPr>
        <w:t>ش</w:t>
      </w:r>
      <w:r w:rsidR="00E67766">
        <w:rPr>
          <w:rFonts w:cs="B Mitra" w:hint="cs"/>
          <w:sz w:val="28"/>
          <w:szCs w:val="28"/>
          <w:rtl/>
        </w:rPr>
        <w:t>ا</w:t>
      </w:r>
      <w:r w:rsidRPr="00E4509F">
        <w:rPr>
          <w:rFonts w:cs="B Mitra"/>
          <w:sz w:val="28"/>
          <w:szCs w:val="28"/>
          <w:rtl/>
        </w:rPr>
        <w:t>رکت کنندگان</w:t>
      </w:r>
      <w:r w:rsidR="001D33E4" w:rsidRPr="001D33E4">
        <w:rPr>
          <w:rFonts w:cs="B Mitra"/>
          <w:sz w:val="28"/>
          <w:szCs w:val="28"/>
          <w:rtl/>
        </w:rPr>
        <w:t xml:space="preserve"> </w:t>
      </w:r>
      <w:r w:rsidR="001D33E4" w:rsidRPr="00E4509F">
        <w:rPr>
          <w:rFonts w:cs="B Mitra"/>
          <w:sz w:val="28"/>
          <w:szCs w:val="28"/>
          <w:rtl/>
        </w:rPr>
        <w:t>دشوار</w:t>
      </w:r>
      <w:r w:rsidR="001D33E4">
        <w:rPr>
          <w:rFonts w:cs="B Mitra" w:hint="cs"/>
          <w:sz w:val="28"/>
          <w:szCs w:val="28"/>
          <w:rtl/>
        </w:rPr>
        <w:t xml:space="preserve"> است</w:t>
      </w:r>
      <w:r w:rsidRPr="00E4509F">
        <w:rPr>
          <w:rFonts w:cs="B Mitra"/>
          <w:sz w:val="28"/>
          <w:szCs w:val="28"/>
          <w:rtl/>
        </w:rPr>
        <w:t>.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بدان معناست که </w:t>
      </w:r>
      <w:r w:rsidR="001D33E4">
        <w:rPr>
          <w:rFonts w:cs="B Mitra" w:hint="cs"/>
          <w:sz w:val="28"/>
          <w:szCs w:val="28"/>
          <w:rtl/>
        </w:rPr>
        <w:t>م</w:t>
      </w:r>
      <w:r w:rsidRPr="00E4509F">
        <w:rPr>
          <w:rFonts w:cs="B Mitra"/>
          <w:sz w:val="28"/>
          <w:szCs w:val="28"/>
          <w:rtl/>
        </w:rPr>
        <w:t>ش</w:t>
      </w:r>
      <w:r w:rsidR="001D33E4">
        <w:rPr>
          <w:rFonts w:cs="B Mitra" w:hint="cs"/>
          <w:sz w:val="28"/>
          <w:szCs w:val="28"/>
          <w:rtl/>
        </w:rPr>
        <w:t>ا</w:t>
      </w:r>
      <w:r w:rsidRPr="00E4509F">
        <w:rPr>
          <w:rFonts w:cs="B Mitra"/>
          <w:sz w:val="28"/>
          <w:szCs w:val="28"/>
          <w:rtl/>
        </w:rPr>
        <w:t>رکت</w:t>
      </w:r>
      <w:r w:rsidR="001D33E4">
        <w:rPr>
          <w:rFonts w:cs="B Mitra"/>
          <w:sz w:val="28"/>
          <w:szCs w:val="28"/>
          <w:rtl/>
        </w:rPr>
        <w:softHyphen/>
      </w:r>
      <w:r w:rsidRPr="00E4509F">
        <w:rPr>
          <w:rFonts w:cs="B Mitra"/>
          <w:sz w:val="28"/>
          <w:szCs w:val="28"/>
          <w:rtl/>
        </w:rPr>
        <w:t>کنندگان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ط</w:t>
      </w:r>
      <w:r w:rsidRPr="00E4509F">
        <w:rPr>
          <w:rFonts w:cs="B Mitra" w:hint="cs"/>
          <w:sz w:val="28"/>
          <w:szCs w:val="28"/>
          <w:rtl/>
        </w:rPr>
        <w:t>ی</w:t>
      </w:r>
      <w:r w:rsidRPr="00E4509F">
        <w:rPr>
          <w:rFonts w:cs="B Mitra" w:hint="eastAsia"/>
          <w:sz w:val="28"/>
          <w:szCs w:val="28"/>
          <w:rtl/>
        </w:rPr>
        <w:t>ف</w:t>
      </w:r>
      <w:r w:rsidRPr="00E4509F">
        <w:rPr>
          <w:rFonts w:cs="B Mitra"/>
          <w:sz w:val="28"/>
          <w:szCs w:val="28"/>
          <w:rtl/>
        </w:rPr>
        <w:t xml:space="preserve"> وس</w:t>
      </w:r>
      <w:r w:rsidRPr="00E4509F">
        <w:rPr>
          <w:rFonts w:cs="B Mitra" w:hint="cs"/>
          <w:sz w:val="28"/>
          <w:szCs w:val="28"/>
          <w:rtl/>
        </w:rPr>
        <w:t>ی</w:t>
      </w:r>
      <w:r w:rsidRPr="00E4509F">
        <w:rPr>
          <w:rFonts w:cs="B Mitra" w:hint="eastAsia"/>
          <w:sz w:val="28"/>
          <w:szCs w:val="28"/>
          <w:rtl/>
        </w:rPr>
        <w:t>ع</w:t>
      </w:r>
      <w:r w:rsidRPr="00E4509F">
        <w:rPr>
          <w:rFonts w:cs="B Mitra" w:hint="cs"/>
          <w:sz w:val="28"/>
          <w:szCs w:val="28"/>
          <w:rtl/>
        </w:rPr>
        <w:t>ی</w:t>
      </w:r>
      <w:r w:rsidRPr="00E4509F">
        <w:rPr>
          <w:rFonts w:cs="B Mitra"/>
          <w:sz w:val="28"/>
          <w:szCs w:val="28"/>
          <w:rtl/>
        </w:rPr>
        <w:t xml:space="preserve"> از مهارت ها را </w:t>
      </w:r>
      <w:r w:rsidR="00AB5665" w:rsidRPr="00E4509F">
        <w:rPr>
          <w:rFonts w:cs="B Mitra"/>
          <w:sz w:val="28"/>
          <w:szCs w:val="28"/>
          <w:rtl/>
        </w:rPr>
        <w:t>به کار گ</w:t>
      </w:r>
      <w:r w:rsidR="00AB5665" w:rsidRPr="00E4509F">
        <w:rPr>
          <w:rFonts w:cs="B Mitra" w:hint="cs"/>
          <w:sz w:val="28"/>
          <w:szCs w:val="28"/>
          <w:rtl/>
        </w:rPr>
        <w:t>ی</w:t>
      </w:r>
      <w:r w:rsidR="00AB5665" w:rsidRPr="00E4509F">
        <w:rPr>
          <w:rFonts w:cs="B Mitra" w:hint="eastAsia"/>
          <w:sz w:val="28"/>
          <w:szCs w:val="28"/>
          <w:rtl/>
        </w:rPr>
        <w:t>رند</w:t>
      </w:r>
      <w:r w:rsidR="00AB5665">
        <w:rPr>
          <w:rFonts w:cs="B Mitra" w:hint="cs"/>
          <w:sz w:val="28"/>
          <w:szCs w:val="28"/>
          <w:rtl/>
        </w:rPr>
        <w:t xml:space="preserve"> تا </w:t>
      </w:r>
      <w:r w:rsidRPr="00E4509F">
        <w:rPr>
          <w:rFonts w:cs="B Mitra"/>
          <w:sz w:val="28"/>
          <w:szCs w:val="28"/>
          <w:rtl/>
        </w:rPr>
        <w:t>راه حل</w:t>
      </w:r>
      <w:r w:rsidR="001D33E4">
        <w:rPr>
          <w:rFonts w:cs="B Mitra" w:hint="cs"/>
          <w:sz w:val="28"/>
          <w:szCs w:val="28"/>
          <w:rtl/>
        </w:rPr>
        <w:t xml:space="preserve"> هایی</w:t>
      </w:r>
      <w:r w:rsidR="00AB5665">
        <w:rPr>
          <w:rFonts w:cs="B Mitra" w:hint="cs"/>
          <w:sz w:val="28"/>
          <w:szCs w:val="28"/>
          <w:rtl/>
        </w:rPr>
        <w:t xml:space="preserve"> را </w:t>
      </w:r>
      <w:r w:rsidR="00AB5665" w:rsidRPr="00E4509F">
        <w:rPr>
          <w:rFonts w:cs="B Mitra"/>
          <w:sz w:val="28"/>
          <w:szCs w:val="28"/>
          <w:rtl/>
        </w:rPr>
        <w:t>برا</w:t>
      </w:r>
      <w:r w:rsidR="00AB5665" w:rsidRPr="00E4509F">
        <w:rPr>
          <w:rFonts w:cs="B Mitra" w:hint="cs"/>
          <w:sz w:val="28"/>
          <w:szCs w:val="28"/>
          <w:rtl/>
        </w:rPr>
        <w:t>ی</w:t>
      </w:r>
      <w:r w:rsidR="00AB5665">
        <w:rPr>
          <w:rFonts w:cs="B Mitra" w:hint="cs"/>
          <w:sz w:val="28"/>
          <w:szCs w:val="28"/>
          <w:rtl/>
        </w:rPr>
        <w:t xml:space="preserve"> یک</w:t>
      </w:r>
      <w:r w:rsidR="00AB5665" w:rsidRPr="00E4509F">
        <w:rPr>
          <w:rFonts w:cs="B Mitra"/>
          <w:sz w:val="28"/>
          <w:szCs w:val="28"/>
          <w:rtl/>
        </w:rPr>
        <w:t xml:space="preserve"> </w:t>
      </w:r>
      <w:r w:rsidR="00AB5665">
        <w:rPr>
          <w:rFonts w:cs="B Mitra" w:hint="cs"/>
          <w:sz w:val="28"/>
          <w:szCs w:val="28"/>
          <w:rtl/>
        </w:rPr>
        <w:t>وضعیت</w:t>
      </w:r>
      <w:r w:rsidR="00AB5665" w:rsidRPr="00E4509F">
        <w:rPr>
          <w:rFonts w:cs="B Mitra"/>
          <w:sz w:val="28"/>
          <w:szCs w:val="28"/>
          <w:rtl/>
        </w:rPr>
        <w:t xml:space="preserve"> خاص ا</w:t>
      </w:r>
      <w:r w:rsidR="00AB5665" w:rsidRPr="00E4509F">
        <w:rPr>
          <w:rFonts w:cs="B Mitra" w:hint="cs"/>
          <w:sz w:val="28"/>
          <w:szCs w:val="28"/>
          <w:rtl/>
        </w:rPr>
        <w:t>ی</w:t>
      </w:r>
      <w:r w:rsidR="00AB5665" w:rsidRPr="00E4509F">
        <w:rPr>
          <w:rFonts w:cs="B Mitra" w:hint="eastAsia"/>
          <w:sz w:val="28"/>
          <w:szCs w:val="28"/>
          <w:rtl/>
        </w:rPr>
        <w:t>جاد</w:t>
      </w:r>
      <w:r w:rsidR="00AB5665">
        <w:rPr>
          <w:rFonts w:cs="B Mitra" w:hint="cs"/>
          <w:sz w:val="28"/>
          <w:szCs w:val="28"/>
          <w:rtl/>
        </w:rPr>
        <w:t xml:space="preserve"> کنند </w:t>
      </w:r>
      <w:r w:rsidRPr="00E4509F">
        <w:rPr>
          <w:rFonts w:cs="B Mitra"/>
          <w:sz w:val="28"/>
          <w:szCs w:val="28"/>
          <w:rtl/>
        </w:rPr>
        <w:t xml:space="preserve">که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w:t>
      </w:r>
      <w:r w:rsidR="001D33E4">
        <w:rPr>
          <w:rFonts w:cs="B Mitra" w:hint="cs"/>
          <w:sz w:val="28"/>
          <w:szCs w:val="28"/>
          <w:rtl/>
        </w:rPr>
        <w:t>مساله</w:t>
      </w:r>
      <w:r w:rsidRPr="00E4509F">
        <w:rPr>
          <w:rFonts w:cs="B Mitra"/>
          <w:sz w:val="28"/>
          <w:szCs w:val="28"/>
          <w:rtl/>
        </w:rPr>
        <w:t xml:space="preserve"> معمول</w:t>
      </w:r>
      <w:r w:rsidR="001D33E4">
        <w:rPr>
          <w:rFonts w:cs="B Mitra" w:hint="cs"/>
          <w:sz w:val="28"/>
          <w:szCs w:val="28"/>
          <w:rtl/>
        </w:rPr>
        <w:t xml:space="preserve"> کسب و کار</w:t>
      </w:r>
      <w:r w:rsidRPr="00E4509F">
        <w:rPr>
          <w:rFonts w:cs="B Mitra"/>
          <w:sz w:val="28"/>
          <w:szCs w:val="28"/>
          <w:rtl/>
        </w:rPr>
        <w:t xml:space="preserve"> ن</w:t>
      </w:r>
      <w:r w:rsidRPr="00E4509F">
        <w:rPr>
          <w:rFonts w:cs="B Mitra" w:hint="cs"/>
          <w:sz w:val="28"/>
          <w:szCs w:val="28"/>
          <w:rtl/>
        </w:rPr>
        <w:t>ی</w:t>
      </w:r>
      <w:r w:rsidRPr="00E4509F">
        <w:rPr>
          <w:rFonts w:cs="B Mitra" w:hint="eastAsia"/>
          <w:sz w:val="28"/>
          <w:szCs w:val="28"/>
          <w:rtl/>
        </w:rPr>
        <w:t>ست</w:t>
      </w:r>
      <w:r w:rsidRPr="00E4509F">
        <w:rPr>
          <w:rFonts w:cs="B Mitra"/>
          <w:sz w:val="28"/>
          <w:szCs w:val="28"/>
          <w:rtl/>
        </w:rPr>
        <w:t>.</w:t>
      </w:r>
      <w:r w:rsidR="00AB5665">
        <w:rPr>
          <w:rFonts w:cs="B Mitra" w:hint="cs"/>
          <w:sz w:val="28"/>
          <w:szCs w:val="28"/>
          <w:rtl/>
        </w:rPr>
        <w:t xml:space="preserve"> </w:t>
      </w:r>
      <w:r w:rsidR="005E6237">
        <w:rPr>
          <w:rFonts w:cs="B Mitra" w:hint="cs"/>
          <w:sz w:val="28"/>
          <w:szCs w:val="28"/>
          <w:rtl/>
        </w:rPr>
        <w:t xml:space="preserve"> </w:t>
      </w:r>
    </w:p>
    <w:p w14:paraId="760E85E9" w14:textId="4CFA81BA" w:rsidR="00E4509F" w:rsidRPr="00E4509F" w:rsidRDefault="00E4509F" w:rsidP="00E4509F">
      <w:pPr>
        <w:jc w:val="both"/>
        <w:rPr>
          <w:rFonts w:cs="B Mitra"/>
          <w:sz w:val="28"/>
          <w:szCs w:val="28"/>
          <w:rtl/>
        </w:rPr>
      </w:pPr>
      <w:r w:rsidRPr="00E4509F">
        <w:rPr>
          <w:rFonts w:cs="B Mitra"/>
          <w:sz w:val="28"/>
          <w:szCs w:val="28"/>
          <w:rtl/>
        </w:rPr>
        <w:t xml:space="preserve">2. </w:t>
      </w:r>
      <w:r w:rsidR="00611FE4">
        <w:rPr>
          <w:rFonts w:cs="B Mitra" w:hint="cs"/>
          <w:sz w:val="28"/>
          <w:szCs w:val="28"/>
          <w:rtl/>
        </w:rPr>
        <w:t>یکپارچگی</w:t>
      </w:r>
      <w:r w:rsidRPr="00E4509F">
        <w:rPr>
          <w:rFonts w:cs="B Mitra"/>
          <w:sz w:val="28"/>
          <w:szCs w:val="28"/>
          <w:rtl/>
        </w:rPr>
        <w:t xml:space="preserve"> اقدامات و آگاه</w:t>
      </w:r>
      <w:r w:rsidRPr="00E4509F">
        <w:rPr>
          <w:rFonts w:cs="B Mitra" w:hint="cs"/>
          <w:sz w:val="28"/>
          <w:szCs w:val="28"/>
          <w:rtl/>
        </w:rPr>
        <w:t>ی</w:t>
      </w:r>
      <w:r w:rsidRPr="00E4509F">
        <w:rPr>
          <w:rFonts w:cs="B Mitra"/>
          <w:sz w:val="28"/>
          <w:szCs w:val="28"/>
          <w:rtl/>
        </w:rPr>
        <w:t xml:space="preserve">: </w:t>
      </w:r>
      <w:r w:rsidR="007C7ED3">
        <w:rPr>
          <w:rFonts w:cs="B Mitra" w:hint="cs"/>
          <w:sz w:val="28"/>
          <w:szCs w:val="28"/>
          <w:rtl/>
        </w:rPr>
        <w:t xml:space="preserve">ساختار </w:t>
      </w:r>
      <w:r w:rsidRPr="00E4509F">
        <w:rPr>
          <w:rFonts w:cs="B Mitra" w:hint="cs"/>
          <w:sz w:val="28"/>
          <w:szCs w:val="28"/>
          <w:rtl/>
        </w:rPr>
        <w:t>ی</w:t>
      </w:r>
      <w:r w:rsidRPr="00E4509F">
        <w:rPr>
          <w:rFonts w:cs="B Mitra" w:hint="eastAsia"/>
          <w:sz w:val="28"/>
          <w:szCs w:val="28"/>
          <w:rtl/>
        </w:rPr>
        <w:t>ک</w:t>
      </w:r>
      <w:r w:rsidR="00833BEF">
        <w:rPr>
          <w:rFonts w:cs="B Mitra" w:hint="cs"/>
          <w:sz w:val="28"/>
          <w:szCs w:val="28"/>
          <w:rtl/>
        </w:rPr>
        <w:t xml:space="preserve"> بازی</w:t>
      </w:r>
      <w:r w:rsidRPr="00E4509F">
        <w:rPr>
          <w:rFonts w:cs="B Mitra"/>
          <w:sz w:val="28"/>
          <w:szCs w:val="28"/>
          <w:rtl/>
        </w:rPr>
        <w:t xml:space="preserve"> جنگ </w:t>
      </w:r>
      <w:r w:rsidR="00833BEF">
        <w:rPr>
          <w:rFonts w:cs="B Mitra" w:hint="cs"/>
          <w:sz w:val="28"/>
          <w:szCs w:val="28"/>
          <w:rtl/>
        </w:rPr>
        <w:t>کسب و کار</w:t>
      </w:r>
      <w:r w:rsidRPr="00E4509F">
        <w:rPr>
          <w:rFonts w:cs="B Mitra"/>
          <w:sz w:val="28"/>
          <w:szCs w:val="28"/>
          <w:rtl/>
        </w:rPr>
        <w:t xml:space="preserve">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به گونه ا</w:t>
      </w:r>
      <w:r w:rsidRPr="00E4509F">
        <w:rPr>
          <w:rFonts w:cs="B Mitra" w:hint="cs"/>
          <w:sz w:val="28"/>
          <w:szCs w:val="28"/>
          <w:rtl/>
        </w:rPr>
        <w:t>ی</w:t>
      </w:r>
      <w:r w:rsidRPr="00E4509F">
        <w:rPr>
          <w:rFonts w:cs="B Mitra"/>
          <w:sz w:val="28"/>
          <w:szCs w:val="28"/>
          <w:rtl/>
        </w:rPr>
        <w:t xml:space="preserve"> </w:t>
      </w:r>
      <w:r w:rsidR="007C7ED3">
        <w:rPr>
          <w:rFonts w:cs="B Mitra" w:hint="cs"/>
          <w:sz w:val="28"/>
          <w:szCs w:val="28"/>
          <w:rtl/>
        </w:rPr>
        <w:t>باشد</w:t>
      </w:r>
      <w:r w:rsidRPr="00E4509F">
        <w:rPr>
          <w:rFonts w:cs="B Mitra"/>
          <w:sz w:val="28"/>
          <w:szCs w:val="28"/>
          <w:rtl/>
        </w:rPr>
        <w:t xml:space="preserve"> که به </w:t>
      </w:r>
      <w:r w:rsidR="007C7ED3">
        <w:rPr>
          <w:rFonts w:cs="B Mitra" w:hint="cs"/>
          <w:sz w:val="28"/>
          <w:szCs w:val="28"/>
          <w:rtl/>
        </w:rPr>
        <w:t>م</w:t>
      </w:r>
      <w:r w:rsidRPr="00E4509F">
        <w:rPr>
          <w:rFonts w:cs="B Mitra"/>
          <w:sz w:val="28"/>
          <w:szCs w:val="28"/>
          <w:rtl/>
        </w:rPr>
        <w:t>ش</w:t>
      </w:r>
      <w:r w:rsidR="007C7ED3">
        <w:rPr>
          <w:rFonts w:cs="B Mitra" w:hint="cs"/>
          <w:sz w:val="28"/>
          <w:szCs w:val="28"/>
          <w:rtl/>
        </w:rPr>
        <w:t>ا</w:t>
      </w:r>
      <w:r w:rsidRPr="00E4509F">
        <w:rPr>
          <w:rFonts w:cs="B Mitra"/>
          <w:sz w:val="28"/>
          <w:szCs w:val="28"/>
          <w:rtl/>
        </w:rPr>
        <w:t>رکت کنندگان اجازه دهد تا از وضع</w:t>
      </w:r>
      <w:r w:rsidRPr="00E4509F">
        <w:rPr>
          <w:rFonts w:cs="B Mitra" w:hint="cs"/>
          <w:sz w:val="28"/>
          <w:szCs w:val="28"/>
          <w:rtl/>
        </w:rPr>
        <w:t>ی</w:t>
      </w:r>
      <w:r w:rsidRPr="00E4509F">
        <w:rPr>
          <w:rFonts w:cs="B Mitra" w:hint="eastAsia"/>
          <w:sz w:val="28"/>
          <w:szCs w:val="28"/>
          <w:rtl/>
        </w:rPr>
        <w:t>ت</w:t>
      </w:r>
      <w:r w:rsidRPr="00E4509F">
        <w:rPr>
          <w:rFonts w:cs="B Mitra"/>
          <w:sz w:val="28"/>
          <w:szCs w:val="28"/>
          <w:rtl/>
        </w:rPr>
        <w:t xml:space="preserve"> جد</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کسب و کار آگاه شوند و سپس بر اساس آن عمل کنند</w:t>
      </w:r>
      <w:r w:rsidR="007C7ED3">
        <w:rPr>
          <w:rFonts w:cs="B Mitra" w:hint="cs"/>
          <w:sz w:val="28"/>
          <w:szCs w:val="28"/>
          <w:rtl/>
        </w:rPr>
        <w:t xml:space="preserve"> (</w:t>
      </w:r>
      <w:r w:rsidRPr="00E4509F">
        <w:rPr>
          <w:rFonts w:cs="B Mitra"/>
          <w:sz w:val="28"/>
          <w:szCs w:val="28"/>
          <w:rtl/>
        </w:rPr>
        <w:t>به عنوان مثال، معرف</w:t>
      </w:r>
      <w:r w:rsidRPr="00E4509F">
        <w:rPr>
          <w:rFonts w:cs="B Mitra" w:hint="cs"/>
          <w:sz w:val="28"/>
          <w:szCs w:val="28"/>
          <w:rtl/>
        </w:rPr>
        <w:t>ی</w:t>
      </w:r>
      <w:r w:rsidRPr="00E4509F">
        <w:rPr>
          <w:rFonts w:cs="B Mitra"/>
          <w:sz w:val="28"/>
          <w:szCs w:val="28"/>
          <w:rtl/>
        </w:rPr>
        <w:t xml:space="preserve">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استراتژ</w:t>
      </w:r>
      <w:r w:rsidRPr="00E4509F">
        <w:rPr>
          <w:rFonts w:cs="B Mitra" w:hint="cs"/>
          <w:sz w:val="28"/>
          <w:szCs w:val="28"/>
          <w:rtl/>
        </w:rPr>
        <w:t>ی</w:t>
      </w:r>
      <w:r w:rsidR="00223E6F">
        <w:rPr>
          <w:rFonts w:cs="B Mitra" w:hint="cs"/>
          <w:sz w:val="28"/>
          <w:szCs w:val="28"/>
          <w:rtl/>
        </w:rPr>
        <w:t xml:space="preserve">، </w:t>
      </w:r>
      <w:r w:rsidRPr="00E4509F">
        <w:rPr>
          <w:rFonts w:cs="B Mitra"/>
          <w:sz w:val="28"/>
          <w:szCs w:val="28"/>
          <w:rtl/>
        </w:rPr>
        <w:t xml:space="preserve">محصول </w:t>
      </w:r>
      <w:r w:rsidRPr="00E4509F">
        <w:rPr>
          <w:rFonts w:cs="B Mitra" w:hint="cs"/>
          <w:sz w:val="28"/>
          <w:szCs w:val="28"/>
          <w:rtl/>
        </w:rPr>
        <w:t>ی</w:t>
      </w:r>
      <w:r w:rsidRPr="00E4509F">
        <w:rPr>
          <w:rFonts w:cs="B Mitra" w:hint="eastAsia"/>
          <w:sz w:val="28"/>
          <w:szCs w:val="28"/>
          <w:rtl/>
        </w:rPr>
        <w:t>ا</w:t>
      </w:r>
      <w:r w:rsidRPr="00E4509F">
        <w:rPr>
          <w:rFonts w:cs="B Mitra"/>
          <w:sz w:val="28"/>
          <w:szCs w:val="28"/>
          <w:rtl/>
        </w:rPr>
        <w:t xml:space="preserve"> خدمت جد</w:t>
      </w:r>
      <w:r w:rsidRPr="00E4509F">
        <w:rPr>
          <w:rFonts w:cs="B Mitra" w:hint="cs"/>
          <w:sz w:val="28"/>
          <w:szCs w:val="28"/>
          <w:rtl/>
        </w:rPr>
        <w:t>ی</w:t>
      </w:r>
      <w:r w:rsidRPr="00E4509F">
        <w:rPr>
          <w:rFonts w:cs="B Mitra" w:hint="eastAsia"/>
          <w:sz w:val="28"/>
          <w:szCs w:val="28"/>
          <w:rtl/>
        </w:rPr>
        <w:t>د</w:t>
      </w:r>
      <w:r w:rsidR="007C7ED3">
        <w:rPr>
          <w:rFonts w:cs="B Mitra" w:hint="cs"/>
          <w:sz w:val="28"/>
          <w:szCs w:val="28"/>
          <w:rtl/>
        </w:rPr>
        <w:t>)</w:t>
      </w:r>
      <w:r w:rsidRPr="00E4509F">
        <w:rPr>
          <w:rFonts w:cs="B Mitra"/>
          <w:sz w:val="28"/>
          <w:szCs w:val="28"/>
          <w:rtl/>
        </w:rPr>
        <w:t>.</w:t>
      </w:r>
    </w:p>
    <w:p w14:paraId="3953CEC2" w14:textId="49FDA69A" w:rsidR="00E4509F" w:rsidRPr="00E4509F" w:rsidRDefault="00E4509F" w:rsidP="00223E6F">
      <w:pPr>
        <w:jc w:val="both"/>
        <w:rPr>
          <w:rFonts w:cs="B Mitra"/>
          <w:sz w:val="28"/>
          <w:szCs w:val="28"/>
          <w:rtl/>
        </w:rPr>
      </w:pPr>
      <w:r w:rsidRPr="00E4509F">
        <w:rPr>
          <w:rFonts w:cs="B Mitra"/>
          <w:sz w:val="28"/>
          <w:szCs w:val="28"/>
          <w:rtl/>
        </w:rPr>
        <w:t xml:space="preserve">3. اهداف </w:t>
      </w:r>
      <w:r w:rsidR="00223E6F">
        <w:rPr>
          <w:rFonts w:cs="B Mitra" w:hint="cs"/>
          <w:sz w:val="28"/>
          <w:szCs w:val="28"/>
          <w:rtl/>
        </w:rPr>
        <w:t>صریح و شفاف</w:t>
      </w:r>
      <w:r w:rsidRPr="00E4509F">
        <w:rPr>
          <w:rFonts w:cs="B Mitra"/>
          <w:sz w:val="28"/>
          <w:szCs w:val="28"/>
          <w:rtl/>
        </w:rPr>
        <w:t>: هدف شب</w:t>
      </w:r>
      <w:r w:rsidRPr="00E4509F">
        <w:rPr>
          <w:rFonts w:cs="B Mitra" w:hint="cs"/>
          <w:sz w:val="28"/>
          <w:szCs w:val="28"/>
          <w:rtl/>
        </w:rPr>
        <w:t>ی</w:t>
      </w:r>
      <w:r w:rsidRPr="00E4509F">
        <w:rPr>
          <w:rFonts w:cs="B Mitra" w:hint="eastAsia"/>
          <w:sz w:val="28"/>
          <w:szCs w:val="28"/>
          <w:rtl/>
        </w:rPr>
        <w:t>ه</w:t>
      </w:r>
      <w:r w:rsidRPr="00E4509F">
        <w:rPr>
          <w:rFonts w:cs="B Mitra"/>
          <w:sz w:val="28"/>
          <w:szCs w:val="28"/>
          <w:rtl/>
        </w:rPr>
        <w:t xml:space="preserve"> ساز</w:t>
      </w:r>
      <w:r w:rsidRPr="00E4509F">
        <w:rPr>
          <w:rFonts w:cs="B Mitra" w:hint="cs"/>
          <w:sz w:val="28"/>
          <w:szCs w:val="28"/>
          <w:rtl/>
        </w:rPr>
        <w:t>ی</w:t>
      </w:r>
      <w:r w:rsidR="00223E6F">
        <w:rPr>
          <w:rFonts w:cs="B Mitra" w:hint="cs"/>
          <w:sz w:val="28"/>
          <w:szCs w:val="28"/>
          <w:rtl/>
        </w:rPr>
        <w:t xml:space="preserve"> باید</w:t>
      </w:r>
      <w:r w:rsidRPr="00E4509F">
        <w:rPr>
          <w:rFonts w:cs="B Mitra"/>
          <w:sz w:val="28"/>
          <w:szCs w:val="28"/>
          <w:rtl/>
        </w:rPr>
        <w:t xml:space="preserve"> به وضوح تعر</w:t>
      </w:r>
      <w:r w:rsidRPr="00E4509F">
        <w:rPr>
          <w:rFonts w:cs="B Mitra" w:hint="cs"/>
          <w:sz w:val="28"/>
          <w:szCs w:val="28"/>
          <w:rtl/>
        </w:rPr>
        <w:t>ی</w:t>
      </w:r>
      <w:r w:rsidRPr="00E4509F">
        <w:rPr>
          <w:rFonts w:cs="B Mitra" w:hint="eastAsia"/>
          <w:sz w:val="28"/>
          <w:szCs w:val="28"/>
          <w:rtl/>
        </w:rPr>
        <w:t>ف</w:t>
      </w:r>
      <w:r w:rsidRPr="00E4509F">
        <w:rPr>
          <w:rFonts w:cs="B Mitra"/>
          <w:sz w:val="28"/>
          <w:szCs w:val="28"/>
          <w:rtl/>
        </w:rPr>
        <w:t xml:space="preserve"> شود:</w:t>
      </w:r>
      <w:r w:rsidR="00223E6F">
        <w:rPr>
          <w:rFonts w:cs="B Mitra" w:hint="cs"/>
          <w:sz w:val="28"/>
          <w:szCs w:val="28"/>
          <w:rtl/>
        </w:rPr>
        <w:t xml:space="preserve"> نه تنها </w:t>
      </w:r>
      <w:r w:rsidRPr="00E4509F">
        <w:rPr>
          <w:rFonts w:cs="B Mitra" w:hint="eastAsia"/>
          <w:sz w:val="28"/>
          <w:szCs w:val="28"/>
          <w:rtl/>
        </w:rPr>
        <w:t>آنچه</w:t>
      </w:r>
      <w:r w:rsidR="00223E6F">
        <w:rPr>
          <w:rFonts w:cs="B Mitra" w:hint="cs"/>
          <w:sz w:val="28"/>
          <w:szCs w:val="28"/>
          <w:rtl/>
        </w:rPr>
        <w:t xml:space="preserve"> که</w:t>
      </w:r>
      <w:r w:rsidRPr="00E4509F">
        <w:rPr>
          <w:rFonts w:cs="B Mitra"/>
          <w:sz w:val="28"/>
          <w:szCs w:val="28"/>
          <w:rtl/>
        </w:rPr>
        <w:t xml:space="preserve"> از </w:t>
      </w:r>
      <w:r w:rsidR="00223E6F">
        <w:rPr>
          <w:rFonts w:cs="B Mitra" w:hint="cs"/>
          <w:sz w:val="28"/>
          <w:szCs w:val="28"/>
          <w:rtl/>
        </w:rPr>
        <w:t>م</w:t>
      </w:r>
      <w:r w:rsidRPr="00E4509F">
        <w:rPr>
          <w:rFonts w:cs="B Mitra"/>
          <w:sz w:val="28"/>
          <w:szCs w:val="28"/>
          <w:rtl/>
        </w:rPr>
        <w:t>ش</w:t>
      </w:r>
      <w:r w:rsidR="00223E6F">
        <w:rPr>
          <w:rFonts w:cs="B Mitra" w:hint="cs"/>
          <w:sz w:val="28"/>
          <w:szCs w:val="28"/>
          <w:rtl/>
        </w:rPr>
        <w:t>ا</w:t>
      </w:r>
      <w:r w:rsidRPr="00E4509F">
        <w:rPr>
          <w:rFonts w:cs="B Mitra"/>
          <w:sz w:val="28"/>
          <w:szCs w:val="28"/>
          <w:rtl/>
        </w:rPr>
        <w:t>رکت کنندگان انتظار م</w:t>
      </w:r>
      <w:r w:rsidRPr="00E4509F">
        <w:rPr>
          <w:rFonts w:cs="B Mitra" w:hint="cs"/>
          <w:sz w:val="28"/>
          <w:szCs w:val="28"/>
          <w:rtl/>
        </w:rPr>
        <w:t>ی</w:t>
      </w:r>
      <w:r w:rsidRPr="00E4509F">
        <w:rPr>
          <w:rFonts w:cs="B Mitra"/>
          <w:sz w:val="28"/>
          <w:szCs w:val="28"/>
          <w:rtl/>
        </w:rPr>
        <w:t xml:space="preserve"> رود، بلکه آنچه </w:t>
      </w:r>
      <w:r w:rsidR="00223E6F">
        <w:rPr>
          <w:rFonts w:cs="B Mitra" w:hint="cs"/>
          <w:sz w:val="28"/>
          <w:szCs w:val="28"/>
          <w:rtl/>
        </w:rPr>
        <w:t xml:space="preserve">که </w:t>
      </w:r>
      <w:r w:rsidRPr="00E4509F">
        <w:rPr>
          <w:rFonts w:cs="B Mitra"/>
          <w:sz w:val="28"/>
          <w:szCs w:val="28"/>
          <w:rtl/>
        </w:rPr>
        <w:t>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با اجرا</w:t>
      </w:r>
      <w:r w:rsidRPr="00E4509F">
        <w:rPr>
          <w:rFonts w:cs="B Mitra" w:hint="cs"/>
          <w:sz w:val="28"/>
          <w:szCs w:val="28"/>
          <w:rtl/>
        </w:rPr>
        <w:t>ی</w:t>
      </w:r>
      <w:r w:rsidRPr="00E4509F">
        <w:rPr>
          <w:rFonts w:cs="B Mitra"/>
          <w:sz w:val="28"/>
          <w:szCs w:val="28"/>
          <w:rtl/>
        </w:rPr>
        <w:t xml:space="preserve"> شب</w:t>
      </w:r>
      <w:r w:rsidRPr="00E4509F">
        <w:rPr>
          <w:rFonts w:cs="B Mitra" w:hint="cs"/>
          <w:sz w:val="28"/>
          <w:szCs w:val="28"/>
          <w:rtl/>
        </w:rPr>
        <w:t>ی</w:t>
      </w:r>
      <w:r w:rsidRPr="00E4509F">
        <w:rPr>
          <w:rFonts w:cs="B Mitra" w:hint="eastAsia"/>
          <w:sz w:val="28"/>
          <w:szCs w:val="28"/>
          <w:rtl/>
        </w:rPr>
        <w:t>ه</w:t>
      </w:r>
      <w:r w:rsidRPr="00E4509F">
        <w:rPr>
          <w:rFonts w:cs="B Mitra"/>
          <w:sz w:val="28"/>
          <w:szCs w:val="28"/>
          <w:rtl/>
        </w:rPr>
        <w:t xml:space="preserve"> ساز</w:t>
      </w:r>
      <w:r w:rsidRPr="00E4509F">
        <w:rPr>
          <w:rFonts w:cs="B Mitra" w:hint="cs"/>
          <w:sz w:val="28"/>
          <w:szCs w:val="28"/>
          <w:rtl/>
        </w:rPr>
        <w:t>ی</w:t>
      </w:r>
      <w:r w:rsidRPr="00E4509F">
        <w:rPr>
          <w:rFonts w:cs="B Mitra"/>
          <w:sz w:val="28"/>
          <w:szCs w:val="28"/>
          <w:rtl/>
        </w:rPr>
        <w:t xml:space="preserve"> </w:t>
      </w:r>
      <w:r w:rsidR="00223E6F">
        <w:rPr>
          <w:rFonts w:cs="B Mitra" w:hint="cs"/>
          <w:sz w:val="28"/>
          <w:szCs w:val="28"/>
          <w:rtl/>
        </w:rPr>
        <w:t>حاصل شود</w:t>
      </w:r>
      <w:r w:rsidRPr="00E4509F">
        <w:rPr>
          <w:rFonts w:cs="B Mitra"/>
          <w:sz w:val="28"/>
          <w:szCs w:val="28"/>
          <w:rtl/>
        </w:rPr>
        <w:t>.</w:t>
      </w:r>
    </w:p>
    <w:p w14:paraId="47B6FE28" w14:textId="7EE841DE" w:rsidR="00E4509F" w:rsidRPr="00E4509F" w:rsidRDefault="00E4509F" w:rsidP="005D6877">
      <w:pPr>
        <w:jc w:val="both"/>
        <w:rPr>
          <w:rFonts w:cs="B Mitra"/>
          <w:sz w:val="28"/>
          <w:szCs w:val="28"/>
          <w:rtl/>
        </w:rPr>
      </w:pPr>
      <w:r w:rsidRPr="00E4509F">
        <w:rPr>
          <w:rFonts w:cs="B Mitra"/>
          <w:sz w:val="28"/>
          <w:szCs w:val="28"/>
          <w:rtl/>
        </w:rPr>
        <w:t>4. بازخورد مستق</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و فور</w:t>
      </w:r>
      <w:r w:rsidRPr="00E4509F">
        <w:rPr>
          <w:rFonts w:cs="B Mitra" w:hint="cs"/>
          <w:sz w:val="28"/>
          <w:szCs w:val="28"/>
          <w:rtl/>
        </w:rPr>
        <w:t>ی</w:t>
      </w:r>
      <w:r w:rsidRPr="00E4509F">
        <w:rPr>
          <w:rFonts w:cs="B Mitra"/>
          <w:sz w:val="28"/>
          <w:szCs w:val="28"/>
          <w:rtl/>
        </w:rPr>
        <w:t>: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ها</w:t>
      </w:r>
      <w:r w:rsidRPr="00E4509F">
        <w:rPr>
          <w:rFonts w:cs="B Mitra" w:hint="cs"/>
          <w:sz w:val="28"/>
          <w:szCs w:val="28"/>
          <w:rtl/>
        </w:rPr>
        <w:t>ی</w:t>
      </w:r>
      <w:r w:rsidRPr="00E4509F">
        <w:rPr>
          <w:rFonts w:cs="B Mitra"/>
          <w:sz w:val="28"/>
          <w:szCs w:val="28"/>
          <w:rtl/>
        </w:rPr>
        <w:t xml:space="preserve"> رق</w:t>
      </w:r>
      <w:r w:rsidRPr="00E4509F">
        <w:rPr>
          <w:rFonts w:cs="B Mitra" w:hint="cs"/>
          <w:sz w:val="28"/>
          <w:szCs w:val="28"/>
          <w:rtl/>
        </w:rPr>
        <w:t>ی</w:t>
      </w:r>
      <w:r w:rsidRPr="00E4509F">
        <w:rPr>
          <w:rFonts w:cs="B Mitra" w:hint="eastAsia"/>
          <w:sz w:val="28"/>
          <w:szCs w:val="28"/>
          <w:rtl/>
        </w:rPr>
        <w:t>ب</w:t>
      </w:r>
      <w:r w:rsidRPr="00E4509F">
        <w:rPr>
          <w:rFonts w:cs="B Mitra"/>
          <w:sz w:val="28"/>
          <w:szCs w:val="28"/>
          <w:rtl/>
        </w:rPr>
        <w:t xml:space="preserve">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در اسرع وقت از</w:t>
      </w:r>
      <w:r w:rsidR="005D6877">
        <w:rPr>
          <w:rFonts w:cs="B Mitra" w:hint="cs"/>
          <w:sz w:val="28"/>
          <w:szCs w:val="28"/>
          <w:rtl/>
        </w:rPr>
        <w:t xml:space="preserve"> تیم</w:t>
      </w:r>
      <w:r w:rsidRPr="00E4509F">
        <w:rPr>
          <w:rFonts w:cs="B Mitra"/>
          <w:sz w:val="28"/>
          <w:szCs w:val="28"/>
          <w:rtl/>
        </w:rPr>
        <w:t xml:space="preserve"> بازار و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مشتر</w:t>
      </w:r>
      <w:r w:rsidRPr="00E4509F">
        <w:rPr>
          <w:rFonts w:cs="B Mitra" w:hint="cs"/>
          <w:sz w:val="28"/>
          <w:szCs w:val="28"/>
          <w:rtl/>
        </w:rPr>
        <w:t>ی</w:t>
      </w:r>
      <w:r w:rsidRPr="00E4509F">
        <w:rPr>
          <w:rFonts w:cs="B Mitra"/>
          <w:sz w:val="28"/>
          <w:szCs w:val="28"/>
          <w:rtl/>
        </w:rPr>
        <w:t xml:space="preserve"> بازخورد در</w:t>
      </w:r>
      <w:r w:rsidRPr="00E4509F">
        <w:rPr>
          <w:rFonts w:cs="B Mitra" w:hint="cs"/>
          <w:sz w:val="28"/>
          <w:szCs w:val="28"/>
          <w:rtl/>
        </w:rPr>
        <w:t>ی</w:t>
      </w:r>
      <w:r w:rsidRPr="00E4509F">
        <w:rPr>
          <w:rFonts w:cs="B Mitra" w:hint="eastAsia"/>
          <w:sz w:val="28"/>
          <w:szCs w:val="28"/>
          <w:rtl/>
        </w:rPr>
        <w:t>افت</w:t>
      </w:r>
      <w:r w:rsidRPr="00E4509F">
        <w:rPr>
          <w:rFonts w:cs="B Mitra"/>
          <w:sz w:val="28"/>
          <w:szCs w:val="28"/>
          <w:rtl/>
        </w:rPr>
        <w:t xml:space="preserve"> کنند.</w:t>
      </w:r>
      <w:r w:rsidR="005D6877">
        <w:rPr>
          <w:rFonts w:cs="B Mitra" w:hint="cs"/>
          <w:sz w:val="28"/>
          <w:szCs w:val="28"/>
          <w:rtl/>
        </w:rPr>
        <w:t xml:space="preserve"> </w:t>
      </w:r>
      <w:r w:rsidRPr="00E4509F">
        <w:rPr>
          <w:rFonts w:cs="B Mitra" w:hint="eastAsia"/>
          <w:sz w:val="28"/>
          <w:szCs w:val="28"/>
          <w:rtl/>
        </w:rPr>
        <w:t>ارائه</w:t>
      </w:r>
      <w:r w:rsidRPr="00E4509F">
        <w:rPr>
          <w:rFonts w:cs="B Mitra"/>
          <w:sz w:val="28"/>
          <w:szCs w:val="28"/>
          <w:rtl/>
        </w:rPr>
        <w:t xml:space="preserve">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بازخورد برا</w:t>
      </w:r>
      <w:r w:rsidRPr="00E4509F">
        <w:rPr>
          <w:rFonts w:cs="B Mitra" w:hint="cs"/>
          <w:sz w:val="28"/>
          <w:szCs w:val="28"/>
          <w:rtl/>
        </w:rPr>
        <w:t>ی</w:t>
      </w:r>
      <w:r w:rsidRPr="00E4509F">
        <w:rPr>
          <w:rFonts w:cs="B Mitra"/>
          <w:sz w:val="28"/>
          <w:szCs w:val="28"/>
          <w:rtl/>
        </w:rPr>
        <w:t xml:space="preserve"> پو</w:t>
      </w:r>
      <w:r w:rsidRPr="00E4509F">
        <w:rPr>
          <w:rFonts w:cs="B Mitra" w:hint="cs"/>
          <w:sz w:val="28"/>
          <w:szCs w:val="28"/>
          <w:rtl/>
        </w:rPr>
        <w:t>ی</w:t>
      </w:r>
      <w:r w:rsidRPr="00E4509F">
        <w:rPr>
          <w:rFonts w:cs="B Mitra" w:hint="eastAsia"/>
          <w:sz w:val="28"/>
          <w:szCs w:val="28"/>
          <w:rtl/>
        </w:rPr>
        <w:t>ا</w:t>
      </w:r>
      <w:r w:rsidRPr="00E4509F">
        <w:rPr>
          <w:rFonts w:cs="B Mitra" w:hint="cs"/>
          <w:sz w:val="28"/>
          <w:szCs w:val="28"/>
          <w:rtl/>
        </w:rPr>
        <w:t>یی</w:t>
      </w:r>
      <w:r w:rsidRPr="00E4509F">
        <w:rPr>
          <w:rFonts w:cs="B Mitra"/>
          <w:sz w:val="28"/>
          <w:szCs w:val="28"/>
          <w:rtl/>
        </w:rPr>
        <w:t xml:space="preserve"> </w:t>
      </w:r>
      <w:r w:rsidR="005D6877">
        <w:rPr>
          <w:rFonts w:cs="B Mitra" w:hint="cs"/>
          <w:sz w:val="28"/>
          <w:szCs w:val="28"/>
          <w:rtl/>
        </w:rPr>
        <w:t xml:space="preserve">یک بازی </w:t>
      </w:r>
      <w:r w:rsidRPr="00E4509F">
        <w:rPr>
          <w:rFonts w:cs="B Mitra"/>
          <w:sz w:val="28"/>
          <w:szCs w:val="28"/>
          <w:rtl/>
        </w:rPr>
        <w:t xml:space="preserve">جنگ </w:t>
      </w:r>
      <w:r w:rsidR="005D6877">
        <w:rPr>
          <w:rFonts w:cs="B Mitra" w:hint="cs"/>
          <w:sz w:val="28"/>
          <w:szCs w:val="28"/>
          <w:rtl/>
        </w:rPr>
        <w:t>کسب و کار</w:t>
      </w:r>
      <w:r w:rsidRPr="00E4509F">
        <w:rPr>
          <w:rFonts w:cs="B Mitra"/>
          <w:sz w:val="28"/>
          <w:szCs w:val="28"/>
          <w:rtl/>
        </w:rPr>
        <w:t xml:space="preserve"> ضرور</w:t>
      </w:r>
      <w:r w:rsidRPr="00E4509F">
        <w:rPr>
          <w:rFonts w:cs="B Mitra" w:hint="cs"/>
          <w:sz w:val="28"/>
          <w:szCs w:val="28"/>
          <w:rtl/>
        </w:rPr>
        <w:t>ی</w:t>
      </w:r>
      <w:r w:rsidRPr="00E4509F">
        <w:rPr>
          <w:rFonts w:cs="B Mitra"/>
          <w:sz w:val="28"/>
          <w:szCs w:val="28"/>
          <w:rtl/>
        </w:rPr>
        <w:t xml:space="preserve"> است و اعضا</w:t>
      </w:r>
      <w:r w:rsidRPr="00E4509F">
        <w:rPr>
          <w:rFonts w:cs="B Mitra" w:hint="cs"/>
          <w:sz w:val="28"/>
          <w:szCs w:val="28"/>
          <w:rtl/>
        </w:rPr>
        <w:t>ی</w:t>
      </w:r>
      <w:r w:rsidRPr="00E4509F">
        <w:rPr>
          <w:rFonts w:cs="B Mitra"/>
          <w:sz w:val="28"/>
          <w:szCs w:val="28"/>
          <w:rtl/>
        </w:rPr>
        <w:t xml:space="preserve">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را وادار م</w:t>
      </w:r>
      <w:r w:rsidRPr="00E4509F">
        <w:rPr>
          <w:rFonts w:cs="B Mitra" w:hint="cs"/>
          <w:sz w:val="28"/>
          <w:szCs w:val="28"/>
          <w:rtl/>
        </w:rPr>
        <w:t>ی</w:t>
      </w:r>
      <w:r w:rsidRPr="00E4509F">
        <w:rPr>
          <w:rFonts w:cs="B Mitra"/>
          <w:sz w:val="28"/>
          <w:szCs w:val="28"/>
          <w:rtl/>
        </w:rPr>
        <w:t xml:space="preserve"> </w:t>
      </w:r>
      <w:r w:rsidR="005D6877">
        <w:rPr>
          <w:rFonts w:cs="B Mitra" w:hint="cs"/>
          <w:sz w:val="28"/>
          <w:szCs w:val="28"/>
          <w:rtl/>
        </w:rPr>
        <w:t>سازد</w:t>
      </w:r>
      <w:r w:rsidRPr="00E4509F">
        <w:rPr>
          <w:rFonts w:cs="B Mitra"/>
          <w:sz w:val="28"/>
          <w:szCs w:val="28"/>
          <w:rtl/>
        </w:rPr>
        <w:t xml:space="preserve"> تا در صورت ناام</w:t>
      </w:r>
      <w:r w:rsidRPr="00E4509F">
        <w:rPr>
          <w:rFonts w:cs="B Mitra" w:hint="cs"/>
          <w:sz w:val="28"/>
          <w:szCs w:val="28"/>
          <w:rtl/>
        </w:rPr>
        <w:t>ی</w:t>
      </w:r>
      <w:r w:rsidRPr="00E4509F">
        <w:rPr>
          <w:rFonts w:cs="B Mitra" w:hint="eastAsia"/>
          <w:sz w:val="28"/>
          <w:szCs w:val="28"/>
          <w:rtl/>
        </w:rPr>
        <w:t>دکننده</w:t>
      </w:r>
      <w:r w:rsidRPr="00E4509F">
        <w:rPr>
          <w:rFonts w:cs="B Mitra"/>
          <w:sz w:val="28"/>
          <w:szCs w:val="28"/>
          <w:rtl/>
        </w:rPr>
        <w:t xml:space="preserve"> بودن بازخورد</w:t>
      </w:r>
      <w:r w:rsidR="005D6877">
        <w:rPr>
          <w:rFonts w:cs="B Mitra" w:hint="cs"/>
          <w:sz w:val="28"/>
          <w:szCs w:val="28"/>
          <w:rtl/>
        </w:rPr>
        <w:t>ِ</w:t>
      </w:r>
      <w:r w:rsidRPr="00E4509F">
        <w:rPr>
          <w:rFonts w:cs="B Mitra"/>
          <w:sz w:val="28"/>
          <w:szCs w:val="28"/>
          <w:rtl/>
        </w:rPr>
        <w:t xml:space="preserve"> بازار، در استراتژ</w:t>
      </w:r>
      <w:r w:rsidRPr="00E4509F">
        <w:rPr>
          <w:rFonts w:cs="B Mitra" w:hint="cs"/>
          <w:sz w:val="28"/>
          <w:szCs w:val="28"/>
          <w:rtl/>
        </w:rPr>
        <w:t>ی</w:t>
      </w:r>
      <w:r w:rsidRPr="00E4509F">
        <w:rPr>
          <w:rFonts w:cs="B Mitra"/>
          <w:sz w:val="28"/>
          <w:szCs w:val="28"/>
          <w:rtl/>
        </w:rPr>
        <w:t xml:space="preserve"> خود تجد</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نظر کنند.</w:t>
      </w:r>
    </w:p>
    <w:p w14:paraId="52411B26" w14:textId="4684920D" w:rsidR="00E4509F" w:rsidRPr="00E4509F" w:rsidRDefault="00E4509F" w:rsidP="00E4509F">
      <w:pPr>
        <w:jc w:val="both"/>
        <w:rPr>
          <w:rFonts w:cs="B Mitra"/>
          <w:sz w:val="28"/>
          <w:szCs w:val="28"/>
          <w:rtl/>
        </w:rPr>
      </w:pPr>
      <w:r w:rsidRPr="00E4509F">
        <w:rPr>
          <w:rFonts w:cs="B Mitra"/>
          <w:sz w:val="28"/>
          <w:szCs w:val="28"/>
          <w:rtl/>
        </w:rPr>
        <w:t xml:space="preserve">5. تمرکز بر </w:t>
      </w:r>
      <w:r w:rsidR="003339C7">
        <w:rPr>
          <w:rFonts w:cs="B Mitra" w:hint="cs"/>
          <w:sz w:val="28"/>
          <w:szCs w:val="28"/>
          <w:rtl/>
        </w:rPr>
        <w:t>کار</w:t>
      </w:r>
      <w:r w:rsidRPr="00E4509F">
        <w:rPr>
          <w:rFonts w:cs="B Mitra"/>
          <w:sz w:val="28"/>
          <w:szCs w:val="28"/>
          <w:rtl/>
        </w:rPr>
        <w:t xml:space="preserve"> </w:t>
      </w:r>
      <w:r w:rsidR="006F1DBC">
        <w:rPr>
          <w:rFonts w:cs="B Mitra" w:hint="cs"/>
          <w:sz w:val="28"/>
          <w:szCs w:val="28"/>
          <w:rtl/>
        </w:rPr>
        <w:t>دم</w:t>
      </w:r>
      <w:r w:rsidRPr="00E4509F">
        <w:rPr>
          <w:rFonts w:cs="B Mitra"/>
          <w:sz w:val="28"/>
          <w:szCs w:val="28"/>
          <w:rtl/>
        </w:rPr>
        <w:t xml:space="preserve"> دست: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w:t>
      </w:r>
      <w:r w:rsidR="003339C7">
        <w:rPr>
          <w:rFonts w:cs="B Mitra" w:hint="cs"/>
          <w:sz w:val="28"/>
          <w:szCs w:val="28"/>
          <w:rtl/>
        </w:rPr>
        <w:t xml:space="preserve">بازی </w:t>
      </w:r>
      <w:r w:rsidRPr="00E4509F">
        <w:rPr>
          <w:rFonts w:cs="B Mitra"/>
          <w:sz w:val="28"/>
          <w:szCs w:val="28"/>
          <w:rtl/>
        </w:rPr>
        <w:t xml:space="preserve">جنگ </w:t>
      </w:r>
      <w:r w:rsidR="003339C7">
        <w:rPr>
          <w:rFonts w:cs="B Mitra" w:hint="cs"/>
          <w:sz w:val="28"/>
          <w:szCs w:val="28"/>
          <w:rtl/>
        </w:rPr>
        <w:t>کسب و کار</w:t>
      </w:r>
      <w:r w:rsidRPr="00E4509F">
        <w:rPr>
          <w:rFonts w:cs="B Mitra"/>
          <w:sz w:val="28"/>
          <w:szCs w:val="28"/>
          <w:rtl/>
        </w:rPr>
        <w:t xml:space="preserve">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بر </w:t>
      </w:r>
      <w:r w:rsidR="007E7808">
        <w:rPr>
          <w:rFonts w:cs="B Mitra" w:hint="cs"/>
          <w:sz w:val="28"/>
          <w:szCs w:val="28"/>
          <w:rtl/>
        </w:rPr>
        <w:t>چیزی</w:t>
      </w:r>
      <w:r w:rsidRPr="00E4509F">
        <w:rPr>
          <w:rFonts w:cs="B Mitra"/>
          <w:sz w:val="28"/>
          <w:szCs w:val="28"/>
          <w:rtl/>
        </w:rPr>
        <w:t xml:space="preserve"> </w:t>
      </w:r>
      <w:r w:rsidR="007E7808" w:rsidRPr="00E4509F">
        <w:rPr>
          <w:rFonts w:cs="B Mitra"/>
          <w:sz w:val="28"/>
          <w:szCs w:val="28"/>
          <w:rtl/>
        </w:rPr>
        <w:t xml:space="preserve">تمرکز </w:t>
      </w:r>
      <w:r w:rsidR="00557B7E">
        <w:rPr>
          <w:rFonts w:cs="B Mitra" w:hint="cs"/>
          <w:sz w:val="28"/>
          <w:szCs w:val="28"/>
          <w:rtl/>
        </w:rPr>
        <w:t xml:space="preserve">کند که </w:t>
      </w:r>
      <w:r w:rsidR="0074096B">
        <w:rPr>
          <w:rFonts w:cs="B Mitra" w:hint="cs"/>
          <w:sz w:val="28"/>
          <w:szCs w:val="28"/>
          <w:rtl/>
        </w:rPr>
        <w:t>قصد دستیابی به آن را دارد</w:t>
      </w:r>
      <w:r w:rsidRPr="00E4509F">
        <w:rPr>
          <w:rFonts w:cs="B Mitra"/>
          <w:sz w:val="28"/>
          <w:szCs w:val="28"/>
          <w:rtl/>
        </w:rPr>
        <w:t>. به عنوان مثال، اگر موضوعات</w:t>
      </w:r>
      <w:r w:rsidR="00097863">
        <w:rPr>
          <w:rFonts w:cs="B Mitra" w:hint="cs"/>
          <w:sz w:val="28"/>
          <w:szCs w:val="28"/>
          <w:rtl/>
        </w:rPr>
        <w:t xml:space="preserve"> بسیار</w:t>
      </w:r>
      <w:r w:rsidRPr="00E4509F">
        <w:rPr>
          <w:rFonts w:cs="B Mitra"/>
          <w:sz w:val="28"/>
          <w:szCs w:val="28"/>
          <w:rtl/>
        </w:rPr>
        <w:t xml:space="preserve"> ز</w:t>
      </w:r>
      <w:r w:rsidRPr="00E4509F">
        <w:rPr>
          <w:rFonts w:cs="B Mitra" w:hint="cs"/>
          <w:sz w:val="28"/>
          <w:szCs w:val="28"/>
          <w:rtl/>
        </w:rPr>
        <w:t>ی</w:t>
      </w:r>
      <w:r w:rsidRPr="00E4509F">
        <w:rPr>
          <w:rFonts w:cs="B Mitra" w:hint="eastAsia"/>
          <w:sz w:val="28"/>
          <w:szCs w:val="28"/>
          <w:rtl/>
        </w:rPr>
        <w:t>اد</w:t>
      </w:r>
      <w:r w:rsidRPr="00E4509F">
        <w:rPr>
          <w:rFonts w:cs="B Mitra" w:hint="cs"/>
          <w:sz w:val="28"/>
          <w:szCs w:val="28"/>
          <w:rtl/>
        </w:rPr>
        <w:t>ی</w:t>
      </w:r>
      <w:r w:rsidRPr="00E4509F">
        <w:rPr>
          <w:rFonts w:cs="B Mitra"/>
          <w:sz w:val="28"/>
          <w:szCs w:val="28"/>
          <w:rtl/>
        </w:rPr>
        <w:t xml:space="preserve"> در </w:t>
      </w:r>
      <w:r w:rsidRPr="00E4509F">
        <w:rPr>
          <w:rFonts w:cs="B Mitra" w:hint="cs"/>
          <w:sz w:val="28"/>
          <w:szCs w:val="28"/>
          <w:rtl/>
        </w:rPr>
        <w:t>ی</w:t>
      </w:r>
      <w:r w:rsidRPr="00E4509F">
        <w:rPr>
          <w:rFonts w:cs="B Mitra" w:hint="eastAsia"/>
          <w:sz w:val="28"/>
          <w:szCs w:val="28"/>
          <w:rtl/>
        </w:rPr>
        <w:t>ک</w:t>
      </w:r>
      <w:r w:rsidRPr="00E4509F">
        <w:rPr>
          <w:rFonts w:cs="B Mitra"/>
          <w:sz w:val="28"/>
          <w:szCs w:val="28"/>
          <w:rtl/>
        </w:rPr>
        <w:t xml:space="preserve"> شب</w:t>
      </w:r>
      <w:r w:rsidRPr="00E4509F">
        <w:rPr>
          <w:rFonts w:cs="B Mitra" w:hint="cs"/>
          <w:sz w:val="28"/>
          <w:szCs w:val="28"/>
          <w:rtl/>
        </w:rPr>
        <w:t>ی</w:t>
      </w:r>
      <w:r w:rsidRPr="00E4509F">
        <w:rPr>
          <w:rFonts w:cs="B Mitra" w:hint="eastAsia"/>
          <w:sz w:val="28"/>
          <w:szCs w:val="28"/>
          <w:rtl/>
        </w:rPr>
        <w:t>ه</w:t>
      </w:r>
      <w:r w:rsidRPr="00E4509F">
        <w:rPr>
          <w:rFonts w:cs="B Mitra"/>
          <w:sz w:val="28"/>
          <w:szCs w:val="28"/>
          <w:rtl/>
        </w:rPr>
        <w:t xml:space="preserve"> ساز</w:t>
      </w:r>
      <w:r w:rsidRPr="00E4509F">
        <w:rPr>
          <w:rFonts w:cs="B Mitra" w:hint="cs"/>
          <w:sz w:val="28"/>
          <w:szCs w:val="28"/>
          <w:rtl/>
        </w:rPr>
        <w:t>ی</w:t>
      </w:r>
      <w:r w:rsidRPr="00E4509F">
        <w:rPr>
          <w:rFonts w:cs="B Mitra"/>
          <w:sz w:val="28"/>
          <w:szCs w:val="28"/>
          <w:rtl/>
        </w:rPr>
        <w:t xml:space="preserve"> </w:t>
      </w:r>
      <w:r w:rsidR="00097863">
        <w:rPr>
          <w:rFonts w:cs="B Mitra" w:hint="cs"/>
          <w:sz w:val="28"/>
          <w:szCs w:val="28"/>
          <w:rtl/>
        </w:rPr>
        <w:t>گنجانده</w:t>
      </w:r>
      <w:r w:rsidRPr="00E4509F">
        <w:rPr>
          <w:rFonts w:cs="B Mitra"/>
          <w:sz w:val="28"/>
          <w:szCs w:val="28"/>
          <w:rtl/>
        </w:rPr>
        <w:t xml:space="preserve"> شود، ا</w:t>
      </w:r>
      <w:r w:rsidRPr="00E4509F">
        <w:rPr>
          <w:rFonts w:cs="B Mitra" w:hint="cs"/>
          <w:sz w:val="28"/>
          <w:szCs w:val="28"/>
          <w:rtl/>
        </w:rPr>
        <w:t>ی</w:t>
      </w:r>
      <w:r w:rsidRPr="00E4509F">
        <w:rPr>
          <w:rFonts w:cs="B Mitra" w:hint="eastAsia"/>
          <w:sz w:val="28"/>
          <w:szCs w:val="28"/>
          <w:rtl/>
        </w:rPr>
        <w:t>ن</w:t>
      </w:r>
      <w:r w:rsidRPr="00E4509F">
        <w:rPr>
          <w:rFonts w:cs="B Mitra"/>
          <w:sz w:val="28"/>
          <w:szCs w:val="28"/>
          <w:rtl/>
        </w:rPr>
        <w:t xml:space="preserve"> </w:t>
      </w:r>
      <w:r w:rsidR="00097863" w:rsidRPr="00E4509F">
        <w:rPr>
          <w:rFonts w:cs="B Mitra"/>
          <w:sz w:val="28"/>
          <w:szCs w:val="28"/>
          <w:rtl/>
        </w:rPr>
        <w:t xml:space="preserve">خطر </w:t>
      </w:r>
      <w:r w:rsidR="00097863">
        <w:rPr>
          <w:rFonts w:cs="B Mitra" w:hint="cs"/>
          <w:sz w:val="28"/>
          <w:szCs w:val="28"/>
          <w:rtl/>
        </w:rPr>
        <w:t xml:space="preserve">وجود دارد </w:t>
      </w:r>
      <w:r w:rsidRPr="00E4509F">
        <w:rPr>
          <w:rFonts w:cs="B Mitra"/>
          <w:sz w:val="28"/>
          <w:szCs w:val="28"/>
          <w:rtl/>
        </w:rPr>
        <w:t>که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ها تمرکز خود را از دست بدهند و </w:t>
      </w:r>
      <w:r w:rsidR="00097863">
        <w:rPr>
          <w:rFonts w:cs="B Mitra" w:hint="cs"/>
          <w:sz w:val="28"/>
          <w:szCs w:val="28"/>
          <w:rtl/>
        </w:rPr>
        <w:t>م</w:t>
      </w:r>
      <w:r w:rsidRPr="00E4509F">
        <w:rPr>
          <w:rFonts w:cs="B Mitra"/>
          <w:sz w:val="28"/>
          <w:szCs w:val="28"/>
          <w:rtl/>
        </w:rPr>
        <w:t>ش</w:t>
      </w:r>
      <w:r w:rsidR="00097863">
        <w:rPr>
          <w:rFonts w:cs="B Mitra" w:hint="cs"/>
          <w:sz w:val="28"/>
          <w:szCs w:val="28"/>
          <w:rtl/>
        </w:rPr>
        <w:t>ا</w:t>
      </w:r>
      <w:r w:rsidRPr="00E4509F">
        <w:rPr>
          <w:rFonts w:cs="B Mitra"/>
          <w:sz w:val="28"/>
          <w:szCs w:val="28"/>
          <w:rtl/>
        </w:rPr>
        <w:t xml:space="preserve">رکت کنندگان </w:t>
      </w:r>
      <w:r w:rsidR="00097863">
        <w:rPr>
          <w:rFonts w:cs="B Mitra" w:hint="cs"/>
          <w:sz w:val="28"/>
          <w:szCs w:val="28"/>
          <w:rtl/>
        </w:rPr>
        <w:t>بازی را رها کنند</w:t>
      </w:r>
      <w:r w:rsidRPr="00E4509F">
        <w:rPr>
          <w:rFonts w:cs="B Mitra"/>
          <w:sz w:val="28"/>
          <w:szCs w:val="28"/>
          <w:rtl/>
        </w:rPr>
        <w:t>.</w:t>
      </w:r>
      <w:r w:rsidR="00097863">
        <w:rPr>
          <w:rFonts w:cs="B Mitra" w:hint="cs"/>
          <w:sz w:val="28"/>
          <w:szCs w:val="28"/>
          <w:rtl/>
        </w:rPr>
        <w:t xml:space="preserve"> </w:t>
      </w:r>
      <w:r w:rsidR="007E7808">
        <w:rPr>
          <w:rFonts w:cs="B Mitra" w:hint="cs"/>
          <w:sz w:val="28"/>
          <w:szCs w:val="28"/>
          <w:rtl/>
        </w:rPr>
        <w:t xml:space="preserve"> </w:t>
      </w:r>
    </w:p>
    <w:p w14:paraId="26BB59BF" w14:textId="27882D0A" w:rsidR="00E4509F" w:rsidRPr="00E4509F" w:rsidRDefault="00E4509F" w:rsidP="00E4509F">
      <w:pPr>
        <w:jc w:val="both"/>
        <w:rPr>
          <w:rFonts w:cs="B Mitra"/>
          <w:sz w:val="28"/>
          <w:szCs w:val="28"/>
          <w:rtl/>
        </w:rPr>
      </w:pPr>
      <w:r w:rsidRPr="00E4509F">
        <w:rPr>
          <w:rFonts w:cs="B Mitra"/>
          <w:sz w:val="28"/>
          <w:szCs w:val="28"/>
          <w:rtl/>
        </w:rPr>
        <w:t xml:space="preserve">6. </w:t>
      </w:r>
      <w:r w:rsidR="00615EF1">
        <w:rPr>
          <w:rFonts w:cs="B Mitra" w:hint="cs"/>
          <w:sz w:val="28"/>
          <w:szCs w:val="28"/>
          <w:rtl/>
        </w:rPr>
        <w:t>احساس</w:t>
      </w:r>
      <w:r w:rsidRPr="00E4509F">
        <w:rPr>
          <w:rFonts w:cs="B Mitra"/>
          <w:sz w:val="28"/>
          <w:szCs w:val="28"/>
          <w:rtl/>
        </w:rPr>
        <w:t xml:space="preserve"> کنترل: ت</w:t>
      </w:r>
      <w:r w:rsidRPr="00E4509F">
        <w:rPr>
          <w:rFonts w:cs="B Mitra" w:hint="cs"/>
          <w:sz w:val="28"/>
          <w:szCs w:val="28"/>
          <w:rtl/>
        </w:rPr>
        <w:t>ی</w:t>
      </w:r>
      <w:r w:rsidRPr="00E4509F">
        <w:rPr>
          <w:rFonts w:cs="B Mitra" w:hint="eastAsia"/>
          <w:sz w:val="28"/>
          <w:szCs w:val="28"/>
          <w:rtl/>
        </w:rPr>
        <w:t>م</w:t>
      </w:r>
      <w:r w:rsidRPr="00E4509F">
        <w:rPr>
          <w:rFonts w:cs="B Mitra"/>
          <w:sz w:val="28"/>
          <w:szCs w:val="28"/>
          <w:rtl/>
        </w:rPr>
        <w:t xml:space="preserve"> کنترل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مطمئن شود که باز</w:t>
      </w:r>
      <w:r w:rsidRPr="00E4509F">
        <w:rPr>
          <w:rFonts w:cs="B Mitra" w:hint="cs"/>
          <w:sz w:val="28"/>
          <w:szCs w:val="28"/>
          <w:rtl/>
        </w:rPr>
        <w:t>ی</w:t>
      </w:r>
      <w:r w:rsidRPr="00E4509F">
        <w:rPr>
          <w:rFonts w:cs="B Mitra"/>
          <w:sz w:val="28"/>
          <w:szCs w:val="28"/>
          <w:rtl/>
        </w:rPr>
        <w:t xml:space="preserve"> </w:t>
      </w:r>
      <w:r w:rsidR="005A0FF0">
        <w:rPr>
          <w:rFonts w:cs="B Mitra" w:hint="cs"/>
          <w:sz w:val="28"/>
          <w:szCs w:val="28"/>
          <w:rtl/>
        </w:rPr>
        <w:t>جنگ کسب و کار</w:t>
      </w:r>
      <w:r w:rsidRPr="00E4509F">
        <w:rPr>
          <w:rFonts w:cs="B Mitra"/>
          <w:sz w:val="28"/>
          <w:szCs w:val="28"/>
          <w:rtl/>
        </w:rPr>
        <w:t xml:space="preserve"> در </w:t>
      </w:r>
      <w:r w:rsidR="00A15F23">
        <w:rPr>
          <w:rFonts w:cs="B Mitra" w:hint="cs"/>
          <w:sz w:val="28"/>
          <w:szCs w:val="28"/>
          <w:rtl/>
        </w:rPr>
        <w:t>محدوده</w:t>
      </w:r>
      <w:r w:rsidRPr="00E4509F">
        <w:rPr>
          <w:rFonts w:cs="B Mitra"/>
          <w:sz w:val="28"/>
          <w:szCs w:val="28"/>
          <w:rtl/>
        </w:rPr>
        <w:t xml:space="preserve"> تعر</w:t>
      </w:r>
      <w:r w:rsidRPr="00E4509F">
        <w:rPr>
          <w:rFonts w:cs="B Mitra" w:hint="cs"/>
          <w:sz w:val="28"/>
          <w:szCs w:val="28"/>
          <w:rtl/>
        </w:rPr>
        <w:t>ی</w:t>
      </w:r>
      <w:r w:rsidRPr="00E4509F">
        <w:rPr>
          <w:rFonts w:cs="B Mitra" w:hint="eastAsia"/>
          <w:sz w:val="28"/>
          <w:szCs w:val="28"/>
          <w:rtl/>
        </w:rPr>
        <w:t>ف‌شده</w:t>
      </w:r>
      <w:r w:rsidRPr="00E4509F">
        <w:rPr>
          <w:rFonts w:cs="B Mitra"/>
          <w:sz w:val="28"/>
          <w:szCs w:val="28"/>
          <w:rtl/>
        </w:rPr>
        <w:t xml:space="preserve"> در حال </w:t>
      </w:r>
      <w:r w:rsidR="00A15F23">
        <w:rPr>
          <w:rFonts w:cs="B Mitra" w:hint="cs"/>
          <w:sz w:val="28"/>
          <w:szCs w:val="28"/>
          <w:rtl/>
        </w:rPr>
        <w:t>انجام</w:t>
      </w:r>
      <w:r w:rsidRPr="00E4509F">
        <w:rPr>
          <w:rFonts w:cs="B Mitra"/>
          <w:sz w:val="28"/>
          <w:szCs w:val="28"/>
          <w:rtl/>
        </w:rPr>
        <w:t xml:space="preserve"> است و برا</w:t>
      </w:r>
      <w:r w:rsidRPr="00E4509F">
        <w:rPr>
          <w:rFonts w:cs="B Mitra" w:hint="cs"/>
          <w:sz w:val="28"/>
          <w:szCs w:val="28"/>
          <w:rtl/>
        </w:rPr>
        <w:t>ی</w:t>
      </w:r>
      <w:r w:rsidRPr="00E4509F">
        <w:rPr>
          <w:rFonts w:cs="B Mitra"/>
          <w:sz w:val="28"/>
          <w:szCs w:val="28"/>
          <w:rtl/>
        </w:rPr>
        <w:t xml:space="preserve"> مثال، پو</w:t>
      </w:r>
      <w:r w:rsidRPr="00E4509F">
        <w:rPr>
          <w:rFonts w:cs="B Mitra" w:hint="cs"/>
          <w:sz w:val="28"/>
          <w:szCs w:val="28"/>
          <w:rtl/>
        </w:rPr>
        <w:t>ی</w:t>
      </w:r>
      <w:r w:rsidRPr="00E4509F">
        <w:rPr>
          <w:rFonts w:cs="B Mitra" w:hint="eastAsia"/>
          <w:sz w:val="28"/>
          <w:szCs w:val="28"/>
          <w:rtl/>
        </w:rPr>
        <w:t>ا</w:t>
      </w:r>
      <w:r w:rsidRPr="00E4509F">
        <w:rPr>
          <w:rFonts w:cs="B Mitra" w:hint="cs"/>
          <w:sz w:val="28"/>
          <w:szCs w:val="28"/>
          <w:rtl/>
        </w:rPr>
        <w:t>یی</w:t>
      </w:r>
      <w:r w:rsidR="00A15F23">
        <w:rPr>
          <w:rFonts w:cs="B Mitra" w:hint="cs"/>
          <w:sz w:val="28"/>
          <w:szCs w:val="28"/>
          <w:rtl/>
        </w:rPr>
        <w:t xml:space="preserve"> </w:t>
      </w:r>
      <w:r w:rsidRPr="00E4509F">
        <w:rPr>
          <w:rFonts w:cs="B Mitra"/>
          <w:sz w:val="28"/>
          <w:szCs w:val="28"/>
          <w:rtl/>
        </w:rPr>
        <w:t>شب</w:t>
      </w:r>
      <w:r w:rsidRPr="00E4509F">
        <w:rPr>
          <w:rFonts w:cs="B Mitra" w:hint="cs"/>
          <w:sz w:val="28"/>
          <w:szCs w:val="28"/>
          <w:rtl/>
        </w:rPr>
        <w:t>ی</w:t>
      </w:r>
      <w:r w:rsidRPr="00E4509F">
        <w:rPr>
          <w:rFonts w:cs="B Mitra" w:hint="eastAsia"/>
          <w:sz w:val="28"/>
          <w:szCs w:val="28"/>
          <w:rtl/>
        </w:rPr>
        <w:t>ه‌ساز</w:t>
      </w:r>
      <w:r w:rsidRPr="00E4509F">
        <w:rPr>
          <w:rFonts w:cs="B Mitra" w:hint="cs"/>
          <w:sz w:val="28"/>
          <w:szCs w:val="28"/>
          <w:rtl/>
        </w:rPr>
        <w:t>ی</w:t>
      </w:r>
      <w:r w:rsidRPr="00E4509F">
        <w:rPr>
          <w:rFonts w:cs="B Mitra"/>
          <w:sz w:val="28"/>
          <w:szCs w:val="28"/>
          <w:rtl/>
        </w:rPr>
        <w:t xml:space="preserve"> در سطح بالا</w:t>
      </w:r>
      <w:r w:rsidRPr="00E4509F">
        <w:rPr>
          <w:rFonts w:cs="B Mitra" w:hint="cs"/>
          <w:sz w:val="28"/>
          <w:szCs w:val="28"/>
          <w:rtl/>
        </w:rPr>
        <w:t>یی</w:t>
      </w:r>
      <w:r w:rsidRPr="00E4509F">
        <w:rPr>
          <w:rFonts w:cs="B Mitra"/>
          <w:sz w:val="28"/>
          <w:szCs w:val="28"/>
          <w:rtl/>
        </w:rPr>
        <w:t xml:space="preserve"> </w:t>
      </w:r>
      <w:r w:rsidR="00A15F23">
        <w:rPr>
          <w:rFonts w:cs="B Mitra" w:hint="cs"/>
          <w:sz w:val="28"/>
          <w:szCs w:val="28"/>
          <w:rtl/>
        </w:rPr>
        <w:t>قرار دارد</w:t>
      </w:r>
      <w:r w:rsidRPr="00E4509F">
        <w:rPr>
          <w:rFonts w:cs="B Mitra"/>
          <w:sz w:val="28"/>
          <w:szCs w:val="28"/>
          <w:rtl/>
        </w:rPr>
        <w:t>.</w:t>
      </w:r>
    </w:p>
    <w:p w14:paraId="23532C27" w14:textId="15C8FDEC" w:rsidR="00E4509F" w:rsidRDefault="00E4509F" w:rsidP="00E4509F">
      <w:pPr>
        <w:jc w:val="both"/>
        <w:rPr>
          <w:rFonts w:cs="B Mitra"/>
          <w:sz w:val="28"/>
          <w:szCs w:val="28"/>
          <w:rtl/>
        </w:rPr>
      </w:pPr>
      <w:r w:rsidRPr="00E4509F">
        <w:rPr>
          <w:rFonts w:cs="B Mitra"/>
          <w:sz w:val="28"/>
          <w:szCs w:val="28"/>
          <w:rtl/>
        </w:rPr>
        <w:t>7. از دست دادن خودآگاه</w:t>
      </w:r>
      <w:r w:rsidRPr="00E4509F">
        <w:rPr>
          <w:rFonts w:cs="B Mitra" w:hint="cs"/>
          <w:sz w:val="28"/>
          <w:szCs w:val="28"/>
          <w:rtl/>
        </w:rPr>
        <w:t>ی</w:t>
      </w:r>
      <w:r w:rsidR="00513385">
        <w:rPr>
          <w:rStyle w:val="FootnoteReference"/>
          <w:rFonts w:cs="B Mitra"/>
          <w:sz w:val="28"/>
          <w:szCs w:val="28"/>
          <w:rtl/>
        </w:rPr>
        <w:footnoteReference w:id="316"/>
      </w:r>
      <w:r w:rsidRPr="00E4509F">
        <w:rPr>
          <w:rFonts w:cs="B Mitra"/>
          <w:sz w:val="28"/>
          <w:szCs w:val="28"/>
          <w:rtl/>
        </w:rPr>
        <w:t xml:space="preserve">: </w:t>
      </w:r>
      <w:r w:rsidR="00513385">
        <w:rPr>
          <w:rFonts w:cs="B Mitra" w:hint="cs"/>
          <w:sz w:val="28"/>
          <w:szCs w:val="28"/>
          <w:rtl/>
        </w:rPr>
        <w:t>م</w:t>
      </w:r>
      <w:r w:rsidRPr="00E4509F">
        <w:rPr>
          <w:rFonts w:cs="B Mitra"/>
          <w:sz w:val="28"/>
          <w:szCs w:val="28"/>
          <w:rtl/>
        </w:rPr>
        <w:t>ش</w:t>
      </w:r>
      <w:r w:rsidR="00513385">
        <w:rPr>
          <w:rFonts w:cs="B Mitra" w:hint="cs"/>
          <w:sz w:val="28"/>
          <w:szCs w:val="28"/>
          <w:rtl/>
        </w:rPr>
        <w:t>ا</w:t>
      </w:r>
      <w:r w:rsidRPr="00E4509F">
        <w:rPr>
          <w:rFonts w:cs="B Mitra"/>
          <w:sz w:val="28"/>
          <w:szCs w:val="28"/>
          <w:rtl/>
        </w:rPr>
        <w:t>رکت کنندگان با</w:t>
      </w:r>
      <w:r w:rsidRPr="00E4509F">
        <w:rPr>
          <w:rFonts w:cs="B Mitra" w:hint="cs"/>
          <w:sz w:val="28"/>
          <w:szCs w:val="28"/>
          <w:rtl/>
        </w:rPr>
        <w:t>ی</w:t>
      </w:r>
      <w:r w:rsidRPr="00E4509F">
        <w:rPr>
          <w:rFonts w:cs="B Mitra" w:hint="eastAsia"/>
          <w:sz w:val="28"/>
          <w:szCs w:val="28"/>
          <w:rtl/>
        </w:rPr>
        <w:t>د</w:t>
      </w:r>
      <w:r w:rsidRPr="00E4509F">
        <w:rPr>
          <w:rFonts w:cs="B Mitra"/>
          <w:sz w:val="28"/>
          <w:szCs w:val="28"/>
          <w:rtl/>
        </w:rPr>
        <w:t xml:space="preserve"> خود را در نقش خود در </w:t>
      </w:r>
      <w:r w:rsidR="00D66A04">
        <w:rPr>
          <w:rFonts w:cs="B Mitra" w:hint="cs"/>
          <w:sz w:val="28"/>
          <w:szCs w:val="28"/>
          <w:rtl/>
        </w:rPr>
        <w:t xml:space="preserve">بازی </w:t>
      </w:r>
      <w:r w:rsidRPr="00E4509F">
        <w:rPr>
          <w:rFonts w:cs="B Mitra"/>
          <w:sz w:val="28"/>
          <w:szCs w:val="28"/>
          <w:rtl/>
        </w:rPr>
        <w:t xml:space="preserve">جنگ </w:t>
      </w:r>
      <w:r w:rsidR="00D66A04">
        <w:rPr>
          <w:rFonts w:cs="B Mitra" w:hint="cs"/>
          <w:sz w:val="28"/>
          <w:szCs w:val="28"/>
          <w:rtl/>
        </w:rPr>
        <w:t>کسب و کار</w:t>
      </w:r>
      <w:r w:rsidRPr="00E4509F">
        <w:rPr>
          <w:rFonts w:cs="B Mitra"/>
          <w:sz w:val="28"/>
          <w:szCs w:val="28"/>
          <w:rtl/>
        </w:rPr>
        <w:t xml:space="preserve"> غوطه ور </w:t>
      </w:r>
      <w:r w:rsidR="00E02C39">
        <w:rPr>
          <w:rFonts w:cs="B Mitra" w:hint="cs"/>
          <w:sz w:val="28"/>
          <w:szCs w:val="28"/>
          <w:rtl/>
        </w:rPr>
        <w:t>نمایند</w:t>
      </w:r>
      <w:r w:rsidRPr="00E4509F">
        <w:rPr>
          <w:rFonts w:cs="B Mitra"/>
          <w:sz w:val="28"/>
          <w:szCs w:val="28"/>
          <w:rtl/>
        </w:rPr>
        <w:t xml:space="preserve"> و </w:t>
      </w:r>
      <w:r w:rsidR="00CC404D">
        <w:rPr>
          <w:rFonts w:cs="B Mitra" w:hint="cs"/>
          <w:sz w:val="28"/>
          <w:szCs w:val="28"/>
          <w:rtl/>
        </w:rPr>
        <w:t>برداشت</w:t>
      </w:r>
      <w:r w:rsidR="00AA71CF">
        <w:rPr>
          <w:rFonts w:cs="B Mitra"/>
          <w:sz w:val="28"/>
          <w:szCs w:val="28"/>
          <w:rtl/>
        </w:rPr>
        <w:softHyphen/>
      </w:r>
      <w:r w:rsidR="00CC404D">
        <w:rPr>
          <w:rFonts w:cs="B Mitra" w:hint="cs"/>
          <w:sz w:val="28"/>
          <w:szCs w:val="28"/>
          <w:rtl/>
        </w:rPr>
        <w:t>شان در مورد</w:t>
      </w:r>
      <w:r w:rsidRPr="00E4509F">
        <w:rPr>
          <w:rFonts w:cs="B Mitra"/>
          <w:sz w:val="28"/>
          <w:szCs w:val="28"/>
          <w:rtl/>
        </w:rPr>
        <w:t xml:space="preserve"> </w:t>
      </w:r>
      <w:r w:rsidR="00CC404D">
        <w:rPr>
          <w:rFonts w:cs="B Mitra" w:hint="cs"/>
          <w:sz w:val="28"/>
          <w:szCs w:val="28"/>
          <w:rtl/>
        </w:rPr>
        <w:t xml:space="preserve">اینکه چگونه </w:t>
      </w:r>
      <w:r w:rsidRPr="00E4509F">
        <w:rPr>
          <w:rFonts w:cs="B Mitra"/>
          <w:sz w:val="28"/>
          <w:szCs w:val="28"/>
          <w:rtl/>
        </w:rPr>
        <w:t xml:space="preserve">صنعتشان </w:t>
      </w:r>
      <w:r w:rsidR="00CC404D">
        <w:rPr>
          <w:rFonts w:cs="B Mitra" w:hint="cs"/>
          <w:sz w:val="28"/>
          <w:szCs w:val="28"/>
          <w:rtl/>
        </w:rPr>
        <w:t>بهتر</w:t>
      </w:r>
      <w:r w:rsidRPr="00E4509F">
        <w:rPr>
          <w:rFonts w:cs="B Mitra"/>
          <w:sz w:val="28"/>
          <w:szCs w:val="28"/>
          <w:rtl/>
        </w:rPr>
        <w:t xml:space="preserve"> </w:t>
      </w:r>
      <w:r w:rsidR="00CC404D">
        <w:rPr>
          <w:rFonts w:cs="B Mitra" w:hint="cs"/>
          <w:sz w:val="28"/>
          <w:szCs w:val="28"/>
          <w:rtl/>
        </w:rPr>
        <w:t>عمل</w:t>
      </w:r>
      <w:r w:rsidRPr="00E4509F">
        <w:rPr>
          <w:rFonts w:cs="B Mitra"/>
          <w:sz w:val="28"/>
          <w:szCs w:val="28"/>
          <w:rtl/>
        </w:rPr>
        <w:t xml:space="preserve"> کند </w:t>
      </w:r>
      <w:r w:rsidR="00AA71CF">
        <w:rPr>
          <w:rFonts w:cs="B Mitra" w:hint="cs"/>
          <w:sz w:val="28"/>
          <w:szCs w:val="28"/>
          <w:rtl/>
        </w:rPr>
        <w:t>را</w:t>
      </w:r>
      <w:r w:rsidR="00AA71CF" w:rsidRPr="00E4509F">
        <w:rPr>
          <w:rFonts w:cs="B Mitra"/>
          <w:sz w:val="28"/>
          <w:szCs w:val="28"/>
          <w:rtl/>
        </w:rPr>
        <w:t xml:space="preserve"> </w:t>
      </w:r>
      <w:r w:rsidR="00CC404D">
        <w:rPr>
          <w:rFonts w:cs="B Mitra" w:hint="cs"/>
          <w:sz w:val="28"/>
          <w:szCs w:val="28"/>
          <w:rtl/>
        </w:rPr>
        <w:t>مورد نقد قرار دهند</w:t>
      </w:r>
      <w:r w:rsidRPr="00E4509F">
        <w:rPr>
          <w:rFonts w:cs="B Mitra"/>
          <w:sz w:val="28"/>
          <w:szCs w:val="28"/>
          <w:rtl/>
        </w:rPr>
        <w:t>.</w:t>
      </w:r>
    </w:p>
    <w:p w14:paraId="19AF241B" w14:textId="08AE8FF5" w:rsidR="00595A00" w:rsidRDefault="00595A00" w:rsidP="00E4509F">
      <w:pPr>
        <w:jc w:val="both"/>
        <w:rPr>
          <w:rFonts w:cs="B Mitra"/>
          <w:sz w:val="28"/>
          <w:szCs w:val="28"/>
          <w:rtl/>
        </w:rPr>
      </w:pPr>
      <w:r w:rsidRPr="00595A00">
        <w:rPr>
          <w:rFonts w:cs="B Mitra"/>
          <w:sz w:val="28"/>
          <w:szCs w:val="28"/>
          <w:rtl/>
        </w:rPr>
        <w:t>8. تغ</w:t>
      </w:r>
      <w:r w:rsidRPr="00595A00">
        <w:rPr>
          <w:rFonts w:cs="B Mitra" w:hint="cs"/>
          <w:sz w:val="28"/>
          <w:szCs w:val="28"/>
          <w:rtl/>
        </w:rPr>
        <w:t>یی</w:t>
      </w:r>
      <w:r w:rsidRPr="00595A00">
        <w:rPr>
          <w:rFonts w:cs="B Mitra" w:hint="eastAsia"/>
          <w:sz w:val="28"/>
          <w:szCs w:val="28"/>
          <w:rtl/>
        </w:rPr>
        <w:t>ر</w:t>
      </w:r>
      <w:r w:rsidRPr="00595A00">
        <w:rPr>
          <w:rFonts w:cs="B Mitra"/>
          <w:sz w:val="28"/>
          <w:szCs w:val="28"/>
          <w:rtl/>
        </w:rPr>
        <w:t xml:space="preserve"> </w:t>
      </w:r>
      <w:r w:rsidR="00615EF1">
        <w:rPr>
          <w:rFonts w:cs="B Mitra" w:hint="cs"/>
          <w:sz w:val="28"/>
          <w:szCs w:val="28"/>
          <w:rtl/>
        </w:rPr>
        <w:t>در احساس</w:t>
      </w:r>
      <w:r w:rsidRPr="00595A00">
        <w:rPr>
          <w:rFonts w:cs="B Mitra"/>
          <w:sz w:val="28"/>
          <w:szCs w:val="28"/>
          <w:rtl/>
        </w:rPr>
        <w:t xml:space="preserve"> زمان: </w:t>
      </w:r>
      <w:r w:rsidR="00CE780F">
        <w:rPr>
          <w:rFonts w:cs="B Mitra" w:hint="cs"/>
          <w:sz w:val="28"/>
          <w:szCs w:val="28"/>
          <w:rtl/>
        </w:rPr>
        <w:t xml:space="preserve">ساختار </w:t>
      </w:r>
      <w:r w:rsidRPr="00595A00">
        <w:rPr>
          <w:rFonts w:cs="B Mitra" w:hint="cs"/>
          <w:sz w:val="28"/>
          <w:szCs w:val="28"/>
          <w:rtl/>
        </w:rPr>
        <w:t>ی</w:t>
      </w:r>
      <w:r w:rsidRPr="00595A00">
        <w:rPr>
          <w:rFonts w:cs="B Mitra" w:hint="eastAsia"/>
          <w:sz w:val="28"/>
          <w:szCs w:val="28"/>
          <w:rtl/>
        </w:rPr>
        <w:t>ک</w:t>
      </w:r>
      <w:r w:rsidRPr="00595A00">
        <w:rPr>
          <w:rFonts w:cs="B Mitra"/>
          <w:sz w:val="28"/>
          <w:szCs w:val="28"/>
          <w:rtl/>
        </w:rPr>
        <w:t xml:space="preserve"> باز</w:t>
      </w:r>
      <w:r w:rsidRPr="00595A00">
        <w:rPr>
          <w:rFonts w:cs="B Mitra" w:hint="cs"/>
          <w:sz w:val="28"/>
          <w:szCs w:val="28"/>
          <w:rtl/>
        </w:rPr>
        <w:t>ی</w:t>
      </w:r>
      <w:r w:rsidRPr="00595A00">
        <w:rPr>
          <w:rFonts w:cs="B Mitra"/>
          <w:sz w:val="28"/>
          <w:szCs w:val="28"/>
          <w:rtl/>
        </w:rPr>
        <w:t xml:space="preserve"> جنگ </w:t>
      </w:r>
      <w:r w:rsidR="00615EF1">
        <w:rPr>
          <w:rFonts w:cs="B Mitra" w:hint="cs"/>
          <w:sz w:val="28"/>
          <w:szCs w:val="28"/>
          <w:rtl/>
        </w:rPr>
        <w:t>کسب و کار</w:t>
      </w:r>
      <w:r w:rsidRPr="00595A00">
        <w:rPr>
          <w:rFonts w:cs="B Mitra"/>
          <w:sz w:val="28"/>
          <w:szCs w:val="28"/>
          <w:rtl/>
        </w:rPr>
        <w:t xml:space="preserve"> با</w:t>
      </w:r>
      <w:r w:rsidRPr="00595A00">
        <w:rPr>
          <w:rFonts w:cs="B Mitra" w:hint="cs"/>
          <w:sz w:val="28"/>
          <w:szCs w:val="28"/>
          <w:rtl/>
        </w:rPr>
        <w:t>ی</w:t>
      </w:r>
      <w:r w:rsidRPr="00595A00">
        <w:rPr>
          <w:rFonts w:cs="B Mitra" w:hint="eastAsia"/>
          <w:sz w:val="28"/>
          <w:szCs w:val="28"/>
          <w:rtl/>
        </w:rPr>
        <w:t>د</w:t>
      </w:r>
      <w:r w:rsidRPr="00595A00">
        <w:rPr>
          <w:rFonts w:cs="B Mitra"/>
          <w:sz w:val="28"/>
          <w:szCs w:val="28"/>
          <w:rtl/>
        </w:rPr>
        <w:t xml:space="preserve"> به گونه‌ا</w:t>
      </w:r>
      <w:r w:rsidRPr="00595A00">
        <w:rPr>
          <w:rFonts w:cs="B Mitra" w:hint="cs"/>
          <w:sz w:val="28"/>
          <w:szCs w:val="28"/>
          <w:rtl/>
        </w:rPr>
        <w:t>ی</w:t>
      </w:r>
      <w:r w:rsidRPr="00595A00">
        <w:rPr>
          <w:rFonts w:cs="B Mitra"/>
          <w:sz w:val="28"/>
          <w:szCs w:val="28"/>
          <w:rtl/>
        </w:rPr>
        <w:t xml:space="preserve"> </w:t>
      </w:r>
      <w:r w:rsidR="00CE780F">
        <w:rPr>
          <w:rFonts w:cs="B Mitra" w:hint="cs"/>
          <w:sz w:val="28"/>
          <w:szCs w:val="28"/>
          <w:rtl/>
        </w:rPr>
        <w:t xml:space="preserve">باشد </w:t>
      </w:r>
      <w:r w:rsidRPr="00595A00">
        <w:rPr>
          <w:rFonts w:cs="B Mitra"/>
          <w:sz w:val="28"/>
          <w:szCs w:val="28"/>
          <w:rtl/>
        </w:rPr>
        <w:t>که «زمان</w:t>
      </w:r>
      <w:r w:rsidR="00CE780F">
        <w:rPr>
          <w:rFonts w:cs="B Mitra" w:hint="cs"/>
          <w:sz w:val="28"/>
          <w:szCs w:val="28"/>
          <w:rtl/>
        </w:rPr>
        <w:t xml:space="preserve"> زود</w:t>
      </w:r>
      <w:r w:rsidRPr="00595A00">
        <w:rPr>
          <w:rFonts w:cs="B Mitra"/>
          <w:sz w:val="28"/>
          <w:szCs w:val="28"/>
          <w:rtl/>
        </w:rPr>
        <w:t xml:space="preserve"> بگذرد</w:t>
      </w:r>
      <w:r w:rsidR="00CE780F">
        <w:rPr>
          <w:rStyle w:val="FootnoteReference"/>
          <w:rFonts w:cs="B Mitra"/>
          <w:sz w:val="28"/>
          <w:szCs w:val="28"/>
          <w:rtl/>
        </w:rPr>
        <w:footnoteReference w:id="317"/>
      </w:r>
      <w:r w:rsidRPr="00595A00">
        <w:rPr>
          <w:rFonts w:cs="B Mitra"/>
          <w:sz w:val="28"/>
          <w:szCs w:val="28"/>
          <w:rtl/>
        </w:rPr>
        <w:t xml:space="preserve">» و </w:t>
      </w:r>
      <w:r w:rsidR="00CE780F">
        <w:rPr>
          <w:rFonts w:cs="B Mitra" w:hint="cs"/>
          <w:sz w:val="28"/>
          <w:szCs w:val="28"/>
          <w:rtl/>
        </w:rPr>
        <w:t>م</w:t>
      </w:r>
      <w:r w:rsidRPr="00595A00">
        <w:rPr>
          <w:rFonts w:cs="B Mitra"/>
          <w:sz w:val="28"/>
          <w:szCs w:val="28"/>
          <w:rtl/>
        </w:rPr>
        <w:t>ش</w:t>
      </w:r>
      <w:r w:rsidR="00CE780F">
        <w:rPr>
          <w:rFonts w:cs="B Mitra" w:hint="cs"/>
          <w:sz w:val="28"/>
          <w:szCs w:val="28"/>
          <w:rtl/>
        </w:rPr>
        <w:t>ا</w:t>
      </w:r>
      <w:r w:rsidRPr="00595A00">
        <w:rPr>
          <w:rFonts w:cs="B Mitra"/>
          <w:sz w:val="28"/>
          <w:szCs w:val="28"/>
          <w:rtl/>
        </w:rPr>
        <w:t>رکت‌کنندگان آنقدر درگ</w:t>
      </w:r>
      <w:r w:rsidRPr="00595A00">
        <w:rPr>
          <w:rFonts w:cs="B Mitra" w:hint="cs"/>
          <w:sz w:val="28"/>
          <w:szCs w:val="28"/>
          <w:rtl/>
        </w:rPr>
        <w:t>ی</w:t>
      </w:r>
      <w:r w:rsidRPr="00595A00">
        <w:rPr>
          <w:rFonts w:cs="B Mitra" w:hint="eastAsia"/>
          <w:sz w:val="28"/>
          <w:szCs w:val="28"/>
          <w:rtl/>
        </w:rPr>
        <w:t>ر</w:t>
      </w:r>
      <w:r w:rsidRPr="00595A00">
        <w:rPr>
          <w:rFonts w:cs="B Mitra"/>
          <w:sz w:val="28"/>
          <w:szCs w:val="28"/>
          <w:rtl/>
        </w:rPr>
        <w:t xml:space="preserve"> شب</w:t>
      </w:r>
      <w:r w:rsidRPr="00595A00">
        <w:rPr>
          <w:rFonts w:cs="B Mitra" w:hint="cs"/>
          <w:sz w:val="28"/>
          <w:szCs w:val="28"/>
          <w:rtl/>
        </w:rPr>
        <w:t>ی</w:t>
      </w:r>
      <w:r w:rsidRPr="00595A00">
        <w:rPr>
          <w:rFonts w:cs="B Mitra" w:hint="eastAsia"/>
          <w:sz w:val="28"/>
          <w:szCs w:val="28"/>
          <w:rtl/>
        </w:rPr>
        <w:t>ه‌ساز</w:t>
      </w:r>
      <w:r w:rsidRPr="00595A00">
        <w:rPr>
          <w:rFonts w:cs="B Mitra" w:hint="cs"/>
          <w:sz w:val="28"/>
          <w:szCs w:val="28"/>
          <w:rtl/>
        </w:rPr>
        <w:t>ی</w:t>
      </w:r>
      <w:r w:rsidRPr="00595A00">
        <w:rPr>
          <w:rFonts w:cs="B Mitra"/>
          <w:sz w:val="28"/>
          <w:szCs w:val="28"/>
          <w:rtl/>
        </w:rPr>
        <w:t xml:space="preserve"> شوند که </w:t>
      </w:r>
      <w:r w:rsidR="00CA6ACD">
        <w:rPr>
          <w:rFonts w:cs="B Mitra" w:hint="cs"/>
          <w:sz w:val="28"/>
          <w:szCs w:val="28"/>
          <w:rtl/>
        </w:rPr>
        <w:t>متوجه گذر زمان نشوند</w:t>
      </w:r>
      <w:r w:rsidRPr="00595A00">
        <w:rPr>
          <w:rFonts w:cs="B Mitra"/>
          <w:sz w:val="28"/>
          <w:szCs w:val="28"/>
          <w:rtl/>
        </w:rPr>
        <w:t>.</w:t>
      </w:r>
      <w:r w:rsidR="002401F8">
        <w:rPr>
          <w:rFonts w:cs="B Mitra" w:hint="cs"/>
          <w:sz w:val="28"/>
          <w:szCs w:val="28"/>
          <w:rtl/>
        </w:rPr>
        <w:t xml:space="preserve"> </w:t>
      </w:r>
    </w:p>
    <w:p w14:paraId="70A70C0B" w14:textId="186AD1E4" w:rsidR="00595A00" w:rsidRPr="001F613B" w:rsidRDefault="007178D8" w:rsidP="001F613B">
      <w:pPr>
        <w:pStyle w:val="Heading1"/>
        <w:rPr>
          <w:rFonts w:cs="B Titr"/>
          <w:color w:val="auto"/>
          <w:sz w:val="30"/>
          <w:szCs w:val="30"/>
          <w:rtl/>
        </w:rPr>
      </w:pPr>
      <w:bookmarkStart w:id="81" w:name="_Toc172728677"/>
      <w:r w:rsidRPr="001F613B">
        <w:rPr>
          <w:rFonts w:cs="B Titr" w:hint="cs"/>
          <w:color w:val="auto"/>
          <w:sz w:val="30"/>
          <w:szCs w:val="30"/>
          <w:rtl/>
        </w:rPr>
        <w:t xml:space="preserve">9-2-3. </w:t>
      </w:r>
      <w:r w:rsidR="00595A00" w:rsidRPr="001F613B">
        <w:rPr>
          <w:rFonts w:cs="B Titr"/>
          <w:color w:val="auto"/>
          <w:sz w:val="30"/>
          <w:szCs w:val="30"/>
          <w:rtl/>
        </w:rPr>
        <w:t>آموخته</w:t>
      </w:r>
      <w:r w:rsidR="00193D78" w:rsidRPr="001F613B">
        <w:rPr>
          <w:rFonts w:cs="B Titr"/>
          <w:color w:val="auto"/>
          <w:sz w:val="30"/>
          <w:szCs w:val="30"/>
          <w:rtl/>
        </w:rPr>
        <w:softHyphen/>
      </w:r>
      <w:r w:rsidR="00595A00" w:rsidRPr="001F613B">
        <w:rPr>
          <w:rFonts w:cs="B Titr"/>
          <w:color w:val="auto"/>
          <w:sz w:val="30"/>
          <w:szCs w:val="30"/>
          <w:rtl/>
        </w:rPr>
        <w:t>ها</w:t>
      </w:r>
      <w:r w:rsidR="00595A00" w:rsidRPr="001F613B">
        <w:rPr>
          <w:rFonts w:cs="B Titr" w:hint="cs"/>
          <w:color w:val="auto"/>
          <w:sz w:val="30"/>
          <w:szCs w:val="30"/>
          <w:rtl/>
        </w:rPr>
        <w:t>ی</w:t>
      </w:r>
      <w:r w:rsidR="00595A00" w:rsidRPr="001F613B">
        <w:rPr>
          <w:rFonts w:cs="B Titr"/>
          <w:color w:val="auto"/>
          <w:sz w:val="30"/>
          <w:szCs w:val="30"/>
          <w:rtl/>
        </w:rPr>
        <w:t xml:space="preserve"> عموم</w:t>
      </w:r>
      <w:r w:rsidR="00595A00" w:rsidRPr="001F613B">
        <w:rPr>
          <w:rFonts w:cs="B Titr" w:hint="cs"/>
          <w:color w:val="auto"/>
          <w:sz w:val="30"/>
          <w:szCs w:val="30"/>
          <w:rtl/>
        </w:rPr>
        <w:t>ی</w:t>
      </w:r>
      <w:r w:rsidR="00595A00" w:rsidRPr="001F613B">
        <w:rPr>
          <w:rFonts w:cs="B Titr"/>
          <w:color w:val="auto"/>
          <w:sz w:val="30"/>
          <w:szCs w:val="30"/>
          <w:rtl/>
        </w:rPr>
        <w:t xml:space="preserve"> و مزا</w:t>
      </w:r>
      <w:r w:rsidR="00595A00" w:rsidRPr="001F613B">
        <w:rPr>
          <w:rFonts w:cs="B Titr" w:hint="cs"/>
          <w:color w:val="auto"/>
          <w:sz w:val="30"/>
          <w:szCs w:val="30"/>
          <w:rtl/>
        </w:rPr>
        <w:t>ی</w:t>
      </w:r>
      <w:r w:rsidR="00595A00" w:rsidRPr="001F613B">
        <w:rPr>
          <w:rFonts w:cs="B Titr" w:hint="eastAsia"/>
          <w:color w:val="auto"/>
          <w:sz w:val="30"/>
          <w:szCs w:val="30"/>
          <w:rtl/>
        </w:rPr>
        <w:t>ا</w:t>
      </w:r>
      <w:r w:rsidR="00595A00" w:rsidRPr="001F613B">
        <w:rPr>
          <w:rFonts w:cs="B Titr" w:hint="cs"/>
          <w:color w:val="auto"/>
          <w:sz w:val="30"/>
          <w:szCs w:val="30"/>
          <w:rtl/>
        </w:rPr>
        <w:t>ی</w:t>
      </w:r>
      <w:r w:rsidR="00595A00" w:rsidRPr="001F613B">
        <w:rPr>
          <w:rFonts w:cs="B Titr"/>
          <w:color w:val="auto"/>
          <w:sz w:val="30"/>
          <w:szCs w:val="30"/>
          <w:rtl/>
        </w:rPr>
        <w:t xml:space="preserve"> </w:t>
      </w:r>
      <w:r w:rsidR="00193D78" w:rsidRPr="001F613B">
        <w:rPr>
          <w:rFonts w:cs="B Titr" w:hint="cs"/>
          <w:color w:val="auto"/>
          <w:sz w:val="30"/>
          <w:szCs w:val="30"/>
          <w:rtl/>
        </w:rPr>
        <w:t>بازی جنگ کسب و کار</w:t>
      </w:r>
      <w:bookmarkEnd w:id="81"/>
    </w:p>
    <w:p w14:paraId="5385EC52" w14:textId="0B3B2236" w:rsidR="00595A00" w:rsidRPr="00595A00" w:rsidRDefault="00595A00" w:rsidP="00D54CEA">
      <w:pPr>
        <w:jc w:val="both"/>
        <w:rPr>
          <w:rFonts w:cs="B Mitra"/>
          <w:sz w:val="28"/>
          <w:szCs w:val="28"/>
          <w:rtl/>
        </w:rPr>
      </w:pPr>
      <w:r w:rsidRPr="00595A00">
        <w:rPr>
          <w:rFonts w:cs="B Mitra" w:hint="eastAsia"/>
          <w:sz w:val="28"/>
          <w:szCs w:val="28"/>
          <w:rtl/>
        </w:rPr>
        <w:t>علاوه</w:t>
      </w:r>
      <w:r w:rsidRPr="00595A00">
        <w:rPr>
          <w:rFonts w:cs="B Mitra"/>
          <w:sz w:val="28"/>
          <w:szCs w:val="28"/>
          <w:rtl/>
        </w:rPr>
        <w:t xml:space="preserve"> بر آموخته‌ها و مزا</w:t>
      </w:r>
      <w:r w:rsidRPr="00595A00">
        <w:rPr>
          <w:rFonts w:cs="B Mitra" w:hint="cs"/>
          <w:sz w:val="28"/>
          <w:szCs w:val="28"/>
          <w:rtl/>
        </w:rPr>
        <w:t>ی</w:t>
      </w:r>
      <w:r w:rsidRPr="00595A00">
        <w:rPr>
          <w:rFonts w:cs="B Mitra" w:hint="eastAsia"/>
          <w:sz w:val="28"/>
          <w:szCs w:val="28"/>
          <w:rtl/>
        </w:rPr>
        <w:t>ا</w:t>
      </w:r>
      <w:r w:rsidRPr="00595A00">
        <w:rPr>
          <w:rFonts w:cs="B Mitra" w:hint="cs"/>
          <w:sz w:val="28"/>
          <w:szCs w:val="28"/>
          <w:rtl/>
        </w:rPr>
        <w:t>ی</w:t>
      </w:r>
      <w:r w:rsidRPr="00595A00">
        <w:rPr>
          <w:rFonts w:cs="B Mitra"/>
          <w:sz w:val="28"/>
          <w:szCs w:val="28"/>
          <w:rtl/>
        </w:rPr>
        <w:t xml:space="preserve"> ذکر شده در باز</w:t>
      </w:r>
      <w:r w:rsidRPr="00595A00">
        <w:rPr>
          <w:rFonts w:cs="B Mitra" w:hint="cs"/>
          <w:sz w:val="28"/>
          <w:szCs w:val="28"/>
          <w:rtl/>
        </w:rPr>
        <w:t>ی‌</w:t>
      </w:r>
      <w:r w:rsidRPr="00595A00">
        <w:rPr>
          <w:rFonts w:cs="B Mitra" w:hint="eastAsia"/>
          <w:sz w:val="28"/>
          <w:szCs w:val="28"/>
          <w:rtl/>
        </w:rPr>
        <w:t>ها</w:t>
      </w:r>
      <w:r w:rsidRPr="00595A00">
        <w:rPr>
          <w:rFonts w:cs="B Mitra" w:hint="cs"/>
          <w:sz w:val="28"/>
          <w:szCs w:val="28"/>
          <w:rtl/>
        </w:rPr>
        <w:t>ی</w:t>
      </w:r>
      <w:r w:rsidRPr="00595A00">
        <w:rPr>
          <w:rFonts w:cs="B Mitra"/>
          <w:sz w:val="28"/>
          <w:szCs w:val="28"/>
          <w:rtl/>
        </w:rPr>
        <w:t xml:space="preserve"> جنگ</w:t>
      </w:r>
      <w:r w:rsidR="00D54CEA">
        <w:rPr>
          <w:rFonts w:cs="B Mitra" w:hint="cs"/>
          <w:sz w:val="28"/>
          <w:szCs w:val="28"/>
          <w:rtl/>
        </w:rPr>
        <w:t xml:space="preserve"> کسب و کار</w:t>
      </w:r>
      <w:r w:rsidRPr="00595A00">
        <w:rPr>
          <w:rFonts w:cs="B Mitra"/>
          <w:sz w:val="28"/>
          <w:szCs w:val="28"/>
          <w:rtl/>
        </w:rPr>
        <w:t xml:space="preserve"> (</w:t>
      </w:r>
      <w:r w:rsidR="00D54CEA">
        <w:rPr>
          <w:rFonts w:cs="B Mitra" w:hint="cs"/>
          <w:sz w:val="28"/>
          <w:szCs w:val="28"/>
          <w:rtl/>
        </w:rPr>
        <w:t>بخش</w:t>
      </w:r>
      <w:r w:rsidRPr="00595A00">
        <w:rPr>
          <w:rFonts w:cs="B Mitra"/>
          <w:sz w:val="28"/>
          <w:szCs w:val="28"/>
          <w:rtl/>
        </w:rPr>
        <w:t xml:space="preserve"> </w:t>
      </w:r>
      <w:r w:rsidR="00D54CEA">
        <w:rPr>
          <w:rFonts w:cs="B Mitra" w:hint="cs"/>
          <w:sz w:val="28"/>
          <w:szCs w:val="28"/>
          <w:rtl/>
        </w:rPr>
        <w:t>معناسازی را ببینید</w:t>
      </w:r>
      <w:r w:rsidRPr="00595A00">
        <w:rPr>
          <w:rFonts w:cs="B Mitra"/>
          <w:sz w:val="28"/>
          <w:szCs w:val="28"/>
          <w:rtl/>
        </w:rPr>
        <w:t xml:space="preserve">)، </w:t>
      </w:r>
      <w:r w:rsidRPr="00595A00">
        <w:rPr>
          <w:rFonts w:cs="B Mitra" w:hint="cs"/>
          <w:sz w:val="28"/>
          <w:szCs w:val="28"/>
          <w:rtl/>
        </w:rPr>
        <w:t>ی</w:t>
      </w:r>
      <w:r w:rsidRPr="00595A00">
        <w:rPr>
          <w:rFonts w:cs="B Mitra" w:hint="eastAsia"/>
          <w:sz w:val="28"/>
          <w:szCs w:val="28"/>
          <w:rtl/>
        </w:rPr>
        <w:t>ک</w:t>
      </w:r>
      <w:r w:rsidRPr="00595A00">
        <w:rPr>
          <w:rFonts w:cs="B Mitra" w:hint="cs"/>
          <w:sz w:val="28"/>
          <w:szCs w:val="28"/>
          <w:rtl/>
        </w:rPr>
        <w:t>ی</w:t>
      </w:r>
      <w:r w:rsidRPr="00595A00">
        <w:rPr>
          <w:rFonts w:cs="B Mitra"/>
          <w:sz w:val="28"/>
          <w:szCs w:val="28"/>
          <w:rtl/>
        </w:rPr>
        <w:t xml:space="preserve"> از مزا</w:t>
      </w:r>
      <w:r w:rsidRPr="00595A00">
        <w:rPr>
          <w:rFonts w:cs="B Mitra" w:hint="cs"/>
          <w:sz w:val="28"/>
          <w:szCs w:val="28"/>
          <w:rtl/>
        </w:rPr>
        <w:t>ی</w:t>
      </w:r>
      <w:r w:rsidRPr="00595A00">
        <w:rPr>
          <w:rFonts w:cs="B Mitra" w:hint="eastAsia"/>
          <w:sz w:val="28"/>
          <w:szCs w:val="28"/>
          <w:rtl/>
        </w:rPr>
        <w:t>ا</w:t>
      </w:r>
      <w:r w:rsidRPr="00595A00">
        <w:rPr>
          <w:rFonts w:cs="B Mitra" w:hint="cs"/>
          <w:sz w:val="28"/>
          <w:szCs w:val="28"/>
          <w:rtl/>
        </w:rPr>
        <w:t>ی</w:t>
      </w:r>
      <w:r w:rsidRPr="00595A00">
        <w:rPr>
          <w:rFonts w:cs="B Mitra"/>
          <w:sz w:val="28"/>
          <w:szCs w:val="28"/>
          <w:rtl/>
        </w:rPr>
        <w:t xml:space="preserve"> باز</w:t>
      </w:r>
      <w:r w:rsidRPr="00595A00">
        <w:rPr>
          <w:rFonts w:cs="B Mitra" w:hint="cs"/>
          <w:sz w:val="28"/>
          <w:szCs w:val="28"/>
          <w:rtl/>
        </w:rPr>
        <w:t>ی</w:t>
      </w:r>
      <w:r w:rsidRPr="00595A00">
        <w:rPr>
          <w:rFonts w:cs="B Mitra"/>
          <w:sz w:val="28"/>
          <w:szCs w:val="28"/>
          <w:rtl/>
        </w:rPr>
        <w:t xml:space="preserve"> </w:t>
      </w:r>
      <w:r w:rsidR="00D54CEA">
        <w:rPr>
          <w:rFonts w:cs="B Mitra" w:hint="cs"/>
          <w:sz w:val="28"/>
          <w:szCs w:val="28"/>
          <w:rtl/>
        </w:rPr>
        <w:t>جنگ کسب و کار</w:t>
      </w:r>
      <w:r w:rsidRPr="00595A00">
        <w:rPr>
          <w:rFonts w:cs="B Mitra" w:hint="eastAsia"/>
          <w:sz w:val="28"/>
          <w:szCs w:val="28"/>
          <w:rtl/>
        </w:rPr>
        <w:t>،</w:t>
      </w:r>
      <w:r w:rsidRPr="00595A00">
        <w:rPr>
          <w:rFonts w:cs="B Mitra"/>
          <w:sz w:val="28"/>
          <w:szCs w:val="28"/>
          <w:rtl/>
        </w:rPr>
        <w:t xml:space="preserve"> </w:t>
      </w:r>
      <w:r w:rsidR="00D54CEA">
        <w:rPr>
          <w:rFonts w:cs="B Mitra" w:hint="cs"/>
          <w:sz w:val="28"/>
          <w:szCs w:val="28"/>
          <w:rtl/>
        </w:rPr>
        <w:t>درگیری</w:t>
      </w:r>
      <w:r w:rsidR="00D54CEA">
        <w:rPr>
          <w:rStyle w:val="FootnoteReference"/>
          <w:rFonts w:cs="B Mitra"/>
          <w:sz w:val="28"/>
          <w:szCs w:val="28"/>
          <w:rtl/>
        </w:rPr>
        <w:footnoteReference w:id="318"/>
      </w:r>
      <w:r w:rsidRPr="00595A00">
        <w:rPr>
          <w:rFonts w:cs="B Mitra"/>
          <w:sz w:val="28"/>
          <w:szCs w:val="28"/>
          <w:rtl/>
        </w:rPr>
        <w:t xml:space="preserve"> </w:t>
      </w:r>
      <w:r w:rsidR="00D54CEA">
        <w:rPr>
          <w:rFonts w:cs="B Mitra" w:hint="cs"/>
          <w:sz w:val="28"/>
          <w:szCs w:val="28"/>
          <w:rtl/>
        </w:rPr>
        <w:t>م</w:t>
      </w:r>
      <w:r w:rsidRPr="00595A00">
        <w:rPr>
          <w:rFonts w:cs="B Mitra"/>
          <w:sz w:val="28"/>
          <w:szCs w:val="28"/>
          <w:rtl/>
        </w:rPr>
        <w:t>ش</w:t>
      </w:r>
      <w:r w:rsidR="00D54CEA">
        <w:rPr>
          <w:rFonts w:cs="B Mitra" w:hint="cs"/>
          <w:sz w:val="28"/>
          <w:szCs w:val="28"/>
          <w:rtl/>
        </w:rPr>
        <w:t>ا</w:t>
      </w:r>
      <w:r w:rsidRPr="00595A00">
        <w:rPr>
          <w:rFonts w:cs="B Mitra"/>
          <w:sz w:val="28"/>
          <w:szCs w:val="28"/>
          <w:rtl/>
        </w:rPr>
        <w:t>رکت‌کنندگان است:</w:t>
      </w:r>
    </w:p>
    <w:p w14:paraId="4D862331" w14:textId="131785F3" w:rsidR="00595A00" w:rsidRDefault="0020692C" w:rsidP="0020692C">
      <w:pPr>
        <w:jc w:val="both"/>
        <w:rPr>
          <w:rFonts w:cs="B Mitra"/>
          <w:sz w:val="28"/>
          <w:szCs w:val="28"/>
          <w:rtl/>
        </w:rPr>
      </w:pPr>
      <w:r>
        <w:rPr>
          <w:rFonts w:cs="B Mitra" w:hint="cs"/>
          <w:sz w:val="28"/>
          <w:szCs w:val="28"/>
          <w:rtl/>
        </w:rPr>
        <w:t>«</w:t>
      </w:r>
      <w:r w:rsidR="00595A00" w:rsidRPr="00595A00">
        <w:rPr>
          <w:rFonts w:cs="B Mitra" w:hint="eastAsia"/>
          <w:sz w:val="28"/>
          <w:szCs w:val="28"/>
          <w:rtl/>
        </w:rPr>
        <w:t>مشکل</w:t>
      </w:r>
      <w:r w:rsidR="00595A00" w:rsidRPr="00595A00">
        <w:rPr>
          <w:rFonts w:cs="B Mitra"/>
          <w:sz w:val="28"/>
          <w:szCs w:val="28"/>
          <w:rtl/>
        </w:rPr>
        <w:t xml:space="preserve"> بس</w:t>
      </w:r>
      <w:r w:rsidR="00595A00" w:rsidRPr="00595A00">
        <w:rPr>
          <w:rFonts w:cs="B Mitra" w:hint="cs"/>
          <w:sz w:val="28"/>
          <w:szCs w:val="28"/>
          <w:rtl/>
        </w:rPr>
        <w:t>ی</w:t>
      </w:r>
      <w:r w:rsidR="00595A00" w:rsidRPr="00595A00">
        <w:rPr>
          <w:rFonts w:cs="B Mitra" w:hint="eastAsia"/>
          <w:sz w:val="28"/>
          <w:szCs w:val="28"/>
          <w:rtl/>
        </w:rPr>
        <w:t>ار</w:t>
      </w:r>
      <w:r w:rsidR="00595A00" w:rsidRPr="00595A00">
        <w:rPr>
          <w:rFonts w:cs="B Mitra" w:hint="cs"/>
          <w:sz w:val="28"/>
          <w:szCs w:val="28"/>
          <w:rtl/>
        </w:rPr>
        <w:t>ی</w:t>
      </w:r>
      <w:r w:rsidR="00595A00" w:rsidRPr="00595A00">
        <w:rPr>
          <w:rFonts w:cs="B Mitra"/>
          <w:sz w:val="28"/>
          <w:szCs w:val="28"/>
          <w:rtl/>
        </w:rPr>
        <w:t xml:space="preserve"> از تکن</w:t>
      </w:r>
      <w:r w:rsidR="00595A00" w:rsidRPr="00595A00">
        <w:rPr>
          <w:rFonts w:cs="B Mitra" w:hint="cs"/>
          <w:sz w:val="28"/>
          <w:szCs w:val="28"/>
          <w:rtl/>
        </w:rPr>
        <w:t>ی</w:t>
      </w:r>
      <w:r w:rsidR="00595A00" w:rsidRPr="00595A00">
        <w:rPr>
          <w:rFonts w:cs="B Mitra" w:hint="eastAsia"/>
          <w:sz w:val="28"/>
          <w:szCs w:val="28"/>
          <w:rtl/>
        </w:rPr>
        <w:t>ک</w:t>
      </w:r>
      <w:r w:rsidR="00630145">
        <w:rPr>
          <w:rFonts w:cs="B Mitra"/>
          <w:sz w:val="28"/>
          <w:szCs w:val="28"/>
          <w:rtl/>
        </w:rPr>
        <w:softHyphen/>
      </w:r>
      <w:r w:rsidR="00595A00" w:rsidRPr="00595A00">
        <w:rPr>
          <w:rFonts w:cs="B Mitra"/>
          <w:sz w:val="28"/>
          <w:szCs w:val="28"/>
          <w:rtl/>
        </w:rPr>
        <w:t>ها</w:t>
      </w:r>
      <w:r w:rsidR="00595A00" w:rsidRPr="00595A00">
        <w:rPr>
          <w:rFonts w:cs="B Mitra" w:hint="cs"/>
          <w:sz w:val="28"/>
          <w:szCs w:val="28"/>
          <w:rtl/>
        </w:rPr>
        <w:t>ی</w:t>
      </w:r>
      <w:r>
        <w:rPr>
          <w:rFonts w:cs="B Mitra" w:hint="cs"/>
          <w:sz w:val="28"/>
          <w:szCs w:val="28"/>
          <w:rtl/>
        </w:rPr>
        <w:t xml:space="preserve"> تدوین</w:t>
      </w:r>
      <w:r w:rsidR="00595A00" w:rsidRPr="00595A00">
        <w:rPr>
          <w:rFonts w:cs="B Mitra"/>
          <w:sz w:val="28"/>
          <w:szCs w:val="28"/>
          <w:rtl/>
        </w:rPr>
        <w:t xml:space="preserve"> استراتژ</w:t>
      </w:r>
      <w:r w:rsidR="00595A00" w:rsidRPr="00595A00">
        <w:rPr>
          <w:rFonts w:cs="B Mitra" w:hint="cs"/>
          <w:sz w:val="28"/>
          <w:szCs w:val="28"/>
          <w:rtl/>
        </w:rPr>
        <w:t>ی</w:t>
      </w:r>
      <w:r w:rsidR="00595A00" w:rsidRPr="00595A00">
        <w:rPr>
          <w:rFonts w:cs="B Mitra"/>
          <w:sz w:val="28"/>
          <w:szCs w:val="28"/>
          <w:rtl/>
        </w:rPr>
        <w:t xml:space="preserve"> ا</w:t>
      </w:r>
      <w:r w:rsidR="00595A00" w:rsidRPr="00595A00">
        <w:rPr>
          <w:rFonts w:cs="B Mitra" w:hint="cs"/>
          <w:sz w:val="28"/>
          <w:szCs w:val="28"/>
          <w:rtl/>
        </w:rPr>
        <w:t>ی</w:t>
      </w:r>
      <w:r w:rsidR="00595A00" w:rsidRPr="00595A00">
        <w:rPr>
          <w:rFonts w:cs="B Mitra" w:hint="eastAsia"/>
          <w:sz w:val="28"/>
          <w:szCs w:val="28"/>
          <w:rtl/>
        </w:rPr>
        <w:t>ن</w:t>
      </w:r>
      <w:r w:rsidR="00595A00" w:rsidRPr="00595A00">
        <w:rPr>
          <w:rFonts w:cs="B Mitra"/>
          <w:sz w:val="28"/>
          <w:szCs w:val="28"/>
          <w:rtl/>
        </w:rPr>
        <w:t xml:space="preserve"> است که ب</w:t>
      </w:r>
      <w:r w:rsidR="00595A00" w:rsidRPr="00595A00">
        <w:rPr>
          <w:rFonts w:cs="B Mitra" w:hint="cs"/>
          <w:sz w:val="28"/>
          <w:szCs w:val="28"/>
          <w:rtl/>
        </w:rPr>
        <w:t>ی</w:t>
      </w:r>
      <w:r w:rsidR="00595A00" w:rsidRPr="00595A00">
        <w:rPr>
          <w:rFonts w:cs="B Mitra" w:hint="eastAsia"/>
          <w:sz w:val="28"/>
          <w:szCs w:val="28"/>
          <w:rtl/>
        </w:rPr>
        <w:t>ش</w:t>
      </w:r>
      <w:r w:rsidR="00595A00" w:rsidRPr="00595A00">
        <w:rPr>
          <w:rFonts w:cs="B Mitra"/>
          <w:sz w:val="28"/>
          <w:szCs w:val="28"/>
          <w:rtl/>
        </w:rPr>
        <w:t xml:space="preserve"> از حد </w:t>
      </w:r>
      <w:r>
        <w:rPr>
          <w:rFonts w:cs="B Mitra" w:hint="cs"/>
          <w:sz w:val="28"/>
          <w:szCs w:val="28"/>
          <w:rtl/>
        </w:rPr>
        <w:t>خونسردانه</w:t>
      </w:r>
      <w:r w:rsidR="00595A00" w:rsidRPr="00595A00">
        <w:rPr>
          <w:rFonts w:cs="B Mitra"/>
          <w:sz w:val="28"/>
          <w:szCs w:val="28"/>
          <w:rtl/>
        </w:rPr>
        <w:t xml:space="preserve"> و ب</w:t>
      </w:r>
      <w:r w:rsidR="00595A00" w:rsidRPr="00595A00">
        <w:rPr>
          <w:rFonts w:cs="B Mitra" w:hint="cs"/>
          <w:sz w:val="28"/>
          <w:szCs w:val="28"/>
          <w:rtl/>
        </w:rPr>
        <w:t>ی</w:t>
      </w:r>
      <w:r w:rsidR="00595A00" w:rsidRPr="00595A00">
        <w:rPr>
          <w:rFonts w:cs="B Mitra"/>
          <w:sz w:val="28"/>
          <w:szCs w:val="28"/>
          <w:rtl/>
        </w:rPr>
        <w:t xml:space="preserve"> </w:t>
      </w:r>
      <w:r w:rsidR="00896C3A">
        <w:rPr>
          <w:rFonts w:cs="B Mitra" w:hint="cs"/>
          <w:sz w:val="28"/>
          <w:szCs w:val="28"/>
          <w:rtl/>
        </w:rPr>
        <w:t>جان</w:t>
      </w:r>
      <w:r w:rsidR="00595A00" w:rsidRPr="00595A00">
        <w:rPr>
          <w:rFonts w:cs="B Mitra"/>
          <w:sz w:val="28"/>
          <w:szCs w:val="28"/>
          <w:rtl/>
        </w:rPr>
        <w:t xml:space="preserve"> هستند. </w:t>
      </w:r>
      <w:r w:rsidR="00896C3A">
        <w:rPr>
          <w:rFonts w:cs="B Mitra" w:hint="cs"/>
          <w:sz w:val="28"/>
          <w:szCs w:val="28"/>
          <w:rtl/>
        </w:rPr>
        <w:t>این تکنیک</w:t>
      </w:r>
      <w:r w:rsidR="00630145">
        <w:rPr>
          <w:rFonts w:cs="B Mitra"/>
          <w:sz w:val="28"/>
          <w:szCs w:val="28"/>
          <w:rtl/>
        </w:rPr>
        <w:softHyphen/>
      </w:r>
      <w:r w:rsidR="00896C3A">
        <w:rPr>
          <w:rFonts w:cs="B Mitra" w:hint="cs"/>
          <w:sz w:val="28"/>
          <w:szCs w:val="28"/>
          <w:rtl/>
        </w:rPr>
        <w:t>ها</w:t>
      </w:r>
      <w:r w:rsidR="00595A00" w:rsidRPr="00595A00">
        <w:rPr>
          <w:rFonts w:cs="B Mitra"/>
          <w:sz w:val="28"/>
          <w:szCs w:val="28"/>
          <w:rtl/>
        </w:rPr>
        <w:t xml:space="preserve"> در تسخ</w:t>
      </w:r>
      <w:r w:rsidR="00595A00" w:rsidRPr="00595A00">
        <w:rPr>
          <w:rFonts w:cs="B Mitra" w:hint="cs"/>
          <w:sz w:val="28"/>
          <w:szCs w:val="28"/>
          <w:rtl/>
        </w:rPr>
        <w:t>ی</w:t>
      </w:r>
      <w:r w:rsidR="00595A00" w:rsidRPr="00595A00">
        <w:rPr>
          <w:rFonts w:cs="B Mitra" w:hint="eastAsia"/>
          <w:sz w:val="28"/>
          <w:szCs w:val="28"/>
          <w:rtl/>
        </w:rPr>
        <w:t>ر</w:t>
      </w:r>
      <w:r w:rsidR="00595A00" w:rsidRPr="00595A00">
        <w:rPr>
          <w:rFonts w:cs="B Mitra"/>
          <w:sz w:val="28"/>
          <w:szCs w:val="28"/>
          <w:rtl/>
        </w:rPr>
        <w:t xml:space="preserve"> </w:t>
      </w:r>
      <w:r w:rsidR="00896C3A">
        <w:rPr>
          <w:rFonts w:cs="B Mitra" w:hint="cs"/>
          <w:sz w:val="28"/>
          <w:szCs w:val="28"/>
          <w:rtl/>
        </w:rPr>
        <w:t>عواطف</w:t>
      </w:r>
      <w:r w:rsidR="00595A00" w:rsidRPr="00595A00">
        <w:rPr>
          <w:rFonts w:cs="B Mitra"/>
          <w:sz w:val="28"/>
          <w:szCs w:val="28"/>
          <w:rtl/>
        </w:rPr>
        <w:t xml:space="preserve"> انسان</w:t>
      </w:r>
      <w:r w:rsidR="00595A00" w:rsidRPr="00595A00">
        <w:rPr>
          <w:rFonts w:cs="B Mitra" w:hint="cs"/>
          <w:sz w:val="28"/>
          <w:szCs w:val="28"/>
          <w:rtl/>
        </w:rPr>
        <w:t>ی</w:t>
      </w:r>
      <w:r w:rsidR="00595A00" w:rsidRPr="00595A00">
        <w:rPr>
          <w:rFonts w:cs="B Mitra"/>
          <w:sz w:val="28"/>
          <w:szCs w:val="28"/>
          <w:rtl/>
        </w:rPr>
        <w:t xml:space="preserve"> ناکام هستند و به </w:t>
      </w:r>
      <w:r w:rsidR="00896C3A">
        <w:rPr>
          <w:rFonts w:cs="B Mitra" w:hint="cs"/>
          <w:sz w:val="28"/>
          <w:szCs w:val="28"/>
          <w:rtl/>
        </w:rPr>
        <w:t>خاطر</w:t>
      </w:r>
      <w:r w:rsidR="00595A00" w:rsidRPr="00595A00">
        <w:rPr>
          <w:rFonts w:cs="B Mitra"/>
          <w:sz w:val="28"/>
          <w:szCs w:val="28"/>
          <w:rtl/>
        </w:rPr>
        <w:t xml:space="preserve"> </w:t>
      </w:r>
      <w:r w:rsidR="00630145">
        <w:rPr>
          <w:rFonts w:cs="B Mitra" w:hint="cs"/>
          <w:sz w:val="28"/>
          <w:szCs w:val="28"/>
          <w:rtl/>
        </w:rPr>
        <w:t>حاکمیت بیش از</w:t>
      </w:r>
      <w:r w:rsidR="00595A00" w:rsidRPr="00595A00">
        <w:rPr>
          <w:rFonts w:cs="B Mitra"/>
          <w:sz w:val="28"/>
          <w:szCs w:val="28"/>
          <w:rtl/>
        </w:rPr>
        <w:t xml:space="preserve"> عقلان</w:t>
      </w:r>
      <w:r w:rsidR="00595A00" w:rsidRPr="00595A00">
        <w:rPr>
          <w:rFonts w:cs="B Mitra" w:hint="cs"/>
          <w:sz w:val="28"/>
          <w:szCs w:val="28"/>
          <w:rtl/>
        </w:rPr>
        <w:t>ی</w:t>
      </w:r>
      <w:r w:rsidR="00630145">
        <w:rPr>
          <w:rFonts w:cs="B Mitra" w:hint="cs"/>
          <w:sz w:val="28"/>
          <w:szCs w:val="28"/>
          <w:rtl/>
        </w:rPr>
        <w:t>ت</w:t>
      </w:r>
      <w:r w:rsidR="00595A00" w:rsidRPr="00595A00">
        <w:rPr>
          <w:rFonts w:cs="B Mitra"/>
          <w:sz w:val="28"/>
          <w:szCs w:val="28"/>
          <w:rtl/>
        </w:rPr>
        <w:t xml:space="preserve"> </w:t>
      </w:r>
      <w:r w:rsidR="00630145">
        <w:rPr>
          <w:rFonts w:cs="B Mitra" w:hint="cs"/>
          <w:sz w:val="28"/>
          <w:szCs w:val="28"/>
          <w:rtl/>
        </w:rPr>
        <w:t>بر آنها</w:t>
      </w:r>
      <w:r w:rsidR="00595A00" w:rsidRPr="00595A00">
        <w:rPr>
          <w:rFonts w:cs="B Mitra"/>
          <w:sz w:val="28"/>
          <w:szCs w:val="28"/>
          <w:rtl/>
        </w:rPr>
        <w:t xml:space="preserve">، </w:t>
      </w:r>
      <w:r w:rsidR="00630145">
        <w:rPr>
          <w:rFonts w:cs="B Mitra" w:hint="cs"/>
          <w:sz w:val="28"/>
          <w:szCs w:val="28"/>
          <w:rtl/>
        </w:rPr>
        <w:t>افراد</w:t>
      </w:r>
      <w:r w:rsidR="00595A00" w:rsidRPr="00595A00">
        <w:rPr>
          <w:rFonts w:cs="B Mitra"/>
          <w:sz w:val="28"/>
          <w:szCs w:val="28"/>
          <w:rtl/>
        </w:rPr>
        <w:t xml:space="preserve"> واقعاً به آنها توجه نم</w:t>
      </w:r>
      <w:r w:rsidR="00595A00" w:rsidRPr="00595A00">
        <w:rPr>
          <w:rFonts w:cs="B Mitra" w:hint="cs"/>
          <w:sz w:val="28"/>
          <w:szCs w:val="28"/>
          <w:rtl/>
        </w:rPr>
        <w:t>ی</w:t>
      </w:r>
      <w:r w:rsidR="00595A00" w:rsidRPr="00595A00">
        <w:rPr>
          <w:rFonts w:cs="B Mitra"/>
          <w:sz w:val="28"/>
          <w:szCs w:val="28"/>
          <w:rtl/>
        </w:rPr>
        <w:t xml:space="preserve"> کنند. آنها زود فراموش م</w:t>
      </w:r>
      <w:r w:rsidR="00595A00" w:rsidRPr="00595A00">
        <w:rPr>
          <w:rFonts w:cs="B Mitra" w:hint="cs"/>
          <w:sz w:val="28"/>
          <w:szCs w:val="28"/>
          <w:rtl/>
        </w:rPr>
        <w:t>ی</w:t>
      </w:r>
      <w:r w:rsidR="00595A00" w:rsidRPr="00595A00">
        <w:rPr>
          <w:rFonts w:cs="B Mitra"/>
          <w:sz w:val="28"/>
          <w:szCs w:val="28"/>
          <w:rtl/>
        </w:rPr>
        <w:t xml:space="preserve"> شوند و ه</w:t>
      </w:r>
      <w:r w:rsidR="00595A00" w:rsidRPr="00595A00">
        <w:rPr>
          <w:rFonts w:cs="B Mitra" w:hint="cs"/>
          <w:sz w:val="28"/>
          <w:szCs w:val="28"/>
          <w:rtl/>
        </w:rPr>
        <w:t>ی</w:t>
      </w:r>
      <w:r w:rsidR="00595A00" w:rsidRPr="00595A00">
        <w:rPr>
          <w:rFonts w:cs="B Mitra" w:hint="eastAsia"/>
          <w:sz w:val="28"/>
          <w:szCs w:val="28"/>
          <w:rtl/>
        </w:rPr>
        <w:t>چ</w:t>
      </w:r>
      <w:r w:rsidR="00595A00" w:rsidRPr="00595A00">
        <w:rPr>
          <w:rFonts w:cs="B Mitra"/>
          <w:sz w:val="28"/>
          <w:szCs w:val="28"/>
          <w:rtl/>
        </w:rPr>
        <w:t xml:space="preserve"> تأث</w:t>
      </w:r>
      <w:r w:rsidR="00595A00" w:rsidRPr="00595A00">
        <w:rPr>
          <w:rFonts w:cs="B Mitra" w:hint="cs"/>
          <w:sz w:val="28"/>
          <w:szCs w:val="28"/>
          <w:rtl/>
        </w:rPr>
        <w:t>ی</w:t>
      </w:r>
      <w:r w:rsidR="00595A00" w:rsidRPr="00595A00">
        <w:rPr>
          <w:rFonts w:cs="B Mitra" w:hint="eastAsia"/>
          <w:sz w:val="28"/>
          <w:szCs w:val="28"/>
          <w:rtl/>
        </w:rPr>
        <w:t>ر</w:t>
      </w:r>
      <w:r w:rsidR="00595A00" w:rsidRPr="00595A00">
        <w:rPr>
          <w:rFonts w:cs="B Mitra"/>
          <w:sz w:val="28"/>
          <w:szCs w:val="28"/>
          <w:rtl/>
        </w:rPr>
        <w:t xml:space="preserve"> ماندگار</w:t>
      </w:r>
      <w:r w:rsidR="00595A00" w:rsidRPr="00595A00">
        <w:rPr>
          <w:rFonts w:cs="B Mitra" w:hint="cs"/>
          <w:sz w:val="28"/>
          <w:szCs w:val="28"/>
          <w:rtl/>
        </w:rPr>
        <w:t>ی</w:t>
      </w:r>
      <w:r w:rsidR="00595A00" w:rsidRPr="00595A00">
        <w:rPr>
          <w:rFonts w:cs="B Mitra"/>
          <w:sz w:val="28"/>
          <w:szCs w:val="28"/>
          <w:rtl/>
        </w:rPr>
        <w:t xml:space="preserve"> بر سازمان نم</w:t>
      </w:r>
      <w:r w:rsidR="00595A00" w:rsidRPr="00595A00">
        <w:rPr>
          <w:rFonts w:cs="B Mitra" w:hint="cs"/>
          <w:sz w:val="28"/>
          <w:szCs w:val="28"/>
          <w:rtl/>
        </w:rPr>
        <w:t>ی</w:t>
      </w:r>
      <w:r w:rsidR="00630145">
        <w:rPr>
          <w:rFonts w:cs="B Mitra"/>
          <w:sz w:val="28"/>
          <w:szCs w:val="28"/>
          <w:rtl/>
        </w:rPr>
        <w:softHyphen/>
      </w:r>
      <w:r w:rsidR="00595A00" w:rsidRPr="00595A00">
        <w:rPr>
          <w:rFonts w:cs="B Mitra"/>
          <w:sz w:val="28"/>
          <w:szCs w:val="28"/>
          <w:rtl/>
        </w:rPr>
        <w:t>گذارند. باز</w:t>
      </w:r>
      <w:r w:rsidR="00595A00" w:rsidRPr="00595A00">
        <w:rPr>
          <w:rFonts w:cs="B Mitra" w:hint="cs"/>
          <w:sz w:val="28"/>
          <w:szCs w:val="28"/>
          <w:rtl/>
        </w:rPr>
        <w:t>ی</w:t>
      </w:r>
      <w:r w:rsidR="00595A00" w:rsidRPr="00595A00">
        <w:rPr>
          <w:rFonts w:cs="B Mitra"/>
          <w:sz w:val="28"/>
          <w:szCs w:val="28"/>
          <w:rtl/>
        </w:rPr>
        <w:t xml:space="preserve"> </w:t>
      </w:r>
      <w:r w:rsidR="00595A00" w:rsidRPr="00595A00">
        <w:rPr>
          <w:rFonts w:cs="B Mitra" w:hint="cs"/>
          <w:sz w:val="28"/>
          <w:szCs w:val="28"/>
          <w:rtl/>
        </w:rPr>
        <w:t>ی</w:t>
      </w:r>
      <w:r w:rsidR="00595A00" w:rsidRPr="00595A00">
        <w:rPr>
          <w:rFonts w:cs="B Mitra" w:hint="eastAsia"/>
          <w:sz w:val="28"/>
          <w:szCs w:val="28"/>
          <w:rtl/>
        </w:rPr>
        <w:t>ک</w:t>
      </w:r>
      <w:r w:rsidR="00595A00" w:rsidRPr="00595A00">
        <w:rPr>
          <w:rFonts w:cs="B Mitra"/>
          <w:sz w:val="28"/>
          <w:szCs w:val="28"/>
          <w:rtl/>
        </w:rPr>
        <w:t xml:space="preserve"> تجربه </w:t>
      </w:r>
      <w:r w:rsidR="00595A00" w:rsidRPr="00595A00">
        <w:rPr>
          <w:rFonts w:cs="B Mitra" w:hint="cs"/>
          <w:sz w:val="28"/>
          <w:szCs w:val="28"/>
          <w:rtl/>
        </w:rPr>
        <w:t>ی</w:t>
      </w:r>
      <w:r w:rsidR="00595A00" w:rsidRPr="00595A00">
        <w:rPr>
          <w:rFonts w:cs="B Mitra" w:hint="eastAsia"/>
          <w:sz w:val="28"/>
          <w:szCs w:val="28"/>
          <w:rtl/>
        </w:rPr>
        <w:t>ادگ</w:t>
      </w:r>
      <w:r w:rsidR="00595A00" w:rsidRPr="00595A00">
        <w:rPr>
          <w:rFonts w:cs="B Mitra" w:hint="cs"/>
          <w:sz w:val="28"/>
          <w:szCs w:val="28"/>
          <w:rtl/>
        </w:rPr>
        <w:t>ی</w:t>
      </w:r>
      <w:r w:rsidR="00595A00" w:rsidRPr="00595A00">
        <w:rPr>
          <w:rFonts w:cs="B Mitra" w:hint="eastAsia"/>
          <w:sz w:val="28"/>
          <w:szCs w:val="28"/>
          <w:rtl/>
        </w:rPr>
        <w:t>ر</w:t>
      </w:r>
      <w:r w:rsidR="00595A00" w:rsidRPr="00595A00">
        <w:rPr>
          <w:rFonts w:cs="B Mitra" w:hint="cs"/>
          <w:sz w:val="28"/>
          <w:szCs w:val="28"/>
          <w:rtl/>
        </w:rPr>
        <w:t>ی</w:t>
      </w:r>
      <w:r w:rsidR="00595A00" w:rsidRPr="00595A00">
        <w:rPr>
          <w:rFonts w:cs="B Mitra"/>
          <w:sz w:val="28"/>
          <w:szCs w:val="28"/>
          <w:rtl/>
        </w:rPr>
        <w:t xml:space="preserve"> عم</w:t>
      </w:r>
      <w:r w:rsidR="00595A00" w:rsidRPr="00595A00">
        <w:rPr>
          <w:rFonts w:cs="B Mitra" w:hint="cs"/>
          <w:sz w:val="28"/>
          <w:szCs w:val="28"/>
          <w:rtl/>
        </w:rPr>
        <w:t>ی</w:t>
      </w:r>
      <w:r w:rsidR="00595A00" w:rsidRPr="00595A00">
        <w:rPr>
          <w:rFonts w:cs="B Mitra" w:hint="eastAsia"/>
          <w:sz w:val="28"/>
          <w:szCs w:val="28"/>
          <w:rtl/>
        </w:rPr>
        <w:t>ق</w:t>
      </w:r>
      <w:r w:rsidR="00595A00" w:rsidRPr="00595A00">
        <w:rPr>
          <w:rFonts w:cs="B Mitra"/>
          <w:sz w:val="28"/>
          <w:szCs w:val="28"/>
          <w:rtl/>
        </w:rPr>
        <w:t xml:space="preserve"> است، تجربه ا</w:t>
      </w:r>
      <w:r w:rsidR="00595A00" w:rsidRPr="00595A00">
        <w:rPr>
          <w:rFonts w:cs="B Mitra" w:hint="cs"/>
          <w:sz w:val="28"/>
          <w:szCs w:val="28"/>
          <w:rtl/>
        </w:rPr>
        <w:t>ی</w:t>
      </w:r>
      <w:r w:rsidR="00595A00" w:rsidRPr="00595A00">
        <w:rPr>
          <w:rFonts w:cs="B Mitra"/>
          <w:sz w:val="28"/>
          <w:szCs w:val="28"/>
          <w:rtl/>
        </w:rPr>
        <w:t xml:space="preserve"> که به زود</w:t>
      </w:r>
      <w:r w:rsidR="00595A00" w:rsidRPr="00595A00">
        <w:rPr>
          <w:rFonts w:cs="B Mitra" w:hint="cs"/>
          <w:sz w:val="28"/>
          <w:szCs w:val="28"/>
          <w:rtl/>
        </w:rPr>
        <w:t>ی</w:t>
      </w:r>
      <w:r w:rsidR="00595A00" w:rsidRPr="00595A00">
        <w:rPr>
          <w:rFonts w:cs="B Mitra"/>
          <w:sz w:val="28"/>
          <w:szCs w:val="28"/>
          <w:rtl/>
        </w:rPr>
        <w:t xml:space="preserve"> فراموش نم</w:t>
      </w:r>
      <w:r w:rsidR="00595A00" w:rsidRPr="00595A00">
        <w:rPr>
          <w:rFonts w:cs="B Mitra" w:hint="cs"/>
          <w:sz w:val="28"/>
          <w:szCs w:val="28"/>
          <w:rtl/>
        </w:rPr>
        <w:t>ی</w:t>
      </w:r>
      <w:r w:rsidR="00630145">
        <w:rPr>
          <w:rFonts w:cs="B Mitra"/>
          <w:sz w:val="28"/>
          <w:szCs w:val="28"/>
          <w:rtl/>
        </w:rPr>
        <w:softHyphen/>
      </w:r>
      <w:r w:rsidR="00595A00" w:rsidRPr="00595A00">
        <w:rPr>
          <w:rFonts w:cs="B Mitra"/>
          <w:sz w:val="28"/>
          <w:szCs w:val="28"/>
          <w:rtl/>
        </w:rPr>
        <w:t>شود</w:t>
      </w:r>
      <w:r>
        <w:rPr>
          <w:rFonts w:cs="B Mitra" w:hint="cs"/>
          <w:sz w:val="28"/>
          <w:szCs w:val="28"/>
          <w:rtl/>
        </w:rPr>
        <w:t xml:space="preserve">» </w:t>
      </w:r>
      <w:r w:rsidR="00595A00" w:rsidRPr="00595A00">
        <w:rPr>
          <w:rFonts w:cs="B Mitra"/>
          <w:sz w:val="28"/>
          <w:szCs w:val="28"/>
          <w:rtl/>
        </w:rPr>
        <w:t>(براکن</w:t>
      </w:r>
      <w:r>
        <w:rPr>
          <w:rFonts w:cs="B Mitra" w:hint="cs"/>
          <w:sz w:val="28"/>
          <w:szCs w:val="28"/>
          <w:rtl/>
        </w:rPr>
        <w:t>،</w:t>
      </w:r>
      <w:r w:rsidR="00595A00" w:rsidRPr="00595A00">
        <w:rPr>
          <w:rFonts w:cs="B Mitra"/>
          <w:sz w:val="28"/>
          <w:szCs w:val="28"/>
          <w:rtl/>
        </w:rPr>
        <w:t xml:space="preserve"> 2001: 18)</w:t>
      </w:r>
    </w:p>
    <w:p w14:paraId="7D10D96A" w14:textId="0010A571" w:rsidR="00595A00" w:rsidRPr="00595A00" w:rsidRDefault="00595A00" w:rsidP="00595A00">
      <w:pPr>
        <w:jc w:val="both"/>
        <w:rPr>
          <w:rFonts w:cs="B Mitra"/>
          <w:sz w:val="28"/>
          <w:szCs w:val="28"/>
          <w:rtl/>
        </w:rPr>
      </w:pPr>
      <w:r w:rsidRPr="00595A00">
        <w:rPr>
          <w:rFonts w:cs="B Mitra"/>
          <w:sz w:val="28"/>
          <w:szCs w:val="28"/>
          <w:rtl/>
        </w:rPr>
        <w:t xml:space="preserve">در </w:t>
      </w:r>
      <w:r w:rsidRPr="00595A00">
        <w:rPr>
          <w:rFonts w:cs="B Mitra" w:hint="cs"/>
          <w:sz w:val="28"/>
          <w:szCs w:val="28"/>
          <w:rtl/>
        </w:rPr>
        <w:t>ی</w:t>
      </w:r>
      <w:r w:rsidRPr="00595A00">
        <w:rPr>
          <w:rFonts w:cs="B Mitra" w:hint="eastAsia"/>
          <w:sz w:val="28"/>
          <w:szCs w:val="28"/>
          <w:rtl/>
        </w:rPr>
        <w:t>ک</w:t>
      </w:r>
      <w:r w:rsidRPr="00595A00">
        <w:rPr>
          <w:rFonts w:cs="B Mitra"/>
          <w:sz w:val="28"/>
          <w:szCs w:val="28"/>
          <w:rtl/>
        </w:rPr>
        <w:t xml:space="preserve"> باز</w:t>
      </w:r>
      <w:r w:rsidRPr="00595A00">
        <w:rPr>
          <w:rFonts w:cs="B Mitra" w:hint="cs"/>
          <w:sz w:val="28"/>
          <w:szCs w:val="28"/>
          <w:rtl/>
        </w:rPr>
        <w:t>ی</w:t>
      </w:r>
      <w:r w:rsidRPr="00595A00">
        <w:rPr>
          <w:rFonts w:cs="B Mitra"/>
          <w:sz w:val="28"/>
          <w:szCs w:val="28"/>
          <w:rtl/>
        </w:rPr>
        <w:t xml:space="preserve"> جنگ</w:t>
      </w:r>
      <w:r w:rsidRPr="00595A00">
        <w:rPr>
          <w:rFonts w:cs="B Mitra" w:hint="cs"/>
          <w:sz w:val="28"/>
          <w:szCs w:val="28"/>
          <w:rtl/>
        </w:rPr>
        <w:t>ی</w:t>
      </w:r>
      <w:r w:rsidRPr="00595A00">
        <w:rPr>
          <w:rFonts w:cs="B Mitra" w:hint="eastAsia"/>
          <w:sz w:val="28"/>
          <w:szCs w:val="28"/>
          <w:rtl/>
        </w:rPr>
        <w:t>،</w:t>
      </w:r>
      <w:r w:rsidRPr="00595A00">
        <w:rPr>
          <w:rFonts w:cs="B Mitra"/>
          <w:sz w:val="28"/>
          <w:szCs w:val="28"/>
          <w:rtl/>
        </w:rPr>
        <w:t xml:space="preserve"> پو</w:t>
      </w:r>
      <w:r w:rsidRPr="00595A00">
        <w:rPr>
          <w:rFonts w:cs="B Mitra" w:hint="cs"/>
          <w:sz w:val="28"/>
          <w:szCs w:val="28"/>
          <w:rtl/>
        </w:rPr>
        <w:t>ی</w:t>
      </w:r>
      <w:r w:rsidRPr="00595A00">
        <w:rPr>
          <w:rFonts w:cs="B Mitra" w:hint="eastAsia"/>
          <w:sz w:val="28"/>
          <w:szCs w:val="28"/>
          <w:rtl/>
        </w:rPr>
        <w:t>ا</w:t>
      </w:r>
      <w:r w:rsidRPr="00595A00">
        <w:rPr>
          <w:rFonts w:cs="B Mitra" w:hint="cs"/>
          <w:sz w:val="28"/>
          <w:szCs w:val="28"/>
          <w:rtl/>
        </w:rPr>
        <w:t>یی</w:t>
      </w:r>
      <w:r w:rsidRPr="00595A00">
        <w:rPr>
          <w:rFonts w:cs="B Mitra"/>
          <w:sz w:val="28"/>
          <w:szCs w:val="28"/>
          <w:rtl/>
        </w:rPr>
        <w:t xml:space="preserve"> بازار و رقبا </w:t>
      </w:r>
      <w:r w:rsidR="003F7904">
        <w:rPr>
          <w:rFonts w:cs="B Mitra" w:hint="cs"/>
          <w:sz w:val="28"/>
          <w:szCs w:val="28"/>
          <w:rtl/>
        </w:rPr>
        <w:t>از طریق</w:t>
      </w:r>
      <w:r w:rsidRPr="00595A00">
        <w:rPr>
          <w:rFonts w:cs="B Mitra"/>
          <w:sz w:val="28"/>
          <w:szCs w:val="28"/>
          <w:rtl/>
        </w:rPr>
        <w:t xml:space="preserve"> شب</w:t>
      </w:r>
      <w:r w:rsidRPr="00595A00">
        <w:rPr>
          <w:rFonts w:cs="B Mitra" w:hint="cs"/>
          <w:sz w:val="28"/>
          <w:szCs w:val="28"/>
          <w:rtl/>
        </w:rPr>
        <w:t>ی</w:t>
      </w:r>
      <w:r w:rsidRPr="00595A00">
        <w:rPr>
          <w:rFonts w:cs="B Mitra" w:hint="eastAsia"/>
          <w:sz w:val="28"/>
          <w:szCs w:val="28"/>
          <w:rtl/>
        </w:rPr>
        <w:t>ه</w:t>
      </w:r>
      <w:r w:rsidRPr="00595A00">
        <w:rPr>
          <w:rFonts w:cs="B Mitra"/>
          <w:sz w:val="28"/>
          <w:szCs w:val="28"/>
          <w:rtl/>
        </w:rPr>
        <w:t xml:space="preserve"> ساز</w:t>
      </w:r>
      <w:r w:rsidRPr="00595A00">
        <w:rPr>
          <w:rFonts w:cs="B Mitra" w:hint="cs"/>
          <w:sz w:val="28"/>
          <w:szCs w:val="28"/>
          <w:rtl/>
        </w:rPr>
        <w:t>ی</w:t>
      </w:r>
      <w:r w:rsidRPr="00595A00">
        <w:rPr>
          <w:rFonts w:cs="B Mitra"/>
          <w:sz w:val="28"/>
          <w:szCs w:val="28"/>
          <w:rtl/>
        </w:rPr>
        <w:t xml:space="preserve"> آ</w:t>
      </w:r>
      <w:r w:rsidRPr="00595A00">
        <w:rPr>
          <w:rFonts w:cs="B Mitra" w:hint="cs"/>
          <w:sz w:val="28"/>
          <w:szCs w:val="28"/>
          <w:rtl/>
        </w:rPr>
        <w:t>ی</w:t>
      </w:r>
      <w:r w:rsidRPr="00595A00">
        <w:rPr>
          <w:rFonts w:cs="B Mitra" w:hint="eastAsia"/>
          <w:sz w:val="28"/>
          <w:szCs w:val="28"/>
          <w:rtl/>
        </w:rPr>
        <w:t>نده</w:t>
      </w:r>
      <w:r w:rsidRPr="00595A00">
        <w:rPr>
          <w:rFonts w:cs="B Mitra"/>
          <w:sz w:val="28"/>
          <w:szCs w:val="28"/>
          <w:rtl/>
        </w:rPr>
        <w:t xml:space="preserve"> محتمل ط</w:t>
      </w:r>
      <w:r w:rsidRPr="00595A00">
        <w:rPr>
          <w:rFonts w:cs="B Mitra" w:hint="cs"/>
          <w:sz w:val="28"/>
          <w:szCs w:val="28"/>
          <w:rtl/>
        </w:rPr>
        <w:t>ی</w:t>
      </w:r>
      <w:r w:rsidRPr="00595A00">
        <w:rPr>
          <w:rFonts w:cs="B Mitra"/>
          <w:sz w:val="28"/>
          <w:szCs w:val="28"/>
          <w:rtl/>
        </w:rPr>
        <w:t xml:space="preserve"> چند روز، تحل</w:t>
      </w:r>
      <w:r w:rsidRPr="00595A00">
        <w:rPr>
          <w:rFonts w:cs="B Mitra" w:hint="cs"/>
          <w:sz w:val="28"/>
          <w:szCs w:val="28"/>
          <w:rtl/>
        </w:rPr>
        <w:t>ی</w:t>
      </w:r>
      <w:r w:rsidRPr="00595A00">
        <w:rPr>
          <w:rFonts w:cs="B Mitra" w:hint="eastAsia"/>
          <w:sz w:val="28"/>
          <w:szCs w:val="28"/>
          <w:rtl/>
        </w:rPr>
        <w:t>ل،</w:t>
      </w:r>
      <w:r w:rsidRPr="00595A00">
        <w:rPr>
          <w:rFonts w:cs="B Mitra"/>
          <w:sz w:val="28"/>
          <w:szCs w:val="28"/>
          <w:rtl/>
        </w:rPr>
        <w:t xml:space="preserve"> پ</w:t>
      </w:r>
      <w:r w:rsidRPr="00595A00">
        <w:rPr>
          <w:rFonts w:cs="B Mitra" w:hint="cs"/>
          <w:sz w:val="28"/>
          <w:szCs w:val="28"/>
          <w:rtl/>
        </w:rPr>
        <w:t>ی</w:t>
      </w:r>
      <w:r w:rsidRPr="00595A00">
        <w:rPr>
          <w:rFonts w:cs="B Mitra" w:hint="eastAsia"/>
          <w:sz w:val="28"/>
          <w:szCs w:val="28"/>
          <w:rtl/>
        </w:rPr>
        <w:t>ش</w:t>
      </w:r>
      <w:r w:rsidRPr="00595A00">
        <w:rPr>
          <w:rFonts w:cs="B Mitra"/>
          <w:sz w:val="28"/>
          <w:szCs w:val="28"/>
          <w:rtl/>
        </w:rPr>
        <w:t xml:space="preserve"> ب</w:t>
      </w:r>
      <w:r w:rsidRPr="00595A00">
        <w:rPr>
          <w:rFonts w:cs="B Mitra" w:hint="cs"/>
          <w:sz w:val="28"/>
          <w:szCs w:val="28"/>
          <w:rtl/>
        </w:rPr>
        <w:t>ی</w:t>
      </w:r>
      <w:r w:rsidRPr="00595A00">
        <w:rPr>
          <w:rFonts w:cs="B Mitra" w:hint="eastAsia"/>
          <w:sz w:val="28"/>
          <w:szCs w:val="28"/>
          <w:rtl/>
        </w:rPr>
        <w:t>ن</w:t>
      </w:r>
      <w:r w:rsidRPr="00595A00">
        <w:rPr>
          <w:rFonts w:cs="B Mitra" w:hint="cs"/>
          <w:sz w:val="28"/>
          <w:szCs w:val="28"/>
          <w:rtl/>
        </w:rPr>
        <w:t>ی</w:t>
      </w:r>
      <w:r w:rsidRPr="00595A00">
        <w:rPr>
          <w:rFonts w:cs="B Mitra"/>
          <w:sz w:val="28"/>
          <w:szCs w:val="28"/>
          <w:rtl/>
        </w:rPr>
        <w:t xml:space="preserve"> و تجربه م</w:t>
      </w:r>
      <w:r w:rsidRPr="00595A00">
        <w:rPr>
          <w:rFonts w:cs="B Mitra" w:hint="cs"/>
          <w:sz w:val="28"/>
          <w:szCs w:val="28"/>
          <w:rtl/>
        </w:rPr>
        <w:t>ی</w:t>
      </w:r>
      <w:r w:rsidRPr="00595A00">
        <w:rPr>
          <w:rFonts w:cs="B Mitra"/>
          <w:sz w:val="28"/>
          <w:szCs w:val="28"/>
          <w:rtl/>
        </w:rPr>
        <w:t xml:space="preserve"> شود. </w:t>
      </w:r>
      <w:r w:rsidR="00C804E4">
        <w:rPr>
          <w:rFonts w:cs="B Mitra" w:hint="cs"/>
          <w:sz w:val="28"/>
          <w:szCs w:val="28"/>
          <w:rtl/>
        </w:rPr>
        <w:t>همچنان که</w:t>
      </w:r>
      <w:r w:rsidRPr="00595A00">
        <w:rPr>
          <w:rFonts w:cs="B Mitra"/>
          <w:sz w:val="28"/>
          <w:szCs w:val="28"/>
          <w:rtl/>
        </w:rPr>
        <w:t xml:space="preserve"> </w:t>
      </w:r>
      <w:r w:rsidR="00C804E4">
        <w:rPr>
          <w:rFonts w:cs="B Mitra" w:hint="cs"/>
          <w:sz w:val="28"/>
          <w:szCs w:val="28"/>
          <w:rtl/>
        </w:rPr>
        <w:t xml:space="preserve">بازی </w:t>
      </w:r>
      <w:r w:rsidR="00DD5817">
        <w:rPr>
          <w:rFonts w:cs="B Mitra" w:hint="cs"/>
          <w:sz w:val="28"/>
          <w:szCs w:val="28"/>
          <w:rtl/>
        </w:rPr>
        <w:t>کامل می شود</w:t>
      </w:r>
      <w:r w:rsidRPr="00595A00">
        <w:rPr>
          <w:rFonts w:cs="B Mitra" w:hint="eastAsia"/>
          <w:sz w:val="28"/>
          <w:szCs w:val="28"/>
          <w:rtl/>
        </w:rPr>
        <w:t>،</w:t>
      </w:r>
      <w:r w:rsidRPr="00595A00">
        <w:rPr>
          <w:rFonts w:cs="B Mitra"/>
          <w:sz w:val="28"/>
          <w:szCs w:val="28"/>
          <w:rtl/>
        </w:rPr>
        <w:t xml:space="preserve"> </w:t>
      </w:r>
      <w:r w:rsidR="00C804E4">
        <w:rPr>
          <w:rFonts w:cs="B Mitra" w:hint="cs"/>
          <w:sz w:val="28"/>
          <w:szCs w:val="28"/>
          <w:rtl/>
        </w:rPr>
        <w:t>م</w:t>
      </w:r>
      <w:r w:rsidRPr="00595A00">
        <w:rPr>
          <w:rFonts w:cs="B Mitra"/>
          <w:sz w:val="28"/>
          <w:szCs w:val="28"/>
          <w:rtl/>
        </w:rPr>
        <w:t>ش</w:t>
      </w:r>
      <w:r w:rsidR="00C804E4">
        <w:rPr>
          <w:rFonts w:cs="B Mitra" w:hint="cs"/>
          <w:sz w:val="28"/>
          <w:szCs w:val="28"/>
          <w:rtl/>
        </w:rPr>
        <w:t>ا</w:t>
      </w:r>
      <w:r w:rsidRPr="00595A00">
        <w:rPr>
          <w:rFonts w:cs="B Mitra"/>
          <w:sz w:val="28"/>
          <w:szCs w:val="28"/>
          <w:rtl/>
        </w:rPr>
        <w:t>رکت کنندگان با</w:t>
      </w:r>
      <w:r w:rsidRPr="00595A00">
        <w:rPr>
          <w:rFonts w:cs="B Mitra" w:hint="cs"/>
          <w:sz w:val="28"/>
          <w:szCs w:val="28"/>
          <w:rtl/>
        </w:rPr>
        <w:t>ی</w:t>
      </w:r>
      <w:r w:rsidRPr="00595A00">
        <w:rPr>
          <w:rFonts w:cs="B Mitra" w:hint="eastAsia"/>
          <w:sz w:val="28"/>
          <w:szCs w:val="28"/>
          <w:rtl/>
        </w:rPr>
        <w:t>د</w:t>
      </w:r>
      <w:r w:rsidRPr="00595A00">
        <w:rPr>
          <w:rFonts w:cs="B Mitra"/>
          <w:sz w:val="28"/>
          <w:szCs w:val="28"/>
          <w:rtl/>
        </w:rPr>
        <w:t xml:space="preserve"> خلاقانه در مورد آ</w:t>
      </w:r>
      <w:r w:rsidRPr="00595A00">
        <w:rPr>
          <w:rFonts w:cs="B Mitra" w:hint="cs"/>
          <w:sz w:val="28"/>
          <w:szCs w:val="28"/>
          <w:rtl/>
        </w:rPr>
        <w:t>ی</w:t>
      </w:r>
      <w:r w:rsidRPr="00595A00">
        <w:rPr>
          <w:rFonts w:cs="B Mitra" w:hint="eastAsia"/>
          <w:sz w:val="28"/>
          <w:szCs w:val="28"/>
          <w:rtl/>
        </w:rPr>
        <w:t>نده</w:t>
      </w:r>
      <w:r w:rsidR="00503936">
        <w:rPr>
          <w:rFonts w:cs="B Mitra" w:hint="cs"/>
          <w:sz w:val="28"/>
          <w:szCs w:val="28"/>
          <w:rtl/>
        </w:rPr>
        <w:t xml:space="preserve"> ای</w:t>
      </w:r>
      <w:r w:rsidRPr="00595A00">
        <w:rPr>
          <w:rFonts w:cs="B Mitra"/>
          <w:sz w:val="28"/>
          <w:szCs w:val="28"/>
          <w:rtl/>
        </w:rPr>
        <w:t xml:space="preserve"> </w:t>
      </w:r>
      <w:r w:rsidR="00C804E4">
        <w:rPr>
          <w:rFonts w:cs="B Mitra" w:hint="cs"/>
          <w:sz w:val="28"/>
          <w:szCs w:val="28"/>
          <w:rtl/>
        </w:rPr>
        <w:t>بیاندیشند</w:t>
      </w:r>
      <w:r w:rsidRPr="00595A00">
        <w:rPr>
          <w:rFonts w:cs="B Mitra"/>
          <w:sz w:val="28"/>
          <w:szCs w:val="28"/>
          <w:rtl/>
        </w:rPr>
        <w:t xml:space="preserve"> که آنها را در معرض علائم </w:t>
      </w:r>
      <w:r w:rsidR="00503936">
        <w:rPr>
          <w:rFonts w:cs="B Mitra" w:hint="cs"/>
          <w:sz w:val="28"/>
          <w:szCs w:val="28"/>
          <w:rtl/>
        </w:rPr>
        <w:t>زودهنگام</w:t>
      </w:r>
      <w:r w:rsidRPr="00595A00">
        <w:rPr>
          <w:rFonts w:cs="B Mitra"/>
          <w:sz w:val="28"/>
          <w:szCs w:val="28"/>
          <w:rtl/>
        </w:rPr>
        <w:t xml:space="preserve"> تغ</w:t>
      </w:r>
      <w:r w:rsidRPr="00595A00">
        <w:rPr>
          <w:rFonts w:cs="B Mitra" w:hint="cs"/>
          <w:sz w:val="28"/>
          <w:szCs w:val="28"/>
          <w:rtl/>
        </w:rPr>
        <w:t>یی</w:t>
      </w:r>
      <w:r w:rsidRPr="00595A00">
        <w:rPr>
          <w:rFonts w:cs="B Mitra" w:hint="eastAsia"/>
          <w:sz w:val="28"/>
          <w:szCs w:val="28"/>
          <w:rtl/>
        </w:rPr>
        <w:t>رات</w:t>
      </w:r>
      <w:r w:rsidRPr="00595A00">
        <w:rPr>
          <w:rFonts w:cs="B Mitra"/>
          <w:sz w:val="28"/>
          <w:szCs w:val="28"/>
          <w:rtl/>
        </w:rPr>
        <w:t xml:space="preserve"> قر</w:t>
      </w:r>
      <w:r w:rsidRPr="00595A00">
        <w:rPr>
          <w:rFonts w:cs="B Mitra" w:hint="cs"/>
          <w:sz w:val="28"/>
          <w:szCs w:val="28"/>
          <w:rtl/>
        </w:rPr>
        <w:t>ی</w:t>
      </w:r>
      <w:r w:rsidRPr="00595A00">
        <w:rPr>
          <w:rFonts w:cs="B Mitra" w:hint="eastAsia"/>
          <w:sz w:val="28"/>
          <w:szCs w:val="28"/>
          <w:rtl/>
        </w:rPr>
        <w:t>ب</w:t>
      </w:r>
      <w:r w:rsidRPr="00595A00">
        <w:rPr>
          <w:rFonts w:cs="B Mitra"/>
          <w:sz w:val="28"/>
          <w:szCs w:val="28"/>
          <w:rtl/>
        </w:rPr>
        <w:t xml:space="preserve"> ال</w:t>
      </w:r>
      <w:r w:rsidRPr="00595A00">
        <w:rPr>
          <w:rFonts w:cs="B Mitra" w:hint="eastAsia"/>
          <w:sz w:val="28"/>
          <w:szCs w:val="28"/>
          <w:rtl/>
        </w:rPr>
        <w:t>وقوع</w:t>
      </w:r>
      <w:r w:rsidRPr="00595A00">
        <w:rPr>
          <w:rFonts w:cs="B Mitra"/>
          <w:sz w:val="28"/>
          <w:szCs w:val="28"/>
          <w:rtl/>
        </w:rPr>
        <w:t xml:space="preserve"> قرار م</w:t>
      </w:r>
      <w:r w:rsidRPr="00595A00">
        <w:rPr>
          <w:rFonts w:cs="B Mitra" w:hint="cs"/>
          <w:sz w:val="28"/>
          <w:szCs w:val="28"/>
          <w:rtl/>
        </w:rPr>
        <w:t>ی</w:t>
      </w:r>
      <w:r w:rsidR="00976F17">
        <w:rPr>
          <w:rFonts w:cs="B Mitra"/>
          <w:sz w:val="28"/>
          <w:szCs w:val="28"/>
          <w:rtl/>
        </w:rPr>
        <w:softHyphen/>
      </w:r>
      <w:r w:rsidRPr="00595A00">
        <w:rPr>
          <w:rFonts w:cs="B Mitra"/>
          <w:sz w:val="28"/>
          <w:szCs w:val="28"/>
          <w:rtl/>
        </w:rPr>
        <w:t xml:space="preserve">دهد، </w:t>
      </w:r>
      <w:r w:rsidR="00503936">
        <w:rPr>
          <w:rFonts w:cs="B Mitra" w:hint="cs"/>
          <w:sz w:val="28"/>
          <w:szCs w:val="28"/>
          <w:rtl/>
        </w:rPr>
        <w:t>و</w:t>
      </w:r>
      <w:r w:rsidRPr="00595A00">
        <w:rPr>
          <w:rFonts w:cs="B Mitra"/>
          <w:sz w:val="28"/>
          <w:szCs w:val="28"/>
          <w:rtl/>
        </w:rPr>
        <w:t xml:space="preserve"> ممکن است برا</w:t>
      </w:r>
      <w:r w:rsidRPr="00595A00">
        <w:rPr>
          <w:rFonts w:cs="B Mitra" w:hint="cs"/>
          <w:sz w:val="28"/>
          <w:szCs w:val="28"/>
          <w:rtl/>
        </w:rPr>
        <w:t>ی</w:t>
      </w:r>
      <w:r w:rsidRPr="00595A00">
        <w:rPr>
          <w:rFonts w:cs="B Mitra"/>
          <w:sz w:val="28"/>
          <w:szCs w:val="28"/>
          <w:rtl/>
        </w:rPr>
        <w:t xml:space="preserve"> سازمان </w:t>
      </w:r>
      <w:r w:rsidRPr="00595A00">
        <w:rPr>
          <w:rFonts w:cs="B Mitra" w:hint="cs"/>
          <w:sz w:val="28"/>
          <w:szCs w:val="28"/>
          <w:rtl/>
        </w:rPr>
        <w:t>ی</w:t>
      </w:r>
      <w:r w:rsidRPr="00595A00">
        <w:rPr>
          <w:rFonts w:cs="B Mitra" w:hint="eastAsia"/>
          <w:sz w:val="28"/>
          <w:szCs w:val="28"/>
          <w:rtl/>
        </w:rPr>
        <w:t>ا</w:t>
      </w:r>
      <w:r w:rsidRPr="00595A00">
        <w:rPr>
          <w:rFonts w:cs="B Mitra"/>
          <w:sz w:val="28"/>
          <w:szCs w:val="28"/>
          <w:rtl/>
        </w:rPr>
        <w:t xml:space="preserve"> صنعت </w:t>
      </w:r>
      <w:r w:rsidR="00503936">
        <w:rPr>
          <w:rFonts w:cs="B Mitra" w:hint="cs"/>
          <w:sz w:val="28"/>
          <w:szCs w:val="28"/>
          <w:rtl/>
        </w:rPr>
        <w:t>حائز اهمیت</w:t>
      </w:r>
      <w:r w:rsidRPr="00595A00">
        <w:rPr>
          <w:rFonts w:cs="B Mitra"/>
          <w:sz w:val="28"/>
          <w:szCs w:val="28"/>
          <w:rtl/>
        </w:rPr>
        <w:t xml:space="preserve"> باش</w:t>
      </w:r>
      <w:r w:rsidR="00011D84">
        <w:rPr>
          <w:rFonts w:cs="B Mitra" w:hint="cs"/>
          <w:sz w:val="28"/>
          <w:szCs w:val="28"/>
          <w:rtl/>
        </w:rPr>
        <w:t>ن</w:t>
      </w:r>
      <w:r w:rsidRPr="00595A00">
        <w:rPr>
          <w:rFonts w:cs="B Mitra"/>
          <w:sz w:val="28"/>
          <w:szCs w:val="28"/>
          <w:rtl/>
        </w:rPr>
        <w:t>د.</w:t>
      </w:r>
    </w:p>
    <w:p w14:paraId="1A8DEC26" w14:textId="06B6E355" w:rsidR="002A73CA" w:rsidRDefault="00011D84" w:rsidP="00595A00">
      <w:pPr>
        <w:jc w:val="both"/>
        <w:rPr>
          <w:rFonts w:cs="B Mitra"/>
          <w:sz w:val="28"/>
          <w:szCs w:val="28"/>
          <w:rtl/>
        </w:rPr>
      </w:pPr>
      <w:r>
        <w:rPr>
          <w:rFonts w:cs="B Mitra" w:hint="cs"/>
          <w:sz w:val="28"/>
          <w:szCs w:val="28"/>
          <w:rtl/>
        </w:rPr>
        <w:t xml:space="preserve">ون در هیدن </w:t>
      </w:r>
      <w:r w:rsidR="00595A00" w:rsidRPr="00595A00">
        <w:rPr>
          <w:rFonts w:cs="B Mitra"/>
          <w:sz w:val="28"/>
          <w:szCs w:val="28"/>
          <w:rtl/>
        </w:rPr>
        <w:t xml:space="preserve">(1998: 351) </w:t>
      </w:r>
      <w:r w:rsidR="00CC3889">
        <w:rPr>
          <w:rFonts w:cs="B Mitra" w:hint="cs"/>
          <w:sz w:val="28"/>
          <w:szCs w:val="28"/>
          <w:rtl/>
        </w:rPr>
        <w:t>اهمیت</w:t>
      </w:r>
      <w:r w:rsidR="00595A00" w:rsidRPr="00595A00">
        <w:rPr>
          <w:rFonts w:cs="B Mitra"/>
          <w:sz w:val="28"/>
          <w:szCs w:val="28"/>
          <w:rtl/>
        </w:rPr>
        <w:t xml:space="preserve"> </w:t>
      </w:r>
      <w:r w:rsidR="002A73CA">
        <w:rPr>
          <w:rFonts w:cs="B Mitra" w:hint="cs"/>
          <w:sz w:val="28"/>
          <w:szCs w:val="28"/>
          <w:rtl/>
        </w:rPr>
        <w:t>آزمو</w:t>
      </w:r>
      <w:r w:rsidR="00BF6000">
        <w:rPr>
          <w:rFonts w:cs="B Mitra" w:hint="cs"/>
          <w:sz w:val="28"/>
          <w:szCs w:val="28"/>
          <w:rtl/>
        </w:rPr>
        <w:t>د</w:t>
      </w:r>
      <w:r w:rsidR="002A73CA">
        <w:rPr>
          <w:rFonts w:cs="B Mitra" w:hint="cs"/>
          <w:sz w:val="28"/>
          <w:szCs w:val="28"/>
          <w:rtl/>
        </w:rPr>
        <w:t>ن</w:t>
      </w:r>
      <w:r w:rsidR="00595A00" w:rsidRPr="00595A00">
        <w:rPr>
          <w:rFonts w:cs="B Mitra"/>
          <w:sz w:val="28"/>
          <w:szCs w:val="28"/>
          <w:rtl/>
        </w:rPr>
        <w:t xml:space="preserve"> استراتژ</w:t>
      </w:r>
      <w:r w:rsidR="00595A00" w:rsidRPr="00595A00">
        <w:rPr>
          <w:rFonts w:cs="B Mitra" w:hint="cs"/>
          <w:sz w:val="28"/>
          <w:szCs w:val="28"/>
          <w:rtl/>
        </w:rPr>
        <w:t>ی</w:t>
      </w:r>
      <w:r w:rsidR="00BF6000">
        <w:rPr>
          <w:rFonts w:cs="B Mitra" w:hint="cs"/>
          <w:sz w:val="28"/>
          <w:szCs w:val="28"/>
          <w:rtl/>
        </w:rPr>
        <w:t xml:space="preserve"> </w:t>
      </w:r>
      <w:r w:rsidR="002474C6">
        <w:rPr>
          <w:rFonts w:cs="B Mitra" w:hint="cs"/>
          <w:sz w:val="28"/>
          <w:szCs w:val="28"/>
          <w:rtl/>
        </w:rPr>
        <w:t>با استفاده از</w:t>
      </w:r>
      <w:r w:rsidR="00595A00" w:rsidRPr="00595A00">
        <w:rPr>
          <w:rFonts w:cs="B Mitra"/>
          <w:sz w:val="28"/>
          <w:szCs w:val="28"/>
          <w:rtl/>
        </w:rPr>
        <w:t xml:space="preserve"> سنار</w:t>
      </w:r>
      <w:r w:rsidR="00595A00" w:rsidRPr="00595A00">
        <w:rPr>
          <w:rFonts w:cs="B Mitra" w:hint="cs"/>
          <w:sz w:val="28"/>
          <w:szCs w:val="28"/>
          <w:rtl/>
        </w:rPr>
        <w:t>ی</w:t>
      </w:r>
      <w:r w:rsidR="00595A00" w:rsidRPr="00595A00">
        <w:rPr>
          <w:rFonts w:cs="B Mitra" w:hint="eastAsia"/>
          <w:sz w:val="28"/>
          <w:szCs w:val="28"/>
          <w:rtl/>
        </w:rPr>
        <w:t>وها</w:t>
      </w:r>
      <w:r w:rsidR="00595A00" w:rsidRPr="00595A00">
        <w:rPr>
          <w:rFonts w:cs="B Mitra"/>
          <w:sz w:val="28"/>
          <w:szCs w:val="28"/>
          <w:rtl/>
        </w:rPr>
        <w:t xml:space="preserve"> </w:t>
      </w:r>
      <w:r w:rsidR="002474C6" w:rsidRPr="00595A00">
        <w:rPr>
          <w:rFonts w:cs="B Mitra"/>
          <w:sz w:val="28"/>
          <w:szCs w:val="28"/>
          <w:rtl/>
        </w:rPr>
        <w:t xml:space="preserve">را </w:t>
      </w:r>
      <w:r w:rsidR="002474C6">
        <w:rPr>
          <w:rFonts w:cs="B Mitra" w:hint="cs"/>
          <w:sz w:val="28"/>
          <w:szCs w:val="28"/>
          <w:rtl/>
        </w:rPr>
        <w:t>مورد تاکید قرار می</w:t>
      </w:r>
      <w:r w:rsidR="00BF6000">
        <w:rPr>
          <w:rFonts w:cs="B Mitra"/>
          <w:sz w:val="28"/>
          <w:szCs w:val="28"/>
          <w:rtl/>
        </w:rPr>
        <w:softHyphen/>
      </w:r>
      <w:r w:rsidR="002474C6">
        <w:rPr>
          <w:rFonts w:cs="B Mitra" w:hint="cs"/>
          <w:sz w:val="28"/>
          <w:szCs w:val="28"/>
          <w:rtl/>
        </w:rPr>
        <w:t>دهد</w:t>
      </w:r>
      <w:r w:rsidR="00BF6000">
        <w:rPr>
          <w:rFonts w:cs="B Mitra" w:hint="cs"/>
          <w:sz w:val="28"/>
          <w:szCs w:val="28"/>
          <w:rtl/>
        </w:rPr>
        <w:t>؛</w:t>
      </w:r>
      <w:r w:rsidR="00595A00" w:rsidRPr="00595A00">
        <w:rPr>
          <w:rFonts w:cs="B Mitra"/>
          <w:sz w:val="28"/>
          <w:szCs w:val="28"/>
          <w:rtl/>
        </w:rPr>
        <w:t xml:space="preserve"> </w:t>
      </w:r>
      <w:r w:rsidR="00CF7A1A" w:rsidRPr="00595A00">
        <w:rPr>
          <w:rFonts w:cs="B Mitra"/>
          <w:sz w:val="28"/>
          <w:szCs w:val="28"/>
          <w:rtl/>
        </w:rPr>
        <w:t>باز</w:t>
      </w:r>
      <w:r w:rsidR="00CF7A1A" w:rsidRPr="00595A00">
        <w:rPr>
          <w:rFonts w:cs="B Mitra" w:hint="cs"/>
          <w:sz w:val="28"/>
          <w:szCs w:val="28"/>
          <w:rtl/>
        </w:rPr>
        <w:t>ی</w:t>
      </w:r>
      <w:r w:rsidR="00CF7A1A" w:rsidRPr="00595A00">
        <w:rPr>
          <w:rFonts w:cs="B Mitra"/>
          <w:sz w:val="28"/>
          <w:szCs w:val="28"/>
          <w:rtl/>
        </w:rPr>
        <w:t xml:space="preserve"> </w:t>
      </w:r>
      <w:r w:rsidR="00CF7A1A">
        <w:rPr>
          <w:rFonts w:cs="B Mitra" w:hint="cs"/>
          <w:sz w:val="28"/>
          <w:szCs w:val="28"/>
          <w:rtl/>
        </w:rPr>
        <w:t xml:space="preserve">سازی </w:t>
      </w:r>
      <w:r w:rsidR="00CF7A1A" w:rsidRPr="00595A00">
        <w:rPr>
          <w:rFonts w:cs="B Mitra"/>
          <w:sz w:val="28"/>
          <w:szCs w:val="28"/>
          <w:rtl/>
        </w:rPr>
        <w:t xml:space="preserve">جنگ </w:t>
      </w:r>
      <w:r w:rsidR="00CF7A1A">
        <w:rPr>
          <w:rFonts w:cs="B Mitra" w:hint="cs"/>
          <w:sz w:val="28"/>
          <w:szCs w:val="28"/>
          <w:rtl/>
        </w:rPr>
        <w:t xml:space="preserve">را نیز می توان </w:t>
      </w:r>
      <w:r w:rsidR="00595A00" w:rsidRPr="00595A00">
        <w:rPr>
          <w:rFonts w:cs="B Mitra"/>
          <w:sz w:val="28"/>
          <w:szCs w:val="28"/>
          <w:rtl/>
        </w:rPr>
        <w:t>برا</w:t>
      </w:r>
      <w:r w:rsidR="00595A00" w:rsidRPr="00595A00">
        <w:rPr>
          <w:rFonts w:cs="B Mitra" w:hint="cs"/>
          <w:sz w:val="28"/>
          <w:szCs w:val="28"/>
          <w:rtl/>
        </w:rPr>
        <w:t>ی</w:t>
      </w:r>
      <w:r w:rsidR="00595A00" w:rsidRPr="00595A00">
        <w:rPr>
          <w:rFonts w:cs="B Mitra"/>
          <w:sz w:val="28"/>
          <w:szCs w:val="28"/>
          <w:rtl/>
        </w:rPr>
        <w:t xml:space="preserve"> </w:t>
      </w:r>
      <w:r w:rsidR="002A73CA">
        <w:rPr>
          <w:rFonts w:cs="B Mitra" w:hint="cs"/>
          <w:sz w:val="28"/>
          <w:szCs w:val="28"/>
          <w:rtl/>
        </w:rPr>
        <w:t>آزمودن</w:t>
      </w:r>
      <w:r w:rsidR="002A73CA" w:rsidRPr="00595A00">
        <w:rPr>
          <w:rFonts w:cs="B Mitra"/>
          <w:sz w:val="28"/>
          <w:szCs w:val="28"/>
          <w:rtl/>
        </w:rPr>
        <w:t xml:space="preserve"> </w:t>
      </w:r>
      <w:r w:rsidR="00595A00" w:rsidRPr="00595A00">
        <w:rPr>
          <w:rFonts w:cs="B Mitra"/>
          <w:sz w:val="28"/>
          <w:szCs w:val="28"/>
          <w:rtl/>
        </w:rPr>
        <w:t>استراتژ</w:t>
      </w:r>
      <w:r w:rsidR="00595A00" w:rsidRPr="00595A00">
        <w:rPr>
          <w:rFonts w:cs="B Mitra" w:hint="cs"/>
          <w:sz w:val="28"/>
          <w:szCs w:val="28"/>
          <w:rtl/>
        </w:rPr>
        <w:t>ی</w:t>
      </w:r>
      <w:r w:rsidR="00595A00" w:rsidRPr="00595A00">
        <w:rPr>
          <w:rFonts w:cs="B Mitra"/>
          <w:sz w:val="28"/>
          <w:szCs w:val="28"/>
          <w:rtl/>
        </w:rPr>
        <w:t xml:space="preserve"> ها </w:t>
      </w:r>
      <w:r w:rsidR="00CF7A1A">
        <w:rPr>
          <w:rFonts w:cs="B Mitra" w:hint="cs"/>
          <w:sz w:val="28"/>
          <w:szCs w:val="28"/>
          <w:rtl/>
        </w:rPr>
        <w:t>به کار برد</w:t>
      </w:r>
      <w:r w:rsidR="00595A00" w:rsidRPr="00595A00">
        <w:rPr>
          <w:rFonts w:cs="B Mitra"/>
          <w:sz w:val="28"/>
          <w:szCs w:val="28"/>
          <w:rtl/>
        </w:rPr>
        <w:t xml:space="preserve">: </w:t>
      </w:r>
      <w:r w:rsidR="002474C6">
        <w:rPr>
          <w:rFonts w:cs="B Mitra" w:hint="cs"/>
          <w:sz w:val="28"/>
          <w:szCs w:val="28"/>
          <w:rtl/>
        </w:rPr>
        <w:t xml:space="preserve"> </w:t>
      </w:r>
    </w:p>
    <w:p w14:paraId="575547CA" w14:textId="06F993B4" w:rsidR="00595A00" w:rsidRDefault="00CF7A1A" w:rsidP="00595A00">
      <w:pPr>
        <w:jc w:val="both"/>
        <w:rPr>
          <w:rFonts w:cs="B Mitra"/>
          <w:sz w:val="28"/>
          <w:szCs w:val="28"/>
          <w:rtl/>
        </w:rPr>
      </w:pPr>
      <w:r>
        <w:rPr>
          <w:rFonts w:cs="B Mitra" w:hint="cs"/>
          <w:sz w:val="28"/>
          <w:szCs w:val="28"/>
          <w:rtl/>
        </w:rPr>
        <w:t>«</w:t>
      </w:r>
      <w:r w:rsidR="00595A00" w:rsidRPr="00595A00">
        <w:rPr>
          <w:rFonts w:cs="B Mitra"/>
          <w:sz w:val="28"/>
          <w:szCs w:val="28"/>
          <w:rtl/>
        </w:rPr>
        <w:t>استراتژ</w:t>
      </w:r>
      <w:r w:rsidR="00595A00" w:rsidRPr="00595A00">
        <w:rPr>
          <w:rFonts w:cs="B Mitra" w:hint="cs"/>
          <w:sz w:val="28"/>
          <w:szCs w:val="28"/>
          <w:rtl/>
        </w:rPr>
        <w:t>ی</w:t>
      </w:r>
      <w:r>
        <w:rPr>
          <w:rFonts w:cs="B Mitra" w:hint="cs"/>
          <w:sz w:val="28"/>
          <w:szCs w:val="28"/>
          <w:rtl/>
        </w:rPr>
        <w:t>،</w:t>
      </w:r>
      <w:r w:rsidR="00595A00" w:rsidRPr="00595A00">
        <w:rPr>
          <w:rFonts w:cs="B Mitra"/>
          <w:sz w:val="28"/>
          <w:szCs w:val="28"/>
          <w:rtl/>
        </w:rPr>
        <w:t xml:space="preserve"> هنر انتخاب کردن است</w:t>
      </w:r>
      <w:r w:rsidR="00247E30">
        <w:rPr>
          <w:rFonts w:cs="B Mitra" w:hint="cs"/>
          <w:sz w:val="28"/>
          <w:szCs w:val="28"/>
          <w:rtl/>
        </w:rPr>
        <w:t xml:space="preserve">؛ </w:t>
      </w:r>
      <w:r w:rsidR="00595A00" w:rsidRPr="00595A00">
        <w:rPr>
          <w:rFonts w:cs="B Mitra" w:hint="cs"/>
          <w:sz w:val="28"/>
          <w:szCs w:val="28"/>
          <w:rtl/>
        </w:rPr>
        <w:t>سرمای</w:t>
      </w:r>
      <w:r w:rsidR="00595A00" w:rsidRPr="00595A00">
        <w:rPr>
          <w:rFonts w:cs="B Mitra" w:hint="eastAsia"/>
          <w:sz w:val="28"/>
          <w:szCs w:val="28"/>
          <w:rtl/>
        </w:rPr>
        <w:t>ه</w:t>
      </w:r>
      <w:r w:rsidR="00595A00" w:rsidRPr="00595A00">
        <w:rPr>
          <w:rFonts w:cs="B Mitra"/>
          <w:sz w:val="28"/>
          <w:szCs w:val="28"/>
          <w:rtl/>
        </w:rPr>
        <w:t xml:space="preserve"> گذار</w:t>
      </w:r>
      <w:r w:rsidR="00595A00" w:rsidRPr="00595A00">
        <w:rPr>
          <w:rFonts w:cs="B Mitra" w:hint="cs"/>
          <w:sz w:val="28"/>
          <w:szCs w:val="28"/>
          <w:rtl/>
        </w:rPr>
        <w:t>ی</w:t>
      </w:r>
      <w:r w:rsidR="00595A00" w:rsidRPr="00595A00">
        <w:rPr>
          <w:rFonts w:cs="B Mitra"/>
          <w:sz w:val="28"/>
          <w:szCs w:val="28"/>
          <w:rtl/>
        </w:rPr>
        <w:t xml:space="preserve"> برا</w:t>
      </w:r>
      <w:r w:rsidR="00595A00" w:rsidRPr="00595A00">
        <w:rPr>
          <w:rFonts w:cs="B Mitra" w:hint="cs"/>
          <w:sz w:val="28"/>
          <w:szCs w:val="28"/>
          <w:rtl/>
        </w:rPr>
        <w:t>ی</w:t>
      </w:r>
      <w:r w:rsidR="00595A00" w:rsidRPr="00595A00">
        <w:rPr>
          <w:rFonts w:cs="B Mitra"/>
          <w:sz w:val="28"/>
          <w:szCs w:val="28"/>
          <w:rtl/>
        </w:rPr>
        <w:t xml:space="preserve"> موفق</w:t>
      </w:r>
      <w:r w:rsidR="00595A00" w:rsidRPr="00595A00">
        <w:rPr>
          <w:rFonts w:cs="B Mitra" w:hint="cs"/>
          <w:sz w:val="28"/>
          <w:szCs w:val="28"/>
          <w:rtl/>
        </w:rPr>
        <w:t>ی</w:t>
      </w:r>
      <w:r w:rsidR="00595A00" w:rsidRPr="00595A00">
        <w:rPr>
          <w:rFonts w:cs="B Mitra" w:hint="eastAsia"/>
          <w:sz w:val="28"/>
          <w:szCs w:val="28"/>
          <w:rtl/>
        </w:rPr>
        <w:t>ت</w:t>
      </w:r>
      <w:r w:rsidR="00595A00" w:rsidRPr="00595A00">
        <w:rPr>
          <w:rFonts w:cs="B Mitra"/>
          <w:sz w:val="28"/>
          <w:szCs w:val="28"/>
          <w:rtl/>
        </w:rPr>
        <w:t xml:space="preserve"> </w:t>
      </w:r>
      <w:r w:rsidR="00247E30">
        <w:rPr>
          <w:rFonts w:cs="B Mitra" w:hint="cs"/>
          <w:sz w:val="28"/>
          <w:szCs w:val="28"/>
          <w:rtl/>
        </w:rPr>
        <w:t>در حال</w:t>
      </w:r>
      <w:r w:rsidR="00595A00" w:rsidRPr="00595A00">
        <w:rPr>
          <w:rFonts w:cs="B Mitra"/>
          <w:sz w:val="28"/>
          <w:szCs w:val="28"/>
          <w:rtl/>
        </w:rPr>
        <w:t xml:space="preserve"> و آ</w:t>
      </w:r>
      <w:r w:rsidR="00595A00" w:rsidRPr="00595A00">
        <w:rPr>
          <w:rFonts w:cs="B Mitra" w:hint="cs"/>
          <w:sz w:val="28"/>
          <w:szCs w:val="28"/>
          <w:rtl/>
        </w:rPr>
        <w:t>ی</w:t>
      </w:r>
      <w:r w:rsidR="00595A00" w:rsidRPr="00595A00">
        <w:rPr>
          <w:rFonts w:cs="B Mitra" w:hint="eastAsia"/>
          <w:sz w:val="28"/>
          <w:szCs w:val="28"/>
          <w:rtl/>
        </w:rPr>
        <w:t>نده</w:t>
      </w:r>
      <w:r w:rsidR="00595A00" w:rsidRPr="00595A00">
        <w:rPr>
          <w:rFonts w:cs="B Mitra"/>
          <w:sz w:val="28"/>
          <w:szCs w:val="28"/>
          <w:rtl/>
        </w:rPr>
        <w:t>. برا</w:t>
      </w:r>
      <w:r w:rsidR="00595A00" w:rsidRPr="00595A00">
        <w:rPr>
          <w:rFonts w:cs="B Mitra" w:hint="cs"/>
          <w:sz w:val="28"/>
          <w:szCs w:val="28"/>
          <w:rtl/>
        </w:rPr>
        <w:t>ی</w:t>
      </w:r>
      <w:r w:rsidR="00595A00" w:rsidRPr="00595A00">
        <w:rPr>
          <w:rFonts w:cs="B Mitra"/>
          <w:sz w:val="28"/>
          <w:szCs w:val="28"/>
          <w:rtl/>
        </w:rPr>
        <w:t xml:space="preserve"> درک </w:t>
      </w:r>
      <w:r w:rsidR="00AA088E">
        <w:rPr>
          <w:rFonts w:cs="B Mitra" w:hint="cs"/>
          <w:sz w:val="28"/>
          <w:szCs w:val="28"/>
          <w:rtl/>
        </w:rPr>
        <w:t>دقیق</w:t>
      </w:r>
      <w:r w:rsidR="00595A00" w:rsidRPr="00595A00">
        <w:rPr>
          <w:rFonts w:cs="B Mitra"/>
          <w:sz w:val="28"/>
          <w:szCs w:val="28"/>
          <w:rtl/>
        </w:rPr>
        <w:t xml:space="preserve"> ا</w:t>
      </w:r>
      <w:r w:rsidR="00595A00" w:rsidRPr="00595A00">
        <w:rPr>
          <w:rFonts w:cs="B Mitra" w:hint="cs"/>
          <w:sz w:val="28"/>
          <w:szCs w:val="28"/>
          <w:rtl/>
        </w:rPr>
        <w:t>ی</w:t>
      </w:r>
      <w:r w:rsidR="00595A00" w:rsidRPr="00595A00">
        <w:rPr>
          <w:rFonts w:cs="B Mitra" w:hint="eastAsia"/>
          <w:sz w:val="28"/>
          <w:szCs w:val="28"/>
          <w:rtl/>
        </w:rPr>
        <w:t>ن</w:t>
      </w:r>
      <w:r w:rsidR="00595A00" w:rsidRPr="00595A00">
        <w:rPr>
          <w:rFonts w:cs="B Mitra"/>
          <w:sz w:val="28"/>
          <w:szCs w:val="28"/>
          <w:rtl/>
        </w:rPr>
        <w:t xml:space="preserve"> انتخاب‌ها، س</w:t>
      </w:r>
      <w:r w:rsidR="00595A00" w:rsidRPr="00595A00">
        <w:rPr>
          <w:rFonts w:cs="B Mitra" w:hint="eastAsia"/>
          <w:sz w:val="28"/>
          <w:szCs w:val="28"/>
          <w:rtl/>
        </w:rPr>
        <w:t>ازمان‌ها</w:t>
      </w:r>
      <w:r w:rsidR="00595A00" w:rsidRPr="00595A00">
        <w:rPr>
          <w:rFonts w:cs="B Mitra"/>
          <w:sz w:val="28"/>
          <w:szCs w:val="28"/>
          <w:rtl/>
        </w:rPr>
        <w:t xml:space="preserve"> با</w:t>
      </w:r>
      <w:r w:rsidR="00595A00" w:rsidRPr="00595A00">
        <w:rPr>
          <w:rFonts w:cs="B Mitra" w:hint="cs"/>
          <w:sz w:val="28"/>
          <w:szCs w:val="28"/>
          <w:rtl/>
        </w:rPr>
        <w:t>ی</w:t>
      </w:r>
      <w:r w:rsidR="00595A00" w:rsidRPr="00595A00">
        <w:rPr>
          <w:rFonts w:cs="B Mitra" w:hint="eastAsia"/>
          <w:sz w:val="28"/>
          <w:szCs w:val="28"/>
          <w:rtl/>
        </w:rPr>
        <w:t>د</w:t>
      </w:r>
      <w:r w:rsidR="00595A00" w:rsidRPr="00595A00">
        <w:rPr>
          <w:rFonts w:cs="B Mitra"/>
          <w:sz w:val="28"/>
          <w:szCs w:val="28"/>
          <w:rtl/>
        </w:rPr>
        <w:t xml:space="preserve"> </w:t>
      </w:r>
      <w:r w:rsidR="00595A00" w:rsidRPr="00595A00">
        <w:rPr>
          <w:rFonts w:cs="B Mitra" w:hint="cs"/>
          <w:sz w:val="28"/>
          <w:szCs w:val="28"/>
          <w:rtl/>
        </w:rPr>
        <w:t>ی</w:t>
      </w:r>
      <w:r w:rsidR="00595A00" w:rsidRPr="00595A00">
        <w:rPr>
          <w:rFonts w:cs="B Mitra" w:hint="eastAsia"/>
          <w:sz w:val="28"/>
          <w:szCs w:val="28"/>
          <w:rtl/>
        </w:rPr>
        <w:t>ک</w:t>
      </w:r>
      <w:r w:rsidR="00595A00" w:rsidRPr="00595A00">
        <w:rPr>
          <w:rFonts w:cs="B Mitra"/>
          <w:sz w:val="28"/>
          <w:szCs w:val="28"/>
          <w:rtl/>
        </w:rPr>
        <w:t xml:space="preserve"> ا</w:t>
      </w:r>
      <w:r w:rsidR="00595A00" w:rsidRPr="00595A00">
        <w:rPr>
          <w:rFonts w:cs="B Mitra" w:hint="cs"/>
          <w:sz w:val="28"/>
          <w:szCs w:val="28"/>
          <w:rtl/>
        </w:rPr>
        <w:t>ی</w:t>
      </w:r>
      <w:r w:rsidR="00595A00" w:rsidRPr="00595A00">
        <w:rPr>
          <w:rFonts w:cs="B Mitra" w:hint="eastAsia"/>
          <w:sz w:val="28"/>
          <w:szCs w:val="28"/>
          <w:rtl/>
        </w:rPr>
        <w:t>ده</w:t>
      </w:r>
      <w:r w:rsidR="00595A00" w:rsidRPr="00595A00">
        <w:rPr>
          <w:rFonts w:cs="B Mitra"/>
          <w:sz w:val="28"/>
          <w:szCs w:val="28"/>
          <w:rtl/>
        </w:rPr>
        <w:t xml:space="preserve"> </w:t>
      </w:r>
      <w:r w:rsidR="00AA088E">
        <w:rPr>
          <w:rFonts w:cs="B Mitra" w:hint="cs"/>
          <w:sz w:val="28"/>
          <w:szCs w:val="28"/>
          <w:rtl/>
        </w:rPr>
        <w:t>کسب و کار</w:t>
      </w:r>
      <w:r w:rsidR="00595A00" w:rsidRPr="00595A00">
        <w:rPr>
          <w:rFonts w:cs="B Mitra"/>
          <w:sz w:val="28"/>
          <w:szCs w:val="28"/>
          <w:rtl/>
        </w:rPr>
        <w:t xml:space="preserve"> را شناسا</w:t>
      </w:r>
      <w:r w:rsidR="00595A00" w:rsidRPr="00595A00">
        <w:rPr>
          <w:rFonts w:cs="B Mitra" w:hint="cs"/>
          <w:sz w:val="28"/>
          <w:szCs w:val="28"/>
          <w:rtl/>
        </w:rPr>
        <w:t>یی</w:t>
      </w:r>
      <w:r w:rsidR="00595A00" w:rsidRPr="00595A00">
        <w:rPr>
          <w:rFonts w:cs="B Mitra"/>
          <w:sz w:val="28"/>
          <w:szCs w:val="28"/>
          <w:rtl/>
        </w:rPr>
        <w:t xml:space="preserve"> </w:t>
      </w:r>
      <w:r w:rsidR="00AA088E">
        <w:rPr>
          <w:rFonts w:cs="B Mitra" w:hint="cs"/>
          <w:sz w:val="28"/>
          <w:szCs w:val="28"/>
          <w:rtl/>
        </w:rPr>
        <w:t>نموده</w:t>
      </w:r>
      <w:r w:rsidR="00595A00" w:rsidRPr="00595A00">
        <w:rPr>
          <w:rFonts w:cs="B Mitra"/>
          <w:sz w:val="28"/>
          <w:szCs w:val="28"/>
          <w:rtl/>
        </w:rPr>
        <w:t xml:space="preserve"> و آن را در سنار</w:t>
      </w:r>
      <w:r w:rsidR="00595A00" w:rsidRPr="00595A00">
        <w:rPr>
          <w:rFonts w:cs="B Mitra" w:hint="cs"/>
          <w:sz w:val="28"/>
          <w:szCs w:val="28"/>
          <w:rtl/>
        </w:rPr>
        <w:t>ی</w:t>
      </w:r>
      <w:r w:rsidR="00595A00" w:rsidRPr="00595A00">
        <w:rPr>
          <w:rFonts w:cs="B Mitra" w:hint="eastAsia"/>
          <w:sz w:val="28"/>
          <w:szCs w:val="28"/>
          <w:rtl/>
        </w:rPr>
        <w:t>وها</w:t>
      </w:r>
      <w:r w:rsidR="00595A00" w:rsidRPr="00595A00">
        <w:rPr>
          <w:rFonts w:cs="B Mitra" w:hint="cs"/>
          <w:sz w:val="28"/>
          <w:szCs w:val="28"/>
          <w:rtl/>
        </w:rPr>
        <w:t>ی</w:t>
      </w:r>
      <w:r w:rsidR="00595A00" w:rsidRPr="00595A00">
        <w:rPr>
          <w:rFonts w:cs="B Mitra"/>
          <w:sz w:val="28"/>
          <w:szCs w:val="28"/>
          <w:rtl/>
        </w:rPr>
        <w:t xml:space="preserve"> متفاوت</w:t>
      </w:r>
      <w:r w:rsidR="00595A00" w:rsidRPr="00595A00">
        <w:rPr>
          <w:rFonts w:cs="B Mitra" w:hint="cs"/>
          <w:sz w:val="28"/>
          <w:szCs w:val="28"/>
          <w:rtl/>
        </w:rPr>
        <w:t>ی</w:t>
      </w:r>
      <w:r w:rsidR="00595A00" w:rsidRPr="00595A00">
        <w:rPr>
          <w:rFonts w:cs="B Mitra"/>
          <w:sz w:val="28"/>
          <w:szCs w:val="28"/>
          <w:rtl/>
        </w:rPr>
        <w:t xml:space="preserve"> </w:t>
      </w:r>
      <w:r w:rsidR="00AA088E">
        <w:rPr>
          <w:rFonts w:cs="B Mitra" w:hint="cs"/>
          <w:sz w:val="28"/>
          <w:szCs w:val="28"/>
          <w:rtl/>
        </w:rPr>
        <w:t>بیازمایند</w:t>
      </w:r>
      <w:r w:rsidR="00595A00" w:rsidRPr="00595A00">
        <w:rPr>
          <w:rFonts w:cs="B Mitra"/>
          <w:sz w:val="28"/>
          <w:szCs w:val="28"/>
          <w:rtl/>
        </w:rPr>
        <w:t>. ا</w:t>
      </w:r>
      <w:r w:rsidR="00595A00" w:rsidRPr="00595A00">
        <w:rPr>
          <w:rFonts w:cs="B Mitra" w:hint="cs"/>
          <w:sz w:val="28"/>
          <w:szCs w:val="28"/>
          <w:rtl/>
        </w:rPr>
        <w:t>ی</w:t>
      </w:r>
      <w:r w:rsidR="00595A00" w:rsidRPr="00595A00">
        <w:rPr>
          <w:rFonts w:cs="B Mitra" w:hint="eastAsia"/>
          <w:sz w:val="28"/>
          <w:szCs w:val="28"/>
          <w:rtl/>
        </w:rPr>
        <w:t>ن</w:t>
      </w:r>
      <w:r w:rsidR="00595A00" w:rsidRPr="00595A00">
        <w:rPr>
          <w:rFonts w:cs="B Mitra"/>
          <w:sz w:val="28"/>
          <w:szCs w:val="28"/>
          <w:rtl/>
        </w:rPr>
        <w:t xml:space="preserve"> فرآ</w:t>
      </w:r>
      <w:r w:rsidR="00595A00" w:rsidRPr="00595A00">
        <w:rPr>
          <w:rFonts w:cs="B Mitra" w:hint="cs"/>
          <w:sz w:val="28"/>
          <w:szCs w:val="28"/>
          <w:rtl/>
        </w:rPr>
        <w:t>ی</w:t>
      </w:r>
      <w:r w:rsidR="00595A00" w:rsidRPr="00595A00">
        <w:rPr>
          <w:rFonts w:cs="B Mitra" w:hint="eastAsia"/>
          <w:sz w:val="28"/>
          <w:szCs w:val="28"/>
          <w:rtl/>
        </w:rPr>
        <w:t>ند</w:t>
      </w:r>
      <w:r w:rsidR="00595A00" w:rsidRPr="00595A00">
        <w:rPr>
          <w:rFonts w:cs="B Mitra"/>
          <w:sz w:val="28"/>
          <w:szCs w:val="28"/>
          <w:rtl/>
        </w:rPr>
        <w:t xml:space="preserve"> به</w:t>
      </w:r>
      <w:r w:rsidR="00F30E54">
        <w:rPr>
          <w:rFonts w:cs="B Mitra" w:hint="cs"/>
          <w:sz w:val="28"/>
          <w:szCs w:val="28"/>
          <w:rtl/>
        </w:rPr>
        <w:t xml:space="preserve"> یک</w:t>
      </w:r>
      <w:r w:rsidR="00595A00" w:rsidRPr="00595A00">
        <w:rPr>
          <w:rFonts w:cs="B Mitra"/>
          <w:sz w:val="28"/>
          <w:szCs w:val="28"/>
          <w:rtl/>
        </w:rPr>
        <w:t xml:space="preserve"> سازمان کمک کند تا ا</w:t>
      </w:r>
      <w:r w:rsidR="00595A00" w:rsidRPr="00595A00">
        <w:rPr>
          <w:rFonts w:cs="B Mitra" w:hint="cs"/>
          <w:sz w:val="28"/>
          <w:szCs w:val="28"/>
          <w:rtl/>
        </w:rPr>
        <w:t>ی</w:t>
      </w:r>
      <w:r w:rsidR="00595A00" w:rsidRPr="00595A00">
        <w:rPr>
          <w:rFonts w:cs="B Mitra" w:hint="eastAsia"/>
          <w:sz w:val="28"/>
          <w:szCs w:val="28"/>
          <w:rtl/>
        </w:rPr>
        <w:t>ده</w:t>
      </w:r>
      <w:r w:rsidR="00595A00" w:rsidRPr="00595A00">
        <w:rPr>
          <w:rFonts w:cs="B Mitra"/>
          <w:sz w:val="28"/>
          <w:szCs w:val="28"/>
          <w:rtl/>
        </w:rPr>
        <w:t xml:space="preserve"> </w:t>
      </w:r>
      <w:r w:rsidR="00F30E54">
        <w:rPr>
          <w:rFonts w:cs="B Mitra" w:hint="cs"/>
          <w:sz w:val="28"/>
          <w:szCs w:val="28"/>
          <w:rtl/>
        </w:rPr>
        <w:t>کسب و کاری</w:t>
      </w:r>
      <w:r w:rsidR="00F30E54" w:rsidRPr="00595A00">
        <w:rPr>
          <w:rFonts w:cs="B Mitra"/>
          <w:sz w:val="28"/>
          <w:szCs w:val="28"/>
          <w:rtl/>
        </w:rPr>
        <w:t xml:space="preserve"> </w:t>
      </w:r>
      <w:r w:rsidR="00595A00" w:rsidRPr="00595A00">
        <w:rPr>
          <w:rFonts w:cs="B Mitra"/>
          <w:sz w:val="28"/>
          <w:szCs w:val="28"/>
          <w:rtl/>
        </w:rPr>
        <w:t>را توسعه دهد که در آ</w:t>
      </w:r>
      <w:r w:rsidR="00595A00" w:rsidRPr="00595A00">
        <w:rPr>
          <w:rFonts w:cs="B Mitra" w:hint="cs"/>
          <w:sz w:val="28"/>
          <w:szCs w:val="28"/>
          <w:rtl/>
        </w:rPr>
        <w:t>ی</w:t>
      </w:r>
      <w:r w:rsidR="00595A00" w:rsidRPr="00595A00">
        <w:rPr>
          <w:rFonts w:cs="B Mitra" w:hint="eastAsia"/>
          <w:sz w:val="28"/>
          <w:szCs w:val="28"/>
          <w:rtl/>
        </w:rPr>
        <w:t>نده</w:t>
      </w:r>
      <w:r w:rsidR="00F30E54">
        <w:rPr>
          <w:rFonts w:cs="B Mitra" w:hint="cs"/>
          <w:sz w:val="28"/>
          <w:szCs w:val="28"/>
          <w:rtl/>
        </w:rPr>
        <w:t xml:space="preserve"> برای سازمان</w:t>
      </w:r>
      <w:r w:rsidR="00595A00" w:rsidRPr="00595A00">
        <w:rPr>
          <w:rFonts w:cs="B Mitra"/>
          <w:sz w:val="28"/>
          <w:szCs w:val="28"/>
          <w:rtl/>
        </w:rPr>
        <w:t xml:space="preserve"> </w:t>
      </w:r>
      <w:r w:rsidR="00F30E54">
        <w:rPr>
          <w:rFonts w:cs="B Mitra" w:hint="cs"/>
          <w:sz w:val="28"/>
          <w:szCs w:val="28"/>
          <w:rtl/>
        </w:rPr>
        <w:t>مثمرثمر خواهد بود</w:t>
      </w:r>
      <w:r w:rsidR="00247E30">
        <w:rPr>
          <w:rFonts w:cs="B Mitra" w:hint="cs"/>
          <w:sz w:val="28"/>
          <w:szCs w:val="28"/>
          <w:rtl/>
        </w:rPr>
        <w:t>»</w:t>
      </w:r>
      <w:r w:rsidR="00595A00" w:rsidRPr="00595A00">
        <w:rPr>
          <w:rFonts w:cs="B Mitra"/>
          <w:sz w:val="28"/>
          <w:szCs w:val="28"/>
          <w:rtl/>
        </w:rPr>
        <w:t>.</w:t>
      </w:r>
    </w:p>
    <w:p w14:paraId="0F3BCC33" w14:textId="659BF0DE" w:rsidR="00595A00" w:rsidRPr="009D44B1" w:rsidRDefault="00595A00" w:rsidP="001F613B">
      <w:pPr>
        <w:pStyle w:val="Heading1"/>
        <w:rPr>
          <w:rFonts w:cs="B Mitra"/>
          <w:b/>
          <w:bCs/>
          <w:sz w:val="28"/>
          <w:szCs w:val="28"/>
          <w:rtl/>
        </w:rPr>
      </w:pPr>
      <w:bookmarkStart w:id="82" w:name="_Toc172728678"/>
      <w:r w:rsidRPr="001F613B">
        <w:rPr>
          <w:rFonts w:cs="B Titr" w:hint="cs"/>
          <w:color w:val="auto"/>
          <w:sz w:val="30"/>
          <w:szCs w:val="30"/>
          <w:rtl/>
        </w:rPr>
        <w:t>منابع</w:t>
      </w:r>
      <w:bookmarkEnd w:id="82"/>
    </w:p>
    <w:p w14:paraId="4C0AB689" w14:textId="43E207FA" w:rsidR="00595A00" w:rsidRPr="0099335F" w:rsidRDefault="00595A00" w:rsidP="00704A5C">
      <w:pPr>
        <w:bidi w:val="0"/>
        <w:jc w:val="both"/>
        <w:rPr>
          <w:rFonts w:asciiTheme="majorBidi" w:hAnsiTheme="majorBidi" w:cstheme="majorBidi"/>
          <w:sz w:val="20"/>
          <w:szCs w:val="20"/>
          <w:rtl/>
        </w:rPr>
      </w:pPr>
      <w:r w:rsidRPr="0099335F">
        <w:rPr>
          <w:rFonts w:asciiTheme="majorBidi" w:hAnsiTheme="majorBidi" w:cstheme="majorBidi"/>
          <w:sz w:val="20"/>
          <w:szCs w:val="20"/>
        </w:rPr>
        <w:t xml:space="preserve">Augier, M., N. Dew, T. Knudsen, and N. Stieglitz. 2018. “Organizational Per-sistence in the Use of War Gaming and Scenario Planning.” Long Range Planning 51 (4): 511–525. </w:t>
      </w:r>
      <w:hyperlink r:id="rId76" w:history="1">
        <w:r w:rsidRPr="0099335F">
          <w:rPr>
            <w:rFonts w:asciiTheme="majorBidi" w:hAnsiTheme="majorBidi" w:cstheme="majorBidi"/>
          </w:rPr>
          <w:t>https://doi.org/10.1016/j.lrp.2017.12.005</w:t>
        </w:r>
      </w:hyperlink>
      <w:r w:rsidRPr="0099335F">
        <w:rPr>
          <w:rFonts w:asciiTheme="majorBidi" w:hAnsiTheme="majorBidi" w:cstheme="majorBidi"/>
          <w:sz w:val="20"/>
          <w:szCs w:val="20"/>
        </w:rPr>
        <w:t>.</w:t>
      </w:r>
    </w:p>
    <w:p w14:paraId="071BA917" w14:textId="77777777" w:rsidR="00A114D1" w:rsidRDefault="00595A00" w:rsidP="00595A00">
      <w:pPr>
        <w:bidi w:val="0"/>
        <w:jc w:val="both"/>
        <w:rPr>
          <w:rFonts w:asciiTheme="majorBidi" w:hAnsiTheme="majorBidi" w:cstheme="majorBidi"/>
          <w:sz w:val="20"/>
          <w:szCs w:val="20"/>
        </w:rPr>
      </w:pPr>
      <w:r w:rsidRPr="0099335F">
        <w:rPr>
          <w:rFonts w:asciiTheme="majorBidi" w:hAnsiTheme="majorBidi" w:cstheme="majorBidi"/>
          <w:sz w:val="20"/>
          <w:szCs w:val="20"/>
        </w:rPr>
        <w:t xml:space="preserve">Bellman, R., C. e. Clark, D. G. Malcolm, C. J. Craft, and F. M. Ricciardi. 1957. “On the Construction of a Multi-Stage Multi-Person Business Game.”  Operations Research 5 (4): 469–503. </w:t>
      </w:r>
    </w:p>
    <w:p w14:paraId="6FCDBEFA"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Bracken, P. 2001. “Business War Gaming.” Scenario and Strategy Planning 3 (2): 15–18. Day, G. S., and P. J. H. Schoemaker. 2016. “Adapting to Fast-Changing Markets and Technologies.” California Management Review 58 (4): 59–77. </w:t>
      </w:r>
    </w:p>
    <w:p w14:paraId="661D0C1F"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Ginter, P. M., and A. C. Rucks. 1984. “Can Business Learn from Wargames?” Long Range Planning 17 (3): 123–128. Gray, B. 1989. Collaborating: Finding Common Ground for Multiparty Problems. San Francisco: Joey-Bass.</w:t>
      </w:r>
    </w:p>
    <w:p w14:paraId="309F1D8E"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Hanley Jr., J. T. 1992. On Wargaming: A Critique of Strategic Operational Gam-ing. New Haven: Yale University.</w:t>
      </w:r>
    </w:p>
    <w:p w14:paraId="24246CBD"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Isbister, K. 2016. How Games Move Us: Emotion by Design. Cambridge: MIT Press. </w:t>
      </w:r>
    </w:p>
    <w:p w14:paraId="6A850F9D"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Kotter, J. P. 2012. Leading Change. Boston: Harvard Business Review Press. </w:t>
      </w:r>
    </w:p>
    <w:p w14:paraId="7183B841"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Krupp, S., and P. J. H. Schoemaker. 2014. Winning the Long Game: How Strate-gic Leaders Shape the Future. New York: Public Affairs. </w:t>
      </w:r>
    </w:p>
    <w:p w14:paraId="77A0FD30"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Kurtz, J. 2003. “Business Wargaming: Simulations Guide Crucial Strategy  Decisions.” Strategy and Leadership 31 (6): 12–21. </w:t>
      </w:r>
    </w:p>
    <w:p w14:paraId="79F40E4A"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Lüchinger, R. 2001. Der Fall Der Swissair. Zürich: Bilanz verlag. </w:t>
      </w:r>
    </w:p>
    <w:p w14:paraId="638C20A4"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McGonigal, J. 2012. Reality Is Broken: Why Games Make Us Better and How They Can Change the World. London: vintage Books. </w:t>
      </w:r>
    </w:p>
    <w:p w14:paraId="0263353A"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Oriesek, D. F., and J. O. Schwarz. 2008. Business Wargaming: Securing  Corporate Value. Aldershot: Gower. </w:t>
      </w:r>
    </w:p>
    <w:p w14:paraId="3DD77743"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 2020. Winning the Uncertainty Game: Turning Strategic Intent into Results with Wargaming. London: Taylor &amp; Francis. </w:t>
      </w:r>
    </w:p>
    <w:p w14:paraId="3EBA821F"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Perla, P. P. 1990. The Art of Wargaming. Annapolis: Naval Institute Press. </w:t>
      </w:r>
    </w:p>
    <w:p w14:paraId="78B017A0"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Schwarz, J. O. 2009. “Business Wargaming: Developing Foresight within a Strategic Simulation.” Technological Analysis and Strategic Management 21 (3): 291–305. </w:t>
      </w:r>
    </w:p>
    <w:p w14:paraId="5E49470F"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 2011. “ex-Ante Strategy evaluation: The Case for Business Wargam-ing.” Business Strategy Series 12 (3): 122–135. </w:t>
      </w:r>
    </w:p>
    <w:p w14:paraId="4BDB2767" w14:textId="37E8296E"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 2013. “Business Wargaming for Teaching Strategy Making.” Futures 51: 59–66. </w:t>
      </w:r>
      <w:hyperlink r:id="rId77" w:history="1">
        <w:r w:rsidR="00A114D1" w:rsidRPr="00831A21">
          <w:rPr>
            <w:rStyle w:val="Hyperlink"/>
            <w:rFonts w:asciiTheme="majorBidi" w:hAnsiTheme="majorBidi" w:cstheme="majorBidi"/>
            <w:sz w:val="20"/>
            <w:szCs w:val="20"/>
          </w:rPr>
          <w:t>http://doi.org/10.1016/j.futures.2013.06.002</w:t>
        </w:r>
      </w:hyperlink>
      <w:r w:rsidRPr="0099335F">
        <w:rPr>
          <w:rFonts w:asciiTheme="majorBidi" w:hAnsiTheme="majorBidi" w:cstheme="majorBidi"/>
          <w:sz w:val="20"/>
          <w:szCs w:val="20"/>
        </w:rPr>
        <w:t xml:space="preserve">. </w:t>
      </w:r>
    </w:p>
    <w:p w14:paraId="32B13A10"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Seidl, D., and F. Werle. 2018. “Inter-Organizational Sensemaking in the Face of Strategic Meta-Problems: Requisite variety and Dynamics of Participation.” Strategic Management Journal 39 (3): 830–858. https://doi. org/10.1002/smj.2723. </w:t>
      </w:r>
    </w:p>
    <w:p w14:paraId="1F1918CC"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Teece, D. J., G. Pisano, and A. Shuen. 1997. “Dynamic Capabilities and Strate-gic Management.” Strategic Management Journal 18 (7): 509–533. https:// doi.org/10.1002/(sici)1097-0266(199708)18:7&lt;509::aid-smj882&gt;3.0.co;2-z. </w:t>
      </w:r>
    </w:p>
    <w:p w14:paraId="42C9AF88"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Treat, J. e., G. e. Thibault, and A. Asin. 1996. “Wargaming - As a Strategic Tool.” Strategy - Management - Competition 1996 (3): 46–55. </w:t>
      </w:r>
    </w:p>
    <w:p w14:paraId="4AE88A89"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van der Heijden, K. 1998. “Articulating the Business Idea: The Key to Relevant Scenarios.” In Learning from the Future: Competitive Foresight Scenarios, edited by R. Fahey and R. M. </w:t>
      </w:r>
    </w:p>
    <w:p w14:paraId="5EAAEEA5" w14:textId="77777777" w:rsidR="00A114D1" w:rsidRDefault="00595A00" w:rsidP="00A114D1">
      <w:pPr>
        <w:bidi w:val="0"/>
        <w:jc w:val="both"/>
        <w:rPr>
          <w:rFonts w:asciiTheme="majorBidi" w:hAnsiTheme="majorBidi" w:cstheme="majorBidi"/>
          <w:sz w:val="20"/>
          <w:szCs w:val="20"/>
        </w:rPr>
      </w:pPr>
      <w:r w:rsidRPr="0099335F">
        <w:rPr>
          <w:rFonts w:asciiTheme="majorBidi" w:hAnsiTheme="majorBidi" w:cstheme="majorBidi"/>
          <w:sz w:val="20"/>
          <w:szCs w:val="20"/>
        </w:rPr>
        <w:t xml:space="preserve">Randall, 335–351. San Francisco: John Wiley &amp; Sons.vanderveer, R., and J. Heasley II. 2005. “War Gaming: exercises in Defending Brand Territory.” MM&amp;M (May): 68–72. </w:t>
      </w:r>
    </w:p>
    <w:p w14:paraId="6CFF582A" w14:textId="56178089" w:rsidR="00595A00" w:rsidRPr="0099335F" w:rsidRDefault="00595A00" w:rsidP="00A114D1">
      <w:pPr>
        <w:bidi w:val="0"/>
        <w:jc w:val="both"/>
        <w:rPr>
          <w:rFonts w:asciiTheme="majorBidi" w:hAnsiTheme="majorBidi" w:cstheme="majorBidi"/>
          <w:sz w:val="20"/>
          <w:szCs w:val="20"/>
          <w:rtl/>
        </w:rPr>
      </w:pPr>
      <w:r w:rsidRPr="0099335F">
        <w:rPr>
          <w:rFonts w:asciiTheme="majorBidi" w:hAnsiTheme="majorBidi" w:cstheme="majorBidi"/>
          <w:sz w:val="20"/>
          <w:szCs w:val="20"/>
        </w:rPr>
        <w:t>Zenko, M. 2015. Red Team: How to Succeed By Thinking Like the Enemy. New York: Basic Books.</w:t>
      </w:r>
    </w:p>
    <w:p w14:paraId="74242C5B" w14:textId="77777777" w:rsidR="00704A5C" w:rsidRDefault="00704A5C" w:rsidP="00FD3258">
      <w:pPr>
        <w:jc w:val="both"/>
        <w:rPr>
          <w:rFonts w:cs="B Mitra"/>
          <w:sz w:val="28"/>
          <w:szCs w:val="28"/>
          <w:rtl/>
        </w:rPr>
        <w:sectPr w:rsidR="00704A5C" w:rsidSect="007642F6">
          <w:footnotePr>
            <w:numRestart w:val="eachPage"/>
          </w:footnotePr>
          <w:pgSz w:w="11906" w:h="16838"/>
          <w:pgMar w:top="1440" w:right="1440" w:bottom="1440" w:left="1440" w:header="708" w:footer="708" w:gutter="0"/>
          <w:cols w:space="708"/>
          <w:bidi/>
          <w:rtlGutter/>
          <w:docGrid w:linePitch="360"/>
        </w:sectPr>
      </w:pPr>
    </w:p>
    <w:p w14:paraId="4762A1E3" w14:textId="408B050E" w:rsidR="00704A5C" w:rsidRPr="001F613B" w:rsidRDefault="00704A5C" w:rsidP="001F613B">
      <w:pPr>
        <w:pStyle w:val="Heading1"/>
        <w:rPr>
          <w:rFonts w:cs="B Titr"/>
          <w:color w:val="auto"/>
          <w:sz w:val="30"/>
          <w:szCs w:val="30"/>
          <w:rtl/>
        </w:rPr>
      </w:pPr>
      <w:bookmarkStart w:id="83" w:name="_Toc172728679"/>
      <w:r w:rsidRPr="001F613B">
        <w:rPr>
          <w:rFonts w:cs="B Titr" w:hint="cs"/>
          <w:color w:val="auto"/>
          <w:sz w:val="30"/>
          <w:szCs w:val="30"/>
          <w:rtl/>
        </w:rPr>
        <w:t>فصل 10. تفکر طراحی</w:t>
      </w:r>
      <w:r w:rsidR="00FB7A0B" w:rsidRPr="001F613B">
        <w:rPr>
          <w:rFonts w:cs="B Titr"/>
          <w:color w:val="auto"/>
          <w:sz w:val="30"/>
          <w:szCs w:val="30"/>
          <w:vertAlign w:val="superscript"/>
          <w:rtl/>
        </w:rPr>
        <w:footnoteReference w:id="319"/>
      </w:r>
      <w:bookmarkEnd w:id="83"/>
      <w:r w:rsidRPr="001F613B">
        <w:rPr>
          <w:rFonts w:cs="B Titr" w:hint="cs"/>
          <w:color w:val="auto"/>
          <w:sz w:val="30"/>
          <w:szCs w:val="30"/>
          <w:vertAlign w:val="superscript"/>
          <w:rtl/>
        </w:rPr>
        <w:t xml:space="preserve"> </w:t>
      </w:r>
    </w:p>
    <w:p w14:paraId="2465FB0A" w14:textId="77777777" w:rsidR="00FD3258" w:rsidRDefault="00FD3258" w:rsidP="00FD3258">
      <w:pPr>
        <w:jc w:val="both"/>
        <w:rPr>
          <w:rFonts w:cs="B Mitra"/>
          <w:sz w:val="28"/>
          <w:szCs w:val="28"/>
          <w:rtl/>
        </w:rPr>
      </w:pPr>
    </w:p>
    <w:p w14:paraId="6D550F19" w14:textId="5CF20AA0" w:rsidR="001B5B1A" w:rsidRPr="001B5B1A" w:rsidRDefault="001B5B1A" w:rsidP="001B5B1A">
      <w:pPr>
        <w:jc w:val="both"/>
        <w:rPr>
          <w:rFonts w:cs="B Mitra"/>
          <w:sz w:val="28"/>
          <w:szCs w:val="28"/>
          <w:rtl/>
        </w:rPr>
      </w:pPr>
      <w:r w:rsidRPr="001B5B1A">
        <w:rPr>
          <w:rFonts w:cs="B Mitra"/>
          <w:sz w:val="28"/>
          <w:szCs w:val="28"/>
          <w:rtl/>
        </w:rPr>
        <w:t>تفکر طراح</w:t>
      </w:r>
      <w:r w:rsidRPr="001B5B1A">
        <w:rPr>
          <w:rFonts w:cs="B Mitra" w:hint="cs"/>
          <w:sz w:val="28"/>
          <w:szCs w:val="28"/>
          <w:rtl/>
        </w:rPr>
        <w:t>ی</w:t>
      </w:r>
      <w:r w:rsidRPr="001B5B1A">
        <w:rPr>
          <w:rFonts w:cs="B Mitra"/>
          <w:sz w:val="28"/>
          <w:szCs w:val="28"/>
          <w:rtl/>
        </w:rPr>
        <w:t xml:space="preserve"> م</w:t>
      </w:r>
      <w:r w:rsidRPr="001B5B1A">
        <w:rPr>
          <w:rFonts w:cs="B Mitra" w:hint="cs"/>
          <w:sz w:val="28"/>
          <w:szCs w:val="28"/>
          <w:rtl/>
        </w:rPr>
        <w:t>ی</w:t>
      </w:r>
      <w:r w:rsidRPr="001B5B1A">
        <w:rPr>
          <w:rFonts w:cs="B Mitra"/>
          <w:sz w:val="28"/>
          <w:szCs w:val="28"/>
          <w:rtl/>
        </w:rPr>
        <w:t xml:space="preserve"> تواند نقش</w:t>
      </w:r>
      <w:r w:rsidRPr="001B5B1A">
        <w:rPr>
          <w:rFonts w:cs="B Mitra" w:hint="cs"/>
          <w:sz w:val="28"/>
          <w:szCs w:val="28"/>
          <w:rtl/>
        </w:rPr>
        <w:t>ی</w:t>
      </w:r>
      <w:r w:rsidRPr="001B5B1A">
        <w:rPr>
          <w:rFonts w:cs="B Mitra"/>
          <w:sz w:val="28"/>
          <w:szCs w:val="28"/>
          <w:rtl/>
        </w:rPr>
        <w:t xml:space="preserve"> ح</w:t>
      </w:r>
      <w:r w:rsidRPr="001B5B1A">
        <w:rPr>
          <w:rFonts w:cs="B Mitra" w:hint="cs"/>
          <w:sz w:val="28"/>
          <w:szCs w:val="28"/>
          <w:rtl/>
        </w:rPr>
        <w:t>ی</w:t>
      </w:r>
      <w:r w:rsidRPr="001B5B1A">
        <w:rPr>
          <w:rFonts w:cs="B Mitra" w:hint="eastAsia"/>
          <w:sz w:val="28"/>
          <w:szCs w:val="28"/>
          <w:rtl/>
        </w:rPr>
        <w:t>ات</w:t>
      </w:r>
      <w:r w:rsidRPr="001B5B1A">
        <w:rPr>
          <w:rFonts w:cs="B Mitra" w:hint="cs"/>
          <w:sz w:val="28"/>
          <w:szCs w:val="28"/>
          <w:rtl/>
        </w:rPr>
        <w:t>ی</w:t>
      </w:r>
      <w:r w:rsidRPr="001B5B1A">
        <w:rPr>
          <w:rFonts w:cs="B Mitra"/>
          <w:sz w:val="28"/>
          <w:szCs w:val="28"/>
          <w:rtl/>
        </w:rPr>
        <w:t xml:space="preserve"> در مرحله کاوشگر</w:t>
      </w:r>
      <w:r w:rsidRPr="001B5B1A">
        <w:rPr>
          <w:rFonts w:cs="B Mitra" w:hint="cs"/>
          <w:sz w:val="28"/>
          <w:szCs w:val="28"/>
          <w:rtl/>
        </w:rPr>
        <w:t>ی</w:t>
      </w:r>
      <w:r w:rsidR="00022AAE">
        <w:rPr>
          <w:rStyle w:val="FootnoteReference"/>
          <w:rFonts w:cs="B Mitra"/>
          <w:sz w:val="28"/>
          <w:szCs w:val="28"/>
          <w:rtl/>
        </w:rPr>
        <w:footnoteReference w:id="320"/>
      </w:r>
      <w:r w:rsidRPr="001B5B1A">
        <w:rPr>
          <w:rFonts w:cs="B Mitra"/>
          <w:sz w:val="28"/>
          <w:szCs w:val="28"/>
          <w:rtl/>
        </w:rPr>
        <w:t xml:space="preserve"> فرآ</w:t>
      </w:r>
      <w:r w:rsidRPr="001B5B1A">
        <w:rPr>
          <w:rFonts w:cs="B Mitra" w:hint="cs"/>
          <w:sz w:val="28"/>
          <w:szCs w:val="28"/>
          <w:rtl/>
        </w:rPr>
        <w:t>ی</w:t>
      </w:r>
      <w:r w:rsidRPr="001B5B1A">
        <w:rPr>
          <w:rFonts w:cs="B Mitra" w:hint="eastAsia"/>
          <w:sz w:val="28"/>
          <w:szCs w:val="28"/>
          <w:rtl/>
        </w:rPr>
        <w:t>ند</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نگ</w:t>
      </w:r>
      <w:r w:rsidR="005C5DD1">
        <w:rPr>
          <w:rFonts w:cs="B Mitra" w:hint="cs"/>
          <w:sz w:val="28"/>
          <w:szCs w:val="28"/>
          <w:rtl/>
        </w:rPr>
        <w:t>ا</w:t>
      </w:r>
      <w:r w:rsidRPr="001B5B1A">
        <w:rPr>
          <w:rFonts w:cs="B Mitra"/>
          <w:sz w:val="28"/>
          <w:szCs w:val="28"/>
          <w:rtl/>
        </w:rPr>
        <w:t>ر</w:t>
      </w:r>
      <w:r w:rsidRPr="001B5B1A">
        <w:rPr>
          <w:rFonts w:cs="B Mitra" w:hint="cs"/>
          <w:sz w:val="28"/>
          <w:szCs w:val="28"/>
          <w:rtl/>
        </w:rPr>
        <w:t>ی</w:t>
      </w:r>
      <w:r w:rsidRPr="001B5B1A">
        <w:rPr>
          <w:rFonts w:cs="B Mitra"/>
          <w:sz w:val="28"/>
          <w:szCs w:val="28"/>
          <w:rtl/>
        </w:rPr>
        <w:t xml:space="preserve"> استراتژ</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داشته باشد. در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بخش، پتانس</w:t>
      </w:r>
      <w:r w:rsidRPr="001B5B1A">
        <w:rPr>
          <w:rFonts w:cs="B Mitra" w:hint="cs"/>
          <w:sz w:val="28"/>
          <w:szCs w:val="28"/>
          <w:rtl/>
        </w:rPr>
        <w:t>ی</w:t>
      </w:r>
      <w:r w:rsidRPr="001B5B1A">
        <w:rPr>
          <w:rFonts w:cs="B Mitra" w:hint="eastAsia"/>
          <w:sz w:val="28"/>
          <w:szCs w:val="28"/>
          <w:rtl/>
        </w:rPr>
        <w:t>ل</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بررس</w:t>
      </w:r>
      <w:r w:rsidRPr="001B5B1A">
        <w:rPr>
          <w:rFonts w:cs="B Mitra" w:hint="cs"/>
          <w:sz w:val="28"/>
          <w:szCs w:val="28"/>
          <w:rtl/>
        </w:rPr>
        <w:t>ی</w:t>
      </w:r>
      <w:r w:rsidRPr="001B5B1A">
        <w:rPr>
          <w:rFonts w:cs="B Mitra"/>
          <w:sz w:val="28"/>
          <w:szCs w:val="28"/>
          <w:rtl/>
        </w:rPr>
        <w:t xml:space="preserve"> م</w:t>
      </w:r>
      <w:r w:rsidRPr="001B5B1A">
        <w:rPr>
          <w:rFonts w:cs="B Mitra" w:hint="cs"/>
          <w:sz w:val="28"/>
          <w:szCs w:val="28"/>
          <w:rtl/>
        </w:rPr>
        <w:t>ی‌</w:t>
      </w:r>
      <w:r w:rsidR="00022AAE">
        <w:rPr>
          <w:rFonts w:cs="B Mitra" w:hint="cs"/>
          <w:sz w:val="28"/>
          <w:szCs w:val="28"/>
          <w:rtl/>
        </w:rPr>
        <w:t>شود</w:t>
      </w:r>
      <w:r w:rsidRPr="001B5B1A">
        <w:rPr>
          <w:rFonts w:cs="B Mitra"/>
          <w:sz w:val="28"/>
          <w:szCs w:val="28"/>
          <w:rtl/>
        </w:rPr>
        <w:t xml:space="preserve"> و در مورد ا</w:t>
      </w:r>
      <w:r w:rsidRPr="001B5B1A">
        <w:rPr>
          <w:rFonts w:cs="B Mitra" w:hint="cs"/>
          <w:sz w:val="28"/>
          <w:szCs w:val="28"/>
          <w:rtl/>
        </w:rPr>
        <w:t>ی</w:t>
      </w:r>
      <w:r w:rsidRPr="001B5B1A">
        <w:rPr>
          <w:rFonts w:cs="B Mitra" w:hint="eastAsia"/>
          <w:sz w:val="28"/>
          <w:szCs w:val="28"/>
          <w:rtl/>
        </w:rPr>
        <w:t>نکه</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نده‌نگار</w:t>
      </w:r>
      <w:r w:rsidRPr="001B5B1A">
        <w:rPr>
          <w:rFonts w:cs="B Mitra" w:hint="cs"/>
          <w:sz w:val="28"/>
          <w:szCs w:val="28"/>
          <w:rtl/>
        </w:rPr>
        <w:t>ی</w:t>
      </w:r>
      <w:r w:rsidRPr="001B5B1A">
        <w:rPr>
          <w:rFonts w:cs="B Mitra"/>
          <w:sz w:val="28"/>
          <w:szCs w:val="28"/>
          <w:rtl/>
        </w:rPr>
        <w:t xml:space="preserve"> م</w:t>
      </w:r>
      <w:r w:rsidRPr="001B5B1A">
        <w:rPr>
          <w:rFonts w:cs="B Mitra" w:hint="cs"/>
          <w:sz w:val="28"/>
          <w:szCs w:val="28"/>
          <w:rtl/>
        </w:rPr>
        <w:t>ی‌</w:t>
      </w:r>
      <w:r w:rsidRPr="001B5B1A">
        <w:rPr>
          <w:rFonts w:cs="B Mitra" w:hint="eastAsia"/>
          <w:sz w:val="28"/>
          <w:szCs w:val="28"/>
          <w:rtl/>
        </w:rPr>
        <w:t>تواند</w:t>
      </w:r>
      <w:r w:rsidRPr="001B5B1A">
        <w:rPr>
          <w:rFonts w:cs="B Mitra"/>
          <w:sz w:val="28"/>
          <w:szCs w:val="28"/>
          <w:rtl/>
        </w:rPr>
        <w:t xml:space="preserve"> بخش</w:t>
      </w:r>
      <w:r w:rsidRPr="001B5B1A">
        <w:rPr>
          <w:rFonts w:cs="B Mitra" w:hint="cs"/>
          <w:sz w:val="28"/>
          <w:szCs w:val="28"/>
          <w:rtl/>
        </w:rPr>
        <w:t>ی</w:t>
      </w:r>
      <w:r w:rsidRPr="001B5B1A">
        <w:rPr>
          <w:rFonts w:cs="B Mitra"/>
          <w:sz w:val="28"/>
          <w:szCs w:val="28"/>
          <w:rtl/>
        </w:rPr>
        <w:t xml:space="preserve"> از پروژه‌ها</w:t>
      </w:r>
      <w:r w:rsidRPr="001B5B1A">
        <w:rPr>
          <w:rFonts w:cs="B Mitra" w:hint="cs"/>
          <w:sz w:val="28"/>
          <w:szCs w:val="28"/>
          <w:rtl/>
        </w:rPr>
        <w:t>ی</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باشد، بحث خواه</w:t>
      </w:r>
      <w:r w:rsidR="00022AAE">
        <w:rPr>
          <w:rFonts w:cs="B Mitra" w:hint="cs"/>
          <w:sz w:val="28"/>
          <w:szCs w:val="28"/>
          <w:rtl/>
        </w:rPr>
        <w:t>د شد</w:t>
      </w:r>
      <w:r w:rsidRPr="001B5B1A">
        <w:rPr>
          <w:rFonts w:cs="B Mitra"/>
          <w:sz w:val="28"/>
          <w:szCs w:val="28"/>
          <w:rtl/>
        </w:rPr>
        <w:t>.</w:t>
      </w:r>
    </w:p>
    <w:p w14:paraId="73312F22" w14:textId="2B32AF8F" w:rsidR="001B5B1A" w:rsidRPr="001B5B1A" w:rsidRDefault="001B5B1A" w:rsidP="001B5B1A">
      <w:pPr>
        <w:jc w:val="both"/>
        <w:rPr>
          <w:rFonts w:cs="B Mitra"/>
          <w:sz w:val="28"/>
          <w:szCs w:val="28"/>
          <w:rtl/>
        </w:rPr>
      </w:pPr>
      <w:r w:rsidRPr="00A75C99">
        <w:rPr>
          <w:rFonts w:cs="B Mitra" w:hint="eastAsia"/>
          <w:sz w:val="28"/>
          <w:szCs w:val="28"/>
          <w:rtl/>
        </w:rPr>
        <w:t>چند</w:t>
      </w:r>
      <w:r w:rsidRPr="00A75C99">
        <w:rPr>
          <w:rFonts w:cs="B Mitra" w:hint="cs"/>
          <w:sz w:val="28"/>
          <w:szCs w:val="28"/>
          <w:rtl/>
        </w:rPr>
        <w:t>ی</w:t>
      </w:r>
      <w:r w:rsidRPr="00A75C99">
        <w:rPr>
          <w:rFonts w:cs="B Mitra" w:hint="eastAsia"/>
          <w:sz w:val="28"/>
          <w:szCs w:val="28"/>
          <w:rtl/>
        </w:rPr>
        <w:t>ن</w:t>
      </w:r>
      <w:r w:rsidRPr="00A75C99">
        <w:rPr>
          <w:rFonts w:cs="B Mitra"/>
          <w:sz w:val="28"/>
          <w:szCs w:val="28"/>
          <w:rtl/>
        </w:rPr>
        <w:t xml:space="preserve"> نو</w:t>
      </w:r>
      <w:r w:rsidRPr="00A75C99">
        <w:rPr>
          <w:rFonts w:cs="B Mitra" w:hint="cs"/>
          <w:sz w:val="28"/>
          <w:szCs w:val="28"/>
          <w:rtl/>
        </w:rPr>
        <w:t>ی</w:t>
      </w:r>
      <w:r w:rsidRPr="00A75C99">
        <w:rPr>
          <w:rFonts w:cs="B Mitra" w:hint="eastAsia"/>
          <w:sz w:val="28"/>
          <w:szCs w:val="28"/>
          <w:rtl/>
        </w:rPr>
        <w:t>سنده</w:t>
      </w:r>
      <w:r w:rsidRPr="00A75C99">
        <w:rPr>
          <w:rFonts w:cs="B Mitra"/>
          <w:sz w:val="28"/>
          <w:szCs w:val="28"/>
          <w:rtl/>
        </w:rPr>
        <w:t xml:space="preserve"> (ون در گراخت، ونمن، و دارکو</w:t>
      </w:r>
      <w:r w:rsidR="00664DD7" w:rsidRPr="00A75C99">
        <w:rPr>
          <w:rFonts w:cs="B Mitra" w:hint="cs"/>
          <w:sz w:val="28"/>
          <w:szCs w:val="28"/>
          <w:rtl/>
        </w:rPr>
        <w:t>،</w:t>
      </w:r>
      <w:r w:rsidRPr="00A75C99">
        <w:rPr>
          <w:rFonts w:cs="B Mitra"/>
          <w:sz w:val="28"/>
          <w:szCs w:val="28"/>
          <w:rtl/>
        </w:rPr>
        <w:t xml:space="preserve"> 2010؛ روهربک و گموندن</w:t>
      </w:r>
      <w:r w:rsidR="00664DD7" w:rsidRPr="00A75C99">
        <w:rPr>
          <w:rFonts w:cs="B Mitra" w:hint="cs"/>
          <w:sz w:val="28"/>
          <w:szCs w:val="28"/>
          <w:rtl/>
        </w:rPr>
        <w:t>،</w:t>
      </w:r>
      <w:r w:rsidRPr="00A75C99">
        <w:rPr>
          <w:rFonts w:cs="B Mitra"/>
          <w:sz w:val="28"/>
          <w:szCs w:val="28"/>
          <w:rtl/>
        </w:rPr>
        <w:t xml:space="preserve"> 2011؛ </w:t>
      </w:r>
      <w:r w:rsidRPr="00A75C99">
        <w:rPr>
          <w:rFonts w:ascii="Times New Roman" w:hAnsi="Times New Roman" w:cs="Times New Roman" w:hint="cs"/>
          <w:sz w:val="28"/>
          <w:szCs w:val="28"/>
          <w:rtl/>
        </w:rPr>
        <w:t>​​</w:t>
      </w:r>
      <w:r w:rsidRPr="00A75C99">
        <w:rPr>
          <w:rFonts w:cs="B Mitra" w:hint="cs"/>
          <w:sz w:val="28"/>
          <w:szCs w:val="28"/>
          <w:rtl/>
        </w:rPr>
        <w:t>جی</w:t>
      </w:r>
      <w:r w:rsidRPr="00A75C99">
        <w:rPr>
          <w:rFonts w:cs="B Mitra" w:hint="eastAsia"/>
          <w:sz w:val="28"/>
          <w:szCs w:val="28"/>
          <w:rtl/>
        </w:rPr>
        <w:t>س</w:t>
      </w:r>
      <w:r w:rsidRPr="00A75C99">
        <w:rPr>
          <w:rFonts w:cs="B Mitra" w:hint="cs"/>
          <w:sz w:val="28"/>
          <w:szCs w:val="28"/>
          <w:rtl/>
        </w:rPr>
        <w:t>ی</w:t>
      </w:r>
      <w:r w:rsidRPr="00A75C99">
        <w:rPr>
          <w:rFonts w:cs="B Mitra" w:hint="eastAsia"/>
          <w:sz w:val="28"/>
          <w:szCs w:val="28"/>
          <w:rtl/>
        </w:rPr>
        <w:t>نک،</w:t>
      </w:r>
      <w:r w:rsidRPr="00A75C99">
        <w:rPr>
          <w:rFonts w:cs="B Mitra"/>
          <w:sz w:val="28"/>
          <w:szCs w:val="28"/>
          <w:rtl/>
        </w:rPr>
        <w:t xml:space="preserve"> شوا</w:t>
      </w:r>
      <w:r w:rsidRPr="00A75C99">
        <w:rPr>
          <w:rFonts w:cs="B Mitra" w:hint="cs"/>
          <w:sz w:val="28"/>
          <w:szCs w:val="28"/>
          <w:rtl/>
        </w:rPr>
        <w:t>ی</w:t>
      </w:r>
      <w:r w:rsidRPr="00A75C99">
        <w:rPr>
          <w:rFonts w:cs="B Mitra" w:hint="eastAsia"/>
          <w:sz w:val="28"/>
          <w:szCs w:val="28"/>
          <w:rtl/>
        </w:rPr>
        <w:t>تزر</w:t>
      </w:r>
      <w:r w:rsidRPr="00A75C99">
        <w:rPr>
          <w:rFonts w:cs="B Mitra"/>
          <w:sz w:val="28"/>
          <w:szCs w:val="28"/>
          <w:rtl/>
        </w:rPr>
        <w:t xml:space="preserve"> و روهربک</w:t>
      </w:r>
      <w:r w:rsidR="00664DD7" w:rsidRPr="00A75C99">
        <w:rPr>
          <w:rFonts w:cs="B Mitra" w:hint="cs"/>
          <w:sz w:val="28"/>
          <w:szCs w:val="28"/>
          <w:rtl/>
        </w:rPr>
        <w:t>،</w:t>
      </w:r>
      <w:r w:rsidRPr="00A75C99">
        <w:rPr>
          <w:rFonts w:cs="B Mitra"/>
          <w:sz w:val="28"/>
          <w:szCs w:val="28"/>
          <w:rtl/>
        </w:rPr>
        <w:t xml:space="preserve"> 2018؛ سارپونگ و م</w:t>
      </w:r>
      <w:r w:rsidRPr="00A75C99">
        <w:rPr>
          <w:rFonts w:cs="B Mitra" w:hint="cs"/>
          <w:sz w:val="28"/>
          <w:szCs w:val="28"/>
          <w:rtl/>
        </w:rPr>
        <w:t>ی</w:t>
      </w:r>
      <w:r w:rsidRPr="00A75C99">
        <w:rPr>
          <w:rFonts w:cs="B Mitra" w:hint="eastAsia"/>
          <w:sz w:val="28"/>
          <w:szCs w:val="28"/>
          <w:rtl/>
        </w:rPr>
        <w:t>سنر</w:t>
      </w:r>
      <w:r w:rsidR="00664DD7" w:rsidRPr="00A75C99">
        <w:rPr>
          <w:rFonts w:cs="B Mitra" w:hint="cs"/>
          <w:sz w:val="28"/>
          <w:szCs w:val="28"/>
          <w:rtl/>
        </w:rPr>
        <w:t>،</w:t>
      </w:r>
      <w:r w:rsidRPr="00A75C99">
        <w:rPr>
          <w:rFonts w:cs="B Mitra"/>
          <w:sz w:val="28"/>
          <w:szCs w:val="28"/>
          <w:rtl/>
        </w:rPr>
        <w:t xml:space="preserve"> 2021) آ</w:t>
      </w:r>
      <w:r w:rsidRPr="00A75C99">
        <w:rPr>
          <w:rFonts w:cs="B Mitra" w:hint="cs"/>
          <w:sz w:val="28"/>
          <w:szCs w:val="28"/>
          <w:rtl/>
        </w:rPr>
        <w:t>ی</w:t>
      </w:r>
      <w:r w:rsidRPr="00A75C99">
        <w:rPr>
          <w:rFonts w:cs="B Mitra" w:hint="eastAsia"/>
          <w:sz w:val="28"/>
          <w:szCs w:val="28"/>
          <w:rtl/>
        </w:rPr>
        <w:t>نده</w:t>
      </w:r>
      <w:r w:rsidRPr="00A75C99">
        <w:rPr>
          <w:rFonts w:cs="B Mitra"/>
          <w:sz w:val="28"/>
          <w:szCs w:val="28"/>
          <w:rtl/>
        </w:rPr>
        <w:t xml:space="preserve"> نگ</w:t>
      </w:r>
      <w:r w:rsidR="005744B7" w:rsidRPr="00A75C99">
        <w:rPr>
          <w:rFonts w:cs="B Mitra" w:hint="cs"/>
          <w:sz w:val="28"/>
          <w:szCs w:val="28"/>
          <w:rtl/>
        </w:rPr>
        <w:t>ا</w:t>
      </w:r>
      <w:r w:rsidRPr="00A75C99">
        <w:rPr>
          <w:rFonts w:cs="B Mitra"/>
          <w:sz w:val="28"/>
          <w:szCs w:val="28"/>
          <w:rtl/>
        </w:rPr>
        <w:t>ر</w:t>
      </w:r>
      <w:r w:rsidRPr="00A75C99">
        <w:rPr>
          <w:rFonts w:cs="B Mitra" w:hint="cs"/>
          <w:sz w:val="28"/>
          <w:szCs w:val="28"/>
          <w:rtl/>
        </w:rPr>
        <w:t>ی</w:t>
      </w:r>
      <w:r w:rsidRPr="00A75C99">
        <w:rPr>
          <w:rFonts w:cs="B Mitra"/>
          <w:sz w:val="28"/>
          <w:szCs w:val="28"/>
          <w:rtl/>
        </w:rPr>
        <w:t xml:space="preserve"> استراتژ</w:t>
      </w:r>
      <w:r w:rsidRPr="00A75C99">
        <w:rPr>
          <w:rFonts w:cs="B Mitra" w:hint="cs"/>
          <w:sz w:val="28"/>
          <w:szCs w:val="28"/>
          <w:rtl/>
        </w:rPr>
        <w:t>ی</w:t>
      </w:r>
      <w:r w:rsidRPr="00A75C99">
        <w:rPr>
          <w:rFonts w:cs="B Mitra" w:hint="eastAsia"/>
          <w:sz w:val="28"/>
          <w:szCs w:val="28"/>
          <w:rtl/>
        </w:rPr>
        <w:t>ک</w:t>
      </w:r>
      <w:r w:rsidRPr="00A75C99">
        <w:rPr>
          <w:rFonts w:cs="B Mitra"/>
          <w:sz w:val="28"/>
          <w:szCs w:val="28"/>
          <w:rtl/>
        </w:rPr>
        <w:t xml:space="preserve"> را </w:t>
      </w:r>
      <w:r w:rsidR="005744B7" w:rsidRPr="00A75C99">
        <w:rPr>
          <w:rFonts w:cs="B Mitra" w:hint="cs"/>
          <w:sz w:val="28"/>
          <w:szCs w:val="28"/>
          <w:rtl/>
        </w:rPr>
        <w:t>با مدیریت</w:t>
      </w:r>
      <w:r w:rsidRPr="00A75C99">
        <w:rPr>
          <w:rFonts w:cs="B Mitra"/>
          <w:sz w:val="28"/>
          <w:szCs w:val="28"/>
          <w:rtl/>
        </w:rPr>
        <w:t xml:space="preserve"> نوآور</w:t>
      </w:r>
      <w:r w:rsidRPr="00A75C99">
        <w:rPr>
          <w:rFonts w:cs="B Mitra" w:hint="cs"/>
          <w:sz w:val="28"/>
          <w:szCs w:val="28"/>
          <w:rtl/>
        </w:rPr>
        <w:t>ی</w:t>
      </w:r>
      <w:r w:rsidRPr="00A75C99">
        <w:rPr>
          <w:rFonts w:cs="B Mitra"/>
          <w:sz w:val="28"/>
          <w:szCs w:val="28"/>
          <w:rtl/>
        </w:rPr>
        <w:t xml:space="preserve"> مرتبط کرده</w:t>
      </w:r>
      <w:r w:rsidR="008843CE" w:rsidRPr="00A75C99">
        <w:rPr>
          <w:rFonts w:cs="B Mitra"/>
          <w:sz w:val="28"/>
          <w:szCs w:val="28"/>
          <w:rtl/>
        </w:rPr>
        <w:softHyphen/>
      </w:r>
      <w:r w:rsidRPr="00A75C99">
        <w:rPr>
          <w:rFonts w:cs="B Mitra"/>
          <w:sz w:val="28"/>
          <w:szCs w:val="28"/>
          <w:rtl/>
        </w:rPr>
        <w:t>اند</w:t>
      </w:r>
      <w:r w:rsidR="005744B7" w:rsidRPr="00A75C99">
        <w:rPr>
          <w:rFonts w:cs="B Mitra" w:hint="cs"/>
          <w:sz w:val="28"/>
          <w:szCs w:val="28"/>
          <w:rtl/>
        </w:rPr>
        <w:t xml:space="preserve"> و بر اهمیت آینده نگاری برای نوآوری تاکید داشته اند</w:t>
      </w:r>
      <w:r w:rsidRPr="00A75C99">
        <w:rPr>
          <w:rFonts w:cs="B Mitra"/>
          <w:sz w:val="28"/>
          <w:szCs w:val="28"/>
          <w:rtl/>
        </w:rPr>
        <w:t xml:space="preserve">. </w:t>
      </w:r>
      <w:r w:rsidR="000337B9" w:rsidRPr="00A75C99">
        <w:rPr>
          <w:rFonts w:cs="B Mitra" w:hint="cs"/>
          <w:sz w:val="28"/>
          <w:szCs w:val="28"/>
          <w:rtl/>
        </w:rPr>
        <w:t>این استدلال</w:t>
      </w:r>
      <w:r w:rsidRPr="00A75C99">
        <w:rPr>
          <w:rFonts w:cs="B Mitra"/>
          <w:sz w:val="28"/>
          <w:szCs w:val="28"/>
          <w:rtl/>
        </w:rPr>
        <w:t xml:space="preserve"> </w:t>
      </w:r>
      <w:r w:rsidR="000337B9" w:rsidRPr="00A75C99">
        <w:rPr>
          <w:rFonts w:cs="B Mitra" w:hint="cs"/>
          <w:sz w:val="28"/>
          <w:szCs w:val="28"/>
          <w:rtl/>
        </w:rPr>
        <w:t>مطرح</w:t>
      </w:r>
      <w:r w:rsidRPr="00A75C99">
        <w:rPr>
          <w:rFonts w:cs="B Mitra"/>
          <w:sz w:val="28"/>
          <w:szCs w:val="28"/>
          <w:rtl/>
        </w:rPr>
        <w:t xml:space="preserve"> است که ب</w:t>
      </w:r>
      <w:r w:rsidRPr="00A75C99">
        <w:rPr>
          <w:rFonts w:cs="B Mitra" w:hint="cs"/>
          <w:sz w:val="28"/>
          <w:szCs w:val="28"/>
          <w:rtl/>
        </w:rPr>
        <w:t>ی</w:t>
      </w:r>
      <w:r w:rsidRPr="00A75C99">
        <w:rPr>
          <w:rFonts w:cs="B Mitra" w:hint="eastAsia"/>
          <w:sz w:val="28"/>
          <w:szCs w:val="28"/>
          <w:rtl/>
        </w:rPr>
        <w:t>نش‌ها</w:t>
      </w:r>
      <w:r w:rsidRPr="00A75C99">
        <w:rPr>
          <w:rFonts w:cs="B Mitra" w:hint="cs"/>
          <w:sz w:val="28"/>
          <w:szCs w:val="28"/>
          <w:rtl/>
        </w:rPr>
        <w:t>ی</w:t>
      </w:r>
      <w:r w:rsidRPr="00A75C99">
        <w:rPr>
          <w:rFonts w:cs="B Mitra"/>
          <w:sz w:val="28"/>
          <w:szCs w:val="28"/>
          <w:rtl/>
        </w:rPr>
        <w:t xml:space="preserve"> حاصل از </w:t>
      </w:r>
      <w:r w:rsidRPr="00A75C99">
        <w:rPr>
          <w:rFonts w:cs="B Mitra" w:hint="eastAsia"/>
          <w:sz w:val="28"/>
          <w:szCs w:val="28"/>
          <w:rtl/>
        </w:rPr>
        <w:t>آ</w:t>
      </w:r>
      <w:r w:rsidRPr="00A75C99">
        <w:rPr>
          <w:rFonts w:cs="B Mitra" w:hint="cs"/>
          <w:sz w:val="28"/>
          <w:szCs w:val="28"/>
          <w:rtl/>
        </w:rPr>
        <w:t>ی</w:t>
      </w:r>
      <w:r w:rsidRPr="00A75C99">
        <w:rPr>
          <w:rFonts w:cs="B Mitra" w:hint="eastAsia"/>
          <w:sz w:val="28"/>
          <w:szCs w:val="28"/>
          <w:rtl/>
        </w:rPr>
        <w:t>نده‌نگار</w:t>
      </w:r>
      <w:r w:rsidRPr="00A75C99">
        <w:rPr>
          <w:rFonts w:cs="B Mitra" w:hint="cs"/>
          <w:sz w:val="28"/>
          <w:szCs w:val="28"/>
          <w:rtl/>
        </w:rPr>
        <w:t>ی</w:t>
      </w:r>
      <w:r w:rsidRPr="00A75C99">
        <w:rPr>
          <w:rFonts w:cs="B Mitra" w:hint="eastAsia"/>
          <w:sz w:val="28"/>
          <w:szCs w:val="28"/>
          <w:rtl/>
        </w:rPr>
        <w:t>،</w:t>
      </w:r>
      <w:r w:rsidRPr="00A75C99">
        <w:rPr>
          <w:rFonts w:cs="B Mitra"/>
          <w:sz w:val="28"/>
          <w:szCs w:val="28"/>
          <w:rtl/>
        </w:rPr>
        <w:t xml:space="preserve"> ورود</w:t>
      </w:r>
      <w:r w:rsidRPr="00A75C99">
        <w:rPr>
          <w:rFonts w:cs="B Mitra" w:hint="cs"/>
          <w:sz w:val="28"/>
          <w:szCs w:val="28"/>
          <w:rtl/>
        </w:rPr>
        <w:t>ی‌</w:t>
      </w:r>
      <w:r w:rsidRPr="00A75C99">
        <w:rPr>
          <w:rFonts w:cs="B Mitra" w:hint="eastAsia"/>
          <w:sz w:val="28"/>
          <w:szCs w:val="28"/>
          <w:rtl/>
        </w:rPr>
        <w:t>ها</w:t>
      </w:r>
      <w:r w:rsidRPr="00A75C99">
        <w:rPr>
          <w:rFonts w:cs="B Mitra" w:hint="cs"/>
          <w:sz w:val="28"/>
          <w:szCs w:val="28"/>
          <w:rtl/>
        </w:rPr>
        <w:t>یی</w:t>
      </w:r>
      <w:r w:rsidRPr="00A75C99">
        <w:rPr>
          <w:rFonts w:cs="B Mitra"/>
          <w:sz w:val="28"/>
          <w:szCs w:val="28"/>
          <w:rtl/>
        </w:rPr>
        <w:t xml:space="preserve"> را در سطح فاز</w:t>
      </w:r>
      <w:r w:rsidRPr="00A75C99">
        <w:rPr>
          <w:rFonts w:cs="B Mitra" w:hint="cs"/>
          <w:sz w:val="28"/>
          <w:szCs w:val="28"/>
          <w:rtl/>
        </w:rPr>
        <w:t>ی</w:t>
      </w:r>
      <w:r w:rsidR="00C5587E" w:rsidRPr="00A75C99">
        <w:rPr>
          <w:rStyle w:val="FootnoteReference"/>
          <w:rFonts w:cs="B Mitra"/>
          <w:sz w:val="28"/>
          <w:szCs w:val="28"/>
          <w:rtl/>
        </w:rPr>
        <w:footnoteReference w:id="321"/>
      </w:r>
      <w:r w:rsidRPr="00A75C99">
        <w:rPr>
          <w:rFonts w:cs="B Mitra"/>
          <w:sz w:val="28"/>
          <w:szCs w:val="28"/>
          <w:rtl/>
        </w:rPr>
        <w:t xml:space="preserve"> نوآور</w:t>
      </w:r>
      <w:r w:rsidRPr="00A75C99">
        <w:rPr>
          <w:rFonts w:cs="B Mitra" w:hint="cs"/>
          <w:sz w:val="28"/>
          <w:szCs w:val="28"/>
          <w:rtl/>
        </w:rPr>
        <w:t>ی</w:t>
      </w:r>
      <w:r w:rsidRPr="00A75C99">
        <w:rPr>
          <w:rFonts w:cs="B Mitra"/>
          <w:sz w:val="28"/>
          <w:szCs w:val="28"/>
          <w:rtl/>
        </w:rPr>
        <w:t xml:space="preserve"> و</w:t>
      </w:r>
      <w:r w:rsidR="00961541" w:rsidRPr="00A75C99">
        <w:rPr>
          <w:rFonts w:cs="B Mitra" w:hint="cs"/>
          <w:sz w:val="28"/>
          <w:szCs w:val="28"/>
          <w:rtl/>
        </w:rPr>
        <w:t xml:space="preserve"> حتی</w:t>
      </w:r>
      <w:r w:rsidRPr="00A75C99">
        <w:rPr>
          <w:rFonts w:cs="B Mitra"/>
          <w:sz w:val="28"/>
          <w:szCs w:val="28"/>
          <w:rtl/>
        </w:rPr>
        <w:t xml:space="preserve"> فراتر از آن </w:t>
      </w:r>
      <w:r w:rsidR="00961541" w:rsidRPr="00A75C99">
        <w:rPr>
          <w:rFonts w:cs="B Mitra" w:hint="cs"/>
          <w:sz w:val="28"/>
          <w:szCs w:val="28"/>
          <w:rtl/>
        </w:rPr>
        <w:t>فراهم می آورد</w:t>
      </w:r>
      <w:r w:rsidRPr="00A75C99">
        <w:rPr>
          <w:rFonts w:cs="B Mitra"/>
          <w:sz w:val="28"/>
          <w:szCs w:val="28"/>
          <w:rtl/>
        </w:rPr>
        <w:t>. اگر فرآ</w:t>
      </w:r>
      <w:r w:rsidRPr="00A75C99">
        <w:rPr>
          <w:rFonts w:cs="B Mitra" w:hint="cs"/>
          <w:sz w:val="28"/>
          <w:szCs w:val="28"/>
          <w:rtl/>
        </w:rPr>
        <w:t>ی</w:t>
      </w:r>
      <w:r w:rsidRPr="00A75C99">
        <w:rPr>
          <w:rFonts w:cs="B Mitra" w:hint="eastAsia"/>
          <w:sz w:val="28"/>
          <w:szCs w:val="28"/>
          <w:rtl/>
        </w:rPr>
        <w:t>ند</w:t>
      </w:r>
      <w:r w:rsidRPr="00A75C99">
        <w:rPr>
          <w:rFonts w:cs="B Mitra"/>
          <w:sz w:val="28"/>
          <w:szCs w:val="28"/>
          <w:rtl/>
        </w:rPr>
        <w:t xml:space="preserve"> آ</w:t>
      </w:r>
      <w:r w:rsidRPr="00A75C99">
        <w:rPr>
          <w:rFonts w:cs="B Mitra" w:hint="cs"/>
          <w:sz w:val="28"/>
          <w:szCs w:val="28"/>
          <w:rtl/>
        </w:rPr>
        <w:t>ی</w:t>
      </w:r>
      <w:r w:rsidRPr="00A75C99">
        <w:rPr>
          <w:rFonts w:cs="B Mitra" w:hint="eastAsia"/>
          <w:sz w:val="28"/>
          <w:szCs w:val="28"/>
          <w:rtl/>
        </w:rPr>
        <w:t>نده‌نگار</w:t>
      </w:r>
      <w:r w:rsidRPr="00A75C99">
        <w:rPr>
          <w:rFonts w:cs="B Mitra" w:hint="cs"/>
          <w:sz w:val="28"/>
          <w:szCs w:val="28"/>
          <w:rtl/>
        </w:rPr>
        <w:t>ی</w:t>
      </w:r>
      <w:r w:rsidRPr="00A75C99">
        <w:rPr>
          <w:rFonts w:cs="B Mitra"/>
          <w:sz w:val="28"/>
          <w:szCs w:val="28"/>
          <w:rtl/>
        </w:rPr>
        <w:t xml:space="preserve"> استراتژ</w:t>
      </w:r>
      <w:r w:rsidRPr="00A75C99">
        <w:rPr>
          <w:rFonts w:cs="B Mitra" w:hint="cs"/>
          <w:sz w:val="28"/>
          <w:szCs w:val="28"/>
          <w:rtl/>
        </w:rPr>
        <w:t>ی</w:t>
      </w:r>
      <w:r w:rsidRPr="00A75C99">
        <w:rPr>
          <w:rFonts w:cs="B Mitra" w:hint="eastAsia"/>
          <w:sz w:val="28"/>
          <w:szCs w:val="28"/>
          <w:rtl/>
        </w:rPr>
        <w:t>ک</w:t>
      </w:r>
      <w:r w:rsidRPr="00A75C99">
        <w:rPr>
          <w:rFonts w:cs="B Mitra"/>
          <w:sz w:val="28"/>
          <w:szCs w:val="28"/>
          <w:rtl/>
        </w:rPr>
        <w:t xml:space="preserve"> را </w:t>
      </w:r>
      <w:r w:rsidR="00C5587E" w:rsidRPr="00A75C99">
        <w:rPr>
          <w:rFonts w:cs="B Mitra" w:hint="cs"/>
          <w:sz w:val="28"/>
          <w:szCs w:val="28"/>
          <w:rtl/>
        </w:rPr>
        <w:t>(</w:t>
      </w:r>
      <w:r w:rsidRPr="00A75C99">
        <w:rPr>
          <w:rFonts w:cs="B Mitra"/>
          <w:sz w:val="28"/>
          <w:szCs w:val="28"/>
          <w:rtl/>
        </w:rPr>
        <w:t>که در فصل 4 توض</w:t>
      </w:r>
      <w:r w:rsidRPr="00A75C99">
        <w:rPr>
          <w:rFonts w:cs="B Mitra" w:hint="cs"/>
          <w:sz w:val="28"/>
          <w:szCs w:val="28"/>
          <w:rtl/>
        </w:rPr>
        <w:t>ی</w:t>
      </w:r>
      <w:r w:rsidRPr="00A75C99">
        <w:rPr>
          <w:rFonts w:cs="B Mitra" w:hint="eastAsia"/>
          <w:sz w:val="28"/>
          <w:szCs w:val="28"/>
          <w:rtl/>
        </w:rPr>
        <w:t>ح</w:t>
      </w:r>
      <w:r w:rsidRPr="00A75C99">
        <w:rPr>
          <w:rFonts w:cs="B Mitra"/>
          <w:sz w:val="28"/>
          <w:szCs w:val="28"/>
          <w:rtl/>
        </w:rPr>
        <w:t xml:space="preserve"> داده شد</w:t>
      </w:r>
      <w:r w:rsidR="00C5587E" w:rsidRPr="00A75C99">
        <w:rPr>
          <w:rFonts w:cs="B Mitra" w:hint="cs"/>
          <w:sz w:val="28"/>
          <w:szCs w:val="28"/>
          <w:rtl/>
        </w:rPr>
        <w:t>)</w:t>
      </w:r>
      <w:r w:rsidRPr="00A75C99">
        <w:rPr>
          <w:rFonts w:cs="B Mitra"/>
          <w:sz w:val="28"/>
          <w:szCs w:val="28"/>
          <w:rtl/>
        </w:rPr>
        <w:t xml:space="preserve"> در نظر بگ</w:t>
      </w:r>
      <w:r w:rsidRPr="00A75C99">
        <w:rPr>
          <w:rFonts w:cs="B Mitra" w:hint="cs"/>
          <w:sz w:val="28"/>
          <w:szCs w:val="28"/>
          <w:rtl/>
        </w:rPr>
        <w:t>ی</w:t>
      </w:r>
      <w:r w:rsidRPr="00A75C99">
        <w:rPr>
          <w:rFonts w:cs="B Mitra" w:hint="eastAsia"/>
          <w:sz w:val="28"/>
          <w:szCs w:val="28"/>
          <w:rtl/>
        </w:rPr>
        <w:t>ر</w:t>
      </w:r>
      <w:r w:rsidRPr="00A75C99">
        <w:rPr>
          <w:rFonts w:cs="B Mitra" w:hint="cs"/>
          <w:sz w:val="28"/>
          <w:szCs w:val="28"/>
          <w:rtl/>
        </w:rPr>
        <w:t>ی</w:t>
      </w:r>
      <w:r w:rsidRPr="00A75C99">
        <w:rPr>
          <w:rFonts w:cs="B Mitra" w:hint="eastAsia"/>
          <w:sz w:val="28"/>
          <w:szCs w:val="28"/>
          <w:rtl/>
        </w:rPr>
        <w:t>م،</w:t>
      </w:r>
      <w:r w:rsidRPr="00A75C99">
        <w:rPr>
          <w:rFonts w:cs="B Mitra"/>
          <w:sz w:val="28"/>
          <w:szCs w:val="28"/>
          <w:rtl/>
        </w:rPr>
        <w:t xml:space="preserve"> ب</w:t>
      </w:r>
      <w:r w:rsidRPr="00A75C99">
        <w:rPr>
          <w:rFonts w:cs="B Mitra" w:hint="cs"/>
          <w:sz w:val="28"/>
          <w:szCs w:val="28"/>
          <w:rtl/>
        </w:rPr>
        <w:t>ی</w:t>
      </w:r>
      <w:r w:rsidRPr="00A75C99">
        <w:rPr>
          <w:rFonts w:cs="B Mitra" w:hint="eastAsia"/>
          <w:sz w:val="28"/>
          <w:szCs w:val="28"/>
          <w:rtl/>
        </w:rPr>
        <w:t>نش‌ها</w:t>
      </w:r>
      <w:r w:rsidRPr="00A75C99">
        <w:rPr>
          <w:rFonts w:cs="B Mitra" w:hint="cs"/>
          <w:sz w:val="28"/>
          <w:szCs w:val="28"/>
          <w:rtl/>
        </w:rPr>
        <w:t>ی</w:t>
      </w:r>
      <w:r w:rsidRPr="00A75C99">
        <w:rPr>
          <w:rFonts w:cs="B Mitra"/>
          <w:sz w:val="28"/>
          <w:szCs w:val="28"/>
          <w:rtl/>
        </w:rPr>
        <w:t xml:space="preserve"> حاصل از آ</w:t>
      </w:r>
      <w:r w:rsidRPr="00A75C99">
        <w:rPr>
          <w:rFonts w:cs="B Mitra" w:hint="cs"/>
          <w:sz w:val="28"/>
          <w:szCs w:val="28"/>
          <w:rtl/>
        </w:rPr>
        <w:t>ی</w:t>
      </w:r>
      <w:r w:rsidRPr="00A75C99">
        <w:rPr>
          <w:rFonts w:cs="B Mitra" w:hint="eastAsia"/>
          <w:sz w:val="28"/>
          <w:szCs w:val="28"/>
          <w:rtl/>
        </w:rPr>
        <w:t>نده‌نگار</w:t>
      </w:r>
      <w:r w:rsidRPr="00A75C99">
        <w:rPr>
          <w:rFonts w:cs="B Mitra" w:hint="cs"/>
          <w:sz w:val="28"/>
          <w:szCs w:val="28"/>
          <w:rtl/>
        </w:rPr>
        <w:t>ی</w:t>
      </w:r>
      <w:r w:rsidRPr="00A75C99">
        <w:rPr>
          <w:rFonts w:cs="B Mitra"/>
          <w:sz w:val="28"/>
          <w:szCs w:val="28"/>
          <w:rtl/>
        </w:rPr>
        <w:t xml:space="preserve"> </w:t>
      </w:r>
      <w:r w:rsidR="00C5587E" w:rsidRPr="00A75C99">
        <w:rPr>
          <w:rFonts w:cs="B Mitra" w:hint="cs"/>
          <w:sz w:val="28"/>
          <w:szCs w:val="28"/>
          <w:rtl/>
        </w:rPr>
        <w:t>در</w:t>
      </w:r>
      <w:r w:rsidR="00C5587E" w:rsidRPr="00A75C99">
        <w:rPr>
          <w:rFonts w:cs="B Mitra"/>
          <w:sz w:val="28"/>
          <w:szCs w:val="28"/>
          <w:rtl/>
        </w:rPr>
        <w:t xml:space="preserve"> مرحله کاوشگر</w:t>
      </w:r>
      <w:r w:rsidR="00C5587E" w:rsidRPr="00A75C99">
        <w:rPr>
          <w:rFonts w:cs="B Mitra" w:hint="cs"/>
          <w:sz w:val="28"/>
          <w:szCs w:val="28"/>
          <w:rtl/>
        </w:rPr>
        <w:t xml:space="preserve">ی </w:t>
      </w:r>
      <w:r w:rsidRPr="00A75C99">
        <w:rPr>
          <w:rFonts w:cs="B Mitra"/>
          <w:sz w:val="28"/>
          <w:szCs w:val="28"/>
          <w:rtl/>
        </w:rPr>
        <w:t>به مد</w:t>
      </w:r>
      <w:r w:rsidRPr="00A75C99">
        <w:rPr>
          <w:rFonts w:cs="B Mitra" w:hint="cs"/>
          <w:sz w:val="28"/>
          <w:szCs w:val="28"/>
          <w:rtl/>
        </w:rPr>
        <w:t>ی</w:t>
      </w:r>
      <w:r w:rsidRPr="00A75C99">
        <w:rPr>
          <w:rFonts w:cs="B Mitra" w:hint="eastAsia"/>
          <w:sz w:val="28"/>
          <w:szCs w:val="28"/>
          <w:rtl/>
        </w:rPr>
        <w:t>ر</w:t>
      </w:r>
      <w:r w:rsidRPr="00A75C99">
        <w:rPr>
          <w:rFonts w:cs="B Mitra" w:hint="cs"/>
          <w:sz w:val="28"/>
          <w:szCs w:val="28"/>
          <w:rtl/>
        </w:rPr>
        <w:t>ی</w:t>
      </w:r>
      <w:r w:rsidRPr="00A75C99">
        <w:rPr>
          <w:rFonts w:cs="B Mitra" w:hint="eastAsia"/>
          <w:sz w:val="28"/>
          <w:szCs w:val="28"/>
          <w:rtl/>
        </w:rPr>
        <w:t>ت</w:t>
      </w:r>
      <w:r w:rsidRPr="00A75C99">
        <w:rPr>
          <w:rFonts w:cs="B Mitra"/>
          <w:sz w:val="28"/>
          <w:szCs w:val="28"/>
          <w:rtl/>
        </w:rPr>
        <w:t xml:space="preserve"> نوآور</w:t>
      </w:r>
      <w:r w:rsidRPr="00A75C99">
        <w:rPr>
          <w:rFonts w:cs="B Mitra" w:hint="cs"/>
          <w:sz w:val="28"/>
          <w:szCs w:val="28"/>
          <w:rtl/>
        </w:rPr>
        <w:t>ی</w:t>
      </w:r>
      <w:r w:rsidRPr="00A75C99">
        <w:rPr>
          <w:rFonts w:cs="B Mitra"/>
          <w:sz w:val="28"/>
          <w:szCs w:val="28"/>
          <w:rtl/>
        </w:rPr>
        <w:t xml:space="preserve"> </w:t>
      </w:r>
      <w:r w:rsidR="00C5587E" w:rsidRPr="00A75C99">
        <w:rPr>
          <w:rFonts w:cs="B Mitra" w:hint="cs"/>
          <w:sz w:val="28"/>
          <w:szCs w:val="28"/>
          <w:rtl/>
        </w:rPr>
        <w:t>منتقل</w:t>
      </w:r>
      <w:r w:rsidRPr="00A75C99">
        <w:rPr>
          <w:rFonts w:cs="B Mitra"/>
          <w:sz w:val="28"/>
          <w:szCs w:val="28"/>
          <w:rtl/>
        </w:rPr>
        <w:t xml:space="preserve"> م</w:t>
      </w:r>
      <w:r w:rsidRPr="00A75C99">
        <w:rPr>
          <w:rFonts w:cs="B Mitra" w:hint="cs"/>
          <w:sz w:val="28"/>
          <w:szCs w:val="28"/>
          <w:rtl/>
        </w:rPr>
        <w:t>ی</w:t>
      </w:r>
      <w:r w:rsidRPr="00A75C99">
        <w:rPr>
          <w:rFonts w:cs="B Mitra"/>
          <w:sz w:val="28"/>
          <w:szCs w:val="28"/>
          <w:rtl/>
        </w:rPr>
        <w:t>‌شود.</w:t>
      </w:r>
    </w:p>
    <w:p w14:paraId="40EA31B3" w14:textId="1E89DF69" w:rsidR="001B5B1A" w:rsidRPr="001B5B1A" w:rsidRDefault="001B5B1A" w:rsidP="001B5B1A">
      <w:pPr>
        <w:jc w:val="both"/>
        <w:rPr>
          <w:rFonts w:cs="B Mitra"/>
          <w:sz w:val="28"/>
          <w:szCs w:val="28"/>
          <w:rtl/>
        </w:rPr>
      </w:pPr>
      <w:r w:rsidRPr="001B5B1A">
        <w:rPr>
          <w:rFonts w:cs="B Mitra"/>
          <w:sz w:val="28"/>
          <w:szCs w:val="28"/>
          <w:rtl/>
        </w:rPr>
        <w:t>برا</w:t>
      </w:r>
      <w:r w:rsidRPr="001B5B1A">
        <w:rPr>
          <w:rFonts w:cs="B Mitra" w:hint="cs"/>
          <w:sz w:val="28"/>
          <w:szCs w:val="28"/>
          <w:rtl/>
        </w:rPr>
        <w:t>ی</w:t>
      </w:r>
      <w:r w:rsidRPr="001B5B1A">
        <w:rPr>
          <w:rFonts w:cs="B Mitra"/>
          <w:sz w:val="28"/>
          <w:szCs w:val="28"/>
          <w:rtl/>
        </w:rPr>
        <w:t xml:space="preserve"> </w:t>
      </w:r>
      <w:r w:rsidR="00271094">
        <w:rPr>
          <w:rFonts w:cs="B Mitra" w:hint="cs"/>
          <w:sz w:val="28"/>
          <w:szCs w:val="28"/>
          <w:rtl/>
        </w:rPr>
        <w:t xml:space="preserve">اینکه </w:t>
      </w:r>
      <w:r w:rsidRPr="001B5B1A">
        <w:rPr>
          <w:rFonts w:cs="B Mitra"/>
          <w:sz w:val="28"/>
          <w:szCs w:val="28"/>
          <w:rtl/>
        </w:rPr>
        <w:t>بحث در مورد رابطه متقابل ب</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نگ</w:t>
      </w:r>
      <w:r w:rsidR="00271094">
        <w:rPr>
          <w:rFonts w:cs="B Mitra" w:hint="cs"/>
          <w:sz w:val="28"/>
          <w:szCs w:val="28"/>
          <w:rtl/>
        </w:rPr>
        <w:t>ا</w:t>
      </w:r>
      <w:r w:rsidRPr="001B5B1A">
        <w:rPr>
          <w:rFonts w:cs="B Mitra"/>
          <w:sz w:val="28"/>
          <w:szCs w:val="28"/>
          <w:rtl/>
        </w:rPr>
        <w:t>ر</w:t>
      </w:r>
      <w:r w:rsidRPr="001B5B1A">
        <w:rPr>
          <w:rFonts w:cs="B Mitra" w:hint="cs"/>
          <w:sz w:val="28"/>
          <w:szCs w:val="28"/>
          <w:rtl/>
        </w:rPr>
        <w:t>ی</w:t>
      </w:r>
      <w:r w:rsidRPr="001B5B1A">
        <w:rPr>
          <w:rFonts w:cs="B Mitra"/>
          <w:sz w:val="28"/>
          <w:szCs w:val="28"/>
          <w:rtl/>
        </w:rPr>
        <w:t xml:space="preserve"> و نوآور</w:t>
      </w:r>
      <w:r w:rsidRPr="001B5B1A">
        <w:rPr>
          <w:rFonts w:cs="B Mitra" w:hint="cs"/>
          <w:sz w:val="28"/>
          <w:szCs w:val="28"/>
          <w:rtl/>
        </w:rPr>
        <w:t>ی</w:t>
      </w:r>
      <w:r w:rsidR="00271094">
        <w:rPr>
          <w:rFonts w:cs="B Mitra" w:hint="cs"/>
          <w:sz w:val="28"/>
          <w:szCs w:val="28"/>
          <w:rtl/>
        </w:rPr>
        <w:t xml:space="preserve"> دقیق</w:t>
      </w:r>
      <w:r w:rsidR="00271094" w:rsidRPr="001B5B1A">
        <w:rPr>
          <w:rFonts w:cs="B Mitra"/>
          <w:sz w:val="28"/>
          <w:szCs w:val="28"/>
          <w:rtl/>
        </w:rPr>
        <w:t xml:space="preserve"> تر </w:t>
      </w:r>
      <w:r w:rsidR="00271094">
        <w:rPr>
          <w:rFonts w:cs="B Mitra" w:hint="cs"/>
          <w:sz w:val="28"/>
          <w:szCs w:val="28"/>
          <w:rtl/>
        </w:rPr>
        <w:t>شود</w:t>
      </w:r>
      <w:r w:rsidRPr="001B5B1A">
        <w:rPr>
          <w:rFonts w:cs="B Mitra" w:hint="eastAsia"/>
          <w:sz w:val="28"/>
          <w:szCs w:val="28"/>
          <w:rtl/>
        </w:rPr>
        <w:t>،</w:t>
      </w:r>
      <w:r w:rsidRPr="001B5B1A">
        <w:rPr>
          <w:rFonts w:cs="B Mitra"/>
          <w:sz w:val="28"/>
          <w:szCs w:val="28"/>
          <w:rtl/>
        </w:rPr>
        <w:t xml:space="preserve"> به تفکر طراح</w:t>
      </w:r>
      <w:r w:rsidRPr="001B5B1A">
        <w:rPr>
          <w:rFonts w:cs="B Mitra" w:hint="cs"/>
          <w:sz w:val="28"/>
          <w:szCs w:val="28"/>
          <w:rtl/>
        </w:rPr>
        <w:t>ی</w:t>
      </w:r>
      <w:r w:rsidRPr="001B5B1A">
        <w:rPr>
          <w:rFonts w:cs="B Mitra"/>
          <w:sz w:val="28"/>
          <w:szCs w:val="28"/>
          <w:rtl/>
        </w:rPr>
        <w:t xml:space="preserve"> به عنوان فرآ</w:t>
      </w:r>
      <w:r w:rsidRPr="001B5B1A">
        <w:rPr>
          <w:rFonts w:cs="B Mitra" w:hint="cs"/>
          <w:sz w:val="28"/>
          <w:szCs w:val="28"/>
          <w:rtl/>
        </w:rPr>
        <w:t>ی</w:t>
      </w:r>
      <w:r w:rsidRPr="001B5B1A">
        <w:rPr>
          <w:rFonts w:cs="B Mitra" w:hint="eastAsia"/>
          <w:sz w:val="28"/>
          <w:szCs w:val="28"/>
          <w:rtl/>
        </w:rPr>
        <w:t>ند</w:t>
      </w:r>
      <w:r w:rsidRPr="001B5B1A">
        <w:rPr>
          <w:rFonts w:cs="B Mitra" w:hint="cs"/>
          <w:sz w:val="28"/>
          <w:szCs w:val="28"/>
          <w:rtl/>
        </w:rPr>
        <w:t>ی</w:t>
      </w:r>
      <w:r w:rsidRPr="001B5B1A">
        <w:rPr>
          <w:rFonts w:cs="B Mitra"/>
          <w:sz w:val="28"/>
          <w:szCs w:val="28"/>
          <w:rtl/>
        </w:rPr>
        <w:t xml:space="preserve"> برا</w:t>
      </w:r>
      <w:r w:rsidRPr="001B5B1A">
        <w:rPr>
          <w:rFonts w:cs="B Mitra" w:hint="cs"/>
          <w:sz w:val="28"/>
          <w:szCs w:val="28"/>
          <w:rtl/>
        </w:rPr>
        <w:t>ی</w:t>
      </w:r>
      <w:r w:rsidRPr="001B5B1A">
        <w:rPr>
          <w:rFonts w:cs="B Mitra"/>
          <w:sz w:val="28"/>
          <w:szCs w:val="28"/>
          <w:rtl/>
        </w:rPr>
        <w:t xml:space="preserve"> نوآور</w:t>
      </w:r>
      <w:r w:rsidRPr="001B5B1A">
        <w:rPr>
          <w:rFonts w:cs="B Mitra" w:hint="cs"/>
          <w:sz w:val="28"/>
          <w:szCs w:val="28"/>
          <w:rtl/>
        </w:rPr>
        <w:t>ی</w:t>
      </w:r>
      <w:r w:rsidRPr="001B5B1A">
        <w:rPr>
          <w:rFonts w:cs="B Mitra"/>
          <w:sz w:val="28"/>
          <w:szCs w:val="28"/>
          <w:rtl/>
        </w:rPr>
        <w:t xml:space="preserve"> اشاره </w:t>
      </w:r>
      <w:r w:rsidR="00271094">
        <w:rPr>
          <w:rFonts w:cs="B Mitra" w:hint="cs"/>
          <w:sz w:val="28"/>
          <w:szCs w:val="28"/>
          <w:rtl/>
        </w:rPr>
        <w:t>خواهد شد</w:t>
      </w:r>
      <w:r w:rsidRPr="001B5B1A">
        <w:rPr>
          <w:rFonts w:cs="B Mitra"/>
          <w:sz w:val="28"/>
          <w:szCs w:val="28"/>
          <w:rtl/>
        </w:rPr>
        <w:t xml:space="preserve">. </w:t>
      </w:r>
      <w:r w:rsidR="00271094">
        <w:rPr>
          <w:rFonts w:cs="B Mitra" w:hint="cs"/>
          <w:sz w:val="28"/>
          <w:szCs w:val="28"/>
          <w:rtl/>
        </w:rPr>
        <w:t>گرچه</w:t>
      </w:r>
      <w:r w:rsidRPr="001B5B1A">
        <w:rPr>
          <w:rFonts w:cs="B Mitra"/>
          <w:sz w:val="28"/>
          <w:szCs w:val="28"/>
          <w:rtl/>
        </w:rPr>
        <w:t xml:space="preserve">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رابطه قبلا </w:t>
      </w:r>
      <w:r w:rsidR="00BC61CE">
        <w:rPr>
          <w:rFonts w:cs="B Mitra" w:hint="cs"/>
          <w:sz w:val="28"/>
          <w:szCs w:val="28"/>
          <w:rtl/>
        </w:rPr>
        <w:t>تصدیق</w:t>
      </w:r>
      <w:r w:rsidRPr="001B5B1A">
        <w:rPr>
          <w:rFonts w:cs="B Mitra"/>
          <w:sz w:val="28"/>
          <w:szCs w:val="28"/>
          <w:rtl/>
        </w:rPr>
        <w:t xml:space="preserve"> شده است (گوردون، روهربک و شوارتز</w:t>
      </w:r>
      <w:r w:rsidR="00BC61CE">
        <w:rPr>
          <w:rFonts w:cs="B Mitra" w:hint="cs"/>
          <w:sz w:val="28"/>
          <w:szCs w:val="28"/>
          <w:rtl/>
        </w:rPr>
        <w:t>،</w:t>
      </w:r>
      <w:r w:rsidRPr="001B5B1A">
        <w:rPr>
          <w:rFonts w:cs="B Mitra"/>
          <w:sz w:val="28"/>
          <w:szCs w:val="28"/>
          <w:rtl/>
        </w:rPr>
        <w:t xml:space="preserve"> 2019)، من به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رابطه از منظر تفکر طراح</w:t>
      </w:r>
      <w:r w:rsidRPr="001B5B1A">
        <w:rPr>
          <w:rFonts w:cs="B Mitra" w:hint="cs"/>
          <w:sz w:val="28"/>
          <w:szCs w:val="28"/>
          <w:rtl/>
        </w:rPr>
        <w:t>ی</w:t>
      </w:r>
      <w:r w:rsidRPr="001B5B1A">
        <w:rPr>
          <w:rFonts w:cs="B Mitra"/>
          <w:sz w:val="28"/>
          <w:szCs w:val="28"/>
          <w:rtl/>
        </w:rPr>
        <w:t xml:space="preserve"> و آ</w:t>
      </w:r>
      <w:r w:rsidRPr="001B5B1A">
        <w:rPr>
          <w:rFonts w:cs="B Mitra" w:hint="cs"/>
          <w:sz w:val="28"/>
          <w:szCs w:val="28"/>
          <w:rtl/>
        </w:rPr>
        <w:t>ی</w:t>
      </w:r>
      <w:r w:rsidRPr="001B5B1A">
        <w:rPr>
          <w:rFonts w:cs="B Mitra" w:hint="eastAsia"/>
          <w:sz w:val="28"/>
          <w:szCs w:val="28"/>
          <w:rtl/>
        </w:rPr>
        <w:t>نده</w:t>
      </w:r>
      <w:r w:rsidR="000D4ADB">
        <w:rPr>
          <w:rFonts w:cs="B Mitra"/>
          <w:sz w:val="28"/>
          <w:szCs w:val="28"/>
          <w:rtl/>
        </w:rPr>
        <w:softHyphen/>
      </w:r>
      <w:r w:rsidRPr="001B5B1A">
        <w:rPr>
          <w:rFonts w:cs="B Mitra"/>
          <w:sz w:val="28"/>
          <w:szCs w:val="28"/>
          <w:rtl/>
        </w:rPr>
        <w:t>نگ</w:t>
      </w:r>
      <w:r w:rsidR="003031BB">
        <w:rPr>
          <w:rFonts w:cs="B Mitra" w:hint="cs"/>
          <w:sz w:val="28"/>
          <w:szCs w:val="28"/>
          <w:rtl/>
        </w:rPr>
        <w:t>ا</w:t>
      </w:r>
      <w:r w:rsidRPr="001B5B1A">
        <w:rPr>
          <w:rFonts w:cs="B Mitra"/>
          <w:sz w:val="28"/>
          <w:szCs w:val="28"/>
          <w:rtl/>
        </w:rPr>
        <w:t>ر</w:t>
      </w:r>
      <w:r w:rsidRPr="001B5B1A">
        <w:rPr>
          <w:rFonts w:cs="B Mitra" w:hint="cs"/>
          <w:sz w:val="28"/>
          <w:szCs w:val="28"/>
          <w:rtl/>
        </w:rPr>
        <w:t>ی</w:t>
      </w:r>
      <w:r w:rsidRPr="001B5B1A">
        <w:rPr>
          <w:rFonts w:cs="B Mitra"/>
          <w:sz w:val="28"/>
          <w:szCs w:val="28"/>
          <w:rtl/>
        </w:rPr>
        <w:t xml:space="preserve"> </w:t>
      </w:r>
      <w:r w:rsidR="003031BB">
        <w:rPr>
          <w:rFonts w:cs="B Mitra" w:hint="cs"/>
          <w:sz w:val="28"/>
          <w:szCs w:val="28"/>
          <w:rtl/>
        </w:rPr>
        <w:t>می</w:t>
      </w:r>
      <w:r w:rsidR="000D4ADB">
        <w:rPr>
          <w:rFonts w:cs="B Mitra"/>
          <w:sz w:val="28"/>
          <w:szCs w:val="28"/>
          <w:rtl/>
        </w:rPr>
        <w:softHyphen/>
      </w:r>
      <w:r w:rsidR="003031BB">
        <w:rPr>
          <w:rFonts w:cs="B Mitra" w:hint="cs"/>
          <w:sz w:val="28"/>
          <w:szCs w:val="28"/>
          <w:rtl/>
        </w:rPr>
        <w:t>نگرم</w:t>
      </w:r>
      <w:r w:rsidRPr="001B5B1A">
        <w:rPr>
          <w:rFonts w:cs="B Mitra"/>
          <w:sz w:val="28"/>
          <w:szCs w:val="28"/>
          <w:rtl/>
        </w:rPr>
        <w:t>.</w:t>
      </w:r>
    </w:p>
    <w:p w14:paraId="475B6045" w14:textId="2A659A52" w:rsidR="001B5B1A" w:rsidRPr="001B5B1A" w:rsidRDefault="001B5B1A" w:rsidP="00695EA0">
      <w:pPr>
        <w:jc w:val="both"/>
        <w:rPr>
          <w:rFonts w:cs="B Mitra"/>
          <w:sz w:val="28"/>
          <w:szCs w:val="28"/>
          <w:rtl/>
        </w:rPr>
      </w:pPr>
      <w:r w:rsidRPr="001479D0">
        <w:rPr>
          <w:rFonts w:cs="B Mitra" w:hint="eastAsia"/>
          <w:sz w:val="28"/>
          <w:szCs w:val="28"/>
          <w:rtl/>
        </w:rPr>
        <w:t>تفکر</w:t>
      </w:r>
      <w:r w:rsidRPr="001479D0">
        <w:rPr>
          <w:rFonts w:cs="B Mitra"/>
          <w:sz w:val="28"/>
          <w:szCs w:val="28"/>
          <w:rtl/>
        </w:rPr>
        <w:t xml:space="preserve"> طراح</w:t>
      </w:r>
      <w:r w:rsidRPr="001479D0">
        <w:rPr>
          <w:rFonts w:cs="B Mitra" w:hint="cs"/>
          <w:sz w:val="28"/>
          <w:szCs w:val="28"/>
          <w:rtl/>
        </w:rPr>
        <w:t>ی</w:t>
      </w:r>
      <w:r w:rsidR="00A75C99" w:rsidRPr="001479D0">
        <w:rPr>
          <w:rFonts w:cs="B Mitra" w:hint="cs"/>
          <w:sz w:val="28"/>
          <w:szCs w:val="28"/>
          <w:rtl/>
        </w:rPr>
        <w:t xml:space="preserve">، </w:t>
      </w:r>
      <w:r w:rsidRPr="001479D0">
        <w:rPr>
          <w:rFonts w:cs="B Mitra"/>
          <w:sz w:val="28"/>
          <w:szCs w:val="28"/>
          <w:rtl/>
        </w:rPr>
        <w:t>چارچوب</w:t>
      </w:r>
      <w:r w:rsidR="00A75C99" w:rsidRPr="001479D0">
        <w:rPr>
          <w:rFonts w:cs="B Mitra" w:hint="cs"/>
          <w:sz w:val="28"/>
          <w:szCs w:val="28"/>
          <w:rtl/>
        </w:rPr>
        <w:t>ی</w:t>
      </w:r>
      <w:r w:rsidRPr="001479D0">
        <w:rPr>
          <w:rFonts w:cs="B Mitra"/>
          <w:sz w:val="28"/>
          <w:szCs w:val="28"/>
          <w:rtl/>
        </w:rPr>
        <w:t xml:space="preserve"> </w:t>
      </w:r>
      <w:r w:rsidRPr="001479D0">
        <w:rPr>
          <w:rFonts w:cs="B Mitra" w:hint="cs"/>
          <w:sz w:val="28"/>
          <w:szCs w:val="28"/>
          <w:rtl/>
        </w:rPr>
        <w:t>ی</w:t>
      </w:r>
      <w:r w:rsidRPr="001479D0">
        <w:rPr>
          <w:rFonts w:cs="B Mitra" w:hint="eastAsia"/>
          <w:sz w:val="28"/>
          <w:szCs w:val="28"/>
          <w:rtl/>
        </w:rPr>
        <w:t>کپارچه</w:t>
      </w:r>
      <w:r w:rsidRPr="001479D0">
        <w:rPr>
          <w:rFonts w:cs="B Mitra"/>
          <w:sz w:val="28"/>
          <w:szCs w:val="28"/>
          <w:rtl/>
        </w:rPr>
        <w:t xml:space="preserve"> </w:t>
      </w:r>
      <w:r w:rsidR="00A75C99" w:rsidRPr="001479D0">
        <w:rPr>
          <w:rFonts w:cs="B Mitra" w:hint="cs"/>
          <w:sz w:val="28"/>
          <w:szCs w:val="28"/>
          <w:rtl/>
        </w:rPr>
        <w:t xml:space="preserve">برای </w:t>
      </w:r>
      <w:r w:rsidR="001D4D90" w:rsidRPr="001479D0">
        <w:rPr>
          <w:rFonts w:cs="B Mitra" w:hint="cs"/>
          <w:sz w:val="28"/>
          <w:szCs w:val="28"/>
          <w:rtl/>
        </w:rPr>
        <w:t>گرد هم آوردن</w:t>
      </w:r>
      <w:r w:rsidRPr="001479D0">
        <w:rPr>
          <w:rFonts w:cs="B Mitra"/>
          <w:sz w:val="28"/>
          <w:szCs w:val="28"/>
          <w:rtl/>
        </w:rPr>
        <w:t xml:space="preserve"> حالت‌ها</w:t>
      </w:r>
      <w:r w:rsidRPr="001479D0">
        <w:rPr>
          <w:rFonts w:cs="B Mitra" w:hint="cs"/>
          <w:sz w:val="28"/>
          <w:szCs w:val="28"/>
          <w:rtl/>
        </w:rPr>
        <w:t>ی</w:t>
      </w:r>
      <w:r w:rsidRPr="001479D0">
        <w:rPr>
          <w:rFonts w:cs="B Mitra"/>
          <w:sz w:val="28"/>
          <w:szCs w:val="28"/>
          <w:rtl/>
        </w:rPr>
        <w:t xml:space="preserve"> خلاقانه و تحل</w:t>
      </w:r>
      <w:r w:rsidRPr="001479D0">
        <w:rPr>
          <w:rFonts w:cs="B Mitra" w:hint="cs"/>
          <w:sz w:val="28"/>
          <w:szCs w:val="28"/>
          <w:rtl/>
        </w:rPr>
        <w:t>ی</w:t>
      </w:r>
      <w:r w:rsidRPr="001479D0">
        <w:rPr>
          <w:rFonts w:cs="B Mitra" w:hint="eastAsia"/>
          <w:sz w:val="28"/>
          <w:szCs w:val="28"/>
          <w:rtl/>
        </w:rPr>
        <w:t>ل</w:t>
      </w:r>
      <w:r w:rsidRPr="001479D0">
        <w:rPr>
          <w:rFonts w:cs="B Mitra" w:hint="cs"/>
          <w:sz w:val="28"/>
          <w:szCs w:val="28"/>
          <w:rtl/>
        </w:rPr>
        <w:t>ی</w:t>
      </w:r>
      <w:r w:rsidRPr="001479D0">
        <w:rPr>
          <w:rFonts w:cs="B Mitra"/>
          <w:sz w:val="28"/>
          <w:szCs w:val="28"/>
          <w:rtl/>
        </w:rPr>
        <w:t xml:space="preserve"> استدلال</w:t>
      </w:r>
      <w:r w:rsidR="000D42A1" w:rsidRPr="001479D0">
        <w:rPr>
          <w:rFonts w:cs="B Mitra" w:hint="cs"/>
          <w:sz w:val="28"/>
          <w:szCs w:val="28"/>
          <w:rtl/>
        </w:rPr>
        <w:t xml:space="preserve"> است</w:t>
      </w:r>
      <w:r w:rsidRPr="001479D0">
        <w:rPr>
          <w:rFonts w:cs="B Mitra"/>
          <w:sz w:val="28"/>
          <w:szCs w:val="28"/>
          <w:rtl/>
        </w:rPr>
        <w:t xml:space="preserve"> که با </w:t>
      </w:r>
      <w:r w:rsidRPr="001479D0">
        <w:rPr>
          <w:rFonts w:cs="B Mitra" w:hint="cs"/>
          <w:sz w:val="28"/>
          <w:szCs w:val="28"/>
          <w:rtl/>
        </w:rPr>
        <w:t>ی</w:t>
      </w:r>
      <w:r w:rsidRPr="001479D0">
        <w:rPr>
          <w:rFonts w:cs="B Mitra" w:hint="eastAsia"/>
          <w:sz w:val="28"/>
          <w:szCs w:val="28"/>
          <w:rtl/>
        </w:rPr>
        <w:t>ک</w:t>
      </w:r>
      <w:r w:rsidRPr="001479D0">
        <w:rPr>
          <w:rFonts w:cs="B Mitra"/>
          <w:sz w:val="28"/>
          <w:szCs w:val="28"/>
          <w:rtl/>
        </w:rPr>
        <w:t xml:space="preserve"> فرآ</w:t>
      </w:r>
      <w:r w:rsidRPr="001479D0">
        <w:rPr>
          <w:rFonts w:cs="B Mitra" w:hint="cs"/>
          <w:sz w:val="28"/>
          <w:szCs w:val="28"/>
          <w:rtl/>
        </w:rPr>
        <w:t>ی</w:t>
      </w:r>
      <w:r w:rsidRPr="001479D0">
        <w:rPr>
          <w:rFonts w:cs="B Mitra" w:hint="eastAsia"/>
          <w:sz w:val="28"/>
          <w:szCs w:val="28"/>
          <w:rtl/>
        </w:rPr>
        <w:t>ند،</w:t>
      </w:r>
      <w:r w:rsidRPr="001479D0">
        <w:rPr>
          <w:rFonts w:cs="B Mitra"/>
          <w:sz w:val="28"/>
          <w:szCs w:val="28"/>
          <w:rtl/>
        </w:rPr>
        <w:t xml:space="preserve"> مجموعه‌ا</w:t>
      </w:r>
      <w:r w:rsidRPr="001479D0">
        <w:rPr>
          <w:rFonts w:cs="B Mitra" w:hint="cs"/>
          <w:sz w:val="28"/>
          <w:szCs w:val="28"/>
          <w:rtl/>
        </w:rPr>
        <w:t>ی</w:t>
      </w:r>
      <w:r w:rsidRPr="001479D0">
        <w:rPr>
          <w:rFonts w:cs="B Mitra"/>
          <w:sz w:val="28"/>
          <w:szCs w:val="28"/>
          <w:rtl/>
        </w:rPr>
        <w:t xml:space="preserve"> از ابزارها و تکن</w:t>
      </w:r>
      <w:r w:rsidRPr="001479D0">
        <w:rPr>
          <w:rFonts w:cs="B Mitra" w:hint="cs"/>
          <w:sz w:val="28"/>
          <w:szCs w:val="28"/>
          <w:rtl/>
        </w:rPr>
        <w:t>ی</w:t>
      </w:r>
      <w:r w:rsidRPr="001479D0">
        <w:rPr>
          <w:rFonts w:cs="B Mitra" w:hint="eastAsia"/>
          <w:sz w:val="28"/>
          <w:szCs w:val="28"/>
          <w:rtl/>
        </w:rPr>
        <w:t>ک‌ها</w:t>
      </w:r>
      <w:r w:rsidRPr="001479D0">
        <w:rPr>
          <w:rFonts w:cs="B Mitra"/>
          <w:sz w:val="28"/>
          <w:szCs w:val="28"/>
          <w:rtl/>
        </w:rPr>
        <w:t xml:space="preserve"> همراه است</w:t>
      </w:r>
      <w:r w:rsidR="00A75C99" w:rsidRPr="001479D0">
        <w:rPr>
          <w:rFonts w:cs="B Mitra" w:hint="cs"/>
          <w:sz w:val="28"/>
          <w:szCs w:val="28"/>
          <w:rtl/>
        </w:rPr>
        <w:t xml:space="preserve"> (لیدتکا، 2015). </w:t>
      </w:r>
      <w:r w:rsidR="000D42A1" w:rsidRPr="001479D0">
        <w:rPr>
          <w:rFonts w:cs="B Mitra" w:hint="cs"/>
          <w:sz w:val="28"/>
          <w:szCs w:val="28"/>
          <w:rtl/>
        </w:rPr>
        <w:t xml:space="preserve">طبق یک </w:t>
      </w:r>
      <w:r w:rsidRPr="001479D0">
        <w:rPr>
          <w:rFonts w:cs="B Mitra"/>
          <w:sz w:val="28"/>
          <w:szCs w:val="28"/>
          <w:rtl/>
        </w:rPr>
        <w:t>تعر</w:t>
      </w:r>
      <w:r w:rsidRPr="001479D0">
        <w:rPr>
          <w:rFonts w:cs="B Mitra" w:hint="cs"/>
          <w:sz w:val="28"/>
          <w:szCs w:val="28"/>
          <w:rtl/>
        </w:rPr>
        <w:t>ی</w:t>
      </w:r>
      <w:r w:rsidRPr="001479D0">
        <w:rPr>
          <w:rFonts w:cs="B Mitra" w:hint="eastAsia"/>
          <w:sz w:val="28"/>
          <w:szCs w:val="28"/>
          <w:rtl/>
        </w:rPr>
        <w:t>ف</w:t>
      </w:r>
      <w:r w:rsidRPr="001479D0">
        <w:rPr>
          <w:rFonts w:cs="B Mitra"/>
          <w:sz w:val="28"/>
          <w:szCs w:val="28"/>
          <w:rtl/>
        </w:rPr>
        <w:t xml:space="preserve"> را</w:t>
      </w:r>
      <w:r w:rsidRPr="001479D0">
        <w:rPr>
          <w:rFonts w:cs="B Mitra" w:hint="cs"/>
          <w:sz w:val="28"/>
          <w:szCs w:val="28"/>
          <w:rtl/>
        </w:rPr>
        <w:t>ی</w:t>
      </w:r>
      <w:r w:rsidRPr="001479D0">
        <w:rPr>
          <w:rFonts w:cs="B Mitra" w:hint="eastAsia"/>
          <w:sz w:val="28"/>
          <w:szCs w:val="28"/>
          <w:rtl/>
        </w:rPr>
        <w:t>ج،</w:t>
      </w:r>
      <w:r w:rsidRPr="001479D0">
        <w:rPr>
          <w:rFonts w:cs="B Mitra"/>
          <w:sz w:val="28"/>
          <w:szCs w:val="28"/>
          <w:rtl/>
        </w:rPr>
        <w:t xml:space="preserve"> تفکر طراح</w:t>
      </w:r>
      <w:r w:rsidRPr="001479D0">
        <w:rPr>
          <w:rFonts w:cs="B Mitra" w:hint="cs"/>
          <w:sz w:val="28"/>
          <w:szCs w:val="28"/>
          <w:rtl/>
        </w:rPr>
        <w:t>ی</w:t>
      </w:r>
      <w:r w:rsidRPr="001479D0">
        <w:rPr>
          <w:rFonts w:cs="B Mitra"/>
          <w:sz w:val="28"/>
          <w:szCs w:val="28"/>
          <w:rtl/>
        </w:rPr>
        <w:t xml:space="preserve"> </w:t>
      </w:r>
      <w:r w:rsidRPr="001479D0">
        <w:rPr>
          <w:rFonts w:cs="B Mitra" w:hint="cs"/>
          <w:sz w:val="28"/>
          <w:szCs w:val="28"/>
          <w:rtl/>
        </w:rPr>
        <w:t>ی</w:t>
      </w:r>
      <w:r w:rsidRPr="001479D0">
        <w:rPr>
          <w:rFonts w:cs="B Mitra" w:hint="eastAsia"/>
          <w:sz w:val="28"/>
          <w:szCs w:val="28"/>
          <w:rtl/>
        </w:rPr>
        <w:t>ک</w:t>
      </w:r>
      <w:r w:rsidRPr="001479D0">
        <w:rPr>
          <w:rFonts w:cs="B Mitra"/>
          <w:sz w:val="28"/>
          <w:szCs w:val="28"/>
          <w:rtl/>
        </w:rPr>
        <w:t xml:space="preserve"> فرآ</w:t>
      </w:r>
      <w:r w:rsidRPr="001479D0">
        <w:rPr>
          <w:rFonts w:cs="B Mitra" w:hint="cs"/>
          <w:sz w:val="28"/>
          <w:szCs w:val="28"/>
          <w:rtl/>
        </w:rPr>
        <w:t>ی</w:t>
      </w:r>
      <w:r w:rsidRPr="001479D0">
        <w:rPr>
          <w:rFonts w:cs="B Mitra" w:hint="eastAsia"/>
          <w:sz w:val="28"/>
          <w:szCs w:val="28"/>
          <w:rtl/>
        </w:rPr>
        <w:t>ند</w:t>
      </w:r>
      <w:r w:rsidRPr="001479D0">
        <w:rPr>
          <w:rFonts w:cs="B Mitra"/>
          <w:sz w:val="28"/>
          <w:szCs w:val="28"/>
          <w:rtl/>
        </w:rPr>
        <w:t xml:space="preserve"> نوآور</w:t>
      </w:r>
      <w:r w:rsidRPr="001479D0">
        <w:rPr>
          <w:rFonts w:cs="B Mitra" w:hint="cs"/>
          <w:sz w:val="28"/>
          <w:szCs w:val="28"/>
          <w:rtl/>
        </w:rPr>
        <w:t>ی</w:t>
      </w:r>
      <w:r w:rsidRPr="001479D0">
        <w:rPr>
          <w:rFonts w:cs="B Mitra"/>
          <w:sz w:val="28"/>
          <w:szCs w:val="28"/>
          <w:rtl/>
        </w:rPr>
        <w:t xml:space="preserve"> انسان محور </w:t>
      </w:r>
      <w:r w:rsidR="000D42A1" w:rsidRPr="001479D0">
        <w:rPr>
          <w:rFonts w:cs="B Mitra" w:hint="cs"/>
          <w:sz w:val="28"/>
          <w:szCs w:val="28"/>
          <w:rtl/>
        </w:rPr>
        <w:t>است</w:t>
      </w:r>
      <w:r w:rsidRPr="001479D0">
        <w:rPr>
          <w:rFonts w:cs="B Mitra"/>
          <w:sz w:val="28"/>
          <w:szCs w:val="28"/>
          <w:rtl/>
        </w:rPr>
        <w:t xml:space="preserve"> که بر جنبه‌ها</w:t>
      </w:r>
      <w:r w:rsidRPr="001479D0">
        <w:rPr>
          <w:rFonts w:cs="B Mitra" w:hint="cs"/>
          <w:sz w:val="28"/>
          <w:szCs w:val="28"/>
          <w:rtl/>
        </w:rPr>
        <w:t>یی</w:t>
      </w:r>
      <w:r w:rsidRPr="001479D0">
        <w:rPr>
          <w:rFonts w:cs="B Mitra"/>
          <w:sz w:val="28"/>
          <w:szCs w:val="28"/>
          <w:rtl/>
        </w:rPr>
        <w:t xml:space="preserve"> </w:t>
      </w:r>
      <w:r w:rsidR="000D42A1" w:rsidRPr="001479D0">
        <w:rPr>
          <w:rFonts w:cs="B Mitra" w:hint="cs"/>
          <w:sz w:val="28"/>
          <w:szCs w:val="28"/>
          <w:rtl/>
        </w:rPr>
        <w:t>همچون</w:t>
      </w:r>
      <w:r w:rsidRPr="001479D0">
        <w:rPr>
          <w:rFonts w:cs="B Mitra"/>
          <w:sz w:val="28"/>
          <w:szCs w:val="28"/>
          <w:rtl/>
        </w:rPr>
        <w:t xml:space="preserve"> مشاهده، همکار</w:t>
      </w:r>
      <w:r w:rsidRPr="001479D0">
        <w:rPr>
          <w:rFonts w:cs="B Mitra" w:hint="cs"/>
          <w:sz w:val="28"/>
          <w:szCs w:val="28"/>
          <w:rtl/>
        </w:rPr>
        <w:t>ی</w:t>
      </w:r>
      <w:r w:rsidRPr="001479D0">
        <w:rPr>
          <w:rFonts w:cs="B Mitra" w:hint="eastAsia"/>
          <w:sz w:val="28"/>
          <w:szCs w:val="28"/>
          <w:rtl/>
        </w:rPr>
        <w:t>،</w:t>
      </w:r>
      <w:r w:rsidRPr="001479D0">
        <w:rPr>
          <w:rFonts w:cs="B Mitra"/>
          <w:sz w:val="28"/>
          <w:szCs w:val="28"/>
          <w:rtl/>
        </w:rPr>
        <w:t xml:space="preserve"> </w:t>
      </w:r>
      <w:r w:rsidRPr="001479D0">
        <w:rPr>
          <w:rFonts w:cs="B Mitra" w:hint="cs"/>
          <w:sz w:val="28"/>
          <w:szCs w:val="28"/>
          <w:rtl/>
        </w:rPr>
        <w:t>ی</w:t>
      </w:r>
      <w:r w:rsidRPr="001479D0">
        <w:rPr>
          <w:rFonts w:cs="B Mitra" w:hint="eastAsia"/>
          <w:sz w:val="28"/>
          <w:szCs w:val="28"/>
          <w:rtl/>
        </w:rPr>
        <w:t>ادگ</w:t>
      </w:r>
      <w:r w:rsidRPr="001479D0">
        <w:rPr>
          <w:rFonts w:cs="B Mitra" w:hint="cs"/>
          <w:sz w:val="28"/>
          <w:szCs w:val="28"/>
          <w:rtl/>
        </w:rPr>
        <w:t>ی</w:t>
      </w:r>
      <w:r w:rsidRPr="001479D0">
        <w:rPr>
          <w:rFonts w:cs="B Mitra" w:hint="eastAsia"/>
          <w:sz w:val="28"/>
          <w:szCs w:val="28"/>
          <w:rtl/>
        </w:rPr>
        <w:t>ر</w:t>
      </w:r>
      <w:r w:rsidRPr="001479D0">
        <w:rPr>
          <w:rFonts w:cs="B Mitra" w:hint="cs"/>
          <w:sz w:val="28"/>
          <w:szCs w:val="28"/>
          <w:rtl/>
        </w:rPr>
        <w:t>ی</w:t>
      </w:r>
      <w:r w:rsidRPr="001479D0">
        <w:rPr>
          <w:rFonts w:cs="B Mitra"/>
          <w:sz w:val="28"/>
          <w:szCs w:val="28"/>
          <w:rtl/>
        </w:rPr>
        <w:t xml:space="preserve"> سر</w:t>
      </w:r>
      <w:r w:rsidRPr="001479D0">
        <w:rPr>
          <w:rFonts w:cs="B Mitra" w:hint="cs"/>
          <w:sz w:val="28"/>
          <w:szCs w:val="28"/>
          <w:rtl/>
        </w:rPr>
        <w:t>ی</w:t>
      </w:r>
      <w:r w:rsidRPr="001479D0">
        <w:rPr>
          <w:rFonts w:cs="B Mitra" w:hint="eastAsia"/>
          <w:sz w:val="28"/>
          <w:szCs w:val="28"/>
          <w:rtl/>
        </w:rPr>
        <w:t>ع،</w:t>
      </w:r>
      <w:r w:rsidR="000D42A1" w:rsidRPr="001479D0">
        <w:rPr>
          <w:rFonts w:cs="B Mitra" w:hint="cs"/>
          <w:sz w:val="28"/>
          <w:szCs w:val="28"/>
          <w:rtl/>
        </w:rPr>
        <w:t xml:space="preserve"> تجسم</w:t>
      </w:r>
      <w:r w:rsidRPr="001479D0">
        <w:rPr>
          <w:rFonts w:cs="B Mitra"/>
          <w:sz w:val="28"/>
          <w:szCs w:val="28"/>
          <w:rtl/>
        </w:rPr>
        <w:t xml:space="preserve"> ا</w:t>
      </w:r>
      <w:r w:rsidRPr="001479D0">
        <w:rPr>
          <w:rFonts w:cs="B Mitra" w:hint="cs"/>
          <w:sz w:val="28"/>
          <w:szCs w:val="28"/>
          <w:rtl/>
        </w:rPr>
        <w:t>ی</w:t>
      </w:r>
      <w:r w:rsidRPr="001479D0">
        <w:rPr>
          <w:rFonts w:cs="B Mitra" w:hint="eastAsia"/>
          <w:sz w:val="28"/>
          <w:szCs w:val="28"/>
          <w:rtl/>
        </w:rPr>
        <w:t>ده‌ها،</w:t>
      </w:r>
      <w:r w:rsidRPr="001479D0">
        <w:rPr>
          <w:rFonts w:cs="B Mitra"/>
          <w:sz w:val="28"/>
          <w:szCs w:val="28"/>
          <w:rtl/>
        </w:rPr>
        <w:t xml:space="preserve"> نمونه‌ساز</w:t>
      </w:r>
      <w:r w:rsidRPr="001479D0">
        <w:rPr>
          <w:rFonts w:cs="B Mitra" w:hint="cs"/>
          <w:sz w:val="28"/>
          <w:szCs w:val="28"/>
          <w:rtl/>
        </w:rPr>
        <w:t>ی</w:t>
      </w:r>
      <w:r w:rsidRPr="001479D0">
        <w:rPr>
          <w:rFonts w:cs="B Mitra"/>
          <w:sz w:val="28"/>
          <w:szCs w:val="28"/>
          <w:rtl/>
        </w:rPr>
        <w:t xml:space="preserve"> سر</w:t>
      </w:r>
      <w:r w:rsidRPr="001479D0">
        <w:rPr>
          <w:rFonts w:cs="B Mitra" w:hint="cs"/>
          <w:sz w:val="28"/>
          <w:szCs w:val="28"/>
          <w:rtl/>
        </w:rPr>
        <w:t>ی</w:t>
      </w:r>
      <w:r w:rsidRPr="001479D0">
        <w:rPr>
          <w:rFonts w:cs="B Mitra" w:hint="eastAsia"/>
          <w:sz w:val="28"/>
          <w:szCs w:val="28"/>
          <w:rtl/>
        </w:rPr>
        <w:t>ع</w:t>
      </w:r>
      <w:r w:rsidRPr="001479D0">
        <w:rPr>
          <w:rFonts w:cs="B Mitra"/>
          <w:sz w:val="28"/>
          <w:szCs w:val="28"/>
          <w:rtl/>
        </w:rPr>
        <w:t xml:space="preserve"> و ترک</w:t>
      </w:r>
      <w:r w:rsidRPr="001479D0">
        <w:rPr>
          <w:rFonts w:cs="B Mitra" w:hint="cs"/>
          <w:sz w:val="28"/>
          <w:szCs w:val="28"/>
          <w:rtl/>
        </w:rPr>
        <w:t>ی</w:t>
      </w:r>
      <w:r w:rsidRPr="001479D0">
        <w:rPr>
          <w:rFonts w:cs="B Mitra" w:hint="eastAsia"/>
          <w:sz w:val="28"/>
          <w:szCs w:val="28"/>
          <w:rtl/>
        </w:rPr>
        <w:t>ب</w:t>
      </w:r>
      <w:r w:rsidRPr="001479D0">
        <w:rPr>
          <w:rFonts w:cs="B Mitra" w:hint="cs"/>
          <w:sz w:val="28"/>
          <w:szCs w:val="28"/>
          <w:rtl/>
        </w:rPr>
        <w:t>ی</w:t>
      </w:r>
      <w:r w:rsidRPr="001479D0">
        <w:rPr>
          <w:rFonts w:cs="B Mitra"/>
          <w:sz w:val="28"/>
          <w:szCs w:val="28"/>
          <w:rtl/>
        </w:rPr>
        <w:t xml:space="preserve"> از تفکر تحل</w:t>
      </w:r>
      <w:r w:rsidRPr="001479D0">
        <w:rPr>
          <w:rFonts w:cs="B Mitra" w:hint="cs"/>
          <w:sz w:val="28"/>
          <w:szCs w:val="28"/>
          <w:rtl/>
        </w:rPr>
        <w:t>ی</w:t>
      </w:r>
      <w:r w:rsidRPr="001479D0">
        <w:rPr>
          <w:rFonts w:cs="B Mitra" w:hint="eastAsia"/>
          <w:sz w:val="28"/>
          <w:szCs w:val="28"/>
          <w:rtl/>
        </w:rPr>
        <w:t>ل</w:t>
      </w:r>
      <w:r w:rsidRPr="001479D0">
        <w:rPr>
          <w:rFonts w:cs="B Mitra" w:hint="cs"/>
          <w:sz w:val="28"/>
          <w:szCs w:val="28"/>
          <w:rtl/>
        </w:rPr>
        <w:t>ی</w:t>
      </w:r>
      <w:r w:rsidRPr="001479D0">
        <w:rPr>
          <w:rFonts w:cs="B Mitra"/>
          <w:sz w:val="28"/>
          <w:szCs w:val="28"/>
          <w:rtl/>
        </w:rPr>
        <w:t xml:space="preserve"> و شهود</w:t>
      </w:r>
      <w:r w:rsidRPr="001479D0">
        <w:rPr>
          <w:rFonts w:cs="B Mitra" w:hint="cs"/>
          <w:sz w:val="28"/>
          <w:szCs w:val="28"/>
          <w:rtl/>
        </w:rPr>
        <w:t>ی</w:t>
      </w:r>
      <w:r w:rsidRPr="001479D0">
        <w:rPr>
          <w:rFonts w:cs="B Mitra"/>
          <w:sz w:val="28"/>
          <w:szCs w:val="28"/>
          <w:rtl/>
        </w:rPr>
        <w:t xml:space="preserve"> تأک</w:t>
      </w:r>
      <w:r w:rsidRPr="001479D0">
        <w:rPr>
          <w:rFonts w:cs="B Mitra" w:hint="cs"/>
          <w:sz w:val="28"/>
          <w:szCs w:val="28"/>
          <w:rtl/>
        </w:rPr>
        <w:t>ی</w:t>
      </w:r>
      <w:r w:rsidRPr="001479D0">
        <w:rPr>
          <w:rFonts w:cs="B Mitra" w:hint="eastAsia"/>
          <w:sz w:val="28"/>
          <w:szCs w:val="28"/>
          <w:rtl/>
        </w:rPr>
        <w:t>د</w:t>
      </w:r>
      <w:r w:rsidRPr="001479D0">
        <w:rPr>
          <w:rFonts w:cs="B Mitra"/>
          <w:sz w:val="28"/>
          <w:szCs w:val="28"/>
          <w:rtl/>
        </w:rPr>
        <w:t xml:space="preserve"> </w:t>
      </w:r>
      <w:r w:rsidR="000D42A1" w:rsidRPr="001479D0">
        <w:rPr>
          <w:rFonts w:cs="B Mitra" w:hint="cs"/>
          <w:sz w:val="28"/>
          <w:szCs w:val="28"/>
          <w:rtl/>
        </w:rPr>
        <w:t>دارد (میچلی، وینلر، بهاتی، مورا، و بورلند، 2019)</w:t>
      </w:r>
      <w:r w:rsidRPr="001479D0">
        <w:rPr>
          <w:rFonts w:cs="B Mitra"/>
          <w:sz w:val="28"/>
          <w:szCs w:val="28"/>
          <w:rtl/>
        </w:rPr>
        <w:t>.</w:t>
      </w:r>
      <w:r w:rsidR="00695EA0" w:rsidRPr="001479D0">
        <w:rPr>
          <w:rFonts w:cs="B Mitra" w:hint="cs"/>
          <w:sz w:val="28"/>
          <w:szCs w:val="28"/>
          <w:rtl/>
        </w:rPr>
        <w:t xml:space="preserve"> </w:t>
      </w:r>
      <w:r w:rsidRPr="001479D0">
        <w:rPr>
          <w:rFonts w:cs="B Mitra" w:hint="eastAsia"/>
          <w:sz w:val="28"/>
          <w:szCs w:val="28"/>
          <w:rtl/>
        </w:rPr>
        <w:t>به</w:t>
      </w:r>
      <w:r w:rsidRPr="001479D0">
        <w:rPr>
          <w:rFonts w:cs="B Mitra"/>
          <w:sz w:val="28"/>
          <w:szCs w:val="28"/>
          <w:rtl/>
        </w:rPr>
        <w:t xml:space="preserve"> طور کل</w:t>
      </w:r>
      <w:r w:rsidRPr="001479D0">
        <w:rPr>
          <w:rFonts w:cs="B Mitra" w:hint="cs"/>
          <w:sz w:val="28"/>
          <w:szCs w:val="28"/>
          <w:rtl/>
        </w:rPr>
        <w:t>ی</w:t>
      </w:r>
      <w:r w:rsidRPr="001479D0">
        <w:rPr>
          <w:rFonts w:cs="B Mitra" w:hint="eastAsia"/>
          <w:sz w:val="28"/>
          <w:szCs w:val="28"/>
          <w:rtl/>
        </w:rPr>
        <w:t>،</w:t>
      </w:r>
      <w:r w:rsidRPr="001479D0">
        <w:rPr>
          <w:rFonts w:cs="B Mitra"/>
          <w:sz w:val="28"/>
          <w:szCs w:val="28"/>
          <w:rtl/>
        </w:rPr>
        <w:t xml:space="preserve"> تفکر طراح</w:t>
      </w:r>
      <w:r w:rsidRPr="001479D0">
        <w:rPr>
          <w:rFonts w:cs="B Mitra" w:hint="cs"/>
          <w:sz w:val="28"/>
          <w:szCs w:val="28"/>
          <w:rtl/>
        </w:rPr>
        <w:t>ی</w:t>
      </w:r>
      <w:r w:rsidRPr="001479D0">
        <w:rPr>
          <w:rFonts w:cs="B Mitra"/>
          <w:sz w:val="28"/>
          <w:szCs w:val="28"/>
          <w:rtl/>
        </w:rPr>
        <w:t xml:space="preserve"> شامل</w:t>
      </w:r>
      <w:r w:rsidR="00695EA0" w:rsidRPr="001479D0">
        <w:rPr>
          <w:rFonts w:cs="B Mitra" w:hint="cs"/>
          <w:sz w:val="28"/>
          <w:szCs w:val="28"/>
          <w:rtl/>
        </w:rPr>
        <w:t xml:space="preserve"> یک</w:t>
      </w:r>
      <w:r w:rsidR="00695EA0" w:rsidRPr="001479D0">
        <w:rPr>
          <w:rFonts w:cs="B Mitra"/>
          <w:sz w:val="28"/>
          <w:szCs w:val="28"/>
          <w:rtl/>
        </w:rPr>
        <w:t xml:space="preserve"> فرآ</w:t>
      </w:r>
      <w:r w:rsidR="00695EA0" w:rsidRPr="001479D0">
        <w:rPr>
          <w:rFonts w:cs="B Mitra" w:hint="cs"/>
          <w:sz w:val="28"/>
          <w:szCs w:val="28"/>
          <w:rtl/>
        </w:rPr>
        <w:t>ی</w:t>
      </w:r>
      <w:r w:rsidR="00695EA0" w:rsidRPr="001479D0">
        <w:rPr>
          <w:rFonts w:cs="B Mitra" w:hint="eastAsia"/>
          <w:sz w:val="28"/>
          <w:szCs w:val="28"/>
          <w:rtl/>
        </w:rPr>
        <w:t>ند</w:t>
      </w:r>
      <w:r w:rsidRPr="001479D0">
        <w:rPr>
          <w:rFonts w:cs="B Mitra"/>
          <w:sz w:val="28"/>
          <w:szCs w:val="28"/>
          <w:rtl/>
        </w:rPr>
        <w:t xml:space="preserve"> سه مرحله</w:t>
      </w:r>
      <w:r w:rsidR="00695EA0" w:rsidRPr="001479D0">
        <w:rPr>
          <w:rFonts w:cs="B Mitra"/>
          <w:sz w:val="28"/>
          <w:szCs w:val="28"/>
          <w:rtl/>
        </w:rPr>
        <w:softHyphen/>
      </w:r>
      <w:r w:rsidR="00695EA0" w:rsidRPr="001479D0">
        <w:rPr>
          <w:rFonts w:cs="B Mitra" w:hint="cs"/>
          <w:sz w:val="28"/>
          <w:szCs w:val="28"/>
          <w:rtl/>
        </w:rPr>
        <w:t>ای</w:t>
      </w:r>
      <w:r w:rsidRPr="001479D0">
        <w:rPr>
          <w:rFonts w:cs="B Mitra"/>
          <w:sz w:val="28"/>
          <w:szCs w:val="28"/>
          <w:rtl/>
        </w:rPr>
        <w:t xml:space="preserve"> است: الهام</w:t>
      </w:r>
      <w:r w:rsidR="00695EA0" w:rsidRPr="001479D0">
        <w:rPr>
          <w:rStyle w:val="FootnoteReference"/>
          <w:rFonts w:cs="B Mitra"/>
          <w:sz w:val="28"/>
          <w:szCs w:val="28"/>
          <w:rtl/>
        </w:rPr>
        <w:footnoteReference w:id="322"/>
      </w:r>
      <w:r w:rsidRPr="001479D0">
        <w:rPr>
          <w:rFonts w:cs="B Mitra"/>
          <w:sz w:val="28"/>
          <w:szCs w:val="28"/>
          <w:rtl/>
        </w:rPr>
        <w:t>، ا</w:t>
      </w:r>
      <w:r w:rsidRPr="001479D0">
        <w:rPr>
          <w:rFonts w:cs="B Mitra" w:hint="cs"/>
          <w:sz w:val="28"/>
          <w:szCs w:val="28"/>
          <w:rtl/>
        </w:rPr>
        <w:t>ی</w:t>
      </w:r>
      <w:r w:rsidRPr="001479D0">
        <w:rPr>
          <w:rFonts w:cs="B Mitra" w:hint="eastAsia"/>
          <w:sz w:val="28"/>
          <w:szCs w:val="28"/>
          <w:rtl/>
        </w:rPr>
        <w:t>ده‌پرداز</w:t>
      </w:r>
      <w:r w:rsidRPr="001479D0">
        <w:rPr>
          <w:rFonts w:cs="B Mitra" w:hint="cs"/>
          <w:sz w:val="28"/>
          <w:szCs w:val="28"/>
          <w:rtl/>
        </w:rPr>
        <w:t>ی</w:t>
      </w:r>
      <w:r w:rsidR="00C727F3">
        <w:rPr>
          <w:rStyle w:val="FootnoteReference"/>
          <w:rFonts w:cs="B Mitra"/>
          <w:sz w:val="28"/>
          <w:szCs w:val="28"/>
          <w:rtl/>
        </w:rPr>
        <w:footnoteReference w:id="323"/>
      </w:r>
      <w:r w:rsidRPr="001479D0">
        <w:rPr>
          <w:rFonts w:cs="B Mitra"/>
          <w:sz w:val="28"/>
          <w:szCs w:val="28"/>
          <w:rtl/>
        </w:rPr>
        <w:t xml:space="preserve"> و </w:t>
      </w:r>
      <w:r w:rsidR="00695EA0" w:rsidRPr="001479D0">
        <w:rPr>
          <w:rFonts w:cs="B Mitra" w:hint="cs"/>
          <w:sz w:val="28"/>
          <w:szCs w:val="28"/>
          <w:rtl/>
        </w:rPr>
        <w:t>اجرا (سیدل و فیکسون، 2013).</w:t>
      </w:r>
      <w:r w:rsidRPr="001B5B1A">
        <w:rPr>
          <w:rFonts w:cs="B Mitra"/>
          <w:sz w:val="28"/>
          <w:szCs w:val="28"/>
          <w:rtl/>
        </w:rPr>
        <w:t xml:space="preserve"> </w:t>
      </w:r>
    </w:p>
    <w:p w14:paraId="17891FE5" w14:textId="2F79531D" w:rsidR="001B5B1A" w:rsidRPr="001B5B1A" w:rsidRDefault="001B5B1A" w:rsidP="001B5B1A">
      <w:pPr>
        <w:jc w:val="both"/>
        <w:rPr>
          <w:rFonts w:cs="B Mitra"/>
          <w:sz w:val="28"/>
          <w:szCs w:val="28"/>
          <w:rtl/>
        </w:rPr>
      </w:pPr>
      <w:r w:rsidRPr="001B5B1A">
        <w:rPr>
          <w:rFonts w:cs="B Mitra" w:hint="eastAsia"/>
          <w:sz w:val="28"/>
          <w:szCs w:val="28"/>
          <w:rtl/>
        </w:rPr>
        <w:t>تفکر</w:t>
      </w:r>
      <w:r w:rsidRPr="001B5B1A">
        <w:rPr>
          <w:rFonts w:cs="B Mitra"/>
          <w:sz w:val="28"/>
          <w:szCs w:val="28"/>
          <w:rtl/>
        </w:rPr>
        <w:t xml:space="preserve"> طراح</w:t>
      </w:r>
      <w:r w:rsidRPr="001B5B1A">
        <w:rPr>
          <w:rFonts w:cs="B Mitra" w:hint="cs"/>
          <w:sz w:val="28"/>
          <w:szCs w:val="28"/>
          <w:rtl/>
        </w:rPr>
        <w:t>ی</w:t>
      </w:r>
      <w:r w:rsidRPr="001B5B1A">
        <w:rPr>
          <w:rFonts w:cs="B Mitra"/>
          <w:sz w:val="28"/>
          <w:szCs w:val="28"/>
          <w:rtl/>
        </w:rPr>
        <w:t xml:space="preserve"> و توسعه محصول جد</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ناگز</w:t>
      </w:r>
      <w:r w:rsidRPr="001B5B1A">
        <w:rPr>
          <w:rFonts w:cs="B Mitra" w:hint="cs"/>
          <w:sz w:val="28"/>
          <w:szCs w:val="28"/>
          <w:rtl/>
        </w:rPr>
        <w:t>ی</w:t>
      </w:r>
      <w:r w:rsidRPr="001B5B1A">
        <w:rPr>
          <w:rFonts w:cs="B Mitra" w:hint="eastAsia"/>
          <w:sz w:val="28"/>
          <w:szCs w:val="28"/>
          <w:rtl/>
        </w:rPr>
        <w:t>ر</w:t>
      </w:r>
      <w:r w:rsidRPr="001B5B1A">
        <w:rPr>
          <w:rFonts w:cs="B Mitra"/>
          <w:sz w:val="28"/>
          <w:szCs w:val="28"/>
          <w:rtl/>
        </w:rPr>
        <w:t xml:space="preserve"> به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مربوط م</w:t>
      </w:r>
      <w:r w:rsidRPr="001B5B1A">
        <w:rPr>
          <w:rFonts w:cs="B Mitra" w:hint="cs"/>
          <w:sz w:val="28"/>
          <w:szCs w:val="28"/>
          <w:rtl/>
        </w:rPr>
        <w:t>ی</w:t>
      </w:r>
      <w:r w:rsidR="00A61972">
        <w:rPr>
          <w:rFonts w:cs="B Mitra"/>
          <w:sz w:val="28"/>
          <w:szCs w:val="28"/>
          <w:rtl/>
        </w:rPr>
        <w:softHyphen/>
      </w:r>
      <w:r w:rsidRPr="001B5B1A">
        <w:rPr>
          <w:rFonts w:cs="B Mitra"/>
          <w:sz w:val="28"/>
          <w:szCs w:val="28"/>
          <w:rtl/>
        </w:rPr>
        <w:t>شود (گوردون، روهربک و شوارتز</w:t>
      </w:r>
      <w:r w:rsidR="00F93FB5">
        <w:rPr>
          <w:rFonts w:cs="B Mitra" w:hint="cs"/>
          <w:sz w:val="28"/>
          <w:szCs w:val="28"/>
          <w:rtl/>
        </w:rPr>
        <w:t>،</w:t>
      </w:r>
      <w:r w:rsidRPr="001B5B1A">
        <w:rPr>
          <w:rFonts w:cs="B Mitra"/>
          <w:sz w:val="28"/>
          <w:szCs w:val="28"/>
          <w:rtl/>
        </w:rPr>
        <w:t xml:space="preserve"> 2019). به طور خاص، در صورت</w:t>
      </w:r>
      <w:r w:rsidRPr="001B5B1A">
        <w:rPr>
          <w:rFonts w:cs="B Mitra" w:hint="cs"/>
          <w:sz w:val="28"/>
          <w:szCs w:val="28"/>
          <w:rtl/>
        </w:rPr>
        <w:t>ی</w:t>
      </w:r>
      <w:r w:rsidR="00D052F1">
        <w:rPr>
          <w:rFonts w:cs="B Mitra" w:hint="cs"/>
          <w:sz w:val="28"/>
          <w:szCs w:val="28"/>
          <w:rtl/>
        </w:rPr>
        <w:t xml:space="preserve"> این موضوع صادق</w:t>
      </w:r>
      <w:r w:rsidRPr="001B5B1A">
        <w:rPr>
          <w:rFonts w:cs="B Mitra"/>
          <w:sz w:val="28"/>
          <w:szCs w:val="28"/>
          <w:rtl/>
        </w:rPr>
        <w:t xml:space="preserve"> است که تفکر طراح</w:t>
      </w:r>
      <w:r w:rsidRPr="001B5B1A">
        <w:rPr>
          <w:rFonts w:cs="B Mitra" w:hint="cs"/>
          <w:sz w:val="28"/>
          <w:szCs w:val="28"/>
          <w:rtl/>
        </w:rPr>
        <w:t>ی</w:t>
      </w:r>
      <w:r w:rsidRPr="001B5B1A">
        <w:rPr>
          <w:rFonts w:cs="B Mitra"/>
          <w:sz w:val="28"/>
          <w:szCs w:val="28"/>
          <w:rtl/>
        </w:rPr>
        <w:t xml:space="preserve"> برا</w:t>
      </w:r>
      <w:r w:rsidRPr="001B5B1A">
        <w:rPr>
          <w:rFonts w:cs="B Mitra" w:hint="cs"/>
          <w:sz w:val="28"/>
          <w:szCs w:val="28"/>
          <w:rtl/>
        </w:rPr>
        <w:t>ی</w:t>
      </w:r>
      <w:r w:rsidR="00D052F1">
        <w:rPr>
          <w:rFonts w:cs="B Mitra" w:hint="cs"/>
          <w:sz w:val="28"/>
          <w:szCs w:val="28"/>
          <w:rtl/>
        </w:rPr>
        <w:t xml:space="preserve"> پرداختن به</w:t>
      </w:r>
      <w:r w:rsidRPr="001B5B1A">
        <w:rPr>
          <w:rFonts w:cs="B Mitra"/>
          <w:sz w:val="28"/>
          <w:szCs w:val="28"/>
          <w:rtl/>
        </w:rPr>
        <w:t xml:space="preserve"> چالش‌ها</w:t>
      </w:r>
      <w:r w:rsidRPr="001B5B1A">
        <w:rPr>
          <w:rFonts w:cs="B Mitra" w:hint="cs"/>
          <w:sz w:val="28"/>
          <w:szCs w:val="28"/>
          <w:rtl/>
        </w:rPr>
        <w:t>ی</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ن</w:t>
      </w:r>
      <w:r w:rsidRPr="001B5B1A">
        <w:rPr>
          <w:rFonts w:cs="B Mitra" w:hint="cs"/>
          <w:sz w:val="28"/>
          <w:szCs w:val="28"/>
          <w:rtl/>
        </w:rPr>
        <w:t>ی</w:t>
      </w:r>
      <w:r w:rsidRPr="001B5B1A">
        <w:rPr>
          <w:rFonts w:cs="B Mitra" w:hint="eastAsia"/>
          <w:sz w:val="28"/>
          <w:szCs w:val="28"/>
          <w:rtl/>
        </w:rPr>
        <w:t>ازها</w:t>
      </w:r>
      <w:r w:rsidRPr="001B5B1A">
        <w:rPr>
          <w:rFonts w:cs="B Mitra" w:hint="cs"/>
          <w:sz w:val="28"/>
          <w:szCs w:val="28"/>
          <w:rtl/>
        </w:rPr>
        <w:t>ی</w:t>
      </w:r>
      <w:r w:rsidRPr="001B5B1A">
        <w:rPr>
          <w:rFonts w:cs="B Mitra"/>
          <w:sz w:val="28"/>
          <w:szCs w:val="28"/>
          <w:rtl/>
        </w:rPr>
        <w:t xml:space="preserve"> مشتر</w:t>
      </w:r>
      <w:r w:rsidRPr="001B5B1A">
        <w:rPr>
          <w:rFonts w:cs="B Mitra" w:hint="cs"/>
          <w:sz w:val="28"/>
          <w:szCs w:val="28"/>
          <w:rtl/>
        </w:rPr>
        <w:t>ی</w:t>
      </w:r>
      <w:r w:rsidRPr="001B5B1A">
        <w:rPr>
          <w:rFonts w:cs="B Mitra"/>
          <w:sz w:val="28"/>
          <w:szCs w:val="28"/>
          <w:rtl/>
        </w:rPr>
        <w:t xml:space="preserve"> و فناور</w:t>
      </w:r>
      <w:r w:rsidRPr="001B5B1A">
        <w:rPr>
          <w:rFonts w:cs="B Mitra" w:hint="cs"/>
          <w:sz w:val="28"/>
          <w:szCs w:val="28"/>
          <w:rtl/>
        </w:rPr>
        <w:t>ی‌</w:t>
      </w:r>
      <w:r w:rsidRPr="001B5B1A">
        <w:rPr>
          <w:rFonts w:cs="B Mitra" w:hint="eastAsia"/>
          <w:sz w:val="28"/>
          <w:szCs w:val="28"/>
          <w:rtl/>
        </w:rPr>
        <w:t>ها</w:t>
      </w:r>
      <w:r w:rsidRPr="001B5B1A">
        <w:rPr>
          <w:rFonts w:cs="B Mitra" w:hint="cs"/>
          <w:sz w:val="28"/>
          <w:szCs w:val="28"/>
          <w:rtl/>
        </w:rPr>
        <w:t>ی</w:t>
      </w:r>
      <w:r w:rsidRPr="001B5B1A">
        <w:rPr>
          <w:rFonts w:cs="B Mitra"/>
          <w:sz w:val="28"/>
          <w:szCs w:val="28"/>
          <w:rtl/>
        </w:rPr>
        <w:t xml:space="preserve"> نوظهور </w:t>
      </w:r>
      <w:r w:rsidR="00D052F1">
        <w:rPr>
          <w:rFonts w:cs="B Mitra" w:hint="cs"/>
          <w:sz w:val="28"/>
          <w:szCs w:val="28"/>
          <w:rtl/>
        </w:rPr>
        <w:t>به کار گرفته</w:t>
      </w:r>
      <w:r w:rsidRPr="001B5B1A">
        <w:rPr>
          <w:rFonts w:cs="B Mitra"/>
          <w:sz w:val="28"/>
          <w:szCs w:val="28"/>
          <w:rtl/>
        </w:rPr>
        <w:t xml:space="preserve"> شود. با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حال، مرحله الهام</w:t>
      </w:r>
      <w:r w:rsidR="00D052F1">
        <w:rPr>
          <w:rFonts w:cs="B Mitra" w:hint="cs"/>
          <w:sz w:val="28"/>
          <w:szCs w:val="28"/>
          <w:rtl/>
        </w:rPr>
        <w:t xml:space="preserve"> در فرآیند</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w:t>
      </w:r>
      <w:r w:rsidR="00D052F1">
        <w:rPr>
          <w:rFonts w:cs="B Mitra" w:hint="cs"/>
          <w:sz w:val="28"/>
          <w:szCs w:val="28"/>
          <w:rtl/>
        </w:rPr>
        <w:t>قویاً</w:t>
      </w:r>
      <w:r w:rsidRPr="001B5B1A">
        <w:rPr>
          <w:rFonts w:cs="B Mitra"/>
          <w:sz w:val="28"/>
          <w:szCs w:val="28"/>
          <w:rtl/>
        </w:rPr>
        <w:t xml:space="preserve"> در ز</w:t>
      </w:r>
      <w:r w:rsidRPr="001B5B1A">
        <w:rPr>
          <w:rFonts w:cs="B Mitra" w:hint="eastAsia"/>
          <w:sz w:val="28"/>
          <w:szCs w:val="28"/>
          <w:rtl/>
        </w:rPr>
        <w:t>مان</w:t>
      </w:r>
      <w:r w:rsidRPr="001B5B1A">
        <w:rPr>
          <w:rFonts w:cs="B Mitra"/>
          <w:sz w:val="28"/>
          <w:szCs w:val="28"/>
          <w:rtl/>
        </w:rPr>
        <w:t xml:space="preserve"> حال لنگر انداخته است. بر اساس </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w:t>
      </w:r>
      <w:r w:rsidR="00451F0B">
        <w:rPr>
          <w:rFonts w:cs="B Mitra" w:hint="cs"/>
          <w:sz w:val="28"/>
          <w:szCs w:val="28"/>
          <w:rtl/>
        </w:rPr>
        <w:t>مطالعه</w:t>
      </w:r>
      <w:r w:rsidRPr="001B5B1A">
        <w:rPr>
          <w:rFonts w:cs="B Mitra"/>
          <w:sz w:val="28"/>
          <w:szCs w:val="28"/>
          <w:rtl/>
        </w:rPr>
        <w:t xml:space="preserve"> تجرب</w:t>
      </w:r>
      <w:r w:rsidRPr="001B5B1A">
        <w:rPr>
          <w:rFonts w:cs="B Mitra" w:hint="cs"/>
          <w:sz w:val="28"/>
          <w:szCs w:val="28"/>
          <w:rtl/>
        </w:rPr>
        <w:t>ی</w:t>
      </w:r>
      <w:r w:rsidRPr="001B5B1A">
        <w:rPr>
          <w:rFonts w:cs="B Mitra"/>
          <w:sz w:val="28"/>
          <w:szCs w:val="28"/>
          <w:rtl/>
        </w:rPr>
        <w:t xml:space="preserve"> </w:t>
      </w:r>
      <w:r w:rsidR="00451F0B">
        <w:rPr>
          <w:rFonts w:cs="B Mitra" w:hint="cs"/>
          <w:sz w:val="28"/>
          <w:szCs w:val="28"/>
          <w:rtl/>
        </w:rPr>
        <w:t>روی</w:t>
      </w:r>
      <w:r w:rsidRPr="001B5B1A">
        <w:rPr>
          <w:rFonts w:cs="B Mitra"/>
          <w:sz w:val="28"/>
          <w:szCs w:val="28"/>
          <w:rtl/>
        </w:rPr>
        <w:t xml:space="preserve"> 302 متفکر طراح</w:t>
      </w:r>
      <w:r w:rsidRPr="001B5B1A">
        <w:rPr>
          <w:rFonts w:cs="B Mitra" w:hint="cs"/>
          <w:sz w:val="28"/>
          <w:szCs w:val="28"/>
          <w:rtl/>
        </w:rPr>
        <w:t>ی</w:t>
      </w:r>
      <w:r w:rsidR="00117568">
        <w:rPr>
          <w:rStyle w:val="FootnoteReference"/>
          <w:rFonts w:cs="B Mitra"/>
          <w:sz w:val="28"/>
          <w:szCs w:val="28"/>
          <w:rtl/>
        </w:rPr>
        <w:footnoteReference w:id="324"/>
      </w:r>
      <w:r w:rsidRPr="001B5B1A">
        <w:rPr>
          <w:rFonts w:cs="B Mitra"/>
          <w:sz w:val="28"/>
          <w:szCs w:val="28"/>
          <w:rtl/>
        </w:rPr>
        <w:t xml:space="preserve"> (شوارتز</w:t>
      </w:r>
      <w:r w:rsidR="00451F0B">
        <w:rPr>
          <w:rFonts w:cs="B Mitra" w:hint="cs"/>
          <w:sz w:val="28"/>
          <w:szCs w:val="28"/>
          <w:rtl/>
        </w:rPr>
        <w:t>،</w:t>
      </w:r>
      <w:r w:rsidRPr="001B5B1A">
        <w:rPr>
          <w:rFonts w:cs="B Mitra"/>
          <w:sz w:val="28"/>
          <w:szCs w:val="28"/>
          <w:rtl/>
        </w:rPr>
        <w:t xml:space="preserve"> 2019) استفاده از روش</w:t>
      </w:r>
      <w:r w:rsidR="0012620F">
        <w:rPr>
          <w:rFonts w:cs="B Mitra"/>
          <w:sz w:val="28"/>
          <w:szCs w:val="28"/>
          <w:rtl/>
        </w:rPr>
        <w:softHyphen/>
      </w:r>
      <w:r w:rsidRPr="001B5B1A">
        <w:rPr>
          <w:rFonts w:cs="B Mitra"/>
          <w:sz w:val="28"/>
          <w:szCs w:val="28"/>
          <w:rtl/>
        </w:rPr>
        <w:t>ها</w:t>
      </w:r>
      <w:r w:rsidRPr="001B5B1A">
        <w:rPr>
          <w:rFonts w:cs="B Mitra" w:hint="cs"/>
          <w:sz w:val="28"/>
          <w:szCs w:val="28"/>
          <w:rtl/>
        </w:rPr>
        <w:t>ی</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00117568">
        <w:rPr>
          <w:rFonts w:cs="B Mitra"/>
          <w:sz w:val="28"/>
          <w:szCs w:val="28"/>
          <w:rtl/>
        </w:rPr>
        <w:softHyphen/>
      </w:r>
      <w:r w:rsidRPr="001B5B1A">
        <w:rPr>
          <w:rFonts w:cs="B Mitra"/>
          <w:sz w:val="28"/>
          <w:szCs w:val="28"/>
          <w:rtl/>
        </w:rPr>
        <w:t>نگ</w:t>
      </w:r>
      <w:r w:rsidR="00451F0B">
        <w:rPr>
          <w:rFonts w:cs="B Mitra" w:hint="cs"/>
          <w:sz w:val="28"/>
          <w:szCs w:val="28"/>
          <w:rtl/>
        </w:rPr>
        <w:t>ا</w:t>
      </w:r>
      <w:r w:rsidRPr="001B5B1A">
        <w:rPr>
          <w:rFonts w:cs="B Mitra"/>
          <w:sz w:val="28"/>
          <w:szCs w:val="28"/>
          <w:rtl/>
        </w:rPr>
        <w:t>ر</w:t>
      </w:r>
      <w:r w:rsidRPr="001B5B1A">
        <w:rPr>
          <w:rFonts w:cs="B Mitra" w:hint="cs"/>
          <w:sz w:val="28"/>
          <w:szCs w:val="28"/>
          <w:rtl/>
        </w:rPr>
        <w:t>ی</w:t>
      </w:r>
      <w:r w:rsidRPr="001B5B1A">
        <w:rPr>
          <w:rFonts w:cs="B Mitra"/>
          <w:sz w:val="28"/>
          <w:szCs w:val="28"/>
          <w:rtl/>
        </w:rPr>
        <w:t xml:space="preserve"> در پروژه</w:t>
      </w:r>
      <w:r w:rsidR="0012620F">
        <w:rPr>
          <w:rFonts w:cs="B Mitra"/>
          <w:sz w:val="28"/>
          <w:szCs w:val="28"/>
          <w:rtl/>
        </w:rPr>
        <w:softHyphen/>
      </w:r>
      <w:r w:rsidRPr="001B5B1A">
        <w:rPr>
          <w:rFonts w:cs="B Mitra"/>
          <w:sz w:val="28"/>
          <w:szCs w:val="28"/>
          <w:rtl/>
        </w:rPr>
        <w:t>ها</w:t>
      </w:r>
      <w:r w:rsidRPr="001B5B1A">
        <w:rPr>
          <w:rFonts w:cs="B Mitra" w:hint="cs"/>
          <w:sz w:val="28"/>
          <w:szCs w:val="28"/>
          <w:rtl/>
        </w:rPr>
        <w:t>ی</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w:t>
      </w:r>
      <w:r w:rsidR="0012620F">
        <w:rPr>
          <w:rFonts w:cs="B Mitra" w:hint="cs"/>
          <w:sz w:val="28"/>
          <w:szCs w:val="28"/>
          <w:rtl/>
        </w:rPr>
        <w:t>بررسی</w:t>
      </w:r>
      <w:r w:rsidRPr="001B5B1A">
        <w:rPr>
          <w:rFonts w:cs="B Mitra"/>
          <w:sz w:val="28"/>
          <w:szCs w:val="28"/>
          <w:rtl/>
        </w:rPr>
        <w:t xml:space="preserve"> م</w:t>
      </w:r>
      <w:r w:rsidRPr="001B5B1A">
        <w:rPr>
          <w:rFonts w:cs="B Mitra" w:hint="cs"/>
          <w:sz w:val="28"/>
          <w:szCs w:val="28"/>
          <w:rtl/>
        </w:rPr>
        <w:t>ی</w:t>
      </w:r>
      <w:r w:rsidRPr="001B5B1A">
        <w:rPr>
          <w:rFonts w:cs="B Mitra"/>
          <w:sz w:val="28"/>
          <w:szCs w:val="28"/>
          <w:rtl/>
        </w:rPr>
        <w:t xml:space="preserve"> </w:t>
      </w:r>
      <w:r w:rsidR="0012620F">
        <w:rPr>
          <w:rFonts w:cs="B Mitra" w:hint="cs"/>
          <w:sz w:val="28"/>
          <w:szCs w:val="28"/>
          <w:rtl/>
        </w:rPr>
        <w:t>شود</w:t>
      </w:r>
      <w:r w:rsidRPr="001B5B1A">
        <w:rPr>
          <w:rFonts w:cs="B Mitra"/>
          <w:sz w:val="28"/>
          <w:szCs w:val="28"/>
          <w:rtl/>
        </w:rPr>
        <w:t>.</w:t>
      </w:r>
    </w:p>
    <w:p w14:paraId="02994C18" w14:textId="7E323173" w:rsidR="001B5B1A" w:rsidRDefault="001B5B1A" w:rsidP="001B5B1A">
      <w:pPr>
        <w:jc w:val="both"/>
        <w:rPr>
          <w:rFonts w:cs="B Mitra"/>
          <w:sz w:val="28"/>
          <w:szCs w:val="28"/>
          <w:rtl/>
        </w:rPr>
      </w:pPr>
      <w:r w:rsidRPr="001B5B1A">
        <w:rPr>
          <w:rFonts w:cs="B Mitra" w:hint="eastAsia"/>
          <w:sz w:val="28"/>
          <w:szCs w:val="28"/>
          <w:rtl/>
        </w:rPr>
        <w:t>شوارتز</w:t>
      </w:r>
      <w:r w:rsidRPr="001B5B1A">
        <w:rPr>
          <w:rFonts w:cs="B Mitra"/>
          <w:sz w:val="28"/>
          <w:szCs w:val="28"/>
          <w:rtl/>
        </w:rPr>
        <w:t xml:space="preserve"> (2019) در</w:t>
      </w:r>
      <w:r w:rsidRPr="001B5B1A">
        <w:rPr>
          <w:rFonts w:cs="B Mitra" w:hint="cs"/>
          <w:sz w:val="28"/>
          <w:szCs w:val="28"/>
          <w:rtl/>
        </w:rPr>
        <w:t>ی</w:t>
      </w:r>
      <w:r w:rsidRPr="001B5B1A">
        <w:rPr>
          <w:rFonts w:cs="B Mitra" w:hint="eastAsia"/>
          <w:sz w:val="28"/>
          <w:szCs w:val="28"/>
          <w:rtl/>
        </w:rPr>
        <w:t>افت</w:t>
      </w:r>
      <w:r w:rsidRPr="001B5B1A">
        <w:rPr>
          <w:rFonts w:cs="B Mitra"/>
          <w:sz w:val="28"/>
          <w:szCs w:val="28"/>
          <w:rtl/>
        </w:rPr>
        <w:t xml:space="preserve"> که متفکران طراح</w:t>
      </w:r>
      <w:r w:rsidRPr="001B5B1A">
        <w:rPr>
          <w:rFonts w:cs="B Mitra" w:hint="cs"/>
          <w:sz w:val="28"/>
          <w:szCs w:val="28"/>
          <w:rtl/>
        </w:rPr>
        <w:t>ی</w:t>
      </w:r>
      <w:r w:rsidRPr="001B5B1A">
        <w:rPr>
          <w:rFonts w:cs="B Mitra"/>
          <w:sz w:val="28"/>
          <w:szCs w:val="28"/>
          <w:rtl/>
        </w:rPr>
        <w:t xml:space="preserve"> </w:t>
      </w:r>
      <w:r w:rsidR="00A77552" w:rsidRPr="001B5B1A">
        <w:rPr>
          <w:rFonts w:cs="B Mitra"/>
          <w:sz w:val="28"/>
          <w:szCs w:val="28"/>
          <w:rtl/>
        </w:rPr>
        <w:t>در پروژه</w:t>
      </w:r>
      <w:r w:rsidR="00A77552">
        <w:rPr>
          <w:rFonts w:cs="B Mitra"/>
          <w:sz w:val="28"/>
          <w:szCs w:val="28"/>
          <w:rtl/>
        </w:rPr>
        <w:softHyphen/>
      </w:r>
      <w:r w:rsidR="00A77552" w:rsidRPr="001B5B1A">
        <w:rPr>
          <w:rFonts w:cs="B Mitra"/>
          <w:sz w:val="28"/>
          <w:szCs w:val="28"/>
          <w:rtl/>
        </w:rPr>
        <w:t>ها</w:t>
      </w:r>
      <w:r w:rsidR="00A77552" w:rsidRPr="001B5B1A">
        <w:rPr>
          <w:rFonts w:cs="B Mitra" w:hint="cs"/>
          <w:sz w:val="28"/>
          <w:szCs w:val="28"/>
          <w:rtl/>
        </w:rPr>
        <w:t>ی</w:t>
      </w:r>
      <w:r w:rsidR="00A77552" w:rsidRPr="001B5B1A">
        <w:rPr>
          <w:rFonts w:cs="B Mitra"/>
          <w:sz w:val="28"/>
          <w:szCs w:val="28"/>
          <w:rtl/>
        </w:rPr>
        <w:t xml:space="preserve"> خود </w:t>
      </w:r>
      <w:r w:rsidRPr="001B5B1A">
        <w:rPr>
          <w:rFonts w:cs="B Mitra"/>
          <w:sz w:val="28"/>
          <w:szCs w:val="28"/>
          <w:rtl/>
        </w:rPr>
        <w:t>از تکن</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ها</w:t>
      </w:r>
      <w:r w:rsidRPr="001B5B1A">
        <w:rPr>
          <w:rFonts w:cs="B Mitra" w:hint="cs"/>
          <w:sz w:val="28"/>
          <w:szCs w:val="28"/>
          <w:rtl/>
        </w:rPr>
        <w:t>ی</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نگ</w:t>
      </w:r>
      <w:r w:rsidR="00A77552">
        <w:rPr>
          <w:rFonts w:cs="B Mitra" w:hint="cs"/>
          <w:sz w:val="28"/>
          <w:szCs w:val="28"/>
          <w:rtl/>
        </w:rPr>
        <w:t>ا</w:t>
      </w:r>
      <w:r w:rsidRPr="001B5B1A">
        <w:rPr>
          <w:rFonts w:cs="B Mitra"/>
          <w:sz w:val="28"/>
          <w:szCs w:val="28"/>
          <w:rtl/>
        </w:rPr>
        <w:t>ر</w:t>
      </w:r>
      <w:r w:rsidRPr="001B5B1A">
        <w:rPr>
          <w:rFonts w:cs="B Mitra" w:hint="cs"/>
          <w:sz w:val="28"/>
          <w:szCs w:val="28"/>
          <w:rtl/>
        </w:rPr>
        <w:t>ی</w:t>
      </w:r>
      <w:r w:rsidRPr="001B5B1A">
        <w:rPr>
          <w:rFonts w:cs="B Mitra"/>
          <w:sz w:val="28"/>
          <w:szCs w:val="28"/>
          <w:rtl/>
        </w:rPr>
        <w:t xml:space="preserve"> استراتژ</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خاص</w:t>
      </w:r>
      <w:r w:rsidR="00A77552">
        <w:rPr>
          <w:rFonts w:cs="B Mitra" w:hint="cs"/>
          <w:sz w:val="28"/>
          <w:szCs w:val="28"/>
          <w:rtl/>
        </w:rPr>
        <w:t xml:space="preserve">ی همچون </w:t>
      </w:r>
      <w:r w:rsidRPr="001B5B1A">
        <w:rPr>
          <w:rFonts w:cs="B Mitra"/>
          <w:sz w:val="28"/>
          <w:szCs w:val="28"/>
          <w:rtl/>
        </w:rPr>
        <w:t>برنامه ر</w:t>
      </w:r>
      <w:r w:rsidRPr="001B5B1A">
        <w:rPr>
          <w:rFonts w:cs="B Mitra" w:hint="cs"/>
          <w:sz w:val="28"/>
          <w:szCs w:val="28"/>
          <w:rtl/>
        </w:rPr>
        <w:t>ی</w:t>
      </w:r>
      <w:r w:rsidRPr="001B5B1A">
        <w:rPr>
          <w:rFonts w:cs="B Mitra" w:hint="eastAsia"/>
          <w:sz w:val="28"/>
          <w:szCs w:val="28"/>
          <w:rtl/>
        </w:rPr>
        <w:t>ز</w:t>
      </w:r>
      <w:r w:rsidRPr="001B5B1A">
        <w:rPr>
          <w:rFonts w:cs="B Mitra" w:hint="cs"/>
          <w:sz w:val="28"/>
          <w:szCs w:val="28"/>
          <w:rtl/>
        </w:rPr>
        <w:t>ی</w:t>
      </w:r>
      <w:r w:rsidR="00A77552">
        <w:rPr>
          <w:rFonts w:cs="B Mitra" w:hint="cs"/>
          <w:sz w:val="28"/>
          <w:szCs w:val="28"/>
          <w:rtl/>
        </w:rPr>
        <w:t xml:space="preserve"> مبتنی بر</w:t>
      </w:r>
      <w:r w:rsidRPr="001B5B1A">
        <w:rPr>
          <w:rFonts w:cs="B Mitra"/>
          <w:sz w:val="28"/>
          <w:szCs w:val="28"/>
          <w:rtl/>
        </w:rPr>
        <w:t xml:space="preserve"> سنار</w:t>
      </w:r>
      <w:r w:rsidRPr="001B5B1A">
        <w:rPr>
          <w:rFonts w:cs="B Mitra" w:hint="cs"/>
          <w:sz w:val="28"/>
          <w:szCs w:val="28"/>
          <w:rtl/>
        </w:rPr>
        <w:t>ی</w:t>
      </w:r>
      <w:r w:rsidRPr="001B5B1A">
        <w:rPr>
          <w:rFonts w:cs="B Mitra" w:hint="eastAsia"/>
          <w:sz w:val="28"/>
          <w:szCs w:val="28"/>
          <w:rtl/>
        </w:rPr>
        <w:t>و</w:t>
      </w:r>
      <w:r w:rsidRPr="001B5B1A">
        <w:rPr>
          <w:rFonts w:cs="B Mitra"/>
          <w:sz w:val="28"/>
          <w:szCs w:val="28"/>
          <w:rtl/>
        </w:rPr>
        <w:t xml:space="preserve">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روند</w:t>
      </w:r>
      <w:r w:rsidR="00A77552">
        <w:rPr>
          <w:rFonts w:cs="B Mitra" w:hint="cs"/>
          <w:sz w:val="28"/>
          <w:szCs w:val="28"/>
          <w:rtl/>
        </w:rPr>
        <w:t>پژوهی</w:t>
      </w:r>
      <w:r w:rsidRPr="001B5B1A">
        <w:rPr>
          <w:rFonts w:cs="B Mitra"/>
          <w:sz w:val="28"/>
          <w:szCs w:val="28"/>
          <w:rtl/>
        </w:rPr>
        <w:t xml:space="preserve"> استفاده م</w:t>
      </w:r>
      <w:r w:rsidRPr="001B5B1A">
        <w:rPr>
          <w:rFonts w:cs="B Mitra" w:hint="cs"/>
          <w:sz w:val="28"/>
          <w:szCs w:val="28"/>
          <w:rtl/>
        </w:rPr>
        <w:t>ی</w:t>
      </w:r>
      <w:r w:rsidRPr="001B5B1A">
        <w:rPr>
          <w:rFonts w:cs="B Mitra"/>
          <w:sz w:val="28"/>
          <w:szCs w:val="28"/>
          <w:rtl/>
        </w:rPr>
        <w:t xml:space="preserve"> کنند و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تکن</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ها سهم عمده ا</w:t>
      </w:r>
      <w:r w:rsidRPr="001B5B1A">
        <w:rPr>
          <w:rFonts w:cs="B Mitra" w:hint="cs"/>
          <w:sz w:val="28"/>
          <w:szCs w:val="28"/>
          <w:rtl/>
        </w:rPr>
        <w:t>ی</w:t>
      </w:r>
      <w:r w:rsidRPr="001B5B1A">
        <w:rPr>
          <w:rFonts w:cs="B Mitra"/>
          <w:sz w:val="28"/>
          <w:szCs w:val="28"/>
          <w:rtl/>
        </w:rPr>
        <w:t xml:space="preserve"> در موفق</w:t>
      </w:r>
      <w:r w:rsidRPr="001B5B1A">
        <w:rPr>
          <w:rFonts w:cs="B Mitra" w:hint="cs"/>
          <w:sz w:val="28"/>
          <w:szCs w:val="28"/>
          <w:rtl/>
        </w:rPr>
        <w:t>ی</w:t>
      </w:r>
      <w:r w:rsidRPr="001B5B1A">
        <w:rPr>
          <w:rFonts w:cs="B Mitra" w:hint="eastAsia"/>
          <w:sz w:val="28"/>
          <w:szCs w:val="28"/>
          <w:rtl/>
        </w:rPr>
        <w:t>ت</w:t>
      </w:r>
      <w:r w:rsidRPr="001B5B1A">
        <w:rPr>
          <w:rFonts w:cs="B Mitra"/>
          <w:sz w:val="28"/>
          <w:szCs w:val="28"/>
          <w:rtl/>
        </w:rPr>
        <w:t xml:space="preserve">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پروژه ها دارند. شوارتز (2019) پ</w:t>
      </w:r>
      <w:r w:rsidRPr="001B5B1A">
        <w:rPr>
          <w:rFonts w:cs="B Mitra" w:hint="cs"/>
          <w:sz w:val="28"/>
          <w:szCs w:val="28"/>
          <w:rtl/>
        </w:rPr>
        <w:t>ی</w:t>
      </w:r>
      <w:r w:rsidRPr="001B5B1A">
        <w:rPr>
          <w:rFonts w:cs="B Mitra" w:hint="eastAsia"/>
          <w:sz w:val="28"/>
          <w:szCs w:val="28"/>
          <w:rtl/>
        </w:rPr>
        <w:t>شنهاد</w:t>
      </w:r>
      <w:r w:rsidRPr="001B5B1A">
        <w:rPr>
          <w:rFonts w:cs="B Mitra"/>
          <w:sz w:val="28"/>
          <w:szCs w:val="28"/>
          <w:rtl/>
        </w:rPr>
        <w:t xml:space="preserve"> م</w:t>
      </w:r>
      <w:r w:rsidRPr="001B5B1A">
        <w:rPr>
          <w:rFonts w:cs="B Mitra" w:hint="cs"/>
          <w:sz w:val="28"/>
          <w:szCs w:val="28"/>
          <w:rtl/>
        </w:rPr>
        <w:t>ی‌</w:t>
      </w:r>
      <w:r w:rsidRPr="001B5B1A">
        <w:rPr>
          <w:rFonts w:cs="B Mitra" w:hint="eastAsia"/>
          <w:sz w:val="28"/>
          <w:szCs w:val="28"/>
          <w:rtl/>
        </w:rPr>
        <w:t>کند</w:t>
      </w:r>
      <w:r w:rsidRPr="001B5B1A">
        <w:rPr>
          <w:rFonts w:cs="B Mitra"/>
          <w:sz w:val="28"/>
          <w:szCs w:val="28"/>
          <w:rtl/>
        </w:rPr>
        <w:t xml:space="preserve"> که </w:t>
      </w:r>
      <w:r w:rsidR="001F5E5F">
        <w:rPr>
          <w:rFonts w:cs="B Mitra" w:hint="cs"/>
          <w:sz w:val="28"/>
          <w:szCs w:val="28"/>
          <w:rtl/>
        </w:rPr>
        <w:t xml:space="preserve">باید </w:t>
      </w:r>
      <w:r w:rsidRPr="001B5B1A">
        <w:rPr>
          <w:rFonts w:cs="B Mitra"/>
          <w:sz w:val="28"/>
          <w:szCs w:val="28"/>
          <w:rtl/>
        </w:rPr>
        <w:t>جعبه ابزا</w:t>
      </w:r>
      <w:r w:rsidRPr="001B5B1A">
        <w:rPr>
          <w:rFonts w:cs="B Mitra" w:hint="eastAsia"/>
          <w:sz w:val="28"/>
          <w:szCs w:val="28"/>
          <w:rtl/>
        </w:rPr>
        <w:t>ر</w:t>
      </w:r>
      <w:r w:rsidRPr="001B5B1A">
        <w:rPr>
          <w:rFonts w:cs="B Mitra"/>
          <w:sz w:val="28"/>
          <w:szCs w:val="28"/>
          <w:rtl/>
        </w:rPr>
        <w:t xml:space="preserve"> متفکران طراح</w:t>
      </w:r>
      <w:r w:rsidRPr="001B5B1A">
        <w:rPr>
          <w:rFonts w:cs="B Mitra" w:hint="cs"/>
          <w:sz w:val="28"/>
          <w:szCs w:val="28"/>
          <w:rtl/>
        </w:rPr>
        <w:t>ی</w:t>
      </w:r>
      <w:r w:rsidRPr="001B5B1A">
        <w:rPr>
          <w:rFonts w:cs="B Mitra"/>
          <w:sz w:val="28"/>
          <w:szCs w:val="28"/>
          <w:rtl/>
        </w:rPr>
        <w:t xml:space="preserve"> </w:t>
      </w:r>
      <w:r w:rsidR="001F5E5F">
        <w:rPr>
          <w:rFonts w:cs="B Mitra" w:hint="cs"/>
          <w:sz w:val="28"/>
          <w:szCs w:val="28"/>
          <w:rtl/>
        </w:rPr>
        <w:t>را</w:t>
      </w:r>
      <w:r w:rsidRPr="001B5B1A">
        <w:rPr>
          <w:rFonts w:cs="B Mitra"/>
          <w:sz w:val="28"/>
          <w:szCs w:val="28"/>
          <w:rtl/>
        </w:rPr>
        <w:t xml:space="preserve"> با گنجاندن تکن</w:t>
      </w:r>
      <w:r w:rsidRPr="001B5B1A">
        <w:rPr>
          <w:rFonts w:cs="B Mitra" w:hint="cs"/>
          <w:sz w:val="28"/>
          <w:szCs w:val="28"/>
          <w:rtl/>
        </w:rPr>
        <w:t>ی</w:t>
      </w:r>
      <w:r w:rsidRPr="001B5B1A">
        <w:rPr>
          <w:rFonts w:cs="B Mitra" w:hint="eastAsia"/>
          <w:sz w:val="28"/>
          <w:szCs w:val="28"/>
          <w:rtl/>
        </w:rPr>
        <w:t>ک‌ها</w:t>
      </w:r>
      <w:r w:rsidRPr="001B5B1A">
        <w:rPr>
          <w:rFonts w:cs="B Mitra" w:hint="cs"/>
          <w:sz w:val="28"/>
          <w:szCs w:val="28"/>
          <w:rtl/>
        </w:rPr>
        <w:t>ی</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نده‌نگار</w:t>
      </w:r>
      <w:r w:rsidRPr="001B5B1A">
        <w:rPr>
          <w:rFonts w:cs="B Mitra" w:hint="cs"/>
          <w:sz w:val="28"/>
          <w:szCs w:val="28"/>
          <w:rtl/>
        </w:rPr>
        <w:t>ی</w:t>
      </w:r>
      <w:r w:rsidRPr="001B5B1A">
        <w:rPr>
          <w:rFonts w:cs="B Mitra" w:hint="eastAsia"/>
          <w:sz w:val="28"/>
          <w:szCs w:val="28"/>
          <w:rtl/>
        </w:rPr>
        <w:t>،</w:t>
      </w:r>
      <w:r w:rsidRPr="001B5B1A">
        <w:rPr>
          <w:rFonts w:cs="B Mitra"/>
          <w:sz w:val="28"/>
          <w:szCs w:val="28"/>
          <w:rtl/>
        </w:rPr>
        <w:t xml:space="preserve"> </w:t>
      </w:r>
      <w:r w:rsidR="001F5E5F">
        <w:rPr>
          <w:rFonts w:cs="B Mitra" w:hint="cs"/>
          <w:sz w:val="28"/>
          <w:szCs w:val="28"/>
          <w:rtl/>
        </w:rPr>
        <w:t>همچون</w:t>
      </w:r>
      <w:r w:rsidRPr="001B5B1A">
        <w:rPr>
          <w:rFonts w:cs="B Mitra"/>
          <w:sz w:val="28"/>
          <w:szCs w:val="28"/>
          <w:rtl/>
        </w:rPr>
        <w:t xml:space="preserve"> روند</w:t>
      </w:r>
      <w:r w:rsidR="001F5E5F">
        <w:rPr>
          <w:rFonts w:cs="B Mitra" w:hint="cs"/>
          <w:sz w:val="28"/>
          <w:szCs w:val="28"/>
          <w:rtl/>
        </w:rPr>
        <w:t>پژوهی</w:t>
      </w:r>
      <w:r w:rsidRPr="001B5B1A">
        <w:rPr>
          <w:rFonts w:cs="B Mitra"/>
          <w:sz w:val="28"/>
          <w:szCs w:val="28"/>
          <w:rtl/>
        </w:rPr>
        <w:t xml:space="preserve">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برنامه‌ر</w:t>
      </w:r>
      <w:r w:rsidRPr="001B5B1A">
        <w:rPr>
          <w:rFonts w:cs="B Mitra" w:hint="cs"/>
          <w:sz w:val="28"/>
          <w:szCs w:val="28"/>
          <w:rtl/>
        </w:rPr>
        <w:t>ی</w:t>
      </w:r>
      <w:r w:rsidRPr="001B5B1A">
        <w:rPr>
          <w:rFonts w:cs="B Mitra" w:hint="eastAsia"/>
          <w:sz w:val="28"/>
          <w:szCs w:val="28"/>
          <w:rtl/>
        </w:rPr>
        <w:t>ز</w:t>
      </w:r>
      <w:r w:rsidRPr="001B5B1A">
        <w:rPr>
          <w:rFonts w:cs="B Mitra" w:hint="cs"/>
          <w:sz w:val="28"/>
          <w:szCs w:val="28"/>
          <w:rtl/>
        </w:rPr>
        <w:t>ی</w:t>
      </w:r>
      <w:r w:rsidR="001F5E5F">
        <w:rPr>
          <w:rFonts w:cs="B Mitra" w:hint="cs"/>
          <w:sz w:val="28"/>
          <w:szCs w:val="28"/>
          <w:rtl/>
        </w:rPr>
        <w:t xml:space="preserve"> مبتنی بر</w:t>
      </w:r>
      <w:r w:rsidRPr="001B5B1A">
        <w:rPr>
          <w:rFonts w:cs="B Mitra"/>
          <w:sz w:val="28"/>
          <w:szCs w:val="28"/>
          <w:rtl/>
        </w:rPr>
        <w:t xml:space="preserve"> سنار</w:t>
      </w:r>
      <w:r w:rsidRPr="001B5B1A">
        <w:rPr>
          <w:rFonts w:cs="B Mitra" w:hint="cs"/>
          <w:sz w:val="28"/>
          <w:szCs w:val="28"/>
          <w:rtl/>
        </w:rPr>
        <w:t>ی</w:t>
      </w:r>
      <w:r w:rsidRPr="001B5B1A">
        <w:rPr>
          <w:rFonts w:cs="B Mitra" w:hint="eastAsia"/>
          <w:sz w:val="28"/>
          <w:szCs w:val="28"/>
          <w:rtl/>
        </w:rPr>
        <w:t>و،</w:t>
      </w:r>
      <w:r w:rsidRPr="001B5B1A">
        <w:rPr>
          <w:rFonts w:cs="B Mitra"/>
          <w:sz w:val="28"/>
          <w:szCs w:val="28"/>
          <w:rtl/>
        </w:rPr>
        <w:t xml:space="preserve"> گسترش </w:t>
      </w:r>
      <w:r w:rsidR="001F5E5F">
        <w:rPr>
          <w:rFonts w:cs="B Mitra" w:hint="cs"/>
          <w:sz w:val="28"/>
          <w:szCs w:val="28"/>
          <w:rtl/>
        </w:rPr>
        <w:t>داد</w:t>
      </w:r>
      <w:r w:rsidRPr="001B5B1A">
        <w:rPr>
          <w:rFonts w:cs="B Mitra"/>
          <w:sz w:val="28"/>
          <w:szCs w:val="28"/>
          <w:rtl/>
        </w:rPr>
        <w:t xml:space="preserve"> و </w:t>
      </w:r>
      <w:r w:rsidR="001F5E5F">
        <w:rPr>
          <w:rFonts w:cs="B Mitra" w:hint="cs"/>
          <w:sz w:val="28"/>
          <w:szCs w:val="28"/>
          <w:rtl/>
        </w:rPr>
        <w:t>آنها را</w:t>
      </w:r>
      <w:r w:rsidRPr="001B5B1A">
        <w:rPr>
          <w:rFonts w:cs="B Mitra"/>
          <w:sz w:val="28"/>
          <w:szCs w:val="28"/>
          <w:rtl/>
        </w:rPr>
        <w:t xml:space="preserve"> با</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در پروژه‌ها</w:t>
      </w:r>
      <w:r w:rsidRPr="001B5B1A">
        <w:rPr>
          <w:rFonts w:cs="B Mitra" w:hint="cs"/>
          <w:sz w:val="28"/>
          <w:szCs w:val="28"/>
          <w:rtl/>
        </w:rPr>
        <w:t>ی</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ادغام </w:t>
      </w:r>
      <w:r w:rsidR="001F5E5F">
        <w:rPr>
          <w:rFonts w:cs="B Mitra" w:hint="cs"/>
          <w:sz w:val="28"/>
          <w:szCs w:val="28"/>
          <w:rtl/>
        </w:rPr>
        <w:t>نمود</w:t>
      </w:r>
      <w:r w:rsidRPr="001B5B1A">
        <w:rPr>
          <w:rFonts w:cs="B Mitra"/>
          <w:sz w:val="28"/>
          <w:szCs w:val="28"/>
          <w:rtl/>
        </w:rPr>
        <w:t>. بر اساس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ب</w:t>
      </w:r>
      <w:r w:rsidRPr="001B5B1A">
        <w:rPr>
          <w:rFonts w:cs="B Mitra" w:hint="cs"/>
          <w:sz w:val="28"/>
          <w:szCs w:val="28"/>
          <w:rtl/>
        </w:rPr>
        <w:t>ی</w:t>
      </w:r>
      <w:r w:rsidRPr="001B5B1A">
        <w:rPr>
          <w:rFonts w:cs="B Mitra" w:hint="eastAsia"/>
          <w:sz w:val="28"/>
          <w:szCs w:val="28"/>
          <w:rtl/>
        </w:rPr>
        <w:t>نش‌ها،</w:t>
      </w:r>
      <w:r w:rsidRPr="001B5B1A">
        <w:rPr>
          <w:rFonts w:cs="B Mitra"/>
          <w:sz w:val="28"/>
          <w:szCs w:val="28"/>
          <w:rtl/>
        </w:rPr>
        <w:t xml:space="preserve"> چارچوب تفکر طراح</w:t>
      </w:r>
      <w:r w:rsidRPr="001B5B1A">
        <w:rPr>
          <w:rFonts w:cs="B Mitra" w:hint="cs"/>
          <w:sz w:val="28"/>
          <w:szCs w:val="28"/>
          <w:rtl/>
        </w:rPr>
        <w:t>ی</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نده‌نگ</w:t>
      </w:r>
      <w:r w:rsidR="000B6367">
        <w:rPr>
          <w:rFonts w:cs="B Mitra" w:hint="cs"/>
          <w:sz w:val="28"/>
          <w:szCs w:val="28"/>
          <w:rtl/>
        </w:rPr>
        <w:t>ا</w:t>
      </w:r>
      <w:r w:rsidRPr="001B5B1A">
        <w:rPr>
          <w:rFonts w:cs="B Mitra" w:hint="eastAsia"/>
          <w:sz w:val="28"/>
          <w:szCs w:val="28"/>
          <w:rtl/>
        </w:rPr>
        <w:t>ر</w:t>
      </w:r>
      <w:r w:rsidRPr="001B5B1A">
        <w:rPr>
          <w:rFonts w:cs="B Mitra" w:hint="cs"/>
          <w:sz w:val="28"/>
          <w:szCs w:val="28"/>
          <w:rtl/>
        </w:rPr>
        <w:t>ی</w:t>
      </w:r>
      <w:r w:rsidR="000B6367">
        <w:rPr>
          <w:rStyle w:val="FootnoteReference"/>
          <w:rFonts w:cs="B Mitra"/>
          <w:sz w:val="28"/>
          <w:szCs w:val="28"/>
          <w:rtl/>
        </w:rPr>
        <w:footnoteReference w:id="325"/>
      </w:r>
      <w:r w:rsidRPr="001B5B1A">
        <w:rPr>
          <w:rFonts w:cs="B Mitra"/>
          <w:sz w:val="28"/>
          <w:szCs w:val="28"/>
          <w:rtl/>
        </w:rPr>
        <w:t xml:space="preserve"> (</w:t>
      </w:r>
      <w:r w:rsidRPr="001B5B1A">
        <w:rPr>
          <w:rFonts w:cs="B Mitra"/>
          <w:sz w:val="28"/>
          <w:szCs w:val="28"/>
        </w:rPr>
        <w:t>FDTF</w:t>
      </w:r>
      <w:r w:rsidRPr="001B5B1A">
        <w:rPr>
          <w:rFonts w:cs="B Mitra"/>
          <w:sz w:val="28"/>
          <w:szCs w:val="28"/>
          <w:rtl/>
        </w:rPr>
        <w:t xml:space="preserve">) </w:t>
      </w:r>
      <w:r w:rsidRPr="000F1F57">
        <w:rPr>
          <w:rFonts w:cs="B Mitra"/>
          <w:sz w:val="28"/>
          <w:szCs w:val="28"/>
          <w:rtl/>
        </w:rPr>
        <w:t>با هدف ترک</w:t>
      </w:r>
      <w:r w:rsidRPr="000F1F57">
        <w:rPr>
          <w:rFonts w:cs="B Mitra" w:hint="cs"/>
          <w:sz w:val="28"/>
          <w:szCs w:val="28"/>
          <w:rtl/>
        </w:rPr>
        <w:t>ی</w:t>
      </w:r>
      <w:r w:rsidRPr="000F1F57">
        <w:rPr>
          <w:rFonts w:cs="B Mitra" w:hint="eastAsia"/>
          <w:sz w:val="28"/>
          <w:szCs w:val="28"/>
          <w:rtl/>
        </w:rPr>
        <w:t>ب</w:t>
      </w:r>
      <w:r w:rsidRPr="000F1F57">
        <w:rPr>
          <w:rFonts w:cs="B Mitra"/>
          <w:sz w:val="28"/>
          <w:szCs w:val="28"/>
          <w:rtl/>
        </w:rPr>
        <w:t xml:space="preserve"> تفکر طراح</w:t>
      </w:r>
      <w:r w:rsidRPr="000F1F57">
        <w:rPr>
          <w:rFonts w:cs="B Mitra" w:hint="cs"/>
          <w:sz w:val="28"/>
          <w:szCs w:val="28"/>
          <w:rtl/>
        </w:rPr>
        <w:t>ی</w:t>
      </w:r>
      <w:r w:rsidRPr="000F1F57">
        <w:rPr>
          <w:rFonts w:cs="B Mitra"/>
          <w:sz w:val="28"/>
          <w:szCs w:val="28"/>
          <w:rtl/>
        </w:rPr>
        <w:t xml:space="preserve"> با آ</w:t>
      </w:r>
      <w:r w:rsidRPr="000F1F57">
        <w:rPr>
          <w:rFonts w:cs="B Mitra" w:hint="cs"/>
          <w:sz w:val="28"/>
          <w:szCs w:val="28"/>
          <w:rtl/>
        </w:rPr>
        <w:t>ی</w:t>
      </w:r>
      <w:r w:rsidRPr="000F1F57">
        <w:rPr>
          <w:rFonts w:cs="B Mitra" w:hint="eastAsia"/>
          <w:sz w:val="28"/>
          <w:szCs w:val="28"/>
          <w:rtl/>
        </w:rPr>
        <w:t>نده‌نگار</w:t>
      </w:r>
      <w:r w:rsidRPr="000F1F57">
        <w:rPr>
          <w:rFonts w:cs="B Mitra" w:hint="cs"/>
          <w:sz w:val="28"/>
          <w:szCs w:val="28"/>
          <w:rtl/>
        </w:rPr>
        <w:t>ی</w:t>
      </w:r>
      <w:r w:rsidRPr="000F1F57">
        <w:rPr>
          <w:rFonts w:cs="B Mitra"/>
          <w:sz w:val="28"/>
          <w:szCs w:val="28"/>
          <w:rtl/>
        </w:rPr>
        <w:t xml:space="preserve"> </w:t>
      </w:r>
      <w:r w:rsidRPr="000F1F57">
        <w:rPr>
          <w:rFonts w:cs="B Mitra" w:hint="eastAsia"/>
          <w:sz w:val="28"/>
          <w:szCs w:val="28"/>
          <w:rtl/>
        </w:rPr>
        <w:t>و</w:t>
      </w:r>
      <w:r w:rsidRPr="000F1F57">
        <w:rPr>
          <w:rFonts w:cs="B Mitra"/>
          <w:sz w:val="28"/>
          <w:szCs w:val="28"/>
          <w:rtl/>
        </w:rPr>
        <w:t xml:space="preserve"> </w:t>
      </w:r>
      <w:r w:rsidR="00230AD8" w:rsidRPr="000F1F57">
        <w:rPr>
          <w:rFonts w:cs="B Mitra" w:hint="cs"/>
          <w:sz w:val="28"/>
          <w:szCs w:val="28"/>
          <w:rtl/>
        </w:rPr>
        <w:t>فراهم آوردن</w:t>
      </w:r>
      <w:r w:rsidRPr="000F1F57">
        <w:rPr>
          <w:rFonts w:cs="B Mitra"/>
          <w:sz w:val="28"/>
          <w:szCs w:val="28"/>
          <w:rtl/>
        </w:rPr>
        <w:t xml:space="preserve"> </w:t>
      </w:r>
      <w:r w:rsidRPr="000F1F57">
        <w:rPr>
          <w:rFonts w:cs="B Mitra" w:hint="cs"/>
          <w:sz w:val="28"/>
          <w:szCs w:val="28"/>
          <w:rtl/>
        </w:rPr>
        <w:t>ی</w:t>
      </w:r>
      <w:r w:rsidRPr="000F1F57">
        <w:rPr>
          <w:rFonts w:cs="B Mitra" w:hint="eastAsia"/>
          <w:sz w:val="28"/>
          <w:szCs w:val="28"/>
          <w:rtl/>
        </w:rPr>
        <w:t>ک</w:t>
      </w:r>
      <w:r w:rsidRPr="000F1F57">
        <w:rPr>
          <w:rFonts w:cs="B Mitra"/>
          <w:sz w:val="28"/>
          <w:szCs w:val="28"/>
          <w:rtl/>
        </w:rPr>
        <w:t xml:space="preserve"> رو</w:t>
      </w:r>
      <w:r w:rsidRPr="000F1F57">
        <w:rPr>
          <w:rFonts w:cs="B Mitra" w:hint="cs"/>
          <w:sz w:val="28"/>
          <w:szCs w:val="28"/>
          <w:rtl/>
        </w:rPr>
        <w:t>ی</w:t>
      </w:r>
      <w:r w:rsidRPr="000F1F57">
        <w:rPr>
          <w:rFonts w:cs="B Mitra" w:hint="eastAsia"/>
          <w:sz w:val="28"/>
          <w:szCs w:val="28"/>
          <w:rtl/>
        </w:rPr>
        <w:t>کرد</w:t>
      </w:r>
      <w:r w:rsidRPr="000F1F57">
        <w:rPr>
          <w:rFonts w:cs="B Mitra"/>
          <w:sz w:val="28"/>
          <w:szCs w:val="28"/>
          <w:rtl/>
        </w:rPr>
        <w:t xml:space="preserve"> ساختار</w:t>
      </w:r>
      <w:r w:rsidRPr="000F1F57">
        <w:rPr>
          <w:rFonts w:cs="B Mitra" w:hint="cs"/>
          <w:sz w:val="28"/>
          <w:szCs w:val="28"/>
          <w:rtl/>
        </w:rPr>
        <w:t>ی</w:t>
      </w:r>
      <w:r w:rsidRPr="000F1F57">
        <w:rPr>
          <w:rFonts w:cs="B Mitra" w:hint="eastAsia"/>
          <w:sz w:val="28"/>
          <w:szCs w:val="28"/>
          <w:rtl/>
        </w:rPr>
        <w:t>افته</w:t>
      </w:r>
      <w:r w:rsidRPr="000F1F57">
        <w:rPr>
          <w:rFonts w:cs="B Mitra"/>
          <w:sz w:val="28"/>
          <w:szCs w:val="28"/>
          <w:rtl/>
        </w:rPr>
        <w:t xml:space="preserve"> برا</w:t>
      </w:r>
      <w:r w:rsidRPr="000F1F57">
        <w:rPr>
          <w:rFonts w:cs="B Mitra" w:hint="cs"/>
          <w:sz w:val="28"/>
          <w:szCs w:val="28"/>
          <w:rtl/>
        </w:rPr>
        <w:t>ی</w:t>
      </w:r>
      <w:r w:rsidRPr="000F1F57">
        <w:rPr>
          <w:rFonts w:cs="B Mitra"/>
          <w:sz w:val="28"/>
          <w:szCs w:val="28"/>
          <w:rtl/>
        </w:rPr>
        <w:t xml:space="preserve"> گنجاندن آ</w:t>
      </w:r>
      <w:r w:rsidRPr="000F1F57">
        <w:rPr>
          <w:rFonts w:cs="B Mitra" w:hint="cs"/>
          <w:sz w:val="28"/>
          <w:szCs w:val="28"/>
          <w:rtl/>
        </w:rPr>
        <w:t>ی</w:t>
      </w:r>
      <w:r w:rsidRPr="000F1F57">
        <w:rPr>
          <w:rFonts w:cs="B Mitra" w:hint="eastAsia"/>
          <w:sz w:val="28"/>
          <w:szCs w:val="28"/>
          <w:rtl/>
        </w:rPr>
        <w:t>نده</w:t>
      </w:r>
      <w:r w:rsidRPr="000F1F57">
        <w:rPr>
          <w:rFonts w:cs="B Mitra"/>
          <w:sz w:val="28"/>
          <w:szCs w:val="28"/>
          <w:rtl/>
        </w:rPr>
        <w:t xml:space="preserve"> در تفکر طراح</w:t>
      </w:r>
      <w:r w:rsidRPr="000F1F57">
        <w:rPr>
          <w:rFonts w:cs="B Mitra" w:hint="cs"/>
          <w:sz w:val="28"/>
          <w:szCs w:val="28"/>
          <w:rtl/>
        </w:rPr>
        <w:t>ی</w:t>
      </w:r>
      <w:r w:rsidRPr="000F1F57">
        <w:rPr>
          <w:rFonts w:cs="B Mitra"/>
          <w:sz w:val="28"/>
          <w:szCs w:val="28"/>
          <w:rtl/>
        </w:rPr>
        <w:t xml:space="preserve"> پ</w:t>
      </w:r>
      <w:r w:rsidRPr="000F1F57">
        <w:rPr>
          <w:rFonts w:cs="B Mitra" w:hint="cs"/>
          <w:sz w:val="28"/>
          <w:szCs w:val="28"/>
          <w:rtl/>
        </w:rPr>
        <w:t>ی</w:t>
      </w:r>
      <w:r w:rsidRPr="000F1F57">
        <w:rPr>
          <w:rFonts w:cs="B Mitra" w:hint="eastAsia"/>
          <w:sz w:val="28"/>
          <w:szCs w:val="28"/>
          <w:rtl/>
        </w:rPr>
        <w:t>شنهاد</w:t>
      </w:r>
      <w:r w:rsidRPr="000F1F57">
        <w:rPr>
          <w:rFonts w:cs="B Mitra"/>
          <w:sz w:val="28"/>
          <w:szCs w:val="28"/>
          <w:rtl/>
        </w:rPr>
        <w:t xml:space="preserve"> </w:t>
      </w:r>
      <w:r w:rsidR="00230AD8" w:rsidRPr="000F1F57">
        <w:rPr>
          <w:rFonts w:cs="B Mitra" w:hint="cs"/>
          <w:sz w:val="28"/>
          <w:szCs w:val="28"/>
          <w:rtl/>
        </w:rPr>
        <w:t>شده است.</w:t>
      </w:r>
      <w:r w:rsidR="00230AD8">
        <w:rPr>
          <w:rFonts w:cs="B Mitra" w:hint="cs"/>
          <w:sz w:val="28"/>
          <w:szCs w:val="28"/>
          <w:rtl/>
        </w:rPr>
        <w:t xml:space="preserve"> </w:t>
      </w:r>
    </w:p>
    <w:p w14:paraId="59578C4E" w14:textId="77371DBB" w:rsidR="00AD2CB8" w:rsidRPr="001B5B1A" w:rsidRDefault="00AD2CB8" w:rsidP="001B5B1A">
      <w:pPr>
        <w:jc w:val="both"/>
        <w:rPr>
          <w:rFonts w:cs="B Mitra"/>
          <w:sz w:val="28"/>
          <w:szCs w:val="28"/>
          <w:rtl/>
        </w:rPr>
      </w:pPr>
      <w:r>
        <w:rPr>
          <w:rFonts w:cs="B Mitra"/>
          <w:noProof/>
          <w:sz w:val="28"/>
          <w:szCs w:val="28"/>
        </w:rPr>
        <w:drawing>
          <wp:inline distT="0" distB="0" distL="0" distR="0" wp14:anchorId="284EB54A" wp14:editId="1AFA933A">
            <wp:extent cx="5727700" cy="2628900"/>
            <wp:effectExtent l="0" t="0" r="6350" b="0"/>
            <wp:docPr id="117251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7700" cy="2628900"/>
                    </a:xfrm>
                    <a:prstGeom prst="rect">
                      <a:avLst/>
                    </a:prstGeom>
                    <a:noFill/>
                    <a:ln>
                      <a:noFill/>
                    </a:ln>
                  </pic:spPr>
                </pic:pic>
              </a:graphicData>
            </a:graphic>
          </wp:inline>
        </w:drawing>
      </w:r>
    </w:p>
    <w:p w14:paraId="7C7BC391" w14:textId="07276550" w:rsidR="00AD2CB8" w:rsidRDefault="00AD2CB8" w:rsidP="00AD2CB8">
      <w:pPr>
        <w:jc w:val="center"/>
        <w:rPr>
          <w:rFonts w:cs="B Mitra"/>
          <w:sz w:val="28"/>
          <w:szCs w:val="28"/>
          <w:rtl/>
        </w:rPr>
      </w:pPr>
      <w:r w:rsidRPr="00AD2CB8">
        <w:rPr>
          <w:rFonts w:cs="B Mitra"/>
          <w:sz w:val="28"/>
          <w:szCs w:val="28"/>
          <w:rtl/>
        </w:rPr>
        <w:t xml:space="preserve">شکل </w:t>
      </w:r>
      <w:r>
        <w:rPr>
          <w:rFonts w:cs="B Mitra" w:hint="cs"/>
          <w:sz w:val="28"/>
          <w:szCs w:val="28"/>
          <w:rtl/>
        </w:rPr>
        <w:t>10-1.</w:t>
      </w:r>
      <w:r w:rsidRPr="00AD2CB8">
        <w:rPr>
          <w:rFonts w:cs="B Mitra"/>
          <w:sz w:val="28"/>
          <w:szCs w:val="28"/>
          <w:rtl/>
        </w:rPr>
        <w:t xml:space="preserve"> ابزارها</w:t>
      </w:r>
      <w:r w:rsidRPr="00AD2CB8">
        <w:rPr>
          <w:rFonts w:cs="B Mitra" w:hint="cs"/>
          <w:sz w:val="28"/>
          <w:szCs w:val="28"/>
          <w:rtl/>
        </w:rPr>
        <w:t>ی</w:t>
      </w:r>
      <w:r w:rsidRPr="00AD2CB8">
        <w:rPr>
          <w:rFonts w:cs="B Mitra"/>
          <w:sz w:val="28"/>
          <w:szCs w:val="28"/>
          <w:rtl/>
        </w:rPr>
        <w:t xml:space="preserve"> مورد استفاده در مواجهه با آ</w:t>
      </w:r>
      <w:r w:rsidRPr="00AD2CB8">
        <w:rPr>
          <w:rFonts w:cs="B Mitra" w:hint="cs"/>
          <w:sz w:val="28"/>
          <w:szCs w:val="28"/>
          <w:rtl/>
        </w:rPr>
        <w:t>ی</w:t>
      </w:r>
      <w:r w:rsidRPr="00AD2CB8">
        <w:rPr>
          <w:rFonts w:cs="B Mitra" w:hint="eastAsia"/>
          <w:sz w:val="28"/>
          <w:szCs w:val="28"/>
          <w:rtl/>
        </w:rPr>
        <w:t>نده</w:t>
      </w:r>
      <w:r w:rsidRPr="00AD2CB8">
        <w:rPr>
          <w:rFonts w:cs="B Mitra"/>
          <w:sz w:val="28"/>
          <w:szCs w:val="28"/>
          <w:rtl/>
        </w:rPr>
        <w:t xml:space="preserve"> در پروژه ها</w:t>
      </w:r>
      <w:r w:rsidRPr="00AD2CB8">
        <w:rPr>
          <w:rFonts w:cs="B Mitra" w:hint="cs"/>
          <w:sz w:val="28"/>
          <w:szCs w:val="28"/>
          <w:rtl/>
        </w:rPr>
        <w:t>ی</w:t>
      </w:r>
      <w:r w:rsidRPr="00AD2CB8">
        <w:rPr>
          <w:rFonts w:cs="B Mitra"/>
          <w:sz w:val="28"/>
          <w:szCs w:val="28"/>
          <w:rtl/>
        </w:rPr>
        <w:t xml:space="preserve"> تفکر طراح</w:t>
      </w:r>
      <w:r w:rsidRPr="00AD2CB8">
        <w:rPr>
          <w:rFonts w:cs="B Mitra" w:hint="cs"/>
          <w:sz w:val="28"/>
          <w:szCs w:val="28"/>
          <w:rtl/>
        </w:rPr>
        <w:t>ی</w:t>
      </w:r>
      <w:r>
        <w:rPr>
          <w:rFonts w:cs="B Mitra" w:hint="cs"/>
          <w:sz w:val="28"/>
          <w:szCs w:val="28"/>
          <w:rtl/>
        </w:rPr>
        <w:t xml:space="preserve"> </w:t>
      </w:r>
      <w:r w:rsidRPr="00AD2CB8">
        <w:rPr>
          <w:rFonts w:cs="B Mitra"/>
          <w:sz w:val="28"/>
          <w:szCs w:val="28"/>
          <w:rtl/>
        </w:rPr>
        <w:t>(شوارتز 2019)</w:t>
      </w:r>
    </w:p>
    <w:p w14:paraId="43E678B0" w14:textId="19EEE2B4" w:rsidR="001B5B1A" w:rsidRPr="001B5B1A" w:rsidRDefault="001B5B1A" w:rsidP="00E54161">
      <w:pPr>
        <w:jc w:val="both"/>
        <w:rPr>
          <w:rFonts w:cs="B Mitra"/>
          <w:sz w:val="28"/>
          <w:szCs w:val="28"/>
          <w:rtl/>
        </w:rPr>
      </w:pPr>
      <w:r w:rsidRPr="001B5B1A">
        <w:rPr>
          <w:rFonts w:cs="B Mitra" w:hint="eastAsia"/>
          <w:sz w:val="28"/>
          <w:szCs w:val="28"/>
          <w:rtl/>
        </w:rPr>
        <w:t>ل</w:t>
      </w:r>
      <w:r w:rsidRPr="001B5B1A">
        <w:rPr>
          <w:rFonts w:cs="B Mitra" w:hint="cs"/>
          <w:sz w:val="28"/>
          <w:szCs w:val="28"/>
          <w:rtl/>
        </w:rPr>
        <w:t>ی</w:t>
      </w:r>
      <w:r w:rsidRPr="001B5B1A">
        <w:rPr>
          <w:rFonts w:cs="B Mitra" w:hint="eastAsia"/>
          <w:sz w:val="28"/>
          <w:szCs w:val="28"/>
          <w:rtl/>
        </w:rPr>
        <w:t>دکا</w:t>
      </w:r>
      <w:r w:rsidRPr="001B5B1A">
        <w:rPr>
          <w:rFonts w:cs="B Mitra"/>
          <w:sz w:val="28"/>
          <w:szCs w:val="28"/>
          <w:rtl/>
        </w:rPr>
        <w:t xml:space="preserve"> (2015: 3) بر اساس </w:t>
      </w:r>
      <w:r w:rsidR="00E05050">
        <w:rPr>
          <w:rFonts w:cs="B Mitra" w:hint="cs"/>
          <w:sz w:val="28"/>
          <w:szCs w:val="28"/>
          <w:rtl/>
        </w:rPr>
        <w:t>تجربیات خود</w:t>
      </w:r>
      <w:r w:rsidRPr="001B5B1A">
        <w:rPr>
          <w:rFonts w:cs="B Mitra"/>
          <w:sz w:val="28"/>
          <w:szCs w:val="28"/>
          <w:rtl/>
        </w:rPr>
        <w:t xml:space="preserve"> در شرکت‌ها</w:t>
      </w:r>
      <w:r w:rsidRPr="001B5B1A">
        <w:rPr>
          <w:rFonts w:cs="B Mitra" w:hint="cs"/>
          <w:sz w:val="28"/>
          <w:szCs w:val="28"/>
          <w:rtl/>
        </w:rPr>
        <w:t>یی</w:t>
      </w:r>
      <w:r w:rsidRPr="001B5B1A">
        <w:rPr>
          <w:rFonts w:cs="B Mitra"/>
          <w:sz w:val="28"/>
          <w:szCs w:val="28"/>
          <w:rtl/>
        </w:rPr>
        <w:t xml:space="preserve"> </w:t>
      </w:r>
      <w:r w:rsidR="00E05050">
        <w:rPr>
          <w:rFonts w:cs="B Mitra" w:hint="cs"/>
          <w:sz w:val="28"/>
          <w:szCs w:val="28"/>
          <w:rtl/>
        </w:rPr>
        <w:t>همچون</w:t>
      </w:r>
      <w:r w:rsidRPr="001B5B1A">
        <w:rPr>
          <w:rFonts w:cs="B Mitra"/>
          <w:sz w:val="28"/>
          <w:szCs w:val="28"/>
          <w:rtl/>
        </w:rPr>
        <w:t xml:space="preserve"> </w:t>
      </w:r>
      <w:r w:rsidRPr="001B5B1A">
        <w:rPr>
          <w:rFonts w:cs="B Mitra"/>
          <w:sz w:val="28"/>
          <w:szCs w:val="28"/>
        </w:rPr>
        <w:t>IDEO</w:t>
      </w:r>
      <w:r w:rsidRPr="001B5B1A">
        <w:rPr>
          <w:rFonts w:cs="B Mitra"/>
          <w:sz w:val="28"/>
          <w:szCs w:val="28"/>
          <w:rtl/>
        </w:rPr>
        <w:t xml:space="preserve"> توض</w:t>
      </w:r>
      <w:r w:rsidRPr="001B5B1A">
        <w:rPr>
          <w:rFonts w:cs="B Mitra" w:hint="cs"/>
          <w:sz w:val="28"/>
          <w:szCs w:val="28"/>
          <w:rtl/>
        </w:rPr>
        <w:t>ی</w:t>
      </w:r>
      <w:r w:rsidRPr="001B5B1A">
        <w:rPr>
          <w:rFonts w:cs="B Mitra" w:hint="eastAsia"/>
          <w:sz w:val="28"/>
          <w:szCs w:val="28"/>
          <w:rtl/>
        </w:rPr>
        <w:t>ح</w:t>
      </w:r>
      <w:r w:rsidRPr="001B5B1A">
        <w:rPr>
          <w:rFonts w:cs="B Mitra"/>
          <w:sz w:val="28"/>
          <w:szCs w:val="28"/>
          <w:rtl/>
        </w:rPr>
        <w:t xml:space="preserve"> م</w:t>
      </w:r>
      <w:r w:rsidRPr="001B5B1A">
        <w:rPr>
          <w:rFonts w:cs="B Mitra" w:hint="cs"/>
          <w:sz w:val="28"/>
          <w:szCs w:val="28"/>
          <w:rtl/>
        </w:rPr>
        <w:t>ی‌</w:t>
      </w:r>
      <w:r w:rsidRPr="001B5B1A">
        <w:rPr>
          <w:rFonts w:cs="B Mitra" w:hint="eastAsia"/>
          <w:sz w:val="28"/>
          <w:szCs w:val="28"/>
          <w:rtl/>
        </w:rPr>
        <w:t>دهد</w:t>
      </w:r>
      <w:r w:rsidRPr="001B5B1A">
        <w:rPr>
          <w:rFonts w:cs="B Mitra"/>
          <w:sz w:val="28"/>
          <w:szCs w:val="28"/>
          <w:rtl/>
        </w:rPr>
        <w:t xml:space="preserve"> که تفکر طراح</w:t>
      </w:r>
      <w:r w:rsidRPr="001B5B1A">
        <w:rPr>
          <w:rFonts w:cs="B Mitra" w:hint="cs"/>
          <w:sz w:val="28"/>
          <w:szCs w:val="28"/>
          <w:rtl/>
        </w:rPr>
        <w:t>ی</w:t>
      </w:r>
      <w:r w:rsidRPr="001B5B1A">
        <w:rPr>
          <w:rFonts w:cs="B Mitra"/>
          <w:sz w:val="28"/>
          <w:szCs w:val="28"/>
          <w:rtl/>
        </w:rPr>
        <w:t xml:space="preserve"> «مرحله اکتشاف</w:t>
      </w:r>
      <w:r w:rsidRPr="001B5B1A">
        <w:rPr>
          <w:rFonts w:cs="B Mitra" w:hint="cs"/>
          <w:sz w:val="28"/>
          <w:szCs w:val="28"/>
          <w:rtl/>
        </w:rPr>
        <w:t>ی</w:t>
      </w:r>
      <w:r w:rsidRPr="001B5B1A">
        <w:rPr>
          <w:rFonts w:cs="B Mitra"/>
          <w:sz w:val="28"/>
          <w:szCs w:val="28"/>
          <w:rtl/>
        </w:rPr>
        <w:t xml:space="preserve"> </w:t>
      </w:r>
      <w:r w:rsidR="003B6CD4">
        <w:rPr>
          <w:rFonts w:cs="B Mitra" w:hint="cs"/>
          <w:sz w:val="28"/>
          <w:szCs w:val="28"/>
          <w:rtl/>
        </w:rPr>
        <w:t>مقدماتی</w:t>
      </w:r>
      <w:r w:rsidRPr="001B5B1A">
        <w:rPr>
          <w:rFonts w:cs="B Mitra"/>
          <w:sz w:val="28"/>
          <w:szCs w:val="28"/>
          <w:rtl/>
        </w:rPr>
        <w:t xml:space="preserve"> متمرکز بر </w:t>
      </w:r>
      <w:r w:rsidR="003B6CD4">
        <w:rPr>
          <w:rFonts w:cs="B Mitra" w:hint="cs"/>
          <w:sz w:val="28"/>
          <w:szCs w:val="28"/>
          <w:rtl/>
        </w:rPr>
        <w:t>گرد</w:t>
      </w:r>
      <w:r w:rsidRPr="001B5B1A">
        <w:rPr>
          <w:rFonts w:cs="B Mitra"/>
          <w:sz w:val="28"/>
          <w:szCs w:val="28"/>
          <w:rtl/>
        </w:rPr>
        <w:t>‌آور</w:t>
      </w:r>
      <w:r w:rsidRPr="001B5B1A">
        <w:rPr>
          <w:rFonts w:cs="B Mitra" w:hint="cs"/>
          <w:sz w:val="28"/>
          <w:szCs w:val="28"/>
          <w:rtl/>
        </w:rPr>
        <w:t>ی</w:t>
      </w:r>
      <w:r w:rsidRPr="001B5B1A">
        <w:rPr>
          <w:rFonts w:cs="B Mitra"/>
          <w:sz w:val="28"/>
          <w:szCs w:val="28"/>
          <w:rtl/>
        </w:rPr>
        <w:t xml:space="preserve"> داده‌ برا</w:t>
      </w:r>
      <w:r w:rsidRPr="001B5B1A">
        <w:rPr>
          <w:rFonts w:cs="B Mitra" w:hint="cs"/>
          <w:sz w:val="28"/>
          <w:szCs w:val="28"/>
          <w:rtl/>
        </w:rPr>
        <w:t>ی</w:t>
      </w:r>
      <w:r w:rsidRPr="001B5B1A">
        <w:rPr>
          <w:rFonts w:cs="B Mitra"/>
          <w:sz w:val="28"/>
          <w:szCs w:val="28"/>
          <w:rtl/>
        </w:rPr>
        <w:t xml:space="preserve"> شناسا</w:t>
      </w:r>
      <w:r w:rsidRPr="001B5B1A">
        <w:rPr>
          <w:rFonts w:cs="B Mitra" w:hint="cs"/>
          <w:sz w:val="28"/>
          <w:szCs w:val="28"/>
          <w:rtl/>
        </w:rPr>
        <w:t>یی</w:t>
      </w:r>
      <w:r w:rsidRPr="001B5B1A">
        <w:rPr>
          <w:rFonts w:cs="B Mitra"/>
          <w:sz w:val="28"/>
          <w:szCs w:val="28"/>
          <w:rtl/>
        </w:rPr>
        <w:t xml:space="preserve"> ن</w:t>
      </w:r>
      <w:r w:rsidRPr="001B5B1A">
        <w:rPr>
          <w:rFonts w:cs="B Mitra" w:hint="cs"/>
          <w:sz w:val="28"/>
          <w:szCs w:val="28"/>
          <w:rtl/>
        </w:rPr>
        <w:t>ی</w:t>
      </w:r>
      <w:r w:rsidRPr="001B5B1A">
        <w:rPr>
          <w:rFonts w:cs="B Mitra" w:hint="eastAsia"/>
          <w:sz w:val="28"/>
          <w:szCs w:val="28"/>
          <w:rtl/>
        </w:rPr>
        <w:t>ازها</w:t>
      </w:r>
      <w:r w:rsidRPr="001B5B1A">
        <w:rPr>
          <w:rFonts w:cs="B Mitra" w:hint="cs"/>
          <w:sz w:val="28"/>
          <w:szCs w:val="28"/>
          <w:rtl/>
        </w:rPr>
        <w:t>ی</w:t>
      </w:r>
      <w:r w:rsidRPr="001B5B1A">
        <w:rPr>
          <w:rFonts w:cs="B Mitra"/>
          <w:sz w:val="28"/>
          <w:szCs w:val="28"/>
          <w:rtl/>
        </w:rPr>
        <w:t xml:space="preserve"> کاربر</w:t>
      </w:r>
      <w:r w:rsidR="00D73200">
        <w:rPr>
          <w:rFonts w:cs="B Mitra" w:hint="cs"/>
          <w:sz w:val="28"/>
          <w:szCs w:val="28"/>
          <w:rtl/>
        </w:rPr>
        <w:t>ان</w:t>
      </w:r>
      <w:r w:rsidRPr="001B5B1A">
        <w:rPr>
          <w:rFonts w:cs="B Mitra"/>
          <w:sz w:val="28"/>
          <w:szCs w:val="28"/>
          <w:rtl/>
        </w:rPr>
        <w:t xml:space="preserve"> و تعر</w:t>
      </w:r>
      <w:r w:rsidRPr="001B5B1A">
        <w:rPr>
          <w:rFonts w:cs="B Mitra" w:hint="cs"/>
          <w:sz w:val="28"/>
          <w:szCs w:val="28"/>
          <w:rtl/>
        </w:rPr>
        <w:t>ی</w:t>
      </w:r>
      <w:r w:rsidRPr="001B5B1A">
        <w:rPr>
          <w:rFonts w:cs="B Mitra" w:hint="eastAsia"/>
          <w:sz w:val="28"/>
          <w:szCs w:val="28"/>
          <w:rtl/>
        </w:rPr>
        <w:t>ف</w:t>
      </w:r>
      <w:r w:rsidRPr="001B5B1A">
        <w:rPr>
          <w:rFonts w:cs="B Mitra"/>
          <w:sz w:val="28"/>
          <w:szCs w:val="28"/>
          <w:rtl/>
        </w:rPr>
        <w:t xml:space="preserve"> </w:t>
      </w:r>
      <w:r w:rsidR="00D73200">
        <w:rPr>
          <w:rFonts w:cs="B Mitra" w:hint="cs"/>
          <w:sz w:val="28"/>
          <w:szCs w:val="28"/>
          <w:rtl/>
        </w:rPr>
        <w:t>مساله</w:t>
      </w:r>
      <w:r w:rsidRPr="001B5B1A">
        <w:rPr>
          <w:rFonts w:cs="B Mitra"/>
          <w:sz w:val="28"/>
          <w:szCs w:val="28"/>
          <w:rtl/>
        </w:rPr>
        <w:t xml:space="preserve"> </w:t>
      </w:r>
      <w:r w:rsidR="00D73200">
        <w:rPr>
          <w:rFonts w:cs="B Mitra" w:hint="cs"/>
          <w:sz w:val="28"/>
          <w:szCs w:val="28"/>
          <w:rtl/>
        </w:rPr>
        <w:t>است</w:t>
      </w:r>
      <w:r w:rsidRPr="001B5B1A">
        <w:rPr>
          <w:rFonts w:cs="B Mitra"/>
          <w:sz w:val="28"/>
          <w:szCs w:val="28"/>
          <w:rtl/>
        </w:rPr>
        <w:t xml:space="preserve"> و سپس مرحله دوم </w:t>
      </w:r>
      <w:r w:rsidR="00D73200">
        <w:rPr>
          <w:rFonts w:cs="B Mitra" w:hint="cs"/>
          <w:sz w:val="28"/>
          <w:szCs w:val="28"/>
          <w:rtl/>
        </w:rPr>
        <w:t xml:space="preserve">یعنی </w:t>
      </w:r>
      <w:r w:rsidRPr="001B5B1A">
        <w:rPr>
          <w:rFonts w:cs="B Mitra"/>
          <w:sz w:val="28"/>
          <w:szCs w:val="28"/>
          <w:rtl/>
        </w:rPr>
        <w:t>تول</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ا</w:t>
      </w:r>
      <w:r w:rsidRPr="001B5B1A">
        <w:rPr>
          <w:rFonts w:cs="B Mitra" w:hint="cs"/>
          <w:sz w:val="28"/>
          <w:szCs w:val="28"/>
          <w:rtl/>
        </w:rPr>
        <w:t>ی</w:t>
      </w:r>
      <w:r w:rsidRPr="001B5B1A">
        <w:rPr>
          <w:rFonts w:cs="B Mitra" w:hint="eastAsia"/>
          <w:sz w:val="28"/>
          <w:szCs w:val="28"/>
          <w:rtl/>
        </w:rPr>
        <w:t>ده</w:t>
      </w:r>
      <w:r w:rsidRPr="001B5B1A">
        <w:rPr>
          <w:rFonts w:cs="B Mitra"/>
          <w:sz w:val="28"/>
          <w:szCs w:val="28"/>
          <w:rtl/>
        </w:rPr>
        <w:t xml:space="preserve"> </w:t>
      </w:r>
      <w:r w:rsidR="00D73200">
        <w:rPr>
          <w:rFonts w:cs="B Mitra" w:hint="cs"/>
          <w:sz w:val="28"/>
          <w:szCs w:val="28"/>
          <w:rtl/>
        </w:rPr>
        <w:t xml:space="preserve">و </w:t>
      </w:r>
      <w:r w:rsidRPr="001B5B1A">
        <w:rPr>
          <w:rFonts w:cs="B Mitra"/>
          <w:sz w:val="28"/>
          <w:szCs w:val="28"/>
          <w:rtl/>
        </w:rPr>
        <w:t>مرحله نها</w:t>
      </w:r>
      <w:r w:rsidRPr="001B5B1A">
        <w:rPr>
          <w:rFonts w:cs="B Mitra" w:hint="cs"/>
          <w:sz w:val="28"/>
          <w:szCs w:val="28"/>
          <w:rtl/>
        </w:rPr>
        <w:t>یی</w:t>
      </w:r>
      <w:r w:rsidR="00D73200">
        <w:rPr>
          <w:rFonts w:cs="B Mitra" w:hint="cs"/>
          <w:sz w:val="28"/>
          <w:szCs w:val="28"/>
          <w:rtl/>
        </w:rPr>
        <w:t>،</w:t>
      </w:r>
      <w:r w:rsidRPr="001B5B1A">
        <w:rPr>
          <w:rFonts w:cs="B Mitra"/>
          <w:sz w:val="28"/>
          <w:szCs w:val="28"/>
          <w:rtl/>
        </w:rPr>
        <w:t xml:space="preserve"> نمونه‌ساز</w:t>
      </w:r>
      <w:r w:rsidRPr="001B5B1A">
        <w:rPr>
          <w:rFonts w:cs="B Mitra" w:hint="cs"/>
          <w:sz w:val="28"/>
          <w:szCs w:val="28"/>
          <w:rtl/>
        </w:rPr>
        <w:t>ی</w:t>
      </w:r>
      <w:r w:rsidRPr="001B5B1A">
        <w:rPr>
          <w:rFonts w:cs="B Mitra"/>
          <w:sz w:val="28"/>
          <w:szCs w:val="28"/>
          <w:rtl/>
        </w:rPr>
        <w:t xml:space="preserve"> و آزم</w:t>
      </w:r>
      <w:r w:rsidR="00D73200">
        <w:rPr>
          <w:rFonts w:cs="B Mitra" w:hint="cs"/>
          <w:sz w:val="28"/>
          <w:szCs w:val="28"/>
          <w:rtl/>
        </w:rPr>
        <w:t xml:space="preserve">ایش </w:t>
      </w:r>
      <w:r w:rsidR="00E02A39">
        <w:rPr>
          <w:rFonts w:cs="B Mitra" w:hint="cs"/>
          <w:sz w:val="28"/>
          <w:szCs w:val="28"/>
          <w:rtl/>
        </w:rPr>
        <w:t>است»</w:t>
      </w:r>
      <w:r w:rsidR="00765990">
        <w:rPr>
          <w:rFonts w:cs="B Mitra" w:hint="cs"/>
          <w:sz w:val="28"/>
          <w:szCs w:val="28"/>
          <w:rtl/>
        </w:rPr>
        <w:t xml:space="preserve">. </w:t>
      </w:r>
      <w:r w:rsidRPr="001B5B1A">
        <w:rPr>
          <w:rFonts w:cs="B Mitra"/>
          <w:sz w:val="28"/>
          <w:szCs w:val="28"/>
          <w:rtl/>
        </w:rPr>
        <w:t>س</w:t>
      </w:r>
      <w:r w:rsidRPr="001B5B1A">
        <w:rPr>
          <w:rFonts w:cs="B Mitra" w:hint="cs"/>
          <w:sz w:val="28"/>
          <w:szCs w:val="28"/>
          <w:rtl/>
        </w:rPr>
        <w:t>ی</w:t>
      </w:r>
      <w:r w:rsidRPr="001B5B1A">
        <w:rPr>
          <w:rFonts w:cs="B Mitra" w:hint="eastAsia"/>
          <w:sz w:val="28"/>
          <w:szCs w:val="28"/>
          <w:rtl/>
        </w:rPr>
        <w:t>دل</w:t>
      </w:r>
      <w:r w:rsidRPr="001B5B1A">
        <w:rPr>
          <w:rFonts w:cs="B Mitra"/>
          <w:sz w:val="28"/>
          <w:szCs w:val="28"/>
          <w:rtl/>
        </w:rPr>
        <w:t xml:space="preserve"> و ف</w:t>
      </w:r>
      <w:r w:rsidRPr="001B5B1A">
        <w:rPr>
          <w:rFonts w:cs="B Mitra" w:hint="cs"/>
          <w:sz w:val="28"/>
          <w:szCs w:val="28"/>
          <w:rtl/>
        </w:rPr>
        <w:t>ی</w:t>
      </w:r>
      <w:r w:rsidRPr="001B5B1A">
        <w:rPr>
          <w:rFonts w:cs="B Mitra" w:hint="eastAsia"/>
          <w:sz w:val="28"/>
          <w:szCs w:val="28"/>
          <w:rtl/>
        </w:rPr>
        <w:t>کسون</w:t>
      </w:r>
      <w:r w:rsidRPr="001B5B1A">
        <w:rPr>
          <w:rFonts w:cs="B Mitra"/>
          <w:sz w:val="28"/>
          <w:szCs w:val="28"/>
          <w:rtl/>
        </w:rPr>
        <w:t xml:space="preserve"> (2013) سه عنصر </w:t>
      </w:r>
      <w:r w:rsidR="0037783A">
        <w:rPr>
          <w:rFonts w:cs="B Mitra" w:hint="cs"/>
          <w:sz w:val="28"/>
          <w:szCs w:val="28"/>
          <w:rtl/>
        </w:rPr>
        <w:t xml:space="preserve">این </w:t>
      </w:r>
      <w:r w:rsidRPr="001B5B1A">
        <w:rPr>
          <w:rFonts w:cs="B Mitra"/>
          <w:sz w:val="28"/>
          <w:szCs w:val="28"/>
          <w:rtl/>
        </w:rPr>
        <w:t>فرآ</w:t>
      </w:r>
      <w:r w:rsidRPr="001B5B1A">
        <w:rPr>
          <w:rFonts w:cs="B Mitra" w:hint="cs"/>
          <w:sz w:val="28"/>
          <w:szCs w:val="28"/>
          <w:rtl/>
        </w:rPr>
        <w:t>ی</w:t>
      </w:r>
      <w:r w:rsidRPr="001B5B1A">
        <w:rPr>
          <w:rFonts w:cs="B Mitra" w:hint="eastAsia"/>
          <w:sz w:val="28"/>
          <w:szCs w:val="28"/>
          <w:rtl/>
        </w:rPr>
        <w:t>ند</w:t>
      </w:r>
      <w:r w:rsidRPr="001B5B1A">
        <w:rPr>
          <w:rFonts w:cs="B Mitra"/>
          <w:sz w:val="28"/>
          <w:szCs w:val="28"/>
          <w:rtl/>
        </w:rPr>
        <w:t xml:space="preserve"> را شرح داده‌اند: ن</w:t>
      </w:r>
      <w:r w:rsidRPr="001B5B1A">
        <w:rPr>
          <w:rFonts w:cs="B Mitra" w:hint="cs"/>
          <w:sz w:val="28"/>
          <w:szCs w:val="28"/>
          <w:rtl/>
        </w:rPr>
        <w:t>ی</w:t>
      </w:r>
      <w:r w:rsidRPr="001B5B1A">
        <w:rPr>
          <w:rFonts w:cs="B Mitra" w:hint="eastAsia"/>
          <w:sz w:val="28"/>
          <w:szCs w:val="28"/>
          <w:rtl/>
        </w:rPr>
        <w:t>از</w:t>
      </w:r>
      <w:r w:rsidRPr="001B5B1A">
        <w:rPr>
          <w:rFonts w:cs="B Mitra" w:hint="cs"/>
          <w:sz w:val="28"/>
          <w:szCs w:val="28"/>
          <w:rtl/>
        </w:rPr>
        <w:t>ی</w:t>
      </w:r>
      <w:r w:rsidRPr="001B5B1A">
        <w:rPr>
          <w:rFonts w:cs="B Mitra" w:hint="eastAsia"/>
          <w:sz w:val="28"/>
          <w:szCs w:val="28"/>
          <w:rtl/>
        </w:rPr>
        <w:t>اب</w:t>
      </w:r>
      <w:r w:rsidRPr="001B5B1A">
        <w:rPr>
          <w:rFonts w:cs="B Mitra" w:hint="cs"/>
          <w:sz w:val="28"/>
          <w:szCs w:val="28"/>
          <w:rtl/>
        </w:rPr>
        <w:t>ی</w:t>
      </w:r>
      <w:r w:rsidR="0037783A">
        <w:rPr>
          <w:rStyle w:val="FootnoteReference"/>
          <w:rFonts w:cs="B Mitra"/>
          <w:sz w:val="28"/>
          <w:szCs w:val="28"/>
          <w:rtl/>
        </w:rPr>
        <w:footnoteReference w:id="326"/>
      </w:r>
      <w:r w:rsidRPr="001B5B1A">
        <w:rPr>
          <w:rFonts w:cs="B Mitra" w:hint="eastAsia"/>
          <w:sz w:val="28"/>
          <w:szCs w:val="28"/>
          <w:rtl/>
        </w:rPr>
        <w:t>،</w:t>
      </w:r>
      <w:r w:rsidRPr="001B5B1A">
        <w:rPr>
          <w:rFonts w:cs="B Mitra"/>
          <w:sz w:val="28"/>
          <w:szCs w:val="28"/>
          <w:rtl/>
        </w:rPr>
        <w:t xml:space="preserve"> طوفان</w:t>
      </w:r>
      <w:r w:rsidR="00C27029">
        <w:rPr>
          <w:rFonts w:cs="B Mitra"/>
          <w:sz w:val="28"/>
          <w:szCs w:val="28"/>
          <w:rtl/>
        </w:rPr>
        <w:softHyphen/>
      </w:r>
      <w:r w:rsidRPr="001B5B1A">
        <w:rPr>
          <w:rFonts w:cs="B Mitra"/>
          <w:sz w:val="28"/>
          <w:szCs w:val="28"/>
          <w:rtl/>
        </w:rPr>
        <w:t>فکر</w:t>
      </w:r>
      <w:r w:rsidRPr="001B5B1A">
        <w:rPr>
          <w:rFonts w:cs="B Mitra" w:hint="cs"/>
          <w:sz w:val="28"/>
          <w:szCs w:val="28"/>
          <w:rtl/>
        </w:rPr>
        <w:t>ی</w:t>
      </w:r>
      <w:r w:rsidRPr="001B5B1A">
        <w:rPr>
          <w:rFonts w:cs="B Mitra" w:hint="eastAsia"/>
          <w:sz w:val="28"/>
          <w:szCs w:val="28"/>
          <w:rtl/>
        </w:rPr>
        <w:t>،</w:t>
      </w:r>
      <w:r w:rsidRPr="001B5B1A">
        <w:rPr>
          <w:rFonts w:cs="B Mitra"/>
          <w:sz w:val="28"/>
          <w:szCs w:val="28"/>
          <w:rtl/>
        </w:rPr>
        <w:t xml:space="preserve"> و نمونه‌ساز</w:t>
      </w:r>
      <w:r w:rsidRPr="001B5B1A">
        <w:rPr>
          <w:rFonts w:cs="B Mitra" w:hint="cs"/>
          <w:sz w:val="28"/>
          <w:szCs w:val="28"/>
          <w:rtl/>
        </w:rPr>
        <w:t>ی</w:t>
      </w:r>
      <w:r w:rsidR="00D4016B">
        <w:rPr>
          <w:rFonts w:cs="B Mitra" w:hint="cs"/>
          <w:sz w:val="28"/>
          <w:szCs w:val="28"/>
          <w:rtl/>
        </w:rPr>
        <w:t xml:space="preserve"> (</w:t>
      </w:r>
      <w:r w:rsidRPr="001B5B1A">
        <w:rPr>
          <w:rFonts w:cs="B Mitra"/>
          <w:sz w:val="28"/>
          <w:szCs w:val="28"/>
          <w:rtl/>
        </w:rPr>
        <w:t>ساخت مدل‌ها</w:t>
      </w:r>
      <w:r w:rsidRPr="001B5B1A">
        <w:rPr>
          <w:rFonts w:cs="B Mitra" w:hint="cs"/>
          <w:sz w:val="28"/>
          <w:szCs w:val="28"/>
          <w:rtl/>
        </w:rPr>
        <w:t>یی</w:t>
      </w:r>
      <w:r w:rsidRPr="001B5B1A">
        <w:rPr>
          <w:rFonts w:cs="B Mitra"/>
          <w:sz w:val="28"/>
          <w:szCs w:val="28"/>
          <w:rtl/>
        </w:rPr>
        <w:t xml:space="preserve"> برا</w:t>
      </w:r>
      <w:r w:rsidRPr="001B5B1A">
        <w:rPr>
          <w:rFonts w:cs="B Mitra" w:hint="cs"/>
          <w:sz w:val="28"/>
          <w:szCs w:val="28"/>
          <w:rtl/>
        </w:rPr>
        <w:t>ی</w:t>
      </w:r>
      <w:r w:rsidRPr="001B5B1A">
        <w:rPr>
          <w:rFonts w:cs="B Mitra"/>
          <w:sz w:val="28"/>
          <w:szCs w:val="28"/>
          <w:rtl/>
        </w:rPr>
        <w:t xml:space="preserve"> تسه</w:t>
      </w:r>
      <w:r w:rsidRPr="001B5B1A">
        <w:rPr>
          <w:rFonts w:cs="B Mitra" w:hint="cs"/>
          <w:sz w:val="28"/>
          <w:szCs w:val="28"/>
          <w:rtl/>
        </w:rPr>
        <w:t>ی</w:t>
      </w:r>
      <w:r w:rsidRPr="001B5B1A">
        <w:rPr>
          <w:rFonts w:cs="B Mitra" w:hint="eastAsia"/>
          <w:sz w:val="28"/>
          <w:szCs w:val="28"/>
          <w:rtl/>
        </w:rPr>
        <w:t>ل</w:t>
      </w:r>
      <w:r w:rsidR="00D4016B">
        <w:rPr>
          <w:rFonts w:cs="B Mitra" w:hint="cs"/>
          <w:sz w:val="28"/>
          <w:szCs w:val="28"/>
          <w:rtl/>
        </w:rPr>
        <w:t xml:space="preserve"> در</w:t>
      </w:r>
      <w:r w:rsidRPr="001B5B1A">
        <w:rPr>
          <w:rFonts w:cs="B Mitra"/>
          <w:sz w:val="28"/>
          <w:szCs w:val="28"/>
          <w:rtl/>
        </w:rPr>
        <w:t xml:space="preserve"> توسعه و انتخاب مفاه</w:t>
      </w:r>
      <w:r w:rsidRPr="001B5B1A">
        <w:rPr>
          <w:rFonts w:cs="B Mitra" w:hint="cs"/>
          <w:sz w:val="28"/>
          <w:szCs w:val="28"/>
          <w:rtl/>
        </w:rPr>
        <w:t>ی</w:t>
      </w:r>
      <w:r w:rsidRPr="001B5B1A">
        <w:rPr>
          <w:rFonts w:cs="B Mitra" w:hint="eastAsia"/>
          <w:sz w:val="28"/>
          <w:szCs w:val="28"/>
          <w:rtl/>
        </w:rPr>
        <w:t>م</w:t>
      </w:r>
      <w:r w:rsidR="00D4016B">
        <w:rPr>
          <w:rFonts w:cs="B Mitra" w:hint="cs"/>
          <w:sz w:val="28"/>
          <w:szCs w:val="28"/>
          <w:rtl/>
        </w:rPr>
        <w:t>)</w:t>
      </w:r>
      <w:r w:rsidRPr="001B5B1A">
        <w:rPr>
          <w:rFonts w:cs="B Mitra"/>
          <w:sz w:val="28"/>
          <w:szCs w:val="28"/>
          <w:rtl/>
        </w:rPr>
        <w:t xml:space="preserve">. </w:t>
      </w:r>
      <w:r w:rsidR="00C727F3" w:rsidRPr="001B5B1A">
        <w:rPr>
          <w:rFonts w:cs="B Mitra" w:hint="eastAsia"/>
          <w:sz w:val="28"/>
          <w:szCs w:val="28"/>
          <w:rtl/>
        </w:rPr>
        <w:t>ل</w:t>
      </w:r>
      <w:r w:rsidR="00C727F3" w:rsidRPr="001B5B1A">
        <w:rPr>
          <w:rFonts w:cs="B Mitra" w:hint="cs"/>
          <w:sz w:val="28"/>
          <w:szCs w:val="28"/>
          <w:rtl/>
        </w:rPr>
        <w:t>ی</w:t>
      </w:r>
      <w:r w:rsidR="00C727F3" w:rsidRPr="001B5B1A">
        <w:rPr>
          <w:rFonts w:cs="B Mitra" w:hint="eastAsia"/>
          <w:sz w:val="28"/>
          <w:szCs w:val="28"/>
          <w:rtl/>
        </w:rPr>
        <w:t>دکا</w:t>
      </w:r>
      <w:r w:rsidR="00C727F3" w:rsidRPr="001B5B1A">
        <w:rPr>
          <w:rFonts w:cs="B Mitra"/>
          <w:sz w:val="28"/>
          <w:szCs w:val="28"/>
          <w:rtl/>
        </w:rPr>
        <w:t xml:space="preserve"> </w:t>
      </w:r>
      <w:r w:rsidRPr="001B5B1A">
        <w:rPr>
          <w:rFonts w:cs="B Mitra"/>
          <w:sz w:val="28"/>
          <w:szCs w:val="28"/>
          <w:rtl/>
        </w:rPr>
        <w:t xml:space="preserve">(2015) </w:t>
      </w:r>
      <w:r w:rsidR="00E54161">
        <w:rPr>
          <w:rFonts w:cs="B Mitra" w:hint="cs"/>
          <w:sz w:val="28"/>
          <w:szCs w:val="28"/>
          <w:rtl/>
        </w:rPr>
        <w:t>نیز</w:t>
      </w:r>
      <w:r w:rsidRPr="001B5B1A">
        <w:rPr>
          <w:rFonts w:cs="B Mitra"/>
          <w:sz w:val="28"/>
          <w:szCs w:val="28"/>
          <w:rtl/>
        </w:rPr>
        <w:t xml:space="preserve"> بر سه مرحله اکتشاف</w:t>
      </w:r>
      <w:r w:rsidR="00C727F3">
        <w:rPr>
          <w:rFonts w:cs="B Mitra" w:hint="cs"/>
          <w:sz w:val="28"/>
          <w:szCs w:val="28"/>
          <w:rtl/>
        </w:rPr>
        <w:t>/کاوش</w:t>
      </w:r>
      <w:r w:rsidRPr="001B5B1A">
        <w:rPr>
          <w:rFonts w:cs="B Mitra"/>
          <w:sz w:val="28"/>
          <w:szCs w:val="28"/>
          <w:rtl/>
        </w:rPr>
        <w:t>، تول</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ا</w:t>
      </w:r>
      <w:r w:rsidRPr="001B5B1A">
        <w:rPr>
          <w:rFonts w:cs="B Mitra" w:hint="cs"/>
          <w:sz w:val="28"/>
          <w:szCs w:val="28"/>
          <w:rtl/>
        </w:rPr>
        <w:t>ی</w:t>
      </w:r>
      <w:r w:rsidRPr="001B5B1A">
        <w:rPr>
          <w:rFonts w:cs="B Mitra" w:hint="eastAsia"/>
          <w:sz w:val="28"/>
          <w:szCs w:val="28"/>
          <w:rtl/>
        </w:rPr>
        <w:t>ده</w:t>
      </w:r>
      <w:r w:rsidRPr="001B5B1A">
        <w:rPr>
          <w:rFonts w:cs="B Mitra"/>
          <w:sz w:val="28"/>
          <w:szCs w:val="28"/>
          <w:rtl/>
        </w:rPr>
        <w:t xml:space="preserve"> و نمونه‌ساز</w:t>
      </w:r>
      <w:r w:rsidRPr="001B5B1A">
        <w:rPr>
          <w:rFonts w:cs="B Mitra" w:hint="cs"/>
          <w:sz w:val="28"/>
          <w:szCs w:val="28"/>
          <w:rtl/>
        </w:rPr>
        <w:t>ی</w:t>
      </w:r>
      <w:r w:rsidRPr="001B5B1A">
        <w:rPr>
          <w:rFonts w:cs="B Mitra"/>
          <w:sz w:val="28"/>
          <w:szCs w:val="28"/>
          <w:rtl/>
        </w:rPr>
        <w:t xml:space="preserve"> و آزما</w:t>
      </w:r>
      <w:r w:rsidRPr="001B5B1A">
        <w:rPr>
          <w:rFonts w:cs="B Mitra" w:hint="cs"/>
          <w:sz w:val="28"/>
          <w:szCs w:val="28"/>
          <w:rtl/>
        </w:rPr>
        <w:t>ی</w:t>
      </w:r>
      <w:r w:rsidRPr="001B5B1A">
        <w:rPr>
          <w:rFonts w:cs="B Mitra" w:hint="eastAsia"/>
          <w:sz w:val="28"/>
          <w:szCs w:val="28"/>
          <w:rtl/>
        </w:rPr>
        <w:t>ش</w:t>
      </w:r>
      <w:r w:rsidRPr="001B5B1A">
        <w:rPr>
          <w:rFonts w:cs="B Mitra"/>
          <w:sz w:val="28"/>
          <w:szCs w:val="28"/>
          <w:rtl/>
        </w:rPr>
        <w:t xml:space="preserve"> </w:t>
      </w:r>
      <w:r w:rsidR="00E54161">
        <w:rPr>
          <w:rFonts w:cs="B Mitra" w:hint="cs"/>
          <w:sz w:val="28"/>
          <w:szCs w:val="28"/>
          <w:rtl/>
        </w:rPr>
        <w:t>تاکید</w:t>
      </w:r>
      <w:r w:rsidRPr="001B5B1A">
        <w:rPr>
          <w:rFonts w:cs="B Mitra"/>
          <w:sz w:val="28"/>
          <w:szCs w:val="28"/>
          <w:rtl/>
        </w:rPr>
        <w:t xml:space="preserve"> </w:t>
      </w:r>
      <w:r w:rsidRPr="001B5B1A">
        <w:rPr>
          <w:rFonts w:cs="B Mitra" w:hint="eastAsia"/>
          <w:sz w:val="28"/>
          <w:szCs w:val="28"/>
          <w:rtl/>
        </w:rPr>
        <w:t>دارد</w:t>
      </w:r>
      <w:r w:rsidRPr="001B5B1A">
        <w:rPr>
          <w:rFonts w:cs="B Mitra"/>
          <w:sz w:val="28"/>
          <w:szCs w:val="28"/>
          <w:rtl/>
        </w:rPr>
        <w:t>.</w:t>
      </w:r>
      <w:r w:rsidR="00E54161">
        <w:rPr>
          <w:rFonts w:cs="B Mitra" w:hint="cs"/>
          <w:sz w:val="28"/>
          <w:szCs w:val="28"/>
          <w:rtl/>
        </w:rPr>
        <w:t xml:space="preserve"> </w:t>
      </w:r>
      <w:r w:rsidRPr="001B5B1A">
        <w:rPr>
          <w:rFonts w:cs="B Mitra" w:hint="eastAsia"/>
          <w:sz w:val="28"/>
          <w:szCs w:val="28"/>
          <w:rtl/>
        </w:rPr>
        <w:t>بر</w:t>
      </w:r>
      <w:r w:rsidRPr="001B5B1A">
        <w:rPr>
          <w:rFonts w:cs="B Mitra"/>
          <w:sz w:val="28"/>
          <w:szCs w:val="28"/>
          <w:rtl/>
        </w:rPr>
        <w:t xml:space="preserve"> اساس تحق</w:t>
      </w:r>
      <w:r w:rsidRPr="001B5B1A">
        <w:rPr>
          <w:rFonts w:cs="B Mitra" w:hint="cs"/>
          <w:sz w:val="28"/>
          <w:szCs w:val="28"/>
          <w:rtl/>
        </w:rPr>
        <w:t>ی</w:t>
      </w:r>
      <w:r w:rsidRPr="001B5B1A">
        <w:rPr>
          <w:rFonts w:cs="B Mitra" w:hint="eastAsia"/>
          <w:sz w:val="28"/>
          <w:szCs w:val="28"/>
          <w:rtl/>
        </w:rPr>
        <w:t>قات</w:t>
      </w:r>
      <w:r w:rsidRPr="001B5B1A">
        <w:rPr>
          <w:rFonts w:cs="B Mitra"/>
          <w:sz w:val="28"/>
          <w:szCs w:val="28"/>
          <w:rtl/>
        </w:rPr>
        <w:t xml:space="preserve"> تجرب</w:t>
      </w:r>
      <w:r w:rsidRPr="001B5B1A">
        <w:rPr>
          <w:rFonts w:cs="B Mitra" w:hint="cs"/>
          <w:sz w:val="28"/>
          <w:szCs w:val="28"/>
          <w:rtl/>
        </w:rPr>
        <w:t>ی</w:t>
      </w:r>
      <w:r w:rsidRPr="001B5B1A">
        <w:rPr>
          <w:rFonts w:cs="B Mitra" w:hint="eastAsia"/>
          <w:sz w:val="28"/>
          <w:szCs w:val="28"/>
          <w:rtl/>
        </w:rPr>
        <w:t>،</w:t>
      </w:r>
      <w:r w:rsidRPr="001B5B1A">
        <w:rPr>
          <w:rFonts w:cs="B Mitra"/>
          <w:sz w:val="28"/>
          <w:szCs w:val="28"/>
          <w:rtl/>
        </w:rPr>
        <w:t xml:space="preserve"> شوارتز (2019) دو عامل </w:t>
      </w:r>
      <w:r w:rsidR="00E54161">
        <w:rPr>
          <w:rFonts w:cs="B Mitra" w:hint="cs"/>
          <w:sz w:val="28"/>
          <w:szCs w:val="28"/>
          <w:rtl/>
        </w:rPr>
        <w:t>مهم</w:t>
      </w:r>
      <w:r w:rsidRPr="001B5B1A">
        <w:rPr>
          <w:rFonts w:cs="B Mitra"/>
          <w:sz w:val="28"/>
          <w:szCs w:val="28"/>
          <w:rtl/>
        </w:rPr>
        <w:t xml:space="preserve"> را شناسا</w:t>
      </w:r>
      <w:r w:rsidRPr="001B5B1A">
        <w:rPr>
          <w:rFonts w:cs="B Mitra" w:hint="cs"/>
          <w:sz w:val="28"/>
          <w:szCs w:val="28"/>
          <w:rtl/>
        </w:rPr>
        <w:t>یی</w:t>
      </w:r>
      <w:r w:rsidRPr="001B5B1A">
        <w:rPr>
          <w:rFonts w:cs="B Mitra"/>
          <w:sz w:val="28"/>
          <w:szCs w:val="28"/>
          <w:rtl/>
        </w:rPr>
        <w:t xml:space="preserve"> </w:t>
      </w:r>
      <w:r w:rsidR="00E54161">
        <w:rPr>
          <w:rFonts w:cs="B Mitra" w:hint="cs"/>
          <w:sz w:val="28"/>
          <w:szCs w:val="28"/>
          <w:rtl/>
        </w:rPr>
        <w:t>کرد</w:t>
      </w:r>
      <w:r w:rsidRPr="001B5B1A">
        <w:rPr>
          <w:rFonts w:cs="B Mitra"/>
          <w:sz w:val="28"/>
          <w:szCs w:val="28"/>
          <w:rtl/>
        </w:rPr>
        <w:t>:</w:t>
      </w:r>
    </w:p>
    <w:p w14:paraId="7BB0CCE7" w14:textId="54D09A83" w:rsidR="001B5B1A" w:rsidRPr="001B5B1A" w:rsidRDefault="001B5B1A" w:rsidP="001B5B1A">
      <w:pPr>
        <w:jc w:val="both"/>
        <w:rPr>
          <w:rFonts w:cs="B Mitra"/>
          <w:sz w:val="28"/>
          <w:szCs w:val="28"/>
          <w:rtl/>
        </w:rPr>
      </w:pPr>
      <w:r w:rsidRPr="001B5B1A">
        <w:rPr>
          <w:rFonts w:cs="B Mitra"/>
          <w:sz w:val="28"/>
          <w:szCs w:val="28"/>
          <w:rtl/>
        </w:rPr>
        <w:t>1. ب</w:t>
      </w:r>
      <w:r w:rsidRPr="001B5B1A">
        <w:rPr>
          <w:rFonts w:cs="B Mitra" w:hint="cs"/>
          <w:sz w:val="28"/>
          <w:szCs w:val="28"/>
          <w:rtl/>
        </w:rPr>
        <w:t>ی</w:t>
      </w:r>
      <w:r w:rsidRPr="001B5B1A">
        <w:rPr>
          <w:rFonts w:cs="B Mitra" w:hint="eastAsia"/>
          <w:sz w:val="28"/>
          <w:szCs w:val="28"/>
          <w:rtl/>
        </w:rPr>
        <w:t>نش</w:t>
      </w:r>
      <w:r w:rsidRPr="001B5B1A">
        <w:rPr>
          <w:rFonts w:cs="B Mitra"/>
          <w:sz w:val="28"/>
          <w:szCs w:val="28"/>
          <w:rtl/>
        </w:rPr>
        <w:t xml:space="preserve"> ها</w:t>
      </w:r>
      <w:r w:rsidRPr="001B5B1A">
        <w:rPr>
          <w:rFonts w:cs="B Mitra" w:hint="cs"/>
          <w:sz w:val="28"/>
          <w:szCs w:val="28"/>
          <w:rtl/>
        </w:rPr>
        <w:t>ی</w:t>
      </w:r>
      <w:r w:rsidRPr="001B5B1A">
        <w:rPr>
          <w:rFonts w:cs="B Mitra"/>
          <w:sz w:val="28"/>
          <w:szCs w:val="28"/>
          <w:rtl/>
        </w:rPr>
        <w:t xml:space="preserve"> فرد</w:t>
      </w:r>
      <w:r w:rsidRPr="001B5B1A">
        <w:rPr>
          <w:rFonts w:cs="B Mitra" w:hint="cs"/>
          <w:sz w:val="28"/>
          <w:szCs w:val="28"/>
          <w:rtl/>
        </w:rPr>
        <w:t>ی</w:t>
      </w:r>
      <w:r w:rsidRPr="001B5B1A">
        <w:rPr>
          <w:rFonts w:cs="B Mitra"/>
          <w:sz w:val="28"/>
          <w:szCs w:val="28"/>
          <w:rtl/>
        </w:rPr>
        <w:t xml:space="preserve"> (مصاحبه ها</w:t>
      </w:r>
      <w:r w:rsidRPr="001B5B1A">
        <w:rPr>
          <w:rFonts w:cs="B Mitra" w:hint="cs"/>
          <w:sz w:val="28"/>
          <w:szCs w:val="28"/>
          <w:rtl/>
        </w:rPr>
        <w:t>ی</w:t>
      </w:r>
      <w:r w:rsidRPr="001B5B1A">
        <w:rPr>
          <w:rFonts w:cs="B Mitra"/>
          <w:sz w:val="28"/>
          <w:szCs w:val="28"/>
          <w:rtl/>
        </w:rPr>
        <w:t xml:space="preserve"> </w:t>
      </w:r>
      <w:r w:rsidR="00A062CA">
        <w:rPr>
          <w:rFonts w:cs="B Mitra" w:hint="cs"/>
          <w:sz w:val="28"/>
          <w:szCs w:val="28"/>
          <w:rtl/>
        </w:rPr>
        <w:t>خبرگانی</w:t>
      </w:r>
      <w:r w:rsidRPr="001B5B1A">
        <w:rPr>
          <w:rFonts w:cs="B Mitra" w:hint="eastAsia"/>
          <w:sz w:val="28"/>
          <w:szCs w:val="28"/>
          <w:rtl/>
        </w:rPr>
        <w:t>،</w:t>
      </w:r>
      <w:r w:rsidRPr="001B5B1A">
        <w:rPr>
          <w:rFonts w:cs="B Mitra"/>
          <w:sz w:val="28"/>
          <w:szCs w:val="28"/>
          <w:rtl/>
        </w:rPr>
        <w:t xml:space="preserve"> شهود و تجربه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دانش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w:t>
      </w:r>
    </w:p>
    <w:p w14:paraId="48B1B95F" w14:textId="26861E2C" w:rsidR="001B5B1A" w:rsidRPr="001B5B1A" w:rsidRDefault="001B5B1A" w:rsidP="001B5B1A">
      <w:pPr>
        <w:jc w:val="both"/>
        <w:rPr>
          <w:rFonts w:cs="B Mitra"/>
          <w:sz w:val="28"/>
          <w:szCs w:val="28"/>
          <w:rtl/>
        </w:rPr>
      </w:pPr>
      <w:r w:rsidRPr="001B5B1A">
        <w:rPr>
          <w:rFonts w:cs="B Mitra"/>
          <w:sz w:val="28"/>
          <w:szCs w:val="28"/>
          <w:rtl/>
        </w:rPr>
        <w:t>2. کاوش ساخت</w:t>
      </w:r>
      <w:r w:rsidR="0098419D">
        <w:rPr>
          <w:rFonts w:cs="B Mitra" w:hint="cs"/>
          <w:sz w:val="28"/>
          <w:szCs w:val="28"/>
          <w:rtl/>
        </w:rPr>
        <w:t>ار</w:t>
      </w:r>
      <w:r w:rsidRPr="001B5B1A">
        <w:rPr>
          <w:rFonts w:cs="B Mitra"/>
          <w:sz w:val="28"/>
          <w:szCs w:val="28"/>
          <w:rtl/>
        </w:rPr>
        <w:t>‌</w:t>
      </w:r>
      <w:r w:rsidRPr="001B5B1A">
        <w:rPr>
          <w:rFonts w:cs="B Mitra" w:hint="cs"/>
          <w:sz w:val="28"/>
          <w:szCs w:val="28"/>
          <w:rtl/>
        </w:rPr>
        <w:t>ی</w:t>
      </w:r>
      <w:r w:rsidRPr="001B5B1A">
        <w:rPr>
          <w:rFonts w:cs="B Mitra" w:hint="eastAsia"/>
          <w:sz w:val="28"/>
          <w:szCs w:val="28"/>
          <w:rtl/>
        </w:rPr>
        <w:t>افته</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(برنامه‌ر</w:t>
      </w:r>
      <w:r w:rsidRPr="001B5B1A">
        <w:rPr>
          <w:rFonts w:cs="B Mitra" w:hint="cs"/>
          <w:sz w:val="28"/>
          <w:szCs w:val="28"/>
          <w:rtl/>
        </w:rPr>
        <w:t>ی</w:t>
      </w:r>
      <w:r w:rsidRPr="001B5B1A">
        <w:rPr>
          <w:rFonts w:cs="B Mitra" w:hint="eastAsia"/>
          <w:sz w:val="28"/>
          <w:szCs w:val="28"/>
          <w:rtl/>
        </w:rPr>
        <w:t>ز</w:t>
      </w:r>
      <w:r w:rsidRPr="001B5B1A">
        <w:rPr>
          <w:rFonts w:cs="B Mitra" w:hint="cs"/>
          <w:sz w:val="28"/>
          <w:szCs w:val="28"/>
          <w:rtl/>
        </w:rPr>
        <w:t>ی</w:t>
      </w:r>
      <w:r w:rsidR="0098419D">
        <w:rPr>
          <w:rFonts w:cs="B Mitra" w:hint="cs"/>
          <w:sz w:val="28"/>
          <w:szCs w:val="28"/>
          <w:rtl/>
        </w:rPr>
        <w:t xml:space="preserve"> مبتنی بر</w:t>
      </w:r>
      <w:r w:rsidRPr="001B5B1A">
        <w:rPr>
          <w:rFonts w:cs="B Mitra"/>
          <w:sz w:val="28"/>
          <w:szCs w:val="28"/>
          <w:rtl/>
        </w:rPr>
        <w:t xml:space="preserve"> سنار</w:t>
      </w:r>
      <w:r w:rsidRPr="001B5B1A">
        <w:rPr>
          <w:rFonts w:cs="B Mitra" w:hint="cs"/>
          <w:sz w:val="28"/>
          <w:szCs w:val="28"/>
          <w:rtl/>
        </w:rPr>
        <w:t>ی</w:t>
      </w:r>
      <w:r w:rsidRPr="001B5B1A">
        <w:rPr>
          <w:rFonts w:cs="B Mitra" w:hint="eastAsia"/>
          <w:sz w:val="28"/>
          <w:szCs w:val="28"/>
          <w:rtl/>
        </w:rPr>
        <w:t>و</w:t>
      </w:r>
      <w:r w:rsidRPr="001B5B1A">
        <w:rPr>
          <w:rFonts w:cs="B Mitra" w:hint="cs"/>
          <w:sz w:val="28"/>
          <w:szCs w:val="28"/>
          <w:rtl/>
        </w:rPr>
        <w:t>ی</w:t>
      </w:r>
      <w:r w:rsidRPr="001B5B1A">
        <w:rPr>
          <w:rFonts w:cs="B Mitra"/>
          <w:sz w:val="28"/>
          <w:szCs w:val="28"/>
          <w:rtl/>
        </w:rPr>
        <w:t xml:space="preserve"> ساختار</w:t>
      </w:r>
      <w:r w:rsidRPr="001B5B1A">
        <w:rPr>
          <w:rFonts w:cs="B Mitra" w:hint="cs"/>
          <w:sz w:val="28"/>
          <w:szCs w:val="28"/>
          <w:rtl/>
        </w:rPr>
        <w:t>ی</w:t>
      </w:r>
      <w:r w:rsidRPr="001B5B1A">
        <w:rPr>
          <w:rFonts w:cs="B Mitra" w:hint="eastAsia"/>
          <w:sz w:val="28"/>
          <w:szCs w:val="28"/>
          <w:rtl/>
        </w:rPr>
        <w:t>افته،</w:t>
      </w:r>
      <w:r w:rsidRPr="001B5B1A">
        <w:rPr>
          <w:rFonts w:cs="B Mitra"/>
          <w:sz w:val="28"/>
          <w:szCs w:val="28"/>
          <w:rtl/>
        </w:rPr>
        <w:t xml:space="preserve"> </w:t>
      </w:r>
      <w:r w:rsidR="0098419D">
        <w:rPr>
          <w:rFonts w:cs="B Mitra" w:hint="cs"/>
          <w:sz w:val="28"/>
          <w:szCs w:val="28"/>
          <w:rtl/>
        </w:rPr>
        <w:t>روندها</w:t>
      </w:r>
      <w:r w:rsidRPr="001B5B1A">
        <w:rPr>
          <w:rFonts w:cs="B Mitra"/>
          <w:sz w:val="28"/>
          <w:szCs w:val="28"/>
          <w:rtl/>
        </w:rPr>
        <w:t xml:space="preserve"> و </w:t>
      </w:r>
      <w:r w:rsidR="0098419D">
        <w:rPr>
          <w:rFonts w:cs="B Mitra" w:hint="cs"/>
          <w:sz w:val="28"/>
          <w:szCs w:val="28"/>
          <w:rtl/>
        </w:rPr>
        <w:t>کلان روند</w:t>
      </w:r>
      <w:r w:rsidRPr="001B5B1A">
        <w:rPr>
          <w:rFonts w:cs="B Mitra" w:hint="eastAsia"/>
          <w:sz w:val="28"/>
          <w:szCs w:val="28"/>
          <w:rtl/>
        </w:rPr>
        <w:t>ها،</w:t>
      </w:r>
      <w:r w:rsidRPr="001B5B1A">
        <w:rPr>
          <w:rFonts w:cs="B Mitra"/>
          <w:sz w:val="28"/>
          <w:szCs w:val="28"/>
          <w:rtl/>
        </w:rPr>
        <w:t xml:space="preserve"> رمان‌ها</w:t>
      </w:r>
      <w:r w:rsidRPr="001B5B1A">
        <w:rPr>
          <w:rFonts w:cs="B Mitra" w:hint="cs"/>
          <w:sz w:val="28"/>
          <w:szCs w:val="28"/>
          <w:rtl/>
        </w:rPr>
        <w:t>ی</w:t>
      </w:r>
      <w:r w:rsidRPr="001B5B1A">
        <w:rPr>
          <w:rFonts w:cs="B Mitra"/>
          <w:sz w:val="28"/>
          <w:szCs w:val="28"/>
          <w:rtl/>
        </w:rPr>
        <w:t xml:space="preserve"> علم</w:t>
      </w:r>
      <w:r w:rsidRPr="001B5B1A">
        <w:rPr>
          <w:rFonts w:cs="B Mitra" w:hint="cs"/>
          <w:sz w:val="28"/>
          <w:szCs w:val="28"/>
          <w:rtl/>
        </w:rPr>
        <w:t>ی</w:t>
      </w:r>
      <w:r w:rsidR="0098419D">
        <w:rPr>
          <w:rFonts w:cs="B Mitra" w:hint="cs"/>
          <w:sz w:val="28"/>
          <w:szCs w:val="28"/>
          <w:rtl/>
        </w:rPr>
        <w:t>-</w:t>
      </w:r>
      <w:r w:rsidRPr="001B5B1A">
        <w:rPr>
          <w:rFonts w:cs="B Mitra"/>
          <w:sz w:val="28"/>
          <w:szCs w:val="28"/>
          <w:rtl/>
        </w:rPr>
        <w:t>تخ</w:t>
      </w:r>
      <w:r w:rsidRPr="001B5B1A">
        <w:rPr>
          <w:rFonts w:cs="B Mitra" w:hint="cs"/>
          <w:sz w:val="28"/>
          <w:szCs w:val="28"/>
          <w:rtl/>
        </w:rPr>
        <w:t>ی</w:t>
      </w:r>
      <w:r w:rsidRPr="001B5B1A">
        <w:rPr>
          <w:rFonts w:cs="B Mitra" w:hint="eastAsia"/>
          <w:sz w:val="28"/>
          <w:szCs w:val="28"/>
          <w:rtl/>
        </w:rPr>
        <w:t>ل</w:t>
      </w:r>
      <w:r w:rsidRPr="001B5B1A">
        <w:rPr>
          <w:rFonts w:cs="B Mitra" w:hint="cs"/>
          <w:sz w:val="28"/>
          <w:szCs w:val="28"/>
          <w:rtl/>
        </w:rPr>
        <w:t>ی</w:t>
      </w:r>
      <w:r w:rsidRPr="001B5B1A">
        <w:rPr>
          <w:rFonts w:cs="B Mitra"/>
          <w:sz w:val="28"/>
          <w:szCs w:val="28"/>
          <w:rtl/>
        </w:rPr>
        <w:t xml:space="preserve"> و ف</w:t>
      </w:r>
      <w:r w:rsidRPr="001B5B1A">
        <w:rPr>
          <w:rFonts w:cs="B Mitra" w:hint="cs"/>
          <w:sz w:val="28"/>
          <w:szCs w:val="28"/>
          <w:rtl/>
        </w:rPr>
        <w:t>ی</w:t>
      </w:r>
      <w:r w:rsidRPr="001B5B1A">
        <w:rPr>
          <w:rFonts w:cs="B Mitra" w:hint="eastAsia"/>
          <w:sz w:val="28"/>
          <w:szCs w:val="28"/>
          <w:rtl/>
        </w:rPr>
        <w:t>لم‌ها</w:t>
      </w:r>
      <w:r w:rsidRPr="001B5B1A">
        <w:rPr>
          <w:rFonts w:cs="B Mitra"/>
          <w:sz w:val="28"/>
          <w:szCs w:val="28"/>
          <w:rtl/>
        </w:rPr>
        <w:t>)</w:t>
      </w:r>
    </w:p>
    <w:p w14:paraId="021BA4D4" w14:textId="3AC89C93" w:rsidR="00704A5C" w:rsidRDefault="001B5B1A" w:rsidP="001B5B1A">
      <w:pPr>
        <w:jc w:val="both"/>
        <w:rPr>
          <w:rFonts w:cs="B Mitra"/>
          <w:sz w:val="28"/>
          <w:szCs w:val="28"/>
          <w:rtl/>
        </w:rPr>
      </w:pPr>
      <w:r w:rsidRPr="001B5B1A">
        <w:rPr>
          <w:rFonts w:cs="B Mitra" w:hint="eastAsia"/>
          <w:sz w:val="28"/>
          <w:szCs w:val="28"/>
          <w:rtl/>
        </w:rPr>
        <w:t>همانطور</w:t>
      </w:r>
      <w:r w:rsidRPr="001B5B1A">
        <w:rPr>
          <w:rFonts w:cs="B Mitra"/>
          <w:sz w:val="28"/>
          <w:szCs w:val="28"/>
          <w:rtl/>
        </w:rPr>
        <w:t xml:space="preserve"> که در شکل </w:t>
      </w:r>
      <w:r w:rsidR="008C579A">
        <w:rPr>
          <w:rFonts w:cs="B Mitra" w:hint="cs"/>
          <w:sz w:val="28"/>
          <w:szCs w:val="28"/>
          <w:rtl/>
        </w:rPr>
        <w:t>10-2</w:t>
      </w:r>
      <w:r w:rsidRPr="001B5B1A">
        <w:rPr>
          <w:rFonts w:cs="B Mitra"/>
          <w:sz w:val="28"/>
          <w:szCs w:val="28"/>
          <w:rtl/>
        </w:rPr>
        <w:t xml:space="preserve"> توض</w:t>
      </w:r>
      <w:r w:rsidRPr="001B5B1A">
        <w:rPr>
          <w:rFonts w:cs="B Mitra" w:hint="cs"/>
          <w:sz w:val="28"/>
          <w:szCs w:val="28"/>
          <w:rtl/>
        </w:rPr>
        <w:t>ی</w:t>
      </w:r>
      <w:r w:rsidRPr="001B5B1A">
        <w:rPr>
          <w:rFonts w:cs="B Mitra" w:hint="eastAsia"/>
          <w:sz w:val="28"/>
          <w:szCs w:val="28"/>
          <w:rtl/>
        </w:rPr>
        <w:t>ح</w:t>
      </w:r>
      <w:r w:rsidRPr="001B5B1A">
        <w:rPr>
          <w:rFonts w:cs="B Mitra"/>
          <w:sz w:val="28"/>
          <w:szCs w:val="28"/>
          <w:rtl/>
        </w:rPr>
        <w:t xml:space="preserve"> داده شد، در مرحله اکتشاف</w:t>
      </w:r>
      <w:r w:rsidRPr="001B5B1A">
        <w:rPr>
          <w:rFonts w:cs="B Mitra" w:hint="cs"/>
          <w:sz w:val="28"/>
          <w:szCs w:val="28"/>
          <w:rtl/>
        </w:rPr>
        <w:t>ی</w:t>
      </w:r>
      <w:r w:rsidRPr="001B5B1A">
        <w:rPr>
          <w:rFonts w:cs="B Mitra"/>
          <w:sz w:val="28"/>
          <w:szCs w:val="28"/>
          <w:rtl/>
        </w:rPr>
        <w:t xml:space="preserve"> </w:t>
      </w:r>
      <w:r w:rsidR="004C5619">
        <w:rPr>
          <w:rFonts w:cs="B Mitra" w:hint="cs"/>
          <w:sz w:val="28"/>
          <w:szCs w:val="28"/>
          <w:rtl/>
        </w:rPr>
        <w:t>از فرآیند</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که در آن اطلاعات</w:t>
      </w:r>
      <w:r w:rsidR="004C5619">
        <w:rPr>
          <w:rFonts w:cs="B Mitra" w:hint="cs"/>
          <w:sz w:val="28"/>
          <w:szCs w:val="28"/>
          <w:rtl/>
        </w:rPr>
        <w:t>ی</w:t>
      </w:r>
      <w:r w:rsidRPr="001B5B1A">
        <w:rPr>
          <w:rFonts w:cs="B Mitra"/>
          <w:sz w:val="28"/>
          <w:szCs w:val="28"/>
          <w:rtl/>
        </w:rPr>
        <w:t xml:space="preserve"> در مورد ن</w:t>
      </w:r>
      <w:r w:rsidRPr="001B5B1A">
        <w:rPr>
          <w:rFonts w:cs="B Mitra" w:hint="cs"/>
          <w:sz w:val="28"/>
          <w:szCs w:val="28"/>
          <w:rtl/>
        </w:rPr>
        <w:t>ی</w:t>
      </w:r>
      <w:r w:rsidRPr="001B5B1A">
        <w:rPr>
          <w:rFonts w:cs="B Mitra" w:hint="eastAsia"/>
          <w:sz w:val="28"/>
          <w:szCs w:val="28"/>
          <w:rtl/>
        </w:rPr>
        <w:t>ازها</w:t>
      </w:r>
      <w:r w:rsidRPr="001B5B1A">
        <w:rPr>
          <w:rFonts w:cs="B Mitra" w:hint="cs"/>
          <w:sz w:val="28"/>
          <w:szCs w:val="28"/>
          <w:rtl/>
        </w:rPr>
        <w:t>ی</w:t>
      </w:r>
      <w:r w:rsidRPr="001B5B1A">
        <w:rPr>
          <w:rFonts w:cs="B Mitra"/>
          <w:sz w:val="28"/>
          <w:szCs w:val="28"/>
          <w:rtl/>
        </w:rPr>
        <w:t xml:space="preserve"> کاربر</w:t>
      </w:r>
      <w:r w:rsidR="004C5619">
        <w:rPr>
          <w:rFonts w:cs="B Mitra" w:hint="cs"/>
          <w:sz w:val="28"/>
          <w:szCs w:val="28"/>
          <w:rtl/>
        </w:rPr>
        <w:t>ان</w:t>
      </w:r>
      <w:r w:rsidRPr="001B5B1A">
        <w:rPr>
          <w:rFonts w:cs="B Mitra"/>
          <w:sz w:val="28"/>
          <w:szCs w:val="28"/>
          <w:rtl/>
        </w:rPr>
        <w:t xml:space="preserve"> </w:t>
      </w:r>
      <w:r w:rsidR="004C5619">
        <w:rPr>
          <w:rFonts w:cs="B Mitra" w:hint="cs"/>
          <w:sz w:val="28"/>
          <w:szCs w:val="28"/>
          <w:rtl/>
        </w:rPr>
        <w:t>گرد</w:t>
      </w:r>
      <w:r w:rsidRPr="001B5B1A">
        <w:rPr>
          <w:rFonts w:cs="B Mitra"/>
          <w:sz w:val="28"/>
          <w:szCs w:val="28"/>
          <w:rtl/>
        </w:rPr>
        <w:t>آور</w:t>
      </w:r>
      <w:r w:rsidRPr="001B5B1A">
        <w:rPr>
          <w:rFonts w:cs="B Mitra" w:hint="cs"/>
          <w:sz w:val="28"/>
          <w:szCs w:val="28"/>
          <w:rtl/>
        </w:rPr>
        <w:t>ی</w:t>
      </w:r>
      <w:r w:rsidRPr="001B5B1A">
        <w:rPr>
          <w:rFonts w:cs="B Mitra"/>
          <w:sz w:val="28"/>
          <w:szCs w:val="28"/>
          <w:rtl/>
        </w:rPr>
        <w:t xml:space="preserve"> م</w:t>
      </w:r>
      <w:r w:rsidRPr="001B5B1A">
        <w:rPr>
          <w:rFonts w:cs="B Mitra" w:hint="cs"/>
          <w:sz w:val="28"/>
          <w:szCs w:val="28"/>
          <w:rtl/>
        </w:rPr>
        <w:t>ی</w:t>
      </w:r>
      <w:r w:rsidRPr="001B5B1A">
        <w:rPr>
          <w:rFonts w:cs="B Mitra"/>
          <w:sz w:val="28"/>
          <w:szCs w:val="28"/>
          <w:rtl/>
        </w:rPr>
        <w:t xml:space="preserve"> شود، هر دو عامل </w:t>
      </w:r>
      <w:r w:rsidR="004C5619">
        <w:rPr>
          <w:rFonts w:cs="B Mitra" w:hint="cs"/>
          <w:sz w:val="28"/>
          <w:szCs w:val="28"/>
          <w:rtl/>
        </w:rPr>
        <w:t>حائز اهمیت</w:t>
      </w:r>
      <w:r w:rsidRPr="001B5B1A">
        <w:rPr>
          <w:rFonts w:cs="B Mitra"/>
          <w:sz w:val="28"/>
          <w:szCs w:val="28"/>
          <w:rtl/>
        </w:rPr>
        <w:t xml:space="preserve"> </w:t>
      </w:r>
      <w:r w:rsidR="004C5619">
        <w:rPr>
          <w:rFonts w:cs="B Mitra" w:hint="cs"/>
          <w:sz w:val="28"/>
          <w:szCs w:val="28"/>
          <w:rtl/>
        </w:rPr>
        <w:t>است</w:t>
      </w:r>
      <w:r w:rsidRPr="001B5B1A">
        <w:rPr>
          <w:rFonts w:cs="B Mitra"/>
          <w:sz w:val="28"/>
          <w:szCs w:val="28"/>
          <w:rtl/>
        </w:rPr>
        <w:t>. به عبارت د</w:t>
      </w:r>
      <w:r w:rsidRPr="001B5B1A">
        <w:rPr>
          <w:rFonts w:cs="B Mitra" w:hint="cs"/>
          <w:sz w:val="28"/>
          <w:szCs w:val="28"/>
          <w:rtl/>
        </w:rPr>
        <w:t>ی</w:t>
      </w:r>
      <w:r w:rsidRPr="001B5B1A">
        <w:rPr>
          <w:rFonts w:cs="B Mitra" w:hint="eastAsia"/>
          <w:sz w:val="28"/>
          <w:szCs w:val="28"/>
          <w:rtl/>
        </w:rPr>
        <w:t>گر</w:t>
      </w:r>
      <w:r w:rsidRPr="001B5B1A">
        <w:rPr>
          <w:rFonts w:cs="B Mitra"/>
          <w:sz w:val="28"/>
          <w:szCs w:val="28"/>
          <w:rtl/>
        </w:rPr>
        <w:t>: م</w:t>
      </w:r>
      <w:r w:rsidRPr="001B5B1A">
        <w:rPr>
          <w:rFonts w:cs="B Mitra" w:hint="cs"/>
          <w:sz w:val="28"/>
          <w:szCs w:val="28"/>
          <w:rtl/>
        </w:rPr>
        <w:t>ی‌</w:t>
      </w:r>
      <w:r w:rsidRPr="001B5B1A">
        <w:rPr>
          <w:rFonts w:cs="B Mitra" w:hint="eastAsia"/>
          <w:sz w:val="28"/>
          <w:szCs w:val="28"/>
          <w:rtl/>
        </w:rPr>
        <w:t>توان</w:t>
      </w:r>
      <w:r w:rsidRPr="001B5B1A">
        <w:rPr>
          <w:rFonts w:cs="B Mitra"/>
          <w:sz w:val="28"/>
          <w:szCs w:val="28"/>
          <w:rtl/>
        </w:rPr>
        <w:t xml:space="preserve"> بر </w:t>
      </w:r>
      <w:r w:rsidR="004C5619">
        <w:rPr>
          <w:rFonts w:cs="B Mitra" w:hint="cs"/>
          <w:sz w:val="28"/>
          <w:szCs w:val="28"/>
          <w:rtl/>
        </w:rPr>
        <w:t xml:space="preserve">مبنای </w:t>
      </w:r>
      <w:r w:rsidRPr="001B5B1A">
        <w:rPr>
          <w:rFonts w:cs="B Mitra"/>
          <w:sz w:val="28"/>
          <w:szCs w:val="28"/>
          <w:rtl/>
        </w:rPr>
        <w:t>ب</w:t>
      </w:r>
      <w:r w:rsidRPr="001B5B1A">
        <w:rPr>
          <w:rFonts w:cs="B Mitra" w:hint="cs"/>
          <w:sz w:val="28"/>
          <w:szCs w:val="28"/>
          <w:rtl/>
        </w:rPr>
        <w:t>ی</w:t>
      </w:r>
      <w:r w:rsidRPr="001B5B1A">
        <w:rPr>
          <w:rFonts w:cs="B Mitra" w:hint="eastAsia"/>
          <w:sz w:val="28"/>
          <w:szCs w:val="28"/>
          <w:rtl/>
        </w:rPr>
        <w:t>نش‌ها</w:t>
      </w:r>
      <w:r w:rsidRPr="001B5B1A">
        <w:rPr>
          <w:rFonts w:cs="B Mitra" w:hint="cs"/>
          <w:sz w:val="28"/>
          <w:szCs w:val="28"/>
          <w:rtl/>
        </w:rPr>
        <w:t>ی</w:t>
      </w:r>
      <w:r w:rsidRPr="001B5B1A">
        <w:rPr>
          <w:rFonts w:cs="B Mitra"/>
          <w:sz w:val="28"/>
          <w:szCs w:val="28"/>
          <w:rtl/>
        </w:rPr>
        <w:t xml:space="preserve"> فرد</w:t>
      </w:r>
      <w:r w:rsidRPr="001B5B1A">
        <w:rPr>
          <w:rFonts w:cs="B Mitra" w:hint="cs"/>
          <w:sz w:val="28"/>
          <w:szCs w:val="28"/>
          <w:rtl/>
        </w:rPr>
        <w:t>ی</w:t>
      </w:r>
      <w:r w:rsidRPr="001B5B1A">
        <w:rPr>
          <w:rFonts w:cs="B Mitra"/>
          <w:sz w:val="28"/>
          <w:szCs w:val="28"/>
          <w:rtl/>
        </w:rPr>
        <w:t xml:space="preserve"> </w:t>
      </w:r>
      <w:r w:rsidR="00955BD6">
        <w:rPr>
          <w:rFonts w:cs="B Mitra" w:hint="cs"/>
          <w:sz w:val="28"/>
          <w:szCs w:val="28"/>
          <w:rtl/>
        </w:rPr>
        <w:t xml:space="preserve">این فرآیند را </w:t>
      </w:r>
      <w:r w:rsidRPr="001B5B1A">
        <w:rPr>
          <w:rFonts w:cs="B Mitra"/>
          <w:sz w:val="28"/>
          <w:szCs w:val="28"/>
          <w:rtl/>
        </w:rPr>
        <w:t>بنا کرد و از تکن</w:t>
      </w:r>
      <w:r w:rsidRPr="001B5B1A">
        <w:rPr>
          <w:rFonts w:cs="B Mitra" w:hint="cs"/>
          <w:sz w:val="28"/>
          <w:szCs w:val="28"/>
          <w:rtl/>
        </w:rPr>
        <w:t>ی</w:t>
      </w:r>
      <w:r w:rsidRPr="001B5B1A">
        <w:rPr>
          <w:rFonts w:cs="B Mitra" w:hint="eastAsia"/>
          <w:sz w:val="28"/>
          <w:szCs w:val="28"/>
          <w:rtl/>
        </w:rPr>
        <w:t>ک‌ها</w:t>
      </w:r>
      <w:r w:rsidRPr="001B5B1A">
        <w:rPr>
          <w:rFonts w:cs="B Mitra" w:hint="cs"/>
          <w:sz w:val="28"/>
          <w:szCs w:val="28"/>
          <w:rtl/>
        </w:rPr>
        <w:t>ی</w:t>
      </w:r>
      <w:r w:rsidRPr="001B5B1A">
        <w:rPr>
          <w:rFonts w:cs="B Mitra"/>
          <w:sz w:val="28"/>
          <w:szCs w:val="28"/>
          <w:rtl/>
        </w:rPr>
        <w:t xml:space="preserve"> </w:t>
      </w:r>
      <w:r w:rsidR="009F1CFA">
        <w:rPr>
          <w:rFonts w:cs="B Mitra" w:hint="cs"/>
          <w:sz w:val="28"/>
          <w:szCs w:val="28"/>
          <w:rtl/>
        </w:rPr>
        <w:t>کاوش</w:t>
      </w:r>
      <w:r w:rsidRPr="001B5B1A">
        <w:rPr>
          <w:rFonts w:cs="B Mitra"/>
          <w:sz w:val="28"/>
          <w:szCs w:val="28"/>
          <w:rtl/>
        </w:rPr>
        <w:t xml:space="preserve"> ساخت</w:t>
      </w:r>
      <w:r w:rsidR="009F1CFA">
        <w:rPr>
          <w:rFonts w:cs="B Mitra" w:hint="cs"/>
          <w:sz w:val="28"/>
          <w:szCs w:val="28"/>
          <w:rtl/>
        </w:rPr>
        <w:t>ار</w:t>
      </w:r>
      <w:r w:rsidRPr="001B5B1A">
        <w:rPr>
          <w:rFonts w:cs="B Mitra"/>
          <w:sz w:val="28"/>
          <w:szCs w:val="28"/>
          <w:rtl/>
        </w:rPr>
        <w:t>‌</w:t>
      </w:r>
      <w:r w:rsidRPr="001B5B1A">
        <w:rPr>
          <w:rFonts w:cs="B Mitra" w:hint="cs"/>
          <w:sz w:val="28"/>
          <w:szCs w:val="28"/>
          <w:rtl/>
        </w:rPr>
        <w:t>ی</w:t>
      </w:r>
      <w:r w:rsidRPr="001B5B1A">
        <w:rPr>
          <w:rFonts w:cs="B Mitra" w:hint="eastAsia"/>
          <w:sz w:val="28"/>
          <w:szCs w:val="28"/>
          <w:rtl/>
        </w:rPr>
        <w:t>افته</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استفاده </w:t>
      </w:r>
      <w:r w:rsidR="00955BD6">
        <w:rPr>
          <w:rFonts w:cs="B Mitra" w:hint="cs"/>
          <w:sz w:val="28"/>
          <w:szCs w:val="28"/>
          <w:rtl/>
        </w:rPr>
        <w:t>نمود</w:t>
      </w:r>
      <w:r w:rsidRPr="001B5B1A">
        <w:rPr>
          <w:rFonts w:cs="B Mitra"/>
          <w:sz w:val="28"/>
          <w:szCs w:val="28"/>
          <w:rtl/>
        </w:rPr>
        <w:t>. در مورد مصاحبه</w:t>
      </w:r>
      <w:r w:rsidR="00035428">
        <w:rPr>
          <w:rFonts w:cs="B Mitra"/>
          <w:sz w:val="28"/>
          <w:szCs w:val="28"/>
          <w:rtl/>
        </w:rPr>
        <w:softHyphen/>
      </w:r>
      <w:r w:rsidRPr="001B5B1A">
        <w:rPr>
          <w:rFonts w:cs="B Mitra"/>
          <w:sz w:val="28"/>
          <w:szCs w:val="28"/>
          <w:rtl/>
        </w:rPr>
        <w:t>ها</w:t>
      </w:r>
      <w:r w:rsidRPr="001B5B1A">
        <w:rPr>
          <w:rFonts w:cs="B Mitra" w:hint="cs"/>
          <w:sz w:val="28"/>
          <w:szCs w:val="28"/>
          <w:rtl/>
        </w:rPr>
        <w:t>ی</w:t>
      </w:r>
      <w:r w:rsidRPr="001B5B1A">
        <w:rPr>
          <w:rFonts w:cs="B Mitra"/>
          <w:sz w:val="28"/>
          <w:szCs w:val="28"/>
          <w:rtl/>
        </w:rPr>
        <w:t xml:space="preserve"> خبر</w:t>
      </w:r>
      <w:r w:rsidR="00955BD6">
        <w:rPr>
          <w:rFonts w:cs="B Mitra" w:hint="cs"/>
          <w:sz w:val="28"/>
          <w:szCs w:val="28"/>
          <w:rtl/>
        </w:rPr>
        <w:t>گانی</w:t>
      </w:r>
      <w:r w:rsidRPr="001B5B1A">
        <w:rPr>
          <w:rFonts w:cs="B Mitra"/>
          <w:sz w:val="28"/>
          <w:szCs w:val="28"/>
          <w:rtl/>
        </w:rPr>
        <w:t xml:space="preserve">، استفاده از </w:t>
      </w:r>
      <w:r w:rsidR="00ED2ED5">
        <w:rPr>
          <w:rFonts w:cs="B Mitra" w:hint="cs"/>
          <w:sz w:val="28"/>
          <w:szCs w:val="28"/>
          <w:rtl/>
        </w:rPr>
        <w:t>رویکرد</w:t>
      </w:r>
      <w:r w:rsidRPr="001B5B1A">
        <w:rPr>
          <w:rFonts w:cs="B Mitra"/>
          <w:sz w:val="28"/>
          <w:szCs w:val="28"/>
          <w:rtl/>
        </w:rPr>
        <w:t xml:space="preserve"> روند</w:t>
      </w:r>
      <w:r w:rsidR="00B4626A">
        <w:rPr>
          <w:rFonts w:cs="B Mitra" w:hint="cs"/>
          <w:sz w:val="28"/>
          <w:szCs w:val="28"/>
          <w:rtl/>
        </w:rPr>
        <w:t>گیری</w:t>
      </w:r>
      <w:r w:rsidR="00B4626A">
        <w:rPr>
          <w:rStyle w:val="FootnoteReference"/>
          <w:rFonts w:cs="B Mitra"/>
          <w:sz w:val="28"/>
          <w:szCs w:val="28"/>
          <w:rtl/>
        </w:rPr>
        <w:footnoteReference w:id="327"/>
      </w:r>
      <w:r w:rsidRPr="001B5B1A">
        <w:rPr>
          <w:rFonts w:cs="B Mitra"/>
          <w:sz w:val="28"/>
          <w:szCs w:val="28"/>
          <w:rtl/>
        </w:rPr>
        <w:t xml:space="preserve"> (هوفمن</w:t>
      </w:r>
      <w:r w:rsidR="00CD6E92">
        <w:rPr>
          <w:rFonts w:cs="B Mitra" w:hint="cs"/>
          <w:sz w:val="28"/>
          <w:szCs w:val="28"/>
          <w:rtl/>
        </w:rPr>
        <w:t>،</w:t>
      </w:r>
      <w:r w:rsidRPr="001B5B1A">
        <w:rPr>
          <w:rFonts w:cs="B Mitra"/>
          <w:sz w:val="28"/>
          <w:szCs w:val="28"/>
          <w:rtl/>
        </w:rPr>
        <w:t xml:space="preserve"> 2015)</w:t>
      </w:r>
      <w:r w:rsidR="00B4626A">
        <w:rPr>
          <w:rFonts w:cs="B Mitra" w:hint="cs"/>
          <w:sz w:val="28"/>
          <w:szCs w:val="28"/>
          <w:rtl/>
        </w:rPr>
        <w:t xml:space="preserve"> (</w:t>
      </w:r>
      <w:r w:rsidRPr="001B5B1A">
        <w:rPr>
          <w:rFonts w:cs="B Mitra"/>
          <w:sz w:val="28"/>
          <w:szCs w:val="28"/>
          <w:rtl/>
        </w:rPr>
        <w:t>که در فصل 5 معرف</w:t>
      </w:r>
      <w:r w:rsidRPr="001B5B1A">
        <w:rPr>
          <w:rFonts w:cs="B Mitra" w:hint="cs"/>
          <w:sz w:val="28"/>
          <w:szCs w:val="28"/>
          <w:rtl/>
        </w:rPr>
        <w:t>ی</w:t>
      </w:r>
      <w:r w:rsidRPr="001B5B1A">
        <w:rPr>
          <w:rFonts w:cs="B Mitra"/>
          <w:sz w:val="28"/>
          <w:szCs w:val="28"/>
          <w:rtl/>
        </w:rPr>
        <w:t xml:space="preserve"> شد</w:t>
      </w:r>
      <w:r w:rsidR="00B4626A">
        <w:rPr>
          <w:rFonts w:cs="B Mitra" w:hint="cs"/>
          <w:sz w:val="28"/>
          <w:szCs w:val="28"/>
          <w:rtl/>
        </w:rPr>
        <w:t>)</w:t>
      </w:r>
      <w:r w:rsidRPr="001B5B1A">
        <w:rPr>
          <w:rFonts w:cs="B Mitra"/>
          <w:sz w:val="28"/>
          <w:szCs w:val="28"/>
          <w:rtl/>
        </w:rPr>
        <w:t xml:space="preserve"> امکان</w:t>
      </w:r>
      <w:r w:rsidR="00B4626A">
        <w:rPr>
          <w:rFonts w:cs="B Mitra"/>
          <w:sz w:val="28"/>
          <w:szCs w:val="28"/>
          <w:rtl/>
        </w:rPr>
        <w:softHyphen/>
      </w:r>
      <w:r w:rsidRPr="001B5B1A">
        <w:rPr>
          <w:rFonts w:cs="B Mitra"/>
          <w:sz w:val="28"/>
          <w:szCs w:val="28"/>
          <w:rtl/>
        </w:rPr>
        <w:t>پذ</w:t>
      </w:r>
      <w:r w:rsidRPr="001B5B1A">
        <w:rPr>
          <w:rFonts w:cs="B Mitra" w:hint="cs"/>
          <w:sz w:val="28"/>
          <w:szCs w:val="28"/>
          <w:rtl/>
        </w:rPr>
        <w:t>ی</w:t>
      </w:r>
      <w:r w:rsidRPr="001B5B1A">
        <w:rPr>
          <w:rFonts w:cs="B Mitra" w:hint="eastAsia"/>
          <w:sz w:val="28"/>
          <w:szCs w:val="28"/>
          <w:rtl/>
        </w:rPr>
        <w:t>ر</w:t>
      </w:r>
      <w:r w:rsidRPr="001B5B1A">
        <w:rPr>
          <w:rFonts w:cs="B Mitra"/>
          <w:sz w:val="28"/>
          <w:szCs w:val="28"/>
          <w:rtl/>
        </w:rPr>
        <w:t xml:space="preserve"> است، ز</w:t>
      </w:r>
      <w:r w:rsidRPr="001B5B1A">
        <w:rPr>
          <w:rFonts w:cs="B Mitra" w:hint="cs"/>
          <w:sz w:val="28"/>
          <w:szCs w:val="28"/>
          <w:rtl/>
        </w:rPr>
        <w:t>ی</w:t>
      </w:r>
      <w:r w:rsidRPr="001B5B1A">
        <w:rPr>
          <w:rFonts w:cs="B Mitra" w:hint="eastAsia"/>
          <w:sz w:val="28"/>
          <w:szCs w:val="28"/>
          <w:rtl/>
        </w:rPr>
        <w:t>را</w:t>
      </w:r>
      <w:r w:rsidRPr="001B5B1A">
        <w:rPr>
          <w:rFonts w:cs="B Mitra"/>
          <w:sz w:val="28"/>
          <w:szCs w:val="28"/>
          <w:rtl/>
        </w:rPr>
        <w:t xml:space="preserve">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رو</w:t>
      </w:r>
      <w:r w:rsidRPr="001B5B1A">
        <w:rPr>
          <w:rFonts w:cs="B Mitra" w:hint="cs"/>
          <w:sz w:val="28"/>
          <w:szCs w:val="28"/>
          <w:rtl/>
        </w:rPr>
        <w:t>ی</w:t>
      </w:r>
      <w:r w:rsidRPr="001B5B1A">
        <w:rPr>
          <w:rFonts w:cs="B Mitra" w:hint="eastAsia"/>
          <w:sz w:val="28"/>
          <w:szCs w:val="28"/>
          <w:rtl/>
        </w:rPr>
        <w:t>کرد</w:t>
      </w:r>
      <w:r w:rsidRPr="001B5B1A">
        <w:rPr>
          <w:rFonts w:cs="B Mitra"/>
          <w:sz w:val="28"/>
          <w:szCs w:val="28"/>
          <w:rtl/>
        </w:rPr>
        <w:t xml:space="preserve"> برا</w:t>
      </w:r>
      <w:r w:rsidRPr="001B5B1A">
        <w:rPr>
          <w:rFonts w:cs="B Mitra" w:hint="cs"/>
          <w:sz w:val="28"/>
          <w:szCs w:val="28"/>
          <w:rtl/>
        </w:rPr>
        <w:t>ی</w:t>
      </w:r>
      <w:r w:rsidRPr="001B5B1A">
        <w:rPr>
          <w:rFonts w:cs="B Mitra"/>
          <w:sz w:val="28"/>
          <w:szCs w:val="28"/>
          <w:rtl/>
        </w:rPr>
        <w:t xml:space="preserve"> شناسا</w:t>
      </w:r>
      <w:r w:rsidRPr="001B5B1A">
        <w:rPr>
          <w:rFonts w:cs="B Mitra" w:hint="cs"/>
          <w:sz w:val="28"/>
          <w:szCs w:val="28"/>
          <w:rtl/>
        </w:rPr>
        <w:t>یی</w:t>
      </w:r>
      <w:r w:rsidRPr="001B5B1A">
        <w:rPr>
          <w:rFonts w:cs="B Mitra"/>
          <w:sz w:val="28"/>
          <w:szCs w:val="28"/>
          <w:rtl/>
        </w:rPr>
        <w:t xml:space="preserve"> زودهنگام روندها </w:t>
      </w:r>
      <w:r w:rsidR="00ED2ED5">
        <w:rPr>
          <w:rFonts w:cs="B Mitra" w:hint="cs"/>
          <w:sz w:val="28"/>
          <w:szCs w:val="28"/>
          <w:rtl/>
        </w:rPr>
        <w:t xml:space="preserve">بر استفاده از خبرگان </w:t>
      </w:r>
      <w:r w:rsidRPr="001B5B1A">
        <w:rPr>
          <w:rFonts w:cs="B Mitra"/>
          <w:sz w:val="28"/>
          <w:szCs w:val="28"/>
          <w:rtl/>
        </w:rPr>
        <w:t xml:space="preserve">تمرکز </w:t>
      </w:r>
      <w:r w:rsidR="00ED2ED5">
        <w:rPr>
          <w:rFonts w:cs="B Mitra" w:hint="cs"/>
          <w:sz w:val="28"/>
          <w:szCs w:val="28"/>
          <w:rtl/>
        </w:rPr>
        <w:t>دارد.</w:t>
      </w:r>
      <w:r w:rsidRPr="001B5B1A">
        <w:rPr>
          <w:rFonts w:cs="B Mitra"/>
          <w:sz w:val="28"/>
          <w:szCs w:val="28"/>
          <w:rtl/>
        </w:rPr>
        <w:t xml:space="preserve"> </w:t>
      </w:r>
      <w:r w:rsidR="007025ED">
        <w:rPr>
          <w:rFonts w:cs="B Mitra" w:hint="cs"/>
          <w:sz w:val="28"/>
          <w:szCs w:val="28"/>
          <w:rtl/>
        </w:rPr>
        <w:t>علاوه</w:t>
      </w:r>
      <w:r w:rsidRPr="001B5B1A">
        <w:rPr>
          <w:rFonts w:cs="B Mitra"/>
          <w:sz w:val="28"/>
          <w:szCs w:val="28"/>
          <w:rtl/>
        </w:rPr>
        <w:t xml:space="preserve"> بر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افزودن د</w:t>
      </w:r>
      <w:r w:rsidRPr="001B5B1A">
        <w:rPr>
          <w:rFonts w:cs="B Mitra" w:hint="cs"/>
          <w:sz w:val="28"/>
          <w:szCs w:val="28"/>
          <w:rtl/>
        </w:rPr>
        <w:t>ی</w:t>
      </w:r>
      <w:r w:rsidRPr="001B5B1A">
        <w:rPr>
          <w:rFonts w:cs="B Mitra" w:hint="eastAsia"/>
          <w:sz w:val="28"/>
          <w:szCs w:val="28"/>
          <w:rtl/>
        </w:rPr>
        <w:t>دگاه‌ها</w:t>
      </w:r>
      <w:r w:rsidRPr="001B5B1A">
        <w:rPr>
          <w:rFonts w:cs="B Mitra" w:hint="cs"/>
          <w:sz w:val="28"/>
          <w:szCs w:val="28"/>
          <w:rtl/>
        </w:rPr>
        <w:t>ی</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نده‌محور</w:t>
      </w:r>
      <w:r w:rsidR="007025ED">
        <w:rPr>
          <w:rFonts w:cs="B Mitra" w:hint="cs"/>
          <w:sz w:val="28"/>
          <w:szCs w:val="28"/>
          <w:rtl/>
        </w:rPr>
        <w:t xml:space="preserve"> با بهره گیری</w:t>
      </w:r>
      <w:r w:rsidRPr="001B5B1A">
        <w:rPr>
          <w:rFonts w:cs="B Mitra"/>
          <w:sz w:val="28"/>
          <w:szCs w:val="28"/>
          <w:rtl/>
        </w:rPr>
        <w:t xml:space="preserve"> از برنامه‌ر</w:t>
      </w:r>
      <w:r w:rsidRPr="001B5B1A">
        <w:rPr>
          <w:rFonts w:cs="B Mitra" w:hint="cs"/>
          <w:sz w:val="28"/>
          <w:szCs w:val="28"/>
          <w:rtl/>
        </w:rPr>
        <w:t>ی</w:t>
      </w:r>
      <w:r w:rsidRPr="001B5B1A">
        <w:rPr>
          <w:rFonts w:cs="B Mitra" w:hint="eastAsia"/>
          <w:sz w:val="28"/>
          <w:szCs w:val="28"/>
          <w:rtl/>
        </w:rPr>
        <w:t>ز</w:t>
      </w:r>
      <w:r w:rsidRPr="001B5B1A">
        <w:rPr>
          <w:rFonts w:cs="B Mitra" w:hint="cs"/>
          <w:sz w:val="28"/>
          <w:szCs w:val="28"/>
          <w:rtl/>
        </w:rPr>
        <w:t>ی</w:t>
      </w:r>
      <w:r w:rsidR="007025ED">
        <w:rPr>
          <w:rFonts w:cs="B Mitra" w:hint="cs"/>
          <w:sz w:val="28"/>
          <w:szCs w:val="28"/>
          <w:rtl/>
        </w:rPr>
        <w:t xml:space="preserve"> مبتنی بر</w:t>
      </w:r>
      <w:r w:rsidRPr="001B5B1A">
        <w:rPr>
          <w:rFonts w:cs="B Mitra"/>
          <w:sz w:val="28"/>
          <w:szCs w:val="28"/>
          <w:rtl/>
        </w:rPr>
        <w:t xml:space="preserve"> سنار</w:t>
      </w:r>
      <w:r w:rsidRPr="001B5B1A">
        <w:rPr>
          <w:rFonts w:cs="B Mitra" w:hint="cs"/>
          <w:sz w:val="28"/>
          <w:szCs w:val="28"/>
          <w:rtl/>
        </w:rPr>
        <w:t>ی</w:t>
      </w:r>
      <w:r w:rsidRPr="001B5B1A">
        <w:rPr>
          <w:rFonts w:cs="B Mitra" w:hint="eastAsia"/>
          <w:sz w:val="28"/>
          <w:szCs w:val="28"/>
          <w:rtl/>
        </w:rPr>
        <w:t>و</w:t>
      </w:r>
      <w:r w:rsidRPr="001B5B1A">
        <w:rPr>
          <w:rFonts w:cs="B Mitra" w:hint="cs"/>
          <w:sz w:val="28"/>
          <w:szCs w:val="28"/>
          <w:rtl/>
        </w:rPr>
        <w:t>ی</w:t>
      </w:r>
      <w:r w:rsidRPr="001B5B1A">
        <w:rPr>
          <w:rFonts w:cs="B Mitra"/>
          <w:sz w:val="28"/>
          <w:szCs w:val="28"/>
          <w:rtl/>
        </w:rPr>
        <w:t xml:space="preserve"> ساختار</w:t>
      </w:r>
      <w:r w:rsidRPr="001B5B1A">
        <w:rPr>
          <w:rFonts w:cs="B Mitra" w:hint="cs"/>
          <w:sz w:val="28"/>
          <w:szCs w:val="28"/>
          <w:rtl/>
        </w:rPr>
        <w:t>ی</w:t>
      </w:r>
      <w:r w:rsidRPr="001B5B1A">
        <w:rPr>
          <w:rFonts w:cs="B Mitra" w:hint="eastAsia"/>
          <w:sz w:val="28"/>
          <w:szCs w:val="28"/>
          <w:rtl/>
        </w:rPr>
        <w:t>افته،</w:t>
      </w:r>
      <w:r w:rsidRPr="001B5B1A">
        <w:rPr>
          <w:rFonts w:cs="B Mitra"/>
          <w:sz w:val="28"/>
          <w:szCs w:val="28"/>
          <w:rtl/>
        </w:rPr>
        <w:t xml:space="preserve"> </w:t>
      </w:r>
      <w:r w:rsidR="007025ED">
        <w:rPr>
          <w:rFonts w:cs="B Mitra" w:hint="cs"/>
          <w:sz w:val="28"/>
          <w:szCs w:val="28"/>
          <w:rtl/>
        </w:rPr>
        <w:t>روندها</w:t>
      </w:r>
      <w:r w:rsidRPr="001B5B1A">
        <w:rPr>
          <w:rFonts w:cs="B Mitra" w:hint="eastAsia"/>
          <w:sz w:val="28"/>
          <w:szCs w:val="28"/>
          <w:rtl/>
        </w:rPr>
        <w:t>،</w:t>
      </w:r>
      <w:r w:rsidRPr="001B5B1A">
        <w:rPr>
          <w:rFonts w:cs="B Mitra"/>
          <w:sz w:val="28"/>
          <w:szCs w:val="28"/>
          <w:rtl/>
        </w:rPr>
        <w:t xml:space="preserve"> </w:t>
      </w:r>
      <w:r w:rsidR="007025ED">
        <w:rPr>
          <w:rFonts w:cs="B Mitra" w:hint="cs"/>
          <w:sz w:val="28"/>
          <w:szCs w:val="28"/>
          <w:rtl/>
        </w:rPr>
        <w:t>کلان روندها،</w:t>
      </w:r>
      <w:r w:rsidRPr="001B5B1A">
        <w:rPr>
          <w:rFonts w:cs="B Mitra"/>
          <w:sz w:val="28"/>
          <w:szCs w:val="28"/>
          <w:rtl/>
        </w:rPr>
        <w:t xml:space="preserve"> و رمان‌ها و ف</w:t>
      </w:r>
      <w:r w:rsidRPr="001B5B1A">
        <w:rPr>
          <w:rFonts w:cs="B Mitra" w:hint="cs"/>
          <w:sz w:val="28"/>
          <w:szCs w:val="28"/>
          <w:rtl/>
        </w:rPr>
        <w:t>ی</w:t>
      </w:r>
      <w:r w:rsidRPr="001B5B1A">
        <w:rPr>
          <w:rFonts w:cs="B Mitra" w:hint="eastAsia"/>
          <w:sz w:val="28"/>
          <w:szCs w:val="28"/>
          <w:rtl/>
        </w:rPr>
        <w:t>لم‌ها</w:t>
      </w:r>
      <w:r w:rsidRPr="001B5B1A">
        <w:rPr>
          <w:rFonts w:cs="B Mitra" w:hint="cs"/>
          <w:sz w:val="28"/>
          <w:szCs w:val="28"/>
          <w:rtl/>
        </w:rPr>
        <w:t>ی</w:t>
      </w:r>
      <w:r w:rsidRPr="001B5B1A">
        <w:rPr>
          <w:rFonts w:cs="B Mitra"/>
          <w:sz w:val="28"/>
          <w:szCs w:val="28"/>
          <w:rtl/>
        </w:rPr>
        <w:t xml:space="preserve"> علم</w:t>
      </w:r>
      <w:r w:rsidRPr="001B5B1A">
        <w:rPr>
          <w:rFonts w:cs="B Mitra" w:hint="cs"/>
          <w:sz w:val="28"/>
          <w:szCs w:val="28"/>
          <w:rtl/>
        </w:rPr>
        <w:t>ی</w:t>
      </w:r>
      <w:r w:rsidR="007025ED">
        <w:rPr>
          <w:rFonts w:cs="B Mitra" w:hint="cs"/>
          <w:sz w:val="28"/>
          <w:szCs w:val="28"/>
          <w:rtl/>
        </w:rPr>
        <w:t>-</w:t>
      </w:r>
      <w:r w:rsidRPr="001B5B1A">
        <w:rPr>
          <w:rFonts w:cs="B Mitra"/>
          <w:sz w:val="28"/>
          <w:szCs w:val="28"/>
          <w:rtl/>
        </w:rPr>
        <w:t>تخ</w:t>
      </w:r>
      <w:r w:rsidRPr="001B5B1A">
        <w:rPr>
          <w:rFonts w:cs="B Mitra" w:hint="cs"/>
          <w:sz w:val="28"/>
          <w:szCs w:val="28"/>
          <w:rtl/>
        </w:rPr>
        <w:t>ی</w:t>
      </w:r>
      <w:r w:rsidRPr="001B5B1A">
        <w:rPr>
          <w:rFonts w:cs="B Mitra" w:hint="eastAsia"/>
          <w:sz w:val="28"/>
          <w:szCs w:val="28"/>
          <w:rtl/>
        </w:rPr>
        <w:t>ل</w:t>
      </w:r>
      <w:r w:rsidRPr="001B5B1A">
        <w:rPr>
          <w:rFonts w:cs="B Mitra" w:hint="cs"/>
          <w:sz w:val="28"/>
          <w:szCs w:val="28"/>
          <w:rtl/>
        </w:rPr>
        <w:t>ی</w:t>
      </w:r>
      <w:r w:rsidR="007025ED">
        <w:rPr>
          <w:rFonts w:cs="B Mitra" w:hint="cs"/>
          <w:sz w:val="28"/>
          <w:szCs w:val="28"/>
          <w:rtl/>
        </w:rPr>
        <w:t xml:space="preserve"> نیز منطقی</w:t>
      </w:r>
      <w:r w:rsidRPr="001B5B1A">
        <w:rPr>
          <w:rFonts w:cs="B Mitra"/>
          <w:sz w:val="28"/>
          <w:szCs w:val="28"/>
          <w:rtl/>
        </w:rPr>
        <w:t xml:space="preserve"> است. </w:t>
      </w:r>
      <w:r w:rsidRPr="001E146F">
        <w:rPr>
          <w:rFonts w:cs="B Mitra"/>
          <w:sz w:val="28"/>
          <w:szCs w:val="28"/>
          <w:rtl/>
        </w:rPr>
        <w:t>همانطور که در فرآ</w:t>
      </w:r>
      <w:r w:rsidRPr="001E146F">
        <w:rPr>
          <w:rFonts w:cs="B Mitra" w:hint="cs"/>
          <w:sz w:val="28"/>
          <w:szCs w:val="28"/>
          <w:rtl/>
        </w:rPr>
        <w:t>ی</w:t>
      </w:r>
      <w:r w:rsidRPr="001E146F">
        <w:rPr>
          <w:rFonts w:cs="B Mitra" w:hint="eastAsia"/>
          <w:sz w:val="28"/>
          <w:szCs w:val="28"/>
          <w:rtl/>
        </w:rPr>
        <w:t>ندها</w:t>
      </w:r>
      <w:r w:rsidRPr="001E146F">
        <w:rPr>
          <w:rFonts w:cs="B Mitra" w:hint="cs"/>
          <w:sz w:val="28"/>
          <w:szCs w:val="28"/>
          <w:rtl/>
        </w:rPr>
        <w:t>ی</w:t>
      </w:r>
      <w:r w:rsidRPr="001E146F">
        <w:rPr>
          <w:rFonts w:cs="B Mitra"/>
          <w:sz w:val="28"/>
          <w:szCs w:val="28"/>
          <w:rtl/>
        </w:rPr>
        <w:t xml:space="preserve"> آ</w:t>
      </w:r>
      <w:r w:rsidRPr="001E146F">
        <w:rPr>
          <w:rFonts w:cs="B Mitra" w:hint="cs"/>
          <w:sz w:val="28"/>
          <w:szCs w:val="28"/>
          <w:rtl/>
        </w:rPr>
        <w:t>ی</w:t>
      </w:r>
      <w:r w:rsidRPr="001E146F">
        <w:rPr>
          <w:rFonts w:cs="B Mitra" w:hint="eastAsia"/>
          <w:sz w:val="28"/>
          <w:szCs w:val="28"/>
          <w:rtl/>
        </w:rPr>
        <w:t>نده</w:t>
      </w:r>
      <w:r w:rsidRPr="001E146F">
        <w:rPr>
          <w:rFonts w:cs="B Mitra"/>
          <w:sz w:val="28"/>
          <w:szCs w:val="28"/>
          <w:rtl/>
        </w:rPr>
        <w:t xml:space="preserve"> نگ</w:t>
      </w:r>
      <w:r w:rsidR="00B81F9C" w:rsidRPr="001E146F">
        <w:rPr>
          <w:rFonts w:cs="B Mitra" w:hint="cs"/>
          <w:sz w:val="28"/>
          <w:szCs w:val="28"/>
          <w:rtl/>
        </w:rPr>
        <w:t>ا</w:t>
      </w:r>
      <w:r w:rsidRPr="001E146F">
        <w:rPr>
          <w:rFonts w:cs="B Mitra"/>
          <w:sz w:val="28"/>
          <w:szCs w:val="28"/>
          <w:rtl/>
        </w:rPr>
        <w:t>ر</w:t>
      </w:r>
      <w:r w:rsidRPr="001E146F">
        <w:rPr>
          <w:rFonts w:cs="B Mitra" w:hint="cs"/>
          <w:sz w:val="28"/>
          <w:szCs w:val="28"/>
          <w:rtl/>
        </w:rPr>
        <w:t>ی</w:t>
      </w:r>
      <w:r w:rsidRPr="001E146F">
        <w:rPr>
          <w:rFonts w:cs="B Mitra"/>
          <w:sz w:val="28"/>
          <w:szCs w:val="28"/>
          <w:rtl/>
        </w:rPr>
        <w:t xml:space="preserve"> بحث </w:t>
      </w:r>
      <w:r w:rsidR="007B58EA" w:rsidRPr="001E146F">
        <w:rPr>
          <w:rFonts w:cs="B Mitra" w:hint="cs"/>
          <w:sz w:val="28"/>
          <w:szCs w:val="28"/>
          <w:rtl/>
        </w:rPr>
        <w:t>شد</w:t>
      </w:r>
      <w:r w:rsidRPr="001E146F">
        <w:rPr>
          <w:rFonts w:cs="B Mitra"/>
          <w:sz w:val="28"/>
          <w:szCs w:val="28"/>
          <w:rtl/>
        </w:rPr>
        <w:t xml:space="preserve"> (شوارتز</w:t>
      </w:r>
      <w:r w:rsidR="007B58EA" w:rsidRPr="001E146F">
        <w:rPr>
          <w:rFonts w:cs="B Mitra" w:hint="cs"/>
          <w:sz w:val="28"/>
          <w:szCs w:val="28"/>
          <w:rtl/>
        </w:rPr>
        <w:t>،</w:t>
      </w:r>
      <w:r w:rsidRPr="001E146F">
        <w:rPr>
          <w:rFonts w:cs="B Mitra"/>
          <w:sz w:val="28"/>
          <w:szCs w:val="28"/>
          <w:rtl/>
        </w:rPr>
        <w:t xml:space="preserve"> 2005؛ شوارتز، روهربک و واچ</w:t>
      </w:r>
      <w:r w:rsidR="007B58EA" w:rsidRPr="001E146F">
        <w:rPr>
          <w:rFonts w:cs="B Mitra" w:hint="cs"/>
          <w:sz w:val="28"/>
          <w:szCs w:val="28"/>
          <w:rtl/>
        </w:rPr>
        <w:t>،</w:t>
      </w:r>
      <w:r w:rsidRPr="001E146F">
        <w:rPr>
          <w:rFonts w:cs="B Mitra"/>
          <w:sz w:val="28"/>
          <w:szCs w:val="28"/>
          <w:rtl/>
        </w:rPr>
        <w:t xml:space="preserve"> 2020)، </w:t>
      </w:r>
      <w:r w:rsidR="001E146F">
        <w:rPr>
          <w:rFonts w:cs="B Mitra" w:hint="cs"/>
          <w:sz w:val="28"/>
          <w:szCs w:val="28"/>
          <w:rtl/>
        </w:rPr>
        <w:t>نجوه</w:t>
      </w:r>
      <w:r w:rsidR="007B58EA" w:rsidRPr="001E146F">
        <w:rPr>
          <w:rFonts w:cs="B Mitra"/>
          <w:sz w:val="28"/>
          <w:szCs w:val="28"/>
          <w:rtl/>
        </w:rPr>
        <w:t xml:space="preserve"> توسعه روندها</w:t>
      </w:r>
      <w:r w:rsidR="007B58EA" w:rsidRPr="001E146F">
        <w:rPr>
          <w:rFonts w:cs="B Mitra" w:hint="cs"/>
          <w:sz w:val="28"/>
          <w:szCs w:val="28"/>
          <w:rtl/>
        </w:rPr>
        <w:t xml:space="preserve"> را </w:t>
      </w:r>
      <w:r w:rsidRPr="001E146F">
        <w:rPr>
          <w:rFonts w:cs="B Mitra"/>
          <w:sz w:val="28"/>
          <w:szCs w:val="28"/>
          <w:rtl/>
        </w:rPr>
        <w:t>م</w:t>
      </w:r>
      <w:r w:rsidRPr="001E146F">
        <w:rPr>
          <w:rFonts w:cs="B Mitra" w:hint="cs"/>
          <w:sz w:val="28"/>
          <w:szCs w:val="28"/>
          <w:rtl/>
        </w:rPr>
        <w:t>ی</w:t>
      </w:r>
      <w:r w:rsidRPr="001E146F">
        <w:rPr>
          <w:rFonts w:cs="B Mitra"/>
          <w:sz w:val="28"/>
          <w:szCs w:val="28"/>
          <w:rtl/>
        </w:rPr>
        <w:t xml:space="preserve"> توان در سنار</w:t>
      </w:r>
      <w:r w:rsidRPr="001E146F">
        <w:rPr>
          <w:rFonts w:cs="B Mitra" w:hint="cs"/>
          <w:sz w:val="28"/>
          <w:szCs w:val="28"/>
          <w:rtl/>
        </w:rPr>
        <w:t>ی</w:t>
      </w:r>
      <w:r w:rsidRPr="001E146F">
        <w:rPr>
          <w:rFonts w:cs="B Mitra" w:hint="eastAsia"/>
          <w:sz w:val="28"/>
          <w:szCs w:val="28"/>
          <w:rtl/>
        </w:rPr>
        <w:t>وها</w:t>
      </w:r>
      <w:r w:rsidRPr="001E146F">
        <w:rPr>
          <w:rFonts w:cs="B Mitra" w:hint="cs"/>
          <w:sz w:val="28"/>
          <w:szCs w:val="28"/>
          <w:rtl/>
        </w:rPr>
        <w:t>یی</w:t>
      </w:r>
      <w:r w:rsidRPr="001E146F">
        <w:rPr>
          <w:rFonts w:cs="B Mitra"/>
          <w:sz w:val="28"/>
          <w:szCs w:val="28"/>
          <w:rtl/>
        </w:rPr>
        <w:t xml:space="preserve"> مورد بررس</w:t>
      </w:r>
      <w:r w:rsidRPr="001E146F">
        <w:rPr>
          <w:rFonts w:cs="B Mitra" w:hint="cs"/>
          <w:sz w:val="28"/>
          <w:szCs w:val="28"/>
          <w:rtl/>
        </w:rPr>
        <w:t>ی</w:t>
      </w:r>
      <w:r w:rsidRPr="001E146F">
        <w:rPr>
          <w:rFonts w:cs="B Mitra"/>
          <w:sz w:val="28"/>
          <w:szCs w:val="28"/>
          <w:rtl/>
        </w:rPr>
        <w:t xml:space="preserve"> </w:t>
      </w:r>
      <w:r w:rsidR="007B58EA" w:rsidRPr="001E146F">
        <w:rPr>
          <w:rFonts w:cs="B Mitra" w:hint="cs"/>
          <w:sz w:val="28"/>
          <w:szCs w:val="28"/>
          <w:rtl/>
        </w:rPr>
        <w:t>داد</w:t>
      </w:r>
      <w:r w:rsidRPr="001E146F">
        <w:rPr>
          <w:rFonts w:cs="B Mitra"/>
          <w:sz w:val="28"/>
          <w:szCs w:val="28"/>
          <w:rtl/>
        </w:rPr>
        <w:t xml:space="preserve"> که روندها</w:t>
      </w:r>
      <w:r w:rsidRPr="001E146F">
        <w:rPr>
          <w:rFonts w:cs="B Mitra" w:hint="cs"/>
          <w:sz w:val="28"/>
          <w:szCs w:val="28"/>
          <w:rtl/>
        </w:rPr>
        <w:t>ی</w:t>
      </w:r>
      <w:r w:rsidRPr="001E146F">
        <w:rPr>
          <w:rFonts w:cs="B Mitra"/>
          <w:sz w:val="28"/>
          <w:szCs w:val="28"/>
          <w:rtl/>
        </w:rPr>
        <w:t xml:space="preserve"> نوظهور </w:t>
      </w:r>
      <w:r w:rsidR="007B58EA" w:rsidRPr="001E146F">
        <w:rPr>
          <w:rFonts w:cs="B Mitra" w:hint="cs"/>
          <w:sz w:val="28"/>
          <w:szCs w:val="28"/>
          <w:rtl/>
        </w:rPr>
        <w:t>را</w:t>
      </w:r>
      <w:r w:rsidRPr="001E146F">
        <w:rPr>
          <w:rFonts w:cs="B Mitra"/>
          <w:sz w:val="28"/>
          <w:szCs w:val="28"/>
          <w:rtl/>
        </w:rPr>
        <w:t xml:space="preserve"> به هم مرتبط </w:t>
      </w:r>
      <w:r w:rsidR="007B58EA" w:rsidRPr="001E146F">
        <w:rPr>
          <w:rFonts w:cs="B Mitra" w:hint="cs"/>
          <w:sz w:val="28"/>
          <w:szCs w:val="28"/>
          <w:rtl/>
        </w:rPr>
        <w:t>می سازند</w:t>
      </w:r>
      <w:r w:rsidRPr="001E146F">
        <w:rPr>
          <w:rFonts w:cs="B Mitra"/>
          <w:sz w:val="28"/>
          <w:szCs w:val="28"/>
          <w:rtl/>
        </w:rPr>
        <w:t xml:space="preserve"> و طرح ها</w:t>
      </w:r>
      <w:r w:rsidRPr="001E146F">
        <w:rPr>
          <w:rFonts w:cs="B Mitra" w:hint="cs"/>
          <w:sz w:val="28"/>
          <w:szCs w:val="28"/>
          <w:rtl/>
        </w:rPr>
        <w:t>ی</w:t>
      </w:r>
      <w:r w:rsidRPr="001E146F">
        <w:rPr>
          <w:rFonts w:cs="B Mitra"/>
          <w:sz w:val="28"/>
          <w:szCs w:val="28"/>
          <w:rtl/>
        </w:rPr>
        <w:t xml:space="preserve"> </w:t>
      </w:r>
      <w:r w:rsidR="007B58EA" w:rsidRPr="001E146F">
        <w:rPr>
          <w:rFonts w:cs="B Mitra" w:hint="cs"/>
          <w:sz w:val="28"/>
          <w:szCs w:val="28"/>
          <w:rtl/>
        </w:rPr>
        <w:t>محتمل</w:t>
      </w:r>
      <w:r w:rsidRPr="001E146F">
        <w:rPr>
          <w:rFonts w:cs="B Mitra"/>
          <w:sz w:val="28"/>
          <w:szCs w:val="28"/>
          <w:rtl/>
        </w:rPr>
        <w:t xml:space="preserve"> آ</w:t>
      </w:r>
      <w:r w:rsidRPr="001E146F">
        <w:rPr>
          <w:rFonts w:cs="B Mitra" w:hint="cs"/>
          <w:sz w:val="28"/>
          <w:szCs w:val="28"/>
          <w:rtl/>
        </w:rPr>
        <w:t>ی</w:t>
      </w:r>
      <w:r w:rsidRPr="001E146F">
        <w:rPr>
          <w:rFonts w:cs="B Mitra" w:hint="eastAsia"/>
          <w:sz w:val="28"/>
          <w:szCs w:val="28"/>
          <w:rtl/>
        </w:rPr>
        <w:t>نده</w:t>
      </w:r>
      <w:r w:rsidRPr="001E146F">
        <w:rPr>
          <w:rFonts w:cs="B Mitra"/>
          <w:sz w:val="28"/>
          <w:szCs w:val="28"/>
          <w:rtl/>
        </w:rPr>
        <w:t xml:space="preserve"> </w:t>
      </w:r>
      <w:r w:rsidR="007B58EA" w:rsidRPr="001E146F">
        <w:rPr>
          <w:rFonts w:cs="B Mitra" w:hint="cs"/>
          <w:sz w:val="28"/>
          <w:szCs w:val="28"/>
          <w:rtl/>
        </w:rPr>
        <w:t xml:space="preserve">را </w:t>
      </w:r>
      <w:r w:rsidRPr="001E146F">
        <w:rPr>
          <w:rFonts w:cs="B Mitra"/>
          <w:sz w:val="28"/>
          <w:szCs w:val="28"/>
          <w:rtl/>
        </w:rPr>
        <w:t xml:space="preserve">درک </w:t>
      </w:r>
      <w:r w:rsidR="007B58EA" w:rsidRPr="001E146F">
        <w:rPr>
          <w:rFonts w:cs="B Mitra" w:hint="cs"/>
          <w:sz w:val="28"/>
          <w:szCs w:val="28"/>
          <w:rtl/>
        </w:rPr>
        <w:t>کرد</w:t>
      </w:r>
      <w:r w:rsidRPr="001E146F">
        <w:rPr>
          <w:rFonts w:cs="B Mitra"/>
          <w:sz w:val="28"/>
          <w:szCs w:val="28"/>
          <w:rtl/>
        </w:rPr>
        <w:t>.</w:t>
      </w:r>
    </w:p>
    <w:p w14:paraId="11D4964C" w14:textId="39D219C5" w:rsidR="009E326B" w:rsidRDefault="005B5958" w:rsidP="005B5958">
      <w:pPr>
        <w:jc w:val="center"/>
        <w:rPr>
          <w:rFonts w:cs="B Mitra"/>
          <w:sz w:val="28"/>
          <w:szCs w:val="28"/>
          <w:rtl/>
        </w:rPr>
      </w:pPr>
      <w:r>
        <w:rPr>
          <w:rFonts w:cs="B Mitra"/>
          <w:noProof/>
          <w:sz w:val="28"/>
          <w:szCs w:val="28"/>
        </w:rPr>
        <w:drawing>
          <wp:inline distT="0" distB="0" distL="0" distR="0" wp14:anchorId="1250846E" wp14:editId="15722DE4">
            <wp:extent cx="4660900" cy="2914650"/>
            <wp:effectExtent l="0" t="0" r="6350" b="0"/>
            <wp:docPr id="504327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60900" cy="2914650"/>
                    </a:xfrm>
                    <a:prstGeom prst="rect">
                      <a:avLst/>
                    </a:prstGeom>
                    <a:noFill/>
                    <a:ln>
                      <a:noFill/>
                    </a:ln>
                  </pic:spPr>
                </pic:pic>
              </a:graphicData>
            </a:graphic>
          </wp:inline>
        </w:drawing>
      </w:r>
    </w:p>
    <w:p w14:paraId="4F6CA6B0" w14:textId="6FD8D56B" w:rsidR="009E326B" w:rsidRDefault="009E326B" w:rsidP="009E326B">
      <w:pPr>
        <w:jc w:val="center"/>
        <w:rPr>
          <w:rFonts w:cs="B Mitra"/>
          <w:sz w:val="28"/>
          <w:szCs w:val="28"/>
          <w:rtl/>
        </w:rPr>
      </w:pPr>
      <w:r w:rsidRPr="009E326B">
        <w:rPr>
          <w:rFonts w:cs="B Mitra"/>
          <w:sz w:val="28"/>
          <w:szCs w:val="28"/>
          <w:rtl/>
        </w:rPr>
        <w:t xml:space="preserve">شکل </w:t>
      </w:r>
      <w:r>
        <w:rPr>
          <w:rFonts w:cs="B Mitra" w:hint="cs"/>
          <w:sz w:val="28"/>
          <w:szCs w:val="28"/>
          <w:rtl/>
        </w:rPr>
        <w:t>10-2.</w:t>
      </w:r>
      <w:r w:rsidRPr="009E326B">
        <w:rPr>
          <w:rFonts w:cs="B Mitra"/>
          <w:sz w:val="28"/>
          <w:szCs w:val="28"/>
          <w:rtl/>
        </w:rPr>
        <w:t xml:space="preserve"> چارچوب تفکر طراح</w:t>
      </w:r>
      <w:r w:rsidRPr="009E326B">
        <w:rPr>
          <w:rFonts w:cs="B Mitra" w:hint="cs"/>
          <w:sz w:val="28"/>
          <w:szCs w:val="28"/>
          <w:rtl/>
        </w:rPr>
        <w:t>ی</w:t>
      </w:r>
      <w:r w:rsidRPr="009E326B">
        <w:rPr>
          <w:rFonts w:cs="B Mitra"/>
          <w:sz w:val="28"/>
          <w:szCs w:val="28"/>
          <w:rtl/>
        </w:rPr>
        <w:t xml:space="preserve"> آ</w:t>
      </w:r>
      <w:r w:rsidRPr="009E326B">
        <w:rPr>
          <w:rFonts w:cs="B Mitra" w:hint="cs"/>
          <w:sz w:val="28"/>
          <w:szCs w:val="28"/>
          <w:rtl/>
        </w:rPr>
        <w:t>ی</w:t>
      </w:r>
      <w:r w:rsidRPr="009E326B">
        <w:rPr>
          <w:rFonts w:cs="B Mitra" w:hint="eastAsia"/>
          <w:sz w:val="28"/>
          <w:szCs w:val="28"/>
          <w:rtl/>
        </w:rPr>
        <w:t>نده</w:t>
      </w:r>
      <w:r w:rsidRPr="009E326B">
        <w:rPr>
          <w:rFonts w:cs="B Mitra"/>
          <w:sz w:val="28"/>
          <w:szCs w:val="28"/>
          <w:rtl/>
        </w:rPr>
        <w:t xml:space="preserve"> نگ</w:t>
      </w:r>
      <w:r>
        <w:rPr>
          <w:rFonts w:cs="B Mitra" w:hint="cs"/>
          <w:sz w:val="28"/>
          <w:szCs w:val="28"/>
          <w:rtl/>
        </w:rPr>
        <w:t>ا</w:t>
      </w:r>
      <w:r w:rsidRPr="009E326B">
        <w:rPr>
          <w:rFonts w:cs="B Mitra"/>
          <w:sz w:val="28"/>
          <w:szCs w:val="28"/>
          <w:rtl/>
        </w:rPr>
        <w:t>ر</w:t>
      </w:r>
      <w:r w:rsidRPr="009E326B">
        <w:rPr>
          <w:rFonts w:cs="B Mitra" w:hint="cs"/>
          <w:sz w:val="28"/>
          <w:szCs w:val="28"/>
          <w:rtl/>
        </w:rPr>
        <w:t>ی</w:t>
      </w:r>
      <w:r w:rsidRPr="009E326B">
        <w:rPr>
          <w:rFonts w:cs="B Mitra"/>
          <w:sz w:val="28"/>
          <w:szCs w:val="28"/>
          <w:rtl/>
        </w:rPr>
        <w:t xml:space="preserve"> (</w:t>
      </w:r>
      <w:r w:rsidRPr="009E326B">
        <w:rPr>
          <w:rFonts w:cs="B Mitra"/>
          <w:sz w:val="28"/>
          <w:szCs w:val="28"/>
        </w:rPr>
        <w:t>FDTF</w:t>
      </w:r>
      <w:r w:rsidRPr="009E326B">
        <w:rPr>
          <w:rFonts w:cs="B Mitra"/>
          <w:sz w:val="28"/>
          <w:szCs w:val="28"/>
          <w:rtl/>
        </w:rPr>
        <w:t>)</w:t>
      </w:r>
    </w:p>
    <w:p w14:paraId="7F5EF4AE" w14:textId="7A1A69F7" w:rsidR="001B5B1A" w:rsidRPr="001B5B1A" w:rsidRDefault="001B5B1A" w:rsidP="001B5B1A">
      <w:pPr>
        <w:jc w:val="both"/>
        <w:rPr>
          <w:rFonts w:cs="B Mitra"/>
          <w:sz w:val="28"/>
          <w:szCs w:val="28"/>
          <w:rtl/>
        </w:rPr>
      </w:pPr>
      <w:r w:rsidRPr="001B5B1A">
        <w:rPr>
          <w:rFonts w:cs="B Mitra"/>
          <w:sz w:val="28"/>
          <w:szCs w:val="28"/>
          <w:rtl/>
        </w:rPr>
        <w:t xml:space="preserve">عامل </w:t>
      </w:r>
      <w:r w:rsidR="007C1655">
        <w:rPr>
          <w:rFonts w:cs="B Mitra" w:hint="cs"/>
          <w:sz w:val="28"/>
          <w:szCs w:val="28"/>
          <w:rtl/>
        </w:rPr>
        <w:t>کاوش</w:t>
      </w:r>
      <w:r w:rsidRPr="001B5B1A">
        <w:rPr>
          <w:rFonts w:cs="B Mitra"/>
          <w:sz w:val="28"/>
          <w:szCs w:val="28"/>
          <w:rtl/>
        </w:rPr>
        <w:t xml:space="preserve"> ساخت</w:t>
      </w:r>
      <w:r w:rsidR="007C1655">
        <w:rPr>
          <w:rFonts w:cs="B Mitra" w:hint="cs"/>
          <w:sz w:val="28"/>
          <w:szCs w:val="28"/>
          <w:rtl/>
        </w:rPr>
        <w:t>ار</w:t>
      </w:r>
      <w:r w:rsidRPr="001B5B1A">
        <w:rPr>
          <w:rFonts w:cs="B Mitra" w:hint="cs"/>
          <w:sz w:val="28"/>
          <w:szCs w:val="28"/>
          <w:rtl/>
        </w:rPr>
        <w:t>ی</w:t>
      </w:r>
      <w:r w:rsidRPr="001B5B1A">
        <w:rPr>
          <w:rFonts w:cs="B Mitra" w:hint="eastAsia"/>
          <w:sz w:val="28"/>
          <w:szCs w:val="28"/>
          <w:rtl/>
        </w:rPr>
        <w:t>افته</w:t>
      </w:r>
      <w:r w:rsidRPr="001B5B1A">
        <w:rPr>
          <w:rFonts w:cs="B Mitra"/>
          <w:sz w:val="28"/>
          <w:szCs w:val="28"/>
          <w:rtl/>
        </w:rPr>
        <w:t xml:space="preserve"> </w:t>
      </w:r>
      <w:r w:rsidR="007C1655" w:rsidRPr="001B5B1A">
        <w:rPr>
          <w:rFonts w:cs="B Mitra"/>
          <w:sz w:val="28"/>
          <w:szCs w:val="28"/>
          <w:rtl/>
        </w:rPr>
        <w:t>آ</w:t>
      </w:r>
      <w:r w:rsidR="007C1655" w:rsidRPr="001B5B1A">
        <w:rPr>
          <w:rFonts w:cs="B Mitra" w:hint="cs"/>
          <w:sz w:val="28"/>
          <w:szCs w:val="28"/>
          <w:rtl/>
        </w:rPr>
        <w:t>ی</w:t>
      </w:r>
      <w:r w:rsidR="007C1655" w:rsidRPr="001B5B1A">
        <w:rPr>
          <w:rFonts w:cs="B Mitra" w:hint="eastAsia"/>
          <w:sz w:val="28"/>
          <w:szCs w:val="28"/>
          <w:rtl/>
        </w:rPr>
        <w:t>نده</w:t>
      </w:r>
      <w:r w:rsidR="007C1655" w:rsidRPr="001B5B1A">
        <w:rPr>
          <w:rFonts w:cs="B Mitra"/>
          <w:sz w:val="28"/>
          <w:szCs w:val="28"/>
          <w:rtl/>
        </w:rPr>
        <w:t xml:space="preserve"> </w:t>
      </w:r>
      <w:r w:rsidRPr="001B5B1A">
        <w:rPr>
          <w:rFonts w:cs="B Mitra"/>
          <w:sz w:val="28"/>
          <w:szCs w:val="28"/>
          <w:rtl/>
        </w:rPr>
        <w:t>در مرحله ا</w:t>
      </w:r>
      <w:r w:rsidRPr="001B5B1A">
        <w:rPr>
          <w:rFonts w:cs="B Mitra" w:hint="cs"/>
          <w:sz w:val="28"/>
          <w:szCs w:val="28"/>
          <w:rtl/>
        </w:rPr>
        <w:t>ی</w:t>
      </w:r>
      <w:r w:rsidRPr="001B5B1A">
        <w:rPr>
          <w:rFonts w:cs="B Mitra" w:hint="eastAsia"/>
          <w:sz w:val="28"/>
          <w:szCs w:val="28"/>
          <w:rtl/>
        </w:rPr>
        <w:t>ده</w:t>
      </w:r>
      <w:r w:rsidRPr="001B5B1A">
        <w:rPr>
          <w:rFonts w:cs="B Mitra"/>
          <w:sz w:val="28"/>
          <w:szCs w:val="28"/>
          <w:rtl/>
        </w:rPr>
        <w:t xml:space="preserve"> پرداز</w:t>
      </w:r>
      <w:r w:rsidRPr="001B5B1A">
        <w:rPr>
          <w:rFonts w:cs="B Mitra" w:hint="cs"/>
          <w:sz w:val="28"/>
          <w:szCs w:val="28"/>
          <w:rtl/>
        </w:rPr>
        <w:t>ی</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w:t>
      </w:r>
      <w:r w:rsidR="007C1655">
        <w:rPr>
          <w:rFonts w:cs="B Mitra" w:hint="cs"/>
          <w:sz w:val="28"/>
          <w:szCs w:val="28"/>
          <w:rtl/>
        </w:rPr>
        <w:t>حائز اهمیت</w:t>
      </w:r>
      <w:r w:rsidRPr="001B5B1A">
        <w:rPr>
          <w:rFonts w:cs="B Mitra"/>
          <w:sz w:val="28"/>
          <w:szCs w:val="28"/>
          <w:rtl/>
        </w:rPr>
        <w:t xml:space="preserve"> است. در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مرحله م</w:t>
      </w:r>
      <w:r w:rsidRPr="001B5B1A">
        <w:rPr>
          <w:rFonts w:cs="B Mitra" w:hint="cs"/>
          <w:sz w:val="28"/>
          <w:szCs w:val="28"/>
          <w:rtl/>
        </w:rPr>
        <w:t>ی</w:t>
      </w:r>
      <w:r w:rsidRPr="001B5B1A">
        <w:rPr>
          <w:rFonts w:cs="B Mitra"/>
          <w:sz w:val="28"/>
          <w:szCs w:val="28"/>
          <w:rtl/>
        </w:rPr>
        <w:t xml:space="preserve"> توان از برنامه ر</w:t>
      </w:r>
      <w:r w:rsidRPr="001B5B1A">
        <w:rPr>
          <w:rFonts w:cs="B Mitra" w:hint="cs"/>
          <w:sz w:val="28"/>
          <w:szCs w:val="28"/>
          <w:rtl/>
        </w:rPr>
        <w:t>ی</w:t>
      </w:r>
      <w:r w:rsidRPr="001B5B1A">
        <w:rPr>
          <w:rFonts w:cs="B Mitra" w:hint="eastAsia"/>
          <w:sz w:val="28"/>
          <w:szCs w:val="28"/>
          <w:rtl/>
        </w:rPr>
        <w:t>ز</w:t>
      </w:r>
      <w:r w:rsidRPr="001B5B1A">
        <w:rPr>
          <w:rFonts w:cs="B Mitra" w:hint="cs"/>
          <w:sz w:val="28"/>
          <w:szCs w:val="28"/>
          <w:rtl/>
        </w:rPr>
        <w:t>ی</w:t>
      </w:r>
      <w:r w:rsidRPr="001B5B1A">
        <w:rPr>
          <w:rFonts w:cs="B Mitra"/>
          <w:sz w:val="28"/>
          <w:szCs w:val="28"/>
          <w:rtl/>
        </w:rPr>
        <w:t xml:space="preserve"> </w:t>
      </w:r>
      <w:r w:rsidR="00954733">
        <w:rPr>
          <w:rFonts w:cs="B Mitra" w:hint="cs"/>
          <w:sz w:val="28"/>
          <w:szCs w:val="28"/>
          <w:rtl/>
        </w:rPr>
        <w:t xml:space="preserve">مبتنی بر </w:t>
      </w:r>
      <w:r w:rsidRPr="001B5B1A">
        <w:rPr>
          <w:rFonts w:cs="B Mitra"/>
          <w:sz w:val="28"/>
          <w:szCs w:val="28"/>
          <w:rtl/>
        </w:rPr>
        <w:t>سنار</w:t>
      </w:r>
      <w:r w:rsidRPr="001B5B1A">
        <w:rPr>
          <w:rFonts w:cs="B Mitra" w:hint="cs"/>
          <w:sz w:val="28"/>
          <w:szCs w:val="28"/>
          <w:rtl/>
        </w:rPr>
        <w:t>ی</w:t>
      </w:r>
      <w:r w:rsidRPr="001B5B1A">
        <w:rPr>
          <w:rFonts w:cs="B Mitra" w:hint="eastAsia"/>
          <w:sz w:val="28"/>
          <w:szCs w:val="28"/>
          <w:rtl/>
        </w:rPr>
        <w:t>و</w:t>
      </w:r>
      <w:r w:rsidRPr="001B5B1A">
        <w:rPr>
          <w:rFonts w:cs="B Mitra"/>
          <w:sz w:val="28"/>
          <w:szCs w:val="28"/>
          <w:rtl/>
        </w:rPr>
        <w:t xml:space="preserve"> به عنوان </w:t>
      </w:r>
      <w:r w:rsidR="00954733">
        <w:rPr>
          <w:rFonts w:cs="B Mitra" w:hint="cs"/>
          <w:sz w:val="28"/>
          <w:szCs w:val="28"/>
          <w:rtl/>
        </w:rPr>
        <w:t xml:space="preserve">یک چارچوب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بوم</w:t>
      </w:r>
      <w:r w:rsidR="00954733">
        <w:rPr>
          <w:rStyle w:val="FootnoteReference"/>
          <w:rFonts w:cs="B Mitra"/>
          <w:sz w:val="28"/>
          <w:szCs w:val="28"/>
          <w:rtl/>
        </w:rPr>
        <w:footnoteReference w:id="328"/>
      </w:r>
      <w:r w:rsidRPr="001B5B1A">
        <w:rPr>
          <w:rFonts w:cs="B Mitra"/>
          <w:sz w:val="28"/>
          <w:szCs w:val="28"/>
          <w:rtl/>
        </w:rPr>
        <w:t xml:space="preserve"> برا</w:t>
      </w:r>
      <w:r w:rsidRPr="001B5B1A">
        <w:rPr>
          <w:rFonts w:cs="B Mitra" w:hint="cs"/>
          <w:sz w:val="28"/>
          <w:szCs w:val="28"/>
          <w:rtl/>
        </w:rPr>
        <w:t>ی</w:t>
      </w:r>
      <w:r w:rsidRPr="001B5B1A">
        <w:rPr>
          <w:rFonts w:cs="B Mitra"/>
          <w:sz w:val="28"/>
          <w:szCs w:val="28"/>
          <w:rtl/>
        </w:rPr>
        <w:t xml:space="preserve"> نوآور</w:t>
      </w:r>
      <w:r w:rsidRPr="001B5B1A">
        <w:rPr>
          <w:rFonts w:cs="B Mitra" w:hint="cs"/>
          <w:sz w:val="28"/>
          <w:szCs w:val="28"/>
          <w:rtl/>
        </w:rPr>
        <w:t>ی</w:t>
      </w:r>
      <w:r w:rsidRPr="001B5B1A">
        <w:rPr>
          <w:rFonts w:cs="B Mitra"/>
          <w:sz w:val="28"/>
          <w:szCs w:val="28"/>
          <w:rtl/>
        </w:rPr>
        <w:t xml:space="preserve"> استفاده کرد.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بدان معناست که تصاو</w:t>
      </w:r>
      <w:r w:rsidRPr="001B5B1A">
        <w:rPr>
          <w:rFonts w:cs="B Mitra" w:hint="cs"/>
          <w:sz w:val="28"/>
          <w:szCs w:val="28"/>
          <w:rtl/>
        </w:rPr>
        <w:t>ی</w:t>
      </w:r>
      <w:r w:rsidRPr="001B5B1A">
        <w:rPr>
          <w:rFonts w:cs="B Mitra" w:hint="eastAsia"/>
          <w:sz w:val="28"/>
          <w:szCs w:val="28"/>
          <w:rtl/>
        </w:rPr>
        <w:t>ر</w:t>
      </w:r>
      <w:r w:rsidRPr="001B5B1A">
        <w:rPr>
          <w:rFonts w:cs="B Mitra"/>
          <w:sz w:val="28"/>
          <w:szCs w:val="28"/>
          <w:rtl/>
        </w:rPr>
        <w:t xml:space="preserve"> </w:t>
      </w:r>
      <w:r w:rsidR="00CA3D0F">
        <w:rPr>
          <w:rFonts w:cs="B Mitra" w:hint="cs"/>
          <w:sz w:val="28"/>
          <w:szCs w:val="28"/>
          <w:rtl/>
        </w:rPr>
        <w:t>بدیل از</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در خدمت ا</w:t>
      </w:r>
      <w:r w:rsidRPr="001B5B1A">
        <w:rPr>
          <w:rFonts w:cs="B Mitra" w:hint="cs"/>
          <w:sz w:val="28"/>
          <w:szCs w:val="28"/>
          <w:rtl/>
        </w:rPr>
        <w:t>ی</w:t>
      </w:r>
      <w:r w:rsidRPr="001B5B1A">
        <w:rPr>
          <w:rFonts w:cs="B Mitra" w:hint="eastAsia"/>
          <w:sz w:val="28"/>
          <w:szCs w:val="28"/>
          <w:rtl/>
        </w:rPr>
        <w:t>ده‌پرداز</w:t>
      </w:r>
      <w:r w:rsidRPr="001B5B1A">
        <w:rPr>
          <w:rFonts w:cs="B Mitra" w:hint="cs"/>
          <w:sz w:val="28"/>
          <w:szCs w:val="28"/>
          <w:rtl/>
        </w:rPr>
        <w:t>ی</w:t>
      </w:r>
      <w:r w:rsidRPr="001B5B1A">
        <w:rPr>
          <w:rFonts w:cs="B Mitra"/>
          <w:sz w:val="28"/>
          <w:szCs w:val="28"/>
          <w:rtl/>
        </w:rPr>
        <w:t xml:space="preserve"> محصولات و خدمات جد</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است. </w:t>
      </w:r>
      <w:r w:rsidRPr="001B5B1A">
        <w:rPr>
          <w:rFonts w:cs="B Mitra" w:hint="eastAsia"/>
          <w:sz w:val="28"/>
          <w:szCs w:val="28"/>
          <w:rtl/>
        </w:rPr>
        <w:t>از</w:t>
      </w:r>
      <w:r w:rsidRPr="001B5B1A">
        <w:rPr>
          <w:rFonts w:cs="B Mitra"/>
          <w:sz w:val="28"/>
          <w:szCs w:val="28"/>
          <w:rtl/>
        </w:rPr>
        <w:t xml:space="preserve"> آنجا</w:t>
      </w:r>
      <w:r w:rsidRPr="001B5B1A">
        <w:rPr>
          <w:rFonts w:cs="B Mitra" w:hint="cs"/>
          <w:sz w:val="28"/>
          <w:szCs w:val="28"/>
          <w:rtl/>
        </w:rPr>
        <w:t>یی</w:t>
      </w:r>
      <w:r w:rsidRPr="001B5B1A">
        <w:rPr>
          <w:rFonts w:cs="B Mitra"/>
          <w:sz w:val="28"/>
          <w:szCs w:val="28"/>
          <w:rtl/>
        </w:rPr>
        <w:t xml:space="preserve"> که سنار</w:t>
      </w:r>
      <w:r w:rsidRPr="001B5B1A">
        <w:rPr>
          <w:rFonts w:cs="B Mitra" w:hint="cs"/>
          <w:sz w:val="28"/>
          <w:szCs w:val="28"/>
          <w:rtl/>
        </w:rPr>
        <w:t>ی</w:t>
      </w:r>
      <w:r w:rsidRPr="001B5B1A">
        <w:rPr>
          <w:rFonts w:cs="B Mitra" w:hint="eastAsia"/>
          <w:sz w:val="28"/>
          <w:szCs w:val="28"/>
          <w:rtl/>
        </w:rPr>
        <w:t>وها</w:t>
      </w:r>
      <w:r w:rsidRPr="001B5B1A">
        <w:rPr>
          <w:rFonts w:cs="B Mitra"/>
          <w:sz w:val="28"/>
          <w:szCs w:val="28"/>
          <w:rtl/>
        </w:rPr>
        <w:t xml:space="preserve"> و داستان</w:t>
      </w:r>
      <w:r w:rsidR="00976907">
        <w:rPr>
          <w:rFonts w:cs="B Mitra"/>
          <w:sz w:val="28"/>
          <w:szCs w:val="28"/>
          <w:rtl/>
        </w:rPr>
        <w:softHyphen/>
      </w:r>
      <w:r w:rsidRPr="001B5B1A">
        <w:rPr>
          <w:rFonts w:cs="B Mitra"/>
          <w:sz w:val="28"/>
          <w:szCs w:val="28"/>
          <w:rtl/>
        </w:rPr>
        <w:t>ها</w:t>
      </w:r>
      <w:r w:rsidRPr="001B5B1A">
        <w:rPr>
          <w:rFonts w:cs="B Mitra" w:hint="cs"/>
          <w:sz w:val="28"/>
          <w:szCs w:val="28"/>
          <w:rtl/>
        </w:rPr>
        <w:t>ی</w:t>
      </w:r>
      <w:r w:rsidRPr="001B5B1A">
        <w:rPr>
          <w:rFonts w:cs="B Mitra"/>
          <w:sz w:val="28"/>
          <w:szCs w:val="28"/>
          <w:rtl/>
        </w:rPr>
        <w:t xml:space="preserve"> علم</w:t>
      </w:r>
      <w:r w:rsidRPr="001B5B1A">
        <w:rPr>
          <w:rFonts w:cs="B Mitra" w:hint="cs"/>
          <w:sz w:val="28"/>
          <w:szCs w:val="28"/>
          <w:rtl/>
        </w:rPr>
        <w:t>ی</w:t>
      </w:r>
      <w:r w:rsidR="00976907">
        <w:rPr>
          <w:rFonts w:cs="B Mitra" w:hint="cs"/>
          <w:sz w:val="28"/>
          <w:szCs w:val="28"/>
          <w:rtl/>
        </w:rPr>
        <w:t>-</w:t>
      </w:r>
      <w:r w:rsidRPr="001B5B1A">
        <w:rPr>
          <w:rFonts w:cs="B Mitra"/>
          <w:sz w:val="28"/>
          <w:szCs w:val="28"/>
          <w:rtl/>
        </w:rPr>
        <w:t>تخ</w:t>
      </w:r>
      <w:r w:rsidRPr="001B5B1A">
        <w:rPr>
          <w:rFonts w:cs="B Mitra" w:hint="cs"/>
          <w:sz w:val="28"/>
          <w:szCs w:val="28"/>
          <w:rtl/>
        </w:rPr>
        <w:t>ی</w:t>
      </w:r>
      <w:r w:rsidRPr="001B5B1A">
        <w:rPr>
          <w:rFonts w:cs="B Mitra" w:hint="eastAsia"/>
          <w:sz w:val="28"/>
          <w:szCs w:val="28"/>
          <w:rtl/>
        </w:rPr>
        <w:t>ل</w:t>
      </w:r>
      <w:r w:rsidRPr="001B5B1A">
        <w:rPr>
          <w:rFonts w:cs="B Mitra" w:hint="cs"/>
          <w:sz w:val="28"/>
          <w:szCs w:val="28"/>
          <w:rtl/>
        </w:rPr>
        <w:t>ی</w:t>
      </w:r>
      <w:r w:rsidR="00976907">
        <w:rPr>
          <w:rFonts w:cs="B Mitra" w:hint="cs"/>
          <w:sz w:val="28"/>
          <w:szCs w:val="28"/>
          <w:rtl/>
        </w:rPr>
        <w:t>،</w:t>
      </w:r>
      <w:r w:rsidRPr="001B5B1A">
        <w:rPr>
          <w:rFonts w:cs="B Mitra"/>
          <w:sz w:val="28"/>
          <w:szCs w:val="28"/>
          <w:rtl/>
        </w:rPr>
        <w:t xml:space="preserve"> تصاو</w:t>
      </w:r>
      <w:r w:rsidRPr="001B5B1A">
        <w:rPr>
          <w:rFonts w:cs="B Mitra" w:hint="cs"/>
          <w:sz w:val="28"/>
          <w:szCs w:val="28"/>
          <w:rtl/>
        </w:rPr>
        <w:t>ی</w:t>
      </w:r>
      <w:r w:rsidRPr="001B5B1A">
        <w:rPr>
          <w:rFonts w:cs="B Mitra" w:hint="eastAsia"/>
          <w:sz w:val="28"/>
          <w:szCs w:val="28"/>
          <w:rtl/>
        </w:rPr>
        <w:t>ر</w:t>
      </w:r>
      <w:r w:rsidRPr="001B5B1A">
        <w:rPr>
          <w:rFonts w:cs="B Mitra"/>
          <w:sz w:val="28"/>
          <w:szCs w:val="28"/>
          <w:rtl/>
        </w:rPr>
        <w:t xml:space="preserve"> </w:t>
      </w:r>
      <w:r w:rsidR="00976907">
        <w:rPr>
          <w:rFonts w:cs="B Mitra" w:hint="cs"/>
          <w:sz w:val="28"/>
          <w:szCs w:val="28"/>
          <w:rtl/>
        </w:rPr>
        <w:t>بدیل</w:t>
      </w:r>
      <w:r w:rsidRPr="001B5B1A">
        <w:rPr>
          <w:rFonts w:cs="B Mitra"/>
          <w:sz w:val="28"/>
          <w:szCs w:val="28"/>
          <w:rtl/>
        </w:rPr>
        <w:t xml:space="preserve"> و در ع</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حال </w:t>
      </w:r>
      <w:r w:rsidR="00976907">
        <w:rPr>
          <w:rFonts w:cs="B Mitra" w:hint="cs"/>
          <w:sz w:val="28"/>
          <w:szCs w:val="28"/>
          <w:rtl/>
        </w:rPr>
        <w:t>باورکردنی</w:t>
      </w:r>
      <w:r w:rsidRPr="001B5B1A">
        <w:rPr>
          <w:rFonts w:cs="B Mitra"/>
          <w:sz w:val="28"/>
          <w:szCs w:val="28"/>
          <w:rtl/>
        </w:rPr>
        <w:t xml:space="preserve"> از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(که احتمالاً از نظر زمان دور هستند) را نشان م</w:t>
      </w:r>
      <w:r w:rsidRPr="001B5B1A">
        <w:rPr>
          <w:rFonts w:cs="B Mitra" w:hint="cs"/>
          <w:sz w:val="28"/>
          <w:szCs w:val="28"/>
          <w:rtl/>
        </w:rPr>
        <w:t>ی</w:t>
      </w:r>
      <w:r w:rsidRPr="001B5B1A">
        <w:rPr>
          <w:rFonts w:cs="B Mitra"/>
          <w:sz w:val="28"/>
          <w:szCs w:val="28"/>
          <w:rtl/>
        </w:rPr>
        <w:t xml:space="preserve"> دهند، </w:t>
      </w:r>
      <w:r w:rsidR="00976907" w:rsidRPr="001B5B1A">
        <w:rPr>
          <w:rFonts w:cs="B Mitra"/>
          <w:sz w:val="28"/>
          <w:szCs w:val="28"/>
          <w:rtl/>
        </w:rPr>
        <w:t>م</w:t>
      </w:r>
      <w:r w:rsidR="00976907" w:rsidRPr="001B5B1A">
        <w:rPr>
          <w:rFonts w:cs="B Mitra" w:hint="cs"/>
          <w:sz w:val="28"/>
          <w:szCs w:val="28"/>
          <w:rtl/>
        </w:rPr>
        <w:t>ی</w:t>
      </w:r>
      <w:r w:rsidR="00976907" w:rsidRPr="001B5B1A">
        <w:rPr>
          <w:rFonts w:cs="B Mitra"/>
          <w:sz w:val="28"/>
          <w:szCs w:val="28"/>
          <w:rtl/>
        </w:rPr>
        <w:t xml:space="preserve"> توان</w:t>
      </w:r>
      <w:r w:rsidR="00976907" w:rsidRPr="00976907">
        <w:rPr>
          <w:rFonts w:cs="B Mitra"/>
          <w:sz w:val="28"/>
          <w:szCs w:val="28"/>
          <w:rtl/>
        </w:rPr>
        <w:t xml:space="preserve"> </w:t>
      </w:r>
      <w:r w:rsidR="00976907" w:rsidRPr="001B5B1A">
        <w:rPr>
          <w:rFonts w:cs="B Mitra"/>
          <w:sz w:val="28"/>
          <w:szCs w:val="28"/>
          <w:rtl/>
        </w:rPr>
        <w:t>در ا</w:t>
      </w:r>
      <w:r w:rsidR="00976907" w:rsidRPr="001B5B1A">
        <w:rPr>
          <w:rFonts w:cs="B Mitra" w:hint="cs"/>
          <w:sz w:val="28"/>
          <w:szCs w:val="28"/>
          <w:rtl/>
        </w:rPr>
        <w:t>ی</w:t>
      </w:r>
      <w:r w:rsidR="00976907" w:rsidRPr="001B5B1A">
        <w:rPr>
          <w:rFonts w:cs="B Mitra" w:hint="eastAsia"/>
          <w:sz w:val="28"/>
          <w:szCs w:val="28"/>
          <w:rtl/>
        </w:rPr>
        <w:t>ن</w:t>
      </w:r>
      <w:r w:rsidR="00976907" w:rsidRPr="001B5B1A">
        <w:rPr>
          <w:rFonts w:cs="B Mitra"/>
          <w:sz w:val="28"/>
          <w:szCs w:val="28"/>
          <w:rtl/>
        </w:rPr>
        <w:t xml:space="preserve"> آ</w:t>
      </w:r>
      <w:r w:rsidR="00976907" w:rsidRPr="001B5B1A">
        <w:rPr>
          <w:rFonts w:cs="B Mitra" w:hint="cs"/>
          <w:sz w:val="28"/>
          <w:szCs w:val="28"/>
          <w:rtl/>
        </w:rPr>
        <w:t>ی</w:t>
      </w:r>
      <w:r w:rsidR="00976907" w:rsidRPr="001B5B1A">
        <w:rPr>
          <w:rFonts w:cs="B Mitra" w:hint="eastAsia"/>
          <w:sz w:val="28"/>
          <w:szCs w:val="28"/>
          <w:rtl/>
        </w:rPr>
        <w:t>نده</w:t>
      </w:r>
      <w:r w:rsidR="00976907" w:rsidRPr="001B5B1A">
        <w:rPr>
          <w:rFonts w:cs="B Mitra"/>
          <w:sz w:val="28"/>
          <w:szCs w:val="28"/>
          <w:rtl/>
        </w:rPr>
        <w:t xml:space="preserve"> ها</w:t>
      </w:r>
      <w:r w:rsidR="00976907" w:rsidRPr="001B5B1A">
        <w:rPr>
          <w:rFonts w:cs="B Mitra" w:hint="cs"/>
          <w:sz w:val="28"/>
          <w:szCs w:val="28"/>
          <w:rtl/>
        </w:rPr>
        <w:t>ی</w:t>
      </w:r>
      <w:r w:rsidR="00976907" w:rsidRPr="001B5B1A">
        <w:rPr>
          <w:rFonts w:cs="B Mitra"/>
          <w:sz w:val="28"/>
          <w:szCs w:val="28"/>
          <w:rtl/>
        </w:rPr>
        <w:t xml:space="preserve"> مختلف </w:t>
      </w:r>
      <w:r w:rsidR="00352E7E">
        <w:rPr>
          <w:rFonts w:cs="B Mitra" w:hint="cs"/>
          <w:sz w:val="28"/>
          <w:szCs w:val="28"/>
          <w:rtl/>
        </w:rPr>
        <w:t xml:space="preserve">ایده </w:t>
      </w:r>
      <w:r w:rsidRPr="001B5B1A">
        <w:rPr>
          <w:rFonts w:cs="B Mitra"/>
          <w:sz w:val="28"/>
          <w:szCs w:val="28"/>
          <w:rtl/>
        </w:rPr>
        <w:t>محصولات و خدمات جد</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w:t>
      </w:r>
      <w:r w:rsidR="00352E7E">
        <w:rPr>
          <w:rFonts w:cs="B Mitra" w:hint="cs"/>
          <w:sz w:val="28"/>
          <w:szCs w:val="28"/>
          <w:rtl/>
        </w:rPr>
        <w:t>را خلق</w:t>
      </w:r>
      <w:r w:rsidR="00976907">
        <w:rPr>
          <w:rFonts w:cs="B Mitra" w:hint="cs"/>
          <w:sz w:val="28"/>
          <w:szCs w:val="28"/>
          <w:rtl/>
        </w:rPr>
        <w:t xml:space="preserve"> کرد</w:t>
      </w:r>
      <w:r w:rsidRPr="001B5B1A">
        <w:rPr>
          <w:rFonts w:cs="B Mitra"/>
          <w:sz w:val="28"/>
          <w:szCs w:val="28"/>
          <w:rtl/>
        </w:rPr>
        <w:t>، به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معن</w:t>
      </w:r>
      <w:r w:rsidRPr="001B5B1A">
        <w:rPr>
          <w:rFonts w:cs="B Mitra" w:hint="cs"/>
          <w:sz w:val="28"/>
          <w:szCs w:val="28"/>
          <w:rtl/>
        </w:rPr>
        <w:t>ی</w:t>
      </w:r>
      <w:r w:rsidRPr="001B5B1A">
        <w:rPr>
          <w:rFonts w:cs="B Mitra"/>
          <w:sz w:val="28"/>
          <w:szCs w:val="28"/>
          <w:rtl/>
        </w:rPr>
        <w:t xml:space="preserve"> که </w:t>
      </w:r>
      <w:r w:rsidR="00CD2521" w:rsidRPr="001B5B1A">
        <w:rPr>
          <w:rFonts w:cs="B Mitra"/>
          <w:sz w:val="28"/>
          <w:szCs w:val="28"/>
          <w:rtl/>
        </w:rPr>
        <w:t>م</w:t>
      </w:r>
      <w:r w:rsidR="00CD2521" w:rsidRPr="001B5B1A">
        <w:rPr>
          <w:rFonts w:cs="B Mitra" w:hint="cs"/>
          <w:sz w:val="28"/>
          <w:szCs w:val="28"/>
          <w:rtl/>
        </w:rPr>
        <w:t>ی</w:t>
      </w:r>
      <w:r w:rsidR="00CD2521" w:rsidRPr="001B5B1A">
        <w:rPr>
          <w:rFonts w:cs="B Mitra"/>
          <w:sz w:val="28"/>
          <w:szCs w:val="28"/>
          <w:rtl/>
        </w:rPr>
        <w:t xml:space="preserve"> توان </w:t>
      </w:r>
      <w:r w:rsidRPr="001B5B1A">
        <w:rPr>
          <w:rFonts w:cs="B Mitra"/>
          <w:sz w:val="28"/>
          <w:szCs w:val="28"/>
          <w:rtl/>
        </w:rPr>
        <w:t>تعداد ز</w:t>
      </w:r>
      <w:r w:rsidRPr="001B5B1A">
        <w:rPr>
          <w:rFonts w:cs="B Mitra" w:hint="cs"/>
          <w:sz w:val="28"/>
          <w:szCs w:val="28"/>
          <w:rtl/>
        </w:rPr>
        <w:t>ی</w:t>
      </w:r>
      <w:r w:rsidRPr="001B5B1A">
        <w:rPr>
          <w:rFonts w:cs="B Mitra" w:hint="eastAsia"/>
          <w:sz w:val="28"/>
          <w:szCs w:val="28"/>
          <w:rtl/>
        </w:rPr>
        <w:t>اد</w:t>
      </w:r>
      <w:r w:rsidRPr="001B5B1A">
        <w:rPr>
          <w:rFonts w:cs="B Mitra" w:hint="cs"/>
          <w:sz w:val="28"/>
          <w:szCs w:val="28"/>
          <w:rtl/>
        </w:rPr>
        <w:t>ی</w:t>
      </w:r>
      <w:r w:rsidRPr="001B5B1A">
        <w:rPr>
          <w:rFonts w:cs="B Mitra"/>
          <w:sz w:val="28"/>
          <w:szCs w:val="28"/>
          <w:rtl/>
        </w:rPr>
        <w:t xml:space="preserve"> ا</w:t>
      </w:r>
      <w:r w:rsidRPr="001B5B1A">
        <w:rPr>
          <w:rFonts w:cs="B Mitra" w:hint="cs"/>
          <w:sz w:val="28"/>
          <w:szCs w:val="28"/>
          <w:rtl/>
        </w:rPr>
        <w:t>ی</w:t>
      </w:r>
      <w:r w:rsidRPr="001B5B1A">
        <w:rPr>
          <w:rFonts w:cs="B Mitra" w:hint="eastAsia"/>
          <w:sz w:val="28"/>
          <w:szCs w:val="28"/>
          <w:rtl/>
        </w:rPr>
        <w:t>ده</w:t>
      </w:r>
      <w:r w:rsidRPr="001B5B1A">
        <w:rPr>
          <w:rFonts w:cs="B Mitra"/>
          <w:sz w:val="28"/>
          <w:szCs w:val="28"/>
          <w:rtl/>
        </w:rPr>
        <w:t xml:space="preserve"> تول</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w:t>
      </w:r>
      <w:r w:rsidR="00CD2521">
        <w:rPr>
          <w:rFonts w:cs="B Mitra" w:hint="cs"/>
          <w:sz w:val="28"/>
          <w:szCs w:val="28"/>
          <w:rtl/>
        </w:rPr>
        <w:t>نمود</w:t>
      </w:r>
      <w:r w:rsidRPr="001B5B1A">
        <w:rPr>
          <w:rFonts w:cs="B Mitra"/>
          <w:sz w:val="28"/>
          <w:szCs w:val="28"/>
          <w:rtl/>
        </w:rPr>
        <w:t>.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w:t>
      </w:r>
      <w:r w:rsidR="00410510">
        <w:rPr>
          <w:rFonts w:cs="B Mitra" w:hint="cs"/>
          <w:sz w:val="28"/>
          <w:szCs w:val="28"/>
          <w:rtl/>
        </w:rPr>
        <w:t>مفهوم</w:t>
      </w:r>
      <w:r w:rsidRPr="001B5B1A">
        <w:rPr>
          <w:rFonts w:cs="B Mitra"/>
          <w:sz w:val="28"/>
          <w:szCs w:val="28"/>
          <w:rtl/>
        </w:rPr>
        <w:t xml:space="preserve"> با </w:t>
      </w:r>
      <w:r w:rsidR="00B617EF">
        <w:rPr>
          <w:rFonts w:cs="B Mitra" w:hint="cs"/>
          <w:sz w:val="28"/>
          <w:szCs w:val="28"/>
          <w:rtl/>
        </w:rPr>
        <w:t>روندها و کلان روندهایی</w:t>
      </w:r>
      <w:r w:rsidR="00014E89">
        <w:rPr>
          <w:rFonts w:cs="B Mitra" w:hint="cs"/>
          <w:sz w:val="28"/>
          <w:szCs w:val="28"/>
          <w:rtl/>
        </w:rPr>
        <w:t xml:space="preserve"> انطباق دارد</w:t>
      </w:r>
      <w:r w:rsidRPr="001B5B1A">
        <w:rPr>
          <w:rFonts w:cs="B Mitra"/>
          <w:sz w:val="28"/>
          <w:szCs w:val="28"/>
          <w:rtl/>
        </w:rPr>
        <w:t xml:space="preserve"> که در مقا</w:t>
      </w:r>
      <w:r w:rsidRPr="001B5B1A">
        <w:rPr>
          <w:rFonts w:cs="B Mitra" w:hint="cs"/>
          <w:sz w:val="28"/>
          <w:szCs w:val="28"/>
          <w:rtl/>
        </w:rPr>
        <w:t>ی</w:t>
      </w:r>
      <w:r w:rsidRPr="001B5B1A">
        <w:rPr>
          <w:rFonts w:cs="B Mitra" w:hint="eastAsia"/>
          <w:sz w:val="28"/>
          <w:szCs w:val="28"/>
          <w:rtl/>
        </w:rPr>
        <w:t>سه</w:t>
      </w:r>
      <w:r w:rsidRPr="001B5B1A">
        <w:rPr>
          <w:rFonts w:cs="B Mitra"/>
          <w:sz w:val="28"/>
          <w:szCs w:val="28"/>
          <w:rtl/>
        </w:rPr>
        <w:t xml:space="preserve"> با تکن</w:t>
      </w:r>
      <w:r w:rsidRPr="001B5B1A">
        <w:rPr>
          <w:rFonts w:cs="B Mitra" w:hint="cs"/>
          <w:sz w:val="28"/>
          <w:szCs w:val="28"/>
          <w:rtl/>
        </w:rPr>
        <w:t>ی</w:t>
      </w:r>
      <w:r w:rsidRPr="001B5B1A">
        <w:rPr>
          <w:rFonts w:cs="B Mitra" w:hint="eastAsia"/>
          <w:sz w:val="28"/>
          <w:szCs w:val="28"/>
          <w:rtl/>
        </w:rPr>
        <w:t>ک‌ها</w:t>
      </w:r>
      <w:r w:rsidRPr="001B5B1A">
        <w:rPr>
          <w:rFonts w:cs="B Mitra" w:hint="cs"/>
          <w:sz w:val="28"/>
          <w:szCs w:val="28"/>
          <w:rtl/>
        </w:rPr>
        <w:t>ی</w:t>
      </w:r>
      <w:r w:rsidRPr="001B5B1A">
        <w:rPr>
          <w:rFonts w:cs="B Mitra"/>
          <w:sz w:val="28"/>
          <w:szCs w:val="28"/>
          <w:rtl/>
        </w:rPr>
        <w:t xml:space="preserve"> </w:t>
      </w:r>
      <w:r w:rsidR="00410510">
        <w:rPr>
          <w:rFonts w:cs="B Mitra" w:hint="cs"/>
          <w:sz w:val="28"/>
          <w:szCs w:val="28"/>
          <w:rtl/>
        </w:rPr>
        <w:t>مذکور</w:t>
      </w:r>
      <w:r w:rsidRPr="001B5B1A">
        <w:rPr>
          <w:rFonts w:cs="B Mitra"/>
          <w:sz w:val="28"/>
          <w:szCs w:val="28"/>
          <w:rtl/>
        </w:rPr>
        <w:t xml:space="preserve"> </w:t>
      </w:r>
      <w:r w:rsidR="00410510">
        <w:rPr>
          <w:rFonts w:cs="B Mitra" w:hint="cs"/>
          <w:sz w:val="28"/>
          <w:szCs w:val="28"/>
          <w:rtl/>
        </w:rPr>
        <w:t>عملی تر</w:t>
      </w:r>
      <w:r w:rsidRPr="001B5B1A">
        <w:rPr>
          <w:rFonts w:cs="B Mitra"/>
          <w:sz w:val="28"/>
          <w:szCs w:val="28"/>
          <w:rtl/>
        </w:rPr>
        <w:t xml:space="preserve"> هستند، اما </w:t>
      </w:r>
      <w:r w:rsidR="00410510">
        <w:rPr>
          <w:rFonts w:cs="B Mitra" w:hint="cs"/>
          <w:sz w:val="28"/>
          <w:szCs w:val="28"/>
          <w:rtl/>
        </w:rPr>
        <w:t>مسیر</w:t>
      </w:r>
      <w:r w:rsidRPr="001B5B1A">
        <w:rPr>
          <w:rFonts w:cs="B Mitra"/>
          <w:sz w:val="28"/>
          <w:szCs w:val="28"/>
          <w:rtl/>
        </w:rPr>
        <w:t xml:space="preserve"> بالقوه‌ا</w:t>
      </w:r>
      <w:r w:rsidRPr="001B5B1A">
        <w:rPr>
          <w:rFonts w:cs="B Mitra" w:hint="cs"/>
          <w:sz w:val="28"/>
          <w:szCs w:val="28"/>
          <w:rtl/>
        </w:rPr>
        <w:t>ی</w:t>
      </w:r>
      <w:r w:rsidRPr="001B5B1A">
        <w:rPr>
          <w:rFonts w:cs="B Mitra"/>
          <w:sz w:val="28"/>
          <w:szCs w:val="28"/>
          <w:rtl/>
        </w:rPr>
        <w:t xml:space="preserve"> را ترس</w:t>
      </w:r>
      <w:r w:rsidRPr="001B5B1A">
        <w:rPr>
          <w:rFonts w:cs="B Mitra" w:hint="cs"/>
          <w:sz w:val="28"/>
          <w:szCs w:val="28"/>
          <w:rtl/>
        </w:rPr>
        <w:t>ی</w:t>
      </w:r>
      <w:r w:rsidRPr="001B5B1A">
        <w:rPr>
          <w:rFonts w:cs="B Mitra" w:hint="eastAsia"/>
          <w:sz w:val="28"/>
          <w:szCs w:val="28"/>
          <w:rtl/>
        </w:rPr>
        <w:t>م</w:t>
      </w:r>
      <w:r w:rsidRPr="001B5B1A">
        <w:rPr>
          <w:rFonts w:cs="B Mitra"/>
          <w:sz w:val="28"/>
          <w:szCs w:val="28"/>
          <w:rtl/>
        </w:rPr>
        <w:t xml:space="preserve"> م</w:t>
      </w:r>
      <w:r w:rsidRPr="001B5B1A">
        <w:rPr>
          <w:rFonts w:cs="B Mitra" w:hint="cs"/>
          <w:sz w:val="28"/>
          <w:szCs w:val="28"/>
          <w:rtl/>
        </w:rPr>
        <w:t>ی‌</w:t>
      </w:r>
      <w:r w:rsidRPr="001B5B1A">
        <w:rPr>
          <w:rFonts w:cs="B Mitra" w:hint="eastAsia"/>
          <w:sz w:val="28"/>
          <w:szCs w:val="28"/>
          <w:rtl/>
        </w:rPr>
        <w:t>کند</w:t>
      </w:r>
      <w:r w:rsidRPr="001B5B1A">
        <w:rPr>
          <w:rFonts w:cs="B Mitra"/>
          <w:sz w:val="28"/>
          <w:szCs w:val="28"/>
          <w:rtl/>
        </w:rPr>
        <w:t xml:space="preserve"> که </w:t>
      </w:r>
      <w:r w:rsidR="00410510">
        <w:rPr>
          <w:rFonts w:cs="B Mitra" w:hint="cs"/>
          <w:sz w:val="28"/>
          <w:szCs w:val="28"/>
          <w:rtl/>
        </w:rPr>
        <w:t>وحی م</w:t>
      </w:r>
      <w:r w:rsidR="00660F8E">
        <w:rPr>
          <w:rFonts w:cs="B Mitra" w:hint="cs"/>
          <w:sz w:val="28"/>
          <w:szCs w:val="28"/>
          <w:rtl/>
        </w:rPr>
        <w:t>ُ</w:t>
      </w:r>
      <w:r w:rsidR="00410510">
        <w:rPr>
          <w:rFonts w:cs="B Mitra" w:hint="cs"/>
          <w:sz w:val="28"/>
          <w:szCs w:val="28"/>
          <w:rtl/>
        </w:rPr>
        <w:t>نز</w:t>
      </w:r>
      <w:r w:rsidR="00660F8E">
        <w:rPr>
          <w:rFonts w:cs="B Mitra" w:hint="cs"/>
          <w:sz w:val="28"/>
          <w:szCs w:val="28"/>
          <w:rtl/>
        </w:rPr>
        <w:t>َ</w:t>
      </w:r>
      <w:r w:rsidR="00410510">
        <w:rPr>
          <w:rFonts w:cs="B Mitra" w:hint="cs"/>
          <w:sz w:val="28"/>
          <w:szCs w:val="28"/>
          <w:rtl/>
        </w:rPr>
        <w:t>ل نیست</w:t>
      </w:r>
      <w:r w:rsidR="00410510">
        <w:rPr>
          <w:rStyle w:val="FootnoteReference"/>
          <w:rFonts w:cs="B Mitra"/>
          <w:sz w:val="28"/>
          <w:szCs w:val="28"/>
          <w:rtl/>
        </w:rPr>
        <w:footnoteReference w:id="329"/>
      </w:r>
      <w:r w:rsidRPr="001B5B1A">
        <w:rPr>
          <w:rFonts w:cs="B Mitra"/>
          <w:sz w:val="28"/>
          <w:szCs w:val="28"/>
          <w:rtl/>
        </w:rPr>
        <w:t>.</w:t>
      </w:r>
      <w:r w:rsidR="00CD2521">
        <w:rPr>
          <w:rFonts w:cs="B Mitra" w:hint="cs"/>
          <w:sz w:val="28"/>
          <w:szCs w:val="28"/>
          <w:rtl/>
        </w:rPr>
        <w:t xml:space="preserve"> </w:t>
      </w:r>
    </w:p>
    <w:p w14:paraId="6D5F08D7" w14:textId="3894903E" w:rsidR="001B5B1A" w:rsidRPr="001B5B1A" w:rsidRDefault="001B5B1A" w:rsidP="005F3A07">
      <w:pPr>
        <w:jc w:val="both"/>
        <w:rPr>
          <w:rFonts w:cs="B Mitra"/>
          <w:sz w:val="28"/>
          <w:szCs w:val="28"/>
          <w:rtl/>
        </w:rPr>
      </w:pPr>
      <w:r w:rsidRPr="001B5B1A">
        <w:rPr>
          <w:rFonts w:cs="B Mitra" w:hint="eastAsia"/>
          <w:sz w:val="28"/>
          <w:szCs w:val="28"/>
          <w:rtl/>
        </w:rPr>
        <w:t>در</w:t>
      </w:r>
      <w:r w:rsidRPr="001B5B1A">
        <w:rPr>
          <w:rFonts w:cs="B Mitra"/>
          <w:sz w:val="28"/>
          <w:szCs w:val="28"/>
          <w:rtl/>
        </w:rPr>
        <w:t xml:space="preserve"> تفکر طراح</w:t>
      </w:r>
      <w:r w:rsidRPr="001B5B1A">
        <w:rPr>
          <w:rFonts w:cs="B Mitra" w:hint="cs"/>
          <w:sz w:val="28"/>
          <w:szCs w:val="28"/>
          <w:rtl/>
        </w:rPr>
        <w:t>ی</w:t>
      </w:r>
      <w:r w:rsidRPr="001B5B1A">
        <w:rPr>
          <w:rFonts w:cs="B Mitra" w:hint="eastAsia"/>
          <w:sz w:val="28"/>
          <w:szCs w:val="28"/>
          <w:rtl/>
        </w:rPr>
        <w:t>،</w:t>
      </w:r>
      <w:r w:rsidRPr="001B5B1A">
        <w:rPr>
          <w:rFonts w:cs="B Mitra"/>
          <w:sz w:val="28"/>
          <w:szCs w:val="28"/>
          <w:rtl/>
        </w:rPr>
        <w:t xml:space="preserve"> ا</w:t>
      </w:r>
      <w:r w:rsidRPr="001B5B1A">
        <w:rPr>
          <w:rFonts w:cs="B Mitra" w:hint="cs"/>
          <w:sz w:val="28"/>
          <w:szCs w:val="28"/>
          <w:rtl/>
        </w:rPr>
        <w:t>ی</w:t>
      </w:r>
      <w:r w:rsidRPr="001B5B1A">
        <w:rPr>
          <w:rFonts w:cs="B Mitra" w:hint="eastAsia"/>
          <w:sz w:val="28"/>
          <w:szCs w:val="28"/>
          <w:rtl/>
        </w:rPr>
        <w:t>ده</w:t>
      </w:r>
      <w:r w:rsidRPr="001B5B1A">
        <w:rPr>
          <w:rFonts w:cs="B Mitra"/>
          <w:sz w:val="28"/>
          <w:szCs w:val="28"/>
          <w:rtl/>
        </w:rPr>
        <w:t xml:space="preserve"> ها</w:t>
      </w:r>
      <w:r w:rsidRPr="001B5B1A">
        <w:rPr>
          <w:rFonts w:cs="B Mitra" w:hint="cs"/>
          <w:sz w:val="28"/>
          <w:szCs w:val="28"/>
          <w:rtl/>
        </w:rPr>
        <w:t>ی</w:t>
      </w:r>
      <w:r w:rsidRPr="001B5B1A">
        <w:rPr>
          <w:rFonts w:cs="B Mitra"/>
          <w:sz w:val="28"/>
          <w:szCs w:val="28"/>
          <w:rtl/>
        </w:rPr>
        <w:t xml:space="preserve"> جد</w:t>
      </w:r>
      <w:r w:rsidRPr="001B5B1A">
        <w:rPr>
          <w:rFonts w:cs="B Mitra" w:hint="cs"/>
          <w:sz w:val="28"/>
          <w:szCs w:val="28"/>
          <w:rtl/>
        </w:rPr>
        <w:t>ی</w:t>
      </w:r>
      <w:r w:rsidRPr="001B5B1A">
        <w:rPr>
          <w:rFonts w:cs="B Mitra" w:hint="eastAsia"/>
          <w:sz w:val="28"/>
          <w:szCs w:val="28"/>
          <w:rtl/>
        </w:rPr>
        <w:t>د</w:t>
      </w:r>
      <w:r w:rsidRPr="001B5B1A">
        <w:rPr>
          <w:rFonts w:cs="B Mitra" w:hint="cs"/>
          <w:sz w:val="28"/>
          <w:szCs w:val="28"/>
          <w:rtl/>
        </w:rPr>
        <w:t>ی</w:t>
      </w:r>
      <w:r w:rsidRPr="001B5B1A">
        <w:rPr>
          <w:rFonts w:cs="B Mitra"/>
          <w:sz w:val="28"/>
          <w:szCs w:val="28"/>
          <w:rtl/>
        </w:rPr>
        <w:t xml:space="preserve"> که تول</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شده اند</w:t>
      </w:r>
      <w:r w:rsidR="005F3A07">
        <w:rPr>
          <w:rFonts w:cs="B Mitra" w:hint="cs"/>
          <w:sz w:val="28"/>
          <w:szCs w:val="28"/>
          <w:rtl/>
        </w:rPr>
        <w:t>،</w:t>
      </w:r>
      <w:r w:rsidRPr="001B5B1A">
        <w:rPr>
          <w:rFonts w:cs="B Mitra"/>
          <w:sz w:val="28"/>
          <w:szCs w:val="28"/>
          <w:rtl/>
        </w:rPr>
        <w:t xml:space="preserve"> در نها</w:t>
      </w:r>
      <w:r w:rsidRPr="001B5B1A">
        <w:rPr>
          <w:rFonts w:cs="B Mitra" w:hint="cs"/>
          <w:sz w:val="28"/>
          <w:szCs w:val="28"/>
          <w:rtl/>
        </w:rPr>
        <w:t>ی</w:t>
      </w:r>
      <w:r w:rsidRPr="001B5B1A">
        <w:rPr>
          <w:rFonts w:cs="B Mitra" w:hint="eastAsia"/>
          <w:sz w:val="28"/>
          <w:szCs w:val="28"/>
          <w:rtl/>
        </w:rPr>
        <w:t>ت</w:t>
      </w:r>
      <w:r w:rsidRPr="001B5B1A">
        <w:rPr>
          <w:rFonts w:cs="B Mitra"/>
          <w:sz w:val="28"/>
          <w:szCs w:val="28"/>
          <w:rtl/>
        </w:rPr>
        <w:t xml:space="preserve"> </w:t>
      </w:r>
      <w:r w:rsidR="005F3A07">
        <w:rPr>
          <w:rFonts w:cs="B Mitra" w:hint="cs"/>
          <w:sz w:val="28"/>
          <w:szCs w:val="28"/>
          <w:rtl/>
        </w:rPr>
        <w:t>باید</w:t>
      </w:r>
      <w:r w:rsidRPr="001B5B1A">
        <w:rPr>
          <w:rFonts w:cs="B Mitra"/>
          <w:sz w:val="28"/>
          <w:szCs w:val="28"/>
          <w:rtl/>
        </w:rPr>
        <w:t xml:space="preserve"> نمونه ساز</w:t>
      </w:r>
      <w:r w:rsidRPr="001B5B1A">
        <w:rPr>
          <w:rFonts w:cs="B Mitra" w:hint="cs"/>
          <w:sz w:val="28"/>
          <w:szCs w:val="28"/>
          <w:rtl/>
        </w:rPr>
        <w:t>ی</w:t>
      </w:r>
      <w:r w:rsidRPr="001B5B1A">
        <w:rPr>
          <w:rFonts w:cs="B Mitra"/>
          <w:sz w:val="28"/>
          <w:szCs w:val="28"/>
          <w:rtl/>
        </w:rPr>
        <w:t xml:space="preserve"> و آزما</w:t>
      </w:r>
      <w:r w:rsidRPr="001B5B1A">
        <w:rPr>
          <w:rFonts w:cs="B Mitra" w:hint="cs"/>
          <w:sz w:val="28"/>
          <w:szCs w:val="28"/>
          <w:rtl/>
        </w:rPr>
        <w:t>ی</w:t>
      </w:r>
      <w:r w:rsidRPr="001B5B1A">
        <w:rPr>
          <w:rFonts w:cs="B Mitra" w:hint="eastAsia"/>
          <w:sz w:val="28"/>
          <w:szCs w:val="28"/>
          <w:rtl/>
        </w:rPr>
        <w:t>ش</w:t>
      </w:r>
      <w:r w:rsidRPr="001B5B1A">
        <w:rPr>
          <w:rFonts w:cs="B Mitra"/>
          <w:sz w:val="28"/>
          <w:szCs w:val="28"/>
          <w:rtl/>
        </w:rPr>
        <w:t xml:space="preserve"> </w:t>
      </w:r>
      <w:r w:rsidR="005F3A07">
        <w:rPr>
          <w:rFonts w:cs="B Mitra" w:hint="cs"/>
          <w:sz w:val="28"/>
          <w:szCs w:val="28"/>
          <w:rtl/>
        </w:rPr>
        <w:t>شوند</w:t>
      </w:r>
      <w:r w:rsidRPr="001B5B1A">
        <w:rPr>
          <w:rFonts w:cs="B Mitra"/>
          <w:sz w:val="28"/>
          <w:szCs w:val="28"/>
          <w:rtl/>
        </w:rPr>
        <w:t xml:space="preserve">. عامل </w:t>
      </w:r>
      <w:r w:rsidR="005F3A07">
        <w:rPr>
          <w:rFonts w:cs="B Mitra" w:hint="cs"/>
          <w:sz w:val="28"/>
          <w:szCs w:val="28"/>
          <w:rtl/>
        </w:rPr>
        <w:t>کاوش</w:t>
      </w:r>
      <w:r w:rsidRPr="001B5B1A">
        <w:rPr>
          <w:rFonts w:cs="B Mitra"/>
          <w:sz w:val="28"/>
          <w:szCs w:val="28"/>
          <w:rtl/>
        </w:rPr>
        <w:t xml:space="preserve"> ساختار</w:t>
      </w:r>
      <w:r w:rsidRPr="001B5B1A">
        <w:rPr>
          <w:rFonts w:cs="B Mitra" w:hint="cs"/>
          <w:sz w:val="28"/>
          <w:szCs w:val="28"/>
          <w:rtl/>
        </w:rPr>
        <w:t>ی</w:t>
      </w:r>
      <w:r w:rsidRPr="001B5B1A">
        <w:rPr>
          <w:rFonts w:cs="B Mitra" w:hint="eastAsia"/>
          <w:sz w:val="28"/>
          <w:szCs w:val="28"/>
          <w:rtl/>
        </w:rPr>
        <w:t>افته</w:t>
      </w:r>
      <w:r w:rsidRPr="001B5B1A">
        <w:rPr>
          <w:rFonts w:cs="B Mitra"/>
          <w:sz w:val="28"/>
          <w:szCs w:val="28"/>
          <w:rtl/>
        </w:rPr>
        <w:t xml:space="preserve">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و به و</w:t>
      </w:r>
      <w:r w:rsidRPr="001B5B1A">
        <w:rPr>
          <w:rFonts w:cs="B Mitra" w:hint="cs"/>
          <w:sz w:val="28"/>
          <w:szCs w:val="28"/>
          <w:rtl/>
        </w:rPr>
        <w:t>ی</w:t>
      </w:r>
      <w:r w:rsidRPr="001B5B1A">
        <w:rPr>
          <w:rFonts w:cs="B Mitra" w:hint="eastAsia"/>
          <w:sz w:val="28"/>
          <w:szCs w:val="28"/>
          <w:rtl/>
        </w:rPr>
        <w:t>ژه،</w:t>
      </w:r>
      <w:r w:rsidRPr="001B5B1A">
        <w:rPr>
          <w:rFonts w:cs="B Mitra"/>
          <w:sz w:val="28"/>
          <w:szCs w:val="28"/>
          <w:rtl/>
        </w:rPr>
        <w:t xml:space="preserve"> سنار</w:t>
      </w:r>
      <w:r w:rsidRPr="001B5B1A">
        <w:rPr>
          <w:rFonts w:cs="B Mitra" w:hint="cs"/>
          <w:sz w:val="28"/>
          <w:szCs w:val="28"/>
          <w:rtl/>
        </w:rPr>
        <w:t>ی</w:t>
      </w:r>
      <w:r w:rsidRPr="001B5B1A">
        <w:rPr>
          <w:rFonts w:cs="B Mitra" w:hint="eastAsia"/>
          <w:sz w:val="28"/>
          <w:szCs w:val="28"/>
          <w:rtl/>
        </w:rPr>
        <w:t>وها</w:t>
      </w:r>
      <w:r w:rsidRPr="001B5B1A">
        <w:rPr>
          <w:rFonts w:cs="B Mitra"/>
          <w:sz w:val="28"/>
          <w:szCs w:val="28"/>
          <w:rtl/>
        </w:rPr>
        <w:t xml:space="preserve"> به عنوان چارچوب</w:t>
      </w:r>
      <w:r w:rsidR="005F3A07">
        <w:rPr>
          <w:rFonts w:cs="B Mitra" w:hint="cs"/>
          <w:sz w:val="28"/>
          <w:szCs w:val="28"/>
          <w:rtl/>
        </w:rPr>
        <w:t>ی</w:t>
      </w:r>
      <w:r w:rsidRPr="001B5B1A">
        <w:rPr>
          <w:rFonts w:cs="B Mitra"/>
          <w:sz w:val="28"/>
          <w:szCs w:val="28"/>
          <w:rtl/>
        </w:rPr>
        <w:t xml:space="preserve"> ارزشمند برا</w:t>
      </w:r>
      <w:r w:rsidRPr="001B5B1A">
        <w:rPr>
          <w:rFonts w:cs="B Mitra" w:hint="cs"/>
          <w:sz w:val="28"/>
          <w:szCs w:val="28"/>
          <w:rtl/>
        </w:rPr>
        <w:t>ی</w:t>
      </w:r>
      <w:r w:rsidRPr="001B5B1A">
        <w:rPr>
          <w:rFonts w:cs="B Mitra"/>
          <w:sz w:val="28"/>
          <w:szCs w:val="28"/>
          <w:rtl/>
        </w:rPr>
        <w:t xml:space="preserve"> آزما</w:t>
      </w:r>
      <w:r w:rsidRPr="001B5B1A">
        <w:rPr>
          <w:rFonts w:cs="B Mitra" w:hint="cs"/>
          <w:sz w:val="28"/>
          <w:szCs w:val="28"/>
          <w:rtl/>
        </w:rPr>
        <w:t>ی</w:t>
      </w:r>
      <w:r w:rsidRPr="001B5B1A">
        <w:rPr>
          <w:rFonts w:cs="B Mitra" w:hint="eastAsia"/>
          <w:sz w:val="28"/>
          <w:szCs w:val="28"/>
          <w:rtl/>
        </w:rPr>
        <w:t>ش</w:t>
      </w:r>
      <w:r w:rsidRPr="001B5B1A">
        <w:rPr>
          <w:rFonts w:cs="B Mitra"/>
          <w:sz w:val="28"/>
          <w:szCs w:val="28"/>
          <w:rtl/>
        </w:rPr>
        <w:t xml:space="preserve"> عمل م</w:t>
      </w:r>
      <w:r w:rsidRPr="001B5B1A">
        <w:rPr>
          <w:rFonts w:cs="B Mitra" w:hint="cs"/>
          <w:sz w:val="28"/>
          <w:szCs w:val="28"/>
          <w:rtl/>
        </w:rPr>
        <w:t>ی</w:t>
      </w:r>
      <w:r w:rsidRPr="001B5B1A">
        <w:rPr>
          <w:rFonts w:cs="B Mitra"/>
          <w:sz w:val="28"/>
          <w:szCs w:val="28"/>
          <w:rtl/>
        </w:rPr>
        <w:t xml:space="preserve"> کنند.</w:t>
      </w:r>
      <w:r w:rsidR="005F3A07">
        <w:rPr>
          <w:rFonts w:cs="B Mitra" w:hint="cs"/>
          <w:sz w:val="28"/>
          <w:szCs w:val="28"/>
          <w:rtl/>
        </w:rPr>
        <w:t xml:space="preserve"> </w:t>
      </w:r>
      <w:r w:rsidRPr="001B5B1A">
        <w:rPr>
          <w:rFonts w:cs="B Mitra" w:hint="eastAsia"/>
          <w:sz w:val="28"/>
          <w:szCs w:val="28"/>
          <w:rtl/>
        </w:rPr>
        <w:t>آزما</w:t>
      </w:r>
      <w:r w:rsidRPr="001B5B1A">
        <w:rPr>
          <w:rFonts w:cs="B Mitra" w:hint="cs"/>
          <w:sz w:val="28"/>
          <w:szCs w:val="28"/>
          <w:rtl/>
        </w:rPr>
        <w:t>ی</w:t>
      </w:r>
      <w:r w:rsidRPr="001B5B1A">
        <w:rPr>
          <w:rFonts w:cs="B Mitra" w:hint="eastAsia"/>
          <w:sz w:val="28"/>
          <w:szCs w:val="28"/>
          <w:rtl/>
        </w:rPr>
        <w:t>ش</w:t>
      </w:r>
      <w:r w:rsidRPr="001B5B1A">
        <w:rPr>
          <w:rFonts w:cs="B Mitra"/>
          <w:sz w:val="28"/>
          <w:szCs w:val="28"/>
          <w:rtl/>
        </w:rPr>
        <w:t xml:space="preserve"> </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نمونه اول</w:t>
      </w:r>
      <w:r w:rsidRPr="001B5B1A">
        <w:rPr>
          <w:rFonts w:cs="B Mitra" w:hint="cs"/>
          <w:sz w:val="28"/>
          <w:szCs w:val="28"/>
          <w:rtl/>
        </w:rPr>
        <w:t>ی</w:t>
      </w:r>
      <w:r w:rsidRPr="001B5B1A">
        <w:rPr>
          <w:rFonts w:cs="B Mitra" w:hint="eastAsia"/>
          <w:sz w:val="28"/>
          <w:szCs w:val="28"/>
          <w:rtl/>
        </w:rPr>
        <w:t>ه</w:t>
      </w:r>
      <w:r w:rsidRPr="001B5B1A">
        <w:rPr>
          <w:rFonts w:cs="B Mitra"/>
          <w:sz w:val="28"/>
          <w:szCs w:val="28"/>
          <w:rtl/>
        </w:rPr>
        <w:t xml:space="preserve"> در سنار</w:t>
      </w:r>
      <w:r w:rsidRPr="001B5B1A">
        <w:rPr>
          <w:rFonts w:cs="B Mitra" w:hint="cs"/>
          <w:sz w:val="28"/>
          <w:szCs w:val="28"/>
          <w:rtl/>
        </w:rPr>
        <w:t>ی</w:t>
      </w:r>
      <w:r w:rsidRPr="001B5B1A">
        <w:rPr>
          <w:rFonts w:cs="B Mitra" w:hint="eastAsia"/>
          <w:sz w:val="28"/>
          <w:szCs w:val="28"/>
          <w:rtl/>
        </w:rPr>
        <w:t>وها</w:t>
      </w:r>
      <w:r w:rsidRPr="001B5B1A">
        <w:rPr>
          <w:rFonts w:cs="B Mitra" w:hint="cs"/>
          <w:sz w:val="28"/>
          <w:szCs w:val="28"/>
          <w:rtl/>
        </w:rPr>
        <w:t>ی</w:t>
      </w:r>
      <w:r w:rsidRPr="001B5B1A">
        <w:rPr>
          <w:rFonts w:cs="B Mitra"/>
          <w:sz w:val="28"/>
          <w:szCs w:val="28"/>
          <w:rtl/>
        </w:rPr>
        <w:t xml:space="preserve"> مختلف </w:t>
      </w:r>
      <w:r w:rsidR="005F3A07">
        <w:rPr>
          <w:rFonts w:cs="B Mitra" w:hint="cs"/>
          <w:sz w:val="28"/>
          <w:szCs w:val="28"/>
          <w:rtl/>
        </w:rPr>
        <w:t>می تواند</w:t>
      </w:r>
      <w:r w:rsidRPr="001B5B1A">
        <w:rPr>
          <w:rFonts w:cs="B Mitra"/>
          <w:sz w:val="28"/>
          <w:szCs w:val="28"/>
          <w:rtl/>
        </w:rPr>
        <w:t xml:space="preserve"> به </w:t>
      </w:r>
      <w:r w:rsidR="005F3A07">
        <w:rPr>
          <w:rFonts w:cs="B Mitra" w:hint="cs"/>
          <w:sz w:val="28"/>
          <w:szCs w:val="28"/>
          <w:rtl/>
        </w:rPr>
        <w:t>نتایج بعدی</w:t>
      </w:r>
      <w:r w:rsidRPr="001B5B1A">
        <w:rPr>
          <w:rFonts w:cs="B Mitra"/>
          <w:sz w:val="28"/>
          <w:szCs w:val="28"/>
          <w:rtl/>
        </w:rPr>
        <w:t xml:space="preserve"> منجر شود. اگر </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محصول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خدمت جد</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در سنار</w:t>
      </w:r>
      <w:r w:rsidRPr="001B5B1A">
        <w:rPr>
          <w:rFonts w:cs="B Mitra" w:hint="cs"/>
          <w:sz w:val="28"/>
          <w:szCs w:val="28"/>
          <w:rtl/>
        </w:rPr>
        <w:t>ی</w:t>
      </w:r>
      <w:r w:rsidRPr="001B5B1A">
        <w:rPr>
          <w:rFonts w:cs="B Mitra" w:hint="eastAsia"/>
          <w:sz w:val="28"/>
          <w:szCs w:val="28"/>
          <w:rtl/>
        </w:rPr>
        <w:t>وها</w:t>
      </w:r>
      <w:r w:rsidRPr="001B5B1A">
        <w:rPr>
          <w:rFonts w:cs="B Mitra" w:hint="cs"/>
          <w:sz w:val="28"/>
          <w:szCs w:val="28"/>
          <w:rtl/>
        </w:rPr>
        <w:t>ی</w:t>
      </w:r>
      <w:r w:rsidRPr="001B5B1A">
        <w:rPr>
          <w:rFonts w:cs="B Mitra"/>
          <w:sz w:val="28"/>
          <w:szCs w:val="28"/>
          <w:rtl/>
        </w:rPr>
        <w:t xml:space="preserve"> متعدد </w:t>
      </w:r>
      <w:r w:rsidR="00166416">
        <w:rPr>
          <w:rFonts w:cs="B Mitra" w:hint="cs"/>
          <w:sz w:val="28"/>
          <w:szCs w:val="28"/>
          <w:rtl/>
        </w:rPr>
        <w:t xml:space="preserve">سازگار </w:t>
      </w:r>
      <w:r w:rsidR="00D06BB8">
        <w:rPr>
          <w:rFonts w:cs="B Mitra" w:hint="cs"/>
          <w:sz w:val="28"/>
          <w:szCs w:val="28"/>
          <w:rtl/>
        </w:rPr>
        <w:t>باشد</w:t>
      </w:r>
      <w:r w:rsidRPr="001B5B1A">
        <w:rPr>
          <w:rFonts w:cs="B Mitra" w:hint="eastAsia"/>
          <w:sz w:val="28"/>
          <w:szCs w:val="28"/>
          <w:rtl/>
        </w:rPr>
        <w:t>،</w:t>
      </w:r>
      <w:r w:rsidRPr="001B5B1A">
        <w:rPr>
          <w:rFonts w:cs="B Mitra"/>
          <w:sz w:val="28"/>
          <w:szCs w:val="28"/>
          <w:rtl/>
        </w:rPr>
        <w:t xml:space="preserve"> م</w:t>
      </w:r>
      <w:r w:rsidRPr="001B5B1A">
        <w:rPr>
          <w:rFonts w:cs="B Mitra" w:hint="cs"/>
          <w:sz w:val="28"/>
          <w:szCs w:val="28"/>
          <w:rtl/>
        </w:rPr>
        <w:t>ی</w:t>
      </w:r>
      <w:r w:rsidR="00945583">
        <w:rPr>
          <w:rFonts w:cs="B Mitra"/>
          <w:sz w:val="28"/>
          <w:szCs w:val="28"/>
          <w:rtl/>
        </w:rPr>
        <w:softHyphen/>
      </w:r>
      <w:r w:rsidRPr="001B5B1A">
        <w:rPr>
          <w:rFonts w:cs="B Mitra"/>
          <w:sz w:val="28"/>
          <w:szCs w:val="28"/>
          <w:rtl/>
        </w:rPr>
        <w:t>توان نت</w:t>
      </w:r>
      <w:r w:rsidRPr="001B5B1A">
        <w:rPr>
          <w:rFonts w:cs="B Mitra" w:hint="cs"/>
          <w:sz w:val="28"/>
          <w:szCs w:val="28"/>
          <w:rtl/>
        </w:rPr>
        <w:t>ی</w:t>
      </w:r>
      <w:r w:rsidRPr="001B5B1A">
        <w:rPr>
          <w:rFonts w:cs="B Mitra" w:hint="eastAsia"/>
          <w:sz w:val="28"/>
          <w:szCs w:val="28"/>
          <w:rtl/>
        </w:rPr>
        <w:t>جه</w:t>
      </w:r>
      <w:r w:rsidRPr="001B5B1A">
        <w:rPr>
          <w:rFonts w:cs="B Mitra"/>
          <w:sz w:val="28"/>
          <w:szCs w:val="28"/>
          <w:rtl/>
        </w:rPr>
        <w:t xml:space="preserve"> گرفت که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محصول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خدم</w:t>
      </w:r>
      <w:r w:rsidR="00166416">
        <w:rPr>
          <w:rFonts w:cs="B Mitra" w:hint="cs"/>
          <w:sz w:val="28"/>
          <w:szCs w:val="28"/>
          <w:rtl/>
        </w:rPr>
        <w:t>ت</w:t>
      </w:r>
      <w:r w:rsidRPr="001B5B1A">
        <w:rPr>
          <w:rFonts w:cs="B Mitra"/>
          <w:sz w:val="28"/>
          <w:szCs w:val="28"/>
          <w:rtl/>
        </w:rPr>
        <w:t xml:space="preserve"> در برابر آ</w:t>
      </w:r>
      <w:r w:rsidRPr="001B5B1A">
        <w:rPr>
          <w:rFonts w:cs="B Mitra" w:hint="cs"/>
          <w:sz w:val="28"/>
          <w:szCs w:val="28"/>
          <w:rtl/>
        </w:rPr>
        <w:t>ی</w:t>
      </w:r>
      <w:r w:rsidRPr="001B5B1A">
        <w:rPr>
          <w:rFonts w:cs="B Mitra" w:hint="eastAsia"/>
          <w:sz w:val="28"/>
          <w:szCs w:val="28"/>
          <w:rtl/>
        </w:rPr>
        <w:t>نده</w:t>
      </w:r>
      <w:r w:rsidR="00D06BB8" w:rsidRPr="00D06BB8">
        <w:rPr>
          <w:rFonts w:cs="B Mitra" w:hint="cs"/>
          <w:sz w:val="28"/>
          <w:szCs w:val="28"/>
          <w:rtl/>
        </w:rPr>
        <w:t xml:space="preserve"> </w:t>
      </w:r>
      <w:r w:rsidR="00D06BB8">
        <w:rPr>
          <w:rFonts w:cs="B Mitra" w:hint="cs"/>
          <w:sz w:val="28"/>
          <w:szCs w:val="28"/>
          <w:rtl/>
        </w:rPr>
        <w:t>پابرجا</w:t>
      </w:r>
      <w:r w:rsidR="00D06BB8" w:rsidRPr="001B5B1A">
        <w:rPr>
          <w:rFonts w:cs="B Mitra"/>
          <w:sz w:val="28"/>
          <w:szCs w:val="28"/>
          <w:rtl/>
        </w:rPr>
        <w:t xml:space="preserve"> </w:t>
      </w:r>
      <w:r w:rsidR="00D06BB8" w:rsidRPr="001B5B1A">
        <w:rPr>
          <w:rFonts w:cs="B Mitra" w:hint="cs"/>
          <w:sz w:val="28"/>
          <w:szCs w:val="28"/>
          <w:rtl/>
        </w:rPr>
        <w:t>ی</w:t>
      </w:r>
      <w:r w:rsidR="00D06BB8" w:rsidRPr="001B5B1A">
        <w:rPr>
          <w:rFonts w:cs="B Mitra" w:hint="eastAsia"/>
          <w:sz w:val="28"/>
          <w:szCs w:val="28"/>
          <w:rtl/>
        </w:rPr>
        <w:t>ا</w:t>
      </w:r>
      <w:r w:rsidR="00D06BB8" w:rsidRPr="001B5B1A">
        <w:rPr>
          <w:rFonts w:cs="B Mitra"/>
          <w:sz w:val="28"/>
          <w:szCs w:val="28"/>
          <w:rtl/>
        </w:rPr>
        <w:t xml:space="preserve"> مقاوم</w:t>
      </w:r>
      <w:r w:rsidRPr="001B5B1A">
        <w:rPr>
          <w:rFonts w:cs="B Mitra"/>
          <w:sz w:val="28"/>
          <w:szCs w:val="28"/>
          <w:rtl/>
        </w:rPr>
        <w:t xml:space="preserve"> است </w:t>
      </w:r>
      <w:r w:rsidR="00D06BB8">
        <w:rPr>
          <w:rFonts w:cs="B Mitra" w:hint="cs"/>
          <w:sz w:val="28"/>
          <w:szCs w:val="28"/>
          <w:rtl/>
        </w:rPr>
        <w:t>و</w:t>
      </w:r>
      <w:r w:rsidRPr="001B5B1A">
        <w:rPr>
          <w:rFonts w:cs="B Mitra"/>
          <w:sz w:val="28"/>
          <w:szCs w:val="28"/>
          <w:rtl/>
        </w:rPr>
        <w:t xml:space="preserve"> در واقع</w:t>
      </w:r>
      <w:r w:rsidRPr="001B5B1A">
        <w:rPr>
          <w:rFonts w:cs="B Mitra" w:hint="cs"/>
          <w:sz w:val="28"/>
          <w:szCs w:val="28"/>
          <w:rtl/>
        </w:rPr>
        <w:t>ی</w:t>
      </w:r>
      <w:r w:rsidRPr="001B5B1A">
        <w:rPr>
          <w:rFonts w:cs="B Mitra" w:hint="eastAsia"/>
          <w:sz w:val="28"/>
          <w:szCs w:val="28"/>
          <w:rtl/>
        </w:rPr>
        <w:t>ت</w:t>
      </w:r>
      <w:r w:rsidRPr="001B5B1A">
        <w:rPr>
          <w:rFonts w:cs="B Mitra"/>
          <w:sz w:val="28"/>
          <w:szCs w:val="28"/>
          <w:rtl/>
        </w:rPr>
        <w:t xml:space="preserve"> ب</w:t>
      </w:r>
      <w:r w:rsidRPr="001B5B1A">
        <w:rPr>
          <w:rFonts w:cs="B Mitra" w:hint="eastAsia"/>
          <w:sz w:val="28"/>
          <w:szCs w:val="28"/>
          <w:rtl/>
        </w:rPr>
        <w:t>ه</w:t>
      </w:r>
      <w:r w:rsidRPr="001B5B1A">
        <w:rPr>
          <w:rFonts w:cs="B Mitra"/>
          <w:sz w:val="28"/>
          <w:szCs w:val="28"/>
          <w:rtl/>
        </w:rPr>
        <w:t xml:space="preserve"> خوب</w:t>
      </w:r>
      <w:r w:rsidRPr="001B5B1A">
        <w:rPr>
          <w:rFonts w:cs="B Mitra" w:hint="cs"/>
          <w:sz w:val="28"/>
          <w:szCs w:val="28"/>
          <w:rtl/>
        </w:rPr>
        <w:t>ی</w:t>
      </w:r>
      <w:r w:rsidRPr="001B5B1A">
        <w:rPr>
          <w:rFonts w:cs="B Mitra"/>
          <w:sz w:val="28"/>
          <w:szCs w:val="28"/>
          <w:rtl/>
        </w:rPr>
        <w:t xml:space="preserve"> توسعه </w:t>
      </w:r>
      <w:r w:rsidR="00D06BB8">
        <w:rPr>
          <w:rFonts w:cs="B Mitra" w:hint="cs"/>
          <w:sz w:val="28"/>
          <w:szCs w:val="28"/>
          <w:rtl/>
        </w:rPr>
        <w:t xml:space="preserve">می </w:t>
      </w:r>
      <w:r w:rsidRPr="001B5B1A">
        <w:rPr>
          <w:rFonts w:cs="B Mitra" w:hint="cs"/>
          <w:sz w:val="28"/>
          <w:szCs w:val="28"/>
          <w:rtl/>
        </w:rPr>
        <w:t>ی</w:t>
      </w:r>
      <w:r w:rsidRPr="001B5B1A">
        <w:rPr>
          <w:rFonts w:cs="B Mitra" w:hint="eastAsia"/>
          <w:sz w:val="28"/>
          <w:szCs w:val="28"/>
          <w:rtl/>
        </w:rPr>
        <w:t>ابد</w:t>
      </w:r>
      <w:r w:rsidRPr="001B5B1A">
        <w:rPr>
          <w:rFonts w:cs="B Mitra"/>
          <w:sz w:val="28"/>
          <w:szCs w:val="28"/>
          <w:rtl/>
        </w:rPr>
        <w:t xml:space="preserve">. </w:t>
      </w:r>
      <w:r w:rsidR="00113864">
        <w:rPr>
          <w:rFonts w:cs="B Mitra" w:hint="cs"/>
          <w:sz w:val="28"/>
          <w:szCs w:val="28"/>
          <w:rtl/>
        </w:rPr>
        <w:t>بر عکس</w:t>
      </w:r>
      <w:r w:rsidRPr="001B5B1A">
        <w:rPr>
          <w:rFonts w:cs="B Mitra"/>
          <w:sz w:val="28"/>
          <w:szCs w:val="28"/>
          <w:rtl/>
        </w:rPr>
        <w:t xml:space="preserve">، اگر </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محصول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خدمت تنها برا</w:t>
      </w:r>
      <w:r w:rsidRPr="001B5B1A">
        <w:rPr>
          <w:rFonts w:cs="B Mitra" w:hint="cs"/>
          <w:sz w:val="28"/>
          <w:szCs w:val="28"/>
          <w:rtl/>
        </w:rPr>
        <w:t>ی</w:t>
      </w:r>
      <w:r w:rsidRPr="001B5B1A">
        <w:rPr>
          <w:rFonts w:cs="B Mitra"/>
          <w:sz w:val="28"/>
          <w:szCs w:val="28"/>
          <w:rtl/>
        </w:rPr>
        <w:t xml:space="preserve"> </w:t>
      </w:r>
      <w:r w:rsidRPr="001B5B1A">
        <w:rPr>
          <w:rFonts w:cs="B Mitra" w:hint="cs"/>
          <w:sz w:val="28"/>
          <w:szCs w:val="28"/>
          <w:rtl/>
        </w:rPr>
        <w:t>ی</w:t>
      </w:r>
      <w:r w:rsidRPr="001B5B1A">
        <w:rPr>
          <w:rFonts w:cs="B Mitra" w:hint="eastAsia"/>
          <w:sz w:val="28"/>
          <w:szCs w:val="28"/>
          <w:rtl/>
        </w:rPr>
        <w:t>ک</w:t>
      </w:r>
      <w:r w:rsidRPr="001B5B1A">
        <w:rPr>
          <w:rFonts w:cs="B Mitra"/>
          <w:sz w:val="28"/>
          <w:szCs w:val="28"/>
          <w:rtl/>
        </w:rPr>
        <w:t xml:space="preserve">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چند سنار</w:t>
      </w:r>
      <w:r w:rsidRPr="001B5B1A">
        <w:rPr>
          <w:rFonts w:cs="B Mitra" w:hint="cs"/>
          <w:sz w:val="28"/>
          <w:szCs w:val="28"/>
          <w:rtl/>
        </w:rPr>
        <w:t>ی</w:t>
      </w:r>
      <w:r w:rsidRPr="001B5B1A">
        <w:rPr>
          <w:rFonts w:cs="B Mitra" w:hint="eastAsia"/>
          <w:sz w:val="28"/>
          <w:szCs w:val="28"/>
          <w:rtl/>
        </w:rPr>
        <w:t>و</w:t>
      </w:r>
      <w:r w:rsidRPr="001B5B1A">
        <w:rPr>
          <w:rFonts w:cs="B Mitra"/>
          <w:sz w:val="28"/>
          <w:szCs w:val="28"/>
          <w:rtl/>
        </w:rPr>
        <w:t xml:space="preserve"> مناسب </w:t>
      </w:r>
      <w:r w:rsidR="00113864">
        <w:rPr>
          <w:rFonts w:cs="B Mitra" w:hint="cs"/>
          <w:sz w:val="28"/>
          <w:szCs w:val="28"/>
          <w:rtl/>
        </w:rPr>
        <w:t>باشد</w:t>
      </w:r>
      <w:r w:rsidRPr="001B5B1A">
        <w:rPr>
          <w:rFonts w:cs="B Mitra"/>
          <w:sz w:val="28"/>
          <w:szCs w:val="28"/>
          <w:rtl/>
        </w:rPr>
        <w:t>، با</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با احت</w:t>
      </w:r>
      <w:r w:rsidRPr="001B5B1A">
        <w:rPr>
          <w:rFonts w:cs="B Mitra" w:hint="cs"/>
          <w:sz w:val="28"/>
          <w:szCs w:val="28"/>
          <w:rtl/>
        </w:rPr>
        <w:t>ی</w:t>
      </w:r>
      <w:r w:rsidRPr="001B5B1A">
        <w:rPr>
          <w:rFonts w:cs="B Mitra" w:hint="eastAsia"/>
          <w:sz w:val="28"/>
          <w:szCs w:val="28"/>
          <w:rtl/>
        </w:rPr>
        <w:t>اط</w:t>
      </w:r>
      <w:r w:rsidRPr="001B5B1A">
        <w:rPr>
          <w:rFonts w:cs="B Mitra"/>
          <w:sz w:val="28"/>
          <w:szCs w:val="28"/>
          <w:rtl/>
        </w:rPr>
        <w:t xml:space="preserve"> رفتار شود. چن</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نتا</w:t>
      </w:r>
      <w:r w:rsidRPr="001B5B1A">
        <w:rPr>
          <w:rFonts w:cs="B Mitra" w:hint="cs"/>
          <w:sz w:val="28"/>
          <w:szCs w:val="28"/>
          <w:rtl/>
        </w:rPr>
        <w:t>ی</w:t>
      </w:r>
      <w:r w:rsidRPr="001B5B1A">
        <w:rPr>
          <w:rFonts w:cs="B Mitra" w:hint="eastAsia"/>
          <w:sz w:val="28"/>
          <w:szCs w:val="28"/>
          <w:rtl/>
        </w:rPr>
        <w:t>ج</w:t>
      </w:r>
      <w:r w:rsidRPr="001B5B1A">
        <w:rPr>
          <w:rFonts w:cs="B Mitra" w:hint="cs"/>
          <w:sz w:val="28"/>
          <w:szCs w:val="28"/>
          <w:rtl/>
        </w:rPr>
        <w:t>ی</w:t>
      </w:r>
      <w:r w:rsidRPr="001B5B1A">
        <w:rPr>
          <w:rFonts w:cs="B Mitra"/>
          <w:sz w:val="28"/>
          <w:szCs w:val="28"/>
          <w:rtl/>
        </w:rPr>
        <w:t xml:space="preserve">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w:t>
      </w:r>
      <w:r w:rsidR="00034D07">
        <w:rPr>
          <w:rFonts w:cs="B Mitra" w:hint="cs"/>
          <w:sz w:val="28"/>
          <w:szCs w:val="28"/>
          <w:rtl/>
        </w:rPr>
        <w:t>بدان</w:t>
      </w:r>
      <w:r w:rsidRPr="001B5B1A">
        <w:rPr>
          <w:rFonts w:cs="B Mitra"/>
          <w:sz w:val="28"/>
          <w:szCs w:val="28"/>
          <w:rtl/>
        </w:rPr>
        <w:t xml:space="preserve"> معن</w:t>
      </w:r>
      <w:r w:rsidRPr="001B5B1A">
        <w:rPr>
          <w:rFonts w:cs="B Mitra" w:hint="cs"/>
          <w:sz w:val="28"/>
          <w:szCs w:val="28"/>
          <w:rtl/>
        </w:rPr>
        <w:t>ی</w:t>
      </w:r>
      <w:r w:rsidRPr="001B5B1A">
        <w:rPr>
          <w:rFonts w:cs="B Mitra"/>
          <w:sz w:val="28"/>
          <w:szCs w:val="28"/>
          <w:rtl/>
        </w:rPr>
        <w:t xml:space="preserve"> است که تکرار جد</w:t>
      </w:r>
      <w:r w:rsidRPr="001B5B1A">
        <w:rPr>
          <w:rFonts w:cs="B Mitra" w:hint="cs"/>
          <w:sz w:val="28"/>
          <w:szCs w:val="28"/>
          <w:rtl/>
        </w:rPr>
        <w:t>ی</w:t>
      </w:r>
      <w:r w:rsidRPr="001B5B1A">
        <w:rPr>
          <w:rFonts w:cs="B Mitra" w:hint="eastAsia"/>
          <w:sz w:val="28"/>
          <w:szCs w:val="28"/>
          <w:rtl/>
        </w:rPr>
        <w:t>د</w:t>
      </w:r>
      <w:r w:rsidRPr="001B5B1A">
        <w:rPr>
          <w:rFonts w:cs="B Mitra"/>
          <w:sz w:val="28"/>
          <w:szCs w:val="28"/>
          <w:rtl/>
        </w:rPr>
        <w:t xml:space="preserve"> فرآ</w:t>
      </w:r>
      <w:r w:rsidRPr="001B5B1A">
        <w:rPr>
          <w:rFonts w:cs="B Mitra" w:hint="cs"/>
          <w:sz w:val="28"/>
          <w:szCs w:val="28"/>
          <w:rtl/>
        </w:rPr>
        <w:t>ی</w:t>
      </w:r>
      <w:r w:rsidRPr="001B5B1A">
        <w:rPr>
          <w:rFonts w:cs="B Mitra" w:hint="eastAsia"/>
          <w:sz w:val="28"/>
          <w:szCs w:val="28"/>
          <w:rtl/>
        </w:rPr>
        <w:t>ند</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سودمند خواهد بود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با توجه به نتا</w:t>
      </w:r>
      <w:r w:rsidRPr="001B5B1A">
        <w:rPr>
          <w:rFonts w:cs="B Mitra" w:hint="cs"/>
          <w:sz w:val="28"/>
          <w:szCs w:val="28"/>
          <w:rtl/>
        </w:rPr>
        <w:t>ی</w:t>
      </w:r>
      <w:r w:rsidRPr="001B5B1A">
        <w:rPr>
          <w:rFonts w:cs="B Mitra" w:hint="eastAsia"/>
          <w:sz w:val="28"/>
          <w:szCs w:val="28"/>
          <w:rtl/>
        </w:rPr>
        <w:t>ج</w:t>
      </w:r>
      <w:r w:rsidRPr="001B5B1A">
        <w:rPr>
          <w:rFonts w:cs="B Mitra"/>
          <w:sz w:val="28"/>
          <w:szCs w:val="28"/>
          <w:rtl/>
        </w:rPr>
        <w:t xml:space="preserve"> </w:t>
      </w:r>
      <w:r w:rsidR="00117464">
        <w:rPr>
          <w:rFonts w:cs="B Mitra" w:hint="cs"/>
          <w:sz w:val="28"/>
          <w:szCs w:val="28"/>
          <w:rtl/>
        </w:rPr>
        <w:t>خسارت بار</w:t>
      </w:r>
      <w:r w:rsidRPr="001B5B1A">
        <w:rPr>
          <w:rFonts w:cs="B Mitra"/>
          <w:sz w:val="28"/>
          <w:szCs w:val="28"/>
          <w:rtl/>
        </w:rPr>
        <w:t>، بهت</w:t>
      </w:r>
      <w:r w:rsidRPr="001B5B1A">
        <w:rPr>
          <w:rFonts w:cs="B Mitra" w:hint="eastAsia"/>
          <w:sz w:val="28"/>
          <w:szCs w:val="28"/>
          <w:rtl/>
        </w:rPr>
        <w:t>ر</w:t>
      </w:r>
      <w:r w:rsidRPr="001B5B1A">
        <w:rPr>
          <w:rFonts w:cs="B Mitra"/>
          <w:sz w:val="28"/>
          <w:szCs w:val="28"/>
          <w:rtl/>
        </w:rPr>
        <w:t xml:space="preserve"> است </w:t>
      </w:r>
      <w:r w:rsidR="009121B6" w:rsidRPr="001B5B1A">
        <w:rPr>
          <w:rFonts w:cs="B Mitra"/>
          <w:sz w:val="28"/>
          <w:szCs w:val="28"/>
          <w:rtl/>
        </w:rPr>
        <w:t>ا</w:t>
      </w:r>
      <w:r w:rsidR="009121B6" w:rsidRPr="001B5B1A">
        <w:rPr>
          <w:rFonts w:cs="B Mitra" w:hint="cs"/>
          <w:sz w:val="28"/>
          <w:szCs w:val="28"/>
          <w:rtl/>
        </w:rPr>
        <w:t>ی</w:t>
      </w:r>
      <w:r w:rsidR="009121B6" w:rsidRPr="001B5B1A">
        <w:rPr>
          <w:rFonts w:cs="B Mitra" w:hint="eastAsia"/>
          <w:sz w:val="28"/>
          <w:szCs w:val="28"/>
          <w:rtl/>
        </w:rPr>
        <w:t>ن</w:t>
      </w:r>
      <w:r w:rsidR="009121B6" w:rsidRPr="001B5B1A">
        <w:rPr>
          <w:rFonts w:cs="B Mitra"/>
          <w:sz w:val="28"/>
          <w:szCs w:val="28"/>
          <w:rtl/>
        </w:rPr>
        <w:t xml:space="preserve"> ا</w:t>
      </w:r>
      <w:r w:rsidR="009121B6" w:rsidRPr="001B5B1A">
        <w:rPr>
          <w:rFonts w:cs="B Mitra" w:hint="cs"/>
          <w:sz w:val="28"/>
          <w:szCs w:val="28"/>
          <w:rtl/>
        </w:rPr>
        <w:t>ی</w:t>
      </w:r>
      <w:r w:rsidR="009121B6" w:rsidRPr="001B5B1A">
        <w:rPr>
          <w:rFonts w:cs="B Mitra" w:hint="eastAsia"/>
          <w:sz w:val="28"/>
          <w:szCs w:val="28"/>
          <w:rtl/>
        </w:rPr>
        <w:t>ده</w:t>
      </w:r>
      <w:r w:rsidR="009121B6" w:rsidRPr="001B5B1A">
        <w:rPr>
          <w:rFonts w:cs="B Mitra"/>
          <w:sz w:val="28"/>
          <w:szCs w:val="28"/>
          <w:rtl/>
        </w:rPr>
        <w:t xml:space="preserve"> </w:t>
      </w:r>
      <w:r w:rsidR="009121B6">
        <w:rPr>
          <w:rFonts w:cs="B Mitra" w:hint="cs"/>
          <w:sz w:val="28"/>
          <w:szCs w:val="28"/>
          <w:rtl/>
        </w:rPr>
        <w:t xml:space="preserve">را </w:t>
      </w:r>
      <w:r w:rsidRPr="001B5B1A">
        <w:rPr>
          <w:rFonts w:cs="B Mitra"/>
          <w:sz w:val="28"/>
          <w:szCs w:val="28"/>
          <w:rtl/>
        </w:rPr>
        <w:t>ناد</w:t>
      </w:r>
      <w:r w:rsidRPr="001B5B1A">
        <w:rPr>
          <w:rFonts w:cs="B Mitra" w:hint="cs"/>
          <w:sz w:val="28"/>
          <w:szCs w:val="28"/>
          <w:rtl/>
        </w:rPr>
        <w:t>ی</w:t>
      </w:r>
      <w:r w:rsidRPr="001B5B1A">
        <w:rPr>
          <w:rFonts w:cs="B Mitra" w:hint="eastAsia"/>
          <w:sz w:val="28"/>
          <w:szCs w:val="28"/>
          <w:rtl/>
        </w:rPr>
        <w:t>ده</w:t>
      </w:r>
      <w:r w:rsidRPr="001B5B1A">
        <w:rPr>
          <w:rFonts w:cs="B Mitra"/>
          <w:sz w:val="28"/>
          <w:szCs w:val="28"/>
          <w:rtl/>
        </w:rPr>
        <w:t xml:space="preserve"> گرفت.</w:t>
      </w:r>
    </w:p>
    <w:p w14:paraId="41484202" w14:textId="1D582DEB" w:rsidR="001B5B1A" w:rsidRDefault="001B5B1A" w:rsidP="000B2A3D">
      <w:pPr>
        <w:jc w:val="both"/>
        <w:rPr>
          <w:rFonts w:cs="B Mitra"/>
          <w:sz w:val="28"/>
          <w:szCs w:val="28"/>
          <w:rtl/>
        </w:rPr>
      </w:pPr>
      <w:r w:rsidRPr="001B5B1A">
        <w:rPr>
          <w:rFonts w:cs="B Mitra" w:hint="eastAsia"/>
          <w:sz w:val="28"/>
          <w:szCs w:val="28"/>
          <w:rtl/>
        </w:rPr>
        <w:t>علاوه</w:t>
      </w:r>
      <w:r w:rsidRPr="001B5B1A">
        <w:rPr>
          <w:rFonts w:cs="B Mitra"/>
          <w:sz w:val="28"/>
          <w:szCs w:val="28"/>
          <w:rtl/>
        </w:rPr>
        <w:t xml:space="preserve"> بر ا</w:t>
      </w:r>
      <w:r w:rsidRPr="001B5B1A">
        <w:rPr>
          <w:rFonts w:cs="B Mitra" w:hint="cs"/>
          <w:sz w:val="28"/>
          <w:szCs w:val="28"/>
          <w:rtl/>
        </w:rPr>
        <w:t>ی</w:t>
      </w:r>
      <w:r w:rsidRPr="001B5B1A">
        <w:rPr>
          <w:rFonts w:cs="B Mitra" w:hint="eastAsia"/>
          <w:sz w:val="28"/>
          <w:szCs w:val="28"/>
          <w:rtl/>
        </w:rPr>
        <w:t>ن،</w:t>
      </w:r>
      <w:r w:rsidRPr="001B5B1A">
        <w:rPr>
          <w:rFonts w:cs="B Mitra"/>
          <w:sz w:val="28"/>
          <w:szCs w:val="28"/>
          <w:rtl/>
        </w:rPr>
        <w:t xml:space="preserve"> سنار</w:t>
      </w:r>
      <w:r w:rsidRPr="001B5B1A">
        <w:rPr>
          <w:rFonts w:cs="B Mitra" w:hint="cs"/>
          <w:sz w:val="28"/>
          <w:szCs w:val="28"/>
          <w:rtl/>
        </w:rPr>
        <w:t>ی</w:t>
      </w:r>
      <w:r w:rsidRPr="001B5B1A">
        <w:rPr>
          <w:rFonts w:cs="B Mitra" w:hint="eastAsia"/>
          <w:sz w:val="28"/>
          <w:szCs w:val="28"/>
          <w:rtl/>
        </w:rPr>
        <w:t>وها</w:t>
      </w:r>
      <w:r w:rsidRPr="001B5B1A">
        <w:rPr>
          <w:rFonts w:cs="B Mitra" w:hint="cs"/>
          <w:sz w:val="28"/>
          <w:szCs w:val="28"/>
          <w:rtl/>
        </w:rPr>
        <w:t>ی</w:t>
      </w:r>
      <w:r w:rsidRPr="001B5B1A">
        <w:rPr>
          <w:rFonts w:cs="B Mitra"/>
          <w:sz w:val="28"/>
          <w:szCs w:val="28"/>
          <w:rtl/>
        </w:rPr>
        <w:t xml:space="preserve"> </w:t>
      </w:r>
      <w:r w:rsidR="00F60A0C">
        <w:rPr>
          <w:rFonts w:cs="B Mitra" w:hint="cs"/>
          <w:sz w:val="28"/>
          <w:szCs w:val="28"/>
          <w:rtl/>
        </w:rPr>
        <w:t>اقتباس</w:t>
      </w:r>
      <w:r w:rsidRPr="001B5B1A">
        <w:rPr>
          <w:rFonts w:cs="B Mitra"/>
          <w:sz w:val="28"/>
          <w:szCs w:val="28"/>
          <w:rtl/>
        </w:rPr>
        <w:t xml:space="preserve"> شده از داستان</w:t>
      </w:r>
      <w:r w:rsidR="00F60A0C">
        <w:rPr>
          <w:rFonts w:cs="B Mitra"/>
          <w:sz w:val="28"/>
          <w:szCs w:val="28"/>
          <w:rtl/>
        </w:rPr>
        <w:softHyphen/>
      </w:r>
      <w:r w:rsidRPr="001B5B1A">
        <w:rPr>
          <w:rFonts w:cs="B Mitra"/>
          <w:sz w:val="28"/>
          <w:szCs w:val="28"/>
          <w:rtl/>
        </w:rPr>
        <w:t>ها</w:t>
      </w:r>
      <w:r w:rsidRPr="001B5B1A">
        <w:rPr>
          <w:rFonts w:cs="B Mitra" w:hint="cs"/>
          <w:sz w:val="28"/>
          <w:szCs w:val="28"/>
          <w:rtl/>
        </w:rPr>
        <w:t>ی</w:t>
      </w:r>
      <w:r w:rsidRPr="001B5B1A">
        <w:rPr>
          <w:rFonts w:cs="B Mitra"/>
          <w:sz w:val="28"/>
          <w:szCs w:val="28"/>
          <w:rtl/>
        </w:rPr>
        <w:t xml:space="preserve"> علم</w:t>
      </w:r>
      <w:r w:rsidRPr="001B5B1A">
        <w:rPr>
          <w:rFonts w:cs="B Mitra" w:hint="cs"/>
          <w:sz w:val="28"/>
          <w:szCs w:val="28"/>
          <w:rtl/>
        </w:rPr>
        <w:t>ی</w:t>
      </w:r>
      <w:r w:rsidR="00F60A0C">
        <w:rPr>
          <w:rFonts w:cs="B Mitra" w:hint="cs"/>
          <w:sz w:val="28"/>
          <w:szCs w:val="28"/>
          <w:rtl/>
        </w:rPr>
        <w:t>-</w:t>
      </w:r>
      <w:r w:rsidRPr="001B5B1A">
        <w:rPr>
          <w:rFonts w:cs="B Mitra"/>
          <w:sz w:val="28"/>
          <w:szCs w:val="28"/>
          <w:rtl/>
        </w:rPr>
        <w:t>تخ</w:t>
      </w:r>
      <w:r w:rsidRPr="001B5B1A">
        <w:rPr>
          <w:rFonts w:cs="B Mitra" w:hint="cs"/>
          <w:sz w:val="28"/>
          <w:szCs w:val="28"/>
          <w:rtl/>
        </w:rPr>
        <w:t>ی</w:t>
      </w:r>
      <w:r w:rsidRPr="001B5B1A">
        <w:rPr>
          <w:rFonts w:cs="B Mitra" w:hint="eastAsia"/>
          <w:sz w:val="28"/>
          <w:szCs w:val="28"/>
          <w:rtl/>
        </w:rPr>
        <w:t>ل</w:t>
      </w:r>
      <w:r w:rsidRPr="001B5B1A">
        <w:rPr>
          <w:rFonts w:cs="B Mitra" w:hint="cs"/>
          <w:sz w:val="28"/>
          <w:szCs w:val="28"/>
          <w:rtl/>
        </w:rPr>
        <w:t>ی</w:t>
      </w:r>
      <w:r w:rsidRPr="001B5B1A">
        <w:rPr>
          <w:rFonts w:cs="B Mitra"/>
          <w:sz w:val="28"/>
          <w:szCs w:val="28"/>
          <w:rtl/>
        </w:rPr>
        <w:t xml:space="preserve"> را م</w:t>
      </w:r>
      <w:r w:rsidRPr="001B5B1A">
        <w:rPr>
          <w:rFonts w:cs="B Mitra" w:hint="cs"/>
          <w:sz w:val="28"/>
          <w:szCs w:val="28"/>
          <w:rtl/>
        </w:rPr>
        <w:t>ی</w:t>
      </w:r>
      <w:r w:rsidRPr="001B5B1A">
        <w:rPr>
          <w:rFonts w:cs="B Mitra"/>
          <w:sz w:val="28"/>
          <w:szCs w:val="28"/>
          <w:rtl/>
        </w:rPr>
        <w:t xml:space="preserve"> توان به عنوان </w:t>
      </w:r>
      <w:r w:rsidR="00F60A0C">
        <w:rPr>
          <w:rFonts w:cs="B Mitra" w:hint="cs"/>
          <w:sz w:val="28"/>
          <w:szCs w:val="28"/>
          <w:rtl/>
        </w:rPr>
        <w:t xml:space="preserve">یک </w:t>
      </w:r>
      <w:r w:rsidRPr="001B5B1A">
        <w:rPr>
          <w:rFonts w:cs="B Mitra"/>
          <w:sz w:val="28"/>
          <w:szCs w:val="28"/>
          <w:rtl/>
        </w:rPr>
        <w:t>چارچوب آ</w:t>
      </w:r>
      <w:r w:rsidRPr="001B5B1A">
        <w:rPr>
          <w:rFonts w:cs="B Mitra" w:hint="cs"/>
          <w:sz w:val="28"/>
          <w:szCs w:val="28"/>
          <w:rtl/>
        </w:rPr>
        <w:t>ی</w:t>
      </w:r>
      <w:r w:rsidRPr="001B5B1A">
        <w:rPr>
          <w:rFonts w:cs="B Mitra" w:hint="eastAsia"/>
          <w:sz w:val="28"/>
          <w:szCs w:val="28"/>
          <w:rtl/>
        </w:rPr>
        <w:t>نده</w:t>
      </w:r>
      <w:r w:rsidRPr="001B5B1A">
        <w:rPr>
          <w:rFonts w:cs="B Mitra"/>
          <w:sz w:val="28"/>
          <w:szCs w:val="28"/>
          <w:rtl/>
        </w:rPr>
        <w:t xml:space="preserve"> درک کرد که</w:t>
      </w:r>
      <w:r w:rsidR="00F60A0C" w:rsidRPr="00F60A0C">
        <w:rPr>
          <w:rFonts w:cs="B Mitra"/>
          <w:sz w:val="28"/>
          <w:szCs w:val="28"/>
          <w:rtl/>
        </w:rPr>
        <w:t xml:space="preserve"> </w:t>
      </w:r>
      <w:r w:rsidR="00F60A0C" w:rsidRPr="001B5B1A">
        <w:rPr>
          <w:rFonts w:cs="B Mitra"/>
          <w:sz w:val="28"/>
          <w:szCs w:val="28"/>
          <w:rtl/>
        </w:rPr>
        <w:t>م</w:t>
      </w:r>
      <w:r w:rsidR="00F60A0C" w:rsidRPr="001B5B1A">
        <w:rPr>
          <w:rFonts w:cs="B Mitra" w:hint="cs"/>
          <w:sz w:val="28"/>
          <w:szCs w:val="28"/>
          <w:rtl/>
        </w:rPr>
        <w:t>ی</w:t>
      </w:r>
      <w:r w:rsidR="00F60A0C" w:rsidRPr="001B5B1A">
        <w:rPr>
          <w:rFonts w:cs="B Mitra"/>
          <w:sz w:val="28"/>
          <w:szCs w:val="28"/>
          <w:rtl/>
        </w:rPr>
        <w:t xml:space="preserve"> توان</w:t>
      </w:r>
      <w:r w:rsidRPr="001B5B1A">
        <w:rPr>
          <w:rFonts w:cs="B Mitra"/>
          <w:sz w:val="28"/>
          <w:szCs w:val="28"/>
          <w:rtl/>
        </w:rPr>
        <w:t xml:space="preserve"> نمونه ها</w:t>
      </w:r>
      <w:r w:rsidRPr="001B5B1A">
        <w:rPr>
          <w:rFonts w:cs="B Mitra" w:hint="cs"/>
          <w:sz w:val="28"/>
          <w:szCs w:val="28"/>
          <w:rtl/>
        </w:rPr>
        <w:t>ی</w:t>
      </w:r>
      <w:r w:rsidRPr="001B5B1A">
        <w:rPr>
          <w:rFonts w:cs="B Mitra"/>
          <w:sz w:val="28"/>
          <w:szCs w:val="28"/>
          <w:rtl/>
        </w:rPr>
        <w:t xml:space="preserve"> اول</w:t>
      </w:r>
      <w:r w:rsidRPr="001B5B1A">
        <w:rPr>
          <w:rFonts w:cs="B Mitra" w:hint="cs"/>
          <w:sz w:val="28"/>
          <w:szCs w:val="28"/>
          <w:rtl/>
        </w:rPr>
        <w:t>ی</w:t>
      </w:r>
      <w:r w:rsidRPr="001B5B1A">
        <w:rPr>
          <w:rFonts w:cs="B Mitra" w:hint="eastAsia"/>
          <w:sz w:val="28"/>
          <w:szCs w:val="28"/>
          <w:rtl/>
        </w:rPr>
        <w:t>ه</w:t>
      </w:r>
      <w:r w:rsidRPr="001B5B1A">
        <w:rPr>
          <w:rFonts w:cs="B Mitra"/>
          <w:sz w:val="28"/>
          <w:szCs w:val="28"/>
          <w:rtl/>
        </w:rPr>
        <w:t xml:space="preserve"> را </w:t>
      </w:r>
      <w:r w:rsidR="00F60A0C">
        <w:rPr>
          <w:rFonts w:cs="B Mitra" w:hint="cs"/>
          <w:sz w:val="28"/>
          <w:szCs w:val="28"/>
          <w:rtl/>
        </w:rPr>
        <w:t>بر اساس</w:t>
      </w:r>
      <w:r w:rsidRPr="001B5B1A">
        <w:rPr>
          <w:rFonts w:cs="B Mitra"/>
          <w:sz w:val="28"/>
          <w:szCs w:val="28"/>
          <w:rtl/>
        </w:rPr>
        <w:t xml:space="preserve"> آن</w:t>
      </w:r>
      <w:r w:rsidR="00F60A0C">
        <w:rPr>
          <w:rFonts w:cs="B Mitra" w:hint="cs"/>
          <w:sz w:val="28"/>
          <w:szCs w:val="28"/>
          <w:rtl/>
        </w:rPr>
        <w:t>ها</w:t>
      </w:r>
      <w:r w:rsidRPr="001B5B1A">
        <w:rPr>
          <w:rFonts w:cs="B Mitra"/>
          <w:sz w:val="28"/>
          <w:szCs w:val="28"/>
          <w:rtl/>
        </w:rPr>
        <w:t xml:space="preserve"> آزما</w:t>
      </w:r>
      <w:r w:rsidRPr="001B5B1A">
        <w:rPr>
          <w:rFonts w:cs="B Mitra" w:hint="cs"/>
          <w:sz w:val="28"/>
          <w:szCs w:val="28"/>
          <w:rtl/>
        </w:rPr>
        <w:t>ی</w:t>
      </w:r>
      <w:r w:rsidRPr="001B5B1A">
        <w:rPr>
          <w:rFonts w:cs="B Mitra" w:hint="eastAsia"/>
          <w:sz w:val="28"/>
          <w:szCs w:val="28"/>
          <w:rtl/>
        </w:rPr>
        <w:t>ش</w:t>
      </w:r>
      <w:r w:rsidRPr="001B5B1A">
        <w:rPr>
          <w:rFonts w:cs="B Mitra"/>
          <w:sz w:val="28"/>
          <w:szCs w:val="28"/>
          <w:rtl/>
        </w:rPr>
        <w:t xml:space="preserve"> کرد (شوارتز</w:t>
      </w:r>
      <w:r w:rsidR="00F60A0C">
        <w:rPr>
          <w:rFonts w:cs="B Mitra" w:hint="cs"/>
          <w:sz w:val="28"/>
          <w:szCs w:val="28"/>
          <w:rtl/>
        </w:rPr>
        <w:t>،</w:t>
      </w:r>
      <w:r w:rsidRPr="001B5B1A">
        <w:rPr>
          <w:rFonts w:cs="B Mitra"/>
          <w:sz w:val="28"/>
          <w:szCs w:val="28"/>
          <w:rtl/>
        </w:rPr>
        <w:t xml:space="preserve"> 2015).</w:t>
      </w:r>
      <w:r w:rsidR="000B2A3D">
        <w:rPr>
          <w:rFonts w:cs="B Mitra" w:hint="cs"/>
          <w:sz w:val="28"/>
          <w:szCs w:val="28"/>
          <w:rtl/>
        </w:rPr>
        <w:t xml:space="preserve"> </w:t>
      </w:r>
      <w:r w:rsidRPr="001B5B1A">
        <w:rPr>
          <w:rFonts w:cs="B Mitra" w:hint="eastAsia"/>
          <w:sz w:val="28"/>
          <w:szCs w:val="28"/>
          <w:rtl/>
        </w:rPr>
        <w:t>شوارتز</w:t>
      </w:r>
      <w:r w:rsidRPr="001B5B1A">
        <w:rPr>
          <w:rFonts w:cs="B Mitra"/>
          <w:sz w:val="28"/>
          <w:szCs w:val="28"/>
          <w:rtl/>
        </w:rPr>
        <w:t xml:space="preserve"> و واچ (2022) در</w:t>
      </w:r>
      <w:r w:rsidRPr="001B5B1A">
        <w:rPr>
          <w:rFonts w:cs="B Mitra" w:hint="cs"/>
          <w:sz w:val="28"/>
          <w:szCs w:val="28"/>
          <w:rtl/>
        </w:rPr>
        <w:t>ی</w:t>
      </w:r>
      <w:r w:rsidRPr="001B5B1A">
        <w:rPr>
          <w:rFonts w:cs="B Mitra" w:hint="eastAsia"/>
          <w:sz w:val="28"/>
          <w:szCs w:val="28"/>
          <w:rtl/>
        </w:rPr>
        <w:t>افتند</w:t>
      </w:r>
      <w:r w:rsidRPr="001B5B1A">
        <w:rPr>
          <w:rFonts w:cs="B Mitra"/>
          <w:sz w:val="28"/>
          <w:szCs w:val="28"/>
          <w:rtl/>
        </w:rPr>
        <w:t xml:space="preserve"> که اگر</w:t>
      </w:r>
      <w:r w:rsidR="00D20187">
        <w:rPr>
          <w:rFonts w:cs="B Mitra" w:hint="cs"/>
          <w:sz w:val="28"/>
          <w:szCs w:val="28"/>
          <w:rtl/>
        </w:rPr>
        <w:t>چه</w:t>
      </w:r>
      <w:r w:rsidRPr="001B5B1A">
        <w:rPr>
          <w:rFonts w:cs="B Mitra"/>
          <w:sz w:val="28"/>
          <w:szCs w:val="28"/>
          <w:rtl/>
        </w:rPr>
        <w:t xml:space="preserve"> محصولات فرهنگ</w:t>
      </w:r>
      <w:r w:rsidRPr="001B5B1A">
        <w:rPr>
          <w:rFonts w:cs="B Mitra" w:hint="cs"/>
          <w:sz w:val="28"/>
          <w:szCs w:val="28"/>
          <w:rtl/>
        </w:rPr>
        <w:t>ی</w:t>
      </w:r>
      <w:r w:rsidRPr="001B5B1A">
        <w:rPr>
          <w:rFonts w:cs="B Mitra" w:hint="eastAsia"/>
          <w:sz w:val="28"/>
          <w:szCs w:val="28"/>
          <w:rtl/>
        </w:rPr>
        <w:t>،</w:t>
      </w:r>
      <w:r w:rsidRPr="001B5B1A">
        <w:rPr>
          <w:rFonts w:cs="B Mitra"/>
          <w:sz w:val="28"/>
          <w:szCs w:val="28"/>
          <w:rtl/>
        </w:rPr>
        <w:t xml:space="preserve"> مانند ف</w:t>
      </w:r>
      <w:r w:rsidRPr="001B5B1A">
        <w:rPr>
          <w:rFonts w:cs="B Mitra" w:hint="cs"/>
          <w:sz w:val="28"/>
          <w:szCs w:val="28"/>
          <w:rtl/>
        </w:rPr>
        <w:t>ی</w:t>
      </w:r>
      <w:r w:rsidRPr="001B5B1A">
        <w:rPr>
          <w:rFonts w:cs="B Mitra" w:hint="eastAsia"/>
          <w:sz w:val="28"/>
          <w:szCs w:val="28"/>
          <w:rtl/>
        </w:rPr>
        <w:t>لم‌ها</w:t>
      </w:r>
      <w:r w:rsidRPr="001B5B1A">
        <w:rPr>
          <w:rFonts w:cs="B Mitra"/>
          <w:sz w:val="28"/>
          <w:szCs w:val="28"/>
          <w:rtl/>
        </w:rPr>
        <w:t xml:space="preserve"> </w:t>
      </w:r>
      <w:r w:rsidRPr="001B5B1A">
        <w:rPr>
          <w:rFonts w:cs="B Mitra" w:hint="cs"/>
          <w:sz w:val="28"/>
          <w:szCs w:val="28"/>
          <w:rtl/>
        </w:rPr>
        <w:t>ی</w:t>
      </w:r>
      <w:r w:rsidRPr="001B5B1A">
        <w:rPr>
          <w:rFonts w:cs="B Mitra" w:hint="eastAsia"/>
          <w:sz w:val="28"/>
          <w:szCs w:val="28"/>
          <w:rtl/>
        </w:rPr>
        <w:t>ا</w:t>
      </w:r>
      <w:r w:rsidRPr="001B5B1A">
        <w:rPr>
          <w:rFonts w:cs="B Mitra"/>
          <w:sz w:val="28"/>
          <w:szCs w:val="28"/>
          <w:rtl/>
        </w:rPr>
        <w:t xml:space="preserve"> کتاب‌ها</w:t>
      </w:r>
      <w:r w:rsidRPr="001B5B1A">
        <w:rPr>
          <w:rFonts w:cs="B Mitra" w:hint="cs"/>
          <w:sz w:val="28"/>
          <w:szCs w:val="28"/>
          <w:rtl/>
        </w:rPr>
        <w:t>ی</w:t>
      </w:r>
      <w:r w:rsidRPr="001B5B1A">
        <w:rPr>
          <w:rFonts w:cs="B Mitra"/>
          <w:sz w:val="28"/>
          <w:szCs w:val="28"/>
          <w:rtl/>
        </w:rPr>
        <w:t xml:space="preserve"> علم</w:t>
      </w:r>
      <w:r w:rsidRPr="001B5B1A">
        <w:rPr>
          <w:rFonts w:cs="B Mitra" w:hint="cs"/>
          <w:sz w:val="28"/>
          <w:szCs w:val="28"/>
          <w:rtl/>
        </w:rPr>
        <w:t>ی</w:t>
      </w:r>
      <w:r w:rsidR="00F60A0C">
        <w:rPr>
          <w:rFonts w:cs="B Mitra" w:hint="cs"/>
          <w:sz w:val="28"/>
          <w:szCs w:val="28"/>
          <w:rtl/>
        </w:rPr>
        <w:t>-</w:t>
      </w:r>
      <w:r w:rsidRPr="001B5B1A">
        <w:rPr>
          <w:rFonts w:cs="B Mitra"/>
          <w:sz w:val="28"/>
          <w:szCs w:val="28"/>
          <w:rtl/>
        </w:rPr>
        <w:t>تخ</w:t>
      </w:r>
      <w:r w:rsidRPr="001B5B1A">
        <w:rPr>
          <w:rFonts w:cs="B Mitra" w:hint="cs"/>
          <w:sz w:val="28"/>
          <w:szCs w:val="28"/>
          <w:rtl/>
        </w:rPr>
        <w:t>ی</w:t>
      </w:r>
      <w:r w:rsidRPr="001B5B1A">
        <w:rPr>
          <w:rFonts w:cs="B Mitra" w:hint="eastAsia"/>
          <w:sz w:val="28"/>
          <w:szCs w:val="28"/>
          <w:rtl/>
        </w:rPr>
        <w:t>ل</w:t>
      </w:r>
      <w:r w:rsidRPr="001B5B1A">
        <w:rPr>
          <w:rFonts w:cs="B Mitra" w:hint="cs"/>
          <w:sz w:val="28"/>
          <w:szCs w:val="28"/>
          <w:rtl/>
        </w:rPr>
        <w:t>ی</w:t>
      </w:r>
      <w:r w:rsidRPr="001B5B1A">
        <w:rPr>
          <w:rFonts w:cs="B Mitra" w:hint="eastAsia"/>
          <w:sz w:val="28"/>
          <w:szCs w:val="28"/>
          <w:rtl/>
        </w:rPr>
        <w:t>،</w:t>
      </w:r>
      <w:r w:rsidRPr="001B5B1A">
        <w:rPr>
          <w:rFonts w:cs="B Mitra"/>
          <w:sz w:val="28"/>
          <w:szCs w:val="28"/>
          <w:rtl/>
        </w:rPr>
        <w:t xml:space="preserve"> کمتر از سا</w:t>
      </w:r>
      <w:r w:rsidRPr="001B5B1A">
        <w:rPr>
          <w:rFonts w:cs="B Mitra" w:hint="cs"/>
          <w:sz w:val="28"/>
          <w:szCs w:val="28"/>
          <w:rtl/>
        </w:rPr>
        <w:t>ی</w:t>
      </w:r>
      <w:r w:rsidRPr="001B5B1A">
        <w:rPr>
          <w:rFonts w:cs="B Mitra" w:hint="eastAsia"/>
          <w:sz w:val="28"/>
          <w:szCs w:val="28"/>
          <w:rtl/>
        </w:rPr>
        <w:t>ر</w:t>
      </w:r>
      <w:r w:rsidRPr="001B5B1A">
        <w:rPr>
          <w:rFonts w:cs="B Mitra"/>
          <w:sz w:val="28"/>
          <w:szCs w:val="28"/>
          <w:rtl/>
        </w:rPr>
        <w:t xml:space="preserve"> ابزارها در پروژه‌ها</w:t>
      </w:r>
      <w:r w:rsidRPr="001B5B1A">
        <w:rPr>
          <w:rFonts w:cs="B Mitra" w:hint="cs"/>
          <w:sz w:val="28"/>
          <w:szCs w:val="28"/>
          <w:rtl/>
        </w:rPr>
        <w:t>ی</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w:t>
      </w:r>
      <w:r w:rsidR="00D20187">
        <w:rPr>
          <w:rFonts w:cs="B Mitra" w:hint="cs"/>
          <w:sz w:val="28"/>
          <w:szCs w:val="28"/>
          <w:rtl/>
        </w:rPr>
        <w:t xml:space="preserve">مورد </w:t>
      </w:r>
      <w:r w:rsidRPr="001B5B1A">
        <w:rPr>
          <w:rFonts w:cs="B Mitra"/>
          <w:sz w:val="28"/>
          <w:szCs w:val="28"/>
          <w:rtl/>
        </w:rPr>
        <w:t xml:space="preserve">استفاده </w:t>
      </w:r>
      <w:r w:rsidR="00D20187">
        <w:rPr>
          <w:rFonts w:cs="B Mitra" w:hint="cs"/>
          <w:sz w:val="28"/>
          <w:szCs w:val="28"/>
          <w:rtl/>
        </w:rPr>
        <w:t>قرار می</w:t>
      </w:r>
      <w:r w:rsidR="00D20187">
        <w:rPr>
          <w:rFonts w:cs="B Mitra"/>
          <w:sz w:val="28"/>
          <w:szCs w:val="28"/>
          <w:rtl/>
        </w:rPr>
        <w:softHyphen/>
      </w:r>
      <w:r w:rsidR="00D20187">
        <w:rPr>
          <w:rFonts w:cs="B Mitra" w:hint="cs"/>
          <w:sz w:val="28"/>
          <w:szCs w:val="28"/>
          <w:rtl/>
        </w:rPr>
        <w:t>گیرد</w:t>
      </w:r>
      <w:r w:rsidRPr="001B5B1A">
        <w:rPr>
          <w:rFonts w:cs="B Mitra" w:hint="eastAsia"/>
          <w:sz w:val="28"/>
          <w:szCs w:val="28"/>
          <w:rtl/>
        </w:rPr>
        <w:t>،</w:t>
      </w:r>
      <w:r w:rsidRPr="001B5B1A">
        <w:rPr>
          <w:rFonts w:cs="B Mitra"/>
          <w:sz w:val="28"/>
          <w:szCs w:val="28"/>
          <w:rtl/>
        </w:rPr>
        <w:t xml:space="preserve"> </w:t>
      </w:r>
      <w:r w:rsidR="00D20187">
        <w:rPr>
          <w:rFonts w:cs="B Mitra" w:hint="cs"/>
          <w:sz w:val="28"/>
          <w:szCs w:val="28"/>
          <w:rtl/>
        </w:rPr>
        <w:t xml:space="preserve">اما </w:t>
      </w:r>
      <w:r w:rsidRPr="001B5B1A">
        <w:rPr>
          <w:rFonts w:cs="B Mitra"/>
          <w:sz w:val="28"/>
          <w:szCs w:val="28"/>
          <w:rtl/>
        </w:rPr>
        <w:t>محصولات فرهنگ</w:t>
      </w:r>
      <w:r w:rsidRPr="001B5B1A">
        <w:rPr>
          <w:rFonts w:cs="B Mitra" w:hint="cs"/>
          <w:sz w:val="28"/>
          <w:szCs w:val="28"/>
          <w:rtl/>
        </w:rPr>
        <w:t>ی</w:t>
      </w:r>
      <w:r w:rsidR="00D20187">
        <w:rPr>
          <w:rFonts w:cs="B Mitra" w:hint="cs"/>
          <w:sz w:val="28"/>
          <w:szCs w:val="28"/>
          <w:rtl/>
        </w:rPr>
        <w:t xml:space="preserve"> ارتباط</w:t>
      </w:r>
      <w:r w:rsidRPr="001B5B1A">
        <w:rPr>
          <w:rFonts w:cs="B Mitra"/>
          <w:sz w:val="28"/>
          <w:szCs w:val="28"/>
          <w:rtl/>
        </w:rPr>
        <w:t xml:space="preserve"> مثبت</w:t>
      </w:r>
      <w:r w:rsidRPr="001B5B1A">
        <w:rPr>
          <w:rFonts w:cs="B Mitra" w:hint="cs"/>
          <w:sz w:val="28"/>
          <w:szCs w:val="28"/>
          <w:rtl/>
        </w:rPr>
        <w:t>ی</w:t>
      </w:r>
      <w:r w:rsidRPr="001B5B1A">
        <w:rPr>
          <w:rFonts w:cs="B Mitra"/>
          <w:sz w:val="28"/>
          <w:szCs w:val="28"/>
          <w:rtl/>
        </w:rPr>
        <w:t xml:space="preserve"> </w:t>
      </w:r>
      <w:r w:rsidR="00D20187">
        <w:rPr>
          <w:rFonts w:cs="B Mitra" w:hint="cs"/>
          <w:sz w:val="28"/>
          <w:szCs w:val="28"/>
          <w:rtl/>
        </w:rPr>
        <w:t>با</w:t>
      </w:r>
      <w:r w:rsidRPr="001B5B1A">
        <w:rPr>
          <w:rFonts w:cs="B Mitra"/>
          <w:sz w:val="28"/>
          <w:szCs w:val="28"/>
          <w:rtl/>
        </w:rPr>
        <w:t xml:space="preserve"> موفق</w:t>
      </w:r>
      <w:r w:rsidRPr="001B5B1A">
        <w:rPr>
          <w:rFonts w:cs="B Mitra" w:hint="cs"/>
          <w:sz w:val="28"/>
          <w:szCs w:val="28"/>
          <w:rtl/>
        </w:rPr>
        <w:t>ی</w:t>
      </w:r>
      <w:r w:rsidRPr="001B5B1A">
        <w:rPr>
          <w:rFonts w:cs="B Mitra" w:hint="eastAsia"/>
          <w:sz w:val="28"/>
          <w:szCs w:val="28"/>
          <w:rtl/>
        </w:rPr>
        <w:t>ت</w:t>
      </w:r>
      <w:r w:rsidRPr="001B5B1A">
        <w:rPr>
          <w:rFonts w:cs="B Mitra"/>
          <w:sz w:val="28"/>
          <w:szCs w:val="28"/>
          <w:rtl/>
        </w:rPr>
        <w:t xml:space="preserve"> پروژه‌ها</w:t>
      </w:r>
      <w:r w:rsidRPr="001B5B1A">
        <w:rPr>
          <w:rFonts w:cs="B Mitra" w:hint="cs"/>
          <w:sz w:val="28"/>
          <w:szCs w:val="28"/>
          <w:rtl/>
        </w:rPr>
        <w:t>ی</w:t>
      </w:r>
      <w:r w:rsidRPr="001B5B1A">
        <w:rPr>
          <w:rFonts w:cs="B Mitra"/>
          <w:sz w:val="28"/>
          <w:szCs w:val="28"/>
          <w:rtl/>
        </w:rPr>
        <w:t xml:space="preserve"> تفکر طراح</w:t>
      </w:r>
      <w:r w:rsidRPr="001B5B1A">
        <w:rPr>
          <w:rFonts w:cs="B Mitra" w:hint="cs"/>
          <w:sz w:val="28"/>
          <w:szCs w:val="28"/>
          <w:rtl/>
        </w:rPr>
        <w:t>ی</w:t>
      </w:r>
      <w:r w:rsidRPr="001B5B1A">
        <w:rPr>
          <w:rFonts w:cs="B Mitra"/>
          <w:sz w:val="28"/>
          <w:szCs w:val="28"/>
          <w:rtl/>
        </w:rPr>
        <w:t xml:space="preserve"> </w:t>
      </w:r>
      <w:r w:rsidR="00D20187">
        <w:rPr>
          <w:rFonts w:cs="B Mitra" w:hint="cs"/>
          <w:sz w:val="28"/>
          <w:szCs w:val="28"/>
          <w:rtl/>
        </w:rPr>
        <w:t>دارد</w:t>
      </w:r>
      <w:r w:rsidRPr="001B5B1A">
        <w:rPr>
          <w:rFonts w:cs="B Mitra"/>
          <w:sz w:val="28"/>
          <w:szCs w:val="28"/>
          <w:rtl/>
        </w:rPr>
        <w:t>.</w:t>
      </w:r>
    </w:p>
    <w:p w14:paraId="76850284" w14:textId="59F899E0" w:rsidR="001B5B1A" w:rsidRPr="00C90EB9" w:rsidRDefault="00FD3C38" w:rsidP="001F613B">
      <w:pPr>
        <w:pStyle w:val="Heading1"/>
        <w:rPr>
          <w:rFonts w:cs="B Mitra"/>
          <w:b/>
          <w:bCs/>
          <w:sz w:val="28"/>
          <w:szCs w:val="28"/>
          <w:rtl/>
        </w:rPr>
      </w:pPr>
      <w:bookmarkStart w:id="84" w:name="_Toc172728680"/>
      <w:r w:rsidRPr="001F613B">
        <w:rPr>
          <w:rFonts w:cs="B Titr" w:hint="cs"/>
          <w:color w:val="auto"/>
          <w:sz w:val="30"/>
          <w:szCs w:val="30"/>
          <w:rtl/>
        </w:rPr>
        <w:t>منابع</w:t>
      </w:r>
      <w:bookmarkEnd w:id="84"/>
    </w:p>
    <w:p w14:paraId="3946FCB6" w14:textId="77777777" w:rsidR="00421DF5" w:rsidRDefault="00FD3C38"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Gordon, A., R. Rohrbeck, and J. Schwarz. 2019. “escaping the ‘Faster Horses’ Trap: Bridging Strategic Foresight and Design-Based Innovation.” Technology Innovation Management Review 9 (8): 30–42. </w:t>
      </w:r>
    </w:p>
    <w:p w14:paraId="538557E6" w14:textId="3DE7B0B5" w:rsidR="00421DF5" w:rsidRDefault="00FD3C38"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Hofmann, R. 2015. “visionary Competence for Long-Term Development of Brands, Products, and Services: The Trend Receiver Concept and Its First Applications at Audi.” Technological Forecasting and Social Change 101: 83–98. </w:t>
      </w:r>
      <w:hyperlink r:id="rId80" w:history="1">
        <w:r w:rsidR="00421DF5" w:rsidRPr="00896E91">
          <w:rPr>
            <w:rStyle w:val="Hyperlink"/>
            <w:rFonts w:asciiTheme="majorBidi" w:hAnsiTheme="majorBidi" w:cstheme="majorBidi"/>
            <w:sz w:val="20"/>
            <w:szCs w:val="20"/>
          </w:rPr>
          <w:t>http://doi.org/10.1016/j.techfore.2014.06.005</w:t>
        </w:r>
      </w:hyperlink>
      <w:r w:rsidRPr="00421DF5">
        <w:rPr>
          <w:rFonts w:asciiTheme="majorBidi" w:hAnsiTheme="majorBidi" w:cstheme="majorBidi"/>
          <w:sz w:val="20"/>
          <w:szCs w:val="20"/>
        </w:rPr>
        <w:t xml:space="preserve">. </w:t>
      </w:r>
    </w:p>
    <w:p w14:paraId="0B26FD3A" w14:textId="77777777" w:rsidR="00421DF5" w:rsidRDefault="00FD3C38"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Jissink, T., F. Schweitzer, and R. Rohrbeck. 2018. “Forward-Looking Search during Innovation Projects: Under Which Conditions It Impacts In-novativeness.” Technovation in press (July). https://doi.org/10.1016/j. technovation.2018.07.001. </w:t>
      </w:r>
    </w:p>
    <w:p w14:paraId="6F49A151" w14:textId="392932FC" w:rsidR="00421DF5" w:rsidRDefault="00FD3C38"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Liedtka, J. 2015. “Perspective: Linking Design Thinking with Innovation Out-comes through Cognitive Bias Reduction.” Journal of Product Innovation Management 32 (6): 925–938. </w:t>
      </w:r>
      <w:hyperlink r:id="rId81" w:history="1">
        <w:r w:rsidR="00421DF5" w:rsidRPr="00896E91">
          <w:rPr>
            <w:rStyle w:val="Hyperlink"/>
            <w:rFonts w:asciiTheme="majorBidi" w:hAnsiTheme="majorBidi" w:cstheme="majorBidi"/>
            <w:sz w:val="20"/>
            <w:szCs w:val="20"/>
          </w:rPr>
          <w:t>https://doi.org/10.1111/jpim.12163</w:t>
        </w:r>
      </w:hyperlink>
      <w:r w:rsidRPr="00421DF5">
        <w:rPr>
          <w:rFonts w:asciiTheme="majorBidi" w:hAnsiTheme="majorBidi" w:cstheme="majorBidi"/>
          <w:sz w:val="20"/>
          <w:szCs w:val="20"/>
        </w:rPr>
        <w:t>.</w:t>
      </w:r>
    </w:p>
    <w:p w14:paraId="56573888" w14:textId="7070D5A3" w:rsidR="00421DF5" w:rsidRDefault="00FD3C38"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 Micheli, P., S. J. S. Wilner, S. H. Bhatti, M. Mura, and M. B. Beverland. 2019. “Doing Design Thinking: Conceptual Review, Synthesis, and Research Agenda.” Journal of Product Innovation Management 36 (2): 124–148. </w:t>
      </w:r>
      <w:hyperlink r:id="rId82" w:history="1">
        <w:r w:rsidR="00421DF5" w:rsidRPr="00896E91">
          <w:rPr>
            <w:rStyle w:val="Hyperlink"/>
            <w:rFonts w:asciiTheme="majorBidi" w:hAnsiTheme="majorBidi" w:cstheme="majorBidi"/>
            <w:sz w:val="20"/>
            <w:szCs w:val="20"/>
          </w:rPr>
          <w:t>https://doi.org/10.1111/jpim.12466</w:t>
        </w:r>
      </w:hyperlink>
      <w:r w:rsidRPr="00421DF5">
        <w:rPr>
          <w:rFonts w:asciiTheme="majorBidi" w:hAnsiTheme="majorBidi" w:cstheme="majorBidi"/>
          <w:sz w:val="20"/>
          <w:szCs w:val="20"/>
        </w:rPr>
        <w:t xml:space="preserve">. </w:t>
      </w:r>
    </w:p>
    <w:p w14:paraId="65D8CDAB" w14:textId="77777777" w:rsidR="00421DF5" w:rsidRDefault="00FD3C38"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Rohrbeck, R., and H. G. Gemünden. 2011. “Corporate Foresight: Its Three Roles in enhancing the Innovation Capacity of a Firm.” Technological  Forecasting and Social Change 78 (2): 231–243. </w:t>
      </w:r>
    </w:p>
    <w:p w14:paraId="2832135A" w14:textId="77777777" w:rsidR="00421DF5" w:rsidRDefault="00FD3C38"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Sarpong, D., and D. Meissner. 2021. Corporate Foresight and Innovation  Management. London: Taylor &amp; Francis Limited. </w:t>
      </w:r>
    </w:p>
    <w:p w14:paraId="34941D29" w14:textId="4956F642" w:rsidR="00FD3C38" w:rsidRPr="00421DF5" w:rsidRDefault="00FD3C38" w:rsidP="00421DF5">
      <w:pPr>
        <w:bidi w:val="0"/>
        <w:jc w:val="both"/>
        <w:rPr>
          <w:rFonts w:asciiTheme="majorBidi" w:hAnsiTheme="majorBidi" w:cstheme="majorBidi"/>
          <w:sz w:val="20"/>
          <w:szCs w:val="20"/>
          <w:rtl/>
        </w:rPr>
      </w:pPr>
      <w:r w:rsidRPr="00421DF5">
        <w:rPr>
          <w:rFonts w:asciiTheme="majorBidi" w:hAnsiTheme="majorBidi" w:cstheme="majorBidi"/>
          <w:sz w:val="20"/>
          <w:szCs w:val="20"/>
        </w:rPr>
        <w:t>Schwarz, J. O. 2005. “Pitfalls in Implementing a Strategic early Warning  System.” Foresight 7 (4): 22–30.</w:t>
      </w:r>
    </w:p>
    <w:p w14:paraId="0C8FF354" w14:textId="77777777" w:rsidR="00421DF5" w:rsidRDefault="0019280D"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 2015. “The ‘Narrative Turn’ in Developing Foresight: Assessing How Cultural Products Can Assist Organisations in Detecting Trends.”  Technological Forecasting and Social Change 90 (Part B): 510–513. http:// doi.org/10.1016/j.techfore.2014.02.024. </w:t>
      </w:r>
    </w:p>
    <w:p w14:paraId="280F0AA2" w14:textId="77777777" w:rsidR="00421DF5" w:rsidRDefault="0019280D"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 2019. The World of the Customer and the Future in Design Think-ing:  Assessment of the Practice of Design Thinkers. Munich: Hochschule Fresenius University of Applied Sciences, https://www.researchgate. net/publication/330888489_The_World_of_the_Customer_and_the_ Future_in_Design_Thinking_Assessment_of_the_Practice_of_Design_ Thinkers. </w:t>
      </w:r>
    </w:p>
    <w:p w14:paraId="7ABDBE33" w14:textId="2BA0CD3A" w:rsidR="00421DF5" w:rsidRDefault="0019280D"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Schwarz, J. O., and B. Wach. 2022. “The Usage of Cultural Products in Design Thinking: An Assessment of an Underestimated Approach.” The Design Journal 25 (1): 4–24. </w:t>
      </w:r>
      <w:hyperlink r:id="rId83" w:history="1">
        <w:r w:rsidR="00421DF5" w:rsidRPr="00896E91">
          <w:rPr>
            <w:rStyle w:val="Hyperlink"/>
            <w:rFonts w:asciiTheme="majorBidi" w:hAnsiTheme="majorBidi" w:cstheme="majorBidi"/>
            <w:sz w:val="20"/>
            <w:szCs w:val="20"/>
          </w:rPr>
          <w:t>https://doi.org/10.1080/14606925.2021.2005879</w:t>
        </w:r>
      </w:hyperlink>
      <w:r w:rsidRPr="00421DF5">
        <w:rPr>
          <w:rFonts w:asciiTheme="majorBidi" w:hAnsiTheme="majorBidi" w:cstheme="majorBidi"/>
          <w:sz w:val="20"/>
          <w:szCs w:val="20"/>
        </w:rPr>
        <w:t>.</w:t>
      </w:r>
    </w:p>
    <w:p w14:paraId="3F352386" w14:textId="77777777" w:rsidR="00421DF5" w:rsidRDefault="0019280D"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Schwarz, J. O., R. Rohrbeck, and B. Wach. 2020. “Corporate Foresight as a Microfoundation of Dynamic Capabilities.” Futures &amp; Foresight Science 2 (2): e28. https://doi.org/10.1002/ffo2.28. </w:t>
      </w:r>
    </w:p>
    <w:p w14:paraId="5430F783" w14:textId="77777777" w:rsidR="00421DF5" w:rsidRDefault="0019280D" w:rsidP="00421DF5">
      <w:pPr>
        <w:bidi w:val="0"/>
        <w:jc w:val="both"/>
        <w:rPr>
          <w:rFonts w:asciiTheme="majorBidi" w:hAnsiTheme="majorBidi" w:cstheme="majorBidi"/>
          <w:sz w:val="20"/>
          <w:szCs w:val="20"/>
        </w:rPr>
      </w:pPr>
      <w:r w:rsidRPr="00421DF5">
        <w:rPr>
          <w:rFonts w:asciiTheme="majorBidi" w:hAnsiTheme="majorBidi" w:cstheme="majorBidi"/>
          <w:sz w:val="20"/>
          <w:szCs w:val="20"/>
        </w:rPr>
        <w:t xml:space="preserve">Seidel, v. P., and S. K. Fixson. 2013. “Adopting Design Thinking in Novice Multidisciplinary Teams : The Application and Limits of Design Methods and Reflexive Practices.” The Journal of Product Innovation Management 30: 19–33. </w:t>
      </w:r>
    </w:p>
    <w:p w14:paraId="71BF7CD4" w14:textId="74A0B447" w:rsidR="00FD3C38" w:rsidRPr="00421DF5" w:rsidRDefault="0019280D" w:rsidP="00421DF5">
      <w:pPr>
        <w:bidi w:val="0"/>
        <w:jc w:val="both"/>
        <w:rPr>
          <w:rFonts w:asciiTheme="majorBidi" w:hAnsiTheme="majorBidi" w:cstheme="majorBidi"/>
          <w:sz w:val="20"/>
          <w:szCs w:val="20"/>
          <w:rtl/>
        </w:rPr>
      </w:pPr>
      <w:r w:rsidRPr="00421DF5">
        <w:rPr>
          <w:rFonts w:asciiTheme="majorBidi" w:hAnsiTheme="majorBidi" w:cstheme="majorBidi"/>
          <w:sz w:val="20"/>
          <w:szCs w:val="20"/>
        </w:rPr>
        <w:t>von der Gracht, H. A., C. R. vennemann, and I.-L. Darkow. 2010. “Corporate Foresight and Innovation Management: A Portfolio-Approach in evaluat-ing Organizational Development.” Futures 42 (4): 380–393.</w:t>
      </w:r>
    </w:p>
    <w:p w14:paraId="2C11FDC3" w14:textId="77777777" w:rsidR="008427A1" w:rsidRDefault="008427A1" w:rsidP="001B5B1A">
      <w:pPr>
        <w:jc w:val="both"/>
        <w:rPr>
          <w:rFonts w:cs="B Mitra"/>
          <w:sz w:val="28"/>
          <w:szCs w:val="28"/>
          <w:rtl/>
        </w:rPr>
        <w:sectPr w:rsidR="008427A1" w:rsidSect="007642F6">
          <w:footnotePr>
            <w:numRestart w:val="eachPage"/>
          </w:footnotePr>
          <w:pgSz w:w="11906" w:h="16838"/>
          <w:pgMar w:top="1440" w:right="1440" w:bottom="1440" w:left="1440" w:header="708" w:footer="708" w:gutter="0"/>
          <w:cols w:space="708"/>
          <w:bidi/>
          <w:rtlGutter/>
          <w:docGrid w:linePitch="360"/>
        </w:sectPr>
      </w:pPr>
    </w:p>
    <w:p w14:paraId="57D1AC7B" w14:textId="5FAD92DC" w:rsidR="00F82834" w:rsidRPr="001F613B" w:rsidRDefault="00F82834" w:rsidP="001F613B">
      <w:pPr>
        <w:pStyle w:val="Heading1"/>
        <w:rPr>
          <w:rFonts w:cs="B Titr"/>
          <w:color w:val="auto"/>
          <w:sz w:val="30"/>
          <w:szCs w:val="30"/>
          <w:rtl/>
        </w:rPr>
      </w:pPr>
      <w:bookmarkStart w:id="85" w:name="_Toc172728681"/>
      <w:r w:rsidRPr="001F613B">
        <w:rPr>
          <w:rFonts w:cs="B Titr" w:hint="cs"/>
          <w:color w:val="auto"/>
          <w:sz w:val="30"/>
          <w:szCs w:val="30"/>
          <w:rtl/>
        </w:rPr>
        <w:t>فصل 11. تحول و استراتژی باز</w:t>
      </w:r>
      <w:r w:rsidR="002F4E5C" w:rsidRPr="001F6FDC">
        <w:rPr>
          <w:rFonts w:cs="B Titr"/>
          <w:color w:val="auto"/>
          <w:sz w:val="30"/>
          <w:szCs w:val="30"/>
          <w:vertAlign w:val="superscript"/>
          <w:rtl/>
        </w:rPr>
        <w:footnoteReference w:id="330"/>
      </w:r>
      <w:bookmarkEnd w:id="85"/>
      <w:r w:rsidRPr="001F613B">
        <w:rPr>
          <w:rFonts w:cs="B Titr" w:hint="cs"/>
          <w:color w:val="auto"/>
          <w:sz w:val="30"/>
          <w:szCs w:val="30"/>
          <w:rtl/>
        </w:rPr>
        <w:t xml:space="preserve">  </w:t>
      </w:r>
    </w:p>
    <w:p w14:paraId="128FC65A" w14:textId="77777777" w:rsidR="0019280D" w:rsidRDefault="0019280D" w:rsidP="001B5B1A">
      <w:pPr>
        <w:jc w:val="both"/>
        <w:rPr>
          <w:rFonts w:cs="B Mitra"/>
          <w:sz w:val="28"/>
          <w:szCs w:val="28"/>
          <w:rtl/>
        </w:rPr>
      </w:pPr>
    </w:p>
    <w:p w14:paraId="309639F8" w14:textId="09F50F93" w:rsidR="00357AB9" w:rsidRPr="00357AB9" w:rsidRDefault="00357AB9" w:rsidP="00770823">
      <w:pPr>
        <w:jc w:val="both"/>
        <w:rPr>
          <w:rFonts w:cs="B Mitra"/>
          <w:sz w:val="28"/>
          <w:szCs w:val="28"/>
          <w:rtl/>
        </w:rPr>
      </w:pPr>
      <w:r w:rsidRPr="00357AB9">
        <w:rPr>
          <w:rFonts w:cs="B Mitra"/>
          <w:sz w:val="28"/>
          <w:szCs w:val="28"/>
          <w:rtl/>
        </w:rPr>
        <w:t>در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فصل، </w:t>
      </w:r>
      <w:r w:rsidR="00A36713">
        <w:rPr>
          <w:rFonts w:cs="B Mitra" w:hint="cs"/>
          <w:sz w:val="28"/>
          <w:szCs w:val="28"/>
          <w:rtl/>
        </w:rPr>
        <w:t xml:space="preserve">به </w:t>
      </w:r>
      <w:r w:rsidR="00FF038C">
        <w:rPr>
          <w:rFonts w:cs="B Mitra" w:hint="cs"/>
          <w:sz w:val="28"/>
          <w:szCs w:val="28"/>
          <w:rtl/>
        </w:rPr>
        <w:t>نحوه</w:t>
      </w:r>
      <w:r w:rsidRPr="00357AB9">
        <w:rPr>
          <w:rFonts w:cs="B Mitra"/>
          <w:sz w:val="28"/>
          <w:szCs w:val="28"/>
          <w:rtl/>
        </w:rPr>
        <w:t xml:space="preserve"> </w:t>
      </w:r>
      <w:r w:rsidR="00D36519">
        <w:rPr>
          <w:rFonts w:cs="B Mitra" w:hint="cs"/>
          <w:sz w:val="28"/>
          <w:szCs w:val="28"/>
          <w:rtl/>
        </w:rPr>
        <w:t>ارتباط</w:t>
      </w:r>
      <w:r w:rsidRPr="00357AB9">
        <w:rPr>
          <w:rFonts w:cs="B Mitra"/>
          <w:sz w:val="28"/>
          <w:szCs w:val="28"/>
          <w:rtl/>
        </w:rPr>
        <w:t xml:space="preserve"> آ</w:t>
      </w:r>
      <w:r w:rsidRPr="00357AB9">
        <w:rPr>
          <w:rFonts w:cs="B Mitra" w:hint="cs"/>
          <w:sz w:val="28"/>
          <w:szCs w:val="28"/>
          <w:rtl/>
        </w:rPr>
        <w:t>ی</w:t>
      </w:r>
      <w:r w:rsidRPr="00357AB9">
        <w:rPr>
          <w:rFonts w:cs="B Mitra" w:hint="eastAsia"/>
          <w:sz w:val="28"/>
          <w:szCs w:val="28"/>
          <w:rtl/>
        </w:rPr>
        <w:t>نده</w:t>
      </w:r>
      <w:r w:rsidRPr="00357AB9">
        <w:rPr>
          <w:rFonts w:cs="B Mitra"/>
          <w:sz w:val="28"/>
          <w:szCs w:val="28"/>
          <w:rtl/>
        </w:rPr>
        <w:t xml:space="preserve"> نگ</w:t>
      </w:r>
      <w:r w:rsidR="00FF038C">
        <w:rPr>
          <w:rFonts w:cs="B Mitra" w:hint="cs"/>
          <w:sz w:val="28"/>
          <w:szCs w:val="28"/>
          <w:rtl/>
        </w:rPr>
        <w:t>ا</w:t>
      </w:r>
      <w:r w:rsidRPr="00357AB9">
        <w:rPr>
          <w:rFonts w:cs="B Mitra"/>
          <w:sz w:val="28"/>
          <w:szCs w:val="28"/>
          <w:rtl/>
        </w:rPr>
        <w:t>ر</w:t>
      </w:r>
      <w:r w:rsidRPr="00357AB9">
        <w:rPr>
          <w:rFonts w:cs="B Mitra" w:hint="cs"/>
          <w:sz w:val="28"/>
          <w:szCs w:val="28"/>
          <w:rtl/>
        </w:rPr>
        <w:t>ی</w:t>
      </w:r>
      <w:r w:rsidRPr="00357AB9">
        <w:rPr>
          <w:rFonts w:cs="B Mitra"/>
          <w:sz w:val="28"/>
          <w:szCs w:val="28"/>
          <w:rtl/>
        </w:rPr>
        <w:t xml:space="preserve"> </w:t>
      </w:r>
      <w:r w:rsidR="00A36713">
        <w:rPr>
          <w:rFonts w:cs="B Mitra" w:hint="cs"/>
          <w:sz w:val="28"/>
          <w:szCs w:val="28"/>
          <w:rtl/>
        </w:rPr>
        <w:t>با</w:t>
      </w:r>
      <w:r w:rsidRPr="00357AB9">
        <w:rPr>
          <w:rFonts w:cs="B Mitra"/>
          <w:sz w:val="28"/>
          <w:szCs w:val="28"/>
          <w:rtl/>
        </w:rPr>
        <w:t xml:space="preserve"> مد</w:t>
      </w:r>
      <w:r w:rsidRPr="00357AB9">
        <w:rPr>
          <w:rFonts w:cs="B Mitra" w:hint="cs"/>
          <w:sz w:val="28"/>
          <w:szCs w:val="28"/>
          <w:rtl/>
        </w:rPr>
        <w:t>ی</w:t>
      </w:r>
      <w:r w:rsidRPr="00357AB9">
        <w:rPr>
          <w:rFonts w:cs="B Mitra" w:hint="eastAsia"/>
          <w:sz w:val="28"/>
          <w:szCs w:val="28"/>
          <w:rtl/>
        </w:rPr>
        <w:t>ر</w:t>
      </w:r>
      <w:r w:rsidRPr="00357AB9">
        <w:rPr>
          <w:rFonts w:cs="B Mitra" w:hint="cs"/>
          <w:sz w:val="28"/>
          <w:szCs w:val="28"/>
          <w:rtl/>
        </w:rPr>
        <w:t>ی</w:t>
      </w:r>
      <w:r w:rsidRPr="00357AB9">
        <w:rPr>
          <w:rFonts w:cs="B Mitra" w:hint="eastAsia"/>
          <w:sz w:val="28"/>
          <w:szCs w:val="28"/>
          <w:rtl/>
        </w:rPr>
        <w:t>ت</w:t>
      </w:r>
      <w:r w:rsidRPr="00357AB9">
        <w:rPr>
          <w:rFonts w:cs="B Mitra"/>
          <w:sz w:val="28"/>
          <w:szCs w:val="28"/>
          <w:rtl/>
        </w:rPr>
        <w:t xml:space="preserve"> تغ</w:t>
      </w:r>
      <w:r w:rsidRPr="00357AB9">
        <w:rPr>
          <w:rFonts w:cs="B Mitra" w:hint="cs"/>
          <w:sz w:val="28"/>
          <w:szCs w:val="28"/>
          <w:rtl/>
        </w:rPr>
        <w:t>یی</w:t>
      </w:r>
      <w:r w:rsidRPr="00357AB9">
        <w:rPr>
          <w:rFonts w:cs="B Mitra" w:hint="eastAsia"/>
          <w:sz w:val="28"/>
          <w:szCs w:val="28"/>
          <w:rtl/>
        </w:rPr>
        <w:t>ر</w:t>
      </w:r>
      <w:r w:rsidRPr="00357AB9">
        <w:rPr>
          <w:rFonts w:cs="B Mitra"/>
          <w:sz w:val="28"/>
          <w:szCs w:val="28"/>
          <w:rtl/>
        </w:rPr>
        <w:t xml:space="preserve"> </w:t>
      </w:r>
      <w:r w:rsidR="00A36713">
        <w:rPr>
          <w:rFonts w:cs="B Mitra" w:hint="cs"/>
          <w:sz w:val="28"/>
          <w:szCs w:val="28"/>
          <w:rtl/>
        </w:rPr>
        <w:t>در مرحله تحول پرداخته می</w:t>
      </w:r>
      <w:r w:rsidR="00D5333F">
        <w:rPr>
          <w:rFonts w:cs="B Mitra"/>
          <w:sz w:val="28"/>
          <w:szCs w:val="28"/>
          <w:rtl/>
        </w:rPr>
        <w:softHyphen/>
      </w:r>
      <w:r w:rsidR="00A36713">
        <w:rPr>
          <w:rFonts w:cs="B Mitra" w:hint="cs"/>
          <w:sz w:val="28"/>
          <w:szCs w:val="28"/>
          <w:rtl/>
        </w:rPr>
        <w:t>شود</w:t>
      </w:r>
      <w:r w:rsidRPr="00357AB9">
        <w:rPr>
          <w:rFonts w:cs="B Mitra"/>
          <w:sz w:val="28"/>
          <w:szCs w:val="28"/>
          <w:rtl/>
        </w:rPr>
        <w:t>. با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حال، م</w:t>
      </w:r>
      <w:r w:rsidRPr="00357AB9">
        <w:rPr>
          <w:rFonts w:cs="B Mitra" w:hint="cs"/>
          <w:sz w:val="28"/>
          <w:szCs w:val="28"/>
          <w:rtl/>
        </w:rPr>
        <w:t>ی</w:t>
      </w:r>
      <w:r w:rsidRPr="00357AB9">
        <w:rPr>
          <w:rFonts w:cs="B Mitra"/>
          <w:sz w:val="28"/>
          <w:szCs w:val="28"/>
          <w:rtl/>
        </w:rPr>
        <w:t xml:space="preserve"> خواهم با اشاره به مفهوم استراتژ</w:t>
      </w:r>
      <w:r w:rsidRPr="00357AB9">
        <w:rPr>
          <w:rFonts w:cs="B Mitra" w:hint="cs"/>
          <w:sz w:val="28"/>
          <w:szCs w:val="28"/>
          <w:rtl/>
        </w:rPr>
        <w:t>ی</w:t>
      </w:r>
      <w:r w:rsidRPr="00357AB9">
        <w:rPr>
          <w:rFonts w:cs="B Mitra"/>
          <w:sz w:val="28"/>
          <w:szCs w:val="28"/>
          <w:rtl/>
        </w:rPr>
        <w:t xml:space="preserve"> باز بر رابطه ب</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تحول و آ</w:t>
      </w:r>
      <w:r w:rsidRPr="00357AB9">
        <w:rPr>
          <w:rFonts w:cs="B Mitra" w:hint="cs"/>
          <w:sz w:val="28"/>
          <w:szCs w:val="28"/>
          <w:rtl/>
        </w:rPr>
        <w:t>ی</w:t>
      </w:r>
      <w:r w:rsidRPr="00357AB9">
        <w:rPr>
          <w:rFonts w:cs="B Mitra" w:hint="eastAsia"/>
          <w:sz w:val="28"/>
          <w:szCs w:val="28"/>
          <w:rtl/>
        </w:rPr>
        <w:t>نده</w:t>
      </w:r>
      <w:r w:rsidRPr="00357AB9">
        <w:rPr>
          <w:rFonts w:cs="B Mitra"/>
          <w:sz w:val="28"/>
          <w:szCs w:val="28"/>
          <w:rtl/>
        </w:rPr>
        <w:t xml:space="preserve"> نگ</w:t>
      </w:r>
      <w:r w:rsidR="0058078E">
        <w:rPr>
          <w:rFonts w:cs="B Mitra" w:hint="cs"/>
          <w:sz w:val="28"/>
          <w:szCs w:val="28"/>
          <w:rtl/>
        </w:rPr>
        <w:t>ا</w:t>
      </w:r>
      <w:r w:rsidRPr="00357AB9">
        <w:rPr>
          <w:rFonts w:cs="B Mitra"/>
          <w:sz w:val="28"/>
          <w:szCs w:val="28"/>
          <w:rtl/>
        </w:rPr>
        <w:t>ر</w:t>
      </w:r>
      <w:r w:rsidRPr="00357AB9">
        <w:rPr>
          <w:rFonts w:cs="B Mitra" w:hint="cs"/>
          <w:sz w:val="28"/>
          <w:szCs w:val="28"/>
          <w:rtl/>
        </w:rPr>
        <w:t>ی</w:t>
      </w:r>
      <w:r w:rsidRPr="00357AB9">
        <w:rPr>
          <w:rFonts w:cs="B Mitra"/>
          <w:sz w:val="28"/>
          <w:szCs w:val="28"/>
          <w:rtl/>
        </w:rPr>
        <w:t xml:space="preserve"> تأک</w:t>
      </w:r>
      <w:r w:rsidRPr="00357AB9">
        <w:rPr>
          <w:rFonts w:cs="B Mitra" w:hint="cs"/>
          <w:sz w:val="28"/>
          <w:szCs w:val="28"/>
          <w:rtl/>
        </w:rPr>
        <w:t>ی</w:t>
      </w:r>
      <w:r w:rsidRPr="00357AB9">
        <w:rPr>
          <w:rFonts w:cs="B Mitra" w:hint="eastAsia"/>
          <w:sz w:val="28"/>
          <w:szCs w:val="28"/>
          <w:rtl/>
        </w:rPr>
        <w:t>د</w:t>
      </w:r>
      <w:r w:rsidRPr="00357AB9">
        <w:rPr>
          <w:rFonts w:cs="B Mitra"/>
          <w:sz w:val="28"/>
          <w:szCs w:val="28"/>
          <w:rtl/>
        </w:rPr>
        <w:t xml:space="preserve"> کنم.</w:t>
      </w:r>
      <w:r w:rsidR="00770823">
        <w:rPr>
          <w:rFonts w:cs="B Mitra" w:hint="cs"/>
          <w:sz w:val="28"/>
          <w:szCs w:val="28"/>
          <w:rtl/>
        </w:rPr>
        <w:t xml:space="preserve"> </w:t>
      </w:r>
      <w:r w:rsidRPr="00357AB9">
        <w:rPr>
          <w:rFonts w:cs="B Mitra" w:hint="eastAsia"/>
          <w:sz w:val="28"/>
          <w:szCs w:val="28"/>
          <w:rtl/>
        </w:rPr>
        <w:t>اگر</w:t>
      </w:r>
      <w:r w:rsidRPr="00357AB9">
        <w:rPr>
          <w:rFonts w:cs="B Mitra"/>
          <w:sz w:val="28"/>
          <w:szCs w:val="28"/>
          <w:rtl/>
        </w:rPr>
        <w:t xml:space="preserve"> کار جان کوتر (2012) در </w:t>
      </w:r>
      <w:r w:rsidR="00806511">
        <w:rPr>
          <w:rFonts w:cs="B Mitra" w:hint="cs"/>
          <w:sz w:val="28"/>
          <w:szCs w:val="28"/>
          <w:rtl/>
        </w:rPr>
        <w:t>زمینه</w:t>
      </w:r>
      <w:r w:rsidRPr="00357AB9">
        <w:rPr>
          <w:rFonts w:cs="B Mitra"/>
          <w:sz w:val="28"/>
          <w:szCs w:val="28"/>
          <w:rtl/>
        </w:rPr>
        <w:t xml:space="preserve"> تغ</w:t>
      </w:r>
      <w:r w:rsidRPr="00357AB9">
        <w:rPr>
          <w:rFonts w:cs="B Mitra" w:hint="cs"/>
          <w:sz w:val="28"/>
          <w:szCs w:val="28"/>
          <w:rtl/>
        </w:rPr>
        <w:t>یی</w:t>
      </w:r>
      <w:r w:rsidRPr="00357AB9">
        <w:rPr>
          <w:rFonts w:cs="B Mitra" w:hint="eastAsia"/>
          <w:sz w:val="28"/>
          <w:szCs w:val="28"/>
          <w:rtl/>
        </w:rPr>
        <w:t>ر</w:t>
      </w:r>
      <w:r w:rsidRPr="00357AB9">
        <w:rPr>
          <w:rFonts w:cs="B Mitra"/>
          <w:sz w:val="28"/>
          <w:szCs w:val="28"/>
          <w:rtl/>
        </w:rPr>
        <w:t xml:space="preserve"> و فرآ</w:t>
      </w:r>
      <w:r w:rsidRPr="00357AB9">
        <w:rPr>
          <w:rFonts w:cs="B Mitra" w:hint="cs"/>
          <w:sz w:val="28"/>
          <w:szCs w:val="28"/>
          <w:rtl/>
        </w:rPr>
        <w:t>ی</w:t>
      </w:r>
      <w:r w:rsidRPr="00357AB9">
        <w:rPr>
          <w:rFonts w:cs="B Mitra" w:hint="eastAsia"/>
          <w:sz w:val="28"/>
          <w:szCs w:val="28"/>
          <w:rtl/>
        </w:rPr>
        <w:t>ند</w:t>
      </w:r>
      <w:r w:rsidRPr="00357AB9">
        <w:rPr>
          <w:rFonts w:cs="B Mitra" w:hint="cs"/>
          <w:sz w:val="28"/>
          <w:szCs w:val="28"/>
          <w:rtl/>
        </w:rPr>
        <w:t>ی</w:t>
      </w:r>
      <w:r w:rsidRPr="00357AB9">
        <w:rPr>
          <w:rFonts w:cs="B Mitra"/>
          <w:sz w:val="28"/>
          <w:szCs w:val="28"/>
          <w:rtl/>
        </w:rPr>
        <w:t xml:space="preserve"> که </w:t>
      </w:r>
      <w:r w:rsidR="008B36D9">
        <w:rPr>
          <w:rFonts w:cs="B Mitra" w:hint="cs"/>
          <w:sz w:val="28"/>
          <w:szCs w:val="28"/>
          <w:rtl/>
        </w:rPr>
        <w:t>برای آن تدوین</w:t>
      </w:r>
      <w:r w:rsidRPr="00357AB9">
        <w:rPr>
          <w:rFonts w:cs="B Mitra"/>
          <w:sz w:val="28"/>
          <w:szCs w:val="28"/>
          <w:rtl/>
        </w:rPr>
        <w:t xml:space="preserve"> </w:t>
      </w:r>
      <w:r w:rsidR="008B36D9">
        <w:rPr>
          <w:rFonts w:cs="B Mitra" w:hint="cs"/>
          <w:sz w:val="28"/>
          <w:szCs w:val="28"/>
          <w:rtl/>
        </w:rPr>
        <w:t>نموده است</w:t>
      </w:r>
      <w:r w:rsidRPr="00357AB9">
        <w:rPr>
          <w:rFonts w:cs="B Mitra"/>
          <w:sz w:val="28"/>
          <w:szCs w:val="28"/>
          <w:rtl/>
        </w:rPr>
        <w:t xml:space="preserve"> (شکل</w:t>
      </w:r>
      <w:r w:rsidR="008B36D9">
        <w:rPr>
          <w:rFonts w:cs="B Mitra" w:hint="cs"/>
          <w:sz w:val="28"/>
          <w:szCs w:val="28"/>
          <w:rtl/>
        </w:rPr>
        <w:t xml:space="preserve"> 11-1</w:t>
      </w:r>
      <w:r w:rsidRPr="00357AB9">
        <w:rPr>
          <w:rFonts w:cs="B Mitra"/>
          <w:sz w:val="28"/>
          <w:szCs w:val="28"/>
          <w:rtl/>
        </w:rPr>
        <w:t>)</w:t>
      </w:r>
      <w:r w:rsidR="008B36D9">
        <w:rPr>
          <w:rFonts w:cs="B Mitra" w:hint="cs"/>
          <w:sz w:val="28"/>
          <w:szCs w:val="28"/>
          <w:rtl/>
        </w:rPr>
        <w:t xml:space="preserve"> را</w:t>
      </w:r>
      <w:r w:rsidRPr="00357AB9">
        <w:rPr>
          <w:rFonts w:cs="B Mitra"/>
          <w:sz w:val="28"/>
          <w:szCs w:val="28"/>
          <w:rtl/>
        </w:rPr>
        <w:t xml:space="preserve"> در نظر بگ</w:t>
      </w:r>
      <w:r w:rsidRPr="00357AB9">
        <w:rPr>
          <w:rFonts w:cs="B Mitra" w:hint="cs"/>
          <w:sz w:val="28"/>
          <w:szCs w:val="28"/>
          <w:rtl/>
        </w:rPr>
        <w:t>ی</w:t>
      </w:r>
      <w:r w:rsidRPr="00357AB9">
        <w:rPr>
          <w:rFonts w:cs="B Mitra" w:hint="eastAsia"/>
          <w:sz w:val="28"/>
          <w:szCs w:val="28"/>
          <w:rtl/>
        </w:rPr>
        <w:t>ر</w:t>
      </w:r>
      <w:r w:rsidRPr="00357AB9">
        <w:rPr>
          <w:rFonts w:cs="B Mitra" w:hint="cs"/>
          <w:sz w:val="28"/>
          <w:szCs w:val="28"/>
          <w:rtl/>
        </w:rPr>
        <w:t>ی</w:t>
      </w:r>
      <w:r w:rsidRPr="00357AB9">
        <w:rPr>
          <w:rFonts w:cs="B Mitra" w:hint="eastAsia"/>
          <w:sz w:val="28"/>
          <w:szCs w:val="28"/>
          <w:rtl/>
        </w:rPr>
        <w:t>م،</w:t>
      </w:r>
      <w:r w:rsidRPr="00357AB9">
        <w:rPr>
          <w:rFonts w:cs="B Mitra"/>
          <w:sz w:val="28"/>
          <w:szCs w:val="28"/>
          <w:rtl/>
        </w:rPr>
        <w:t xml:space="preserve"> دو راه </w:t>
      </w:r>
      <w:r w:rsidR="00296D66">
        <w:rPr>
          <w:rFonts w:cs="B Mitra" w:hint="cs"/>
          <w:sz w:val="28"/>
          <w:szCs w:val="28"/>
          <w:rtl/>
        </w:rPr>
        <w:t>برای نقش آفرینی</w:t>
      </w:r>
      <w:r w:rsidRPr="00357AB9">
        <w:rPr>
          <w:rFonts w:cs="B Mitra"/>
          <w:sz w:val="28"/>
          <w:szCs w:val="28"/>
          <w:rtl/>
        </w:rPr>
        <w:t xml:space="preserve"> آ</w:t>
      </w:r>
      <w:r w:rsidRPr="00357AB9">
        <w:rPr>
          <w:rFonts w:cs="B Mitra" w:hint="cs"/>
          <w:sz w:val="28"/>
          <w:szCs w:val="28"/>
          <w:rtl/>
        </w:rPr>
        <w:t>ی</w:t>
      </w:r>
      <w:r w:rsidRPr="00357AB9">
        <w:rPr>
          <w:rFonts w:cs="B Mitra" w:hint="eastAsia"/>
          <w:sz w:val="28"/>
          <w:szCs w:val="28"/>
          <w:rtl/>
        </w:rPr>
        <w:t>نده</w:t>
      </w:r>
      <w:r w:rsidRPr="00357AB9">
        <w:rPr>
          <w:rFonts w:cs="B Mitra"/>
          <w:sz w:val="28"/>
          <w:szCs w:val="28"/>
          <w:rtl/>
        </w:rPr>
        <w:t xml:space="preserve"> نگ</w:t>
      </w:r>
      <w:r w:rsidR="00296D66">
        <w:rPr>
          <w:rFonts w:cs="B Mitra" w:hint="cs"/>
          <w:sz w:val="28"/>
          <w:szCs w:val="28"/>
          <w:rtl/>
        </w:rPr>
        <w:t>ا</w:t>
      </w:r>
      <w:r w:rsidRPr="00357AB9">
        <w:rPr>
          <w:rFonts w:cs="B Mitra"/>
          <w:sz w:val="28"/>
          <w:szCs w:val="28"/>
          <w:rtl/>
        </w:rPr>
        <w:t>ر</w:t>
      </w:r>
      <w:r w:rsidRPr="00357AB9">
        <w:rPr>
          <w:rFonts w:cs="B Mitra" w:hint="cs"/>
          <w:sz w:val="28"/>
          <w:szCs w:val="28"/>
          <w:rtl/>
        </w:rPr>
        <w:t>ی</w:t>
      </w:r>
      <w:r w:rsidRPr="00357AB9">
        <w:rPr>
          <w:rFonts w:cs="B Mitra"/>
          <w:sz w:val="28"/>
          <w:szCs w:val="28"/>
          <w:rtl/>
        </w:rPr>
        <w:t xml:space="preserve"> در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رو</w:t>
      </w:r>
      <w:r w:rsidRPr="00357AB9">
        <w:rPr>
          <w:rFonts w:cs="B Mitra" w:hint="cs"/>
          <w:sz w:val="28"/>
          <w:szCs w:val="28"/>
          <w:rtl/>
        </w:rPr>
        <w:t>ی</w:t>
      </w:r>
      <w:r w:rsidRPr="00357AB9">
        <w:rPr>
          <w:rFonts w:cs="B Mitra" w:hint="eastAsia"/>
          <w:sz w:val="28"/>
          <w:szCs w:val="28"/>
          <w:rtl/>
        </w:rPr>
        <w:t>کرد</w:t>
      </w:r>
      <w:r w:rsidRPr="00357AB9">
        <w:rPr>
          <w:rFonts w:cs="B Mitra"/>
          <w:sz w:val="28"/>
          <w:szCs w:val="28"/>
          <w:rtl/>
        </w:rPr>
        <w:t xml:space="preserve"> </w:t>
      </w:r>
      <w:r w:rsidR="00296D66">
        <w:rPr>
          <w:rFonts w:cs="B Mitra" w:hint="cs"/>
          <w:sz w:val="28"/>
          <w:szCs w:val="28"/>
          <w:rtl/>
        </w:rPr>
        <w:t>نمایان می</w:t>
      </w:r>
      <w:r w:rsidR="0016322D">
        <w:rPr>
          <w:rFonts w:cs="B Mitra"/>
          <w:sz w:val="28"/>
          <w:szCs w:val="28"/>
          <w:rtl/>
        </w:rPr>
        <w:softHyphen/>
      </w:r>
      <w:r w:rsidR="00296D66">
        <w:rPr>
          <w:rFonts w:cs="B Mitra" w:hint="cs"/>
          <w:sz w:val="28"/>
          <w:szCs w:val="28"/>
          <w:rtl/>
        </w:rPr>
        <w:t>شود</w:t>
      </w:r>
      <w:r w:rsidR="00E446BE">
        <w:rPr>
          <w:rFonts w:cs="B Mitra" w:hint="cs"/>
          <w:sz w:val="28"/>
          <w:szCs w:val="28"/>
          <w:rtl/>
        </w:rPr>
        <w:t xml:space="preserve">: </w:t>
      </w:r>
      <w:r w:rsidRPr="00357AB9">
        <w:rPr>
          <w:rFonts w:cs="B Mitra"/>
          <w:sz w:val="28"/>
          <w:szCs w:val="28"/>
          <w:rtl/>
        </w:rPr>
        <w:t xml:space="preserve">در مرحله 1 </w:t>
      </w:r>
      <w:r w:rsidR="00985FA4">
        <w:rPr>
          <w:rFonts w:cs="B Mitra" w:hint="cs"/>
          <w:sz w:val="28"/>
          <w:szCs w:val="28"/>
          <w:rtl/>
        </w:rPr>
        <w:t>«</w:t>
      </w:r>
      <w:r w:rsidR="001D3451">
        <w:rPr>
          <w:rFonts w:cs="B Mitra" w:hint="cs"/>
          <w:sz w:val="28"/>
          <w:szCs w:val="28"/>
          <w:rtl/>
        </w:rPr>
        <w:t>ایجاد حس</w:t>
      </w:r>
      <w:r w:rsidRPr="00357AB9">
        <w:rPr>
          <w:rFonts w:cs="B Mitra"/>
          <w:sz w:val="28"/>
          <w:szCs w:val="28"/>
          <w:rtl/>
        </w:rPr>
        <w:t xml:space="preserve"> فور</w:t>
      </w:r>
      <w:r w:rsidRPr="00357AB9">
        <w:rPr>
          <w:rFonts w:cs="B Mitra" w:hint="cs"/>
          <w:sz w:val="28"/>
          <w:szCs w:val="28"/>
          <w:rtl/>
        </w:rPr>
        <w:t>ی</w:t>
      </w:r>
      <w:r w:rsidRPr="00357AB9">
        <w:rPr>
          <w:rFonts w:cs="B Mitra" w:hint="eastAsia"/>
          <w:sz w:val="28"/>
          <w:szCs w:val="28"/>
          <w:rtl/>
        </w:rPr>
        <w:t>ت</w:t>
      </w:r>
      <w:r w:rsidR="001D3451">
        <w:rPr>
          <w:rStyle w:val="FootnoteReference"/>
          <w:rFonts w:cs="B Mitra"/>
          <w:sz w:val="28"/>
          <w:szCs w:val="28"/>
          <w:rtl/>
        </w:rPr>
        <w:footnoteReference w:id="331"/>
      </w:r>
      <w:r w:rsidR="00985FA4">
        <w:rPr>
          <w:rFonts w:cs="B Mitra" w:hint="cs"/>
          <w:sz w:val="28"/>
          <w:szCs w:val="28"/>
          <w:rtl/>
        </w:rPr>
        <w:t>»</w:t>
      </w:r>
      <w:r w:rsidRPr="00357AB9">
        <w:rPr>
          <w:rFonts w:cs="B Mitra"/>
          <w:sz w:val="28"/>
          <w:szCs w:val="28"/>
          <w:rtl/>
        </w:rPr>
        <w:t xml:space="preserve"> و در مرحله 3 </w:t>
      </w:r>
      <w:r w:rsidR="00985FA4">
        <w:rPr>
          <w:rFonts w:cs="B Mitra" w:hint="cs"/>
          <w:sz w:val="28"/>
          <w:szCs w:val="28"/>
          <w:rtl/>
        </w:rPr>
        <w:t>«</w:t>
      </w:r>
      <w:r w:rsidRPr="00357AB9">
        <w:rPr>
          <w:rFonts w:cs="B Mitra"/>
          <w:sz w:val="28"/>
          <w:szCs w:val="28"/>
          <w:rtl/>
        </w:rPr>
        <w:t xml:space="preserve">توسعه چشم </w:t>
      </w:r>
      <w:r w:rsidRPr="00357AB9">
        <w:rPr>
          <w:rFonts w:cs="B Mitra" w:hint="eastAsia"/>
          <w:sz w:val="28"/>
          <w:szCs w:val="28"/>
          <w:rtl/>
        </w:rPr>
        <w:t>انداز</w:t>
      </w:r>
      <w:r w:rsidRPr="00357AB9">
        <w:rPr>
          <w:rFonts w:cs="B Mitra"/>
          <w:sz w:val="28"/>
          <w:szCs w:val="28"/>
          <w:rtl/>
        </w:rPr>
        <w:t xml:space="preserve"> تغ</w:t>
      </w:r>
      <w:r w:rsidRPr="00357AB9">
        <w:rPr>
          <w:rFonts w:cs="B Mitra" w:hint="cs"/>
          <w:sz w:val="28"/>
          <w:szCs w:val="28"/>
          <w:rtl/>
        </w:rPr>
        <w:t>یی</w:t>
      </w:r>
      <w:r w:rsidRPr="00357AB9">
        <w:rPr>
          <w:rFonts w:cs="B Mitra" w:hint="eastAsia"/>
          <w:sz w:val="28"/>
          <w:szCs w:val="28"/>
          <w:rtl/>
        </w:rPr>
        <w:t>ر</w:t>
      </w:r>
      <w:r w:rsidR="00985FA4">
        <w:rPr>
          <w:rFonts w:cs="B Mitra" w:hint="cs"/>
          <w:sz w:val="28"/>
          <w:szCs w:val="28"/>
          <w:rtl/>
        </w:rPr>
        <w:t>»</w:t>
      </w:r>
      <w:r w:rsidRPr="00357AB9">
        <w:rPr>
          <w:rFonts w:cs="B Mitra"/>
          <w:sz w:val="28"/>
          <w:szCs w:val="28"/>
          <w:rtl/>
        </w:rPr>
        <w:t>.</w:t>
      </w:r>
    </w:p>
    <w:p w14:paraId="0E3ABA36" w14:textId="31A5579A" w:rsidR="00357AB9" w:rsidRDefault="0049247F" w:rsidP="00357AB9">
      <w:pPr>
        <w:jc w:val="both"/>
        <w:rPr>
          <w:rFonts w:cs="B Mitra"/>
          <w:sz w:val="28"/>
          <w:szCs w:val="28"/>
          <w:rtl/>
        </w:rPr>
      </w:pPr>
      <w:r>
        <w:rPr>
          <w:rFonts w:cs="B Mitra" w:hint="cs"/>
          <w:sz w:val="28"/>
          <w:szCs w:val="28"/>
          <w:rtl/>
        </w:rPr>
        <w:t>در</w:t>
      </w:r>
      <w:r w:rsidR="00357AB9" w:rsidRPr="00357AB9">
        <w:rPr>
          <w:rFonts w:cs="B Mitra"/>
          <w:sz w:val="28"/>
          <w:szCs w:val="28"/>
          <w:rtl/>
        </w:rPr>
        <w:t xml:space="preserve"> مرحله 1، چگونه م</w:t>
      </w:r>
      <w:r w:rsidR="00357AB9" w:rsidRPr="00357AB9">
        <w:rPr>
          <w:rFonts w:cs="B Mitra" w:hint="cs"/>
          <w:sz w:val="28"/>
          <w:szCs w:val="28"/>
          <w:rtl/>
        </w:rPr>
        <w:t>ی</w:t>
      </w:r>
      <w:r w:rsidR="008A67BE">
        <w:rPr>
          <w:rFonts w:cs="B Mitra"/>
          <w:sz w:val="28"/>
          <w:szCs w:val="28"/>
          <w:rtl/>
        </w:rPr>
        <w:softHyphen/>
      </w:r>
      <w:r w:rsidR="00357AB9" w:rsidRPr="00357AB9">
        <w:rPr>
          <w:rFonts w:cs="B Mitra"/>
          <w:sz w:val="28"/>
          <w:szCs w:val="28"/>
          <w:rtl/>
        </w:rPr>
        <w:t xml:space="preserve">توان </w:t>
      </w:r>
      <w:r w:rsidR="0016322D">
        <w:rPr>
          <w:rFonts w:cs="B Mitra" w:hint="cs"/>
          <w:sz w:val="28"/>
          <w:szCs w:val="28"/>
          <w:rtl/>
        </w:rPr>
        <w:t>حس</w:t>
      </w:r>
      <w:r w:rsidR="00357AB9" w:rsidRPr="00357AB9">
        <w:rPr>
          <w:rFonts w:cs="B Mitra"/>
          <w:sz w:val="28"/>
          <w:szCs w:val="28"/>
          <w:rtl/>
        </w:rPr>
        <w:t xml:space="preserve"> فور</w:t>
      </w:r>
      <w:r w:rsidR="00357AB9" w:rsidRPr="00357AB9">
        <w:rPr>
          <w:rFonts w:cs="B Mitra" w:hint="cs"/>
          <w:sz w:val="28"/>
          <w:szCs w:val="28"/>
          <w:rtl/>
        </w:rPr>
        <w:t>ی</w:t>
      </w:r>
      <w:r w:rsidR="00357AB9" w:rsidRPr="00357AB9">
        <w:rPr>
          <w:rFonts w:cs="B Mitra" w:hint="eastAsia"/>
          <w:sz w:val="28"/>
          <w:szCs w:val="28"/>
          <w:rtl/>
        </w:rPr>
        <w:t>ت</w:t>
      </w:r>
      <w:r w:rsidR="00357AB9" w:rsidRPr="00357AB9">
        <w:rPr>
          <w:rFonts w:cs="B Mitra"/>
          <w:sz w:val="28"/>
          <w:szCs w:val="28"/>
          <w:rtl/>
        </w:rPr>
        <w:t xml:space="preserve"> را ا</w:t>
      </w:r>
      <w:r w:rsidR="00357AB9" w:rsidRPr="00357AB9">
        <w:rPr>
          <w:rFonts w:cs="B Mitra" w:hint="cs"/>
          <w:sz w:val="28"/>
          <w:szCs w:val="28"/>
          <w:rtl/>
        </w:rPr>
        <w:t>ی</w:t>
      </w:r>
      <w:r w:rsidR="00357AB9" w:rsidRPr="00357AB9">
        <w:rPr>
          <w:rFonts w:cs="B Mitra" w:hint="eastAsia"/>
          <w:sz w:val="28"/>
          <w:szCs w:val="28"/>
          <w:rtl/>
        </w:rPr>
        <w:t>جاد</w:t>
      </w:r>
      <w:r w:rsidR="00357AB9" w:rsidRPr="00357AB9">
        <w:rPr>
          <w:rFonts w:cs="B Mitra"/>
          <w:sz w:val="28"/>
          <w:szCs w:val="28"/>
          <w:rtl/>
        </w:rPr>
        <w:t xml:space="preserve"> کرد؟ سنار</w:t>
      </w:r>
      <w:r w:rsidR="00357AB9" w:rsidRPr="00357AB9">
        <w:rPr>
          <w:rFonts w:cs="B Mitra" w:hint="cs"/>
          <w:sz w:val="28"/>
          <w:szCs w:val="28"/>
          <w:rtl/>
        </w:rPr>
        <w:t>ی</w:t>
      </w:r>
      <w:r w:rsidR="00357AB9" w:rsidRPr="00357AB9">
        <w:rPr>
          <w:rFonts w:cs="B Mitra" w:hint="eastAsia"/>
          <w:sz w:val="28"/>
          <w:szCs w:val="28"/>
          <w:rtl/>
        </w:rPr>
        <w:t>وها</w:t>
      </w:r>
      <w:r w:rsidR="00357AB9" w:rsidRPr="00357AB9">
        <w:rPr>
          <w:rFonts w:cs="B Mitra"/>
          <w:sz w:val="28"/>
          <w:szCs w:val="28"/>
          <w:rtl/>
        </w:rPr>
        <w:t xml:space="preserve"> </w:t>
      </w:r>
      <w:r w:rsidR="00357AB9" w:rsidRPr="00357AB9">
        <w:rPr>
          <w:rFonts w:cs="B Mitra" w:hint="cs"/>
          <w:sz w:val="28"/>
          <w:szCs w:val="28"/>
          <w:rtl/>
        </w:rPr>
        <w:t>ی</w:t>
      </w:r>
      <w:r w:rsidR="00357AB9" w:rsidRPr="00357AB9">
        <w:rPr>
          <w:rFonts w:cs="B Mitra" w:hint="eastAsia"/>
          <w:sz w:val="28"/>
          <w:szCs w:val="28"/>
          <w:rtl/>
        </w:rPr>
        <w:t>ا</w:t>
      </w:r>
      <w:r w:rsidR="00357AB9" w:rsidRPr="00357AB9">
        <w:rPr>
          <w:rFonts w:cs="B Mitra"/>
          <w:sz w:val="28"/>
          <w:szCs w:val="28"/>
          <w:rtl/>
        </w:rPr>
        <w:t xml:space="preserve"> </w:t>
      </w:r>
      <w:r>
        <w:rPr>
          <w:rFonts w:cs="B Mitra" w:hint="cs"/>
          <w:sz w:val="28"/>
          <w:szCs w:val="28"/>
          <w:rtl/>
        </w:rPr>
        <w:t>مشارکت</w:t>
      </w:r>
      <w:r w:rsidR="00357AB9" w:rsidRPr="00357AB9">
        <w:rPr>
          <w:rFonts w:cs="B Mitra"/>
          <w:sz w:val="28"/>
          <w:szCs w:val="28"/>
          <w:rtl/>
        </w:rPr>
        <w:t xml:space="preserve"> مد</w:t>
      </w:r>
      <w:r w:rsidR="00357AB9" w:rsidRPr="00357AB9">
        <w:rPr>
          <w:rFonts w:cs="B Mitra" w:hint="cs"/>
          <w:sz w:val="28"/>
          <w:szCs w:val="28"/>
          <w:rtl/>
        </w:rPr>
        <w:t>ی</w:t>
      </w:r>
      <w:r w:rsidR="00357AB9" w:rsidRPr="00357AB9">
        <w:rPr>
          <w:rFonts w:cs="B Mitra" w:hint="eastAsia"/>
          <w:sz w:val="28"/>
          <w:szCs w:val="28"/>
          <w:rtl/>
        </w:rPr>
        <w:t>ر</w:t>
      </w:r>
      <w:r w:rsidR="00357AB9" w:rsidRPr="00357AB9">
        <w:rPr>
          <w:rFonts w:cs="B Mitra" w:hint="cs"/>
          <w:sz w:val="28"/>
          <w:szCs w:val="28"/>
          <w:rtl/>
        </w:rPr>
        <w:t>ی</w:t>
      </w:r>
      <w:r w:rsidR="00357AB9" w:rsidRPr="00357AB9">
        <w:rPr>
          <w:rFonts w:cs="B Mitra" w:hint="eastAsia"/>
          <w:sz w:val="28"/>
          <w:szCs w:val="28"/>
          <w:rtl/>
        </w:rPr>
        <w:t>ت</w:t>
      </w:r>
      <w:r w:rsidR="00357AB9" w:rsidRPr="00357AB9">
        <w:rPr>
          <w:rFonts w:cs="B Mitra"/>
          <w:sz w:val="28"/>
          <w:szCs w:val="28"/>
          <w:rtl/>
        </w:rPr>
        <w:t xml:space="preserve"> سازمان در فرآ</w:t>
      </w:r>
      <w:r w:rsidR="00357AB9" w:rsidRPr="00357AB9">
        <w:rPr>
          <w:rFonts w:cs="B Mitra" w:hint="cs"/>
          <w:sz w:val="28"/>
          <w:szCs w:val="28"/>
          <w:rtl/>
        </w:rPr>
        <w:t>ی</w:t>
      </w:r>
      <w:r w:rsidR="00357AB9" w:rsidRPr="00357AB9">
        <w:rPr>
          <w:rFonts w:cs="B Mitra" w:hint="eastAsia"/>
          <w:sz w:val="28"/>
          <w:szCs w:val="28"/>
          <w:rtl/>
        </w:rPr>
        <w:t>ند</w:t>
      </w:r>
      <w:r w:rsidR="00357AB9" w:rsidRPr="00357AB9">
        <w:rPr>
          <w:rFonts w:cs="B Mitra"/>
          <w:sz w:val="28"/>
          <w:szCs w:val="28"/>
          <w:rtl/>
        </w:rPr>
        <w:t xml:space="preserve"> </w:t>
      </w:r>
      <w:r>
        <w:rPr>
          <w:rFonts w:cs="B Mitra" w:hint="cs"/>
          <w:sz w:val="28"/>
          <w:szCs w:val="28"/>
          <w:rtl/>
        </w:rPr>
        <w:t>تدوین</w:t>
      </w:r>
      <w:r w:rsidR="00357AB9" w:rsidRPr="00357AB9">
        <w:rPr>
          <w:rFonts w:cs="B Mitra"/>
          <w:sz w:val="28"/>
          <w:szCs w:val="28"/>
          <w:rtl/>
        </w:rPr>
        <w:t xml:space="preserve"> سنار</w:t>
      </w:r>
      <w:r w:rsidR="00357AB9" w:rsidRPr="00357AB9">
        <w:rPr>
          <w:rFonts w:cs="B Mitra" w:hint="cs"/>
          <w:sz w:val="28"/>
          <w:szCs w:val="28"/>
          <w:rtl/>
        </w:rPr>
        <w:t>ی</w:t>
      </w:r>
      <w:r w:rsidR="00357AB9" w:rsidRPr="00357AB9">
        <w:rPr>
          <w:rFonts w:cs="B Mitra" w:hint="eastAsia"/>
          <w:sz w:val="28"/>
          <w:szCs w:val="28"/>
          <w:rtl/>
        </w:rPr>
        <w:t>وها</w:t>
      </w:r>
      <w:r w:rsidR="00357AB9" w:rsidRPr="00357AB9">
        <w:rPr>
          <w:rFonts w:cs="B Mitra"/>
          <w:sz w:val="28"/>
          <w:szCs w:val="28"/>
          <w:rtl/>
        </w:rPr>
        <w:t xml:space="preserve"> م</w:t>
      </w:r>
      <w:r w:rsidR="00357AB9" w:rsidRPr="00357AB9">
        <w:rPr>
          <w:rFonts w:cs="B Mitra" w:hint="cs"/>
          <w:sz w:val="28"/>
          <w:szCs w:val="28"/>
          <w:rtl/>
        </w:rPr>
        <w:t>ی</w:t>
      </w:r>
      <w:r w:rsidR="00357AB9" w:rsidRPr="00357AB9">
        <w:rPr>
          <w:rFonts w:cs="B Mitra"/>
          <w:sz w:val="28"/>
          <w:szCs w:val="28"/>
          <w:rtl/>
        </w:rPr>
        <w:t xml:space="preserve"> تواند ا</w:t>
      </w:r>
      <w:r w:rsidR="00357AB9" w:rsidRPr="00357AB9">
        <w:rPr>
          <w:rFonts w:cs="B Mitra" w:hint="cs"/>
          <w:sz w:val="28"/>
          <w:szCs w:val="28"/>
          <w:rtl/>
        </w:rPr>
        <w:t>ی</w:t>
      </w:r>
      <w:r w:rsidR="00357AB9" w:rsidRPr="00357AB9">
        <w:rPr>
          <w:rFonts w:cs="B Mitra" w:hint="eastAsia"/>
          <w:sz w:val="28"/>
          <w:szCs w:val="28"/>
          <w:rtl/>
        </w:rPr>
        <w:t>ن</w:t>
      </w:r>
      <w:r w:rsidR="00357AB9" w:rsidRPr="00357AB9">
        <w:rPr>
          <w:rFonts w:cs="B Mitra"/>
          <w:sz w:val="28"/>
          <w:szCs w:val="28"/>
          <w:rtl/>
        </w:rPr>
        <w:t xml:space="preserve"> </w:t>
      </w:r>
      <w:r>
        <w:rPr>
          <w:rFonts w:cs="B Mitra" w:hint="cs"/>
          <w:sz w:val="28"/>
          <w:szCs w:val="28"/>
          <w:rtl/>
        </w:rPr>
        <w:t>حس</w:t>
      </w:r>
      <w:r w:rsidR="00357AB9" w:rsidRPr="00357AB9">
        <w:rPr>
          <w:rFonts w:cs="B Mitra"/>
          <w:sz w:val="28"/>
          <w:szCs w:val="28"/>
          <w:rtl/>
        </w:rPr>
        <w:t xml:space="preserve"> فور</w:t>
      </w:r>
      <w:r w:rsidR="00357AB9" w:rsidRPr="00357AB9">
        <w:rPr>
          <w:rFonts w:cs="B Mitra" w:hint="cs"/>
          <w:sz w:val="28"/>
          <w:szCs w:val="28"/>
          <w:rtl/>
        </w:rPr>
        <w:t>ی</w:t>
      </w:r>
      <w:r w:rsidR="00357AB9" w:rsidRPr="00357AB9">
        <w:rPr>
          <w:rFonts w:cs="B Mitra" w:hint="eastAsia"/>
          <w:sz w:val="28"/>
          <w:szCs w:val="28"/>
          <w:rtl/>
        </w:rPr>
        <w:t>ت</w:t>
      </w:r>
      <w:r w:rsidR="00357AB9" w:rsidRPr="00357AB9">
        <w:rPr>
          <w:rFonts w:cs="B Mitra"/>
          <w:sz w:val="28"/>
          <w:szCs w:val="28"/>
          <w:rtl/>
        </w:rPr>
        <w:t xml:space="preserve"> را ا</w:t>
      </w:r>
      <w:r w:rsidR="00357AB9" w:rsidRPr="00357AB9">
        <w:rPr>
          <w:rFonts w:cs="B Mitra" w:hint="cs"/>
          <w:sz w:val="28"/>
          <w:szCs w:val="28"/>
          <w:rtl/>
        </w:rPr>
        <w:t>ی</w:t>
      </w:r>
      <w:r w:rsidR="00357AB9" w:rsidRPr="00357AB9">
        <w:rPr>
          <w:rFonts w:cs="B Mitra" w:hint="eastAsia"/>
          <w:sz w:val="28"/>
          <w:szCs w:val="28"/>
          <w:rtl/>
        </w:rPr>
        <w:t>جاد</w:t>
      </w:r>
      <w:r w:rsidR="00357AB9" w:rsidRPr="00357AB9">
        <w:rPr>
          <w:rFonts w:cs="B Mitra"/>
          <w:sz w:val="28"/>
          <w:szCs w:val="28"/>
          <w:rtl/>
        </w:rPr>
        <w:t xml:space="preserve"> </w:t>
      </w:r>
      <w:r>
        <w:rPr>
          <w:rFonts w:cs="B Mitra" w:hint="cs"/>
          <w:sz w:val="28"/>
          <w:szCs w:val="28"/>
          <w:rtl/>
        </w:rPr>
        <w:t>نماید</w:t>
      </w:r>
      <w:r w:rsidR="00357AB9" w:rsidRPr="00357AB9">
        <w:rPr>
          <w:rFonts w:cs="B Mitra"/>
          <w:sz w:val="28"/>
          <w:szCs w:val="28"/>
          <w:rtl/>
        </w:rPr>
        <w:t>. ا</w:t>
      </w:r>
      <w:r w:rsidR="00357AB9" w:rsidRPr="00357AB9">
        <w:rPr>
          <w:rFonts w:cs="B Mitra" w:hint="cs"/>
          <w:sz w:val="28"/>
          <w:szCs w:val="28"/>
          <w:rtl/>
        </w:rPr>
        <w:t>ی</w:t>
      </w:r>
      <w:r w:rsidR="00357AB9" w:rsidRPr="00357AB9">
        <w:rPr>
          <w:rFonts w:cs="B Mitra" w:hint="eastAsia"/>
          <w:sz w:val="28"/>
          <w:szCs w:val="28"/>
          <w:rtl/>
        </w:rPr>
        <w:t>ن</w:t>
      </w:r>
      <w:r w:rsidR="00816F3E">
        <w:rPr>
          <w:rFonts w:cs="B Mitra" w:hint="cs"/>
          <w:sz w:val="28"/>
          <w:szCs w:val="28"/>
          <w:rtl/>
        </w:rPr>
        <w:t xml:space="preserve"> موضوع</w:t>
      </w:r>
      <w:r w:rsidR="00357AB9" w:rsidRPr="00357AB9">
        <w:rPr>
          <w:rFonts w:cs="B Mitra"/>
          <w:sz w:val="28"/>
          <w:szCs w:val="28"/>
          <w:rtl/>
        </w:rPr>
        <w:t xml:space="preserve"> </w:t>
      </w:r>
      <w:r w:rsidR="00816F3E">
        <w:rPr>
          <w:rFonts w:cs="B Mitra" w:hint="cs"/>
          <w:sz w:val="28"/>
          <w:szCs w:val="28"/>
          <w:rtl/>
        </w:rPr>
        <w:t>در مورد</w:t>
      </w:r>
      <w:r w:rsidR="00357AB9" w:rsidRPr="00357AB9">
        <w:rPr>
          <w:rFonts w:cs="B Mitra"/>
          <w:sz w:val="28"/>
          <w:szCs w:val="28"/>
          <w:rtl/>
        </w:rPr>
        <w:t xml:space="preserve"> سا</w:t>
      </w:r>
      <w:r w:rsidR="00357AB9" w:rsidRPr="00357AB9">
        <w:rPr>
          <w:rFonts w:cs="B Mitra" w:hint="cs"/>
          <w:sz w:val="28"/>
          <w:szCs w:val="28"/>
          <w:rtl/>
        </w:rPr>
        <w:t>ی</w:t>
      </w:r>
      <w:r w:rsidR="00357AB9" w:rsidRPr="00357AB9">
        <w:rPr>
          <w:rFonts w:cs="B Mitra" w:hint="eastAsia"/>
          <w:sz w:val="28"/>
          <w:szCs w:val="28"/>
          <w:rtl/>
        </w:rPr>
        <w:t>ر</w:t>
      </w:r>
      <w:r w:rsidR="00357AB9" w:rsidRPr="00357AB9">
        <w:rPr>
          <w:rFonts w:cs="B Mitra"/>
          <w:sz w:val="28"/>
          <w:szCs w:val="28"/>
          <w:rtl/>
        </w:rPr>
        <w:t xml:space="preserve"> ابزارها</w:t>
      </w:r>
      <w:r w:rsidR="00357AB9" w:rsidRPr="00357AB9">
        <w:rPr>
          <w:rFonts w:cs="B Mitra" w:hint="cs"/>
          <w:sz w:val="28"/>
          <w:szCs w:val="28"/>
          <w:rtl/>
        </w:rPr>
        <w:t>ی</w:t>
      </w:r>
      <w:r w:rsidR="00357AB9" w:rsidRPr="00357AB9">
        <w:rPr>
          <w:rFonts w:cs="B Mitra"/>
          <w:sz w:val="28"/>
          <w:szCs w:val="28"/>
          <w:rtl/>
        </w:rPr>
        <w:t xml:space="preserve"> مشارکت</w:t>
      </w:r>
      <w:r w:rsidR="00357AB9" w:rsidRPr="00357AB9">
        <w:rPr>
          <w:rFonts w:cs="B Mitra" w:hint="cs"/>
          <w:sz w:val="28"/>
          <w:szCs w:val="28"/>
          <w:rtl/>
        </w:rPr>
        <w:t>ی</w:t>
      </w:r>
      <w:r w:rsidR="00357AB9" w:rsidRPr="00357AB9">
        <w:rPr>
          <w:rFonts w:cs="B Mitra"/>
          <w:sz w:val="28"/>
          <w:szCs w:val="28"/>
          <w:rtl/>
        </w:rPr>
        <w:t xml:space="preserve"> مانند آزما</w:t>
      </w:r>
      <w:r w:rsidR="00357AB9" w:rsidRPr="00357AB9">
        <w:rPr>
          <w:rFonts w:cs="B Mitra" w:hint="cs"/>
          <w:sz w:val="28"/>
          <w:szCs w:val="28"/>
          <w:rtl/>
        </w:rPr>
        <w:t>ی</w:t>
      </w:r>
      <w:r w:rsidR="00357AB9" w:rsidRPr="00357AB9">
        <w:rPr>
          <w:rFonts w:cs="B Mitra" w:hint="eastAsia"/>
          <w:sz w:val="28"/>
          <w:szCs w:val="28"/>
          <w:rtl/>
        </w:rPr>
        <w:t>شگاه</w:t>
      </w:r>
      <w:r w:rsidR="00357AB9" w:rsidRPr="00357AB9">
        <w:rPr>
          <w:rFonts w:cs="B Mitra"/>
          <w:sz w:val="28"/>
          <w:szCs w:val="28"/>
          <w:rtl/>
        </w:rPr>
        <w:t xml:space="preserve"> سواد آ</w:t>
      </w:r>
      <w:r w:rsidR="00357AB9" w:rsidRPr="00357AB9">
        <w:rPr>
          <w:rFonts w:cs="B Mitra" w:hint="cs"/>
          <w:sz w:val="28"/>
          <w:szCs w:val="28"/>
          <w:rtl/>
        </w:rPr>
        <w:t>ی</w:t>
      </w:r>
      <w:r w:rsidR="00357AB9" w:rsidRPr="00357AB9">
        <w:rPr>
          <w:rFonts w:cs="B Mitra" w:hint="eastAsia"/>
          <w:sz w:val="28"/>
          <w:szCs w:val="28"/>
          <w:rtl/>
        </w:rPr>
        <w:t>نده</w:t>
      </w:r>
      <w:r w:rsidR="00816F3E">
        <w:rPr>
          <w:rFonts w:cs="B Mitra"/>
          <w:sz w:val="28"/>
          <w:szCs w:val="28"/>
          <w:rtl/>
        </w:rPr>
        <w:softHyphen/>
      </w:r>
      <w:r w:rsidR="00816F3E">
        <w:rPr>
          <w:rFonts w:cs="B Mitra" w:hint="cs"/>
          <w:sz w:val="28"/>
          <w:szCs w:val="28"/>
          <w:rtl/>
        </w:rPr>
        <w:t>ها</w:t>
      </w:r>
      <w:r w:rsidR="00357AB9" w:rsidRPr="00357AB9">
        <w:rPr>
          <w:rFonts w:cs="B Mitra"/>
          <w:sz w:val="28"/>
          <w:szCs w:val="28"/>
          <w:rtl/>
        </w:rPr>
        <w:t xml:space="preserve"> </w:t>
      </w:r>
      <w:r w:rsidR="00357AB9" w:rsidRPr="00357AB9">
        <w:rPr>
          <w:rFonts w:cs="B Mitra" w:hint="cs"/>
          <w:sz w:val="28"/>
          <w:szCs w:val="28"/>
          <w:rtl/>
        </w:rPr>
        <w:t>ی</w:t>
      </w:r>
      <w:r w:rsidR="00357AB9" w:rsidRPr="00357AB9">
        <w:rPr>
          <w:rFonts w:cs="B Mitra" w:hint="eastAsia"/>
          <w:sz w:val="28"/>
          <w:szCs w:val="28"/>
          <w:rtl/>
        </w:rPr>
        <w:t>ا</w:t>
      </w:r>
      <w:r w:rsidR="00357AB9" w:rsidRPr="00357AB9">
        <w:rPr>
          <w:rFonts w:cs="B Mitra"/>
          <w:sz w:val="28"/>
          <w:szCs w:val="28"/>
          <w:rtl/>
        </w:rPr>
        <w:t xml:space="preserve"> باز</w:t>
      </w:r>
      <w:r w:rsidR="00357AB9" w:rsidRPr="00357AB9">
        <w:rPr>
          <w:rFonts w:cs="B Mitra" w:hint="cs"/>
          <w:sz w:val="28"/>
          <w:szCs w:val="28"/>
          <w:rtl/>
        </w:rPr>
        <w:t>ی</w:t>
      </w:r>
      <w:r w:rsidR="00357AB9" w:rsidRPr="00357AB9">
        <w:rPr>
          <w:rFonts w:cs="B Mitra"/>
          <w:sz w:val="28"/>
          <w:szCs w:val="28"/>
          <w:rtl/>
        </w:rPr>
        <w:t xml:space="preserve"> جنگ </w:t>
      </w:r>
      <w:r w:rsidR="00816F3E">
        <w:rPr>
          <w:rFonts w:cs="B Mitra" w:hint="cs"/>
          <w:sz w:val="28"/>
          <w:szCs w:val="28"/>
          <w:rtl/>
        </w:rPr>
        <w:t>کسب و کار</w:t>
      </w:r>
      <w:r w:rsidR="00357AB9" w:rsidRPr="00357AB9">
        <w:rPr>
          <w:rFonts w:cs="B Mitra"/>
          <w:sz w:val="28"/>
          <w:szCs w:val="28"/>
          <w:rtl/>
        </w:rPr>
        <w:t xml:space="preserve"> صدق م</w:t>
      </w:r>
      <w:r w:rsidR="00357AB9" w:rsidRPr="00357AB9">
        <w:rPr>
          <w:rFonts w:cs="B Mitra" w:hint="cs"/>
          <w:sz w:val="28"/>
          <w:szCs w:val="28"/>
          <w:rtl/>
        </w:rPr>
        <w:t>ی</w:t>
      </w:r>
      <w:r w:rsidR="002F5EC4">
        <w:rPr>
          <w:rFonts w:cs="B Mitra"/>
          <w:sz w:val="28"/>
          <w:szCs w:val="28"/>
          <w:rtl/>
        </w:rPr>
        <w:softHyphen/>
      </w:r>
      <w:r w:rsidR="00357AB9" w:rsidRPr="00357AB9">
        <w:rPr>
          <w:rFonts w:cs="B Mitra"/>
          <w:sz w:val="28"/>
          <w:szCs w:val="28"/>
          <w:rtl/>
        </w:rPr>
        <w:t>کند. دوم، ا</w:t>
      </w:r>
      <w:r w:rsidR="00357AB9" w:rsidRPr="00357AB9">
        <w:rPr>
          <w:rFonts w:cs="B Mitra" w:hint="cs"/>
          <w:sz w:val="28"/>
          <w:szCs w:val="28"/>
          <w:rtl/>
        </w:rPr>
        <w:t>ی</w:t>
      </w:r>
      <w:r w:rsidR="00357AB9" w:rsidRPr="00357AB9">
        <w:rPr>
          <w:rFonts w:cs="B Mitra" w:hint="eastAsia"/>
          <w:sz w:val="28"/>
          <w:szCs w:val="28"/>
          <w:rtl/>
        </w:rPr>
        <w:t>جاد</w:t>
      </w:r>
      <w:r w:rsidR="00357AB9" w:rsidRPr="00357AB9">
        <w:rPr>
          <w:rFonts w:cs="B Mitra"/>
          <w:sz w:val="28"/>
          <w:szCs w:val="28"/>
          <w:rtl/>
        </w:rPr>
        <w:t xml:space="preserve"> چشم انداز تغ</w:t>
      </w:r>
      <w:r w:rsidR="00357AB9" w:rsidRPr="00357AB9">
        <w:rPr>
          <w:rFonts w:cs="B Mitra" w:hint="cs"/>
          <w:sz w:val="28"/>
          <w:szCs w:val="28"/>
          <w:rtl/>
        </w:rPr>
        <w:t>یی</w:t>
      </w:r>
      <w:r w:rsidR="00357AB9" w:rsidRPr="00357AB9">
        <w:rPr>
          <w:rFonts w:cs="B Mitra" w:hint="eastAsia"/>
          <w:sz w:val="28"/>
          <w:szCs w:val="28"/>
          <w:rtl/>
        </w:rPr>
        <w:t>ر</w:t>
      </w:r>
      <w:r w:rsidR="00357AB9" w:rsidRPr="00357AB9">
        <w:rPr>
          <w:rFonts w:cs="B Mitra"/>
          <w:sz w:val="28"/>
          <w:szCs w:val="28"/>
          <w:rtl/>
        </w:rPr>
        <w:t xml:space="preserve"> (مرحله 3) از سازمان م</w:t>
      </w:r>
      <w:r w:rsidR="00357AB9" w:rsidRPr="00357AB9">
        <w:rPr>
          <w:rFonts w:cs="B Mitra" w:hint="cs"/>
          <w:sz w:val="28"/>
          <w:szCs w:val="28"/>
          <w:rtl/>
        </w:rPr>
        <w:t>ی</w:t>
      </w:r>
      <w:r w:rsidR="00580C7A">
        <w:rPr>
          <w:rFonts w:cs="B Mitra"/>
          <w:sz w:val="28"/>
          <w:szCs w:val="28"/>
          <w:rtl/>
        </w:rPr>
        <w:softHyphen/>
      </w:r>
      <w:r w:rsidR="00357AB9" w:rsidRPr="00357AB9">
        <w:rPr>
          <w:rFonts w:cs="B Mitra"/>
          <w:sz w:val="28"/>
          <w:szCs w:val="28"/>
          <w:rtl/>
        </w:rPr>
        <w:t>خواهد که چشم انداز</w:t>
      </w:r>
      <w:r w:rsidR="00357AB9" w:rsidRPr="00357AB9">
        <w:rPr>
          <w:rFonts w:cs="B Mitra" w:hint="cs"/>
          <w:sz w:val="28"/>
          <w:szCs w:val="28"/>
          <w:rtl/>
        </w:rPr>
        <w:t>ی</w:t>
      </w:r>
      <w:r w:rsidR="00357AB9" w:rsidRPr="00357AB9">
        <w:rPr>
          <w:rFonts w:cs="B Mitra"/>
          <w:sz w:val="28"/>
          <w:szCs w:val="28"/>
          <w:rtl/>
        </w:rPr>
        <w:t xml:space="preserve"> </w:t>
      </w:r>
      <w:r w:rsidR="00816F3E">
        <w:rPr>
          <w:rFonts w:cs="B Mitra" w:hint="cs"/>
          <w:sz w:val="28"/>
          <w:szCs w:val="28"/>
          <w:rtl/>
        </w:rPr>
        <w:t xml:space="preserve">را </w:t>
      </w:r>
      <w:r w:rsidR="00FC0443">
        <w:rPr>
          <w:rFonts w:cs="B Mitra" w:hint="cs"/>
          <w:sz w:val="28"/>
          <w:szCs w:val="28"/>
          <w:rtl/>
        </w:rPr>
        <w:t>خلق</w:t>
      </w:r>
      <w:r w:rsidR="00357AB9" w:rsidRPr="00357AB9">
        <w:rPr>
          <w:rFonts w:cs="B Mitra"/>
          <w:sz w:val="28"/>
          <w:szCs w:val="28"/>
          <w:rtl/>
        </w:rPr>
        <w:t xml:space="preserve"> کند که هدف آن </w:t>
      </w:r>
      <w:r w:rsidR="00350D69">
        <w:rPr>
          <w:rFonts w:cs="B Mitra" w:hint="cs"/>
          <w:sz w:val="28"/>
          <w:szCs w:val="28"/>
          <w:rtl/>
        </w:rPr>
        <w:t>تعیین</w:t>
      </w:r>
      <w:r w:rsidR="00357AB9" w:rsidRPr="00357AB9">
        <w:rPr>
          <w:rFonts w:cs="B Mitra"/>
          <w:sz w:val="28"/>
          <w:szCs w:val="28"/>
          <w:rtl/>
        </w:rPr>
        <w:t xml:space="preserve"> جهت گ</w:t>
      </w:r>
      <w:r w:rsidR="00357AB9" w:rsidRPr="00357AB9">
        <w:rPr>
          <w:rFonts w:cs="B Mitra" w:hint="cs"/>
          <w:sz w:val="28"/>
          <w:szCs w:val="28"/>
          <w:rtl/>
        </w:rPr>
        <w:t>ی</w:t>
      </w:r>
      <w:r w:rsidR="00357AB9" w:rsidRPr="00357AB9">
        <w:rPr>
          <w:rFonts w:cs="B Mitra" w:hint="eastAsia"/>
          <w:sz w:val="28"/>
          <w:szCs w:val="28"/>
          <w:rtl/>
        </w:rPr>
        <w:t>ر</w:t>
      </w:r>
      <w:r w:rsidR="00357AB9" w:rsidRPr="00357AB9">
        <w:rPr>
          <w:rFonts w:cs="B Mitra" w:hint="cs"/>
          <w:sz w:val="28"/>
          <w:szCs w:val="28"/>
          <w:rtl/>
        </w:rPr>
        <w:t>ی</w:t>
      </w:r>
      <w:r w:rsidR="00357AB9" w:rsidRPr="00357AB9">
        <w:rPr>
          <w:rFonts w:cs="B Mitra"/>
          <w:sz w:val="28"/>
          <w:szCs w:val="28"/>
          <w:rtl/>
        </w:rPr>
        <w:t xml:space="preserve"> آ</w:t>
      </w:r>
      <w:r w:rsidR="00357AB9" w:rsidRPr="00357AB9">
        <w:rPr>
          <w:rFonts w:cs="B Mitra" w:hint="cs"/>
          <w:sz w:val="28"/>
          <w:szCs w:val="28"/>
          <w:rtl/>
        </w:rPr>
        <w:t>ی</w:t>
      </w:r>
      <w:r w:rsidR="00357AB9" w:rsidRPr="00357AB9">
        <w:rPr>
          <w:rFonts w:cs="B Mitra" w:hint="eastAsia"/>
          <w:sz w:val="28"/>
          <w:szCs w:val="28"/>
          <w:rtl/>
        </w:rPr>
        <w:t>نده</w:t>
      </w:r>
      <w:r w:rsidR="00357AB9" w:rsidRPr="00357AB9">
        <w:rPr>
          <w:rFonts w:cs="B Mitra"/>
          <w:sz w:val="28"/>
          <w:szCs w:val="28"/>
          <w:rtl/>
        </w:rPr>
        <w:t xml:space="preserve"> باشد. با ا</w:t>
      </w:r>
      <w:r w:rsidR="00357AB9" w:rsidRPr="00357AB9">
        <w:rPr>
          <w:rFonts w:cs="B Mitra" w:hint="cs"/>
          <w:sz w:val="28"/>
          <w:szCs w:val="28"/>
          <w:rtl/>
        </w:rPr>
        <w:t>ی</w:t>
      </w:r>
      <w:r w:rsidR="00357AB9" w:rsidRPr="00357AB9">
        <w:rPr>
          <w:rFonts w:cs="B Mitra" w:hint="eastAsia"/>
          <w:sz w:val="28"/>
          <w:szCs w:val="28"/>
          <w:rtl/>
        </w:rPr>
        <w:t>ن</w:t>
      </w:r>
      <w:r w:rsidR="00357AB9" w:rsidRPr="00357AB9">
        <w:rPr>
          <w:rFonts w:cs="B Mitra"/>
          <w:sz w:val="28"/>
          <w:szCs w:val="28"/>
          <w:rtl/>
        </w:rPr>
        <w:t xml:space="preserve"> حال، سازمان با</w:t>
      </w:r>
      <w:r w:rsidR="00357AB9" w:rsidRPr="00357AB9">
        <w:rPr>
          <w:rFonts w:cs="B Mitra" w:hint="cs"/>
          <w:sz w:val="28"/>
          <w:szCs w:val="28"/>
          <w:rtl/>
        </w:rPr>
        <w:t>ی</w:t>
      </w:r>
      <w:r w:rsidR="00357AB9" w:rsidRPr="00357AB9">
        <w:rPr>
          <w:rFonts w:cs="B Mitra" w:hint="eastAsia"/>
          <w:sz w:val="28"/>
          <w:szCs w:val="28"/>
          <w:rtl/>
        </w:rPr>
        <w:t>د</w:t>
      </w:r>
      <w:r w:rsidR="00357AB9" w:rsidRPr="00357AB9">
        <w:rPr>
          <w:rFonts w:cs="B Mitra"/>
          <w:sz w:val="28"/>
          <w:szCs w:val="28"/>
          <w:rtl/>
        </w:rPr>
        <w:t xml:space="preserve"> بداند که آ</w:t>
      </w:r>
      <w:r w:rsidR="00357AB9" w:rsidRPr="00357AB9">
        <w:rPr>
          <w:rFonts w:cs="B Mitra" w:hint="cs"/>
          <w:sz w:val="28"/>
          <w:szCs w:val="28"/>
          <w:rtl/>
        </w:rPr>
        <w:t>ی</w:t>
      </w:r>
      <w:r w:rsidR="00357AB9" w:rsidRPr="00357AB9">
        <w:rPr>
          <w:rFonts w:cs="B Mitra" w:hint="eastAsia"/>
          <w:sz w:val="28"/>
          <w:szCs w:val="28"/>
          <w:rtl/>
        </w:rPr>
        <w:t>نده</w:t>
      </w:r>
      <w:r w:rsidR="00357AB9" w:rsidRPr="00357AB9">
        <w:rPr>
          <w:rFonts w:cs="B Mitra"/>
          <w:sz w:val="28"/>
          <w:szCs w:val="28"/>
          <w:rtl/>
        </w:rPr>
        <w:t xml:space="preserve"> چگونه تکامل </w:t>
      </w:r>
      <w:r w:rsidR="008035E5">
        <w:rPr>
          <w:rFonts w:cs="B Mitra" w:hint="cs"/>
          <w:sz w:val="28"/>
          <w:szCs w:val="28"/>
          <w:rtl/>
        </w:rPr>
        <w:t>می</w:t>
      </w:r>
      <w:r w:rsidR="008035E5">
        <w:rPr>
          <w:rFonts w:cs="B Mitra"/>
          <w:sz w:val="28"/>
          <w:szCs w:val="28"/>
          <w:rtl/>
        </w:rPr>
        <w:softHyphen/>
      </w:r>
      <w:r w:rsidR="00357AB9" w:rsidRPr="00357AB9">
        <w:rPr>
          <w:rFonts w:cs="B Mitra" w:hint="cs"/>
          <w:sz w:val="28"/>
          <w:szCs w:val="28"/>
          <w:rtl/>
        </w:rPr>
        <w:t>ی</w:t>
      </w:r>
      <w:r w:rsidR="00357AB9" w:rsidRPr="00357AB9">
        <w:rPr>
          <w:rFonts w:cs="B Mitra" w:hint="eastAsia"/>
          <w:sz w:val="28"/>
          <w:szCs w:val="28"/>
          <w:rtl/>
        </w:rPr>
        <w:t>ابد</w:t>
      </w:r>
      <w:r w:rsidR="00357AB9" w:rsidRPr="00357AB9">
        <w:rPr>
          <w:rFonts w:cs="B Mitra"/>
          <w:sz w:val="28"/>
          <w:szCs w:val="28"/>
          <w:rtl/>
        </w:rPr>
        <w:t xml:space="preserve"> و آ</w:t>
      </w:r>
      <w:r w:rsidR="00357AB9" w:rsidRPr="00357AB9">
        <w:rPr>
          <w:rFonts w:cs="B Mitra" w:hint="cs"/>
          <w:sz w:val="28"/>
          <w:szCs w:val="28"/>
          <w:rtl/>
        </w:rPr>
        <w:t>ی</w:t>
      </w:r>
      <w:r w:rsidR="00357AB9" w:rsidRPr="00357AB9">
        <w:rPr>
          <w:rFonts w:cs="B Mitra" w:hint="eastAsia"/>
          <w:sz w:val="28"/>
          <w:szCs w:val="28"/>
          <w:rtl/>
        </w:rPr>
        <w:t>نده‌ها</w:t>
      </w:r>
      <w:r w:rsidR="00357AB9" w:rsidRPr="00357AB9">
        <w:rPr>
          <w:rFonts w:cs="B Mitra" w:hint="cs"/>
          <w:sz w:val="28"/>
          <w:szCs w:val="28"/>
          <w:rtl/>
        </w:rPr>
        <w:t>ی</w:t>
      </w:r>
      <w:r w:rsidR="00357AB9" w:rsidRPr="00357AB9">
        <w:rPr>
          <w:rFonts w:cs="B Mitra"/>
          <w:sz w:val="28"/>
          <w:szCs w:val="28"/>
          <w:rtl/>
        </w:rPr>
        <w:t xml:space="preserve"> ممکن چه خواهد بود.</w:t>
      </w:r>
    </w:p>
    <w:p w14:paraId="6111508C" w14:textId="109577A5" w:rsidR="00900B31" w:rsidRDefault="00190336" w:rsidP="00190336">
      <w:pPr>
        <w:jc w:val="center"/>
        <w:rPr>
          <w:rFonts w:cs="B Mitra"/>
          <w:sz w:val="28"/>
          <w:szCs w:val="28"/>
          <w:rtl/>
        </w:rPr>
      </w:pPr>
      <w:r>
        <w:rPr>
          <w:rFonts w:cs="B Mitra" w:hint="cs"/>
          <w:noProof/>
          <w:sz w:val="28"/>
          <w:szCs w:val="28"/>
        </w:rPr>
        <w:drawing>
          <wp:inline distT="0" distB="0" distL="0" distR="0" wp14:anchorId="4E6715F5" wp14:editId="704F1B58">
            <wp:extent cx="4387850" cy="3219450"/>
            <wp:effectExtent l="0" t="0" r="0" b="0"/>
            <wp:docPr id="211696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7850" cy="3219450"/>
                    </a:xfrm>
                    <a:prstGeom prst="rect">
                      <a:avLst/>
                    </a:prstGeom>
                    <a:noFill/>
                    <a:ln>
                      <a:noFill/>
                    </a:ln>
                  </pic:spPr>
                </pic:pic>
              </a:graphicData>
            </a:graphic>
          </wp:inline>
        </w:drawing>
      </w:r>
    </w:p>
    <w:p w14:paraId="548A8E55" w14:textId="398A8754" w:rsidR="00900B31" w:rsidRPr="00357AB9" w:rsidRDefault="00900B31" w:rsidP="00900B31">
      <w:pPr>
        <w:jc w:val="center"/>
        <w:rPr>
          <w:rFonts w:cs="B Mitra"/>
          <w:sz w:val="28"/>
          <w:szCs w:val="28"/>
          <w:rtl/>
        </w:rPr>
      </w:pPr>
      <w:r w:rsidRPr="00900B31">
        <w:rPr>
          <w:rFonts w:cs="B Mitra"/>
          <w:sz w:val="28"/>
          <w:szCs w:val="28"/>
          <w:rtl/>
        </w:rPr>
        <w:t xml:space="preserve">شکل </w:t>
      </w:r>
      <w:r>
        <w:rPr>
          <w:rFonts w:cs="B Mitra" w:hint="cs"/>
          <w:sz w:val="28"/>
          <w:szCs w:val="28"/>
          <w:rtl/>
        </w:rPr>
        <w:t>11-1.</w:t>
      </w:r>
      <w:r w:rsidRPr="00900B31">
        <w:rPr>
          <w:rFonts w:cs="B Mitra"/>
          <w:sz w:val="28"/>
          <w:szCs w:val="28"/>
          <w:rtl/>
        </w:rPr>
        <w:t xml:space="preserve"> هشت گام </w:t>
      </w:r>
      <w:r>
        <w:rPr>
          <w:rFonts w:cs="B Mitra" w:hint="cs"/>
          <w:sz w:val="28"/>
          <w:szCs w:val="28"/>
          <w:rtl/>
        </w:rPr>
        <w:t xml:space="preserve">تحول </w:t>
      </w:r>
      <w:r w:rsidRPr="00900B31">
        <w:rPr>
          <w:rFonts w:cs="B Mitra"/>
          <w:sz w:val="28"/>
          <w:szCs w:val="28"/>
          <w:rtl/>
        </w:rPr>
        <w:t>کوتر</w:t>
      </w:r>
    </w:p>
    <w:p w14:paraId="25DE8706" w14:textId="61F7A793" w:rsidR="0019280D" w:rsidRDefault="00357AB9" w:rsidP="001C48E6">
      <w:pPr>
        <w:jc w:val="both"/>
        <w:rPr>
          <w:rFonts w:cs="B Mitra"/>
          <w:sz w:val="28"/>
          <w:szCs w:val="28"/>
          <w:rtl/>
        </w:rPr>
      </w:pPr>
      <w:r w:rsidRPr="00357AB9">
        <w:rPr>
          <w:rFonts w:cs="B Mitra"/>
          <w:sz w:val="28"/>
          <w:szCs w:val="28"/>
          <w:rtl/>
        </w:rPr>
        <w:t>در گذشته فرآ</w:t>
      </w:r>
      <w:r w:rsidRPr="00357AB9">
        <w:rPr>
          <w:rFonts w:cs="B Mitra" w:hint="cs"/>
          <w:sz w:val="28"/>
          <w:szCs w:val="28"/>
          <w:rtl/>
        </w:rPr>
        <w:t>ی</w:t>
      </w:r>
      <w:r w:rsidRPr="00357AB9">
        <w:rPr>
          <w:rFonts w:cs="B Mitra" w:hint="eastAsia"/>
          <w:sz w:val="28"/>
          <w:szCs w:val="28"/>
          <w:rtl/>
        </w:rPr>
        <w:t>ند</w:t>
      </w:r>
      <w:r w:rsidR="008035E5">
        <w:rPr>
          <w:rFonts w:cs="B Mitra" w:hint="cs"/>
          <w:sz w:val="28"/>
          <w:szCs w:val="28"/>
          <w:rtl/>
        </w:rPr>
        <w:t xml:space="preserve"> تدوین</w:t>
      </w:r>
      <w:r w:rsidRPr="00357AB9">
        <w:rPr>
          <w:rFonts w:cs="B Mitra"/>
          <w:sz w:val="28"/>
          <w:szCs w:val="28"/>
          <w:rtl/>
        </w:rPr>
        <w:t xml:space="preserve"> استراتژ</w:t>
      </w:r>
      <w:r w:rsidRPr="00357AB9">
        <w:rPr>
          <w:rFonts w:cs="B Mitra" w:hint="cs"/>
          <w:sz w:val="28"/>
          <w:szCs w:val="28"/>
          <w:rtl/>
        </w:rPr>
        <w:t>ی</w:t>
      </w:r>
      <w:r w:rsidR="008035E5">
        <w:rPr>
          <w:rFonts w:cs="B Mitra" w:hint="cs"/>
          <w:sz w:val="28"/>
          <w:szCs w:val="28"/>
          <w:rtl/>
        </w:rPr>
        <w:t>،</w:t>
      </w:r>
      <w:r w:rsidRPr="00357AB9">
        <w:rPr>
          <w:rFonts w:cs="B Mitra"/>
          <w:sz w:val="28"/>
          <w:szCs w:val="28"/>
          <w:rtl/>
        </w:rPr>
        <w:t xml:space="preserve"> فعال</w:t>
      </w:r>
      <w:r w:rsidRPr="00357AB9">
        <w:rPr>
          <w:rFonts w:cs="B Mitra" w:hint="cs"/>
          <w:sz w:val="28"/>
          <w:szCs w:val="28"/>
          <w:rtl/>
        </w:rPr>
        <w:t>ی</w:t>
      </w:r>
      <w:r w:rsidRPr="00357AB9">
        <w:rPr>
          <w:rFonts w:cs="B Mitra" w:hint="eastAsia"/>
          <w:sz w:val="28"/>
          <w:szCs w:val="28"/>
          <w:rtl/>
        </w:rPr>
        <w:t>ت</w:t>
      </w:r>
      <w:r w:rsidRPr="00357AB9">
        <w:rPr>
          <w:rFonts w:cs="B Mitra" w:hint="cs"/>
          <w:sz w:val="28"/>
          <w:szCs w:val="28"/>
          <w:rtl/>
        </w:rPr>
        <w:t>ی</w:t>
      </w:r>
      <w:r w:rsidRPr="00357AB9">
        <w:rPr>
          <w:rFonts w:cs="B Mitra"/>
          <w:sz w:val="28"/>
          <w:szCs w:val="28"/>
          <w:rtl/>
        </w:rPr>
        <w:t xml:space="preserve"> </w:t>
      </w:r>
      <w:r w:rsidR="008035E5">
        <w:rPr>
          <w:rFonts w:cs="B Mitra" w:hint="cs"/>
          <w:sz w:val="28"/>
          <w:szCs w:val="28"/>
          <w:rtl/>
        </w:rPr>
        <w:t>بود که توسط</w:t>
      </w:r>
      <w:r w:rsidRPr="00357AB9">
        <w:rPr>
          <w:rFonts w:cs="B Mitra"/>
          <w:sz w:val="28"/>
          <w:szCs w:val="28"/>
          <w:rtl/>
        </w:rPr>
        <w:t xml:space="preserve"> مد</w:t>
      </w:r>
      <w:r w:rsidRPr="00357AB9">
        <w:rPr>
          <w:rFonts w:cs="B Mitra" w:hint="cs"/>
          <w:sz w:val="28"/>
          <w:szCs w:val="28"/>
          <w:rtl/>
        </w:rPr>
        <w:t>ی</w:t>
      </w:r>
      <w:r w:rsidRPr="00357AB9">
        <w:rPr>
          <w:rFonts w:cs="B Mitra" w:hint="eastAsia"/>
          <w:sz w:val="28"/>
          <w:szCs w:val="28"/>
          <w:rtl/>
        </w:rPr>
        <w:t>ران</w:t>
      </w:r>
      <w:r w:rsidRPr="00357AB9">
        <w:rPr>
          <w:rFonts w:cs="B Mitra"/>
          <w:sz w:val="28"/>
          <w:szCs w:val="28"/>
          <w:rtl/>
        </w:rPr>
        <w:t xml:space="preserve"> ارشد و مشاوران داخل</w:t>
      </w:r>
      <w:r w:rsidRPr="00357AB9">
        <w:rPr>
          <w:rFonts w:cs="B Mitra" w:hint="cs"/>
          <w:sz w:val="28"/>
          <w:szCs w:val="28"/>
          <w:rtl/>
        </w:rPr>
        <w:t>ی</w:t>
      </w:r>
      <w:r w:rsidRPr="00357AB9">
        <w:rPr>
          <w:rFonts w:cs="B Mitra"/>
          <w:sz w:val="28"/>
          <w:szCs w:val="28"/>
          <w:rtl/>
        </w:rPr>
        <w:t xml:space="preserve"> </w:t>
      </w:r>
      <w:r w:rsidRPr="00357AB9">
        <w:rPr>
          <w:rFonts w:cs="B Mitra" w:hint="cs"/>
          <w:sz w:val="28"/>
          <w:szCs w:val="28"/>
          <w:rtl/>
        </w:rPr>
        <w:t>ی</w:t>
      </w:r>
      <w:r w:rsidRPr="00357AB9">
        <w:rPr>
          <w:rFonts w:cs="B Mitra" w:hint="eastAsia"/>
          <w:sz w:val="28"/>
          <w:szCs w:val="28"/>
          <w:rtl/>
        </w:rPr>
        <w:t>ا</w:t>
      </w:r>
      <w:r w:rsidRPr="00357AB9">
        <w:rPr>
          <w:rFonts w:cs="B Mitra"/>
          <w:sz w:val="28"/>
          <w:szCs w:val="28"/>
          <w:rtl/>
        </w:rPr>
        <w:t xml:space="preserve"> خارج</w:t>
      </w:r>
      <w:r w:rsidRPr="00357AB9">
        <w:rPr>
          <w:rFonts w:cs="B Mitra" w:hint="cs"/>
          <w:sz w:val="28"/>
          <w:szCs w:val="28"/>
          <w:rtl/>
        </w:rPr>
        <w:t>ی</w:t>
      </w:r>
      <w:r w:rsidRPr="00357AB9">
        <w:rPr>
          <w:rFonts w:cs="B Mitra"/>
          <w:sz w:val="28"/>
          <w:szCs w:val="28"/>
          <w:rtl/>
        </w:rPr>
        <w:t xml:space="preserve"> </w:t>
      </w:r>
      <w:r w:rsidR="008035E5" w:rsidRPr="00357AB9">
        <w:rPr>
          <w:rFonts w:cs="B Mitra"/>
          <w:sz w:val="28"/>
          <w:szCs w:val="28"/>
          <w:rtl/>
        </w:rPr>
        <w:t>استراتژ</w:t>
      </w:r>
      <w:r w:rsidR="008035E5" w:rsidRPr="00357AB9">
        <w:rPr>
          <w:rFonts w:cs="B Mitra" w:hint="cs"/>
          <w:sz w:val="28"/>
          <w:szCs w:val="28"/>
          <w:rtl/>
        </w:rPr>
        <w:t>ی</w:t>
      </w:r>
      <w:r w:rsidR="008035E5" w:rsidRPr="00357AB9">
        <w:rPr>
          <w:rFonts w:cs="B Mitra"/>
          <w:sz w:val="28"/>
          <w:szCs w:val="28"/>
          <w:rtl/>
        </w:rPr>
        <w:t xml:space="preserve"> </w:t>
      </w:r>
      <w:r w:rsidR="008035E5">
        <w:rPr>
          <w:rFonts w:cs="B Mitra" w:hint="cs"/>
          <w:sz w:val="28"/>
          <w:szCs w:val="28"/>
          <w:rtl/>
        </w:rPr>
        <w:t>انجام می شد</w:t>
      </w:r>
      <w:r w:rsidRPr="00357AB9">
        <w:rPr>
          <w:rFonts w:cs="B Mitra"/>
          <w:sz w:val="28"/>
          <w:szCs w:val="28"/>
          <w:rtl/>
        </w:rPr>
        <w:t xml:space="preserve"> و بس</w:t>
      </w:r>
      <w:r w:rsidRPr="00357AB9">
        <w:rPr>
          <w:rFonts w:cs="B Mitra" w:hint="cs"/>
          <w:sz w:val="28"/>
          <w:szCs w:val="28"/>
          <w:rtl/>
        </w:rPr>
        <w:t>ی</w:t>
      </w:r>
      <w:r w:rsidRPr="00357AB9">
        <w:rPr>
          <w:rFonts w:cs="B Mitra" w:hint="eastAsia"/>
          <w:sz w:val="28"/>
          <w:szCs w:val="28"/>
          <w:rtl/>
        </w:rPr>
        <w:t>ار</w:t>
      </w:r>
      <w:r w:rsidRPr="00357AB9">
        <w:rPr>
          <w:rFonts w:cs="B Mitra"/>
          <w:sz w:val="28"/>
          <w:szCs w:val="28"/>
          <w:rtl/>
        </w:rPr>
        <w:t xml:space="preserve"> محرمانه بود،</w:t>
      </w:r>
      <w:r w:rsidR="008035E5">
        <w:rPr>
          <w:rFonts w:cs="B Mitra" w:hint="cs"/>
          <w:sz w:val="28"/>
          <w:szCs w:val="28"/>
          <w:rtl/>
        </w:rPr>
        <w:t xml:space="preserve"> اما</w:t>
      </w:r>
      <w:r w:rsidRPr="00357AB9">
        <w:rPr>
          <w:rFonts w:cs="B Mitra"/>
          <w:sz w:val="28"/>
          <w:szCs w:val="28"/>
          <w:rtl/>
        </w:rPr>
        <w:t xml:space="preserve"> استراتژ</w:t>
      </w:r>
      <w:r w:rsidRPr="00357AB9">
        <w:rPr>
          <w:rFonts w:cs="B Mitra" w:hint="cs"/>
          <w:sz w:val="28"/>
          <w:szCs w:val="28"/>
          <w:rtl/>
        </w:rPr>
        <w:t>ی</w:t>
      </w:r>
      <w:r w:rsidRPr="00357AB9">
        <w:rPr>
          <w:rFonts w:cs="B Mitra"/>
          <w:sz w:val="28"/>
          <w:szCs w:val="28"/>
          <w:rtl/>
        </w:rPr>
        <w:t xml:space="preserve"> باز رو</w:t>
      </w:r>
      <w:r w:rsidRPr="00357AB9">
        <w:rPr>
          <w:rFonts w:cs="B Mitra" w:hint="cs"/>
          <w:sz w:val="28"/>
          <w:szCs w:val="28"/>
          <w:rtl/>
        </w:rPr>
        <w:t>ی</w:t>
      </w:r>
      <w:r w:rsidRPr="00357AB9">
        <w:rPr>
          <w:rFonts w:cs="B Mitra" w:hint="eastAsia"/>
          <w:sz w:val="28"/>
          <w:szCs w:val="28"/>
          <w:rtl/>
        </w:rPr>
        <w:t>کرد</w:t>
      </w:r>
      <w:r w:rsidR="00E54C7E">
        <w:rPr>
          <w:rFonts w:cs="B Mitra" w:hint="cs"/>
          <w:sz w:val="28"/>
          <w:szCs w:val="28"/>
          <w:rtl/>
        </w:rPr>
        <w:t>ی</w:t>
      </w:r>
      <w:r w:rsidRPr="00357AB9">
        <w:rPr>
          <w:rFonts w:cs="B Mitra"/>
          <w:sz w:val="28"/>
          <w:szCs w:val="28"/>
          <w:rtl/>
        </w:rPr>
        <w:t xml:space="preserve"> را </w:t>
      </w:r>
      <w:r w:rsidR="00E54C7E">
        <w:rPr>
          <w:rFonts w:cs="B Mitra" w:hint="cs"/>
          <w:sz w:val="28"/>
          <w:szCs w:val="28"/>
          <w:rtl/>
        </w:rPr>
        <w:t>در پیش می گیرد</w:t>
      </w:r>
      <w:r w:rsidRPr="00357AB9">
        <w:rPr>
          <w:rFonts w:cs="B Mitra"/>
          <w:sz w:val="28"/>
          <w:szCs w:val="28"/>
          <w:rtl/>
        </w:rPr>
        <w:t xml:space="preserve"> که </w:t>
      </w:r>
      <w:r w:rsidR="00E54C7E">
        <w:rPr>
          <w:rFonts w:cs="B Mitra" w:hint="cs"/>
          <w:sz w:val="28"/>
          <w:szCs w:val="28"/>
          <w:rtl/>
        </w:rPr>
        <w:t xml:space="preserve">در آن </w:t>
      </w:r>
      <w:r w:rsidRPr="00357AB9">
        <w:rPr>
          <w:rFonts w:cs="B Mitra"/>
          <w:sz w:val="28"/>
          <w:szCs w:val="28"/>
          <w:rtl/>
        </w:rPr>
        <w:t>گروه‌ها</w:t>
      </w:r>
      <w:r w:rsidRPr="00357AB9">
        <w:rPr>
          <w:rFonts w:cs="B Mitra" w:hint="cs"/>
          <w:sz w:val="28"/>
          <w:szCs w:val="28"/>
          <w:rtl/>
        </w:rPr>
        <w:t>ی</w:t>
      </w:r>
      <w:r w:rsidRPr="00357AB9">
        <w:rPr>
          <w:rFonts w:cs="B Mitra"/>
          <w:sz w:val="28"/>
          <w:szCs w:val="28"/>
          <w:rtl/>
        </w:rPr>
        <w:t xml:space="preserve"> بزرگ</w:t>
      </w:r>
      <w:r w:rsidR="008035E5">
        <w:rPr>
          <w:rFonts w:cs="B Mitra" w:hint="cs"/>
          <w:sz w:val="28"/>
          <w:szCs w:val="28"/>
          <w:rtl/>
        </w:rPr>
        <w:t>ی از</w:t>
      </w:r>
      <w:r w:rsidRPr="00357AB9">
        <w:rPr>
          <w:rFonts w:cs="B Mitra"/>
          <w:sz w:val="28"/>
          <w:szCs w:val="28"/>
          <w:rtl/>
        </w:rPr>
        <w:t xml:space="preserve"> درون سازمان و </w:t>
      </w:r>
      <w:r w:rsidR="008035E5">
        <w:rPr>
          <w:rFonts w:cs="B Mitra" w:hint="cs"/>
          <w:sz w:val="28"/>
          <w:szCs w:val="28"/>
          <w:rtl/>
        </w:rPr>
        <w:t>نیز</w:t>
      </w:r>
      <w:r w:rsidRPr="00357AB9">
        <w:rPr>
          <w:rFonts w:cs="B Mitra"/>
          <w:sz w:val="28"/>
          <w:szCs w:val="28"/>
          <w:rtl/>
        </w:rPr>
        <w:t xml:space="preserve"> ذ</w:t>
      </w:r>
      <w:r w:rsidRPr="00357AB9">
        <w:rPr>
          <w:rFonts w:cs="B Mitra" w:hint="cs"/>
          <w:sz w:val="28"/>
          <w:szCs w:val="28"/>
          <w:rtl/>
        </w:rPr>
        <w:t>ی</w:t>
      </w:r>
      <w:r w:rsidRPr="00357AB9">
        <w:rPr>
          <w:rFonts w:cs="B Mitra" w:hint="eastAsia"/>
          <w:sz w:val="28"/>
          <w:szCs w:val="28"/>
          <w:rtl/>
        </w:rPr>
        <w:t>نفعان</w:t>
      </w:r>
      <w:r w:rsidRPr="00357AB9">
        <w:rPr>
          <w:rFonts w:cs="B Mitra"/>
          <w:sz w:val="28"/>
          <w:szCs w:val="28"/>
          <w:rtl/>
        </w:rPr>
        <w:t xml:space="preserve"> خارج</w:t>
      </w:r>
      <w:r w:rsidRPr="00357AB9">
        <w:rPr>
          <w:rFonts w:cs="B Mitra" w:hint="cs"/>
          <w:sz w:val="28"/>
          <w:szCs w:val="28"/>
          <w:rtl/>
        </w:rPr>
        <w:t>ی</w:t>
      </w:r>
      <w:r w:rsidRPr="00357AB9">
        <w:rPr>
          <w:rFonts w:cs="B Mitra"/>
          <w:sz w:val="28"/>
          <w:szCs w:val="28"/>
          <w:rtl/>
        </w:rPr>
        <w:t xml:space="preserve"> برا</w:t>
      </w:r>
      <w:r w:rsidRPr="00357AB9">
        <w:rPr>
          <w:rFonts w:cs="B Mitra" w:hint="cs"/>
          <w:sz w:val="28"/>
          <w:szCs w:val="28"/>
          <w:rtl/>
        </w:rPr>
        <w:t>ی</w:t>
      </w:r>
      <w:r w:rsidRPr="00357AB9">
        <w:rPr>
          <w:rFonts w:cs="B Mitra"/>
          <w:sz w:val="28"/>
          <w:szCs w:val="28"/>
          <w:rtl/>
        </w:rPr>
        <w:t xml:space="preserve"> توسعه </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استراتژ</w:t>
      </w:r>
      <w:r w:rsidRPr="00357AB9">
        <w:rPr>
          <w:rFonts w:cs="B Mitra" w:hint="cs"/>
          <w:sz w:val="28"/>
          <w:szCs w:val="28"/>
          <w:rtl/>
        </w:rPr>
        <w:t>ی</w:t>
      </w:r>
      <w:r w:rsidRPr="00357AB9">
        <w:rPr>
          <w:rFonts w:cs="B Mitra"/>
          <w:sz w:val="28"/>
          <w:szCs w:val="28"/>
          <w:rtl/>
        </w:rPr>
        <w:t xml:space="preserve"> </w:t>
      </w:r>
      <w:r w:rsidR="00E54C7E">
        <w:rPr>
          <w:rFonts w:cs="B Mitra" w:hint="cs"/>
          <w:sz w:val="28"/>
          <w:szCs w:val="28"/>
          <w:rtl/>
        </w:rPr>
        <w:t>مشارکت دارند</w:t>
      </w:r>
      <w:r w:rsidR="008035E5">
        <w:rPr>
          <w:rFonts w:cs="B Mitra" w:hint="cs"/>
          <w:sz w:val="28"/>
          <w:szCs w:val="28"/>
          <w:rtl/>
        </w:rPr>
        <w:t xml:space="preserve"> (سیدل، ونکروگ، و ویتینگتون، 2019). </w:t>
      </w:r>
      <w:r w:rsidR="00E54C7E" w:rsidRPr="00357AB9">
        <w:rPr>
          <w:rFonts w:cs="B Mitra"/>
          <w:sz w:val="28"/>
          <w:szCs w:val="28"/>
          <w:rtl/>
        </w:rPr>
        <w:t xml:space="preserve">استدلال </w:t>
      </w:r>
      <w:r w:rsidRPr="00357AB9">
        <w:rPr>
          <w:rFonts w:cs="B Mitra"/>
          <w:sz w:val="28"/>
          <w:szCs w:val="28"/>
          <w:rtl/>
        </w:rPr>
        <w:t>برک</w:t>
      </w:r>
      <w:r w:rsidRPr="00357AB9">
        <w:rPr>
          <w:rFonts w:cs="B Mitra" w:hint="cs"/>
          <w:sz w:val="28"/>
          <w:szCs w:val="28"/>
          <w:rtl/>
        </w:rPr>
        <w:t>ی</w:t>
      </w:r>
      <w:r w:rsidRPr="00357AB9">
        <w:rPr>
          <w:rFonts w:cs="B Mitra" w:hint="eastAsia"/>
          <w:sz w:val="28"/>
          <w:szCs w:val="28"/>
          <w:rtl/>
        </w:rPr>
        <w:t>نشاو</w:t>
      </w:r>
      <w:r w:rsidRPr="00357AB9">
        <w:rPr>
          <w:rFonts w:cs="B Mitra"/>
          <w:sz w:val="28"/>
          <w:szCs w:val="28"/>
          <w:rtl/>
        </w:rPr>
        <w:t xml:space="preserve"> (2017) </w:t>
      </w:r>
      <w:r w:rsidR="00E54C7E">
        <w:rPr>
          <w:rFonts w:cs="B Mitra" w:hint="cs"/>
          <w:sz w:val="28"/>
          <w:szCs w:val="28"/>
          <w:rtl/>
        </w:rPr>
        <w:t>این است</w:t>
      </w:r>
      <w:r w:rsidRPr="00357AB9">
        <w:rPr>
          <w:rFonts w:cs="B Mitra"/>
          <w:sz w:val="28"/>
          <w:szCs w:val="28"/>
          <w:rtl/>
        </w:rPr>
        <w:t xml:space="preserve"> که استراتژ</w:t>
      </w:r>
      <w:r w:rsidRPr="00357AB9">
        <w:rPr>
          <w:rFonts w:cs="B Mitra" w:hint="cs"/>
          <w:sz w:val="28"/>
          <w:szCs w:val="28"/>
          <w:rtl/>
        </w:rPr>
        <w:t>ی</w:t>
      </w:r>
      <w:r w:rsidR="000F116C">
        <w:rPr>
          <w:rFonts w:cs="B Mitra"/>
          <w:sz w:val="28"/>
          <w:szCs w:val="28"/>
        </w:rPr>
        <w:softHyphen/>
      </w:r>
      <w:r w:rsidRPr="00357AB9">
        <w:rPr>
          <w:rFonts w:cs="B Mitra"/>
          <w:sz w:val="28"/>
          <w:szCs w:val="28"/>
          <w:rtl/>
        </w:rPr>
        <w:t>ساز</w:t>
      </w:r>
      <w:r w:rsidRPr="00357AB9">
        <w:rPr>
          <w:rFonts w:cs="B Mitra" w:hint="cs"/>
          <w:sz w:val="28"/>
          <w:szCs w:val="28"/>
          <w:rtl/>
        </w:rPr>
        <w:t>ی</w:t>
      </w:r>
      <w:r w:rsidRPr="00357AB9">
        <w:rPr>
          <w:rFonts w:cs="B Mitra"/>
          <w:sz w:val="28"/>
          <w:szCs w:val="28"/>
          <w:rtl/>
        </w:rPr>
        <w:t xml:space="preserve"> بس</w:t>
      </w:r>
      <w:r w:rsidRPr="00357AB9">
        <w:rPr>
          <w:rFonts w:cs="B Mitra" w:hint="cs"/>
          <w:sz w:val="28"/>
          <w:szCs w:val="28"/>
          <w:rtl/>
        </w:rPr>
        <w:t>ی</w:t>
      </w:r>
      <w:r w:rsidRPr="00357AB9">
        <w:rPr>
          <w:rFonts w:cs="B Mitra" w:hint="eastAsia"/>
          <w:sz w:val="28"/>
          <w:szCs w:val="28"/>
          <w:rtl/>
        </w:rPr>
        <w:t>ار</w:t>
      </w:r>
      <w:r w:rsidRPr="00357AB9">
        <w:rPr>
          <w:rFonts w:cs="B Mitra"/>
          <w:sz w:val="28"/>
          <w:szCs w:val="28"/>
          <w:rtl/>
        </w:rPr>
        <w:t xml:space="preserve"> بازتر، فراگ</w:t>
      </w:r>
      <w:r w:rsidRPr="00357AB9">
        <w:rPr>
          <w:rFonts w:cs="B Mitra" w:hint="cs"/>
          <w:sz w:val="28"/>
          <w:szCs w:val="28"/>
          <w:rtl/>
        </w:rPr>
        <w:t>ی</w:t>
      </w:r>
      <w:r w:rsidRPr="00357AB9">
        <w:rPr>
          <w:rFonts w:cs="B Mitra" w:hint="eastAsia"/>
          <w:sz w:val="28"/>
          <w:szCs w:val="28"/>
          <w:rtl/>
        </w:rPr>
        <w:t>رتر</w:t>
      </w:r>
      <w:r w:rsidRPr="00357AB9">
        <w:rPr>
          <w:rFonts w:cs="B Mitra"/>
          <w:sz w:val="28"/>
          <w:szCs w:val="28"/>
          <w:rtl/>
        </w:rPr>
        <w:t xml:space="preserve"> و شفاف</w:t>
      </w:r>
      <w:r w:rsidR="00E54C7E">
        <w:rPr>
          <w:rFonts w:cs="B Mitra"/>
          <w:sz w:val="28"/>
          <w:szCs w:val="28"/>
          <w:rtl/>
        </w:rPr>
        <w:softHyphen/>
      </w:r>
      <w:r w:rsidRPr="00357AB9">
        <w:rPr>
          <w:rFonts w:cs="B Mitra"/>
          <w:sz w:val="28"/>
          <w:szCs w:val="28"/>
          <w:rtl/>
        </w:rPr>
        <w:t>تر شده است.</w:t>
      </w:r>
      <w:r w:rsidR="001C48E6">
        <w:rPr>
          <w:rFonts w:cs="B Mitra" w:hint="cs"/>
          <w:sz w:val="28"/>
          <w:szCs w:val="28"/>
          <w:rtl/>
        </w:rPr>
        <w:t xml:space="preserve"> </w:t>
      </w:r>
      <w:r w:rsidRPr="00357AB9">
        <w:rPr>
          <w:rFonts w:cs="B Mitra" w:hint="eastAsia"/>
          <w:sz w:val="28"/>
          <w:szCs w:val="28"/>
          <w:rtl/>
        </w:rPr>
        <w:t>اصطلاح</w:t>
      </w:r>
      <w:r w:rsidRPr="00357AB9">
        <w:rPr>
          <w:rFonts w:cs="B Mitra"/>
          <w:sz w:val="28"/>
          <w:szCs w:val="28"/>
          <w:rtl/>
        </w:rPr>
        <w:t xml:space="preserve"> «استراتژ</w:t>
      </w:r>
      <w:r w:rsidRPr="00357AB9">
        <w:rPr>
          <w:rFonts w:cs="B Mitra" w:hint="cs"/>
          <w:sz w:val="28"/>
          <w:szCs w:val="28"/>
          <w:rtl/>
        </w:rPr>
        <w:t>ی</w:t>
      </w:r>
      <w:r w:rsidRPr="00357AB9">
        <w:rPr>
          <w:rFonts w:cs="B Mitra"/>
          <w:sz w:val="28"/>
          <w:szCs w:val="28"/>
          <w:rtl/>
        </w:rPr>
        <w:t xml:space="preserve"> باز» توسط و</w:t>
      </w:r>
      <w:r w:rsidRPr="00357AB9">
        <w:rPr>
          <w:rFonts w:cs="B Mitra" w:hint="cs"/>
          <w:sz w:val="28"/>
          <w:szCs w:val="28"/>
          <w:rtl/>
        </w:rPr>
        <w:t>ی</w:t>
      </w:r>
      <w:r w:rsidRPr="00357AB9">
        <w:rPr>
          <w:rFonts w:cs="B Mitra" w:hint="eastAsia"/>
          <w:sz w:val="28"/>
          <w:szCs w:val="28"/>
          <w:rtl/>
        </w:rPr>
        <w:t>ت</w:t>
      </w:r>
      <w:r w:rsidRPr="00357AB9">
        <w:rPr>
          <w:rFonts w:cs="B Mitra" w:hint="cs"/>
          <w:sz w:val="28"/>
          <w:szCs w:val="28"/>
          <w:rtl/>
        </w:rPr>
        <w:t>ی</w:t>
      </w:r>
      <w:r w:rsidRPr="00357AB9">
        <w:rPr>
          <w:rFonts w:cs="B Mitra" w:hint="eastAsia"/>
          <w:sz w:val="28"/>
          <w:szCs w:val="28"/>
          <w:rtl/>
        </w:rPr>
        <w:t>نگتون،</w:t>
      </w:r>
      <w:r w:rsidRPr="00357AB9">
        <w:rPr>
          <w:rFonts w:cs="B Mitra"/>
          <w:sz w:val="28"/>
          <w:szCs w:val="28"/>
          <w:rtl/>
        </w:rPr>
        <w:t xml:space="preserve"> کا</w:t>
      </w:r>
      <w:r w:rsidRPr="00357AB9">
        <w:rPr>
          <w:rFonts w:cs="B Mitra" w:hint="cs"/>
          <w:sz w:val="28"/>
          <w:szCs w:val="28"/>
          <w:rtl/>
        </w:rPr>
        <w:t>ی</w:t>
      </w:r>
      <w:r w:rsidRPr="00357AB9">
        <w:rPr>
          <w:rFonts w:cs="B Mitra" w:hint="eastAsia"/>
          <w:sz w:val="28"/>
          <w:szCs w:val="28"/>
          <w:rtl/>
        </w:rPr>
        <w:t>لو</w:t>
      </w:r>
      <w:r w:rsidR="001C48E6">
        <w:rPr>
          <w:rFonts w:cs="B Mitra" w:hint="cs"/>
          <w:sz w:val="28"/>
          <w:szCs w:val="28"/>
          <w:rtl/>
        </w:rPr>
        <w:t>ت</w:t>
      </w:r>
      <w:r w:rsidRPr="00357AB9">
        <w:rPr>
          <w:rFonts w:cs="B Mitra"/>
          <w:sz w:val="28"/>
          <w:szCs w:val="28"/>
          <w:rtl/>
        </w:rPr>
        <w:t xml:space="preserve"> و </w:t>
      </w:r>
      <w:r w:rsidRPr="00357AB9">
        <w:rPr>
          <w:rFonts w:cs="B Mitra" w:hint="cs"/>
          <w:sz w:val="28"/>
          <w:szCs w:val="28"/>
          <w:rtl/>
        </w:rPr>
        <w:t>ی</w:t>
      </w:r>
      <w:r w:rsidRPr="00357AB9">
        <w:rPr>
          <w:rFonts w:cs="B Mitra" w:hint="eastAsia"/>
          <w:sz w:val="28"/>
          <w:szCs w:val="28"/>
          <w:rtl/>
        </w:rPr>
        <w:t>اک</w:t>
      </w:r>
      <w:r w:rsidRPr="00357AB9">
        <w:rPr>
          <w:rFonts w:cs="B Mitra" w:hint="cs"/>
          <w:sz w:val="28"/>
          <w:szCs w:val="28"/>
          <w:rtl/>
        </w:rPr>
        <w:t>ی</w:t>
      </w:r>
      <w:r w:rsidRPr="00357AB9">
        <w:rPr>
          <w:rFonts w:cs="B Mitra" w:hint="eastAsia"/>
          <w:sz w:val="28"/>
          <w:szCs w:val="28"/>
          <w:rtl/>
        </w:rPr>
        <w:t>س</w:t>
      </w:r>
      <w:r w:rsidR="001C48E6">
        <w:rPr>
          <w:rFonts w:cs="B Mitra" w:hint="cs"/>
          <w:sz w:val="28"/>
          <w:szCs w:val="28"/>
          <w:rtl/>
        </w:rPr>
        <w:t>-</w:t>
      </w:r>
      <w:r w:rsidRPr="00357AB9">
        <w:rPr>
          <w:rFonts w:cs="B Mitra"/>
          <w:sz w:val="28"/>
          <w:szCs w:val="28"/>
          <w:rtl/>
        </w:rPr>
        <w:t xml:space="preserve">داگلاس (2011: 532) </w:t>
      </w:r>
      <w:r w:rsidR="001C48E6">
        <w:rPr>
          <w:rFonts w:cs="B Mitra" w:hint="cs"/>
          <w:sz w:val="28"/>
          <w:szCs w:val="28"/>
          <w:rtl/>
        </w:rPr>
        <w:t>مطرح</w:t>
      </w:r>
      <w:r w:rsidRPr="00357AB9">
        <w:rPr>
          <w:rFonts w:cs="B Mitra"/>
          <w:sz w:val="28"/>
          <w:szCs w:val="28"/>
          <w:rtl/>
        </w:rPr>
        <w:t xml:space="preserve"> </w:t>
      </w:r>
      <w:r w:rsidR="001C48E6">
        <w:rPr>
          <w:rFonts w:cs="B Mitra" w:hint="cs"/>
          <w:sz w:val="28"/>
          <w:szCs w:val="28"/>
          <w:rtl/>
        </w:rPr>
        <w:t>گردید (سیدل، ون کروگ، و ویتینگتون، 2019)</w:t>
      </w:r>
      <w:r w:rsidRPr="00357AB9">
        <w:rPr>
          <w:rFonts w:cs="B Mitra"/>
          <w:sz w:val="28"/>
          <w:szCs w:val="28"/>
          <w:rtl/>
        </w:rPr>
        <w:t xml:space="preserve"> و به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صورت تعر</w:t>
      </w:r>
      <w:r w:rsidRPr="00357AB9">
        <w:rPr>
          <w:rFonts w:cs="B Mitra" w:hint="cs"/>
          <w:sz w:val="28"/>
          <w:szCs w:val="28"/>
          <w:rtl/>
        </w:rPr>
        <w:t>ی</w:t>
      </w:r>
      <w:r w:rsidRPr="00357AB9">
        <w:rPr>
          <w:rFonts w:cs="B Mitra" w:hint="eastAsia"/>
          <w:sz w:val="28"/>
          <w:szCs w:val="28"/>
          <w:rtl/>
        </w:rPr>
        <w:t>ف</w:t>
      </w:r>
      <w:r w:rsidRPr="00357AB9">
        <w:rPr>
          <w:rFonts w:cs="B Mitra"/>
          <w:sz w:val="28"/>
          <w:szCs w:val="28"/>
          <w:rtl/>
        </w:rPr>
        <w:t xml:space="preserve"> شد</w:t>
      </w:r>
      <w:r w:rsidR="001C48E6">
        <w:rPr>
          <w:rFonts w:cs="B Mitra" w:hint="cs"/>
          <w:sz w:val="28"/>
          <w:szCs w:val="28"/>
          <w:rtl/>
        </w:rPr>
        <w:t xml:space="preserve">: </w:t>
      </w:r>
    </w:p>
    <w:p w14:paraId="4CC17FD5" w14:textId="2977DADB" w:rsidR="00357AB9" w:rsidRDefault="001C48E6" w:rsidP="00357AB9">
      <w:pPr>
        <w:jc w:val="both"/>
        <w:rPr>
          <w:rFonts w:cs="B Mitra"/>
          <w:sz w:val="28"/>
          <w:szCs w:val="28"/>
          <w:rtl/>
        </w:rPr>
      </w:pPr>
      <w:r>
        <w:rPr>
          <w:rFonts w:cs="B Mitra" w:hint="cs"/>
          <w:sz w:val="28"/>
          <w:szCs w:val="28"/>
          <w:rtl/>
        </w:rPr>
        <w:t>«</w:t>
      </w:r>
      <w:r w:rsidR="00357AB9" w:rsidRPr="00357AB9">
        <w:rPr>
          <w:rFonts w:cs="B Mitra"/>
          <w:sz w:val="28"/>
          <w:szCs w:val="28"/>
          <w:rtl/>
        </w:rPr>
        <w:t>گشودگ</w:t>
      </w:r>
      <w:r w:rsidR="00357AB9" w:rsidRPr="00357AB9">
        <w:rPr>
          <w:rFonts w:cs="B Mitra" w:hint="cs"/>
          <w:sz w:val="28"/>
          <w:szCs w:val="28"/>
          <w:rtl/>
        </w:rPr>
        <w:t>ی</w:t>
      </w:r>
      <w:r w:rsidR="00357AB9" w:rsidRPr="00357AB9">
        <w:rPr>
          <w:rFonts w:cs="B Mitra"/>
          <w:sz w:val="28"/>
          <w:szCs w:val="28"/>
          <w:rtl/>
        </w:rPr>
        <w:t xml:space="preserve"> از نظر فراگ</w:t>
      </w:r>
      <w:r w:rsidR="00357AB9" w:rsidRPr="00357AB9">
        <w:rPr>
          <w:rFonts w:cs="B Mitra" w:hint="cs"/>
          <w:sz w:val="28"/>
          <w:szCs w:val="28"/>
          <w:rtl/>
        </w:rPr>
        <w:t>ی</w:t>
      </w:r>
      <w:r w:rsidR="00357AB9" w:rsidRPr="00357AB9">
        <w:rPr>
          <w:rFonts w:cs="B Mitra" w:hint="eastAsia"/>
          <w:sz w:val="28"/>
          <w:szCs w:val="28"/>
          <w:rtl/>
        </w:rPr>
        <w:t>ر</w:t>
      </w:r>
      <w:r w:rsidR="00357AB9" w:rsidRPr="00357AB9">
        <w:rPr>
          <w:rFonts w:cs="B Mitra"/>
          <w:sz w:val="28"/>
          <w:szCs w:val="28"/>
          <w:rtl/>
        </w:rPr>
        <w:t xml:space="preserve"> بودن</w:t>
      </w:r>
      <w:r w:rsidR="002D55E8">
        <w:rPr>
          <w:rStyle w:val="FootnoteReference"/>
          <w:rFonts w:cs="B Mitra"/>
          <w:sz w:val="28"/>
          <w:szCs w:val="28"/>
          <w:rtl/>
        </w:rPr>
        <w:footnoteReference w:id="332"/>
      </w:r>
      <w:r w:rsidR="00357AB9" w:rsidRPr="00357AB9">
        <w:rPr>
          <w:rFonts w:cs="B Mitra"/>
          <w:sz w:val="28"/>
          <w:szCs w:val="28"/>
          <w:rtl/>
        </w:rPr>
        <w:t>،</w:t>
      </w:r>
      <w:r>
        <w:rPr>
          <w:rFonts w:cs="B Mitra" w:hint="cs"/>
          <w:sz w:val="28"/>
          <w:szCs w:val="28"/>
          <w:rtl/>
        </w:rPr>
        <w:t xml:space="preserve"> یا</w:t>
      </w:r>
      <w:r w:rsidR="00357AB9" w:rsidRPr="00357AB9">
        <w:rPr>
          <w:rFonts w:cs="B Mitra"/>
          <w:sz w:val="28"/>
          <w:szCs w:val="28"/>
          <w:rtl/>
        </w:rPr>
        <w:t xml:space="preserve"> به عبارت</w:t>
      </w:r>
      <w:r>
        <w:rPr>
          <w:rFonts w:cs="B Mitra" w:hint="cs"/>
          <w:sz w:val="28"/>
          <w:szCs w:val="28"/>
          <w:rtl/>
        </w:rPr>
        <w:t>ی</w:t>
      </w:r>
      <w:r w:rsidR="00357AB9" w:rsidRPr="00357AB9">
        <w:rPr>
          <w:rFonts w:cs="B Mitra" w:hint="eastAsia"/>
          <w:sz w:val="28"/>
          <w:szCs w:val="28"/>
          <w:rtl/>
        </w:rPr>
        <w:t>،</w:t>
      </w:r>
      <w:r w:rsidR="00357AB9" w:rsidRPr="00357AB9">
        <w:rPr>
          <w:rFonts w:cs="B Mitra"/>
          <w:sz w:val="28"/>
          <w:szCs w:val="28"/>
          <w:rtl/>
        </w:rPr>
        <w:t xml:space="preserve"> </w:t>
      </w:r>
      <w:r>
        <w:rPr>
          <w:rFonts w:cs="B Mitra" w:hint="cs"/>
          <w:sz w:val="28"/>
          <w:szCs w:val="28"/>
          <w:rtl/>
        </w:rPr>
        <w:t xml:space="preserve">گستردگی </w:t>
      </w:r>
      <w:r w:rsidR="00357AB9" w:rsidRPr="00357AB9">
        <w:rPr>
          <w:rFonts w:cs="B Mitra"/>
          <w:sz w:val="28"/>
          <w:szCs w:val="28"/>
          <w:rtl/>
        </w:rPr>
        <w:t>ط</w:t>
      </w:r>
      <w:r w:rsidR="00357AB9" w:rsidRPr="00357AB9">
        <w:rPr>
          <w:rFonts w:cs="B Mitra" w:hint="cs"/>
          <w:sz w:val="28"/>
          <w:szCs w:val="28"/>
          <w:rtl/>
        </w:rPr>
        <w:t>ی</w:t>
      </w:r>
      <w:r w:rsidR="00357AB9" w:rsidRPr="00357AB9">
        <w:rPr>
          <w:rFonts w:cs="B Mitra" w:hint="eastAsia"/>
          <w:sz w:val="28"/>
          <w:szCs w:val="28"/>
          <w:rtl/>
        </w:rPr>
        <w:t>ف</w:t>
      </w:r>
      <w:r w:rsidR="00357AB9" w:rsidRPr="00357AB9">
        <w:rPr>
          <w:rFonts w:cs="B Mitra"/>
          <w:sz w:val="28"/>
          <w:szCs w:val="28"/>
          <w:rtl/>
        </w:rPr>
        <w:t xml:space="preserve"> افراد </w:t>
      </w:r>
      <w:r>
        <w:rPr>
          <w:rFonts w:cs="B Mitra" w:hint="cs"/>
          <w:sz w:val="28"/>
          <w:szCs w:val="28"/>
          <w:rtl/>
        </w:rPr>
        <w:t>مشارکت کننده</w:t>
      </w:r>
      <w:r w:rsidR="00357AB9" w:rsidRPr="00357AB9">
        <w:rPr>
          <w:rFonts w:cs="B Mitra"/>
          <w:sz w:val="28"/>
          <w:szCs w:val="28"/>
          <w:rtl/>
        </w:rPr>
        <w:t xml:space="preserve"> در </w:t>
      </w:r>
      <w:r>
        <w:rPr>
          <w:rFonts w:cs="B Mitra" w:hint="cs"/>
          <w:sz w:val="28"/>
          <w:szCs w:val="28"/>
          <w:rtl/>
        </w:rPr>
        <w:t>تدوین</w:t>
      </w:r>
      <w:r w:rsidR="00357AB9" w:rsidRPr="00357AB9">
        <w:rPr>
          <w:rFonts w:cs="B Mitra"/>
          <w:sz w:val="28"/>
          <w:szCs w:val="28"/>
          <w:rtl/>
        </w:rPr>
        <w:t xml:space="preserve"> استراتژ</w:t>
      </w:r>
      <w:r w:rsidR="00357AB9" w:rsidRPr="00357AB9">
        <w:rPr>
          <w:rFonts w:cs="B Mitra" w:hint="cs"/>
          <w:sz w:val="28"/>
          <w:szCs w:val="28"/>
          <w:rtl/>
        </w:rPr>
        <w:t>ی</w:t>
      </w:r>
      <w:r w:rsidR="002D55E8">
        <w:rPr>
          <w:rFonts w:cs="B Mitra" w:hint="cs"/>
          <w:sz w:val="28"/>
          <w:szCs w:val="28"/>
          <w:rtl/>
        </w:rPr>
        <w:t>؛</w:t>
      </w:r>
      <w:r w:rsidR="00357AB9" w:rsidRPr="00357AB9">
        <w:rPr>
          <w:rFonts w:cs="B Mitra"/>
          <w:sz w:val="28"/>
          <w:szCs w:val="28"/>
          <w:rtl/>
        </w:rPr>
        <w:t xml:space="preserve"> و </w:t>
      </w:r>
      <w:r w:rsidR="002D55E8" w:rsidRPr="00357AB9">
        <w:rPr>
          <w:rFonts w:cs="B Mitra"/>
          <w:sz w:val="28"/>
          <w:szCs w:val="28"/>
          <w:rtl/>
        </w:rPr>
        <w:t>گشودگ</w:t>
      </w:r>
      <w:r w:rsidR="002D55E8" w:rsidRPr="00357AB9">
        <w:rPr>
          <w:rFonts w:cs="B Mitra" w:hint="cs"/>
          <w:sz w:val="28"/>
          <w:szCs w:val="28"/>
          <w:rtl/>
        </w:rPr>
        <w:t>ی</w:t>
      </w:r>
      <w:r w:rsidR="002D55E8" w:rsidRPr="00357AB9">
        <w:rPr>
          <w:rFonts w:cs="B Mitra"/>
          <w:sz w:val="28"/>
          <w:szCs w:val="28"/>
          <w:rtl/>
        </w:rPr>
        <w:t xml:space="preserve"> </w:t>
      </w:r>
      <w:r w:rsidR="00357AB9" w:rsidRPr="00357AB9">
        <w:rPr>
          <w:rFonts w:cs="B Mitra"/>
          <w:sz w:val="28"/>
          <w:szCs w:val="28"/>
          <w:rtl/>
        </w:rPr>
        <w:t>از نظر شفاف</w:t>
      </w:r>
      <w:r w:rsidR="00357AB9" w:rsidRPr="00357AB9">
        <w:rPr>
          <w:rFonts w:cs="B Mitra" w:hint="cs"/>
          <w:sz w:val="28"/>
          <w:szCs w:val="28"/>
          <w:rtl/>
        </w:rPr>
        <w:t>ی</w:t>
      </w:r>
      <w:r w:rsidR="00357AB9" w:rsidRPr="00357AB9">
        <w:rPr>
          <w:rFonts w:cs="B Mitra" w:hint="eastAsia"/>
          <w:sz w:val="28"/>
          <w:szCs w:val="28"/>
          <w:rtl/>
        </w:rPr>
        <w:t>ت</w:t>
      </w:r>
      <w:r w:rsidR="002D55E8">
        <w:rPr>
          <w:rStyle w:val="FootnoteReference"/>
          <w:rFonts w:cs="B Mitra"/>
          <w:sz w:val="28"/>
          <w:szCs w:val="28"/>
          <w:rtl/>
        </w:rPr>
        <w:footnoteReference w:id="333"/>
      </w:r>
      <w:r w:rsidR="00357AB9" w:rsidRPr="00357AB9">
        <w:rPr>
          <w:rFonts w:cs="B Mitra" w:hint="eastAsia"/>
          <w:sz w:val="28"/>
          <w:szCs w:val="28"/>
          <w:rtl/>
        </w:rPr>
        <w:t>،</w:t>
      </w:r>
      <w:r w:rsidR="00357AB9" w:rsidRPr="00357AB9">
        <w:rPr>
          <w:rFonts w:cs="B Mitra"/>
          <w:sz w:val="28"/>
          <w:szCs w:val="28"/>
          <w:rtl/>
        </w:rPr>
        <w:t xml:space="preserve"> هم در مرحله تدو</w:t>
      </w:r>
      <w:r w:rsidR="00357AB9" w:rsidRPr="00357AB9">
        <w:rPr>
          <w:rFonts w:cs="B Mitra" w:hint="cs"/>
          <w:sz w:val="28"/>
          <w:szCs w:val="28"/>
          <w:rtl/>
        </w:rPr>
        <w:t>ی</w:t>
      </w:r>
      <w:r w:rsidR="00357AB9" w:rsidRPr="00357AB9">
        <w:rPr>
          <w:rFonts w:cs="B Mitra" w:hint="eastAsia"/>
          <w:sz w:val="28"/>
          <w:szCs w:val="28"/>
          <w:rtl/>
        </w:rPr>
        <w:t>ن</w:t>
      </w:r>
      <w:r w:rsidR="00357AB9" w:rsidRPr="00357AB9">
        <w:rPr>
          <w:rFonts w:cs="B Mitra"/>
          <w:sz w:val="28"/>
          <w:szCs w:val="28"/>
          <w:rtl/>
        </w:rPr>
        <w:t xml:space="preserve"> استراتژ</w:t>
      </w:r>
      <w:r w:rsidR="00357AB9" w:rsidRPr="00357AB9">
        <w:rPr>
          <w:rFonts w:cs="B Mitra" w:hint="cs"/>
          <w:sz w:val="28"/>
          <w:szCs w:val="28"/>
          <w:rtl/>
        </w:rPr>
        <w:t>ی</w:t>
      </w:r>
      <w:r w:rsidR="00357AB9" w:rsidRPr="00357AB9">
        <w:rPr>
          <w:rFonts w:cs="B Mitra"/>
          <w:sz w:val="28"/>
          <w:szCs w:val="28"/>
          <w:rtl/>
        </w:rPr>
        <w:t xml:space="preserve"> و هم معمولاً در</w:t>
      </w:r>
      <w:r w:rsidR="00C0262E">
        <w:rPr>
          <w:rFonts w:cs="B Mitra" w:hint="cs"/>
          <w:sz w:val="28"/>
          <w:szCs w:val="28"/>
          <w:rtl/>
        </w:rPr>
        <w:t xml:space="preserve"> </w:t>
      </w:r>
      <w:r w:rsidR="00DC129B">
        <w:rPr>
          <w:rFonts w:cs="B Mitra" w:hint="cs"/>
          <w:sz w:val="28"/>
          <w:szCs w:val="28"/>
          <w:rtl/>
        </w:rPr>
        <w:t>مورد</w:t>
      </w:r>
      <w:r w:rsidR="00357AB9" w:rsidRPr="00357AB9">
        <w:rPr>
          <w:rFonts w:cs="B Mitra"/>
          <w:sz w:val="28"/>
          <w:szCs w:val="28"/>
          <w:rtl/>
        </w:rPr>
        <w:t xml:space="preserve"> </w:t>
      </w:r>
      <w:r w:rsidR="00C0262E">
        <w:rPr>
          <w:rFonts w:cs="B Mitra" w:hint="cs"/>
          <w:sz w:val="28"/>
          <w:szCs w:val="28"/>
          <w:rtl/>
        </w:rPr>
        <w:t>ابلاغ</w:t>
      </w:r>
      <w:r w:rsidR="00357AB9" w:rsidRPr="00357AB9">
        <w:rPr>
          <w:rFonts w:cs="B Mitra"/>
          <w:sz w:val="28"/>
          <w:szCs w:val="28"/>
          <w:rtl/>
        </w:rPr>
        <w:t xml:space="preserve"> استراتژ</w:t>
      </w:r>
      <w:r w:rsidR="00357AB9" w:rsidRPr="00357AB9">
        <w:rPr>
          <w:rFonts w:cs="B Mitra" w:hint="cs"/>
          <w:sz w:val="28"/>
          <w:szCs w:val="28"/>
          <w:rtl/>
        </w:rPr>
        <w:t>ی</w:t>
      </w:r>
      <w:r w:rsidR="00C0262E">
        <w:rPr>
          <w:rFonts w:cs="B Mitra"/>
          <w:sz w:val="28"/>
          <w:szCs w:val="28"/>
          <w:rtl/>
        </w:rPr>
        <w:softHyphen/>
      </w:r>
      <w:r w:rsidR="00357AB9" w:rsidRPr="00357AB9">
        <w:rPr>
          <w:rFonts w:cs="B Mitra"/>
          <w:sz w:val="28"/>
          <w:szCs w:val="28"/>
          <w:rtl/>
        </w:rPr>
        <w:t>ها پس از تدو</w:t>
      </w:r>
      <w:r w:rsidR="00357AB9" w:rsidRPr="00357AB9">
        <w:rPr>
          <w:rFonts w:cs="B Mitra" w:hint="cs"/>
          <w:sz w:val="28"/>
          <w:szCs w:val="28"/>
          <w:rtl/>
        </w:rPr>
        <w:t>ی</w:t>
      </w:r>
      <w:r w:rsidR="00357AB9" w:rsidRPr="00357AB9">
        <w:rPr>
          <w:rFonts w:cs="B Mitra" w:hint="eastAsia"/>
          <w:sz w:val="28"/>
          <w:szCs w:val="28"/>
          <w:rtl/>
        </w:rPr>
        <w:t>ن</w:t>
      </w:r>
      <w:r w:rsidR="00357AB9" w:rsidRPr="00357AB9">
        <w:rPr>
          <w:rFonts w:cs="B Mitra"/>
          <w:sz w:val="28"/>
          <w:szCs w:val="28"/>
          <w:rtl/>
        </w:rPr>
        <w:t xml:space="preserve"> آنها</w:t>
      </w:r>
      <w:r>
        <w:rPr>
          <w:rFonts w:cs="B Mitra" w:hint="cs"/>
          <w:sz w:val="28"/>
          <w:szCs w:val="28"/>
          <w:rtl/>
        </w:rPr>
        <w:t>»</w:t>
      </w:r>
      <w:r w:rsidR="00357AB9" w:rsidRPr="00357AB9">
        <w:rPr>
          <w:rFonts w:cs="B Mitra"/>
          <w:sz w:val="28"/>
          <w:szCs w:val="28"/>
          <w:rtl/>
        </w:rPr>
        <w:t>.</w:t>
      </w:r>
    </w:p>
    <w:p w14:paraId="24C932BD" w14:textId="55FE24FB" w:rsidR="00357AB9" w:rsidRPr="00357AB9" w:rsidRDefault="00357AB9" w:rsidP="00357AB9">
      <w:pPr>
        <w:jc w:val="both"/>
        <w:rPr>
          <w:rFonts w:cs="B Mitra"/>
          <w:sz w:val="28"/>
          <w:szCs w:val="28"/>
          <w:rtl/>
        </w:rPr>
      </w:pPr>
      <w:r w:rsidRPr="00357AB9">
        <w:rPr>
          <w:rFonts w:cs="B Mitra"/>
          <w:sz w:val="28"/>
          <w:szCs w:val="28"/>
          <w:rtl/>
        </w:rPr>
        <w:t>س</w:t>
      </w:r>
      <w:r w:rsidRPr="00357AB9">
        <w:rPr>
          <w:rFonts w:cs="B Mitra" w:hint="cs"/>
          <w:sz w:val="28"/>
          <w:szCs w:val="28"/>
          <w:rtl/>
        </w:rPr>
        <w:t>ی</w:t>
      </w:r>
      <w:r w:rsidRPr="00357AB9">
        <w:rPr>
          <w:rFonts w:cs="B Mitra" w:hint="eastAsia"/>
          <w:sz w:val="28"/>
          <w:szCs w:val="28"/>
          <w:rtl/>
        </w:rPr>
        <w:t>دل،</w:t>
      </w:r>
      <w:r w:rsidRPr="00357AB9">
        <w:rPr>
          <w:rFonts w:cs="B Mitra"/>
          <w:sz w:val="28"/>
          <w:szCs w:val="28"/>
          <w:rtl/>
        </w:rPr>
        <w:t xml:space="preserve"> ون کروگ و و</w:t>
      </w:r>
      <w:r w:rsidRPr="00357AB9">
        <w:rPr>
          <w:rFonts w:cs="B Mitra" w:hint="cs"/>
          <w:sz w:val="28"/>
          <w:szCs w:val="28"/>
          <w:rtl/>
        </w:rPr>
        <w:t>ی</w:t>
      </w:r>
      <w:r w:rsidRPr="00357AB9">
        <w:rPr>
          <w:rFonts w:cs="B Mitra" w:hint="eastAsia"/>
          <w:sz w:val="28"/>
          <w:szCs w:val="28"/>
          <w:rtl/>
        </w:rPr>
        <w:t>ت</w:t>
      </w:r>
      <w:r w:rsidRPr="00357AB9">
        <w:rPr>
          <w:rFonts w:cs="B Mitra" w:hint="cs"/>
          <w:sz w:val="28"/>
          <w:szCs w:val="28"/>
          <w:rtl/>
        </w:rPr>
        <w:t>ی</w:t>
      </w:r>
      <w:r w:rsidRPr="00357AB9">
        <w:rPr>
          <w:rFonts w:cs="B Mitra" w:hint="eastAsia"/>
          <w:sz w:val="28"/>
          <w:szCs w:val="28"/>
          <w:rtl/>
        </w:rPr>
        <w:t>نگتون</w:t>
      </w:r>
      <w:r w:rsidRPr="00357AB9">
        <w:rPr>
          <w:rFonts w:cs="B Mitra"/>
          <w:sz w:val="28"/>
          <w:szCs w:val="28"/>
          <w:rtl/>
        </w:rPr>
        <w:t xml:space="preserve"> (2019</w:t>
      </w:r>
      <w:r w:rsidRPr="00357AB9">
        <w:rPr>
          <w:rFonts w:cs="B Mitra"/>
          <w:sz w:val="28"/>
          <w:szCs w:val="28"/>
        </w:rPr>
        <w:t>a</w:t>
      </w:r>
      <w:r w:rsidRPr="00357AB9">
        <w:rPr>
          <w:rFonts w:cs="B Mitra"/>
          <w:sz w:val="28"/>
          <w:szCs w:val="28"/>
          <w:rtl/>
        </w:rPr>
        <w:t>) پنج مز</w:t>
      </w:r>
      <w:r w:rsidRPr="00357AB9">
        <w:rPr>
          <w:rFonts w:cs="B Mitra" w:hint="cs"/>
          <w:sz w:val="28"/>
          <w:szCs w:val="28"/>
          <w:rtl/>
        </w:rPr>
        <w:t>ی</w:t>
      </w:r>
      <w:r w:rsidRPr="00357AB9">
        <w:rPr>
          <w:rFonts w:cs="B Mitra" w:hint="eastAsia"/>
          <w:sz w:val="28"/>
          <w:szCs w:val="28"/>
          <w:rtl/>
        </w:rPr>
        <w:t>ت</w:t>
      </w:r>
      <w:r w:rsidRPr="00357AB9">
        <w:rPr>
          <w:rFonts w:cs="B Mitra"/>
          <w:sz w:val="28"/>
          <w:szCs w:val="28"/>
          <w:rtl/>
        </w:rPr>
        <w:t xml:space="preserve"> استراتژ</w:t>
      </w:r>
      <w:r w:rsidRPr="00357AB9">
        <w:rPr>
          <w:rFonts w:cs="B Mitra" w:hint="cs"/>
          <w:sz w:val="28"/>
          <w:szCs w:val="28"/>
          <w:rtl/>
        </w:rPr>
        <w:t>ی</w:t>
      </w:r>
      <w:r w:rsidRPr="00357AB9">
        <w:rPr>
          <w:rFonts w:cs="B Mitra"/>
          <w:sz w:val="28"/>
          <w:szCs w:val="28"/>
          <w:rtl/>
        </w:rPr>
        <w:t xml:space="preserve"> باز را</w:t>
      </w:r>
      <w:r w:rsidR="00DC129B">
        <w:rPr>
          <w:rFonts w:cs="B Mitra" w:hint="cs"/>
          <w:sz w:val="28"/>
          <w:szCs w:val="28"/>
          <w:rtl/>
        </w:rPr>
        <w:t xml:space="preserve"> به</w:t>
      </w:r>
      <w:r w:rsidRPr="00357AB9">
        <w:rPr>
          <w:rFonts w:cs="B Mitra"/>
          <w:sz w:val="28"/>
          <w:szCs w:val="28"/>
          <w:rtl/>
        </w:rPr>
        <w:t xml:space="preserve"> شرح </w:t>
      </w:r>
      <w:r w:rsidR="00DC129B">
        <w:rPr>
          <w:rFonts w:cs="B Mitra" w:hint="cs"/>
          <w:sz w:val="28"/>
          <w:szCs w:val="28"/>
          <w:rtl/>
        </w:rPr>
        <w:t xml:space="preserve">بیان </w:t>
      </w:r>
      <w:r w:rsidRPr="00357AB9">
        <w:rPr>
          <w:rFonts w:cs="B Mitra"/>
          <w:sz w:val="28"/>
          <w:szCs w:val="28"/>
          <w:rtl/>
        </w:rPr>
        <w:t>م</w:t>
      </w:r>
      <w:r w:rsidRPr="00357AB9">
        <w:rPr>
          <w:rFonts w:cs="B Mitra" w:hint="cs"/>
          <w:sz w:val="28"/>
          <w:szCs w:val="28"/>
          <w:rtl/>
        </w:rPr>
        <w:t>ی</w:t>
      </w:r>
      <w:r w:rsidRPr="00357AB9">
        <w:rPr>
          <w:rFonts w:cs="B Mitra"/>
          <w:sz w:val="28"/>
          <w:szCs w:val="28"/>
          <w:rtl/>
        </w:rPr>
        <w:t xml:space="preserve"> </w:t>
      </w:r>
      <w:r w:rsidR="00DC129B">
        <w:rPr>
          <w:rFonts w:cs="B Mitra" w:hint="cs"/>
          <w:sz w:val="28"/>
          <w:szCs w:val="28"/>
          <w:rtl/>
        </w:rPr>
        <w:t>کنند</w:t>
      </w:r>
      <w:r w:rsidRPr="00357AB9">
        <w:rPr>
          <w:rFonts w:cs="B Mitra"/>
          <w:sz w:val="28"/>
          <w:szCs w:val="28"/>
          <w:rtl/>
        </w:rPr>
        <w:t>:</w:t>
      </w:r>
    </w:p>
    <w:p w14:paraId="55AC353B" w14:textId="4613C897" w:rsidR="00357AB9" w:rsidRPr="00357AB9" w:rsidRDefault="00357AB9" w:rsidP="00357AB9">
      <w:pPr>
        <w:jc w:val="both"/>
        <w:rPr>
          <w:rFonts w:cs="B Mitra"/>
          <w:sz w:val="28"/>
          <w:szCs w:val="28"/>
          <w:rtl/>
        </w:rPr>
      </w:pPr>
      <w:r w:rsidRPr="00357AB9">
        <w:rPr>
          <w:rFonts w:cs="B Mitra"/>
          <w:sz w:val="28"/>
          <w:szCs w:val="28"/>
          <w:rtl/>
        </w:rPr>
        <w:t>1. دسترس</w:t>
      </w:r>
      <w:r w:rsidRPr="00357AB9">
        <w:rPr>
          <w:rFonts w:cs="B Mitra" w:hint="cs"/>
          <w:sz w:val="28"/>
          <w:szCs w:val="28"/>
          <w:rtl/>
        </w:rPr>
        <w:t>ی</w:t>
      </w:r>
      <w:r w:rsidRPr="00357AB9">
        <w:rPr>
          <w:rFonts w:cs="B Mitra"/>
          <w:sz w:val="28"/>
          <w:szCs w:val="28"/>
          <w:rtl/>
        </w:rPr>
        <w:t xml:space="preserve"> ب</w:t>
      </w:r>
      <w:r w:rsidRPr="00357AB9">
        <w:rPr>
          <w:rFonts w:cs="B Mitra" w:hint="cs"/>
          <w:sz w:val="28"/>
          <w:szCs w:val="28"/>
          <w:rtl/>
        </w:rPr>
        <w:t>ی</w:t>
      </w:r>
      <w:r w:rsidRPr="00357AB9">
        <w:rPr>
          <w:rFonts w:cs="B Mitra" w:hint="eastAsia"/>
          <w:sz w:val="28"/>
          <w:szCs w:val="28"/>
          <w:rtl/>
        </w:rPr>
        <w:t>شتر</w:t>
      </w:r>
      <w:r w:rsidRPr="00357AB9">
        <w:rPr>
          <w:rFonts w:cs="B Mitra"/>
          <w:sz w:val="28"/>
          <w:szCs w:val="28"/>
          <w:rtl/>
        </w:rPr>
        <w:t xml:space="preserve"> به اطلاعات و دانش با گنجاندن </w:t>
      </w:r>
      <w:r w:rsidR="0063779C">
        <w:rPr>
          <w:rFonts w:cs="B Mitra" w:hint="cs"/>
          <w:sz w:val="28"/>
          <w:szCs w:val="28"/>
          <w:rtl/>
        </w:rPr>
        <w:t>طیف</w:t>
      </w:r>
      <w:r w:rsidRPr="00357AB9">
        <w:rPr>
          <w:rFonts w:cs="B Mitra"/>
          <w:sz w:val="28"/>
          <w:szCs w:val="28"/>
          <w:rtl/>
        </w:rPr>
        <w:t xml:space="preserve"> </w:t>
      </w:r>
      <w:r w:rsidR="0063779C">
        <w:rPr>
          <w:rFonts w:cs="B Mitra" w:hint="cs"/>
          <w:sz w:val="28"/>
          <w:szCs w:val="28"/>
          <w:rtl/>
        </w:rPr>
        <w:t>وسیعتری</w:t>
      </w:r>
      <w:r w:rsidRPr="00357AB9">
        <w:rPr>
          <w:rFonts w:cs="B Mitra"/>
          <w:sz w:val="28"/>
          <w:szCs w:val="28"/>
          <w:rtl/>
        </w:rPr>
        <w:t xml:space="preserve"> از ذ</w:t>
      </w:r>
      <w:r w:rsidRPr="00357AB9">
        <w:rPr>
          <w:rFonts w:cs="B Mitra" w:hint="cs"/>
          <w:sz w:val="28"/>
          <w:szCs w:val="28"/>
          <w:rtl/>
        </w:rPr>
        <w:t>ی</w:t>
      </w:r>
      <w:r w:rsidRPr="00357AB9">
        <w:rPr>
          <w:rFonts w:cs="B Mitra" w:hint="eastAsia"/>
          <w:sz w:val="28"/>
          <w:szCs w:val="28"/>
          <w:rtl/>
        </w:rPr>
        <w:t>نفعان</w:t>
      </w:r>
      <w:r w:rsidRPr="00357AB9">
        <w:rPr>
          <w:rFonts w:cs="B Mitra"/>
          <w:sz w:val="28"/>
          <w:szCs w:val="28"/>
          <w:rtl/>
        </w:rPr>
        <w:t xml:space="preserve"> در فرآ</w:t>
      </w:r>
      <w:r w:rsidRPr="00357AB9">
        <w:rPr>
          <w:rFonts w:cs="B Mitra" w:hint="cs"/>
          <w:sz w:val="28"/>
          <w:szCs w:val="28"/>
          <w:rtl/>
        </w:rPr>
        <w:t>ی</w:t>
      </w:r>
      <w:r w:rsidRPr="00357AB9">
        <w:rPr>
          <w:rFonts w:cs="B Mitra" w:hint="eastAsia"/>
          <w:sz w:val="28"/>
          <w:szCs w:val="28"/>
          <w:rtl/>
        </w:rPr>
        <w:t>ند</w:t>
      </w:r>
      <w:r w:rsidRPr="00357AB9">
        <w:rPr>
          <w:rFonts w:cs="B Mitra"/>
          <w:sz w:val="28"/>
          <w:szCs w:val="28"/>
          <w:rtl/>
        </w:rPr>
        <w:t xml:space="preserve"> تدو</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استراتژ</w:t>
      </w:r>
      <w:r w:rsidRPr="00357AB9">
        <w:rPr>
          <w:rFonts w:cs="B Mitra" w:hint="cs"/>
          <w:sz w:val="28"/>
          <w:szCs w:val="28"/>
          <w:rtl/>
        </w:rPr>
        <w:t>ی</w:t>
      </w:r>
    </w:p>
    <w:p w14:paraId="4A82F798" w14:textId="53C21EA9" w:rsidR="00357AB9" w:rsidRPr="00357AB9" w:rsidRDefault="00357AB9" w:rsidP="00357AB9">
      <w:pPr>
        <w:jc w:val="both"/>
        <w:rPr>
          <w:rFonts w:cs="B Mitra"/>
          <w:sz w:val="28"/>
          <w:szCs w:val="28"/>
          <w:rtl/>
        </w:rPr>
      </w:pPr>
      <w:r w:rsidRPr="00357AB9">
        <w:rPr>
          <w:rFonts w:cs="B Mitra"/>
          <w:sz w:val="28"/>
          <w:szCs w:val="28"/>
          <w:rtl/>
        </w:rPr>
        <w:t xml:space="preserve">2. بهبود </w:t>
      </w:r>
      <w:r w:rsidR="0063779C">
        <w:rPr>
          <w:rFonts w:cs="B Mitra" w:hint="cs"/>
          <w:sz w:val="28"/>
          <w:szCs w:val="28"/>
          <w:rtl/>
        </w:rPr>
        <w:t xml:space="preserve">در </w:t>
      </w:r>
      <w:r w:rsidR="0063779C" w:rsidRPr="00357AB9">
        <w:rPr>
          <w:rFonts w:cs="B Mitra"/>
          <w:sz w:val="28"/>
          <w:szCs w:val="28"/>
          <w:rtl/>
        </w:rPr>
        <w:t>اجرا</w:t>
      </w:r>
      <w:r w:rsidR="0063779C" w:rsidRPr="00357AB9">
        <w:rPr>
          <w:rFonts w:cs="B Mitra" w:hint="cs"/>
          <w:sz w:val="28"/>
          <w:szCs w:val="28"/>
          <w:rtl/>
        </w:rPr>
        <w:t>ی</w:t>
      </w:r>
      <w:r w:rsidR="0063779C">
        <w:rPr>
          <w:rFonts w:cs="B Mitra" w:hint="cs"/>
          <w:sz w:val="28"/>
          <w:szCs w:val="28"/>
          <w:rtl/>
        </w:rPr>
        <w:t xml:space="preserve"> استراتژی</w:t>
      </w:r>
      <w:r w:rsidRPr="00357AB9">
        <w:rPr>
          <w:rFonts w:cs="B Mitra"/>
          <w:sz w:val="28"/>
          <w:szCs w:val="28"/>
          <w:rtl/>
        </w:rPr>
        <w:t xml:space="preserve"> ز</w:t>
      </w:r>
      <w:r w:rsidRPr="00357AB9">
        <w:rPr>
          <w:rFonts w:cs="B Mitra" w:hint="cs"/>
          <w:sz w:val="28"/>
          <w:szCs w:val="28"/>
          <w:rtl/>
        </w:rPr>
        <w:t>ی</w:t>
      </w:r>
      <w:r w:rsidRPr="00357AB9">
        <w:rPr>
          <w:rFonts w:cs="B Mitra" w:hint="eastAsia"/>
          <w:sz w:val="28"/>
          <w:szCs w:val="28"/>
          <w:rtl/>
        </w:rPr>
        <w:t>را</w:t>
      </w:r>
      <w:r w:rsidRPr="00357AB9">
        <w:rPr>
          <w:rFonts w:cs="B Mitra"/>
          <w:sz w:val="28"/>
          <w:szCs w:val="28"/>
          <w:rtl/>
        </w:rPr>
        <w:t xml:space="preserve"> گنجاندن مد</w:t>
      </w:r>
      <w:r w:rsidRPr="00357AB9">
        <w:rPr>
          <w:rFonts w:cs="B Mitra" w:hint="cs"/>
          <w:sz w:val="28"/>
          <w:szCs w:val="28"/>
          <w:rtl/>
        </w:rPr>
        <w:t>ی</w:t>
      </w:r>
      <w:r w:rsidRPr="00357AB9">
        <w:rPr>
          <w:rFonts w:cs="B Mitra" w:hint="eastAsia"/>
          <w:sz w:val="28"/>
          <w:szCs w:val="28"/>
          <w:rtl/>
        </w:rPr>
        <w:t>ران</w:t>
      </w:r>
      <w:r w:rsidRPr="00357AB9">
        <w:rPr>
          <w:rFonts w:cs="B Mitra"/>
          <w:sz w:val="28"/>
          <w:szCs w:val="28"/>
          <w:rtl/>
        </w:rPr>
        <w:t xml:space="preserve"> م</w:t>
      </w:r>
      <w:r w:rsidRPr="00357AB9">
        <w:rPr>
          <w:rFonts w:cs="B Mitra" w:hint="cs"/>
          <w:sz w:val="28"/>
          <w:szCs w:val="28"/>
          <w:rtl/>
        </w:rPr>
        <w:t>ی</w:t>
      </w:r>
      <w:r w:rsidRPr="00357AB9">
        <w:rPr>
          <w:rFonts w:cs="B Mitra" w:hint="eastAsia"/>
          <w:sz w:val="28"/>
          <w:szCs w:val="28"/>
          <w:rtl/>
        </w:rPr>
        <w:t>ان</w:t>
      </w:r>
      <w:r w:rsidRPr="00357AB9">
        <w:rPr>
          <w:rFonts w:cs="B Mitra" w:hint="cs"/>
          <w:sz w:val="28"/>
          <w:szCs w:val="28"/>
          <w:rtl/>
        </w:rPr>
        <w:t>ی</w:t>
      </w:r>
      <w:r w:rsidRPr="00357AB9">
        <w:rPr>
          <w:rFonts w:cs="B Mitra"/>
          <w:sz w:val="28"/>
          <w:szCs w:val="28"/>
          <w:rtl/>
        </w:rPr>
        <w:t xml:space="preserve"> در فرآ</w:t>
      </w:r>
      <w:r w:rsidRPr="00357AB9">
        <w:rPr>
          <w:rFonts w:cs="B Mitra" w:hint="cs"/>
          <w:sz w:val="28"/>
          <w:szCs w:val="28"/>
          <w:rtl/>
        </w:rPr>
        <w:t>ی</w:t>
      </w:r>
      <w:r w:rsidRPr="00357AB9">
        <w:rPr>
          <w:rFonts w:cs="B Mitra" w:hint="eastAsia"/>
          <w:sz w:val="28"/>
          <w:szCs w:val="28"/>
          <w:rtl/>
        </w:rPr>
        <w:t>ند</w:t>
      </w:r>
      <w:r w:rsidRPr="00357AB9">
        <w:rPr>
          <w:rFonts w:cs="B Mitra"/>
          <w:sz w:val="28"/>
          <w:szCs w:val="28"/>
          <w:rtl/>
        </w:rPr>
        <w:t xml:space="preserve"> توسعه</w:t>
      </w:r>
      <w:r w:rsidR="0063779C">
        <w:rPr>
          <w:rFonts w:cs="B Mitra" w:hint="cs"/>
          <w:sz w:val="28"/>
          <w:szCs w:val="28"/>
          <w:rtl/>
        </w:rPr>
        <w:t xml:space="preserve"> استراتژی،</w:t>
      </w:r>
      <w:r w:rsidRPr="00357AB9">
        <w:rPr>
          <w:rFonts w:cs="B Mitra"/>
          <w:sz w:val="28"/>
          <w:szCs w:val="28"/>
          <w:rtl/>
        </w:rPr>
        <w:t xml:space="preserve"> آنها را قادر به درک بهتر استراتژ</w:t>
      </w:r>
      <w:r w:rsidRPr="00357AB9">
        <w:rPr>
          <w:rFonts w:cs="B Mitra" w:hint="cs"/>
          <w:sz w:val="28"/>
          <w:szCs w:val="28"/>
          <w:rtl/>
        </w:rPr>
        <w:t>ی</w:t>
      </w:r>
      <w:r w:rsidRPr="00357AB9">
        <w:rPr>
          <w:rFonts w:cs="B Mitra"/>
          <w:sz w:val="28"/>
          <w:szCs w:val="28"/>
          <w:rtl/>
        </w:rPr>
        <w:t xml:space="preserve"> </w:t>
      </w:r>
      <w:r w:rsidR="0063779C">
        <w:rPr>
          <w:rFonts w:cs="B Mitra" w:hint="cs"/>
          <w:sz w:val="28"/>
          <w:szCs w:val="28"/>
          <w:rtl/>
        </w:rPr>
        <w:t xml:space="preserve">نموده </w:t>
      </w:r>
      <w:r w:rsidRPr="00357AB9">
        <w:rPr>
          <w:rFonts w:cs="B Mitra"/>
          <w:sz w:val="28"/>
          <w:szCs w:val="28"/>
          <w:rtl/>
        </w:rPr>
        <w:t>و در نت</w:t>
      </w:r>
      <w:r w:rsidRPr="00357AB9">
        <w:rPr>
          <w:rFonts w:cs="B Mitra" w:hint="cs"/>
          <w:sz w:val="28"/>
          <w:szCs w:val="28"/>
          <w:rtl/>
        </w:rPr>
        <w:t>ی</w:t>
      </w:r>
      <w:r w:rsidRPr="00357AB9">
        <w:rPr>
          <w:rFonts w:cs="B Mitra" w:hint="eastAsia"/>
          <w:sz w:val="28"/>
          <w:szCs w:val="28"/>
          <w:rtl/>
        </w:rPr>
        <w:t>جه</w:t>
      </w:r>
      <w:r w:rsidR="0063779C">
        <w:rPr>
          <w:rFonts w:cs="B Mitra" w:hint="cs"/>
          <w:sz w:val="28"/>
          <w:szCs w:val="28"/>
          <w:rtl/>
        </w:rPr>
        <w:t>،</w:t>
      </w:r>
      <w:r w:rsidRPr="00357AB9">
        <w:rPr>
          <w:rFonts w:cs="B Mitra"/>
          <w:sz w:val="28"/>
          <w:szCs w:val="28"/>
          <w:rtl/>
        </w:rPr>
        <w:t xml:space="preserve"> </w:t>
      </w:r>
      <w:r w:rsidR="006B2C75">
        <w:rPr>
          <w:rFonts w:cs="B Mitra" w:hint="cs"/>
          <w:sz w:val="28"/>
          <w:szCs w:val="28"/>
          <w:rtl/>
        </w:rPr>
        <w:t>منجر به ابلاغ</w:t>
      </w:r>
      <w:r w:rsidRPr="00357AB9">
        <w:rPr>
          <w:rFonts w:cs="B Mitra"/>
          <w:sz w:val="28"/>
          <w:szCs w:val="28"/>
          <w:rtl/>
        </w:rPr>
        <w:t xml:space="preserve"> و اجرا</w:t>
      </w:r>
      <w:r w:rsidRPr="00357AB9">
        <w:rPr>
          <w:rFonts w:cs="B Mitra" w:hint="cs"/>
          <w:sz w:val="28"/>
          <w:szCs w:val="28"/>
          <w:rtl/>
        </w:rPr>
        <w:t>ی</w:t>
      </w:r>
      <w:r w:rsidRPr="00357AB9">
        <w:rPr>
          <w:rFonts w:cs="B Mitra"/>
          <w:sz w:val="28"/>
          <w:szCs w:val="28"/>
          <w:rtl/>
        </w:rPr>
        <w:t xml:space="preserve"> بهتر استراتژ</w:t>
      </w:r>
      <w:r w:rsidRPr="00357AB9">
        <w:rPr>
          <w:rFonts w:cs="B Mitra" w:hint="cs"/>
          <w:sz w:val="28"/>
          <w:szCs w:val="28"/>
          <w:rtl/>
        </w:rPr>
        <w:t>ی</w:t>
      </w:r>
      <w:r w:rsidRPr="00357AB9">
        <w:rPr>
          <w:rFonts w:cs="B Mitra"/>
          <w:sz w:val="28"/>
          <w:szCs w:val="28"/>
          <w:rtl/>
        </w:rPr>
        <w:t xml:space="preserve"> </w:t>
      </w:r>
      <w:r w:rsidR="006B2C75">
        <w:rPr>
          <w:rFonts w:cs="B Mitra" w:hint="cs"/>
          <w:sz w:val="28"/>
          <w:szCs w:val="28"/>
          <w:rtl/>
        </w:rPr>
        <w:t>می گردد</w:t>
      </w:r>
      <w:r w:rsidRPr="00357AB9">
        <w:rPr>
          <w:rFonts w:cs="B Mitra"/>
          <w:sz w:val="28"/>
          <w:szCs w:val="28"/>
          <w:rtl/>
        </w:rPr>
        <w:t>.</w:t>
      </w:r>
    </w:p>
    <w:p w14:paraId="1D614FEC" w14:textId="366818D3" w:rsidR="00357AB9" w:rsidRPr="00357AB9" w:rsidRDefault="00357AB9" w:rsidP="00357AB9">
      <w:pPr>
        <w:jc w:val="both"/>
        <w:rPr>
          <w:rFonts w:cs="B Mitra"/>
          <w:sz w:val="28"/>
          <w:szCs w:val="28"/>
          <w:rtl/>
        </w:rPr>
      </w:pPr>
      <w:r w:rsidRPr="00357AB9">
        <w:rPr>
          <w:rFonts w:cs="B Mitra"/>
          <w:sz w:val="28"/>
          <w:szCs w:val="28"/>
          <w:rtl/>
        </w:rPr>
        <w:t>3. مشروع</w:t>
      </w:r>
      <w:r w:rsidRPr="00357AB9">
        <w:rPr>
          <w:rFonts w:cs="B Mitra" w:hint="cs"/>
          <w:sz w:val="28"/>
          <w:szCs w:val="28"/>
          <w:rtl/>
        </w:rPr>
        <w:t>ی</w:t>
      </w:r>
      <w:r w:rsidRPr="00357AB9">
        <w:rPr>
          <w:rFonts w:cs="B Mitra" w:hint="eastAsia"/>
          <w:sz w:val="28"/>
          <w:szCs w:val="28"/>
          <w:rtl/>
        </w:rPr>
        <w:t>ت</w:t>
      </w:r>
      <w:r w:rsidRPr="00357AB9">
        <w:rPr>
          <w:rFonts w:cs="B Mitra"/>
          <w:sz w:val="28"/>
          <w:szCs w:val="28"/>
          <w:rtl/>
        </w:rPr>
        <w:t xml:space="preserve"> بخش</w:t>
      </w:r>
      <w:r w:rsidRPr="00357AB9">
        <w:rPr>
          <w:rFonts w:cs="B Mitra" w:hint="cs"/>
          <w:sz w:val="28"/>
          <w:szCs w:val="28"/>
          <w:rtl/>
        </w:rPr>
        <w:t>ی</w:t>
      </w:r>
      <w:r w:rsidRPr="00357AB9">
        <w:rPr>
          <w:rFonts w:cs="B Mitra"/>
          <w:sz w:val="28"/>
          <w:szCs w:val="28"/>
          <w:rtl/>
        </w:rPr>
        <w:t xml:space="preserve"> جمع</w:t>
      </w:r>
      <w:r w:rsidRPr="00357AB9">
        <w:rPr>
          <w:rFonts w:cs="B Mitra" w:hint="cs"/>
          <w:sz w:val="28"/>
          <w:szCs w:val="28"/>
          <w:rtl/>
        </w:rPr>
        <w:t>ی</w:t>
      </w:r>
      <w:r w:rsidRPr="00357AB9">
        <w:rPr>
          <w:rFonts w:cs="B Mitra"/>
          <w:sz w:val="28"/>
          <w:szCs w:val="28"/>
          <w:rtl/>
        </w:rPr>
        <w:t xml:space="preserve"> توسط مد</w:t>
      </w:r>
      <w:r w:rsidRPr="00357AB9">
        <w:rPr>
          <w:rFonts w:cs="B Mitra" w:hint="cs"/>
          <w:sz w:val="28"/>
          <w:szCs w:val="28"/>
          <w:rtl/>
        </w:rPr>
        <w:t>ی</w:t>
      </w:r>
      <w:r w:rsidRPr="00357AB9">
        <w:rPr>
          <w:rFonts w:cs="B Mitra" w:hint="eastAsia"/>
          <w:sz w:val="28"/>
          <w:szCs w:val="28"/>
          <w:rtl/>
        </w:rPr>
        <w:t>ران</w:t>
      </w:r>
      <w:r w:rsidRPr="00357AB9">
        <w:rPr>
          <w:rFonts w:cs="B Mitra"/>
          <w:sz w:val="28"/>
          <w:szCs w:val="28"/>
          <w:rtl/>
        </w:rPr>
        <w:t xml:space="preserve"> ارشد، مد</w:t>
      </w:r>
      <w:r w:rsidRPr="00357AB9">
        <w:rPr>
          <w:rFonts w:cs="B Mitra" w:hint="cs"/>
          <w:sz w:val="28"/>
          <w:szCs w:val="28"/>
          <w:rtl/>
        </w:rPr>
        <w:t>ی</w:t>
      </w:r>
      <w:r w:rsidRPr="00357AB9">
        <w:rPr>
          <w:rFonts w:cs="B Mitra" w:hint="eastAsia"/>
          <w:sz w:val="28"/>
          <w:szCs w:val="28"/>
          <w:rtl/>
        </w:rPr>
        <w:t>ران</w:t>
      </w:r>
      <w:r w:rsidRPr="00357AB9">
        <w:rPr>
          <w:rFonts w:cs="B Mitra"/>
          <w:sz w:val="28"/>
          <w:szCs w:val="28"/>
          <w:rtl/>
        </w:rPr>
        <w:t xml:space="preserve"> م</w:t>
      </w:r>
      <w:r w:rsidRPr="00357AB9">
        <w:rPr>
          <w:rFonts w:cs="B Mitra" w:hint="cs"/>
          <w:sz w:val="28"/>
          <w:szCs w:val="28"/>
          <w:rtl/>
        </w:rPr>
        <w:t>ی</w:t>
      </w:r>
      <w:r w:rsidRPr="00357AB9">
        <w:rPr>
          <w:rFonts w:cs="B Mitra" w:hint="eastAsia"/>
          <w:sz w:val="28"/>
          <w:szCs w:val="28"/>
          <w:rtl/>
        </w:rPr>
        <w:t>ان</w:t>
      </w:r>
      <w:r w:rsidRPr="00357AB9">
        <w:rPr>
          <w:rFonts w:cs="B Mitra" w:hint="cs"/>
          <w:sz w:val="28"/>
          <w:szCs w:val="28"/>
          <w:rtl/>
        </w:rPr>
        <w:t>ی</w:t>
      </w:r>
      <w:r w:rsidRPr="00357AB9">
        <w:rPr>
          <w:rFonts w:cs="B Mitra"/>
          <w:sz w:val="28"/>
          <w:szCs w:val="28"/>
          <w:rtl/>
        </w:rPr>
        <w:t xml:space="preserve"> و سا</w:t>
      </w:r>
      <w:r w:rsidRPr="00357AB9">
        <w:rPr>
          <w:rFonts w:cs="B Mitra" w:hint="cs"/>
          <w:sz w:val="28"/>
          <w:szCs w:val="28"/>
          <w:rtl/>
        </w:rPr>
        <w:t>ی</w:t>
      </w:r>
      <w:r w:rsidRPr="00357AB9">
        <w:rPr>
          <w:rFonts w:cs="B Mitra" w:hint="eastAsia"/>
          <w:sz w:val="28"/>
          <w:szCs w:val="28"/>
          <w:rtl/>
        </w:rPr>
        <w:t>ر</w:t>
      </w:r>
      <w:r w:rsidRPr="00357AB9">
        <w:rPr>
          <w:rFonts w:cs="B Mitra"/>
          <w:sz w:val="28"/>
          <w:szCs w:val="28"/>
          <w:rtl/>
        </w:rPr>
        <w:t xml:space="preserve"> افراد </w:t>
      </w:r>
      <w:r w:rsidR="006B2C75">
        <w:rPr>
          <w:rFonts w:cs="B Mitra" w:hint="cs"/>
          <w:sz w:val="28"/>
          <w:szCs w:val="28"/>
          <w:rtl/>
        </w:rPr>
        <w:t>مشارکت کننده</w:t>
      </w:r>
      <w:r w:rsidRPr="00357AB9">
        <w:rPr>
          <w:rFonts w:cs="B Mitra"/>
          <w:sz w:val="28"/>
          <w:szCs w:val="28"/>
          <w:rtl/>
        </w:rPr>
        <w:t xml:space="preserve"> در فرآ</w:t>
      </w:r>
      <w:r w:rsidRPr="00357AB9">
        <w:rPr>
          <w:rFonts w:cs="B Mitra" w:hint="cs"/>
          <w:sz w:val="28"/>
          <w:szCs w:val="28"/>
          <w:rtl/>
        </w:rPr>
        <w:t>ی</w:t>
      </w:r>
      <w:r w:rsidRPr="00357AB9">
        <w:rPr>
          <w:rFonts w:cs="B Mitra" w:hint="eastAsia"/>
          <w:sz w:val="28"/>
          <w:szCs w:val="28"/>
          <w:rtl/>
        </w:rPr>
        <w:t>ند</w:t>
      </w:r>
      <w:r w:rsidR="006B2C75">
        <w:rPr>
          <w:rFonts w:cs="B Mitra" w:hint="cs"/>
          <w:sz w:val="28"/>
          <w:szCs w:val="28"/>
          <w:rtl/>
        </w:rPr>
        <w:t xml:space="preserve"> تدوین استراتژی</w:t>
      </w:r>
    </w:p>
    <w:p w14:paraId="3943D213" w14:textId="0832342B" w:rsidR="00357AB9" w:rsidRPr="00357AB9" w:rsidRDefault="00357AB9" w:rsidP="00357AB9">
      <w:pPr>
        <w:jc w:val="both"/>
        <w:rPr>
          <w:rFonts w:cs="B Mitra"/>
          <w:sz w:val="28"/>
          <w:szCs w:val="28"/>
          <w:rtl/>
        </w:rPr>
      </w:pPr>
      <w:r w:rsidRPr="00357AB9">
        <w:rPr>
          <w:rFonts w:cs="B Mitra"/>
          <w:sz w:val="28"/>
          <w:szCs w:val="28"/>
          <w:rtl/>
        </w:rPr>
        <w:t>4. ارتباط قو</w:t>
      </w:r>
      <w:r w:rsidRPr="00357AB9">
        <w:rPr>
          <w:rFonts w:cs="B Mitra" w:hint="cs"/>
          <w:sz w:val="28"/>
          <w:szCs w:val="28"/>
          <w:rtl/>
        </w:rPr>
        <w:t>ی</w:t>
      </w:r>
      <w:r w:rsidRPr="00357AB9">
        <w:rPr>
          <w:rFonts w:cs="B Mitra"/>
          <w:sz w:val="28"/>
          <w:szCs w:val="28"/>
          <w:rtl/>
        </w:rPr>
        <w:t xml:space="preserve"> با نوآور</w:t>
      </w:r>
      <w:r w:rsidRPr="00357AB9">
        <w:rPr>
          <w:rFonts w:cs="B Mitra" w:hint="cs"/>
          <w:sz w:val="28"/>
          <w:szCs w:val="28"/>
          <w:rtl/>
        </w:rPr>
        <w:t>ی</w:t>
      </w:r>
      <w:r w:rsidRPr="00357AB9">
        <w:rPr>
          <w:rFonts w:cs="B Mitra"/>
          <w:sz w:val="28"/>
          <w:szCs w:val="28"/>
          <w:rtl/>
        </w:rPr>
        <w:t xml:space="preserve"> و مدل‌ها</w:t>
      </w:r>
      <w:r w:rsidRPr="00357AB9">
        <w:rPr>
          <w:rFonts w:cs="B Mitra" w:hint="cs"/>
          <w:sz w:val="28"/>
          <w:szCs w:val="28"/>
          <w:rtl/>
        </w:rPr>
        <w:t>ی</w:t>
      </w:r>
      <w:r w:rsidRPr="00357AB9">
        <w:rPr>
          <w:rFonts w:cs="B Mitra"/>
          <w:sz w:val="28"/>
          <w:szCs w:val="28"/>
          <w:rtl/>
        </w:rPr>
        <w:t xml:space="preserve"> ذهن</w:t>
      </w:r>
      <w:r w:rsidRPr="00357AB9">
        <w:rPr>
          <w:rFonts w:cs="B Mitra" w:hint="cs"/>
          <w:sz w:val="28"/>
          <w:szCs w:val="28"/>
          <w:rtl/>
        </w:rPr>
        <w:t>ی</w:t>
      </w:r>
      <w:r w:rsidRPr="00357AB9">
        <w:rPr>
          <w:rFonts w:cs="B Mitra"/>
          <w:sz w:val="28"/>
          <w:szCs w:val="28"/>
          <w:rtl/>
        </w:rPr>
        <w:t xml:space="preserve"> چالش‌برانگ</w:t>
      </w:r>
      <w:r w:rsidRPr="00357AB9">
        <w:rPr>
          <w:rFonts w:cs="B Mitra" w:hint="cs"/>
          <w:sz w:val="28"/>
          <w:szCs w:val="28"/>
          <w:rtl/>
        </w:rPr>
        <w:t>ی</w:t>
      </w:r>
      <w:r w:rsidRPr="00357AB9">
        <w:rPr>
          <w:rFonts w:cs="B Mitra" w:hint="eastAsia"/>
          <w:sz w:val="28"/>
          <w:szCs w:val="28"/>
          <w:rtl/>
        </w:rPr>
        <w:t>ز</w:t>
      </w:r>
      <w:r w:rsidRPr="00357AB9">
        <w:rPr>
          <w:rFonts w:cs="B Mitra"/>
          <w:sz w:val="28"/>
          <w:szCs w:val="28"/>
          <w:rtl/>
        </w:rPr>
        <w:t xml:space="preserve"> و محافظه‌کار</w:t>
      </w:r>
      <w:r w:rsidRPr="00357AB9">
        <w:rPr>
          <w:rFonts w:cs="B Mitra" w:hint="cs"/>
          <w:sz w:val="28"/>
          <w:szCs w:val="28"/>
          <w:rtl/>
        </w:rPr>
        <w:t>ی</w:t>
      </w:r>
      <w:r w:rsidRPr="00357AB9">
        <w:rPr>
          <w:rFonts w:cs="B Mitra"/>
          <w:sz w:val="28"/>
          <w:szCs w:val="28"/>
          <w:rtl/>
        </w:rPr>
        <w:t xml:space="preserve"> </w:t>
      </w:r>
      <w:r w:rsidR="003F73BC" w:rsidRPr="00357AB9">
        <w:rPr>
          <w:rFonts w:cs="B Mitra"/>
          <w:sz w:val="28"/>
          <w:szCs w:val="28"/>
          <w:rtl/>
        </w:rPr>
        <w:t>استراتژ</w:t>
      </w:r>
      <w:r w:rsidR="003F73BC" w:rsidRPr="00357AB9">
        <w:rPr>
          <w:rFonts w:cs="B Mitra" w:hint="cs"/>
          <w:sz w:val="28"/>
          <w:szCs w:val="28"/>
          <w:rtl/>
        </w:rPr>
        <w:t>ی</w:t>
      </w:r>
      <w:r w:rsidR="003F73BC" w:rsidRPr="00357AB9">
        <w:rPr>
          <w:rFonts w:cs="B Mitra" w:hint="eastAsia"/>
          <w:sz w:val="28"/>
          <w:szCs w:val="28"/>
          <w:rtl/>
        </w:rPr>
        <w:t>ک</w:t>
      </w:r>
      <w:r w:rsidR="003F73BC" w:rsidRPr="00357AB9">
        <w:rPr>
          <w:rFonts w:cs="B Mitra"/>
          <w:sz w:val="28"/>
          <w:szCs w:val="28"/>
          <w:rtl/>
        </w:rPr>
        <w:t xml:space="preserve"> </w:t>
      </w:r>
      <w:r w:rsidR="003F73BC">
        <w:rPr>
          <w:rFonts w:cs="B Mitra" w:hint="cs"/>
          <w:sz w:val="28"/>
          <w:szCs w:val="28"/>
          <w:rtl/>
        </w:rPr>
        <w:t xml:space="preserve">یا </w:t>
      </w:r>
      <w:r w:rsidRPr="00357AB9">
        <w:rPr>
          <w:rFonts w:cs="B Mitra"/>
          <w:sz w:val="28"/>
          <w:szCs w:val="28"/>
          <w:rtl/>
        </w:rPr>
        <w:t>مبتن</w:t>
      </w:r>
      <w:r w:rsidRPr="00357AB9">
        <w:rPr>
          <w:rFonts w:cs="B Mitra" w:hint="cs"/>
          <w:sz w:val="28"/>
          <w:szCs w:val="28"/>
          <w:rtl/>
        </w:rPr>
        <w:t>ی</w:t>
      </w:r>
      <w:r w:rsidRPr="00357AB9">
        <w:rPr>
          <w:rFonts w:cs="B Mitra"/>
          <w:sz w:val="28"/>
          <w:szCs w:val="28"/>
          <w:rtl/>
        </w:rPr>
        <w:t xml:space="preserve"> بر </w:t>
      </w:r>
      <w:r w:rsidR="00D02766">
        <w:rPr>
          <w:rFonts w:cs="B Mitra" w:hint="cs"/>
          <w:sz w:val="28"/>
          <w:szCs w:val="28"/>
          <w:rtl/>
        </w:rPr>
        <w:t>کسب و کار مرسوم</w:t>
      </w:r>
      <w:r w:rsidR="00D02766">
        <w:rPr>
          <w:rStyle w:val="FootnoteReference"/>
          <w:rFonts w:cs="B Mitra"/>
          <w:sz w:val="28"/>
          <w:szCs w:val="28"/>
          <w:rtl/>
        </w:rPr>
        <w:footnoteReference w:id="334"/>
      </w:r>
      <w:r w:rsidRPr="00357AB9">
        <w:rPr>
          <w:rFonts w:cs="B Mitra"/>
          <w:sz w:val="28"/>
          <w:szCs w:val="28"/>
          <w:rtl/>
        </w:rPr>
        <w:t xml:space="preserve"> </w:t>
      </w:r>
      <w:r w:rsidR="003F73BC">
        <w:rPr>
          <w:rFonts w:cs="B Mitra" w:hint="cs"/>
          <w:sz w:val="28"/>
          <w:szCs w:val="28"/>
          <w:rtl/>
        </w:rPr>
        <w:t xml:space="preserve">با </w:t>
      </w:r>
      <w:r w:rsidRPr="00357AB9">
        <w:rPr>
          <w:rFonts w:cs="B Mitra"/>
          <w:sz w:val="28"/>
          <w:szCs w:val="28"/>
          <w:rtl/>
        </w:rPr>
        <w:t xml:space="preserve">گنجاندن </w:t>
      </w:r>
      <w:r w:rsidR="003F73BC">
        <w:rPr>
          <w:rFonts w:cs="B Mitra" w:hint="cs"/>
          <w:sz w:val="28"/>
          <w:szCs w:val="28"/>
          <w:rtl/>
        </w:rPr>
        <w:t>طیف</w:t>
      </w:r>
      <w:r w:rsidRPr="00357AB9">
        <w:rPr>
          <w:rFonts w:cs="B Mitra"/>
          <w:sz w:val="28"/>
          <w:szCs w:val="28"/>
          <w:rtl/>
        </w:rPr>
        <w:t xml:space="preserve"> وس</w:t>
      </w:r>
      <w:r w:rsidRPr="00357AB9">
        <w:rPr>
          <w:rFonts w:cs="B Mitra" w:hint="cs"/>
          <w:sz w:val="28"/>
          <w:szCs w:val="28"/>
          <w:rtl/>
        </w:rPr>
        <w:t>ی</w:t>
      </w:r>
      <w:r w:rsidRPr="00357AB9">
        <w:rPr>
          <w:rFonts w:cs="B Mitra" w:hint="eastAsia"/>
          <w:sz w:val="28"/>
          <w:szCs w:val="28"/>
          <w:rtl/>
        </w:rPr>
        <w:t>ع‌تر</w:t>
      </w:r>
      <w:r w:rsidRPr="00357AB9">
        <w:rPr>
          <w:rFonts w:cs="B Mitra" w:hint="cs"/>
          <w:sz w:val="28"/>
          <w:szCs w:val="28"/>
          <w:rtl/>
        </w:rPr>
        <w:t>ی</w:t>
      </w:r>
      <w:r w:rsidRPr="00357AB9">
        <w:rPr>
          <w:rFonts w:cs="B Mitra"/>
          <w:sz w:val="28"/>
          <w:szCs w:val="28"/>
          <w:rtl/>
        </w:rPr>
        <w:t xml:space="preserve"> از د</w:t>
      </w:r>
      <w:r w:rsidRPr="00357AB9">
        <w:rPr>
          <w:rFonts w:cs="B Mitra" w:hint="cs"/>
          <w:sz w:val="28"/>
          <w:szCs w:val="28"/>
          <w:rtl/>
        </w:rPr>
        <w:t>ی</w:t>
      </w:r>
      <w:r w:rsidRPr="00357AB9">
        <w:rPr>
          <w:rFonts w:cs="B Mitra" w:hint="eastAsia"/>
          <w:sz w:val="28"/>
          <w:szCs w:val="28"/>
          <w:rtl/>
        </w:rPr>
        <w:t>دگاه‌ها</w:t>
      </w:r>
      <w:r w:rsidRPr="00357AB9">
        <w:rPr>
          <w:rFonts w:cs="B Mitra"/>
          <w:sz w:val="28"/>
          <w:szCs w:val="28"/>
          <w:rtl/>
        </w:rPr>
        <w:t>.</w:t>
      </w:r>
    </w:p>
    <w:p w14:paraId="7414E302" w14:textId="6E1D3785" w:rsidR="00357AB9" w:rsidRDefault="00357AB9" w:rsidP="00357AB9">
      <w:pPr>
        <w:jc w:val="both"/>
        <w:rPr>
          <w:rFonts w:cs="B Mitra"/>
          <w:sz w:val="28"/>
          <w:szCs w:val="28"/>
          <w:rtl/>
        </w:rPr>
      </w:pPr>
      <w:r w:rsidRPr="00357AB9">
        <w:rPr>
          <w:rFonts w:cs="B Mitra"/>
          <w:sz w:val="28"/>
          <w:szCs w:val="28"/>
          <w:rtl/>
        </w:rPr>
        <w:t>5. شناسا</w:t>
      </w:r>
      <w:r w:rsidRPr="00357AB9">
        <w:rPr>
          <w:rFonts w:cs="B Mitra" w:hint="cs"/>
          <w:sz w:val="28"/>
          <w:szCs w:val="28"/>
          <w:rtl/>
        </w:rPr>
        <w:t>یی</w:t>
      </w:r>
      <w:r w:rsidRPr="00357AB9">
        <w:rPr>
          <w:rFonts w:cs="B Mitra"/>
          <w:sz w:val="28"/>
          <w:szCs w:val="28"/>
          <w:rtl/>
        </w:rPr>
        <w:t xml:space="preserve"> استعدادها</w:t>
      </w:r>
      <w:r w:rsidRPr="00357AB9">
        <w:rPr>
          <w:rFonts w:cs="B Mitra" w:hint="cs"/>
          <w:sz w:val="28"/>
          <w:szCs w:val="28"/>
          <w:rtl/>
        </w:rPr>
        <w:t>ی</w:t>
      </w:r>
      <w:r w:rsidRPr="00357AB9">
        <w:rPr>
          <w:rFonts w:cs="B Mitra"/>
          <w:sz w:val="28"/>
          <w:szCs w:val="28"/>
          <w:rtl/>
        </w:rPr>
        <w:t xml:space="preserve"> استراتژ</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w:t>
      </w:r>
      <w:r w:rsidR="00C95DEB">
        <w:rPr>
          <w:rFonts w:cs="B Mitra" w:hint="cs"/>
          <w:sz w:val="28"/>
          <w:szCs w:val="28"/>
          <w:rtl/>
        </w:rPr>
        <w:t xml:space="preserve">در </w:t>
      </w:r>
      <w:r w:rsidRPr="00357AB9">
        <w:rPr>
          <w:rFonts w:cs="B Mitra"/>
          <w:sz w:val="28"/>
          <w:szCs w:val="28"/>
          <w:rtl/>
        </w:rPr>
        <w:t>درون و ب</w:t>
      </w:r>
      <w:r w:rsidRPr="00357AB9">
        <w:rPr>
          <w:rFonts w:cs="B Mitra" w:hint="cs"/>
          <w:sz w:val="28"/>
          <w:szCs w:val="28"/>
          <w:rtl/>
        </w:rPr>
        <w:t>ی</w:t>
      </w:r>
      <w:r w:rsidRPr="00357AB9">
        <w:rPr>
          <w:rFonts w:cs="B Mitra" w:hint="eastAsia"/>
          <w:sz w:val="28"/>
          <w:szCs w:val="28"/>
          <w:rtl/>
        </w:rPr>
        <w:t>رون</w:t>
      </w:r>
      <w:r w:rsidRPr="00357AB9">
        <w:rPr>
          <w:rFonts w:cs="B Mitra"/>
          <w:sz w:val="28"/>
          <w:szCs w:val="28"/>
          <w:rtl/>
        </w:rPr>
        <w:t xml:space="preserve"> سازمان</w:t>
      </w:r>
    </w:p>
    <w:p w14:paraId="5EE9EB48" w14:textId="34E5C3CD" w:rsidR="00357AB9" w:rsidRPr="00357AB9" w:rsidRDefault="00C95DEB" w:rsidP="00357AB9">
      <w:pPr>
        <w:jc w:val="both"/>
        <w:rPr>
          <w:rFonts w:cs="B Mitra"/>
          <w:sz w:val="28"/>
          <w:szCs w:val="28"/>
          <w:rtl/>
        </w:rPr>
      </w:pPr>
      <w:r>
        <w:rPr>
          <w:rFonts w:cs="B Mitra" w:hint="cs"/>
          <w:sz w:val="28"/>
          <w:szCs w:val="28"/>
          <w:rtl/>
        </w:rPr>
        <w:t>به عنوان</w:t>
      </w:r>
      <w:r w:rsidR="00357AB9" w:rsidRPr="00357AB9">
        <w:rPr>
          <w:rFonts w:cs="B Mitra"/>
          <w:sz w:val="28"/>
          <w:szCs w:val="28"/>
          <w:rtl/>
        </w:rPr>
        <w:t xml:space="preserve"> جمع</w:t>
      </w:r>
      <w:r>
        <w:rPr>
          <w:rFonts w:cs="B Mitra"/>
          <w:sz w:val="28"/>
          <w:szCs w:val="28"/>
          <w:rtl/>
        </w:rPr>
        <w:softHyphen/>
      </w:r>
      <w:r w:rsidR="00357AB9" w:rsidRPr="00357AB9">
        <w:rPr>
          <w:rFonts w:cs="B Mitra"/>
          <w:sz w:val="28"/>
          <w:szCs w:val="28"/>
          <w:rtl/>
        </w:rPr>
        <w:t>بند</w:t>
      </w:r>
      <w:r w:rsidR="00357AB9" w:rsidRPr="00357AB9">
        <w:rPr>
          <w:rFonts w:cs="B Mitra" w:hint="cs"/>
          <w:sz w:val="28"/>
          <w:szCs w:val="28"/>
          <w:rtl/>
        </w:rPr>
        <w:t>ی</w:t>
      </w:r>
      <w:r w:rsidR="00357AB9" w:rsidRPr="00357AB9">
        <w:rPr>
          <w:rFonts w:cs="B Mitra"/>
          <w:sz w:val="28"/>
          <w:szCs w:val="28"/>
          <w:rtl/>
        </w:rPr>
        <w:t xml:space="preserve"> ا</w:t>
      </w:r>
      <w:r w:rsidR="00357AB9" w:rsidRPr="00357AB9">
        <w:rPr>
          <w:rFonts w:cs="B Mitra" w:hint="cs"/>
          <w:sz w:val="28"/>
          <w:szCs w:val="28"/>
          <w:rtl/>
        </w:rPr>
        <w:t>ی</w:t>
      </w:r>
      <w:r w:rsidR="00357AB9" w:rsidRPr="00357AB9">
        <w:rPr>
          <w:rFonts w:cs="B Mitra" w:hint="eastAsia"/>
          <w:sz w:val="28"/>
          <w:szCs w:val="28"/>
          <w:rtl/>
        </w:rPr>
        <w:t>ن</w:t>
      </w:r>
      <w:r w:rsidR="00357AB9" w:rsidRPr="00357AB9">
        <w:rPr>
          <w:rFonts w:cs="B Mitra"/>
          <w:sz w:val="28"/>
          <w:szCs w:val="28"/>
          <w:rtl/>
        </w:rPr>
        <w:t xml:space="preserve"> مزا</w:t>
      </w:r>
      <w:r w:rsidR="00357AB9" w:rsidRPr="00357AB9">
        <w:rPr>
          <w:rFonts w:cs="B Mitra" w:hint="cs"/>
          <w:sz w:val="28"/>
          <w:szCs w:val="28"/>
          <w:rtl/>
        </w:rPr>
        <w:t>ی</w:t>
      </w:r>
      <w:r w:rsidR="00357AB9" w:rsidRPr="00357AB9">
        <w:rPr>
          <w:rFonts w:cs="B Mitra" w:hint="eastAsia"/>
          <w:sz w:val="28"/>
          <w:szCs w:val="28"/>
          <w:rtl/>
        </w:rPr>
        <w:t>ا،</w:t>
      </w:r>
      <w:r w:rsidR="00357AB9" w:rsidRPr="00357AB9">
        <w:rPr>
          <w:rFonts w:cs="B Mitra"/>
          <w:sz w:val="28"/>
          <w:szCs w:val="28"/>
          <w:rtl/>
        </w:rPr>
        <w:t xml:space="preserve"> م</w:t>
      </w:r>
      <w:r w:rsidR="00357AB9" w:rsidRPr="00357AB9">
        <w:rPr>
          <w:rFonts w:cs="B Mitra" w:hint="cs"/>
          <w:sz w:val="28"/>
          <w:szCs w:val="28"/>
          <w:rtl/>
        </w:rPr>
        <w:t>ی</w:t>
      </w:r>
      <w:r w:rsidR="00357AB9" w:rsidRPr="00357AB9">
        <w:rPr>
          <w:rFonts w:cs="B Mitra"/>
          <w:sz w:val="28"/>
          <w:szCs w:val="28"/>
          <w:rtl/>
        </w:rPr>
        <w:t xml:space="preserve"> توان استدلال کرد که مزا</w:t>
      </w:r>
      <w:r w:rsidR="00357AB9" w:rsidRPr="00357AB9">
        <w:rPr>
          <w:rFonts w:cs="B Mitra" w:hint="cs"/>
          <w:sz w:val="28"/>
          <w:szCs w:val="28"/>
          <w:rtl/>
        </w:rPr>
        <w:t>ی</w:t>
      </w:r>
      <w:r w:rsidR="00357AB9" w:rsidRPr="00357AB9">
        <w:rPr>
          <w:rFonts w:cs="B Mitra" w:hint="eastAsia"/>
          <w:sz w:val="28"/>
          <w:szCs w:val="28"/>
          <w:rtl/>
        </w:rPr>
        <w:t>ا</w:t>
      </w:r>
      <w:r w:rsidR="00357AB9" w:rsidRPr="00357AB9">
        <w:rPr>
          <w:rFonts w:cs="B Mitra" w:hint="cs"/>
          <w:sz w:val="28"/>
          <w:szCs w:val="28"/>
          <w:rtl/>
        </w:rPr>
        <w:t>ی</w:t>
      </w:r>
      <w:r w:rsidR="00357AB9" w:rsidRPr="00357AB9">
        <w:rPr>
          <w:rFonts w:cs="B Mitra"/>
          <w:sz w:val="28"/>
          <w:szCs w:val="28"/>
          <w:rtl/>
        </w:rPr>
        <w:t xml:space="preserve"> اصل</w:t>
      </w:r>
      <w:r w:rsidR="00357AB9" w:rsidRPr="00357AB9">
        <w:rPr>
          <w:rFonts w:cs="B Mitra" w:hint="cs"/>
          <w:sz w:val="28"/>
          <w:szCs w:val="28"/>
          <w:rtl/>
        </w:rPr>
        <w:t>ی</w:t>
      </w:r>
      <w:r w:rsidR="00357AB9" w:rsidRPr="00357AB9">
        <w:rPr>
          <w:rFonts w:cs="B Mitra"/>
          <w:sz w:val="28"/>
          <w:szCs w:val="28"/>
          <w:rtl/>
        </w:rPr>
        <w:t xml:space="preserve"> استراتژ</w:t>
      </w:r>
      <w:r w:rsidR="00357AB9" w:rsidRPr="00357AB9">
        <w:rPr>
          <w:rFonts w:cs="B Mitra" w:hint="cs"/>
          <w:sz w:val="28"/>
          <w:szCs w:val="28"/>
          <w:rtl/>
        </w:rPr>
        <w:t>ی</w:t>
      </w:r>
      <w:r w:rsidR="00357AB9" w:rsidRPr="00357AB9">
        <w:rPr>
          <w:rFonts w:cs="B Mitra"/>
          <w:sz w:val="28"/>
          <w:szCs w:val="28"/>
          <w:rtl/>
        </w:rPr>
        <w:t xml:space="preserve"> باز</w:t>
      </w:r>
      <w:r w:rsidR="006162E0">
        <w:rPr>
          <w:rFonts w:cs="B Mitra" w:hint="cs"/>
          <w:sz w:val="28"/>
          <w:szCs w:val="28"/>
          <w:rtl/>
        </w:rPr>
        <w:t xml:space="preserve"> به</w:t>
      </w:r>
      <w:r w:rsidR="00357AB9" w:rsidRPr="00357AB9">
        <w:rPr>
          <w:rFonts w:cs="B Mitra"/>
          <w:sz w:val="28"/>
          <w:szCs w:val="28"/>
          <w:rtl/>
        </w:rPr>
        <w:t xml:space="preserve"> مشارکت شرکت کنندگان</w:t>
      </w:r>
      <w:r w:rsidR="006162E0">
        <w:rPr>
          <w:rFonts w:cs="B Mitra" w:hint="cs"/>
          <w:sz w:val="28"/>
          <w:szCs w:val="28"/>
          <w:rtl/>
        </w:rPr>
        <w:t xml:space="preserve"> </w:t>
      </w:r>
      <w:r w:rsidR="00357AB9" w:rsidRPr="00357AB9">
        <w:rPr>
          <w:rFonts w:cs="B Mitra"/>
          <w:sz w:val="28"/>
          <w:szCs w:val="28"/>
          <w:rtl/>
        </w:rPr>
        <w:t>و گشودن فرآ</w:t>
      </w:r>
      <w:r w:rsidR="00357AB9" w:rsidRPr="00357AB9">
        <w:rPr>
          <w:rFonts w:cs="B Mitra" w:hint="cs"/>
          <w:sz w:val="28"/>
          <w:szCs w:val="28"/>
          <w:rtl/>
        </w:rPr>
        <w:t>ی</w:t>
      </w:r>
      <w:r w:rsidR="00357AB9" w:rsidRPr="00357AB9">
        <w:rPr>
          <w:rFonts w:cs="B Mitra" w:hint="eastAsia"/>
          <w:sz w:val="28"/>
          <w:szCs w:val="28"/>
          <w:rtl/>
        </w:rPr>
        <w:t>ند</w:t>
      </w:r>
      <w:r w:rsidR="00A73406">
        <w:rPr>
          <w:rFonts w:cs="B Mitra" w:hint="cs"/>
          <w:sz w:val="28"/>
          <w:szCs w:val="28"/>
          <w:rtl/>
        </w:rPr>
        <w:t xml:space="preserve"> تدوین استراتژی به روی</w:t>
      </w:r>
      <w:r w:rsidR="00357AB9" w:rsidRPr="00357AB9">
        <w:rPr>
          <w:rFonts w:cs="B Mitra"/>
          <w:sz w:val="28"/>
          <w:szCs w:val="28"/>
          <w:rtl/>
        </w:rPr>
        <w:t xml:space="preserve"> شرکت کنندگان</w:t>
      </w:r>
      <w:r w:rsidR="00357AB9" w:rsidRPr="00357AB9">
        <w:rPr>
          <w:rFonts w:cs="B Mitra" w:hint="cs"/>
          <w:sz w:val="28"/>
          <w:szCs w:val="28"/>
          <w:rtl/>
        </w:rPr>
        <w:t>ی</w:t>
      </w:r>
      <w:r w:rsidR="000109BD">
        <w:rPr>
          <w:rFonts w:cs="B Mitra" w:hint="cs"/>
          <w:sz w:val="28"/>
          <w:szCs w:val="28"/>
          <w:rtl/>
        </w:rPr>
        <w:t xml:space="preserve"> </w:t>
      </w:r>
      <w:r w:rsidR="006162E0">
        <w:rPr>
          <w:rFonts w:cs="B Mitra" w:hint="cs"/>
          <w:sz w:val="28"/>
          <w:szCs w:val="28"/>
          <w:rtl/>
        </w:rPr>
        <w:t>گره خورده است</w:t>
      </w:r>
      <w:r w:rsidR="000109BD">
        <w:rPr>
          <w:rFonts w:cs="B Mitra" w:hint="cs"/>
          <w:sz w:val="28"/>
          <w:szCs w:val="28"/>
          <w:rtl/>
        </w:rPr>
        <w:t xml:space="preserve"> که دارای</w:t>
      </w:r>
      <w:r w:rsidR="00357AB9" w:rsidRPr="00357AB9">
        <w:rPr>
          <w:rFonts w:cs="B Mitra"/>
          <w:sz w:val="28"/>
          <w:szCs w:val="28"/>
          <w:rtl/>
        </w:rPr>
        <w:t xml:space="preserve"> </w:t>
      </w:r>
      <w:r w:rsidR="000109BD">
        <w:rPr>
          <w:rFonts w:cs="B Mitra" w:hint="cs"/>
          <w:sz w:val="28"/>
          <w:szCs w:val="28"/>
          <w:rtl/>
        </w:rPr>
        <w:t>سوابق متنوعی هستند</w:t>
      </w:r>
      <w:r w:rsidR="00357AB9" w:rsidRPr="00357AB9">
        <w:rPr>
          <w:rFonts w:cs="B Mitra"/>
          <w:sz w:val="28"/>
          <w:szCs w:val="28"/>
          <w:rtl/>
        </w:rPr>
        <w:t xml:space="preserve">، </w:t>
      </w:r>
      <w:r w:rsidR="000109BD">
        <w:rPr>
          <w:rFonts w:cs="B Mitra" w:hint="cs"/>
          <w:sz w:val="28"/>
          <w:szCs w:val="28"/>
          <w:rtl/>
        </w:rPr>
        <w:t xml:space="preserve">به </w:t>
      </w:r>
      <w:r w:rsidR="00357AB9" w:rsidRPr="00357AB9">
        <w:rPr>
          <w:rFonts w:cs="B Mitra"/>
          <w:sz w:val="28"/>
          <w:szCs w:val="28"/>
          <w:rtl/>
        </w:rPr>
        <w:t>سطوح</w:t>
      </w:r>
      <w:r w:rsidR="000109BD">
        <w:rPr>
          <w:rFonts w:cs="B Mitra" w:hint="cs"/>
          <w:sz w:val="28"/>
          <w:szCs w:val="28"/>
          <w:rtl/>
        </w:rPr>
        <w:t xml:space="preserve"> مختلف</w:t>
      </w:r>
      <w:r w:rsidR="00357AB9" w:rsidRPr="00357AB9">
        <w:rPr>
          <w:rFonts w:cs="B Mitra"/>
          <w:sz w:val="28"/>
          <w:szCs w:val="28"/>
          <w:rtl/>
        </w:rPr>
        <w:t xml:space="preserve"> سلسله مراتب</w:t>
      </w:r>
      <w:r w:rsidR="000109BD">
        <w:rPr>
          <w:rFonts w:cs="B Mitra" w:hint="cs"/>
          <w:sz w:val="28"/>
          <w:szCs w:val="28"/>
          <w:rtl/>
        </w:rPr>
        <w:t xml:space="preserve"> سازمان تعلق دارند</w:t>
      </w:r>
      <w:r w:rsidR="00357AB9" w:rsidRPr="00357AB9">
        <w:rPr>
          <w:rFonts w:cs="B Mitra"/>
          <w:sz w:val="28"/>
          <w:szCs w:val="28"/>
          <w:rtl/>
        </w:rPr>
        <w:t xml:space="preserve"> </w:t>
      </w:r>
      <w:r w:rsidR="00357AB9" w:rsidRPr="00357AB9">
        <w:rPr>
          <w:rFonts w:cs="B Mitra" w:hint="cs"/>
          <w:sz w:val="28"/>
          <w:szCs w:val="28"/>
          <w:rtl/>
        </w:rPr>
        <w:t>ی</w:t>
      </w:r>
      <w:r w:rsidR="00357AB9" w:rsidRPr="00357AB9">
        <w:rPr>
          <w:rFonts w:cs="B Mitra" w:hint="eastAsia"/>
          <w:sz w:val="28"/>
          <w:szCs w:val="28"/>
          <w:rtl/>
        </w:rPr>
        <w:t>ا</w:t>
      </w:r>
      <w:r w:rsidR="00357AB9" w:rsidRPr="00357AB9">
        <w:rPr>
          <w:rFonts w:cs="B Mitra"/>
          <w:sz w:val="28"/>
          <w:szCs w:val="28"/>
          <w:rtl/>
        </w:rPr>
        <w:t xml:space="preserve"> </w:t>
      </w:r>
      <w:r w:rsidR="006162E0">
        <w:rPr>
          <w:rFonts w:cs="B Mitra" w:hint="cs"/>
          <w:sz w:val="28"/>
          <w:szCs w:val="28"/>
          <w:rtl/>
        </w:rPr>
        <w:t>وظایف</w:t>
      </w:r>
      <w:r w:rsidR="00357AB9" w:rsidRPr="00357AB9">
        <w:rPr>
          <w:rFonts w:cs="B Mitra"/>
          <w:sz w:val="28"/>
          <w:szCs w:val="28"/>
          <w:rtl/>
        </w:rPr>
        <w:t xml:space="preserve"> مختلف</w:t>
      </w:r>
      <w:r w:rsidR="006162E0">
        <w:rPr>
          <w:rFonts w:cs="B Mitra" w:hint="cs"/>
          <w:sz w:val="28"/>
          <w:szCs w:val="28"/>
          <w:rtl/>
        </w:rPr>
        <w:t>ی را</w:t>
      </w:r>
      <w:r w:rsidR="00357AB9" w:rsidRPr="00357AB9">
        <w:rPr>
          <w:rFonts w:cs="B Mitra"/>
          <w:sz w:val="28"/>
          <w:szCs w:val="28"/>
          <w:rtl/>
        </w:rPr>
        <w:t xml:space="preserve"> در سازمان </w:t>
      </w:r>
      <w:r w:rsidR="006162E0">
        <w:rPr>
          <w:rFonts w:cs="B Mitra" w:hint="cs"/>
          <w:sz w:val="28"/>
          <w:szCs w:val="28"/>
          <w:rtl/>
        </w:rPr>
        <w:t>بر عهده دارند</w:t>
      </w:r>
      <w:r w:rsidR="00357AB9" w:rsidRPr="00357AB9">
        <w:rPr>
          <w:rFonts w:cs="B Mitra"/>
          <w:sz w:val="28"/>
          <w:szCs w:val="28"/>
          <w:rtl/>
        </w:rPr>
        <w:t>. ا</w:t>
      </w:r>
      <w:r w:rsidR="00357AB9" w:rsidRPr="00357AB9">
        <w:rPr>
          <w:rFonts w:cs="B Mitra" w:hint="cs"/>
          <w:sz w:val="28"/>
          <w:szCs w:val="28"/>
          <w:rtl/>
        </w:rPr>
        <w:t>ی</w:t>
      </w:r>
      <w:r w:rsidR="00357AB9" w:rsidRPr="00357AB9">
        <w:rPr>
          <w:rFonts w:cs="B Mitra" w:hint="eastAsia"/>
          <w:sz w:val="28"/>
          <w:szCs w:val="28"/>
          <w:rtl/>
        </w:rPr>
        <w:t>ن</w:t>
      </w:r>
      <w:r w:rsidR="006162E0">
        <w:rPr>
          <w:rFonts w:cs="B Mitra" w:hint="cs"/>
          <w:sz w:val="28"/>
          <w:szCs w:val="28"/>
          <w:rtl/>
        </w:rPr>
        <w:t xml:space="preserve"> امر</w:t>
      </w:r>
      <w:r w:rsidR="00357AB9" w:rsidRPr="00357AB9">
        <w:rPr>
          <w:rFonts w:cs="B Mitra"/>
          <w:sz w:val="28"/>
          <w:szCs w:val="28"/>
          <w:rtl/>
        </w:rPr>
        <w:t xml:space="preserve"> منجر به گنجاندن د</w:t>
      </w:r>
      <w:r w:rsidR="00357AB9" w:rsidRPr="00357AB9">
        <w:rPr>
          <w:rFonts w:cs="B Mitra" w:hint="cs"/>
          <w:sz w:val="28"/>
          <w:szCs w:val="28"/>
          <w:rtl/>
        </w:rPr>
        <w:t>ی</w:t>
      </w:r>
      <w:r w:rsidR="00357AB9" w:rsidRPr="00357AB9">
        <w:rPr>
          <w:rFonts w:cs="B Mitra" w:hint="eastAsia"/>
          <w:sz w:val="28"/>
          <w:szCs w:val="28"/>
          <w:rtl/>
        </w:rPr>
        <w:t>دگاه</w:t>
      </w:r>
      <w:r w:rsidR="00357AB9" w:rsidRPr="00357AB9">
        <w:rPr>
          <w:rFonts w:cs="B Mitra"/>
          <w:sz w:val="28"/>
          <w:szCs w:val="28"/>
          <w:rtl/>
        </w:rPr>
        <w:t xml:space="preserve"> ها</w:t>
      </w:r>
      <w:r w:rsidR="00357AB9" w:rsidRPr="00357AB9">
        <w:rPr>
          <w:rFonts w:cs="B Mitra" w:hint="cs"/>
          <w:sz w:val="28"/>
          <w:szCs w:val="28"/>
          <w:rtl/>
        </w:rPr>
        <w:t>ی</w:t>
      </w:r>
      <w:r w:rsidR="00357AB9" w:rsidRPr="00357AB9">
        <w:rPr>
          <w:rFonts w:cs="B Mitra"/>
          <w:sz w:val="28"/>
          <w:szCs w:val="28"/>
          <w:rtl/>
        </w:rPr>
        <w:t xml:space="preserve"> متعدد</w:t>
      </w:r>
      <w:r w:rsidR="006162E0">
        <w:rPr>
          <w:rFonts w:cs="B Mitra" w:hint="cs"/>
          <w:sz w:val="28"/>
          <w:szCs w:val="28"/>
          <w:rtl/>
        </w:rPr>
        <w:t xml:space="preserve">ی </w:t>
      </w:r>
      <w:r w:rsidR="006162E0" w:rsidRPr="00357AB9">
        <w:rPr>
          <w:rFonts w:cs="B Mitra"/>
          <w:sz w:val="28"/>
          <w:szCs w:val="28"/>
          <w:rtl/>
        </w:rPr>
        <w:t>م</w:t>
      </w:r>
      <w:r w:rsidR="006162E0" w:rsidRPr="00357AB9">
        <w:rPr>
          <w:rFonts w:cs="B Mitra" w:hint="cs"/>
          <w:sz w:val="28"/>
          <w:szCs w:val="28"/>
          <w:rtl/>
        </w:rPr>
        <w:t>ی</w:t>
      </w:r>
      <w:r w:rsidR="002315C9">
        <w:rPr>
          <w:rFonts w:cs="B Mitra"/>
          <w:sz w:val="28"/>
          <w:szCs w:val="28"/>
          <w:rtl/>
        </w:rPr>
        <w:softHyphen/>
      </w:r>
      <w:r w:rsidR="006162E0">
        <w:rPr>
          <w:rFonts w:cs="B Mitra" w:hint="cs"/>
          <w:sz w:val="28"/>
          <w:szCs w:val="28"/>
          <w:rtl/>
        </w:rPr>
        <w:t>گردد</w:t>
      </w:r>
      <w:r w:rsidR="00357AB9" w:rsidRPr="00357AB9">
        <w:rPr>
          <w:rFonts w:cs="B Mitra"/>
          <w:sz w:val="28"/>
          <w:szCs w:val="28"/>
          <w:rtl/>
        </w:rPr>
        <w:t xml:space="preserve"> </w:t>
      </w:r>
      <w:r w:rsidR="006162E0">
        <w:rPr>
          <w:rFonts w:cs="B Mitra" w:hint="cs"/>
          <w:sz w:val="28"/>
          <w:szCs w:val="28"/>
          <w:rtl/>
        </w:rPr>
        <w:t>که از ظرفیت</w:t>
      </w:r>
      <w:r w:rsidR="00357AB9" w:rsidRPr="00357AB9">
        <w:rPr>
          <w:rFonts w:cs="B Mitra"/>
          <w:sz w:val="28"/>
          <w:szCs w:val="28"/>
          <w:rtl/>
        </w:rPr>
        <w:t xml:space="preserve"> </w:t>
      </w:r>
      <w:r w:rsidR="006162E0">
        <w:rPr>
          <w:rFonts w:cs="B Mitra" w:hint="cs"/>
          <w:sz w:val="28"/>
          <w:szCs w:val="28"/>
          <w:rtl/>
        </w:rPr>
        <w:t>نیل</w:t>
      </w:r>
      <w:r w:rsidR="00357AB9" w:rsidRPr="00357AB9">
        <w:rPr>
          <w:rFonts w:cs="B Mitra"/>
          <w:sz w:val="28"/>
          <w:szCs w:val="28"/>
          <w:rtl/>
        </w:rPr>
        <w:t xml:space="preserve"> به نوآور</w:t>
      </w:r>
      <w:r w:rsidR="00357AB9" w:rsidRPr="00357AB9">
        <w:rPr>
          <w:rFonts w:cs="B Mitra" w:hint="cs"/>
          <w:sz w:val="28"/>
          <w:szCs w:val="28"/>
          <w:rtl/>
        </w:rPr>
        <w:t>ی</w:t>
      </w:r>
      <w:r w:rsidR="00357AB9" w:rsidRPr="00357AB9">
        <w:rPr>
          <w:rFonts w:cs="B Mitra"/>
          <w:sz w:val="28"/>
          <w:szCs w:val="28"/>
          <w:rtl/>
        </w:rPr>
        <w:t xml:space="preserve"> </w:t>
      </w:r>
      <w:r w:rsidR="00357AB9" w:rsidRPr="00357AB9">
        <w:rPr>
          <w:rFonts w:cs="B Mitra" w:hint="cs"/>
          <w:sz w:val="28"/>
          <w:szCs w:val="28"/>
          <w:rtl/>
        </w:rPr>
        <w:t>ی</w:t>
      </w:r>
      <w:r w:rsidR="00357AB9" w:rsidRPr="00357AB9">
        <w:rPr>
          <w:rFonts w:cs="B Mitra" w:hint="eastAsia"/>
          <w:sz w:val="28"/>
          <w:szCs w:val="28"/>
          <w:rtl/>
        </w:rPr>
        <w:t>ا</w:t>
      </w:r>
      <w:r w:rsidR="00357AB9" w:rsidRPr="00357AB9">
        <w:rPr>
          <w:rFonts w:cs="B Mitra"/>
          <w:sz w:val="28"/>
          <w:szCs w:val="28"/>
          <w:rtl/>
        </w:rPr>
        <w:t xml:space="preserve"> مدل</w:t>
      </w:r>
      <w:r w:rsidR="006162E0">
        <w:rPr>
          <w:rFonts w:cs="B Mitra"/>
          <w:sz w:val="28"/>
          <w:szCs w:val="28"/>
          <w:rtl/>
        </w:rPr>
        <w:softHyphen/>
      </w:r>
      <w:r w:rsidR="00357AB9" w:rsidRPr="00357AB9">
        <w:rPr>
          <w:rFonts w:cs="B Mitra"/>
          <w:sz w:val="28"/>
          <w:szCs w:val="28"/>
          <w:rtl/>
        </w:rPr>
        <w:t>ها</w:t>
      </w:r>
      <w:r w:rsidR="00357AB9" w:rsidRPr="00357AB9">
        <w:rPr>
          <w:rFonts w:cs="B Mitra" w:hint="cs"/>
          <w:sz w:val="28"/>
          <w:szCs w:val="28"/>
          <w:rtl/>
        </w:rPr>
        <w:t>ی</w:t>
      </w:r>
      <w:r w:rsidR="00357AB9" w:rsidRPr="00357AB9">
        <w:rPr>
          <w:rFonts w:cs="B Mitra"/>
          <w:sz w:val="28"/>
          <w:szCs w:val="28"/>
          <w:rtl/>
        </w:rPr>
        <w:t xml:space="preserve"> ذهن</w:t>
      </w:r>
      <w:r w:rsidR="00357AB9" w:rsidRPr="00357AB9">
        <w:rPr>
          <w:rFonts w:cs="B Mitra" w:hint="cs"/>
          <w:sz w:val="28"/>
          <w:szCs w:val="28"/>
          <w:rtl/>
        </w:rPr>
        <w:t>ی</w:t>
      </w:r>
      <w:r w:rsidR="00357AB9" w:rsidRPr="00357AB9">
        <w:rPr>
          <w:rFonts w:cs="B Mitra"/>
          <w:sz w:val="28"/>
          <w:szCs w:val="28"/>
          <w:rtl/>
        </w:rPr>
        <w:t xml:space="preserve"> چالش برانگ</w:t>
      </w:r>
      <w:r w:rsidR="00357AB9" w:rsidRPr="00357AB9">
        <w:rPr>
          <w:rFonts w:cs="B Mitra" w:hint="cs"/>
          <w:sz w:val="28"/>
          <w:szCs w:val="28"/>
          <w:rtl/>
        </w:rPr>
        <w:t>ی</w:t>
      </w:r>
      <w:r w:rsidR="00357AB9" w:rsidRPr="00357AB9">
        <w:rPr>
          <w:rFonts w:cs="B Mitra" w:hint="eastAsia"/>
          <w:sz w:val="28"/>
          <w:szCs w:val="28"/>
          <w:rtl/>
        </w:rPr>
        <w:t>ز</w:t>
      </w:r>
      <w:r w:rsidR="006162E0">
        <w:rPr>
          <w:rFonts w:cs="B Mitra" w:hint="cs"/>
          <w:sz w:val="28"/>
          <w:szCs w:val="28"/>
          <w:rtl/>
        </w:rPr>
        <w:t xml:space="preserve"> برخوردارند</w:t>
      </w:r>
      <w:r w:rsidR="00357AB9" w:rsidRPr="00357AB9">
        <w:rPr>
          <w:rFonts w:cs="B Mitra"/>
          <w:sz w:val="28"/>
          <w:szCs w:val="28"/>
          <w:rtl/>
        </w:rPr>
        <w:t>.</w:t>
      </w:r>
    </w:p>
    <w:p w14:paraId="4EF40312" w14:textId="223D705E" w:rsidR="00357AB9" w:rsidRPr="00357AB9" w:rsidRDefault="000D3DD2" w:rsidP="00357AB9">
      <w:pPr>
        <w:jc w:val="both"/>
        <w:rPr>
          <w:rFonts w:cs="B Mitra"/>
          <w:sz w:val="28"/>
          <w:szCs w:val="28"/>
          <w:rtl/>
        </w:rPr>
      </w:pPr>
      <w:r>
        <w:rPr>
          <w:rFonts w:cs="B Mitra" w:hint="cs"/>
          <w:sz w:val="28"/>
          <w:szCs w:val="28"/>
          <w:rtl/>
        </w:rPr>
        <w:t>اعتقاد</w:t>
      </w:r>
      <w:r w:rsidR="00357AB9" w:rsidRPr="00357AB9">
        <w:rPr>
          <w:rFonts w:cs="B Mitra"/>
          <w:sz w:val="28"/>
          <w:szCs w:val="28"/>
          <w:rtl/>
        </w:rPr>
        <w:t xml:space="preserve"> </w:t>
      </w:r>
      <w:r w:rsidR="00F1225D">
        <w:rPr>
          <w:rFonts w:cs="B Mitra" w:hint="cs"/>
          <w:sz w:val="28"/>
          <w:szCs w:val="28"/>
          <w:rtl/>
        </w:rPr>
        <w:t>بر این</w:t>
      </w:r>
      <w:r w:rsidR="00357AB9" w:rsidRPr="00357AB9">
        <w:rPr>
          <w:rFonts w:cs="B Mitra"/>
          <w:sz w:val="28"/>
          <w:szCs w:val="28"/>
          <w:rtl/>
        </w:rPr>
        <w:t xml:space="preserve"> است که برنامه‌ر</w:t>
      </w:r>
      <w:r w:rsidR="00357AB9" w:rsidRPr="00357AB9">
        <w:rPr>
          <w:rFonts w:cs="B Mitra" w:hint="cs"/>
          <w:sz w:val="28"/>
          <w:szCs w:val="28"/>
          <w:rtl/>
        </w:rPr>
        <w:t>ی</w:t>
      </w:r>
      <w:r w:rsidR="00357AB9" w:rsidRPr="00357AB9">
        <w:rPr>
          <w:rFonts w:cs="B Mitra" w:hint="eastAsia"/>
          <w:sz w:val="28"/>
          <w:szCs w:val="28"/>
          <w:rtl/>
        </w:rPr>
        <w:t>ز</w:t>
      </w:r>
      <w:r w:rsidR="00357AB9" w:rsidRPr="00357AB9">
        <w:rPr>
          <w:rFonts w:cs="B Mitra" w:hint="cs"/>
          <w:sz w:val="28"/>
          <w:szCs w:val="28"/>
          <w:rtl/>
        </w:rPr>
        <w:t>ی</w:t>
      </w:r>
      <w:r w:rsidR="00357AB9" w:rsidRPr="00357AB9">
        <w:rPr>
          <w:rFonts w:cs="B Mitra"/>
          <w:sz w:val="28"/>
          <w:szCs w:val="28"/>
          <w:rtl/>
        </w:rPr>
        <w:t xml:space="preserve"> </w:t>
      </w:r>
      <w:r w:rsidR="006162E0">
        <w:rPr>
          <w:rFonts w:cs="B Mitra" w:hint="cs"/>
          <w:sz w:val="28"/>
          <w:szCs w:val="28"/>
          <w:rtl/>
        </w:rPr>
        <w:t xml:space="preserve">مبتنی بر </w:t>
      </w:r>
      <w:r w:rsidR="00357AB9" w:rsidRPr="00357AB9">
        <w:rPr>
          <w:rFonts w:cs="B Mitra"/>
          <w:sz w:val="28"/>
          <w:szCs w:val="28"/>
          <w:rtl/>
        </w:rPr>
        <w:t>سنار</w:t>
      </w:r>
      <w:r w:rsidR="00357AB9" w:rsidRPr="00357AB9">
        <w:rPr>
          <w:rFonts w:cs="B Mitra" w:hint="cs"/>
          <w:sz w:val="28"/>
          <w:szCs w:val="28"/>
          <w:rtl/>
        </w:rPr>
        <w:t>ی</w:t>
      </w:r>
      <w:r w:rsidR="00357AB9" w:rsidRPr="00357AB9">
        <w:rPr>
          <w:rFonts w:cs="B Mitra" w:hint="eastAsia"/>
          <w:sz w:val="28"/>
          <w:szCs w:val="28"/>
          <w:rtl/>
        </w:rPr>
        <w:t>و</w:t>
      </w:r>
      <w:r w:rsidR="00357AB9" w:rsidRPr="00357AB9">
        <w:rPr>
          <w:rFonts w:cs="B Mitra"/>
          <w:sz w:val="28"/>
          <w:szCs w:val="28"/>
          <w:rtl/>
        </w:rPr>
        <w:t xml:space="preserve"> و ‌باز</w:t>
      </w:r>
      <w:r w:rsidR="00357AB9" w:rsidRPr="00357AB9">
        <w:rPr>
          <w:rFonts w:cs="B Mitra" w:hint="cs"/>
          <w:sz w:val="28"/>
          <w:szCs w:val="28"/>
          <w:rtl/>
        </w:rPr>
        <w:t>ی</w:t>
      </w:r>
      <w:r w:rsidR="006162E0">
        <w:rPr>
          <w:rFonts w:cs="B Mitra"/>
          <w:sz w:val="28"/>
          <w:szCs w:val="28"/>
          <w:rtl/>
        </w:rPr>
        <w:softHyphen/>
      </w:r>
      <w:r w:rsidR="006162E0">
        <w:rPr>
          <w:rFonts w:cs="B Mitra" w:hint="cs"/>
          <w:sz w:val="28"/>
          <w:szCs w:val="28"/>
          <w:rtl/>
        </w:rPr>
        <w:t>سازی</w:t>
      </w:r>
      <w:r w:rsidR="00357AB9" w:rsidRPr="00357AB9">
        <w:rPr>
          <w:rFonts w:cs="B Mitra"/>
          <w:sz w:val="28"/>
          <w:szCs w:val="28"/>
          <w:rtl/>
        </w:rPr>
        <w:t xml:space="preserve"> </w:t>
      </w:r>
      <w:r w:rsidR="006162E0" w:rsidRPr="00357AB9">
        <w:rPr>
          <w:rFonts w:cs="B Mitra"/>
          <w:sz w:val="28"/>
          <w:szCs w:val="28"/>
          <w:rtl/>
        </w:rPr>
        <w:t xml:space="preserve">جنگ </w:t>
      </w:r>
      <w:r w:rsidR="006162E0">
        <w:rPr>
          <w:rFonts w:cs="B Mitra" w:hint="cs"/>
          <w:sz w:val="28"/>
          <w:szCs w:val="28"/>
          <w:rtl/>
        </w:rPr>
        <w:t xml:space="preserve">کسب و کار </w:t>
      </w:r>
      <w:r w:rsidR="00357AB9" w:rsidRPr="00357AB9">
        <w:rPr>
          <w:rFonts w:cs="B Mitra"/>
          <w:sz w:val="28"/>
          <w:szCs w:val="28"/>
          <w:rtl/>
        </w:rPr>
        <w:t>در</w:t>
      </w:r>
      <w:r w:rsidR="00F1225D">
        <w:rPr>
          <w:rFonts w:cs="B Mitra" w:hint="cs"/>
          <w:sz w:val="28"/>
          <w:szCs w:val="28"/>
          <w:rtl/>
        </w:rPr>
        <w:t xml:space="preserve"> زمینه</w:t>
      </w:r>
      <w:r w:rsidR="00357AB9" w:rsidRPr="00357AB9">
        <w:rPr>
          <w:rFonts w:cs="B Mitra"/>
          <w:sz w:val="28"/>
          <w:szCs w:val="28"/>
          <w:rtl/>
        </w:rPr>
        <w:t xml:space="preserve"> استراتژ</w:t>
      </w:r>
      <w:r w:rsidR="00357AB9" w:rsidRPr="00357AB9">
        <w:rPr>
          <w:rFonts w:cs="B Mitra" w:hint="cs"/>
          <w:sz w:val="28"/>
          <w:szCs w:val="28"/>
          <w:rtl/>
        </w:rPr>
        <w:t>ی</w:t>
      </w:r>
      <w:r w:rsidR="00357AB9" w:rsidRPr="00357AB9">
        <w:rPr>
          <w:rFonts w:cs="B Mitra"/>
          <w:sz w:val="28"/>
          <w:szCs w:val="28"/>
          <w:rtl/>
        </w:rPr>
        <w:t xml:space="preserve"> باز </w:t>
      </w:r>
      <w:r w:rsidR="00F1225D">
        <w:rPr>
          <w:rFonts w:cs="B Mitra" w:hint="cs"/>
          <w:sz w:val="28"/>
          <w:szCs w:val="28"/>
          <w:rtl/>
        </w:rPr>
        <w:t>سودمند هستند</w:t>
      </w:r>
      <w:r w:rsidR="00357AB9" w:rsidRPr="00357AB9">
        <w:rPr>
          <w:rFonts w:cs="B Mitra"/>
          <w:sz w:val="28"/>
          <w:szCs w:val="28"/>
          <w:rtl/>
        </w:rPr>
        <w:t xml:space="preserve"> (شوارتز</w:t>
      </w:r>
      <w:r w:rsidR="00F1225D">
        <w:rPr>
          <w:rFonts w:cs="B Mitra" w:hint="cs"/>
          <w:sz w:val="28"/>
          <w:szCs w:val="28"/>
          <w:rtl/>
        </w:rPr>
        <w:t>،</w:t>
      </w:r>
      <w:r w:rsidR="00357AB9" w:rsidRPr="00357AB9">
        <w:rPr>
          <w:rFonts w:cs="B Mitra"/>
          <w:sz w:val="28"/>
          <w:szCs w:val="28"/>
          <w:rtl/>
        </w:rPr>
        <w:t xml:space="preserve"> 2020). </w:t>
      </w:r>
      <w:r>
        <w:rPr>
          <w:rFonts w:cs="B Mitra" w:hint="cs"/>
          <w:sz w:val="28"/>
          <w:szCs w:val="28"/>
          <w:rtl/>
        </w:rPr>
        <w:t>هم</w:t>
      </w:r>
      <w:r w:rsidR="00357AB9" w:rsidRPr="00357AB9">
        <w:rPr>
          <w:rFonts w:cs="B Mitra"/>
          <w:sz w:val="28"/>
          <w:szCs w:val="28"/>
          <w:rtl/>
        </w:rPr>
        <w:t xml:space="preserve"> </w:t>
      </w:r>
      <w:r>
        <w:rPr>
          <w:rFonts w:cs="B Mitra" w:hint="cs"/>
          <w:sz w:val="28"/>
          <w:szCs w:val="28"/>
          <w:rtl/>
        </w:rPr>
        <w:t>در</w:t>
      </w:r>
      <w:r w:rsidR="00357AB9" w:rsidRPr="00357AB9">
        <w:rPr>
          <w:rFonts w:cs="B Mitra"/>
          <w:sz w:val="28"/>
          <w:szCs w:val="28"/>
          <w:rtl/>
        </w:rPr>
        <w:t xml:space="preserve"> برنامه</w:t>
      </w:r>
      <w:r>
        <w:rPr>
          <w:rFonts w:cs="B Mitra"/>
          <w:sz w:val="28"/>
          <w:szCs w:val="28"/>
          <w:rtl/>
        </w:rPr>
        <w:softHyphen/>
      </w:r>
      <w:r w:rsidR="00357AB9" w:rsidRPr="00357AB9">
        <w:rPr>
          <w:rFonts w:cs="B Mitra"/>
          <w:sz w:val="28"/>
          <w:szCs w:val="28"/>
          <w:rtl/>
        </w:rPr>
        <w:t>ر</w:t>
      </w:r>
      <w:r w:rsidR="00357AB9" w:rsidRPr="00357AB9">
        <w:rPr>
          <w:rFonts w:cs="B Mitra" w:hint="cs"/>
          <w:sz w:val="28"/>
          <w:szCs w:val="28"/>
          <w:rtl/>
        </w:rPr>
        <w:t>ی</w:t>
      </w:r>
      <w:r w:rsidR="00357AB9" w:rsidRPr="00357AB9">
        <w:rPr>
          <w:rFonts w:cs="B Mitra" w:hint="eastAsia"/>
          <w:sz w:val="28"/>
          <w:szCs w:val="28"/>
          <w:rtl/>
        </w:rPr>
        <w:t>ز</w:t>
      </w:r>
      <w:r w:rsidR="00357AB9" w:rsidRPr="00357AB9">
        <w:rPr>
          <w:rFonts w:cs="B Mitra" w:hint="cs"/>
          <w:sz w:val="28"/>
          <w:szCs w:val="28"/>
          <w:rtl/>
        </w:rPr>
        <w:t>ی</w:t>
      </w:r>
      <w:r>
        <w:rPr>
          <w:rFonts w:cs="B Mitra" w:hint="cs"/>
          <w:sz w:val="28"/>
          <w:szCs w:val="28"/>
          <w:rtl/>
        </w:rPr>
        <w:t xml:space="preserve"> مبتنی بر</w:t>
      </w:r>
      <w:r w:rsidR="00357AB9" w:rsidRPr="00357AB9">
        <w:rPr>
          <w:rFonts w:cs="B Mitra"/>
          <w:sz w:val="28"/>
          <w:szCs w:val="28"/>
          <w:rtl/>
        </w:rPr>
        <w:t xml:space="preserve"> سنار</w:t>
      </w:r>
      <w:r w:rsidR="00357AB9" w:rsidRPr="00357AB9">
        <w:rPr>
          <w:rFonts w:cs="B Mitra" w:hint="cs"/>
          <w:sz w:val="28"/>
          <w:szCs w:val="28"/>
          <w:rtl/>
        </w:rPr>
        <w:t>ی</w:t>
      </w:r>
      <w:r w:rsidR="00357AB9" w:rsidRPr="00357AB9">
        <w:rPr>
          <w:rFonts w:cs="B Mitra" w:hint="eastAsia"/>
          <w:sz w:val="28"/>
          <w:szCs w:val="28"/>
          <w:rtl/>
        </w:rPr>
        <w:t>و</w:t>
      </w:r>
      <w:r w:rsidR="00357AB9" w:rsidRPr="00357AB9">
        <w:rPr>
          <w:rFonts w:cs="B Mitra"/>
          <w:sz w:val="28"/>
          <w:szCs w:val="28"/>
          <w:rtl/>
        </w:rPr>
        <w:t xml:space="preserve"> و </w:t>
      </w:r>
      <w:r>
        <w:rPr>
          <w:rFonts w:cs="B Mitra" w:hint="cs"/>
          <w:sz w:val="28"/>
          <w:szCs w:val="28"/>
          <w:rtl/>
        </w:rPr>
        <w:t xml:space="preserve">هم در </w:t>
      </w:r>
      <w:r w:rsidRPr="00357AB9">
        <w:rPr>
          <w:rFonts w:cs="B Mitra"/>
          <w:sz w:val="28"/>
          <w:szCs w:val="28"/>
          <w:rtl/>
        </w:rPr>
        <w:t>‌باز</w:t>
      </w:r>
      <w:r w:rsidRPr="00357AB9">
        <w:rPr>
          <w:rFonts w:cs="B Mitra" w:hint="cs"/>
          <w:sz w:val="28"/>
          <w:szCs w:val="28"/>
          <w:rtl/>
        </w:rPr>
        <w:t>ی</w:t>
      </w:r>
      <w:r>
        <w:rPr>
          <w:rFonts w:cs="B Mitra"/>
          <w:sz w:val="28"/>
          <w:szCs w:val="28"/>
          <w:rtl/>
        </w:rPr>
        <w:softHyphen/>
      </w:r>
      <w:r>
        <w:rPr>
          <w:rFonts w:cs="B Mitra" w:hint="cs"/>
          <w:sz w:val="28"/>
          <w:szCs w:val="28"/>
          <w:rtl/>
        </w:rPr>
        <w:t>سازی</w:t>
      </w:r>
      <w:r w:rsidRPr="00357AB9">
        <w:rPr>
          <w:rFonts w:cs="B Mitra"/>
          <w:sz w:val="28"/>
          <w:szCs w:val="28"/>
          <w:rtl/>
        </w:rPr>
        <w:t xml:space="preserve"> جنگ </w:t>
      </w:r>
      <w:r>
        <w:rPr>
          <w:rFonts w:cs="B Mitra" w:hint="cs"/>
          <w:sz w:val="28"/>
          <w:szCs w:val="28"/>
          <w:rtl/>
        </w:rPr>
        <w:t>کسب و کار</w:t>
      </w:r>
      <w:r w:rsidR="00357AB9" w:rsidRPr="00357AB9">
        <w:rPr>
          <w:rFonts w:cs="B Mitra" w:hint="eastAsia"/>
          <w:sz w:val="28"/>
          <w:szCs w:val="28"/>
          <w:rtl/>
        </w:rPr>
        <w:t>،</w:t>
      </w:r>
      <w:r w:rsidR="00357AB9" w:rsidRPr="00357AB9">
        <w:rPr>
          <w:rFonts w:cs="B Mitra"/>
          <w:sz w:val="28"/>
          <w:szCs w:val="28"/>
          <w:rtl/>
        </w:rPr>
        <w:t xml:space="preserve"> </w:t>
      </w:r>
      <w:r>
        <w:rPr>
          <w:rFonts w:cs="B Mitra" w:hint="cs"/>
          <w:sz w:val="28"/>
          <w:szCs w:val="28"/>
          <w:rtl/>
        </w:rPr>
        <w:t>شرایط</w:t>
      </w:r>
      <w:r w:rsidR="00357AB9" w:rsidRPr="00357AB9">
        <w:rPr>
          <w:rFonts w:cs="B Mitra"/>
          <w:sz w:val="28"/>
          <w:szCs w:val="28"/>
          <w:rtl/>
        </w:rPr>
        <w:t xml:space="preserve"> تعامل</w:t>
      </w:r>
      <w:r w:rsidR="00357AB9" w:rsidRPr="00357AB9">
        <w:rPr>
          <w:rFonts w:cs="B Mitra" w:hint="cs"/>
          <w:sz w:val="28"/>
          <w:szCs w:val="28"/>
          <w:rtl/>
        </w:rPr>
        <w:t>ی</w:t>
      </w:r>
      <w:r w:rsidR="00357AB9" w:rsidRPr="00357AB9">
        <w:rPr>
          <w:rFonts w:cs="B Mitra"/>
          <w:sz w:val="28"/>
          <w:szCs w:val="28"/>
          <w:rtl/>
        </w:rPr>
        <w:t xml:space="preserve"> </w:t>
      </w:r>
      <w:r w:rsidRPr="00357AB9">
        <w:rPr>
          <w:rFonts w:cs="B Mitra"/>
          <w:sz w:val="28"/>
          <w:szCs w:val="28"/>
          <w:rtl/>
        </w:rPr>
        <w:t xml:space="preserve">کارگاه </w:t>
      </w:r>
      <w:r w:rsidR="00357AB9" w:rsidRPr="00357AB9">
        <w:rPr>
          <w:rFonts w:cs="B Mitra"/>
          <w:sz w:val="28"/>
          <w:szCs w:val="28"/>
          <w:rtl/>
        </w:rPr>
        <w:t>امکان کاوش در آ</w:t>
      </w:r>
      <w:r w:rsidR="00357AB9" w:rsidRPr="00357AB9">
        <w:rPr>
          <w:rFonts w:cs="B Mitra" w:hint="cs"/>
          <w:sz w:val="28"/>
          <w:szCs w:val="28"/>
          <w:rtl/>
        </w:rPr>
        <w:t>ی</w:t>
      </w:r>
      <w:r w:rsidR="00357AB9" w:rsidRPr="00357AB9">
        <w:rPr>
          <w:rFonts w:cs="B Mitra" w:hint="eastAsia"/>
          <w:sz w:val="28"/>
          <w:szCs w:val="28"/>
          <w:rtl/>
        </w:rPr>
        <w:t>نده</w:t>
      </w:r>
      <w:r w:rsidR="00357AB9" w:rsidRPr="00357AB9">
        <w:rPr>
          <w:rFonts w:cs="B Mitra"/>
          <w:sz w:val="28"/>
          <w:szCs w:val="28"/>
          <w:rtl/>
        </w:rPr>
        <w:t xml:space="preserve"> را </w:t>
      </w:r>
      <w:r>
        <w:rPr>
          <w:rFonts w:cs="B Mitra" w:hint="cs"/>
          <w:sz w:val="28"/>
          <w:szCs w:val="28"/>
          <w:rtl/>
        </w:rPr>
        <w:t>میسر</w:t>
      </w:r>
      <w:r w:rsidR="00357AB9" w:rsidRPr="00357AB9">
        <w:rPr>
          <w:rFonts w:cs="B Mitra"/>
          <w:sz w:val="28"/>
          <w:szCs w:val="28"/>
          <w:rtl/>
        </w:rPr>
        <w:t xml:space="preserve"> م</w:t>
      </w:r>
      <w:r w:rsidR="00357AB9" w:rsidRPr="00357AB9">
        <w:rPr>
          <w:rFonts w:cs="B Mitra" w:hint="cs"/>
          <w:sz w:val="28"/>
          <w:szCs w:val="28"/>
          <w:rtl/>
        </w:rPr>
        <w:t>ی</w:t>
      </w:r>
      <w:r w:rsidR="00357AB9" w:rsidRPr="00357AB9">
        <w:rPr>
          <w:rFonts w:cs="B Mitra"/>
          <w:sz w:val="28"/>
          <w:szCs w:val="28"/>
          <w:rtl/>
        </w:rPr>
        <w:t xml:space="preserve"> </w:t>
      </w:r>
      <w:r>
        <w:rPr>
          <w:rFonts w:cs="B Mitra" w:hint="cs"/>
          <w:sz w:val="28"/>
          <w:szCs w:val="28"/>
          <w:rtl/>
        </w:rPr>
        <w:t>سازد</w:t>
      </w:r>
      <w:r w:rsidR="00357AB9" w:rsidRPr="00357AB9">
        <w:rPr>
          <w:rFonts w:cs="B Mitra"/>
          <w:sz w:val="28"/>
          <w:szCs w:val="28"/>
          <w:rtl/>
        </w:rPr>
        <w:t>. در حال</w:t>
      </w:r>
      <w:r w:rsidR="00357AB9" w:rsidRPr="00357AB9">
        <w:rPr>
          <w:rFonts w:cs="B Mitra" w:hint="cs"/>
          <w:sz w:val="28"/>
          <w:szCs w:val="28"/>
          <w:rtl/>
        </w:rPr>
        <w:t>ی</w:t>
      </w:r>
      <w:r w:rsidR="00357AB9" w:rsidRPr="00357AB9">
        <w:rPr>
          <w:rFonts w:cs="B Mitra"/>
          <w:sz w:val="28"/>
          <w:szCs w:val="28"/>
          <w:rtl/>
        </w:rPr>
        <w:t xml:space="preserve"> که در برنامه ر</w:t>
      </w:r>
      <w:r w:rsidR="00357AB9" w:rsidRPr="00357AB9">
        <w:rPr>
          <w:rFonts w:cs="B Mitra" w:hint="cs"/>
          <w:sz w:val="28"/>
          <w:szCs w:val="28"/>
          <w:rtl/>
        </w:rPr>
        <w:t>ی</w:t>
      </w:r>
      <w:r w:rsidR="00357AB9" w:rsidRPr="00357AB9">
        <w:rPr>
          <w:rFonts w:cs="B Mitra" w:hint="eastAsia"/>
          <w:sz w:val="28"/>
          <w:szCs w:val="28"/>
          <w:rtl/>
        </w:rPr>
        <w:t>ز</w:t>
      </w:r>
      <w:r w:rsidR="00357AB9" w:rsidRPr="00357AB9">
        <w:rPr>
          <w:rFonts w:cs="B Mitra" w:hint="cs"/>
          <w:sz w:val="28"/>
          <w:szCs w:val="28"/>
          <w:rtl/>
        </w:rPr>
        <w:t>ی</w:t>
      </w:r>
      <w:r w:rsidR="00F01AAC">
        <w:rPr>
          <w:rFonts w:cs="B Mitra" w:hint="cs"/>
          <w:sz w:val="28"/>
          <w:szCs w:val="28"/>
          <w:rtl/>
        </w:rPr>
        <w:t xml:space="preserve"> مبتنی بر</w:t>
      </w:r>
      <w:r w:rsidR="00357AB9" w:rsidRPr="00357AB9">
        <w:rPr>
          <w:rFonts w:cs="B Mitra"/>
          <w:sz w:val="28"/>
          <w:szCs w:val="28"/>
          <w:rtl/>
        </w:rPr>
        <w:t xml:space="preserve"> سنار</w:t>
      </w:r>
      <w:r w:rsidR="00357AB9" w:rsidRPr="00357AB9">
        <w:rPr>
          <w:rFonts w:cs="B Mitra" w:hint="cs"/>
          <w:sz w:val="28"/>
          <w:szCs w:val="28"/>
          <w:rtl/>
        </w:rPr>
        <w:t>ی</w:t>
      </w:r>
      <w:r w:rsidR="00357AB9" w:rsidRPr="00357AB9">
        <w:rPr>
          <w:rFonts w:cs="B Mitra" w:hint="eastAsia"/>
          <w:sz w:val="28"/>
          <w:szCs w:val="28"/>
          <w:rtl/>
        </w:rPr>
        <w:t>و،</w:t>
      </w:r>
      <w:r w:rsidR="00357AB9" w:rsidRPr="00357AB9">
        <w:rPr>
          <w:rFonts w:cs="B Mitra"/>
          <w:sz w:val="28"/>
          <w:szCs w:val="28"/>
          <w:rtl/>
        </w:rPr>
        <w:t xml:space="preserve"> بر </w:t>
      </w:r>
      <w:r w:rsidR="00F01AAC">
        <w:rPr>
          <w:rFonts w:cs="B Mitra" w:hint="cs"/>
          <w:sz w:val="28"/>
          <w:szCs w:val="28"/>
          <w:rtl/>
        </w:rPr>
        <w:t>پویش</w:t>
      </w:r>
      <w:r w:rsidR="00357AB9" w:rsidRPr="00357AB9">
        <w:rPr>
          <w:rFonts w:cs="B Mitra"/>
          <w:sz w:val="28"/>
          <w:szCs w:val="28"/>
          <w:rtl/>
        </w:rPr>
        <w:t xml:space="preserve"> مح</w:t>
      </w:r>
      <w:r w:rsidR="00357AB9" w:rsidRPr="00357AB9">
        <w:rPr>
          <w:rFonts w:cs="B Mitra" w:hint="cs"/>
          <w:sz w:val="28"/>
          <w:szCs w:val="28"/>
          <w:rtl/>
        </w:rPr>
        <w:t>ی</w:t>
      </w:r>
      <w:r w:rsidR="00357AB9" w:rsidRPr="00357AB9">
        <w:rPr>
          <w:rFonts w:cs="B Mitra"/>
          <w:sz w:val="28"/>
          <w:szCs w:val="28"/>
          <w:rtl/>
        </w:rPr>
        <w:t>ط خارج</w:t>
      </w:r>
      <w:r w:rsidR="00357AB9" w:rsidRPr="00357AB9">
        <w:rPr>
          <w:rFonts w:cs="B Mitra" w:hint="cs"/>
          <w:sz w:val="28"/>
          <w:szCs w:val="28"/>
          <w:rtl/>
        </w:rPr>
        <w:t>ی</w:t>
      </w:r>
      <w:r w:rsidR="00357AB9" w:rsidRPr="00357AB9">
        <w:rPr>
          <w:rFonts w:cs="B Mitra"/>
          <w:sz w:val="28"/>
          <w:szCs w:val="28"/>
          <w:rtl/>
        </w:rPr>
        <w:t xml:space="preserve"> کسب و کار </w:t>
      </w:r>
      <w:r w:rsidR="00357AB9" w:rsidRPr="00357AB9">
        <w:rPr>
          <w:rFonts w:cs="B Mitra" w:hint="cs"/>
          <w:sz w:val="28"/>
          <w:szCs w:val="28"/>
          <w:rtl/>
        </w:rPr>
        <w:t>ی</w:t>
      </w:r>
      <w:r w:rsidR="00357AB9" w:rsidRPr="00357AB9">
        <w:rPr>
          <w:rFonts w:cs="B Mitra" w:hint="eastAsia"/>
          <w:sz w:val="28"/>
          <w:szCs w:val="28"/>
          <w:rtl/>
        </w:rPr>
        <w:t>ا</w:t>
      </w:r>
      <w:r w:rsidR="00357AB9" w:rsidRPr="00357AB9">
        <w:rPr>
          <w:rFonts w:cs="B Mitra"/>
          <w:sz w:val="28"/>
          <w:szCs w:val="28"/>
          <w:rtl/>
        </w:rPr>
        <w:t xml:space="preserve"> صنعت و کاوش تصاو</w:t>
      </w:r>
      <w:r w:rsidR="00357AB9" w:rsidRPr="00357AB9">
        <w:rPr>
          <w:rFonts w:cs="B Mitra" w:hint="cs"/>
          <w:sz w:val="28"/>
          <w:szCs w:val="28"/>
          <w:rtl/>
        </w:rPr>
        <w:t>ی</w:t>
      </w:r>
      <w:r w:rsidR="00357AB9" w:rsidRPr="00357AB9">
        <w:rPr>
          <w:rFonts w:cs="B Mitra" w:hint="eastAsia"/>
          <w:sz w:val="28"/>
          <w:szCs w:val="28"/>
          <w:rtl/>
        </w:rPr>
        <w:t>ر</w:t>
      </w:r>
      <w:r w:rsidR="00357AB9" w:rsidRPr="00357AB9">
        <w:rPr>
          <w:rFonts w:cs="B Mitra"/>
          <w:sz w:val="28"/>
          <w:szCs w:val="28"/>
          <w:rtl/>
        </w:rPr>
        <w:t xml:space="preserve"> </w:t>
      </w:r>
      <w:r w:rsidR="00F01AAC">
        <w:rPr>
          <w:rFonts w:cs="B Mitra" w:hint="cs"/>
          <w:sz w:val="28"/>
          <w:szCs w:val="28"/>
          <w:rtl/>
        </w:rPr>
        <w:t xml:space="preserve">باورپذیر بدیل </w:t>
      </w:r>
      <w:r w:rsidR="00357AB9" w:rsidRPr="00357AB9">
        <w:rPr>
          <w:rFonts w:cs="B Mitra"/>
          <w:sz w:val="28"/>
          <w:szCs w:val="28"/>
          <w:rtl/>
        </w:rPr>
        <w:t>از آ</w:t>
      </w:r>
      <w:r w:rsidR="00357AB9" w:rsidRPr="00357AB9">
        <w:rPr>
          <w:rFonts w:cs="B Mitra" w:hint="cs"/>
          <w:sz w:val="28"/>
          <w:szCs w:val="28"/>
          <w:rtl/>
        </w:rPr>
        <w:t>ی</w:t>
      </w:r>
      <w:r w:rsidR="00357AB9" w:rsidRPr="00357AB9">
        <w:rPr>
          <w:rFonts w:cs="B Mitra" w:hint="eastAsia"/>
          <w:sz w:val="28"/>
          <w:szCs w:val="28"/>
          <w:rtl/>
        </w:rPr>
        <w:t>نده</w:t>
      </w:r>
      <w:r w:rsidR="00357AB9" w:rsidRPr="00357AB9">
        <w:rPr>
          <w:rFonts w:cs="B Mitra"/>
          <w:sz w:val="28"/>
          <w:szCs w:val="28"/>
          <w:rtl/>
        </w:rPr>
        <w:t xml:space="preserve"> </w:t>
      </w:r>
      <w:r w:rsidR="008A47D7" w:rsidRPr="00357AB9">
        <w:rPr>
          <w:rFonts w:cs="B Mitra"/>
          <w:sz w:val="28"/>
          <w:szCs w:val="28"/>
          <w:rtl/>
        </w:rPr>
        <w:t xml:space="preserve">تمرکز </w:t>
      </w:r>
      <w:r w:rsidR="008A47D7">
        <w:rPr>
          <w:rFonts w:cs="B Mitra" w:hint="cs"/>
          <w:sz w:val="28"/>
          <w:szCs w:val="28"/>
          <w:rtl/>
        </w:rPr>
        <w:t>می شود</w:t>
      </w:r>
      <w:r w:rsidR="00357AB9" w:rsidRPr="00357AB9">
        <w:rPr>
          <w:rFonts w:cs="B Mitra"/>
          <w:sz w:val="28"/>
          <w:szCs w:val="28"/>
          <w:rtl/>
        </w:rPr>
        <w:t xml:space="preserve">، </w:t>
      </w:r>
      <w:r w:rsidR="008A47D7" w:rsidRPr="00357AB9">
        <w:rPr>
          <w:rFonts w:cs="B Mitra"/>
          <w:sz w:val="28"/>
          <w:szCs w:val="28"/>
          <w:rtl/>
        </w:rPr>
        <w:t>‌باز</w:t>
      </w:r>
      <w:r w:rsidR="008A47D7" w:rsidRPr="00357AB9">
        <w:rPr>
          <w:rFonts w:cs="B Mitra" w:hint="cs"/>
          <w:sz w:val="28"/>
          <w:szCs w:val="28"/>
          <w:rtl/>
        </w:rPr>
        <w:t>ی</w:t>
      </w:r>
      <w:r w:rsidR="008A47D7">
        <w:rPr>
          <w:rFonts w:cs="B Mitra"/>
          <w:sz w:val="28"/>
          <w:szCs w:val="28"/>
          <w:rtl/>
        </w:rPr>
        <w:softHyphen/>
      </w:r>
      <w:r w:rsidR="008A47D7">
        <w:rPr>
          <w:rFonts w:cs="B Mitra" w:hint="cs"/>
          <w:sz w:val="28"/>
          <w:szCs w:val="28"/>
          <w:rtl/>
        </w:rPr>
        <w:t>سازی</w:t>
      </w:r>
      <w:r w:rsidR="008A47D7" w:rsidRPr="00357AB9">
        <w:rPr>
          <w:rFonts w:cs="B Mitra"/>
          <w:sz w:val="28"/>
          <w:szCs w:val="28"/>
          <w:rtl/>
        </w:rPr>
        <w:t xml:space="preserve"> جنگ </w:t>
      </w:r>
      <w:r w:rsidR="008A47D7">
        <w:rPr>
          <w:rFonts w:cs="B Mitra" w:hint="cs"/>
          <w:sz w:val="28"/>
          <w:szCs w:val="28"/>
          <w:rtl/>
        </w:rPr>
        <w:t>کسب و کار</w:t>
      </w:r>
      <w:r w:rsidR="008A47D7" w:rsidRPr="00357AB9">
        <w:rPr>
          <w:rFonts w:cs="B Mitra"/>
          <w:sz w:val="28"/>
          <w:szCs w:val="28"/>
          <w:rtl/>
        </w:rPr>
        <w:t xml:space="preserve"> </w:t>
      </w:r>
      <w:r w:rsidR="00357AB9" w:rsidRPr="00357AB9">
        <w:rPr>
          <w:rFonts w:cs="B Mitra"/>
          <w:sz w:val="28"/>
          <w:szCs w:val="28"/>
          <w:rtl/>
        </w:rPr>
        <w:t xml:space="preserve">بر درک </w:t>
      </w:r>
      <w:r w:rsidR="008A47D7">
        <w:rPr>
          <w:rFonts w:cs="B Mitra" w:hint="cs"/>
          <w:sz w:val="28"/>
          <w:szCs w:val="28"/>
          <w:rtl/>
        </w:rPr>
        <w:t>نحوه</w:t>
      </w:r>
      <w:r w:rsidR="00357AB9" w:rsidRPr="00357AB9">
        <w:rPr>
          <w:rFonts w:cs="B Mitra"/>
          <w:sz w:val="28"/>
          <w:szCs w:val="28"/>
          <w:rtl/>
        </w:rPr>
        <w:t xml:space="preserve"> تغ</w:t>
      </w:r>
      <w:r w:rsidR="00357AB9" w:rsidRPr="00357AB9">
        <w:rPr>
          <w:rFonts w:cs="B Mitra" w:hint="cs"/>
          <w:sz w:val="28"/>
          <w:szCs w:val="28"/>
          <w:rtl/>
        </w:rPr>
        <w:t>یی</w:t>
      </w:r>
      <w:r w:rsidR="00357AB9" w:rsidRPr="00357AB9">
        <w:rPr>
          <w:rFonts w:cs="B Mitra" w:hint="eastAsia"/>
          <w:sz w:val="28"/>
          <w:szCs w:val="28"/>
          <w:rtl/>
        </w:rPr>
        <w:t>ر</w:t>
      </w:r>
      <w:r w:rsidR="00357AB9" w:rsidRPr="00357AB9">
        <w:rPr>
          <w:rFonts w:cs="B Mitra"/>
          <w:sz w:val="28"/>
          <w:szCs w:val="28"/>
          <w:rtl/>
        </w:rPr>
        <w:t xml:space="preserve"> چشم انداز رقابت</w:t>
      </w:r>
      <w:r w:rsidR="00357AB9" w:rsidRPr="00357AB9">
        <w:rPr>
          <w:rFonts w:cs="B Mitra" w:hint="cs"/>
          <w:sz w:val="28"/>
          <w:szCs w:val="28"/>
          <w:rtl/>
        </w:rPr>
        <w:t>ی</w:t>
      </w:r>
      <w:r w:rsidR="00357AB9" w:rsidRPr="00357AB9">
        <w:rPr>
          <w:rFonts w:cs="B Mitra"/>
          <w:sz w:val="28"/>
          <w:szCs w:val="28"/>
          <w:rtl/>
        </w:rPr>
        <w:t xml:space="preserve"> صنعت در آ</w:t>
      </w:r>
      <w:r w:rsidR="00357AB9" w:rsidRPr="00357AB9">
        <w:rPr>
          <w:rFonts w:cs="B Mitra" w:hint="cs"/>
          <w:sz w:val="28"/>
          <w:szCs w:val="28"/>
          <w:rtl/>
        </w:rPr>
        <w:t>ی</w:t>
      </w:r>
      <w:r w:rsidR="00357AB9" w:rsidRPr="00357AB9">
        <w:rPr>
          <w:rFonts w:cs="B Mitra" w:hint="eastAsia"/>
          <w:sz w:val="28"/>
          <w:szCs w:val="28"/>
          <w:rtl/>
        </w:rPr>
        <w:t>نده</w:t>
      </w:r>
      <w:r w:rsidR="00357AB9" w:rsidRPr="00357AB9">
        <w:rPr>
          <w:rFonts w:cs="B Mitra"/>
          <w:sz w:val="28"/>
          <w:szCs w:val="28"/>
          <w:rtl/>
        </w:rPr>
        <w:t xml:space="preserve"> تمرکز دارد. </w:t>
      </w:r>
      <w:r w:rsidR="008528E6">
        <w:rPr>
          <w:rFonts w:cs="B Mitra" w:hint="cs"/>
          <w:sz w:val="28"/>
          <w:szCs w:val="28"/>
          <w:rtl/>
        </w:rPr>
        <w:t xml:space="preserve">قبلاً </w:t>
      </w:r>
      <w:r w:rsidR="00357AB9" w:rsidRPr="00357AB9">
        <w:rPr>
          <w:rFonts w:cs="B Mitra"/>
          <w:sz w:val="28"/>
          <w:szCs w:val="28"/>
          <w:rtl/>
        </w:rPr>
        <w:t xml:space="preserve">اشاره </w:t>
      </w:r>
      <w:r w:rsidR="008528E6">
        <w:rPr>
          <w:rFonts w:cs="B Mitra" w:hint="cs"/>
          <w:sz w:val="28"/>
          <w:szCs w:val="28"/>
          <w:rtl/>
        </w:rPr>
        <w:t>شد</w:t>
      </w:r>
      <w:r w:rsidR="00357AB9" w:rsidRPr="00357AB9">
        <w:rPr>
          <w:rFonts w:cs="B Mitra"/>
          <w:sz w:val="28"/>
          <w:szCs w:val="28"/>
          <w:rtl/>
        </w:rPr>
        <w:t xml:space="preserve"> که ون در ها</w:t>
      </w:r>
      <w:r w:rsidR="00357AB9" w:rsidRPr="00357AB9">
        <w:rPr>
          <w:rFonts w:cs="B Mitra" w:hint="cs"/>
          <w:sz w:val="28"/>
          <w:szCs w:val="28"/>
          <w:rtl/>
        </w:rPr>
        <w:t>ی</w:t>
      </w:r>
      <w:r w:rsidR="00357AB9" w:rsidRPr="00357AB9">
        <w:rPr>
          <w:rFonts w:cs="B Mitra" w:hint="eastAsia"/>
          <w:sz w:val="28"/>
          <w:szCs w:val="28"/>
          <w:rtl/>
        </w:rPr>
        <w:t>دن</w:t>
      </w:r>
      <w:r w:rsidR="00357AB9" w:rsidRPr="00357AB9">
        <w:rPr>
          <w:rFonts w:cs="B Mitra"/>
          <w:sz w:val="28"/>
          <w:szCs w:val="28"/>
          <w:rtl/>
        </w:rPr>
        <w:t xml:space="preserve"> (1996) از برنامه‌ر</w:t>
      </w:r>
      <w:r w:rsidR="00357AB9" w:rsidRPr="00357AB9">
        <w:rPr>
          <w:rFonts w:cs="B Mitra" w:hint="cs"/>
          <w:sz w:val="28"/>
          <w:szCs w:val="28"/>
          <w:rtl/>
        </w:rPr>
        <w:t>ی</w:t>
      </w:r>
      <w:r w:rsidR="00357AB9" w:rsidRPr="00357AB9">
        <w:rPr>
          <w:rFonts w:cs="B Mitra" w:hint="eastAsia"/>
          <w:sz w:val="28"/>
          <w:szCs w:val="28"/>
          <w:rtl/>
        </w:rPr>
        <w:t>ز</w:t>
      </w:r>
      <w:r w:rsidR="00357AB9" w:rsidRPr="00357AB9">
        <w:rPr>
          <w:rFonts w:cs="B Mitra" w:hint="cs"/>
          <w:sz w:val="28"/>
          <w:szCs w:val="28"/>
          <w:rtl/>
        </w:rPr>
        <w:t>ی</w:t>
      </w:r>
      <w:r w:rsidR="008528E6">
        <w:rPr>
          <w:rFonts w:cs="B Mitra" w:hint="cs"/>
          <w:sz w:val="28"/>
          <w:szCs w:val="28"/>
          <w:rtl/>
        </w:rPr>
        <w:t xml:space="preserve"> مبتنی بر</w:t>
      </w:r>
      <w:r w:rsidR="00357AB9" w:rsidRPr="00357AB9">
        <w:rPr>
          <w:rFonts w:cs="B Mitra"/>
          <w:sz w:val="28"/>
          <w:szCs w:val="28"/>
          <w:rtl/>
        </w:rPr>
        <w:t xml:space="preserve"> سنار</w:t>
      </w:r>
      <w:r w:rsidR="00357AB9" w:rsidRPr="00357AB9">
        <w:rPr>
          <w:rFonts w:cs="B Mitra" w:hint="cs"/>
          <w:sz w:val="28"/>
          <w:szCs w:val="28"/>
          <w:rtl/>
        </w:rPr>
        <w:t>ی</w:t>
      </w:r>
      <w:r w:rsidR="00357AB9" w:rsidRPr="00357AB9">
        <w:rPr>
          <w:rFonts w:cs="B Mitra" w:hint="eastAsia"/>
          <w:sz w:val="28"/>
          <w:szCs w:val="28"/>
          <w:rtl/>
        </w:rPr>
        <w:t>و</w:t>
      </w:r>
      <w:r w:rsidR="00357AB9" w:rsidRPr="00357AB9">
        <w:rPr>
          <w:rFonts w:cs="B Mitra"/>
          <w:sz w:val="28"/>
          <w:szCs w:val="28"/>
          <w:rtl/>
        </w:rPr>
        <w:t xml:space="preserve"> به عنوان «هنر گفتگوها</w:t>
      </w:r>
      <w:r w:rsidR="00357AB9" w:rsidRPr="00357AB9">
        <w:rPr>
          <w:rFonts w:cs="B Mitra" w:hint="cs"/>
          <w:sz w:val="28"/>
          <w:szCs w:val="28"/>
          <w:rtl/>
        </w:rPr>
        <w:t>ی</w:t>
      </w:r>
      <w:r w:rsidR="00357AB9" w:rsidRPr="00357AB9">
        <w:rPr>
          <w:rFonts w:cs="B Mitra"/>
          <w:sz w:val="28"/>
          <w:szCs w:val="28"/>
          <w:rtl/>
        </w:rPr>
        <w:t xml:space="preserve"> استراتژ</w:t>
      </w:r>
      <w:r w:rsidR="00357AB9" w:rsidRPr="00357AB9">
        <w:rPr>
          <w:rFonts w:cs="B Mitra" w:hint="cs"/>
          <w:sz w:val="28"/>
          <w:szCs w:val="28"/>
          <w:rtl/>
        </w:rPr>
        <w:t>ی</w:t>
      </w:r>
      <w:r w:rsidR="00357AB9" w:rsidRPr="00357AB9">
        <w:rPr>
          <w:rFonts w:cs="B Mitra" w:hint="eastAsia"/>
          <w:sz w:val="28"/>
          <w:szCs w:val="28"/>
          <w:rtl/>
        </w:rPr>
        <w:t>ک»</w:t>
      </w:r>
      <w:r w:rsidR="00357AB9" w:rsidRPr="00357AB9">
        <w:rPr>
          <w:rFonts w:cs="B Mitra"/>
          <w:sz w:val="28"/>
          <w:szCs w:val="28"/>
          <w:rtl/>
        </w:rPr>
        <w:t xml:space="preserve"> </w:t>
      </w:r>
      <w:r w:rsidR="00357AB9" w:rsidRPr="00357AB9">
        <w:rPr>
          <w:rFonts w:cs="B Mitra" w:hint="cs"/>
          <w:sz w:val="28"/>
          <w:szCs w:val="28"/>
          <w:rtl/>
        </w:rPr>
        <w:t>ی</w:t>
      </w:r>
      <w:r w:rsidR="00357AB9" w:rsidRPr="00357AB9">
        <w:rPr>
          <w:rFonts w:cs="B Mitra" w:hint="eastAsia"/>
          <w:sz w:val="28"/>
          <w:szCs w:val="28"/>
          <w:rtl/>
        </w:rPr>
        <w:t>اد</w:t>
      </w:r>
      <w:r w:rsidR="00357AB9" w:rsidRPr="00357AB9">
        <w:rPr>
          <w:rFonts w:cs="B Mitra"/>
          <w:sz w:val="28"/>
          <w:szCs w:val="28"/>
          <w:rtl/>
        </w:rPr>
        <w:t xml:space="preserve"> م</w:t>
      </w:r>
      <w:r w:rsidR="00357AB9" w:rsidRPr="00357AB9">
        <w:rPr>
          <w:rFonts w:cs="B Mitra" w:hint="cs"/>
          <w:sz w:val="28"/>
          <w:szCs w:val="28"/>
          <w:rtl/>
        </w:rPr>
        <w:t>ی‌</w:t>
      </w:r>
      <w:r w:rsidR="00357AB9" w:rsidRPr="00357AB9">
        <w:rPr>
          <w:rFonts w:cs="B Mitra" w:hint="eastAsia"/>
          <w:sz w:val="28"/>
          <w:szCs w:val="28"/>
          <w:rtl/>
        </w:rPr>
        <w:t>کند،</w:t>
      </w:r>
      <w:r w:rsidR="00357AB9" w:rsidRPr="00357AB9">
        <w:rPr>
          <w:rFonts w:cs="B Mitra"/>
          <w:sz w:val="28"/>
          <w:szCs w:val="28"/>
          <w:rtl/>
        </w:rPr>
        <w:t xml:space="preserve"> و م</w:t>
      </w:r>
      <w:r w:rsidR="00357AB9" w:rsidRPr="00357AB9">
        <w:rPr>
          <w:rFonts w:cs="B Mitra" w:hint="cs"/>
          <w:sz w:val="28"/>
          <w:szCs w:val="28"/>
          <w:rtl/>
        </w:rPr>
        <w:t>ی‌</w:t>
      </w:r>
      <w:r w:rsidR="00357AB9" w:rsidRPr="00357AB9">
        <w:rPr>
          <w:rFonts w:cs="B Mitra" w:hint="eastAsia"/>
          <w:sz w:val="28"/>
          <w:szCs w:val="28"/>
          <w:rtl/>
        </w:rPr>
        <w:t>توان</w:t>
      </w:r>
      <w:r w:rsidR="00357AB9" w:rsidRPr="00357AB9">
        <w:rPr>
          <w:rFonts w:cs="B Mitra"/>
          <w:sz w:val="28"/>
          <w:szCs w:val="28"/>
          <w:rtl/>
        </w:rPr>
        <w:t xml:space="preserve"> </w:t>
      </w:r>
      <w:r w:rsidR="008528E6">
        <w:rPr>
          <w:rFonts w:cs="B Mitra" w:hint="cs"/>
          <w:sz w:val="28"/>
          <w:szCs w:val="28"/>
          <w:rtl/>
        </w:rPr>
        <w:t>اظهار داشت</w:t>
      </w:r>
      <w:r w:rsidR="00357AB9" w:rsidRPr="00357AB9">
        <w:rPr>
          <w:rFonts w:cs="B Mitra"/>
          <w:sz w:val="28"/>
          <w:szCs w:val="28"/>
          <w:rtl/>
        </w:rPr>
        <w:t xml:space="preserve"> که در </w:t>
      </w:r>
      <w:r w:rsidR="008528E6">
        <w:rPr>
          <w:rFonts w:cs="B Mitra" w:hint="cs"/>
          <w:sz w:val="28"/>
          <w:szCs w:val="28"/>
          <w:rtl/>
        </w:rPr>
        <w:t>بطن</w:t>
      </w:r>
      <w:r w:rsidR="00357AB9" w:rsidRPr="00357AB9">
        <w:rPr>
          <w:rFonts w:cs="B Mitra"/>
          <w:sz w:val="28"/>
          <w:szCs w:val="28"/>
          <w:rtl/>
        </w:rPr>
        <w:t xml:space="preserve"> هر دو رو</w:t>
      </w:r>
      <w:r w:rsidR="00357AB9" w:rsidRPr="00357AB9">
        <w:rPr>
          <w:rFonts w:cs="B Mitra" w:hint="cs"/>
          <w:sz w:val="28"/>
          <w:szCs w:val="28"/>
          <w:rtl/>
        </w:rPr>
        <w:t>ی</w:t>
      </w:r>
      <w:r w:rsidR="00357AB9" w:rsidRPr="00357AB9">
        <w:rPr>
          <w:rFonts w:cs="B Mitra" w:hint="eastAsia"/>
          <w:sz w:val="28"/>
          <w:szCs w:val="28"/>
          <w:rtl/>
        </w:rPr>
        <w:t>کرد،</w:t>
      </w:r>
      <w:r w:rsidR="00357AB9" w:rsidRPr="00357AB9">
        <w:rPr>
          <w:rFonts w:cs="B Mitra"/>
          <w:sz w:val="28"/>
          <w:szCs w:val="28"/>
          <w:rtl/>
        </w:rPr>
        <w:t xml:space="preserve"> شرکت‌کنندگان با </w:t>
      </w:r>
      <w:r w:rsidR="008528E6">
        <w:rPr>
          <w:rFonts w:cs="B Mitra" w:hint="cs"/>
          <w:sz w:val="28"/>
          <w:szCs w:val="28"/>
          <w:rtl/>
        </w:rPr>
        <w:t>لحاظ نمودن</w:t>
      </w:r>
      <w:r w:rsidR="00357AB9" w:rsidRPr="00357AB9">
        <w:rPr>
          <w:rFonts w:cs="B Mitra"/>
          <w:sz w:val="28"/>
          <w:szCs w:val="28"/>
          <w:rtl/>
        </w:rPr>
        <w:t xml:space="preserve"> د</w:t>
      </w:r>
      <w:r w:rsidR="00357AB9" w:rsidRPr="00357AB9">
        <w:rPr>
          <w:rFonts w:cs="B Mitra" w:hint="cs"/>
          <w:sz w:val="28"/>
          <w:szCs w:val="28"/>
          <w:rtl/>
        </w:rPr>
        <w:t>ی</w:t>
      </w:r>
      <w:r w:rsidR="00357AB9" w:rsidRPr="00357AB9">
        <w:rPr>
          <w:rFonts w:cs="B Mitra" w:hint="eastAsia"/>
          <w:sz w:val="28"/>
          <w:szCs w:val="28"/>
          <w:rtl/>
        </w:rPr>
        <w:t>دگاه‌ها</w:t>
      </w:r>
      <w:r w:rsidR="00357AB9" w:rsidRPr="00357AB9">
        <w:rPr>
          <w:rFonts w:cs="B Mitra" w:hint="cs"/>
          <w:sz w:val="28"/>
          <w:szCs w:val="28"/>
          <w:rtl/>
        </w:rPr>
        <w:t>ی</w:t>
      </w:r>
      <w:r w:rsidR="00357AB9" w:rsidRPr="00357AB9">
        <w:rPr>
          <w:rFonts w:cs="B Mitra"/>
          <w:sz w:val="28"/>
          <w:szCs w:val="28"/>
          <w:rtl/>
        </w:rPr>
        <w:t xml:space="preserve"> افراد درگ</w:t>
      </w:r>
      <w:r w:rsidR="00357AB9" w:rsidRPr="00357AB9">
        <w:rPr>
          <w:rFonts w:cs="B Mitra" w:hint="cs"/>
          <w:sz w:val="28"/>
          <w:szCs w:val="28"/>
          <w:rtl/>
        </w:rPr>
        <w:t>ی</w:t>
      </w:r>
      <w:r w:rsidR="00357AB9" w:rsidRPr="00357AB9">
        <w:rPr>
          <w:rFonts w:cs="B Mitra" w:hint="eastAsia"/>
          <w:sz w:val="28"/>
          <w:szCs w:val="28"/>
          <w:rtl/>
        </w:rPr>
        <w:t>ر،</w:t>
      </w:r>
      <w:r w:rsidR="00357AB9" w:rsidRPr="00357AB9">
        <w:rPr>
          <w:rFonts w:cs="B Mitra"/>
          <w:sz w:val="28"/>
          <w:szCs w:val="28"/>
          <w:rtl/>
        </w:rPr>
        <w:t xml:space="preserve"> مح</w:t>
      </w:r>
      <w:r w:rsidR="00357AB9" w:rsidRPr="00357AB9">
        <w:rPr>
          <w:rFonts w:cs="B Mitra" w:hint="cs"/>
          <w:sz w:val="28"/>
          <w:szCs w:val="28"/>
          <w:rtl/>
        </w:rPr>
        <w:t>ی</w:t>
      </w:r>
      <w:r w:rsidR="00357AB9" w:rsidRPr="00357AB9">
        <w:rPr>
          <w:rFonts w:cs="B Mitra" w:hint="eastAsia"/>
          <w:sz w:val="28"/>
          <w:szCs w:val="28"/>
          <w:rtl/>
        </w:rPr>
        <w:t>ط</w:t>
      </w:r>
      <w:r w:rsidR="00357AB9" w:rsidRPr="00357AB9">
        <w:rPr>
          <w:rFonts w:cs="B Mitra"/>
          <w:sz w:val="28"/>
          <w:szCs w:val="28"/>
          <w:rtl/>
        </w:rPr>
        <w:t xml:space="preserve"> کسب‌وکار خود را درک م</w:t>
      </w:r>
      <w:r w:rsidR="00357AB9" w:rsidRPr="00357AB9">
        <w:rPr>
          <w:rFonts w:cs="B Mitra" w:hint="cs"/>
          <w:sz w:val="28"/>
          <w:szCs w:val="28"/>
          <w:rtl/>
        </w:rPr>
        <w:t>ی‌</w:t>
      </w:r>
      <w:r w:rsidR="00357AB9" w:rsidRPr="00357AB9">
        <w:rPr>
          <w:rFonts w:cs="B Mitra" w:hint="eastAsia"/>
          <w:sz w:val="28"/>
          <w:szCs w:val="28"/>
          <w:rtl/>
        </w:rPr>
        <w:t>کنند</w:t>
      </w:r>
      <w:r w:rsidR="00357AB9" w:rsidRPr="00357AB9">
        <w:rPr>
          <w:rFonts w:cs="B Mitra"/>
          <w:sz w:val="28"/>
          <w:szCs w:val="28"/>
          <w:rtl/>
        </w:rPr>
        <w:t>.</w:t>
      </w:r>
    </w:p>
    <w:p w14:paraId="0226A22F" w14:textId="4EFA109E" w:rsidR="00357AB9" w:rsidRPr="00357AB9" w:rsidRDefault="008528E6" w:rsidP="00357AB9">
      <w:pPr>
        <w:jc w:val="both"/>
        <w:rPr>
          <w:rFonts w:cs="B Mitra"/>
          <w:sz w:val="28"/>
          <w:szCs w:val="28"/>
          <w:rtl/>
        </w:rPr>
      </w:pPr>
      <w:r>
        <w:rPr>
          <w:rFonts w:cs="B Mitra" w:hint="cs"/>
          <w:sz w:val="28"/>
          <w:szCs w:val="28"/>
          <w:rtl/>
        </w:rPr>
        <w:t>برخی</w:t>
      </w:r>
      <w:r w:rsidR="00357AB9" w:rsidRPr="00357AB9">
        <w:rPr>
          <w:rFonts w:cs="B Mitra"/>
          <w:sz w:val="28"/>
          <w:szCs w:val="28"/>
          <w:rtl/>
        </w:rPr>
        <w:t xml:space="preserve"> نو</w:t>
      </w:r>
      <w:r w:rsidR="00357AB9" w:rsidRPr="00357AB9">
        <w:rPr>
          <w:rFonts w:cs="B Mitra" w:hint="cs"/>
          <w:sz w:val="28"/>
          <w:szCs w:val="28"/>
          <w:rtl/>
        </w:rPr>
        <w:t>ی</w:t>
      </w:r>
      <w:r w:rsidR="00357AB9" w:rsidRPr="00357AB9">
        <w:rPr>
          <w:rFonts w:cs="B Mitra" w:hint="eastAsia"/>
          <w:sz w:val="28"/>
          <w:szCs w:val="28"/>
          <w:rtl/>
        </w:rPr>
        <w:t>سند</w:t>
      </w:r>
      <w:r>
        <w:rPr>
          <w:rFonts w:cs="B Mitra" w:hint="cs"/>
          <w:sz w:val="28"/>
          <w:szCs w:val="28"/>
          <w:rtl/>
        </w:rPr>
        <w:t>گان (از جمله شوماخر، 1995؛ ون در هیدن، 1996؛ ون در هیدن، برادفیلد، کراینس، و رایت، 2002؛ چرماک، 2011؛ رامیرز و ویلکینسون، 2016)</w:t>
      </w:r>
      <w:r w:rsidR="00357AB9" w:rsidRPr="00357AB9">
        <w:rPr>
          <w:rFonts w:cs="B Mitra"/>
          <w:sz w:val="28"/>
          <w:szCs w:val="28"/>
          <w:rtl/>
        </w:rPr>
        <w:t xml:space="preserve"> </w:t>
      </w:r>
      <w:r w:rsidR="00704417">
        <w:rPr>
          <w:rFonts w:cs="B Mitra" w:hint="cs"/>
          <w:sz w:val="28"/>
          <w:szCs w:val="28"/>
          <w:rtl/>
        </w:rPr>
        <w:t xml:space="preserve">بر </w:t>
      </w:r>
      <w:r w:rsidR="00357AB9" w:rsidRPr="00357AB9">
        <w:rPr>
          <w:rFonts w:cs="B Mitra"/>
          <w:sz w:val="28"/>
          <w:szCs w:val="28"/>
          <w:rtl/>
        </w:rPr>
        <w:t>ماه</w:t>
      </w:r>
      <w:r w:rsidR="00357AB9" w:rsidRPr="00357AB9">
        <w:rPr>
          <w:rFonts w:cs="B Mitra" w:hint="cs"/>
          <w:sz w:val="28"/>
          <w:szCs w:val="28"/>
          <w:rtl/>
        </w:rPr>
        <w:t>ی</w:t>
      </w:r>
      <w:r w:rsidR="00357AB9" w:rsidRPr="00357AB9">
        <w:rPr>
          <w:rFonts w:cs="B Mitra" w:hint="eastAsia"/>
          <w:sz w:val="28"/>
          <w:szCs w:val="28"/>
          <w:rtl/>
        </w:rPr>
        <w:t>ت</w:t>
      </w:r>
      <w:r w:rsidR="00357AB9" w:rsidRPr="00357AB9">
        <w:rPr>
          <w:rFonts w:cs="B Mitra"/>
          <w:sz w:val="28"/>
          <w:szCs w:val="28"/>
          <w:rtl/>
        </w:rPr>
        <w:t xml:space="preserve"> مشارکت</w:t>
      </w:r>
      <w:r w:rsidR="00357AB9" w:rsidRPr="00357AB9">
        <w:rPr>
          <w:rFonts w:cs="B Mitra" w:hint="cs"/>
          <w:sz w:val="28"/>
          <w:szCs w:val="28"/>
          <w:rtl/>
        </w:rPr>
        <w:t>ی</w:t>
      </w:r>
      <w:r w:rsidR="00357AB9" w:rsidRPr="00357AB9">
        <w:rPr>
          <w:rFonts w:cs="B Mitra"/>
          <w:sz w:val="28"/>
          <w:szCs w:val="28"/>
          <w:rtl/>
        </w:rPr>
        <w:t xml:space="preserve"> </w:t>
      </w:r>
      <w:r w:rsidR="00792CF9">
        <w:rPr>
          <w:rFonts w:cs="B Mitra" w:hint="cs"/>
          <w:sz w:val="28"/>
          <w:szCs w:val="28"/>
          <w:rtl/>
        </w:rPr>
        <w:t>ب</w:t>
      </w:r>
      <w:r w:rsidR="00357AB9" w:rsidRPr="00357AB9">
        <w:rPr>
          <w:rFonts w:cs="B Mitra"/>
          <w:sz w:val="28"/>
          <w:szCs w:val="28"/>
          <w:rtl/>
        </w:rPr>
        <w:t>رنامه</w:t>
      </w:r>
      <w:r w:rsidR="005E6140">
        <w:rPr>
          <w:rFonts w:cs="B Mitra"/>
          <w:sz w:val="28"/>
          <w:szCs w:val="28"/>
          <w:rtl/>
        </w:rPr>
        <w:softHyphen/>
      </w:r>
      <w:r w:rsidR="00357AB9" w:rsidRPr="00357AB9">
        <w:rPr>
          <w:rFonts w:cs="B Mitra"/>
          <w:sz w:val="28"/>
          <w:szCs w:val="28"/>
          <w:rtl/>
        </w:rPr>
        <w:t>ر</w:t>
      </w:r>
      <w:r w:rsidR="00357AB9" w:rsidRPr="00357AB9">
        <w:rPr>
          <w:rFonts w:cs="B Mitra" w:hint="cs"/>
          <w:sz w:val="28"/>
          <w:szCs w:val="28"/>
          <w:rtl/>
        </w:rPr>
        <w:t>ی</w:t>
      </w:r>
      <w:r w:rsidR="00357AB9" w:rsidRPr="00357AB9">
        <w:rPr>
          <w:rFonts w:cs="B Mitra" w:hint="eastAsia"/>
          <w:sz w:val="28"/>
          <w:szCs w:val="28"/>
          <w:rtl/>
        </w:rPr>
        <w:t>ز</w:t>
      </w:r>
      <w:r w:rsidR="00357AB9" w:rsidRPr="00357AB9">
        <w:rPr>
          <w:rFonts w:cs="B Mitra" w:hint="cs"/>
          <w:sz w:val="28"/>
          <w:szCs w:val="28"/>
          <w:rtl/>
        </w:rPr>
        <w:t>ی</w:t>
      </w:r>
      <w:r w:rsidR="00357AB9" w:rsidRPr="00357AB9">
        <w:rPr>
          <w:rFonts w:cs="B Mitra"/>
          <w:sz w:val="28"/>
          <w:szCs w:val="28"/>
          <w:rtl/>
        </w:rPr>
        <w:t xml:space="preserve"> </w:t>
      </w:r>
      <w:r w:rsidR="00792CF9">
        <w:rPr>
          <w:rFonts w:cs="B Mitra" w:hint="cs"/>
          <w:sz w:val="28"/>
          <w:szCs w:val="28"/>
          <w:rtl/>
        </w:rPr>
        <w:t xml:space="preserve">مبتنی بر </w:t>
      </w:r>
      <w:r w:rsidR="00357AB9" w:rsidRPr="00357AB9">
        <w:rPr>
          <w:rFonts w:cs="B Mitra"/>
          <w:sz w:val="28"/>
          <w:szCs w:val="28"/>
          <w:rtl/>
        </w:rPr>
        <w:t>سنار</w:t>
      </w:r>
      <w:r w:rsidR="00357AB9" w:rsidRPr="00357AB9">
        <w:rPr>
          <w:rFonts w:cs="B Mitra" w:hint="cs"/>
          <w:sz w:val="28"/>
          <w:szCs w:val="28"/>
          <w:rtl/>
        </w:rPr>
        <w:t>ی</w:t>
      </w:r>
      <w:r w:rsidR="00357AB9" w:rsidRPr="00357AB9">
        <w:rPr>
          <w:rFonts w:cs="B Mitra" w:hint="eastAsia"/>
          <w:sz w:val="28"/>
          <w:szCs w:val="28"/>
          <w:rtl/>
        </w:rPr>
        <w:t>و</w:t>
      </w:r>
      <w:r w:rsidR="00357AB9" w:rsidRPr="00357AB9">
        <w:rPr>
          <w:rFonts w:cs="B Mitra"/>
          <w:sz w:val="28"/>
          <w:szCs w:val="28"/>
          <w:rtl/>
        </w:rPr>
        <w:t xml:space="preserve"> </w:t>
      </w:r>
      <w:r w:rsidR="00357AB9" w:rsidRPr="00357AB9">
        <w:rPr>
          <w:rFonts w:cs="B Mitra" w:hint="cs"/>
          <w:sz w:val="28"/>
          <w:szCs w:val="28"/>
          <w:rtl/>
        </w:rPr>
        <w:t>ی</w:t>
      </w:r>
      <w:r w:rsidR="00357AB9" w:rsidRPr="00357AB9">
        <w:rPr>
          <w:rFonts w:cs="B Mitra" w:hint="eastAsia"/>
          <w:sz w:val="28"/>
          <w:szCs w:val="28"/>
          <w:rtl/>
        </w:rPr>
        <w:t>ا</w:t>
      </w:r>
      <w:r w:rsidR="00357AB9" w:rsidRPr="00357AB9">
        <w:rPr>
          <w:rFonts w:cs="B Mitra"/>
          <w:sz w:val="28"/>
          <w:szCs w:val="28"/>
          <w:rtl/>
        </w:rPr>
        <w:t xml:space="preserve"> </w:t>
      </w:r>
      <w:r w:rsidR="00704417">
        <w:rPr>
          <w:rFonts w:cs="B Mitra" w:hint="cs"/>
          <w:sz w:val="28"/>
          <w:szCs w:val="28"/>
          <w:rtl/>
        </w:rPr>
        <w:t>مشارکت و درگیری مدیریت ارشد به عنوان یک پیش نیاز</w:t>
      </w:r>
      <w:r w:rsidR="00357AB9" w:rsidRPr="00357AB9">
        <w:rPr>
          <w:rFonts w:cs="B Mitra"/>
          <w:sz w:val="28"/>
          <w:szCs w:val="28"/>
          <w:rtl/>
        </w:rPr>
        <w:t xml:space="preserve"> </w:t>
      </w:r>
      <w:r w:rsidR="00704417">
        <w:rPr>
          <w:rFonts w:cs="B Mitra" w:hint="cs"/>
          <w:sz w:val="28"/>
          <w:szCs w:val="28"/>
          <w:rtl/>
        </w:rPr>
        <w:t>تاکید</w:t>
      </w:r>
      <w:r w:rsidR="00357AB9" w:rsidRPr="00357AB9">
        <w:rPr>
          <w:rFonts w:cs="B Mitra"/>
          <w:sz w:val="28"/>
          <w:szCs w:val="28"/>
          <w:rtl/>
        </w:rPr>
        <w:t xml:space="preserve"> </w:t>
      </w:r>
      <w:r w:rsidR="00704417">
        <w:rPr>
          <w:rFonts w:cs="B Mitra" w:hint="cs"/>
          <w:sz w:val="28"/>
          <w:szCs w:val="28"/>
          <w:rtl/>
        </w:rPr>
        <w:t>کرده اند</w:t>
      </w:r>
      <w:r w:rsidR="00357AB9" w:rsidRPr="00357AB9">
        <w:rPr>
          <w:rFonts w:cs="B Mitra"/>
          <w:sz w:val="28"/>
          <w:szCs w:val="28"/>
          <w:rtl/>
        </w:rPr>
        <w:t xml:space="preserve">. </w:t>
      </w:r>
      <w:r w:rsidR="003E4B65">
        <w:rPr>
          <w:rFonts w:cs="B Mitra" w:hint="cs"/>
          <w:sz w:val="28"/>
          <w:szCs w:val="28"/>
          <w:rtl/>
        </w:rPr>
        <w:t xml:space="preserve">این مشارکت </w:t>
      </w:r>
      <w:r w:rsidR="00357AB9" w:rsidRPr="00357AB9">
        <w:rPr>
          <w:rFonts w:cs="B Mitra"/>
          <w:sz w:val="28"/>
          <w:szCs w:val="28"/>
          <w:rtl/>
        </w:rPr>
        <w:t>را م</w:t>
      </w:r>
      <w:r w:rsidR="00357AB9" w:rsidRPr="00357AB9">
        <w:rPr>
          <w:rFonts w:cs="B Mitra" w:hint="cs"/>
          <w:sz w:val="28"/>
          <w:szCs w:val="28"/>
          <w:rtl/>
        </w:rPr>
        <w:t>ی</w:t>
      </w:r>
      <w:r w:rsidR="000E7EC5">
        <w:rPr>
          <w:rFonts w:cs="B Mitra"/>
          <w:sz w:val="28"/>
          <w:szCs w:val="28"/>
          <w:rtl/>
        </w:rPr>
        <w:softHyphen/>
      </w:r>
      <w:r w:rsidR="00357AB9" w:rsidRPr="00357AB9">
        <w:rPr>
          <w:rFonts w:cs="B Mitra"/>
          <w:sz w:val="28"/>
          <w:szCs w:val="28"/>
          <w:rtl/>
        </w:rPr>
        <w:t>توان با انجام مصاحبه</w:t>
      </w:r>
      <w:r w:rsidR="008C5C3E">
        <w:rPr>
          <w:rFonts w:cs="B Mitra"/>
          <w:sz w:val="28"/>
          <w:szCs w:val="28"/>
          <w:rtl/>
        </w:rPr>
        <w:softHyphen/>
      </w:r>
      <w:r w:rsidR="003E4B65">
        <w:rPr>
          <w:rFonts w:cs="B Mitra" w:hint="cs"/>
          <w:sz w:val="28"/>
          <w:szCs w:val="28"/>
          <w:rtl/>
        </w:rPr>
        <w:t>هایی</w:t>
      </w:r>
      <w:r w:rsidR="00357AB9" w:rsidRPr="00357AB9">
        <w:rPr>
          <w:rFonts w:cs="B Mitra"/>
          <w:sz w:val="28"/>
          <w:szCs w:val="28"/>
          <w:rtl/>
        </w:rPr>
        <w:t xml:space="preserve"> در مورد چالش</w:t>
      </w:r>
      <w:r w:rsidR="008C5C3E">
        <w:rPr>
          <w:rFonts w:cs="B Mitra"/>
          <w:sz w:val="28"/>
          <w:szCs w:val="28"/>
          <w:rtl/>
        </w:rPr>
        <w:softHyphen/>
      </w:r>
      <w:r w:rsidR="00357AB9" w:rsidRPr="00357AB9">
        <w:rPr>
          <w:rFonts w:cs="B Mitra"/>
          <w:sz w:val="28"/>
          <w:szCs w:val="28"/>
          <w:rtl/>
        </w:rPr>
        <w:t>ها</w:t>
      </w:r>
      <w:r w:rsidR="00357AB9" w:rsidRPr="00357AB9">
        <w:rPr>
          <w:rFonts w:cs="B Mitra" w:hint="cs"/>
          <w:sz w:val="28"/>
          <w:szCs w:val="28"/>
          <w:rtl/>
        </w:rPr>
        <w:t>ی</w:t>
      </w:r>
      <w:r w:rsidR="00357AB9" w:rsidRPr="00357AB9">
        <w:rPr>
          <w:rFonts w:cs="B Mitra"/>
          <w:sz w:val="28"/>
          <w:szCs w:val="28"/>
          <w:rtl/>
        </w:rPr>
        <w:t xml:space="preserve"> </w:t>
      </w:r>
      <w:r w:rsidR="003E4B65">
        <w:rPr>
          <w:rFonts w:cs="B Mitra" w:hint="cs"/>
          <w:sz w:val="28"/>
          <w:szCs w:val="28"/>
          <w:rtl/>
        </w:rPr>
        <w:t>ا</w:t>
      </w:r>
      <w:r w:rsidR="00357AB9" w:rsidRPr="00357AB9">
        <w:rPr>
          <w:rFonts w:cs="B Mitra"/>
          <w:sz w:val="28"/>
          <w:szCs w:val="28"/>
          <w:rtl/>
        </w:rPr>
        <w:t>در</w:t>
      </w:r>
      <w:r w:rsidR="003E4B65">
        <w:rPr>
          <w:rFonts w:cs="B Mitra" w:hint="cs"/>
          <w:sz w:val="28"/>
          <w:szCs w:val="28"/>
          <w:rtl/>
        </w:rPr>
        <w:t>ا</w:t>
      </w:r>
      <w:r w:rsidR="00357AB9" w:rsidRPr="00357AB9">
        <w:rPr>
          <w:rFonts w:cs="B Mitra"/>
          <w:sz w:val="28"/>
          <w:szCs w:val="28"/>
          <w:rtl/>
        </w:rPr>
        <w:t>ک شده در مح</w:t>
      </w:r>
      <w:r w:rsidR="00357AB9" w:rsidRPr="00357AB9">
        <w:rPr>
          <w:rFonts w:cs="B Mitra" w:hint="cs"/>
          <w:sz w:val="28"/>
          <w:szCs w:val="28"/>
          <w:rtl/>
        </w:rPr>
        <w:t>ی</w:t>
      </w:r>
      <w:r w:rsidR="00357AB9" w:rsidRPr="00357AB9">
        <w:rPr>
          <w:rFonts w:cs="B Mitra" w:hint="eastAsia"/>
          <w:sz w:val="28"/>
          <w:szCs w:val="28"/>
          <w:rtl/>
        </w:rPr>
        <w:t>ط</w:t>
      </w:r>
      <w:r w:rsidR="00357AB9" w:rsidRPr="00357AB9">
        <w:rPr>
          <w:rFonts w:cs="B Mitra"/>
          <w:sz w:val="28"/>
          <w:szCs w:val="28"/>
          <w:rtl/>
        </w:rPr>
        <w:t xml:space="preserve"> کسب و کار، بحث در مورد روندها و انتخاب عدم قطع</w:t>
      </w:r>
      <w:r w:rsidR="00357AB9" w:rsidRPr="00357AB9">
        <w:rPr>
          <w:rFonts w:cs="B Mitra" w:hint="cs"/>
          <w:sz w:val="28"/>
          <w:szCs w:val="28"/>
          <w:rtl/>
        </w:rPr>
        <w:t>ی</w:t>
      </w:r>
      <w:r w:rsidR="00357AB9" w:rsidRPr="00357AB9">
        <w:rPr>
          <w:rFonts w:cs="B Mitra" w:hint="eastAsia"/>
          <w:sz w:val="28"/>
          <w:szCs w:val="28"/>
          <w:rtl/>
        </w:rPr>
        <w:t>ت</w:t>
      </w:r>
      <w:r w:rsidR="008C5C3E">
        <w:rPr>
          <w:rFonts w:cs="B Mitra"/>
          <w:sz w:val="28"/>
          <w:szCs w:val="28"/>
          <w:rtl/>
        </w:rPr>
        <w:softHyphen/>
      </w:r>
      <w:r w:rsidR="00357AB9" w:rsidRPr="00357AB9">
        <w:rPr>
          <w:rFonts w:cs="B Mitra"/>
          <w:sz w:val="28"/>
          <w:szCs w:val="28"/>
          <w:rtl/>
        </w:rPr>
        <w:t>ها</w:t>
      </w:r>
      <w:r w:rsidR="00357AB9" w:rsidRPr="00357AB9">
        <w:rPr>
          <w:rFonts w:cs="B Mitra" w:hint="cs"/>
          <w:sz w:val="28"/>
          <w:szCs w:val="28"/>
          <w:rtl/>
        </w:rPr>
        <w:t>ی</w:t>
      </w:r>
      <w:r w:rsidR="00357AB9" w:rsidRPr="00357AB9">
        <w:rPr>
          <w:rFonts w:cs="B Mitra"/>
          <w:sz w:val="28"/>
          <w:szCs w:val="28"/>
          <w:rtl/>
        </w:rPr>
        <w:t xml:space="preserve"> کل</w:t>
      </w:r>
      <w:r w:rsidR="00357AB9" w:rsidRPr="00357AB9">
        <w:rPr>
          <w:rFonts w:cs="B Mitra" w:hint="cs"/>
          <w:sz w:val="28"/>
          <w:szCs w:val="28"/>
          <w:rtl/>
        </w:rPr>
        <w:t>ی</w:t>
      </w:r>
      <w:r w:rsidR="00357AB9" w:rsidRPr="00357AB9">
        <w:rPr>
          <w:rFonts w:cs="B Mitra" w:hint="eastAsia"/>
          <w:sz w:val="28"/>
          <w:szCs w:val="28"/>
          <w:rtl/>
        </w:rPr>
        <w:t>د</w:t>
      </w:r>
      <w:r w:rsidR="00357AB9" w:rsidRPr="00357AB9">
        <w:rPr>
          <w:rFonts w:cs="B Mitra" w:hint="cs"/>
          <w:sz w:val="28"/>
          <w:szCs w:val="28"/>
          <w:rtl/>
        </w:rPr>
        <w:t>ی</w:t>
      </w:r>
      <w:r w:rsidR="00357AB9" w:rsidRPr="00357AB9">
        <w:rPr>
          <w:rFonts w:cs="B Mitra" w:hint="eastAsia"/>
          <w:sz w:val="28"/>
          <w:szCs w:val="28"/>
          <w:rtl/>
        </w:rPr>
        <w:t>،</w:t>
      </w:r>
      <w:r w:rsidR="00357AB9" w:rsidRPr="00357AB9">
        <w:rPr>
          <w:rFonts w:cs="B Mitra"/>
          <w:sz w:val="28"/>
          <w:szCs w:val="28"/>
          <w:rtl/>
        </w:rPr>
        <w:t xml:space="preserve"> انتخاب دو عدم قطع</w:t>
      </w:r>
      <w:r w:rsidR="00357AB9" w:rsidRPr="00357AB9">
        <w:rPr>
          <w:rFonts w:cs="B Mitra" w:hint="cs"/>
          <w:sz w:val="28"/>
          <w:szCs w:val="28"/>
          <w:rtl/>
        </w:rPr>
        <w:t>ی</w:t>
      </w:r>
      <w:r w:rsidR="00357AB9" w:rsidRPr="00357AB9">
        <w:rPr>
          <w:rFonts w:cs="B Mitra" w:hint="eastAsia"/>
          <w:sz w:val="28"/>
          <w:szCs w:val="28"/>
          <w:rtl/>
        </w:rPr>
        <w:t>ت</w:t>
      </w:r>
      <w:r w:rsidR="00357AB9" w:rsidRPr="00357AB9">
        <w:rPr>
          <w:rFonts w:cs="B Mitra"/>
          <w:sz w:val="28"/>
          <w:szCs w:val="28"/>
          <w:rtl/>
        </w:rPr>
        <w:t xml:space="preserve"> کل</w:t>
      </w:r>
      <w:r w:rsidR="00357AB9" w:rsidRPr="00357AB9">
        <w:rPr>
          <w:rFonts w:cs="B Mitra" w:hint="cs"/>
          <w:sz w:val="28"/>
          <w:szCs w:val="28"/>
          <w:rtl/>
        </w:rPr>
        <w:t>ی</w:t>
      </w:r>
      <w:r w:rsidR="00357AB9" w:rsidRPr="00357AB9">
        <w:rPr>
          <w:rFonts w:cs="B Mitra" w:hint="eastAsia"/>
          <w:sz w:val="28"/>
          <w:szCs w:val="28"/>
          <w:rtl/>
        </w:rPr>
        <w:t>د</w:t>
      </w:r>
      <w:r w:rsidR="00357AB9" w:rsidRPr="00357AB9">
        <w:rPr>
          <w:rFonts w:cs="B Mitra" w:hint="cs"/>
          <w:sz w:val="28"/>
          <w:szCs w:val="28"/>
          <w:rtl/>
        </w:rPr>
        <w:t>ی</w:t>
      </w:r>
      <w:r w:rsidR="00357AB9" w:rsidRPr="00357AB9">
        <w:rPr>
          <w:rFonts w:cs="B Mitra"/>
          <w:sz w:val="28"/>
          <w:szCs w:val="28"/>
          <w:rtl/>
        </w:rPr>
        <w:t xml:space="preserve"> برا</w:t>
      </w:r>
      <w:r w:rsidR="00357AB9" w:rsidRPr="00357AB9">
        <w:rPr>
          <w:rFonts w:cs="B Mitra" w:hint="cs"/>
          <w:sz w:val="28"/>
          <w:szCs w:val="28"/>
          <w:rtl/>
        </w:rPr>
        <w:t>ی</w:t>
      </w:r>
      <w:r w:rsidR="00357AB9" w:rsidRPr="00357AB9">
        <w:rPr>
          <w:rFonts w:cs="B Mitra"/>
          <w:sz w:val="28"/>
          <w:szCs w:val="28"/>
          <w:rtl/>
        </w:rPr>
        <w:t xml:space="preserve"> ساخت ماتر</w:t>
      </w:r>
      <w:r w:rsidR="00357AB9" w:rsidRPr="00357AB9">
        <w:rPr>
          <w:rFonts w:cs="B Mitra" w:hint="cs"/>
          <w:sz w:val="28"/>
          <w:szCs w:val="28"/>
          <w:rtl/>
        </w:rPr>
        <w:t>ی</w:t>
      </w:r>
      <w:r w:rsidR="00357AB9" w:rsidRPr="00357AB9">
        <w:rPr>
          <w:rFonts w:cs="B Mitra" w:hint="eastAsia"/>
          <w:sz w:val="28"/>
          <w:szCs w:val="28"/>
          <w:rtl/>
        </w:rPr>
        <w:t>س</w:t>
      </w:r>
      <w:r w:rsidR="00357AB9" w:rsidRPr="00357AB9">
        <w:rPr>
          <w:rFonts w:cs="B Mitra"/>
          <w:sz w:val="28"/>
          <w:szCs w:val="28"/>
          <w:rtl/>
        </w:rPr>
        <w:t xml:space="preserve"> سنار</w:t>
      </w:r>
      <w:r w:rsidR="00357AB9" w:rsidRPr="00357AB9">
        <w:rPr>
          <w:rFonts w:cs="B Mitra" w:hint="cs"/>
          <w:sz w:val="28"/>
          <w:szCs w:val="28"/>
          <w:rtl/>
        </w:rPr>
        <w:t>ی</w:t>
      </w:r>
      <w:r w:rsidR="00357AB9" w:rsidRPr="00357AB9">
        <w:rPr>
          <w:rFonts w:cs="B Mitra" w:hint="eastAsia"/>
          <w:sz w:val="28"/>
          <w:szCs w:val="28"/>
          <w:rtl/>
        </w:rPr>
        <w:t>و،</w:t>
      </w:r>
      <w:r w:rsidR="00357AB9" w:rsidRPr="00357AB9">
        <w:rPr>
          <w:rFonts w:cs="B Mitra"/>
          <w:sz w:val="28"/>
          <w:szCs w:val="28"/>
          <w:rtl/>
        </w:rPr>
        <w:t xml:space="preserve"> توص</w:t>
      </w:r>
      <w:r w:rsidR="00357AB9" w:rsidRPr="00357AB9">
        <w:rPr>
          <w:rFonts w:cs="B Mitra" w:hint="cs"/>
          <w:sz w:val="28"/>
          <w:szCs w:val="28"/>
          <w:rtl/>
        </w:rPr>
        <w:t>ی</w:t>
      </w:r>
      <w:r w:rsidR="00357AB9" w:rsidRPr="00357AB9">
        <w:rPr>
          <w:rFonts w:cs="B Mitra" w:hint="eastAsia"/>
          <w:sz w:val="28"/>
          <w:szCs w:val="28"/>
          <w:rtl/>
        </w:rPr>
        <w:t>ف</w:t>
      </w:r>
      <w:r w:rsidR="00357AB9" w:rsidRPr="00357AB9">
        <w:rPr>
          <w:rFonts w:cs="B Mitra"/>
          <w:sz w:val="28"/>
          <w:szCs w:val="28"/>
          <w:rtl/>
        </w:rPr>
        <w:t xml:space="preserve"> سنار</w:t>
      </w:r>
      <w:r w:rsidR="00357AB9" w:rsidRPr="00357AB9">
        <w:rPr>
          <w:rFonts w:cs="B Mitra" w:hint="cs"/>
          <w:sz w:val="28"/>
          <w:szCs w:val="28"/>
          <w:rtl/>
        </w:rPr>
        <w:t>ی</w:t>
      </w:r>
      <w:r w:rsidR="00357AB9" w:rsidRPr="00357AB9">
        <w:rPr>
          <w:rFonts w:cs="B Mitra" w:hint="eastAsia"/>
          <w:sz w:val="28"/>
          <w:szCs w:val="28"/>
          <w:rtl/>
        </w:rPr>
        <w:t>وها</w:t>
      </w:r>
      <w:r w:rsidR="00357AB9" w:rsidRPr="00357AB9">
        <w:rPr>
          <w:rFonts w:cs="B Mitra"/>
          <w:sz w:val="28"/>
          <w:szCs w:val="28"/>
          <w:rtl/>
        </w:rPr>
        <w:t xml:space="preserve"> و در نها</w:t>
      </w:r>
      <w:r w:rsidR="00357AB9" w:rsidRPr="00357AB9">
        <w:rPr>
          <w:rFonts w:cs="B Mitra" w:hint="cs"/>
          <w:sz w:val="28"/>
          <w:szCs w:val="28"/>
          <w:rtl/>
        </w:rPr>
        <w:t>ی</w:t>
      </w:r>
      <w:r w:rsidR="00357AB9" w:rsidRPr="00357AB9">
        <w:rPr>
          <w:rFonts w:cs="B Mitra" w:hint="eastAsia"/>
          <w:sz w:val="28"/>
          <w:szCs w:val="28"/>
          <w:rtl/>
        </w:rPr>
        <w:t>ت</w:t>
      </w:r>
      <w:r w:rsidR="003E4B65">
        <w:rPr>
          <w:rFonts w:cs="B Mitra" w:hint="cs"/>
          <w:sz w:val="28"/>
          <w:szCs w:val="28"/>
          <w:rtl/>
        </w:rPr>
        <w:t>،</w:t>
      </w:r>
      <w:r w:rsidR="00357AB9" w:rsidRPr="00357AB9">
        <w:rPr>
          <w:rFonts w:cs="B Mitra"/>
          <w:sz w:val="28"/>
          <w:szCs w:val="28"/>
          <w:rtl/>
        </w:rPr>
        <w:t xml:space="preserve"> </w:t>
      </w:r>
      <w:r w:rsidR="00964A3A">
        <w:rPr>
          <w:rFonts w:cs="B Mitra" w:hint="cs"/>
          <w:sz w:val="28"/>
          <w:szCs w:val="28"/>
          <w:rtl/>
        </w:rPr>
        <w:t>استنتاج</w:t>
      </w:r>
      <w:r w:rsidR="00357AB9" w:rsidRPr="00357AB9">
        <w:rPr>
          <w:rFonts w:cs="B Mitra"/>
          <w:sz w:val="28"/>
          <w:szCs w:val="28"/>
          <w:rtl/>
        </w:rPr>
        <w:t xml:space="preserve"> پ</w:t>
      </w:r>
      <w:r w:rsidR="00357AB9" w:rsidRPr="00357AB9">
        <w:rPr>
          <w:rFonts w:cs="B Mitra" w:hint="cs"/>
          <w:sz w:val="28"/>
          <w:szCs w:val="28"/>
          <w:rtl/>
        </w:rPr>
        <w:t>ی</w:t>
      </w:r>
      <w:r w:rsidR="00357AB9" w:rsidRPr="00357AB9">
        <w:rPr>
          <w:rFonts w:cs="B Mitra" w:hint="eastAsia"/>
          <w:sz w:val="28"/>
          <w:szCs w:val="28"/>
          <w:rtl/>
        </w:rPr>
        <w:t>امدها</w:t>
      </w:r>
      <w:r w:rsidR="00357AB9" w:rsidRPr="00357AB9">
        <w:rPr>
          <w:rFonts w:cs="B Mitra"/>
          <w:sz w:val="28"/>
          <w:szCs w:val="28"/>
          <w:rtl/>
        </w:rPr>
        <w:t xml:space="preserve"> به دست آورد. </w:t>
      </w:r>
      <w:r w:rsidR="00964A3A">
        <w:rPr>
          <w:rFonts w:cs="B Mitra" w:hint="cs"/>
          <w:sz w:val="28"/>
          <w:szCs w:val="28"/>
          <w:rtl/>
        </w:rPr>
        <w:t>استدلال</w:t>
      </w:r>
      <w:r w:rsidR="00357AB9" w:rsidRPr="00357AB9">
        <w:rPr>
          <w:rFonts w:cs="B Mitra"/>
          <w:sz w:val="28"/>
          <w:szCs w:val="28"/>
          <w:rtl/>
        </w:rPr>
        <w:t xml:space="preserve"> کل</w:t>
      </w:r>
      <w:r w:rsidR="00357AB9" w:rsidRPr="00357AB9">
        <w:rPr>
          <w:rFonts w:cs="B Mitra" w:hint="cs"/>
          <w:sz w:val="28"/>
          <w:szCs w:val="28"/>
          <w:rtl/>
        </w:rPr>
        <w:t>ی</w:t>
      </w:r>
      <w:r w:rsidR="00357AB9" w:rsidRPr="00357AB9">
        <w:rPr>
          <w:rFonts w:cs="B Mitra" w:hint="eastAsia"/>
          <w:sz w:val="28"/>
          <w:szCs w:val="28"/>
          <w:rtl/>
        </w:rPr>
        <w:t>د</w:t>
      </w:r>
      <w:r w:rsidR="00357AB9" w:rsidRPr="00357AB9">
        <w:rPr>
          <w:rFonts w:cs="B Mitra" w:hint="cs"/>
          <w:sz w:val="28"/>
          <w:szCs w:val="28"/>
          <w:rtl/>
        </w:rPr>
        <w:t>ی</w:t>
      </w:r>
      <w:r w:rsidR="00357AB9" w:rsidRPr="00357AB9">
        <w:rPr>
          <w:rFonts w:cs="B Mitra"/>
          <w:sz w:val="28"/>
          <w:szCs w:val="28"/>
          <w:rtl/>
        </w:rPr>
        <w:t xml:space="preserve"> برا</w:t>
      </w:r>
      <w:r w:rsidR="00357AB9" w:rsidRPr="00357AB9">
        <w:rPr>
          <w:rFonts w:cs="B Mitra" w:hint="cs"/>
          <w:sz w:val="28"/>
          <w:szCs w:val="28"/>
          <w:rtl/>
        </w:rPr>
        <w:t>ی</w:t>
      </w:r>
      <w:r w:rsidR="00357AB9" w:rsidRPr="00357AB9">
        <w:rPr>
          <w:rFonts w:cs="B Mitra"/>
          <w:sz w:val="28"/>
          <w:szCs w:val="28"/>
          <w:rtl/>
        </w:rPr>
        <w:t xml:space="preserve"> مشارکت در ا</w:t>
      </w:r>
      <w:r w:rsidR="00357AB9" w:rsidRPr="00357AB9">
        <w:rPr>
          <w:rFonts w:cs="B Mitra" w:hint="cs"/>
          <w:sz w:val="28"/>
          <w:szCs w:val="28"/>
          <w:rtl/>
        </w:rPr>
        <w:t>ی</w:t>
      </w:r>
      <w:r w:rsidR="00357AB9" w:rsidRPr="00357AB9">
        <w:rPr>
          <w:rFonts w:cs="B Mitra" w:hint="eastAsia"/>
          <w:sz w:val="28"/>
          <w:szCs w:val="28"/>
          <w:rtl/>
        </w:rPr>
        <w:t>ن</w:t>
      </w:r>
      <w:r w:rsidR="00357AB9" w:rsidRPr="00357AB9">
        <w:rPr>
          <w:rFonts w:cs="B Mitra"/>
          <w:sz w:val="28"/>
          <w:szCs w:val="28"/>
          <w:rtl/>
        </w:rPr>
        <w:t xml:space="preserve"> فرآ</w:t>
      </w:r>
      <w:r w:rsidR="00357AB9" w:rsidRPr="00357AB9">
        <w:rPr>
          <w:rFonts w:cs="B Mitra" w:hint="cs"/>
          <w:sz w:val="28"/>
          <w:szCs w:val="28"/>
          <w:rtl/>
        </w:rPr>
        <w:t>ی</w:t>
      </w:r>
      <w:r w:rsidR="00357AB9" w:rsidRPr="00357AB9">
        <w:rPr>
          <w:rFonts w:cs="B Mitra" w:hint="eastAsia"/>
          <w:sz w:val="28"/>
          <w:szCs w:val="28"/>
          <w:rtl/>
        </w:rPr>
        <w:t>ند،</w:t>
      </w:r>
      <w:r w:rsidR="00357AB9" w:rsidRPr="00357AB9">
        <w:rPr>
          <w:rFonts w:cs="B Mitra"/>
          <w:sz w:val="28"/>
          <w:szCs w:val="28"/>
          <w:rtl/>
        </w:rPr>
        <w:t xml:space="preserve"> تقو</w:t>
      </w:r>
      <w:r w:rsidR="00357AB9" w:rsidRPr="00357AB9">
        <w:rPr>
          <w:rFonts w:cs="B Mitra" w:hint="cs"/>
          <w:sz w:val="28"/>
          <w:szCs w:val="28"/>
          <w:rtl/>
        </w:rPr>
        <w:t>ی</w:t>
      </w:r>
      <w:r w:rsidR="00357AB9" w:rsidRPr="00357AB9">
        <w:rPr>
          <w:rFonts w:cs="B Mitra" w:hint="eastAsia"/>
          <w:sz w:val="28"/>
          <w:szCs w:val="28"/>
          <w:rtl/>
        </w:rPr>
        <w:t>ت</w:t>
      </w:r>
      <w:r w:rsidR="00357AB9" w:rsidRPr="00357AB9">
        <w:rPr>
          <w:rFonts w:cs="B Mitra"/>
          <w:sz w:val="28"/>
          <w:szCs w:val="28"/>
          <w:rtl/>
        </w:rPr>
        <w:t xml:space="preserve"> مشارکت در نتا</w:t>
      </w:r>
      <w:r w:rsidR="00357AB9" w:rsidRPr="00357AB9">
        <w:rPr>
          <w:rFonts w:cs="B Mitra" w:hint="cs"/>
          <w:sz w:val="28"/>
          <w:szCs w:val="28"/>
          <w:rtl/>
        </w:rPr>
        <w:t>ی</w:t>
      </w:r>
      <w:r w:rsidR="00357AB9" w:rsidRPr="00357AB9">
        <w:rPr>
          <w:rFonts w:cs="B Mitra" w:hint="eastAsia"/>
          <w:sz w:val="28"/>
          <w:szCs w:val="28"/>
          <w:rtl/>
        </w:rPr>
        <w:t>ج</w:t>
      </w:r>
      <w:r w:rsidR="00357AB9" w:rsidRPr="00357AB9">
        <w:rPr>
          <w:rFonts w:cs="B Mitra"/>
          <w:sz w:val="28"/>
          <w:szCs w:val="28"/>
          <w:rtl/>
        </w:rPr>
        <w:t xml:space="preserve"> و البته</w:t>
      </w:r>
      <w:r w:rsidR="0096497B">
        <w:rPr>
          <w:rFonts w:cs="B Mitra" w:hint="cs"/>
          <w:sz w:val="28"/>
          <w:szCs w:val="28"/>
          <w:rtl/>
        </w:rPr>
        <w:t>،</w:t>
      </w:r>
      <w:r w:rsidR="00357AB9" w:rsidRPr="00357AB9">
        <w:rPr>
          <w:rFonts w:cs="B Mitra"/>
          <w:sz w:val="28"/>
          <w:szCs w:val="28"/>
          <w:rtl/>
        </w:rPr>
        <w:t xml:space="preserve"> اقدامات </w:t>
      </w:r>
      <w:r w:rsidR="000479BE">
        <w:rPr>
          <w:rFonts w:cs="B Mitra" w:hint="cs"/>
          <w:sz w:val="28"/>
          <w:szCs w:val="28"/>
          <w:rtl/>
        </w:rPr>
        <w:t>اتخاذ</w:t>
      </w:r>
      <w:r w:rsidR="00357AB9" w:rsidRPr="00357AB9">
        <w:rPr>
          <w:rFonts w:cs="B Mitra"/>
          <w:sz w:val="28"/>
          <w:szCs w:val="28"/>
          <w:rtl/>
        </w:rPr>
        <w:t xml:space="preserve"> شده بر </w:t>
      </w:r>
      <w:r w:rsidR="000479BE">
        <w:rPr>
          <w:rFonts w:cs="B Mitra" w:hint="cs"/>
          <w:sz w:val="28"/>
          <w:szCs w:val="28"/>
          <w:rtl/>
        </w:rPr>
        <w:t>مبنای</w:t>
      </w:r>
      <w:r w:rsidR="00357AB9" w:rsidRPr="00357AB9">
        <w:rPr>
          <w:rFonts w:cs="B Mitra"/>
          <w:sz w:val="28"/>
          <w:szCs w:val="28"/>
          <w:rtl/>
        </w:rPr>
        <w:t xml:space="preserve"> سنار</w:t>
      </w:r>
      <w:r w:rsidR="00357AB9" w:rsidRPr="00357AB9">
        <w:rPr>
          <w:rFonts w:cs="B Mitra" w:hint="cs"/>
          <w:sz w:val="28"/>
          <w:szCs w:val="28"/>
          <w:rtl/>
        </w:rPr>
        <w:t>ی</w:t>
      </w:r>
      <w:r w:rsidR="00357AB9" w:rsidRPr="00357AB9">
        <w:rPr>
          <w:rFonts w:cs="B Mitra" w:hint="eastAsia"/>
          <w:sz w:val="28"/>
          <w:szCs w:val="28"/>
          <w:rtl/>
        </w:rPr>
        <w:t>وها</w:t>
      </w:r>
      <w:r w:rsidR="00357AB9" w:rsidRPr="00357AB9">
        <w:rPr>
          <w:rFonts w:cs="B Mitra" w:hint="cs"/>
          <w:sz w:val="28"/>
          <w:szCs w:val="28"/>
          <w:rtl/>
        </w:rPr>
        <w:t>ی</w:t>
      </w:r>
      <w:r w:rsidR="00357AB9" w:rsidRPr="00357AB9">
        <w:rPr>
          <w:rFonts w:cs="B Mitra"/>
          <w:sz w:val="28"/>
          <w:szCs w:val="28"/>
          <w:rtl/>
        </w:rPr>
        <w:t xml:space="preserve"> توسعه‌</w:t>
      </w:r>
      <w:r w:rsidR="00357AB9" w:rsidRPr="00357AB9">
        <w:rPr>
          <w:rFonts w:cs="B Mitra" w:hint="cs"/>
          <w:sz w:val="28"/>
          <w:szCs w:val="28"/>
          <w:rtl/>
        </w:rPr>
        <w:t>ی</w:t>
      </w:r>
      <w:r w:rsidR="00357AB9" w:rsidRPr="00357AB9">
        <w:rPr>
          <w:rFonts w:cs="B Mitra" w:hint="eastAsia"/>
          <w:sz w:val="28"/>
          <w:szCs w:val="28"/>
          <w:rtl/>
        </w:rPr>
        <w:t>افته</w:t>
      </w:r>
      <w:r w:rsidR="00357AB9" w:rsidRPr="00357AB9">
        <w:rPr>
          <w:rFonts w:cs="B Mitra"/>
          <w:sz w:val="28"/>
          <w:szCs w:val="28"/>
          <w:rtl/>
        </w:rPr>
        <w:t xml:space="preserve"> است.</w:t>
      </w:r>
      <w:r w:rsidR="0096497B">
        <w:rPr>
          <w:rFonts w:cs="B Mitra" w:hint="cs"/>
          <w:sz w:val="28"/>
          <w:szCs w:val="28"/>
          <w:rtl/>
        </w:rPr>
        <w:t xml:space="preserve"> اوریسک و شوارتز (</w:t>
      </w:r>
      <w:r w:rsidR="00357AB9" w:rsidRPr="00357AB9">
        <w:rPr>
          <w:rFonts w:cs="B Mitra"/>
          <w:sz w:val="28"/>
          <w:szCs w:val="28"/>
          <w:rtl/>
        </w:rPr>
        <w:t>2020) باز</w:t>
      </w:r>
      <w:r w:rsidR="00357AB9" w:rsidRPr="00357AB9">
        <w:rPr>
          <w:rFonts w:cs="B Mitra" w:hint="cs"/>
          <w:sz w:val="28"/>
          <w:szCs w:val="28"/>
          <w:rtl/>
        </w:rPr>
        <w:t>ی</w:t>
      </w:r>
      <w:r w:rsidR="004346A5">
        <w:rPr>
          <w:rFonts w:cs="B Mitra"/>
          <w:sz w:val="28"/>
          <w:szCs w:val="28"/>
          <w:rtl/>
        </w:rPr>
        <w:softHyphen/>
      </w:r>
      <w:r w:rsidR="004346A5">
        <w:rPr>
          <w:rFonts w:cs="B Mitra" w:hint="cs"/>
          <w:sz w:val="28"/>
          <w:szCs w:val="28"/>
          <w:rtl/>
        </w:rPr>
        <w:t>سازی</w:t>
      </w:r>
      <w:r w:rsidR="00357AB9" w:rsidRPr="00357AB9">
        <w:rPr>
          <w:rFonts w:cs="B Mitra"/>
          <w:sz w:val="28"/>
          <w:szCs w:val="28"/>
          <w:rtl/>
        </w:rPr>
        <w:t xml:space="preserve"> جنگ </w:t>
      </w:r>
      <w:r w:rsidR="004346A5">
        <w:rPr>
          <w:rFonts w:cs="B Mitra" w:hint="cs"/>
          <w:sz w:val="28"/>
          <w:szCs w:val="28"/>
          <w:rtl/>
        </w:rPr>
        <w:t>کسب و کار</w:t>
      </w:r>
      <w:r w:rsidR="00357AB9" w:rsidRPr="00357AB9">
        <w:rPr>
          <w:rFonts w:cs="B Mitra"/>
          <w:sz w:val="28"/>
          <w:szCs w:val="28"/>
          <w:rtl/>
        </w:rPr>
        <w:t xml:space="preserve"> را </w:t>
      </w:r>
      <w:r w:rsidR="00D50C8B">
        <w:rPr>
          <w:rFonts w:cs="B Mitra" w:hint="cs"/>
          <w:sz w:val="28"/>
          <w:szCs w:val="28"/>
          <w:rtl/>
        </w:rPr>
        <w:t xml:space="preserve">عامدانه </w:t>
      </w:r>
      <w:r w:rsidR="00357AB9" w:rsidRPr="00357AB9">
        <w:rPr>
          <w:rFonts w:cs="B Mitra"/>
          <w:sz w:val="28"/>
          <w:szCs w:val="28"/>
          <w:rtl/>
        </w:rPr>
        <w:t>به عنوان</w:t>
      </w:r>
      <w:r w:rsidR="004346A5">
        <w:rPr>
          <w:rFonts w:cs="B Mitra" w:hint="cs"/>
          <w:sz w:val="28"/>
          <w:szCs w:val="28"/>
          <w:rtl/>
        </w:rPr>
        <w:t xml:space="preserve"> </w:t>
      </w:r>
      <w:r w:rsidR="00357AB9" w:rsidRPr="00357AB9">
        <w:rPr>
          <w:rFonts w:cs="B Mitra"/>
          <w:sz w:val="28"/>
          <w:szCs w:val="28"/>
          <w:rtl/>
        </w:rPr>
        <w:t>رو</w:t>
      </w:r>
      <w:r w:rsidR="00357AB9" w:rsidRPr="00357AB9">
        <w:rPr>
          <w:rFonts w:cs="B Mitra" w:hint="cs"/>
          <w:sz w:val="28"/>
          <w:szCs w:val="28"/>
          <w:rtl/>
        </w:rPr>
        <w:t>ی</w:t>
      </w:r>
      <w:r w:rsidR="00357AB9" w:rsidRPr="00357AB9">
        <w:rPr>
          <w:rFonts w:cs="B Mitra" w:hint="eastAsia"/>
          <w:sz w:val="28"/>
          <w:szCs w:val="28"/>
          <w:rtl/>
        </w:rPr>
        <w:t>کرد</w:t>
      </w:r>
      <w:r w:rsidR="004346A5">
        <w:rPr>
          <w:rFonts w:cs="B Mitra" w:hint="cs"/>
          <w:sz w:val="28"/>
          <w:szCs w:val="28"/>
          <w:rtl/>
        </w:rPr>
        <w:t>ی</w:t>
      </w:r>
      <w:r w:rsidR="00357AB9" w:rsidRPr="00357AB9">
        <w:rPr>
          <w:rFonts w:cs="B Mitra"/>
          <w:sz w:val="28"/>
          <w:szCs w:val="28"/>
          <w:rtl/>
        </w:rPr>
        <w:t xml:space="preserve"> برا</w:t>
      </w:r>
      <w:r w:rsidR="00357AB9" w:rsidRPr="00357AB9">
        <w:rPr>
          <w:rFonts w:cs="B Mitra" w:hint="cs"/>
          <w:sz w:val="28"/>
          <w:szCs w:val="28"/>
          <w:rtl/>
        </w:rPr>
        <w:t>ی</w:t>
      </w:r>
      <w:r w:rsidR="00357AB9" w:rsidRPr="00357AB9">
        <w:rPr>
          <w:rFonts w:cs="B Mitra"/>
          <w:sz w:val="28"/>
          <w:szCs w:val="28"/>
          <w:rtl/>
        </w:rPr>
        <w:t xml:space="preserve"> مد</w:t>
      </w:r>
      <w:r w:rsidR="00357AB9" w:rsidRPr="00357AB9">
        <w:rPr>
          <w:rFonts w:cs="B Mitra" w:hint="cs"/>
          <w:sz w:val="28"/>
          <w:szCs w:val="28"/>
          <w:rtl/>
        </w:rPr>
        <w:t>ی</w:t>
      </w:r>
      <w:r w:rsidR="00357AB9" w:rsidRPr="00357AB9">
        <w:rPr>
          <w:rFonts w:cs="B Mitra" w:hint="eastAsia"/>
          <w:sz w:val="28"/>
          <w:szCs w:val="28"/>
          <w:rtl/>
        </w:rPr>
        <w:t>ر</w:t>
      </w:r>
      <w:r w:rsidR="00357AB9" w:rsidRPr="00357AB9">
        <w:rPr>
          <w:rFonts w:cs="B Mitra" w:hint="cs"/>
          <w:sz w:val="28"/>
          <w:szCs w:val="28"/>
          <w:rtl/>
        </w:rPr>
        <w:t>ی</w:t>
      </w:r>
      <w:r w:rsidR="00357AB9" w:rsidRPr="00357AB9">
        <w:rPr>
          <w:rFonts w:cs="B Mitra" w:hint="eastAsia"/>
          <w:sz w:val="28"/>
          <w:szCs w:val="28"/>
          <w:rtl/>
        </w:rPr>
        <w:t>ت</w:t>
      </w:r>
      <w:r w:rsidR="00357AB9" w:rsidRPr="00357AB9">
        <w:rPr>
          <w:rFonts w:cs="B Mitra"/>
          <w:sz w:val="28"/>
          <w:szCs w:val="28"/>
          <w:rtl/>
        </w:rPr>
        <w:t xml:space="preserve"> تغ</w:t>
      </w:r>
      <w:r w:rsidR="00357AB9" w:rsidRPr="00357AB9">
        <w:rPr>
          <w:rFonts w:cs="B Mitra" w:hint="cs"/>
          <w:sz w:val="28"/>
          <w:szCs w:val="28"/>
          <w:rtl/>
        </w:rPr>
        <w:t>یی</w:t>
      </w:r>
      <w:r w:rsidR="00357AB9" w:rsidRPr="00357AB9">
        <w:rPr>
          <w:rFonts w:cs="B Mitra" w:hint="eastAsia"/>
          <w:sz w:val="28"/>
          <w:szCs w:val="28"/>
          <w:rtl/>
        </w:rPr>
        <w:t>ر</w:t>
      </w:r>
      <w:r w:rsidR="00357AB9" w:rsidRPr="00357AB9">
        <w:rPr>
          <w:rFonts w:cs="B Mitra"/>
          <w:sz w:val="28"/>
          <w:szCs w:val="28"/>
          <w:rtl/>
        </w:rPr>
        <w:t xml:space="preserve"> معرف</w:t>
      </w:r>
      <w:r w:rsidR="00357AB9" w:rsidRPr="00357AB9">
        <w:rPr>
          <w:rFonts w:cs="B Mitra" w:hint="cs"/>
          <w:sz w:val="28"/>
          <w:szCs w:val="28"/>
          <w:rtl/>
        </w:rPr>
        <w:t>ی</w:t>
      </w:r>
      <w:r w:rsidR="00357AB9" w:rsidRPr="00357AB9">
        <w:rPr>
          <w:rFonts w:cs="B Mitra"/>
          <w:sz w:val="28"/>
          <w:szCs w:val="28"/>
          <w:rtl/>
        </w:rPr>
        <w:t xml:space="preserve"> م</w:t>
      </w:r>
      <w:r w:rsidR="00357AB9" w:rsidRPr="00357AB9">
        <w:rPr>
          <w:rFonts w:cs="B Mitra" w:hint="cs"/>
          <w:sz w:val="28"/>
          <w:szCs w:val="28"/>
          <w:rtl/>
        </w:rPr>
        <w:t>ی</w:t>
      </w:r>
      <w:r w:rsidR="00357AB9" w:rsidRPr="00357AB9">
        <w:rPr>
          <w:rFonts w:cs="B Mitra"/>
          <w:sz w:val="28"/>
          <w:szCs w:val="28"/>
          <w:rtl/>
        </w:rPr>
        <w:t xml:space="preserve"> کنند.</w:t>
      </w:r>
    </w:p>
    <w:p w14:paraId="1F2893FB" w14:textId="521B6EDA" w:rsidR="00357AB9" w:rsidRPr="00357AB9" w:rsidRDefault="00357AB9" w:rsidP="00357AB9">
      <w:pPr>
        <w:jc w:val="both"/>
        <w:rPr>
          <w:rFonts w:cs="B Mitra"/>
          <w:sz w:val="28"/>
          <w:szCs w:val="28"/>
          <w:rtl/>
        </w:rPr>
      </w:pPr>
      <w:r w:rsidRPr="00357AB9">
        <w:rPr>
          <w:rFonts w:cs="B Mitra" w:hint="eastAsia"/>
          <w:sz w:val="28"/>
          <w:szCs w:val="28"/>
          <w:rtl/>
        </w:rPr>
        <w:t>در</w:t>
      </w:r>
      <w:r w:rsidRPr="00357AB9">
        <w:rPr>
          <w:rFonts w:cs="B Mitra"/>
          <w:sz w:val="28"/>
          <w:szCs w:val="28"/>
          <w:rtl/>
        </w:rPr>
        <w:t xml:space="preserve"> حال</w:t>
      </w:r>
      <w:r w:rsidRPr="00357AB9">
        <w:rPr>
          <w:rFonts w:cs="B Mitra" w:hint="cs"/>
          <w:sz w:val="28"/>
          <w:szCs w:val="28"/>
          <w:rtl/>
        </w:rPr>
        <w:t>ی</w:t>
      </w:r>
      <w:r w:rsidRPr="00357AB9">
        <w:rPr>
          <w:rFonts w:cs="B Mitra"/>
          <w:sz w:val="28"/>
          <w:szCs w:val="28"/>
          <w:rtl/>
        </w:rPr>
        <w:t xml:space="preserve"> که استراتژ</w:t>
      </w:r>
      <w:r w:rsidRPr="00357AB9">
        <w:rPr>
          <w:rFonts w:cs="B Mitra" w:hint="cs"/>
          <w:sz w:val="28"/>
          <w:szCs w:val="28"/>
          <w:rtl/>
        </w:rPr>
        <w:t>ی</w:t>
      </w:r>
      <w:r w:rsidRPr="00357AB9">
        <w:rPr>
          <w:rFonts w:cs="B Mitra"/>
          <w:sz w:val="28"/>
          <w:szCs w:val="28"/>
          <w:rtl/>
        </w:rPr>
        <w:t xml:space="preserve"> باز به </w:t>
      </w:r>
      <w:r w:rsidR="00C7039A">
        <w:rPr>
          <w:rFonts w:cs="B Mitra" w:hint="cs"/>
          <w:sz w:val="28"/>
          <w:szCs w:val="28"/>
          <w:rtl/>
        </w:rPr>
        <w:t xml:space="preserve">گشودگی </w:t>
      </w:r>
      <w:r w:rsidR="00C7039A" w:rsidRPr="00357AB9">
        <w:rPr>
          <w:rFonts w:cs="B Mitra"/>
          <w:sz w:val="28"/>
          <w:szCs w:val="28"/>
          <w:rtl/>
        </w:rPr>
        <w:t>فرآ</w:t>
      </w:r>
      <w:r w:rsidR="00C7039A" w:rsidRPr="00357AB9">
        <w:rPr>
          <w:rFonts w:cs="B Mitra" w:hint="cs"/>
          <w:sz w:val="28"/>
          <w:szCs w:val="28"/>
          <w:rtl/>
        </w:rPr>
        <w:t>ی</w:t>
      </w:r>
      <w:r w:rsidR="00C7039A" w:rsidRPr="00357AB9">
        <w:rPr>
          <w:rFonts w:cs="B Mitra" w:hint="eastAsia"/>
          <w:sz w:val="28"/>
          <w:szCs w:val="28"/>
          <w:rtl/>
        </w:rPr>
        <w:t>ند</w:t>
      </w:r>
      <w:r w:rsidR="00C7039A" w:rsidRPr="00357AB9">
        <w:rPr>
          <w:rFonts w:cs="B Mitra"/>
          <w:sz w:val="28"/>
          <w:szCs w:val="28"/>
          <w:rtl/>
        </w:rPr>
        <w:t xml:space="preserve"> توسعه استراتژ</w:t>
      </w:r>
      <w:r w:rsidR="00C7039A" w:rsidRPr="00357AB9">
        <w:rPr>
          <w:rFonts w:cs="B Mitra" w:hint="cs"/>
          <w:sz w:val="28"/>
          <w:szCs w:val="28"/>
          <w:rtl/>
        </w:rPr>
        <w:t>ی</w:t>
      </w:r>
      <w:r w:rsidR="00C7039A" w:rsidRPr="00357AB9">
        <w:rPr>
          <w:rFonts w:cs="B Mitra"/>
          <w:sz w:val="28"/>
          <w:szCs w:val="28"/>
          <w:rtl/>
        </w:rPr>
        <w:t xml:space="preserve"> </w:t>
      </w:r>
      <w:r w:rsidR="00C7039A">
        <w:rPr>
          <w:rFonts w:cs="B Mitra" w:hint="cs"/>
          <w:sz w:val="28"/>
          <w:szCs w:val="28"/>
          <w:rtl/>
        </w:rPr>
        <w:t>به روی</w:t>
      </w:r>
      <w:r w:rsidR="00C7039A" w:rsidRPr="00357AB9">
        <w:rPr>
          <w:rFonts w:cs="B Mitra"/>
          <w:sz w:val="28"/>
          <w:szCs w:val="28"/>
          <w:rtl/>
        </w:rPr>
        <w:t xml:space="preserve"> همه سطوح سازمان </w:t>
      </w:r>
      <w:r w:rsidRPr="00357AB9">
        <w:rPr>
          <w:rFonts w:cs="B Mitra"/>
          <w:sz w:val="28"/>
          <w:szCs w:val="28"/>
          <w:rtl/>
        </w:rPr>
        <w:t>م</w:t>
      </w:r>
      <w:r w:rsidRPr="00357AB9">
        <w:rPr>
          <w:rFonts w:cs="B Mitra" w:hint="cs"/>
          <w:sz w:val="28"/>
          <w:szCs w:val="28"/>
          <w:rtl/>
        </w:rPr>
        <w:t>ی</w:t>
      </w:r>
      <w:r w:rsidRPr="00357AB9">
        <w:rPr>
          <w:rFonts w:cs="B Mitra"/>
          <w:sz w:val="28"/>
          <w:szCs w:val="28"/>
          <w:rtl/>
        </w:rPr>
        <w:t xml:space="preserve"> پردازد،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سوال ن</w:t>
      </w:r>
      <w:r w:rsidRPr="00357AB9">
        <w:rPr>
          <w:rFonts w:cs="B Mitra" w:hint="cs"/>
          <w:sz w:val="28"/>
          <w:szCs w:val="28"/>
          <w:rtl/>
        </w:rPr>
        <w:t>ی</w:t>
      </w:r>
      <w:r w:rsidRPr="00357AB9">
        <w:rPr>
          <w:rFonts w:cs="B Mitra" w:hint="eastAsia"/>
          <w:sz w:val="28"/>
          <w:szCs w:val="28"/>
          <w:rtl/>
        </w:rPr>
        <w:t>ز</w:t>
      </w:r>
      <w:r w:rsidRPr="00357AB9">
        <w:rPr>
          <w:rFonts w:cs="B Mitra"/>
          <w:sz w:val="28"/>
          <w:szCs w:val="28"/>
          <w:rtl/>
        </w:rPr>
        <w:t xml:space="preserve"> مطرح م</w:t>
      </w:r>
      <w:r w:rsidRPr="00357AB9">
        <w:rPr>
          <w:rFonts w:cs="B Mitra" w:hint="cs"/>
          <w:sz w:val="28"/>
          <w:szCs w:val="28"/>
          <w:rtl/>
        </w:rPr>
        <w:t>ی</w:t>
      </w:r>
      <w:r w:rsidRPr="00357AB9">
        <w:rPr>
          <w:rFonts w:cs="B Mitra"/>
          <w:sz w:val="28"/>
          <w:szCs w:val="28"/>
          <w:rtl/>
        </w:rPr>
        <w:t xml:space="preserve"> شود که چگونه م</w:t>
      </w:r>
      <w:r w:rsidRPr="00357AB9">
        <w:rPr>
          <w:rFonts w:cs="B Mitra" w:hint="cs"/>
          <w:sz w:val="28"/>
          <w:szCs w:val="28"/>
          <w:rtl/>
        </w:rPr>
        <w:t>ی</w:t>
      </w:r>
      <w:r w:rsidRPr="00357AB9">
        <w:rPr>
          <w:rFonts w:cs="B Mitra"/>
          <w:sz w:val="28"/>
          <w:szCs w:val="28"/>
          <w:rtl/>
        </w:rPr>
        <w:t xml:space="preserve"> توان </w:t>
      </w:r>
      <w:r w:rsidR="00E172B4">
        <w:rPr>
          <w:rFonts w:cs="B Mitra" w:hint="cs"/>
          <w:sz w:val="28"/>
          <w:szCs w:val="28"/>
          <w:rtl/>
        </w:rPr>
        <w:t>این</w:t>
      </w:r>
      <w:r w:rsidRPr="00357AB9">
        <w:rPr>
          <w:rFonts w:cs="B Mitra"/>
          <w:sz w:val="28"/>
          <w:szCs w:val="28"/>
          <w:rtl/>
        </w:rPr>
        <w:t xml:space="preserve"> </w:t>
      </w:r>
      <w:r w:rsidR="00E172B4">
        <w:rPr>
          <w:rFonts w:cs="B Mitra" w:hint="cs"/>
          <w:sz w:val="28"/>
          <w:szCs w:val="28"/>
          <w:rtl/>
        </w:rPr>
        <w:t>گشودگی</w:t>
      </w:r>
      <w:r w:rsidRPr="00357AB9">
        <w:rPr>
          <w:rFonts w:cs="B Mitra"/>
          <w:sz w:val="28"/>
          <w:szCs w:val="28"/>
          <w:rtl/>
        </w:rPr>
        <w:t xml:space="preserve"> را تسه</w:t>
      </w:r>
      <w:r w:rsidRPr="00357AB9">
        <w:rPr>
          <w:rFonts w:cs="B Mitra" w:hint="cs"/>
          <w:sz w:val="28"/>
          <w:szCs w:val="28"/>
          <w:rtl/>
        </w:rPr>
        <w:t>ی</w:t>
      </w:r>
      <w:r w:rsidRPr="00357AB9">
        <w:rPr>
          <w:rFonts w:cs="B Mitra" w:hint="eastAsia"/>
          <w:sz w:val="28"/>
          <w:szCs w:val="28"/>
          <w:rtl/>
        </w:rPr>
        <w:t>ل</w:t>
      </w:r>
      <w:r w:rsidRPr="00357AB9">
        <w:rPr>
          <w:rFonts w:cs="B Mitra"/>
          <w:sz w:val="28"/>
          <w:szCs w:val="28"/>
          <w:rtl/>
        </w:rPr>
        <w:t xml:space="preserve"> کرد. با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حال، تجربه برنامه ر</w:t>
      </w:r>
      <w:r w:rsidRPr="00357AB9">
        <w:rPr>
          <w:rFonts w:cs="B Mitra" w:hint="cs"/>
          <w:sz w:val="28"/>
          <w:szCs w:val="28"/>
          <w:rtl/>
        </w:rPr>
        <w:t>ی</w:t>
      </w:r>
      <w:r w:rsidRPr="00357AB9">
        <w:rPr>
          <w:rFonts w:cs="B Mitra" w:hint="eastAsia"/>
          <w:sz w:val="28"/>
          <w:szCs w:val="28"/>
          <w:rtl/>
        </w:rPr>
        <w:t>ز</w:t>
      </w:r>
      <w:r w:rsidRPr="00357AB9">
        <w:rPr>
          <w:rFonts w:cs="B Mitra" w:hint="cs"/>
          <w:sz w:val="28"/>
          <w:szCs w:val="28"/>
          <w:rtl/>
        </w:rPr>
        <w:t>ی</w:t>
      </w:r>
      <w:r w:rsidR="009868E2">
        <w:rPr>
          <w:rFonts w:cs="B Mitra" w:hint="cs"/>
          <w:sz w:val="28"/>
          <w:szCs w:val="28"/>
          <w:rtl/>
        </w:rPr>
        <w:t xml:space="preserve"> مبتنی بر</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w:t>
      </w:r>
      <w:r w:rsidRPr="00357AB9">
        <w:rPr>
          <w:rFonts w:cs="B Mitra"/>
          <w:sz w:val="28"/>
          <w:szCs w:val="28"/>
          <w:rtl/>
        </w:rPr>
        <w:t xml:space="preserve"> و </w:t>
      </w:r>
      <w:r w:rsidR="009868E2">
        <w:rPr>
          <w:rFonts w:cs="B Mitra" w:hint="cs"/>
          <w:sz w:val="28"/>
          <w:szCs w:val="28"/>
          <w:rtl/>
        </w:rPr>
        <w:t xml:space="preserve">بازی سازی </w:t>
      </w:r>
      <w:r w:rsidRPr="00357AB9">
        <w:rPr>
          <w:rFonts w:cs="B Mitra"/>
          <w:sz w:val="28"/>
          <w:szCs w:val="28"/>
          <w:rtl/>
        </w:rPr>
        <w:t xml:space="preserve">جنگ </w:t>
      </w:r>
      <w:r w:rsidR="009868E2">
        <w:rPr>
          <w:rFonts w:cs="B Mitra" w:hint="cs"/>
          <w:sz w:val="28"/>
          <w:szCs w:val="28"/>
          <w:rtl/>
        </w:rPr>
        <w:t>کسب و کار</w:t>
      </w:r>
      <w:r w:rsidRPr="00357AB9">
        <w:rPr>
          <w:rFonts w:cs="B Mitra"/>
          <w:sz w:val="28"/>
          <w:szCs w:val="28"/>
          <w:rtl/>
        </w:rPr>
        <w:t xml:space="preserve"> نشان داده است که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نو</w:t>
      </w:r>
      <w:r w:rsidRPr="00357AB9">
        <w:rPr>
          <w:rFonts w:cs="B Mitra" w:hint="eastAsia"/>
          <w:sz w:val="28"/>
          <w:szCs w:val="28"/>
          <w:rtl/>
        </w:rPr>
        <w:t>ع</w:t>
      </w:r>
      <w:r w:rsidRPr="00357AB9">
        <w:rPr>
          <w:rFonts w:cs="B Mitra"/>
          <w:sz w:val="28"/>
          <w:szCs w:val="28"/>
          <w:rtl/>
        </w:rPr>
        <w:t xml:space="preserve"> کارگاه ها امکان </w:t>
      </w:r>
      <w:r w:rsidR="009868E2">
        <w:rPr>
          <w:rFonts w:cs="B Mitra" w:hint="cs"/>
          <w:sz w:val="28"/>
          <w:szCs w:val="28"/>
          <w:rtl/>
        </w:rPr>
        <w:t>یکپارچگی</w:t>
      </w:r>
      <w:r w:rsidRPr="00357AB9">
        <w:rPr>
          <w:rFonts w:cs="B Mitra"/>
          <w:sz w:val="28"/>
          <w:szCs w:val="28"/>
          <w:rtl/>
        </w:rPr>
        <w:t xml:space="preserve"> </w:t>
      </w:r>
      <w:r w:rsidR="009868E2">
        <w:rPr>
          <w:rFonts w:cs="B Mitra" w:hint="cs"/>
          <w:sz w:val="28"/>
          <w:szCs w:val="28"/>
          <w:rtl/>
        </w:rPr>
        <w:t>مشارکت</w:t>
      </w:r>
      <w:r w:rsidRPr="00357AB9">
        <w:rPr>
          <w:rFonts w:cs="B Mitra"/>
          <w:sz w:val="28"/>
          <w:szCs w:val="28"/>
          <w:rtl/>
        </w:rPr>
        <w:t xml:space="preserve"> کنندگان</w:t>
      </w:r>
      <w:r w:rsidR="009868E2">
        <w:rPr>
          <w:rFonts w:cs="B Mitra" w:hint="cs"/>
          <w:sz w:val="28"/>
          <w:szCs w:val="28"/>
          <w:rtl/>
        </w:rPr>
        <w:t xml:space="preserve"> متعلق به</w:t>
      </w:r>
      <w:r w:rsidRPr="00357AB9">
        <w:rPr>
          <w:rFonts w:cs="B Mitra"/>
          <w:sz w:val="28"/>
          <w:szCs w:val="28"/>
          <w:rtl/>
        </w:rPr>
        <w:t xml:space="preserve"> سطوح مختلف سازمان را </w:t>
      </w:r>
      <w:r w:rsidR="009868E2">
        <w:rPr>
          <w:rFonts w:cs="B Mitra" w:hint="cs"/>
          <w:sz w:val="28"/>
          <w:szCs w:val="28"/>
          <w:rtl/>
        </w:rPr>
        <w:t xml:space="preserve">به خوبی </w:t>
      </w:r>
      <w:r w:rsidRPr="00357AB9">
        <w:rPr>
          <w:rFonts w:cs="B Mitra"/>
          <w:sz w:val="28"/>
          <w:szCs w:val="28"/>
          <w:rtl/>
        </w:rPr>
        <w:t>فراهم م</w:t>
      </w:r>
      <w:r w:rsidRPr="00357AB9">
        <w:rPr>
          <w:rFonts w:cs="B Mitra" w:hint="cs"/>
          <w:sz w:val="28"/>
          <w:szCs w:val="28"/>
          <w:rtl/>
        </w:rPr>
        <w:t>ی</w:t>
      </w:r>
      <w:r w:rsidRPr="00357AB9">
        <w:rPr>
          <w:rFonts w:cs="B Mitra"/>
          <w:sz w:val="28"/>
          <w:szCs w:val="28"/>
          <w:rtl/>
        </w:rPr>
        <w:t xml:space="preserve"> </w:t>
      </w:r>
      <w:r w:rsidR="009868E2">
        <w:rPr>
          <w:rFonts w:cs="B Mitra" w:hint="cs"/>
          <w:sz w:val="28"/>
          <w:szCs w:val="28"/>
          <w:rtl/>
        </w:rPr>
        <w:t>آورند</w:t>
      </w:r>
      <w:r w:rsidRPr="00357AB9">
        <w:rPr>
          <w:rFonts w:cs="B Mitra"/>
          <w:sz w:val="28"/>
          <w:szCs w:val="28"/>
          <w:rtl/>
        </w:rPr>
        <w:t>. در کارگاه‌ها</w:t>
      </w:r>
      <w:r w:rsidRPr="00357AB9">
        <w:rPr>
          <w:rFonts w:cs="B Mitra" w:hint="cs"/>
          <w:sz w:val="28"/>
          <w:szCs w:val="28"/>
          <w:rtl/>
        </w:rPr>
        <w:t>ی</w:t>
      </w:r>
      <w:r w:rsidRPr="00357AB9">
        <w:rPr>
          <w:rFonts w:cs="B Mitra"/>
          <w:sz w:val="28"/>
          <w:szCs w:val="28"/>
          <w:rtl/>
        </w:rPr>
        <w:t xml:space="preserve"> برنامه‌ر</w:t>
      </w:r>
      <w:r w:rsidRPr="00357AB9">
        <w:rPr>
          <w:rFonts w:cs="B Mitra" w:hint="cs"/>
          <w:sz w:val="28"/>
          <w:szCs w:val="28"/>
          <w:rtl/>
        </w:rPr>
        <w:t>ی</w:t>
      </w:r>
      <w:r w:rsidRPr="00357AB9">
        <w:rPr>
          <w:rFonts w:cs="B Mitra" w:hint="eastAsia"/>
          <w:sz w:val="28"/>
          <w:szCs w:val="28"/>
          <w:rtl/>
        </w:rPr>
        <w:t>ز</w:t>
      </w:r>
      <w:r w:rsidRPr="00357AB9">
        <w:rPr>
          <w:rFonts w:cs="B Mitra" w:hint="cs"/>
          <w:sz w:val="28"/>
          <w:szCs w:val="28"/>
          <w:rtl/>
        </w:rPr>
        <w:t>ی</w:t>
      </w:r>
      <w:r w:rsidR="009868E2">
        <w:rPr>
          <w:rFonts w:cs="B Mitra" w:hint="cs"/>
          <w:sz w:val="28"/>
          <w:szCs w:val="28"/>
          <w:rtl/>
        </w:rPr>
        <w:t xml:space="preserve"> مبتنی بر</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w:t>
      </w:r>
      <w:r w:rsidRPr="00357AB9">
        <w:rPr>
          <w:rFonts w:cs="B Mitra"/>
          <w:sz w:val="28"/>
          <w:szCs w:val="28"/>
          <w:rtl/>
        </w:rPr>
        <w:t xml:space="preserve"> </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w:t>
      </w:r>
      <w:r w:rsidR="00B81B78">
        <w:rPr>
          <w:rFonts w:cs="B Mitra" w:hint="cs"/>
          <w:sz w:val="28"/>
          <w:szCs w:val="28"/>
          <w:rtl/>
        </w:rPr>
        <w:t>دیدگاه</w:t>
      </w:r>
      <w:r w:rsidRPr="00357AB9">
        <w:rPr>
          <w:rFonts w:cs="B Mitra"/>
          <w:sz w:val="28"/>
          <w:szCs w:val="28"/>
          <w:rtl/>
        </w:rPr>
        <w:t xml:space="preserve">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است که بحث در مورد آ</w:t>
      </w:r>
      <w:r w:rsidRPr="00357AB9">
        <w:rPr>
          <w:rFonts w:cs="B Mitra" w:hint="cs"/>
          <w:sz w:val="28"/>
          <w:szCs w:val="28"/>
          <w:rtl/>
        </w:rPr>
        <w:t>ی</w:t>
      </w:r>
      <w:r w:rsidRPr="00357AB9">
        <w:rPr>
          <w:rFonts w:cs="B Mitra" w:hint="eastAsia"/>
          <w:sz w:val="28"/>
          <w:szCs w:val="28"/>
          <w:rtl/>
        </w:rPr>
        <w:t>نده</w:t>
      </w:r>
      <w:r w:rsidRPr="00357AB9">
        <w:rPr>
          <w:rFonts w:cs="B Mitra"/>
          <w:sz w:val="28"/>
          <w:szCs w:val="28"/>
          <w:rtl/>
        </w:rPr>
        <w:t xml:space="preserve"> فراتر از س</w:t>
      </w:r>
      <w:r w:rsidRPr="00357AB9">
        <w:rPr>
          <w:rFonts w:cs="B Mitra" w:hint="cs"/>
          <w:sz w:val="28"/>
          <w:szCs w:val="28"/>
          <w:rtl/>
        </w:rPr>
        <w:t>ی</w:t>
      </w:r>
      <w:r w:rsidRPr="00357AB9">
        <w:rPr>
          <w:rFonts w:cs="B Mitra" w:hint="eastAsia"/>
          <w:sz w:val="28"/>
          <w:szCs w:val="28"/>
          <w:rtl/>
        </w:rPr>
        <w:t>است‌ها</w:t>
      </w:r>
      <w:r w:rsidRPr="00357AB9">
        <w:rPr>
          <w:rFonts w:cs="B Mitra" w:hint="cs"/>
          <w:sz w:val="28"/>
          <w:szCs w:val="28"/>
          <w:rtl/>
        </w:rPr>
        <w:t>ی</w:t>
      </w:r>
      <w:r w:rsidRPr="00357AB9">
        <w:rPr>
          <w:rFonts w:cs="B Mitra"/>
          <w:sz w:val="28"/>
          <w:szCs w:val="28"/>
          <w:rtl/>
        </w:rPr>
        <w:t xml:space="preserve"> </w:t>
      </w:r>
      <w:r w:rsidR="00B81B78">
        <w:rPr>
          <w:rFonts w:cs="B Mitra" w:hint="cs"/>
          <w:sz w:val="28"/>
          <w:szCs w:val="28"/>
          <w:rtl/>
        </w:rPr>
        <w:t>روزمره</w:t>
      </w:r>
      <w:r w:rsidRPr="00357AB9">
        <w:rPr>
          <w:rFonts w:cs="B Mitra"/>
          <w:sz w:val="28"/>
          <w:szCs w:val="28"/>
          <w:rtl/>
        </w:rPr>
        <w:t xml:space="preserve"> </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سازمان است و بنابرا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تبادل آزاد</w:t>
      </w:r>
      <w:r w:rsidR="00B81B78">
        <w:rPr>
          <w:rFonts w:cs="B Mitra" w:hint="cs"/>
          <w:sz w:val="28"/>
          <w:szCs w:val="28"/>
          <w:rtl/>
        </w:rPr>
        <w:t xml:space="preserve"> </w:t>
      </w:r>
      <w:r w:rsidRPr="00357AB9">
        <w:rPr>
          <w:rFonts w:cs="B Mitra"/>
          <w:sz w:val="28"/>
          <w:szCs w:val="28"/>
          <w:rtl/>
        </w:rPr>
        <w:t>ا</w:t>
      </w:r>
      <w:r w:rsidRPr="00357AB9">
        <w:rPr>
          <w:rFonts w:cs="B Mitra" w:hint="cs"/>
          <w:sz w:val="28"/>
          <w:szCs w:val="28"/>
          <w:rtl/>
        </w:rPr>
        <w:t>ی</w:t>
      </w:r>
      <w:r w:rsidRPr="00357AB9">
        <w:rPr>
          <w:rFonts w:cs="B Mitra" w:hint="eastAsia"/>
          <w:sz w:val="28"/>
          <w:szCs w:val="28"/>
          <w:rtl/>
        </w:rPr>
        <w:t>ده‌ها</w:t>
      </w:r>
      <w:r w:rsidRPr="00357AB9">
        <w:rPr>
          <w:rFonts w:cs="B Mitra"/>
          <w:sz w:val="28"/>
          <w:szCs w:val="28"/>
          <w:rtl/>
        </w:rPr>
        <w:t xml:space="preserve"> را تقو</w:t>
      </w:r>
      <w:r w:rsidRPr="00357AB9">
        <w:rPr>
          <w:rFonts w:cs="B Mitra" w:hint="cs"/>
          <w:sz w:val="28"/>
          <w:szCs w:val="28"/>
          <w:rtl/>
        </w:rPr>
        <w:t>ی</w:t>
      </w:r>
      <w:r w:rsidRPr="00357AB9">
        <w:rPr>
          <w:rFonts w:cs="B Mitra" w:hint="eastAsia"/>
          <w:sz w:val="28"/>
          <w:szCs w:val="28"/>
          <w:rtl/>
        </w:rPr>
        <w:t>ت</w:t>
      </w:r>
      <w:r w:rsidRPr="00357AB9">
        <w:rPr>
          <w:rFonts w:cs="B Mitra"/>
          <w:sz w:val="28"/>
          <w:szCs w:val="28"/>
          <w:rtl/>
        </w:rPr>
        <w:t xml:space="preserve"> م</w:t>
      </w:r>
      <w:r w:rsidRPr="00357AB9">
        <w:rPr>
          <w:rFonts w:cs="B Mitra" w:hint="cs"/>
          <w:sz w:val="28"/>
          <w:szCs w:val="28"/>
          <w:rtl/>
        </w:rPr>
        <w:t>ی‌</w:t>
      </w:r>
      <w:r w:rsidRPr="00357AB9">
        <w:rPr>
          <w:rFonts w:cs="B Mitra" w:hint="eastAsia"/>
          <w:sz w:val="28"/>
          <w:szCs w:val="28"/>
          <w:rtl/>
        </w:rPr>
        <w:t>کند</w:t>
      </w:r>
      <w:r w:rsidRPr="00357AB9">
        <w:rPr>
          <w:rFonts w:cs="B Mitra"/>
          <w:sz w:val="28"/>
          <w:szCs w:val="28"/>
          <w:rtl/>
        </w:rPr>
        <w:t xml:space="preserve">. علاوه بر </w:t>
      </w:r>
      <w:r w:rsidRPr="00357AB9">
        <w:rPr>
          <w:rFonts w:cs="B Mitra" w:hint="eastAsia"/>
          <w:sz w:val="28"/>
          <w:szCs w:val="28"/>
          <w:rtl/>
        </w:rPr>
        <w:t>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در </w:t>
      </w:r>
      <w:r w:rsidR="00B81B78">
        <w:rPr>
          <w:rFonts w:cs="B Mitra" w:hint="cs"/>
          <w:sz w:val="28"/>
          <w:szCs w:val="28"/>
          <w:rtl/>
        </w:rPr>
        <w:t>بازی</w:t>
      </w:r>
      <w:r w:rsidR="00B81B78">
        <w:rPr>
          <w:rFonts w:cs="B Mitra"/>
          <w:sz w:val="28"/>
          <w:szCs w:val="28"/>
          <w:rtl/>
        </w:rPr>
        <w:softHyphen/>
      </w:r>
      <w:r w:rsidR="00B81B78">
        <w:rPr>
          <w:rFonts w:cs="B Mitra" w:hint="cs"/>
          <w:sz w:val="28"/>
          <w:szCs w:val="28"/>
          <w:rtl/>
        </w:rPr>
        <w:t xml:space="preserve">سازی </w:t>
      </w:r>
      <w:r w:rsidRPr="00357AB9">
        <w:rPr>
          <w:rFonts w:cs="B Mitra"/>
          <w:sz w:val="28"/>
          <w:szCs w:val="28"/>
          <w:rtl/>
        </w:rPr>
        <w:t xml:space="preserve">جنگ </w:t>
      </w:r>
      <w:r w:rsidR="00B81B78">
        <w:rPr>
          <w:rFonts w:cs="B Mitra" w:hint="cs"/>
          <w:sz w:val="28"/>
          <w:szCs w:val="28"/>
          <w:rtl/>
        </w:rPr>
        <w:t>کسب و کار</w:t>
      </w:r>
      <w:r w:rsidRPr="00357AB9">
        <w:rPr>
          <w:rFonts w:cs="B Mitra" w:hint="eastAsia"/>
          <w:sz w:val="28"/>
          <w:szCs w:val="28"/>
          <w:rtl/>
        </w:rPr>
        <w:t>،</w:t>
      </w:r>
      <w:r w:rsidRPr="00357AB9">
        <w:rPr>
          <w:rFonts w:cs="B Mitra"/>
          <w:sz w:val="28"/>
          <w:szCs w:val="28"/>
          <w:rtl/>
        </w:rPr>
        <w:t xml:space="preserve"> عنصر رقابت ب</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ت</w:t>
      </w:r>
      <w:r w:rsidRPr="00357AB9">
        <w:rPr>
          <w:rFonts w:cs="B Mitra" w:hint="cs"/>
          <w:sz w:val="28"/>
          <w:szCs w:val="28"/>
          <w:rtl/>
        </w:rPr>
        <w:t>ی</w:t>
      </w:r>
      <w:r w:rsidRPr="00357AB9">
        <w:rPr>
          <w:rFonts w:cs="B Mitra" w:hint="eastAsia"/>
          <w:sz w:val="28"/>
          <w:szCs w:val="28"/>
          <w:rtl/>
        </w:rPr>
        <w:t>م</w:t>
      </w:r>
      <w:r w:rsidR="00B81B78">
        <w:rPr>
          <w:rFonts w:cs="B Mitra"/>
          <w:sz w:val="28"/>
          <w:szCs w:val="28"/>
          <w:rtl/>
        </w:rPr>
        <w:softHyphen/>
      </w:r>
      <w:r w:rsidRPr="00357AB9">
        <w:rPr>
          <w:rFonts w:cs="B Mitra"/>
          <w:sz w:val="28"/>
          <w:szCs w:val="28"/>
          <w:rtl/>
        </w:rPr>
        <w:t>ها و پو</w:t>
      </w:r>
      <w:r w:rsidRPr="00357AB9">
        <w:rPr>
          <w:rFonts w:cs="B Mitra" w:hint="cs"/>
          <w:sz w:val="28"/>
          <w:szCs w:val="28"/>
          <w:rtl/>
        </w:rPr>
        <w:t>ی</w:t>
      </w:r>
      <w:r w:rsidRPr="00357AB9">
        <w:rPr>
          <w:rFonts w:cs="B Mitra" w:hint="eastAsia"/>
          <w:sz w:val="28"/>
          <w:szCs w:val="28"/>
          <w:rtl/>
        </w:rPr>
        <w:t>ا</w:t>
      </w:r>
      <w:r w:rsidRPr="00357AB9">
        <w:rPr>
          <w:rFonts w:cs="B Mitra" w:hint="cs"/>
          <w:sz w:val="28"/>
          <w:szCs w:val="28"/>
          <w:rtl/>
        </w:rPr>
        <w:t>یی</w:t>
      </w:r>
      <w:r w:rsidR="00F959F6">
        <w:rPr>
          <w:rFonts w:cs="B Mitra"/>
          <w:sz w:val="28"/>
          <w:szCs w:val="28"/>
          <w:rtl/>
        </w:rPr>
        <w:softHyphen/>
      </w:r>
      <w:r w:rsidR="00F959F6">
        <w:rPr>
          <w:rFonts w:cs="B Mitra" w:hint="cs"/>
          <w:sz w:val="28"/>
          <w:szCs w:val="28"/>
          <w:rtl/>
        </w:rPr>
        <w:t>ها</w:t>
      </w:r>
      <w:r w:rsidRPr="00357AB9">
        <w:rPr>
          <w:rFonts w:cs="B Mitra"/>
          <w:sz w:val="28"/>
          <w:szCs w:val="28"/>
          <w:rtl/>
        </w:rPr>
        <w:t xml:space="preserve"> برا</w:t>
      </w:r>
      <w:r w:rsidRPr="00357AB9">
        <w:rPr>
          <w:rFonts w:cs="B Mitra" w:hint="cs"/>
          <w:sz w:val="28"/>
          <w:szCs w:val="28"/>
          <w:rtl/>
        </w:rPr>
        <w:t>ی</w:t>
      </w:r>
      <w:r w:rsidRPr="00357AB9">
        <w:rPr>
          <w:rFonts w:cs="B Mitra"/>
          <w:sz w:val="28"/>
          <w:szCs w:val="28"/>
          <w:rtl/>
        </w:rPr>
        <w:t xml:space="preserve"> پ</w:t>
      </w:r>
      <w:r w:rsidRPr="00357AB9">
        <w:rPr>
          <w:rFonts w:cs="B Mitra" w:hint="cs"/>
          <w:sz w:val="28"/>
          <w:szCs w:val="28"/>
          <w:rtl/>
        </w:rPr>
        <w:t>ی</w:t>
      </w:r>
      <w:r w:rsidRPr="00357AB9">
        <w:rPr>
          <w:rFonts w:cs="B Mitra" w:hint="eastAsia"/>
          <w:sz w:val="28"/>
          <w:szCs w:val="28"/>
          <w:rtl/>
        </w:rPr>
        <w:t>روز</w:t>
      </w:r>
      <w:r w:rsidR="0009735B">
        <w:rPr>
          <w:rFonts w:cs="B Mitra" w:hint="cs"/>
          <w:sz w:val="28"/>
          <w:szCs w:val="28"/>
          <w:rtl/>
        </w:rPr>
        <w:t xml:space="preserve"> شدن</w:t>
      </w:r>
      <w:r w:rsidRPr="00357AB9">
        <w:rPr>
          <w:rFonts w:cs="B Mitra" w:hint="eastAsia"/>
          <w:sz w:val="28"/>
          <w:szCs w:val="28"/>
          <w:rtl/>
        </w:rPr>
        <w:t>،</w:t>
      </w:r>
      <w:r w:rsidRPr="00357AB9">
        <w:rPr>
          <w:rFonts w:cs="B Mitra"/>
          <w:sz w:val="28"/>
          <w:szCs w:val="28"/>
          <w:rtl/>
        </w:rPr>
        <w:t xml:space="preserve"> کار گروه</w:t>
      </w:r>
      <w:r w:rsidRPr="00357AB9">
        <w:rPr>
          <w:rFonts w:cs="B Mitra" w:hint="cs"/>
          <w:sz w:val="28"/>
          <w:szCs w:val="28"/>
          <w:rtl/>
        </w:rPr>
        <w:t>ی</w:t>
      </w:r>
      <w:r w:rsidRPr="00357AB9">
        <w:rPr>
          <w:rFonts w:cs="B Mitra"/>
          <w:sz w:val="28"/>
          <w:szCs w:val="28"/>
          <w:rtl/>
        </w:rPr>
        <w:t xml:space="preserve"> را تقو</w:t>
      </w:r>
      <w:r w:rsidRPr="00357AB9">
        <w:rPr>
          <w:rFonts w:cs="B Mitra" w:hint="cs"/>
          <w:sz w:val="28"/>
          <w:szCs w:val="28"/>
          <w:rtl/>
        </w:rPr>
        <w:t>ی</w:t>
      </w:r>
      <w:r w:rsidRPr="00357AB9">
        <w:rPr>
          <w:rFonts w:cs="B Mitra" w:hint="eastAsia"/>
          <w:sz w:val="28"/>
          <w:szCs w:val="28"/>
          <w:rtl/>
        </w:rPr>
        <w:t>ت</w:t>
      </w:r>
      <w:r w:rsidRPr="00357AB9">
        <w:rPr>
          <w:rFonts w:cs="B Mitra"/>
          <w:sz w:val="28"/>
          <w:szCs w:val="28"/>
          <w:rtl/>
        </w:rPr>
        <w:t xml:space="preserve"> م</w:t>
      </w:r>
      <w:r w:rsidRPr="00357AB9">
        <w:rPr>
          <w:rFonts w:cs="B Mitra" w:hint="cs"/>
          <w:sz w:val="28"/>
          <w:szCs w:val="28"/>
          <w:rtl/>
        </w:rPr>
        <w:t>ی</w:t>
      </w:r>
      <w:r w:rsidRPr="00357AB9">
        <w:rPr>
          <w:rFonts w:cs="B Mitra"/>
          <w:sz w:val="28"/>
          <w:szCs w:val="28"/>
          <w:rtl/>
        </w:rPr>
        <w:t xml:space="preserve"> کند و درک سلسله مراتب</w:t>
      </w:r>
      <w:r w:rsidR="0009735B">
        <w:rPr>
          <w:rFonts w:cs="B Mitra" w:hint="cs"/>
          <w:sz w:val="28"/>
          <w:szCs w:val="28"/>
          <w:rtl/>
        </w:rPr>
        <w:t>ی</w:t>
      </w:r>
      <w:r w:rsidRPr="00357AB9">
        <w:rPr>
          <w:rFonts w:cs="B Mitra"/>
          <w:sz w:val="28"/>
          <w:szCs w:val="28"/>
          <w:rtl/>
        </w:rPr>
        <w:t xml:space="preserve"> را تضع</w:t>
      </w:r>
      <w:r w:rsidRPr="00357AB9">
        <w:rPr>
          <w:rFonts w:cs="B Mitra" w:hint="cs"/>
          <w:sz w:val="28"/>
          <w:szCs w:val="28"/>
          <w:rtl/>
        </w:rPr>
        <w:t>ی</w:t>
      </w:r>
      <w:r w:rsidRPr="00357AB9">
        <w:rPr>
          <w:rFonts w:cs="B Mitra" w:hint="eastAsia"/>
          <w:sz w:val="28"/>
          <w:szCs w:val="28"/>
          <w:rtl/>
        </w:rPr>
        <w:t>ف</w:t>
      </w:r>
      <w:r w:rsidRPr="00357AB9">
        <w:rPr>
          <w:rFonts w:cs="B Mitra"/>
          <w:sz w:val="28"/>
          <w:szCs w:val="28"/>
          <w:rtl/>
        </w:rPr>
        <w:t xml:space="preserve"> م</w:t>
      </w:r>
      <w:r w:rsidRPr="00357AB9">
        <w:rPr>
          <w:rFonts w:cs="B Mitra" w:hint="cs"/>
          <w:sz w:val="28"/>
          <w:szCs w:val="28"/>
          <w:rtl/>
        </w:rPr>
        <w:t>ی</w:t>
      </w:r>
      <w:r w:rsidRPr="00357AB9">
        <w:rPr>
          <w:rFonts w:cs="B Mitra"/>
          <w:sz w:val="28"/>
          <w:szCs w:val="28"/>
          <w:rtl/>
        </w:rPr>
        <w:t xml:space="preserve"> </w:t>
      </w:r>
      <w:r w:rsidR="0009735B">
        <w:rPr>
          <w:rFonts w:cs="B Mitra" w:hint="cs"/>
          <w:sz w:val="28"/>
          <w:szCs w:val="28"/>
          <w:rtl/>
        </w:rPr>
        <w:t>نماید</w:t>
      </w:r>
      <w:r w:rsidRPr="00357AB9">
        <w:rPr>
          <w:rFonts w:cs="B Mitra"/>
          <w:sz w:val="28"/>
          <w:szCs w:val="28"/>
          <w:rtl/>
        </w:rPr>
        <w:t>.</w:t>
      </w:r>
    </w:p>
    <w:p w14:paraId="72C1D2C8" w14:textId="5A37686F" w:rsidR="00357AB9" w:rsidRPr="00357AB9" w:rsidRDefault="00357AB9" w:rsidP="00357AB9">
      <w:pPr>
        <w:jc w:val="both"/>
        <w:rPr>
          <w:rFonts w:cs="B Mitra"/>
          <w:sz w:val="28"/>
          <w:szCs w:val="28"/>
          <w:rtl/>
        </w:rPr>
      </w:pPr>
      <w:r w:rsidRPr="00357AB9">
        <w:rPr>
          <w:rFonts w:cs="B Mitra" w:hint="eastAsia"/>
          <w:sz w:val="28"/>
          <w:szCs w:val="28"/>
          <w:rtl/>
        </w:rPr>
        <w:t>به</w:t>
      </w:r>
      <w:r w:rsidRPr="00357AB9">
        <w:rPr>
          <w:rFonts w:cs="B Mitra"/>
          <w:sz w:val="28"/>
          <w:szCs w:val="28"/>
          <w:rtl/>
        </w:rPr>
        <w:t xml:space="preserve"> طور کل</w:t>
      </w:r>
      <w:r w:rsidRPr="00357AB9">
        <w:rPr>
          <w:rFonts w:cs="B Mitra" w:hint="cs"/>
          <w:sz w:val="28"/>
          <w:szCs w:val="28"/>
          <w:rtl/>
        </w:rPr>
        <w:t>ی</w:t>
      </w:r>
      <w:r w:rsidRPr="00357AB9">
        <w:rPr>
          <w:rFonts w:cs="B Mitra"/>
          <w:sz w:val="28"/>
          <w:szCs w:val="28"/>
          <w:rtl/>
        </w:rPr>
        <w:t xml:space="preserve"> م</w:t>
      </w:r>
      <w:r w:rsidRPr="00357AB9">
        <w:rPr>
          <w:rFonts w:cs="B Mitra" w:hint="cs"/>
          <w:sz w:val="28"/>
          <w:szCs w:val="28"/>
          <w:rtl/>
        </w:rPr>
        <w:t>ی</w:t>
      </w:r>
      <w:r w:rsidRPr="00357AB9">
        <w:rPr>
          <w:rFonts w:cs="B Mitra"/>
          <w:sz w:val="28"/>
          <w:szCs w:val="28"/>
          <w:rtl/>
        </w:rPr>
        <w:t xml:space="preserve"> توان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بحث را مطرح کرد که برنامه</w:t>
      </w:r>
      <w:r w:rsidR="00E753CA">
        <w:rPr>
          <w:rFonts w:cs="B Mitra"/>
          <w:sz w:val="28"/>
          <w:szCs w:val="28"/>
          <w:rtl/>
        </w:rPr>
        <w:softHyphen/>
      </w:r>
      <w:r w:rsidRPr="00357AB9">
        <w:rPr>
          <w:rFonts w:cs="B Mitra"/>
          <w:sz w:val="28"/>
          <w:szCs w:val="28"/>
          <w:rtl/>
        </w:rPr>
        <w:t>ر</w:t>
      </w:r>
      <w:r w:rsidRPr="00357AB9">
        <w:rPr>
          <w:rFonts w:cs="B Mitra" w:hint="cs"/>
          <w:sz w:val="28"/>
          <w:szCs w:val="28"/>
          <w:rtl/>
        </w:rPr>
        <w:t>ی</w:t>
      </w:r>
      <w:r w:rsidRPr="00357AB9">
        <w:rPr>
          <w:rFonts w:cs="B Mitra" w:hint="eastAsia"/>
          <w:sz w:val="28"/>
          <w:szCs w:val="28"/>
          <w:rtl/>
        </w:rPr>
        <w:t>ز</w:t>
      </w:r>
      <w:r w:rsidRPr="00357AB9">
        <w:rPr>
          <w:rFonts w:cs="B Mitra" w:hint="cs"/>
          <w:sz w:val="28"/>
          <w:szCs w:val="28"/>
          <w:rtl/>
        </w:rPr>
        <w:t>ی</w:t>
      </w:r>
      <w:r w:rsidR="00E753CA">
        <w:rPr>
          <w:rFonts w:cs="B Mitra" w:hint="cs"/>
          <w:sz w:val="28"/>
          <w:szCs w:val="28"/>
          <w:rtl/>
        </w:rPr>
        <w:t xml:space="preserve"> مبتنی بر</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w:t>
      </w:r>
      <w:r w:rsidRPr="00357AB9">
        <w:rPr>
          <w:rFonts w:cs="B Mitra"/>
          <w:sz w:val="28"/>
          <w:szCs w:val="28"/>
          <w:rtl/>
        </w:rPr>
        <w:t xml:space="preserve"> </w:t>
      </w:r>
      <w:r w:rsidR="00FC0550">
        <w:rPr>
          <w:rFonts w:cs="B Mitra" w:hint="cs"/>
          <w:sz w:val="28"/>
          <w:szCs w:val="28"/>
          <w:rtl/>
        </w:rPr>
        <w:t xml:space="preserve">را </w:t>
      </w:r>
      <w:r w:rsidRPr="00357AB9">
        <w:rPr>
          <w:rFonts w:cs="B Mitra"/>
          <w:sz w:val="28"/>
          <w:szCs w:val="28"/>
          <w:rtl/>
        </w:rPr>
        <w:t>نه تنها با</w:t>
      </w:r>
      <w:r w:rsidRPr="00357AB9">
        <w:rPr>
          <w:rFonts w:cs="B Mitra" w:hint="cs"/>
          <w:sz w:val="28"/>
          <w:szCs w:val="28"/>
          <w:rtl/>
        </w:rPr>
        <w:t>ی</w:t>
      </w:r>
      <w:r w:rsidRPr="00357AB9">
        <w:rPr>
          <w:rFonts w:cs="B Mitra" w:hint="eastAsia"/>
          <w:sz w:val="28"/>
          <w:szCs w:val="28"/>
          <w:rtl/>
        </w:rPr>
        <w:t>د</w:t>
      </w:r>
      <w:r w:rsidRPr="00357AB9">
        <w:rPr>
          <w:rFonts w:cs="B Mitra"/>
          <w:sz w:val="28"/>
          <w:szCs w:val="28"/>
          <w:rtl/>
        </w:rPr>
        <w:t xml:space="preserve"> به عنوان ابزار</w:t>
      </w:r>
      <w:r w:rsidRPr="00357AB9">
        <w:rPr>
          <w:rFonts w:cs="B Mitra" w:hint="cs"/>
          <w:sz w:val="28"/>
          <w:szCs w:val="28"/>
          <w:rtl/>
        </w:rPr>
        <w:t>ی</w:t>
      </w:r>
      <w:r w:rsidRPr="00357AB9">
        <w:rPr>
          <w:rFonts w:cs="B Mitra"/>
          <w:sz w:val="28"/>
          <w:szCs w:val="28"/>
          <w:rtl/>
        </w:rPr>
        <w:t xml:space="preserve"> برا</w:t>
      </w:r>
      <w:r w:rsidRPr="00357AB9">
        <w:rPr>
          <w:rFonts w:cs="B Mitra" w:hint="cs"/>
          <w:sz w:val="28"/>
          <w:szCs w:val="28"/>
          <w:rtl/>
        </w:rPr>
        <w:t>ی</w:t>
      </w:r>
      <w:r w:rsidRPr="00357AB9">
        <w:rPr>
          <w:rFonts w:cs="B Mitra"/>
          <w:sz w:val="28"/>
          <w:szCs w:val="28"/>
          <w:rtl/>
        </w:rPr>
        <w:t xml:space="preserve"> شناسا</w:t>
      </w:r>
      <w:r w:rsidRPr="00357AB9">
        <w:rPr>
          <w:rFonts w:cs="B Mitra" w:hint="cs"/>
          <w:sz w:val="28"/>
          <w:szCs w:val="28"/>
          <w:rtl/>
        </w:rPr>
        <w:t>یی</w:t>
      </w:r>
      <w:r w:rsidRPr="00357AB9">
        <w:rPr>
          <w:rFonts w:cs="B Mitra"/>
          <w:sz w:val="28"/>
          <w:szCs w:val="28"/>
          <w:rtl/>
        </w:rPr>
        <w:t xml:space="preserve"> تصاو</w:t>
      </w:r>
      <w:r w:rsidRPr="00357AB9">
        <w:rPr>
          <w:rFonts w:cs="B Mitra" w:hint="cs"/>
          <w:sz w:val="28"/>
          <w:szCs w:val="28"/>
          <w:rtl/>
        </w:rPr>
        <w:t>ی</w:t>
      </w:r>
      <w:r w:rsidRPr="00357AB9">
        <w:rPr>
          <w:rFonts w:cs="B Mitra" w:hint="eastAsia"/>
          <w:sz w:val="28"/>
          <w:szCs w:val="28"/>
          <w:rtl/>
        </w:rPr>
        <w:t>ر</w:t>
      </w:r>
      <w:r w:rsidRPr="00357AB9">
        <w:rPr>
          <w:rFonts w:cs="B Mitra"/>
          <w:sz w:val="28"/>
          <w:szCs w:val="28"/>
          <w:rtl/>
        </w:rPr>
        <w:t xml:space="preserve"> آ</w:t>
      </w:r>
      <w:r w:rsidRPr="00357AB9">
        <w:rPr>
          <w:rFonts w:cs="B Mitra" w:hint="cs"/>
          <w:sz w:val="28"/>
          <w:szCs w:val="28"/>
          <w:rtl/>
        </w:rPr>
        <w:t>ی</w:t>
      </w:r>
      <w:r w:rsidRPr="00357AB9">
        <w:rPr>
          <w:rFonts w:cs="B Mitra" w:hint="eastAsia"/>
          <w:sz w:val="28"/>
          <w:szCs w:val="28"/>
          <w:rtl/>
        </w:rPr>
        <w:t>نده</w:t>
      </w:r>
      <w:r w:rsidRPr="00357AB9">
        <w:rPr>
          <w:rFonts w:cs="B Mitra"/>
          <w:sz w:val="28"/>
          <w:szCs w:val="28"/>
          <w:rtl/>
        </w:rPr>
        <w:t xml:space="preserve"> </w:t>
      </w:r>
      <w:r w:rsidR="00FC0550">
        <w:rPr>
          <w:rFonts w:cs="B Mitra" w:hint="cs"/>
          <w:sz w:val="28"/>
          <w:szCs w:val="28"/>
          <w:rtl/>
        </w:rPr>
        <w:t>دانست</w:t>
      </w:r>
      <w:r w:rsidRPr="00357AB9">
        <w:rPr>
          <w:rFonts w:cs="B Mitra"/>
          <w:sz w:val="28"/>
          <w:szCs w:val="28"/>
          <w:rtl/>
        </w:rPr>
        <w:t xml:space="preserve"> بلکه در </w:t>
      </w:r>
      <w:r w:rsidR="00FC0550">
        <w:rPr>
          <w:rFonts w:cs="B Mitra" w:hint="cs"/>
          <w:sz w:val="28"/>
          <w:szCs w:val="28"/>
          <w:rtl/>
        </w:rPr>
        <w:t>وهله</w:t>
      </w:r>
      <w:r w:rsidRPr="00357AB9">
        <w:rPr>
          <w:rFonts w:cs="B Mitra"/>
          <w:sz w:val="28"/>
          <w:szCs w:val="28"/>
          <w:rtl/>
        </w:rPr>
        <w:t xml:space="preserve"> اول</w:t>
      </w:r>
      <w:r w:rsidR="00FC0550">
        <w:rPr>
          <w:rFonts w:cs="B Mitra" w:hint="cs"/>
          <w:sz w:val="28"/>
          <w:szCs w:val="28"/>
          <w:rtl/>
        </w:rPr>
        <w:t xml:space="preserve">، </w:t>
      </w:r>
      <w:r w:rsidRPr="00357AB9">
        <w:rPr>
          <w:rFonts w:cs="B Mitra"/>
          <w:sz w:val="28"/>
          <w:szCs w:val="28"/>
          <w:rtl/>
        </w:rPr>
        <w:t>رو</w:t>
      </w:r>
      <w:r w:rsidRPr="00357AB9">
        <w:rPr>
          <w:rFonts w:cs="B Mitra" w:hint="cs"/>
          <w:sz w:val="28"/>
          <w:szCs w:val="28"/>
          <w:rtl/>
        </w:rPr>
        <w:t>ی</w:t>
      </w:r>
      <w:r w:rsidRPr="00357AB9">
        <w:rPr>
          <w:rFonts w:cs="B Mitra" w:hint="eastAsia"/>
          <w:sz w:val="28"/>
          <w:szCs w:val="28"/>
          <w:rtl/>
        </w:rPr>
        <w:t>کرد</w:t>
      </w:r>
      <w:r w:rsidRPr="00357AB9">
        <w:rPr>
          <w:rFonts w:cs="B Mitra" w:hint="cs"/>
          <w:sz w:val="28"/>
          <w:szCs w:val="28"/>
          <w:rtl/>
        </w:rPr>
        <w:t>ی</w:t>
      </w:r>
      <w:r w:rsidRPr="00357AB9">
        <w:rPr>
          <w:rFonts w:cs="B Mitra"/>
          <w:sz w:val="28"/>
          <w:szCs w:val="28"/>
          <w:rtl/>
        </w:rPr>
        <w:t xml:space="preserve"> </w:t>
      </w:r>
      <w:r w:rsidR="00FC0550">
        <w:rPr>
          <w:rFonts w:cs="B Mitra" w:hint="cs"/>
          <w:sz w:val="28"/>
          <w:szCs w:val="28"/>
          <w:rtl/>
        </w:rPr>
        <w:t>برای تقویت</w:t>
      </w:r>
      <w:r w:rsidRPr="00357AB9">
        <w:rPr>
          <w:rFonts w:cs="B Mitra"/>
          <w:sz w:val="28"/>
          <w:szCs w:val="28"/>
          <w:rtl/>
        </w:rPr>
        <w:t xml:space="preserve"> مکالمات استراتژ</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در سازمان </w:t>
      </w:r>
      <w:r w:rsidR="00FC0550">
        <w:rPr>
          <w:rFonts w:cs="B Mitra" w:hint="cs"/>
          <w:sz w:val="28"/>
          <w:szCs w:val="28"/>
          <w:rtl/>
        </w:rPr>
        <w:t>به شمار می رود</w:t>
      </w:r>
      <w:r w:rsidRPr="00357AB9">
        <w:rPr>
          <w:rFonts w:cs="B Mitra"/>
          <w:sz w:val="28"/>
          <w:szCs w:val="28"/>
          <w:rtl/>
        </w:rPr>
        <w:t xml:space="preserve"> (ون در ها</w:t>
      </w:r>
      <w:r w:rsidRPr="00357AB9">
        <w:rPr>
          <w:rFonts w:cs="B Mitra" w:hint="cs"/>
          <w:sz w:val="28"/>
          <w:szCs w:val="28"/>
          <w:rtl/>
        </w:rPr>
        <w:t>ی</w:t>
      </w:r>
      <w:r w:rsidRPr="00357AB9">
        <w:rPr>
          <w:rFonts w:cs="B Mitra" w:hint="eastAsia"/>
          <w:sz w:val="28"/>
          <w:szCs w:val="28"/>
          <w:rtl/>
        </w:rPr>
        <w:t>دن</w:t>
      </w:r>
      <w:r w:rsidR="00FC0550">
        <w:rPr>
          <w:rFonts w:cs="B Mitra" w:hint="cs"/>
          <w:sz w:val="28"/>
          <w:szCs w:val="28"/>
          <w:rtl/>
        </w:rPr>
        <w:t>،</w:t>
      </w:r>
      <w:r w:rsidRPr="00357AB9">
        <w:rPr>
          <w:rFonts w:cs="B Mitra"/>
          <w:sz w:val="28"/>
          <w:szCs w:val="28"/>
          <w:rtl/>
        </w:rPr>
        <w:t xml:space="preserve"> 2005). برنامه</w:t>
      </w:r>
      <w:r w:rsidR="005129AD">
        <w:rPr>
          <w:rFonts w:cs="B Mitra"/>
          <w:sz w:val="28"/>
          <w:szCs w:val="28"/>
          <w:rtl/>
        </w:rPr>
        <w:softHyphen/>
      </w:r>
      <w:r w:rsidRPr="00357AB9">
        <w:rPr>
          <w:rFonts w:cs="B Mitra"/>
          <w:sz w:val="28"/>
          <w:szCs w:val="28"/>
          <w:rtl/>
        </w:rPr>
        <w:t>ر</w:t>
      </w:r>
      <w:r w:rsidRPr="00357AB9">
        <w:rPr>
          <w:rFonts w:cs="B Mitra" w:hint="cs"/>
          <w:sz w:val="28"/>
          <w:szCs w:val="28"/>
          <w:rtl/>
        </w:rPr>
        <w:t>ی</w:t>
      </w:r>
      <w:r w:rsidRPr="00357AB9">
        <w:rPr>
          <w:rFonts w:cs="B Mitra" w:hint="eastAsia"/>
          <w:sz w:val="28"/>
          <w:szCs w:val="28"/>
          <w:rtl/>
        </w:rPr>
        <w:t>ز</w:t>
      </w:r>
      <w:r w:rsidRPr="00357AB9">
        <w:rPr>
          <w:rFonts w:cs="B Mitra" w:hint="cs"/>
          <w:sz w:val="28"/>
          <w:szCs w:val="28"/>
          <w:rtl/>
        </w:rPr>
        <w:t>ی</w:t>
      </w:r>
      <w:r w:rsidR="00FC0550">
        <w:rPr>
          <w:rFonts w:cs="B Mitra" w:hint="cs"/>
          <w:sz w:val="28"/>
          <w:szCs w:val="28"/>
          <w:rtl/>
        </w:rPr>
        <w:t xml:space="preserve"> مبتنی بر</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w:t>
      </w:r>
      <w:r w:rsidRPr="00357AB9">
        <w:rPr>
          <w:rFonts w:cs="B Mitra"/>
          <w:sz w:val="28"/>
          <w:szCs w:val="28"/>
          <w:rtl/>
        </w:rPr>
        <w:t xml:space="preserve"> </w:t>
      </w:r>
      <w:r w:rsidR="00FC0550">
        <w:rPr>
          <w:rFonts w:cs="B Mitra" w:hint="cs"/>
          <w:sz w:val="28"/>
          <w:szCs w:val="28"/>
          <w:rtl/>
        </w:rPr>
        <w:t>را نیز</w:t>
      </w:r>
      <w:r w:rsidRPr="00357AB9">
        <w:rPr>
          <w:rFonts w:cs="B Mitra"/>
          <w:sz w:val="28"/>
          <w:szCs w:val="28"/>
          <w:rtl/>
        </w:rPr>
        <w:t xml:space="preserve"> م</w:t>
      </w:r>
      <w:r w:rsidRPr="00357AB9">
        <w:rPr>
          <w:rFonts w:cs="B Mitra" w:hint="cs"/>
          <w:sz w:val="28"/>
          <w:szCs w:val="28"/>
          <w:rtl/>
        </w:rPr>
        <w:t>ی</w:t>
      </w:r>
      <w:r w:rsidR="005129AD">
        <w:rPr>
          <w:rFonts w:cs="B Mitra"/>
          <w:sz w:val="28"/>
          <w:szCs w:val="28"/>
          <w:rtl/>
        </w:rPr>
        <w:softHyphen/>
      </w:r>
      <w:r w:rsidRPr="00357AB9">
        <w:rPr>
          <w:rFonts w:cs="B Mitra"/>
          <w:sz w:val="28"/>
          <w:szCs w:val="28"/>
          <w:rtl/>
        </w:rPr>
        <w:t xml:space="preserve">توان به عنوان </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مداخله سازمان</w:t>
      </w:r>
      <w:r w:rsidRPr="00357AB9">
        <w:rPr>
          <w:rFonts w:cs="B Mitra" w:hint="cs"/>
          <w:sz w:val="28"/>
          <w:szCs w:val="28"/>
          <w:rtl/>
        </w:rPr>
        <w:t>ی</w:t>
      </w:r>
      <w:r w:rsidRPr="00357AB9">
        <w:rPr>
          <w:rFonts w:cs="B Mitra"/>
          <w:sz w:val="28"/>
          <w:szCs w:val="28"/>
          <w:rtl/>
        </w:rPr>
        <w:t xml:space="preserve"> </w:t>
      </w:r>
      <w:r w:rsidR="00F1613C">
        <w:rPr>
          <w:rFonts w:cs="B Mitra" w:hint="cs"/>
          <w:sz w:val="28"/>
          <w:szCs w:val="28"/>
          <w:rtl/>
        </w:rPr>
        <w:t xml:space="preserve">تلقی کرد </w:t>
      </w:r>
      <w:r w:rsidRPr="00357AB9">
        <w:rPr>
          <w:rFonts w:cs="B Mitra"/>
          <w:sz w:val="28"/>
          <w:szCs w:val="28"/>
          <w:rtl/>
        </w:rPr>
        <w:t>که در واقع استراتژ</w:t>
      </w:r>
      <w:r w:rsidRPr="00357AB9">
        <w:rPr>
          <w:rFonts w:cs="B Mitra" w:hint="cs"/>
          <w:sz w:val="28"/>
          <w:szCs w:val="28"/>
          <w:rtl/>
        </w:rPr>
        <w:t>ی</w:t>
      </w:r>
      <w:r w:rsidR="003A3840">
        <w:rPr>
          <w:rFonts w:cs="B Mitra"/>
          <w:sz w:val="28"/>
          <w:szCs w:val="28"/>
          <w:rtl/>
        </w:rPr>
        <w:softHyphen/>
      </w:r>
      <w:r w:rsidR="003A3840">
        <w:rPr>
          <w:rFonts w:cs="B Mitra" w:hint="cs"/>
          <w:sz w:val="28"/>
          <w:szCs w:val="28"/>
          <w:rtl/>
        </w:rPr>
        <w:t>سازی</w:t>
      </w:r>
      <w:r w:rsidR="00F1613C">
        <w:rPr>
          <w:rFonts w:cs="B Mitra"/>
          <w:sz w:val="28"/>
          <w:szCs w:val="28"/>
          <w:rtl/>
        </w:rPr>
        <w:softHyphen/>
      </w:r>
      <w:r w:rsidRPr="00357AB9">
        <w:rPr>
          <w:rFonts w:cs="B Mitra"/>
          <w:sz w:val="28"/>
          <w:szCs w:val="28"/>
          <w:rtl/>
        </w:rPr>
        <w:t xml:space="preserve"> باز را تسه</w:t>
      </w:r>
      <w:r w:rsidRPr="00357AB9">
        <w:rPr>
          <w:rFonts w:cs="B Mitra" w:hint="cs"/>
          <w:sz w:val="28"/>
          <w:szCs w:val="28"/>
          <w:rtl/>
        </w:rPr>
        <w:t>ی</w:t>
      </w:r>
      <w:r w:rsidRPr="00357AB9">
        <w:rPr>
          <w:rFonts w:cs="B Mitra" w:hint="eastAsia"/>
          <w:sz w:val="28"/>
          <w:szCs w:val="28"/>
          <w:rtl/>
        </w:rPr>
        <w:t>ل</w:t>
      </w:r>
      <w:r w:rsidRPr="00357AB9">
        <w:rPr>
          <w:rFonts w:cs="B Mitra"/>
          <w:sz w:val="28"/>
          <w:szCs w:val="28"/>
          <w:rtl/>
        </w:rPr>
        <w:t xml:space="preserve"> م</w:t>
      </w:r>
      <w:r w:rsidRPr="00357AB9">
        <w:rPr>
          <w:rFonts w:cs="B Mitra" w:hint="cs"/>
          <w:sz w:val="28"/>
          <w:szCs w:val="28"/>
          <w:rtl/>
        </w:rPr>
        <w:t>ی</w:t>
      </w:r>
      <w:r w:rsidR="005129AD">
        <w:rPr>
          <w:rFonts w:cs="B Mitra"/>
          <w:sz w:val="28"/>
          <w:szCs w:val="28"/>
          <w:rtl/>
        </w:rPr>
        <w:softHyphen/>
      </w:r>
      <w:r w:rsidRPr="00357AB9">
        <w:rPr>
          <w:rFonts w:cs="B Mitra"/>
          <w:sz w:val="28"/>
          <w:szCs w:val="28"/>
          <w:rtl/>
        </w:rPr>
        <w:t>کند. در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راستا، برنامه‌ر</w:t>
      </w:r>
      <w:r w:rsidRPr="00357AB9">
        <w:rPr>
          <w:rFonts w:cs="B Mitra" w:hint="cs"/>
          <w:sz w:val="28"/>
          <w:szCs w:val="28"/>
          <w:rtl/>
        </w:rPr>
        <w:t>ی</w:t>
      </w:r>
      <w:r w:rsidRPr="00357AB9">
        <w:rPr>
          <w:rFonts w:cs="B Mitra" w:hint="eastAsia"/>
          <w:sz w:val="28"/>
          <w:szCs w:val="28"/>
          <w:rtl/>
        </w:rPr>
        <w:t>ز</w:t>
      </w:r>
      <w:r w:rsidRPr="00357AB9">
        <w:rPr>
          <w:rFonts w:cs="B Mitra" w:hint="cs"/>
          <w:sz w:val="28"/>
          <w:szCs w:val="28"/>
          <w:rtl/>
        </w:rPr>
        <w:t>ی</w:t>
      </w:r>
      <w:r w:rsidR="00556E81">
        <w:rPr>
          <w:rFonts w:cs="B Mitra" w:hint="cs"/>
          <w:sz w:val="28"/>
          <w:szCs w:val="28"/>
          <w:rtl/>
        </w:rPr>
        <w:t xml:space="preserve"> مبتنی بر</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w:t>
      </w:r>
      <w:r w:rsidRPr="00357AB9">
        <w:rPr>
          <w:rFonts w:cs="B Mitra"/>
          <w:sz w:val="28"/>
          <w:szCs w:val="28"/>
          <w:rtl/>
        </w:rPr>
        <w:t xml:space="preserve"> به‌عنوان </w:t>
      </w:r>
      <w:r w:rsidR="00556E81">
        <w:rPr>
          <w:rFonts w:cs="B Mitra" w:hint="cs"/>
          <w:sz w:val="28"/>
          <w:szCs w:val="28"/>
          <w:rtl/>
        </w:rPr>
        <w:t>ابزاری</w:t>
      </w:r>
      <w:r w:rsidRPr="00357AB9">
        <w:rPr>
          <w:rFonts w:cs="B Mitra"/>
          <w:sz w:val="28"/>
          <w:szCs w:val="28"/>
          <w:rtl/>
        </w:rPr>
        <w:t xml:space="preserve"> برا</w:t>
      </w:r>
      <w:r w:rsidRPr="00357AB9">
        <w:rPr>
          <w:rFonts w:cs="B Mitra" w:hint="cs"/>
          <w:sz w:val="28"/>
          <w:szCs w:val="28"/>
          <w:rtl/>
        </w:rPr>
        <w:t>ی</w:t>
      </w:r>
      <w:r w:rsidRPr="00357AB9">
        <w:rPr>
          <w:rFonts w:cs="B Mitra"/>
          <w:sz w:val="28"/>
          <w:szCs w:val="28"/>
          <w:rtl/>
        </w:rPr>
        <w:t xml:space="preserve"> </w:t>
      </w:r>
      <w:r w:rsidR="00556E81">
        <w:rPr>
          <w:rFonts w:cs="B Mitra" w:hint="cs"/>
          <w:sz w:val="28"/>
          <w:szCs w:val="28"/>
          <w:rtl/>
        </w:rPr>
        <w:t>گشودن</w:t>
      </w:r>
      <w:r w:rsidRPr="00357AB9">
        <w:rPr>
          <w:rFonts w:cs="B Mitra"/>
          <w:sz w:val="28"/>
          <w:szCs w:val="28"/>
          <w:rtl/>
        </w:rPr>
        <w:t xml:space="preserve"> </w:t>
      </w:r>
      <w:r w:rsidR="00556E81">
        <w:rPr>
          <w:rFonts w:cs="B Mitra" w:hint="cs"/>
          <w:sz w:val="28"/>
          <w:szCs w:val="28"/>
          <w:rtl/>
        </w:rPr>
        <w:t>مباحثات</w:t>
      </w:r>
      <w:r w:rsidRPr="00357AB9">
        <w:rPr>
          <w:rFonts w:cs="B Mitra"/>
          <w:sz w:val="28"/>
          <w:szCs w:val="28"/>
          <w:rtl/>
        </w:rPr>
        <w:t xml:space="preserve"> استراتژ</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و </w:t>
      </w:r>
      <w:r w:rsidR="00556E81">
        <w:rPr>
          <w:rFonts w:cs="B Mitra" w:hint="cs"/>
          <w:sz w:val="28"/>
          <w:szCs w:val="28"/>
          <w:rtl/>
        </w:rPr>
        <w:t>گنجاندن</w:t>
      </w:r>
      <w:r w:rsidRPr="00357AB9">
        <w:rPr>
          <w:rFonts w:cs="B Mitra"/>
          <w:sz w:val="28"/>
          <w:szCs w:val="28"/>
          <w:rtl/>
        </w:rPr>
        <w:t xml:space="preserve"> گروه‌ها</w:t>
      </w:r>
      <w:r w:rsidRPr="00357AB9">
        <w:rPr>
          <w:rFonts w:cs="B Mitra" w:hint="cs"/>
          <w:sz w:val="28"/>
          <w:szCs w:val="28"/>
          <w:rtl/>
        </w:rPr>
        <w:t>ی</w:t>
      </w:r>
      <w:r w:rsidRPr="00357AB9">
        <w:rPr>
          <w:rFonts w:cs="B Mitra"/>
          <w:sz w:val="28"/>
          <w:szCs w:val="28"/>
          <w:rtl/>
        </w:rPr>
        <w:t xml:space="preserve"> </w:t>
      </w:r>
      <w:r w:rsidR="00556E81">
        <w:rPr>
          <w:rFonts w:cs="B Mitra" w:hint="cs"/>
          <w:sz w:val="28"/>
          <w:szCs w:val="28"/>
          <w:rtl/>
        </w:rPr>
        <w:t>وسعیتری</w:t>
      </w:r>
      <w:r w:rsidRPr="00357AB9">
        <w:rPr>
          <w:rFonts w:cs="B Mitra"/>
          <w:sz w:val="28"/>
          <w:szCs w:val="28"/>
          <w:rtl/>
        </w:rPr>
        <w:t xml:space="preserve"> از ذ</w:t>
      </w:r>
      <w:r w:rsidRPr="00357AB9">
        <w:rPr>
          <w:rFonts w:cs="B Mitra" w:hint="cs"/>
          <w:sz w:val="28"/>
          <w:szCs w:val="28"/>
          <w:rtl/>
        </w:rPr>
        <w:t>ی</w:t>
      </w:r>
      <w:r w:rsidRPr="00357AB9">
        <w:rPr>
          <w:rFonts w:cs="B Mitra" w:hint="eastAsia"/>
          <w:sz w:val="28"/>
          <w:szCs w:val="28"/>
          <w:rtl/>
        </w:rPr>
        <w:t>نفعان</w:t>
      </w:r>
      <w:r w:rsidRPr="00357AB9">
        <w:rPr>
          <w:rFonts w:cs="B Mitra"/>
          <w:sz w:val="28"/>
          <w:szCs w:val="28"/>
          <w:rtl/>
        </w:rPr>
        <w:t xml:space="preserve"> داخل</w:t>
      </w:r>
      <w:r w:rsidR="00556E81">
        <w:rPr>
          <w:rFonts w:cs="B Mitra" w:hint="cs"/>
          <w:sz w:val="28"/>
          <w:szCs w:val="28"/>
          <w:rtl/>
        </w:rPr>
        <w:t>ی</w:t>
      </w:r>
      <w:r w:rsidRPr="00357AB9">
        <w:rPr>
          <w:rFonts w:cs="B Mitra"/>
          <w:sz w:val="28"/>
          <w:szCs w:val="28"/>
          <w:rtl/>
        </w:rPr>
        <w:t xml:space="preserve"> و خارج</w:t>
      </w:r>
      <w:r w:rsidR="00556E81">
        <w:rPr>
          <w:rFonts w:cs="B Mitra" w:hint="cs"/>
          <w:sz w:val="28"/>
          <w:szCs w:val="28"/>
          <w:rtl/>
        </w:rPr>
        <w:t>ی</w:t>
      </w:r>
      <w:r w:rsidRPr="00357AB9">
        <w:rPr>
          <w:rFonts w:cs="B Mitra"/>
          <w:sz w:val="28"/>
          <w:szCs w:val="28"/>
          <w:rtl/>
        </w:rPr>
        <w:t xml:space="preserve"> سازمان با هدف دست</w:t>
      </w:r>
      <w:r w:rsidRPr="00357AB9">
        <w:rPr>
          <w:rFonts w:cs="B Mitra" w:hint="cs"/>
          <w:sz w:val="28"/>
          <w:szCs w:val="28"/>
          <w:rtl/>
        </w:rPr>
        <w:t>ی</w:t>
      </w:r>
      <w:r w:rsidRPr="00357AB9">
        <w:rPr>
          <w:rFonts w:cs="B Mitra" w:hint="eastAsia"/>
          <w:sz w:val="28"/>
          <w:szCs w:val="28"/>
          <w:rtl/>
        </w:rPr>
        <w:t>اب</w:t>
      </w:r>
      <w:r w:rsidRPr="00357AB9">
        <w:rPr>
          <w:rFonts w:cs="B Mitra" w:hint="cs"/>
          <w:sz w:val="28"/>
          <w:szCs w:val="28"/>
          <w:rtl/>
        </w:rPr>
        <w:t>ی</w:t>
      </w:r>
      <w:r w:rsidRPr="00357AB9">
        <w:rPr>
          <w:rFonts w:cs="B Mitra"/>
          <w:sz w:val="28"/>
          <w:szCs w:val="28"/>
          <w:rtl/>
        </w:rPr>
        <w:t xml:space="preserve"> به نتا</w:t>
      </w:r>
      <w:r w:rsidRPr="00357AB9">
        <w:rPr>
          <w:rFonts w:cs="B Mitra" w:hint="cs"/>
          <w:sz w:val="28"/>
          <w:szCs w:val="28"/>
          <w:rtl/>
        </w:rPr>
        <w:t>ی</w:t>
      </w:r>
      <w:r w:rsidRPr="00357AB9">
        <w:rPr>
          <w:rFonts w:cs="B Mitra" w:hint="eastAsia"/>
          <w:sz w:val="28"/>
          <w:szCs w:val="28"/>
          <w:rtl/>
        </w:rPr>
        <w:t>ج</w:t>
      </w:r>
      <w:r w:rsidRPr="00357AB9">
        <w:rPr>
          <w:rFonts w:cs="B Mitra"/>
          <w:sz w:val="28"/>
          <w:szCs w:val="28"/>
          <w:rtl/>
        </w:rPr>
        <w:t xml:space="preserve"> </w:t>
      </w:r>
      <w:r w:rsidR="00556E81">
        <w:rPr>
          <w:rFonts w:cs="B Mitra" w:hint="cs"/>
          <w:sz w:val="28"/>
          <w:szCs w:val="28"/>
          <w:rtl/>
        </w:rPr>
        <w:t>مطلوبتر</w:t>
      </w:r>
      <w:r w:rsidRPr="00357AB9">
        <w:rPr>
          <w:rFonts w:cs="B Mitra"/>
          <w:sz w:val="28"/>
          <w:szCs w:val="28"/>
          <w:rtl/>
        </w:rPr>
        <w:t xml:space="preserve"> تلق</w:t>
      </w:r>
      <w:r w:rsidRPr="00357AB9">
        <w:rPr>
          <w:rFonts w:cs="B Mitra" w:hint="cs"/>
          <w:sz w:val="28"/>
          <w:szCs w:val="28"/>
          <w:rtl/>
        </w:rPr>
        <w:t>ی</w:t>
      </w:r>
      <w:r w:rsidRPr="00357AB9">
        <w:rPr>
          <w:rFonts w:cs="B Mitra"/>
          <w:sz w:val="28"/>
          <w:szCs w:val="28"/>
          <w:rtl/>
        </w:rPr>
        <w:t xml:space="preserve"> م</w:t>
      </w:r>
      <w:r w:rsidRPr="00357AB9">
        <w:rPr>
          <w:rFonts w:cs="B Mitra" w:hint="cs"/>
          <w:sz w:val="28"/>
          <w:szCs w:val="28"/>
          <w:rtl/>
        </w:rPr>
        <w:t>ی‌</w:t>
      </w:r>
      <w:r w:rsidRPr="00357AB9">
        <w:rPr>
          <w:rFonts w:cs="B Mitra" w:hint="eastAsia"/>
          <w:sz w:val="28"/>
          <w:szCs w:val="28"/>
          <w:rtl/>
        </w:rPr>
        <w:t>شود</w:t>
      </w:r>
      <w:r w:rsidR="00556E81">
        <w:rPr>
          <w:rFonts w:cs="B Mitra" w:hint="cs"/>
          <w:sz w:val="28"/>
          <w:szCs w:val="28"/>
          <w:rtl/>
        </w:rPr>
        <w:t xml:space="preserve"> (لهر، لورنز، والرت، و روهربک، 2017). </w:t>
      </w:r>
      <w:r w:rsidRPr="00357AB9">
        <w:rPr>
          <w:rFonts w:cs="B Mitra"/>
          <w:sz w:val="28"/>
          <w:szCs w:val="28"/>
          <w:rtl/>
        </w:rPr>
        <w:t>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نشان م</w:t>
      </w:r>
      <w:r w:rsidRPr="00357AB9">
        <w:rPr>
          <w:rFonts w:cs="B Mitra" w:hint="cs"/>
          <w:sz w:val="28"/>
          <w:szCs w:val="28"/>
          <w:rtl/>
        </w:rPr>
        <w:t>ی</w:t>
      </w:r>
      <w:r w:rsidRPr="00357AB9">
        <w:rPr>
          <w:rFonts w:cs="B Mitra"/>
          <w:sz w:val="28"/>
          <w:szCs w:val="28"/>
          <w:rtl/>
        </w:rPr>
        <w:t xml:space="preserve"> دهد که</w:t>
      </w:r>
      <w:r w:rsidR="00994F6D" w:rsidRPr="00994F6D">
        <w:rPr>
          <w:rFonts w:cs="B Mitra"/>
          <w:sz w:val="28"/>
          <w:szCs w:val="28"/>
          <w:rtl/>
        </w:rPr>
        <w:t xml:space="preserve"> </w:t>
      </w:r>
      <w:r w:rsidRPr="00357AB9">
        <w:rPr>
          <w:rFonts w:cs="B Mitra"/>
          <w:sz w:val="28"/>
          <w:szCs w:val="28"/>
          <w:rtl/>
        </w:rPr>
        <w:t>سودمند</w:t>
      </w:r>
      <w:r w:rsidRPr="00357AB9">
        <w:rPr>
          <w:rFonts w:cs="B Mitra" w:hint="cs"/>
          <w:sz w:val="28"/>
          <w:szCs w:val="28"/>
          <w:rtl/>
        </w:rPr>
        <w:t>ی</w:t>
      </w:r>
      <w:r w:rsidRPr="00357AB9">
        <w:rPr>
          <w:rFonts w:cs="B Mitra"/>
          <w:sz w:val="28"/>
          <w:szCs w:val="28"/>
          <w:rtl/>
        </w:rPr>
        <w:t xml:space="preserve"> </w:t>
      </w:r>
      <w:r w:rsidR="001966C0">
        <w:rPr>
          <w:rFonts w:cs="B Mitra" w:hint="cs"/>
          <w:sz w:val="28"/>
          <w:szCs w:val="28"/>
          <w:rtl/>
        </w:rPr>
        <w:t>اطلاع رسانی</w:t>
      </w:r>
      <w:r w:rsidR="00994F6D">
        <w:rPr>
          <w:rFonts w:cs="B Mitra" w:hint="cs"/>
          <w:sz w:val="28"/>
          <w:szCs w:val="28"/>
          <w:rtl/>
        </w:rPr>
        <w:t xml:space="preserve"> در مورد</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وها</w:t>
      </w:r>
      <w:r w:rsidRPr="00357AB9">
        <w:rPr>
          <w:rFonts w:cs="B Mitra"/>
          <w:sz w:val="28"/>
          <w:szCs w:val="28"/>
          <w:rtl/>
        </w:rPr>
        <w:t xml:space="preserve"> از طر</w:t>
      </w:r>
      <w:r w:rsidRPr="00357AB9">
        <w:rPr>
          <w:rFonts w:cs="B Mitra" w:hint="cs"/>
          <w:sz w:val="28"/>
          <w:szCs w:val="28"/>
          <w:rtl/>
        </w:rPr>
        <w:t>ی</w:t>
      </w:r>
      <w:r w:rsidRPr="00357AB9">
        <w:rPr>
          <w:rFonts w:cs="B Mitra" w:hint="eastAsia"/>
          <w:sz w:val="28"/>
          <w:szCs w:val="28"/>
          <w:rtl/>
        </w:rPr>
        <w:t>ق</w:t>
      </w:r>
      <w:r w:rsidRPr="00357AB9">
        <w:rPr>
          <w:rFonts w:cs="B Mitra"/>
          <w:sz w:val="28"/>
          <w:szCs w:val="28"/>
          <w:rtl/>
        </w:rPr>
        <w:t xml:space="preserve"> گزارش، خواه مکتوب </w:t>
      </w:r>
      <w:r w:rsidRPr="00357AB9">
        <w:rPr>
          <w:rFonts w:cs="B Mitra" w:hint="cs"/>
          <w:sz w:val="28"/>
          <w:szCs w:val="28"/>
          <w:rtl/>
        </w:rPr>
        <w:t>ی</w:t>
      </w:r>
      <w:r w:rsidRPr="00357AB9">
        <w:rPr>
          <w:rFonts w:cs="B Mitra" w:hint="eastAsia"/>
          <w:sz w:val="28"/>
          <w:szCs w:val="28"/>
          <w:rtl/>
        </w:rPr>
        <w:t>ا</w:t>
      </w:r>
      <w:r w:rsidRPr="00357AB9">
        <w:rPr>
          <w:rFonts w:cs="B Mitra"/>
          <w:sz w:val="28"/>
          <w:szCs w:val="28"/>
          <w:rtl/>
        </w:rPr>
        <w:t xml:space="preserve"> و</w:t>
      </w:r>
      <w:r w:rsidRPr="00357AB9">
        <w:rPr>
          <w:rFonts w:cs="B Mitra" w:hint="cs"/>
          <w:sz w:val="28"/>
          <w:szCs w:val="28"/>
          <w:rtl/>
        </w:rPr>
        <w:t>ی</w:t>
      </w:r>
      <w:r w:rsidRPr="00357AB9">
        <w:rPr>
          <w:rFonts w:cs="B Mitra" w:hint="eastAsia"/>
          <w:sz w:val="28"/>
          <w:szCs w:val="28"/>
          <w:rtl/>
        </w:rPr>
        <w:t>د</w:t>
      </w:r>
      <w:r w:rsidRPr="00357AB9">
        <w:rPr>
          <w:rFonts w:cs="B Mitra" w:hint="cs"/>
          <w:sz w:val="28"/>
          <w:szCs w:val="28"/>
          <w:rtl/>
        </w:rPr>
        <w:t>ی</w:t>
      </w:r>
      <w:r w:rsidRPr="00357AB9">
        <w:rPr>
          <w:rFonts w:cs="B Mitra" w:hint="eastAsia"/>
          <w:sz w:val="28"/>
          <w:szCs w:val="28"/>
          <w:rtl/>
        </w:rPr>
        <w:t>و</w:t>
      </w:r>
      <w:r w:rsidRPr="00357AB9">
        <w:rPr>
          <w:rFonts w:cs="B Mitra" w:hint="cs"/>
          <w:sz w:val="28"/>
          <w:szCs w:val="28"/>
          <w:rtl/>
        </w:rPr>
        <w:t>یی</w:t>
      </w:r>
      <w:r w:rsidRPr="00357AB9">
        <w:rPr>
          <w:rFonts w:cs="B Mitra" w:hint="eastAsia"/>
          <w:sz w:val="28"/>
          <w:szCs w:val="28"/>
          <w:rtl/>
        </w:rPr>
        <w:t>،</w:t>
      </w:r>
      <w:r w:rsidRPr="00357AB9">
        <w:rPr>
          <w:rFonts w:cs="B Mitra"/>
          <w:sz w:val="28"/>
          <w:szCs w:val="28"/>
          <w:rtl/>
        </w:rPr>
        <w:t xml:space="preserve"> </w:t>
      </w:r>
      <w:r w:rsidR="00994F6D" w:rsidRPr="00357AB9">
        <w:rPr>
          <w:rFonts w:cs="B Mitra"/>
          <w:sz w:val="28"/>
          <w:szCs w:val="28"/>
          <w:rtl/>
        </w:rPr>
        <w:t xml:space="preserve">ممکن است </w:t>
      </w:r>
      <w:r w:rsidRPr="00357AB9">
        <w:rPr>
          <w:rFonts w:cs="B Mitra"/>
          <w:sz w:val="28"/>
          <w:szCs w:val="28"/>
          <w:rtl/>
        </w:rPr>
        <w:t xml:space="preserve">محدود باشد. </w:t>
      </w:r>
      <w:r w:rsidR="00994F6D">
        <w:rPr>
          <w:rFonts w:cs="B Mitra" w:hint="cs"/>
          <w:sz w:val="28"/>
          <w:szCs w:val="28"/>
          <w:rtl/>
        </w:rPr>
        <w:t>گرچه</w:t>
      </w:r>
      <w:r w:rsidRPr="00357AB9">
        <w:rPr>
          <w:rFonts w:cs="B Mitra"/>
          <w:sz w:val="28"/>
          <w:szCs w:val="28"/>
          <w:rtl/>
        </w:rPr>
        <w:t xml:space="preserve"> تحق</w:t>
      </w:r>
      <w:r w:rsidRPr="00357AB9">
        <w:rPr>
          <w:rFonts w:cs="B Mitra" w:hint="cs"/>
          <w:sz w:val="28"/>
          <w:szCs w:val="28"/>
          <w:rtl/>
        </w:rPr>
        <w:t>ی</w:t>
      </w:r>
      <w:r w:rsidRPr="00357AB9">
        <w:rPr>
          <w:rFonts w:cs="B Mitra" w:hint="eastAsia"/>
          <w:sz w:val="28"/>
          <w:szCs w:val="28"/>
          <w:rtl/>
        </w:rPr>
        <w:t>قات</w:t>
      </w:r>
      <w:r w:rsidRPr="00357AB9">
        <w:rPr>
          <w:rFonts w:cs="B Mitra" w:hint="cs"/>
          <w:sz w:val="28"/>
          <w:szCs w:val="28"/>
          <w:rtl/>
        </w:rPr>
        <w:t>ی</w:t>
      </w:r>
      <w:r w:rsidRPr="00357AB9">
        <w:rPr>
          <w:rFonts w:cs="B Mitra"/>
          <w:sz w:val="28"/>
          <w:szCs w:val="28"/>
          <w:rtl/>
        </w:rPr>
        <w:t xml:space="preserve"> وجود دارد که عوامل </w:t>
      </w:r>
      <w:r w:rsidR="00994F6D">
        <w:rPr>
          <w:rFonts w:cs="B Mitra" w:hint="cs"/>
          <w:sz w:val="28"/>
          <w:szCs w:val="28"/>
          <w:rtl/>
        </w:rPr>
        <w:t>موثر بر</w:t>
      </w:r>
      <w:r w:rsidRPr="00357AB9">
        <w:rPr>
          <w:rFonts w:cs="B Mitra"/>
          <w:sz w:val="28"/>
          <w:szCs w:val="28"/>
          <w:rtl/>
        </w:rPr>
        <w:t xml:space="preserve"> </w:t>
      </w:r>
      <w:r w:rsidR="00994F6D" w:rsidRPr="00357AB9">
        <w:rPr>
          <w:rFonts w:cs="B Mitra"/>
          <w:sz w:val="28"/>
          <w:szCs w:val="28"/>
          <w:rtl/>
        </w:rPr>
        <w:t>پذ</w:t>
      </w:r>
      <w:r w:rsidR="00994F6D" w:rsidRPr="00357AB9">
        <w:rPr>
          <w:rFonts w:cs="B Mitra" w:hint="cs"/>
          <w:sz w:val="28"/>
          <w:szCs w:val="28"/>
          <w:rtl/>
        </w:rPr>
        <w:t>ی</w:t>
      </w:r>
      <w:r w:rsidR="00994F6D" w:rsidRPr="00357AB9">
        <w:rPr>
          <w:rFonts w:cs="B Mitra" w:hint="eastAsia"/>
          <w:sz w:val="28"/>
          <w:szCs w:val="28"/>
          <w:rtl/>
        </w:rPr>
        <w:t>رش</w:t>
      </w:r>
      <w:r w:rsidR="00994F6D" w:rsidRPr="00357AB9">
        <w:rPr>
          <w:rFonts w:cs="B Mitra"/>
          <w:sz w:val="28"/>
          <w:szCs w:val="28"/>
          <w:rtl/>
        </w:rPr>
        <w:t xml:space="preserve"> </w:t>
      </w:r>
      <w:r w:rsidR="00994F6D" w:rsidRPr="00357AB9">
        <w:rPr>
          <w:rFonts w:cs="B Mitra" w:hint="cs"/>
          <w:sz w:val="28"/>
          <w:szCs w:val="28"/>
          <w:rtl/>
        </w:rPr>
        <w:t>ی</w:t>
      </w:r>
      <w:r w:rsidR="00994F6D" w:rsidRPr="00357AB9">
        <w:rPr>
          <w:rFonts w:cs="B Mitra" w:hint="eastAsia"/>
          <w:sz w:val="28"/>
          <w:szCs w:val="28"/>
          <w:rtl/>
        </w:rPr>
        <w:t>ا</w:t>
      </w:r>
      <w:r w:rsidR="00994F6D" w:rsidRPr="00357AB9">
        <w:rPr>
          <w:rFonts w:cs="B Mitra"/>
          <w:sz w:val="28"/>
          <w:szCs w:val="28"/>
          <w:rtl/>
        </w:rPr>
        <w:t xml:space="preserve"> رد </w:t>
      </w:r>
      <w:r w:rsidRPr="00357AB9">
        <w:rPr>
          <w:rFonts w:cs="B Mitra"/>
          <w:sz w:val="28"/>
          <w:szCs w:val="28"/>
          <w:rtl/>
        </w:rPr>
        <w:t>سنار</w:t>
      </w:r>
      <w:r w:rsidRPr="00357AB9">
        <w:rPr>
          <w:rFonts w:cs="B Mitra" w:hint="cs"/>
          <w:sz w:val="28"/>
          <w:szCs w:val="28"/>
          <w:rtl/>
        </w:rPr>
        <w:t>ی</w:t>
      </w:r>
      <w:r w:rsidRPr="00357AB9">
        <w:rPr>
          <w:rFonts w:cs="B Mitra" w:hint="eastAsia"/>
          <w:sz w:val="28"/>
          <w:szCs w:val="28"/>
          <w:rtl/>
        </w:rPr>
        <w:t>وها</w:t>
      </w:r>
      <w:r w:rsidRPr="00357AB9">
        <w:rPr>
          <w:rFonts w:cs="B Mitra"/>
          <w:sz w:val="28"/>
          <w:szCs w:val="28"/>
          <w:rtl/>
        </w:rPr>
        <w:t xml:space="preserve"> توسط مخاطبان مختلف </w:t>
      </w:r>
      <w:r w:rsidR="00994F6D">
        <w:rPr>
          <w:rFonts w:cs="B Mitra" w:hint="cs"/>
          <w:sz w:val="28"/>
          <w:szCs w:val="28"/>
          <w:rtl/>
        </w:rPr>
        <w:t>را برشمرده اند</w:t>
      </w:r>
      <w:r w:rsidRPr="00357AB9">
        <w:rPr>
          <w:rFonts w:cs="B Mitra"/>
          <w:sz w:val="28"/>
          <w:szCs w:val="28"/>
          <w:rtl/>
        </w:rPr>
        <w:t xml:space="preserve"> (اشم</w:t>
      </w:r>
      <w:r w:rsidRPr="00357AB9">
        <w:rPr>
          <w:rFonts w:cs="B Mitra" w:hint="cs"/>
          <w:sz w:val="28"/>
          <w:szCs w:val="28"/>
          <w:rtl/>
        </w:rPr>
        <w:t>ی</w:t>
      </w:r>
      <w:r w:rsidRPr="00357AB9">
        <w:rPr>
          <w:rFonts w:cs="B Mitra" w:hint="eastAsia"/>
          <w:sz w:val="28"/>
          <w:szCs w:val="28"/>
          <w:rtl/>
        </w:rPr>
        <w:t>ت</w:t>
      </w:r>
      <w:r w:rsidRPr="00357AB9">
        <w:rPr>
          <w:rFonts w:cs="B Mitra"/>
          <w:sz w:val="28"/>
          <w:szCs w:val="28"/>
          <w:rtl/>
        </w:rPr>
        <w:t>-ش</w:t>
      </w:r>
      <w:r w:rsidRPr="00357AB9">
        <w:rPr>
          <w:rFonts w:cs="B Mitra" w:hint="cs"/>
          <w:sz w:val="28"/>
          <w:szCs w:val="28"/>
          <w:rtl/>
        </w:rPr>
        <w:t>ی</w:t>
      </w:r>
      <w:r w:rsidRPr="00357AB9">
        <w:rPr>
          <w:rFonts w:cs="B Mitra" w:hint="eastAsia"/>
          <w:sz w:val="28"/>
          <w:szCs w:val="28"/>
          <w:rtl/>
        </w:rPr>
        <w:t>ل</w:t>
      </w:r>
      <w:r w:rsidRPr="00357AB9">
        <w:rPr>
          <w:rFonts w:cs="B Mitra"/>
          <w:sz w:val="28"/>
          <w:szCs w:val="28"/>
          <w:rtl/>
        </w:rPr>
        <w:t xml:space="preserve"> 2020)، </w:t>
      </w:r>
      <w:r w:rsidR="00994F6D">
        <w:rPr>
          <w:rFonts w:cs="B Mitra" w:hint="cs"/>
          <w:sz w:val="28"/>
          <w:szCs w:val="28"/>
          <w:rtl/>
        </w:rPr>
        <w:t xml:space="preserve">اما </w:t>
      </w:r>
      <w:r w:rsidRPr="00357AB9">
        <w:rPr>
          <w:rFonts w:cs="B Mitra"/>
          <w:sz w:val="28"/>
          <w:szCs w:val="28"/>
          <w:rtl/>
        </w:rPr>
        <w:t>د</w:t>
      </w:r>
      <w:r w:rsidRPr="00357AB9">
        <w:rPr>
          <w:rFonts w:cs="B Mitra" w:hint="cs"/>
          <w:sz w:val="28"/>
          <w:szCs w:val="28"/>
          <w:rtl/>
        </w:rPr>
        <w:t>ی</w:t>
      </w:r>
      <w:r w:rsidRPr="00357AB9">
        <w:rPr>
          <w:rFonts w:cs="B Mitra" w:hint="eastAsia"/>
          <w:sz w:val="28"/>
          <w:szCs w:val="28"/>
          <w:rtl/>
        </w:rPr>
        <w:t>دگاه</w:t>
      </w:r>
      <w:r w:rsidRPr="00357AB9">
        <w:rPr>
          <w:rFonts w:cs="B Mitra"/>
          <w:sz w:val="28"/>
          <w:szCs w:val="28"/>
          <w:rtl/>
        </w:rPr>
        <w:t xml:space="preserve"> استراتژ</w:t>
      </w:r>
      <w:r w:rsidRPr="00357AB9">
        <w:rPr>
          <w:rFonts w:cs="B Mitra" w:hint="cs"/>
          <w:sz w:val="28"/>
          <w:szCs w:val="28"/>
          <w:rtl/>
        </w:rPr>
        <w:t>ی</w:t>
      </w:r>
      <w:r w:rsidRPr="00357AB9">
        <w:rPr>
          <w:rFonts w:cs="B Mitra"/>
          <w:sz w:val="28"/>
          <w:szCs w:val="28"/>
          <w:rtl/>
        </w:rPr>
        <w:t xml:space="preserve"> باز بر </w:t>
      </w:r>
      <w:r w:rsidR="00994F6D">
        <w:rPr>
          <w:rFonts w:cs="B Mitra" w:hint="cs"/>
          <w:sz w:val="28"/>
          <w:szCs w:val="28"/>
          <w:rtl/>
        </w:rPr>
        <w:t>خلق</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وها</w:t>
      </w:r>
      <w:r w:rsidR="00994F6D">
        <w:rPr>
          <w:rFonts w:cs="B Mitra" w:hint="cs"/>
          <w:sz w:val="28"/>
          <w:szCs w:val="28"/>
          <w:rtl/>
        </w:rPr>
        <w:t xml:space="preserve"> (</w:t>
      </w:r>
      <w:r w:rsidRPr="00357AB9">
        <w:rPr>
          <w:rFonts w:cs="B Mitra"/>
          <w:sz w:val="28"/>
          <w:szCs w:val="28"/>
          <w:rtl/>
        </w:rPr>
        <w:t xml:space="preserve">به عنوان </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مداخله سازمان</w:t>
      </w:r>
      <w:r w:rsidRPr="00357AB9">
        <w:rPr>
          <w:rFonts w:cs="B Mitra" w:hint="cs"/>
          <w:sz w:val="28"/>
          <w:szCs w:val="28"/>
          <w:rtl/>
        </w:rPr>
        <w:t>ی</w:t>
      </w:r>
      <w:r w:rsidR="00994F6D">
        <w:rPr>
          <w:rFonts w:cs="B Mitra" w:hint="cs"/>
          <w:sz w:val="28"/>
          <w:szCs w:val="28"/>
          <w:rtl/>
        </w:rPr>
        <w:t xml:space="preserve">) </w:t>
      </w:r>
      <w:r w:rsidR="00994F6D" w:rsidRPr="00357AB9">
        <w:rPr>
          <w:rFonts w:cs="B Mitra"/>
          <w:sz w:val="28"/>
          <w:szCs w:val="28"/>
          <w:rtl/>
        </w:rPr>
        <w:t xml:space="preserve">تمرکز </w:t>
      </w:r>
      <w:r w:rsidR="00994F6D">
        <w:rPr>
          <w:rFonts w:cs="B Mitra" w:hint="cs"/>
          <w:sz w:val="28"/>
          <w:szCs w:val="28"/>
          <w:rtl/>
        </w:rPr>
        <w:t>می کند</w:t>
      </w:r>
      <w:r w:rsidRPr="00357AB9">
        <w:rPr>
          <w:rFonts w:cs="B Mitra"/>
          <w:sz w:val="28"/>
          <w:szCs w:val="28"/>
          <w:rtl/>
        </w:rPr>
        <w:t xml:space="preserve"> نه بر تول</w:t>
      </w:r>
      <w:r w:rsidRPr="00357AB9">
        <w:rPr>
          <w:rFonts w:cs="B Mitra" w:hint="cs"/>
          <w:sz w:val="28"/>
          <w:szCs w:val="28"/>
          <w:rtl/>
        </w:rPr>
        <w:t>ی</w:t>
      </w:r>
      <w:r w:rsidRPr="00357AB9">
        <w:rPr>
          <w:rFonts w:cs="B Mitra" w:hint="eastAsia"/>
          <w:sz w:val="28"/>
          <w:szCs w:val="28"/>
          <w:rtl/>
        </w:rPr>
        <w:t>د</w:t>
      </w:r>
      <w:r w:rsidRPr="00357AB9">
        <w:rPr>
          <w:rFonts w:cs="B Mitra"/>
          <w:sz w:val="28"/>
          <w:szCs w:val="28"/>
          <w:rtl/>
        </w:rPr>
        <w:t xml:space="preserve"> گزارش</w:t>
      </w:r>
      <w:r w:rsidR="00994F6D">
        <w:rPr>
          <w:rFonts w:cs="B Mitra" w:hint="cs"/>
          <w:sz w:val="28"/>
          <w:szCs w:val="28"/>
          <w:rtl/>
        </w:rPr>
        <w:t>.</w:t>
      </w:r>
      <w:r w:rsidRPr="00357AB9">
        <w:rPr>
          <w:rFonts w:cs="B Mitra"/>
          <w:sz w:val="28"/>
          <w:szCs w:val="28"/>
          <w:rtl/>
        </w:rPr>
        <w:t xml:space="preserve"> م</w:t>
      </w:r>
      <w:r w:rsidRPr="00357AB9">
        <w:rPr>
          <w:rFonts w:cs="B Mitra" w:hint="cs"/>
          <w:sz w:val="28"/>
          <w:szCs w:val="28"/>
          <w:rtl/>
        </w:rPr>
        <w:t>ی‌</w:t>
      </w:r>
      <w:r w:rsidRPr="00357AB9">
        <w:rPr>
          <w:rFonts w:cs="B Mitra" w:hint="eastAsia"/>
          <w:sz w:val="28"/>
          <w:szCs w:val="28"/>
          <w:rtl/>
        </w:rPr>
        <w:t>توان</w:t>
      </w:r>
      <w:r w:rsidRPr="00357AB9">
        <w:rPr>
          <w:rFonts w:cs="B Mitra"/>
          <w:sz w:val="28"/>
          <w:szCs w:val="28"/>
          <w:rtl/>
        </w:rPr>
        <w:t xml:space="preserve"> به ا</w:t>
      </w:r>
      <w:r w:rsidRPr="00357AB9">
        <w:rPr>
          <w:rFonts w:cs="B Mitra" w:hint="cs"/>
          <w:sz w:val="28"/>
          <w:szCs w:val="28"/>
          <w:rtl/>
        </w:rPr>
        <w:t>ی</w:t>
      </w:r>
      <w:r w:rsidRPr="00357AB9">
        <w:rPr>
          <w:rFonts w:cs="B Mitra" w:hint="eastAsia"/>
          <w:sz w:val="28"/>
          <w:szCs w:val="28"/>
          <w:rtl/>
        </w:rPr>
        <w:t>جاد</w:t>
      </w:r>
      <w:r w:rsidRPr="00357AB9">
        <w:rPr>
          <w:rFonts w:cs="B Mitra"/>
          <w:sz w:val="28"/>
          <w:szCs w:val="28"/>
          <w:rtl/>
        </w:rPr>
        <w:t xml:space="preserve"> قالب‌ها</w:t>
      </w:r>
      <w:r w:rsidRPr="00357AB9">
        <w:rPr>
          <w:rFonts w:cs="B Mitra" w:hint="cs"/>
          <w:sz w:val="28"/>
          <w:szCs w:val="28"/>
          <w:rtl/>
        </w:rPr>
        <w:t>ی</w:t>
      </w:r>
      <w:r w:rsidRPr="00357AB9">
        <w:rPr>
          <w:rFonts w:cs="B Mitra"/>
          <w:sz w:val="28"/>
          <w:szCs w:val="28"/>
          <w:rtl/>
        </w:rPr>
        <w:t xml:space="preserve"> </w:t>
      </w:r>
      <w:r w:rsidR="002D60B2">
        <w:rPr>
          <w:rFonts w:cs="B Mitra" w:hint="cs"/>
          <w:sz w:val="28"/>
          <w:szCs w:val="28"/>
          <w:rtl/>
        </w:rPr>
        <w:t>مشارکت</w:t>
      </w:r>
      <w:r w:rsidRPr="00357AB9">
        <w:rPr>
          <w:rFonts w:cs="B Mitra"/>
          <w:sz w:val="28"/>
          <w:szCs w:val="28"/>
          <w:rtl/>
        </w:rPr>
        <w:t xml:space="preserve"> </w:t>
      </w:r>
      <w:r w:rsidR="002D60B2">
        <w:rPr>
          <w:rFonts w:cs="B Mitra" w:hint="cs"/>
          <w:sz w:val="28"/>
          <w:szCs w:val="28"/>
          <w:rtl/>
        </w:rPr>
        <w:t>نیز اندیشید</w:t>
      </w:r>
      <w:r w:rsidRPr="00357AB9">
        <w:rPr>
          <w:rFonts w:cs="B Mitra"/>
          <w:sz w:val="28"/>
          <w:szCs w:val="28"/>
          <w:rtl/>
        </w:rPr>
        <w:t xml:space="preserve"> </w:t>
      </w:r>
      <w:r w:rsidR="002D60B2">
        <w:rPr>
          <w:rFonts w:cs="B Mitra" w:hint="cs"/>
          <w:sz w:val="28"/>
          <w:szCs w:val="28"/>
          <w:rtl/>
        </w:rPr>
        <w:t>تا</w:t>
      </w:r>
      <w:r w:rsidRPr="00357AB9">
        <w:rPr>
          <w:rFonts w:cs="B Mitra"/>
          <w:sz w:val="28"/>
          <w:szCs w:val="28"/>
          <w:rtl/>
        </w:rPr>
        <w:t xml:space="preserve"> به </w:t>
      </w:r>
      <w:r w:rsidR="002D60B2">
        <w:rPr>
          <w:rFonts w:cs="B Mitra" w:hint="cs"/>
          <w:sz w:val="28"/>
          <w:szCs w:val="28"/>
          <w:rtl/>
        </w:rPr>
        <w:t>افرادی</w:t>
      </w:r>
      <w:r w:rsidRPr="00357AB9">
        <w:rPr>
          <w:rFonts w:cs="B Mitra"/>
          <w:sz w:val="28"/>
          <w:szCs w:val="28"/>
          <w:rtl/>
        </w:rPr>
        <w:t xml:space="preserve"> که بخش</w:t>
      </w:r>
      <w:r w:rsidRPr="00357AB9">
        <w:rPr>
          <w:rFonts w:cs="B Mitra" w:hint="cs"/>
          <w:sz w:val="28"/>
          <w:szCs w:val="28"/>
          <w:rtl/>
        </w:rPr>
        <w:t>ی</w:t>
      </w:r>
      <w:r w:rsidRPr="00357AB9">
        <w:rPr>
          <w:rFonts w:cs="B Mitra"/>
          <w:sz w:val="28"/>
          <w:szCs w:val="28"/>
          <w:rtl/>
        </w:rPr>
        <w:t xml:space="preserve"> از فرآ</w:t>
      </w:r>
      <w:r w:rsidRPr="00357AB9">
        <w:rPr>
          <w:rFonts w:cs="B Mitra" w:hint="cs"/>
          <w:sz w:val="28"/>
          <w:szCs w:val="28"/>
          <w:rtl/>
        </w:rPr>
        <w:t>ی</w:t>
      </w:r>
      <w:r w:rsidRPr="00357AB9">
        <w:rPr>
          <w:rFonts w:cs="B Mitra" w:hint="eastAsia"/>
          <w:sz w:val="28"/>
          <w:szCs w:val="28"/>
          <w:rtl/>
        </w:rPr>
        <w:t>ند</w:t>
      </w:r>
      <w:r w:rsidRPr="00357AB9">
        <w:rPr>
          <w:rFonts w:cs="B Mitra"/>
          <w:sz w:val="28"/>
          <w:szCs w:val="28"/>
          <w:rtl/>
        </w:rPr>
        <w:t xml:space="preserve"> برنامه‌ر</w:t>
      </w:r>
      <w:r w:rsidRPr="00357AB9">
        <w:rPr>
          <w:rFonts w:cs="B Mitra" w:hint="cs"/>
          <w:sz w:val="28"/>
          <w:szCs w:val="28"/>
          <w:rtl/>
        </w:rPr>
        <w:t>ی</w:t>
      </w:r>
      <w:r w:rsidRPr="00357AB9">
        <w:rPr>
          <w:rFonts w:cs="B Mitra" w:hint="eastAsia"/>
          <w:sz w:val="28"/>
          <w:szCs w:val="28"/>
          <w:rtl/>
        </w:rPr>
        <w:t>ز</w:t>
      </w:r>
      <w:r w:rsidRPr="00357AB9">
        <w:rPr>
          <w:rFonts w:cs="B Mitra" w:hint="cs"/>
          <w:sz w:val="28"/>
          <w:szCs w:val="28"/>
          <w:rtl/>
        </w:rPr>
        <w:t>ی</w:t>
      </w:r>
      <w:r w:rsidR="002D60B2">
        <w:rPr>
          <w:rFonts w:cs="B Mitra" w:hint="cs"/>
          <w:sz w:val="28"/>
          <w:szCs w:val="28"/>
          <w:rtl/>
        </w:rPr>
        <w:t xml:space="preserve"> مبتنی بر</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w:t>
      </w:r>
      <w:r w:rsidRPr="00357AB9">
        <w:rPr>
          <w:rFonts w:cs="B Mitra"/>
          <w:sz w:val="28"/>
          <w:szCs w:val="28"/>
          <w:rtl/>
        </w:rPr>
        <w:t xml:space="preserve"> </w:t>
      </w:r>
      <w:r w:rsidR="002D60B2">
        <w:rPr>
          <w:rFonts w:cs="B Mitra" w:hint="cs"/>
          <w:sz w:val="28"/>
          <w:szCs w:val="28"/>
          <w:rtl/>
        </w:rPr>
        <w:t>نیستند</w:t>
      </w:r>
      <w:r w:rsidRPr="00357AB9">
        <w:rPr>
          <w:rFonts w:cs="B Mitra"/>
          <w:sz w:val="28"/>
          <w:szCs w:val="28"/>
          <w:rtl/>
        </w:rPr>
        <w:t xml:space="preserve">، اجازه </w:t>
      </w:r>
      <w:r w:rsidR="002D60B2">
        <w:rPr>
          <w:rFonts w:cs="B Mitra" w:hint="cs"/>
          <w:sz w:val="28"/>
          <w:szCs w:val="28"/>
          <w:rtl/>
        </w:rPr>
        <w:t>داد</w:t>
      </w:r>
      <w:r w:rsidRPr="00357AB9">
        <w:rPr>
          <w:rFonts w:cs="B Mitra"/>
          <w:sz w:val="28"/>
          <w:szCs w:val="28"/>
          <w:rtl/>
        </w:rPr>
        <w:t xml:space="preserve"> </w:t>
      </w:r>
      <w:r w:rsidR="002D60B2">
        <w:rPr>
          <w:rFonts w:cs="B Mitra" w:hint="cs"/>
          <w:sz w:val="28"/>
          <w:szCs w:val="28"/>
          <w:rtl/>
        </w:rPr>
        <w:t xml:space="preserve">تا </w:t>
      </w:r>
      <w:r w:rsidRPr="00357AB9">
        <w:rPr>
          <w:rFonts w:cs="B Mitra"/>
          <w:sz w:val="28"/>
          <w:szCs w:val="28"/>
          <w:rtl/>
        </w:rPr>
        <w:t>در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جهان‌ها</w:t>
      </w:r>
      <w:r w:rsidRPr="00357AB9">
        <w:rPr>
          <w:rFonts w:cs="B Mitra" w:hint="cs"/>
          <w:sz w:val="28"/>
          <w:szCs w:val="28"/>
          <w:rtl/>
        </w:rPr>
        <w:t>ی</w:t>
      </w:r>
      <w:r w:rsidRPr="00357AB9">
        <w:rPr>
          <w:rFonts w:cs="B Mitra"/>
          <w:sz w:val="28"/>
          <w:szCs w:val="28"/>
          <w:rtl/>
        </w:rPr>
        <w:t xml:space="preserve"> آ</w:t>
      </w:r>
      <w:r w:rsidRPr="00357AB9">
        <w:rPr>
          <w:rFonts w:cs="B Mitra" w:hint="cs"/>
          <w:sz w:val="28"/>
          <w:szCs w:val="28"/>
          <w:rtl/>
        </w:rPr>
        <w:t>ی</w:t>
      </w:r>
      <w:r w:rsidRPr="00357AB9">
        <w:rPr>
          <w:rFonts w:cs="B Mitra" w:hint="eastAsia"/>
          <w:sz w:val="28"/>
          <w:szCs w:val="28"/>
          <w:rtl/>
        </w:rPr>
        <w:t>نده</w:t>
      </w:r>
      <w:r w:rsidRPr="00357AB9">
        <w:rPr>
          <w:rFonts w:cs="B Mitra"/>
          <w:sz w:val="28"/>
          <w:szCs w:val="28"/>
          <w:rtl/>
        </w:rPr>
        <w:t xml:space="preserve"> در مح</w:t>
      </w:r>
      <w:r w:rsidRPr="00357AB9">
        <w:rPr>
          <w:rFonts w:cs="B Mitra" w:hint="cs"/>
          <w:sz w:val="28"/>
          <w:szCs w:val="28"/>
          <w:rtl/>
        </w:rPr>
        <w:t>ی</w:t>
      </w:r>
      <w:r w:rsidRPr="00357AB9">
        <w:rPr>
          <w:rFonts w:cs="B Mitra" w:hint="eastAsia"/>
          <w:sz w:val="28"/>
          <w:szCs w:val="28"/>
          <w:rtl/>
        </w:rPr>
        <w:t>ط‌ها</w:t>
      </w:r>
      <w:r w:rsidRPr="00357AB9">
        <w:rPr>
          <w:rFonts w:cs="B Mitra" w:hint="cs"/>
          <w:sz w:val="28"/>
          <w:szCs w:val="28"/>
          <w:rtl/>
        </w:rPr>
        <w:t>ی</w:t>
      </w:r>
      <w:r w:rsidRPr="00357AB9">
        <w:rPr>
          <w:rFonts w:cs="B Mitra"/>
          <w:sz w:val="28"/>
          <w:szCs w:val="28"/>
          <w:rtl/>
        </w:rPr>
        <w:t xml:space="preserve"> کارگاه</w:t>
      </w:r>
      <w:r w:rsidRPr="00357AB9">
        <w:rPr>
          <w:rFonts w:cs="B Mitra" w:hint="cs"/>
          <w:sz w:val="28"/>
          <w:szCs w:val="28"/>
          <w:rtl/>
        </w:rPr>
        <w:t>ی</w:t>
      </w:r>
      <w:r w:rsidRPr="00357AB9">
        <w:rPr>
          <w:rFonts w:cs="B Mitra"/>
          <w:sz w:val="28"/>
          <w:szCs w:val="28"/>
          <w:rtl/>
        </w:rPr>
        <w:t xml:space="preserve"> کوچک‌تر غوطه‌ور </w:t>
      </w:r>
      <w:r w:rsidR="002D60B2">
        <w:rPr>
          <w:rFonts w:cs="B Mitra" w:hint="cs"/>
          <w:sz w:val="28"/>
          <w:szCs w:val="28"/>
          <w:rtl/>
        </w:rPr>
        <w:t>شوند</w:t>
      </w:r>
      <w:r w:rsidRPr="00357AB9">
        <w:rPr>
          <w:rFonts w:cs="B Mitra"/>
          <w:sz w:val="28"/>
          <w:szCs w:val="28"/>
          <w:rtl/>
        </w:rPr>
        <w:t>.</w:t>
      </w:r>
    </w:p>
    <w:p w14:paraId="08723652" w14:textId="58491669" w:rsidR="00357AB9" w:rsidRDefault="00357AB9" w:rsidP="00357AB9">
      <w:pPr>
        <w:jc w:val="both"/>
        <w:rPr>
          <w:rFonts w:cs="B Mitra"/>
          <w:sz w:val="28"/>
          <w:szCs w:val="28"/>
          <w:rtl/>
        </w:rPr>
      </w:pPr>
      <w:r w:rsidRPr="00357AB9">
        <w:rPr>
          <w:rFonts w:cs="B Mitra" w:hint="eastAsia"/>
          <w:sz w:val="28"/>
          <w:szCs w:val="28"/>
          <w:rtl/>
        </w:rPr>
        <w:t>مفهوم</w:t>
      </w:r>
      <w:r w:rsidRPr="00357AB9">
        <w:rPr>
          <w:rFonts w:cs="B Mitra"/>
          <w:sz w:val="28"/>
          <w:szCs w:val="28"/>
          <w:rtl/>
        </w:rPr>
        <w:t xml:space="preserve"> آ</w:t>
      </w:r>
      <w:r w:rsidRPr="00357AB9">
        <w:rPr>
          <w:rFonts w:cs="B Mitra" w:hint="cs"/>
          <w:sz w:val="28"/>
          <w:szCs w:val="28"/>
          <w:rtl/>
        </w:rPr>
        <w:t>ی</w:t>
      </w:r>
      <w:r w:rsidRPr="00357AB9">
        <w:rPr>
          <w:rFonts w:cs="B Mitra" w:hint="eastAsia"/>
          <w:sz w:val="28"/>
          <w:szCs w:val="28"/>
          <w:rtl/>
        </w:rPr>
        <w:t>نده‌نگار</w:t>
      </w:r>
      <w:r w:rsidRPr="00357AB9">
        <w:rPr>
          <w:rFonts w:cs="B Mitra" w:hint="cs"/>
          <w:sz w:val="28"/>
          <w:szCs w:val="28"/>
          <w:rtl/>
        </w:rPr>
        <w:t>ی</w:t>
      </w:r>
      <w:r w:rsidRPr="00357AB9">
        <w:rPr>
          <w:rFonts w:cs="B Mitra"/>
          <w:sz w:val="28"/>
          <w:szCs w:val="28"/>
          <w:rtl/>
        </w:rPr>
        <w:t xml:space="preserve"> استراتژ</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به‌عنوان </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استراتژ</w:t>
      </w:r>
      <w:r w:rsidRPr="00357AB9">
        <w:rPr>
          <w:rFonts w:cs="B Mitra" w:hint="cs"/>
          <w:sz w:val="28"/>
          <w:szCs w:val="28"/>
          <w:rtl/>
        </w:rPr>
        <w:t>ی</w:t>
      </w:r>
      <w:r w:rsidRPr="00357AB9">
        <w:rPr>
          <w:rFonts w:cs="B Mitra"/>
          <w:sz w:val="28"/>
          <w:szCs w:val="28"/>
          <w:rtl/>
        </w:rPr>
        <w:t xml:space="preserve"> باز </w:t>
      </w:r>
      <w:r w:rsidR="002D60B2">
        <w:rPr>
          <w:rFonts w:cs="B Mitra" w:hint="cs"/>
          <w:sz w:val="28"/>
          <w:szCs w:val="28"/>
          <w:rtl/>
        </w:rPr>
        <w:t>از ظرفیت</w:t>
      </w:r>
      <w:r w:rsidRPr="00357AB9">
        <w:rPr>
          <w:rFonts w:cs="B Mitra"/>
          <w:sz w:val="28"/>
          <w:szCs w:val="28"/>
          <w:rtl/>
        </w:rPr>
        <w:t xml:space="preserve"> ز</w:t>
      </w:r>
      <w:r w:rsidRPr="00357AB9">
        <w:rPr>
          <w:rFonts w:cs="B Mitra" w:hint="cs"/>
          <w:sz w:val="28"/>
          <w:szCs w:val="28"/>
          <w:rtl/>
        </w:rPr>
        <w:t>ی</w:t>
      </w:r>
      <w:r w:rsidRPr="00357AB9">
        <w:rPr>
          <w:rFonts w:cs="B Mitra" w:hint="eastAsia"/>
          <w:sz w:val="28"/>
          <w:szCs w:val="28"/>
          <w:rtl/>
        </w:rPr>
        <w:t>اد</w:t>
      </w:r>
      <w:r w:rsidRPr="00357AB9">
        <w:rPr>
          <w:rFonts w:cs="B Mitra" w:hint="cs"/>
          <w:sz w:val="28"/>
          <w:szCs w:val="28"/>
          <w:rtl/>
        </w:rPr>
        <w:t>ی</w:t>
      </w:r>
      <w:r w:rsidR="002D60B2">
        <w:rPr>
          <w:rFonts w:cs="B Mitra" w:hint="cs"/>
          <w:sz w:val="28"/>
          <w:szCs w:val="28"/>
          <w:rtl/>
        </w:rPr>
        <w:t xml:space="preserve"> برخوردار</w:t>
      </w:r>
      <w:r w:rsidRPr="00357AB9">
        <w:rPr>
          <w:rFonts w:cs="B Mitra"/>
          <w:sz w:val="28"/>
          <w:szCs w:val="28"/>
          <w:rtl/>
        </w:rPr>
        <w:t xml:space="preserve"> است، به‌و</w:t>
      </w:r>
      <w:r w:rsidRPr="00357AB9">
        <w:rPr>
          <w:rFonts w:cs="B Mitra" w:hint="cs"/>
          <w:sz w:val="28"/>
          <w:szCs w:val="28"/>
          <w:rtl/>
        </w:rPr>
        <w:t>ی</w:t>
      </w:r>
      <w:r w:rsidRPr="00357AB9">
        <w:rPr>
          <w:rFonts w:cs="B Mitra" w:hint="eastAsia"/>
          <w:sz w:val="28"/>
          <w:szCs w:val="28"/>
          <w:rtl/>
        </w:rPr>
        <w:t>ژه</w:t>
      </w:r>
      <w:r w:rsidRPr="00357AB9">
        <w:rPr>
          <w:rFonts w:cs="B Mitra"/>
          <w:sz w:val="28"/>
          <w:szCs w:val="28"/>
          <w:rtl/>
        </w:rPr>
        <w:t xml:space="preserve"> زمان</w:t>
      </w:r>
      <w:r w:rsidRPr="00357AB9">
        <w:rPr>
          <w:rFonts w:cs="B Mitra" w:hint="cs"/>
          <w:sz w:val="28"/>
          <w:szCs w:val="28"/>
          <w:rtl/>
        </w:rPr>
        <w:t>ی</w:t>
      </w:r>
      <w:r w:rsidRPr="00357AB9">
        <w:rPr>
          <w:rFonts w:cs="B Mitra"/>
          <w:sz w:val="28"/>
          <w:szCs w:val="28"/>
          <w:rtl/>
        </w:rPr>
        <w:t xml:space="preserve"> که هدف فعال</w:t>
      </w:r>
      <w:r w:rsidRPr="00357AB9">
        <w:rPr>
          <w:rFonts w:cs="B Mitra" w:hint="cs"/>
          <w:sz w:val="28"/>
          <w:szCs w:val="28"/>
          <w:rtl/>
        </w:rPr>
        <w:t>ی</w:t>
      </w:r>
      <w:r w:rsidRPr="00357AB9">
        <w:rPr>
          <w:rFonts w:cs="B Mitra" w:hint="eastAsia"/>
          <w:sz w:val="28"/>
          <w:szCs w:val="28"/>
          <w:rtl/>
        </w:rPr>
        <w:t>ت</w:t>
      </w:r>
      <w:r w:rsidRPr="00357AB9">
        <w:rPr>
          <w:rFonts w:cs="B Mitra"/>
          <w:sz w:val="28"/>
          <w:szCs w:val="28"/>
          <w:rtl/>
        </w:rPr>
        <w:t xml:space="preserve"> آ</w:t>
      </w:r>
      <w:r w:rsidRPr="00357AB9">
        <w:rPr>
          <w:rFonts w:cs="B Mitra" w:hint="cs"/>
          <w:sz w:val="28"/>
          <w:szCs w:val="28"/>
          <w:rtl/>
        </w:rPr>
        <w:t>ی</w:t>
      </w:r>
      <w:r w:rsidRPr="00357AB9">
        <w:rPr>
          <w:rFonts w:cs="B Mitra" w:hint="eastAsia"/>
          <w:sz w:val="28"/>
          <w:szCs w:val="28"/>
          <w:rtl/>
        </w:rPr>
        <w:t>نده‌نگار</w:t>
      </w:r>
      <w:r w:rsidRPr="00357AB9">
        <w:rPr>
          <w:rFonts w:cs="B Mitra" w:hint="cs"/>
          <w:sz w:val="28"/>
          <w:szCs w:val="28"/>
          <w:rtl/>
        </w:rPr>
        <w:t>ی</w:t>
      </w:r>
      <w:r w:rsidRPr="00357AB9">
        <w:rPr>
          <w:rFonts w:cs="B Mitra"/>
          <w:sz w:val="28"/>
          <w:szCs w:val="28"/>
          <w:rtl/>
        </w:rPr>
        <w:t xml:space="preserve"> کمک به تحول سازمان</w:t>
      </w:r>
      <w:r w:rsidRPr="00357AB9">
        <w:rPr>
          <w:rFonts w:cs="B Mitra" w:hint="cs"/>
          <w:sz w:val="28"/>
          <w:szCs w:val="28"/>
          <w:rtl/>
        </w:rPr>
        <w:t>ی</w:t>
      </w:r>
      <w:r w:rsidRPr="00357AB9">
        <w:rPr>
          <w:rFonts w:cs="B Mitra"/>
          <w:sz w:val="28"/>
          <w:szCs w:val="28"/>
          <w:rtl/>
        </w:rPr>
        <w:t xml:space="preserve"> باشد. در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فصل بر برنامه‌ر</w:t>
      </w:r>
      <w:r w:rsidRPr="00357AB9">
        <w:rPr>
          <w:rFonts w:cs="B Mitra" w:hint="cs"/>
          <w:sz w:val="28"/>
          <w:szCs w:val="28"/>
          <w:rtl/>
        </w:rPr>
        <w:t>ی</w:t>
      </w:r>
      <w:r w:rsidRPr="00357AB9">
        <w:rPr>
          <w:rFonts w:cs="B Mitra" w:hint="eastAsia"/>
          <w:sz w:val="28"/>
          <w:szCs w:val="28"/>
          <w:rtl/>
        </w:rPr>
        <w:t>ز</w:t>
      </w:r>
      <w:r w:rsidRPr="00357AB9">
        <w:rPr>
          <w:rFonts w:cs="B Mitra" w:hint="cs"/>
          <w:sz w:val="28"/>
          <w:szCs w:val="28"/>
          <w:rtl/>
        </w:rPr>
        <w:t>ی</w:t>
      </w:r>
      <w:r w:rsidR="001A768E">
        <w:rPr>
          <w:rFonts w:cs="B Mitra" w:hint="cs"/>
          <w:sz w:val="28"/>
          <w:szCs w:val="28"/>
          <w:rtl/>
        </w:rPr>
        <w:t xml:space="preserve"> مبتنی بر</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w:t>
      </w:r>
      <w:r w:rsidRPr="00357AB9">
        <w:rPr>
          <w:rFonts w:cs="B Mitra"/>
          <w:sz w:val="28"/>
          <w:szCs w:val="28"/>
          <w:rtl/>
        </w:rPr>
        <w:t xml:space="preserve"> و </w:t>
      </w:r>
      <w:r w:rsidR="001A768E">
        <w:rPr>
          <w:rFonts w:cs="B Mitra" w:hint="cs"/>
          <w:sz w:val="28"/>
          <w:szCs w:val="28"/>
          <w:rtl/>
        </w:rPr>
        <w:t xml:space="preserve">بازی </w:t>
      </w:r>
      <w:r w:rsidRPr="00357AB9">
        <w:rPr>
          <w:rFonts w:cs="B Mitra"/>
          <w:sz w:val="28"/>
          <w:szCs w:val="28"/>
          <w:rtl/>
        </w:rPr>
        <w:t xml:space="preserve">جنگ </w:t>
      </w:r>
      <w:r w:rsidR="001A768E">
        <w:rPr>
          <w:rFonts w:cs="B Mitra" w:hint="cs"/>
          <w:sz w:val="28"/>
          <w:szCs w:val="28"/>
          <w:rtl/>
        </w:rPr>
        <w:t>کسب و کار</w:t>
      </w:r>
      <w:r w:rsidRPr="00357AB9">
        <w:rPr>
          <w:rFonts w:cs="B Mitra"/>
          <w:sz w:val="28"/>
          <w:szCs w:val="28"/>
          <w:rtl/>
        </w:rPr>
        <w:t xml:space="preserve"> به عنوان ابزار</w:t>
      </w:r>
      <w:r w:rsidRPr="00357AB9">
        <w:rPr>
          <w:rFonts w:cs="B Mitra" w:hint="cs"/>
          <w:sz w:val="28"/>
          <w:szCs w:val="28"/>
          <w:rtl/>
        </w:rPr>
        <w:t>ی</w:t>
      </w:r>
      <w:r w:rsidRPr="00357AB9">
        <w:rPr>
          <w:rFonts w:cs="B Mitra"/>
          <w:sz w:val="28"/>
          <w:szCs w:val="28"/>
          <w:rtl/>
        </w:rPr>
        <w:t xml:space="preserve"> برا</w:t>
      </w:r>
      <w:r w:rsidRPr="00357AB9">
        <w:rPr>
          <w:rFonts w:cs="B Mitra" w:hint="cs"/>
          <w:sz w:val="28"/>
          <w:szCs w:val="28"/>
          <w:rtl/>
        </w:rPr>
        <w:t>ی</w:t>
      </w:r>
      <w:r w:rsidRPr="00357AB9">
        <w:rPr>
          <w:rFonts w:cs="B Mitra"/>
          <w:sz w:val="28"/>
          <w:szCs w:val="28"/>
          <w:rtl/>
        </w:rPr>
        <w:t xml:space="preserve"> استراتژ</w:t>
      </w:r>
      <w:r w:rsidRPr="00357AB9">
        <w:rPr>
          <w:rFonts w:cs="B Mitra" w:hint="cs"/>
          <w:sz w:val="28"/>
          <w:szCs w:val="28"/>
          <w:rtl/>
        </w:rPr>
        <w:t>ی</w:t>
      </w:r>
      <w:r w:rsidRPr="00357AB9">
        <w:rPr>
          <w:rFonts w:cs="B Mitra"/>
          <w:sz w:val="28"/>
          <w:szCs w:val="28"/>
          <w:rtl/>
        </w:rPr>
        <w:t xml:space="preserve"> باز و تحول تمرکز </w:t>
      </w:r>
      <w:r w:rsidR="001A768E">
        <w:rPr>
          <w:rFonts w:cs="B Mitra" w:hint="cs"/>
          <w:sz w:val="28"/>
          <w:szCs w:val="28"/>
          <w:rtl/>
        </w:rPr>
        <w:t>شد</w:t>
      </w:r>
      <w:r w:rsidRPr="00357AB9">
        <w:rPr>
          <w:rFonts w:cs="B Mitra" w:hint="eastAsia"/>
          <w:sz w:val="28"/>
          <w:szCs w:val="28"/>
          <w:rtl/>
        </w:rPr>
        <w:t>،</w:t>
      </w:r>
      <w:r w:rsidRPr="00357AB9">
        <w:rPr>
          <w:rFonts w:cs="B Mitra"/>
          <w:sz w:val="28"/>
          <w:szCs w:val="28"/>
          <w:rtl/>
        </w:rPr>
        <w:t xml:space="preserve"> </w:t>
      </w:r>
      <w:r w:rsidR="001A768E">
        <w:rPr>
          <w:rFonts w:cs="B Mitra" w:hint="cs"/>
          <w:sz w:val="28"/>
          <w:szCs w:val="28"/>
          <w:rtl/>
        </w:rPr>
        <w:t xml:space="preserve">اما </w:t>
      </w:r>
      <w:r w:rsidRPr="00357AB9">
        <w:rPr>
          <w:rFonts w:cs="B Mitra"/>
          <w:sz w:val="28"/>
          <w:szCs w:val="28"/>
          <w:rtl/>
        </w:rPr>
        <w:t>نبا</w:t>
      </w:r>
      <w:r w:rsidRPr="00357AB9">
        <w:rPr>
          <w:rFonts w:cs="B Mitra" w:hint="cs"/>
          <w:sz w:val="28"/>
          <w:szCs w:val="28"/>
          <w:rtl/>
        </w:rPr>
        <w:t>ی</w:t>
      </w:r>
      <w:r w:rsidRPr="00357AB9">
        <w:rPr>
          <w:rFonts w:cs="B Mitra" w:hint="eastAsia"/>
          <w:sz w:val="28"/>
          <w:szCs w:val="28"/>
          <w:rtl/>
        </w:rPr>
        <w:t>د</w:t>
      </w:r>
      <w:r w:rsidR="001A768E" w:rsidRPr="001A768E">
        <w:rPr>
          <w:rFonts w:cs="B Mitra"/>
          <w:sz w:val="28"/>
          <w:szCs w:val="28"/>
          <w:rtl/>
        </w:rPr>
        <w:t xml:space="preserve"> </w:t>
      </w:r>
      <w:r w:rsidR="001A768E" w:rsidRPr="00357AB9">
        <w:rPr>
          <w:rFonts w:cs="B Mitra"/>
          <w:sz w:val="28"/>
          <w:szCs w:val="28"/>
          <w:rtl/>
        </w:rPr>
        <w:t>ا</w:t>
      </w:r>
      <w:r w:rsidR="001A768E" w:rsidRPr="00357AB9">
        <w:rPr>
          <w:rFonts w:cs="B Mitra" w:hint="cs"/>
          <w:sz w:val="28"/>
          <w:szCs w:val="28"/>
          <w:rtl/>
        </w:rPr>
        <w:t>ی</w:t>
      </w:r>
      <w:r w:rsidR="001A768E" w:rsidRPr="00357AB9">
        <w:rPr>
          <w:rFonts w:cs="B Mitra" w:hint="eastAsia"/>
          <w:sz w:val="28"/>
          <w:szCs w:val="28"/>
          <w:rtl/>
        </w:rPr>
        <w:t>ن</w:t>
      </w:r>
      <w:r w:rsidR="001A768E">
        <w:rPr>
          <w:rFonts w:cs="B Mitra" w:hint="cs"/>
          <w:sz w:val="28"/>
          <w:szCs w:val="28"/>
          <w:rtl/>
        </w:rPr>
        <w:t xml:space="preserve"> را</w:t>
      </w:r>
      <w:r w:rsidRPr="00357AB9">
        <w:rPr>
          <w:rFonts w:cs="B Mitra"/>
          <w:sz w:val="28"/>
          <w:szCs w:val="28"/>
          <w:rtl/>
        </w:rPr>
        <w:t xml:space="preserve"> به عنوان </w:t>
      </w:r>
      <w:r w:rsidRPr="00357AB9">
        <w:rPr>
          <w:rFonts w:cs="B Mitra" w:hint="cs"/>
          <w:sz w:val="28"/>
          <w:szCs w:val="28"/>
          <w:rtl/>
        </w:rPr>
        <w:t>ی</w:t>
      </w:r>
      <w:r w:rsidRPr="00357AB9">
        <w:rPr>
          <w:rFonts w:cs="B Mitra" w:hint="eastAsia"/>
          <w:sz w:val="28"/>
          <w:szCs w:val="28"/>
          <w:rtl/>
        </w:rPr>
        <w:t>ک</w:t>
      </w:r>
      <w:r w:rsidRPr="00357AB9">
        <w:rPr>
          <w:rFonts w:cs="B Mitra"/>
          <w:sz w:val="28"/>
          <w:szCs w:val="28"/>
          <w:rtl/>
        </w:rPr>
        <w:t xml:space="preserve"> محدود</w:t>
      </w:r>
      <w:r w:rsidRPr="00357AB9">
        <w:rPr>
          <w:rFonts w:cs="B Mitra" w:hint="cs"/>
          <w:sz w:val="28"/>
          <w:szCs w:val="28"/>
          <w:rtl/>
        </w:rPr>
        <w:t>ی</w:t>
      </w:r>
      <w:r w:rsidRPr="00357AB9">
        <w:rPr>
          <w:rFonts w:cs="B Mitra" w:hint="eastAsia"/>
          <w:sz w:val="28"/>
          <w:szCs w:val="28"/>
          <w:rtl/>
        </w:rPr>
        <w:t>ت</w:t>
      </w:r>
      <w:r w:rsidRPr="00357AB9">
        <w:rPr>
          <w:rFonts w:cs="B Mitra"/>
          <w:sz w:val="28"/>
          <w:szCs w:val="28"/>
          <w:rtl/>
        </w:rPr>
        <w:t xml:space="preserve"> </w:t>
      </w:r>
      <w:r w:rsidR="001A768E">
        <w:rPr>
          <w:rFonts w:cs="B Mitra" w:hint="cs"/>
          <w:sz w:val="28"/>
          <w:szCs w:val="28"/>
          <w:rtl/>
        </w:rPr>
        <w:t>تلقی نمود</w:t>
      </w:r>
      <w:r w:rsidRPr="00357AB9">
        <w:rPr>
          <w:rFonts w:cs="B Mitra"/>
          <w:sz w:val="28"/>
          <w:szCs w:val="28"/>
          <w:rtl/>
        </w:rPr>
        <w:t>. همچن</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مرحله </w:t>
      </w:r>
      <w:r w:rsidR="001A768E">
        <w:rPr>
          <w:rFonts w:cs="B Mitra" w:hint="cs"/>
          <w:sz w:val="28"/>
          <w:szCs w:val="28"/>
          <w:rtl/>
        </w:rPr>
        <w:t>کاوشگری را</w:t>
      </w:r>
      <w:r w:rsidRPr="00357AB9">
        <w:rPr>
          <w:rFonts w:cs="B Mitra"/>
          <w:sz w:val="28"/>
          <w:szCs w:val="28"/>
          <w:rtl/>
        </w:rPr>
        <w:t xml:space="preserve"> م</w:t>
      </w:r>
      <w:r w:rsidRPr="00357AB9">
        <w:rPr>
          <w:rFonts w:cs="B Mitra" w:hint="cs"/>
          <w:sz w:val="28"/>
          <w:szCs w:val="28"/>
          <w:rtl/>
        </w:rPr>
        <w:t>ی</w:t>
      </w:r>
      <w:r w:rsidRPr="00357AB9">
        <w:rPr>
          <w:rFonts w:cs="B Mitra"/>
          <w:sz w:val="28"/>
          <w:szCs w:val="28"/>
          <w:rtl/>
        </w:rPr>
        <w:t xml:space="preserve"> توان </w:t>
      </w:r>
      <w:r w:rsidR="001A768E">
        <w:rPr>
          <w:rFonts w:cs="B Mitra" w:hint="cs"/>
          <w:sz w:val="28"/>
          <w:szCs w:val="28"/>
          <w:rtl/>
        </w:rPr>
        <w:t xml:space="preserve">به </w:t>
      </w:r>
      <w:r w:rsidRPr="00357AB9">
        <w:rPr>
          <w:rFonts w:cs="B Mitra"/>
          <w:sz w:val="28"/>
          <w:szCs w:val="28"/>
          <w:rtl/>
        </w:rPr>
        <w:t>رو</w:t>
      </w:r>
      <w:r w:rsidRPr="00357AB9">
        <w:rPr>
          <w:rFonts w:cs="B Mitra" w:hint="cs"/>
          <w:sz w:val="28"/>
          <w:szCs w:val="28"/>
          <w:rtl/>
        </w:rPr>
        <w:t>ی</w:t>
      </w:r>
      <w:r w:rsidRPr="00357AB9">
        <w:rPr>
          <w:rFonts w:cs="B Mitra"/>
          <w:sz w:val="28"/>
          <w:szCs w:val="28"/>
          <w:rtl/>
        </w:rPr>
        <w:t xml:space="preserve"> اعضا</w:t>
      </w:r>
      <w:r w:rsidRPr="00357AB9">
        <w:rPr>
          <w:rFonts w:cs="B Mitra" w:hint="cs"/>
          <w:sz w:val="28"/>
          <w:szCs w:val="28"/>
          <w:rtl/>
        </w:rPr>
        <w:t>ی</w:t>
      </w:r>
      <w:r w:rsidRPr="00357AB9">
        <w:rPr>
          <w:rFonts w:cs="B Mitra"/>
          <w:sz w:val="28"/>
          <w:szCs w:val="28"/>
          <w:rtl/>
        </w:rPr>
        <w:t xml:space="preserve"> سازمان</w:t>
      </w:r>
      <w:r w:rsidR="008A12F8">
        <w:rPr>
          <w:rFonts w:cs="B Mitra" w:hint="cs"/>
          <w:sz w:val="28"/>
          <w:szCs w:val="28"/>
          <w:rtl/>
        </w:rPr>
        <w:t>ی</w:t>
      </w:r>
      <w:r w:rsidR="001A768E">
        <w:rPr>
          <w:rFonts w:cs="B Mitra" w:hint="cs"/>
          <w:sz w:val="28"/>
          <w:szCs w:val="28"/>
          <w:rtl/>
        </w:rPr>
        <w:t xml:space="preserve"> </w:t>
      </w:r>
      <w:r w:rsidR="008A12F8">
        <w:rPr>
          <w:rFonts w:cs="B Mitra" w:hint="cs"/>
          <w:sz w:val="28"/>
          <w:szCs w:val="28"/>
          <w:rtl/>
        </w:rPr>
        <w:t xml:space="preserve">گشود </w:t>
      </w:r>
      <w:r w:rsidR="001A768E">
        <w:rPr>
          <w:rFonts w:cs="B Mitra" w:hint="cs"/>
          <w:sz w:val="28"/>
          <w:szCs w:val="28"/>
          <w:rtl/>
        </w:rPr>
        <w:t>که</w:t>
      </w:r>
      <w:r w:rsidRPr="00357AB9">
        <w:rPr>
          <w:rFonts w:cs="B Mitra"/>
          <w:sz w:val="28"/>
          <w:szCs w:val="28"/>
          <w:rtl/>
        </w:rPr>
        <w:t xml:space="preserve"> در</w:t>
      </w:r>
      <w:r w:rsidR="008A12F8">
        <w:rPr>
          <w:rFonts w:cs="B Mitra" w:hint="cs"/>
          <w:sz w:val="28"/>
          <w:szCs w:val="28"/>
          <w:rtl/>
        </w:rPr>
        <w:t xml:space="preserve"> صدد</w:t>
      </w:r>
      <w:r w:rsidRPr="00357AB9">
        <w:rPr>
          <w:rFonts w:cs="B Mitra"/>
          <w:sz w:val="28"/>
          <w:szCs w:val="28"/>
          <w:rtl/>
        </w:rPr>
        <w:t xml:space="preserve"> جستجو و ارز</w:t>
      </w:r>
      <w:r w:rsidRPr="00357AB9">
        <w:rPr>
          <w:rFonts w:cs="B Mitra" w:hint="cs"/>
          <w:sz w:val="28"/>
          <w:szCs w:val="28"/>
          <w:rtl/>
        </w:rPr>
        <w:t>ی</w:t>
      </w:r>
      <w:r w:rsidRPr="00357AB9">
        <w:rPr>
          <w:rFonts w:cs="B Mitra" w:hint="eastAsia"/>
          <w:sz w:val="28"/>
          <w:szCs w:val="28"/>
          <w:rtl/>
        </w:rPr>
        <w:t>اب</w:t>
      </w:r>
      <w:r w:rsidRPr="00357AB9">
        <w:rPr>
          <w:rFonts w:cs="B Mitra" w:hint="cs"/>
          <w:sz w:val="28"/>
          <w:szCs w:val="28"/>
          <w:rtl/>
        </w:rPr>
        <w:t>ی</w:t>
      </w:r>
      <w:r w:rsidRPr="00357AB9">
        <w:rPr>
          <w:rFonts w:cs="B Mitra"/>
          <w:sz w:val="28"/>
          <w:szCs w:val="28"/>
          <w:rtl/>
        </w:rPr>
        <w:t xml:space="preserve"> روندها</w:t>
      </w:r>
      <w:r w:rsidR="001A768E">
        <w:rPr>
          <w:rFonts w:cs="B Mitra" w:hint="cs"/>
          <w:sz w:val="28"/>
          <w:szCs w:val="28"/>
          <w:rtl/>
        </w:rPr>
        <w:t xml:space="preserve"> </w:t>
      </w:r>
      <w:r w:rsidR="008A12F8">
        <w:rPr>
          <w:rFonts w:cs="B Mitra" w:hint="cs"/>
          <w:sz w:val="28"/>
          <w:szCs w:val="28"/>
          <w:rtl/>
        </w:rPr>
        <w:t>است</w:t>
      </w:r>
      <w:r w:rsidRPr="00357AB9">
        <w:rPr>
          <w:rFonts w:cs="B Mitra"/>
          <w:sz w:val="28"/>
          <w:szCs w:val="28"/>
          <w:rtl/>
        </w:rPr>
        <w:t>. ا</w:t>
      </w:r>
      <w:r w:rsidRPr="00357AB9">
        <w:rPr>
          <w:rFonts w:cs="B Mitra" w:hint="cs"/>
          <w:sz w:val="28"/>
          <w:szCs w:val="28"/>
          <w:rtl/>
        </w:rPr>
        <w:t>ی</w:t>
      </w:r>
      <w:r w:rsidRPr="00357AB9">
        <w:rPr>
          <w:rFonts w:cs="B Mitra" w:hint="eastAsia"/>
          <w:sz w:val="28"/>
          <w:szCs w:val="28"/>
          <w:rtl/>
        </w:rPr>
        <w:t>ن</w:t>
      </w:r>
      <w:r w:rsidRPr="00357AB9">
        <w:rPr>
          <w:rFonts w:cs="B Mitra"/>
          <w:sz w:val="28"/>
          <w:szCs w:val="28"/>
          <w:rtl/>
        </w:rPr>
        <w:t xml:space="preserve"> </w:t>
      </w:r>
      <w:r w:rsidR="008A12F8">
        <w:rPr>
          <w:rFonts w:cs="B Mitra" w:hint="cs"/>
          <w:sz w:val="28"/>
          <w:szCs w:val="28"/>
          <w:rtl/>
        </w:rPr>
        <w:t xml:space="preserve">امر </w:t>
      </w:r>
      <w:r w:rsidRPr="00357AB9">
        <w:rPr>
          <w:rFonts w:cs="B Mitra"/>
          <w:sz w:val="28"/>
          <w:szCs w:val="28"/>
          <w:rtl/>
        </w:rPr>
        <w:t xml:space="preserve">در مورد مراحل </w:t>
      </w:r>
      <w:r w:rsidR="00351E63">
        <w:rPr>
          <w:rFonts w:cs="B Mitra" w:hint="cs"/>
          <w:sz w:val="28"/>
          <w:szCs w:val="28"/>
          <w:rtl/>
        </w:rPr>
        <w:t>پیش نگری</w:t>
      </w:r>
      <w:r w:rsidRPr="00357AB9">
        <w:rPr>
          <w:rFonts w:cs="B Mitra"/>
          <w:sz w:val="28"/>
          <w:szCs w:val="28"/>
          <w:rtl/>
        </w:rPr>
        <w:t xml:space="preserve"> و کاوش</w:t>
      </w:r>
      <w:r w:rsidR="008A12F8">
        <w:rPr>
          <w:rFonts w:cs="B Mitra" w:hint="cs"/>
          <w:sz w:val="28"/>
          <w:szCs w:val="28"/>
          <w:rtl/>
        </w:rPr>
        <w:t>گری</w:t>
      </w:r>
      <w:r w:rsidRPr="00357AB9">
        <w:rPr>
          <w:rFonts w:cs="B Mitra"/>
          <w:sz w:val="28"/>
          <w:szCs w:val="28"/>
          <w:rtl/>
        </w:rPr>
        <w:t xml:space="preserve"> و ابزارها</w:t>
      </w:r>
      <w:r w:rsidRPr="00357AB9">
        <w:rPr>
          <w:rFonts w:cs="B Mitra" w:hint="cs"/>
          <w:sz w:val="28"/>
          <w:szCs w:val="28"/>
          <w:rtl/>
        </w:rPr>
        <w:t>یی</w:t>
      </w:r>
      <w:r w:rsidRPr="00357AB9">
        <w:rPr>
          <w:rFonts w:cs="B Mitra"/>
          <w:sz w:val="28"/>
          <w:szCs w:val="28"/>
          <w:rtl/>
        </w:rPr>
        <w:t xml:space="preserve"> </w:t>
      </w:r>
      <w:r w:rsidR="008A12F8">
        <w:rPr>
          <w:rFonts w:cs="B Mitra" w:hint="cs"/>
          <w:sz w:val="28"/>
          <w:szCs w:val="28"/>
          <w:rtl/>
        </w:rPr>
        <w:t>همچون</w:t>
      </w:r>
      <w:r w:rsidRPr="00357AB9">
        <w:rPr>
          <w:rFonts w:cs="B Mitra"/>
          <w:sz w:val="28"/>
          <w:szCs w:val="28"/>
          <w:rtl/>
        </w:rPr>
        <w:t xml:space="preserve"> برنامه ر</w:t>
      </w:r>
      <w:r w:rsidRPr="00357AB9">
        <w:rPr>
          <w:rFonts w:cs="B Mitra" w:hint="cs"/>
          <w:sz w:val="28"/>
          <w:szCs w:val="28"/>
          <w:rtl/>
        </w:rPr>
        <w:t>ی</w:t>
      </w:r>
      <w:r w:rsidRPr="00357AB9">
        <w:rPr>
          <w:rFonts w:cs="B Mitra" w:hint="eastAsia"/>
          <w:sz w:val="28"/>
          <w:szCs w:val="28"/>
          <w:rtl/>
        </w:rPr>
        <w:t>ز</w:t>
      </w:r>
      <w:r w:rsidRPr="00357AB9">
        <w:rPr>
          <w:rFonts w:cs="B Mitra" w:hint="cs"/>
          <w:sz w:val="28"/>
          <w:szCs w:val="28"/>
          <w:rtl/>
        </w:rPr>
        <w:t>ی</w:t>
      </w:r>
      <w:r w:rsidR="008A12F8">
        <w:rPr>
          <w:rFonts w:cs="B Mitra" w:hint="cs"/>
          <w:sz w:val="28"/>
          <w:szCs w:val="28"/>
          <w:rtl/>
        </w:rPr>
        <w:t xml:space="preserve"> مبتنی بر</w:t>
      </w:r>
      <w:r w:rsidRPr="00357AB9">
        <w:rPr>
          <w:rFonts w:cs="B Mitra"/>
          <w:sz w:val="28"/>
          <w:szCs w:val="28"/>
          <w:rtl/>
        </w:rPr>
        <w:t xml:space="preserve"> سنار</w:t>
      </w:r>
      <w:r w:rsidRPr="00357AB9">
        <w:rPr>
          <w:rFonts w:cs="B Mitra" w:hint="cs"/>
          <w:sz w:val="28"/>
          <w:szCs w:val="28"/>
          <w:rtl/>
        </w:rPr>
        <w:t>ی</w:t>
      </w:r>
      <w:r w:rsidRPr="00357AB9">
        <w:rPr>
          <w:rFonts w:cs="B Mitra" w:hint="eastAsia"/>
          <w:sz w:val="28"/>
          <w:szCs w:val="28"/>
          <w:rtl/>
        </w:rPr>
        <w:t>و،</w:t>
      </w:r>
      <w:r w:rsidRPr="00357AB9">
        <w:rPr>
          <w:rFonts w:cs="B Mitra"/>
          <w:sz w:val="28"/>
          <w:szCs w:val="28"/>
          <w:rtl/>
        </w:rPr>
        <w:t xml:space="preserve"> آزما</w:t>
      </w:r>
      <w:r w:rsidRPr="00357AB9">
        <w:rPr>
          <w:rFonts w:cs="B Mitra" w:hint="cs"/>
          <w:sz w:val="28"/>
          <w:szCs w:val="28"/>
          <w:rtl/>
        </w:rPr>
        <w:t>ی</w:t>
      </w:r>
      <w:r w:rsidRPr="00357AB9">
        <w:rPr>
          <w:rFonts w:cs="B Mitra" w:hint="eastAsia"/>
          <w:sz w:val="28"/>
          <w:szCs w:val="28"/>
          <w:rtl/>
        </w:rPr>
        <w:t>شگاه</w:t>
      </w:r>
      <w:r w:rsidR="008A12F8">
        <w:rPr>
          <w:rFonts w:cs="B Mitra"/>
          <w:sz w:val="28"/>
          <w:szCs w:val="28"/>
          <w:rtl/>
        </w:rPr>
        <w:softHyphen/>
      </w:r>
      <w:r w:rsidRPr="00357AB9">
        <w:rPr>
          <w:rFonts w:cs="B Mitra"/>
          <w:sz w:val="28"/>
          <w:szCs w:val="28"/>
          <w:rtl/>
        </w:rPr>
        <w:t>ها</w:t>
      </w:r>
      <w:r w:rsidRPr="00357AB9">
        <w:rPr>
          <w:rFonts w:cs="B Mitra" w:hint="cs"/>
          <w:sz w:val="28"/>
          <w:szCs w:val="28"/>
          <w:rtl/>
        </w:rPr>
        <w:t>ی</w:t>
      </w:r>
      <w:r w:rsidRPr="00357AB9">
        <w:rPr>
          <w:rFonts w:cs="B Mitra"/>
          <w:sz w:val="28"/>
          <w:szCs w:val="28"/>
          <w:rtl/>
        </w:rPr>
        <w:t xml:space="preserve"> سواد آ</w:t>
      </w:r>
      <w:r w:rsidRPr="00357AB9">
        <w:rPr>
          <w:rFonts w:cs="B Mitra" w:hint="cs"/>
          <w:sz w:val="28"/>
          <w:szCs w:val="28"/>
          <w:rtl/>
        </w:rPr>
        <w:t>ی</w:t>
      </w:r>
      <w:r w:rsidRPr="00357AB9">
        <w:rPr>
          <w:rFonts w:cs="B Mitra" w:hint="eastAsia"/>
          <w:sz w:val="28"/>
          <w:szCs w:val="28"/>
          <w:rtl/>
        </w:rPr>
        <w:t>نده</w:t>
      </w:r>
      <w:r w:rsidR="008A12F8">
        <w:rPr>
          <w:rFonts w:cs="B Mitra" w:hint="cs"/>
          <w:sz w:val="28"/>
          <w:szCs w:val="28"/>
          <w:rtl/>
        </w:rPr>
        <w:t xml:space="preserve"> ها</w:t>
      </w:r>
      <w:r w:rsidRPr="00357AB9">
        <w:rPr>
          <w:rFonts w:cs="B Mitra"/>
          <w:sz w:val="28"/>
          <w:szCs w:val="28"/>
          <w:rtl/>
        </w:rPr>
        <w:t xml:space="preserve"> </w:t>
      </w:r>
      <w:r w:rsidRPr="00357AB9">
        <w:rPr>
          <w:rFonts w:cs="B Mitra" w:hint="cs"/>
          <w:sz w:val="28"/>
          <w:szCs w:val="28"/>
          <w:rtl/>
        </w:rPr>
        <w:t>ی</w:t>
      </w:r>
      <w:r w:rsidRPr="00357AB9">
        <w:rPr>
          <w:rFonts w:cs="B Mitra" w:hint="eastAsia"/>
          <w:sz w:val="28"/>
          <w:szCs w:val="28"/>
          <w:rtl/>
        </w:rPr>
        <w:t>ا</w:t>
      </w:r>
      <w:r w:rsidRPr="00357AB9">
        <w:rPr>
          <w:rFonts w:cs="B Mitra"/>
          <w:sz w:val="28"/>
          <w:szCs w:val="28"/>
          <w:rtl/>
        </w:rPr>
        <w:t xml:space="preserve"> باز</w:t>
      </w:r>
      <w:r w:rsidRPr="00357AB9">
        <w:rPr>
          <w:rFonts w:cs="B Mitra" w:hint="cs"/>
          <w:sz w:val="28"/>
          <w:szCs w:val="28"/>
          <w:rtl/>
        </w:rPr>
        <w:t>ی</w:t>
      </w:r>
      <w:r w:rsidR="008A12F8">
        <w:rPr>
          <w:rFonts w:cs="B Mitra" w:hint="cs"/>
          <w:sz w:val="28"/>
          <w:szCs w:val="28"/>
          <w:rtl/>
        </w:rPr>
        <w:t xml:space="preserve"> سازی</w:t>
      </w:r>
      <w:r w:rsidRPr="00357AB9">
        <w:rPr>
          <w:rFonts w:cs="B Mitra"/>
          <w:sz w:val="28"/>
          <w:szCs w:val="28"/>
          <w:rtl/>
        </w:rPr>
        <w:t xml:space="preserve"> جنگ </w:t>
      </w:r>
      <w:r w:rsidR="008A12F8">
        <w:rPr>
          <w:rFonts w:cs="B Mitra" w:hint="cs"/>
          <w:sz w:val="28"/>
          <w:szCs w:val="28"/>
          <w:rtl/>
        </w:rPr>
        <w:t>کسب و کار نیز</w:t>
      </w:r>
      <w:r w:rsidRPr="00357AB9">
        <w:rPr>
          <w:rFonts w:cs="B Mitra"/>
          <w:sz w:val="28"/>
          <w:szCs w:val="28"/>
          <w:rtl/>
        </w:rPr>
        <w:t xml:space="preserve"> صدق م</w:t>
      </w:r>
      <w:r w:rsidRPr="00357AB9">
        <w:rPr>
          <w:rFonts w:cs="B Mitra" w:hint="cs"/>
          <w:sz w:val="28"/>
          <w:szCs w:val="28"/>
          <w:rtl/>
        </w:rPr>
        <w:t>ی</w:t>
      </w:r>
      <w:r w:rsidRPr="00357AB9">
        <w:rPr>
          <w:rFonts w:cs="B Mitra"/>
          <w:sz w:val="28"/>
          <w:szCs w:val="28"/>
          <w:rtl/>
        </w:rPr>
        <w:t xml:space="preserve"> کند.</w:t>
      </w:r>
    </w:p>
    <w:p w14:paraId="201A1F9C" w14:textId="3B7A9FF9" w:rsidR="00357AB9" w:rsidRPr="008A12F8" w:rsidRDefault="00357AB9" w:rsidP="001F6FDC">
      <w:pPr>
        <w:pStyle w:val="Heading1"/>
        <w:rPr>
          <w:rFonts w:cs="B Mitra"/>
          <w:b/>
          <w:bCs/>
          <w:sz w:val="28"/>
          <w:szCs w:val="28"/>
          <w:rtl/>
        </w:rPr>
      </w:pPr>
      <w:bookmarkStart w:id="86" w:name="_Toc172728682"/>
      <w:r w:rsidRPr="001F6FDC">
        <w:rPr>
          <w:rFonts w:cs="B Titr" w:hint="cs"/>
          <w:color w:val="auto"/>
          <w:sz w:val="30"/>
          <w:szCs w:val="30"/>
          <w:rtl/>
        </w:rPr>
        <w:t>منابع</w:t>
      </w:r>
      <w:bookmarkEnd w:id="86"/>
    </w:p>
    <w:p w14:paraId="31C69D9D" w14:textId="77777777"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Birkinshaw, J. 2017. “Reflections on Open Strategy.” Long Range Planning 50 (3): 423–426. https://doi.org/10.1016/j.lrp.2016.11.004. </w:t>
      </w:r>
    </w:p>
    <w:p w14:paraId="3779C84E" w14:textId="77777777"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Chermack, T. J. 2011. Scenario Planning in Organizations: How to Create, Use, and Assess Scenarios. San Francisco: Berrett-Koehler.</w:t>
      </w:r>
    </w:p>
    <w:p w14:paraId="10EB2FD7" w14:textId="77777777"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Kotter, J. P. 2012. Leading Change. Boston: Harvard Business Review Press. </w:t>
      </w:r>
    </w:p>
    <w:p w14:paraId="1F0ADED0" w14:textId="53B710D7"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Lehr, T., U. Lorenz, M. Willert, and R. Rohrbeck. 2017. “Scenario-Based Strategizing: Advancing the Applicability in Strategists’ Teams.” Technological Forecasting &amp; Social Change 124: 214–224. </w:t>
      </w:r>
      <w:hyperlink r:id="rId85" w:history="1">
        <w:r w:rsidR="008A12F8" w:rsidRPr="00110901">
          <w:rPr>
            <w:rStyle w:val="Hyperlink"/>
            <w:rFonts w:asciiTheme="majorBidi" w:hAnsiTheme="majorBidi" w:cstheme="majorBidi"/>
            <w:sz w:val="20"/>
            <w:szCs w:val="20"/>
          </w:rPr>
          <w:t>https://doi.org/10.1016/j. techfore.2017.06.026</w:t>
        </w:r>
      </w:hyperlink>
      <w:r w:rsidRPr="008A12F8">
        <w:rPr>
          <w:rFonts w:asciiTheme="majorBidi" w:hAnsiTheme="majorBidi" w:cstheme="majorBidi"/>
          <w:sz w:val="20"/>
          <w:szCs w:val="20"/>
        </w:rPr>
        <w:t xml:space="preserve">. </w:t>
      </w:r>
    </w:p>
    <w:p w14:paraId="2DEB258B" w14:textId="77777777"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Oriesek, D. F., and J. O. Schwarz. 2020. Winning the Uncertainty Game: Turning Strategic Intent into Results with Wargaming. London: Taylor &amp; Francis. </w:t>
      </w:r>
    </w:p>
    <w:p w14:paraId="350A66BB" w14:textId="77777777"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Ramirez, R., and A. Wilkinson. 2016. Strategic Reframing: The Oxford Scenario Planning Approach. Oxford: Oxford Publishing. </w:t>
      </w:r>
    </w:p>
    <w:p w14:paraId="75DD9EE0" w14:textId="77777777"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Schmidt-Scheele, R. 2020. The Plausibility of Future Scenarios: Conceptualising an Unexplored Criterion in Scenario Planning. Science Studies. Transcript verlag. </w:t>
      </w:r>
    </w:p>
    <w:p w14:paraId="6E77434E" w14:textId="73901581"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Schoemaker, P. 1995. “Scenario Planning : A Tool for Strategic Thinking.” Sloan Man-agement Review 36 (2): 25–40. </w:t>
      </w:r>
      <w:hyperlink r:id="rId86" w:history="1">
        <w:r w:rsidR="008A12F8" w:rsidRPr="00110901">
          <w:rPr>
            <w:rStyle w:val="Hyperlink"/>
            <w:rFonts w:asciiTheme="majorBidi" w:hAnsiTheme="majorBidi" w:cstheme="majorBidi"/>
            <w:sz w:val="20"/>
            <w:szCs w:val="20"/>
          </w:rPr>
          <w:t>https://doi.org/10.1016/0024-6301(95)91604-0</w:t>
        </w:r>
      </w:hyperlink>
      <w:r w:rsidRPr="008A12F8">
        <w:rPr>
          <w:rFonts w:asciiTheme="majorBidi" w:hAnsiTheme="majorBidi" w:cstheme="majorBidi"/>
          <w:sz w:val="20"/>
          <w:szCs w:val="20"/>
        </w:rPr>
        <w:t xml:space="preserve">. </w:t>
      </w:r>
    </w:p>
    <w:p w14:paraId="13A53E19" w14:textId="6EFF5F45"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Schwarz, J. O. 2020. “Revisiting Scenario Planning and Business Wargaming from an Open Strategy Perspective.” World Futures Review 12 (3): 291–303. </w:t>
      </w:r>
      <w:hyperlink r:id="rId87" w:history="1">
        <w:r w:rsidR="008A12F8" w:rsidRPr="00110901">
          <w:rPr>
            <w:rStyle w:val="Hyperlink"/>
            <w:rFonts w:asciiTheme="majorBidi" w:hAnsiTheme="majorBidi" w:cstheme="majorBidi"/>
            <w:sz w:val="20"/>
            <w:szCs w:val="20"/>
          </w:rPr>
          <w:t>https://doi.org/10.1177/1946756720953182</w:t>
        </w:r>
      </w:hyperlink>
      <w:r w:rsidRPr="008A12F8">
        <w:rPr>
          <w:rFonts w:asciiTheme="majorBidi" w:hAnsiTheme="majorBidi" w:cstheme="majorBidi"/>
          <w:sz w:val="20"/>
          <w:szCs w:val="20"/>
        </w:rPr>
        <w:t xml:space="preserve">. </w:t>
      </w:r>
    </w:p>
    <w:p w14:paraId="21B38C62" w14:textId="77777777"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Seidl, D., G. von Krogh, and R. Whittington. 2019a. “Defining Open Strat-egy: Dimensions, Practices, Impacts, and Perspectives.” In Cambridge Handbook of Open Strategy, edited by D. Seidl, G. von Krogh, and R. Whittington, 9–26. Cambridge: Cambridge University Press. https://doi. org/10.1017/9781108347921.002. </w:t>
      </w:r>
    </w:p>
    <w:p w14:paraId="7CE7357C" w14:textId="7B66DF51" w:rsidR="008A12F8" w:rsidRDefault="00357AB9"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 2019b. “Introduction.” In Cambridge Handbook of Open Strategy, ed-ited by D. Seidl, G. von Krogh, and R. Whittington, 1–6. Cambridge: Cam-bridge University Press. </w:t>
      </w:r>
      <w:hyperlink r:id="rId88" w:history="1">
        <w:r w:rsidR="008A12F8" w:rsidRPr="00110901">
          <w:rPr>
            <w:rStyle w:val="Hyperlink"/>
            <w:rFonts w:asciiTheme="majorBidi" w:hAnsiTheme="majorBidi" w:cstheme="majorBidi"/>
            <w:sz w:val="20"/>
            <w:szCs w:val="20"/>
          </w:rPr>
          <w:t>https://doi.org/10.1017/9781108347921.001</w:t>
        </w:r>
      </w:hyperlink>
      <w:r w:rsidRPr="008A12F8">
        <w:rPr>
          <w:rFonts w:asciiTheme="majorBidi" w:hAnsiTheme="majorBidi" w:cstheme="majorBidi"/>
          <w:sz w:val="20"/>
          <w:szCs w:val="20"/>
        </w:rPr>
        <w:t xml:space="preserve">. </w:t>
      </w:r>
    </w:p>
    <w:p w14:paraId="49AA749E" w14:textId="001D3E2F" w:rsidR="00357AB9" w:rsidRPr="008A12F8" w:rsidRDefault="00357AB9" w:rsidP="008A12F8">
      <w:pPr>
        <w:bidi w:val="0"/>
        <w:jc w:val="both"/>
        <w:rPr>
          <w:rFonts w:asciiTheme="majorBidi" w:hAnsiTheme="majorBidi" w:cstheme="majorBidi"/>
          <w:sz w:val="20"/>
          <w:szCs w:val="20"/>
          <w:rtl/>
        </w:rPr>
      </w:pPr>
      <w:r w:rsidRPr="008A12F8">
        <w:rPr>
          <w:rFonts w:asciiTheme="majorBidi" w:hAnsiTheme="majorBidi" w:cstheme="majorBidi"/>
          <w:sz w:val="20"/>
          <w:szCs w:val="20"/>
        </w:rPr>
        <w:t>van der Heijden, K. 1996. Scenarios: The Art of Strategic Conversation. Chiches-ter: John Wiley &amp; Sons.</w:t>
      </w:r>
    </w:p>
    <w:p w14:paraId="51AF781E" w14:textId="77777777" w:rsidR="008A12F8" w:rsidRDefault="004077FE"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 2005. Scenarios: The Art of Strategic Conversation. Chichester: Wiley. </w:t>
      </w:r>
    </w:p>
    <w:p w14:paraId="3B4D840A" w14:textId="77777777" w:rsidR="008A12F8" w:rsidRDefault="004077FE" w:rsidP="008A12F8">
      <w:pPr>
        <w:bidi w:val="0"/>
        <w:jc w:val="both"/>
        <w:rPr>
          <w:rFonts w:asciiTheme="majorBidi" w:hAnsiTheme="majorBidi" w:cstheme="majorBidi"/>
          <w:sz w:val="20"/>
          <w:szCs w:val="20"/>
        </w:rPr>
      </w:pPr>
      <w:r w:rsidRPr="008A12F8">
        <w:rPr>
          <w:rFonts w:asciiTheme="majorBidi" w:hAnsiTheme="majorBidi" w:cstheme="majorBidi"/>
          <w:sz w:val="20"/>
          <w:szCs w:val="20"/>
        </w:rPr>
        <w:t xml:space="preserve">van der Heijden, K., R. Bradfield, G. Burt, G. Crains, and G. Wright. 2002. The Sixth Sense. Chichester: John Wiley &amp; Sons. </w:t>
      </w:r>
    </w:p>
    <w:p w14:paraId="16B5D16D" w14:textId="539FFA2D" w:rsidR="00357AB9" w:rsidRPr="008A12F8" w:rsidRDefault="004077FE" w:rsidP="008A12F8">
      <w:pPr>
        <w:bidi w:val="0"/>
        <w:jc w:val="both"/>
        <w:rPr>
          <w:rFonts w:asciiTheme="majorBidi" w:hAnsiTheme="majorBidi" w:cstheme="majorBidi"/>
          <w:sz w:val="20"/>
          <w:szCs w:val="20"/>
          <w:rtl/>
        </w:rPr>
      </w:pPr>
      <w:r w:rsidRPr="008A12F8">
        <w:rPr>
          <w:rFonts w:asciiTheme="majorBidi" w:hAnsiTheme="majorBidi" w:cstheme="majorBidi"/>
          <w:sz w:val="20"/>
          <w:szCs w:val="20"/>
        </w:rPr>
        <w:t xml:space="preserve">Whittington, R., L. Cailluet, and B. Yakis-Douglas. 2011. “Opening Strategy: evolution of a Precarious Profession.” British Journal of Management 22 (3): 531–544. </w:t>
      </w:r>
      <w:hyperlink r:id="rId89" w:history="1">
        <w:r w:rsidRPr="008A12F8">
          <w:rPr>
            <w:rFonts w:asciiTheme="majorBidi" w:hAnsiTheme="majorBidi" w:cstheme="majorBidi"/>
          </w:rPr>
          <w:t>https://doi.org/10.1111/j.1467-8551.2011.00762.x</w:t>
        </w:r>
      </w:hyperlink>
      <w:r w:rsidRPr="008A12F8">
        <w:rPr>
          <w:rFonts w:asciiTheme="majorBidi" w:hAnsiTheme="majorBidi" w:cstheme="majorBidi"/>
          <w:sz w:val="20"/>
          <w:szCs w:val="20"/>
        </w:rPr>
        <w:t>.</w:t>
      </w:r>
    </w:p>
    <w:p w14:paraId="783885D9" w14:textId="77777777" w:rsidR="004077FE" w:rsidRDefault="004077FE" w:rsidP="00357AB9">
      <w:pPr>
        <w:jc w:val="both"/>
        <w:rPr>
          <w:rFonts w:cs="B Mitra"/>
          <w:sz w:val="28"/>
          <w:szCs w:val="28"/>
          <w:rtl/>
        </w:rPr>
      </w:pPr>
    </w:p>
    <w:p w14:paraId="520030BF" w14:textId="77777777" w:rsidR="004077FE" w:rsidRDefault="004077FE" w:rsidP="00357AB9">
      <w:pPr>
        <w:jc w:val="both"/>
        <w:rPr>
          <w:rFonts w:cs="B Mitra"/>
          <w:sz w:val="28"/>
          <w:szCs w:val="28"/>
          <w:rtl/>
        </w:rPr>
      </w:pPr>
    </w:p>
    <w:p w14:paraId="76CEE672" w14:textId="77777777" w:rsidR="004077FE" w:rsidRDefault="004077FE" w:rsidP="00357AB9">
      <w:pPr>
        <w:jc w:val="both"/>
        <w:rPr>
          <w:rFonts w:cs="B Mitra"/>
          <w:sz w:val="28"/>
          <w:szCs w:val="28"/>
          <w:rtl/>
        </w:rPr>
      </w:pPr>
    </w:p>
    <w:p w14:paraId="41B72A8C" w14:textId="77777777" w:rsidR="004077FE" w:rsidRDefault="004077FE" w:rsidP="00357AB9">
      <w:pPr>
        <w:jc w:val="both"/>
        <w:rPr>
          <w:rFonts w:cs="B Mitra"/>
          <w:sz w:val="28"/>
          <w:szCs w:val="28"/>
          <w:rtl/>
        </w:rPr>
        <w:sectPr w:rsidR="004077FE" w:rsidSect="007642F6">
          <w:footnotePr>
            <w:numRestart w:val="eachPage"/>
          </w:footnotePr>
          <w:pgSz w:w="11906" w:h="16838"/>
          <w:pgMar w:top="1440" w:right="1440" w:bottom="1440" w:left="1440" w:header="708" w:footer="708" w:gutter="0"/>
          <w:cols w:space="708"/>
          <w:bidi/>
          <w:rtlGutter/>
          <w:docGrid w:linePitch="360"/>
        </w:sectPr>
      </w:pPr>
    </w:p>
    <w:p w14:paraId="04520FB5" w14:textId="19A7DC7D" w:rsidR="004077FE" w:rsidRPr="001F6FDC" w:rsidRDefault="004077FE" w:rsidP="001F6FDC">
      <w:pPr>
        <w:pStyle w:val="Heading1"/>
        <w:rPr>
          <w:rFonts w:cs="B Titr"/>
          <w:color w:val="auto"/>
          <w:sz w:val="30"/>
          <w:szCs w:val="30"/>
          <w:rtl/>
        </w:rPr>
      </w:pPr>
      <w:bookmarkStart w:id="87" w:name="_Toc172728683"/>
      <w:r w:rsidRPr="001F6FDC">
        <w:rPr>
          <w:rFonts w:cs="B Titr" w:hint="cs"/>
          <w:color w:val="auto"/>
          <w:sz w:val="30"/>
          <w:szCs w:val="30"/>
          <w:rtl/>
        </w:rPr>
        <w:t xml:space="preserve">فصل 12. </w:t>
      </w:r>
      <w:r w:rsidRPr="001F6FDC">
        <w:rPr>
          <w:rFonts w:cs="B Titr"/>
          <w:color w:val="auto"/>
          <w:sz w:val="30"/>
          <w:szCs w:val="30"/>
          <w:rtl/>
        </w:rPr>
        <w:t>آ</w:t>
      </w:r>
      <w:r w:rsidRPr="001F6FDC">
        <w:rPr>
          <w:rFonts w:cs="B Titr" w:hint="cs"/>
          <w:color w:val="auto"/>
          <w:sz w:val="30"/>
          <w:szCs w:val="30"/>
          <w:rtl/>
        </w:rPr>
        <w:t>ی</w:t>
      </w:r>
      <w:r w:rsidRPr="001F6FDC">
        <w:rPr>
          <w:rFonts w:cs="B Titr" w:hint="eastAsia"/>
          <w:color w:val="auto"/>
          <w:sz w:val="30"/>
          <w:szCs w:val="30"/>
          <w:rtl/>
        </w:rPr>
        <w:t>نده</w:t>
      </w:r>
      <w:r w:rsidRPr="001F6FDC">
        <w:rPr>
          <w:rFonts w:cs="B Titr"/>
          <w:color w:val="auto"/>
          <w:sz w:val="30"/>
          <w:szCs w:val="30"/>
          <w:rtl/>
        </w:rPr>
        <w:t xml:space="preserve"> نگار</w:t>
      </w:r>
      <w:r w:rsidRPr="001F6FDC">
        <w:rPr>
          <w:rFonts w:cs="B Titr" w:hint="cs"/>
          <w:color w:val="auto"/>
          <w:sz w:val="30"/>
          <w:szCs w:val="30"/>
          <w:rtl/>
        </w:rPr>
        <w:t>ی</w:t>
      </w:r>
      <w:r w:rsidRPr="001F6FDC">
        <w:rPr>
          <w:rFonts w:cs="B Titr"/>
          <w:color w:val="auto"/>
          <w:sz w:val="30"/>
          <w:szCs w:val="30"/>
          <w:rtl/>
        </w:rPr>
        <w:t xml:space="preserve"> </w:t>
      </w:r>
      <w:r w:rsidR="00D93A18" w:rsidRPr="001F6FDC">
        <w:rPr>
          <w:rFonts w:cs="B Titr" w:hint="cs"/>
          <w:color w:val="auto"/>
          <w:sz w:val="30"/>
          <w:szCs w:val="30"/>
          <w:rtl/>
        </w:rPr>
        <w:t>استراتژیک</w:t>
      </w:r>
      <w:r w:rsidRPr="001F6FDC">
        <w:rPr>
          <w:rFonts w:cs="B Titr"/>
          <w:color w:val="auto"/>
          <w:sz w:val="30"/>
          <w:szCs w:val="30"/>
          <w:rtl/>
        </w:rPr>
        <w:t xml:space="preserve"> و </w:t>
      </w:r>
      <w:r w:rsidR="00F1462E" w:rsidRPr="001F6FDC">
        <w:rPr>
          <w:rFonts w:cs="B Titr" w:hint="cs"/>
          <w:color w:val="auto"/>
          <w:sz w:val="30"/>
          <w:szCs w:val="30"/>
          <w:rtl/>
        </w:rPr>
        <w:t>پیشایندهای</w:t>
      </w:r>
      <w:r w:rsidRPr="001F6FDC">
        <w:rPr>
          <w:rFonts w:cs="B Titr"/>
          <w:color w:val="auto"/>
          <w:sz w:val="30"/>
          <w:szCs w:val="30"/>
          <w:rtl/>
        </w:rPr>
        <w:t xml:space="preserve"> آن</w:t>
      </w:r>
      <w:bookmarkEnd w:id="87"/>
    </w:p>
    <w:p w14:paraId="0DF23BD7" w14:textId="77777777" w:rsidR="004077FE" w:rsidRDefault="004077FE" w:rsidP="00357AB9">
      <w:pPr>
        <w:jc w:val="both"/>
        <w:rPr>
          <w:rFonts w:cs="B Mitra"/>
          <w:sz w:val="28"/>
          <w:szCs w:val="28"/>
          <w:rtl/>
        </w:rPr>
      </w:pPr>
    </w:p>
    <w:p w14:paraId="7742DC70" w14:textId="33AC609D" w:rsidR="00B957B9" w:rsidRPr="00B957B9" w:rsidRDefault="00B957B9" w:rsidP="00B957B9">
      <w:pPr>
        <w:jc w:val="both"/>
        <w:rPr>
          <w:rFonts w:cs="B Mitra"/>
          <w:sz w:val="28"/>
          <w:szCs w:val="28"/>
          <w:rtl/>
        </w:rPr>
      </w:pPr>
      <w:r w:rsidRPr="00B957B9">
        <w:rPr>
          <w:rFonts w:cs="B Mitra"/>
          <w:sz w:val="28"/>
          <w:szCs w:val="28"/>
          <w:rtl/>
        </w:rPr>
        <w:t>آ</w:t>
      </w:r>
      <w:r w:rsidRPr="00B957B9">
        <w:rPr>
          <w:rFonts w:cs="B Mitra" w:hint="cs"/>
          <w:sz w:val="28"/>
          <w:szCs w:val="28"/>
          <w:rtl/>
        </w:rPr>
        <w:t>ی</w:t>
      </w:r>
      <w:r w:rsidRPr="00B957B9">
        <w:rPr>
          <w:rFonts w:cs="B Mitra" w:hint="eastAsia"/>
          <w:sz w:val="28"/>
          <w:szCs w:val="28"/>
          <w:rtl/>
        </w:rPr>
        <w:t>نده</w:t>
      </w:r>
      <w:r w:rsidR="00A73908">
        <w:rPr>
          <w:rFonts w:cs="B Mitra"/>
          <w:sz w:val="28"/>
          <w:szCs w:val="28"/>
          <w:rtl/>
        </w:rPr>
        <w:softHyphen/>
      </w:r>
      <w:r w:rsidRPr="00B957B9">
        <w:rPr>
          <w:rFonts w:cs="B Mitra"/>
          <w:sz w:val="28"/>
          <w:szCs w:val="28"/>
          <w:rtl/>
        </w:rPr>
        <w:t>نگ</w:t>
      </w:r>
      <w:r w:rsidR="00C35048">
        <w:rPr>
          <w:rFonts w:cs="B Mitra" w:hint="cs"/>
          <w:sz w:val="28"/>
          <w:szCs w:val="28"/>
          <w:rtl/>
        </w:rPr>
        <w:t>ا</w:t>
      </w:r>
      <w:r w:rsidRPr="00B957B9">
        <w:rPr>
          <w:rFonts w:cs="B Mitra"/>
          <w:sz w:val="28"/>
          <w:szCs w:val="28"/>
          <w:rtl/>
        </w:rPr>
        <w:t>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دارا</w:t>
      </w:r>
      <w:r w:rsidRPr="00B957B9">
        <w:rPr>
          <w:rFonts w:cs="B Mitra" w:hint="cs"/>
          <w:sz w:val="28"/>
          <w:szCs w:val="28"/>
          <w:rtl/>
        </w:rPr>
        <w:t>ی</w:t>
      </w:r>
      <w:r w:rsidRPr="00B957B9">
        <w:rPr>
          <w:rFonts w:cs="B Mitra"/>
          <w:sz w:val="28"/>
          <w:szCs w:val="28"/>
          <w:rtl/>
        </w:rPr>
        <w:t xml:space="preserve"> چند</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w:t>
      </w:r>
      <w:r w:rsidR="00C5190B">
        <w:rPr>
          <w:rFonts w:cs="B Mitra" w:hint="cs"/>
          <w:sz w:val="28"/>
          <w:szCs w:val="28"/>
          <w:rtl/>
        </w:rPr>
        <w:t>پیشایند</w:t>
      </w:r>
      <w:r w:rsidRPr="00B957B9">
        <w:rPr>
          <w:rFonts w:cs="B Mitra"/>
          <w:sz w:val="28"/>
          <w:szCs w:val="28"/>
          <w:rtl/>
        </w:rPr>
        <w:t xml:space="preserve"> است. اگرچه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امر تع</w:t>
      </w:r>
      <w:r w:rsidRPr="00B957B9">
        <w:rPr>
          <w:rFonts w:cs="B Mitra" w:hint="cs"/>
          <w:sz w:val="28"/>
          <w:szCs w:val="28"/>
          <w:rtl/>
        </w:rPr>
        <w:t>یی</w:t>
      </w:r>
      <w:r w:rsidRPr="00B957B9">
        <w:rPr>
          <w:rFonts w:cs="B Mitra" w:hint="eastAsia"/>
          <w:sz w:val="28"/>
          <w:szCs w:val="28"/>
          <w:rtl/>
        </w:rPr>
        <w:t>ن</w:t>
      </w:r>
      <w:r w:rsidRPr="00B957B9">
        <w:rPr>
          <w:rFonts w:cs="B Mitra"/>
          <w:sz w:val="28"/>
          <w:szCs w:val="28"/>
          <w:rtl/>
        </w:rPr>
        <w:t xml:space="preserve"> مرزها</w:t>
      </w:r>
      <w:r w:rsidRPr="00B957B9">
        <w:rPr>
          <w:rFonts w:cs="B Mitra" w:hint="cs"/>
          <w:sz w:val="28"/>
          <w:szCs w:val="28"/>
          <w:rtl/>
        </w:rPr>
        <w:t>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w:t>
      </w:r>
      <w:r w:rsidR="00A73908">
        <w:rPr>
          <w:rFonts w:cs="B Mitra" w:hint="cs"/>
          <w:sz w:val="28"/>
          <w:szCs w:val="28"/>
          <w:rtl/>
        </w:rPr>
        <w:t>ا</w:t>
      </w:r>
      <w:r w:rsidRPr="00B957B9">
        <w:rPr>
          <w:rFonts w:cs="B Mitra" w:hint="eastAsia"/>
          <w:sz w:val="28"/>
          <w:szCs w:val="28"/>
          <w:rtl/>
        </w:rPr>
        <w:t>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را دشوار م</w:t>
      </w:r>
      <w:r w:rsidRPr="00B957B9">
        <w:rPr>
          <w:rFonts w:cs="B Mitra" w:hint="cs"/>
          <w:sz w:val="28"/>
          <w:szCs w:val="28"/>
          <w:rtl/>
        </w:rPr>
        <w:t>ی‌</w:t>
      </w:r>
      <w:r w:rsidR="00A73908">
        <w:rPr>
          <w:rFonts w:cs="B Mitra" w:hint="cs"/>
          <w:sz w:val="28"/>
          <w:szCs w:val="28"/>
          <w:rtl/>
        </w:rPr>
        <w:t>سازد</w:t>
      </w:r>
      <w:r w:rsidRPr="00B957B9">
        <w:rPr>
          <w:rFonts w:cs="B Mitra" w:hint="eastAsia"/>
          <w:sz w:val="28"/>
          <w:szCs w:val="28"/>
          <w:rtl/>
        </w:rPr>
        <w:t>،</w:t>
      </w:r>
      <w:r w:rsidRPr="00B957B9">
        <w:rPr>
          <w:rFonts w:cs="B Mitra"/>
          <w:sz w:val="28"/>
          <w:szCs w:val="28"/>
          <w:rtl/>
        </w:rPr>
        <w:t xml:space="preserve"> اما به چند</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w:t>
      </w:r>
      <w:r w:rsidR="008831F4">
        <w:rPr>
          <w:rFonts w:cs="B Mitra" w:hint="cs"/>
          <w:sz w:val="28"/>
          <w:szCs w:val="28"/>
          <w:rtl/>
        </w:rPr>
        <w:t>حوزه</w:t>
      </w:r>
      <w:r w:rsidRPr="00B957B9">
        <w:rPr>
          <w:rFonts w:cs="B Mitra"/>
          <w:sz w:val="28"/>
          <w:szCs w:val="28"/>
          <w:rtl/>
        </w:rPr>
        <w:t xml:space="preserve"> اشاره م</w:t>
      </w:r>
      <w:r w:rsidRPr="00B957B9">
        <w:rPr>
          <w:rFonts w:cs="B Mitra" w:hint="cs"/>
          <w:sz w:val="28"/>
          <w:szCs w:val="28"/>
          <w:rtl/>
        </w:rPr>
        <w:t>ی‌</w:t>
      </w:r>
      <w:r w:rsidRPr="00B957B9">
        <w:rPr>
          <w:rFonts w:cs="B Mitra" w:hint="eastAsia"/>
          <w:sz w:val="28"/>
          <w:szCs w:val="28"/>
          <w:rtl/>
        </w:rPr>
        <w:t>کند</w:t>
      </w:r>
      <w:r w:rsidRPr="00B957B9">
        <w:rPr>
          <w:rFonts w:cs="B Mitra"/>
          <w:sz w:val="28"/>
          <w:szCs w:val="28"/>
          <w:rtl/>
        </w:rPr>
        <w:t xml:space="preserve"> که</w:t>
      </w:r>
      <w:r w:rsidR="008831F4">
        <w:rPr>
          <w:rFonts w:cs="B Mitra" w:hint="cs"/>
          <w:sz w:val="28"/>
          <w:szCs w:val="28"/>
          <w:rtl/>
        </w:rPr>
        <w:t xml:space="preserve"> برای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w:t>
      </w:r>
      <w:r w:rsidR="008831F4">
        <w:rPr>
          <w:rFonts w:cs="B Mitra" w:hint="cs"/>
          <w:sz w:val="28"/>
          <w:szCs w:val="28"/>
          <w:rtl/>
        </w:rPr>
        <w:t>حائز اهمیت هستند</w:t>
      </w:r>
      <w:r w:rsidRPr="00B957B9">
        <w:rPr>
          <w:rFonts w:cs="B Mitra"/>
          <w:sz w:val="28"/>
          <w:szCs w:val="28"/>
          <w:rtl/>
        </w:rPr>
        <w:t xml:space="preserve"> </w:t>
      </w:r>
      <w:r w:rsidR="0052592E">
        <w:rPr>
          <w:rFonts w:cs="B Mitra" w:hint="cs"/>
          <w:sz w:val="28"/>
          <w:szCs w:val="28"/>
          <w:rtl/>
        </w:rPr>
        <w:t>یا حتی</w:t>
      </w:r>
      <w:r w:rsidRPr="00B957B9">
        <w:rPr>
          <w:rFonts w:cs="B Mitra"/>
          <w:sz w:val="28"/>
          <w:szCs w:val="28"/>
          <w:rtl/>
        </w:rPr>
        <w:t xml:space="preserve"> برعکس. با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حال،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فصل تنها برخ</w:t>
      </w:r>
      <w:r w:rsidRPr="00B957B9">
        <w:rPr>
          <w:rFonts w:cs="B Mitra" w:hint="cs"/>
          <w:sz w:val="28"/>
          <w:szCs w:val="28"/>
          <w:rtl/>
        </w:rPr>
        <w:t>ی</w:t>
      </w:r>
      <w:r w:rsidRPr="00B957B9">
        <w:rPr>
          <w:rFonts w:cs="B Mitra"/>
          <w:sz w:val="28"/>
          <w:szCs w:val="28"/>
          <w:rtl/>
        </w:rPr>
        <w:t xml:space="preserve"> از آن </w:t>
      </w:r>
      <w:r w:rsidR="00E94106">
        <w:rPr>
          <w:rFonts w:cs="B Mitra" w:hint="cs"/>
          <w:sz w:val="28"/>
          <w:szCs w:val="28"/>
          <w:rtl/>
        </w:rPr>
        <w:t>پیشایندها</w:t>
      </w:r>
      <w:r w:rsidRPr="00B957B9">
        <w:rPr>
          <w:rFonts w:cs="B Mitra"/>
          <w:sz w:val="28"/>
          <w:szCs w:val="28"/>
          <w:rtl/>
        </w:rPr>
        <w:t xml:space="preserve"> را ت</w:t>
      </w:r>
      <w:r w:rsidRPr="00B957B9">
        <w:rPr>
          <w:rFonts w:cs="B Mitra" w:hint="eastAsia"/>
          <w:sz w:val="28"/>
          <w:szCs w:val="28"/>
          <w:rtl/>
        </w:rPr>
        <w:t>وص</w:t>
      </w:r>
      <w:r w:rsidRPr="00B957B9">
        <w:rPr>
          <w:rFonts w:cs="B Mitra" w:hint="cs"/>
          <w:sz w:val="28"/>
          <w:szCs w:val="28"/>
          <w:rtl/>
        </w:rPr>
        <w:t>ی</w:t>
      </w:r>
      <w:r w:rsidRPr="00B957B9">
        <w:rPr>
          <w:rFonts w:cs="B Mitra" w:hint="eastAsia"/>
          <w:sz w:val="28"/>
          <w:szCs w:val="28"/>
          <w:rtl/>
        </w:rPr>
        <w:t>ف</w:t>
      </w:r>
      <w:r w:rsidRPr="00B957B9">
        <w:rPr>
          <w:rFonts w:cs="B Mitra"/>
          <w:sz w:val="28"/>
          <w:szCs w:val="28"/>
          <w:rtl/>
        </w:rPr>
        <w:t xml:space="preserve"> م</w:t>
      </w:r>
      <w:r w:rsidRPr="00B957B9">
        <w:rPr>
          <w:rFonts w:cs="B Mitra" w:hint="cs"/>
          <w:sz w:val="28"/>
          <w:szCs w:val="28"/>
          <w:rtl/>
        </w:rPr>
        <w:t>ی</w:t>
      </w:r>
      <w:r w:rsidR="0026070A">
        <w:rPr>
          <w:rFonts w:cs="B Mitra"/>
          <w:sz w:val="28"/>
          <w:szCs w:val="28"/>
          <w:rtl/>
        </w:rPr>
        <w:softHyphen/>
      </w:r>
      <w:r w:rsidRPr="00B957B9">
        <w:rPr>
          <w:rFonts w:cs="B Mitra"/>
          <w:sz w:val="28"/>
          <w:szCs w:val="28"/>
          <w:rtl/>
        </w:rPr>
        <w:t>کند، در حال</w:t>
      </w:r>
      <w:r w:rsidRPr="00B957B9">
        <w:rPr>
          <w:rFonts w:cs="B Mitra" w:hint="cs"/>
          <w:sz w:val="28"/>
          <w:szCs w:val="28"/>
          <w:rtl/>
        </w:rPr>
        <w:t>ی</w:t>
      </w:r>
      <w:r w:rsidRPr="00B957B9">
        <w:rPr>
          <w:rFonts w:cs="B Mitra"/>
          <w:sz w:val="28"/>
          <w:szCs w:val="28"/>
          <w:rtl/>
        </w:rPr>
        <w:t xml:space="preserve"> که برخ</w:t>
      </w:r>
      <w:r w:rsidRPr="00B957B9">
        <w:rPr>
          <w:rFonts w:cs="B Mitra" w:hint="cs"/>
          <w:sz w:val="28"/>
          <w:szCs w:val="28"/>
          <w:rtl/>
        </w:rPr>
        <w:t>ی</w:t>
      </w:r>
      <w:r w:rsidRPr="00B957B9">
        <w:rPr>
          <w:rFonts w:cs="B Mitra"/>
          <w:sz w:val="28"/>
          <w:szCs w:val="28"/>
          <w:rtl/>
        </w:rPr>
        <w:t xml:space="preserve"> د</w:t>
      </w:r>
      <w:r w:rsidRPr="00B957B9">
        <w:rPr>
          <w:rFonts w:cs="B Mitra" w:hint="cs"/>
          <w:sz w:val="28"/>
          <w:szCs w:val="28"/>
          <w:rtl/>
        </w:rPr>
        <w:t>ی</w:t>
      </w:r>
      <w:r w:rsidRPr="00B957B9">
        <w:rPr>
          <w:rFonts w:cs="B Mitra" w:hint="eastAsia"/>
          <w:sz w:val="28"/>
          <w:szCs w:val="28"/>
          <w:rtl/>
        </w:rPr>
        <w:t>گر</w:t>
      </w:r>
      <w:r w:rsidRPr="00B957B9">
        <w:rPr>
          <w:rFonts w:cs="B Mitra"/>
          <w:sz w:val="28"/>
          <w:szCs w:val="28"/>
          <w:rtl/>
        </w:rPr>
        <w:t xml:space="preserve"> </w:t>
      </w:r>
      <w:r w:rsidR="0026070A">
        <w:rPr>
          <w:rFonts w:cs="B Mitra" w:hint="cs"/>
          <w:sz w:val="28"/>
          <w:szCs w:val="28"/>
          <w:rtl/>
        </w:rPr>
        <w:t>در</w:t>
      </w:r>
      <w:r w:rsidRPr="00B957B9">
        <w:rPr>
          <w:rFonts w:cs="B Mitra"/>
          <w:sz w:val="28"/>
          <w:szCs w:val="28"/>
          <w:rtl/>
        </w:rPr>
        <w:t xml:space="preserve"> فصل ها</w:t>
      </w:r>
      <w:r w:rsidRPr="00B957B9">
        <w:rPr>
          <w:rFonts w:cs="B Mitra" w:hint="cs"/>
          <w:sz w:val="28"/>
          <w:szCs w:val="28"/>
          <w:rtl/>
        </w:rPr>
        <w:t>ی</w:t>
      </w:r>
      <w:r w:rsidRPr="00B957B9">
        <w:rPr>
          <w:rFonts w:cs="B Mitra"/>
          <w:sz w:val="28"/>
          <w:szCs w:val="28"/>
          <w:rtl/>
        </w:rPr>
        <w:t xml:space="preserve"> قبل</w:t>
      </w:r>
      <w:r w:rsidRPr="00B957B9">
        <w:rPr>
          <w:rFonts w:cs="B Mitra" w:hint="cs"/>
          <w:sz w:val="28"/>
          <w:szCs w:val="28"/>
          <w:rtl/>
        </w:rPr>
        <w:t>ی</w:t>
      </w:r>
      <w:r w:rsidRPr="00B957B9">
        <w:rPr>
          <w:rFonts w:cs="B Mitra"/>
          <w:sz w:val="28"/>
          <w:szCs w:val="28"/>
          <w:rtl/>
        </w:rPr>
        <w:t xml:space="preserve"> </w:t>
      </w:r>
      <w:r w:rsidR="0026070A">
        <w:rPr>
          <w:rFonts w:cs="B Mitra" w:hint="cs"/>
          <w:sz w:val="28"/>
          <w:szCs w:val="28"/>
          <w:rtl/>
        </w:rPr>
        <w:t>ارائه شده اند</w:t>
      </w:r>
      <w:r w:rsidRPr="00B957B9">
        <w:rPr>
          <w:rFonts w:cs="B Mitra"/>
          <w:sz w:val="28"/>
          <w:szCs w:val="28"/>
          <w:rtl/>
        </w:rPr>
        <w:t xml:space="preserve"> (شکل </w:t>
      </w:r>
      <w:r w:rsidR="0026070A">
        <w:rPr>
          <w:rFonts w:cs="B Mitra" w:hint="cs"/>
          <w:sz w:val="28"/>
          <w:szCs w:val="28"/>
          <w:rtl/>
        </w:rPr>
        <w:t>12-1</w:t>
      </w:r>
      <w:r w:rsidRPr="00B957B9">
        <w:rPr>
          <w:rFonts w:cs="B Mitra"/>
          <w:sz w:val="28"/>
          <w:szCs w:val="28"/>
          <w:rtl/>
        </w:rPr>
        <w:t xml:space="preserve"> را بب</w:t>
      </w:r>
      <w:r w:rsidRPr="00B957B9">
        <w:rPr>
          <w:rFonts w:cs="B Mitra" w:hint="cs"/>
          <w:sz w:val="28"/>
          <w:szCs w:val="28"/>
          <w:rtl/>
        </w:rPr>
        <w:t>ی</w:t>
      </w:r>
      <w:r w:rsidRPr="00B957B9">
        <w:rPr>
          <w:rFonts w:cs="B Mitra" w:hint="eastAsia"/>
          <w:sz w:val="28"/>
          <w:szCs w:val="28"/>
          <w:rtl/>
        </w:rPr>
        <w:t>ن</w:t>
      </w:r>
      <w:r w:rsidRPr="00B957B9">
        <w:rPr>
          <w:rFonts w:cs="B Mitra" w:hint="cs"/>
          <w:sz w:val="28"/>
          <w:szCs w:val="28"/>
          <w:rtl/>
        </w:rPr>
        <w:t>ی</w:t>
      </w:r>
      <w:r w:rsidRPr="00B957B9">
        <w:rPr>
          <w:rFonts w:cs="B Mitra" w:hint="eastAsia"/>
          <w:sz w:val="28"/>
          <w:szCs w:val="28"/>
          <w:rtl/>
        </w:rPr>
        <w:t>د</w:t>
      </w:r>
      <w:r w:rsidRPr="00B957B9">
        <w:rPr>
          <w:rFonts w:cs="B Mitra"/>
          <w:sz w:val="28"/>
          <w:szCs w:val="28"/>
          <w:rtl/>
        </w:rPr>
        <w:t>).</w:t>
      </w:r>
    </w:p>
    <w:p w14:paraId="72805E86" w14:textId="04F570AE" w:rsidR="004077FE" w:rsidRDefault="0026070A" w:rsidP="00B957B9">
      <w:pPr>
        <w:jc w:val="both"/>
        <w:rPr>
          <w:rFonts w:cs="B Mitra"/>
          <w:sz w:val="28"/>
          <w:szCs w:val="28"/>
          <w:rtl/>
        </w:rPr>
      </w:pPr>
      <w:r>
        <w:rPr>
          <w:rFonts w:cs="B Mitra" w:hint="cs"/>
          <w:sz w:val="28"/>
          <w:szCs w:val="28"/>
          <w:rtl/>
        </w:rPr>
        <w:t xml:space="preserve">در </w:t>
      </w:r>
      <w:r w:rsidR="00B957B9" w:rsidRPr="00B957B9">
        <w:rPr>
          <w:rFonts w:cs="B Mitra" w:hint="eastAsia"/>
          <w:sz w:val="28"/>
          <w:szCs w:val="28"/>
          <w:rtl/>
        </w:rPr>
        <w:t>فصل</w:t>
      </w:r>
      <w:r w:rsidR="00B957B9" w:rsidRPr="00B957B9">
        <w:rPr>
          <w:rFonts w:cs="B Mitra"/>
          <w:sz w:val="28"/>
          <w:szCs w:val="28"/>
          <w:rtl/>
        </w:rPr>
        <w:t xml:space="preserve"> 12</w:t>
      </w:r>
      <w:r>
        <w:rPr>
          <w:rFonts w:cs="B Mitra" w:hint="cs"/>
          <w:sz w:val="28"/>
          <w:szCs w:val="28"/>
          <w:rtl/>
        </w:rPr>
        <w:t>،</w:t>
      </w:r>
      <w:r w:rsidR="00B957B9" w:rsidRPr="00B957B9">
        <w:rPr>
          <w:rFonts w:cs="B Mitra"/>
          <w:sz w:val="28"/>
          <w:szCs w:val="28"/>
          <w:rtl/>
        </w:rPr>
        <w:t xml:space="preserve"> نوآور</w:t>
      </w:r>
      <w:r w:rsidR="00B957B9" w:rsidRPr="00B957B9">
        <w:rPr>
          <w:rFonts w:cs="B Mitra" w:hint="cs"/>
          <w:sz w:val="28"/>
          <w:szCs w:val="28"/>
          <w:rtl/>
        </w:rPr>
        <w:t>ی</w:t>
      </w:r>
      <w:r w:rsidR="00B957B9" w:rsidRPr="00B957B9">
        <w:rPr>
          <w:rFonts w:cs="B Mitra"/>
          <w:sz w:val="28"/>
          <w:szCs w:val="28"/>
          <w:rtl/>
        </w:rPr>
        <w:t xml:space="preserve"> به عنوان </w:t>
      </w:r>
      <w:r w:rsidR="00B957B9" w:rsidRPr="00B957B9">
        <w:rPr>
          <w:rFonts w:cs="B Mitra" w:hint="cs"/>
          <w:sz w:val="28"/>
          <w:szCs w:val="28"/>
          <w:rtl/>
        </w:rPr>
        <w:t>ی</w:t>
      </w:r>
      <w:r w:rsidR="00B957B9" w:rsidRPr="00B957B9">
        <w:rPr>
          <w:rFonts w:cs="B Mitra" w:hint="eastAsia"/>
          <w:sz w:val="28"/>
          <w:szCs w:val="28"/>
          <w:rtl/>
        </w:rPr>
        <w:t>ک</w:t>
      </w:r>
      <w:r w:rsidR="00B957B9" w:rsidRPr="00B957B9">
        <w:rPr>
          <w:rFonts w:cs="B Mitra"/>
          <w:sz w:val="28"/>
          <w:szCs w:val="28"/>
          <w:rtl/>
        </w:rPr>
        <w:t xml:space="preserve"> </w:t>
      </w:r>
      <w:r>
        <w:rPr>
          <w:rFonts w:cs="B Mitra" w:hint="cs"/>
          <w:sz w:val="28"/>
          <w:szCs w:val="28"/>
          <w:rtl/>
        </w:rPr>
        <w:t>پیشایند</w:t>
      </w:r>
      <w:r w:rsidR="00B957B9" w:rsidRPr="00B957B9">
        <w:rPr>
          <w:rFonts w:cs="B Mitra"/>
          <w:sz w:val="28"/>
          <w:szCs w:val="28"/>
          <w:rtl/>
        </w:rPr>
        <w:t xml:space="preserve"> مورد بحث قرار </w:t>
      </w:r>
      <w:r>
        <w:rPr>
          <w:rFonts w:cs="B Mitra" w:hint="cs"/>
          <w:sz w:val="28"/>
          <w:szCs w:val="28"/>
          <w:rtl/>
        </w:rPr>
        <w:t>گرفت</w:t>
      </w:r>
      <w:r w:rsidR="00B957B9" w:rsidRPr="00B957B9">
        <w:rPr>
          <w:rFonts w:cs="B Mitra"/>
          <w:sz w:val="28"/>
          <w:szCs w:val="28"/>
          <w:rtl/>
        </w:rPr>
        <w:t xml:space="preserve">. </w:t>
      </w:r>
      <w:r w:rsidR="009F7895">
        <w:rPr>
          <w:rFonts w:cs="B Mitra" w:hint="cs"/>
          <w:sz w:val="28"/>
          <w:szCs w:val="28"/>
          <w:rtl/>
        </w:rPr>
        <w:t xml:space="preserve">در </w:t>
      </w:r>
      <w:r w:rsidR="00B957B9" w:rsidRPr="00B957B9">
        <w:rPr>
          <w:rFonts w:cs="B Mitra"/>
          <w:sz w:val="28"/>
          <w:szCs w:val="28"/>
          <w:rtl/>
        </w:rPr>
        <w:t>فصل 4</w:t>
      </w:r>
      <w:r w:rsidR="009F7895">
        <w:rPr>
          <w:rFonts w:cs="B Mitra" w:hint="cs"/>
          <w:sz w:val="28"/>
          <w:szCs w:val="28"/>
          <w:rtl/>
        </w:rPr>
        <w:t xml:space="preserve"> به</w:t>
      </w:r>
      <w:r w:rsidR="009F7895" w:rsidRPr="00B957B9">
        <w:rPr>
          <w:rFonts w:cs="B Mitra"/>
          <w:sz w:val="28"/>
          <w:szCs w:val="28"/>
          <w:rtl/>
        </w:rPr>
        <w:t xml:space="preserve"> مد</w:t>
      </w:r>
      <w:r w:rsidR="009F7895" w:rsidRPr="00B957B9">
        <w:rPr>
          <w:rFonts w:cs="B Mitra" w:hint="cs"/>
          <w:sz w:val="28"/>
          <w:szCs w:val="28"/>
          <w:rtl/>
        </w:rPr>
        <w:t>ی</w:t>
      </w:r>
      <w:r w:rsidR="009F7895" w:rsidRPr="00B957B9">
        <w:rPr>
          <w:rFonts w:cs="B Mitra" w:hint="eastAsia"/>
          <w:sz w:val="28"/>
          <w:szCs w:val="28"/>
          <w:rtl/>
        </w:rPr>
        <w:t>ر</w:t>
      </w:r>
      <w:r w:rsidR="009F7895" w:rsidRPr="00B957B9">
        <w:rPr>
          <w:rFonts w:cs="B Mitra" w:hint="cs"/>
          <w:sz w:val="28"/>
          <w:szCs w:val="28"/>
          <w:rtl/>
        </w:rPr>
        <w:t>ی</w:t>
      </w:r>
      <w:r w:rsidR="009F7895" w:rsidRPr="00B957B9">
        <w:rPr>
          <w:rFonts w:cs="B Mitra" w:hint="eastAsia"/>
          <w:sz w:val="28"/>
          <w:szCs w:val="28"/>
          <w:rtl/>
        </w:rPr>
        <w:t>ت</w:t>
      </w:r>
      <w:r w:rsidR="009F7895" w:rsidRPr="00B957B9">
        <w:rPr>
          <w:rFonts w:cs="B Mitra"/>
          <w:sz w:val="28"/>
          <w:szCs w:val="28"/>
          <w:rtl/>
        </w:rPr>
        <w:t xml:space="preserve"> موضوع </w:t>
      </w:r>
      <w:r w:rsidR="009F7895">
        <w:rPr>
          <w:rFonts w:cs="B Mitra" w:hint="cs"/>
          <w:sz w:val="28"/>
          <w:szCs w:val="28"/>
          <w:rtl/>
        </w:rPr>
        <w:t>پرداخته شد و</w:t>
      </w:r>
      <w:r w:rsidR="00C96F62">
        <w:rPr>
          <w:rFonts w:cs="B Mitra" w:hint="cs"/>
          <w:sz w:val="28"/>
          <w:szCs w:val="28"/>
          <w:rtl/>
        </w:rPr>
        <w:t xml:space="preserve"> </w:t>
      </w:r>
      <w:r w:rsidR="00525AB0" w:rsidRPr="00B957B9">
        <w:rPr>
          <w:rFonts w:cs="B Mitra"/>
          <w:sz w:val="28"/>
          <w:szCs w:val="28"/>
          <w:rtl/>
        </w:rPr>
        <w:t>مفروضات</w:t>
      </w:r>
      <w:r w:rsidR="00525AB0">
        <w:rPr>
          <w:rFonts w:cs="B Mitra" w:hint="cs"/>
          <w:sz w:val="28"/>
          <w:szCs w:val="28"/>
          <w:rtl/>
        </w:rPr>
        <w:t>ی همچون</w:t>
      </w:r>
      <w:r w:rsidR="00525AB0" w:rsidRPr="00B957B9">
        <w:rPr>
          <w:rFonts w:cs="B Mitra"/>
          <w:sz w:val="28"/>
          <w:szCs w:val="28"/>
          <w:rtl/>
        </w:rPr>
        <w:t xml:space="preserve"> روندها از</w:t>
      </w:r>
      <w:r w:rsidR="00525AB0">
        <w:rPr>
          <w:rFonts w:cs="B Mitra" w:hint="cs"/>
          <w:sz w:val="28"/>
          <w:szCs w:val="28"/>
          <w:rtl/>
        </w:rPr>
        <w:t xml:space="preserve"> تبدیل</w:t>
      </w:r>
      <w:r w:rsidR="00525AB0" w:rsidRPr="00B957B9">
        <w:rPr>
          <w:rFonts w:cs="B Mitra"/>
          <w:sz w:val="28"/>
          <w:szCs w:val="28"/>
          <w:rtl/>
        </w:rPr>
        <w:t xml:space="preserve"> </w:t>
      </w:r>
      <w:r w:rsidR="00525AB0">
        <w:rPr>
          <w:rFonts w:cs="B Mitra" w:hint="cs"/>
          <w:sz w:val="28"/>
          <w:szCs w:val="28"/>
          <w:rtl/>
        </w:rPr>
        <w:t>نشانگرهای</w:t>
      </w:r>
      <w:r w:rsidR="00525AB0" w:rsidRPr="00B957B9">
        <w:rPr>
          <w:rFonts w:cs="B Mitra"/>
          <w:sz w:val="28"/>
          <w:szCs w:val="28"/>
          <w:rtl/>
        </w:rPr>
        <w:t xml:space="preserve"> ضع</w:t>
      </w:r>
      <w:r w:rsidR="00525AB0" w:rsidRPr="00B957B9">
        <w:rPr>
          <w:rFonts w:cs="B Mitra" w:hint="cs"/>
          <w:sz w:val="28"/>
          <w:szCs w:val="28"/>
          <w:rtl/>
        </w:rPr>
        <w:t>ی</w:t>
      </w:r>
      <w:r w:rsidR="00525AB0" w:rsidRPr="00B957B9">
        <w:rPr>
          <w:rFonts w:cs="B Mitra" w:hint="eastAsia"/>
          <w:sz w:val="28"/>
          <w:szCs w:val="28"/>
          <w:rtl/>
        </w:rPr>
        <w:t>ف</w:t>
      </w:r>
      <w:r w:rsidR="00525AB0" w:rsidRPr="00B957B9">
        <w:rPr>
          <w:rFonts w:cs="B Mitra"/>
          <w:sz w:val="28"/>
          <w:szCs w:val="28"/>
          <w:rtl/>
        </w:rPr>
        <w:t xml:space="preserve"> به </w:t>
      </w:r>
      <w:r w:rsidR="00525AB0">
        <w:rPr>
          <w:rFonts w:cs="B Mitra" w:hint="cs"/>
          <w:sz w:val="28"/>
          <w:szCs w:val="28"/>
          <w:rtl/>
        </w:rPr>
        <w:t>نشانگر</w:t>
      </w:r>
      <w:r w:rsidR="00525AB0" w:rsidRPr="00B957B9">
        <w:rPr>
          <w:rFonts w:cs="B Mitra"/>
          <w:sz w:val="28"/>
          <w:szCs w:val="28"/>
          <w:rtl/>
        </w:rPr>
        <w:t xml:space="preserve">ها </w:t>
      </w:r>
      <w:r w:rsidR="00525AB0" w:rsidRPr="00B957B9">
        <w:rPr>
          <w:rFonts w:cs="B Mitra" w:hint="cs"/>
          <w:sz w:val="28"/>
          <w:szCs w:val="28"/>
          <w:rtl/>
        </w:rPr>
        <w:t>ی</w:t>
      </w:r>
      <w:r w:rsidR="00525AB0" w:rsidRPr="00B957B9">
        <w:rPr>
          <w:rFonts w:cs="B Mitra" w:hint="eastAsia"/>
          <w:sz w:val="28"/>
          <w:szCs w:val="28"/>
          <w:rtl/>
        </w:rPr>
        <w:t>ا</w:t>
      </w:r>
      <w:r w:rsidR="00525AB0" w:rsidRPr="00B957B9">
        <w:rPr>
          <w:rFonts w:cs="B Mitra"/>
          <w:sz w:val="28"/>
          <w:szCs w:val="28"/>
          <w:rtl/>
        </w:rPr>
        <w:t xml:space="preserve"> روندها</w:t>
      </w:r>
      <w:r w:rsidR="00525AB0" w:rsidRPr="00B957B9">
        <w:rPr>
          <w:rFonts w:cs="B Mitra" w:hint="cs"/>
          <w:sz w:val="28"/>
          <w:szCs w:val="28"/>
          <w:rtl/>
        </w:rPr>
        <w:t>ی</w:t>
      </w:r>
      <w:r w:rsidR="00525AB0" w:rsidRPr="00B957B9">
        <w:rPr>
          <w:rFonts w:cs="B Mitra"/>
          <w:sz w:val="28"/>
          <w:szCs w:val="28"/>
          <w:rtl/>
        </w:rPr>
        <w:t xml:space="preserve"> قو</w:t>
      </w:r>
      <w:r w:rsidR="00525AB0" w:rsidRPr="00B957B9">
        <w:rPr>
          <w:rFonts w:cs="B Mitra" w:hint="cs"/>
          <w:sz w:val="28"/>
          <w:szCs w:val="28"/>
          <w:rtl/>
        </w:rPr>
        <w:t>ی</w:t>
      </w:r>
      <w:r w:rsidR="00525AB0" w:rsidRPr="00B957B9">
        <w:rPr>
          <w:rFonts w:cs="B Mitra"/>
          <w:sz w:val="28"/>
          <w:szCs w:val="28"/>
          <w:rtl/>
        </w:rPr>
        <w:t xml:space="preserve"> </w:t>
      </w:r>
      <w:r w:rsidR="00525AB0">
        <w:rPr>
          <w:rFonts w:cs="B Mitra" w:hint="cs"/>
          <w:sz w:val="28"/>
          <w:szCs w:val="28"/>
          <w:rtl/>
        </w:rPr>
        <w:t>توسعه</w:t>
      </w:r>
      <w:r w:rsidR="00525AB0" w:rsidRPr="00B957B9">
        <w:rPr>
          <w:rFonts w:cs="B Mitra"/>
          <w:sz w:val="28"/>
          <w:szCs w:val="28"/>
          <w:rtl/>
        </w:rPr>
        <w:t xml:space="preserve"> م</w:t>
      </w:r>
      <w:r w:rsidR="00525AB0" w:rsidRPr="00B957B9">
        <w:rPr>
          <w:rFonts w:cs="B Mitra" w:hint="cs"/>
          <w:sz w:val="28"/>
          <w:szCs w:val="28"/>
          <w:rtl/>
        </w:rPr>
        <w:t>ی</w:t>
      </w:r>
      <w:r w:rsidR="00525AB0" w:rsidRPr="00B957B9">
        <w:rPr>
          <w:rFonts w:cs="B Mitra"/>
          <w:sz w:val="28"/>
          <w:szCs w:val="28"/>
          <w:rtl/>
        </w:rPr>
        <w:t xml:space="preserve"> </w:t>
      </w:r>
      <w:r w:rsidR="00525AB0">
        <w:rPr>
          <w:rFonts w:cs="B Mitra" w:hint="cs"/>
          <w:sz w:val="28"/>
          <w:szCs w:val="28"/>
          <w:rtl/>
        </w:rPr>
        <w:t>یابد،</w:t>
      </w:r>
      <w:r w:rsidR="00C96F62">
        <w:rPr>
          <w:rFonts w:cs="B Mitra" w:hint="cs"/>
          <w:sz w:val="28"/>
          <w:szCs w:val="28"/>
          <w:rtl/>
        </w:rPr>
        <w:t xml:space="preserve"> </w:t>
      </w:r>
      <w:r w:rsidR="009F7895">
        <w:rPr>
          <w:rFonts w:cs="B Mitra" w:hint="cs"/>
          <w:sz w:val="28"/>
          <w:szCs w:val="28"/>
          <w:rtl/>
        </w:rPr>
        <w:t xml:space="preserve">مطرح شد و از اینرو، </w:t>
      </w:r>
      <w:r w:rsidR="00B957B9" w:rsidRPr="00B957B9">
        <w:rPr>
          <w:rFonts w:cs="B Mitra"/>
          <w:sz w:val="28"/>
          <w:szCs w:val="28"/>
          <w:rtl/>
        </w:rPr>
        <w:t xml:space="preserve">روندها </w:t>
      </w:r>
      <w:r w:rsidR="009F7895">
        <w:rPr>
          <w:rFonts w:cs="B Mitra" w:hint="cs"/>
          <w:sz w:val="28"/>
          <w:szCs w:val="28"/>
          <w:rtl/>
        </w:rPr>
        <w:t xml:space="preserve">را </w:t>
      </w:r>
      <w:r w:rsidR="009F7895" w:rsidRPr="00B957B9">
        <w:rPr>
          <w:rFonts w:cs="B Mitra"/>
          <w:sz w:val="28"/>
          <w:szCs w:val="28"/>
          <w:rtl/>
        </w:rPr>
        <w:t>ن</w:t>
      </w:r>
      <w:r w:rsidR="009F7895" w:rsidRPr="00B957B9">
        <w:rPr>
          <w:rFonts w:cs="B Mitra" w:hint="cs"/>
          <w:sz w:val="28"/>
          <w:szCs w:val="28"/>
          <w:rtl/>
        </w:rPr>
        <w:t>ی</w:t>
      </w:r>
      <w:r w:rsidR="009F7895" w:rsidRPr="00B957B9">
        <w:rPr>
          <w:rFonts w:cs="B Mitra" w:hint="eastAsia"/>
          <w:sz w:val="28"/>
          <w:szCs w:val="28"/>
          <w:rtl/>
        </w:rPr>
        <w:t>ز</w:t>
      </w:r>
      <w:r w:rsidR="009F7895" w:rsidRPr="00B957B9">
        <w:rPr>
          <w:rFonts w:cs="B Mitra"/>
          <w:sz w:val="28"/>
          <w:szCs w:val="28"/>
          <w:rtl/>
        </w:rPr>
        <w:t xml:space="preserve"> </w:t>
      </w:r>
      <w:r w:rsidR="00B957B9" w:rsidRPr="00B957B9">
        <w:rPr>
          <w:rFonts w:cs="B Mitra"/>
          <w:sz w:val="28"/>
          <w:szCs w:val="28"/>
          <w:rtl/>
        </w:rPr>
        <w:t>م</w:t>
      </w:r>
      <w:r w:rsidR="00B957B9" w:rsidRPr="00B957B9">
        <w:rPr>
          <w:rFonts w:cs="B Mitra" w:hint="cs"/>
          <w:sz w:val="28"/>
          <w:szCs w:val="28"/>
          <w:rtl/>
        </w:rPr>
        <w:t>ی</w:t>
      </w:r>
      <w:r w:rsidR="00B957B9" w:rsidRPr="00B957B9">
        <w:rPr>
          <w:rFonts w:cs="B Mitra"/>
          <w:sz w:val="28"/>
          <w:szCs w:val="28"/>
          <w:rtl/>
        </w:rPr>
        <w:t xml:space="preserve"> توان به عنوان پ</w:t>
      </w:r>
      <w:r w:rsidR="00B957B9" w:rsidRPr="00B957B9">
        <w:rPr>
          <w:rFonts w:cs="B Mitra" w:hint="cs"/>
          <w:sz w:val="28"/>
          <w:szCs w:val="28"/>
          <w:rtl/>
        </w:rPr>
        <w:t>ی</w:t>
      </w:r>
      <w:r w:rsidR="00B957B9" w:rsidRPr="00B957B9">
        <w:rPr>
          <w:rFonts w:cs="B Mitra" w:hint="eastAsia"/>
          <w:sz w:val="28"/>
          <w:szCs w:val="28"/>
          <w:rtl/>
        </w:rPr>
        <w:t>ش</w:t>
      </w:r>
      <w:r w:rsidR="009F7895">
        <w:rPr>
          <w:rFonts w:cs="B Mitra" w:hint="cs"/>
          <w:sz w:val="28"/>
          <w:szCs w:val="28"/>
          <w:rtl/>
        </w:rPr>
        <w:t xml:space="preserve"> ساز موضوعات</w:t>
      </w:r>
      <w:r w:rsidR="00B957B9" w:rsidRPr="00B957B9">
        <w:rPr>
          <w:rFonts w:cs="B Mitra"/>
          <w:sz w:val="28"/>
          <w:szCs w:val="28"/>
          <w:rtl/>
        </w:rPr>
        <w:t xml:space="preserve"> تلق</w:t>
      </w:r>
      <w:r w:rsidR="00B957B9" w:rsidRPr="00B957B9">
        <w:rPr>
          <w:rFonts w:cs="B Mitra" w:hint="cs"/>
          <w:sz w:val="28"/>
          <w:szCs w:val="28"/>
          <w:rtl/>
        </w:rPr>
        <w:t>ی</w:t>
      </w:r>
      <w:r w:rsidR="00B957B9" w:rsidRPr="00B957B9">
        <w:rPr>
          <w:rFonts w:cs="B Mitra"/>
          <w:sz w:val="28"/>
          <w:szCs w:val="28"/>
          <w:rtl/>
        </w:rPr>
        <w:t xml:space="preserve"> </w:t>
      </w:r>
      <w:r w:rsidR="009F7895">
        <w:rPr>
          <w:rFonts w:cs="B Mitra" w:hint="cs"/>
          <w:sz w:val="28"/>
          <w:szCs w:val="28"/>
          <w:rtl/>
        </w:rPr>
        <w:t>نمود</w:t>
      </w:r>
      <w:r w:rsidR="00B957B9" w:rsidRPr="00B957B9">
        <w:rPr>
          <w:rFonts w:cs="B Mitra"/>
          <w:sz w:val="28"/>
          <w:szCs w:val="28"/>
          <w:rtl/>
        </w:rPr>
        <w:t>.</w:t>
      </w:r>
    </w:p>
    <w:p w14:paraId="46B612BD" w14:textId="68949EC0" w:rsidR="00B957B9" w:rsidRPr="001F6FDC" w:rsidRDefault="00B55EDD" w:rsidP="001F6FDC">
      <w:pPr>
        <w:pStyle w:val="Heading1"/>
        <w:rPr>
          <w:rFonts w:cs="B Titr"/>
          <w:color w:val="auto"/>
          <w:sz w:val="30"/>
          <w:szCs w:val="30"/>
          <w:rtl/>
        </w:rPr>
      </w:pPr>
      <w:bookmarkStart w:id="88" w:name="_Toc172728684"/>
      <w:r w:rsidRPr="001F6FDC">
        <w:rPr>
          <w:rFonts w:cs="B Titr" w:hint="cs"/>
          <w:color w:val="auto"/>
          <w:sz w:val="30"/>
          <w:szCs w:val="30"/>
          <w:rtl/>
        </w:rPr>
        <w:t xml:space="preserve">12-1. </w:t>
      </w:r>
      <w:r w:rsidR="00B957B9" w:rsidRPr="001F6FDC">
        <w:rPr>
          <w:rFonts w:cs="B Titr"/>
          <w:color w:val="auto"/>
          <w:sz w:val="30"/>
          <w:szCs w:val="30"/>
          <w:rtl/>
        </w:rPr>
        <w:t>استراتژ</w:t>
      </w:r>
      <w:r w:rsidR="00B957B9" w:rsidRPr="001F6FDC">
        <w:rPr>
          <w:rFonts w:cs="B Titr" w:hint="cs"/>
          <w:color w:val="auto"/>
          <w:sz w:val="30"/>
          <w:szCs w:val="30"/>
          <w:rtl/>
        </w:rPr>
        <w:t>ی</w:t>
      </w:r>
      <w:r w:rsidR="00B957B9" w:rsidRPr="001F6FDC">
        <w:rPr>
          <w:rFonts w:cs="B Titr"/>
          <w:color w:val="auto"/>
          <w:sz w:val="30"/>
          <w:szCs w:val="30"/>
          <w:rtl/>
        </w:rPr>
        <w:t xml:space="preserve"> و قابل</w:t>
      </w:r>
      <w:r w:rsidR="00B957B9" w:rsidRPr="001F6FDC">
        <w:rPr>
          <w:rFonts w:cs="B Titr" w:hint="cs"/>
          <w:color w:val="auto"/>
          <w:sz w:val="30"/>
          <w:szCs w:val="30"/>
          <w:rtl/>
        </w:rPr>
        <w:t>ی</w:t>
      </w:r>
      <w:r w:rsidR="00B957B9" w:rsidRPr="001F6FDC">
        <w:rPr>
          <w:rFonts w:cs="B Titr" w:hint="eastAsia"/>
          <w:color w:val="auto"/>
          <w:sz w:val="30"/>
          <w:szCs w:val="30"/>
          <w:rtl/>
        </w:rPr>
        <w:t>ت</w:t>
      </w:r>
      <w:r w:rsidR="00F04E01" w:rsidRPr="001F6FDC">
        <w:rPr>
          <w:rFonts w:cs="B Titr"/>
          <w:color w:val="auto"/>
          <w:sz w:val="30"/>
          <w:szCs w:val="30"/>
          <w:rtl/>
        </w:rPr>
        <w:softHyphen/>
      </w:r>
      <w:r w:rsidR="00B957B9" w:rsidRPr="001F6FDC">
        <w:rPr>
          <w:rFonts w:cs="B Titr"/>
          <w:color w:val="auto"/>
          <w:sz w:val="30"/>
          <w:szCs w:val="30"/>
          <w:rtl/>
        </w:rPr>
        <w:t>ها</w:t>
      </w:r>
      <w:r w:rsidR="00B957B9" w:rsidRPr="001F6FDC">
        <w:rPr>
          <w:rFonts w:cs="B Titr" w:hint="cs"/>
          <w:color w:val="auto"/>
          <w:sz w:val="30"/>
          <w:szCs w:val="30"/>
          <w:rtl/>
        </w:rPr>
        <w:t>ی</w:t>
      </w:r>
      <w:r w:rsidR="00B957B9" w:rsidRPr="001F6FDC">
        <w:rPr>
          <w:rFonts w:cs="B Titr"/>
          <w:color w:val="auto"/>
          <w:sz w:val="30"/>
          <w:szCs w:val="30"/>
          <w:rtl/>
        </w:rPr>
        <w:t xml:space="preserve"> پو</w:t>
      </w:r>
      <w:r w:rsidR="00B957B9" w:rsidRPr="001F6FDC">
        <w:rPr>
          <w:rFonts w:cs="B Titr" w:hint="cs"/>
          <w:color w:val="auto"/>
          <w:sz w:val="30"/>
          <w:szCs w:val="30"/>
          <w:rtl/>
        </w:rPr>
        <w:t>ی</w:t>
      </w:r>
      <w:r w:rsidR="00B957B9" w:rsidRPr="001F6FDC">
        <w:rPr>
          <w:rFonts w:cs="B Titr" w:hint="eastAsia"/>
          <w:color w:val="auto"/>
          <w:sz w:val="30"/>
          <w:szCs w:val="30"/>
          <w:rtl/>
        </w:rPr>
        <w:t>ا</w:t>
      </w:r>
      <w:bookmarkEnd w:id="88"/>
    </w:p>
    <w:p w14:paraId="51F9B91F" w14:textId="66981390" w:rsidR="00B957B9" w:rsidRPr="00B957B9" w:rsidRDefault="00B957B9" w:rsidP="00B957B9">
      <w:pPr>
        <w:jc w:val="both"/>
        <w:rPr>
          <w:rFonts w:cs="B Mitra"/>
          <w:sz w:val="28"/>
          <w:szCs w:val="28"/>
          <w:rtl/>
        </w:rPr>
      </w:pPr>
      <w:r w:rsidRPr="008C1599">
        <w:rPr>
          <w:rFonts w:cs="B Mitra" w:hint="cs"/>
          <w:sz w:val="28"/>
          <w:szCs w:val="28"/>
          <w:rtl/>
        </w:rPr>
        <w:t>ی</w:t>
      </w:r>
      <w:r w:rsidRPr="008C1599">
        <w:rPr>
          <w:rFonts w:cs="B Mitra" w:hint="eastAsia"/>
          <w:sz w:val="28"/>
          <w:szCs w:val="28"/>
          <w:rtl/>
        </w:rPr>
        <w:t>ک</w:t>
      </w:r>
      <w:r w:rsidRPr="008C1599">
        <w:rPr>
          <w:rFonts w:cs="B Mitra"/>
          <w:sz w:val="28"/>
          <w:szCs w:val="28"/>
          <w:rtl/>
        </w:rPr>
        <w:t xml:space="preserve"> سوال اساس</w:t>
      </w:r>
      <w:r w:rsidRPr="008C1599">
        <w:rPr>
          <w:rFonts w:cs="B Mitra" w:hint="cs"/>
          <w:sz w:val="28"/>
          <w:szCs w:val="28"/>
          <w:rtl/>
        </w:rPr>
        <w:t>ی</w:t>
      </w:r>
      <w:r w:rsidRPr="008C1599">
        <w:rPr>
          <w:rFonts w:cs="B Mitra"/>
          <w:sz w:val="28"/>
          <w:szCs w:val="28"/>
          <w:rtl/>
        </w:rPr>
        <w:t xml:space="preserve"> در مد</w:t>
      </w:r>
      <w:r w:rsidRPr="008C1599">
        <w:rPr>
          <w:rFonts w:cs="B Mitra" w:hint="cs"/>
          <w:sz w:val="28"/>
          <w:szCs w:val="28"/>
          <w:rtl/>
        </w:rPr>
        <w:t>ی</w:t>
      </w:r>
      <w:r w:rsidRPr="008C1599">
        <w:rPr>
          <w:rFonts w:cs="B Mitra" w:hint="eastAsia"/>
          <w:sz w:val="28"/>
          <w:szCs w:val="28"/>
          <w:rtl/>
        </w:rPr>
        <w:t>ر</w:t>
      </w:r>
      <w:r w:rsidRPr="008C1599">
        <w:rPr>
          <w:rFonts w:cs="B Mitra" w:hint="cs"/>
          <w:sz w:val="28"/>
          <w:szCs w:val="28"/>
          <w:rtl/>
        </w:rPr>
        <w:t>ی</w:t>
      </w:r>
      <w:r w:rsidRPr="008C1599">
        <w:rPr>
          <w:rFonts w:cs="B Mitra" w:hint="eastAsia"/>
          <w:sz w:val="28"/>
          <w:szCs w:val="28"/>
          <w:rtl/>
        </w:rPr>
        <w:t>ت</w:t>
      </w:r>
      <w:r w:rsidRPr="008C1599">
        <w:rPr>
          <w:rFonts w:cs="B Mitra"/>
          <w:sz w:val="28"/>
          <w:szCs w:val="28"/>
          <w:rtl/>
        </w:rPr>
        <w:t xml:space="preserve"> استراتژ</w:t>
      </w:r>
      <w:r w:rsidRPr="008C1599">
        <w:rPr>
          <w:rFonts w:cs="B Mitra" w:hint="cs"/>
          <w:sz w:val="28"/>
          <w:szCs w:val="28"/>
          <w:rtl/>
        </w:rPr>
        <w:t>ی</w:t>
      </w:r>
      <w:r w:rsidRPr="008C1599">
        <w:rPr>
          <w:rFonts w:cs="B Mitra" w:hint="eastAsia"/>
          <w:sz w:val="28"/>
          <w:szCs w:val="28"/>
          <w:rtl/>
        </w:rPr>
        <w:t>ک</w:t>
      </w:r>
      <w:r w:rsidRPr="008C1599">
        <w:rPr>
          <w:rFonts w:cs="B Mitra"/>
          <w:sz w:val="28"/>
          <w:szCs w:val="28"/>
          <w:rtl/>
        </w:rPr>
        <w:t xml:space="preserve"> ا</w:t>
      </w:r>
      <w:r w:rsidRPr="008C1599">
        <w:rPr>
          <w:rFonts w:cs="B Mitra" w:hint="cs"/>
          <w:sz w:val="28"/>
          <w:szCs w:val="28"/>
          <w:rtl/>
        </w:rPr>
        <w:t>ی</w:t>
      </w:r>
      <w:r w:rsidRPr="008C1599">
        <w:rPr>
          <w:rFonts w:cs="B Mitra" w:hint="eastAsia"/>
          <w:sz w:val="28"/>
          <w:szCs w:val="28"/>
          <w:rtl/>
        </w:rPr>
        <w:t>ن</w:t>
      </w:r>
      <w:r w:rsidRPr="008C1599">
        <w:rPr>
          <w:rFonts w:cs="B Mitra"/>
          <w:sz w:val="28"/>
          <w:szCs w:val="28"/>
          <w:rtl/>
        </w:rPr>
        <w:t xml:space="preserve"> است که شرکت ها </w:t>
      </w:r>
      <w:r w:rsidR="007650B7" w:rsidRPr="008C1599">
        <w:rPr>
          <w:rFonts w:cs="B Mitra"/>
          <w:sz w:val="28"/>
          <w:szCs w:val="28"/>
          <w:rtl/>
        </w:rPr>
        <w:t xml:space="preserve">چگونه </w:t>
      </w:r>
      <w:r w:rsidRPr="008C1599">
        <w:rPr>
          <w:rFonts w:cs="B Mitra"/>
          <w:sz w:val="28"/>
          <w:szCs w:val="28"/>
          <w:rtl/>
        </w:rPr>
        <w:t>به مز</w:t>
      </w:r>
      <w:r w:rsidRPr="008C1599">
        <w:rPr>
          <w:rFonts w:cs="B Mitra" w:hint="cs"/>
          <w:sz w:val="28"/>
          <w:szCs w:val="28"/>
          <w:rtl/>
        </w:rPr>
        <w:t>ی</w:t>
      </w:r>
      <w:r w:rsidRPr="008C1599">
        <w:rPr>
          <w:rFonts w:cs="B Mitra" w:hint="eastAsia"/>
          <w:sz w:val="28"/>
          <w:szCs w:val="28"/>
          <w:rtl/>
        </w:rPr>
        <w:t>ت</w:t>
      </w:r>
      <w:r w:rsidRPr="008C1599">
        <w:rPr>
          <w:rFonts w:cs="B Mitra"/>
          <w:sz w:val="28"/>
          <w:szCs w:val="28"/>
          <w:rtl/>
        </w:rPr>
        <w:t xml:space="preserve"> رقابت</w:t>
      </w:r>
      <w:r w:rsidRPr="008C1599">
        <w:rPr>
          <w:rFonts w:cs="B Mitra" w:hint="cs"/>
          <w:sz w:val="28"/>
          <w:szCs w:val="28"/>
          <w:rtl/>
        </w:rPr>
        <w:t>ی</w:t>
      </w:r>
      <w:r w:rsidRPr="008C1599">
        <w:rPr>
          <w:rFonts w:cs="B Mitra"/>
          <w:sz w:val="28"/>
          <w:szCs w:val="28"/>
          <w:rtl/>
        </w:rPr>
        <w:t xml:space="preserve"> دست م</w:t>
      </w:r>
      <w:r w:rsidRPr="008C1599">
        <w:rPr>
          <w:rFonts w:cs="B Mitra" w:hint="cs"/>
          <w:sz w:val="28"/>
          <w:szCs w:val="28"/>
          <w:rtl/>
        </w:rPr>
        <w:t>ی</w:t>
      </w:r>
      <w:r w:rsidRPr="008C1599">
        <w:rPr>
          <w:rFonts w:cs="B Mitra"/>
          <w:sz w:val="28"/>
          <w:szCs w:val="28"/>
          <w:rtl/>
        </w:rPr>
        <w:t xml:space="preserve"> </w:t>
      </w:r>
      <w:r w:rsidRPr="008C1599">
        <w:rPr>
          <w:rFonts w:cs="B Mitra" w:hint="cs"/>
          <w:sz w:val="28"/>
          <w:szCs w:val="28"/>
          <w:rtl/>
        </w:rPr>
        <w:t>ی</w:t>
      </w:r>
      <w:r w:rsidRPr="008C1599">
        <w:rPr>
          <w:rFonts w:cs="B Mitra" w:hint="eastAsia"/>
          <w:sz w:val="28"/>
          <w:szCs w:val="28"/>
          <w:rtl/>
        </w:rPr>
        <w:t>ابند</w:t>
      </w:r>
      <w:r w:rsidRPr="008C1599">
        <w:rPr>
          <w:rFonts w:cs="B Mitra"/>
          <w:sz w:val="28"/>
          <w:szCs w:val="28"/>
          <w:rtl/>
        </w:rPr>
        <w:t xml:space="preserve"> و</w:t>
      </w:r>
      <w:r w:rsidR="007650B7" w:rsidRPr="008C1599">
        <w:rPr>
          <w:rFonts w:cs="B Mitra" w:hint="cs"/>
          <w:sz w:val="28"/>
          <w:szCs w:val="28"/>
          <w:rtl/>
        </w:rPr>
        <w:t xml:space="preserve"> آن را</w:t>
      </w:r>
      <w:r w:rsidRPr="008C1599">
        <w:rPr>
          <w:rFonts w:cs="B Mitra"/>
          <w:sz w:val="28"/>
          <w:szCs w:val="28"/>
          <w:rtl/>
        </w:rPr>
        <w:t xml:space="preserve"> حفظ م</w:t>
      </w:r>
      <w:r w:rsidRPr="008C1599">
        <w:rPr>
          <w:rFonts w:cs="B Mitra" w:hint="cs"/>
          <w:sz w:val="28"/>
          <w:szCs w:val="28"/>
          <w:rtl/>
        </w:rPr>
        <w:t>ی</w:t>
      </w:r>
      <w:r w:rsidRPr="008C1599">
        <w:rPr>
          <w:rFonts w:cs="B Mitra"/>
          <w:sz w:val="28"/>
          <w:szCs w:val="28"/>
          <w:rtl/>
        </w:rPr>
        <w:t xml:space="preserve"> کنند</w:t>
      </w:r>
      <w:r w:rsidR="007650B7" w:rsidRPr="008C1599">
        <w:rPr>
          <w:rFonts w:cs="B Mitra" w:hint="cs"/>
          <w:sz w:val="28"/>
          <w:szCs w:val="28"/>
          <w:rtl/>
        </w:rPr>
        <w:t xml:space="preserve"> (تیس، پیسانو و شوئن، 1997). </w:t>
      </w:r>
      <w:r w:rsidR="008C1599" w:rsidRPr="008C1599">
        <w:rPr>
          <w:rFonts w:cs="B Mitra" w:hint="cs"/>
          <w:sz w:val="28"/>
          <w:szCs w:val="28"/>
          <w:rtl/>
        </w:rPr>
        <w:t xml:space="preserve">دیرگاهی است که </w:t>
      </w:r>
      <w:r w:rsidR="007650B7" w:rsidRPr="008C1599">
        <w:rPr>
          <w:rFonts w:cs="B Mitra" w:hint="cs"/>
          <w:sz w:val="28"/>
          <w:szCs w:val="28"/>
          <w:rtl/>
        </w:rPr>
        <w:t>دانش</w:t>
      </w:r>
      <w:r w:rsidRPr="008C1599">
        <w:rPr>
          <w:rFonts w:cs="B Mitra"/>
          <w:sz w:val="28"/>
          <w:szCs w:val="28"/>
          <w:rtl/>
        </w:rPr>
        <w:t>گاه</w:t>
      </w:r>
      <w:r w:rsidRPr="008C1599">
        <w:rPr>
          <w:rFonts w:cs="B Mitra" w:hint="cs"/>
          <w:sz w:val="28"/>
          <w:szCs w:val="28"/>
          <w:rtl/>
        </w:rPr>
        <w:t>ی</w:t>
      </w:r>
      <w:r w:rsidRPr="008C1599">
        <w:rPr>
          <w:rFonts w:cs="B Mitra" w:hint="eastAsia"/>
          <w:sz w:val="28"/>
          <w:szCs w:val="28"/>
          <w:rtl/>
        </w:rPr>
        <w:t>ان</w:t>
      </w:r>
      <w:r w:rsidRPr="008C1599">
        <w:rPr>
          <w:rFonts w:cs="B Mitra"/>
          <w:sz w:val="28"/>
          <w:szCs w:val="28"/>
          <w:rtl/>
        </w:rPr>
        <w:t xml:space="preserve"> و مد</w:t>
      </w:r>
      <w:r w:rsidRPr="008C1599">
        <w:rPr>
          <w:rFonts w:cs="B Mitra" w:hint="cs"/>
          <w:sz w:val="28"/>
          <w:szCs w:val="28"/>
          <w:rtl/>
        </w:rPr>
        <w:t>ی</w:t>
      </w:r>
      <w:r w:rsidRPr="008C1599">
        <w:rPr>
          <w:rFonts w:cs="B Mitra" w:hint="eastAsia"/>
          <w:sz w:val="28"/>
          <w:szCs w:val="28"/>
          <w:rtl/>
        </w:rPr>
        <w:t>ران</w:t>
      </w:r>
      <w:r w:rsidRPr="008C1599">
        <w:rPr>
          <w:rFonts w:cs="B Mitra"/>
          <w:sz w:val="28"/>
          <w:szCs w:val="28"/>
          <w:rtl/>
        </w:rPr>
        <w:t xml:space="preserve"> </w:t>
      </w:r>
      <w:r w:rsidR="00AC1D28" w:rsidRPr="008C1599">
        <w:rPr>
          <w:rFonts w:cs="B Mitra" w:hint="cs"/>
          <w:sz w:val="28"/>
          <w:szCs w:val="28"/>
          <w:rtl/>
        </w:rPr>
        <w:t>در تلاش هستند تا</w:t>
      </w:r>
      <w:r w:rsidRPr="008C1599">
        <w:rPr>
          <w:rFonts w:cs="B Mitra"/>
          <w:sz w:val="28"/>
          <w:szCs w:val="28"/>
          <w:rtl/>
        </w:rPr>
        <w:t xml:space="preserve"> </w:t>
      </w:r>
      <w:r w:rsidR="00AC1D28" w:rsidRPr="008C1599">
        <w:rPr>
          <w:rFonts w:cs="B Mitra" w:hint="cs"/>
          <w:sz w:val="28"/>
          <w:szCs w:val="28"/>
          <w:rtl/>
        </w:rPr>
        <w:t>دلیل اینکه</w:t>
      </w:r>
      <w:r w:rsidRPr="008C1599">
        <w:rPr>
          <w:rFonts w:cs="B Mitra"/>
          <w:sz w:val="28"/>
          <w:szCs w:val="28"/>
          <w:rtl/>
        </w:rPr>
        <w:t xml:space="preserve"> چرا برخ</w:t>
      </w:r>
      <w:r w:rsidRPr="008C1599">
        <w:rPr>
          <w:rFonts w:cs="B Mitra" w:hint="cs"/>
          <w:sz w:val="28"/>
          <w:szCs w:val="28"/>
          <w:rtl/>
        </w:rPr>
        <w:t>ی</w:t>
      </w:r>
      <w:r w:rsidRPr="008C1599">
        <w:rPr>
          <w:rFonts w:cs="B Mitra"/>
          <w:sz w:val="28"/>
          <w:szCs w:val="28"/>
          <w:rtl/>
        </w:rPr>
        <w:t xml:space="preserve"> شرکت‌ها در </w:t>
      </w:r>
      <w:r w:rsidR="00AC1D28" w:rsidRPr="008C1599">
        <w:rPr>
          <w:rFonts w:cs="B Mitra" w:hint="cs"/>
          <w:sz w:val="28"/>
          <w:szCs w:val="28"/>
          <w:rtl/>
        </w:rPr>
        <w:t>بحبوحه</w:t>
      </w:r>
      <w:r w:rsidRPr="008C1599">
        <w:rPr>
          <w:rFonts w:cs="B Mitra"/>
          <w:sz w:val="28"/>
          <w:szCs w:val="28"/>
          <w:rtl/>
        </w:rPr>
        <w:t xml:space="preserve"> تغ</w:t>
      </w:r>
      <w:r w:rsidRPr="008C1599">
        <w:rPr>
          <w:rFonts w:cs="B Mitra" w:hint="cs"/>
          <w:sz w:val="28"/>
          <w:szCs w:val="28"/>
          <w:rtl/>
        </w:rPr>
        <w:t>یی</w:t>
      </w:r>
      <w:r w:rsidRPr="008C1599">
        <w:rPr>
          <w:rFonts w:cs="B Mitra" w:hint="eastAsia"/>
          <w:sz w:val="28"/>
          <w:szCs w:val="28"/>
          <w:rtl/>
        </w:rPr>
        <w:t>رات</w:t>
      </w:r>
      <w:r w:rsidRPr="008C1599">
        <w:rPr>
          <w:rFonts w:cs="B Mitra"/>
          <w:sz w:val="28"/>
          <w:szCs w:val="28"/>
          <w:rtl/>
        </w:rPr>
        <w:t xml:space="preserve"> مح</w:t>
      </w:r>
      <w:r w:rsidRPr="008C1599">
        <w:rPr>
          <w:rFonts w:cs="B Mitra" w:hint="cs"/>
          <w:sz w:val="28"/>
          <w:szCs w:val="28"/>
          <w:rtl/>
        </w:rPr>
        <w:t>ی</w:t>
      </w:r>
      <w:r w:rsidRPr="008C1599">
        <w:rPr>
          <w:rFonts w:cs="B Mitra" w:hint="eastAsia"/>
          <w:sz w:val="28"/>
          <w:szCs w:val="28"/>
          <w:rtl/>
        </w:rPr>
        <w:t>ط</w:t>
      </w:r>
      <w:r w:rsidRPr="008C1599">
        <w:rPr>
          <w:rFonts w:cs="B Mitra" w:hint="cs"/>
          <w:sz w:val="28"/>
          <w:szCs w:val="28"/>
          <w:rtl/>
        </w:rPr>
        <w:t>ی</w:t>
      </w:r>
      <w:r w:rsidRPr="008C1599">
        <w:rPr>
          <w:rFonts w:cs="B Mitra"/>
          <w:sz w:val="28"/>
          <w:szCs w:val="28"/>
          <w:rtl/>
        </w:rPr>
        <w:t xml:space="preserve"> و عدم </w:t>
      </w:r>
      <w:r w:rsidR="00AC1D28" w:rsidRPr="008C1599">
        <w:rPr>
          <w:rFonts w:cs="B Mitra" w:hint="cs"/>
          <w:sz w:val="28"/>
          <w:szCs w:val="28"/>
          <w:rtl/>
        </w:rPr>
        <w:t>قطعیت</w:t>
      </w:r>
      <w:r w:rsidRPr="008C1599">
        <w:rPr>
          <w:rFonts w:cs="B Mitra"/>
          <w:sz w:val="28"/>
          <w:szCs w:val="28"/>
          <w:rtl/>
        </w:rPr>
        <w:t xml:space="preserve"> زنده م</w:t>
      </w:r>
      <w:r w:rsidRPr="008C1599">
        <w:rPr>
          <w:rFonts w:cs="B Mitra" w:hint="cs"/>
          <w:sz w:val="28"/>
          <w:szCs w:val="28"/>
          <w:rtl/>
        </w:rPr>
        <w:t>ی‌</w:t>
      </w:r>
      <w:r w:rsidRPr="008C1599">
        <w:rPr>
          <w:rFonts w:cs="B Mitra" w:hint="eastAsia"/>
          <w:sz w:val="28"/>
          <w:szCs w:val="28"/>
          <w:rtl/>
        </w:rPr>
        <w:t>مانند</w:t>
      </w:r>
      <w:r w:rsidRPr="008C1599">
        <w:rPr>
          <w:rFonts w:cs="B Mitra"/>
          <w:sz w:val="28"/>
          <w:szCs w:val="28"/>
          <w:rtl/>
        </w:rPr>
        <w:t xml:space="preserve"> </w:t>
      </w:r>
      <w:r w:rsidRPr="008C1599">
        <w:rPr>
          <w:rFonts w:cs="B Mitra" w:hint="eastAsia"/>
          <w:sz w:val="28"/>
          <w:szCs w:val="28"/>
          <w:rtl/>
        </w:rPr>
        <w:t>و</w:t>
      </w:r>
      <w:r w:rsidRPr="008C1599">
        <w:rPr>
          <w:rFonts w:cs="B Mitra"/>
          <w:sz w:val="28"/>
          <w:szCs w:val="28"/>
          <w:rtl/>
        </w:rPr>
        <w:t xml:space="preserve"> حت</w:t>
      </w:r>
      <w:r w:rsidRPr="008C1599">
        <w:rPr>
          <w:rFonts w:cs="B Mitra" w:hint="cs"/>
          <w:sz w:val="28"/>
          <w:szCs w:val="28"/>
          <w:rtl/>
        </w:rPr>
        <w:t>ی</w:t>
      </w:r>
      <w:r w:rsidRPr="008C1599">
        <w:rPr>
          <w:rFonts w:cs="B Mitra"/>
          <w:sz w:val="28"/>
          <w:szCs w:val="28"/>
          <w:rtl/>
        </w:rPr>
        <w:t xml:space="preserve"> شکوفا م</w:t>
      </w:r>
      <w:r w:rsidRPr="008C1599">
        <w:rPr>
          <w:rFonts w:cs="B Mitra" w:hint="cs"/>
          <w:sz w:val="28"/>
          <w:szCs w:val="28"/>
          <w:rtl/>
        </w:rPr>
        <w:t>ی‌</w:t>
      </w:r>
      <w:r w:rsidRPr="008C1599">
        <w:rPr>
          <w:rFonts w:cs="B Mitra" w:hint="eastAsia"/>
          <w:sz w:val="28"/>
          <w:szCs w:val="28"/>
          <w:rtl/>
        </w:rPr>
        <w:t>شوند</w:t>
      </w:r>
      <w:r w:rsidRPr="008C1599">
        <w:rPr>
          <w:rFonts w:cs="B Mitra"/>
          <w:sz w:val="28"/>
          <w:szCs w:val="28"/>
          <w:rtl/>
        </w:rPr>
        <w:t xml:space="preserve"> در حال</w:t>
      </w:r>
      <w:r w:rsidRPr="008C1599">
        <w:rPr>
          <w:rFonts w:cs="B Mitra" w:hint="cs"/>
          <w:sz w:val="28"/>
          <w:szCs w:val="28"/>
          <w:rtl/>
        </w:rPr>
        <w:t>ی</w:t>
      </w:r>
      <w:r w:rsidRPr="008C1599">
        <w:rPr>
          <w:rFonts w:cs="B Mitra"/>
          <w:sz w:val="28"/>
          <w:szCs w:val="28"/>
          <w:rtl/>
        </w:rPr>
        <w:t xml:space="preserve"> که</w:t>
      </w:r>
      <w:r w:rsidR="008C1599" w:rsidRPr="008C1599">
        <w:rPr>
          <w:rFonts w:cs="B Mitra" w:hint="cs"/>
          <w:sz w:val="28"/>
          <w:szCs w:val="28"/>
          <w:rtl/>
        </w:rPr>
        <w:t xml:space="preserve"> برای</w:t>
      </w:r>
      <w:r w:rsidRPr="008C1599">
        <w:rPr>
          <w:rFonts w:cs="B Mitra"/>
          <w:sz w:val="28"/>
          <w:szCs w:val="28"/>
          <w:rtl/>
        </w:rPr>
        <w:t xml:space="preserve"> برخ</w:t>
      </w:r>
      <w:r w:rsidRPr="008C1599">
        <w:rPr>
          <w:rFonts w:cs="B Mitra" w:hint="cs"/>
          <w:sz w:val="28"/>
          <w:szCs w:val="28"/>
          <w:rtl/>
        </w:rPr>
        <w:t>ی</w:t>
      </w:r>
      <w:r w:rsidRPr="008C1599">
        <w:rPr>
          <w:rFonts w:cs="B Mitra"/>
          <w:sz w:val="28"/>
          <w:szCs w:val="28"/>
          <w:rtl/>
        </w:rPr>
        <w:t xml:space="preserve"> د</w:t>
      </w:r>
      <w:r w:rsidRPr="008C1599">
        <w:rPr>
          <w:rFonts w:cs="B Mitra" w:hint="cs"/>
          <w:sz w:val="28"/>
          <w:szCs w:val="28"/>
          <w:rtl/>
        </w:rPr>
        <w:t>ی</w:t>
      </w:r>
      <w:r w:rsidRPr="008C1599">
        <w:rPr>
          <w:rFonts w:cs="B Mitra" w:hint="eastAsia"/>
          <w:sz w:val="28"/>
          <w:szCs w:val="28"/>
          <w:rtl/>
        </w:rPr>
        <w:t>گر</w:t>
      </w:r>
      <w:r w:rsidRPr="008C1599">
        <w:rPr>
          <w:rFonts w:cs="B Mitra"/>
          <w:sz w:val="28"/>
          <w:szCs w:val="28"/>
          <w:rtl/>
        </w:rPr>
        <w:t xml:space="preserve"> </w:t>
      </w:r>
      <w:r w:rsidR="008C1599" w:rsidRPr="008C1599">
        <w:rPr>
          <w:rFonts w:cs="B Mitra" w:hint="cs"/>
          <w:sz w:val="28"/>
          <w:szCs w:val="28"/>
          <w:rtl/>
        </w:rPr>
        <w:t>چنین اتفاقی نمی افتد را درک کنند</w:t>
      </w:r>
      <w:r w:rsidR="008C1599">
        <w:rPr>
          <w:rFonts w:cs="B Mitra" w:hint="cs"/>
          <w:sz w:val="28"/>
          <w:szCs w:val="28"/>
          <w:rtl/>
        </w:rPr>
        <w:t xml:space="preserve"> (لوینتال، 1997؛ سیگلکو، 2002؛ بیرکینشاو، زیمرمان و راسش، 2016).  </w:t>
      </w:r>
    </w:p>
    <w:p w14:paraId="743FB9A4" w14:textId="18957381" w:rsidR="00B957B9" w:rsidRPr="00B957B9" w:rsidRDefault="00B957B9" w:rsidP="00B957B9">
      <w:pPr>
        <w:jc w:val="both"/>
        <w:rPr>
          <w:rFonts w:cs="B Mitra"/>
          <w:sz w:val="28"/>
          <w:szCs w:val="28"/>
          <w:rtl/>
        </w:rPr>
      </w:pPr>
      <w:r w:rsidRPr="00B957B9">
        <w:rPr>
          <w:rFonts w:cs="B Mitra" w:hint="eastAsia"/>
          <w:sz w:val="28"/>
          <w:szCs w:val="28"/>
          <w:rtl/>
        </w:rPr>
        <w:t>در</w:t>
      </w:r>
      <w:r w:rsidRPr="00B957B9">
        <w:rPr>
          <w:rFonts w:cs="B Mitra"/>
          <w:sz w:val="28"/>
          <w:szCs w:val="28"/>
          <w:rtl/>
        </w:rPr>
        <w:t xml:space="preserve"> مد</w:t>
      </w:r>
      <w:r w:rsidRPr="00B957B9">
        <w:rPr>
          <w:rFonts w:cs="B Mitra" w:hint="cs"/>
          <w:sz w:val="28"/>
          <w:szCs w:val="28"/>
          <w:rtl/>
        </w:rPr>
        <w:t>ی</w:t>
      </w:r>
      <w:r w:rsidRPr="00B957B9">
        <w:rPr>
          <w:rFonts w:cs="B Mitra" w:hint="eastAsia"/>
          <w:sz w:val="28"/>
          <w:szCs w:val="28"/>
          <w:rtl/>
        </w:rPr>
        <w:t>ر</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نظر</w:t>
      </w:r>
      <w:r w:rsidRPr="00B957B9">
        <w:rPr>
          <w:rFonts w:cs="B Mitra" w:hint="cs"/>
          <w:sz w:val="28"/>
          <w:szCs w:val="28"/>
          <w:rtl/>
        </w:rPr>
        <w:t>ی</w:t>
      </w:r>
      <w:r w:rsidRPr="00B957B9">
        <w:rPr>
          <w:rFonts w:cs="B Mitra" w:hint="eastAsia"/>
          <w:sz w:val="28"/>
          <w:szCs w:val="28"/>
          <w:rtl/>
        </w:rPr>
        <w:t>ه</w:t>
      </w:r>
      <w:r w:rsidRPr="00B957B9">
        <w:rPr>
          <w:rFonts w:cs="B Mitra"/>
          <w:sz w:val="28"/>
          <w:szCs w:val="28"/>
          <w:rtl/>
        </w:rPr>
        <w:t xml:space="preserve"> قابل</w:t>
      </w:r>
      <w:r w:rsidRPr="00B957B9">
        <w:rPr>
          <w:rFonts w:cs="B Mitra" w:hint="cs"/>
          <w:sz w:val="28"/>
          <w:szCs w:val="28"/>
          <w:rtl/>
        </w:rPr>
        <w:t>ی</w:t>
      </w:r>
      <w:r w:rsidRPr="00B957B9">
        <w:rPr>
          <w:rFonts w:cs="B Mitra" w:hint="eastAsia"/>
          <w:sz w:val="28"/>
          <w:szCs w:val="28"/>
          <w:rtl/>
        </w:rPr>
        <w:t>ت‌ها</w:t>
      </w:r>
      <w:r w:rsidRPr="00B957B9">
        <w:rPr>
          <w:rFonts w:cs="B Mitra" w:hint="cs"/>
          <w:sz w:val="28"/>
          <w:szCs w:val="28"/>
          <w:rtl/>
        </w:rPr>
        <w:t>ی</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از زمان انتشار مقاله </w:t>
      </w:r>
      <w:r w:rsidR="00D46077">
        <w:rPr>
          <w:rFonts w:cs="B Mitra" w:hint="cs"/>
          <w:sz w:val="28"/>
          <w:szCs w:val="28"/>
          <w:rtl/>
        </w:rPr>
        <w:t>تیس و</w:t>
      </w:r>
      <w:r w:rsidRPr="00B957B9">
        <w:rPr>
          <w:rFonts w:cs="B Mitra"/>
          <w:sz w:val="28"/>
          <w:szCs w:val="28"/>
          <w:rtl/>
        </w:rPr>
        <w:t xml:space="preserve"> همکاران (1997) اهم</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قابل توجه</w:t>
      </w:r>
      <w:r w:rsidRPr="00B957B9">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افته</w:t>
      </w:r>
      <w:r w:rsidRPr="00B957B9">
        <w:rPr>
          <w:rFonts w:cs="B Mitra"/>
          <w:sz w:val="28"/>
          <w:szCs w:val="28"/>
          <w:rtl/>
        </w:rPr>
        <w:t xml:space="preserve"> است. د</w:t>
      </w:r>
      <w:r w:rsidRPr="00B957B9">
        <w:rPr>
          <w:rFonts w:cs="B Mitra" w:hint="cs"/>
          <w:sz w:val="28"/>
          <w:szCs w:val="28"/>
          <w:rtl/>
        </w:rPr>
        <w:t>ی</w:t>
      </w:r>
      <w:r w:rsidRPr="00B957B9">
        <w:rPr>
          <w:rFonts w:cs="B Mitra" w:hint="eastAsia"/>
          <w:sz w:val="28"/>
          <w:szCs w:val="28"/>
          <w:rtl/>
        </w:rPr>
        <w:t>دگاه</w:t>
      </w:r>
      <w:r w:rsidRPr="00B957B9">
        <w:rPr>
          <w:rFonts w:cs="B Mitra"/>
          <w:sz w:val="28"/>
          <w:szCs w:val="28"/>
          <w:rtl/>
        </w:rPr>
        <w:t xml:space="preserve"> قابل</w:t>
      </w:r>
      <w:r w:rsidRPr="00B957B9">
        <w:rPr>
          <w:rFonts w:cs="B Mitra" w:hint="cs"/>
          <w:sz w:val="28"/>
          <w:szCs w:val="28"/>
          <w:rtl/>
        </w:rPr>
        <w:t>ی</w:t>
      </w:r>
      <w:r w:rsidRPr="00B957B9">
        <w:rPr>
          <w:rFonts w:cs="B Mitra" w:hint="eastAsia"/>
          <w:sz w:val="28"/>
          <w:szCs w:val="28"/>
          <w:rtl/>
        </w:rPr>
        <w:t>ت‌ها</w:t>
      </w:r>
      <w:r w:rsidRPr="00B957B9">
        <w:rPr>
          <w:rFonts w:cs="B Mitra" w:hint="cs"/>
          <w:sz w:val="28"/>
          <w:szCs w:val="28"/>
          <w:rtl/>
        </w:rPr>
        <w:t>ی</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00241A15">
        <w:rPr>
          <w:rFonts w:cs="B Mitra" w:hint="cs"/>
          <w:sz w:val="28"/>
          <w:szCs w:val="28"/>
          <w:rtl/>
        </w:rPr>
        <w:t xml:space="preserve"> (تیس، پیسانو و شوئن، 1997)</w:t>
      </w:r>
      <w:r w:rsidRPr="00B957B9">
        <w:rPr>
          <w:rFonts w:cs="B Mitra"/>
          <w:sz w:val="28"/>
          <w:szCs w:val="28"/>
          <w:rtl/>
        </w:rPr>
        <w:t xml:space="preserve"> توض</w:t>
      </w:r>
      <w:r w:rsidRPr="00B957B9">
        <w:rPr>
          <w:rFonts w:cs="B Mitra" w:hint="cs"/>
          <w:sz w:val="28"/>
          <w:szCs w:val="28"/>
          <w:rtl/>
        </w:rPr>
        <w:t>ی</w:t>
      </w:r>
      <w:r w:rsidRPr="00B957B9">
        <w:rPr>
          <w:rFonts w:cs="B Mitra" w:hint="eastAsia"/>
          <w:sz w:val="28"/>
          <w:szCs w:val="28"/>
          <w:rtl/>
        </w:rPr>
        <w:t>ح</w:t>
      </w:r>
      <w:r w:rsidRPr="00B957B9">
        <w:rPr>
          <w:rFonts w:cs="B Mitra"/>
          <w:sz w:val="28"/>
          <w:szCs w:val="28"/>
          <w:rtl/>
        </w:rPr>
        <w:t xml:space="preserve"> م</w:t>
      </w:r>
      <w:r w:rsidRPr="00B957B9">
        <w:rPr>
          <w:rFonts w:cs="B Mitra" w:hint="cs"/>
          <w:sz w:val="28"/>
          <w:szCs w:val="28"/>
          <w:rtl/>
        </w:rPr>
        <w:t>ی‌</w:t>
      </w:r>
      <w:r w:rsidRPr="00B957B9">
        <w:rPr>
          <w:rFonts w:cs="B Mitra" w:hint="eastAsia"/>
          <w:sz w:val="28"/>
          <w:szCs w:val="28"/>
          <w:rtl/>
        </w:rPr>
        <w:t>دهد</w:t>
      </w:r>
      <w:r w:rsidRPr="00B957B9">
        <w:rPr>
          <w:rFonts w:cs="B Mitra"/>
          <w:sz w:val="28"/>
          <w:szCs w:val="28"/>
          <w:rtl/>
        </w:rPr>
        <w:t xml:space="preserve"> که چرا برخ</w:t>
      </w:r>
      <w:r w:rsidRPr="00B957B9">
        <w:rPr>
          <w:rFonts w:cs="B Mitra" w:hint="cs"/>
          <w:sz w:val="28"/>
          <w:szCs w:val="28"/>
          <w:rtl/>
        </w:rPr>
        <w:t>ی</w:t>
      </w:r>
      <w:r w:rsidRPr="00B957B9">
        <w:rPr>
          <w:rFonts w:cs="B Mitra"/>
          <w:sz w:val="28"/>
          <w:szCs w:val="28"/>
          <w:rtl/>
        </w:rPr>
        <w:t xml:space="preserve"> شرکت‌ها در پ</w:t>
      </w:r>
      <w:r w:rsidRPr="00B957B9">
        <w:rPr>
          <w:rFonts w:cs="B Mitra" w:hint="cs"/>
          <w:sz w:val="28"/>
          <w:szCs w:val="28"/>
          <w:rtl/>
        </w:rPr>
        <w:t>ی</w:t>
      </w:r>
      <w:r w:rsidRPr="00B957B9">
        <w:rPr>
          <w:rFonts w:cs="B Mitra" w:hint="eastAsia"/>
          <w:sz w:val="28"/>
          <w:szCs w:val="28"/>
          <w:rtl/>
        </w:rPr>
        <w:t>ش‌ب</w:t>
      </w:r>
      <w:r w:rsidRPr="00B957B9">
        <w:rPr>
          <w:rFonts w:cs="B Mitra" w:hint="cs"/>
          <w:sz w:val="28"/>
          <w:szCs w:val="28"/>
          <w:rtl/>
        </w:rPr>
        <w:t>ی</w:t>
      </w:r>
      <w:r w:rsidRPr="00B957B9">
        <w:rPr>
          <w:rFonts w:cs="B Mitra" w:hint="eastAsia"/>
          <w:sz w:val="28"/>
          <w:szCs w:val="28"/>
          <w:rtl/>
        </w:rPr>
        <w:t>ن</w:t>
      </w:r>
      <w:r w:rsidRPr="00B957B9">
        <w:rPr>
          <w:rFonts w:cs="B Mitra" w:hint="cs"/>
          <w:sz w:val="28"/>
          <w:szCs w:val="28"/>
          <w:rtl/>
        </w:rPr>
        <w:t>ی</w:t>
      </w:r>
      <w:r w:rsidRPr="00B957B9">
        <w:rPr>
          <w:rFonts w:cs="B Mitra"/>
          <w:sz w:val="28"/>
          <w:szCs w:val="28"/>
          <w:rtl/>
        </w:rPr>
        <w:t xml:space="preserve"> و بهره‌بردار</w:t>
      </w:r>
      <w:r w:rsidRPr="00B957B9">
        <w:rPr>
          <w:rFonts w:cs="B Mitra" w:hint="cs"/>
          <w:sz w:val="28"/>
          <w:szCs w:val="28"/>
          <w:rtl/>
        </w:rPr>
        <w:t>ی</w:t>
      </w:r>
      <w:r w:rsidRPr="00B957B9">
        <w:rPr>
          <w:rFonts w:cs="B Mitra"/>
          <w:sz w:val="28"/>
          <w:szCs w:val="28"/>
          <w:rtl/>
        </w:rPr>
        <w:t xml:space="preserve"> از فرصت‌ها</w:t>
      </w:r>
      <w:r w:rsidR="00813024">
        <w:rPr>
          <w:rFonts w:cs="B Mitra" w:hint="cs"/>
          <w:sz w:val="28"/>
          <w:szCs w:val="28"/>
          <w:rtl/>
        </w:rPr>
        <w:t>ی</w:t>
      </w:r>
      <w:r w:rsidRPr="00B957B9">
        <w:rPr>
          <w:rFonts w:cs="B Mitra"/>
          <w:sz w:val="28"/>
          <w:szCs w:val="28"/>
          <w:rtl/>
        </w:rPr>
        <w:t xml:space="preserve"> </w:t>
      </w:r>
      <w:r w:rsidR="00813024">
        <w:rPr>
          <w:rFonts w:cs="B Mitra" w:hint="cs"/>
          <w:sz w:val="28"/>
          <w:szCs w:val="28"/>
          <w:rtl/>
        </w:rPr>
        <w:t>ناشی از</w:t>
      </w:r>
      <w:r w:rsidRPr="00B957B9">
        <w:rPr>
          <w:rFonts w:cs="B Mitra"/>
          <w:sz w:val="28"/>
          <w:szCs w:val="28"/>
          <w:rtl/>
        </w:rPr>
        <w:t xml:space="preserve"> پ</w:t>
      </w:r>
      <w:r w:rsidRPr="00B957B9">
        <w:rPr>
          <w:rFonts w:cs="B Mitra" w:hint="cs"/>
          <w:sz w:val="28"/>
          <w:szCs w:val="28"/>
          <w:rtl/>
        </w:rPr>
        <w:t>ی</w:t>
      </w:r>
      <w:r w:rsidRPr="00B957B9">
        <w:rPr>
          <w:rFonts w:cs="B Mitra" w:hint="eastAsia"/>
          <w:sz w:val="28"/>
          <w:szCs w:val="28"/>
          <w:rtl/>
        </w:rPr>
        <w:t>شرفت‌ها</w:t>
      </w:r>
      <w:r w:rsidRPr="00B957B9">
        <w:rPr>
          <w:rFonts w:cs="B Mitra" w:hint="cs"/>
          <w:sz w:val="28"/>
          <w:szCs w:val="28"/>
          <w:rtl/>
        </w:rPr>
        <w:t>ی</w:t>
      </w:r>
      <w:r w:rsidRPr="00B957B9">
        <w:rPr>
          <w:rFonts w:cs="B Mitra"/>
          <w:sz w:val="28"/>
          <w:szCs w:val="28"/>
          <w:rtl/>
        </w:rPr>
        <w:t xml:space="preserve"> فناور</w:t>
      </w:r>
      <w:r w:rsidRPr="00B957B9">
        <w:rPr>
          <w:rFonts w:cs="B Mitra" w:hint="cs"/>
          <w:sz w:val="28"/>
          <w:szCs w:val="28"/>
          <w:rtl/>
        </w:rPr>
        <w:t>ی</w:t>
      </w:r>
      <w:r w:rsidRPr="00B957B9">
        <w:rPr>
          <w:rFonts w:cs="B Mitra"/>
          <w:sz w:val="28"/>
          <w:szCs w:val="28"/>
          <w:rtl/>
        </w:rPr>
        <w:t xml:space="preserve"> و تغ</w:t>
      </w:r>
      <w:r w:rsidRPr="00B957B9">
        <w:rPr>
          <w:rFonts w:cs="B Mitra" w:hint="cs"/>
          <w:sz w:val="28"/>
          <w:szCs w:val="28"/>
          <w:rtl/>
        </w:rPr>
        <w:t>یی</w:t>
      </w:r>
      <w:r w:rsidRPr="00B957B9">
        <w:rPr>
          <w:rFonts w:cs="B Mitra" w:hint="eastAsia"/>
          <w:sz w:val="28"/>
          <w:szCs w:val="28"/>
          <w:rtl/>
        </w:rPr>
        <w:t>رات</w:t>
      </w:r>
      <w:r w:rsidRPr="00B957B9">
        <w:rPr>
          <w:rFonts w:cs="B Mitra"/>
          <w:sz w:val="28"/>
          <w:szCs w:val="28"/>
          <w:rtl/>
        </w:rPr>
        <w:t xml:space="preserve"> سر</w:t>
      </w:r>
      <w:r w:rsidRPr="00B957B9">
        <w:rPr>
          <w:rFonts w:cs="B Mitra" w:hint="cs"/>
          <w:sz w:val="28"/>
          <w:szCs w:val="28"/>
          <w:rtl/>
        </w:rPr>
        <w:t>ی</w:t>
      </w:r>
      <w:r w:rsidRPr="00B957B9">
        <w:rPr>
          <w:rFonts w:cs="B Mitra" w:hint="eastAsia"/>
          <w:sz w:val="28"/>
          <w:szCs w:val="28"/>
          <w:rtl/>
        </w:rPr>
        <w:t>ع</w:t>
      </w:r>
      <w:r w:rsidRPr="00B957B9">
        <w:rPr>
          <w:rFonts w:cs="B Mitra"/>
          <w:sz w:val="28"/>
          <w:szCs w:val="28"/>
          <w:rtl/>
        </w:rPr>
        <w:t xml:space="preserve"> در فضا</w:t>
      </w:r>
      <w:r w:rsidRPr="00B957B9">
        <w:rPr>
          <w:rFonts w:cs="B Mitra" w:hint="cs"/>
          <w:sz w:val="28"/>
          <w:szCs w:val="28"/>
          <w:rtl/>
        </w:rPr>
        <w:t>ی</w:t>
      </w:r>
      <w:r w:rsidRPr="00B957B9">
        <w:rPr>
          <w:rFonts w:cs="B Mitra"/>
          <w:sz w:val="28"/>
          <w:szCs w:val="28"/>
          <w:rtl/>
        </w:rPr>
        <w:t xml:space="preserve"> بازار ماهر هستند در حال</w:t>
      </w:r>
      <w:r w:rsidRPr="00B957B9">
        <w:rPr>
          <w:rFonts w:cs="B Mitra" w:hint="cs"/>
          <w:sz w:val="28"/>
          <w:szCs w:val="28"/>
          <w:rtl/>
        </w:rPr>
        <w:t>ی</w:t>
      </w:r>
      <w:r w:rsidRPr="00B957B9">
        <w:rPr>
          <w:rFonts w:cs="B Mitra"/>
          <w:sz w:val="28"/>
          <w:szCs w:val="28"/>
          <w:rtl/>
        </w:rPr>
        <w:t xml:space="preserve"> که برخ</w:t>
      </w:r>
      <w:r w:rsidRPr="00B957B9">
        <w:rPr>
          <w:rFonts w:cs="B Mitra" w:hint="cs"/>
          <w:sz w:val="28"/>
          <w:szCs w:val="28"/>
          <w:rtl/>
        </w:rPr>
        <w:t>ی</w:t>
      </w:r>
      <w:r w:rsidRPr="00B957B9">
        <w:rPr>
          <w:rFonts w:cs="B Mitra"/>
          <w:sz w:val="28"/>
          <w:szCs w:val="28"/>
          <w:rtl/>
        </w:rPr>
        <w:t xml:space="preserve"> د</w:t>
      </w:r>
      <w:r w:rsidRPr="00B957B9">
        <w:rPr>
          <w:rFonts w:cs="B Mitra" w:hint="cs"/>
          <w:sz w:val="28"/>
          <w:szCs w:val="28"/>
          <w:rtl/>
        </w:rPr>
        <w:t>ی</w:t>
      </w:r>
      <w:r w:rsidRPr="00B957B9">
        <w:rPr>
          <w:rFonts w:cs="B Mitra" w:hint="eastAsia"/>
          <w:sz w:val="28"/>
          <w:szCs w:val="28"/>
          <w:rtl/>
        </w:rPr>
        <w:t>گر</w:t>
      </w:r>
      <w:r w:rsidRPr="00B957B9">
        <w:rPr>
          <w:rFonts w:cs="B Mitra"/>
          <w:sz w:val="28"/>
          <w:szCs w:val="28"/>
          <w:rtl/>
        </w:rPr>
        <w:t xml:space="preserve"> </w:t>
      </w:r>
      <w:r w:rsidR="006E2D84">
        <w:rPr>
          <w:rFonts w:cs="B Mitra" w:hint="cs"/>
          <w:sz w:val="28"/>
          <w:szCs w:val="28"/>
          <w:rtl/>
        </w:rPr>
        <w:t>دست و پا می زنند</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از </w:t>
      </w:r>
      <w:r w:rsidR="006E2D84">
        <w:rPr>
          <w:rFonts w:cs="B Mitra" w:hint="cs"/>
          <w:sz w:val="28"/>
          <w:szCs w:val="28"/>
          <w:rtl/>
        </w:rPr>
        <w:t>کسب و کار</w:t>
      </w:r>
      <w:r w:rsidRPr="00B957B9">
        <w:rPr>
          <w:rFonts w:cs="B Mitra"/>
          <w:sz w:val="28"/>
          <w:szCs w:val="28"/>
          <w:rtl/>
        </w:rPr>
        <w:t xml:space="preserve"> </w:t>
      </w:r>
      <w:r w:rsidR="006E2D84">
        <w:rPr>
          <w:rFonts w:cs="B Mitra" w:hint="cs"/>
          <w:sz w:val="28"/>
          <w:szCs w:val="28"/>
          <w:rtl/>
        </w:rPr>
        <w:t xml:space="preserve">خود </w:t>
      </w:r>
      <w:r w:rsidRPr="00B957B9">
        <w:rPr>
          <w:rFonts w:cs="B Mitra"/>
          <w:sz w:val="28"/>
          <w:szCs w:val="28"/>
          <w:rtl/>
        </w:rPr>
        <w:t>خارج م</w:t>
      </w:r>
      <w:r w:rsidRPr="00B957B9">
        <w:rPr>
          <w:rFonts w:cs="B Mitra" w:hint="cs"/>
          <w:sz w:val="28"/>
          <w:szCs w:val="28"/>
          <w:rtl/>
        </w:rPr>
        <w:t>ی‌</w:t>
      </w:r>
      <w:r w:rsidRPr="00B957B9">
        <w:rPr>
          <w:rFonts w:cs="B Mitra" w:hint="eastAsia"/>
          <w:sz w:val="28"/>
          <w:szCs w:val="28"/>
          <w:rtl/>
        </w:rPr>
        <w:t>شوند</w:t>
      </w:r>
      <w:r w:rsidRPr="00B957B9">
        <w:rPr>
          <w:rFonts w:cs="B Mitra"/>
          <w:sz w:val="28"/>
          <w:szCs w:val="28"/>
          <w:rtl/>
        </w:rPr>
        <w:t xml:space="preserve">. </w:t>
      </w:r>
      <w:r w:rsidR="00625AAC">
        <w:rPr>
          <w:rFonts w:cs="B Mitra" w:hint="cs"/>
          <w:sz w:val="28"/>
          <w:szCs w:val="28"/>
          <w:rtl/>
        </w:rPr>
        <w:t>شیوه</w:t>
      </w:r>
      <w:r w:rsidRPr="00B957B9">
        <w:rPr>
          <w:rFonts w:cs="B Mitra"/>
          <w:sz w:val="28"/>
          <w:szCs w:val="28"/>
          <w:rtl/>
        </w:rPr>
        <w:t>‌ها</w:t>
      </w:r>
      <w:r w:rsidRPr="00B957B9">
        <w:rPr>
          <w:rFonts w:cs="B Mitra" w:hint="cs"/>
          <w:sz w:val="28"/>
          <w:szCs w:val="28"/>
          <w:rtl/>
        </w:rPr>
        <w:t>یی</w:t>
      </w:r>
      <w:r w:rsidRPr="00B957B9">
        <w:rPr>
          <w:rFonts w:cs="B Mitra"/>
          <w:sz w:val="28"/>
          <w:szCs w:val="28"/>
          <w:rtl/>
        </w:rPr>
        <w:t xml:space="preserve"> که شرکت‌ها </w:t>
      </w:r>
      <w:r w:rsidR="00625AAC">
        <w:rPr>
          <w:rFonts w:cs="B Mitra" w:hint="cs"/>
          <w:sz w:val="28"/>
          <w:szCs w:val="28"/>
          <w:rtl/>
        </w:rPr>
        <w:t>برای درک و استفاده از</w:t>
      </w:r>
      <w:r w:rsidRPr="00B957B9">
        <w:rPr>
          <w:rFonts w:cs="B Mitra"/>
          <w:sz w:val="28"/>
          <w:szCs w:val="28"/>
          <w:rtl/>
        </w:rPr>
        <w:t xml:space="preserve"> فرصت‌ها استفاده م</w:t>
      </w:r>
      <w:r w:rsidRPr="00B957B9">
        <w:rPr>
          <w:rFonts w:cs="B Mitra" w:hint="cs"/>
          <w:sz w:val="28"/>
          <w:szCs w:val="28"/>
          <w:rtl/>
        </w:rPr>
        <w:t>ی‌</w:t>
      </w:r>
      <w:r w:rsidRPr="00B957B9">
        <w:rPr>
          <w:rFonts w:cs="B Mitra" w:hint="eastAsia"/>
          <w:sz w:val="28"/>
          <w:szCs w:val="28"/>
          <w:rtl/>
        </w:rPr>
        <w:t>کنند،</w:t>
      </w:r>
      <w:r w:rsidRPr="00B957B9">
        <w:rPr>
          <w:rFonts w:cs="B Mitra"/>
          <w:sz w:val="28"/>
          <w:szCs w:val="28"/>
          <w:rtl/>
        </w:rPr>
        <w:t xml:space="preserve"> هسته تئور</w:t>
      </w:r>
      <w:r w:rsidRPr="00B957B9">
        <w:rPr>
          <w:rFonts w:cs="B Mitra" w:hint="cs"/>
          <w:sz w:val="28"/>
          <w:szCs w:val="28"/>
          <w:rtl/>
        </w:rPr>
        <w:t>ی</w:t>
      </w:r>
      <w:r w:rsidRPr="00B957B9">
        <w:rPr>
          <w:rFonts w:cs="B Mitra"/>
          <w:sz w:val="28"/>
          <w:szCs w:val="28"/>
          <w:rtl/>
        </w:rPr>
        <w:t xml:space="preserve"> قابل</w:t>
      </w:r>
      <w:r w:rsidRPr="00B957B9">
        <w:rPr>
          <w:rFonts w:cs="B Mitra" w:hint="cs"/>
          <w:sz w:val="28"/>
          <w:szCs w:val="28"/>
          <w:rtl/>
        </w:rPr>
        <w:t>ی</w:t>
      </w:r>
      <w:r w:rsidRPr="00B957B9">
        <w:rPr>
          <w:rFonts w:cs="B Mitra" w:hint="eastAsia"/>
          <w:sz w:val="28"/>
          <w:szCs w:val="28"/>
          <w:rtl/>
        </w:rPr>
        <w:t>ت‌ها</w:t>
      </w:r>
      <w:r w:rsidRPr="00B957B9">
        <w:rPr>
          <w:rFonts w:cs="B Mitra" w:hint="cs"/>
          <w:sz w:val="28"/>
          <w:szCs w:val="28"/>
          <w:rtl/>
        </w:rPr>
        <w:t>ی</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است.</w:t>
      </w:r>
    </w:p>
    <w:p w14:paraId="5E442297" w14:textId="2F8CBC3C" w:rsidR="00B957B9" w:rsidRDefault="00625AAC" w:rsidP="008073D0">
      <w:pPr>
        <w:jc w:val="both"/>
        <w:rPr>
          <w:rFonts w:cs="B Mitra"/>
          <w:sz w:val="28"/>
          <w:szCs w:val="28"/>
          <w:rtl/>
        </w:rPr>
      </w:pPr>
      <w:r>
        <w:rPr>
          <w:rFonts w:cs="B Mitra" w:hint="cs"/>
          <w:sz w:val="28"/>
          <w:szCs w:val="28"/>
          <w:rtl/>
        </w:rPr>
        <w:t>تیس، پیسانو و شوئن</w:t>
      </w:r>
      <w:r w:rsidR="00B957B9" w:rsidRPr="00B957B9">
        <w:rPr>
          <w:rFonts w:cs="B Mitra"/>
          <w:sz w:val="28"/>
          <w:szCs w:val="28"/>
          <w:rtl/>
        </w:rPr>
        <w:t xml:space="preserve"> (1997: 516) پ</w:t>
      </w:r>
      <w:r w:rsidR="00B957B9" w:rsidRPr="00B957B9">
        <w:rPr>
          <w:rFonts w:cs="B Mitra" w:hint="cs"/>
          <w:sz w:val="28"/>
          <w:szCs w:val="28"/>
          <w:rtl/>
        </w:rPr>
        <w:t>ی</w:t>
      </w:r>
      <w:r w:rsidR="00B957B9" w:rsidRPr="00B957B9">
        <w:rPr>
          <w:rFonts w:cs="B Mitra" w:hint="eastAsia"/>
          <w:sz w:val="28"/>
          <w:szCs w:val="28"/>
          <w:rtl/>
        </w:rPr>
        <w:t>شنهاد</w:t>
      </w:r>
      <w:r w:rsidR="00B957B9" w:rsidRPr="00B957B9">
        <w:rPr>
          <w:rFonts w:cs="B Mitra"/>
          <w:sz w:val="28"/>
          <w:szCs w:val="28"/>
          <w:rtl/>
        </w:rPr>
        <w:t xml:space="preserve"> کردند که توانا</w:t>
      </w:r>
      <w:r w:rsidR="00B957B9" w:rsidRPr="00B957B9">
        <w:rPr>
          <w:rFonts w:cs="B Mitra" w:hint="cs"/>
          <w:sz w:val="28"/>
          <w:szCs w:val="28"/>
          <w:rtl/>
        </w:rPr>
        <w:t>یی</w:t>
      </w:r>
      <w:r w:rsidR="00B957B9" w:rsidRPr="00B957B9">
        <w:rPr>
          <w:rFonts w:cs="B Mitra"/>
          <w:sz w:val="28"/>
          <w:szCs w:val="28"/>
          <w:rtl/>
        </w:rPr>
        <w:t xml:space="preserve"> سازمان برا</w:t>
      </w:r>
      <w:r w:rsidR="00B957B9" w:rsidRPr="00B957B9">
        <w:rPr>
          <w:rFonts w:cs="B Mitra" w:hint="cs"/>
          <w:sz w:val="28"/>
          <w:szCs w:val="28"/>
          <w:rtl/>
        </w:rPr>
        <w:t>ی</w:t>
      </w:r>
      <w:r w:rsidR="00B957B9" w:rsidRPr="00B957B9">
        <w:rPr>
          <w:rFonts w:cs="B Mitra"/>
          <w:sz w:val="28"/>
          <w:szCs w:val="28"/>
          <w:rtl/>
        </w:rPr>
        <w:t xml:space="preserve"> انطباق با </w:t>
      </w:r>
      <w:r w:rsidR="00B957B9" w:rsidRPr="00B957B9">
        <w:rPr>
          <w:rFonts w:cs="B Mitra" w:hint="cs"/>
          <w:sz w:val="28"/>
          <w:szCs w:val="28"/>
          <w:rtl/>
        </w:rPr>
        <w:t>ی</w:t>
      </w:r>
      <w:r w:rsidR="00B957B9" w:rsidRPr="00B957B9">
        <w:rPr>
          <w:rFonts w:cs="B Mitra" w:hint="eastAsia"/>
          <w:sz w:val="28"/>
          <w:szCs w:val="28"/>
          <w:rtl/>
        </w:rPr>
        <w:t>ک</w:t>
      </w:r>
      <w:r w:rsidR="00B957B9" w:rsidRPr="00B957B9">
        <w:rPr>
          <w:rFonts w:cs="B Mitra"/>
          <w:sz w:val="28"/>
          <w:szCs w:val="28"/>
          <w:rtl/>
        </w:rPr>
        <w:t xml:space="preserve"> مح</w:t>
      </w:r>
      <w:r w:rsidR="00B957B9" w:rsidRPr="00B957B9">
        <w:rPr>
          <w:rFonts w:cs="B Mitra" w:hint="cs"/>
          <w:sz w:val="28"/>
          <w:szCs w:val="28"/>
          <w:rtl/>
        </w:rPr>
        <w:t>ی</w:t>
      </w:r>
      <w:r w:rsidR="00B957B9" w:rsidRPr="00B957B9">
        <w:rPr>
          <w:rFonts w:cs="B Mitra" w:hint="eastAsia"/>
          <w:sz w:val="28"/>
          <w:szCs w:val="28"/>
          <w:rtl/>
        </w:rPr>
        <w:t>ط</w:t>
      </w:r>
      <w:r w:rsidR="00B957B9" w:rsidRPr="00B957B9">
        <w:rPr>
          <w:rFonts w:cs="B Mitra"/>
          <w:sz w:val="28"/>
          <w:szCs w:val="28"/>
          <w:rtl/>
        </w:rPr>
        <w:t xml:space="preserve"> تغ</w:t>
      </w:r>
      <w:r w:rsidR="00B957B9" w:rsidRPr="00B957B9">
        <w:rPr>
          <w:rFonts w:cs="B Mitra" w:hint="cs"/>
          <w:sz w:val="28"/>
          <w:szCs w:val="28"/>
          <w:rtl/>
        </w:rPr>
        <w:t>یی</w:t>
      </w:r>
      <w:r w:rsidR="00B957B9" w:rsidRPr="00B957B9">
        <w:rPr>
          <w:rFonts w:cs="B Mitra" w:hint="eastAsia"/>
          <w:sz w:val="28"/>
          <w:szCs w:val="28"/>
          <w:rtl/>
        </w:rPr>
        <w:t>ر</w:t>
      </w:r>
      <w:r w:rsidR="00B957B9" w:rsidRPr="00B957B9">
        <w:rPr>
          <w:rFonts w:cs="B Mitra"/>
          <w:sz w:val="28"/>
          <w:szCs w:val="28"/>
          <w:rtl/>
        </w:rPr>
        <w:t xml:space="preserve"> </w:t>
      </w:r>
      <w:r w:rsidR="00B957B9" w:rsidRPr="00B957B9">
        <w:rPr>
          <w:rFonts w:cs="B Mitra" w:hint="cs"/>
          <w:sz w:val="28"/>
          <w:szCs w:val="28"/>
          <w:rtl/>
        </w:rPr>
        <w:t>ی</w:t>
      </w:r>
      <w:r w:rsidR="00B957B9" w:rsidRPr="00B957B9">
        <w:rPr>
          <w:rFonts w:cs="B Mitra" w:hint="eastAsia"/>
          <w:sz w:val="28"/>
          <w:szCs w:val="28"/>
          <w:rtl/>
        </w:rPr>
        <w:t>افته</w:t>
      </w:r>
      <w:r w:rsidR="00B957B9" w:rsidRPr="00B957B9">
        <w:rPr>
          <w:rFonts w:cs="B Mitra"/>
          <w:sz w:val="28"/>
          <w:szCs w:val="28"/>
          <w:rtl/>
        </w:rPr>
        <w:t xml:space="preserve"> بر </w:t>
      </w:r>
      <w:r w:rsidR="002E4639" w:rsidRPr="00B957B9">
        <w:rPr>
          <w:rFonts w:cs="B Mitra"/>
          <w:sz w:val="28"/>
          <w:szCs w:val="28"/>
          <w:rtl/>
        </w:rPr>
        <w:t>قابل</w:t>
      </w:r>
      <w:r w:rsidR="002E4639" w:rsidRPr="00B957B9">
        <w:rPr>
          <w:rFonts w:cs="B Mitra" w:hint="cs"/>
          <w:sz w:val="28"/>
          <w:szCs w:val="28"/>
          <w:rtl/>
        </w:rPr>
        <w:t>ی</w:t>
      </w:r>
      <w:r w:rsidR="002E4639" w:rsidRPr="00B957B9">
        <w:rPr>
          <w:rFonts w:cs="B Mitra" w:hint="eastAsia"/>
          <w:sz w:val="28"/>
          <w:szCs w:val="28"/>
          <w:rtl/>
        </w:rPr>
        <w:t>ت‌ها</w:t>
      </w:r>
      <w:r w:rsidR="002E4639" w:rsidRPr="00B957B9">
        <w:rPr>
          <w:rFonts w:cs="B Mitra" w:hint="cs"/>
          <w:sz w:val="28"/>
          <w:szCs w:val="28"/>
          <w:rtl/>
        </w:rPr>
        <w:t>ی</w:t>
      </w:r>
      <w:r w:rsidR="002E4639" w:rsidRPr="00B957B9">
        <w:rPr>
          <w:rFonts w:cs="B Mitra"/>
          <w:sz w:val="28"/>
          <w:szCs w:val="28"/>
          <w:rtl/>
        </w:rPr>
        <w:t xml:space="preserve"> </w:t>
      </w:r>
      <w:r w:rsidR="00B957B9" w:rsidRPr="00B957B9">
        <w:rPr>
          <w:rFonts w:cs="B Mitra"/>
          <w:sz w:val="28"/>
          <w:szCs w:val="28"/>
          <w:rtl/>
        </w:rPr>
        <w:t>پو</w:t>
      </w:r>
      <w:r w:rsidR="00B957B9" w:rsidRPr="00B957B9">
        <w:rPr>
          <w:rFonts w:cs="B Mitra" w:hint="cs"/>
          <w:sz w:val="28"/>
          <w:szCs w:val="28"/>
          <w:rtl/>
        </w:rPr>
        <w:t>ی</w:t>
      </w:r>
      <w:r w:rsidR="00B957B9" w:rsidRPr="00B957B9">
        <w:rPr>
          <w:rFonts w:cs="B Mitra" w:hint="eastAsia"/>
          <w:sz w:val="28"/>
          <w:szCs w:val="28"/>
          <w:rtl/>
        </w:rPr>
        <w:t>ا</w:t>
      </w:r>
      <w:r w:rsidR="00B957B9" w:rsidRPr="00B957B9">
        <w:rPr>
          <w:rFonts w:cs="B Mitra"/>
          <w:sz w:val="28"/>
          <w:szCs w:val="28"/>
          <w:rtl/>
        </w:rPr>
        <w:t xml:space="preserve"> آن استوار است</w:t>
      </w:r>
      <w:r w:rsidR="00E06FBF">
        <w:rPr>
          <w:rFonts w:cs="B Mitra" w:hint="cs"/>
          <w:sz w:val="28"/>
          <w:szCs w:val="28"/>
          <w:rtl/>
        </w:rPr>
        <w:t>؛</w:t>
      </w:r>
      <w:r w:rsidR="00B957B9" w:rsidRPr="00B957B9">
        <w:rPr>
          <w:rFonts w:cs="B Mitra"/>
          <w:sz w:val="28"/>
          <w:szCs w:val="28"/>
          <w:rtl/>
        </w:rPr>
        <w:t xml:space="preserve"> </w:t>
      </w:r>
      <w:r w:rsidR="00E06FBF">
        <w:rPr>
          <w:rFonts w:cs="B Mitra" w:hint="cs"/>
          <w:sz w:val="28"/>
          <w:szCs w:val="28"/>
          <w:rtl/>
        </w:rPr>
        <w:t xml:space="preserve">به عبارت دیگر، به </w:t>
      </w:r>
      <w:r w:rsidR="00B957B9" w:rsidRPr="00B957B9">
        <w:rPr>
          <w:rFonts w:cs="B Mitra"/>
          <w:sz w:val="28"/>
          <w:szCs w:val="28"/>
          <w:rtl/>
        </w:rPr>
        <w:t>توانا</w:t>
      </w:r>
      <w:r w:rsidR="00B957B9" w:rsidRPr="00B957B9">
        <w:rPr>
          <w:rFonts w:cs="B Mitra" w:hint="cs"/>
          <w:sz w:val="28"/>
          <w:szCs w:val="28"/>
          <w:rtl/>
        </w:rPr>
        <w:t>یی</w:t>
      </w:r>
      <w:r w:rsidR="00B957B9" w:rsidRPr="00B957B9">
        <w:rPr>
          <w:rFonts w:cs="B Mitra"/>
          <w:sz w:val="28"/>
          <w:szCs w:val="28"/>
          <w:rtl/>
        </w:rPr>
        <w:t xml:space="preserve"> شرکت برا</w:t>
      </w:r>
      <w:r w:rsidR="00B957B9" w:rsidRPr="00B957B9">
        <w:rPr>
          <w:rFonts w:cs="B Mitra" w:hint="cs"/>
          <w:sz w:val="28"/>
          <w:szCs w:val="28"/>
          <w:rtl/>
        </w:rPr>
        <w:t>ی</w:t>
      </w:r>
      <w:r w:rsidR="00B957B9" w:rsidRPr="00B957B9">
        <w:rPr>
          <w:rFonts w:cs="B Mitra"/>
          <w:sz w:val="28"/>
          <w:szCs w:val="28"/>
          <w:rtl/>
        </w:rPr>
        <w:t xml:space="preserve"> </w:t>
      </w:r>
      <w:r w:rsidR="00E06FBF">
        <w:rPr>
          <w:rFonts w:cs="B Mitra" w:hint="cs"/>
          <w:sz w:val="28"/>
          <w:szCs w:val="28"/>
          <w:rtl/>
        </w:rPr>
        <w:t>یکپارچگی</w:t>
      </w:r>
      <w:r w:rsidR="00B957B9" w:rsidRPr="00B957B9">
        <w:rPr>
          <w:rFonts w:cs="B Mitra"/>
          <w:sz w:val="28"/>
          <w:szCs w:val="28"/>
          <w:rtl/>
        </w:rPr>
        <w:t>، ا</w:t>
      </w:r>
      <w:r w:rsidR="00B957B9" w:rsidRPr="00B957B9">
        <w:rPr>
          <w:rFonts w:cs="B Mitra" w:hint="cs"/>
          <w:sz w:val="28"/>
          <w:szCs w:val="28"/>
          <w:rtl/>
        </w:rPr>
        <w:t>ی</w:t>
      </w:r>
      <w:r w:rsidR="00B957B9" w:rsidRPr="00B957B9">
        <w:rPr>
          <w:rFonts w:cs="B Mitra" w:hint="eastAsia"/>
          <w:sz w:val="28"/>
          <w:szCs w:val="28"/>
          <w:rtl/>
        </w:rPr>
        <w:t>جاد</w:t>
      </w:r>
      <w:r w:rsidR="00B957B9" w:rsidRPr="00B957B9">
        <w:rPr>
          <w:rFonts w:cs="B Mitra"/>
          <w:sz w:val="28"/>
          <w:szCs w:val="28"/>
          <w:rtl/>
        </w:rPr>
        <w:t xml:space="preserve"> و </w:t>
      </w:r>
      <w:r w:rsidR="00E1655B">
        <w:rPr>
          <w:rFonts w:cs="B Mitra" w:hint="cs"/>
          <w:sz w:val="28"/>
          <w:szCs w:val="28"/>
          <w:rtl/>
        </w:rPr>
        <w:t>بازآرایی</w:t>
      </w:r>
      <w:r w:rsidR="00B957B9" w:rsidRPr="00B957B9">
        <w:rPr>
          <w:rFonts w:cs="B Mitra"/>
          <w:sz w:val="28"/>
          <w:szCs w:val="28"/>
          <w:rtl/>
        </w:rPr>
        <w:t xml:space="preserve"> شا</w:t>
      </w:r>
      <w:r w:rsidR="00B957B9" w:rsidRPr="00B957B9">
        <w:rPr>
          <w:rFonts w:cs="B Mitra" w:hint="cs"/>
          <w:sz w:val="28"/>
          <w:szCs w:val="28"/>
          <w:rtl/>
        </w:rPr>
        <w:t>ی</w:t>
      </w:r>
      <w:r w:rsidR="00B957B9" w:rsidRPr="00B957B9">
        <w:rPr>
          <w:rFonts w:cs="B Mitra" w:hint="eastAsia"/>
          <w:sz w:val="28"/>
          <w:szCs w:val="28"/>
          <w:rtl/>
        </w:rPr>
        <w:t>ستگ</w:t>
      </w:r>
      <w:r w:rsidR="00B957B9" w:rsidRPr="00B957B9">
        <w:rPr>
          <w:rFonts w:cs="B Mitra" w:hint="cs"/>
          <w:sz w:val="28"/>
          <w:szCs w:val="28"/>
          <w:rtl/>
        </w:rPr>
        <w:t>ی</w:t>
      </w:r>
      <w:r w:rsidR="00B957B9" w:rsidRPr="00B957B9">
        <w:rPr>
          <w:rFonts w:cs="B Mitra"/>
          <w:sz w:val="28"/>
          <w:szCs w:val="28"/>
          <w:rtl/>
        </w:rPr>
        <w:t xml:space="preserve"> ها</w:t>
      </w:r>
      <w:r w:rsidR="00B957B9" w:rsidRPr="00B957B9">
        <w:rPr>
          <w:rFonts w:cs="B Mitra" w:hint="cs"/>
          <w:sz w:val="28"/>
          <w:szCs w:val="28"/>
          <w:rtl/>
        </w:rPr>
        <w:t>ی</w:t>
      </w:r>
      <w:r w:rsidR="00B957B9" w:rsidRPr="00B957B9">
        <w:rPr>
          <w:rFonts w:cs="B Mitra"/>
          <w:sz w:val="28"/>
          <w:szCs w:val="28"/>
          <w:rtl/>
        </w:rPr>
        <w:t xml:space="preserve"> داخل</w:t>
      </w:r>
      <w:r w:rsidR="00B957B9" w:rsidRPr="00B957B9">
        <w:rPr>
          <w:rFonts w:cs="B Mitra" w:hint="cs"/>
          <w:sz w:val="28"/>
          <w:szCs w:val="28"/>
          <w:rtl/>
        </w:rPr>
        <w:t>ی</w:t>
      </w:r>
      <w:r w:rsidR="00B957B9" w:rsidRPr="00B957B9">
        <w:rPr>
          <w:rFonts w:cs="B Mitra"/>
          <w:sz w:val="28"/>
          <w:szCs w:val="28"/>
          <w:rtl/>
        </w:rPr>
        <w:t xml:space="preserve"> و خارج</w:t>
      </w:r>
      <w:r w:rsidR="00B957B9" w:rsidRPr="00B957B9">
        <w:rPr>
          <w:rFonts w:cs="B Mitra" w:hint="cs"/>
          <w:sz w:val="28"/>
          <w:szCs w:val="28"/>
          <w:rtl/>
        </w:rPr>
        <w:t>ی</w:t>
      </w:r>
      <w:r w:rsidR="00B957B9" w:rsidRPr="00B957B9">
        <w:rPr>
          <w:rFonts w:cs="B Mitra"/>
          <w:sz w:val="28"/>
          <w:szCs w:val="28"/>
          <w:rtl/>
        </w:rPr>
        <w:t xml:space="preserve"> برا</w:t>
      </w:r>
      <w:r w:rsidR="00B957B9" w:rsidRPr="00B957B9">
        <w:rPr>
          <w:rFonts w:cs="B Mitra" w:hint="cs"/>
          <w:sz w:val="28"/>
          <w:szCs w:val="28"/>
          <w:rtl/>
        </w:rPr>
        <w:t>ی</w:t>
      </w:r>
      <w:r w:rsidR="00B957B9" w:rsidRPr="00B957B9">
        <w:rPr>
          <w:rFonts w:cs="B Mitra"/>
          <w:sz w:val="28"/>
          <w:szCs w:val="28"/>
          <w:rtl/>
        </w:rPr>
        <w:t xml:space="preserve"> </w:t>
      </w:r>
      <w:r w:rsidR="00E06FBF">
        <w:rPr>
          <w:rFonts w:cs="B Mitra" w:hint="cs"/>
          <w:sz w:val="28"/>
          <w:szCs w:val="28"/>
          <w:rtl/>
        </w:rPr>
        <w:t>مواجهه با</w:t>
      </w:r>
      <w:r w:rsidR="00B957B9" w:rsidRPr="00B957B9">
        <w:rPr>
          <w:rFonts w:cs="B Mitra"/>
          <w:sz w:val="28"/>
          <w:szCs w:val="28"/>
          <w:rtl/>
        </w:rPr>
        <w:t xml:space="preserve"> مح</w:t>
      </w:r>
      <w:r w:rsidR="00B957B9" w:rsidRPr="00B957B9">
        <w:rPr>
          <w:rFonts w:cs="B Mitra" w:hint="cs"/>
          <w:sz w:val="28"/>
          <w:szCs w:val="28"/>
          <w:rtl/>
        </w:rPr>
        <w:t>ی</w:t>
      </w:r>
      <w:r w:rsidR="00B957B9" w:rsidRPr="00B957B9">
        <w:rPr>
          <w:rFonts w:cs="B Mitra" w:hint="eastAsia"/>
          <w:sz w:val="28"/>
          <w:szCs w:val="28"/>
          <w:rtl/>
        </w:rPr>
        <w:t>ط</w:t>
      </w:r>
      <w:r w:rsidR="006919C1">
        <w:rPr>
          <w:rFonts w:cs="B Mitra"/>
          <w:sz w:val="28"/>
          <w:szCs w:val="28"/>
          <w:rtl/>
        </w:rPr>
        <w:softHyphen/>
      </w:r>
      <w:r w:rsidR="00B957B9" w:rsidRPr="00B957B9">
        <w:rPr>
          <w:rFonts w:cs="B Mitra"/>
          <w:sz w:val="28"/>
          <w:szCs w:val="28"/>
          <w:rtl/>
        </w:rPr>
        <w:t>ها</w:t>
      </w:r>
      <w:r w:rsidR="00B957B9" w:rsidRPr="00B957B9">
        <w:rPr>
          <w:rFonts w:cs="B Mitra" w:hint="cs"/>
          <w:sz w:val="28"/>
          <w:szCs w:val="28"/>
          <w:rtl/>
        </w:rPr>
        <w:t>ی</w:t>
      </w:r>
      <w:r w:rsidR="00B957B9" w:rsidRPr="00B957B9">
        <w:rPr>
          <w:rFonts w:cs="B Mitra"/>
          <w:sz w:val="28"/>
          <w:szCs w:val="28"/>
          <w:rtl/>
        </w:rPr>
        <w:t xml:space="preserve"> </w:t>
      </w:r>
      <w:r w:rsidR="00E06FBF">
        <w:rPr>
          <w:rFonts w:cs="B Mitra" w:hint="cs"/>
          <w:sz w:val="28"/>
          <w:szCs w:val="28"/>
          <w:rtl/>
        </w:rPr>
        <w:t xml:space="preserve">به سرعت </w:t>
      </w:r>
      <w:r w:rsidR="00B957B9" w:rsidRPr="00B957B9">
        <w:rPr>
          <w:rFonts w:cs="B Mitra"/>
          <w:sz w:val="28"/>
          <w:szCs w:val="28"/>
          <w:rtl/>
        </w:rPr>
        <w:t>در حال تغ</w:t>
      </w:r>
      <w:r w:rsidR="00B957B9" w:rsidRPr="00B957B9">
        <w:rPr>
          <w:rFonts w:cs="B Mitra" w:hint="cs"/>
          <w:sz w:val="28"/>
          <w:szCs w:val="28"/>
          <w:rtl/>
        </w:rPr>
        <w:t>یی</w:t>
      </w:r>
      <w:r w:rsidR="00B957B9" w:rsidRPr="00B957B9">
        <w:rPr>
          <w:rFonts w:cs="B Mitra" w:hint="eastAsia"/>
          <w:sz w:val="28"/>
          <w:szCs w:val="28"/>
          <w:rtl/>
        </w:rPr>
        <w:t>ر</w:t>
      </w:r>
      <w:r w:rsidR="00E06FBF">
        <w:rPr>
          <w:rFonts w:cs="B Mitra" w:hint="cs"/>
          <w:sz w:val="28"/>
          <w:szCs w:val="28"/>
          <w:rtl/>
        </w:rPr>
        <w:t xml:space="preserve"> وابسته است. </w:t>
      </w:r>
      <w:r w:rsidR="00B957B9" w:rsidRPr="00B957B9">
        <w:rPr>
          <w:rFonts w:cs="B Mitra" w:hint="eastAsia"/>
          <w:sz w:val="28"/>
          <w:szCs w:val="28"/>
          <w:rtl/>
        </w:rPr>
        <w:t>منطق</w:t>
      </w:r>
      <w:r w:rsidR="00B957B9" w:rsidRPr="00B957B9">
        <w:rPr>
          <w:rFonts w:cs="B Mitra"/>
          <w:sz w:val="28"/>
          <w:szCs w:val="28"/>
          <w:rtl/>
        </w:rPr>
        <w:t xml:space="preserve"> آنها ا</w:t>
      </w:r>
      <w:r w:rsidR="00B957B9" w:rsidRPr="00B957B9">
        <w:rPr>
          <w:rFonts w:cs="B Mitra" w:hint="cs"/>
          <w:sz w:val="28"/>
          <w:szCs w:val="28"/>
          <w:rtl/>
        </w:rPr>
        <w:t>ی</w:t>
      </w:r>
      <w:r w:rsidR="00B957B9" w:rsidRPr="00B957B9">
        <w:rPr>
          <w:rFonts w:cs="B Mitra" w:hint="eastAsia"/>
          <w:sz w:val="28"/>
          <w:szCs w:val="28"/>
          <w:rtl/>
        </w:rPr>
        <w:t>ن</w:t>
      </w:r>
      <w:r w:rsidR="00B957B9" w:rsidRPr="00B957B9">
        <w:rPr>
          <w:rFonts w:cs="B Mitra"/>
          <w:sz w:val="28"/>
          <w:szCs w:val="28"/>
          <w:rtl/>
        </w:rPr>
        <w:t xml:space="preserve"> است که د</w:t>
      </w:r>
      <w:r w:rsidR="00B957B9" w:rsidRPr="00B957B9">
        <w:rPr>
          <w:rFonts w:cs="B Mitra" w:hint="cs"/>
          <w:sz w:val="28"/>
          <w:szCs w:val="28"/>
          <w:rtl/>
        </w:rPr>
        <w:t>ی</w:t>
      </w:r>
      <w:r w:rsidR="00B957B9" w:rsidRPr="00B957B9">
        <w:rPr>
          <w:rFonts w:cs="B Mitra" w:hint="eastAsia"/>
          <w:sz w:val="28"/>
          <w:szCs w:val="28"/>
          <w:rtl/>
        </w:rPr>
        <w:t>دگاه</w:t>
      </w:r>
      <w:r w:rsidR="00B957B9" w:rsidRPr="00B957B9">
        <w:rPr>
          <w:rFonts w:cs="B Mitra"/>
          <w:sz w:val="28"/>
          <w:szCs w:val="28"/>
          <w:rtl/>
        </w:rPr>
        <w:t xml:space="preserve"> مبتن</w:t>
      </w:r>
      <w:r w:rsidR="00B957B9" w:rsidRPr="00B957B9">
        <w:rPr>
          <w:rFonts w:cs="B Mitra" w:hint="cs"/>
          <w:sz w:val="28"/>
          <w:szCs w:val="28"/>
          <w:rtl/>
        </w:rPr>
        <w:t>ی</w:t>
      </w:r>
      <w:r w:rsidR="00B957B9" w:rsidRPr="00B957B9">
        <w:rPr>
          <w:rFonts w:cs="B Mitra"/>
          <w:sz w:val="28"/>
          <w:szCs w:val="28"/>
          <w:rtl/>
        </w:rPr>
        <w:t xml:space="preserve"> بر منابع</w:t>
      </w:r>
      <w:r w:rsidR="004C4F56">
        <w:rPr>
          <w:rStyle w:val="FootnoteReference"/>
          <w:rFonts w:cs="B Mitra"/>
          <w:sz w:val="28"/>
          <w:szCs w:val="28"/>
          <w:rtl/>
        </w:rPr>
        <w:footnoteReference w:id="335"/>
      </w:r>
      <w:r w:rsidR="00B957B9" w:rsidRPr="00B957B9">
        <w:rPr>
          <w:rFonts w:cs="B Mitra"/>
          <w:sz w:val="28"/>
          <w:szCs w:val="28"/>
          <w:rtl/>
        </w:rPr>
        <w:t xml:space="preserve"> توض</w:t>
      </w:r>
      <w:r w:rsidR="00B957B9" w:rsidRPr="00B957B9">
        <w:rPr>
          <w:rFonts w:cs="B Mitra" w:hint="cs"/>
          <w:sz w:val="28"/>
          <w:szCs w:val="28"/>
          <w:rtl/>
        </w:rPr>
        <w:t>ی</w:t>
      </w:r>
      <w:r w:rsidR="00B957B9" w:rsidRPr="00B957B9">
        <w:rPr>
          <w:rFonts w:cs="B Mitra" w:hint="eastAsia"/>
          <w:sz w:val="28"/>
          <w:szCs w:val="28"/>
          <w:rtl/>
        </w:rPr>
        <w:t>ح</w:t>
      </w:r>
      <w:r w:rsidR="00B957B9" w:rsidRPr="00B957B9">
        <w:rPr>
          <w:rFonts w:cs="B Mitra"/>
          <w:sz w:val="28"/>
          <w:szCs w:val="28"/>
          <w:rtl/>
        </w:rPr>
        <w:t xml:space="preserve"> نم</w:t>
      </w:r>
      <w:r w:rsidR="00B957B9" w:rsidRPr="00B957B9">
        <w:rPr>
          <w:rFonts w:cs="B Mitra" w:hint="cs"/>
          <w:sz w:val="28"/>
          <w:szCs w:val="28"/>
          <w:rtl/>
        </w:rPr>
        <w:t>ی</w:t>
      </w:r>
      <w:r w:rsidR="006919C1">
        <w:rPr>
          <w:rFonts w:cs="B Mitra"/>
          <w:sz w:val="28"/>
          <w:szCs w:val="28"/>
          <w:rtl/>
        </w:rPr>
        <w:softHyphen/>
      </w:r>
      <w:r w:rsidR="00B957B9" w:rsidRPr="00B957B9">
        <w:rPr>
          <w:rFonts w:cs="B Mitra"/>
          <w:sz w:val="28"/>
          <w:szCs w:val="28"/>
          <w:rtl/>
        </w:rPr>
        <w:t>دهد که چگونه و چرا</w:t>
      </w:r>
      <w:r w:rsidR="00AA2B93">
        <w:rPr>
          <w:rFonts w:cs="B Mitra" w:hint="cs"/>
          <w:sz w:val="28"/>
          <w:szCs w:val="28"/>
          <w:rtl/>
        </w:rPr>
        <w:t xml:space="preserve"> برخی</w:t>
      </w:r>
      <w:r w:rsidR="00B957B9" w:rsidRPr="00B957B9">
        <w:rPr>
          <w:rFonts w:cs="B Mitra"/>
          <w:sz w:val="28"/>
          <w:szCs w:val="28"/>
          <w:rtl/>
        </w:rPr>
        <w:t xml:space="preserve"> شرکت</w:t>
      </w:r>
      <w:r w:rsidR="006919C1">
        <w:rPr>
          <w:rFonts w:cs="B Mitra"/>
          <w:sz w:val="28"/>
          <w:szCs w:val="28"/>
          <w:rtl/>
        </w:rPr>
        <w:softHyphen/>
      </w:r>
      <w:r w:rsidR="00B957B9" w:rsidRPr="00B957B9">
        <w:rPr>
          <w:rFonts w:cs="B Mitra"/>
          <w:sz w:val="28"/>
          <w:szCs w:val="28"/>
          <w:rtl/>
        </w:rPr>
        <w:t>ها در شرا</w:t>
      </w:r>
      <w:r w:rsidR="00B957B9" w:rsidRPr="00B957B9">
        <w:rPr>
          <w:rFonts w:cs="B Mitra" w:hint="cs"/>
          <w:sz w:val="28"/>
          <w:szCs w:val="28"/>
          <w:rtl/>
        </w:rPr>
        <w:t>ی</w:t>
      </w:r>
      <w:r w:rsidR="00B957B9" w:rsidRPr="00B957B9">
        <w:rPr>
          <w:rFonts w:cs="B Mitra" w:hint="eastAsia"/>
          <w:sz w:val="28"/>
          <w:szCs w:val="28"/>
          <w:rtl/>
        </w:rPr>
        <w:t>ط</w:t>
      </w:r>
      <w:r w:rsidR="00B957B9" w:rsidRPr="00B957B9">
        <w:rPr>
          <w:rFonts w:cs="B Mitra"/>
          <w:sz w:val="28"/>
          <w:szCs w:val="28"/>
          <w:rtl/>
        </w:rPr>
        <w:t xml:space="preserve"> تغ</w:t>
      </w:r>
      <w:r w:rsidR="00B957B9" w:rsidRPr="00B957B9">
        <w:rPr>
          <w:rFonts w:cs="B Mitra" w:hint="cs"/>
          <w:sz w:val="28"/>
          <w:szCs w:val="28"/>
          <w:rtl/>
        </w:rPr>
        <w:t>یی</w:t>
      </w:r>
      <w:r w:rsidR="00B957B9" w:rsidRPr="00B957B9">
        <w:rPr>
          <w:rFonts w:cs="B Mitra" w:hint="eastAsia"/>
          <w:sz w:val="28"/>
          <w:szCs w:val="28"/>
          <w:rtl/>
        </w:rPr>
        <w:t>رات</w:t>
      </w:r>
      <w:r w:rsidR="00B957B9" w:rsidRPr="00B957B9">
        <w:rPr>
          <w:rFonts w:cs="B Mitra"/>
          <w:sz w:val="28"/>
          <w:szCs w:val="28"/>
          <w:rtl/>
        </w:rPr>
        <w:t xml:space="preserve"> سر</w:t>
      </w:r>
      <w:r w:rsidR="00B957B9" w:rsidRPr="00B957B9">
        <w:rPr>
          <w:rFonts w:cs="B Mitra" w:hint="cs"/>
          <w:sz w:val="28"/>
          <w:szCs w:val="28"/>
          <w:rtl/>
        </w:rPr>
        <w:t>ی</w:t>
      </w:r>
      <w:r w:rsidR="00B957B9" w:rsidRPr="00B957B9">
        <w:rPr>
          <w:rFonts w:cs="B Mitra" w:hint="eastAsia"/>
          <w:sz w:val="28"/>
          <w:szCs w:val="28"/>
          <w:rtl/>
        </w:rPr>
        <w:t>ع</w:t>
      </w:r>
      <w:r w:rsidR="00B957B9" w:rsidRPr="00B957B9">
        <w:rPr>
          <w:rFonts w:cs="B Mitra"/>
          <w:sz w:val="28"/>
          <w:szCs w:val="28"/>
          <w:rtl/>
        </w:rPr>
        <w:t xml:space="preserve"> و غ</w:t>
      </w:r>
      <w:r w:rsidR="00B957B9" w:rsidRPr="00B957B9">
        <w:rPr>
          <w:rFonts w:cs="B Mitra" w:hint="cs"/>
          <w:sz w:val="28"/>
          <w:szCs w:val="28"/>
          <w:rtl/>
        </w:rPr>
        <w:t>ی</w:t>
      </w:r>
      <w:r w:rsidR="00B957B9" w:rsidRPr="00B957B9">
        <w:rPr>
          <w:rFonts w:cs="B Mitra" w:hint="eastAsia"/>
          <w:sz w:val="28"/>
          <w:szCs w:val="28"/>
          <w:rtl/>
        </w:rPr>
        <w:t>رقابل</w:t>
      </w:r>
      <w:r w:rsidR="00B957B9" w:rsidRPr="00B957B9">
        <w:rPr>
          <w:rFonts w:cs="B Mitra"/>
          <w:sz w:val="28"/>
          <w:szCs w:val="28"/>
          <w:rtl/>
        </w:rPr>
        <w:t xml:space="preserve"> پ</w:t>
      </w:r>
      <w:r w:rsidR="00B957B9" w:rsidRPr="00B957B9">
        <w:rPr>
          <w:rFonts w:cs="B Mitra" w:hint="cs"/>
          <w:sz w:val="28"/>
          <w:szCs w:val="28"/>
          <w:rtl/>
        </w:rPr>
        <w:t>ی</w:t>
      </w:r>
      <w:r w:rsidR="00B957B9" w:rsidRPr="00B957B9">
        <w:rPr>
          <w:rFonts w:cs="B Mitra" w:hint="eastAsia"/>
          <w:sz w:val="28"/>
          <w:szCs w:val="28"/>
          <w:rtl/>
        </w:rPr>
        <w:t>ش</w:t>
      </w:r>
      <w:r w:rsidR="006919C1">
        <w:rPr>
          <w:rFonts w:cs="B Mitra"/>
          <w:sz w:val="28"/>
          <w:szCs w:val="28"/>
          <w:rtl/>
        </w:rPr>
        <w:softHyphen/>
      </w:r>
      <w:r w:rsidR="00B957B9" w:rsidRPr="00B957B9">
        <w:rPr>
          <w:rFonts w:cs="B Mitra"/>
          <w:sz w:val="28"/>
          <w:szCs w:val="28"/>
          <w:rtl/>
        </w:rPr>
        <w:t>ب</w:t>
      </w:r>
      <w:r w:rsidR="00B957B9" w:rsidRPr="00B957B9">
        <w:rPr>
          <w:rFonts w:cs="B Mitra" w:hint="cs"/>
          <w:sz w:val="28"/>
          <w:szCs w:val="28"/>
          <w:rtl/>
        </w:rPr>
        <w:t>ی</w:t>
      </w:r>
      <w:r w:rsidR="00B957B9" w:rsidRPr="00B957B9">
        <w:rPr>
          <w:rFonts w:cs="B Mitra" w:hint="eastAsia"/>
          <w:sz w:val="28"/>
          <w:szCs w:val="28"/>
          <w:rtl/>
        </w:rPr>
        <w:t>ن</w:t>
      </w:r>
      <w:r w:rsidR="00B957B9" w:rsidRPr="00B957B9">
        <w:rPr>
          <w:rFonts w:cs="B Mitra" w:hint="cs"/>
          <w:sz w:val="28"/>
          <w:szCs w:val="28"/>
          <w:rtl/>
        </w:rPr>
        <w:t>ی</w:t>
      </w:r>
      <w:r w:rsidR="00AA2B93">
        <w:rPr>
          <w:rFonts w:cs="B Mitra" w:hint="cs"/>
          <w:sz w:val="28"/>
          <w:szCs w:val="28"/>
          <w:rtl/>
        </w:rPr>
        <w:t xml:space="preserve"> از</w:t>
      </w:r>
      <w:r w:rsidR="00B957B9" w:rsidRPr="00B957B9">
        <w:rPr>
          <w:rFonts w:cs="B Mitra"/>
          <w:sz w:val="28"/>
          <w:szCs w:val="28"/>
          <w:rtl/>
        </w:rPr>
        <w:t xml:space="preserve"> مز</w:t>
      </w:r>
      <w:r w:rsidR="00B957B9" w:rsidRPr="00B957B9">
        <w:rPr>
          <w:rFonts w:cs="B Mitra" w:hint="cs"/>
          <w:sz w:val="28"/>
          <w:szCs w:val="28"/>
          <w:rtl/>
        </w:rPr>
        <w:t>ی</w:t>
      </w:r>
      <w:r w:rsidR="00B957B9" w:rsidRPr="00B957B9">
        <w:rPr>
          <w:rFonts w:cs="B Mitra" w:hint="eastAsia"/>
          <w:sz w:val="28"/>
          <w:szCs w:val="28"/>
          <w:rtl/>
        </w:rPr>
        <w:t>ت</w:t>
      </w:r>
      <w:r w:rsidR="00B957B9" w:rsidRPr="00B957B9">
        <w:rPr>
          <w:rFonts w:cs="B Mitra"/>
          <w:sz w:val="28"/>
          <w:szCs w:val="28"/>
          <w:rtl/>
        </w:rPr>
        <w:t xml:space="preserve"> رقابت</w:t>
      </w:r>
      <w:r w:rsidR="00B957B9" w:rsidRPr="00B957B9">
        <w:rPr>
          <w:rFonts w:cs="B Mitra" w:hint="cs"/>
          <w:sz w:val="28"/>
          <w:szCs w:val="28"/>
          <w:rtl/>
        </w:rPr>
        <w:t>ی</w:t>
      </w:r>
      <w:r w:rsidR="00B957B9" w:rsidRPr="00B957B9">
        <w:rPr>
          <w:rFonts w:cs="B Mitra"/>
          <w:sz w:val="28"/>
          <w:szCs w:val="28"/>
          <w:rtl/>
        </w:rPr>
        <w:t xml:space="preserve"> </w:t>
      </w:r>
      <w:r w:rsidR="00AA2B93">
        <w:rPr>
          <w:rFonts w:cs="B Mitra" w:hint="cs"/>
          <w:sz w:val="28"/>
          <w:szCs w:val="28"/>
          <w:rtl/>
        </w:rPr>
        <w:t>برخوردار می شوند</w:t>
      </w:r>
      <w:r w:rsidR="00B957B9" w:rsidRPr="00B957B9">
        <w:rPr>
          <w:rFonts w:cs="B Mitra"/>
          <w:sz w:val="28"/>
          <w:szCs w:val="28"/>
          <w:rtl/>
        </w:rPr>
        <w:t>. برخ</w:t>
      </w:r>
      <w:r w:rsidR="00B957B9" w:rsidRPr="00B957B9">
        <w:rPr>
          <w:rFonts w:cs="B Mitra" w:hint="cs"/>
          <w:sz w:val="28"/>
          <w:szCs w:val="28"/>
          <w:rtl/>
        </w:rPr>
        <w:t>ی</w:t>
      </w:r>
      <w:r w:rsidR="00B957B9" w:rsidRPr="00B957B9">
        <w:rPr>
          <w:rFonts w:cs="B Mitra"/>
          <w:sz w:val="28"/>
          <w:szCs w:val="28"/>
          <w:rtl/>
        </w:rPr>
        <w:t xml:space="preserve"> د</w:t>
      </w:r>
      <w:r w:rsidR="00B957B9" w:rsidRPr="00B957B9">
        <w:rPr>
          <w:rFonts w:cs="B Mitra" w:hint="cs"/>
          <w:sz w:val="28"/>
          <w:szCs w:val="28"/>
          <w:rtl/>
        </w:rPr>
        <w:t>ی</w:t>
      </w:r>
      <w:r w:rsidR="00B957B9" w:rsidRPr="00B957B9">
        <w:rPr>
          <w:rFonts w:cs="B Mitra" w:hint="eastAsia"/>
          <w:sz w:val="28"/>
          <w:szCs w:val="28"/>
          <w:rtl/>
        </w:rPr>
        <w:t>گر</w:t>
      </w:r>
      <w:r w:rsidR="00B957B9" w:rsidRPr="00B957B9">
        <w:rPr>
          <w:rFonts w:cs="B Mitra"/>
          <w:sz w:val="28"/>
          <w:szCs w:val="28"/>
          <w:rtl/>
        </w:rPr>
        <w:t xml:space="preserve"> </w:t>
      </w:r>
      <w:r w:rsidR="00AA2B93">
        <w:rPr>
          <w:rFonts w:cs="B Mitra" w:hint="cs"/>
          <w:sz w:val="28"/>
          <w:szCs w:val="28"/>
          <w:rtl/>
        </w:rPr>
        <w:t>معتقدند</w:t>
      </w:r>
      <w:r w:rsidR="00B957B9" w:rsidRPr="00B957B9">
        <w:rPr>
          <w:rFonts w:cs="B Mitra"/>
          <w:sz w:val="28"/>
          <w:szCs w:val="28"/>
          <w:rtl/>
        </w:rPr>
        <w:t xml:space="preserve"> که قابل</w:t>
      </w:r>
      <w:r w:rsidR="00B957B9" w:rsidRPr="00B957B9">
        <w:rPr>
          <w:rFonts w:cs="B Mitra" w:hint="cs"/>
          <w:sz w:val="28"/>
          <w:szCs w:val="28"/>
          <w:rtl/>
        </w:rPr>
        <w:t>ی</w:t>
      </w:r>
      <w:r w:rsidR="00B957B9" w:rsidRPr="00B957B9">
        <w:rPr>
          <w:rFonts w:cs="B Mitra" w:hint="eastAsia"/>
          <w:sz w:val="28"/>
          <w:szCs w:val="28"/>
          <w:rtl/>
        </w:rPr>
        <w:t>ت</w:t>
      </w:r>
      <w:r w:rsidR="006919C1">
        <w:rPr>
          <w:rFonts w:cs="B Mitra"/>
          <w:sz w:val="28"/>
          <w:szCs w:val="28"/>
          <w:rtl/>
        </w:rPr>
        <w:softHyphen/>
      </w:r>
      <w:r w:rsidR="00B957B9" w:rsidRPr="00B957B9">
        <w:rPr>
          <w:rFonts w:cs="B Mitra"/>
          <w:sz w:val="28"/>
          <w:szCs w:val="28"/>
          <w:rtl/>
        </w:rPr>
        <w:t>ها</w:t>
      </w:r>
      <w:r w:rsidR="00B957B9" w:rsidRPr="00B957B9">
        <w:rPr>
          <w:rFonts w:cs="B Mitra" w:hint="cs"/>
          <w:sz w:val="28"/>
          <w:szCs w:val="28"/>
          <w:rtl/>
        </w:rPr>
        <w:t>ی</w:t>
      </w:r>
      <w:r w:rsidR="00B957B9" w:rsidRPr="00B957B9">
        <w:rPr>
          <w:rFonts w:cs="B Mitra"/>
          <w:sz w:val="28"/>
          <w:szCs w:val="28"/>
          <w:rtl/>
        </w:rPr>
        <w:t xml:space="preserve"> پو</w:t>
      </w:r>
      <w:r w:rsidR="00B957B9" w:rsidRPr="00B957B9">
        <w:rPr>
          <w:rFonts w:cs="B Mitra" w:hint="cs"/>
          <w:sz w:val="28"/>
          <w:szCs w:val="28"/>
          <w:rtl/>
        </w:rPr>
        <w:t>ی</w:t>
      </w:r>
      <w:r w:rsidR="00B957B9" w:rsidRPr="00B957B9">
        <w:rPr>
          <w:rFonts w:cs="B Mitra" w:hint="eastAsia"/>
          <w:sz w:val="28"/>
          <w:szCs w:val="28"/>
          <w:rtl/>
        </w:rPr>
        <w:t>ا</w:t>
      </w:r>
      <w:r w:rsidR="00B957B9" w:rsidRPr="00B957B9">
        <w:rPr>
          <w:rFonts w:cs="B Mitra"/>
          <w:sz w:val="28"/>
          <w:szCs w:val="28"/>
          <w:rtl/>
        </w:rPr>
        <w:t xml:space="preserve"> بر فرآ</w:t>
      </w:r>
      <w:r w:rsidR="00B957B9" w:rsidRPr="00B957B9">
        <w:rPr>
          <w:rFonts w:cs="B Mitra" w:hint="cs"/>
          <w:sz w:val="28"/>
          <w:szCs w:val="28"/>
          <w:rtl/>
        </w:rPr>
        <w:t>ی</w:t>
      </w:r>
      <w:r w:rsidR="00B957B9" w:rsidRPr="00B957B9">
        <w:rPr>
          <w:rFonts w:cs="B Mitra" w:hint="eastAsia"/>
          <w:sz w:val="28"/>
          <w:szCs w:val="28"/>
          <w:rtl/>
        </w:rPr>
        <w:t>ندها</w:t>
      </w:r>
      <w:r w:rsidR="00B957B9" w:rsidRPr="00B957B9">
        <w:rPr>
          <w:rFonts w:cs="B Mitra" w:hint="cs"/>
          <w:sz w:val="28"/>
          <w:szCs w:val="28"/>
          <w:rtl/>
        </w:rPr>
        <w:t>ی</w:t>
      </w:r>
      <w:r w:rsidR="00B957B9" w:rsidRPr="00B957B9">
        <w:rPr>
          <w:rFonts w:cs="B Mitra"/>
          <w:sz w:val="28"/>
          <w:szCs w:val="28"/>
          <w:rtl/>
        </w:rPr>
        <w:t xml:space="preserve"> موجود </w:t>
      </w:r>
      <w:r w:rsidR="00AA2B93">
        <w:rPr>
          <w:rFonts w:cs="B Mitra" w:hint="cs"/>
          <w:sz w:val="28"/>
          <w:szCs w:val="28"/>
          <w:rtl/>
        </w:rPr>
        <w:t>از جمله</w:t>
      </w:r>
      <w:r w:rsidR="00B957B9" w:rsidRPr="00B957B9">
        <w:rPr>
          <w:rFonts w:cs="B Mitra"/>
          <w:sz w:val="28"/>
          <w:szCs w:val="28"/>
          <w:rtl/>
        </w:rPr>
        <w:t xml:space="preserve"> تصم</w:t>
      </w:r>
      <w:r w:rsidR="00B957B9" w:rsidRPr="00B957B9">
        <w:rPr>
          <w:rFonts w:cs="B Mitra" w:hint="cs"/>
          <w:sz w:val="28"/>
          <w:szCs w:val="28"/>
          <w:rtl/>
        </w:rPr>
        <w:t>ی</w:t>
      </w:r>
      <w:r w:rsidR="00B957B9" w:rsidRPr="00B957B9">
        <w:rPr>
          <w:rFonts w:cs="B Mitra" w:hint="eastAsia"/>
          <w:sz w:val="28"/>
          <w:szCs w:val="28"/>
          <w:rtl/>
        </w:rPr>
        <w:t>م</w:t>
      </w:r>
      <w:r w:rsidR="00B957B9" w:rsidRPr="00B957B9">
        <w:rPr>
          <w:rFonts w:cs="B Mitra"/>
          <w:sz w:val="28"/>
          <w:szCs w:val="28"/>
          <w:rtl/>
        </w:rPr>
        <w:t xml:space="preserve"> گ</w:t>
      </w:r>
      <w:r w:rsidR="00B957B9" w:rsidRPr="00B957B9">
        <w:rPr>
          <w:rFonts w:cs="B Mitra" w:hint="cs"/>
          <w:sz w:val="28"/>
          <w:szCs w:val="28"/>
          <w:rtl/>
        </w:rPr>
        <w:t>ی</w:t>
      </w:r>
      <w:r w:rsidR="00B957B9" w:rsidRPr="00B957B9">
        <w:rPr>
          <w:rFonts w:cs="B Mitra" w:hint="eastAsia"/>
          <w:sz w:val="28"/>
          <w:szCs w:val="28"/>
          <w:rtl/>
        </w:rPr>
        <w:t>ر</w:t>
      </w:r>
      <w:r w:rsidR="00B957B9" w:rsidRPr="00B957B9">
        <w:rPr>
          <w:rFonts w:cs="B Mitra" w:hint="cs"/>
          <w:sz w:val="28"/>
          <w:szCs w:val="28"/>
          <w:rtl/>
        </w:rPr>
        <w:t>ی</w:t>
      </w:r>
      <w:r w:rsidR="00B957B9" w:rsidRPr="00B957B9">
        <w:rPr>
          <w:rFonts w:cs="B Mitra"/>
          <w:sz w:val="28"/>
          <w:szCs w:val="28"/>
          <w:rtl/>
        </w:rPr>
        <w:t xml:space="preserve"> استراتژ</w:t>
      </w:r>
      <w:r w:rsidR="00B957B9" w:rsidRPr="00B957B9">
        <w:rPr>
          <w:rFonts w:cs="B Mitra" w:hint="cs"/>
          <w:sz w:val="28"/>
          <w:szCs w:val="28"/>
          <w:rtl/>
        </w:rPr>
        <w:t>ی</w:t>
      </w:r>
      <w:r w:rsidR="00B957B9" w:rsidRPr="00B957B9">
        <w:rPr>
          <w:rFonts w:cs="B Mitra" w:hint="eastAsia"/>
          <w:sz w:val="28"/>
          <w:szCs w:val="28"/>
          <w:rtl/>
        </w:rPr>
        <w:t>ک،</w:t>
      </w:r>
      <w:r w:rsidR="00B957B9" w:rsidRPr="00B957B9">
        <w:rPr>
          <w:rFonts w:cs="B Mitra"/>
          <w:sz w:val="28"/>
          <w:szCs w:val="28"/>
          <w:rtl/>
        </w:rPr>
        <w:t xml:space="preserve"> </w:t>
      </w:r>
      <w:r w:rsidR="00AA2B93">
        <w:rPr>
          <w:rFonts w:cs="B Mitra" w:hint="cs"/>
          <w:sz w:val="28"/>
          <w:szCs w:val="28"/>
          <w:rtl/>
        </w:rPr>
        <w:t>ائتلاف ها،</w:t>
      </w:r>
      <w:r w:rsidR="00B957B9" w:rsidRPr="00B957B9">
        <w:rPr>
          <w:rFonts w:cs="B Mitra"/>
          <w:sz w:val="28"/>
          <w:szCs w:val="28"/>
          <w:rtl/>
        </w:rPr>
        <w:t xml:space="preserve"> و تحق</w:t>
      </w:r>
      <w:r w:rsidR="00B957B9" w:rsidRPr="00B957B9">
        <w:rPr>
          <w:rFonts w:cs="B Mitra" w:hint="cs"/>
          <w:sz w:val="28"/>
          <w:szCs w:val="28"/>
          <w:rtl/>
        </w:rPr>
        <w:t>ی</w:t>
      </w:r>
      <w:r w:rsidR="00B957B9" w:rsidRPr="00B957B9">
        <w:rPr>
          <w:rFonts w:cs="B Mitra" w:hint="eastAsia"/>
          <w:sz w:val="28"/>
          <w:szCs w:val="28"/>
          <w:rtl/>
        </w:rPr>
        <w:t>ق</w:t>
      </w:r>
      <w:r w:rsidR="00B957B9" w:rsidRPr="00B957B9">
        <w:rPr>
          <w:rFonts w:cs="B Mitra"/>
          <w:sz w:val="28"/>
          <w:szCs w:val="28"/>
          <w:rtl/>
        </w:rPr>
        <w:t xml:space="preserve"> و ت</w:t>
      </w:r>
      <w:r w:rsidR="00B957B9" w:rsidRPr="00B957B9">
        <w:rPr>
          <w:rFonts w:cs="B Mitra" w:hint="eastAsia"/>
          <w:sz w:val="28"/>
          <w:szCs w:val="28"/>
          <w:rtl/>
        </w:rPr>
        <w:t>وسعه</w:t>
      </w:r>
      <w:r w:rsidR="00B957B9" w:rsidRPr="00B957B9">
        <w:rPr>
          <w:rFonts w:cs="B Mitra"/>
          <w:sz w:val="28"/>
          <w:szCs w:val="28"/>
          <w:rtl/>
        </w:rPr>
        <w:t xml:space="preserve"> استوار است (ا</w:t>
      </w:r>
      <w:r w:rsidR="00B957B9" w:rsidRPr="00B957B9">
        <w:rPr>
          <w:rFonts w:cs="B Mitra" w:hint="cs"/>
          <w:sz w:val="28"/>
          <w:szCs w:val="28"/>
          <w:rtl/>
        </w:rPr>
        <w:t>ی</w:t>
      </w:r>
      <w:r w:rsidR="00B957B9" w:rsidRPr="00B957B9">
        <w:rPr>
          <w:rFonts w:cs="B Mitra" w:hint="eastAsia"/>
          <w:sz w:val="28"/>
          <w:szCs w:val="28"/>
          <w:rtl/>
        </w:rPr>
        <w:t>زنهارت</w:t>
      </w:r>
      <w:r w:rsidR="00B957B9" w:rsidRPr="00B957B9">
        <w:rPr>
          <w:rFonts w:cs="B Mitra"/>
          <w:sz w:val="28"/>
          <w:szCs w:val="28"/>
          <w:rtl/>
        </w:rPr>
        <w:t xml:space="preserve"> و مارت</w:t>
      </w:r>
      <w:r w:rsidR="00B957B9" w:rsidRPr="00B957B9">
        <w:rPr>
          <w:rFonts w:cs="B Mitra" w:hint="cs"/>
          <w:sz w:val="28"/>
          <w:szCs w:val="28"/>
          <w:rtl/>
        </w:rPr>
        <w:t>ی</w:t>
      </w:r>
      <w:r w:rsidR="00B957B9" w:rsidRPr="00B957B9">
        <w:rPr>
          <w:rFonts w:cs="B Mitra" w:hint="eastAsia"/>
          <w:sz w:val="28"/>
          <w:szCs w:val="28"/>
          <w:rtl/>
        </w:rPr>
        <w:t>ن</w:t>
      </w:r>
      <w:r w:rsidR="00051878">
        <w:rPr>
          <w:rFonts w:cs="B Mitra" w:hint="cs"/>
          <w:sz w:val="28"/>
          <w:szCs w:val="28"/>
          <w:rtl/>
        </w:rPr>
        <w:t>،</w:t>
      </w:r>
      <w:r w:rsidR="00B957B9" w:rsidRPr="00B957B9">
        <w:rPr>
          <w:rFonts w:cs="B Mitra"/>
          <w:sz w:val="28"/>
          <w:szCs w:val="28"/>
          <w:rtl/>
        </w:rPr>
        <w:t xml:space="preserve"> 2000).</w:t>
      </w:r>
    </w:p>
    <w:p w14:paraId="517A9278" w14:textId="353F99B6" w:rsidR="00051878" w:rsidRDefault="00356AC9" w:rsidP="00356AC9">
      <w:pPr>
        <w:jc w:val="center"/>
        <w:rPr>
          <w:rFonts w:cs="B Mitra"/>
          <w:sz w:val="28"/>
          <w:szCs w:val="28"/>
          <w:rtl/>
        </w:rPr>
      </w:pPr>
      <w:r>
        <w:rPr>
          <w:rFonts w:cs="B Mitra"/>
          <w:noProof/>
          <w:sz w:val="28"/>
          <w:szCs w:val="28"/>
        </w:rPr>
        <w:drawing>
          <wp:inline distT="0" distB="0" distL="0" distR="0" wp14:anchorId="2E2CBD19" wp14:editId="40D44F57">
            <wp:extent cx="4597400" cy="2736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97400" cy="2736850"/>
                    </a:xfrm>
                    <a:prstGeom prst="rect">
                      <a:avLst/>
                    </a:prstGeom>
                    <a:noFill/>
                    <a:ln>
                      <a:noFill/>
                    </a:ln>
                  </pic:spPr>
                </pic:pic>
              </a:graphicData>
            </a:graphic>
          </wp:inline>
        </w:drawing>
      </w:r>
    </w:p>
    <w:p w14:paraId="1D584525" w14:textId="539A78CB" w:rsidR="0068765B" w:rsidRDefault="0068765B" w:rsidP="0068765B">
      <w:pPr>
        <w:jc w:val="center"/>
        <w:rPr>
          <w:rFonts w:cs="B Mitra"/>
          <w:sz w:val="28"/>
          <w:szCs w:val="28"/>
          <w:rtl/>
        </w:rPr>
      </w:pPr>
      <w:r w:rsidRPr="00356AC9">
        <w:rPr>
          <w:rFonts w:cs="B Mitra" w:hint="cs"/>
          <w:sz w:val="28"/>
          <w:szCs w:val="28"/>
          <w:rtl/>
        </w:rPr>
        <w:t>شکل 12-1. آینده نگاری استراتژیک و پیشایندهای آن</w:t>
      </w:r>
    </w:p>
    <w:p w14:paraId="5C27F7B3" w14:textId="441B50F7" w:rsidR="00B957B9" w:rsidRPr="00B957B9" w:rsidRDefault="00B957B9" w:rsidP="00B957B9">
      <w:pPr>
        <w:jc w:val="both"/>
        <w:rPr>
          <w:rFonts w:cs="B Mitra"/>
          <w:sz w:val="28"/>
          <w:szCs w:val="28"/>
          <w:rtl/>
        </w:rPr>
      </w:pPr>
      <w:r w:rsidRPr="00B957B9">
        <w:rPr>
          <w:rFonts w:cs="B Mitra"/>
          <w:sz w:val="28"/>
          <w:szCs w:val="28"/>
          <w:rtl/>
        </w:rPr>
        <w:t>ت</w:t>
      </w:r>
      <w:r w:rsidRPr="00B957B9">
        <w:rPr>
          <w:rFonts w:cs="B Mitra" w:hint="cs"/>
          <w:sz w:val="28"/>
          <w:szCs w:val="28"/>
          <w:rtl/>
        </w:rPr>
        <w:t>ی</w:t>
      </w:r>
      <w:r w:rsidRPr="00B957B9">
        <w:rPr>
          <w:rFonts w:cs="B Mitra" w:hint="eastAsia"/>
          <w:sz w:val="28"/>
          <w:szCs w:val="28"/>
          <w:rtl/>
        </w:rPr>
        <w:t>س،</w:t>
      </w:r>
      <w:r w:rsidRPr="00B957B9">
        <w:rPr>
          <w:rFonts w:cs="B Mitra"/>
          <w:sz w:val="28"/>
          <w:szCs w:val="28"/>
          <w:rtl/>
        </w:rPr>
        <w:t xml:space="preserve"> پ</w:t>
      </w:r>
      <w:r w:rsidRPr="00B957B9">
        <w:rPr>
          <w:rFonts w:cs="B Mitra" w:hint="cs"/>
          <w:sz w:val="28"/>
          <w:szCs w:val="28"/>
          <w:rtl/>
        </w:rPr>
        <w:t>ی</w:t>
      </w:r>
      <w:r w:rsidRPr="00B957B9">
        <w:rPr>
          <w:rFonts w:cs="B Mitra" w:hint="eastAsia"/>
          <w:sz w:val="28"/>
          <w:szCs w:val="28"/>
          <w:rtl/>
        </w:rPr>
        <w:t>سانو</w:t>
      </w:r>
      <w:r w:rsidRPr="00B957B9">
        <w:rPr>
          <w:rFonts w:cs="B Mitra"/>
          <w:sz w:val="28"/>
          <w:szCs w:val="28"/>
          <w:rtl/>
        </w:rPr>
        <w:t xml:space="preserve"> و شوئن (1997) </w:t>
      </w:r>
      <w:r w:rsidR="0049392F">
        <w:rPr>
          <w:rFonts w:cs="B Mitra" w:hint="cs"/>
          <w:sz w:val="28"/>
          <w:szCs w:val="28"/>
          <w:rtl/>
        </w:rPr>
        <w:t xml:space="preserve">بر این باورند </w:t>
      </w:r>
      <w:r w:rsidRPr="00B957B9">
        <w:rPr>
          <w:rFonts w:cs="B Mitra"/>
          <w:sz w:val="28"/>
          <w:szCs w:val="28"/>
          <w:rtl/>
        </w:rPr>
        <w:t>که «قابل</w:t>
      </w:r>
      <w:r w:rsidRPr="00B957B9">
        <w:rPr>
          <w:rFonts w:cs="B Mitra" w:hint="cs"/>
          <w:sz w:val="28"/>
          <w:szCs w:val="28"/>
          <w:rtl/>
        </w:rPr>
        <w:t>ی</w:t>
      </w:r>
      <w:r w:rsidRPr="00B957B9">
        <w:rPr>
          <w:rFonts w:cs="B Mitra" w:hint="eastAsia"/>
          <w:sz w:val="28"/>
          <w:szCs w:val="28"/>
          <w:rtl/>
        </w:rPr>
        <w:t>ت‌ها</w:t>
      </w:r>
      <w:r w:rsidRPr="00B957B9">
        <w:rPr>
          <w:rFonts w:cs="B Mitra" w:hint="cs"/>
          <w:sz w:val="28"/>
          <w:szCs w:val="28"/>
          <w:rtl/>
        </w:rPr>
        <w:t>ی</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Pr="00B957B9">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شرکت بر دو </w:t>
      </w:r>
      <w:r w:rsidR="0049392F">
        <w:rPr>
          <w:rFonts w:cs="B Mitra" w:hint="cs"/>
          <w:sz w:val="28"/>
          <w:szCs w:val="28"/>
          <w:rtl/>
        </w:rPr>
        <w:t>رکن</w:t>
      </w:r>
      <w:r w:rsidRPr="00B957B9">
        <w:rPr>
          <w:rFonts w:cs="B Mitra"/>
          <w:sz w:val="28"/>
          <w:szCs w:val="28"/>
          <w:rtl/>
        </w:rPr>
        <w:t xml:space="preserve"> استوار است: (1) چشم‌انداز و مهارت‌ها</w:t>
      </w:r>
      <w:r w:rsidRPr="00B957B9">
        <w:rPr>
          <w:rFonts w:cs="B Mitra" w:hint="cs"/>
          <w:sz w:val="28"/>
          <w:szCs w:val="28"/>
          <w:rtl/>
        </w:rPr>
        <w:t>ی</w:t>
      </w:r>
      <w:r w:rsidRPr="00B957B9">
        <w:rPr>
          <w:rFonts w:cs="B Mitra"/>
          <w:sz w:val="28"/>
          <w:szCs w:val="28"/>
          <w:rtl/>
        </w:rPr>
        <w:t xml:space="preserve"> رهبر</w:t>
      </w:r>
      <w:r w:rsidRPr="00B957B9">
        <w:rPr>
          <w:rFonts w:cs="B Mitra" w:hint="cs"/>
          <w:sz w:val="28"/>
          <w:szCs w:val="28"/>
          <w:rtl/>
        </w:rPr>
        <w:t>ی</w:t>
      </w:r>
      <w:r w:rsidRPr="00B957B9">
        <w:rPr>
          <w:rFonts w:cs="B Mitra"/>
          <w:sz w:val="28"/>
          <w:szCs w:val="28"/>
          <w:rtl/>
        </w:rPr>
        <w:t xml:space="preserve"> مد</w:t>
      </w:r>
      <w:r w:rsidRPr="00B957B9">
        <w:rPr>
          <w:rFonts w:cs="B Mitra" w:hint="cs"/>
          <w:sz w:val="28"/>
          <w:szCs w:val="28"/>
          <w:rtl/>
        </w:rPr>
        <w:t>ی</w:t>
      </w:r>
      <w:r w:rsidRPr="00B957B9">
        <w:rPr>
          <w:rFonts w:cs="B Mitra" w:hint="eastAsia"/>
          <w:sz w:val="28"/>
          <w:szCs w:val="28"/>
          <w:rtl/>
        </w:rPr>
        <w:t>ران،</w:t>
      </w:r>
      <w:r w:rsidRPr="00B957B9">
        <w:rPr>
          <w:rFonts w:cs="B Mitra"/>
          <w:sz w:val="28"/>
          <w:szCs w:val="28"/>
          <w:rtl/>
        </w:rPr>
        <w:t xml:space="preserve"> و (2) انسجام و انعطاف‌پذ</w:t>
      </w:r>
      <w:r w:rsidRPr="00B957B9">
        <w:rPr>
          <w:rFonts w:cs="B Mitra" w:hint="cs"/>
          <w:sz w:val="28"/>
          <w:szCs w:val="28"/>
          <w:rtl/>
        </w:rPr>
        <w:t>ی</w:t>
      </w:r>
      <w:r w:rsidRPr="00B957B9">
        <w:rPr>
          <w:rFonts w:cs="B Mitra" w:hint="eastAsia"/>
          <w:sz w:val="28"/>
          <w:szCs w:val="28"/>
          <w:rtl/>
        </w:rPr>
        <w:t>ر</w:t>
      </w:r>
      <w:r w:rsidRPr="00B957B9">
        <w:rPr>
          <w:rFonts w:cs="B Mitra" w:hint="cs"/>
          <w:sz w:val="28"/>
          <w:szCs w:val="28"/>
          <w:rtl/>
        </w:rPr>
        <w:t>ی</w:t>
      </w:r>
      <w:r w:rsidRPr="00B957B9">
        <w:rPr>
          <w:rFonts w:cs="B Mitra"/>
          <w:sz w:val="28"/>
          <w:szCs w:val="28"/>
          <w:rtl/>
        </w:rPr>
        <w:t xml:space="preserve"> سازمان به‌عنوان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کل (کروپ و</w:t>
      </w:r>
      <w:r w:rsidR="0049392F">
        <w:rPr>
          <w:rFonts w:cs="B Mitra" w:hint="cs"/>
          <w:sz w:val="28"/>
          <w:szCs w:val="28"/>
          <w:rtl/>
        </w:rPr>
        <w:t xml:space="preserve"> شوماخر، 2014). ق</w:t>
      </w:r>
      <w:r w:rsidRPr="00B957B9">
        <w:rPr>
          <w:rFonts w:cs="B Mitra"/>
          <w:sz w:val="28"/>
          <w:szCs w:val="28"/>
          <w:rtl/>
        </w:rPr>
        <w:t>ابل</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ها</w:t>
      </w:r>
      <w:r w:rsidRPr="00B957B9">
        <w:rPr>
          <w:rFonts w:cs="B Mitra" w:hint="cs"/>
          <w:sz w:val="28"/>
          <w:szCs w:val="28"/>
          <w:rtl/>
        </w:rPr>
        <w:t>ی</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00C954BD">
        <w:rPr>
          <w:rFonts w:cs="B Mitra" w:hint="cs"/>
          <w:sz w:val="28"/>
          <w:szCs w:val="28"/>
          <w:rtl/>
        </w:rPr>
        <w:t xml:space="preserve">ی یک سازمان </w:t>
      </w:r>
      <w:r w:rsidRPr="00B957B9">
        <w:rPr>
          <w:rFonts w:cs="B Mitra"/>
          <w:sz w:val="28"/>
          <w:szCs w:val="28"/>
          <w:rtl/>
        </w:rPr>
        <w:t>را م</w:t>
      </w:r>
      <w:r w:rsidRPr="00B957B9">
        <w:rPr>
          <w:rFonts w:cs="B Mitra" w:hint="cs"/>
          <w:sz w:val="28"/>
          <w:szCs w:val="28"/>
          <w:rtl/>
        </w:rPr>
        <w:t>ی</w:t>
      </w:r>
      <w:r w:rsidRPr="00B957B9">
        <w:rPr>
          <w:rFonts w:cs="B Mitra"/>
          <w:sz w:val="28"/>
          <w:szCs w:val="28"/>
          <w:rtl/>
        </w:rPr>
        <w:t xml:space="preserve"> توان در سط</w:t>
      </w:r>
      <w:r w:rsidRPr="00B957B9">
        <w:rPr>
          <w:rFonts w:cs="B Mitra" w:hint="eastAsia"/>
          <w:sz w:val="28"/>
          <w:szCs w:val="28"/>
          <w:rtl/>
        </w:rPr>
        <w:t>ح</w:t>
      </w:r>
      <w:r w:rsidRPr="00B957B9">
        <w:rPr>
          <w:rFonts w:cs="B Mitra"/>
          <w:sz w:val="28"/>
          <w:szCs w:val="28"/>
          <w:rtl/>
        </w:rPr>
        <w:t xml:space="preserve"> سازمان</w:t>
      </w:r>
      <w:r w:rsidRPr="00B957B9">
        <w:rPr>
          <w:rFonts w:cs="B Mitra" w:hint="cs"/>
          <w:sz w:val="28"/>
          <w:szCs w:val="28"/>
          <w:rtl/>
        </w:rPr>
        <w:t>ی</w:t>
      </w:r>
      <w:r w:rsidRPr="00B957B9">
        <w:rPr>
          <w:rFonts w:cs="B Mitra"/>
          <w:sz w:val="28"/>
          <w:szCs w:val="28"/>
          <w:rtl/>
        </w:rPr>
        <w:t xml:space="preserve"> از طر</w:t>
      </w:r>
      <w:r w:rsidRPr="00B957B9">
        <w:rPr>
          <w:rFonts w:cs="B Mitra" w:hint="cs"/>
          <w:sz w:val="28"/>
          <w:szCs w:val="28"/>
          <w:rtl/>
        </w:rPr>
        <w:t>ی</w:t>
      </w:r>
      <w:r w:rsidRPr="00B957B9">
        <w:rPr>
          <w:rFonts w:cs="B Mitra" w:hint="eastAsia"/>
          <w:sz w:val="28"/>
          <w:szCs w:val="28"/>
          <w:rtl/>
        </w:rPr>
        <w:t>ق</w:t>
      </w:r>
      <w:r w:rsidRPr="00B957B9">
        <w:rPr>
          <w:rFonts w:cs="B Mitra"/>
          <w:sz w:val="28"/>
          <w:szCs w:val="28"/>
          <w:rtl/>
        </w:rPr>
        <w:t xml:space="preserve"> فرآ</w:t>
      </w:r>
      <w:r w:rsidRPr="00B957B9">
        <w:rPr>
          <w:rFonts w:cs="B Mitra" w:hint="cs"/>
          <w:sz w:val="28"/>
          <w:szCs w:val="28"/>
          <w:rtl/>
        </w:rPr>
        <w:t>ی</w:t>
      </w:r>
      <w:r w:rsidRPr="00B957B9">
        <w:rPr>
          <w:rFonts w:cs="B Mitra" w:hint="eastAsia"/>
          <w:sz w:val="28"/>
          <w:szCs w:val="28"/>
          <w:rtl/>
        </w:rPr>
        <w:t>ندها</w:t>
      </w:r>
      <w:r w:rsidRPr="00B957B9">
        <w:rPr>
          <w:rFonts w:cs="B Mitra"/>
          <w:sz w:val="28"/>
          <w:szCs w:val="28"/>
          <w:rtl/>
        </w:rPr>
        <w:t xml:space="preserve"> و ابزارها</w:t>
      </w:r>
      <w:r w:rsidRPr="00B957B9">
        <w:rPr>
          <w:rFonts w:cs="B Mitra" w:hint="cs"/>
          <w:sz w:val="28"/>
          <w:szCs w:val="28"/>
          <w:rtl/>
        </w:rPr>
        <w:t>ی</w:t>
      </w:r>
      <w:r w:rsidRPr="00B957B9">
        <w:rPr>
          <w:rFonts w:cs="B Mitra"/>
          <w:sz w:val="28"/>
          <w:szCs w:val="28"/>
          <w:rtl/>
        </w:rPr>
        <w:t xml:space="preserve"> </w:t>
      </w:r>
      <w:r w:rsidR="00C64B7C">
        <w:rPr>
          <w:rFonts w:cs="B Mitra" w:hint="cs"/>
          <w:sz w:val="28"/>
          <w:szCs w:val="28"/>
          <w:rtl/>
        </w:rPr>
        <w:t xml:space="preserve">کنکاش </w:t>
      </w:r>
      <w:r w:rsidRPr="00B957B9">
        <w:rPr>
          <w:rFonts w:cs="B Mitra"/>
          <w:sz w:val="28"/>
          <w:szCs w:val="28"/>
          <w:rtl/>
        </w:rPr>
        <w:t>و در سطح مد</w:t>
      </w:r>
      <w:r w:rsidRPr="00B957B9">
        <w:rPr>
          <w:rFonts w:cs="B Mitra" w:hint="cs"/>
          <w:sz w:val="28"/>
          <w:szCs w:val="28"/>
          <w:rtl/>
        </w:rPr>
        <w:t>ی</w:t>
      </w:r>
      <w:r w:rsidRPr="00B957B9">
        <w:rPr>
          <w:rFonts w:cs="B Mitra" w:hint="eastAsia"/>
          <w:sz w:val="28"/>
          <w:szCs w:val="28"/>
          <w:rtl/>
        </w:rPr>
        <w:t>ر</w:t>
      </w:r>
      <w:r w:rsidRPr="00B957B9">
        <w:rPr>
          <w:rFonts w:cs="B Mitra" w:hint="cs"/>
          <w:sz w:val="28"/>
          <w:szCs w:val="28"/>
          <w:rtl/>
        </w:rPr>
        <w:t>ی</w:t>
      </w:r>
      <w:r w:rsidRPr="00B957B9">
        <w:rPr>
          <w:rFonts w:cs="B Mitra" w:hint="eastAsia"/>
          <w:sz w:val="28"/>
          <w:szCs w:val="28"/>
          <w:rtl/>
        </w:rPr>
        <w:t>ت</w:t>
      </w:r>
      <w:r w:rsidRPr="00B957B9">
        <w:rPr>
          <w:rFonts w:cs="B Mitra" w:hint="cs"/>
          <w:sz w:val="28"/>
          <w:szCs w:val="28"/>
          <w:rtl/>
        </w:rPr>
        <w:t>ی</w:t>
      </w:r>
      <w:r w:rsidR="00C64B7C">
        <w:rPr>
          <w:rFonts w:cs="B Mitra" w:hint="cs"/>
          <w:sz w:val="28"/>
          <w:szCs w:val="28"/>
          <w:rtl/>
        </w:rPr>
        <w:t>،</w:t>
      </w:r>
      <w:r w:rsidRPr="00B957B9">
        <w:rPr>
          <w:rFonts w:cs="B Mitra"/>
          <w:sz w:val="28"/>
          <w:szCs w:val="28"/>
          <w:rtl/>
        </w:rPr>
        <w:t xml:space="preserve"> از طر</w:t>
      </w:r>
      <w:r w:rsidRPr="00B957B9">
        <w:rPr>
          <w:rFonts w:cs="B Mitra" w:hint="cs"/>
          <w:sz w:val="28"/>
          <w:szCs w:val="28"/>
          <w:rtl/>
        </w:rPr>
        <w:t>ی</w:t>
      </w:r>
      <w:r w:rsidRPr="00B957B9">
        <w:rPr>
          <w:rFonts w:cs="B Mitra" w:hint="eastAsia"/>
          <w:sz w:val="28"/>
          <w:szCs w:val="28"/>
          <w:rtl/>
        </w:rPr>
        <w:t>ق</w:t>
      </w:r>
      <w:r w:rsidRPr="00B957B9">
        <w:rPr>
          <w:rFonts w:cs="B Mitra"/>
          <w:sz w:val="28"/>
          <w:szCs w:val="28"/>
          <w:rtl/>
        </w:rPr>
        <w:t xml:space="preserve"> </w:t>
      </w:r>
      <w:r w:rsidR="001273BE">
        <w:rPr>
          <w:rFonts w:cs="B Mitra" w:hint="cs"/>
          <w:sz w:val="28"/>
          <w:szCs w:val="28"/>
          <w:rtl/>
        </w:rPr>
        <w:t>اقدامات</w:t>
      </w:r>
      <w:r w:rsidRPr="00B957B9">
        <w:rPr>
          <w:rFonts w:cs="B Mitra"/>
          <w:sz w:val="28"/>
          <w:szCs w:val="28"/>
          <w:rtl/>
        </w:rPr>
        <w:t xml:space="preserve"> </w:t>
      </w:r>
      <w:r w:rsidR="001273BE">
        <w:rPr>
          <w:rFonts w:cs="B Mitra" w:hint="cs"/>
          <w:sz w:val="28"/>
          <w:szCs w:val="28"/>
          <w:rtl/>
        </w:rPr>
        <w:t>عامدانه</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غ</w:t>
      </w:r>
      <w:r w:rsidRPr="00B957B9">
        <w:rPr>
          <w:rFonts w:cs="B Mitra" w:hint="cs"/>
          <w:sz w:val="28"/>
          <w:szCs w:val="28"/>
          <w:rtl/>
        </w:rPr>
        <w:t>ی</w:t>
      </w:r>
      <w:r w:rsidRPr="00B957B9">
        <w:rPr>
          <w:rFonts w:cs="B Mitra" w:hint="eastAsia"/>
          <w:sz w:val="28"/>
          <w:szCs w:val="28"/>
          <w:rtl/>
        </w:rPr>
        <w:t>ر</w:t>
      </w:r>
      <w:r w:rsidR="001273BE">
        <w:rPr>
          <w:rFonts w:cs="B Mitra" w:hint="cs"/>
          <w:sz w:val="28"/>
          <w:szCs w:val="28"/>
          <w:rtl/>
        </w:rPr>
        <w:t>عامدانه</w:t>
      </w:r>
      <w:r w:rsidRPr="00B957B9">
        <w:rPr>
          <w:rFonts w:cs="B Mitra"/>
          <w:sz w:val="28"/>
          <w:szCs w:val="28"/>
          <w:rtl/>
        </w:rPr>
        <w:t xml:space="preserve"> مد</w:t>
      </w:r>
      <w:r w:rsidRPr="00B957B9">
        <w:rPr>
          <w:rFonts w:cs="B Mitra" w:hint="cs"/>
          <w:sz w:val="28"/>
          <w:szCs w:val="28"/>
          <w:rtl/>
        </w:rPr>
        <w:t>ی</w:t>
      </w:r>
      <w:r w:rsidRPr="00B957B9">
        <w:rPr>
          <w:rFonts w:cs="B Mitra" w:hint="eastAsia"/>
          <w:sz w:val="28"/>
          <w:szCs w:val="28"/>
          <w:rtl/>
        </w:rPr>
        <w:t>ران</w:t>
      </w:r>
      <w:r w:rsidR="00C64B7C">
        <w:rPr>
          <w:rFonts w:cs="B Mitra" w:hint="cs"/>
          <w:sz w:val="28"/>
          <w:szCs w:val="28"/>
          <w:rtl/>
        </w:rPr>
        <w:t xml:space="preserve"> </w:t>
      </w:r>
      <w:r w:rsidR="00C64B7C" w:rsidRPr="00B957B9">
        <w:rPr>
          <w:rFonts w:cs="B Mitra"/>
          <w:sz w:val="28"/>
          <w:szCs w:val="28"/>
          <w:rtl/>
        </w:rPr>
        <w:t>نشان داد</w:t>
      </w:r>
      <w:r w:rsidRPr="00B957B9">
        <w:rPr>
          <w:rFonts w:cs="B Mitra"/>
          <w:sz w:val="28"/>
          <w:szCs w:val="28"/>
          <w:rtl/>
        </w:rPr>
        <w:t>.</w:t>
      </w:r>
    </w:p>
    <w:p w14:paraId="04568637" w14:textId="171D19CB" w:rsidR="00B957B9" w:rsidRPr="00B957B9" w:rsidRDefault="00E85A86" w:rsidP="00B957B9">
      <w:pPr>
        <w:jc w:val="both"/>
        <w:rPr>
          <w:rFonts w:cs="B Mitra"/>
          <w:sz w:val="28"/>
          <w:szCs w:val="28"/>
          <w:rtl/>
        </w:rPr>
      </w:pPr>
      <w:r>
        <w:rPr>
          <w:rFonts w:cs="B Mitra" w:hint="cs"/>
          <w:sz w:val="28"/>
          <w:szCs w:val="28"/>
          <w:rtl/>
        </w:rPr>
        <w:t>نظریه</w:t>
      </w:r>
      <w:r w:rsidR="00B957B9" w:rsidRPr="00B957B9">
        <w:rPr>
          <w:rFonts w:cs="B Mitra"/>
          <w:sz w:val="28"/>
          <w:szCs w:val="28"/>
          <w:rtl/>
        </w:rPr>
        <w:t xml:space="preserve"> قابل</w:t>
      </w:r>
      <w:r w:rsidR="00B957B9" w:rsidRPr="00B957B9">
        <w:rPr>
          <w:rFonts w:cs="B Mitra" w:hint="cs"/>
          <w:sz w:val="28"/>
          <w:szCs w:val="28"/>
          <w:rtl/>
        </w:rPr>
        <w:t>ی</w:t>
      </w:r>
      <w:r w:rsidR="00B957B9" w:rsidRPr="00B957B9">
        <w:rPr>
          <w:rFonts w:cs="B Mitra" w:hint="eastAsia"/>
          <w:sz w:val="28"/>
          <w:szCs w:val="28"/>
          <w:rtl/>
        </w:rPr>
        <w:t>ت</w:t>
      </w:r>
      <w:r w:rsidR="00BB5D43">
        <w:rPr>
          <w:rFonts w:cs="B Mitra"/>
          <w:sz w:val="28"/>
          <w:szCs w:val="28"/>
          <w:rtl/>
        </w:rPr>
        <w:softHyphen/>
      </w:r>
      <w:r w:rsidR="00B957B9" w:rsidRPr="00B957B9">
        <w:rPr>
          <w:rFonts w:cs="B Mitra"/>
          <w:sz w:val="28"/>
          <w:szCs w:val="28"/>
          <w:rtl/>
        </w:rPr>
        <w:t>ها</w:t>
      </w:r>
      <w:r w:rsidR="00B957B9" w:rsidRPr="00B957B9">
        <w:rPr>
          <w:rFonts w:cs="B Mitra" w:hint="cs"/>
          <w:sz w:val="28"/>
          <w:szCs w:val="28"/>
          <w:rtl/>
        </w:rPr>
        <w:t>ی</w:t>
      </w:r>
      <w:r w:rsidR="00B957B9" w:rsidRPr="00B957B9">
        <w:rPr>
          <w:rFonts w:cs="B Mitra"/>
          <w:sz w:val="28"/>
          <w:szCs w:val="28"/>
          <w:rtl/>
        </w:rPr>
        <w:t xml:space="preserve"> پو</w:t>
      </w:r>
      <w:r w:rsidR="00B957B9" w:rsidRPr="00B957B9">
        <w:rPr>
          <w:rFonts w:cs="B Mitra" w:hint="cs"/>
          <w:sz w:val="28"/>
          <w:szCs w:val="28"/>
          <w:rtl/>
        </w:rPr>
        <w:t>ی</w:t>
      </w:r>
      <w:r w:rsidR="00B957B9" w:rsidRPr="00B957B9">
        <w:rPr>
          <w:rFonts w:cs="B Mitra" w:hint="eastAsia"/>
          <w:sz w:val="28"/>
          <w:szCs w:val="28"/>
          <w:rtl/>
        </w:rPr>
        <w:t>ا</w:t>
      </w:r>
      <w:r w:rsidR="00B957B9" w:rsidRPr="00B957B9">
        <w:rPr>
          <w:rFonts w:cs="B Mitra"/>
          <w:sz w:val="28"/>
          <w:szCs w:val="28"/>
          <w:rtl/>
        </w:rPr>
        <w:t xml:space="preserve"> پ</w:t>
      </w:r>
      <w:r w:rsidR="00B957B9" w:rsidRPr="00B957B9">
        <w:rPr>
          <w:rFonts w:cs="B Mitra" w:hint="cs"/>
          <w:sz w:val="28"/>
          <w:szCs w:val="28"/>
          <w:rtl/>
        </w:rPr>
        <w:t>ی</w:t>
      </w:r>
      <w:r w:rsidR="00B957B9" w:rsidRPr="00B957B9">
        <w:rPr>
          <w:rFonts w:cs="B Mitra" w:hint="eastAsia"/>
          <w:sz w:val="28"/>
          <w:szCs w:val="28"/>
          <w:rtl/>
        </w:rPr>
        <w:t>امدها</w:t>
      </w:r>
      <w:r w:rsidR="00B957B9" w:rsidRPr="00B957B9">
        <w:rPr>
          <w:rFonts w:cs="B Mitra" w:hint="cs"/>
          <w:sz w:val="28"/>
          <w:szCs w:val="28"/>
          <w:rtl/>
        </w:rPr>
        <w:t>ی</w:t>
      </w:r>
      <w:r w:rsidR="00B957B9" w:rsidRPr="00B957B9">
        <w:rPr>
          <w:rFonts w:cs="B Mitra"/>
          <w:sz w:val="28"/>
          <w:szCs w:val="28"/>
          <w:rtl/>
        </w:rPr>
        <w:t xml:space="preserve"> متعدد</w:t>
      </w:r>
      <w:r w:rsidR="00B957B9" w:rsidRPr="00B957B9">
        <w:rPr>
          <w:rFonts w:cs="B Mitra" w:hint="cs"/>
          <w:sz w:val="28"/>
          <w:szCs w:val="28"/>
          <w:rtl/>
        </w:rPr>
        <w:t>ی</w:t>
      </w:r>
      <w:r w:rsidR="00B957B9" w:rsidRPr="00B957B9">
        <w:rPr>
          <w:rFonts w:cs="B Mitra"/>
          <w:sz w:val="28"/>
          <w:szCs w:val="28"/>
          <w:rtl/>
        </w:rPr>
        <w:t xml:space="preserve"> برا</w:t>
      </w:r>
      <w:r w:rsidR="00B957B9" w:rsidRPr="00B957B9">
        <w:rPr>
          <w:rFonts w:cs="B Mitra" w:hint="cs"/>
          <w:sz w:val="28"/>
          <w:szCs w:val="28"/>
          <w:rtl/>
        </w:rPr>
        <w:t>ی</w:t>
      </w:r>
      <w:r w:rsidR="00B957B9" w:rsidRPr="00B957B9">
        <w:rPr>
          <w:rFonts w:cs="B Mitra"/>
          <w:sz w:val="28"/>
          <w:szCs w:val="28"/>
          <w:rtl/>
        </w:rPr>
        <w:t xml:space="preserve"> حوزه آ</w:t>
      </w:r>
      <w:r w:rsidR="00B957B9" w:rsidRPr="00B957B9">
        <w:rPr>
          <w:rFonts w:cs="B Mitra" w:hint="cs"/>
          <w:sz w:val="28"/>
          <w:szCs w:val="28"/>
          <w:rtl/>
        </w:rPr>
        <w:t>ی</w:t>
      </w:r>
      <w:r w:rsidR="00B957B9" w:rsidRPr="00B957B9">
        <w:rPr>
          <w:rFonts w:cs="B Mitra" w:hint="eastAsia"/>
          <w:sz w:val="28"/>
          <w:szCs w:val="28"/>
          <w:rtl/>
        </w:rPr>
        <w:t>نده</w:t>
      </w:r>
      <w:r w:rsidR="00B957B9" w:rsidRPr="00B957B9">
        <w:rPr>
          <w:rFonts w:cs="B Mitra"/>
          <w:sz w:val="28"/>
          <w:szCs w:val="28"/>
          <w:rtl/>
        </w:rPr>
        <w:t xml:space="preserve"> نگ</w:t>
      </w:r>
      <w:r w:rsidR="008243F0">
        <w:rPr>
          <w:rFonts w:cs="B Mitra" w:hint="cs"/>
          <w:sz w:val="28"/>
          <w:szCs w:val="28"/>
          <w:rtl/>
        </w:rPr>
        <w:t>ا</w:t>
      </w:r>
      <w:r w:rsidR="00B957B9" w:rsidRPr="00B957B9">
        <w:rPr>
          <w:rFonts w:cs="B Mitra"/>
          <w:sz w:val="28"/>
          <w:szCs w:val="28"/>
          <w:rtl/>
        </w:rPr>
        <w:t>ر</w:t>
      </w:r>
      <w:r w:rsidR="00B957B9" w:rsidRPr="00B957B9">
        <w:rPr>
          <w:rFonts w:cs="B Mitra" w:hint="cs"/>
          <w:sz w:val="28"/>
          <w:szCs w:val="28"/>
          <w:rtl/>
        </w:rPr>
        <w:t>ی</w:t>
      </w:r>
      <w:r w:rsidR="00B957B9" w:rsidRPr="00B957B9">
        <w:rPr>
          <w:rFonts w:cs="B Mitra"/>
          <w:sz w:val="28"/>
          <w:szCs w:val="28"/>
          <w:rtl/>
        </w:rPr>
        <w:t xml:space="preserve"> دارد</w:t>
      </w:r>
      <w:r w:rsidR="008243F0">
        <w:rPr>
          <w:rFonts w:cs="B Mitra" w:hint="cs"/>
          <w:sz w:val="28"/>
          <w:szCs w:val="28"/>
          <w:rtl/>
        </w:rPr>
        <w:t xml:space="preserve"> </w:t>
      </w:r>
      <w:r w:rsidR="008243F0" w:rsidRPr="00B957B9">
        <w:rPr>
          <w:rFonts w:cs="B Mitra"/>
          <w:sz w:val="28"/>
          <w:szCs w:val="28"/>
          <w:rtl/>
        </w:rPr>
        <w:t>و بالعکس</w:t>
      </w:r>
      <w:r w:rsidR="00B957B9" w:rsidRPr="00B957B9">
        <w:rPr>
          <w:rFonts w:cs="B Mitra"/>
          <w:sz w:val="28"/>
          <w:szCs w:val="28"/>
          <w:rtl/>
        </w:rPr>
        <w:t>. شباهت‌ها</w:t>
      </w:r>
      <w:r w:rsidR="00B957B9" w:rsidRPr="00B957B9">
        <w:rPr>
          <w:rFonts w:cs="B Mitra" w:hint="cs"/>
          <w:sz w:val="28"/>
          <w:szCs w:val="28"/>
          <w:rtl/>
        </w:rPr>
        <w:t>ی</w:t>
      </w:r>
      <w:r w:rsidR="00B957B9" w:rsidRPr="00B957B9">
        <w:rPr>
          <w:rFonts w:cs="B Mitra"/>
          <w:sz w:val="28"/>
          <w:szCs w:val="28"/>
          <w:rtl/>
        </w:rPr>
        <w:t xml:space="preserve"> ب</w:t>
      </w:r>
      <w:r w:rsidR="00B957B9" w:rsidRPr="00B957B9">
        <w:rPr>
          <w:rFonts w:cs="B Mitra" w:hint="cs"/>
          <w:sz w:val="28"/>
          <w:szCs w:val="28"/>
          <w:rtl/>
        </w:rPr>
        <w:t>ی</w:t>
      </w:r>
      <w:r w:rsidR="00B957B9" w:rsidRPr="00B957B9">
        <w:rPr>
          <w:rFonts w:cs="B Mitra" w:hint="eastAsia"/>
          <w:sz w:val="28"/>
          <w:szCs w:val="28"/>
          <w:rtl/>
        </w:rPr>
        <w:t>ن</w:t>
      </w:r>
      <w:r w:rsidR="00B957B9" w:rsidRPr="00B957B9">
        <w:rPr>
          <w:rFonts w:cs="B Mitra"/>
          <w:sz w:val="28"/>
          <w:szCs w:val="28"/>
          <w:rtl/>
        </w:rPr>
        <w:t xml:space="preserve"> فرآ</w:t>
      </w:r>
      <w:r w:rsidR="00B957B9" w:rsidRPr="00B957B9">
        <w:rPr>
          <w:rFonts w:cs="B Mitra" w:hint="cs"/>
          <w:sz w:val="28"/>
          <w:szCs w:val="28"/>
          <w:rtl/>
        </w:rPr>
        <w:t>ی</w:t>
      </w:r>
      <w:r w:rsidR="00B957B9" w:rsidRPr="00B957B9">
        <w:rPr>
          <w:rFonts w:cs="B Mitra" w:hint="eastAsia"/>
          <w:sz w:val="28"/>
          <w:szCs w:val="28"/>
          <w:rtl/>
        </w:rPr>
        <w:t>ند</w:t>
      </w:r>
      <w:r w:rsidR="00B957B9" w:rsidRPr="00B957B9">
        <w:rPr>
          <w:rFonts w:cs="B Mitra"/>
          <w:sz w:val="28"/>
          <w:szCs w:val="28"/>
          <w:rtl/>
        </w:rPr>
        <w:t xml:space="preserve"> آ</w:t>
      </w:r>
      <w:r w:rsidR="00B957B9" w:rsidRPr="00B957B9">
        <w:rPr>
          <w:rFonts w:cs="B Mitra" w:hint="cs"/>
          <w:sz w:val="28"/>
          <w:szCs w:val="28"/>
          <w:rtl/>
        </w:rPr>
        <w:t>ی</w:t>
      </w:r>
      <w:r w:rsidR="00B957B9" w:rsidRPr="00B957B9">
        <w:rPr>
          <w:rFonts w:cs="B Mitra" w:hint="eastAsia"/>
          <w:sz w:val="28"/>
          <w:szCs w:val="28"/>
          <w:rtl/>
        </w:rPr>
        <w:t>نده‌نگار</w:t>
      </w:r>
      <w:r w:rsidR="00B957B9" w:rsidRPr="00B957B9">
        <w:rPr>
          <w:rFonts w:cs="B Mitra" w:hint="cs"/>
          <w:sz w:val="28"/>
          <w:szCs w:val="28"/>
          <w:rtl/>
        </w:rPr>
        <w:t>ی</w:t>
      </w:r>
      <w:r w:rsidR="00B957B9" w:rsidRPr="00B957B9">
        <w:rPr>
          <w:rFonts w:cs="B Mitra"/>
          <w:sz w:val="28"/>
          <w:szCs w:val="28"/>
          <w:rtl/>
        </w:rPr>
        <w:t xml:space="preserve"> (به فصل 4 مراجعه کن</w:t>
      </w:r>
      <w:r w:rsidR="00B957B9" w:rsidRPr="00B957B9">
        <w:rPr>
          <w:rFonts w:cs="B Mitra" w:hint="cs"/>
          <w:sz w:val="28"/>
          <w:szCs w:val="28"/>
          <w:rtl/>
        </w:rPr>
        <w:t>ی</w:t>
      </w:r>
      <w:r w:rsidR="00B957B9" w:rsidRPr="00B957B9">
        <w:rPr>
          <w:rFonts w:cs="B Mitra" w:hint="eastAsia"/>
          <w:sz w:val="28"/>
          <w:szCs w:val="28"/>
          <w:rtl/>
        </w:rPr>
        <w:t>د</w:t>
      </w:r>
      <w:r w:rsidR="00B957B9" w:rsidRPr="00B957B9">
        <w:rPr>
          <w:rFonts w:cs="B Mitra"/>
          <w:sz w:val="28"/>
          <w:szCs w:val="28"/>
          <w:rtl/>
        </w:rPr>
        <w:t>) و قابل</w:t>
      </w:r>
      <w:r w:rsidR="00B957B9" w:rsidRPr="00B957B9">
        <w:rPr>
          <w:rFonts w:cs="B Mitra" w:hint="cs"/>
          <w:sz w:val="28"/>
          <w:szCs w:val="28"/>
          <w:rtl/>
        </w:rPr>
        <w:t>ی</w:t>
      </w:r>
      <w:r w:rsidR="00B957B9" w:rsidRPr="00B957B9">
        <w:rPr>
          <w:rFonts w:cs="B Mitra" w:hint="eastAsia"/>
          <w:sz w:val="28"/>
          <w:szCs w:val="28"/>
          <w:rtl/>
        </w:rPr>
        <w:t>ت‌ها</w:t>
      </w:r>
      <w:r w:rsidR="00B957B9" w:rsidRPr="00B957B9">
        <w:rPr>
          <w:rFonts w:cs="B Mitra" w:hint="cs"/>
          <w:sz w:val="28"/>
          <w:szCs w:val="28"/>
          <w:rtl/>
        </w:rPr>
        <w:t>ی</w:t>
      </w:r>
      <w:r w:rsidR="00B957B9" w:rsidRPr="00B957B9">
        <w:rPr>
          <w:rFonts w:cs="B Mitra"/>
          <w:sz w:val="28"/>
          <w:szCs w:val="28"/>
          <w:rtl/>
        </w:rPr>
        <w:t xml:space="preserve"> پو</w:t>
      </w:r>
      <w:r w:rsidR="00B957B9" w:rsidRPr="00B957B9">
        <w:rPr>
          <w:rFonts w:cs="B Mitra" w:hint="cs"/>
          <w:sz w:val="28"/>
          <w:szCs w:val="28"/>
          <w:rtl/>
        </w:rPr>
        <w:t>ی</w:t>
      </w:r>
      <w:r w:rsidR="00B957B9" w:rsidRPr="00B957B9">
        <w:rPr>
          <w:rFonts w:cs="B Mitra" w:hint="eastAsia"/>
          <w:sz w:val="28"/>
          <w:szCs w:val="28"/>
          <w:rtl/>
        </w:rPr>
        <w:t>ا،</w:t>
      </w:r>
      <w:r w:rsidR="00B957B9" w:rsidRPr="00B957B9">
        <w:rPr>
          <w:rFonts w:cs="B Mitra"/>
          <w:sz w:val="28"/>
          <w:szCs w:val="28"/>
          <w:rtl/>
        </w:rPr>
        <w:t xml:space="preserve"> بر پ</w:t>
      </w:r>
      <w:r w:rsidR="00B957B9" w:rsidRPr="00B957B9">
        <w:rPr>
          <w:rFonts w:cs="B Mitra" w:hint="cs"/>
          <w:sz w:val="28"/>
          <w:szCs w:val="28"/>
          <w:rtl/>
        </w:rPr>
        <w:t>ی</w:t>
      </w:r>
      <w:r w:rsidR="00B957B9" w:rsidRPr="00B957B9">
        <w:rPr>
          <w:rFonts w:cs="B Mitra" w:hint="eastAsia"/>
          <w:sz w:val="28"/>
          <w:szCs w:val="28"/>
          <w:rtl/>
        </w:rPr>
        <w:t>وند</w:t>
      </w:r>
      <w:r w:rsidR="00B957B9" w:rsidRPr="00B957B9">
        <w:rPr>
          <w:rFonts w:cs="B Mitra"/>
          <w:sz w:val="28"/>
          <w:szCs w:val="28"/>
          <w:rtl/>
        </w:rPr>
        <w:t xml:space="preserve"> ب</w:t>
      </w:r>
      <w:r w:rsidR="00B957B9" w:rsidRPr="00B957B9">
        <w:rPr>
          <w:rFonts w:cs="B Mitra" w:hint="cs"/>
          <w:sz w:val="28"/>
          <w:szCs w:val="28"/>
          <w:rtl/>
        </w:rPr>
        <w:t>ی</w:t>
      </w:r>
      <w:r w:rsidR="00B957B9" w:rsidRPr="00B957B9">
        <w:rPr>
          <w:rFonts w:cs="B Mitra" w:hint="eastAsia"/>
          <w:sz w:val="28"/>
          <w:szCs w:val="28"/>
          <w:rtl/>
        </w:rPr>
        <w:t>ن</w:t>
      </w:r>
      <w:r w:rsidR="00B957B9" w:rsidRPr="00B957B9">
        <w:rPr>
          <w:rFonts w:cs="B Mitra"/>
          <w:sz w:val="28"/>
          <w:szCs w:val="28"/>
          <w:rtl/>
        </w:rPr>
        <w:t xml:space="preserve"> ا</w:t>
      </w:r>
      <w:r w:rsidR="00B957B9" w:rsidRPr="00B957B9">
        <w:rPr>
          <w:rFonts w:cs="B Mitra" w:hint="cs"/>
          <w:sz w:val="28"/>
          <w:szCs w:val="28"/>
          <w:rtl/>
        </w:rPr>
        <w:t>ی</w:t>
      </w:r>
      <w:r w:rsidR="00B957B9" w:rsidRPr="00B957B9">
        <w:rPr>
          <w:rFonts w:cs="B Mitra" w:hint="eastAsia"/>
          <w:sz w:val="28"/>
          <w:szCs w:val="28"/>
          <w:rtl/>
        </w:rPr>
        <w:t>ن</w:t>
      </w:r>
      <w:r w:rsidR="00B957B9" w:rsidRPr="00B957B9">
        <w:rPr>
          <w:rFonts w:cs="B Mitra"/>
          <w:sz w:val="28"/>
          <w:szCs w:val="28"/>
          <w:rtl/>
        </w:rPr>
        <w:t xml:space="preserve"> دو مفهوم تأک</w:t>
      </w:r>
      <w:r w:rsidR="00B957B9" w:rsidRPr="00B957B9">
        <w:rPr>
          <w:rFonts w:cs="B Mitra" w:hint="cs"/>
          <w:sz w:val="28"/>
          <w:szCs w:val="28"/>
          <w:rtl/>
        </w:rPr>
        <w:t>ی</w:t>
      </w:r>
      <w:r w:rsidR="00B957B9" w:rsidRPr="00B957B9">
        <w:rPr>
          <w:rFonts w:cs="B Mitra" w:hint="eastAsia"/>
          <w:sz w:val="28"/>
          <w:szCs w:val="28"/>
          <w:rtl/>
        </w:rPr>
        <w:t>د</w:t>
      </w:r>
      <w:r w:rsidR="00B957B9" w:rsidRPr="00B957B9">
        <w:rPr>
          <w:rFonts w:cs="B Mitra"/>
          <w:sz w:val="28"/>
          <w:szCs w:val="28"/>
          <w:rtl/>
        </w:rPr>
        <w:t xml:space="preserve"> م</w:t>
      </w:r>
      <w:r w:rsidR="00B957B9" w:rsidRPr="00B957B9">
        <w:rPr>
          <w:rFonts w:cs="B Mitra" w:hint="cs"/>
          <w:sz w:val="28"/>
          <w:szCs w:val="28"/>
          <w:rtl/>
        </w:rPr>
        <w:t>ی‌</w:t>
      </w:r>
      <w:r w:rsidR="00B957B9" w:rsidRPr="00B957B9">
        <w:rPr>
          <w:rFonts w:cs="B Mitra" w:hint="eastAsia"/>
          <w:sz w:val="28"/>
          <w:szCs w:val="28"/>
          <w:rtl/>
        </w:rPr>
        <w:t>کند</w:t>
      </w:r>
      <w:r w:rsidR="00B957B9" w:rsidRPr="00B957B9">
        <w:rPr>
          <w:rFonts w:cs="B Mitra"/>
          <w:sz w:val="28"/>
          <w:szCs w:val="28"/>
          <w:rtl/>
        </w:rPr>
        <w:t xml:space="preserve"> و بر </w:t>
      </w:r>
      <w:r w:rsidR="004A4667">
        <w:rPr>
          <w:rFonts w:cs="B Mitra" w:hint="cs"/>
          <w:sz w:val="28"/>
          <w:szCs w:val="28"/>
          <w:rtl/>
        </w:rPr>
        <w:t>اهمیت</w:t>
      </w:r>
      <w:r w:rsidR="00B957B9" w:rsidRPr="00B957B9">
        <w:rPr>
          <w:rFonts w:cs="B Mitra"/>
          <w:sz w:val="28"/>
          <w:szCs w:val="28"/>
          <w:rtl/>
        </w:rPr>
        <w:t xml:space="preserve"> آ</w:t>
      </w:r>
      <w:r w:rsidR="00B957B9" w:rsidRPr="00B957B9">
        <w:rPr>
          <w:rFonts w:cs="B Mitra" w:hint="cs"/>
          <w:sz w:val="28"/>
          <w:szCs w:val="28"/>
          <w:rtl/>
        </w:rPr>
        <w:t>ی</w:t>
      </w:r>
      <w:r w:rsidR="00B957B9" w:rsidRPr="00B957B9">
        <w:rPr>
          <w:rFonts w:cs="B Mitra" w:hint="eastAsia"/>
          <w:sz w:val="28"/>
          <w:szCs w:val="28"/>
          <w:rtl/>
        </w:rPr>
        <w:t>نده‌نگار</w:t>
      </w:r>
      <w:r w:rsidR="00B957B9" w:rsidRPr="00B957B9">
        <w:rPr>
          <w:rFonts w:cs="B Mitra" w:hint="cs"/>
          <w:sz w:val="28"/>
          <w:szCs w:val="28"/>
          <w:rtl/>
        </w:rPr>
        <w:t>ی</w:t>
      </w:r>
      <w:r w:rsidR="00B957B9" w:rsidRPr="00B957B9">
        <w:rPr>
          <w:rFonts w:cs="B Mitra"/>
          <w:sz w:val="28"/>
          <w:szCs w:val="28"/>
          <w:rtl/>
        </w:rPr>
        <w:t xml:space="preserve"> برا</w:t>
      </w:r>
      <w:r w:rsidR="00B957B9" w:rsidRPr="00B957B9">
        <w:rPr>
          <w:rFonts w:cs="B Mitra" w:hint="cs"/>
          <w:sz w:val="28"/>
          <w:szCs w:val="28"/>
          <w:rtl/>
        </w:rPr>
        <w:t>ی</w:t>
      </w:r>
      <w:r w:rsidR="00B957B9" w:rsidRPr="00B957B9">
        <w:rPr>
          <w:rFonts w:cs="B Mitra"/>
          <w:sz w:val="28"/>
          <w:szCs w:val="28"/>
          <w:rtl/>
        </w:rPr>
        <w:t xml:space="preserve"> </w:t>
      </w:r>
      <w:r w:rsidR="00B957B9" w:rsidRPr="00B957B9">
        <w:rPr>
          <w:rFonts w:cs="B Mitra" w:hint="cs"/>
          <w:sz w:val="28"/>
          <w:szCs w:val="28"/>
          <w:rtl/>
        </w:rPr>
        <w:t>ی</w:t>
      </w:r>
      <w:r w:rsidR="00B957B9" w:rsidRPr="00B957B9">
        <w:rPr>
          <w:rFonts w:cs="B Mitra" w:hint="eastAsia"/>
          <w:sz w:val="28"/>
          <w:szCs w:val="28"/>
          <w:rtl/>
        </w:rPr>
        <w:t>ک</w:t>
      </w:r>
      <w:r w:rsidR="00B957B9" w:rsidRPr="00B957B9">
        <w:rPr>
          <w:rFonts w:cs="B Mitra"/>
          <w:sz w:val="28"/>
          <w:szCs w:val="28"/>
          <w:rtl/>
        </w:rPr>
        <w:t xml:space="preserve"> شرکت </w:t>
      </w:r>
      <w:r w:rsidR="004A4667">
        <w:rPr>
          <w:rFonts w:cs="B Mitra" w:hint="cs"/>
          <w:sz w:val="28"/>
          <w:szCs w:val="28"/>
          <w:rtl/>
        </w:rPr>
        <w:t>در راستای</w:t>
      </w:r>
      <w:r w:rsidR="00B957B9" w:rsidRPr="00B957B9">
        <w:rPr>
          <w:rFonts w:cs="B Mitra"/>
          <w:sz w:val="28"/>
          <w:szCs w:val="28"/>
          <w:rtl/>
        </w:rPr>
        <w:t xml:space="preserve"> </w:t>
      </w:r>
      <w:r w:rsidR="004A4667">
        <w:rPr>
          <w:rFonts w:cs="B Mitra" w:hint="cs"/>
          <w:sz w:val="28"/>
          <w:szCs w:val="28"/>
          <w:rtl/>
        </w:rPr>
        <w:t>کسب</w:t>
      </w:r>
      <w:r w:rsidR="00B957B9" w:rsidRPr="00B957B9">
        <w:rPr>
          <w:rFonts w:cs="B Mitra"/>
          <w:sz w:val="28"/>
          <w:szCs w:val="28"/>
          <w:rtl/>
        </w:rPr>
        <w:t xml:space="preserve"> مز</w:t>
      </w:r>
      <w:r w:rsidR="00B957B9" w:rsidRPr="00B957B9">
        <w:rPr>
          <w:rFonts w:cs="B Mitra" w:hint="cs"/>
          <w:sz w:val="28"/>
          <w:szCs w:val="28"/>
          <w:rtl/>
        </w:rPr>
        <w:t>ی</w:t>
      </w:r>
      <w:r w:rsidR="00B957B9" w:rsidRPr="00B957B9">
        <w:rPr>
          <w:rFonts w:cs="B Mitra" w:hint="eastAsia"/>
          <w:sz w:val="28"/>
          <w:szCs w:val="28"/>
          <w:rtl/>
        </w:rPr>
        <w:t>ت</w:t>
      </w:r>
      <w:r w:rsidR="00B957B9" w:rsidRPr="00B957B9">
        <w:rPr>
          <w:rFonts w:cs="B Mitra"/>
          <w:sz w:val="28"/>
          <w:szCs w:val="28"/>
          <w:rtl/>
        </w:rPr>
        <w:t xml:space="preserve"> رقابت</w:t>
      </w:r>
      <w:r w:rsidR="00B957B9" w:rsidRPr="00B957B9">
        <w:rPr>
          <w:rFonts w:cs="B Mitra" w:hint="cs"/>
          <w:sz w:val="28"/>
          <w:szCs w:val="28"/>
          <w:rtl/>
        </w:rPr>
        <w:t>ی</w:t>
      </w:r>
      <w:r w:rsidR="00B957B9" w:rsidRPr="00B957B9">
        <w:rPr>
          <w:rFonts w:cs="B Mitra"/>
          <w:sz w:val="28"/>
          <w:szCs w:val="28"/>
          <w:rtl/>
        </w:rPr>
        <w:t xml:space="preserve"> تأک</w:t>
      </w:r>
      <w:r w:rsidR="00B957B9" w:rsidRPr="00B957B9">
        <w:rPr>
          <w:rFonts w:cs="B Mitra" w:hint="cs"/>
          <w:sz w:val="28"/>
          <w:szCs w:val="28"/>
          <w:rtl/>
        </w:rPr>
        <w:t>ی</w:t>
      </w:r>
      <w:r w:rsidR="00B957B9" w:rsidRPr="00B957B9">
        <w:rPr>
          <w:rFonts w:cs="B Mitra" w:hint="eastAsia"/>
          <w:sz w:val="28"/>
          <w:szCs w:val="28"/>
          <w:rtl/>
        </w:rPr>
        <w:t>د</w:t>
      </w:r>
      <w:r w:rsidR="00B957B9" w:rsidRPr="00B957B9">
        <w:rPr>
          <w:rFonts w:cs="B Mitra"/>
          <w:sz w:val="28"/>
          <w:szCs w:val="28"/>
          <w:rtl/>
        </w:rPr>
        <w:t xml:space="preserve"> </w:t>
      </w:r>
      <w:r w:rsidR="004A4667">
        <w:rPr>
          <w:rFonts w:cs="B Mitra" w:hint="cs"/>
          <w:sz w:val="28"/>
          <w:szCs w:val="28"/>
          <w:rtl/>
        </w:rPr>
        <w:t>دارد</w:t>
      </w:r>
      <w:r w:rsidR="00B957B9" w:rsidRPr="00B957B9">
        <w:rPr>
          <w:rFonts w:cs="B Mitra"/>
          <w:sz w:val="28"/>
          <w:szCs w:val="28"/>
          <w:rtl/>
        </w:rPr>
        <w:t>. ا</w:t>
      </w:r>
      <w:r w:rsidR="00B957B9" w:rsidRPr="00B957B9">
        <w:rPr>
          <w:rFonts w:cs="B Mitra" w:hint="cs"/>
          <w:sz w:val="28"/>
          <w:szCs w:val="28"/>
          <w:rtl/>
        </w:rPr>
        <w:t>ی</w:t>
      </w:r>
      <w:r w:rsidR="00B957B9" w:rsidRPr="00B957B9">
        <w:rPr>
          <w:rFonts w:cs="B Mitra" w:hint="eastAsia"/>
          <w:sz w:val="28"/>
          <w:szCs w:val="28"/>
          <w:rtl/>
        </w:rPr>
        <w:t>ن</w:t>
      </w:r>
      <w:r w:rsidR="00A8775E">
        <w:rPr>
          <w:rFonts w:cs="B Mitra" w:hint="cs"/>
          <w:sz w:val="28"/>
          <w:szCs w:val="28"/>
          <w:rtl/>
        </w:rPr>
        <w:t xml:space="preserve"> امر</w:t>
      </w:r>
      <w:r w:rsidR="00B957B9" w:rsidRPr="00B957B9">
        <w:rPr>
          <w:rFonts w:cs="B Mitra"/>
          <w:sz w:val="28"/>
          <w:szCs w:val="28"/>
          <w:rtl/>
        </w:rPr>
        <w:t xml:space="preserve"> ب</w:t>
      </w:r>
      <w:r w:rsidR="00B957B9" w:rsidRPr="00B957B9">
        <w:rPr>
          <w:rFonts w:cs="B Mitra" w:hint="cs"/>
          <w:sz w:val="28"/>
          <w:szCs w:val="28"/>
          <w:rtl/>
        </w:rPr>
        <w:t>ی</w:t>
      </w:r>
      <w:r w:rsidR="00B957B9" w:rsidRPr="00B957B9">
        <w:rPr>
          <w:rFonts w:cs="B Mitra" w:hint="eastAsia"/>
          <w:sz w:val="28"/>
          <w:szCs w:val="28"/>
          <w:rtl/>
        </w:rPr>
        <w:t>شتر</w:t>
      </w:r>
      <w:r w:rsidR="00B957B9" w:rsidRPr="00B957B9">
        <w:rPr>
          <w:rFonts w:cs="B Mitra"/>
          <w:sz w:val="28"/>
          <w:szCs w:val="28"/>
          <w:rtl/>
        </w:rPr>
        <w:t xml:space="preserve"> به سطح سازمان</w:t>
      </w:r>
      <w:r w:rsidR="00B957B9" w:rsidRPr="00B957B9">
        <w:rPr>
          <w:rFonts w:cs="B Mitra" w:hint="cs"/>
          <w:sz w:val="28"/>
          <w:szCs w:val="28"/>
          <w:rtl/>
        </w:rPr>
        <w:t>ی</w:t>
      </w:r>
      <w:r w:rsidR="00B957B9" w:rsidRPr="00B957B9">
        <w:rPr>
          <w:rFonts w:cs="B Mitra"/>
          <w:sz w:val="28"/>
          <w:szCs w:val="28"/>
          <w:rtl/>
        </w:rPr>
        <w:t xml:space="preserve"> قابل</w:t>
      </w:r>
      <w:r w:rsidR="00B957B9" w:rsidRPr="00B957B9">
        <w:rPr>
          <w:rFonts w:cs="B Mitra" w:hint="cs"/>
          <w:sz w:val="28"/>
          <w:szCs w:val="28"/>
          <w:rtl/>
        </w:rPr>
        <w:t>ی</w:t>
      </w:r>
      <w:r w:rsidR="00B957B9" w:rsidRPr="00B957B9">
        <w:rPr>
          <w:rFonts w:cs="B Mitra" w:hint="eastAsia"/>
          <w:sz w:val="28"/>
          <w:szCs w:val="28"/>
          <w:rtl/>
        </w:rPr>
        <w:t>ت</w:t>
      </w:r>
      <w:r w:rsidR="00B957B9" w:rsidRPr="00B957B9">
        <w:rPr>
          <w:rFonts w:cs="B Mitra"/>
          <w:sz w:val="28"/>
          <w:szCs w:val="28"/>
          <w:rtl/>
        </w:rPr>
        <w:t xml:space="preserve"> ها</w:t>
      </w:r>
      <w:r w:rsidR="00B957B9" w:rsidRPr="00B957B9">
        <w:rPr>
          <w:rFonts w:cs="B Mitra" w:hint="cs"/>
          <w:sz w:val="28"/>
          <w:szCs w:val="28"/>
          <w:rtl/>
        </w:rPr>
        <w:t>ی</w:t>
      </w:r>
      <w:r w:rsidR="00B957B9" w:rsidRPr="00B957B9">
        <w:rPr>
          <w:rFonts w:cs="B Mitra"/>
          <w:sz w:val="28"/>
          <w:szCs w:val="28"/>
          <w:rtl/>
        </w:rPr>
        <w:t xml:space="preserve"> پو</w:t>
      </w:r>
      <w:r w:rsidR="00B957B9" w:rsidRPr="00B957B9">
        <w:rPr>
          <w:rFonts w:cs="B Mitra" w:hint="cs"/>
          <w:sz w:val="28"/>
          <w:szCs w:val="28"/>
          <w:rtl/>
        </w:rPr>
        <w:t>ی</w:t>
      </w:r>
      <w:r w:rsidR="00B957B9" w:rsidRPr="00B957B9">
        <w:rPr>
          <w:rFonts w:cs="B Mitra" w:hint="eastAsia"/>
          <w:sz w:val="28"/>
          <w:szCs w:val="28"/>
          <w:rtl/>
        </w:rPr>
        <w:t>ا</w:t>
      </w:r>
      <w:r w:rsidR="00B957B9" w:rsidRPr="00B957B9">
        <w:rPr>
          <w:rFonts w:cs="B Mitra"/>
          <w:sz w:val="28"/>
          <w:szCs w:val="28"/>
          <w:rtl/>
        </w:rPr>
        <w:t xml:space="preserve"> و آ</w:t>
      </w:r>
      <w:r w:rsidR="00B957B9" w:rsidRPr="00B957B9">
        <w:rPr>
          <w:rFonts w:cs="B Mitra" w:hint="cs"/>
          <w:sz w:val="28"/>
          <w:szCs w:val="28"/>
          <w:rtl/>
        </w:rPr>
        <w:t>ی</w:t>
      </w:r>
      <w:r w:rsidR="00B957B9" w:rsidRPr="00B957B9">
        <w:rPr>
          <w:rFonts w:cs="B Mitra" w:hint="eastAsia"/>
          <w:sz w:val="28"/>
          <w:szCs w:val="28"/>
          <w:rtl/>
        </w:rPr>
        <w:t>نده</w:t>
      </w:r>
      <w:r w:rsidR="00B957B9" w:rsidRPr="00B957B9">
        <w:rPr>
          <w:rFonts w:cs="B Mitra"/>
          <w:sz w:val="28"/>
          <w:szCs w:val="28"/>
          <w:rtl/>
        </w:rPr>
        <w:t xml:space="preserve"> نگ</w:t>
      </w:r>
      <w:r w:rsidR="00A8775E">
        <w:rPr>
          <w:rFonts w:cs="B Mitra" w:hint="cs"/>
          <w:sz w:val="28"/>
          <w:szCs w:val="28"/>
          <w:rtl/>
        </w:rPr>
        <w:t>ا</w:t>
      </w:r>
      <w:r w:rsidR="00B957B9" w:rsidRPr="00B957B9">
        <w:rPr>
          <w:rFonts w:cs="B Mitra"/>
          <w:sz w:val="28"/>
          <w:szCs w:val="28"/>
          <w:rtl/>
        </w:rPr>
        <w:t>ر</w:t>
      </w:r>
      <w:r w:rsidR="00B957B9" w:rsidRPr="00B957B9">
        <w:rPr>
          <w:rFonts w:cs="B Mitra" w:hint="cs"/>
          <w:sz w:val="28"/>
          <w:szCs w:val="28"/>
          <w:rtl/>
        </w:rPr>
        <w:t>ی</w:t>
      </w:r>
      <w:r w:rsidR="00B957B9" w:rsidRPr="00B957B9">
        <w:rPr>
          <w:rFonts w:cs="B Mitra"/>
          <w:sz w:val="28"/>
          <w:szCs w:val="28"/>
          <w:rtl/>
        </w:rPr>
        <w:t xml:space="preserve"> استراتژ</w:t>
      </w:r>
      <w:r w:rsidR="00B957B9" w:rsidRPr="00B957B9">
        <w:rPr>
          <w:rFonts w:cs="B Mitra" w:hint="cs"/>
          <w:sz w:val="28"/>
          <w:szCs w:val="28"/>
          <w:rtl/>
        </w:rPr>
        <w:t>ی</w:t>
      </w:r>
      <w:r w:rsidR="00B957B9" w:rsidRPr="00B957B9">
        <w:rPr>
          <w:rFonts w:cs="B Mitra" w:hint="eastAsia"/>
          <w:sz w:val="28"/>
          <w:szCs w:val="28"/>
          <w:rtl/>
        </w:rPr>
        <w:t>ک</w:t>
      </w:r>
      <w:r w:rsidR="00B957B9" w:rsidRPr="00B957B9">
        <w:rPr>
          <w:rFonts w:cs="B Mitra"/>
          <w:sz w:val="28"/>
          <w:szCs w:val="28"/>
          <w:rtl/>
        </w:rPr>
        <w:t xml:space="preserve"> اشاره دارد. نحوه </w:t>
      </w:r>
      <w:r w:rsidR="00A8775E">
        <w:rPr>
          <w:rFonts w:cs="B Mitra" w:hint="cs"/>
          <w:sz w:val="28"/>
          <w:szCs w:val="28"/>
          <w:rtl/>
        </w:rPr>
        <w:t>آینده اندیشی افراد</w:t>
      </w:r>
      <w:r w:rsidR="00B957B9" w:rsidRPr="00B957B9">
        <w:rPr>
          <w:rFonts w:cs="B Mitra"/>
          <w:sz w:val="28"/>
          <w:szCs w:val="28"/>
          <w:rtl/>
        </w:rPr>
        <w:t xml:space="preserve"> و چالش ها</w:t>
      </w:r>
      <w:r w:rsidR="00B957B9" w:rsidRPr="00B957B9">
        <w:rPr>
          <w:rFonts w:cs="B Mitra" w:hint="cs"/>
          <w:sz w:val="28"/>
          <w:szCs w:val="28"/>
          <w:rtl/>
        </w:rPr>
        <w:t>ی</w:t>
      </w:r>
      <w:r w:rsidR="00B957B9" w:rsidRPr="00B957B9">
        <w:rPr>
          <w:rFonts w:cs="B Mitra"/>
          <w:sz w:val="28"/>
          <w:szCs w:val="28"/>
          <w:rtl/>
        </w:rPr>
        <w:t xml:space="preserve"> مرتبط با آن</w:t>
      </w:r>
      <w:r w:rsidR="005A190E" w:rsidRPr="005A190E">
        <w:rPr>
          <w:rFonts w:cs="B Mitra"/>
          <w:sz w:val="28"/>
          <w:szCs w:val="28"/>
          <w:rtl/>
        </w:rPr>
        <w:t xml:space="preserve"> </w:t>
      </w:r>
      <w:r w:rsidR="005A190E" w:rsidRPr="00B957B9">
        <w:rPr>
          <w:rFonts w:cs="B Mitra"/>
          <w:sz w:val="28"/>
          <w:szCs w:val="28"/>
          <w:rtl/>
        </w:rPr>
        <w:t>قبلاً</w:t>
      </w:r>
      <w:r w:rsidR="00B957B9" w:rsidRPr="00B957B9">
        <w:rPr>
          <w:rFonts w:cs="B Mitra"/>
          <w:sz w:val="28"/>
          <w:szCs w:val="28"/>
          <w:rtl/>
        </w:rPr>
        <w:t xml:space="preserve"> </w:t>
      </w:r>
      <w:r w:rsidR="005A190E">
        <w:rPr>
          <w:rFonts w:cs="B Mitra" w:hint="cs"/>
          <w:sz w:val="28"/>
          <w:szCs w:val="28"/>
          <w:rtl/>
        </w:rPr>
        <w:t>تشریح شده است</w:t>
      </w:r>
      <w:r w:rsidR="00A8775E">
        <w:rPr>
          <w:rFonts w:cs="B Mitra" w:hint="cs"/>
          <w:sz w:val="28"/>
          <w:szCs w:val="28"/>
          <w:rtl/>
        </w:rPr>
        <w:t xml:space="preserve">. </w:t>
      </w:r>
      <w:r w:rsidR="00C54A4E">
        <w:rPr>
          <w:rFonts w:cs="B Mitra" w:hint="cs"/>
          <w:sz w:val="28"/>
          <w:szCs w:val="28"/>
          <w:rtl/>
        </w:rPr>
        <w:t xml:space="preserve"> </w:t>
      </w:r>
    </w:p>
    <w:p w14:paraId="0667ACF2" w14:textId="0D69638C" w:rsidR="00B957B9" w:rsidRPr="00B957B9" w:rsidRDefault="00B957B9" w:rsidP="00B957B9">
      <w:pPr>
        <w:jc w:val="both"/>
        <w:rPr>
          <w:rFonts w:cs="B Mitra"/>
          <w:sz w:val="28"/>
          <w:szCs w:val="28"/>
          <w:rtl/>
        </w:rPr>
      </w:pPr>
      <w:r w:rsidRPr="00B957B9">
        <w:rPr>
          <w:rFonts w:cs="B Mitra" w:hint="eastAsia"/>
          <w:sz w:val="28"/>
          <w:szCs w:val="28"/>
          <w:rtl/>
        </w:rPr>
        <w:t>شوارتز،</w:t>
      </w:r>
      <w:r w:rsidRPr="00B957B9">
        <w:rPr>
          <w:rFonts w:cs="B Mitra"/>
          <w:sz w:val="28"/>
          <w:szCs w:val="28"/>
          <w:rtl/>
        </w:rPr>
        <w:t xml:space="preserve"> روهربک و واچ (2020) بر اساس</w:t>
      </w:r>
      <w:r w:rsidR="005A190E">
        <w:rPr>
          <w:rFonts w:cs="B Mitra" w:hint="cs"/>
          <w:sz w:val="28"/>
          <w:szCs w:val="28"/>
          <w:rtl/>
        </w:rPr>
        <w:t xml:space="preserve"> نتایج</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تحق</w:t>
      </w:r>
      <w:r w:rsidRPr="00B957B9">
        <w:rPr>
          <w:rFonts w:cs="B Mitra" w:hint="cs"/>
          <w:sz w:val="28"/>
          <w:szCs w:val="28"/>
          <w:rtl/>
        </w:rPr>
        <w:t>ی</w:t>
      </w:r>
      <w:r w:rsidRPr="00B957B9">
        <w:rPr>
          <w:rFonts w:cs="B Mitra" w:hint="eastAsia"/>
          <w:sz w:val="28"/>
          <w:szCs w:val="28"/>
          <w:rtl/>
        </w:rPr>
        <w:t>ق</w:t>
      </w:r>
      <w:r w:rsidRPr="00B957B9">
        <w:rPr>
          <w:rFonts w:cs="B Mitra"/>
          <w:sz w:val="28"/>
          <w:szCs w:val="28"/>
          <w:rtl/>
        </w:rPr>
        <w:t xml:space="preserve"> تجرب</w:t>
      </w:r>
      <w:r w:rsidRPr="00B957B9">
        <w:rPr>
          <w:rFonts w:cs="B Mitra" w:hint="cs"/>
          <w:sz w:val="28"/>
          <w:szCs w:val="28"/>
          <w:rtl/>
        </w:rPr>
        <w:t>ی</w:t>
      </w:r>
      <w:r w:rsidRPr="00B957B9">
        <w:rPr>
          <w:rFonts w:cs="B Mitra"/>
          <w:sz w:val="28"/>
          <w:szCs w:val="28"/>
          <w:rtl/>
        </w:rPr>
        <w:t xml:space="preserve"> در</w:t>
      </w:r>
      <w:r w:rsidRPr="00B957B9">
        <w:rPr>
          <w:rFonts w:cs="B Mitra" w:hint="cs"/>
          <w:sz w:val="28"/>
          <w:szCs w:val="28"/>
          <w:rtl/>
        </w:rPr>
        <w:t>ی</w:t>
      </w:r>
      <w:r w:rsidRPr="00B957B9">
        <w:rPr>
          <w:rFonts w:cs="B Mitra" w:hint="eastAsia"/>
          <w:sz w:val="28"/>
          <w:szCs w:val="28"/>
          <w:rtl/>
        </w:rPr>
        <w:t>افتند</w:t>
      </w:r>
      <w:r w:rsidRPr="00B957B9">
        <w:rPr>
          <w:rFonts w:cs="B Mitra"/>
          <w:sz w:val="28"/>
          <w:szCs w:val="28"/>
          <w:rtl/>
        </w:rPr>
        <w:t xml:space="preserve"> که </w:t>
      </w:r>
      <w:r w:rsidR="006E2AF7">
        <w:rPr>
          <w:rFonts w:cs="B Mitra" w:hint="cs"/>
          <w:sz w:val="28"/>
          <w:szCs w:val="28"/>
          <w:rtl/>
        </w:rPr>
        <w:t>فعالیت</w:t>
      </w:r>
      <w:r w:rsidR="006E2AF7">
        <w:rPr>
          <w:rFonts w:cs="B Mitra"/>
          <w:sz w:val="28"/>
          <w:szCs w:val="28"/>
          <w:rtl/>
        </w:rPr>
        <w:softHyphen/>
      </w:r>
      <w:r w:rsidR="006E2AF7">
        <w:rPr>
          <w:rFonts w:cs="B Mitra" w:hint="cs"/>
          <w:sz w:val="28"/>
          <w:szCs w:val="28"/>
          <w:rtl/>
        </w:rPr>
        <w:t>های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Pr="00B957B9">
        <w:rPr>
          <w:rFonts w:cs="B Mitra"/>
          <w:sz w:val="28"/>
          <w:szCs w:val="28"/>
          <w:rtl/>
        </w:rPr>
        <w:t xml:space="preserve"> شرکت</w:t>
      </w:r>
      <w:r w:rsidRPr="00B957B9">
        <w:rPr>
          <w:rFonts w:cs="B Mitra" w:hint="cs"/>
          <w:sz w:val="28"/>
          <w:szCs w:val="28"/>
          <w:rtl/>
        </w:rPr>
        <w:t>ی</w:t>
      </w:r>
      <w:r w:rsidR="006E2AF7">
        <w:rPr>
          <w:rFonts w:cs="B Mitra" w:hint="cs"/>
          <w:sz w:val="28"/>
          <w:szCs w:val="28"/>
          <w:rtl/>
        </w:rPr>
        <w:t xml:space="preserve"> (</w:t>
      </w:r>
      <w:r w:rsidRPr="00B957B9">
        <w:rPr>
          <w:rFonts w:cs="B Mitra"/>
          <w:sz w:val="28"/>
          <w:szCs w:val="28"/>
          <w:rtl/>
        </w:rPr>
        <w:t>که به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و آموزش افراد در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اشاره دارد</w:t>
      </w:r>
      <w:r w:rsidR="006E2AF7">
        <w:rPr>
          <w:rFonts w:cs="B Mitra" w:hint="cs"/>
          <w:sz w:val="28"/>
          <w:szCs w:val="28"/>
          <w:rtl/>
        </w:rPr>
        <w:t>)</w:t>
      </w:r>
      <w:r w:rsidRPr="00B957B9">
        <w:rPr>
          <w:rFonts w:cs="B Mitra"/>
          <w:sz w:val="28"/>
          <w:szCs w:val="28"/>
          <w:rtl/>
        </w:rPr>
        <w:t xml:space="preserve"> از قابل</w:t>
      </w:r>
      <w:r w:rsidRPr="00B957B9">
        <w:rPr>
          <w:rFonts w:cs="B Mitra" w:hint="cs"/>
          <w:sz w:val="28"/>
          <w:szCs w:val="28"/>
          <w:rtl/>
        </w:rPr>
        <w:t>ی</w:t>
      </w:r>
      <w:r w:rsidRPr="00B957B9">
        <w:rPr>
          <w:rFonts w:cs="B Mitra" w:hint="eastAsia"/>
          <w:sz w:val="28"/>
          <w:szCs w:val="28"/>
          <w:rtl/>
        </w:rPr>
        <w:t>ت‌ها</w:t>
      </w:r>
      <w:r w:rsidRPr="00B957B9">
        <w:rPr>
          <w:rFonts w:cs="B Mitra" w:hint="cs"/>
          <w:sz w:val="28"/>
          <w:szCs w:val="28"/>
          <w:rtl/>
        </w:rPr>
        <w:t>ی</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006E2AF7">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شرکت پشت</w:t>
      </w:r>
      <w:r w:rsidRPr="00B957B9">
        <w:rPr>
          <w:rFonts w:cs="B Mitra" w:hint="cs"/>
          <w:sz w:val="28"/>
          <w:szCs w:val="28"/>
          <w:rtl/>
        </w:rPr>
        <w:t>ی</w:t>
      </w:r>
      <w:r w:rsidRPr="00B957B9">
        <w:rPr>
          <w:rFonts w:cs="B Mitra" w:hint="eastAsia"/>
          <w:sz w:val="28"/>
          <w:szCs w:val="28"/>
          <w:rtl/>
        </w:rPr>
        <w:t>بان</w:t>
      </w:r>
      <w:r w:rsidRPr="00B957B9">
        <w:rPr>
          <w:rFonts w:cs="B Mitra" w:hint="cs"/>
          <w:sz w:val="28"/>
          <w:szCs w:val="28"/>
          <w:rtl/>
        </w:rPr>
        <w:t>ی</w:t>
      </w:r>
      <w:r w:rsidRPr="00B957B9">
        <w:rPr>
          <w:rFonts w:cs="B Mitra"/>
          <w:sz w:val="28"/>
          <w:szCs w:val="28"/>
          <w:rtl/>
        </w:rPr>
        <w:t xml:space="preserve"> م</w:t>
      </w:r>
      <w:r w:rsidRPr="00B957B9">
        <w:rPr>
          <w:rFonts w:cs="B Mitra" w:hint="cs"/>
          <w:sz w:val="28"/>
          <w:szCs w:val="28"/>
          <w:rtl/>
        </w:rPr>
        <w:t>ی‌</w:t>
      </w:r>
      <w:r w:rsidR="006E2AF7">
        <w:rPr>
          <w:rFonts w:cs="B Mitra" w:hint="cs"/>
          <w:sz w:val="28"/>
          <w:szCs w:val="28"/>
          <w:rtl/>
        </w:rPr>
        <w:t>نماید</w:t>
      </w:r>
      <w:r w:rsidRPr="00B957B9">
        <w:rPr>
          <w:rFonts w:cs="B Mitra"/>
          <w:sz w:val="28"/>
          <w:szCs w:val="28"/>
          <w:rtl/>
        </w:rPr>
        <w:t xml:space="preserve">. </w:t>
      </w:r>
      <w:r w:rsidR="00AF6596">
        <w:rPr>
          <w:rFonts w:cs="B Mitra" w:hint="cs"/>
          <w:sz w:val="28"/>
          <w:szCs w:val="28"/>
          <w:rtl/>
        </w:rPr>
        <w:t>افزون بر این،</w:t>
      </w:r>
      <w:r w:rsidRPr="00B957B9">
        <w:rPr>
          <w:rFonts w:cs="B Mitra"/>
          <w:sz w:val="28"/>
          <w:szCs w:val="28"/>
          <w:rtl/>
        </w:rPr>
        <w:t xml:space="preserve"> </w:t>
      </w:r>
      <w:r w:rsidR="00AF6596" w:rsidRPr="00B957B9">
        <w:rPr>
          <w:rFonts w:cs="B Mitra"/>
          <w:sz w:val="28"/>
          <w:szCs w:val="28"/>
          <w:rtl/>
        </w:rPr>
        <w:t>مارت</w:t>
      </w:r>
      <w:r w:rsidR="00AF6596" w:rsidRPr="00B957B9">
        <w:rPr>
          <w:rFonts w:cs="B Mitra" w:hint="cs"/>
          <w:sz w:val="28"/>
          <w:szCs w:val="28"/>
          <w:rtl/>
        </w:rPr>
        <w:t>ی</w:t>
      </w:r>
      <w:r w:rsidR="00AF6596" w:rsidRPr="00B957B9">
        <w:rPr>
          <w:rFonts w:cs="B Mitra" w:hint="eastAsia"/>
          <w:sz w:val="28"/>
          <w:szCs w:val="28"/>
          <w:rtl/>
        </w:rPr>
        <w:t>ن</w:t>
      </w:r>
      <w:r w:rsidR="00AF6596" w:rsidRPr="00B957B9">
        <w:rPr>
          <w:rFonts w:cs="B Mitra"/>
          <w:sz w:val="28"/>
          <w:szCs w:val="28"/>
          <w:rtl/>
        </w:rPr>
        <w:t xml:space="preserve"> و آ</w:t>
      </w:r>
      <w:r w:rsidR="00AF6596" w:rsidRPr="00B957B9">
        <w:rPr>
          <w:rFonts w:cs="B Mitra" w:hint="cs"/>
          <w:sz w:val="28"/>
          <w:szCs w:val="28"/>
          <w:rtl/>
        </w:rPr>
        <w:t>ی</w:t>
      </w:r>
      <w:r w:rsidR="00AF6596" w:rsidRPr="00B957B9">
        <w:rPr>
          <w:rFonts w:cs="B Mitra" w:hint="eastAsia"/>
          <w:sz w:val="28"/>
          <w:szCs w:val="28"/>
          <w:rtl/>
        </w:rPr>
        <w:t>زنهارت</w:t>
      </w:r>
      <w:r w:rsidR="00AF6596">
        <w:rPr>
          <w:rFonts w:cs="B Mitra" w:hint="cs"/>
          <w:sz w:val="28"/>
          <w:szCs w:val="28"/>
          <w:rtl/>
        </w:rPr>
        <w:t xml:space="preserve"> معتقدند که</w:t>
      </w:r>
      <w:r w:rsidR="00AF6596" w:rsidRPr="00B957B9">
        <w:rPr>
          <w:rFonts w:cs="B Mitra"/>
          <w:sz w:val="28"/>
          <w:szCs w:val="28"/>
          <w:rtl/>
        </w:rPr>
        <w:t xml:space="preserve"> </w:t>
      </w:r>
      <w:r w:rsidRPr="00B957B9">
        <w:rPr>
          <w:rFonts w:cs="B Mitra" w:hint="eastAsia"/>
          <w:sz w:val="28"/>
          <w:szCs w:val="28"/>
          <w:rtl/>
        </w:rPr>
        <w:t>قابل</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ها</w:t>
      </w:r>
      <w:r w:rsidRPr="00B957B9">
        <w:rPr>
          <w:rFonts w:cs="B Mitra" w:hint="cs"/>
          <w:sz w:val="28"/>
          <w:szCs w:val="28"/>
          <w:rtl/>
        </w:rPr>
        <w:t>ی</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بر</w:t>
      </w:r>
      <w:r w:rsidR="00AF6596">
        <w:rPr>
          <w:rFonts w:cs="B Mitra" w:hint="cs"/>
          <w:sz w:val="28"/>
          <w:szCs w:val="28"/>
          <w:rtl/>
        </w:rPr>
        <w:t xml:space="preserve"> مبنای</w:t>
      </w:r>
      <w:r w:rsidRPr="00B957B9">
        <w:rPr>
          <w:rFonts w:cs="B Mitra"/>
          <w:sz w:val="28"/>
          <w:szCs w:val="28"/>
          <w:rtl/>
        </w:rPr>
        <w:t xml:space="preserve"> فرآ</w:t>
      </w:r>
      <w:r w:rsidRPr="00B957B9">
        <w:rPr>
          <w:rFonts w:cs="B Mitra" w:hint="cs"/>
          <w:sz w:val="28"/>
          <w:szCs w:val="28"/>
          <w:rtl/>
        </w:rPr>
        <w:t>ی</w:t>
      </w:r>
      <w:r w:rsidRPr="00B957B9">
        <w:rPr>
          <w:rFonts w:cs="B Mitra" w:hint="eastAsia"/>
          <w:sz w:val="28"/>
          <w:szCs w:val="28"/>
          <w:rtl/>
        </w:rPr>
        <w:t>ندها</w:t>
      </w:r>
      <w:r w:rsidRPr="00B957B9">
        <w:rPr>
          <w:rFonts w:cs="B Mitra" w:hint="cs"/>
          <w:sz w:val="28"/>
          <w:szCs w:val="28"/>
          <w:rtl/>
        </w:rPr>
        <w:t>ی</w:t>
      </w:r>
      <w:r w:rsidRPr="00B957B9">
        <w:rPr>
          <w:rFonts w:cs="B Mitra"/>
          <w:sz w:val="28"/>
          <w:szCs w:val="28"/>
          <w:rtl/>
        </w:rPr>
        <w:t xml:space="preserve"> استاندارد موجود </w:t>
      </w:r>
      <w:r w:rsidR="00AF6596">
        <w:rPr>
          <w:rFonts w:cs="B Mitra" w:hint="cs"/>
          <w:sz w:val="28"/>
          <w:szCs w:val="28"/>
          <w:rtl/>
        </w:rPr>
        <w:t>همچون</w:t>
      </w:r>
      <w:r w:rsidRPr="00B957B9">
        <w:rPr>
          <w:rFonts w:cs="B Mitra"/>
          <w:sz w:val="28"/>
          <w:szCs w:val="28"/>
          <w:rtl/>
        </w:rPr>
        <w:t xml:space="preserve"> تحق</w:t>
      </w:r>
      <w:r w:rsidRPr="00B957B9">
        <w:rPr>
          <w:rFonts w:cs="B Mitra" w:hint="cs"/>
          <w:sz w:val="28"/>
          <w:szCs w:val="28"/>
          <w:rtl/>
        </w:rPr>
        <w:t>ی</w:t>
      </w:r>
      <w:r w:rsidRPr="00B957B9">
        <w:rPr>
          <w:rFonts w:cs="B Mitra" w:hint="eastAsia"/>
          <w:sz w:val="28"/>
          <w:szCs w:val="28"/>
          <w:rtl/>
        </w:rPr>
        <w:t>ق</w:t>
      </w:r>
      <w:r w:rsidRPr="00B957B9">
        <w:rPr>
          <w:rFonts w:cs="B Mitra"/>
          <w:sz w:val="28"/>
          <w:szCs w:val="28"/>
          <w:rtl/>
        </w:rPr>
        <w:t xml:space="preserve"> و توسعه، </w:t>
      </w:r>
      <w:r w:rsidR="00AF6596">
        <w:rPr>
          <w:rFonts w:cs="B Mitra" w:hint="cs"/>
          <w:sz w:val="28"/>
          <w:szCs w:val="28"/>
          <w:rtl/>
        </w:rPr>
        <w:t>ائتلاف ها</w:t>
      </w:r>
      <w:r w:rsidRPr="00B957B9">
        <w:rPr>
          <w:rFonts w:cs="B Mitra"/>
          <w:sz w:val="28"/>
          <w:szCs w:val="28"/>
          <w:rtl/>
        </w:rPr>
        <w:t xml:space="preserve"> و تصم</w:t>
      </w:r>
      <w:r w:rsidRPr="00B957B9">
        <w:rPr>
          <w:rFonts w:cs="B Mitra" w:hint="cs"/>
          <w:sz w:val="28"/>
          <w:szCs w:val="28"/>
          <w:rtl/>
        </w:rPr>
        <w:t>ی</w:t>
      </w:r>
      <w:r w:rsidRPr="00B957B9">
        <w:rPr>
          <w:rFonts w:cs="B Mitra" w:hint="eastAsia"/>
          <w:sz w:val="28"/>
          <w:szCs w:val="28"/>
          <w:rtl/>
        </w:rPr>
        <w:t>م</w:t>
      </w:r>
      <w:r w:rsidRPr="00B957B9">
        <w:rPr>
          <w:rFonts w:cs="B Mitra"/>
          <w:sz w:val="28"/>
          <w:szCs w:val="28"/>
          <w:rtl/>
        </w:rPr>
        <w:t xml:space="preserve"> گ</w:t>
      </w:r>
      <w:r w:rsidRPr="00B957B9">
        <w:rPr>
          <w:rFonts w:cs="B Mitra" w:hint="cs"/>
          <w:sz w:val="28"/>
          <w:szCs w:val="28"/>
          <w:rtl/>
        </w:rPr>
        <w:t>ی</w:t>
      </w:r>
      <w:r w:rsidRPr="00B957B9">
        <w:rPr>
          <w:rFonts w:cs="B Mitra" w:hint="eastAsia"/>
          <w:sz w:val="28"/>
          <w:szCs w:val="28"/>
          <w:rtl/>
        </w:rPr>
        <w:t>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w:t>
      </w:r>
      <w:r w:rsidR="00AF6596">
        <w:rPr>
          <w:rFonts w:cs="B Mitra" w:hint="cs"/>
          <w:sz w:val="28"/>
          <w:szCs w:val="28"/>
          <w:rtl/>
        </w:rPr>
        <w:t>بنا</w:t>
      </w:r>
      <w:r w:rsidRPr="00B957B9">
        <w:rPr>
          <w:rFonts w:cs="B Mitra"/>
          <w:sz w:val="28"/>
          <w:szCs w:val="28"/>
          <w:rtl/>
        </w:rPr>
        <w:t xml:space="preserve"> </w:t>
      </w:r>
      <w:r w:rsidR="00AF6596">
        <w:rPr>
          <w:rFonts w:cs="B Mitra" w:hint="cs"/>
          <w:sz w:val="28"/>
          <w:szCs w:val="28"/>
          <w:rtl/>
        </w:rPr>
        <w:t xml:space="preserve">نهاده </w:t>
      </w:r>
      <w:r w:rsidRPr="00B957B9">
        <w:rPr>
          <w:rFonts w:cs="B Mitra"/>
          <w:sz w:val="28"/>
          <w:szCs w:val="28"/>
          <w:rtl/>
        </w:rPr>
        <w:t>م</w:t>
      </w:r>
      <w:r w:rsidRPr="00B957B9">
        <w:rPr>
          <w:rFonts w:cs="B Mitra" w:hint="cs"/>
          <w:sz w:val="28"/>
          <w:szCs w:val="28"/>
          <w:rtl/>
        </w:rPr>
        <w:t>ی</w:t>
      </w:r>
      <w:r w:rsidRPr="00B957B9">
        <w:rPr>
          <w:rFonts w:cs="B Mitra"/>
          <w:sz w:val="28"/>
          <w:szCs w:val="28"/>
          <w:rtl/>
        </w:rPr>
        <w:t xml:space="preserve"> شود (ا</w:t>
      </w:r>
      <w:r w:rsidRPr="00B957B9">
        <w:rPr>
          <w:rFonts w:cs="B Mitra" w:hint="cs"/>
          <w:sz w:val="28"/>
          <w:szCs w:val="28"/>
          <w:rtl/>
        </w:rPr>
        <w:t>ی</w:t>
      </w:r>
      <w:r w:rsidRPr="00B957B9">
        <w:rPr>
          <w:rFonts w:cs="B Mitra" w:hint="eastAsia"/>
          <w:sz w:val="28"/>
          <w:szCs w:val="28"/>
          <w:rtl/>
        </w:rPr>
        <w:t>زنهارت</w:t>
      </w:r>
      <w:r w:rsidRPr="00B957B9">
        <w:rPr>
          <w:rFonts w:cs="B Mitra"/>
          <w:sz w:val="28"/>
          <w:szCs w:val="28"/>
          <w:rtl/>
        </w:rPr>
        <w:t xml:space="preserve"> و مارت</w:t>
      </w:r>
      <w:r w:rsidRPr="00B957B9">
        <w:rPr>
          <w:rFonts w:cs="B Mitra" w:hint="cs"/>
          <w:sz w:val="28"/>
          <w:szCs w:val="28"/>
          <w:rtl/>
        </w:rPr>
        <w:t>ی</w:t>
      </w:r>
      <w:r w:rsidRPr="00B957B9">
        <w:rPr>
          <w:rFonts w:cs="B Mitra" w:hint="eastAsia"/>
          <w:sz w:val="28"/>
          <w:szCs w:val="28"/>
          <w:rtl/>
        </w:rPr>
        <w:t>ن</w:t>
      </w:r>
      <w:r w:rsidR="00AF6596">
        <w:rPr>
          <w:rFonts w:cs="B Mitra" w:hint="cs"/>
          <w:sz w:val="28"/>
          <w:szCs w:val="28"/>
          <w:rtl/>
        </w:rPr>
        <w:t>،</w:t>
      </w:r>
      <w:r w:rsidRPr="00B957B9">
        <w:rPr>
          <w:rFonts w:cs="B Mitra"/>
          <w:sz w:val="28"/>
          <w:szCs w:val="28"/>
          <w:rtl/>
        </w:rPr>
        <w:t xml:space="preserve"> 2000).</w:t>
      </w:r>
    </w:p>
    <w:p w14:paraId="526285E5" w14:textId="05D6D049" w:rsidR="00B957B9" w:rsidRPr="00B957B9" w:rsidRDefault="00B957B9" w:rsidP="00B957B9">
      <w:pPr>
        <w:jc w:val="both"/>
        <w:rPr>
          <w:rFonts w:cs="B Mitra"/>
          <w:sz w:val="28"/>
          <w:szCs w:val="28"/>
          <w:rtl/>
        </w:rPr>
      </w:pPr>
      <w:r w:rsidRPr="00B957B9">
        <w:rPr>
          <w:rFonts w:cs="B Mitra" w:hint="eastAsia"/>
          <w:sz w:val="28"/>
          <w:szCs w:val="28"/>
          <w:rtl/>
        </w:rPr>
        <w:t>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مطالعه</w:t>
      </w:r>
      <w:r w:rsidR="00AF6596">
        <w:rPr>
          <w:rFonts w:cs="B Mitra" w:hint="cs"/>
          <w:sz w:val="28"/>
          <w:szCs w:val="28"/>
          <w:rtl/>
        </w:rPr>
        <w:t xml:space="preserve"> (شوارتز، روهربک، و واچ، 2020)</w:t>
      </w:r>
      <w:r w:rsidRPr="00B957B9">
        <w:rPr>
          <w:rFonts w:cs="B Mitra"/>
          <w:sz w:val="28"/>
          <w:szCs w:val="28"/>
          <w:rtl/>
        </w:rPr>
        <w:t xml:space="preserve"> نشان م</w:t>
      </w:r>
      <w:r w:rsidRPr="00B957B9">
        <w:rPr>
          <w:rFonts w:cs="B Mitra" w:hint="cs"/>
          <w:sz w:val="28"/>
          <w:szCs w:val="28"/>
          <w:rtl/>
        </w:rPr>
        <w:t>ی</w:t>
      </w:r>
      <w:r w:rsidRPr="00B957B9">
        <w:rPr>
          <w:rFonts w:cs="B Mitra"/>
          <w:sz w:val="28"/>
          <w:szCs w:val="28"/>
          <w:rtl/>
        </w:rPr>
        <w:t xml:space="preserve"> دهد که آموزش ها</w:t>
      </w:r>
      <w:r w:rsidRPr="00B957B9">
        <w:rPr>
          <w:rFonts w:cs="B Mitra" w:hint="cs"/>
          <w:sz w:val="28"/>
          <w:szCs w:val="28"/>
          <w:rtl/>
        </w:rPr>
        <w:t>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نگ</w:t>
      </w:r>
      <w:r w:rsidR="008D76B4">
        <w:rPr>
          <w:rFonts w:cs="B Mitra" w:hint="cs"/>
          <w:sz w:val="28"/>
          <w:szCs w:val="28"/>
          <w:rtl/>
        </w:rPr>
        <w:t>ا</w:t>
      </w:r>
      <w:r w:rsidRPr="00B957B9">
        <w:rPr>
          <w:rFonts w:cs="B Mitra"/>
          <w:sz w:val="28"/>
          <w:szCs w:val="28"/>
          <w:rtl/>
        </w:rPr>
        <w:t>ر</w:t>
      </w:r>
      <w:r w:rsidRPr="00B957B9">
        <w:rPr>
          <w:rFonts w:cs="B Mitra" w:hint="cs"/>
          <w:sz w:val="28"/>
          <w:szCs w:val="28"/>
          <w:rtl/>
        </w:rPr>
        <w:t>ی</w:t>
      </w:r>
      <w:r w:rsidRPr="00B957B9">
        <w:rPr>
          <w:rFonts w:cs="B Mitra"/>
          <w:sz w:val="28"/>
          <w:szCs w:val="28"/>
          <w:rtl/>
        </w:rPr>
        <w:t xml:space="preserve"> شرکت</w:t>
      </w:r>
      <w:r w:rsidRPr="00B957B9">
        <w:rPr>
          <w:rFonts w:cs="B Mitra" w:hint="cs"/>
          <w:sz w:val="28"/>
          <w:szCs w:val="28"/>
          <w:rtl/>
        </w:rPr>
        <w:t>ی</w:t>
      </w:r>
      <w:r w:rsidRPr="00B957B9">
        <w:rPr>
          <w:rFonts w:cs="B Mitra"/>
          <w:sz w:val="28"/>
          <w:szCs w:val="28"/>
          <w:rtl/>
        </w:rPr>
        <w:t xml:space="preserve"> م</w:t>
      </w:r>
      <w:r w:rsidRPr="00B957B9">
        <w:rPr>
          <w:rFonts w:cs="B Mitra" w:hint="cs"/>
          <w:sz w:val="28"/>
          <w:szCs w:val="28"/>
          <w:rtl/>
        </w:rPr>
        <w:t>ی</w:t>
      </w:r>
      <w:r w:rsidRPr="00B957B9">
        <w:rPr>
          <w:rFonts w:cs="B Mitra"/>
          <w:sz w:val="28"/>
          <w:szCs w:val="28"/>
          <w:rtl/>
        </w:rPr>
        <w:t xml:space="preserve"> تواند به رهبران کمک کند تا با غلبه بر مدل ها</w:t>
      </w:r>
      <w:r w:rsidRPr="00B957B9">
        <w:rPr>
          <w:rFonts w:cs="B Mitra" w:hint="cs"/>
          <w:sz w:val="28"/>
          <w:szCs w:val="28"/>
          <w:rtl/>
        </w:rPr>
        <w:t>ی</w:t>
      </w:r>
      <w:r w:rsidRPr="00B957B9">
        <w:rPr>
          <w:rFonts w:cs="B Mitra"/>
          <w:sz w:val="28"/>
          <w:szCs w:val="28"/>
          <w:rtl/>
        </w:rPr>
        <w:t xml:space="preserve"> ذهن</w:t>
      </w:r>
      <w:r w:rsidRPr="00B957B9">
        <w:rPr>
          <w:rFonts w:cs="B Mitra" w:hint="cs"/>
          <w:sz w:val="28"/>
          <w:szCs w:val="28"/>
          <w:rtl/>
        </w:rPr>
        <w:t>ی</w:t>
      </w:r>
      <w:r w:rsidRPr="00B957B9">
        <w:rPr>
          <w:rFonts w:cs="B Mitra"/>
          <w:sz w:val="28"/>
          <w:szCs w:val="28"/>
          <w:rtl/>
        </w:rPr>
        <w:t xml:space="preserve"> غالب، جهش ها</w:t>
      </w:r>
      <w:r w:rsidRPr="00B957B9">
        <w:rPr>
          <w:rFonts w:cs="B Mitra" w:hint="cs"/>
          <w:sz w:val="28"/>
          <w:szCs w:val="28"/>
          <w:rtl/>
        </w:rPr>
        <w:t>ی</w:t>
      </w:r>
      <w:r w:rsidRPr="00B957B9">
        <w:rPr>
          <w:rFonts w:cs="B Mitra"/>
          <w:sz w:val="28"/>
          <w:szCs w:val="28"/>
          <w:rtl/>
        </w:rPr>
        <w:t xml:space="preserve"> شناخت</w:t>
      </w:r>
      <w:r w:rsidRPr="00B957B9">
        <w:rPr>
          <w:rFonts w:cs="B Mitra" w:hint="cs"/>
          <w:sz w:val="28"/>
          <w:szCs w:val="28"/>
          <w:rtl/>
        </w:rPr>
        <w:t>ی</w:t>
      </w:r>
      <w:r w:rsidR="008D76B4">
        <w:rPr>
          <w:rStyle w:val="FootnoteReference"/>
          <w:rFonts w:cs="B Mitra"/>
          <w:sz w:val="28"/>
          <w:szCs w:val="28"/>
          <w:rtl/>
        </w:rPr>
        <w:footnoteReference w:id="336"/>
      </w:r>
      <w:r w:rsidRPr="00B957B9">
        <w:rPr>
          <w:rFonts w:cs="B Mitra"/>
          <w:sz w:val="28"/>
          <w:szCs w:val="28"/>
          <w:rtl/>
        </w:rPr>
        <w:t xml:space="preserve"> داشته باشند</w:t>
      </w:r>
      <w:r w:rsidR="008D76B4">
        <w:rPr>
          <w:rFonts w:cs="B Mitra" w:hint="cs"/>
          <w:sz w:val="28"/>
          <w:szCs w:val="28"/>
          <w:rtl/>
        </w:rPr>
        <w:t xml:space="preserve"> (ویپیاتو، فاواتو، مادالونی، و دو، 2019).</w:t>
      </w:r>
      <w:r w:rsidRPr="00B957B9">
        <w:rPr>
          <w:rFonts w:cs="B Mitra"/>
          <w:sz w:val="28"/>
          <w:szCs w:val="28"/>
          <w:rtl/>
        </w:rPr>
        <w:t xml:space="preserve">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افته‌ها</w:t>
      </w:r>
      <w:r w:rsidRPr="00B957B9">
        <w:rPr>
          <w:rFonts w:cs="B Mitra"/>
          <w:sz w:val="28"/>
          <w:szCs w:val="28"/>
          <w:rtl/>
        </w:rPr>
        <w:t xml:space="preserve"> نشان م</w:t>
      </w:r>
      <w:r w:rsidRPr="00B957B9">
        <w:rPr>
          <w:rFonts w:cs="B Mitra" w:hint="cs"/>
          <w:sz w:val="28"/>
          <w:szCs w:val="28"/>
          <w:rtl/>
        </w:rPr>
        <w:t>ی‌</w:t>
      </w:r>
      <w:r w:rsidRPr="00B957B9">
        <w:rPr>
          <w:rFonts w:cs="B Mitra" w:hint="eastAsia"/>
          <w:sz w:val="28"/>
          <w:szCs w:val="28"/>
          <w:rtl/>
        </w:rPr>
        <w:t>دهد</w:t>
      </w:r>
      <w:r w:rsidRPr="00B957B9">
        <w:rPr>
          <w:rFonts w:cs="B Mitra"/>
          <w:sz w:val="28"/>
          <w:szCs w:val="28"/>
          <w:rtl/>
        </w:rPr>
        <w:t xml:space="preserve"> که </w:t>
      </w:r>
      <w:r w:rsidRPr="00B957B9">
        <w:rPr>
          <w:rFonts w:cs="B Mitra" w:hint="eastAsia"/>
          <w:sz w:val="28"/>
          <w:szCs w:val="28"/>
          <w:rtl/>
        </w:rPr>
        <w:t>هنگام</w:t>
      </w:r>
      <w:r w:rsidRPr="00B957B9">
        <w:rPr>
          <w:rFonts w:cs="B Mitra"/>
          <w:sz w:val="28"/>
          <w:szCs w:val="28"/>
          <w:rtl/>
        </w:rPr>
        <w:t xml:space="preserve"> راه‌انداز</w:t>
      </w:r>
      <w:r w:rsidRPr="00B957B9">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فعال</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w:t>
      </w:r>
      <w:r w:rsidR="008D76B4">
        <w:rPr>
          <w:rFonts w:cs="B Mitra" w:hint="cs"/>
          <w:sz w:val="28"/>
          <w:szCs w:val="28"/>
          <w:rtl/>
        </w:rPr>
        <w:t>ا</w:t>
      </w:r>
      <w:r w:rsidRPr="00B957B9">
        <w:rPr>
          <w:rFonts w:cs="B Mitra" w:hint="eastAsia"/>
          <w:sz w:val="28"/>
          <w:szCs w:val="28"/>
          <w:rtl/>
        </w:rPr>
        <w:t>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در </w:t>
      </w:r>
      <w:r w:rsidR="008D76B4">
        <w:rPr>
          <w:rFonts w:cs="B Mitra" w:hint="cs"/>
          <w:sz w:val="28"/>
          <w:szCs w:val="28"/>
          <w:rtl/>
        </w:rPr>
        <w:t xml:space="preserve">یک </w:t>
      </w:r>
      <w:r w:rsidRPr="00B957B9">
        <w:rPr>
          <w:rFonts w:cs="B Mitra"/>
          <w:sz w:val="28"/>
          <w:szCs w:val="28"/>
          <w:rtl/>
        </w:rPr>
        <w:t>سازمان، طراح</w:t>
      </w:r>
      <w:r w:rsidRPr="00B957B9">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مناسب و آموزش مد</w:t>
      </w:r>
      <w:r w:rsidRPr="00B957B9">
        <w:rPr>
          <w:rFonts w:cs="B Mitra" w:hint="cs"/>
          <w:sz w:val="28"/>
          <w:szCs w:val="28"/>
          <w:rtl/>
        </w:rPr>
        <w:t>ی</w:t>
      </w:r>
      <w:r w:rsidRPr="00B957B9">
        <w:rPr>
          <w:rFonts w:cs="B Mitra" w:hint="eastAsia"/>
          <w:sz w:val="28"/>
          <w:szCs w:val="28"/>
          <w:rtl/>
        </w:rPr>
        <w:t>ران</w:t>
      </w:r>
      <w:r w:rsidRPr="00B957B9">
        <w:rPr>
          <w:rFonts w:cs="B Mitra"/>
          <w:sz w:val="28"/>
          <w:szCs w:val="28"/>
          <w:rtl/>
        </w:rPr>
        <w:t xml:space="preserve"> برا</w:t>
      </w:r>
      <w:r w:rsidRPr="00B957B9">
        <w:rPr>
          <w:rFonts w:cs="B Mitra" w:hint="cs"/>
          <w:sz w:val="28"/>
          <w:szCs w:val="28"/>
          <w:rtl/>
        </w:rPr>
        <w:t>ی</w:t>
      </w:r>
      <w:r w:rsidRPr="00B957B9">
        <w:rPr>
          <w:rFonts w:cs="B Mitra"/>
          <w:sz w:val="28"/>
          <w:szCs w:val="28"/>
          <w:rtl/>
        </w:rPr>
        <w:t xml:space="preserve"> پرداختن به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در سطوح سازمان</w:t>
      </w:r>
      <w:r w:rsidRPr="00B957B9">
        <w:rPr>
          <w:rFonts w:cs="B Mitra" w:hint="cs"/>
          <w:sz w:val="28"/>
          <w:szCs w:val="28"/>
          <w:rtl/>
        </w:rPr>
        <w:t>ی</w:t>
      </w:r>
      <w:r w:rsidRPr="00B957B9">
        <w:rPr>
          <w:rFonts w:cs="B Mitra"/>
          <w:sz w:val="28"/>
          <w:szCs w:val="28"/>
          <w:rtl/>
        </w:rPr>
        <w:t xml:space="preserve"> و فرد</w:t>
      </w:r>
      <w:r w:rsidRPr="00B957B9">
        <w:rPr>
          <w:rFonts w:cs="B Mitra" w:hint="cs"/>
          <w:sz w:val="28"/>
          <w:szCs w:val="28"/>
          <w:rtl/>
        </w:rPr>
        <w:t>ی</w:t>
      </w:r>
      <w:r w:rsidRPr="00B957B9">
        <w:rPr>
          <w:rFonts w:cs="B Mitra"/>
          <w:sz w:val="28"/>
          <w:szCs w:val="28"/>
          <w:rtl/>
        </w:rPr>
        <w:t xml:space="preserve"> </w:t>
      </w:r>
      <w:r w:rsidR="008D76B4">
        <w:rPr>
          <w:rFonts w:cs="B Mitra" w:hint="cs"/>
          <w:sz w:val="28"/>
          <w:szCs w:val="28"/>
          <w:rtl/>
        </w:rPr>
        <w:t>حائز اهمیت</w:t>
      </w:r>
      <w:r w:rsidRPr="00B957B9">
        <w:rPr>
          <w:rFonts w:cs="B Mitra"/>
          <w:sz w:val="28"/>
          <w:szCs w:val="28"/>
          <w:rtl/>
        </w:rPr>
        <w:t xml:space="preserve"> است.</w:t>
      </w:r>
    </w:p>
    <w:p w14:paraId="148B0F3C" w14:textId="24DD3C2B" w:rsidR="00B957B9" w:rsidRDefault="00B957B9" w:rsidP="00371CD9">
      <w:pPr>
        <w:jc w:val="both"/>
        <w:rPr>
          <w:rFonts w:cs="B Mitra"/>
          <w:sz w:val="28"/>
          <w:szCs w:val="28"/>
          <w:rtl/>
        </w:rPr>
      </w:pPr>
      <w:r w:rsidRPr="00B957B9">
        <w:rPr>
          <w:rFonts w:cs="B Mitra" w:hint="eastAsia"/>
          <w:sz w:val="28"/>
          <w:szCs w:val="28"/>
          <w:rtl/>
        </w:rPr>
        <w:t>شوارتز،</w:t>
      </w:r>
      <w:r w:rsidRPr="00B957B9">
        <w:rPr>
          <w:rFonts w:cs="B Mitra"/>
          <w:sz w:val="28"/>
          <w:szCs w:val="28"/>
          <w:rtl/>
        </w:rPr>
        <w:t xml:space="preserve"> روربک و واچ (2020) </w:t>
      </w:r>
      <w:r w:rsidR="008D76B4">
        <w:rPr>
          <w:rFonts w:cs="B Mitra" w:hint="cs"/>
          <w:sz w:val="28"/>
          <w:szCs w:val="28"/>
          <w:rtl/>
        </w:rPr>
        <w:t>بر این باورند</w:t>
      </w:r>
      <w:r w:rsidRPr="00B957B9">
        <w:rPr>
          <w:rFonts w:cs="B Mitra"/>
          <w:sz w:val="28"/>
          <w:szCs w:val="28"/>
          <w:rtl/>
        </w:rPr>
        <w:t xml:space="preserve"> افراد</w:t>
      </w:r>
      <w:r w:rsidR="008D76B4" w:rsidRPr="008D76B4">
        <w:rPr>
          <w:rFonts w:cs="B Mitra"/>
          <w:sz w:val="28"/>
          <w:szCs w:val="28"/>
          <w:rtl/>
        </w:rPr>
        <w:t xml:space="preserve"> </w:t>
      </w:r>
      <w:r w:rsidRPr="00B957B9">
        <w:rPr>
          <w:rFonts w:cs="B Mitra"/>
          <w:sz w:val="28"/>
          <w:szCs w:val="28"/>
          <w:rtl/>
        </w:rPr>
        <w:t xml:space="preserve">در </w:t>
      </w:r>
      <w:r w:rsidR="008D76B4">
        <w:rPr>
          <w:rFonts w:cs="B Mitra" w:hint="cs"/>
          <w:sz w:val="28"/>
          <w:szCs w:val="28"/>
          <w:rtl/>
        </w:rPr>
        <w:t xml:space="preserve">زمینه </w:t>
      </w:r>
      <w:r w:rsidRPr="00B957B9">
        <w:rPr>
          <w:rFonts w:cs="B Mitra"/>
          <w:sz w:val="28"/>
          <w:szCs w:val="28"/>
          <w:rtl/>
        </w:rPr>
        <w:t>حفظ و هدا</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توجه به پ</w:t>
      </w:r>
      <w:r w:rsidRPr="00B957B9">
        <w:rPr>
          <w:rFonts w:cs="B Mitra" w:hint="cs"/>
          <w:sz w:val="28"/>
          <w:szCs w:val="28"/>
          <w:rtl/>
        </w:rPr>
        <w:t>ی</w:t>
      </w:r>
      <w:r w:rsidRPr="00B957B9">
        <w:rPr>
          <w:rFonts w:cs="B Mitra" w:hint="eastAsia"/>
          <w:sz w:val="28"/>
          <w:szCs w:val="28"/>
          <w:rtl/>
        </w:rPr>
        <w:t>رامون</w:t>
      </w:r>
      <w:r w:rsidRPr="00B957B9">
        <w:rPr>
          <w:rFonts w:cs="B Mitra"/>
          <w:sz w:val="28"/>
          <w:szCs w:val="28"/>
          <w:rtl/>
        </w:rPr>
        <w:t xml:space="preserve"> و م</w:t>
      </w:r>
      <w:r w:rsidRPr="00B957B9">
        <w:rPr>
          <w:rFonts w:cs="B Mitra" w:hint="cs"/>
          <w:sz w:val="28"/>
          <w:szCs w:val="28"/>
          <w:rtl/>
        </w:rPr>
        <w:t>ی</w:t>
      </w:r>
      <w:r w:rsidRPr="00B957B9">
        <w:rPr>
          <w:rFonts w:cs="B Mitra" w:hint="eastAsia"/>
          <w:sz w:val="28"/>
          <w:szCs w:val="28"/>
          <w:rtl/>
        </w:rPr>
        <w:t>ان</w:t>
      </w:r>
      <w:r w:rsidRPr="00B957B9">
        <w:rPr>
          <w:rFonts w:cs="B Mitra"/>
          <w:sz w:val="28"/>
          <w:szCs w:val="28"/>
          <w:rtl/>
        </w:rPr>
        <w:t xml:space="preserve"> مدت </w:t>
      </w:r>
      <w:r w:rsidR="008D76B4">
        <w:rPr>
          <w:rFonts w:cs="B Mitra" w:hint="cs"/>
          <w:sz w:val="28"/>
          <w:szCs w:val="28"/>
          <w:rtl/>
        </w:rPr>
        <w:t>تا بلند</w:t>
      </w:r>
      <w:r w:rsidRPr="00B957B9">
        <w:rPr>
          <w:rFonts w:cs="B Mitra"/>
          <w:sz w:val="28"/>
          <w:szCs w:val="28"/>
          <w:rtl/>
        </w:rPr>
        <w:t>مدت</w:t>
      </w:r>
      <w:r w:rsidR="00235230">
        <w:rPr>
          <w:rFonts w:cs="B Mitra" w:hint="cs"/>
          <w:sz w:val="28"/>
          <w:szCs w:val="28"/>
          <w:rtl/>
        </w:rPr>
        <w:t xml:space="preserve"> (شوماخر، 2019)؛ </w:t>
      </w:r>
      <w:r w:rsidRPr="00B957B9">
        <w:rPr>
          <w:rFonts w:cs="B Mitra"/>
          <w:sz w:val="28"/>
          <w:szCs w:val="28"/>
          <w:rtl/>
        </w:rPr>
        <w:t>تصم</w:t>
      </w:r>
      <w:r w:rsidRPr="00B957B9">
        <w:rPr>
          <w:rFonts w:cs="B Mitra" w:hint="cs"/>
          <w:sz w:val="28"/>
          <w:szCs w:val="28"/>
          <w:rtl/>
        </w:rPr>
        <w:t>ی</w:t>
      </w:r>
      <w:r w:rsidRPr="00B957B9">
        <w:rPr>
          <w:rFonts w:cs="B Mitra" w:hint="eastAsia"/>
          <w:sz w:val="28"/>
          <w:szCs w:val="28"/>
          <w:rtl/>
        </w:rPr>
        <w:t>م</w:t>
      </w:r>
      <w:r w:rsidRPr="00B957B9">
        <w:rPr>
          <w:rFonts w:cs="B Mitra"/>
          <w:sz w:val="28"/>
          <w:szCs w:val="28"/>
          <w:rtl/>
        </w:rPr>
        <w:t xml:space="preserve"> گ</w:t>
      </w:r>
      <w:r w:rsidRPr="00B957B9">
        <w:rPr>
          <w:rFonts w:cs="B Mitra" w:hint="cs"/>
          <w:sz w:val="28"/>
          <w:szCs w:val="28"/>
          <w:rtl/>
        </w:rPr>
        <w:t>ی</w:t>
      </w:r>
      <w:r w:rsidRPr="00B957B9">
        <w:rPr>
          <w:rFonts w:cs="B Mitra" w:hint="eastAsia"/>
          <w:sz w:val="28"/>
          <w:szCs w:val="28"/>
          <w:rtl/>
        </w:rPr>
        <w:t>ر</w:t>
      </w:r>
      <w:r w:rsidRPr="00B957B9">
        <w:rPr>
          <w:rFonts w:cs="B Mitra" w:hint="cs"/>
          <w:sz w:val="28"/>
          <w:szCs w:val="28"/>
          <w:rtl/>
        </w:rPr>
        <w:t>ی</w:t>
      </w:r>
      <w:r w:rsidRPr="00B957B9">
        <w:rPr>
          <w:rFonts w:cs="B Mitra"/>
          <w:sz w:val="28"/>
          <w:szCs w:val="28"/>
          <w:rtl/>
        </w:rPr>
        <w:t xml:space="preserve"> در شرا</w:t>
      </w:r>
      <w:r w:rsidRPr="00B957B9">
        <w:rPr>
          <w:rFonts w:cs="B Mitra" w:hint="cs"/>
          <w:sz w:val="28"/>
          <w:szCs w:val="28"/>
          <w:rtl/>
        </w:rPr>
        <w:t>ی</w:t>
      </w:r>
      <w:r w:rsidRPr="00B957B9">
        <w:rPr>
          <w:rFonts w:cs="B Mitra" w:hint="eastAsia"/>
          <w:sz w:val="28"/>
          <w:szCs w:val="28"/>
          <w:rtl/>
        </w:rPr>
        <w:t>ط</w:t>
      </w:r>
      <w:r w:rsidRPr="00B957B9">
        <w:rPr>
          <w:rFonts w:cs="B Mitra"/>
          <w:sz w:val="28"/>
          <w:szCs w:val="28"/>
          <w:rtl/>
        </w:rPr>
        <w:t xml:space="preserve"> عدم قطع</w:t>
      </w:r>
      <w:r w:rsidRPr="00B957B9">
        <w:rPr>
          <w:rFonts w:cs="B Mitra" w:hint="cs"/>
          <w:sz w:val="28"/>
          <w:szCs w:val="28"/>
          <w:rtl/>
        </w:rPr>
        <w:t>ی</w:t>
      </w:r>
      <w:r w:rsidRPr="00B957B9">
        <w:rPr>
          <w:rFonts w:cs="B Mitra" w:hint="eastAsia"/>
          <w:sz w:val="28"/>
          <w:szCs w:val="28"/>
          <w:rtl/>
        </w:rPr>
        <w:t>ت</w:t>
      </w:r>
      <w:r w:rsidR="00235230">
        <w:rPr>
          <w:rFonts w:cs="B Mitra" w:hint="cs"/>
          <w:sz w:val="28"/>
          <w:szCs w:val="28"/>
          <w:rtl/>
        </w:rPr>
        <w:t xml:space="preserve"> (کورتنی، کیرلند، و ویگوری، 1997)؛ </w:t>
      </w:r>
      <w:r w:rsidRPr="00B957B9">
        <w:rPr>
          <w:rFonts w:cs="B Mitra"/>
          <w:sz w:val="28"/>
          <w:szCs w:val="28"/>
          <w:rtl/>
        </w:rPr>
        <w:t xml:space="preserve">و </w:t>
      </w:r>
      <w:r w:rsidR="00371CD9">
        <w:rPr>
          <w:rFonts w:cs="B Mitra" w:hint="cs"/>
          <w:sz w:val="28"/>
          <w:szCs w:val="28"/>
          <w:rtl/>
        </w:rPr>
        <w:t>بازآرایی</w:t>
      </w:r>
      <w:r w:rsidRPr="00B957B9">
        <w:rPr>
          <w:rFonts w:cs="B Mitra"/>
          <w:sz w:val="28"/>
          <w:szCs w:val="28"/>
          <w:rtl/>
        </w:rPr>
        <w:t xml:space="preserve"> منابع</w:t>
      </w:r>
      <w:r w:rsidR="00371CD9">
        <w:rPr>
          <w:rFonts w:cs="B Mitra" w:hint="cs"/>
          <w:sz w:val="28"/>
          <w:szCs w:val="28"/>
          <w:rtl/>
        </w:rPr>
        <w:t xml:space="preserve"> </w:t>
      </w:r>
      <w:r w:rsidR="008D76B4" w:rsidRPr="00B957B9">
        <w:rPr>
          <w:rFonts w:cs="B Mitra"/>
          <w:sz w:val="28"/>
          <w:szCs w:val="28"/>
          <w:rtl/>
        </w:rPr>
        <w:t xml:space="preserve">آموزش </w:t>
      </w:r>
      <w:r w:rsidR="00371CD9">
        <w:rPr>
          <w:rFonts w:cs="B Mitra" w:hint="cs"/>
          <w:sz w:val="28"/>
          <w:szCs w:val="28"/>
          <w:rtl/>
        </w:rPr>
        <w:t>می بینند، اما بر تمایل فزاینده</w:t>
      </w:r>
      <w:r w:rsidRPr="00B957B9">
        <w:rPr>
          <w:rFonts w:cs="B Mitra"/>
          <w:sz w:val="28"/>
          <w:szCs w:val="28"/>
          <w:rtl/>
        </w:rPr>
        <w:t xml:space="preserve"> به استفاده از زبان مدل کسب‌وکار </w:t>
      </w:r>
      <w:r w:rsidR="00371CD9">
        <w:rPr>
          <w:rFonts w:cs="B Mitra" w:hint="cs"/>
          <w:sz w:val="28"/>
          <w:szCs w:val="28"/>
          <w:rtl/>
        </w:rPr>
        <w:t xml:space="preserve">نیز </w:t>
      </w:r>
      <w:r w:rsidRPr="00B957B9">
        <w:rPr>
          <w:rFonts w:cs="B Mitra"/>
          <w:sz w:val="28"/>
          <w:szCs w:val="28"/>
          <w:rtl/>
        </w:rPr>
        <w:t>تأک</w:t>
      </w:r>
      <w:r w:rsidRPr="00B957B9">
        <w:rPr>
          <w:rFonts w:cs="B Mitra" w:hint="cs"/>
          <w:sz w:val="28"/>
          <w:szCs w:val="28"/>
          <w:rtl/>
        </w:rPr>
        <w:t>ی</w:t>
      </w:r>
      <w:r w:rsidRPr="00B957B9">
        <w:rPr>
          <w:rFonts w:cs="B Mitra" w:hint="eastAsia"/>
          <w:sz w:val="28"/>
          <w:szCs w:val="28"/>
          <w:rtl/>
        </w:rPr>
        <w:t>د</w:t>
      </w:r>
      <w:r w:rsidRPr="00B957B9">
        <w:rPr>
          <w:rFonts w:cs="B Mitra"/>
          <w:sz w:val="28"/>
          <w:szCs w:val="28"/>
          <w:rtl/>
        </w:rPr>
        <w:t xml:space="preserve"> </w:t>
      </w:r>
      <w:r w:rsidR="00371CD9">
        <w:rPr>
          <w:rFonts w:cs="B Mitra" w:hint="cs"/>
          <w:sz w:val="28"/>
          <w:szCs w:val="28"/>
          <w:rtl/>
        </w:rPr>
        <w:t>شده است</w:t>
      </w:r>
      <w:r w:rsidRPr="00B957B9">
        <w:rPr>
          <w:rFonts w:cs="B Mitra"/>
          <w:sz w:val="28"/>
          <w:szCs w:val="28"/>
          <w:rtl/>
        </w:rPr>
        <w:t xml:space="preserve"> تا به شرکت‌ها </w:t>
      </w:r>
      <w:r w:rsidR="00371CD9">
        <w:rPr>
          <w:rFonts w:cs="B Mitra" w:hint="cs"/>
          <w:sz w:val="28"/>
          <w:szCs w:val="28"/>
          <w:rtl/>
        </w:rPr>
        <w:t>امکان</w:t>
      </w:r>
      <w:r w:rsidRPr="00B957B9">
        <w:rPr>
          <w:rFonts w:cs="B Mitra"/>
          <w:sz w:val="28"/>
          <w:szCs w:val="28"/>
          <w:rtl/>
        </w:rPr>
        <w:t xml:space="preserve"> بقا</w:t>
      </w:r>
      <w:r w:rsidR="00371CD9">
        <w:rPr>
          <w:rFonts w:cs="B Mitra" w:hint="cs"/>
          <w:sz w:val="28"/>
          <w:szCs w:val="28"/>
          <w:rtl/>
        </w:rPr>
        <w:t>ء در شرایط</w:t>
      </w:r>
      <w:r w:rsidRPr="00B957B9">
        <w:rPr>
          <w:rFonts w:cs="B Mitra"/>
          <w:sz w:val="28"/>
          <w:szCs w:val="28"/>
          <w:rtl/>
        </w:rPr>
        <w:t xml:space="preserve"> </w:t>
      </w:r>
      <w:r w:rsidR="00371CD9">
        <w:rPr>
          <w:rFonts w:cs="B Mitra" w:hint="cs"/>
          <w:sz w:val="28"/>
          <w:szCs w:val="28"/>
          <w:rtl/>
        </w:rPr>
        <w:t>گذار</w:t>
      </w:r>
      <w:r w:rsidRPr="00B957B9">
        <w:rPr>
          <w:rFonts w:cs="B Mitra"/>
          <w:sz w:val="28"/>
          <w:szCs w:val="28"/>
          <w:rtl/>
        </w:rPr>
        <w:t xml:space="preserve"> داده شود </w:t>
      </w:r>
      <w:r w:rsidR="00371CD9">
        <w:rPr>
          <w:rFonts w:cs="B Mitra" w:hint="cs"/>
          <w:sz w:val="28"/>
          <w:szCs w:val="28"/>
          <w:rtl/>
        </w:rPr>
        <w:t xml:space="preserve">(تیس، پتراف، و لیه، 2016؛ تیس، 2017؛ بیدمون و کناب، 2018). </w:t>
      </w:r>
    </w:p>
    <w:p w14:paraId="6EEFE444" w14:textId="3EC5A78F" w:rsidR="00B957B9" w:rsidRPr="001F6FDC" w:rsidRDefault="00371CD9" w:rsidP="001F6FDC">
      <w:pPr>
        <w:pStyle w:val="Heading1"/>
        <w:rPr>
          <w:rFonts w:cs="B Titr"/>
          <w:color w:val="auto"/>
          <w:sz w:val="30"/>
          <w:szCs w:val="30"/>
          <w:rtl/>
        </w:rPr>
      </w:pPr>
      <w:bookmarkStart w:id="89" w:name="_Toc172728685"/>
      <w:r w:rsidRPr="001F6FDC">
        <w:rPr>
          <w:rFonts w:cs="B Titr" w:hint="cs"/>
          <w:color w:val="auto"/>
          <w:sz w:val="30"/>
          <w:szCs w:val="30"/>
          <w:rtl/>
        </w:rPr>
        <w:t xml:space="preserve">12-2. </w:t>
      </w:r>
      <w:r w:rsidR="00B957B9" w:rsidRPr="001F6FDC">
        <w:rPr>
          <w:rFonts w:cs="B Titr"/>
          <w:color w:val="auto"/>
          <w:sz w:val="30"/>
          <w:szCs w:val="30"/>
          <w:rtl/>
        </w:rPr>
        <w:t>فرآ</w:t>
      </w:r>
      <w:r w:rsidR="00B957B9" w:rsidRPr="001F6FDC">
        <w:rPr>
          <w:rFonts w:cs="B Titr" w:hint="cs"/>
          <w:color w:val="auto"/>
          <w:sz w:val="30"/>
          <w:szCs w:val="30"/>
          <w:rtl/>
        </w:rPr>
        <w:t>ی</w:t>
      </w:r>
      <w:r w:rsidR="00B957B9" w:rsidRPr="001F6FDC">
        <w:rPr>
          <w:rFonts w:cs="B Titr" w:hint="eastAsia"/>
          <w:color w:val="auto"/>
          <w:sz w:val="30"/>
          <w:szCs w:val="30"/>
          <w:rtl/>
        </w:rPr>
        <w:t>ند</w:t>
      </w:r>
      <w:r w:rsidR="00B957B9" w:rsidRPr="001F6FDC">
        <w:rPr>
          <w:rFonts w:cs="B Titr"/>
          <w:color w:val="auto"/>
          <w:sz w:val="30"/>
          <w:szCs w:val="30"/>
          <w:rtl/>
        </w:rPr>
        <w:t xml:space="preserve"> استراتژ</w:t>
      </w:r>
      <w:r w:rsidR="00B957B9" w:rsidRPr="001F6FDC">
        <w:rPr>
          <w:rFonts w:cs="B Titr" w:hint="cs"/>
          <w:color w:val="auto"/>
          <w:sz w:val="30"/>
          <w:szCs w:val="30"/>
          <w:rtl/>
        </w:rPr>
        <w:t>ی</w:t>
      </w:r>
      <w:bookmarkEnd w:id="89"/>
    </w:p>
    <w:p w14:paraId="041508BB" w14:textId="0538E501" w:rsidR="00B957B9" w:rsidRPr="00B957B9" w:rsidRDefault="00B957B9" w:rsidP="00B957B9">
      <w:pPr>
        <w:jc w:val="both"/>
        <w:rPr>
          <w:rFonts w:cs="B Mitra"/>
          <w:sz w:val="28"/>
          <w:szCs w:val="28"/>
          <w:rtl/>
        </w:rPr>
      </w:pPr>
      <w:r w:rsidRPr="00B957B9">
        <w:rPr>
          <w:rFonts w:cs="B Mitra" w:hint="eastAsia"/>
          <w:sz w:val="28"/>
          <w:szCs w:val="28"/>
          <w:rtl/>
        </w:rPr>
        <w:t>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نگ</w:t>
      </w:r>
      <w:r w:rsidR="00495B35">
        <w:rPr>
          <w:rFonts w:cs="B Mitra" w:hint="cs"/>
          <w:sz w:val="28"/>
          <w:szCs w:val="28"/>
          <w:rtl/>
        </w:rPr>
        <w:t>ا</w:t>
      </w:r>
      <w:r w:rsidRPr="00B957B9">
        <w:rPr>
          <w:rFonts w:cs="B Mitra"/>
          <w:sz w:val="28"/>
          <w:szCs w:val="28"/>
          <w:rtl/>
        </w:rPr>
        <w:t>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w:t>
      </w:r>
      <w:r w:rsidR="00B00CA4">
        <w:rPr>
          <w:rFonts w:cs="B Mitra" w:hint="cs"/>
          <w:sz w:val="28"/>
          <w:szCs w:val="28"/>
          <w:rtl/>
        </w:rPr>
        <w:t>ظرفیت</w:t>
      </w:r>
      <w:r w:rsidRPr="00B957B9">
        <w:rPr>
          <w:rFonts w:cs="B Mitra"/>
          <w:sz w:val="28"/>
          <w:szCs w:val="28"/>
          <w:rtl/>
        </w:rPr>
        <w:t xml:space="preserve"> را دارد که در کمک به شرکت برا</w:t>
      </w:r>
      <w:r w:rsidRPr="00B957B9">
        <w:rPr>
          <w:rFonts w:cs="B Mitra" w:hint="cs"/>
          <w:sz w:val="28"/>
          <w:szCs w:val="28"/>
          <w:rtl/>
        </w:rPr>
        <w:t>ی</w:t>
      </w:r>
      <w:r w:rsidRPr="00B957B9">
        <w:rPr>
          <w:rFonts w:cs="B Mitra"/>
          <w:sz w:val="28"/>
          <w:szCs w:val="28"/>
          <w:rtl/>
        </w:rPr>
        <w:t xml:space="preserve"> </w:t>
      </w:r>
      <w:r w:rsidR="00021CDF">
        <w:rPr>
          <w:rFonts w:cs="B Mitra" w:hint="cs"/>
          <w:sz w:val="28"/>
          <w:szCs w:val="28"/>
          <w:rtl/>
        </w:rPr>
        <w:t>کسب</w:t>
      </w:r>
      <w:r w:rsidRPr="00B957B9">
        <w:rPr>
          <w:rFonts w:cs="B Mitra"/>
          <w:sz w:val="28"/>
          <w:szCs w:val="28"/>
          <w:rtl/>
        </w:rPr>
        <w:t xml:space="preserve"> مز</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بلندمدت</w:t>
      </w:r>
      <w:r w:rsidR="004E442A">
        <w:rPr>
          <w:rFonts w:cs="B Mitra" w:hint="cs"/>
          <w:sz w:val="28"/>
          <w:szCs w:val="28"/>
          <w:rtl/>
        </w:rPr>
        <w:t>،</w:t>
      </w:r>
      <w:r w:rsidRPr="00B957B9">
        <w:rPr>
          <w:rFonts w:cs="B Mitra"/>
          <w:sz w:val="28"/>
          <w:szCs w:val="28"/>
          <w:rtl/>
        </w:rPr>
        <w:t xml:space="preserve"> </w:t>
      </w:r>
      <w:r w:rsidR="00021CDF" w:rsidRPr="00B957B9">
        <w:rPr>
          <w:rFonts w:cs="B Mitra"/>
          <w:sz w:val="28"/>
          <w:szCs w:val="28"/>
          <w:rtl/>
        </w:rPr>
        <w:t>نقش</w:t>
      </w:r>
      <w:r w:rsidR="00021CDF" w:rsidRPr="00B957B9">
        <w:rPr>
          <w:rFonts w:cs="B Mitra" w:hint="cs"/>
          <w:sz w:val="28"/>
          <w:szCs w:val="28"/>
          <w:rtl/>
        </w:rPr>
        <w:t>ی</w:t>
      </w:r>
      <w:r w:rsidR="00021CDF" w:rsidRPr="00B957B9">
        <w:rPr>
          <w:rFonts w:cs="B Mitra"/>
          <w:sz w:val="28"/>
          <w:szCs w:val="28"/>
          <w:rtl/>
        </w:rPr>
        <w:t xml:space="preserve"> ح</w:t>
      </w:r>
      <w:r w:rsidR="00021CDF" w:rsidRPr="00B957B9">
        <w:rPr>
          <w:rFonts w:cs="B Mitra" w:hint="cs"/>
          <w:sz w:val="28"/>
          <w:szCs w:val="28"/>
          <w:rtl/>
        </w:rPr>
        <w:t>ی</w:t>
      </w:r>
      <w:r w:rsidR="00021CDF" w:rsidRPr="00B957B9">
        <w:rPr>
          <w:rFonts w:cs="B Mitra" w:hint="eastAsia"/>
          <w:sz w:val="28"/>
          <w:szCs w:val="28"/>
          <w:rtl/>
        </w:rPr>
        <w:t>ات</w:t>
      </w:r>
      <w:r w:rsidR="00021CDF" w:rsidRPr="00B957B9">
        <w:rPr>
          <w:rFonts w:cs="B Mitra" w:hint="cs"/>
          <w:sz w:val="28"/>
          <w:szCs w:val="28"/>
          <w:rtl/>
        </w:rPr>
        <w:t>ی</w:t>
      </w:r>
      <w:r w:rsidR="00021CDF" w:rsidRPr="00B957B9">
        <w:rPr>
          <w:rFonts w:cs="B Mitra"/>
          <w:sz w:val="28"/>
          <w:szCs w:val="28"/>
          <w:rtl/>
        </w:rPr>
        <w:t xml:space="preserve"> </w:t>
      </w:r>
      <w:r w:rsidRPr="00B957B9">
        <w:rPr>
          <w:rFonts w:cs="B Mitra"/>
          <w:sz w:val="28"/>
          <w:szCs w:val="28"/>
          <w:rtl/>
        </w:rPr>
        <w:t>ا</w:t>
      </w:r>
      <w:r w:rsidRPr="00B957B9">
        <w:rPr>
          <w:rFonts w:cs="B Mitra" w:hint="cs"/>
          <w:sz w:val="28"/>
          <w:szCs w:val="28"/>
          <w:rtl/>
        </w:rPr>
        <w:t>ی</w:t>
      </w:r>
      <w:r w:rsidRPr="00B957B9">
        <w:rPr>
          <w:rFonts w:cs="B Mitra" w:hint="eastAsia"/>
          <w:sz w:val="28"/>
          <w:szCs w:val="28"/>
          <w:rtl/>
        </w:rPr>
        <w:t>فا</w:t>
      </w:r>
      <w:r w:rsidRPr="00B957B9">
        <w:rPr>
          <w:rFonts w:cs="B Mitra"/>
          <w:sz w:val="28"/>
          <w:szCs w:val="28"/>
          <w:rtl/>
        </w:rPr>
        <w:t xml:space="preserve"> کند. </w:t>
      </w:r>
      <w:r w:rsidRPr="00B957B9">
        <w:rPr>
          <w:rFonts w:cs="B Mitra" w:hint="cs"/>
          <w:sz w:val="28"/>
          <w:szCs w:val="28"/>
          <w:rtl/>
        </w:rPr>
        <w:t>ی</w:t>
      </w:r>
      <w:r w:rsidRPr="00B957B9">
        <w:rPr>
          <w:rFonts w:cs="B Mitra" w:hint="eastAsia"/>
          <w:sz w:val="28"/>
          <w:szCs w:val="28"/>
          <w:rtl/>
        </w:rPr>
        <w:t>ک</w:t>
      </w:r>
      <w:r w:rsidRPr="00B957B9">
        <w:rPr>
          <w:rFonts w:cs="B Mitra" w:hint="cs"/>
          <w:sz w:val="28"/>
          <w:szCs w:val="28"/>
          <w:rtl/>
        </w:rPr>
        <w:t>ی</w:t>
      </w:r>
      <w:r w:rsidRPr="00B957B9">
        <w:rPr>
          <w:rFonts w:cs="B Mitra"/>
          <w:sz w:val="28"/>
          <w:szCs w:val="28"/>
          <w:rtl/>
        </w:rPr>
        <w:t xml:space="preserve"> از راه‌ها</w:t>
      </w:r>
      <w:r w:rsidRPr="00B957B9">
        <w:rPr>
          <w:rFonts w:cs="B Mitra" w:hint="cs"/>
          <w:sz w:val="28"/>
          <w:szCs w:val="28"/>
          <w:rtl/>
        </w:rPr>
        <w:t>ی</w:t>
      </w:r>
      <w:r w:rsidRPr="00B957B9">
        <w:rPr>
          <w:rFonts w:cs="B Mitra"/>
          <w:sz w:val="28"/>
          <w:szCs w:val="28"/>
          <w:rtl/>
        </w:rPr>
        <w:t xml:space="preserve"> انجام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کار، </w:t>
      </w:r>
      <w:r w:rsidR="003C79A3">
        <w:rPr>
          <w:rFonts w:cs="B Mitra" w:hint="cs"/>
          <w:sz w:val="28"/>
          <w:szCs w:val="28"/>
          <w:rtl/>
        </w:rPr>
        <w:t>یکپارچگی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Pr="00B957B9">
        <w:rPr>
          <w:rFonts w:cs="B Mitra"/>
          <w:sz w:val="28"/>
          <w:szCs w:val="28"/>
          <w:rtl/>
        </w:rPr>
        <w:t xml:space="preserve"> در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استراتژ</w:t>
      </w:r>
      <w:r w:rsidRPr="00B957B9">
        <w:rPr>
          <w:rFonts w:cs="B Mitra" w:hint="cs"/>
          <w:sz w:val="28"/>
          <w:szCs w:val="28"/>
          <w:rtl/>
        </w:rPr>
        <w:t>ی</w:t>
      </w:r>
      <w:r w:rsidRPr="00B957B9">
        <w:rPr>
          <w:rFonts w:cs="B Mitra"/>
          <w:sz w:val="28"/>
          <w:szCs w:val="28"/>
          <w:rtl/>
        </w:rPr>
        <w:t xml:space="preserve"> است، همان</w:t>
      </w:r>
      <w:r w:rsidR="004A63F9">
        <w:rPr>
          <w:rFonts w:cs="B Mitra" w:hint="cs"/>
          <w:sz w:val="28"/>
          <w:szCs w:val="28"/>
          <w:rtl/>
        </w:rPr>
        <w:t>گونه</w:t>
      </w:r>
      <w:r w:rsidRPr="00B957B9">
        <w:rPr>
          <w:rFonts w:cs="B Mitra"/>
          <w:sz w:val="28"/>
          <w:szCs w:val="28"/>
          <w:rtl/>
        </w:rPr>
        <w:t xml:space="preserve"> که در </w:t>
      </w:r>
      <w:r w:rsidR="003C79A3" w:rsidRPr="00B957B9">
        <w:rPr>
          <w:rFonts w:cs="B Mitra" w:hint="cs"/>
          <w:sz w:val="28"/>
          <w:szCs w:val="28"/>
          <w:rtl/>
        </w:rPr>
        <w:t>ی</w:t>
      </w:r>
      <w:r w:rsidR="003C79A3" w:rsidRPr="00B957B9">
        <w:rPr>
          <w:rFonts w:cs="B Mitra" w:hint="eastAsia"/>
          <w:sz w:val="28"/>
          <w:szCs w:val="28"/>
          <w:rtl/>
        </w:rPr>
        <w:t>کپارچه‌ساز</w:t>
      </w:r>
      <w:r w:rsidR="003C79A3" w:rsidRPr="00B957B9">
        <w:rPr>
          <w:rFonts w:cs="B Mitra" w:hint="cs"/>
          <w:sz w:val="28"/>
          <w:szCs w:val="28"/>
          <w:rtl/>
        </w:rPr>
        <w:t>ی</w:t>
      </w:r>
      <w:r w:rsidR="003C79A3" w:rsidRPr="00B957B9">
        <w:rPr>
          <w:rFonts w:cs="B Mitra"/>
          <w:sz w:val="28"/>
          <w:szCs w:val="28"/>
          <w:rtl/>
        </w:rPr>
        <w:t xml:space="preserve"> </w:t>
      </w:r>
      <w:r w:rsidRPr="00B957B9">
        <w:rPr>
          <w:rFonts w:cs="B Mitra"/>
          <w:sz w:val="28"/>
          <w:szCs w:val="28"/>
          <w:rtl/>
        </w:rPr>
        <w:t>سنار</w:t>
      </w:r>
      <w:r w:rsidRPr="00B957B9">
        <w:rPr>
          <w:rFonts w:cs="B Mitra" w:hint="cs"/>
          <w:sz w:val="28"/>
          <w:szCs w:val="28"/>
          <w:rtl/>
        </w:rPr>
        <w:t>ی</w:t>
      </w:r>
      <w:r w:rsidRPr="00B957B9">
        <w:rPr>
          <w:rFonts w:cs="B Mitra" w:hint="eastAsia"/>
          <w:sz w:val="28"/>
          <w:szCs w:val="28"/>
          <w:rtl/>
        </w:rPr>
        <w:t>وها</w:t>
      </w:r>
      <w:r w:rsidRPr="00B957B9">
        <w:rPr>
          <w:rFonts w:cs="B Mitra" w:hint="cs"/>
          <w:sz w:val="28"/>
          <w:szCs w:val="28"/>
          <w:rtl/>
        </w:rPr>
        <w:t>ی</w:t>
      </w:r>
      <w:r w:rsidRPr="00B957B9">
        <w:rPr>
          <w:rFonts w:cs="B Mitra"/>
          <w:sz w:val="28"/>
          <w:szCs w:val="28"/>
          <w:rtl/>
        </w:rPr>
        <w:t xml:space="preserve"> رو</w:t>
      </w:r>
      <w:r w:rsidRPr="00B957B9">
        <w:rPr>
          <w:rFonts w:cs="B Mitra" w:hint="cs"/>
          <w:sz w:val="28"/>
          <w:szCs w:val="28"/>
          <w:rtl/>
        </w:rPr>
        <w:t>ی</w:t>
      </w:r>
      <w:r w:rsidRPr="00B957B9">
        <w:rPr>
          <w:rFonts w:cs="B Mitra" w:hint="eastAsia"/>
          <w:sz w:val="28"/>
          <w:szCs w:val="28"/>
          <w:rtl/>
        </w:rPr>
        <w:t>ال</w:t>
      </w:r>
      <w:r w:rsidRPr="00B957B9">
        <w:rPr>
          <w:rFonts w:cs="B Mitra"/>
          <w:sz w:val="28"/>
          <w:szCs w:val="28"/>
          <w:rtl/>
        </w:rPr>
        <w:t xml:space="preserve"> داچ شل (شکل </w:t>
      </w:r>
      <w:r w:rsidR="003C79A3">
        <w:rPr>
          <w:rFonts w:cs="B Mitra" w:hint="cs"/>
          <w:sz w:val="28"/>
          <w:szCs w:val="28"/>
          <w:rtl/>
        </w:rPr>
        <w:t>12-2</w:t>
      </w:r>
      <w:r w:rsidRPr="00B957B9">
        <w:rPr>
          <w:rFonts w:cs="B Mitra"/>
          <w:sz w:val="28"/>
          <w:szCs w:val="28"/>
          <w:rtl/>
        </w:rPr>
        <w:t xml:space="preserve">) استفاده </w:t>
      </w:r>
      <w:r w:rsidR="003C79A3">
        <w:rPr>
          <w:rFonts w:cs="B Mitra" w:hint="cs"/>
          <w:sz w:val="28"/>
          <w:szCs w:val="28"/>
          <w:rtl/>
        </w:rPr>
        <w:t>شد</w:t>
      </w:r>
      <w:r w:rsidRPr="00B957B9">
        <w:rPr>
          <w:rFonts w:cs="B Mitra"/>
          <w:sz w:val="28"/>
          <w:szCs w:val="28"/>
          <w:rtl/>
        </w:rPr>
        <w:t xml:space="preserve"> (جانسون، اسکولز، و</w:t>
      </w:r>
      <w:r w:rsidRPr="00B957B9">
        <w:rPr>
          <w:rFonts w:cs="B Mitra" w:hint="cs"/>
          <w:sz w:val="28"/>
          <w:szCs w:val="28"/>
          <w:rtl/>
        </w:rPr>
        <w:t>ی</w:t>
      </w:r>
      <w:r w:rsidRPr="00B957B9">
        <w:rPr>
          <w:rFonts w:cs="B Mitra" w:hint="eastAsia"/>
          <w:sz w:val="28"/>
          <w:szCs w:val="28"/>
          <w:rtl/>
        </w:rPr>
        <w:t>ت</w:t>
      </w:r>
      <w:r w:rsidRPr="00B957B9">
        <w:rPr>
          <w:rFonts w:cs="B Mitra" w:hint="cs"/>
          <w:sz w:val="28"/>
          <w:szCs w:val="28"/>
          <w:rtl/>
        </w:rPr>
        <w:t>ی</w:t>
      </w:r>
      <w:r w:rsidRPr="00B957B9">
        <w:rPr>
          <w:rFonts w:cs="B Mitra" w:hint="eastAsia"/>
          <w:sz w:val="28"/>
          <w:szCs w:val="28"/>
          <w:rtl/>
        </w:rPr>
        <w:t>نگتون</w:t>
      </w:r>
      <w:r w:rsidRPr="00B957B9">
        <w:rPr>
          <w:rFonts w:cs="B Mitra"/>
          <w:sz w:val="28"/>
          <w:szCs w:val="28"/>
          <w:rtl/>
        </w:rPr>
        <w:t xml:space="preserve"> و مک م</w:t>
      </w:r>
      <w:r w:rsidRPr="00B957B9">
        <w:rPr>
          <w:rFonts w:cs="B Mitra" w:hint="cs"/>
          <w:sz w:val="28"/>
          <w:szCs w:val="28"/>
          <w:rtl/>
        </w:rPr>
        <w:t>ی</w:t>
      </w:r>
      <w:r w:rsidRPr="00B957B9">
        <w:rPr>
          <w:rFonts w:cs="B Mitra" w:hint="eastAsia"/>
          <w:sz w:val="28"/>
          <w:szCs w:val="28"/>
          <w:rtl/>
        </w:rPr>
        <w:t>لان</w:t>
      </w:r>
      <w:r w:rsidR="003C79A3">
        <w:rPr>
          <w:rFonts w:cs="B Mitra" w:hint="cs"/>
          <w:sz w:val="28"/>
          <w:szCs w:val="28"/>
          <w:rtl/>
        </w:rPr>
        <w:t>،</w:t>
      </w:r>
      <w:r w:rsidRPr="00B957B9">
        <w:rPr>
          <w:rFonts w:cs="B Mitra"/>
          <w:sz w:val="28"/>
          <w:szCs w:val="28"/>
          <w:rtl/>
        </w:rPr>
        <w:t xml:space="preserve"> 2008). سنار</w:t>
      </w:r>
      <w:r w:rsidRPr="00B957B9">
        <w:rPr>
          <w:rFonts w:cs="B Mitra" w:hint="cs"/>
          <w:sz w:val="28"/>
          <w:szCs w:val="28"/>
          <w:rtl/>
        </w:rPr>
        <w:t>ی</w:t>
      </w:r>
      <w:r w:rsidRPr="00B957B9">
        <w:rPr>
          <w:rFonts w:cs="B Mitra" w:hint="eastAsia"/>
          <w:sz w:val="28"/>
          <w:szCs w:val="28"/>
          <w:rtl/>
        </w:rPr>
        <w:t>وها</w:t>
      </w:r>
      <w:r w:rsidRPr="00B957B9">
        <w:rPr>
          <w:rFonts w:cs="B Mitra"/>
          <w:sz w:val="28"/>
          <w:szCs w:val="28"/>
          <w:rtl/>
        </w:rPr>
        <w:t xml:space="preserve"> در سطح شرکت</w:t>
      </w:r>
      <w:r w:rsidRPr="00B957B9">
        <w:rPr>
          <w:rFonts w:cs="B Mitra" w:hint="cs"/>
          <w:sz w:val="28"/>
          <w:szCs w:val="28"/>
          <w:rtl/>
        </w:rPr>
        <w:t>ی</w:t>
      </w:r>
      <w:r w:rsidRPr="00B957B9">
        <w:rPr>
          <w:rFonts w:cs="B Mitra"/>
          <w:sz w:val="28"/>
          <w:szCs w:val="28"/>
          <w:rtl/>
        </w:rPr>
        <w:t xml:space="preserve"> توسعه </w:t>
      </w:r>
      <w:r w:rsidR="004A63F9">
        <w:rPr>
          <w:rFonts w:cs="B Mitra" w:hint="cs"/>
          <w:sz w:val="28"/>
          <w:szCs w:val="28"/>
          <w:rtl/>
        </w:rPr>
        <w:t>می</w:t>
      </w:r>
      <w:r w:rsidR="00304123">
        <w:rPr>
          <w:rFonts w:cs="B Mitra"/>
          <w:sz w:val="28"/>
          <w:szCs w:val="28"/>
          <w:rtl/>
        </w:rPr>
        <w:softHyphen/>
      </w:r>
      <w:r w:rsidR="004A63F9">
        <w:rPr>
          <w:rFonts w:cs="B Mitra" w:hint="cs"/>
          <w:sz w:val="28"/>
          <w:szCs w:val="28"/>
          <w:rtl/>
        </w:rPr>
        <w:t>یابند</w:t>
      </w:r>
      <w:r w:rsidRPr="00B957B9">
        <w:rPr>
          <w:rFonts w:cs="B Mitra"/>
          <w:sz w:val="28"/>
          <w:szCs w:val="28"/>
          <w:rtl/>
        </w:rPr>
        <w:t xml:space="preserve"> و سپس به سطوح منطقه</w:t>
      </w:r>
      <w:r w:rsidR="004A63F9">
        <w:rPr>
          <w:rFonts w:cs="B Mitra"/>
          <w:sz w:val="28"/>
          <w:szCs w:val="28"/>
          <w:rtl/>
        </w:rPr>
        <w:softHyphen/>
      </w:r>
      <w:r w:rsidRPr="00B957B9">
        <w:rPr>
          <w:rFonts w:cs="B Mitra"/>
          <w:sz w:val="28"/>
          <w:szCs w:val="28"/>
          <w:rtl/>
        </w:rPr>
        <w:t>ا</w:t>
      </w:r>
      <w:r w:rsidRPr="00B957B9">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واحد </w:t>
      </w:r>
      <w:r w:rsidR="004A63F9">
        <w:rPr>
          <w:rFonts w:cs="B Mitra" w:hint="cs"/>
          <w:sz w:val="28"/>
          <w:szCs w:val="28"/>
          <w:rtl/>
        </w:rPr>
        <w:t>کسب و کار</w:t>
      </w:r>
      <w:r w:rsidRPr="00B957B9">
        <w:rPr>
          <w:rFonts w:cs="B Mitra"/>
          <w:sz w:val="28"/>
          <w:szCs w:val="28"/>
          <w:rtl/>
        </w:rPr>
        <w:t xml:space="preserve"> </w:t>
      </w:r>
      <w:r w:rsidR="004A63F9">
        <w:rPr>
          <w:rFonts w:cs="B Mitra" w:hint="cs"/>
          <w:sz w:val="28"/>
          <w:szCs w:val="28"/>
          <w:rtl/>
        </w:rPr>
        <w:t>خُرد</w:t>
      </w:r>
      <w:r w:rsidRPr="00B957B9">
        <w:rPr>
          <w:rFonts w:cs="B Mitra"/>
          <w:sz w:val="28"/>
          <w:szCs w:val="28"/>
          <w:rtl/>
        </w:rPr>
        <w:t xml:space="preserve"> م</w:t>
      </w:r>
      <w:r w:rsidRPr="00B957B9">
        <w:rPr>
          <w:rFonts w:cs="B Mitra" w:hint="cs"/>
          <w:sz w:val="28"/>
          <w:szCs w:val="28"/>
          <w:rtl/>
        </w:rPr>
        <w:t>ی</w:t>
      </w:r>
      <w:r w:rsidR="00304123">
        <w:rPr>
          <w:rFonts w:cs="B Mitra"/>
          <w:sz w:val="28"/>
          <w:szCs w:val="28"/>
          <w:rtl/>
        </w:rPr>
        <w:softHyphen/>
      </w:r>
      <w:r w:rsidRPr="00B957B9">
        <w:rPr>
          <w:rFonts w:cs="B Mitra"/>
          <w:sz w:val="28"/>
          <w:szCs w:val="28"/>
          <w:rtl/>
        </w:rPr>
        <w:t xml:space="preserve">شوند و در محدوده </w:t>
      </w:r>
      <w:r w:rsidR="004A63F9">
        <w:rPr>
          <w:rFonts w:cs="B Mitra" w:hint="cs"/>
          <w:sz w:val="28"/>
          <w:szCs w:val="28"/>
          <w:rtl/>
        </w:rPr>
        <w:t xml:space="preserve">این </w:t>
      </w:r>
      <w:r w:rsidRPr="00B957B9">
        <w:rPr>
          <w:rFonts w:cs="B Mitra"/>
          <w:sz w:val="28"/>
          <w:szCs w:val="28"/>
          <w:rtl/>
        </w:rPr>
        <w:t>سنار</w:t>
      </w:r>
      <w:r w:rsidRPr="00B957B9">
        <w:rPr>
          <w:rFonts w:cs="B Mitra" w:hint="cs"/>
          <w:sz w:val="28"/>
          <w:szCs w:val="28"/>
          <w:rtl/>
        </w:rPr>
        <w:t>ی</w:t>
      </w:r>
      <w:r w:rsidRPr="00B957B9">
        <w:rPr>
          <w:rFonts w:cs="B Mitra" w:hint="eastAsia"/>
          <w:sz w:val="28"/>
          <w:szCs w:val="28"/>
          <w:rtl/>
        </w:rPr>
        <w:t>وها</w:t>
      </w:r>
      <w:r w:rsidR="004A63F9">
        <w:rPr>
          <w:rFonts w:cs="B Mitra" w:hint="cs"/>
          <w:sz w:val="28"/>
          <w:szCs w:val="28"/>
          <w:rtl/>
        </w:rPr>
        <w:t xml:space="preserve">، </w:t>
      </w:r>
      <w:r w:rsidR="004A63F9" w:rsidRPr="00B957B9">
        <w:rPr>
          <w:rFonts w:cs="B Mitra"/>
          <w:sz w:val="28"/>
          <w:szCs w:val="28"/>
          <w:rtl/>
        </w:rPr>
        <w:t>استراتژ</w:t>
      </w:r>
      <w:r w:rsidR="004A63F9" w:rsidRPr="00B957B9">
        <w:rPr>
          <w:rFonts w:cs="B Mitra" w:hint="cs"/>
          <w:sz w:val="28"/>
          <w:szCs w:val="28"/>
          <w:rtl/>
        </w:rPr>
        <w:t>ی</w:t>
      </w:r>
      <w:r w:rsidR="00304123">
        <w:rPr>
          <w:rFonts w:cs="B Mitra"/>
          <w:sz w:val="28"/>
          <w:szCs w:val="28"/>
          <w:rtl/>
        </w:rPr>
        <w:softHyphen/>
      </w:r>
      <w:r w:rsidR="004A63F9">
        <w:rPr>
          <w:rFonts w:cs="B Mitra" w:hint="cs"/>
          <w:sz w:val="28"/>
          <w:szCs w:val="28"/>
          <w:rtl/>
        </w:rPr>
        <w:t>ها تدوین</w:t>
      </w:r>
      <w:r w:rsidRPr="00B957B9">
        <w:rPr>
          <w:rFonts w:cs="B Mitra"/>
          <w:sz w:val="28"/>
          <w:szCs w:val="28"/>
          <w:rtl/>
        </w:rPr>
        <w:t xml:space="preserve"> م</w:t>
      </w:r>
      <w:r w:rsidRPr="00B957B9">
        <w:rPr>
          <w:rFonts w:cs="B Mitra" w:hint="cs"/>
          <w:sz w:val="28"/>
          <w:szCs w:val="28"/>
          <w:rtl/>
        </w:rPr>
        <w:t>ی</w:t>
      </w:r>
      <w:r w:rsidR="004A63F9">
        <w:rPr>
          <w:rFonts w:cs="B Mitra"/>
          <w:sz w:val="28"/>
          <w:szCs w:val="28"/>
          <w:rtl/>
        </w:rPr>
        <w:softHyphen/>
      </w:r>
      <w:r w:rsidR="004A63F9">
        <w:rPr>
          <w:rFonts w:cs="B Mitra" w:hint="cs"/>
          <w:sz w:val="28"/>
          <w:szCs w:val="28"/>
          <w:rtl/>
        </w:rPr>
        <w:t>گردد</w:t>
      </w:r>
      <w:r w:rsidRPr="00B957B9">
        <w:rPr>
          <w:rFonts w:cs="B Mitra"/>
          <w:sz w:val="28"/>
          <w:szCs w:val="28"/>
          <w:rtl/>
        </w:rPr>
        <w:t>. هدف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رو</w:t>
      </w:r>
      <w:r w:rsidRPr="00B957B9">
        <w:rPr>
          <w:rFonts w:cs="B Mitra" w:hint="cs"/>
          <w:sz w:val="28"/>
          <w:szCs w:val="28"/>
          <w:rtl/>
        </w:rPr>
        <w:t>ی</w:t>
      </w:r>
      <w:r w:rsidRPr="00B957B9">
        <w:rPr>
          <w:rFonts w:cs="B Mitra" w:hint="eastAsia"/>
          <w:sz w:val="28"/>
          <w:szCs w:val="28"/>
          <w:rtl/>
        </w:rPr>
        <w:t>کرد</w:t>
      </w:r>
      <w:r w:rsidR="00304123">
        <w:rPr>
          <w:rFonts w:cs="B Mitra" w:hint="cs"/>
          <w:sz w:val="28"/>
          <w:szCs w:val="28"/>
          <w:rtl/>
        </w:rPr>
        <w:t>،</w:t>
      </w:r>
      <w:r w:rsidRPr="00B957B9">
        <w:rPr>
          <w:rFonts w:cs="B Mitra"/>
          <w:sz w:val="28"/>
          <w:szCs w:val="28"/>
          <w:rtl/>
        </w:rPr>
        <w:t xml:space="preserve"> شروع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استراتژ</w:t>
      </w:r>
      <w:r w:rsidRPr="00B957B9">
        <w:rPr>
          <w:rFonts w:cs="B Mitra" w:hint="cs"/>
          <w:sz w:val="28"/>
          <w:szCs w:val="28"/>
          <w:rtl/>
        </w:rPr>
        <w:t>ی</w:t>
      </w:r>
      <w:r w:rsidRPr="00B957B9">
        <w:rPr>
          <w:rFonts w:cs="B Mitra"/>
          <w:sz w:val="28"/>
          <w:szCs w:val="28"/>
          <w:rtl/>
        </w:rPr>
        <w:t xml:space="preserve"> با </w:t>
      </w:r>
      <w:r w:rsidR="00B41B93">
        <w:rPr>
          <w:rFonts w:cs="B Mitra" w:hint="cs"/>
          <w:sz w:val="28"/>
          <w:szCs w:val="28"/>
          <w:rtl/>
        </w:rPr>
        <w:t>ایجاد</w:t>
      </w:r>
      <w:r w:rsidRPr="00B957B9">
        <w:rPr>
          <w:rFonts w:cs="B Mitra"/>
          <w:sz w:val="28"/>
          <w:szCs w:val="28"/>
          <w:rtl/>
        </w:rPr>
        <w:t xml:space="preserve"> سنار</w:t>
      </w:r>
      <w:r w:rsidRPr="00B957B9">
        <w:rPr>
          <w:rFonts w:cs="B Mitra" w:hint="cs"/>
          <w:sz w:val="28"/>
          <w:szCs w:val="28"/>
          <w:rtl/>
        </w:rPr>
        <w:t>ی</w:t>
      </w:r>
      <w:r w:rsidRPr="00B957B9">
        <w:rPr>
          <w:rFonts w:cs="B Mitra" w:hint="eastAsia"/>
          <w:sz w:val="28"/>
          <w:szCs w:val="28"/>
          <w:rtl/>
        </w:rPr>
        <w:t>وها</w:t>
      </w:r>
      <w:r w:rsidRPr="00B957B9">
        <w:rPr>
          <w:rFonts w:cs="B Mitra" w:hint="cs"/>
          <w:sz w:val="28"/>
          <w:szCs w:val="28"/>
          <w:rtl/>
        </w:rPr>
        <w:t>یی</w:t>
      </w:r>
      <w:r w:rsidR="00B41B93">
        <w:rPr>
          <w:rFonts w:cs="B Mitra" w:hint="cs"/>
          <w:sz w:val="28"/>
          <w:szCs w:val="28"/>
          <w:rtl/>
        </w:rPr>
        <w:t xml:space="preserve"> هم</w:t>
      </w:r>
      <w:r w:rsidRPr="00B957B9">
        <w:rPr>
          <w:rFonts w:cs="B Mitra"/>
          <w:sz w:val="28"/>
          <w:szCs w:val="28"/>
          <w:rtl/>
        </w:rPr>
        <w:t xml:space="preserve"> برا</w:t>
      </w:r>
      <w:r w:rsidRPr="00B957B9">
        <w:rPr>
          <w:rFonts w:cs="B Mitra" w:hint="cs"/>
          <w:sz w:val="28"/>
          <w:szCs w:val="28"/>
          <w:rtl/>
        </w:rPr>
        <w:t>ی</w:t>
      </w:r>
      <w:r w:rsidRPr="00B957B9">
        <w:rPr>
          <w:rFonts w:cs="B Mitra"/>
          <w:sz w:val="28"/>
          <w:szCs w:val="28"/>
          <w:rtl/>
        </w:rPr>
        <w:t xml:space="preserve"> انع</w:t>
      </w:r>
      <w:r w:rsidRPr="00B957B9">
        <w:rPr>
          <w:rFonts w:cs="B Mitra" w:hint="eastAsia"/>
          <w:sz w:val="28"/>
          <w:szCs w:val="28"/>
          <w:rtl/>
        </w:rPr>
        <w:t>کاس</w:t>
      </w:r>
      <w:r w:rsidRPr="00B957B9">
        <w:rPr>
          <w:rFonts w:cs="B Mitra"/>
          <w:sz w:val="28"/>
          <w:szCs w:val="28"/>
          <w:rtl/>
        </w:rPr>
        <w:t xml:space="preserve"> روندها</w:t>
      </w:r>
      <w:r w:rsidRPr="00B957B9">
        <w:rPr>
          <w:rFonts w:cs="B Mitra" w:hint="cs"/>
          <w:sz w:val="28"/>
          <w:szCs w:val="28"/>
          <w:rtl/>
        </w:rPr>
        <w:t>ی</w:t>
      </w:r>
      <w:r w:rsidRPr="00B957B9">
        <w:rPr>
          <w:rFonts w:cs="B Mitra"/>
          <w:sz w:val="28"/>
          <w:szCs w:val="28"/>
          <w:rtl/>
        </w:rPr>
        <w:t xml:space="preserve"> فعل</w:t>
      </w:r>
      <w:r w:rsidRPr="00B957B9">
        <w:rPr>
          <w:rFonts w:cs="B Mitra" w:hint="cs"/>
          <w:sz w:val="28"/>
          <w:szCs w:val="28"/>
          <w:rtl/>
        </w:rPr>
        <w:t>ی</w:t>
      </w:r>
      <w:r w:rsidRPr="00B957B9">
        <w:rPr>
          <w:rFonts w:cs="B Mitra"/>
          <w:sz w:val="28"/>
          <w:szCs w:val="28"/>
          <w:rtl/>
        </w:rPr>
        <w:t xml:space="preserve"> و</w:t>
      </w:r>
      <w:r w:rsidR="00B41B93">
        <w:rPr>
          <w:rFonts w:cs="B Mitra" w:hint="cs"/>
          <w:sz w:val="28"/>
          <w:szCs w:val="28"/>
          <w:rtl/>
        </w:rPr>
        <w:t xml:space="preserve"> هم</w:t>
      </w:r>
      <w:r w:rsidRPr="00B957B9">
        <w:rPr>
          <w:rFonts w:cs="B Mitra"/>
          <w:sz w:val="28"/>
          <w:szCs w:val="28"/>
          <w:rtl/>
        </w:rPr>
        <w:t xml:space="preserve"> کشف تصاو</w:t>
      </w:r>
      <w:r w:rsidRPr="00B957B9">
        <w:rPr>
          <w:rFonts w:cs="B Mitra" w:hint="cs"/>
          <w:sz w:val="28"/>
          <w:szCs w:val="28"/>
          <w:rtl/>
        </w:rPr>
        <w:t>ی</w:t>
      </w:r>
      <w:r w:rsidRPr="00B957B9">
        <w:rPr>
          <w:rFonts w:cs="B Mitra" w:hint="eastAsia"/>
          <w:sz w:val="28"/>
          <w:szCs w:val="28"/>
          <w:rtl/>
        </w:rPr>
        <w:t>ر</w:t>
      </w:r>
      <w:r w:rsidRPr="00B957B9">
        <w:rPr>
          <w:rFonts w:cs="B Mitra"/>
          <w:sz w:val="28"/>
          <w:szCs w:val="28"/>
          <w:rtl/>
        </w:rPr>
        <w:t xml:space="preserve"> </w:t>
      </w:r>
      <w:r w:rsidR="00B41B93">
        <w:rPr>
          <w:rFonts w:cs="B Mitra" w:hint="cs"/>
          <w:sz w:val="28"/>
          <w:szCs w:val="28"/>
          <w:rtl/>
        </w:rPr>
        <w:t>بدیل،</w:t>
      </w:r>
      <w:r w:rsidRPr="00B957B9">
        <w:rPr>
          <w:rFonts w:cs="B Mitra"/>
          <w:sz w:val="28"/>
          <w:szCs w:val="28"/>
          <w:rtl/>
        </w:rPr>
        <w:t xml:space="preserve"> و </w:t>
      </w:r>
      <w:r w:rsidR="00B41B93">
        <w:rPr>
          <w:rFonts w:cs="B Mitra" w:hint="cs"/>
          <w:sz w:val="28"/>
          <w:szCs w:val="28"/>
          <w:rtl/>
        </w:rPr>
        <w:t>نیز</w:t>
      </w:r>
      <w:r w:rsidRPr="00B957B9">
        <w:rPr>
          <w:rFonts w:cs="B Mitra"/>
          <w:sz w:val="28"/>
          <w:szCs w:val="28"/>
          <w:rtl/>
        </w:rPr>
        <w:t xml:space="preserve"> ا</w:t>
      </w:r>
      <w:r w:rsidRPr="00B957B9">
        <w:rPr>
          <w:rFonts w:cs="B Mitra" w:hint="cs"/>
          <w:sz w:val="28"/>
          <w:szCs w:val="28"/>
          <w:rtl/>
        </w:rPr>
        <w:t>ی</w:t>
      </w:r>
      <w:r w:rsidRPr="00B957B9">
        <w:rPr>
          <w:rFonts w:cs="B Mitra" w:hint="eastAsia"/>
          <w:sz w:val="28"/>
          <w:szCs w:val="28"/>
          <w:rtl/>
        </w:rPr>
        <w:t>جاد</w:t>
      </w:r>
      <w:r w:rsidRPr="00B957B9">
        <w:rPr>
          <w:rFonts w:cs="B Mitra"/>
          <w:sz w:val="28"/>
          <w:szCs w:val="28"/>
          <w:rtl/>
        </w:rPr>
        <w:t xml:space="preserve"> مبنا</w:t>
      </w:r>
      <w:r w:rsidRPr="00B957B9">
        <w:rPr>
          <w:rFonts w:cs="B Mitra" w:hint="cs"/>
          <w:sz w:val="28"/>
          <w:szCs w:val="28"/>
          <w:rtl/>
        </w:rPr>
        <w:t>یی</w:t>
      </w:r>
      <w:r w:rsidRPr="00B957B9">
        <w:rPr>
          <w:rFonts w:cs="B Mitra"/>
          <w:sz w:val="28"/>
          <w:szCs w:val="28"/>
          <w:rtl/>
        </w:rPr>
        <w:t xml:space="preserve"> برا</w:t>
      </w:r>
      <w:r w:rsidRPr="00B957B9">
        <w:rPr>
          <w:rFonts w:cs="B Mitra" w:hint="cs"/>
          <w:sz w:val="28"/>
          <w:szCs w:val="28"/>
          <w:rtl/>
        </w:rPr>
        <w:t>ی</w:t>
      </w:r>
      <w:r w:rsidRPr="00B957B9">
        <w:rPr>
          <w:rFonts w:cs="B Mitra"/>
          <w:sz w:val="28"/>
          <w:szCs w:val="28"/>
          <w:rtl/>
        </w:rPr>
        <w:t xml:space="preserve"> </w:t>
      </w:r>
      <w:r w:rsidR="00772B64">
        <w:rPr>
          <w:rFonts w:cs="B Mitra" w:hint="cs"/>
          <w:sz w:val="28"/>
          <w:szCs w:val="28"/>
          <w:rtl/>
        </w:rPr>
        <w:t>انتخاب</w:t>
      </w:r>
      <w:r w:rsidRPr="00B957B9">
        <w:rPr>
          <w:rFonts w:cs="B Mitra"/>
          <w:sz w:val="28"/>
          <w:szCs w:val="28"/>
          <w:rtl/>
        </w:rPr>
        <w:t xml:space="preserve"> </w:t>
      </w:r>
      <w:r w:rsidR="00772B64">
        <w:rPr>
          <w:rFonts w:cs="B Mitra" w:hint="cs"/>
          <w:sz w:val="28"/>
          <w:szCs w:val="28"/>
          <w:rtl/>
        </w:rPr>
        <w:t>مسیر</w:t>
      </w:r>
      <w:r w:rsidR="00B41B93">
        <w:rPr>
          <w:rFonts w:cs="B Mitra" w:hint="cs"/>
          <w:sz w:val="28"/>
          <w:szCs w:val="28"/>
          <w:rtl/>
        </w:rPr>
        <w:t xml:space="preserve"> </w:t>
      </w:r>
      <w:r w:rsidRPr="00B957B9">
        <w:rPr>
          <w:rFonts w:cs="B Mitra"/>
          <w:sz w:val="28"/>
          <w:szCs w:val="28"/>
          <w:rtl/>
        </w:rPr>
        <w:t>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سازمان </w:t>
      </w:r>
      <w:r w:rsidR="00B41B93">
        <w:rPr>
          <w:rFonts w:cs="B Mitra" w:hint="cs"/>
          <w:sz w:val="28"/>
          <w:szCs w:val="28"/>
          <w:rtl/>
        </w:rPr>
        <w:t>توسط</w:t>
      </w:r>
      <w:r w:rsidR="00B41B93" w:rsidRPr="00B957B9">
        <w:rPr>
          <w:rFonts w:cs="B Mitra"/>
          <w:sz w:val="28"/>
          <w:szCs w:val="28"/>
          <w:rtl/>
        </w:rPr>
        <w:t xml:space="preserve"> تصم</w:t>
      </w:r>
      <w:r w:rsidR="00B41B93" w:rsidRPr="00B957B9">
        <w:rPr>
          <w:rFonts w:cs="B Mitra" w:hint="cs"/>
          <w:sz w:val="28"/>
          <w:szCs w:val="28"/>
          <w:rtl/>
        </w:rPr>
        <w:t>ی</w:t>
      </w:r>
      <w:r w:rsidR="00B41B93" w:rsidRPr="00B957B9">
        <w:rPr>
          <w:rFonts w:cs="B Mitra" w:hint="eastAsia"/>
          <w:sz w:val="28"/>
          <w:szCs w:val="28"/>
          <w:rtl/>
        </w:rPr>
        <w:t>م‌گ</w:t>
      </w:r>
      <w:r w:rsidR="00B41B93" w:rsidRPr="00B957B9">
        <w:rPr>
          <w:rFonts w:cs="B Mitra" w:hint="cs"/>
          <w:sz w:val="28"/>
          <w:szCs w:val="28"/>
          <w:rtl/>
        </w:rPr>
        <w:t>ی</w:t>
      </w:r>
      <w:r w:rsidR="00B41B93" w:rsidRPr="00B957B9">
        <w:rPr>
          <w:rFonts w:cs="B Mitra" w:hint="eastAsia"/>
          <w:sz w:val="28"/>
          <w:szCs w:val="28"/>
          <w:rtl/>
        </w:rPr>
        <w:t>رندگان</w:t>
      </w:r>
      <w:r w:rsidR="00B41B93" w:rsidRPr="00B957B9">
        <w:rPr>
          <w:rFonts w:cs="B Mitra"/>
          <w:sz w:val="28"/>
          <w:szCs w:val="28"/>
          <w:rtl/>
        </w:rPr>
        <w:t xml:space="preserve"> </w:t>
      </w:r>
      <w:r w:rsidRPr="00B957B9">
        <w:rPr>
          <w:rFonts w:cs="B Mitra"/>
          <w:sz w:val="28"/>
          <w:szCs w:val="28"/>
          <w:rtl/>
        </w:rPr>
        <w:t>است.</w:t>
      </w:r>
    </w:p>
    <w:p w14:paraId="564CFEA3" w14:textId="4271F2FF" w:rsidR="00B957B9" w:rsidRDefault="00B957B9" w:rsidP="00B957B9">
      <w:pPr>
        <w:jc w:val="both"/>
        <w:rPr>
          <w:rFonts w:cs="B Mitra"/>
          <w:sz w:val="28"/>
          <w:szCs w:val="28"/>
          <w:rtl/>
        </w:rPr>
      </w:pPr>
      <w:r w:rsidRPr="00B957B9">
        <w:rPr>
          <w:rFonts w:cs="B Mitra" w:hint="eastAsia"/>
          <w:sz w:val="28"/>
          <w:szCs w:val="28"/>
          <w:rtl/>
        </w:rPr>
        <w:t>در</w:t>
      </w:r>
      <w:r w:rsidRPr="00B957B9">
        <w:rPr>
          <w:rFonts w:cs="B Mitra"/>
          <w:sz w:val="28"/>
          <w:szCs w:val="28"/>
          <w:rtl/>
        </w:rPr>
        <w:t xml:space="preserve"> ا</w:t>
      </w:r>
      <w:r w:rsidRPr="00B957B9">
        <w:rPr>
          <w:rFonts w:cs="B Mitra" w:hint="cs"/>
          <w:sz w:val="28"/>
          <w:szCs w:val="28"/>
          <w:rtl/>
        </w:rPr>
        <w:t>ی</w:t>
      </w:r>
      <w:r w:rsidRPr="00B957B9">
        <w:rPr>
          <w:rFonts w:cs="B Mitra" w:hint="eastAsia"/>
          <w:sz w:val="28"/>
          <w:szCs w:val="28"/>
          <w:rtl/>
        </w:rPr>
        <w:t>نجا</w:t>
      </w:r>
      <w:r w:rsidRPr="00B957B9">
        <w:rPr>
          <w:rFonts w:cs="B Mitra"/>
          <w:sz w:val="28"/>
          <w:szCs w:val="28"/>
          <w:rtl/>
        </w:rPr>
        <w:t xml:space="preserve"> به </w:t>
      </w:r>
      <w:r w:rsidR="0007619C">
        <w:rPr>
          <w:rFonts w:cs="B Mitra" w:hint="cs"/>
          <w:sz w:val="28"/>
          <w:szCs w:val="28"/>
          <w:rtl/>
        </w:rPr>
        <w:t>شیوه های گنجاندن</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w:t>
      </w:r>
      <w:r w:rsidR="0007619C">
        <w:rPr>
          <w:rFonts w:cs="B Mitra" w:hint="cs"/>
          <w:sz w:val="28"/>
          <w:szCs w:val="28"/>
          <w:rtl/>
        </w:rPr>
        <w:t>ا</w:t>
      </w:r>
      <w:r w:rsidRPr="00B957B9">
        <w:rPr>
          <w:rFonts w:cs="B Mitra" w:hint="eastAsia"/>
          <w:sz w:val="28"/>
          <w:szCs w:val="28"/>
          <w:rtl/>
        </w:rPr>
        <w:t>ر</w:t>
      </w:r>
      <w:r w:rsidRPr="00B957B9">
        <w:rPr>
          <w:rFonts w:cs="B Mitra" w:hint="cs"/>
          <w:sz w:val="28"/>
          <w:szCs w:val="28"/>
          <w:rtl/>
        </w:rPr>
        <w:t>ی</w:t>
      </w:r>
      <w:r w:rsidRPr="00B957B9">
        <w:rPr>
          <w:rFonts w:cs="B Mitra"/>
          <w:sz w:val="28"/>
          <w:szCs w:val="28"/>
          <w:rtl/>
        </w:rPr>
        <w:t xml:space="preserve"> و برخ</w:t>
      </w:r>
      <w:r w:rsidRPr="00B957B9">
        <w:rPr>
          <w:rFonts w:cs="B Mitra" w:hint="cs"/>
          <w:sz w:val="28"/>
          <w:szCs w:val="28"/>
          <w:rtl/>
        </w:rPr>
        <w:t>ی</w:t>
      </w:r>
      <w:r w:rsidRPr="00B957B9">
        <w:rPr>
          <w:rFonts w:cs="B Mitra"/>
          <w:sz w:val="28"/>
          <w:szCs w:val="28"/>
          <w:rtl/>
        </w:rPr>
        <w:t xml:space="preserve"> از رو</w:t>
      </w:r>
      <w:r w:rsidRPr="00B957B9">
        <w:rPr>
          <w:rFonts w:cs="B Mitra" w:hint="cs"/>
          <w:sz w:val="28"/>
          <w:szCs w:val="28"/>
          <w:rtl/>
        </w:rPr>
        <w:t>ی</w:t>
      </w:r>
      <w:r w:rsidRPr="00B957B9">
        <w:rPr>
          <w:rFonts w:cs="B Mitra" w:hint="eastAsia"/>
          <w:sz w:val="28"/>
          <w:szCs w:val="28"/>
          <w:rtl/>
        </w:rPr>
        <w:t>کردها</w:t>
      </w:r>
      <w:r w:rsidRPr="00B957B9">
        <w:rPr>
          <w:rFonts w:cs="B Mitra" w:hint="cs"/>
          <w:sz w:val="28"/>
          <w:szCs w:val="28"/>
          <w:rtl/>
        </w:rPr>
        <w:t>ی</w:t>
      </w:r>
      <w:r w:rsidRPr="00B957B9">
        <w:rPr>
          <w:rFonts w:cs="B Mitra"/>
          <w:sz w:val="28"/>
          <w:szCs w:val="28"/>
          <w:rtl/>
        </w:rPr>
        <w:t xml:space="preserve"> اساس</w:t>
      </w:r>
      <w:r w:rsidRPr="00B957B9">
        <w:rPr>
          <w:rFonts w:cs="B Mitra" w:hint="cs"/>
          <w:sz w:val="28"/>
          <w:szCs w:val="28"/>
          <w:rtl/>
        </w:rPr>
        <w:t>ی</w:t>
      </w:r>
      <w:r w:rsidR="0007619C">
        <w:rPr>
          <w:rFonts w:cs="B Mitra" w:hint="cs"/>
          <w:sz w:val="28"/>
          <w:szCs w:val="28"/>
          <w:rtl/>
        </w:rPr>
        <w:t xml:space="preserve"> آن</w:t>
      </w:r>
      <w:r w:rsidRPr="00B957B9">
        <w:rPr>
          <w:rFonts w:cs="B Mitra"/>
          <w:sz w:val="28"/>
          <w:szCs w:val="28"/>
          <w:rtl/>
        </w:rPr>
        <w:t xml:space="preserve"> در </w:t>
      </w:r>
      <w:r w:rsidR="0007619C" w:rsidRPr="00B957B9">
        <w:rPr>
          <w:rFonts w:cs="B Mitra"/>
          <w:sz w:val="28"/>
          <w:szCs w:val="28"/>
          <w:rtl/>
        </w:rPr>
        <w:t>توسعه استراتژ</w:t>
      </w:r>
      <w:r w:rsidR="0007619C" w:rsidRPr="00B957B9">
        <w:rPr>
          <w:rFonts w:cs="B Mitra" w:hint="cs"/>
          <w:sz w:val="28"/>
          <w:szCs w:val="28"/>
          <w:rtl/>
        </w:rPr>
        <w:t>ی</w:t>
      </w:r>
      <w:r w:rsidR="0007619C" w:rsidRPr="00B957B9">
        <w:rPr>
          <w:rFonts w:cs="B Mitra"/>
          <w:sz w:val="28"/>
          <w:szCs w:val="28"/>
          <w:rtl/>
        </w:rPr>
        <w:t xml:space="preserve"> </w:t>
      </w:r>
      <w:r w:rsidR="00FE47DA" w:rsidRPr="00B957B9">
        <w:rPr>
          <w:rFonts w:cs="B Mitra"/>
          <w:sz w:val="28"/>
          <w:szCs w:val="28"/>
          <w:rtl/>
        </w:rPr>
        <w:t>نگاه دق</w:t>
      </w:r>
      <w:r w:rsidR="00FE47DA" w:rsidRPr="00B957B9">
        <w:rPr>
          <w:rFonts w:cs="B Mitra" w:hint="cs"/>
          <w:sz w:val="28"/>
          <w:szCs w:val="28"/>
          <w:rtl/>
        </w:rPr>
        <w:t>ی</w:t>
      </w:r>
      <w:r w:rsidR="00FE47DA" w:rsidRPr="00B957B9">
        <w:rPr>
          <w:rFonts w:cs="B Mitra" w:hint="eastAsia"/>
          <w:sz w:val="28"/>
          <w:szCs w:val="28"/>
          <w:rtl/>
        </w:rPr>
        <w:t>ق‌تر</w:t>
      </w:r>
      <w:r w:rsidR="00FE47DA" w:rsidRPr="00B957B9">
        <w:rPr>
          <w:rFonts w:cs="B Mitra" w:hint="cs"/>
          <w:sz w:val="28"/>
          <w:szCs w:val="28"/>
          <w:rtl/>
        </w:rPr>
        <w:t>ی</w:t>
      </w:r>
      <w:r w:rsidR="00FE47DA" w:rsidRPr="00B957B9">
        <w:rPr>
          <w:rFonts w:cs="B Mitra"/>
          <w:sz w:val="28"/>
          <w:szCs w:val="28"/>
          <w:rtl/>
        </w:rPr>
        <w:t xml:space="preserve"> </w:t>
      </w:r>
      <w:r w:rsidR="0007619C">
        <w:rPr>
          <w:rFonts w:cs="B Mitra" w:hint="cs"/>
          <w:sz w:val="28"/>
          <w:szCs w:val="28"/>
          <w:rtl/>
        </w:rPr>
        <w:t>انداخته می</w:t>
      </w:r>
      <w:r w:rsidRPr="00B957B9">
        <w:rPr>
          <w:rFonts w:cs="B Mitra"/>
          <w:sz w:val="28"/>
          <w:szCs w:val="28"/>
          <w:rtl/>
        </w:rPr>
        <w:t xml:space="preserve"> شود. تمرکز </w:t>
      </w:r>
      <w:r w:rsidR="00FE47DA">
        <w:rPr>
          <w:rFonts w:cs="B Mitra" w:hint="cs"/>
          <w:sz w:val="28"/>
          <w:szCs w:val="28"/>
          <w:rtl/>
        </w:rPr>
        <w:t>بر</w:t>
      </w:r>
      <w:r w:rsidRPr="00B957B9">
        <w:rPr>
          <w:rFonts w:cs="B Mitra"/>
          <w:sz w:val="28"/>
          <w:szCs w:val="28"/>
          <w:rtl/>
        </w:rPr>
        <w:t xml:space="preserve"> برنامه</w:t>
      </w:r>
      <w:r w:rsidR="00FE47DA">
        <w:rPr>
          <w:rFonts w:cs="B Mitra"/>
          <w:sz w:val="28"/>
          <w:szCs w:val="28"/>
          <w:rtl/>
        </w:rPr>
        <w:softHyphen/>
      </w:r>
      <w:r w:rsidRPr="00B957B9">
        <w:rPr>
          <w:rFonts w:cs="B Mitra"/>
          <w:sz w:val="28"/>
          <w:szCs w:val="28"/>
          <w:rtl/>
        </w:rPr>
        <w:t>ر</w:t>
      </w:r>
      <w:r w:rsidRPr="00B957B9">
        <w:rPr>
          <w:rFonts w:cs="B Mitra" w:hint="cs"/>
          <w:sz w:val="28"/>
          <w:szCs w:val="28"/>
          <w:rtl/>
        </w:rPr>
        <w:t>ی</w:t>
      </w:r>
      <w:r w:rsidRPr="00B957B9">
        <w:rPr>
          <w:rFonts w:cs="B Mitra" w:hint="eastAsia"/>
          <w:sz w:val="28"/>
          <w:szCs w:val="28"/>
          <w:rtl/>
        </w:rPr>
        <w:t>ز</w:t>
      </w:r>
      <w:r w:rsidRPr="00B957B9">
        <w:rPr>
          <w:rFonts w:cs="B Mitra" w:hint="cs"/>
          <w:sz w:val="28"/>
          <w:szCs w:val="28"/>
          <w:rtl/>
        </w:rPr>
        <w:t>ی</w:t>
      </w:r>
      <w:r w:rsidR="00FE47DA">
        <w:rPr>
          <w:rFonts w:cs="B Mitra" w:hint="cs"/>
          <w:sz w:val="28"/>
          <w:szCs w:val="28"/>
          <w:rtl/>
        </w:rPr>
        <w:t xml:space="preserve"> مبتنی بر</w:t>
      </w:r>
      <w:r w:rsidRPr="00B957B9">
        <w:rPr>
          <w:rFonts w:cs="B Mitra"/>
          <w:sz w:val="28"/>
          <w:szCs w:val="28"/>
          <w:rtl/>
        </w:rPr>
        <w:t xml:space="preserve"> سنار</w:t>
      </w:r>
      <w:r w:rsidRPr="00B957B9">
        <w:rPr>
          <w:rFonts w:cs="B Mitra" w:hint="cs"/>
          <w:sz w:val="28"/>
          <w:szCs w:val="28"/>
          <w:rtl/>
        </w:rPr>
        <w:t>ی</w:t>
      </w:r>
      <w:r w:rsidRPr="00B957B9">
        <w:rPr>
          <w:rFonts w:cs="B Mitra" w:hint="eastAsia"/>
          <w:sz w:val="28"/>
          <w:szCs w:val="28"/>
          <w:rtl/>
        </w:rPr>
        <w:t>و</w:t>
      </w:r>
      <w:r w:rsidRPr="00B957B9">
        <w:rPr>
          <w:rFonts w:cs="B Mitra"/>
          <w:sz w:val="28"/>
          <w:szCs w:val="28"/>
          <w:rtl/>
        </w:rPr>
        <w:t xml:space="preserve"> و باز</w:t>
      </w:r>
      <w:r w:rsidRPr="00B957B9">
        <w:rPr>
          <w:rFonts w:cs="B Mitra" w:hint="cs"/>
          <w:sz w:val="28"/>
          <w:szCs w:val="28"/>
          <w:rtl/>
        </w:rPr>
        <w:t>ی</w:t>
      </w:r>
      <w:r w:rsidR="00FE47DA">
        <w:rPr>
          <w:rFonts w:cs="B Mitra"/>
          <w:sz w:val="28"/>
          <w:szCs w:val="28"/>
          <w:rtl/>
        </w:rPr>
        <w:softHyphen/>
      </w:r>
      <w:r w:rsidR="00FE47DA">
        <w:rPr>
          <w:rFonts w:cs="B Mitra" w:hint="cs"/>
          <w:sz w:val="28"/>
          <w:szCs w:val="28"/>
          <w:rtl/>
        </w:rPr>
        <w:t>سازی</w:t>
      </w:r>
      <w:r w:rsidRPr="00B957B9">
        <w:rPr>
          <w:rFonts w:cs="B Mitra"/>
          <w:sz w:val="28"/>
          <w:szCs w:val="28"/>
          <w:rtl/>
        </w:rPr>
        <w:t xml:space="preserve"> جنگ</w:t>
      </w:r>
      <w:r w:rsidR="00FE47DA">
        <w:rPr>
          <w:rFonts w:cs="B Mitra" w:hint="cs"/>
          <w:sz w:val="28"/>
          <w:szCs w:val="28"/>
          <w:rtl/>
        </w:rPr>
        <w:t xml:space="preserve"> کسب و کار</w:t>
      </w:r>
      <w:r w:rsidRPr="00B957B9">
        <w:rPr>
          <w:rFonts w:cs="B Mitra"/>
          <w:sz w:val="28"/>
          <w:szCs w:val="28"/>
          <w:rtl/>
        </w:rPr>
        <w:t xml:space="preserve"> خواهد بود. </w:t>
      </w:r>
      <w:r w:rsidR="00FE47DA">
        <w:rPr>
          <w:rFonts w:cs="B Mitra" w:hint="cs"/>
          <w:sz w:val="28"/>
          <w:szCs w:val="28"/>
          <w:rtl/>
        </w:rPr>
        <w:t xml:space="preserve">دو </w:t>
      </w:r>
      <w:r w:rsidRPr="00B957B9">
        <w:rPr>
          <w:rFonts w:cs="B Mitra"/>
          <w:sz w:val="28"/>
          <w:szCs w:val="28"/>
          <w:rtl/>
        </w:rPr>
        <w:t xml:space="preserve">هدف </w:t>
      </w:r>
      <w:r w:rsidR="00FE47DA">
        <w:rPr>
          <w:rFonts w:cs="B Mitra" w:hint="cs"/>
          <w:sz w:val="28"/>
          <w:szCs w:val="28"/>
          <w:rtl/>
        </w:rPr>
        <w:t>دنبال می شود</w:t>
      </w:r>
      <w:r w:rsidRPr="00B957B9">
        <w:rPr>
          <w:rFonts w:cs="B Mitra"/>
          <w:sz w:val="28"/>
          <w:szCs w:val="28"/>
          <w:rtl/>
        </w:rPr>
        <w:t xml:space="preserve">: (1) </w:t>
      </w:r>
      <w:r w:rsidR="00FE47DA">
        <w:rPr>
          <w:rFonts w:cs="B Mitra" w:hint="cs"/>
          <w:sz w:val="28"/>
          <w:szCs w:val="28"/>
          <w:rtl/>
        </w:rPr>
        <w:t>یکپارچگی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نگ</w:t>
      </w:r>
      <w:r w:rsidR="00FE47DA">
        <w:rPr>
          <w:rFonts w:cs="B Mitra" w:hint="cs"/>
          <w:sz w:val="28"/>
          <w:szCs w:val="28"/>
          <w:rtl/>
        </w:rPr>
        <w:t>ا</w:t>
      </w:r>
      <w:r w:rsidRPr="00B957B9">
        <w:rPr>
          <w:rFonts w:cs="B Mitra"/>
          <w:sz w:val="28"/>
          <w:szCs w:val="28"/>
          <w:rtl/>
        </w:rPr>
        <w:t>ر</w:t>
      </w:r>
      <w:r w:rsidRPr="00B957B9">
        <w:rPr>
          <w:rFonts w:cs="B Mitra" w:hint="cs"/>
          <w:sz w:val="28"/>
          <w:szCs w:val="28"/>
          <w:rtl/>
        </w:rPr>
        <w:t>ی</w:t>
      </w:r>
      <w:r w:rsidRPr="00B957B9">
        <w:rPr>
          <w:rFonts w:cs="B Mitra"/>
          <w:sz w:val="28"/>
          <w:szCs w:val="28"/>
          <w:rtl/>
        </w:rPr>
        <w:t xml:space="preserve"> در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استراتژ</w:t>
      </w:r>
      <w:r w:rsidRPr="00B957B9">
        <w:rPr>
          <w:rFonts w:cs="B Mitra" w:hint="cs"/>
          <w:sz w:val="28"/>
          <w:szCs w:val="28"/>
          <w:rtl/>
        </w:rPr>
        <w:t>ی</w:t>
      </w:r>
      <w:r w:rsidRPr="00B957B9">
        <w:rPr>
          <w:rFonts w:cs="B Mitra"/>
          <w:sz w:val="28"/>
          <w:szCs w:val="28"/>
          <w:rtl/>
        </w:rPr>
        <w:t xml:space="preserve"> و (2) افزودن </w:t>
      </w:r>
      <w:r w:rsidR="00FE47DA">
        <w:rPr>
          <w:rFonts w:cs="B Mitra" w:hint="cs"/>
          <w:sz w:val="28"/>
          <w:szCs w:val="28"/>
          <w:rtl/>
        </w:rPr>
        <w:t xml:space="preserve">یک </w:t>
      </w:r>
      <w:r w:rsidRPr="00B957B9">
        <w:rPr>
          <w:rFonts w:cs="B Mitra"/>
          <w:sz w:val="28"/>
          <w:szCs w:val="28"/>
          <w:rtl/>
        </w:rPr>
        <w:t>د</w:t>
      </w:r>
      <w:r w:rsidRPr="00B957B9">
        <w:rPr>
          <w:rFonts w:cs="B Mitra" w:hint="cs"/>
          <w:sz w:val="28"/>
          <w:szCs w:val="28"/>
          <w:rtl/>
        </w:rPr>
        <w:t>ی</w:t>
      </w:r>
      <w:r w:rsidRPr="00B957B9">
        <w:rPr>
          <w:rFonts w:cs="B Mitra" w:hint="eastAsia"/>
          <w:sz w:val="28"/>
          <w:szCs w:val="28"/>
          <w:rtl/>
        </w:rPr>
        <w:t>دگاه</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به استراتژ</w:t>
      </w:r>
      <w:r w:rsidRPr="00B957B9">
        <w:rPr>
          <w:rFonts w:cs="B Mitra" w:hint="cs"/>
          <w:sz w:val="28"/>
          <w:szCs w:val="28"/>
          <w:rtl/>
        </w:rPr>
        <w:t>ی</w:t>
      </w:r>
      <w:r w:rsidRPr="00B957B9">
        <w:rPr>
          <w:rFonts w:cs="B Mitra"/>
          <w:sz w:val="28"/>
          <w:szCs w:val="28"/>
          <w:rtl/>
        </w:rPr>
        <w:t>.</w:t>
      </w:r>
    </w:p>
    <w:p w14:paraId="0FF8E594" w14:textId="4DEDD8BA" w:rsidR="00BA6A66" w:rsidRDefault="00455A22" w:rsidP="00455A22">
      <w:pPr>
        <w:jc w:val="center"/>
        <w:rPr>
          <w:rFonts w:cs="B Mitra"/>
          <w:sz w:val="28"/>
          <w:szCs w:val="28"/>
          <w:rtl/>
        </w:rPr>
      </w:pPr>
      <w:r>
        <w:rPr>
          <w:rFonts w:cs="B Mitra"/>
          <w:noProof/>
          <w:sz w:val="28"/>
          <w:szCs w:val="28"/>
        </w:rPr>
        <w:drawing>
          <wp:inline distT="0" distB="0" distL="0" distR="0" wp14:anchorId="3A0BA4F5" wp14:editId="3344F077">
            <wp:extent cx="5461000" cy="32004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61000" cy="3200400"/>
                    </a:xfrm>
                    <a:prstGeom prst="rect">
                      <a:avLst/>
                    </a:prstGeom>
                    <a:noFill/>
                    <a:ln>
                      <a:noFill/>
                    </a:ln>
                  </pic:spPr>
                </pic:pic>
              </a:graphicData>
            </a:graphic>
          </wp:inline>
        </w:drawing>
      </w:r>
    </w:p>
    <w:p w14:paraId="46646241" w14:textId="79ABE27E" w:rsidR="00B957B9" w:rsidRDefault="00FE47DA" w:rsidP="00BA6A66">
      <w:pPr>
        <w:jc w:val="center"/>
        <w:rPr>
          <w:rFonts w:cs="B Mitra"/>
          <w:sz w:val="28"/>
          <w:szCs w:val="28"/>
        </w:rPr>
      </w:pPr>
      <w:r w:rsidRPr="00455A22">
        <w:rPr>
          <w:rFonts w:cs="B Mitra"/>
          <w:sz w:val="28"/>
          <w:szCs w:val="28"/>
          <w:rtl/>
        </w:rPr>
        <w:t xml:space="preserve">شکل </w:t>
      </w:r>
      <w:r w:rsidRPr="00455A22">
        <w:rPr>
          <w:rFonts w:cs="B Mitra" w:hint="cs"/>
          <w:sz w:val="28"/>
          <w:szCs w:val="28"/>
          <w:rtl/>
        </w:rPr>
        <w:t>12-2.</w:t>
      </w:r>
      <w:r w:rsidRPr="00455A22">
        <w:rPr>
          <w:rFonts w:cs="B Mitra"/>
          <w:sz w:val="28"/>
          <w:szCs w:val="28"/>
          <w:rtl/>
        </w:rPr>
        <w:t xml:space="preserve"> فرآ</w:t>
      </w:r>
      <w:r w:rsidRPr="00455A22">
        <w:rPr>
          <w:rFonts w:cs="B Mitra" w:hint="cs"/>
          <w:sz w:val="28"/>
          <w:szCs w:val="28"/>
          <w:rtl/>
        </w:rPr>
        <w:t>ی</w:t>
      </w:r>
      <w:r w:rsidRPr="00455A22">
        <w:rPr>
          <w:rFonts w:cs="B Mitra" w:hint="eastAsia"/>
          <w:sz w:val="28"/>
          <w:szCs w:val="28"/>
          <w:rtl/>
        </w:rPr>
        <w:t>ند</w:t>
      </w:r>
      <w:r w:rsidRPr="00455A22">
        <w:rPr>
          <w:rFonts w:cs="B Mitra"/>
          <w:sz w:val="28"/>
          <w:szCs w:val="28"/>
          <w:rtl/>
        </w:rPr>
        <w:t xml:space="preserve"> استراتژ</w:t>
      </w:r>
      <w:r w:rsidRPr="00455A22">
        <w:rPr>
          <w:rFonts w:cs="B Mitra" w:hint="cs"/>
          <w:sz w:val="28"/>
          <w:szCs w:val="28"/>
          <w:rtl/>
        </w:rPr>
        <w:t>ی</w:t>
      </w:r>
      <w:r w:rsidRPr="00455A22">
        <w:rPr>
          <w:rFonts w:cs="B Mitra"/>
          <w:sz w:val="28"/>
          <w:szCs w:val="28"/>
          <w:rtl/>
        </w:rPr>
        <w:t xml:space="preserve"> در </w:t>
      </w:r>
      <w:r w:rsidRPr="00455A22">
        <w:rPr>
          <w:rFonts w:cs="B Mitra" w:hint="cs"/>
          <w:sz w:val="28"/>
          <w:szCs w:val="28"/>
          <w:rtl/>
        </w:rPr>
        <w:t xml:space="preserve">شرکت </w:t>
      </w:r>
      <w:r w:rsidRPr="00455A22">
        <w:rPr>
          <w:rFonts w:cs="B Mitra"/>
          <w:sz w:val="28"/>
          <w:szCs w:val="28"/>
          <w:rtl/>
        </w:rPr>
        <w:t>رو</w:t>
      </w:r>
      <w:r w:rsidRPr="00455A22">
        <w:rPr>
          <w:rFonts w:cs="B Mitra" w:hint="cs"/>
          <w:sz w:val="28"/>
          <w:szCs w:val="28"/>
          <w:rtl/>
        </w:rPr>
        <w:t>ی</w:t>
      </w:r>
      <w:r w:rsidRPr="00455A22">
        <w:rPr>
          <w:rFonts w:cs="B Mitra" w:hint="eastAsia"/>
          <w:sz w:val="28"/>
          <w:szCs w:val="28"/>
          <w:rtl/>
        </w:rPr>
        <w:t>ال</w:t>
      </w:r>
      <w:r w:rsidRPr="00455A22">
        <w:rPr>
          <w:rFonts w:cs="B Mitra"/>
          <w:sz w:val="28"/>
          <w:szCs w:val="28"/>
          <w:rtl/>
        </w:rPr>
        <w:t xml:space="preserve"> داچ شل (جانسون، اسکولز، و</w:t>
      </w:r>
      <w:r w:rsidRPr="00455A22">
        <w:rPr>
          <w:rFonts w:cs="B Mitra" w:hint="cs"/>
          <w:sz w:val="28"/>
          <w:szCs w:val="28"/>
          <w:rtl/>
        </w:rPr>
        <w:t>ی</w:t>
      </w:r>
      <w:r w:rsidRPr="00455A22">
        <w:rPr>
          <w:rFonts w:cs="B Mitra" w:hint="eastAsia"/>
          <w:sz w:val="28"/>
          <w:szCs w:val="28"/>
          <w:rtl/>
        </w:rPr>
        <w:t>ت</w:t>
      </w:r>
      <w:r w:rsidRPr="00455A22">
        <w:rPr>
          <w:rFonts w:cs="B Mitra" w:hint="cs"/>
          <w:sz w:val="28"/>
          <w:szCs w:val="28"/>
          <w:rtl/>
        </w:rPr>
        <w:t>ی</w:t>
      </w:r>
      <w:r w:rsidRPr="00455A22">
        <w:rPr>
          <w:rFonts w:cs="B Mitra" w:hint="eastAsia"/>
          <w:sz w:val="28"/>
          <w:szCs w:val="28"/>
          <w:rtl/>
        </w:rPr>
        <w:t>نگتون</w:t>
      </w:r>
      <w:r w:rsidRPr="00455A22">
        <w:rPr>
          <w:rFonts w:cs="B Mitra"/>
          <w:sz w:val="28"/>
          <w:szCs w:val="28"/>
          <w:rtl/>
        </w:rPr>
        <w:t xml:space="preserve"> و مک م</w:t>
      </w:r>
      <w:r w:rsidRPr="00455A22">
        <w:rPr>
          <w:rFonts w:cs="B Mitra" w:hint="cs"/>
          <w:sz w:val="28"/>
          <w:szCs w:val="28"/>
          <w:rtl/>
        </w:rPr>
        <w:t>ی</w:t>
      </w:r>
      <w:r w:rsidRPr="00455A22">
        <w:rPr>
          <w:rFonts w:cs="B Mitra" w:hint="eastAsia"/>
          <w:sz w:val="28"/>
          <w:szCs w:val="28"/>
          <w:rtl/>
        </w:rPr>
        <w:t>لان</w:t>
      </w:r>
      <w:r w:rsidRPr="00455A22">
        <w:rPr>
          <w:rFonts w:cs="B Mitra" w:hint="cs"/>
          <w:sz w:val="28"/>
          <w:szCs w:val="28"/>
          <w:rtl/>
        </w:rPr>
        <w:t>،</w:t>
      </w:r>
      <w:r w:rsidRPr="00455A22">
        <w:rPr>
          <w:rFonts w:cs="B Mitra"/>
          <w:sz w:val="28"/>
          <w:szCs w:val="28"/>
          <w:rtl/>
        </w:rPr>
        <w:t xml:space="preserve"> 2008)</w:t>
      </w:r>
    </w:p>
    <w:p w14:paraId="14E78862" w14:textId="39E155A4" w:rsidR="00B957B9" w:rsidRPr="00B957B9" w:rsidRDefault="00B957B9" w:rsidP="00B957B9">
      <w:pPr>
        <w:jc w:val="both"/>
        <w:rPr>
          <w:rFonts w:cs="B Mitra"/>
          <w:sz w:val="28"/>
          <w:szCs w:val="28"/>
          <w:rtl/>
        </w:rPr>
      </w:pPr>
      <w:r w:rsidRPr="00B957B9">
        <w:rPr>
          <w:rFonts w:cs="B Mitra"/>
          <w:sz w:val="28"/>
          <w:szCs w:val="28"/>
          <w:rtl/>
        </w:rPr>
        <w:t xml:space="preserve">گرچه قبلاً </w:t>
      </w:r>
      <w:r w:rsidR="00CE0CE5">
        <w:rPr>
          <w:rFonts w:cs="B Mitra" w:hint="cs"/>
          <w:sz w:val="28"/>
          <w:szCs w:val="28"/>
          <w:rtl/>
        </w:rPr>
        <w:t xml:space="preserve">نحوه گنجاندن </w:t>
      </w:r>
      <w:r w:rsidRPr="00B957B9">
        <w:rPr>
          <w:rFonts w:cs="B Mitra"/>
          <w:sz w:val="28"/>
          <w:szCs w:val="28"/>
          <w:rtl/>
        </w:rPr>
        <w:t>سنار</w:t>
      </w:r>
      <w:r w:rsidRPr="00B957B9">
        <w:rPr>
          <w:rFonts w:cs="B Mitra" w:hint="cs"/>
          <w:sz w:val="28"/>
          <w:szCs w:val="28"/>
          <w:rtl/>
        </w:rPr>
        <w:t>ی</w:t>
      </w:r>
      <w:r w:rsidRPr="00B957B9">
        <w:rPr>
          <w:rFonts w:cs="B Mitra" w:hint="eastAsia"/>
          <w:sz w:val="28"/>
          <w:szCs w:val="28"/>
          <w:rtl/>
        </w:rPr>
        <w:t>وها</w:t>
      </w:r>
      <w:r w:rsidRPr="00B957B9">
        <w:rPr>
          <w:rFonts w:cs="B Mitra"/>
          <w:sz w:val="28"/>
          <w:szCs w:val="28"/>
          <w:rtl/>
        </w:rPr>
        <w:t xml:space="preserve"> در </w:t>
      </w:r>
      <w:r w:rsidR="00CE0CE5">
        <w:rPr>
          <w:rFonts w:cs="B Mitra" w:hint="cs"/>
          <w:sz w:val="28"/>
          <w:szCs w:val="28"/>
          <w:rtl/>
        </w:rPr>
        <w:t>تدوین</w:t>
      </w:r>
      <w:r w:rsidRPr="00B957B9">
        <w:rPr>
          <w:rFonts w:cs="B Mitra"/>
          <w:sz w:val="28"/>
          <w:szCs w:val="28"/>
          <w:rtl/>
        </w:rPr>
        <w:t xml:space="preserve"> استراتژ</w:t>
      </w:r>
      <w:r w:rsidRPr="00B957B9">
        <w:rPr>
          <w:rFonts w:cs="B Mitra" w:hint="cs"/>
          <w:sz w:val="28"/>
          <w:szCs w:val="28"/>
          <w:rtl/>
        </w:rPr>
        <w:t>ی</w:t>
      </w:r>
      <w:r w:rsidRPr="00B957B9">
        <w:rPr>
          <w:rFonts w:cs="B Mitra"/>
          <w:sz w:val="28"/>
          <w:szCs w:val="28"/>
          <w:rtl/>
        </w:rPr>
        <w:t xml:space="preserve"> </w:t>
      </w:r>
      <w:r w:rsidR="00CE0CE5" w:rsidRPr="00B957B9">
        <w:rPr>
          <w:rFonts w:cs="B Mitra"/>
          <w:sz w:val="28"/>
          <w:szCs w:val="28"/>
          <w:rtl/>
        </w:rPr>
        <w:t>توض</w:t>
      </w:r>
      <w:r w:rsidR="00CE0CE5" w:rsidRPr="00B957B9">
        <w:rPr>
          <w:rFonts w:cs="B Mitra" w:hint="cs"/>
          <w:sz w:val="28"/>
          <w:szCs w:val="28"/>
          <w:rtl/>
        </w:rPr>
        <w:t>ی</w:t>
      </w:r>
      <w:r w:rsidR="00CE0CE5" w:rsidRPr="00B957B9">
        <w:rPr>
          <w:rFonts w:cs="B Mitra" w:hint="eastAsia"/>
          <w:sz w:val="28"/>
          <w:szCs w:val="28"/>
          <w:rtl/>
        </w:rPr>
        <w:t>ح</w:t>
      </w:r>
      <w:r w:rsidR="00CE0CE5" w:rsidRPr="00B957B9">
        <w:rPr>
          <w:rFonts w:cs="B Mitra"/>
          <w:sz w:val="28"/>
          <w:szCs w:val="28"/>
          <w:rtl/>
        </w:rPr>
        <w:t xml:space="preserve"> داده‌</w:t>
      </w:r>
      <w:r w:rsidR="00CE0CE5">
        <w:rPr>
          <w:rFonts w:cs="B Mitra" w:hint="cs"/>
          <w:sz w:val="28"/>
          <w:szCs w:val="28"/>
          <w:rtl/>
        </w:rPr>
        <w:t xml:space="preserve"> شد</w:t>
      </w:r>
      <w:r w:rsidRPr="00B957B9">
        <w:rPr>
          <w:rFonts w:cs="B Mitra"/>
          <w:sz w:val="28"/>
          <w:szCs w:val="28"/>
          <w:rtl/>
        </w:rPr>
        <w:t>، اما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سؤال همچنان باق</w:t>
      </w:r>
      <w:r w:rsidRPr="00B957B9">
        <w:rPr>
          <w:rFonts w:cs="B Mitra" w:hint="cs"/>
          <w:sz w:val="28"/>
          <w:szCs w:val="28"/>
          <w:rtl/>
        </w:rPr>
        <w:t>ی</w:t>
      </w:r>
      <w:r w:rsidRPr="00B957B9">
        <w:rPr>
          <w:rFonts w:cs="B Mitra"/>
          <w:sz w:val="28"/>
          <w:szCs w:val="28"/>
          <w:rtl/>
        </w:rPr>
        <w:t xml:space="preserve"> است که چگونه م</w:t>
      </w:r>
      <w:r w:rsidRPr="00B957B9">
        <w:rPr>
          <w:rFonts w:cs="B Mitra" w:hint="cs"/>
          <w:sz w:val="28"/>
          <w:szCs w:val="28"/>
          <w:rtl/>
        </w:rPr>
        <w:t>ی‌</w:t>
      </w:r>
      <w:r w:rsidRPr="00B957B9">
        <w:rPr>
          <w:rFonts w:cs="B Mitra" w:hint="eastAsia"/>
          <w:sz w:val="28"/>
          <w:szCs w:val="28"/>
          <w:rtl/>
        </w:rPr>
        <w:t>توان</w:t>
      </w:r>
      <w:r w:rsidRPr="00B957B9">
        <w:rPr>
          <w:rFonts w:cs="B Mitra"/>
          <w:sz w:val="28"/>
          <w:szCs w:val="28"/>
          <w:rtl/>
        </w:rPr>
        <w:t xml:space="preserve"> تمرکز </w:t>
      </w:r>
      <w:r w:rsidR="00CE0CE5">
        <w:rPr>
          <w:rFonts w:cs="B Mitra" w:hint="cs"/>
          <w:sz w:val="28"/>
          <w:szCs w:val="28"/>
          <w:rtl/>
        </w:rPr>
        <w:t>شدیدتر</w:t>
      </w:r>
      <w:r w:rsidRPr="00B957B9">
        <w:rPr>
          <w:rFonts w:cs="B Mitra"/>
          <w:sz w:val="28"/>
          <w:szCs w:val="28"/>
          <w:rtl/>
        </w:rPr>
        <w:t xml:space="preserve"> بر رقبا</w:t>
      </w:r>
      <w:r w:rsidR="00CE0CE5">
        <w:rPr>
          <w:rFonts w:cs="B Mitra" w:hint="cs"/>
          <w:sz w:val="28"/>
          <w:szCs w:val="28"/>
          <w:rtl/>
        </w:rPr>
        <w:t>ی فعلی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رقبا</w:t>
      </w:r>
      <w:r w:rsidRPr="00B957B9">
        <w:rPr>
          <w:rFonts w:cs="B Mitra" w:hint="cs"/>
          <w:sz w:val="28"/>
          <w:szCs w:val="28"/>
          <w:rtl/>
        </w:rPr>
        <w:t>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w:t>
      </w:r>
      <w:r w:rsidR="00CE0CE5">
        <w:rPr>
          <w:rFonts w:cs="B Mitra" w:hint="cs"/>
          <w:sz w:val="28"/>
          <w:szCs w:val="28"/>
          <w:rtl/>
        </w:rPr>
        <w:t>را در این فرآیند ادغام</w:t>
      </w:r>
      <w:r w:rsidRPr="00B957B9">
        <w:rPr>
          <w:rFonts w:cs="B Mitra"/>
          <w:sz w:val="28"/>
          <w:szCs w:val="28"/>
          <w:rtl/>
        </w:rPr>
        <w:t xml:space="preserve"> کرد. به منظور شناسا</w:t>
      </w:r>
      <w:r w:rsidRPr="00B957B9">
        <w:rPr>
          <w:rFonts w:cs="B Mitra" w:hint="cs"/>
          <w:sz w:val="28"/>
          <w:szCs w:val="28"/>
          <w:rtl/>
        </w:rPr>
        <w:t>یی</w:t>
      </w:r>
      <w:r w:rsidRPr="00B957B9">
        <w:rPr>
          <w:rFonts w:cs="B Mitra"/>
          <w:sz w:val="28"/>
          <w:szCs w:val="28"/>
          <w:rtl/>
        </w:rPr>
        <w:t xml:space="preserve"> </w:t>
      </w:r>
      <w:r w:rsidR="00141319">
        <w:rPr>
          <w:rFonts w:cs="B Mitra" w:hint="cs"/>
          <w:sz w:val="28"/>
          <w:szCs w:val="28"/>
          <w:rtl/>
        </w:rPr>
        <w:t>علائم</w:t>
      </w:r>
      <w:r w:rsidRPr="00B957B9">
        <w:rPr>
          <w:rFonts w:cs="B Mitra"/>
          <w:sz w:val="28"/>
          <w:szCs w:val="28"/>
          <w:rtl/>
        </w:rPr>
        <w:t xml:space="preserve"> هشدار اول</w:t>
      </w:r>
      <w:r w:rsidRPr="00B957B9">
        <w:rPr>
          <w:rFonts w:cs="B Mitra" w:hint="cs"/>
          <w:sz w:val="28"/>
          <w:szCs w:val="28"/>
          <w:rtl/>
        </w:rPr>
        <w:t>ی</w:t>
      </w:r>
      <w:r w:rsidRPr="00B957B9">
        <w:rPr>
          <w:rFonts w:cs="B Mitra" w:hint="eastAsia"/>
          <w:sz w:val="28"/>
          <w:szCs w:val="28"/>
          <w:rtl/>
        </w:rPr>
        <w:t>ه</w:t>
      </w:r>
      <w:r w:rsidRPr="00B957B9">
        <w:rPr>
          <w:rFonts w:cs="B Mitra"/>
          <w:sz w:val="28"/>
          <w:szCs w:val="28"/>
          <w:rtl/>
        </w:rPr>
        <w:t xml:space="preserve"> رقبا</w:t>
      </w:r>
      <w:r w:rsidRPr="00B957B9">
        <w:rPr>
          <w:rFonts w:cs="B Mitra" w:hint="cs"/>
          <w:sz w:val="28"/>
          <w:szCs w:val="28"/>
          <w:rtl/>
        </w:rPr>
        <w:t>ی</w:t>
      </w:r>
      <w:r w:rsidRPr="00B957B9">
        <w:rPr>
          <w:rFonts w:cs="B Mitra"/>
          <w:sz w:val="28"/>
          <w:szCs w:val="28"/>
          <w:rtl/>
        </w:rPr>
        <w:t xml:space="preserve"> جد</w:t>
      </w:r>
      <w:r w:rsidRPr="00B957B9">
        <w:rPr>
          <w:rFonts w:cs="B Mitra" w:hint="cs"/>
          <w:sz w:val="28"/>
          <w:szCs w:val="28"/>
          <w:rtl/>
        </w:rPr>
        <w:t>ی</w:t>
      </w:r>
      <w:r w:rsidRPr="00B957B9">
        <w:rPr>
          <w:rFonts w:cs="B Mitra" w:hint="eastAsia"/>
          <w:sz w:val="28"/>
          <w:szCs w:val="28"/>
          <w:rtl/>
        </w:rPr>
        <w:t>د</w:t>
      </w:r>
      <w:r w:rsidRPr="00B957B9">
        <w:rPr>
          <w:rFonts w:cs="B Mitra"/>
          <w:sz w:val="28"/>
          <w:szCs w:val="28"/>
          <w:rtl/>
        </w:rPr>
        <w:t xml:space="preserve"> (گروسک</w:t>
      </w:r>
      <w:r w:rsidRPr="00B957B9">
        <w:rPr>
          <w:rFonts w:cs="B Mitra" w:hint="cs"/>
          <w:sz w:val="28"/>
          <w:szCs w:val="28"/>
          <w:rtl/>
        </w:rPr>
        <w:t>ی</w:t>
      </w:r>
      <w:r w:rsidR="00E74BF9">
        <w:rPr>
          <w:rFonts w:cs="B Mitra" w:hint="cs"/>
          <w:sz w:val="28"/>
          <w:szCs w:val="28"/>
          <w:rtl/>
        </w:rPr>
        <w:t>،</w:t>
      </w:r>
      <w:r w:rsidRPr="00B957B9">
        <w:rPr>
          <w:rFonts w:cs="B Mitra"/>
          <w:sz w:val="28"/>
          <w:szCs w:val="28"/>
          <w:rtl/>
        </w:rPr>
        <w:t xml:space="preserve"> 1999)، درک </w:t>
      </w:r>
      <w:r w:rsidR="00E74BF9">
        <w:rPr>
          <w:rFonts w:cs="B Mitra" w:hint="cs"/>
          <w:sz w:val="28"/>
          <w:szCs w:val="28"/>
          <w:rtl/>
        </w:rPr>
        <w:t>نحوه وقوع اختلال در</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صنعت و </w:t>
      </w:r>
      <w:r w:rsidR="00E74BF9">
        <w:rPr>
          <w:rFonts w:cs="B Mitra" w:hint="cs"/>
          <w:sz w:val="28"/>
          <w:szCs w:val="28"/>
          <w:rtl/>
        </w:rPr>
        <w:t>نحوه رفتار</w:t>
      </w:r>
      <w:r w:rsidRPr="00B957B9">
        <w:rPr>
          <w:rFonts w:cs="B Mitra"/>
          <w:sz w:val="28"/>
          <w:szCs w:val="28"/>
          <w:rtl/>
        </w:rPr>
        <w:t xml:space="preserve"> </w:t>
      </w:r>
      <w:r w:rsidR="00D00D32">
        <w:rPr>
          <w:rFonts w:cs="B Mitra" w:hint="cs"/>
          <w:sz w:val="28"/>
          <w:szCs w:val="28"/>
          <w:rtl/>
        </w:rPr>
        <w:t>کنشگران</w:t>
      </w:r>
      <w:r w:rsidRPr="00B957B9">
        <w:rPr>
          <w:rFonts w:cs="B Mitra"/>
          <w:sz w:val="28"/>
          <w:szCs w:val="28"/>
          <w:rtl/>
        </w:rPr>
        <w:t xml:space="preserve"> و سا</w:t>
      </w:r>
      <w:r w:rsidRPr="00B957B9">
        <w:rPr>
          <w:rFonts w:cs="B Mitra" w:hint="cs"/>
          <w:sz w:val="28"/>
          <w:szCs w:val="28"/>
          <w:rtl/>
        </w:rPr>
        <w:t>ی</w:t>
      </w:r>
      <w:r w:rsidRPr="00B957B9">
        <w:rPr>
          <w:rFonts w:cs="B Mitra" w:hint="eastAsia"/>
          <w:sz w:val="28"/>
          <w:szCs w:val="28"/>
          <w:rtl/>
        </w:rPr>
        <w:t>ر</w:t>
      </w:r>
      <w:r w:rsidRPr="00B957B9">
        <w:rPr>
          <w:rFonts w:cs="B Mitra"/>
          <w:sz w:val="28"/>
          <w:szCs w:val="28"/>
          <w:rtl/>
        </w:rPr>
        <w:t xml:space="preserve"> </w:t>
      </w:r>
      <w:r w:rsidR="00E74BF9">
        <w:rPr>
          <w:rFonts w:cs="B Mitra" w:hint="cs"/>
          <w:sz w:val="28"/>
          <w:szCs w:val="28"/>
          <w:rtl/>
        </w:rPr>
        <w:t>ذینفعان</w:t>
      </w:r>
      <w:r w:rsidRPr="00B957B9">
        <w:rPr>
          <w:rFonts w:cs="B Mitra"/>
          <w:sz w:val="28"/>
          <w:szCs w:val="28"/>
          <w:rtl/>
        </w:rPr>
        <w:t xml:space="preserve"> در </w:t>
      </w:r>
      <w:r w:rsidR="00E74BF9">
        <w:rPr>
          <w:rFonts w:cs="B Mitra" w:hint="cs"/>
          <w:sz w:val="28"/>
          <w:szCs w:val="28"/>
          <w:rtl/>
        </w:rPr>
        <w:t>شرایط</w:t>
      </w:r>
      <w:r w:rsidRPr="00B957B9">
        <w:rPr>
          <w:rFonts w:cs="B Mitra"/>
          <w:sz w:val="28"/>
          <w:szCs w:val="28"/>
          <w:rtl/>
        </w:rPr>
        <w:t xml:space="preserve"> مختلف ضرور</w:t>
      </w:r>
      <w:r w:rsidRPr="00B957B9">
        <w:rPr>
          <w:rFonts w:cs="B Mitra" w:hint="cs"/>
          <w:sz w:val="28"/>
          <w:szCs w:val="28"/>
          <w:rtl/>
        </w:rPr>
        <w:t>ی</w:t>
      </w:r>
      <w:r w:rsidRPr="00B957B9">
        <w:rPr>
          <w:rFonts w:cs="B Mitra"/>
          <w:sz w:val="28"/>
          <w:szCs w:val="28"/>
          <w:rtl/>
        </w:rPr>
        <w:t xml:space="preserve"> است. تکن</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سنار</w:t>
      </w:r>
      <w:r w:rsidRPr="00B957B9">
        <w:rPr>
          <w:rFonts w:cs="B Mitra" w:hint="cs"/>
          <w:sz w:val="28"/>
          <w:szCs w:val="28"/>
          <w:rtl/>
        </w:rPr>
        <w:t>ی</w:t>
      </w:r>
      <w:r w:rsidRPr="00B957B9">
        <w:rPr>
          <w:rFonts w:cs="B Mitra" w:hint="eastAsia"/>
          <w:sz w:val="28"/>
          <w:szCs w:val="28"/>
          <w:rtl/>
        </w:rPr>
        <w:t>و</w:t>
      </w:r>
      <w:r w:rsidR="00255EE9">
        <w:rPr>
          <w:rFonts w:cs="B Mitra" w:hint="cs"/>
          <w:sz w:val="28"/>
          <w:szCs w:val="28"/>
          <w:rtl/>
        </w:rPr>
        <w:t>،</w:t>
      </w:r>
      <w:r w:rsidRPr="00B957B9">
        <w:rPr>
          <w:rFonts w:cs="B Mitra"/>
          <w:sz w:val="28"/>
          <w:szCs w:val="28"/>
          <w:rtl/>
        </w:rPr>
        <w:t xml:space="preserve"> ب</w:t>
      </w:r>
      <w:r w:rsidRPr="00B957B9">
        <w:rPr>
          <w:rFonts w:cs="B Mitra" w:hint="cs"/>
          <w:sz w:val="28"/>
          <w:szCs w:val="28"/>
          <w:rtl/>
        </w:rPr>
        <w:t>ی</w:t>
      </w:r>
      <w:r w:rsidRPr="00B957B9">
        <w:rPr>
          <w:rFonts w:cs="B Mitra" w:hint="eastAsia"/>
          <w:sz w:val="28"/>
          <w:szCs w:val="28"/>
          <w:rtl/>
        </w:rPr>
        <w:t>ن</w:t>
      </w:r>
      <w:r w:rsidR="00AD6F66">
        <w:rPr>
          <w:rFonts w:cs="B Mitra" w:hint="cs"/>
          <w:sz w:val="28"/>
          <w:szCs w:val="28"/>
          <w:rtl/>
        </w:rPr>
        <w:t>شی</w:t>
      </w:r>
      <w:r w:rsidRPr="00B957B9">
        <w:rPr>
          <w:rFonts w:cs="B Mitra"/>
          <w:sz w:val="28"/>
          <w:szCs w:val="28"/>
          <w:rtl/>
        </w:rPr>
        <w:t xml:space="preserve"> </w:t>
      </w:r>
      <w:r w:rsidR="006459B9">
        <w:rPr>
          <w:rFonts w:cs="B Mitra" w:hint="cs"/>
          <w:sz w:val="28"/>
          <w:szCs w:val="28"/>
          <w:rtl/>
        </w:rPr>
        <w:t xml:space="preserve">غنی </w:t>
      </w:r>
      <w:r w:rsidR="00811357">
        <w:rPr>
          <w:rFonts w:cs="B Mitra" w:hint="cs"/>
          <w:sz w:val="28"/>
          <w:szCs w:val="28"/>
          <w:rtl/>
        </w:rPr>
        <w:t>را</w:t>
      </w:r>
      <w:r w:rsidR="00811357" w:rsidRPr="00B957B9">
        <w:rPr>
          <w:rFonts w:cs="B Mitra"/>
          <w:sz w:val="28"/>
          <w:szCs w:val="28"/>
          <w:rtl/>
        </w:rPr>
        <w:t xml:space="preserve"> </w:t>
      </w:r>
      <w:r w:rsidRPr="00B957B9">
        <w:rPr>
          <w:rFonts w:cs="B Mitra"/>
          <w:sz w:val="28"/>
          <w:szCs w:val="28"/>
          <w:rtl/>
        </w:rPr>
        <w:t>در مورد ط</w:t>
      </w:r>
      <w:r w:rsidRPr="00B957B9">
        <w:rPr>
          <w:rFonts w:cs="B Mitra" w:hint="cs"/>
          <w:sz w:val="28"/>
          <w:szCs w:val="28"/>
          <w:rtl/>
        </w:rPr>
        <w:t>ی</w:t>
      </w:r>
      <w:r w:rsidRPr="00B957B9">
        <w:rPr>
          <w:rFonts w:cs="B Mitra" w:hint="eastAsia"/>
          <w:sz w:val="28"/>
          <w:szCs w:val="28"/>
          <w:rtl/>
        </w:rPr>
        <w:t>ف</w:t>
      </w:r>
      <w:r w:rsidRPr="00B957B9">
        <w:rPr>
          <w:rFonts w:cs="B Mitra"/>
          <w:sz w:val="28"/>
          <w:szCs w:val="28"/>
          <w:rtl/>
        </w:rPr>
        <w:t xml:space="preserve"> وس</w:t>
      </w:r>
      <w:r w:rsidRPr="00B957B9">
        <w:rPr>
          <w:rFonts w:cs="B Mitra" w:hint="cs"/>
          <w:sz w:val="28"/>
          <w:szCs w:val="28"/>
          <w:rtl/>
        </w:rPr>
        <w:t>ی</w:t>
      </w:r>
      <w:r w:rsidRPr="00B957B9">
        <w:rPr>
          <w:rFonts w:cs="B Mitra" w:hint="eastAsia"/>
          <w:sz w:val="28"/>
          <w:szCs w:val="28"/>
          <w:rtl/>
        </w:rPr>
        <w:t>ع</w:t>
      </w:r>
      <w:r w:rsidRPr="00B957B9">
        <w:rPr>
          <w:rFonts w:cs="B Mitra" w:hint="cs"/>
          <w:sz w:val="28"/>
          <w:szCs w:val="28"/>
          <w:rtl/>
        </w:rPr>
        <w:t>ی</w:t>
      </w:r>
      <w:r w:rsidRPr="00B957B9">
        <w:rPr>
          <w:rFonts w:cs="B Mitra"/>
          <w:sz w:val="28"/>
          <w:szCs w:val="28"/>
          <w:rtl/>
        </w:rPr>
        <w:t xml:space="preserve"> از آ</w:t>
      </w:r>
      <w:r w:rsidRPr="00B957B9">
        <w:rPr>
          <w:rFonts w:cs="B Mitra" w:hint="cs"/>
          <w:sz w:val="28"/>
          <w:szCs w:val="28"/>
          <w:rtl/>
        </w:rPr>
        <w:t>ی</w:t>
      </w:r>
      <w:r w:rsidRPr="00B957B9">
        <w:rPr>
          <w:rFonts w:cs="B Mitra" w:hint="eastAsia"/>
          <w:sz w:val="28"/>
          <w:szCs w:val="28"/>
          <w:rtl/>
        </w:rPr>
        <w:t>نده‌ها</w:t>
      </w:r>
      <w:r w:rsidRPr="00B957B9">
        <w:rPr>
          <w:rFonts w:cs="B Mitra"/>
          <w:sz w:val="28"/>
          <w:szCs w:val="28"/>
          <w:rtl/>
        </w:rPr>
        <w:t xml:space="preserve"> </w:t>
      </w:r>
      <w:r w:rsidR="006459B9">
        <w:rPr>
          <w:rFonts w:cs="B Mitra" w:hint="cs"/>
          <w:sz w:val="28"/>
          <w:szCs w:val="28"/>
          <w:rtl/>
        </w:rPr>
        <w:t>فراهم می</w:t>
      </w:r>
      <w:r w:rsidR="0039141C">
        <w:rPr>
          <w:rFonts w:cs="B Mitra"/>
          <w:sz w:val="28"/>
          <w:szCs w:val="28"/>
          <w:rtl/>
        </w:rPr>
        <w:softHyphen/>
      </w:r>
      <w:r w:rsidR="006459B9">
        <w:rPr>
          <w:rFonts w:cs="B Mitra" w:hint="cs"/>
          <w:sz w:val="28"/>
          <w:szCs w:val="28"/>
          <w:rtl/>
        </w:rPr>
        <w:t>آورد</w:t>
      </w:r>
      <w:r w:rsidRPr="00B957B9">
        <w:rPr>
          <w:rFonts w:cs="B Mitra" w:hint="eastAsia"/>
          <w:sz w:val="28"/>
          <w:szCs w:val="28"/>
          <w:rtl/>
        </w:rPr>
        <w:t>،</w:t>
      </w:r>
      <w:r w:rsidRPr="00B957B9">
        <w:rPr>
          <w:rFonts w:cs="B Mitra"/>
          <w:sz w:val="28"/>
          <w:szCs w:val="28"/>
          <w:rtl/>
        </w:rPr>
        <w:t xml:space="preserve"> اما مد</w:t>
      </w:r>
      <w:r w:rsidRPr="00B957B9">
        <w:rPr>
          <w:rFonts w:cs="B Mitra" w:hint="cs"/>
          <w:sz w:val="28"/>
          <w:szCs w:val="28"/>
          <w:rtl/>
        </w:rPr>
        <w:t>ی</w:t>
      </w:r>
      <w:r w:rsidRPr="00B957B9">
        <w:rPr>
          <w:rFonts w:cs="B Mitra" w:hint="eastAsia"/>
          <w:sz w:val="28"/>
          <w:szCs w:val="28"/>
          <w:rtl/>
        </w:rPr>
        <w:t>ر</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را </w:t>
      </w:r>
      <w:r w:rsidR="006459B9">
        <w:rPr>
          <w:rFonts w:cs="B Mitra" w:hint="cs"/>
          <w:sz w:val="28"/>
          <w:szCs w:val="28"/>
          <w:rtl/>
        </w:rPr>
        <w:t>در</w:t>
      </w:r>
      <w:r w:rsidRPr="00B957B9">
        <w:rPr>
          <w:rFonts w:cs="B Mitra"/>
          <w:sz w:val="28"/>
          <w:szCs w:val="28"/>
          <w:rtl/>
        </w:rPr>
        <w:t xml:space="preserve"> فضا</w:t>
      </w:r>
      <w:r w:rsidRPr="00B957B9">
        <w:rPr>
          <w:rFonts w:cs="B Mitra" w:hint="cs"/>
          <w:sz w:val="28"/>
          <w:szCs w:val="28"/>
          <w:rtl/>
        </w:rPr>
        <w:t>ی</w:t>
      </w:r>
      <w:r w:rsidRPr="00B957B9">
        <w:rPr>
          <w:rFonts w:cs="B Mitra"/>
          <w:sz w:val="28"/>
          <w:szCs w:val="28"/>
          <w:rtl/>
        </w:rPr>
        <w:t xml:space="preserve"> مبهم </w:t>
      </w:r>
      <w:r w:rsidR="00811357" w:rsidRPr="00B957B9">
        <w:rPr>
          <w:rFonts w:cs="B Mitra"/>
          <w:sz w:val="28"/>
          <w:szCs w:val="28"/>
          <w:rtl/>
        </w:rPr>
        <w:t>آ</w:t>
      </w:r>
      <w:r w:rsidR="00811357" w:rsidRPr="00B957B9">
        <w:rPr>
          <w:rFonts w:cs="B Mitra" w:hint="cs"/>
          <w:sz w:val="28"/>
          <w:szCs w:val="28"/>
          <w:rtl/>
        </w:rPr>
        <w:t>ی</w:t>
      </w:r>
      <w:r w:rsidR="00811357" w:rsidRPr="00B957B9">
        <w:rPr>
          <w:rFonts w:cs="B Mitra" w:hint="eastAsia"/>
          <w:sz w:val="28"/>
          <w:szCs w:val="28"/>
          <w:rtl/>
        </w:rPr>
        <w:t>نده</w:t>
      </w:r>
      <w:r w:rsidR="00811357" w:rsidRPr="00B957B9">
        <w:rPr>
          <w:rFonts w:cs="B Mitra"/>
          <w:sz w:val="28"/>
          <w:szCs w:val="28"/>
          <w:rtl/>
        </w:rPr>
        <w:t xml:space="preserve"> </w:t>
      </w:r>
      <w:r w:rsidR="006459B9">
        <w:rPr>
          <w:rFonts w:cs="B Mitra" w:hint="cs"/>
          <w:sz w:val="28"/>
          <w:szCs w:val="28"/>
          <w:rtl/>
        </w:rPr>
        <w:t>رها می</w:t>
      </w:r>
      <w:r w:rsidR="0039141C">
        <w:rPr>
          <w:rFonts w:cs="B Mitra"/>
          <w:sz w:val="28"/>
          <w:szCs w:val="28"/>
          <w:rtl/>
        </w:rPr>
        <w:softHyphen/>
      </w:r>
      <w:r w:rsidR="006459B9">
        <w:rPr>
          <w:rFonts w:cs="B Mitra" w:hint="cs"/>
          <w:sz w:val="28"/>
          <w:szCs w:val="28"/>
          <w:rtl/>
        </w:rPr>
        <w:t>کند</w:t>
      </w:r>
      <w:r w:rsidRPr="00B957B9">
        <w:rPr>
          <w:rFonts w:cs="B Mitra"/>
          <w:sz w:val="28"/>
          <w:szCs w:val="28"/>
          <w:rtl/>
        </w:rPr>
        <w:t xml:space="preserve"> که حت</w:t>
      </w:r>
      <w:r w:rsidRPr="00B957B9">
        <w:rPr>
          <w:rFonts w:cs="B Mitra" w:hint="cs"/>
          <w:sz w:val="28"/>
          <w:szCs w:val="28"/>
          <w:rtl/>
        </w:rPr>
        <w:t>ی</w:t>
      </w:r>
      <w:r w:rsidRPr="00B957B9">
        <w:rPr>
          <w:rFonts w:cs="B Mitra"/>
          <w:sz w:val="28"/>
          <w:szCs w:val="28"/>
          <w:rtl/>
        </w:rPr>
        <w:t xml:space="preserve"> بدون</w:t>
      </w:r>
      <w:r w:rsidR="00BB4032">
        <w:rPr>
          <w:rFonts w:cs="B Mitra" w:hint="cs"/>
          <w:sz w:val="28"/>
          <w:szCs w:val="28"/>
          <w:rtl/>
        </w:rPr>
        <w:t xml:space="preserve"> افزایش </w:t>
      </w:r>
      <w:r w:rsidRPr="00B957B9">
        <w:rPr>
          <w:rFonts w:cs="B Mitra"/>
          <w:sz w:val="28"/>
          <w:szCs w:val="28"/>
          <w:rtl/>
        </w:rPr>
        <w:t>پ</w:t>
      </w:r>
      <w:r w:rsidRPr="00B957B9">
        <w:rPr>
          <w:rFonts w:cs="B Mitra" w:hint="cs"/>
          <w:sz w:val="28"/>
          <w:szCs w:val="28"/>
          <w:rtl/>
        </w:rPr>
        <w:t>ی</w:t>
      </w:r>
      <w:r w:rsidRPr="00B957B9">
        <w:rPr>
          <w:rFonts w:cs="B Mitra" w:hint="eastAsia"/>
          <w:sz w:val="28"/>
          <w:szCs w:val="28"/>
          <w:rtl/>
        </w:rPr>
        <w:t>چ</w:t>
      </w:r>
      <w:r w:rsidRPr="00B957B9">
        <w:rPr>
          <w:rFonts w:cs="B Mitra" w:hint="cs"/>
          <w:sz w:val="28"/>
          <w:szCs w:val="28"/>
          <w:rtl/>
        </w:rPr>
        <w:t>ی</w:t>
      </w:r>
      <w:r w:rsidRPr="00B957B9">
        <w:rPr>
          <w:rFonts w:cs="B Mitra" w:hint="eastAsia"/>
          <w:sz w:val="28"/>
          <w:szCs w:val="28"/>
          <w:rtl/>
        </w:rPr>
        <w:t>دگ</w:t>
      </w:r>
      <w:r w:rsidRPr="00B957B9">
        <w:rPr>
          <w:rFonts w:cs="B Mitra" w:hint="cs"/>
          <w:sz w:val="28"/>
          <w:szCs w:val="28"/>
          <w:rtl/>
        </w:rPr>
        <w:t>ی</w:t>
      </w:r>
      <w:r w:rsidRPr="00B957B9">
        <w:rPr>
          <w:rFonts w:cs="B Mitra"/>
          <w:sz w:val="28"/>
          <w:szCs w:val="28"/>
          <w:rtl/>
        </w:rPr>
        <w:t xml:space="preserve"> حرکت‌ها</w:t>
      </w:r>
      <w:r w:rsidRPr="00B957B9">
        <w:rPr>
          <w:rFonts w:cs="B Mitra" w:hint="cs"/>
          <w:sz w:val="28"/>
          <w:szCs w:val="28"/>
          <w:rtl/>
        </w:rPr>
        <w:t>ی</w:t>
      </w:r>
      <w:r w:rsidRPr="00B957B9">
        <w:rPr>
          <w:rFonts w:cs="B Mitra"/>
          <w:sz w:val="28"/>
          <w:szCs w:val="28"/>
          <w:rtl/>
        </w:rPr>
        <w:t xml:space="preserve"> بالقوه </w:t>
      </w:r>
      <w:r w:rsidR="00811357" w:rsidRPr="00B957B9">
        <w:rPr>
          <w:rFonts w:cs="B Mitra"/>
          <w:sz w:val="28"/>
          <w:szCs w:val="28"/>
          <w:rtl/>
        </w:rPr>
        <w:t>آ</w:t>
      </w:r>
      <w:r w:rsidR="00811357" w:rsidRPr="00B957B9">
        <w:rPr>
          <w:rFonts w:cs="B Mitra" w:hint="cs"/>
          <w:sz w:val="28"/>
          <w:szCs w:val="28"/>
          <w:rtl/>
        </w:rPr>
        <w:t>ی</w:t>
      </w:r>
      <w:r w:rsidR="00811357" w:rsidRPr="00B957B9">
        <w:rPr>
          <w:rFonts w:cs="B Mitra" w:hint="eastAsia"/>
          <w:sz w:val="28"/>
          <w:szCs w:val="28"/>
          <w:rtl/>
        </w:rPr>
        <w:t>نده</w:t>
      </w:r>
      <w:r w:rsidR="00811357" w:rsidRPr="00B957B9">
        <w:rPr>
          <w:rFonts w:cs="B Mitra"/>
          <w:sz w:val="28"/>
          <w:szCs w:val="28"/>
          <w:rtl/>
        </w:rPr>
        <w:t xml:space="preserve"> </w:t>
      </w:r>
      <w:r w:rsidRPr="00B957B9">
        <w:rPr>
          <w:rFonts w:cs="B Mitra"/>
          <w:sz w:val="28"/>
          <w:szCs w:val="28"/>
          <w:rtl/>
        </w:rPr>
        <w:t>رقب</w:t>
      </w:r>
      <w:r w:rsidR="00811357">
        <w:rPr>
          <w:rFonts w:cs="B Mitra" w:hint="cs"/>
          <w:sz w:val="28"/>
          <w:szCs w:val="28"/>
          <w:rtl/>
        </w:rPr>
        <w:t>ا</w:t>
      </w:r>
      <w:r w:rsidRPr="00B957B9">
        <w:rPr>
          <w:rFonts w:cs="B Mitra"/>
          <w:sz w:val="28"/>
          <w:szCs w:val="28"/>
          <w:rtl/>
        </w:rPr>
        <w:t>، هدا</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w:t>
      </w:r>
      <w:r w:rsidR="00811357">
        <w:rPr>
          <w:rFonts w:cs="B Mitra" w:hint="cs"/>
          <w:sz w:val="28"/>
          <w:szCs w:val="28"/>
          <w:rtl/>
        </w:rPr>
        <w:t>سازمان در آن</w:t>
      </w:r>
      <w:r w:rsidRPr="00B957B9">
        <w:rPr>
          <w:rFonts w:cs="B Mitra"/>
          <w:sz w:val="28"/>
          <w:szCs w:val="28"/>
          <w:rtl/>
        </w:rPr>
        <w:t xml:space="preserve"> دشوار است (رام</w:t>
      </w:r>
      <w:r w:rsidRPr="00B957B9">
        <w:rPr>
          <w:rFonts w:cs="B Mitra" w:hint="cs"/>
          <w:sz w:val="28"/>
          <w:szCs w:val="28"/>
          <w:rtl/>
        </w:rPr>
        <w:t>ی</w:t>
      </w:r>
      <w:r w:rsidRPr="00B957B9">
        <w:rPr>
          <w:rFonts w:cs="B Mitra" w:hint="eastAsia"/>
          <w:sz w:val="28"/>
          <w:szCs w:val="28"/>
          <w:rtl/>
        </w:rPr>
        <w:t>رز</w:t>
      </w:r>
      <w:r w:rsidRPr="00B957B9">
        <w:rPr>
          <w:rFonts w:cs="B Mitra"/>
          <w:sz w:val="28"/>
          <w:szCs w:val="28"/>
          <w:rtl/>
        </w:rPr>
        <w:t xml:space="preserve"> و سلسک</w:t>
      </w:r>
      <w:r w:rsidRPr="00B957B9">
        <w:rPr>
          <w:rFonts w:cs="B Mitra" w:hint="cs"/>
          <w:sz w:val="28"/>
          <w:szCs w:val="28"/>
          <w:rtl/>
        </w:rPr>
        <w:t>ی</w:t>
      </w:r>
      <w:r w:rsidR="00811357">
        <w:rPr>
          <w:rFonts w:cs="B Mitra" w:hint="cs"/>
          <w:sz w:val="28"/>
          <w:szCs w:val="28"/>
          <w:rtl/>
        </w:rPr>
        <w:t>،</w:t>
      </w:r>
      <w:r w:rsidRPr="00B957B9">
        <w:rPr>
          <w:rFonts w:cs="B Mitra"/>
          <w:sz w:val="28"/>
          <w:szCs w:val="28"/>
          <w:rtl/>
        </w:rPr>
        <w:t xml:space="preserve"> 2016).</w:t>
      </w:r>
    </w:p>
    <w:p w14:paraId="1167DFC3" w14:textId="6D5CC117" w:rsidR="00B957B9" w:rsidRPr="00B957B9" w:rsidRDefault="00B957B9" w:rsidP="00B957B9">
      <w:pPr>
        <w:jc w:val="both"/>
        <w:rPr>
          <w:rFonts w:cs="B Mitra"/>
          <w:sz w:val="28"/>
          <w:szCs w:val="28"/>
          <w:rtl/>
        </w:rPr>
      </w:pPr>
      <w:r w:rsidRPr="00B957B9">
        <w:rPr>
          <w:rFonts w:cs="B Mitra" w:hint="cs"/>
          <w:sz w:val="28"/>
          <w:szCs w:val="28"/>
          <w:rtl/>
        </w:rPr>
        <w:t>ی</w:t>
      </w:r>
      <w:r w:rsidRPr="00B957B9">
        <w:rPr>
          <w:rFonts w:cs="B Mitra" w:hint="eastAsia"/>
          <w:sz w:val="28"/>
          <w:szCs w:val="28"/>
          <w:rtl/>
        </w:rPr>
        <w:t>ک</w:t>
      </w:r>
      <w:r w:rsidRPr="00B957B9">
        <w:rPr>
          <w:rFonts w:cs="B Mitra" w:hint="cs"/>
          <w:sz w:val="28"/>
          <w:szCs w:val="28"/>
          <w:rtl/>
        </w:rPr>
        <w:t>ی</w:t>
      </w:r>
      <w:r w:rsidRPr="00B957B9">
        <w:rPr>
          <w:rFonts w:cs="B Mitra"/>
          <w:sz w:val="28"/>
          <w:szCs w:val="28"/>
          <w:rtl/>
        </w:rPr>
        <w:t xml:space="preserve"> از راه‌ها</w:t>
      </w:r>
      <w:r w:rsidRPr="00B957B9">
        <w:rPr>
          <w:rFonts w:cs="B Mitra" w:hint="cs"/>
          <w:sz w:val="28"/>
          <w:szCs w:val="28"/>
          <w:rtl/>
        </w:rPr>
        <w:t>ی</w:t>
      </w:r>
      <w:r w:rsidRPr="00B957B9">
        <w:rPr>
          <w:rFonts w:cs="B Mitra"/>
          <w:sz w:val="28"/>
          <w:szCs w:val="28"/>
          <w:rtl/>
        </w:rPr>
        <w:t xml:space="preserve"> ام</w:t>
      </w:r>
      <w:r w:rsidRPr="00B957B9">
        <w:rPr>
          <w:rFonts w:cs="B Mitra" w:hint="cs"/>
          <w:sz w:val="28"/>
          <w:szCs w:val="28"/>
          <w:rtl/>
        </w:rPr>
        <w:t>ی</w:t>
      </w:r>
      <w:r w:rsidRPr="00B957B9">
        <w:rPr>
          <w:rFonts w:cs="B Mitra" w:hint="eastAsia"/>
          <w:sz w:val="28"/>
          <w:szCs w:val="28"/>
          <w:rtl/>
        </w:rPr>
        <w:t>د</w:t>
      </w:r>
      <w:r w:rsidR="00CA3EAD">
        <w:rPr>
          <w:rFonts w:cs="B Mitra" w:hint="cs"/>
          <w:sz w:val="28"/>
          <w:szCs w:val="28"/>
          <w:rtl/>
        </w:rPr>
        <w:t>بخش</w:t>
      </w:r>
      <w:r w:rsidRPr="00B957B9">
        <w:rPr>
          <w:rFonts w:cs="B Mitra"/>
          <w:sz w:val="28"/>
          <w:szCs w:val="28"/>
          <w:rtl/>
        </w:rPr>
        <w:t xml:space="preserve"> برا</w:t>
      </w:r>
      <w:r w:rsidRPr="00B957B9">
        <w:rPr>
          <w:rFonts w:cs="B Mitra" w:hint="cs"/>
          <w:sz w:val="28"/>
          <w:szCs w:val="28"/>
          <w:rtl/>
        </w:rPr>
        <w:t>ی</w:t>
      </w:r>
      <w:r w:rsidRPr="00B957B9">
        <w:rPr>
          <w:rFonts w:cs="B Mitra"/>
          <w:sz w:val="28"/>
          <w:szCs w:val="28"/>
          <w:rtl/>
        </w:rPr>
        <w:t xml:space="preserve"> پرداختن به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موضوع، تکم</w:t>
      </w:r>
      <w:r w:rsidRPr="00B957B9">
        <w:rPr>
          <w:rFonts w:cs="B Mitra" w:hint="cs"/>
          <w:sz w:val="28"/>
          <w:szCs w:val="28"/>
          <w:rtl/>
        </w:rPr>
        <w:t>ی</w:t>
      </w:r>
      <w:r w:rsidRPr="00B957B9">
        <w:rPr>
          <w:rFonts w:cs="B Mitra" w:hint="eastAsia"/>
          <w:sz w:val="28"/>
          <w:szCs w:val="28"/>
          <w:rtl/>
        </w:rPr>
        <w:t>ل</w:t>
      </w:r>
      <w:r w:rsidRPr="00B957B9">
        <w:rPr>
          <w:rFonts w:cs="B Mitra"/>
          <w:sz w:val="28"/>
          <w:szCs w:val="28"/>
          <w:rtl/>
        </w:rPr>
        <w:t xml:space="preserve"> تحل</w:t>
      </w:r>
      <w:r w:rsidRPr="00B957B9">
        <w:rPr>
          <w:rFonts w:cs="B Mitra" w:hint="cs"/>
          <w:sz w:val="28"/>
          <w:szCs w:val="28"/>
          <w:rtl/>
        </w:rPr>
        <w:t>ی</w:t>
      </w:r>
      <w:r w:rsidRPr="00B957B9">
        <w:rPr>
          <w:rFonts w:cs="B Mitra" w:hint="eastAsia"/>
          <w:sz w:val="28"/>
          <w:szCs w:val="28"/>
          <w:rtl/>
        </w:rPr>
        <w:t>ل</w:t>
      </w:r>
      <w:r w:rsidRPr="00B957B9">
        <w:rPr>
          <w:rFonts w:cs="B Mitra"/>
          <w:sz w:val="28"/>
          <w:szCs w:val="28"/>
          <w:rtl/>
        </w:rPr>
        <w:t xml:space="preserve"> سنار</w:t>
      </w:r>
      <w:r w:rsidRPr="00B957B9">
        <w:rPr>
          <w:rFonts w:cs="B Mitra" w:hint="cs"/>
          <w:sz w:val="28"/>
          <w:szCs w:val="28"/>
          <w:rtl/>
        </w:rPr>
        <w:t>ی</w:t>
      </w:r>
      <w:r w:rsidRPr="00B957B9">
        <w:rPr>
          <w:rFonts w:cs="B Mitra" w:hint="eastAsia"/>
          <w:sz w:val="28"/>
          <w:szCs w:val="28"/>
          <w:rtl/>
        </w:rPr>
        <w:t>و</w:t>
      </w:r>
      <w:r w:rsidRPr="00B957B9">
        <w:rPr>
          <w:rFonts w:cs="B Mitra"/>
          <w:sz w:val="28"/>
          <w:szCs w:val="28"/>
          <w:rtl/>
        </w:rPr>
        <w:t xml:space="preserve"> با باز</w:t>
      </w:r>
      <w:r w:rsidRPr="00B957B9">
        <w:rPr>
          <w:rFonts w:cs="B Mitra" w:hint="cs"/>
          <w:sz w:val="28"/>
          <w:szCs w:val="28"/>
          <w:rtl/>
        </w:rPr>
        <w:t>ی‌</w:t>
      </w:r>
      <w:r w:rsidRPr="00B957B9">
        <w:rPr>
          <w:rFonts w:cs="B Mitra"/>
          <w:sz w:val="28"/>
          <w:szCs w:val="28"/>
          <w:rtl/>
        </w:rPr>
        <w:t xml:space="preserve"> جنگ </w:t>
      </w:r>
      <w:r w:rsidR="00DA361E">
        <w:rPr>
          <w:rFonts w:cs="B Mitra" w:hint="cs"/>
          <w:sz w:val="28"/>
          <w:szCs w:val="28"/>
          <w:rtl/>
        </w:rPr>
        <w:t>کسب و کار</w:t>
      </w:r>
      <w:r w:rsidRPr="00B957B9">
        <w:rPr>
          <w:rFonts w:cs="B Mitra"/>
          <w:sz w:val="28"/>
          <w:szCs w:val="28"/>
          <w:rtl/>
        </w:rPr>
        <w:t xml:space="preserve"> است. را</w:t>
      </w:r>
      <w:r w:rsidRPr="00B957B9">
        <w:rPr>
          <w:rFonts w:cs="B Mitra" w:hint="cs"/>
          <w:sz w:val="28"/>
          <w:szCs w:val="28"/>
          <w:rtl/>
        </w:rPr>
        <w:t>ی</w:t>
      </w:r>
      <w:r w:rsidRPr="00B957B9">
        <w:rPr>
          <w:rFonts w:cs="B Mitra" w:hint="eastAsia"/>
          <w:sz w:val="28"/>
          <w:szCs w:val="28"/>
          <w:rtl/>
        </w:rPr>
        <w:t>بشتا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و چوس</w:t>
      </w:r>
      <w:r w:rsidRPr="00B957B9">
        <w:rPr>
          <w:rFonts w:cs="B Mitra" w:hint="cs"/>
          <w:sz w:val="28"/>
          <w:szCs w:val="28"/>
          <w:rtl/>
        </w:rPr>
        <w:t>ی</w:t>
      </w:r>
      <w:r w:rsidRPr="00B957B9">
        <w:rPr>
          <w:rFonts w:cs="B Mitra" w:hint="eastAsia"/>
          <w:sz w:val="28"/>
          <w:szCs w:val="28"/>
          <w:rtl/>
        </w:rPr>
        <w:t>ل</w:t>
      </w:r>
      <w:r w:rsidRPr="00B957B9">
        <w:rPr>
          <w:rFonts w:cs="B Mitra"/>
          <w:sz w:val="28"/>
          <w:szCs w:val="28"/>
          <w:rtl/>
        </w:rPr>
        <w:t xml:space="preserve"> (1999) </w:t>
      </w:r>
      <w:r w:rsidR="00565D3F">
        <w:rPr>
          <w:rFonts w:cs="B Mitra" w:hint="cs"/>
          <w:sz w:val="28"/>
          <w:szCs w:val="28"/>
          <w:rtl/>
        </w:rPr>
        <w:t>دریافتند</w:t>
      </w:r>
      <w:r w:rsidRPr="00B957B9">
        <w:rPr>
          <w:rFonts w:cs="B Mitra"/>
          <w:sz w:val="28"/>
          <w:szCs w:val="28"/>
          <w:rtl/>
        </w:rPr>
        <w:t xml:space="preserve"> که برنامه‌ر</w:t>
      </w:r>
      <w:r w:rsidRPr="00B957B9">
        <w:rPr>
          <w:rFonts w:cs="B Mitra" w:hint="cs"/>
          <w:sz w:val="28"/>
          <w:szCs w:val="28"/>
          <w:rtl/>
        </w:rPr>
        <w:t>ی</w:t>
      </w:r>
      <w:r w:rsidRPr="00B957B9">
        <w:rPr>
          <w:rFonts w:cs="B Mitra" w:hint="eastAsia"/>
          <w:sz w:val="28"/>
          <w:szCs w:val="28"/>
          <w:rtl/>
        </w:rPr>
        <w:t>ز</w:t>
      </w:r>
      <w:r w:rsidRPr="00B957B9">
        <w:rPr>
          <w:rFonts w:cs="B Mitra" w:hint="cs"/>
          <w:sz w:val="28"/>
          <w:szCs w:val="28"/>
          <w:rtl/>
        </w:rPr>
        <w:t>ی</w:t>
      </w:r>
      <w:r w:rsidR="00565D3F">
        <w:rPr>
          <w:rFonts w:cs="B Mitra" w:hint="cs"/>
          <w:sz w:val="28"/>
          <w:szCs w:val="28"/>
          <w:rtl/>
        </w:rPr>
        <w:t xml:space="preserve"> مبتنی بر</w:t>
      </w:r>
      <w:r w:rsidRPr="00B957B9">
        <w:rPr>
          <w:rFonts w:cs="B Mitra"/>
          <w:sz w:val="28"/>
          <w:szCs w:val="28"/>
          <w:rtl/>
        </w:rPr>
        <w:t xml:space="preserve"> سنار</w:t>
      </w:r>
      <w:r w:rsidRPr="00B957B9">
        <w:rPr>
          <w:rFonts w:cs="B Mitra" w:hint="cs"/>
          <w:sz w:val="28"/>
          <w:szCs w:val="28"/>
          <w:rtl/>
        </w:rPr>
        <w:t>ی</w:t>
      </w:r>
      <w:r w:rsidRPr="00B957B9">
        <w:rPr>
          <w:rFonts w:cs="B Mitra" w:hint="eastAsia"/>
          <w:sz w:val="28"/>
          <w:szCs w:val="28"/>
          <w:rtl/>
        </w:rPr>
        <w:t>و</w:t>
      </w:r>
      <w:r w:rsidRPr="00B957B9">
        <w:rPr>
          <w:rFonts w:cs="B Mitra"/>
          <w:sz w:val="28"/>
          <w:szCs w:val="28"/>
          <w:rtl/>
        </w:rPr>
        <w:t xml:space="preserve"> هم</w:t>
      </w:r>
      <w:r w:rsidRPr="00B957B9">
        <w:rPr>
          <w:rFonts w:cs="B Mitra" w:hint="cs"/>
          <w:sz w:val="28"/>
          <w:szCs w:val="28"/>
          <w:rtl/>
        </w:rPr>
        <w:t>ی</w:t>
      </w:r>
      <w:r w:rsidRPr="00B957B9">
        <w:rPr>
          <w:rFonts w:cs="B Mitra" w:hint="eastAsia"/>
          <w:sz w:val="28"/>
          <w:szCs w:val="28"/>
          <w:rtl/>
        </w:rPr>
        <w:t>شه</w:t>
      </w:r>
      <w:r w:rsidRPr="00B957B9">
        <w:rPr>
          <w:rFonts w:cs="B Mitra"/>
          <w:sz w:val="28"/>
          <w:szCs w:val="28"/>
          <w:rtl/>
        </w:rPr>
        <w:t xml:space="preserve"> تأث</w:t>
      </w:r>
      <w:r w:rsidRPr="00B957B9">
        <w:rPr>
          <w:rFonts w:cs="B Mitra" w:hint="cs"/>
          <w:sz w:val="28"/>
          <w:szCs w:val="28"/>
          <w:rtl/>
        </w:rPr>
        <w:t>ی</w:t>
      </w:r>
      <w:r w:rsidRPr="00B957B9">
        <w:rPr>
          <w:rFonts w:cs="B Mitra" w:hint="eastAsia"/>
          <w:sz w:val="28"/>
          <w:szCs w:val="28"/>
          <w:rtl/>
        </w:rPr>
        <w:t>ر</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Pr="00B957B9">
        <w:rPr>
          <w:rFonts w:cs="B Mitra" w:hint="cs"/>
          <w:sz w:val="28"/>
          <w:szCs w:val="28"/>
          <w:rtl/>
        </w:rPr>
        <w:t>یی‌</w:t>
      </w:r>
      <w:r w:rsidRPr="00B957B9">
        <w:rPr>
          <w:rFonts w:cs="B Mitra" w:hint="eastAsia"/>
          <w:sz w:val="28"/>
          <w:szCs w:val="28"/>
          <w:rtl/>
        </w:rPr>
        <w:t>ها</w:t>
      </w:r>
      <w:r w:rsidRPr="00B957B9">
        <w:rPr>
          <w:rFonts w:cs="B Mitra" w:hint="cs"/>
          <w:sz w:val="28"/>
          <w:szCs w:val="28"/>
          <w:rtl/>
        </w:rPr>
        <w:t>ی</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را در </w:t>
      </w:r>
      <w:r w:rsidR="002B08D6">
        <w:rPr>
          <w:rFonts w:cs="B Mitra" w:hint="cs"/>
          <w:sz w:val="28"/>
          <w:szCs w:val="28"/>
          <w:rtl/>
        </w:rPr>
        <w:t>نظر</w:t>
      </w:r>
      <w:r w:rsidRPr="00B957B9">
        <w:rPr>
          <w:rFonts w:cs="B Mitra"/>
          <w:sz w:val="28"/>
          <w:szCs w:val="28"/>
          <w:rtl/>
        </w:rPr>
        <w:t xml:space="preserve"> نم</w:t>
      </w:r>
      <w:r w:rsidRPr="00B957B9">
        <w:rPr>
          <w:rFonts w:cs="B Mitra" w:hint="cs"/>
          <w:sz w:val="28"/>
          <w:szCs w:val="28"/>
          <w:rtl/>
        </w:rPr>
        <w:t>ی‌</w:t>
      </w:r>
      <w:r w:rsidRPr="00B957B9">
        <w:rPr>
          <w:rFonts w:cs="B Mitra" w:hint="eastAsia"/>
          <w:sz w:val="28"/>
          <w:szCs w:val="28"/>
          <w:rtl/>
        </w:rPr>
        <w:t>گ</w:t>
      </w:r>
      <w:r w:rsidRPr="00B957B9">
        <w:rPr>
          <w:rFonts w:cs="B Mitra" w:hint="cs"/>
          <w:sz w:val="28"/>
          <w:szCs w:val="28"/>
          <w:rtl/>
        </w:rPr>
        <w:t>ی</w:t>
      </w:r>
      <w:r w:rsidRPr="00B957B9">
        <w:rPr>
          <w:rFonts w:cs="B Mitra" w:hint="eastAsia"/>
          <w:sz w:val="28"/>
          <w:szCs w:val="28"/>
          <w:rtl/>
        </w:rPr>
        <w:t>رد،</w:t>
      </w:r>
      <w:r w:rsidRPr="00B957B9">
        <w:rPr>
          <w:rFonts w:cs="B Mitra"/>
          <w:sz w:val="28"/>
          <w:szCs w:val="28"/>
          <w:rtl/>
        </w:rPr>
        <w:t xml:space="preserve"> اما شب</w:t>
      </w:r>
      <w:r w:rsidRPr="00B957B9">
        <w:rPr>
          <w:rFonts w:cs="B Mitra" w:hint="cs"/>
          <w:sz w:val="28"/>
          <w:szCs w:val="28"/>
          <w:rtl/>
        </w:rPr>
        <w:t>ی</w:t>
      </w:r>
      <w:r w:rsidRPr="00B957B9">
        <w:rPr>
          <w:rFonts w:cs="B Mitra" w:hint="eastAsia"/>
          <w:sz w:val="28"/>
          <w:szCs w:val="28"/>
          <w:rtl/>
        </w:rPr>
        <w:t>ه‌ساز</w:t>
      </w:r>
      <w:r w:rsidRPr="00B957B9">
        <w:rPr>
          <w:rFonts w:cs="B Mitra" w:hint="cs"/>
          <w:sz w:val="28"/>
          <w:szCs w:val="28"/>
          <w:rtl/>
        </w:rPr>
        <w:t>‌</w:t>
      </w:r>
      <w:r w:rsidRPr="00B957B9">
        <w:rPr>
          <w:rFonts w:cs="B Mitra" w:hint="eastAsia"/>
          <w:sz w:val="28"/>
          <w:szCs w:val="28"/>
          <w:rtl/>
        </w:rPr>
        <w:t>ها</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009B6855">
        <w:rPr>
          <w:rFonts w:cs="B Mitra" w:hint="cs"/>
          <w:sz w:val="28"/>
          <w:szCs w:val="28"/>
          <w:rtl/>
        </w:rPr>
        <w:t xml:space="preserve"> مثل</w:t>
      </w:r>
      <w:r w:rsidRPr="00B957B9">
        <w:rPr>
          <w:rFonts w:cs="B Mitra"/>
          <w:sz w:val="28"/>
          <w:szCs w:val="28"/>
          <w:rtl/>
        </w:rPr>
        <w:t xml:space="preserve"> باز</w:t>
      </w:r>
      <w:r w:rsidRPr="00B957B9">
        <w:rPr>
          <w:rFonts w:cs="B Mitra" w:hint="cs"/>
          <w:sz w:val="28"/>
          <w:szCs w:val="28"/>
          <w:rtl/>
        </w:rPr>
        <w:t>ی</w:t>
      </w:r>
      <w:r w:rsidRPr="00B957B9">
        <w:rPr>
          <w:rFonts w:cs="B Mitra"/>
          <w:sz w:val="28"/>
          <w:szCs w:val="28"/>
          <w:rtl/>
        </w:rPr>
        <w:t xml:space="preserve"> جنگ </w:t>
      </w:r>
      <w:r w:rsidR="00565D3F">
        <w:rPr>
          <w:rFonts w:cs="B Mitra" w:hint="cs"/>
          <w:sz w:val="28"/>
          <w:szCs w:val="28"/>
          <w:rtl/>
        </w:rPr>
        <w:t>کسب و کار</w:t>
      </w:r>
      <w:r w:rsidRPr="00B957B9">
        <w:rPr>
          <w:rFonts w:cs="B Mitra" w:hint="eastAsia"/>
          <w:sz w:val="28"/>
          <w:szCs w:val="28"/>
          <w:rtl/>
        </w:rPr>
        <w:t>،</w:t>
      </w:r>
      <w:r w:rsidRPr="00B957B9">
        <w:rPr>
          <w:rFonts w:cs="B Mitra"/>
          <w:sz w:val="28"/>
          <w:szCs w:val="28"/>
          <w:rtl/>
        </w:rPr>
        <w:t xml:space="preserve"> </w:t>
      </w:r>
      <w:r w:rsidR="00345186">
        <w:rPr>
          <w:rFonts w:cs="B Mitra" w:hint="cs"/>
          <w:sz w:val="28"/>
          <w:szCs w:val="28"/>
          <w:rtl/>
        </w:rPr>
        <w:t>قادرند</w:t>
      </w:r>
      <w:r w:rsidRPr="00B957B9">
        <w:rPr>
          <w:rFonts w:cs="B Mitra"/>
          <w:sz w:val="28"/>
          <w:szCs w:val="28"/>
          <w:rtl/>
        </w:rPr>
        <w:t xml:space="preserve"> ب</w:t>
      </w:r>
      <w:r w:rsidRPr="00B957B9">
        <w:rPr>
          <w:rFonts w:cs="B Mitra" w:hint="cs"/>
          <w:sz w:val="28"/>
          <w:szCs w:val="28"/>
          <w:rtl/>
        </w:rPr>
        <w:t>ی</w:t>
      </w:r>
      <w:r w:rsidRPr="00B957B9">
        <w:rPr>
          <w:rFonts w:cs="B Mitra" w:hint="eastAsia"/>
          <w:sz w:val="28"/>
          <w:szCs w:val="28"/>
          <w:rtl/>
        </w:rPr>
        <w:t>نش‌ها</w:t>
      </w:r>
      <w:r w:rsidRPr="00B957B9">
        <w:rPr>
          <w:rFonts w:cs="B Mitra" w:hint="cs"/>
          <w:sz w:val="28"/>
          <w:szCs w:val="28"/>
          <w:rtl/>
        </w:rPr>
        <w:t>یی</w:t>
      </w:r>
      <w:r w:rsidRPr="00B957B9">
        <w:rPr>
          <w:rFonts w:cs="B Mitra"/>
          <w:sz w:val="28"/>
          <w:szCs w:val="28"/>
          <w:rtl/>
        </w:rPr>
        <w:t xml:space="preserve"> را از برنامه‌ر</w:t>
      </w:r>
      <w:r w:rsidRPr="00B957B9">
        <w:rPr>
          <w:rFonts w:cs="B Mitra" w:hint="cs"/>
          <w:sz w:val="28"/>
          <w:szCs w:val="28"/>
          <w:rtl/>
        </w:rPr>
        <w:t>ی</w:t>
      </w:r>
      <w:r w:rsidRPr="00B957B9">
        <w:rPr>
          <w:rFonts w:cs="B Mitra" w:hint="eastAsia"/>
          <w:sz w:val="28"/>
          <w:szCs w:val="28"/>
          <w:rtl/>
        </w:rPr>
        <w:t>ز</w:t>
      </w:r>
      <w:r w:rsidRPr="00B957B9">
        <w:rPr>
          <w:rFonts w:cs="B Mitra" w:hint="cs"/>
          <w:sz w:val="28"/>
          <w:szCs w:val="28"/>
          <w:rtl/>
        </w:rPr>
        <w:t>ی</w:t>
      </w:r>
      <w:r w:rsidR="00345186">
        <w:rPr>
          <w:rFonts w:cs="B Mitra" w:hint="cs"/>
          <w:sz w:val="28"/>
          <w:szCs w:val="28"/>
          <w:rtl/>
        </w:rPr>
        <w:t xml:space="preserve"> مبتنی بر</w:t>
      </w:r>
      <w:r w:rsidRPr="00B957B9">
        <w:rPr>
          <w:rFonts w:cs="B Mitra"/>
          <w:sz w:val="28"/>
          <w:szCs w:val="28"/>
          <w:rtl/>
        </w:rPr>
        <w:t xml:space="preserve"> سنار</w:t>
      </w:r>
      <w:r w:rsidRPr="00B957B9">
        <w:rPr>
          <w:rFonts w:cs="B Mitra" w:hint="cs"/>
          <w:sz w:val="28"/>
          <w:szCs w:val="28"/>
          <w:rtl/>
        </w:rPr>
        <w:t>ی</w:t>
      </w:r>
      <w:r w:rsidRPr="00B957B9">
        <w:rPr>
          <w:rFonts w:cs="B Mitra" w:hint="eastAsia"/>
          <w:sz w:val="28"/>
          <w:szCs w:val="28"/>
          <w:rtl/>
        </w:rPr>
        <w:t>و</w:t>
      </w:r>
      <w:r w:rsidRPr="00B957B9">
        <w:rPr>
          <w:rFonts w:cs="B Mitra"/>
          <w:sz w:val="28"/>
          <w:szCs w:val="28"/>
          <w:rtl/>
        </w:rPr>
        <w:t xml:space="preserve"> </w:t>
      </w:r>
      <w:r w:rsidR="002B08D6">
        <w:rPr>
          <w:rFonts w:cs="B Mitra" w:hint="cs"/>
          <w:sz w:val="28"/>
          <w:szCs w:val="28"/>
          <w:rtl/>
        </w:rPr>
        <w:t>در هم بیامیزند</w:t>
      </w:r>
      <w:r w:rsidRPr="00B957B9">
        <w:rPr>
          <w:rFonts w:cs="B Mitra"/>
          <w:sz w:val="28"/>
          <w:szCs w:val="28"/>
          <w:rtl/>
        </w:rPr>
        <w:t xml:space="preserve">. </w:t>
      </w:r>
      <w:r w:rsidR="00F92CD1" w:rsidRPr="00B957B9">
        <w:rPr>
          <w:rFonts w:cs="B Mitra"/>
          <w:sz w:val="28"/>
          <w:szCs w:val="28"/>
          <w:rtl/>
        </w:rPr>
        <w:t>جذاب</w:t>
      </w:r>
      <w:r w:rsidR="00F92CD1" w:rsidRPr="00B957B9">
        <w:rPr>
          <w:rFonts w:cs="B Mitra" w:hint="cs"/>
          <w:sz w:val="28"/>
          <w:szCs w:val="28"/>
          <w:rtl/>
        </w:rPr>
        <w:t>ی</w:t>
      </w:r>
      <w:r w:rsidR="00F92CD1" w:rsidRPr="00B957B9">
        <w:rPr>
          <w:rFonts w:cs="B Mitra" w:hint="eastAsia"/>
          <w:sz w:val="28"/>
          <w:szCs w:val="28"/>
          <w:rtl/>
        </w:rPr>
        <w:t>ت</w:t>
      </w:r>
      <w:r w:rsidR="00F92CD1" w:rsidRPr="00B957B9">
        <w:rPr>
          <w:rFonts w:cs="B Mitra"/>
          <w:sz w:val="28"/>
          <w:szCs w:val="28"/>
          <w:rtl/>
        </w:rPr>
        <w:t xml:space="preserve"> </w:t>
      </w:r>
      <w:r w:rsidR="00FE3DCF">
        <w:rPr>
          <w:rFonts w:cs="B Mitra" w:hint="cs"/>
          <w:sz w:val="28"/>
          <w:szCs w:val="28"/>
          <w:rtl/>
        </w:rPr>
        <w:t>بازی</w:t>
      </w:r>
      <w:r w:rsidRPr="00B957B9">
        <w:rPr>
          <w:rFonts w:cs="B Mitra"/>
          <w:sz w:val="28"/>
          <w:szCs w:val="28"/>
          <w:rtl/>
        </w:rPr>
        <w:t xml:space="preserve"> جنگ </w:t>
      </w:r>
      <w:r w:rsidR="00FE3DCF">
        <w:rPr>
          <w:rFonts w:cs="B Mitra" w:hint="cs"/>
          <w:sz w:val="28"/>
          <w:szCs w:val="28"/>
          <w:rtl/>
        </w:rPr>
        <w:t>کسب و کار</w:t>
      </w:r>
      <w:r w:rsidRPr="00B957B9">
        <w:rPr>
          <w:rFonts w:cs="B Mitra"/>
          <w:sz w:val="28"/>
          <w:szCs w:val="28"/>
          <w:rtl/>
        </w:rPr>
        <w:t xml:space="preserve"> </w:t>
      </w:r>
      <w:r w:rsidR="00F92CD1">
        <w:rPr>
          <w:rFonts w:cs="B Mitra" w:hint="cs"/>
          <w:sz w:val="28"/>
          <w:szCs w:val="28"/>
          <w:rtl/>
        </w:rPr>
        <w:t>به خاطر</w:t>
      </w:r>
      <w:r w:rsidRPr="00B957B9">
        <w:rPr>
          <w:rFonts w:cs="B Mitra"/>
          <w:sz w:val="28"/>
          <w:szCs w:val="28"/>
          <w:rtl/>
        </w:rPr>
        <w:t xml:space="preserve"> </w:t>
      </w:r>
      <w:r w:rsidR="00756738">
        <w:rPr>
          <w:rFonts w:cs="B Mitra" w:hint="cs"/>
          <w:sz w:val="28"/>
          <w:szCs w:val="28"/>
          <w:rtl/>
        </w:rPr>
        <w:t>درگیرسازی</w:t>
      </w:r>
      <w:r w:rsidRPr="00B957B9">
        <w:rPr>
          <w:rFonts w:cs="B Mitra"/>
          <w:sz w:val="28"/>
          <w:szCs w:val="28"/>
          <w:rtl/>
        </w:rPr>
        <w:t xml:space="preserve"> و فراهم </w:t>
      </w:r>
      <w:r w:rsidR="00F92CD1">
        <w:rPr>
          <w:rFonts w:cs="B Mitra" w:hint="cs"/>
          <w:sz w:val="28"/>
          <w:szCs w:val="28"/>
          <w:rtl/>
        </w:rPr>
        <w:t>آوردن</w:t>
      </w:r>
      <w:r w:rsidRPr="00B957B9">
        <w:rPr>
          <w:rFonts w:cs="B Mitra"/>
          <w:sz w:val="28"/>
          <w:szCs w:val="28"/>
          <w:rtl/>
        </w:rPr>
        <w:t xml:space="preserve"> بستر</w:t>
      </w:r>
      <w:r w:rsidRPr="00B957B9">
        <w:rPr>
          <w:rFonts w:cs="B Mitra" w:hint="cs"/>
          <w:sz w:val="28"/>
          <w:szCs w:val="28"/>
          <w:rtl/>
        </w:rPr>
        <w:t>ی</w:t>
      </w:r>
      <w:r w:rsidRPr="00B957B9">
        <w:rPr>
          <w:rFonts w:cs="B Mitra"/>
          <w:sz w:val="28"/>
          <w:szCs w:val="28"/>
          <w:rtl/>
        </w:rPr>
        <w:t xml:space="preserve"> برا</w:t>
      </w:r>
      <w:r w:rsidRPr="00B957B9">
        <w:rPr>
          <w:rFonts w:cs="B Mitra" w:hint="cs"/>
          <w:sz w:val="28"/>
          <w:szCs w:val="28"/>
          <w:rtl/>
        </w:rPr>
        <w:t>ی</w:t>
      </w:r>
      <w:r w:rsidRPr="00B957B9">
        <w:rPr>
          <w:rFonts w:cs="B Mitra"/>
          <w:sz w:val="28"/>
          <w:szCs w:val="28"/>
          <w:rtl/>
        </w:rPr>
        <w:t xml:space="preserve"> آزما</w:t>
      </w:r>
      <w:r w:rsidRPr="00B957B9">
        <w:rPr>
          <w:rFonts w:cs="B Mitra" w:hint="cs"/>
          <w:sz w:val="28"/>
          <w:szCs w:val="28"/>
          <w:rtl/>
        </w:rPr>
        <w:t>ی</w:t>
      </w:r>
      <w:r w:rsidRPr="00B957B9">
        <w:rPr>
          <w:rFonts w:cs="B Mitra" w:hint="eastAsia"/>
          <w:sz w:val="28"/>
          <w:szCs w:val="28"/>
          <w:rtl/>
        </w:rPr>
        <w:t>ش</w:t>
      </w:r>
      <w:r w:rsidRPr="00B957B9">
        <w:rPr>
          <w:rFonts w:cs="B Mitra"/>
          <w:sz w:val="28"/>
          <w:szCs w:val="28"/>
          <w:rtl/>
        </w:rPr>
        <w:t xml:space="preserve"> حرکات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مختلف و توانا</w:t>
      </w:r>
      <w:r w:rsidRPr="00B957B9">
        <w:rPr>
          <w:rFonts w:cs="B Mitra" w:hint="cs"/>
          <w:sz w:val="28"/>
          <w:szCs w:val="28"/>
          <w:rtl/>
        </w:rPr>
        <w:t>یی</w:t>
      </w:r>
      <w:r w:rsidRPr="00B957B9">
        <w:rPr>
          <w:rFonts w:cs="B Mitra"/>
          <w:sz w:val="28"/>
          <w:szCs w:val="28"/>
          <w:rtl/>
        </w:rPr>
        <w:t xml:space="preserve"> آنها </w:t>
      </w:r>
      <w:r w:rsidR="00F21995">
        <w:rPr>
          <w:rFonts w:cs="B Mitra" w:hint="cs"/>
          <w:sz w:val="28"/>
          <w:szCs w:val="28"/>
          <w:rtl/>
        </w:rPr>
        <w:t>در</w:t>
      </w:r>
      <w:r w:rsidRPr="00B957B9">
        <w:rPr>
          <w:rFonts w:cs="B Mitra"/>
          <w:sz w:val="28"/>
          <w:szCs w:val="28"/>
          <w:rtl/>
        </w:rPr>
        <w:t xml:space="preserve"> ا</w:t>
      </w:r>
      <w:r w:rsidRPr="00B957B9">
        <w:rPr>
          <w:rFonts w:cs="B Mitra" w:hint="cs"/>
          <w:sz w:val="28"/>
          <w:szCs w:val="28"/>
          <w:rtl/>
        </w:rPr>
        <w:t>ی</w:t>
      </w:r>
      <w:r w:rsidRPr="00B957B9">
        <w:rPr>
          <w:rFonts w:cs="B Mitra" w:hint="eastAsia"/>
          <w:sz w:val="28"/>
          <w:szCs w:val="28"/>
          <w:rtl/>
        </w:rPr>
        <w:t>جاد</w:t>
      </w:r>
      <w:r w:rsidRPr="00B957B9">
        <w:rPr>
          <w:rFonts w:cs="B Mitra"/>
          <w:sz w:val="28"/>
          <w:szCs w:val="28"/>
          <w:rtl/>
        </w:rPr>
        <w:t xml:space="preserve"> نتا</w:t>
      </w:r>
      <w:r w:rsidRPr="00B957B9">
        <w:rPr>
          <w:rFonts w:cs="B Mitra" w:hint="cs"/>
          <w:sz w:val="28"/>
          <w:szCs w:val="28"/>
          <w:rtl/>
        </w:rPr>
        <w:t>ی</w:t>
      </w:r>
      <w:r w:rsidRPr="00B957B9">
        <w:rPr>
          <w:rFonts w:cs="B Mitra" w:hint="eastAsia"/>
          <w:sz w:val="28"/>
          <w:szCs w:val="28"/>
          <w:rtl/>
        </w:rPr>
        <w:t>ج</w:t>
      </w:r>
      <w:r w:rsidRPr="00B957B9">
        <w:rPr>
          <w:rFonts w:cs="B Mitra"/>
          <w:sz w:val="28"/>
          <w:szCs w:val="28"/>
          <w:rtl/>
        </w:rPr>
        <w:t xml:space="preserve"> </w:t>
      </w:r>
      <w:r w:rsidR="00F21995">
        <w:rPr>
          <w:rFonts w:cs="B Mitra" w:hint="cs"/>
          <w:sz w:val="28"/>
          <w:szCs w:val="28"/>
          <w:rtl/>
        </w:rPr>
        <w:t>مطلوب</w:t>
      </w:r>
      <w:r w:rsidRPr="00B957B9">
        <w:rPr>
          <w:rFonts w:cs="B Mitra"/>
          <w:sz w:val="28"/>
          <w:szCs w:val="28"/>
          <w:rtl/>
        </w:rPr>
        <w:t xml:space="preserve"> </w:t>
      </w:r>
      <w:r w:rsidR="00F21995">
        <w:rPr>
          <w:rFonts w:cs="B Mitra" w:hint="cs"/>
          <w:sz w:val="28"/>
          <w:szCs w:val="28"/>
          <w:rtl/>
        </w:rPr>
        <w:t>می باشد</w:t>
      </w:r>
      <w:r w:rsidRPr="00B957B9">
        <w:rPr>
          <w:rFonts w:cs="B Mitra"/>
          <w:sz w:val="28"/>
          <w:szCs w:val="28"/>
          <w:rtl/>
        </w:rPr>
        <w:t xml:space="preserve">. </w:t>
      </w:r>
      <w:r w:rsidR="009E0676">
        <w:rPr>
          <w:rFonts w:cs="B Mitra" w:hint="cs"/>
          <w:sz w:val="28"/>
          <w:szCs w:val="28"/>
          <w:rtl/>
        </w:rPr>
        <w:t xml:space="preserve">با </w:t>
      </w:r>
      <w:r w:rsidRPr="00B957B9">
        <w:rPr>
          <w:rFonts w:cs="B Mitra"/>
          <w:sz w:val="28"/>
          <w:szCs w:val="28"/>
          <w:rtl/>
        </w:rPr>
        <w:t>ترک</w:t>
      </w:r>
      <w:r w:rsidRPr="00B957B9">
        <w:rPr>
          <w:rFonts w:cs="B Mitra" w:hint="cs"/>
          <w:sz w:val="28"/>
          <w:szCs w:val="28"/>
          <w:rtl/>
        </w:rPr>
        <w:t>ی</w:t>
      </w:r>
      <w:r w:rsidRPr="00B957B9">
        <w:rPr>
          <w:rFonts w:cs="B Mitra" w:hint="eastAsia"/>
          <w:sz w:val="28"/>
          <w:szCs w:val="28"/>
          <w:rtl/>
        </w:rPr>
        <w:t>ب</w:t>
      </w:r>
      <w:r w:rsidRPr="00B957B9">
        <w:rPr>
          <w:rFonts w:cs="B Mitra"/>
          <w:sz w:val="28"/>
          <w:szCs w:val="28"/>
          <w:rtl/>
        </w:rPr>
        <w:t xml:space="preserve">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دو</w:t>
      </w:r>
      <w:r w:rsidR="00664FB9">
        <w:rPr>
          <w:rFonts w:cs="B Mitra" w:hint="cs"/>
          <w:sz w:val="28"/>
          <w:szCs w:val="28"/>
          <w:rtl/>
        </w:rPr>
        <w:t xml:space="preserve"> می توان </w:t>
      </w:r>
      <w:r w:rsidRPr="00B957B9">
        <w:rPr>
          <w:rFonts w:cs="B Mitra"/>
          <w:sz w:val="28"/>
          <w:szCs w:val="28"/>
          <w:rtl/>
        </w:rPr>
        <w:t>برا</w:t>
      </w:r>
      <w:r w:rsidRPr="00B957B9">
        <w:rPr>
          <w:rFonts w:cs="B Mitra" w:hint="cs"/>
          <w:sz w:val="28"/>
          <w:szCs w:val="28"/>
          <w:rtl/>
        </w:rPr>
        <w:t>ی</w:t>
      </w:r>
      <w:r w:rsidRPr="00B957B9">
        <w:rPr>
          <w:rFonts w:cs="B Mitra"/>
          <w:sz w:val="28"/>
          <w:szCs w:val="28"/>
          <w:rtl/>
        </w:rPr>
        <w:t xml:space="preserve"> رقابت در مح</w:t>
      </w:r>
      <w:r w:rsidRPr="00B957B9">
        <w:rPr>
          <w:rFonts w:cs="B Mitra" w:hint="cs"/>
          <w:sz w:val="28"/>
          <w:szCs w:val="28"/>
          <w:rtl/>
        </w:rPr>
        <w:t>ی</w:t>
      </w:r>
      <w:r w:rsidRPr="00B957B9">
        <w:rPr>
          <w:rFonts w:cs="B Mitra" w:hint="eastAsia"/>
          <w:sz w:val="28"/>
          <w:szCs w:val="28"/>
          <w:rtl/>
        </w:rPr>
        <w:t>ط</w:t>
      </w:r>
      <w:r w:rsidRPr="00B957B9">
        <w:rPr>
          <w:rFonts w:cs="B Mitra"/>
          <w:sz w:val="28"/>
          <w:szCs w:val="28"/>
          <w:rtl/>
        </w:rPr>
        <w:t xml:space="preserve"> ها</w:t>
      </w:r>
      <w:r w:rsidRPr="00B957B9">
        <w:rPr>
          <w:rFonts w:cs="B Mitra" w:hint="cs"/>
          <w:sz w:val="28"/>
          <w:szCs w:val="28"/>
          <w:rtl/>
        </w:rPr>
        <w:t>ی</w:t>
      </w:r>
      <w:r w:rsidRPr="00B957B9">
        <w:rPr>
          <w:rFonts w:cs="B Mitra"/>
          <w:sz w:val="28"/>
          <w:szCs w:val="28"/>
          <w:rtl/>
        </w:rPr>
        <w:t xml:space="preserve"> </w:t>
      </w:r>
      <w:r w:rsidR="00664FB9">
        <w:rPr>
          <w:rFonts w:cs="B Mitra" w:hint="cs"/>
          <w:sz w:val="28"/>
          <w:szCs w:val="28"/>
          <w:rtl/>
        </w:rPr>
        <w:t>نامطمئن</w:t>
      </w:r>
      <w:r w:rsidRPr="00B957B9">
        <w:rPr>
          <w:rFonts w:cs="B Mitra"/>
          <w:sz w:val="28"/>
          <w:szCs w:val="28"/>
          <w:rtl/>
        </w:rPr>
        <w:t xml:space="preserve"> آماده شد و در نت</w:t>
      </w:r>
      <w:r w:rsidRPr="00B957B9">
        <w:rPr>
          <w:rFonts w:cs="B Mitra" w:hint="cs"/>
          <w:sz w:val="28"/>
          <w:szCs w:val="28"/>
          <w:rtl/>
        </w:rPr>
        <w:t>ی</w:t>
      </w:r>
      <w:r w:rsidRPr="00B957B9">
        <w:rPr>
          <w:rFonts w:cs="B Mitra" w:hint="eastAsia"/>
          <w:sz w:val="28"/>
          <w:szCs w:val="28"/>
          <w:rtl/>
        </w:rPr>
        <w:t>جه</w:t>
      </w:r>
      <w:r w:rsidRPr="00B957B9">
        <w:rPr>
          <w:rFonts w:cs="B Mitra"/>
          <w:sz w:val="28"/>
          <w:szCs w:val="28"/>
          <w:rtl/>
        </w:rPr>
        <w:t xml:space="preserve"> توانا</w:t>
      </w:r>
      <w:r w:rsidRPr="00B957B9">
        <w:rPr>
          <w:rFonts w:cs="B Mitra" w:hint="cs"/>
          <w:sz w:val="28"/>
          <w:szCs w:val="28"/>
          <w:rtl/>
        </w:rPr>
        <w:t>یی</w:t>
      </w:r>
      <w:r w:rsidRPr="00B957B9">
        <w:rPr>
          <w:rFonts w:cs="B Mitra"/>
          <w:sz w:val="28"/>
          <w:szCs w:val="28"/>
          <w:rtl/>
        </w:rPr>
        <w:t xml:space="preserve"> سازمان را برا</w:t>
      </w:r>
      <w:r w:rsidRPr="00B957B9">
        <w:rPr>
          <w:rFonts w:cs="B Mitra" w:hint="cs"/>
          <w:sz w:val="28"/>
          <w:szCs w:val="28"/>
          <w:rtl/>
        </w:rPr>
        <w:t>ی</w:t>
      </w:r>
      <w:r w:rsidRPr="00B957B9">
        <w:rPr>
          <w:rFonts w:cs="B Mitra"/>
          <w:sz w:val="28"/>
          <w:szCs w:val="28"/>
          <w:rtl/>
        </w:rPr>
        <w:t xml:space="preserve"> شناسا</w:t>
      </w:r>
      <w:r w:rsidRPr="00B957B9">
        <w:rPr>
          <w:rFonts w:cs="B Mitra" w:hint="cs"/>
          <w:sz w:val="28"/>
          <w:szCs w:val="28"/>
          <w:rtl/>
        </w:rPr>
        <w:t>یی</w:t>
      </w:r>
      <w:r w:rsidRPr="00B957B9">
        <w:rPr>
          <w:rFonts w:cs="B Mitra"/>
          <w:sz w:val="28"/>
          <w:szCs w:val="28"/>
          <w:rtl/>
        </w:rPr>
        <w:t xml:space="preserve"> و تضم</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موقع</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ها</w:t>
      </w:r>
      <w:r w:rsidRPr="00B957B9">
        <w:rPr>
          <w:rFonts w:cs="B Mitra" w:hint="cs"/>
          <w:sz w:val="28"/>
          <w:szCs w:val="28"/>
          <w:rtl/>
        </w:rPr>
        <w:t>ی</w:t>
      </w:r>
      <w:r w:rsidRPr="00B957B9">
        <w:rPr>
          <w:rFonts w:cs="B Mitra"/>
          <w:sz w:val="28"/>
          <w:szCs w:val="28"/>
          <w:rtl/>
        </w:rPr>
        <w:t xml:space="preserve"> برتر در بازارها</w:t>
      </w:r>
      <w:r w:rsidRPr="00B957B9">
        <w:rPr>
          <w:rFonts w:cs="B Mitra" w:hint="cs"/>
          <w:sz w:val="28"/>
          <w:szCs w:val="28"/>
          <w:rtl/>
        </w:rPr>
        <w:t>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بهبود بخشد</w:t>
      </w:r>
      <w:r w:rsidR="00664FB9">
        <w:rPr>
          <w:rFonts w:cs="B Mitra" w:hint="cs"/>
          <w:sz w:val="28"/>
          <w:szCs w:val="28"/>
          <w:rtl/>
        </w:rPr>
        <w:t xml:space="preserve"> (پیروتت، 1998؛ کورتز، 2003؛ اوریسک و شوارتز، 2008؛ شوارتز، 2011). </w:t>
      </w:r>
    </w:p>
    <w:p w14:paraId="58FFEC3E" w14:textId="716F0FCA" w:rsidR="00B957B9" w:rsidRPr="00B957B9" w:rsidRDefault="00B957B9" w:rsidP="00B957B9">
      <w:pPr>
        <w:jc w:val="both"/>
        <w:rPr>
          <w:rFonts w:cs="B Mitra"/>
          <w:sz w:val="28"/>
          <w:szCs w:val="28"/>
          <w:rtl/>
        </w:rPr>
      </w:pPr>
      <w:r w:rsidRPr="00B957B9">
        <w:rPr>
          <w:rFonts w:cs="B Mitra" w:hint="eastAsia"/>
          <w:sz w:val="28"/>
          <w:szCs w:val="28"/>
          <w:rtl/>
        </w:rPr>
        <w:t>شوارتز،</w:t>
      </w:r>
      <w:r w:rsidRPr="00B957B9">
        <w:rPr>
          <w:rFonts w:cs="B Mitra"/>
          <w:sz w:val="28"/>
          <w:szCs w:val="28"/>
          <w:rtl/>
        </w:rPr>
        <w:t xml:space="preserve"> رام و روهربک (2018)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استراتژ</w:t>
      </w:r>
      <w:r w:rsidRPr="00B957B9">
        <w:rPr>
          <w:rFonts w:cs="B Mitra" w:hint="cs"/>
          <w:sz w:val="28"/>
          <w:szCs w:val="28"/>
          <w:rtl/>
        </w:rPr>
        <w:t>ی</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نده‌نگر</w:t>
      </w:r>
      <w:r w:rsidRPr="00B957B9">
        <w:rPr>
          <w:rFonts w:cs="B Mitra"/>
          <w:sz w:val="28"/>
          <w:szCs w:val="28"/>
          <w:rtl/>
        </w:rPr>
        <w:t xml:space="preserve"> را پ</w:t>
      </w:r>
      <w:r w:rsidRPr="00B957B9">
        <w:rPr>
          <w:rFonts w:cs="B Mitra" w:hint="cs"/>
          <w:sz w:val="28"/>
          <w:szCs w:val="28"/>
          <w:rtl/>
        </w:rPr>
        <w:t>ی</w:t>
      </w:r>
      <w:r w:rsidRPr="00B957B9">
        <w:rPr>
          <w:rFonts w:cs="B Mitra" w:hint="eastAsia"/>
          <w:sz w:val="28"/>
          <w:szCs w:val="28"/>
          <w:rtl/>
        </w:rPr>
        <w:t>شنهاد</w:t>
      </w:r>
      <w:r w:rsidRPr="00B957B9">
        <w:rPr>
          <w:rFonts w:cs="B Mitra"/>
          <w:sz w:val="28"/>
          <w:szCs w:val="28"/>
          <w:rtl/>
        </w:rPr>
        <w:t xml:space="preserve"> </w:t>
      </w:r>
      <w:r w:rsidR="00365DD5">
        <w:rPr>
          <w:rFonts w:cs="B Mitra" w:hint="cs"/>
          <w:sz w:val="28"/>
          <w:szCs w:val="28"/>
          <w:rtl/>
        </w:rPr>
        <w:t>کردند</w:t>
      </w:r>
      <w:r w:rsidRPr="00B957B9">
        <w:rPr>
          <w:rFonts w:cs="B Mitra"/>
          <w:sz w:val="28"/>
          <w:szCs w:val="28"/>
          <w:rtl/>
        </w:rPr>
        <w:t xml:space="preserve"> که ترک</w:t>
      </w:r>
      <w:r w:rsidRPr="00B957B9">
        <w:rPr>
          <w:rFonts w:cs="B Mitra" w:hint="cs"/>
          <w:sz w:val="28"/>
          <w:szCs w:val="28"/>
          <w:rtl/>
        </w:rPr>
        <w:t>ی</w:t>
      </w:r>
      <w:r w:rsidRPr="00B957B9">
        <w:rPr>
          <w:rFonts w:cs="B Mitra" w:hint="eastAsia"/>
          <w:sz w:val="28"/>
          <w:szCs w:val="28"/>
          <w:rtl/>
        </w:rPr>
        <w:t>ب</w:t>
      </w:r>
      <w:r w:rsidRPr="00B957B9">
        <w:rPr>
          <w:rFonts w:cs="B Mitra" w:hint="cs"/>
          <w:sz w:val="28"/>
          <w:szCs w:val="28"/>
          <w:rtl/>
        </w:rPr>
        <w:t>ی</w:t>
      </w:r>
      <w:r w:rsidRPr="00B957B9">
        <w:rPr>
          <w:rFonts w:cs="B Mitra"/>
          <w:sz w:val="28"/>
          <w:szCs w:val="28"/>
          <w:rtl/>
        </w:rPr>
        <w:t xml:space="preserve"> از باز</w:t>
      </w:r>
      <w:r w:rsidRPr="00B957B9">
        <w:rPr>
          <w:rFonts w:cs="B Mitra" w:hint="cs"/>
          <w:sz w:val="28"/>
          <w:szCs w:val="28"/>
          <w:rtl/>
        </w:rPr>
        <w:t>ی‌</w:t>
      </w:r>
      <w:r w:rsidRPr="00B957B9">
        <w:rPr>
          <w:rFonts w:cs="B Mitra"/>
          <w:sz w:val="28"/>
          <w:szCs w:val="28"/>
          <w:rtl/>
        </w:rPr>
        <w:t xml:space="preserve"> جنگ </w:t>
      </w:r>
      <w:r w:rsidR="00365DD5">
        <w:rPr>
          <w:rFonts w:cs="B Mitra" w:hint="cs"/>
          <w:sz w:val="28"/>
          <w:szCs w:val="28"/>
          <w:rtl/>
        </w:rPr>
        <w:t>کسب و کار</w:t>
      </w:r>
      <w:r w:rsidRPr="00B957B9">
        <w:rPr>
          <w:rFonts w:cs="B Mitra"/>
          <w:sz w:val="28"/>
          <w:szCs w:val="28"/>
          <w:rtl/>
        </w:rPr>
        <w:t xml:space="preserve"> </w:t>
      </w:r>
      <w:r w:rsidR="00365DD5">
        <w:rPr>
          <w:rFonts w:cs="B Mitra" w:hint="cs"/>
          <w:sz w:val="28"/>
          <w:szCs w:val="28"/>
          <w:rtl/>
        </w:rPr>
        <w:t>و</w:t>
      </w:r>
      <w:r w:rsidRPr="00B957B9">
        <w:rPr>
          <w:rFonts w:cs="B Mitra"/>
          <w:sz w:val="28"/>
          <w:szCs w:val="28"/>
          <w:rtl/>
        </w:rPr>
        <w:t xml:space="preserve"> برنامه‌ر</w:t>
      </w:r>
      <w:r w:rsidRPr="00B957B9">
        <w:rPr>
          <w:rFonts w:cs="B Mitra" w:hint="cs"/>
          <w:sz w:val="28"/>
          <w:szCs w:val="28"/>
          <w:rtl/>
        </w:rPr>
        <w:t>ی</w:t>
      </w:r>
      <w:r w:rsidRPr="00B957B9">
        <w:rPr>
          <w:rFonts w:cs="B Mitra" w:hint="eastAsia"/>
          <w:sz w:val="28"/>
          <w:szCs w:val="28"/>
          <w:rtl/>
        </w:rPr>
        <w:t>ز</w:t>
      </w:r>
      <w:r w:rsidRPr="00B957B9">
        <w:rPr>
          <w:rFonts w:cs="B Mitra" w:hint="cs"/>
          <w:sz w:val="28"/>
          <w:szCs w:val="28"/>
          <w:rtl/>
        </w:rPr>
        <w:t>ی</w:t>
      </w:r>
      <w:r w:rsidR="00365DD5">
        <w:rPr>
          <w:rFonts w:cs="B Mitra" w:hint="cs"/>
          <w:sz w:val="28"/>
          <w:szCs w:val="28"/>
          <w:rtl/>
        </w:rPr>
        <w:t xml:space="preserve"> مبتنی بر</w:t>
      </w:r>
      <w:r w:rsidRPr="00B957B9">
        <w:rPr>
          <w:rFonts w:cs="B Mitra"/>
          <w:sz w:val="28"/>
          <w:szCs w:val="28"/>
          <w:rtl/>
        </w:rPr>
        <w:t xml:space="preserve"> سنار</w:t>
      </w:r>
      <w:r w:rsidRPr="00B957B9">
        <w:rPr>
          <w:rFonts w:cs="B Mitra" w:hint="cs"/>
          <w:sz w:val="28"/>
          <w:szCs w:val="28"/>
          <w:rtl/>
        </w:rPr>
        <w:t>ی</w:t>
      </w:r>
      <w:r w:rsidRPr="00B957B9">
        <w:rPr>
          <w:rFonts w:cs="B Mitra" w:hint="eastAsia"/>
          <w:sz w:val="28"/>
          <w:szCs w:val="28"/>
          <w:rtl/>
        </w:rPr>
        <w:t>و</w:t>
      </w:r>
      <w:r w:rsidRPr="00B957B9">
        <w:rPr>
          <w:rFonts w:cs="B Mitra"/>
          <w:sz w:val="28"/>
          <w:szCs w:val="28"/>
          <w:rtl/>
        </w:rPr>
        <w:t xml:space="preserve"> است. برنامه</w:t>
      </w:r>
      <w:r w:rsidR="00365DD5">
        <w:rPr>
          <w:rFonts w:cs="B Mitra"/>
          <w:sz w:val="28"/>
          <w:szCs w:val="28"/>
          <w:rtl/>
        </w:rPr>
        <w:softHyphen/>
      </w:r>
      <w:r w:rsidRPr="00B957B9">
        <w:rPr>
          <w:rFonts w:cs="B Mitra"/>
          <w:sz w:val="28"/>
          <w:szCs w:val="28"/>
          <w:rtl/>
        </w:rPr>
        <w:t>ر</w:t>
      </w:r>
      <w:r w:rsidRPr="00B957B9">
        <w:rPr>
          <w:rFonts w:cs="B Mitra" w:hint="cs"/>
          <w:sz w:val="28"/>
          <w:szCs w:val="28"/>
          <w:rtl/>
        </w:rPr>
        <w:t>ی</w:t>
      </w:r>
      <w:r w:rsidRPr="00B957B9">
        <w:rPr>
          <w:rFonts w:cs="B Mitra" w:hint="eastAsia"/>
          <w:sz w:val="28"/>
          <w:szCs w:val="28"/>
          <w:rtl/>
        </w:rPr>
        <w:t>ز</w:t>
      </w:r>
      <w:r w:rsidRPr="00B957B9">
        <w:rPr>
          <w:rFonts w:cs="B Mitra" w:hint="cs"/>
          <w:sz w:val="28"/>
          <w:szCs w:val="28"/>
          <w:rtl/>
        </w:rPr>
        <w:t>ی</w:t>
      </w:r>
      <w:r w:rsidR="00365DD5">
        <w:rPr>
          <w:rFonts w:cs="B Mitra" w:hint="cs"/>
          <w:sz w:val="28"/>
          <w:szCs w:val="28"/>
          <w:rtl/>
        </w:rPr>
        <w:t xml:space="preserve"> مبتنی بر</w:t>
      </w:r>
      <w:r w:rsidRPr="00B957B9">
        <w:rPr>
          <w:rFonts w:cs="B Mitra"/>
          <w:sz w:val="28"/>
          <w:szCs w:val="28"/>
          <w:rtl/>
        </w:rPr>
        <w:t xml:space="preserve"> سنار</w:t>
      </w:r>
      <w:r w:rsidRPr="00B957B9">
        <w:rPr>
          <w:rFonts w:cs="B Mitra" w:hint="cs"/>
          <w:sz w:val="28"/>
          <w:szCs w:val="28"/>
          <w:rtl/>
        </w:rPr>
        <w:t>ی</w:t>
      </w:r>
      <w:r w:rsidRPr="00B957B9">
        <w:rPr>
          <w:rFonts w:cs="B Mitra" w:hint="eastAsia"/>
          <w:sz w:val="28"/>
          <w:szCs w:val="28"/>
          <w:rtl/>
        </w:rPr>
        <w:t>و</w:t>
      </w:r>
      <w:r w:rsidRPr="00B957B9">
        <w:rPr>
          <w:rFonts w:cs="B Mitra"/>
          <w:sz w:val="28"/>
          <w:szCs w:val="28"/>
          <w:rtl/>
        </w:rPr>
        <w:t xml:space="preserve"> اغلب در پ</w:t>
      </w:r>
      <w:r w:rsidRPr="00B957B9">
        <w:rPr>
          <w:rFonts w:cs="B Mitra" w:hint="cs"/>
          <w:sz w:val="28"/>
          <w:szCs w:val="28"/>
          <w:rtl/>
        </w:rPr>
        <w:t>ی</w:t>
      </w:r>
      <w:r w:rsidRPr="00B957B9">
        <w:rPr>
          <w:rFonts w:cs="B Mitra" w:hint="eastAsia"/>
          <w:sz w:val="28"/>
          <w:szCs w:val="28"/>
          <w:rtl/>
        </w:rPr>
        <w:t>شنهاد</w:t>
      </w:r>
      <w:r w:rsidRPr="00B957B9">
        <w:rPr>
          <w:rFonts w:cs="B Mitra"/>
          <w:sz w:val="28"/>
          <w:szCs w:val="28"/>
          <w:rtl/>
        </w:rPr>
        <w:t xml:space="preserve"> اقدامات سازمان</w:t>
      </w:r>
      <w:r w:rsidRPr="00B957B9">
        <w:rPr>
          <w:rFonts w:cs="B Mitra" w:hint="cs"/>
          <w:sz w:val="28"/>
          <w:szCs w:val="28"/>
          <w:rtl/>
        </w:rPr>
        <w:t>ی</w:t>
      </w:r>
      <w:r w:rsidRPr="00B957B9">
        <w:rPr>
          <w:rFonts w:cs="B Mitra"/>
          <w:sz w:val="28"/>
          <w:szCs w:val="28"/>
          <w:rtl/>
        </w:rPr>
        <w:t xml:space="preserve"> واضح در </w:t>
      </w:r>
      <w:r w:rsidR="00A01C51">
        <w:rPr>
          <w:rFonts w:cs="B Mitra" w:hint="cs"/>
          <w:sz w:val="28"/>
          <w:szCs w:val="28"/>
          <w:rtl/>
        </w:rPr>
        <w:t>خصوص</w:t>
      </w:r>
      <w:r w:rsidRPr="00B957B9">
        <w:rPr>
          <w:rFonts w:cs="B Mitra"/>
          <w:sz w:val="28"/>
          <w:szCs w:val="28"/>
          <w:rtl/>
        </w:rPr>
        <w:t xml:space="preserve"> پو</w:t>
      </w:r>
      <w:r w:rsidRPr="00B957B9">
        <w:rPr>
          <w:rFonts w:cs="B Mitra" w:hint="cs"/>
          <w:sz w:val="28"/>
          <w:szCs w:val="28"/>
          <w:rtl/>
        </w:rPr>
        <w:t>ی</w:t>
      </w:r>
      <w:r w:rsidRPr="00B957B9">
        <w:rPr>
          <w:rFonts w:cs="B Mitra" w:hint="eastAsia"/>
          <w:sz w:val="28"/>
          <w:szCs w:val="28"/>
          <w:rtl/>
        </w:rPr>
        <w:t>ا</w:t>
      </w:r>
      <w:r w:rsidRPr="00B957B9">
        <w:rPr>
          <w:rFonts w:cs="B Mitra" w:hint="cs"/>
          <w:sz w:val="28"/>
          <w:szCs w:val="28"/>
          <w:rtl/>
        </w:rPr>
        <w:t>یی</w:t>
      </w:r>
      <w:r w:rsidR="00A01C51">
        <w:rPr>
          <w:rFonts w:cs="B Mitra" w:hint="cs"/>
          <w:sz w:val="28"/>
          <w:szCs w:val="28"/>
          <w:rtl/>
        </w:rPr>
        <w:t xml:space="preserve"> های</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بس</w:t>
      </w:r>
      <w:r w:rsidRPr="00B957B9">
        <w:rPr>
          <w:rFonts w:cs="B Mitra" w:hint="cs"/>
          <w:sz w:val="28"/>
          <w:szCs w:val="28"/>
          <w:rtl/>
        </w:rPr>
        <w:t>ی</w:t>
      </w:r>
      <w:r w:rsidRPr="00B957B9">
        <w:rPr>
          <w:rFonts w:cs="B Mitra" w:hint="eastAsia"/>
          <w:sz w:val="28"/>
          <w:szCs w:val="28"/>
          <w:rtl/>
        </w:rPr>
        <w:t>ار</w:t>
      </w:r>
      <w:r w:rsidRPr="00B957B9">
        <w:rPr>
          <w:rFonts w:cs="B Mitra"/>
          <w:sz w:val="28"/>
          <w:szCs w:val="28"/>
          <w:rtl/>
        </w:rPr>
        <w:t xml:space="preserve"> ضع</w:t>
      </w:r>
      <w:r w:rsidRPr="00B957B9">
        <w:rPr>
          <w:rFonts w:cs="B Mitra" w:hint="cs"/>
          <w:sz w:val="28"/>
          <w:szCs w:val="28"/>
          <w:rtl/>
        </w:rPr>
        <w:t>ی</w:t>
      </w:r>
      <w:r w:rsidRPr="00B957B9">
        <w:rPr>
          <w:rFonts w:cs="B Mitra" w:hint="eastAsia"/>
          <w:sz w:val="28"/>
          <w:szCs w:val="28"/>
          <w:rtl/>
        </w:rPr>
        <w:t>ف</w:t>
      </w:r>
      <w:r w:rsidRPr="00B957B9">
        <w:rPr>
          <w:rFonts w:cs="B Mitra"/>
          <w:sz w:val="28"/>
          <w:szCs w:val="28"/>
          <w:rtl/>
        </w:rPr>
        <w:t xml:space="preserve"> است. </w:t>
      </w:r>
      <w:r w:rsidR="006E2B21">
        <w:rPr>
          <w:rFonts w:cs="B Mitra" w:hint="cs"/>
          <w:sz w:val="28"/>
          <w:szCs w:val="28"/>
          <w:rtl/>
        </w:rPr>
        <w:t>بازی</w:t>
      </w:r>
      <w:r w:rsidR="006E2B21">
        <w:rPr>
          <w:rFonts w:cs="B Mitra"/>
          <w:sz w:val="28"/>
          <w:szCs w:val="28"/>
          <w:rtl/>
        </w:rPr>
        <w:softHyphen/>
      </w:r>
      <w:r w:rsidR="006E2B21">
        <w:rPr>
          <w:rFonts w:cs="B Mitra" w:hint="cs"/>
          <w:sz w:val="28"/>
          <w:szCs w:val="28"/>
          <w:rtl/>
        </w:rPr>
        <w:t xml:space="preserve"> </w:t>
      </w:r>
      <w:r w:rsidRPr="00B957B9">
        <w:rPr>
          <w:rFonts w:cs="B Mitra"/>
          <w:sz w:val="28"/>
          <w:szCs w:val="28"/>
          <w:rtl/>
        </w:rPr>
        <w:t xml:space="preserve">جنگ‌ </w:t>
      </w:r>
      <w:r w:rsidR="006E2B21">
        <w:rPr>
          <w:rFonts w:cs="B Mitra" w:hint="cs"/>
          <w:sz w:val="28"/>
          <w:szCs w:val="28"/>
          <w:rtl/>
        </w:rPr>
        <w:t>کسب و کار</w:t>
      </w:r>
      <w:r w:rsidRPr="00B957B9">
        <w:rPr>
          <w:rFonts w:cs="B Mitra"/>
          <w:sz w:val="28"/>
          <w:szCs w:val="28"/>
          <w:rtl/>
        </w:rPr>
        <w:t xml:space="preserve"> </w:t>
      </w:r>
      <w:r w:rsidR="005A7BA1">
        <w:rPr>
          <w:rFonts w:cs="B Mitra" w:hint="cs"/>
          <w:sz w:val="28"/>
          <w:szCs w:val="28"/>
          <w:rtl/>
        </w:rPr>
        <w:t>مستقیماً</w:t>
      </w:r>
      <w:r w:rsidRPr="00B957B9">
        <w:rPr>
          <w:rFonts w:cs="B Mitra"/>
          <w:sz w:val="28"/>
          <w:szCs w:val="28"/>
          <w:rtl/>
        </w:rPr>
        <w:t xml:space="preserve"> با تصم</w:t>
      </w:r>
      <w:r w:rsidRPr="00B957B9">
        <w:rPr>
          <w:rFonts w:cs="B Mitra" w:hint="cs"/>
          <w:sz w:val="28"/>
          <w:szCs w:val="28"/>
          <w:rtl/>
        </w:rPr>
        <w:t>ی</w:t>
      </w:r>
      <w:r w:rsidRPr="00B957B9">
        <w:rPr>
          <w:rFonts w:cs="B Mitra" w:hint="eastAsia"/>
          <w:sz w:val="28"/>
          <w:szCs w:val="28"/>
          <w:rtl/>
        </w:rPr>
        <w:t>مات</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مربوط به مو</w:t>
      </w:r>
      <w:r w:rsidR="006E2B21">
        <w:rPr>
          <w:rFonts w:cs="B Mitra" w:hint="cs"/>
          <w:sz w:val="28"/>
          <w:szCs w:val="28"/>
          <w:rtl/>
        </w:rPr>
        <w:t>ضع یابی</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سازمان </w:t>
      </w:r>
      <w:r w:rsidR="005A7BA1">
        <w:rPr>
          <w:rFonts w:cs="B Mitra" w:hint="cs"/>
          <w:sz w:val="28"/>
          <w:szCs w:val="28"/>
          <w:rtl/>
        </w:rPr>
        <w:t>پیوند می خورد</w:t>
      </w:r>
      <w:r w:rsidRPr="00B957B9">
        <w:rPr>
          <w:rFonts w:cs="B Mitra"/>
          <w:sz w:val="28"/>
          <w:szCs w:val="28"/>
          <w:rtl/>
        </w:rPr>
        <w:t>. با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حال، با توجه به ظرف</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شناخت</w:t>
      </w:r>
      <w:r w:rsidRPr="00B957B9">
        <w:rPr>
          <w:rFonts w:cs="B Mitra" w:hint="cs"/>
          <w:sz w:val="28"/>
          <w:szCs w:val="28"/>
          <w:rtl/>
        </w:rPr>
        <w:t>ی</w:t>
      </w:r>
      <w:r w:rsidRPr="00B957B9">
        <w:rPr>
          <w:rFonts w:cs="B Mitra"/>
          <w:sz w:val="28"/>
          <w:szCs w:val="28"/>
          <w:rtl/>
        </w:rPr>
        <w:t xml:space="preserve"> و محدود</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منابع در</w:t>
      </w:r>
      <w:r w:rsidR="00ED72BC">
        <w:rPr>
          <w:rFonts w:cs="B Mitra" w:hint="cs"/>
          <w:sz w:val="28"/>
          <w:szCs w:val="28"/>
          <w:rtl/>
        </w:rPr>
        <w:t xml:space="preserve"> زمینه</w:t>
      </w:r>
      <w:r w:rsidRPr="00B957B9">
        <w:rPr>
          <w:rFonts w:cs="B Mitra"/>
          <w:sz w:val="28"/>
          <w:szCs w:val="28"/>
          <w:rtl/>
        </w:rPr>
        <w:t xml:space="preserve"> آماده‌ساز</w:t>
      </w:r>
      <w:r w:rsidRPr="00B957B9">
        <w:rPr>
          <w:rFonts w:cs="B Mitra" w:hint="cs"/>
          <w:sz w:val="28"/>
          <w:szCs w:val="28"/>
          <w:rtl/>
        </w:rPr>
        <w:t>ی</w:t>
      </w:r>
      <w:r w:rsidRPr="00B957B9">
        <w:rPr>
          <w:rFonts w:cs="B Mitra"/>
          <w:sz w:val="28"/>
          <w:szCs w:val="28"/>
          <w:rtl/>
        </w:rPr>
        <w:t xml:space="preserve"> برا</w:t>
      </w:r>
      <w:r w:rsidRPr="00B957B9">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کارگاه باز</w:t>
      </w:r>
      <w:r w:rsidRPr="00B957B9">
        <w:rPr>
          <w:rFonts w:cs="B Mitra" w:hint="cs"/>
          <w:sz w:val="28"/>
          <w:szCs w:val="28"/>
          <w:rtl/>
        </w:rPr>
        <w:t>ی‌</w:t>
      </w:r>
      <w:r w:rsidR="00ED72BC">
        <w:rPr>
          <w:rFonts w:cs="B Mitra" w:hint="cs"/>
          <w:sz w:val="28"/>
          <w:szCs w:val="28"/>
          <w:rtl/>
        </w:rPr>
        <w:t xml:space="preserve"> جنگ کسب و کار</w:t>
      </w:r>
      <w:r w:rsidRPr="00B957B9">
        <w:rPr>
          <w:rFonts w:cs="B Mitra" w:hint="eastAsia"/>
          <w:sz w:val="28"/>
          <w:szCs w:val="28"/>
          <w:rtl/>
        </w:rPr>
        <w:t>،</w:t>
      </w:r>
      <w:r w:rsidRPr="00B957B9">
        <w:rPr>
          <w:rFonts w:cs="B Mitra"/>
          <w:sz w:val="28"/>
          <w:szCs w:val="28"/>
          <w:rtl/>
        </w:rPr>
        <w:t xml:space="preserve"> اغلب </w:t>
      </w:r>
      <w:r w:rsidR="00592127">
        <w:rPr>
          <w:rFonts w:cs="B Mitra" w:hint="cs"/>
          <w:sz w:val="28"/>
          <w:szCs w:val="28"/>
          <w:rtl/>
        </w:rPr>
        <w:t>بررسی تحولات</w:t>
      </w:r>
      <w:r w:rsidRPr="00B957B9">
        <w:rPr>
          <w:rFonts w:cs="B Mitra"/>
          <w:sz w:val="28"/>
          <w:szCs w:val="28"/>
          <w:rtl/>
        </w:rPr>
        <w:t xml:space="preserve"> مح</w:t>
      </w:r>
      <w:r w:rsidRPr="00B957B9">
        <w:rPr>
          <w:rFonts w:cs="B Mitra" w:hint="cs"/>
          <w:sz w:val="28"/>
          <w:szCs w:val="28"/>
          <w:rtl/>
        </w:rPr>
        <w:t>ی</w:t>
      </w:r>
      <w:r w:rsidRPr="00B957B9">
        <w:rPr>
          <w:rFonts w:cs="B Mitra" w:hint="eastAsia"/>
          <w:sz w:val="28"/>
          <w:szCs w:val="28"/>
          <w:rtl/>
        </w:rPr>
        <w:t>ط</w:t>
      </w:r>
      <w:r w:rsidRPr="00B957B9">
        <w:rPr>
          <w:rFonts w:cs="B Mitra"/>
          <w:sz w:val="28"/>
          <w:szCs w:val="28"/>
          <w:rtl/>
        </w:rPr>
        <w:t xml:space="preserve"> کسب‌وکار به روش‌</w:t>
      </w:r>
      <w:r w:rsidRPr="00B957B9">
        <w:rPr>
          <w:rFonts w:cs="B Mitra" w:hint="eastAsia"/>
          <w:sz w:val="28"/>
          <w:szCs w:val="28"/>
          <w:rtl/>
        </w:rPr>
        <w:t>ها</w:t>
      </w:r>
      <w:r w:rsidRPr="00B957B9">
        <w:rPr>
          <w:rFonts w:cs="B Mitra" w:hint="cs"/>
          <w:sz w:val="28"/>
          <w:szCs w:val="28"/>
          <w:rtl/>
        </w:rPr>
        <w:t>ی</w:t>
      </w:r>
      <w:r w:rsidRPr="00B957B9">
        <w:rPr>
          <w:rFonts w:cs="B Mitra"/>
          <w:sz w:val="28"/>
          <w:szCs w:val="28"/>
          <w:rtl/>
        </w:rPr>
        <w:t xml:space="preserve"> مختلف برا</w:t>
      </w:r>
      <w:r w:rsidRPr="00B957B9">
        <w:rPr>
          <w:rFonts w:cs="B Mitra" w:hint="cs"/>
          <w:sz w:val="28"/>
          <w:szCs w:val="28"/>
          <w:rtl/>
        </w:rPr>
        <w:t>ی</w:t>
      </w:r>
      <w:r w:rsidRPr="00B957B9">
        <w:rPr>
          <w:rFonts w:cs="B Mitra"/>
          <w:sz w:val="28"/>
          <w:szCs w:val="28"/>
          <w:rtl/>
        </w:rPr>
        <w:t xml:space="preserve"> </w:t>
      </w:r>
      <w:r w:rsidR="00592127">
        <w:rPr>
          <w:rFonts w:cs="B Mitra" w:hint="cs"/>
          <w:sz w:val="28"/>
          <w:szCs w:val="28"/>
          <w:rtl/>
        </w:rPr>
        <w:t>کمک به</w:t>
      </w:r>
      <w:r w:rsidRPr="00B957B9">
        <w:rPr>
          <w:rFonts w:cs="B Mitra"/>
          <w:sz w:val="28"/>
          <w:szCs w:val="28"/>
          <w:rtl/>
        </w:rPr>
        <w:t xml:space="preserve"> تصم</w:t>
      </w:r>
      <w:r w:rsidRPr="00B957B9">
        <w:rPr>
          <w:rFonts w:cs="B Mitra" w:hint="cs"/>
          <w:sz w:val="28"/>
          <w:szCs w:val="28"/>
          <w:rtl/>
        </w:rPr>
        <w:t>ی</w:t>
      </w:r>
      <w:r w:rsidRPr="00B957B9">
        <w:rPr>
          <w:rFonts w:cs="B Mitra" w:hint="eastAsia"/>
          <w:sz w:val="28"/>
          <w:szCs w:val="28"/>
          <w:rtl/>
        </w:rPr>
        <w:t>م‌ها</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وجود ندارد.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w:t>
      </w:r>
      <w:r w:rsidR="000001F2">
        <w:rPr>
          <w:rFonts w:cs="B Mitra" w:hint="cs"/>
          <w:sz w:val="28"/>
          <w:szCs w:val="28"/>
          <w:rtl/>
        </w:rPr>
        <w:t>کاستی</w:t>
      </w:r>
      <w:r w:rsidRPr="00B957B9">
        <w:rPr>
          <w:rFonts w:cs="B Mitra"/>
          <w:sz w:val="28"/>
          <w:szCs w:val="28"/>
          <w:rtl/>
        </w:rPr>
        <w:t xml:space="preserve"> را م</w:t>
      </w:r>
      <w:r w:rsidRPr="00B957B9">
        <w:rPr>
          <w:rFonts w:cs="B Mitra" w:hint="cs"/>
          <w:sz w:val="28"/>
          <w:szCs w:val="28"/>
          <w:rtl/>
        </w:rPr>
        <w:t>ی</w:t>
      </w:r>
      <w:r w:rsidR="00427CBC">
        <w:rPr>
          <w:rFonts w:cs="B Mitra"/>
          <w:sz w:val="28"/>
          <w:szCs w:val="28"/>
          <w:rtl/>
        </w:rPr>
        <w:softHyphen/>
      </w:r>
      <w:r w:rsidRPr="00B957B9">
        <w:rPr>
          <w:rFonts w:cs="B Mitra"/>
          <w:sz w:val="28"/>
          <w:szCs w:val="28"/>
          <w:rtl/>
        </w:rPr>
        <w:t>توان با استفاده از هم</w:t>
      </w:r>
      <w:r w:rsidR="00427CBC">
        <w:rPr>
          <w:rFonts w:cs="B Mitra"/>
          <w:sz w:val="28"/>
          <w:szCs w:val="28"/>
          <w:rtl/>
        </w:rPr>
        <w:softHyphen/>
      </w:r>
      <w:r w:rsidRPr="00B957B9">
        <w:rPr>
          <w:rFonts w:cs="B Mitra"/>
          <w:sz w:val="28"/>
          <w:szCs w:val="28"/>
          <w:rtl/>
        </w:rPr>
        <w:t>افزا</w:t>
      </w:r>
      <w:r w:rsidRPr="00B957B9">
        <w:rPr>
          <w:rFonts w:cs="B Mitra" w:hint="cs"/>
          <w:sz w:val="28"/>
          <w:szCs w:val="28"/>
          <w:rtl/>
        </w:rPr>
        <w:t>یی</w:t>
      </w:r>
      <w:r w:rsidRPr="00B957B9">
        <w:rPr>
          <w:rFonts w:cs="B Mitra"/>
          <w:sz w:val="28"/>
          <w:szCs w:val="28"/>
          <w:rtl/>
        </w:rPr>
        <w:t xml:space="preserve"> ذات</w:t>
      </w:r>
      <w:r w:rsidRPr="00B957B9">
        <w:rPr>
          <w:rFonts w:cs="B Mitra" w:hint="cs"/>
          <w:sz w:val="28"/>
          <w:szCs w:val="28"/>
          <w:rtl/>
        </w:rPr>
        <w:t>ی</w:t>
      </w:r>
      <w:r w:rsidRPr="00B957B9">
        <w:rPr>
          <w:rFonts w:cs="B Mitra"/>
          <w:sz w:val="28"/>
          <w:szCs w:val="28"/>
          <w:rtl/>
        </w:rPr>
        <w:t xml:space="preserve">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دو تکن</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و ترک</w:t>
      </w:r>
      <w:r w:rsidRPr="00B957B9">
        <w:rPr>
          <w:rFonts w:cs="B Mitra" w:hint="cs"/>
          <w:sz w:val="28"/>
          <w:szCs w:val="28"/>
          <w:rtl/>
        </w:rPr>
        <w:t>ی</w:t>
      </w:r>
      <w:r w:rsidRPr="00B957B9">
        <w:rPr>
          <w:rFonts w:cs="B Mitra" w:hint="eastAsia"/>
          <w:sz w:val="28"/>
          <w:szCs w:val="28"/>
          <w:rtl/>
        </w:rPr>
        <w:t>ب</w:t>
      </w:r>
      <w:r w:rsidRPr="00B957B9">
        <w:rPr>
          <w:rFonts w:cs="B Mitra"/>
          <w:sz w:val="28"/>
          <w:szCs w:val="28"/>
          <w:rtl/>
        </w:rPr>
        <w:t xml:space="preserve"> آنها در </w:t>
      </w:r>
      <w:r w:rsidR="000001F2">
        <w:rPr>
          <w:rFonts w:cs="B Mitra" w:hint="cs"/>
          <w:sz w:val="28"/>
          <w:szCs w:val="28"/>
          <w:rtl/>
        </w:rPr>
        <w:t xml:space="preserve">قالب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رو</w:t>
      </w:r>
      <w:r w:rsidRPr="00B957B9">
        <w:rPr>
          <w:rFonts w:cs="B Mitra" w:hint="cs"/>
          <w:sz w:val="28"/>
          <w:szCs w:val="28"/>
          <w:rtl/>
        </w:rPr>
        <w:t>ی</w:t>
      </w:r>
      <w:r w:rsidRPr="00B957B9">
        <w:rPr>
          <w:rFonts w:cs="B Mitra" w:hint="eastAsia"/>
          <w:sz w:val="28"/>
          <w:szCs w:val="28"/>
          <w:rtl/>
        </w:rPr>
        <w:t>کرد</w:t>
      </w:r>
      <w:r w:rsidRPr="00B957B9">
        <w:rPr>
          <w:rFonts w:cs="B Mitra"/>
          <w:sz w:val="28"/>
          <w:szCs w:val="28"/>
          <w:rtl/>
        </w:rPr>
        <w:t xml:space="preserve"> برطرف کرد.</w:t>
      </w:r>
    </w:p>
    <w:p w14:paraId="7FD4C0F5" w14:textId="77777777" w:rsidR="00DC5FE0" w:rsidRPr="00DC5FE0" w:rsidRDefault="00B957B9" w:rsidP="00B957B9">
      <w:pPr>
        <w:jc w:val="both"/>
        <w:rPr>
          <w:rFonts w:cs="B Mitra"/>
          <w:sz w:val="28"/>
          <w:szCs w:val="28"/>
          <w:rtl/>
        </w:rPr>
      </w:pPr>
      <w:r w:rsidRPr="00DC5FE0">
        <w:rPr>
          <w:rFonts w:cs="B Mitra" w:hint="eastAsia"/>
          <w:sz w:val="28"/>
          <w:szCs w:val="28"/>
          <w:rtl/>
        </w:rPr>
        <w:t>ادراک</w:t>
      </w:r>
      <w:r w:rsidRPr="00DC5FE0">
        <w:rPr>
          <w:rFonts w:cs="B Mitra"/>
          <w:sz w:val="28"/>
          <w:szCs w:val="28"/>
          <w:rtl/>
        </w:rPr>
        <w:t xml:space="preserve"> شامل فعال</w:t>
      </w:r>
      <w:r w:rsidRPr="00DC5FE0">
        <w:rPr>
          <w:rFonts w:cs="B Mitra" w:hint="cs"/>
          <w:sz w:val="28"/>
          <w:szCs w:val="28"/>
          <w:rtl/>
        </w:rPr>
        <w:t>ی</w:t>
      </w:r>
      <w:r w:rsidRPr="00DC5FE0">
        <w:rPr>
          <w:rFonts w:cs="B Mitra" w:hint="eastAsia"/>
          <w:sz w:val="28"/>
          <w:szCs w:val="28"/>
          <w:rtl/>
        </w:rPr>
        <w:t>ت</w:t>
      </w:r>
      <w:r w:rsidRPr="00DC5FE0">
        <w:rPr>
          <w:rFonts w:cs="B Mitra"/>
          <w:sz w:val="28"/>
          <w:szCs w:val="28"/>
          <w:rtl/>
        </w:rPr>
        <w:t xml:space="preserve"> ها</w:t>
      </w:r>
      <w:r w:rsidRPr="00DC5FE0">
        <w:rPr>
          <w:rFonts w:cs="B Mitra" w:hint="cs"/>
          <w:sz w:val="28"/>
          <w:szCs w:val="28"/>
          <w:rtl/>
        </w:rPr>
        <w:t>یی</w:t>
      </w:r>
      <w:r w:rsidRPr="00DC5FE0">
        <w:rPr>
          <w:rFonts w:cs="B Mitra"/>
          <w:sz w:val="28"/>
          <w:szCs w:val="28"/>
          <w:rtl/>
        </w:rPr>
        <w:t xml:space="preserve"> است که برا</w:t>
      </w:r>
      <w:r w:rsidRPr="00DC5FE0">
        <w:rPr>
          <w:rFonts w:cs="B Mitra" w:hint="cs"/>
          <w:sz w:val="28"/>
          <w:szCs w:val="28"/>
          <w:rtl/>
        </w:rPr>
        <w:t>ی</w:t>
      </w:r>
      <w:r w:rsidRPr="00DC5FE0">
        <w:rPr>
          <w:rFonts w:cs="B Mitra"/>
          <w:sz w:val="28"/>
          <w:szCs w:val="28"/>
          <w:rtl/>
        </w:rPr>
        <w:t xml:space="preserve"> ا</w:t>
      </w:r>
      <w:r w:rsidRPr="00DC5FE0">
        <w:rPr>
          <w:rFonts w:cs="B Mitra" w:hint="cs"/>
          <w:sz w:val="28"/>
          <w:szCs w:val="28"/>
          <w:rtl/>
        </w:rPr>
        <w:t>ی</w:t>
      </w:r>
      <w:r w:rsidRPr="00DC5FE0">
        <w:rPr>
          <w:rFonts w:cs="B Mitra" w:hint="eastAsia"/>
          <w:sz w:val="28"/>
          <w:szCs w:val="28"/>
          <w:rtl/>
        </w:rPr>
        <w:t>جاد</w:t>
      </w:r>
      <w:r w:rsidRPr="00DC5FE0">
        <w:rPr>
          <w:rFonts w:cs="B Mitra"/>
          <w:sz w:val="28"/>
          <w:szCs w:val="28"/>
          <w:rtl/>
        </w:rPr>
        <w:t xml:space="preserve"> آگاه</w:t>
      </w:r>
      <w:r w:rsidRPr="00DC5FE0">
        <w:rPr>
          <w:rFonts w:cs="B Mitra" w:hint="cs"/>
          <w:sz w:val="28"/>
          <w:szCs w:val="28"/>
          <w:rtl/>
        </w:rPr>
        <w:t>ی</w:t>
      </w:r>
      <w:r w:rsidRPr="00DC5FE0">
        <w:rPr>
          <w:rFonts w:cs="B Mitra"/>
          <w:sz w:val="28"/>
          <w:szCs w:val="28"/>
          <w:rtl/>
        </w:rPr>
        <w:t xml:space="preserve"> در مورد مح</w:t>
      </w:r>
      <w:r w:rsidRPr="00DC5FE0">
        <w:rPr>
          <w:rFonts w:cs="B Mitra" w:hint="cs"/>
          <w:sz w:val="28"/>
          <w:szCs w:val="28"/>
          <w:rtl/>
        </w:rPr>
        <w:t>ی</w:t>
      </w:r>
      <w:r w:rsidRPr="00DC5FE0">
        <w:rPr>
          <w:rFonts w:cs="B Mitra" w:hint="eastAsia"/>
          <w:sz w:val="28"/>
          <w:szCs w:val="28"/>
          <w:rtl/>
        </w:rPr>
        <w:t>ط</w:t>
      </w:r>
      <w:r w:rsidRPr="00DC5FE0">
        <w:rPr>
          <w:rFonts w:cs="B Mitra"/>
          <w:sz w:val="28"/>
          <w:szCs w:val="28"/>
          <w:rtl/>
        </w:rPr>
        <w:t xml:space="preserve"> و عوامل</w:t>
      </w:r>
      <w:r w:rsidRPr="00DC5FE0">
        <w:rPr>
          <w:rFonts w:cs="B Mitra" w:hint="cs"/>
          <w:sz w:val="28"/>
          <w:szCs w:val="28"/>
          <w:rtl/>
        </w:rPr>
        <w:t>ی</w:t>
      </w:r>
      <w:r w:rsidRPr="00DC5FE0">
        <w:rPr>
          <w:rFonts w:cs="B Mitra"/>
          <w:sz w:val="28"/>
          <w:szCs w:val="28"/>
          <w:rtl/>
        </w:rPr>
        <w:t xml:space="preserve"> که </w:t>
      </w:r>
      <w:r w:rsidR="009363E9" w:rsidRPr="00DC5FE0">
        <w:rPr>
          <w:rFonts w:cs="B Mitra" w:hint="cs"/>
          <w:sz w:val="28"/>
          <w:szCs w:val="28"/>
          <w:rtl/>
        </w:rPr>
        <w:t xml:space="preserve">بر </w:t>
      </w:r>
      <w:r w:rsidRPr="00DC5FE0">
        <w:rPr>
          <w:rFonts w:cs="B Mitra"/>
          <w:sz w:val="28"/>
          <w:szCs w:val="28"/>
          <w:rtl/>
        </w:rPr>
        <w:t xml:space="preserve">بازار </w:t>
      </w:r>
      <w:r w:rsidR="009363E9" w:rsidRPr="00DC5FE0">
        <w:rPr>
          <w:rFonts w:cs="B Mitra" w:hint="cs"/>
          <w:sz w:val="28"/>
          <w:szCs w:val="28"/>
          <w:rtl/>
        </w:rPr>
        <w:t>اصلی</w:t>
      </w:r>
      <w:r w:rsidRPr="00DC5FE0">
        <w:rPr>
          <w:rFonts w:cs="B Mitra"/>
          <w:sz w:val="28"/>
          <w:szCs w:val="28"/>
          <w:rtl/>
        </w:rPr>
        <w:t xml:space="preserve"> تاث</w:t>
      </w:r>
      <w:r w:rsidRPr="00DC5FE0">
        <w:rPr>
          <w:rFonts w:cs="B Mitra" w:hint="cs"/>
          <w:sz w:val="28"/>
          <w:szCs w:val="28"/>
          <w:rtl/>
        </w:rPr>
        <w:t>ی</w:t>
      </w:r>
      <w:r w:rsidRPr="00DC5FE0">
        <w:rPr>
          <w:rFonts w:cs="B Mitra" w:hint="eastAsia"/>
          <w:sz w:val="28"/>
          <w:szCs w:val="28"/>
          <w:rtl/>
        </w:rPr>
        <w:t>ر</w:t>
      </w:r>
      <w:r w:rsidRPr="00DC5FE0">
        <w:rPr>
          <w:rFonts w:cs="B Mitra"/>
          <w:sz w:val="28"/>
          <w:szCs w:val="28"/>
          <w:rtl/>
        </w:rPr>
        <w:t xml:space="preserve"> </w:t>
      </w:r>
      <w:r w:rsidR="009363E9" w:rsidRPr="00DC5FE0">
        <w:rPr>
          <w:rFonts w:cs="B Mitra" w:hint="cs"/>
          <w:sz w:val="28"/>
          <w:szCs w:val="28"/>
          <w:rtl/>
        </w:rPr>
        <w:t>داشته</w:t>
      </w:r>
      <w:r w:rsidRPr="00DC5FE0">
        <w:rPr>
          <w:rFonts w:cs="B Mitra"/>
          <w:sz w:val="28"/>
          <w:szCs w:val="28"/>
          <w:rtl/>
        </w:rPr>
        <w:t xml:space="preserve"> و خواهند داشت</w:t>
      </w:r>
      <w:r w:rsidR="00DC5FE0" w:rsidRPr="00DC5FE0">
        <w:rPr>
          <w:rFonts w:cs="B Mitra" w:hint="cs"/>
          <w:sz w:val="28"/>
          <w:szCs w:val="28"/>
          <w:rtl/>
        </w:rPr>
        <w:t xml:space="preserve">، </w:t>
      </w:r>
      <w:r w:rsidR="00DC5FE0" w:rsidRPr="00DC5FE0">
        <w:rPr>
          <w:rFonts w:cs="B Mitra"/>
          <w:sz w:val="28"/>
          <w:szCs w:val="28"/>
          <w:rtl/>
        </w:rPr>
        <w:t>طراح</w:t>
      </w:r>
      <w:r w:rsidR="00DC5FE0" w:rsidRPr="00DC5FE0">
        <w:rPr>
          <w:rFonts w:cs="B Mitra" w:hint="cs"/>
          <w:sz w:val="28"/>
          <w:szCs w:val="28"/>
          <w:rtl/>
        </w:rPr>
        <w:t>ی</w:t>
      </w:r>
      <w:r w:rsidR="00DC5FE0" w:rsidRPr="00DC5FE0">
        <w:rPr>
          <w:rFonts w:cs="B Mitra"/>
          <w:sz w:val="28"/>
          <w:szCs w:val="28"/>
          <w:rtl/>
        </w:rPr>
        <w:t xml:space="preserve"> شده اند</w:t>
      </w:r>
      <w:r w:rsidRPr="00DC5FE0">
        <w:rPr>
          <w:rFonts w:cs="B Mitra"/>
          <w:sz w:val="28"/>
          <w:szCs w:val="28"/>
          <w:rtl/>
        </w:rPr>
        <w:t>. برا</w:t>
      </w:r>
      <w:r w:rsidRPr="00DC5FE0">
        <w:rPr>
          <w:rFonts w:cs="B Mitra" w:hint="cs"/>
          <w:sz w:val="28"/>
          <w:szCs w:val="28"/>
          <w:rtl/>
        </w:rPr>
        <w:t>ی</w:t>
      </w:r>
      <w:r w:rsidRPr="00DC5FE0">
        <w:rPr>
          <w:rFonts w:cs="B Mitra"/>
          <w:sz w:val="28"/>
          <w:szCs w:val="28"/>
          <w:rtl/>
        </w:rPr>
        <w:t xml:space="preserve"> دست</w:t>
      </w:r>
      <w:r w:rsidRPr="00DC5FE0">
        <w:rPr>
          <w:rFonts w:cs="B Mitra" w:hint="cs"/>
          <w:sz w:val="28"/>
          <w:szCs w:val="28"/>
          <w:rtl/>
        </w:rPr>
        <w:t>ی</w:t>
      </w:r>
      <w:r w:rsidRPr="00DC5FE0">
        <w:rPr>
          <w:rFonts w:cs="B Mitra" w:hint="eastAsia"/>
          <w:sz w:val="28"/>
          <w:szCs w:val="28"/>
          <w:rtl/>
        </w:rPr>
        <w:t>اب</w:t>
      </w:r>
      <w:r w:rsidRPr="00DC5FE0">
        <w:rPr>
          <w:rFonts w:cs="B Mitra" w:hint="cs"/>
          <w:sz w:val="28"/>
          <w:szCs w:val="28"/>
          <w:rtl/>
        </w:rPr>
        <w:t>ی</w:t>
      </w:r>
      <w:r w:rsidRPr="00DC5FE0">
        <w:rPr>
          <w:rFonts w:cs="B Mitra"/>
          <w:sz w:val="28"/>
          <w:szCs w:val="28"/>
          <w:rtl/>
        </w:rPr>
        <w:t xml:space="preserve"> به ا</w:t>
      </w:r>
      <w:r w:rsidRPr="00DC5FE0">
        <w:rPr>
          <w:rFonts w:cs="B Mitra" w:hint="cs"/>
          <w:sz w:val="28"/>
          <w:szCs w:val="28"/>
          <w:rtl/>
        </w:rPr>
        <w:t>ی</w:t>
      </w:r>
      <w:r w:rsidRPr="00DC5FE0">
        <w:rPr>
          <w:rFonts w:cs="B Mitra" w:hint="eastAsia"/>
          <w:sz w:val="28"/>
          <w:szCs w:val="28"/>
          <w:rtl/>
        </w:rPr>
        <w:t>ن</w:t>
      </w:r>
      <w:r w:rsidRPr="00DC5FE0">
        <w:rPr>
          <w:rFonts w:cs="B Mitra"/>
          <w:sz w:val="28"/>
          <w:szCs w:val="28"/>
          <w:rtl/>
        </w:rPr>
        <w:t xml:space="preserve"> هدف، پرداختن به </w:t>
      </w:r>
      <w:r w:rsidR="00DC5FE0" w:rsidRPr="00DC5FE0">
        <w:rPr>
          <w:rFonts w:cs="B Mitra" w:hint="cs"/>
          <w:sz w:val="28"/>
          <w:szCs w:val="28"/>
          <w:rtl/>
        </w:rPr>
        <w:t xml:space="preserve">چند </w:t>
      </w:r>
      <w:r w:rsidRPr="00DC5FE0">
        <w:rPr>
          <w:rFonts w:cs="B Mitra"/>
          <w:sz w:val="28"/>
          <w:szCs w:val="28"/>
          <w:rtl/>
        </w:rPr>
        <w:t>سؤال ضرور</w:t>
      </w:r>
      <w:r w:rsidRPr="00DC5FE0">
        <w:rPr>
          <w:rFonts w:cs="B Mitra" w:hint="cs"/>
          <w:sz w:val="28"/>
          <w:szCs w:val="28"/>
          <w:rtl/>
        </w:rPr>
        <w:t>ی</w:t>
      </w:r>
      <w:r w:rsidRPr="00DC5FE0">
        <w:rPr>
          <w:rFonts w:cs="B Mitra"/>
          <w:sz w:val="28"/>
          <w:szCs w:val="28"/>
          <w:rtl/>
        </w:rPr>
        <w:t xml:space="preserve"> است: رقبا</w:t>
      </w:r>
      <w:r w:rsidRPr="00DC5FE0">
        <w:rPr>
          <w:rFonts w:cs="B Mitra" w:hint="cs"/>
          <w:sz w:val="28"/>
          <w:szCs w:val="28"/>
          <w:rtl/>
        </w:rPr>
        <w:t>ی</w:t>
      </w:r>
      <w:r w:rsidRPr="00DC5FE0">
        <w:rPr>
          <w:rFonts w:cs="B Mitra"/>
          <w:sz w:val="28"/>
          <w:szCs w:val="28"/>
          <w:rtl/>
        </w:rPr>
        <w:t xml:space="preserve"> شرکت چه کسان</w:t>
      </w:r>
      <w:r w:rsidRPr="00DC5FE0">
        <w:rPr>
          <w:rFonts w:cs="B Mitra" w:hint="cs"/>
          <w:sz w:val="28"/>
          <w:szCs w:val="28"/>
          <w:rtl/>
        </w:rPr>
        <w:t>ی</w:t>
      </w:r>
      <w:r w:rsidRPr="00DC5FE0">
        <w:rPr>
          <w:rFonts w:cs="B Mitra"/>
          <w:sz w:val="28"/>
          <w:szCs w:val="28"/>
          <w:rtl/>
        </w:rPr>
        <w:t xml:space="preserve"> هستند؟ رقبا</w:t>
      </w:r>
      <w:r w:rsidRPr="00DC5FE0">
        <w:rPr>
          <w:rFonts w:cs="B Mitra" w:hint="cs"/>
          <w:sz w:val="28"/>
          <w:szCs w:val="28"/>
          <w:rtl/>
        </w:rPr>
        <w:t>ی</w:t>
      </w:r>
      <w:r w:rsidRPr="00DC5FE0">
        <w:rPr>
          <w:rFonts w:cs="B Mitra"/>
          <w:sz w:val="28"/>
          <w:szCs w:val="28"/>
          <w:rtl/>
        </w:rPr>
        <w:t xml:space="preserve"> آن چه کسان</w:t>
      </w:r>
      <w:r w:rsidRPr="00DC5FE0">
        <w:rPr>
          <w:rFonts w:cs="B Mitra" w:hint="cs"/>
          <w:sz w:val="28"/>
          <w:szCs w:val="28"/>
          <w:rtl/>
        </w:rPr>
        <w:t>ی</w:t>
      </w:r>
      <w:r w:rsidRPr="00DC5FE0">
        <w:rPr>
          <w:rFonts w:cs="B Mitra"/>
          <w:sz w:val="28"/>
          <w:szCs w:val="28"/>
          <w:rtl/>
        </w:rPr>
        <w:t xml:space="preserve"> خواهند بود؟ </w:t>
      </w:r>
    </w:p>
    <w:p w14:paraId="6D16ED66" w14:textId="1F5E3EC9" w:rsidR="00B957B9" w:rsidRPr="00B957B9" w:rsidRDefault="00B957B9" w:rsidP="00B957B9">
      <w:pPr>
        <w:jc w:val="both"/>
        <w:rPr>
          <w:rFonts w:cs="B Mitra"/>
          <w:sz w:val="28"/>
          <w:szCs w:val="28"/>
          <w:rtl/>
        </w:rPr>
      </w:pPr>
      <w:r w:rsidRPr="00187A58">
        <w:rPr>
          <w:rFonts w:cs="B Mitra"/>
          <w:sz w:val="28"/>
          <w:szCs w:val="28"/>
          <w:rtl/>
        </w:rPr>
        <w:t>باز</w:t>
      </w:r>
      <w:r w:rsidRPr="00187A58">
        <w:rPr>
          <w:rFonts w:cs="B Mitra" w:hint="cs"/>
          <w:sz w:val="28"/>
          <w:szCs w:val="28"/>
          <w:rtl/>
        </w:rPr>
        <w:t>ی</w:t>
      </w:r>
      <w:r w:rsidRPr="00187A58">
        <w:rPr>
          <w:rFonts w:cs="B Mitra"/>
          <w:sz w:val="28"/>
          <w:szCs w:val="28"/>
          <w:rtl/>
        </w:rPr>
        <w:t xml:space="preserve"> جنگ </w:t>
      </w:r>
      <w:r w:rsidR="00521280" w:rsidRPr="00187A58">
        <w:rPr>
          <w:rFonts w:cs="B Mitra" w:hint="cs"/>
          <w:sz w:val="28"/>
          <w:szCs w:val="28"/>
          <w:rtl/>
        </w:rPr>
        <w:t>کسب و کار</w:t>
      </w:r>
      <w:r w:rsidRPr="00187A58">
        <w:rPr>
          <w:rFonts w:cs="B Mitra"/>
          <w:sz w:val="28"/>
          <w:szCs w:val="28"/>
          <w:rtl/>
        </w:rPr>
        <w:t xml:space="preserve"> بر </w:t>
      </w:r>
      <w:r w:rsidR="0051505E" w:rsidRPr="00187A58">
        <w:rPr>
          <w:rFonts w:cs="B Mitra" w:hint="cs"/>
          <w:sz w:val="28"/>
          <w:szCs w:val="28"/>
          <w:rtl/>
        </w:rPr>
        <w:t>مبنای</w:t>
      </w:r>
      <w:r w:rsidRPr="00187A58">
        <w:rPr>
          <w:rFonts w:cs="B Mitra"/>
          <w:sz w:val="28"/>
          <w:szCs w:val="28"/>
          <w:rtl/>
        </w:rPr>
        <w:t xml:space="preserve"> رقبا </w:t>
      </w:r>
      <w:r w:rsidRPr="00187A58">
        <w:rPr>
          <w:rFonts w:cs="B Mitra" w:hint="cs"/>
          <w:sz w:val="28"/>
          <w:szCs w:val="28"/>
          <w:rtl/>
        </w:rPr>
        <w:t>ی</w:t>
      </w:r>
      <w:r w:rsidRPr="00187A58">
        <w:rPr>
          <w:rFonts w:cs="B Mitra" w:hint="eastAsia"/>
          <w:sz w:val="28"/>
          <w:szCs w:val="28"/>
          <w:rtl/>
        </w:rPr>
        <w:t>ا</w:t>
      </w:r>
      <w:r w:rsidRPr="00187A58">
        <w:rPr>
          <w:rFonts w:cs="B Mitra"/>
          <w:sz w:val="28"/>
          <w:szCs w:val="28"/>
          <w:rtl/>
        </w:rPr>
        <w:t xml:space="preserve"> </w:t>
      </w:r>
      <w:r w:rsidR="0051505E" w:rsidRPr="00187A58">
        <w:rPr>
          <w:rFonts w:cs="B Mitra" w:hint="cs"/>
          <w:sz w:val="28"/>
          <w:szCs w:val="28"/>
          <w:rtl/>
        </w:rPr>
        <w:t>ذینفعان</w:t>
      </w:r>
      <w:r w:rsidRPr="00187A58">
        <w:rPr>
          <w:rFonts w:cs="B Mitra"/>
          <w:sz w:val="28"/>
          <w:szCs w:val="28"/>
          <w:rtl/>
        </w:rPr>
        <w:t xml:space="preserve"> موجود در شب</w:t>
      </w:r>
      <w:r w:rsidRPr="00187A58">
        <w:rPr>
          <w:rFonts w:cs="B Mitra" w:hint="cs"/>
          <w:sz w:val="28"/>
          <w:szCs w:val="28"/>
          <w:rtl/>
        </w:rPr>
        <w:t>ی</w:t>
      </w:r>
      <w:r w:rsidRPr="00187A58">
        <w:rPr>
          <w:rFonts w:cs="B Mitra" w:hint="eastAsia"/>
          <w:sz w:val="28"/>
          <w:szCs w:val="28"/>
          <w:rtl/>
        </w:rPr>
        <w:t>ه</w:t>
      </w:r>
      <w:r w:rsidRPr="00187A58">
        <w:rPr>
          <w:rFonts w:cs="B Mitra"/>
          <w:sz w:val="28"/>
          <w:szCs w:val="28"/>
          <w:rtl/>
        </w:rPr>
        <w:t xml:space="preserve"> ساز</w:t>
      </w:r>
      <w:r w:rsidRPr="00187A58">
        <w:rPr>
          <w:rFonts w:cs="B Mitra" w:hint="cs"/>
          <w:sz w:val="28"/>
          <w:szCs w:val="28"/>
          <w:rtl/>
        </w:rPr>
        <w:t>ی</w:t>
      </w:r>
      <w:r w:rsidRPr="00187A58">
        <w:rPr>
          <w:rFonts w:cs="B Mitra"/>
          <w:sz w:val="28"/>
          <w:szCs w:val="28"/>
          <w:rtl/>
        </w:rPr>
        <w:t xml:space="preserve"> است. </w:t>
      </w:r>
      <w:r w:rsidR="00D807A9" w:rsidRPr="00187A58">
        <w:rPr>
          <w:rFonts w:cs="B Mitra" w:hint="cs"/>
          <w:sz w:val="28"/>
          <w:szCs w:val="28"/>
          <w:rtl/>
        </w:rPr>
        <w:t>«ادراک</w:t>
      </w:r>
      <w:r w:rsidR="00D807A9" w:rsidRPr="00187A58">
        <w:rPr>
          <w:rStyle w:val="FootnoteReference"/>
          <w:rFonts w:cs="B Mitra"/>
          <w:sz w:val="28"/>
          <w:szCs w:val="28"/>
          <w:rtl/>
        </w:rPr>
        <w:footnoteReference w:id="337"/>
      </w:r>
      <w:r w:rsidR="00D807A9" w:rsidRPr="00187A58">
        <w:rPr>
          <w:rFonts w:cs="B Mitra" w:hint="cs"/>
          <w:sz w:val="28"/>
          <w:szCs w:val="28"/>
          <w:rtl/>
        </w:rPr>
        <w:t xml:space="preserve">» بر این امر </w:t>
      </w:r>
      <w:r w:rsidRPr="00187A58">
        <w:rPr>
          <w:rFonts w:cs="B Mitra"/>
          <w:sz w:val="28"/>
          <w:szCs w:val="28"/>
          <w:rtl/>
        </w:rPr>
        <w:t>تاک</w:t>
      </w:r>
      <w:r w:rsidRPr="00187A58">
        <w:rPr>
          <w:rFonts w:cs="B Mitra" w:hint="cs"/>
          <w:sz w:val="28"/>
          <w:szCs w:val="28"/>
          <w:rtl/>
        </w:rPr>
        <w:t>ی</w:t>
      </w:r>
      <w:r w:rsidRPr="00187A58">
        <w:rPr>
          <w:rFonts w:cs="B Mitra" w:hint="eastAsia"/>
          <w:sz w:val="28"/>
          <w:szCs w:val="28"/>
          <w:rtl/>
        </w:rPr>
        <w:t>د</w:t>
      </w:r>
      <w:r w:rsidRPr="00187A58">
        <w:rPr>
          <w:rFonts w:cs="B Mitra"/>
          <w:sz w:val="28"/>
          <w:szCs w:val="28"/>
          <w:rtl/>
        </w:rPr>
        <w:t xml:space="preserve"> </w:t>
      </w:r>
      <w:r w:rsidR="00D807A9" w:rsidRPr="00187A58">
        <w:rPr>
          <w:rFonts w:cs="B Mitra" w:hint="cs"/>
          <w:sz w:val="28"/>
          <w:szCs w:val="28"/>
          <w:rtl/>
        </w:rPr>
        <w:t>دارد</w:t>
      </w:r>
      <w:r w:rsidRPr="00187A58">
        <w:rPr>
          <w:rFonts w:cs="B Mitra"/>
          <w:sz w:val="28"/>
          <w:szCs w:val="28"/>
          <w:rtl/>
        </w:rPr>
        <w:t xml:space="preserve"> که قبل از طراح</w:t>
      </w:r>
      <w:r w:rsidRPr="00187A58">
        <w:rPr>
          <w:rFonts w:cs="B Mitra" w:hint="cs"/>
          <w:sz w:val="28"/>
          <w:szCs w:val="28"/>
          <w:rtl/>
        </w:rPr>
        <w:t>ی</w:t>
      </w:r>
      <w:r w:rsidRPr="00187A58">
        <w:rPr>
          <w:rFonts w:cs="B Mitra"/>
          <w:sz w:val="28"/>
          <w:szCs w:val="28"/>
          <w:rtl/>
        </w:rPr>
        <w:t xml:space="preserve"> </w:t>
      </w:r>
      <w:r w:rsidRPr="00187A58">
        <w:rPr>
          <w:rFonts w:cs="B Mitra" w:hint="cs"/>
          <w:sz w:val="28"/>
          <w:szCs w:val="28"/>
          <w:rtl/>
        </w:rPr>
        <w:t>ی</w:t>
      </w:r>
      <w:r w:rsidRPr="00187A58">
        <w:rPr>
          <w:rFonts w:cs="B Mitra" w:hint="eastAsia"/>
          <w:sz w:val="28"/>
          <w:szCs w:val="28"/>
          <w:rtl/>
        </w:rPr>
        <w:t>ک</w:t>
      </w:r>
      <w:r w:rsidRPr="00187A58">
        <w:rPr>
          <w:rFonts w:cs="B Mitra"/>
          <w:sz w:val="28"/>
          <w:szCs w:val="28"/>
          <w:rtl/>
        </w:rPr>
        <w:t xml:space="preserve"> باز</w:t>
      </w:r>
      <w:r w:rsidRPr="00187A58">
        <w:rPr>
          <w:rFonts w:cs="B Mitra" w:hint="cs"/>
          <w:sz w:val="28"/>
          <w:szCs w:val="28"/>
          <w:rtl/>
        </w:rPr>
        <w:t>ی</w:t>
      </w:r>
      <w:r w:rsidRPr="00187A58">
        <w:rPr>
          <w:rFonts w:cs="B Mitra"/>
          <w:sz w:val="28"/>
          <w:szCs w:val="28"/>
          <w:rtl/>
        </w:rPr>
        <w:t xml:space="preserve"> جنگ </w:t>
      </w:r>
      <w:r w:rsidR="00D807A9" w:rsidRPr="00187A58">
        <w:rPr>
          <w:rFonts w:cs="B Mitra" w:hint="cs"/>
          <w:sz w:val="28"/>
          <w:szCs w:val="28"/>
          <w:rtl/>
        </w:rPr>
        <w:t>کسب و کار</w:t>
      </w:r>
      <w:r w:rsidRPr="00187A58">
        <w:rPr>
          <w:rFonts w:cs="B Mitra" w:hint="eastAsia"/>
          <w:sz w:val="28"/>
          <w:szCs w:val="28"/>
          <w:rtl/>
        </w:rPr>
        <w:t>،</w:t>
      </w:r>
      <w:r w:rsidRPr="00187A58">
        <w:rPr>
          <w:rFonts w:cs="B Mitra"/>
          <w:sz w:val="28"/>
          <w:szCs w:val="28"/>
          <w:rtl/>
        </w:rPr>
        <w:t xml:space="preserve"> </w:t>
      </w:r>
      <w:r w:rsidR="00D807A9" w:rsidRPr="00187A58">
        <w:rPr>
          <w:rFonts w:cs="B Mitra"/>
          <w:sz w:val="28"/>
          <w:szCs w:val="28"/>
          <w:rtl/>
        </w:rPr>
        <w:t>با</w:t>
      </w:r>
      <w:r w:rsidR="00D807A9" w:rsidRPr="00187A58">
        <w:rPr>
          <w:rFonts w:cs="B Mitra" w:hint="cs"/>
          <w:sz w:val="28"/>
          <w:szCs w:val="28"/>
          <w:rtl/>
        </w:rPr>
        <w:t>ی</w:t>
      </w:r>
      <w:r w:rsidR="00D807A9" w:rsidRPr="00187A58">
        <w:rPr>
          <w:rFonts w:cs="B Mitra" w:hint="eastAsia"/>
          <w:sz w:val="28"/>
          <w:szCs w:val="28"/>
          <w:rtl/>
        </w:rPr>
        <w:t>د</w:t>
      </w:r>
      <w:r w:rsidR="00D807A9" w:rsidRPr="00187A58">
        <w:rPr>
          <w:rFonts w:cs="B Mitra"/>
          <w:sz w:val="28"/>
          <w:szCs w:val="28"/>
          <w:rtl/>
        </w:rPr>
        <w:t xml:space="preserve"> </w:t>
      </w:r>
      <w:r w:rsidR="00D807A9" w:rsidRPr="00187A58">
        <w:rPr>
          <w:rFonts w:cs="B Mitra" w:hint="cs"/>
          <w:sz w:val="28"/>
          <w:szCs w:val="28"/>
          <w:rtl/>
        </w:rPr>
        <w:t>مفروضاتی</w:t>
      </w:r>
      <w:r w:rsidRPr="00187A58">
        <w:rPr>
          <w:rFonts w:cs="B Mitra"/>
          <w:sz w:val="28"/>
          <w:szCs w:val="28"/>
          <w:rtl/>
        </w:rPr>
        <w:t xml:space="preserve"> در مورد آ</w:t>
      </w:r>
      <w:r w:rsidRPr="00187A58">
        <w:rPr>
          <w:rFonts w:cs="B Mitra" w:hint="cs"/>
          <w:sz w:val="28"/>
          <w:szCs w:val="28"/>
          <w:rtl/>
        </w:rPr>
        <w:t>ی</w:t>
      </w:r>
      <w:r w:rsidRPr="00187A58">
        <w:rPr>
          <w:rFonts w:cs="B Mitra" w:hint="eastAsia"/>
          <w:sz w:val="28"/>
          <w:szCs w:val="28"/>
          <w:rtl/>
        </w:rPr>
        <w:t>نده</w:t>
      </w:r>
      <w:r w:rsidRPr="00187A58">
        <w:rPr>
          <w:rFonts w:cs="B Mitra"/>
          <w:sz w:val="28"/>
          <w:szCs w:val="28"/>
          <w:rtl/>
        </w:rPr>
        <w:t xml:space="preserve"> صنعت </w:t>
      </w:r>
      <w:r w:rsidR="00D807A9" w:rsidRPr="00187A58">
        <w:rPr>
          <w:rFonts w:cs="B Mitra" w:hint="cs"/>
          <w:sz w:val="28"/>
          <w:szCs w:val="28"/>
          <w:rtl/>
        </w:rPr>
        <w:t>در نظر گرفته</w:t>
      </w:r>
      <w:r w:rsidRPr="00187A58">
        <w:rPr>
          <w:rFonts w:cs="B Mitra"/>
          <w:sz w:val="28"/>
          <w:szCs w:val="28"/>
          <w:rtl/>
        </w:rPr>
        <w:t xml:space="preserve"> شود تا رقبا</w:t>
      </w:r>
      <w:r w:rsidRPr="00187A58">
        <w:rPr>
          <w:rFonts w:cs="B Mitra" w:hint="cs"/>
          <w:sz w:val="28"/>
          <w:szCs w:val="28"/>
          <w:rtl/>
        </w:rPr>
        <w:t>ی</w:t>
      </w:r>
      <w:r w:rsidRPr="00187A58">
        <w:rPr>
          <w:rFonts w:cs="B Mitra"/>
          <w:sz w:val="28"/>
          <w:szCs w:val="28"/>
          <w:rtl/>
        </w:rPr>
        <w:t xml:space="preserve"> </w:t>
      </w:r>
      <w:r w:rsidR="00D807A9" w:rsidRPr="00187A58">
        <w:rPr>
          <w:rFonts w:cs="B Mitra" w:hint="cs"/>
          <w:sz w:val="28"/>
          <w:szCs w:val="28"/>
          <w:rtl/>
        </w:rPr>
        <w:t>مهم</w:t>
      </w:r>
      <w:r w:rsidRPr="00187A58">
        <w:rPr>
          <w:rFonts w:cs="B Mitra"/>
          <w:sz w:val="28"/>
          <w:szCs w:val="28"/>
          <w:rtl/>
        </w:rPr>
        <w:t xml:space="preserve"> را شامل </w:t>
      </w:r>
      <w:r w:rsidR="00D807A9" w:rsidRPr="00187A58">
        <w:rPr>
          <w:rFonts w:cs="B Mitra" w:hint="cs"/>
          <w:sz w:val="28"/>
          <w:szCs w:val="28"/>
          <w:rtl/>
        </w:rPr>
        <w:t>گردد</w:t>
      </w:r>
      <w:r w:rsidRPr="00187A58">
        <w:rPr>
          <w:rFonts w:cs="B Mitra"/>
          <w:sz w:val="28"/>
          <w:szCs w:val="28"/>
          <w:rtl/>
        </w:rPr>
        <w:t>. برا</w:t>
      </w:r>
      <w:r w:rsidRPr="00187A58">
        <w:rPr>
          <w:rFonts w:cs="B Mitra" w:hint="cs"/>
          <w:sz w:val="28"/>
          <w:szCs w:val="28"/>
          <w:rtl/>
        </w:rPr>
        <w:t>ی</w:t>
      </w:r>
      <w:r w:rsidRPr="00187A58">
        <w:rPr>
          <w:rFonts w:cs="B Mitra"/>
          <w:sz w:val="28"/>
          <w:szCs w:val="28"/>
          <w:rtl/>
        </w:rPr>
        <w:t xml:space="preserve"> انجام ا</w:t>
      </w:r>
      <w:r w:rsidRPr="00187A58">
        <w:rPr>
          <w:rFonts w:cs="B Mitra" w:hint="cs"/>
          <w:sz w:val="28"/>
          <w:szCs w:val="28"/>
          <w:rtl/>
        </w:rPr>
        <w:t>ی</w:t>
      </w:r>
      <w:r w:rsidRPr="00187A58">
        <w:rPr>
          <w:rFonts w:cs="B Mitra" w:hint="eastAsia"/>
          <w:sz w:val="28"/>
          <w:szCs w:val="28"/>
          <w:rtl/>
        </w:rPr>
        <w:t>ن</w:t>
      </w:r>
      <w:r w:rsidRPr="00187A58">
        <w:rPr>
          <w:rFonts w:cs="B Mitra"/>
          <w:sz w:val="28"/>
          <w:szCs w:val="28"/>
          <w:rtl/>
        </w:rPr>
        <w:t xml:space="preserve"> کار، </w:t>
      </w:r>
      <w:r w:rsidR="00D807A9" w:rsidRPr="00187A58">
        <w:rPr>
          <w:rFonts w:cs="B Mitra" w:hint="cs"/>
          <w:sz w:val="28"/>
          <w:szCs w:val="28"/>
          <w:rtl/>
        </w:rPr>
        <w:t xml:space="preserve">در </w:t>
      </w:r>
      <w:r w:rsidRPr="00187A58">
        <w:rPr>
          <w:rFonts w:cs="B Mitra"/>
          <w:sz w:val="28"/>
          <w:szCs w:val="28"/>
          <w:rtl/>
        </w:rPr>
        <w:t xml:space="preserve">مرحله </w:t>
      </w:r>
      <w:r w:rsidR="00D807A9" w:rsidRPr="00187A58">
        <w:rPr>
          <w:rFonts w:cs="B Mitra" w:hint="cs"/>
          <w:sz w:val="28"/>
          <w:szCs w:val="28"/>
          <w:rtl/>
        </w:rPr>
        <w:t>«</w:t>
      </w:r>
      <w:r w:rsidRPr="00187A58">
        <w:rPr>
          <w:rFonts w:cs="B Mitra"/>
          <w:sz w:val="28"/>
          <w:szCs w:val="28"/>
          <w:rtl/>
        </w:rPr>
        <w:t>درک</w:t>
      </w:r>
      <w:r w:rsidR="00D807A9" w:rsidRPr="00187A58">
        <w:rPr>
          <w:rFonts w:cs="B Mitra" w:hint="cs"/>
          <w:sz w:val="28"/>
          <w:szCs w:val="28"/>
          <w:rtl/>
        </w:rPr>
        <w:t>»</w:t>
      </w:r>
      <w:r w:rsidRPr="00187A58">
        <w:rPr>
          <w:rFonts w:cs="B Mitra"/>
          <w:sz w:val="28"/>
          <w:szCs w:val="28"/>
          <w:rtl/>
        </w:rPr>
        <w:t xml:space="preserve"> با</w:t>
      </w:r>
      <w:r w:rsidRPr="00187A58">
        <w:rPr>
          <w:rFonts w:cs="B Mitra" w:hint="cs"/>
          <w:sz w:val="28"/>
          <w:szCs w:val="28"/>
          <w:rtl/>
        </w:rPr>
        <w:t>ی</w:t>
      </w:r>
      <w:r w:rsidRPr="00187A58">
        <w:rPr>
          <w:rFonts w:cs="B Mitra" w:hint="eastAsia"/>
          <w:sz w:val="28"/>
          <w:szCs w:val="28"/>
          <w:rtl/>
        </w:rPr>
        <w:t>د</w:t>
      </w:r>
      <w:r w:rsidRPr="00187A58">
        <w:rPr>
          <w:rFonts w:cs="B Mitra"/>
          <w:sz w:val="28"/>
          <w:szCs w:val="28"/>
          <w:rtl/>
        </w:rPr>
        <w:t xml:space="preserve"> از چند</w:t>
      </w:r>
      <w:r w:rsidRPr="00187A58">
        <w:rPr>
          <w:rFonts w:cs="B Mitra" w:hint="cs"/>
          <w:sz w:val="28"/>
          <w:szCs w:val="28"/>
          <w:rtl/>
        </w:rPr>
        <w:t>ی</w:t>
      </w:r>
      <w:r w:rsidRPr="00187A58">
        <w:rPr>
          <w:rFonts w:cs="B Mitra" w:hint="eastAsia"/>
          <w:sz w:val="28"/>
          <w:szCs w:val="28"/>
          <w:rtl/>
        </w:rPr>
        <w:t>ن</w:t>
      </w:r>
      <w:r w:rsidRPr="00187A58">
        <w:rPr>
          <w:rFonts w:cs="B Mitra"/>
          <w:sz w:val="28"/>
          <w:szCs w:val="28"/>
          <w:rtl/>
        </w:rPr>
        <w:t xml:space="preserve"> د</w:t>
      </w:r>
      <w:r w:rsidRPr="00187A58">
        <w:rPr>
          <w:rFonts w:cs="B Mitra" w:hint="cs"/>
          <w:sz w:val="28"/>
          <w:szCs w:val="28"/>
          <w:rtl/>
        </w:rPr>
        <w:t>ی</w:t>
      </w:r>
      <w:r w:rsidRPr="00187A58">
        <w:rPr>
          <w:rFonts w:cs="B Mitra" w:hint="eastAsia"/>
          <w:sz w:val="28"/>
          <w:szCs w:val="28"/>
          <w:rtl/>
        </w:rPr>
        <w:t>دگاه</w:t>
      </w:r>
      <w:r w:rsidRPr="00187A58">
        <w:rPr>
          <w:rFonts w:cs="B Mitra"/>
          <w:sz w:val="28"/>
          <w:szCs w:val="28"/>
          <w:rtl/>
        </w:rPr>
        <w:t xml:space="preserve"> (به عنوان مثال، تجرب</w:t>
      </w:r>
      <w:r w:rsidR="00D46B1B" w:rsidRPr="00187A58">
        <w:rPr>
          <w:rFonts w:cs="B Mitra" w:hint="cs"/>
          <w:sz w:val="28"/>
          <w:szCs w:val="28"/>
          <w:rtl/>
        </w:rPr>
        <w:t>یات</w:t>
      </w:r>
      <w:r w:rsidRPr="00187A58">
        <w:rPr>
          <w:rFonts w:cs="B Mitra"/>
          <w:sz w:val="28"/>
          <w:szCs w:val="28"/>
          <w:rtl/>
        </w:rPr>
        <w:t xml:space="preserve"> خارج از صنعت </w:t>
      </w:r>
      <w:r w:rsidR="00D46B1B" w:rsidRPr="00187A58">
        <w:rPr>
          <w:rFonts w:cs="B Mitra" w:hint="cs"/>
          <w:sz w:val="28"/>
          <w:szCs w:val="28"/>
          <w:rtl/>
        </w:rPr>
        <w:t>اصلی</w:t>
      </w:r>
      <w:r w:rsidRPr="00187A58">
        <w:rPr>
          <w:rFonts w:cs="B Mitra" w:hint="eastAsia"/>
          <w:sz w:val="28"/>
          <w:szCs w:val="28"/>
          <w:rtl/>
        </w:rPr>
        <w:t>،</w:t>
      </w:r>
      <w:r w:rsidRPr="00187A58">
        <w:rPr>
          <w:rFonts w:cs="B Mitra"/>
          <w:sz w:val="28"/>
          <w:szCs w:val="28"/>
          <w:rtl/>
        </w:rPr>
        <w:t xml:space="preserve"> سا</w:t>
      </w:r>
      <w:r w:rsidRPr="00187A58">
        <w:rPr>
          <w:rFonts w:cs="B Mitra" w:hint="cs"/>
          <w:sz w:val="28"/>
          <w:szCs w:val="28"/>
          <w:rtl/>
        </w:rPr>
        <w:t>ی</w:t>
      </w:r>
      <w:r w:rsidRPr="00187A58">
        <w:rPr>
          <w:rFonts w:cs="B Mitra" w:hint="eastAsia"/>
          <w:sz w:val="28"/>
          <w:szCs w:val="28"/>
          <w:rtl/>
        </w:rPr>
        <w:t>ر</w:t>
      </w:r>
      <w:r w:rsidRPr="00187A58">
        <w:rPr>
          <w:rFonts w:cs="B Mitra"/>
          <w:sz w:val="28"/>
          <w:szCs w:val="28"/>
          <w:rtl/>
        </w:rPr>
        <w:t xml:space="preserve"> مناطق جغراف</w:t>
      </w:r>
      <w:r w:rsidRPr="00187A58">
        <w:rPr>
          <w:rFonts w:cs="B Mitra" w:hint="cs"/>
          <w:sz w:val="28"/>
          <w:szCs w:val="28"/>
          <w:rtl/>
        </w:rPr>
        <w:t>ی</w:t>
      </w:r>
      <w:r w:rsidRPr="00187A58">
        <w:rPr>
          <w:rFonts w:cs="B Mitra" w:hint="eastAsia"/>
          <w:sz w:val="28"/>
          <w:szCs w:val="28"/>
          <w:rtl/>
        </w:rPr>
        <w:t>ا</w:t>
      </w:r>
      <w:r w:rsidRPr="00187A58">
        <w:rPr>
          <w:rFonts w:cs="B Mitra" w:hint="cs"/>
          <w:sz w:val="28"/>
          <w:szCs w:val="28"/>
          <w:rtl/>
        </w:rPr>
        <w:t>یی</w:t>
      </w:r>
      <w:r w:rsidRPr="00187A58">
        <w:rPr>
          <w:rFonts w:cs="B Mitra"/>
          <w:sz w:val="28"/>
          <w:szCs w:val="28"/>
          <w:rtl/>
        </w:rPr>
        <w:t xml:space="preserve"> و بازارها</w:t>
      </w:r>
      <w:r w:rsidRPr="00187A58">
        <w:rPr>
          <w:rFonts w:cs="B Mitra" w:hint="cs"/>
          <w:sz w:val="28"/>
          <w:szCs w:val="28"/>
          <w:rtl/>
        </w:rPr>
        <w:t>ی</w:t>
      </w:r>
      <w:r w:rsidRPr="00187A58">
        <w:rPr>
          <w:rFonts w:cs="B Mitra"/>
          <w:sz w:val="28"/>
          <w:szCs w:val="28"/>
          <w:rtl/>
        </w:rPr>
        <w:t xml:space="preserve"> پ</w:t>
      </w:r>
      <w:r w:rsidRPr="00187A58">
        <w:rPr>
          <w:rFonts w:cs="B Mitra" w:hint="cs"/>
          <w:sz w:val="28"/>
          <w:szCs w:val="28"/>
          <w:rtl/>
        </w:rPr>
        <w:t>ی</w:t>
      </w:r>
      <w:r w:rsidRPr="00187A58">
        <w:rPr>
          <w:rFonts w:cs="B Mitra" w:hint="eastAsia"/>
          <w:sz w:val="28"/>
          <w:szCs w:val="28"/>
          <w:rtl/>
        </w:rPr>
        <w:t>شرو</w:t>
      </w:r>
      <w:r w:rsidRPr="00187A58">
        <w:rPr>
          <w:rFonts w:cs="B Mitra"/>
          <w:sz w:val="28"/>
          <w:szCs w:val="28"/>
          <w:rtl/>
        </w:rPr>
        <w:t>) و افق ها</w:t>
      </w:r>
      <w:r w:rsidRPr="00187A58">
        <w:rPr>
          <w:rFonts w:cs="B Mitra" w:hint="cs"/>
          <w:sz w:val="28"/>
          <w:szCs w:val="28"/>
          <w:rtl/>
        </w:rPr>
        <w:t>ی</w:t>
      </w:r>
      <w:r w:rsidRPr="00187A58">
        <w:rPr>
          <w:rFonts w:cs="B Mitra"/>
          <w:sz w:val="28"/>
          <w:szCs w:val="28"/>
          <w:rtl/>
        </w:rPr>
        <w:t xml:space="preserve"> زمان</w:t>
      </w:r>
      <w:r w:rsidRPr="00187A58">
        <w:rPr>
          <w:rFonts w:cs="B Mitra" w:hint="cs"/>
          <w:sz w:val="28"/>
          <w:szCs w:val="28"/>
          <w:rtl/>
        </w:rPr>
        <w:t>ی</w:t>
      </w:r>
      <w:r w:rsidRPr="00187A58">
        <w:rPr>
          <w:rFonts w:cs="B Mitra"/>
          <w:sz w:val="28"/>
          <w:szCs w:val="28"/>
          <w:rtl/>
        </w:rPr>
        <w:t xml:space="preserve"> مختلف، </w:t>
      </w:r>
      <w:r w:rsidR="00D807A9" w:rsidRPr="00187A58">
        <w:rPr>
          <w:rFonts w:cs="B Mitra" w:hint="cs"/>
          <w:sz w:val="28"/>
          <w:szCs w:val="28"/>
          <w:rtl/>
        </w:rPr>
        <w:t>به</w:t>
      </w:r>
      <w:r w:rsidRPr="00187A58">
        <w:rPr>
          <w:rFonts w:cs="B Mitra"/>
          <w:sz w:val="28"/>
          <w:szCs w:val="28"/>
          <w:rtl/>
        </w:rPr>
        <w:t xml:space="preserve"> جمع آور</w:t>
      </w:r>
      <w:r w:rsidRPr="00187A58">
        <w:rPr>
          <w:rFonts w:cs="B Mitra" w:hint="cs"/>
          <w:sz w:val="28"/>
          <w:szCs w:val="28"/>
          <w:rtl/>
        </w:rPr>
        <w:t>ی</w:t>
      </w:r>
      <w:r w:rsidRPr="00187A58">
        <w:rPr>
          <w:rFonts w:cs="B Mitra"/>
          <w:sz w:val="28"/>
          <w:szCs w:val="28"/>
          <w:rtl/>
        </w:rPr>
        <w:t xml:space="preserve"> داده </w:t>
      </w:r>
      <w:r w:rsidR="00D807A9" w:rsidRPr="00187A58">
        <w:rPr>
          <w:rFonts w:cs="B Mitra" w:hint="cs"/>
          <w:sz w:val="28"/>
          <w:szCs w:val="28"/>
          <w:rtl/>
        </w:rPr>
        <w:t>پرداخته شود</w:t>
      </w:r>
      <w:r w:rsidRPr="00187A58">
        <w:rPr>
          <w:rFonts w:cs="B Mitra"/>
          <w:sz w:val="28"/>
          <w:szCs w:val="28"/>
          <w:rtl/>
        </w:rPr>
        <w:t>. شرکت‌ها</w:t>
      </w:r>
      <w:r w:rsidRPr="00187A58">
        <w:rPr>
          <w:rFonts w:cs="B Mitra" w:hint="cs"/>
          <w:sz w:val="28"/>
          <w:szCs w:val="28"/>
          <w:rtl/>
        </w:rPr>
        <w:t>یی</w:t>
      </w:r>
      <w:r w:rsidRPr="00187A58">
        <w:rPr>
          <w:rFonts w:cs="B Mitra"/>
          <w:sz w:val="28"/>
          <w:szCs w:val="28"/>
          <w:rtl/>
        </w:rPr>
        <w:t xml:space="preserve"> که در مح</w:t>
      </w:r>
      <w:r w:rsidRPr="00187A58">
        <w:rPr>
          <w:rFonts w:cs="B Mitra" w:hint="cs"/>
          <w:sz w:val="28"/>
          <w:szCs w:val="28"/>
          <w:rtl/>
        </w:rPr>
        <w:t>ی</w:t>
      </w:r>
      <w:r w:rsidRPr="00187A58">
        <w:rPr>
          <w:rFonts w:cs="B Mitra" w:hint="eastAsia"/>
          <w:sz w:val="28"/>
          <w:szCs w:val="28"/>
          <w:rtl/>
        </w:rPr>
        <w:t>ط‌ها</w:t>
      </w:r>
      <w:r w:rsidRPr="00187A58">
        <w:rPr>
          <w:rFonts w:cs="B Mitra" w:hint="cs"/>
          <w:sz w:val="28"/>
          <w:szCs w:val="28"/>
          <w:rtl/>
        </w:rPr>
        <w:t>ی</w:t>
      </w:r>
      <w:r w:rsidRPr="00187A58">
        <w:rPr>
          <w:rFonts w:cs="B Mitra"/>
          <w:sz w:val="28"/>
          <w:szCs w:val="28"/>
          <w:rtl/>
        </w:rPr>
        <w:t xml:space="preserve"> </w:t>
      </w:r>
      <w:r w:rsidR="00316226" w:rsidRPr="00187A58">
        <w:rPr>
          <w:rFonts w:cs="B Mitra" w:hint="cs"/>
          <w:sz w:val="28"/>
          <w:szCs w:val="28"/>
          <w:rtl/>
        </w:rPr>
        <w:t>با سرعت تغییر بالا</w:t>
      </w:r>
      <w:r w:rsidRPr="00187A58">
        <w:rPr>
          <w:rFonts w:cs="B Mitra"/>
          <w:sz w:val="28"/>
          <w:szCs w:val="28"/>
          <w:rtl/>
        </w:rPr>
        <w:t xml:space="preserve"> </w:t>
      </w:r>
      <w:r w:rsidR="00316226" w:rsidRPr="00187A58">
        <w:rPr>
          <w:rFonts w:cs="B Mitra" w:hint="cs"/>
          <w:sz w:val="28"/>
          <w:szCs w:val="28"/>
          <w:rtl/>
        </w:rPr>
        <w:t>فعالیت</w:t>
      </w:r>
      <w:r w:rsidRPr="00187A58">
        <w:rPr>
          <w:rFonts w:cs="B Mitra"/>
          <w:sz w:val="28"/>
          <w:szCs w:val="28"/>
          <w:rtl/>
        </w:rPr>
        <w:t xml:space="preserve"> م</w:t>
      </w:r>
      <w:r w:rsidRPr="00187A58">
        <w:rPr>
          <w:rFonts w:cs="B Mitra" w:hint="cs"/>
          <w:sz w:val="28"/>
          <w:szCs w:val="28"/>
          <w:rtl/>
        </w:rPr>
        <w:t>ی‌</w:t>
      </w:r>
      <w:r w:rsidRPr="00187A58">
        <w:rPr>
          <w:rFonts w:cs="B Mitra" w:hint="eastAsia"/>
          <w:sz w:val="28"/>
          <w:szCs w:val="28"/>
          <w:rtl/>
        </w:rPr>
        <w:t>کنند</w:t>
      </w:r>
      <w:r w:rsidRPr="00187A58">
        <w:rPr>
          <w:rFonts w:cs="B Mitra"/>
          <w:sz w:val="28"/>
          <w:szCs w:val="28"/>
          <w:rtl/>
        </w:rPr>
        <w:t xml:space="preserve"> ن</w:t>
      </w:r>
      <w:r w:rsidRPr="00187A58">
        <w:rPr>
          <w:rFonts w:cs="B Mitra" w:hint="cs"/>
          <w:sz w:val="28"/>
          <w:szCs w:val="28"/>
          <w:rtl/>
        </w:rPr>
        <w:t>ی</w:t>
      </w:r>
      <w:r w:rsidRPr="00187A58">
        <w:rPr>
          <w:rFonts w:cs="B Mitra" w:hint="eastAsia"/>
          <w:sz w:val="28"/>
          <w:szCs w:val="28"/>
          <w:rtl/>
        </w:rPr>
        <w:t>ز</w:t>
      </w:r>
      <w:r w:rsidRPr="00187A58">
        <w:rPr>
          <w:rFonts w:cs="B Mitra"/>
          <w:sz w:val="28"/>
          <w:szCs w:val="28"/>
          <w:rtl/>
        </w:rPr>
        <w:t xml:space="preserve"> با</w:t>
      </w:r>
      <w:r w:rsidRPr="00187A58">
        <w:rPr>
          <w:rFonts w:cs="B Mitra" w:hint="cs"/>
          <w:sz w:val="28"/>
          <w:szCs w:val="28"/>
          <w:rtl/>
        </w:rPr>
        <w:t>ی</w:t>
      </w:r>
      <w:r w:rsidRPr="00187A58">
        <w:rPr>
          <w:rFonts w:cs="B Mitra" w:hint="eastAsia"/>
          <w:sz w:val="28"/>
          <w:szCs w:val="28"/>
          <w:rtl/>
        </w:rPr>
        <w:t>د</w:t>
      </w:r>
      <w:r w:rsidRPr="00187A58">
        <w:rPr>
          <w:rFonts w:cs="B Mitra"/>
          <w:sz w:val="28"/>
          <w:szCs w:val="28"/>
          <w:rtl/>
        </w:rPr>
        <w:t xml:space="preserve"> با </w:t>
      </w:r>
      <w:r w:rsidR="00316226" w:rsidRPr="00187A58">
        <w:rPr>
          <w:rFonts w:cs="B Mitra" w:hint="cs"/>
          <w:sz w:val="28"/>
          <w:szCs w:val="28"/>
          <w:rtl/>
        </w:rPr>
        <w:t>خبرگان</w:t>
      </w:r>
      <w:r w:rsidRPr="00187A58">
        <w:rPr>
          <w:rFonts w:cs="B Mitra"/>
          <w:sz w:val="28"/>
          <w:szCs w:val="28"/>
          <w:rtl/>
        </w:rPr>
        <w:t xml:space="preserve"> صنا</w:t>
      </w:r>
      <w:r w:rsidRPr="00187A58">
        <w:rPr>
          <w:rFonts w:cs="B Mitra" w:hint="cs"/>
          <w:sz w:val="28"/>
          <w:szCs w:val="28"/>
          <w:rtl/>
        </w:rPr>
        <w:t>ی</w:t>
      </w:r>
      <w:r w:rsidRPr="00187A58">
        <w:rPr>
          <w:rFonts w:cs="B Mitra" w:hint="eastAsia"/>
          <w:sz w:val="28"/>
          <w:szCs w:val="28"/>
          <w:rtl/>
        </w:rPr>
        <w:t>ع</w:t>
      </w:r>
      <w:r w:rsidRPr="00187A58">
        <w:rPr>
          <w:rFonts w:cs="B Mitra"/>
          <w:sz w:val="28"/>
          <w:szCs w:val="28"/>
          <w:rtl/>
        </w:rPr>
        <w:t xml:space="preserve"> </w:t>
      </w:r>
      <w:r w:rsidR="00316226" w:rsidRPr="00187A58">
        <w:rPr>
          <w:rFonts w:cs="B Mitra" w:hint="cs"/>
          <w:sz w:val="28"/>
          <w:szCs w:val="28"/>
          <w:rtl/>
        </w:rPr>
        <w:t>پرقدمت</w:t>
      </w:r>
      <w:r w:rsidRPr="00187A58">
        <w:rPr>
          <w:rFonts w:cs="B Mitra"/>
          <w:sz w:val="28"/>
          <w:szCs w:val="28"/>
          <w:rtl/>
        </w:rPr>
        <w:t xml:space="preserve"> </w:t>
      </w:r>
      <w:r w:rsidR="00316226" w:rsidRPr="00187A58">
        <w:rPr>
          <w:rFonts w:cs="B Mitra" w:hint="cs"/>
          <w:sz w:val="28"/>
          <w:szCs w:val="28"/>
          <w:rtl/>
        </w:rPr>
        <w:t>همچون</w:t>
      </w:r>
      <w:r w:rsidRPr="00187A58">
        <w:rPr>
          <w:rFonts w:cs="B Mitra"/>
          <w:sz w:val="28"/>
          <w:szCs w:val="28"/>
          <w:rtl/>
        </w:rPr>
        <w:t xml:space="preserve"> صنعت ساختمان </w:t>
      </w:r>
      <w:r w:rsidRPr="00187A58">
        <w:rPr>
          <w:rFonts w:cs="B Mitra" w:hint="cs"/>
          <w:sz w:val="28"/>
          <w:szCs w:val="28"/>
          <w:rtl/>
        </w:rPr>
        <w:t>ی</w:t>
      </w:r>
      <w:r w:rsidRPr="00187A58">
        <w:rPr>
          <w:rFonts w:cs="B Mitra" w:hint="eastAsia"/>
          <w:sz w:val="28"/>
          <w:szCs w:val="28"/>
          <w:rtl/>
        </w:rPr>
        <w:t>ا</w:t>
      </w:r>
      <w:r w:rsidRPr="00187A58">
        <w:rPr>
          <w:rFonts w:cs="B Mitra"/>
          <w:sz w:val="28"/>
          <w:szCs w:val="28"/>
          <w:rtl/>
        </w:rPr>
        <w:t xml:space="preserve"> صنعت انرژ</w:t>
      </w:r>
      <w:r w:rsidRPr="00187A58">
        <w:rPr>
          <w:rFonts w:cs="B Mitra" w:hint="cs"/>
          <w:sz w:val="28"/>
          <w:szCs w:val="28"/>
          <w:rtl/>
        </w:rPr>
        <w:t>ی</w:t>
      </w:r>
      <w:r w:rsidRPr="00187A58">
        <w:rPr>
          <w:rFonts w:cs="B Mitra"/>
          <w:sz w:val="28"/>
          <w:szCs w:val="28"/>
          <w:rtl/>
        </w:rPr>
        <w:t xml:space="preserve"> مشورت کنند، </w:t>
      </w:r>
      <w:r w:rsidR="00480411" w:rsidRPr="00187A58">
        <w:rPr>
          <w:rFonts w:cs="B Mitra" w:hint="cs"/>
          <w:sz w:val="28"/>
          <w:szCs w:val="28"/>
          <w:rtl/>
        </w:rPr>
        <w:t>چرا که</w:t>
      </w:r>
      <w:r w:rsidRPr="00187A58">
        <w:rPr>
          <w:rFonts w:cs="B Mitra"/>
          <w:sz w:val="28"/>
          <w:szCs w:val="28"/>
          <w:rtl/>
        </w:rPr>
        <w:t xml:space="preserve"> معماران و برنامه‌ر</w:t>
      </w:r>
      <w:r w:rsidRPr="00187A58">
        <w:rPr>
          <w:rFonts w:cs="B Mitra" w:hint="cs"/>
          <w:sz w:val="28"/>
          <w:szCs w:val="28"/>
          <w:rtl/>
        </w:rPr>
        <w:t>ی</w:t>
      </w:r>
      <w:r w:rsidRPr="00187A58">
        <w:rPr>
          <w:rFonts w:cs="B Mitra" w:hint="eastAsia"/>
          <w:sz w:val="28"/>
          <w:szCs w:val="28"/>
          <w:rtl/>
        </w:rPr>
        <w:t>زان</w:t>
      </w:r>
      <w:r w:rsidR="00480411" w:rsidRPr="00187A58">
        <w:rPr>
          <w:rFonts w:cs="B Mitra" w:hint="cs"/>
          <w:sz w:val="28"/>
          <w:szCs w:val="28"/>
          <w:rtl/>
        </w:rPr>
        <w:t xml:space="preserve"> حوزه</w:t>
      </w:r>
      <w:r w:rsidRPr="00187A58">
        <w:rPr>
          <w:rFonts w:cs="B Mitra"/>
          <w:sz w:val="28"/>
          <w:szCs w:val="28"/>
          <w:rtl/>
        </w:rPr>
        <w:t xml:space="preserve"> انرژ</w:t>
      </w:r>
      <w:r w:rsidRPr="00187A58">
        <w:rPr>
          <w:rFonts w:cs="B Mitra" w:hint="cs"/>
          <w:sz w:val="28"/>
          <w:szCs w:val="28"/>
          <w:rtl/>
        </w:rPr>
        <w:t>ی</w:t>
      </w:r>
      <w:r w:rsidRPr="00187A58">
        <w:rPr>
          <w:rFonts w:cs="B Mitra"/>
          <w:sz w:val="28"/>
          <w:szCs w:val="28"/>
          <w:rtl/>
        </w:rPr>
        <w:t xml:space="preserve"> با</w:t>
      </w:r>
      <w:r w:rsidRPr="00187A58">
        <w:rPr>
          <w:rFonts w:cs="B Mitra" w:hint="cs"/>
          <w:sz w:val="28"/>
          <w:szCs w:val="28"/>
          <w:rtl/>
        </w:rPr>
        <w:t>ی</w:t>
      </w:r>
      <w:r w:rsidRPr="00187A58">
        <w:rPr>
          <w:rFonts w:cs="B Mitra" w:hint="eastAsia"/>
          <w:sz w:val="28"/>
          <w:szCs w:val="28"/>
          <w:rtl/>
        </w:rPr>
        <w:t>د</w:t>
      </w:r>
      <w:r w:rsidRPr="00187A58">
        <w:rPr>
          <w:rFonts w:cs="B Mitra"/>
          <w:sz w:val="28"/>
          <w:szCs w:val="28"/>
          <w:rtl/>
        </w:rPr>
        <w:t xml:space="preserve"> در </w:t>
      </w:r>
      <w:r w:rsidRPr="00187A58">
        <w:rPr>
          <w:rFonts w:cs="B Mitra" w:hint="cs"/>
          <w:sz w:val="28"/>
          <w:szCs w:val="28"/>
          <w:rtl/>
        </w:rPr>
        <w:t>ی</w:t>
      </w:r>
      <w:r w:rsidRPr="00187A58">
        <w:rPr>
          <w:rFonts w:cs="B Mitra" w:hint="eastAsia"/>
          <w:sz w:val="28"/>
          <w:szCs w:val="28"/>
          <w:rtl/>
        </w:rPr>
        <w:t>ک</w:t>
      </w:r>
      <w:r w:rsidRPr="00187A58">
        <w:rPr>
          <w:rFonts w:cs="B Mitra"/>
          <w:sz w:val="28"/>
          <w:szCs w:val="28"/>
          <w:rtl/>
        </w:rPr>
        <w:t xml:space="preserve"> </w:t>
      </w:r>
      <w:r w:rsidR="00480411" w:rsidRPr="00187A58">
        <w:rPr>
          <w:rFonts w:cs="B Mitra" w:hint="cs"/>
          <w:sz w:val="28"/>
          <w:szCs w:val="28"/>
          <w:rtl/>
        </w:rPr>
        <w:t>چارچوب</w:t>
      </w:r>
      <w:r w:rsidRPr="00187A58">
        <w:rPr>
          <w:rFonts w:cs="B Mitra"/>
          <w:sz w:val="28"/>
          <w:szCs w:val="28"/>
          <w:rtl/>
        </w:rPr>
        <w:t xml:space="preserve"> زمان</w:t>
      </w:r>
      <w:r w:rsidRPr="00187A58">
        <w:rPr>
          <w:rFonts w:cs="B Mitra" w:hint="cs"/>
          <w:sz w:val="28"/>
          <w:szCs w:val="28"/>
          <w:rtl/>
        </w:rPr>
        <w:t>ی</w:t>
      </w:r>
      <w:r w:rsidRPr="00187A58">
        <w:rPr>
          <w:rFonts w:cs="B Mitra"/>
          <w:sz w:val="28"/>
          <w:szCs w:val="28"/>
          <w:rtl/>
        </w:rPr>
        <w:t xml:space="preserve"> 20 تا 40 ساله</w:t>
      </w:r>
      <w:r w:rsidR="00480411" w:rsidRPr="00187A58">
        <w:rPr>
          <w:rFonts w:cs="B Mitra" w:hint="cs"/>
          <w:sz w:val="28"/>
          <w:szCs w:val="28"/>
          <w:rtl/>
        </w:rPr>
        <w:t>،</w:t>
      </w:r>
      <w:r w:rsidRPr="00187A58">
        <w:rPr>
          <w:rFonts w:cs="B Mitra"/>
          <w:sz w:val="28"/>
          <w:szCs w:val="28"/>
          <w:rtl/>
        </w:rPr>
        <w:t xml:space="preserve"> نظرات خود را درباره وضع</w:t>
      </w:r>
      <w:r w:rsidRPr="00187A58">
        <w:rPr>
          <w:rFonts w:cs="B Mitra" w:hint="cs"/>
          <w:sz w:val="28"/>
          <w:szCs w:val="28"/>
          <w:rtl/>
        </w:rPr>
        <w:t>ی</w:t>
      </w:r>
      <w:r w:rsidRPr="00187A58">
        <w:rPr>
          <w:rFonts w:cs="B Mitra" w:hint="eastAsia"/>
          <w:sz w:val="28"/>
          <w:szCs w:val="28"/>
          <w:rtl/>
        </w:rPr>
        <w:t>ت‌ها</w:t>
      </w:r>
      <w:r w:rsidRPr="00187A58">
        <w:rPr>
          <w:rFonts w:cs="B Mitra" w:hint="cs"/>
          <w:sz w:val="28"/>
          <w:szCs w:val="28"/>
          <w:rtl/>
        </w:rPr>
        <w:t>ی</w:t>
      </w:r>
      <w:r w:rsidRPr="00187A58">
        <w:rPr>
          <w:rFonts w:cs="B Mitra"/>
          <w:sz w:val="28"/>
          <w:szCs w:val="28"/>
          <w:rtl/>
        </w:rPr>
        <w:t xml:space="preserve"> آ</w:t>
      </w:r>
      <w:r w:rsidRPr="00187A58">
        <w:rPr>
          <w:rFonts w:cs="B Mitra" w:hint="cs"/>
          <w:sz w:val="28"/>
          <w:szCs w:val="28"/>
          <w:rtl/>
        </w:rPr>
        <w:t>ی</w:t>
      </w:r>
      <w:r w:rsidRPr="00187A58">
        <w:rPr>
          <w:rFonts w:cs="B Mitra" w:hint="eastAsia"/>
          <w:sz w:val="28"/>
          <w:szCs w:val="28"/>
          <w:rtl/>
        </w:rPr>
        <w:t>نده</w:t>
      </w:r>
      <w:r w:rsidRPr="00187A58">
        <w:rPr>
          <w:rFonts w:cs="B Mitra"/>
          <w:sz w:val="28"/>
          <w:szCs w:val="28"/>
          <w:rtl/>
        </w:rPr>
        <w:t xml:space="preserve"> </w:t>
      </w:r>
      <w:r w:rsidR="00480411" w:rsidRPr="00187A58">
        <w:rPr>
          <w:rFonts w:cs="B Mitra" w:hint="cs"/>
          <w:sz w:val="28"/>
          <w:szCs w:val="28"/>
          <w:rtl/>
        </w:rPr>
        <w:t>ارائه</w:t>
      </w:r>
      <w:r w:rsidRPr="00187A58">
        <w:rPr>
          <w:rFonts w:cs="B Mitra"/>
          <w:sz w:val="28"/>
          <w:szCs w:val="28"/>
          <w:rtl/>
        </w:rPr>
        <w:t xml:space="preserve"> دهند.</w:t>
      </w:r>
    </w:p>
    <w:p w14:paraId="239E4AF5" w14:textId="78828A55" w:rsidR="00B957B9" w:rsidRPr="00B957B9" w:rsidRDefault="00187A58" w:rsidP="00B957B9">
      <w:pPr>
        <w:jc w:val="both"/>
        <w:rPr>
          <w:rFonts w:cs="B Mitra"/>
          <w:sz w:val="28"/>
          <w:szCs w:val="28"/>
          <w:rtl/>
        </w:rPr>
      </w:pPr>
      <w:r w:rsidRPr="00D125C1">
        <w:rPr>
          <w:rFonts w:cs="B Mitra" w:hint="cs"/>
          <w:sz w:val="28"/>
          <w:szCs w:val="28"/>
          <w:rtl/>
        </w:rPr>
        <w:t>«پیش نگری</w:t>
      </w:r>
      <w:r w:rsidRPr="00D125C1">
        <w:rPr>
          <w:rStyle w:val="FootnoteReference"/>
          <w:rFonts w:cs="B Mitra"/>
          <w:sz w:val="28"/>
          <w:szCs w:val="28"/>
          <w:rtl/>
        </w:rPr>
        <w:footnoteReference w:id="338"/>
      </w:r>
      <w:r w:rsidRPr="00D125C1">
        <w:rPr>
          <w:rFonts w:cs="B Mitra" w:hint="cs"/>
          <w:sz w:val="28"/>
          <w:szCs w:val="28"/>
          <w:rtl/>
        </w:rPr>
        <w:t>»</w:t>
      </w:r>
      <w:r w:rsidR="00B957B9" w:rsidRPr="00D125C1">
        <w:rPr>
          <w:rFonts w:cs="B Mitra"/>
          <w:sz w:val="28"/>
          <w:szCs w:val="28"/>
          <w:rtl/>
        </w:rPr>
        <w:t xml:space="preserve"> شامل فعال</w:t>
      </w:r>
      <w:r w:rsidR="00B957B9" w:rsidRPr="00D125C1">
        <w:rPr>
          <w:rFonts w:cs="B Mitra" w:hint="cs"/>
          <w:sz w:val="28"/>
          <w:szCs w:val="28"/>
          <w:rtl/>
        </w:rPr>
        <w:t>ی</w:t>
      </w:r>
      <w:r w:rsidR="00B957B9" w:rsidRPr="00D125C1">
        <w:rPr>
          <w:rFonts w:cs="B Mitra" w:hint="eastAsia"/>
          <w:sz w:val="28"/>
          <w:szCs w:val="28"/>
          <w:rtl/>
        </w:rPr>
        <w:t>ت</w:t>
      </w:r>
      <w:r w:rsidR="00B957B9" w:rsidRPr="00D125C1">
        <w:rPr>
          <w:rFonts w:cs="B Mitra"/>
          <w:sz w:val="28"/>
          <w:szCs w:val="28"/>
          <w:rtl/>
        </w:rPr>
        <w:t xml:space="preserve"> ها</w:t>
      </w:r>
      <w:r w:rsidR="00B957B9" w:rsidRPr="00D125C1">
        <w:rPr>
          <w:rFonts w:cs="B Mitra" w:hint="cs"/>
          <w:sz w:val="28"/>
          <w:szCs w:val="28"/>
          <w:rtl/>
        </w:rPr>
        <w:t>یی</w:t>
      </w:r>
      <w:r w:rsidR="00B957B9" w:rsidRPr="00D125C1">
        <w:rPr>
          <w:rFonts w:cs="B Mitra"/>
          <w:sz w:val="28"/>
          <w:szCs w:val="28"/>
          <w:rtl/>
        </w:rPr>
        <w:t xml:space="preserve"> است که برا</w:t>
      </w:r>
      <w:r w:rsidR="00B957B9" w:rsidRPr="00D125C1">
        <w:rPr>
          <w:rFonts w:cs="B Mitra" w:hint="cs"/>
          <w:sz w:val="28"/>
          <w:szCs w:val="28"/>
          <w:rtl/>
        </w:rPr>
        <w:t>ی</w:t>
      </w:r>
      <w:r w:rsidR="00B957B9" w:rsidRPr="00D125C1">
        <w:rPr>
          <w:rFonts w:cs="B Mitra"/>
          <w:sz w:val="28"/>
          <w:szCs w:val="28"/>
          <w:rtl/>
        </w:rPr>
        <w:t xml:space="preserve"> کشف اثرات س</w:t>
      </w:r>
      <w:r w:rsidR="00B957B9" w:rsidRPr="00D125C1">
        <w:rPr>
          <w:rFonts w:cs="B Mitra" w:hint="cs"/>
          <w:sz w:val="28"/>
          <w:szCs w:val="28"/>
          <w:rtl/>
        </w:rPr>
        <w:t>ی</w:t>
      </w:r>
      <w:r w:rsidR="00B957B9" w:rsidRPr="00D125C1">
        <w:rPr>
          <w:rFonts w:cs="B Mitra" w:hint="eastAsia"/>
          <w:sz w:val="28"/>
          <w:szCs w:val="28"/>
          <w:rtl/>
        </w:rPr>
        <w:t>ستم</w:t>
      </w:r>
      <w:r w:rsidR="00B957B9" w:rsidRPr="00D125C1">
        <w:rPr>
          <w:rFonts w:cs="B Mitra" w:hint="cs"/>
          <w:sz w:val="28"/>
          <w:szCs w:val="28"/>
          <w:rtl/>
        </w:rPr>
        <w:t>ی</w:t>
      </w:r>
      <w:r w:rsidR="00B957B9" w:rsidRPr="00D125C1">
        <w:rPr>
          <w:rFonts w:cs="B Mitra"/>
          <w:sz w:val="28"/>
          <w:szCs w:val="28"/>
          <w:rtl/>
        </w:rPr>
        <w:t xml:space="preserve"> و </w:t>
      </w:r>
      <w:r w:rsidR="007104C2" w:rsidRPr="00D125C1">
        <w:rPr>
          <w:rFonts w:cs="B Mitra" w:hint="cs"/>
          <w:sz w:val="28"/>
          <w:szCs w:val="28"/>
          <w:rtl/>
        </w:rPr>
        <w:t>تحولات</w:t>
      </w:r>
      <w:r w:rsidR="00B957B9" w:rsidRPr="00D125C1">
        <w:rPr>
          <w:rFonts w:cs="B Mitra"/>
          <w:sz w:val="28"/>
          <w:szCs w:val="28"/>
          <w:rtl/>
        </w:rPr>
        <w:t xml:space="preserve"> </w:t>
      </w:r>
      <w:r w:rsidR="001949E6" w:rsidRPr="00D125C1">
        <w:rPr>
          <w:rFonts w:cs="B Mitra" w:hint="cs"/>
          <w:sz w:val="28"/>
          <w:szCs w:val="28"/>
          <w:rtl/>
        </w:rPr>
        <w:t>در راستای</w:t>
      </w:r>
      <w:r w:rsidR="00B957B9" w:rsidRPr="00D125C1">
        <w:rPr>
          <w:rFonts w:cs="B Mitra"/>
          <w:sz w:val="28"/>
          <w:szCs w:val="28"/>
          <w:rtl/>
        </w:rPr>
        <w:t xml:space="preserve"> تعر</w:t>
      </w:r>
      <w:r w:rsidR="00B957B9" w:rsidRPr="00D125C1">
        <w:rPr>
          <w:rFonts w:cs="B Mitra" w:hint="cs"/>
          <w:sz w:val="28"/>
          <w:szCs w:val="28"/>
          <w:rtl/>
        </w:rPr>
        <w:t>ی</w:t>
      </w:r>
      <w:r w:rsidR="00B957B9" w:rsidRPr="00D125C1">
        <w:rPr>
          <w:rFonts w:cs="B Mitra" w:hint="eastAsia"/>
          <w:sz w:val="28"/>
          <w:szCs w:val="28"/>
          <w:rtl/>
        </w:rPr>
        <w:t>ف</w:t>
      </w:r>
      <w:r w:rsidR="00B957B9" w:rsidRPr="00D125C1">
        <w:rPr>
          <w:rFonts w:cs="B Mitra"/>
          <w:sz w:val="28"/>
          <w:szCs w:val="28"/>
          <w:rtl/>
        </w:rPr>
        <w:t xml:space="preserve"> و توص</w:t>
      </w:r>
      <w:r w:rsidR="00B957B9" w:rsidRPr="00D125C1">
        <w:rPr>
          <w:rFonts w:cs="B Mitra" w:hint="cs"/>
          <w:sz w:val="28"/>
          <w:szCs w:val="28"/>
          <w:rtl/>
        </w:rPr>
        <w:t>ی</w:t>
      </w:r>
      <w:r w:rsidR="00B957B9" w:rsidRPr="00D125C1">
        <w:rPr>
          <w:rFonts w:cs="B Mitra" w:hint="eastAsia"/>
          <w:sz w:val="28"/>
          <w:szCs w:val="28"/>
          <w:rtl/>
        </w:rPr>
        <w:t>ف</w:t>
      </w:r>
      <w:r w:rsidR="00B957B9" w:rsidRPr="00D125C1">
        <w:rPr>
          <w:rFonts w:cs="B Mitra"/>
          <w:sz w:val="28"/>
          <w:szCs w:val="28"/>
          <w:rtl/>
        </w:rPr>
        <w:t xml:space="preserve"> </w:t>
      </w:r>
      <w:r w:rsidR="00B059F6" w:rsidRPr="00D125C1">
        <w:rPr>
          <w:rFonts w:cs="B Mitra" w:hint="cs"/>
          <w:sz w:val="28"/>
          <w:szCs w:val="28"/>
          <w:rtl/>
        </w:rPr>
        <w:t>حالت</w:t>
      </w:r>
      <w:r w:rsidR="00B957B9" w:rsidRPr="00D125C1">
        <w:rPr>
          <w:rFonts w:cs="B Mitra"/>
          <w:sz w:val="28"/>
          <w:szCs w:val="28"/>
          <w:rtl/>
        </w:rPr>
        <w:t xml:space="preserve"> ها</w:t>
      </w:r>
      <w:r w:rsidR="00B957B9" w:rsidRPr="00D125C1">
        <w:rPr>
          <w:rFonts w:cs="B Mitra" w:hint="cs"/>
          <w:sz w:val="28"/>
          <w:szCs w:val="28"/>
          <w:rtl/>
        </w:rPr>
        <w:t>ی</w:t>
      </w:r>
      <w:r w:rsidR="00B957B9" w:rsidRPr="00D125C1">
        <w:rPr>
          <w:rFonts w:cs="B Mitra"/>
          <w:sz w:val="28"/>
          <w:szCs w:val="28"/>
          <w:rtl/>
        </w:rPr>
        <w:t xml:space="preserve"> </w:t>
      </w:r>
      <w:r w:rsidR="006E16FF" w:rsidRPr="00D125C1">
        <w:rPr>
          <w:rFonts w:cs="B Mitra" w:hint="cs"/>
          <w:sz w:val="28"/>
          <w:szCs w:val="28"/>
          <w:rtl/>
        </w:rPr>
        <w:t>باورپذیر</w:t>
      </w:r>
      <w:r w:rsidR="00B957B9" w:rsidRPr="00D125C1">
        <w:rPr>
          <w:rFonts w:cs="B Mitra"/>
          <w:sz w:val="28"/>
          <w:szCs w:val="28"/>
          <w:rtl/>
        </w:rPr>
        <w:t xml:space="preserve"> آ</w:t>
      </w:r>
      <w:r w:rsidR="00B957B9" w:rsidRPr="00D125C1">
        <w:rPr>
          <w:rFonts w:cs="B Mitra" w:hint="cs"/>
          <w:sz w:val="28"/>
          <w:szCs w:val="28"/>
          <w:rtl/>
        </w:rPr>
        <w:t>ی</w:t>
      </w:r>
      <w:r w:rsidR="00B957B9" w:rsidRPr="00D125C1">
        <w:rPr>
          <w:rFonts w:cs="B Mitra" w:hint="eastAsia"/>
          <w:sz w:val="28"/>
          <w:szCs w:val="28"/>
          <w:rtl/>
        </w:rPr>
        <w:t>نده</w:t>
      </w:r>
      <w:r w:rsidR="00B957B9" w:rsidRPr="00D125C1">
        <w:rPr>
          <w:rFonts w:cs="B Mitra"/>
          <w:sz w:val="28"/>
          <w:szCs w:val="28"/>
          <w:rtl/>
        </w:rPr>
        <w:t xml:space="preserve"> و اثرات آنها بر شرکت </w:t>
      </w:r>
      <w:r w:rsidR="008B38FB" w:rsidRPr="00D125C1">
        <w:rPr>
          <w:rFonts w:cs="B Mitra" w:hint="cs"/>
          <w:sz w:val="28"/>
          <w:szCs w:val="28"/>
          <w:rtl/>
        </w:rPr>
        <w:t xml:space="preserve">مورد نظر </w:t>
      </w:r>
      <w:r w:rsidR="00B957B9" w:rsidRPr="00D125C1">
        <w:rPr>
          <w:rFonts w:cs="B Mitra"/>
          <w:sz w:val="28"/>
          <w:szCs w:val="28"/>
          <w:rtl/>
        </w:rPr>
        <w:t>طراح</w:t>
      </w:r>
      <w:r w:rsidR="00B957B9" w:rsidRPr="00D125C1">
        <w:rPr>
          <w:rFonts w:cs="B Mitra" w:hint="cs"/>
          <w:sz w:val="28"/>
          <w:szCs w:val="28"/>
          <w:rtl/>
        </w:rPr>
        <w:t>ی</w:t>
      </w:r>
      <w:r w:rsidR="00B957B9" w:rsidRPr="00D125C1">
        <w:rPr>
          <w:rFonts w:cs="B Mitra"/>
          <w:sz w:val="28"/>
          <w:szCs w:val="28"/>
          <w:rtl/>
        </w:rPr>
        <w:t xml:space="preserve"> شده اند. ا</w:t>
      </w:r>
      <w:r w:rsidR="00B957B9" w:rsidRPr="00D125C1">
        <w:rPr>
          <w:rFonts w:cs="B Mitra" w:hint="cs"/>
          <w:sz w:val="28"/>
          <w:szCs w:val="28"/>
          <w:rtl/>
        </w:rPr>
        <w:t>ی</w:t>
      </w:r>
      <w:r w:rsidR="00B957B9" w:rsidRPr="00D125C1">
        <w:rPr>
          <w:rFonts w:cs="B Mitra" w:hint="eastAsia"/>
          <w:sz w:val="28"/>
          <w:szCs w:val="28"/>
          <w:rtl/>
        </w:rPr>
        <w:t>ن</w:t>
      </w:r>
      <w:r w:rsidR="009F22C0" w:rsidRPr="00D125C1">
        <w:rPr>
          <w:rFonts w:cs="B Mitra" w:hint="cs"/>
          <w:sz w:val="28"/>
          <w:szCs w:val="28"/>
          <w:rtl/>
        </w:rPr>
        <w:t xml:space="preserve"> امر</w:t>
      </w:r>
      <w:r w:rsidR="00B957B9" w:rsidRPr="00D125C1">
        <w:rPr>
          <w:rFonts w:cs="B Mitra"/>
          <w:sz w:val="28"/>
          <w:szCs w:val="28"/>
          <w:rtl/>
        </w:rPr>
        <w:t xml:space="preserve"> </w:t>
      </w:r>
      <w:r w:rsidR="009F22C0" w:rsidRPr="00D125C1">
        <w:rPr>
          <w:rFonts w:cs="B Mitra" w:hint="cs"/>
          <w:sz w:val="28"/>
          <w:szCs w:val="28"/>
          <w:rtl/>
        </w:rPr>
        <w:t>مستلزم</w:t>
      </w:r>
      <w:r w:rsidR="00B957B9" w:rsidRPr="00D125C1">
        <w:rPr>
          <w:rFonts w:cs="B Mitra"/>
          <w:sz w:val="28"/>
          <w:szCs w:val="28"/>
          <w:rtl/>
        </w:rPr>
        <w:t xml:space="preserve"> </w:t>
      </w:r>
      <w:r w:rsidR="0000587A" w:rsidRPr="00D125C1">
        <w:rPr>
          <w:rFonts w:cs="B Mitra" w:hint="cs"/>
          <w:sz w:val="28"/>
          <w:szCs w:val="28"/>
          <w:rtl/>
        </w:rPr>
        <w:t>ایجاد</w:t>
      </w:r>
      <w:r w:rsidR="00B957B9" w:rsidRPr="00D125C1">
        <w:rPr>
          <w:rFonts w:cs="B Mitra"/>
          <w:sz w:val="28"/>
          <w:szCs w:val="28"/>
          <w:rtl/>
        </w:rPr>
        <w:t xml:space="preserve"> شب</w:t>
      </w:r>
      <w:r w:rsidR="00B957B9" w:rsidRPr="00D125C1">
        <w:rPr>
          <w:rFonts w:cs="B Mitra" w:hint="cs"/>
          <w:sz w:val="28"/>
          <w:szCs w:val="28"/>
          <w:rtl/>
        </w:rPr>
        <w:t>ی</w:t>
      </w:r>
      <w:r w:rsidR="00B957B9" w:rsidRPr="00D125C1">
        <w:rPr>
          <w:rFonts w:cs="B Mitra" w:hint="eastAsia"/>
          <w:sz w:val="28"/>
          <w:szCs w:val="28"/>
          <w:rtl/>
        </w:rPr>
        <w:t>ه</w:t>
      </w:r>
      <w:r w:rsidR="00B957B9" w:rsidRPr="00D125C1">
        <w:rPr>
          <w:rFonts w:cs="B Mitra"/>
          <w:sz w:val="28"/>
          <w:szCs w:val="28"/>
          <w:rtl/>
        </w:rPr>
        <w:t xml:space="preserve"> ساز</w:t>
      </w:r>
      <w:r w:rsidR="00B957B9" w:rsidRPr="00D125C1">
        <w:rPr>
          <w:rFonts w:cs="B Mitra" w:hint="cs"/>
          <w:sz w:val="28"/>
          <w:szCs w:val="28"/>
          <w:rtl/>
        </w:rPr>
        <w:t>ی</w:t>
      </w:r>
      <w:r w:rsidR="00B957B9" w:rsidRPr="00D125C1">
        <w:rPr>
          <w:rFonts w:cs="B Mitra"/>
          <w:sz w:val="28"/>
          <w:szCs w:val="28"/>
          <w:rtl/>
        </w:rPr>
        <w:t xml:space="preserve"> در </w:t>
      </w:r>
      <w:r w:rsidR="009F22C0" w:rsidRPr="00D125C1">
        <w:rPr>
          <w:rFonts w:cs="B Mitra" w:hint="cs"/>
          <w:sz w:val="28"/>
          <w:szCs w:val="28"/>
          <w:rtl/>
        </w:rPr>
        <w:t>یک بافت</w:t>
      </w:r>
      <w:r w:rsidR="00AE4192" w:rsidRPr="00D125C1">
        <w:rPr>
          <w:rFonts w:cs="B Mitra" w:hint="cs"/>
          <w:sz w:val="28"/>
          <w:szCs w:val="28"/>
          <w:rtl/>
        </w:rPr>
        <w:t>/زمینه</w:t>
      </w:r>
      <w:r w:rsidR="00B957B9" w:rsidRPr="00D125C1">
        <w:rPr>
          <w:rFonts w:cs="B Mitra"/>
          <w:sz w:val="28"/>
          <w:szCs w:val="28"/>
          <w:rtl/>
        </w:rPr>
        <w:t xml:space="preserve"> مناسب </w:t>
      </w:r>
      <w:r w:rsidR="009F22C0" w:rsidRPr="00D125C1">
        <w:rPr>
          <w:rFonts w:cs="B Mitra" w:hint="cs"/>
          <w:sz w:val="28"/>
          <w:szCs w:val="28"/>
          <w:rtl/>
        </w:rPr>
        <w:t xml:space="preserve">می </w:t>
      </w:r>
      <w:r w:rsidR="009F22C0" w:rsidRPr="00C60F62">
        <w:rPr>
          <w:rFonts w:cs="B Mitra" w:hint="cs"/>
          <w:sz w:val="28"/>
          <w:szCs w:val="28"/>
          <w:rtl/>
        </w:rPr>
        <w:t>باشد</w:t>
      </w:r>
      <w:r w:rsidR="00B957B9" w:rsidRPr="00C60F62">
        <w:rPr>
          <w:rFonts w:cs="B Mitra"/>
          <w:sz w:val="28"/>
          <w:szCs w:val="28"/>
          <w:rtl/>
        </w:rPr>
        <w:t xml:space="preserve">. </w:t>
      </w:r>
      <w:r w:rsidR="0000587A" w:rsidRPr="00C60F62">
        <w:rPr>
          <w:rFonts w:cs="B Mitra"/>
          <w:sz w:val="28"/>
          <w:szCs w:val="28"/>
          <w:rtl/>
        </w:rPr>
        <w:t>برا</w:t>
      </w:r>
      <w:r w:rsidR="0000587A" w:rsidRPr="00C60F62">
        <w:rPr>
          <w:rFonts w:cs="B Mitra" w:hint="cs"/>
          <w:sz w:val="28"/>
          <w:szCs w:val="28"/>
          <w:rtl/>
        </w:rPr>
        <w:t>ی</w:t>
      </w:r>
      <w:r w:rsidR="0000587A" w:rsidRPr="00C60F62">
        <w:rPr>
          <w:rFonts w:cs="B Mitra"/>
          <w:sz w:val="28"/>
          <w:szCs w:val="28"/>
          <w:rtl/>
        </w:rPr>
        <w:t xml:space="preserve"> </w:t>
      </w:r>
      <w:r w:rsidR="0000587A" w:rsidRPr="00C60F62">
        <w:rPr>
          <w:rFonts w:cs="B Mitra" w:hint="cs"/>
          <w:sz w:val="28"/>
          <w:szCs w:val="28"/>
          <w:rtl/>
        </w:rPr>
        <w:t>ایجاد</w:t>
      </w:r>
      <w:r w:rsidR="0000587A" w:rsidRPr="00C60F62">
        <w:rPr>
          <w:rFonts w:cs="B Mitra"/>
          <w:sz w:val="28"/>
          <w:szCs w:val="28"/>
          <w:rtl/>
        </w:rPr>
        <w:t xml:space="preserve"> ا</w:t>
      </w:r>
      <w:r w:rsidR="0000587A" w:rsidRPr="00C60F62">
        <w:rPr>
          <w:rFonts w:cs="B Mitra" w:hint="cs"/>
          <w:sz w:val="28"/>
          <w:szCs w:val="28"/>
          <w:rtl/>
        </w:rPr>
        <w:t>ی</w:t>
      </w:r>
      <w:r w:rsidR="0000587A" w:rsidRPr="00C60F62">
        <w:rPr>
          <w:rFonts w:cs="B Mitra" w:hint="eastAsia"/>
          <w:sz w:val="28"/>
          <w:szCs w:val="28"/>
          <w:rtl/>
        </w:rPr>
        <w:t>ن</w:t>
      </w:r>
      <w:r w:rsidR="0000587A" w:rsidRPr="00C60F62">
        <w:rPr>
          <w:rFonts w:cs="B Mitra"/>
          <w:sz w:val="28"/>
          <w:szCs w:val="28"/>
          <w:rtl/>
        </w:rPr>
        <w:t xml:space="preserve"> </w:t>
      </w:r>
      <w:r w:rsidR="0000587A" w:rsidRPr="00C60F62">
        <w:rPr>
          <w:rFonts w:cs="B Mitra" w:hint="cs"/>
          <w:sz w:val="28"/>
          <w:szCs w:val="28"/>
          <w:rtl/>
        </w:rPr>
        <w:t>بافت،</w:t>
      </w:r>
      <w:r w:rsidR="0000587A" w:rsidRPr="00C60F62">
        <w:rPr>
          <w:rFonts w:cs="B Mitra"/>
          <w:sz w:val="28"/>
          <w:szCs w:val="28"/>
          <w:rtl/>
        </w:rPr>
        <w:t xml:space="preserve"> </w:t>
      </w:r>
      <w:r w:rsidR="003554D3" w:rsidRPr="00C60F62">
        <w:rPr>
          <w:rFonts w:cs="B Mitra" w:hint="cs"/>
          <w:sz w:val="28"/>
          <w:szCs w:val="28"/>
          <w:rtl/>
        </w:rPr>
        <w:t xml:space="preserve">از </w:t>
      </w:r>
      <w:r w:rsidR="00B957B9" w:rsidRPr="00C60F62">
        <w:rPr>
          <w:rFonts w:cs="B Mitra"/>
          <w:sz w:val="28"/>
          <w:szCs w:val="28"/>
          <w:rtl/>
        </w:rPr>
        <w:t>کتاب باز</w:t>
      </w:r>
      <w:r w:rsidR="00B957B9" w:rsidRPr="00C60F62">
        <w:rPr>
          <w:rFonts w:cs="B Mitra" w:hint="cs"/>
          <w:sz w:val="28"/>
          <w:szCs w:val="28"/>
          <w:rtl/>
        </w:rPr>
        <w:t>ی</w:t>
      </w:r>
      <w:r w:rsidR="00C60F62" w:rsidRPr="00C60F62">
        <w:rPr>
          <w:rStyle w:val="FootnoteReference"/>
          <w:rFonts w:cs="B Mitra"/>
          <w:sz w:val="28"/>
          <w:szCs w:val="28"/>
          <w:rtl/>
        </w:rPr>
        <w:footnoteReference w:id="339"/>
      </w:r>
      <w:r w:rsidR="00B957B9" w:rsidRPr="00C60F62">
        <w:rPr>
          <w:rFonts w:cs="B Mitra"/>
          <w:sz w:val="28"/>
          <w:szCs w:val="28"/>
          <w:rtl/>
        </w:rPr>
        <w:t xml:space="preserve"> </w:t>
      </w:r>
      <w:r w:rsidR="00B957B9" w:rsidRPr="00C60F62">
        <w:rPr>
          <w:rFonts w:cs="B Mitra" w:hint="cs"/>
          <w:sz w:val="28"/>
          <w:szCs w:val="28"/>
          <w:rtl/>
        </w:rPr>
        <w:t>ی</w:t>
      </w:r>
      <w:r w:rsidR="00B957B9" w:rsidRPr="00C60F62">
        <w:rPr>
          <w:rFonts w:cs="B Mitra" w:hint="eastAsia"/>
          <w:sz w:val="28"/>
          <w:szCs w:val="28"/>
          <w:rtl/>
        </w:rPr>
        <w:t>ا</w:t>
      </w:r>
      <w:r w:rsidR="00B957B9" w:rsidRPr="00C60F62">
        <w:rPr>
          <w:rFonts w:cs="B Mitra"/>
          <w:sz w:val="28"/>
          <w:szCs w:val="28"/>
          <w:rtl/>
        </w:rPr>
        <w:t xml:space="preserve"> </w:t>
      </w:r>
      <w:r w:rsidR="0013651C" w:rsidRPr="00C60F62">
        <w:rPr>
          <w:rFonts w:cs="B Mitra" w:hint="cs"/>
          <w:sz w:val="28"/>
          <w:szCs w:val="28"/>
          <w:rtl/>
        </w:rPr>
        <w:t>دستورالعمل</w:t>
      </w:r>
      <w:r w:rsidR="00B957B9" w:rsidRPr="00C60F62">
        <w:rPr>
          <w:rFonts w:cs="B Mitra"/>
          <w:sz w:val="28"/>
          <w:szCs w:val="28"/>
          <w:rtl/>
        </w:rPr>
        <w:t xml:space="preserve"> استفا</w:t>
      </w:r>
      <w:r w:rsidR="00B957B9" w:rsidRPr="00C60F62">
        <w:rPr>
          <w:rFonts w:cs="B Mitra" w:hint="eastAsia"/>
          <w:sz w:val="28"/>
          <w:szCs w:val="28"/>
          <w:rtl/>
        </w:rPr>
        <w:t>ده</w:t>
      </w:r>
      <w:r w:rsidR="00B957B9" w:rsidRPr="00C60F62">
        <w:rPr>
          <w:rFonts w:cs="B Mitra"/>
          <w:sz w:val="28"/>
          <w:szCs w:val="28"/>
          <w:rtl/>
        </w:rPr>
        <w:t xml:space="preserve"> م</w:t>
      </w:r>
      <w:r w:rsidR="00B957B9" w:rsidRPr="00C60F62">
        <w:rPr>
          <w:rFonts w:cs="B Mitra" w:hint="cs"/>
          <w:sz w:val="28"/>
          <w:szCs w:val="28"/>
          <w:rtl/>
        </w:rPr>
        <w:t>ی</w:t>
      </w:r>
      <w:r w:rsidR="00C60F62" w:rsidRPr="00C60F62">
        <w:rPr>
          <w:rFonts w:cs="B Mitra"/>
          <w:sz w:val="28"/>
          <w:szCs w:val="28"/>
        </w:rPr>
        <w:softHyphen/>
      </w:r>
      <w:r w:rsidR="00B957B9" w:rsidRPr="00C60F62">
        <w:rPr>
          <w:rFonts w:cs="B Mitra"/>
          <w:sz w:val="28"/>
          <w:szCs w:val="28"/>
          <w:rtl/>
        </w:rPr>
        <w:t>شود و حاو</w:t>
      </w:r>
      <w:r w:rsidR="00B957B9" w:rsidRPr="00C60F62">
        <w:rPr>
          <w:rFonts w:cs="B Mitra" w:hint="cs"/>
          <w:sz w:val="28"/>
          <w:szCs w:val="28"/>
          <w:rtl/>
        </w:rPr>
        <w:t>ی</w:t>
      </w:r>
      <w:r w:rsidR="00B957B9" w:rsidRPr="00C60F62">
        <w:rPr>
          <w:rFonts w:cs="B Mitra"/>
          <w:sz w:val="28"/>
          <w:szCs w:val="28"/>
          <w:rtl/>
        </w:rPr>
        <w:t xml:space="preserve"> اطلاعات</w:t>
      </w:r>
      <w:r w:rsidR="00B957B9" w:rsidRPr="00C60F62">
        <w:rPr>
          <w:rFonts w:cs="B Mitra" w:hint="cs"/>
          <w:sz w:val="28"/>
          <w:szCs w:val="28"/>
          <w:rtl/>
        </w:rPr>
        <w:t>ی</w:t>
      </w:r>
      <w:r w:rsidR="00B957B9" w:rsidRPr="00C60F62">
        <w:rPr>
          <w:rFonts w:cs="B Mitra"/>
          <w:sz w:val="28"/>
          <w:szCs w:val="28"/>
          <w:rtl/>
        </w:rPr>
        <w:t xml:space="preserve"> در مورد رقبا، </w:t>
      </w:r>
      <w:r w:rsidR="00BE3747" w:rsidRPr="00C60F62">
        <w:rPr>
          <w:rFonts w:cs="B Mitra" w:hint="cs"/>
          <w:sz w:val="28"/>
          <w:szCs w:val="28"/>
          <w:rtl/>
        </w:rPr>
        <w:t>ذینفعان</w:t>
      </w:r>
      <w:r w:rsidR="00B957B9" w:rsidRPr="00C60F62">
        <w:rPr>
          <w:rFonts w:cs="B Mitra"/>
          <w:sz w:val="28"/>
          <w:szCs w:val="28"/>
          <w:rtl/>
        </w:rPr>
        <w:t xml:space="preserve"> و صنعت است. با ا</w:t>
      </w:r>
      <w:r w:rsidR="00B957B9" w:rsidRPr="00C60F62">
        <w:rPr>
          <w:rFonts w:cs="B Mitra" w:hint="cs"/>
          <w:sz w:val="28"/>
          <w:szCs w:val="28"/>
          <w:rtl/>
        </w:rPr>
        <w:t>ی</w:t>
      </w:r>
      <w:r w:rsidR="00B957B9" w:rsidRPr="00C60F62">
        <w:rPr>
          <w:rFonts w:cs="B Mitra" w:hint="eastAsia"/>
          <w:sz w:val="28"/>
          <w:szCs w:val="28"/>
          <w:rtl/>
        </w:rPr>
        <w:t>ن</w:t>
      </w:r>
      <w:r w:rsidR="00B957B9" w:rsidRPr="00C60F62">
        <w:rPr>
          <w:rFonts w:cs="B Mitra"/>
          <w:sz w:val="28"/>
          <w:szCs w:val="28"/>
          <w:rtl/>
        </w:rPr>
        <w:t xml:space="preserve"> حال، در </w:t>
      </w:r>
      <w:r w:rsidR="00C60F62" w:rsidRPr="00C60F62">
        <w:rPr>
          <w:rFonts w:cs="B Mitra" w:hint="cs"/>
          <w:sz w:val="28"/>
          <w:szCs w:val="28"/>
          <w:rtl/>
        </w:rPr>
        <w:t>کتب</w:t>
      </w:r>
      <w:r w:rsidR="00C60F62" w:rsidRPr="00C60F62">
        <w:rPr>
          <w:rFonts w:cs="B Mitra"/>
          <w:sz w:val="28"/>
          <w:szCs w:val="28"/>
          <w:rtl/>
        </w:rPr>
        <w:t xml:space="preserve"> باز</w:t>
      </w:r>
      <w:r w:rsidR="00C60F62" w:rsidRPr="00C60F62">
        <w:rPr>
          <w:rFonts w:cs="B Mitra" w:hint="cs"/>
          <w:sz w:val="28"/>
          <w:szCs w:val="28"/>
          <w:rtl/>
        </w:rPr>
        <w:t>ی</w:t>
      </w:r>
      <w:r w:rsidR="00C60F62" w:rsidRPr="00C60F62">
        <w:rPr>
          <w:rFonts w:cs="B Mitra"/>
          <w:sz w:val="28"/>
          <w:szCs w:val="28"/>
          <w:rtl/>
        </w:rPr>
        <w:t xml:space="preserve"> </w:t>
      </w:r>
      <w:r w:rsidR="00B957B9" w:rsidRPr="00C60F62">
        <w:rPr>
          <w:rFonts w:cs="B Mitra"/>
          <w:sz w:val="28"/>
          <w:szCs w:val="28"/>
          <w:rtl/>
        </w:rPr>
        <w:t>سنت</w:t>
      </w:r>
      <w:r w:rsidR="00B957B9" w:rsidRPr="00C60F62">
        <w:rPr>
          <w:rFonts w:cs="B Mitra" w:hint="cs"/>
          <w:sz w:val="28"/>
          <w:szCs w:val="28"/>
          <w:rtl/>
        </w:rPr>
        <w:t>ی</w:t>
      </w:r>
      <w:r w:rsidR="00B957B9" w:rsidRPr="00C60F62">
        <w:rPr>
          <w:rFonts w:cs="B Mitra" w:hint="eastAsia"/>
          <w:sz w:val="28"/>
          <w:szCs w:val="28"/>
          <w:rtl/>
        </w:rPr>
        <w:t>،</w:t>
      </w:r>
      <w:r w:rsidR="00B957B9" w:rsidRPr="00C60F62">
        <w:rPr>
          <w:rFonts w:cs="B Mitra"/>
          <w:sz w:val="28"/>
          <w:szCs w:val="28"/>
          <w:rtl/>
        </w:rPr>
        <w:t xml:space="preserve"> به روندها</w:t>
      </w:r>
      <w:r w:rsidR="00B957B9" w:rsidRPr="00C60F62">
        <w:rPr>
          <w:rFonts w:cs="B Mitra" w:hint="cs"/>
          <w:sz w:val="28"/>
          <w:szCs w:val="28"/>
          <w:rtl/>
        </w:rPr>
        <w:t>ی</w:t>
      </w:r>
      <w:r w:rsidR="00B957B9" w:rsidRPr="00C60F62">
        <w:rPr>
          <w:rFonts w:cs="B Mitra"/>
          <w:sz w:val="28"/>
          <w:szCs w:val="28"/>
          <w:rtl/>
        </w:rPr>
        <w:t xml:space="preserve"> مح</w:t>
      </w:r>
      <w:r w:rsidR="00B957B9" w:rsidRPr="00C60F62">
        <w:rPr>
          <w:rFonts w:cs="B Mitra" w:hint="cs"/>
          <w:sz w:val="28"/>
          <w:szCs w:val="28"/>
          <w:rtl/>
        </w:rPr>
        <w:t>ی</w:t>
      </w:r>
      <w:r w:rsidR="00B957B9" w:rsidRPr="00C60F62">
        <w:rPr>
          <w:rFonts w:cs="B Mitra" w:hint="eastAsia"/>
          <w:sz w:val="28"/>
          <w:szCs w:val="28"/>
          <w:rtl/>
        </w:rPr>
        <w:t>ط</w:t>
      </w:r>
      <w:r w:rsidR="00B957B9" w:rsidRPr="00C60F62">
        <w:rPr>
          <w:rFonts w:cs="B Mitra" w:hint="cs"/>
          <w:sz w:val="28"/>
          <w:szCs w:val="28"/>
          <w:rtl/>
        </w:rPr>
        <w:t>ی</w:t>
      </w:r>
      <w:r w:rsidR="00B957B9" w:rsidRPr="00C60F62">
        <w:rPr>
          <w:rFonts w:cs="B Mitra"/>
          <w:sz w:val="28"/>
          <w:szCs w:val="28"/>
          <w:rtl/>
        </w:rPr>
        <w:t xml:space="preserve"> </w:t>
      </w:r>
      <w:r w:rsidR="00C60F62" w:rsidRPr="00C60F62">
        <w:rPr>
          <w:rFonts w:cs="B Mitra" w:hint="cs"/>
          <w:sz w:val="28"/>
          <w:szCs w:val="28"/>
          <w:rtl/>
        </w:rPr>
        <w:t>شکل دهنده</w:t>
      </w:r>
      <w:r w:rsidR="00B957B9" w:rsidRPr="00C60F62">
        <w:rPr>
          <w:rFonts w:cs="B Mitra"/>
          <w:sz w:val="28"/>
          <w:szCs w:val="28"/>
          <w:rtl/>
        </w:rPr>
        <w:t xml:space="preserve"> آ</w:t>
      </w:r>
      <w:r w:rsidR="00B957B9" w:rsidRPr="00C60F62">
        <w:rPr>
          <w:rFonts w:cs="B Mitra" w:hint="cs"/>
          <w:sz w:val="28"/>
          <w:szCs w:val="28"/>
          <w:rtl/>
        </w:rPr>
        <w:t>ی</w:t>
      </w:r>
      <w:r w:rsidR="00B957B9" w:rsidRPr="00C60F62">
        <w:rPr>
          <w:rFonts w:cs="B Mitra" w:hint="eastAsia"/>
          <w:sz w:val="28"/>
          <w:szCs w:val="28"/>
          <w:rtl/>
        </w:rPr>
        <w:t>نده</w:t>
      </w:r>
      <w:r w:rsidR="00B957B9" w:rsidRPr="00C60F62">
        <w:rPr>
          <w:rFonts w:cs="B Mitra"/>
          <w:sz w:val="28"/>
          <w:szCs w:val="28"/>
          <w:rtl/>
        </w:rPr>
        <w:t xml:space="preserve"> صنعت، </w:t>
      </w:r>
      <w:r w:rsidR="00C60F62" w:rsidRPr="00C60F62">
        <w:rPr>
          <w:rFonts w:cs="B Mitra"/>
          <w:sz w:val="28"/>
          <w:szCs w:val="28"/>
          <w:rtl/>
        </w:rPr>
        <w:t>چندان</w:t>
      </w:r>
      <w:r w:rsidR="00C60F62" w:rsidRPr="00C60F62">
        <w:rPr>
          <w:rFonts w:cs="B Mitra" w:hint="cs"/>
          <w:sz w:val="28"/>
          <w:szCs w:val="28"/>
          <w:rtl/>
        </w:rPr>
        <w:t xml:space="preserve"> </w:t>
      </w:r>
      <w:r w:rsidR="00C60F62" w:rsidRPr="00C60F62">
        <w:rPr>
          <w:rFonts w:cs="B Mitra"/>
          <w:sz w:val="28"/>
          <w:szCs w:val="28"/>
          <w:rtl/>
        </w:rPr>
        <w:t xml:space="preserve">توجه </w:t>
      </w:r>
      <w:r w:rsidR="00C60F62" w:rsidRPr="00137CFE">
        <w:rPr>
          <w:rFonts w:cs="B Mitra" w:hint="cs"/>
          <w:sz w:val="28"/>
          <w:szCs w:val="28"/>
          <w:rtl/>
        </w:rPr>
        <w:t>نمی شود</w:t>
      </w:r>
      <w:r w:rsidR="00B957B9" w:rsidRPr="00137CFE">
        <w:rPr>
          <w:rFonts w:cs="B Mitra"/>
          <w:sz w:val="28"/>
          <w:szCs w:val="28"/>
          <w:rtl/>
        </w:rPr>
        <w:t>. ا</w:t>
      </w:r>
      <w:r w:rsidR="00B957B9" w:rsidRPr="00137CFE">
        <w:rPr>
          <w:rFonts w:cs="B Mitra" w:hint="cs"/>
          <w:sz w:val="28"/>
          <w:szCs w:val="28"/>
          <w:rtl/>
        </w:rPr>
        <w:t>ی</w:t>
      </w:r>
      <w:r w:rsidR="00B957B9" w:rsidRPr="00137CFE">
        <w:rPr>
          <w:rFonts w:cs="B Mitra" w:hint="eastAsia"/>
          <w:sz w:val="28"/>
          <w:szCs w:val="28"/>
          <w:rtl/>
        </w:rPr>
        <w:t>ن</w:t>
      </w:r>
      <w:r w:rsidR="00516254" w:rsidRPr="00137CFE">
        <w:rPr>
          <w:rFonts w:cs="B Mitra" w:hint="cs"/>
          <w:sz w:val="28"/>
          <w:szCs w:val="28"/>
          <w:rtl/>
        </w:rPr>
        <w:t xml:space="preserve"> امر</w:t>
      </w:r>
      <w:r w:rsidR="00B957B9" w:rsidRPr="00137CFE">
        <w:rPr>
          <w:rFonts w:cs="B Mitra"/>
          <w:sz w:val="28"/>
          <w:szCs w:val="28"/>
          <w:rtl/>
        </w:rPr>
        <w:t xml:space="preserve"> تا حد</w:t>
      </w:r>
      <w:r w:rsidR="00B957B9" w:rsidRPr="00137CFE">
        <w:rPr>
          <w:rFonts w:cs="B Mitra" w:hint="cs"/>
          <w:sz w:val="28"/>
          <w:szCs w:val="28"/>
          <w:rtl/>
        </w:rPr>
        <w:t>ی</w:t>
      </w:r>
      <w:r w:rsidR="00B957B9" w:rsidRPr="00137CFE">
        <w:rPr>
          <w:rFonts w:cs="B Mitra"/>
          <w:sz w:val="28"/>
          <w:szCs w:val="28"/>
          <w:rtl/>
        </w:rPr>
        <w:t xml:space="preserve"> </w:t>
      </w:r>
      <w:r w:rsidR="00D42F4B" w:rsidRPr="00137CFE">
        <w:rPr>
          <w:rFonts w:cs="B Mitra" w:hint="cs"/>
          <w:sz w:val="28"/>
          <w:szCs w:val="28"/>
          <w:rtl/>
        </w:rPr>
        <w:t>بدین</w:t>
      </w:r>
      <w:r w:rsidR="00B957B9" w:rsidRPr="00137CFE">
        <w:rPr>
          <w:rFonts w:cs="B Mitra"/>
          <w:sz w:val="28"/>
          <w:szCs w:val="28"/>
          <w:rtl/>
        </w:rPr>
        <w:t xml:space="preserve"> دل</w:t>
      </w:r>
      <w:r w:rsidR="00B957B9" w:rsidRPr="00137CFE">
        <w:rPr>
          <w:rFonts w:cs="B Mitra" w:hint="cs"/>
          <w:sz w:val="28"/>
          <w:szCs w:val="28"/>
          <w:rtl/>
        </w:rPr>
        <w:t>ی</w:t>
      </w:r>
      <w:r w:rsidR="00B957B9" w:rsidRPr="00137CFE">
        <w:rPr>
          <w:rFonts w:cs="B Mitra" w:hint="eastAsia"/>
          <w:sz w:val="28"/>
          <w:szCs w:val="28"/>
          <w:rtl/>
        </w:rPr>
        <w:t>ل</w:t>
      </w:r>
      <w:r w:rsidR="00B957B9" w:rsidRPr="00137CFE">
        <w:rPr>
          <w:rFonts w:cs="B Mitra"/>
          <w:sz w:val="28"/>
          <w:szCs w:val="28"/>
          <w:rtl/>
        </w:rPr>
        <w:t xml:space="preserve"> است که در هنگام طراح</w:t>
      </w:r>
      <w:r w:rsidR="00B957B9" w:rsidRPr="00137CFE">
        <w:rPr>
          <w:rFonts w:cs="B Mitra" w:hint="cs"/>
          <w:sz w:val="28"/>
          <w:szCs w:val="28"/>
          <w:rtl/>
        </w:rPr>
        <w:t>ی</w:t>
      </w:r>
      <w:r w:rsidR="00B957B9" w:rsidRPr="00137CFE">
        <w:rPr>
          <w:rFonts w:cs="B Mitra"/>
          <w:sz w:val="28"/>
          <w:szCs w:val="28"/>
          <w:rtl/>
        </w:rPr>
        <w:t xml:space="preserve"> </w:t>
      </w:r>
      <w:r w:rsidR="00D42F4B" w:rsidRPr="00137CFE">
        <w:rPr>
          <w:rFonts w:cs="B Mitra" w:hint="cs"/>
          <w:sz w:val="28"/>
          <w:szCs w:val="28"/>
          <w:rtl/>
        </w:rPr>
        <w:t xml:space="preserve">کتاب بازی، </w:t>
      </w:r>
      <w:r w:rsidR="00D42F4B" w:rsidRPr="00137CFE">
        <w:rPr>
          <w:rFonts w:cs="B Mitra"/>
          <w:sz w:val="28"/>
          <w:szCs w:val="28"/>
          <w:rtl/>
        </w:rPr>
        <w:t>اطلاعات</w:t>
      </w:r>
      <w:r w:rsidR="00B957B9" w:rsidRPr="00137CFE">
        <w:rPr>
          <w:rFonts w:cs="B Mitra"/>
          <w:sz w:val="28"/>
          <w:szCs w:val="28"/>
          <w:rtl/>
        </w:rPr>
        <w:t xml:space="preserve"> اولو</w:t>
      </w:r>
      <w:r w:rsidR="00B957B9" w:rsidRPr="00137CFE">
        <w:rPr>
          <w:rFonts w:cs="B Mitra" w:hint="cs"/>
          <w:sz w:val="28"/>
          <w:szCs w:val="28"/>
          <w:rtl/>
        </w:rPr>
        <w:t>ی</w:t>
      </w:r>
      <w:r w:rsidR="00B957B9" w:rsidRPr="00137CFE">
        <w:rPr>
          <w:rFonts w:cs="B Mitra" w:hint="eastAsia"/>
          <w:sz w:val="28"/>
          <w:szCs w:val="28"/>
          <w:rtl/>
        </w:rPr>
        <w:t>ت</w:t>
      </w:r>
      <w:r w:rsidR="00B957B9" w:rsidRPr="00137CFE">
        <w:rPr>
          <w:rFonts w:cs="B Mitra"/>
          <w:sz w:val="28"/>
          <w:szCs w:val="28"/>
          <w:rtl/>
        </w:rPr>
        <w:t xml:space="preserve"> بند</w:t>
      </w:r>
      <w:r w:rsidR="00B957B9" w:rsidRPr="00137CFE">
        <w:rPr>
          <w:rFonts w:cs="B Mitra" w:hint="cs"/>
          <w:sz w:val="28"/>
          <w:szCs w:val="28"/>
          <w:rtl/>
        </w:rPr>
        <w:t>ی</w:t>
      </w:r>
      <w:r w:rsidR="00B957B9" w:rsidRPr="00137CFE">
        <w:rPr>
          <w:rFonts w:cs="B Mitra"/>
          <w:sz w:val="28"/>
          <w:szCs w:val="28"/>
          <w:rtl/>
        </w:rPr>
        <w:t xml:space="preserve"> ن</w:t>
      </w:r>
      <w:r w:rsidR="00D42F4B" w:rsidRPr="00137CFE">
        <w:rPr>
          <w:rFonts w:cs="B Mitra" w:hint="cs"/>
          <w:sz w:val="28"/>
          <w:szCs w:val="28"/>
          <w:rtl/>
        </w:rPr>
        <w:t>می شود</w:t>
      </w:r>
      <w:r w:rsidR="00B957B9" w:rsidRPr="00137CFE">
        <w:rPr>
          <w:rFonts w:cs="B Mitra"/>
          <w:sz w:val="28"/>
          <w:szCs w:val="28"/>
          <w:rtl/>
        </w:rPr>
        <w:t>. ع</w:t>
      </w:r>
      <w:r w:rsidR="00B957B9" w:rsidRPr="00137CFE">
        <w:rPr>
          <w:rFonts w:cs="B Mitra" w:hint="eastAsia"/>
          <w:sz w:val="28"/>
          <w:szCs w:val="28"/>
          <w:rtl/>
        </w:rPr>
        <w:t>لاوه</w:t>
      </w:r>
      <w:r w:rsidR="00B957B9" w:rsidRPr="00137CFE">
        <w:rPr>
          <w:rFonts w:cs="B Mitra"/>
          <w:sz w:val="28"/>
          <w:szCs w:val="28"/>
          <w:rtl/>
        </w:rPr>
        <w:t xml:space="preserve"> بر ا</w:t>
      </w:r>
      <w:r w:rsidR="00B957B9" w:rsidRPr="00137CFE">
        <w:rPr>
          <w:rFonts w:cs="B Mitra" w:hint="cs"/>
          <w:sz w:val="28"/>
          <w:szCs w:val="28"/>
          <w:rtl/>
        </w:rPr>
        <w:t>ی</w:t>
      </w:r>
      <w:r w:rsidR="00B957B9" w:rsidRPr="00137CFE">
        <w:rPr>
          <w:rFonts w:cs="B Mitra" w:hint="eastAsia"/>
          <w:sz w:val="28"/>
          <w:szCs w:val="28"/>
          <w:rtl/>
        </w:rPr>
        <w:t>ن</w:t>
      </w:r>
      <w:r w:rsidR="00B957B9" w:rsidRPr="00B57EED">
        <w:rPr>
          <w:rFonts w:cs="B Mitra" w:hint="eastAsia"/>
          <w:sz w:val="28"/>
          <w:szCs w:val="28"/>
          <w:rtl/>
        </w:rPr>
        <w:t>،</w:t>
      </w:r>
      <w:r w:rsidR="00B957B9" w:rsidRPr="00B57EED">
        <w:rPr>
          <w:rFonts w:cs="B Mitra"/>
          <w:sz w:val="28"/>
          <w:szCs w:val="28"/>
          <w:rtl/>
        </w:rPr>
        <w:t xml:space="preserve"> </w:t>
      </w:r>
      <w:r w:rsidR="000B39E5" w:rsidRPr="00B57EED">
        <w:rPr>
          <w:rFonts w:cs="B Mitra" w:hint="cs"/>
          <w:sz w:val="28"/>
          <w:szCs w:val="28"/>
          <w:rtl/>
        </w:rPr>
        <w:t xml:space="preserve">در زمینه </w:t>
      </w:r>
      <w:r w:rsidR="00B957B9" w:rsidRPr="00B57EED">
        <w:rPr>
          <w:rFonts w:cs="B Mitra"/>
          <w:sz w:val="28"/>
          <w:szCs w:val="28"/>
          <w:rtl/>
        </w:rPr>
        <w:t>م</w:t>
      </w:r>
      <w:r w:rsidR="00B957B9" w:rsidRPr="00B57EED">
        <w:rPr>
          <w:rFonts w:cs="B Mitra" w:hint="cs"/>
          <w:sz w:val="28"/>
          <w:szCs w:val="28"/>
          <w:rtl/>
        </w:rPr>
        <w:t>ی</w:t>
      </w:r>
      <w:r w:rsidR="00B957B9" w:rsidRPr="00B57EED">
        <w:rPr>
          <w:rFonts w:cs="B Mitra" w:hint="eastAsia"/>
          <w:sz w:val="28"/>
          <w:szCs w:val="28"/>
          <w:rtl/>
        </w:rPr>
        <w:t>زان</w:t>
      </w:r>
      <w:r w:rsidR="00B957B9" w:rsidRPr="00B57EED">
        <w:rPr>
          <w:rFonts w:cs="B Mitra"/>
          <w:sz w:val="28"/>
          <w:szCs w:val="28"/>
          <w:rtl/>
        </w:rPr>
        <w:t xml:space="preserve"> پ</w:t>
      </w:r>
      <w:r w:rsidR="00B957B9" w:rsidRPr="00B57EED">
        <w:rPr>
          <w:rFonts w:cs="B Mitra" w:hint="cs"/>
          <w:sz w:val="28"/>
          <w:szCs w:val="28"/>
          <w:rtl/>
        </w:rPr>
        <w:t>ی</w:t>
      </w:r>
      <w:r w:rsidR="00B957B9" w:rsidRPr="00B57EED">
        <w:rPr>
          <w:rFonts w:cs="B Mitra" w:hint="eastAsia"/>
          <w:sz w:val="28"/>
          <w:szCs w:val="28"/>
          <w:rtl/>
        </w:rPr>
        <w:t>چ</w:t>
      </w:r>
      <w:r w:rsidR="00B957B9" w:rsidRPr="00B57EED">
        <w:rPr>
          <w:rFonts w:cs="B Mitra" w:hint="cs"/>
          <w:sz w:val="28"/>
          <w:szCs w:val="28"/>
          <w:rtl/>
        </w:rPr>
        <w:t>ی</w:t>
      </w:r>
      <w:r w:rsidR="00B957B9" w:rsidRPr="00B57EED">
        <w:rPr>
          <w:rFonts w:cs="B Mitra" w:hint="eastAsia"/>
          <w:sz w:val="28"/>
          <w:szCs w:val="28"/>
          <w:rtl/>
        </w:rPr>
        <w:t>دگ</w:t>
      </w:r>
      <w:r w:rsidR="00B957B9" w:rsidRPr="00B57EED">
        <w:rPr>
          <w:rFonts w:cs="B Mitra" w:hint="cs"/>
          <w:sz w:val="28"/>
          <w:szCs w:val="28"/>
          <w:rtl/>
        </w:rPr>
        <w:t>ی</w:t>
      </w:r>
      <w:r w:rsidR="00B957B9" w:rsidRPr="00B57EED">
        <w:rPr>
          <w:rFonts w:cs="B Mitra"/>
          <w:sz w:val="28"/>
          <w:szCs w:val="28"/>
          <w:rtl/>
        </w:rPr>
        <w:t xml:space="preserve"> که </w:t>
      </w:r>
      <w:r w:rsidR="00A20210" w:rsidRPr="00B57EED">
        <w:rPr>
          <w:rFonts w:cs="B Mitra" w:hint="cs"/>
          <w:sz w:val="28"/>
          <w:szCs w:val="28"/>
          <w:rtl/>
        </w:rPr>
        <w:t>شرکت</w:t>
      </w:r>
      <w:r w:rsidR="00B957B9" w:rsidRPr="00B57EED">
        <w:rPr>
          <w:rFonts w:cs="B Mitra"/>
          <w:sz w:val="28"/>
          <w:szCs w:val="28"/>
          <w:rtl/>
        </w:rPr>
        <w:t xml:space="preserve"> کنندگان م</w:t>
      </w:r>
      <w:r w:rsidR="00B957B9" w:rsidRPr="00B57EED">
        <w:rPr>
          <w:rFonts w:cs="B Mitra" w:hint="cs"/>
          <w:sz w:val="28"/>
          <w:szCs w:val="28"/>
          <w:rtl/>
        </w:rPr>
        <w:t>ی</w:t>
      </w:r>
      <w:r w:rsidR="00B957B9" w:rsidRPr="00B57EED">
        <w:rPr>
          <w:rFonts w:cs="B Mitra"/>
          <w:sz w:val="28"/>
          <w:szCs w:val="28"/>
          <w:rtl/>
        </w:rPr>
        <w:t xml:space="preserve"> توانند </w:t>
      </w:r>
      <w:r w:rsidR="000B39E5" w:rsidRPr="00B57EED">
        <w:rPr>
          <w:rFonts w:cs="B Mitra" w:hint="cs"/>
          <w:sz w:val="28"/>
          <w:szCs w:val="28"/>
          <w:rtl/>
        </w:rPr>
        <w:t>به لحاظ</w:t>
      </w:r>
      <w:r w:rsidR="00B957B9" w:rsidRPr="00B57EED">
        <w:rPr>
          <w:rFonts w:cs="B Mitra"/>
          <w:sz w:val="28"/>
          <w:szCs w:val="28"/>
          <w:rtl/>
        </w:rPr>
        <w:t xml:space="preserve"> شناخت</w:t>
      </w:r>
      <w:r w:rsidR="00B957B9" w:rsidRPr="00B57EED">
        <w:rPr>
          <w:rFonts w:cs="B Mitra" w:hint="cs"/>
          <w:sz w:val="28"/>
          <w:szCs w:val="28"/>
          <w:rtl/>
        </w:rPr>
        <w:t>ی</w:t>
      </w:r>
      <w:r w:rsidR="00B957B9" w:rsidRPr="00B57EED">
        <w:rPr>
          <w:rFonts w:cs="B Mitra"/>
          <w:sz w:val="28"/>
          <w:szCs w:val="28"/>
          <w:rtl/>
        </w:rPr>
        <w:t xml:space="preserve"> تحمل کنند</w:t>
      </w:r>
      <w:r w:rsidR="00A20210" w:rsidRPr="00B57EED">
        <w:rPr>
          <w:rFonts w:cs="B Mitra" w:hint="cs"/>
          <w:sz w:val="28"/>
          <w:szCs w:val="28"/>
          <w:rtl/>
        </w:rPr>
        <w:t xml:space="preserve"> نیز</w:t>
      </w:r>
      <w:r w:rsidR="00B957B9" w:rsidRPr="00B57EED">
        <w:rPr>
          <w:rFonts w:cs="B Mitra"/>
          <w:sz w:val="28"/>
          <w:szCs w:val="28"/>
          <w:rtl/>
        </w:rPr>
        <w:t xml:space="preserve"> </w:t>
      </w:r>
      <w:r w:rsidR="000B39E5" w:rsidRPr="00B57EED">
        <w:rPr>
          <w:rFonts w:cs="B Mitra"/>
          <w:sz w:val="28"/>
          <w:szCs w:val="28"/>
          <w:rtl/>
        </w:rPr>
        <w:t>محدود</w:t>
      </w:r>
      <w:r w:rsidR="000B39E5" w:rsidRPr="00B57EED">
        <w:rPr>
          <w:rFonts w:cs="B Mitra" w:hint="cs"/>
          <w:sz w:val="28"/>
          <w:szCs w:val="28"/>
          <w:rtl/>
        </w:rPr>
        <w:t>ی</w:t>
      </w:r>
      <w:r w:rsidR="000B39E5" w:rsidRPr="00B57EED">
        <w:rPr>
          <w:rFonts w:cs="B Mitra" w:hint="eastAsia"/>
          <w:sz w:val="28"/>
          <w:szCs w:val="28"/>
          <w:rtl/>
        </w:rPr>
        <w:t>ت</w:t>
      </w:r>
      <w:r w:rsidR="000B39E5" w:rsidRPr="00B57EED">
        <w:rPr>
          <w:rFonts w:cs="B Mitra" w:hint="cs"/>
          <w:sz w:val="28"/>
          <w:szCs w:val="28"/>
          <w:rtl/>
        </w:rPr>
        <w:t xml:space="preserve"> هایی </w:t>
      </w:r>
      <w:r w:rsidR="00B957B9" w:rsidRPr="00B57EED">
        <w:rPr>
          <w:rFonts w:cs="B Mitra"/>
          <w:sz w:val="28"/>
          <w:szCs w:val="28"/>
          <w:rtl/>
        </w:rPr>
        <w:t>وجود دارد</w:t>
      </w:r>
      <w:r w:rsidR="00A20210" w:rsidRPr="00B57EED">
        <w:rPr>
          <w:rFonts w:cs="B Mitra" w:hint="cs"/>
          <w:sz w:val="28"/>
          <w:szCs w:val="28"/>
          <w:rtl/>
        </w:rPr>
        <w:t>.</w:t>
      </w:r>
      <w:r w:rsidR="00B957B9" w:rsidRPr="00B57EED">
        <w:rPr>
          <w:rFonts w:cs="B Mitra"/>
          <w:sz w:val="28"/>
          <w:szCs w:val="28"/>
          <w:rtl/>
        </w:rPr>
        <w:t xml:space="preserve"> بنابرا</w:t>
      </w:r>
      <w:r w:rsidR="00B957B9" w:rsidRPr="00B57EED">
        <w:rPr>
          <w:rFonts w:cs="B Mitra" w:hint="cs"/>
          <w:sz w:val="28"/>
          <w:szCs w:val="28"/>
          <w:rtl/>
        </w:rPr>
        <w:t>ی</w:t>
      </w:r>
      <w:r w:rsidR="00B957B9" w:rsidRPr="00B57EED">
        <w:rPr>
          <w:rFonts w:cs="B Mitra" w:hint="eastAsia"/>
          <w:sz w:val="28"/>
          <w:szCs w:val="28"/>
          <w:rtl/>
        </w:rPr>
        <w:t>ن</w:t>
      </w:r>
      <w:r w:rsidR="00A20210" w:rsidRPr="00B57EED">
        <w:rPr>
          <w:rFonts w:cs="B Mitra" w:hint="cs"/>
          <w:sz w:val="28"/>
          <w:szCs w:val="28"/>
          <w:rtl/>
        </w:rPr>
        <w:t>،</w:t>
      </w:r>
      <w:r w:rsidR="00B957B9" w:rsidRPr="00B57EED">
        <w:rPr>
          <w:rFonts w:cs="B Mitra"/>
          <w:sz w:val="28"/>
          <w:szCs w:val="28"/>
          <w:rtl/>
        </w:rPr>
        <w:t xml:space="preserve"> طراحان </w:t>
      </w:r>
      <w:r w:rsidR="00A20210" w:rsidRPr="00B57EED">
        <w:rPr>
          <w:rFonts w:cs="B Mitra" w:hint="cs"/>
          <w:sz w:val="28"/>
          <w:szCs w:val="28"/>
          <w:rtl/>
        </w:rPr>
        <w:t>تلاش می</w:t>
      </w:r>
      <w:r w:rsidR="00173321">
        <w:rPr>
          <w:rFonts w:cs="B Mitra"/>
          <w:sz w:val="28"/>
          <w:szCs w:val="28"/>
          <w:rtl/>
        </w:rPr>
        <w:softHyphen/>
      </w:r>
      <w:r w:rsidR="00A20210" w:rsidRPr="00B57EED">
        <w:rPr>
          <w:rFonts w:cs="B Mitra" w:hint="cs"/>
          <w:sz w:val="28"/>
          <w:szCs w:val="28"/>
          <w:rtl/>
        </w:rPr>
        <w:t>کنند</w:t>
      </w:r>
      <w:r w:rsidR="00B957B9" w:rsidRPr="00B57EED">
        <w:rPr>
          <w:rFonts w:cs="B Mitra"/>
          <w:sz w:val="28"/>
          <w:szCs w:val="28"/>
          <w:rtl/>
        </w:rPr>
        <w:t xml:space="preserve"> تا </w:t>
      </w:r>
      <w:r w:rsidR="00A20210" w:rsidRPr="00B57EED">
        <w:rPr>
          <w:rFonts w:cs="B Mitra"/>
          <w:sz w:val="28"/>
          <w:szCs w:val="28"/>
          <w:rtl/>
        </w:rPr>
        <w:t>کتاب باز</w:t>
      </w:r>
      <w:r w:rsidR="00A20210" w:rsidRPr="00B57EED">
        <w:rPr>
          <w:rFonts w:cs="B Mitra" w:hint="cs"/>
          <w:sz w:val="28"/>
          <w:szCs w:val="28"/>
          <w:rtl/>
        </w:rPr>
        <w:t>ی</w:t>
      </w:r>
      <w:r w:rsidR="00A20210" w:rsidRPr="00B57EED">
        <w:rPr>
          <w:rFonts w:cs="B Mitra"/>
          <w:sz w:val="28"/>
          <w:szCs w:val="28"/>
          <w:rtl/>
        </w:rPr>
        <w:t xml:space="preserve"> </w:t>
      </w:r>
      <w:r w:rsidR="00B957B9" w:rsidRPr="00B57EED">
        <w:rPr>
          <w:rFonts w:cs="B Mitra"/>
          <w:sz w:val="28"/>
          <w:szCs w:val="28"/>
          <w:rtl/>
        </w:rPr>
        <w:t xml:space="preserve">ساده </w:t>
      </w:r>
      <w:r w:rsidR="00A20210" w:rsidRPr="00B57EED">
        <w:rPr>
          <w:rFonts w:cs="B Mitra" w:hint="cs"/>
          <w:sz w:val="28"/>
          <w:szCs w:val="28"/>
          <w:rtl/>
        </w:rPr>
        <w:t>باشد</w:t>
      </w:r>
      <w:r w:rsidR="00B957B9" w:rsidRPr="00B57EED">
        <w:rPr>
          <w:rFonts w:cs="B Mitra"/>
          <w:sz w:val="28"/>
          <w:szCs w:val="28"/>
          <w:rtl/>
        </w:rPr>
        <w:t>. حذف چن</w:t>
      </w:r>
      <w:r w:rsidR="00B957B9" w:rsidRPr="00B57EED">
        <w:rPr>
          <w:rFonts w:cs="B Mitra" w:hint="cs"/>
          <w:sz w:val="28"/>
          <w:szCs w:val="28"/>
          <w:rtl/>
        </w:rPr>
        <w:t>ی</w:t>
      </w:r>
      <w:r w:rsidR="00B957B9" w:rsidRPr="00B57EED">
        <w:rPr>
          <w:rFonts w:cs="B Mitra" w:hint="eastAsia"/>
          <w:sz w:val="28"/>
          <w:szCs w:val="28"/>
          <w:rtl/>
        </w:rPr>
        <w:t>ن</w:t>
      </w:r>
      <w:r w:rsidR="00B957B9" w:rsidRPr="00B57EED">
        <w:rPr>
          <w:rFonts w:cs="B Mitra"/>
          <w:sz w:val="28"/>
          <w:szCs w:val="28"/>
          <w:rtl/>
        </w:rPr>
        <w:t xml:space="preserve"> اطلاعات</w:t>
      </w:r>
      <w:r w:rsidR="00B957B9" w:rsidRPr="00B57EED">
        <w:rPr>
          <w:rFonts w:cs="B Mitra" w:hint="cs"/>
          <w:sz w:val="28"/>
          <w:szCs w:val="28"/>
          <w:rtl/>
        </w:rPr>
        <w:t>ی</w:t>
      </w:r>
      <w:r w:rsidR="00B957B9" w:rsidRPr="00B57EED">
        <w:rPr>
          <w:rFonts w:cs="B Mitra"/>
          <w:sz w:val="28"/>
          <w:szCs w:val="28"/>
          <w:rtl/>
        </w:rPr>
        <w:t xml:space="preserve"> م</w:t>
      </w:r>
      <w:r w:rsidR="00B957B9" w:rsidRPr="00B57EED">
        <w:rPr>
          <w:rFonts w:cs="B Mitra" w:hint="cs"/>
          <w:sz w:val="28"/>
          <w:szCs w:val="28"/>
          <w:rtl/>
        </w:rPr>
        <w:t>ی</w:t>
      </w:r>
      <w:r w:rsidR="00B957B9" w:rsidRPr="00B57EED">
        <w:rPr>
          <w:rFonts w:cs="B Mitra"/>
          <w:sz w:val="28"/>
          <w:szCs w:val="28"/>
          <w:rtl/>
        </w:rPr>
        <w:t xml:space="preserve"> تواند منجر به</w:t>
      </w:r>
      <w:r w:rsidR="00B57EED" w:rsidRPr="00B57EED">
        <w:rPr>
          <w:rFonts w:cs="B Mitra" w:hint="cs"/>
          <w:sz w:val="28"/>
          <w:szCs w:val="28"/>
          <w:rtl/>
        </w:rPr>
        <w:t xml:space="preserve"> تدوین</w:t>
      </w:r>
      <w:r w:rsidR="00B957B9" w:rsidRPr="00B57EED">
        <w:rPr>
          <w:rFonts w:cs="B Mitra"/>
          <w:sz w:val="28"/>
          <w:szCs w:val="28"/>
          <w:rtl/>
        </w:rPr>
        <w:t xml:space="preserve"> استراتژ</w:t>
      </w:r>
      <w:r w:rsidR="00B957B9" w:rsidRPr="00B57EED">
        <w:rPr>
          <w:rFonts w:cs="B Mitra" w:hint="cs"/>
          <w:sz w:val="28"/>
          <w:szCs w:val="28"/>
          <w:rtl/>
        </w:rPr>
        <w:t>ی</w:t>
      </w:r>
      <w:r w:rsidR="00B957B9" w:rsidRPr="00B57EED">
        <w:rPr>
          <w:rFonts w:cs="B Mitra"/>
          <w:sz w:val="28"/>
          <w:szCs w:val="28"/>
          <w:rtl/>
        </w:rPr>
        <w:t xml:space="preserve"> ها</w:t>
      </w:r>
      <w:r w:rsidR="00B957B9" w:rsidRPr="00B57EED">
        <w:rPr>
          <w:rFonts w:cs="B Mitra" w:hint="cs"/>
          <w:sz w:val="28"/>
          <w:szCs w:val="28"/>
          <w:rtl/>
        </w:rPr>
        <w:t>ی</w:t>
      </w:r>
      <w:r w:rsidR="00B957B9" w:rsidRPr="00B57EED">
        <w:rPr>
          <w:rFonts w:cs="B Mitra"/>
          <w:sz w:val="28"/>
          <w:szCs w:val="28"/>
          <w:rtl/>
        </w:rPr>
        <w:t xml:space="preserve"> </w:t>
      </w:r>
      <w:r w:rsidR="00B57EED" w:rsidRPr="00B57EED">
        <w:rPr>
          <w:rFonts w:cs="B Mitra" w:hint="cs"/>
          <w:sz w:val="28"/>
          <w:szCs w:val="28"/>
          <w:rtl/>
        </w:rPr>
        <w:t>منسوخ</w:t>
      </w:r>
      <w:r w:rsidR="00B957B9" w:rsidRPr="00B57EED">
        <w:rPr>
          <w:rFonts w:cs="B Mitra"/>
          <w:sz w:val="28"/>
          <w:szCs w:val="28"/>
          <w:rtl/>
        </w:rPr>
        <w:t xml:space="preserve"> و سرما</w:t>
      </w:r>
      <w:r w:rsidR="00B957B9" w:rsidRPr="00B57EED">
        <w:rPr>
          <w:rFonts w:cs="B Mitra" w:hint="cs"/>
          <w:sz w:val="28"/>
          <w:szCs w:val="28"/>
          <w:rtl/>
        </w:rPr>
        <w:t>ی</w:t>
      </w:r>
      <w:r w:rsidR="00B957B9" w:rsidRPr="00B57EED">
        <w:rPr>
          <w:rFonts w:cs="B Mitra" w:hint="eastAsia"/>
          <w:sz w:val="28"/>
          <w:szCs w:val="28"/>
          <w:rtl/>
        </w:rPr>
        <w:t>ه</w:t>
      </w:r>
      <w:r w:rsidR="00B957B9" w:rsidRPr="00B57EED">
        <w:rPr>
          <w:rFonts w:cs="B Mitra"/>
          <w:sz w:val="28"/>
          <w:szCs w:val="28"/>
          <w:rtl/>
        </w:rPr>
        <w:t xml:space="preserve"> گذار</w:t>
      </w:r>
      <w:r w:rsidR="00B957B9" w:rsidRPr="00B57EED">
        <w:rPr>
          <w:rFonts w:cs="B Mitra" w:hint="cs"/>
          <w:sz w:val="28"/>
          <w:szCs w:val="28"/>
          <w:rtl/>
        </w:rPr>
        <w:t>ی</w:t>
      </w:r>
      <w:r w:rsidR="00C1641D">
        <w:rPr>
          <w:rFonts w:cs="B Mitra"/>
          <w:sz w:val="28"/>
          <w:szCs w:val="28"/>
          <w:rtl/>
        </w:rPr>
        <w:softHyphen/>
      </w:r>
      <w:r w:rsidR="00B957B9" w:rsidRPr="00B57EED">
        <w:rPr>
          <w:rFonts w:cs="B Mitra"/>
          <w:sz w:val="28"/>
          <w:szCs w:val="28"/>
          <w:rtl/>
        </w:rPr>
        <w:t>ها</w:t>
      </w:r>
      <w:r w:rsidR="00B957B9" w:rsidRPr="00B57EED">
        <w:rPr>
          <w:rFonts w:cs="B Mitra" w:hint="cs"/>
          <w:sz w:val="28"/>
          <w:szCs w:val="28"/>
          <w:rtl/>
        </w:rPr>
        <w:t>ی</w:t>
      </w:r>
      <w:r w:rsidR="00B957B9" w:rsidRPr="00B57EED">
        <w:rPr>
          <w:rFonts w:cs="B Mitra"/>
          <w:sz w:val="28"/>
          <w:szCs w:val="28"/>
          <w:rtl/>
        </w:rPr>
        <w:t xml:space="preserve"> نا</w:t>
      </w:r>
      <w:r w:rsidR="00B957B9" w:rsidRPr="00B57EED">
        <w:rPr>
          <w:rFonts w:cs="B Mitra" w:hint="eastAsia"/>
          <w:sz w:val="28"/>
          <w:szCs w:val="28"/>
          <w:rtl/>
        </w:rPr>
        <w:t>درست</w:t>
      </w:r>
      <w:r w:rsidR="00B957B9" w:rsidRPr="00B57EED">
        <w:rPr>
          <w:rFonts w:cs="B Mitra"/>
          <w:sz w:val="28"/>
          <w:szCs w:val="28"/>
          <w:rtl/>
        </w:rPr>
        <w:t xml:space="preserve"> </w:t>
      </w:r>
      <w:r w:rsidR="00B57EED" w:rsidRPr="00794B93">
        <w:rPr>
          <w:rFonts w:cs="B Mitra" w:hint="cs"/>
          <w:sz w:val="28"/>
          <w:szCs w:val="28"/>
          <w:rtl/>
        </w:rPr>
        <w:t>گردد</w:t>
      </w:r>
      <w:r w:rsidR="00B957B9" w:rsidRPr="00794B93">
        <w:rPr>
          <w:rFonts w:cs="B Mitra"/>
          <w:sz w:val="28"/>
          <w:szCs w:val="28"/>
          <w:rtl/>
        </w:rPr>
        <w:t>. فرآ</w:t>
      </w:r>
      <w:r w:rsidR="00B957B9" w:rsidRPr="00794B93">
        <w:rPr>
          <w:rFonts w:cs="B Mitra" w:hint="cs"/>
          <w:sz w:val="28"/>
          <w:szCs w:val="28"/>
          <w:rtl/>
        </w:rPr>
        <w:t>ی</w:t>
      </w:r>
      <w:r w:rsidR="00B957B9" w:rsidRPr="00794B93">
        <w:rPr>
          <w:rFonts w:cs="B Mitra" w:hint="eastAsia"/>
          <w:sz w:val="28"/>
          <w:szCs w:val="28"/>
          <w:rtl/>
        </w:rPr>
        <w:t>ند</w:t>
      </w:r>
      <w:r w:rsidR="00B957B9" w:rsidRPr="00794B93">
        <w:rPr>
          <w:rFonts w:cs="B Mitra"/>
          <w:sz w:val="28"/>
          <w:szCs w:val="28"/>
          <w:rtl/>
        </w:rPr>
        <w:t xml:space="preserve"> استراتژ</w:t>
      </w:r>
      <w:r w:rsidR="00B957B9" w:rsidRPr="00794B93">
        <w:rPr>
          <w:rFonts w:cs="B Mitra" w:hint="cs"/>
          <w:sz w:val="28"/>
          <w:szCs w:val="28"/>
          <w:rtl/>
        </w:rPr>
        <w:t>ی</w:t>
      </w:r>
      <w:r w:rsidR="00B957B9" w:rsidRPr="00794B93">
        <w:rPr>
          <w:rFonts w:cs="B Mitra"/>
          <w:sz w:val="28"/>
          <w:szCs w:val="28"/>
          <w:rtl/>
        </w:rPr>
        <w:t xml:space="preserve"> رقابت</w:t>
      </w:r>
      <w:r w:rsidR="00B957B9" w:rsidRPr="00794B93">
        <w:rPr>
          <w:rFonts w:cs="B Mitra" w:hint="cs"/>
          <w:sz w:val="28"/>
          <w:szCs w:val="28"/>
          <w:rtl/>
        </w:rPr>
        <w:t>ی</w:t>
      </w:r>
      <w:r w:rsidR="00B957B9" w:rsidRPr="00794B93">
        <w:rPr>
          <w:rFonts w:cs="B Mitra"/>
          <w:sz w:val="28"/>
          <w:szCs w:val="28"/>
          <w:rtl/>
        </w:rPr>
        <w:t xml:space="preserve"> آ</w:t>
      </w:r>
      <w:r w:rsidR="00B957B9" w:rsidRPr="00794B93">
        <w:rPr>
          <w:rFonts w:cs="B Mitra" w:hint="cs"/>
          <w:sz w:val="28"/>
          <w:szCs w:val="28"/>
          <w:rtl/>
        </w:rPr>
        <w:t>ی</w:t>
      </w:r>
      <w:r w:rsidR="00B957B9" w:rsidRPr="00794B93">
        <w:rPr>
          <w:rFonts w:cs="B Mitra" w:hint="eastAsia"/>
          <w:sz w:val="28"/>
          <w:szCs w:val="28"/>
          <w:rtl/>
        </w:rPr>
        <w:t>نده</w:t>
      </w:r>
      <w:r w:rsidR="009C7E06" w:rsidRPr="00794B93">
        <w:rPr>
          <w:rFonts w:cs="B Mitra"/>
          <w:sz w:val="28"/>
          <w:szCs w:val="28"/>
          <w:rtl/>
        </w:rPr>
        <w:softHyphen/>
      </w:r>
      <w:r w:rsidR="00B957B9" w:rsidRPr="00794B93">
        <w:rPr>
          <w:rFonts w:cs="B Mitra"/>
          <w:sz w:val="28"/>
          <w:szCs w:val="28"/>
          <w:rtl/>
        </w:rPr>
        <w:t>نگر م</w:t>
      </w:r>
      <w:r w:rsidR="00B957B9" w:rsidRPr="00794B93">
        <w:rPr>
          <w:rFonts w:cs="B Mitra" w:hint="cs"/>
          <w:sz w:val="28"/>
          <w:szCs w:val="28"/>
          <w:rtl/>
        </w:rPr>
        <w:t>ی</w:t>
      </w:r>
      <w:r w:rsidR="00B957B9" w:rsidRPr="00794B93">
        <w:rPr>
          <w:rFonts w:cs="B Mitra"/>
          <w:sz w:val="28"/>
          <w:szCs w:val="28"/>
          <w:rtl/>
        </w:rPr>
        <w:t xml:space="preserve"> تواند به طرق مختلف ا</w:t>
      </w:r>
      <w:r w:rsidR="00B957B9" w:rsidRPr="00794B93">
        <w:rPr>
          <w:rFonts w:cs="B Mitra" w:hint="cs"/>
          <w:sz w:val="28"/>
          <w:szCs w:val="28"/>
          <w:rtl/>
        </w:rPr>
        <w:t>ی</w:t>
      </w:r>
      <w:r w:rsidR="00B957B9" w:rsidRPr="00794B93">
        <w:rPr>
          <w:rFonts w:cs="B Mitra" w:hint="eastAsia"/>
          <w:sz w:val="28"/>
          <w:szCs w:val="28"/>
          <w:rtl/>
        </w:rPr>
        <w:t>ن</w:t>
      </w:r>
      <w:r w:rsidR="00B957B9" w:rsidRPr="00794B93">
        <w:rPr>
          <w:rFonts w:cs="B Mitra"/>
          <w:sz w:val="28"/>
          <w:szCs w:val="28"/>
          <w:rtl/>
        </w:rPr>
        <w:t xml:space="preserve"> </w:t>
      </w:r>
      <w:r w:rsidR="00173321" w:rsidRPr="00794B93">
        <w:rPr>
          <w:rFonts w:cs="B Mitra" w:hint="cs"/>
          <w:sz w:val="28"/>
          <w:szCs w:val="28"/>
          <w:rtl/>
        </w:rPr>
        <w:t>مساله</w:t>
      </w:r>
      <w:r w:rsidR="00B957B9" w:rsidRPr="00794B93">
        <w:rPr>
          <w:rFonts w:cs="B Mitra"/>
          <w:sz w:val="28"/>
          <w:szCs w:val="28"/>
          <w:rtl/>
        </w:rPr>
        <w:t xml:space="preserve"> </w:t>
      </w:r>
      <w:r w:rsidR="0009433B" w:rsidRPr="00794B93">
        <w:rPr>
          <w:rFonts w:cs="B Mitra" w:hint="cs"/>
          <w:sz w:val="28"/>
          <w:szCs w:val="28"/>
          <w:rtl/>
        </w:rPr>
        <w:t>را خنثی</w:t>
      </w:r>
      <w:r w:rsidR="00B957B9" w:rsidRPr="00794B93">
        <w:rPr>
          <w:rFonts w:cs="B Mitra"/>
          <w:sz w:val="28"/>
          <w:szCs w:val="28"/>
          <w:rtl/>
        </w:rPr>
        <w:t xml:space="preserve"> </w:t>
      </w:r>
      <w:r w:rsidR="00731A95" w:rsidRPr="00794B93">
        <w:rPr>
          <w:rFonts w:cs="B Mitra" w:hint="cs"/>
          <w:sz w:val="28"/>
          <w:szCs w:val="28"/>
          <w:rtl/>
        </w:rPr>
        <w:t>سازد</w:t>
      </w:r>
      <w:r w:rsidR="00B957B9" w:rsidRPr="00794B93">
        <w:rPr>
          <w:rFonts w:cs="B Mitra"/>
          <w:sz w:val="28"/>
          <w:szCs w:val="28"/>
          <w:rtl/>
        </w:rPr>
        <w:t xml:space="preserve">. در مرحله </w:t>
      </w:r>
      <w:r w:rsidR="00731A95" w:rsidRPr="00794B93">
        <w:rPr>
          <w:rFonts w:cs="B Mitra" w:hint="cs"/>
          <w:sz w:val="28"/>
          <w:szCs w:val="28"/>
          <w:rtl/>
        </w:rPr>
        <w:t>«</w:t>
      </w:r>
      <w:r w:rsidR="00B957B9" w:rsidRPr="00794B93">
        <w:rPr>
          <w:rFonts w:cs="B Mitra"/>
          <w:sz w:val="28"/>
          <w:szCs w:val="28"/>
          <w:rtl/>
        </w:rPr>
        <w:t>درک</w:t>
      </w:r>
      <w:r w:rsidR="00731A95" w:rsidRPr="00794B93">
        <w:rPr>
          <w:rFonts w:cs="B Mitra" w:hint="cs"/>
          <w:sz w:val="28"/>
          <w:szCs w:val="28"/>
          <w:rtl/>
        </w:rPr>
        <w:t>»</w:t>
      </w:r>
      <w:r w:rsidR="00B957B9" w:rsidRPr="00794B93">
        <w:rPr>
          <w:rFonts w:cs="B Mitra"/>
          <w:sz w:val="28"/>
          <w:szCs w:val="28"/>
          <w:rtl/>
        </w:rPr>
        <w:t>، از طر</w:t>
      </w:r>
      <w:r w:rsidR="00B957B9" w:rsidRPr="00794B93">
        <w:rPr>
          <w:rFonts w:cs="B Mitra" w:hint="cs"/>
          <w:sz w:val="28"/>
          <w:szCs w:val="28"/>
          <w:rtl/>
        </w:rPr>
        <w:t>ی</w:t>
      </w:r>
      <w:r w:rsidR="00B957B9" w:rsidRPr="00794B93">
        <w:rPr>
          <w:rFonts w:cs="B Mitra" w:hint="eastAsia"/>
          <w:sz w:val="28"/>
          <w:szCs w:val="28"/>
          <w:rtl/>
        </w:rPr>
        <w:t>ق</w:t>
      </w:r>
      <w:r w:rsidR="00B957B9" w:rsidRPr="00794B93">
        <w:rPr>
          <w:rFonts w:cs="B Mitra"/>
          <w:sz w:val="28"/>
          <w:szCs w:val="28"/>
          <w:rtl/>
        </w:rPr>
        <w:t xml:space="preserve"> تحل</w:t>
      </w:r>
      <w:r w:rsidR="00B957B9" w:rsidRPr="00794B93">
        <w:rPr>
          <w:rFonts w:cs="B Mitra" w:hint="cs"/>
          <w:sz w:val="28"/>
          <w:szCs w:val="28"/>
          <w:rtl/>
        </w:rPr>
        <w:t>ی</w:t>
      </w:r>
      <w:r w:rsidR="00B957B9" w:rsidRPr="00794B93">
        <w:rPr>
          <w:rFonts w:cs="B Mitra" w:hint="eastAsia"/>
          <w:sz w:val="28"/>
          <w:szCs w:val="28"/>
          <w:rtl/>
        </w:rPr>
        <w:t>ل</w:t>
      </w:r>
      <w:r w:rsidR="00B957B9" w:rsidRPr="00794B93">
        <w:rPr>
          <w:rFonts w:cs="B Mitra"/>
          <w:sz w:val="28"/>
          <w:szCs w:val="28"/>
          <w:rtl/>
        </w:rPr>
        <w:t xml:space="preserve"> بازارها</w:t>
      </w:r>
      <w:r w:rsidR="00B957B9" w:rsidRPr="00794B93">
        <w:rPr>
          <w:rFonts w:cs="B Mitra" w:hint="cs"/>
          <w:sz w:val="28"/>
          <w:szCs w:val="28"/>
          <w:rtl/>
        </w:rPr>
        <w:t>ی</w:t>
      </w:r>
      <w:r w:rsidR="00B957B9" w:rsidRPr="00794B93">
        <w:rPr>
          <w:rFonts w:cs="B Mitra"/>
          <w:sz w:val="28"/>
          <w:szCs w:val="28"/>
          <w:rtl/>
        </w:rPr>
        <w:t xml:space="preserve"> پ</w:t>
      </w:r>
      <w:r w:rsidR="00B957B9" w:rsidRPr="00794B93">
        <w:rPr>
          <w:rFonts w:cs="B Mitra" w:hint="cs"/>
          <w:sz w:val="28"/>
          <w:szCs w:val="28"/>
          <w:rtl/>
        </w:rPr>
        <w:t>ی</w:t>
      </w:r>
      <w:r w:rsidR="00B957B9" w:rsidRPr="00794B93">
        <w:rPr>
          <w:rFonts w:cs="B Mitra" w:hint="eastAsia"/>
          <w:sz w:val="28"/>
          <w:szCs w:val="28"/>
          <w:rtl/>
        </w:rPr>
        <w:t>شرو،</w:t>
      </w:r>
      <w:r w:rsidR="00B957B9" w:rsidRPr="00794B93">
        <w:rPr>
          <w:rFonts w:cs="B Mitra"/>
          <w:sz w:val="28"/>
          <w:szCs w:val="28"/>
          <w:rtl/>
        </w:rPr>
        <w:t xml:space="preserve"> مفاه</w:t>
      </w:r>
      <w:r w:rsidR="00B957B9" w:rsidRPr="00794B93">
        <w:rPr>
          <w:rFonts w:cs="B Mitra" w:hint="cs"/>
          <w:sz w:val="28"/>
          <w:szCs w:val="28"/>
          <w:rtl/>
        </w:rPr>
        <w:t>ی</w:t>
      </w:r>
      <w:r w:rsidR="00B957B9" w:rsidRPr="00794B93">
        <w:rPr>
          <w:rFonts w:cs="B Mitra" w:hint="eastAsia"/>
          <w:sz w:val="28"/>
          <w:szCs w:val="28"/>
          <w:rtl/>
        </w:rPr>
        <w:t>م</w:t>
      </w:r>
      <w:r w:rsidR="00B957B9" w:rsidRPr="00794B93">
        <w:rPr>
          <w:rFonts w:cs="B Mitra"/>
          <w:sz w:val="28"/>
          <w:szCs w:val="28"/>
          <w:rtl/>
        </w:rPr>
        <w:t xml:space="preserve"> محصول جد</w:t>
      </w:r>
      <w:r w:rsidR="00B957B9" w:rsidRPr="00794B93">
        <w:rPr>
          <w:rFonts w:cs="B Mitra" w:hint="cs"/>
          <w:sz w:val="28"/>
          <w:szCs w:val="28"/>
          <w:rtl/>
        </w:rPr>
        <w:t>ی</w:t>
      </w:r>
      <w:r w:rsidR="00B957B9" w:rsidRPr="00794B93">
        <w:rPr>
          <w:rFonts w:cs="B Mitra" w:hint="eastAsia"/>
          <w:sz w:val="28"/>
          <w:szCs w:val="28"/>
          <w:rtl/>
        </w:rPr>
        <w:t>د</w:t>
      </w:r>
      <w:r w:rsidR="00B957B9" w:rsidRPr="00794B93">
        <w:rPr>
          <w:rFonts w:cs="B Mitra"/>
          <w:sz w:val="28"/>
          <w:szCs w:val="28"/>
          <w:rtl/>
        </w:rPr>
        <w:t xml:space="preserve"> و چشم انداز محصول</w:t>
      </w:r>
      <w:r w:rsidR="00432871" w:rsidRPr="00794B93">
        <w:rPr>
          <w:rFonts w:cs="B Mitra" w:hint="cs"/>
          <w:sz w:val="28"/>
          <w:szCs w:val="28"/>
          <w:rtl/>
        </w:rPr>
        <w:t xml:space="preserve">، </w:t>
      </w:r>
      <w:r w:rsidR="00432871" w:rsidRPr="00794B93">
        <w:rPr>
          <w:rFonts w:cs="B Mitra"/>
          <w:sz w:val="28"/>
          <w:szCs w:val="28"/>
          <w:rtl/>
        </w:rPr>
        <w:t>ب</w:t>
      </w:r>
      <w:r w:rsidR="00432871" w:rsidRPr="00794B93">
        <w:rPr>
          <w:rFonts w:cs="B Mitra" w:hint="cs"/>
          <w:sz w:val="28"/>
          <w:szCs w:val="28"/>
          <w:rtl/>
        </w:rPr>
        <w:t>ی</w:t>
      </w:r>
      <w:r w:rsidR="00432871" w:rsidRPr="00794B93">
        <w:rPr>
          <w:rFonts w:cs="B Mitra" w:hint="eastAsia"/>
          <w:sz w:val="28"/>
          <w:szCs w:val="28"/>
          <w:rtl/>
        </w:rPr>
        <w:t>نش</w:t>
      </w:r>
      <w:r w:rsidR="00432871" w:rsidRPr="00794B93">
        <w:rPr>
          <w:rFonts w:cs="B Mitra" w:hint="cs"/>
          <w:sz w:val="28"/>
          <w:szCs w:val="28"/>
          <w:rtl/>
        </w:rPr>
        <w:t xml:space="preserve"> های</w:t>
      </w:r>
      <w:r w:rsidR="00432871" w:rsidRPr="00794B93">
        <w:rPr>
          <w:rFonts w:cs="B Mitra"/>
          <w:sz w:val="28"/>
          <w:szCs w:val="28"/>
          <w:rtl/>
        </w:rPr>
        <w:t xml:space="preserve"> عم</w:t>
      </w:r>
      <w:r w:rsidR="00432871" w:rsidRPr="00794B93">
        <w:rPr>
          <w:rFonts w:cs="B Mitra" w:hint="cs"/>
          <w:sz w:val="28"/>
          <w:szCs w:val="28"/>
          <w:rtl/>
        </w:rPr>
        <w:t>ی</w:t>
      </w:r>
      <w:r w:rsidR="00432871" w:rsidRPr="00794B93">
        <w:rPr>
          <w:rFonts w:cs="B Mitra" w:hint="eastAsia"/>
          <w:sz w:val="28"/>
          <w:szCs w:val="28"/>
          <w:rtl/>
        </w:rPr>
        <w:t>ق</w:t>
      </w:r>
      <w:r w:rsidR="00432871" w:rsidRPr="00794B93">
        <w:rPr>
          <w:rFonts w:cs="B Mitra" w:hint="cs"/>
          <w:sz w:val="28"/>
          <w:szCs w:val="28"/>
          <w:rtl/>
        </w:rPr>
        <w:t>ی</w:t>
      </w:r>
      <w:r w:rsidR="00B957B9" w:rsidRPr="00794B93">
        <w:rPr>
          <w:rFonts w:cs="B Mitra"/>
          <w:sz w:val="28"/>
          <w:szCs w:val="28"/>
          <w:rtl/>
        </w:rPr>
        <w:t xml:space="preserve"> </w:t>
      </w:r>
      <w:r w:rsidR="00432871" w:rsidRPr="00794B93">
        <w:rPr>
          <w:rFonts w:cs="B Mitra" w:hint="cs"/>
          <w:sz w:val="28"/>
          <w:szCs w:val="28"/>
          <w:rtl/>
        </w:rPr>
        <w:t>حاصل</w:t>
      </w:r>
      <w:r w:rsidR="00B957B9" w:rsidRPr="00794B93">
        <w:rPr>
          <w:rFonts w:cs="B Mitra"/>
          <w:sz w:val="28"/>
          <w:szCs w:val="28"/>
          <w:rtl/>
        </w:rPr>
        <w:t xml:space="preserve"> م</w:t>
      </w:r>
      <w:r w:rsidR="00B957B9" w:rsidRPr="00794B93">
        <w:rPr>
          <w:rFonts w:cs="B Mitra" w:hint="cs"/>
          <w:sz w:val="28"/>
          <w:szCs w:val="28"/>
          <w:rtl/>
        </w:rPr>
        <w:t>ی</w:t>
      </w:r>
      <w:r w:rsidR="00B957B9" w:rsidRPr="00794B93">
        <w:rPr>
          <w:rFonts w:cs="B Mitra"/>
          <w:sz w:val="28"/>
          <w:szCs w:val="28"/>
          <w:rtl/>
        </w:rPr>
        <w:t xml:space="preserve"> شود. مرحله </w:t>
      </w:r>
      <w:r w:rsidR="000B176A" w:rsidRPr="00794B93">
        <w:rPr>
          <w:rFonts w:cs="B Mitra" w:hint="cs"/>
          <w:sz w:val="28"/>
          <w:szCs w:val="28"/>
          <w:rtl/>
        </w:rPr>
        <w:t>«پیش نگری»</w:t>
      </w:r>
      <w:r w:rsidR="00B957B9" w:rsidRPr="00794B93">
        <w:rPr>
          <w:rFonts w:cs="B Mitra"/>
          <w:sz w:val="28"/>
          <w:szCs w:val="28"/>
          <w:rtl/>
        </w:rPr>
        <w:t xml:space="preserve"> بر </w:t>
      </w:r>
      <w:r w:rsidR="000B176A" w:rsidRPr="00794B93">
        <w:rPr>
          <w:rFonts w:cs="B Mitra" w:hint="cs"/>
          <w:sz w:val="28"/>
          <w:szCs w:val="28"/>
          <w:rtl/>
        </w:rPr>
        <w:t>مبنای</w:t>
      </w:r>
      <w:r w:rsidR="00B957B9" w:rsidRPr="00794B93">
        <w:rPr>
          <w:rFonts w:cs="B Mitra"/>
          <w:sz w:val="28"/>
          <w:szCs w:val="28"/>
          <w:rtl/>
        </w:rPr>
        <w:t xml:space="preserve"> ا</w:t>
      </w:r>
      <w:r w:rsidR="00B957B9" w:rsidRPr="00794B93">
        <w:rPr>
          <w:rFonts w:cs="B Mitra" w:hint="cs"/>
          <w:sz w:val="28"/>
          <w:szCs w:val="28"/>
          <w:rtl/>
        </w:rPr>
        <w:t>ی</w:t>
      </w:r>
      <w:r w:rsidR="00B957B9" w:rsidRPr="00794B93">
        <w:rPr>
          <w:rFonts w:cs="B Mitra" w:hint="eastAsia"/>
          <w:sz w:val="28"/>
          <w:szCs w:val="28"/>
          <w:rtl/>
        </w:rPr>
        <w:t>ن</w:t>
      </w:r>
      <w:r w:rsidR="00B957B9" w:rsidRPr="00794B93">
        <w:rPr>
          <w:rFonts w:cs="B Mitra"/>
          <w:sz w:val="28"/>
          <w:szCs w:val="28"/>
          <w:rtl/>
        </w:rPr>
        <w:t xml:space="preserve"> ب</w:t>
      </w:r>
      <w:r w:rsidR="00B957B9" w:rsidRPr="00794B93">
        <w:rPr>
          <w:rFonts w:cs="B Mitra" w:hint="cs"/>
          <w:sz w:val="28"/>
          <w:szCs w:val="28"/>
          <w:rtl/>
        </w:rPr>
        <w:t>ی</w:t>
      </w:r>
      <w:r w:rsidR="00B957B9" w:rsidRPr="00794B93">
        <w:rPr>
          <w:rFonts w:cs="B Mitra" w:hint="eastAsia"/>
          <w:sz w:val="28"/>
          <w:szCs w:val="28"/>
          <w:rtl/>
        </w:rPr>
        <w:t>نش</w:t>
      </w:r>
      <w:r w:rsidR="00B957B9" w:rsidRPr="00794B93">
        <w:rPr>
          <w:rFonts w:cs="B Mitra"/>
          <w:sz w:val="28"/>
          <w:szCs w:val="28"/>
          <w:rtl/>
        </w:rPr>
        <w:t xml:space="preserve"> ها ساخته م</w:t>
      </w:r>
      <w:r w:rsidR="00B957B9" w:rsidRPr="00794B93">
        <w:rPr>
          <w:rFonts w:cs="B Mitra" w:hint="cs"/>
          <w:sz w:val="28"/>
          <w:szCs w:val="28"/>
          <w:rtl/>
        </w:rPr>
        <w:t>ی</w:t>
      </w:r>
      <w:r w:rsidR="00B957B9" w:rsidRPr="00794B93">
        <w:rPr>
          <w:rFonts w:cs="B Mitra"/>
          <w:sz w:val="28"/>
          <w:szCs w:val="28"/>
          <w:rtl/>
        </w:rPr>
        <w:t xml:space="preserve"> شود و مجموعه ا</w:t>
      </w:r>
      <w:r w:rsidR="00B957B9" w:rsidRPr="00794B93">
        <w:rPr>
          <w:rFonts w:cs="B Mitra" w:hint="cs"/>
          <w:sz w:val="28"/>
          <w:szCs w:val="28"/>
          <w:rtl/>
        </w:rPr>
        <w:t>ی</w:t>
      </w:r>
      <w:r w:rsidR="00B957B9" w:rsidRPr="00794B93">
        <w:rPr>
          <w:rFonts w:cs="B Mitra"/>
          <w:sz w:val="28"/>
          <w:szCs w:val="28"/>
          <w:rtl/>
        </w:rPr>
        <w:t xml:space="preserve"> از سؤالات </w:t>
      </w:r>
      <w:r w:rsidR="000B176A" w:rsidRPr="00794B93">
        <w:rPr>
          <w:rFonts w:cs="B Mitra" w:hint="cs"/>
          <w:sz w:val="28"/>
          <w:szCs w:val="28"/>
          <w:rtl/>
        </w:rPr>
        <w:t>«</w:t>
      </w:r>
      <w:r w:rsidR="00B957B9" w:rsidRPr="00794B93">
        <w:rPr>
          <w:rFonts w:cs="B Mitra"/>
          <w:sz w:val="28"/>
          <w:szCs w:val="28"/>
          <w:rtl/>
        </w:rPr>
        <w:t>چه م</w:t>
      </w:r>
      <w:r w:rsidR="00B957B9" w:rsidRPr="00794B93">
        <w:rPr>
          <w:rFonts w:cs="B Mitra" w:hint="cs"/>
          <w:sz w:val="28"/>
          <w:szCs w:val="28"/>
          <w:rtl/>
        </w:rPr>
        <w:t>ی</w:t>
      </w:r>
      <w:r w:rsidR="00B957B9" w:rsidRPr="00794B93">
        <w:rPr>
          <w:rFonts w:cs="B Mitra"/>
          <w:sz w:val="28"/>
          <w:szCs w:val="28"/>
          <w:rtl/>
        </w:rPr>
        <w:t xml:space="preserve"> شود اگر</w:t>
      </w:r>
      <w:r w:rsidR="000B176A" w:rsidRPr="00794B93">
        <w:rPr>
          <w:rFonts w:cs="B Mitra" w:hint="cs"/>
          <w:sz w:val="28"/>
          <w:szCs w:val="28"/>
          <w:rtl/>
        </w:rPr>
        <w:t>»</w:t>
      </w:r>
      <w:r w:rsidR="00B957B9" w:rsidRPr="00794B93">
        <w:rPr>
          <w:rFonts w:cs="B Mitra"/>
          <w:sz w:val="28"/>
          <w:szCs w:val="28"/>
          <w:rtl/>
        </w:rPr>
        <w:t xml:space="preserve"> و </w:t>
      </w:r>
      <w:r w:rsidR="000B176A" w:rsidRPr="00794B93">
        <w:rPr>
          <w:rFonts w:cs="B Mitra" w:hint="cs"/>
          <w:sz w:val="28"/>
          <w:szCs w:val="28"/>
          <w:rtl/>
        </w:rPr>
        <w:t>«</w:t>
      </w:r>
      <w:r w:rsidR="00B957B9" w:rsidRPr="00794B93">
        <w:rPr>
          <w:rFonts w:cs="B Mitra"/>
          <w:sz w:val="28"/>
          <w:szCs w:val="28"/>
          <w:rtl/>
        </w:rPr>
        <w:t>پس چه</w:t>
      </w:r>
      <w:r w:rsidR="000B176A" w:rsidRPr="00794B93">
        <w:rPr>
          <w:rStyle w:val="FootnoteReference"/>
          <w:rFonts w:cs="B Mitra"/>
          <w:sz w:val="28"/>
          <w:szCs w:val="28"/>
          <w:rtl/>
        </w:rPr>
        <w:footnoteReference w:id="340"/>
      </w:r>
      <w:r w:rsidR="000B176A" w:rsidRPr="00794B93">
        <w:rPr>
          <w:rFonts w:cs="B Mitra" w:hint="cs"/>
          <w:sz w:val="28"/>
          <w:szCs w:val="28"/>
          <w:rtl/>
        </w:rPr>
        <w:t>»</w:t>
      </w:r>
      <w:r w:rsidR="00B957B9" w:rsidRPr="00794B93">
        <w:rPr>
          <w:rFonts w:cs="B Mitra"/>
          <w:sz w:val="28"/>
          <w:szCs w:val="28"/>
          <w:rtl/>
        </w:rPr>
        <w:t xml:space="preserve"> را </w:t>
      </w:r>
      <w:r w:rsidR="00794B93" w:rsidRPr="00794B93">
        <w:rPr>
          <w:rFonts w:cs="B Mitra" w:hint="cs"/>
          <w:sz w:val="28"/>
          <w:szCs w:val="28"/>
          <w:rtl/>
        </w:rPr>
        <w:t>مطرح</w:t>
      </w:r>
      <w:r w:rsidR="00B957B9" w:rsidRPr="00794B93">
        <w:rPr>
          <w:rFonts w:cs="B Mitra"/>
          <w:sz w:val="28"/>
          <w:szCs w:val="28"/>
          <w:rtl/>
        </w:rPr>
        <w:t xml:space="preserve"> م</w:t>
      </w:r>
      <w:r w:rsidR="00B957B9" w:rsidRPr="00794B93">
        <w:rPr>
          <w:rFonts w:cs="B Mitra" w:hint="cs"/>
          <w:sz w:val="28"/>
          <w:szCs w:val="28"/>
          <w:rtl/>
        </w:rPr>
        <w:t>ی</w:t>
      </w:r>
      <w:r w:rsidR="00B957B9" w:rsidRPr="00794B93">
        <w:rPr>
          <w:rFonts w:cs="B Mitra"/>
          <w:sz w:val="28"/>
          <w:szCs w:val="28"/>
          <w:rtl/>
        </w:rPr>
        <w:t xml:space="preserve"> کند.</w:t>
      </w:r>
    </w:p>
    <w:p w14:paraId="3343864A" w14:textId="2480E404" w:rsidR="0019280D" w:rsidRDefault="00383CEF" w:rsidP="00B957B9">
      <w:pPr>
        <w:jc w:val="both"/>
        <w:rPr>
          <w:rFonts w:cs="B Mitra"/>
          <w:sz w:val="28"/>
          <w:szCs w:val="28"/>
          <w:rtl/>
        </w:rPr>
      </w:pPr>
      <w:r>
        <w:rPr>
          <w:rFonts w:cs="B Mitra" w:hint="cs"/>
          <w:sz w:val="28"/>
          <w:szCs w:val="28"/>
          <w:rtl/>
        </w:rPr>
        <w:t>«</w:t>
      </w:r>
      <w:r w:rsidR="00B957B9" w:rsidRPr="00B957B9">
        <w:rPr>
          <w:rFonts w:cs="B Mitra" w:hint="eastAsia"/>
          <w:sz w:val="28"/>
          <w:szCs w:val="28"/>
          <w:rtl/>
        </w:rPr>
        <w:t>کاوش</w:t>
      </w:r>
      <w:r>
        <w:rPr>
          <w:rFonts w:cs="B Mitra" w:hint="cs"/>
          <w:sz w:val="28"/>
          <w:szCs w:val="28"/>
          <w:rtl/>
        </w:rPr>
        <w:t>گری»</w:t>
      </w:r>
      <w:r w:rsidR="00B957B9" w:rsidRPr="00B957B9">
        <w:rPr>
          <w:rFonts w:cs="B Mitra"/>
          <w:sz w:val="28"/>
          <w:szCs w:val="28"/>
          <w:rtl/>
        </w:rPr>
        <w:t xml:space="preserve"> شامل فعال</w:t>
      </w:r>
      <w:r w:rsidR="00B957B9" w:rsidRPr="00B957B9">
        <w:rPr>
          <w:rFonts w:cs="B Mitra" w:hint="cs"/>
          <w:sz w:val="28"/>
          <w:szCs w:val="28"/>
          <w:rtl/>
        </w:rPr>
        <w:t>ی</w:t>
      </w:r>
      <w:r w:rsidR="00B957B9" w:rsidRPr="00B957B9">
        <w:rPr>
          <w:rFonts w:cs="B Mitra" w:hint="eastAsia"/>
          <w:sz w:val="28"/>
          <w:szCs w:val="28"/>
          <w:rtl/>
        </w:rPr>
        <w:t>ت‌ها</w:t>
      </w:r>
      <w:r w:rsidR="00B957B9" w:rsidRPr="00B957B9">
        <w:rPr>
          <w:rFonts w:cs="B Mitra" w:hint="cs"/>
          <w:sz w:val="28"/>
          <w:szCs w:val="28"/>
          <w:rtl/>
        </w:rPr>
        <w:t>یی</w:t>
      </w:r>
      <w:r w:rsidR="00B957B9" w:rsidRPr="00B957B9">
        <w:rPr>
          <w:rFonts w:cs="B Mitra"/>
          <w:sz w:val="28"/>
          <w:szCs w:val="28"/>
          <w:rtl/>
        </w:rPr>
        <w:t xml:space="preserve"> است که برا</w:t>
      </w:r>
      <w:r w:rsidR="00B957B9" w:rsidRPr="00B957B9">
        <w:rPr>
          <w:rFonts w:cs="B Mitra" w:hint="cs"/>
          <w:sz w:val="28"/>
          <w:szCs w:val="28"/>
          <w:rtl/>
        </w:rPr>
        <w:t>ی</w:t>
      </w:r>
      <w:r w:rsidR="00B957B9" w:rsidRPr="00B957B9">
        <w:rPr>
          <w:rFonts w:cs="B Mitra"/>
          <w:sz w:val="28"/>
          <w:szCs w:val="28"/>
          <w:rtl/>
        </w:rPr>
        <w:t xml:space="preserve"> ارائه تجرب</w:t>
      </w:r>
      <w:r w:rsidR="00B957B9" w:rsidRPr="00B957B9">
        <w:rPr>
          <w:rFonts w:cs="B Mitra" w:hint="cs"/>
          <w:sz w:val="28"/>
          <w:szCs w:val="28"/>
          <w:rtl/>
        </w:rPr>
        <w:t>ی</w:t>
      </w:r>
      <w:r w:rsidR="00B957B9" w:rsidRPr="00B957B9">
        <w:rPr>
          <w:rFonts w:cs="B Mitra" w:hint="eastAsia"/>
          <w:sz w:val="28"/>
          <w:szCs w:val="28"/>
          <w:rtl/>
        </w:rPr>
        <w:t>ات</w:t>
      </w:r>
      <w:r w:rsidR="00B957B9" w:rsidRPr="00B957B9">
        <w:rPr>
          <w:rFonts w:cs="B Mitra"/>
          <w:sz w:val="28"/>
          <w:szCs w:val="28"/>
          <w:rtl/>
        </w:rPr>
        <w:t xml:space="preserve"> ملموس در مورد </w:t>
      </w:r>
      <w:r>
        <w:rPr>
          <w:rFonts w:cs="B Mitra" w:hint="cs"/>
          <w:sz w:val="28"/>
          <w:szCs w:val="28"/>
          <w:rtl/>
        </w:rPr>
        <w:t>تحولات</w:t>
      </w:r>
      <w:r w:rsidR="00B957B9" w:rsidRPr="00B957B9">
        <w:rPr>
          <w:rFonts w:cs="B Mitra"/>
          <w:sz w:val="28"/>
          <w:szCs w:val="28"/>
          <w:rtl/>
        </w:rPr>
        <w:t xml:space="preserve"> آ</w:t>
      </w:r>
      <w:r w:rsidR="00B957B9" w:rsidRPr="00B957B9">
        <w:rPr>
          <w:rFonts w:cs="B Mitra" w:hint="cs"/>
          <w:sz w:val="28"/>
          <w:szCs w:val="28"/>
          <w:rtl/>
        </w:rPr>
        <w:t>ی</w:t>
      </w:r>
      <w:r w:rsidR="00B957B9" w:rsidRPr="00B957B9">
        <w:rPr>
          <w:rFonts w:cs="B Mitra" w:hint="eastAsia"/>
          <w:sz w:val="28"/>
          <w:szCs w:val="28"/>
          <w:rtl/>
        </w:rPr>
        <w:t>نده،</w:t>
      </w:r>
      <w:r w:rsidR="00B957B9" w:rsidRPr="00B957B9">
        <w:rPr>
          <w:rFonts w:cs="B Mitra"/>
          <w:sz w:val="28"/>
          <w:szCs w:val="28"/>
          <w:rtl/>
        </w:rPr>
        <w:t xml:space="preserve"> به‌و</w:t>
      </w:r>
      <w:r w:rsidR="00B957B9" w:rsidRPr="00B957B9">
        <w:rPr>
          <w:rFonts w:cs="B Mitra" w:hint="cs"/>
          <w:sz w:val="28"/>
          <w:szCs w:val="28"/>
          <w:rtl/>
        </w:rPr>
        <w:t>ی</w:t>
      </w:r>
      <w:r w:rsidR="00B957B9" w:rsidRPr="00B957B9">
        <w:rPr>
          <w:rFonts w:cs="B Mitra" w:hint="eastAsia"/>
          <w:sz w:val="28"/>
          <w:szCs w:val="28"/>
          <w:rtl/>
        </w:rPr>
        <w:t>ژه</w:t>
      </w:r>
      <w:r w:rsidR="00B957B9" w:rsidRPr="00B957B9">
        <w:rPr>
          <w:rFonts w:cs="B Mitra"/>
          <w:sz w:val="28"/>
          <w:szCs w:val="28"/>
          <w:rtl/>
        </w:rPr>
        <w:t xml:space="preserve"> </w:t>
      </w:r>
      <w:r>
        <w:rPr>
          <w:rFonts w:cs="B Mitra" w:hint="cs"/>
          <w:sz w:val="28"/>
          <w:szCs w:val="28"/>
          <w:rtl/>
        </w:rPr>
        <w:t>حرکات</w:t>
      </w:r>
      <w:r w:rsidR="00B957B9" w:rsidRPr="00B957B9">
        <w:rPr>
          <w:rFonts w:cs="B Mitra"/>
          <w:sz w:val="28"/>
          <w:szCs w:val="28"/>
          <w:rtl/>
        </w:rPr>
        <w:t xml:space="preserve"> استراتژ</w:t>
      </w:r>
      <w:r w:rsidR="00B957B9" w:rsidRPr="00B957B9">
        <w:rPr>
          <w:rFonts w:cs="B Mitra" w:hint="cs"/>
          <w:sz w:val="28"/>
          <w:szCs w:val="28"/>
          <w:rtl/>
        </w:rPr>
        <w:t>ی</w:t>
      </w:r>
      <w:r w:rsidR="00B957B9" w:rsidRPr="00B957B9">
        <w:rPr>
          <w:rFonts w:cs="B Mitra" w:hint="eastAsia"/>
          <w:sz w:val="28"/>
          <w:szCs w:val="28"/>
          <w:rtl/>
        </w:rPr>
        <w:t>ک</w:t>
      </w:r>
      <w:r w:rsidR="00B957B9" w:rsidRPr="00B957B9">
        <w:rPr>
          <w:rFonts w:cs="B Mitra"/>
          <w:sz w:val="28"/>
          <w:szCs w:val="28"/>
          <w:rtl/>
        </w:rPr>
        <w:t xml:space="preserve"> رقابت</w:t>
      </w:r>
      <w:r w:rsidR="00B957B9" w:rsidRPr="00B957B9">
        <w:rPr>
          <w:rFonts w:cs="B Mitra" w:hint="cs"/>
          <w:sz w:val="28"/>
          <w:szCs w:val="28"/>
          <w:rtl/>
        </w:rPr>
        <w:t>ی</w:t>
      </w:r>
      <w:r w:rsidR="00B957B9" w:rsidRPr="00B957B9">
        <w:rPr>
          <w:rFonts w:cs="B Mitra"/>
          <w:sz w:val="28"/>
          <w:szCs w:val="28"/>
          <w:rtl/>
        </w:rPr>
        <w:t xml:space="preserve"> از سو</w:t>
      </w:r>
      <w:r w:rsidR="00B957B9" w:rsidRPr="00B957B9">
        <w:rPr>
          <w:rFonts w:cs="B Mitra" w:hint="cs"/>
          <w:sz w:val="28"/>
          <w:szCs w:val="28"/>
          <w:rtl/>
        </w:rPr>
        <w:t>ی</w:t>
      </w:r>
      <w:r w:rsidR="00B957B9" w:rsidRPr="00B957B9">
        <w:rPr>
          <w:rFonts w:cs="B Mitra"/>
          <w:sz w:val="28"/>
          <w:szCs w:val="28"/>
          <w:rtl/>
        </w:rPr>
        <w:t xml:space="preserve"> شرکت </w:t>
      </w:r>
      <w:r>
        <w:rPr>
          <w:rFonts w:cs="B Mitra" w:hint="cs"/>
          <w:sz w:val="28"/>
          <w:szCs w:val="28"/>
          <w:rtl/>
        </w:rPr>
        <w:t>مورد نظر</w:t>
      </w:r>
      <w:r w:rsidR="00B957B9" w:rsidRPr="00B957B9">
        <w:rPr>
          <w:rFonts w:cs="B Mitra"/>
          <w:sz w:val="28"/>
          <w:szCs w:val="28"/>
          <w:rtl/>
        </w:rPr>
        <w:t xml:space="preserve"> و سا</w:t>
      </w:r>
      <w:r w:rsidR="00B957B9" w:rsidRPr="00B957B9">
        <w:rPr>
          <w:rFonts w:cs="B Mitra" w:hint="cs"/>
          <w:sz w:val="28"/>
          <w:szCs w:val="28"/>
          <w:rtl/>
        </w:rPr>
        <w:t>ی</w:t>
      </w:r>
      <w:r w:rsidR="00B957B9" w:rsidRPr="00B957B9">
        <w:rPr>
          <w:rFonts w:cs="B Mitra" w:hint="eastAsia"/>
          <w:sz w:val="28"/>
          <w:szCs w:val="28"/>
          <w:rtl/>
        </w:rPr>
        <w:t>ر</w:t>
      </w:r>
      <w:r w:rsidR="00B957B9" w:rsidRPr="00B957B9">
        <w:rPr>
          <w:rFonts w:cs="B Mitra"/>
          <w:sz w:val="28"/>
          <w:szCs w:val="28"/>
          <w:rtl/>
        </w:rPr>
        <w:t xml:space="preserve"> شرکت‌کنندگان در زنج</w:t>
      </w:r>
      <w:r w:rsidR="00B957B9" w:rsidRPr="00B957B9">
        <w:rPr>
          <w:rFonts w:cs="B Mitra" w:hint="cs"/>
          <w:sz w:val="28"/>
          <w:szCs w:val="28"/>
          <w:rtl/>
        </w:rPr>
        <w:t>ی</w:t>
      </w:r>
      <w:r w:rsidR="00B957B9" w:rsidRPr="00B957B9">
        <w:rPr>
          <w:rFonts w:cs="B Mitra" w:hint="eastAsia"/>
          <w:sz w:val="28"/>
          <w:szCs w:val="28"/>
          <w:rtl/>
        </w:rPr>
        <w:t>ره‌ها</w:t>
      </w:r>
      <w:r w:rsidR="00B957B9" w:rsidRPr="00B957B9">
        <w:rPr>
          <w:rFonts w:cs="B Mitra" w:hint="cs"/>
          <w:sz w:val="28"/>
          <w:szCs w:val="28"/>
          <w:rtl/>
        </w:rPr>
        <w:t>ی</w:t>
      </w:r>
      <w:r w:rsidR="00B957B9" w:rsidRPr="00B957B9">
        <w:rPr>
          <w:rFonts w:cs="B Mitra"/>
          <w:sz w:val="28"/>
          <w:szCs w:val="28"/>
          <w:rtl/>
        </w:rPr>
        <w:t xml:space="preserve"> ارزش آ</w:t>
      </w:r>
      <w:r w:rsidR="00B957B9" w:rsidRPr="00B957B9">
        <w:rPr>
          <w:rFonts w:cs="B Mitra" w:hint="cs"/>
          <w:sz w:val="28"/>
          <w:szCs w:val="28"/>
          <w:rtl/>
        </w:rPr>
        <w:t>ی</w:t>
      </w:r>
      <w:r w:rsidR="00B957B9" w:rsidRPr="00B957B9">
        <w:rPr>
          <w:rFonts w:cs="B Mitra" w:hint="eastAsia"/>
          <w:sz w:val="28"/>
          <w:szCs w:val="28"/>
          <w:rtl/>
        </w:rPr>
        <w:t>نده</w:t>
      </w:r>
      <w:r w:rsidR="00B957B9" w:rsidRPr="00B957B9">
        <w:rPr>
          <w:rFonts w:cs="B Mitra"/>
          <w:sz w:val="28"/>
          <w:szCs w:val="28"/>
          <w:rtl/>
        </w:rPr>
        <w:t xml:space="preserve"> طراح</w:t>
      </w:r>
      <w:r w:rsidR="00B957B9" w:rsidRPr="00B957B9">
        <w:rPr>
          <w:rFonts w:cs="B Mitra" w:hint="cs"/>
          <w:sz w:val="28"/>
          <w:szCs w:val="28"/>
          <w:rtl/>
        </w:rPr>
        <w:t>ی</w:t>
      </w:r>
      <w:r w:rsidR="00B957B9" w:rsidRPr="00B957B9">
        <w:rPr>
          <w:rFonts w:cs="B Mitra"/>
          <w:sz w:val="28"/>
          <w:szCs w:val="28"/>
          <w:rtl/>
        </w:rPr>
        <w:t xml:space="preserve"> شده‌اند. در حال</w:t>
      </w:r>
      <w:r w:rsidR="00B957B9" w:rsidRPr="00B957B9">
        <w:rPr>
          <w:rFonts w:cs="B Mitra" w:hint="cs"/>
          <w:sz w:val="28"/>
          <w:szCs w:val="28"/>
          <w:rtl/>
        </w:rPr>
        <w:t>ی</w:t>
      </w:r>
      <w:r w:rsidR="00B957B9" w:rsidRPr="00B957B9">
        <w:rPr>
          <w:rFonts w:cs="B Mitra"/>
          <w:sz w:val="28"/>
          <w:szCs w:val="28"/>
          <w:rtl/>
        </w:rPr>
        <w:t xml:space="preserve"> که باز</w:t>
      </w:r>
      <w:r w:rsidR="00B957B9" w:rsidRPr="00B957B9">
        <w:rPr>
          <w:rFonts w:cs="B Mitra" w:hint="cs"/>
          <w:sz w:val="28"/>
          <w:szCs w:val="28"/>
          <w:rtl/>
        </w:rPr>
        <w:t>ی‌</w:t>
      </w:r>
      <w:r w:rsidR="00B957B9" w:rsidRPr="00B957B9">
        <w:rPr>
          <w:rFonts w:cs="B Mitra"/>
          <w:sz w:val="28"/>
          <w:szCs w:val="28"/>
          <w:rtl/>
        </w:rPr>
        <w:t xml:space="preserve"> جنگ </w:t>
      </w:r>
      <w:r w:rsidR="00A200CC">
        <w:rPr>
          <w:rFonts w:cs="B Mitra" w:hint="cs"/>
          <w:sz w:val="28"/>
          <w:szCs w:val="28"/>
          <w:rtl/>
        </w:rPr>
        <w:t>کسب و کار</w:t>
      </w:r>
      <w:r w:rsidR="00B957B9" w:rsidRPr="00B957B9">
        <w:rPr>
          <w:rFonts w:cs="B Mitra"/>
          <w:sz w:val="28"/>
          <w:szCs w:val="28"/>
          <w:rtl/>
        </w:rPr>
        <w:t xml:space="preserve"> در چند دور</w:t>
      </w:r>
      <w:r w:rsidR="0064743C">
        <w:rPr>
          <w:rStyle w:val="FootnoteReference"/>
          <w:rFonts w:cs="B Mitra"/>
          <w:sz w:val="28"/>
          <w:szCs w:val="28"/>
          <w:rtl/>
        </w:rPr>
        <w:footnoteReference w:id="341"/>
      </w:r>
      <w:r w:rsidR="00B957B9" w:rsidRPr="00B957B9">
        <w:rPr>
          <w:rFonts w:cs="B Mitra"/>
          <w:sz w:val="28"/>
          <w:szCs w:val="28"/>
          <w:rtl/>
        </w:rPr>
        <w:t xml:space="preserve"> </w:t>
      </w:r>
      <w:r w:rsidR="0064743C">
        <w:rPr>
          <w:rFonts w:cs="B Mitra" w:hint="cs"/>
          <w:sz w:val="28"/>
          <w:szCs w:val="28"/>
          <w:rtl/>
        </w:rPr>
        <w:t>تکمیل</w:t>
      </w:r>
      <w:r w:rsidR="00B957B9" w:rsidRPr="00B957B9">
        <w:rPr>
          <w:rFonts w:cs="B Mitra"/>
          <w:sz w:val="28"/>
          <w:szCs w:val="28"/>
          <w:rtl/>
        </w:rPr>
        <w:t xml:space="preserve"> م</w:t>
      </w:r>
      <w:r w:rsidR="00B957B9" w:rsidRPr="00B957B9">
        <w:rPr>
          <w:rFonts w:cs="B Mitra" w:hint="cs"/>
          <w:sz w:val="28"/>
          <w:szCs w:val="28"/>
          <w:rtl/>
        </w:rPr>
        <w:t>ی‌</w:t>
      </w:r>
      <w:r w:rsidR="0064743C">
        <w:rPr>
          <w:rFonts w:cs="B Mitra" w:hint="cs"/>
          <w:sz w:val="28"/>
          <w:szCs w:val="28"/>
          <w:rtl/>
        </w:rPr>
        <w:t>شود</w:t>
      </w:r>
      <w:r w:rsidR="00B957B9" w:rsidRPr="00B957B9">
        <w:rPr>
          <w:rFonts w:cs="B Mitra"/>
          <w:sz w:val="28"/>
          <w:szCs w:val="28"/>
          <w:rtl/>
        </w:rPr>
        <w:t xml:space="preserve"> (اغلب ماه‌ها </w:t>
      </w:r>
      <w:r w:rsidR="00B957B9" w:rsidRPr="00B957B9">
        <w:rPr>
          <w:rFonts w:cs="B Mitra" w:hint="cs"/>
          <w:sz w:val="28"/>
          <w:szCs w:val="28"/>
          <w:rtl/>
        </w:rPr>
        <w:t>ی</w:t>
      </w:r>
      <w:r w:rsidR="00B957B9" w:rsidRPr="00B957B9">
        <w:rPr>
          <w:rFonts w:cs="B Mitra" w:hint="eastAsia"/>
          <w:sz w:val="28"/>
          <w:szCs w:val="28"/>
          <w:rtl/>
        </w:rPr>
        <w:t>ا</w:t>
      </w:r>
      <w:r w:rsidR="00B957B9" w:rsidRPr="00B957B9">
        <w:rPr>
          <w:rFonts w:cs="B Mitra"/>
          <w:sz w:val="28"/>
          <w:szCs w:val="28"/>
          <w:rtl/>
        </w:rPr>
        <w:t xml:space="preserve"> سال‌ها)</w:t>
      </w:r>
      <w:r w:rsidR="00A200CC">
        <w:rPr>
          <w:rFonts w:cs="B Mitra" w:hint="cs"/>
          <w:sz w:val="28"/>
          <w:szCs w:val="28"/>
          <w:rtl/>
        </w:rPr>
        <w:t xml:space="preserve"> (اوریسک و شوارتز، 2008)</w:t>
      </w:r>
      <w:r w:rsidR="00B957B9" w:rsidRPr="00B957B9">
        <w:rPr>
          <w:rFonts w:cs="B Mitra"/>
          <w:sz w:val="28"/>
          <w:szCs w:val="28"/>
          <w:rtl/>
        </w:rPr>
        <w:t>، سنار</w:t>
      </w:r>
      <w:r w:rsidR="00B957B9" w:rsidRPr="00B957B9">
        <w:rPr>
          <w:rFonts w:cs="B Mitra" w:hint="cs"/>
          <w:sz w:val="28"/>
          <w:szCs w:val="28"/>
          <w:rtl/>
        </w:rPr>
        <w:t>ی</w:t>
      </w:r>
      <w:r w:rsidR="00B957B9" w:rsidRPr="00B957B9">
        <w:rPr>
          <w:rFonts w:cs="B Mitra" w:hint="eastAsia"/>
          <w:sz w:val="28"/>
          <w:szCs w:val="28"/>
          <w:rtl/>
        </w:rPr>
        <w:t>وها</w:t>
      </w:r>
      <w:r w:rsidR="00B957B9" w:rsidRPr="00B957B9">
        <w:rPr>
          <w:rFonts w:cs="B Mitra" w:hint="cs"/>
          <w:sz w:val="28"/>
          <w:szCs w:val="28"/>
          <w:rtl/>
        </w:rPr>
        <w:t>ی</w:t>
      </w:r>
      <w:r w:rsidR="00B957B9" w:rsidRPr="00B957B9">
        <w:rPr>
          <w:rFonts w:cs="B Mitra"/>
          <w:sz w:val="28"/>
          <w:szCs w:val="28"/>
          <w:rtl/>
        </w:rPr>
        <w:t xml:space="preserve"> آ</w:t>
      </w:r>
      <w:r w:rsidR="00B957B9" w:rsidRPr="00B957B9">
        <w:rPr>
          <w:rFonts w:cs="B Mitra" w:hint="cs"/>
          <w:sz w:val="28"/>
          <w:szCs w:val="28"/>
          <w:rtl/>
        </w:rPr>
        <w:t>ی</w:t>
      </w:r>
      <w:r w:rsidR="00B957B9" w:rsidRPr="00B957B9">
        <w:rPr>
          <w:rFonts w:cs="B Mitra" w:hint="eastAsia"/>
          <w:sz w:val="28"/>
          <w:szCs w:val="28"/>
          <w:rtl/>
        </w:rPr>
        <w:t>نده</w:t>
      </w:r>
      <w:r w:rsidR="00B957B9" w:rsidRPr="00B957B9">
        <w:rPr>
          <w:rFonts w:cs="B Mitra"/>
          <w:sz w:val="28"/>
          <w:szCs w:val="28"/>
          <w:rtl/>
        </w:rPr>
        <w:t xml:space="preserve"> به شرکت‌کنند</w:t>
      </w:r>
      <w:r w:rsidR="0064743C">
        <w:rPr>
          <w:rFonts w:cs="B Mitra" w:hint="cs"/>
          <w:sz w:val="28"/>
          <w:szCs w:val="28"/>
          <w:rtl/>
        </w:rPr>
        <w:t>گان</w:t>
      </w:r>
      <w:r w:rsidR="00B957B9" w:rsidRPr="00B957B9">
        <w:rPr>
          <w:rFonts w:cs="B Mitra"/>
          <w:sz w:val="28"/>
          <w:szCs w:val="28"/>
          <w:rtl/>
        </w:rPr>
        <w:t xml:space="preserve"> </w:t>
      </w:r>
      <w:r w:rsidR="0064743C">
        <w:rPr>
          <w:rFonts w:cs="B Mitra" w:hint="cs"/>
          <w:sz w:val="28"/>
          <w:szCs w:val="28"/>
          <w:rtl/>
        </w:rPr>
        <w:t>این امکان را می</w:t>
      </w:r>
      <w:r w:rsidR="00D14B52">
        <w:rPr>
          <w:rFonts w:cs="B Mitra"/>
          <w:sz w:val="28"/>
          <w:szCs w:val="28"/>
          <w:rtl/>
        </w:rPr>
        <w:softHyphen/>
      </w:r>
      <w:r w:rsidR="0064743C">
        <w:rPr>
          <w:rFonts w:cs="B Mitra" w:hint="cs"/>
          <w:sz w:val="28"/>
          <w:szCs w:val="28"/>
          <w:rtl/>
        </w:rPr>
        <w:t>دهد تا در</w:t>
      </w:r>
      <w:r w:rsidR="00B957B9" w:rsidRPr="00B957B9">
        <w:rPr>
          <w:rFonts w:cs="B Mitra"/>
          <w:sz w:val="28"/>
          <w:szCs w:val="28"/>
          <w:rtl/>
        </w:rPr>
        <w:t xml:space="preserve"> </w:t>
      </w:r>
      <w:r w:rsidR="0064743C">
        <w:rPr>
          <w:rFonts w:cs="B Mitra" w:hint="cs"/>
          <w:sz w:val="28"/>
          <w:szCs w:val="28"/>
          <w:rtl/>
        </w:rPr>
        <w:t>دورهای</w:t>
      </w:r>
      <w:r w:rsidR="00B957B9" w:rsidRPr="00B957B9">
        <w:rPr>
          <w:rFonts w:cs="B Mitra"/>
          <w:sz w:val="28"/>
          <w:szCs w:val="28"/>
          <w:rtl/>
        </w:rPr>
        <w:t xml:space="preserve"> </w:t>
      </w:r>
      <w:r w:rsidR="0064743C">
        <w:rPr>
          <w:rFonts w:cs="B Mitra" w:hint="cs"/>
          <w:sz w:val="28"/>
          <w:szCs w:val="28"/>
          <w:rtl/>
        </w:rPr>
        <w:t>واقع</w:t>
      </w:r>
      <w:r w:rsidR="00B957B9" w:rsidRPr="00B957B9">
        <w:rPr>
          <w:rFonts w:cs="B Mitra"/>
          <w:sz w:val="28"/>
          <w:szCs w:val="28"/>
          <w:rtl/>
        </w:rPr>
        <w:t xml:space="preserve"> در </w:t>
      </w:r>
      <w:r w:rsidR="0064743C">
        <w:rPr>
          <w:rFonts w:cs="B Mitra" w:hint="cs"/>
          <w:sz w:val="28"/>
          <w:szCs w:val="28"/>
          <w:rtl/>
        </w:rPr>
        <w:t>حالت</w:t>
      </w:r>
      <w:r w:rsidR="0064743C">
        <w:rPr>
          <w:rFonts w:cs="B Mitra"/>
          <w:sz w:val="28"/>
          <w:szCs w:val="28"/>
          <w:rtl/>
        </w:rPr>
        <w:softHyphen/>
      </w:r>
      <w:r w:rsidR="0064743C">
        <w:rPr>
          <w:rFonts w:cs="B Mitra" w:hint="cs"/>
          <w:sz w:val="28"/>
          <w:szCs w:val="28"/>
          <w:rtl/>
        </w:rPr>
        <w:t>های</w:t>
      </w:r>
      <w:r w:rsidR="00B957B9" w:rsidRPr="00B957B9">
        <w:rPr>
          <w:rFonts w:cs="B Mitra"/>
          <w:sz w:val="28"/>
          <w:szCs w:val="28"/>
          <w:rtl/>
        </w:rPr>
        <w:t xml:space="preserve"> مختلف آ</w:t>
      </w:r>
      <w:r w:rsidR="00B957B9" w:rsidRPr="00B957B9">
        <w:rPr>
          <w:rFonts w:cs="B Mitra" w:hint="cs"/>
          <w:sz w:val="28"/>
          <w:szCs w:val="28"/>
          <w:rtl/>
        </w:rPr>
        <w:t>ی</w:t>
      </w:r>
      <w:r w:rsidR="00B957B9" w:rsidRPr="00B957B9">
        <w:rPr>
          <w:rFonts w:cs="B Mitra" w:hint="eastAsia"/>
          <w:sz w:val="28"/>
          <w:szCs w:val="28"/>
          <w:rtl/>
        </w:rPr>
        <w:t>نده</w:t>
      </w:r>
      <w:r w:rsidR="00B957B9" w:rsidRPr="00B957B9">
        <w:rPr>
          <w:rFonts w:cs="B Mitra"/>
          <w:sz w:val="28"/>
          <w:szCs w:val="28"/>
          <w:rtl/>
        </w:rPr>
        <w:t>، باز</w:t>
      </w:r>
      <w:r w:rsidR="00B957B9" w:rsidRPr="00B957B9">
        <w:rPr>
          <w:rFonts w:cs="B Mitra" w:hint="cs"/>
          <w:sz w:val="28"/>
          <w:szCs w:val="28"/>
          <w:rtl/>
        </w:rPr>
        <w:t>ی</w:t>
      </w:r>
      <w:r w:rsidR="00B957B9" w:rsidRPr="00B957B9">
        <w:rPr>
          <w:rFonts w:cs="B Mitra"/>
          <w:sz w:val="28"/>
          <w:szCs w:val="28"/>
          <w:rtl/>
        </w:rPr>
        <w:t xml:space="preserve"> کن</w:t>
      </w:r>
      <w:r w:rsidR="00D14B52">
        <w:rPr>
          <w:rFonts w:cs="B Mitra" w:hint="cs"/>
          <w:sz w:val="28"/>
          <w:szCs w:val="28"/>
          <w:rtl/>
        </w:rPr>
        <w:t>ن</w:t>
      </w:r>
      <w:r w:rsidR="00B957B9" w:rsidRPr="00B957B9">
        <w:rPr>
          <w:rFonts w:cs="B Mitra"/>
          <w:sz w:val="28"/>
          <w:szCs w:val="28"/>
          <w:rtl/>
        </w:rPr>
        <w:t>د. بنابرا</w:t>
      </w:r>
      <w:r w:rsidR="00B957B9" w:rsidRPr="00B957B9">
        <w:rPr>
          <w:rFonts w:cs="B Mitra" w:hint="cs"/>
          <w:sz w:val="28"/>
          <w:szCs w:val="28"/>
          <w:rtl/>
        </w:rPr>
        <w:t>ی</w:t>
      </w:r>
      <w:r w:rsidR="00B957B9" w:rsidRPr="00B957B9">
        <w:rPr>
          <w:rFonts w:cs="B Mitra" w:hint="eastAsia"/>
          <w:sz w:val="28"/>
          <w:szCs w:val="28"/>
          <w:rtl/>
        </w:rPr>
        <w:t>ن،</w:t>
      </w:r>
      <w:r w:rsidR="00B957B9" w:rsidRPr="00B957B9">
        <w:rPr>
          <w:rFonts w:cs="B Mitra"/>
          <w:sz w:val="28"/>
          <w:szCs w:val="28"/>
          <w:rtl/>
        </w:rPr>
        <w:t xml:space="preserve"> ا</w:t>
      </w:r>
      <w:r w:rsidR="00B957B9" w:rsidRPr="00B957B9">
        <w:rPr>
          <w:rFonts w:cs="B Mitra" w:hint="cs"/>
          <w:sz w:val="28"/>
          <w:szCs w:val="28"/>
          <w:rtl/>
        </w:rPr>
        <w:t>ی</w:t>
      </w:r>
      <w:r w:rsidR="00B957B9" w:rsidRPr="00B957B9">
        <w:rPr>
          <w:rFonts w:cs="B Mitra" w:hint="eastAsia"/>
          <w:sz w:val="28"/>
          <w:szCs w:val="28"/>
          <w:rtl/>
        </w:rPr>
        <w:t>ن</w:t>
      </w:r>
      <w:r w:rsidR="008F62A8">
        <w:rPr>
          <w:rFonts w:cs="B Mitra" w:hint="cs"/>
          <w:sz w:val="28"/>
          <w:szCs w:val="28"/>
          <w:rtl/>
        </w:rPr>
        <w:t xml:space="preserve"> امر</w:t>
      </w:r>
      <w:r w:rsidR="00B957B9" w:rsidRPr="00B957B9">
        <w:rPr>
          <w:rFonts w:cs="B Mitra"/>
          <w:sz w:val="28"/>
          <w:szCs w:val="28"/>
          <w:rtl/>
        </w:rPr>
        <w:t xml:space="preserve"> به شرکت‌کنند</w:t>
      </w:r>
      <w:r w:rsidR="008F62A8">
        <w:rPr>
          <w:rFonts w:cs="B Mitra" w:hint="cs"/>
          <w:sz w:val="28"/>
          <w:szCs w:val="28"/>
          <w:rtl/>
        </w:rPr>
        <w:t>گان</w:t>
      </w:r>
      <w:r w:rsidR="00B957B9" w:rsidRPr="00B957B9">
        <w:rPr>
          <w:rFonts w:cs="B Mitra"/>
          <w:sz w:val="28"/>
          <w:szCs w:val="28"/>
          <w:rtl/>
        </w:rPr>
        <w:t xml:space="preserve"> اجازه م</w:t>
      </w:r>
      <w:r w:rsidR="00B957B9" w:rsidRPr="00B957B9">
        <w:rPr>
          <w:rFonts w:cs="B Mitra" w:hint="cs"/>
          <w:sz w:val="28"/>
          <w:szCs w:val="28"/>
          <w:rtl/>
        </w:rPr>
        <w:t>ی‌</w:t>
      </w:r>
      <w:r w:rsidR="00B957B9" w:rsidRPr="00B957B9">
        <w:rPr>
          <w:rFonts w:cs="B Mitra" w:hint="eastAsia"/>
          <w:sz w:val="28"/>
          <w:szCs w:val="28"/>
          <w:rtl/>
        </w:rPr>
        <w:t>دهد</w:t>
      </w:r>
      <w:r w:rsidR="00B957B9" w:rsidRPr="00B957B9">
        <w:rPr>
          <w:rFonts w:cs="B Mitra"/>
          <w:sz w:val="28"/>
          <w:szCs w:val="28"/>
          <w:rtl/>
        </w:rPr>
        <w:t xml:space="preserve"> تا </w:t>
      </w:r>
      <w:r w:rsidR="008F62A8">
        <w:rPr>
          <w:rFonts w:cs="B Mitra" w:hint="cs"/>
          <w:sz w:val="28"/>
          <w:szCs w:val="28"/>
          <w:rtl/>
        </w:rPr>
        <w:t>آنچه را که</w:t>
      </w:r>
      <w:r w:rsidR="00B957B9" w:rsidRPr="00B957B9">
        <w:rPr>
          <w:rFonts w:cs="B Mitra"/>
          <w:sz w:val="28"/>
          <w:szCs w:val="28"/>
          <w:rtl/>
        </w:rPr>
        <w:t xml:space="preserve"> در هر سنار</w:t>
      </w:r>
      <w:r w:rsidR="00B957B9" w:rsidRPr="00B957B9">
        <w:rPr>
          <w:rFonts w:cs="B Mitra" w:hint="cs"/>
          <w:sz w:val="28"/>
          <w:szCs w:val="28"/>
          <w:rtl/>
        </w:rPr>
        <w:t>ی</w:t>
      </w:r>
      <w:r w:rsidR="00B957B9" w:rsidRPr="00B957B9">
        <w:rPr>
          <w:rFonts w:cs="B Mitra" w:hint="eastAsia"/>
          <w:sz w:val="28"/>
          <w:szCs w:val="28"/>
          <w:rtl/>
        </w:rPr>
        <w:t>و</w:t>
      </w:r>
      <w:r w:rsidR="00B957B9" w:rsidRPr="00B957B9">
        <w:rPr>
          <w:rFonts w:cs="B Mitra"/>
          <w:sz w:val="28"/>
          <w:szCs w:val="28"/>
          <w:rtl/>
        </w:rPr>
        <w:t xml:space="preserve"> </w:t>
      </w:r>
      <w:r w:rsidR="008F62A8">
        <w:rPr>
          <w:rFonts w:cs="B Mitra" w:hint="cs"/>
          <w:sz w:val="28"/>
          <w:szCs w:val="28"/>
          <w:rtl/>
        </w:rPr>
        <w:t xml:space="preserve">برای </w:t>
      </w:r>
      <w:r w:rsidR="008F62A8" w:rsidRPr="00B957B9">
        <w:rPr>
          <w:rFonts w:cs="B Mitra"/>
          <w:sz w:val="28"/>
          <w:szCs w:val="28"/>
          <w:rtl/>
        </w:rPr>
        <w:t>مشتر</w:t>
      </w:r>
      <w:r w:rsidR="008F62A8" w:rsidRPr="00B957B9">
        <w:rPr>
          <w:rFonts w:cs="B Mitra" w:hint="cs"/>
          <w:sz w:val="28"/>
          <w:szCs w:val="28"/>
          <w:rtl/>
        </w:rPr>
        <w:t>ی</w:t>
      </w:r>
      <w:r w:rsidR="008F62A8" w:rsidRPr="00B957B9">
        <w:rPr>
          <w:rFonts w:cs="B Mitra" w:hint="eastAsia"/>
          <w:sz w:val="28"/>
          <w:szCs w:val="28"/>
          <w:rtl/>
        </w:rPr>
        <w:t>ان</w:t>
      </w:r>
      <w:r w:rsidR="008F62A8" w:rsidRPr="00B957B9">
        <w:rPr>
          <w:rFonts w:cs="B Mitra"/>
          <w:sz w:val="28"/>
          <w:szCs w:val="28"/>
          <w:rtl/>
        </w:rPr>
        <w:t xml:space="preserve"> </w:t>
      </w:r>
      <w:r w:rsidR="008F62A8">
        <w:rPr>
          <w:rFonts w:cs="B Mitra" w:hint="cs"/>
          <w:sz w:val="28"/>
          <w:szCs w:val="28"/>
          <w:rtl/>
        </w:rPr>
        <w:t>خلق ارزش می کند،</w:t>
      </w:r>
      <w:r w:rsidR="00B957B9" w:rsidRPr="00B957B9">
        <w:rPr>
          <w:rFonts w:cs="B Mitra"/>
          <w:sz w:val="28"/>
          <w:szCs w:val="28"/>
          <w:rtl/>
        </w:rPr>
        <w:t xml:space="preserve"> چگون</w:t>
      </w:r>
      <w:r w:rsidR="008F62A8">
        <w:rPr>
          <w:rFonts w:cs="B Mitra" w:hint="cs"/>
          <w:sz w:val="28"/>
          <w:szCs w:val="28"/>
          <w:rtl/>
        </w:rPr>
        <w:t>گی تغییر</w:t>
      </w:r>
      <w:r w:rsidR="00B957B9" w:rsidRPr="00B957B9">
        <w:rPr>
          <w:rFonts w:cs="B Mitra"/>
          <w:sz w:val="28"/>
          <w:szCs w:val="28"/>
          <w:rtl/>
        </w:rPr>
        <w:t xml:space="preserve"> پو</w:t>
      </w:r>
      <w:r w:rsidR="00B957B9" w:rsidRPr="00B957B9">
        <w:rPr>
          <w:rFonts w:cs="B Mitra" w:hint="cs"/>
          <w:sz w:val="28"/>
          <w:szCs w:val="28"/>
          <w:rtl/>
        </w:rPr>
        <w:t>ی</w:t>
      </w:r>
      <w:r w:rsidR="00B957B9" w:rsidRPr="00B957B9">
        <w:rPr>
          <w:rFonts w:cs="B Mitra" w:hint="eastAsia"/>
          <w:sz w:val="28"/>
          <w:szCs w:val="28"/>
          <w:rtl/>
        </w:rPr>
        <w:t>ا</w:t>
      </w:r>
      <w:r w:rsidR="00B957B9" w:rsidRPr="00B957B9">
        <w:rPr>
          <w:rFonts w:cs="B Mitra" w:hint="cs"/>
          <w:sz w:val="28"/>
          <w:szCs w:val="28"/>
          <w:rtl/>
        </w:rPr>
        <w:t>یی</w:t>
      </w:r>
      <w:r w:rsidR="008F62A8">
        <w:rPr>
          <w:rFonts w:cs="B Mitra" w:hint="cs"/>
          <w:sz w:val="28"/>
          <w:szCs w:val="28"/>
          <w:rtl/>
        </w:rPr>
        <w:t xml:space="preserve"> های</w:t>
      </w:r>
      <w:r w:rsidR="00B957B9" w:rsidRPr="00B957B9">
        <w:rPr>
          <w:rFonts w:cs="B Mitra"/>
          <w:sz w:val="28"/>
          <w:szCs w:val="28"/>
          <w:rtl/>
        </w:rPr>
        <w:t xml:space="preserve"> </w:t>
      </w:r>
      <w:r w:rsidR="008F62A8">
        <w:rPr>
          <w:rFonts w:cs="B Mitra" w:hint="cs"/>
          <w:sz w:val="28"/>
          <w:szCs w:val="28"/>
          <w:rtl/>
        </w:rPr>
        <w:t>رقابتی، و اینکه</w:t>
      </w:r>
      <w:r w:rsidR="00B957B9" w:rsidRPr="00B957B9">
        <w:rPr>
          <w:rFonts w:cs="B Mitra"/>
          <w:sz w:val="28"/>
          <w:szCs w:val="28"/>
          <w:rtl/>
        </w:rPr>
        <w:t xml:space="preserve"> کدام سنار</w:t>
      </w:r>
      <w:r w:rsidR="00B957B9" w:rsidRPr="00B957B9">
        <w:rPr>
          <w:rFonts w:cs="B Mitra" w:hint="cs"/>
          <w:sz w:val="28"/>
          <w:szCs w:val="28"/>
          <w:rtl/>
        </w:rPr>
        <w:t>ی</w:t>
      </w:r>
      <w:r w:rsidR="00B957B9" w:rsidRPr="00B957B9">
        <w:rPr>
          <w:rFonts w:cs="B Mitra" w:hint="eastAsia"/>
          <w:sz w:val="28"/>
          <w:szCs w:val="28"/>
          <w:rtl/>
        </w:rPr>
        <w:t>و</w:t>
      </w:r>
      <w:r w:rsidR="00B957B9" w:rsidRPr="00B957B9">
        <w:rPr>
          <w:rFonts w:cs="B Mitra"/>
          <w:sz w:val="28"/>
          <w:szCs w:val="28"/>
          <w:rtl/>
        </w:rPr>
        <w:t xml:space="preserve"> به نفع </w:t>
      </w:r>
      <w:r w:rsidR="00B957B9" w:rsidRPr="00B957B9">
        <w:rPr>
          <w:rFonts w:cs="B Mitra" w:hint="cs"/>
          <w:sz w:val="28"/>
          <w:szCs w:val="28"/>
          <w:rtl/>
        </w:rPr>
        <w:t>ی</w:t>
      </w:r>
      <w:r w:rsidR="00B957B9" w:rsidRPr="00B957B9">
        <w:rPr>
          <w:rFonts w:cs="B Mitra" w:hint="eastAsia"/>
          <w:sz w:val="28"/>
          <w:szCs w:val="28"/>
          <w:rtl/>
        </w:rPr>
        <w:t>ک</w:t>
      </w:r>
      <w:r w:rsidR="00B957B9" w:rsidRPr="00B957B9">
        <w:rPr>
          <w:rFonts w:cs="B Mitra"/>
          <w:sz w:val="28"/>
          <w:szCs w:val="28"/>
          <w:rtl/>
        </w:rPr>
        <w:t xml:space="preserve"> رق</w:t>
      </w:r>
      <w:r w:rsidR="00B957B9" w:rsidRPr="00B957B9">
        <w:rPr>
          <w:rFonts w:cs="B Mitra" w:hint="cs"/>
          <w:sz w:val="28"/>
          <w:szCs w:val="28"/>
          <w:rtl/>
        </w:rPr>
        <w:t>ی</w:t>
      </w:r>
      <w:r w:rsidR="00B957B9" w:rsidRPr="00B957B9">
        <w:rPr>
          <w:rFonts w:cs="B Mitra" w:hint="eastAsia"/>
          <w:sz w:val="28"/>
          <w:szCs w:val="28"/>
          <w:rtl/>
        </w:rPr>
        <w:t>ب</w:t>
      </w:r>
      <w:r w:rsidR="00B957B9" w:rsidRPr="00B957B9">
        <w:rPr>
          <w:rFonts w:cs="B Mitra"/>
          <w:sz w:val="28"/>
          <w:szCs w:val="28"/>
          <w:rtl/>
        </w:rPr>
        <w:t xml:space="preserve"> خاص </w:t>
      </w:r>
      <w:r w:rsidR="008F62A8">
        <w:rPr>
          <w:rFonts w:cs="B Mitra" w:hint="cs"/>
          <w:sz w:val="28"/>
          <w:szCs w:val="28"/>
          <w:rtl/>
        </w:rPr>
        <w:t>می باشد را بهتر درک نمایند</w:t>
      </w:r>
      <w:r w:rsidR="00B957B9" w:rsidRPr="00B957B9">
        <w:rPr>
          <w:rFonts w:cs="B Mitra"/>
          <w:sz w:val="28"/>
          <w:szCs w:val="28"/>
          <w:rtl/>
        </w:rPr>
        <w:t>.</w:t>
      </w:r>
    </w:p>
    <w:p w14:paraId="3BDCAF13" w14:textId="5B018912" w:rsidR="00B957B9" w:rsidRPr="001F6FDC" w:rsidRDefault="00DA64E2" w:rsidP="001F6FDC">
      <w:pPr>
        <w:pStyle w:val="Heading1"/>
        <w:rPr>
          <w:rFonts w:cs="B Titr"/>
          <w:color w:val="auto"/>
          <w:sz w:val="30"/>
          <w:szCs w:val="30"/>
          <w:rtl/>
        </w:rPr>
      </w:pPr>
      <w:bookmarkStart w:id="90" w:name="_Toc172728686"/>
      <w:r w:rsidRPr="001F6FDC">
        <w:rPr>
          <w:rFonts w:cs="B Titr" w:hint="cs"/>
          <w:color w:val="auto"/>
          <w:sz w:val="30"/>
          <w:szCs w:val="30"/>
          <w:rtl/>
        </w:rPr>
        <w:t xml:space="preserve">12-3. </w:t>
      </w:r>
      <w:r w:rsidR="00B957B9" w:rsidRPr="001F6FDC">
        <w:rPr>
          <w:rFonts w:cs="B Titr"/>
          <w:color w:val="auto"/>
          <w:sz w:val="30"/>
          <w:szCs w:val="30"/>
          <w:rtl/>
        </w:rPr>
        <w:t>هوش رقابت</w:t>
      </w:r>
      <w:r w:rsidR="00B957B9" w:rsidRPr="001F6FDC">
        <w:rPr>
          <w:rFonts w:cs="B Titr" w:hint="cs"/>
          <w:color w:val="auto"/>
          <w:sz w:val="30"/>
          <w:szCs w:val="30"/>
          <w:rtl/>
        </w:rPr>
        <w:t>ی</w:t>
      </w:r>
      <w:bookmarkEnd w:id="90"/>
    </w:p>
    <w:p w14:paraId="1C353988" w14:textId="6BC45DCD" w:rsidR="00B957B9" w:rsidRPr="00B957B9" w:rsidRDefault="00B957B9" w:rsidP="00B957B9">
      <w:pPr>
        <w:jc w:val="both"/>
        <w:rPr>
          <w:rFonts w:cs="B Mitra"/>
          <w:sz w:val="28"/>
          <w:szCs w:val="28"/>
          <w:rtl/>
        </w:rPr>
      </w:pPr>
      <w:r w:rsidRPr="00B957B9">
        <w:rPr>
          <w:rFonts w:cs="B Mitra" w:hint="eastAsia"/>
          <w:sz w:val="28"/>
          <w:szCs w:val="28"/>
          <w:rtl/>
        </w:rPr>
        <w:t>هوش</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به عنوان فعال</w:t>
      </w:r>
      <w:r w:rsidRPr="00B957B9">
        <w:rPr>
          <w:rFonts w:cs="B Mitra" w:hint="cs"/>
          <w:sz w:val="28"/>
          <w:szCs w:val="28"/>
          <w:rtl/>
        </w:rPr>
        <w:t>ی</w:t>
      </w:r>
      <w:r w:rsidRPr="00B957B9">
        <w:rPr>
          <w:rFonts w:cs="B Mitra" w:hint="eastAsia"/>
          <w:sz w:val="28"/>
          <w:szCs w:val="28"/>
          <w:rtl/>
        </w:rPr>
        <w:t>ت</w:t>
      </w:r>
      <w:r w:rsidRPr="00B957B9">
        <w:rPr>
          <w:rFonts w:cs="B Mitra" w:hint="cs"/>
          <w:sz w:val="28"/>
          <w:szCs w:val="28"/>
          <w:rtl/>
        </w:rPr>
        <w:t>ی</w:t>
      </w:r>
      <w:r w:rsidRPr="00B957B9">
        <w:rPr>
          <w:rFonts w:cs="B Mitra"/>
          <w:sz w:val="28"/>
          <w:szCs w:val="28"/>
          <w:rtl/>
        </w:rPr>
        <w:t xml:space="preserve"> تلق</w:t>
      </w:r>
      <w:r w:rsidRPr="00B957B9">
        <w:rPr>
          <w:rFonts w:cs="B Mitra" w:hint="cs"/>
          <w:sz w:val="28"/>
          <w:szCs w:val="28"/>
          <w:rtl/>
        </w:rPr>
        <w:t>ی</w:t>
      </w:r>
      <w:r w:rsidRPr="00B957B9">
        <w:rPr>
          <w:rFonts w:cs="B Mitra"/>
          <w:sz w:val="28"/>
          <w:szCs w:val="28"/>
          <w:rtl/>
        </w:rPr>
        <w:t xml:space="preserve"> م</w:t>
      </w:r>
      <w:r w:rsidRPr="00B957B9">
        <w:rPr>
          <w:rFonts w:cs="B Mitra" w:hint="cs"/>
          <w:sz w:val="28"/>
          <w:szCs w:val="28"/>
          <w:rtl/>
        </w:rPr>
        <w:t>ی</w:t>
      </w:r>
      <w:r w:rsidRPr="00B957B9">
        <w:rPr>
          <w:rFonts w:cs="B Mitra"/>
          <w:sz w:val="28"/>
          <w:szCs w:val="28"/>
          <w:rtl/>
        </w:rPr>
        <w:t xml:space="preserve"> شود که عمدتاً به تحل</w:t>
      </w:r>
      <w:r w:rsidRPr="00B957B9">
        <w:rPr>
          <w:rFonts w:cs="B Mitra" w:hint="cs"/>
          <w:sz w:val="28"/>
          <w:szCs w:val="28"/>
          <w:rtl/>
        </w:rPr>
        <w:t>ی</w:t>
      </w:r>
      <w:r w:rsidRPr="00B957B9">
        <w:rPr>
          <w:rFonts w:cs="B Mitra" w:hint="eastAsia"/>
          <w:sz w:val="28"/>
          <w:szCs w:val="28"/>
          <w:rtl/>
        </w:rPr>
        <w:t>ل</w:t>
      </w:r>
      <w:r w:rsidRPr="00B957B9">
        <w:rPr>
          <w:rFonts w:cs="B Mitra"/>
          <w:sz w:val="28"/>
          <w:szCs w:val="28"/>
          <w:rtl/>
        </w:rPr>
        <w:t xml:space="preserve"> رقبا</w:t>
      </w:r>
      <w:r w:rsidRPr="00B957B9">
        <w:rPr>
          <w:rFonts w:cs="B Mitra" w:hint="cs"/>
          <w:sz w:val="28"/>
          <w:szCs w:val="28"/>
          <w:rtl/>
        </w:rPr>
        <w:t>ی</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سازمان </w:t>
      </w:r>
      <w:r w:rsidR="001327C9">
        <w:rPr>
          <w:rFonts w:cs="B Mitra" w:hint="cs"/>
          <w:sz w:val="28"/>
          <w:szCs w:val="28"/>
          <w:rtl/>
        </w:rPr>
        <w:t>می پردازد</w:t>
      </w:r>
      <w:r w:rsidRPr="00B957B9">
        <w:rPr>
          <w:rFonts w:cs="B Mitra"/>
          <w:sz w:val="28"/>
          <w:szCs w:val="28"/>
          <w:rtl/>
        </w:rPr>
        <w:t xml:space="preserve"> و مح</w:t>
      </w:r>
      <w:r w:rsidRPr="00B957B9">
        <w:rPr>
          <w:rFonts w:cs="B Mitra" w:hint="cs"/>
          <w:sz w:val="28"/>
          <w:szCs w:val="28"/>
          <w:rtl/>
        </w:rPr>
        <w:t>ی</w:t>
      </w:r>
      <w:r w:rsidRPr="00B957B9">
        <w:rPr>
          <w:rFonts w:cs="B Mitra" w:hint="eastAsia"/>
          <w:sz w:val="28"/>
          <w:szCs w:val="28"/>
          <w:rtl/>
        </w:rPr>
        <w:t>ط</w:t>
      </w:r>
      <w:r w:rsidRPr="00B957B9">
        <w:rPr>
          <w:rFonts w:cs="B Mitra"/>
          <w:sz w:val="28"/>
          <w:szCs w:val="28"/>
          <w:rtl/>
        </w:rPr>
        <w:t xml:space="preserve"> آن سازمان را </w:t>
      </w:r>
      <w:r w:rsidR="00B64B9B">
        <w:rPr>
          <w:rFonts w:cs="B Mitra" w:hint="cs"/>
          <w:sz w:val="28"/>
          <w:szCs w:val="28"/>
          <w:rtl/>
        </w:rPr>
        <w:t>بررسی می کند</w:t>
      </w:r>
      <w:r w:rsidRPr="00B957B9">
        <w:rPr>
          <w:rFonts w:cs="B Mitra"/>
          <w:sz w:val="28"/>
          <w:szCs w:val="28"/>
          <w:rtl/>
        </w:rPr>
        <w:t>.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بدان معناست که متخصصان هوش رقابت</w:t>
      </w:r>
      <w:r w:rsidRPr="00B957B9">
        <w:rPr>
          <w:rFonts w:cs="B Mitra" w:hint="cs"/>
          <w:sz w:val="28"/>
          <w:szCs w:val="28"/>
          <w:rtl/>
        </w:rPr>
        <w:t>ی</w:t>
      </w:r>
      <w:r w:rsidRPr="00B957B9">
        <w:rPr>
          <w:rFonts w:cs="B Mitra"/>
          <w:sz w:val="28"/>
          <w:szCs w:val="28"/>
          <w:rtl/>
        </w:rPr>
        <w:t xml:space="preserve"> با</w:t>
      </w:r>
      <w:r w:rsidRPr="00B957B9">
        <w:rPr>
          <w:rFonts w:cs="B Mitra" w:hint="cs"/>
          <w:sz w:val="28"/>
          <w:szCs w:val="28"/>
          <w:rtl/>
        </w:rPr>
        <w:t>ی</w:t>
      </w:r>
      <w:r w:rsidRPr="00B957B9">
        <w:rPr>
          <w:rFonts w:cs="B Mitra" w:hint="eastAsia"/>
          <w:sz w:val="28"/>
          <w:szCs w:val="28"/>
          <w:rtl/>
        </w:rPr>
        <w:t>د</w:t>
      </w:r>
      <w:r w:rsidRPr="00B957B9">
        <w:rPr>
          <w:rFonts w:cs="B Mitra"/>
          <w:sz w:val="28"/>
          <w:szCs w:val="28"/>
          <w:rtl/>
        </w:rPr>
        <w:t xml:space="preserve"> بر رقبا، ذ</w:t>
      </w:r>
      <w:r w:rsidRPr="00B957B9">
        <w:rPr>
          <w:rFonts w:cs="B Mitra" w:hint="cs"/>
          <w:sz w:val="28"/>
          <w:szCs w:val="28"/>
          <w:rtl/>
        </w:rPr>
        <w:t>ی</w:t>
      </w:r>
      <w:r w:rsidRPr="00B957B9">
        <w:rPr>
          <w:rFonts w:cs="B Mitra" w:hint="eastAsia"/>
          <w:sz w:val="28"/>
          <w:szCs w:val="28"/>
          <w:rtl/>
        </w:rPr>
        <w:t>نفعان</w:t>
      </w:r>
      <w:r w:rsidRPr="00B957B9">
        <w:rPr>
          <w:rFonts w:cs="B Mitra"/>
          <w:sz w:val="28"/>
          <w:szCs w:val="28"/>
          <w:rtl/>
        </w:rPr>
        <w:t xml:space="preserve"> سازمان و تحولات مح</w:t>
      </w:r>
      <w:r w:rsidRPr="00B957B9">
        <w:rPr>
          <w:rFonts w:cs="B Mitra" w:hint="cs"/>
          <w:sz w:val="28"/>
          <w:szCs w:val="28"/>
          <w:rtl/>
        </w:rPr>
        <w:t>ی</w:t>
      </w:r>
      <w:r w:rsidRPr="00B957B9">
        <w:rPr>
          <w:rFonts w:cs="B Mitra" w:hint="eastAsia"/>
          <w:sz w:val="28"/>
          <w:szCs w:val="28"/>
          <w:rtl/>
        </w:rPr>
        <w:t>ط</w:t>
      </w:r>
      <w:r w:rsidR="00952B6C">
        <w:rPr>
          <w:rFonts w:cs="B Mitra" w:hint="cs"/>
          <w:sz w:val="28"/>
          <w:szCs w:val="28"/>
          <w:rtl/>
        </w:rPr>
        <w:t>ی</w:t>
      </w:r>
      <w:r w:rsidRPr="00B957B9">
        <w:rPr>
          <w:rFonts w:cs="B Mitra"/>
          <w:sz w:val="28"/>
          <w:szCs w:val="28"/>
          <w:rtl/>
        </w:rPr>
        <w:t xml:space="preserve"> تمرکز کنند.</w:t>
      </w:r>
    </w:p>
    <w:p w14:paraId="581228E0" w14:textId="540D4BEF" w:rsidR="00B957B9" w:rsidRPr="00B957B9" w:rsidRDefault="00B957B9" w:rsidP="00AB7326">
      <w:pPr>
        <w:jc w:val="both"/>
        <w:rPr>
          <w:rFonts w:cs="B Mitra"/>
          <w:sz w:val="28"/>
          <w:szCs w:val="28"/>
          <w:rtl/>
        </w:rPr>
      </w:pPr>
      <w:r w:rsidRPr="00B957B9">
        <w:rPr>
          <w:rFonts w:cs="B Mitra" w:hint="eastAsia"/>
          <w:sz w:val="28"/>
          <w:szCs w:val="28"/>
          <w:rtl/>
        </w:rPr>
        <w:t>هوش</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ر</w:t>
      </w:r>
      <w:r w:rsidRPr="00B957B9">
        <w:rPr>
          <w:rFonts w:cs="B Mitra" w:hint="cs"/>
          <w:sz w:val="28"/>
          <w:szCs w:val="28"/>
          <w:rtl/>
        </w:rPr>
        <w:t>ی</w:t>
      </w:r>
      <w:r w:rsidRPr="00B957B9">
        <w:rPr>
          <w:rFonts w:cs="B Mitra" w:hint="eastAsia"/>
          <w:sz w:val="28"/>
          <w:szCs w:val="28"/>
          <w:rtl/>
        </w:rPr>
        <w:t>شه</w:t>
      </w:r>
      <w:r w:rsidRPr="00B957B9">
        <w:rPr>
          <w:rFonts w:cs="B Mitra"/>
          <w:sz w:val="28"/>
          <w:szCs w:val="28"/>
          <w:rtl/>
        </w:rPr>
        <w:t xml:space="preserve"> در سازمان ها</w:t>
      </w:r>
      <w:r w:rsidRPr="00B957B9">
        <w:rPr>
          <w:rFonts w:cs="B Mitra" w:hint="cs"/>
          <w:sz w:val="28"/>
          <w:szCs w:val="28"/>
          <w:rtl/>
        </w:rPr>
        <w:t>ی</w:t>
      </w:r>
      <w:r w:rsidRPr="00B957B9">
        <w:rPr>
          <w:rFonts w:cs="B Mitra"/>
          <w:sz w:val="28"/>
          <w:szCs w:val="28"/>
          <w:rtl/>
        </w:rPr>
        <w:t xml:space="preserve"> اطلاعات</w:t>
      </w:r>
      <w:r w:rsidRPr="00B957B9">
        <w:rPr>
          <w:rFonts w:cs="B Mitra" w:hint="cs"/>
          <w:sz w:val="28"/>
          <w:szCs w:val="28"/>
          <w:rtl/>
        </w:rPr>
        <w:t>ی</w:t>
      </w:r>
      <w:r w:rsidRPr="00B957B9">
        <w:rPr>
          <w:rFonts w:cs="B Mitra"/>
          <w:sz w:val="28"/>
          <w:szCs w:val="28"/>
          <w:rtl/>
        </w:rPr>
        <w:t xml:space="preserve"> دولت</w:t>
      </w:r>
      <w:r w:rsidRPr="00B957B9">
        <w:rPr>
          <w:rFonts w:cs="B Mitra" w:hint="cs"/>
          <w:sz w:val="28"/>
          <w:szCs w:val="28"/>
          <w:rtl/>
        </w:rPr>
        <w:t>ی</w:t>
      </w:r>
      <w:r w:rsidRPr="00B957B9">
        <w:rPr>
          <w:rFonts w:cs="B Mitra" w:hint="eastAsia"/>
          <w:sz w:val="28"/>
          <w:szCs w:val="28"/>
          <w:rtl/>
        </w:rPr>
        <w:t>،</w:t>
      </w:r>
      <w:r w:rsidRPr="00B957B9">
        <w:rPr>
          <w:rFonts w:cs="B Mitra"/>
          <w:sz w:val="28"/>
          <w:szCs w:val="28"/>
          <w:rtl/>
        </w:rPr>
        <w:t xml:space="preserve"> مطالعات مد</w:t>
      </w:r>
      <w:r w:rsidRPr="00B957B9">
        <w:rPr>
          <w:rFonts w:cs="B Mitra" w:hint="cs"/>
          <w:sz w:val="28"/>
          <w:szCs w:val="28"/>
          <w:rtl/>
        </w:rPr>
        <w:t>ی</w:t>
      </w:r>
      <w:r w:rsidRPr="00B957B9">
        <w:rPr>
          <w:rFonts w:cs="B Mitra" w:hint="eastAsia"/>
          <w:sz w:val="28"/>
          <w:szCs w:val="28"/>
          <w:rtl/>
        </w:rPr>
        <w:t>ر</w:t>
      </w:r>
      <w:r w:rsidRPr="00B957B9">
        <w:rPr>
          <w:rFonts w:cs="B Mitra" w:hint="cs"/>
          <w:sz w:val="28"/>
          <w:szCs w:val="28"/>
          <w:rtl/>
        </w:rPr>
        <w:t>ی</w:t>
      </w:r>
      <w:r w:rsidRPr="00B957B9">
        <w:rPr>
          <w:rFonts w:cs="B Mitra" w:hint="eastAsia"/>
          <w:sz w:val="28"/>
          <w:szCs w:val="28"/>
          <w:rtl/>
        </w:rPr>
        <w:t>ت</w:t>
      </w:r>
      <w:r w:rsidRPr="00B957B9">
        <w:rPr>
          <w:rFonts w:cs="B Mitra" w:hint="cs"/>
          <w:sz w:val="28"/>
          <w:szCs w:val="28"/>
          <w:rtl/>
        </w:rPr>
        <w:t>ی</w:t>
      </w:r>
      <w:r w:rsidRPr="00B957B9">
        <w:rPr>
          <w:rFonts w:cs="B Mitra"/>
          <w:sz w:val="28"/>
          <w:szCs w:val="28"/>
          <w:rtl/>
        </w:rPr>
        <w:t xml:space="preserve"> و تحق</w:t>
      </w:r>
      <w:r w:rsidRPr="00B957B9">
        <w:rPr>
          <w:rFonts w:cs="B Mitra" w:hint="cs"/>
          <w:sz w:val="28"/>
          <w:szCs w:val="28"/>
          <w:rtl/>
        </w:rPr>
        <w:t>ی</w:t>
      </w:r>
      <w:r w:rsidRPr="00B957B9">
        <w:rPr>
          <w:rFonts w:cs="B Mitra" w:hint="eastAsia"/>
          <w:sz w:val="28"/>
          <w:szCs w:val="28"/>
          <w:rtl/>
        </w:rPr>
        <w:t>قات</w:t>
      </w:r>
      <w:r w:rsidRPr="00B957B9">
        <w:rPr>
          <w:rFonts w:cs="B Mitra"/>
          <w:sz w:val="28"/>
          <w:szCs w:val="28"/>
          <w:rtl/>
        </w:rPr>
        <w:t xml:space="preserve"> بازار دارد (م</w:t>
      </w:r>
      <w:r w:rsidRPr="00B957B9">
        <w:rPr>
          <w:rFonts w:cs="B Mitra" w:hint="cs"/>
          <w:sz w:val="28"/>
          <w:szCs w:val="28"/>
          <w:rtl/>
        </w:rPr>
        <w:t>ی</w:t>
      </w:r>
      <w:r w:rsidRPr="00B957B9">
        <w:rPr>
          <w:rFonts w:cs="B Mitra" w:hint="eastAsia"/>
          <w:sz w:val="28"/>
          <w:szCs w:val="28"/>
          <w:rtl/>
        </w:rPr>
        <w:t>کائ</w:t>
      </w:r>
      <w:r w:rsidRPr="00B957B9">
        <w:rPr>
          <w:rFonts w:cs="B Mitra" w:hint="cs"/>
          <w:sz w:val="28"/>
          <w:szCs w:val="28"/>
          <w:rtl/>
        </w:rPr>
        <w:t>ی</w:t>
      </w:r>
      <w:r w:rsidRPr="00B957B9">
        <w:rPr>
          <w:rFonts w:cs="B Mitra" w:hint="eastAsia"/>
          <w:sz w:val="28"/>
          <w:szCs w:val="28"/>
          <w:rtl/>
        </w:rPr>
        <w:t>ل</w:t>
      </w:r>
      <w:r w:rsidRPr="00B957B9">
        <w:rPr>
          <w:rFonts w:cs="B Mitra" w:hint="cs"/>
          <w:sz w:val="28"/>
          <w:szCs w:val="28"/>
          <w:rtl/>
        </w:rPr>
        <w:t>ی</w:t>
      </w:r>
      <w:r w:rsidR="00952B6C">
        <w:rPr>
          <w:rFonts w:cs="B Mitra" w:hint="cs"/>
          <w:sz w:val="28"/>
          <w:szCs w:val="28"/>
          <w:rtl/>
        </w:rPr>
        <w:t>،</w:t>
      </w:r>
      <w:r w:rsidRPr="00B957B9">
        <w:rPr>
          <w:rFonts w:cs="B Mitra"/>
          <w:sz w:val="28"/>
          <w:szCs w:val="28"/>
          <w:rtl/>
        </w:rPr>
        <w:t xml:space="preserve"> 2006). هوش رقابت</w:t>
      </w:r>
      <w:r w:rsidRPr="00B957B9">
        <w:rPr>
          <w:rFonts w:cs="B Mitra" w:hint="cs"/>
          <w:sz w:val="28"/>
          <w:szCs w:val="28"/>
          <w:rtl/>
        </w:rPr>
        <w:t>ی</w:t>
      </w:r>
      <w:r w:rsidRPr="00B957B9">
        <w:rPr>
          <w:rFonts w:cs="B Mitra"/>
          <w:sz w:val="28"/>
          <w:szCs w:val="28"/>
          <w:rtl/>
        </w:rPr>
        <w:t xml:space="preserve"> در دهه 1970 </w:t>
      </w:r>
      <w:r w:rsidR="00952B6C" w:rsidRPr="00B957B9">
        <w:rPr>
          <w:rFonts w:cs="B Mitra"/>
          <w:sz w:val="28"/>
          <w:szCs w:val="28"/>
          <w:rtl/>
        </w:rPr>
        <w:t>به عنوان بخش</w:t>
      </w:r>
      <w:r w:rsidR="00952B6C" w:rsidRPr="00B957B9">
        <w:rPr>
          <w:rFonts w:cs="B Mitra" w:hint="cs"/>
          <w:sz w:val="28"/>
          <w:szCs w:val="28"/>
          <w:rtl/>
        </w:rPr>
        <w:t>ی</w:t>
      </w:r>
      <w:r w:rsidR="00952B6C" w:rsidRPr="00B957B9">
        <w:rPr>
          <w:rFonts w:cs="B Mitra"/>
          <w:sz w:val="28"/>
          <w:szCs w:val="28"/>
          <w:rtl/>
        </w:rPr>
        <w:t xml:space="preserve"> از تحق</w:t>
      </w:r>
      <w:r w:rsidR="00952B6C" w:rsidRPr="00B957B9">
        <w:rPr>
          <w:rFonts w:cs="B Mitra" w:hint="cs"/>
          <w:sz w:val="28"/>
          <w:szCs w:val="28"/>
          <w:rtl/>
        </w:rPr>
        <w:t>ی</w:t>
      </w:r>
      <w:r w:rsidR="00952B6C" w:rsidRPr="00B957B9">
        <w:rPr>
          <w:rFonts w:cs="B Mitra" w:hint="eastAsia"/>
          <w:sz w:val="28"/>
          <w:szCs w:val="28"/>
          <w:rtl/>
        </w:rPr>
        <w:t>قات</w:t>
      </w:r>
      <w:r w:rsidR="00952B6C" w:rsidRPr="00B957B9">
        <w:rPr>
          <w:rFonts w:cs="B Mitra"/>
          <w:sz w:val="28"/>
          <w:szCs w:val="28"/>
          <w:rtl/>
        </w:rPr>
        <w:t xml:space="preserve"> بازار </w:t>
      </w:r>
      <w:r w:rsidR="00952B6C">
        <w:rPr>
          <w:rFonts w:cs="B Mitra" w:hint="cs"/>
          <w:sz w:val="28"/>
          <w:szCs w:val="28"/>
          <w:rtl/>
        </w:rPr>
        <w:t xml:space="preserve">ظهور کرد </w:t>
      </w:r>
      <w:r w:rsidRPr="00B957B9">
        <w:rPr>
          <w:rFonts w:cs="B Mitra"/>
          <w:sz w:val="28"/>
          <w:szCs w:val="28"/>
          <w:rtl/>
        </w:rPr>
        <w:t>(لوکس و پسکه</w:t>
      </w:r>
      <w:r w:rsidR="00952B6C">
        <w:rPr>
          <w:rFonts w:cs="B Mitra" w:hint="cs"/>
          <w:sz w:val="28"/>
          <w:szCs w:val="28"/>
          <w:rtl/>
        </w:rPr>
        <w:t>،</w:t>
      </w:r>
      <w:r w:rsidRPr="00B957B9">
        <w:rPr>
          <w:rFonts w:cs="B Mitra"/>
          <w:sz w:val="28"/>
          <w:szCs w:val="28"/>
          <w:rtl/>
        </w:rPr>
        <w:t xml:space="preserve"> 2002). با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حال،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w:t>
      </w:r>
      <w:r w:rsidR="00D807D7">
        <w:rPr>
          <w:rFonts w:cs="B Mitra" w:hint="cs"/>
          <w:sz w:val="28"/>
          <w:szCs w:val="28"/>
          <w:rtl/>
        </w:rPr>
        <w:t>حوزه</w:t>
      </w:r>
      <w:r w:rsidRPr="00B957B9">
        <w:rPr>
          <w:rFonts w:cs="B Mitra"/>
          <w:sz w:val="28"/>
          <w:szCs w:val="28"/>
          <w:rtl/>
        </w:rPr>
        <w:t xml:space="preserve"> با </w:t>
      </w:r>
      <w:r w:rsidR="00D807D7">
        <w:rPr>
          <w:rFonts w:cs="B Mitra" w:hint="cs"/>
          <w:sz w:val="28"/>
          <w:szCs w:val="28"/>
          <w:rtl/>
        </w:rPr>
        <w:t xml:space="preserve">انتشار کتاب </w:t>
      </w:r>
      <w:r w:rsidR="0030233C" w:rsidRPr="00B957B9">
        <w:rPr>
          <w:rFonts w:cs="B Mitra"/>
          <w:sz w:val="28"/>
          <w:szCs w:val="28"/>
          <w:rtl/>
        </w:rPr>
        <w:t>ما</w:t>
      </w:r>
      <w:r w:rsidR="0030233C" w:rsidRPr="00B957B9">
        <w:rPr>
          <w:rFonts w:cs="B Mitra" w:hint="cs"/>
          <w:sz w:val="28"/>
          <w:szCs w:val="28"/>
          <w:rtl/>
        </w:rPr>
        <w:t>ی</w:t>
      </w:r>
      <w:r w:rsidR="0030233C" w:rsidRPr="00B957B9">
        <w:rPr>
          <w:rFonts w:cs="B Mitra" w:hint="eastAsia"/>
          <w:sz w:val="28"/>
          <w:szCs w:val="28"/>
          <w:rtl/>
        </w:rPr>
        <w:t>کل</w:t>
      </w:r>
      <w:r w:rsidR="0030233C" w:rsidRPr="00B957B9">
        <w:rPr>
          <w:rFonts w:cs="B Mitra"/>
          <w:sz w:val="28"/>
          <w:szCs w:val="28"/>
          <w:rtl/>
        </w:rPr>
        <w:t xml:space="preserve"> پورتر (1980) </w:t>
      </w:r>
      <w:r w:rsidR="0030233C">
        <w:rPr>
          <w:rFonts w:cs="B Mitra" w:hint="cs"/>
          <w:sz w:val="28"/>
          <w:szCs w:val="28"/>
          <w:rtl/>
        </w:rPr>
        <w:t xml:space="preserve">با عنوان </w:t>
      </w:r>
      <w:r w:rsidR="00D807D7">
        <w:rPr>
          <w:rFonts w:cs="B Mitra" w:hint="cs"/>
          <w:sz w:val="28"/>
          <w:szCs w:val="28"/>
          <w:rtl/>
        </w:rPr>
        <w:t>«</w:t>
      </w:r>
      <w:r w:rsidRPr="00B957B9">
        <w:rPr>
          <w:rFonts w:cs="B Mitra"/>
          <w:sz w:val="28"/>
          <w:szCs w:val="28"/>
          <w:rtl/>
        </w:rPr>
        <w:t>استراتژ</w:t>
      </w:r>
      <w:r w:rsidRPr="00B957B9">
        <w:rPr>
          <w:rFonts w:cs="B Mitra" w:hint="cs"/>
          <w:sz w:val="28"/>
          <w:szCs w:val="28"/>
          <w:rtl/>
        </w:rPr>
        <w:t>ی</w:t>
      </w:r>
      <w:r w:rsidR="00D807D7">
        <w:rPr>
          <w:rFonts w:cs="B Mitra" w:hint="cs"/>
          <w:sz w:val="28"/>
          <w:szCs w:val="28"/>
          <w:rtl/>
        </w:rPr>
        <w:t xml:space="preserve"> های</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تکن</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ها</w:t>
      </w:r>
      <w:r w:rsidRPr="00B957B9">
        <w:rPr>
          <w:rFonts w:cs="B Mitra" w:hint="cs"/>
          <w:sz w:val="28"/>
          <w:szCs w:val="28"/>
          <w:rtl/>
        </w:rPr>
        <w:t>یی</w:t>
      </w:r>
      <w:r w:rsidRPr="00B957B9">
        <w:rPr>
          <w:rFonts w:cs="B Mitra"/>
          <w:sz w:val="28"/>
          <w:szCs w:val="28"/>
          <w:rtl/>
        </w:rPr>
        <w:t xml:space="preserve"> بر</w:t>
      </w:r>
      <w:r w:rsidRPr="00B957B9">
        <w:rPr>
          <w:rFonts w:cs="B Mitra" w:hint="eastAsia"/>
          <w:sz w:val="28"/>
          <w:szCs w:val="28"/>
          <w:rtl/>
        </w:rPr>
        <w:t>ا</w:t>
      </w:r>
      <w:r w:rsidRPr="00B957B9">
        <w:rPr>
          <w:rFonts w:cs="B Mitra" w:hint="cs"/>
          <w:sz w:val="28"/>
          <w:szCs w:val="28"/>
          <w:rtl/>
        </w:rPr>
        <w:t>ی</w:t>
      </w:r>
      <w:r w:rsidRPr="00B957B9">
        <w:rPr>
          <w:rFonts w:cs="B Mitra"/>
          <w:sz w:val="28"/>
          <w:szCs w:val="28"/>
          <w:rtl/>
        </w:rPr>
        <w:t xml:space="preserve"> تحل</w:t>
      </w:r>
      <w:r w:rsidRPr="00B957B9">
        <w:rPr>
          <w:rFonts w:cs="B Mitra" w:hint="cs"/>
          <w:sz w:val="28"/>
          <w:szCs w:val="28"/>
          <w:rtl/>
        </w:rPr>
        <w:t>ی</w:t>
      </w:r>
      <w:r w:rsidRPr="00B957B9">
        <w:rPr>
          <w:rFonts w:cs="B Mitra" w:hint="eastAsia"/>
          <w:sz w:val="28"/>
          <w:szCs w:val="28"/>
          <w:rtl/>
        </w:rPr>
        <w:t>ل</w:t>
      </w:r>
      <w:r w:rsidRPr="00B957B9">
        <w:rPr>
          <w:rFonts w:cs="B Mitra"/>
          <w:sz w:val="28"/>
          <w:szCs w:val="28"/>
          <w:rtl/>
        </w:rPr>
        <w:t xml:space="preserve"> صنا</w:t>
      </w:r>
      <w:r w:rsidRPr="00B957B9">
        <w:rPr>
          <w:rFonts w:cs="B Mitra" w:hint="cs"/>
          <w:sz w:val="28"/>
          <w:szCs w:val="28"/>
          <w:rtl/>
        </w:rPr>
        <w:t>ی</w:t>
      </w:r>
      <w:r w:rsidRPr="00B957B9">
        <w:rPr>
          <w:rFonts w:cs="B Mitra" w:hint="eastAsia"/>
          <w:sz w:val="28"/>
          <w:szCs w:val="28"/>
          <w:rtl/>
        </w:rPr>
        <w:t>ع</w:t>
      </w:r>
      <w:r w:rsidRPr="00B957B9">
        <w:rPr>
          <w:rFonts w:cs="B Mitra"/>
          <w:sz w:val="28"/>
          <w:szCs w:val="28"/>
          <w:rtl/>
        </w:rPr>
        <w:t xml:space="preserve"> و رقبا</w:t>
      </w:r>
      <w:r w:rsidR="00D807D7">
        <w:rPr>
          <w:rFonts w:cs="B Mitra" w:hint="cs"/>
          <w:sz w:val="28"/>
          <w:szCs w:val="28"/>
          <w:rtl/>
        </w:rPr>
        <w:t>» جهش</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افت</w:t>
      </w:r>
      <w:r w:rsidRPr="00B957B9">
        <w:rPr>
          <w:rFonts w:cs="B Mitra"/>
          <w:sz w:val="28"/>
          <w:szCs w:val="28"/>
          <w:rtl/>
        </w:rPr>
        <w:t>.</w:t>
      </w:r>
      <w:r w:rsidR="00AB7326">
        <w:rPr>
          <w:rFonts w:cs="B Mitra" w:hint="cs"/>
          <w:sz w:val="28"/>
          <w:szCs w:val="28"/>
          <w:rtl/>
        </w:rPr>
        <w:t xml:space="preserve"> </w:t>
      </w:r>
      <w:r w:rsidRPr="00B957B9">
        <w:rPr>
          <w:rFonts w:cs="B Mitra" w:hint="eastAsia"/>
          <w:sz w:val="28"/>
          <w:szCs w:val="28"/>
          <w:rtl/>
        </w:rPr>
        <w:t>تمرکز</w:t>
      </w:r>
      <w:r w:rsidRPr="00B957B9">
        <w:rPr>
          <w:rFonts w:cs="B Mitra"/>
          <w:sz w:val="28"/>
          <w:szCs w:val="28"/>
          <w:rtl/>
        </w:rPr>
        <w:t xml:space="preserve"> هوش رقابت</w:t>
      </w:r>
      <w:r w:rsidRPr="00B957B9">
        <w:rPr>
          <w:rFonts w:cs="B Mitra" w:hint="cs"/>
          <w:sz w:val="28"/>
          <w:szCs w:val="28"/>
          <w:rtl/>
        </w:rPr>
        <w:t>ی</w:t>
      </w:r>
      <w:r w:rsidRPr="00B957B9">
        <w:rPr>
          <w:rFonts w:cs="B Mitra"/>
          <w:sz w:val="28"/>
          <w:szCs w:val="28"/>
          <w:rtl/>
        </w:rPr>
        <w:t xml:space="preserve"> از </w:t>
      </w:r>
      <w:r w:rsidR="000E53C3">
        <w:rPr>
          <w:rFonts w:cs="B Mitra" w:hint="cs"/>
          <w:sz w:val="28"/>
          <w:szCs w:val="28"/>
          <w:rtl/>
        </w:rPr>
        <w:t>صرف</w:t>
      </w:r>
      <w:r w:rsidR="00AB7326">
        <w:rPr>
          <w:rFonts w:cs="B Mitra" w:hint="cs"/>
          <w:sz w:val="28"/>
          <w:szCs w:val="28"/>
          <w:rtl/>
        </w:rPr>
        <w:t>اً</w:t>
      </w:r>
      <w:r w:rsidRPr="00B957B9">
        <w:rPr>
          <w:rFonts w:cs="B Mitra"/>
          <w:sz w:val="28"/>
          <w:szCs w:val="28"/>
          <w:rtl/>
        </w:rPr>
        <w:t xml:space="preserve"> رقبا به مح</w:t>
      </w:r>
      <w:r w:rsidRPr="00B957B9">
        <w:rPr>
          <w:rFonts w:cs="B Mitra" w:hint="cs"/>
          <w:sz w:val="28"/>
          <w:szCs w:val="28"/>
          <w:rtl/>
        </w:rPr>
        <w:t>ی</w:t>
      </w:r>
      <w:r w:rsidRPr="00B957B9">
        <w:rPr>
          <w:rFonts w:cs="B Mitra" w:hint="eastAsia"/>
          <w:sz w:val="28"/>
          <w:szCs w:val="28"/>
          <w:rtl/>
        </w:rPr>
        <w:t>ط</w:t>
      </w:r>
      <w:r w:rsidRPr="00B957B9">
        <w:rPr>
          <w:rFonts w:cs="B Mitra"/>
          <w:sz w:val="28"/>
          <w:szCs w:val="28"/>
          <w:rtl/>
        </w:rPr>
        <w:t xml:space="preserve"> سازمان</w:t>
      </w:r>
      <w:r w:rsidRPr="00B957B9">
        <w:rPr>
          <w:rFonts w:cs="B Mitra" w:hint="cs"/>
          <w:sz w:val="28"/>
          <w:szCs w:val="28"/>
          <w:rtl/>
        </w:rPr>
        <w:t>ی</w:t>
      </w:r>
      <w:r w:rsidRPr="00B957B9">
        <w:rPr>
          <w:rFonts w:cs="B Mitra"/>
          <w:sz w:val="28"/>
          <w:szCs w:val="28"/>
          <w:rtl/>
        </w:rPr>
        <w:t xml:space="preserve"> تغ</w:t>
      </w:r>
      <w:r w:rsidRPr="00B957B9">
        <w:rPr>
          <w:rFonts w:cs="B Mitra" w:hint="cs"/>
          <w:sz w:val="28"/>
          <w:szCs w:val="28"/>
          <w:rtl/>
        </w:rPr>
        <w:t>یی</w:t>
      </w:r>
      <w:r w:rsidRPr="00B957B9">
        <w:rPr>
          <w:rFonts w:cs="B Mitra" w:hint="eastAsia"/>
          <w:sz w:val="28"/>
          <w:szCs w:val="28"/>
          <w:rtl/>
        </w:rPr>
        <w:t>ر</w:t>
      </w:r>
      <w:r w:rsidRPr="00B957B9">
        <w:rPr>
          <w:rFonts w:cs="B Mitra"/>
          <w:sz w:val="28"/>
          <w:szCs w:val="28"/>
          <w:rtl/>
        </w:rPr>
        <w:t xml:space="preserve"> </w:t>
      </w:r>
      <w:r w:rsidR="00F144BC">
        <w:rPr>
          <w:rFonts w:cs="B Mitra" w:hint="cs"/>
          <w:sz w:val="28"/>
          <w:szCs w:val="28"/>
          <w:rtl/>
        </w:rPr>
        <w:t>یافته</w:t>
      </w:r>
      <w:r w:rsidR="000E53C3">
        <w:rPr>
          <w:rFonts w:cs="B Mitra" w:hint="cs"/>
          <w:sz w:val="28"/>
          <w:szCs w:val="28"/>
          <w:rtl/>
        </w:rPr>
        <w:t xml:space="preserve"> است</w:t>
      </w:r>
      <w:r w:rsidRPr="00B957B9">
        <w:rPr>
          <w:rFonts w:cs="B Mitra"/>
          <w:sz w:val="28"/>
          <w:szCs w:val="28"/>
          <w:rtl/>
        </w:rPr>
        <w:t>.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w:t>
      </w:r>
      <w:r w:rsidR="00AB7326">
        <w:rPr>
          <w:rFonts w:cs="B Mitra" w:hint="cs"/>
          <w:sz w:val="28"/>
          <w:szCs w:val="28"/>
          <w:rtl/>
        </w:rPr>
        <w:t>تغییر در تمرکز</w:t>
      </w:r>
      <w:r w:rsidRPr="00B957B9">
        <w:rPr>
          <w:rFonts w:cs="B Mitra"/>
          <w:sz w:val="28"/>
          <w:szCs w:val="28"/>
          <w:rtl/>
        </w:rPr>
        <w:t xml:space="preserve"> در تعر</w:t>
      </w:r>
      <w:r w:rsidRPr="00B957B9">
        <w:rPr>
          <w:rFonts w:cs="B Mitra" w:hint="cs"/>
          <w:sz w:val="28"/>
          <w:szCs w:val="28"/>
          <w:rtl/>
        </w:rPr>
        <w:t>ی</w:t>
      </w:r>
      <w:r w:rsidRPr="00B957B9">
        <w:rPr>
          <w:rFonts w:cs="B Mitra" w:hint="eastAsia"/>
          <w:sz w:val="28"/>
          <w:szCs w:val="28"/>
          <w:rtl/>
        </w:rPr>
        <w:t>ف</w:t>
      </w:r>
      <w:r w:rsidRPr="00B957B9">
        <w:rPr>
          <w:rFonts w:cs="B Mitra"/>
          <w:sz w:val="28"/>
          <w:szCs w:val="28"/>
          <w:rtl/>
        </w:rPr>
        <w:t xml:space="preserve"> انجمن متخصصان هوش رقابت</w:t>
      </w:r>
      <w:r w:rsidRPr="00B957B9">
        <w:rPr>
          <w:rFonts w:cs="B Mitra" w:hint="cs"/>
          <w:sz w:val="28"/>
          <w:szCs w:val="28"/>
          <w:rtl/>
        </w:rPr>
        <w:t>ی</w:t>
      </w:r>
      <w:r w:rsidR="00AB7326">
        <w:rPr>
          <w:rFonts w:cs="B Mitra" w:hint="cs"/>
          <w:sz w:val="28"/>
          <w:szCs w:val="28"/>
          <w:rtl/>
        </w:rPr>
        <w:t xml:space="preserve"> از </w:t>
      </w:r>
      <w:r w:rsidR="00AB7326" w:rsidRPr="00B957B9">
        <w:rPr>
          <w:rFonts w:cs="B Mitra"/>
          <w:sz w:val="28"/>
          <w:szCs w:val="28"/>
          <w:rtl/>
        </w:rPr>
        <w:t>«هوش رقابت</w:t>
      </w:r>
      <w:r w:rsidR="00AB7326" w:rsidRPr="00B957B9">
        <w:rPr>
          <w:rFonts w:cs="B Mitra" w:hint="cs"/>
          <w:sz w:val="28"/>
          <w:szCs w:val="28"/>
          <w:rtl/>
        </w:rPr>
        <w:t>ی</w:t>
      </w:r>
      <w:r w:rsidR="00AB7326" w:rsidRPr="00B957B9">
        <w:rPr>
          <w:rFonts w:cs="B Mitra" w:hint="eastAsia"/>
          <w:sz w:val="28"/>
          <w:szCs w:val="28"/>
          <w:rtl/>
        </w:rPr>
        <w:t>»</w:t>
      </w:r>
      <w:r w:rsidR="00AB7326" w:rsidRPr="00B957B9">
        <w:rPr>
          <w:rFonts w:cs="B Mitra"/>
          <w:sz w:val="28"/>
          <w:szCs w:val="28"/>
          <w:rtl/>
        </w:rPr>
        <w:t xml:space="preserve"> </w:t>
      </w:r>
      <w:r w:rsidRPr="00B957B9">
        <w:rPr>
          <w:rFonts w:cs="B Mitra"/>
          <w:sz w:val="28"/>
          <w:szCs w:val="28"/>
          <w:rtl/>
        </w:rPr>
        <w:t>منعکس شده است</w:t>
      </w:r>
      <w:r w:rsidR="00AB7326">
        <w:rPr>
          <w:rFonts w:cs="B Mitra" w:hint="cs"/>
          <w:sz w:val="28"/>
          <w:szCs w:val="28"/>
          <w:rtl/>
        </w:rPr>
        <w:t xml:space="preserve"> (</w:t>
      </w:r>
      <w:r w:rsidR="00AB7326" w:rsidRPr="00B957B9">
        <w:rPr>
          <w:rFonts w:cs="B Mitra"/>
          <w:sz w:val="28"/>
          <w:szCs w:val="28"/>
          <w:rtl/>
        </w:rPr>
        <w:t>لوکس و پسکه</w:t>
      </w:r>
      <w:r w:rsidR="00AB7326">
        <w:rPr>
          <w:rFonts w:cs="B Mitra" w:hint="cs"/>
          <w:sz w:val="28"/>
          <w:szCs w:val="28"/>
          <w:rtl/>
        </w:rPr>
        <w:t xml:space="preserve">، </w:t>
      </w:r>
      <w:r w:rsidR="00AB7326" w:rsidRPr="00B957B9">
        <w:rPr>
          <w:rFonts w:cs="B Mitra"/>
          <w:sz w:val="28"/>
          <w:szCs w:val="28"/>
          <w:rtl/>
        </w:rPr>
        <w:t>2002: 27)</w:t>
      </w:r>
      <w:r w:rsidRPr="00B957B9">
        <w:rPr>
          <w:rFonts w:cs="B Mitra"/>
          <w:sz w:val="28"/>
          <w:szCs w:val="28"/>
          <w:rtl/>
        </w:rPr>
        <w:t>:</w:t>
      </w:r>
    </w:p>
    <w:p w14:paraId="57B947D4" w14:textId="6DF1923F" w:rsidR="00B957B9" w:rsidRDefault="00B957B9" w:rsidP="00B957B9">
      <w:pPr>
        <w:jc w:val="both"/>
        <w:rPr>
          <w:rFonts w:cs="B Mitra"/>
          <w:sz w:val="28"/>
          <w:szCs w:val="28"/>
          <w:rtl/>
        </w:rPr>
      </w:pPr>
      <w:r w:rsidRPr="00B957B9">
        <w:rPr>
          <w:rFonts w:cs="B Mitra" w:hint="eastAsia"/>
          <w:sz w:val="28"/>
          <w:szCs w:val="28"/>
          <w:rtl/>
        </w:rPr>
        <w:t>هوش</w:t>
      </w:r>
      <w:r w:rsidRPr="00B957B9">
        <w:rPr>
          <w:rFonts w:cs="B Mitra"/>
          <w:sz w:val="28"/>
          <w:szCs w:val="28"/>
          <w:rtl/>
        </w:rPr>
        <w:t xml:space="preserve"> رقابت</w:t>
      </w:r>
      <w:r w:rsidRPr="00B957B9">
        <w:rPr>
          <w:rFonts w:cs="B Mitra" w:hint="cs"/>
          <w:sz w:val="28"/>
          <w:szCs w:val="28"/>
          <w:rtl/>
        </w:rPr>
        <w:t>ی</w:t>
      </w:r>
      <w:r w:rsidR="00AB7326">
        <w:rPr>
          <w:rFonts w:cs="B Mitra" w:hint="cs"/>
          <w:sz w:val="28"/>
          <w:szCs w:val="28"/>
          <w:rtl/>
        </w:rPr>
        <w:t>،</w:t>
      </w:r>
      <w:r w:rsidRPr="00B957B9">
        <w:rPr>
          <w:rFonts w:cs="B Mitra"/>
          <w:sz w:val="28"/>
          <w:szCs w:val="28"/>
          <w:rtl/>
        </w:rPr>
        <w:t xml:space="preserve">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w:t>
      </w:r>
      <w:r w:rsidR="00AB7326">
        <w:rPr>
          <w:rFonts w:cs="B Mitra" w:hint="cs"/>
          <w:sz w:val="28"/>
          <w:szCs w:val="28"/>
          <w:rtl/>
        </w:rPr>
        <w:t>پایش</w:t>
      </w:r>
      <w:r w:rsidRPr="00B957B9">
        <w:rPr>
          <w:rFonts w:cs="B Mitra"/>
          <w:sz w:val="28"/>
          <w:szCs w:val="28"/>
          <w:rtl/>
        </w:rPr>
        <w:t xml:space="preserve"> مح</w:t>
      </w:r>
      <w:r w:rsidRPr="00B957B9">
        <w:rPr>
          <w:rFonts w:cs="B Mitra" w:hint="cs"/>
          <w:sz w:val="28"/>
          <w:szCs w:val="28"/>
          <w:rtl/>
        </w:rPr>
        <w:t>ی</w:t>
      </w:r>
      <w:r w:rsidRPr="00B957B9">
        <w:rPr>
          <w:rFonts w:cs="B Mitra" w:hint="eastAsia"/>
          <w:sz w:val="28"/>
          <w:szCs w:val="28"/>
          <w:rtl/>
        </w:rPr>
        <w:t>ط</w:t>
      </w:r>
      <w:r w:rsidRPr="00B957B9">
        <w:rPr>
          <w:rFonts w:cs="B Mitra"/>
          <w:sz w:val="28"/>
          <w:szCs w:val="28"/>
          <w:rtl/>
        </w:rPr>
        <w:t xml:space="preserve"> رقابت</w:t>
      </w:r>
      <w:r w:rsidRPr="00B957B9">
        <w:rPr>
          <w:rFonts w:cs="B Mitra" w:hint="cs"/>
          <w:sz w:val="28"/>
          <w:szCs w:val="28"/>
          <w:rtl/>
        </w:rPr>
        <w:t>ی</w:t>
      </w:r>
      <w:r w:rsidRPr="00B957B9">
        <w:rPr>
          <w:rFonts w:cs="B Mitra"/>
          <w:sz w:val="28"/>
          <w:szCs w:val="28"/>
          <w:rtl/>
        </w:rPr>
        <w:t xml:space="preserve"> است. هوش رقابت</w:t>
      </w:r>
      <w:r w:rsidRPr="00B957B9">
        <w:rPr>
          <w:rFonts w:cs="B Mitra" w:hint="cs"/>
          <w:sz w:val="28"/>
          <w:szCs w:val="28"/>
          <w:rtl/>
        </w:rPr>
        <w:t>ی</w:t>
      </w:r>
      <w:r w:rsidRPr="00B957B9">
        <w:rPr>
          <w:rFonts w:cs="B Mitra"/>
          <w:sz w:val="28"/>
          <w:szCs w:val="28"/>
          <w:rtl/>
        </w:rPr>
        <w:t xml:space="preserve"> مد</w:t>
      </w:r>
      <w:r w:rsidRPr="00B957B9">
        <w:rPr>
          <w:rFonts w:cs="B Mitra" w:hint="cs"/>
          <w:sz w:val="28"/>
          <w:szCs w:val="28"/>
          <w:rtl/>
        </w:rPr>
        <w:t>ی</w:t>
      </w:r>
      <w:r w:rsidRPr="00B957B9">
        <w:rPr>
          <w:rFonts w:cs="B Mitra" w:hint="eastAsia"/>
          <w:sz w:val="28"/>
          <w:szCs w:val="28"/>
          <w:rtl/>
        </w:rPr>
        <w:t>ران</w:t>
      </w:r>
      <w:r w:rsidRPr="00B957B9">
        <w:rPr>
          <w:rFonts w:cs="B Mitra"/>
          <w:sz w:val="28"/>
          <w:szCs w:val="28"/>
          <w:rtl/>
        </w:rPr>
        <w:t xml:space="preserve"> ارشد </w:t>
      </w:r>
      <w:r w:rsidR="00AB7326">
        <w:rPr>
          <w:rFonts w:cs="B Mitra" w:hint="cs"/>
          <w:sz w:val="28"/>
          <w:szCs w:val="28"/>
          <w:rtl/>
        </w:rPr>
        <w:t>را قادر می سازد</w:t>
      </w:r>
      <w:r w:rsidRPr="00B957B9">
        <w:rPr>
          <w:rFonts w:cs="B Mitra"/>
          <w:sz w:val="28"/>
          <w:szCs w:val="28"/>
          <w:rtl/>
        </w:rPr>
        <w:t xml:space="preserve"> تا در مورد همه چ</w:t>
      </w:r>
      <w:r w:rsidRPr="00B957B9">
        <w:rPr>
          <w:rFonts w:cs="B Mitra" w:hint="cs"/>
          <w:sz w:val="28"/>
          <w:szCs w:val="28"/>
          <w:rtl/>
        </w:rPr>
        <w:t>ی</w:t>
      </w:r>
      <w:r w:rsidRPr="00B957B9">
        <w:rPr>
          <w:rFonts w:cs="B Mitra" w:hint="eastAsia"/>
          <w:sz w:val="28"/>
          <w:szCs w:val="28"/>
          <w:rtl/>
        </w:rPr>
        <w:t>ز،</w:t>
      </w:r>
      <w:r w:rsidRPr="00B957B9">
        <w:rPr>
          <w:rFonts w:cs="B Mitra"/>
          <w:sz w:val="28"/>
          <w:szCs w:val="28"/>
          <w:rtl/>
        </w:rPr>
        <w:t xml:space="preserve"> از بازار</w:t>
      </w:r>
      <w:r w:rsidRPr="00B957B9">
        <w:rPr>
          <w:rFonts w:cs="B Mitra" w:hint="cs"/>
          <w:sz w:val="28"/>
          <w:szCs w:val="28"/>
          <w:rtl/>
        </w:rPr>
        <w:t>ی</w:t>
      </w:r>
      <w:r w:rsidRPr="00B957B9">
        <w:rPr>
          <w:rFonts w:cs="B Mitra" w:hint="eastAsia"/>
          <w:sz w:val="28"/>
          <w:szCs w:val="28"/>
          <w:rtl/>
        </w:rPr>
        <w:t>اب</w:t>
      </w:r>
      <w:r w:rsidRPr="00B957B9">
        <w:rPr>
          <w:rFonts w:cs="B Mitra" w:hint="cs"/>
          <w:sz w:val="28"/>
          <w:szCs w:val="28"/>
          <w:rtl/>
        </w:rPr>
        <w:t>ی</w:t>
      </w:r>
      <w:r w:rsidRPr="00B957B9">
        <w:rPr>
          <w:rFonts w:cs="B Mitra" w:hint="eastAsia"/>
          <w:sz w:val="28"/>
          <w:szCs w:val="28"/>
          <w:rtl/>
        </w:rPr>
        <w:t>،</w:t>
      </w:r>
      <w:r w:rsidRPr="00B957B9">
        <w:rPr>
          <w:rFonts w:cs="B Mitra"/>
          <w:sz w:val="28"/>
          <w:szCs w:val="28"/>
          <w:rtl/>
        </w:rPr>
        <w:t xml:space="preserve"> تحق</w:t>
      </w:r>
      <w:r w:rsidRPr="00B957B9">
        <w:rPr>
          <w:rFonts w:cs="B Mitra" w:hint="cs"/>
          <w:sz w:val="28"/>
          <w:szCs w:val="28"/>
          <w:rtl/>
        </w:rPr>
        <w:t>ی</w:t>
      </w:r>
      <w:r w:rsidRPr="00B957B9">
        <w:rPr>
          <w:rFonts w:cs="B Mitra" w:hint="eastAsia"/>
          <w:sz w:val="28"/>
          <w:szCs w:val="28"/>
          <w:rtl/>
        </w:rPr>
        <w:t>ق</w:t>
      </w:r>
      <w:r w:rsidRPr="00B957B9">
        <w:rPr>
          <w:rFonts w:cs="B Mitra"/>
          <w:sz w:val="28"/>
          <w:szCs w:val="28"/>
          <w:rtl/>
        </w:rPr>
        <w:t xml:space="preserve"> و توسعه، و تاکت</w:t>
      </w:r>
      <w:r w:rsidRPr="00B957B9">
        <w:rPr>
          <w:rFonts w:cs="B Mitra" w:hint="cs"/>
          <w:sz w:val="28"/>
          <w:szCs w:val="28"/>
          <w:rtl/>
        </w:rPr>
        <w:t>ی</w:t>
      </w:r>
      <w:r w:rsidRPr="00B957B9">
        <w:rPr>
          <w:rFonts w:cs="B Mitra" w:hint="eastAsia"/>
          <w:sz w:val="28"/>
          <w:szCs w:val="28"/>
          <w:rtl/>
        </w:rPr>
        <w:t>ک‌ها</w:t>
      </w:r>
      <w:r w:rsidRPr="00B957B9">
        <w:rPr>
          <w:rFonts w:cs="B Mitra" w:hint="cs"/>
          <w:sz w:val="28"/>
          <w:szCs w:val="28"/>
          <w:rtl/>
        </w:rPr>
        <w:t>ی</w:t>
      </w:r>
      <w:r w:rsidRPr="00B957B9">
        <w:rPr>
          <w:rFonts w:cs="B Mitra"/>
          <w:sz w:val="28"/>
          <w:szCs w:val="28"/>
          <w:rtl/>
        </w:rPr>
        <w:t xml:space="preserve"> سرما</w:t>
      </w:r>
      <w:r w:rsidRPr="00B957B9">
        <w:rPr>
          <w:rFonts w:cs="B Mitra" w:hint="cs"/>
          <w:sz w:val="28"/>
          <w:szCs w:val="28"/>
          <w:rtl/>
        </w:rPr>
        <w:t>ی</w:t>
      </w:r>
      <w:r w:rsidRPr="00B957B9">
        <w:rPr>
          <w:rFonts w:cs="B Mitra" w:hint="eastAsia"/>
          <w:sz w:val="28"/>
          <w:szCs w:val="28"/>
          <w:rtl/>
        </w:rPr>
        <w:t>ه‌گذار</w:t>
      </w:r>
      <w:r w:rsidRPr="00B957B9">
        <w:rPr>
          <w:rFonts w:cs="B Mitra" w:hint="cs"/>
          <w:sz w:val="28"/>
          <w:szCs w:val="28"/>
          <w:rtl/>
        </w:rPr>
        <w:t>ی</w:t>
      </w:r>
      <w:r w:rsidRPr="00B957B9">
        <w:rPr>
          <w:rFonts w:cs="B Mitra"/>
          <w:sz w:val="28"/>
          <w:szCs w:val="28"/>
          <w:rtl/>
        </w:rPr>
        <w:t xml:space="preserve"> گرفته تا استراتژ</w:t>
      </w:r>
      <w:r w:rsidRPr="00B957B9">
        <w:rPr>
          <w:rFonts w:cs="B Mitra" w:hint="cs"/>
          <w:sz w:val="28"/>
          <w:szCs w:val="28"/>
          <w:rtl/>
        </w:rPr>
        <w:t>ی‌</w:t>
      </w:r>
      <w:r w:rsidRPr="00B957B9">
        <w:rPr>
          <w:rFonts w:cs="B Mitra" w:hint="eastAsia"/>
          <w:sz w:val="28"/>
          <w:szCs w:val="28"/>
          <w:rtl/>
        </w:rPr>
        <w:t>ها</w:t>
      </w:r>
      <w:r w:rsidRPr="00B957B9">
        <w:rPr>
          <w:rFonts w:cs="B Mitra" w:hint="cs"/>
          <w:sz w:val="28"/>
          <w:szCs w:val="28"/>
          <w:rtl/>
        </w:rPr>
        <w:t>ی</w:t>
      </w:r>
      <w:r w:rsidRPr="00B957B9">
        <w:rPr>
          <w:rFonts w:cs="B Mitra"/>
          <w:sz w:val="28"/>
          <w:szCs w:val="28"/>
          <w:rtl/>
        </w:rPr>
        <w:t xml:space="preserve"> بلندمدت </w:t>
      </w:r>
      <w:r w:rsidR="00AB7326">
        <w:rPr>
          <w:rFonts w:cs="B Mitra" w:hint="cs"/>
          <w:sz w:val="28"/>
          <w:szCs w:val="28"/>
          <w:rtl/>
        </w:rPr>
        <w:t>کسب و کار</w:t>
      </w:r>
      <w:r w:rsidRPr="00B957B9">
        <w:rPr>
          <w:rFonts w:cs="B Mitra" w:hint="eastAsia"/>
          <w:sz w:val="28"/>
          <w:szCs w:val="28"/>
          <w:rtl/>
        </w:rPr>
        <w:t>،</w:t>
      </w:r>
      <w:r w:rsidRPr="00B957B9">
        <w:rPr>
          <w:rFonts w:cs="B Mitra"/>
          <w:sz w:val="28"/>
          <w:szCs w:val="28"/>
          <w:rtl/>
        </w:rPr>
        <w:t xml:space="preserve"> </w:t>
      </w:r>
      <w:r w:rsidR="00AB7326" w:rsidRPr="00B957B9">
        <w:rPr>
          <w:rFonts w:cs="B Mitra"/>
          <w:sz w:val="28"/>
          <w:szCs w:val="28"/>
          <w:rtl/>
        </w:rPr>
        <w:t xml:space="preserve">آگاهانه </w:t>
      </w:r>
      <w:r w:rsidRPr="00B957B9">
        <w:rPr>
          <w:rFonts w:cs="B Mitra"/>
          <w:sz w:val="28"/>
          <w:szCs w:val="28"/>
          <w:rtl/>
        </w:rPr>
        <w:t>تصم</w:t>
      </w:r>
      <w:r w:rsidRPr="00B957B9">
        <w:rPr>
          <w:rFonts w:cs="B Mitra" w:hint="cs"/>
          <w:sz w:val="28"/>
          <w:szCs w:val="28"/>
          <w:rtl/>
        </w:rPr>
        <w:t>ی</w:t>
      </w:r>
      <w:r w:rsidRPr="00B957B9">
        <w:rPr>
          <w:rFonts w:cs="B Mitra" w:hint="eastAsia"/>
          <w:sz w:val="28"/>
          <w:szCs w:val="28"/>
          <w:rtl/>
        </w:rPr>
        <w:t>م‌گ</w:t>
      </w:r>
      <w:r w:rsidRPr="00B957B9">
        <w:rPr>
          <w:rFonts w:cs="B Mitra" w:hint="cs"/>
          <w:sz w:val="28"/>
          <w:szCs w:val="28"/>
          <w:rtl/>
        </w:rPr>
        <w:t>ی</w:t>
      </w:r>
      <w:r w:rsidRPr="00B957B9">
        <w:rPr>
          <w:rFonts w:cs="B Mitra" w:hint="eastAsia"/>
          <w:sz w:val="28"/>
          <w:szCs w:val="28"/>
          <w:rtl/>
        </w:rPr>
        <w:t>ر</w:t>
      </w:r>
      <w:r w:rsidRPr="00B957B9">
        <w:rPr>
          <w:rFonts w:cs="B Mitra" w:hint="cs"/>
          <w:sz w:val="28"/>
          <w:szCs w:val="28"/>
          <w:rtl/>
        </w:rPr>
        <w:t>ی</w:t>
      </w:r>
      <w:r w:rsidRPr="00B957B9">
        <w:rPr>
          <w:rFonts w:cs="B Mitra"/>
          <w:sz w:val="28"/>
          <w:szCs w:val="28"/>
          <w:rtl/>
        </w:rPr>
        <w:t xml:space="preserve"> </w:t>
      </w:r>
      <w:r w:rsidR="00AB7326">
        <w:rPr>
          <w:rFonts w:cs="B Mitra" w:hint="cs"/>
          <w:sz w:val="28"/>
          <w:szCs w:val="28"/>
          <w:rtl/>
        </w:rPr>
        <w:t>کنند</w:t>
      </w:r>
      <w:r w:rsidRPr="00B957B9">
        <w:rPr>
          <w:rFonts w:cs="B Mitra"/>
          <w:sz w:val="28"/>
          <w:szCs w:val="28"/>
          <w:rtl/>
        </w:rPr>
        <w:t>. هوش رقابت</w:t>
      </w:r>
      <w:r w:rsidRPr="00B957B9">
        <w:rPr>
          <w:rFonts w:cs="B Mitra" w:hint="cs"/>
          <w:sz w:val="28"/>
          <w:szCs w:val="28"/>
          <w:rtl/>
        </w:rPr>
        <w:t>ی</w:t>
      </w:r>
      <w:r w:rsidRPr="00B957B9">
        <w:rPr>
          <w:rFonts w:cs="B Mitra"/>
          <w:sz w:val="28"/>
          <w:szCs w:val="28"/>
          <w:rtl/>
        </w:rPr>
        <w:t xml:space="preserve"> </w:t>
      </w:r>
      <w:r w:rsidR="008C4BC7">
        <w:rPr>
          <w:rFonts w:cs="B Mitra" w:hint="cs"/>
          <w:sz w:val="28"/>
          <w:szCs w:val="28"/>
          <w:rtl/>
        </w:rPr>
        <w:t>اثربخش،</w:t>
      </w:r>
      <w:r w:rsidRPr="00B957B9">
        <w:rPr>
          <w:rFonts w:cs="B Mitra"/>
          <w:sz w:val="28"/>
          <w:szCs w:val="28"/>
          <w:rtl/>
        </w:rPr>
        <w:t xml:space="preserve"> فرآ</w:t>
      </w:r>
      <w:r w:rsidRPr="00B957B9">
        <w:rPr>
          <w:rFonts w:cs="B Mitra" w:hint="cs"/>
          <w:sz w:val="28"/>
          <w:szCs w:val="28"/>
          <w:rtl/>
        </w:rPr>
        <w:t>ی</w:t>
      </w:r>
      <w:r w:rsidRPr="00B957B9">
        <w:rPr>
          <w:rFonts w:cs="B Mitra" w:hint="eastAsia"/>
          <w:sz w:val="28"/>
          <w:szCs w:val="28"/>
          <w:rtl/>
        </w:rPr>
        <w:t>ند</w:t>
      </w:r>
      <w:r w:rsidRPr="00B957B9">
        <w:rPr>
          <w:rFonts w:cs="B Mitra" w:hint="cs"/>
          <w:sz w:val="28"/>
          <w:szCs w:val="28"/>
          <w:rtl/>
        </w:rPr>
        <w:t>ی</w:t>
      </w:r>
      <w:r w:rsidRPr="00B957B9">
        <w:rPr>
          <w:rFonts w:cs="B Mitra"/>
          <w:sz w:val="28"/>
          <w:szCs w:val="28"/>
          <w:rtl/>
        </w:rPr>
        <w:t xml:space="preserve"> مست</w:t>
      </w:r>
      <w:r w:rsidRPr="00B957B9">
        <w:rPr>
          <w:rFonts w:cs="B Mitra" w:hint="eastAsia"/>
          <w:sz w:val="28"/>
          <w:szCs w:val="28"/>
          <w:rtl/>
        </w:rPr>
        <w:t>مر</w:t>
      </w:r>
      <w:r w:rsidRPr="00B957B9">
        <w:rPr>
          <w:rFonts w:cs="B Mitra"/>
          <w:sz w:val="28"/>
          <w:szCs w:val="28"/>
          <w:rtl/>
        </w:rPr>
        <w:t xml:space="preserve"> است که </w:t>
      </w:r>
      <w:r w:rsidR="00C20E69">
        <w:rPr>
          <w:rFonts w:cs="B Mitra" w:hint="cs"/>
          <w:sz w:val="28"/>
          <w:szCs w:val="28"/>
          <w:rtl/>
        </w:rPr>
        <w:t>به</w:t>
      </w:r>
      <w:r w:rsidRPr="00B957B9">
        <w:rPr>
          <w:rFonts w:cs="B Mitra"/>
          <w:sz w:val="28"/>
          <w:szCs w:val="28"/>
          <w:rtl/>
        </w:rPr>
        <w:t xml:space="preserve"> تحل</w:t>
      </w:r>
      <w:r w:rsidRPr="00B957B9">
        <w:rPr>
          <w:rFonts w:cs="B Mitra" w:hint="cs"/>
          <w:sz w:val="28"/>
          <w:szCs w:val="28"/>
          <w:rtl/>
        </w:rPr>
        <w:t>ی</w:t>
      </w:r>
      <w:r w:rsidRPr="00B957B9">
        <w:rPr>
          <w:rFonts w:cs="B Mitra" w:hint="eastAsia"/>
          <w:sz w:val="28"/>
          <w:szCs w:val="28"/>
          <w:rtl/>
        </w:rPr>
        <w:t>ل</w:t>
      </w:r>
      <w:r w:rsidRPr="00B957B9">
        <w:rPr>
          <w:rFonts w:cs="B Mitra"/>
          <w:sz w:val="28"/>
          <w:szCs w:val="28"/>
          <w:rtl/>
        </w:rPr>
        <w:t xml:space="preserve"> </w:t>
      </w:r>
      <w:r w:rsidR="008C4BC7" w:rsidRPr="00B957B9">
        <w:rPr>
          <w:rFonts w:cs="B Mitra"/>
          <w:sz w:val="28"/>
          <w:szCs w:val="28"/>
          <w:rtl/>
        </w:rPr>
        <w:t>قانون</w:t>
      </w:r>
      <w:r w:rsidR="008C4BC7" w:rsidRPr="00B957B9">
        <w:rPr>
          <w:rFonts w:cs="B Mitra" w:hint="cs"/>
          <w:sz w:val="28"/>
          <w:szCs w:val="28"/>
          <w:rtl/>
        </w:rPr>
        <w:t>ی</w:t>
      </w:r>
      <w:r w:rsidR="008C4BC7" w:rsidRPr="00B957B9">
        <w:rPr>
          <w:rFonts w:cs="B Mitra"/>
          <w:sz w:val="28"/>
          <w:szCs w:val="28"/>
          <w:rtl/>
        </w:rPr>
        <w:t xml:space="preserve"> و اخلاق</w:t>
      </w:r>
      <w:r w:rsidR="008C4BC7" w:rsidRPr="00B957B9">
        <w:rPr>
          <w:rFonts w:cs="B Mitra" w:hint="cs"/>
          <w:sz w:val="28"/>
          <w:szCs w:val="28"/>
          <w:rtl/>
        </w:rPr>
        <w:t>ی</w:t>
      </w:r>
      <w:r w:rsidR="008C4BC7" w:rsidRPr="00B957B9">
        <w:rPr>
          <w:rFonts w:cs="B Mitra"/>
          <w:sz w:val="28"/>
          <w:szCs w:val="28"/>
          <w:rtl/>
        </w:rPr>
        <w:t xml:space="preserve"> </w:t>
      </w:r>
      <w:r w:rsidRPr="00B957B9">
        <w:rPr>
          <w:rFonts w:cs="B Mitra"/>
          <w:sz w:val="28"/>
          <w:szCs w:val="28"/>
          <w:rtl/>
        </w:rPr>
        <w:t xml:space="preserve">اطلاعات </w:t>
      </w:r>
      <w:r w:rsidR="005A246C">
        <w:rPr>
          <w:rFonts w:cs="B Mitra" w:hint="cs"/>
          <w:sz w:val="28"/>
          <w:szCs w:val="28"/>
          <w:rtl/>
        </w:rPr>
        <w:t xml:space="preserve">می </w:t>
      </w:r>
      <w:r w:rsidR="00C20E69">
        <w:rPr>
          <w:rFonts w:cs="B Mitra" w:hint="cs"/>
          <w:sz w:val="28"/>
          <w:szCs w:val="28"/>
          <w:rtl/>
        </w:rPr>
        <w:t>پردازد</w:t>
      </w:r>
      <w:r w:rsidRPr="00B957B9">
        <w:rPr>
          <w:rFonts w:cs="B Mitra"/>
          <w:sz w:val="28"/>
          <w:szCs w:val="28"/>
          <w:rtl/>
        </w:rPr>
        <w:t>.</w:t>
      </w:r>
    </w:p>
    <w:p w14:paraId="63ED7D1A" w14:textId="6AD65285" w:rsidR="00B957B9" w:rsidRDefault="00B957B9" w:rsidP="00B957B9">
      <w:pPr>
        <w:jc w:val="both"/>
        <w:rPr>
          <w:rFonts w:cs="B Mitra"/>
          <w:sz w:val="28"/>
          <w:szCs w:val="28"/>
          <w:rtl/>
        </w:rPr>
      </w:pPr>
      <w:r w:rsidRPr="00B957B9">
        <w:rPr>
          <w:rFonts w:cs="B Mitra"/>
          <w:sz w:val="28"/>
          <w:szCs w:val="28"/>
          <w:rtl/>
        </w:rPr>
        <w:t>ط</w:t>
      </w:r>
      <w:r w:rsidRPr="00B957B9">
        <w:rPr>
          <w:rFonts w:cs="B Mitra" w:hint="cs"/>
          <w:sz w:val="28"/>
          <w:szCs w:val="28"/>
          <w:rtl/>
        </w:rPr>
        <w:t>ی</w:t>
      </w:r>
      <w:r w:rsidRPr="00B957B9">
        <w:rPr>
          <w:rFonts w:cs="B Mitra" w:hint="eastAsia"/>
          <w:sz w:val="28"/>
          <w:szCs w:val="28"/>
          <w:rtl/>
        </w:rPr>
        <w:t>ف</w:t>
      </w:r>
      <w:r w:rsidRPr="00B957B9">
        <w:rPr>
          <w:rFonts w:cs="B Mitra"/>
          <w:sz w:val="28"/>
          <w:szCs w:val="28"/>
          <w:rtl/>
        </w:rPr>
        <w:t xml:space="preserve"> </w:t>
      </w:r>
      <w:r w:rsidR="00E332A8">
        <w:rPr>
          <w:rFonts w:cs="B Mitra" w:hint="cs"/>
          <w:sz w:val="28"/>
          <w:szCs w:val="28"/>
          <w:rtl/>
        </w:rPr>
        <w:t>وسیعی</w:t>
      </w:r>
      <w:r w:rsidRPr="00B957B9">
        <w:rPr>
          <w:rFonts w:cs="B Mitra"/>
          <w:sz w:val="28"/>
          <w:szCs w:val="28"/>
          <w:rtl/>
        </w:rPr>
        <w:t xml:space="preserve"> از ابزارها</w:t>
      </w:r>
      <w:r w:rsidRPr="00B957B9">
        <w:rPr>
          <w:rFonts w:cs="B Mitra" w:hint="cs"/>
          <w:sz w:val="28"/>
          <w:szCs w:val="28"/>
          <w:rtl/>
        </w:rPr>
        <w:t>ی</w:t>
      </w:r>
      <w:r w:rsidRPr="00B957B9">
        <w:rPr>
          <w:rFonts w:cs="B Mitra"/>
          <w:sz w:val="28"/>
          <w:szCs w:val="28"/>
          <w:rtl/>
        </w:rPr>
        <w:t xml:space="preserve"> تحل</w:t>
      </w:r>
      <w:r w:rsidRPr="00B957B9">
        <w:rPr>
          <w:rFonts w:cs="B Mitra" w:hint="cs"/>
          <w:sz w:val="28"/>
          <w:szCs w:val="28"/>
          <w:rtl/>
        </w:rPr>
        <w:t>ی</w:t>
      </w:r>
      <w:r w:rsidRPr="00B957B9">
        <w:rPr>
          <w:rFonts w:cs="B Mitra" w:hint="eastAsia"/>
          <w:sz w:val="28"/>
          <w:szCs w:val="28"/>
          <w:rtl/>
        </w:rPr>
        <w:t>ل</w:t>
      </w:r>
      <w:r w:rsidRPr="00B957B9">
        <w:rPr>
          <w:rFonts w:cs="B Mitra" w:hint="cs"/>
          <w:sz w:val="28"/>
          <w:szCs w:val="28"/>
          <w:rtl/>
        </w:rPr>
        <w:t>ی</w:t>
      </w:r>
      <w:r w:rsidR="00E332A8">
        <w:rPr>
          <w:rFonts w:cs="B Mitra" w:hint="cs"/>
          <w:sz w:val="28"/>
          <w:szCs w:val="28"/>
          <w:rtl/>
        </w:rPr>
        <w:t xml:space="preserve"> (لوکس و پسکه، 2002)</w:t>
      </w:r>
      <w:r w:rsidRPr="00B957B9">
        <w:rPr>
          <w:rFonts w:cs="B Mitra"/>
          <w:sz w:val="28"/>
          <w:szCs w:val="28"/>
          <w:rtl/>
        </w:rPr>
        <w:t xml:space="preserve"> در فعال</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ها</w:t>
      </w:r>
      <w:r w:rsidRPr="00B957B9">
        <w:rPr>
          <w:rFonts w:cs="B Mitra" w:hint="cs"/>
          <w:sz w:val="28"/>
          <w:szCs w:val="28"/>
          <w:rtl/>
        </w:rPr>
        <w:t>ی</w:t>
      </w:r>
      <w:r w:rsidR="007E32EF">
        <w:rPr>
          <w:rFonts w:cs="B Mitra" w:hint="cs"/>
          <w:sz w:val="28"/>
          <w:szCs w:val="28"/>
          <w:rtl/>
        </w:rPr>
        <w:t xml:space="preserve"> مربوط به</w:t>
      </w:r>
      <w:r w:rsidRPr="00B957B9">
        <w:rPr>
          <w:rFonts w:cs="B Mitra"/>
          <w:sz w:val="28"/>
          <w:szCs w:val="28"/>
          <w:rtl/>
        </w:rPr>
        <w:t xml:space="preserve"> هوش رقابت</w:t>
      </w:r>
      <w:r w:rsidRPr="00B957B9">
        <w:rPr>
          <w:rFonts w:cs="B Mitra" w:hint="cs"/>
          <w:sz w:val="28"/>
          <w:szCs w:val="28"/>
          <w:rtl/>
        </w:rPr>
        <w:t>ی</w:t>
      </w:r>
      <w:r w:rsidRPr="00B957B9">
        <w:rPr>
          <w:rFonts w:cs="B Mitra"/>
          <w:sz w:val="28"/>
          <w:szCs w:val="28"/>
          <w:rtl/>
        </w:rPr>
        <w:t xml:space="preserve"> استفاده م</w:t>
      </w:r>
      <w:r w:rsidRPr="00B957B9">
        <w:rPr>
          <w:rFonts w:cs="B Mitra" w:hint="cs"/>
          <w:sz w:val="28"/>
          <w:szCs w:val="28"/>
          <w:rtl/>
        </w:rPr>
        <w:t>ی</w:t>
      </w:r>
      <w:r w:rsidRPr="00B957B9">
        <w:rPr>
          <w:rFonts w:cs="B Mitra"/>
          <w:sz w:val="28"/>
          <w:szCs w:val="28"/>
          <w:rtl/>
        </w:rPr>
        <w:t xml:space="preserve"> شود. با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حال،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007E32EF">
        <w:rPr>
          <w:rFonts w:cs="B Mitra" w:hint="cs"/>
          <w:sz w:val="28"/>
          <w:szCs w:val="28"/>
          <w:rtl/>
        </w:rPr>
        <w:t xml:space="preserve"> </w:t>
      </w:r>
      <w:r w:rsidR="00D22BE6">
        <w:rPr>
          <w:rFonts w:cs="B Mitra" w:hint="cs"/>
          <w:sz w:val="28"/>
          <w:szCs w:val="28"/>
          <w:rtl/>
        </w:rPr>
        <w:t>برای</w:t>
      </w:r>
      <w:r w:rsidRPr="00B957B9">
        <w:rPr>
          <w:rFonts w:cs="B Mitra"/>
          <w:sz w:val="28"/>
          <w:szCs w:val="28"/>
          <w:rtl/>
        </w:rPr>
        <w:t xml:space="preserve"> حوزه هوش رقابت</w:t>
      </w:r>
      <w:r w:rsidRPr="00B957B9">
        <w:rPr>
          <w:rFonts w:cs="B Mitra" w:hint="cs"/>
          <w:sz w:val="28"/>
          <w:szCs w:val="28"/>
          <w:rtl/>
        </w:rPr>
        <w:t>ی</w:t>
      </w:r>
      <w:r w:rsidRPr="00B957B9">
        <w:rPr>
          <w:rFonts w:cs="B Mitra"/>
          <w:sz w:val="28"/>
          <w:szCs w:val="28"/>
          <w:rtl/>
        </w:rPr>
        <w:t xml:space="preserve"> و ابزارها</w:t>
      </w:r>
      <w:r w:rsidRPr="00B957B9">
        <w:rPr>
          <w:rFonts w:cs="B Mitra" w:hint="cs"/>
          <w:sz w:val="28"/>
          <w:szCs w:val="28"/>
          <w:rtl/>
        </w:rPr>
        <w:t>یی</w:t>
      </w:r>
      <w:r w:rsidRPr="00B957B9">
        <w:rPr>
          <w:rFonts w:cs="B Mitra"/>
          <w:sz w:val="28"/>
          <w:szCs w:val="28"/>
          <w:rtl/>
        </w:rPr>
        <w:t xml:space="preserve"> </w:t>
      </w:r>
      <w:r w:rsidR="007E32EF">
        <w:rPr>
          <w:rFonts w:cs="B Mitra" w:hint="cs"/>
          <w:sz w:val="28"/>
          <w:szCs w:val="28"/>
          <w:rtl/>
        </w:rPr>
        <w:t>همچون</w:t>
      </w:r>
      <w:r w:rsidRPr="00B957B9">
        <w:rPr>
          <w:rFonts w:cs="B Mitra"/>
          <w:sz w:val="28"/>
          <w:szCs w:val="28"/>
          <w:rtl/>
        </w:rPr>
        <w:t xml:space="preserve"> باز</w:t>
      </w:r>
      <w:r w:rsidRPr="00B957B9">
        <w:rPr>
          <w:rFonts w:cs="B Mitra" w:hint="cs"/>
          <w:sz w:val="28"/>
          <w:szCs w:val="28"/>
          <w:rtl/>
        </w:rPr>
        <w:t>ی‌</w:t>
      </w:r>
      <w:r w:rsidRPr="00B957B9">
        <w:rPr>
          <w:rFonts w:cs="B Mitra" w:hint="eastAsia"/>
          <w:sz w:val="28"/>
          <w:szCs w:val="28"/>
          <w:rtl/>
        </w:rPr>
        <w:t>ساز</w:t>
      </w:r>
      <w:r w:rsidRPr="00B957B9">
        <w:rPr>
          <w:rFonts w:cs="B Mitra" w:hint="cs"/>
          <w:sz w:val="28"/>
          <w:szCs w:val="28"/>
          <w:rtl/>
        </w:rPr>
        <w:t>ی</w:t>
      </w:r>
      <w:r w:rsidRPr="00B957B9">
        <w:rPr>
          <w:rFonts w:cs="B Mitra"/>
          <w:sz w:val="28"/>
          <w:szCs w:val="28"/>
          <w:rtl/>
        </w:rPr>
        <w:t xml:space="preserve"> </w:t>
      </w:r>
      <w:r w:rsidR="007E32EF">
        <w:rPr>
          <w:rFonts w:cs="B Mitra" w:hint="cs"/>
          <w:sz w:val="28"/>
          <w:szCs w:val="28"/>
          <w:rtl/>
        </w:rPr>
        <w:t>جنگ کسب و کار</w:t>
      </w:r>
      <w:r w:rsidRPr="00B957B9">
        <w:rPr>
          <w:rFonts w:cs="B Mitra"/>
          <w:sz w:val="28"/>
          <w:szCs w:val="28"/>
          <w:rtl/>
        </w:rPr>
        <w:t xml:space="preserve"> </w:t>
      </w:r>
      <w:r w:rsidR="00D22BE6">
        <w:rPr>
          <w:rFonts w:cs="B Mitra" w:hint="cs"/>
          <w:sz w:val="28"/>
          <w:szCs w:val="28"/>
          <w:rtl/>
        </w:rPr>
        <w:t>حائز اهمیت</w:t>
      </w:r>
      <w:r w:rsidRPr="00B957B9">
        <w:rPr>
          <w:rFonts w:cs="B Mitra"/>
          <w:sz w:val="28"/>
          <w:szCs w:val="28"/>
          <w:rtl/>
        </w:rPr>
        <w:t xml:space="preserve"> است (فصل 9). </w:t>
      </w:r>
      <w:r w:rsidR="00D22BE6">
        <w:rPr>
          <w:rFonts w:cs="B Mitra" w:hint="cs"/>
          <w:sz w:val="28"/>
          <w:szCs w:val="28"/>
          <w:rtl/>
        </w:rPr>
        <w:t>افزون</w:t>
      </w:r>
      <w:r w:rsidRPr="00B957B9">
        <w:rPr>
          <w:rFonts w:cs="B Mitra"/>
          <w:sz w:val="28"/>
          <w:szCs w:val="28"/>
          <w:rtl/>
        </w:rPr>
        <w:t xml:space="preserve"> بر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نگ</w:t>
      </w:r>
      <w:r w:rsidR="00D22BE6">
        <w:rPr>
          <w:rFonts w:cs="B Mitra" w:hint="cs"/>
          <w:sz w:val="28"/>
          <w:szCs w:val="28"/>
          <w:rtl/>
        </w:rPr>
        <w:t>ا</w:t>
      </w:r>
      <w:r w:rsidRPr="00B957B9">
        <w:rPr>
          <w:rFonts w:cs="B Mitra"/>
          <w:sz w:val="28"/>
          <w:szCs w:val="28"/>
          <w:rtl/>
        </w:rPr>
        <w:t>ر</w:t>
      </w:r>
      <w:r w:rsidRPr="00B957B9">
        <w:rPr>
          <w:rFonts w:cs="B Mitra" w:hint="cs"/>
          <w:sz w:val="28"/>
          <w:szCs w:val="28"/>
          <w:rtl/>
        </w:rPr>
        <w:t>ی</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(فصل 3) ک</w:t>
      </w:r>
      <w:r w:rsidRPr="00B957B9">
        <w:rPr>
          <w:rFonts w:cs="B Mitra" w:hint="eastAsia"/>
          <w:sz w:val="28"/>
          <w:szCs w:val="28"/>
          <w:rtl/>
        </w:rPr>
        <w:t>ه</w:t>
      </w:r>
      <w:r w:rsidRPr="00B957B9">
        <w:rPr>
          <w:rFonts w:cs="B Mitra"/>
          <w:sz w:val="28"/>
          <w:szCs w:val="28"/>
          <w:rtl/>
        </w:rPr>
        <w:t xml:space="preserve"> به عنوان فرآ</w:t>
      </w:r>
      <w:r w:rsidRPr="00B957B9">
        <w:rPr>
          <w:rFonts w:cs="B Mitra" w:hint="cs"/>
          <w:sz w:val="28"/>
          <w:szCs w:val="28"/>
          <w:rtl/>
        </w:rPr>
        <w:t>ی</w:t>
      </w:r>
      <w:r w:rsidRPr="00B957B9">
        <w:rPr>
          <w:rFonts w:cs="B Mitra" w:hint="eastAsia"/>
          <w:sz w:val="28"/>
          <w:szCs w:val="28"/>
          <w:rtl/>
        </w:rPr>
        <w:t>ند</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س</w:t>
      </w:r>
      <w:r w:rsidRPr="00B957B9">
        <w:rPr>
          <w:rFonts w:cs="B Mitra" w:hint="cs"/>
          <w:sz w:val="28"/>
          <w:szCs w:val="28"/>
          <w:rtl/>
        </w:rPr>
        <w:t>ی</w:t>
      </w:r>
      <w:r w:rsidRPr="00B957B9">
        <w:rPr>
          <w:rFonts w:cs="B Mitra" w:hint="eastAsia"/>
          <w:sz w:val="28"/>
          <w:szCs w:val="28"/>
          <w:rtl/>
        </w:rPr>
        <w:t>ستم</w:t>
      </w:r>
      <w:r w:rsidRPr="00B957B9">
        <w:rPr>
          <w:rFonts w:cs="B Mitra"/>
          <w:sz w:val="28"/>
          <w:szCs w:val="28"/>
          <w:rtl/>
        </w:rPr>
        <w:t xml:space="preserve"> هشدار </w:t>
      </w:r>
      <w:r w:rsidR="00D22BE6">
        <w:rPr>
          <w:rFonts w:cs="B Mitra" w:hint="cs"/>
          <w:sz w:val="28"/>
          <w:szCs w:val="28"/>
          <w:rtl/>
        </w:rPr>
        <w:t>زودهنگام</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w:t>
      </w:r>
      <w:r w:rsidR="00D22BE6">
        <w:rPr>
          <w:rFonts w:cs="B Mitra" w:hint="cs"/>
          <w:sz w:val="28"/>
          <w:szCs w:val="28"/>
          <w:rtl/>
        </w:rPr>
        <w:t xml:space="preserve">نیز </w:t>
      </w:r>
      <w:r w:rsidRPr="00B957B9">
        <w:rPr>
          <w:rFonts w:cs="B Mitra"/>
          <w:sz w:val="28"/>
          <w:szCs w:val="28"/>
          <w:rtl/>
        </w:rPr>
        <w:t>نامگذار</w:t>
      </w:r>
      <w:r w:rsidRPr="00B957B9">
        <w:rPr>
          <w:rFonts w:cs="B Mitra" w:hint="cs"/>
          <w:sz w:val="28"/>
          <w:szCs w:val="28"/>
          <w:rtl/>
        </w:rPr>
        <w:t>ی</w:t>
      </w:r>
      <w:r w:rsidRPr="00B957B9">
        <w:rPr>
          <w:rFonts w:cs="B Mitra"/>
          <w:sz w:val="28"/>
          <w:szCs w:val="28"/>
          <w:rtl/>
        </w:rPr>
        <w:t xml:space="preserve"> شده است</w:t>
      </w:r>
      <w:r w:rsidR="00D22BE6">
        <w:rPr>
          <w:rFonts w:cs="B Mitra" w:hint="cs"/>
          <w:sz w:val="28"/>
          <w:szCs w:val="28"/>
          <w:rtl/>
        </w:rPr>
        <w:t xml:space="preserve"> (شوارتز، 2005)</w:t>
      </w:r>
      <w:r w:rsidRPr="00B957B9">
        <w:rPr>
          <w:rFonts w:cs="B Mitra"/>
          <w:sz w:val="28"/>
          <w:szCs w:val="28"/>
          <w:rtl/>
        </w:rPr>
        <w:t>، برا</w:t>
      </w:r>
      <w:r w:rsidRPr="00B957B9">
        <w:rPr>
          <w:rFonts w:cs="B Mitra" w:hint="cs"/>
          <w:sz w:val="28"/>
          <w:szCs w:val="28"/>
          <w:rtl/>
        </w:rPr>
        <w:t>ی</w:t>
      </w:r>
      <w:r w:rsidRPr="00B957B9">
        <w:rPr>
          <w:rFonts w:cs="B Mitra"/>
          <w:sz w:val="28"/>
          <w:szCs w:val="28"/>
          <w:rtl/>
        </w:rPr>
        <w:t xml:space="preserve"> هوش رقابت</w:t>
      </w:r>
      <w:r w:rsidRPr="00B957B9">
        <w:rPr>
          <w:rFonts w:cs="B Mitra" w:hint="cs"/>
          <w:sz w:val="28"/>
          <w:szCs w:val="28"/>
          <w:rtl/>
        </w:rPr>
        <w:t>ی</w:t>
      </w:r>
      <w:r w:rsidRPr="00B957B9">
        <w:rPr>
          <w:rFonts w:cs="B Mitra"/>
          <w:sz w:val="28"/>
          <w:szCs w:val="28"/>
          <w:rtl/>
        </w:rPr>
        <w:t xml:space="preserve"> </w:t>
      </w:r>
      <w:r w:rsidR="00D22BE6">
        <w:rPr>
          <w:rFonts w:cs="B Mitra" w:hint="cs"/>
          <w:sz w:val="28"/>
          <w:szCs w:val="28"/>
          <w:rtl/>
        </w:rPr>
        <w:t>سودمند خواهد بود (کورتز، 2003؛ گیلاد، 2004).</w:t>
      </w:r>
      <w:r w:rsidRPr="00B957B9">
        <w:rPr>
          <w:rFonts w:cs="B Mitra"/>
          <w:sz w:val="28"/>
          <w:szCs w:val="28"/>
          <w:rtl/>
        </w:rPr>
        <w:t xml:space="preserve"> </w:t>
      </w:r>
      <w:r w:rsidR="00B57E51">
        <w:rPr>
          <w:rFonts w:cs="B Mitra" w:hint="cs"/>
          <w:sz w:val="28"/>
          <w:szCs w:val="28"/>
          <w:rtl/>
        </w:rPr>
        <w:t xml:space="preserve">گرچه </w:t>
      </w:r>
      <w:r w:rsidR="00645E27" w:rsidRPr="00B957B9">
        <w:rPr>
          <w:rFonts w:cs="B Mitra"/>
          <w:sz w:val="28"/>
          <w:szCs w:val="28"/>
          <w:rtl/>
        </w:rPr>
        <w:t>در فصل 9</w:t>
      </w:r>
      <w:r w:rsidR="00645E27">
        <w:rPr>
          <w:rFonts w:cs="B Mitra" w:hint="cs"/>
          <w:sz w:val="28"/>
          <w:szCs w:val="28"/>
          <w:rtl/>
        </w:rPr>
        <w:t>،</w:t>
      </w:r>
      <w:r w:rsidR="00645E27" w:rsidRPr="00B957B9">
        <w:rPr>
          <w:rFonts w:cs="B Mitra"/>
          <w:sz w:val="28"/>
          <w:szCs w:val="28"/>
          <w:rtl/>
        </w:rPr>
        <w:t xml:space="preserve"> </w:t>
      </w:r>
      <w:r w:rsidRPr="00B957B9">
        <w:rPr>
          <w:rFonts w:cs="B Mitra"/>
          <w:sz w:val="28"/>
          <w:szCs w:val="28"/>
          <w:rtl/>
        </w:rPr>
        <w:t>باز</w:t>
      </w:r>
      <w:r w:rsidRPr="00B957B9">
        <w:rPr>
          <w:rFonts w:cs="B Mitra" w:hint="cs"/>
          <w:sz w:val="28"/>
          <w:szCs w:val="28"/>
          <w:rtl/>
        </w:rPr>
        <w:t>ی</w:t>
      </w:r>
      <w:r w:rsidRPr="00B957B9">
        <w:rPr>
          <w:rFonts w:cs="B Mitra"/>
          <w:sz w:val="28"/>
          <w:szCs w:val="28"/>
          <w:rtl/>
        </w:rPr>
        <w:t xml:space="preserve"> جنگ </w:t>
      </w:r>
      <w:r w:rsidR="00645E27">
        <w:rPr>
          <w:rFonts w:cs="B Mitra" w:hint="cs"/>
          <w:sz w:val="28"/>
          <w:szCs w:val="28"/>
          <w:rtl/>
        </w:rPr>
        <w:t>کسب و کار</w:t>
      </w:r>
      <w:r w:rsidRPr="00B957B9">
        <w:rPr>
          <w:rFonts w:cs="B Mitra"/>
          <w:sz w:val="28"/>
          <w:szCs w:val="28"/>
          <w:rtl/>
        </w:rPr>
        <w:t xml:space="preserve"> مورد بحث قرار گرفت</w:t>
      </w:r>
      <w:r w:rsidR="00645E27">
        <w:rPr>
          <w:rFonts w:cs="B Mitra" w:hint="cs"/>
          <w:sz w:val="28"/>
          <w:szCs w:val="28"/>
          <w:rtl/>
        </w:rPr>
        <w:t xml:space="preserve"> </w:t>
      </w:r>
      <w:r w:rsidRPr="00B957B9">
        <w:rPr>
          <w:rFonts w:cs="B Mitra"/>
          <w:sz w:val="28"/>
          <w:szCs w:val="28"/>
          <w:rtl/>
        </w:rPr>
        <w:t xml:space="preserve">و </w:t>
      </w:r>
      <w:r w:rsidR="00645E27">
        <w:rPr>
          <w:rFonts w:cs="B Mitra" w:hint="cs"/>
          <w:sz w:val="28"/>
          <w:szCs w:val="28"/>
          <w:rtl/>
        </w:rPr>
        <w:t>اهمیت آن برای</w:t>
      </w:r>
      <w:r w:rsidRPr="00B957B9">
        <w:rPr>
          <w:rFonts w:cs="B Mitra"/>
          <w:sz w:val="28"/>
          <w:szCs w:val="28"/>
          <w:rtl/>
        </w:rPr>
        <w:t xml:space="preserve"> تمرکز بر رقابت </w:t>
      </w:r>
      <w:r w:rsidR="00645E27">
        <w:rPr>
          <w:rFonts w:cs="B Mitra" w:hint="cs"/>
          <w:sz w:val="28"/>
          <w:szCs w:val="28"/>
          <w:rtl/>
        </w:rPr>
        <w:t>در</w:t>
      </w:r>
      <w:r w:rsidRPr="00B957B9">
        <w:rPr>
          <w:rFonts w:cs="B Mitra"/>
          <w:sz w:val="28"/>
          <w:szCs w:val="28"/>
          <w:rtl/>
        </w:rPr>
        <w:t xml:space="preserve"> ح</w:t>
      </w:r>
      <w:r w:rsidRPr="00B957B9">
        <w:rPr>
          <w:rFonts w:cs="B Mitra" w:hint="eastAsia"/>
          <w:sz w:val="28"/>
          <w:szCs w:val="28"/>
          <w:rtl/>
        </w:rPr>
        <w:t>وزه</w:t>
      </w:r>
      <w:r w:rsidRPr="00B957B9">
        <w:rPr>
          <w:rFonts w:cs="B Mitra"/>
          <w:sz w:val="28"/>
          <w:szCs w:val="28"/>
          <w:rtl/>
        </w:rPr>
        <w:t xml:space="preserve"> هوش رقابت</w:t>
      </w:r>
      <w:r w:rsidRPr="00B957B9">
        <w:rPr>
          <w:rFonts w:cs="B Mitra" w:hint="cs"/>
          <w:sz w:val="28"/>
          <w:szCs w:val="28"/>
          <w:rtl/>
        </w:rPr>
        <w:t>ی</w:t>
      </w:r>
      <w:r w:rsidRPr="00B957B9">
        <w:rPr>
          <w:rFonts w:cs="B Mitra"/>
          <w:sz w:val="28"/>
          <w:szCs w:val="28"/>
          <w:rtl/>
        </w:rPr>
        <w:t xml:space="preserve"> آشکار است، </w:t>
      </w:r>
      <w:r w:rsidR="00B57E51">
        <w:rPr>
          <w:rFonts w:cs="B Mitra" w:hint="cs"/>
          <w:sz w:val="28"/>
          <w:szCs w:val="28"/>
          <w:rtl/>
        </w:rPr>
        <w:t>اما در مورد</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Pr="00B957B9">
        <w:rPr>
          <w:rFonts w:cs="B Mitra"/>
          <w:sz w:val="28"/>
          <w:szCs w:val="28"/>
          <w:rtl/>
        </w:rPr>
        <w:t xml:space="preserve"> و </w:t>
      </w:r>
      <w:r w:rsidR="00B57E51">
        <w:rPr>
          <w:rFonts w:cs="B Mitra" w:hint="cs"/>
          <w:sz w:val="28"/>
          <w:szCs w:val="28"/>
          <w:rtl/>
        </w:rPr>
        <w:t>اهمیت</w:t>
      </w:r>
      <w:r w:rsidRPr="00B957B9">
        <w:rPr>
          <w:rFonts w:cs="B Mitra"/>
          <w:sz w:val="28"/>
          <w:szCs w:val="28"/>
          <w:rtl/>
        </w:rPr>
        <w:t xml:space="preserve"> آن </w:t>
      </w:r>
      <w:r w:rsidR="00B57E51">
        <w:rPr>
          <w:rFonts w:cs="B Mitra" w:hint="cs"/>
          <w:sz w:val="28"/>
          <w:szCs w:val="28"/>
          <w:rtl/>
        </w:rPr>
        <w:t>برای</w:t>
      </w:r>
      <w:r w:rsidRPr="00B957B9">
        <w:rPr>
          <w:rFonts w:cs="B Mitra"/>
          <w:sz w:val="28"/>
          <w:szCs w:val="28"/>
          <w:rtl/>
        </w:rPr>
        <w:t xml:space="preserve"> هوش رقابت</w:t>
      </w:r>
      <w:r w:rsidRPr="00B957B9">
        <w:rPr>
          <w:rFonts w:cs="B Mitra" w:hint="cs"/>
          <w:sz w:val="28"/>
          <w:szCs w:val="28"/>
          <w:rtl/>
        </w:rPr>
        <w:t>ی</w:t>
      </w:r>
      <w:r w:rsidRPr="00B957B9">
        <w:rPr>
          <w:rFonts w:cs="B Mitra"/>
          <w:sz w:val="28"/>
          <w:szCs w:val="28"/>
          <w:rtl/>
        </w:rPr>
        <w:t xml:space="preserve"> بحث </w:t>
      </w:r>
      <w:r w:rsidR="00B57E51">
        <w:rPr>
          <w:rFonts w:cs="B Mitra" w:hint="cs"/>
          <w:sz w:val="28"/>
          <w:szCs w:val="28"/>
          <w:rtl/>
        </w:rPr>
        <w:t>می شود</w:t>
      </w:r>
      <w:r w:rsidRPr="00B957B9">
        <w:rPr>
          <w:rFonts w:cs="B Mitra"/>
          <w:sz w:val="28"/>
          <w:szCs w:val="28"/>
          <w:rtl/>
        </w:rPr>
        <w:t>.</w:t>
      </w:r>
    </w:p>
    <w:p w14:paraId="4D2F231E" w14:textId="37D0AA6B" w:rsidR="00392BC4" w:rsidRDefault="00D213EC" w:rsidP="00D213EC">
      <w:pPr>
        <w:jc w:val="center"/>
        <w:rPr>
          <w:rFonts w:cs="B Mitra"/>
          <w:sz w:val="28"/>
          <w:szCs w:val="28"/>
          <w:rtl/>
        </w:rPr>
      </w:pPr>
      <w:r>
        <w:rPr>
          <w:rFonts w:cs="B Mitra" w:hint="cs"/>
          <w:noProof/>
          <w:sz w:val="28"/>
          <w:szCs w:val="28"/>
        </w:rPr>
        <w:drawing>
          <wp:inline distT="0" distB="0" distL="0" distR="0" wp14:anchorId="7AA2C5FB" wp14:editId="24EB8D1C">
            <wp:extent cx="4800600" cy="387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00600" cy="3873500"/>
                    </a:xfrm>
                    <a:prstGeom prst="rect">
                      <a:avLst/>
                    </a:prstGeom>
                    <a:noFill/>
                    <a:ln>
                      <a:noFill/>
                    </a:ln>
                  </pic:spPr>
                </pic:pic>
              </a:graphicData>
            </a:graphic>
          </wp:inline>
        </w:drawing>
      </w:r>
    </w:p>
    <w:p w14:paraId="24A0EFE8" w14:textId="77777777" w:rsidR="00392BC4" w:rsidRDefault="00392BC4" w:rsidP="00547F54">
      <w:pPr>
        <w:jc w:val="center"/>
        <w:rPr>
          <w:rFonts w:cs="B Mitra"/>
          <w:sz w:val="28"/>
          <w:szCs w:val="28"/>
          <w:rtl/>
        </w:rPr>
      </w:pPr>
      <w:r w:rsidRPr="00B669BB">
        <w:rPr>
          <w:rFonts w:cs="B Mitra"/>
          <w:sz w:val="28"/>
          <w:szCs w:val="28"/>
          <w:rtl/>
        </w:rPr>
        <w:t xml:space="preserve">شکل </w:t>
      </w:r>
      <w:r w:rsidRPr="00B669BB">
        <w:rPr>
          <w:rFonts w:cs="B Mitra" w:hint="cs"/>
          <w:sz w:val="28"/>
          <w:szCs w:val="28"/>
          <w:rtl/>
        </w:rPr>
        <w:t>12-3.</w:t>
      </w:r>
      <w:r w:rsidRPr="00B669BB">
        <w:rPr>
          <w:rFonts w:cs="B Mitra"/>
          <w:sz w:val="28"/>
          <w:szCs w:val="28"/>
          <w:rtl/>
        </w:rPr>
        <w:t xml:space="preserve"> فرآ</w:t>
      </w:r>
      <w:r w:rsidRPr="00B669BB">
        <w:rPr>
          <w:rFonts w:cs="B Mitra" w:hint="cs"/>
          <w:sz w:val="28"/>
          <w:szCs w:val="28"/>
          <w:rtl/>
        </w:rPr>
        <w:t>ی</w:t>
      </w:r>
      <w:r w:rsidRPr="00B669BB">
        <w:rPr>
          <w:rFonts w:cs="B Mitra" w:hint="eastAsia"/>
          <w:sz w:val="28"/>
          <w:szCs w:val="28"/>
          <w:rtl/>
        </w:rPr>
        <w:t>ند</w:t>
      </w:r>
      <w:r w:rsidRPr="00B669BB">
        <w:rPr>
          <w:rFonts w:cs="B Mitra"/>
          <w:sz w:val="28"/>
          <w:szCs w:val="28"/>
          <w:rtl/>
        </w:rPr>
        <w:t xml:space="preserve"> استراتژ</w:t>
      </w:r>
      <w:r w:rsidRPr="00B669BB">
        <w:rPr>
          <w:rFonts w:cs="B Mitra" w:hint="cs"/>
          <w:sz w:val="28"/>
          <w:szCs w:val="28"/>
          <w:rtl/>
        </w:rPr>
        <w:t>ی</w:t>
      </w:r>
      <w:r w:rsidRPr="00B669BB">
        <w:rPr>
          <w:rFonts w:cs="B Mitra"/>
          <w:sz w:val="28"/>
          <w:szCs w:val="28"/>
          <w:rtl/>
        </w:rPr>
        <w:t xml:space="preserve"> رقابت</w:t>
      </w:r>
      <w:r w:rsidRPr="00B669BB">
        <w:rPr>
          <w:rFonts w:cs="B Mitra" w:hint="cs"/>
          <w:sz w:val="28"/>
          <w:szCs w:val="28"/>
          <w:rtl/>
        </w:rPr>
        <w:t>ی</w:t>
      </w:r>
      <w:r w:rsidRPr="00B669BB">
        <w:rPr>
          <w:rFonts w:cs="B Mitra"/>
          <w:sz w:val="28"/>
          <w:szCs w:val="28"/>
          <w:rtl/>
        </w:rPr>
        <w:t xml:space="preserve"> آ</w:t>
      </w:r>
      <w:r w:rsidRPr="00B669BB">
        <w:rPr>
          <w:rFonts w:cs="B Mitra" w:hint="cs"/>
          <w:sz w:val="28"/>
          <w:szCs w:val="28"/>
          <w:rtl/>
        </w:rPr>
        <w:t>ی</w:t>
      </w:r>
      <w:r w:rsidRPr="00B669BB">
        <w:rPr>
          <w:rFonts w:cs="B Mitra" w:hint="eastAsia"/>
          <w:sz w:val="28"/>
          <w:szCs w:val="28"/>
          <w:rtl/>
        </w:rPr>
        <w:t>نده</w:t>
      </w:r>
      <w:r w:rsidRPr="00B669BB">
        <w:rPr>
          <w:rFonts w:cs="B Mitra"/>
          <w:sz w:val="28"/>
          <w:szCs w:val="28"/>
          <w:rtl/>
        </w:rPr>
        <w:t xml:space="preserve"> نگر</w:t>
      </w:r>
      <w:r w:rsidRPr="00B669BB">
        <w:rPr>
          <w:rFonts w:cs="B Mitra" w:hint="cs"/>
          <w:sz w:val="28"/>
          <w:szCs w:val="28"/>
          <w:rtl/>
        </w:rPr>
        <w:t xml:space="preserve"> (شوارتز، رام، و روهربک، 2018)</w:t>
      </w:r>
    </w:p>
    <w:p w14:paraId="28E533AD" w14:textId="1E19CCA6" w:rsidR="00B957B9" w:rsidRPr="00B957B9" w:rsidRDefault="00B957B9" w:rsidP="00B957B9">
      <w:pPr>
        <w:jc w:val="both"/>
        <w:rPr>
          <w:rFonts w:cs="B Mitra"/>
          <w:sz w:val="28"/>
          <w:szCs w:val="28"/>
          <w:rtl/>
        </w:rPr>
      </w:pPr>
      <w:r w:rsidRPr="00B957B9">
        <w:rPr>
          <w:rFonts w:cs="B Mitra" w:hint="eastAsia"/>
          <w:sz w:val="28"/>
          <w:szCs w:val="28"/>
          <w:rtl/>
        </w:rPr>
        <w:t>گ</w:t>
      </w:r>
      <w:r w:rsidRPr="00B957B9">
        <w:rPr>
          <w:rFonts w:cs="B Mitra" w:hint="cs"/>
          <w:sz w:val="28"/>
          <w:szCs w:val="28"/>
          <w:rtl/>
        </w:rPr>
        <w:t>ی</w:t>
      </w:r>
      <w:r w:rsidRPr="00B957B9">
        <w:rPr>
          <w:rFonts w:cs="B Mitra" w:hint="eastAsia"/>
          <w:sz w:val="28"/>
          <w:szCs w:val="28"/>
          <w:rtl/>
        </w:rPr>
        <w:t>لاد</w:t>
      </w:r>
      <w:r w:rsidRPr="00B957B9">
        <w:rPr>
          <w:rFonts w:cs="B Mitra"/>
          <w:sz w:val="28"/>
          <w:szCs w:val="28"/>
          <w:rtl/>
        </w:rPr>
        <w:t xml:space="preserve"> (2004) </w:t>
      </w:r>
      <w:r w:rsidR="00AD50A3">
        <w:rPr>
          <w:rFonts w:cs="B Mitra" w:hint="cs"/>
          <w:sz w:val="28"/>
          <w:szCs w:val="28"/>
          <w:rtl/>
        </w:rPr>
        <w:t>اجرای</w:t>
      </w:r>
      <w:r w:rsidRPr="00B957B9">
        <w:rPr>
          <w:rFonts w:cs="B Mitra"/>
          <w:sz w:val="28"/>
          <w:szCs w:val="28"/>
          <w:rtl/>
        </w:rPr>
        <w:t xml:space="preserve"> س</w:t>
      </w:r>
      <w:r w:rsidRPr="00B957B9">
        <w:rPr>
          <w:rFonts w:cs="B Mitra" w:hint="cs"/>
          <w:sz w:val="28"/>
          <w:szCs w:val="28"/>
          <w:rtl/>
        </w:rPr>
        <w:t>ی</w:t>
      </w:r>
      <w:r w:rsidRPr="00B957B9">
        <w:rPr>
          <w:rFonts w:cs="B Mitra" w:hint="eastAsia"/>
          <w:sz w:val="28"/>
          <w:szCs w:val="28"/>
          <w:rtl/>
        </w:rPr>
        <w:t>ستم</w:t>
      </w:r>
      <w:r w:rsidRPr="00B957B9">
        <w:rPr>
          <w:rFonts w:cs="B Mitra"/>
          <w:sz w:val="28"/>
          <w:szCs w:val="28"/>
          <w:rtl/>
        </w:rPr>
        <w:t xml:space="preserve"> ها</w:t>
      </w:r>
      <w:r w:rsidRPr="00B957B9">
        <w:rPr>
          <w:rFonts w:cs="B Mitra" w:hint="cs"/>
          <w:sz w:val="28"/>
          <w:szCs w:val="28"/>
          <w:rtl/>
        </w:rPr>
        <w:t>ی</w:t>
      </w:r>
      <w:r w:rsidRPr="00B957B9">
        <w:rPr>
          <w:rFonts w:cs="B Mitra"/>
          <w:sz w:val="28"/>
          <w:szCs w:val="28"/>
          <w:rtl/>
        </w:rPr>
        <w:t xml:space="preserve"> هشدار زودهنگام رقابت</w:t>
      </w:r>
      <w:r w:rsidRPr="00B957B9">
        <w:rPr>
          <w:rFonts w:cs="B Mitra" w:hint="cs"/>
          <w:sz w:val="28"/>
          <w:szCs w:val="28"/>
          <w:rtl/>
        </w:rPr>
        <w:t>ی</w:t>
      </w:r>
      <w:r w:rsidRPr="00B957B9">
        <w:rPr>
          <w:rFonts w:cs="B Mitra"/>
          <w:sz w:val="28"/>
          <w:szCs w:val="28"/>
          <w:rtl/>
        </w:rPr>
        <w:t xml:space="preserve"> را به عنوان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w:t>
      </w:r>
      <w:r w:rsidR="001B5987">
        <w:rPr>
          <w:rFonts w:cs="B Mitra" w:hint="cs"/>
          <w:sz w:val="28"/>
          <w:szCs w:val="28"/>
          <w:rtl/>
        </w:rPr>
        <w:t>مولفه</w:t>
      </w:r>
      <w:r w:rsidRPr="00B957B9">
        <w:rPr>
          <w:rFonts w:cs="B Mitra"/>
          <w:sz w:val="28"/>
          <w:szCs w:val="28"/>
          <w:rtl/>
        </w:rPr>
        <w:t xml:space="preserve"> کل</w:t>
      </w:r>
      <w:r w:rsidRPr="00B957B9">
        <w:rPr>
          <w:rFonts w:cs="B Mitra" w:hint="cs"/>
          <w:sz w:val="28"/>
          <w:szCs w:val="28"/>
          <w:rtl/>
        </w:rPr>
        <w:t>ی</w:t>
      </w:r>
      <w:r w:rsidRPr="00B957B9">
        <w:rPr>
          <w:rFonts w:cs="B Mitra" w:hint="eastAsia"/>
          <w:sz w:val="28"/>
          <w:szCs w:val="28"/>
          <w:rtl/>
        </w:rPr>
        <w:t>د</w:t>
      </w:r>
      <w:r w:rsidRPr="00B957B9">
        <w:rPr>
          <w:rFonts w:cs="B Mitra" w:hint="cs"/>
          <w:sz w:val="28"/>
          <w:szCs w:val="28"/>
          <w:rtl/>
        </w:rPr>
        <w:t>ی</w:t>
      </w:r>
      <w:r w:rsidRPr="00B957B9">
        <w:rPr>
          <w:rFonts w:cs="B Mitra"/>
          <w:sz w:val="28"/>
          <w:szCs w:val="28"/>
          <w:rtl/>
        </w:rPr>
        <w:t xml:space="preserve"> هوش رقابت</w:t>
      </w:r>
      <w:r w:rsidRPr="00B957B9">
        <w:rPr>
          <w:rFonts w:cs="B Mitra" w:hint="cs"/>
          <w:sz w:val="28"/>
          <w:szCs w:val="28"/>
          <w:rtl/>
        </w:rPr>
        <w:t>ی</w:t>
      </w:r>
      <w:r w:rsidRPr="00B957B9">
        <w:rPr>
          <w:rFonts w:cs="B Mitra"/>
          <w:sz w:val="28"/>
          <w:szCs w:val="28"/>
          <w:rtl/>
        </w:rPr>
        <w:t xml:space="preserve"> توص</w:t>
      </w:r>
      <w:r w:rsidRPr="00B957B9">
        <w:rPr>
          <w:rFonts w:cs="B Mitra" w:hint="cs"/>
          <w:sz w:val="28"/>
          <w:szCs w:val="28"/>
          <w:rtl/>
        </w:rPr>
        <w:t>ی</w:t>
      </w:r>
      <w:r w:rsidRPr="00B957B9">
        <w:rPr>
          <w:rFonts w:cs="B Mitra" w:hint="eastAsia"/>
          <w:sz w:val="28"/>
          <w:szCs w:val="28"/>
          <w:rtl/>
        </w:rPr>
        <w:t>ف</w:t>
      </w:r>
      <w:r w:rsidRPr="00B957B9">
        <w:rPr>
          <w:rFonts w:cs="B Mitra"/>
          <w:sz w:val="28"/>
          <w:szCs w:val="28"/>
          <w:rtl/>
        </w:rPr>
        <w:t xml:space="preserve"> م</w:t>
      </w:r>
      <w:r w:rsidRPr="00B957B9">
        <w:rPr>
          <w:rFonts w:cs="B Mitra" w:hint="cs"/>
          <w:sz w:val="28"/>
          <w:szCs w:val="28"/>
          <w:rtl/>
        </w:rPr>
        <w:t>ی</w:t>
      </w:r>
      <w:r w:rsidRPr="00B957B9">
        <w:rPr>
          <w:rFonts w:cs="B Mitra"/>
          <w:sz w:val="28"/>
          <w:szCs w:val="28"/>
          <w:rtl/>
        </w:rPr>
        <w:t xml:space="preserve"> کند. هدف چن</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س</w:t>
      </w:r>
      <w:r w:rsidRPr="00B957B9">
        <w:rPr>
          <w:rFonts w:cs="B Mitra" w:hint="cs"/>
          <w:sz w:val="28"/>
          <w:szCs w:val="28"/>
          <w:rtl/>
        </w:rPr>
        <w:t>ی</w:t>
      </w:r>
      <w:r w:rsidRPr="00B957B9">
        <w:rPr>
          <w:rFonts w:cs="B Mitra" w:hint="eastAsia"/>
          <w:sz w:val="28"/>
          <w:szCs w:val="28"/>
          <w:rtl/>
        </w:rPr>
        <w:t>ستم</w:t>
      </w:r>
      <w:r w:rsidRPr="00B957B9">
        <w:rPr>
          <w:rFonts w:cs="B Mitra" w:hint="cs"/>
          <w:sz w:val="28"/>
          <w:szCs w:val="28"/>
          <w:rtl/>
        </w:rPr>
        <w:t>ی</w:t>
      </w:r>
      <w:r w:rsidR="003360F5">
        <w:rPr>
          <w:rFonts w:cs="B Mitra" w:hint="cs"/>
          <w:sz w:val="28"/>
          <w:szCs w:val="28"/>
          <w:rtl/>
        </w:rPr>
        <w:t>،</w:t>
      </w:r>
      <w:r w:rsidRPr="00B957B9">
        <w:rPr>
          <w:rFonts w:cs="B Mitra"/>
          <w:sz w:val="28"/>
          <w:szCs w:val="28"/>
          <w:rtl/>
        </w:rPr>
        <w:t xml:space="preserve"> تشخ</w:t>
      </w:r>
      <w:r w:rsidRPr="00B957B9">
        <w:rPr>
          <w:rFonts w:cs="B Mitra" w:hint="cs"/>
          <w:sz w:val="28"/>
          <w:szCs w:val="28"/>
          <w:rtl/>
        </w:rPr>
        <w:t>ی</w:t>
      </w:r>
      <w:r w:rsidRPr="00B957B9">
        <w:rPr>
          <w:rFonts w:cs="B Mitra" w:hint="eastAsia"/>
          <w:sz w:val="28"/>
          <w:szCs w:val="28"/>
          <w:rtl/>
        </w:rPr>
        <w:t>ص</w:t>
      </w:r>
      <w:r w:rsidRPr="00B957B9">
        <w:rPr>
          <w:rFonts w:cs="B Mitra"/>
          <w:sz w:val="28"/>
          <w:szCs w:val="28"/>
          <w:rtl/>
        </w:rPr>
        <w:t xml:space="preserve"> </w:t>
      </w:r>
      <w:r w:rsidR="003360F5">
        <w:rPr>
          <w:rFonts w:cs="B Mitra" w:hint="cs"/>
          <w:sz w:val="28"/>
          <w:szCs w:val="28"/>
          <w:rtl/>
        </w:rPr>
        <w:t>نشانگر</w:t>
      </w:r>
      <w:r w:rsidRPr="00B957B9">
        <w:rPr>
          <w:rFonts w:cs="B Mitra"/>
          <w:sz w:val="28"/>
          <w:szCs w:val="28"/>
          <w:rtl/>
        </w:rPr>
        <w:t>ها</w:t>
      </w:r>
      <w:r w:rsidRPr="00B957B9">
        <w:rPr>
          <w:rFonts w:cs="B Mitra" w:hint="cs"/>
          <w:sz w:val="28"/>
          <w:szCs w:val="28"/>
          <w:rtl/>
        </w:rPr>
        <w:t>ی</w:t>
      </w:r>
      <w:r w:rsidRPr="00B957B9">
        <w:rPr>
          <w:rFonts w:cs="B Mitra"/>
          <w:sz w:val="28"/>
          <w:szCs w:val="28"/>
          <w:rtl/>
        </w:rPr>
        <w:t xml:space="preserve"> ضع</w:t>
      </w:r>
      <w:r w:rsidRPr="00B957B9">
        <w:rPr>
          <w:rFonts w:cs="B Mitra" w:hint="cs"/>
          <w:sz w:val="28"/>
          <w:szCs w:val="28"/>
          <w:rtl/>
        </w:rPr>
        <w:t>ی</w:t>
      </w:r>
      <w:r w:rsidRPr="00B957B9">
        <w:rPr>
          <w:rFonts w:cs="B Mitra" w:hint="eastAsia"/>
          <w:sz w:val="28"/>
          <w:szCs w:val="28"/>
          <w:rtl/>
        </w:rPr>
        <w:t>ف</w:t>
      </w:r>
      <w:r w:rsidRPr="00B957B9">
        <w:rPr>
          <w:rFonts w:cs="B Mitra"/>
          <w:sz w:val="28"/>
          <w:szCs w:val="28"/>
          <w:rtl/>
        </w:rPr>
        <w:t xml:space="preserve"> تغ</w:t>
      </w:r>
      <w:r w:rsidRPr="00B957B9">
        <w:rPr>
          <w:rFonts w:cs="B Mitra" w:hint="cs"/>
          <w:sz w:val="28"/>
          <w:szCs w:val="28"/>
          <w:rtl/>
        </w:rPr>
        <w:t>یی</w:t>
      </w:r>
      <w:r w:rsidRPr="00B957B9">
        <w:rPr>
          <w:rFonts w:cs="B Mitra" w:hint="eastAsia"/>
          <w:sz w:val="28"/>
          <w:szCs w:val="28"/>
          <w:rtl/>
        </w:rPr>
        <w:t>ر</w:t>
      </w:r>
      <w:r w:rsidRPr="00B957B9">
        <w:rPr>
          <w:rFonts w:cs="B Mitra"/>
          <w:sz w:val="28"/>
          <w:szCs w:val="28"/>
          <w:rtl/>
        </w:rPr>
        <w:t xml:space="preserve"> قبل از </w:t>
      </w:r>
      <w:r w:rsidR="003360F5">
        <w:rPr>
          <w:rFonts w:cs="B Mitra" w:hint="cs"/>
          <w:sz w:val="28"/>
          <w:szCs w:val="28"/>
          <w:rtl/>
        </w:rPr>
        <w:t>تبدیل شدن</w:t>
      </w:r>
      <w:r w:rsidRPr="00B957B9">
        <w:rPr>
          <w:rFonts w:cs="B Mitra"/>
          <w:sz w:val="28"/>
          <w:szCs w:val="28"/>
          <w:rtl/>
        </w:rPr>
        <w:t xml:space="preserve"> آنها به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بحران کامل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شناسا</w:t>
      </w:r>
      <w:r w:rsidRPr="00B957B9">
        <w:rPr>
          <w:rFonts w:cs="B Mitra" w:hint="cs"/>
          <w:sz w:val="28"/>
          <w:szCs w:val="28"/>
          <w:rtl/>
        </w:rPr>
        <w:t>یی</w:t>
      </w:r>
      <w:r w:rsidRPr="00B957B9">
        <w:rPr>
          <w:rFonts w:cs="B Mitra"/>
          <w:sz w:val="28"/>
          <w:szCs w:val="28"/>
          <w:rtl/>
        </w:rPr>
        <w:t xml:space="preserve"> فرصت ها قبل از </w:t>
      </w:r>
      <w:r w:rsidR="003360F5">
        <w:rPr>
          <w:rFonts w:cs="B Mitra" w:hint="cs"/>
          <w:sz w:val="28"/>
          <w:szCs w:val="28"/>
          <w:rtl/>
        </w:rPr>
        <w:t>اقدام</w:t>
      </w:r>
      <w:r w:rsidRPr="00B957B9">
        <w:rPr>
          <w:rFonts w:cs="B Mitra"/>
          <w:sz w:val="28"/>
          <w:szCs w:val="28"/>
          <w:rtl/>
        </w:rPr>
        <w:t xml:space="preserve"> رقبا است (فولد</w:t>
      </w:r>
      <w:r w:rsidR="003360F5">
        <w:rPr>
          <w:rFonts w:cs="B Mitra" w:hint="cs"/>
          <w:sz w:val="28"/>
          <w:szCs w:val="28"/>
          <w:rtl/>
        </w:rPr>
        <w:t>،</w:t>
      </w:r>
      <w:r w:rsidRPr="00B957B9">
        <w:rPr>
          <w:rFonts w:cs="B Mitra"/>
          <w:sz w:val="28"/>
          <w:szCs w:val="28"/>
          <w:rtl/>
        </w:rPr>
        <w:t xml:space="preserve"> 2003). چن</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س</w:t>
      </w:r>
      <w:r w:rsidRPr="00B957B9">
        <w:rPr>
          <w:rFonts w:cs="B Mitra" w:hint="cs"/>
          <w:sz w:val="28"/>
          <w:szCs w:val="28"/>
          <w:rtl/>
        </w:rPr>
        <w:t>ی</w:t>
      </w:r>
      <w:r w:rsidRPr="00B957B9">
        <w:rPr>
          <w:rFonts w:cs="B Mitra" w:hint="eastAsia"/>
          <w:sz w:val="28"/>
          <w:szCs w:val="28"/>
          <w:rtl/>
        </w:rPr>
        <w:t>ستم</w:t>
      </w:r>
      <w:r w:rsidRPr="00B957B9">
        <w:rPr>
          <w:rFonts w:cs="B Mitra"/>
          <w:sz w:val="28"/>
          <w:szCs w:val="28"/>
          <w:rtl/>
        </w:rPr>
        <w:t xml:space="preserve"> ها</w:t>
      </w:r>
      <w:r w:rsidRPr="00B957B9">
        <w:rPr>
          <w:rFonts w:cs="B Mitra" w:hint="cs"/>
          <w:sz w:val="28"/>
          <w:szCs w:val="28"/>
          <w:rtl/>
        </w:rPr>
        <w:t>یی</w:t>
      </w:r>
      <w:r w:rsidRPr="00B957B9">
        <w:rPr>
          <w:rFonts w:cs="B Mitra"/>
          <w:sz w:val="28"/>
          <w:szCs w:val="28"/>
          <w:rtl/>
        </w:rPr>
        <w:t xml:space="preserve"> </w:t>
      </w:r>
      <w:r w:rsidR="009316FC">
        <w:rPr>
          <w:rFonts w:cs="B Mitra" w:hint="cs"/>
          <w:sz w:val="28"/>
          <w:szCs w:val="28"/>
          <w:rtl/>
        </w:rPr>
        <w:t>برای</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نگ</w:t>
      </w:r>
      <w:r w:rsidR="00D64666">
        <w:rPr>
          <w:rFonts w:cs="B Mitra" w:hint="cs"/>
          <w:sz w:val="28"/>
          <w:szCs w:val="28"/>
          <w:rtl/>
        </w:rPr>
        <w:t>ا</w:t>
      </w:r>
      <w:r w:rsidRPr="00B957B9">
        <w:rPr>
          <w:rFonts w:cs="B Mitra"/>
          <w:sz w:val="28"/>
          <w:szCs w:val="28"/>
          <w:rtl/>
        </w:rPr>
        <w:t>ر</w:t>
      </w:r>
      <w:r w:rsidRPr="00B957B9">
        <w:rPr>
          <w:rFonts w:cs="B Mitra" w:hint="cs"/>
          <w:sz w:val="28"/>
          <w:szCs w:val="28"/>
          <w:rtl/>
        </w:rPr>
        <w:t>ی</w:t>
      </w:r>
      <w:r w:rsidRPr="00B957B9">
        <w:rPr>
          <w:rFonts w:cs="B Mitra"/>
          <w:sz w:val="28"/>
          <w:szCs w:val="28"/>
          <w:rtl/>
        </w:rPr>
        <w:t xml:space="preserve"> و </w:t>
      </w:r>
      <w:r w:rsidR="009316FC" w:rsidRPr="00B957B9">
        <w:rPr>
          <w:rFonts w:cs="B Mitra"/>
          <w:sz w:val="28"/>
          <w:szCs w:val="28"/>
          <w:rtl/>
        </w:rPr>
        <w:t xml:space="preserve">ارائه </w:t>
      </w:r>
      <w:r w:rsidRPr="00B957B9">
        <w:rPr>
          <w:rFonts w:cs="B Mitra"/>
          <w:sz w:val="28"/>
          <w:szCs w:val="28"/>
          <w:rtl/>
        </w:rPr>
        <w:t>ب</w:t>
      </w:r>
      <w:r w:rsidRPr="00B957B9">
        <w:rPr>
          <w:rFonts w:cs="B Mitra" w:hint="cs"/>
          <w:sz w:val="28"/>
          <w:szCs w:val="28"/>
          <w:rtl/>
        </w:rPr>
        <w:t>ی</w:t>
      </w:r>
      <w:r w:rsidRPr="00B957B9">
        <w:rPr>
          <w:rFonts w:cs="B Mitra" w:hint="eastAsia"/>
          <w:sz w:val="28"/>
          <w:szCs w:val="28"/>
          <w:rtl/>
        </w:rPr>
        <w:t>نش</w:t>
      </w:r>
      <w:r w:rsidR="009316FC">
        <w:rPr>
          <w:rFonts w:cs="B Mitra" w:hint="cs"/>
          <w:sz w:val="28"/>
          <w:szCs w:val="28"/>
          <w:rtl/>
        </w:rPr>
        <w:t xml:space="preserve"> هایی به</w:t>
      </w:r>
      <w:r w:rsidRPr="00B957B9">
        <w:rPr>
          <w:rFonts w:cs="B Mitra"/>
          <w:sz w:val="28"/>
          <w:szCs w:val="28"/>
          <w:rtl/>
        </w:rPr>
        <w:t xml:space="preserve"> تصم</w:t>
      </w:r>
      <w:r w:rsidRPr="00B957B9">
        <w:rPr>
          <w:rFonts w:cs="B Mitra" w:hint="cs"/>
          <w:sz w:val="28"/>
          <w:szCs w:val="28"/>
          <w:rtl/>
        </w:rPr>
        <w:t>ی</w:t>
      </w:r>
      <w:r w:rsidRPr="00B957B9">
        <w:rPr>
          <w:rFonts w:cs="B Mitra" w:hint="eastAsia"/>
          <w:sz w:val="28"/>
          <w:szCs w:val="28"/>
          <w:rtl/>
        </w:rPr>
        <w:t>م</w:t>
      </w:r>
      <w:r w:rsidRPr="00B957B9">
        <w:rPr>
          <w:rFonts w:cs="B Mitra"/>
          <w:sz w:val="28"/>
          <w:szCs w:val="28"/>
          <w:rtl/>
        </w:rPr>
        <w:t xml:space="preserve"> گ</w:t>
      </w:r>
      <w:r w:rsidRPr="00B957B9">
        <w:rPr>
          <w:rFonts w:cs="B Mitra" w:hint="cs"/>
          <w:sz w:val="28"/>
          <w:szCs w:val="28"/>
          <w:rtl/>
        </w:rPr>
        <w:t>ی</w:t>
      </w:r>
      <w:r w:rsidRPr="00B957B9">
        <w:rPr>
          <w:rFonts w:cs="B Mitra" w:hint="eastAsia"/>
          <w:sz w:val="28"/>
          <w:szCs w:val="28"/>
          <w:rtl/>
        </w:rPr>
        <w:t>رندگان</w:t>
      </w:r>
      <w:r w:rsidRPr="00B957B9">
        <w:rPr>
          <w:rFonts w:cs="B Mitra"/>
          <w:sz w:val="28"/>
          <w:szCs w:val="28"/>
          <w:rtl/>
        </w:rPr>
        <w:t xml:space="preserve"> </w:t>
      </w:r>
      <w:r w:rsidR="009316FC">
        <w:rPr>
          <w:rFonts w:cs="B Mitra" w:hint="cs"/>
          <w:sz w:val="28"/>
          <w:szCs w:val="28"/>
          <w:rtl/>
        </w:rPr>
        <w:t xml:space="preserve">سودمند </w:t>
      </w:r>
      <w:r w:rsidRPr="00B957B9">
        <w:rPr>
          <w:rFonts w:cs="B Mitra"/>
          <w:sz w:val="28"/>
          <w:szCs w:val="28"/>
          <w:rtl/>
        </w:rPr>
        <w:t>هستند (برنهارت</w:t>
      </w:r>
      <w:r w:rsidR="00887CBA">
        <w:rPr>
          <w:rFonts w:cs="B Mitra" w:hint="cs"/>
          <w:sz w:val="28"/>
          <w:szCs w:val="28"/>
          <w:rtl/>
        </w:rPr>
        <w:t>،</w:t>
      </w:r>
      <w:r w:rsidRPr="00B957B9">
        <w:rPr>
          <w:rFonts w:cs="B Mitra"/>
          <w:sz w:val="28"/>
          <w:szCs w:val="28"/>
          <w:rtl/>
        </w:rPr>
        <w:t xml:space="preserve"> 2003).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فعال</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w:t>
      </w:r>
      <w:r w:rsidR="00EB0E9A">
        <w:rPr>
          <w:rFonts w:cs="B Mitra" w:hint="cs"/>
          <w:sz w:val="28"/>
          <w:szCs w:val="28"/>
          <w:rtl/>
        </w:rPr>
        <w:t>را</w:t>
      </w:r>
      <w:r w:rsidRPr="00B957B9">
        <w:rPr>
          <w:rFonts w:cs="B Mitra"/>
          <w:sz w:val="28"/>
          <w:szCs w:val="28"/>
          <w:rtl/>
        </w:rPr>
        <w:t xml:space="preserve"> س</w:t>
      </w:r>
      <w:r w:rsidRPr="00B957B9">
        <w:rPr>
          <w:rFonts w:cs="B Mitra" w:hint="cs"/>
          <w:sz w:val="28"/>
          <w:szCs w:val="28"/>
          <w:rtl/>
        </w:rPr>
        <w:t>ی</w:t>
      </w:r>
      <w:r w:rsidRPr="00B957B9">
        <w:rPr>
          <w:rFonts w:cs="B Mitra" w:hint="eastAsia"/>
          <w:sz w:val="28"/>
          <w:szCs w:val="28"/>
          <w:rtl/>
        </w:rPr>
        <w:t>ستم</w:t>
      </w:r>
      <w:r w:rsidRPr="00B957B9">
        <w:rPr>
          <w:rFonts w:cs="B Mitra"/>
          <w:sz w:val="28"/>
          <w:szCs w:val="28"/>
          <w:rtl/>
        </w:rPr>
        <w:t xml:space="preserve"> هشدار </w:t>
      </w:r>
      <w:r w:rsidR="00887CBA" w:rsidRPr="00B957B9">
        <w:rPr>
          <w:rFonts w:cs="B Mitra"/>
          <w:sz w:val="28"/>
          <w:szCs w:val="28"/>
          <w:rtl/>
        </w:rPr>
        <w:t xml:space="preserve">زودهنگام </w:t>
      </w:r>
      <w:r w:rsidR="00887CBA">
        <w:rPr>
          <w:rFonts w:cs="B Mitra" w:hint="cs"/>
          <w:sz w:val="28"/>
          <w:szCs w:val="28"/>
          <w:rtl/>
        </w:rPr>
        <w:t xml:space="preserve">(تیسون، 1997؛ بولد، 2003)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هشدار </w:t>
      </w:r>
      <w:r w:rsidR="00887CBA" w:rsidRPr="00B957B9">
        <w:rPr>
          <w:rFonts w:cs="B Mitra"/>
          <w:sz w:val="28"/>
          <w:szCs w:val="28"/>
          <w:rtl/>
        </w:rPr>
        <w:t xml:space="preserve">زودهنگام </w:t>
      </w:r>
      <w:r w:rsidRPr="00B957B9">
        <w:rPr>
          <w:rFonts w:cs="B Mitra"/>
          <w:sz w:val="28"/>
          <w:szCs w:val="28"/>
          <w:rtl/>
        </w:rPr>
        <w:t>استراتژ</w:t>
      </w:r>
      <w:r w:rsidRPr="00B957B9">
        <w:rPr>
          <w:rFonts w:cs="B Mitra" w:hint="cs"/>
          <w:sz w:val="28"/>
          <w:szCs w:val="28"/>
          <w:rtl/>
        </w:rPr>
        <w:t>ی</w:t>
      </w:r>
      <w:r w:rsidRPr="00B957B9">
        <w:rPr>
          <w:rFonts w:cs="B Mitra" w:hint="eastAsia"/>
          <w:sz w:val="28"/>
          <w:szCs w:val="28"/>
          <w:rtl/>
        </w:rPr>
        <w:t>ک</w:t>
      </w:r>
      <w:r w:rsidR="00887CBA">
        <w:rPr>
          <w:rFonts w:cs="B Mitra" w:hint="cs"/>
          <w:sz w:val="28"/>
          <w:szCs w:val="28"/>
          <w:rtl/>
        </w:rPr>
        <w:t xml:space="preserve"> (شوارتز، 2005؛ برنهارت، 2003)</w:t>
      </w:r>
      <w:r w:rsidRPr="00B957B9">
        <w:rPr>
          <w:rFonts w:cs="B Mitra"/>
          <w:sz w:val="28"/>
          <w:szCs w:val="28"/>
          <w:rtl/>
        </w:rPr>
        <w:t xml:space="preserve"> </w:t>
      </w:r>
      <w:r w:rsidR="00EB0E9A">
        <w:rPr>
          <w:rFonts w:cs="B Mitra" w:hint="cs"/>
          <w:sz w:val="28"/>
          <w:szCs w:val="28"/>
          <w:rtl/>
        </w:rPr>
        <w:t>می نامند</w:t>
      </w:r>
      <w:r w:rsidRPr="00B957B9">
        <w:rPr>
          <w:rFonts w:cs="B Mitra"/>
          <w:sz w:val="28"/>
          <w:szCs w:val="28"/>
          <w:rtl/>
        </w:rPr>
        <w:t>.</w:t>
      </w:r>
    </w:p>
    <w:p w14:paraId="25EC7428" w14:textId="54AE25E5" w:rsidR="00B957B9" w:rsidRDefault="00B957B9" w:rsidP="00EE2F66">
      <w:pPr>
        <w:jc w:val="both"/>
        <w:rPr>
          <w:rFonts w:cs="B Mitra"/>
          <w:sz w:val="28"/>
          <w:szCs w:val="28"/>
          <w:rtl/>
        </w:rPr>
      </w:pPr>
      <w:r w:rsidRPr="00B957B9">
        <w:rPr>
          <w:rFonts w:cs="B Mitra"/>
          <w:sz w:val="28"/>
          <w:szCs w:val="28"/>
          <w:rtl/>
        </w:rPr>
        <w:t>هشدارها</w:t>
      </w:r>
      <w:r w:rsidRPr="00B957B9">
        <w:rPr>
          <w:rFonts w:cs="B Mitra" w:hint="cs"/>
          <w:sz w:val="28"/>
          <w:szCs w:val="28"/>
          <w:rtl/>
        </w:rPr>
        <w:t>ی</w:t>
      </w:r>
      <w:r w:rsidRPr="00B957B9">
        <w:rPr>
          <w:rFonts w:cs="B Mitra"/>
          <w:sz w:val="28"/>
          <w:szCs w:val="28"/>
          <w:rtl/>
        </w:rPr>
        <w:t xml:space="preserve"> </w:t>
      </w:r>
      <w:r w:rsidR="00EE2F66">
        <w:rPr>
          <w:rFonts w:cs="B Mitra" w:hint="cs"/>
          <w:sz w:val="28"/>
          <w:szCs w:val="28"/>
          <w:rtl/>
        </w:rPr>
        <w:t>زودهنگام</w:t>
      </w:r>
      <w:r w:rsidRPr="00B957B9">
        <w:rPr>
          <w:rFonts w:cs="B Mitra"/>
          <w:sz w:val="28"/>
          <w:szCs w:val="28"/>
          <w:rtl/>
        </w:rPr>
        <w:t xml:space="preserve"> 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w:t>
      </w:r>
      <w:r w:rsidR="00EE2F66" w:rsidRPr="00B957B9">
        <w:rPr>
          <w:rFonts w:cs="B Mitra"/>
          <w:sz w:val="28"/>
          <w:szCs w:val="28"/>
          <w:rtl/>
        </w:rPr>
        <w:t>و آ</w:t>
      </w:r>
      <w:r w:rsidR="00EE2F66" w:rsidRPr="00B957B9">
        <w:rPr>
          <w:rFonts w:cs="B Mitra" w:hint="cs"/>
          <w:sz w:val="28"/>
          <w:szCs w:val="28"/>
          <w:rtl/>
        </w:rPr>
        <w:t>ی</w:t>
      </w:r>
      <w:r w:rsidR="00EE2F66" w:rsidRPr="00B957B9">
        <w:rPr>
          <w:rFonts w:cs="B Mitra" w:hint="eastAsia"/>
          <w:sz w:val="28"/>
          <w:szCs w:val="28"/>
          <w:rtl/>
        </w:rPr>
        <w:t>نده</w:t>
      </w:r>
      <w:r w:rsidR="00EE2F66" w:rsidRPr="00B957B9">
        <w:rPr>
          <w:rFonts w:cs="B Mitra"/>
          <w:sz w:val="28"/>
          <w:szCs w:val="28"/>
          <w:rtl/>
        </w:rPr>
        <w:t xml:space="preserve"> نگ</w:t>
      </w:r>
      <w:r w:rsidR="00EE2F66">
        <w:rPr>
          <w:rFonts w:cs="B Mitra" w:hint="cs"/>
          <w:sz w:val="28"/>
          <w:szCs w:val="28"/>
          <w:rtl/>
        </w:rPr>
        <w:t>ا</w:t>
      </w:r>
      <w:r w:rsidR="00EE2F66" w:rsidRPr="00B957B9">
        <w:rPr>
          <w:rFonts w:cs="B Mitra"/>
          <w:sz w:val="28"/>
          <w:szCs w:val="28"/>
          <w:rtl/>
        </w:rPr>
        <w:t>ر</w:t>
      </w:r>
      <w:r w:rsidR="00EE2F66" w:rsidRPr="00B957B9">
        <w:rPr>
          <w:rFonts w:cs="B Mitra" w:hint="cs"/>
          <w:sz w:val="28"/>
          <w:szCs w:val="28"/>
          <w:rtl/>
        </w:rPr>
        <w:t>ی</w:t>
      </w:r>
      <w:r w:rsidR="00EE2F66" w:rsidRPr="00B957B9">
        <w:rPr>
          <w:rFonts w:cs="B Mitra"/>
          <w:sz w:val="28"/>
          <w:szCs w:val="28"/>
          <w:rtl/>
        </w:rPr>
        <w:t xml:space="preserve"> </w:t>
      </w:r>
      <w:r w:rsidRPr="00B957B9">
        <w:rPr>
          <w:rFonts w:cs="B Mitra"/>
          <w:sz w:val="28"/>
          <w:szCs w:val="28"/>
          <w:rtl/>
        </w:rPr>
        <w:t xml:space="preserve">هدف </w:t>
      </w:r>
      <w:r w:rsidRPr="00B957B9">
        <w:rPr>
          <w:rFonts w:cs="B Mitra" w:hint="cs"/>
          <w:sz w:val="28"/>
          <w:szCs w:val="28"/>
          <w:rtl/>
        </w:rPr>
        <w:t>ی</w:t>
      </w:r>
      <w:r w:rsidRPr="00B957B9">
        <w:rPr>
          <w:rFonts w:cs="B Mitra" w:hint="eastAsia"/>
          <w:sz w:val="28"/>
          <w:szCs w:val="28"/>
          <w:rtl/>
        </w:rPr>
        <w:t>کسان</w:t>
      </w:r>
      <w:r w:rsidRPr="00B957B9">
        <w:rPr>
          <w:rFonts w:cs="B Mitra" w:hint="cs"/>
          <w:sz w:val="28"/>
          <w:szCs w:val="28"/>
          <w:rtl/>
        </w:rPr>
        <w:t>ی</w:t>
      </w:r>
      <w:r w:rsidRPr="00B957B9">
        <w:rPr>
          <w:rFonts w:cs="B Mitra"/>
          <w:sz w:val="28"/>
          <w:szCs w:val="28"/>
          <w:rtl/>
        </w:rPr>
        <w:t xml:space="preserve"> دارند: </w:t>
      </w:r>
      <w:r w:rsidR="00EB17D6">
        <w:rPr>
          <w:rFonts w:cs="B Mitra" w:hint="cs"/>
          <w:sz w:val="28"/>
          <w:szCs w:val="28"/>
          <w:rtl/>
        </w:rPr>
        <w:t>مواجهه</w:t>
      </w:r>
      <w:r w:rsidRPr="00B957B9">
        <w:rPr>
          <w:rFonts w:cs="B Mitra"/>
          <w:sz w:val="28"/>
          <w:szCs w:val="28"/>
          <w:rtl/>
        </w:rPr>
        <w:t xml:space="preserve"> با 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مح</w:t>
      </w:r>
      <w:r w:rsidRPr="00B957B9">
        <w:rPr>
          <w:rFonts w:cs="B Mitra" w:hint="cs"/>
          <w:sz w:val="28"/>
          <w:szCs w:val="28"/>
          <w:rtl/>
        </w:rPr>
        <w:t>ی</w:t>
      </w:r>
      <w:r w:rsidRPr="00B957B9">
        <w:rPr>
          <w:rFonts w:cs="B Mitra" w:hint="eastAsia"/>
          <w:sz w:val="28"/>
          <w:szCs w:val="28"/>
          <w:rtl/>
        </w:rPr>
        <w:t>ط</w:t>
      </w:r>
      <w:r w:rsidRPr="00B957B9">
        <w:rPr>
          <w:rFonts w:cs="B Mitra"/>
          <w:sz w:val="28"/>
          <w:szCs w:val="28"/>
          <w:rtl/>
        </w:rPr>
        <w:t xml:space="preserve"> ها</w:t>
      </w:r>
      <w:r w:rsidRPr="00B957B9">
        <w:rPr>
          <w:rFonts w:cs="B Mitra" w:hint="cs"/>
          <w:sz w:val="28"/>
          <w:szCs w:val="28"/>
          <w:rtl/>
        </w:rPr>
        <w:t>ی</w:t>
      </w:r>
      <w:r w:rsidR="00EB17D6">
        <w:rPr>
          <w:rFonts w:cs="B Mitra" w:hint="cs"/>
          <w:sz w:val="28"/>
          <w:szCs w:val="28"/>
          <w:rtl/>
        </w:rPr>
        <w:t xml:space="preserve"> متلاطمی</w:t>
      </w:r>
      <w:r w:rsidRPr="00B957B9">
        <w:rPr>
          <w:rFonts w:cs="B Mitra"/>
          <w:sz w:val="28"/>
          <w:szCs w:val="28"/>
          <w:rtl/>
        </w:rPr>
        <w:t xml:space="preserve"> که پ</w:t>
      </w:r>
      <w:r w:rsidRPr="00B957B9">
        <w:rPr>
          <w:rFonts w:cs="B Mitra" w:hint="cs"/>
          <w:sz w:val="28"/>
          <w:szCs w:val="28"/>
          <w:rtl/>
        </w:rPr>
        <w:t>ی</w:t>
      </w:r>
      <w:r w:rsidRPr="00B957B9">
        <w:rPr>
          <w:rFonts w:cs="B Mitra" w:hint="eastAsia"/>
          <w:sz w:val="28"/>
          <w:szCs w:val="28"/>
          <w:rtl/>
        </w:rPr>
        <w:t>ش</w:t>
      </w:r>
      <w:r w:rsidRPr="00B957B9">
        <w:rPr>
          <w:rFonts w:cs="B Mitra"/>
          <w:sz w:val="28"/>
          <w:szCs w:val="28"/>
          <w:rtl/>
        </w:rPr>
        <w:t xml:space="preserve"> ب</w:t>
      </w:r>
      <w:r w:rsidRPr="00B957B9">
        <w:rPr>
          <w:rFonts w:cs="B Mitra" w:hint="cs"/>
          <w:sz w:val="28"/>
          <w:szCs w:val="28"/>
          <w:rtl/>
        </w:rPr>
        <w:t>ی</w:t>
      </w:r>
      <w:r w:rsidRPr="00B957B9">
        <w:rPr>
          <w:rFonts w:cs="B Mitra" w:hint="eastAsia"/>
          <w:sz w:val="28"/>
          <w:szCs w:val="28"/>
          <w:rtl/>
        </w:rPr>
        <w:t>ن</w:t>
      </w:r>
      <w:r w:rsidRPr="00B957B9">
        <w:rPr>
          <w:rFonts w:cs="B Mitra" w:hint="cs"/>
          <w:sz w:val="28"/>
          <w:szCs w:val="28"/>
          <w:rtl/>
        </w:rPr>
        <w:t>ی</w:t>
      </w:r>
      <w:r w:rsidRPr="00B957B9">
        <w:rPr>
          <w:rFonts w:cs="B Mitra"/>
          <w:sz w:val="28"/>
          <w:szCs w:val="28"/>
          <w:rtl/>
        </w:rPr>
        <w:t xml:space="preserve"> آنها دشوار است (شوارتز</w:t>
      </w:r>
      <w:r w:rsidR="00D66C85">
        <w:rPr>
          <w:rFonts w:cs="B Mitra" w:hint="cs"/>
          <w:sz w:val="28"/>
          <w:szCs w:val="28"/>
          <w:rtl/>
        </w:rPr>
        <w:t>،</w:t>
      </w:r>
      <w:r w:rsidRPr="00B957B9">
        <w:rPr>
          <w:rFonts w:cs="B Mitra"/>
          <w:sz w:val="28"/>
          <w:szCs w:val="28"/>
          <w:rtl/>
        </w:rPr>
        <w:t xml:space="preserve"> 2007). علاوه بر ا</w:t>
      </w:r>
      <w:r w:rsidRPr="00B957B9">
        <w:rPr>
          <w:rFonts w:cs="B Mitra" w:hint="cs"/>
          <w:sz w:val="28"/>
          <w:szCs w:val="28"/>
          <w:rtl/>
        </w:rPr>
        <w:t>ی</w:t>
      </w:r>
      <w:r w:rsidRPr="00B957B9">
        <w:rPr>
          <w:rFonts w:cs="B Mitra" w:hint="eastAsia"/>
          <w:sz w:val="28"/>
          <w:szCs w:val="28"/>
          <w:rtl/>
        </w:rPr>
        <w:t>ن،</w:t>
      </w:r>
      <w:r w:rsidRPr="00B957B9">
        <w:rPr>
          <w:rFonts w:cs="B Mitra"/>
          <w:sz w:val="28"/>
          <w:szCs w:val="28"/>
          <w:rtl/>
        </w:rPr>
        <w:t xml:space="preserve"> هر دو مفهوم به روندها علاقه دارند. در حال</w:t>
      </w:r>
      <w:r w:rsidRPr="00B957B9">
        <w:rPr>
          <w:rFonts w:cs="B Mitra" w:hint="cs"/>
          <w:sz w:val="28"/>
          <w:szCs w:val="28"/>
          <w:rtl/>
        </w:rPr>
        <w:t>ی</w:t>
      </w:r>
      <w:r w:rsidRPr="00B957B9">
        <w:rPr>
          <w:rFonts w:cs="B Mitra"/>
          <w:sz w:val="28"/>
          <w:szCs w:val="28"/>
          <w:rtl/>
        </w:rPr>
        <w:t xml:space="preserve"> که س</w:t>
      </w:r>
      <w:r w:rsidRPr="00B957B9">
        <w:rPr>
          <w:rFonts w:cs="B Mitra" w:hint="cs"/>
          <w:sz w:val="28"/>
          <w:szCs w:val="28"/>
          <w:rtl/>
        </w:rPr>
        <w:t>ی</w:t>
      </w:r>
      <w:r w:rsidRPr="00B957B9">
        <w:rPr>
          <w:rFonts w:cs="B Mitra" w:hint="eastAsia"/>
          <w:sz w:val="28"/>
          <w:szCs w:val="28"/>
          <w:rtl/>
        </w:rPr>
        <w:t>ستم‌ها</w:t>
      </w:r>
      <w:r w:rsidRPr="00B957B9">
        <w:rPr>
          <w:rFonts w:cs="B Mitra" w:hint="cs"/>
          <w:sz w:val="28"/>
          <w:szCs w:val="28"/>
          <w:rtl/>
        </w:rPr>
        <w:t>ی</w:t>
      </w:r>
      <w:r w:rsidRPr="00B957B9">
        <w:rPr>
          <w:rFonts w:cs="B Mitra"/>
          <w:sz w:val="28"/>
          <w:szCs w:val="28"/>
          <w:rtl/>
        </w:rPr>
        <w:t xml:space="preserve"> هشدار </w:t>
      </w:r>
      <w:r w:rsidR="00D66C85">
        <w:rPr>
          <w:rFonts w:cs="B Mitra" w:hint="cs"/>
          <w:sz w:val="28"/>
          <w:szCs w:val="28"/>
          <w:rtl/>
        </w:rPr>
        <w:t>زودهنگام</w:t>
      </w:r>
      <w:r w:rsidR="00D66C85" w:rsidRPr="00B957B9">
        <w:rPr>
          <w:rFonts w:cs="B Mitra"/>
          <w:sz w:val="28"/>
          <w:szCs w:val="28"/>
          <w:rtl/>
        </w:rPr>
        <w:t xml:space="preserve"> </w:t>
      </w:r>
      <w:r w:rsidRPr="00B957B9">
        <w:rPr>
          <w:rFonts w:cs="B Mitra"/>
          <w:sz w:val="28"/>
          <w:szCs w:val="28"/>
          <w:rtl/>
        </w:rPr>
        <w:t>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برا</w:t>
      </w:r>
      <w:r w:rsidRPr="00B957B9">
        <w:rPr>
          <w:rFonts w:cs="B Mitra" w:hint="cs"/>
          <w:sz w:val="28"/>
          <w:szCs w:val="28"/>
          <w:rtl/>
        </w:rPr>
        <w:t>ی</w:t>
      </w:r>
      <w:r w:rsidRPr="00B957B9">
        <w:rPr>
          <w:rFonts w:cs="B Mitra"/>
          <w:sz w:val="28"/>
          <w:szCs w:val="28"/>
          <w:rtl/>
        </w:rPr>
        <w:t xml:space="preserve"> شنا</w:t>
      </w:r>
      <w:r w:rsidRPr="00B957B9">
        <w:rPr>
          <w:rFonts w:cs="B Mitra" w:hint="eastAsia"/>
          <w:sz w:val="28"/>
          <w:szCs w:val="28"/>
          <w:rtl/>
        </w:rPr>
        <w:t>سا</w:t>
      </w:r>
      <w:r w:rsidRPr="00B957B9">
        <w:rPr>
          <w:rFonts w:cs="B Mitra" w:hint="cs"/>
          <w:sz w:val="28"/>
          <w:szCs w:val="28"/>
          <w:rtl/>
        </w:rPr>
        <w:t>یی</w:t>
      </w:r>
      <w:r w:rsidRPr="00B957B9">
        <w:rPr>
          <w:rFonts w:cs="B Mitra"/>
          <w:sz w:val="28"/>
          <w:szCs w:val="28"/>
          <w:rtl/>
        </w:rPr>
        <w:t xml:space="preserve"> روندها طراح</w:t>
      </w:r>
      <w:r w:rsidRPr="00B957B9">
        <w:rPr>
          <w:rFonts w:cs="B Mitra" w:hint="cs"/>
          <w:sz w:val="28"/>
          <w:szCs w:val="28"/>
          <w:rtl/>
        </w:rPr>
        <w:t>ی</w:t>
      </w:r>
      <w:r w:rsidRPr="00B957B9">
        <w:rPr>
          <w:rFonts w:cs="B Mitra"/>
          <w:sz w:val="28"/>
          <w:szCs w:val="28"/>
          <w:rtl/>
        </w:rPr>
        <w:t xml:space="preserve"> شده‌اند، آ</w:t>
      </w:r>
      <w:r w:rsidRPr="00B957B9">
        <w:rPr>
          <w:rFonts w:cs="B Mitra" w:hint="cs"/>
          <w:sz w:val="28"/>
          <w:szCs w:val="28"/>
          <w:rtl/>
        </w:rPr>
        <w:t>ی</w:t>
      </w:r>
      <w:r w:rsidRPr="00B957B9">
        <w:rPr>
          <w:rFonts w:cs="B Mitra" w:hint="eastAsia"/>
          <w:sz w:val="28"/>
          <w:szCs w:val="28"/>
          <w:rtl/>
        </w:rPr>
        <w:t>نده‌نگار</w:t>
      </w:r>
      <w:r w:rsidRPr="00B957B9">
        <w:rPr>
          <w:rFonts w:cs="B Mitra" w:hint="cs"/>
          <w:sz w:val="28"/>
          <w:szCs w:val="28"/>
          <w:rtl/>
        </w:rPr>
        <w:t>ی</w:t>
      </w:r>
      <w:r w:rsidRPr="00B957B9">
        <w:rPr>
          <w:rFonts w:cs="B Mitra"/>
          <w:sz w:val="28"/>
          <w:szCs w:val="28"/>
          <w:rtl/>
        </w:rPr>
        <w:t xml:space="preserve"> به </w:t>
      </w:r>
      <w:r w:rsidR="00372734">
        <w:rPr>
          <w:rFonts w:cs="B Mitra" w:hint="cs"/>
          <w:sz w:val="28"/>
          <w:szCs w:val="28"/>
          <w:rtl/>
        </w:rPr>
        <w:t>خلق</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نده‌ها</w:t>
      </w:r>
      <w:r w:rsidRPr="00B957B9">
        <w:rPr>
          <w:rFonts w:cs="B Mitra" w:hint="cs"/>
          <w:sz w:val="28"/>
          <w:szCs w:val="28"/>
          <w:rtl/>
        </w:rPr>
        <w:t>ی</w:t>
      </w:r>
      <w:r w:rsidRPr="00B957B9">
        <w:rPr>
          <w:rFonts w:cs="B Mitra"/>
          <w:sz w:val="28"/>
          <w:szCs w:val="28"/>
          <w:rtl/>
        </w:rPr>
        <w:t xml:space="preserve"> </w:t>
      </w:r>
      <w:r w:rsidR="00D66C85">
        <w:rPr>
          <w:rFonts w:cs="B Mitra" w:hint="cs"/>
          <w:sz w:val="28"/>
          <w:szCs w:val="28"/>
          <w:rtl/>
        </w:rPr>
        <w:t>بدیل</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ا</w:t>
      </w:r>
      <w:r w:rsidRPr="00B957B9">
        <w:rPr>
          <w:rFonts w:cs="B Mitra"/>
          <w:sz w:val="28"/>
          <w:szCs w:val="28"/>
          <w:rtl/>
        </w:rPr>
        <w:t xml:space="preserve"> </w:t>
      </w:r>
      <w:r w:rsidR="00D66C85">
        <w:rPr>
          <w:rFonts w:cs="B Mitra" w:hint="cs"/>
          <w:sz w:val="28"/>
          <w:szCs w:val="28"/>
          <w:rtl/>
        </w:rPr>
        <w:t>کسب</w:t>
      </w:r>
      <w:r w:rsidRPr="00B957B9">
        <w:rPr>
          <w:rFonts w:cs="B Mitra"/>
          <w:sz w:val="28"/>
          <w:szCs w:val="28"/>
          <w:rtl/>
        </w:rPr>
        <w:t xml:space="preserve"> ب</w:t>
      </w:r>
      <w:r w:rsidRPr="00B957B9">
        <w:rPr>
          <w:rFonts w:cs="B Mitra" w:hint="cs"/>
          <w:sz w:val="28"/>
          <w:szCs w:val="28"/>
          <w:rtl/>
        </w:rPr>
        <w:t>ی</w:t>
      </w:r>
      <w:r w:rsidRPr="00B957B9">
        <w:rPr>
          <w:rFonts w:cs="B Mitra" w:hint="eastAsia"/>
          <w:sz w:val="28"/>
          <w:szCs w:val="28"/>
          <w:rtl/>
        </w:rPr>
        <w:t>نش</w:t>
      </w:r>
      <w:r w:rsidR="00D66C85">
        <w:rPr>
          <w:rFonts w:cs="B Mitra" w:hint="cs"/>
          <w:sz w:val="28"/>
          <w:szCs w:val="28"/>
          <w:rtl/>
        </w:rPr>
        <w:t xml:space="preserve"> در مورد</w:t>
      </w:r>
      <w:r w:rsidRPr="00B957B9">
        <w:rPr>
          <w:rFonts w:cs="B Mitra"/>
          <w:sz w:val="28"/>
          <w:szCs w:val="28"/>
          <w:rtl/>
        </w:rPr>
        <w:t xml:space="preserve"> آ</w:t>
      </w:r>
      <w:r w:rsidRPr="00B957B9">
        <w:rPr>
          <w:rFonts w:cs="B Mitra" w:hint="cs"/>
          <w:sz w:val="28"/>
          <w:szCs w:val="28"/>
          <w:rtl/>
        </w:rPr>
        <w:t>ی</w:t>
      </w:r>
      <w:r w:rsidRPr="00B957B9">
        <w:rPr>
          <w:rFonts w:cs="B Mitra" w:hint="eastAsia"/>
          <w:sz w:val="28"/>
          <w:szCs w:val="28"/>
          <w:rtl/>
        </w:rPr>
        <w:t>نده</w:t>
      </w:r>
      <w:r w:rsidRPr="00B957B9">
        <w:rPr>
          <w:rFonts w:cs="B Mitra"/>
          <w:sz w:val="28"/>
          <w:szCs w:val="28"/>
          <w:rtl/>
        </w:rPr>
        <w:t xml:space="preserve"> با استفاده از روندها </w:t>
      </w:r>
      <w:r w:rsidR="00372734">
        <w:rPr>
          <w:rFonts w:cs="B Mitra" w:hint="cs"/>
          <w:sz w:val="28"/>
          <w:szCs w:val="28"/>
          <w:rtl/>
        </w:rPr>
        <w:t>می پردازد</w:t>
      </w:r>
      <w:r w:rsidRPr="00B957B9">
        <w:rPr>
          <w:rFonts w:cs="B Mitra"/>
          <w:sz w:val="28"/>
          <w:szCs w:val="28"/>
          <w:rtl/>
        </w:rPr>
        <w:t>. س</w:t>
      </w:r>
      <w:r w:rsidRPr="00B957B9">
        <w:rPr>
          <w:rFonts w:cs="B Mitra" w:hint="cs"/>
          <w:sz w:val="28"/>
          <w:szCs w:val="28"/>
          <w:rtl/>
        </w:rPr>
        <w:t>ی</w:t>
      </w:r>
      <w:r w:rsidRPr="00B957B9">
        <w:rPr>
          <w:rFonts w:cs="B Mitra" w:hint="eastAsia"/>
          <w:sz w:val="28"/>
          <w:szCs w:val="28"/>
          <w:rtl/>
        </w:rPr>
        <w:t>ستم</w:t>
      </w:r>
      <w:r w:rsidRPr="00B957B9">
        <w:rPr>
          <w:rFonts w:cs="B Mitra"/>
          <w:sz w:val="28"/>
          <w:szCs w:val="28"/>
          <w:rtl/>
        </w:rPr>
        <w:t xml:space="preserve"> هشدار </w:t>
      </w:r>
      <w:r w:rsidR="000F53B5">
        <w:rPr>
          <w:rFonts w:cs="B Mitra" w:hint="cs"/>
          <w:sz w:val="28"/>
          <w:szCs w:val="28"/>
          <w:rtl/>
        </w:rPr>
        <w:t>زودهنگام</w:t>
      </w:r>
      <w:r w:rsidR="000F53B5" w:rsidRPr="00B957B9">
        <w:rPr>
          <w:rFonts w:cs="B Mitra"/>
          <w:sz w:val="28"/>
          <w:szCs w:val="28"/>
          <w:rtl/>
        </w:rPr>
        <w:t xml:space="preserve"> </w:t>
      </w:r>
      <w:r w:rsidRPr="00B957B9">
        <w:rPr>
          <w:rFonts w:cs="B Mitra"/>
          <w:sz w:val="28"/>
          <w:szCs w:val="28"/>
          <w:rtl/>
        </w:rPr>
        <w:t>استراتژ</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ب</w:t>
      </w:r>
      <w:r w:rsidRPr="00B957B9">
        <w:rPr>
          <w:rFonts w:cs="B Mitra" w:hint="cs"/>
          <w:sz w:val="28"/>
          <w:szCs w:val="28"/>
          <w:rtl/>
        </w:rPr>
        <w:t>ی</w:t>
      </w:r>
      <w:r w:rsidRPr="00B957B9">
        <w:rPr>
          <w:rFonts w:cs="B Mitra" w:hint="eastAsia"/>
          <w:sz w:val="28"/>
          <w:szCs w:val="28"/>
          <w:rtl/>
        </w:rPr>
        <w:t>شتر</w:t>
      </w:r>
      <w:r w:rsidRPr="00B957B9">
        <w:rPr>
          <w:rFonts w:cs="B Mitra"/>
          <w:sz w:val="28"/>
          <w:szCs w:val="28"/>
          <w:rtl/>
        </w:rPr>
        <w:t xml:space="preserve"> </w:t>
      </w:r>
      <w:r w:rsidRPr="00B957B9">
        <w:rPr>
          <w:rFonts w:cs="B Mitra" w:hint="cs"/>
          <w:sz w:val="28"/>
          <w:szCs w:val="28"/>
          <w:rtl/>
        </w:rPr>
        <w:t>ی</w:t>
      </w:r>
      <w:r w:rsidRPr="00B957B9">
        <w:rPr>
          <w:rFonts w:cs="B Mitra" w:hint="eastAsia"/>
          <w:sz w:val="28"/>
          <w:szCs w:val="28"/>
          <w:rtl/>
        </w:rPr>
        <w:t>ک</w:t>
      </w:r>
      <w:r w:rsidRPr="00B957B9">
        <w:rPr>
          <w:rFonts w:cs="B Mitra"/>
          <w:sz w:val="28"/>
          <w:szCs w:val="28"/>
          <w:rtl/>
        </w:rPr>
        <w:t xml:space="preserve"> فعال</w:t>
      </w:r>
      <w:r w:rsidRPr="00B957B9">
        <w:rPr>
          <w:rFonts w:cs="B Mitra" w:hint="cs"/>
          <w:sz w:val="28"/>
          <w:szCs w:val="28"/>
          <w:rtl/>
        </w:rPr>
        <w:t>ی</w:t>
      </w:r>
      <w:r w:rsidRPr="00B957B9">
        <w:rPr>
          <w:rFonts w:cs="B Mitra" w:hint="eastAsia"/>
          <w:sz w:val="28"/>
          <w:szCs w:val="28"/>
          <w:rtl/>
        </w:rPr>
        <w:t>ت</w:t>
      </w:r>
      <w:r w:rsidRPr="00B957B9">
        <w:rPr>
          <w:rFonts w:cs="B Mitra"/>
          <w:sz w:val="28"/>
          <w:szCs w:val="28"/>
          <w:rtl/>
        </w:rPr>
        <w:t xml:space="preserve"> </w:t>
      </w:r>
      <w:r w:rsidR="00C47221">
        <w:rPr>
          <w:rFonts w:cs="B Mitra" w:hint="cs"/>
          <w:sz w:val="28"/>
          <w:szCs w:val="28"/>
          <w:rtl/>
        </w:rPr>
        <w:t>بی وقفه</w:t>
      </w:r>
      <w:r w:rsidRPr="00B957B9">
        <w:rPr>
          <w:rFonts w:cs="B Mitra"/>
          <w:sz w:val="28"/>
          <w:szCs w:val="28"/>
          <w:rtl/>
        </w:rPr>
        <w:t xml:space="preserve">، با </w:t>
      </w:r>
      <w:r w:rsidR="00FD043B">
        <w:rPr>
          <w:rFonts w:cs="B Mitra" w:hint="cs"/>
          <w:sz w:val="28"/>
          <w:szCs w:val="28"/>
          <w:rtl/>
        </w:rPr>
        <w:t xml:space="preserve">یک </w:t>
      </w:r>
      <w:r w:rsidRPr="00B957B9">
        <w:rPr>
          <w:rFonts w:cs="B Mitra"/>
          <w:sz w:val="28"/>
          <w:szCs w:val="28"/>
          <w:rtl/>
        </w:rPr>
        <w:t>مرحله تشخ</w:t>
      </w:r>
      <w:r w:rsidRPr="00B957B9">
        <w:rPr>
          <w:rFonts w:cs="B Mitra" w:hint="cs"/>
          <w:sz w:val="28"/>
          <w:szCs w:val="28"/>
          <w:rtl/>
        </w:rPr>
        <w:t>ی</w:t>
      </w:r>
      <w:r w:rsidRPr="00B957B9">
        <w:rPr>
          <w:rFonts w:cs="B Mitra" w:hint="eastAsia"/>
          <w:sz w:val="28"/>
          <w:szCs w:val="28"/>
          <w:rtl/>
        </w:rPr>
        <w:t>ص</w:t>
      </w:r>
      <w:r w:rsidR="00FD043B">
        <w:rPr>
          <w:rFonts w:cs="B Mitra" w:hint="cs"/>
          <w:sz w:val="28"/>
          <w:szCs w:val="28"/>
          <w:rtl/>
        </w:rPr>
        <w:t>ی و</w:t>
      </w:r>
      <w:r w:rsidRPr="00B957B9">
        <w:rPr>
          <w:rFonts w:cs="B Mitra"/>
          <w:sz w:val="28"/>
          <w:szCs w:val="28"/>
          <w:rtl/>
        </w:rPr>
        <w:t xml:space="preserve"> با هدف درک پد</w:t>
      </w:r>
      <w:r w:rsidRPr="00B957B9">
        <w:rPr>
          <w:rFonts w:cs="B Mitra" w:hint="cs"/>
          <w:sz w:val="28"/>
          <w:szCs w:val="28"/>
          <w:rtl/>
        </w:rPr>
        <w:t>ی</w:t>
      </w:r>
      <w:r w:rsidRPr="00B957B9">
        <w:rPr>
          <w:rFonts w:cs="B Mitra" w:hint="eastAsia"/>
          <w:sz w:val="28"/>
          <w:szCs w:val="28"/>
          <w:rtl/>
        </w:rPr>
        <w:t>ده</w:t>
      </w:r>
      <w:r w:rsidR="00E33495">
        <w:rPr>
          <w:rFonts w:cs="B Mitra"/>
          <w:sz w:val="28"/>
          <w:szCs w:val="28"/>
          <w:rtl/>
        </w:rPr>
        <w:softHyphen/>
      </w:r>
      <w:r w:rsidRPr="00B957B9">
        <w:rPr>
          <w:rFonts w:cs="B Mitra"/>
          <w:sz w:val="28"/>
          <w:szCs w:val="28"/>
          <w:rtl/>
        </w:rPr>
        <w:t xml:space="preserve">ها </w:t>
      </w:r>
      <w:r w:rsidR="00FD043B">
        <w:rPr>
          <w:rFonts w:cs="B Mitra" w:hint="cs"/>
          <w:sz w:val="28"/>
          <w:szCs w:val="28"/>
          <w:rtl/>
        </w:rPr>
        <w:t>است</w:t>
      </w:r>
      <w:r w:rsidRPr="00B957B9">
        <w:rPr>
          <w:rFonts w:cs="B Mitra"/>
          <w:sz w:val="28"/>
          <w:szCs w:val="28"/>
          <w:rtl/>
        </w:rPr>
        <w:t>.</w:t>
      </w:r>
    </w:p>
    <w:p w14:paraId="599A8613" w14:textId="7825A29E" w:rsidR="00C158B3" w:rsidRDefault="00C158B3" w:rsidP="00B957B9">
      <w:pPr>
        <w:jc w:val="both"/>
        <w:rPr>
          <w:rFonts w:cs="B Mitra"/>
          <w:sz w:val="28"/>
          <w:szCs w:val="28"/>
          <w:rtl/>
        </w:rPr>
      </w:pPr>
      <w:r w:rsidRPr="00832ED2">
        <w:rPr>
          <w:rFonts w:cs="B Mitra"/>
          <w:sz w:val="28"/>
          <w:szCs w:val="28"/>
          <w:rtl/>
        </w:rPr>
        <w:t>با پ</w:t>
      </w:r>
      <w:r w:rsidRPr="00832ED2">
        <w:rPr>
          <w:rFonts w:cs="B Mitra" w:hint="cs"/>
          <w:sz w:val="28"/>
          <w:szCs w:val="28"/>
          <w:rtl/>
        </w:rPr>
        <w:t>ی</w:t>
      </w:r>
      <w:r w:rsidRPr="00832ED2">
        <w:rPr>
          <w:rFonts w:cs="B Mitra" w:hint="eastAsia"/>
          <w:sz w:val="28"/>
          <w:szCs w:val="28"/>
          <w:rtl/>
        </w:rPr>
        <w:t>وند</w:t>
      </w:r>
      <w:r w:rsidRPr="00832ED2">
        <w:rPr>
          <w:rFonts w:cs="B Mitra"/>
          <w:sz w:val="28"/>
          <w:szCs w:val="28"/>
          <w:rtl/>
        </w:rPr>
        <w:t xml:space="preserve"> دادن هشدار </w:t>
      </w:r>
      <w:r w:rsidR="006923D0" w:rsidRPr="00832ED2">
        <w:rPr>
          <w:rFonts w:cs="B Mitra" w:hint="cs"/>
          <w:sz w:val="28"/>
          <w:szCs w:val="28"/>
          <w:rtl/>
        </w:rPr>
        <w:t>زودهنگام</w:t>
      </w:r>
      <w:r w:rsidRPr="00832ED2">
        <w:rPr>
          <w:rFonts w:cs="B Mitra"/>
          <w:sz w:val="28"/>
          <w:szCs w:val="28"/>
          <w:rtl/>
        </w:rPr>
        <w:t xml:space="preserve"> استراتژ</w:t>
      </w:r>
      <w:r w:rsidRPr="00832ED2">
        <w:rPr>
          <w:rFonts w:cs="B Mitra" w:hint="cs"/>
          <w:sz w:val="28"/>
          <w:szCs w:val="28"/>
          <w:rtl/>
        </w:rPr>
        <w:t>ی</w:t>
      </w:r>
      <w:r w:rsidRPr="00832ED2">
        <w:rPr>
          <w:rFonts w:cs="B Mitra" w:hint="eastAsia"/>
          <w:sz w:val="28"/>
          <w:szCs w:val="28"/>
          <w:rtl/>
        </w:rPr>
        <w:t>ک</w:t>
      </w:r>
      <w:r w:rsidRPr="00832ED2">
        <w:rPr>
          <w:rFonts w:cs="B Mitra"/>
          <w:sz w:val="28"/>
          <w:szCs w:val="28"/>
          <w:rtl/>
        </w:rPr>
        <w:t xml:space="preserve"> و هوش رقابت</w:t>
      </w:r>
      <w:r w:rsidRPr="00832ED2">
        <w:rPr>
          <w:rFonts w:cs="B Mitra" w:hint="cs"/>
          <w:sz w:val="28"/>
          <w:szCs w:val="28"/>
          <w:rtl/>
        </w:rPr>
        <w:t>ی</w:t>
      </w:r>
      <w:r w:rsidRPr="00832ED2">
        <w:rPr>
          <w:rFonts w:cs="B Mitra"/>
          <w:sz w:val="28"/>
          <w:szCs w:val="28"/>
          <w:rtl/>
        </w:rPr>
        <w:t xml:space="preserve"> به فرآ</w:t>
      </w:r>
      <w:r w:rsidRPr="00832ED2">
        <w:rPr>
          <w:rFonts w:cs="B Mitra" w:hint="cs"/>
          <w:sz w:val="28"/>
          <w:szCs w:val="28"/>
          <w:rtl/>
        </w:rPr>
        <w:t>ی</w:t>
      </w:r>
      <w:r w:rsidRPr="00832ED2">
        <w:rPr>
          <w:rFonts w:cs="B Mitra" w:hint="eastAsia"/>
          <w:sz w:val="28"/>
          <w:szCs w:val="28"/>
          <w:rtl/>
        </w:rPr>
        <w:t>ند</w:t>
      </w:r>
      <w:r w:rsidRPr="00832ED2">
        <w:rPr>
          <w:rFonts w:cs="B Mitra"/>
          <w:sz w:val="28"/>
          <w:szCs w:val="28"/>
          <w:rtl/>
        </w:rPr>
        <w:t xml:space="preserve"> آ</w:t>
      </w:r>
      <w:r w:rsidRPr="00832ED2">
        <w:rPr>
          <w:rFonts w:cs="B Mitra" w:hint="cs"/>
          <w:sz w:val="28"/>
          <w:szCs w:val="28"/>
          <w:rtl/>
        </w:rPr>
        <w:t>ی</w:t>
      </w:r>
      <w:r w:rsidRPr="00832ED2">
        <w:rPr>
          <w:rFonts w:cs="B Mitra" w:hint="eastAsia"/>
          <w:sz w:val="28"/>
          <w:szCs w:val="28"/>
          <w:rtl/>
        </w:rPr>
        <w:t>نده</w:t>
      </w:r>
      <w:r w:rsidR="00E33495" w:rsidRPr="00832ED2">
        <w:rPr>
          <w:rFonts w:cs="B Mitra"/>
          <w:sz w:val="28"/>
          <w:szCs w:val="28"/>
          <w:rtl/>
        </w:rPr>
        <w:softHyphen/>
      </w:r>
      <w:r w:rsidRPr="00832ED2">
        <w:rPr>
          <w:rFonts w:cs="B Mitra"/>
          <w:sz w:val="28"/>
          <w:szCs w:val="28"/>
          <w:rtl/>
        </w:rPr>
        <w:t>نگ</w:t>
      </w:r>
      <w:r w:rsidR="006923D0" w:rsidRPr="00832ED2">
        <w:rPr>
          <w:rFonts w:cs="B Mitra" w:hint="cs"/>
          <w:sz w:val="28"/>
          <w:szCs w:val="28"/>
          <w:rtl/>
        </w:rPr>
        <w:t>ا</w:t>
      </w:r>
      <w:r w:rsidRPr="00832ED2">
        <w:rPr>
          <w:rFonts w:cs="B Mitra"/>
          <w:sz w:val="28"/>
          <w:szCs w:val="28"/>
          <w:rtl/>
        </w:rPr>
        <w:t>ر</w:t>
      </w:r>
      <w:r w:rsidRPr="00832ED2">
        <w:rPr>
          <w:rFonts w:cs="B Mitra" w:hint="cs"/>
          <w:sz w:val="28"/>
          <w:szCs w:val="28"/>
          <w:rtl/>
        </w:rPr>
        <w:t>ی</w:t>
      </w:r>
      <w:r w:rsidRPr="00832ED2">
        <w:rPr>
          <w:rFonts w:cs="B Mitra"/>
          <w:sz w:val="28"/>
          <w:szCs w:val="28"/>
          <w:rtl/>
        </w:rPr>
        <w:t xml:space="preserve"> استراتژ</w:t>
      </w:r>
      <w:r w:rsidRPr="00832ED2">
        <w:rPr>
          <w:rFonts w:cs="B Mitra" w:hint="cs"/>
          <w:sz w:val="28"/>
          <w:szCs w:val="28"/>
          <w:rtl/>
        </w:rPr>
        <w:t>ی</w:t>
      </w:r>
      <w:r w:rsidRPr="00832ED2">
        <w:rPr>
          <w:rFonts w:cs="B Mitra" w:hint="eastAsia"/>
          <w:sz w:val="28"/>
          <w:szCs w:val="28"/>
          <w:rtl/>
        </w:rPr>
        <w:t>ک</w:t>
      </w:r>
      <w:r w:rsidRPr="00832ED2">
        <w:rPr>
          <w:rFonts w:cs="B Mitra"/>
          <w:sz w:val="28"/>
          <w:szCs w:val="28"/>
          <w:rtl/>
        </w:rPr>
        <w:t xml:space="preserve"> </w:t>
      </w:r>
      <w:r w:rsidR="00E45181" w:rsidRPr="00832ED2">
        <w:rPr>
          <w:rFonts w:cs="B Mitra" w:hint="cs"/>
          <w:sz w:val="28"/>
          <w:szCs w:val="28"/>
          <w:rtl/>
        </w:rPr>
        <w:t>(</w:t>
      </w:r>
      <w:r w:rsidRPr="00832ED2">
        <w:rPr>
          <w:rFonts w:cs="B Mitra"/>
          <w:sz w:val="28"/>
          <w:szCs w:val="28"/>
          <w:rtl/>
        </w:rPr>
        <w:t xml:space="preserve">که در فصل 4 بحث </w:t>
      </w:r>
      <w:r w:rsidR="00E45181" w:rsidRPr="00832ED2">
        <w:rPr>
          <w:rFonts w:cs="B Mitra" w:hint="cs"/>
          <w:sz w:val="28"/>
          <w:szCs w:val="28"/>
          <w:rtl/>
        </w:rPr>
        <w:t>شد)</w:t>
      </w:r>
      <w:r w:rsidRPr="00832ED2">
        <w:rPr>
          <w:rFonts w:cs="B Mitra"/>
          <w:sz w:val="28"/>
          <w:szCs w:val="28"/>
          <w:rtl/>
        </w:rPr>
        <w:t xml:space="preserve"> م</w:t>
      </w:r>
      <w:r w:rsidRPr="00832ED2">
        <w:rPr>
          <w:rFonts w:cs="B Mitra" w:hint="cs"/>
          <w:sz w:val="28"/>
          <w:szCs w:val="28"/>
          <w:rtl/>
        </w:rPr>
        <w:t>ی</w:t>
      </w:r>
      <w:r w:rsidR="00E33495" w:rsidRPr="00832ED2">
        <w:rPr>
          <w:rFonts w:cs="B Mitra"/>
          <w:sz w:val="28"/>
          <w:szCs w:val="28"/>
          <w:rtl/>
        </w:rPr>
        <w:softHyphen/>
      </w:r>
      <w:r w:rsidRPr="00832ED2">
        <w:rPr>
          <w:rFonts w:cs="B Mitra"/>
          <w:sz w:val="28"/>
          <w:szCs w:val="28"/>
          <w:rtl/>
        </w:rPr>
        <w:t xml:space="preserve">توان </w:t>
      </w:r>
      <w:r w:rsidR="006F035F" w:rsidRPr="00832ED2">
        <w:rPr>
          <w:rFonts w:cs="B Mitra" w:hint="cs"/>
          <w:sz w:val="28"/>
          <w:szCs w:val="28"/>
          <w:rtl/>
        </w:rPr>
        <w:t>اظهار داشت</w:t>
      </w:r>
      <w:r w:rsidR="00E45181" w:rsidRPr="00832ED2">
        <w:rPr>
          <w:rFonts w:cs="B Mitra" w:hint="cs"/>
          <w:sz w:val="28"/>
          <w:szCs w:val="28"/>
          <w:rtl/>
        </w:rPr>
        <w:t xml:space="preserve"> </w:t>
      </w:r>
      <w:r w:rsidRPr="00832ED2">
        <w:rPr>
          <w:rFonts w:cs="B Mitra"/>
          <w:sz w:val="28"/>
          <w:szCs w:val="28"/>
          <w:rtl/>
        </w:rPr>
        <w:t>که ا</w:t>
      </w:r>
      <w:r w:rsidRPr="00832ED2">
        <w:rPr>
          <w:rFonts w:cs="B Mitra" w:hint="cs"/>
          <w:sz w:val="28"/>
          <w:szCs w:val="28"/>
          <w:rtl/>
        </w:rPr>
        <w:t>ی</w:t>
      </w:r>
      <w:r w:rsidRPr="00832ED2">
        <w:rPr>
          <w:rFonts w:cs="B Mitra" w:hint="eastAsia"/>
          <w:sz w:val="28"/>
          <w:szCs w:val="28"/>
          <w:rtl/>
        </w:rPr>
        <w:t>ن</w:t>
      </w:r>
      <w:r w:rsidRPr="00832ED2">
        <w:rPr>
          <w:rFonts w:cs="B Mitra"/>
          <w:sz w:val="28"/>
          <w:szCs w:val="28"/>
          <w:rtl/>
        </w:rPr>
        <w:t xml:space="preserve"> فعال</w:t>
      </w:r>
      <w:r w:rsidRPr="00832ED2">
        <w:rPr>
          <w:rFonts w:cs="B Mitra" w:hint="cs"/>
          <w:sz w:val="28"/>
          <w:szCs w:val="28"/>
          <w:rtl/>
        </w:rPr>
        <w:t>ی</w:t>
      </w:r>
      <w:r w:rsidRPr="00832ED2">
        <w:rPr>
          <w:rFonts w:cs="B Mitra" w:hint="eastAsia"/>
          <w:sz w:val="28"/>
          <w:szCs w:val="28"/>
          <w:rtl/>
        </w:rPr>
        <w:t>ت</w:t>
      </w:r>
      <w:r w:rsidRPr="00832ED2">
        <w:rPr>
          <w:rFonts w:cs="B Mitra"/>
          <w:sz w:val="28"/>
          <w:szCs w:val="28"/>
          <w:rtl/>
        </w:rPr>
        <w:t xml:space="preserve"> </w:t>
      </w:r>
      <w:r w:rsidR="00E45181" w:rsidRPr="00832ED2">
        <w:rPr>
          <w:rFonts w:cs="B Mitra" w:hint="cs"/>
          <w:sz w:val="28"/>
          <w:szCs w:val="28"/>
          <w:rtl/>
        </w:rPr>
        <w:t>با</w:t>
      </w:r>
      <w:r w:rsidRPr="00832ED2">
        <w:rPr>
          <w:rFonts w:cs="B Mitra"/>
          <w:sz w:val="28"/>
          <w:szCs w:val="28"/>
          <w:rtl/>
        </w:rPr>
        <w:t xml:space="preserve"> مرحله </w:t>
      </w:r>
      <w:r w:rsidR="00E33495" w:rsidRPr="00832ED2">
        <w:rPr>
          <w:rFonts w:cs="B Mitra" w:hint="cs"/>
          <w:sz w:val="28"/>
          <w:szCs w:val="28"/>
          <w:rtl/>
        </w:rPr>
        <w:t>«</w:t>
      </w:r>
      <w:r w:rsidRPr="00832ED2">
        <w:rPr>
          <w:rFonts w:cs="B Mitra"/>
          <w:sz w:val="28"/>
          <w:szCs w:val="28"/>
          <w:rtl/>
        </w:rPr>
        <w:t>درک</w:t>
      </w:r>
      <w:r w:rsidR="00E33495" w:rsidRPr="00832ED2">
        <w:rPr>
          <w:rFonts w:cs="B Mitra" w:hint="cs"/>
          <w:sz w:val="28"/>
          <w:szCs w:val="28"/>
          <w:rtl/>
        </w:rPr>
        <w:t>»</w:t>
      </w:r>
      <w:r w:rsidRPr="00832ED2">
        <w:rPr>
          <w:rFonts w:cs="B Mitra"/>
          <w:sz w:val="28"/>
          <w:szCs w:val="28"/>
          <w:rtl/>
        </w:rPr>
        <w:t xml:space="preserve"> </w:t>
      </w:r>
      <w:r w:rsidR="00E45181" w:rsidRPr="00832ED2">
        <w:rPr>
          <w:rFonts w:cs="B Mitra" w:hint="cs"/>
          <w:sz w:val="28"/>
          <w:szCs w:val="28"/>
          <w:rtl/>
        </w:rPr>
        <w:t>همپوشانی دارد</w:t>
      </w:r>
      <w:r w:rsidRPr="00832ED2">
        <w:rPr>
          <w:rFonts w:cs="B Mitra"/>
          <w:sz w:val="28"/>
          <w:szCs w:val="28"/>
          <w:rtl/>
        </w:rPr>
        <w:t>. با ا</w:t>
      </w:r>
      <w:r w:rsidRPr="00832ED2">
        <w:rPr>
          <w:rFonts w:cs="B Mitra" w:hint="cs"/>
          <w:sz w:val="28"/>
          <w:szCs w:val="28"/>
          <w:rtl/>
        </w:rPr>
        <w:t>ی</w:t>
      </w:r>
      <w:r w:rsidRPr="00832ED2">
        <w:rPr>
          <w:rFonts w:cs="B Mitra" w:hint="eastAsia"/>
          <w:sz w:val="28"/>
          <w:szCs w:val="28"/>
          <w:rtl/>
        </w:rPr>
        <w:t>ن</w:t>
      </w:r>
      <w:r w:rsidRPr="00832ED2">
        <w:rPr>
          <w:rFonts w:cs="B Mitra"/>
          <w:sz w:val="28"/>
          <w:szCs w:val="28"/>
          <w:rtl/>
        </w:rPr>
        <w:t xml:space="preserve"> حال، هوش رقابت</w:t>
      </w:r>
      <w:r w:rsidRPr="00832ED2">
        <w:rPr>
          <w:rFonts w:cs="B Mitra" w:hint="cs"/>
          <w:sz w:val="28"/>
          <w:szCs w:val="28"/>
          <w:rtl/>
        </w:rPr>
        <w:t>ی</w:t>
      </w:r>
      <w:r w:rsidRPr="00832ED2">
        <w:rPr>
          <w:rFonts w:cs="B Mitra"/>
          <w:sz w:val="28"/>
          <w:szCs w:val="28"/>
          <w:rtl/>
        </w:rPr>
        <w:t xml:space="preserve"> اطلاعات ضرور</w:t>
      </w:r>
      <w:r w:rsidRPr="00832ED2">
        <w:rPr>
          <w:rFonts w:cs="B Mitra" w:hint="cs"/>
          <w:sz w:val="28"/>
          <w:szCs w:val="28"/>
          <w:rtl/>
        </w:rPr>
        <w:t>ی</w:t>
      </w:r>
      <w:r w:rsidRPr="00832ED2">
        <w:rPr>
          <w:rFonts w:cs="B Mitra"/>
          <w:sz w:val="28"/>
          <w:szCs w:val="28"/>
          <w:rtl/>
        </w:rPr>
        <w:t xml:space="preserve"> را </w:t>
      </w:r>
      <w:r w:rsidR="00894C04" w:rsidRPr="00832ED2">
        <w:rPr>
          <w:rFonts w:cs="B Mitra" w:hint="cs"/>
          <w:sz w:val="28"/>
          <w:szCs w:val="28"/>
          <w:rtl/>
        </w:rPr>
        <w:t>مثلاً</w:t>
      </w:r>
      <w:r w:rsidRPr="00832ED2">
        <w:rPr>
          <w:rFonts w:cs="B Mitra"/>
          <w:sz w:val="28"/>
          <w:szCs w:val="28"/>
          <w:rtl/>
        </w:rPr>
        <w:t xml:space="preserve"> </w:t>
      </w:r>
      <w:r w:rsidR="00894C04" w:rsidRPr="00832ED2">
        <w:rPr>
          <w:rFonts w:cs="B Mitra"/>
          <w:sz w:val="28"/>
          <w:szCs w:val="28"/>
          <w:rtl/>
        </w:rPr>
        <w:t>برا</w:t>
      </w:r>
      <w:r w:rsidR="00894C04" w:rsidRPr="00832ED2">
        <w:rPr>
          <w:rFonts w:cs="B Mitra" w:hint="cs"/>
          <w:sz w:val="28"/>
          <w:szCs w:val="28"/>
          <w:rtl/>
        </w:rPr>
        <w:t>ی</w:t>
      </w:r>
      <w:r w:rsidR="00894C04" w:rsidRPr="00832ED2">
        <w:rPr>
          <w:rFonts w:cs="B Mitra"/>
          <w:sz w:val="28"/>
          <w:szCs w:val="28"/>
          <w:rtl/>
        </w:rPr>
        <w:t xml:space="preserve"> </w:t>
      </w:r>
      <w:r w:rsidRPr="00832ED2">
        <w:rPr>
          <w:rFonts w:cs="B Mitra"/>
          <w:sz w:val="28"/>
          <w:szCs w:val="28"/>
          <w:rtl/>
        </w:rPr>
        <w:t>طراح</w:t>
      </w:r>
      <w:r w:rsidRPr="00832ED2">
        <w:rPr>
          <w:rFonts w:cs="B Mitra" w:hint="cs"/>
          <w:sz w:val="28"/>
          <w:szCs w:val="28"/>
          <w:rtl/>
        </w:rPr>
        <w:t>ی</w:t>
      </w:r>
      <w:r w:rsidRPr="00832ED2">
        <w:rPr>
          <w:rFonts w:cs="B Mitra"/>
          <w:sz w:val="28"/>
          <w:szCs w:val="28"/>
          <w:rtl/>
        </w:rPr>
        <w:t xml:space="preserve"> </w:t>
      </w:r>
      <w:r w:rsidRPr="00832ED2">
        <w:rPr>
          <w:rFonts w:cs="B Mitra" w:hint="cs"/>
          <w:sz w:val="28"/>
          <w:szCs w:val="28"/>
          <w:rtl/>
        </w:rPr>
        <w:t>ی</w:t>
      </w:r>
      <w:r w:rsidRPr="00832ED2">
        <w:rPr>
          <w:rFonts w:cs="B Mitra" w:hint="eastAsia"/>
          <w:sz w:val="28"/>
          <w:szCs w:val="28"/>
          <w:rtl/>
        </w:rPr>
        <w:t>ک</w:t>
      </w:r>
      <w:r w:rsidRPr="00832ED2">
        <w:rPr>
          <w:rFonts w:cs="B Mitra"/>
          <w:sz w:val="28"/>
          <w:szCs w:val="28"/>
          <w:rtl/>
        </w:rPr>
        <w:t xml:space="preserve"> </w:t>
      </w:r>
      <w:r w:rsidR="00894C04" w:rsidRPr="00832ED2">
        <w:rPr>
          <w:rFonts w:cs="B Mitra" w:hint="cs"/>
          <w:sz w:val="28"/>
          <w:szCs w:val="28"/>
          <w:rtl/>
        </w:rPr>
        <w:t xml:space="preserve">بازی </w:t>
      </w:r>
      <w:r w:rsidRPr="00832ED2">
        <w:rPr>
          <w:rFonts w:cs="B Mitra"/>
          <w:sz w:val="28"/>
          <w:szCs w:val="28"/>
          <w:rtl/>
        </w:rPr>
        <w:t xml:space="preserve">جنگ </w:t>
      </w:r>
      <w:r w:rsidR="00894C04" w:rsidRPr="00832ED2">
        <w:rPr>
          <w:rFonts w:cs="B Mitra" w:hint="cs"/>
          <w:sz w:val="28"/>
          <w:szCs w:val="28"/>
          <w:rtl/>
        </w:rPr>
        <w:t>کسب و کار</w:t>
      </w:r>
      <w:r w:rsidRPr="00832ED2">
        <w:rPr>
          <w:rFonts w:cs="B Mitra"/>
          <w:sz w:val="28"/>
          <w:szCs w:val="28"/>
          <w:rtl/>
        </w:rPr>
        <w:t xml:space="preserve"> فراهم </w:t>
      </w:r>
      <w:r w:rsidRPr="00832ED2">
        <w:rPr>
          <w:rFonts w:cs="B Mitra" w:hint="eastAsia"/>
          <w:sz w:val="28"/>
          <w:szCs w:val="28"/>
          <w:rtl/>
        </w:rPr>
        <w:t>م</w:t>
      </w:r>
      <w:r w:rsidRPr="00832ED2">
        <w:rPr>
          <w:rFonts w:cs="B Mitra" w:hint="cs"/>
          <w:sz w:val="28"/>
          <w:szCs w:val="28"/>
          <w:rtl/>
        </w:rPr>
        <w:t>ی</w:t>
      </w:r>
      <w:r w:rsidRPr="00832ED2">
        <w:rPr>
          <w:rFonts w:cs="B Mitra"/>
          <w:sz w:val="28"/>
          <w:szCs w:val="28"/>
          <w:rtl/>
        </w:rPr>
        <w:t xml:space="preserve"> </w:t>
      </w:r>
      <w:r w:rsidR="00894C04" w:rsidRPr="00832ED2">
        <w:rPr>
          <w:rFonts w:cs="B Mitra" w:hint="cs"/>
          <w:sz w:val="28"/>
          <w:szCs w:val="28"/>
          <w:rtl/>
        </w:rPr>
        <w:t>آورد</w:t>
      </w:r>
      <w:r w:rsidRPr="00832ED2">
        <w:rPr>
          <w:rFonts w:cs="B Mitra"/>
          <w:sz w:val="28"/>
          <w:szCs w:val="28"/>
          <w:rtl/>
        </w:rPr>
        <w:t xml:space="preserve"> و </w:t>
      </w:r>
      <w:r w:rsidR="004C076C" w:rsidRPr="00832ED2">
        <w:rPr>
          <w:rFonts w:cs="B Mitra" w:hint="cs"/>
          <w:sz w:val="28"/>
          <w:szCs w:val="28"/>
          <w:rtl/>
        </w:rPr>
        <w:t>از اینرو</w:t>
      </w:r>
      <w:r w:rsidR="00894C04" w:rsidRPr="00832ED2">
        <w:rPr>
          <w:rFonts w:cs="B Mitra" w:hint="cs"/>
          <w:sz w:val="28"/>
          <w:szCs w:val="28"/>
          <w:rtl/>
        </w:rPr>
        <w:t>،</w:t>
      </w:r>
      <w:r w:rsidRPr="00832ED2">
        <w:rPr>
          <w:rFonts w:cs="B Mitra"/>
          <w:sz w:val="28"/>
          <w:szCs w:val="28"/>
          <w:rtl/>
        </w:rPr>
        <w:t xml:space="preserve"> م</w:t>
      </w:r>
      <w:r w:rsidRPr="00832ED2">
        <w:rPr>
          <w:rFonts w:cs="B Mitra" w:hint="cs"/>
          <w:sz w:val="28"/>
          <w:szCs w:val="28"/>
          <w:rtl/>
        </w:rPr>
        <w:t>ی</w:t>
      </w:r>
      <w:r w:rsidR="00832ED2" w:rsidRPr="00832ED2">
        <w:rPr>
          <w:rFonts w:cs="B Mitra"/>
          <w:sz w:val="28"/>
          <w:szCs w:val="28"/>
          <w:rtl/>
        </w:rPr>
        <w:softHyphen/>
      </w:r>
      <w:r w:rsidRPr="00832ED2">
        <w:rPr>
          <w:rFonts w:cs="B Mitra"/>
          <w:sz w:val="28"/>
          <w:szCs w:val="28"/>
          <w:rtl/>
        </w:rPr>
        <w:t>تواند آ</w:t>
      </w:r>
      <w:r w:rsidRPr="00832ED2">
        <w:rPr>
          <w:rFonts w:cs="B Mitra" w:hint="cs"/>
          <w:sz w:val="28"/>
          <w:szCs w:val="28"/>
          <w:rtl/>
        </w:rPr>
        <w:t>ی</w:t>
      </w:r>
      <w:r w:rsidRPr="00832ED2">
        <w:rPr>
          <w:rFonts w:cs="B Mitra" w:hint="eastAsia"/>
          <w:sz w:val="28"/>
          <w:szCs w:val="28"/>
          <w:rtl/>
        </w:rPr>
        <w:t>نده</w:t>
      </w:r>
      <w:r w:rsidRPr="00832ED2">
        <w:rPr>
          <w:rFonts w:cs="B Mitra"/>
          <w:sz w:val="28"/>
          <w:szCs w:val="28"/>
          <w:rtl/>
        </w:rPr>
        <w:t xml:space="preserve"> نگ</w:t>
      </w:r>
      <w:r w:rsidR="00894C04" w:rsidRPr="00832ED2">
        <w:rPr>
          <w:rFonts w:cs="B Mitra" w:hint="cs"/>
          <w:sz w:val="28"/>
          <w:szCs w:val="28"/>
          <w:rtl/>
        </w:rPr>
        <w:t>ا</w:t>
      </w:r>
      <w:r w:rsidRPr="00832ED2">
        <w:rPr>
          <w:rFonts w:cs="B Mitra"/>
          <w:sz w:val="28"/>
          <w:szCs w:val="28"/>
          <w:rtl/>
        </w:rPr>
        <w:t>ر</w:t>
      </w:r>
      <w:r w:rsidRPr="00832ED2">
        <w:rPr>
          <w:rFonts w:cs="B Mitra" w:hint="cs"/>
          <w:sz w:val="28"/>
          <w:szCs w:val="28"/>
          <w:rtl/>
        </w:rPr>
        <w:t>ی</w:t>
      </w:r>
      <w:r w:rsidRPr="00832ED2">
        <w:rPr>
          <w:rFonts w:cs="B Mitra"/>
          <w:sz w:val="28"/>
          <w:szCs w:val="28"/>
          <w:rtl/>
        </w:rPr>
        <w:t xml:space="preserve"> را در رابطه با چشم انداز رقابت</w:t>
      </w:r>
      <w:r w:rsidRPr="00832ED2">
        <w:rPr>
          <w:rFonts w:cs="B Mitra" w:hint="cs"/>
          <w:sz w:val="28"/>
          <w:szCs w:val="28"/>
          <w:rtl/>
        </w:rPr>
        <w:t>ی</w:t>
      </w:r>
      <w:r w:rsidRPr="00832ED2">
        <w:rPr>
          <w:rFonts w:cs="B Mitra"/>
          <w:sz w:val="28"/>
          <w:szCs w:val="28"/>
          <w:rtl/>
        </w:rPr>
        <w:t xml:space="preserve"> سازمان </w:t>
      </w:r>
      <w:r w:rsidR="00894C04" w:rsidRPr="00832ED2">
        <w:rPr>
          <w:rFonts w:cs="B Mitra" w:hint="cs"/>
          <w:sz w:val="28"/>
          <w:szCs w:val="28"/>
          <w:rtl/>
        </w:rPr>
        <w:t>ارتقاء بخشد</w:t>
      </w:r>
      <w:r w:rsidRPr="00832ED2">
        <w:rPr>
          <w:rFonts w:cs="B Mitra"/>
          <w:sz w:val="28"/>
          <w:szCs w:val="28"/>
          <w:rtl/>
        </w:rPr>
        <w:t>.</w:t>
      </w:r>
    </w:p>
    <w:p w14:paraId="5E2C8186" w14:textId="56C863B4" w:rsidR="00C158B3" w:rsidRPr="001F6FDC" w:rsidRDefault="00314380" w:rsidP="001F6FDC">
      <w:pPr>
        <w:pStyle w:val="Heading1"/>
        <w:rPr>
          <w:rFonts w:cs="B Titr"/>
          <w:color w:val="auto"/>
          <w:sz w:val="30"/>
          <w:szCs w:val="30"/>
          <w:rtl/>
        </w:rPr>
      </w:pPr>
      <w:bookmarkStart w:id="91" w:name="_Toc172728687"/>
      <w:r w:rsidRPr="001F6FDC">
        <w:rPr>
          <w:rFonts w:cs="B Titr" w:hint="cs"/>
          <w:color w:val="auto"/>
          <w:sz w:val="30"/>
          <w:szCs w:val="30"/>
          <w:rtl/>
        </w:rPr>
        <w:t xml:space="preserve">12-4. </w:t>
      </w:r>
      <w:r w:rsidR="00C158B3" w:rsidRPr="001F6FDC">
        <w:rPr>
          <w:rFonts w:cs="B Titr"/>
          <w:color w:val="auto"/>
          <w:sz w:val="30"/>
          <w:szCs w:val="30"/>
          <w:rtl/>
        </w:rPr>
        <w:t>رهبر</w:t>
      </w:r>
      <w:r w:rsidR="00C158B3" w:rsidRPr="001F6FDC">
        <w:rPr>
          <w:rFonts w:cs="B Titr" w:hint="cs"/>
          <w:color w:val="auto"/>
          <w:sz w:val="30"/>
          <w:szCs w:val="30"/>
          <w:rtl/>
        </w:rPr>
        <w:t>ی</w:t>
      </w:r>
      <w:bookmarkEnd w:id="91"/>
    </w:p>
    <w:p w14:paraId="6C71D329" w14:textId="283F6E18" w:rsidR="00C158B3" w:rsidRDefault="000257BF" w:rsidP="00C158B3">
      <w:pPr>
        <w:jc w:val="both"/>
        <w:rPr>
          <w:rFonts w:cs="B Mitra"/>
          <w:sz w:val="28"/>
          <w:szCs w:val="28"/>
          <w:rtl/>
        </w:rPr>
      </w:pPr>
      <w:r w:rsidRPr="00C158B3">
        <w:rPr>
          <w:rFonts w:cs="B Mitra"/>
          <w:sz w:val="28"/>
          <w:szCs w:val="28"/>
          <w:rtl/>
        </w:rPr>
        <w:t xml:space="preserve">هنوز </w:t>
      </w:r>
      <w:r w:rsidR="00C158B3" w:rsidRPr="00C158B3">
        <w:rPr>
          <w:rFonts w:cs="B Mitra" w:hint="eastAsia"/>
          <w:sz w:val="28"/>
          <w:szCs w:val="28"/>
          <w:rtl/>
        </w:rPr>
        <w:t>ارتباط</w:t>
      </w:r>
      <w:r w:rsidR="00C158B3" w:rsidRPr="00C158B3">
        <w:rPr>
          <w:rFonts w:cs="B Mitra"/>
          <w:sz w:val="28"/>
          <w:szCs w:val="28"/>
          <w:rtl/>
        </w:rPr>
        <w:t xml:space="preserve"> ب</w:t>
      </w:r>
      <w:r w:rsidR="00C158B3" w:rsidRPr="00C158B3">
        <w:rPr>
          <w:rFonts w:cs="B Mitra" w:hint="cs"/>
          <w:sz w:val="28"/>
          <w:szCs w:val="28"/>
          <w:rtl/>
        </w:rPr>
        <w:t>ی</w:t>
      </w:r>
      <w:r w:rsidR="00C158B3" w:rsidRPr="00C158B3">
        <w:rPr>
          <w:rFonts w:cs="B Mitra" w:hint="eastAsia"/>
          <w:sz w:val="28"/>
          <w:szCs w:val="28"/>
          <w:rtl/>
        </w:rPr>
        <w:t>ن</w:t>
      </w:r>
      <w:r w:rsidR="00C158B3" w:rsidRPr="00C158B3">
        <w:rPr>
          <w:rFonts w:cs="B Mitra"/>
          <w:sz w:val="28"/>
          <w:szCs w:val="28"/>
          <w:rtl/>
        </w:rPr>
        <w:t xml:space="preserve"> آ</w:t>
      </w:r>
      <w:r w:rsidR="00C158B3" w:rsidRPr="00C158B3">
        <w:rPr>
          <w:rFonts w:cs="B Mitra" w:hint="cs"/>
          <w:sz w:val="28"/>
          <w:szCs w:val="28"/>
          <w:rtl/>
        </w:rPr>
        <w:t>ی</w:t>
      </w:r>
      <w:r w:rsidR="00C158B3" w:rsidRPr="00C158B3">
        <w:rPr>
          <w:rFonts w:cs="B Mitra" w:hint="eastAsia"/>
          <w:sz w:val="28"/>
          <w:szCs w:val="28"/>
          <w:rtl/>
        </w:rPr>
        <w:t>نده</w:t>
      </w:r>
      <w:r w:rsidR="009207D9">
        <w:rPr>
          <w:rFonts w:cs="B Mitra"/>
          <w:sz w:val="28"/>
          <w:szCs w:val="28"/>
          <w:rtl/>
        </w:rPr>
        <w:softHyphen/>
      </w:r>
      <w:r w:rsidR="00C158B3" w:rsidRPr="00C158B3">
        <w:rPr>
          <w:rFonts w:cs="B Mitra"/>
          <w:sz w:val="28"/>
          <w:szCs w:val="28"/>
          <w:rtl/>
        </w:rPr>
        <w:t>نگ</w:t>
      </w:r>
      <w:r w:rsidR="00416043">
        <w:rPr>
          <w:rFonts w:cs="B Mitra" w:hint="cs"/>
          <w:sz w:val="28"/>
          <w:szCs w:val="28"/>
          <w:rtl/>
        </w:rPr>
        <w:t>ا</w:t>
      </w:r>
      <w:r w:rsidR="00C158B3" w:rsidRPr="00C158B3">
        <w:rPr>
          <w:rFonts w:cs="B Mitra"/>
          <w:sz w:val="28"/>
          <w:szCs w:val="28"/>
          <w:rtl/>
        </w:rPr>
        <w:t>ر</w:t>
      </w:r>
      <w:r w:rsidR="00C158B3" w:rsidRPr="00C158B3">
        <w:rPr>
          <w:rFonts w:cs="B Mitra" w:hint="cs"/>
          <w:sz w:val="28"/>
          <w:szCs w:val="28"/>
          <w:rtl/>
        </w:rPr>
        <w:t>ی</w:t>
      </w:r>
      <w:r w:rsidR="00C158B3" w:rsidRPr="00C158B3">
        <w:rPr>
          <w:rFonts w:cs="B Mitra"/>
          <w:sz w:val="28"/>
          <w:szCs w:val="28"/>
          <w:rtl/>
        </w:rPr>
        <w:t xml:space="preserve"> استراتژ</w:t>
      </w:r>
      <w:r w:rsidR="00C158B3" w:rsidRPr="00C158B3">
        <w:rPr>
          <w:rFonts w:cs="B Mitra" w:hint="cs"/>
          <w:sz w:val="28"/>
          <w:szCs w:val="28"/>
          <w:rtl/>
        </w:rPr>
        <w:t>ی</w:t>
      </w:r>
      <w:r w:rsidR="00C158B3" w:rsidRPr="00C158B3">
        <w:rPr>
          <w:rFonts w:cs="B Mitra" w:hint="eastAsia"/>
          <w:sz w:val="28"/>
          <w:szCs w:val="28"/>
          <w:rtl/>
        </w:rPr>
        <w:t>ک</w:t>
      </w:r>
      <w:r w:rsidR="00C158B3" w:rsidRPr="00C158B3">
        <w:rPr>
          <w:rFonts w:cs="B Mitra"/>
          <w:sz w:val="28"/>
          <w:szCs w:val="28"/>
          <w:rtl/>
        </w:rPr>
        <w:t xml:space="preserve"> و رهبر</w:t>
      </w:r>
      <w:r w:rsidR="00C158B3" w:rsidRPr="00C158B3">
        <w:rPr>
          <w:rFonts w:cs="B Mitra" w:hint="cs"/>
          <w:sz w:val="28"/>
          <w:szCs w:val="28"/>
          <w:rtl/>
        </w:rPr>
        <w:t>ی</w:t>
      </w:r>
      <w:r w:rsidR="00C158B3" w:rsidRPr="00C158B3">
        <w:rPr>
          <w:rFonts w:cs="B Mitra"/>
          <w:sz w:val="28"/>
          <w:szCs w:val="28"/>
          <w:rtl/>
        </w:rPr>
        <w:t xml:space="preserve"> </w:t>
      </w:r>
      <w:r w:rsidR="00416043">
        <w:rPr>
          <w:rFonts w:cs="B Mitra" w:hint="cs"/>
          <w:sz w:val="28"/>
          <w:szCs w:val="28"/>
          <w:rtl/>
        </w:rPr>
        <w:t>اثبات</w:t>
      </w:r>
      <w:r w:rsidR="00C158B3" w:rsidRPr="00C158B3">
        <w:rPr>
          <w:rFonts w:cs="B Mitra"/>
          <w:sz w:val="28"/>
          <w:szCs w:val="28"/>
          <w:rtl/>
        </w:rPr>
        <w:t xml:space="preserve"> نشده است. در تفکر استراتژ</w:t>
      </w:r>
      <w:r w:rsidR="00C158B3" w:rsidRPr="00C158B3">
        <w:rPr>
          <w:rFonts w:cs="B Mitra" w:hint="cs"/>
          <w:sz w:val="28"/>
          <w:szCs w:val="28"/>
          <w:rtl/>
        </w:rPr>
        <w:t>ی</w:t>
      </w:r>
      <w:r w:rsidR="00C158B3" w:rsidRPr="00C158B3">
        <w:rPr>
          <w:rFonts w:cs="B Mitra" w:hint="eastAsia"/>
          <w:sz w:val="28"/>
          <w:szCs w:val="28"/>
          <w:rtl/>
        </w:rPr>
        <w:t>ک</w:t>
      </w:r>
      <w:r>
        <w:rPr>
          <w:rFonts w:cs="B Mitra" w:hint="cs"/>
          <w:sz w:val="28"/>
          <w:szCs w:val="28"/>
          <w:rtl/>
        </w:rPr>
        <w:t xml:space="preserve"> (شوماخر، کراپ، و هاولند، 2013؛ کراپ و شوماخر، 2014، 2015) </w:t>
      </w:r>
      <w:r w:rsidR="00C158B3" w:rsidRPr="00C158B3">
        <w:rPr>
          <w:rFonts w:cs="B Mitra"/>
          <w:sz w:val="28"/>
          <w:szCs w:val="28"/>
          <w:rtl/>
        </w:rPr>
        <w:t>توانا</w:t>
      </w:r>
      <w:r w:rsidR="00C158B3" w:rsidRPr="00C158B3">
        <w:rPr>
          <w:rFonts w:cs="B Mitra" w:hint="cs"/>
          <w:sz w:val="28"/>
          <w:szCs w:val="28"/>
          <w:rtl/>
        </w:rPr>
        <w:t>یی</w:t>
      </w:r>
      <w:r w:rsidR="00C158B3" w:rsidRPr="00C158B3">
        <w:rPr>
          <w:rFonts w:cs="B Mitra"/>
          <w:sz w:val="28"/>
          <w:szCs w:val="28"/>
          <w:rtl/>
        </w:rPr>
        <w:t xml:space="preserve"> درک تغ</w:t>
      </w:r>
      <w:r w:rsidR="00C158B3" w:rsidRPr="00C158B3">
        <w:rPr>
          <w:rFonts w:cs="B Mitra" w:hint="cs"/>
          <w:sz w:val="28"/>
          <w:szCs w:val="28"/>
          <w:rtl/>
        </w:rPr>
        <w:t>یی</w:t>
      </w:r>
      <w:r w:rsidR="00C158B3" w:rsidRPr="00C158B3">
        <w:rPr>
          <w:rFonts w:cs="B Mitra" w:hint="eastAsia"/>
          <w:sz w:val="28"/>
          <w:szCs w:val="28"/>
          <w:rtl/>
        </w:rPr>
        <w:t>رات</w:t>
      </w:r>
      <w:r w:rsidR="00C158B3" w:rsidRPr="00C158B3">
        <w:rPr>
          <w:rFonts w:cs="B Mitra"/>
          <w:sz w:val="28"/>
          <w:szCs w:val="28"/>
          <w:rtl/>
        </w:rPr>
        <w:t xml:space="preserve"> مح</w:t>
      </w:r>
      <w:r w:rsidR="00C158B3" w:rsidRPr="00C158B3">
        <w:rPr>
          <w:rFonts w:cs="B Mitra" w:hint="cs"/>
          <w:sz w:val="28"/>
          <w:szCs w:val="28"/>
          <w:rtl/>
        </w:rPr>
        <w:t>ی</w:t>
      </w:r>
      <w:r w:rsidR="00C158B3" w:rsidRPr="00C158B3">
        <w:rPr>
          <w:rFonts w:cs="B Mitra" w:hint="eastAsia"/>
          <w:sz w:val="28"/>
          <w:szCs w:val="28"/>
          <w:rtl/>
        </w:rPr>
        <w:t>ط</w:t>
      </w:r>
      <w:r w:rsidR="00C158B3" w:rsidRPr="00C158B3">
        <w:rPr>
          <w:rFonts w:cs="B Mitra"/>
          <w:sz w:val="28"/>
          <w:szCs w:val="28"/>
          <w:rtl/>
        </w:rPr>
        <w:t xml:space="preserve"> کسب و کار به عنوان </w:t>
      </w:r>
      <w:r w:rsidR="00C158B3" w:rsidRPr="00C158B3">
        <w:rPr>
          <w:rFonts w:cs="B Mitra" w:hint="cs"/>
          <w:sz w:val="28"/>
          <w:szCs w:val="28"/>
          <w:rtl/>
        </w:rPr>
        <w:t>ی</w:t>
      </w:r>
      <w:r w:rsidR="00C158B3" w:rsidRPr="00C158B3">
        <w:rPr>
          <w:rFonts w:cs="B Mitra" w:hint="eastAsia"/>
          <w:sz w:val="28"/>
          <w:szCs w:val="28"/>
          <w:rtl/>
        </w:rPr>
        <w:t>ک</w:t>
      </w:r>
      <w:r w:rsidR="00C158B3" w:rsidRPr="00C158B3">
        <w:rPr>
          <w:rFonts w:cs="B Mitra"/>
          <w:sz w:val="28"/>
          <w:szCs w:val="28"/>
          <w:rtl/>
        </w:rPr>
        <w:t xml:space="preserve"> مهارت ارزشمند </w:t>
      </w:r>
      <w:r w:rsidR="001F635E" w:rsidRPr="00C158B3">
        <w:rPr>
          <w:rFonts w:cs="B Mitra"/>
          <w:sz w:val="28"/>
          <w:szCs w:val="28"/>
          <w:rtl/>
        </w:rPr>
        <w:t>رهبر</w:t>
      </w:r>
      <w:r w:rsidR="001F635E" w:rsidRPr="00C158B3">
        <w:rPr>
          <w:rFonts w:cs="B Mitra" w:hint="cs"/>
          <w:sz w:val="28"/>
          <w:szCs w:val="28"/>
          <w:rtl/>
        </w:rPr>
        <w:t>ی</w:t>
      </w:r>
      <w:r w:rsidR="001F635E" w:rsidRPr="00C158B3">
        <w:rPr>
          <w:rFonts w:cs="B Mitra"/>
          <w:sz w:val="28"/>
          <w:szCs w:val="28"/>
          <w:rtl/>
        </w:rPr>
        <w:t xml:space="preserve"> </w:t>
      </w:r>
      <w:r w:rsidR="001F635E">
        <w:rPr>
          <w:rFonts w:cs="B Mitra" w:hint="cs"/>
          <w:sz w:val="28"/>
          <w:szCs w:val="28"/>
          <w:rtl/>
        </w:rPr>
        <w:t>برشمرده</w:t>
      </w:r>
      <w:r w:rsidR="00C158B3" w:rsidRPr="00C158B3">
        <w:rPr>
          <w:rFonts w:cs="B Mitra"/>
          <w:sz w:val="28"/>
          <w:szCs w:val="28"/>
          <w:rtl/>
        </w:rPr>
        <w:t xml:space="preserve"> شده است.</w:t>
      </w:r>
      <w:r w:rsidR="001F635E">
        <w:rPr>
          <w:rFonts w:cs="B Mitra" w:hint="cs"/>
          <w:sz w:val="28"/>
          <w:szCs w:val="28"/>
          <w:rtl/>
        </w:rPr>
        <w:t xml:space="preserve"> شوماخر</w:t>
      </w:r>
      <w:r w:rsidR="00C158B3" w:rsidRPr="00C158B3">
        <w:rPr>
          <w:rFonts w:cs="B Mitra"/>
          <w:sz w:val="28"/>
          <w:szCs w:val="28"/>
          <w:rtl/>
        </w:rPr>
        <w:t xml:space="preserve"> (2019) تأک</w:t>
      </w:r>
      <w:r w:rsidR="00C158B3" w:rsidRPr="00C158B3">
        <w:rPr>
          <w:rFonts w:cs="B Mitra" w:hint="cs"/>
          <w:sz w:val="28"/>
          <w:szCs w:val="28"/>
          <w:rtl/>
        </w:rPr>
        <w:t>ی</w:t>
      </w:r>
      <w:r w:rsidR="00C158B3" w:rsidRPr="00C158B3">
        <w:rPr>
          <w:rFonts w:cs="B Mitra" w:hint="eastAsia"/>
          <w:sz w:val="28"/>
          <w:szCs w:val="28"/>
          <w:rtl/>
        </w:rPr>
        <w:t>د</w:t>
      </w:r>
      <w:r w:rsidR="00C158B3" w:rsidRPr="00C158B3">
        <w:rPr>
          <w:rFonts w:cs="B Mitra"/>
          <w:sz w:val="28"/>
          <w:szCs w:val="28"/>
          <w:rtl/>
        </w:rPr>
        <w:t xml:space="preserve"> </w:t>
      </w:r>
      <w:r w:rsidR="00EB26BE">
        <w:rPr>
          <w:rFonts w:cs="B Mitra" w:hint="cs"/>
          <w:sz w:val="28"/>
          <w:szCs w:val="28"/>
          <w:rtl/>
        </w:rPr>
        <w:t>می کند</w:t>
      </w:r>
      <w:r w:rsidR="00C158B3" w:rsidRPr="00C158B3">
        <w:rPr>
          <w:rFonts w:cs="B Mitra"/>
          <w:sz w:val="28"/>
          <w:szCs w:val="28"/>
          <w:rtl/>
        </w:rPr>
        <w:t xml:space="preserve"> که رهبران با</w:t>
      </w:r>
      <w:r w:rsidR="00C158B3" w:rsidRPr="00C158B3">
        <w:rPr>
          <w:rFonts w:cs="B Mitra" w:hint="cs"/>
          <w:sz w:val="28"/>
          <w:szCs w:val="28"/>
          <w:rtl/>
        </w:rPr>
        <w:t>ی</w:t>
      </w:r>
      <w:r w:rsidR="00C158B3" w:rsidRPr="00C158B3">
        <w:rPr>
          <w:rFonts w:cs="B Mitra" w:hint="eastAsia"/>
          <w:sz w:val="28"/>
          <w:szCs w:val="28"/>
          <w:rtl/>
        </w:rPr>
        <w:t>د</w:t>
      </w:r>
      <w:r w:rsidR="00C158B3" w:rsidRPr="00C158B3">
        <w:rPr>
          <w:rFonts w:cs="B Mitra"/>
          <w:sz w:val="28"/>
          <w:szCs w:val="28"/>
          <w:rtl/>
        </w:rPr>
        <w:t xml:space="preserve"> توجه خود را به پ</w:t>
      </w:r>
      <w:r w:rsidR="00C158B3" w:rsidRPr="00C158B3">
        <w:rPr>
          <w:rFonts w:cs="B Mitra" w:hint="cs"/>
          <w:sz w:val="28"/>
          <w:szCs w:val="28"/>
          <w:rtl/>
        </w:rPr>
        <w:t>ی</w:t>
      </w:r>
      <w:r w:rsidR="00C158B3" w:rsidRPr="00C158B3">
        <w:rPr>
          <w:rFonts w:cs="B Mitra" w:hint="eastAsia"/>
          <w:sz w:val="28"/>
          <w:szCs w:val="28"/>
          <w:rtl/>
        </w:rPr>
        <w:t>رامون</w:t>
      </w:r>
      <w:r w:rsidR="00EB26BE">
        <w:rPr>
          <w:rFonts w:cs="B Mitra" w:hint="cs"/>
          <w:sz w:val="28"/>
          <w:szCs w:val="28"/>
          <w:rtl/>
        </w:rPr>
        <w:t xml:space="preserve"> سازمان</w:t>
      </w:r>
      <w:r w:rsidR="00C158B3" w:rsidRPr="00C158B3">
        <w:rPr>
          <w:rFonts w:cs="B Mitra"/>
          <w:sz w:val="28"/>
          <w:szCs w:val="28"/>
          <w:rtl/>
        </w:rPr>
        <w:t xml:space="preserve"> معطوف </w:t>
      </w:r>
      <w:r w:rsidR="00EB26BE">
        <w:rPr>
          <w:rFonts w:cs="B Mitra" w:hint="cs"/>
          <w:sz w:val="28"/>
          <w:szCs w:val="28"/>
          <w:rtl/>
        </w:rPr>
        <w:t>نمایند</w:t>
      </w:r>
      <w:r w:rsidR="00C158B3" w:rsidRPr="00C158B3">
        <w:rPr>
          <w:rFonts w:cs="B Mitra"/>
          <w:sz w:val="28"/>
          <w:szCs w:val="28"/>
          <w:rtl/>
        </w:rPr>
        <w:t xml:space="preserve"> و از </w:t>
      </w:r>
      <w:r w:rsidR="00EB26BE">
        <w:rPr>
          <w:rFonts w:cs="B Mitra" w:hint="cs"/>
          <w:sz w:val="28"/>
          <w:szCs w:val="28"/>
          <w:rtl/>
        </w:rPr>
        <w:t>سکون</w:t>
      </w:r>
      <w:r w:rsidR="00C158B3" w:rsidRPr="00C158B3">
        <w:rPr>
          <w:rFonts w:cs="B Mitra"/>
          <w:sz w:val="28"/>
          <w:szCs w:val="28"/>
          <w:rtl/>
        </w:rPr>
        <w:t xml:space="preserve"> ذهن</w:t>
      </w:r>
      <w:r w:rsidR="00C158B3" w:rsidRPr="00C158B3">
        <w:rPr>
          <w:rFonts w:cs="B Mitra" w:hint="cs"/>
          <w:sz w:val="28"/>
          <w:szCs w:val="28"/>
          <w:rtl/>
        </w:rPr>
        <w:t>ی</w:t>
      </w:r>
      <w:r w:rsidR="00EB26BE">
        <w:rPr>
          <w:rStyle w:val="FootnoteReference"/>
          <w:rFonts w:cs="B Mitra"/>
          <w:sz w:val="28"/>
          <w:szCs w:val="28"/>
          <w:rtl/>
        </w:rPr>
        <w:footnoteReference w:id="342"/>
      </w:r>
      <w:r w:rsidR="00C158B3" w:rsidRPr="00C158B3">
        <w:rPr>
          <w:rFonts w:cs="B Mitra"/>
          <w:sz w:val="28"/>
          <w:szCs w:val="28"/>
          <w:rtl/>
        </w:rPr>
        <w:t xml:space="preserve"> کاف</w:t>
      </w:r>
      <w:r w:rsidR="00C158B3" w:rsidRPr="00C158B3">
        <w:rPr>
          <w:rFonts w:cs="B Mitra" w:hint="cs"/>
          <w:sz w:val="28"/>
          <w:szCs w:val="28"/>
          <w:rtl/>
        </w:rPr>
        <w:t>ی</w:t>
      </w:r>
      <w:r w:rsidR="00C158B3" w:rsidRPr="00C158B3">
        <w:rPr>
          <w:rFonts w:cs="B Mitra"/>
          <w:sz w:val="28"/>
          <w:szCs w:val="28"/>
          <w:rtl/>
        </w:rPr>
        <w:t xml:space="preserve"> اطم</w:t>
      </w:r>
      <w:r w:rsidR="00C158B3" w:rsidRPr="00C158B3">
        <w:rPr>
          <w:rFonts w:cs="B Mitra" w:hint="cs"/>
          <w:sz w:val="28"/>
          <w:szCs w:val="28"/>
          <w:rtl/>
        </w:rPr>
        <w:t>ی</w:t>
      </w:r>
      <w:r w:rsidR="00C158B3" w:rsidRPr="00C158B3">
        <w:rPr>
          <w:rFonts w:cs="B Mitra" w:hint="eastAsia"/>
          <w:sz w:val="28"/>
          <w:szCs w:val="28"/>
          <w:rtl/>
        </w:rPr>
        <w:t>نان</w:t>
      </w:r>
      <w:r w:rsidR="00C158B3" w:rsidRPr="00C158B3">
        <w:rPr>
          <w:rFonts w:cs="B Mitra"/>
          <w:sz w:val="28"/>
          <w:szCs w:val="28"/>
          <w:rtl/>
        </w:rPr>
        <w:t xml:space="preserve"> </w:t>
      </w:r>
      <w:r w:rsidR="0043471B">
        <w:rPr>
          <w:rFonts w:cs="B Mitra" w:hint="cs"/>
          <w:sz w:val="28"/>
          <w:szCs w:val="28"/>
          <w:rtl/>
        </w:rPr>
        <w:t>یابند</w:t>
      </w:r>
      <w:r w:rsidR="00C158B3" w:rsidRPr="00C158B3">
        <w:rPr>
          <w:rFonts w:cs="B Mitra"/>
          <w:sz w:val="28"/>
          <w:szCs w:val="28"/>
          <w:rtl/>
        </w:rPr>
        <w:t>. مک</w:t>
      </w:r>
      <w:r w:rsidR="00C158B3" w:rsidRPr="00C158B3">
        <w:rPr>
          <w:rFonts w:cs="B Mitra" w:hint="cs"/>
          <w:sz w:val="28"/>
          <w:szCs w:val="28"/>
          <w:rtl/>
        </w:rPr>
        <w:t>ی</w:t>
      </w:r>
      <w:r w:rsidR="00C158B3" w:rsidRPr="00C158B3">
        <w:rPr>
          <w:rFonts w:cs="B Mitra"/>
          <w:sz w:val="28"/>
          <w:szCs w:val="28"/>
          <w:rtl/>
        </w:rPr>
        <w:t xml:space="preserve"> و برت (2015) آ</w:t>
      </w:r>
      <w:r w:rsidR="00C158B3" w:rsidRPr="00C158B3">
        <w:rPr>
          <w:rFonts w:cs="B Mitra" w:hint="cs"/>
          <w:sz w:val="28"/>
          <w:szCs w:val="28"/>
          <w:rtl/>
        </w:rPr>
        <w:t>ی</w:t>
      </w:r>
      <w:r w:rsidR="00C158B3" w:rsidRPr="00C158B3">
        <w:rPr>
          <w:rFonts w:cs="B Mitra" w:hint="eastAsia"/>
          <w:sz w:val="28"/>
          <w:szCs w:val="28"/>
          <w:rtl/>
        </w:rPr>
        <w:t>نده</w:t>
      </w:r>
      <w:r w:rsidR="00C158B3" w:rsidRPr="00C158B3">
        <w:rPr>
          <w:rFonts w:cs="B Mitra"/>
          <w:sz w:val="28"/>
          <w:szCs w:val="28"/>
          <w:rtl/>
        </w:rPr>
        <w:t xml:space="preserve"> نگ</w:t>
      </w:r>
      <w:r w:rsidR="00EC00F1">
        <w:rPr>
          <w:rFonts w:cs="B Mitra" w:hint="cs"/>
          <w:sz w:val="28"/>
          <w:szCs w:val="28"/>
          <w:rtl/>
        </w:rPr>
        <w:t>ا</w:t>
      </w:r>
      <w:r w:rsidR="00C158B3" w:rsidRPr="00C158B3">
        <w:rPr>
          <w:rFonts w:cs="B Mitra"/>
          <w:sz w:val="28"/>
          <w:szCs w:val="28"/>
          <w:rtl/>
        </w:rPr>
        <w:t>ر</w:t>
      </w:r>
      <w:r w:rsidR="00C158B3" w:rsidRPr="00C158B3">
        <w:rPr>
          <w:rFonts w:cs="B Mitra" w:hint="cs"/>
          <w:sz w:val="28"/>
          <w:szCs w:val="28"/>
          <w:rtl/>
        </w:rPr>
        <w:t>ی</w:t>
      </w:r>
      <w:r w:rsidR="00C158B3" w:rsidRPr="00C158B3">
        <w:rPr>
          <w:rFonts w:cs="B Mitra"/>
          <w:sz w:val="28"/>
          <w:szCs w:val="28"/>
          <w:rtl/>
        </w:rPr>
        <w:t xml:space="preserve"> را به عنوان ابزار</w:t>
      </w:r>
      <w:r w:rsidR="00C158B3" w:rsidRPr="00C158B3">
        <w:rPr>
          <w:rFonts w:cs="B Mitra" w:hint="cs"/>
          <w:sz w:val="28"/>
          <w:szCs w:val="28"/>
          <w:rtl/>
        </w:rPr>
        <w:t>ی</w:t>
      </w:r>
      <w:r w:rsidR="00C158B3" w:rsidRPr="00C158B3">
        <w:rPr>
          <w:rFonts w:cs="B Mitra"/>
          <w:sz w:val="28"/>
          <w:szCs w:val="28"/>
          <w:rtl/>
        </w:rPr>
        <w:t xml:space="preserve"> برا</w:t>
      </w:r>
      <w:r w:rsidR="00C158B3" w:rsidRPr="00C158B3">
        <w:rPr>
          <w:rFonts w:cs="B Mitra" w:hint="cs"/>
          <w:sz w:val="28"/>
          <w:szCs w:val="28"/>
          <w:rtl/>
        </w:rPr>
        <w:t>ی</w:t>
      </w:r>
      <w:r w:rsidR="00C158B3" w:rsidRPr="00C158B3">
        <w:rPr>
          <w:rFonts w:cs="B Mitra"/>
          <w:sz w:val="28"/>
          <w:szCs w:val="28"/>
          <w:rtl/>
        </w:rPr>
        <w:t xml:space="preserve"> </w:t>
      </w:r>
      <w:r w:rsidR="00C158B3" w:rsidRPr="00C158B3">
        <w:rPr>
          <w:rFonts w:cs="B Mitra" w:hint="cs"/>
          <w:sz w:val="28"/>
          <w:szCs w:val="28"/>
          <w:rtl/>
        </w:rPr>
        <w:t>ی</w:t>
      </w:r>
      <w:r w:rsidR="00C158B3" w:rsidRPr="00C158B3">
        <w:rPr>
          <w:rFonts w:cs="B Mitra" w:hint="eastAsia"/>
          <w:sz w:val="28"/>
          <w:szCs w:val="28"/>
          <w:rtl/>
        </w:rPr>
        <w:t>ادگ</w:t>
      </w:r>
      <w:r w:rsidR="00C158B3" w:rsidRPr="00C158B3">
        <w:rPr>
          <w:rFonts w:cs="B Mitra" w:hint="cs"/>
          <w:sz w:val="28"/>
          <w:szCs w:val="28"/>
          <w:rtl/>
        </w:rPr>
        <w:t>ی</w:t>
      </w:r>
      <w:r w:rsidR="00C158B3" w:rsidRPr="00C158B3">
        <w:rPr>
          <w:rFonts w:cs="B Mitra" w:hint="eastAsia"/>
          <w:sz w:val="28"/>
          <w:szCs w:val="28"/>
          <w:rtl/>
        </w:rPr>
        <w:t>ر</w:t>
      </w:r>
      <w:r w:rsidR="00C158B3" w:rsidRPr="00C158B3">
        <w:rPr>
          <w:rFonts w:cs="B Mitra" w:hint="cs"/>
          <w:sz w:val="28"/>
          <w:szCs w:val="28"/>
          <w:rtl/>
        </w:rPr>
        <w:t>ی</w:t>
      </w:r>
      <w:r w:rsidR="00C158B3" w:rsidRPr="00C158B3">
        <w:rPr>
          <w:rFonts w:cs="B Mitra"/>
          <w:sz w:val="28"/>
          <w:szCs w:val="28"/>
          <w:rtl/>
        </w:rPr>
        <w:t xml:space="preserve"> استراتژ</w:t>
      </w:r>
      <w:r w:rsidR="00C158B3" w:rsidRPr="00C158B3">
        <w:rPr>
          <w:rFonts w:cs="B Mitra" w:hint="cs"/>
          <w:sz w:val="28"/>
          <w:szCs w:val="28"/>
          <w:rtl/>
        </w:rPr>
        <w:t>ی</w:t>
      </w:r>
      <w:r w:rsidR="00C158B3" w:rsidRPr="00C158B3">
        <w:rPr>
          <w:rFonts w:cs="B Mitra" w:hint="eastAsia"/>
          <w:sz w:val="28"/>
          <w:szCs w:val="28"/>
          <w:rtl/>
        </w:rPr>
        <w:t>ک</w:t>
      </w:r>
      <w:r w:rsidR="00C158B3" w:rsidRPr="00C158B3">
        <w:rPr>
          <w:rFonts w:cs="B Mitra"/>
          <w:sz w:val="28"/>
          <w:szCs w:val="28"/>
          <w:rtl/>
        </w:rPr>
        <w:t xml:space="preserve"> و </w:t>
      </w:r>
      <w:r w:rsidR="00C158B3" w:rsidRPr="00C158B3">
        <w:rPr>
          <w:rFonts w:cs="B Mitra" w:hint="cs"/>
          <w:sz w:val="28"/>
          <w:szCs w:val="28"/>
          <w:rtl/>
        </w:rPr>
        <w:t>ی</w:t>
      </w:r>
      <w:r w:rsidR="00C158B3" w:rsidRPr="00C158B3">
        <w:rPr>
          <w:rFonts w:cs="B Mitra" w:hint="eastAsia"/>
          <w:sz w:val="28"/>
          <w:szCs w:val="28"/>
          <w:rtl/>
        </w:rPr>
        <w:t>ک</w:t>
      </w:r>
      <w:r w:rsidR="00C158B3" w:rsidRPr="00C158B3">
        <w:rPr>
          <w:rFonts w:cs="B Mitra"/>
          <w:sz w:val="28"/>
          <w:szCs w:val="28"/>
          <w:rtl/>
        </w:rPr>
        <w:t xml:space="preserve"> فرآ</w:t>
      </w:r>
      <w:r w:rsidR="00C158B3" w:rsidRPr="00C158B3">
        <w:rPr>
          <w:rFonts w:cs="B Mitra" w:hint="cs"/>
          <w:sz w:val="28"/>
          <w:szCs w:val="28"/>
          <w:rtl/>
        </w:rPr>
        <w:t>ی</w:t>
      </w:r>
      <w:r w:rsidR="00C158B3" w:rsidRPr="00C158B3">
        <w:rPr>
          <w:rFonts w:cs="B Mitra" w:hint="eastAsia"/>
          <w:sz w:val="28"/>
          <w:szCs w:val="28"/>
          <w:rtl/>
        </w:rPr>
        <w:t>ند</w:t>
      </w:r>
      <w:r w:rsidR="00C158B3" w:rsidRPr="00C158B3">
        <w:rPr>
          <w:rFonts w:cs="B Mitra"/>
          <w:sz w:val="28"/>
          <w:szCs w:val="28"/>
          <w:rtl/>
        </w:rPr>
        <w:t xml:space="preserve"> خلاق توص</w:t>
      </w:r>
      <w:r w:rsidR="00C158B3" w:rsidRPr="00C158B3">
        <w:rPr>
          <w:rFonts w:cs="B Mitra" w:hint="cs"/>
          <w:sz w:val="28"/>
          <w:szCs w:val="28"/>
          <w:rtl/>
        </w:rPr>
        <w:t>ی</w:t>
      </w:r>
      <w:r w:rsidR="00C158B3" w:rsidRPr="00C158B3">
        <w:rPr>
          <w:rFonts w:cs="B Mitra" w:hint="eastAsia"/>
          <w:sz w:val="28"/>
          <w:szCs w:val="28"/>
          <w:rtl/>
        </w:rPr>
        <w:t>ف</w:t>
      </w:r>
      <w:r w:rsidR="00C158B3" w:rsidRPr="00C158B3">
        <w:rPr>
          <w:rFonts w:cs="B Mitra"/>
          <w:sz w:val="28"/>
          <w:szCs w:val="28"/>
          <w:rtl/>
        </w:rPr>
        <w:t xml:space="preserve"> کردند.</w:t>
      </w:r>
    </w:p>
    <w:p w14:paraId="74EE5588" w14:textId="4031BB16" w:rsidR="00F4552D" w:rsidRDefault="0026161C" w:rsidP="0026161C">
      <w:pPr>
        <w:jc w:val="center"/>
        <w:rPr>
          <w:rFonts w:cs="B Mitra"/>
          <w:sz w:val="28"/>
          <w:szCs w:val="28"/>
          <w:rtl/>
        </w:rPr>
      </w:pPr>
      <w:r>
        <w:rPr>
          <w:rFonts w:cs="B Mitra" w:hint="cs"/>
          <w:noProof/>
          <w:sz w:val="28"/>
          <w:szCs w:val="28"/>
        </w:rPr>
        <w:drawing>
          <wp:inline distT="0" distB="0" distL="0" distR="0" wp14:anchorId="16B1F944" wp14:editId="56FDD59D">
            <wp:extent cx="4648200" cy="307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48200" cy="3073400"/>
                    </a:xfrm>
                    <a:prstGeom prst="rect">
                      <a:avLst/>
                    </a:prstGeom>
                    <a:noFill/>
                    <a:ln>
                      <a:noFill/>
                    </a:ln>
                  </pic:spPr>
                </pic:pic>
              </a:graphicData>
            </a:graphic>
          </wp:inline>
        </w:drawing>
      </w:r>
    </w:p>
    <w:p w14:paraId="41696BBB" w14:textId="77777777" w:rsidR="00F4552D" w:rsidRDefault="00F4552D" w:rsidP="00F4552D">
      <w:pPr>
        <w:jc w:val="center"/>
        <w:rPr>
          <w:rFonts w:cs="B Mitra"/>
          <w:sz w:val="28"/>
          <w:szCs w:val="28"/>
          <w:rtl/>
        </w:rPr>
      </w:pPr>
      <w:r w:rsidRPr="0026161C">
        <w:rPr>
          <w:rFonts w:cs="B Mitra"/>
          <w:sz w:val="28"/>
          <w:szCs w:val="28"/>
          <w:rtl/>
        </w:rPr>
        <w:t xml:space="preserve">شکل </w:t>
      </w:r>
      <w:r w:rsidRPr="0026161C">
        <w:rPr>
          <w:rFonts w:cs="B Mitra" w:hint="cs"/>
          <w:sz w:val="28"/>
          <w:szCs w:val="28"/>
          <w:rtl/>
        </w:rPr>
        <w:t>12-4.</w:t>
      </w:r>
      <w:r w:rsidRPr="0026161C">
        <w:rPr>
          <w:rFonts w:cs="B Mitra"/>
          <w:sz w:val="28"/>
          <w:szCs w:val="28"/>
          <w:rtl/>
        </w:rPr>
        <w:t xml:space="preserve"> چارچوب رهبر</w:t>
      </w:r>
      <w:r w:rsidRPr="0026161C">
        <w:rPr>
          <w:rFonts w:cs="B Mitra" w:hint="cs"/>
          <w:sz w:val="28"/>
          <w:szCs w:val="28"/>
          <w:rtl/>
        </w:rPr>
        <w:t>ی</w:t>
      </w:r>
      <w:r w:rsidRPr="0026161C">
        <w:rPr>
          <w:rFonts w:cs="B Mitra"/>
          <w:sz w:val="28"/>
          <w:szCs w:val="28"/>
          <w:rtl/>
        </w:rPr>
        <w:t xml:space="preserve"> </w:t>
      </w:r>
      <w:r w:rsidRPr="0026161C">
        <w:rPr>
          <w:rFonts w:cs="B Mitra" w:hint="cs"/>
          <w:sz w:val="28"/>
          <w:szCs w:val="28"/>
          <w:rtl/>
        </w:rPr>
        <w:t>پابرجا (شوارتز، واچ، ون هلد، و ویرل، 2021)</w:t>
      </w:r>
    </w:p>
    <w:p w14:paraId="5FB7BA25" w14:textId="718E3744" w:rsidR="00C158B3" w:rsidRPr="00C158B3" w:rsidRDefault="00C158B3" w:rsidP="003566D0">
      <w:pPr>
        <w:jc w:val="both"/>
        <w:rPr>
          <w:rFonts w:cs="B Mitra"/>
          <w:sz w:val="28"/>
          <w:szCs w:val="28"/>
          <w:rtl/>
        </w:rPr>
      </w:pPr>
      <w:r w:rsidRPr="00C158B3">
        <w:rPr>
          <w:rFonts w:cs="B Mitra" w:hint="eastAsia"/>
          <w:sz w:val="28"/>
          <w:szCs w:val="28"/>
          <w:rtl/>
        </w:rPr>
        <w:t>در</w:t>
      </w:r>
      <w:r w:rsidRPr="00C158B3">
        <w:rPr>
          <w:rFonts w:cs="B Mitra"/>
          <w:sz w:val="28"/>
          <w:szCs w:val="28"/>
          <w:rtl/>
        </w:rPr>
        <w:t xml:space="preserve"> ا</w:t>
      </w:r>
      <w:r w:rsidRPr="00C158B3">
        <w:rPr>
          <w:rFonts w:cs="B Mitra" w:hint="cs"/>
          <w:sz w:val="28"/>
          <w:szCs w:val="28"/>
          <w:rtl/>
        </w:rPr>
        <w:t>ی</w:t>
      </w:r>
      <w:r w:rsidRPr="00C158B3">
        <w:rPr>
          <w:rFonts w:cs="B Mitra" w:hint="eastAsia"/>
          <w:sz w:val="28"/>
          <w:szCs w:val="28"/>
          <w:rtl/>
        </w:rPr>
        <w:t>ن</w:t>
      </w:r>
      <w:r w:rsidRPr="00C158B3">
        <w:rPr>
          <w:rFonts w:cs="B Mitra"/>
          <w:sz w:val="28"/>
          <w:szCs w:val="28"/>
          <w:rtl/>
        </w:rPr>
        <w:t xml:space="preserve"> بخش به تحق</w:t>
      </w:r>
      <w:r w:rsidRPr="00C158B3">
        <w:rPr>
          <w:rFonts w:cs="B Mitra" w:hint="cs"/>
          <w:sz w:val="28"/>
          <w:szCs w:val="28"/>
          <w:rtl/>
        </w:rPr>
        <w:t>ی</w:t>
      </w:r>
      <w:r w:rsidRPr="00C158B3">
        <w:rPr>
          <w:rFonts w:cs="B Mitra" w:hint="eastAsia"/>
          <w:sz w:val="28"/>
          <w:szCs w:val="28"/>
          <w:rtl/>
        </w:rPr>
        <w:t>قات</w:t>
      </w:r>
      <w:r w:rsidRPr="00C158B3">
        <w:rPr>
          <w:rFonts w:cs="B Mitra" w:hint="cs"/>
          <w:sz w:val="28"/>
          <w:szCs w:val="28"/>
          <w:rtl/>
        </w:rPr>
        <w:t>ی</w:t>
      </w:r>
      <w:r w:rsidRPr="00C158B3">
        <w:rPr>
          <w:rFonts w:cs="B Mitra"/>
          <w:sz w:val="28"/>
          <w:szCs w:val="28"/>
          <w:rtl/>
        </w:rPr>
        <w:t xml:space="preserve"> در مورد رهبر</w:t>
      </w:r>
      <w:r w:rsidRPr="00C158B3">
        <w:rPr>
          <w:rFonts w:cs="B Mitra" w:hint="cs"/>
          <w:sz w:val="28"/>
          <w:szCs w:val="28"/>
          <w:rtl/>
        </w:rPr>
        <w:t>ی</w:t>
      </w:r>
      <w:r w:rsidRPr="00C158B3">
        <w:rPr>
          <w:rFonts w:cs="B Mitra"/>
          <w:sz w:val="28"/>
          <w:szCs w:val="28"/>
          <w:rtl/>
        </w:rPr>
        <w:t xml:space="preserve"> </w:t>
      </w:r>
      <w:r w:rsidR="001152E8">
        <w:rPr>
          <w:rFonts w:cs="B Mitra" w:hint="cs"/>
          <w:sz w:val="28"/>
          <w:szCs w:val="28"/>
          <w:rtl/>
        </w:rPr>
        <w:t>پابرجا</w:t>
      </w:r>
      <w:r w:rsidR="001B5BD9">
        <w:rPr>
          <w:rStyle w:val="FootnoteReference"/>
          <w:rFonts w:cs="B Mitra"/>
          <w:sz w:val="28"/>
          <w:szCs w:val="28"/>
          <w:rtl/>
        </w:rPr>
        <w:footnoteReference w:id="343"/>
      </w:r>
      <w:r w:rsidRPr="00C158B3">
        <w:rPr>
          <w:rFonts w:cs="B Mitra"/>
          <w:sz w:val="28"/>
          <w:szCs w:val="28"/>
          <w:rtl/>
        </w:rPr>
        <w:t xml:space="preserve"> اشاره م</w:t>
      </w:r>
      <w:r w:rsidRPr="00C158B3">
        <w:rPr>
          <w:rFonts w:cs="B Mitra" w:hint="cs"/>
          <w:sz w:val="28"/>
          <w:szCs w:val="28"/>
          <w:rtl/>
        </w:rPr>
        <w:t>ی</w:t>
      </w:r>
      <w:r w:rsidRPr="00C158B3">
        <w:rPr>
          <w:rFonts w:cs="B Mitra"/>
          <w:sz w:val="28"/>
          <w:szCs w:val="28"/>
          <w:rtl/>
        </w:rPr>
        <w:t xml:space="preserve"> </w:t>
      </w:r>
      <w:r w:rsidR="001B5BD9">
        <w:rPr>
          <w:rFonts w:cs="B Mitra" w:hint="cs"/>
          <w:sz w:val="28"/>
          <w:szCs w:val="28"/>
          <w:rtl/>
        </w:rPr>
        <w:t>شود</w:t>
      </w:r>
      <w:r w:rsidRPr="00C158B3">
        <w:rPr>
          <w:rFonts w:cs="B Mitra"/>
          <w:sz w:val="28"/>
          <w:szCs w:val="28"/>
          <w:rtl/>
        </w:rPr>
        <w:t xml:space="preserve"> (شوارتز، واچ، فون هلد، و ورله</w:t>
      </w:r>
      <w:r w:rsidR="001B5BD9">
        <w:rPr>
          <w:rFonts w:cs="B Mitra" w:hint="cs"/>
          <w:sz w:val="28"/>
          <w:szCs w:val="28"/>
          <w:rtl/>
        </w:rPr>
        <w:t>،</w:t>
      </w:r>
      <w:r w:rsidRPr="00C158B3">
        <w:rPr>
          <w:rFonts w:cs="B Mitra"/>
          <w:sz w:val="28"/>
          <w:szCs w:val="28"/>
          <w:rtl/>
        </w:rPr>
        <w:t xml:space="preserve"> 2021). چارچوب رهبر</w:t>
      </w:r>
      <w:r w:rsidRPr="00C158B3">
        <w:rPr>
          <w:rFonts w:cs="B Mitra" w:hint="cs"/>
          <w:sz w:val="28"/>
          <w:szCs w:val="28"/>
          <w:rtl/>
        </w:rPr>
        <w:t>ی</w:t>
      </w:r>
      <w:r w:rsidRPr="00C158B3">
        <w:rPr>
          <w:rFonts w:cs="B Mitra"/>
          <w:sz w:val="28"/>
          <w:szCs w:val="28"/>
          <w:rtl/>
        </w:rPr>
        <w:t xml:space="preserve"> </w:t>
      </w:r>
      <w:r w:rsidR="00394DCB">
        <w:rPr>
          <w:rFonts w:cs="B Mitra" w:hint="cs"/>
          <w:sz w:val="28"/>
          <w:szCs w:val="28"/>
          <w:rtl/>
        </w:rPr>
        <w:t>پابرجا</w:t>
      </w:r>
      <w:r w:rsidR="00224713">
        <w:rPr>
          <w:rFonts w:cs="B Mitra" w:hint="cs"/>
          <w:sz w:val="28"/>
          <w:szCs w:val="28"/>
          <w:rtl/>
        </w:rPr>
        <w:t xml:space="preserve"> به </w:t>
      </w:r>
      <w:r w:rsidR="00224713" w:rsidRPr="00C158B3">
        <w:rPr>
          <w:rFonts w:cs="B Mitra"/>
          <w:sz w:val="28"/>
          <w:szCs w:val="28"/>
          <w:rtl/>
        </w:rPr>
        <w:t>شناسا</w:t>
      </w:r>
      <w:r w:rsidR="00224713" w:rsidRPr="00C158B3">
        <w:rPr>
          <w:rFonts w:cs="B Mitra" w:hint="cs"/>
          <w:sz w:val="28"/>
          <w:szCs w:val="28"/>
          <w:rtl/>
        </w:rPr>
        <w:t>یی</w:t>
      </w:r>
      <w:r w:rsidR="00224713" w:rsidRPr="00C158B3">
        <w:rPr>
          <w:rFonts w:cs="B Mitra"/>
          <w:sz w:val="28"/>
          <w:szCs w:val="28"/>
          <w:rtl/>
        </w:rPr>
        <w:t xml:space="preserve"> </w:t>
      </w:r>
      <w:r w:rsidRPr="00C158B3">
        <w:rPr>
          <w:rFonts w:cs="B Mitra"/>
          <w:sz w:val="28"/>
          <w:szCs w:val="28"/>
          <w:rtl/>
        </w:rPr>
        <w:t>چالش‌ها</w:t>
      </w:r>
      <w:r w:rsidRPr="00C158B3">
        <w:rPr>
          <w:rFonts w:cs="B Mitra" w:hint="cs"/>
          <w:sz w:val="28"/>
          <w:szCs w:val="28"/>
          <w:rtl/>
        </w:rPr>
        <w:t>ی</w:t>
      </w:r>
      <w:r w:rsidR="00224713">
        <w:rPr>
          <w:rFonts w:cs="B Mitra" w:hint="cs"/>
          <w:sz w:val="28"/>
          <w:szCs w:val="28"/>
          <w:rtl/>
        </w:rPr>
        <w:t xml:space="preserve">ی </w:t>
      </w:r>
      <w:r w:rsidRPr="00C158B3">
        <w:rPr>
          <w:rFonts w:cs="B Mitra"/>
          <w:sz w:val="28"/>
          <w:szCs w:val="28"/>
          <w:rtl/>
        </w:rPr>
        <w:t>که رهبران با</w:t>
      </w:r>
      <w:r w:rsidRPr="00C158B3">
        <w:rPr>
          <w:rFonts w:cs="B Mitra" w:hint="cs"/>
          <w:sz w:val="28"/>
          <w:szCs w:val="28"/>
          <w:rtl/>
        </w:rPr>
        <w:t>ی</w:t>
      </w:r>
      <w:r w:rsidRPr="00C158B3">
        <w:rPr>
          <w:rFonts w:cs="B Mitra" w:hint="eastAsia"/>
          <w:sz w:val="28"/>
          <w:szCs w:val="28"/>
          <w:rtl/>
        </w:rPr>
        <w:t>د</w:t>
      </w:r>
      <w:r w:rsidRPr="00C158B3">
        <w:rPr>
          <w:rFonts w:cs="B Mitra"/>
          <w:sz w:val="28"/>
          <w:szCs w:val="28"/>
          <w:rtl/>
        </w:rPr>
        <w:t xml:space="preserve"> به آن</w:t>
      </w:r>
      <w:r w:rsidR="00394DCB">
        <w:rPr>
          <w:rFonts w:cs="B Mitra" w:hint="cs"/>
          <w:sz w:val="28"/>
          <w:szCs w:val="28"/>
          <w:rtl/>
        </w:rPr>
        <w:t>ها</w:t>
      </w:r>
      <w:r w:rsidRPr="00C158B3">
        <w:rPr>
          <w:rFonts w:cs="B Mitra"/>
          <w:sz w:val="28"/>
          <w:szCs w:val="28"/>
          <w:rtl/>
        </w:rPr>
        <w:t xml:space="preserve"> بپردازند</w:t>
      </w:r>
      <w:r w:rsidR="00224713">
        <w:rPr>
          <w:rFonts w:cs="B Mitra" w:hint="cs"/>
          <w:sz w:val="28"/>
          <w:szCs w:val="28"/>
          <w:rtl/>
        </w:rPr>
        <w:t>،</w:t>
      </w:r>
      <w:r w:rsidRPr="00C158B3">
        <w:rPr>
          <w:rFonts w:cs="B Mitra"/>
          <w:sz w:val="28"/>
          <w:szCs w:val="28"/>
          <w:rtl/>
        </w:rPr>
        <w:t xml:space="preserve"> </w:t>
      </w:r>
      <w:r w:rsidR="00394DCB">
        <w:rPr>
          <w:rFonts w:cs="B Mitra" w:hint="cs"/>
          <w:sz w:val="28"/>
          <w:szCs w:val="28"/>
          <w:rtl/>
        </w:rPr>
        <w:t xml:space="preserve">نحوه پرداختن به </w:t>
      </w:r>
      <w:r w:rsidR="00224713">
        <w:rPr>
          <w:rFonts w:cs="B Mitra" w:hint="cs"/>
          <w:sz w:val="28"/>
          <w:szCs w:val="28"/>
          <w:rtl/>
        </w:rPr>
        <w:t>آن چالش ها</w:t>
      </w:r>
      <w:r w:rsidRPr="00C158B3">
        <w:rPr>
          <w:rFonts w:cs="B Mitra"/>
          <w:sz w:val="28"/>
          <w:szCs w:val="28"/>
          <w:rtl/>
        </w:rPr>
        <w:t xml:space="preserve">، و </w:t>
      </w:r>
      <w:r w:rsidR="00394DCB">
        <w:rPr>
          <w:rFonts w:cs="B Mitra" w:hint="cs"/>
          <w:sz w:val="28"/>
          <w:szCs w:val="28"/>
          <w:rtl/>
        </w:rPr>
        <w:t>سازوکارهای</w:t>
      </w:r>
      <w:r w:rsidRPr="00C158B3">
        <w:rPr>
          <w:rFonts w:cs="B Mitra"/>
          <w:sz w:val="28"/>
          <w:szCs w:val="28"/>
          <w:rtl/>
        </w:rPr>
        <w:t xml:space="preserve"> </w:t>
      </w:r>
      <w:r w:rsidR="00224713">
        <w:rPr>
          <w:rFonts w:cs="B Mitra" w:hint="cs"/>
          <w:sz w:val="28"/>
          <w:szCs w:val="28"/>
          <w:rtl/>
        </w:rPr>
        <w:t>انجام آن</w:t>
      </w:r>
      <w:r w:rsidR="00394DCB">
        <w:rPr>
          <w:rFonts w:cs="B Mitra" w:hint="cs"/>
          <w:sz w:val="28"/>
          <w:szCs w:val="28"/>
          <w:rtl/>
        </w:rPr>
        <w:t xml:space="preserve"> (</w:t>
      </w:r>
      <w:r w:rsidRPr="00C158B3">
        <w:rPr>
          <w:rFonts w:cs="B Mitra"/>
          <w:sz w:val="28"/>
          <w:szCs w:val="28"/>
          <w:rtl/>
        </w:rPr>
        <w:t>به و</w:t>
      </w:r>
      <w:r w:rsidRPr="00C158B3">
        <w:rPr>
          <w:rFonts w:cs="B Mitra" w:hint="cs"/>
          <w:sz w:val="28"/>
          <w:szCs w:val="28"/>
          <w:rtl/>
        </w:rPr>
        <w:t>ی</w:t>
      </w:r>
      <w:r w:rsidRPr="00C158B3">
        <w:rPr>
          <w:rFonts w:cs="B Mitra" w:hint="eastAsia"/>
          <w:sz w:val="28"/>
          <w:szCs w:val="28"/>
          <w:rtl/>
        </w:rPr>
        <w:t>ژه</w:t>
      </w:r>
      <w:r w:rsidRPr="00C158B3">
        <w:rPr>
          <w:rFonts w:cs="B Mitra"/>
          <w:sz w:val="28"/>
          <w:szCs w:val="28"/>
          <w:rtl/>
        </w:rPr>
        <w:t xml:space="preserve"> در مح</w:t>
      </w:r>
      <w:r w:rsidRPr="00C158B3">
        <w:rPr>
          <w:rFonts w:cs="B Mitra" w:hint="cs"/>
          <w:sz w:val="28"/>
          <w:szCs w:val="28"/>
          <w:rtl/>
        </w:rPr>
        <w:t>ی</w:t>
      </w:r>
      <w:r w:rsidRPr="00C158B3">
        <w:rPr>
          <w:rFonts w:cs="B Mitra" w:hint="eastAsia"/>
          <w:sz w:val="28"/>
          <w:szCs w:val="28"/>
          <w:rtl/>
        </w:rPr>
        <w:t>ط‌ها</w:t>
      </w:r>
      <w:r w:rsidRPr="00C158B3">
        <w:rPr>
          <w:rFonts w:cs="B Mitra" w:hint="cs"/>
          <w:sz w:val="28"/>
          <w:szCs w:val="28"/>
          <w:rtl/>
        </w:rPr>
        <w:t>ی</w:t>
      </w:r>
      <w:r w:rsidRPr="00C158B3">
        <w:rPr>
          <w:rFonts w:cs="B Mitra"/>
          <w:sz w:val="28"/>
          <w:szCs w:val="28"/>
          <w:rtl/>
        </w:rPr>
        <w:t xml:space="preserve"> </w:t>
      </w:r>
      <w:r w:rsidRPr="00C158B3">
        <w:rPr>
          <w:rFonts w:cs="B Mitra"/>
          <w:sz w:val="28"/>
          <w:szCs w:val="28"/>
        </w:rPr>
        <w:t>VUCA</w:t>
      </w:r>
      <w:r w:rsidR="00394DCB">
        <w:rPr>
          <w:rFonts w:cs="B Mitra" w:hint="cs"/>
          <w:sz w:val="28"/>
          <w:szCs w:val="28"/>
          <w:rtl/>
        </w:rPr>
        <w:t xml:space="preserve">) </w:t>
      </w:r>
      <w:r w:rsidR="00224713">
        <w:rPr>
          <w:rFonts w:cs="B Mitra" w:hint="cs"/>
          <w:sz w:val="28"/>
          <w:szCs w:val="28"/>
          <w:rtl/>
        </w:rPr>
        <w:t>می پردازد</w:t>
      </w:r>
      <w:r w:rsidRPr="00C158B3">
        <w:rPr>
          <w:rFonts w:cs="B Mitra"/>
          <w:sz w:val="28"/>
          <w:szCs w:val="28"/>
          <w:rtl/>
        </w:rPr>
        <w:t xml:space="preserve">. شوارتز، واچ، </w:t>
      </w:r>
      <w:r w:rsidRPr="00C158B3">
        <w:rPr>
          <w:rFonts w:cs="B Mitra" w:hint="eastAsia"/>
          <w:sz w:val="28"/>
          <w:szCs w:val="28"/>
          <w:rtl/>
        </w:rPr>
        <w:t>فون</w:t>
      </w:r>
      <w:r w:rsidRPr="00C158B3">
        <w:rPr>
          <w:rFonts w:cs="B Mitra"/>
          <w:sz w:val="28"/>
          <w:szCs w:val="28"/>
          <w:rtl/>
        </w:rPr>
        <w:t xml:space="preserve"> هلد و ورله (2021) </w:t>
      </w:r>
      <w:r w:rsidR="00927431">
        <w:rPr>
          <w:rFonts w:cs="B Mitra" w:hint="cs"/>
          <w:sz w:val="28"/>
          <w:szCs w:val="28"/>
          <w:rtl/>
        </w:rPr>
        <w:t>بر این باورند</w:t>
      </w:r>
      <w:r w:rsidRPr="00C158B3">
        <w:rPr>
          <w:rFonts w:cs="B Mitra"/>
          <w:sz w:val="28"/>
          <w:szCs w:val="28"/>
          <w:rtl/>
        </w:rPr>
        <w:t xml:space="preserve"> که </w:t>
      </w:r>
      <w:r w:rsidR="00A42E17">
        <w:rPr>
          <w:rFonts w:cs="B Mitra" w:hint="cs"/>
          <w:sz w:val="28"/>
          <w:szCs w:val="28"/>
          <w:rtl/>
        </w:rPr>
        <w:t>تعیین مسیر</w:t>
      </w:r>
      <w:r w:rsidR="00760470">
        <w:rPr>
          <w:rFonts w:cs="B Mitra" w:hint="cs"/>
          <w:sz w:val="28"/>
          <w:szCs w:val="28"/>
          <w:rtl/>
        </w:rPr>
        <w:t xml:space="preserve"> توسط</w:t>
      </w:r>
      <w:r w:rsidR="00927431">
        <w:rPr>
          <w:rFonts w:cs="B Mitra" w:hint="cs"/>
          <w:sz w:val="28"/>
          <w:szCs w:val="28"/>
          <w:rtl/>
        </w:rPr>
        <w:t xml:space="preserve"> رهبران</w:t>
      </w:r>
      <w:r w:rsidR="00760470">
        <w:rPr>
          <w:rFonts w:cs="B Mitra" w:hint="cs"/>
          <w:sz w:val="28"/>
          <w:szCs w:val="28"/>
          <w:rtl/>
        </w:rPr>
        <w:t>، بسیار</w:t>
      </w:r>
      <w:r w:rsidRPr="00C158B3">
        <w:rPr>
          <w:rFonts w:cs="B Mitra"/>
          <w:sz w:val="28"/>
          <w:szCs w:val="28"/>
          <w:rtl/>
        </w:rPr>
        <w:t xml:space="preserve"> کل</w:t>
      </w:r>
      <w:r w:rsidRPr="00C158B3">
        <w:rPr>
          <w:rFonts w:cs="B Mitra" w:hint="cs"/>
          <w:sz w:val="28"/>
          <w:szCs w:val="28"/>
          <w:rtl/>
        </w:rPr>
        <w:t>ی</w:t>
      </w:r>
      <w:r w:rsidRPr="00C158B3">
        <w:rPr>
          <w:rFonts w:cs="B Mitra" w:hint="eastAsia"/>
          <w:sz w:val="28"/>
          <w:szCs w:val="28"/>
          <w:rtl/>
        </w:rPr>
        <w:t>د</w:t>
      </w:r>
      <w:r w:rsidRPr="00C158B3">
        <w:rPr>
          <w:rFonts w:cs="B Mitra" w:hint="cs"/>
          <w:sz w:val="28"/>
          <w:szCs w:val="28"/>
          <w:rtl/>
        </w:rPr>
        <w:t>ی</w:t>
      </w:r>
      <w:r w:rsidRPr="00C158B3">
        <w:rPr>
          <w:rFonts w:cs="B Mitra"/>
          <w:sz w:val="28"/>
          <w:szCs w:val="28"/>
          <w:rtl/>
        </w:rPr>
        <w:t xml:space="preserve"> است. رهبران </w:t>
      </w:r>
      <w:r w:rsidR="00760470" w:rsidRPr="00C158B3">
        <w:rPr>
          <w:rFonts w:cs="B Mitra"/>
          <w:sz w:val="28"/>
          <w:szCs w:val="28"/>
          <w:rtl/>
        </w:rPr>
        <w:t xml:space="preserve">چگونه </w:t>
      </w:r>
      <w:r w:rsidRPr="00C158B3">
        <w:rPr>
          <w:rFonts w:cs="B Mitra"/>
          <w:sz w:val="28"/>
          <w:szCs w:val="28"/>
          <w:rtl/>
        </w:rPr>
        <w:t>م</w:t>
      </w:r>
      <w:r w:rsidRPr="00C158B3">
        <w:rPr>
          <w:rFonts w:cs="B Mitra" w:hint="cs"/>
          <w:sz w:val="28"/>
          <w:szCs w:val="28"/>
          <w:rtl/>
        </w:rPr>
        <w:t>ی</w:t>
      </w:r>
      <w:r w:rsidRPr="00C158B3">
        <w:rPr>
          <w:rFonts w:cs="B Mitra"/>
          <w:sz w:val="28"/>
          <w:szCs w:val="28"/>
          <w:rtl/>
        </w:rPr>
        <w:t xml:space="preserve"> توانند در مح</w:t>
      </w:r>
      <w:r w:rsidRPr="00C158B3">
        <w:rPr>
          <w:rFonts w:cs="B Mitra" w:hint="cs"/>
          <w:sz w:val="28"/>
          <w:szCs w:val="28"/>
          <w:rtl/>
        </w:rPr>
        <w:t>ی</w:t>
      </w:r>
      <w:r w:rsidRPr="00C158B3">
        <w:rPr>
          <w:rFonts w:cs="B Mitra" w:hint="eastAsia"/>
          <w:sz w:val="28"/>
          <w:szCs w:val="28"/>
          <w:rtl/>
        </w:rPr>
        <w:t>ط</w:t>
      </w:r>
      <w:r w:rsidRPr="00C158B3">
        <w:rPr>
          <w:rFonts w:cs="B Mitra"/>
          <w:sz w:val="28"/>
          <w:szCs w:val="28"/>
          <w:rtl/>
        </w:rPr>
        <w:t xml:space="preserve"> ها</w:t>
      </w:r>
      <w:r w:rsidRPr="00C158B3">
        <w:rPr>
          <w:rFonts w:cs="B Mitra" w:hint="cs"/>
          <w:sz w:val="28"/>
          <w:szCs w:val="28"/>
          <w:rtl/>
        </w:rPr>
        <w:t>ی</w:t>
      </w:r>
      <w:r w:rsidRPr="00C158B3">
        <w:rPr>
          <w:rFonts w:cs="B Mitra"/>
          <w:sz w:val="28"/>
          <w:szCs w:val="28"/>
          <w:rtl/>
        </w:rPr>
        <w:t xml:space="preserve"> </w:t>
      </w:r>
      <w:r w:rsidRPr="00C158B3">
        <w:rPr>
          <w:rFonts w:cs="B Mitra"/>
          <w:sz w:val="28"/>
          <w:szCs w:val="28"/>
        </w:rPr>
        <w:t>VUCA</w:t>
      </w:r>
      <w:r w:rsidRPr="00C158B3">
        <w:rPr>
          <w:rFonts w:cs="B Mitra"/>
          <w:sz w:val="28"/>
          <w:szCs w:val="28"/>
          <w:rtl/>
        </w:rPr>
        <w:t xml:space="preserve"> </w:t>
      </w:r>
      <w:r w:rsidR="00A42E17">
        <w:rPr>
          <w:rFonts w:cs="B Mitra" w:hint="cs"/>
          <w:sz w:val="28"/>
          <w:szCs w:val="28"/>
          <w:rtl/>
        </w:rPr>
        <w:t>مسیر</w:t>
      </w:r>
      <w:r w:rsidR="00760470" w:rsidRPr="00C158B3">
        <w:rPr>
          <w:rFonts w:cs="B Mitra"/>
          <w:sz w:val="28"/>
          <w:szCs w:val="28"/>
          <w:rtl/>
        </w:rPr>
        <w:t xml:space="preserve"> را </w:t>
      </w:r>
      <w:r w:rsidR="00A42E17">
        <w:rPr>
          <w:rFonts w:cs="B Mitra" w:hint="cs"/>
          <w:sz w:val="28"/>
          <w:szCs w:val="28"/>
          <w:rtl/>
        </w:rPr>
        <w:t>تعیین کنند</w:t>
      </w:r>
      <w:r w:rsidRPr="00C158B3">
        <w:rPr>
          <w:rFonts w:cs="B Mitra"/>
          <w:sz w:val="28"/>
          <w:szCs w:val="28"/>
          <w:rtl/>
        </w:rPr>
        <w:t>؟</w:t>
      </w:r>
      <w:r w:rsidR="00760470">
        <w:rPr>
          <w:rFonts w:cs="B Mitra" w:hint="cs"/>
          <w:sz w:val="28"/>
          <w:szCs w:val="28"/>
          <w:rtl/>
        </w:rPr>
        <w:t xml:space="preserve"> </w:t>
      </w:r>
      <w:r w:rsidRPr="00C158B3">
        <w:rPr>
          <w:rFonts w:cs="B Mitra" w:hint="eastAsia"/>
          <w:sz w:val="28"/>
          <w:szCs w:val="28"/>
          <w:rtl/>
        </w:rPr>
        <w:t>پاسخ</w:t>
      </w:r>
      <w:r w:rsidR="003566D0">
        <w:rPr>
          <w:rFonts w:cs="B Mitra" w:hint="cs"/>
          <w:sz w:val="28"/>
          <w:szCs w:val="28"/>
          <w:rtl/>
        </w:rPr>
        <w:t xml:space="preserve"> به این سئوال،</w:t>
      </w:r>
      <w:r w:rsidRPr="00C158B3">
        <w:rPr>
          <w:rFonts w:cs="B Mitra"/>
          <w:sz w:val="28"/>
          <w:szCs w:val="28"/>
          <w:rtl/>
        </w:rPr>
        <w:t xml:space="preserve"> در دو </w:t>
      </w:r>
      <w:r w:rsidR="003566D0">
        <w:rPr>
          <w:rFonts w:cs="B Mitra" w:hint="cs"/>
          <w:sz w:val="28"/>
          <w:szCs w:val="28"/>
          <w:rtl/>
        </w:rPr>
        <w:t>مولفه</w:t>
      </w:r>
      <w:r w:rsidRPr="00C158B3">
        <w:rPr>
          <w:rFonts w:cs="B Mitra"/>
          <w:sz w:val="28"/>
          <w:szCs w:val="28"/>
          <w:rtl/>
        </w:rPr>
        <w:t xml:space="preserve"> چارچوب رهبر</w:t>
      </w:r>
      <w:r w:rsidRPr="00C158B3">
        <w:rPr>
          <w:rFonts w:cs="B Mitra" w:hint="cs"/>
          <w:sz w:val="28"/>
          <w:szCs w:val="28"/>
          <w:rtl/>
        </w:rPr>
        <w:t>ی</w:t>
      </w:r>
      <w:r w:rsidRPr="00C158B3">
        <w:rPr>
          <w:rFonts w:cs="B Mitra"/>
          <w:sz w:val="28"/>
          <w:szCs w:val="28"/>
          <w:rtl/>
        </w:rPr>
        <w:t xml:space="preserve"> </w:t>
      </w:r>
      <w:r w:rsidR="003566D0">
        <w:rPr>
          <w:rFonts w:cs="B Mitra" w:hint="cs"/>
          <w:sz w:val="28"/>
          <w:szCs w:val="28"/>
          <w:rtl/>
        </w:rPr>
        <w:t>پابرجا نهفته</w:t>
      </w:r>
      <w:r w:rsidRPr="00C158B3">
        <w:rPr>
          <w:rFonts w:cs="B Mitra"/>
          <w:sz w:val="28"/>
          <w:szCs w:val="28"/>
          <w:rtl/>
        </w:rPr>
        <w:t xml:space="preserve"> است:</w:t>
      </w:r>
    </w:p>
    <w:p w14:paraId="4153C8EB" w14:textId="6A9978F5" w:rsidR="00C158B3" w:rsidRPr="00C158B3" w:rsidRDefault="003037D5" w:rsidP="005A48FE">
      <w:pPr>
        <w:jc w:val="both"/>
        <w:rPr>
          <w:rFonts w:cs="B Mitra"/>
          <w:sz w:val="28"/>
          <w:szCs w:val="28"/>
          <w:rtl/>
        </w:rPr>
      </w:pPr>
      <w:r w:rsidRPr="00C158B3">
        <w:rPr>
          <w:rFonts w:cs="B Mitra"/>
          <w:sz w:val="28"/>
          <w:szCs w:val="28"/>
          <w:rtl/>
        </w:rPr>
        <w:t xml:space="preserve">چشم انداز </w:t>
      </w:r>
      <w:r w:rsidR="00C158B3" w:rsidRPr="00C158B3">
        <w:rPr>
          <w:rFonts w:cs="B Mitra" w:hint="eastAsia"/>
          <w:sz w:val="28"/>
          <w:szCs w:val="28"/>
          <w:rtl/>
        </w:rPr>
        <w:t>رهبران</w:t>
      </w:r>
      <w:r w:rsidR="00C158B3" w:rsidRPr="00C158B3">
        <w:rPr>
          <w:rFonts w:cs="B Mitra"/>
          <w:sz w:val="28"/>
          <w:szCs w:val="28"/>
          <w:rtl/>
        </w:rPr>
        <w:t xml:space="preserve"> </w:t>
      </w:r>
      <w:r>
        <w:rPr>
          <w:rFonts w:cs="B Mitra" w:hint="cs"/>
          <w:sz w:val="28"/>
          <w:szCs w:val="28"/>
          <w:rtl/>
        </w:rPr>
        <w:t>چیست</w:t>
      </w:r>
      <w:r w:rsidR="00C158B3" w:rsidRPr="00C158B3">
        <w:rPr>
          <w:rFonts w:cs="B Mitra"/>
          <w:sz w:val="28"/>
          <w:szCs w:val="28"/>
          <w:rtl/>
        </w:rPr>
        <w:t xml:space="preserve">؟ سازمان آنها </w:t>
      </w:r>
      <w:r w:rsidR="00334DE2" w:rsidRPr="00C158B3">
        <w:rPr>
          <w:rFonts w:cs="B Mitra"/>
          <w:sz w:val="28"/>
          <w:szCs w:val="28"/>
          <w:rtl/>
        </w:rPr>
        <w:t>با</w:t>
      </w:r>
      <w:r w:rsidR="00334DE2" w:rsidRPr="00C158B3">
        <w:rPr>
          <w:rFonts w:cs="B Mitra" w:hint="cs"/>
          <w:sz w:val="28"/>
          <w:szCs w:val="28"/>
          <w:rtl/>
        </w:rPr>
        <w:t>ی</w:t>
      </w:r>
      <w:r w:rsidR="00334DE2" w:rsidRPr="00C158B3">
        <w:rPr>
          <w:rFonts w:cs="B Mitra" w:hint="eastAsia"/>
          <w:sz w:val="28"/>
          <w:szCs w:val="28"/>
          <w:rtl/>
        </w:rPr>
        <w:t>د</w:t>
      </w:r>
      <w:r w:rsidR="00334DE2" w:rsidRPr="00C158B3">
        <w:rPr>
          <w:rFonts w:cs="B Mitra"/>
          <w:sz w:val="28"/>
          <w:szCs w:val="28"/>
          <w:rtl/>
        </w:rPr>
        <w:t xml:space="preserve"> </w:t>
      </w:r>
      <w:r w:rsidR="00C158B3" w:rsidRPr="00C158B3">
        <w:rPr>
          <w:rFonts w:cs="B Mitra"/>
          <w:sz w:val="28"/>
          <w:szCs w:val="28"/>
          <w:rtl/>
        </w:rPr>
        <w:t>چه هدف</w:t>
      </w:r>
      <w:r w:rsidR="00C158B3" w:rsidRPr="00C158B3">
        <w:rPr>
          <w:rFonts w:cs="B Mitra" w:hint="cs"/>
          <w:sz w:val="28"/>
          <w:szCs w:val="28"/>
          <w:rtl/>
        </w:rPr>
        <w:t>ی</w:t>
      </w:r>
      <w:r w:rsidR="00C158B3" w:rsidRPr="00C158B3">
        <w:rPr>
          <w:rFonts w:cs="B Mitra"/>
          <w:sz w:val="28"/>
          <w:szCs w:val="28"/>
          <w:rtl/>
        </w:rPr>
        <w:t xml:space="preserve"> را </w:t>
      </w:r>
      <w:r w:rsidR="00334DE2">
        <w:rPr>
          <w:rFonts w:cs="B Mitra" w:hint="cs"/>
          <w:sz w:val="28"/>
          <w:szCs w:val="28"/>
          <w:rtl/>
        </w:rPr>
        <w:t>محقق</w:t>
      </w:r>
      <w:r w:rsidR="00C158B3" w:rsidRPr="00C158B3">
        <w:rPr>
          <w:rFonts w:cs="B Mitra"/>
          <w:sz w:val="28"/>
          <w:szCs w:val="28"/>
          <w:rtl/>
        </w:rPr>
        <w:t xml:space="preserve"> کند؟ چرا </w:t>
      </w:r>
      <w:r w:rsidR="00334DE2">
        <w:rPr>
          <w:rFonts w:cs="B Mitra" w:hint="cs"/>
          <w:sz w:val="28"/>
          <w:szCs w:val="28"/>
          <w:rtl/>
        </w:rPr>
        <w:t xml:space="preserve">این هدف </w:t>
      </w:r>
      <w:r w:rsidR="00C158B3" w:rsidRPr="00C158B3">
        <w:rPr>
          <w:rFonts w:cs="B Mitra"/>
          <w:sz w:val="28"/>
          <w:szCs w:val="28"/>
          <w:rtl/>
        </w:rPr>
        <w:t>مهم است؟ رهبران با</w:t>
      </w:r>
      <w:r w:rsidR="00C158B3" w:rsidRPr="00C158B3">
        <w:rPr>
          <w:rFonts w:cs="B Mitra" w:hint="cs"/>
          <w:sz w:val="28"/>
          <w:szCs w:val="28"/>
          <w:rtl/>
        </w:rPr>
        <w:t>ی</w:t>
      </w:r>
      <w:r w:rsidR="00C158B3" w:rsidRPr="00C158B3">
        <w:rPr>
          <w:rFonts w:cs="B Mitra" w:hint="eastAsia"/>
          <w:sz w:val="28"/>
          <w:szCs w:val="28"/>
          <w:rtl/>
        </w:rPr>
        <w:t>د</w:t>
      </w:r>
      <w:r w:rsidR="004C43E3">
        <w:rPr>
          <w:rFonts w:cs="B Mitra" w:hint="cs"/>
          <w:sz w:val="28"/>
          <w:szCs w:val="28"/>
          <w:rtl/>
        </w:rPr>
        <w:t xml:space="preserve"> مسیر را</w:t>
      </w:r>
      <w:r w:rsidR="00C158B3" w:rsidRPr="00C158B3">
        <w:rPr>
          <w:rFonts w:cs="B Mitra"/>
          <w:sz w:val="28"/>
          <w:szCs w:val="28"/>
          <w:rtl/>
        </w:rPr>
        <w:t xml:space="preserve"> </w:t>
      </w:r>
      <w:r w:rsidR="004C43E3">
        <w:rPr>
          <w:rFonts w:cs="B Mitra" w:hint="cs"/>
          <w:sz w:val="28"/>
          <w:szCs w:val="28"/>
          <w:rtl/>
        </w:rPr>
        <w:t>با توجه به</w:t>
      </w:r>
      <w:r w:rsidR="00C158B3" w:rsidRPr="00C158B3">
        <w:rPr>
          <w:rFonts w:cs="B Mitra"/>
          <w:sz w:val="28"/>
          <w:szCs w:val="28"/>
          <w:rtl/>
        </w:rPr>
        <w:t xml:space="preserve"> آنچه که سازمان با</w:t>
      </w:r>
      <w:r w:rsidR="00C158B3" w:rsidRPr="00C158B3">
        <w:rPr>
          <w:rFonts w:cs="B Mitra" w:hint="cs"/>
          <w:sz w:val="28"/>
          <w:szCs w:val="28"/>
          <w:rtl/>
        </w:rPr>
        <w:t>ی</w:t>
      </w:r>
      <w:r w:rsidR="00C158B3" w:rsidRPr="00C158B3">
        <w:rPr>
          <w:rFonts w:cs="B Mitra" w:hint="eastAsia"/>
          <w:sz w:val="28"/>
          <w:szCs w:val="28"/>
          <w:rtl/>
        </w:rPr>
        <w:t>د</w:t>
      </w:r>
      <w:r w:rsidR="00C158B3" w:rsidRPr="00C158B3">
        <w:rPr>
          <w:rFonts w:cs="B Mitra"/>
          <w:sz w:val="28"/>
          <w:szCs w:val="28"/>
          <w:rtl/>
        </w:rPr>
        <w:t xml:space="preserve"> </w:t>
      </w:r>
      <w:r w:rsidR="004C43E3">
        <w:rPr>
          <w:rFonts w:cs="B Mitra" w:hint="cs"/>
          <w:sz w:val="28"/>
          <w:szCs w:val="28"/>
          <w:rtl/>
        </w:rPr>
        <w:t xml:space="preserve">بدان </w:t>
      </w:r>
      <w:r w:rsidR="00C158B3" w:rsidRPr="00C158B3">
        <w:rPr>
          <w:rFonts w:cs="B Mitra"/>
          <w:sz w:val="28"/>
          <w:szCs w:val="28"/>
          <w:rtl/>
        </w:rPr>
        <w:t xml:space="preserve">دست </w:t>
      </w:r>
      <w:r w:rsidR="00C158B3" w:rsidRPr="00C158B3">
        <w:rPr>
          <w:rFonts w:cs="B Mitra" w:hint="cs"/>
          <w:sz w:val="28"/>
          <w:szCs w:val="28"/>
          <w:rtl/>
        </w:rPr>
        <w:t>ی</w:t>
      </w:r>
      <w:r w:rsidR="00C158B3" w:rsidRPr="00C158B3">
        <w:rPr>
          <w:rFonts w:cs="B Mitra" w:hint="eastAsia"/>
          <w:sz w:val="28"/>
          <w:szCs w:val="28"/>
          <w:rtl/>
        </w:rPr>
        <w:t>ابد،</w:t>
      </w:r>
      <w:r w:rsidR="00C158B3" w:rsidRPr="00C158B3">
        <w:rPr>
          <w:rFonts w:cs="B Mitra"/>
          <w:sz w:val="28"/>
          <w:szCs w:val="28"/>
          <w:rtl/>
        </w:rPr>
        <w:t xml:space="preserve"> </w:t>
      </w:r>
      <w:r w:rsidR="004C43E3">
        <w:rPr>
          <w:rFonts w:cs="B Mitra" w:hint="cs"/>
          <w:sz w:val="28"/>
          <w:szCs w:val="28"/>
          <w:rtl/>
        </w:rPr>
        <w:t>مشخص کنند</w:t>
      </w:r>
      <w:r w:rsidR="00C158B3" w:rsidRPr="00C158B3">
        <w:rPr>
          <w:rFonts w:cs="B Mitra"/>
          <w:sz w:val="28"/>
          <w:szCs w:val="28"/>
          <w:rtl/>
        </w:rPr>
        <w:t>. از ا</w:t>
      </w:r>
      <w:r w:rsidR="00C158B3" w:rsidRPr="00C158B3">
        <w:rPr>
          <w:rFonts w:cs="B Mitra" w:hint="cs"/>
          <w:sz w:val="28"/>
          <w:szCs w:val="28"/>
          <w:rtl/>
        </w:rPr>
        <w:t>ی</w:t>
      </w:r>
      <w:r w:rsidR="00C158B3" w:rsidRPr="00C158B3">
        <w:rPr>
          <w:rFonts w:cs="B Mitra" w:hint="eastAsia"/>
          <w:sz w:val="28"/>
          <w:szCs w:val="28"/>
          <w:rtl/>
        </w:rPr>
        <w:t>ن</w:t>
      </w:r>
      <w:r w:rsidR="00C158B3" w:rsidRPr="00C158B3">
        <w:rPr>
          <w:rFonts w:cs="B Mitra"/>
          <w:sz w:val="28"/>
          <w:szCs w:val="28"/>
          <w:rtl/>
        </w:rPr>
        <w:t xml:space="preserve"> نظر، رهبر</w:t>
      </w:r>
      <w:r w:rsidR="00C158B3" w:rsidRPr="00C158B3">
        <w:rPr>
          <w:rFonts w:cs="B Mitra" w:hint="cs"/>
          <w:sz w:val="28"/>
          <w:szCs w:val="28"/>
          <w:rtl/>
        </w:rPr>
        <w:t>ی</w:t>
      </w:r>
      <w:r w:rsidR="000B4DAC">
        <w:rPr>
          <w:rFonts w:cs="B Mitra" w:hint="cs"/>
          <w:sz w:val="28"/>
          <w:szCs w:val="28"/>
          <w:rtl/>
        </w:rPr>
        <w:t xml:space="preserve"> منوط</w:t>
      </w:r>
      <w:r w:rsidR="00C158B3" w:rsidRPr="00C158B3">
        <w:rPr>
          <w:rFonts w:cs="B Mitra"/>
          <w:sz w:val="28"/>
          <w:szCs w:val="28"/>
          <w:rtl/>
        </w:rPr>
        <w:t xml:space="preserve"> به تفکر استراتژ</w:t>
      </w:r>
      <w:r w:rsidR="00C158B3" w:rsidRPr="00C158B3">
        <w:rPr>
          <w:rFonts w:cs="B Mitra" w:hint="cs"/>
          <w:sz w:val="28"/>
          <w:szCs w:val="28"/>
          <w:rtl/>
        </w:rPr>
        <w:t>ی</w:t>
      </w:r>
      <w:r w:rsidR="00C158B3" w:rsidRPr="00C158B3">
        <w:rPr>
          <w:rFonts w:cs="B Mitra" w:hint="eastAsia"/>
          <w:sz w:val="28"/>
          <w:szCs w:val="28"/>
          <w:rtl/>
        </w:rPr>
        <w:t>ک</w:t>
      </w:r>
      <w:r w:rsidR="00C158B3" w:rsidRPr="00C158B3">
        <w:rPr>
          <w:rFonts w:cs="B Mitra"/>
          <w:sz w:val="28"/>
          <w:szCs w:val="28"/>
          <w:rtl/>
        </w:rPr>
        <w:t xml:space="preserve"> </w:t>
      </w:r>
      <w:r w:rsidR="000B4DAC">
        <w:rPr>
          <w:rFonts w:cs="B Mitra" w:hint="cs"/>
          <w:sz w:val="28"/>
          <w:szCs w:val="28"/>
          <w:rtl/>
        </w:rPr>
        <w:t>است</w:t>
      </w:r>
      <w:r w:rsidR="00C158B3" w:rsidRPr="00C158B3">
        <w:rPr>
          <w:rFonts w:cs="B Mitra"/>
          <w:sz w:val="28"/>
          <w:szCs w:val="28"/>
          <w:rtl/>
        </w:rPr>
        <w:t>. ا</w:t>
      </w:r>
      <w:r w:rsidR="00C158B3" w:rsidRPr="00C158B3">
        <w:rPr>
          <w:rFonts w:cs="B Mitra" w:hint="cs"/>
          <w:sz w:val="28"/>
          <w:szCs w:val="28"/>
          <w:rtl/>
        </w:rPr>
        <w:t>ی</w:t>
      </w:r>
      <w:r w:rsidR="00C158B3" w:rsidRPr="00C158B3">
        <w:rPr>
          <w:rFonts w:cs="B Mitra" w:hint="eastAsia"/>
          <w:sz w:val="28"/>
          <w:szCs w:val="28"/>
          <w:rtl/>
        </w:rPr>
        <w:t>ن</w:t>
      </w:r>
      <w:r w:rsidR="00C158B3" w:rsidRPr="00C158B3">
        <w:rPr>
          <w:rFonts w:cs="B Mitra"/>
          <w:sz w:val="28"/>
          <w:szCs w:val="28"/>
          <w:rtl/>
        </w:rPr>
        <w:t xml:space="preserve"> وظ</w:t>
      </w:r>
      <w:r w:rsidR="00C158B3" w:rsidRPr="00C158B3">
        <w:rPr>
          <w:rFonts w:cs="B Mitra" w:hint="cs"/>
          <w:sz w:val="28"/>
          <w:szCs w:val="28"/>
          <w:rtl/>
        </w:rPr>
        <w:t>ی</w:t>
      </w:r>
      <w:r w:rsidR="00C158B3" w:rsidRPr="00C158B3">
        <w:rPr>
          <w:rFonts w:cs="B Mitra" w:hint="eastAsia"/>
          <w:sz w:val="28"/>
          <w:szCs w:val="28"/>
          <w:rtl/>
        </w:rPr>
        <w:t>فه</w:t>
      </w:r>
      <w:r w:rsidR="00C158B3" w:rsidRPr="00C158B3">
        <w:rPr>
          <w:rFonts w:cs="B Mitra"/>
          <w:sz w:val="28"/>
          <w:szCs w:val="28"/>
          <w:rtl/>
        </w:rPr>
        <w:t xml:space="preserve"> رهبر است که </w:t>
      </w:r>
      <w:r w:rsidR="009A7672">
        <w:rPr>
          <w:rFonts w:cs="B Mitra" w:hint="cs"/>
          <w:sz w:val="28"/>
          <w:szCs w:val="28"/>
          <w:rtl/>
        </w:rPr>
        <w:t>متفاوت بودن</w:t>
      </w:r>
      <w:r w:rsidR="00C158B3" w:rsidRPr="00C158B3">
        <w:rPr>
          <w:rFonts w:cs="B Mitra"/>
          <w:sz w:val="28"/>
          <w:szCs w:val="28"/>
          <w:rtl/>
        </w:rPr>
        <w:t xml:space="preserve"> آ</w:t>
      </w:r>
      <w:r w:rsidR="00C158B3" w:rsidRPr="00C158B3">
        <w:rPr>
          <w:rFonts w:cs="B Mitra" w:hint="cs"/>
          <w:sz w:val="28"/>
          <w:szCs w:val="28"/>
          <w:rtl/>
        </w:rPr>
        <w:t>ی</w:t>
      </w:r>
      <w:r w:rsidR="00C158B3" w:rsidRPr="00C158B3">
        <w:rPr>
          <w:rFonts w:cs="B Mitra"/>
          <w:sz w:val="28"/>
          <w:szCs w:val="28"/>
          <w:rtl/>
        </w:rPr>
        <w:t>نده سازمان، به چالش کش</w:t>
      </w:r>
      <w:r w:rsidR="00C158B3" w:rsidRPr="00C158B3">
        <w:rPr>
          <w:rFonts w:cs="B Mitra" w:hint="cs"/>
          <w:sz w:val="28"/>
          <w:szCs w:val="28"/>
          <w:rtl/>
        </w:rPr>
        <w:t>ی</w:t>
      </w:r>
      <w:r w:rsidR="00C158B3" w:rsidRPr="00C158B3">
        <w:rPr>
          <w:rFonts w:cs="B Mitra" w:hint="eastAsia"/>
          <w:sz w:val="28"/>
          <w:szCs w:val="28"/>
          <w:rtl/>
        </w:rPr>
        <w:t>دن</w:t>
      </w:r>
      <w:r w:rsidR="00C158B3" w:rsidRPr="00C158B3">
        <w:rPr>
          <w:rFonts w:cs="B Mitra"/>
          <w:sz w:val="28"/>
          <w:szCs w:val="28"/>
          <w:rtl/>
        </w:rPr>
        <w:t xml:space="preserve"> مفروضات </w:t>
      </w:r>
      <w:r w:rsidR="009A7672">
        <w:rPr>
          <w:rFonts w:cs="B Mitra" w:hint="cs"/>
          <w:sz w:val="28"/>
          <w:szCs w:val="28"/>
          <w:rtl/>
        </w:rPr>
        <w:t>مربوط به</w:t>
      </w:r>
      <w:r w:rsidR="00C158B3" w:rsidRPr="00C158B3">
        <w:rPr>
          <w:rFonts w:cs="B Mitra"/>
          <w:sz w:val="28"/>
          <w:szCs w:val="28"/>
          <w:rtl/>
        </w:rPr>
        <w:t xml:space="preserve"> نحوه انجام </w:t>
      </w:r>
      <w:r w:rsidR="009A7672">
        <w:rPr>
          <w:rFonts w:cs="B Mitra" w:hint="cs"/>
          <w:sz w:val="28"/>
          <w:szCs w:val="28"/>
          <w:rtl/>
        </w:rPr>
        <w:t>کسب و کار</w:t>
      </w:r>
      <w:r w:rsidR="00C158B3" w:rsidRPr="00C158B3">
        <w:rPr>
          <w:rFonts w:cs="B Mitra"/>
          <w:sz w:val="28"/>
          <w:szCs w:val="28"/>
          <w:rtl/>
        </w:rPr>
        <w:t xml:space="preserve"> </w:t>
      </w:r>
      <w:r w:rsidR="00C158B3" w:rsidRPr="00C158B3">
        <w:rPr>
          <w:rFonts w:cs="B Mitra" w:hint="cs"/>
          <w:sz w:val="28"/>
          <w:szCs w:val="28"/>
          <w:rtl/>
        </w:rPr>
        <w:t>ی</w:t>
      </w:r>
      <w:r w:rsidR="00C158B3" w:rsidRPr="00C158B3">
        <w:rPr>
          <w:rFonts w:cs="B Mitra" w:hint="eastAsia"/>
          <w:sz w:val="28"/>
          <w:szCs w:val="28"/>
          <w:rtl/>
        </w:rPr>
        <w:t>ا</w:t>
      </w:r>
      <w:r w:rsidR="00C158B3" w:rsidRPr="00C158B3">
        <w:rPr>
          <w:rFonts w:cs="B Mitra"/>
          <w:sz w:val="28"/>
          <w:szCs w:val="28"/>
          <w:rtl/>
        </w:rPr>
        <w:t xml:space="preserve"> نحوه عملکرد صنعت</w:t>
      </w:r>
      <w:r w:rsidR="009A7672">
        <w:rPr>
          <w:rFonts w:cs="B Mitra" w:hint="cs"/>
          <w:sz w:val="28"/>
          <w:szCs w:val="28"/>
          <w:rtl/>
        </w:rPr>
        <w:t>،</w:t>
      </w:r>
      <w:r w:rsidR="00C158B3" w:rsidRPr="00C158B3">
        <w:rPr>
          <w:rFonts w:cs="B Mitra"/>
          <w:sz w:val="28"/>
          <w:szCs w:val="28"/>
          <w:rtl/>
        </w:rPr>
        <w:t xml:space="preserve"> و </w:t>
      </w:r>
      <w:r w:rsidR="009A7672">
        <w:rPr>
          <w:rFonts w:cs="B Mitra" w:hint="cs"/>
          <w:sz w:val="28"/>
          <w:szCs w:val="28"/>
          <w:rtl/>
        </w:rPr>
        <w:t>بررسی</w:t>
      </w:r>
      <w:r w:rsidR="00C158B3" w:rsidRPr="00C158B3">
        <w:rPr>
          <w:rFonts w:cs="B Mitra"/>
          <w:sz w:val="28"/>
          <w:szCs w:val="28"/>
          <w:rtl/>
        </w:rPr>
        <w:t xml:space="preserve"> </w:t>
      </w:r>
      <w:r w:rsidR="009A7672">
        <w:rPr>
          <w:rFonts w:cs="B Mitra" w:hint="cs"/>
          <w:sz w:val="28"/>
          <w:szCs w:val="28"/>
          <w:rtl/>
        </w:rPr>
        <w:t>راه</w:t>
      </w:r>
      <w:r w:rsidR="00C158B3" w:rsidRPr="00C158B3">
        <w:rPr>
          <w:rFonts w:cs="B Mitra"/>
          <w:sz w:val="28"/>
          <w:szCs w:val="28"/>
          <w:rtl/>
        </w:rPr>
        <w:t xml:space="preserve"> ها</w:t>
      </w:r>
      <w:r w:rsidR="00C158B3" w:rsidRPr="00C158B3">
        <w:rPr>
          <w:rFonts w:cs="B Mitra" w:hint="cs"/>
          <w:sz w:val="28"/>
          <w:szCs w:val="28"/>
          <w:rtl/>
        </w:rPr>
        <w:t>ی</w:t>
      </w:r>
      <w:r w:rsidR="00C158B3" w:rsidRPr="00C158B3">
        <w:rPr>
          <w:rFonts w:cs="B Mitra"/>
          <w:sz w:val="28"/>
          <w:szCs w:val="28"/>
          <w:rtl/>
        </w:rPr>
        <w:t xml:space="preserve"> جد</w:t>
      </w:r>
      <w:r w:rsidR="00C158B3" w:rsidRPr="00C158B3">
        <w:rPr>
          <w:rFonts w:cs="B Mitra" w:hint="cs"/>
          <w:sz w:val="28"/>
          <w:szCs w:val="28"/>
          <w:rtl/>
        </w:rPr>
        <w:t>ی</w:t>
      </w:r>
      <w:r w:rsidR="00C158B3" w:rsidRPr="00C158B3">
        <w:rPr>
          <w:rFonts w:cs="B Mitra" w:hint="eastAsia"/>
          <w:sz w:val="28"/>
          <w:szCs w:val="28"/>
          <w:rtl/>
        </w:rPr>
        <w:t>د</w:t>
      </w:r>
      <w:r w:rsidR="00C158B3" w:rsidRPr="00C158B3">
        <w:rPr>
          <w:rFonts w:cs="B Mitra"/>
          <w:sz w:val="28"/>
          <w:szCs w:val="28"/>
          <w:rtl/>
        </w:rPr>
        <w:t xml:space="preserve"> برا</w:t>
      </w:r>
      <w:r w:rsidR="00C158B3" w:rsidRPr="00C158B3">
        <w:rPr>
          <w:rFonts w:cs="B Mitra" w:hint="cs"/>
          <w:sz w:val="28"/>
          <w:szCs w:val="28"/>
          <w:rtl/>
        </w:rPr>
        <w:t>ی</w:t>
      </w:r>
      <w:r w:rsidR="00C158B3" w:rsidRPr="00C158B3">
        <w:rPr>
          <w:rFonts w:cs="B Mitra"/>
          <w:sz w:val="28"/>
          <w:szCs w:val="28"/>
          <w:rtl/>
        </w:rPr>
        <w:t xml:space="preserve"> پ</w:t>
      </w:r>
      <w:r w:rsidR="00C158B3" w:rsidRPr="00C158B3">
        <w:rPr>
          <w:rFonts w:cs="B Mitra" w:hint="cs"/>
          <w:sz w:val="28"/>
          <w:szCs w:val="28"/>
          <w:rtl/>
        </w:rPr>
        <w:t>ی</w:t>
      </w:r>
      <w:r w:rsidR="00C158B3" w:rsidRPr="00C158B3">
        <w:rPr>
          <w:rFonts w:cs="B Mitra" w:hint="eastAsia"/>
          <w:sz w:val="28"/>
          <w:szCs w:val="28"/>
          <w:rtl/>
        </w:rPr>
        <w:t>شرفت</w:t>
      </w:r>
      <w:r w:rsidR="009A7672">
        <w:rPr>
          <w:rFonts w:cs="B Mitra" w:hint="cs"/>
          <w:sz w:val="28"/>
          <w:szCs w:val="28"/>
          <w:rtl/>
        </w:rPr>
        <w:t xml:space="preserve"> سازمان را تجسم کند</w:t>
      </w:r>
      <w:r w:rsidR="00C158B3" w:rsidRPr="00C158B3">
        <w:rPr>
          <w:rFonts w:cs="B Mitra"/>
          <w:sz w:val="28"/>
          <w:szCs w:val="28"/>
          <w:rtl/>
        </w:rPr>
        <w:t>.</w:t>
      </w:r>
      <w:r w:rsidR="005A48FE">
        <w:rPr>
          <w:rFonts w:cs="B Mitra" w:hint="cs"/>
          <w:sz w:val="28"/>
          <w:szCs w:val="28"/>
          <w:rtl/>
        </w:rPr>
        <w:t xml:space="preserve"> </w:t>
      </w:r>
      <w:r w:rsidR="00C158B3" w:rsidRPr="00C158B3">
        <w:rPr>
          <w:rFonts w:cs="B Mitra" w:hint="eastAsia"/>
          <w:sz w:val="28"/>
          <w:szCs w:val="28"/>
          <w:rtl/>
        </w:rPr>
        <w:t>رهبران</w:t>
      </w:r>
      <w:r w:rsidR="00C158B3" w:rsidRPr="00C158B3">
        <w:rPr>
          <w:rFonts w:cs="B Mitra"/>
          <w:sz w:val="28"/>
          <w:szCs w:val="28"/>
          <w:rtl/>
        </w:rPr>
        <w:t xml:space="preserve"> با </w:t>
      </w:r>
      <w:r w:rsidR="005A48FE">
        <w:rPr>
          <w:rFonts w:cs="B Mitra" w:hint="cs"/>
          <w:sz w:val="28"/>
          <w:szCs w:val="28"/>
          <w:rtl/>
        </w:rPr>
        <w:t>آشکار</w:t>
      </w:r>
      <w:r w:rsidR="00C158B3" w:rsidRPr="00C158B3">
        <w:rPr>
          <w:rFonts w:cs="B Mitra"/>
          <w:sz w:val="28"/>
          <w:szCs w:val="28"/>
          <w:rtl/>
        </w:rPr>
        <w:t>ساز</w:t>
      </w:r>
      <w:r w:rsidR="00C158B3" w:rsidRPr="00C158B3">
        <w:rPr>
          <w:rFonts w:cs="B Mitra" w:hint="cs"/>
          <w:sz w:val="28"/>
          <w:szCs w:val="28"/>
          <w:rtl/>
        </w:rPr>
        <w:t>ی</w:t>
      </w:r>
      <w:r w:rsidR="00C158B3" w:rsidRPr="00C158B3">
        <w:rPr>
          <w:rFonts w:cs="B Mitra"/>
          <w:sz w:val="28"/>
          <w:szCs w:val="28"/>
          <w:rtl/>
        </w:rPr>
        <w:t xml:space="preserve"> ب</w:t>
      </w:r>
      <w:r w:rsidR="00C158B3" w:rsidRPr="00C158B3">
        <w:rPr>
          <w:rFonts w:cs="B Mitra" w:hint="cs"/>
          <w:sz w:val="28"/>
          <w:szCs w:val="28"/>
          <w:rtl/>
        </w:rPr>
        <w:t>ی</w:t>
      </w:r>
      <w:r w:rsidR="00C158B3" w:rsidRPr="00C158B3">
        <w:rPr>
          <w:rFonts w:cs="B Mitra" w:hint="eastAsia"/>
          <w:sz w:val="28"/>
          <w:szCs w:val="28"/>
          <w:rtl/>
        </w:rPr>
        <w:t>نش</w:t>
      </w:r>
      <w:r w:rsidR="00C158B3" w:rsidRPr="00C158B3">
        <w:rPr>
          <w:rFonts w:cs="B Mitra"/>
          <w:sz w:val="28"/>
          <w:szCs w:val="28"/>
          <w:rtl/>
        </w:rPr>
        <w:t xml:space="preserve"> ها و مفروضات، چشم انداز و اهداف ملموس سازمان را تعر</w:t>
      </w:r>
      <w:r w:rsidR="00C158B3" w:rsidRPr="00C158B3">
        <w:rPr>
          <w:rFonts w:cs="B Mitra" w:hint="cs"/>
          <w:sz w:val="28"/>
          <w:szCs w:val="28"/>
          <w:rtl/>
        </w:rPr>
        <w:t>ی</w:t>
      </w:r>
      <w:r w:rsidR="00C158B3" w:rsidRPr="00C158B3">
        <w:rPr>
          <w:rFonts w:cs="B Mitra" w:hint="eastAsia"/>
          <w:sz w:val="28"/>
          <w:szCs w:val="28"/>
          <w:rtl/>
        </w:rPr>
        <w:t>ف</w:t>
      </w:r>
      <w:r w:rsidR="00C158B3" w:rsidRPr="00C158B3">
        <w:rPr>
          <w:rFonts w:cs="B Mitra"/>
          <w:sz w:val="28"/>
          <w:szCs w:val="28"/>
          <w:rtl/>
        </w:rPr>
        <w:t xml:space="preserve"> م</w:t>
      </w:r>
      <w:r w:rsidR="00C158B3" w:rsidRPr="00C158B3">
        <w:rPr>
          <w:rFonts w:cs="B Mitra" w:hint="cs"/>
          <w:sz w:val="28"/>
          <w:szCs w:val="28"/>
          <w:rtl/>
        </w:rPr>
        <w:t>ی</w:t>
      </w:r>
      <w:r w:rsidR="00C158B3" w:rsidRPr="00C158B3">
        <w:rPr>
          <w:rFonts w:cs="B Mitra"/>
          <w:sz w:val="28"/>
          <w:szCs w:val="28"/>
          <w:rtl/>
        </w:rPr>
        <w:t xml:space="preserve"> کنند. ا</w:t>
      </w:r>
      <w:r w:rsidR="00C158B3" w:rsidRPr="00C158B3">
        <w:rPr>
          <w:rFonts w:cs="B Mitra" w:hint="cs"/>
          <w:sz w:val="28"/>
          <w:szCs w:val="28"/>
          <w:rtl/>
        </w:rPr>
        <w:t>ی</w:t>
      </w:r>
      <w:r w:rsidR="00C158B3" w:rsidRPr="00C158B3">
        <w:rPr>
          <w:rFonts w:cs="B Mitra" w:hint="eastAsia"/>
          <w:sz w:val="28"/>
          <w:szCs w:val="28"/>
          <w:rtl/>
        </w:rPr>
        <w:t>ن</w:t>
      </w:r>
      <w:r w:rsidR="005A48FE">
        <w:rPr>
          <w:rFonts w:cs="B Mitra" w:hint="cs"/>
          <w:sz w:val="28"/>
          <w:szCs w:val="28"/>
          <w:rtl/>
        </w:rPr>
        <w:t xml:space="preserve"> اقدام</w:t>
      </w:r>
      <w:r w:rsidR="00C158B3" w:rsidRPr="00C158B3">
        <w:rPr>
          <w:rFonts w:cs="B Mitra"/>
          <w:sz w:val="28"/>
          <w:szCs w:val="28"/>
          <w:rtl/>
        </w:rPr>
        <w:t xml:space="preserve"> برا</w:t>
      </w:r>
      <w:r w:rsidR="00C158B3" w:rsidRPr="00C158B3">
        <w:rPr>
          <w:rFonts w:cs="B Mitra" w:hint="cs"/>
          <w:sz w:val="28"/>
          <w:szCs w:val="28"/>
          <w:rtl/>
        </w:rPr>
        <w:t>ی</w:t>
      </w:r>
      <w:r w:rsidR="00C158B3" w:rsidRPr="00C158B3">
        <w:rPr>
          <w:rFonts w:cs="B Mitra"/>
          <w:sz w:val="28"/>
          <w:szCs w:val="28"/>
          <w:rtl/>
        </w:rPr>
        <w:t xml:space="preserve"> تدو</w:t>
      </w:r>
      <w:r w:rsidR="00C158B3" w:rsidRPr="00C158B3">
        <w:rPr>
          <w:rFonts w:cs="B Mitra" w:hint="cs"/>
          <w:sz w:val="28"/>
          <w:szCs w:val="28"/>
          <w:rtl/>
        </w:rPr>
        <w:t>ی</w:t>
      </w:r>
      <w:r w:rsidR="00C158B3" w:rsidRPr="00C158B3">
        <w:rPr>
          <w:rFonts w:cs="B Mitra" w:hint="eastAsia"/>
          <w:sz w:val="28"/>
          <w:szCs w:val="28"/>
          <w:rtl/>
        </w:rPr>
        <w:t>ن</w:t>
      </w:r>
      <w:r w:rsidR="00C158B3" w:rsidRPr="00C158B3">
        <w:rPr>
          <w:rFonts w:cs="B Mitra"/>
          <w:sz w:val="28"/>
          <w:szCs w:val="28"/>
          <w:rtl/>
        </w:rPr>
        <w:t xml:space="preserve"> استراتژ</w:t>
      </w:r>
      <w:r w:rsidR="00C158B3" w:rsidRPr="00C158B3">
        <w:rPr>
          <w:rFonts w:cs="B Mitra" w:hint="cs"/>
          <w:sz w:val="28"/>
          <w:szCs w:val="28"/>
          <w:rtl/>
        </w:rPr>
        <w:t>ی</w:t>
      </w:r>
      <w:r w:rsidR="00C158B3" w:rsidRPr="00C158B3">
        <w:rPr>
          <w:rFonts w:cs="B Mitra"/>
          <w:sz w:val="28"/>
          <w:szCs w:val="28"/>
          <w:rtl/>
        </w:rPr>
        <w:t xml:space="preserve"> ضرور</w:t>
      </w:r>
      <w:r w:rsidR="00C158B3" w:rsidRPr="00C158B3">
        <w:rPr>
          <w:rFonts w:cs="B Mitra" w:hint="cs"/>
          <w:sz w:val="28"/>
          <w:szCs w:val="28"/>
          <w:rtl/>
        </w:rPr>
        <w:t>ی</w:t>
      </w:r>
      <w:r w:rsidR="00C158B3" w:rsidRPr="00C158B3">
        <w:rPr>
          <w:rFonts w:cs="B Mitra"/>
          <w:sz w:val="28"/>
          <w:szCs w:val="28"/>
          <w:rtl/>
        </w:rPr>
        <w:t xml:space="preserve"> است.</w:t>
      </w:r>
    </w:p>
    <w:p w14:paraId="54D2D079" w14:textId="546EA4F3" w:rsidR="00C158B3" w:rsidRPr="00C158B3" w:rsidRDefault="00C158B3" w:rsidP="00254E79">
      <w:pPr>
        <w:jc w:val="both"/>
        <w:rPr>
          <w:rFonts w:cs="B Mitra"/>
          <w:sz w:val="28"/>
          <w:szCs w:val="28"/>
          <w:rtl/>
        </w:rPr>
      </w:pPr>
      <w:r w:rsidRPr="00C158B3">
        <w:rPr>
          <w:rFonts w:cs="B Mitra" w:hint="eastAsia"/>
          <w:sz w:val="28"/>
          <w:szCs w:val="28"/>
          <w:rtl/>
        </w:rPr>
        <w:t>ارائه</w:t>
      </w:r>
      <w:r w:rsidRPr="00C158B3">
        <w:rPr>
          <w:rFonts w:cs="B Mitra"/>
          <w:sz w:val="28"/>
          <w:szCs w:val="28"/>
          <w:rtl/>
        </w:rPr>
        <w:t xml:space="preserve"> </w:t>
      </w:r>
      <w:r w:rsidR="009060B7">
        <w:rPr>
          <w:rFonts w:cs="B Mitra" w:hint="cs"/>
          <w:sz w:val="28"/>
          <w:szCs w:val="28"/>
          <w:rtl/>
        </w:rPr>
        <w:t>طریق</w:t>
      </w:r>
      <w:r w:rsidRPr="00C158B3">
        <w:rPr>
          <w:rFonts w:cs="B Mitra"/>
          <w:sz w:val="28"/>
          <w:szCs w:val="28"/>
          <w:rtl/>
        </w:rPr>
        <w:t xml:space="preserve"> در مورد ا</w:t>
      </w:r>
      <w:r w:rsidRPr="00C158B3">
        <w:rPr>
          <w:rFonts w:cs="B Mitra" w:hint="cs"/>
          <w:sz w:val="28"/>
          <w:szCs w:val="28"/>
          <w:rtl/>
        </w:rPr>
        <w:t>ی</w:t>
      </w:r>
      <w:r w:rsidRPr="00C158B3">
        <w:rPr>
          <w:rFonts w:cs="B Mitra" w:hint="eastAsia"/>
          <w:sz w:val="28"/>
          <w:szCs w:val="28"/>
          <w:rtl/>
        </w:rPr>
        <w:t>نکه</w:t>
      </w:r>
      <w:r w:rsidRPr="00C158B3">
        <w:rPr>
          <w:rFonts w:cs="B Mitra"/>
          <w:sz w:val="28"/>
          <w:szCs w:val="28"/>
          <w:rtl/>
        </w:rPr>
        <w:t xml:space="preserve"> چگونه اعضا</w:t>
      </w:r>
      <w:r w:rsidRPr="00C158B3">
        <w:rPr>
          <w:rFonts w:cs="B Mitra" w:hint="cs"/>
          <w:sz w:val="28"/>
          <w:szCs w:val="28"/>
          <w:rtl/>
        </w:rPr>
        <w:t>ی</w:t>
      </w:r>
      <w:r w:rsidRPr="00C158B3">
        <w:rPr>
          <w:rFonts w:cs="B Mitra"/>
          <w:sz w:val="28"/>
          <w:szCs w:val="28"/>
          <w:rtl/>
        </w:rPr>
        <w:t xml:space="preserve"> سازمان م</w:t>
      </w:r>
      <w:r w:rsidRPr="00C158B3">
        <w:rPr>
          <w:rFonts w:cs="B Mitra" w:hint="cs"/>
          <w:sz w:val="28"/>
          <w:szCs w:val="28"/>
          <w:rtl/>
        </w:rPr>
        <w:t>ی</w:t>
      </w:r>
      <w:r w:rsidRPr="00C158B3">
        <w:rPr>
          <w:rFonts w:cs="B Mitra"/>
          <w:sz w:val="28"/>
          <w:szCs w:val="28"/>
          <w:rtl/>
        </w:rPr>
        <w:t xml:space="preserve"> توانند برا</w:t>
      </w:r>
      <w:r w:rsidRPr="00C158B3">
        <w:rPr>
          <w:rFonts w:cs="B Mitra" w:hint="cs"/>
          <w:sz w:val="28"/>
          <w:szCs w:val="28"/>
          <w:rtl/>
        </w:rPr>
        <w:t>ی</w:t>
      </w:r>
      <w:r w:rsidRPr="00C158B3">
        <w:rPr>
          <w:rFonts w:cs="B Mitra"/>
          <w:sz w:val="28"/>
          <w:szCs w:val="28"/>
          <w:rtl/>
        </w:rPr>
        <w:t xml:space="preserve"> دست</w:t>
      </w:r>
      <w:r w:rsidRPr="00C158B3">
        <w:rPr>
          <w:rFonts w:cs="B Mitra" w:hint="cs"/>
          <w:sz w:val="28"/>
          <w:szCs w:val="28"/>
          <w:rtl/>
        </w:rPr>
        <w:t>ی</w:t>
      </w:r>
      <w:r w:rsidRPr="00C158B3">
        <w:rPr>
          <w:rFonts w:cs="B Mitra" w:hint="eastAsia"/>
          <w:sz w:val="28"/>
          <w:szCs w:val="28"/>
          <w:rtl/>
        </w:rPr>
        <w:t>اب</w:t>
      </w:r>
      <w:r w:rsidRPr="00C158B3">
        <w:rPr>
          <w:rFonts w:cs="B Mitra" w:hint="cs"/>
          <w:sz w:val="28"/>
          <w:szCs w:val="28"/>
          <w:rtl/>
        </w:rPr>
        <w:t>ی</w:t>
      </w:r>
      <w:r w:rsidRPr="00C158B3">
        <w:rPr>
          <w:rFonts w:cs="B Mitra"/>
          <w:sz w:val="28"/>
          <w:szCs w:val="28"/>
          <w:rtl/>
        </w:rPr>
        <w:t xml:space="preserve"> به آن </w:t>
      </w:r>
      <w:r w:rsidR="00D70050">
        <w:rPr>
          <w:rFonts w:cs="B Mitra" w:hint="cs"/>
          <w:sz w:val="28"/>
          <w:szCs w:val="28"/>
          <w:rtl/>
        </w:rPr>
        <w:t>چیزها</w:t>
      </w:r>
      <w:r w:rsidRPr="00C158B3">
        <w:rPr>
          <w:rFonts w:cs="B Mitra"/>
          <w:sz w:val="28"/>
          <w:szCs w:val="28"/>
          <w:rtl/>
        </w:rPr>
        <w:t xml:space="preserve"> با هم کار کنند. ا</w:t>
      </w:r>
      <w:r w:rsidRPr="00C158B3">
        <w:rPr>
          <w:rFonts w:cs="B Mitra" w:hint="cs"/>
          <w:sz w:val="28"/>
          <w:szCs w:val="28"/>
          <w:rtl/>
        </w:rPr>
        <w:t>ی</w:t>
      </w:r>
      <w:r w:rsidRPr="00C158B3">
        <w:rPr>
          <w:rFonts w:cs="B Mitra" w:hint="eastAsia"/>
          <w:sz w:val="28"/>
          <w:szCs w:val="28"/>
          <w:rtl/>
        </w:rPr>
        <w:t>ن</w:t>
      </w:r>
      <w:r w:rsidRPr="00C158B3">
        <w:rPr>
          <w:rFonts w:cs="B Mitra"/>
          <w:sz w:val="28"/>
          <w:szCs w:val="28"/>
          <w:rtl/>
        </w:rPr>
        <w:t xml:space="preserve"> سوال به ارزش</w:t>
      </w:r>
      <w:r w:rsidR="00782D7B">
        <w:rPr>
          <w:rFonts w:cs="B Mitra"/>
          <w:sz w:val="28"/>
          <w:szCs w:val="28"/>
          <w:rtl/>
        </w:rPr>
        <w:softHyphen/>
      </w:r>
      <w:r w:rsidRPr="00C158B3">
        <w:rPr>
          <w:rFonts w:cs="B Mitra"/>
          <w:sz w:val="28"/>
          <w:szCs w:val="28"/>
          <w:rtl/>
        </w:rPr>
        <w:t>ها و به طور کل</w:t>
      </w:r>
      <w:r w:rsidRPr="00C158B3">
        <w:rPr>
          <w:rFonts w:cs="B Mitra" w:hint="cs"/>
          <w:sz w:val="28"/>
          <w:szCs w:val="28"/>
          <w:rtl/>
        </w:rPr>
        <w:t>ی</w:t>
      </w:r>
      <w:r w:rsidRPr="00C158B3">
        <w:rPr>
          <w:rFonts w:cs="B Mitra"/>
          <w:sz w:val="28"/>
          <w:szCs w:val="28"/>
          <w:rtl/>
        </w:rPr>
        <w:t xml:space="preserve"> تر</w:t>
      </w:r>
      <w:r w:rsidR="00B24311">
        <w:rPr>
          <w:rFonts w:cs="B Mitra" w:hint="cs"/>
          <w:sz w:val="28"/>
          <w:szCs w:val="28"/>
          <w:rtl/>
        </w:rPr>
        <w:t>،</w:t>
      </w:r>
      <w:r w:rsidRPr="00C158B3">
        <w:rPr>
          <w:rFonts w:cs="B Mitra"/>
          <w:sz w:val="28"/>
          <w:szCs w:val="28"/>
          <w:rtl/>
        </w:rPr>
        <w:t xml:space="preserve"> به فرهنگ سازمان و نحوه </w:t>
      </w:r>
      <w:r w:rsidR="001232A7">
        <w:rPr>
          <w:rFonts w:cs="B Mitra" w:hint="cs"/>
          <w:sz w:val="28"/>
          <w:szCs w:val="28"/>
          <w:rtl/>
        </w:rPr>
        <w:t>واکنش</w:t>
      </w:r>
      <w:r w:rsidRPr="00C158B3">
        <w:rPr>
          <w:rFonts w:cs="B Mitra"/>
          <w:sz w:val="28"/>
          <w:szCs w:val="28"/>
          <w:rtl/>
        </w:rPr>
        <w:t xml:space="preserve"> و تجربه آنها مربوط م</w:t>
      </w:r>
      <w:r w:rsidRPr="00C158B3">
        <w:rPr>
          <w:rFonts w:cs="B Mitra" w:hint="cs"/>
          <w:sz w:val="28"/>
          <w:szCs w:val="28"/>
          <w:rtl/>
        </w:rPr>
        <w:t>ی</w:t>
      </w:r>
      <w:r w:rsidR="00313282">
        <w:rPr>
          <w:rFonts w:cs="B Mitra"/>
          <w:sz w:val="28"/>
          <w:szCs w:val="28"/>
          <w:rtl/>
        </w:rPr>
        <w:softHyphen/>
      </w:r>
      <w:r w:rsidRPr="00C158B3">
        <w:rPr>
          <w:rFonts w:cs="B Mitra"/>
          <w:sz w:val="28"/>
          <w:szCs w:val="28"/>
          <w:rtl/>
        </w:rPr>
        <w:t>شود. رهبران با</w:t>
      </w:r>
      <w:r w:rsidRPr="00C158B3">
        <w:rPr>
          <w:rFonts w:cs="B Mitra" w:hint="cs"/>
          <w:sz w:val="28"/>
          <w:szCs w:val="28"/>
          <w:rtl/>
        </w:rPr>
        <w:t>ی</w:t>
      </w:r>
      <w:r w:rsidRPr="00C158B3">
        <w:rPr>
          <w:rFonts w:cs="B Mitra" w:hint="eastAsia"/>
          <w:sz w:val="28"/>
          <w:szCs w:val="28"/>
          <w:rtl/>
        </w:rPr>
        <w:t>د</w:t>
      </w:r>
      <w:r w:rsidRPr="00C158B3">
        <w:rPr>
          <w:rFonts w:cs="B Mitra"/>
          <w:sz w:val="28"/>
          <w:szCs w:val="28"/>
          <w:rtl/>
        </w:rPr>
        <w:t xml:space="preserve"> در زم</w:t>
      </w:r>
      <w:r w:rsidRPr="00C158B3">
        <w:rPr>
          <w:rFonts w:cs="B Mitra" w:hint="cs"/>
          <w:sz w:val="28"/>
          <w:szCs w:val="28"/>
          <w:rtl/>
        </w:rPr>
        <w:t>ی</w:t>
      </w:r>
      <w:r w:rsidRPr="00C158B3">
        <w:rPr>
          <w:rFonts w:cs="B Mitra" w:hint="eastAsia"/>
          <w:sz w:val="28"/>
          <w:szCs w:val="28"/>
          <w:rtl/>
        </w:rPr>
        <w:t>نه</w:t>
      </w:r>
      <w:r w:rsidRPr="00C158B3">
        <w:rPr>
          <w:rFonts w:cs="B Mitra"/>
          <w:sz w:val="28"/>
          <w:szCs w:val="28"/>
          <w:rtl/>
        </w:rPr>
        <w:t xml:space="preserve"> </w:t>
      </w:r>
      <w:r w:rsidR="00D412ED">
        <w:rPr>
          <w:rFonts w:cs="B Mitra" w:hint="cs"/>
          <w:sz w:val="28"/>
          <w:szCs w:val="28"/>
          <w:rtl/>
        </w:rPr>
        <w:t>نحوه</w:t>
      </w:r>
      <w:r w:rsidRPr="00C158B3">
        <w:rPr>
          <w:rFonts w:cs="B Mitra"/>
          <w:sz w:val="28"/>
          <w:szCs w:val="28"/>
          <w:rtl/>
        </w:rPr>
        <w:t xml:space="preserve"> دست</w:t>
      </w:r>
      <w:r w:rsidRPr="00C158B3">
        <w:rPr>
          <w:rFonts w:cs="B Mitra" w:hint="cs"/>
          <w:sz w:val="28"/>
          <w:szCs w:val="28"/>
          <w:rtl/>
        </w:rPr>
        <w:t>ی</w:t>
      </w:r>
      <w:r w:rsidRPr="00C158B3">
        <w:rPr>
          <w:rFonts w:cs="B Mitra" w:hint="eastAsia"/>
          <w:sz w:val="28"/>
          <w:szCs w:val="28"/>
          <w:rtl/>
        </w:rPr>
        <w:t>اب</w:t>
      </w:r>
      <w:r w:rsidRPr="00C158B3">
        <w:rPr>
          <w:rFonts w:cs="B Mitra" w:hint="cs"/>
          <w:sz w:val="28"/>
          <w:szCs w:val="28"/>
          <w:rtl/>
        </w:rPr>
        <w:t>ی</w:t>
      </w:r>
      <w:r w:rsidRPr="00C158B3">
        <w:rPr>
          <w:rFonts w:cs="B Mitra"/>
          <w:sz w:val="28"/>
          <w:szCs w:val="28"/>
          <w:rtl/>
        </w:rPr>
        <w:t xml:space="preserve"> سا</w:t>
      </w:r>
      <w:r w:rsidRPr="00C158B3">
        <w:rPr>
          <w:rFonts w:cs="B Mitra" w:hint="eastAsia"/>
          <w:sz w:val="28"/>
          <w:szCs w:val="28"/>
          <w:rtl/>
        </w:rPr>
        <w:t>زمان</w:t>
      </w:r>
      <w:r w:rsidRPr="00C158B3">
        <w:rPr>
          <w:rFonts w:cs="B Mitra"/>
          <w:sz w:val="28"/>
          <w:szCs w:val="28"/>
          <w:rtl/>
        </w:rPr>
        <w:t xml:space="preserve"> به اهداف خود ارائه </w:t>
      </w:r>
      <w:r w:rsidR="00D412ED">
        <w:rPr>
          <w:rFonts w:cs="B Mitra" w:hint="cs"/>
          <w:sz w:val="28"/>
          <w:szCs w:val="28"/>
          <w:rtl/>
        </w:rPr>
        <w:t>طریق نماید</w:t>
      </w:r>
      <w:r w:rsidRPr="00C158B3">
        <w:rPr>
          <w:rFonts w:cs="B Mitra"/>
          <w:sz w:val="28"/>
          <w:szCs w:val="28"/>
          <w:rtl/>
        </w:rPr>
        <w:t>. به عبارت د</w:t>
      </w:r>
      <w:r w:rsidRPr="00C158B3">
        <w:rPr>
          <w:rFonts w:cs="B Mitra" w:hint="cs"/>
          <w:sz w:val="28"/>
          <w:szCs w:val="28"/>
          <w:rtl/>
        </w:rPr>
        <w:t>ی</w:t>
      </w:r>
      <w:r w:rsidRPr="00C158B3">
        <w:rPr>
          <w:rFonts w:cs="B Mitra" w:hint="eastAsia"/>
          <w:sz w:val="28"/>
          <w:szCs w:val="28"/>
          <w:rtl/>
        </w:rPr>
        <w:t>گر</w:t>
      </w:r>
      <w:r w:rsidRPr="00C158B3">
        <w:rPr>
          <w:rFonts w:cs="B Mitra"/>
          <w:sz w:val="28"/>
          <w:szCs w:val="28"/>
          <w:rtl/>
        </w:rPr>
        <w:t>: «چگونه با</w:t>
      </w:r>
      <w:r w:rsidRPr="00C158B3">
        <w:rPr>
          <w:rFonts w:cs="B Mitra" w:hint="cs"/>
          <w:sz w:val="28"/>
          <w:szCs w:val="28"/>
          <w:rtl/>
        </w:rPr>
        <w:t>ی</w:t>
      </w:r>
      <w:r w:rsidRPr="00C158B3">
        <w:rPr>
          <w:rFonts w:cs="B Mitra" w:hint="eastAsia"/>
          <w:sz w:val="28"/>
          <w:szCs w:val="28"/>
          <w:rtl/>
        </w:rPr>
        <w:t>د</w:t>
      </w:r>
      <w:r w:rsidRPr="00C158B3">
        <w:rPr>
          <w:rFonts w:cs="B Mitra"/>
          <w:sz w:val="28"/>
          <w:szCs w:val="28"/>
          <w:rtl/>
        </w:rPr>
        <w:t xml:space="preserve"> با هم کار کن</w:t>
      </w:r>
      <w:r w:rsidRPr="00C158B3">
        <w:rPr>
          <w:rFonts w:cs="B Mitra" w:hint="cs"/>
          <w:sz w:val="28"/>
          <w:szCs w:val="28"/>
          <w:rtl/>
        </w:rPr>
        <w:t>ی</w:t>
      </w:r>
      <w:r w:rsidRPr="00C158B3">
        <w:rPr>
          <w:rFonts w:cs="B Mitra" w:hint="eastAsia"/>
          <w:sz w:val="28"/>
          <w:szCs w:val="28"/>
          <w:rtl/>
        </w:rPr>
        <w:t>م</w:t>
      </w:r>
      <w:r w:rsidRPr="00C158B3">
        <w:rPr>
          <w:rFonts w:cs="B Mitra"/>
          <w:sz w:val="28"/>
          <w:szCs w:val="28"/>
          <w:rtl/>
        </w:rPr>
        <w:t xml:space="preserve"> تا موفق شو</w:t>
      </w:r>
      <w:r w:rsidRPr="00C158B3">
        <w:rPr>
          <w:rFonts w:cs="B Mitra" w:hint="cs"/>
          <w:sz w:val="28"/>
          <w:szCs w:val="28"/>
          <w:rtl/>
        </w:rPr>
        <w:t>ی</w:t>
      </w:r>
      <w:r w:rsidRPr="00C158B3">
        <w:rPr>
          <w:rFonts w:cs="B Mitra" w:hint="eastAsia"/>
          <w:sz w:val="28"/>
          <w:szCs w:val="28"/>
          <w:rtl/>
        </w:rPr>
        <w:t>م؟</w:t>
      </w:r>
      <w:r w:rsidRPr="00C158B3">
        <w:rPr>
          <w:rFonts w:cs="B Mitra"/>
          <w:sz w:val="28"/>
          <w:szCs w:val="28"/>
          <w:rtl/>
        </w:rPr>
        <w:t xml:space="preserve"> چرا ن</w:t>
      </w:r>
      <w:r w:rsidRPr="00C158B3">
        <w:rPr>
          <w:rFonts w:cs="B Mitra" w:hint="cs"/>
          <w:sz w:val="28"/>
          <w:szCs w:val="28"/>
          <w:rtl/>
        </w:rPr>
        <w:t>ی</w:t>
      </w:r>
      <w:r w:rsidRPr="00C158B3">
        <w:rPr>
          <w:rFonts w:cs="B Mitra" w:hint="eastAsia"/>
          <w:sz w:val="28"/>
          <w:szCs w:val="28"/>
          <w:rtl/>
        </w:rPr>
        <w:t>از</w:t>
      </w:r>
      <w:r w:rsidRPr="00C158B3">
        <w:rPr>
          <w:rFonts w:cs="B Mitra"/>
          <w:sz w:val="28"/>
          <w:szCs w:val="28"/>
          <w:rtl/>
        </w:rPr>
        <w:t xml:space="preserve"> به تغ</w:t>
      </w:r>
      <w:r w:rsidRPr="00C158B3">
        <w:rPr>
          <w:rFonts w:cs="B Mitra" w:hint="cs"/>
          <w:sz w:val="28"/>
          <w:szCs w:val="28"/>
          <w:rtl/>
        </w:rPr>
        <w:t>یی</w:t>
      </w:r>
      <w:r w:rsidRPr="00C158B3">
        <w:rPr>
          <w:rFonts w:cs="B Mitra" w:hint="eastAsia"/>
          <w:sz w:val="28"/>
          <w:szCs w:val="28"/>
          <w:rtl/>
        </w:rPr>
        <w:t>ر</w:t>
      </w:r>
      <w:r w:rsidRPr="00C158B3">
        <w:rPr>
          <w:rFonts w:cs="B Mitra"/>
          <w:sz w:val="28"/>
          <w:szCs w:val="28"/>
          <w:rtl/>
        </w:rPr>
        <w:t xml:space="preserve"> و </w:t>
      </w:r>
      <w:r w:rsidR="0020248E">
        <w:rPr>
          <w:rFonts w:cs="B Mitra" w:hint="cs"/>
          <w:sz w:val="28"/>
          <w:szCs w:val="28"/>
          <w:rtl/>
        </w:rPr>
        <w:t>انطباق</w:t>
      </w:r>
      <w:r w:rsidRPr="00C158B3">
        <w:rPr>
          <w:rFonts w:cs="B Mitra"/>
          <w:sz w:val="28"/>
          <w:szCs w:val="28"/>
          <w:rtl/>
        </w:rPr>
        <w:t xml:space="preserve"> دار</w:t>
      </w:r>
      <w:r w:rsidRPr="00C158B3">
        <w:rPr>
          <w:rFonts w:cs="B Mitra" w:hint="cs"/>
          <w:sz w:val="28"/>
          <w:szCs w:val="28"/>
          <w:rtl/>
        </w:rPr>
        <w:t>ی</w:t>
      </w:r>
      <w:r w:rsidRPr="00C158B3">
        <w:rPr>
          <w:rFonts w:cs="B Mitra" w:hint="eastAsia"/>
          <w:sz w:val="28"/>
          <w:szCs w:val="28"/>
          <w:rtl/>
        </w:rPr>
        <w:t>م؟</w:t>
      </w:r>
      <w:r w:rsidR="00254E79">
        <w:rPr>
          <w:rFonts w:cs="B Mitra" w:hint="cs"/>
          <w:sz w:val="28"/>
          <w:szCs w:val="28"/>
          <w:rtl/>
        </w:rPr>
        <w:t xml:space="preserve"> </w:t>
      </w:r>
      <w:r w:rsidRPr="00C158B3">
        <w:rPr>
          <w:rFonts w:cs="B Mitra" w:hint="eastAsia"/>
          <w:sz w:val="28"/>
          <w:szCs w:val="28"/>
          <w:rtl/>
        </w:rPr>
        <w:t>ا</w:t>
      </w:r>
      <w:r w:rsidRPr="00C158B3">
        <w:rPr>
          <w:rFonts w:cs="B Mitra" w:hint="cs"/>
          <w:sz w:val="28"/>
          <w:szCs w:val="28"/>
          <w:rtl/>
        </w:rPr>
        <w:t>ی</w:t>
      </w:r>
      <w:r w:rsidRPr="00C158B3">
        <w:rPr>
          <w:rFonts w:cs="B Mitra" w:hint="eastAsia"/>
          <w:sz w:val="28"/>
          <w:szCs w:val="28"/>
          <w:rtl/>
        </w:rPr>
        <w:t>نکه</w:t>
      </w:r>
      <w:r w:rsidRPr="00C158B3">
        <w:rPr>
          <w:rFonts w:cs="B Mitra"/>
          <w:sz w:val="28"/>
          <w:szCs w:val="28"/>
          <w:rtl/>
        </w:rPr>
        <w:t xml:space="preserve"> چگونه سازمان اهداف خود را در عمل دنبال م</w:t>
      </w:r>
      <w:r w:rsidRPr="00C158B3">
        <w:rPr>
          <w:rFonts w:cs="B Mitra" w:hint="cs"/>
          <w:sz w:val="28"/>
          <w:szCs w:val="28"/>
          <w:rtl/>
        </w:rPr>
        <w:t>ی</w:t>
      </w:r>
      <w:r w:rsidRPr="00C158B3">
        <w:rPr>
          <w:rFonts w:cs="B Mitra"/>
          <w:sz w:val="28"/>
          <w:szCs w:val="28"/>
          <w:rtl/>
        </w:rPr>
        <w:t xml:space="preserve"> کند</w:t>
      </w:r>
      <w:r w:rsidR="00210297">
        <w:rPr>
          <w:rFonts w:cs="B Mitra" w:hint="cs"/>
          <w:sz w:val="28"/>
          <w:szCs w:val="28"/>
          <w:rtl/>
        </w:rPr>
        <w:t>،</w:t>
      </w:r>
      <w:r w:rsidRPr="00C158B3">
        <w:rPr>
          <w:rFonts w:cs="B Mitra"/>
          <w:sz w:val="28"/>
          <w:szCs w:val="28"/>
          <w:rtl/>
        </w:rPr>
        <w:t xml:space="preserve"> به ارزش ها</w:t>
      </w:r>
      <w:r w:rsidRPr="00C158B3">
        <w:rPr>
          <w:rFonts w:cs="B Mitra" w:hint="cs"/>
          <w:sz w:val="28"/>
          <w:szCs w:val="28"/>
          <w:rtl/>
        </w:rPr>
        <w:t>ی</w:t>
      </w:r>
      <w:r w:rsidRPr="00C158B3">
        <w:rPr>
          <w:rFonts w:cs="B Mitra"/>
          <w:sz w:val="28"/>
          <w:szCs w:val="28"/>
          <w:rtl/>
        </w:rPr>
        <w:t xml:space="preserve"> سازمان و نحوه </w:t>
      </w:r>
      <w:r w:rsidR="00210297">
        <w:rPr>
          <w:rFonts w:cs="B Mitra" w:hint="cs"/>
          <w:sz w:val="28"/>
          <w:szCs w:val="28"/>
          <w:rtl/>
        </w:rPr>
        <w:t>واکنش</w:t>
      </w:r>
      <w:r w:rsidRPr="00C158B3">
        <w:rPr>
          <w:rFonts w:cs="B Mitra"/>
          <w:sz w:val="28"/>
          <w:szCs w:val="28"/>
          <w:rtl/>
        </w:rPr>
        <w:t xml:space="preserve"> و تجربه اعضا</w:t>
      </w:r>
      <w:r w:rsidRPr="00C158B3">
        <w:rPr>
          <w:rFonts w:cs="B Mitra" w:hint="cs"/>
          <w:sz w:val="28"/>
          <w:szCs w:val="28"/>
          <w:rtl/>
        </w:rPr>
        <w:t>ی</w:t>
      </w:r>
      <w:r w:rsidRPr="00C158B3">
        <w:rPr>
          <w:rFonts w:cs="B Mitra"/>
          <w:sz w:val="28"/>
          <w:szCs w:val="28"/>
          <w:rtl/>
        </w:rPr>
        <w:t xml:space="preserve"> آن </w:t>
      </w:r>
      <w:r w:rsidR="00210297">
        <w:rPr>
          <w:rFonts w:cs="B Mitra" w:hint="cs"/>
          <w:sz w:val="28"/>
          <w:szCs w:val="28"/>
          <w:rtl/>
        </w:rPr>
        <w:t>بستگی دارد</w:t>
      </w:r>
      <w:r w:rsidRPr="00C158B3">
        <w:rPr>
          <w:rFonts w:cs="B Mitra"/>
          <w:sz w:val="28"/>
          <w:szCs w:val="28"/>
          <w:rtl/>
        </w:rPr>
        <w:t>. ارزش</w:t>
      </w:r>
      <w:r w:rsidR="00210297">
        <w:rPr>
          <w:rFonts w:cs="B Mitra"/>
          <w:sz w:val="28"/>
          <w:szCs w:val="28"/>
          <w:rtl/>
        </w:rPr>
        <w:softHyphen/>
      </w:r>
      <w:r w:rsidRPr="00C158B3">
        <w:rPr>
          <w:rFonts w:cs="B Mitra"/>
          <w:sz w:val="28"/>
          <w:szCs w:val="28"/>
          <w:rtl/>
        </w:rPr>
        <w:t>ها</w:t>
      </w:r>
      <w:r w:rsidRPr="00C158B3">
        <w:rPr>
          <w:rFonts w:cs="B Mitra" w:hint="cs"/>
          <w:sz w:val="28"/>
          <w:szCs w:val="28"/>
          <w:rtl/>
        </w:rPr>
        <w:t>ی</w:t>
      </w:r>
      <w:r w:rsidRPr="00C158B3">
        <w:rPr>
          <w:rFonts w:cs="B Mitra"/>
          <w:sz w:val="28"/>
          <w:szCs w:val="28"/>
          <w:rtl/>
        </w:rPr>
        <w:t xml:space="preserve"> سازمان</w:t>
      </w:r>
      <w:r w:rsidRPr="00C158B3">
        <w:rPr>
          <w:rFonts w:cs="B Mitra" w:hint="cs"/>
          <w:sz w:val="28"/>
          <w:szCs w:val="28"/>
          <w:rtl/>
        </w:rPr>
        <w:t>ی</w:t>
      </w:r>
      <w:r w:rsidRPr="00C158B3">
        <w:rPr>
          <w:rFonts w:cs="B Mitra"/>
          <w:sz w:val="28"/>
          <w:szCs w:val="28"/>
          <w:rtl/>
        </w:rPr>
        <w:t xml:space="preserve"> برا</w:t>
      </w:r>
      <w:r w:rsidRPr="00C158B3">
        <w:rPr>
          <w:rFonts w:cs="B Mitra" w:hint="cs"/>
          <w:sz w:val="28"/>
          <w:szCs w:val="28"/>
          <w:rtl/>
        </w:rPr>
        <w:t>ی</w:t>
      </w:r>
      <w:r w:rsidRPr="00C158B3">
        <w:rPr>
          <w:rFonts w:cs="B Mitra"/>
          <w:sz w:val="28"/>
          <w:szCs w:val="28"/>
          <w:rtl/>
        </w:rPr>
        <w:t xml:space="preserve"> همکار</w:t>
      </w:r>
      <w:r w:rsidRPr="00C158B3">
        <w:rPr>
          <w:rFonts w:cs="B Mitra" w:hint="cs"/>
          <w:sz w:val="28"/>
          <w:szCs w:val="28"/>
          <w:rtl/>
        </w:rPr>
        <w:t>ی</w:t>
      </w:r>
      <w:r w:rsidRPr="00C158B3">
        <w:rPr>
          <w:rFonts w:cs="B Mitra"/>
          <w:sz w:val="28"/>
          <w:szCs w:val="28"/>
          <w:rtl/>
        </w:rPr>
        <w:t xml:space="preserve"> در سطوح و </w:t>
      </w:r>
      <w:r w:rsidR="00210297">
        <w:rPr>
          <w:rFonts w:cs="B Mitra" w:hint="cs"/>
          <w:sz w:val="28"/>
          <w:szCs w:val="28"/>
          <w:rtl/>
        </w:rPr>
        <w:t>وظایف</w:t>
      </w:r>
      <w:r w:rsidRPr="00C158B3">
        <w:rPr>
          <w:rFonts w:cs="B Mitra"/>
          <w:sz w:val="28"/>
          <w:szCs w:val="28"/>
          <w:rtl/>
        </w:rPr>
        <w:t xml:space="preserve"> سلسله مراتب</w:t>
      </w:r>
      <w:r w:rsidRPr="00C158B3">
        <w:rPr>
          <w:rFonts w:cs="B Mitra" w:hint="cs"/>
          <w:sz w:val="28"/>
          <w:szCs w:val="28"/>
          <w:rtl/>
        </w:rPr>
        <w:t>ی</w:t>
      </w:r>
      <w:r w:rsidRPr="00C158B3">
        <w:rPr>
          <w:rFonts w:cs="B Mitra"/>
          <w:sz w:val="28"/>
          <w:szCs w:val="28"/>
          <w:rtl/>
        </w:rPr>
        <w:t xml:space="preserve"> و</w:t>
      </w:r>
      <w:r w:rsidR="00210297">
        <w:rPr>
          <w:rFonts w:cs="B Mitra" w:hint="cs"/>
          <w:sz w:val="28"/>
          <w:szCs w:val="28"/>
          <w:rtl/>
        </w:rPr>
        <w:t xml:space="preserve"> نیز برای</w:t>
      </w:r>
      <w:r w:rsidRPr="00C158B3">
        <w:rPr>
          <w:rFonts w:cs="B Mitra"/>
          <w:sz w:val="28"/>
          <w:szCs w:val="28"/>
          <w:rtl/>
        </w:rPr>
        <w:t xml:space="preserve"> تعر</w:t>
      </w:r>
      <w:r w:rsidRPr="00C158B3">
        <w:rPr>
          <w:rFonts w:cs="B Mitra" w:hint="cs"/>
          <w:sz w:val="28"/>
          <w:szCs w:val="28"/>
          <w:rtl/>
        </w:rPr>
        <w:t>ی</w:t>
      </w:r>
      <w:r w:rsidRPr="00C158B3">
        <w:rPr>
          <w:rFonts w:cs="B Mitra" w:hint="eastAsia"/>
          <w:sz w:val="28"/>
          <w:szCs w:val="28"/>
          <w:rtl/>
        </w:rPr>
        <w:t>ف</w:t>
      </w:r>
      <w:r w:rsidRPr="00C158B3">
        <w:rPr>
          <w:rFonts w:cs="B Mitra"/>
          <w:sz w:val="28"/>
          <w:szCs w:val="28"/>
          <w:rtl/>
        </w:rPr>
        <w:t xml:space="preserve"> فرهنگ سازمان ضرور</w:t>
      </w:r>
      <w:r w:rsidRPr="00C158B3">
        <w:rPr>
          <w:rFonts w:cs="B Mitra" w:hint="cs"/>
          <w:sz w:val="28"/>
          <w:szCs w:val="28"/>
          <w:rtl/>
        </w:rPr>
        <w:t>ی</w:t>
      </w:r>
      <w:r w:rsidRPr="00C158B3">
        <w:rPr>
          <w:rFonts w:cs="B Mitra"/>
          <w:sz w:val="28"/>
          <w:szCs w:val="28"/>
          <w:rtl/>
        </w:rPr>
        <w:t xml:space="preserve"> است.</w:t>
      </w:r>
      <w:r w:rsidR="00254E79">
        <w:rPr>
          <w:rFonts w:cs="B Mitra" w:hint="cs"/>
          <w:sz w:val="28"/>
          <w:szCs w:val="28"/>
          <w:rtl/>
        </w:rPr>
        <w:t xml:space="preserve"> </w:t>
      </w:r>
      <w:r w:rsidRPr="00C158B3">
        <w:rPr>
          <w:rFonts w:cs="B Mitra" w:hint="eastAsia"/>
          <w:sz w:val="28"/>
          <w:szCs w:val="28"/>
          <w:rtl/>
        </w:rPr>
        <w:t>شوارتز،</w:t>
      </w:r>
      <w:r w:rsidRPr="00C158B3">
        <w:rPr>
          <w:rFonts w:cs="B Mitra"/>
          <w:sz w:val="28"/>
          <w:szCs w:val="28"/>
          <w:rtl/>
        </w:rPr>
        <w:t xml:space="preserve"> واچ، فون هلد و ورله (2021) در تحق</w:t>
      </w:r>
      <w:r w:rsidRPr="00C158B3">
        <w:rPr>
          <w:rFonts w:cs="B Mitra" w:hint="cs"/>
          <w:sz w:val="28"/>
          <w:szCs w:val="28"/>
          <w:rtl/>
        </w:rPr>
        <w:t>ی</w:t>
      </w:r>
      <w:r w:rsidRPr="00C158B3">
        <w:rPr>
          <w:rFonts w:cs="B Mitra" w:hint="eastAsia"/>
          <w:sz w:val="28"/>
          <w:szCs w:val="28"/>
          <w:rtl/>
        </w:rPr>
        <w:t>قات</w:t>
      </w:r>
      <w:r w:rsidRPr="00C158B3">
        <w:rPr>
          <w:rFonts w:cs="B Mitra"/>
          <w:sz w:val="28"/>
          <w:szCs w:val="28"/>
          <w:rtl/>
        </w:rPr>
        <w:t xml:space="preserve"> تجرب</w:t>
      </w:r>
      <w:r w:rsidRPr="00C158B3">
        <w:rPr>
          <w:rFonts w:cs="B Mitra" w:hint="cs"/>
          <w:sz w:val="28"/>
          <w:szCs w:val="28"/>
          <w:rtl/>
        </w:rPr>
        <w:t>ی</w:t>
      </w:r>
      <w:r w:rsidRPr="00C158B3">
        <w:rPr>
          <w:rFonts w:cs="B Mitra"/>
          <w:sz w:val="28"/>
          <w:szCs w:val="28"/>
          <w:rtl/>
        </w:rPr>
        <w:t xml:space="preserve"> خود در</w:t>
      </w:r>
      <w:r w:rsidRPr="00C158B3">
        <w:rPr>
          <w:rFonts w:cs="B Mitra" w:hint="cs"/>
          <w:sz w:val="28"/>
          <w:szCs w:val="28"/>
          <w:rtl/>
        </w:rPr>
        <w:t>ی</w:t>
      </w:r>
      <w:r w:rsidRPr="00C158B3">
        <w:rPr>
          <w:rFonts w:cs="B Mitra" w:hint="eastAsia"/>
          <w:sz w:val="28"/>
          <w:szCs w:val="28"/>
          <w:rtl/>
        </w:rPr>
        <w:t>افتند</w:t>
      </w:r>
      <w:r w:rsidRPr="00C158B3">
        <w:rPr>
          <w:rFonts w:cs="B Mitra"/>
          <w:sz w:val="28"/>
          <w:szCs w:val="28"/>
          <w:rtl/>
        </w:rPr>
        <w:t xml:space="preserve"> که حدود 20 درصد از پاسخ دهندگان</w:t>
      </w:r>
      <w:r w:rsidR="00254E79">
        <w:rPr>
          <w:rFonts w:cs="B Mitra" w:hint="cs"/>
          <w:sz w:val="28"/>
          <w:szCs w:val="28"/>
          <w:rtl/>
        </w:rPr>
        <w:t>،</w:t>
      </w:r>
      <w:r w:rsidRPr="00C158B3">
        <w:rPr>
          <w:rFonts w:cs="B Mitra"/>
          <w:sz w:val="28"/>
          <w:szCs w:val="28"/>
          <w:rtl/>
        </w:rPr>
        <w:t xml:space="preserve"> رهبر</w:t>
      </w:r>
      <w:r w:rsidRPr="00C158B3">
        <w:rPr>
          <w:rFonts w:cs="B Mitra" w:hint="cs"/>
          <w:sz w:val="28"/>
          <w:szCs w:val="28"/>
          <w:rtl/>
        </w:rPr>
        <w:t>ی</w:t>
      </w:r>
      <w:r w:rsidRPr="00C158B3">
        <w:rPr>
          <w:rFonts w:cs="B Mitra"/>
          <w:sz w:val="28"/>
          <w:szCs w:val="28"/>
          <w:rtl/>
        </w:rPr>
        <w:t xml:space="preserve"> شرکت خود را </w:t>
      </w:r>
      <w:r w:rsidR="00254E79">
        <w:rPr>
          <w:rFonts w:cs="B Mitra" w:hint="cs"/>
          <w:sz w:val="28"/>
          <w:szCs w:val="28"/>
          <w:rtl/>
        </w:rPr>
        <w:t>پابرجا</w:t>
      </w:r>
      <w:r w:rsidRPr="00C158B3">
        <w:rPr>
          <w:rFonts w:cs="B Mitra"/>
          <w:sz w:val="28"/>
          <w:szCs w:val="28"/>
          <w:rtl/>
        </w:rPr>
        <w:t xml:space="preserve"> و 10 درصد آن را شکننده </w:t>
      </w:r>
      <w:r w:rsidR="003769BF">
        <w:rPr>
          <w:rFonts w:cs="B Mitra" w:hint="cs"/>
          <w:sz w:val="28"/>
          <w:szCs w:val="28"/>
          <w:rtl/>
        </w:rPr>
        <w:t>می دانند</w:t>
      </w:r>
      <w:r w:rsidRPr="00C158B3">
        <w:rPr>
          <w:rFonts w:cs="B Mitra"/>
          <w:sz w:val="28"/>
          <w:szCs w:val="28"/>
          <w:rtl/>
        </w:rPr>
        <w:t>.</w:t>
      </w:r>
    </w:p>
    <w:p w14:paraId="7A304581" w14:textId="26CC1741" w:rsidR="00C158B3" w:rsidRDefault="00C158B3" w:rsidP="00C158B3">
      <w:pPr>
        <w:jc w:val="both"/>
        <w:rPr>
          <w:rFonts w:cs="B Mitra"/>
          <w:sz w:val="28"/>
          <w:szCs w:val="28"/>
          <w:rtl/>
        </w:rPr>
      </w:pPr>
      <w:r w:rsidRPr="00C158B3">
        <w:rPr>
          <w:rFonts w:cs="B Mitra" w:hint="eastAsia"/>
          <w:sz w:val="28"/>
          <w:szCs w:val="28"/>
          <w:rtl/>
        </w:rPr>
        <w:t>حدود</w:t>
      </w:r>
      <w:r w:rsidRPr="00C158B3">
        <w:rPr>
          <w:rFonts w:cs="B Mitra"/>
          <w:sz w:val="28"/>
          <w:szCs w:val="28"/>
          <w:rtl/>
        </w:rPr>
        <w:t xml:space="preserve"> 70 درصد رهبر</w:t>
      </w:r>
      <w:r w:rsidRPr="00C158B3">
        <w:rPr>
          <w:rFonts w:cs="B Mitra" w:hint="cs"/>
          <w:sz w:val="28"/>
          <w:szCs w:val="28"/>
          <w:rtl/>
        </w:rPr>
        <w:t>ی</w:t>
      </w:r>
      <w:r w:rsidRPr="00C158B3">
        <w:rPr>
          <w:rFonts w:cs="B Mitra"/>
          <w:sz w:val="28"/>
          <w:szCs w:val="28"/>
          <w:rtl/>
        </w:rPr>
        <w:t xml:space="preserve"> خود را نه خوب و نه بد ارز</w:t>
      </w:r>
      <w:r w:rsidRPr="00C158B3">
        <w:rPr>
          <w:rFonts w:cs="B Mitra" w:hint="cs"/>
          <w:sz w:val="28"/>
          <w:szCs w:val="28"/>
          <w:rtl/>
        </w:rPr>
        <w:t>ی</w:t>
      </w:r>
      <w:r w:rsidRPr="00C158B3">
        <w:rPr>
          <w:rFonts w:cs="B Mitra" w:hint="eastAsia"/>
          <w:sz w:val="28"/>
          <w:szCs w:val="28"/>
          <w:rtl/>
        </w:rPr>
        <w:t>اب</w:t>
      </w:r>
      <w:r w:rsidRPr="00C158B3">
        <w:rPr>
          <w:rFonts w:cs="B Mitra" w:hint="cs"/>
          <w:sz w:val="28"/>
          <w:szCs w:val="28"/>
          <w:rtl/>
        </w:rPr>
        <w:t>ی</w:t>
      </w:r>
      <w:r w:rsidRPr="00C158B3">
        <w:rPr>
          <w:rFonts w:cs="B Mitra"/>
          <w:sz w:val="28"/>
          <w:szCs w:val="28"/>
          <w:rtl/>
        </w:rPr>
        <w:t xml:space="preserve"> کردند. ا</w:t>
      </w:r>
      <w:r w:rsidRPr="00C158B3">
        <w:rPr>
          <w:rFonts w:cs="B Mitra" w:hint="cs"/>
          <w:sz w:val="28"/>
          <w:szCs w:val="28"/>
          <w:rtl/>
        </w:rPr>
        <w:t>ی</w:t>
      </w:r>
      <w:r w:rsidRPr="00C158B3">
        <w:rPr>
          <w:rFonts w:cs="B Mitra" w:hint="eastAsia"/>
          <w:sz w:val="28"/>
          <w:szCs w:val="28"/>
          <w:rtl/>
        </w:rPr>
        <w:t>ن</w:t>
      </w:r>
      <w:r w:rsidRPr="00C158B3">
        <w:rPr>
          <w:rFonts w:cs="B Mitra"/>
          <w:sz w:val="28"/>
          <w:szCs w:val="28"/>
          <w:rtl/>
        </w:rPr>
        <w:t xml:space="preserve"> دسته از پاسخ دهندگان </w:t>
      </w:r>
      <w:r w:rsidR="005A7565">
        <w:rPr>
          <w:rFonts w:cs="B Mitra" w:hint="cs"/>
          <w:sz w:val="28"/>
          <w:szCs w:val="28"/>
          <w:rtl/>
        </w:rPr>
        <w:t>«</w:t>
      </w:r>
      <w:r w:rsidRPr="00C158B3">
        <w:rPr>
          <w:rFonts w:cs="B Mitra"/>
          <w:sz w:val="28"/>
          <w:szCs w:val="28"/>
          <w:rtl/>
        </w:rPr>
        <w:t>در وسط گ</w:t>
      </w:r>
      <w:r w:rsidRPr="00C158B3">
        <w:rPr>
          <w:rFonts w:cs="B Mitra" w:hint="cs"/>
          <w:sz w:val="28"/>
          <w:szCs w:val="28"/>
          <w:rtl/>
        </w:rPr>
        <w:t>ی</w:t>
      </w:r>
      <w:r w:rsidRPr="00C158B3">
        <w:rPr>
          <w:rFonts w:cs="B Mitra" w:hint="eastAsia"/>
          <w:sz w:val="28"/>
          <w:szCs w:val="28"/>
          <w:rtl/>
        </w:rPr>
        <w:t>ر</w:t>
      </w:r>
      <w:r w:rsidRPr="00C158B3">
        <w:rPr>
          <w:rFonts w:cs="B Mitra"/>
          <w:sz w:val="28"/>
          <w:szCs w:val="28"/>
          <w:rtl/>
        </w:rPr>
        <w:t xml:space="preserve"> کرده</w:t>
      </w:r>
      <w:r w:rsidR="005A7565">
        <w:rPr>
          <w:rStyle w:val="FootnoteReference"/>
          <w:rFonts w:cs="B Mitra"/>
          <w:sz w:val="28"/>
          <w:szCs w:val="28"/>
          <w:rtl/>
        </w:rPr>
        <w:footnoteReference w:id="344"/>
      </w:r>
      <w:r w:rsidR="005A7565">
        <w:rPr>
          <w:rFonts w:cs="B Mitra" w:hint="cs"/>
          <w:sz w:val="28"/>
          <w:szCs w:val="28"/>
          <w:rtl/>
        </w:rPr>
        <w:t xml:space="preserve">» </w:t>
      </w:r>
      <w:r w:rsidRPr="00C158B3">
        <w:rPr>
          <w:rFonts w:cs="B Mitra"/>
          <w:sz w:val="28"/>
          <w:szCs w:val="28"/>
          <w:rtl/>
        </w:rPr>
        <w:t>بودند. توسعه قابل</w:t>
      </w:r>
      <w:r w:rsidRPr="00C158B3">
        <w:rPr>
          <w:rFonts w:cs="B Mitra" w:hint="cs"/>
          <w:sz w:val="28"/>
          <w:szCs w:val="28"/>
          <w:rtl/>
        </w:rPr>
        <w:t>ی</w:t>
      </w:r>
      <w:r w:rsidRPr="00C158B3">
        <w:rPr>
          <w:rFonts w:cs="B Mitra" w:hint="eastAsia"/>
          <w:sz w:val="28"/>
          <w:szCs w:val="28"/>
          <w:rtl/>
        </w:rPr>
        <w:t>ت</w:t>
      </w:r>
      <w:r w:rsidRPr="00C158B3">
        <w:rPr>
          <w:rFonts w:cs="B Mitra"/>
          <w:sz w:val="28"/>
          <w:szCs w:val="28"/>
          <w:rtl/>
        </w:rPr>
        <w:t xml:space="preserve"> ها</w:t>
      </w:r>
      <w:r w:rsidRPr="00C158B3">
        <w:rPr>
          <w:rFonts w:cs="B Mitra" w:hint="cs"/>
          <w:sz w:val="28"/>
          <w:szCs w:val="28"/>
          <w:rtl/>
        </w:rPr>
        <w:t>ی</w:t>
      </w:r>
      <w:r w:rsidRPr="00C158B3">
        <w:rPr>
          <w:rFonts w:cs="B Mitra"/>
          <w:sz w:val="28"/>
          <w:szCs w:val="28"/>
          <w:rtl/>
        </w:rPr>
        <w:t xml:space="preserve"> آ</w:t>
      </w:r>
      <w:r w:rsidRPr="00C158B3">
        <w:rPr>
          <w:rFonts w:cs="B Mitra" w:hint="cs"/>
          <w:sz w:val="28"/>
          <w:szCs w:val="28"/>
          <w:rtl/>
        </w:rPr>
        <w:t>ی</w:t>
      </w:r>
      <w:r w:rsidRPr="00C158B3">
        <w:rPr>
          <w:rFonts w:cs="B Mitra" w:hint="eastAsia"/>
          <w:sz w:val="28"/>
          <w:szCs w:val="28"/>
          <w:rtl/>
        </w:rPr>
        <w:t>نده</w:t>
      </w:r>
      <w:r w:rsidRPr="00C158B3">
        <w:rPr>
          <w:rFonts w:cs="B Mitra"/>
          <w:sz w:val="28"/>
          <w:szCs w:val="28"/>
          <w:rtl/>
        </w:rPr>
        <w:t xml:space="preserve"> نگ</w:t>
      </w:r>
      <w:r w:rsidR="0073130C">
        <w:rPr>
          <w:rFonts w:cs="B Mitra" w:hint="cs"/>
          <w:sz w:val="28"/>
          <w:szCs w:val="28"/>
          <w:rtl/>
        </w:rPr>
        <w:t>ا</w:t>
      </w:r>
      <w:r w:rsidRPr="00C158B3">
        <w:rPr>
          <w:rFonts w:cs="B Mitra"/>
          <w:sz w:val="28"/>
          <w:szCs w:val="28"/>
          <w:rtl/>
        </w:rPr>
        <w:t>ر</w:t>
      </w:r>
      <w:r w:rsidRPr="00C158B3">
        <w:rPr>
          <w:rFonts w:cs="B Mitra" w:hint="cs"/>
          <w:sz w:val="28"/>
          <w:szCs w:val="28"/>
          <w:rtl/>
        </w:rPr>
        <w:t>ی</w:t>
      </w:r>
      <w:r w:rsidRPr="00C158B3">
        <w:rPr>
          <w:rFonts w:cs="B Mitra"/>
          <w:sz w:val="28"/>
          <w:szCs w:val="28"/>
          <w:rtl/>
        </w:rPr>
        <w:t xml:space="preserve"> در </w:t>
      </w:r>
      <w:r w:rsidRPr="00C158B3">
        <w:rPr>
          <w:rFonts w:cs="B Mitra" w:hint="cs"/>
          <w:sz w:val="28"/>
          <w:szCs w:val="28"/>
          <w:rtl/>
        </w:rPr>
        <w:t>ی</w:t>
      </w:r>
      <w:r w:rsidRPr="00C158B3">
        <w:rPr>
          <w:rFonts w:cs="B Mitra" w:hint="eastAsia"/>
          <w:sz w:val="28"/>
          <w:szCs w:val="28"/>
          <w:rtl/>
        </w:rPr>
        <w:t>ک</w:t>
      </w:r>
      <w:r w:rsidRPr="00C158B3">
        <w:rPr>
          <w:rFonts w:cs="B Mitra"/>
          <w:sz w:val="28"/>
          <w:szCs w:val="28"/>
          <w:rtl/>
        </w:rPr>
        <w:t xml:space="preserve"> سازمان در سطح سازمان</w:t>
      </w:r>
      <w:r w:rsidRPr="00C158B3">
        <w:rPr>
          <w:rFonts w:cs="B Mitra" w:hint="cs"/>
          <w:sz w:val="28"/>
          <w:szCs w:val="28"/>
          <w:rtl/>
        </w:rPr>
        <w:t>ی</w:t>
      </w:r>
      <w:r w:rsidRPr="00C158B3">
        <w:rPr>
          <w:rFonts w:cs="B Mitra"/>
          <w:sz w:val="28"/>
          <w:szCs w:val="28"/>
          <w:rtl/>
        </w:rPr>
        <w:t xml:space="preserve"> و فرد</w:t>
      </w:r>
      <w:r w:rsidRPr="00C158B3">
        <w:rPr>
          <w:rFonts w:cs="B Mitra" w:hint="cs"/>
          <w:sz w:val="28"/>
          <w:szCs w:val="28"/>
          <w:rtl/>
        </w:rPr>
        <w:t>ی</w:t>
      </w:r>
      <w:r w:rsidR="0073130C">
        <w:rPr>
          <w:rFonts w:cs="B Mitra" w:hint="cs"/>
          <w:sz w:val="28"/>
          <w:szCs w:val="28"/>
          <w:rtl/>
        </w:rPr>
        <w:t xml:space="preserve"> می تواند </w:t>
      </w:r>
      <w:r w:rsidRPr="00C158B3">
        <w:rPr>
          <w:rFonts w:cs="B Mitra"/>
          <w:sz w:val="28"/>
          <w:szCs w:val="28"/>
          <w:rtl/>
        </w:rPr>
        <w:t>رهبر</w:t>
      </w:r>
      <w:r w:rsidRPr="00C158B3">
        <w:rPr>
          <w:rFonts w:cs="B Mitra" w:hint="cs"/>
          <w:sz w:val="28"/>
          <w:szCs w:val="28"/>
          <w:rtl/>
        </w:rPr>
        <w:t>ی</w:t>
      </w:r>
      <w:r w:rsidRPr="00C158B3">
        <w:rPr>
          <w:rFonts w:cs="B Mitra"/>
          <w:sz w:val="28"/>
          <w:szCs w:val="28"/>
          <w:rtl/>
        </w:rPr>
        <w:t xml:space="preserve"> </w:t>
      </w:r>
      <w:r w:rsidR="0073130C">
        <w:rPr>
          <w:rFonts w:cs="B Mitra" w:hint="cs"/>
          <w:sz w:val="28"/>
          <w:szCs w:val="28"/>
          <w:rtl/>
        </w:rPr>
        <w:t xml:space="preserve">پابرجا </w:t>
      </w:r>
      <w:r w:rsidRPr="00C158B3">
        <w:rPr>
          <w:rFonts w:cs="B Mitra"/>
          <w:sz w:val="28"/>
          <w:szCs w:val="28"/>
          <w:rtl/>
        </w:rPr>
        <w:t xml:space="preserve">را </w:t>
      </w:r>
      <w:r w:rsidR="0073130C">
        <w:rPr>
          <w:rFonts w:cs="B Mitra" w:hint="cs"/>
          <w:sz w:val="28"/>
          <w:szCs w:val="28"/>
          <w:rtl/>
        </w:rPr>
        <w:t>میسر</w:t>
      </w:r>
      <w:r w:rsidRPr="00C158B3">
        <w:rPr>
          <w:rFonts w:cs="B Mitra"/>
          <w:sz w:val="28"/>
          <w:szCs w:val="28"/>
          <w:rtl/>
        </w:rPr>
        <w:t xml:space="preserve"> سازد.</w:t>
      </w:r>
    </w:p>
    <w:p w14:paraId="40794DCC" w14:textId="12E9A1BE" w:rsidR="00C158B3" w:rsidRPr="002E3973" w:rsidRDefault="00C158B3" w:rsidP="001F6FDC">
      <w:pPr>
        <w:pStyle w:val="Heading1"/>
        <w:rPr>
          <w:rFonts w:cs="B Mitra"/>
          <w:b/>
          <w:bCs/>
          <w:sz w:val="28"/>
          <w:szCs w:val="28"/>
          <w:rtl/>
        </w:rPr>
      </w:pPr>
      <w:bookmarkStart w:id="92" w:name="_Toc172728688"/>
      <w:r w:rsidRPr="001F6FDC">
        <w:rPr>
          <w:rFonts w:cs="B Titr" w:hint="cs"/>
          <w:color w:val="auto"/>
          <w:sz w:val="30"/>
          <w:szCs w:val="30"/>
          <w:rtl/>
        </w:rPr>
        <w:t>منابع</w:t>
      </w:r>
      <w:bookmarkEnd w:id="92"/>
    </w:p>
    <w:p w14:paraId="75F4ED71" w14:textId="77777777" w:rsidR="002E3973" w:rsidRDefault="00C158B3" w:rsidP="00C158B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Bernhardt, D. 2003. Competitive Intelligence: How to Acquire and Use Corporate Intelligence and Counter-Intelligence. London: Prentice-Hall. </w:t>
      </w:r>
    </w:p>
    <w:p w14:paraId="28EB6078" w14:textId="380ED618"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Bidmon, C. M., and S. F. Knab. 2018. “The Three Roles of Business Mod-els in Societal Transitions: New Linkages between Business Model and Transition Research.” Journal of Cleaner Production 178 (March): 903–916. </w:t>
      </w:r>
      <w:hyperlink r:id="rId94" w:history="1">
        <w:r w:rsidR="002E3973" w:rsidRPr="00DF0D66">
          <w:rPr>
            <w:rStyle w:val="Hyperlink"/>
            <w:rFonts w:asciiTheme="majorBidi" w:hAnsiTheme="majorBidi" w:cstheme="majorBidi"/>
            <w:sz w:val="20"/>
            <w:szCs w:val="20"/>
          </w:rPr>
          <w:t>https://doi.org/10.1016/j.jclepro.2017.12.198</w:t>
        </w:r>
      </w:hyperlink>
      <w:r w:rsidRPr="002E3973">
        <w:rPr>
          <w:rFonts w:asciiTheme="majorBidi" w:hAnsiTheme="majorBidi" w:cstheme="majorBidi"/>
          <w:sz w:val="20"/>
          <w:szCs w:val="20"/>
        </w:rPr>
        <w:t xml:space="preserve">. </w:t>
      </w:r>
    </w:p>
    <w:p w14:paraId="537D0646"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Birkinshaw, J., A. Zimmermann, and S. Raisch. 2016. “How Do Firms Adapt to Discontinuous Change? Bridging the Dynamic Capabilities and Ambidex-terity Perspectives.” California Management Review 58 (4): 36–58. https:// doi.org/10.1525/cmr.2016.58.4.36. </w:t>
      </w:r>
    </w:p>
    <w:p w14:paraId="3ECE5155"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Courtney, H., J. Kirkland, and P. viguerie. 1997. “Strategy Under Uncertainty.” Harvard Business Review 1997 (11): 67–79.eisenhardt, K. M., and J. A. Martin. 2000. “Dynamic Capabilities: What Are They?” Strategic Management Journal 21 (10–11): 1105–1121. https://doi. org/10.1002/1097-0266(200010/11)21:10/11&lt;1105::aid-smj133&gt;3.0.co;2-e. </w:t>
      </w:r>
    </w:p>
    <w:p w14:paraId="508DFAFF"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Fuld, L. 2003. “Be Prepared.” Harvard Business Review 81 (11): 20–21. Geroski, P. A. 1999. “early Warning of New Rivals.” Sloan Management Review 40 (3): 107–116. </w:t>
      </w:r>
    </w:p>
    <w:p w14:paraId="2B4D4F02"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Gilad, B. 2004. Early Warning: Using Competitive Intelleignce to Anticipate Market Shifts, Control Risk, and Create Powerful Strategies. New York: AMACOM. </w:t>
      </w:r>
    </w:p>
    <w:p w14:paraId="625A91F9"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Johnson, G., K. Scholes, R. Whittington, and K. McMillan. 2008. Exploring Cor-porate Strategy: And How to Write Dissertations and Project Reports: Text and Cases. London: Pearson education. </w:t>
      </w:r>
    </w:p>
    <w:p w14:paraId="35E3F731"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Krupp, S., and P. J. H. Schoemaker. 2014. Winning the Long Game: How Strate-gic Leaders Shape the Future. New York: Public Affairs. </w:t>
      </w:r>
    </w:p>
    <w:p w14:paraId="57F3976C"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 2015. “The Power of Asking Pivotal Questions.” MIT Sloan Manage-ment Review 56 (2): 39–47. Kurtz, J. 2003. “Business Wargaming: Simulations Guide Crucial Strategy De-cisions.” Strategy and Leadership 31 (6): 12–21. </w:t>
      </w:r>
    </w:p>
    <w:p w14:paraId="50ABCA36"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Levinthal, D. A. 1997. “Adaptation on Rugged Landscapes.” Management Sci-ence 43 (7): 934–950. Lux, C., and T. Peske. 2002. Competitive Intelligence Und Wirtschaftsspionage. Wiesbaden: Gabler. </w:t>
      </w:r>
    </w:p>
    <w:p w14:paraId="724955B8" w14:textId="77777777" w:rsid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Mackay, D., and G. Burt. 2015. “Strategic Learning, Foresight and Hypero-pia.” Management Learning 46 (5): 546–564. https://doi.org/10.1177/ 1350507614549120. </w:t>
      </w:r>
    </w:p>
    <w:p w14:paraId="0BC3AFD6" w14:textId="69796CA1" w:rsidR="00C158B3" w:rsidRPr="002E3973" w:rsidRDefault="00C158B3" w:rsidP="002E3973">
      <w:pPr>
        <w:bidi w:val="0"/>
        <w:jc w:val="both"/>
        <w:rPr>
          <w:rFonts w:asciiTheme="majorBidi" w:hAnsiTheme="majorBidi" w:cstheme="majorBidi"/>
          <w:sz w:val="20"/>
          <w:szCs w:val="20"/>
        </w:rPr>
      </w:pPr>
      <w:r w:rsidRPr="002E3973">
        <w:rPr>
          <w:rFonts w:asciiTheme="majorBidi" w:hAnsiTheme="majorBidi" w:cstheme="majorBidi"/>
          <w:sz w:val="20"/>
          <w:szCs w:val="20"/>
        </w:rPr>
        <w:t>Michaeli, R. 2006. Competitive Intelligence. Berlin: Springer. Oriesek, D. F., and J. O. Schwarz. 2008. Business Wargaming : Securing Corpo-rate Value. Aldershot: Gower.</w:t>
      </w:r>
    </w:p>
    <w:p w14:paraId="48578917" w14:textId="77777777" w:rsidR="002E3973" w:rsidRDefault="00FB0FCD" w:rsidP="00FB0FCD">
      <w:pPr>
        <w:bidi w:val="0"/>
        <w:jc w:val="both"/>
        <w:rPr>
          <w:rFonts w:asciiTheme="majorBidi" w:hAnsiTheme="majorBidi" w:cstheme="majorBidi"/>
          <w:sz w:val="20"/>
          <w:szCs w:val="20"/>
        </w:rPr>
      </w:pPr>
      <w:r w:rsidRPr="002E3973">
        <w:rPr>
          <w:rFonts w:asciiTheme="majorBidi" w:hAnsiTheme="majorBidi" w:cstheme="majorBidi"/>
          <w:sz w:val="20"/>
          <w:szCs w:val="20"/>
        </w:rPr>
        <w:t xml:space="preserve">Perrottet, C. M. 1998. “Testing Your Strategies in Scenarios.” In Learning from the Future, edited by L. Fahey and R. M. Randall, 122–139. San Francisco: John Wiley and Sons. </w:t>
      </w:r>
    </w:p>
    <w:p w14:paraId="7EFC75C6"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Porter, M. e. 1980. Competitive Strategy – Techniques for Analyzing Industries and Competitors. New York: Free Press. </w:t>
      </w:r>
    </w:p>
    <w:p w14:paraId="32C9EB0B" w14:textId="21F6AD49"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Ramírez, R., and J. W. Selsky. 2016. “Strategic Planning in Turbulent environments: A Social ecology Approach to Scenarios.” Long Range Planning 49 (1): 90–102. </w:t>
      </w:r>
      <w:hyperlink r:id="rId95" w:history="1">
        <w:r w:rsidR="002E3973" w:rsidRPr="00DF0D66">
          <w:rPr>
            <w:rStyle w:val="Hyperlink"/>
            <w:rFonts w:asciiTheme="majorBidi" w:hAnsiTheme="majorBidi" w:cstheme="majorBidi"/>
            <w:sz w:val="20"/>
            <w:szCs w:val="20"/>
          </w:rPr>
          <w:t>https://doi.org/10.1016/j.lrp.2014.09.002</w:t>
        </w:r>
      </w:hyperlink>
      <w:r w:rsidRPr="002E3973">
        <w:rPr>
          <w:rFonts w:asciiTheme="majorBidi" w:hAnsiTheme="majorBidi" w:cstheme="majorBidi"/>
          <w:sz w:val="20"/>
          <w:szCs w:val="20"/>
        </w:rPr>
        <w:t xml:space="preserve">. </w:t>
      </w:r>
    </w:p>
    <w:p w14:paraId="6FEFCC80"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Reibstein, D. J., and M. J. Chussil. 1999. “Putting the Lesson before the Test: Using Simulation to Analyze and Develop Competitive Strategies.” Com-petitive Intelligence Review 10: 34–48. </w:t>
      </w:r>
    </w:p>
    <w:p w14:paraId="5BC3C1D4" w14:textId="248EEE89"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Schoemaker, P. J. H. 2019. “Attention and Foresight in Organizations.” Futures &amp; Foresight Science 1:e5. </w:t>
      </w:r>
      <w:hyperlink r:id="rId96" w:history="1">
        <w:r w:rsidR="002E3973" w:rsidRPr="00DF0D66">
          <w:rPr>
            <w:rStyle w:val="Hyperlink"/>
            <w:rFonts w:asciiTheme="majorBidi" w:hAnsiTheme="majorBidi" w:cstheme="majorBidi"/>
            <w:sz w:val="20"/>
            <w:szCs w:val="20"/>
          </w:rPr>
          <w:t>https://doi.org/10.1002/ffo2.5</w:t>
        </w:r>
      </w:hyperlink>
      <w:r w:rsidRPr="002E3973">
        <w:rPr>
          <w:rFonts w:asciiTheme="majorBidi" w:hAnsiTheme="majorBidi" w:cstheme="majorBidi"/>
          <w:sz w:val="20"/>
          <w:szCs w:val="20"/>
        </w:rPr>
        <w:t xml:space="preserve">. </w:t>
      </w:r>
    </w:p>
    <w:p w14:paraId="7D8939E4"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Schoemaker, P. J. H., S. Krupp, and S. Howland. 2013. “Strategic Leadership: The essential Skills.” Harvard Business Review (January–February), https:// hbr.org/2013/01/strategic-leadership-the-esssential-skills. </w:t>
      </w:r>
    </w:p>
    <w:p w14:paraId="61F82991"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Schwarz, J. O. 2005. “Pitfalls in Implementing a Strategic early Warning Sys-tem.” Foresight 7 (4): 22–30. </w:t>
      </w:r>
    </w:p>
    <w:p w14:paraId="53385DF1"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 2007. “Competitive Intelligence: A Field for Futurists?” Futures Re-search Quarterly 23 (1): 55–65. </w:t>
      </w:r>
    </w:p>
    <w:p w14:paraId="183A2556"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 2011. “ex-Ante Strategy evaluation: The Case for Business Wargam-ing.” Business Strategy Series 12 (3): 122–135. </w:t>
      </w:r>
    </w:p>
    <w:p w14:paraId="523C1B23"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Schwarz, J. O., B. Wach, F. von Held, and F. Werle. 2021. A Study on Robust Leadership: Addressing Key Tensions. Munich: Institute for Innovation and Change Methodologies. </w:t>
      </w:r>
    </w:p>
    <w:p w14:paraId="392B0451"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Schwarz, J. O., C. Ram, and R. Rohrbeck. 2018. “Combining Scenario Plan-ning and Business Wargaming to Better Anticipate Future Competitive Dynamics.” Futures 105: 133–142. https://doi.org/10.1016/j.futures.2018. 10.001. </w:t>
      </w:r>
    </w:p>
    <w:p w14:paraId="46511375" w14:textId="75C8E190"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Schwarz, J. O., R. Rohrbeck, and B. Wach. 2020. “Corporate Foresight as a Mi-crofoundation of Dynamic Capabilities.” Futures &amp; Foresight Science 2 (2): e28. </w:t>
      </w:r>
      <w:hyperlink r:id="rId97" w:history="1">
        <w:r w:rsidR="002E3973" w:rsidRPr="00DF0D66">
          <w:rPr>
            <w:rStyle w:val="Hyperlink"/>
            <w:rFonts w:asciiTheme="majorBidi" w:hAnsiTheme="majorBidi" w:cstheme="majorBidi"/>
            <w:sz w:val="20"/>
            <w:szCs w:val="20"/>
          </w:rPr>
          <w:t>https://doi.org/10.1002/ffo2.28</w:t>
        </w:r>
      </w:hyperlink>
      <w:r w:rsidRPr="002E3973">
        <w:rPr>
          <w:rFonts w:asciiTheme="majorBidi" w:hAnsiTheme="majorBidi" w:cstheme="majorBidi"/>
          <w:sz w:val="20"/>
          <w:szCs w:val="20"/>
        </w:rPr>
        <w:t xml:space="preserve">. </w:t>
      </w:r>
    </w:p>
    <w:p w14:paraId="6CCB7C94" w14:textId="42515C5C" w:rsidR="00FB0FCD" w:rsidRP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Siggelkow, N. 2002. “evolution toward Fit.” Administrative Science Quarterly 47 (1): 125. https://doi.org/10.2307/3094893. Teece, D. J. 2017. “Business Models and Dynamic Capabilities.” Long Range Planning (July). </w:t>
      </w:r>
      <w:hyperlink r:id="rId98" w:history="1">
        <w:r w:rsidRPr="002E3973">
          <w:rPr>
            <w:rFonts w:asciiTheme="majorBidi" w:hAnsiTheme="majorBidi" w:cstheme="majorBidi"/>
          </w:rPr>
          <w:t>https://doi.org/10.1016/J.LRP.2017.06.007</w:t>
        </w:r>
      </w:hyperlink>
      <w:r w:rsidRPr="002E3973">
        <w:rPr>
          <w:rFonts w:asciiTheme="majorBidi" w:hAnsiTheme="majorBidi" w:cstheme="majorBidi"/>
          <w:sz w:val="20"/>
          <w:szCs w:val="20"/>
        </w:rPr>
        <w:t>.</w:t>
      </w:r>
    </w:p>
    <w:p w14:paraId="46F91481" w14:textId="77777777" w:rsidR="002E3973" w:rsidRDefault="00FB0FCD" w:rsidP="00FB0FCD">
      <w:pPr>
        <w:bidi w:val="0"/>
        <w:jc w:val="both"/>
        <w:rPr>
          <w:rFonts w:asciiTheme="majorBidi" w:hAnsiTheme="majorBidi" w:cstheme="majorBidi"/>
          <w:sz w:val="20"/>
          <w:szCs w:val="20"/>
        </w:rPr>
      </w:pPr>
      <w:r w:rsidRPr="002E3973">
        <w:rPr>
          <w:rFonts w:asciiTheme="majorBidi" w:hAnsiTheme="majorBidi" w:cstheme="majorBidi"/>
          <w:sz w:val="20"/>
          <w:szCs w:val="20"/>
        </w:rPr>
        <w:t>Teece, D. J., G. Pisano, and A. Shuen. 1997. “Dynamic Capabilities and Strate-gic Management.” Strategic Management Journal 18 (7): 509–533. https:// doi.org/10.1002/(sici)1097-0266(199708)18:7&lt;509::aid-smj882&gt;3.0.co;2-z. T</w:t>
      </w:r>
    </w:p>
    <w:p w14:paraId="46742FE4" w14:textId="094E066A"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eece, D., M. Peteraf, and S. Leih. 2016. “Dynamic Capabilities and Organi-zational Agility: Risk, Uncertainty, and Strategy in the Innovation economy.” California Management Review 58 (4): 13–35. https://doi.org/10.1525/ cmr.2016.58.4.13. </w:t>
      </w:r>
    </w:p>
    <w:p w14:paraId="1CF8A13B" w14:textId="77777777" w:rsid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Tessun, F. 1997. “Scenario Analysis and early Warning Systems at Daimler-Benz Aerospace.” Competitive Intelligence Review 8 (4): 30–40.</w:t>
      </w:r>
    </w:p>
    <w:p w14:paraId="09254524" w14:textId="725E0BD3" w:rsidR="00FB0FCD" w:rsidRPr="002E3973" w:rsidRDefault="00FB0FCD" w:rsidP="002E3973">
      <w:pPr>
        <w:bidi w:val="0"/>
        <w:jc w:val="both"/>
        <w:rPr>
          <w:rFonts w:asciiTheme="majorBidi" w:hAnsiTheme="majorBidi" w:cstheme="majorBidi"/>
          <w:sz w:val="20"/>
          <w:szCs w:val="20"/>
        </w:rPr>
      </w:pPr>
      <w:r w:rsidRPr="002E3973">
        <w:rPr>
          <w:rFonts w:asciiTheme="majorBidi" w:hAnsiTheme="majorBidi" w:cstheme="majorBidi"/>
          <w:sz w:val="20"/>
          <w:szCs w:val="20"/>
        </w:rPr>
        <w:t xml:space="preserve">vecchiato, R., G. Favato, F. Maddaloni, and H. Do. 2019. “Foresight, Cognition, and Long-term Performance: Insights from the Automotive Industry and Opportunities for Future Research.” Futures &amp; Foresight Science 1 (3–4): 1–13. </w:t>
      </w:r>
      <w:hyperlink r:id="rId99" w:history="1">
        <w:r w:rsidRPr="002E3973">
          <w:rPr>
            <w:rFonts w:asciiTheme="majorBidi" w:hAnsiTheme="majorBidi" w:cstheme="majorBidi"/>
          </w:rPr>
          <w:t>https://doi.org/10.1002/ffo2.25</w:t>
        </w:r>
      </w:hyperlink>
      <w:r w:rsidRPr="002E3973">
        <w:rPr>
          <w:rFonts w:asciiTheme="majorBidi" w:hAnsiTheme="majorBidi" w:cstheme="majorBidi"/>
          <w:sz w:val="20"/>
          <w:szCs w:val="20"/>
        </w:rPr>
        <w:t>.</w:t>
      </w:r>
    </w:p>
    <w:p w14:paraId="2E4F0F1B" w14:textId="77777777" w:rsidR="00FB0FCD" w:rsidRPr="002E3973" w:rsidRDefault="00FB0FCD" w:rsidP="00FB0FCD">
      <w:pPr>
        <w:bidi w:val="0"/>
        <w:jc w:val="both"/>
        <w:rPr>
          <w:rFonts w:asciiTheme="majorBidi" w:hAnsiTheme="majorBidi" w:cstheme="majorBidi"/>
          <w:sz w:val="20"/>
          <w:szCs w:val="20"/>
          <w:rtl/>
        </w:rPr>
      </w:pPr>
    </w:p>
    <w:p w14:paraId="4D5B18A5" w14:textId="77777777" w:rsidR="00C158B3" w:rsidRPr="002E3973" w:rsidRDefault="00C158B3" w:rsidP="002E3973">
      <w:pPr>
        <w:bidi w:val="0"/>
        <w:jc w:val="both"/>
        <w:rPr>
          <w:rFonts w:asciiTheme="majorBidi" w:hAnsiTheme="majorBidi" w:cstheme="majorBidi"/>
          <w:sz w:val="20"/>
          <w:szCs w:val="20"/>
          <w:rtl/>
        </w:rPr>
      </w:pPr>
    </w:p>
    <w:p w14:paraId="7CB753C9" w14:textId="77777777" w:rsidR="00704A5C" w:rsidRPr="002E3973" w:rsidRDefault="00704A5C" w:rsidP="002E3973">
      <w:pPr>
        <w:bidi w:val="0"/>
        <w:jc w:val="both"/>
        <w:rPr>
          <w:rFonts w:asciiTheme="majorBidi" w:hAnsiTheme="majorBidi" w:cstheme="majorBidi"/>
          <w:sz w:val="20"/>
          <w:szCs w:val="20"/>
          <w:rtl/>
        </w:rPr>
      </w:pPr>
    </w:p>
    <w:p w14:paraId="43107874" w14:textId="77777777" w:rsidR="0005429A" w:rsidRDefault="0005429A" w:rsidP="00FD3258">
      <w:pPr>
        <w:jc w:val="both"/>
        <w:rPr>
          <w:rFonts w:cs="B Mitra"/>
          <w:sz w:val="28"/>
          <w:szCs w:val="28"/>
          <w:rtl/>
        </w:rPr>
        <w:sectPr w:rsidR="0005429A" w:rsidSect="007642F6">
          <w:footnotePr>
            <w:numRestart w:val="eachPage"/>
          </w:footnotePr>
          <w:pgSz w:w="11906" w:h="16838"/>
          <w:pgMar w:top="1440" w:right="1440" w:bottom="1440" w:left="1440" w:header="708" w:footer="708" w:gutter="0"/>
          <w:cols w:space="708"/>
          <w:bidi/>
          <w:rtlGutter/>
          <w:docGrid w:linePitch="360"/>
        </w:sectPr>
      </w:pPr>
    </w:p>
    <w:p w14:paraId="19BDEBC8" w14:textId="77777777" w:rsidR="00586ED3" w:rsidRDefault="00586ED3" w:rsidP="00586ED3">
      <w:pPr>
        <w:jc w:val="center"/>
        <w:rPr>
          <w:rFonts w:cs="B Titr"/>
          <w:sz w:val="80"/>
          <w:szCs w:val="80"/>
          <w:u w:val="single"/>
          <w:rtl/>
        </w:rPr>
      </w:pPr>
    </w:p>
    <w:p w14:paraId="1088EB19" w14:textId="77777777" w:rsidR="00586ED3" w:rsidRDefault="00586ED3" w:rsidP="00586ED3">
      <w:pPr>
        <w:jc w:val="center"/>
        <w:rPr>
          <w:rFonts w:cs="B Titr"/>
          <w:sz w:val="80"/>
          <w:szCs w:val="80"/>
          <w:u w:val="single"/>
          <w:rtl/>
        </w:rPr>
      </w:pPr>
    </w:p>
    <w:p w14:paraId="1D448943" w14:textId="260B09EF" w:rsidR="00586ED3" w:rsidRPr="00AE1197" w:rsidRDefault="00586ED3" w:rsidP="00AE1197">
      <w:pPr>
        <w:pStyle w:val="Heading1"/>
        <w:jc w:val="center"/>
        <w:rPr>
          <w:rFonts w:cs="B Titr"/>
          <w:color w:val="auto"/>
          <w:sz w:val="80"/>
          <w:szCs w:val="80"/>
          <w:u w:val="single"/>
          <w:rtl/>
        </w:rPr>
      </w:pPr>
      <w:bookmarkStart w:id="93" w:name="_Toc172728689"/>
      <w:r w:rsidRPr="00AE1197">
        <w:rPr>
          <w:rFonts w:cs="B Titr" w:hint="cs"/>
          <w:color w:val="auto"/>
          <w:sz w:val="80"/>
          <w:szCs w:val="80"/>
          <w:u w:val="single"/>
          <w:rtl/>
        </w:rPr>
        <w:t>بخش سوم</w:t>
      </w:r>
      <w:bookmarkEnd w:id="93"/>
    </w:p>
    <w:p w14:paraId="695294F2" w14:textId="77777777" w:rsidR="00586ED3" w:rsidRPr="00A60691" w:rsidRDefault="00586ED3" w:rsidP="00586ED3">
      <w:pPr>
        <w:jc w:val="center"/>
        <w:rPr>
          <w:rFonts w:cs="B Titr"/>
          <w:sz w:val="80"/>
          <w:szCs w:val="80"/>
          <w:u w:val="single"/>
          <w:rtl/>
        </w:rPr>
      </w:pPr>
    </w:p>
    <w:p w14:paraId="2028FE4E" w14:textId="69B691AE" w:rsidR="00586ED3" w:rsidRPr="00AE1197" w:rsidRDefault="00586ED3" w:rsidP="00AE1197">
      <w:pPr>
        <w:pStyle w:val="Heading1"/>
        <w:jc w:val="center"/>
        <w:rPr>
          <w:rFonts w:cs="B Titr"/>
          <w:color w:val="auto"/>
          <w:sz w:val="80"/>
          <w:szCs w:val="80"/>
          <w:rtl/>
        </w:rPr>
      </w:pPr>
      <w:bookmarkStart w:id="94" w:name="_Toc172728690"/>
      <w:r w:rsidRPr="00AE1197">
        <w:rPr>
          <w:rFonts w:cs="B Titr" w:hint="cs"/>
          <w:color w:val="auto"/>
          <w:sz w:val="80"/>
          <w:szCs w:val="80"/>
          <w:rtl/>
        </w:rPr>
        <w:t>آینده نگاری استراتژیک در عمل</w:t>
      </w:r>
      <w:bookmarkEnd w:id="94"/>
      <w:r w:rsidRPr="00AE1197">
        <w:rPr>
          <w:rFonts w:cs="B Titr" w:hint="cs"/>
          <w:color w:val="auto"/>
          <w:sz w:val="80"/>
          <w:szCs w:val="80"/>
          <w:rtl/>
        </w:rPr>
        <w:t xml:space="preserve"> </w:t>
      </w:r>
    </w:p>
    <w:p w14:paraId="5FB0A983" w14:textId="77777777" w:rsidR="00586ED3" w:rsidRPr="006A3F90" w:rsidRDefault="00586ED3" w:rsidP="00586ED3">
      <w:pPr>
        <w:jc w:val="both"/>
        <w:rPr>
          <w:rFonts w:cs="B Mitra"/>
          <w:sz w:val="28"/>
          <w:szCs w:val="28"/>
          <w:rtl/>
        </w:rPr>
      </w:pPr>
    </w:p>
    <w:p w14:paraId="1763E2C1" w14:textId="77777777" w:rsidR="00586ED3" w:rsidRPr="006A3F90" w:rsidRDefault="00586ED3" w:rsidP="00586ED3">
      <w:pPr>
        <w:jc w:val="both"/>
        <w:rPr>
          <w:rFonts w:cs="B Mitra"/>
          <w:sz w:val="28"/>
          <w:szCs w:val="28"/>
        </w:rPr>
      </w:pPr>
    </w:p>
    <w:p w14:paraId="6DFEC99F" w14:textId="77777777" w:rsidR="00586ED3" w:rsidRPr="006A3F90" w:rsidRDefault="00586ED3" w:rsidP="00586ED3">
      <w:pPr>
        <w:jc w:val="both"/>
        <w:rPr>
          <w:rFonts w:cs="B Mitra"/>
          <w:sz w:val="28"/>
          <w:szCs w:val="28"/>
          <w:rtl/>
        </w:rPr>
      </w:pPr>
    </w:p>
    <w:p w14:paraId="6289CBDA" w14:textId="77777777" w:rsidR="00586ED3" w:rsidRPr="006A3F90" w:rsidRDefault="00586ED3" w:rsidP="00586ED3">
      <w:pPr>
        <w:jc w:val="both"/>
        <w:rPr>
          <w:rFonts w:cs="B Mitra"/>
          <w:sz w:val="28"/>
          <w:szCs w:val="28"/>
          <w:rtl/>
        </w:rPr>
      </w:pPr>
    </w:p>
    <w:p w14:paraId="07895C81" w14:textId="77777777" w:rsidR="00393943" w:rsidRDefault="00393943" w:rsidP="00586ED3">
      <w:pPr>
        <w:rPr>
          <w:rFonts w:cs="B Mitra"/>
          <w:sz w:val="28"/>
          <w:szCs w:val="28"/>
          <w:rtl/>
        </w:rPr>
        <w:sectPr w:rsidR="00393943" w:rsidSect="007642F6">
          <w:footnotePr>
            <w:numRestart w:val="eachPage"/>
          </w:footnotePr>
          <w:pgSz w:w="11906" w:h="16838"/>
          <w:pgMar w:top="1440" w:right="1440" w:bottom="1440" w:left="1440" w:header="708" w:footer="708" w:gutter="0"/>
          <w:cols w:space="708"/>
          <w:bidi/>
          <w:rtlGutter/>
          <w:docGrid w:linePitch="360"/>
        </w:sectPr>
      </w:pPr>
    </w:p>
    <w:p w14:paraId="33FBFD21" w14:textId="56F7C053" w:rsidR="00586ED3" w:rsidRPr="001F6FDC" w:rsidRDefault="00586ED3" w:rsidP="001F6FDC">
      <w:pPr>
        <w:pStyle w:val="Heading1"/>
        <w:rPr>
          <w:rFonts w:cs="B Titr"/>
          <w:color w:val="auto"/>
          <w:sz w:val="30"/>
          <w:szCs w:val="30"/>
          <w:rtl/>
        </w:rPr>
      </w:pPr>
      <w:bookmarkStart w:id="95" w:name="_Toc172728691"/>
      <w:r w:rsidRPr="001F6FDC">
        <w:rPr>
          <w:rFonts w:cs="B Titr" w:hint="cs"/>
          <w:color w:val="auto"/>
          <w:sz w:val="30"/>
          <w:szCs w:val="30"/>
          <w:rtl/>
        </w:rPr>
        <w:t xml:space="preserve">فصل </w:t>
      </w:r>
      <w:r w:rsidR="00393943" w:rsidRPr="001F6FDC">
        <w:rPr>
          <w:rFonts w:cs="B Titr" w:hint="cs"/>
          <w:color w:val="auto"/>
          <w:sz w:val="30"/>
          <w:szCs w:val="30"/>
          <w:rtl/>
        </w:rPr>
        <w:t>13</w:t>
      </w:r>
      <w:r w:rsidRPr="001F6FDC">
        <w:rPr>
          <w:rFonts w:cs="B Titr" w:hint="cs"/>
          <w:color w:val="auto"/>
          <w:sz w:val="30"/>
          <w:szCs w:val="30"/>
          <w:rtl/>
        </w:rPr>
        <w:t>. آینده نگاری استراتژیک</w:t>
      </w:r>
      <w:r w:rsidR="00393943" w:rsidRPr="001F6FDC">
        <w:rPr>
          <w:rFonts w:cs="B Titr" w:hint="cs"/>
          <w:color w:val="auto"/>
          <w:sz w:val="30"/>
          <w:szCs w:val="30"/>
          <w:rtl/>
        </w:rPr>
        <w:t>: یک حوزه نوظهور</w:t>
      </w:r>
      <w:bookmarkEnd w:id="95"/>
      <w:r w:rsidR="00393943" w:rsidRPr="001F6FDC">
        <w:rPr>
          <w:rFonts w:cs="B Titr" w:hint="cs"/>
          <w:color w:val="auto"/>
          <w:sz w:val="30"/>
          <w:szCs w:val="30"/>
          <w:rtl/>
        </w:rPr>
        <w:t xml:space="preserve"> </w:t>
      </w:r>
    </w:p>
    <w:p w14:paraId="10435975" w14:textId="77777777" w:rsidR="00704A5C" w:rsidRDefault="00704A5C" w:rsidP="00FD3258">
      <w:pPr>
        <w:jc w:val="both"/>
        <w:rPr>
          <w:rFonts w:cs="B Mitra"/>
          <w:sz w:val="28"/>
          <w:szCs w:val="28"/>
          <w:rtl/>
        </w:rPr>
      </w:pPr>
    </w:p>
    <w:p w14:paraId="181FAB9A" w14:textId="77777777" w:rsidR="001B2FAB" w:rsidRDefault="001B2FAB" w:rsidP="00FD3258">
      <w:pPr>
        <w:jc w:val="both"/>
        <w:rPr>
          <w:rFonts w:cs="B Mitra"/>
          <w:sz w:val="28"/>
          <w:szCs w:val="28"/>
        </w:rPr>
      </w:pPr>
    </w:p>
    <w:p w14:paraId="07F0F6ED" w14:textId="4477C4FF" w:rsidR="001B2FAB" w:rsidRPr="001B2FAB" w:rsidRDefault="0045521C" w:rsidP="001B2FAB">
      <w:pPr>
        <w:jc w:val="both"/>
        <w:rPr>
          <w:rFonts w:cs="B Mitra"/>
          <w:sz w:val="28"/>
          <w:szCs w:val="28"/>
          <w:rtl/>
        </w:rPr>
      </w:pPr>
      <w:r>
        <w:rPr>
          <w:rFonts w:cs="B Mitra" w:hint="cs"/>
          <w:sz w:val="28"/>
          <w:szCs w:val="28"/>
          <w:rtl/>
        </w:rPr>
        <w:t>روهربک، باتیستلا و هویزینگ</w:t>
      </w:r>
      <w:r w:rsidR="001B2FAB" w:rsidRPr="001B2FAB">
        <w:rPr>
          <w:rFonts w:cs="B Mitra"/>
          <w:sz w:val="28"/>
          <w:szCs w:val="28"/>
          <w:rtl/>
        </w:rPr>
        <w:t xml:space="preserve"> (2015) با نگاه</w:t>
      </w:r>
      <w:r w:rsidR="001B2FAB" w:rsidRPr="001B2FAB">
        <w:rPr>
          <w:rFonts w:cs="B Mitra" w:hint="cs"/>
          <w:sz w:val="28"/>
          <w:szCs w:val="28"/>
          <w:rtl/>
        </w:rPr>
        <w:t>ی</w:t>
      </w:r>
      <w:r w:rsidR="001B2FAB" w:rsidRPr="001B2FAB">
        <w:rPr>
          <w:rFonts w:cs="B Mitra"/>
          <w:sz w:val="28"/>
          <w:szCs w:val="28"/>
          <w:rtl/>
        </w:rPr>
        <w:t xml:space="preserve"> به پنج دهه تحق</w:t>
      </w:r>
      <w:r w:rsidR="001B2FAB" w:rsidRPr="001B2FAB">
        <w:rPr>
          <w:rFonts w:cs="B Mitra" w:hint="cs"/>
          <w:sz w:val="28"/>
          <w:szCs w:val="28"/>
          <w:rtl/>
        </w:rPr>
        <w:t>ی</w:t>
      </w:r>
      <w:r w:rsidR="001B2FAB" w:rsidRPr="001B2FAB">
        <w:rPr>
          <w:rFonts w:cs="B Mitra" w:hint="eastAsia"/>
          <w:sz w:val="28"/>
          <w:szCs w:val="28"/>
          <w:rtl/>
        </w:rPr>
        <w:t>ق</w:t>
      </w:r>
      <w:r w:rsidR="00EF6113">
        <w:rPr>
          <w:rFonts w:cs="B Mitra" w:hint="cs"/>
          <w:sz w:val="28"/>
          <w:szCs w:val="28"/>
          <w:rtl/>
        </w:rPr>
        <w:t>ات حوزه</w:t>
      </w:r>
      <w:r w:rsidR="001B2FAB" w:rsidRPr="001B2FAB">
        <w:rPr>
          <w:rFonts w:cs="B Mitra"/>
          <w:sz w:val="28"/>
          <w:szCs w:val="28"/>
          <w:rtl/>
        </w:rPr>
        <w:t xml:space="preserve"> آ</w:t>
      </w:r>
      <w:r w:rsidR="001B2FAB" w:rsidRPr="001B2FAB">
        <w:rPr>
          <w:rFonts w:cs="B Mitra" w:hint="cs"/>
          <w:sz w:val="28"/>
          <w:szCs w:val="28"/>
          <w:rtl/>
        </w:rPr>
        <w:t>ی</w:t>
      </w:r>
      <w:r w:rsidR="001B2FAB" w:rsidRPr="001B2FAB">
        <w:rPr>
          <w:rFonts w:cs="B Mitra" w:hint="eastAsia"/>
          <w:sz w:val="28"/>
          <w:szCs w:val="28"/>
          <w:rtl/>
        </w:rPr>
        <w:t>نده</w:t>
      </w:r>
      <w:r w:rsidR="001B2FAB" w:rsidRPr="001B2FAB">
        <w:rPr>
          <w:rFonts w:cs="B Mitra"/>
          <w:sz w:val="28"/>
          <w:szCs w:val="28"/>
          <w:rtl/>
        </w:rPr>
        <w:t xml:space="preserve"> نگ</w:t>
      </w:r>
      <w:r w:rsidR="00EF6113">
        <w:rPr>
          <w:rFonts w:cs="B Mitra" w:hint="cs"/>
          <w:sz w:val="28"/>
          <w:szCs w:val="28"/>
          <w:rtl/>
        </w:rPr>
        <w:t>ا</w:t>
      </w:r>
      <w:r w:rsidR="001B2FAB" w:rsidRPr="001B2FAB">
        <w:rPr>
          <w:rFonts w:cs="B Mitra"/>
          <w:sz w:val="28"/>
          <w:szCs w:val="28"/>
          <w:rtl/>
        </w:rPr>
        <w:t>ر</w:t>
      </w:r>
      <w:r w:rsidR="001B2FAB" w:rsidRPr="001B2FAB">
        <w:rPr>
          <w:rFonts w:cs="B Mitra" w:hint="cs"/>
          <w:sz w:val="28"/>
          <w:szCs w:val="28"/>
          <w:rtl/>
        </w:rPr>
        <w:t>ی</w:t>
      </w:r>
      <w:r w:rsidR="001B2FAB" w:rsidRPr="001B2FAB">
        <w:rPr>
          <w:rFonts w:cs="B Mitra"/>
          <w:sz w:val="28"/>
          <w:szCs w:val="28"/>
          <w:rtl/>
        </w:rPr>
        <w:t xml:space="preserve"> شرکت</w:t>
      </w:r>
      <w:r w:rsidR="001B2FAB" w:rsidRPr="001B2FAB">
        <w:rPr>
          <w:rFonts w:cs="B Mitra" w:hint="cs"/>
          <w:sz w:val="28"/>
          <w:szCs w:val="28"/>
          <w:rtl/>
        </w:rPr>
        <w:t>ی</w:t>
      </w:r>
      <w:r w:rsidR="001B2FAB" w:rsidRPr="001B2FAB">
        <w:rPr>
          <w:rFonts w:cs="B Mitra" w:hint="eastAsia"/>
          <w:sz w:val="28"/>
          <w:szCs w:val="28"/>
          <w:rtl/>
        </w:rPr>
        <w:t>،</w:t>
      </w:r>
      <w:r w:rsidR="001B2FAB" w:rsidRPr="001B2FAB">
        <w:rPr>
          <w:rFonts w:cs="B Mitra"/>
          <w:sz w:val="28"/>
          <w:szCs w:val="28"/>
          <w:rtl/>
        </w:rPr>
        <w:t xml:space="preserve"> </w:t>
      </w:r>
      <w:r w:rsidR="009C5783">
        <w:rPr>
          <w:rFonts w:cs="B Mitra" w:hint="cs"/>
          <w:sz w:val="28"/>
          <w:szCs w:val="28"/>
          <w:rtl/>
        </w:rPr>
        <w:t>آینده نگاری استراتژیک</w:t>
      </w:r>
      <w:r w:rsidR="00B1763B">
        <w:rPr>
          <w:rFonts w:cs="B Mitra" w:hint="cs"/>
          <w:sz w:val="28"/>
          <w:szCs w:val="28"/>
          <w:rtl/>
        </w:rPr>
        <w:t xml:space="preserve"> </w:t>
      </w:r>
      <w:r w:rsidR="001B2FAB" w:rsidRPr="001B2FAB">
        <w:rPr>
          <w:rFonts w:cs="B Mitra"/>
          <w:sz w:val="28"/>
          <w:szCs w:val="28"/>
          <w:rtl/>
        </w:rPr>
        <w:t xml:space="preserve">را </w:t>
      </w:r>
      <w:r w:rsidR="001B2FAB" w:rsidRPr="001B2FAB">
        <w:rPr>
          <w:rFonts w:cs="B Mitra" w:hint="cs"/>
          <w:sz w:val="28"/>
          <w:szCs w:val="28"/>
          <w:rtl/>
        </w:rPr>
        <w:t>ی</w:t>
      </w:r>
      <w:r w:rsidR="001B2FAB" w:rsidRPr="001B2FAB">
        <w:rPr>
          <w:rFonts w:cs="B Mitra" w:hint="eastAsia"/>
          <w:sz w:val="28"/>
          <w:szCs w:val="28"/>
          <w:rtl/>
        </w:rPr>
        <w:t>ک</w:t>
      </w:r>
      <w:r w:rsidR="001B2FAB" w:rsidRPr="001B2FAB">
        <w:rPr>
          <w:rFonts w:cs="B Mitra"/>
          <w:sz w:val="28"/>
          <w:szCs w:val="28"/>
          <w:rtl/>
        </w:rPr>
        <w:t xml:space="preserve"> </w:t>
      </w:r>
      <w:r w:rsidR="00B1763B">
        <w:rPr>
          <w:rFonts w:cs="B Mitra" w:hint="cs"/>
          <w:sz w:val="28"/>
          <w:szCs w:val="28"/>
          <w:rtl/>
        </w:rPr>
        <w:t>حوزه</w:t>
      </w:r>
      <w:r w:rsidR="001B2FAB" w:rsidRPr="001B2FAB">
        <w:rPr>
          <w:rFonts w:cs="B Mitra"/>
          <w:sz w:val="28"/>
          <w:szCs w:val="28"/>
          <w:rtl/>
        </w:rPr>
        <w:t xml:space="preserve"> نوظهور با </w:t>
      </w:r>
      <w:r w:rsidR="00AC634B">
        <w:rPr>
          <w:rFonts w:cs="B Mitra" w:hint="cs"/>
          <w:sz w:val="28"/>
          <w:szCs w:val="28"/>
          <w:rtl/>
        </w:rPr>
        <w:t>پیشینه</w:t>
      </w:r>
      <w:r w:rsidR="00AC634B">
        <w:rPr>
          <w:rFonts w:cs="B Mitra"/>
          <w:sz w:val="28"/>
          <w:szCs w:val="28"/>
          <w:rtl/>
        </w:rPr>
        <w:softHyphen/>
      </w:r>
      <w:r w:rsidR="00AC634B">
        <w:rPr>
          <w:rFonts w:cs="B Mitra" w:hint="cs"/>
          <w:sz w:val="28"/>
          <w:szCs w:val="28"/>
          <w:rtl/>
        </w:rPr>
        <w:t>ای</w:t>
      </w:r>
      <w:r w:rsidR="001B2FAB" w:rsidRPr="001B2FAB">
        <w:rPr>
          <w:rFonts w:cs="B Mitra"/>
          <w:sz w:val="28"/>
          <w:szCs w:val="28"/>
          <w:rtl/>
        </w:rPr>
        <w:t xml:space="preserve"> غن</w:t>
      </w:r>
      <w:r w:rsidR="001B2FAB" w:rsidRPr="001B2FAB">
        <w:rPr>
          <w:rFonts w:cs="B Mitra" w:hint="cs"/>
          <w:sz w:val="28"/>
          <w:szCs w:val="28"/>
          <w:rtl/>
        </w:rPr>
        <w:t>ی</w:t>
      </w:r>
      <w:r w:rsidR="001B2FAB" w:rsidRPr="001B2FAB">
        <w:rPr>
          <w:rFonts w:cs="B Mitra"/>
          <w:sz w:val="28"/>
          <w:szCs w:val="28"/>
          <w:rtl/>
        </w:rPr>
        <w:t xml:space="preserve"> توص</w:t>
      </w:r>
      <w:r w:rsidR="001B2FAB" w:rsidRPr="001B2FAB">
        <w:rPr>
          <w:rFonts w:cs="B Mitra" w:hint="cs"/>
          <w:sz w:val="28"/>
          <w:szCs w:val="28"/>
          <w:rtl/>
        </w:rPr>
        <w:t>ی</w:t>
      </w:r>
      <w:r w:rsidR="001B2FAB" w:rsidRPr="001B2FAB">
        <w:rPr>
          <w:rFonts w:cs="B Mitra" w:hint="eastAsia"/>
          <w:sz w:val="28"/>
          <w:szCs w:val="28"/>
          <w:rtl/>
        </w:rPr>
        <w:t>ف</w:t>
      </w:r>
      <w:r w:rsidR="001B2FAB" w:rsidRPr="001B2FAB">
        <w:rPr>
          <w:rFonts w:cs="B Mitra"/>
          <w:sz w:val="28"/>
          <w:szCs w:val="28"/>
          <w:rtl/>
        </w:rPr>
        <w:t xml:space="preserve"> </w:t>
      </w:r>
      <w:r w:rsidR="00B1763B">
        <w:rPr>
          <w:rFonts w:cs="B Mitra" w:hint="cs"/>
          <w:sz w:val="28"/>
          <w:szCs w:val="28"/>
          <w:rtl/>
        </w:rPr>
        <w:t>کردند</w:t>
      </w:r>
      <w:r w:rsidR="001B2FAB" w:rsidRPr="001B2FAB">
        <w:rPr>
          <w:rFonts w:cs="B Mitra"/>
          <w:sz w:val="28"/>
          <w:szCs w:val="28"/>
          <w:rtl/>
        </w:rPr>
        <w:t>. توص</w:t>
      </w:r>
      <w:r w:rsidR="001B2FAB" w:rsidRPr="001B2FAB">
        <w:rPr>
          <w:rFonts w:cs="B Mitra" w:hint="cs"/>
          <w:sz w:val="28"/>
          <w:szCs w:val="28"/>
          <w:rtl/>
        </w:rPr>
        <w:t>ی</w:t>
      </w:r>
      <w:r w:rsidR="001B2FAB" w:rsidRPr="001B2FAB">
        <w:rPr>
          <w:rFonts w:cs="B Mitra" w:hint="eastAsia"/>
          <w:sz w:val="28"/>
          <w:szCs w:val="28"/>
          <w:rtl/>
        </w:rPr>
        <w:t>ف</w:t>
      </w:r>
      <w:r w:rsidR="001B2FAB" w:rsidRPr="001B2FAB">
        <w:rPr>
          <w:rFonts w:cs="B Mitra"/>
          <w:sz w:val="28"/>
          <w:szCs w:val="28"/>
          <w:rtl/>
        </w:rPr>
        <w:t xml:space="preserve"> آ</w:t>
      </w:r>
      <w:r w:rsidR="001B2FAB" w:rsidRPr="001B2FAB">
        <w:rPr>
          <w:rFonts w:cs="B Mitra" w:hint="cs"/>
          <w:sz w:val="28"/>
          <w:szCs w:val="28"/>
          <w:rtl/>
        </w:rPr>
        <w:t>ی</w:t>
      </w:r>
      <w:r w:rsidR="001B2FAB" w:rsidRPr="001B2FAB">
        <w:rPr>
          <w:rFonts w:cs="B Mitra" w:hint="eastAsia"/>
          <w:sz w:val="28"/>
          <w:szCs w:val="28"/>
          <w:rtl/>
        </w:rPr>
        <w:t>نده‌نگ</w:t>
      </w:r>
      <w:r w:rsidR="009C5783">
        <w:rPr>
          <w:rFonts w:cs="B Mitra" w:hint="cs"/>
          <w:sz w:val="28"/>
          <w:szCs w:val="28"/>
          <w:rtl/>
        </w:rPr>
        <w:t>ا</w:t>
      </w:r>
      <w:r w:rsidR="001B2FAB" w:rsidRPr="001B2FAB">
        <w:rPr>
          <w:rFonts w:cs="B Mitra" w:hint="eastAsia"/>
          <w:sz w:val="28"/>
          <w:szCs w:val="28"/>
          <w:rtl/>
        </w:rPr>
        <w:t>ر</w:t>
      </w:r>
      <w:r w:rsidR="001B2FAB" w:rsidRPr="001B2FAB">
        <w:rPr>
          <w:rFonts w:cs="B Mitra" w:hint="cs"/>
          <w:sz w:val="28"/>
          <w:szCs w:val="28"/>
          <w:rtl/>
        </w:rPr>
        <w:t>ی</w:t>
      </w:r>
      <w:r w:rsidR="001B2FAB" w:rsidRPr="001B2FAB">
        <w:rPr>
          <w:rFonts w:cs="B Mitra"/>
          <w:sz w:val="28"/>
          <w:szCs w:val="28"/>
          <w:rtl/>
        </w:rPr>
        <w:t xml:space="preserve"> استراتژ</w:t>
      </w:r>
      <w:r w:rsidR="001B2FAB" w:rsidRPr="001B2FAB">
        <w:rPr>
          <w:rFonts w:cs="B Mitra" w:hint="cs"/>
          <w:sz w:val="28"/>
          <w:szCs w:val="28"/>
          <w:rtl/>
        </w:rPr>
        <w:t>ی</w:t>
      </w:r>
      <w:r w:rsidR="001B2FAB" w:rsidRPr="001B2FAB">
        <w:rPr>
          <w:rFonts w:cs="B Mitra" w:hint="eastAsia"/>
          <w:sz w:val="28"/>
          <w:szCs w:val="28"/>
          <w:rtl/>
        </w:rPr>
        <w:t>ک</w:t>
      </w:r>
      <w:r w:rsidR="001B2FAB" w:rsidRPr="001B2FAB">
        <w:rPr>
          <w:rFonts w:cs="B Mitra"/>
          <w:sz w:val="28"/>
          <w:szCs w:val="28"/>
          <w:rtl/>
        </w:rPr>
        <w:t xml:space="preserve"> به ا</w:t>
      </w:r>
      <w:r w:rsidR="001B2FAB" w:rsidRPr="001B2FAB">
        <w:rPr>
          <w:rFonts w:cs="B Mitra" w:hint="cs"/>
          <w:sz w:val="28"/>
          <w:szCs w:val="28"/>
          <w:rtl/>
        </w:rPr>
        <w:t>ی</w:t>
      </w:r>
      <w:r w:rsidR="001B2FAB" w:rsidRPr="001B2FAB">
        <w:rPr>
          <w:rFonts w:cs="B Mitra" w:hint="eastAsia"/>
          <w:sz w:val="28"/>
          <w:szCs w:val="28"/>
          <w:rtl/>
        </w:rPr>
        <w:t>ن</w:t>
      </w:r>
      <w:r w:rsidR="001B2FAB" w:rsidRPr="001B2FAB">
        <w:rPr>
          <w:rFonts w:cs="B Mitra"/>
          <w:sz w:val="28"/>
          <w:szCs w:val="28"/>
          <w:rtl/>
        </w:rPr>
        <w:t xml:space="preserve"> شکل</w:t>
      </w:r>
      <w:r w:rsidR="00886B75">
        <w:rPr>
          <w:rFonts w:cs="B Mitra" w:hint="cs"/>
          <w:sz w:val="28"/>
          <w:szCs w:val="28"/>
          <w:rtl/>
        </w:rPr>
        <w:t>،</w:t>
      </w:r>
      <w:r w:rsidR="001B2FAB" w:rsidRPr="001B2FAB">
        <w:rPr>
          <w:rFonts w:cs="B Mitra"/>
          <w:sz w:val="28"/>
          <w:szCs w:val="28"/>
          <w:rtl/>
        </w:rPr>
        <w:t xml:space="preserve"> وضع</w:t>
      </w:r>
      <w:r w:rsidR="001B2FAB" w:rsidRPr="001B2FAB">
        <w:rPr>
          <w:rFonts w:cs="B Mitra" w:hint="cs"/>
          <w:sz w:val="28"/>
          <w:szCs w:val="28"/>
          <w:rtl/>
        </w:rPr>
        <w:t>ی</w:t>
      </w:r>
      <w:r w:rsidR="001B2FAB" w:rsidRPr="001B2FAB">
        <w:rPr>
          <w:rFonts w:cs="B Mitra" w:hint="eastAsia"/>
          <w:sz w:val="28"/>
          <w:szCs w:val="28"/>
          <w:rtl/>
        </w:rPr>
        <w:t>ت</w:t>
      </w:r>
      <w:r w:rsidR="001B2FAB" w:rsidRPr="001B2FAB">
        <w:rPr>
          <w:rFonts w:cs="B Mitra"/>
          <w:sz w:val="28"/>
          <w:szCs w:val="28"/>
          <w:rtl/>
        </w:rPr>
        <w:t xml:space="preserve"> آ</w:t>
      </w:r>
      <w:r w:rsidR="00886B75">
        <w:rPr>
          <w:rFonts w:cs="B Mitra" w:hint="cs"/>
          <w:sz w:val="28"/>
          <w:szCs w:val="28"/>
          <w:rtl/>
        </w:rPr>
        <w:t>ن</w:t>
      </w:r>
      <w:r w:rsidR="001B2FAB" w:rsidRPr="001B2FAB">
        <w:rPr>
          <w:rFonts w:cs="B Mitra"/>
          <w:sz w:val="28"/>
          <w:szCs w:val="28"/>
          <w:rtl/>
        </w:rPr>
        <w:t xml:space="preserve"> را نشان م</w:t>
      </w:r>
      <w:r w:rsidR="001B2FAB" w:rsidRPr="001B2FAB">
        <w:rPr>
          <w:rFonts w:cs="B Mitra" w:hint="cs"/>
          <w:sz w:val="28"/>
          <w:szCs w:val="28"/>
          <w:rtl/>
        </w:rPr>
        <w:t>ی‌</w:t>
      </w:r>
      <w:r w:rsidR="001B2FAB" w:rsidRPr="001B2FAB">
        <w:rPr>
          <w:rFonts w:cs="B Mitra" w:hint="eastAsia"/>
          <w:sz w:val="28"/>
          <w:szCs w:val="28"/>
          <w:rtl/>
        </w:rPr>
        <w:t>دهد</w:t>
      </w:r>
      <w:r w:rsidR="001B2FAB" w:rsidRPr="001B2FAB">
        <w:rPr>
          <w:rFonts w:cs="B Mitra"/>
          <w:sz w:val="28"/>
          <w:szCs w:val="28"/>
          <w:rtl/>
        </w:rPr>
        <w:t>. در حال</w:t>
      </w:r>
      <w:r w:rsidR="001B2FAB" w:rsidRPr="001B2FAB">
        <w:rPr>
          <w:rFonts w:cs="B Mitra" w:hint="cs"/>
          <w:sz w:val="28"/>
          <w:szCs w:val="28"/>
          <w:rtl/>
        </w:rPr>
        <w:t>ی</w:t>
      </w:r>
      <w:r w:rsidR="001B2FAB" w:rsidRPr="001B2FAB">
        <w:rPr>
          <w:rFonts w:cs="B Mitra"/>
          <w:sz w:val="28"/>
          <w:szCs w:val="28"/>
          <w:rtl/>
        </w:rPr>
        <w:t xml:space="preserve"> که </w:t>
      </w:r>
      <w:r w:rsidR="00B7245D" w:rsidRPr="001B2FAB">
        <w:rPr>
          <w:rFonts w:cs="B Mitra"/>
          <w:sz w:val="28"/>
          <w:szCs w:val="28"/>
          <w:rtl/>
        </w:rPr>
        <w:t>آ</w:t>
      </w:r>
      <w:r w:rsidR="00B7245D" w:rsidRPr="001B2FAB">
        <w:rPr>
          <w:rFonts w:cs="B Mitra" w:hint="cs"/>
          <w:sz w:val="28"/>
          <w:szCs w:val="28"/>
          <w:rtl/>
        </w:rPr>
        <w:t>ی</w:t>
      </w:r>
      <w:r w:rsidR="00B7245D" w:rsidRPr="001B2FAB">
        <w:rPr>
          <w:rFonts w:cs="B Mitra" w:hint="eastAsia"/>
          <w:sz w:val="28"/>
          <w:szCs w:val="28"/>
          <w:rtl/>
        </w:rPr>
        <w:t>نده‌نگ</w:t>
      </w:r>
      <w:r w:rsidR="00B7245D">
        <w:rPr>
          <w:rFonts w:cs="B Mitra" w:hint="cs"/>
          <w:sz w:val="28"/>
          <w:szCs w:val="28"/>
          <w:rtl/>
        </w:rPr>
        <w:t>ا</w:t>
      </w:r>
      <w:r w:rsidR="00B7245D" w:rsidRPr="001B2FAB">
        <w:rPr>
          <w:rFonts w:cs="B Mitra" w:hint="eastAsia"/>
          <w:sz w:val="28"/>
          <w:szCs w:val="28"/>
          <w:rtl/>
        </w:rPr>
        <w:t>ر</w:t>
      </w:r>
      <w:r w:rsidR="00B7245D" w:rsidRPr="001B2FAB">
        <w:rPr>
          <w:rFonts w:cs="B Mitra" w:hint="cs"/>
          <w:sz w:val="28"/>
          <w:szCs w:val="28"/>
          <w:rtl/>
        </w:rPr>
        <w:t>ی</w:t>
      </w:r>
      <w:r w:rsidR="00B7245D" w:rsidRPr="001B2FAB">
        <w:rPr>
          <w:rFonts w:cs="B Mitra"/>
          <w:sz w:val="28"/>
          <w:szCs w:val="28"/>
          <w:rtl/>
        </w:rPr>
        <w:t xml:space="preserve"> </w:t>
      </w:r>
      <w:r w:rsidR="001B2FAB" w:rsidRPr="001B2FAB">
        <w:rPr>
          <w:rFonts w:cs="B Mitra"/>
          <w:sz w:val="28"/>
          <w:szCs w:val="28"/>
          <w:rtl/>
        </w:rPr>
        <w:t>استراتژ</w:t>
      </w:r>
      <w:r w:rsidR="001B2FAB" w:rsidRPr="001B2FAB">
        <w:rPr>
          <w:rFonts w:cs="B Mitra" w:hint="cs"/>
          <w:sz w:val="28"/>
          <w:szCs w:val="28"/>
          <w:rtl/>
        </w:rPr>
        <w:t>ی</w:t>
      </w:r>
      <w:r w:rsidR="001B2FAB" w:rsidRPr="001B2FAB">
        <w:rPr>
          <w:rFonts w:cs="B Mitra" w:hint="eastAsia"/>
          <w:sz w:val="28"/>
          <w:szCs w:val="28"/>
          <w:rtl/>
        </w:rPr>
        <w:t>ک</w:t>
      </w:r>
      <w:r w:rsidR="001B2FAB" w:rsidRPr="001B2FAB">
        <w:rPr>
          <w:rFonts w:cs="B Mitra"/>
          <w:sz w:val="28"/>
          <w:szCs w:val="28"/>
          <w:rtl/>
        </w:rPr>
        <w:t xml:space="preserve"> </w:t>
      </w:r>
      <w:r w:rsidR="00206F85">
        <w:rPr>
          <w:rFonts w:cs="B Mitra" w:hint="cs"/>
          <w:sz w:val="28"/>
          <w:szCs w:val="28"/>
          <w:rtl/>
        </w:rPr>
        <w:t>چندین</w:t>
      </w:r>
      <w:r w:rsidR="001B2FAB" w:rsidRPr="001B2FAB">
        <w:rPr>
          <w:rFonts w:cs="B Mitra"/>
          <w:sz w:val="28"/>
          <w:szCs w:val="28"/>
          <w:rtl/>
        </w:rPr>
        <w:t xml:space="preserve"> دهه وجود داشته است، </w:t>
      </w:r>
      <w:r w:rsidR="00206F85">
        <w:rPr>
          <w:rFonts w:cs="B Mitra" w:hint="cs"/>
          <w:sz w:val="28"/>
          <w:szCs w:val="28"/>
          <w:rtl/>
        </w:rPr>
        <w:t>اما</w:t>
      </w:r>
      <w:r w:rsidR="001B2FAB" w:rsidRPr="001B2FAB">
        <w:rPr>
          <w:rFonts w:cs="B Mitra"/>
          <w:sz w:val="28"/>
          <w:szCs w:val="28"/>
          <w:rtl/>
        </w:rPr>
        <w:t xml:space="preserve"> </w:t>
      </w:r>
      <w:r w:rsidR="00206F85">
        <w:rPr>
          <w:rFonts w:cs="B Mitra" w:hint="cs"/>
          <w:sz w:val="28"/>
          <w:szCs w:val="28"/>
          <w:rtl/>
        </w:rPr>
        <w:t xml:space="preserve">شاهد </w:t>
      </w:r>
      <w:r w:rsidR="001B2FAB" w:rsidRPr="001B2FAB">
        <w:rPr>
          <w:rFonts w:cs="B Mitra"/>
          <w:sz w:val="28"/>
          <w:szCs w:val="28"/>
          <w:rtl/>
        </w:rPr>
        <w:t xml:space="preserve">علاقه </w:t>
      </w:r>
      <w:r w:rsidR="00206F85">
        <w:rPr>
          <w:rFonts w:cs="B Mitra" w:hint="cs"/>
          <w:sz w:val="28"/>
          <w:szCs w:val="28"/>
          <w:rtl/>
        </w:rPr>
        <w:t xml:space="preserve">روزافزون </w:t>
      </w:r>
      <w:r w:rsidR="001B2FAB" w:rsidRPr="001B2FAB">
        <w:rPr>
          <w:rFonts w:cs="B Mitra"/>
          <w:sz w:val="28"/>
          <w:szCs w:val="28"/>
          <w:rtl/>
        </w:rPr>
        <w:t>به آ</w:t>
      </w:r>
      <w:r w:rsidR="001B2FAB" w:rsidRPr="001B2FAB">
        <w:rPr>
          <w:rFonts w:cs="B Mitra" w:hint="cs"/>
          <w:sz w:val="28"/>
          <w:szCs w:val="28"/>
          <w:rtl/>
        </w:rPr>
        <w:t>ی</w:t>
      </w:r>
      <w:r w:rsidR="001B2FAB" w:rsidRPr="001B2FAB">
        <w:rPr>
          <w:rFonts w:cs="B Mitra" w:hint="eastAsia"/>
          <w:sz w:val="28"/>
          <w:szCs w:val="28"/>
          <w:rtl/>
        </w:rPr>
        <w:t>نده</w:t>
      </w:r>
      <w:r w:rsidR="001B2FAB" w:rsidRPr="001B2FAB">
        <w:rPr>
          <w:rFonts w:cs="B Mitra"/>
          <w:sz w:val="28"/>
          <w:szCs w:val="28"/>
          <w:rtl/>
        </w:rPr>
        <w:t xml:space="preserve"> نگار</w:t>
      </w:r>
      <w:r w:rsidR="001B2FAB" w:rsidRPr="001B2FAB">
        <w:rPr>
          <w:rFonts w:cs="B Mitra" w:hint="cs"/>
          <w:sz w:val="28"/>
          <w:szCs w:val="28"/>
          <w:rtl/>
        </w:rPr>
        <w:t>ی</w:t>
      </w:r>
      <w:r w:rsidR="001B2FAB" w:rsidRPr="001B2FAB">
        <w:rPr>
          <w:rFonts w:cs="B Mitra"/>
          <w:sz w:val="28"/>
          <w:szCs w:val="28"/>
          <w:rtl/>
        </w:rPr>
        <w:t xml:space="preserve"> استراتژ</w:t>
      </w:r>
      <w:r w:rsidR="001B2FAB" w:rsidRPr="001B2FAB">
        <w:rPr>
          <w:rFonts w:cs="B Mitra" w:hint="cs"/>
          <w:sz w:val="28"/>
          <w:szCs w:val="28"/>
          <w:rtl/>
        </w:rPr>
        <w:t>ی</w:t>
      </w:r>
      <w:r w:rsidR="001B2FAB" w:rsidRPr="001B2FAB">
        <w:rPr>
          <w:rFonts w:cs="B Mitra" w:hint="eastAsia"/>
          <w:sz w:val="28"/>
          <w:szCs w:val="28"/>
          <w:rtl/>
        </w:rPr>
        <w:t>ک</w:t>
      </w:r>
      <w:r w:rsidR="001B2FAB" w:rsidRPr="001B2FAB">
        <w:rPr>
          <w:rFonts w:cs="B Mitra"/>
          <w:sz w:val="28"/>
          <w:szCs w:val="28"/>
          <w:rtl/>
        </w:rPr>
        <w:t xml:space="preserve"> </w:t>
      </w:r>
      <w:r w:rsidR="00206F85">
        <w:rPr>
          <w:rFonts w:cs="B Mitra" w:hint="cs"/>
          <w:sz w:val="28"/>
          <w:szCs w:val="28"/>
          <w:rtl/>
        </w:rPr>
        <w:t>هستیم</w:t>
      </w:r>
      <w:r w:rsidR="001B2FAB" w:rsidRPr="001B2FAB">
        <w:rPr>
          <w:rFonts w:cs="B Mitra"/>
          <w:sz w:val="28"/>
          <w:szCs w:val="28"/>
          <w:rtl/>
        </w:rPr>
        <w:t xml:space="preserve">. عوامل </w:t>
      </w:r>
      <w:r w:rsidR="007C1B46">
        <w:rPr>
          <w:rFonts w:cs="B Mitra" w:hint="cs"/>
          <w:sz w:val="28"/>
          <w:szCs w:val="28"/>
          <w:rtl/>
        </w:rPr>
        <w:t>موجد</w:t>
      </w:r>
      <w:r w:rsidR="001B2FAB" w:rsidRPr="001B2FAB">
        <w:rPr>
          <w:rFonts w:cs="B Mitra"/>
          <w:sz w:val="28"/>
          <w:szCs w:val="28"/>
          <w:rtl/>
        </w:rPr>
        <w:t xml:space="preserve"> ا</w:t>
      </w:r>
      <w:r w:rsidR="001B2FAB" w:rsidRPr="001B2FAB">
        <w:rPr>
          <w:rFonts w:cs="B Mitra" w:hint="cs"/>
          <w:sz w:val="28"/>
          <w:szCs w:val="28"/>
          <w:rtl/>
        </w:rPr>
        <w:t>ی</w:t>
      </w:r>
      <w:r w:rsidR="001B2FAB" w:rsidRPr="001B2FAB">
        <w:rPr>
          <w:rFonts w:cs="B Mitra" w:hint="eastAsia"/>
          <w:sz w:val="28"/>
          <w:szCs w:val="28"/>
          <w:rtl/>
        </w:rPr>
        <w:t>ن</w:t>
      </w:r>
      <w:r w:rsidR="001B2FAB" w:rsidRPr="001B2FAB">
        <w:rPr>
          <w:rFonts w:cs="B Mitra"/>
          <w:sz w:val="28"/>
          <w:szCs w:val="28"/>
          <w:rtl/>
        </w:rPr>
        <w:t xml:space="preserve"> علاقه</w:t>
      </w:r>
      <w:r w:rsidR="007C1B46">
        <w:rPr>
          <w:rFonts w:cs="B Mitra" w:hint="cs"/>
          <w:sz w:val="28"/>
          <w:szCs w:val="28"/>
          <w:rtl/>
        </w:rPr>
        <w:t xml:space="preserve"> فزاینده</w:t>
      </w:r>
      <w:r w:rsidR="001B2FAB" w:rsidRPr="001B2FAB">
        <w:rPr>
          <w:rFonts w:cs="B Mitra"/>
          <w:sz w:val="28"/>
          <w:szCs w:val="28"/>
          <w:rtl/>
        </w:rPr>
        <w:t>، افزا</w:t>
      </w:r>
      <w:r w:rsidR="001B2FAB" w:rsidRPr="001B2FAB">
        <w:rPr>
          <w:rFonts w:cs="B Mitra" w:hint="cs"/>
          <w:sz w:val="28"/>
          <w:szCs w:val="28"/>
          <w:rtl/>
        </w:rPr>
        <w:t>ی</w:t>
      </w:r>
      <w:r w:rsidR="001B2FAB" w:rsidRPr="001B2FAB">
        <w:rPr>
          <w:rFonts w:cs="B Mitra" w:hint="eastAsia"/>
          <w:sz w:val="28"/>
          <w:szCs w:val="28"/>
          <w:rtl/>
        </w:rPr>
        <w:t>ش</w:t>
      </w:r>
      <w:r w:rsidR="001B2FAB" w:rsidRPr="001B2FAB">
        <w:rPr>
          <w:rFonts w:cs="B Mitra"/>
          <w:sz w:val="28"/>
          <w:szCs w:val="28"/>
          <w:rtl/>
        </w:rPr>
        <w:t xml:space="preserve"> آگاه</w:t>
      </w:r>
      <w:r w:rsidR="001B2FAB" w:rsidRPr="001B2FAB">
        <w:rPr>
          <w:rFonts w:cs="B Mitra" w:hint="cs"/>
          <w:sz w:val="28"/>
          <w:szCs w:val="28"/>
          <w:rtl/>
        </w:rPr>
        <w:t>ی</w:t>
      </w:r>
      <w:r w:rsidR="001B2FAB" w:rsidRPr="001B2FAB">
        <w:rPr>
          <w:rFonts w:cs="B Mitra"/>
          <w:sz w:val="28"/>
          <w:szCs w:val="28"/>
          <w:rtl/>
        </w:rPr>
        <w:t xml:space="preserve"> از مح</w:t>
      </w:r>
      <w:r w:rsidR="001B2FAB" w:rsidRPr="001B2FAB">
        <w:rPr>
          <w:rFonts w:cs="B Mitra" w:hint="cs"/>
          <w:sz w:val="28"/>
          <w:szCs w:val="28"/>
          <w:rtl/>
        </w:rPr>
        <w:t>ی</w:t>
      </w:r>
      <w:r w:rsidR="001B2FAB" w:rsidRPr="001B2FAB">
        <w:rPr>
          <w:rFonts w:cs="B Mitra" w:hint="eastAsia"/>
          <w:sz w:val="28"/>
          <w:szCs w:val="28"/>
          <w:rtl/>
        </w:rPr>
        <w:t>ط</w:t>
      </w:r>
      <w:r w:rsidR="001B2FAB" w:rsidRPr="001B2FAB">
        <w:rPr>
          <w:rFonts w:cs="B Mitra"/>
          <w:sz w:val="28"/>
          <w:szCs w:val="28"/>
          <w:rtl/>
        </w:rPr>
        <w:t xml:space="preserve"> ها</w:t>
      </w:r>
      <w:r w:rsidR="001B2FAB" w:rsidRPr="001B2FAB">
        <w:rPr>
          <w:rFonts w:cs="B Mitra" w:hint="cs"/>
          <w:sz w:val="28"/>
          <w:szCs w:val="28"/>
          <w:rtl/>
        </w:rPr>
        <w:t>ی</w:t>
      </w:r>
      <w:r w:rsidR="001B2FAB" w:rsidRPr="001B2FAB">
        <w:rPr>
          <w:rFonts w:cs="B Mitra"/>
          <w:sz w:val="28"/>
          <w:szCs w:val="28"/>
          <w:rtl/>
        </w:rPr>
        <w:t xml:space="preserve"> </w:t>
      </w:r>
      <w:r w:rsidR="001B2FAB" w:rsidRPr="001B2FAB">
        <w:rPr>
          <w:rFonts w:cs="B Mitra"/>
          <w:sz w:val="28"/>
          <w:szCs w:val="28"/>
        </w:rPr>
        <w:t>VUCA</w:t>
      </w:r>
      <w:r w:rsidR="001B2FAB" w:rsidRPr="001B2FAB">
        <w:rPr>
          <w:rFonts w:cs="B Mitra"/>
          <w:sz w:val="28"/>
          <w:szCs w:val="28"/>
          <w:rtl/>
        </w:rPr>
        <w:t xml:space="preserve"> </w:t>
      </w:r>
      <w:r w:rsidR="001B2FAB" w:rsidRPr="001B2FAB">
        <w:rPr>
          <w:rFonts w:cs="B Mitra" w:hint="cs"/>
          <w:sz w:val="28"/>
          <w:szCs w:val="28"/>
          <w:rtl/>
        </w:rPr>
        <w:t>ی</w:t>
      </w:r>
      <w:r w:rsidR="001B2FAB" w:rsidRPr="001B2FAB">
        <w:rPr>
          <w:rFonts w:cs="B Mitra" w:hint="eastAsia"/>
          <w:sz w:val="28"/>
          <w:szCs w:val="28"/>
          <w:rtl/>
        </w:rPr>
        <w:t>ا</w:t>
      </w:r>
      <w:r w:rsidR="001B2FAB" w:rsidRPr="001B2FAB">
        <w:rPr>
          <w:rFonts w:cs="B Mitra"/>
          <w:sz w:val="28"/>
          <w:szCs w:val="28"/>
          <w:rtl/>
        </w:rPr>
        <w:t xml:space="preserve"> </w:t>
      </w:r>
      <w:r w:rsidR="001B2FAB" w:rsidRPr="001B2FAB">
        <w:rPr>
          <w:rFonts w:cs="B Mitra"/>
          <w:sz w:val="28"/>
          <w:szCs w:val="28"/>
        </w:rPr>
        <w:t>TUNA</w:t>
      </w:r>
      <w:r w:rsidR="001B2FAB" w:rsidRPr="001B2FAB">
        <w:rPr>
          <w:rFonts w:cs="B Mitra"/>
          <w:sz w:val="28"/>
          <w:szCs w:val="28"/>
          <w:rtl/>
        </w:rPr>
        <w:t xml:space="preserve"> </w:t>
      </w:r>
      <w:r w:rsidR="007C1B46">
        <w:rPr>
          <w:rFonts w:cs="B Mitra" w:hint="cs"/>
          <w:sz w:val="28"/>
          <w:szCs w:val="28"/>
          <w:rtl/>
        </w:rPr>
        <w:t>و نیز این</w:t>
      </w:r>
      <w:r w:rsidR="001B2FAB" w:rsidRPr="001B2FAB">
        <w:rPr>
          <w:rFonts w:cs="B Mitra"/>
          <w:sz w:val="28"/>
          <w:szCs w:val="28"/>
          <w:rtl/>
        </w:rPr>
        <w:t xml:space="preserve"> تصور </w:t>
      </w:r>
      <w:r w:rsidR="007C1B46">
        <w:rPr>
          <w:rFonts w:cs="B Mitra" w:hint="cs"/>
          <w:sz w:val="28"/>
          <w:szCs w:val="28"/>
          <w:rtl/>
        </w:rPr>
        <w:t xml:space="preserve">است </w:t>
      </w:r>
      <w:r w:rsidR="001B2FAB" w:rsidRPr="001B2FAB">
        <w:rPr>
          <w:rFonts w:cs="B Mitra"/>
          <w:sz w:val="28"/>
          <w:szCs w:val="28"/>
          <w:rtl/>
        </w:rPr>
        <w:t>که ابزارها</w:t>
      </w:r>
      <w:r w:rsidR="001B2FAB" w:rsidRPr="001B2FAB">
        <w:rPr>
          <w:rFonts w:cs="B Mitra" w:hint="cs"/>
          <w:sz w:val="28"/>
          <w:szCs w:val="28"/>
          <w:rtl/>
        </w:rPr>
        <w:t>ی</w:t>
      </w:r>
      <w:r w:rsidR="001B2FAB" w:rsidRPr="001B2FAB">
        <w:rPr>
          <w:rFonts w:cs="B Mitra"/>
          <w:sz w:val="28"/>
          <w:szCs w:val="28"/>
          <w:rtl/>
        </w:rPr>
        <w:t xml:space="preserve"> برنامه ر</w:t>
      </w:r>
      <w:r w:rsidR="001B2FAB" w:rsidRPr="001B2FAB">
        <w:rPr>
          <w:rFonts w:cs="B Mitra" w:hint="cs"/>
          <w:sz w:val="28"/>
          <w:szCs w:val="28"/>
          <w:rtl/>
        </w:rPr>
        <w:t>ی</w:t>
      </w:r>
      <w:r w:rsidR="001B2FAB" w:rsidRPr="001B2FAB">
        <w:rPr>
          <w:rFonts w:cs="B Mitra" w:hint="eastAsia"/>
          <w:sz w:val="28"/>
          <w:szCs w:val="28"/>
          <w:rtl/>
        </w:rPr>
        <w:t>ز</w:t>
      </w:r>
      <w:r w:rsidR="001B2FAB" w:rsidRPr="001B2FAB">
        <w:rPr>
          <w:rFonts w:cs="B Mitra" w:hint="cs"/>
          <w:sz w:val="28"/>
          <w:szCs w:val="28"/>
          <w:rtl/>
        </w:rPr>
        <w:t>ی</w:t>
      </w:r>
      <w:r w:rsidR="001B2FAB" w:rsidRPr="001B2FAB">
        <w:rPr>
          <w:rFonts w:cs="B Mitra"/>
          <w:sz w:val="28"/>
          <w:szCs w:val="28"/>
          <w:rtl/>
        </w:rPr>
        <w:t xml:space="preserve"> و استراتژ</w:t>
      </w:r>
      <w:r w:rsidR="001B2FAB" w:rsidRPr="001B2FAB">
        <w:rPr>
          <w:rFonts w:cs="B Mitra" w:hint="cs"/>
          <w:sz w:val="28"/>
          <w:szCs w:val="28"/>
          <w:rtl/>
        </w:rPr>
        <w:t>ی</w:t>
      </w:r>
      <w:r w:rsidR="001B2FAB" w:rsidRPr="001B2FAB">
        <w:rPr>
          <w:rFonts w:cs="B Mitra"/>
          <w:sz w:val="28"/>
          <w:szCs w:val="28"/>
          <w:rtl/>
        </w:rPr>
        <w:t xml:space="preserve"> سنت</w:t>
      </w:r>
      <w:r w:rsidR="001B2FAB" w:rsidRPr="001B2FAB">
        <w:rPr>
          <w:rFonts w:cs="B Mitra" w:hint="cs"/>
          <w:sz w:val="28"/>
          <w:szCs w:val="28"/>
          <w:rtl/>
        </w:rPr>
        <w:t>ی</w:t>
      </w:r>
      <w:r w:rsidR="001B2FAB" w:rsidRPr="001B2FAB">
        <w:rPr>
          <w:rFonts w:cs="B Mitra"/>
          <w:sz w:val="28"/>
          <w:szCs w:val="28"/>
          <w:rtl/>
        </w:rPr>
        <w:t xml:space="preserve"> </w:t>
      </w:r>
      <w:r w:rsidR="001B2FAB" w:rsidRPr="001B2FAB">
        <w:rPr>
          <w:rFonts w:cs="B Mitra" w:hint="cs"/>
          <w:sz w:val="28"/>
          <w:szCs w:val="28"/>
          <w:rtl/>
        </w:rPr>
        <w:t>ی</w:t>
      </w:r>
      <w:r w:rsidR="001B2FAB" w:rsidRPr="001B2FAB">
        <w:rPr>
          <w:rFonts w:cs="B Mitra" w:hint="eastAsia"/>
          <w:sz w:val="28"/>
          <w:szCs w:val="28"/>
          <w:rtl/>
        </w:rPr>
        <w:t>ا</w:t>
      </w:r>
      <w:r w:rsidR="001B2FAB" w:rsidRPr="001B2FAB">
        <w:rPr>
          <w:rFonts w:cs="B Mitra"/>
          <w:sz w:val="28"/>
          <w:szCs w:val="28"/>
          <w:rtl/>
        </w:rPr>
        <w:t xml:space="preserve"> ا</w:t>
      </w:r>
      <w:r w:rsidR="001B2FAB" w:rsidRPr="001B2FAB">
        <w:rPr>
          <w:rFonts w:cs="B Mitra" w:hint="cs"/>
          <w:sz w:val="28"/>
          <w:szCs w:val="28"/>
          <w:rtl/>
        </w:rPr>
        <w:t>ی</w:t>
      </w:r>
      <w:r w:rsidR="001B2FAB" w:rsidRPr="001B2FAB">
        <w:rPr>
          <w:rFonts w:cs="B Mitra" w:hint="eastAsia"/>
          <w:sz w:val="28"/>
          <w:szCs w:val="28"/>
          <w:rtl/>
        </w:rPr>
        <w:t>ستا</w:t>
      </w:r>
      <w:r w:rsidR="001B2FAB" w:rsidRPr="001B2FAB">
        <w:rPr>
          <w:rFonts w:cs="B Mitra"/>
          <w:sz w:val="28"/>
          <w:szCs w:val="28"/>
          <w:rtl/>
        </w:rPr>
        <w:t xml:space="preserve"> برا</w:t>
      </w:r>
      <w:r w:rsidR="001B2FAB" w:rsidRPr="001B2FAB">
        <w:rPr>
          <w:rFonts w:cs="B Mitra" w:hint="cs"/>
          <w:sz w:val="28"/>
          <w:szCs w:val="28"/>
          <w:rtl/>
        </w:rPr>
        <w:t>ی</w:t>
      </w:r>
      <w:r w:rsidR="001B2FAB" w:rsidRPr="001B2FAB">
        <w:rPr>
          <w:rFonts w:cs="B Mitra"/>
          <w:sz w:val="28"/>
          <w:szCs w:val="28"/>
          <w:rtl/>
        </w:rPr>
        <w:t xml:space="preserve"> مح</w:t>
      </w:r>
      <w:r w:rsidR="001B2FAB" w:rsidRPr="001B2FAB">
        <w:rPr>
          <w:rFonts w:cs="B Mitra" w:hint="cs"/>
          <w:sz w:val="28"/>
          <w:szCs w:val="28"/>
          <w:rtl/>
        </w:rPr>
        <w:t>ی</w:t>
      </w:r>
      <w:r w:rsidR="001B2FAB" w:rsidRPr="001B2FAB">
        <w:rPr>
          <w:rFonts w:cs="B Mitra" w:hint="eastAsia"/>
          <w:sz w:val="28"/>
          <w:szCs w:val="28"/>
          <w:rtl/>
        </w:rPr>
        <w:t>ط</w:t>
      </w:r>
      <w:r w:rsidR="001B2FAB" w:rsidRPr="001B2FAB">
        <w:rPr>
          <w:rFonts w:cs="B Mitra"/>
          <w:sz w:val="28"/>
          <w:szCs w:val="28"/>
          <w:rtl/>
        </w:rPr>
        <w:t xml:space="preserve"> کسب و کار مناسب ن</w:t>
      </w:r>
      <w:r w:rsidR="001B2FAB" w:rsidRPr="001B2FAB">
        <w:rPr>
          <w:rFonts w:cs="B Mitra" w:hint="cs"/>
          <w:sz w:val="28"/>
          <w:szCs w:val="28"/>
          <w:rtl/>
        </w:rPr>
        <w:t>ی</w:t>
      </w:r>
      <w:r w:rsidR="001B2FAB" w:rsidRPr="001B2FAB">
        <w:rPr>
          <w:rFonts w:cs="B Mitra" w:hint="eastAsia"/>
          <w:sz w:val="28"/>
          <w:szCs w:val="28"/>
          <w:rtl/>
        </w:rPr>
        <w:t>ستند</w:t>
      </w:r>
      <w:r w:rsidR="001B2FAB" w:rsidRPr="001B2FAB">
        <w:rPr>
          <w:rFonts w:cs="B Mitra"/>
          <w:sz w:val="28"/>
          <w:szCs w:val="28"/>
          <w:rtl/>
        </w:rPr>
        <w:t>.</w:t>
      </w:r>
    </w:p>
    <w:p w14:paraId="2DFC0C52" w14:textId="59095794" w:rsidR="001B2FAB" w:rsidRDefault="00F56BD1" w:rsidP="00B0093D">
      <w:pPr>
        <w:jc w:val="both"/>
        <w:rPr>
          <w:rFonts w:cs="B Mitra"/>
          <w:sz w:val="28"/>
          <w:szCs w:val="28"/>
          <w:rtl/>
        </w:rPr>
      </w:pPr>
      <w:r w:rsidRPr="00B0093D">
        <w:rPr>
          <w:rFonts w:cs="B Mitra" w:hint="cs"/>
          <w:sz w:val="28"/>
          <w:szCs w:val="28"/>
          <w:rtl/>
        </w:rPr>
        <w:t xml:space="preserve">سازمان ها دریافته اند که </w:t>
      </w:r>
      <w:r w:rsidR="001B2FAB" w:rsidRPr="00B0093D">
        <w:rPr>
          <w:rFonts w:cs="B Mitra"/>
          <w:sz w:val="28"/>
          <w:szCs w:val="28"/>
          <w:rtl/>
        </w:rPr>
        <w:t>که رو</w:t>
      </w:r>
      <w:r w:rsidR="001B2FAB" w:rsidRPr="00B0093D">
        <w:rPr>
          <w:rFonts w:cs="B Mitra" w:hint="cs"/>
          <w:sz w:val="28"/>
          <w:szCs w:val="28"/>
          <w:rtl/>
        </w:rPr>
        <w:t>ی</w:t>
      </w:r>
      <w:r w:rsidR="001B2FAB" w:rsidRPr="00B0093D">
        <w:rPr>
          <w:rFonts w:cs="B Mitra" w:hint="eastAsia"/>
          <w:sz w:val="28"/>
          <w:szCs w:val="28"/>
          <w:rtl/>
        </w:rPr>
        <w:t>کردها</w:t>
      </w:r>
      <w:r w:rsidR="001B2FAB" w:rsidRPr="00B0093D">
        <w:rPr>
          <w:rFonts w:cs="B Mitra" w:hint="cs"/>
          <w:sz w:val="28"/>
          <w:szCs w:val="28"/>
          <w:rtl/>
        </w:rPr>
        <w:t>ی</w:t>
      </w:r>
      <w:r w:rsidR="001B2FAB" w:rsidRPr="00B0093D">
        <w:rPr>
          <w:rFonts w:cs="B Mitra"/>
          <w:sz w:val="28"/>
          <w:szCs w:val="28"/>
          <w:rtl/>
        </w:rPr>
        <w:t xml:space="preserve"> ساده برا</w:t>
      </w:r>
      <w:r w:rsidR="001B2FAB" w:rsidRPr="00B0093D">
        <w:rPr>
          <w:rFonts w:cs="B Mitra" w:hint="cs"/>
          <w:sz w:val="28"/>
          <w:szCs w:val="28"/>
          <w:rtl/>
        </w:rPr>
        <w:t>ی</w:t>
      </w:r>
      <w:r w:rsidR="001B2FAB" w:rsidRPr="00B0093D">
        <w:rPr>
          <w:rFonts w:cs="B Mitra"/>
          <w:sz w:val="28"/>
          <w:szCs w:val="28"/>
          <w:rtl/>
        </w:rPr>
        <w:t xml:space="preserve"> مح</w:t>
      </w:r>
      <w:r w:rsidR="001B2FAB" w:rsidRPr="00B0093D">
        <w:rPr>
          <w:rFonts w:cs="B Mitra" w:hint="cs"/>
          <w:sz w:val="28"/>
          <w:szCs w:val="28"/>
          <w:rtl/>
        </w:rPr>
        <w:t>ی</w:t>
      </w:r>
      <w:r w:rsidR="001B2FAB" w:rsidRPr="00B0093D">
        <w:rPr>
          <w:rFonts w:cs="B Mitra" w:hint="eastAsia"/>
          <w:sz w:val="28"/>
          <w:szCs w:val="28"/>
          <w:rtl/>
        </w:rPr>
        <w:t>ط</w:t>
      </w:r>
      <w:r w:rsidR="001B2FAB" w:rsidRPr="00B0093D">
        <w:rPr>
          <w:rFonts w:cs="B Mitra"/>
          <w:sz w:val="28"/>
          <w:szCs w:val="28"/>
          <w:rtl/>
        </w:rPr>
        <w:t xml:space="preserve"> پ</w:t>
      </w:r>
      <w:r w:rsidR="001B2FAB" w:rsidRPr="00B0093D">
        <w:rPr>
          <w:rFonts w:cs="B Mitra" w:hint="cs"/>
          <w:sz w:val="28"/>
          <w:szCs w:val="28"/>
          <w:rtl/>
        </w:rPr>
        <w:t>ی</w:t>
      </w:r>
      <w:r w:rsidR="001B2FAB" w:rsidRPr="00B0093D">
        <w:rPr>
          <w:rFonts w:cs="B Mitra" w:hint="eastAsia"/>
          <w:sz w:val="28"/>
          <w:szCs w:val="28"/>
          <w:rtl/>
        </w:rPr>
        <w:t>چ</w:t>
      </w:r>
      <w:r w:rsidR="001B2FAB" w:rsidRPr="00B0093D">
        <w:rPr>
          <w:rFonts w:cs="B Mitra" w:hint="cs"/>
          <w:sz w:val="28"/>
          <w:szCs w:val="28"/>
          <w:rtl/>
        </w:rPr>
        <w:t>ی</w:t>
      </w:r>
      <w:r w:rsidR="001B2FAB" w:rsidRPr="00B0093D">
        <w:rPr>
          <w:rFonts w:cs="B Mitra" w:hint="eastAsia"/>
          <w:sz w:val="28"/>
          <w:szCs w:val="28"/>
          <w:rtl/>
        </w:rPr>
        <w:t>ده</w:t>
      </w:r>
      <w:r w:rsidR="001B2FAB" w:rsidRPr="00B0093D">
        <w:rPr>
          <w:rFonts w:cs="B Mitra"/>
          <w:sz w:val="28"/>
          <w:szCs w:val="28"/>
          <w:rtl/>
        </w:rPr>
        <w:t xml:space="preserve"> </w:t>
      </w:r>
      <w:r w:rsidR="001B2DA0" w:rsidRPr="00B0093D">
        <w:rPr>
          <w:rFonts w:cs="B Mitra" w:hint="cs"/>
          <w:sz w:val="28"/>
          <w:szCs w:val="28"/>
          <w:rtl/>
        </w:rPr>
        <w:t xml:space="preserve">کسب و کار </w:t>
      </w:r>
      <w:r w:rsidR="001B2FAB" w:rsidRPr="00B0093D">
        <w:rPr>
          <w:rFonts w:cs="B Mitra"/>
          <w:sz w:val="28"/>
          <w:szCs w:val="28"/>
          <w:rtl/>
        </w:rPr>
        <w:t>ناکاف</w:t>
      </w:r>
      <w:r w:rsidR="001B2FAB" w:rsidRPr="00B0093D">
        <w:rPr>
          <w:rFonts w:cs="B Mitra" w:hint="cs"/>
          <w:sz w:val="28"/>
          <w:szCs w:val="28"/>
          <w:rtl/>
        </w:rPr>
        <w:t>ی</w:t>
      </w:r>
      <w:r w:rsidR="001B2FAB" w:rsidRPr="00B0093D">
        <w:rPr>
          <w:rFonts w:cs="B Mitra"/>
          <w:sz w:val="28"/>
          <w:szCs w:val="28"/>
          <w:rtl/>
        </w:rPr>
        <w:t xml:space="preserve"> هستند. البته </w:t>
      </w:r>
      <w:r w:rsidR="001B2FAB" w:rsidRPr="00B0093D">
        <w:rPr>
          <w:rFonts w:cs="B Mitra" w:hint="cs"/>
          <w:sz w:val="28"/>
          <w:szCs w:val="28"/>
          <w:rtl/>
        </w:rPr>
        <w:t>ی</w:t>
      </w:r>
      <w:r w:rsidR="001B2FAB" w:rsidRPr="00B0093D">
        <w:rPr>
          <w:rFonts w:cs="B Mitra" w:hint="eastAsia"/>
          <w:sz w:val="28"/>
          <w:szCs w:val="28"/>
          <w:rtl/>
        </w:rPr>
        <w:t>ک</w:t>
      </w:r>
      <w:r w:rsidR="001B2FAB" w:rsidRPr="00B0093D">
        <w:rPr>
          <w:rFonts w:cs="B Mitra"/>
          <w:sz w:val="28"/>
          <w:szCs w:val="28"/>
          <w:rtl/>
        </w:rPr>
        <w:t xml:space="preserve"> مانع برا</w:t>
      </w:r>
      <w:r w:rsidR="001B2FAB" w:rsidRPr="00B0093D">
        <w:rPr>
          <w:rFonts w:cs="B Mitra" w:hint="cs"/>
          <w:sz w:val="28"/>
          <w:szCs w:val="28"/>
          <w:rtl/>
        </w:rPr>
        <w:t>ی</w:t>
      </w:r>
      <w:r w:rsidR="001B2FAB" w:rsidRPr="00B0093D">
        <w:rPr>
          <w:rFonts w:cs="B Mitra"/>
          <w:sz w:val="28"/>
          <w:szCs w:val="28"/>
          <w:rtl/>
        </w:rPr>
        <w:t xml:space="preserve"> اجرا</w:t>
      </w:r>
      <w:r w:rsidR="001B2FAB" w:rsidRPr="00B0093D">
        <w:rPr>
          <w:rFonts w:cs="B Mitra" w:hint="cs"/>
          <w:sz w:val="28"/>
          <w:szCs w:val="28"/>
          <w:rtl/>
        </w:rPr>
        <w:t>ی</w:t>
      </w:r>
      <w:r w:rsidR="001B2FAB" w:rsidRPr="00B0093D">
        <w:rPr>
          <w:rFonts w:cs="B Mitra"/>
          <w:sz w:val="28"/>
          <w:szCs w:val="28"/>
          <w:rtl/>
        </w:rPr>
        <w:t xml:space="preserve"> آ</w:t>
      </w:r>
      <w:r w:rsidR="001B2FAB" w:rsidRPr="00B0093D">
        <w:rPr>
          <w:rFonts w:cs="B Mitra" w:hint="cs"/>
          <w:sz w:val="28"/>
          <w:szCs w:val="28"/>
          <w:rtl/>
        </w:rPr>
        <w:t>ی</w:t>
      </w:r>
      <w:r w:rsidR="001B2FAB" w:rsidRPr="00B0093D">
        <w:rPr>
          <w:rFonts w:cs="B Mitra" w:hint="eastAsia"/>
          <w:sz w:val="28"/>
          <w:szCs w:val="28"/>
          <w:rtl/>
        </w:rPr>
        <w:t>نده‌نگار</w:t>
      </w:r>
      <w:r w:rsidR="001B2FAB" w:rsidRPr="00B0093D">
        <w:rPr>
          <w:rFonts w:cs="B Mitra" w:hint="cs"/>
          <w:sz w:val="28"/>
          <w:szCs w:val="28"/>
          <w:rtl/>
        </w:rPr>
        <w:t>ی</w:t>
      </w:r>
      <w:r w:rsidR="001B2FAB" w:rsidRPr="00B0093D">
        <w:rPr>
          <w:rFonts w:cs="B Mitra"/>
          <w:sz w:val="28"/>
          <w:szCs w:val="28"/>
          <w:rtl/>
        </w:rPr>
        <w:t xml:space="preserve"> استراتژ</w:t>
      </w:r>
      <w:r w:rsidR="001B2FAB" w:rsidRPr="00B0093D">
        <w:rPr>
          <w:rFonts w:cs="B Mitra" w:hint="cs"/>
          <w:sz w:val="28"/>
          <w:szCs w:val="28"/>
          <w:rtl/>
        </w:rPr>
        <w:t>ی</w:t>
      </w:r>
      <w:r w:rsidR="001B2FAB" w:rsidRPr="00B0093D">
        <w:rPr>
          <w:rFonts w:cs="B Mitra" w:hint="eastAsia"/>
          <w:sz w:val="28"/>
          <w:szCs w:val="28"/>
          <w:rtl/>
        </w:rPr>
        <w:t>ک،</w:t>
      </w:r>
      <w:r w:rsidR="001B2FAB" w:rsidRPr="00B0093D">
        <w:rPr>
          <w:rFonts w:cs="B Mitra"/>
          <w:sz w:val="28"/>
          <w:szCs w:val="28"/>
          <w:rtl/>
        </w:rPr>
        <w:t xml:space="preserve"> پ</w:t>
      </w:r>
      <w:r w:rsidR="001B2FAB" w:rsidRPr="00B0093D">
        <w:rPr>
          <w:rFonts w:cs="B Mitra" w:hint="cs"/>
          <w:sz w:val="28"/>
          <w:szCs w:val="28"/>
          <w:rtl/>
        </w:rPr>
        <w:t>ی</w:t>
      </w:r>
      <w:r w:rsidR="001B2FAB" w:rsidRPr="00B0093D">
        <w:rPr>
          <w:rFonts w:cs="B Mitra" w:hint="eastAsia"/>
          <w:sz w:val="28"/>
          <w:szCs w:val="28"/>
          <w:rtl/>
        </w:rPr>
        <w:t>چ</w:t>
      </w:r>
      <w:r w:rsidR="001B2FAB" w:rsidRPr="00B0093D">
        <w:rPr>
          <w:rFonts w:cs="B Mitra" w:hint="cs"/>
          <w:sz w:val="28"/>
          <w:szCs w:val="28"/>
          <w:rtl/>
        </w:rPr>
        <w:t>ی</w:t>
      </w:r>
      <w:r w:rsidR="001B2FAB" w:rsidRPr="00B0093D">
        <w:rPr>
          <w:rFonts w:cs="B Mitra" w:hint="eastAsia"/>
          <w:sz w:val="28"/>
          <w:szCs w:val="28"/>
          <w:rtl/>
        </w:rPr>
        <w:t>دگ</w:t>
      </w:r>
      <w:r w:rsidR="001B2FAB" w:rsidRPr="00B0093D">
        <w:rPr>
          <w:rFonts w:cs="B Mitra" w:hint="cs"/>
          <w:sz w:val="28"/>
          <w:szCs w:val="28"/>
          <w:rtl/>
        </w:rPr>
        <w:t>ی</w:t>
      </w:r>
      <w:r w:rsidR="001B2FAB" w:rsidRPr="00B0093D">
        <w:rPr>
          <w:rFonts w:cs="B Mitra"/>
          <w:sz w:val="28"/>
          <w:szCs w:val="28"/>
          <w:rtl/>
        </w:rPr>
        <w:t xml:space="preserve"> کاربرد آن است. طراح</w:t>
      </w:r>
      <w:r w:rsidR="001B2FAB" w:rsidRPr="00B0093D">
        <w:rPr>
          <w:rFonts w:cs="B Mitra" w:hint="cs"/>
          <w:sz w:val="28"/>
          <w:szCs w:val="28"/>
          <w:rtl/>
        </w:rPr>
        <w:t>ی</w:t>
      </w:r>
      <w:r w:rsidR="001B2FAB" w:rsidRPr="00B0093D">
        <w:rPr>
          <w:rFonts w:cs="B Mitra"/>
          <w:sz w:val="28"/>
          <w:szCs w:val="28"/>
          <w:rtl/>
        </w:rPr>
        <w:t xml:space="preserve"> و تسه</w:t>
      </w:r>
      <w:r w:rsidR="001B2FAB" w:rsidRPr="00B0093D">
        <w:rPr>
          <w:rFonts w:cs="B Mitra" w:hint="cs"/>
          <w:sz w:val="28"/>
          <w:szCs w:val="28"/>
          <w:rtl/>
        </w:rPr>
        <w:t>ی</w:t>
      </w:r>
      <w:r w:rsidR="001B2FAB" w:rsidRPr="00B0093D">
        <w:rPr>
          <w:rFonts w:cs="B Mitra" w:hint="eastAsia"/>
          <w:sz w:val="28"/>
          <w:szCs w:val="28"/>
          <w:rtl/>
        </w:rPr>
        <w:t>ل</w:t>
      </w:r>
      <w:r w:rsidR="001B2FAB" w:rsidRPr="00B0093D">
        <w:rPr>
          <w:rFonts w:cs="B Mitra"/>
          <w:sz w:val="28"/>
          <w:szCs w:val="28"/>
          <w:rtl/>
        </w:rPr>
        <w:t xml:space="preserve"> مداخله‌ا</w:t>
      </w:r>
      <w:r w:rsidR="001B2FAB" w:rsidRPr="00B0093D">
        <w:rPr>
          <w:rFonts w:cs="B Mitra" w:hint="cs"/>
          <w:sz w:val="28"/>
          <w:szCs w:val="28"/>
          <w:rtl/>
        </w:rPr>
        <w:t>ی</w:t>
      </w:r>
      <w:r w:rsidR="001B2FAB" w:rsidRPr="00B0093D">
        <w:rPr>
          <w:rFonts w:cs="B Mitra"/>
          <w:sz w:val="28"/>
          <w:szCs w:val="28"/>
          <w:rtl/>
        </w:rPr>
        <w:t xml:space="preserve"> که مدل‌ها</w:t>
      </w:r>
      <w:r w:rsidR="001B2FAB" w:rsidRPr="00B0093D">
        <w:rPr>
          <w:rFonts w:cs="B Mitra" w:hint="cs"/>
          <w:sz w:val="28"/>
          <w:szCs w:val="28"/>
          <w:rtl/>
        </w:rPr>
        <w:t>ی</w:t>
      </w:r>
      <w:r w:rsidR="001B2FAB" w:rsidRPr="00B0093D">
        <w:rPr>
          <w:rFonts w:cs="B Mitra"/>
          <w:sz w:val="28"/>
          <w:szCs w:val="28"/>
          <w:rtl/>
        </w:rPr>
        <w:t xml:space="preserve"> ذهن</w:t>
      </w:r>
      <w:r w:rsidR="001B2FAB" w:rsidRPr="00B0093D">
        <w:rPr>
          <w:rFonts w:cs="B Mitra" w:hint="cs"/>
          <w:sz w:val="28"/>
          <w:szCs w:val="28"/>
          <w:rtl/>
        </w:rPr>
        <w:t>ی</w:t>
      </w:r>
      <w:r w:rsidR="001B2FAB" w:rsidRPr="00B0093D">
        <w:rPr>
          <w:rFonts w:cs="B Mitra"/>
          <w:sz w:val="28"/>
          <w:szCs w:val="28"/>
          <w:rtl/>
        </w:rPr>
        <w:t xml:space="preserve"> ت</w:t>
      </w:r>
      <w:r w:rsidR="001B2FAB" w:rsidRPr="00B0093D">
        <w:rPr>
          <w:rFonts w:cs="B Mitra" w:hint="cs"/>
          <w:sz w:val="28"/>
          <w:szCs w:val="28"/>
          <w:rtl/>
        </w:rPr>
        <w:t>ی</w:t>
      </w:r>
      <w:r w:rsidR="001B2FAB" w:rsidRPr="00B0093D">
        <w:rPr>
          <w:rFonts w:cs="B Mitra" w:hint="eastAsia"/>
          <w:sz w:val="28"/>
          <w:szCs w:val="28"/>
          <w:rtl/>
        </w:rPr>
        <w:t>م‌ها</w:t>
      </w:r>
      <w:r w:rsidR="001B2FAB" w:rsidRPr="00B0093D">
        <w:rPr>
          <w:rFonts w:cs="B Mitra" w:hint="cs"/>
          <w:sz w:val="28"/>
          <w:szCs w:val="28"/>
          <w:rtl/>
        </w:rPr>
        <w:t>ی</w:t>
      </w:r>
      <w:r w:rsidR="001B2FAB" w:rsidRPr="00B0093D">
        <w:rPr>
          <w:rFonts w:cs="B Mitra"/>
          <w:sz w:val="28"/>
          <w:szCs w:val="28"/>
          <w:rtl/>
        </w:rPr>
        <w:t xml:space="preserve"> رهبر</w:t>
      </w:r>
      <w:r w:rsidR="001B2FAB" w:rsidRPr="00B0093D">
        <w:rPr>
          <w:rFonts w:cs="B Mitra" w:hint="cs"/>
          <w:sz w:val="28"/>
          <w:szCs w:val="28"/>
          <w:rtl/>
        </w:rPr>
        <w:t>ی</w:t>
      </w:r>
      <w:r w:rsidR="001B2FAB" w:rsidRPr="00B0093D">
        <w:rPr>
          <w:rFonts w:cs="B Mitra"/>
          <w:sz w:val="28"/>
          <w:szCs w:val="28"/>
          <w:rtl/>
        </w:rPr>
        <w:t xml:space="preserve"> را به چالش م</w:t>
      </w:r>
      <w:r w:rsidR="001B2FAB" w:rsidRPr="00B0093D">
        <w:rPr>
          <w:rFonts w:cs="B Mitra" w:hint="cs"/>
          <w:sz w:val="28"/>
          <w:szCs w:val="28"/>
          <w:rtl/>
        </w:rPr>
        <w:t>ی‌</w:t>
      </w:r>
      <w:r w:rsidR="001B2FAB" w:rsidRPr="00B0093D">
        <w:rPr>
          <w:rFonts w:cs="B Mitra" w:hint="eastAsia"/>
          <w:sz w:val="28"/>
          <w:szCs w:val="28"/>
          <w:rtl/>
        </w:rPr>
        <w:t>کشد</w:t>
      </w:r>
      <w:r w:rsidR="001B2FAB" w:rsidRPr="00B0093D">
        <w:rPr>
          <w:rFonts w:cs="B Mitra"/>
          <w:sz w:val="28"/>
          <w:szCs w:val="28"/>
          <w:rtl/>
        </w:rPr>
        <w:t xml:space="preserve"> و امکان گفتگوها</w:t>
      </w:r>
      <w:r w:rsidR="001B2FAB" w:rsidRPr="00B0093D">
        <w:rPr>
          <w:rFonts w:cs="B Mitra" w:hint="cs"/>
          <w:sz w:val="28"/>
          <w:szCs w:val="28"/>
          <w:rtl/>
        </w:rPr>
        <w:t>ی</w:t>
      </w:r>
      <w:r w:rsidR="001B2FAB" w:rsidRPr="00B0093D">
        <w:rPr>
          <w:rFonts w:cs="B Mitra"/>
          <w:sz w:val="28"/>
          <w:szCs w:val="28"/>
          <w:rtl/>
        </w:rPr>
        <w:t xml:space="preserve"> استراتژ</w:t>
      </w:r>
      <w:r w:rsidR="001B2FAB" w:rsidRPr="00B0093D">
        <w:rPr>
          <w:rFonts w:cs="B Mitra" w:hint="cs"/>
          <w:sz w:val="28"/>
          <w:szCs w:val="28"/>
          <w:rtl/>
        </w:rPr>
        <w:t>ی</w:t>
      </w:r>
      <w:r w:rsidR="001B2FAB" w:rsidRPr="00B0093D">
        <w:rPr>
          <w:rFonts w:cs="B Mitra" w:hint="eastAsia"/>
          <w:sz w:val="28"/>
          <w:szCs w:val="28"/>
          <w:rtl/>
        </w:rPr>
        <w:t>ک</w:t>
      </w:r>
      <w:r w:rsidR="001B2FAB" w:rsidRPr="00B0093D">
        <w:rPr>
          <w:rFonts w:cs="B Mitra"/>
          <w:sz w:val="28"/>
          <w:szCs w:val="28"/>
          <w:rtl/>
        </w:rPr>
        <w:t xml:space="preserve"> د</w:t>
      </w:r>
      <w:r w:rsidR="001B2FAB" w:rsidRPr="00B0093D">
        <w:rPr>
          <w:rFonts w:cs="B Mitra" w:hint="eastAsia"/>
          <w:sz w:val="28"/>
          <w:szCs w:val="28"/>
          <w:rtl/>
        </w:rPr>
        <w:t>ر</w:t>
      </w:r>
      <w:r w:rsidR="001B2FAB" w:rsidRPr="00B0093D">
        <w:rPr>
          <w:rFonts w:cs="B Mitra"/>
          <w:sz w:val="28"/>
          <w:szCs w:val="28"/>
          <w:rtl/>
        </w:rPr>
        <w:t xml:space="preserve"> مورد روندها</w:t>
      </w:r>
      <w:r w:rsidR="00A23FE4" w:rsidRPr="00B0093D">
        <w:rPr>
          <w:rFonts w:cs="B Mitra" w:hint="cs"/>
          <w:sz w:val="28"/>
          <w:szCs w:val="28"/>
          <w:rtl/>
        </w:rPr>
        <w:t>ی موجود</w:t>
      </w:r>
      <w:r w:rsidR="001B2FAB" w:rsidRPr="00B0093D">
        <w:rPr>
          <w:rFonts w:cs="B Mitra"/>
          <w:sz w:val="28"/>
          <w:szCs w:val="28"/>
          <w:rtl/>
        </w:rPr>
        <w:t xml:space="preserve"> در مح</w:t>
      </w:r>
      <w:r w:rsidR="001B2FAB" w:rsidRPr="00B0093D">
        <w:rPr>
          <w:rFonts w:cs="B Mitra" w:hint="cs"/>
          <w:sz w:val="28"/>
          <w:szCs w:val="28"/>
          <w:rtl/>
        </w:rPr>
        <w:t>ی</w:t>
      </w:r>
      <w:r w:rsidR="001B2FAB" w:rsidRPr="00B0093D">
        <w:rPr>
          <w:rFonts w:cs="B Mitra" w:hint="eastAsia"/>
          <w:sz w:val="28"/>
          <w:szCs w:val="28"/>
          <w:rtl/>
        </w:rPr>
        <w:t>ط</w:t>
      </w:r>
      <w:r w:rsidR="001B2FAB" w:rsidRPr="00B0093D">
        <w:rPr>
          <w:rFonts w:cs="B Mitra"/>
          <w:sz w:val="28"/>
          <w:szCs w:val="28"/>
          <w:rtl/>
        </w:rPr>
        <w:t xml:space="preserve"> کسب‌وکار و سنار</w:t>
      </w:r>
      <w:r w:rsidR="001B2FAB" w:rsidRPr="00B0093D">
        <w:rPr>
          <w:rFonts w:cs="B Mitra" w:hint="cs"/>
          <w:sz w:val="28"/>
          <w:szCs w:val="28"/>
          <w:rtl/>
        </w:rPr>
        <w:t>ی</w:t>
      </w:r>
      <w:r w:rsidR="001B2FAB" w:rsidRPr="00B0093D">
        <w:rPr>
          <w:rFonts w:cs="B Mitra" w:hint="eastAsia"/>
          <w:sz w:val="28"/>
          <w:szCs w:val="28"/>
          <w:rtl/>
        </w:rPr>
        <w:t>وها</w:t>
      </w:r>
      <w:r w:rsidR="001B2FAB" w:rsidRPr="00B0093D">
        <w:rPr>
          <w:rFonts w:cs="B Mitra" w:hint="cs"/>
          <w:sz w:val="28"/>
          <w:szCs w:val="28"/>
          <w:rtl/>
        </w:rPr>
        <w:t>ی</w:t>
      </w:r>
      <w:r w:rsidR="001B2FAB" w:rsidRPr="00B0093D">
        <w:rPr>
          <w:rFonts w:cs="B Mitra"/>
          <w:sz w:val="28"/>
          <w:szCs w:val="28"/>
          <w:rtl/>
        </w:rPr>
        <w:t xml:space="preserve"> احتمال</w:t>
      </w:r>
      <w:r w:rsidR="001B2FAB" w:rsidRPr="00B0093D">
        <w:rPr>
          <w:rFonts w:cs="B Mitra" w:hint="cs"/>
          <w:sz w:val="28"/>
          <w:szCs w:val="28"/>
          <w:rtl/>
        </w:rPr>
        <w:t>ی</w:t>
      </w:r>
      <w:r w:rsidR="001B2FAB" w:rsidRPr="00B0093D">
        <w:rPr>
          <w:rFonts w:cs="B Mitra"/>
          <w:sz w:val="28"/>
          <w:szCs w:val="28"/>
          <w:rtl/>
        </w:rPr>
        <w:t xml:space="preserve"> آ</w:t>
      </w:r>
      <w:r w:rsidR="001B2FAB" w:rsidRPr="00B0093D">
        <w:rPr>
          <w:rFonts w:cs="B Mitra" w:hint="cs"/>
          <w:sz w:val="28"/>
          <w:szCs w:val="28"/>
          <w:rtl/>
        </w:rPr>
        <w:t>ی</w:t>
      </w:r>
      <w:r w:rsidR="001B2FAB" w:rsidRPr="00B0093D">
        <w:rPr>
          <w:rFonts w:cs="B Mitra" w:hint="eastAsia"/>
          <w:sz w:val="28"/>
          <w:szCs w:val="28"/>
          <w:rtl/>
        </w:rPr>
        <w:t>نده</w:t>
      </w:r>
      <w:r w:rsidR="001B2FAB" w:rsidRPr="00B0093D">
        <w:rPr>
          <w:rFonts w:cs="B Mitra"/>
          <w:sz w:val="28"/>
          <w:szCs w:val="28"/>
          <w:rtl/>
        </w:rPr>
        <w:t xml:space="preserve"> را فراهم م</w:t>
      </w:r>
      <w:r w:rsidR="001B2FAB" w:rsidRPr="00B0093D">
        <w:rPr>
          <w:rFonts w:cs="B Mitra" w:hint="cs"/>
          <w:sz w:val="28"/>
          <w:szCs w:val="28"/>
          <w:rtl/>
        </w:rPr>
        <w:t>ی‌</w:t>
      </w:r>
      <w:r w:rsidR="00A23FE4" w:rsidRPr="00B0093D">
        <w:rPr>
          <w:rFonts w:cs="B Mitra" w:hint="cs"/>
          <w:sz w:val="28"/>
          <w:szCs w:val="28"/>
          <w:rtl/>
        </w:rPr>
        <w:t>آورد</w:t>
      </w:r>
      <w:r w:rsidR="001B2FAB" w:rsidRPr="00B0093D">
        <w:rPr>
          <w:rFonts w:cs="B Mitra" w:hint="eastAsia"/>
          <w:sz w:val="28"/>
          <w:szCs w:val="28"/>
          <w:rtl/>
        </w:rPr>
        <w:t>،</w:t>
      </w:r>
      <w:r w:rsidR="001B2FAB" w:rsidRPr="00B0093D">
        <w:rPr>
          <w:rFonts w:cs="B Mitra"/>
          <w:sz w:val="28"/>
          <w:szCs w:val="28"/>
          <w:rtl/>
        </w:rPr>
        <w:t xml:space="preserve"> کار پ</w:t>
      </w:r>
      <w:r w:rsidR="001B2FAB" w:rsidRPr="00B0093D">
        <w:rPr>
          <w:rFonts w:cs="B Mitra" w:hint="cs"/>
          <w:sz w:val="28"/>
          <w:szCs w:val="28"/>
          <w:rtl/>
        </w:rPr>
        <w:t>ی</w:t>
      </w:r>
      <w:r w:rsidR="001B2FAB" w:rsidRPr="00B0093D">
        <w:rPr>
          <w:rFonts w:cs="B Mitra" w:hint="eastAsia"/>
          <w:sz w:val="28"/>
          <w:szCs w:val="28"/>
          <w:rtl/>
        </w:rPr>
        <w:t>چ</w:t>
      </w:r>
      <w:r w:rsidR="001B2FAB" w:rsidRPr="00B0093D">
        <w:rPr>
          <w:rFonts w:cs="B Mitra" w:hint="cs"/>
          <w:sz w:val="28"/>
          <w:szCs w:val="28"/>
          <w:rtl/>
        </w:rPr>
        <w:t>ی</w:t>
      </w:r>
      <w:r w:rsidR="001B2FAB" w:rsidRPr="00B0093D">
        <w:rPr>
          <w:rFonts w:cs="B Mitra" w:hint="eastAsia"/>
          <w:sz w:val="28"/>
          <w:szCs w:val="28"/>
          <w:rtl/>
        </w:rPr>
        <w:t>ده</w:t>
      </w:r>
      <w:r w:rsidR="00A23FE4" w:rsidRPr="00B0093D">
        <w:rPr>
          <w:rFonts w:cs="B Mitra" w:hint="cs"/>
          <w:sz w:val="28"/>
          <w:szCs w:val="28"/>
          <w:rtl/>
        </w:rPr>
        <w:t xml:space="preserve"> ای</w:t>
      </w:r>
      <w:r w:rsidR="001B2FAB" w:rsidRPr="00B0093D">
        <w:rPr>
          <w:rFonts w:cs="B Mitra"/>
          <w:sz w:val="28"/>
          <w:szCs w:val="28"/>
          <w:rtl/>
        </w:rPr>
        <w:t xml:space="preserve"> است. با ا</w:t>
      </w:r>
      <w:r w:rsidR="001B2FAB" w:rsidRPr="00B0093D">
        <w:rPr>
          <w:rFonts w:cs="B Mitra" w:hint="cs"/>
          <w:sz w:val="28"/>
          <w:szCs w:val="28"/>
          <w:rtl/>
        </w:rPr>
        <w:t>ی</w:t>
      </w:r>
      <w:r w:rsidR="001B2FAB" w:rsidRPr="00B0093D">
        <w:rPr>
          <w:rFonts w:cs="B Mitra" w:hint="eastAsia"/>
          <w:sz w:val="28"/>
          <w:szCs w:val="28"/>
          <w:rtl/>
        </w:rPr>
        <w:t>ن</w:t>
      </w:r>
      <w:r w:rsidR="001B2FAB" w:rsidRPr="00B0093D">
        <w:rPr>
          <w:rFonts w:cs="B Mitra"/>
          <w:sz w:val="28"/>
          <w:szCs w:val="28"/>
          <w:rtl/>
        </w:rPr>
        <w:t xml:space="preserve"> حال، هدف مواجهه با تغ</w:t>
      </w:r>
      <w:r w:rsidR="001B2FAB" w:rsidRPr="00B0093D">
        <w:rPr>
          <w:rFonts w:cs="B Mitra" w:hint="cs"/>
          <w:sz w:val="28"/>
          <w:szCs w:val="28"/>
          <w:rtl/>
        </w:rPr>
        <w:t>یی</w:t>
      </w:r>
      <w:r w:rsidR="001B2FAB" w:rsidRPr="00B0093D">
        <w:rPr>
          <w:rFonts w:cs="B Mitra" w:hint="eastAsia"/>
          <w:sz w:val="28"/>
          <w:szCs w:val="28"/>
          <w:rtl/>
        </w:rPr>
        <w:t>رات</w:t>
      </w:r>
      <w:r w:rsidR="001B2FAB" w:rsidRPr="00B0093D">
        <w:rPr>
          <w:rFonts w:cs="B Mitra"/>
          <w:sz w:val="28"/>
          <w:szCs w:val="28"/>
          <w:rtl/>
        </w:rPr>
        <w:t xml:space="preserve"> مح</w:t>
      </w:r>
      <w:r w:rsidR="001B2FAB" w:rsidRPr="00B0093D">
        <w:rPr>
          <w:rFonts w:cs="B Mitra" w:hint="cs"/>
          <w:sz w:val="28"/>
          <w:szCs w:val="28"/>
          <w:rtl/>
        </w:rPr>
        <w:t>ی</w:t>
      </w:r>
      <w:r w:rsidR="001B2FAB" w:rsidRPr="00B0093D">
        <w:rPr>
          <w:rFonts w:cs="B Mitra" w:hint="eastAsia"/>
          <w:sz w:val="28"/>
          <w:szCs w:val="28"/>
          <w:rtl/>
        </w:rPr>
        <w:t>ط</w:t>
      </w:r>
      <w:r w:rsidR="00D63F69" w:rsidRPr="00B0093D">
        <w:rPr>
          <w:rFonts w:cs="B Mitra" w:hint="cs"/>
          <w:sz w:val="28"/>
          <w:szCs w:val="28"/>
          <w:rtl/>
        </w:rPr>
        <w:t>ی</w:t>
      </w:r>
      <w:r w:rsidR="001B2FAB" w:rsidRPr="00B0093D">
        <w:rPr>
          <w:rFonts w:cs="B Mitra"/>
          <w:sz w:val="28"/>
          <w:szCs w:val="28"/>
          <w:rtl/>
        </w:rPr>
        <w:t xml:space="preserve"> شرکت</w:t>
      </w:r>
      <w:r w:rsidR="00D63F69" w:rsidRPr="00B0093D">
        <w:rPr>
          <w:rFonts w:cs="B Mitra" w:hint="cs"/>
          <w:sz w:val="28"/>
          <w:szCs w:val="28"/>
          <w:rtl/>
        </w:rPr>
        <w:t>،</w:t>
      </w:r>
      <w:r w:rsidR="001B2FAB" w:rsidRPr="00B0093D">
        <w:rPr>
          <w:rFonts w:cs="B Mitra"/>
          <w:sz w:val="28"/>
          <w:szCs w:val="28"/>
          <w:rtl/>
        </w:rPr>
        <w:t xml:space="preserve"> کاهش پ</w:t>
      </w:r>
      <w:r w:rsidR="001B2FAB" w:rsidRPr="00B0093D">
        <w:rPr>
          <w:rFonts w:cs="B Mitra" w:hint="cs"/>
          <w:sz w:val="28"/>
          <w:szCs w:val="28"/>
          <w:rtl/>
        </w:rPr>
        <w:t>ی</w:t>
      </w:r>
      <w:r w:rsidR="001B2FAB" w:rsidRPr="00B0093D">
        <w:rPr>
          <w:rFonts w:cs="B Mitra" w:hint="eastAsia"/>
          <w:sz w:val="28"/>
          <w:szCs w:val="28"/>
          <w:rtl/>
        </w:rPr>
        <w:t>چ</w:t>
      </w:r>
      <w:r w:rsidR="001B2FAB" w:rsidRPr="00B0093D">
        <w:rPr>
          <w:rFonts w:cs="B Mitra" w:hint="cs"/>
          <w:sz w:val="28"/>
          <w:szCs w:val="28"/>
          <w:rtl/>
        </w:rPr>
        <w:t>ی</w:t>
      </w:r>
      <w:r w:rsidR="001B2FAB" w:rsidRPr="00B0093D">
        <w:rPr>
          <w:rFonts w:cs="B Mitra" w:hint="eastAsia"/>
          <w:sz w:val="28"/>
          <w:szCs w:val="28"/>
          <w:rtl/>
        </w:rPr>
        <w:t>دگ</w:t>
      </w:r>
      <w:r w:rsidR="001B2FAB" w:rsidRPr="00B0093D">
        <w:rPr>
          <w:rFonts w:cs="B Mitra" w:hint="cs"/>
          <w:sz w:val="28"/>
          <w:szCs w:val="28"/>
          <w:rtl/>
        </w:rPr>
        <w:t>ی</w:t>
      </w:r>
      <w:r w:rsidR="001B2FAB" w:rsidRPr="00B0093D">
        <w:rPr>
          <w:rFonts w:cs="B Mitra"/>
          <w:sz w:val="28"/>
          <w:szCs w:val="28"/>
          <w:rtl/>
        </w:rPr>
        <w:t xml:space="preserve"> است، به ا</w:t>
      </w:r>
      <w:r w:rsidR="001B2FAB" w:rsidRPr="00B0093D">
        <w:rPr>
          <w:rFonts w:cs="B Mitra" w:hint="cs"/>
          <w:sz w:val="28"/>
          <w:szCs w:val="28"/>
          <w:rtl/>
        </w:rPr>
        <w:t>ی</w:t>
      </w:r>
      <w:r w:rsidR="001B2FAB" w:rsidRPr="00B0093D">
        <w:rPr>
          <w:rFonts w:cs="B Mitra" w:hint="eastAsia"/>
          <w:sz w:val="28"/>
          <w:szCs w:val="28"/>
          <w:rtl/>
        </w:rPr>
        <w:t>ن</w:t>
      </w:r>
      <w:r w:rsidR="001B2FAB" w:rsidRPr="00B0093D">
        <w:rPr>
          <w:rFonts w:cs="B Mitra"/>
          <w:sz w:val="28"/>
          <w:szCs w:val="28"/>
          <w:rtl/>
        </w:rPr>
        <w:t xml:space="preserve"> معن</w:t>
      </w:r>
      <w:r w:rsidR="001B2FAB" w:rsidRPr="00B0093D">
        <w:rPr>
          <w:rFonts w:cs="B Mitra" w:hint="cs"/>
          <w:sz w:val="28"/>
          <w:szCs w:val="28"/>
          <w:rtl/>
        </w:rPr>
        <w:t>ی</w:t>
      </w:r>
      <w:r w:rsidR="001B2FAB" w:rsidRPr="00B0093D">
        <w:rPr>
          <w:rFonts w:cs="B Mitra"/>
          <w:sz w:val="28"/>
          <w:szCs w:val="28"/>
          <w:rtl/>
        </w:rPr>
        <w:t xml:space="preserve"> که بدون ا</w:t>
      </w:r>
      <w:r w:rsidR="001B2FAB" w:rsidRPr="00B0093D">
        <w:rPr>
          <w:rFonts w:cs="B Mitra" w:hint="cs"/>
          <w:sz w:val="28"/>
          <w:szCs w:val="28"/>
          <w:rtl/>
        </w:rPr>
        <w:t>ی</w:t>
      </w:r>
      <w:r w:rsidR="001B2FAB" w:rsidRPr="00B0093D">
        <w:rPr>
          <w:rFonts w:cs="B Mitra" w:hint="eastAsia"/>
          <w:sz w:val="28"/>
          <w:szCs w:val="28"/>
          <w:rtl/>
        </w:rPr>
        <w:t>نکه</w:t>
      </w:r>
      <w:r w:rsidR="001B2FAB" w:rsidRPr="00B0093D">
        <w:rPr>
          <w:rFonts w:cs="B Mitra"/>
          <w:sz w:val="28"/>
          <w:szCs w:val="28"/>
          <w:rtl/>
        </w:rPr>
        <w:t xml:space="preserve"> سازمان در معرض خطر افزا</w:t>
      </w:r>
      <w:r w:rsidR="001B2FAB" w:rsidRPr="00B0093D">
        <w:rPr>
          <w:rFonts w:cs="B Mitra" w:hint="cs"/>
          <w:sz w:val="28"/>
          <w:szCs w:val="28"/>
          <w:rtl/>
        </w:rPr>
        <w:t>ی</w:t>
      </w:r>
      <w:r w:rsidR="001B2FAB" w:rsidRPr="00B0093D">
        <w:rPr>
          <w:rFonts w:cs="B Mitra" w:hint="eastAsia"/>
          <w:sz w:val="28"/>
          <w:szCs w:val="28"/>
          <w:rtl/>
        </w:rPr>
        <w:t>ش</w:t>
      </w:r>
      <w:r w:rsidR="001B2FAB" w:rsidRPr="00B0093D">
        <w:rPr>
          <w:rFonts w:cs="B Mitra"/>
          <w:sz w:val="28"/>
          <w:szCs w:val="28"/>
          <w:rtl/>
        </w:rPr>
        <w:t xml:space="preserve"> نقاط کور قرار گ</w:t>
      </w:r>
      <w:r w:rsidR="001B2FAB" w:rsidRPr="00B0093D">
        <w:rPr>
          <w:rFonts w:cs="B Mitra" w:hint="cs"/>
          <w:sz w:val="28"/>
          <w:szCs w:val="28"/>
          <w:rtl/>
        </w:rPr>
        <w:t>ی</w:t>
      </w:r>
      <w:r w:rsidR="001B2FAB" w:rsidRPr="00B0093D">
        <w:rPr>
          <w:rFonts w:cs="B Mitra" w:hint="eastAsia"/>
          <w:sz w:val="28"/>
          <w:szCs w:val="28"/>
          <w:rtl/>
        </w:rPr>
        <w:t>رد،</w:t>
      </w:r>
      <w:r w:rsidR="001B2FAB" w:rsidRPr="00B0093D">
        <w:rPr>
          <w:rFonts w:cs="B Mitra"/>
          <w:sz w:val="28"/>
          <w:szCs w:val="28"/>
          <w:rtl/>
        </w:rPr>
        <w:t xml:space="preserve"> با</w:t>
      </w:r>
      <w:r w:rsidR="001B2FAB" w:rsidRPr="00B0093D">
        <w:rPr>
          <w:rFonts w:cs="B Mitra" w:hint="cs"/>
          <w:sz w:val="28"/>
          <w:szCs w:val="28"/>
          <w:rtl/>
        </w:rPr>
        <w:t>ی</w:t>
      </w:r>
      <w:r w:rsidR="001B2FAB" w:rsidRPr="00B0093D">
        <w:rPr>
          <w:rFonts w:cs="B Mitra" w:hint="eastAsia"/>
          <w:sz w:val="28"/>
          <w:szCs w:val="28"/>
          <w:rtl/>
        </w:rPr>
        <w:t>د</w:t>
      </w:r>
      <w:r w:rsidR="001B2FAB" w:rsidRPr="00B0093D">
        <w:rPr>
          <w:rFonts w:cs="B Mitra"/>
          <w:sz w:val="28"/>
          <w:szCs w:val="28"/>
          <w:rtl/>
        </w:rPr>
        <w:t xml:space="preserve"> </w:t>
      </w:r>
      <w:r w:rsidR="00D63F69" w:rsidRPr="00B0093D">
        <w:rPr>
          <w:rFonts w:cs="B Mitra"/>
          <w:sz w:val="28"/>
          <w:szCs w:val="28"/>
          <w:rtl/>
        </w:rPr>
        <w:t>پ</w:t>
      </w:r>
      <w:r w:rsidR="00D63F69" w:rsidRPr="00B0093D">
        <w:rPr>
          <w:rFonts w:cs="B Mitra" w:hint="cs"/>
          <w:sz w:val="28"/>
          <w:szCs w:val="28"/>
          <w:rtl/>
        </w:rPr>
        <w:t>ی</w:t>
      </w:r>
      <w:r w:rsidR="00D63F69" w:rsidRPr="00B0093D">
        <w:rPr>
          <w:rFonts w:cs="B Mitra" w:hint="eastAsia"/>
          <w:sz w:val="28"/>
          <w:szCs w:val="28"/>
          <w:rtl/>
        </w:rPr>
        <w:t>چ</w:t>
      </w:r>
      <w:r w:rsidR="00D63F69" w:rsidRPr="00B0093D">
        <w:rPr>
          <w:rFonts w:cs="B Mitra" w:hint="cs"/>
          <w:sz w:val="28"/>
          <w:szCs w:val="28"/>
          <w:rtl/>
        </w:rPr>
        <w:t>ی</w:t>
      </w:r>
      <w:r w:rsidR="00D63F69" w:rsidRPr="00B0093D">
        <w:rPr>
          <w:rFonts w:cs="B Mitra" w:hint="eastAsia"/>
          <w:sz w:val="28"/>
          <w:szCs w:val="28"/>
          <w:rtl/>
        </w:rPr>
        <w:t>دگ</w:t>
      </w:r>
      <w:r w:rsidR="00D63F69" w:rsidRPr="00B0093D">
        <w:rPr>
          <w:rFonts w:cs="B Mitra" w:hint="cs"/>
          <w:sz w:val="28"/>
          <w:szCs w:val="28"/>
          <w:rtl/>
        </w:rPr>
        <w:t>ی</w:t>
      </w:r>
      <w:r w:rsidR="00D63F69" w:rsidRPr="00B0093D">
        <w:rPr>
          <w:rFonts w:cs="B Mitra"/>
          <w:sz w:val="28"/>
          <w:szCs w:val="28"/>
          <w:rtl/>
        </w:rPr>
        <w:t xml:space="preserve"> </w:t>
      </w:r>
      <w:r w:rsidR="00D63F69" w:rsidRPr="00B0093D">
        <w:rPr>
          <w:rFonts w:cs="B Mitra" w:hint="cs"/>
          <w:sz w:val="28"/>
          <w:szCs w:val="28"/>
          <w:rtl/>
        </w:rPr>
        <w:t>را کاهش داد</w:t>
      </w:r>
      <w:r w:rsidR="001B2FAB" w:rsidRPr="00B0093D">
        <w:rPr>
          <w:rFonts w:cs="B Mitra"/>
          <w:sz w:val="28"/>
          <w:szCs w:val="28"/>
          <w:rtl/>
        </w:rPr>
        <w:t>.</w:t>
      </w:r>
      <w:r w:rsidR="00B0093D" w:rsidRPr="00B0093D">
        <w:rPr>
          <w:rFonts w:cs="B Mitra" w:hint="cs"/>
          <w:sz w:val="28"/>
          <w:szCs w:val="28"/>
          <w:rtl/>
        </w:rPr>
        <w:t xml:space="preserve"> </w:t>
      </w:r>
      <w:r w:rsidR="001B2FAB" w:rsidRPr="00B0093D">
        <w:rPr>
          <w:rFonts w:cs="B Mitra" w:hint="eastAsia"/>
          <w:sz w:val="28"/>
          <w:szCs w:val="28"/>
          <w:rtl/>
        </w:rPr>
        <w:t>در</w:t>
      </w:r>
      <w:r w:rsidR="001B2FAB" w:rsidRPr="00B0093D">
        <w:rPr>
          <w:rFonts w:cs="B Mitra"/>
          <w:sz w:val="28"/>
          <w:szCs w:val="28"/>
          <w:rtl/>
        </w:rPr>
        <w:t xml:space="preserve"> ادامه</w:t>
      </w:r>
      <w:r w:rsidR="00317316" w:rsidRPr="00B0093D">
        <w:rPr>
          <w:rFonts w:cs="B Mitra" w:hint="cs"/>
          <w:sz w:val="28"/>
          <w:szCs w:val="28"/>
          <w:rtl/>
        </w:rPr>
        <w:t>،</w:t>
      </w:r>
      <w:r w:rsidR="001B2FAB" w:rsidRPr="00B0093D">
        <w:rPr>
          <w:rFonts w:cs="B Mitra"/>
          <w:sz w:val="28"/>
          <w:szCs w:val="28"/>
          <w:rtl/>
        </w:rPr>
        <w:t xml:space="preserve"> از زوا</w:t>
      </w:r>
      <w:r w:rsidR="001B2FAB" w:rsidRPr="00B0093D">
        <w:rPr>
          <w:rFonts w:cs="B Mitra" w:hint="cs"/>
          <w:sz w:val="28"/>
          <w:szCs w:val="28"/>
          <w:rtl/>
        </w:rPr>
        <w:t>ی</w:t>
      </w:r>
      <w:r w:rsidR="001B2FAB" w:rsidRPr="00B0093D">
        <w:rPr>
          <w:rFonts w:cs="B Mitra" w:hint="eastAsia"/>
          <w:sz w:val="28"/>
          <w:szCs w:val="28"/>
          <w:rtl/>
        </w:rPr>
        <w:t>ا</w:t>
      </w:r>
      <w:r w:rsidR="001B2FAB" w:rsidRPr="00B0093D">
        <w:rPr>
          <w:rFonts w:cs="B Mitra" w:hint="cs"/>
          <w:sz w:val="28"/>
          <w:szCs w:val="28"/>
          <w:rtl/>
        </w:rPr>
        <w:t>ی</w:t>
      </w:r>
      <w:r w:rsidR="001B2FAB" w:rsidRPr="00B0093D">
        <w:rPr>
          <w:rFonts w:cs="B Mitra"/>
          <w:sz w:val="28"/>
          <w:szCs w:val="28"/>
          <w:rtl/>
        </w:rPr>
        <w:t xml:space="preserve"> مختلف به </w:t>
      </w:r>
      <w:r w:rsidR="002B6A2B" w:rsidRPr="00B0093D">
        <w:rPr>
          <w:rFonts w:cs="B Mitra" w:hint="cs"/>
          <w:sz w:val="28"/>
          <w:szCs w:val="28"/>
          <w:rtl/>
        </w:rPr>
        <w:t>فعالیت</w:t>
      </w:r>
      <w:r w:rsidR="001B2FAB" w:rsidRPr="00B0093D">
        <w:rPr>
          <w:rFonts w:cs="B Mitra"/>
          <w:sz w:val="28"/>
          <w:szCs w:val="28"/>
          <w:rtl/>
        </w:rPr>
        <w:t xml:space="preserve"> آ</w:t>
      </w:r>
      <w:r w:rsidR="001B2FAB" w:rsidRPr="00B0093D">
        <w:rPr>
          <w:rFonts w:cs="B Mitra" w:hint="cs"/>
          <w:sz w:val="28"/>
          <w:szCs w:val="28"/>
          <w:rtl/>
        </w:rPr>
        <w:t>ی</w:t>
      </w:r>
      <w:r w:rsidR="001B2FAB" w:rsidRPr="00B0093D">
        <w:rPr>
          <w:rFonts w:cs="B Mitra" w:hint="eastAsia"/>
          <w:sz w:val="28"/>
          <w:szCs w:val="28"/>
          <w:rtl/>
        </w:rPr>
        <w:t>نده</w:t>
      </w:r>
      <w:r w:rsidR="001B2FAB" w:rsidRPr="00B0093D">
        <w:rPr>
          <w:rFonts w:cs="B Mitra"/>
          <w:sz w:val="28"/>
          <w:szCs w:val="28"/>
          <w:rtl/>
        </w:rPr>
        <w:t xml:space="preserve"> نگ</w:t>
      </w:r>
      <w:r w:rsidR="002B6A2B" w:rsidRPr="00B0093D">
        <w:rPr>
          <w:rFonts w:cs="B Mitra" w:hint="cs"/>
          <w:sz w:val="28"/>
          <w:szCs w:val="28"/>
          <w:rtl/>
        </w:rPr>
        <w:t>ا</w:t>
      </w:r>
      <w:r w:rsidR="001B2FAB" w:rsidRPr="00B0093D">
        <w:rPr>
          <w:rFonts w:cs="B Mitra"/>
          <w:sz w:val="28"/>
          <w:szCs w:val="28"/>
          <w:rtl/>
        </w:rPr>
        <w:t>ر</w:t>
      </w:r>
      <w:r w:rsidR="001B2FAB" w:rsidRPr="00B0093D">
        <w:rPr>
          <w:rFonts w:cs="B Mitra" w:hint="cs"/>
          <w:sz w:val="28"/>
          <w:szCs w:val="28"/>
          <w:rtl/>
        </w:rPr>
        <w:t>ی</w:t>
      </w:r>
      <w:r w:rsidR="001B2FAB" w:rsidRPr="00B0093D">
        <w:rPr>
          <w:rFonts w:cs="B Mitra"/>
          <w:sz w:val="28"/>
          <w:szCs w:val="28"/>
          <w:rtl/>
        </w:rPr>
        <w:t xml:space="preserve"> استراتژ</w:t>
      </w:r>
      <w:r w:rsidR="001B2FAB" w:rsidRPr="00B0093D">
        <w:rPr>
          <w:rFonts w:cs="B Mitra" w:hint="cs"/>
          <w:sz w:val="28"/>
          <w:szCs w:val="28"/>
          <w:rtl/>
        </w:rPr>
        <w:t>ی</w:t>
      </w:r>
      <w:r w:rsidR="001B2FAB" w:rsidRPr="00B0093D">
        <w:rPr>
          <w:rFonts w:cs="B Mitra" w:hint="eastAsia"/>
          <w:sz w:val="28"/>
          <w:szCs w:val="28"/>
          <w:rtl/>
        </w:rPr>
        <w:t>ک</w:t>
      </w:r>
      <w:r w:rsidR="001B2FAB" w:rsidRPr="00B0093D">
        <w:rPr>
          <w:rFonts w:cs="B Mitra"/>
          <w:sz w:val="28"/>
          <w:szCs w:val="28"/>
          <w:rtl/>
        </w:rPr>
        <w:t xml:space="preserve"> </w:t>
      </w:r>
      <w:r w:rsidR="002B6A2B" w:rsidRPr="00B0093D">
        <w:rPr>
          <w:rFonts w:cs="B Mitra" w:hint="cs"/>
          <w:sz w:val="28"/>
          <w:szCs w:val="28"/>
          <w:rtl/>
        </w:rPr>
        <w:t xml:space="preserve">نگریسته می شود و به </w:t>
      </w:r>
      <w:r w:rsidR="001B2FAB" w:rsidRPr="00B0093D">
        <w:rPr>
          <w:rFonts w:cs="B Mitra"/>
          <w:sz w:val="28"/>
          <w:szCs w:val="28"/>
          <w:rtl/>
        </w:rPr>
        <w:t>ارزش</w:t>
      </w:r>
      <w:r w:rsidR="002B6A2B" w:rsidRPr="00B0093D">
        <w:rPr>
          <w:rFonts w:cs="B Mitra" w:hint="cs"/>
          <w:sz w:val="28"/>
          <w:szCs w:val="28"/>
          <w:rtl/>
        </w:rPr>
        <w:t xml:space="preserve"> آفرینی</w:t>
      </w:r>
      <w:r w:rsidR="001B2FAB" w:rsidRPr="00B0093D">
        <w:rPr>
          <w:rFonts w:cs="B Mitra"/>
          <w:sz w:val="28"/>
          <w:szCs w:val="28"/>
          <w:rtl/>
        </w:rPr>
        <w:t xml:space="preserve"> آ</w:t>
      </w:r>
      <w:r w:rsidR="001B2FAB" w:rsidRPr="00B0093D">
        <w:rPr>
          <w:rFonts w:cs="B Mitra" w:hint="cs"/>
          <w:sz w:val="28"/>
          <w:szCs w:val="28"/>
          <w:rtl/>
        </w:rPr>
        <w:t>ی</w:t>
      </w:r>
      <w:r w:rsidR="001B2FAB" w:rsidRPr="00B0093D">
        <w:rPr>
          <w:rFonts w:cs="B Mitra" w:hint="eastAsia"/>
          <w:sz w:val="28"/>
          <w:szCs w:val="28"/>
          <w:rtl/>
        </w:rPr>
        <w:t>نده</w:t>
      </w:r>
      <w:r w:rsidR="001B2FAB" w:rsidRPr="00B0093D">
        <w:rPr>
          <w:rFonts w:cs="B Mitra"/>
          <w:sz w:val="28"/>
          <w:szCs w:val="28"/>
          <w:rtl/>
        </w:rPr>
        <w:t xml:space="preserve"> نگ</w:t>
      </w:r>
      <w:r w:rsidR="002B6A2B" w:rsidRPr="00B0093D">
        <w:rPr>
          <w:rFonts w:cs="B Mitra" w:hint="cs"/>
          <w:sz w:val="28"/>
          <w:szCs w:val="28"/>
          <w:rtl/>
        </w:rPr>
        <w:t>ا</w:t>
      </w:r>
      <w:r w:rsidR="001B2FAB" w:rsidRPr="00B0093D">
        <w:rPr>
          <w:rFonts w:cs="B Mitra"/>
          <w:sz w:val="28"/>
          <w:szCs w:val="28"/>
          <w:rtl/>
        </w:rPr>
        <w:t>ر</w:t>
      </w:r>
      <w:r w:rsidR="001B2FAB" w:rsidRPr="00B0093D">
        <w:rPr>
          <w:rFonts w:cs="B Mitra" w:hint="cs"/>
          <w:sz w:val="28"/>
          <w:szCs w:val="28"/>
          <w:rtl/>
        </w:rPr>
        <w:t>ی</w:t>
      </w:r>
      <w:r w:rsidR="001B2FAB" w:rsidRPr="00B0093D">
        <w:rPr>
          <w:rFonts w:cs="B Mitra"/>
          <w:sz w:val="28"/>
          <w:szCs w:val="28"/>
          <w:rtl/>
        </w:rPr>
        <w:t xml:space="preserve"> استراتژ</w:t>
      </w:r>
      <w:r w:rsidR="001B2FAB" w:rsidRPr="00B0093D">
        <w:rPr>
          <w:rFonts w:cs="B Mitra" w:hint="cs"/>
          <w:sz w:val="28"/>
          <w:szCs w:val="28"/>
          <w:rtl/>
        </w:rPr>
        <w:t>ی</w:t>
      </w:r>
      <w:r w:rsidR="001B2FAB" w:rsidRPr="00B0093D">
        <w:rPr>
          <w:rFonts w:cs="B Mitra" w:hint="eastAsia"/>
          <w:sz w:val="28"/>
          <w:szCs w:val="28"/>
          <w:rtl/>
        </w:rPr>
        <w:t>ک</w:t>
      </w:r>
      <w:r w:rsidR="001B2FAB" w:rsidRPr="00B0093D">
        <w:rPr>
          <w:rFonts w:cs="B Mitra"/>
          <w:sz w:val="28"/>
          <w:szCs w:val="28"/>
          <w:rtl/>
        </w:rPr>
        <w:t xml:space="preserve"> </w:t>
      </w:r>
      <w:r w:rsidR="002B6A2B" w:rsidRPr="00B0093D">
        <w:rPr>
          <w:rFonts w:cs="B Mitra" w:hint="cs"/>
          <w:sz w:val="28"/>
          <w:szCs w:val="28"/>
          <w:rtl/>
        </w:rPr>
        <w:t>پرداخته می شود</w:t>
      </w:r>
      <w:r w:rsidR="001B2FAB" w:rsidRPr="00B0093D">
        <w:rPr>
          <w:rFonts w:cs="B Mitra"/>
          <w:sz w:val="28"/>
          <w:szCs w:val="28"/>
          <w:rtl/>
        </w:rPr>
        <w:t xml:space="preserve">. سپس </w:t>
      </w:r>
      <w:r w:rsidR="001B2FAB" w:rsidRPr="00B0093D">
        <w:rPr>
          <w:rFonts w:cs="B Mitra" w:hint="eastAsia"/>
          <w:sz w:val="28"/>
          <w:szCs w:val="28"/>
          <w:rtl/>
        </w:rPr>
        <w:t>شواهد</w:t>
      </w:r>
      <w:r w:rsidR="001B2FAB" w:rsidRPr="00B0093D">
        <w:rPr>
          <w:rFonts w:cs="B Mitra"/>
          <w:sz w:val="28"/>
          <w:szCs w:val="28"/>
          <w:rtl/>
        </w:rPr>
        <w:t xml:space="preserve"> مربوط به گسترش آ</w:t>
      </w:r>
      <w:r w:rsidR="001B2FAB" w:rsidRPr="00B0093D">
        <w:rPr>
          <w:rFonts w:cs="B Mitra" w:hint="cs"/>
          <w:sz w:val="28"/>
          <w:szCs w:val="28"/>
          <w:rtl/>
        </w:rPr>
        <w:t>ی</w:t>
      </w:r>
      <w:r w:rsidR="001B2FAB" w:rsidRPr="00B0093D">
        <w:rPr>
          <w:rFonts w:cs="B Mitra" w:hint="eastAsia"/>
          <w:sz w:val="28"/>
          <w:szCs w:val="28"/>
          <w:rtl/>
        </w:rPr>
        <w:t>نده</w:t>
      </w:r>
      <w:r w:rsidR="001B2FAB" w:rsidRPr="00B0093D">
        <w:rPr>
          <w:rFonts w:cs="B Mitra"/>
          <w:sz w:val="28"/>
          <w:szCs w:val="28"/>
          <w:rtl/>
        </w:rPr>
        <w:t xml:space="preserve"> نگ</w:t>
      </w:r>
      <w:r w:rsidR="002B6A2B" w:rsidRPr="00B0093D">
        <w:rPr>
          <w:rFonts w:cs="B Mitra" w:hint="cs"/>
          <w:sz w:val="28"/>
          <w:szCs w:val="28"/>
          <w:rtl/>
        </w:rPr>
        <w:t>ا</w:t>
      </w:r>
      <w:r w:rsidR="001B2FAB" w:rsidRPr="00B0093D">
        <w:rPr>
          <w:rFonts w:cs="B Mitra"/>
          <w:sz w:val="28"/>
          <w:szCs w:val="28"/>
          <w:rtl/>
        </w:rPr>
        <w:t>ر</w:t>
      </w:r>
      <w:r w:rsidR="001B2FAB" w:rsidRPr="00B0093D">
        <w:rPr>
          <w:rFonts w:cs="B Mitra" w:hint="cs"/>
          <w:sz w:val="28"/>
          <w:szCs w:val="28"/>
          <w:rtl/>
        </w:rPr>
        <w:t>ی</w:t>
      </w:r>
      <w:r w:rsidR="001B2FAB" w:rsidRPr="00B0093D">
        <w:rPr>
          <w:rFonts w:cs="B Mitra"/>
          <w:sz w:val="28"/>
          <w:szCs w:val="28"/>
          <w:rtl/>
        </w:rPr>
        <w:t xml:space="preserve"> استراتژ</w:t>
      </w:r>
      <w:r w:rsidR="001B2FAB" w:rsidRPr="00B0093D">
        <w:rPr>
          <w:rFonts w:cs="B Mitra" w:hint="cs"/>
          <w:sz w:val="28"/>
          <w:szCs w:val="28"/>
          <w:rtl/>
        </w:rPr>
        <w:t>ی</w:t>
      </w:r>
      <w:r w:rsidR="001B2FAB" w:rsidRPr="00B0093D">
        <w:rPr>
          <w:rFonts w:cs="B Mitra" w:hint="eastAsia"/>
          <w:sz w:val="28"/>
          <w:szCs w:val="28"/>
          <w:rtl/>
        </w:rPr>
        <w:t>ک</w:t>
      </w:r>
      <w:r w:rsidR="001B2FAB" w:rsidRPr="00B0093D">
        <w:rPr>
          <w:rFonts w:cs="B Mitra"/>
          <w:sz w:val="28"/>
          <w:szCs w:val="28"/>
          <w:rtl/>
        </w:rPr>
        <w:t xml:space="preserve"> </w:t>
      </w:r>
      <w:r w:rsidR="002B6A2B" w:rsidRPr="00B0093D">
        <w:rPr>
          <w:rFonts w:cs="B Mitra" w:hint="cs"/>
          <w:sz w:val="28"/>
          <w:szCs w:val="28"/>
          <w:rtl/>
        </w:rPr>
        <w:t xml:space="preserve">مورد </w:t>
      </w:r>
      <w:r w:rsidR="001B2FAB" w:rsidRPr="00B0093D">
        <w:rPr>
          <w:rFonts w:cs="B Mitra"/>
          <w:sz w:val="28"/>
          <w:szCs w:val="28"/>
          <w:rtl/>
        </w:rPr>
        <w:t>بررس</w:t>
      </w:r>
      <w:r w:rsidR="001B2FAB" w:rsidRPr="00B0093D">
        <w:rPr>
          <w:rFonts w:cs="B Mitra" w:hint="cs"/>
          <w:sz w:val="28"/>
          <w:szCs w:val="28"/>
          <w:rtl/>
        </w:rPr>
        <w:t>ی</w:t>
      </w:r>
      <w:r w:rsidR="001B2FAB" w:rsidRPr="00B0093D">
        <w:rPr>
          <w:rFonts w:cs="B Mitra"/>
          <w:sz w:val="28"/>
          <w:szCs w:val="28"/>
          <w:rtl/>
        </w:rPr>
        <w:t xml:space="preserve"> </w:t>
      </w:r>
      <w:r w:rsidR="002B6A2B" w:rsidRPr="00B0093D">
        <w:rPr>
          <w:rFonts w:cs="B Mitra" w:hint="cs"/>
          <w:sz w:val="28"/>
          <w:szCs w:val="28"/>
          <w:rtl/>
        </w:rPr>
        <w:t>قرار می گیرد</w:t>
      </w:r>
      <w:r w:rsidR="001B2FAB" w:rsidRPr="00B0093D">
        <w:rPr>
          <w:rFonts w:cs="B Mitra"/>
          <w:sz w:val="28"/>
          <w:szCs w:val="28"/>
          <w:rtl/>
        </w:rPr>
        <w:t>.</w:t>
      </w:r>
    </w:p>
    <w:p w14:paraId="4066739A" w14:textId="373FEBDC" w:rsidR="001B2FAB" w:rsidRPr="001F6FDC" w:rsidRDefault="005E7443" w:rsidP="001F6FDC">
      <w:pPr>
        <w:pStyle w:val="Heading1"/>
        <w:rPr>
          <w:rFonts w:cs="B Titr"/>
          <w:color w:val="auto"/>
          <w:sz w:val="30"/>
          <w:szCs w:val="30"/>
          <w:rtl/>
        </w:rPr>
      </w:pPr>
      <w:bookmarkStart w:id="96" w:name="_Toc172728692"/>
      <w:r w:rsidRPr="001F6FDC">
        <w:rPr>
          <w:rFonts w:cs="B Titr" w:hint="cs"/>
          <w:color w:val="auto"/>
          <w:sz w:val="30"/>
          <w:szCs w:val="30"/>
          <w:rtl/>
        </w:rPr>
        <w:t xml:space="preserve">13-1. </w:t>
      </w:r>
      <w:r w:rsidR="001B2FAB" w:rsidRPr="001F6FDC">
        <w:rPr>
          <w:rFonts w:cs="B Titr"/>
          <w:color w:val="auto"/>
          <w:sz w:val="30"/>
          <w:szCs w:val="30"/>
          <w:rtl/>
        </w:rPr>
        <w:t>ارزش</w:t>
      </w:r>
      <w:r w:rsidR="00B0093D" w:rsidRPr="001F6FDC">
        <w:rPr>
          <w:rFonts w:cs="B Titr" w:hint="cs"/>
          <w:color w:val="auto"/>
          <w:sz w:val="30"/>
          <w:szCs w:val="30"/>
          <w:rtl/>
        </w:rPr>
        <w:t xml:space="preserve"> آفرینی</w:t>
      </w:r>
      <w:r w:rsidR="001B2FAB" w:rsidRPr="001F6FDC">
        <w:rPr>
          <w:rFonts w:cs="B Titr"/>
          <w:color w:val="auto"/>
          <w:sz w:val="30"/>
          <w:szCs w:val="30"/>
          <w:rtl/>
        </w:rPr>
        <w:t xml:space="preserve"> آ</w:t>
      </w:r>
      <w:r w:rsidR="001B2FAB" w:rsidRPr="001F6FDC">
        <w:rPr>
          <w:rFonts w:cs="B Titr" w:hint="cs"/>
          <w:color w:val="auto"/>
          <w:sz w:val="30"/>
          <w:szCs w:val="30"/>
          <w:rtl/>
        </w:rPr>
        <w:t>ی</w:t>
      </w:r>
      <w:r w:rsidR="001B2FAB" w:rsidRPr="001F6FDC">
        <w:rPr>
          <w:rFonts w:cs="B Titr" w:hint="eastAsia"/>
          <w:color w:val="auto"/>
          <w:sz w:val="30"/>
          <w:szCs w:val="30"/>
          <w:rtl/>
        </w:rPr>
        <w:t>نده</w:t>
      </w:r>
      <w:r w:rsidR="001B2FAB" w:rsidRPr="001F6FDC">
        <w:rPr>
          <w:rFonts w:cs="B Titr"/>
          <w:color w:val="auto"/>
          <w:sz w:val="30"/>
          <w:szCs w:val="30"/>
          <w:rtl/>
        </w:rPr>
        <w:t xml:space="preserve"> نگ</w:t>
      </w:r>
      <w:r w:rsidR="00B0093D" w:rsidRPr="001F6FDC">
        <w:rPr>
          <w:rFonts w:cs="B Titr" w:hint="cs"/>
          <w:color w:val="auto"/>
          <w:sz w:val="30"/>
          <w:szCs w:val="30"/>
          <w:rtl/>
        </w:rPr>
        <w:t>ا</w:t>
      </w:r>
      <w:r w:rsidR="001B2FAB" w:rsidRPr="001F6FDC">
        <w:rPr>
          <w:rFonts w:cs="B Titr"/>
          <w:color w:val="auto"/>
          <w:sz w:val="30"/>
          <w:szCs w:val="30"/>
          <w:rtl/>
        </w:rPr>
        <w:t>ر</w:t>
      </w:r>
      <w:r w:rsidR="001B2FAB" w:rsidRPr="001F6FDC">
        <w:rPr>
          <w:rFonts w:cs="B Titr" w:hint="cs"/>
          <w:color w:val="auto"/>
          <w:sz w:val="30"/>
          <w:szCs w:val="30"/>
          <w:rtl/>
        </w:rPr>
        <w:t>ی</w:t>
      </w:r>
      <w:r w:rsidR="001B2FAB" w:rsidRPr="001F6FDC">
        <w:rPr>
          <w:rFonts w:cs="B Titr"/>
          <w:color w:val="auto"/>
          <w:sz w:val="30"/>
          <w:szCs w:val="30"/>
          <w:rtl/>
        </w:rPr>
        <w:t xml:space="preserve"> استراتژ</w:t>
      </w:r>
      <w:r w:rsidR="001B2FAB" w:rsidRPr="001F6FDC">
        <w:rPr>
          <w:rFonts w:cs="B Titr" w:hint="cs"/>
          <w:color w:val="auto"/>
          <w:sz w:val="30"/>
          <w:szCs w:val="30"/>
          <w:rtl/>
        </w:rPr>
        <w:t>ی</w:t>
      </w:r>
      <w:r w:rsidR="001B2FAB" w:rsidRPr="001F6FDC">
        <w:rPr>
          <w:rFonts w:cs="B Titr" w:hint="eastAsia"/>
          <w:color w:val="auto"/>
          <w:sz w:val="30"/>
          <w:szCs w:val="30"/>
          <w:rtl/>
        </w:rPr>
        <w:t>ک</w:t>
      </w:r>
      <w:bookmarkEnd w:id="96"/>
    </w:p>
    <w:p w14:paraId="6859AEA5" w14:textId="56FD8A78" w:rsidR="001B2FAB" w:rsidRDefault="001B2FAB" w:rsidP="001B2FAB">
      <w:pPr>
        <w:jc w:val="both"/>
        <w:rPr>
          <w:rFonts w:cs="B Mitra"/>
          <w:sz w:val="28"/>
          <w:szCs w:val="28"/>
          <w:rtl/>
        </w:rPr>
      </w:pPr>
      <w:r w:rsidRPr="001B2FAB">
        <w:rPr>
          <w:rFonts w:cs="B Mitra" w:hint="eastAsia"/>
          <w:sz w:val="28"/>
          <w:szCs w:val="28"/>
          <w:rtl/>
        </w:rPr>
        <w:t>موضوع</w:t>
      </w:r>
      <w:r w:rsidRPr="001B2FAB">
        <w:rPr>
          <w:rFonts w:cs="B Mitra"/>
          <w:sz w:val="28"/>
          <w:szCs w:val="28"/>
          <w:rtl/>
        </w:rPr>
        <w:t xml:space="preserve"> ارزش</w:t>
      </w:r>
      <w:r w:rsidR="00FB4520">
        <w:rPr>
          <w:rFonts w:cs="B Mitra" w:hint="cs"/>
          <w:sz w:val="28"/>
          <w:szCs w:val="28"/>
          <w:rtl/>
        </w:rPr>
        <w:t xml:space="preserve"> آفرینی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FB4520">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از دو زاو</w:t>
      </w:r>
      <w:r w:rsidRPr="001B2FAB">
        <w:rPr>
          <w:rFonts w:cs="B Mitra" w:hint="cs"/>
          <w:sz w:val="28"/>
          <w:szCs w:val="28"/>
          <w:rtl/>
        </w:rPr>
        <w:t>ی</w:t>
      </w:r>
      <w:r w:rsidRPr="001B2FAB">
        <w:rPr>
          <w:rFonts w:cs="B Mitra" w:hint="eastAsia"/>
          <w:sz w:val="28"/>
          <w:szCs w:val="28"/>
          <w:rtl/>
        </w:rPr>
        <w:t>ه</w:t>
      </w:r>
      <w:r w:rsidRPr="001B2FAB">
        <w:rPr>
          <w:rFonts w:cs="B Mitra"/>
          <w:sz w:val="28"/>
          <w:szCs w:val="28"/>
          <w:rtl/>
        </w:rPr>
        <w:t xml:space="preserve"> مورد بحث قرار م</w:t>
      </w:r>
      <w:r w:rsidRPr="001B2FAB">
        <w:rPr>
          <w:rFonts w:cs="B Mitra" w:hint="cs"/>
          <w:sz w:val="28"/>
          <w:szCs w:val="28"/>
          <w:rtl/>
        </w:rPr>
        <w:t>ی‌</w:t>
      </w:r>
      <w:r w:rsidRPr="001B2FAB">
        <w:rPr>
          <w:rFonts w:cs="B Mitra" w:hint="eastAsia"/>
          <w:sz w:val="28"/>
          <w:szCs w:val="28"/>
          <w:rtl/>
        </w:rPr>
        <w:t>گ</w:t>
      </w:r>
      <w:r w:rsidRPr="001B2FAB">
        <w:rPr>
          <w:rFonts w:cs="B Mitra" w:hint="cs"/>
          <w:sz w:val="28"/>
          <w:szCs w:val="28"/>
          <w:rtl/>
        </w:rPr>
        <w:t>ی</w:t>
      </w:r>
      <w:r w:rsidRPr="001B2FAB">
        <w:rPr>
          <w:rFonts w:cs="B Mitra" w:hint="eastAsia"/>
          <w:sz w:val="28"/>
          <w:szCs w:val="28"/>
          <w:rtl/>
        </w:rPr>
        <w:t>رد</w:t>
      </w:r>
      <w:r w:rsidRPr="001B2FAB">
        <w:rPr>
          <w:rFonts w:cs="B Mitra"/>
          <w:sz w:val="28"/>
          <w:szCs w:val="28"/>
          <w:rtl/>
        </w:rPr>
        <w:t>: آ</w:t>
      </w:r>
      <w:r w:rsidRPr="001B2FAB">
        <w:rPr>
          <w:rFonts w:cs="B Mitra" w:hint="cs"/>
          <w:sz w:val="28"/>
          <w:szCs w:val="28"/>
          <w:rtl/>
        </w:rPr>
        <w:t>ی</w:t>
      </w:r>
      <w:r w:rsidRPr="001B2FAB">
        <w:rPr>
          <w:rFonts w:cs="B Mitra" w:hint="eastAsia"/>
          <w:sz w:val="28"/>
          <w:szCs w:val="28"/>
          <w:rtl/>
        </w:rPr>
        <w:t>نده‌نگ</w:t>
      </w:r>
      <w:r w:rsidR="001B2C0D">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چگونه و از چه راه‌ها</w:t>
      </w:r>
      <w:r w:rsidRPr="001B2FAB">
        <w:rPr>
          <w:rFonts w:cs="B Mitra" w:hint="cs"/>
          <w:sz w:val="28"/>
          <w:szCs w:val="28"/>
          <w:rtl/>
        </w:rPr>
        <w:t>یی</w:t>
      </w:r>
      <w:r w:rsidRPr="001B2FAB">
        <w:rPr>
          <w:rFonts w:cs="B Mitra"/>
          <w:sz w:val="28"/>
          <w:szCs w:val="28"/>
          <w:rtl/>
        </w:rPr>
        <w:t xml:space="preserve"> م</w:t>
      </w:r>
      <w:r w:rsidRPr="001B2FAB">
        <w:rPr>
          <w:rFonts w:cs="B Mitra" w:hint="cs"/>
          <w:sz w:val="28"/>
          <w:szCs w:val="28"/>
          <w:rtl/>
        </w:rPr>
        <w:t>ی‌</w:t>
      </w:r>
      <w:r w:rsidRPr="001B2FAB">
        <w:rPr>
          <w:rFonts w:cs="B Mitra" w:hint="eastAsia"/>
          <w:sz w:val="28"/>
          <w:szCs w:val="28"/>
          <w:rtl/>
        </w:rPr>
        <w:t>تواند</w:t>
      </w:r>
      <w:r w:rsidRPr="001B2FAB">
        <w:rPr>
          <w:rFonts w:cs="B Mitra"/>
          <w:sz w:val="28"/>
          <w:szCs w:val="28"/>
          <w:rtl/>
        </w:rPr>
        <w:t xml:space="preserve"> در سازمان</w:t>
      </w:r>
      <w:r w:rsidR="001B2C0D">
        <w:rPr>
          <w:rFonts w:cs="B Mitra" w:hint="cs"/>
          <w:sz w:val="28"/>
          <w:szCs w:val="28"/>
          <w:rtl/>
        </w:rPr>
        <w:t xml:space="preserve"> خلق</w:t>
      </w:r>
      <w:r w:rsidRPr="001B2FAB">
        <w:rPr>
          <w:rFonts w:cs="B Mitra"/>
          <w:sz w:val="28"/>
          <w:szCs w:val="28"/>
          <w:rtl/>
        </w:rPr>
        <w:t xml:space="preserve"> ارزش کند</w:t>
      </w:r>
      <w:r w:rsidR="001B2C0D">
        <w:rPr>
          <w:rFonts w:cs="B Mitra" w:hint="cs"/>
          <w:sz w:val="28"/>
          <w:szCs w:val="28"/>
          <w:rtl/>
        </w:rPr>
        <w:t>؛</w:t>
      </w:r>
      <w:r w:rsidRPr="001B2FAB">
        <w:rPr>
          <w:rFonts w:cs="B Mitra"/>
          <w:sz w:val="28"/>
          <w:szCs w:val="28"/>
          <w:rtl/>
        </w:rPr>
        <w:t xml:space="preserve"> و چگونه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1B2C0D">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بر ارزش </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شرکت تأث</w:t>
      </w:r>
      <w:r w:rsidRPr="001B2FAB">
        <w:rPr>
          <w:rFonts w:cs="B Mitra" w:hint="cs"/>
          <w:sz w:val="28"/>
          <w:szCs w:val="28"/>
          <w:rtl/>
        </w:rPr>
        <w:t>ی</w:t>
      </w:r>
      <w:r w:rsidRPr="001B2FAB">
        <w:rPr>
          <w:rFonts w:cs="B Mitra" w:hint="eastAsia"/>
          <w:sz w:val="28"/>
          <w:szCs w:val="28"/>
          <w:rtl/>
        </w:rPr>
        <w:t>ر</w:t>
      </w:r>
      <w:r w:rsidRPr="001B2FAB">
        <w:rPr>
          <w:rFonts w:cs="B Mitra"/>
          <w:sz w:val="28"/>
          <w:szCs w:val="28"/>
          <w:rtl/>
        </w:rPr>
        <w:t xml:space="preserve"> م</w:t>
      </w:r>
      <w:r w:rsidRPr="001B2FAB">
        <w:rPr>
          <w:rFonts w:cs="B Mitra" w:hint="cs"/>
          <w:sz w:val="28"/>
          <w:szCs w:val="28"/>
          <w:rtl/>
        </w:rPr>
        <w:t>ی</w:t>
      </w:r>
      <w:r w:rsidRPr="001B2FAB">
        <w:rPr>
          <w:rFonts w:cs="B Mitra"/>
          <w:sz w:val="28"/>
          <w:szCs w:val="28"/>
          <w:rtl/>
        </w:rPr>
        <w:t xml:space="preserve"> گذارد.</w:t>
      </w:r>
    </w:p>
    <w:p w14:paraId="251A49DC" w14:textId="53726FF4" w:rsidR="001B2FAB" w:rsidRPr="001F6FDC" w:rsidRDefault="001B2C0D" w:rsidP="001F6FDC">
      <w:pPr>
        <w:pStyle w:val="Heading1"/>
        <w:rPr>
          <w:rFonts w:cs="B Titr"/>
          <w:color w:val="auto"/>
          <w:sz w:val="30"/>
          <w:szCs w:val="30"/>
          <w:rtl/>
        </w:rPr>
      </w:pPr>
      <w:bookmarkStart w:id="97" w:name="_Toc172728693"/>
      <w:r w:rsidRPr="001F6FDC">
        <w:rPr>
          <w:rFonts w:cs="B Titr" w:hint="cs"/>
          <w:color w:val="auto"/>
          <w:sz w:val="30"/>
          <w:szCs w:val="30"/>
          <w:rtl/>
        </w:rPr>
        <w:t xml:space="preserve">13-1-1. </w:t>
      </w:r>
      <w:r w:rsidR="001B2FAB" w:rsidRPr="001F6FDC">
        <w:rPr>
          <w:rFonts w:cs="B Titr"/>
          <w:color w:val="auto"/>
          <w:sz w:val="30"/>
          <w:szCs w:val="30"/>
          <w:rtl/>
        </w:rPr>
        <w:t>آ</w:t>
      </w:r>
      <w:r w:rsidR="001B2FAB" w:rsidRPr="001F6FDC">
        <w:rPr>
          <w:rFonts w:cs="B Titr" w:hint="cs"/>
          <w:color w:val="auto"/>
          <w:sz w:val="30"/>
          <w:szCs w:val="30"/>
          <w:rtl/>
        </w:rPr>
        <w:t>ی</w:t>
      </w:r>
      <w:r w:rsidR="001B2FAB" w:rsidRPr="001F6FDC">
        <w:rPr>
          <w:rFonts w:cs="B Titr" w:hint="eastAsia"/>
          <w:color w:val="auto"/>
          <w:sz w:val="30"/>
          <w:szCs w:val="30"/>
          <w:rtl/>
        </w:rPr>
        <w:t>نده‌نگ</w:t>
      </w:r>
      <w:r w:rsidRPr="001F6FDC">
        <w:rPr>
          <w:rFonts w:cs="B Titr" w:hint="cs"/>
          <w:color w:val="auto"/>
          <w:sz w:val="30"/>
          <w:szCs w:val="30"/>
          <w:rtl/>
        </w:rPr>
        <w:t>ا</w:t>
      </w:r>
      <w:r w:rsidR="001B2FAB" w:rsidRPr="001F6FDC">
        <w:rPr>
          <w:rFonts w:cs="B Titr" w:hint="eastAsia"/>
          <w:color w:val="auto"/>
          <w:sz w:val="30"/>
          <w:szCs w:val="30"/>
          <w:rtl/>
        </w:rPr>
        <w:t>ر</w:t>
      </w:r>
      <w:r w:rsidR="001B2FAB" w:rsidRPr="001F6FDC">
        <w:rPr>
          <w:rFonts w:cs="B Titr" w:hint="cs"/>
          <w:color w:val="auto"/>
          <w:sz w:val="30"/>
          <w:szCs w:val="30"/>
          <w:rtl/>
        </w:rPr>
        <w:t>ی</w:t>
      </w:r>
      <w:r w:rsidR="001B2FAB" w:rsidRPr="001F6FDC">
        <w:rPr>
          <w:rFonts w:cs="B Titr"/>
          <w:color w:val="auto"/>
          <w:sz w:val="30"/>
          <w:szCs w:val="30"/>
          <w:rtl/>
        </w:rPr>
        <w:t xml:space="preserve"> استراتژ</w:t>
      </w:r>
      <w:r w:rsidR="001B2FAB" w:rsidRPr="001F6FDC">
        <w:rPr>
          <w:rFonts w:cs="B Titr" w:hint="cs"/>
          <w:color w:val="auto"/>
          <w:sz w:val="30"/>
          <w:szCs w:val="30"/>
          <w:rtl/>
        </w:rPr>
        <w:t>ی</w:t>
      </w:r>
      <w:r w:rsidR="001B2FAB" w:rsidRPr="001F6FDC">
        <w:rPr>
          <w:rFonts w:cs="B Titr" w:hint="eastAsia"/>
          <w:color w:val="auto"/>
          <w:sz w:val="30"/>
          <w:szCs w:val="30"/>
          <w:rtl/>
        </w:rPr>
        <w:t>ک</w:t>
      </w:r>
      <w:r w:rsidR="001B2FAB" w:rsidRPr="001F6FDC">
        <w:rPr>
          <w:rFonts w:cs="B Titr"/>
          <w:color w:val="auto"/>
          <w:sz w:val="30"/>
          <w:szCs w:val="30"/>
          <w:rtl/>
        </w:rPr>
        <w:t xml:space="preserve"> چگونه </w:t>
      </w:r>
      <w:r w:rsidRPr="001F6FDC">
        <w:rPr>
          <w:rFonts w:cs="B Titr" w:hint="cs"/>
          <w:color w:val="auto"/>
          <w:sz w:val="30"/>
          <w:szCs w:val="30"/>
          <w:rtl/>
        </w:rPr>
        <w:t xml:space="preserve">خلق </w:t>
      </w:r>
      <w:r w:rsidR="001B2FAB" w:rsidRPr="001F6FDC">
        <w:rPr>
          <w:rFonts w:cs="B Titr"/>
          <w:color w:val="auto"/>
          <w:sz w:val="30"/>
          <w:szCs w:val="30"/>
          <w:rtl/>
        </w:rPr>
        <w:t>ارزش م</w:t>
      </w:r>
      <w:r w:rsidR="001B2FAB" w:rsidRPr="001F6FDC">
        <w:rPr>
          <w:rFonts w:cs="B Titr" w:hint="cs"/>
          <w:color w:val="auto"/>
          <w:sz w:val="30"/>
          <w:szCs w:val="30"/>
          <w:rtl/>
        </w:rPr>
        <w:t>ی‌</w:t>
      </w:r>
      <w:r w:rsidR="001B2FAB" w:rsidRPr="001F6FDC">
        <w:rPr>
          <w:rFonts w:cs="B Titr" w:hint="eastAsia"/>
          <w:color w:val="auto"/>
          <w:sz w:val="30"/>
          <w:szCs w:val="30"/>
          <w:rtl/>
        </w:rPr>
        <w:t>کند</w:t>
      </w:r>
      <w:bookmarkEnd w:id="97"/>
    </w:p>
    <w:p w14:paraId="433E837C" w14:textId="58EA2835" w:rsidR="001B2FAB" w:rsidRPr="001B2FAB" w:rsidRDefault="001B2FAB" w:rsidP="002D42B5">
      <w:pPr>
        <w:jc w:val="both"/>
        <w:rPr>
          <w:rFonts w:cs="B Mitra"/>
          <w:sz w:val="28"/>
          <w:szCs w:val="28"/>
          <w:rtl/>
        </w:rPr>
      </w:pPr>
      <w:r w:rsidRPr="001B2FAB">
        <w:rPr>
          <w:rFonts w:cs="B Mitra" w:hint="eastAsia"/>
          <w:sz w:val="28"/>
          <w:szCs w:val="28"/>
          <w:rtl/>
        </w:rPr>
        <w:t>بر</w:t>
      </w:r>
      <w:r w:rsidRPr="001B2FAB">
        <w:rPr>
          <w:rFonts w:cs="B Mitra"/>
          <w:sz w:val="28"/>
          <w:szCs w:val="28"/>
          <w:rtl/>
        </w:rPr>
        <w:t xml:space="preserve"> اساس </w:t>
      </w:r>
      <w:r w:rsidR="00637452">
        <w:rPr>
          <w:rFonts w:cs="B Mitra" w:hint="cs"/>
          <w:sz w:val="28"/>
          <w:szCs w:val="28"/>
          <w:rtl/>
        </w:rPr>
        <w:t>مرور</w:t>
      </w:r>
      <w:r w:rsidRPr="001B2FAB">
        <w:rPr>
          <w:rFonts w:cs="B Mitra"/>
          <w:sz w:val="28"/>
          <w:szCs w:val="28"/>
          <w:rtl/>
        </w:rPr>
        <w:t xml:space="preserve"> ادب</w:t>
      </w:r>
      <w:r w:rsidRPr="001B2FAB">
        <w:rPr>
          <w:rFonts w:cs="B Mitra" w:hint="cs"/>
          <w:sz w:val="28"/>
          <w:szCs w:val="28"/>
          <w:rtl/>
        </w:rPr>
        <w:t>ی</w:t>
      </w:r>
      <w:r w:rsidRPr="001B2FAB">
        <w:rPr>
          <w:rFonts w:cs="B Mitra" w:hint="eastAsia"/>
          <w:sz w:val="28"/>
          <w:szCs w:val="28"/>
          <w:rtl/>
        </w:rPr>
        <w:t>ات</w:t>
      </w:r>
      <w:r w:rsidRPr="001B2FAB">
        <w:rPr>
          <w:rFonts w:cs="B Mitra"/>
          <w:sz w:val="28"/>
          <w:szCs w:val="28"/>
          <w:rtl/>
        </w:rPr>
        <w:t xml:space="preserve"> و</w:t>
      </w:r>
      <w:r w:rsidR="00637452">
        <w:rPr>
          <w:rFonts w:cs="B Mitra" w:hint="cs"/>
          <w:sz w:val="28"/>
          <w:szCs w:val="28"/>
          <w:rtl/>
        </w:rPr>
        <w:t xml:space="preserve"> یک</w:t>
      </w:r>
      <w:r w:rsidRPr="001B2FAB">
        <w:rPr>
          <w:rFonts w:cs="B Mitra"/>
          <w:sz w:val="28"/>
          <w:szCs w:val="28"/>
          <w:rtl/>
        </w:rPr>
        <w:t xml:space="preserve"> تحق</w:t>
      </w:r>
      <w:r w:rsidRPr="001B2FAB">
        <w:rPr>
          <w:rFonts w:cs="B Mitra" w:hint="cs"/>
          <w:sz w:val="28"/>
          <w:szCs w:val="28"/>
          <w:rtl/>
        </w:rPr>
        <w:t>ی</w:t>
      </w:r>
      <w:r w:rsidRPr="001B2FAB">
        <w:rPr>
          <w:rFonts w:cs="B Mitra" w:hint="eastAsia"/>
          <w:sz w:val="28"/>
          <w:szCs w:val="28"/>
          <w:rtl/>
        </w:rPr>
        <w:t>ق</w:t>
      </w:r>
      <w:r w:rsidRPr="001B2FAB">
        <w:rPr>
          <w:rFonts w:cs="B Mitra"/>
          <w:sz w:val="28"/>
          <w:szCs w:val="28"/>
          <w:rtl/>
        </w:rPr>
        <w:t xml:space="preserve"> تجرب</w:t>
      </w:r>
      <w:r w:rsidRPr="001B2FAB">
        <w:rPr>
          <w:rFonts w:cs="B Mitra" w:hint="cs"/>
          <w:sz w:val="28"/>
          <w:szCs w:val="28"/>
          <w:rtl/>
        </w:rPr>
        <w:t>ی</w:t>
      </w:r>
      <w:r w:rsidR="00637452">
        <w:rPr>
          <w:rFonts w:cs="B Mitra" w:hint="cs"/>
          <w:sz w:val="28"/>
          <w:szCs w:val="28"/>
          <w:rtl/>
        </w:rPr>
        <w:t>،</w:t>
      </w:r>
      <w:r w:rsidRPr="001B2FAB">
        <w:rPr>
          <w:rFonts w:cs="B Mitra"/>
          <w:sz w:val="28"/>
          <w:szCs w:val="28"/>
          <w:rtl/>
        </w:rPr>
        <w:t xml:space="preserve"> روهربک و شوارتز (2013)</w:t>
      </w:r>
      <w:r w:rsidR="00637452">
        <w:rPr>
          <w:rFonts w:cs="B Mitra" w:hint="cs"/>
          <w:sz w:val="28"/>
          <w:szCs w:val="28"/>
          <w:rtl/>
        </w:rPr>
        <w:t xml:space="preserve"> به ارزیابی میزان</w:t>
      </w:r>
      <w:r w:rsidRPr="001B2FAB">
        <w:rPr>
          <w:rFonts w:cs="B Mitra"/>
          <w:sz w:val="28"/>
          <w:szCs w:val="28"/>
          <w:rtl/>
        </w:rPr>
        <w:t xml:space="preserve"> ارزش</w:t>
      </w:r>
      <w:r w:rsidR="00637452">
        <w:rPr>
          <w:rFonts w:cs="B Mitra" w:hint="cs"/>
          <w:sz w:val="28"/>
          <w:szCs w:val="28"/>
          <w:rtl/>
        </w:rPr>
        <w:t xml:space="preserve"> آفرینی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637452">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سازمان </w:t>
      </w:r>
      <w:r w:rsidR="00637452">
        <w:rPr>
          <w:rFonts w:cs="B Mitra" w:hint="cs"/>
          <w:sz w:val="28"/>
          <w:szCs w:val="28"/>
          <w:rtl/>
        </w:rPr>
        <w:t>پرداختند</w:t>
      </w:r>
      <w:r w:rsidRPr="001B2FAB">
        <w:rPr>
          <w:rFonts w:cs="B Mitra"/>
          <w:sz w:val="28"/>
          <w:szCs w:val="28"/>
          <w:rtl/>
        </w:rPr>
        <w:t>.</w:t>
      </w:r>
      <w:r w:rsidR="002D42B5">
        <w:rPr>
          <w:rFonts w:cs="B Mitra" w:hint="cs"/>
          <w:sz w:val="28"/>
          <w:szCs w:val="28"/>
          <w:rtl/>
        </w:rPr>
        <w:t xml:space="preserve"> </w:t>
      </w:r>
      <w:r w:rsidRPr="001B2FAB">
        <w:rPr>
          <w:rFonts w:cs="B Mitra" w:hint="eastAsia"/>
          <w:sz w:val="28"/>
          <w:szCs w:val="28"/>
          <w:rtl/>
        </w:rPr>
        <w:t>آ</w:t>
      </w:r>
      <w:r w:rsidRPr="001B2FAB">
        <w:rPr>
          <w:rFonts w:cs="B Mitra" w:hint="cs"/>
          <w:sz w:val="28"/>
          <w:szCs w:val="28"/>
          <w:rtl/>
        </w:rPr>
        <w:t>ی</w:t>
      </w:r>
      <w:r w:rsidRPr="001B2FAB">
        <w:rPr>
          <w:rFonts w:cs="B Mitra" w:hint="eastAsia"/>
          <w:sz w:val="28"/>
          <w:szCs w:val="28"/>
          <w:rtl/>
        </w:rPr>
        <w:t>نده‌نگار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با توسعه </w:t>
      </w:r>
      <w:r w:rsidR="00637452">
        <w:rPr>
          <w:rFonts w:cs="B Mitra" w:hint="cs"/>
          <w:sz w:val="28"/>
          <w:szCs w:val="28"/>
          <w:rtl/>
        </w:rPr>
        <w:t>سازوکارهایی</w:t>
      </w:r>
      <w:r w:rsidRPr="001B2FAB">
        <w:rPr>
          <w:rFonts w:cs="B Mitra"/>
          <w:sz w:val="28"/>
          <w:szCs w:val="28"/>
          <w:rtl/>
        </w:rPr>
        <w:t xml:space="preserve"> </w:t>
      </w:r>
      <w:r w:rsidR="00637452">
        <w:rPr>
          <w:rFonts w:cs="B Mitra" w:hint="cs"/>
          <w:sz w:val="28"/>
          <w:szCs w:val="28"/>
          <w:rtl/>
        </w:rPr>
        <w:t>برای</w:t>
      </w:r>
      <w:r w:rsidRPr="001B2FAB">
        <w:rPr>
          <w:rFonts w:cs="B Mitra"/>
          <w:sz w:val="28"/>
          <w:szCs w:val="28"/>
          <w:rtl/>
        </w:rPr>
        <w:t xml:space="preserve"> شناسا</w:t>
      </w:r>
      <w:r w:rsidRPr="001B2FAB">
        <w:rPr>
          <w:rFonts w:cs="B Mitra" w:hint="cs"/>
          <w:sz w:val="28"/>
          <w:szCs w:val="28"/>
          <w:rtl/>
        </w:rPr>
        <w:t>یی</w:t>
      </w:r>
      <w:r w:rsidRPr="001B2FAB">
        <w:rPr>
          <w:rFonts w:cs="B Mitra"/>
          <w:sz w:val="28"/>
          <w:szCs w:val="28"/>
          <w:rtl/>
        </w:rPr>
        <w:t xml:space="preserve"> و تفس</w:t>
      </w:r>
      <w:r w:rsidRPr="001B2FAB">
        <w:rPr>
          <w:rFonts w:cs="B Mitra" w:hint="cs"/>
          <w:sz w:val="28"/>
          <w:szCs w:val="28"/>
          <w:rtl/>
        </w:rPr>
        <w:t>ی</w:t>
      </w:r>
      <w:r w:rsidRPr="001B2FAB">
        <w:rPr>
          <w:rFonts w:cs="B Mitra" w:hint="eastAsia"/>
          <w:sz w:val="28"/>
          <w:szCs w:val="28"/>
          <w:rtl/>
        </w:rPr>
        <w:t>ر</w:t>
      </w:r>
      <w:r w:rsidR="00637452">
        <w:rPr>
          <w:rFonts w:cs="B Mitra" w:hint="cs"/>
          <w:sz w:val="28"/>
          <w:szCs w:val="28"/>
          <w:rtl/>
        </w:rPr>
        <w:t xml:space="preserve"> نشانگرهای</w:t>
      </w:r>
      <w:r w:rsidR="00637452" w:rsidRPr="001B2FAB">
        <w:rPr>
          <w:rFonts w:cs="B Mitra"/>
          <w:sz w:val="28"/>
          <w:szCs w:val="28"/>
          <w:rtl/>
        </w:rPr>
        <w:t xml:space="preserve"> ضع</w:t>
      </w:r>
      <w:r w:rsidR="00637452" w:rsidRPr="001B2FAB">
        <w:rPr>
          <w:rFonts w:cs="B Mitra" w:hint="cs"/>
          <w:sz w:val="28"/>
          <w:szCs w:val="28"/>
          <w:rtl/>
        </w:rPr>
        <w:t>ی</w:t>
      </w:r>
      <w:r w:rsidR="00637452" w:rsidRPr="001B2FAB">
        <w:rPr>
          <w:rFonts w:cs="B Mitra" w:hint="eastAsia"/>
          <w:sz w:val="28"/>
          <w:szCs w:val="28"/>
          <w:rtl/>
        </w:rPr>
        <w:t>ف</w:t>
      </w:r>
      <w:r w:rsidR="00637452" w:rsidRPr="001B2FAB">
        <w:rPr>
          <w:rFonts w:cs="B Mitra"/>
          <w:sz w:val="28"/>
          <w:szCs w:val="28"/>
          <w:rtl/>
        </w:rPr>
        <w:t xml:space="preserve"> </w:t>
      </w:r>
      <w:r w:rsidRPr="001B2FAB">
        <w:rPr>
          <w:rFonts w:cs="B Mitra"/>
          <w:sz w:val="28"/>
          <w:szCs w:val="28"/>
          <w:rtl/>
        </w:rPr>
        <w:t>و سپس</w:t>
      </w:r>
      <w:r w:rsidR="00637452">
        <w:rPr>
          <w:rFonts w:cs="B Mitra" w:hint="cs"/>
          <w:sz w:val="28"/>
          <w:szCs w:val="28"/>
          <w:rtl/>
        </w:rPr>
        <w:t>،</w:t>
      </w:r>
      <w:r w:rsidRPr="001B2FAB">
        <w:rPr>
          <w:rFonts w:cs="B Mitra"/>
          <w:sz w:val="28"/>
          <w:szCs w:val="28"/>
          <w:rtl/>
        </w:rPr>
        <w:t xml:space="preserve"> پاسخ</w:t>
      </w:r>
      <w:r w:rsidR="00637452">
        <w:rPr>
          <w:rFonts w:cs="B Mitra" w:hint="cs"/>
          <w:sz w:val="28"/>
          <w:szCs w:val="28"/>
          <w:rtl/>
        </w:rPr>
        <w:t>گویی</w:t>
      </w:r>
      <w:r w:rsidRPr="001B2FAB">
        <w:rPr>
          <w:rFonts w:cs="B Mitra"/>
          <w:sz w:val="28"/>
          <w:szCs w:val="28"/>
          <w:rtl/>
        </w:rPr>
        <w:t xml:space="preserve"> به آن‌ها</w:t>
      </w:r>
      <w:r w:rsidRPr="001B2FAB">
        <w:rPr>
          <w:rFonts w:cs="B Mitra" w:hint="eastAsia"/>
          <w:sz w:val="28"/>
          <w:szCs w:val="28"/>
          <w:rtl/>
        </w:rPr>
        <w:t>،</w:t>
      </w:r>
      <w:r w:rsidRPr="001B2FAB">
        <w:rPr>
          <w:rFonts w:cs="B Mitra"/>
          <w:sz w:val="28"/>
          <w:szCs w:val="28"/>
          <w:rtl/>
        </w:rPr>
        <w:t xml:space="preserve"> </w:t>
      </w:r>
      <w:r w:rsidR="00637452">
        <w:rPr>
          <w:rFonts w:cs="B Mitra" w:hint="cs"/>
          <w:sz w:val="28"/>
          <w:szCs w:val="28"/>
          <w:rtl/>
        </w:rPr>
        <w:t xml:space="preserve">برای </w:t>
      </w:r>
      <w:r w:rsidRPr="001B2FAB">
        <w:rPr>
          <w:rFonts w:cs="B Mitra"/>
          <w:sz w:val="28"/>
          <w:szCs w:val="28"/>
          <w:rtl/>
        </w:rPr>
        <w:t>سازمان</w:t>
      </w:r>
      <w:r w:rsidR="00637452" w:rsidRPr="00637452">
        <w:rPr>
          <w:rFonts w:cs="B Mitra"/>
          <w:sz w:val="28"/>
          <w:szCs w:val="28"/>
          <w:rtl/>
        </w:rPr>
        <w:t xml:space="preserve"> </w:t>
      </w:r>
      <w:r w:rsidR="00637452" w:rsidRPr="001B2FAB">
        <w:rPr>
          <w:rFonts w:cs="B Mitra"/>
          <w:sz w:val="28"/>
          <w:szCs w:val="28"/>
          <w:rtl/>
        </w:rPr>
        <w:t>ارزش</w:t>
      </w:r>
      <w:r w:rsidR="00637452">
        <w:rPr>
          <w:rFonts w:cs="B Mitra" w:hint="cs"/>
          <w:sz w:val="28"/>
          <w:szCs w:val="28"/>
          <w:rtl/>
        </w:rPr>
        <w:t xml:space="preserve"> آفرینی</w:t>
      </w:r>
      <w:r w:rsidRPr="001B2FAB">
        <w:rPr>
          <w:rFonts w:cs="B Mitra"/>
          <w:sz w:val="28"/>
          <w:szCs w:val="28"/>
          <w:rtl/>
        </w:rPr>
        <w:t xml:space="preserve"> م</w:t>
      </w:r>
      <w:r w:rsidRPr="001B2FAB">
        <w:rPr>
          <w:rFonts w:cs="B Mitra" w:hint="cs"/>
          <w:sz w:val="28"/>
          <w:szCs w:val="28"/>
          <w:rtl/>
        </w:rPr>
        <w:t>ی‌</w:t>
      </w:r>
      <w:r w:rsidRPr="001B2FAB">
        <w:rPr>
          <w:rFonts w:cs="B Mitra" w:hint="eastAsia"/>
          <w:sz w:val="28"/>
          <w:szCs w:val="28"/>
          <w:rtl/>
        </w:rPr>
        <w:t>کند</w:t>
      </w:r>
      <w:r w:rsidRPr="001B2FAB">
        <w:rPr>
          <w:rFonts w:cs="B Mitra"/>
          <w:sz w:val="28"/>
          <w:szCs w:val="28"/>
          <w:rtl/>
        </w:rPr>
        <w:t>. بنابرا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اول</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ارزش</w:t>
      </w:r>
      <w:r w:rsidR="00637452">
        <w:rPr>
          <w:rFonts w:cs="B Mitra" w:hint="cs"/>
          <w:sz w:val="28"/>
          <w:szCs w:val="28"/>
          <w:rtl/>
        </w:rPr>
        <w:t xml:space="preserve"> پیشنهادی،</w:t>
      </w:r>
      <w:r w:rsidRPr="001B2FAB">
        <w:rPr>
          <w:rFonts w:cs="B Mitra"/>
          <w:sz w:val="28"/>
          <w:szCs w:val="28"/>
          <w:rtl/>
        </w:rPr>
        <w:t xml:space="preserve"> کسب ب</w:t>
      </w:r>
      <w:r w:rsidRPr="001B2FAB">
        <w:rPr>
          <w:rFonts w:cs="B Mitra" w:hint="cs"/>
          <w:sz w:val="28"/>
          <w:szCs w:val="28"/>
          <w:rtl/>
        </w:rPr>
        <w:t>ی</w:t>
      </w:r>
      <w:r w:rsidRPr="001B2FAB">
        <w:rPr>
          <w:rFonts w:cs="B Mitra" w:hint="eastAsia"/>
          <w:sz w:val="28"/>
          <w:szCs w:val="28"/>
          <w:rtl/>
        </w:rPr>
        <w:t>نش</w:t>
      </w:r>
      <w:r w:rsidRPr="001B2FAB">
        <w:rPr>
          <w:rFonts w:cs="B Mitra"/>
          <w:sz w:val="28"/>
          <w:szCs w:val="28"/>
          <w:rtl/>
        </w:rPr>
        <w:t xml:space="preserve"> در مورد تغ</w:t>
      </w:r>
      <w:r w:rsidRPr="001B2FAB">
        <w:rPr>
          <w:rFonts w:cs="B Mitra" w:hint="cs"/>
          <w:sz w:val="28"/>
          <w:szCs w:val="28"/>
          <w:rtl/>
        </w:rPr>
        <w:t>یی</w:t>
      </w:r>
      <w:r w:rsidRPr="001B2FAB">
        <w:rPr>
          <w:rFonts w:cs="B Mitra" w:hint="eastAsia"/>
          <w:sz w:val="28"/>
          <w:szCs w:val="28"/>
          <w:rtl/>
        </w:rPr>
        <w:t>رات</w:t>
      </w:r>
      <w:r w:rsidRPr="001B2FAB">
        <w:rPr>
          <w:rFonts w:cs="B Mitra"/>
          <w:sz w:val="28"/>
          <w:szCs w:val="28"/>
          <w:rtl/>
        </w:rPr>
        <w:t xml:space="preserve"> مح</w:t>
      </w:r>
      <w:r w:rsidRPr="001B2FAB">
        <w:rPr>
          <w:rFonts w:cs="B Mitra" w:hint="cs"/>
          <w:sz w:val="28"/>
          <w:szCs w:val="28"/>
          <w:rtl/>
        </w:rPr>
        <w:t>ی</w:t>
      </w:r>
      <w:r w:rsidRPr="001B2FAB">
        <w:rPr>
          <w:rFonts w:cs="B Mitra" w:hint="eastAsia"/>
          <w:sz w:val="28"/>
          <w:szCs w:val="28"/>
          <w:rtl/>
        </w:rPr>
        <w:t>ط</w:t>
      </w:r>
      <w:r w:rsidRPr="001B2FAB">
        <w:rPr>
          <w:rFonts w:cs="B Mitra" w:hint="cs"/>
          <w:sz w:val="28"/>
          <w:szCs w:val="28"/>
          <w:rtl/>
        </w:rPr>
        <w:t>ی</w:t>
      </w:r>
      <w:r w:rsidRPr="001B2FAB">
        <w:rPr>
          <w:rFonts w:cs="B Mitra"/>
          <w:sz w:val="28"/>
          <w:szCs w:val="28"/>
          <w:rtl/>
        </w:rPr>
        <w:t xml:space="preserve"> است. با توجه به ا</w:t>
      </w:r>
      <w:r w:rsidRPr="001B2FAB">
        <w:rPr>
          <w:rFonts w:cs="B Mitra" w:hint="cs"/>
          <w:sz w:val="28"/>
          <w:szCs w:val="28"/>
          <w:rtl/>
        </w:rPr>
        <w:t>ی</w:t>
      </w:r>
      <w:r w:rsidRPr="001B2FAB">
        <w:rPr>
          <w:rFonts w:cs="B Mitra" w:hint="eastAsia"/>
          <w:sz w:val="28"/>
          <w:szCs w:val="28"/>
          <w:rtl/>
        </w:rPr>
        <w:t>نکه</w:t>
      </w:r>
      <w:r w:rsidRPr="001B2FAB">
        <w:rPr>
          <w:rFonts w:cs="B Mitra"/>
          <w:sz w:val="28"/>
          <w:szCs w:val="28"/>
          <w:rtl/>
        </w:rPr>
        <w:t xml:space="preserve"> هدف آ</w:t>
      </w:r>
      <w:r w:rsidRPr="001B2FAB">
        <w:rPr>
          <w:rFonts w:cs="B Mitra" w:hint="cs"/>
          <w:sz w:val="28"/>
          <w:szCs w:val="28"/>
          <w:rtl/>
        </w:rPr>
        <w:t>ی</w:t>
      </w:r>
      <w:r w:rsidRPr="001B2FAB">
        <w:rPr>
          <w:rFonts w:cs="B Mitra" w:hint="eastAsia"/>
          <w:sz w:val="28"/>
          <w:szCs w:val="28"/>
          <w:rtl/>
        </w:rPr>
        <w:t>نده‌نگ</w:t>
      </w:r>
      <w:r w:rsidR="001A0278">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با</w:t>
      </w:r>
      <w:r w:rsidRPr="001B2FAB">
        <w:rPr>
          <w:rFonts w:cs="B Mitra" w:hint="cs"/>
          <w:sz w:val="28"/>
          <w:szCs w:val="28"/>
          <w:rtl/>
        </w:rPr>
        <w:t>ی</w:t>
      </w:r>
      <w:r w:rsidRPr="001B2FAB">
        <w:rPr>
          <w:rFonts w:cs="B Mitra" w:hint="eastAsia"/>
          <w:sz w:val="28"/>
          <w:szCs w:val="28"/>
          <w:rtl/>
        </w:rPr>
        <w:t>د</w:t>
      </w:r>
      <w:r w:rsidRPr="001B2FAB">
        <w:rPr>
          <w:rFonts w:cs="B Mitra"/>
          <w:sz w:val="28"/>
          <w:szCs w:val="28"/>
          <w:rtl/>
        </w:rPr>
        <w:t xml:space="preserve"> جستجو</w:t>
      </w:r>
      <w:r w:rsidRPr="001B2FAB">
        <w:rPr>
          <w:rFonts w:cs="B Mitra" w:hint="cs"/>
          <w:sz w:val="28"/>
          <w:szCs w:val="28"/>
          <w:rtl/>
        </w:rPr>
        <w:t>ی</w:t>
      </w:r>
      <w:r w:rsidRPr="001B2FAB">
        <w:rPr>
          <w:rFonts w:cs="B Mitra"/>
          <w:sz w:val="28"/>
          <w:szCs w:val="28"/>
          <w:rtl/>
        </w:rPr>
        <w:t xml:space="preserve"> ناشناخته‌ها باشد، ارزش بالقوه </w:t>
      </w:r>
      <w:r w:rsidR="001A0278">
        <w:rPr>
          <w:rFonts w:cs="B Mitra" w:hint="cs"/>
          <w:sz w:val="28"/>
          <w:szCs w:val="28"/>
          <w:rtl/>
        </w:rPr>
        <w:t>ای که</w:t>
      </w:r>
      <w:r w:rsidRPr="001B2FAB">
        <w:rPr>
          <w:rFonts w:cs="B Mitra"/>
          <w:sz w:val="28"/>
          <w:szCs w:val="28"/>
          <w:rtl/>
        </w:rPr>
        <w:t xml:space="preserve"> </w:t>
      </w:r>
      <w:r w:rsidR="001A0278">
        <w:rPr>
          <w:rFonts w:cs="B Mitra" w:hint="cs"/>
          <w:sz w:val="28"/>
          <w:szCs w:val="28"/>
          <w:rtl/>
        </w:rPr>
        <w:t>به سازمان ارائه می شود عبارتست از</w:t>
      </w:r>
      <w:r w:rsidRPr="001B2FAB">
        <w:rPr>
          <w:rFonts w:cs="B Mitra"/>
          <w:sz w:val="28"/>
          <w:szCs w:val="28"/>
          <w:rtl/>
        </w:rPr>
        <w:t>: کمک به کاهش عدم قطع</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(به عنوان مثال، از طر</w:t>
      </w:r>
      <w:r w:rsidRPr="001B2FAB">
        <w:rPr>
          <w:rFonts w:cs="B Mitra" w:hint="cs"/>
          <w:sz w:val="28"/>
          <w:szCs w:val="28"/>
          <w:rtl/>
        </w:rPr>
        <w:t>ی</w:t>
      </w:r>
      <w:r w:rsidRPr="001B2FAB">
        <w:rPr>
          <w:rFonts w:cs="B Mitra" w:hint="eastAsia"/>
          <w:sz w:val="28"/>
          <w:szCs w:val="28"/>
          <w:rtl/>
        </w:rPr>
        <w:t>ق</w:t>
      </w:r>
      <w:r w:rsidRPr="001B2FAB">
        <w:rPr>
          <w:rFonts w:cs="B Mitra"/>
          <w:sz w:val="28"/>
          <w:szCs w:val="28"/>
          <w:rtl/>
        </w:rPr>
        <w:t xml:space="preserve"> شناسا</w:t>
      </w:r>
      <w:r w:rsidRPr="001B2FAB">
        <w:rPr>
          <w:rFonts w:cs="B Mitra" w:hint="cs"/>
          <w:sz w:val="28"/>
          <w:szCs w:val="28"/>
          <w:rtl/>
        </w:rPr>
        <w:t>یی</w:t>
      </w:r>
      <w:r w:rsidRPr="001B2FAB">
        <w:rPr>
          <w:rFonts w:cs="B Mitra"/>
          <w:sz w:val="28"/>
          <w:szCs w:val="28"/>
          <w:rtl/>
        </w:rPr>
        <w:t xml:space="preserve"> اختلالات).</w:t>
      </w:r>
      <w:r w:rsidR="001A0278">
        <w:rPr>
          <w:rFonts w:cs="B Mitra" w:hint="cs"/>
          <w:sz w:val="28"/>
          <w:szCs w:val="28"/>
          <w:rtl/>
        </w:rPr>
        <w:t xml:space="preserve"> </w:t>
      </w:r>
    </w:p>
    <w:p w14:paraId="60D28D77" w14:textId="77777777" w:rsidR="00E47852" w:rsidRDefault="001B2FAB" w:rsidP="00D66B67">
      <w:pPr>
        <w:jc w:val="both"/>
        <w:rPr>
          <w:rFonts w:cs="B Mitra"/>
          <w:sz w:val="28"/>
          <w:szCs w:val="28"/>
          <w:rtl/>
        </w:rPr>
      </w:pPr>
      <w:r w:rsidRPr="001B2FAB">
        <w:rPr>
          <w:rFonts w:cs="B Mitra"/>
          <w:sz w:val="28"/>
          <w:szCs w:val="28"/>
          <w:rtl/>
        </w:rPr>
        <w:t>مزا</w:t>
      </w:r>
      <w:r w:rsidRPr="001B2FAB">
        <w:rPr>
          <w:rFonts w:cs="B Mitra" w:hint="cs"/>
          <w:sz w:val="28"/>
          <w:szCs w:val="28"/>
          <w:rtl/>
        </w:rPr>
        <w:t>ی</w:t>
      </w:r>
      <w:r w:rsidRPr="001B2FAB">
        <w:rPr>
          <w:rFonts w:cs="B Mitra" w:hint="eastAsia"/>
          <w:sz w:val="28"/>
          <w:szCs w:val="28"/>
          <w:rtl/>
        </w:rPr>
        <w:t>ا</w:t>
      </w:r>
      <w:r w:rsidRPr="001B2FAB">
        <w:rPr>
          <w:rFonts w:cs="B Mitra" w:hint="cs"/>
          <w:sz w:val="28"/>
          <w:szCs w:val="28"/>
          <w:rtl/>
        </w:rPr>
        <w:t>ی</w:t>
      </w:r>
      <w:r w:rsidRPr="001B2FAB">
        <w:rPr>
          <w:rFonts w:cs="B Mitra"/>
          <w:sz w:val="28"/>
          <w:szCs w:val="28"/>
          <w:rtl/>
        </w:rPr>
        <w:t xml:space="preserve"> برنامه</w:t>
      </w:r>
      <w:r w:rsidR="000E2F0D">
        <w:rPr>
          <w:rFonts w:cs="B Mitra"/>
          <w:sz w:val="28"/>
          <w:szCs w:val="28"/>
          <w:rtl/>
        </w:rPr>
        <w:softHyphen/>
      </w:r>
      <w:r w:rsidRPr="001B2FAB">
        <w:rPr>
          <w:rFonts w:cs="B Mitra"/>
          <w:sz w:val="28"/>
          <w:szCs w:val="28"/>
          <w:rtl/>
        </w:rPr>
        <w:t>ر</w:t>
      </w:r>
      <w:r w:rsidRPr="001B2FAB">
        <w:rPr>
          <w:rFonts w:cs="B Mitra" w:hint="cs"/>
          <w:sz w:val="28"/>
          <w:szCs w:val="28"/>
          <w:rtl/>
        </w:rPr>
        <w:t>ی</w:t>
      </w:r>
      <w:r w:rsidRPr="001B2FAB">
        <w:rPr>
          <w:rFonts w:cs="B Mitra" w:hint="eastAsia"/>
          <w:sz w:val="28"/>
          <w:szCs w:val="28"/>
          <w:rtl/>
        </w:rPr>
        <w:t>ز</w:t>
      </w:r>
      <w:r w:rsidRPr="001B2FAB">
        <w:rPr>
          <w:rFonts w:cs="B Mitra" w:hint="cs"/>
          <w:sz w:val="28"/>
          <w:szCs w:val="28"/>
          <w:rtl/>
        </w:rPr>
        <w:t>ی</w:t>
      </w:r>
      <w:r w:rsidR="00443A59">
        <w:rPr>
          <w:rFonts w:cs="B Mitra" w:hint="cs"/>
          <w:sz w:val="28"/>
          <w:szCs w:val="28"/>
          <w:rtl/>
        </w:rPr>
        <w:t xml:space="preserve"> مبتنی بر</w:t>
      </w:r>
      <w:r w:rsidRPr="001B2FAB">
        <w:rPr>
          <w:rFonts w:cs="B Mitra"/>
          <w:sz w:val="28"/>
          <w:szCs w:val="28"/>
          <w:rtl/>
        </w:rPr>
        <w:t xml:space="preserve"> سنار</w:t>
      </w:r>
      <w:r w:rsidRPr="001B2FAB">
        <w:rPr>
          <w:rFonts w:cs="B Mitra" w:hint="cs"/>
          <w:sz w:val="28"/>
          <w:szCs w:val="28"/>
          <w:rtl/>
        </w:rPr>
        <w:t>ی</w:t>
      </w:r>
      <w:r w:rsidRPr="001B2FAB">
        <w:rPr>
          <w:rFonts w:cs="B Mitra" w:hint="eastAsia"/>
          <w:sz w:val="28"/>
          <w:szCs w:val="28"/>
          <w:rtl/>
        </w:rPr>
        <w:t>و</w:t>
      </w:r>
      <w:r w:rsidRPr="001B2FAB">
        <w:rPr>
          <w:rFonts w:cs="B Mitra"/>
          <w:sz w:val="28"/>
          <w:szCs w:val="28"/>
          <w:rtl/>
        </w:rPr>
        <w:t xml:space="preserve"> در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کتاب مورد بحث قرار </w:t>
      </w:r>
      <w:r w:rsidR="00443A59">
        <w:rPr>
          <w:rFonts w:cs="B Mitra" w:hint="cs"/>
          <w:sz w:val="28"/>
          <w:szCs w:val="28"/>
          <w:rtl/>
        </w:rPr>
        <w:t>گرفت</w:t>
      </w:r>
      <w:r w:rsidRPr="001B2FAB">
        <w:rPr>
          <w:rFonts w:cs="B Mitra"/>
          <w:sz w:val="28"/>
          <w:szCs w:val="28"/>
          <w:rtl/>
        </w:rPr>
        <w:t>. سنار</w:t>
      </w:r>
      <w:r w:rsidRPr="001B2FAB">
        <w:rPr>
          <w:rFonts w:cs="B Mitra" w:hint="cs"/>
          <w:sz w:val="28"/>
          <w:szCs w:val="28"/>
          <w:rtl/>
        </w:rPr>
        <w:t>ی</w:t>
      </w:r>
      <w:r w:rsidRPr="001B2FAB">
        <w:rPr>
          <w:rFonts w:cs="B Mitra" w:hint="eastAsia"/>
          <w:sz w:val="28"/>
          <w:szCs w:val="28"/>
          <w:rtl/>
        </w:rPr>
        <w:t>وها</w:t>
      </w:r>
      <w:r w:rsidRPr="001B2FAB">
        <w:rPr>
          <w:rFonts w:cs="B Mitra"/>
          <w:sz w:val="28"/>
          <w:szCs w:val="28"/>
          <w:rtl/>
        </w:rPr>
        <w:t xml:space="preserve"> </w:t>
      </w:r>
      <w:r w:rsidR="00443A59" w:rsidRPr="001B2FAB">
        <w:rPr>
          <w:rFonts w:cs="B Mitra"/>
          <w:sz w:val="28"/>
          <w:szCs w:val="28"/>
          <w:rtl/>
        </w:rPr>
        <w:t>به مد</w:t>
      </w:r>
      <w:r w:rsidR="00443A59" w:rsidRPr="001B2FAB">
        <w:rPr>
          <w:rFonts w:cs="B Mitra" w:hint="cs"/>
          <w:sz w:val="28"/>
          <w:szCs w:val="28"/>
          <w:rtl/>
        </w:rPr>
        <w:t>ی</w:t>
      </w:r>
      <w:r w:rsidR="00443A59" w:rsidRPr="001B2FAB">
        <w:rPr>
          <w:rFonts w:cs="B Mitra" w:hint="eastAsia"/>
          <w:sz w:val="28"/>
          <w:szCs w:val="28"/>
          <w:rtl/>
        </w:rPr>
        <w:t>ر</w:t>
      </w:r>
      <w:r w:rsidR="00443A59" w:rsidRPr="001B2FAB">
        <w:rPr>
          <w:rFonts w:cs="B Mitra" w:hint="cs"/>
          <w:sz w:val="28"/>
          <w:szCs w:val="28"/>
          <w:rtl/>
        </w:rPr>
        <w:t>ی</w:t>
      </w:r>
      <w:r w:rsidR="00443A59" w:rsidRPr="001B2FAB">
        <w:rPr>
          <w:rFonts w:cs="B Mitra" w:hint="eastAsia"/>
          <w:sz w:val="28"/>
          <w:szCs w:val="28"/>
          <w:rtl/>
        </w:rPr>
        <w:t>ت</w:t>
      </w:r>
      <w:r w:rsidR="00443A59" w:rsidRPr="001B2FAB">
        <w:rPr>
          <w:rFonts w:cs="B Mitra"/>
          <w:sz w:val="28"/>
          <w:szCs w:val="28"/>
          <w:rtl/>
        </w:rPr>
        <w:t xml:space="preserve"> کمک م</w:t>
      </w:r>
      <w:r w:rsidR="00443A59" w:rsidRPr="001B2FAB">
        <w:rPr>
          <w:rFonts w:cs="B Mitra" w:hint="cs"/>
          <w:sz w:val="28"/>
          <w:szCs w:val="28"/>
          <w:rtl/>
        </w:rPr>
        <w:t>ی</w:t>
      </w:r>
      <w:r w:rsidR="00443A59" w:rsidRPr="001B2FAB">
        <w:rPr>
          <w:rFonts w:cs="B Mitra"/>
          <w:sz w:val="28"/>
          <w:szCs w:val="28"/>
          <w:rtl/>
        </w:rPr>
        <w:t xml:space="preserve"> کنند </w:t>
      </w:r>
      <w:r w:rsidR="00443A59">
        <w:rPr>
          <w:rFonts w:cs="B Mitra" w:hint="cs"/>
          <w:sz w:val="28"/>
          <w:szCs w:val="28"/>
          <w:rtl/>
        </w:rPr>
        <w:t>تا</w:t>
      </w:r>
      <w:r w:rsidRPr="001B2FAB">
        <w:rPr>
          <w:rFonts w:cs="B Mitra"/>
          <w:sz w:val="28"/>
          <w:szCs w:val="28"/>
          <w:rtl/>
        </w:rPr>
        <w:t xml:space="preserve"> تصم</w:t>
      </w:r>
      <w:r w:rsidRPr="001B2FAB">
        <w:rPr>
          <w:rFonts w:cs="B Mitra" w:hint="cs"/>
          <w:sz w:val="28"/>
          <w:szCs w:val="28"/>
          <w:rtl/>
        </w:rPr>
        <w:t>ی</w:t>
      </w:r>
      <w:r w:rsidRPr="001B2FAB">
        <w:rPr>
          <w:rFonts w:cs="B Mitra" w:hint="eastAsia"/>
          <w:sz w:val="28"/>
          <w:szCs w:val="28"/>
          <w:rtl/>
        </w:rPr>
        <w:t>مات</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w:t>
      </w:r>
      <w:r w:rsidR="00443A59">
        <w:rPr>
          <w:rFonts w:cs="B Mitra" w:hint="cs"/>
          <w:sz w:val="28"/>
          <w:szCs w:val="28"/>
          <w:rtl/>
        </w:rPr>
        <w:t xml:space="preserve">محور را </w:t>
      </w:r>
      <w:r w:rsidR="00443A59" w:rsidRPr="001B2FAB">
        <w:rPr>
          <w:rFonts w:cs="B Mitra"/>
          <w:sz w:val="28"/>
          <w:szCs w:val="28"/>
          <w:rtl/>
        </w:rPr>
        <w:t>اتخاذ</w:t>
      </w:r>
      <w:r w:rsidR="00443A59">
        <w:rPr>
          <w:rFonts w:cs="B Mitra" w:hint="cs"/>
          <w:sz w:val="28"/>
          <w:szCs w:val="28"/>
          <w:rtl/>
        </w:rPr>
        <w:t xml:space="preserve"> نموده</w:t>
      </w:r>
      <w:r w:rsidRPr="001B2FAB">
        <w:rPr>
          <w:rFonts w:cs="B Mitra"/>
          <w:sz w:val="28"/>
          <w:szCs w:val="28"/>
          <w:rtl/>
        </w:rPr>
        <w:t xml:space="preserve"> و منابع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شرکت</w:t>
      </w:r>
      <w:r w:rsidR="00443A59">
        <w:rPr>
          <w:rFonts w:cs="B Mitra" w:hint="cs"/>
          <w:sz w:val="28"/>
          <w:szCs w:val="28"/>
          <w:rtl/>
        </w:rPr>
        <w:t xml:space="preserve"> را بازآرایی و</w:t>
      </w:r>
      <w:r w:rsidRPr="001B2FAB">
        <w:rPr>
          <w:rFonts w:cs="B Mitra"/>
          <w:sz w:val="28"/>
          <w:szCs w:val="28"/>
          <w:rtl/>
        </w:rPr>
        <w:t xml:space="preserve"> </w:t>
      </w:r>
      <w:r w:rsidR="00443A59">
        <w:rPr>
          <w:rFonts w:cs="B Mitra" w:hint="cs"/>
          <w:sz w:val="28"/>
          <w:szCs w:val="28"/>
          <w:rtl/>
        </w:rPr>
        <w:t xml:space="preserve">صف آرایی کند </w:t>
      </w:r>
      <w:r w:rsidRPr="001B2FAB">
        <w:rPr>
          <w:rFonts w:cs="B Mitra"/>
          <w:sz w:val="28"/>
          <w:szCs w:val="28"/>
          <w:rtl/>
        </w:rPr>
        <w:t>(دان</w:t>
      </w:r>
      <w:r w:rsidRPr="001B2FAB">
        <w:rPr>
          <w:rFonts w:cs="B Mitra" w:hint="cs"/>
          <w:sz w:val="28"/>
          <w:szCs w:val="28"/>
          <w:rtl/>
        </w:rPr>
        <w:t>ی</w:t>
      </w:r>
      <w:r w:rsidRPr="001B2FAB">
        <w:rPr>
          <w:rFonts w:cs="B Mitra" w:hint="eastAsia"/>
          <w:sz w:val="28"/>
          <w:szCs w:val="28"/>
          <w:rtl/>
        </w:rPr>
        <w:t>لز</w:t>
      </w:r>
      <w:r w:rsidR="00A148CD">
        <w:rPr>
          <w:rFonts w:cs="B Mitra" w:hint="cs"/>
          <w:sz w:val="28"/>
          <w:szCs w:val="28"/>
          <w:rtl/>
        </w:rPr>
        <w:t>،</w:t>
      </w:r>
      <w:r w:rsidRPr="001B2FAB">
        <w:rPr>
          <w:rFonts w:cs="B Mitra"/>
          <w:sz w:val="28"/>
          <w:szCs w:val="28"/>
          <w:rtl/>
        </w:rPr>
        <w:t xml:space="preserve"> 2011). سنار</w:t>
      </w:r>
      <w:r w:rsidRPr="001B2FAB">
        <w:rPr>
          <w:rFonts w:cs="B Mitra" w:hint="cs"/>
          <w:sz w:val="28"/>
          <w:szCs w:val="28"/>
          <w:rtl/>
        </w:rPr>
        <w:t>ی</w:t>
      </w:r>
      <w:r w:rsidRPr="001B2FAB">
        <w:rPr>
          <w:rFonts w:cs="B Mitra" w:hint="eastAsia"/>
          <w:sz w:val="28"/>
          <w:szCs w:val="28"/>
          <w:rtl/>
        </w:rPr>
        <w:t>وها</w:t>
      </w:r>
      <w:r w:rsidRPr="001B2FAB">
        <w:rPr>
          <w:rFonts w:cs="B Mitra"/>
          <w:sz w:val="28"/>
          <w:szCs w:val="28"/>
          <w:rtl/>
        </w:rPr>
        <w:t xml:space="preserve"> به عنوان تصاو</w:t>
      </w:r>
      <w:r w:rsidRPr="001B2FAB">
        <w:rPr>
          <w:rFonts w:cs="B Mitra" w:hint="cs"/>
          <w:sz w:val="28"/>
          <w:szCs w:val="28"/>
          <w:rtl/>
        </w:rPr>
        <w:t>ی</w:t>
      </w:r>
      <w:r w:rsidRPr="001B2FAB">
        <w:rPr>
          <w:rFonts w:cs="B Mitra" w:hint="eastAsia"/>
          <w:sz w:val="28"/>
          <w:szCs w:val="28"/>
          <w:rtl/>
        </w:rPr>
        <w:t>ر</w:t>
      </w:r>
      <w:r w:rsidRPr="001B2FAB">
        <w:rPr>
          <w:rFonts w:cs="B Mitra"/>
          <w:sz w:val="28"/>
          <w:szCs w:val="28"/>
          <w:rtl/>
        </w:rPr>
        <w:t xml:space="preserve"> ذهن</w:t>
      </w:r>
      <w:r w:rsidRPr="001B2FAB">
        <w:rPr>
          <w:rFonts w:cs="B Mitra" w:hint="cs"/>
          <w:sz w:val="28"/>
          <w:szCs w:val="28"/>
          <w:rtl/>
        </w:rPr>
        <w:t>ی</w:t>
      </w:r>
      <w:r w:rsidRPr="001B2FAB">
        <w:rPr>
          <w:rFonts w:cs="B Mitra"/>
          <w:sz w:val="28"/>
          <w:szCs w:val="28"/>
          <w:rtl/>
        </w:rPr>
        <w:t xml:space="preserve"> مشترک</w:t>
      </w:r>
      <w:r w:rsidRPr="001B2FAB">
        <w:rPr>
          <w:rFonts w:cs="B Mitra" w:hint="cs"/>
          <w:sz w:val="28"/>
          <w:szCs w:val="28"/>
          <w:rtl/>
        </w:rPr>
        <w:t>ی</w:t>
      </w:r>
      <w:r w:rsidRPr="001B2FAB">
        <w:rPr>
          <w:rFonts w:cs="B Mitra"/>
          <w:sz w:val="28"/>
          <w:szCs w:val="28"/>
          <w:rtl/>
        </w:rPr>
        <w:t xml:space="preserve"> عمل م</w:t>
      </w:r>
      <w:r w:rsidRPr="001B2FAB">
        <w:rPr>
          <w:rFonts w:cs="B Mitra" w:hint="cs"/>
          <w:sz w:val="28"/>
          <w:szCs w:val="28"/>
          <w:rtl/>
        </w:rPr>
        <w:t>ی</w:t>
      </w:r>
      <w:r w:rsidR="00393800">
        <w:rPr>
          <w:rFonts w:cs="B Mitra"/>
          <w:sz w:val="28"/>
          <w:szCs w:val="28"/>
          <w:rtl/>
        </w:rPr>
        <w:softHyphen/>
      </w:r>
      <w:r w:rsidRPr="001B2FAB">
        <w:rPr>
          <w:rFonts w:cs="B Mitra"/>
          <w:sz w:val="28"/>
          <w:szCs w:val="28"/>
          <w:rtl/>
        </w:rPr>
        <w:t>کنند که</w:t>
      </w:r>
      <w:r w:rsidR="002D42B5">
        <w:rPr>
          <w:rFonts w:cs="B Mitra" w:hint="cs"/>
          <w:sz w:val="28"/>
          <w:szCs w:val="28"/>
          <w:rtl/>
        </w:rPr>
        <w:t xml:space="preserve"> منجر به ایجاد</w:t>
      </w:r>
      <w:r w:rsidRPr="001B2FAB">
        <w:rPr>
          <w:rFonts w:cs="B Mitra"/>
          <w:sz w:val="28"/>
          <w:szCs w:val="28"/>
          <w:rtl/>
        </w:rPr>
        <w:t xml:space="preserve"> </w:t>
      </w:r>
      <w:r w:rsidRPr="001B2FAB">
        <w:rPr>
          <w:rFonts w:cs="B Mitra" w:hint="eastAsia"/>
          <w:sz w:val="28"/>
          <w:szCs w:val="28"/>
          <w:rtl/>
        </w:rPr>
        <w:t>ظرف</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عاطف</w:t>
      </w:r>
      <w:r w:rsidRPr="001B2FAB">
        <w:rPr>
          <w:rFonts w:cs="B Mitra" w:hint="cs"/>
          <w:sz w:val="28"/>
          <w:szCs w:val="28"/>
          <w:rtl/>
        </w:rPr>
        <w:t>ی</w:t>
      </w:r>
      <w:r w:rsidR="002D42B5">
        <w:rPr>
          <w:rStyle w:val="FootnoteReference"/>
          <w:rFonts w:cs="B Mitra"/>
          <w:sz w:val="28"/>
          <w:szCs w:val="28"/>
          <w:rtl/>
        </w:rPr>
        <w:footnoteReference w:id="345"/>
      </w:r>
      <w:r w:rsidRPr="001B2FAB">
        <w:rPr>
          <w:rFonts w:cs="B Mitra"/>
          <w:sz w:val="28"/>
          <w:szCs w:val="28"/>
          <w:rtl/>
        </w:rPr>
        <w:t xml:space="preserve"> </w:t>
      </w:r>
      <w:r w:rsidR="002D42B5">
        <w:rPr>
          <w:rFonts w:cs="B Mitra" w:hint="cs"/>
          <w:sz w:val="28"/>
          <w:szCs w:val="28"/>
          <w:rtl/>
        </w:rPr>
        <w:t>می</w:t>
      </w:r>
      <w:r w:rsidR="002D42B5">
        <w:rPr>
          <w:rFonts w:cs="B Mitra"/>
          <w:sz w:val="28"/>
          <w:szCs w:val="28"/>
          <w:rtl/>
        </w:rPr>
        <w:softHyphen/>
      </w:r>
      <w:r w:rsidR="002D42B5">
        <w:rPr>
          <w:rFonts w:cs="B Mitra" w:hint="cs"/>
          <w:sz w:val="28"/>
          <w:szCs w:val="28"/>
          <w:rtl/>
        </w:rPr>
        <w:t>گردد</w:t>
      </w:r>
      <w:r w:rsidRPr="001B2FAB">
        <w:rPr>
          <w:rFonts w:cs="B Mitra"/>
          <w:sz w:val="28"/>
          <w:szCs w:val="28"/>
          <w:rtl/>
        </w:rPr>
        <w:t>. ا</w:t>
      </w:r>
      <w:r w:rsidRPr="001B2FAB">
        <w:rPr>
          <w:rFonts w:cs="B Mitra" w:hint="cs"/>
          <w:sz w:val="28"/>
          <w:szCs w:val="28"/>
          <w:rtl/>
        </w:rPr>
        <w:t>ی</w:t>
      </w:r>
      <w:r w:rsidRPr="001B2FAB">
        <w:rPr>
          <w:rFonts w:cs="B Mitra" w:hint="eastAsia"/>
          <w:sz w:val="28"/>
          <w:szCs w:val="28"/>
          <w:rtl/>
        </w:rPr>
        <w:t>جاد</w:t>
      </w:r>
      <w:r w:rsidRPr="001B2FAB">
        <w:rPr>
          <w:rFonts w:cs="B Mitra"/>
          <w:sz w:val="28"/>
          <w:szCs w:val="28"/>
          <w:rtl/>
        </w:rPr>
        <w:t xml:space="preserve"> ظرف</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عاطف</w:t>
      </w:r>
      <w:r w:rsidRPr="001B2FAB">
        <w:rPr>
          <w:rFonts w:cs="B Mitra" w:hint="cs"/>
          <w:sz w:val="28"/>
          <w:szCs w:val="28"/>
          <w:rtl/>
        </w:rPr>
        <w:t>ی</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w:t>
      </w:r>
      <w:r w:rsidR="000520EC">
        <w:rPr>
          <w:rFonts w:cs="B Mitra" w:hint="cs"/>
          <w:sz w:val="28"/>
          <w:szCs w:val="28"/>
          <w:rtl/>
        </w:rPr>
        <w:t>راهبری</w:t>
      </w:r>
      <w:r w:rsidRPr="001B2FAB">
        <w:rPr>
          <w:rFonts w:cs="B Mitra"/>
          <w:sz w:val="28"/>
          <w:szCs w:val="28"/>
          <w:rtl/>
        </w:rPr>
        <w:t xml:space="preserve"> تغ</w:t>
      </w:r>
      <w:r w:rsidRPr="001B2FAB">
        <w:rPr>
          <w:rFonts w:cs="B Mitra" w:hint="cs"/>
          <w:sz w:val="28"/>
          <w:szCs w:val="28"/>
          <w:rtl/>
        </w:rPr>
        <w:t>یی</w:t>
      </w:r>
      <w:r w:rsidRPr="001B2FAB">
        <w:rPr>
          <w:rFonts w:cs="B Mitra" w:hint="eastAsia"/>
          <w:sz w:val="28"/>
          <w:szCs w:val="28"/>
          <w:rtl/>
        </w:rPr>
        <w:t>رات</w:t>
      </w:r>
      <w:r w:rsidRPr="001B2FAB">
        <w:rPr>
          <w:rFonts w:cs="B Mitra"/>
          <w:sz w:val="28"/>
          <w:szCs w:val="28"/>
          <w:rtl/>
        </w:rPr>
        <w:t xml:space="preserve"> درون</w:t>
      </w:r>
      <w:r w:rsidRPr="001B2FAB">
        <w:rPr>
          <w:rFonts w:cs="B Mitra" w:hint="cs"/>
          <w:sz w:val="28"/>
          <w:szCs w:val="28"/>
          <w:rtl/>
        </w:rPr>
        <w:t>ی</w:t>
      </w:r>
      <w:r w:rsidRPr="001B2FAB">
        <w:rPr>
          <w:rFonts w:cs="B Mitra" w:hint="eastAsia"/>
          <w:sz w:val="28"/>
          <w:szCs w:val="28"/>
          <w:rtl/>
        </w:rPr>
        <w:t>،</w:t>
      </w:r>
      <w:r w:rsidRPr="001B2FAB">
        <w:rPr>
          <w:rFonts w:cs="B Mitra"/>
          <w:sz w:val="28"/>
          <w:szCs w:val="28"/>
          <w:rtl/>
        </w:rPr>
        <w:t xml:space="preserve"> به و</w:t>
      </w:r>
      <w:r w:rsidRPr="001B2FAB">
        <w:rPr>
          <w:rFonts w:cs="B Mitra" w:hint="cs"/>
          <w:sz w:val="28"/>
          <w:szCs w:val="28"/>
          <w:rtl/>
        </w:rPr>
        <w:t>ی</w:t>
      </w:r>
      <w:r w:rsidRPr="001B2FAB">
        <w:rPr>
          <w:rFonts w:cs="B Mitra" w:hint="eastAsia"/>
          <w:sz w:val="28"/>
          <w:szCs w:val="28"/>
          <w:rtl/>
        </w:rPr>
        <w:t>ژه</w:t>
      </w:r>
      <w:r w:rsidRPr="001B2FAB">
        <w:rPr>
          <w:rFonts w:cs="B Mitra"/>
          <w:sz w:val="28"/>
          <w:szCs w:val="28"/>
          <w:rtl/>
        </w:rPr>
        <w:t xml:space="preserve"> تغ</w:t>
      </w:r>
      <w:r w:rsidRPr="001B2FAB">
        <w:rPr>
          <w:rFonts w:cs="B Mitra" w:hint="cs"/>
          <w:sz w:val="28"/>
          <w:szCs w:val="28"/>
          <w:rtl/>
        </w:rPr>
        <w:t>یی</w:t>
      </w:r>
      <w:r w:rsidRPr="001B2FAB">
        <w:rPr>
          <w:rFonts w:cs="B Mitra" w:hint="eastAsia"/>
          <w:sz w:val="28"/>
          <w:szCs w:val="28"/>
          <w:rtl/>
        </w:rPr>
        <w:t>رات</w:t>
      </w:r>
      <w:r w:rsidRPr="001B2FAB">
        <w:rPr>
          <w:rFonts w:cs="B Mitra"/>
          <w:sz w:val="28"/>
          <w:szCs w:val="28"/>
          <w:rtl/>
        </w:rPr>
        <w:t xml:space="preserve"> بن</w:t>
      </w:r>
      <w:r w:rsidRPr="001B2FAB">
        <w:rPr>
          <w:rFonts w:cs="B Mitra" w:hint="cs"/>
          <w:sz w:val="28"/>
          <w:szCs w:val="28"/>
          <w:rtl/>
        </w:rPr>
        <w:t>ی</w:t>
      </w:r>
      <w:r w:rsidRPr="001B2FAB">
        <w:rPr>
          <w:rFonts w:cs="B Mitra" w:hint="eastAsia"/>
          <w:sz w:val="28"/>
          <w:szCs w:val="28"/>
          <w:rtl/>
        </w:rPr>
        <w:t>اد</w:t>
      </w:r>
      <w:r w:rsidRPr="001B2FAB">
        <w:rPr>
          <w:rFonts w:cs="B Mitra" w:hint="cs"/>
          <w:sz w:val="28"/>
          <w:szCs w:val="28"/>
          <w:rtl/>
        </w:rPr>
        <w:t>ی</w:t>
      </w:r>
      <w:r w:rsidRPr="001B2FAB">
        <w:rPr>
          <w:rFonts w:cs="B Mitra" w:hint="eastAsia"/>
          <w:sz w:val="28"/>
          <w:szCs w:val="28"/>
          <w:rtl/>
        </w:rPr>
        <w:t>،</w:t>
      </w:r>
      <w:r w:rsidRPr="001B2FAB">
        <w:rPr>
          <w:rFonts w:cs="B Mitra"/>
          <w:sz w:val="28"/>
          <w:szCs w:val="28"/>
          <w:rtl/>
        </w:rPr>
        <w:t xml:space="preserve"> ح</w:t>
      </w:r>
      <w:r w:rsidRPr="001B2FAB">
        <w:rPr>
          <w:rFonts w:cs="B Mitra" w:hint="cs"/>
          <w:sz w:val="28"/>
          <w:szCs w:val="28"/>
          <w:rtl/>
        </w:rPr>
        <w:t>ی</w:t>
      </w:r>
      <w:r w:rsidRPr="001B2FAB">
        <w:rPr>
          <w:rFonts w:cs="B Mitra" w:hint="eastAsia"/>
          <w:sz w:val="28"/>
          <w:szCs w:val="28"/>
          <w:rtl/>
        </w:rPr>
        <w:t>ات</w:t>
      </w:r>
      <w:r w:rsidRPr="001B2FAB">
        <w:rPr>
          <w:rFonts w:cs="B Mitra" w:hint="cs"/>
          <w:sz w:val="28"/>
          <w:szCs w:val="28"/>
          <w:rtl/>
        </w:rPr>
        <w:t>ی</w:t>
      </w:r>
      <w:r w:rsidRPr="001B2FAB">
        <w:rPr>
          <w:rFonts w:cs="B Mitra"/>
          <w:sz w:val="28"/>
          <w:szCs w:val="28"/>
          <w:rtl/>
        </w:rPr>
        <w:t xml:space="preserve"> است</w:t>
      </w:r>
      <w:r w:rsidR="000520EC">
        <w:rPr>
          <w:rFonts w:cs="B Mitra" w:hint="cs"/>
          <w:sz w:val="28"/>
          <w:szCs w:val="28"/>
          <w:rtl/>
        </w:rPr>
        <w:t xml:space="preserve"> (هوی، 1999).</w:t>
      </w:r>
      <w:r w:rsidRPr="001B2FAB">
        <w:rPr>
          <w:rFonts w:cs="B Mitra"/>
          <w:sz w:val="28"/>
          <w:szCs w:val="28"/>
          <w:rtl/>
        </w:rPr>
        <w:t xml:space="preserve"> از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w:t>
      </w:r>
      <w:r w:rsidR="000520EC">
        <w:rPr>
          <w:rFonts w:cs="B Mitra" w:hint="cs"/>
          <w:sz w:val="28"/>
          <w:szCs w:val="28"/>
          <w:rtl/>
        </w:rPr>
        <w:t>م</w:t>
      </w:r>
      <w:r w:rsidRPr="001B2FAB">
        <w:rPr>
          <w:rFonts w:cs="B Mitra"/>
          <w:sz w:val="28"/>
          <w:szCs w:val="28"/>
          <w:rtl/>
        </w:rPr>
        <w:t>نظر، ارزش آفر</w:t>
      </w:r>
      <w:r w:rsidRPr="001B2FAB">
        <w:rPr>
          <w:rFonts w:cs="B Mitra" w:hint="cs"/>
          <w:sz w:val="28"/>
          <w:szCs w:val="28"/>
          <w:rtl/>
        </w:rPr>
        <w:t>ی</w:t>
      </w:r>
      <w:r w:rsidRPr="001B2FAB">
        <w:rPr>
          <w:rFonts w:cs="B Mitra" w:hint="eastAsia"/>
          <w:sz w:val="28"/>
          <w:szCs w:val="28"/>
          <w:rtl/>
        </w:rPr>
        <w:t>ن</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0520EC">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w:t>
      </w:r>
      <w:r w:rsidR="000520EC">
        <w:rPr>
          <w:rFonts w:cs="B Mitra" w:hint="cs"/>
          <w:sz w:val="28"/>
          <w:szCs w:val="28"/>
          <w:rtl/>
        </w:rPr>
        <w:t>یکپارچگی</w:t>
      </w:r>
      <w:r w:rsidRPr="001B2FAB">
        <w:rPr>
          <w:rFonts w:cs="B Mitra"/>
          <w:sz w:val="28"/>
          <w:szCs w:val="28"/>
          <w:rtl/>
        </w:rPr>
        <w:t xml:space="preserve"> </w:t>
      </w:r>
      <w:r w:rsidR="000520EC">
        <w:rPr>
          <w:rFonts w:cs="B Mitra" w:hint="cs"/>
          <w:sz w:val="28"/>
          <w:szCs w:val="28"/>
          <w:rtl/>
        </w:rPr>
        <w:t>ذینفعان</w:t>
      </w:r>
      <w:r w:rsidRPr="001B2FAB">
        <w:rPr>
          <w:rFonts w:cs="B Mitra"/>
          <w:sz w:val="28"/>
          <w:szCs w:val="28"/>
          <w:rtl/>
        </w:rPr>
        <w:t xml:space="preserve"> کل</w:t>
      </w:r>
      <w:r w:rsidRPr="001B2FAB">
        <w:rPr>
          <w:rFonts w:cs="B Mitra" w:hint="cs"/>
          <w:sz w:val="28"/>
          <w:szCs w:val="28"/>
          <w:rtl/>
        </w:rPr>
        <w:t>ی</w:t>
      </w:r>
      <w:r w:rsidRPr="001B2FAB">
        <w:rPr>
          <w:rFonts w:cs="B Mitra" w:hint="eastAsia"/>
          <w:sz w:val="28"/>
          <w:szCs w:val="28"/>
          <w:rtl/>
        </w:rPr>
        <w:t>د</w:t>
      </w:r>
      <w:r w:rsidRPr="001B2FAB">
        <w:rPr>
          <w:rFonts w:cs="B Mitra" w:hint="cs"/>
          <w:sz w:val="28"/>
          <w:szCs w:val="28"/>
          <w:rtl/>
        </w:rPr>
        <w:t>ی</w:t>
      </w:r>
      <w:r w:rsidRPr="001B2FAB">
        <w:rPr>
          <w:rFonts w:cs="B Mitra"/>
          <w:sz w:val="28"/>
          <w:szCs w:val="28"/>
          <w:rtl/>
        </w:rPr>
        <w:t xml:space="preserve"> در فرآ</w:t>
      </w:r>
      <w:r w:rsidRPr="001B2FAB">
        <w:rPr>
          <w:rFonts w:cs="B Mitra" w:hint="cs"/>
          <w:sz w:val="28"/>
          <w:szCs w:val="28"/>
          <w:rtl/>
        </w:rPr>
        <w:t>ی</w:t>
      </w:r>
      <w:r w:rsidRPr="001B2FAB">
        <w:rPr>
          <w:rFonts w:cs="B Mitra" w:hint="eastAsia"/>
          <w:sz w:val="28"/>
          <w:szCs w:val="28"/>
          <w:rtl/>
        </w:rPr>
        <w:t>ند</w:t>
      </w:r>
      <w:r w:rsidRPr="001B2FAB">
        <w:rPr>
          <w:rFonts w:cs="B Mitra"/>
          <w:sz w:val="28"/>
          <w:szCs w:val="28"/>
          <w:rtl/>
        </w:rPr>
        <w:t xml:space="preserve"> شکل‌گ</w:t>
      </w:r>
      <w:r w:rsidRPr="001B2FAB">
        <w:rPr>
          <w:rFonts w:cs="B Mitra" w:hint="cs"/>
          <w:sz w:val="28"/>
          <w:szCs w:val="28"/>
          <w:rtl/>
        </w:rPr>
        <w:t>ی</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sz w:val="28"/>
          <w:szCs w:val="28"/>
          <w:rtl/>
        </w:rPr>
        <w:t xml:space="preserve"> است.</w:t>
      </w:r>
      <w:r w:rsidR="00D66B67">
        <w:rPr>
          <w:rFonts w:cs="B Mitra" w:hint="cs"/>
          <w:sz w:val="28"/>
          <w:szCs w:val="28"/>
          <w:rtl/>
        </w:rPr>
        <w:t xml:space="preserve"> </w:t>
      </w:r>
    </w:p>
    <w:p w14:paraId="4F9728B0" w14:textId="351F8C12" w:rsidR="001B2FAB" w:rsidRPr="001B2FAB" w:rsidRDefault="001B2FAB" w:rsidP="00D66B67">
      <w:pPr>
        <w:jc w:val="both"/>
        <w:rPr>
          <w:rFonts w:cs="B Mitra"/>
          <w:sz w:val="28"/>
          <w:szCs w:val="28"/>
          <w:rtl/>
        </w:rPr>
      </w:pPr>
      <w:r w:rsidRPr="001B2FAB">
        <w:rPr>
          <w:rFonts w:cs="B Mitra" w:hint="eastAsia"/>
          <w:sz w:val="28"/>
          <w:szCs w:val="28"/>
          <w:rtl/>
        </w:rPr>
        <w:t>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0520EC">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w:t>
      </w:r>
      <w:r w:rsidR="000520EC">
        <w:rPr>
          <w:rFonts w:cs="B Mitra" w:hint="cs"/>
          <w:sz w:val="28"/>
          <w:szCs w:val="28"/>
          <w:rtl/>
        </w:rPr>
        <w:t>ابزاری</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w:t>
      </w:r>
      <w:r w:rsidR="000520EC">
        <w:rPr>
          <w:rFonts w:cs="B Mitra" w:hint="cs"/>
          <w:sz w:val="28"/>
          <w:szCs w:val="28"/>
          <w:rtl/>
        </w:rPr>
        <w:t>گفتگوی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شامل </w:t>
      </w:r>
      <w:r w:rsidR="000520EC">
        <w:rPr>
          <w:rFonts w:cs="B Mitra" w:hint="cs"/>
          <w:sz w:val="28"/>
          <w:szCs w:val="28"/>
          <w:rtl/>
        </w:rPr>
        <w:t xml:space="preserve">هم </w:t>
      </w:r>
      <w:r w:rsidRPr="001B2FAB">
        <w:rPr>
          <w:rFonts w:cs="B Mitra"/>
          <w:sz w:val="28"/>
          <w:szCs w:val="28"/>
          <w:rtl/>
        </w:rPr>
        <w:t>ارزش</w:t>
      </w:r>
      <w:r w:rsidR="000520EC">
        <w:rPr>
          <w:rFonts w:cs="B Mitra" w:hint="cs"/>
          <w:sz w:val="28"/>
          <w:szCs w:val="28"/>
          <w:rtl/>
        </w:rPr>
        <w:t xml:space="preserve"> آفرینی</w:t>
      </w:r>
      <w:r w:rsidRPr="001B2FAB">
        <w:rPr>
          <w:rFonts w:cs="B Mitra"/>
          <w:sz w:val="28"/>
          <w:szCs w:val="28"/>
          <w:rtl/>
        </w:rPr>
        <w:t xml:space="preserve"> و</w:t>
      </w:r>
      <w:r w:rsidR="000520EC">
        <w:rPr>
          <w:rFonts w:cs="B Mitra" w:hint="cs"/>
          <w:sz w:val="28"/>
          <w:szCs w:val="28"/>
          <w:rtl/>
        </w:rPr>
        <w:t xml:space="preserve"> هم</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ادگ</w:t>
      </w:r>
      <w:r w:rsidRPr="001B2FAB">
        <w:rPr>
          <w:rFonts w:cs="B Mitra" w:hint="cs"/>
          <w:sz w:val="28"/>
          <w:szCs w:val="28"/>
          <w:rtl/>
        </w:rPr>
        <w:t>ی</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 فرآ</w:t>
      </w:r>
      <w:r w:rsidRPr="001B2FAB">
        <w:rPr>
          <w:rFonts w:cs="B Mitra" w:hint="cs"/>
          <w:sz w:val="28"/>
          <w:szCs w:val="28"/>
          <w:rtl/>
        </w:rPr>
        <w:t>ی</w:t>
      </w:r>
      <w:r w:rsidRPr="001B2FAB">
        <w:rPr>
          <w:rFonts w:cs="B Mitra" w:hint="eastAsia"/>
          <w:sz w:val="28"/>
          <w:szCs w:val="28"/>
          <w:rtl/>
        </w:rPr>
        <w:t>ند</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326F01">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به سازمان </w:t>
      </w:r>
      <w:r w:rsidRPr="001B2FAB">
        <w:rPr>
          <w:rFonts w:cs="B Mitra" w:hint="cs"/>
          <w:sz w:val="28"/>
          <w:szCs w:val="28"/>
          <w:rtl/>
        </w:rPr>
        <w:t>ی</w:t>
      </w:r>
      <w:r w:rsidRPr="001B2FAB">
        <w:rPr>
          <w:rFonts w:cs="B Mitra" w:hint="eastAsia"/>
          <w:sz w:val="28"/>
          <w:szCs w:val="28"/>
          <w:rtl/>
        </w:rPr>
        <w:t>ادگ</w:t>
      </w:r>
      <w:r w:rsidRPr="001B2FAB">
        <w:rPr>
          <w:rFonts w:cs="B Mitra" w:hint="cs"/>
          <w:sz w:val="28"/>
          <w:szCs w:val="28"/>
          <w:rtl/>
        </w:rPr>
        <w:t>ی</w:t>
      </w:r>
      <w:r w:rsidRPr="001B2FAB">
        <w:rPr>
          <w:rFonts w:cs="B Mitra" w:hint="eastAsia"/>
          <w:sz w:val="28"/>
          <w:szCs w:val="28"/>
          <w:rtl/>
        </w:rPr>
        <w:t>رنده</w:t>
      </w:r>
      <w:r w:rsidRPr="001B2FAB">
        <w:rPr>
          <w:rFonts w:cs="B Mitra"/>
          <w:sz w:val="28"/>
          <w:szCs w:val="28"/>
          <w:rtl/>
        </w:rPr>
        <w:t xml:space="preserve"> کمک م</w:t>
      </w:r>
      <w:r w:rsidRPr="001B2FAB">
        <w:rPr>
          <w:rFonts w:cs="B Mitra" w:hint="cs"/>
          <w:sz w:val="28"/>
          <w:szCs w:val="28"/>
          <w:rtl/>
        </w:rPr>
        <w:t>ی</w:t>
      </w:r>
      <w:r w:rsidR="009E674B">
        <w:rPr>
          <w:rFonts w:cs="B Mitra"/>
          <w:sz w:val="28"/>
          <w:szCs w:val="28"/>
          <w:rtl/>
        </w:rPr>
        <w:softHyphen/>
      </w:r>
      <w:r w:rsidRPr="001B2FAB">
        <w:rPr>
          <w:rFonts w:cs="B Mitra"/>
          <w:sz w:val="28"/>
          <w:szCs w:val="28"/>
          <w:rtl/>
        </w:rPr>
        <w:t>کند</w:t>
      </w:r>
      <w:r w:rsidR="00326F01">
        <w:rPr>
          <w:rFonts w:cs="B Mitra" w:hint="cs"/>
          <w:sz w:val="28"/>
          <w:szCs w:val="28"/>
          <w:rtl/>
        </w:rPr>
        <w:t xml:space="preserve"> (سنجه، 1990)</w:t>
      </w:r>
      <w:r w:rsidRPr="001B2FAB">
        <w:rPr>
          <w:rFonts w:cs="B Mitra"/>
          <w:sz w:val="28"/>
          <w:szCs w:val="28"/>
          <w:rtl/>
        </w:rPr>
        <w:t xml:space="preserve"> و خود </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فرآ</w:t>
      </w:r>
      <w:r w:rsidRPr="001B2FAB">
        <w:rPr>
          <w:rFonts w:cs="B Mitra" w:hint="cs"/>
          <w:sz w:val="28"/>
          <w:szCs w:val="28"/>
          <w:rtl/>
        </w:rPr>
        <w:t>ی</w:t>
      </w:r>
      <w:r w:rsidRPr="001B2FAB">
        <w:rPr>
          <w:rFonts w:cs="B Mitra" w:hint="eastAsia"/>
          <w:sz w:val="28"/>
          <w:szCs w:val="28"/>
          <w:rtl/>
        </w:rPr>
        <w:t>ند</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ادگ</w:t>
      </w:r>
      <w:r w:rsidRPr="001B2FAB">
        <w:rPr>
          <w:rFonts w:cs="B Mitra" w:hint="cs"/>
          <w:sz w:val="28"/>
          <w:szCs w:val="28"/>
          <w:rtl/>
        </w:rPr>
        <w:t>ی</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w:t>
      </w:r>
      <w:r w:rsidR="00326F01">
        <w:rPr>
          <w:rFonts w:cs="B Mitra" w:hint="cs"/>
          <w:sz w:val="28"/>
          <w:szCs w:val="28"/>
          <w:rtl/>
        </w:rPr>
        <w:t xml:space="preserve"> (کاستانزو، 2004). ب</w:t>
      </w:r>
      <w:r w:rsidRPr="001B2FAB">
        <w:rPr>
          <w:rFonts w:cs="B Mitra"/>
          <w:sz w:val="28"/>
          <w:szCs w:val="28"/>
          <w:rtl/>
        </w:rPr>
        <w:t>نابرا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ارزش</w:t>
      </w:r>
      <w:r w:rsidR="009E674B">
        <w:rPr>
          <w:rFonts w:cs="B Mitra" w:hint="cs"/>
          <w:sz w:val="28"/>
          <w:szCs w:val="28"/>
          <w:rtl/>
        </w:rPr>
        <w:t xml:space="preserve"> آفرینی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9E674B">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د</w:t>
      </w:r>
      <w:r w:rsidRPr="001B2FAB">
        <w:rPr>
          <w:rFonts w:cs="B Mitra" w:hint="eastAsia"/>
          <w:sz w:val="28"/>
          <w:szCs w:val="28"/>
          <w:rtl/>
        </w:rPr>
        <w:t>ر</w:t>
      </w:r>
      <w:r w:rsidRPr="001B2FAB">
        <w:rPr>
          <w:rFonts w:cs="B Mitra"/>
          <w:sz w:val="28"/>
          <w:szCs w:val="28"/>
          <w:rtl/>
        </w:rPr>
        <w:t xml:space="preserve"> تقو</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گفتگوها درباره استراتژ</w:t>
      </w:r>
      <w:r w:rsidRPr="001B2FAB">
        <w:rPr>
          <w:rFonts w:cs="B Mitra" w:hint="cs"/>
          <w:sz w:val="28"/>
          <w:szCs w:val="28"/>
          <w:rtl/>
        </w:rPr>
        <w:t>ی</w:t>
      </w:r>
      <w:r w:rsidRPr="001B2FAB">
        <w:rPr>
          <w:rFonts w:cs="B Mitra"/>
          <w:sz w:val="28"/>
          <w:szCs w:val="28"/>
          <w:rtl/>
        </w:rPr>
        <w:t xml:space="preserve"> </w:t>
      </w:r>
      <w:r w:rsidR="009E674B">
        <w:rPr>
          <w:rFonts w:cs="B Mitra" w:hint="cs"/>
          <w:sz w:val="28"/>
          <w:szCs w:val="28"/>
          <w:rtl/>
        </w:rPr>
        <w:t>نهفته است</w:t>
      </w:r>
      <w:r w:rsidRPr="001B2FAB">
        <w:rPr>
          <w:rFonts w:cs="B Mitra"/>
          <w:sz w:val="28"/>
          <w:szCs w:val="28"/>
          <w:rtl/>
        </w:rPr>
        <w:t>. درک تغ</w:t>
      </w:r>
      <w:r w:rsidRPr="001B2FAB">
        <w:rPr>
          <w:rFonts w:cs="B Mitra" w:hint="cs"/>
          <w:sz w:val="28"/>
          <w:szCs w:val="28"/>
          <w:rtl/>
        </w:rPr>
        <w:t>یی</w:t>
      </w:r>
      <w:r w:rsidRPr="001B2FAB">
        <w:rPr>
          <w:rFonts w:cs="B Mitra" w:hint="eastAsia"/>
          <w:sz w:val="28"/>
          <w:szCs w:val="28"/>
          <w:rtl/>
        </w:rPr>
        <w:t>ر</w:t>
      </w:r>
      <w:r w:rsidRPr="001B2FAB">
        <w:rPr>
          <w:rFonts w:cs="B Mitra"/>
          <w:sz w:val="28"/>
          <w:szCs w:val="28"/>
          <w:rtl/>
        </w:rPr>
        <w:t xml:space="preserve"> و توسعه </w:t>
      </w:r>
      <w:r w:rsidR="0054757A">
        <w:rPr>
          <w:rFonts w:cs="B Mitra" w:hint="cs"/>
          <w:sz w:val="28"/>
          <w:szCs w:val="28"/>
          <w:rtl/>
        </w:rPr>
        <w:t xml:space="preserve">یک </w:t>
      </w:r>
      <w:r w:rsidRPr="001B2FAB">
        <w:rPr>
          <w:rFonts w:cs="B Mitra"/>
          <w:sz w:val="28"/>
          <w:szCs w:val="28"/>
          <w:rtl/>
        </w:rPr>
        <w:t>استراتژ</w:t>
      </w:r>
      <w:r w:rsidRPr="001B2FAB">
        <w:rPr>
          <w:rFonts w:cs="B Mitra" w:hint="cs"/>
          <w:sz w:val="28"/>
          <w:szCs w:val="28"/>
          <w:rtl/>
        </w:rPr>
        <w:t>ی</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w:t>
      </w:r>
      <w:r w:rsidR="0054757A">
        <w:rPr>
          <w:rFonts w:cs="B Mitra" w:hint="cs"/>
          <w:sz w:val="28"/>
          <w:szCs w:val="28"/>
          <w:rtl/>
        </w:rPr>
        <w:t>مواجهه</w:t>
      </w:r>
      <w:r w:rsidRPr="001B2FAB">
        <w:rPr>
          <w:rFonts w:cs="B Mitra"/>
          <w:sz w:val="28"/>
          <w:szCs w:val="28"/>
          <w:rtl/>
        </w:rPr>
        <w:t xml:space="preserve"> با آن برا</w:t>
      </w:r>
      <w:r w:rsidRPr="001B2FAB">
        <w:rPr>
          <w:rFonts w:cs="B Mitra" w:hint="cs"/>
          <w:sz w:val="28"/>
          <w:szCs w:val="28"/>
          <w:rtl/>
        </w:rPr>
        <w:t>ی</w:t>
      </w:r>
      <w:r w:rsidRPr="001B2FAB">
        <w:rPr>
          <w:rFonts w:cs="B Mitra"/>
          <w:sz w:val="28"/>
          <w:szCs w:val="28"/>
          <w:rtl/>
        </w:rPr>
        <w:t xml:space="preserve"> شرکت کاف</w:t>
      </w:r>
      <w:r w:rsidRPr="001B2FAB">
        <w:rPr>
          <w:rFonts w:cs="B Mitra" w:hint="cs"/>
          <w:sz w:val="28"/>
          <w:szCs w:val="28"/>
          <w:rtl/>
        </w:rPr>
        <w:t>ی</w:t>
      </w:r>
      <w:r w:rsidRPr="001B2FAB">
        <w:rPr>
          <w:rFonts w:cs="B Mitra"/>
          <w:sz w:val="28"/>
          <w:szCs w:val="28"/>
          <w:rtl/>
        </w:rPr>
        <w:t xml:space="preserve"> ن</w:t>
      </w:r>
      <w:r w:rsidRPr="001B2FAB">
        <w:rPr>
          <w:rFonts w:cs="B Mitra" w:hint="cs"/>
          <w:sz w:val="28"/>
          <w:szCs w:val="28"/>
          <w:rtl/>
        </w:rPr>
        <w:t>ی</w:t>
      </w:r>
      <w:r w:rsidRPr="001B2FAB">
        <w:rPr>
          <w:rFonts w:cs="B Mitra" w:hint="eastAsia"/>
          <w:sz w:val="28"/>
          <w:szCs w:val="28"/>
          <w:rtl/>
        </w:rPr>
        <w:t>ست</w:t>
      </w:r>
      <w:r w:rsidRPr="001B2FAB">
        <w:rPr>
          <w:rFonts w:cs="B Mitra"/>
          <w:sz w:val="28"/>
          <w:szCs w:val="28"/>
          <w:rtl/>
        </w:rPr>
        <w:t>. شرکت با</w:t>
      </w:r>
      <w:r w:rsidRPr="001B2FAB">
        <w:rPr>
          <w:rFonts w:cs="B Mitra" w:hint="cs"/>
          <w:sz w:val="28"/>
          <w:szCs w:val="28"/>
          <w:rtl/>
        </w:rPr>
        <w:t>ی</w:t>
      </w:r>
      <w:r w:rsidRPr="001B2FAB">
        <w:rPr>
          <w:rFonts w:cs="B Mitra" w:hint="eastAsia"/>
          <w:sz w:val="28"/>
          <w:szCs w:val="28"/>
          <w:rtl/>
        </w:rPr>
        <w:t>د</w:t>
      </w:r>
      <w:r w:rsidRPr="001B2FAB">
        <w:rPr>
          <w:rFonts w:cs="B Mitra"/>
          <w:sz w:val="28"/>
          <w:szCs w:val="28"/>
          <w:rtl/>
        </w:rPr>
        <w:t xml:space="preserve"> بتواند خود را با تغ</w:t>
      </w:r>
      <w:r w:rsidRPr="001B2FAB">
        <w:rPr>
          <w:rFonts w:cs="B Mitra" w:hint="cs"/>
          <w:sz w:val="28"/>
          <w:szCs w:val="28"/>
          <w:rtl/>
        </w:rPr>
        <w:t>یی</w:t>
      </w:r>
      <w:r w:rsidRPr="001B2FAB">
        <w:rPr>
          <w:rFonts w:cs="B Mitra" w:hint="eastAsia"/>
          <w:sz w:val="28"/>
          <w:szCs w:val="28"/>
          <w:rtl/>
        </w:rPr>
        <w:t>رات</w:t>
      </w:r>
      <w:r w:rsidRPr="001B2FAB">
        <w:rPr>
          <w:rFonts w:cs="B Mitra"/>
          <w:sz w:val="28"/>
          <w:szCs w:val="28"/>
          <w:rtl/>
        </w:rPr>
        <w:t xml:space="preserve"> وفق دهد. علاوه بر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ارزش</w:t>
      </w:r>
      <w:r w:rsidR="0054757A">
        <w:rPr>
          <w:rFonts w:cs="B Mitra" w:hint="cs"/>
          <w:sz w:val="28"/>
          <w:szCs w:val="28"/>
          <w:rtl/>
        </w:rPr>
        <w:t xml:space="preserve"> آفرینی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54757A">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w:t>
      </w:r>
      <w:r w:rsidR="0054757A">
        <w:rPr>
          <w:rFonts w:cs="B Mitra" w:hint="cs"/>
          <w:sz w:val="28"/>
          <w:szCs w:val="28"/>
          <w:rtl/>
        </w:rPr>
        <w:t>از طریق</w:t>
      </w:r>
      <w:r w:rsidRPr="001B2FAB">
        <w:rPr>
          <w:rFonts w:cs="B Mitra"/>
          <w:sz w:val="28"/>
          <w:szCs w:val="28"/>
          <w:rtl/>
        </w:rPr>
        <w:t xml:space="preserve"> حما</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از </w:t>
      </w:r>
      <w:r w:rsidR="0054757A">
        <w:rPr>
          <w:rFonts w:cs="B Mitra" w:hint="cs"/>
          <w:sz w:val="28"/>
          <w:szCs w:val="28"/>
          <w:rtl/>
        </w:rPr>
        <w:t>انطباق</w:t>
      </w:r>
      <w:r w:rsidRPr="001B2FAB">
        <w:rPr>
          <w:rFonts w:cs="B Mitra"/>
          <w:sz w:val="28"/>
          <w:szCs w:val="28"/>
          <w:rtl/>
        </w:rPr>
        <w:t xml:space="preserve"> شرکت در مواجهه با عد</w:t>
      </w:r>
      <w:r w:rsidRPr="001B2FAB">
        <w:rPr>
          <w:rFonts w:cs="B Mitra" w:hint="eastAsia"/>
          <w:sz w:val="28"/>
          <w:szCs w:val="28"/>
          <w:rtl/>
        </w:rPr>
        <w:t>م</w:t>
      </w:r>
      <w:r w:rsidRPr="001B2FAB">
        <w:rPr>
          <w:rFonts w:cs="B Mitra"/>
          <w:sz w:val="28"/>
          <w:szCs w:val="28"/>
          <w:rtl/>
        </w:rPr>
        <w:t xml:space="preserve"> قطع</w:t>
      </w:r>
      <w:r w:rsidRPr="001B2FAB">
        <w:rPr>
          <w:rFonts w:cs="B Mitra" w:hint="cs"/>
          <w:sz w:val="28"/>
          <w:szCs w:val="28"/>
          <w:rtl/>
        </w:rPr>
        <w:t>ی</w:t>
      </w:r>
      <w:r w:rsidRPr="001B2FAB">
        <w:rPr>
          <w:rFonts w:cs="B Mitra" w:hint="eastAsia"/>
          <w:sz w:val="28"/>
          <w:szCs w:val="28"/>
          <w:rtl/>
        </w:rPr>
        <w:t>ت</w:t>
      </w:r>
      <w:r w:rsidR="00344072">
        <w:rPr>
          <w:rFonts w:cs="B Mitra"/>
          <w:sz w:val="28"/>
          <w:szCs w:val="28"/>
          <w:rtl/>
        </w:rPr>
        <w:softHyphen/>
      </w:r>
      <w:r w:rsidR="00D66B67">
        <w:rPr>
          <w:rFonts w:cs="B Mitra" w:hint="cs"/>
          <w:sz w:val="28"/>
          <w:szCs w:val="28"/>
          <w:rtl/>
        </w:rPr>
        <w:t>ها</w:t>
      </w:r>
      <w:r w:rsidRPr="001B2FAB">
        <w:rPr>
          <w:rFonts w:cs="B Mitra"/>
          <w:sz w:val="28"/>
          <w:szCs w:val="28"/>
          <w:rtl/>
        </w:rPr>
        <w:t xml:space="preserve"> است.</w:t>
      </w:r>
    </w:p>
    <w:p w14:paraId="7500CC6A" w14:textId="21A57630" w:rsidR="001B2FAB" w:rsidRPr="001B2FAB" w:rsidRDefault="001B2FAB" w:rsidP="001B2FAB">
      <w:pPr>
        <w:jc w:val="both"/>
        <w:rPr>
          <w:rFonts w:cs="B Mitra"/>
          <w:sz w:val="28"/>
          <w:szCs w:val="28"/>
          <w:rtl/>
        </w:rPr>
      </w:pPr>
      <w:r w:rsidRPr="001B2FAB">
        <w:rPr>
          <w:rFonts w:cs="B Mitra" w:hint="eastAsia"/>
          <w:sz w:val="28"/>
          <w:szCs w:val="28"/>
          <w:rtl/>
        </w:rPr>
        <w:t>حرکت</w:t>
      </w:r>
      <w:r w:rsidRPr="001B2FAB">
        <w:rPr>
          <w:rFonts w:cs="B Mitra"/>
          <w:sz w:val="28"/>
          <w:szCs w:val="28"/>
          <w:rtl/>
        </w:rPr>
        <w:t xml:space="preserve"> از </w:t>
      </w:r>
      <w:r w:rsidR="00A41E36">
        <w:rPr>
          <w:rFonts w:cs="B Mitra" w:hint="cs"/>
          <w:sz w:val="28"/>
          <w:szCs w:val="28"/>
          <w:rtl/>
        </w:rPr>
        <w:t>«</w:t>
      </w:r>
      <w:r w:rsidRPr="001B2FAB">
        <w:rPr>
          <w:rFonts w:cs="B Mitra"/>
          <w:sz w:val="28"/>
          <w:szCs w:val="28"/>
          <w:rtl/>
        </w:rPr>
        <w:t>ادراک</w:t>
      </w:r>
      <w:r w:rsidR="00A41E36">
        <w:rPr>
          <w:rFonts w:cs="B Mitra" w:hint="cs"/>
          <w:sz w:val="28"/>
          <w:szCs w:val="28"/>
          <w:rtl/>
        </w:rPr>
        <w:t>»</w:t>
      </w:r>
      <w:r w:rsidRPr="001B2FAB">
        <w:rPr>
          <w:rFonts w:cs="B Mitra"/>
          <w:sz w:val="28"/>
          <w:szCs w:val="28"/>
          <w:rtl/>
        </w:rPr>
        <w:t xml:space="preserve"> به</w:t>
      </w:r>
      <w:r w:rsidR="00A41E36">
        <w:rPr>
          <w:rFonts w:cs="B Mitra" w:hint="cs"/>
          <w:sz w:val="28"/>
          <w:szCs w:val="28"/>
          <w:rtl/>
        </w:rPr>
        <w:t xml:space="preserve"> سوی</w:t>
      </w:r>
      <w:r w:rsidRPr="001B2FAB">
        <w:rPr>
          <w:rFonts w:cs="B Mitra"/>
          <w:sz w:val="28"/>
          <w:szCs w:val="28"/>
          <w:rtl/>
        </w:rPr>
        <w:t xml:space="preserve"> </w:t>
      </w:r>
      <w:r w:rsidR="00A41E36">
        <w:rPr>
          <w:rFonts w:cs="B Mitra" w:hint="cs"/>
          <w:sz w:val="28"/>
          <w:szCs w:val="28"/>
          <w:rtl/>
        </w:rPr>
        <w:t>«</w:t>
      </w:r>
      <w:r w:rsidRPr="001B2FAB">
        <w:rPr>
          <w:rFonts w:cs="B Mitra"/>
          <w:sz w:val="28"/>
          <w:szCs w:val="28"/>
          <w:rtl/>
        </w:rPr>
        <w:t>واکنش</w:t>
      </w:r>
      <w:r w:rsidR="00A41E36">
        <w:rPr>
          <w:rFonts w:cs="B Mitra" w:hint="cs"/>
          <w:sz w:val="28"/>
          <w:szCs w:val="28"/>
          <w:rtl/>
        </w:rPr>
        <w:t>» نسبت</w:t>
      </w:r>
      <w:r w:rsidRPr="001B2FAB">
        <w:rPr>
          <w:rFonts w:cs="B Mitra"/>
          <w:sz w:val="28"/>
          <w:szCs w:val="28"/>
          <w:rtl/>
        </w:rPr>
        <w:t xml:space="preserve"> به تغ</w:t>
      </w:r>
      <w:r w:rsidRPr="001B2FAB">
        <w:rPr>
          <w:rFonts w:cs="B Mitra" w:hint="cs"/>
          <w:sz w:val="28"/>
          <w:szCs w:val="28"/>
          <w:rtl/>
        </w:rPr>
        <w:t>یی</w:t>
      </w:r>
      <w:r w:rsidRPr="001B2FAB">
        <w:rPr>
          <w:rFonts w:cs="B Mitra" w:hint="eastAsia"/>
          <w:sz w:val="28"/>
          <w:szCs w:val="28"/>
          <w:rtl/>
        </w:rPr>
        <w:t>رات</w:t>
      </w:r>
      <w:r w:rsidRPr="001B2FAB">
        <w:rPr>
          <w:rFonts w:cs="B Mitra"/>
          <w:sz w:val="28"/>
          <w:szCs w:val="28"/>
          <w:rtl/>
        </w:rPr>
        <w:t xml:space="preserve"> خارج</w:t>
      </w:r>
      <w:r w:rsidRPr="001B2FAB">
        <w:rPr>
          <w:rFonts w:cs="B Mitra" w:hint="cs"/>
          <w:sz w:val="28"/>
          <w:szCs w:val="28"/>
          <w:rtl/>
        </w:rPr>
        <w:t>ی</w:t>
      </w:r>
      <w:r w:rsidRPr="001B2FAB">
        <w:rPr>
          <w:rFonts w:cs="B Mitra"/>
          <w:sz w:val="28"/>
          <w:szCs w:val="28"/>
          <w:rtl/>
        </w:rPr>
        <w:t xml:space="preserve"> </w:t>
      </w:r>
      <w:r w:rsidR="00A41E36">
        <w:rPr>
          <w:rFonts w:cs="B Mitra" w:hint="cs"/>
          <w:sz w:val="28"/>
          <w:szCs w:val="28"/>
          <w:rtl/>
        </w:rPr>
        <w:t>بدان</w:t>
      </w:r>
      <w:r w:rsidRPr="001B2FAB">
        <w:rPr>
          <w:rFonts w:cs="B Mitra"/>
          <w:sz w:val="28"/>
          <w:szCs w:val="28"/>
          <w:rtl/>
        </w:rPr>
        <w:t xml:space="preserve"> معن</w:t>
      </w:r>
      <w:r w:rsidRPr="001B2FAB">
        <w:rPr>
          <w:rFonts w:cs="B Mitra" w:hint="cs"/>
          <w:sz w:val="28"/>
          <w:szCs w:val="28"/>
          <w:rtl/>
        </w:rPr>
        <w:t>ی</w:t>
      </w:r>
      <w:r w:rsidRPr="001B2FAB">
        <w:rPr>
          <w:rFonts w:cs="B Mitra"/>
          <w:sz w:val="28"/>
          <w:szCs w:val="28"/>
          <w:rtl/>
        </w:rPr>
        <w:t xml:space="preserve"> است که شرکت ها با</w:t>
      </w:r>
      <w:r w:rsidRPr="001B2FAB">
        <w:rPr>
          <w:rFonts w:cs="B Mitra" w:hint="cs"/>
          <w:sz w:val="28"/>
          <w:szCs w:val="28"/>
          <w:rtl/>
        </w:rPr>
        <w:t>ی</w:t>
      </w:r>
      <w:r w:rsidRPr="001B2FAB">
        <w:rPr>
          <w:rFonts w:cs="B Mitra" w:hint="eastAsia"/>
          <w:sz w:val="28"/>
          <w:szCs w:val="28"/>
          <w:rtl/>
        </w:rPr>
        <w:t>د</w:t>
      </w:r>
      <w:r w:rsidRPr="001B2FAB">
        <w:rPr>
          <w:rFonts w:cs="B Mitra"/>
          <w:sz w:val="28"/>
          <w:szCs w:val="28"/>
          <w:rtl/>
        </w:rPr>
        <w:t xml:space="preserve"> برنامه ها</w:t>
      </w:r>
      <w:r w:rsidRPr="001B2FAB">
        <w:rPr>
          <w:rFonts w:cs="B Mitra" w:hint="cs"/>
          <w:sz w:val="28"/>
          <w:szCs w:val="28"/>
          <w:rtl/>
        </w:rPr>
        <w:t>یی</w:t>
      </w:r>
      <w:r w:rsidRPr="001B2FAB">
        <w:rPr>
          <w:rFonts w:cs="B Mitra"/>
          <w:sz w:val="28"/>
          <w:szCs w:val="28"/>
          <w:rtl/>
        </w:rPr>
        <w:t xml:space="preserve"> را توسعه دهند و اقدامات</w:t>
      </w:r>
      <w:r w:rsidR="00A41E36">
        <w:rPr>
          <w:rFonts w:cs="B Mitra" w:hint="cs"/>
          <w:sz w:val="28"/>
          <w:szCs w:val="28"/>
          <w:rtl/>
        </w:rPr>
        <w:t>ی</w:t>
      </w:r>
      <w:r w:rsidRPr="001B2FAB">
        <w:rPr>
          <w:rFonts w:cs="B Mitra"/>
          <w:sz w:val="28"/>
          <w:szCs w:val="28"/>
          <w:rtl/>
        </w:rPr>
        <w:t xml:space="preserve"> را هماهنگ </w:t>
      </w:r>
      <w:r w:rsidR="00A41E36">
        <w:rPr>
          <w:rFonts w:cs="B Mitra" w:hint="cs"/>
          <w:sz w:val="28"/>
          <w:szCs w:val="28"/>
          <w:rtl/>
        </w:rPr>
        <w:t>سازند</w:t>
      </w:r>
      <w:r w:rsidRPr="001B2FAB">
        <w:rPr>
          <w:rFonts w:cs="B Mitra"/>
          <w:sz w:val="28"/>
          <w:szCs w:val="28"/>
          <w:rtl/>
        </w:rPr>
        <w:t>.</w:t>
      </w:r>
      <w:r w:rsidR="00A41E36">
        <w:rPr>
          <w:rFonts w:cs="B Mitra" w:hint="cs"/>
          <w:sz w:val="28"/>
          <w:szCs w:val="28"/>
          <w:rtl/>
        </w:rPr>
        <w:t xml:space="preserve"> شوارتز و روهربک</w:t>
      </w:r>
      <w:r w:rsidRPr="001B2FAB">
        <w:rPr>
          <w:rFonts w:cs="B Mitra"/>
          <w:sz w:val="28"/>
          <w:szCs w:val="28"/>
          <w:rtl/>
        </w:rPr>
        <w:t xml:space="preserve"> (2013) </w:t>
      </w:r>
      <w:r w:rsidR="00155FC4">
        <w:rPr>
          <w:rFonts w:cs="B Mitra" w:hint="cs"/>
          <w:sz w:val="28"/>
          <w:szCs w:val="28"/>
          <w:rtl/>
        </w:rPr>
        <w:t>دریافتند</w:t>
      </w:r>
      <w:r w:rsidRPr="001B2FAB">
        <w:rPr>
          <w:rFonts w:cs="B Mitra"/>
          <w:sz w:val="28"/>
          <w:szCs w:val="28"/>
          <w:rtl/>
        </w:rPr>
        <w:t xml:space="preserve"> که ارزش</w:t>
      </w:r>
      <w:r w:rsidR="004E66C6">
        <w:rPr>
          <w:rFonts w:cs="B Mitra" w:hint="cs"/>
          <w:sz w:val="28"/>
          <w:szCs w:val="28"/>
          <w:rtl/>
        </w:rPr>
        <w:t xml:space="preserve"> </w:t>
      </w:r>
      <w:r w:rsidRPr="001B2FAB">
        <w:rPr>
          <w:rFonts w:cs="B Mitra"/>
          <w:sz w:val="28"/>
          <w:szCs w:val="28"/>
          <w:rtl/>
        </w:rPr>
        <w:t>بالقوه</w:t>
      </w:r>
      <w:r w:rsidR="004E66C6">
        <w:rPr>
          <w:rFonts w:cs="B Mitra" w:hint="cs"/>
          <w:sz w:val="28"/>
          <w:szCs w:val="28"/>
          <w:rtl/>
        </w:rPr>
        <w:t xml:space="preserve"> دیگری که</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4E66C6">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004E66C6">
        <w:rPr>
          <w:rFonts w:cs="B Mitra" w:hint="cs"/>
          <w:sz w:val="28"/>
          <w:szCs w:val="28"/>
          <w:rtl/>
        </w:rPr>
        <w:t xml:space="preserve"> می آفریند</w:t>
      </w:r>
      <w:r w:rsidRPr="001B2FAB">
        <w:rPr>
          <w:rFonts w:cs="B Mitra" w:hint="eastAsia"/>
          <w:sz w:val="28"/>
          <w:szCs w:val="28"/>
          <w:rtl/>
        </w:rPr>
        <w:t>،</w:t>
      </w:r>
      <w:r w:rsidRPr="001B2FAB">
        <w:rPr>
          <w:rFonts w:cs="B Mitra"/>
          <w:sz w:val="28"/>
          <w:szCs w:val="28"/>
          <w:rtl/>
        </w:rPr>
        <w:t xml:space="preserve"> بهبود هماهنگ</w:t>
      </w:r>
      <w:r w:rsidRPr="001B2FAB">
        <w:rPr>
          <w:rFonts w:cs="B Mitra" w:hint="cs"/>
          <w:sz w:val="28"/>
          <w:szCs w:val="28"/>
          <w:rtl/>
        </w:rPr>
        <w:t>ی</w:t>
      </w:r>
      <w:r w:rsidRPr="001B2FAB">
        <w:rPr>
          <w:rFonts w:cs="B Mitra"/>
          <w:sz w:val="28"/>
          <w:szCs w:val="28"/>
          <w:rtl/>
        </w:rPr>
        <w:t xml:space="preserve"> اهداف </w:t>
      </w:r>
      <w:r w:rsidR="004E66C6">
        <w:rPr>
          <w:rFonts w:cs="B Mitra" w:hint="cs"/>
          <w:sz w:val="28"/>
          <w:szCs w:val="28"/>
          <w:rtl/>
        </w:rPr>
        <w:t>کسب و کار</w:t>
      </w:r>
      <w:r w:rsidRPr="001B2FAB">
        <w:rPr>
          <w:rFonts w:cs="B Mitra"/>
          <w:sz w:val="28"/>
          <w:szCs w:val="28"/>
          <w:rtl/>
        </w:rPr>
        <w:t xml:space="preserve"> است. ارزش بالقوه </w:t>
      </w:r>
      <w:r w:rsidR="004E66C6">
        <w:rPr>
          <w:rFonts w:cs="B Mitra" w:hint="cs"/>
          <w:sz w:val="28"/>
          <w:szCs w:val="28"/>
          <w:rtl/>
        </w:rPr>
        <w:t>دیگر</w:t>
      </w:r>
      <w:r w:rsidRPr="001B2FAB">
        <w:rPr>
          <w:rFonts w:cs="B Mitra" w:hint="eastAsia"/>
          <w:sz w:val="28"/>
          <w:szCs w:val="28"/>
          <w:rtl/>
        </w:rPr>
        <w:t>،</w:t>
      </w:r>
      <w:r w:rsidRPr="001B2FAB">
        <w:rPr>
          <w:rFonts w:cs="B Mitra"/>
          <w:sz w:val="28"/>
          <w:szCs w:val="28"/>
          <w:rtl/>
        </w:rPr>
        <w:t xml:space="preserve"> گسترش دامنه </w:t>
      </w:r>
      <w:r w:rsidR="004E66C6">
        <w:rPr>
          <w:rFonts w:cs="B Mitra" w:hint="cs"/>
          <w:sz w:val="28"/>
          <w:szCs w:val="28"/>
          <w:rtl/>
        </w:rPr>
        <w:t>بدیل</w:t>
      </w:r>
      <w:r w:rsidR="004E66C6">
        <w:rPr>
          <w:rFonts w:cs="B Mitra"/>
          <w:sz w:val="28"/>
          <w:szCs w:val="28"/>
          <w:rtl/>
        </w:rPr>
        <w:softHyphen/>
      </w:r>
      <w:r w:rsidR="004E66C6">
        <w:rPr>
          <w:rFonts w:cs="B Mitra" w:hint="cs"/>
          <w:sz w:val="28"/>
          <w:szCs w:val="28"/>
          <w:rtl/>
        </w:rPr>
        <w:t>های</w:t>
      </w:r>
      <w:r w:rsidRPr="001B2FAB">
        <w:rPr>
          <w:rFonts w:cs="B Mitra"/>
          <w:sz w:val="28"/>
          <w:szCs w:val="28"/>
          <w:rtl/>
        </w:rPr>
        <w:t xml:space="preserve"> </w:t>
      </w:r>
      <w:r w:rsidR="004E66C6">
        <w:rPr>
          <w:rFonts w:cs="B Mitra" w:hint="cs"/>
          <w:sz w:val="28"/>
          <w:szCs w:val="28"/>
          <w:rtl/>
        </w:rPr>
        <w:t>ا</w:t>
      </w:r>
      <w:r w:rsidRPr="001B2FAB">
        <w:rPr>
          <w:rFonts w:cs="B Mitra"/>
          <w:sz w:val="28"/>
          <w:szCs w:val="28"/>
          <w:rtl/>
        </w:rPr>
        <w:t>در</w:t>
      </w:r>
      <w:r w:rsidR="004E66C6">
        <w:rPr>
          <w:rFonts w:cs="B Mitra" w:hint="cs"/>
          <w:sz w:val="28"/>
          <w:szCs w:val="28"/>
          <w:rtl/>
        </w:rPr>
        <w:t>ا</w:t>
      </w:r>
      <w:r w:rsidRPr="001B2FAB">
        <w:rPr>
          <w:rFonts w:cs="B Mitra"/>
          <w:sz w:val="28"/>
          <w:szCs w:val="28"/>
          <w:rtl/>
        </w:rPr>
        <w:t xml:space="preserve">ک شده و </w:t>
      </w:r>
      <w:r w:rsidR="0023001D">
        <w:rPr>
          <w:rFonts w:cs="B Mitra" w:hint="cs"/>
          <w:sz w:val="28"/>
          <w:szCs w:val="28"/>
          <w:rtl/>
        </w:rPr>
        <w:t>اخذ</w:t>
      </w:r>
      <w:r w:rsidRPr="001B2FAB">
        <w:rPr>
          <w:rFonts w:cs="B Mitra"/>
          <w:sz w:val="28"/>
          <w:szCs w:val="28"/>
          <w:rtl/>
        </w:rPr>
        <w:t xml:space="preserve"> د</w:t>
      </w:r>
      <w:r w:rsidRPr="001B2FAB">
        <w:rPr>
          <w:rFonts w:cs="B Mitra" w:hint="cs"/>
          <w:sz w:val="28"/>
          <w:szCs w:val="28"/>
          <w:rtl/>
        </w:rPr>
        <w:t>ی</w:t>
      </w:r>
      <w:r w:rsidRPr="001B2FAB">
        <w:rPr>
          <w:rFonts w:cs="B Mitra" w:hint="eastAsia"/>
          <w:sz w:val="28"/>
          <w:szCs w:val="28"/>
          <w:rtl/>
        </w:rPr>
        <w:t>دگاه‌ها</w:t>
      </w:r>
      <w:r w:rsidRPr="001B2FAB">
        <w:rPr>
          <w:rFonts w:cs="B Mitra" w:hint="cs"/>
          <w:sz w:val="28"/>
          <w:szCs w:val="28"/>
          <w:rtl/>
        </w:rPr>
        <w:t>ی</w:t>
      </w:r>
      <w:r w:rsidRPr="001B2FAB">
        <w:rPr>
          <w:rFonts w:cs="B Mitra"/>
          <w:sz w:val="28"/>
          <w:szCs w:val="28"/>
          <w:rtl/>
        </w:rPr>
        <w:t xml:space="preserve"> مختلف برا</w:t>
      </w:r>
      <w:r w:rsidRPr="001B2FAB">
        <w:rPr>
          <w:rFonts w:cs="B Mitra" w:hint="cs"/>
          <w:sz w:val="28"/>
          <w:szCs w:val="28"/>
          <w:rtl/>
        </w:rPr>
        <w:t>ی</w:t>
      </w:r>
      <w:r w:rsidRPr="001B2FAB">
        <w:rPr>
          <w:rFonts w:cs="B Mitra"/>
          <w:sz w:val="28"/>
          <w:szCs w:val="28"/>
          <w:rtl/>
        </w:rPr>
        <w:t xml:space="preserve"> انتخاب‌ها</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بهتر </w:t>
      </w:r>
      <w:r w:rsidR="004E66C6">
        <w:rPr>
          <w:rFonts w:cs="B Mitra" w:hint="cs"/>
          <w:sz w:val="28"/>
          <w:szCs w:val="28"/>
          <w:rtl/>
        </w:rPr>
        <w:t>است</w:t>
      </w:r>
      <w:r w:rsidRPr="001B2FAB">
        <w:rPr>
          <w:rFonts w:cs="B Mitra"/>
          <w:sz w:val="28"/>
          <w:szCs w:val="28"/>
          <w:rtl/>
        </w:rPr>
        <w:t>. آ</w:t>
      </w:r>
      <w:r w:rsidRPr="001B2FAB">
        <w:rPr>
          <w:rFonts w:cs="B Mitra" w:hint="cs"/>
          <w:sz w:val="28"/>
          <w:szCs w:val="28"/>
          <w:rtl/>
        </w:rPr>
        <w:t>ی</w:t>
      </w:r>
      <w:r w:rsidRPr="001B2FAB">
        <w:rPr>
          <w:rFonts w:cs="B Mitra" w:hint="eastAsia"/>
          <w:sz w:val="28"/>
          <w:szCs w:val="28"/>
          <w:rtl/>
        </w:rPr>
        <w:t>نده‌نگ</w:t>
      </w:r>
      <w:r w:rsidR="0023001D">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با ا</w:t>
      </w:r>
      <w:r w:rsidRPr="001B2FAB">
        <w:rPr>
          <w:rFonts w:cs="B Mitra" w:hint="cs"/>
          <w:sz w:val="28"/>
          <w:szCs w:val="28"/>
          <w:rtl/>
        </w:rPr>
        <w:t>ی</w:t>
      </w:r>
      <w:r w:rsidRPr="001B2FAB">
        <w:rPr>
          <w:rFonts w:cs="B Mitra" w:hint="eastAsia"/>
          <w:sz w:val="28"/>
          <w:szCs w:val="28"/>
          <w:rtl/>
        </w:rPr>
        <w:t>جاد</w:t>
      </w:r>
      <w:r w:rsidRPr="001B2FAB">
        <w:rPr>
          <w:rFonts w:cs="B Mitra"/>
          <w:sz w:val="28"/>
          <w:szCs w:val="28"/>
          <w:rtl/>
        </w:rPr>
        <w:t xml:space="preserve"> توانا</w:t>
      </w:r>
      <w:r w:rsidRPr="001B2FAB">
        <w:rPr>
          <w:rFonts w:cs="B Mitra" w:hint="cs"/>
          <w:sz w:val="28"/>
          <w:szCs w:val="28"/>
          <w:rtl/>
        </w:rPr>
        <w:t>یی</w:t>
      </w:r>
      <w:r w:rsidRPr="001B2FAB">
        <w:rPr>
          <w:rFonts w:cs="B Mitra"/>
          <w:sz w:val="28"/>
          <w:szCs w:val="28"/>
          <w:rtl/>
        </w:rPr>
        <w:t xml:space="preserve"> </w:t>
      </w:r>
      <w:r w:rsidR="0023001D">
        <w:rPr>
          <w:rFonts w:cs="B Mitra" w:hint="cs"/>
          <w:sz w:val="28"/>
          <w:szCs w:val="28"/>
          <w:rtl/>
        </w:rPr>
        <w:t>اخذ</w:t>
      </w:r>
      <w:r w:rsidRPr="001B2FAB">
        <w:rPr>
          <w:rFonts w:cs="B Mitra"/>
          <w:sz w:val="28"/>
          <w:szCs w:val="28"/>
          <w:rtl/>
        </w:rPr>
        <w:t xml:space="preserve"> د</w:t>
      </w:r>
      <w:r w:rsidRPr="001B2FAB">
        <w:rPr>
          <w:rFonts w:cs="B Mitra" w:hint="cs"/>
          <w:sz w:val="28"/>
          <w:szCs w:val="28"/>
          <w:rtl/>
        </w:rPr>
        <w:t>ی</w:t>
      </w:r>
      <w:r w:rsidRPr="001B2FAB">
        <w:rPr>
          <w:rFonts w:cs="B Mitra" w:hint="eastAsia"/>
          <w:sz w:val="28"/>
          <w:szCs w:val="28"/>
          <w:rtl/>
        </w:rPr>
        <w:t>دگاه‌ها</w:t>
      </w:r>
      <w:r w:rsidRPr="001B2FAB">
        <w:rPr>
          <w:rFonts w:cs="B Mitra" w:hint="cs"/>
          <w:sz w:val="28"/>
          <w:szCs w:val="28"/>
          <w:rtl/>
        </w:rPr>
        <w:t>ی</w:t>
      </w:r>
      <w:r w:rsidRPr="001B2FAB">
        <w:rPr>
          <w:rFonts w:cs="B Mitra"/>
          <w:sz w:val="28"/>
          <w:szCs w:val="28"/>
          <w:rtl/>
        </w:rPr>
        <w:t xml:space="preserve"> </w:t>
      </w:r>
      <w:r w:rsidR="0023001D">
        <w:rPr>
          <w:rFonts w:cs="B Mitra" w:hint="cs"/>
          <w:sz w:val="28"/>
          <w:szCs w:val="28"/>
          <w:rtl/>
        </w:rPr>
        <w:t>بدیل</w:t>
      </w:r>
      <w:r w:rsidRPr="001B2FAB">
        <w:rPr>
          <w:rFonts w:cs="B Mitra" w:hint="eastAsia"/>
          <w:sz w:val="28"/>
          <w:szCs w:val="28"/>
          <w:rtl/>
        </w:rPr>
        <w:t>،</w:t>
      </w:r>
      <w:r w:rsidRPr="001B2FAB">
        <w:rPr>
          <w:rFonts w:cs="B Mitra"/>
          <w:sz w:val="28"/>
          <w:szCs w:val="28"/>
          <w:rtl/>
        </w:rPr>
        <w:t xml:space="preserve"> </w:t>
      </w:r>
      <w:r w:rsidR="00C41D8E" w:rsidRPr="001B2FAB">
        <w:rPr>
          <w:rFonts w:cs="B Mitra"/>
          <w:sz w:val="28"/>
          <w:szCs w:val="28"/>
          <w:rtl/>
        </w:rPr>
        <w:t>م</w:t>
      </w:r>
      <w:r w:rsidR="00C41D8E" w:rsidRPr="001B2FAB">
        <w:rPr>
          <w:rFonts w:cs="B Mitra" w:hint="cs"/>
          <w:sz w:val="28"/>
          <w:szCs w:val="28"/>
          <w:rtl/>
        </w:rPr>
        <w:t>ی‌</w:t>
      </w:r>
      <w:r w:rsidR="00C41D8E" w:rsidRPr="001B2FAB">
        <w:rPr>
          <w:rFonts w:cs="B Mitra" w:hint="eastAsia"/>
          <w:sz w:val="28"/>
          <w:szCs w:val="28"/>
          <w:rtl/>
        </w:rPr>
        <w:t>تواند</w:t>
      </w:r>
      <w:r w:rsidR="00C41D8E" w:rsidRPr="001B2FAB">
        <w:rPr>
          <w:rFonts w:cs="B Mitra"/>
          <w:sz w:val="28"/>
          <w:szCs w:val="28"/>
          <w:rtl/>
        </w:rPr>
        <w:t xml:space="preserve"> </w:t>
      </w:r>
      <w:r w:rsidRPr="001B2FAB">
        <w:rPr>
          <w:rFonts w:cs="B Mitra"/>
          <w:sz w:val="28"/>
          <w:szCs w:val="28"/>
          <w:rtl/>
        </w:rPr>
        <w:t xml:space="preserve">ارزش </w:t>
      </w:r>
      <w:r w:rsidR="0023001D">
        <w:rPr>
          <w:rFonts w:cs="B Mitra" w:hint="cs"/>
          <w:sz w:val="28"/>
          <w:szCs w:val="28"/>
          <w:rtl/>
        </w:rPr>
        <w:t>آفرینی</w:t>
      </w:r>
      <w:r w:rsidRPr="001B2FAB">
        <w:rPr>
          <w:rFonts w:cs="B Mitra"/>
          <w:sz w:val="28"/>
          <w:szCs w:val="28"/>
          <w:rtl/>
        </w:rPr>
        <w:t xml:space="preserve"> کند.</w:t>
      </w:r>
    </w:p>
    <w:p w14:paraId="3AAEEE9A" w14:textId="4EC621BC" w:rsidR="001B2FAB" w:rsidRPr="001B2FAB" w:rsidRDefault="001B2FAB" w:rsidP="001B2FAB">
      <w:pPr>
        <w:jc w:val="both"/>
        <w:rPr>
          <w:rFonts w:cs="B Mitra"/>
          <w:sz w:val="28"/>
          <w:szCs w:val="28"/>
          <w:rtl/>
        </w:rPr>
      </w:pPr>
      <w:r w:rsidRPr="001B2FAB">
        <w:rPr>
          <w:rFonts w:cs="B Mitra" w:hint="eastAsia"/>
          <w:sz w:val="28"/>
          <w:szCs w:val="28"/>
          <w:rtl/>
        </w:rPr>
        <w:t>استدلال</w:t>
      </w:r>
      <w:r w:rsidRPr="001B2FAB">
        <w:rPr>
          <w:rFonts w:cs="B Mitra"/>
          <w:sz w:val="28"/>
          <w:szCs w:val="28"/>
          <w:rtl/>
        </w:rPr>
        <w:t xml:space="preserve"> </w:t>
      </w:r>
      <w:r w:rsidR="003D71A1">
        <w:rPr>
          <w:rFonts w:cs="B Mitra" w:hint="cs"/>
          <w:sz w:val="28"/>
          <w:szCs w:val="28"/>
          <w:rtl/>
        </w:rPr>
        <w:t>بر این</w:t>
      </w:r>
      <w:r w:rsidRPr="001B2FAB">
        <w:rPr>
          <w:rFonts w:cs="B Mitra"/>
          <w:sz w:val="28"/>
          <w:szCs w:val="28"/>
          <w:rtl/>
        </w:rPr>
        <w:t xml:space="preserve"> است که فرآ</w:t>
      </w:r>
      <w:r w:rsidRPr="001B2FAB">
        <w:rPr>
          <w:rFonts w:cs="B Mitra" w:hint="cs"/>
          <w:sz w:val="28"/>
          <w:szCs w:val="28"/>
          <w:rtl/>
        </w:rPr>
        <w:t>ی</w:t>
      </w:r>
      <w:r w:rsidRPr="001B2FAB">
        <w:rPr>
          <w:rFonts w:cs="B Mitra" w:hint="eastAsia"/>
          <w:sz w:val="28"/>
          <w:szCs w:val="28"/>
          <w:rtl/>
        </w:rPr>
        <w:t>ند</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FE44D2">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م</w:t>
      </w:r>
      <w:r w:rsidRPr="001B2FAB">
        <w:rPr>
          <w:rFonts w:cs="B Mitra" w:hint="cs"/>
          <w:sz w:val="28"/>
          <w:szCs w:val="28"/>
          <w:rtl/>
        </w:rPr>
        <w:t>ی‌</w:t>
      </w:r>
      <w:r w:rsidRPr="001B2FAB">
        <w:rPr>
          <w:rFonts w:cs="B Mitra" w:hint="eastAsia"/>
          <w:sz w:val="28"/>
          <w:szCs w:val="28"/>
          <w:rtl/>
        </w:rPr>
        <w:t>تواند</w:t>
      </w:r>
      <w:r w:rsidRPr="001B2FAB">
        <w:rPr>
          <w:rFonts w:cs="B Mitra"/>
          <w:sz w:val="28"/>
          <w:szCs w:val="28"/>
          <w:rtl/>
        </w:rPr>
        <w:t xml:space="preserve"> خلاق</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و نوآور</w:t>
      </w:r>
      <w:r w:rsidRPr="001B2FAB">
        <w:rPr>
          <w:rFonts w:cs="B Mitra" w:hint="cs"/>
          <w:sz w:val="28"/>
          <w:szCs w:val="28"/>
          <w:rtl/>
        </w:rPr>
        <w:t>ی</w:t>
      </w:r>
      <w:r w:rsidRPr="001B2FAB">
        <w:rPr>
          <w:rFonts w:cs="B Mitra"/>
          <w:sz w:val="28"/>
          <w:szCs w:val="28"/>
          <w:rtl/>
        </w:rPr>
        <w:t xml:space="preserve"> را </w:t>
      </w:r>
      <w:r w:rsidR="00FE44D2">
        <w:rPr>
          <w:rFonts w:cs="B Mitra" w:hint="cs"/>
          <w:sz w:val="28"/>
          <w:szCs w:val="28"/>
          <w:rtl/>
        </w:rPr>
        <w:t>برانگیزد</w:t>
      </w:r>
      <w:r w:rsidRPr="001B2FAB">
        <w:rPr>
          <w:rFonts w:cs="B Mitra"/>
          <w:sz w:val="28"/>
          <w:szCs w:val="28"/>
          <w:rtl/>
        </w:rPr>
        <w:t xml:space="preserve"> و</w:t>
      </w:r>
      <w:r w:rsidR="00FE44D2">
        <w:rPr>
          <w:rFonts w:cs="B Mitra" w:hint="cs"/>
          <w:sz w:val="28"/>
          <w:szCs w:val="28"/>
          <w:rtl/>
        </w:rPr>
        <w:t xml:space="preserve"> از اینرو،</w:t>
      </w:r>
      <w:r w:rsidRPr="001B2FAB">
        <w:rPr>
          <w:rFonts w:cs="B Mitra"/>
          <w:sz w:val="28"/>
          <w:szCs w:val="28"/>
          <w:rtl/>
        </w:rPr>
        <w:t xml:space="preserve"> ب</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نوآور</w:t>
      </w:r>
      <w:r w:rsidRPr="001B2FAB">
        <w:rPr>
          <w:rFonts w:cs="B Mitra" w:hint="cs"/>
          <w:sz w:val="28"/>
          <w:szCs w:val="28"/>
          <w:rtl/>
        </w:rPr>
        <w:t>ی</w:t>
      </w:r>
      <w:r w:rsidRPr="001B2FAB">
        <w:rPr>
          <w:rFonts w:cs="B Mitra"/>
          <w:sz w:val="28"/>
          <w:szCs w:val="28"/>
          <w:rtl/>
        </w:rPr>
        <w:t xml:space="preserve"> و آ</w:t>
      </w:r>
      <w:r w:rsidRPr="001B2FAB">
        <w:rPr>
          <w:rFonts w:cs="B Mitra" w:hint="cs"/>
          <w:sz w:val="28"/>
          <w:szCs w:val="28"/>
          <w:rtl/>
        </w:rPr>
        <w:t>ی</w:t>
      </w:r>
      <w:r w:rsidRPr="001B2FAB">
        <w:rPr>
          <w:rFonts w:cs="B Mitra" w:hint="eastAsia"/>
          <w:sz w:val="28"/>
          <w:szCs w:val="28"/>
          <w:rtl/>
        </w:rPr>
        <w:t>نده‌نگ</w:t>
      </w:r>
      <w:r w:rsidR="00FE44D2">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ارتباط وجود دارد. آ</w:t>
      </w:r>
      <w:r w:rsidRPr="001B2FAB">
        <w:rPr>
          <w:rFonts w:cs="B Mitra" w:hint="cs"/>
          <w:sz w:val="28"/>
          <w:szCs w:val="28"/>
          <w:rtl/>
        </w:rPr>
        <w:t>ی</w:t>
      </w:r>
      <w:r w:rsidRPr="001B2FAB">
        <w:rPr>
          <w:rFonts w:cs="B Mitra" w:hint="eastAsia"/>
          <w:sz w:val="28"/>
          <w:szCs w:val="28"/>
          <w:rtl/>
        </w:rPr>
        <w:t>نده</w:t>
      </w:r>
      <w:r w:rsidR="00CD0244">
        <w:rPr>
          <w:rFonts w:cs="B Mitra"/>
          <w:sz w:val="28"/>
          <w:szCs w:val="28"/>
          <w:rtl/>
        </w:rPr>
        <w:softHyphen/>
      </w:r>
      <w:r w:rsidRPr="001B2FAB">
        <w:rPr>
          <w:rFonts w:cs="B Mitra"/>
          <w:sz w:val="28"/>
          <w:szCs w:val="28"/>
          <w:rtl/>
        </w:rPr>
        <w:t>نگ</w:t>
      </w:r>
      <w:r w:rsidR="00FE44D2">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به سه طر</w:t>
      </w:r>
      <w:r w:rsidRPr="001B2FAB">
        <w:rPr>
          <w:rFonts w:cs="B Mitra" w:hint="cs"/>
          <w:sz w:val="28"/>
          <w:szCs w:val="28"/>
          <w:rtl/>
        </w:rPr>
        <w:t>ی</w:t>
      </w:r>
      <w:r w:rsidRPr="001B2FAB">
        <w:rPr>
          <w:rFonts w:cs="B Mitra" w:hint="eastAsia"/>
          <w:sz w:val="28"/>
          <w:szCs w:val="28"/>
          <w:rtl/>
        </w:rPr>
        <w:t>ق</w:t>
      </w:r>
      <w:r w:rsidRPr="001B2FAB">
        <w:rPr>
          <w:rFonts w:cs="B Mitra"/>
          <w:sz w:val="28"/>
          <w:szCs w:val="28"/>
          <w:rtl/>
        </w:rPr>
        <w:t xml:space="preserve"> </w:t>
      </w:r>
      <w:r w:rsidR="00D55D5F" w:rsidRPr="001B2FAB">
        <w:rPr>
          <w:rFonts w:cs="B Mitra"/>
          <w:sz w:val="28"/>
          <w:szCs w:val="28"/>
          <w:rtl/>
        </w:rPr>
        <w:t>از توسعه محصول جد</w:t>
      </w:r>
      <w:r w:rsidR="00D55D5F" w:rsidRPr="001B2FAB">
        <w:rPr>
          <w:rFonts w:cs="B Mitra" w:hint="cs"/>
          <w:sz w:val="28"/>
          <w:szCs w:val="28"/>
          <w:rtl/>
        </w:rPr>
        <w:t>ی</w:t>
      </w:r>
      <w:r w:rsidR="00D55D5F" w:rsidRPr="001B2FAB">
        <w:rPr>
          <w:rFonts w:cs="B Mitra" w:hint="eastAsia"/>
          <w:sz w:val="28"/>
          <w:szCs w:val="28"/>
          <w:rtl/>
        </w:rPr>
        <w:t>د</w:t>
      </w:r>
      <w:r w:rsidR="00D55D5F" w:rsidRPr="001B2FAB">
        <w:rPr>
          <w:rFonts w:cs="B Mitra"/>
          <w:sz w:val="28"/>
          <w:szCs w:val="28"/>
          <w:rtl/>
        </w:rPr>
        <w:t xml:space="preserve"> </w:t>
      </w:r>
      <w:r w:rsidR="00D55D5F">
        <w:rPr>
          <w:rFonts w:cs="B Mitra" w:hint="cs"/>
          <w:sz w:val="28"/>
          <w:szCs w:val="28"/>
          <w:rtl/>
        </w:rPr>
        <w:t>پشتیبانی</w:t>
      </w:r>
      <w:r w:rsidRPr="001B2FAB">
        <w:rPr>
          <w:rFonts w:cs="B Mitra"/>
          <w:sz w:val="28"/>
          <w:szCs w:val="28"/>
          <w:rtl/>
        </w:rPr>
        <w:t xml:space="preserve"> </w:t>
      </w:r>
      <w:r w:rsidR="00D55D5F">
        <w:rPr>
          <w:rFonts w:cs="B Mitra" w:hint="cs"/>
          <w:sz w:val="28"/>
          <w:szCs w:val="28"/>
          <w:rtl/>
        </w:rPr>
        <w:t>می نماید</w:t>
      </w:r>
      <w:r w:rsidRPr="001B2FAB">
        <w:rPr>
          <w:rFonts w:cs="B Mitra"/>
          <w:sz w:val="28"/>
          <w:szCs w:val="28"/>
          <w:rtl/>
        </w:rPr>
        <w:t xml:space="preserve">: (1) کشف </w:t>
      </w:r>
      <w:r w:rsidR="00D55D5F">
        <w:rPr>
          <w:rFonts w:cs="B Mitra" w:hint="cs"/>
          <w:sz w:val="28"/>
          <w:szCs w:val="28"/>
          <w:rtl/>
        </w:rPr>
        <w:t>حوزه</w:t>
      </w:r>
      <w:r w:rsidRPr="001B2FAB">
        <w:rPr>
          <w:rFonts w:cs="B Mitra"/>
          <w:sz w:val="28"/>
          <w:szCs w:val="28"/>
          <w:rtl/>
        </w:rPr>
        <w:t xml:space="preserve"> ها</w:t>
      </w:r>
      <w:r w:rsidRPr="001B2FAB">
        <w:rPr>
          <w:rFonts w:cs="B Mitra" w:hint="cs"/>
          <w:sz w:val="28"/>
          <w:szCs w:val="28"/>
          <w:rtl/>
        </w:rPr>
        <w:t>ی</w:t>
      </w:r>
      <w:r w:rsidRPr="001B2FAB">
        <w:rPr>
          <w:rFonts w:cs="B Mitra"/>
          <w:sz w:val="28"/>
          <w:szCs w:val="28"/>
          <w:rtl/>
        </w:rPr>
        <w:t xml:space="preserve"> نوآور</w:t>
      </w:r>
      <w:r w:rsidRPr="001B2FAB">
        <w:rPr>
          <w:rFonts w:cs="B Mitra" w:hint="cs"/>
          <w:sz w:val="28"/>
          <w:szCs w:val="28"/>
          <w:rtl/>
        </w:rPr>
        <w:t>ی</w:t>
      </w:r>
      <w:r w:rsidRPr="001B2FAB">
        <w:rPr>
          <w:rFonts w:cs="B Mitra"/>
          <w:sz w:val="28"/>
          <w:szCs w:val="28"/>
          <w:rtl/>
        </w:rPr>
        <w:t xml:space="preserve"> جد</w:t>
      </w:r>
      <w:r w:rsidRPr="001B2FAB">
        <w:rPr>
          <w:rFonts w:cs="B Mitra" w:hint="cs"/>
          <w:sz w:val="28"/>
          <w:szCs w:val="28"/>
          <w:rtl/>
        </w:rPr>
        <w:t>ی</w:t>
      </w:r>
      <w:r w:rsidRPr="001B2FAB">
        <w:rPr>
          <w:rFonts w:cs="B Mitra" w:hint="eastAsia"/>
          <w:sz w:val="28"/>
          <w:szCs w:val="28"/>
          <w:rtl/>
        </w:rPr>
        <w:t>د</w:t>
      </w:r>
      <w:r w:rsidR="00D55D5F">
        <w:rPr>
          <w:rFonts w:cs="B Mitra" w:hint="cs"/>
          <w:sz w:val="28"/>
          <w:szCs w:val="28"/>
          <w:rtl/>
        </w:rPr>
        <w:t>؛</w:t>
      </w:r>
      <w:r w:rsidRPr="001B2FAB">
        <w:rPr>
          <w:rFonts w:cs="B Mitra"/>
          <w:sz w:val="28"/>
          <w:szCs w:val="28"/>
          <w:rtl/>
        </w:rPr>
        <w:t xml:space="preserve"> (2) شناسا</w:t>
      </w:r>
      <w:r w:rsidRPr="001B2FAB">
        <w:rPr>
          <w:rFonts w:cs="B Mitra" w:hint="cs"/>
          <w:sz w:val="28"/>
          <w:szCs w:val="28"/>
          <w:rtl/>
        </w:rPr>
        <w:t>یی</w:t>
      </w:r>
      <w:r w:rsidRPr="001B2FAB">
        <w:rPr>
          <w:rFonts w:cs="B Mitra"/>
          <w:sz w:val="28"/>
          <w:szCs w:val="28"/>
          <w:rtl/>
        </w:rPr>
        <w:t xml:space="preserve"> نوآور</w:t>
      </w:r>
      <w:r w:rsidRPr="001B2FAB">
        <w:rPr>
          <w:rFonts w:cs="B Mitra" w:hint="cs"/>
          <w:sz w:val="28"/>
          <w:szCs w:val="28"/>
          <w:rtl/>
        </w:rPr>
        <w:t>ی</w:t>
      </w:r>
      <w:r w:rsidR="00BB713A">
        <w:rPr>
          <w:rFonts w:cs="B Mitra"/>
          <w:sz w:val="28"/>
          <w:szCs w:val="28"/>
          <w:rtl/>
        </w:rPr>
        <w:softHyphen/>
      </w:r>
      <w:r w:rsidRPr="001B2FAB">
        <w:rPr>
          <w:rFonts w:cs="B Mitra"/>
          <w:sz w:val="28"/>
          <w:szCs w:val="28"/>
          <w:rtl/>
        </w:rPr>
        <w:t>ها</w:t>
      </w:r>
      <w:r w:rsidRPr="001B2FAB">
        <w:rPr>
          <w:rFonts w:cs="B Mitra" w:hint="cs"/>
          <w:sz w:val="28"/>
          <w:szCs w:val="28"/>
          <w:rtl/>
        </w:rPr>
        <w:t>ی</w:t>
      </w:r>
      <w:r w:rsidRPr="001B2FAB">
        <w:rPr>
          <w:rFonts w:cs="B Mitra"/>
          <w:sz w:val="28"/>
          <w:szCs w:val="28"/>
          <w:rtl/>
        </w:rPr>
        <w:t xml:space="preserve"> </w:t>
      </w:r>
      <w:r w:rsidR="00BB713A">
        <w:rPr>
          <w:rFonts w:cs="B Mitra" w:hint="cs"/>
          <w:sz w:val="28"/>
          <w:szCs w:val="28"/>
          <w:rtl/>
        </w:rPr>
        <w:t>نویدبخش</w:t>
      </w:r>
      <w:r w:rsidRPr="001B2FAB">
        <w:rPr>
          <w:rFonts w:cs="B Mitra" w:hint="eastAsia"/>
          <w:sz w:val="28"/>
          <w:szCs w:val="28"/>
          <w:rtl/>
        </w:rPr>
        <w:t>؛</w:t>
      </w:r>
      <w:r w:rsidRPr="001B2FAB">
        <w:rPr>
          <w:rFonts w:cs="B Mitra"/>
          <w:sz w:val="28"/>
          <w:szCs w:val="28"/>
          <w:rtl/>
        </w:rPr>
        <w:t xml:space="preserve"> و (3) به چالش کش</w:t>
      </w:r>
      <w:r w:rsidRPr="001B2FAB">
        <w:rPr>
          <w:rFonts w:cs="B Mitra" w:hint="cs"/>
          <w:sz w:val="28"/>
          <w:szCs w:val="28"/>
          <w:rtl/>
        </w:rPr>
        <w:t>ی</w:t>
      </w:r>
      <w:r w:rsidRPr="001B2FAB">
        <w:rPr>
          <w:rFonts w:cs="B Mitra" w:hint="eastAsia"/>
          <w:sz w:val="28"/>
          <w:szCs w:val="28"/>
          <w:rtl/>
        </w:rPr>
        <w:t>دن</w:t>
      </w:r>
      <w:r w:rsidRPr="001B2FAB">
        <w:rPr>
          <w:rFonts w:cs="B Mitra"/>
          <w:sz w:val="28"/>
          <w:szCs w:val="28"/>
          <w:rtl/>
        </w:rPr>
        <w:t xml:space="preserve"> ت</w:t>
      </w:r>
      <w:r w:rsidRPr="001B2FAB">
        <w:rPr>
          <w:rFonts w:cs="B Mitra" w:hint="cs"/>
          <w:sz w:val="28"/>
          <w:szCs w:val="28"/>
          <w:rtl/>
        </w:rPr>
        <w:t>ی</w:t>
      </w:r>
      <w:r w:rsidRPr="001B2FAB">
        <w:rPr>
          <w:rFonts w:cs="B Mitra" w:hint="eastAsia"/>
          <w:sz w:val="28"/>
          <w:szCs w:val="28"/>
          <w:rtl/>
        </w:rPr>
        <w:t>م</w:t>
      </w:r>
      <w:r w:rsidRPr="001B2FAB">
        <w:rPr>
          <w:rFonts w:cs="B Mitra"/>
          <w:sz w:val="28"/>
          <w:szCs w:val="28"/>
          <w:rtl/>
        </w:rPr>
        <w:t xml:space="preserve"> ها</w:t>
      </w:r>
      <w:r w:rsidRPr="001B2FAB">
        <w:rPr>
          <w:rFonts w:cs="B Mitra" w:hint="cs"/>
          <w:sz w:val="28"/>
          <w:szCs w:val="28"/>
          <w:rtl/>
        </w:rPr>
        <w:t>ی</w:t>
      </w:r>
      <w:r w:rsidRPr="001B2FAB">
        <w:rPr>
          <w:rFonts w:cs="B Mitra"/>
          <w:sz w:val="28"/>
          <w:szCs w:val="28"/>
          <w:rtl/>
        </w:rPr>
        <w:t xml:space="preserve"> تحق</w:t>
      </w:r>
      <w:r w:rsidRPr="001B2FAB">
        <w:rPr>
          <w:rFonts w:cs="B Mitra" w:hint="cs"/>
          <w:sz w:val="28"/>
          <w:szCs w:val="28"/>
          <w:rtl/>
        </w:rPr>
        <w:t>ی</w:t>
      </w:r>
      <w:r w:rsidRPr="001B2FAB">
        <w:rPr>
          <w:rFonts w:cs="B Mitra" w:hint="eastAsia"/>
          <w:sz w:val="28"/>
          <w:szCs w:val="28"/>
          <w:rtl/>
        </w:rPr>
        <w:t>ق</w:t>
      </w:r>
      <w:r w:rsidRPr="001B2FAB">
        <w:rPr>
          <w:rFonts w:cs="B Mitra"/>
          <w:sz w:val="28"/>
          <w:szCs w:val="28"/>
          <w:rtl/>
        </w:rPr>
        <w:t xml:space="preserve"> و توسعه در </w:t>
      </w:r>
      <w:r w:rsidR="00D55D5F">
        <w:rPr>
          <w:rFonts w:cs="B Mitra" w:hint="cs"/>
          <w:sz w:val="28"/>
          <w:szCs w:val="28"/>
          <w:rtl/>
        </w:rPr>
        <w:t>فرآیند</w:t>
      </w:r>
      <w:r w:rsidRPr="001B2FAB">
        <w:rPr>
          <w:rFonts w:cs="B Mitra"/>
          <w:sz w:val="28"/>
          <w:szCs w:val="28"/>
          <w:rtl/>
        </w:rPr>
        <w:t xml:space="preserve"> توسعه محصولات جد</w:t>
      </w:r>
      <w:r w:rsidRPr="001B2FAB">
        <w:rPr>
          <w:rFonts w:cs="B Mitra" w:hint="cs"/>
          <w:sz w:val="28"/>
          <w:szCs w:val="28"/>
          <w:rtl/>
        </w:rPr>
        <w:t>ی</w:t>
      </w:r>
      <w:r w:rsidRPr="001B2FAB">
        <w:rPr>
          <w:rFonts w:cs="B Mitra" w:hint="eastAsia"/>
          <w:sz w:val="28"/>
          <w:szCs w:val="28"/>
          <w:rtl/>
        </w:rPr>
        <w:t>د</w:t>
      </w:r>
      <w:r w:rsidRPr="001B2FAB">
        <w:rPr>
          <w:rFonts w:cs="B Mitra"/>
          <w:sz w:val="28"/>
          <w:szCs w:val="28"/>
          <w:rtl/>
        </w:rPr>
        <w:t>. ا</w:t>
      </w:r>
      <w:r w:rsidRPr="001B2FAB">
        <w:rPr>
          <w:rFonts w:cs="B Mitra" w:hint="cs"/>
          <w:sz w:val="28"/>
          <w:szCs w:val="28"/>
          <w:rtl/>
        </w:rPr>
        <w:t>ی</w:t>
      </w:r>
      <w:r w:rsidRPr="001B2FAB">
        <w:rPr>
          <w:rFonts w:cs="B Mitra" w:hint="eastAsia"/>
          <w:sz w:val="28"/>
          <w:szCs w:val="28"/>
          <w:rtl/>
        </w:rPr>
        <w:t>ن</w:t>
      </w:r>
      <w:r w:rsidR="00E77966">
        <w:rPr>
          <w:rFonts w:cs="B Mitra" w:hint="cs"/>
          <w:sz w:val="28"/>
          <w:szCs w:val="28"/>
          <w:rtl/>
        </w:rPr>
        <w:t xml:space="preserve"> امر</w:t>
      </w:r>
      <w:r w:rsidRPr="001B2FAB">
        <w:rPr>
          <w:rFonts w:cs="B Mitra"/>
          <w:sz w:val="28"/>
          <w:szCs w:val="28"/>
          <w:rtl/>
        </w:rPr>
        <w:t xml:space="preserve"> منجر به </w:t>
      </w:r>
      <w:r w:rsidR="00E77966">
        <w:rPr>
          <w:rFonts w:cs="B Mitra" w:hint="cs"/>
          <w:sz w:val="28"/>
          <w:szCs w:val="28"/>
          <w:rtl/>
        </w:rPr>
        <w:t xml:space="preserve">خلق </w:t>
      </w:r>
      <w:r w:rsidRPr="001B2FAB">
        <w:rPr>
          <w:rFonts w:cs="B Mitra"/>
          <w:sz w:val="28"/>
          <w:szCs w:val="28"/>
          <w:rtl/>
        </w:rPr>
        <w:t>ارزش</w:t>
      </w:r>
      <w:r w:rsidR="00E77966">
        <w:rPr>
          <w:rFonts w:cs="B Mitra" w:hint="cs"/>
          <w:sz w:val="28"/>
          <w:szCs w:val="28"/>
          <w:rtl/>
        </w:rPr>
        <w:t xml:space="preserve"> </w:t>
      </w:r>
      <w:r w:rsidRPr="001B2FAB">
        <w:rPr>
          <w:rFonts w:cs="B Mitra"/>
          <w:sz w:val="28"/>
          <w:szCs w:val="28"/>
          <w:rtl/>
        </w:rPr>
        <w:t>ز</w:t>
      </w:r>
      <w:r w:rsidRPr="001B2FAB">
        <w:rPr>
          <w:rFonts w:cs="B Mitra" w:hint="cs"/>
          <w:sz w:val="28"/>
          <w:szCs w:val="28"/>
          <w:rtl/>
        </w:rPr>
        <w:t>ی</w:t>
      </w:r>
      <w:r w:rsidRPr="001B2FAB">
        <w:rPr>
          <w:rFonts w:cs="B Mitra" w:hint="eastAsia"/>
          <w:sz w:val="28"/>
          <w:szCs w:val="28"/>
          <w:rtl/>
        </w:rPr>
        <w:t>ر</w:t>
      </w:r>
      <w:r w:rsidRPr="001B2FAB">
        <w:rPr>
          <w:rFonts w:cs="B Mitra"/>
          <w:sz w:val="28"/>
          <w:szCs w:val="28"/>
          <w:rtl/>
        </w:rPr>
        <w:t xml:space="preserve"> در آ</w:t>
      </w:r>
      <w:r w:rsidRPr="001B2FAB">
        <w:rPr>
          <w:rFonts w:cs="B Mitra" w:hint="cs"/>
          <w:sz w:val="28"/>
          <w:szCs w:val="28"/>
          <w:rtl/>
        </w:rPr>
        <w:t>ی</w:t>
      </w:r>
      <w:r w:rsidRPr="001B2FAB">
        <w:rPr>
          <w:rFonts w:cs="B Mitra" w:hint="eastAsia"/>
          <w:sz w:val="28"/>
          <w:szCs w:val="28"/>
          <w:rtl/>
        </w:rPr>
        <w:t>نده‌نگار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م</w:t>
      </w:r>
      <w:r w:rsidRPr="001B2FAB">
        <w:rPr>
          <w:rFonts w:cs="B Mitra" w:hint="cs"/>
          <w:sz w:val="28"/>
          <w:szCs w:val="28"/>
          <w:rtl/>
        </w:rPr>
        <w:t>ی‌</w:t>
      </w:r>
      <w:r w:rsidRPr="001B2FAB">
        <w:rPr>
          <w:rFonts w:cs="B Mitra" w:hint="eastAsia"/>
          <w:sz w:val="28"/>
          <w:szCs w:val="28"/>
          <w:rtl/>
        </w:rPr>
        <w:t>شود</w:t>
      </w:r>
      <w:r w:rsidRPr="001B2FAB">
        <w:rPr>
          <w:rFonts w:cs="B Mitra"/>
          <w:sz w:val="28"/>
          <w:szCs w:val="28"/>
          <w:rtl/>
        </w:rPr>
        <w:t>: آ</w:t>
      </w:r>
      <w:r w:rsidRPr="001B2FAB">
        <w:rPr>
          <w:rFonts w:cs="B Mitra" w:hint="cs"/>
          <w:sz w:val="28"/>
          <w:szCs w:val="28"/>
          <w:rtl/>
        </w:rPr>
        <w:t>ی</w:t>
      </w:r>
      <w:r w:rsidRPr="001B2FAB">
        <w:rPr>
          <w:rFonts w:cs="B Mitra" w:hint="eastAsia"/>
          <w:sz w:val="28"/>
          <w:szCs w:val="28"/>
          <w:rtl/>
        </w:rPr>
        <w:t>نده‌نگار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عدم </w:t>
      </w:r>
      <w:r w:rsidR="00E77966">
        <w:rPr>
          <w:rFonts w:cs="B Mitra" w:hint="cs"/>
          <w:sz w:val="28"/>
          <w:szCs w:val="28"/>
          <w:rtl/>
        </w:rPr>
        <w:t>قطعیت</w:t>
      </w:r>
      <w:r w:rsidRPr="001B2FAB">
        <w:rPr>
          <w:rFonts w:cs="B Mitra"/>
          <w:sz w:val="28"/>
          <w:szCs w:val="28"/>
          <w:rtl/>
        </w:rPr>
        <w:t xml:space="preserve"> در پروژه‌ها</w:t>
      </w:r>
      <w:r w:rsidRPr="001B2FAB">
        <w:rPr>
          <w:rFonts w:cs="B Mitra" w:hint="cs"/>
          <w:sz w:val="28"/>
          <w:szCs w:val="28"/>
          <w:rtl/>
        </w:rPr>
        <w:t>ی</w:t>
      </w:r>
      <w:r w:rsidRPr="001B2FAB">
        <w:rPr>
          <w:rFonts w:cs="B Mitra"/>
          <w:sz w:val="28"/>
          <w:szCs w:val="28"/>
          <w:rtl/>
        </w:rPr>
        <w:t xml:space="preserve"> تحق</w:t>
      </w:r>
      <w:r w:rsidRPr="001B2FAB">
        <w:rPr>
          <w:rFonts w:cs="B Mitra" w:hint="cs"/>
          <w:sz w:val="28"/>
          <w:szCs w:val="28"/>
          <w:rtl/>
        </w:rPr>
        <w:t>ی</w:t>
      </w:r>
      <w:r w:rsidRPr="001B2FAB">
        <w:rPr>
          <w:rFonts w:cs="B Mitra" w:hint="eastAsia"/>
          <w:sz w:val="28"/>
          <w:szCs w:val="28"/>
          <w:rtl/>
        </w:rPr>
        <w:t>ق</w:t>
      </w:r>
      <w:r w:rsidRPr="001B2FAB">
        <w:rPr>
          <w:rFonts w:cs="B Mitra"/>
          <w:sz w:val="28"/>
          <w:szCs w:val="28"/>
          <w:rtl/>
        </w:rPr>
        <w:t xml:space="preserve"> و توسعه را کاهش م</w:t>
      </w:r>
      <w:r w:rsidRPr="001B2FAB">
        <w:rPr>
          <w:rFonts w:cs="B Mitra" w:hint="cs"/>
          <w:sz w:val="28"/>
          <w:szCs w:val="28"/>
          <w:rtl/>
        </w:rPr>
        <w:t>ی‌</w:t>
      </w:r>
      <w:r w:rsidRPr="001B2FAB">
        <w:rPr>
          <w:rFonts w:cs="B Mitra" w:hint="eastAsia"/>
          <w:sz w:val="28"/>
          <w:szCs w:val="28"/>
          <w:rtl/>
        </w:rPr>
        <w:t>دهد</w:t>
      </w:r>
      <w:r w:rsidRPr="001B2FAB">
        <w:rPr>
          <w:rFonts w:cs="B Mitra"/>
          <w:sz w:val="28"/>
          <w:szCs w:val="28"/>
          <w:rtl/>
        </w:rPr>
        <w:t>.</w:t>
      </w:r>
    </w:p>
    <w:p w14:paraId="55AD0CA4" w14:textId="77777777" w:rsidR="00BA59EF" w:rsidRDefault="001B2FAB" w:rsidP="00BA59EF">
      <w:pPr>
        <w:jc w:val="both"/>
        <w:rPr>
          <w:rFonts w:cs="B Mitra"/>
          <w:sz w:val="28"/>
          <w:szCs w:val="28"/>
          <w:rtl/>
        </w:rPr>
      </w:pPr>
      <w:r w:rsidRPr="001B2FAB">
        <w:rPr>
          <w:rFonts w:cs="B Mitra" w:hint="eastAsia"/>
          <w:sz w:val="28"/>
          <w:szCs w:val="28"/>
          <w:rtl/>
        </w:rPr>
        <w:t>جستجو</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ن</w:t>
      </w:r>
      <w:r w:rsidRPr="001B2FAB">
        <w:rPr>
          <w:rFonts w:cs="B Mitra" w:hint="cs"/>
          <w:sz w:val="28"/>
          <w:szCs w:val="28"/>
          <w:rtl/>
        </w:rPr>
        <w:t>ی</w:t>
      </w:r>
      <w:r w:rsidRPr="001B2FAB">
        <w:rPr>
          <w:rFonts w:cs="B Mitra" w:hint="eastAsia"/>
          <w:sz w:val="28"/>
          <w:szCs w:val="28"/>
          <w:rtl/>
        </w:rPr>
        <w:t>ازها</w:t>
      </w:r>
      <w:r w:rsidRPr="001B2FAB">
        <w:rPr>
          <w:rFonts w:cs="B Mitra" w:hint="cs"/>
          <w:sz w:val="28"/>
          <w:szCs w:val="28"/>
          <w:rtl/>
        </w:rPr>
        <w:t>ی</w:t>
      </w:r>
      <w:r w:rsidRPr="001B2FAB">
        <w:rPr>
          <w:rFonts w:cs="B Mitra"/>
          <w:sz w:val="28"/>
          <w:szCs w:val="28"/>
          <w:rtl/>
        </w:rPr>
        <w:t xml:space="preserve"> </w:t>
      </w:r>
      <w:r w:rsidR="001A42C9">
        <w:rPr>
          <w:rFonts w:cs="B Mitra" w:hint="cs"/>
          <w:sz w:val="28"/>
          <w:szCs w:val="28"/>
          <w:rtl/>
        </w:rPr>
        <w:t>پنهان</w:t>
      </w:r>
      <w:r w:rsidRPr="001B2FAB">
        <w:rPr>
          <w:rFonts w:cs="B Mitra"/>
          <w:sz w:val="28"/>
          <w:szCs w:val="28"/>
          <w:rtl/>
        </w:rPr>
        <w:t xml:space="preserve"> را م</w:t>
      </w:r>
      <w:r w:rsidRPr="001B2FAB">
        <w:rPr>
          <w:rFonts w:cs="B Mitra" w:hint="cs"/>
          <w:sz w:val="28"/>
          <w:szCs w:val="28"/>
          <w:rtl/>
        </w:rPr>
        <w:t>ی</w:t>
      </w:r>
      <w:r w:rsidR="000A69A8">
        <w:rPr>
          <w:rFonts w:cs="B Mitra"/>
          <w:sz w:val="28"/>
          <w:szCs w:val="28"/>
          <w:rtl/>
        </w:rPr>
        <w:softHyphen/>
      </w:r>
      <w:r w:rsidRPr="001B2FAB">
        <w:rPr>
          <w:rFonts w:cs="B Mitra"/>
          <w:sz w:val="28"/>
          <w:szCs w:val="28"/>
          <w:rtl/>
        </w:rPr>
        <w:t>توان کاوش ن</w:t>
      </w:r>
      <w:r w:rsidRPr="001B2FAB">
        <w:rPr>
          <w:rFonts w:cs="B Mitra" w:hint="cs"/>
          <w:sz w:val="28"/>
          <w:szCs w:val="28"/>
          <w:rtl/>
        </w:rPr>
        <w:t>ی</w:t>
      </w:r>
      <w:r w:rsidRPr="001B2FAB">
        <w:rPr>
          <w:rFonts w:cs="B Mitra" w:hint="eastAsia"/>
          <w:sz w:val="28"/>
          <w:szCs w:val="28"/>
          <w:rtl/>
        </w:rPr>
        <w:t>ازها</w:t>
      </w:r>
      <w:r w:rsidRPr="001B2FAB">
        <w:rPr>
          <w:rFonts w:cs="B Mitra" w:hint="cs"/>
          <w:sz w:val="28"/>
          <w:szCs w:val="28"/>
          <w:rtl/>
        </w:rPr>
        <w:t>ی</w:t>
      </w:r>
      <w:r w:rsidRPr="001B2FAB">
        <w:rPr>
          <w:rFonts w:cs="B Mitra"/>
          <w:sz w:val="28"/>
          <w:szCs w:val="28"/>
          <w:rtl/>
        </w:rPr>
        <w:t xml:space="preserve"> نوظهور </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w:t>
      </w:r>
      <w:r w:rsidR="001A42C9">
        <w:rPr>
          <w:rFonts w:cs="B Mitra" w:hint="cs"/>
          <w:sz w:val="28"/>
          <w:szCs w:val="28"/>
          <w:rtl/>
        </w:rPr>
        <w:t>تلقی کرد.</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w:t>
      </w:r>
      <w:r w:rsidR="001A42C9">
        <w:rPr>
          <w:rFonts w:cs="B Mitra" w:hint="cs"/>
          <w:sz w:val="28"/>
          <w:szCs w:val="28"/>
          <w:rtl/>
        </w:rPr>
        <w:t xml:space="preserve">امر را </w:t>
      </w:r>
      <w:r w:rsidRPr="001B2FAB">
        <w:rPr>
          <w:rFonts w:cs="B Mitra"/>
          <w:sz w:val="28"/>
          <w:szCs w:val="28"/>
          <w:rtl/>
        </w:rPr>
        <w:t>م</w:t>
      </w:r>
      <w:r w:rsidRPr="001B2FAB">
        <w:rPr>
          <w:rFonts w:cs="B Mitra" w:hint="cs"/>
          <w:sz w:val="28"/>
          <w:szCs w:val="28"/>
          <w:rtl/>
        </w:rPr>
        <w:t>ی</w:t>
      </w:r>
      <w:r w:rsidRPr="001B2FAB">
        <w:rPr>
          <w:rFonts w:cs="B Mitra"/>
          <w:sz w:val="28"/>
          <w:szCs w:val="28"/>
          <w:rtl/>
        </w:rPr>
        <w:t xml:space="preserve"> توان </w:t>
      </w:r>
      <w:r w:rsidRPr="001B2FAB">
        <w:rPr>
          <w:rFonts w:cs="B Mitra" w:hint="cs"/>
          <w:sz w:val="28"/>
          <w:szCs w:val="28"/>
          <w:rtl/>
        </w:rPr>
        <w:t>ی</w:t>
      </w:r>
      <w:r w:rsidRPr="001B2FAB">
        <w:rPr>
          <w:rFonts w:cs="B Mitra" w:hint="eastAsia"/>
          <w:sz w:val="28"/>
          <w:szCs w:val="28"/>
          <w:rtl/>
        </w:rPr>
        <w:t>ک</w:t>
      </w:r>
      <w:r w:rsidR="001A42C9">
        <w:rPr>
          <w:rFonts w:cs="B Mitra" w:hint="cs"/>
          <w:sz w:val="28"/>
          <w:szCs w:val="28"/>
          <w:rtl/>
        </w:rPr>
        <w:t>ی از</w:t>
      </w:r>
      <w:r w:rsidRPr="001B2FAB">
        <w:rPr>
          <w:rFonts w:cs="B Mitra"/>
          <w:sz w:val="28"/>
          <w:szCs w:val="28"/>
          <w:rtl/>
        </w:rPr>
        <w:t xml:space="preserve"> </w:t>
      </w:r>
      <w:r w:rsidR="001A42C9">
        <w:rPr>
          <w:rFonts w:cs="B Mitra" w:hint="cs"/>
          <w:sz w:val="28"/>
          <w:szCs w:val="28"/>
          <w:rtl/>
        </w:rPr>
        <w:t>وظایف</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1A42C9">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w:t>
      </w:r>
      <w:r w:rsidR="001A42C9">
        <w:rPr>
          <w:rFonts w:cs="B Mitra" w:hint="cs"/>
          <w:sz w:val="28"/>
          <w:szCs w:val="28"/>
          <w:rtl/>
        </w:rPr>
        <w:t>دانست</w:t>
      </w:r>
      <w:r w:rsidRPr="001B2FAB">
        <w:rPr>
          <w:rFonts w:cs="B Mitra"/>
          <w:sz w:val="28"/>
          <w:szCs w:val="28"/>
          <w:rtl/>
        </w:rPr>
        <w:t>.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1A42C9">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م</w:t>
      </w:r>
      <w:r w:rsidRPr="001B2FAB">
        <w:rPr>
          <w:rFonts w:cs="B Mitra" w:hint="cs"/>
          <w:sz w:val="28"/>
          <w:szCs w:val="28"/>
          <w:rtl/>
        </w:rPr>
        <w:t>ی</w:t>
      </w:r>
      <w:r w:rsidRPr="001B2FAB">
        <w:rPr>
          <w:rFonts w:cs="B Mitra"/>
          <w:sz w:val="28"/>
          <w:szCs w:val="28"/>
          <w:rtl/>
        </w:rPr>
        <w:t xml:space="preserve"> تواند با افزا</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درک ن</w:t>
      </w:r>
      <w:r w:rsidRPr="001B2FAB">
        <w:rPr>
          <w:rFonts w:cs="B Mitra" w:hint="cs"/>
          <w:sz w:val="28"/>
          <w:szCs w:val="28"/>
          <w:rtl/>
        </w:rPr>
        <w:t>ی</w:t>
      </w:r>
      <w:r w:rsidRPr="001B2FAB">
        <w:rPr>
          <w:rFonts w:cs="B Mitra" w:hint="eastAsia"/>
          <w:sz w:val="28"/>
          <w:szCs w:val="28"/>
          <w:rtl/>
        </w:rPr>
        <w:t>ازها</w:t>
      </w:r>
      <w:r w:rsidRPr="001B2FAB">
        <w:rPr>
          <w:rFonts w:cs="B Mitra" w:hint="cs"/>
          <w:sz w:val="28"/>
          <w:szCs w:val="28"/>
          <w:rtl/>
        </w:rPr>
        <w:t>ی</w:t>
      </w:r>
      <w:r w:rsidRPr="001B2FAB">
        <w:rPr>
          <w:rFonts w:cs="B Mitra"/>
          <w:sz w:val="28"/>
          <w:szCs w:val="28"/>
          <w:rtl/>
        </w:rPr>
        <w:t xml:space="preserve"> مشتر</w:t>
      </w:r>
      <w:r w:rsidRPr="001B2FAB">
        <w:rPr>
          <w:rFonts w:cs="B Mitra" w:hint="cs"/>
          <w:sz w:val="28"/>
          <w:szCs w:val="28"/>
          <w:rtl/>
        </w:rPr>
        <w:t>ی</w:t>
      </w:r>
      <w:r w:rsidRPr="001B2FAB">
        <w:rPr>
          <w:rFonts w:cs="B Mitra"/>
          <w:sz w:val="28"/>
          <w:szCs w:val="28"/>
          <w:rtl/>
        </w:rPr>
        <w:t xml:space="preserve"> </w:t>
      </w:r>
      <w:r w:rsidR="000962C9">
        <w:rPr>
          <w:rFonts w:cs="B Mitra" w:hint="cs"/>
          <w:sz w:val="28"/>
          <w:szCs w:val="28"/>
          <w:rtl/>
        </w:rPr>
        <w:t>کمک</w:t>
      </w:r>
      <w:r w:rsidRPr="001B2FAB">
        <w:rPr>
          <w:rFonts w:cs="B Mitra"/>
          <w:sz w:val="28"/>
          <w:szCs w:val="28"/>
          <w:rtl/>
        </w:rPr>
        <w:t xml:space="preserve"> کند. علاوه بر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شرکت</w:t>
      </w:r>
      <w:r w:rsidR="000962C9">
        <w:rPr>
          <w:rFonts w:cs="B Mitra"/>
          <w:sz w:val="28"/>
          <w:szCs w:val="28"/>
          <w:rtl/>
        </w:rPr>
        <w:softHyphen/>
      </w:r>
      <w:r w:rsidRPr="001B2FAB">
        <w:rPr>
          <w:rFonts w:cs="B Mitra"/>
          <w:sz w:val="28"/>
          <w:szCs w:val="28"/>
          <w:rtl/>
        </w:rPr>
        <w:t xml:space="preserve">ها گزارش </w:t>
      </w:r>
      <w:r w:rsidR="00B93CE0">
        <w:rPr>
          <w:rFonts w:cs="B Mitra" w:hint="cs"/>
          <w:sz w:val="28"/>
          <w:szCs w:val="28"/>
          <w:rtl/>
        </w:rPr>
        <w:t>کرده</w:t>
      </w:r>
      <w:r w:rsidR="00FD4DA7">
        <w:rPr>
          <w:rFonts w:cs="B Mitra"/>
          <w:sz w:val="28"/>
          <w:szCs w:val="28"/>
          <w:rtl/>
        </w:rPr>
        <w:softHyphen/>
      </w:r>
      <w:r w:rsidR="00B93CE0">
        <w:rPr>
          <w:rFonts w:cs="B Mitra" w:hint="cs"/>
          <w:sz w:val="28"/>
          <w:szCs w:val="28"/>
          <w:rtl/>
        </w:rPr>
        <w:t>اند</w:t>
      </w:r>
      <w:r w:rsidRPr="001B2FAB">
        <w:rPr>
          <w:rFonts w:cs="B Mitra"/>
          <w:sz w:val="28"/>
          <w:szCs w:val="28"/>
          <w:rtl/>
        </w:rPr>
        <w:t xml:space="preserve"> که از آ</w:t>
      </w:r>
      <w:r w:rsidRPr="001B2FAB">
        <w:rPr>
          <w:rFonts w:cs="B Mitra" w:hint="cs"/>
          <w:sz w:val="28"/>
          <w:szCs w:val="28"/>
          <w:rtl/>
        </w:rPr>
        <w:t>ی</w:t>
      </w:r>
      <w:r w:rsidRPr="001B2FAB">
        <w:rPr>
          <w:rFonts w:cs="B Mitra" w:hint="eastAsia"/>
          <w:sz w:val="28"/>
          <w:szCs w:val="28"/>
          <w:rtl/>
        </w:rPr>
        <w:t>نده</w:t>
      </w:r>
      <w:r w:rsidR="00B93CE0">
        <w:rPr>
          <w:rFonts w:cs="B Mitra"/>
          <w:sz w:val="28"/>
          <w:szCs w:val="28"/>
          <w:rtl/>
        </w:rPr>
        <w:softHyphen/>
      </w:r>
      <w:r w:rsidRPr="001B2FAB">
        <w:rPr>
          <w:rFonts w:cs="B Mitra"/>
          <w:sz w:val="28"/>
          <w:szCs w:val="28"/>
          <w:rtl/>
        </w:rPr>
        <w:t>نگ</w:t>
      </w:r>
      <w:r w:rsidR="000962C9">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شناسا</w:t>
      </w:r>
      <w:r w:rsidRPr="001B2FAB">
        <w:rPr>
          <w:rFonts w:cs="B Mitra" w:hint="cs"/>
          <w:sz w:val="28"/>
          <w:szCs w:val="28"/>
          <w:rtl/>
        </w:rPr>
        <w:t>یی</w:t>
      </w:r>
      <w:r w:rsidRPr="001B2FAB">
        <w:rPr>
          <w:rFonts w:cs="B Mitra"/>
          <w:sz w:val="28"/>
          <w:szCs w:val="28"/>
          <w:rtl/>
        </w:rPr>
        <w:t xml:space="preserve"> گروه</w:t>
      </w:r>
      <w:r w:rsidR="00B93CE0">
        <w:rPr>
          <w:rFonts w:cs="B Mitra"/>
          <w:sz w:val="28"/>
          <w:szCs w:val="28"/>
          <w:rtl/>
        </w:rPr>
        <w:softHyphen/>
      </w:r>
      <w:r w:rsidRPr="001B2FAB">
        <w:rPr>
          <w:rFonts w:cs="B Mitra"/>
          <w:sz w:val="28"/>
          <w:szCs w:val="28"/>
          <w:rtl/>
        </w:rPr>
        <w:t>ها</w:t>
      </w:r>
      <w:r w:rsidRPr="001B2FAB">
        <w:rPr>
          <w:rFonts w:cs="B Mitra" w:hint="cs"/>
          <w:sz w:val="28"/>
          <w:szCs w:val="28"/>
          <w:rtl/>
        </w:rPr>
        <w:t>ی</w:t>
      </w:r>
      <w:r w:rsidRPr="001B2FAB">
        <w:rPr>
          <w:rFonts w:cs="B Mitra"/>
          <w:sz w:val="28"/>
          <w:szCs w:val="28"/>
          <w:rtl/>
        </w:rPr>
        <w:t xml:space="preserve"> مشتر</w:t>
      </w:r>
      <w:r w:rsidRPr="001B2FAB">
        <w:rPr>
          <w:rFonts w:cs="B Mitra" w:hint="cs"/>
          <w:sz w:val="28"/>
          <w:szCs w:val="28"/>
          <w:rtl/>
        </w:rPr>
        <w:t>ی</w:t>
      </w:r>
      <w:r w:rsidRPr="001B2FAB">
        <w:rPr>
          <w:rFonts w:cs="B Mitra" w:hint="eastAsia"/>
          <w:sz w:val="28"/>
          <w:szCs w:val="28"/>
          <w:rtl/>
        </w:rPr>
        <w:t>ان</w:t>
      </w:r>
      <w:r w:rsidRPr="001B2FAB">
        <w:rPr>
          <w:rFonts w:cs="B Mitra"/>
          <w:sz w:val="28"/>
          <w:szCs w:val="28"/>
          <w:rtl/>
        </w:rPr>
        <w:t xml:space="preserve"> جد</w:t>
      </w:r>
      <w:r w:rsidRPr="001B2FAB">
        <w:rPr>
          <w:rFonts w:cs="B Mitra" w:hint="cs"/>
          <w:sz w:val="28"/>
          <w:szCs w:val="28"/>
          <w:rtl/>
        </w:rPr>
        <w:t>ی</w:t>
      </w:r>
      <w:r w:rsidRPr="001B2FAB">
        <w:rPr>
          <w:rFonts w:cs="B Mitra" w:hint="eastAsia"/>
          <w:sz w:val="28"/>
          <w:szCs w:val="28"/>
          <w:rtl/>
        </w:rPr>
        <w:t>د</w:t>
      </w:r>
      <w:r w:rsidR="00B93CE0">
        <w:rPr>
          <w:rFonts w:cs="B Mitra" w:hint="cs"/>
          <w:sz w:val="28"/>
          <w:szCs w:val="28"/>
          <w:rtl/>
        </w:rPr>
        <w:t xml:space="preserve"> (</w:t>
      </w:r>
      <w:r w:rsidRPr="001B2FAB">
        <w:rPr>
          <w:rFonts w:cs="B Mitra"/>
          <w:sz w:val="28"/>
          <w:szCs w:val="28"/>
          <w:rtl/>
        </w:rPr>
        <w:t>برا</w:t>
      </w:r>
      <w:r w:rsidRPr="001B2FAB">
        <w:rPr>
          <w:rFonts w:cs="B Mitra" w:hint="cs"/>
          <w:sz w:val="28"/>
          <w:szCs w:val="28"/>
          <w:rtl/>
        </w:rPr>
        <w:t>ی</w:t>
      </w:r>
      <w:r w:rsidRPr="001B2FAB">
        <w:rPr>
          <w:rFonts w:cs="B Mitra"/>
          <w:sz w:val="28"/>
          <w:szCs w:val="28"/>
          <w:rtl/>
        </w:rPr>
        <w:t xml:space="preserve"> محصولات و خدمات فعل</w:t>
      </w:r>
      <w:r w:rsidRPr="001B2FAB">
        <w:rPr>
          <w:rFonts w:cs="B Mitra" w:hint="cs"/>
          <w:sz w:val="28"/>
          <w:szCs w:val="28"/>
          <w:rtl/>
        </w:rPr>
        <w:t>ی</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00B93CE0">
        <w:rPr>
          <w:rFonts w:cs="B Mitra" w:hint="cs"/>
          <w:sz w:val="28"/>
          <w:szCs w:val="28"/>
          <w:rtl/>
        </w:rPr>
        <w:t>)</w:t>
      </w:r>
      <w:r w:rsidRPr="001B2FAB">
        <w:rPr>
          <w:rFonts w:cs="B Mitra"/>
          <w:sz w:val="28"/>
          <w:szCs w:val="28"/>
          <w:rtl/>
        </w:rPr>
        <w:t xml:space="preserve"> استفاده م</w:t>
      </w:r>
      <w:r w:rsidRPr="001B2FAB">
        <w:rPr>
          <w:rFonts w:cs="B Mitra" w:hint="cs"/>
          <w:sz w:val="28"/>
          <w:szCs w:val="28"/>
          <w:rtl/>
        </w:rPr>
        <w:t>ی</w:t>
      </w:r>
      <w:r w:rsidR="00B93CE0">
        <w:rPr>
          <w:rFonts w:cs="B Mitra"/>
          <w:sz w:val="28"/>
          <w:szCs w:val="28"/>
          <w:rtl/>
        </w:rPr>
        <w:softHyphen/>
      </w:r>
      <w:r w:rsidRPr="001B2FAB">
        <w:rPr>
          <w:rFonts w:cs="B Mitra"/>
          <w:sz w:val="28"/>
          <w:szCs w:val="28"/>
          <w:rtl/>
        </w:rPr>
        <w:t>کنند.</w:t>
      </w:r>
      <w:r w:rsidR="00BA59EF">
        <w:rPr>
          <w:rFonts w:cs="B Mitra" w:hint="cs"/>
          <w:sz w:val="28"/>
          <w:szCs w:val="28"/>
          <w:rtl/>
        </w:rPr>
        <w:t xml:space="preserve"> </w:t>
      </w:r>
      <w:r w:rsidRPr="001B2FAB">
        <w:rPr>
          <w:rFonts w:cs="B Mitra" w:hint="eastAsia"/>
          <w:sz w:val="28"/>
          <w:szCs w:val="28"/>
          <w:rtl/>
        </w:rPr>
        <w:t>آ</w:t>
      </w:r>
      <w:r w:rsidRPr="001B2FAB">
        <w:rPr>
          <w:rFonts w:cs="B Mitra" w:hint="cs"/>
          <w:sz w:val="28"/>
          <w:szCs w:val="28"/>
          <w:rtl/>
        </w:rPr>
        <w:t>ی</w:t>
      </w:r>
      <w:r w:rsidRPr="001B2FAB">
        <w:rPr>
          <w:rFonts w:cs="B Mitra" w:hint="eastAsia"/>
          <w:sz w:val="28"/>
          <w:szCs w:val="28"/>
          <w:rtl/>
        </w:rPr>
        <w:t>نده‌نگار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به شناسا</w:t>
      </w:r>
      <w:r w:rsidRPr="001B2FAB">
        <w:rPr>
          <w:rFonts w:cs="B Mitra" w:hint="cs"/>
          <w:sz w:val="28"/>
          <w:szCs w:val="28"/>
          <w:rtl/>
        </w:rPr>
        <w:t>یی</w:t>
      </w:r>
      <w:r w:rsidRPr="001B2FAB">
        <w:rPr>
          <w:rFonts w:cs="B Mitra"/>
          <w:sz w:val="28"/>
          <w:szCs w:val="28"/>
          <w:rtl/>
        </w:rPr>
        <w:t xml:space="preserve"> مشتر</w:t>
      </w:r>
      <w:r w:rsidRPr="001B2FAB">
        <w:rPr>
          <w:rFonts w:cs="B Mitra" w:hint="cs"/>
          <w:sz w:val="28"/>
          <w:szCs w:val="28"/>
          <w:rtl/>
        </w:rPr>
        <w:t>ی</w:t>
      </w:r>
      <w:r w:rsidRPr="001B2FAB">
        <w:rPr>
          <w:rFonts w:cs="B Mitra" w:hint="eastAsia"/>
          <w:sz w:val="28"/>
          <w:szCs w:val="28"/>
          <w:rtl/>
        </w:rPr>
        <w:t>ان</w:t>
      </w:r>
      <w:r w:rsidRPr="001B2FAB">
        <w:rPr>
          <w:rFonts w:cs="B Mitra"/>
          <w:sz w:val="28"/>
          <w:szCs w:val="28"/>
          <w:rtl/>
        </w:rPr>
        <w:t xml:space="preserve"> بالقوه، درک</w:t>
      </w:r>
      <w:r w:rsidR="00041DA8">
        <w:rPr>
          <w:rFonts w:cs="B Mitra" w:hint="cs"/>
          <w:sz w:val="28"/>
          <w:szCs w:val="28"/>
          <w:rtl/>
        </w:rPr>
        <w:t xml:space="preserve"> بهتر</w:t>
      </w:r>
      <w:r w:rsidRPr="001B2FAB">
        <w:rPr>
          <w:rFonts w:cs="B Mitra"/>
          <w:sz w:val="28"/>
          <w:szCs w:val="28"/>
          <w:rtl/>
        </w:rPr>
        <w:t xml:space="preserve"> بازار و شناسا</w:t>
      </w:r>
      <w:r w:rsidRPr="001B2FAB">
        <w:rPr>
          <w:rFonts w:cs="B Mitra" w:hint="cs"/>
          <w:sz w:val="28"/>
          <w:szCs w:val="28"/>
          <w:rtl/>
        </w:rPr>
        <w:t>یی</w:t>
      </w:r>
      <w:r w:rsidRPr="001B2FAB">
        <w:rPr>
          <w:rFonts w:cs="B Mitra"/>
          <w:sz w:val="28"/>
          <w:szCs w:val="28"/>
          <w:rtl/>
        </w:rPr>
        <w:t xml:space="preserve"> فرصت‌ها و تهد</w:t>
      </w:r>
      <w:r w:rsidRPr="001B2FAB">
        <w:rPr>
          <w:rFonts w:cs="B Mitra" w:hint="cs"/>
          <w:sz w:val="28"/>
          <w:szCs w:val="28"/>
          <w:rtl/>
        </w:rPr>
        <w:t>ی</w:t>
      </w:r>
      <w:r w:rsidRPr="001B2FAB">
        <w:rPr>
          <w:rFonts w:cs="B Mitra" w:hint="eastAsia"/>
          <w:sz w:val="28"/>
          <w:szCs w:val="28"/>
          <w:rtl/>
        </w:rPr>
        <w:t>دها</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سبد محصولات و فناور</w:t>
      </w:r>
      <w:r w:rsidRPr="001B2FAB">
        <w:rPr>
          <w:rFonts w:cs="B Mitra" w:hint="cs"/>
          <w:sz w:val="28"/>
          <w:szCs w:val="28"/>
          <w:rtl/>
        </w:rPr>
        <w:t>ی</w:t>
      </w:r>
      <w:r w:rsidRPr="001B2FAB">
        <w:rPr>
          <w:rFonts w:cs="B Mitra"/>
          <w:sz w:val="28"/>
          <w:szCs w:val="28"/>
          <w:rtl/>
        </w:rPr>
        <w:t xml:space="preserve"> شرکت کمک م</w:t>
      </w:r>
      <w:r w:rsidRPr="001B2FAB">
        <w:rPr>
          <w:rFonts w:cs="B Mitra" w:hint="cs"/>
          <w:sz w:val="28"/>
          <w:szCs w:val="28"/>
          <w:rtl/>
        </w:rPr>
        <w:t>ی‌</w:t>
      </w:r>
      <w:r w:rsidRPr="001B2FAB">
        <w:rPr>
          <w:rFonts w:cs="B Mitra" w:hint="eastAsia"/>
          <w:sz w:val="28"/>
          <w:szCs w:val="28"/>
          <w:rtl/>
        </w:rPr>
        <w:t>کند</w:t>
      </w:r>
      <w:r w:rsidRPr="001B2FAB">
        <w:rPr>
          <w:rFonts w:cs="B Mitra"/>
          <w:sz w:val="28"/>
          <w:szCs w:val="28"/>
          <w:rtl/>
        </w:rPr>
        <w:t xml:space="preserve">. </w:t>
      </w:r>
    </w:p>
    <w:p w14:paraId="15EDF948" w14:textId="30E1180B" w:rsidR="001B2FAB" w:rsidRPr="001B2FAB" w:rsidRDefault="001B2FAB" w:rsidP="00BA59EF">
      <w:pPr>
        <w:jc w:val="both"/>
        <w:rPr>
          <w:rFonts w:cs="B Mitra"/>
          <w:sz w:val="28"/>
          <w:szCs w:val="28"/>
          <w:rtl/>
        </w:rPr>
      </w:pPr>
      <w:r w:rsidRPr="001B2FAB">
        <w:rPr>
          <w:rFonts w:cs="B Mitra"/>
          <w:sz w:val="28"/>
          <w:szCs w:val="28"/>
          <w:rtl/>
        </w:rPr>
        <w:t>در سطح عموم</w:t>
      </w:r>
      <w:r w:rsidRPr="001B2FAB">
        <w:rPr>
          <w:rFonts w:cs="B Mitra" w:hint="cs"/>
          <w:sz w:val="28"/>
          <w:szCs w:val="28"/>
          <w:rtl/>
        </w:rPr>
        <w:t>ی</w:t>
      </w:r>
      <w:r w:rsidRPr="001B2FAB">
        <w:rPr>
          <w:rFonts w:cs="B Mitra"/>
          <w:sz w:val="28"/>
          <w:szCs w:val="28"/>
          <w:rtl/>
        </w:rPr>
        <w:t xml:space="preserve"> تر، نقش فرآ</w:t>
      </w:r>
      <w:r w:rsidRPr="001B2FAB">
        <w:rPr>
          <w:rFonts w:cs="B Mitra" w:hint="cs"/>
          <w:sz w:val="28"/>
          <w:szCs w:val="28"/>
          <w:rtl/>
        </w:rPr>
        <w:t>ی</w:t>
      </w:r>
      <w:r w:rsidRPr="001B2FAB">
        <w:rPr>
          <w:rFonts w:cs="B Mitra" w:hint="eastAsia"/>
          <w:sz w:val="28"/>
          <w:szCs w:val="28"/>
          <w:rtl/>
        </w:rPr>
        <w:t>ند</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B20AF6">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سازمان، آماده </w:t>
      </w:r>
      <w:r w:rsidR="006B3EC2">
        <w:rPr>
          <w:rFonts w:cs="B Mitra" w:hint="cs"/>
          <w:sz w:val="28"/>
          <w:szCs w:val="28"/>
          <w:rtl/>
        </w:rPr>
        <w:t>شدن</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است.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C06FAA">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با تسه</w:t>
      </w:r>
      <w:r w:rsidRPr="001B2FAB">
        <w:rPr>
          <w:rFonts w:cs="B Mitra" w:hint="cs"/>
          <w:sz w:val="28"/>
          <w:szCs w:val="28"/>
          <w:rtl/>
        </w:rPr>
        <w:t>ی</w:t>
      </w:r>
      <w:r w:rsidRPr="001B2FAB">
        <w:rPr>
          <w:rFonts w:cs="B Mitra" w:hint="eastAsia"/>
          <w:sz w:val="28"/>
          <w:szCs w:val="28"/>
          <w:rtl/>
        </w:rPr>
        <w:t>ل</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ادگ</w:t>
      </w:r>
      <w:r w:rsidRPr="001B2FAB">
        <w:rPr>
          <w:rFonts w:cs="B Mitra" w:hint="cs"/>
          <w:sz w:val="28"/>
          <w:szCs w:val="28"/>
          <w:rtl/>
        </w:rPr>
        <w:t>ی</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سازمان</w:t>
      </w:r>
      <w:r w:rsidRPr="001B2FAB">
        <w:rPr>
          <w:rFonts w:cs="B Mitra" w:hint="cs"/>
          <w:sz w:val="28"/>
          <w:szCs w:val="28"/>
          <w:rtl/>
        </w:rPr>
        <w:t>ی</w:t>
      </w:r>
      <w:r w:rsidRPr="001B2FAB">
        <w:rPr>
          <w:rFonts w:cs="B Mitra"/>
          <w:sz w:val="28"/>
          <w:szCs w:val="28"/>
          <w:rtl/>
        </w:rPr>
        <w:t xml:space="preserve"> به سازمان کمک </w:t>
      </w:r>
      <w:r w:rsidR="00C06FAA">
        <w:rPr>
          <w:rFonts w:cs="B Mitra" w:hint="cs"/>
          <w:sz w:val="28"/>
          <w:szCs w:val="28"/>
          <w:rtl/>
        </w:rPr>
        <w:t xml:space="preserve">می </w:t>
      </w:r>
      <w:r w:rsidRPr="001B2FAB">
        <w:rPr>
          <w:rFonts w:cs="B Mitra"/>
          <w:sz w:val="28"/>
          <w:szCs w:val="28"/>
          <w:rtl/>
        </w:rPr>
        <w:t>کند. آ</w:t>
      </w:r>
      <w:r w:rsidRPr="001B2FAB">
        <w:rPr>
          <w:rFonts w:cs="B Mitra" w:hint="cs"/>
          <w:sz w:val="28"/>
          <w:szCs w:val="28"/>
          <w:rtl/>
        </w:rPr>
        <w:t>ی</w:t>
      </w:r>
      <w:r w:rsidRPr="001B2FAB">
        <w:rPr>
          <w:rFonts w:cs="B Mitra" w:hint="eastAsia"/>
          <w:sz w:val="28"/>
          <w:szCs w:val="28"/>
          <w:rtl/>
        </w:rPr>
        <w:t>نده‌نگ</w:t>
      </w:r>
      <w:r w:rsidR="00ED6E60">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م</w:t>
      </w:r>
      <w:r w:rsidRPr="001B2FAB">
        <w:rPr>
          <w:rFonts w:cs="B Mitra" w:hint="cs"/>
          <w:sz w:val="28"/>
          <w:szCs w:val="28"/>
          <w:rtl/>
        </w:rPr>
        <w:t>ی‌</w:t>
      </w:r>
      <w:r w:rsidRPr="001B2FAB">
        <w:rPr>
          <w:rFonts w:cs="B Mitra" w:hint="eastAsia"/>
          <w:sz w:val="28"/>
          <w:szCs w:val="28"/>
          <w:rtl/>
        </w:rPr>
        <w:t>تواند</w:t>
      </w:r>
      <w:r w:rsidRPr="001B2FAB">
        <w:rPr>
          <w:rFonts w:cs="B Mitra"/>
          <w:sz w:val="28"/>
          <w:szCs w:val="28"/>
          <w:rtl/>
        </w:rPr>
        <w:t xml:space="preserve"> نقش مؤثر</w:t>
      </w:r>
      <w:r w:rsidRPr="001B2FAB">
        <w:rPr>
          <w:rFonts w:cs="B Mitra" w:hint="cs"/>
          <w:sz w:val="28"/>
          <w:szCs w:val="28"/>
          <w:rtl/>
        </w:rPr>
        <w:t>ی</w:t>
      </w:r>
      <w:r w:rsidRPr="001B2FAB">
        <w:rPr>
          <w:rFonts w:cs="B Mitra"/>
          <w:sz w:val="28"/>
          <w:szCs w:val="28"/>
          <w:rtl/>
        </w:rPr>
        <w:t xml:space="preserve"> در نوآور</w:t>
      </w:r>
      <w:r w:rsidRPr="001B2FAB">
        <w:rPr>
          <w:rFonts w:cs="B Mitra" w:hint="cs"/>
          <w:sz w:val="28"/>
          <w:szCs w:val="28"/>
          <w:rtl/>
        </w:rPr>
        <w:t>ی‌</w:t>
      </w:r>
      <w:r w:rsidRPr="001B2FAB">
        <w:rPr>
          <w:rFonts w:cs="B Mitra" w:hint="eastAsia"/>
          <w:sz w:val="28"/>
          <w:szCs w:val="28"/>
          <w:rtl/>
        </w:rPr>
        <w:t>ها</w:t>
      </w:r>
      <w:r w:rsidRPr="001B2FAB">
        <w:rPr>
          <w:rFonts w:cs="B Mitra" w:hint="cs"/>
          <w:sz w:val="28"/>
          <w:szCs w:val="28"/>
          <w:rtl/>
        </w:rPr>
        <w:t>ی</w:t>
      </w:r>
      <w:r w:rsidRPr="001B2FAB">
        <w:rPr>
          <w:rFonts w:cs="B Mitra"/>
          <w:sz w:val="28"/>
          <w:szCs w:val="28"/>
          <w:rtl/>
        </w:rPr>
        <w:t xml:space="preserve"> س</w:t>
      </w:r>
      <w:r w:rsidRPr="001B2FAB">
        <w:rPr>
          <w:rFonts w:cs="B Mitra" w:hint="cs"/>
          <w:sz w:val="28"/>
          <w:szCs w:val="28"/>
          <w:rtl/>
        </w:rPr>
        <w:t>ی</w:t>
      </w:r>
      <w:r w:rsidRPr="001B2FAB">
        <w:rPr>
          <w:rFonts w:cs="B Mitra" w:hint="eastAsia"/>
          <w:sz w:val="28"/>
          <w:szCs w:val="28"/>
          <w:rtl/>
        </w:rPr>
        <w:t>ستم</w:t>
      </w:r>
      <w:r w:rsidRPr="001B2FAB">
        <w:rPr>
          <w:rFonts w:cs="B Mitra" w:hint="cs"/>
          <w:sz w:val="28"/>
          <w:szCs w:val="28"/>
          <w:rtl/>
        </w:rPr>
        <w:t>ی</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فا</w:t>
      </w:r>
      <w:r w:rsidRPr="001B2FAB">
        <w:rPr>
          <w:rFonts w:cs="B Mitra"/>
          <w:sz w:val="28"/>
          <w:szCs w:val="28"/>
          <w:rtl/>
        </w:rPr>
        <w:t xml:space="preserve"> کند، به‌و</w:t>
      </w:r>
      <w:r w:rsidRPr="001B2FAB">
        <w:rPr>
          <w:rFonts w:cs="B Mitra" w:hint="cs"/>
          <w:sz w:val="28"/>
          <w:szCs w:val="28"/>
          <w:rtl/>
        </w:rPr>
        <w:t>ی</w:t>
      </w:r>
      <w:r w:rsidRPr="001B2FAB">
        <w:rPr>
          <w:rFonts w:cs="B Mitra" w:hint="eastAsia"/>
          <w:sz w:val="28"/>
          <w:szCs w:val="28"/>
          <w:rtl/>
        </w:rPr>
        <w:t>ژه</w:t>
      </w:r>
      <w:r w:rsidRPr="001B2FAB">
        <w:rPr>
          <w:rFonts w:cs="B Mitra"/>
          <w:sz w:val="28"/>
          <w:szCs w:val="28"/>
          <w:rtl/>
        </w:rPr>
        <w:t xml:space="preserve"> در موارد</w:t>
      </w:r>
      <w:r w:rsidRPr="001B2FAB">
        <w:rPr>
          <w:rFonts w:cs="B Mitra" w:hint="cs"/>
          <w:sz w:val="28"/>
          <w:szCs w:val="28"/>
          <w:rtl/>
        </w:rPr>
        <w:t>ی</w:t>
      </w:r>
      <w:r w:rsidRPr="001B2FAB">
        <w:rPr>
          <w:rFonts w:cs="B Mitra"/>
          <w:sz w:val="28"/>
          <w:szCs w:val="28"/>
          <w:rtl/>
        </w:rPr>
        <w:t xml:space="preserve"> که چند</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w:t>
      </w:r>
      <w:r w:rsidR="00841BF5">
        <w:rPr>
          <w:rFonts w:cs="B Mitra" w:hint="cs"/>
          <w:sz w:val="28"/>
          <w:szCs w:val="28"/>
          <w:rtl/>
        </w:rPr>
        <w:t>بازیگر</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جاد</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بازار </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صنعت با</w:t>
      </w:r>
      <w:r w:rsidRPr="001B2FAB">
        <w:rPr>
          <w:rFonts w:cs="B Mitra" w:hint="cs"/>
          <w:sz w:val="28"/>
          <w:szCs w:val="28"/>
          <w:rtl/>
        </w:rPr>
        <w:t>ی</w:t>
      </w:r>
      <w:r w:rsidRPr="001B2FAB">
        <w:rPr>
          <w:rFonts w:cs="B Mitra" w:hint="eastAsia"/>
          <w:sz w:val="28"/>
          <w:szCs w:val="28"/>
          <w:rtl/>
        </w:rPr>
        <w:t>د</w:t>
      </w:r>
      <w:r w:rsidRPr="001B2FAB">
        <w:rPr>
          <w:rFonts w:cs="B Mitra"/>
          <w:sz w:val="28"/>
          <w:szCs w:val="28"/>
          <w:rtl/>
        </w:rPr>
        <w:t xml:space="preserve"> با </w:t>
      </w:r>
      <w:r w:rsidRPr="001B2FAB">
        <w:rPr>
          <w:rFonts w:cs="B Mitra" w:hint="cs"/>
          <w:sz w:val="28"/>
          <w:szCs w:val="28"/>
          <w:rtl/>
        </w:rPr>
        <w:t>ی</w:t>
      </w:r>
      <w:r w:rsidRPr="001B2FAB">
        <w:rPr>
          <w:rFonts w:cs="B Mitra" w:hint="eastAsia"/>
          <w:sz w:val="28"/>
          <w:szCs w:val="28"/>
          <w:rtl/>
        </w:rPr>
        <w:t>کد</w:t>
      </w:r>
      <w:r w:rsidRPr="001B2FAB">
        <w:rPr>
          <w:rFonts w:cs="B Mitra" w:hint="cs"/>
          <w:sz w:val="28"/>
          <w:szCs w:val="28"/>
          <w:rtl/>
        </w:rPr>
        <w:t>ی</w:t>
      </w:r>
      <w:r w:rsidRPr="001B2FAB">
        <w:rPr>
          <w:rFonts w:cs="B Mitra" w:hint="eastAsia"/>
          <w:sz w:val="28"/>
          <w:szCs w:val="28"/>
          <w:rtl/>
        </w:rPr>
        <w:t>گر</w:t>
      </w:r>
      <w:r w:rsidRPr="001B2FAB">
        <w:rPr>
          <w:rFonts w:cs="B Mitra"/>
          <w:sz w:val="28"/>
          <w:szCs w:val="28"/>
          <w:rtl/>
        </w:rPr>
        <w:t xml:space="preserve"> همکار</w:t>
      </w:r>
      <w:r w:rsidRPr="001B2FAB">
        <w:rPr>
          <w:rFonts w:cs="B Mitra" w:hint="cs"/>
          <w:sz w:val="28"/>
          <w:szCs w:val="28"/>
          <w:rtl/>
        </w:rPr>
        <w:t>ی</w:t>
      </w:r>
      <w:r w:rsidRPr="001B2FAB">
        <w:rPr>
          <w:rFonts w:cs="B Mitra"/>
          <w:sz w:val="28"/>
          <w:szCs w:val="28"/>
          <w:rtl/>
        </w:rPr>
        <w:t xml:space="preserve"> </w:t>
      </w:r>
      <w:r w:rsidR="0008268B">
        <w:rPr>
          <w:rFonts w:cs="B Mitra" w:hint="cs"/>
          <w:sz w:val="28"/>
          <w:szCs w:val="28"/>
          <w:rtl/>
        </w:rPr>
        <w:t>نمایند</w:t>
      </w:r>
      <w:r w:rsidRPr="001B2FAB">
        <w:rPr>
          <w:rFonts w:cs="B Mitra"/>
          <w:sz w:val="28"/>
          <w:szCs w:val="28"/>
          <w:rtl/>
        </w:rPr>
        <w:t>. بنابرا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F8178E">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با تأث</w:t>
      </w:r>
      <w:r w:rsidRPr="001B2FAB">
        <w:rPr>
          <w:rFonts w:cs="B Mitra" w:hint="cs"/>
          <w:sz w:val="28"/>
          <w:szCs w:val="28"/>
          <w:rtl/>
        </w:rPr>
        <w:t>ی</w:t>
      </w:r>
      <w:r w:rsidRPr="001B2FAB">
        <w:rPr>
          <w:rFonts w:cs="B Mitra" w:hint="eastAsia"/>
          <w:sz w:val="28"/>
          <w:szCs w:val="28"/>
          <w:rtl/>
        </w:rPr>
        <w:t>رگذار</w:t>
      </w:r>
      <w:r w:rsidRPr="001B2FAB">
        <w:rPr>
          <w:rFonts w:cs="B Mitra" w:hint="cs"/>
          <w:sz w:val="28"/>
          <w:szCs w:val="28"/>
          <w:rtl/>
        </w:rPr>
        <w:t>ی</w:t>
      </w:r>
      <w:r w:rsidRPr="001B2FAB">
        <w:rPr>
          <w:rFonts w:cs="B Mitra"/>
          <w:sz w:val="28"/>
          <w:szCs w:val="28"/>
          <w:rtl/>
        </w:rPr>
        <w:t xml:space="preserve"> بر د</w:t>
      </w:r>
      <w:r w:rsidRPr="001B2FAB">
        <w:rPr>
          <w:rFonts w:cs="B Mitra" w:hint="cs"/>
          <w:sz w:val="28"/>
          <w:szCs w:val="28"/>
          <w:rtl/>
        </w:rPr>
        <w:t>ی</w:t>
      </w:r>
      <w:r w:rsidRPr="001B2FAB">
        <w:rPr>
          <w:rFonts w:cs="B Mitra" w:hint="eastAsia"/>
          <w:sz w:val="28"/>
          <w:szCs w:val="28"/>
          <w:rtl/>
        </w:rPr>
        <w:t>گران</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w:t>
      </w:r>
      <w:r w:rsidR="00F8178E">
        <w:rPr>
          <w:rFonts w:cs="B Mitra" w:hint="cs"/>
          <w:sz w:val="28"/>
          <w:szCs w:val="28"/>
          <w:rtl/>
        </w:rPr>
        <w:t>اقدام</w:t>
      </w:r>
      <w:r w:rsidRPr="001B2FAB">
        <w:rPr>
          <w:rFonts w:cs="B Mitra"/>
          <w:sz w:val="28"/>
          <w:szCs w:val="28"/>
          <w:rtl/>
        </w:rPr>
        <w:t xml:space="preserve"> کردن، ارزش </w:t>
      </w:r>
      <w:r w:rsidR="00F8178E">
        <w:rPr>
          <w:rFonts w:cs="B Mitra" w:hint="cs"/>
          <w:sz w:val="28"/>
          <w:szCs w:val="28"/>
          <w:rtl/>
        </w:rPr>
        <w:t>آفرینی</w:t>
      </w:r>
      <w:r w:rsidRPr="001B2FAB">
        <w:rPr>
          <w:rFonts w:cs="B Mitra"/>
          <w:sz w:val="28"/>
          <w:szCs w:val="28"/>
          <w:rtl/>
        </w:rPr>
        <w:t xml:space="preserve"> م</w:t>
      </w:r>
      <w:r w:rsidRPr="001B2FAB">
        <w:rPr>
          <w:rFonts w:cs="B Mitra" w:hint="cs"/>
          <w:sz w:val="28"/>
          <w:szCs w:val="28"/>
          <w:rtl/>
        </w:rPr>
        <w:t>ی</w:t>
      </w:r>
      <w:r w:rsidRPr="001B2FAB">
        <w:rPr>
          <w:rFonts w:cs="B Mitra"/>
          <w:sz w:val="28"/>
          <w:szCs w:val="28"/>
          <w:rtl/>
        </w:rPr>
        <w:t xml:space="preserve"> کند.</w:t>
      </w:r>
    </w:p>
    <w:p w14:paraId="6301E851" w14:textId="59238E53" w:rsidR="001B2FAB" w:rsidRDefault="001B2FAB" w:rsidP="001B2FAB">
      <w:pPr>
        <w:jc w:val="both"/>
        <w:rPr>
          <w:rFonts w:cs="B Mitra"/>
          <w:sz w:val="28"/>
          <w:szCs w:val="28"/>
          <w:rtl/>
        </w:rPr>
      </w:pPr>
      <w:r w:rsidRPr="001B2FAB">
        <w:rPr>
          <w:rFonts w:cs="B Mitra" w:hint="eastAsia"/>
          <w:sz w:val="28"/>
          <w:szCs w:val="28"/>
          <w:rtl/>
        </w:rPr>
        <w:t>روهربک</w:t>
      </w:r>
      <w:r w:rsidRPr="001B2FAB">
        <w:rPr>
          <w:rFonts w:cs="B Mitra"/>
          <w:sz w:val="28"/>
          <w:szCs w:val="28"/>
          <w:rtl/>
        </w:rPr>
        <w:t xml:space="preserve"> و شوارتز (2013) </w:t>
      </w:r>
      <w:r w:rsidR="002F4BBA">
        <w:rPr>
          <w:rFonts w:cs="B Mitra" w:hint="cs"/>
          <w:sz w:val="28"/>
          <w:szCs w:val="28"/>
          <w:rtl/>
        </w:rPr>
        <w:t>با انجام</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w:t>
      </w:r>
      <w:r w:rsidR="002F4BBA">
        <w:rPr>
          <w:rFonts w:cs="B Mitra" w:hint="cs"/>
          <w:sz w:val="28"/>
          <w:szCs w:val="28"/>
          <w:rtl/>
        </w:rPr>
        <w:t>مطالعه</w:t>
      </w:r>
      <w:r w:rsidRPr="001B2FAB">
        <w:rPr>
          <w:rFonts w:cs="B Mitra"/>
          <w:sz w:val="28"/>
          <w:szCs w:val="28"/>
          <w:rtl/>
        </w:rPr>
        <w:t xml:space="preserve"> تجرب</w:t>
      </w:r>
      <w:r w:rsidRPr="001B2FAB">
        <w:rPr>
          <w:rFonts w:cs="B Mitra" w:hint="cs"/>
          <w:sz w:val="28"/>
          <w:szCs w:val="28"/>
          <w:rtl/>
        </w:rPr>
        <w:t>ی</w:t>
      </w:r>
      <w:r w:rsidRPr="001B2FAB">
        <w:rPr>
          <w:rFonts w:cs="B Mitra"/>
          <w:sz w:val="28"/>
          <w:szCs w:val="28"/>
          <w:rtl/>
        </w:rPr>
        <w:t xml:space="preserve"> </w:t>
      </w:r>
      <w:r w:rsidR="002F4BBA">
        <w:rPr>
          <w:rFonts w:cs="B Mitra" w:hint="cs"/>
          <w:sz w:val="28"/>
          <w:szCs w:val="28"/>
          <w:rtl/>
        </w:rPr>
        <w:t>روی</w:t>
      </w:r>
      <w:r w:rsidRPr="001B2FAB">
        <w:rPr>
          <w:rFonts w:cs="B Mitra"/>
          <w:sz w:val="28"/>
          <w:szCs w:val="28"/>
          <w:rtl/>
        </w:rPr>
        <w:t xml:space="preserve"> 77 شرکت اروپا</w:t>
      </w:r>
      <w:r w:rsidRPr="001B2FAB">
        <w:rPr>
          <w:rFonts w:cs="B Mitra" w:hint="cs"/>
          <w:sz w:val="28"/>
          <w:szCs w:val="28"/>
          <w:rtl/>
        </w:rPr>
        <w:t>یی</w:t>
      </w:r>
      <w:r w:rsidRPr="001B2FAB">
        <w:rPr>
          <w:rFonts w:cs="B Mitra" w:hint="eastAsia"/>
          <w:sz w:val="28"/>
          <w:szCs w:val="28"/>
          <w:rtl/>
        </w:rPr>
        <w:t>،</w:t>
      </w:r>
      <w:r w:rsidR="002F4BBA">
        <w:rPr>
          <w:rFonts w:cs="B Mitra" w:hint="cs"/>
          <w:sz w:val="28"/>
          <w:szCs w:val="28"/>
          <w:rtl/>
        </w:rPr>
        <w:t xml:space="preserve"> در صدد پاسخ به این سئوا بودند</w:t>
      </w:r>
      <w:r w:rsidRPr="001B2FAB">
        <w:rPr>
          <w:rFonts w:cs="B Mitra"/>
          <w:sz w:val="28"/>
          <w:szCs w:val="28"/>
          <w:rtl/>
        </w:rPr>
        <w:t xml:space="preserve"> که آ</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و تا چه حد م</w:t>
      </w:r>
      <w:r w:rsidRPr="001B2FAB">
        <w:rPr>
          <w:rFonts w:cs="B Mitra" w:hint="cs"/>
          <w:sz w:val="28"/>
          <w:szCs w:val="28"/>
          <w:rtl/>
        </w:rPr>
        <w:t>ی‌</w:t>
      </w:r>
      <w:r w:rsidRPr="001B2FAB">
        <w:rPr>
          <w:rFonts w:cs="B Mitra" w:hint="eastAsia"/>
          <w:sz w:val="28"/>
          <w:szCs w:val="28"/>
          <w:rtl/>
        </w:rPr>
        <w:t>توان</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w:t>
      </w:r>
      <w:r w:rsidR="002F4BBA">
        <w:rPr>
          <w:rFonts w:cs="B Mitra" w:hint="cs"/>
          <w:sz w:val="28"/>
          <w:szCs w:val="28"/>
          <w:rtl/>
        </w:rPr>
        <w:t>خلق</w:t>
      </w:r>
      <w:r w:rsidRPr="001B2FAB">
        <w:rPr>
          <w:rFonts w:cs="B Mitra"/>
          <w:sz w:val="28"/>
          <w:szCs w:val="28"/>
          <w:rtl/>
        </w:rPr>
        <w:t xml:space="preserve"> ارزش </w:t>
      </w:r>
      <w:r w:rsidR="002F4BBA">
        <w:rPr>
          <w:rFonts w:cs="B Mitra" w:hint="cs"/>
          <w:sz w:val="28"/>
          <w:szCs w:val="28"/>
          <w:rtl/>
        </w:rPr>
        <w:t xml:space="preserve">را </w:t>
      </w:r>
      <w:r w:rsidRPr="001B2FAB">
        <w:rPr>
          <w:rFonts w:cs="B Mitra"/>
          <w:sz w:val="28"/>
          <w:szCs w:val="28"/>
          <w:rtl/>
        </w:rPr>
        <w:t xml:space="preserve">در عمل </w:t>
      </w:r>
      <w:r w:rsidRPr="001B2FAB">
        <w:rPr>
          <w:rFonts w:cs="B Mitra" w:hint="cs"/>
          <w:sz w:val="28"/>
          <w:szCs w:val="28"/>
          <w:rtl/>
        </w:rPr>
        <w:t>ی</w:t>
      </w:r>
      <w:r w:rsidRPr="001B2FAB">
        <w:rPr>
          <w:rFonts w:cs="B Mitra" w:hint="eastAsia"/>
          <w:sz w:val="28"/>
          <w:szCs w:val="28"/>
          <w:rtl/>
        </w:rPr>
        <w:t>افت</w:t>
      </w:r>
      <w:r w:rsidRPr="001B2FAB">
        <w:rPr>
          <w:rFonts w:cs="B Mitra"/>
          <w:sz w:val="28"/>
          <w:szCs w:val="28"/>
          <w:rtl/>
        </w:rPr>
        <w:t xml:space="preserve">. </w:t>
      </w:r>
      <w:r w:rsidR="002F4BBA">
        <w:rPr>
          <w:rFonts w:cs="B Mitra" w:hint="cs"/>
          <w:sz w:val="28"/>
          <w:szCs w:val="28"/>
          <w:rtl/>
        </w:rPr>
        <w:t>این خلق</w:t>
      </w:r>
      <w:r w:rsidRPr="001B2FAB">
        <w:rPr>
          <w:rFonts w:cs="B Mitra"/>
          <w:sz w:val="28"/>
          <w:szCs w:val="28"/>
          <w:rtl/>
        </w:rPr>
        <w:t xml:space="preserve"> ارزش</w:t>
      </w:r>
      <w:r w:rsidR="002F4BBA">
        <w:rPr>
          <w:rFonts w:cs="B Mitra" w:hint="cs"/>
          <w:sz w:val="28"/>
          <w:szCs w:val="28"/>
          <w:rtl/>
        </w:rPr>
        <w:t>،</w:t>
      </w:r>
      <w:r w:rsidRPr="001B2FAB">
        <w:rPr>
          <w:rFonts w:cs="B Mitra"/>
          <w:sz w:val="28"/>
          <w:szCs w:val="28"/>
          <w:rtl/>
        </w:rPr>
        <w:t xml:space="preserve"> حداقل </w:t>
      </w:r>
      <w:r w:rsidR="002F4BBA">
        <w:rPr>
          <w:rFonts w:cs="B Mitra" w:hint="cs"/>
          <w:sz w:val="28"/>
          <w:szCs w:val="28"/>
          <w:rtl/>
        </w:rPr>
        <w:t>در</w:t>
      </w:r>
      <w:r w:rsidRPr="001B2FAB">
        <w:rPr>
          <w:rFonts w:cs="B Mitra"/>
          <w:sz w:val="28"/>
          <w:szCs w:val="28"/>
          <w:rtl/>
        </w:rPr>
        <w:t xml:space="preserve"> چند شرکت تأ</w:t>
      </w:r>
      <w:r w:rsidRPr="001B2FAB">
        <w:rPr>
          <w:rFonts w:cs="B Mitra" w:hint="cs"/>
          <w:sz w:val="28"/>
          <w:szCs w:val="28"/>
          <w:rtl/>
        </w:rPr>
        <w:t>یی</w:t>
      </w:r>
      <w:r w:rsidRPr="001B2FAB">
        <w:rPr>
          <w:rFonts w:cs="B Mitra" w:hint="eastAsia"/>
          <w:sz w:val="28"/>
          <w:szCs w:val="28"/>
          <w:rtl/>
        </w:rPr>
        <w:t>د</w:t>
      </w:r>
      <w:r w:rsidRPr="001B2FAB">
        <w:rPr>
          <w:rFonts w:cs="B Mitra"/>
          <w:sz w:val="28"/>
          <w:szCs w:val="28"/>
          <w:rtl/>
        </w:rPr>
        <w:t xml:space="preserve"> شد.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بدان معناست که اگر 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2F4BBA">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w:t>
      </w:r>
      <w:r w:rsidRPr="001B2FAB">
        <w:rPr>
          <w:rFonts w:cs="B Mitra" w:hint="eastAsia"/>
          <w:sz w:val="28"/>
          <w:szCs w:val="28"/>
          <w:rtl/>
        </w:rPr>
        <w:t>اتژ</w:t>
      </w:r>
      <w:r w:rsidRPr="001B2FAB">
        <w:rPr>
          <w:rFonts w:cs="B Mitra" w:hint="cs"/>
          <w:sz w:val="28"/>
          <w:szCs w:val="28"/>
          <w:rtl/>
        </w:rPr>
        <w:t>ی</w:t>
      </w:r>
      <w:r w:rsidRPr="001B2FAB">
        <w:rPr>
          <w:rFonts w:cs="B Mitra" w:hint="eastAsia"/>
          <w:sz w:val="28"/>
          <w:szCs w:val="28"/>
          <w:rtl/>
        </w:rPr>
        <w:t>ک</w:t>
      </w:r>
      <w:r w:rsidR="002F4BBA">
        <w:rPr>
          <w:rFonts w:cs="B Mitra" w:hint="cs"/>
          <w:sz w:val="28"/>
          <w:szCs w:val="28"/>
          <w:rtl/>
        </w:rPr>
        <w:t xml:space="preserve"> به طور</w:t>
      </w:r>
      <w:r w:rsidRPr="001B2FAB">
        <w:rPr>
          <w:rFonts w:cs="B Mitra"/>
          <w:sz w:val="28"/>
          <w:szCs w:val="28"/>
          <w:rtl/>
        </w:rPr>
        <w:t xml:space="preserve"> رسم</w:t>
      </w:r>
      <w:r w:rsidRPr="001B2FAB">
        <w:rPr>
          <w:rFonts w:cs="B Mitra" w:hint="cs"/>
          <w:sz w:val="28"/>
          <w:szCs w:val="28"/>
          <w:rtl/>
        </w:rPr>
        <w:t>ی</w:t>
      </w:r>
      <w:r w:rsidRPr="001B2FAB">
        <w:rPr>
          <w:rFonts w:cs="B Mitra"/>
          <w:sz w:val="28"/>
          <w:szCs w:val="28"/>
          <w:rtl/>
        </w:rPr>
        <w:t xml:space="preserve"> اجرا شود، آنگاه شرکت م</w:t>
      </w:r>
      <w:r w:rsidRPr="001B2FAB">
        <w:rPr>
          <w:rFonts w:cs="B Mitra" w:hint="cs"/>
          <w:sz w:val="28"/>
          <w:szCs w:val="28"/>
          <w:rtl/>
        </w:rPr>
        <w:t>ی‌</w:t>
      </w:r>
      <w:r w:rsidRPr="001B2FAB">
        <w:rPr>
          <w:rFonts w:cs="B Mitra" w:hint="eastAsia"/>
          <w:sz w:val="28"/>
          <w:szCs w:val="28"/>
          <w:rtl/>
        </w:rPr>
        <w:t>تواند</w:t>
      </w:r>
      <w:r w:rsidRPr="001B2FAB">
        <w:rPr>
          <w:rFonts w:cs="B Mitra"/>
          <w:sz w:val="28"/>
          <w:szCs w:val="28"/>
          <w:rtl/>
        </w:rPr>
        <w:t xml:space="preserve"> انتظار</w:t>
      </w:r>
      <w:r w:rsidR="00D85831">
        <w:rPr>
          <w:rFonts w:cs="B Mitra" w:hint="cs"/>
          <w:sz w:val="28"/>
          <w:szCs w:val="28"/>
          <w:rtl/>
        </w:rPr>
        <w:t xml:space="preserve"> موارد زیر را</w:t>
      </w:r>
      <w:r w:rsidRPr="001B2FAB">
        <w:rPr>
          <w:rFonts w:cs="B Mitra"/>
          <w:sz w:val="28"/>
          <w:szCs w:val="28"/>
          <w:rtl/>
        </w:rPr>
        <w:t xml:space="preserve"> داشته باشد: (1) </w:t>
      </w:r>
      <w:r w:rsidR="00D85831">
        <w:rPr>
          <w:rFonts w:cs="B Mitra" w:hint="cs"/>
          <w:sz w:val="28"/>
          <w:szCs w:val="28"/>
          <w:rtl/>
        </w:rPr>
        <w:t xml:space="preserve">بهبود در </w:t>
      </w:r>
      <w:r w:rsidRPr="001B2FAB">
        <w:rPr>
          <w:rFonts w:cs="B Mitra"/>
          <w:sz w:val="28"/>
          <w:szCs w:val="28"/>
          <w:rtl/>
        </w:rPr>
        <w:t>ادراک</w:t>
      </w:r>
      <w:r w:rsidR="00D85831">
        <w:rPr>
          <w:rFonts w:cs="B Mitra" w:hint="cs"/>
          <w:sz w:val="28"/>
          <w:szCs w:val="28"/>
          <w:rtl/>
        </w:rPr>
        <w:t>ات</w:t>
      </w:r>
      <w:r w:rsidRPr="001B2FAB">
        <w:rPr>
          <w:rFonts w:cs="B Mitra" w:hint="eastAsia"/>
          <w:sz w:val="28"/>
          <w:szCs w:val="28"/>
          <w:rtl/>
        </w:rPr>
        <w:t>،</w:t>
      </w:r>
      <w:r w:rsidRPr="001B2FAB">
        <w:rPr>
          <w:rFonts w:cs="B Mitra"/>
          <w:sz w:val="28"/>
          <w:szCs w:val="28"/>
          <w:rtl/>
        </w:rPr>
        <w:t xml:space="preserve"> (2) افزا</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w:t>
      </w:r>
      <w:r w:rsidR="00D85831" w:rsidRPr="001B2FAB">
        <w:rPr>
          <w:rFonts w:cs="B Mitra"/>
          <w:sz w:val="28"/>
          <w:szCs w:val="28"/>
          <w:rtl/>
        </w:rPr>
        <w:t>توانا</w:t>
      </w:r>
      <w:r w:rsidR="00D85831" w:rsidRPr="001B2FAB">
        <w:rPr>
          <w:rFonts w:cs="B Mitra" w:hint="cs"/>
          <w:sz w:val="28"/>
          <w:szCs w:val="28"/>
          <w:rtl/>
        </w:rPr>
        <w:t>یی</w:t>
      </w:r>
      <w:r w:rsidR="00D85831" w:rsidRPr="001B2FAB">
        <w:rPr>
          <w:rFonts w:cs="B Mitra"/>
          <w:sz w:val="28"/>
          <w:szCs w:val="28"/>
          <w:rtl/>
        </w:rPr>
        <w:t xml:space="preserve"> </w:t>
      </w:r>
      <w:r w:rsidRPr="001B2FAB">
        <w:rPr>
          <w:rFonts w:cs="B Mitra"/>
          <w:sz w:val="28"/>
          <w:szCs w:val="28"/>
          <w:rtl/>
        </w:rPr>
        <w:t>تفس</w:t>
      </w:r>
      <w:r w:rsidRPr="001B2FAB">
        <w:rPr>
          <w:rFonts w:cs="B Mitra" w:hint="cs"/>
          <w:sz w:val="28"/>
          <w:szCs w:val="28"/>
          <w:rtl/>
        </w:rPr>
        <w:t>ی</w:t>
      </w:r>
      <w:r w:rsidRPr="001B2FAB">
        <w:rPr>
          <w:rFonts w:cs="B Mitra" w:hint="eastAsia"/>
          <w:sz w:val="28"/>
          <w:szCs w:val="28"/>
          <w:rtl/>
        </w:rPr>
        <w:t>ر</w:t>
      </w:r>
      <w:r w:rsidRPr="001B2FAB">
        <w:rPr>
          <w:rFonts w:cs="B Mitra"/>
          <w:sz w:val="28"/>
          <w:szCs w:val="28"/>
          <w:rtl/>
        </w:rPr>
        <w:t xml:space="preserve"> تغ</w:t>
      </w:r>
      <w:r w:rsidRPr="001B2FAB">
        <w:rPr>
          <w:rFonts w:cs="B Mitra" w:hint="cs"/>
          <w:sz w:val="28"/>
          <w:szCs w:val="28"/>
          <w:rtl/>
        </w:rPr>
        <w:t>یی</w:t>
      </w:r>
      <w:r w:rsidRPr="001B2FAB">
        <w:rPr>
          <w:rFonts w:cs="B Mitra" w:hint="eastAsia"/>
          <w:sz w:val="28"/>
          <w:szCs w:val="28"/>
          <w:rtl/>
        </w:rPr>
        <w:t>ر</w:t>
      </w:r>
      <w:r w:rsidR="00D85831">
        <w:rPr>
          <w:rFonts w:cs="B Mitra" w:hint="cs"/>
          <w:sz w:val="28"/>
          <w:szCs w:val="28"/>
          <w:rtl/>
        </w:rPr>
        <w:t>ات</w:t>
      </w:r>
      <w:r w:rsidRPr="001B2FAB">
        <w:rPr>
          <w:rFonts w:cs="B Mitra" w:hint="eastAsia"/>
          <w:sz w:val="28"/>
          <w:szCs w:val="28"/>
          <w:rtl/>
        </w:rPr>
        <w:t>،</w:t>
      </w:r>
      <w:r w:rsidRPr="001B2FAB">
        <w:rPr>
          <w:rFonts w:cs="B Mitra"/>
          <w:sz w:val="28"/>
          <w:szCs w:val="28"/>
          <w:rtl/>
        </w:rPr>
        <w:t xml:space="preserve"> و (3) افزا</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w:t>
      </w:r>
      <w:r w:rsidR="00D85831" w:rsidRPr="001B2FAB">
        <w:rPr>
          <w:rFonts w:cs="B Mitra"/>
          <w:sz w:val="28"/>
          <w:szCs w:val="28"/>
          <w:rtl/>
        </w:rPr>
        <w:t>توانا</w:t>
      </w:r>
      <w:r w:rsidR="00D85831" w:rsidRPr="001B2FAB">
        <w:rPr>
          <w:rFonts w:cs="B Mitra" w:hint="cs"/>
          <w:sz w:val="28"/>
          <w:szCs w:val="28"/>
          <w:rtl/>
        </w:rPr>
        <w:t>یی</w:t>
      </w:r>
      <w:r w:rsidR="00D85831" w:rsidRPr="001B2FAB">
        <w:rPr>
          <w:rFonts w:cs="B Mitra"/>
          <w:sz w:val="28"/>
          <w:szCs w:val="28"/>
          <w:rtl/>
        </w:rPr>
        <w:t xml:space="preserve"> </w:t>
      </w:r>
      <w:r w:rsidR="00D85831">
        <w:rPr>
          <w:rFonts w:cs="B Mitra" w:hint="cs"/>
          <w:sz w:val="28"/>
          <w:szCs w:val="28"/>
          <w:rtl/>
        </w:rPr>
        <w:t>ارائه</w:t>
      </w:r>
      <w:r w:rsidRPr="001B2FAB">
        <w:rPr>
          <w:rFonts w:cs="B Mitra"/>
          <w:sz w:val="28"/>
          <w:szCs w:val="28"/>
          <w:rtl/>
        </w:rPr>
        <w:t xml:space="preserve"> پاسخ، و افزا</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w:t>
      </w:r>
      <w:r w:rsidR="00D85831" w:rsidRPr="001B2FAB">
        <w:rPr>
          <w:rFonts w:cs="B Mitra"/>
          <w:sz w:val="28"/>
          <w:szCs w:val="28"/>
          <w:rtl/>
        </w:rPr>
        <w:t>ظرف</w:t>
      </w:r>
      <w:r w:rsidR="00D85831" w:rsidRPr="001B2FAB">
        <w:rPr>
          <w:rFonts w:cs="B Mitra" w:hint="cs"/>
          <w:sz w:val="28"/>
          <w:szCs w:val="28"/>
          <w:rtl/>
        </w:rPr>
        <w:t>ی</w:t>
      </w:r>
      <w:r w:rsidR="00D85831" w:rsidRPr="001B2FAB">
        <w:rPr>
          <w:rFonts w:cs="B Mitra" w:hint="eastAsia"/>
          <w:sz w:val="28"/>
          <w:szCs w:val="28"/>
          <w:rtl/>
        </w:rPr>
        <w:t>ت</w:t>
      </w:r>
      <w:r w:rsidR="00D85831"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ادگ</w:t>
      </w:r>
      <w:r w:rsidRPr="001B2FAB">
        <w:rPr>
          <w:rFonts w:cs="B Mitra" w:hint="cs"/>
          <w:sz w:val="28"/>
          <w:szCs w:val="28"/>
          <w:rtl/>
        </w:rPr>
        <w:t>ی</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سازمان</w:t>
      </w:r>
      <w:r w:rsidRPr="001B2FAB">
        <w:rPr>
          <w:rFonts w:cs="B Mitra" w:hint="cs"/>
          <w:sz w:val="28"/>
          <w:szCs w:val="28"/>
          <w:rtl/>
        </w:rPr>
        <w:t>ی</w:t>
      </w:r>
      <w:r w:rsidRPr="001B2FAB">
        <w:rPr>
          <w:rFonts w:cs="B Mitra"/>
          <w:sz w:val="28"/>
          <w:szCs w:val="28"/>
          <w:rtl/>
        </w:rPr>
        <w:t xml:space="preserve"> و تأث</w:t>
      </w:r>
      <w:r w:rsidRPr="001B2FAB">
        <w:rPr>
          <w:rFonts w:cs="B Mitra" w:hint="cs"/>
          <w:sz w:val="28"/>
          <w:szCs w:val="28"/>
          <w:rtl/>
        </w:rPr>
        <w:t>ی</w:t>
      </w:r>
      <w:r w:rsidRPr="001B2FAB">
        <w:rPr>
          <w:rFonts w:cs="B Mitra" w:hint="eastAsia"/>
          <w:sz w:val="28"/>
          <w:szCs w:val="28"/>
          <w:rtl/>
        </w:rPr>
        <w:t>رگذار</w:t>
      </w:r>
      <w:r w:rsidRPr="001B2FAB">
        <w:rPr>
          <w:rFonts w:cs="B Mitra" w:hint="cs"/>
          <w:sz w:val="28"/>
          <w:szCs w:val="28"/>
          <w:rtl/>
        </w:rPr>
        <w:t>ی</w:t>
      </w:r>
      <w:r w:rsidRPr="001B2FAB">
        <w:rPr>
          <w:rFonts w:cs="B Mitra"/>
          <w:sz w:val="28"/>
          <w:szCs w:val="28"/>
          <w:rtl/>
        </w:rPr>
        <w:t xml:space="preserve"> بر د</w:t>
      </w:r>
      <w:r w:rsidRPr="001B2FAB">
        <w:rPr>
          <w:rFonts w:cs="B Mitra" w:hint="cs"/>
          <w:sz w:val="28"/>
          <w:szCs w:val="28"/>
          <w:rtl/>
        </w:rPr>
        <w:t>ی</w:t>
      </w:r>
      <w:r w:rsidRPr="001B2FAB">
        <w:rPr>
          <w:rFonts w:cs="B Mitra" w:hint="eastAsia"/>
          <w:sz w:val="28"/>
          <w:szCs w:val="28"/>
          <w:rtl/>
        </w:rPr>
        <w:t>گران</w:t>
      </w:r>
      <w:r w:rsidRPr="001B2FAB">
        <w:rPr>
          <w:rFonts w:cs="B Mitra"/>
          <w:sz w:val="28"/>
          <w:szCs w:val="28"/>
          <w:rtl/>
        </w:rPr>
        <w:t>. بالاتر</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ار</w:t>
      </w:r>
      <w:r w:rsidRPr="001B2FAB">
        <w:rPr>
          <w:rFonts w:cs="B Mitra" w:hint="eastAsia"/>
          <w:sz w:val="28"/>
          <w:szCs w:val="28"/>
          <w:rtl/>
        </w:rPr>
        <w:t>قام</w:t>
      </w:r>
      <w:r w:rsidRPr="001B2FAB">
        <w:rPr>
          <w:rFonts w:cs="B Mitra"/>
          <w:sz w:val="28"/>
          <w:szCs w:val="28"/>
          <w:rtl/>
        </w:rPr>
        <w:t xml:space="preserve"> مربوط به شرکت</w:t>
      </w:r>
      <w:r w:rsidR="00E707A1">
        <w:rPr>
          <w:rFonts w:cs="B Mitra"/>
          <w:sz w:val="28"/>
          <w:szCs w:val="28"/>
          <w:rtl/>
        </w:rPr>
        <w:softHyphen/>
      </w:r>
      <w:r w:rsidRPr="001B2FAB">
        <w:rPr>
          <w:rFonts w:cs="B Mitra"/>
          <w:sz w:val="28"/>
          <w:szCs w:val="28"/>
          <w:rtl/>
        </w:rPr>
        <w:t>ها</w:t>
      </w:r>
      <w:r w:rsidRPr="001B2FAB">
        <w:rPr>
          <w:rFonts w:cs="B Mitra" w:hint="cs"/>
          <w:sz w:val="28"/>
          <w:szCs w:val="28"/>
          <w:rtl/>
        </w:rPr>
        <w:t>یی</w:t>
      </w:r>
      <w:r w:rsidRPr="001B2FAB">
        <w:rPr>
          <w:rFonts w:cs="B Mitra"/>
          <w:sz w:val="28"/>
          <w:szCs w:val="28"/>
          <w:rtl/>
        </w:rPr>
        <w:t xml:space="preserve"> بود که </w:t>
      </w:r>
      <w:r w:rsidR="00961367">
        <w:rPr>
          <w:rFonts w:cs="B Mitra" w:hint="cs"/>
          <w:sz w:val="28"/>
          <w:szCs w:val="28"/>
          <w:rtl/>
        </w:rPr>
        <w:t xml:space="preserve">بهبود </w:t>
      </w:r>
      <w:r w:rsidRPr="001B2FAB">
        <w:rPr>
          <w:rFonts w:cs="B Mitra"/>
          <w:sz w:val="28"/>
          <w:szCs w:val="28"/>
          <w:rtl/>
        </w:rPr>
        <w:t>ادراک</w:t>
      </w:r>
      <w:r w:rsidR="00961367">
        <w:rPr>
          <w:rFonts w:cs="B Mitra" w:hint="cs"/>
          <w:sz w:val="28"/>
          <w:szCs w:val="28"/>
          <w:rtl/>
        </w:rPr>
        <w:t>ات</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از طر</w:t>
      </w:r>
      <w:r w:rsidRPr="001B2FAB">
        <w:rPr>
          <w:rFonts w:cs="B Mitra" w:hint="cs"/>
          <w:sz w:val="28"/>
          <w:szCs w:val="28"/>
          <w:rtl/>
        </w:rPr>
        <w:t>ی</w:t>
      </w:r>
      <w:r w:rsidRPr="001B2FAB">
        <w:rPr>
          <w:rFonts w:cs="B Mitra" w:hint="eastAsia"/>
          <w:sz w:val="28"/>
          <w:szCs w:val="28"/>
          <w:rtl/>
        </w:rPr>
        <w:t>ق</w:t>
      </w:r>
      <w:r w:rsidRPr="001B2FAB">
        <w:rPr>
          <w:rFonts w:cs="B Mitra"/>
          <w:sz w:val="28"/>
          <w:szCs w:val="28"/>
          <w:rtl/>
        </w:rPr>
        <w:t xml:space="preserve"> </w:t>
      </w:r>
      <w:r w:rsidR="00C835EC">
        <w:rPr>
          <w:rFonts w:cs="B Mitra" w:hint="cs"/>
          <w:sz w:val="28"/>
          <w:szCs w:val="28"/>
          <w:rtl/>
        </w:rPr>
        <w:t>کسب</w:t>
      </w:r>
      <w:r w:rsidRPr="001B2FAB">
        <w:rPr>
          <w:rFonts w:cs="B Mitra"/>
          <w:sz w:val="28"/>
          <w:szCs w:val="28"/>
          <w:rtl/>
        </w:rPr>
        <w:t xml:space="preserve"> ب</w:t>
      </w:r>
      <w:r w:rsidRPr="001B2FAB">
        <w:rPr>
          <w:rFonts w:cs="B Mitra" w:hint="cs"/>
          <w:sz w:val="28"/>
          <w:szCs w:val="28"/>
          <w:rtl/>
        </w:rPr>
        <w:t>ی</w:t>
      </w:r>
      <w:r w:rsidRPr="001B2FAB">
        <w:rPr>
          <w:rFonts w:cs="B Mitra" w:hint="eastAsia"/>
          <w:sz w:val="28"/>
          <w:szCs w:val="28"/>
          <w:rtl/>
        </w:rPr>
        <w:t>نش</w:t>
      </w:r>
      <w:r w:rsidRPr="001B2FAB">
        <w:rPr>
          <w:rFonts w:cs="B Mitra"/>
          <w:sz w:val="28"/>
          <w:szCs w:val="28"/>
          <w:rtl/>
        </w:rPr>
        <w:t xml:space="preserve"> در مورد تغ</w:t>
      </w:r>
      <w:r w:rsidRPr="001B2FAB">
        <w:rPr>
          <w:rFonts w:cs="B Mitra" w:hint="cs"/>
          <w:sz w:val="28"/>
          <w:szCs w:val="28"/>
          <w:rtl/>
        </w:rPr>
        <w:t>یی</w:t>
      </w:r>
      <w:r w:rsidRPr="001B2FAB">
        <w:rPr>
          <w:rFonts w:cs="B Mitra" w:hint="eastAsia"/>
          <w:sz w:val="28"/>
          <w:szCs w:val="28"/>
          <w:rtl/>
        </w:rPr>
        <w:t>رات</w:t>
      </w:r>
      <w:r w:rsidRPr="001B2FAB">
        <w:rPr>
          <w:rFonts w:cs="B Mitra"/>
          <w:sz w:val="28"/>
          <w:szCs w:val="28"/>
          <w:rtl/>
        </w:rPr>
        <w:t xml:space="preserve"> مح</w:t>
      </w:r>
      <w:r w:rsidRPr="001B2FAB">
        <w:rPr>
          <w:rFonts w:cs="B Mitra" w:hint="cs"/>
          <w:sz w:val="28"/>
          <w:szCs w:val="28"/>
          <w:rtl/>
        </w:rPr>
        <w:t>ی</w:t>
      </w:r>
      <w:r w:rsidRPr="001B2FAB">
        <w:rPr>
          <w:rFonts w:cs="B Mitra" w:hint="eastAsia"/>
          <w:sz w:val="28"/>
          <w:szCs w:val="28"/>
          <w:rtl/>
        </w:rPr>
        <w:t>ط</w:t>
      </w:r>
      <w:r w:rsidR="00C835EC">
        <w:rPr>
          <w:rFonts w:cs="B Mitra" w:hint="cs"/>
          <w:sz w:val="28"/>
          <w:szCs w:val="28"/>
          <w:rtl/>
        </w:rPr>
        <w:t>ی</w:t>
      </w:r>
      <w:r w:rsidRPr="001B2FAB">
        <w:rPr>
          <w:rFonts w:cs="B Mitra" w:hint="eastAsia"/>
          <w:sz w:val="28"/>
          <w:szCs w:val="28"/>
          <w:rtl/>
        </w:rPr>
        <w:t>،</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کاهش عدم</w:t>
      </w:r>
      <w:r w:rsidR="00F15DF7">
        <w:rPr>
          <w:rFonts w:cs="B Mitra"/>
          <w:sz w:val="28"/>
          <w:szCs w:val="28"/>
          <w:rtl/>
        </w:rPr>
        <w:softHyphen/>
      </w:r>
      <w:r w:rsidR="00C835EC">
        <w:rPr>
          <w:rFonts w:cs="B Mitra" w:hint="cs"/>
          <w:sz w:val="28"/>
          <w:szCs w:val="28"/>
          <w:rtl/>
        </w:rPr>
        <w:t xml:space="preserve">قطعیت را </w:t>
      </w:r>
      <w:r w:rsidR="00C835EC" w:rsidRPr="001B2FAB">
        <w:rPr>
          <w:rFonts w:cs="B Mitra"/>
          <w:sz w:val="28"/>
          <w:szCs w:val="28"/>
          <w:rtl/>
        </w:rPr>
        <w:t xml:space="preserve">گزارش </w:t>
      </w:r>
      <w:r w:rsidR="00C835EC">
        <w:rPr>
          <w:rFonts w:cs="B Mitra" w:hint="cs"/>
          <w:sz w:val="28"/>
          <w:szCs w:val="28"/>
          <w:rtl/>
        </w:rPr>
        <w:t>کرده بودند</w:t>
      </w:r>
      <w:r w:rsidRPr="001B2FAB">
        <w:rPr>
          <w:rFonts w:cs="B Mitra"/>
          <w:sz w:val="28"/>
          <w:szCs w:val="28"/>
          <w:rtl/>
        </w:rPr>
        <w:t>. مرحله ادراک در فرآ</w:t>
      </w:r>
      <w:r w:rsidRPr="001B2FAB">
        <w:rPr>
          <w:rFonts w:cs="B Mitra" w:hint="cs"/>
          <w:sz w:val="28"/>
          <w:szCs w:val="28"/>
          <w:rtl/>
        </w:rPr>
        <w:t>ی</w:t>
      </w:r>
      <w:r w:rsidRPr="001B2FAB">
        <w:rPr>
          <w:rFonts w:cs="B Mitra" w:hint="eastAsia"/>
          <w:sz w:val="28"/>
          <w:szCs w:val="28"/>
          <w:rtl/>
        </w:rPr>
        <w:t>ند</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C835EC">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مرحله‌ا</w:t>
      </w:r>
      <w:r w:rsidRPr="001B2FAB">
        <w:rPr>
          <w:rFonts w:cs="B Mitra" w:hint="cs"/>
          <w:sz w:val="28"/>
          <w:szCs w:val="28"/>
          <w:rtl/>
        </w:rPr>
        <w:t>ی</w:t>
      </w:r>
      <w:r w:rsidRPr="001B2FAB">
        <w:rPr>
          <w:rFonts w:cs="B Mitra"/>
          <w:sz w:val="28"/>
          <w:szCs w:val="28"/>
          <w:rtl/>
        </w:rPr>
        <w:t xml:space="preserve"> است که بهتر</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خدمات را </w:t>
      </w:r>
      <w:r w:rsidR="000E780C">
        <w:rPr>
          <w:rFonts w:cs="B Mitra" w:hint="cs"/>
          <w:sz w:val="28"/>
          <w:szCs w:val="28"/>
          <w:rtl/>
        </w:rPr>
        <w:t>دریافت می کند</w:t>
      </w:r>
      <w:r w:rsidR="005E68A5">
        <w:rPr>
          <w:rFonts w:cs="B Mitra" w:hint="cs"/>
          <w:sz w:val="28"/>
          <w:szCs w:val="28"/>
          <w:rtl/>
        </w:rPr>
        <w:t>؛</w:t>
      </w:r>
      <w:r w:rsidRPr="001B2FAB">
        <w:rPr>
          <w:rFonts w:cs="B Mitra"/>
          <w:sz w:val="28"/>
          <w:szCs w:val="28"/>
          <w:rtl/>
        </w:rPr>
        <w:t xml:space="preserve"> بق</w:t>
      </w:r>
      <w:r w:rsidRPr="001B2FAB">
        <w:rPr>
          <w:rFonts w:cs="B Mitra" w:hint="cs"/>
          <w:sz w:val="28"/>
          <w:szCs w:val="28"/>
          <w:rtl/>
        </w:rPr>
        <w:t>ی</w:t>
      </w:r>
      <w:r w:rsidRPr="001B2FAB">
        <w:rPr>
          <w:rFonts w:cs="B Mitra" w:hint="eastAsia"/>
          <w:sz w:val="28"/>
          <w:szCs w:val="28"/>
          <w:rtl/>
        </w:rPr>
        <w:t>ه</w:t>
      </w:r>
      <w:r w:rsidR="005E68A5">
        <w:rPr>
          <w:rFonts w:cs="B Mitra" w:hint="cs"/>
          <w:sz w:val="28"/>
          <w:szCs w:val="28"/>
          <w:rtl/>
        </w:rPr>
        <w:t xml:space="preserve"> مراحل نیز</w:t>
      </w:r>
      <w:r w:rsidRPr="001B2FAB">
        <w:rPr>
          <w:rFonts w:cs="B Mitra"/>
          <w:sz w:val="28"/>
          <w:szCs w:val="28"/>
          <w:rtl/>
        </w:rPr>
        <w:t xml:space="preserve"> جا</w:t>
      </w:r>
      <w:r w:rsidR="005E68A5">
        <w:rPr>
          <w:rFonts w:cs="B Mitra" w:hint="cs"/>
          <w:sz w:val="28"/>
          <w:szCs w:val="28"/>
          <w:rtl/>
        </w:rPr>
        <w:t>ی</w:t>
      </w:r>
      <w:r w:rsidRPr="001B2FAB">
        <w:rPr>
          <w:rFonts w:cs="B Mitra"/>
          <w:sz w:val="28"/>
          <w:szCs w:val="28"/>
          <w:rtl/>
        </w:rPr>
        <w:t xml:space="preserve"> پ</w:t>
      </w:r>
      <w:r w:rsidRPr="001B2FAB">
        <w:rPr>
          <w:rFonts w:cs="B Mitra" w:hint="cs"/>
          <w:sz w:val="28"/>
          <w:szCs w:val="28"/>
          <w:rtl/>
        </w:rPr>
        <w:t>ی</w:t>
      </w:r>
      <w:r w:rsidRPr="001B2FAB">
        <w:rPr>
          <w:rFonts w:cs="B Mitra" w:hint="eastAsia"/>
          <w:sz w:val="28"/>
          <w:szCs w:val="28"/>
          <w:rtl/>
        </w:rPr>
        <w:t>شرفت</w:t>
      </w:r>
      <w:r w:rsidRPr="001B2FAB">
        <w:rPr>
          <w:rFonts w:cs="B Mitra"/>
          <w:sz w:val="28"/>
          <w:szCs w:val="28"/>
          <w:rtl/>
        </w:rPr>
        <w:t xml:space="preserve"> دارن</w:t>
      </w:r>
      <w:r w:rsidRPr="001B2FAB">
        <w:rPr>
          <w:rFonts w:cs="B Mitra" w:hint="eastAsia"/>
          <w:sz w:val="28"/>
          <w:szCs w:val="28"/>
          <w:rtl/>
        </w:rPr>
        <w:t>د</w:t>
      </w:r>
      <w:r w:rsidRPr="001B2FAB">
        <w:rPr>
          <w:rFonts w:cs="B Mitra"/>
          <w:sz w:val="28"/>
          <w:szCs w:val="28"/>
          <w:rtl/>
        </w:rPr>
        <w:t>.</w:t>
      </w:r>
      <w:r w:rsidR="00F04E39">
        <w:rPr>
          <w:rFonts w:cs="B Mitra" w:hint="cs"/>
          <w:sz w:val="28"/>
          <w:szCs w:val="28"/>
          <w:rtl/>
        </w:rPr>
        <w:t xml:space="preserve"> </w:t>
      </w:r>
      <w:r w:rsidR="00C835EC">
        <w:rPr>
          <w:rFonts w:cs="B Mitra" w:hint="cs"/>
          <w:sz w:val="28"/>
          <w:szCs w:val="28"/>
          <w:rtl/>
        </w:rPr>
        <w:t xml:space="preserve"> </w:t>
      </w:r>
    </w:p>
    <w:tbl>
      <w:tblPr>
        <w:tblStyle w:val="TableGrid"/>
        <w:bidiVisual/>
        <w:tblW w:w="0" w:type="auto"/>
        <w:tblLook w:val="04A0" w:firstRow="1" w:lastRow="0" w:firstColumn="1" w:lastColumn="0" w:noHBand="0" w:noVBand="1"/>
      </w:tblPr>
      <w:tblGrid>
        <w:gridCol w:w="1229"/>
        <w:gridCol w:w="7787"/>
      </w:tblGrid>
      <w:tr w:rsidR="009663C7" w14:paraId="190E8E64" w14:textId="77777777" w:rsidTr="00F036EE">
        <w:tc>
          <w:tcPr>
            <w:tcW w:w="1229" w:type="dxa"/>
            <w:shd w:val="clear" w:color="auto" w:fill="D9D9D9" w:themeFill="background1" w:themeFillShade="D9"/>
          </w:tcPr>
          <w:p w14:paraId="2B1CFFBD" w14:textId="6BAD1B81" w:rsidR="009663C7" w:rsidRDefault="009663C7" w:rsidP="001B2FAB">
            <w:pPr>
              <w:jc w:val="both"/>
              <w:rPr>
                <w:rFonts w:cs="B Mitra"/>
                <w:sz w:val="28"/>
                <w:szCs w:val="28"/>
                <w:rtl/>
              </w:rPr>
            </w:pPr>
            <w:r>
              <w:rPr>
                <w:rFonts w:cs="B Mitra" w:hint="cs"/>
                <w:sz w:val="28"/>
                <w:szCs w:val="28"/>
                <w:rtl/>
              </w:rPr>
              <w:t>گروه</w:t>
            </w:r>
          </w:p>
        </w:tc>
        <w:tc>
          <w:tcPr>
            <w:tcW w:w="7787" w:type="dxa"/>
            <w:shd w:val="clear" w:color="auto" w:fill="D9D9D9" w:themeFill="background1" w:themeFillShade="D9"/>
          </w:tcPr>
          <w:p w14:paraId="128BD246" w14:textId="7103FC6D" w:rsidR="009663C7" w:rsidRDefault="009663C7" w:rsidP="009663C7">
            <w:pPr>
              <w:jc w:val="center"/>
              <w:rPr>
                <w:rFonts w:cs="B Mitra"/>
                <w:sz w:val="28"/>
                <w:szCs w:val="28"/>
                <w:rtl/>
              </w:rPr>
            </w:pPr>
            <w:r>
              <w:rPr>
                <w:rFonts w:cs="B Mitra" w:hint="cs"/>
                <w:sz w:val="28"/>
                <w:szCs w:val="28"/>
                <w:rtl/>
              </w:rPr>
              <w:t>ارزش بالقوه آینده نگاری استراتژیک</w:t>
            </w:r>
          </w:p>
        </w:tc>
      </w:tr>
      <w:tr w:rsidR="009663C7" w14:paraId="2A3456DA" w14:textId="77777777" w:rsidTr="00F036EE">
        <w:tc>
          <w:tcPr>
            <w:tcW w:w="1229" w:type="dxa"/>
          </w:tcPr>
          <w:p w14:paraId="5E794654" w14:textId="14EFE592" w:rsidR="009663C7" w:rsidRDefault="009663C7" w:rsidP="001B2FAB">
            <w:pPr>
              <w:jc w:val="both"/>
              <w:rPr>
                <w:rFonts w:cs="B Mitra"/>
                <w:sz w:val="28"/>
                <w:szCs w:val="28"/>
                <w:rtl/>
              </w:rPr>
            </w:pPr>
            <w:r>
              <w:rPr>
                <w:rFonts w:cs="B Mitra" w:hint="cs"/>
                <w:sz w:val="28"/>
                <w:szCs w:val="28"/>
                <w:rtl/>
              </w:rPr>
              <w:t xml:space="preserve">ادراک </w:t>
            </w:r>
          </w:p>
        </w:tc>
        <w:tc>
          <w:tcPr>
            <w:tcW w:w="7787" w:type="dxa"/>
          </w:tcPr>
          <w:p w14:paraId="28F33DE8" w14:textId="77777777" w:rsidR="009663C7" w:rsidRDefault="009663C7" w:rsidP="001B2FAB">
            <w:pPr>
              <w:jc w:val="both"/>
              <w:rPr>
                <w:rFonts w:cs="B Mitra"/>
                <w:sz w:val="28"/>
                <w:szCs w:val="28"/>
                <w:rtl/>
              </w:rPr>
            </w:pPr>
            <w:r>
              <w:rPr>
                <w:rFonts w:cs="B Mitra" w:hint="cs"/>
                <w:sz w:val="28"/>
                <w:szCs w:val="28"/>
                <w:rtl/>
              </w:rPr>
              <w:t>-کسب بینش هایی در مورد تغییرات موجود در محیط</w:t>
            </w:r>
          </w:p>
          <w:p w14:paraId="6D8BE09A" w14:textId="59298EDC" w:rsidR="009663C7" w:rsidRDefault="009663C7" w:rsidP="001B2FAB">
            <w:pPr>
              <w:jc w:val="both"/>
              <w:rPr>
                <w:rFonts w:cs="B Mitra"/>
                <w:sz w:val="28"/>
                <w:szCs w:val="28"/>
                <w:rtl/>
              </w:rPr>
            </w:pPr>
            <w:r>
              <w:rPr>
                <w:rFonts w:cs="B Mitra" w:hint="cs"/>
                <w:sz w:val="28"/>
                <w:szCs w:val="28"/>
                <w:rtl/>
              </w:rPr>
              <w:t>-کمک به کاهش عدم قطعیت (مثلا از طریق شناسایی اختلال ها و گسست ها)</w:t>
            </w:r>
          </w:p>
        </w:tc>
      </w:tr>
      <w:tr w:rsidR="009663C7" w14:paraId="1DB4B110" w14:textId="77777777" w:rsidTr="00F036EE">
        <w:tc>
          <w:tcPr>
            <w:tcW w:w="1229" w:type="dxa"/>
          </w:tcPr>
          <w:p w14:paraId="34F4BA0B" w14:textId="35C858A6" w:rsidR="009663C7" w:rsidRDefault="009663C7" w:rsidP="001B2FAB">
            <w:pPr>
              <w:jc w:val="both"/>
              <w:rPr>
                <w:rFonts w:cs="B Mitra"/>
                <w:sz w:val="28"/>
                <w:szCs w:val="28"/>
                <w:rtl/>
              </w:rPr>
            </w:pPr>
            <w:r>
              <w:rPr>
                <w:rFonts w:cs="B Mitra" w:hint="cs"/>
                <w:sz w:val="28"/>
                <w:szCs w:val="28"/>
                <w:rtl/>
              </w:rPr>
              <w:t>تفسیر و کاربرد (برای مدیریت استراتژیک)</w:t>
            </w:r>
          </w:p>
        </w:tc>
        <w:tc>
          <w:tcPr>
            <w:tcW w:w="7787" w:type="dxa"/>
          </w:tcPr>
          <w:p w14:paraId="1C4281A7" w14:textId="77777777" w:rsidR="009663C7" w:rsidRDefault="00F036EE" w:rsidP="001B2FAB">
            <w:pPr>
              <w:jc w:val="both"/>
              <w:rPr>
                <w:rFonts w:cs="B Mitra"/>
                <w:sz w:val="28"/>
                <w:szCs w:val="28"/>
                <w:rtl/>
              </w:rPr>
            </w:pPr>
            <w:r>
              <w:rPr>
                <w:rFonts w:cs="B Mitra" w:hint="cs"/>
                <w:sz w:val="28"/>
                <w:szCs w:val="28"/>
                <w:rtl/>
              </w:rPr>
              <w:t>-تقویت گفتگوهای در مورد استراتژی شرکت</w:t>
            </w:r>
          </w:p>
          <w:p w14:paraId="255B9ACC" w14:textId="77777777" w:rsidR="00F036EE" w:rsidRDefault="00F036EE" w:rsidP="001B2FAB">
            <w:pPr>
              <w:jc w:val="both"/>
              <w:rPr>
                <w:rFonts w:cs="B Mitra"/>
                <w:sz w:val="28"/>
                <w:szCs w:val="28"/>
                <w:rtl/>
              </w:rPr>
            </w:pPr>
            <w:r>
              <w:rPr>
                <w:rFonts w:cs="B Mitra" w:hint="cs"/>
                <w:sz w:val="28"/>
                <w:szCs w:val="28"/>
                <w:rtl/>
              </w:rPr>
              <w:t xml:space="preserve">-پشتیبانی از انطباق شرکت در شرایط عدم قطعیت </w:t>
            </w:r>
          </w:p>
          <w:p w14:paraId="350770E1" w14:textId="77777777" w:rsidR="00F036EE" w:rsidRDefault="00F036EE" w:rsidP="001B2FAB">
            <w:pPr>
              <w:jc w:val="both"/>
              <w:rPr>
                <w:rFonts w:cs="B Mitra"/>
                <w:sz w:val="28"/>
                <w:szCs w:val="28"/>
                <w:rtl/>
              </w:rPr>
            </w:pPr>
            <w:r>
              <w:rPr>
                <w:rFonts w:cs="B Mitra" w:hint="cs"/>
                <w:sz w:val="28"/>
                <w:szCs w:val="28"/>
                <w:rtl/>
              </w:rPr>
              <w:t>-بهبود هماهنگی اهداف کسب و کار</w:t>
            </w:r>
          </w:p>
          <w:p w14:paraId="2B921176" w14:textId="090FE695" w:rsidR="00F036EE" w:rsidRDefault="00F036EE" w:rsidP="001B2FAB">
            <w:pPr>
              <w:jc w:val="both"/>
              <w:rPr>
                <w:rFonts w:cs="B Mitra"/>
                <w:sz w:val="28"/>
                <w:szCs w:val="28"/>
                <w:rtl/>
              </w:rPr>
            </w:pPr>
            <w:r>
              <w:rPr>
                <w:rFonts w:cs="B Mitra" w:hint="cs"/>
                <w:sz w:val="28"/>
                <w:szCs w:val="28"/>
                <w:rtl/>
              </w:rPr>
              <w:t xml:space="preserve">-ایجاد توانایی پذیرش دیدگاه های بدیل </w:t>
            </w:r>
          </w:p>
        </w:tc>
      </w:tr>
      <w:tr w:rsidR="009663C7" w14:paraId="0C5DC391" w14:textId="77777777" w:rsidTr="00F036EE">
        <w:tc>
          <w:tcPr>
            <w:tcW w:w="1229" w:type="dxa"/>
          </w:tcPr>
          <w:p w14:paraId="37F97A72" w14:textId="4E545E42" w:rsidR="009663C7" w:rsidRDefault="00F036EE" w:rsidP="001B2FAB">
            <w:pPr>
              <w:jc w:val="both"/>
              <w:rPr>
                <w:rFonts w:cs="B Mitra"/>
                <w:sz w:val="28"/>
                <w:szCs w:val="28"/>
                <w:rtl/>
              </w:rPr>
            </w:pPr>
            <w:r>
              <w:rPr>
                <w:rFonts w:cs="B Mitra" w:hint="cs"/>
                <w:sz w:val="28"/>
                <w:szCs w:val="28"/>
                <w:rtl/>
              </w:rPr>
              <w:t>تفسیر و کاربرد (برای مدیریت نوآوری)</w:t>
            </w:r>
          </w:p>
        </w:tc>
        <w:tc>
          <w:tcPr>
            <w:tcW w:w="7787" w:type="dxa"/>
          </w:tcPr>
          <w:p w14:paraId="47AA17BE" w14:textId="77777777" w:rsidR="009663C7" w:rsidRDefault="00F036EE" w:rsidP="001B2FAB">
            <w:pPr>
              <w:jc w:val="both"/>
              <w:rPr>
                <w:rFonts w:cs="B Mitra"/>
                <w:sz w:val="28"/>
                <w:szCs w:val="28"/>
                <w:rtl/>
              </w:rPr>
            </w:pPr>
            <w:r>
              <w:rPr>
                <w:rFonts w:cs="B Mitra" w:hint="cs"/>
                <w:sz w:val="28"/>
                <w:szCs w:val="28"/>
                <w:rtl/>
              </w:rPr>
              <w:t xml:space="preserve">-کاهش سطح عدم قطعیت در پروژه های تحقیق و توسعه </w:t>
            </w:r>
          </w:p>
          <w:p w14:paraId="3FCF7C0C" w14:textId="77777777" w:rsidR="00F036EE" w:rsidRDefault="00F036EE" w:rsidP="001B2FAB">
            <w:pPr>
              <w:jc w:val="both"/>
              <w:rPr>
                <w:rFonts w:cs="B Mitra"/>
                <w:sz w:val="28"/>
                <w:szCs w:val="28"/>
                <w:rtl/>
              </w:rPr>
            </w:pPr>
            <w:r>
              <w:rPr>
                <w:rFonts w:cs="B Mitra" w:hint="cs"/>
                <w:sz w:val="28"/>
                <w:szCs w:val="28"/>
                <w:rtl/>
              </w:rPr>
              <w:t xml:space="preserve">-بهود درک نیازهای مشتری </w:t>
            </w:r>
          </w:p>
          <w:p w14:paraId="028F87A7" w14:textId="77777777" w:rsidR="00F036EE" w:rsidRDefault="00F036EE" w:rsidP="001B2FAB">
            <w:pPr>
              <w:jc w:val="both"/>
              <w:rPr>
                <w:rFonts w:cs="B Mitra"/>
                <w:sz w:val="28"/>
                <w:szCs w:val="28"/>
                <w:rtl/>
              </w:rPr>
            </w:pPr>
            <w:r>
              <w:rPr>
                <w:rFonts w:cs="B Mitra" w:hint="cs"/>
                <w:sz w:val="28"/>
                <w:szCs w:val="28"/>
                <w:rtl/>
              </w:rPr>
              <w:t>-شناسایی مشتریان بالقوه</w:t>
            </w:r>
          </w:p>
          <w:p w14:paraId="70ED1EB9" w14:textId="77777777" w:rsidR="00F036EE" w:rsidRDefault="00F036EE" w:rsidP="001B2FAB">
            <w:pPr>
              <w:jc w:val="both"/>
              <w:rPr>
                <w:rFonts w:cs="B Mitra"/>
                <w:sz w:val="28"/>
                <w:szCs w:val="28"/>
                <w:rtl/>
              </w:rPr>
            </w:pPr>
            <w:r>
              <w:rPr>
                <w:rFonts w:cs="B Mitra" w:hint="cs"/>
                <w:sz w:val="28"/>
                <w:szCs w:val="28"/>
                <w:rtl/>
              </w:rPr>
              <w:t xml:space="preserve">-بهبود درک از بازار </w:t>
            </w:r>
          </w:p>
          <w:p w14:paraId="78DB33C3" w14:textId="583EE431" w:rsidR="00F036EE" w:rsidRDefault="00F036EE" w:rsidP="001B2FAB">
            <w:pPr>
              <w:jc w:val="both"/>
              <w:rPr>
                <w:rFonts w:cs="B Mitra"/>
                <w:sz w:val="28"/>
                <w:szCs w:val="28"/>
                <w:rtl/>
              </w:rPr>
            </w:pPr>
            <w:r>
              <w:rPr>
                <w:rFonts w:cs="B Mitra" w:hint="cs"/>
                <w:sz w:val="28"/>
                <w:szCs w:val="28"/>
                <w:rtl/>
              </w:rPr>
              <w:t xml:space="preserve">-شناسایی فرصت ها و تهدیدها در خصوص سبد محصولات و خدمات  </w:t>
            </w:r>
          </w:p>
        </w:tc>
      </w:tr>
      <w:tr w:rsidR="009663C7" w14:paraId="16AB2121" w14:textId="77777777" w:rsidTr="00F036EE">
        <w:tc>
          <w:tcPr>
            <w:tcW w:w="1229" w:type="dxa"/>
          </w:tcPr>
          <w:p w14:paraId="042451BE" w14:textId="05516001" w:rsidR="009663C7" w:rsidRDefault="00F036EE" w:rsidP="001B2FAB">
            <w:pPr>
              <w:jc w:val="both"/>
              <w:rPr>
                <w:rFonts w:cs="B Mitra"/>
                <w:sz w:val="28"/>
                <w:szCs w:val="28"/>
                <w:rtl/>
              </w:rPr>
            </w:pPr>
            <w:r>
              <w:rPr>
                <w:rFonts w:cs="B Mitra" w:hint="cs"/>
                <w:sz w:val="28"/>
                <w:szCs w:val="28"/>
                <w:rtl/>
              </w:rPr>
              <w:t>کلی</w:t>
            </w:r>
          </w:p>
        </w:tc>
        <w:tc>
          <w:tcPr>
            <w:tcW w:w="7787" w:type="dxa"/>
          </w:tcPr>
          <w:p w14:paraId="04F6823A" w14:textId="77777777" w:rsidR="009663C7" w:rsidRDefault="00F036EE" w:rsidP="001B2FAB">
            <w:pPr>
              <w:jc w:val="both"/>
              <w:rPr>
                <w:rFonts w:cs="B Mitra"/>
                <w:sz w:val="28"/>
                <w:szCs w:val="28"/>
                <w:rtl/>
              </w:rPr>
            </w:pPr>
            <w:r>
              <w:rPr>
                <w:rFonts w:cs="B Mitra" w:hint="cs"/>
                <w:sz w:val="28"/>
                <w:szCs w:val="28"/>
                <w:rtl/>
              </w:rPr>
              <w:t xml:space="preserve">-تسهیل در یادگیری سازمانی </w:t>
            </w:r>
          </w:p>
          <w:p w14:paraId="0060A51E" w14:textId="7CB83F8D" w:rsidR="00F036EE" w:rsidRDefault="00F036EE" w:rsidP="001B2FAB">
            <w:pPr>
              <w:jc w:val="both"/>
              <w:rPr>
                <w:rFonts w:cs="B Mitra"/>
                <w:sz w:val="28"/>
                <w:szCs w:val="28"/>
              </w:rPr>
            </w:pPr>
            <w:r>
              <w:rPr>
                <w:rFonts w:cs="B Mitra" w:hint="cs"/>
                <w:sz w:val="28"/>
                <w:szCs w:val="28"/>
                <w:rtl/>
              </w:rPr>
              <w:t xml:space="preserve">-شکل دهی به آینده (مثلا از طریق تاثیرگذاری بر سایر طرفین مثل سیاستگذاران و سایر شرکت ها) </w:t>
            </w:r>
          </w:p>
        </w:tc>
      </w:tr>
    </w:tbl>
    <w:p w14:paraId="0A30039B" w14:textId="5E0858C6" w:rsidR="00563DCA" w:rsidRDefault="00563DCA" w:rsidP="00563DCA">
      <w:pPr>
        <w:jc w:val="center"/>
        <w:rPr>
          <w:rFonts w:cs="B Mitra"/>
          <w:sz w:val="28"/>
          <w:szCs w:val="28"/>
          <w:rtl/>
        </w:rPr>
      </w:pPr>
      <w:r w:rsidRPr="00563DCA">
        <w:rPr>
          <w:rFonts w:cs="B Mitra"/>
          <w:sz w:val="28"/>
          <w:szCs w:val="28"/>
          <w:rtl/>
        </w:rPr>
        <w:t xml:space="preserve">شکل </w:t>
      </w:r>
      <w:r>
        <w:rPr>
          <w:rFonts w:cs="B Mitra" w:hint="cs"/>
          <w:sz w:val="28"/>
          <w:szCs w:val="28"/>
          <w:rtl/>
        </w:rPr>
        <w:t>13-1. بررسی</w:t>
      </w:r>
      <w:r w:rsidRPr="00563DCA">
        <w:rPr>
          <w:rFonts w:cs="B Mitra"/>
          <w:sz w:val="28"/>
          <w:szCs w:val="28"/>
          <w:rtl/>
        </w:rPr>
        <w:t xml:space="preserve"> </w:t>
      </w:r>
      <w:r>
        <w:rPr>
          <w:rFonts w:cs="B Mitra" w:hint="cs"/>
          <w:sz w:val="28"/>
          <w:szCs w:val="28"/>
          <w:rtl/>
        </w:rPr>
        <w:t>اجمالی</w:t>
      </w:r>
      <w:r w:rsidRPr="00563DCA">
        <w:rPr>
          <w:rFonts w:cs="B Mitra"/>
          <w:sz w:val="28"/>
          <w:szCs w:val="28"/>
          <w:rtl/>
        </w:rPr>
        <w:t xml:space="preserve"> ارزش</w:t>
      </w:r>
      <w:r>
        <w:rPr>
          <w:rFonts w:cs="B Mitra" w:hint="cs"/>
          <w:sz w:val="28"/>
          <w:szCs w:val="28"/>
          <w:rtl/>
        </w:rPr>
        <w:t xml:space="preserve"> آفرینی</w:t>
      </w:r>
      <w:r w:rsidRPr="00563DCA">
        <w:rPr>
          <w:rFonts w:cs="B Mitra"/>
          <w:sz w:val="28"/>
          <w:szCs w:val="28"/>
          <w:rtl/>
        </w:rPr>
        <w:t xml:space="preserve"> فعال</w:t>
      </w:r>
      <w:r w:rsidRPr="00563DCA">
        <w:rPr>
          <w:rFonts w:cs="B Mitra" w:hint="cs"/>
          <w:sz w:val="28"/>
          <w:szCs w:val="28"/>
          <w:rtl/>
        </w:rPr>
        <w:t>ی</w:t>
      </w:r>
      <w:r w:rsidRPr="00563DCA">
        <w:rPr>
          <w:rFonts w:cs="B Mitra" w:hint="eastAsia"/>
          <w:sz w:val="28"/>
          <w:szCs w:val="28"/>
          <w:rtl/>
        </w:rPr>
        <w:t>ت</w:t>
      </w:r>
      <w:r>
        <w:rPr>
          <w:rFonts w:cs="B Mitra"/>
          <w:sz w:val="28"/>
          <w:szCs w:val="28"/>
          <w:rtl/>
        </w:rPr>
        <w:softHyphen/>
      </w:r>
      <w:r w:rsidRPr="00563DCA">
        <w:rPr>
          <w:rFonts w:cs="B Mitra"/>
          <w:sz w:val="28"/>
          <w:szCs w:val="28"/>
          <w:rtl/>
        </w:rPr>
        <w:t>ها</w:t>
      </w:r>
      <w:r w:rsidRPr="00563DCA">
        <w:rPr>
          <w:rFonts w:cs="B Mitra" w:hint="cs"/>
          <w:sz w:val="28"/>
          <w:szCs w:val="28"/>
          <w:rtl/>
        </w:rPr>
        <w:t>ی</w:t>
      </w:r>
      <w:r w:rsidRPr="00563DCA">
        <w:rPr>
          <w:rFonts w:cs="B Mitra"/>
          <w:sz w:val="28"/>
          <w:szCs w:val="28"/>
          <w:rtl/>
        </w:rPr>
        <w:t xml:space="preserve"> آ</w:t>
      </w:r>
      <w:r w:rsidRPr="00563DCA">
        <w:rPr>
          <w:rFonts w:cs="B Mitra" w:hint="cs"/>
          <w:sz w:val="28"/>
          <w:szCs w:val="28"/>
          <w:rtl/>
        </w:rPr>
        <w:t>ی</w:t>
      </w:r>
      <w:r w:rsidRPr="00563DCA">
        <w:rPr>
          <w:rFonts w:cs="B Mitra" w:hint="eastAsia"/>
          <w:sz w:val="28"/>
          <w:szCs w:val="28"/>
          <w:rtl/>
        </w:rPr>
        <w:t>نده</w:t>
      </w:r>
      <w:r w:rsidRPr="00563DCA">
        <w:rPr>
          <w:rFonts w:cs="B Mitra"/>
          <w:sz w:val="28"/>
          <w:szCs w:val="28"/>
          <w:rtl/>
        </w:rPr>
        <w:t xml:space="preserve"> نگ</w:t>
      </w:r>
      <w:r>
        <w:rPr>
          <w:rFonts w:cs="B Mitra" w:hint="cs"/>
          <w:sz w:val="28"/>
          <w:szCs w:val="28"/>
          <w:rtl/>
        </w:rPr>
        <w:t>ا</w:t>
      </w:r>
      <w:r w:rsidRPr="00563DCA">
        <w:rPr>
          <w:rFonts w:cs="B Mitra"/>
          <w:sz w:val="28"/>
          <w:szCs w:val="28"/>
          <w:rtl/>
        </w:rPr>
        <w:t>ر</w:t>
      </w:r>
      <w:r w:rsidRPr="00563DCA">
        <w:rPr>
          <w:rFonts w:cs="B Mitra" w:hint="cs"/>
          <w:sz w:val="28"/>
          <w:szCs w:val="28"/>
          <w:rtl/>
        </w:rPr>
        <w:t>ی</w:t>
      </w:r>
      <w:r w:rsidRPr="00563DCA">
        <w:rPr>
          <w:rFonts w:cs="B Mitra"/>
          <w:sz w:val="28"/>
          <w:szCs w:val="28"/>
          <w:rtl/>
        </w:rPr>
        <w:t xml:space="preserve"> استراتژ</w:t>
      </w:r>
      <w:r w:rsidRPr="00563DCA">
        <w:rPr>
          <w:rFonts w:cs="B Mitra" w:hint="cs"/>
          <w:sz w:val="28"/>
          <w:szCs w:val="28"/>
          <w:rtl/>
        </w:rPr>
        <w:t>ی</w:t>
      </w:r>
      <w:r w:rsidRPr="00563DCA">
        <w:rPr>
          <w:rFonts w:cs="B Mitra" w:hint="eastAsia"/>
          <w:sz w:val="28"/>
          <w:szCs w:val="28"/>
          <w:rtl/>
        </w:rPr>
        <w:t>ک</w:t>
      </w:r>
      <w:r w:rsidRPr="00563DCA">
        <w:rPr>
          <w:rFonts w:cs="B Mitra"/>
          <w:sz w:val="28"/>
          <w:szCs w:val="28"/>
          <w:rtl/>
        </w:rPr>
        <w:t xml:space="preserve"> (روهربک و شوارتز</w:t>
      </w:r>
      <w:r w:rsidR="005720C7">
        <w:rPr>
          <w:rFonts w:cs="B Mitra" w:hint="cs"/>
          <w:sz w:val="28"/>
          <w:szCs w:val="28"/>
          <w:rtl/>
        </w:rPr>
        <w:t>،</w:t>
      </w:r>
      <w:r w:rsidRPr="00563DCA">
        <w:rPr>
          <w:rFonts w:cs="B Mitra"/>
          <w:sz w:val="28"/>
          <w:szCs w:val="28"/>
          <w:rtl/>
        </w:rPr>
        <w:t xml:space="preserve"> 2013)</w:t>
      </w:r>
    </w:p>
    <w:p w14:paraId="73C8C345" w14:textId="66EDFE4F" w:rsidR="001B2FAB" w:rsidRPr="001F6FDC" w:rsidRDefault="005D6260" w:rsidP="001F6FDC">
      <w:pPr>
        <w:pStyle w:val="Heading1"/>
        <w:rPr>
          <w:rFonts w:cs="B Titr"/>
          <w:color w:val="auto"/>
          <w:sz w:val="30"/>
          <w:szCs w:val="30"/>
          <w:rtl/>
        </w:rPr>
      </w:pPr>
      <w:bookmarkStart w:id="98" w:name="_Toc172728694"/>
      <w:r w:rsidRPr="001F6FDC">
        <w:rPr>
          <w:rFonts w:cs="B Titr" w:hint="cs"/>
          <w:color w:val="auto"/>
          <w:sz w:val="30"/>
          <w:szCs w:val="30"/>
          <w:rtl/>
        </w:rPr>
        <w:t xml:space="preserve">13-1-2. </w:t>
      </w:r>
      <w:r w:rsidR="001B2FAB" w:rsidRPr="001F6FDC">
        <w:rPr>
          <w:rFonts w:cs="B Titr"/>
          <w:color w:val="auto"/>
          <w:sz w:val="30"/>
          <w:szCs w:val="30"/>
          <w:rtl/>
        </w:rPr>
        <w:t>تاث</w:t>
      </w:r>
      <w:r w:rsidR="001B2FAB" w:rsidRPr="001F6FDC">
        <w:rPr>
          <w:rFonts w:cs="B Titr" w:hint="cs"/>
          <w:color w:val="auto"/>
          <w:sz w:val="30"/>
          <w:szCs w:val="30"/>
          <w:rtl/>
        </w:rPr>
        <w:t>ی</w:t>
      </w:r>
      <w:r w:rsidR="001B2FAB" w:rsidRPr="001F6FDC">
        <w:rPr>
          <w:rFonts w:cs="B Titr" w:hint="eastAsia"/>
          <w:color w:val="auto"/>
          <w:sz w:val="30"/>
          <w:szCs w:val="30"/>
          <w:rtl/>
        </w:rPr>
        <w:t>ر</w:t>
      </w:r>
      <w:r w:rsidR="001B2FAB" w:rsidRPr="001F6FDC">
        <w:rPr>
          <w:rFonts w:cs="B Titr"/>
          <w:color w:val="auto"/>
          <w:sz w:val="30"/>
          <w:szCs w:val="30"/>
          <w:rtl/>
        </w:rPr>
        <w:t xml:space="preserve"> آ</w:t>
      </w:r>
      <w:r w:rsidR="001B2FAB" w:rsidRPr="001F6FDC">
        <w:rPr>
          <w:rFonts w:cs="B Titr" w:hint="cs"/>
          <w:color w:val="auto"/>
          <w:sz w:val="30"/>
          <w:szCs w:val="30"/>
          <w:rtl/>
        </w:rPr>
        <w:t>ی</w:t>
      </w:r>
      <w:r w:rsidR="001B2FAB" w:rsidRPr="001F6FDC">
        <w:rPr>
          <w:rFonts w:cs="B Titr" w:hint="eastAsia"/>
          <w:color w:val="auto"/>
          <w:sz w:val="30"/>
          <w:szCs w:val="30"/>
          <w:rtl/>
        </w:rPr>
        <w:t>نده</w:t>
      </w:r>
      <w:r w:rsidR="008C6D20" w:rsidRPr="001F6FDC">
        <w:rPr>
          <w:rFonts w:cs="B Titr"/>
          <w:color w:val="auto"/>
          <w:sz w:val="30"/>
          <w:szCs w:val="30"/>
          <w:rtl/>
        </w:rPr>
        <w:softHyphen/>
      </w:r>
      <w:r w:rsidR="001B2FAB" w:rsidRPr="001F6FDC">
        <w:rPr>
          <w:rFonts w:cs="B Titr"/>
          <w:color w:val="auto"/>
          <w:sz w:val="30"/>
          <w:szCs w:val="30"/>
          <w:rtl/>
        </w:rPr>
        <w:t>نگ</w:t>
      </w:r>
      <w:r w:rsidRPr="001F6FDC">
        <w:rPr>
          <w:rFonts w:cs="B Titr" w:hint="cs"/>
          <w:color w:val="auto"/>
          <w:sz w:val="30"/>
          <w:szCs w:val="30"/>
          <w:rtl/>
        </w:rPr>
        <w:t>ا</w:t>
      </w:r>
      <w:r w:rsidR="001B2FAB" w:rsidRPr="001F6FDC">
        <w:rPr>
          <w:rFonts w:cs="B Titr"/>
          <w:color w:val="auto"/>
          <w:sz w:val="30"/>
          <w:szCs w:val="30"/>
          <w:rtl/>
        </w:rPr>
        <w:t>ر</w:t>
      </w:r>
      <w:r w:rsidR="001B2FAB" w:rsidRPr="001F6FDC">
        <w:rPr>
          <w:rFonts w:cs="B Titr" w:hint="cs"/>
          <w:color w:val="auto"/>
          <w:sz w:val="30"/>
          <w:szCs w:val="30"/>
          <w:rtl/>
        </w:rPr>
        <w:t>ی</w:t>
      </w:r>
      <w:r w:rsidR="001B2FAB" w:rsidRPr="001F6FDC">
        <w:rPr>
          <w:rFonts w:cs="B Titr"/>
          <w:color w:val="auto"/>
          <w:sz w:val="30"/>
          <w:szCs w:val="30"/>
          <w:rtl/>
        </w:rPr>
        <w:t xml:space="preserve"> استراتژ</w:t>
      </w:r>
      <w:r w:rsidR="001B2FAB" w:rsidRPr="001F6FDC">
        <w:rPr>
          <w:rFonts w:cs="B Titr" w:hint="cs"/>
          <w:color w:val="auto"/>
          <w:sz w:val="30"/>
          <w:szCs w:val="30"/>
          <w:rtl/>
        </w:rPr>
        <w:t>ی</w:t>
      </w:r>
      <w:r w:rsidR="001B2FAB" w:rsidRPr="001F6FDC">
        <w:rPr>
          <w:rFonts w:cs="B Titr" w:hint="eastAsia"/>
          <w:color w:val="auto"/>
          <w:sz w:val="30"/>
          <w:szCs w:val="30"/>
          <w:rtl/>
        </w:rPr>
        <w:t>ک</w:t>
      </w:r>
      <w:r w:rsidR="001B2FAB" w:rsidRPr="001F6FDC">
        <w:rPr>
          <w:rFonts w:cs="B Titr"/>
          <w:color w:val="auto"/>
          <w:sz w:val="30"/>
          <w:szCs w:val="30"/>
          <w:rtl/>
        </w:rPr>
        <w:t xml:space="preserve"> بر عملکرد شرکت</w:t>
      </w:r>
      <w:bookmarkEnd w:id="98"/>
    </w:p>
    <w:p w14:paraId="00F17B93" w14:textId="7082306C" w:rsidR="001B2FAB" w:rsidRPr="001B2FAB" w:rsidRDefault="00D47AAA" w:rsidP="000A07A0">
      <w:pPr>
        <w:jc w:val="both"/>
        <w:rPr>
          <w:rFonts w:cs="B Mitra"/>
          <w:sz w:val="28"/>
          <w:szCs w:val="28"/>
          <w:rtl/>
        </w:rPr>
      </w:pPr>
      <w:r>
        <w:rPr>
          <w:rFonts w:cs="B Mitra" w:hint="cs"/>
          <w:sz w:val="28"/>
          <w:szCs w:val="28"/>
          <w:rtl/>
        </w:rPr>
        <w:t xml:space="preserve">از </w:t>
      </w:r>
      <w:r w:rsidR="001B2FAB" w:rsidRPr="001B2FAB">
        <w:rPr>
          <w:rFonts w:cs="B Mitra"/>
          <w:sz w:val="28"/>
          <w:szCs w:val="28"/>
          <w:rtl/>
        </w:rPr>
        <w:t>کار</w:t>
      </w:r>
      <w:r>
        <w:rPr>
          <w:rFonts w:cs="B Mitra" w:hint="cs"/>
          <w:sz w:val="28"/>
          <w:szCs w:val="28"/>
          <w:rtl/>
        </w:rPr>
        <w:t>های فاخر</w:t>
      </w:r>
      <w:r w:rsidR="001B2FAB" w:rsidRPr="001B2FAB">
        <w:rPr>
          <w:rFonts w:cs="B Mitra"/>
          <w:sz w:val="28"/>
          <w:szCs w:val="28"/>
          <w:rtl/>
        </w:rPr>
        <w:t xml:space="preserve"> برا</w:t>
      </w:r>
      <w:r w:rsidR="001B2FAB" w:rsidRPr="001B2FAB">
        <w:rPr>
          <w:rFonts w:cs="B Mitra" w:hint="cs"/>
          <w:sz w:val="28"/>
          <w:szCs w:val="28"/>
          <w:rtl/>
        </w:rPr>
        <w:t>ی</w:t>
      </w:r>
      <w:r w:rsidR="001B2FAB" w:rsidRPr="001B2FAB">
        <w:rPr>
          <w:rFonts w:cs="B Mitra"/>
          <w:sz w:val="28"/>
          <w:szCs w:val="28"/>
          <w:rtl/>
        </w:rPr>
        <w:t xml:space="preserve"> توص</w:t>
      </w:r>
      <w:r w:rsidR="001B2FAB" w:rsidRPr="001B2FAB">
        <w:rPr>
          <w:rFonts w:cs="B Mitra" w:hint="cs"/>
          <w:sz w:val="28"/>
          <w:szCs w:val="28"/>
          <w:rtl/>
        </w:rPr>
        <w:t>ی</w:t>
      </w:r>
      <w:r w:rsidR="001B2FAB" w:rsidRPr="001B2FAB">
        <w:rPr>
          <w:rFonts w:cs="B Mitra" w:hint="eastAsia"/>
          <w:sz w:val="28"/>
          <w:szCs w:val="28"/>
          <w:rtl/>
        </w:rPr>
        <w:t>ف</w:t>
      </w:r>
      <w:r w:rsidR="001B2FAB" w:rsidRPr="001B2FAB">
        <w:rPr>
          <w:rFonts w:cs="B Mitra"/>
          <w:sz w:val="28"/>
          <w:szCs w:val="28"/>
          <w:rtl/>
        </w:rPr>
        <w:t xml:space="preserve"> ارتباط آ</w:t>
      </w:r>
      <w:r w:rsidR="001B2FAB" w:rsidRPr="001B2FAB">
        <w:rPr>
          <w:rFonts w:cs="B Mitra" w:hint="cs"/>
          <w:sz w:val="28"/>
          <w:szCs w:val="28"/>
          <w:rtl/>
        </w:rPr>
        <w:t>ی</w:t>
      </w:r>
      <w:r w:rsidR="001B2FAB" w:rsidRPr="001B2FAB">
        <w:rPr>
          <w:rFonts w:cs="B Mitra" w:hint="eastAsia"/>
          <w:sz w:val="28"/>
          <w:szCs w:val="28"/>
          <w:rtl/>
        </w:rPr>
        <w:t>نده</w:t>
      </w:r>
      <w:r w:rsidR="001B2FAB" w:rsidRPr="001B2FAB">
        <w:rPr>
          <w:rFonts w:cs="B Mitra"/>
          <w:sz w:val="28"/>
          <w:szCs w:val="28"/>
          <w:rtl/>
        </w:rPr>
        <w:t xml:space="preserve"> نگ</w:t>
      </w:r>
      <w:r>
        <w:rPr>
          <w:rFonts w:cs="B Mitra" w:hint="cs"/>
          <w:sz w:val="28"/>
          <w:szCs w:val="28"/>
          <w:rtl/>
        </w:rPr>
        <w:t>ا</w:t>
      </w:r>
      <w:r w:rsidR="001B2FAB" w:rsidRPr="001B2FAB">
        <w:rPr>
          <w:rFonts w:cs="B Mitra"/>
          <w:sz w:val="28"/>
          <w:szCs w:val="28"/>
          <w:rtl/>
        </w:rPr>
        <w:t>ر</w:t>
      </w:r>
      <w:r w:rsidR="001B2FAB" w:rsidRPr="001B2FAB">
        <w:rPr>
          <w:rFonts w:cs="B Mitra" w:hint="cs"/>
          <w:sz w:val="28"/>
          <w:szCs w:val="28"/>
          <w:rtl/>
        </w:rPr>
        <w:t>ی</w:t>
      </w:r>
      <w:r w:rsidR="001B2FAB" w:rsidRPr="001B2FAB">
        <w:rPr>
          <w:rFonts w:cs="B Mitra"/>
          <w:sz w:val="28"/>
          <w:szCs w:val="28"/>
          <w:rtl/>
        </w:rPr>
        <w:t xml:space="preserve"> استراتژ</w:t>
      </w:r>
      <w:r w:rsidR="001B2FAB" w:rsidRPr="001B2FAB">
        <w:rPr>
          <w:rFonts w:cs="B Mitra" w:hint="cs"/>
          <w:sz w:val="28"/>
          <w:szCs w:val="28"/>
          <w:rtl/>
        </w:rPr>
        <w:t>ی</w:t>
      </w:r>
      <w:r w:rsidR="001B2FAB" w:rsidRPr="001B2FAB">
        <w:rPr>
          <w:rFonts w:cs="B Mitra" w:hint="eastAsia"/>
          <w:sz w:val="28"/>
          <w:szCs w:val="28"/>
          <w:rtl/>
        </w:rPr>
        <w:t>ک</w:t>
      </w:r>
      <w:r w:rsidR="001B2FAB" w:rsidRPr="001B2FAB">
        <w:rPr>
          <w:rFonts w:cs="B Mitra"/>
          <w:sz w:val="28"/>
          <w:szCs w:val="28"/>
          <w:rtl/>
        </w:rPr>
        <w:t xml:space="preserve"> با عملکرد </w:t>
      </w:r>
      <w:r w:rsidR="001B2FAB" w:rsidRPr="001B2FAB">
        <w:rPr>
          <w:rFonts w:cs="B Mitra" w:hint="cs"/>
          <w:sz w:val="28"/>
          <w:szCs w:val="28"/>
          <w:rtl/>
        </w:rPr>
        <w:t>ی</w:t>
      </w:r>
      <w:r w:rsidR="001B2FAB" w:rsidRPr="001B2FAB">
        <w:rPr>
          <w:rFonts w:cs="B Mitra" w:hint="eastAsia"/>
          <w:sz w:val="28"/>
          <w:szCs w:val="28"/>
          <w:rtl/>
        </w:rPr>
        <w:t>ک</w:t>
      </w:r>
      <w:r w:rsidR="001B2FAB" w:rsidRPr="001B2FAB">
        <w:rPr>
          <w:rFonts w:cs="B Mitra"/>
          <w:sz w:val="28"/>
          <w:szCs w:val="28"/>
          <w:rtl/>
        </w:rPr>
        <w:t xml:space="preserve"> شرکت، کار پروفسور رنه روربک از مدرسه </w:t>
      </w:r>
      <w:r>
        <w:rPr>
          <w:rFonts w:cs="B Mitra" w:hint="cs"/>
          <w:sz w:val="28"/>
          <w:szCs w:val="28"/>
          <w:rtl/>
        </w:rPr>
        <w:t>کسب و کار</w:t>
      </w:r>
      <w:r w:rsidR="001B2FAB" w:rsidRPr="001B2FAB">
        <w:rPr>
          <w:rFonts w:cs="B Mitra"/>
          <w:sz w:val="28"/>
          <w:szCs w:val="28"/>
          <w:rtl/>
        </w:rPr>
        <w:t xml:space="preserve"> </w:t>
      </w:r>
      <w:r w:rsidR="001B2FAB" w:rsidRPr="001B2FAB">
        <w:rPr>
          <w:rFonts w:cs="B Mitra"/>
          <w:sz w:val="28"/>
          <w:szCs w:val="28"/>
        </w:rPr>
        <w:t>EDHEC</w:t>
      </w:r>
      <w:r w:rsidR="001B2FAB" w:rsidRPr="001B2FAB">
        <w:rPr>
          <w:rFonts w:cs="B Mitra"/>
          <w:sz w:val="28"/>
          <w:szCs w:val="28"/>
          <w:rtl/>
        </w:rPr>
        <w:t xml:space="preserve"> در ل</w:t>
      </w:r>
      <w:r w:rsidR="001B2FAB" w:rsidRPr="001B2FAB">
        <w:rPr>
          <w:rFonts w:cs="B Mitra" w:hint="cs"/>
          <w:sz w:val="28"/>
          <w:szCs w:val="28"/>
          <w:rtl/>
        </w:rPr>
        <w:t>ی</w:t>
      </w:r>
      <w:r w:rsidR="001B2FAB" w:rsidRPr="001B2FAB">
        <w:rPr>
          <w:rFonts w:cs="B Mitra" w:hint="eastAsia"/>
          <w:sz w:val="28"/>
          <w:szCs w:val="28"/>
          <w:rtl/>
        </w:rPr>
        <w:t>ل</w:t>
      </w:r>
      <w:r>
        <w:rPr>
          <w:rFonts w:cs="B Mitra" w:hint="cs"/>
          <w:sz w:val="28"/>
          <w:szCs w:val="28"/>
          <w:rtl/>
        </w:rPr>
        <w:t>ِ</w:t>
      </w:r>
      <w:r>
        <w:rPr>
          <w:rStyle w:val="FootnoteReference"/>
          <w:rFonts w:cs="B Mitra"/>
          <w:sz w:val="28"/>
          <w:szCs w:val="28"/>
          <w:rtl/>
        </w:rPr>
        <w:footnoteReference w:id="346"/>
      </w:r>
      <w:r w:rsidR="001B2FAB" w:rsidRPr="001B2FAB">
        <w:rPr>
          <w:rFonts w:cs="B Mitra"/>
          <w:sz w:val="28"/>
          <w:szCs w:val="28"/>
          <w:rtl/>
        </w:rPr>
        <w:t xml:space="preserve"> فرانسه است</w:t>
      </w:r>
      <w:r>
        <w:rPr>
          <w:rFonts w:cs="B Mitra" w:hint="cs"/>
          <w:sz w:val="28"/>
          <w:szCs w:val="28"/>
          <w:rtl/>
        </w:rPr>
        <w:t xml:space="preserve"> (روهربک و کوم، 2018؛ روهربک، کوم، جیسینک و گوردون، 2018).</w:t>
      </w:r>
      <w:r w:rsidR="001B2FAB" w:rsidRPr="001B2FAB">
        <w:rPr>
          <w:rFonts w:cs="B Mitra"/>
          <w:sz w:val="28"/>
          <w:szCs w:val="28"/>
          <w:rtl/>
        </w:rPr>
        <w:t xml:space="preserve"> روهربک و کوم (2018) مدل</w:t>
      </w:r>
      <w:r w:rsidR="001B2FAB" w:rsidRPr="001B2FAB">
        <w:rPr>
          <w:rFonts w:cs="B Mitra" w:hint="cs"/>
          <w:sz w:val="28"/>
          <w:szCs w:val="28"/>
          <w:rtl/>
        </w:rPr>
        <w:t>ی</w:t>
      </w:r>
      <w:r w:rsidR="001B2FAB" w:rsidRPr="001B2FAB">
        <w:rPr>
          <w:rFonts w:cs="B Mitra"/>
          <w:sz w:val="28"/>
          <w:szCs w:val="28"/>
          <w:rtl/>
        </w:rPr>
        <w:t xml:space="preserve"> را توسعه دادند که آمادگ</w:t>
      </w:r>
      <w:r w:rsidR="001B2FAB" w:rsidRPr="001B2FAB">
        <w:rPr>
          <w:rFonts w:cs="B Mitra" w:hint="cs"/>
          <w:sz w:val="28"/>
          <w:szCs w:val="28"/>
          <w:rtl/>
        </w:rPr>
        <w:t>ی</w:t>
      </w:r>
      <w:r w:rsidR="001B2FAB" w:rsidRPr="001B2FAB">
        <w:rPr>
          <w:rFonts w:cs="B Mitra"/>
          <w:sz w:val="28"/>
          <w:szCs w:val="28"/>
          <w:rtl/>
        </w:rPr>
        <w:t xml:space="preserve"> </w:t>
      </w:r>
      <w:r w:rsidR="001B2FAB" w:rsidRPr="001B2FAB">
        <w:rPr>
          <w:rFonts w:cs="B Mitra" w:hint="cs"/>
          <w:sz w:val="28"/>
          <w:szCs w:val="28"/>
          <w:rtl/>
        </w:rPr>
        <w:t>ی</w:t>
      </w:r>
      <w:r w:rsidR="001B2FAB" w:rsidRPr="001B2FAB">
        <w:rPr>
          <w:rFonts w:cs="B Mitra" w:hint="eastAsia"/>
          <w:sz w:val="28"/>
          <w:szCs w:val="28"/>
          <w:rtl/>
        </w:rPr>
        <w:t>ک</w:t>
      </w:r>
      <w:r w:rsidR="001B2FAB" w:rsidRPr="001B2FAB">
        <w:rPr>
          <w:rFonts w:cs="B Mitra"/>
          <w:sz w:val="28"/>
          <w:szCs w:val="28"/>
          <w:rtl/>
        </w:rPr>
        <w:t xml:space="preserve"> شرکت</w:t>
      </w:r>
      <w:r w:rsidR="000A07A0">
        <w:rPr>
          <w:rFonts w:cs="B Mitra" w:hint="cs"/>
          <w:sz w:val="28"/>
          <w:szCs w:val="28"/>
          <w:rtl/>
        </w:rPr>
        <w:t xml:space="preserve"> برای مواجهه با </w:t>
      </w:r>
      <w:r w:rsidR="000A07A0" w:rsidRPr="001B2FAB">
        <w:rPr>
          <w:rFonts w:cs="B Mitra"/>
          <w:sz w:val="28"/>
          <w:szCs w:val="28"/>
          <w:rtl/>
        </w:rPr>
        <w:t>آ</w:t>
      </w:r>
      <w:r w:rsidR="000A07A0" w:rsidRPr="001B2FAB">
        <w:rPr>
          <w:rFonts w:cs="B Mitra" w:hint="cs"/>
          <w:sz w:val="28"/>
          <w:szCs w:val="28"/>
          <w:rtl/>
        </w:rPr>
        <w:t>ی</w:t>
      </w:r>
      <w:r w:rsidR="000A07A0" w:rsidRPr="001B2FAB">
        <w:rPr>
          <w:rFonts w:cs="B Mitra" w:hint="eastAsia"/>
          <w:sz w:val="28"/>
          <w:szCs w:val="28"/>
          <w:rtl/>
        </w:rPr>
        <w:t>نده</w:t>
      </w:r>
      <w:r w:rsidR="001B2FAB" w:rsidRPr="001B2FAB">
        <w:rPr>
          <w:rFonts w:cs="B Mitra"/>
          <w:sz w:val="28"/>
          <w:szCs w:val="28"/>
          <w:rtl/>
        </w:rPr>
        <w:t xml:space="preserve"> را با ارز</w:t>
      </w:r>
      <w:r w:rsidR="001B2FAB" w:rsidRPr="001B2FAB">
        <w:rPr>
          <w:rFonts w:cs="B Mitra" w:hint="cs"/>
          <w:sz w:val="28"/>
          <w:szCs w:val="28"/>
          <w:rtl/>
        </w:rPr>
        <w:t>ی</w:t>
      </w:r>
      <w:r w:rsidR="001B2FAB" w:rsidRPr="001B2FAB">
        <w:rPr>
          <w:rFonts w:cs="B Mitra" w:hint="eastAsia"/>
          <w:sz w:val="28"/>
          <w:szCs w:val="28"/>
          <w:rtl/>
        </w:rPr>
        <w:t>اب</w:t>
      </w:r>
      <w:r w:rsidR="001B2FAB" w:rsidRPr="001B2FAB">
        <w:rPr>
          <w:rFonts w:cs="B Mitra" w:hint="cs"/>
          <w:sz w:val="28"/>
          <w:szCs w:val="28"/>
          <w:rtl/>
        </w:rPr>
        <w:t>ی</w:t>
      </w:r>
      <w:r w:rsidR="001B2FAB" w:rsidRPr="001B2FAB">
        <w:rPr>
          <w:rFonts w:cs="B Mitra"/>
          <w:sz w:val="28"/>
          <w:szCs w:val="28"/>
          <w:rtl/>
        </w:rPr>
        <w:t xml:space="preserve"> ن</w:t>
      </w:r>
      <w:r w:rsidR="001B2FAB" w:rsidRPr="001B2FAB">
        <w:rPr>
          <w:rFonts w:cs="B Mitra" w:hint="cs"/>
          <w:sz w:val="28"/>
          <w:szCs w:val="28"/>
          <w:rtl/>
        </w:rPr>
        <w:t>ی</w:t>
      </w:r>
      <w:r w:rsidR="001B2FAB" w:rsidRPr="001B2FAB">
        <w:rPr>
          <w:rFonts w:cs="B Mitra" w:hint="eastAsia"/>
          <w:sz w:val="28"/>
          <w:szCs w:val="28"/>
          <w:rtl/>
        </w:rPr>
        <w:t>از</w:t>
      </w:r>
      <w:r w:rsidR="001B2FAB" w:rsidRPr="001B2FAB">
        <w:rPr>
          <w:rFonts w:cs="B Mitra"/>
          <w:sz w:val="28"/>
          <w:szCs w:val="28"/>
          <w:rtl/>
        </w:rPr>
        <w:t xml:space="preserve"> به آ</w:t>
      </w:r>
      <w:r w:rsidR="001B2FAB" w:rsidRPr="001B2FAB">
        <w:rPr>
          <w:rFonts w:cs="B Mitra" w:hint="cs"/>
          <w:sz w:val="28"/>
          <w:szCs w:val="28"/>
          <w:rtl/>
        </w:rPr>
        <w:t>ی</w:t>
      </w:r>
      <w:r w:rsidR="001B2FAB" w:rsidRPr="001B2FAB">
        <w:rPr>
          <w:rFonts w:cs="B Mitra" w:hint="eastAsia"/>
          <w:sz w:val="28"/>
          <w:szCs w:val="28"/>
          <w:rtl/>
        </w:rPr>
        <w:t>نده</w:t>
      </w:r>
      <w:r w:rsidR="001B2FAB" w:rsidRPr="001B2FAB">
        <w:rPr>
          <w:rFonts w:cs="B Mitra"/>
          <w:sz w:val="28"/>
          <w:szCs w:val="28"/>
          <w:rtl/>
        </w:rPr>
        <w:t xml:space="preserve"> نگ</w:t>
      </w:r>
      <w:r w:rsidR="000A07A0">
        <w:rPr>
          <w:rFonts w:cs="B Mitra" w:hint="cs"/>
          <w:sz w:val="28"/>
          <w:szCs w:val="28"/>
          <w:rtl/>
        </w:rPr>
        <w:t>ا</w:t>
      </w:r>
      <w:r w:rsidR="001B2FAB" w:rsidRPr="001B2FAB">
        <w:rPr>
          <w:rFonts w:cs="B Mitra"/>
          <w:sz w:val="28"/>
          <w:szCs w:val="28"/>
          <w:rtl/>
        </w:rPr>
        <w:t>ر</w:t>
      </w:r>
      <w:r w:rsidR="001B2FAB" w:rsidRPr="001B2FAB">
        <w:rPr>
          <w:rFonts w:cs="B Mitra" w:hint="cs"/>
          <w:sz w:val="28"/>
          <w:szCs w:val="28"/>
          <w:rtl/>
        </w:rPr>
        <w:t>ی</w:t>
      </w:r>
      <w:r w:rsidR="001B2FAB" w:rsidRPr="001B2FAB">
        <w:rPr>
          <w:rFonts w:cs="B Mitra"/>
          <w:sz w:val="28"/>
          <w:szCs w:val="28"/>
          <w:rtl/>
        </w:rPr>
        <w:t xml:space="preserve"> شرکت</w:t>
      </w:r>
      <w:r w:rsidR="001B2FAB" w:rsidRPr="001B2FAB">
        <w:rPr>
          <w:rFonts w:cs="B Mitra" w:hint="cs"/>
          <w:sz w:val="28"/>
          <w:szCs w:val="28"/>
          <w:rtl/>
        </w:rPr>
        <w:t>ی</w:t>
      </w:r>
      <w:r w:rsidR="001B2FAB" w:rsidRPr="001B2FAB">
        <w:rPr>
          <w:rFonts w:cs="B Mitra"/>
          <w:sz w:val="28"/>
          <w:szCs w:val="28"/>
          <w:rtl/>
        </w:rPr>
        <w:t xml:space="preserve"> با توجه به پو</w:t>
      </w:r>
      <w:r w:rsidR="001B2FAB" w:rsidRPr="001B2FAB">
        <w:rPr>
          <w:rFonts w:cs="B Mitra" w:hint="cs"/>
          <w:sz w:val="28"/>
          <w:szCs w:val="28"/>
          <w:rtl/>
        </w:rPr>
        <w:t>ی</w:t>
      </w:r>
      <w:r w:rsidR="001B2FAB" w:rsidRPr="001B2FAB">
        <w:rPr>
          <w:rFonts w:cs="B Mitra" w:hint="eastAsia"/>
          <w:sz w:val="28"/>
          <w:szCs w:val="28"/>
          <w:rtl/>
        </w:rPr>
        <w:t>ا</w:t>
      </w:r>
      <w:r w:rsidR="001B2FAB" w:rsidRPr="001B2FAB">
        <w:rPr>
          <w:rFonts w:cs="B Mitra" w:hint="cs"/>
          <w:sz w:val="28"/>
          <w:szCs w:val="28"/>
          <w:rtl/>
        </w:rPr>
        <w:t>یی</w:t>
      </w:r>
      <w:r w:rsidR="001B2FAB" w:rsidRPr="001B2FAB">
        <w:rPr>
          <w:rFonts w:cs="B Mitra"/>
          <w:sz w:val="28"/>
          <w:szCs w:val="28"/>
          <w:rtl/>
        </w:rPr>
        <w:t xml:space="preserve"> ها</w:t>
      </w:r>
      <w:r w:rsidR="001B2FAB" w:rsidRPr="001B2FAB">
        <w:rPr>
          <w:rFonts w:cs="B Mitra" w:hint="cs"/>
          <w:sz w:val="28"/>
          <w:szCs w:val="28"/>
          <w:rtl/>
        </w:rPr>
        <w:t>ی</w:t>
      </w:r>
      <w:r w:rsidR="001B2FAB" w:rsidRPr="001B2FAB">
        <w:rPr>
          <w:rFonts w:cs="B Mitra"/>
          <w:sz w:val="28"/>
          <w:szCs w:val="28"/>
          <w:rtl/>
        </w:rPr>
        <w:t xml:space="preserve"> صنعت و با مقا</w:t>
      </w:r>
      <w:r w:rsidR="001B2FAB" w:rsidRPr="001B2FAB">
        <w:rPr>
          <w:rFonts w:cs="B Mitra" w:hint="cs"/>
          <w:sz w:val="28"/>
          <w:szCs w:val="28"/>
          <w:rtl/>
        </w:rPr>
        <w:t>ی</w:t>
      </w:r>
      <w:r w:rsidR="001B2FAB" w:rsidRPr="001B2FAB">
        <w:rPr>
          <w:rFonts w:cs="B Mitra" w:hint="eastAsia"/>
          <w:sz w:val="28"/>
          <w:szCs w:val="28"/>
          <w:rtl/>
        </w:rPr>
        <w:t>سه</w:t>
      </w:r>
      <w:r w:rsidR="001B2FAB" w:rsidRPr="001B2FAB">
        <w:rPr>
          <w:rFonts w:cs="B Mitra"/>
          <w:sz w:val="28"/>
          <w:szCs w:val="28"/>
          <w:rtl/>
        </w:rPr>
        <w:t xml:space="preserve"> آن با بلوغ فعال</w:t>
      </w:r>
      <w:r w:rsidR="001B2FAB" w:rsidRPr="001B2FAB">
        <w:rPr>
          <w:rFonts w:cs="B Mitra" w:hint="cs"/>
          <w:sz w:val="28"/>
          <w:szCs w:val="28"/>
          <w:rtl/>
        </w:rPr>
        <w:t>ی</w:t>
      </w:r>
      <w:r w:rsidR="001B2FAB" w:rsidRPr="001B2FAB">
        <w:rPr>
          <w:rFonts w:cs="B Mitra" w:hint="eastAsia"/>
          <w:sz w:val="28"/>
          <w:szCs w:val="28"/>
          <w:rtl/>
        </w:rPr>
        <w:t>ت</w:t>
      </w:r>
      <w:r w:rsidR="001B2FAB" w:rsidRPr="001B2FAB">
        <w:rPr>
          <w:rFonts w:cs="B Mitra"/>
          <w:sz w:val="28"/>
          <w:szCs w:val="28"/>
          <w:rtl/>
        </w:rPr>
        <w:t xml:space="preserve"> ها</w:t>
      </w:r>
      <w:r w:rsidR="001B2FAB" w:rsidRPr="001B2FAB">
        <w:rPr>
          <w:rFonts w:cs="B Mitra" w:hint="cs"/>
          <w:sz w:val="28"/>
          <w:szCs w:val="28"/>
          <w:rtl/>
        </w:rPr>
        <w:t>ی</w:t>
      </w:r>
      <w:r w:rsidR="001B2FAB" w:rsidRPr="001B2FAB">
        <w:rPr>
          <w:rFonts w:cs="B Mitra"/>
          <w:sz w:val="28"/>
          <w:szCs w:val="28"/>
          <w:rtl/>
        </w:rPr>
        <w:t xml:space="preserve"> آ</w:t>
      </w:r>
      <w:r w:rsidR="001B2FAB" w:rsidRPr="001B2FAB">
        <w:rPr>
          <w:rFonts w:cs="B Mitra" w:hint="cs"/>
          <w:sz w:val="28"/>
          <w:szCs w:val="28"/>
          <w:rtl/>
        </w:rPr>
        <w:t>ی</w:t>
      </w:r>
      <w:r w:rsidR="001B2FAB" w:rsidRPr="001B2FAB">
        <w:rPr>
          <w:rFonts w:cs="B Mitra" w:hint="eastAsia"/>
          <w:sz w:val="28"/>
          <w:szCs w:val="28"/>
          <w:rtl/>
        </w:rPr>
        <w:t>نده</w:t>
      </w:r>
      <w:r w:rsidR="001B2FAB" w:rsidRPr="001B2FAB">
        <w:rPr>
          <w:rFonts w:cs="B Mitra"/>
          <w:sz w:val="28"/>
          <w:szCs w:val="28"/>
          <w:rtl/>
        </w:rPr>
        <w:t xml:space="preserve"> نگ</w:t>
      </w:r>
      <w:r w:rsidR="000A07A0">
        <w:rPr>
          <w:rFonts w:cs="B Mitra" w:hint="cs"/>
          <w:sz w:val="28"/>
          <w:szCs w:val="28"/>
          <w:rtl/>
        </w:rPr>
        <w:t>ا</w:t>
      </w:r>
      <w:r w:rsidR="001B2FAB" w:rsidRPr="001B2FAB">
        <w:rPr>
          <w:rFonts w:cs="B Mitra"/>
          <w:sz w:val="28"/>
          <w:szCs w:val="28"/>
          <w:rtl/>
        </w:rPr>
        <w:t>ر</w:t>
      </w:r>
      <w:r w:rsidR="001B2FAB" w:rsidRPr="001B2FAB">
        <w:rPr>
          <w:rFonts w:cs="B Mitra" w:hint="cs"/>
          <w:sz w:val="28"/>
          <w:szCs w:val="28"/>
          <w:rtl/>
        </w:rPr>
        <w:t>ی</w:t>
      </w:r>
      <w:r w:rsidR="001B2FAB" w:rsidRPr="001B2FAB">
        <w:rPr>
          <w:rFonts w:cs="B Mitra"/>
          <w:sz w:val="28"/>
          <w:szCs w:val="28"/>
          <w:rtl/>
        </w:rPr>
        <w:t xml:space="preserve"> شرکت</w:t>
      </w:r>
      <w:r w:rsidR="001B2FAB" w:rsidRPr="001B2FAB">
        <w:rPr>
          <w:rFonts w:cs="B Mitra" w:hint="cs"/>
          <w:sz w:val="28"/>
          <w:szCs w:val="28"/>
          <w:rtl/>
        </w:rPr>
        <w:t>ی</w:t>
      </w:r>
      <w:r w:rsidR="001B2FAB" w:rsidRPr="001B2FAB">
        <w:rPr>
          <w:rFonts w:cs="B Mitra"/>
          <w:sz w:val="28"/>
          <w:szCs w:val="28"/>
          <w:rtl/>
        </w:rPr>
        <w:t xml:space="preserve"> </w:t>
      </w:r>
      <w:r w:rsidR="000A07A0">
        <w:rPr>
          <w:rFonts w:cs="B Mitra" w:hint="cs"/>
          <w:sz w:val="28"/>
          <w:szCs w:val="28"/>
          <w:rtl/>
        </w:rPr>
        <w:t>تعیین</w:t>
      </w:r>
      <w:r w:rsidR="001B2FAB" w:rsidRPr="001B2FAB">
        <w:rPr>
          <w:rFonts w:cs="B Mitra"/>
          <w:sz w:val="28"/>
          <w:szCs w:val="28"/>
          <w:rtl/>
        </w:rPr>
        <w:t xml:space="preserve"> م</w:t>
      </w:r>
      <w:r w:rsidR="001B2FAB" w:rsidRPr="001B2FAB">
        <w:rPr>
          <w:rFonts w:cs="B Mitra" w:hint="cs"/>
          <w:sz w:val="28"/>
          <w:szCs w:val="28"/>
          <w:rtl/>
        </w:rPr>
        <w:t>ی</w:t>
      </w:r>
      <w:r w:rsidR="001B2FAB" w:rsidRPr="001B2FAB">
        <w:rPr>
          <w:rFonts w:cs="B Mitra"/>
          <w:sz w:val="28"/>
          <w:szCs w:val="28"/>
          <w:rtl/>
        </w:rPr>
        <w:t xml:space="preserve"> کند. فعال</w:t>
      </w:r>
      <w:r w:rsidR="001B2FAB" w:rsidRPr="001B2FAB">
        <w:rPr>
          <w:rFonts w:cs="B Mitra" w:hint="cs"/>
          <w:sz w:val="28"/>
          <w:szCs w:val="28"/>
          <w:rtl/>
        </w:rPr>
        <w:t>ی</w:t>
      </w:r>
      <w:r w:rsidR="001B2FAB" w:rsidRPr="001B2FAB">
        <w:rPr>
          <w:rFonts w:cs="B Mitra" w:hint="eastAsia"/>
          <w:sz w:val="28"/>
          <w:szCs w:val="28"/>
          <w:rtl/>
        </w:rPr>
        <w:t>ت</w:t>
      </w:r>
      <w:r w:rsidR="001B2FAB" w:rsidRPr="001B2FAB">
        <w:rPr>
          <w:rFonts w:cs="B Mitra"/>
          <w:sz w:val="28"/>
          <w:szCs w:val="28"/>
          <w:rtl/>
        </w:rPr>
        <w:t xml:space="preserve"> ها</w:t>
      </w:r>
      <w:r w:rsidR="001B2FAB" w:rsidRPr="001B2FAB">
        <w:rPr>
          <w:rFonts w:cs="B Mitra" w:hint="cs"/>
          <w:sz w:val="28"/>
          <w:szCs w:val="28"/>
          <w:rtl/>
        </w:rPr>
        <w:t>ی</w:t>
      </w:r>
      <w:r w:rsidR="001B2FAB" w:rsidRPr="001B2FAB">
        <w:rPr>
          <w:rFonts w:cs="B Mitra"/>
          <w:sz w:val="28"/>
          <w:szCs w:val="28"/>
          <w:rtl/>
        </w:rPr>
        <w:t xml:space="preserve"> آ</w:t>
      </w:r>
      <w:r w:rsidR="001B2FAB" w:rsidRPr="001B2FAB">
        <w:rPr>
          <w:rFonts w:cs="B Mitra" w:hint="cs"/>
          <w:sz w:val="28"/>
          <w:szCs w:val="28"/>
          <w:rtl/>
        </w:rPr>
        <w:t>ی</w:t>
      </w:r>
      <w:r w:rsidR="001B2FAB" w:rsidRPr="001B2FAB">
        <w:rPr>
          <w:rFonts w:cs="B Mitra" w:hint="eastAsia"/>
          <w:sz w:val="28"/>
          <w:szCs w:val="28"/>
          <w:rtl/>
        </w:rPr>
        <w:t>نده</w:t>
      </w:r>
      <w:r w:rsidR="001B2FAB" w:rsidRPr="001B2FAB">
        <w:rPr>
          <w:rFonts w:cs="B Mitra"/>
          <w:sz w:val="28"/>
          <w:szCs w:val="28"/>
          <w:rtl/>
        </w:rPr>
        <w:t xml:space="preserve"> نگار</w:t>
      </w:r>
      <w:r w:rsidR="001B2FAB" w:rsidRPr="001B2FAB">
        <w:rPr>
          <w:rFonts w:cs="B Mitra" w:hint="cs"/>
          <w:sz w:val="28"/>
          <w:szCs w:val="28"/>
          <w:rtl/>
        </w:rPr>
        <w:t>ی</w:t>
      </w:r>
      <w:r w:rsidR="001B2FAB" w:rsidRPr="001B2FAB">
        <w:rPr>
          <w:rFonts w:cs="B Mitra"/>
          <w:sz w:val="28"/>
          <w:szCs w:val="28"/>
          <w:rtl/>
        </w:rPr>
        <w:t xml:space="preserve"> شرکت</w:t>
      </w:r>
      <w:r w:rsidR="001B2FAB" w:rsidRPr="001B2FAB">
        <w:rPr>
          <w:rFonts w:cs="B Mitra" w:hint="cs"/>
          <w:sz w:val="28"/>
          <w:szCs w:val="28"/>
          <w:rtl/>
        </w:rPr>
        <w:t>ی</w:t>
      </w:r>
      <w:r w:rsidR="001B2FAB" w:rsidRPr="001B2FAB">
        <w:rPr>
          <w:rFonts w:cs="B Mitra"/>
          <w:sz w:val="28"/>
          <w:szCs w:val="28"/>
          <w:rtl/>
        </w:rPr>
        <w:t xml:space="preserve"> در پنج بعد</w:t>
      </w:r>
      <w:r w:rsidR="00AB552F">
        <w:rPr>
          <w:rFonts w:cs="B Mitra" w:hint="cs"/>
          <w:sz w:val="28"/>
          <w:szCs w:val="28"/>
          <w:rtl/>
        </w:rPr>
        <w:t xml:space="preserve"> مورد ارزیابی قرار گرفت</w:t>
      </w:r>
      <w:r w:rsidR="001B2FAB" w:rsidRPr="001B2FAB">
        <w:rPr>
          <w:rFonts w:cs="B Mitra"/>
          <w:sz w:val="28"/>
          <w:szCs w:val="28"/>
          <w:rtl/>
        </w:rPr>
        <w:t>:</w:t>
      </w:r>
    </w:p>
    <w:p w14:paraId="4B1E762A" w14:textId="77777777" w:rsidR="001B2FAB" w:rsidRPr="001B2FAB" w:rsidRDefault="001B2FAB" w:rsidP="001B2FAB">
      <w:pPr>
        <w:jc w:val="both"/>
        <w:rPr>
          <w:rFonts w:cs="B Mitra"/>
          <w:sz w:val="28"/>
          <w:szCs w:val="28"/>
          <w:rtl/>
        </w:rPr>
      </w:pPr>
      <w:r w:rsidRPr="001B2FAB">
        <w:rPr>
          <w:rFonts w:cs="B Mitra"/>
          <w:sz w:val="28"/>
          <w:szCs w:val="28"/>
          <w:rtl/>
        </w:rPr>
        <w:t>1. استفاده از اطلاعات: اطلاعات</w:t>
      </w:r>
      <w:r w:rsidRPr="001B2FAB">
        <w:rPr>
          <w:rFonts w:cs="B Mitra" w:hint="cs"/>
          <w:sz w:val="28"/>
          <w:szCs w:val="28"/>
          <w:rtl/>
        </w:rPr>
        <w:t>ی</w:t>
      </w:r>
      <w:r w:rsidRPr="001B2FAB">
        <w:rPr>
          <w:rFonts w:cs="B Mitra"/>
          <w:sz w:val="28"/>
          <w:szCs w:val="28"/>
          <w:rtl/>
        </w:rPr>
        <w:t xml:space="preserve"> که جمع آور</w:t>
      </w:r>
      <w:r w:rsidRPr="001B2FAB">
        <w:rPr>
          <w:rFonts w:cs="B Mitra" w:hint="cs"/>
          <w:sz w:val="28"/>
          <w:szCs w:val="28"/>
          <w:rtl/>
        </w:rPr>
        <w:t>ی</w:t>
      </w:r>
      <w:r w:rsidRPr="001B2FAB">
        <w:rPr>
          <w:rFonts w:cs="B Mitra"/>
          <w:sz w:val="28"/>
          <w:szCs w:val="28"/>
          <w:rtl/>
        </w:rPr>
        <w:t xml:space="preserve"> م</w:t>
      </w:r>
      <w:r w:rsidRPr="001B2FAB">
        <w:rPr>
          <w:rFonts w:cs="B Mitra" w:hint="cs"/>
          <w:sz w:val="28"/>
          <w:szCs w:val="28"/>
          <w:rtl/>
        </w:rPr>
        <w:t>ی</w:t>
      </w:r>
      <w:r w:rsidRPr="001B2FAB">
        <w:rPr>
          <w:rFonts w:cs="B Mitra"/>
          <w:sz w:val="28"/>
          <w:szCs w:val="28"/>
          <w:rtl/>
        </w:rPr>
        <w:t xml:space="preserve"> شود</w:t>
      </w:r>
    </w:p>
    <w:p w14:paraId="6AA81933" w14:textId="77777777" w:rsidR="001B2FAB" w:rsidRPr="001B2FAB" w:rsidRDefault="001B2FAB" w:rsidP="001B2FAB">
      <w:pPr>
        <w:jc w:val="both"/>
        <w:rPr>
          <w:rFonts w:cs="B Mitra"/>
          <w:sz w:val="28"/>
          <w:szCs w:val="28"/>
          <w:rtl/>
        </w:rPr>
      </w:pPr>
      <w:r w:rsidRPr="001B2FAB">
        <w:rPr>
          <w:rFonts w:cs="B Mitra"/>
          <w:sz w:val="28"/>
          <w:szCs w:val="28"/>
          <w:rtl/>
        </w:rPr>
        <w:t>2. پ</w:t>
      </w:r>
      <w:r w:rsidRPr="001B2FAB">
        <w:rPr>
          <w:rFonts w:cs="B Mitra" w:hint="cs"/>
          <w:sz w:val="28"/>
          <w:szCs w:val="28"/>
          <w:rtl/>
        </w:rPr>
        <w:t>ی</w:t>
      </w:r>
      <w:r w:rsidRPr="001B2FAB">
        <w:rPr>
          <w:rFonts w:cs="B Mitra" w:hint="eastAsia"/>
          <w:sz w:val="28"/>
          <w:szCs w:val="28"/>
          <w:rtl/>
        </w:rPr>
        <w:t>چ</w:t>
      </w:r>
      <w:r w:rsidRPr="001B2FAB">
        <w:rPr>
          <w:rFonts w:cs="B Mitra" w:hint="cs"/>
          <w:sz w:val="28"/>
          <w:szCs w:val="28"/>
          <w:rtl/>
        </w:rPr>
        <w:t>ی</w:t>
      </w:r>
      <w:r w:rsidRPr="001B2FAB">
        <w:rPr>
          <w:rFonts w:cs="B Mitra" w:hint="eastAsia"/>
          <w:sz w:val="28"/>
          <w:szCs w:val="28"/>
          <w:rtl/>
        </w:rPr>
        <w:t>دگ</w:t>
      </w:r>
      <w:r w:rsidRPr="001B2FAB">
        <w:rPr>
          <w:rFonts w:cs="B Mitra" w:hint="cs"/>
          <w:sz w:val="28"/>
          <w:szCs w:val="28"/>
          <w:rtl/>
        </w:rPr>
        <w:t>ی</w:t>
      </w:r>
      <w:r w:rsidRPr="001B2FAB">
        <w:rPr>
          <w:rFonts w:cs="B Mitra"/>
          <w:sz w:val="28"/>
          <w:szCs w:val="28"/>
          <w:rtl/>
        </w:rPr>
        <w:t xml:space="preserve"> روش: روش ها</w:t>
      </w:r>
      <w:r w:rsidRPr="001B2FAB">
        <w:rPr>
          <w:rFonts w:cs="B Mitra" w:hint="cs"/>
          <w:sz w:val="28"/>
          <w:szCs w:val="28"/>
          <w:rtl/>
        </w:rPr>
        <w:t>یی</w:t>
      </w:r>
      <w:r w:rsidRPr="001B2FAB">
        <w:rPr>
          <w:rFonts w:cs="B Mitra"/>
          <w:sz w:val="28"/>
          <w:szCs w:val="28"/>
          <w:rtl/>
        </w:rPr>
        <w:t xml:space="preserve"> که برا</w:t>
      </w:r>
      <w:r w:rsidRPr="001B2FAB">
        <w:rPr>
          <w:rFonts w:cs="B Mitra" w:hint="cs"/>
          <w:sz w:val="28"/>
          <w:szCs w:val="28"/>
          <w:rtl/>
        </w:rPr>
        <w:t>ی</w:t>
      </w:r>
      <w:r w:rsidRPr="001B2FAB">
        <w:rPr>
          <w:rFonts w:cs="B Mitra"/>
          <w:sz w:val="28"/>
          <w:szCs w:val="28"/>
          <w:rtl/>
        </w:rPr>
        <w:t xml:space="preserve"> تفس</w:t>
      </w:r>
      <w:r w:rsidRPr="001B2FAB">
        <w:rPr>
          <w:rFonts w:cs="B Mitra" w:hint="cs"/>
          <w:sz w:val="28"/>
          <w:szCs w:val="28"/>
          <w:rtl/>
        </w:rPr>
        <w:t>ی</w:t>
      </w:r>
      <w:r w:rsidRPr="001B2FAB">
        <w:rPr>
          <w:rFonts w:cs="B Mitra" w:hint="eastAsia"/>
          <w:sz w:val="28"/>
          <w:szCs w:val="28"/>
          <w:rtl/>
        </w:rPr>
        <w:t>ر</w:t>
      </w:r>
      <w:r w:rsidRPr="001B2FAB">
        <w:rPr>
          <w:rFonts w:cs="B Mitra"/>
          <w:sz w:val="28"/>
          <w:szCs w:val="28"/>
          <w:rtl/>
        </w:rPr>
        <w:t xml:space="preserve"> اطلاعات استفاده م</w:t>
      </w:r>
      <w:r w:rsidRPr="001B2FAB">
        <w:rPr>
          <w:rFonts w:cs="B Mitra" w:hint="cs"/>
          <w:sz w:val="28"/>
          <w:szCs w:val="28"/>
          <w:rtl/>
        </w:rPr>
        <w:t>ی</w:t>
      </w:r>
      <w:r w:rsidRPr="001B2FAB">
        <w:rPr>
          <w:rFonts w:cs="B Mitra"/>
          <w:sz w:val="28"/>
          <w:szCs w:val="28"/>
          <w:rtl/>
        </w:rPr>
        <w:t xml:space="preserve"> شود</w:t>
      </w:r>
    </w:p>
    <w:p w14:paraId="4DDBAD11" w14:textId="32C3DA6B" w:rsidR="001B2FAB" w:rsidRPr="001B2FAB" w:rsidRDefault="001B2FAB" w:rsidP="001B2FAB">
      <w:pPr>
        <w:jc w:val="both"/>
        <w:rPr>
          <w:rFonts w:cs="B Mitra"/>
          <w:sz w:val="28"/>
          <w:szCs w:val="28"/>
          <w:rtl/>
        </w:rPr>
      </w:pPr>
      <w:r w:rsidRPr="001B2FAB">
        <w:rPr>
          <w:rFonts w:cs="B Mitra"/>
          <w:sz w:val="28"/>
          <w:szCs w:val="28"/>
          <w:rtl/>
        </w:rPr>
        <w:t>3. افراد و شبکه ها: و</w:t>
      </w:r>
      <w:r w:rsidRPr="001B2FAB">
        <w:rPr>
          <w:rFonts w:cs="B Mitra" w:hint="cs"/>
          <w:sz w:val="28"/>
          <w:szCs w:val="28"/>
          <w:rtl/>
        </w:rPr>
        <w:t>ی</w:t>
      </w:r>
      <w:r w:rsidRPr="001B2FAB">
        <w:rPr>
          <w:rFonts w:cs="B Mitra" w:hint="eastAsia"/>
          <w:sz w:val="28"/>
          <w:szCs w:val="28"/>
          <w:rtl/>
        </w:rPr>
        <w:t>ژگ</w:t>
      </w:r>
      <w:r w:rsidRPr="001B2FAB">
        <w:rPr>
          <w:rFonts w:cs="B Mitra" w:hint="cs"/>
          <w:sz w:val="28"/>
          <w:szCs w:val="28"/>
          <w:rtl/>
        </w:rPr>
        <w:t>ی</w:t>
      </w:r>
      <w:r w:rsidRPr="001B2FAB">
        <w:rPr>
          <w:rFonts w:cs="B Mitra"/>
          <w:sz w:val="28"/>
          <w:szCs w:val="28"/>
          <w:rtl/>
        </w:rPr>
        <w:t xml:space="preserve"> ها</w:t>
      </w:r>
      <w:r w:rsidRPr="001B2FAB">
        <w:rPr>
          <w:rFonts w:cs="B Mitra" w:hint="cs"/>
          <w:sz w:val="28"/>
          <w:szCs w:val="28"/>
          <w:rtl/>
        </w:rPr>
        <w:t>ی</w:t>
      </w:r>
      <w:r w:rsidRPr="001B2FAB">
        <w:rPr>
          <w:rFonts w:cs="B Mitra"/>
          <w:sz w:val="28"/>
          <w:szCs w:val="28"/>
          <w:rtl/>
        </w:rPr>
        <w:t xml:space="preserve"> تک تک کارکنان و شبکه ها</w:t>
      </w:r>
      <w:r w:rsidRPr="001B2FAB">
        <w:rPr>
          <w:rFonts w:cs="B Mitra" w:hint="cs"/>
          <w:sz w:val="28"/>
          <w:szCs w:val="28"/>
          <w:rtl/>
        </w:rPr>
        <w:t>یی</w:t>
      </w:r>
      <w:r w:rsidRPr="001B2FAB">
        <w:rPr>
          <w:rFonts w:cs="B Mitra"/>
          <w:sz w:val="28"/>
          <w:szCs w:val="28"/>
          <w:rtl/>
        </w:rPr>
        <w:t xml:space="preserve"> که توسط سازمان برا</w:t>
      </w:r>
      <w:r w:rsidRPr="001B2FAB">
        <w:rPr>
          <w:rFonts w:cs="B Mitra" w:hint="cs"/>
          <w:sz w:val="28"/>
          <w:szCs w:val="28"/>
          <w:rtl/>
        </w:rPr>
        <w:t>ی</w:t>
      </w:r>
      <w:r w:rsidRPr="001B2FAB">
        <w:rPr>
          <w:rFonts w:cs="B Mitra"/>
          <w:sz w:val="28"/>
          <w:szCs w:val="28"/>
          <w:rtl/>
        </w:rPr>
        <w:t xml:space="preserve"> کسب و انتشار اطلاعات در مورد تغ</w:t>
      </w:r>
      <w:r w:rsidRPr="001B2FAB">
        <w:rPr>
          <w:rFonts w:cs="B Mitra" w:hint="cs"/>
          <w:sz w:val="28"/>
          <w:szCs w:val="28"/>
          <w:rtl/>
        </w:rPr>
        <w:t>یی</w:t>
      </w:r>
      <w:r w:rsidRPr="001B2FAB">
        <w:rPr>
          <w:rFonts w:cs="B Mitra" w:hint="eastAsia"/>
          <w:sz w:val="28"/>
          <w:szCs w:val="28"/>
          <w:rtl/>
        </w:rPr>
        <w:t>رات</w:t>
      </w:r>
      <w:r w:rsidRPr="001B2FAB">
        <w:rPr>
          <w:rFonts w:cs="B Mitra"/>
          <w:sz w:val="28"/>
          <w:szCs w:val="28"/>
          <w:rtl/>
        </w:rPr>
        <w:t xml:space="preserve"> استفاده م</w:t>
      </w:r>
      <w:r w:rsidRPr="001B2FAB">
        <w:rPr>
          <w:rFonts w:cs="B Mitra" w:hint="cs"/>
          <w:sz w:val="28"/>
          <w:szCs w:val="28"/>
          <w:rtl/>
        </w:rPr>
        <w:t>ی</w:t>
      </w:r>
      <w:r w:rsidRPr="001B2FAB">
        <w:rPr>
          <w:rFonts w:cs="B Mitra"/>
          <w:sz w:val="28"/>
          <w:szCs w:val="28"/>
          <w:rtl/>
        </w:rPr>
        <w:t xml:space="preserve"> شود (</w:t>
      </w:r>
      <w:r w:rsidR="009033F6">
        <w:rPr>
          <w:rFonts w:cs="B Mitra" w:hint="cs"/>
          <w:sz w:val="28"/>
          <w:szCs w:val="28"/>
          <w:rtl/>
        </w:rPr>
        <w:t>در نسخه های</w:t>
      </w:r>
      <w:r w:rsidRPr="001B2FAB">
        <w:rPr>
          <w:rFonts w:cs="B Mitra"/>
          <w:sz w:val="28"/>
          <w:szCs w:val="28"/>
          <w:rtl/>
        </w:rPr>
        <w:t xml:space="preserve"> بعد</w:t>
      </w:r>
      <w:r w:rsidRPr="001B2FAB">
        <w:rPr>
          <w:rFonts w:cs="B Mitra" w:hint="cs"/>
          <w:sz w:val="28"/>
          <w:szCs w:val="28"/>
          <w:rtl/>
        </w:rPr>
        <w:t>ی</w:t>
      </w:r>
      <w:r w:rsidRPr="001B2FAB">
        <w:rPr>
          <w:rFonts w:cs="B Mitra"/>
          <w:sz w:val="28"/>
          <w:szCs w:val="28"/>
          <w:rtl/>
        </w:rPr>
        <w:t xml:space="preserve"> مدل بلوغ</w:t>
      </w:r>
      <w:r w:rsidR="009033F6">
        <w:rPr>
          <w:rFonts w:cs="B Mitra" w:hint="cs"/>
          <w:sz w:val="28"/>
          <w:szCs w:val="28"/>
          <w:rtl/>
        </w:rPr>
        <w:t>،</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موارد </w:t>
      </w:r>
      <w:r w:rsidR="009033F6">
        <w:rPr>
          <w:rFonts w:cs="B Mitra" w:hint="cs"/>
          <w:sz w:val="28"/>
          <w:szCs w:val="28"/>
          <w:rtl/>
        </w:rPr>
        <w:t>تفکیک شدند</w:t>
      </w:r>
      <w:r w:rsidRPr="001B2FAB">
        <w:rPr>
          <w:rFonts w:cs="B Mitra"/>
          <w:sz w:val="28"/>
          <w:szCs w:val="28"/>
          <w:rtl/>
        </w:rPr>
        <w:t>)</w:t>
      </w:r>
    </w:p>
    <w:p w14:paraId="7F8B4275" w14:textId="6B728649" w:rsidR="001B2FAB" w:rsidRPr="001B2FAB" w:rsidRDefault="001B2FAB" w:rsidP="001B2FAB">
      <w:pPr>
        <w:jc w:val="both"/>
        <w:rPr>
          <w:rFonts w:cs="B Mitra"/>
          <w:sz w:val="28"/>
          <w:szCs w:val="28"/>
          <w:rtl/>
        </w:rPr>
      </w:pPr>
      <w:r w:rsidRPr="001B2FAB">
        <w:rPr>
          <w:rFonts w:cs="B Mitra"/>
          <w:sz w:val="28"/>
          <w:szCs w:val="28"/>
          <w:rtl/>
        </w:rPr>
        <w:t xml:space="preserve">4. سازمان: </w:t>
      </w:r>
      <w:r w:rsidR="009033F6">
        <w:rPr>
          <w:rFonts w:cs="B Mitra" w:hint="cs"/>
          <w:sz w:val="28"/>
          <w:szCs w:val="28"/>
          <w:rtl/>
        </w:rPr>
        <w:t xml:space="preserve">در سازمان </w:t>
      </w:r>
      <w:r w:rsidRPr="001B2FAB">
        <w:rPr>
          <w:rFonts w:cs="B Mitra"/>
          <w:sz w:val="28"/>
          <w:szCs w:val="28"/>
          <w:rtl/>
        </w:rPr>
        <w:t>چگونه اطلاعات جمع آور</w:t>
      </w:r>
      <w:r w:rsidRPr="001B2FAB">
        <w:rPr>
          <w:rFonts w:cs="B Mitra" w:hint="cs"/>
          <w:sz w:val="28"/>
          <w:szCs w:val="28"/>
          <w:rtl/>
        </w:rPr>
        <w:t>ی</w:t>
      </w:r>
      <w:r w:rsidRPr="001B2FAB">
        <w:rPr>
          <w:rFonts w:cs="B Mitra" w:hint="eastAsia"/>
          <w:sz w:val="28"/>
          <w:szCs w:val="28"/>
          <w:rtl/>
        </w:rPr>
        <w:t>،</w:t>
      </w:r>
      <w:r w:rsidRPr="001B2FAB">
        <w:rPr>
          <w:rFonts w:cs="B Mitra"/>
          <w:sz w:val="28"/>
          <w:szCs w:val="28"/>
          <w:rtl/>
        </w:rPr>
        <w:t xml:space="preserve"> تفس</w:t>
      </w:r>
      <w:r w:rsidRPr="001B2FAB">
        <w:rPr>
          <w:rFonts w:cs="B Mitra" w:hint="cs"/>
          <w:sz w:val="28"/>
          <w:szCs w:val="28"/>
          <w:rtl/>
        </w:rPr>
        <w:t>ی</w:t>
      </w:r>
      <w:r w:rsidRPr="001B2FAB">
        <w:rPr>
          <w:rFonts w:cs="B Mitra" w:hint="eastAsia"/>
          <w:sz w:val="28"/>
          <w:szCs w:val="28"/>
          <w:rtl/>
        </w:rPr>
        <w:t>ر</w:t>
      </w:r>
      <w:r w:rsidRPr="001B2FAB">
        <w:rPr>
          <w:rFonts w:cs="B Mitra"/>
          <w:sz w:val="28"/>
          <w:szCs w:val="28"/>
          <w:rtl/>
        </w:rPr>
        <w:t xml:space="preserve"> و استفاده م</w:t>
      </w:r>
      <w:r w:rsidRPr="001B2FAB">
        <w:rPr>
          <w:rFonts w:cs="B Mitra" w:hint="cs"/>
          <w:sz w:val="28"/>
          <w:szCs w:val="28"/>
          <w:rtl/>
        </w:rPr>
        <w:t>ی</w:t>
      </w:r>
      <w:r w:rsidRPr="001B2FAB">
        <w:rPr>
          <w:rFonts w:cs="B Mitra"/>
          <w:sz w:val="28"/>
          <w:szCs w:val="28"/>
          <w:rtl/>
        </w:rPr>
        <w:t xml:space="preserve"> شود</w:t>
      </w:r>
    </w:p>
    <w:p w14:paraId="305201FC" w14:textId="2FB7EB07" w:rsidR="001B2FAB" w:rsidRPr="001B2FAB" w:rsidRDefault="001B2FAB" w:rsidP="001B2FAB">
      <w:pPr>
        <w:jc w:val="both"/>
        <w:rPr>
          <w:rFonts w:cs="B Mitra"/>
          <w:sz w:val="28"/>
          <w:szCs w:val="28"/>
          <w:rtl/>
        </w:rPr>
      </w:pPr>
      <w:r w:rsidRPr="001B2FAB">
        <w:rPr>
          <w:rFonts w:cs="B Mitra"/>
          <w:sz w:val="28"/>
          <w:szCs w:val="28"/>
          <w:rtl/>
        </w:rPr>
        <w:t>5. فرهنگ: م</w:t>
      </w:r>
      <w:r w:rsidRPr="001B2FAB">
        <w:rPr>
          <w:rFonts w:cs="B Mitra" w:hint="cs"/>
          <w:sz w:val="28"/>
          <w:szCs w:val="28"/>
          <w:rtl/>
        </w:rPr>
        <w:t>ی</w:t>
      </w:r>
      <w:r w:rsidRPr="001B2FAB">
        <w:rPr>
          <w:rFonts w:cs="B Mitra" w:hint="eastAsia"/>
          <w:sz w:val="28"/>
          <w:szCs w:val="28"/>
          <w:rtl/>
        </w:rPr>
        <w:t>زان</w:t>
      </w:r>
      <w:r w:rsidRPr="001B2FAB">
        <w:rPr>
          <w:rFonts w:cs="B Mitra" w:hint="cs"/>
          <w:sz w:val="28"/>
          <w:szCs w:val="28"/>
          <w:rtl/>
        </w:rPr>
        <w:t>ی</w:t>
      </w:r>
      <w:r w:rsidRPr="001B2FAB">
        <w:rPr>
          <w:rFonts w:cs="B Mitra"/>
          <w:sz w:val="28"/>
          <w:szCs w:val="28"/>
          <w:rtl/>
        </w:rPr>
        <w:t xml:space="preserve"> که فرهنگ سازمان</w:t>
      </w:r>
      <w:r w:rsidRPr="001B2FAB">
        <w:rPr>
          <w:rFonts w:cs="B Mitra" w:hint="cs"/>
          <w:sz w:val="28"/>
          <w:szCs w:val="28"/>
          <w:rtl/>
        </w:rPr>
        <w:t>ی</w:t>
      </w:r>
      <w:r w:rsidRPr="001B2FAB">
        <w:rPr>
          <w:rFonts w:cs="B Mitra"/>
          <w:sz w:val="28"/>
          <w:szCs w:val="28"/>
          <w:rtl/>
        </w:rPr>
        <w:t xml:space="preserve"> از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9033F6">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w:t>
      </w:r>
      <w:r w:rsidR="009033F6">
        <w:rPr>
          <w:rFonts w:cs="B Mitra" w:hint="cs"/>
          <w:sz w:val="28"/>
          <w:szCs w:val="28"/>
          <w:rtl/>
        </w:rPr>
        <w:t>شرکتی</w:t>
      </w:r>
      <w:r w:rsidRPr="001B2FAB">
        <w:rPr>
          <w:rFonts w:cs="B Mitra"/>
          <w:sz w:val="28"/>
          <w:szCs w:val="28"/>
          <w:rtl/>
        </w:rPr>
        <w:t xml:space="preserve"> حما</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م</w:t>
      </w:r>
      <w:r w:rsidRPr="001B2FAB">
        <w:rPr>
          <w:rFonts w:cs="B Mitra" w:hint="cs"/>
          <w:sz w:val="28"/>
          <w:szCs w:val="28"/>
          <w:rtl/>
        </w:rPr>
        <w:t>ی</w:t>
      </w:r>
      <w:r w:rsidRPr="001B2FAB">
        <w:rPr>
          <w:rFonts w:cs="B Mitra"/>
          <w:sz w:val="28"/>
          <w:szCs w:val="28"/>
          <w:rtl/>
        </w:rPr>
        <w:t xml:space="preserve"> کند</w:t>
      </w:r>
    </w:p>
    <w:p w14:paraId="55230001" w14:textId="1F4F70AA" w:rsidR="001B2FAB" w:rsidRPr="001B2FAB" w:rsidRDefault="001B2FAB" w:rsidP="001B2FAB">
      <w:pPr>
        <w:jc w:val="both"/>
        <w:rPr>
          <w:rFonts w:cs="B Mitra"/>
          <w:sz w:val="28"/>
          <w:szCs w:val="28"/>
          <w:rtl/>
        </w:rPr>
      </w:pP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طرح تحق</w:t>
      </w:r>
      <w:r w:rsidRPr="001B2FAB">
        <w:rPr>
          <w:rFonts w:cs="B Mitra" w:hint="cs"/>
          <w:sz w:val="28"/>
          <w:szCs w:val="28"/>
          <w:rtl/>
        </w:rPr>
        <w:t>ی</w:t>
      </w:r>
      <w:r w:rsidRPr="001B2FAB">
        <w:rPr>
          <w:rFonts w:cs="B Mitra" w:hint="eastAsia"/>
          <w:sz w:val="28"/>
          <w:szCs w:val="28"/>
          <w:rtl/>
        </w:rPr>
        <w:t>قات</w:t>
      </w:r>
      <w:r w:rsidRPr="001B2FAB">
        <w:rPr>
          <w:rFonts w:cs="B Mitra" w:hint="cs"/>
          <w:sz w:val="28"/>
          <w:szCs w:val="28"/>
          <w:rtl/>
        </w:rPr>
        <w:t>ی</w:t>
      </w:r>
      <w:r w:rsidRPr="001B2FAB">
        <w:rPr>
          <w:rFonts w:cs="B Mitra"/>
          <w:sz w:val="28"/>
          <w:szCs w:val="28"/>
          <w:rtl/>
        </w:rPr>
        <w:t xml:space="preserve"> طول</w:t>
      </w:r>
      <w:r w:rsidRPr="001B2FAB">
        <w:rPr>
          <w:rFonts w:cs="B Mitra" w:hint="cs"/>
          <w:sz w:val="28"/>
          <w:szCs w:val="28"/>
          <w:rtl/>
        </w:rPr>
        <w:t>ی</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w:t>
      </w:r>
      <w:r w:rsidR="00C544CD">
        <w:rPr>
          <w:rFonts w:cs="B Mitra" w:hint="cs"/>
          <w:sz w:val="28"/>
          <w:szCs w:val="28"/>
          <w:rtl/>
        </w:rPr>
        <w:t>سنجش میزان</w:t>
      </w:r>
      <w:r w:rsidRPr="001B2FAB">
        <w:rPr>
          <w:rFonts w:cs="B Mitra"/>
          <w:sz w:val="28"/>
          <w:szCs w:val="28"/>
          <w:rtl/>
        </w:rPr>
        <w:t xml:space="preserve"> آمادگ</w:t>
      </w:r>
      <w:r w:rsidRPr="001B2FAB">
        <w:rPr>
          <w:rFonts w:cs="B Mitra" w:hint="cs"/>
          <w:sz w:val="28"/>
          <w:szCs w:val="28"/>
          <w:rtl/>
        </w:rPr>
        <w:t>ی</w:t>
      </w:r>
      <w:r w:rsidR="00C544CD">
        <w:rPr>
          <w:rFonts w:cs="B Mitra" w:hint="cs"/>
          <w:sz w:val="28"/>
          <w:szCs w:val="28"/>
          <w:rtl/>
        </w:rPr>
        <w:t xml:space="preserve"> در برابر </w:t>
      </w:r>
      <w:r w:rsidRPr="001B2FAB">
        <w:rPr>
          <w:rFonts w:cs="B Mitra"/>
          <w:sz w:val="28"/>
          <w:szCs w:val="28"/>
          <w:rtl/>
        </w:rPr>
        <w:t>آ</w:t>
      </w:r>
      <w:r w:rsidRPr="001B2FAB">
        <w:rPr>
          <w:rFonts w:cs="B Mitra" w:hint="cs"/>
          <w:sz w:val="28"/>
          <w:szCs w:val="28"/>
          <w:rtl/>
        </w:rPr>
        <w:t>ی</w:t>
      </w:r>
      <w:r w:rsidRPr="001B2FAB">
        <w:rPr>
          <w:rFonts w:cs="B Mitra" w:hint="eastAsia"/>
          <w:sz w:val="28"/>
          <w:szCs w:val="28"/>
          <w:rtl/>
        </w:rPr>
        <w:t>نده</w:t>
      </w:r>
      <w:r w:rsidR="00C544CD">
        <w:rPr>
          <w:rStyle w:val="FootnoteReference"/>
          <w:rFonts w:cs="B Mitra"/>
          <w:sz w:val="28"/>
          <w:szCs w:val="28"/>
          <w:rtl/>
        </w:rPr>
        <w:footnoteReference w:id="347"/>
      </w:r>
      <w:r w:rsidRPr="001B2FAB">
        <w:rPr>
          <w:rFonts w:cs="B Mitra"/>
          <w:sz w:val="28"/>
          <w:szCs w:val="28"/>
          <w:rtl/>
        </w:rPr>
        <w:t xml:space="preserve"> در سال 2008 و تأث</w:t>
      </w:r>
      <w:r w:rsidRPr="001B2FAB">
        <w:rPr>
          <w:rFonts w:cs="B Mitra" w:hint="cs"/>
          <w:sz w:val="28"/>
          <w:szCs w:val="28"/>
          <w:rtl/>
        </w:rPr>
        <w:t>ی</w:t>
      </w:r>
      <w:r w:rsidRPr="001B2FAB">
        <w:rPr>
          <w:rFonts w:cs="B Mitra" w:hint="eastAsia"/>
          <w:sz w:val="28"/>
          <w:szCs w:val="28"/>
          <w:rtl/>
        </w:rPr>
        <w:t>ر</w:t>
      </w:r>
      <w:r w:rsidRPr="001B2FAB">
        <w:rPr>
          <w:rFonts w:cs="B Mitra"/>
          <w:sz w:val="28"/>
          <w:szCs w:val="28"/>
          <w:rtl/>
        </w:rPr>
        <w:t xml:space="preserve"> آن بر عملکرد شرکت در سال 2015 </w:t>
      </w:r>
      <w:r w:rsidR="00A80E74">
        <w:rPr>
          <w:rFonts w:cs="B Mitra" w:hint="cs"/>
          <w:sz w:val="28"/>
          <w:szCs w:val="28"/>
          <w:rtl/>
        </w:rPr>
        <w:t>اجرا</w:t>
      </w:r>
      <w:r w:rsidRPr="001B2FAB">
        <w:rPr>
          <w:rFonts w:cs="B Mitra"/>
          <w:sz w:val="28"/>
          <w:szCs w:val="28"/>
          <w:rtl/>
        </w:rPr>
        <w:t xml:space="preserve"> شد. شرکت‌ها</w:t>
      </w:r>
      <w:r w:rsidRPr="001B2FAB">
        <w:rPr>
          <w:rFonts w:cs="B Mitra" w:hint="cs"/>
          <w:sz w:val="28"/>
          <w:szCs w:val="28"/>
          <w:rtl/>
        </w:rPr>
        <w:t>ی</w:t>
      </w:r>
      <w:r w:rsidRPr="001B2FAB">
        <w:rPr>
          <w:rFonts w:cs="B Mitra"/>
          <w:sz w:val="28"/>
          <w:szCs w:val="28"/>
          <w:rtl/>
        </w:rPr>
        <w:t xml:space="preserve"> مورد بررس</w:t>
      </w:r>
      <w:r w:rsidRPr="001B2FAB">
        <w:rPr>
          <w:rFonts w:cs="B Mitra" w:hint="cs"/>
          <w:sz w:val="28"/>
          <w:szCs w:val="28"/>
          <w:rtl/>
        </w:rPr>
        <w:t>ی</w:t>
      </w:r>
      <w:r w:rsidRPr="001B2FAB">
        <w:rPr>
          <w:rFonts w:cs="B Mitra"/>
          <w:sz w:val="28"/>
          <w:szCs w:val="28"/>
          <w:rtl/>
        </w:rPr>
        <w:t xml:space="preserve"> به چهار گروه: هوش</w:t>
      </w:r>
      <w:r w:rsidRPr="001B2FAB">
        <w:rPr>
          <w:rFonts w:cs="B Mitra" w:hint="cs"/>
          <w:sz w:val="28"/>
          <w:szCs w:val="28"/>
          <w:rtl/>
        </w:rPr>
        <w:t>ی</w:t>
      </w:r>
      <w:r w:rsidRPr="001B2FAB">
        <w:rPr>
          <w:rFonts w:cs="B Mitra" w:hint="eastAsia"/>
          <w:sz w:val="28"/>
          <w:szCs w:val="28"/>
          <w:rtl/>
        </w:rPr>
        <w:t>ار</w:t>
      </w:r>
      <w:r w:rsidR="00693EAC">
        <w:rPr>
          <w:rStyle w:val="FootnoteReference"/>
          <w:rFonts w:cs="B Mitra"/>
          <w:sz w:val="28"/>
          <w:szCs w:val="28"/>
          <w:rtl/>
        </w:rPr>
        <w:footnoteReference w:id="348"/>
      </w:r>
      <w:r w:rsidRPr="001B2FAB">
        <w:rPr>
          <w:rFonts w:cs="B Mitra" w:hint="eastAsia"/>
          <w:sz w:val="28"/>
          <w:szCs w:val="28"/>
          <w:rtl/>
        </w:rPr>
        <w:t>،</w:t>
      </w:r>
      <w:r w:rsidRPr="001B2FAB">
        <w:rPr>
          <w:rFonts w:cs="B Mitra"/>
          <w:sz w:val="28"/>
          <w:szCs w:val="28"/>
          <w:rtl/>
        </w:rPr>
        <w:t xml:space="preserve"> روان</w:t>
      </w:r>
      <w:r w:rsidR="00BD2C49">
        <w:rPr>
          <w:rFonts w:cs="B Mitra"/>
          <w:sz w:val="28"/>
          <w:szCs w:val="28"/>
        </w:rPr>
        <w:softHyphen/>
      </w:r>
      <w:r w:rsidRPr="001B2FAB">
        <w:rPr>
          <w:rFonts w:cs="B Mitra"/>
          <w:sz w:val="28"/>
          <w:szCs w:val="28"/>
          <w:rtl/>
        </w:rPr>
        <w:t>رنجور</w:t>
      </w:r>
      <w:r w:rsidR="00693EAC">
        <w:rPr>
          <w:rStyle w:val="FootnoteReference"/>
          <w:rFonts w:cs="B Mitra"/>
          <w:sz w:val="28"/>
          <w:szCs w:val="28"/>
          <w:rtl/>
        </w:rPr>
        <w:footnoteReference w:id="349"/>
      </w:r>
      <w:r w:rsidRPr="001B2FAB">
        <w:rPr>
          <w:rFonts w:cs="B Mitra"/>
          <w:sz w:val="28"/>
          <w:szCs w:val="28"/>
          <w:rtl/>
        </w:rPr>
        <w:t>، آس</w:t>
      </w:r>
      <w:r w:rsidRPr="001B2FAB">
        <w:rPr>
          <w:rFonts w:cs="B Mitra" w:hint="cs"/>
          <w:sz w:val="28"/>
          <w:szCs w:val="28"/>
          <w:rtl/>
        </w:rPr>
        <w:t>ی</w:t>
      </w:r>
      <w:r w:rsidRPr="001B2FAB">
        <w:rPr>
          <w:rFonts w:cs="B Mitra" w:hint="eastAsia"/>
          <w:sz w:val="28"/>
          <w:szCs w:val="28"/>
          <w:rtl/>
        </w:rPr>
        <w:t>ب‌پذ</w:t>
      </w:r>
      <w:r w:rsidRPr="001B2FAB">
        <w:rPr>
          <w:rFonts w:cs="B Mitra" w:hint="cs"/>
          <w:sz w:val="28"/>
          <w:szCs w:val="28"/>
          <w:rtl/>
        </w:rPr>
        <w:t>ی</w:t>
      </w:r>
      <w:r w:rsidRPr="001B2FAB">
        <w:rPr>
          <w:rFonts w:cs="B Mitra" w:hint="eastAsia"/>
          <w:sz w:val="28"/>
          <w:szCs w:val="28"/>
          <w:rtl/>
        </w:rPr>
        <w:t>ر</w:t>
      </w:r>
      <w:r w:rsidR="00C04C69">
        <w:rPr>
          <w:rStyle w:val="FootnoteReference"/>
          <w:rFonts w:cs="B Mitra"/>
          <w:sz w:val="28"/>
          <w:szCs w:val="28"/>
          <w:rtl/>
        </w:rPr>
        <w:footnoteReference w:id="350"/>
      </w:r>
      <w:r w:rsidRPr="001B2FAB">
        <w:rPr>
          <w:rFonts w:cs="B Mitra"/>
          <w:sz w:val="28"/>
          <w:szCs w:val="28"/>
          <w:rtl/>
        </w:rPr>
        <w:t xml:space="preserve"> و در معرض خطر دسته‌بند</w:t>
      </w:r>
      <w:r w:rsidRPr="001B2FAB">
        <w:rPr>
          <w:rFonts w:cs="B Mitra" w:hint="cs"/>
          <w:sz w:val="28"/>
          <w:szCs w:val="28"/>
          <w:rtl/>
        </w:rPr>
        <w:t>ی</w:t>
      </w:r>
      <w:r w:rsidRPr="001B2FAB">
        <w:rPr>
          <w:rFonts w:cs="B Mitra"/>
          <w:sz w:val="28"/>
          <w:szCs w:val="28"/>
          <w:rtl/>
        </w:rPr>
        <w:t xml:space="preserve"> شدند.</w:t>
      </w:r>
    </w:p>
    <w:p w14:paraId="2B1DAF2D" w14:textId="77777777" w:rsidR="00025488" w:rsidRDefault="001B2FAB" w:rsidP="001B2FAB">
      <w:pPr>
        <w:jc w:val="both"/>
        <w:rPr>
          <w:rFonts w:cs="B Mitra"/>
          <w:sz w:val="28"/>
          <w:szCs w:val="28"/>
          <w:rtl/>
        </w:rPr>
      </w:pPr>
      <w:r w:rsidRPr="001B2FAB">
        <w:rPr>
          <w:rFonts w:cs="B Mitra" w:hint="eastAsia"/>
          <w:sz w:val="28"/>
          <w:szCs w:val="28"/>
          <w:rtl/>
        </w:rPr>
        <w:t>همانطور</w:t>
      </w:r>
      <w:r w:rsidRPr="001B2FAB">
        <w:rPr>
          <w:rFonts w:cs="B Mitra"/>
          <w:sz w:val="28"/>
          <w:szCs w:val="28"/>
          <w:rtl/>
        </w:rPr>
        <w:t xml:space="preserve"> که در شکل </w:t>
      </w:r>
      <w:r w:rsidR="000C39D8">
        <w:rPr>
          <w:rFonts w:cs="B Mitra" w:hint="cs"/>
          <w:sz w:val="28"/>
          <w:szCs w:val="28"/>
          <w:rtl/>
        </w:rPr>
        <w:t>13-2</w:t>
      </w:r>
      <w:r w:rsidRPr="001B2FAB">
        <w:rPr>
          <w:rFonts w:cs="B Mitra"/>
          <w:sz w:val="28"/>
          <w:szCs w:val="28"/>
          <w:rtl/>
        </w:rPr>
        <w:t xml:space="preserve"> توض</w:t>
      </w:r>
      <w:r w:rsidRPr="001B2FAB">
        <w:rPr>
          <w:rFonts w:cs="B Mitra" w:hint="cs"/>
          <w:sz w:val="28"/>
          <w:szCs w:val="28"/>
          <w:rtl/>
        </w:rPr>
        <w:t>ی</w:t>
      </w:r>
      <w:r w:rsidRPr="001B2FAB">
        <w:rPr>
          <w:rFonts w:cs="B Mitra" w:hint="eastAsia"/>
          <w:sz w:val="28"/>
          <w:szCs w:val="28"/>
          <w:rtl/>
        </w:rPr>
        <w:t>ح</w:t>
      </w:r>
      <w:r w:rsidRPr="001B2FAB">
        <w:rPr>
          <w:rFonts w:cs="B Mitra"/>
          <w:sz w:val="28"/>
          <w:szCs w:val="28"/>
          <w:rtl/>
        </w:rPr>
        <w:t xml:space="preserve"> داده شد، </w:t>
      </w:r>
      <w:r w:rsidRPr="001B2FAB">
        <w:rPr>
          <w:rFonts w:cs="B Mitra" w:hint="cs"/>
          <w:sz w:val="28"/>
          <w:szCs w:val="28"/>
          <w:rtl/>
        </w:rPr>
        <w:t>ی</w:t>
      </w:r>
      <w:r w:rsidRPr="001B2FAB">
        <w:rPr>
          <w:rFonts w:cs="B Mitra" w:hint="eastAsia"/>
          <w:sz w:val="28"/>
          <w:szCs w:val="28"/>
          <w:rtl/>
        </w:rPr>
        <w:t>افته‌ها</w:t>
      </w:r>
      <w:r w:rsidRPr="001B2FAB">
        <w:rPr>
          <w:rFonts w:cs="B Mitra" w:hint="cs"/>
          <w:sz w:val="28"/>
          <w:szCs w:val="28"/>
          <w:rtl/>
        </w:rPr>
        <w:t>ی</w:t>
      </w:r>
      <w:r w:rsidRPr="001B2FAB">
        <w:rPr>
          <w:rFonts w:cs="B Mitra"/>
          <w:sz w:val="28"/>
          <w:szCs w:val="28"/>
          <w:rtl/>
        </w:rPr>
        <w:t xml:space="preserve"> روهربک و کوم (2018) نشان م</w:t>
      </w:r>
      <w:r w:rsidRPr="001B2FAB">
        <w:rPr>
          <w:rFonts w:cs="B Mitra" w:hint="cs"/>
          <w:sz w:val="28"/>
          <w:szCs w:val="28"/>
          <w:rtl/>
        </w:rPr>
        <w:t>ی‌</w:t>
      </w:r>
      <w:r w:rsidRPr="001B2FAB">
        <w:rPr>
          <w:rFonts w:cs="B Mitra" w:hint="eastAsia"/>
          <w:sz w:val="28"/>
          <w:szCs w:val="28"/>
          <w:rtl/>
        </w:rPr>
        <w:t>دهد</w:t>
      </w:r>
      <w:r w:rsidRPr="001B2FAB">
        <w:rPr>
          <w:rFonts w:cs="B Mitra"/>
          <w:sz w:val="28"/>
          <w:szCs w:val="28"/>
          <w:rtl/>
        </w:rPr>
        <w:t xml:space="preserve"> که شرکت‌ها</w:t>
      </w:r>
      <w:r w:rsidRPr="001B2FAB">
        <w:rPr>
          <w:rFonts w:cs="B Mitra" w:hint="cs"/>
          <w:sz w:val="28"/>
          <w:szCs w:val="28"/>
          <w:rtl/>
        </w:rPr>
        <w:t>ی</w:t>
      </w:r>
      <w:r w:rsidRPr="001B2FAB">
        <w:rPr>
          <w:rFonts w:cs="B Mitra"/>
          <w:sz w:val="28"/>
          <w:szCs w:val="28"/>
          <w:rtl/>
        </w:rPr>
        <w:t xml:space="preserve"> هوش</w:t>
      </w:r>
      <w:r w:rsidRPr="001B2FAB">
        <w:rPr>
          <w:rFonts w:cs="B Mitra" w:hint="cs"/>
          <w:sz w:val="28"/>
          <w:szCs w:val="28"/>
          <w:rtl/>
        </w:rPr>
        <w:t>ی</w:t>
      </w:r>
      <w:r w:rsidRPr="001B2FAB">
        <w:rPr>
          <w:rFonts w:cs="B Mitra" w:hint="eastAsia"/>
          <w:sz w:val="28"/>
          <w:szCs w:val="28"/>
          <w:rtl/>
        </w:rPr>
        <w:t>ار</w:t>
      </w:r>
      <w:r w:rsidRPr="001B2FAB">
        <w:rPr>
          <w:rFonts w:cs="B Mitra"/>
          <w:sz w:val="28"/>
          <w:szCs w:val="28"/>
          <w:rtl/>
        </w:rPr>
        <w:t xml:space="preserve"> به طور متوسط </w:t>
      </w:r>
      <w:r w:rsidRPr="001B2FAB">
        <w:rPr>
          <w:rFonts w:ascii="Times New Roman" w:hAnsi="Times New Roman" w:cs="Times New Roman" w:hint="cs"/>
          <w:sz w:val="28"/>
          <w:szCs w:val="28"/>
          <w:rtl/>
        </w:rPr>
        <w:t>​​</w:t>
      </w:r>
      <w:r w:rsidRPr="001B2FAB">
        <w:rPr>
          <w:rFonts w:cs="B Mitra"/>
          <w:sz w:val="28"/>
          <w:szCs w:val="28"/>
          <w:rtl/>
        </w:rPr>
        <w:t xml:space="preserve">16 </w:t>
      </w:r>
      <w:r w:rsidRPr="001B2FAB">
        <w:rPr>
          <w:rFonts w:cs="B Mitra" w:hint="cs"/>
          <w:sz w:val="28"/>
          <w:szCs w:val="28"/>
          <w:rtl/>
        </w:rPr>
        <w:t>درصد</w:t>
      </w:r>
      <w:r w:rsidRPr="001B2FAB">
        <w:rPr>
          <w:rFonts w:cs="B Mitra"/>
          <w:sz w:val="28"/>
          <w:szCs w:val="28"/>
          <w:rtl/>
        </w:rPr>
        <w:t xml:space="preserve"> </w:t>
      </w:r>
      <w:r w:rsidRPr="001B2FAB">
        <w:rPr>
          <w:rFonts w:cs="B Mitra" w:hint="cs"/>
          <w:sz w:val="28"/>
          <w:szCs w:val="28"/>
          <w:rtl/>
        </w:rPr>
        <w:t>سودآوری</w:t>
      </w:r>
      <w:r w:rsidRPr="001B2FAB">
        <w:rPr>
          <w:rFonts w:cs="B Mitra"/>
          <w:sz w:val="28"/>
          <w:szCs w:val="28"/>
          <w:rtl/>
        </w:rPr>
        <w:t xml:space="preserve"> دارند که از م</w:t>
      </w:r>
      <w:r w:rsidRPr="001B2FAB">
        <w:rPr>
          <w:rFonts w:cs="B Mitra" w:hint="cs"/>
          <w:sz w:val="28"/>
          <w:szCs w:val="28"/>
          <w:rtl/>
        </w:rPr>
        <w:t>ی</w:t>
      </w:r>
      <w:r w:rsidRPr="001B2FAB">
        <w:rPr>
          <w:rFonts w:cs="B Mitra" w:hint="eastAsia"/>
          <w:sz w:val="28"/>
          <w:szCs w:val="28"/>
          <w:rtl/>
        </w:rPr>
        <w:t>انگ</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w:t>
      </w:r>
      <w:r w:rsidR="0025442E" w:rsidRPr="001B2FAB">
        <w:rPr>
          <w:rFonts w:cs="B Mitra"/>
          <w:sz w:val="28"/>
          <w:szCs w:val="28"/>
          <w:rtl/>
        </w:rPr>
        <w:t>12 درصد</w:t>
      </w:r>
      <w:r w:rsidR="0025442E">
        <w:rPr>
          <w:rFonts w:cs="B Mitra" w:hint="cs"/>
          <w:sz w:val="28"/>
          <w:szCs w:val="28"/>
          <w:rtl/>
        </w:rPr>
        <w:t>ی</w:t>
      </w:r>
      <w:r w:rsidR="0025442E" w:rsidRPr="001B2FAB">
        <w:rPr>
          <w:rFonts w:cs="B Mitra"/>
          <w:sz w:val="28"/>
          <w:szCs w:val="28"/>
          <w:rtl/>
        </w:rPr>
        <w:t xml:space="preserve"> </w:t>
      </w:r>
      <w:r w:rsidRPr="001B2FAB">
        <w:rPr>
          <w:rFonts w:cs="B Mitra"/>
          <w:sz w:val="28"/>
          <w:szCs w:val="28"/>
          <w:rtl/>
        </w:rPr>
        <w:t>سودآور</w:t>
      </w:r>
      <w:r w:rsidRPr="001B2FAB">
        <w:rPr>
          <w:rFonts w:cs="B Mitra" w:hint="cs"/>
          <w:sz w:val="28"/>
          <w:szCs w:val="28"/>
          <w:rtl/>
        </w:rPr>
        <w:t>ی</w:t>
      </w:r>
      <w:r w:rsidRPr="001B2FAB">
        <w:rPr>
          <w:rFonts w:cs="B Mitra"/>
          <w:sz w:val="28"/>
          <w:szCs w:val="28"/>
          <w:rtl/>
        </w:rPr>
        <w:t xml:space="preserve"> صنعت پ</w:t>
      </w:r>
      <w:r w:rsidRPr="001B2FAB">
        <w:rPr>
          <w:rFonts w:cs="B Mitra" w:hint="cs"/>
          <w:sz w:val="28"/>
          <w:szCs w:val="28"/>
          <w:rtl/>
        </w:rPr>
        <w:t>ی</w:t>
      </w:r>
      <w:r w:rsidRPr="001B2FAB">
        <w:rPr>
          <w:rFonts w:cs="B Mitra" w:hint="eastAsia"/>
          <w:sz w:val="28"/>
          <w:szCs w:val="28"/>
          <w:rtl/>
        </w:rPr>
        <w:t>ش</w:t>
      </w:r>
      <w:r w:rsidRPr="001B2FAB">
        <w:rPr>
          <w:rFonts w:cs="B Mitra" w:hint="cs"/>
          <w:sz w:val="28"/>
          <w:szCs w:val="28"/>
          <w:rtl/>
        </w:rPr>
        <w:t>ی</w:t>
      </w:r>
      <w:r w:rsidRPr="001B2FAB">
        <w:rPr>
          <w:rFonts w:cs="B Mitra"/>
          <w:sz w:val="28"/>
          <w:szCs w:val="28"/>
          <w:rtl/>
        </w:rPr>
        <w:t xml:space="preserve"> م</w:t>
      </w:r>
      <w:r w:rsidRPr="001B2FAB">
        <w:rPr>
          <w:rFonts w:cs="B Mitra" w:hint="cs"/>
          <w:sz w:val="28"/>
          <w:szCs w:val="28"/>
          <w:rtl/>
        </w:rPr>
        <w:t>ی‌</w:t>
      </w:r>
      <w:r w:rsidRPr="001B2FAB">
        <w:rPr>
          <w:rFonts w:cs="B Mitra" w:hint="eastAsia"/>
          <w:sz w:val="28"/>
          <w:szCs w:val="28"/>
          <w:rtl/>
        </w:rPr>
        <w:t>گ</w:t>
      </w:r>
      <w:r w:rsidRPr="001B2FAB">
        <w:rPr>
          <w:rFonts w:cs="B Mitra" w:hint="cs"/>
          <w:sz w:val="28"/>
          <w:szCs w:val="28"/>
          <w:rtl/>
        </w:rPr>
        <w:t>ی</w:t>
      </w:r>
      <w:r w:rsidRPr="001B2FAB">
        <w:rPr>
          <w:rFonts w:cs="B Mitra" w:hint="eastAsia"/>
          <w:sz w:val="28"/>
          <w:szCs w:val="28"/>
          <w:rtl/>
        </w:rPr>
        <w:t>رد</w:t>
      </w:r>
      <w:r w:rsidRPr="001B2FAB">
        <w:rPr>
          <w:rFonts w:cs="B Mitra"/>
          <w:sz w:val="28"/>
          <w:szCs w:val="28"/>
          <w:rtl/>
        </w:rPr>
        <w:t xml:space="preserve"> و شرکت‌ها</w:t>
      </w:r>
      <w:r w:rsidRPr="001B2FAB">
        <w:rPr>
          <w:rFonts w:cs="B Mitra" w:hint="cs"/>
          <w:sz w:val="28"/>
          <w:szCs w:val="28"/>
          <w:rtl/>
        </w:rPr>
        <w:t>ی</w:t>
      </w:r>
      <w:r w:rsidRPr="001B2FAB">
        <w:rPr>
          <w:rFonts w:cs="B Mitra"/>
          <w:sz w:val="28"/>
          <w:szCs w:val="28"/>
          <w:rtl/>
        </w:rPr>
        <w:t xml:space="preserve"> هوش</w:t>
      </w:r>
      <w:r w:rsidRPr="001B2FAB">
        <w:rPr>
          <w:rFonts w:cs="B Mitra" w:hint="cs"/>
          <w:sz w:val="28"/>
          <w:szCs w:val="28"/>
          <w:rtl/>
        </w:rPr>
        <w:t>ی</w:t>
      </w:r>
      <w:r w:rsidRPr="001B2FAB">
        <w:rPr>
          <w:rFonts w:cs="B Mitra" w:hint="eastAsia"/>
          <w:sz w:val="28"/>
          <w:szCs w:val="28"/>
          <w:rtl/>
        </w:rPr>
        <w:t>ار</w:t>
      </w:r>
      <w:r w:rsidR="0025442E">
        <w:rPr>
          <w:rFonts w:cs="B Mitra" w:hint="cs"/>
          <w:sz w:val="28"/>
          <w:szCs w:val="28"/>
          <w:rtl/>
        </w:rPr>
        <w:t>،</w:t>
      </w:r>
      <w:r w:rsidRPr="001B2FAB">
        <w:rPr>
          <w:rFonts w:cs="B Mitra"/>
          <w:sz w:val="28"/>
          <w:szCs w:val="28"/>
          <w:rtl/>
        </w:rPr>
        <w:t xml:space="preserve"> 33 درصد ب</w:t>
      </w:r>
      <w:r w:rsidRPr="001B2FAB">
        <w:rPr>
          <w:rFonts w:cs="B Mitra" w:hint="cs"/>
          <w:sz w:val="28"/>
          <w:szCs w:val="28"/>
          <w:rtl/>
        </w:rPr>
        <w:t>ی</w:t>
      </w:r>
      <w:r w:rsidRPr="001B2FAB">
        <w:rPr>
          <w:rFonts w:cs="B Mitra" w:hint="eastAsia"/>
          <w:sz w:val="28"/>
          <w:szCs w:val="28"/>
          <w:rtl/>
        </w:rPr>
        <w:t>شتر</w:t>
      </w:r>
      <w:r w:rsidRPr="001B2FAB">
        <w:rPr>
          <w:rFonts w:cs="B Mitra"/>
          <w:sz w:val="28"/>
          <w:szCs w:val="28"/>
          <w:rtl/>
        </w:rPr>
        <w:t xml:space="preserve"> از م</w:t>
      </w:r>
      <w:r w:rsidRPr="001B2FAB">
        <w:rPr>
          <w:rFonts w:cs="B Mitra" w:hint="cs"/>
          <w:sz w:val="28"/>
          <w:szCs w:val="28"/>
          <w:rtl/>
        </w:rPr>
        <w:t>ی</w:t>
      </w:r>
      <w:r w:rsidRPr="001B2FAB">
        <w:rPr>
          <w:rFonts w:cs="B Mitra" w:hint="eastAsia"/>
          <w:sz w:val="28"/>
          <w:szCs w:val="28"/>
          <w:rtl/>
        </w:rPr>
        <w:t>انگ</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سودآور </w:t>
      </w:r>
      <w:r w:rsidR="0025442E">
        <w:rPr>
          <w:rFonts w:cs="B Mitra" w:hint="cs"/>
          <w:sz w:val="28"/>
          <w:szCs w:val="28"/>
          <w:rtl/>
        </w:rPr>
        <w:t>هستند</w:t>
      </w:r>
      <w:r w:rsidRPr="001B2FAB">
        <w:rPr>
          <w:rFonts w:cs="B Mitra"/>
          <w:sz w:val="28"/>
          <w:szCs w:val="28"/>
          <w:rtl/>
        </w:rPr>
        <w:t>. با توجه به تخف</w:t>
      </w:r>
      <w:r w:rsidRPr="001B2FAB">
        <w:rPr>
          <w:rFonts w:cs="B Mitra" w:hint="cs"/>
          <w:sz w:val="28"/>
          <w:szCs w:val="28"/>
          <w:rtl/>
        </w:rPr>
        <w:t>ی</w:t>
      </w:r>
      <w:r w:rsidRPr="001B2FAB">
        <w:rPr>
          <w:rFonts w:cs="B Mitra" w:hint="eastAsia"/>
          <w:sz w:val="28"/>
          <w:szCs w:val="28"/>
          <w:rtl/>
        </w:rPr>
        <w:t>ف</w:t>
      </w:r>
      <w:r w:rsidRPr="001B2FAB">
        <w:rPr>
          <w:rFonts w:cs="B Mitra"/>
          <w:sz w:val="28"/>
          <w:szCs w:val="28"/>
          <w:rtl/>
        </w:rPr>
        <w:t xml:space="preserve"> ها</w:t>
      </w:r>
      <w:r w:rsidRPr="001B2FAB">
        <w:rPr>
          <w:rFonts w:cs="B Mitra" w:hint="cs"/>
          <w:sz w:val="28"/>
          <w:szCs w:val="28"/>
          <w:rtl/>
        </w:rPr>
        <w:t>یی</w:t>
      </w:r>
      <w:r w:rsidRPr="001B2FAB">
        <w:rPr>
          <w:rFonts w:cs="B Mitra"/>
          <w:sz w:val="28"/>
          <w:szCs w:val="28"/>
          <w:rtl/>
        </w:rPr>
        <w:t xml:space="preserve"> که شرکت ها</w:t>
      </w:r>
      <w:r w:rsidRPr="001B2FAB">
        <w:rPr>
          <w:rFonts w:cs="B Mitra" w:hint="cs"/>
          <w:sz w:val="28"/>
          <w:szCs w:val="28"/>
          <w:rtl/>
        </w:rPr>
        <w:t>ی</w:t>
      </w:r>
      <w:r w:rsidRPr="001B2FAB">
        <w:rPr>
          <w:rFonts w:cs="B Mitra"/>
          <w:sz w:val="28"/>
          <w:szCs w:val="28"/>
          <w:rtl/>
        </w:rPr>
        <w:t xml:space="preserve"> </w:t>
      </w:r>
      <w:r w:rsidR="00C04C69">
        <w:rPr>
          <w:rFonts w:cs="B Mitra" w:hint="cs"/>
          <w:sz w:val="28"/>
          <w:szCs w:val="28"/>
          <w:rtl/>
        </w:rPr>
        <w:t>ناکارآمد</w:t>
      </w:r>
      <w:r w:rsidRPr="001B2FAB">
        <w:rPr>
          <w:rFonts w:cs="B Mitra"/>
          <w:sz w:val="28"/>
          <w:szCs w:val="28"/>
          <w:rtl/>
        </w:rPr>
        <w:t xml:space="preserve"> با</w:t>
      </w:r>
      <w:r w:rsidRPr="001B2FAB">
        <w:rPr>
          <w:rFonts w:cs="B Mitra" w:hint="cs"/>
          <w:sz w:val="28"/>
          <w:szCs w:val="28"/>
          <w:rtl/>
        </w:rPr>
        <w:t>ی</w:t>
      </w:r>
      <w:r w:rsidRPr="001B2FAB">
        <w:rPr>
          <w:rFonts w:cs="B Mitra" w:hint="eastAsia"/>
          <w:sz w:val="28"/>
          <w:szCs w:val="28"/>
          <w:rtl/>
        </w:rPr>
        <w:t>د</w:t>
      </w:r>
      <w:r w:rsidRPr="001B2FAB">
        <w:rPr>
          <w:rFonts w:cs="B Mitra"/>
          <w:sz w:val="28"/>
          <w:szCs w:val="28"/>
          <w:rtl/>
        </w:rPr>
        <w:t xml:space="preserve"> در نظر بگ</w:t>
      </w:r>
      <w:r w:rsidRPr="001B2FAB">
        <w:rPr>
          <w:rFonts w:cs="B Mitra" w:hint="cs"/>
          <w:sz w:val="28"/>
          <w:szCs w:val="28"/>
          <w:rtl/>
        </w:rPr>
        <w:t>ی</w:t>
      </w:r>
      <w:r w:rsidRPr="001B2FAB">
        <w:rPr>
          <w:rFonts w:cs="B Mitra" w:hint="eastAsia"/>
          <w:sz w:val="28"/>
          <w:szCs w:val="28"/>
          <w:rtl/>
        </w:rPr>
        <w:t>رند،</w:t>
      </w:r>
      <w:r w:rsidRPr="001B2FAB">
        <w:rPr>
          <w:rFonts w:cs="B Mitra"/>
          <w:sz w:val="28"/>
          <w:szCs w:val="28"/>
          <w:rtl/>
        </w:rPr>
        <w:t xml:space="preserve"> </w:t>
      </w:r>
      <w:r w:rsidR="00C04C69" w:rsidRPr="001B2FAB">
        <w:rPr>
          <w:rFonts w:cs="B Mitra"/>
          <w:sz w:val="28"/>
          <w:szCs w:val="28"/>
          <w:rtl/>
        </w:rPr>
        <w:t>ارزش آماد</w:t>
      </w:r>
      <w:r w:rsidR="00C04C69" w:rsidRPr="001B2FAB">
        <w:rPr>
          <w:rFonts w:cs="B Mitra" w:hint="eastAsia"/>
          <w:sz w:val="28"/>
          <w:szCs w:val="28"/>
          <w:rtl/>
        </w:rPr>
        <w:t>گ</w:t>
      </w:r>
      <w:r w:rsidR="00C04C69" w:rsidRPr="001B2FAB">
        <w:rPr>
          <w:rFonts w:cs="B Mitra" w:hint="cs"/>
          <w:sz w:val="28"/>
          <w:szCs w:val="28"/>
          <w:rtl/>
        </w:rPr>
        <w:t>ی</w:t>
      </w:r>
      <w:r w:rsidR="00C04C69">
        <w:rPr>
          <w:rFonts w:cs="B Mitra" w:hint="cs"/>
          <w:sz w:val="28"/>
          <w:szCs w:val="28"/>
          <w:rtl/>
        </w:rPr>
        <w:t xml:space="preserve"> در برابر</w:t>
      </w:r>
      <w:r w:rsidR="00C04C69" w:rsidRPr="001B2FAB">
        <w:rPr>
          <w:rFonts w:cs="B Mitra"/>
          <w:sz w:val="28"/>
          <w:szCs w:val="28"/>
          <w:rtl/>
        </w:rPr>
        <w:t xml:space="preserve"> آ</w:t>
      </w:r>
      <w:r w:rsidR="00C04C69" w:rsidRPr="001B2FAB">
        <w:rPr>
          <w:rFonts w:cs="B Mitra" w:hint="cs"/>
          <w:sz w:val="28"/>
          <w:szCs w:val="28"/>
          <w:rtl/>
        </w:rPr>
        <w:t>ی</w:t>
      </w:r>
      <w:r w:rsidR="00C04C69" w:rsidRPr="001B2FAB">
        <w:rPr>
          <w:rFonts w:cs="B Mitra" w:hint="eastAsia"/>
          <w:sz w:val="28"/>
          <w:szCs w:val="28"/>
          <w:rtl/>
        </w:rPr>
        <w:t>نده</w:t>
      </w:r>
      <w:r w:rsidR="00C04C69" w:rsidRPr="001B2FAB">
        <w:rPr>
          <w:rFonts w:cs="B Mitra"/>
          <w:sz w:val="28"/>
          <w:szCs w:val="28"/>
          <w:rtl/>
        </w:rPr>
        <w:t xml:space="preserve"> </w:t>
      </w:r>
      <w:r w:rsidRPr="001B2FAB">
        <w:rPr>
          <w:rFonts w:cs="B Mitra"/>
          <w:sz w:val="28"/>
          <w:szCs w:val="28"/>
          <w:rtl/>
        </w:rPr>
        <w:t>آشکارتر م</w:t>
      </w:r>
      <w:r w:rsidRPr="001B2FAB">
        <w:rPr>
          <w:rFonts w:cs="B Mitra" w:hint="cs"/>
          <w:sz w:val="28"/>
          <w:szCs w:val="28"/>
          <w:rtl/>
        </w:rPr>
        <w:t>ی</w:t>
      </w:r>
      <w:r w:rsidRPr="001B2FAB">
        <w:rPr>
          <w:rFonts w:cs="B Mitra"/>
          <w:sz w:val="28"/>
          <w:szCs w:val="28"/>
          <w:rtl/>
        </w:rPr>
        <w:t xml:space="preserve"> شود. شرکت ها</w:t>
      </w:r>
      <w:r w:rsidRPr="001B2FAB">
        <w:rPr>
          <w:rFonts w:cs="B Mitra" w:hint="cs"/>
          <w:sz w:val="28"/>
          <w:szCs w:val="28"/>
          <w:rtl/>
        </w:rPr>
        <w:t>ی</w:t>
      </w:r>
      <w:r w:rsidRPr="001B2FAB">
        <w:rPr>
          <w:rFonts w:cs="B Mitra"/>
          <w:sz w:val="28"/>
          <w:szCs w:val="28"/>
          <w:rtl/>
        </w:rPr>
        <w:t xml:space="preserve"> </w:t>
      </w:r>
      <w:r w:rsidR="00C04C69">
        <w:rPr>
          <w:rFonts w:cs="B Mitra" w:hint="cs"/>
          <w:sz w:val="28"/>
          <w:szCs w:val="28"/>
          <w:rtl/>
        </w:rPr>
        <w:t>روان رنجور</w:t>
      </w:r>
      <w:r w:rsidRPr="001B2FAB">
        <w:rPr>
          <w:rFonts w:cs="B Mitra"/>
          <w:sz w:val="28"/>
          <w:szCs w:val="28"/>
          <w:rtl/>
        </w:rPr>
        <w:t xml:space="preserve"> و آس</w:t>
      </w:r>
      <w:r w:rsidRPr="001B2FAB">
        <w:rPr>
          <w:rFonts w:cs="B Mitra" w:hint="cs"/>
          <w:sz w:val="28"/>
          <w:szCs w:val="28"/>
          <w:rtl/>
        </w:rPr>
        <w:t>ی</w:t>
      </w:r>
      <w:r w:rsidRPr="001B2FAB">
        <w:rPr>
          <w:rFonts w:cs="B Mitra" w:hint="eastAsia"/>
          <w:sz w:val="28"/>
          <w:szCs w:val="28"/>
          <w:rtl/>
        </w:rPr>
        <w:t>ب</w:t>
      </w:r>
      <w:r w:rsidRPr="001B2FAB">
        <w:rPr>
          <w:rFonts w:cs="B Mitra"/>
          <w:sz w:val="28"/>
          <w:szCs w:val="28"/>
          <w:rtl/>
        </w:rPr>
        <w:t xml:space="preserve"> پذ</w:t>
      </w:r>
      <w:r w:rsidRPr="001B2FAB">
        <w:rPr>
          <w:rFonts w:cs="B Mitra" w:hint="cs"/>
          <w:sz w:val="28"/>
          <w:szCs w:val="28"/>
          <w:rtl/>
        </w:rPr>
        <w:t>ی</w:t>
      </w:r>
      <w:r w:rsidRPr="001B2FAB">
        <w:rPr>
          <w:rFonts w:cs="B Mitra" w:hint="eastAsia"/>
          <w:sz w:val="28"/>
          <w:szCs w:val="28"/>
          <w:rtl/>
        </w:rPr>
        <w:t>ر</w:t>
      </w:r>
      <w:r w:rsidRPr="001B2FAB">
        <w:rPr>
          <w:rFonts w:cs="B Mitra"/>
          <w:sz w:val="28"/>
          <w:szCs w:val="28"/>
          <w:rtl/>
        </w:rPr>
        <w:t xml:space="preserve"> 37 درصد سود کمتر</w:t>
      </w:r>
      <w:r w:rsidRPr="001B2FAB">
        <w:rPr>
          <w:rFonts w:cs="B Mitra" w:hint="cs"/>
          <w:sz w:val="28"/>
          <w:szCs w:val="28"/>
          <w:rtl/>
        </w:rPr>
        <w:t>ی</w:t>
      </w:r>
      <w:r w:rsidRPr="001B2FAB">
        <w:rPr>
          <w:rFonts w:cs="B Mitra"/>
          <w:sz w:val="28"/>
          <w:szCs w:val="28"/>
          <w:rtl/>
        </w:rPr>
        <w:t xml:space="preserve"> نسبت به شرکت ها</w:t>
      </w:r>
      <w:r w:rsidRPr="001B2FAB">
        <w:rPr>
          <w:rFonts w:cs="B Mitra" w:hint="cs"/>
          <w:sz w:val="28"/>
          <w:szCs w:val="28"/>
          <w:rtl/>
        </w:rPr>
        <w:t>ی</w:t>
      </w:r>
      <w:r w:rsidRPr="001B2FAB">
        <w:rPr>
          <w:rFonts w:cs="B Mitra"/>
          <w:sz w:val="28"/>
          <w:szCs w:val="28"/>
          <w:rtl/>
        </w:rPr>
        <w:t xml:space="preserve"> هوش</w:t>
      </w:r>
      <w:r w:rsidRPr="001B2FAB">
        <w:rPr>
          <w:rFonts w:cs="B Mitra" w:hint="cs"/>
          <w:sz w:val="28"/>
          <w:szCs w:val="28"/>
          <w:rtl/>
        </w:rPr>
        <w:t>ی</w:t>
      </w:r>
      <w:r w:rsidRPr="001B2FAB">
        <w:rPr>
          <w:rFonts w:cs="B Mitra" w:hint="eastAsia"/>
          <w:sz w:val="28"/>
          <w:szCs w:val="28"/>
          <w:rtl/>
        </w:rPr>
        <w:t>ار</w:t>
      </w:r>
      <w:r w:rsidRPr="001B2FAB">
        <w:rPr>
          <w:rFonts w:cs="B Mitra"/>
          <w:sz w:val="28"/>
          <w:szCs w:val="28"/>
          <w:rtl/>
        </w:rPr>
        <w:t xml:space="preserve"> دارند. شرکت ها</w:t>
      </w:r>
      <w:r w:rsidRPr="001B2FAB">
        <w:rPr>
          <w:rFonts w:cs="B Mitra" w:hint="cs"/>
          <w:sz w:val="28"/>
          <w:szCs w:val="28"/>
          <w:rtl/>
        </w:rPr>
        <w:t>ی</w:t>
      </w:r>
      <w:r w:rsidRPr="001B2FAB">
        <w:rPr>
          <w:rFonts w:cs="B Mitra"/>
          <w:sz w:val="28"/>
          <w:szCs w:val="28"/>
          <w:rtl/>
        </w:rPr>
        <w:t xml:space="preserve"> در معرض خطر</w:t>
      </w:r>
      <w:r w:rsidR="00025488">
        <w:rPr>
          <w:rFonts w:cs="B Mitra" w:hint="cs"/>
          <w:sz w:val="28"/>
          <w:szCs w:val="28"/>
          <w:rtl/>
        </w:rPr>
        <w:t>،</w:t>
      </w:r>
      <w:r w:rsidRPr="001B2FAB">
        <w:rPr>
          <w:rFonts w:cs="B Mitra"/>
          <w:sz w:val="28"/>
          <w:szCs w:val="28"/>
          <w:rtl/>
        </w:rPr>
        <w:t xml:space="preserve"> 44 درصد سود</w:t>
      </w:r>
      <w:r w:rsidR="00025488">
        <w:rPr>
          <w:rFonts w:cs="B Mitra" w:hint="cs"/>
          <w:sz w:val="28"/>
          <w:szCs w:val="28"/>
          <w:rtl/>
        </w:rPr>
        <w:t>آوری</w:t>
      </w:r>
      <w:r w:rsidRPr="001B2FAB">
        <w:rPr>
          <w:rFonts w:cs="B Mitra"/>
          <w:sz w:val="28"/>
          <w:szCs w:val="28"/>
          <w:rtl/>
        </w:rPr>
        <w:t xml:space="preserve"> کمتر</w:t>
      </w:r>
      <w:r w:rsidRPr="001B2FAB">
        <w:rPr>
          <w:rFonts w:cs="B Mitra" w:hint="cs"/>
          <w:sz w:val="28"/>
          <w:szCs w:val="28"/>
          <w:rtl/>
        </w:rPr>
        <w:t>ی</w:t>
      </w:r>
      <w:r w:rsidRPr="001B2FAB">
        <w:rPr>
          <w:rFonts w:cs="B Mitra"/>
          <w:sz w:val="28"/>
          <w:szCs w:val="28"/>
          <w:rtl/>
        </w:rPr>
        <w:t xml:space="preserve"> </w:t>
      </w:r>
      <w:r w:rsidR="00025488">
        <w:rPr>
          <w:rFonts w:cs="B Mitra" w:hint="cs"/>
          <w:sz w:val="28"/>
          <w:szCs w:val="28"/>
          <w:rtl/>
        </w:rPr>
        <w:t>دارند</w:t>
      </w:r>
      <w:r w:rsidRPr="001B2FAB">
        <w:rPr>
          <w:rFonts w:cs="B Mitra"/>
          <w:sz w:val="28"/>
          <w:szCs w:val="28"/>
          <w:rtl/>
        </w:rPr>
        <w:t xml:space="preserve">. </w:t>
      </w:r>
    </w:p>
    <w:p w14:paraId="6B8846FC" w14:textId="461CF844" w:rsidR="001B2FAB" w:rsidRDefault="001B2FAB" w:rsidP="001B2FAB">
      <w:pPr>
        <w:jc w:val="both"/>
        <w:rPr>
          <w:rFonts w:cs="B Mitra"/>
          <w:sz w:val="28"/>
          <w:szCs w:val="28"/>
          <w:rtl/>
        </w:rPr>
      </w:pPr>
      <w:r w:rsidRPr="001B2FAB">
        <w:rPr>
          <w:rFonts w:cs="B Mitra" w:hint="cs"/>
          <w:sz w:val="28"/>
          <w:szCs w:val="28"/>
          <w:rtl/>
        </w:rPr>
        <w:t>ی</w:t>
      </w:r>
      <w:r w:rsidRPr="001B2FAB">
        <w:rPr>
          <w:rFonts w:cs="B Mitra" w:hint="eastAsia"/>
          <w:sz w:val="28"/>
          <w:szCs w:val="28"/>
          <w:rtl/>
        </w:rPr>
        <w:t>افته‌ها</w:t>
      </w:r>
      <w:r w:rsidRPr="001B2FAB">
        <w:rPr>
          <w:rFonts w:cs="B Mitra" w:hint="cs"/>
          <w:sz w:val="28"/>
          <w:szCs w:val="28"/>
          <w:rtl/>
        </w:rPr>
        <w:t>ی</w:t>
      </w:r>
      <w:r w:rsidRPr="001B2FAB">
        <w:rPr>
          <w:rFonts w:cs="B Mitra"/>
          <w:sz w:val="28"/>
          <w:szCs w:val="28"/>
          <w:rtl/>
        </w:rPr>
        <w:t xml:space="preserve"> رو</w:t>
      </w:r>
      <w:r w:rsidR="00025488">
        <w:rPr>
          <w:rFonts w:cs="B Mitra" w:hint="cs"/>
          <w:sz w:val="28"/>
          <w:szCs w:val="28"/>
          <w:rtl/>
        </w:rPr>
        <w:t>ه</w:t>
      </w:r>
      <w:r w:rsidRPr="001B2FAB">
        <w:rPr>
          <w:rFonts w:cs="B Mitra"/>
          <w:sz w:val="28"/>
          <w:szCs w:val="28"/>
          <w:rtl/>
        </w:rPr>
        <w:t xml:space="preserve">ربک و کوم (2018) نشان </w:t>
      </w:r>
      <w:r w:rsidR="00025488">
        <w:rPr>
          <w:rFonts w:cs="B Mitra" w:hint="cs"/>
          <w:sz w:val="28"/>
          <w:szCs w:val="28"/>
          <w:rtl/>
        </w:rPr>
        <w:t>داد</w:t>
      </w:r>
      <w:r w:rsidRPr="001B2FAB">
        <w:rPr>
          <w:rFonts w:cs="B Mitra"/>
          <w:sz w:val="28"/>
          <w:szCs w:val="28"/>
          <w:rtl/>
        </w:rPr>
        <w:t xml:space="preserve"> که 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025488">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00025488">
        <w:rPr>
          <w:rFonts w:cs="B Mitra" w:hint="cs"/>
          <w:sz w:val="28"/>
          <w:szCs w:val="28"/>
          <w:rtl/>
        </w:rPr>
        <w:t>ی که</w:t>
      </w:r>
      <w:r w:rsidR="00025488" w:rsidRPr="00025488">
        <w:rPr>
          <w:rFonts w:cs="B Mitra"/>
          <w:sz w:val="28"/>
          <w:szCs w:val="28"/>
          <w:rtl/>
        </w:rPr>
        <w:t xml:space="preserve"> </w:t>
      </w:r>
      <w:r w:rsidR="00025488" w:rsidRPr="001B2FAB">
        <w:rPr>
          <w:rFonts w:cs="B Mitra"/>
          <w:sz w:val="28"/>
          <w:szCs w:val="28"/>
          <w:rtl/>
        </w:rPr>
        <w:t>م</w:t>
      </w:r>
      <w:r w:rsidR="00025488">
        <w:rPr>
          <w:rFonts w:cs="B Mitra" w:hint="cs"/>
          <w:sz w:val="28"/>
          <w:szCs w:val="28"/>
          <w:rtl/>
        </w:rPr>
        <w:t>ت</w:t>
      </w:r>
      <w:r w:rsidR="00025488" w:rsidRPr="001B2FAB">
        <w:rPr>
          <w:rFonts w:cs="B Mitra"/>
          <w:sz w:val="28"/>
          <w:szCs w:val="28"/>
          <w:rtl/>
        </w:rPr>
        <w:t>ناسب با پو</w:t>
      </w:r>
      <w:r w:rsidR="00025488" w:rsidRPr="001B2FAB">
        <w:rPr>
          <w:rFonts w:cs="B Mitra" w:hint="cs"/>
          <w:sz w:val="28"/>
          <w:szCs w:val="28"/>
          <w:rtl/>
        </w:rPr>
        <w:t>ی</w:t>
      </w:r>
      <w:r w:rsidR="00025488" w:rsidRPr="001B2FAB">
        <w:rPr>
          <w:rFonts w:cs="B Mitra" w:hint="eastAsia"/>
          <w:sz w:val="28"/>
          <w:szCs w:val="28"/>
          <w:rtl/>
        </w:rPr>
        <w:t>ا</w:t>
      </w:r>
      <w:r w:rsidR="00025488" w:rsidRPr="001B2FAB">
        <w:rPr>
          <w:rFonts w:cs="B Mitra" w:hint="cs"/>
          <w:sz w:val="28"/>
          <w:szCs w:val="28"/>
          <w:rtl/>
        </w:rPr>
        <w:t>یی</w:t>
      </w:r>
      <w:r w:rsidR="00025488" w:rsidRPr="001B2FAB">
        <w:rPr>
          <w:rFonts w:cs="B Mitra"/>
          <w:sz w:val="28"/>
          <w:szCs w:val="28"/>
          <w:rtl/>
        </w:rPr>
        <w:t xml:space="preserve"> </w:t>
      </w:r>
      <w:r w:rsidR="00025488">
        <w:rPr>
          <w:rFonts w:cs="B Mitra" w:hint="cs"/>
          <w:sz w:val="28"/>
          <w:szCs w:val="28"/>
          <w:rtl/>
        </w:rPr>
        <w:t xml:space="preserve">های </w:t>
      </w:r>
      <w:r w:rsidR="00025488" w:rsidRPr="001B2FAB">
        <w:rPr>
          <w:rFonts w:cs="B Mitra"/>
          <w:sz w:val="28"/>
          <w:szCs w:val="28"/>
          <w:rtl/>
        </w:rPr>
        <w:t>مح</w:t>
      </w:r>
      <w:r w:rsidR="00025488" w:rsidRPr="001B2FAB">
        <w:rPr>
          <w:rFonts w:cs="B Mitra" w:hint="cs"/>
          <w:sz w:val="28"/>
          <w:szCs w:val="28"/>
          <w:rtl/>
        </w:rPr>
        <w:t>ی</w:t>
      </w:r>
      <w:r w:rsidR="00025488" w:rsidRPr="001B2FAB">
        <w:rPr>
          <w:rFonts w:cs="B Mitra" w:hint="eastAsia"/>
          <w:sz w:val="28"/>
          <w:szCs w:val="28"/>
          <w:rtl/>
        </w:rPr>
        <w:t>ط</w:t>
      </w:r>
      <w:r w:rsidR="00025488" w:rsidRPr="001B2FAB">
        <w:rPr>
          <w:rFonts w:cs="B Mitra"/>
          <w:sz w:val="28"/>
          <w:szCs w:val="28"/>
          <w:rtl/>
        </w:rPr>
        <w:t xml:space="preserve"> کسب‌وکار</w:t>
      </w:r>
      <w:r w:rsidR="00025488" w:rsidRPr="001B2FAB">
        <w:rPr>
          <w:rFonts w:cs="B Mitra" w:hint="eastAsia"/>
          <w:sz w:val="28"/>
          <w:szCs w:val="28"/>
          <w:rtl/>
        </w:rPr>
        <w:t xml:space="preserve"> </w:t>
      </w:r>
      <w:r w:rsidRPr="001B2FAB">
        <w:rPr>
          <w:rFonts w:cs="B Mitra"/>
          <w:sz w:val="28"/>
          <w:szCs w:val="28"/>
          <w:rtl/>
        </w:rPr>
        <w:t>طراح</w:t>
      </w:r>
      <w:r w:rsidRPr="001B2FAB">
        <w:rPr>
          <w:rFonts w:cs="B Mitra" w:hint="cs"/>
          <w:sz w:val="28"/>
          <w:szCs w:val="28"/>
          <w:rtl/>
        </w:rPr>
        <w:t>ی</w:t>
      </w:r>
      <w:r w:rsidRPr="001B2FAB">
        <w:rPr>
          <w:rFonts w:cs="B Mitra"/>
          <w:sz w:val="28"/>
          <w:szCs w:val="28"/>
          <w:rtl/>
        </w:rPr>
        <w:t xml:space="preserve"> و اجرا شده </w:t>
      </w:r>
      <w:r w:rsidR="00025488">
        <w:rPr>
          <w:rFonts w:cs="B Mitra" w:hint="cs"/>
          <w:sz w:val="28"/>
          <w:szCs w:val="28"/>
          <w:rtl/>
        </w:rPr>
        <w:t>است</w:t>
      </w:r>
      <w:r w:rsidRPr="001B2FAB">
        <w:rPr>
          <w:rFonts w:cs="B Mitra"/>
          <w:sz w:val="28"/>
          <w:szCs w:val="28"/>
          <w:rtl/>
        </w:rPr>
        <w:t>، منجر به بهبود</w:t>
      </w:r>
      <w:r w:rsidR="00025488">
        <w:rPr>
          <w:rFonts w:cs="B Mitra" w:hint="cs"/>
          <w:sz w:val="28"/>
          <w:szCs w:val="28"/>
          <w:rtl/>
        </w:rPr>
        <w:t>هایی در</w:t>
      </w:r>
      <w:r w:rsidRPr="001B2FAB">
        <w:rPr>
          <w:rFonts w:cs="B Mitra"/>
          <w:sz w:val="28"/>
          <w:szCs w:val="28"/>
          <w:rtl/>
        </w:rPr>
        <w:t xml:space="preserve"> عملکرد م</w:t>
      </w:r>
      <w:r w:rsidRPr="001B2FAB">
        <w:rPr>
          <w:rFonts w:cs="B Mitra" w:hint="cs"/>
          <w:sz w:val="28"/>
          <w:szCs w:val="28"/>
          <w:rtl/>
        </w:rPr>
        <w:t>ی‌</w:t>
      </w:r>
      <w:r w:rsidRPr="001B2FAB">
        <w:rPr>
          <w:rFonts w:cs="B Mitra" w:hint="eastAsia"/>
          <w:sz w:val="28"/>
          <w:szCs w:val="28"/>
          <w:rtl/>
        </w:rPr>
        <w:t>شود</w:t>
      </w:r>
      <w:r w:rsidRPr="001B2FAB">
        <w:rPr>
          <w:rFonts w:cs="B Mitra"/>
          <w:sz w:val="28"/>
          <w:szCs w:val="28"/>
          <w:rtl/>
        </w:rPr>
        <w:t xml:space="preserve">. جالب </w:t>
      </w:r>
      <w:r w:rsidR="00025488">
        <w:rPr>
          <w:rFonts w:cs="B Mitra" w:hint="cs"/>
          <w:sz w:val="28"/>
          <w:szCs w:val="28"/>
          <w:rtl/>
        </w:rPr>
        <w:t>آنکه</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تحق</w:t>
      </w:r>
      <w:r w:rsidRPr="001B2FAB">
        <w:rPr>
          <w:rFonts w:cs="B Mitra" w:hint="cs"/>
          <w:sz w:val="28"/>
          <w:szCs w:val="28"/>
          <w:rtl/>
        </w:rPr>
        <w:t>ی</w:t>
      </w:r>
      <w:r w:rsidRPr="001B2FAB">
        <w:rPr>
          <w:rFonts w:cs="B Mitra" w:hint="eastAsia"/>
          <w:sz w:val="28"/>
          <w:szCs w:val="28"/>
          <w:rtl/>
        </w:rPr>
        <w:t>ق</w:t>
      </w:r>
      <w:r w:rsidRPr="001B2FAB">
        <w:rPr>
          <w:rFonts w:cs="B Mitra"/>
          <w:sz w:val="28"/>
          <w:szCs w:val="28"/>
          <w:rtl/>
        </w:rPr>
        <w:t xml:space="preserve"> نشان </w:t>
      </w:r>
      <w:r w:rsidR="00025488">
        <w:rPr>
          <w:rFonts w:cs="B Mitra" w:hint="cs"/>
          <w:sz w:val="28"/>
          <w:szCs w:val="28"/>
          <w:rtl/>
        </w:rPr>
        <w:t>داد</w:t>
      </w:r>
      <w:r w:rsidRPr="001B2FAB">
        <w:rPr>
          <w:rFonts w:cs="B Mitra"/>
          <w:sz w:val="28"/>
          <w:szCs w:val="28"/>
          <w:rtl/>
        </w:rPr>
        <w:t xml:space="preserve"> </w:t>
      </w:r>
      <w:r w:rsidR="00025488">
        <w:rPr>
          <w:rFonts w:cs="B Mitra" w:hint="cs"/>
          <w:sz w:val="28"/>
          <w:szCs w:val="28"/>
          <w:rtl/>
        </w:rPr>
        <w:t xml:space="preserve">که </w:t>
      </w:r>
      <w:r w:rsidRPr="001B2FAB">
        <w:rPr>
          <w:rFonts w:cs="B Mitra"/>
          <w:sz w:val="28"/>
          <w:szCs w:val="28"/>
          <w:rtl/>
        </w:rPr>
        <w:t>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نده‌نگار</w:t>
      </w:r>
      <w:r w:rsidRPr="001B2FAB">
        <w:rPr>
          <w:rFonts w:cs="B Mitra" w:hint="cs"/>
          <w:sz w:val="28"/>
          <w:szCs w:val="28"/>
          <w:rtl/>
        </w:rPr>
        <w:t>ی</w:t>
      </w:r>
      <w:r w:rsidRPr="001B2FAB">
        <w:rPr>
          <w:rFonts w:cs="B Mitra"/>
          <w:sz w:val="28"/>
          <w:szCs w:val="28"/>
          <w:rtl/>
        </w:rPr>
        <w:t xml:space="preserve"> </w:t>
      </w:r>
      <w:r w:rsidR="00DB52DF">
        <w:rPr>
          <w:rFonts w:cs="B Mitra" w:hint="cs"/>
          <w:sz w:val="28"/>
          <w:szCs w:val="28"/>
          <w:rtl/>
        </w:rPr>
        <w:t>می تواند</w:t>
      </w:r>
      <w:r w:rsidRPr="001B2FAB">
        <w:rPr>
          <w:rFonts w:cs="B Mitra"/>
          <w:sz w:val="28"/>
          <w:szCs w:val="28"/>
          <w:rtl/>
        </w:rPr>
        <w:t xml:space="preserve"> در سطح مناسب</w:t>
      </w:r>
      <w:r w:rsidRPr="001B2FAB">
        <w:rPr>
          <w:rFonts w:cs="B Mitra" w:hint="cs"/>
          <w:sz w:val="28"/>
          <w:szCs w:val="28"/>
          <w:rtl/>
        </w:rPr>
        <w:t>ی</w:t>
      </w:r>
      <w:r w:rsidRPr="001B2FAB">
        <w:rPr>
          <w:rFonts w:cs="B Mitra"/>
          <w:sz w:val="28"/>
          <w:szCs w:val="28"/>
          <w:rtl/>
        </w:rPr>
        <w:t xml:space="preserve"> در مح</w:t>
      </w:r>
      <w:r w:rsidRPr="001B2FAB">
        <w:rPr>
          <w:rFonts w:cs="B Mitra" w:hint="cs"/>
          <w:sz w:val="28"/>
          <w:szCs w:val="28"/>
          <w:rtl/>
        </w:rPr>
        <w:t>ی</w:t>
      </w:r>
      <w:r w:rsidRPr="001B2FAB">
        <w:rPr>
          <w:rFonts w:cs="B Mitra" w:hint="eastAsia"/>
          <w:sz w:val="28"/>
          <w:szCs w:val="28"/>
          <w:rtl/>
        </w:rPr>
        <w:t>ط</w:t>
      </w:r>
      <w:r w:rsidRPr="001B2FAB">
        <w:rPr>
          <w:rFonts w:cs="B Mitra"/>
          <w:sz w:val="28"/>
          <w:szCs w:val="28"/>
          <w:rtl/>
        </w:rPr>
        <w:t xml:space="preserve"> کسب‌وکار </w:t>
      </w:r>
      <w:r w:rsidR="00DB52DF">
        <w:rPr>
          <w:rFonts w:cs="B Mitra" w:hint="cs"/>
          <w:sz w:val="28"/>
          <w:szCs w:val="28"/>
          <w:rtl/>
        </w:rPr>
        <w:t>انجام شود</w:t>
      </w:r>
      <w:r w:rsidRPr="001B2FAB">
        <w:rPr>
          <w:rFonts w:cs="B Mitra"/>
          <w:sz w:val="28"/>
          <w:szCs w:val="28"/>
          <w:rtl/>
        </w:rPr>
        <w:t>. رو</w:t>
      </w:r>
      <w:r w:rsidRPr="001B2FAB">
        <w:rPr>
          <w:rFonts w:cs="B Mitra" w:hint="eastAsia"/>
          <w:sz w:val="28"/>
          <w:szCs w:val="28"/>
          <w:rtl/>
        </w:rPr>
        <w:t>هربک</w:t>
      </w:r>
      <w:r w:rsidRPr="001B2FAB">
        <w:rPr>
          <w:rFonts w:cs="B Mitra"/>
          <w:sz w:val="28"/>
          <w:szCs w:val="28"/>
          <w:rtl/>
        </w:rPr>
        <w:t xml:space="preserve"> و کوم (2018) شواهد</w:t>
      </w:r>
      <w:r w:rsidRPr="001B2FAB">
        <w:rPr>
          <w:rFonts w:cs="B Mitra" w:hint="cs"/>
          <w:sz w:val="28"/>
          <w:szCs w:val="28"/>
          <w:rtl/>
        </w:rPr>
        <w:t>ی</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افتند</w:t>
      </w:r>
      <w:r w:rsidRPr="001B2FAB">
        <w:rPr>
          <w:rFonts w:cs="B Mitra"/>
          <w:sz w:val="28"/>
          <w:szCs w:val="28"/>
          <w:rtl/>
        </w:rPr>
        <w:t xml:space="preserve"> که نشان م</w:t>
      </w:r>
      <w:r w:rsidRPr="001B2FAB">
        <w:rPr>
          <w:rFonts w:cs="B Mitra" w:hint="cs"/>
          <w:sz w:val="28"/>
          <w:szCs w:val="28"/>
          <w:rtl/>
        </w:rPr>
        <w:t>ی‌</w:t>
      </w:r>
      <w:r w:rsidRPr="001B2FAB">
        <w:rPr>
          <w:rFonts w:cs="B Mitra" w:hint="eastAsia"/>
          <w:sz w:val="28"/>
          <w:szCs w:val="28"/>
          <w:rtl/>
        </w:rPr>
        <w:t>دهد</w:t>
      </w:r>
      <w:r w:rsidRPr="001B2FAB">
        <w:rPr>
          <w:rFonts w:cs="B Mitra"/>
          <w:sz w:val="28"/>
          <w:szCs w:val="28"/>
          <w:rtl/>
        </w:rPr>
        <w:t xml:space="preserve"> برخ</w:t>
      </w:r>
      <w:r w:rsidRPr="001B2FAB">
        <w:rPr>
          <w:rFonts w:cs="B Mitra" w:hint="cs"/>
          <w:sz w:val="28"/>
          <w:szCs w:val="28"/>
          <w:rtl/>
        </w:rPr>
        <w:t>ی</w:t>
      </w:r>
      <w:r w:rsidRPr="001B2FAB">
        <w:rPr>
          <w:rFonts w:cs="B Mitra"/>
          <w:sz w:val="28"/>
          <w:szCs w:val="28"/>
          <w:rtl/>
        </w:rPr>
        <w:t xml:space="preserve"> از شرکت‌ها ب</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از حد به 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DB52DF">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خود اهم</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م</w:t>
      </w:r>
      <w:r w:rsidRPr="001B2FAB">
        <w:rPr>
          <w:rFonts w:cs="B Mitra" w:hint="cs"/>
          <w:sz w:val="28"/>
          <w:szCs w:val="28"/>
          <w:rtl/>
        </w:rPr>
        <w:t>ی‌</w:t>
      </w:r>
      <w:r w:rsidRPr="001B2FAB">
        <w:rPr>
          <w:rFonts w:cs="B Mitra" w:hint="eastAsia"/>
          <w:sz w:val="28"/>
          <w:szCs w:val="28"/>
          <w:rtl/>
        </w:rPr>
        <w:t>دهند</w:t>
      </w:r>
      <w:r w:rsidRPr="001B2FAB">
        <w:rPr>
          <w:rFonts w:cs="B Mitra"/>
          <w:sz w:val="28"/>
          <w:szCs w:val="28"/>
          <w:rtl/>
        </w:rPr>
        <w:t xml:space="preserve"> (</w:t>
      </w:r>
      <w:r w:rsidR="00DB52DF">
        <w:rPr>
          <w:rFonts w:cs="B Mitra" w:hint="cs"/>
          <w:sz w:val="28"/>
          <w:szCs w:val="28"/>
          <w:rtl/>
        </w:rPr>
        <w:t>روان رنجور</w:t>
      </w:r>
      <w:r w:rsidRPr="001B2FAB">
        <w:rPr>
          <w:rFonts w:cs="B Mitra"/>
          <w:sz w:val="28"/>
          <w:szCs w:val="28"/>
          <w:rtl/>
        </w:rPr>
        <w:t>) در حال</w:t>
      </w:r>
      <w:r w:rsidRPr="001B2FAB">
        <w:rPr>
          <w:rFonts w:cs="B Mitra" w:hint="cs"/>
          <w:sz w:val="28"/>
          <w:szCs w:val="28"/>
          <w:rtl/>
        </w:rPr>
        <w:t>ی</w:t>
      </w:r>
      <w:r w:rsidRPr="001B2FAB">
        <w:rPr>
          <w:rFonts w:cs="B Mitra"/>
          <w:sz w:val="28"/>
          <w:szCs w:val="28"/>
          <w:rtl/>
        </w:rPr>
        <w:t xml:space="preserve"> که برخ</w:t>
      </w:r>
      <w:r w:rsidRPr="001B2FAB">
        <w:rPr>
          <w:rFonts w:cs="B Mitra" w:hint="cs"/>
          <w:sz w:val="28"/>
          <w:szCs w:val="28"/>
          <w:rtl/>
        </w:rPr>
        <w:t>ی</w:t>
      </w:r>
      <w:r w:rsidRPr="001B2FAB">
        <w:rPr>
          <w:rFonts w:cs="B Mitra"/>
          <w:sz w:val="28"/>
          <w:szCs w:val="28"/>
          <w:rtl/>
        </w:rPr>
        <w:t xml:space="preserve"> د</w:t>
      </w:r>
      <w:r w:rsidRPr="001B2FAB">
        <w:rPr>
          <w:rFonts w:cs="B Mitra" w:hint="cs"/>
          <w:sz w:val="28"/>
          <w:szCs w:val="28"/>
          <w:rtl/>
        </w:rPr>
        <w:t>ی</w:t>
      </w:r>
      <w:r w:rsidRPr="001B2FAB">
        <w:rPr>
          <w:rFonts w:cs="B Mitra" w:hint="eastAsia"/>
          <w:sz w:val="28"/>
          <w:szCs w:val="28"/>
          <w:rtl/>
        </w:rPr>
        <w:t>گر</w:t>
      </w:r>
      <w:r w:rsidRPr="001B2FAB">
        <w:rPr>
          <w:rFonts w:cs="B Mitra"/>
          <w:sz w:val="28"/>
          <w:szCs w:val="28"/>
          <w:rtl/>
        </w:rPr>
        <w:t xml:space="preserve"> به اندازه کاف</w:t>
      </w:r>
      <w:r w:rsidRPr="001B2FAB">
        <w:rPr>
          <w:rFonts w:cs="B Mitra" w:hint="cs"/>
          <w:sz w:val="28"/>
          <w:szCs w:val="28"/>
          <w:rtl/>
        </w:rPr>
        <w:t>ی</w:t>
      </w:r>
      <w:r w:rsidRPr="001B2FAB">
        <w:rPr>
          <w:rFonts w:cs="B Mitra"/>
          <w:sz w:val="28"/>
          <w:szCs w:val="28"/>
          <w:rtl/>
        </w:rPr>
        <w:t xml:space="preserve"> </w:t>
      </w:r>
      <w:r w:rsidR="00DB52DF">
        <w:rPr>
          <w:rFonts w:cs="B Mitra" w:hint="cs"/>
          <w:sz w:val="28"/>
          <w:szCs w:val="28"/>
          <w:rtl/>
        </w:rPr>
        <w:t>دغدغه آن را ندارند</w:t>
      </w:r>
      <w:r w:rsidRPr="001B2FAB">
        <w:rPr>
          <w:rFonts w:cs="B Mitra"/>
          <w:sz w:val="28"/>
          <w:szCs w:val="28"/>
          <w:rtl/>
        </w:rPr>
        <w:t xml:space="preserve">. شوارتز (2019) </w:t>
      </w:r>
      <w:r w:rsidR="00DB52DF">
        <w:rPr>
          <w:rFonts w:cs="B Mitra" w:hint="cs"/>
          <w:sz w:val="28"/>
          <w:szCs w:val="28"/>
          <w:rtl/>
        </w:rPr>
        <w:t>نیز به شواهد</w:t>
      </w:r>
      <w:r w:rsidRPr="001B2FAB">
        <w:rPr>
          <w:rFonts w:cs="B Mitra"/>
          <w:sz w:val="28"/>
          <w:szCs w:val="28"/>
          <w:rtl/>
        </w:rPr>
        <w:t xml:space="preserve"> مشابه</w:t>
      </w:r>
      <w:r w:rsidRPr="001B2FAB">
        <w:rPr>
          <w:rFonts w:cs="B Mitra" w:hint="cs"/>
          <w:sz w:val="28"/>
          <w:szCs w:val="28"/>
          <w:rtl/>
        </w:rPr>
        <w:t>ی</w:t>
      </w:r>
      <w:r w:rsidRPr="001B2FAB">
        <w:rPr>
          <w:rFonts w:cs="B Mitra"/>
          <w:sz w:val="28"/>
          <w:szCs w:val="28"/>
          <w:rtl/>
        </w:rPr>
        <w:t xml:space="preserve"> در صنعت مد </w:t>
      </w:r>
      <w:r w:rsidR="00DB52DF">
        <w:rPr>
          <w:rFonts w:cs="B Mitra" w:hint="cs"/>
          <w:sz w:val="28"/>
          <w:szCs w:val="28"/>
          <w:rtl/>
        </w:rPr>
        <w:t>دست یافت</w:t>
      </w:r>
      <w:r w:rsidRPr="001B2FAB">
        <w:rPr>
          <w:rFonts w:cs="B Mitra"/>
          <w:sz w:val="28"/>
          <w:szCs w:val="28"/>
          <w:rtl/>
        </w:rPr>
        <w:t>.</w:t>
      </w:r>
    </w:p>
    <w:p w14:paraId="2173853B" w14:textId="6C2B2AA6" w:rsidR="00EB7D64" w:rsidRDefault="00EB7D64" w:rsidP="001B2FAB">
      <w:pPr>
        <w:jc w:val="both"/>
        <w:rPr>
          <w:rFonts w:cs="B Mitra"/>
          <w:sz w:val="28"/>
          <w:szCs w:val="28"/>
          <w:rtl/>
        </w:rPr>
      </w:pPr>
      <w:r>
        <w:rPr>
          <w:rFonts w:cs="B Mitra" w:hint="cs"/>
          <w:noProof/>
          <w:sz w:val="28"/>
          <w:szCs w:val="28"/>
        </w:rPr>
        <w:drawing>
          <wp:inline distT="0" distB="0" distL="0" distR="0" wp14:anchorId="1FE6C5FA" wp14:editId="409D4349">
            <wp:extent cx="5727700" cy="585216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7700" cy="5852160"/>
                    </a:xfrm>
                    <a:prstGeom prst="rect">
                      <a:avLst/>
                    </a:prstGeom>
                    <a:noFill/>
                    <a:ln>
                      <a:noFill/>
                    </a:ln>
                  </pic:spPr>
                </pic:pic>
              </a:graphicData>
            </a:graphic>
          </wp:inline>
        </w:drawing>
      </w:r>
    </w:p>
    <w:p w14:paraId="3511F4B4" w14:textId="19C993E2" w:rsidR="00EB7D64" w:rsidRDefault="00EC28B1" w:rsidP="00C236F4">
      <w:pPr>
        <w:jc w:val="center"/>
        <w:rPr>
          <w:rFonts w:cs="B Mitra"/>
          <w:sz w:val="28"/>
          <w:szCs w:val="28"/>
          <w:rtl/>
        </w:rPr>
      </w:pPr>
      <w:r w:rsidRPr="00EC28B1">
        <w:rPr>
          <w:rFonts w:cs="B Mitra"/>
          <w:sz w:val="28"/>
          <w:szCs w:val="28"/>
          <w:rtl/>
        </w:rPr>
        <w:t xml:space="preserve">شکل </w:t>
      </w:r>
      <w:r>
        <w:rPr>
          <w:rFonts w:cs="B Mitra" w:hint="cs"/>
          <w:sz w:val="28"/>
          <w:szCs w:val="28"/>
          <w:rtl/>
        </w:rPr>
        <w:t>13-2.</w:t>
      </w:r>
      <w:r w:rsidRPr="00EC28B1">
        <w:rPr>
          <w:rFonts w:cs="B Mitra"/>
          <w:sz w:val="28"/>
          <w:szCs w:val="28"/>
          <w:rtl/>
        </w:rPr>
        <w:t xml:space="preserve"> اثرات فعال</w:t>
      </w:r>
      <w:r w:rsidRPr="00EC28B1">
        <w:rPr>
          <w:rFonts w:cs="B Mitra" w:hint="cs"/>
          <w:sz w:val="28"/>
          <w:szCs w:val="28"/>
          <w:rtl/>
        </w:rPr>
        <w:t>ی</w:t>
      </w:r>
      <w:r w:rsidRPr="00EC28B1">
        <w:rPr>
          <w:rFonts w:cs="B Mitra" w:hint="eastAsia"/>
          <w:sz w:val="28"/>
          <w:szCs w:val="28"/>
          <w:rtl/>
        </w:rPr>
        <w:t>ت</w:t>
      </w:r>
      <w:r w:rsidR="00C236F4">
        <w:rPr>
          <w:rFonts w:cs="B Mitra"/>
          <w:sz w:val="28"/>
          <w:szCs w:val="28"/>
          <w:rtl/>
        </w:rPr>
        <w:softHyphen/>
      </w:r>
      <w:r w:rsidRPr="00EC28B1">
        <w:rPr>
          <w:rFonts w:cs="B Mitra"/>
          <w:sz w:val="28"/>
          <w:szCs w:val="28"/>
          <w:rtl/>
        </w:rPr>
        <w:t>ها</w:t>
      </w:r>
      <w:r w:rsidRPr="00EC28B1">
        <w:rPr>
          <w:rFonts w:cs="B Mitra" w:hint="cs"/>
          <w:sz w:val="28"/>
          <w:szCs w:val="28"/>
          <w:rtl/>
        </w:rPr>
        <w:t>ی</w:t>
      </w:r>
      <w:r w:rsidRPr="00EC28B1">
        <w:rPr>
          <w:rFonts w:cs="B Mitra"/>
          <w:sz w:val="28"/>
          <w:szCs w:val="28"/>
          <w:rtl/>
        </w:rPr>
        <w:t xml:space="preserve"> آ</w:t>
      </w:r>
      <w:r w:rsidRPr="00EC28B1">
        <w:rPr>
          <w:rFonts w:cs="B Mitra" w:hint="cs"/>
          <w:sz w:val="28"/>
          <w:szCs w:val="28"/>
          <w:rtl/>
        </w:rPr>
        <w:t>ی</w:t>
      </w:r>
      <w:r w:rsidRPr="00EC28B1">
        <w:rPr>
          <w:rFonts w:cs="B Mitra" w:hint="eastAsia"/>
          <w:sz w:val="28"/>
          <w:szCs w:val="28"/>
          <w:rtl/>
        </w:rPr>
        <w:t>نده</w:t>
      </w:r>
      <w:r w:rsidR="00C236F4">
        <w:rPr>
          <w:rFonts w:cs="B Mitra"/>
          <w:sz w:val="28"/>
          <w:szCs w:val="28"/>
          <w:rtl/>
        </w:rPr>
        <w:softHyphen/>
      </w:r>
      <w:r w:rsidRPr="00EC28B1">
        <w:rPr>
          <w:rFonts w:cs="B Mitra"/>
          <w:sz w:val="28"/>
          <w:szCs w:val="28"/>
          <w:rtl/>
        </w:rPr>
        <w:t>نگ</w:t>
      </w:r>
      <w:r>
        <w:rPr>
          <w:rFonts w:cs="B Mitra" w:hint="cs"/>
          <w:sz w:val="28"/>
          <w:szCs w:val="28"/>
          <w:rtl/>
        </w:rPr>
        <w:t>ا</w:t>
      </w:r>
      <w:r w:rsidRPr="00EC28B1">
        <w:rPr>
          <w:rFonts w:cs="B Mitra"/>
          <w:sz w:val="28"/>
          <w:szCs w:val="28"/>
          <w:rtl/>
        </w:rPr>
        <w:t>ر</w:t>
      </w:r>
      <w:r w:rsidRPr="00EC28B1">
        <w:rPr>
          <w:rFonts w:cs="B Mitra" w:hint="cs"/>
          <w:sz w:val="28"/>
          <w:szCs w:val="28"/>
          <w:rtl/>
        </w:rPr>
        <w:t>ی</w:t>
      </w:r>
      <w:r w:rsidRPr="00EC28B1">
        <w:rPr>
          <w:rFonts w:cs="B Mitra"/>
          <w:sz w:val="28"/>
          <w:szCs w:val="28"/>
          <w:rtl/>
        </w:rPr>
        <w:t xml:space="preserve"> استراتژ</w:t>
      </w:r>
      <w:r w:rsidRPr="00EC28B1">
        <w:rPr>
          <w:rFonts w:cs="B Mitra" w:hint="cs"/>
          <w:sz w:val="28"/>
          <w:szCs w:val="28"/>
          <w:rtl/>
        </w:rPr>
        <w:t>ی</w:t>
      </w:r>
      <w:r w:rsidRPr="00EC28B1">
        <w:rPr>
          <w:rFonts w:cs="B Mitra" w:hint="eastAsia"/>
          <w:sz w:val="28"/>
          <w:szCs w:val="28"/>
          <w:rtl/>
        </w:rPr>
        <w:t>ک</w:t>
      </w:r>
      <w:r w:rsidRPr="00EC28B1">
        <w:rPr>
          <w:rFonts w:cs="B Mitra"/>
          <w:sz w:val="28"/>
          <w:szCs w:val="28"/>
          <w:rtl/>
        </w:rPr>
        <w:t xml:space="preserve"> بر عملکرد شرکت (روهربک، کوم، ج</w:t>
      </w:r>
      <w:r w:rsidRPr="00EC28B1">
        <w:rPr>
          <w:rFonts w:cs="B Mitra" w:hint="cs"/>
          <w:sz w:val="28"/>
          <w:szCs w:val="28"/>
          <w:rtl/>
        </w:rPr>
        <w:t>ی</w:t>
      </w:r>
      <w:r w:rsidRPr="00EC28B1">
        <w:rPr>
          <w:rFonts w:cs="B Mitra" w:hint="eastAsia"/>
          <w:sz w:val="28"/>
          <w:szCs w:val="28"/>
          <w:rtl/>
        </w:rPr>
        <w:t>س</w:t>
      </w:r>
      <w:r w:rsidRPr="00EC28B1">
        <w:rPr>
          <w:rFonts w:cs="B Mitra" w:hint="cs"/>
          <w:sz w:val="28"/>
          <w:szCs w:val="28"/>
          <w:rtl/>
        </w:rPr>
        <w:t>ی</w:t>
      </w:r>
      <w:r w:rsidRPr="00EC28B1">
        <w:rPr>
          <w:rFonts w:cs="B Mitra" w:hint="eastAsia"/>
          <w:sz w:val="28"/>
          <w:szCs w:val="28"/>
          <w:rtl/>
        </w:rPr>
        <w:t>نک</w:t>
      </w:r>
      <w:r w:rsidRPr="00EC28B1">
        <w:rPr>
          <w:rFonts w:cs="B Mitra"/>
          <w:sz w:val="28"/>
          <w:szCs w:val="28"/>
          <w:rtl/>
        </w:rPr>
        <w:t xml:space="preserve"> و گوردون</w:t>
      </w:r>
      <w:r>
        <w:rPr>
          <w:rFonts w:cs="B Mitra" w:hint="cs"/>
          <w:sz w:val="28"/>
          <w:szCs w:val="28"/>
          <w:rtl/>
        </w:rPr>
        <w:t>،</w:t>
      </w:r>
      <w:r w:rsidRPr="00EC28B1">
        <w:rPr>
          <w:rFonts w:cs="B Mitra"/>
          <w:sz w:val="28"/>
          <w:szCs w:val="28"/>
          <w:rtl/>
        </w:rPr>
        <w:t xml:space="preserve"> 2018)</w:t>
      </w:r>
    </w:p>
    <w:p w14:paraId="57EF0577" w14:textId="0BF97002" w:rsidR="001B2FAB" w:rsidRPr="001F6FDC" w:rsidRDefault="00894997" w:rsidP="001F6FDC">
      <w:pPr>
        <w:pStyle w:val="Heading1"/>
        <w:rPr>
          <w:rFonts w:cs="B Titr"/>
          <w:color w:val="auto"/>
          <w:sz w:val="30"/>
          <w:szCs w:val="30"/>
          <w:rtl/>
        </w:rPr>
      </w:pPr>
      <w:bookmarkStart w:id="99" w:name="_Toc172728695"/>
      <w:r w:rsidRPr="001F6FDC">
        <w:rPr>
          <w:rFonts w:cs="B Titr" w:hint="cs"/>
          <w:color w:val="auto"/>
          <w:sz w:val="30"/>
          <w:szCs w:val="30"/>
          <w:rtl/>
        </w:rPr>
        <w:t>13-2.</w:t>
      </w:r>
      <w:r w:rsidR="001B2FAB" w:rsidRPr="001F6FDC">
        <w:rPr>
          <w:rFonts w:cs="B Titr"/>
          <w:color w:val="auto"/>
          <w:sz w:val="30"/>
          <w:szCs w:val="30"/>
          <w:rtl/>
        </w:rPr>
        <w:t xml:space="preserve"> </w:t>
      </w:r>
      <w:r w:rsidR="000B4CBC" w:rsidRPr="001F6FDC">
        <w:rPr>
          <w:rFonts w:cs="B Titr" w:hint="cs"/>
          <w:color w:val="auto"/>
          <w:sz w:val="30"/>
          <w:szCs w:val="30"/>
          <w:rtl/>
        </w:rPr>
        <w:t xml:space="preserve">اشاعه </w:t>
      </w:r>
      <w:r w:rsidR="001B2FAB" w:rsidRPr="001F6FDC">
        <w:rPr>
          <w:rFonts w:cs="B Titr"/>
          <w:color w:val="auto"/>
          <w:sz w:val="30"/>
          <w:szCs w:val="30"/>
          <w:rtl/>
        </w:rPr>
        <w:t>آ</w:t>
      </w:r>
      <w:r w:rsidR="001B2FAB" w:rsidRPr="001F6FDC">
        <w:rPr>
          <w:rFonts w:cs="B Titr" w:hint="cs"/>
          <w:color w:val="auto"/>
          <w:sz w:val="30"/>
          <w:szCs w:val="30"/>
          <w:rtl/>
        </w:rPr>
        <w:t>ی</w:t>
      </w:r>
      <w:r w:rsidR="001B2FAB" w:rsidRPr="001F6FDC">
        <w:rPr>
          <w:rFonts w:cs="B Titr" w:hint="eastAsia"/>
          <w:color w:val="auto"/>
          <w:sz w:val="30"/>
          <w:szCs w:val="30"/>
          <w:rtl/>
        </w:rPr>
        <w:t>نده</w:t>
      </w:r>
      <w:r w:rsidR="00493A9C" w:rsidRPr="001F6FDC">
        <w:rPr>
          <w:rFonts w:cs="B Titr"/>
          <w:color w:val="auto"/>
          <w:sz w:val="30"/>
          <w:szCs w:val="30"/>
          <w:rtl/>
        </w:rPr>
        <w:softHyphen/>
      </w:r>
      <w:r w:rsidR="001B2FAB" w:rsidRPr="001F6FDC">
        <w:rPr>
          <w:rFonts w:cs="B Titr"/>
          <w:color w:val="auto"/>
          <w:sz w:val="30"/>
          <w:szCs w:val="30"/>
          <w:rtl/>
        </w:rPr>
        <w:t>نگ</w:t>
      </w:r>
      <w:r w:rsidRPr="001F6FDC">
        <w:rPr>
          <w:rFonts w:cs="B Titr" w:hint="cs"/>
          <w:color w:val="auto"/>
          <w:sz w:val="30"/>
          <w:szCs w:val="30"/>
          <w:rtl/>
        </w:rPr>
        <w:t>ا</w:t>
      </w:r>
      <w:r w:rsidR="001B2FAB" w:rsidRPr="001F6FDC">
        <w:rPr>
          <w:rFonts w:cs="B Titr"/>
          <w:color w:val="auto"/>
          <w:sz w:val="30"/>
          <w:szCs w:val="30"/>
          <w:rtl/>
        </w:rPr>
        <w:t>ر</w:t>
      </w:r>
      <w:r w:rsidR="001B2FAB" w:rsidRPr="001F6FDC">
        <w:rPr>
          <w:rFonts w:cs="B Titr" w:hint="cs"/>
          <w:color w:val="auto"/>
          <w:sz w:val="30"/>
          <w:szCs w:val="30"/>
          <w:rtl/>
        </w:rPr>
        <w:t>ی</w:t>
      </w:r>
      <w:r w:rsidR="001B2FAB" w:rsidRPr="001F6FDC">
        <w:rPr>
          <w:rFonts w:cs="B Titr"/>
          <w:color w:val="auto"/>
          <w:sz w:val="30"/>
          <w:szCs w:val="30"/>
          <w:rtl/>
        </w:rPr>
        <w:t xml:space="preserve"> استراتژ</w:t>
      </w:r>
      <w:r w:rsidR="001B2FAB" w:rsidRPr="001F6FDC">
        <w:rPr>
          <w:rFonts w:cs="B Titr" w:hint="cs"/>
          <w:color w:val="auto"/>
          <w:sz w:val="30"/>
          <w:szCs w:val="30"/>
          <w:rtl/>
        </w:rPr>
        <w:t>ی</w:t>
      </w:r>
      <w:r w:rsidR="001B2FAB" w:rsidRPr="001F6FDC">
        <w:rPr>
          <w:rFonts w:cs="B Titr" w:hint="eastAsia"/>
          <w:color w:val="auto"/>
          <w:sz w:val="30"/>
          <w:szCs w:val="30"/>
          <w:rtl/>
        </w:rPr>
        <w:t>ک</w:t>
      </w:r>
      <w:bookmarkEnd w:id="99"/>
    </w:p>
    <w:p w14:paraId="07B195E1" w14:textId="2FC157B2" w:rsidR="001B2FAB" w:rsidRPr="001B2FAB" w:rsidRDefault="001B2FAB" w:rsidP="001B2FAB">
      <w:pPr>
        <w:jc w:val="both"/>
        <w:rPr>
          <w:rFonts w:cs="B Mitra"/>
          <w:sz w:val="28"/>
          <w:szCs w:val="28"/>
          <w:rtl/>
        </w:rPr>
      </w:pPr>
      <w:r w:rsidRPr="001B2FAB">
        <w:rPr>
          <w:rFonts w:cs="B Mitra" w:hint="eastAsia"/>
          <w:sz w:val="28"/>
          <w:szCs w:val="28"/>
          <w:rtl/>
        </w:rPr>
        <w:t>در</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نجا</w:t>
      </w:r>
      <w:r w:rsidRPr="001B2FAB">
        <w:rPr>
          <w:rFonts w:cs="B Mitra"/>
          <w:sz w:val="28"/>
          <w:szCs w:val="28"/>
          <w:rtl/>
        </w:rPr>
        <w:t xml:space="preserve"> </w:t>
      </w:r>
      <w:r w:rsidR="00547E55">
        <w:rPr>
          <w:rFonts w:cs="B Mitra" w:hint="cs"/>
          <w:sz w:val="28"/>
          <w:szCs w:val="28"/>
          <w:rtl/>
        </w:rPr>
        <w:t xml:space="preserve">به </w:t>
      </w:r>
      <w:r w:rsidRPr="001B2FAB">
        <w:rPr>
          <w:rFonts w:cs="B Mitra"/>
          <w:sz w:val="28"/>
          <w:szCs w:val="28"/>
          <w:rtl/>
        </w:rPr>
        <w:t xml:space="preserve">دو مطالعه </w:t>
      </w:r>
      <w:r w:rsidR="00547E55">
        <w:rPr>
          <w:rFonts w:cs="B Mitra" w:hint="cs"/>
          <w:sz w:val="28"/>
          <w:szCs w:val="28"/>
          <w:rtl/>
        </w:rPr>
        <w:t xml:space="preserve">(شوارتز، 2008؛ شوارتز، روهربک، و واچ، 2020) </w:t>
      </w:r>
      <w:r w:rsidRPr="001B2FAB">
        <w:rPr>
          <w:rFonts w:cs="B Mitra"/>
          <w:sz w:val="28"/>
          <w:szCs w:val="28"/>
          <w:rtl/>
        </w:rPr>
        <w:t xml:space="preserve">در مورد </w:t>
      </w:r>
      <w:r w:rsidR="00547E55">
        <w:rPr>
          <w:rFonts w:cs="B Mitra" w:hint="cs"/>
          <w:sz w:val="28"/>
          <w:szCs w:val="28"/>
          <w:rtl/>
        </w:rPr>
        <w:t>اشاعه</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547E55">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w:t>
      </w:r>
      <w:r w:rsidR="00547E55">
        <w:rPr>
          <w:rFonts w:cs="B Mitra" w:hint="cs"/>
          <w:sz w:val="28"/>
          <w:szCs w:val="28"/>
          <w:rtl/>
        </w:rPr>
        <w:t>اشاره</w:t>
      </w:r>
      <w:r w:rsidRPr="001B2FAB">
        <w:rPr>
          <w:rFonts w:cs="B Mitra"/>
          <w:sz w:val="28"/>
          <w:szCs w:val="28"/>
          <w:rtl/>
        </w:rPr>
        <w:t xml:space="preserve"> م</w:t>
      </w:r>
      <w:r w:rsidRPr="001B2FAB">
        <w:rPr>
          <w:rFonts w:cs="B Mitra" w:hint="cs"/>
          <w:sz w:val="28"/>
          <w:szCs w:val="28"/>
          <w:rtl/>
        </w:rPr>
        <w:t>ی</w:t>
      </w:r>
      <w:r w:rsidRPr="001B2FAB">
        <w:rPr>
          <w:rFonts w:cs="B Mitra"/>
          <w:sz w:val="28"/>
          <w:szCs w:val="28"/>
          <w:rtl/>
        </w:rPr>
        <w:t xml:space="preserve"> </w:t>
      </w:r>
      <w:r w:rsidR="00547E55">
        <w:rPr>
          <w:rFonts w:cs="B Mitra" w:hint="cs"/>
          <w:sz w:val="28"/>
          <w:szCs w:val="28"/>
          <w:rtl/>
        </w:rPr>
        <w:t>شود</w:t>
      </w:r>
      <w:r w:rsidRPr="001B2FAB">
        <w:rPr>
          <w:rFonts w:cs="B Mitra"/>
          <w:sz w:val="28"/>
          <w:szCs w:val="28"/>
          <w:rtl/>
        </w:rPr>
        <w:t xml:space="preserve">. مطالعه </w:t>
      </w:r>
      <w:r w:rsidR="00935EC9">
        <w:rPr>
          <w:rFonts w:cs="B Mitra" w:hint="cs"/>
          <w:sz w:val="28"/>
          <w:szCs w:val="28"/>
          <w:rtl/>
        </w:rPr>
        <w:t>متاخر</w:t>
      </w:r>
      <w:r w:rsidRPr="001B2FAB">
        <w:rPr>
          <w:rFonts w:cs="B Mitra"/>
          <w:sz w:val="28"/>
          <w:szCs w:val="28"/>
          <w:rtl/>
        </w:rPr>
        <w:t xml:space="preserve"> </w:t>
      </w:r>
      <w:r w:rsidR="00547E55">
        <w:rPr>
          <w:rFonts w:cs="B Mitra" w:hint="cs"/>
          <w:sz w:val="28"/>
          <w:szCs w:val="28"/>
          <w:rtl/>
        </w:rPr>
        <w:t xml:space="preserve">(شوارتز، روهربک، و واچ، 2020) </w:t>
      </w:r>
      <w:r w:rsidRPr="001B2FAB">
        <w:rPr>
          <w:rFonts w:cs="B Mitra"/>
          <w:sz w:val="28"/>
          <w:szCs w:val="28"/>
          <w:rtl/>
        </w:rPr>
        <w:t>نگاه</w:t>
      </w:r>
      <w:r w:rsidRPr="001B2FAB">
        <w:rPr>
          <w:rFonts w:cs="B Mitra" w:hint="cs"/>
          <w:sz w:val="28"/>
          <w:szCs w:val="28"/>
          <w:rtl/>
        </w:rPr>
        <w:t>ی</w:t>
      </w:r>
      <w:r w:rsidRPr="001B2FAB">
        <w:rPr>
          <w:rFonts w:cs="B Mitra"/>
          <w:sz w:val="28"/>
          <w:szCs w:val="28"/>
          <w:rtl/>
        </w:rPr>
        <w:t xml:space="preserve"> دق</w:t>
      </w:r>
      <w:r w:rsidRPr="001B2FAB">
        <w:rPr>
          <w:rFonts w:cs="B Mitra" w:hint="cs"/>
          <w:sz w:val="28"/>
          <w:szCs w:val="28"/>
          <w:rtl/>
        </w:rPr>
        <w:t>ی</w:t>
      </w:r>
      <w:r w:rsidRPr="001B2FAB">
        <w:rPr>
          <w:rFonts w:cs="B Mitra" w:hint="eastAsia"/>
          <w:sz w:val="28"/>
          <w:szCs w:val="28"/>
          <w:rtl/>
        </w:rPr>
        <w:t>ق‌تر</w:t>
      </w:r>
      <w:r w:rsidRPr="001B2FAB">
        <w:rPr>
          <w:rFonts w:cs="B Mitra"/>
          <w:sz w:val="28"/>
          <w:szCs w:val="28"/>
          <w:rtl/>
        </w:rPr>
        <w:t xml:space="preserve"> به مرحله آ</w:t>
      </w:r>
      <w:r w:rsidRPr="001B2FAB">
        <w:rPr>
          <w:rFonts w:cs="B Mitra" w:hint="cs"/>
          <w:sz w:val="28"/>
          <w:szCs w:val="28"/>
          <w:rtl/>
        </w:rPr>
        <w:t>ی</w:t>
      </w:r>
      <w:r w:rsidRPr="001B2FAB">
        <w:rPr>
          <w:rFonts w:cs="B Mitra" w:hint="eastAsia"/>
          <w:sz w:val="28"/>
          <w:szCs w:val="28"/>
          <w:rtl/>
        </w:rPr>
        <w:t>نده‌نگ</w:t>
      </w:r>
      <w:r w:rsidR="00935EC9">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و چالش‌ها</w:t>
      </w:r>
      <w:r w:rsidRPr="001B2FAB">
        <w:rPr>
          <w:rFonts w:cs="B Mitra" w:hint="cs"/>
          <w:sz w:val="28"/>
          <w:szCs w:val="28"/>
          <w:rtl/>
        </w:rPr>
        <w:t>یی</w:t>
      </w:r>
      <w:r w:rsidRPr="001B2FAB">
        <w:rPr>
          <w:rFonts w:cs="B Mitra"/>
          <w:sz w:val="28"/>
          <w:szCs w:val="28"/>
          <w:rtl/>
        </w:rPr>
        <w:t xml:space="preserve"> دارد که در </w:t>
      </w:r>
      <w:r w:rsidR="00935EC9">
        <w:rPr>
          <w:rFonts w:cs="B Mitra" w:hint="cs"/>
          <w:sz w:val="28"/>
          <w:szCs w:val="28"/>
          <w:rtl/>
        </w:rPr>
        <w:t>آن</w:t>
      </w:r>
      <w:r w:rsidRPr="001B2FAB">
        <w:rPr>
          <w:rFonts w:cs="B Mitra"/>
          <w:sz w:val="28"/>
          <w:szCs w:val="28"/>
          <w:rtl/>
        </w:rPr>
        <w:t xml:space="preserve"> </w:t>
      </w:r>
      <w:r w:rsidR="00935EC9">
        <w:rPr>
          <w:rFonts w:cs="B Mitra" w:hint="cs"/>
          <w:sz w:val="28"/>
          <w:szCs w:val="28"/>
          <w:rtl/>
        </w:rPr>
        <w:t>رخ می دهد</w:t>
      </w:r>
      <w:r w:rsidRPr="001B2FAB">
        <w:rPr>
          <w:rFonts w:cs="B Mitra"/>
          <w:sz w:val="28"/>
          <w:szCs w:val="28"/>
          <w:rtl/>
        </w:rPr>
        <w:t>.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بحث</w:t>
      </w:r>
      <w:r w:rsidR="00935EC9">
        <w:rPr>
          <w:rFonts w:cs="B Mitra" w:hint="cs"/>
          <w:sz w:val="28"/>
          <w:szCs w:val="28"/>
          <w:rtl/>
        </w:rPr>
        <w:t>،</w:t>
      </w:r>
      <w:r w:rsidRPr="001B2FAB">
        <w:rPr>
          <w:rFonts w:cs="B Mitra"/>
          <w:sz w:val="28"/>
          <w:szCs w:val="28"/>
          <w:rtl/>
        </w:rPr>
        <w:t xml:space="preserve"> </w:t>
      </w:r>
      <w:r w:rsidR="00935EC9">
        <w:rPr>
          <w:rFonts w:cs="B Mitra" w:hint="cs"/>
          <w:sz w:val="28"/>
          <w:szCs w:val="28"/>
          <w:rtl/>
        </w:rPr>
        <w:t>مقدمه ای بر</w:t>
      </w:r>
      <w:r w:rsidRPr="001B2FAB">
        <w:rPr>
          <w:rFonts w:cs="B Mitra"/>
          <w:sz w:val="28"/>
          <w:szCs w:val="28"/>
          <w:rtl/>
        </w:rPr>
        <w:t xml:space="preserve"> فصل بعد</w:t>
      </w:r>
      <w:r w:rsidRPr="001B2FAB">
        <w:rPr>
          <w:rFonts w:cs="B Mitra" w:hint="cs"/>
          <w:sz w:val="28"/>
          <w:szCs w:val="28"/>
          <w:rtl/>
        </w:rPr>
        <w:t>ی</w:t>
      </w:r>
      <w:r w:rsidRPr="001B2FAB">
        <w:rPr>
          <w:rFonts w:cs="B Mitra"/>
          <w:sz w:val="28"/>
          <w:szCs w:val="28"/>
          <w:rtl/>
        </w:rPr>
        <w:t xml:space="preserve"> در مورد بکارگ</w:t>
      </w:r>
      <w:r w:rsidRPr="001B2FAB">
        <w:rPr>
          <w:rFonts w:cs="B Mitra" w:hint="cs"/>
          <w:sz w:val="28"/>
          <w:szCs w:val="28"/>
          <w:rtl/>
        </w:rPr>
        <w:t>ی</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نگار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خواهد </w:t>
      </w:r>
      <w:r w:rsidR="00935EC9">
        <w:rPr>
          <w:rFonts w:cs="B Mitra" w:hint="cs"/>
          <w:sz w:val="28"/>
          <w:szCs w:val="28"/>
          <w:rtl/>
        </w:rPr>
        <w:t>بود</w:t>
      </w:r>
      <w:r w:rsidRPr="001B2FAB">
        <w:rPr>
          <w:rFonts w:cs="B Mitra"/>
          <w:sz w:val="28"/>
          <w:szCs w:val="28"/>
          <w:rtl/>
        </w:rPr>
        <w:t>.</w:t>
      </w:r>
    </w:p>
    <w:p w14:paraId="2D37C331" w14:textId="699CA210" w:rsidR="001B2FAB" w:rsidRPr="001B2FAB" w:rsidRDefault="001B2FAB" w:rsidP="00853B57">
      <w:pPr>
        <w:jc w:val="both"/>
        <w:rPr>
          <w:rFonts w:cs="B Mitra"/>
          <w:sz w:val="28"/>
          <w:szCs w:val="28"/>
          <w:rtl/>
        </w:rPr>
      </w:pPr>
      <w:r w:rsidRPr="001B2FAB">
        <w:rPr>
          <w:rFonts w:cs="B Mitra" w:hint="eastAsia"/>
          <w:sz w:val="28"/>
          <w:szCs w:val="28"/>
          <w:rtl/>
        </w:rPr>
        <w:t>شوارتز</w:t>
      </w:r>
      <w:r w:rsidRPr="001B2FAB">
        <w:rPr>
          <w:rFonts w:cs="B Mitra"/>
          <w:sz w:val="28"/>
          <w:szCs w:val="28"/>
          <w:rtl/>
        </w:rPr>
        <w:t xml:space="preserve"> (2008) آ</w:t>
      </w:r>
      <w:r w:rsidRPr="001B2FAB">
        <w:rPr>
          <w:rFonts w:cs="B Mitra" w:hint="cs"/>
          <w:sz w:val="28"/>
          <w:szCs w:val="28"/>
          <w:rtl/>
        </w:rPr>
        <w:t>ی</w:t>
      </w:r>
      <w:r w:rsidRPr="001B2FAB">
        <w:rPr>
          <w:rFonts w:cs="B Mitra" w:hint="eastAsia"/>
          <w:sz w:val="28"/>
          <w:szCs w:val="28"/>
          <w:rtl/>
        </w:rPr>
        <w:t>ند</w:t>
      </w:r>
      <w:r w:rsidR="00F32C12">
        <w:rPr>
          <w:rFonts w:cs="B Mitra" w:hint="cs"/>
          <w:sz w:val="28"/>
          <w:szCs w:val="28"/>
          <w:rtl/>
        </w:rPr>
        <w:t>ه</w:t>
      </w:r>
      <w:r w:rsidR="00F32C12">
        <w:rPr>
          <w:rFonts w:cs="B Mitra"/>
          <w:sz w:val="28"/>
          <w:szCs w:val="28"/>
          <w:rtl/>
        </w:rPr>
        <w:softHyphen/>
      </w:r>
      <w:r w:rsidR="00F32C12">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00C71DE0">
        <w:rPr>
          <w:rFonts w:cs="B Mitra"/>
          <w:sz w:val="28"/>
          <w:szCs w:val="28"/>
          <w:rtl/>
        </w:rPr>
        <w:softHyphen/>
      </w:r>
      <w:r w:rsidRPr="001B2FAB">
        <w:rPr>
          <w:rFonts w:cs="B Mitra"/>
          <w:sz w:val="28"/>
          <w:szCs w:val="28"/>
          <w:rtl/>
        </w:rPr>
        <w:t>نگ</w:t>
      </w:r>
      <w:r w:rsidR="00F32C12">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را در شرکت</w:t>
      </w:r>
      <w:r w:rsidR="00C71DE0">
        <w:rPr>
          <w:rFonts w:cs="B Mitra"/>
          <w:sz w:val="28"/>
          <w:szCs w:val="28"/>
          <w:rtl/>
        </w:rPr>
        <w:softHyphen/>
      </w:r>
      <w:r w:rsidRPr="001B2FAB">
        <w:rPr>
          <w:rFonts w:cs="B Mitra"/>
          <w:sz w:val="28"/>
          <w:szCs w:val="28"/>
          <w:rtl/>
        </w:rPr>
        <w:t>ها</w:t>
      </w:r>
      <w:r w:rsidRPr="001B2FAB">
        <w:rPr>
          <w:rFonts w:cs="B Mitra" w:hint="cs"/>
          <w:sz w:val="28"/>
          <w:szCs w:val="28"/>
          <w:rtl/>
        </w:rPr>
        <w:t>ی</w:t>
      </w:r>
      <w:r w:rsidRPr="001B2FAB">
        <w:rPr>
          <w:rFonts w:cs="B Mitra"/>
          <w:sz w:val="28"/>
          <w:szCs w:val="28"/>
          <w:rtl/>
        </w:rPr>
        <w:t xml:space="preserve"> بزرگ آلمان</w:t>
      </w:r>
      <w:r w:rsidRPr="001B2FAB">
        <w:rPr>
          <w:rFonts w:cs="B Mitra" w:hint="cs"/>
          <w:sz w:val="28"/>
          <w:szCs w:val="28"/>
          <w:rtl/>
        </w:rPr>
        <w:t>ی</w:t>
      </w:r>
      <w:r w:rsidRPr="001B2FAB">
        <w:rPr>
          <w:rFonts w:cs="B Mitra"/>
          <w:sz w:val="28"/>
          <w:szCs w:val="28"/>
          <w:rtl/>
        </w:rPr>
        <w:t xml:space="preserve"> مورد مطالعه قرار داد. او نمونه‌ها</w:t>
      </w:r>
      <w:r w:rsidRPr="001B2FAB">
        <w:rPr>
          <w:rFonts w:cs="B Mitra" w:hint="cs"/>
          <w:sz w:val="28"/>
          <w:szCs w:val="28"/>
          <w:rtl/>
        </w:rPr>
        <w:t>یی</w:t>
      </w:r>
      <w:r w:rsidRPr="001B2FAB">
        <w:rPr>
          <w:rFonts w:cs="B Mitra"/>
          <w:sz w:val="28"/>
          <w:szCs w:val="28"/>
          <w:rtl/>
        </w:rPr>
        <w:t xml:space="preserve"> از شرکت‌ها</w:t>
      </w:r>
      <w:r w:rsidRPr="001B2FAB">
        <w:rPr>
          <w:rFonts w:cs="B Mitra" w:hint="cs"/>
          <w:sz w:val="28"/>
          <w:szCs w:val="28"/>
          <w:rtl/>
        </w:rPr>
        <w:t>ی</w:t>
      </w:r>
      <w:r w:rsidRPr="001B2FAB">
        <w:rPr>
          <w:rFonts w:cs="B Mitra"/>
          <w:sz w:val="28"/>
          <w:szCs w:val="28"/>
          <w:rtl/>
        </w:rPr>
        <w:t xml:space="preserve"> آلمان</w:t>
      </w:r>
      <w:r w:rsidRPr="001B2FAB">
        <w:rPr>
          <w:rFonts w:cs="B Mitra" w:hint="cs"/>
          <w:sz w:val="28"/>
          <w:szCs w:val="28"/>
          <w:rtl/>
        </w:rPr>
        <w:t>ی</w:t>
      </w:r>
      <w:r w:rsidRPr="001B2FAB">
        <w:rPr>
          <w:rFonts w:cs="B Mitra"/>
          <w:sz w:val="28"/>
          <w:szCs w:val="28"/>
          <w:rtl/>
        </w:rPr>
        <w:t xml:space="preserve"> و 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نده‌نگار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آنها </w:t>
      </w:r>
      <w:r w:rsidR="00130DC9">
        <w:rPr>
          <w:rFonts w:cs="B Mitra" w:hint="cs"/>
          <w:sz w:val="28"/>
          <w:szCs w:val="28"/>
          <w:rtl/>
        </w:rPr>
        <w:t>شامل</w:t>
      </w:r>
      <w:r w:rsidRPr="001B2FAB">
        <w:rPr>
          <w:rFonts w:cs="B Mitra"/>
          <w:sz w:val="28"/>
          <w:szCs w:val="28"/>
          <w:rtl/>
        </w:rPr>
        <w:t xml:space="preserve"> دا</w:t>
      </w:r>
      <w:r w:rsidRPr="001B2FAB">
        <w:rPr>
          <w:rFonts w:cs="B Mitra" w:hint="cs"/>
          <w:sz w:val="28"/>
          <w:szCs w:val="28"/>
          <w:rtl/>
        </w:rPr>
        <w:t>ی</w:t>
      </w:r>
      <w:r w:rsidRPr="001B2FAB">
        <w:rPr>
          <w:rFonts w:cs="B Mitra" w:hint="eastAsia"/>
          <w:sz w:val="28"/>
          <w:szCs w:val="28"/>
          <w:rtl/>
        </w:rPr>
        <w:t>ملر،</w:t>
      </w:r>
      <w:r w:rsidRPr="001B2FAB">
        <w:rPr>
          <w:rFonts w:cs="B Mitra"/>
          <w:sz w:val="28"/>
          <w:szCs w:val="28"/>
          <w:rtl/>
        </w:rPr>
        <w:t xml:space="preserve"> بانک</w:t>
      </w:r>
      <w:r w:rsidR="0027465B">
        <w:rPr>
          <w:rFonts w:cs="B Mitra" w:hint="cs"/>
          <w:sz w:val="28"/>
          <w:szCs w:val="28"/>
          <w:rtl/>
        </w:rPr>
        <w:t xml:space="preserve"> </w:t>
      </w:r>
      <w:r w:rsidR="0027465B" w:rsidRPr="001B2FAB">
        <w:rPr>
          <w:rFonts w:cs="B Mitra"/>
          <w:sz w:val="28"/>
          <w:szCs w:val="28"/>
          <w:rtl/>
        </w:rPr>
        <w:t>دو</w:t>
      </w:r>
      <w:r w:rsidR="0027465B" w:rsidRPr="001B2FAB">
        <w:rPr>
          <w:rFonts w:cs="B Mitra" w:hint="cs"/>
          <w:sz w:val="28"/>
          <w:szCs w:val="28"/>
          <w:rtl/>
        </w:rPr>
        <w:t>ی</w:t>
      </w:r>
      <w:r w:rsidR="0027465B" w:rsidRPr="001B2FAB">
        <w:rPr>
          <w:rFonts w:cs="B Mitra" w:hint="eastAsia"/>
          <w:sz w:val="28"/>
          <w:szCs w:val="28"/>
          <w:rtl/>
        </w:rPr>
        <w:t>چه</w:t>
      </w:r>
      <w:r w:rsidRPr="001B2FAB">
        <w:rPr>
          <w:rFonts w:cs="B Mitra"/>
          <w:sz w:val="28"/>
          <w:szCs w:val="28"/>
          <w:rtl/>
        </w:rPr>
        <w:t xml:space="preserve">، </w:t>
      </w:r>
      <w:r w:rsidRPr="001B2FAB">
        <w:rPr>
          <w:rFonts w:cs="B Mitra"/>
          <w:sz w:val="28"/>
          <w:szCs w:val="28"/>
        </w:rPr>
        <w:t>BASF</w:t>
      </w:r>
      <w:r w:rsidRPr="001B2FAB">
        <w:rPr>
          <w:rFonts w:cs="B Mitra"/>
          <w:sz w:val="28"/>
          <w:szCs w:val="28"/>
          <w:rtl/>
        </w:rPr>
        <w:t>، ز</w:t>
      </w:r>
      <w:r w:rsidRPr="001B2FAB">
        <w:rPr>
          <w:rFonts w:cs="B Mitra" w:hint="cs"/>
          <w:sz w:val="28"/>
          <w:szCs w:val="28"/>
          <w:rtl/>
        </w:rPr>
        <w:t>ی</w:t>
      </w:r>
      <w:r w:rsidRPr="001B2FAB">
        <w:rPr>
          <w:rFonts w:cs="B Mitra" w:hint="eastAsia"/>
          <w:sz w:val="28"/>
          <w:szCs w:val="28"/>
          <w:rtl/>
        </w:rPr>
        <w:t>منس،</w:t>
      </w:r>
      <w:r w:rsidRPr="001B2FAB">
        <w:rPr>
          <w:rFonts w:cs="B Mitra"/>
          <w:sz w:val="28"/>
          <w:szCs w:val="28"/>
          <w:rtl/>
        </w:rPr>
        <w:t xml:space="preserve"> دو</w:t>
      </w:r>
      <w:r w:rsidRPr="001B2FAB">
        <w:rPr>
          <w:rFonts w:cs="B Mitra" w:hint="cs"/>
          <w:sz w:val="28"/>
          <w:szCs w:val="28"/>
          <w:rtl/>
        </w:rPr>
        <w:t>ی</w:t>
      </w:r>
      <w:r w:rsidRPr="001B2FAB">
        <w:rPr>
          <w:rFonts w:cs="B Mitra" w:hint="eastAsia"/>
          <w:sz w:val="28"/>
          <w:szCs w:val="28"/>
          <w:rtl/>
        </w:rPr>
        <w:t>چه</w:t>
      </w:r>
      <w:r w:rsidRPr="001B2FAB">
        <w:rPr>
          <w:rFonts w:cs="B Mitra"/>
          <w:sz w:val="28"/>
          <w:szCs w:val="28"/>
          <w:rtl/>
        </w:rPr>
        <w:t xml:space="preserve"> با</w:t>
      </w:r>
      <w:r w:rsidR="00130DC9">
        <w:rPr>
          <w:rFonts w:cs="B Mitra" w:hint="cs"/>
          <w:sz w:val="28"/>
          <w:szCs w:val="28"/>
          <w:rtl/>
        </w:rPr>
        <w:t>ه</w:t>
      </w:r>
      <w:r w:rsidRPr="001B2FAB">
        <w:rPr>
          <w:rFonts w:cs="B Mitra"/>
          <w:sz w:val="28"/>
          <w:szCs w:val="28"/>
          <w:rtl/>
        </w:rPr>
        <w:t>ن، لوفت‌هانزا، ب</w:t>
      </w:r>
      <w:r w:rsidRPr="001B2FAB">
        <w:rPr>
          <w:rFonts w:cs="B Mitra" w:hint="cs"/>
          <w:sz w:val="28"/>
          <w:szCs w:val="28"/>
          <w:rtl/>
        </w:rPr>
        <w:t>ی‌</w:t>
      </w:r>
      <w:r w:rsidRPr="001B2FAB">
        <w:rPr>
          <w:rFonts w:cs="B Mitra" w:hint="eastAsia"/>
          <w:sz w:val="28"/>
          <w:szCs w:val="28"/>
          <w:rtl/>
        </w:rPr>
        <w:t>ام‌و،</w:t>
      </w:r>
      <w:r w:rsidRPr="001B2FAB">
        <w:rPr>
          <w:rFonts w:cs="B Mitra"/>
          <w:sz w:val="28"/>
          <w:szCs w:val="28"/>
          <w:rtl/>
        </w:rPr>
        <w:t xml:space="preserve"> گروه آل</w:t>
      </w:r>
      <w:r w:rsidRPr="001B2FAB">
        <w:rPr>
          <w:rFonts w:cs="B Mitra" w:hint="cs"/>
          <w:sz w:val="28"/>
          <w:szCs w:val="28"/>
          <w:rtl/>
        </w:rPr>
        <w:t>ی</w:t>
      </w:r>
      <w:r w:rsidRPr="001B2FAB">
        <w:rPr>
          <w:rFonts w:cs="B Mitra" w:hint="eastAsia"/>
          <w:sz w:val="28"/>
          <w:szCs w:val="28"/>
          <w:rtl/>
        </w:rPr>
        <w:t>انز،</w:t>
      </w:r>
      <w:r w:rsidRPr="001B2FAB">
        <w:rPr>
          <w:rFonts w:cs="B Mitra"/>
          <w:sz w:val="28"/>
          <w:szCs w:val="28"/>
          <w:rtl/>
        </w:rPr>
        <w:t xml:space="preserve"> دو</w:t>
      </w:r>
      <w:r w:rsidRPr="001B2FAB">
        <w:rPr>
          <w:rFonts w:cs="B Mitra" w:hint="cs"/>
          <w:sz w:val="28"/>
          <w:szCs w:val="28"/>
          <w:rtl/>
        </w:rPr>
        <w:t>ی</w:t>
      </w:r>
      <w:r w:rsidRPr="001B2FAB">
        <w:rPr>
          <w:rFonts w:cs="B Mitra" w:hint="eastAsia"/>
          <w:sz w:val="28"/>
          <w:szCs w:val="28"/>
          <w:rtl/>
        </w:rPr>
        <w:t>چه</w:t>
      </w:r>
      <w:r w:rsidRPr="001B2FAB">
        <w:rPr>
          <w:rFonts w:cs="B Mitra"/>
          <w:sz w:val="28"/>
          <w:szCs w:val="28"/>
          <w:rtl/>
        </w:rPr>
        <w:t xml:space="preserve"> پست</w:t>
      </w:r>
      <w:r w:rsidRPr="001B2FAB">
        <w:rPr>
          <w:rFonts w:cs="B Mitra" w:hint="eastAsia"/>
          <w:sz w:val="28"/>
          <w:szCs w:val="28"/>
          <w:rtl/>
        </w:rPr>
        <w:t>،</w:t>
      </w:r>
      <w:r w:rsidRPr="001B2FAB">
        <w:rPr>
          <w:rFonts w:cs="B Mitra"/>
          <w:sz w:val="28"/>
          <w:szCs w:val="28"/>
          <w:rtl/>
        </w:rPr>
        <w:t xml:space="preserve"> </w:t>
      </w:r>
      <w:r w:rsidRPr="001B2FAB">
        <w:rPr>
          <w:rFonts w:cs="B Mitra"/>
          <w:sz w:val="28"/>
          <w:szCs w:val="28"/>
        </w:rPr>
        <w:t>EADS</w:t>
      </w:r>
      <w:r w:rsidRPr="001B2FAB">
        <w:rPr>
          <w:rFonts w:cs="B Mitra"/>
          <w:sz w:val="28"/>
          <w:szCs w:val="28"/>
          <w:rtl/>
        </w:rPr>
        <w:t>، ز</w:t>
      </w:r>
      <w:r w:rsidRPr="001B2FAB">
        <w:rPr>
          <w:rFonts w:cs="B Mitra" w:hint="cs"/>
          <w:sz w:val="28"/>
          <w:szCs w:val="28"/>
          <w:rtl/>
        </w:rPr>
        <w:t>ی</w:t>
      </w:r>
      <w:r w:rsidRPr="001B2FAB">
        <w:rPr>
          <w:rFonts w:cs="B Mitra" w:hint="eastAsia"/>
          <w:sz w:val="28"/>
          <w:szCs w:val="28"/>
          <w:rtl/>
        </w:rPr>
        <w:t>منس،</w:t>
      </w:r>
      <w:r w:rsidRPr="001B2FAB">
        <w:rPr>
          <w:rFonts w:cs="B Mitra"/>
          <w:sz w:val="28"/>
          <w:szCs w:val="28"/>
          <w:rtl/>
        </w:rPr>
        <w:t xml:space="preserve"> فولکس واگن، گروه ب</w:t>
      </w:r>
      <w:r w:rsidRPr="001B2FAB">
        <w:rPr>
          <w:rFonts w:cs="B Mitra" w:hint="cs"/>
          <w:sz w:val="28"/>
          <w:szCs w:val="28"/>
          <w:rtl/>
        </w:rPr>
        <w:t>ی</w:t>
      </w:r>
      <w:r w:rsidRPr="001B2FAB">
        <w:rPr>
          <w:rFonts w:cs="B Mitra" w:hint="eastAsia"/>
          <w:sz w:val="28"/>
          <w:szCs w:val="28"/>
          <w:rtl/>
        </w:rPr>
        <w:t>مه</w:t>
      </w:r>
      <w:r w:rsidRPr="001B2FAB">
        <w:rPr>
          <w:rFonts w:cs="B Mitra"/>
          <w:sz w:val="28"/>
          <w:szCs w:val="28"/>
          <w:rtl/>
        </w:rPr>
        <w:t xml:space="preserve"> اتکا</w:t>
      </w:r>
      <w:r w:rsidRPr="001B2FAB">
        <w:rPr>
          <w:rFonts w:cs="B Mitra" w:hint="cs"/>
          <w:sz w:val="28"/>
          <w:szCs w:val="28"/>
          <w:rtl/>
        </w:rPr>
        <w:t>یی</w:t>
      </w:r>
      <w:r w:rsidRPr="001B2FAB">
        <w:rPr>
          <w:rFonts w:cs="B Mitra"/>
          <w:sz w:val="28"/>
          <w:szCs w:val="28"/>
          <w:rtl/>
        </w:rPr>
        <w:t xml:space="preserve"> مون</w:t>
      </w:r>
      <w:r w:rsidRPr="001B2FAB">
        <w:rPr>
          <w:rFonts w:cs="B Mitra" w:hint="cs"/>
          <w:sz w:val="28"/>
          <w:szCs w:val="28"/>
          <w:rtl/>
        </w:rPr>
        <w:t>ی</w:t>
      </w:r>
      <w:r w:rsidRPr="001B2FAB">
        <w:rPr>
          <w:rFonts w:cs="B Mitra" w:hint="eastAsia"/>
          <w:sz w:val="28"/>
          <w:szCs w:val="28"/>
          <w:rtl/>
        </w:rPr>
        <w:t>خ</w:t>
      </w:r>
      <w:r w:rsidRPr="001B2FAB">
        <w:rPr>
          <w:rFonts w:cs="B Mitra"/>
          <w:sz w:val="28"/>
          <w:szCs w:val="28"/>
          <w:rtl/>
        </w:rPr>
        <w:t xml:space="preserve"> و دو</w:t>
      </w:r>
      <w:r w:rsidRPr="001B2FAB">
        <w:rPr>
          <w:rFonts w:cs="B Mitra" w:hint="cs"/>
          <w:sz w:val="28"/>
          <w:szCs w:val="28"/>
          <w:rtl/>
        </w:rPr>
        <w:t>ی</w:t>
      </w:r>
      <w:r w:rsidRPr="001B2FAB">
        <w:rPr>
          <w:rFonts w:cs="B Mitra" w:hint="eastAsia"/>
          <w:sz w:val="28"/>
          <w:szCs w:val="28"/>
          <w:rtl/>
        </w:rPr>
        <w:t>چه</w:t>
      </w:r>
      <w:r w:rsidRPr="001B2FAB">
        <w:rPr>
          <w:rFonts w:cs="B Mitra"/>
          <w:sz w:val="28"/>
          <w:szCs w:val="28"/>
          <w:rtl/>
        </w:rPr>
        <w:t xml:space="preserve"> تلکام</w:t>
      </w:r>
      <w:r w:rsidR="00130DC9">
        <w:rPr>
          <w:rStyle w:val="FootnoteReference"/>
          <w:rFonts w:cs="B Mitra"/>
          <w:sz w:val="28"/>
          <w:szCs w:val="28"/>
          <w:rtl/>
        </w:rPr>
        <w:footnoteReference w:id="351"/>
      </w:r>
      <w:r w:rsidRPr="001B2FAB">
        <w:rPr>
          <w:rFonts w:cs="B Mitra"/>
          <w:sz w:val="28"/>
          <w:szCs w:val="28"/>
          <w:rtl/>
        </w:rPr>
        <w:t xml:space="preserve"> </w:t>
      </w:r>
      <w:r w:rsidR="00130DC9">
        <w:rPr>
          <w:rFonts w:cs="B Mitra" w:hint="cs"/>
          <w:sz w:val="28"/>
          <w:szCs w:val="28"/>
          <w:rtl/>
        </w:rPr>
        <w:t xml:space="preserve">را </w:t>
      </w:r>
      <w:r w:rsidRPr="001B2FAB">
        <w:rPr>
          <w:rFonts w:cs="B Mitra"/>
          <w:sz w:val="28"/>
          <w:szCs w:val="28"/>
          <w:rtl/>
        </w:rPr>
        <w:t>ذکر م</w:t>
      </w:r>
      <w:r w:rsidRPr="001B2FAB">
        <w:rPr>
          <w:rFonts w:cs="B Mitra" w:hint="cs"/>
          <w:sz w:val="28"/>
          <w:szCs w:val="28"/>
          <w:rtl/>
        </w:rPr>
        <w:t>ی‌</w:t>
      </w:r>
      <w:r w:rsidRPr="001B2FAB">
        <w:rPr>
          <w:rFonts w:cs="B Mitra" w:hint="eastAsia"/>
          <w:sz w:val="28"/>
          <w:szCs w:val="28"/>
          <w:rtl/>
        </w:rPr>
        <w:t>کند</w:t>
      </w:r>
      <w:r w:rsidRPr="001B2FAB">
        <w:rPr>
          <w:rFonts w:cs="B Mitra"/>
          <w:sz w:val="28"/>
          <w:szCs w:val="28"/>
          <w:rtl/>
        </w:rPr>
        <w:t>. در حال</w:t>
      </w:r>
      <w:r w:rsidRPr="001B2FAB">
        <w:rPr>
          <w:rFonts w:cs="B Mitra" w:hint="cs"/>
          <w:sz w:val="28"/>
          <w:szCs w:val="28"/>
          <w:rtl/>
        </w:rPr>
        <w:t>ی</w:t>
      </w:r>
      <w:r w:rsidRPr="001B2FAB">
        <w:rPr>
          <w:rFonts w:cs="B Mitra"/>
          <w:sz w:val="28"/>
          <w:szCs w:val="28"/>
          <w:rtl/>
        </w:rPr>
        <w:t xml:space="preserve"> که بس</w:t>
      </w:r>
      <w:r w:rsidRPr="001B2FAB">
        <w:rPr>
          <w:rFonts w:cs="B Mitra" w:hint="cs"/>
          <w:sz w:val="28"/>
          <w:szCs w:val="28"/>
          <w:rtl/>
        </w:rPr>
        <w:t>ی</w:t>
      </w:r>
      <w:r w:rsidRPr="001B2FAB">
        <w:rPr>
          <w:rFonts w:cs="B Mitra" w:hint="eastAsia"/>
          <w:sz w:val="28"/>
          <w:szCs w:val="28"/>
          <w:rtl/>
        </w:rPr>
        <w:t>ار</w:t>
      </w:r>
      <w:r w:rsidRPr="001B2FAB">
        <w:rPr>
          <w:rFonts w:cs="B Mitra" w:hint="cs"/>
          <w:sz w:val="28"/>
          <w:szCs w:val="28"/>
          <w:rtl/>
        </w:rPr>
        <w:t>ی</w:t>
      </w:r>
      <w:r w:rsidRPr="001B2FAB">
        <w:rPr>
          <w:rFonts w:cs="B Mitra"/>
          <w:sz w:val="28"/>
          <w:szCs w:val="28"/>
          <w:rtl/>
        </w:rPr>
        <w:t xml:space="preserve"> از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فعال</w:t>
      </w:r>
      <w:r w:rsidRPr="001B2FAB">
        <w:rPr>
          <w:rFonts w:cs="B Mitra" w:hint="cs"/>
          <w:sz w:val="28"/>
          <w:szCs w:val="28"/>
          <w:rtl/>
        </w:rPr>
        <w:t>ی</w:t>
      </w:r>
      <w:r w:rsidRPr="001B2FAB">
        <w:rPr>
          <w:rFonts w:cs="B Mitra" w:hint="eastAsia"/>
          <w:sz w:val="28"/>
          <w:szCs w:val="28"/>
          <w:rtl/>
        </w:rPr>
        <w:t>ت‌ها</w:t>
      </w:r>
      <w:r w:rsidRPr="001B2FAB">
        <w:rPr>
          <w:rFonts w:cs="B Mitra"/>
          <w:sz w:val="28"/>
          <w:szCs w:val="28"/>
          <w:rtl/>
        </w:rPr>
        <w:t xml:space="preserve"> در طول سال‌ها تغ</w:t>
      </w:r>
      <w:r w:rsidRPr="001B2FAB">
        <w:rPr>
          <w:rFonts w:cs="B Mitra" w:hint="cs"/>
          <w:sz w:val="28"/>
          <w:szCs w:val="28"/>
          <w:rtl/>
        </w:rPr>
        <w:t>یی</w:t>
      </w:r>
      <w:r w:rsidRPr="001B2FAB">
        <w:rPr>
          <w:rFonts w:cs="B Mitra" w:hint="eastAsia"/>
          <w:sz w:val="28"/>
          <w:szCs w:val="28"/>
          <w:rtl/>
        </w:rPr>
        <w:t>ر</w:t>
      </w:r>
      <w:r w:rsidRPr="001B2FAB">
        <w:rPr>
          <w:rFonts w:cs="B Mitra"/>
          <w:sz w:val="28"/>
          <w:szCs w:val="28"/>
          <w:rtl/>
        </w:rPr>
        <w:t xml:space="preserve"> کرده‌اند،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ارز</w:t>
      </w:r>
      <w:r w:rsidRPr="001B2FAB">
        <w:rPr>
          <w:rFonts w:cs="B Mitra" w:hint="cs"/>
          <w:sz w:val="28"/>
          <w:szCs w:val="28"/>
          <w:rtl/>
        </w:rPr>
        <w:t>ی</w:t>
      </w:r>
      <w:r w:rsidRPr="001B2FAB">
        <w:rPr>
          <w:rFonts w:cs="B Mitra" w:hint="eastAsia"/>
          <w:sz w:val="28"/>
          <w:szCs w:val="28"/>
          <w:rtl/>
        </w:rPr>
        <w:t>اب</w:t>
      </w:r>
      <w:r w:rsidRPr="001B2FAB">
        <w:rPr>
          <w:rFonts w:cs="B Mitra" w:hint="cs"/>
          <w:sz w:val="28"/>
          <w:szCs w:val="28"/>
          <w:rtl/>
        </w:rPr>
        <w:t>ی</w:t>
      </w:r>
      <w:r w:rsidRPr="001B2FAB">
        <w:rPr>
          <w:rFonts w:cs="B Mitra"/>
          <w:sz w:val="28"/>
          <w:szCs w:val="28"/>
          <w:rtl/>
        </w:rPr>
        <w:t xml:space="preserve"> منصفانه نشان م</w:t>
      </w:r>
      <w:r w:rsidRPr="001B2FAB">
        <w:rPr>
          <w:rFonts w:cs="B Mitra" w:hint="cs"/>
          <w:sz w:val="28"/>
          <w:szCs w:val="28"/>
          <w:rtl/>
        </w:rPr>
        <w:t>ی‌</w:t>
      </w:r>
      <w:r w:rsidRPr="001B2FAB">
        <w:rPr>
          <w:rFonts w:cs="B Mitra" w:hint="eastAsia"/>
          <w:sz w:val="28"/>
          <w:szCs w:val="28"/>
          <w:rtl/>
        </w:rPr>
        <w:t>دهد</w:t>
      </w:r>
      <w:r w:rsidRPr="001B2FAB">
        <w:rPr>
          <w:rFonts w:cs="B Mitra"/>
          <w:sz w:val="28"/>
          <w:szCs w:val="28"/>
          <w:rtl/>
        </w:rPr>
        <w:t xml:space="preserve"> که اکثر شرکت‌ها</w:t>
      </w:r>
      <w:r w:rsidRPr="001B2FAB">
        <w:rPr>
          <w:rFonts w:cs="B Mitra" w:hint="cs"/>
          <w:sz w:val="28"/>
          <w:szCs w:val="28"/>
          <w:rtl/>
        </w:rPr>
        <w:t>ی</w:t>
      </w:r>
      <w:r w:rsidRPr="001B2FAB">
        <w:rPr>
          <w:rFonts w:cs="B Mitra"/>
          <w:sz w:val="28"/>
          <w:szCs w:val="28"/>
          <w:rtl/>
        </w:rPr>
        <w:t xml:space="preserve"> بزرگ</w:t>
      </w:r>
      <w:r w:rsidR="00DD13E4">
        <w:rPr>
          <w:rFonts w:cs="B Mitra" w:hint="cs"/>
          <w:sz w:val="28"/>
          <w:szCs w:val="28"/>
          <w:rtl/>
        </w:rPr>
        <w:t>،</w:t>
      </w:r>
      <w:r w:rsidRPr="001B2FAB">
        <w:rPr>
          <w:rFonts w:cs="B Mitra"/>
          <w:sz w:val="28"/>
          <w:szCs w:val="28"/>
          <w:rtl/>
        </w:rPr>
        <w:t xml:space="preserve"> 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نده‌نگار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را اجرا کرده‌اند.</w:t>
      </w:r>
      <w:r w:rsidR="00853B57">
        <w:rPr>
          <w:rFonts w:cs="B Mitra" w:hint="cs"/>
          <w:sz w:val="28"/>
          <w:szCs w:val="28"/>
          <w:rtl/>
        </w:rPr>
        <w:t xml:space="preserve"> با توجه به اینکه </w:t>
      </w:r>
      <w:r w:rsidRPr="001B2FAB">
        <w:rPr>
          <w:rFonts w:cs="B Mitra"/>
          <w:sz w:val="28"/>
          <w:szCs w:val="28"/>
          <w:rtl/>
        </w:rPr>
        <w:t>شرکت</w:t>
      </w:r>
      <w:r w:rsidR="00DD13E4">
        <w:rPr>
          <w:rFonts w:cs="B Mitra"/>
          <w:sz w:val="28"/>
          <w:szCs w:val="28"/>
          <w:rtl/>
        </w:rPr>
        <w:softHyphen/>
      </w:r>
      <w:r w:rsidRPr="001B2FAB">
        <w:rPr>
          <w:rFonts w:cs="B Mitra"/>
          <w:sz w:val="28"/>
          <w:szCs w:val="28"/>
          <w:rtl/>
        </w:rPr>
        <w:t>ها</w:t>
      </w:r>
      <w:r w:rsidRPr="001B2FAB">
        <w:rPr>
          <w:rFonts w:cs="B Mitra" w:hint="cs"/>
          <w:sz w:val="28"/>
          <w:szCs w:val="28"/>
          <w:rtl/>
        </w:rPr>
        <w:t>ی</w:t>
      </w:r>
      <w:r w:rsidRPr="001B2FAB">
        <w:rPr>
          <w:rFonts w:cs="B Mitra"/>
          <w:sz w:val="28"/>
          <w:szCs w:val="28"/>
          <w:rtl/>
        </w:rPr>
        <w:t xml:space="preserve"> بزرگ آلمان</w:t>
      </w:r>
      <w:r w:rsidRPr="001B2FAB">
        <w:rPr>
          <w:rFonts w:cs="B Mitra" w:hint="cs"/>
          <w:sz w:val="28"/>
          <w:szCs w:val="28"/>
          <w:rtl/>
        </w:rPr>
        <w:t>ی</w:t>
      </w:r>
      <w:r w:rsidR="005529DD">
        <w:rPr>
          <w:rFonts w:cs="B Mitra" w:hint="cs"/>
          <w:sz w:val="28"/>
          <w:szCs w:val="28"/>
          <w:rtl/>
        </w:rPr>
        <w:t xml:space="preserve"> </w:t>
      </w:r>
      <w:r w:rsidR="005529DD" w:rsidRPr="001B2FAB">
        <w:rPr>
          <w:rFonts w:cs="B Mitra"/>
          <w:sz w:val="28"/>
          <w:szCs w:val="28"/>
          <w:rtl/>
        </w:rPr>
        <w:t>پاسخ</w:t>
      </w:r>
      <w:r w:rsidR="005529DD">
        <w:rPr>
          <w:rFonts w:cs="B Mitra"/>
          <w:sz w:val="28"/>
          <w:szCs w:val="28"/>
          <w:rtl/>
        </w:rPr>
        <w:softHyphen/>
      </w:r>
      <w:r w:rsidR="005529DD" w:rsidRPr="001B2FAB">
        <w:rPr>
          <w:rFonts w:cs="B Mitra"/>
          <w:sz w:val="28"/>
          <w:szCs w:val="28"/>
          <w:rtl/>
        </w:rPr>
        <w:t>دهند</w:t>
      </w:r>
      <w:r w:rsidR="005529DD">
        <w:rPr>
          <w:rFonts w:cs="B Mitra" w:hint="cs"/>
          <w:sz w:val="28"/>
          <w:szCs w:val="28"/>
          <w:rtl/>
        </w:rPr>
        <w:t>ه</w:t>
      </w:r>
      <w:r w:rsidRPr="001B2FAB">
        <w:rPr>
          <w:rFonts w:cs="B Mitra" w:hint="eastAsia"/>
          <w:sz w:val="28"/>
          <w:szCs w:val="28"/>
          <w:rtl/>
        </w:rPr>
        <w:t>،</w:t>
      </w:r>
      <w:r w:rsidRPr="001B2FAB">
        <w:rPr>
          <w:rFonts w:cs="B Mitra"/>
          <w:sz w:val="28"/>
          <w:szCs w:val="28"/>
          <w:rtl/>
        </w:rPr>
        <w:t xml:space="preserve"> شرکت ها</w:t>
      </w:r>
      <w:r w:rsidRPr="001B2FAB">
        <w:rPr>
          <w:rFonts w:cs="B Mitra" w:hint="cs"/>
          <w:sz w:val="28"/>
          <w:szCs w:val="28"/>
          <w:rtl/>
        </w:rPr>
        <w:t>ی</w:t>
      </w:r>
      <w:r w:rsidR="00853B57">
        <w:rPr>
          <w:rFonts w:cs="B Mitra" w:hint="cs"/>
          <w:sz w:val="28"/>
          <w:szCs w:val="28"/>
          <w:rtl/>
        </w:rPr>
        <w:t xml:space="preserve">ی </w:t>
      </w:r>
      <w:r w:rsidRPr="001B2FAB">
        <w:rPr>
          <w:rFonts w:cs="B Mitra"/>
          <w:sz w:val="28"/>
          <w:szCs w:val="28"/>
          <w:rtl/>
        </w:rPr>
        <w:t>با گردش مال</w:t>
      </w:r>
      <w:r w:rsidRPr="001B2FAB">
        <w:rPr>
          <w:rFonts w:cs="B Mitra" w:hint="cs"/>
          <w:sz w:val="28"/>
          <w:szCs w:val="28"/>
          <w:rtl/>
        </w:rPr>
        <w:t>ی</w:t>
      </w:r>
      <w:r w:rsidRPr="001B2FAB">
        <w:rPr>
          <w:rFonts w:cs="B Mitra"/>
          <w:sz w:val="28"/>
          <w:szCs w:val="28"/>
          <w:rtl/>
        </w:rPr>
        <w:t xml:space="preserve"> سالانه حداقل 500 م</w:t>
      </w:r>
      <w:r w:rsidRPr="001B2FAB">
        <w:rPr>
          <w:rFonts w:cs="B Mitra" w:hint="cs"/>
          <w:sz w:val="28"/>
          <w:szCs w:val="28"/>
          <w:rtl/>
        </w:rPr>
        <w:t>ی</w:t>
      </w:r>
      <w:r w:rsidRPr="001B2FAB">
        <w:rPr>
          <w:rFonts w:cs="B Mitra" w:hint="eastAsia"/>
          <w:sz w:val="28"/>
          <w:szCs w:val="28"/>
          <w:rtl/>
        </w:rPr>
        <w:t>ل</w:t>
      </w:r>
      <w:r w:rsidRPr="001B2FAB">
        <w:rPr>
          <w:rFonts w:cs="B Mitra" w:hint="cs"/>
          <w:sz w:val="28"/>
          <w:szCs w:val="28"/>
          <w:rtl/>
        </w:rPr>
        <w:t>ی</w:t>
      </w:r>
      <w:r w:rsidRPr="001B2FAB">
        <w:rPr>
          <w:rFonts w:cs="B Mitra" w:hint="eastAsia"/>
          <w:sz w:val="28"/>
          <w:szCs w:val="28"/>
          <w:rtl/>
        </w:rPr>
        <w:t>ون</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ورو</w:t>
      </w:r>
      <w:r w:rsidRPr="001B2FAB">
        <w:rPr>
          <w:rFonts w:cs="B Mitra"/>
          <w:sz w:val="28"/>
          <w:szCs w:val="28"/>
          <w:rtl/>
        </w:rPr>
        <w:t xml:space="preserve"> و با ب</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از 10000 کارمند</w:t>
      </w:r>
      <w:r w:rsidR="00853B57">
        <w:rPr>
          <w:rFonts w:cs="B Mitra" w:hint="cs"/>
          <w:sz w:val="28"/>
          <w:szCs w:val="28"/>
          <w:rtl/>
        </w:rPr>
        <w:t xml:space="preserve"> بودند</w:t>
      </w:r>
      <w:r w:rsidRPr="001B2FAB">
        <w:rPr>
          <w:rFonts w:cs="B Mitra"/>
          <w:sz w:val="28"/>
          <w:szCs w:val="28"/>
          <w:rtl/>
        </w:rPr>
        <w:t xml:space="preserve">، </w:t>
      </w:r>
      <w:r w:rsidR="00853B57">
        <w:rPr>
          <w:rFonts w:cs="B Mitra" w:hint="cs"/>
          <w:sz w:val="28"/>
          <w:szCs w:val="28"/>
          <w:rtl/>
        </w:rPr>
        <w:t xml:space="preserve">می توان </w:t>
      </w:r>
      <w:r w:rsidRPr="001B2FAB">
        <w:rPr>
          <w:rFonts w:cs="B Mitra"/>
          <w:sz w:val="28"/>
          <w:szCs w:val="28"/>
          <w:rtl/>
        </w:rPr>
        <w:t>استفاده آنها از رو</w:t>
      </w:r>
      <w:r w:rsidRPr="001B2FAB">
        <w:rPr>
          <w:rFonts w:cs="B Mitra" w:hint="cs"/>
          <w:sz w:val="28"/>
          <w:szCs w:val="28"/>
          <w:rtl/>
        </w:rPr>
        <w:t>ی</w:t>
      </w:r>
      <w:r w:rsidRPr="001B2FAB">
        <w:rPr>
          <w:rFonts w:cs="B Mitra" w:hint="eastAsia"/>
          <w:sz w:val="28"/>
          <w:szCs w:val="28"/>
          <w:rtl/>
        </w:rPr>
        <w:t>کردها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853B57">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w:t>
      </w:r>
      <w:r w:rsidR="00853B57">
        <w:rPr>
          <w:rFonts w:cs="B Mitra" w:hint="cs"/>
          <w:sz w:val="28"/>
          <w:szCs w:val="28"/>
          <w:rtl/>
        </w:rPr>
        <w:t xml:space="preserve">را </w:t>
      </w:r>
      <w:r w:rsidR="00853B57" w:rsidRPr="001B2FAB">
        <w:rPr>
          <w:rFonts w:cs="B Mitra"/>
          <w:sz w:val="28"/>
          <w:szCs w:val="28"/>
          <w:rtl/>
        </w:rPr>
        <w:t>ارز</w:t>
      </w:r>
      <w:r w:rsidR="00853B57" w:rsidRPr="001B2FAB">
        <w:rPr>
          <w:rFonts w:cs="B Mitra" w:hint="cs"/>
          <w:sz w:val="28"/>
          <w:szCs w:val="28"/>
          <w:rtl/>
        </w:rPr>
        <w:t>ی</w:t>
      </w:r>
      <w:r w:rsidR="00853B57" w:rsidRPr="001B2FAB">
        <w:rPr>
          <w:rFonts w:cs="B Mitra" w:hint="eastAsia"/>
          <w:sz w:val="28"/>
          <w:szCs w:val="28"/>
          <w:rtl/>
        </w:rPr>
        <w:t>اب</w:t>
      </w:r>
      <w:r w:rsidR="00853B57" w:rsidRPr="001B2FAB">
        <w:rPr>
          <w:rFonts w:cs="B Mitra" w:hint="cs"/>
          <w:sz w:val="28"/>
          <w:szCs w:val="28"/>
          <w:rtl/>
        </w:rPr>
        <w:t>ی</w:t>
      </w:r>
      <w:r w:rsidRPr="001B2FAB">
        <w:rPr>
          <w:rFonts w:cs="B Mitra"/>
          <w:sz w:val="28"/>
          <w:szCs w:val="28"/>
          <w:rtl/>
        </w:rPr>
        <w:t xml:space="preserve"> </w:t>
      </w:r>
      <w:r w:rsidR="00853B57">
        <w:rPr>
          <w:rFonts w:cs="B Mitra" w:hint="cs"/>
          <w:sz w:val="28"/>
          <w:szCs w:val="28"/>
          <w:rtl/>
        </w:rPr>
        <w:t>نمود</w:t>
      </w:r>
      <w:r w:rsidRPr="001B2FAB">
        <w:rPr>
          <w:rFonts w:cs="B Mitra"/>
          <w:sz w:val="28"/>
          <w:szCs w:val="28"/>
          <w:rtl/>
        </w:rPr>
        <w:t>.</w:t>
      </w:r>
    </w:p>
    <w:p w14:paraId="4F47F6F5" w14:textId="68DC015A" w:rsidR="001B2FAB" w:rsidRDefault="001B2FAB" w:rsidP="001B2FAB">
      <w:pPr>
        <w:jc w:val="both"/>
        <w:rPr>
          <w:rFonts w:cs="B Mitra"/>
          <w:sz w:val="28"/>
          <w:szCs w:val="28"/>
          <w:rtl/>
        </w:rPr>
      </w:pPr>
      <w:r w:rsidRPr="001B2FAB">
        <w:rPr>
          <w:rFonts w:cs="B Mitra" w:hint="eastAsia"/>
          <w:sz w:val="28"/>
          <w:szCs w:val="28"/>
          <w:rtl/>
        </w:rPr>
        <w:t>شکل</w:t>
      </w:r>
      <w:r w:rsidRPr="001B2FAB">
        <w:rPr>
          <w:rFonts w:cs="B Mitra"/>
          <w:sz w:val="28"/>
          <w:szCs w:val="28"/>
          <w:rtl/>
        </w:rPr>
        <w:t xml:space="preserve"> </w:t>
      </w:r>
      <w:r w:rsidR="00853B57">
        <w:rPr>
          <w:rFonts w:cs="B Mitra" w:hint="cs"/>
          <w:sz w:val="28"/>
          <w:szCs w:val="28"/>
          <w:rtl/>
        </w:rPr>
        <w:t xml:space="preserve">13-3 </w:t>
      </w:r>
      <w:r w:rsidRPr="001B2FAB">
        <w:rPr>
          <w:rFonts w:cs="B Mitra"/>
          <w:sz w:val="28"/>
          <w:szCs w:val="28"/>
          <w:rtl/>
        </w:rPr>
        <w:t>نشان م</w:t>
      </w:r>
      <w:r w:rsidRPr="001B2FAB">
        <w:rPr>
          <w:rFonts w:cs="B Mitra" w:hint="cs"/>
          <w:sz w:val="28"/>
          <w:szCs w:val="28"/>
          <w:rtl/>
        </w:rPr>
        <w:t>ی</w:t>
      </w:r>
      <w:r w:rsidRPr="001B2FAB">
        <w:rPr>
          <w:rFonts w:cs="B Mitra"/>
          <w:sz w:val="28"/>
          <w:szCs w:val="28"/>
          <w:rtl/>
        </w:rPr>
        <w:t xml:space="preserve"> دهد که رو</w:t>
      </w:r>
      <w:r w:rsidRPr="001B2FAB">
        <w:rPr>
          <w:rFonts w:cs="B Mitra" w:hint="cs"/>
          <w:sz w:val="28"/>
          <w:szCs w:val="28"/>
          <w:rtl/>
        </w:rPr>
        <w:t>ی</w:t>
      </w:r>
      <w:r w:rsidRPr="001B2FAB">
        <w:rPr>
          <w:rFonts w:cs="B Mitra" w:hint="eastAsia"/>
          <w:sz w:val="28"/>
          <w:szCs w:val="28"/>
          <w:rtl/>
        </w:rPr>
        <w:t>کردها</w:t>
      </w:r>
      <w:r w:rsidR="004F777A">
        <w:rPr>
          <w:rFonts w:cs="B Mitra" w:hint="cs"/>
          <w:sz w:val="28"/>
          <w:szCs w:val="28"/>
          <w:rtl/>
        </w:rPr>
        <w:t xml:space="preserve">یی که </w:t>
      </w:r>
      <w:r w:rsidRPr="001B2FAB">
        <w:rPr>
          <w:rFonts w:cs="B Mitra"/>
          <w:sz w:val="28"/>
          <w:szCs w:val="28"/>
          <w:rtl/>
        </w:rPr>
        <w:t>ب</w:t>
      </w:r>
      <w:r w:rsidRPr="001B2FAB">
        <w:rPr>
          <w:rFonts w:cs="B Mitra" w:hint="cs"/>
          <w:sz w:val="28"/>
          <w:szCs w:val="28"/>
          <w:rtl/>
        </w:rPr>
        <w:t>ی</w:t>
      </w:r>
      <w:r w:rsidRPr="001B2FAB">
        <w:rPr>
          <w:rFonts w:cs="B Mitra" w:hint="eastAsia"/>
          <w:sz w:val="28"/>
          <w:szCs w:val="28"/>
          <w:rtl/>
        </w:rPr>
        <w:t>شتر</w:t>
      </w:r>
      <w:r w:rsidRPr="001B2FAB">
        <w:rPr>
          <w:rFonts w:cs="B Mitra"/>
          <w:sz w:val="28"/>
          <w:szCs w:val="28"/>
          <w:rtl/>
        </w:rPr>
        <w:t xml:space="preserve"> </w:t>
      </w:r>
      <w:r w:rsidR="004F777A" w:rsidRPr="001B2FAB">
        <w:rPr>
          <w:rFonts w:cs="B Mitra"/>
          <w:sz w:val="28"/>
          <w:szCs w:val="28"/>
          <w:rtl/>
        </w:rPr>
        <w:t xml:space="preserve">مورد استفاده </w:t>
      </w:r>
      <w:r w:rsidR="004F777A">
        <w:rPr>
          <w:rFonts w:cs="B Mitra" w:hint="cs"/>
          <w:sz w:val="28"/>
          <w:szCs w:val="28"/>
          <w:rtl/>
        </w:rPr>
        <w:t xml:space="preserve">قرار می گیرند </w:t>
      </w:r>
      <w:r w:rsidRPr="001B2FAB">
        <w:rPr>
          <w:rFonts w:cs="B Mitra"/>
          <w:sz w:val="28"/>
          <w:szCs w:val="28"/>
          <w:rtl/>
        </w:rPr>
        <w:t>عبارتند از پو</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مح</w:t>
      </w:r>
      <w:r w:rsidRPr="001B2FAB">
        <w:rPr>
          <w:rFonts w:cs="B Mitra" w:hint="cs"/>
          <w:sz w:val="28"/>
          <w:szCs w:val="28"/>
          <w:rtl/>
        </w:rPr>
        <w:t>ی</w:t>
      </w:r>
      <w:r w:rsidRPr="001B2FAB">
        <w:rPr>
          <w:rFonts w:cs="B Mitra" w:hint="eastAsia"/>
          <w:sz w:val="28"/>
          <w:szCs w:val="28"/>
          <w:rtl/>
        </w:rPr>
        <w:t>ط</w:t>
      </w:r>
      <w:r w:rsidRPr="001B2FAB">
        <w:rPr>
          <w:rFonts w:cs="B Mitra" w:hint="cs"/>
          <w:sz w:val="28"/>
          <w:szCs w:val="28"/>
          <w:rtl/>
        </w:rPr>
        <w:t>ی</w:t>
      </w:r>
      <w:r w:rsidRPr="001B2FAB">
        <w:rPr>
          <w:rFonts w:cs="B Mitra" w:hint="eastAsia"/>
          <w:sz w:val="28"/>
          <w:szCs w:val="28"/>
          <w:rtl/>
        </w:rPr>
        <w:t>،</w:t>
      </w:r>
      <w:r w:rsidRPr="001B2FAB">
        <w:rPr>
          <w:rFonts w:cs="B Mitra"/>
          <w:sz w:val="28"/>
          <w:szCs w:val="28"/>
          <w:rtl/>
        </w:rPr>
        <w:t xml:space="preserve"> پا</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روند، روند</w:t>
      </w:r>
      <w:r w:rsidR="004F777A">
        <w:rPr>
          <w:rFonts w:cs="B Mitra" w:hint="cs"/>
          <w:sz w:val="28"/>
          <w:szCs w:val="28"/>
          <w:rtl/>
        </w:rPr>
        <w:t>پژوهی</w:t>
      </w:r>
      <w:r w:rsidRPr="001B2FAB">
        <w:rPr>
          <w:rFonts w:cs="B Mitra"/>
          <w:sz w:val="28"/>
          <w:szCs w:val="28"/>
          <w:rtl/>
        </w:rPr>
        <w:t xml:space="preserve">، هشدار </w:t>
      </w:r>
      <w:r w:rsidR="004F777A">
        <w:rPr>
          <w:rFonts w:cs="B Mitra" w:hint="cs"/>
          <w:sz w:val="28"/>
          <w:szCs w:val="28"/>
          <w:rtl/>
        </w:rPr>
        <w:t>زودهنگام</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و تکن</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سنار</w:t>
      </w:r>
      <w:r w:rsidRPr="001B2FAB">
        <w:rPr>
          <w:rFonts w:cs="B Mitra" w:hint="cs"/>
          <w:sz w:val="28"/>
          <w:szCs w:val="28"/>
          <w:rtl/>
        </w:rPr>
        <w:t>ی</w:t>
      </w:r>
      <w:r w:rsidRPr="001B2FAB">
        <w:rPr>
          <w:rFonts w:cs="B Mitra" w:hint="eastAsia"/>
          <w:sz w:val="28"/>
          <w:szCs w:val="28"/>
          <w:rtl/>
        </w:rPr>
        <w:t>و،</w:t>
      </w:r>
      <w:r w:rsidRPr="001B2FAB">
        <w:rPr>
          <w:rFonts w:cs="B Mitra"/>
          <w:sz w:val="28"/>
          <w:szCs w:val="28"/>
          <w:rtl/>
        </w:rPr>
        <w:t xml:space="preserve"> و </w:t>
      </w:r>
      <w:r w:rsidR="004F777A">
        <w:rPr>
          <w:rFonts w:cs="B Mitra" w:hint="cs"/>
          <w:sz w:val="28"/>
          <w:szCs w:val="28"/>
          <w:rtl/>
        </w:rPr>
        <w:t>پس از</w:t>
      </w:r>
      <w:r w:rsidRPr="001B2FAB">
        <w:rPr>
          <w:rFonts w:cs="B Mitra"/>
          <w:sz w:val="28"/>
          <w:szCs w:val="28"/>
          <w:rtl/>
        </w:rPr>
        <w:t xml:space="preserve"> آن</w:t>
      </w:r>
      <w:r w:rsidR="004F777A">
        <w:rPr>
          <w:rFonts w:cs="B Mitra" w:hint="cs"/>
          <w:sz w:val="28"/>
          <w:szCs w:val="28"/>
          <w:rtl/>
        </w:rPr>
        <w:t>ها،</w:t>
      </w:r>
      <w:r w:rsidRPr="001B2FAB">
        <w:rPr>
          <w:rFonts w:cs="B Mitra"/>
          <w:sz w:val="28"/>
          <w:szCs w:val="28"/>
          <w:rtl/>
        </w:rPr>
        <w:t xml:space="preserve"> پ</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ب</w:t>
      </w:r>
      <w:r w:rsidRPr="001B2FAB">
        <w:rPr>
          <w:rFonts w:cs="B Mitra" w:hint="cs"/>
          <w:sz w:val="28"/>
          <w:szCs w:val="28"/>
          <w:rtl/>
        </w:rPr>
        <w:t>ی</w:t>
      </w:r>
      <w:r w:rsidRPr="001B2FAB">
        <w:rPr>
          <w:rFonts w:cs="B Mitra" w:hint="eastAsia"/>
          <w:sz w:val="28"/>
          <w:szCs w:val="28"/>
          <w:rtl/>
        </w:rPr>
        <w:t>ن</w:t>
      </w:r>
      <w:r w:rsidRPr="001B2FAB">
        <w:rPr>
          <w:rFonts w:cs="B Mitra" w:hint="cs"/>
          <w:sz w:val="28"/>
          <w:szCs w:val="28"/>
          <w:rtl/>
        </w:rPr>
        <w:t>ی</w:t>
      </w:r>
      <w:r w:rsidRPr="001B2FAB">
        <w:rPr>
          <w:rFonts w:cs="B Mitra"/>
          <w:sz w:val="28"/>
          <w:szCs w:val="28"/>
          <w:rtl/>
        </w:rPr>
        <w:t xml:space="preserve"> کم</w:t>
      </w:r>
      <w:r w:rsidR="004F777A">
        <w:rPr>
          <w:rFonts w:cs="B Mitra" w:hint="cs"/>
          <w:sz w:val="28"/>
          <w:szCs w:val="28"/>
          <w:rtl/>
        </w:rPr>
        <w:t>ّ</w:t>
      </w:r>
      <w:r w:rsidRPr="001B2FAB">
        <w:rPr>
          <w:rFonts w:cs="B Mitra" w:hint="cs"/>
          <w:sz w:val="28"/>
          <w:szCs w:val="28"/>
          <w:rtl/>
        </w:rPr>
        <w:t>ی</w:t>
      </w:r>
      <w:r w:rsidRPr="001B2FAB">
        <w:rPr>
          <w:rFonts w:cs="B Mitra"/>
          <w:sz w:val="28"/>
          <w:szCs w:val="28"/>
          <w:rtl/>
        </w:rPr>
        <w:t xml:space="preserve"> و </w:t>
      </w:r>
      <w:r w:rsidR="004F777A">
        <w:rPr>
          <w:rFonts w:cs="B Mitra" w:hint="cs"/>
          <w:sz w:val="28"/>
          <w:szCs w:val="28"/>
          <w:rtl/>
        </w:rPr>
        <w:t xml:space="preserve">سایر </w:t>
      </w:r>
      <w:r w:rsidRPr="001B2FAB">
        <w:rPr>
          <w:rFonts w:cs="B Mitra"/>
          <w:sz w:val="28"/>
          <w:szCs w:val="28"/>
          <w:rtl/>
        </w:rPr>
        <w:t>روش ها</w:t>
      </w:r>
      <w:r w:rsidRPr="001B2FAB">
        <w:rPr>
          <w:rFonts w:cs="B Mitra" w:hint="cs"/>
          <w:sz w:val="28"/>
          <w:szCs w:val="28"/>
          <w:rtl/>
        </w:rPr>
        <w:t>ی</w:t>
      </w:r>
      <w:r w:rsidRPr="001B2FAB">
        <w:rPr>
          <w:rFonts w:cs="B Mitra"/>
          <w:sz w:val="28"/>
          <w:szCs w:val="28"/>
          <w:rtl/>
        </w:rPr>
        <w:t xml:space="preserve"> تفکر خلاقانه در مورد آ</w:t>
      </w:r>
      <w:r w:rsidRPr="001B2FAB">
        <w:rPr>
          <w:rFonts w:cs="B Mitra" w:hint="cs"/>
          <w:sz w:val="28"/>
          <w:szCs w:val="28"/>
          <w:rtl/>
        </w:rPr>
        <w:t>ی</w:t>
      </w:r>
      <w:r w:rsidRPr="001B2FAB">
        <w:rPr>
          <w:rFonts w:cs="B Mitra" w:hint="eastAsia"/>
          <w:sz w:val="28"/>
          <w:szCs w:val="28"/>
          <w:rtl/>
        </w:rPr>
        <w:t>نده</w:t>
      </w:r>
      <w:r w:rsidR="004F777A">
        <w:rPr>
          <w:rFonts w:cs="B Mitra" w:hint="cs"/>
          <w:sz w:val="28"/>
          <w:szCs w:val="28"/>
          <w:rtl/>
        </w:rPr>
        <w:t xml:space="preserve"> بود</w:t>
      </w:r>
      <w:r w:rsidRPr="001B2FAB">
        <w:rPr>
          <w:rFonts w:cs="B Mitra"/>
          <w:sz w:val="28"/>
          <w:szCs w:val="28"/>
          <w:rtl/>
        </w:rPr>
        <w:t>.</w:t>
      </w:r>
    </w:p>
    <w:p w14:paraId="3EE617EB" w14:textId="5E20BC46" w:rsidR="00667058" w:rsidRPr="001B2FAB" w:rsidRDefault="00667058" w:rsidP="001B2FAB">
      <w:pPr>
        <w:jc w:val="both"/>
        <w:rPr>
          <w:rFonts w:cs="B Mitra"/>
          <w:sz w:val="28"/>
          <w:szCs w:val="28"/>
          <w:rtl/>
        </w:rPr>
      </w:pPr>
      <w:r>
        <w:rPr>
          <w:rFonts w:cs="B Mitra"/>
          <w:noProof/>
          <w:sz w:val="28"/>
          <w:szCs w:val="28"/>
        </w:rPr>
        <w:drawing>
          <wp:inline distT="0" distB="0" distL="0" distR="0" wp14:anchorId="5834BC48" wp14:editId="39CF3B3F">
            <wp:extent cx="5727700" cy="29400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7700" cy="2940050"/>
                    </a:xfrm>
                    <a:prstGeom prst="rect">
                      <a:avLst/>
                    </a:prstGeom>
                    <a:noFill/>
                    <a:ln>
                      <a:noFill/>
                    </a:ln>
                  </pic:spPr>
                </pic:pic>
              </a:graphicData>
            </a:graphic>
          </wp:inline>
        </w:drawing>
      </w:r>
    </w:p>
    <w:p w14:paraId="3FC4C232" w14:textId="667EEF17" w:rsidR="00667058" w:rsidRDefault="00667058" w:rsidP="00667058">
      <w:pPr>
        <w:jc w:val="center"/>
        <w:rPr>
          <w:rFonts w:cs="B Mitra"/>
          <w:sz w:val="28"/>
          <w:szCs w:val="28"/>
          <w:rtl/>
        </w:rPr>
      </w:pPr>
      <w:r w:rsidRPr="00667058">
        <w:rPr>
          <w:rFonts w:cs="B Mitra"/>
          <w:sz w:val="28"/>
          <w:szCs w:val="28"/>
          <w:rtl/>
        </w:rPr>
        <w:t xml:space="preserve">شکل </w:t>
      </w:r>
      <w:r>
        <w:rPr>
          <w:rFonts w:cs="B Mitra" w:hint="cs"/>
          <w:sz w:val="28"/>
          <w:szCs w:val="28"/>
          <w:rtl/>
        </w:rPr>
        <w:t>13-3.</w:t>
      </w:r>
      <w:r w:rsidRPr="00667058">
        <w:rPr>
          <w:rFonts w:cs="B Mitra"/>
          <w:sz w:val="28"/>
          <w:szCs w:val="28"/>
          <w:rtl/>
        </w:rPr>
        <w:t xml:space="preserve"> روش ها</w:t>
      </w:r>
      <w:r w:rsidRPr="00667058">
        <w:rPr>
          <w:rFonts w:cs="B Mitra" w:hint="cs"/>
          <w:sz w:val="28"/>
          <w:szCs w:val="28"/>
          <w:rtl/>
        </w:rPr>
        <w:t>ی</w:t>
      </w:r>
      <w:r w:rsidRPr="00667058">
        <w:rPr>
          <w:rFonts w:cs="B Mitra"/>
          <w:sz w:val="28"/>
          <w:szCs w:val="28"/>
          <w:rtl/>
        </w:rPr>
        <w:t xml:space="preserve"> </w:t>
      </w:r>
      <w:r>
        <w:rPr>
          <w:rFonts w:cs="B Mitra" w:hint="cs"/>
          <w:sz w:val="28"/>
          <w:szCs w:val="28"/>
          <w:rtl/>
        </w:rPr>
        <w:t xml:space="preserve">مورد </w:t>
      </w:r>
      <w:r w:rsidRPr="00667058">
        <w:rPr>
          <w:rFonts w:cs="B Mitra"/>
          <w:sz w:val="28"/>
          <w:szCs w:val="28"/>
          <w:rtl/>
        </w:rPr>
        <w:t xml:space="preserve">استفاده </w:t>
      </w:r>
      <w:r>
        <w:rPr>
          <w:rFonts w:cs="B Mitra" w:hint="cs"/>
          <w:sz w:val="28"/>
          <w:szCs w:val="28"/>
          <w:rtl/>
        </w:rPr>
        <w:t>در</w:t>
      </w:r>
      <w:r w:rsidRPr="00667058">
        <w:rPr>
          <w:rFonts w:cs="B Mitra"/>
          <w:sz w:val="28"/>
          <w:szCs w:val="28"/>
          <w:rtl/>
        </w:rPr>
        <w:t xml:space="preserve"> آ</w:t>
      </w:r>
      <w:r w:rsidRPr="00667058">
        <w:rPr>
          <w:rFonts w:cs="B Mitra" w:hint="cs"/>
          <w:sz w:val="28"/>
          <w:szCs w:val="28"/>
          <w:rtl/>
        </w:rPr>
        <w:t>ی</w:t>
      </w:r>
      <w:r w:rsidRPr="00667058">
        <w:rPr>
          <w:rFonts w:cs="B Mitra" w:hint="eastAsia"/>
          <w:sz w:val="28"/>
          <w:szCs w:val="28"/>
          <w:rtl/>
        </w:rPr>
        <w:t>نده</w:t>
      </w:r>
      <w:r w:rsidRPr="00667058">
        <w:rPr>
          <w:rFonts w:cs="B Mitra"/>
          <w:sz w:val="28"/>
          <w:szCs w:val="28"/>
          <w:rtl/>
        </w:rPr>
        <w:t xml:space="preserve"> نگ</w:t>
      </w:r>
      <w:r>
        <w:rPr>
          <w:rFonts w:cs="B Mitra" w:hint="cs"/>
          <w:sz w:val="28"/>
          <w:szCs w:val="28"/>
          <w:rtl/>
        </w:rPr>
        <w:t>ا</w:t>
      </w:r>
      <w:r w:rsidRPr="00667058">
        <w:rPr>
          <w:rFonts w:cs="B Mitra"/>
          <w:sz w:val="28"/>
          <w:szCs w:val="28"/>
          <w:rtl/>
        </w:rPr>
        <w:t>ر</w:t>
      </w:r>
      <w:r w:rsidRPr="00667058">
        <w:rPr>
          <w:rFonts w:cs="B Mitra" w:hint="cs"/>
          <w:sz w:val="28"/>
          <w:szCs w:val="28"/>
          <w:rtl/>
        </w:rPr>
        <w:t>ی</w:t>
      </w:r>
      <w:r w:rsidRPr="00667058">
        <w:rPr>
          <w:rFonts w:cs="B Mitra"/>
          <w:sz w:val="28"/>
          <w:szCs w:val="28"/>
          <w:rtl/>
        </w:rPr>
        <w:t xml:space="preserve"> استراتژ</w:t>
      </w:r>
      <w:r w:rsidRPr="00667058">
        <w:rPr>
          <w:rFonts w:cs="B Mitra" w:hint="cs"/>
          <w:sz w:val="28"/>
          <w:szCs w:val="28"/>
          <w:rtl/>
        </w:rPr>
        <w:t>ی</w:t>
      </w:r>
      <w:r w:rsidRPr="00667058">
        <w:rPr>
          <w:rFonts w:cs="B Mitra" w:hint="eastAsia"/>
          <w:sz w:val="28"/>
          <w:szCs w:val="28"/>
          <w:rtl/>
        </w:rPr>
        <w:t>ک،</w:t>
      </w:r>
      <w:r w:rsidRPr="00667058">
        <w:rPr>
          <w:rFonts w:cs="B Mitra"/>
          <w:sz w:val="28"/>
          <w:szCs w:val="28"/>
          <w:rtl/>
        </w:rPr>
        <w:t xml:space="preserve"> شرکت ها</w:t>
      </w:r>
      <w:r w:rsidRPr="00667058">
        <w:rPr>
          <w:rFonts w:cs="B Mitra" w:hint="cs"/>
          <w:sz w:val="28"/>
          <w:szCs w:val="28"/>
          <w:rtl/>
        </w:rPr>
        <w:t>ی</w:t>
      </w:r>
      <w:r w:rsidRPr="00667058">
        <w:rPr>
          <w:rFonts w:cs="B Mitra"/>
          <w:sz w:val="28"/>
          <w:szCs w:val="28"/>
          <w:rtl/>
        </w:rPr>
        <w:t xml:space="preserve"> بزرگ آلمان</w:t>
      </w:r>
      <w:r w:rsidRPr="00667058">
        <w:rPr>
          <w:rFonts w:cs="B Mitra" w:hint="cs"/>
          <w:sz w:val="28"/>
          <w:szCs w:val="28"/>
          <w:rtl/>
        </w:rPr>
        <w:t>ی</w:t>
      </w:r>
      <w:r w:rsidRPr="00667058">
        <w:rPr>
          <w:rFonts w:cs="B Mitra"/>
          <w:sz w:val="28"/>
          <w:szCs w:val="28"/>
          <w:rtl/>
        </w:rPr>
        <w:t xml:space="preserve"> (شوارتز</w:t>
      </w:r>
      <w:r>
        <w:rPr>
          <w:rFonts w:cs="B Mitra" w:hint="cs"/>
          <w:sz w:val="28"/>
          <w:szCs w:val="28"/>
          <w:rtl/>
        </w:rPr>
        <w:t>،</w:t>
      </w:r>
      <w:r w:rsidRPr="00667058">
        <w:rPr>
          <w:rFonts w:cs="B Mitra"/>
          <w:sz w:val="28"/>
          <w:szCs w:val="28"/>
          <w:rtl/>
        </w:rPr>
        <w:t xml:space="preserve"> 2008)</w:t>
      </w:r>
    </w:p>
    <w:p w14:paraId="4136CB71" w14:textId="28E3A1D9" w:rsidR="001B2FAB" w:rsidRPr="001B2FAB" w:rsidRDefault="001B2FAB" w:rsidP="007F1D1B">
      <w:pPr>
        <w:jc w:val="both"/>
        <w:rPr>
          <w:rFonts w:cs="B Mitra"/>
          <w:sz w:val="28"/>
          <w:szCs w:val="28"/>
          <w:rtl/>
        </w:rPr>
      </w:pPr>
      <w:r w:rsidRPr="001B2FAB">
        <w:rPr>
          <w:rFonts w:cs="B Mitra" w:hint="eastAsia"/>
          <w:sz w:val="28"/>
          <w:szCs w:val="28"/>
          <w:rtl/>
        </w:rPr>
        <w:t>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w:t>
      </w:r>
      <w:r w:rsidR="002E1A56">
        <w:rPr>
          <w:rFonts w:cs="B Mitra" w:hint="cs"/>
          <w:sz w:val="28"/>
          <w:szCs w:val="28"/>
          <w:rtl/>
        </w:rPr>
        <w:t>پیمایش</w:t>
      </w:r>
      <w:r w:rsidR="003B4679">
        <w:rPr>
          <w:rFonts w:cs="B Mitra" w:hint="cs"/>
          <w:sz w:val="28"/>
          <w:szCs w:val="28"/>
          <w:rtl/>
        </w:rPr>
        <w:t xml:space="preserve"> (شوارتز، 2008)</w:t>
      </w:r>
      <w:r w:rsidR="00DE253D">
        <w:rPr>
          <w:rFonts w:cs="B Mitra" w:hint="cs"/>
          <w:sz w:val="28"/>
          <w:szCs w:val="28"/>
          <w:rtl/>
        </w:rPr>
        <w:t xml:space="preserve"> </w:t>
      </w:r>
      <w:r w:rsidRPr="001B2FAB">
        <w:rPr>
          <w:rFonts w:cs="B Mitra"/>
          <w:sz w:val="28"/>
          <w:szCs w:val="28"/>
          <w:rtl/>
        </w:rPr>
        <w:t>چگونگ</w:t>
      </w:r>
      <w:r w:rsidRPr="001B2FAB">
        <w:rPr>
          <w:rFonts w:cs="B Mitra" w:hint="cs"/>
          <w:sz w:val="28"/>
          <w:szCs w:val="28"/>
          <w:rtl/>
        </w:rPr>
        <w:t>ی</w:t>
      </w:r>
      <w:r w:rsidR="00FA60AD">
        <w:rPr>
          <w:rFonts w:cs="B Mitra" w:hint="cs"/>
          <w:sz w:val="28"/>
          <w:szCs w:val="28"/>
          <w:rtl/>
        </w:rPr>
        <w:t xml:space="preserve"> انجام</w:t>
      </w:r>
      <w:r w:rsidRPr="001B2FAB">
        <w:rPr>
          <w:rFonts w:cs="B Mitra"/>
          <w:sz w:val="28"/>
          <w:szCs w:val="28"/>
          <w:rtl/>
        </w:rPr>
        <w:t xml:space="preserve"> </w:t>
      </w:r>
      <w:r w:rsidR="00FA60AD">
        <w:rPr>
          <w:rFonts w:cs="B Mitra" w:hint="cs"/>
          <w:sz w:val="28"/>
          <w:szCs w:val="28"/>
          <w:rtl/>
        </w:rPr>
        <w:t>آینده نگاری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را از نظر ساختار سازمان</w:t>
      </w:r>
      <w:r w:rsidRPr="001B2FAB">
        <w:rPr>
          <w:rFonts w:cs="B Mitra" w:hint="cs"/>
          <w:sz w:val="28"/>
          <w:szCs w:val="28"/>
          <w:rtl/>
        </w:rPr>
        <w:t>ی</w:t>
      </w:r>
      <w:r w:rsidRPr="001B2FAB">
        <w:rPr>
          <w:rFonts w:cs="B Mitra"/>
          <w:sz w:val="28"/>
          <w:szCs w:val="28"/>
          <w:rtl/>
        </w:rPr>
        <w:t xml:space="preserve"> بررس</w:t>
      </w:r>
      <w:r w:rsidRPr="001B2FAB">
        <w:rPr>
          <w:rFonts w:cs="B Mitra" w:hint="cs"/>
          <w:sz w:val="28"/>
          <w:szCs w:val="28"/>
          <w:rtl/>
        </w:rPr>
        <w:t>ی</w:t>
      </w:r>
      <w:r w:rsidRPr="001B2FAB">
        <w:rPr>
          <w:rFonts w:cs="B Mitra"/>
          <w:sz w:val="28"/>
          <w:szCs w:val="28"/>
          <w:rtl/>
        </w:rPr>
        <w:t xml:space="preserve"> کرد. </w:t>
      </w:r>
      <w:r w:rsidR="002A3509">
        <w:rPr>
          <w:rFonts w:cs="B Mitra" w:hint="cs"/>
          <w:sz w:val="28"/>
          <w:szCs w:val="28"/>
          <w:rtl/>
        </w:rPr>
        <w:t>36</w:t>
      </w:r>
      <w:r w:rsidRPr="001B2FAB">
        <w:rPr>
          <w:rFonts w:cs="B Mitra"/>
          <w:sz w:val="28"/>
          <w:szCs w:val="28"/>
          <w:rtl/>
        </w:rPr>
        <w:t xml:space="preserve"> درصد از پاسخ دهندگان </w:t>
      </w:r>
      <w:r w:rsidR="002A3509">
        <w:rPr>
          <w:rFonts w:cs="B Mitra" w:hint="cs"/>
          <w:sz w:val="28"/>
          <w:szCs w:val="28"/>
          <w:rtl/>
        </w:rPr>
        <w:t>بیان کردند</w:t>
      </w:r>
      <w:r w:rsidRPr="001B2FAB">
        <w:rPr>
          <w:rFonts w:cs="B Mitra"/>
          <w:sz w:val="28"/>
          <w:szCs w:val="28"/>
          <w:rtl/>
        </w:rPr>
        <w:t xml:space="preserve"> که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181136">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توسط </w:t>
      </w:r>
      <w:r w:rsidR="002A3509">
        <w:rPr>
          <w:rFonts w:cs="B Mitra" w:hint="cs"/>
          <w:sz w:val="28"/>
          <w:szCs w:val="28"/>
          <w:rtl/>
        </w:rPr>
        <w:t>کارکنان</w:t>
      </w:r>
      <w:r w:rsidRPr="001B2FAB">
        <w:rPr>
          <w:rFonts w:cs="B Mitra"/>
          <w:sz w:val="28"/>
          <w:szCs w:val="28"/>
          <w:rtl/>
        </w:rPr>
        <w:t xml:space="preserve"> </w:t>
      </w:r>
      <w:r w:rsidR="002A3509">
        <w:rPr>
          <w:rFonts w:cs="B Mitra" w:hint="cs"/>
          <w:sz w:val="28"/>
          <w:szCs w:val="28"/>
          <w:rtl/>
        </w:rPr>
        <w:t>منفرد</w:t>
      </w:r>
      <w:r w:rsidRPr="001B2FAB">
        <w:rPr>
          <w:rFonts w:cs="B Mitra"/>
          <w:sz w:val="28"/>
          <w:szCs w:val="28"/>
          <w:rtl/>
        </w:rPr>
        <w:t xml:space="preserve"> </w:t>
      </w:r>
      <w:r w:rsidR="00A509DF" w:rsidRPr="001B2FAB">
        <w:rPr>
          <w:rFonts w:cs="B Mitra"/>
          <w:sz w:val="28"/>
          <w:szCs w:val="28"/>
          <w:rtl/>
        </w:rPr>
        <w:t>انجام م</w:t>
      </w:r>
      <w:r w:rsidR="00A509DF" w:rsidRPr="001B2FAB">
        <w:rPr>
          <w:rFonts w:cs="B Mitra" w:hint="cs"/>
          <w:sz w:val="28"/>
          <w:szCs w:val="28"/>
          <w:rtl/>
        </w:rPr>
        <w:t>ی</w:t>
      </w:r>
      <w:r w:rsidR="00A509DF" w:rsidRPr="001B2FAB">
        <w:rPr>
          <w:rFonts w:cs="B Mitra"/>
          <w:sz w:val="28"/>
          <w:szCs w:val="28"/>
          <w:rtl/>
        </w:rPr>
        <w:t xml:space="preserve"> شود </w:t>
      </w:r>
      <w:r w:rsidRPr="001B2FAB">
        <w:rPr>
          <w:rFonts w:cs="B Mitra"/>
          <w:sz w:val="28"/>
          <w:szCs w:val="28"/>
          <w:rtl/>
        </w:rPr>
        <w:t xml:space="preserve">و 28 درصد </w:t>
      </w:r>
      <w:r w:rsidR="00A509DF">
        <w:rPr>
          <w:rFonts w:cs="B Mitra" w:hint="cs"/>
          <w:sz w:val="28"/>
          <w:szCs w:val="28"/>
          <w:rtl/>
        </w:rPr>
        <w:t>ذکر کردند که</w:t>
      </w:r>
      <w:r w:rsidRPr="001B2FAB">
        <w:rPr>
          <w:rFonts w:cs="B Mitra"/>
          <w:sz w:val="28"/>
          <w:szCs w:val="28"/>
          <w:rtl/>
        </w:rPr>
        <w:t xml:space="preserve"> </w:t>
      </w:r>
      <w:r w:rsidR="00A509DF" w:rsidRPr="001B2FAB">
        <w:rPr>
          <w:rFonts w:cs="B Mitra"/>
          <w:sz w:val="28"/>
          <w:szCs w:val="28"/>
          <w:rtl/>
        </w:rPr>
        <w:t>آ</w:t>
      </w:r>
      <w:r w:rsidR="00A509DF" w:rsidRPr="001B2FAB">
        <w:rPr>
          <w:rFonts w:cs="B Mitra" w:hint="cs"/>
          <w:sz w:val="28"/>
          <w:szCs w:val="28"/>
          <w:rtl/>
        </w:rPr>
        <w:t>ی</w:t>
      </w:r>
      <w:r w:rsidR="00A509DF" w:rsidRPr="001B2FAB">
        <w:rPr>
          <w:rFonts w:cs="B Mitra" w:hint="eastAsia"/>
          <w:sz w:val="28"/>
          <w:szCs w:val="28"/>
          <w:rtl/>
        </w:rPr>
        <w:t>نده</w:t>
      </w:r>
      <w:r w:rsidR="00A509DF" w:rsidRPr="001B2FAB">
        <w:rPr>
          <w:rFonts w:cs="B Mitra"/>
          <w:sz w:val="28"/>
          <w:szCs w:val="28"/>
          <w:rtl/>
        </w:rPr>
        <w:t xml:space="preserve"> نگ</w:t>
      </w:r>
      <w:r w:rsidR="00A509DF">
        <w:rPr>
          <w:rFonts w:cs="B Mitra" w:hint="cs"/>
          <w:sz w:val="28"/>
          <w:szCs w:val="28"/>
          <w:rtl/>
        </w:rPr>
        <w:t>ا</w:t>
      </w:r>
      <w:r w:rsidR="00A509DF" w:rsidRPr="001B2FAB">
        <w:rPr>
          <w:rFonts w:cs="B Mitra"/>
          <w:sz w:val="28"/>
          <w:szCs w:val="28"/>
          <w:rtl/>
        </w:rPr>
        <w:t>ر</w:t>
      </w:r>
      <w:r w:rsidR="00A509DF" w:rsidRPr="001B2FAB">
        <w:rPr>
          <w:rFonts w:cs="B Mitra" w:hint="cs"/>
          <w:sz w:val="28"/>
          <w:szCs w:val="28"/>
          <w:rtl/>
        </w:rPr>
        <w:t>ی</w:t>
      </w:r>
      <w:r w:rsidR="00A509DF" w:rsidRPr="001B2FAB">
        <w:rPr>
          <w:rFonts w:cs="B Mitra"/>
          <w:sz w:val="28"/>
          <w:szCs w:val="28"/>
          <w:rtl/>
        </w:rPr>
        <w:t xml:space="preserve"> استراتژ</w:t>
      </w:r>
      <w:r w:rsidR="00A509DF" w:rsidRPr="001B2FAB">
        <w:rPr>
          <w:rFonts w:cs="B Mitra" w:hint="cs"/>
          <w:sz w:val="28"/>
          <w:szCs w:val="28"/>
          <w:rtl/>
        </w:rPr>
        <w:t>ی</w:t>
      </w:r>
      <w:r w:rsidR="00A509DF" w:rsidRPr="001B2FAB">
        <w:rPr>
          <w:rFonts w:cs="B Mitra" w:hint="eastAsia"/>
          <w:sz w:val="28"/>
          <w:szCs w:val="28"/>
          <w:rtl/>
        </w:rPr>
        <w:t>ک</w:t>
      </w:r>
      <w:r w:rsidR="00A509DF" w:rsidRPr="001B2FAB">
        <w:rPr>
          <w:rFonts w:cs="B Mitra"/>
          <w:sz w:val="28"/>
          <w:szCs w:val="28"/>
          <w:rtl/>
        </w:rPr>
        <w:t xml:space="preserve"> </w:t>
      </w:r>
      <w:r w:rsidR="00A509DF">
        <w:rPr>
          <w:rFonts w:cs="B Mitra" w:hint="cs"/>
          <w:sz w:val="28"/>
          <w:szCs w:val="28"/>
          <w:rtl/>
        </w:rPr>
        <w:t xml:space="preserve">در </w:t>
      </w:r>
      <w:r w:rsidR="007F1D1B">
        <w:rPr>
          <w:rFonts w:cs="B Mitra" w:hint="cs"/>
          <w:sz w:val="28"/>
          <w:szCs w:val="28"/>
          <w:rtl/>
        </w:rPr>
        <w:t>واحد</w:t>
      </w:r>
      <w:r w:rsidR="00A509DF">
        <w:rPr>
          <w:rFonts w:cs="B Mitra" w:hint="cs"/>
          <w:sz w:val="28"/>
          <w:szCs w:val="28"/>
          <w:rtl/>
        </w:rPr>
        <w:t xml:space="preserve"> سازمانی آنها انجام می شود</w:t>
      </w:r>
      <w:r w:rsidRPr="001B2FAB">
        <w:rPr>
          <w:rFonts w:cs="B Mitra"/>
          <w:sz w:val="28"/>
          <w:szCs w:val="28"/>
          <w:rtl/>
        </w:rPr>
        <w:t>. تنها 18 درصد اظهار داشتند که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6839C4">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بخش جدا</w:t>
      </w:r>
      <w:r w:rsidRPr="001B2FAB">
        <w:rPr>
          <w:rFonts w:cs="B Mitra" w:hint="cs"/>
          <w:sz w:val="28"/>
          <w:szCs w:val="28"/>
          <w:rtl/>
        </w:rPr>
        <w:t>یی</w:t>
      </w:r>
      <w:r w:rsidRPr="001B2FAB">
        <w:rPr>
          <w:rFonts w:cs="B Mitra"/>
          <w:sz w:val="28"/>
          <w:szCs w:val="28"/>
          <w:rtl/>
        </w:rPr>
        <w:t xml:space="preserve"> ناپذ</w:t>
      </w:r>
      <w:r w:rsidRPr="001B2FAB">
        <w:rPr>
          <w:rFonts w:cs="B Mitra" w:hint="cs"/>
          <w:sz w:val="28"/>
          <w:szCs w:val="28"/>
          <w:rtl/>
        </w:rPr>
        <w:t>ی</w:t>
      </w:r>
      <w:r w:rsidRPr="001B2FAB">
        <w:rPr>
          <w:rFonts w:cs="B Mitra" w:hint="eastAsia"/>
          <w:sz w:val="28"/>
          <w:szCs w:val="28"/>
          <w:rtl/>
        </w:rPr>
        <w:t>ر</w:t>
      </w:r>
      <w:r w:rsidR="006839C4">
        <w:rPr>
          <w:rFonts w:cs="B Mitra" w:hint="cs"/>
          <w:sz w:val="28"/>
          <w:szCs w:val="28"/>
          <w:rtl/>
        </w:rPr>
        <w:t>ی</w:t>
      </w:r>
      <w:r w:rsidRPr="001B2FAB">
        <w:rPr>
          <w:rFonts w:cs="B Mitra"/>
          <w:sz w:val="28"/>
          <w:szCs w:val="28"/>
          <w:rtl/>
        </w:rPr>
        <w:t xml:space="preserve"> از فرآ</w:t>
      </w:r>
      <w:r w:rsidRPr="001B2FAB">
        <w:rPr>
          <w:rFonts w:cs="B Mitra" w:hint="cs"/>
          <w:sz w:val="28"/>
          <w:szCs w:val="28"/>
          <w:rtl/>
        </w:rPr>
        <w:t>ی</w:t>
      </w:r>
      <w:r w:rsidRPr="001B2FAB">
        <w:rPr>
          <w:rFonts w:cs="B Mitra" w:hint="eastAsia"/>
          <w:sz w:val="28"/>
          <w:szCs w:val="28"/>
          <w:rtl/>
        </w:rPr>
        <w:t>ند</w:t>
      </w:r>
      <w:r w:rsidRPr="001B2FAB">
        <w:rPr>
          <w:rFonts w:cs="B Mitra"/>
          <w:sz w:val="28"/>
          <w:szCs w:val="28"/>
          <w:rtl/>
        </w:rPr>
        <w:t xml:space="preserve"> برنامه ر</w:t>
      </w:r>
      <w:r w:rsidRPr="001B2FAB">
        <w:rPr>
          <w:rFonts w:cs="B Mitra" w:hint="cs"/>
          <w:sz w:val="28"/>
          <w:szCs w:val="28"/>
          <w:rtl/>
        </w:rPr>
        <w:t>ی</w:t>
      </w:r>
      <w:r w:rsidRPr="001B2FAB">
        <w:rPr>
          <w:rFonts w:cs="B Mitra" w:hint="eastAsia"/>
          <w:sz w:val="28"/>
          <w:szCs w:val="28"/>
          <w:rtl/>
        </w:rPr>
        <w:t>ز</w:t>
      </w:r>
      <w:r w:rsidRPr="001B2FAB">
        <w:rPr>
          <w:rFonts w:cs="B Mitra" w:hint="cs"/>
          <w:sz w:val="28"/>
          <w:szCs w:val="28"/>
          <w:rtl/>
        </w:rPr>
        <w:t>ی</w:t>
      </w:r>
      <w:r w:rsidRPr="001B2FAB">
        <w:rPr>
          <w:rFonts w:cs="B Mitra"/>
          <w:sz w:val="28"/>
          <w:szCs w:val="28"/>
          <w:rtl/>
        </w:rPr>
        <w:t xml:space="preserve"> است </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نکه</w:t>
      </w:r>
      <w:r w:rsidRPr="001B2FAB">
        <w:rPr>
          <w:rFonts w:cs="B Mitra"/>
          <w:sz w:val="28"/>
          <w:szCs w:val="28"/>
          <w:rtl/>
        </w:rPr>
        <w:t xml:space="preserve"> مشاوران خارج</w:t>
      </w:r>
      <w:r w:rsidRPr="001B2FAB">
        <w:rPr>
          <w:rFonts w:cs="B Mitra" w:hint="cs"/>
          <w:sz w:val="28"/>
          <w:szCs w:val="28"/>
          <w:rtl/>
        </w:rPr>
        <w:t>ی</w:t>
      </w:r>
      <w:r w:rsidRPr="001B2FAB">
        <w:rPr>
          <w:rFonts w:cs="B Mitra"/>
          <w:sz w:val="28"/>
          <w:szCs w:val="28"/>
          <w:rtl/>
        </w:rPr>
        <w:t xml:space="preserve"> (17 درصد) </w:t>
      </w:r>
      <w:r w:rsidR="003171E2">
        <w:rPr>
          <w:rFonts w:cs="B Mitra" w:hint="cs"/>
          <w:sz w:val="28"/>
          <w:szCs w:val="28"/>
          <w:rtl/>
        </w:rPr>
        <w:t>ورود می کنند</w:t>
      </w:r>
      <w:r w:rsidRPr="001B2FAB">
        <w:rPr>
          <w:rFonts w:cs="B Mitra"/>
          <w:sz w:val="28"/>
          <w:szCs w:val="28"/>
          <w:rtl/>
        </w:rPr>
        <w:t>. نتا</w:t>
      </w:r>
      <w:r w:rsidRPr="001B2FAB">
        <w:rPr>
          <w:rFonts w:cs="B Mitra" w:hint="cs"/>
          <w:sz w:val="28"/>
          <w:szCs w:val="28"/>
          <w:rtl/>
        </w:rPr>
        <w:t>ی</w:t>
      </w:r>
      <w:r w:rsidRPr="001B2FAB">
        <w:rPr>
          <w:rFonts w:cs="B Mitra" w:hint="eastAsia"/>
          <w:sz w:val="28"/>
          <w:szCs w:val="28"/>
          <w:rtl/>
        </w:rPr>
        <w:t>ج</w:t>
      </w:r>
      <w:r w:rsidRPr="001B2FAB">
        <w:rPr>
          <w:rFonts w:cs="B Mitra"/>
          <w:sz w:val="28"/>
          <w:szCs w:val="28"/>
          <w:rtl/>
        </w:rPr>
        <w:t xml:space="preserve"> نشان داد که 56 درصد</w:t>
      </w:r>
      <w:r w:rsidR="007F1D1B">
        <w:rPr>
          <w:rFonts w:cs="B Mitra" w:hint="cs"/>
          <w:sz w:val="28"/>
          <w:szCs w:val="28"/>
          <w:rtl/>
        </w:rPr>
        <w:t xml:space="preserve"> </w:t>
      </w:r>
      <w:r w:rsidRPr="001B2FAB">
        <w:rPr>
          <w:rFonts w:cs="B Mitra"/>
          <w:sz w:val="28"/>
          <w:szCs w:val="28"/>
          <w:rtl/>
        </w:rPr>
        <w:t>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نگار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در </w:t>
      </w:r>
      <w:r w:rsidR="007F1D1B">
        <w:rPr>
          <w:rFonts w:cs="B Mitra" w:hint="cs"/>
          <w:sz w:val="28"/>
          <w:szCs w:val="28"/>
          <w:rtl/>
        </w:rPr>
        <w:t>واحد</w:t>
      </w:r>
      <w:r w:rsidRPr="001B2FAB">
        <w:rPr>
          <w:rFonts w:cs="B Mitra"/>
          <w:sz w:val="28"/>
          <w:szCs w:val="28"/>
          <w:rtl/>
        </w:rPr>
        <w:t>ها</w:t>
      </w:r>
      <w:r w:rsidRPr="001B2FAB">
        <w:rPr>
          <w:rFonts w:cs="B Mitra" w:hint="cs"/>
          <w:sz w:val="28"/>
          <w:szCs w:val="28"/>
          <w:rtl/>
        </w:rPr>
        <w:t>یی</w:t>
      </w:r>
      <w:r w:rsidRPr="001B2FAB">
        <w:rPr>
          <w:rFonts w:cs="B Mitra"/>
          <w:sz w:val="28"/>
          <w:szCs w:val="28"/>
          <w:rtl/>
        </w:rPr>
        <w:t xml:space="preserve"> </w:t>
      </w:r>
      <w:r w:rsidR="007F1D1B">
        <w:rPr>
          <w:rFonts w:cs="B Mitra" w:hint="cs"/>
          <w:sz w:val="28"/>
          <w:szCs w:val="28"/>
          <w:rtl/>
        </w:rPr>
        <w:t>همچون</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w:t>
      </w:r>
      <w:r w:rsidRPr="001B2FAB">
        <w:rPr>
          <w:rFonts w:cs="B Mitra"/>
          <w:sz w:val="28"/>
          <w:szCs w:val="28"/>
          <w:rtl/>
        </w:rPr>
        <w:t xml:space="preserve"> برنامه ر</w:t>
      </w:r>
      <w:r w:rsidRPr="001B2FAB">
        <w:rPr>
          <w:rFonts w:cs="B Mitra" w:hint="cs"/>
          <w:sz w:val="28"/>
          <w:szCs w:val="28"/>
          <w:rtl/>
        </w:rPr>
        <w:t>ی</w:t>
      </w:r>
      <w:r w:rsidRPr="001B2FAB">
        <w:rPr>
          <w:rFonts w:cs="B Mitra" w:hint="eastAsia"/>
          <w:sz w:val="28"/>
          <w:szCs w:val="28"/>
          <w:rtl/>
        </w:rPr>
        <w:t>ز</w:t>
      </w:r>
      <w:r w:rsidRPr="001B2FAB">
        <w:rPr>
          <w:rFonts w:cs="B Mitra" w:hint="cs"/>
          <w:sz w:val="28"/>
          <w:szCs w:val="28"/>
          <w:rtl/>
        </w:rPr>
        <w:t>ی</w:t>
      </w:r>
      <w:r w:rsidRPr="001B2FAB">
        <w:rPr>
          <w:rFonts w:cs="B Mitra"/>
          <w:sz w:val="28"/>
          <w:szCs w:val="28"/>
          <w:rtl/>
        </w:rPr>
        <w:t>، توسعه شرکت</w:t>
      </w:r>
      <w:r w:rsidRPr="001B2FAB">
        <w:rPr>
          <w:rFonts w:cs="B Mitra" w:hint="cs"/>
          <w:sz w:val="28"/>
          <w:szCs w:val="28"/>
          <w:rtl/>
        </w:rPr>
        <w:t>ی</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ب</w:t>
      </w:r>
      <w:r w:rsidRPr="001B2FAB">
        <w:rPr>
          <w:rFonts w:cs="B Mitra" w:hint="eastAsia"/>
          <w:sz w:val="28"/>
          <w:szCs w:val="28"/>
          <w:rtl/>
        </w:rPr>
        <w:t>ازار</w:t>
      </w:r>
      <w:r w:rsidRPr="001B2FAB">
        <w:rPr>
          <w:rFonts w:cs="B Mitra" w:hint="cs"/>
          <w:sz w:val="28"/>
          <w:szCs w:val="28"/>
          <w:rtl/>
        </w:rPr>
        <w:t>ی</w:t>
      </w:r>
      <w:r w:rsidRPr="001B2FAB">
        <w:rPr>
          <w:rFonts w:cs="B Mitra" w:hint="eastAsia"/>
          <w:sz w:val="28"/>
          <w:szCs w:val="28"/>
          <w:rtl/>
        </w:rPr>
        <w:t>اب</w:t>
      </w:r>
      <w:r w:rsidRPr="001B2FAB">
        <w:rPr>
          <w:rFonts w:cs="B Mitra" w:hint="cs"/>
          <w:sz w:val="28"/>
          <w:szCs w:val="28"/>
          <w:rtl/>
        </w:rPr>
        <w:t>ی</w:t>
      </w:r>
      <w:r w:rsidRPr="001B2FAB">
        <w:rPr>
          <w:rFonts w:cs="B Mitra"/>
          <w:sz w:val="28"/>
          <w:szCs w:val="28"/>
          <w:rtl/>
        </w:rPr>
        <w:t xml:space="preserve"> </w:t>
      </w:r>
      <w:r w:rsidR="007F1D1B" w:rsidRPr="001B2FAB">
        <w:rPr>
          <w:rFonts w:cs="B Mitra"/>
          <w:sz w:val="28"/>
          <w:szCs w:val="28"/>
          <w:rtl/>
        </w:rPr>
        <w:t>انجام م</w:t>
      </w:r>
      <w:r w:rsidR="007F1D1B" w:rsidRPr="001B2FAB">
        <w:rPr>
          <w:rFonts w:cs="B Mitra" w:hint="cs"/>
          <w:sz w:val="28"/>
          <w:szCs w:val="28"/>
          <w:rtl/>
        </w:rPr>
        <w:t>ی</w:t>
      </w:r>
      <w:r w:rsidR="007F1D1B" w:rsidRPr="001B2FAB">
        <w:rPr>
          <w:rFonts w:cs="B Mitra"/>
          <w:sz w:val="28"/>
          <w:szCs w:val="28"/>
          <w:rtl/>
        </w:rPr>
        <w:t xml:space="preserve"> شود </w:t>
      </w:r>
      <w:r w:rsidRPr="001B2FAB">
        <w:rPr>
          <w:rFonts w:cs="B Mitra"/>
          <w:sz w:val="28"/>
          <w:szCs w:val="28"/>
          <w:rtl/>
        </w:rPr>
        <w:t xml:space="preserve">و تنها 23 درصد در </w:t>
      </w:r>
      <w:r w:rsidR="007F1D1B">
        <w:rPr>
          <w:rFonts w:cs="B Mitra" w:hint="cs"/>
          <w:sz w:val="28"/>
          <w:szCs w:val="28"/>
          <w:rtl/>
        </w:rPr>
        <w:t>واحد</w:t>
      </w:r>
      <w:r w:rsidRPr="001B2FAB">
        <w:rPr>
          <w:rFonts w:cs="B Mitra"/>
          <w:sz w:val="28"/>
          <w:szCs w:val="28"/>
          <w:rtl/>
        </w:rPr>
        <w:t>ها</w:t>
      </w:r>
      <w:r w:rsidRPr="001B2FAB">
        <w:rPr>
          <w:rFonts w:cs="B Mitra" w:hint="cs"/>
          <w:sz w:val="28"/>
          <w:szCs w:val="28"/>
          <w:rtl/>
        </w:rPr>
        <w:t>ی</w:t>
      </w:r>
      <w:r w:rsidRPr="001B2FAB">
        <w:rPr>
          <w:rFonts w:cs="B Mitra"/>
          <w:sz w:val="28"/>
          <w:szCs w:val="28"/>
          <w:rtl/>
        </w:rPr>
        <w:t xml:space="preserve"> مرتبط با فناور</w:t>
      </w:r>
      <w:r w:rsidRPr="001B2FAB">
        <w:rPr>
          <w:rFonts w:cs="B Mitra" w:hint="cs"/>
          <w:sz w:val="28"/>
          <w:szCs w:val="28"/>
          <w:rtl/>
        </w:rPr>
        <w:t>ی</w:t>
      </w:r>
      <w:r w:rsidR="007F1D1B">
        <w:rPr>
          <w:rFonts w:cs="B Mitra" w:hint="cs"/>
          <w:sz w:val="28"/>
          <w:szCs w:val="28"/>
          <w:rtl/>
        </w:rPr>
        <w:t xml:space="preserve"> </w:t>
      </w:r>
      <w:r w:rsidR="007F1D1B" w:rsidRPr="001B2FAB">
        <w:rPr>
          <w:rFonts w:cs="B Mitra"/>
          <w:sz w:val="28"/>
          <w:szCs w:val="28"/>
          <w:rtl/>
        </w:rPr>
        <w:t>انجام م</w:t>
      </w:r>
      <w:r w:rsidR="007F1D1B" w:rsidRPr="001B2FAB">
        <w:rPr>
          <w:rFonts w:cs="B Mitra" w:hint="cs"/>
          <w:sz w:val="28"/>
          <w:szCs w:val="28"/>
          <w:rtl/>
        </w:rPr>
        <w:t>ی</w:t>
      </w:r>
      <w:r w:rsidR="007F1D1B" w:rsidRPr="001B2FAB">
        <w:rPr>
          <w:rFonts w:cs="B Mitra"/>
          <w:sz w:val="28"/>
          <w:szCs w:val="28"/>
          <w:rtl/>
        </w:rPr>
        <w:t xml:space="preserve"> شود</w:t>
      </w:r>
      <w:r w:rsidR="007F1D1B">
        <w:rPr>
          <w:rFonts w:cs="B Mitra" w:hint="cs"/>
          <w:sz w:val="28"/>
          <w:szCs w:val="28"/>
          <w:rtl/>
        </w:rPr>
        <w:t>. این</w:t>
      </w:r>
      <w:r w:rsidR="007F1D1B" w:rsidRPr="001B2FAB">
        <w:rPr>
          <w:rFonts w:cs="B Mitra"/>
          <w:sz w:val="28"/>
          <w:szCs w:val="28"/>
          <w:rtl/>
        </w:rPr>
        <w:t xml:space="preserve"> مطالعه نت</w:t>
      </w:r>
      <w:r w:rsidR="007F1D1B" w:rsidRPr="001B2FAB">
        <w:rPr>
          <w:rFonts w:cs="B Mitra" w:hint="cs"/>
          <w:sz w:val="28"/>
          <w:szCs w:val="28"/>
          <w:rtl/>
        </w:rPr>
        <w:t>ی</w:t>
      </w:r>
      <w:r w:rsidR="007F1D1B" w:rsidRPr="001B2FAB">
        <w:rPr>
          <w:rFonts w:cs="B Mitra" w:hint="eastAsia"/>
          <w:sz w:val="28"/>
          <w:szCs w:val="28"/>
          <w:rtl/>
        </w:rPr>
        <w:t>جه</w:t>
      </w:r>
      <w:r w:rsidR="007F1D1B" w:rsidRPr="001B2FAB">
        <w:rPr>
          <w:rFonts w:cs="B Mitra"/>
          <w:sz w:val="28"/>
          <w:szCs w:val="28"/>
          <w:rtl/>
        </w:rPr>
        <w:t xml:space="preserve"> </w:t>
      </w:r>
      <w:r w:rsidRPr="001B2FAB">
        <w:rPr>
          <w:rFonts w:cs="B Mitra"/>
          <w:sz w:val="28"/>
          <w:szCs w:val="28"/>
          <w:rtl/>
        </w:rPr>
        <w:t>م</w:t>
      </w:r>
      <w:r w:rsidRPr="001B2FAB">
        <w:rPr>
          <w:rFonts w:cs="B Mitra" w:hint="cs"/>
          <w:sz w:val="28"/>
          <w:szCs w:val="28"/>
          <w:rtl/>
        </w:rPr>
        <w:t>ی‌</w:t>
      </w:r>
      <w:r w:rsidRPr="001B2FAB">
        <w:rPr>
          <w:rFonts w:cs="B Mitra" w:hint="eastAsia"/>
          <w:sz w:val="28"/>
          <w:szCs w:val="28"/>
          <w:rtl/>
        </w:rPr>
        <w:t>گ</w:t>
      </w:r>
      <w:r w:rsidRPr="001B2FAB">
        <w:rPr>
          <w:rFonts w:cs="B Mitra" w:hint="cs"/>
          <w:sz w:val="28"/>
          <w:szCs w:val="28"/>
          <w:rtl/>
        </w:rPr>
        <w:t>ی</w:t>
      </w:r>
      <w:r w:rsidRPr="001B2FAB">
        <w:rPr>
          <w:rFonts w:cs="B Mitra" w:hint="eastAsia"/>
          <w:sz w:val="28"/>
          <w:szCs w:val="28"/>
          <w:rtl/>
        </w:rPr>
        <w:t>رد</w:t>
      </w:r>
      <w:r w:rsidRPr="001B2FAB">
        <w:rPr>
          <w:rFonts w:cs="B Mitra"/>
          <w:sz w:val="28"/>
          <w:szCs w:val="28"/>
          <w:rtl/>
        </w:rPr>
        <w:t xml:space="preserve"> که آ</w:t>
      </w:r>
      <w:r w:rsidRPr="001B2FAB">
        <w:rPr>
          <w:rFonts w:cs="B Mitra" w:hint="cs"/>
          <w:sz w:val="28"/>
          <w:szCs w:val="28"/>
          <w:rtl/>
        </w:rPr>
        <w:t>ی</w:t>
      </w:r>
      <w:r w:rsidRPr="001B2FAB">
        <w:rPr>
          <w:rFonts w:cs="B Mitra" w:hint="eastAsia"/>
          <w:sz w:val="28"/>
          <w:szCs w:val="28"/>
          <w:rtl/>
        </w:rPr>
        <w:t>نده‌نگ</w:t>
      </w:r>
      <w:r w:rsidR="007F1D1B">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در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احتمالاً اهم</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ب</w:t>
      </w:r>
      <w:r w:rsidRPr="001B2FAB">
        <w:rPr>
          <w:rFonts w:cs="B Mitra" w:hint="cs"/>
          <w:sz w:val="28"/>
          <w:szCs w:val="28"/>
          <w:rtl/>
        </w:rPr>
        <w:t>ی</w:t>
      </w:r>
      <w:r w:rsidRPr="001B2FAB">
        <w:rPr>
          <w:rFonts w:cs="B Mitra" w:hint="eastAsia"/>
          <w:sz w:val="28"/>
          <w:szCs w:val="28"/>
          <w:rtl/>
        </w:rPr>
        <w:t>شتر</w:t>
      </w:r>
      <w:r w:rsidRPr="001B2FAB">
        <w:rPr>
          <w:rFonts w:cs="B Mitra" w:hint="cs"/>
          <w:sz w:val="28"/>
          <w:szCs w:val="28"/>
          <w:rtl/>
        </w:rPr>
        <w:t>ی</w:t>
      </w:r>
      <w:r w:rsidRPr="001B2FAB">
        <w:rPr>
          <w:rFonts w:cs="B Mitra"/>
          <w:sz w:val="28"/>
          <w:szCs w:val="28"/>
          <w:rtl/>
        </w:rPr>
        <w:t xml:space="preserve"> خواهد </w:t>
      </w:r>
      <w:r w:rsidR="007F1D1B">
        <w:rPr>
          <w:rFonts w:cs="B Mitra" w:hint="cs"/>
          <w:sz w:val="28"/>
          <w:szCs w:val="28"/>
          <w:rtl/>
        </w:rPr>
        <w:t>یافت</w:t>
      </w:r>
      <w:r w:rsidRPr="001B2FAB">
        <w:rPr>
          <w:rFonts w:cs="B Mitra"/>
          <w:sz w:val="28"/>
          <w:szCs w:val="28"/>
          <w:rtl/>
        </w:rPr>
        <w:t>.</w:t>
      </w:r>
    </w:p>
    <w:p w14:paraId="6E2796F3" w14:textId="25338AEC" w:rsidR="001B2FAB" w:rsidRPr="001B2FAB" w:rsidRDefault="001B2FAB" w:rsidP="001B2FAB">
      <w:pPr>
        <w:jc w:val="both"/>
        <w:rPr>
          <w:rFonts w:cs="B Mitra"/>
          <w:sz w:val="28"/>
          <w:szCs w:val="28"/>
          <w:rtl/>
        </w:rPr>
      </w:pPr>
      <w:r w:rsidRPr="001B2FAB">
        <w:rPr>
          <w:rFonts w:cs="B Mitra" w:hint="eastAsia"/>
          <w:sz w:val="28"/>
          <w:szCs w:val="28"/>
          <w:rtl/>
        </w:rPr>
        <w:t>در</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مطالعه </w:t>
      </w:r>
      <w:r w:rsidR="009C7A1A">
        <w:rPr>
          <w:rFonts w:cs="B Mitra" w:hint="cs"/>
          <w:sz w:val="28"/>
          <w:szCs w:val="28"/>
          <w:rtl/>
        </w:rPr>
        <w:t>متاخر</w:t>
      </w:r>
      <w:r w:rsidR="00A7600C">
        <w:rPr>
          <w:rFonts w:cs="B Mitra" w:hint="cs"/>
          <w:sz w:val="28"/>
          <w:szCs w:val="28"/>
          <w:rtl/>
        </w:rPr>
        <w:t xml:space="preserve"> (شوارتز، روهربک و واچ، 2020)</w:t>
      </w:r>
      <w:r w:rsidR="009C7A1A">
        <w:rPr>
          <w:rFonts w:cs="B Mitra" w:hint="cs"/>
          <w:sz w:val="28"/>
          <w:szCs w:val="28"/>
          <w:rtl/>
        </w:rPr>
        <w:t>،</w:t>
      </w:r>
      <w:r w:rsidR="00A7600C">
        <w:rPr>
          <w:rFonts w:cs="B Mitra" w:hint="cs"/>
          <w:sz w:val="28"/>
          <w:szCs w:val="28"/>
          <w:rtl/>
        </w:rPr>
        <w:t xml:space="preserve"> </w:t>
      </w:r>
      <w:r w:rsidRPr="001B2FAB">
        <w:rPr>
          <w:rFonts w:cs="B Mitra"/>
          <w:sz w:val="28"/>
          <w:szCs w:val="28"/>
          <w:rtl/>
        </w:rPr>
        <w:t>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نده‌نگار</w:t>
      </w:r>
      <w:r w:rsidRPr="001B2FAB">
        <w:rPr>
          <w:rFonts w:cs="B Mitra" w:hint="cs"/>
          <w:sz w:val="28"/>
          <w:szCs w:val="28"/>
          <w:rtl/>
        </w:rPr>
        <w:t>ی</w:t>
      </w:r>
      <w:r w:rsidRPr="001B2FAB">
        <w:rPr>
          <w:rFonts w:cs="B Mitra"/>
          <w:sz w:val="28"/>
          <w:szCs w:val="28"/>
          <w:rtl/>
        </w:rPr>
        <w:t xml:space="preserve"> در ب</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شرکت‌ها</w:t>
      </w:r>
      <w:r w:rsidRPr="001B2FAB">
        <w:rPr>
          <w:rFonts w:cs="B Mitra" w:hint="cs"/>
          <w:sz w:val="28"/>
          <w:szCs w:val="28"/>
          <w:rtl/>
        </w:rPr>
        <w:t>ی</w:t>
      </w:r>
      <w:r w:rsidRPr="001B2FAB">
        <w:rPr>
          <w:rFonts w:cs="B Mitra"/>
          <w:sz w:val="28"/>
          <w:szCs w:val="28"/>
          <w:rtl/>
        </w:rPr>
        <w:t xml:space="preserve"> شاخص جهان</w:t>
      </w:r>
      <w:r w:rsidRPr="001B2FAB">
        <w:rPr>
          <w:rFonts w:cs="B Mitra" w:hint="cs"/>
          <w:sz w:val="28"/>
          <w:szCs w:val="28"/>
          <w:rtl/>
        </w:rPr>
        <w:t>ی</w:t>
      </w:r>
      <w:r w:rsidRPr="001B2FAB">
        <w:rPr>
          <w:rFonts w:cs="B Mitra"/>
          <w:sz w:val="28"/>
          <w:szCs w:val="28"/>
          <w:rtl/>
        </w:rPr>
        <w:t xml:space="preserve"> پا</w:t>
      </w:r>
      <w:r w:rsidRPr="001B2FAB">
        <w:rPr>
          <w:rFonts w:cs="B Mitra" w:hint="cs"/>
          <w:sz w:val="28"/>
          <w:szCs w:val="28"/>
          <w:rtl/>
        </w:rPr>
        <w:t>ی</w:t>
      </w:r>
      <w:r w:rsidRPr="001B2FAB">
        <w:rPr>
          <w:rFonts w:cs="B Mitra" w:hint="eastAsia"/>
          <w:sz w:val="28"/>
          <w:szCs w:val="28"/>
          <w:rtl/>
        </w:rPr>
        <w:t>دار</w:t>
      </w:r>
      <w:r w:rsidRPr="001B2FAB">
        <w:rPr>
          <w:rFonts w:cs="B Mitra" w:hint="cs"/>
          <w:sz w:val="28"/>
          <w:szCs w:val="28"/>
          <w:rtl/>
        </w:rPr>
        <w:t>ی</w:t>
      </w:r>
      <w:r w:rsidRPr="001B2FAB">
        <w:rPr>
          <w:rFonts w:cs="B Mitra"/>
          <w:sz w:val="28"/>
          <w:szCs w:val="28"/>
          <w:rtl/>
        </w:rPr>
        <w:t xml:space="preserve"> داو جونز</w:t>
      </w:r>
      <w:r w:rsidR="009C7A1A">
        <w:rPr>
          <w:rStyle w:val="FootnoteReference"/>
          <w:rFonts w:cs="B Mitra"/>
          <w:sz w:val="28"/>
          <w:szCs w:val="28"/>
          <w:rtl/>
        </w:rPr>
        <w:footnoteReference w:id="352"/>
      </w:r>
      <w:r w:rsidRPr="001B2FAB">
        <w:rPr>
          <w:rFonts w:cs="B Mitra"/>
          <w:sz w:val="28"/>
          <w:szCs w:val="28"/>
          <w:rtl/>
        </w:rPr>
        <w:t xml:space="preserve"> </w:t>
      </w:r>
      <w:r w:rsidR="000C33E4">
        <w:rPr>
          <w:rFonts w:cs="B Mitra" w:hint="cs"/>
          <w:sz w:val="28"/>
          <w:szCs w:val="28"/>
          <w:rtl/>
        </w:rPr>
        <w:t>(</w:t>
      </w:r>
      <w:r w:rsidR="000C33E4" w:rsidRPr="001B2FAB">
        <w:rPr>
          <w:rFonts w:cs="B Mitra"/>
          <w:sz w:val="28"/>
          <w:szCs w:val="28"/>
        </w:rPr>
        <w:t>DJSI</w:t>
      </w:r>
      <w:r w:rsidR="000C33E4">
        <w:rPr>
          <w:rFonts w:cs="B Mitra" w:hint="cs"/>
          <w:sz w:val="28"/>
          <w:szCs w:val="28"/>
          <w:rtl/>
        </w:rPr>
        <w:t xml:space="preserve">) </w:t>
      </w:r>
      <w:r w:rsidRPr="001B2FAB">
        <w:rPr>
          <w:rFonts w:cs="B Mitra"/>
          <w:sz w:val="28"/>
          <w:szCs w:val="28"/>
          <w:rtl/>
        </w:rPr>
        <w:t>مورد ارز</w:t>
      </w:r>
      <w:r w:rsidRPr="001B2FAB">
        <w:rPr>
          <w:rFonts w:cs="B Mitra" w:hint="cs"/>
          <w:sz w:val="28"/>
          <w:szCs w:val="28"/>
          <w:rtl/>
        </w:rPr>
        <w:t>ی</w:t>
      </w:r>
      <w:r w:rsidRPr="001B2FAB">
        <w:rPr>
          <w:rFonts w:cs="B Mitra" w:hint="eastAsia"/>
          <w:sz w:val="28"/>
          <w:szCs w:val="28"/>
          <w:rtl/>
        </w:rPr>
        <w:t>اب</w:t>
      </w:r>
      <w:r w:rsidRPr="001B2FAB">
        <w:rPr>
          <w:rFonts w:cs="B Mitra" w:hint="cs"/>
          <w:sz w:val="28"/>
          <w:szCs w:val="28"/>
          <w:rtl/>
        </w:rPr>
        <w:t>ی</w:t>
      </w:r>
      <w:r w:rsidRPr="001B2FAB">
        <w:rPr>
          <w:rFonts w:cs="B Mitra"/>
          <w:sz w:val="28"/>
          <w:szCs w:val="28"/>
          <w:rtl/>
        </w:rPr>
        <w:t xml:space="preserve"> قرار گرفت.</w:t>
      </w:r>
      <w:r w:rsidR="00EB290E" w:rsidRPr="001B2FAB">
        <w:rPr>
          <w:rFonts w:cs="B Mitra"/>
          <w:sz w:val="28"/>
          <w:szCs w:val="28"/>
        </w:rPr>
        <w:t xml:space="preserve">DJSI </w:t>
      </w:r>
      <w:r w:rsidR="00EB290E">
        <w:rPr>
          <w:rFonts w:cs="B Mitra" w:hint="cs"/>
          <w:sz w:val="28"/>
          <w:szCs w:val="28"/>
          <w:rtl/>
        </w:rPr>
        <w:t xml:space="preserve"> </w:t>
      </w:r>
      <w:r w:rsidR="00E71C0A">
        <w:rPr>
          <w:rFonts w:cs="B Mitra" w:hint="cs"/>
          <w:sz w:val="28"/>
          <w:szCs w:val="28"/>
          <w:rtl/>
        </w:rPr>
        <w:t>جهانی مشتمل بر</w:t>
      </w:r>
      <w:r w:rsidRPr="001B2FAB">
        <w:rPr>
          <w:rFonts w:cs="B Mitra"/>
          <w:sz w:val="28"/>
          <w:szCs w:val="28"/>
          <w:rtl/>
        </w:rPr>
        <w:t xml:space="preserve"> 10 درصد شرکت‌ها</w:t>
      </w:r>
      <w:r w:rsidRPr="001B2FAB">
        <w:rPr>
          <w:rFonts w:cs="B Mitra" w:hint="cs"/>
          <w:sz w:val="28"/>
          <w:szCs w:val="28"/>
          <w:rtl/>
        </w:rPr>
        <w:t>ی</w:t>
      </w:r>
      <w:r w:rsidRPr="001B2FAB">
        <w:rPr>
          <w:rFonts w:cs="B Mitra"/>
          <w:sz w:val="28"/>
          <w:szCs w:val="28"/>
          <w:rtl/>
        </w:rPr>
        <w:t xml:space="preserve"> برتر از منظر پا</w:t>
      </w:r>
      <w:r w:rsidRPr="001B2FAB">
        <w:rPr>
          <w:rFonts w:cs="B Mitra" w:hint="cs"/>
          <w:sz w:val="28"/>
          <w:szCs w:val="28"/>
          <w:rtl/>
        </w:rPr>
        <w:t>ی</w:t>
      </w:r>
      <w:r w:rsidRPr="001B2FAB">
        <w:rPr>
          <w:rFonts w:cs="B Mitra" w:hint="eastAsia"/>
          <w:sz w:val="28"/>
          <w:szCs w:val="28"/>
          <w:rtl/>
        </w:rPr>
        <w:t>دار</w:t>
      </w:r>
      <w:r w:rsidRPr="001B2FAB">
        <w:rPr>
          <w:rFonts w:cs="B Mitra" w:hint="cs"/>
          <w:sz w:val="28"/>
          <w:szCs w:val="28"/>
          <w:rtl/>
        </w:rPr>
        <w:t>ی</w:t>
      </w:r>
      <w:r w:rsidRPr="001B2FAB">
        <w:rPr>
          <w:rFonts w:cs="B Mitra"/>
          <w:sz w:val="28"/>
          <w:szCs w:val="28"/>
          <w:rtl/>
        </w:rPr>
        <w:t xml:space="preserve"> در هر صنعت است که بر </w:t>
      </w:r>
      <w:r w:rsidR="00E71C0A">
        <w:rPr>
          <w:rFonts w:cs="B Mitra" w:hint="cs"/>
          <w:sz w:val="28"/>
          <w:szCs w:val="28"/>
          <w:rtl/>
        </w:rPr>
        <w:t>مبنای</w:t>
      </w:r>
      <w:r w:rsidRPr="001B2FAB">
        <w:rPr>
          <w:rFonts w:cs="B Mitra"/>
          <w:sz w:val="28"/>
          <w:szCs w:val="28"/>
          <w:rtl/>
        </w:rPr>
        <w:t xml:space="preserve"> 2500 شرکت بزرگ در شاخص جهان</w:t>
      </w:r>
      <w:r w:rsidRPr="001B2FAB">
        <w:rPr>
          <w:rFonts w:cs="B Mitra" w:hint="cs"/>
          <w:sz w:val="28"/>
          <w:szCs w:val="28"/>
          <w:rtl/>
        </w:rPr>
        <w:t>ی</w:t>
      </w:r>
      <w:r w:rsidRPr="001B2FAB">
        <w:rPr>
          <w:rFonts w:cs="B Mitra"/>
          <w:sz w:val="28"/>
          <w:szCs w:val="28"/>
          <w:rtl/>
        </w:rPr>
        <w:t xml:space="preserve"> سهام داو جونز</w:t>
      </w:r>
      <w:r w:rsidR="00E71C0A">
        <w:rPr>
          <w:rStyle w:val="FootnoteReference"/>
          <w:rFonts w:cs="B Mitra"/>
          <w:sz w:val="28"/>
          <w:szCs w:val="28"/>
          <w:rtl/>
        </w:rPr>
        <w:footnoteReference w:id="353"/>
      </w:r>
      <w:r w:rsidRPr="001B2FAB">
        <w:rPr>
          <w:rFonts w:cs="B Mitra"/>
          <w:sz w:val="28"/>
          <w:szCs w:val="28"/>
          <w:rtl/>
        </w:rPr>
        <w:t xml:space="preserve"> </w:t>
      </w:r>
      <w:r w:rsidR="00E71C0A">
        <w:rPr>
          <w:rFonts w:cs="B Mitra" w:hint="cs"/>
          <w:sz w:val="28"/>
          <w:szCs w:val="28"/>
          <w:rtl/>
        </w:rPr>
        <w:t>استخراج می</w:t>
      </w:r>
      <w:r w:rsidR="00195283">
        <w:rPr>
          <w:rFonts w:cs="B Mitra"/>
          <w:sz w:val="28"/>
          <w:szCs w:val="28"/>
          <w:rtl/>
        </w:rPr>
        <w:softHyphen/>
      </w:r>
      <w:r w:rsidR="00E71C0A">
        <w:rPr>
          <w:rFonts w:cs="B Mitra" w:hint="cs"/>
          <w:sz w:val="28"/>
          <w:szCs w:val="28"/>
          <w:rtl/>
        </w:rPr>
        <w:t>شود</w:t>
      </w:r>
      <w:r w:rsidRPr="001B2FAB">
        <w:rPr>
          <w:rFonts w:cs="B Mitra"/>
          <w:sz w:val="28"/>
          <w:szCs w:val="28"/>
          <w:rtl/>
        </w:rPr>
        <w:t>. در</w:t>
      </w:r>
      <w:r w:rsidRPr="001B2FAB">
        <w:rPr>
          <w:rFonts w:cs="B Mitra"/>
          <w:sz w:val="28"/>
          <w:szCs w:val="28"/>
        </w:rPr>
        <w:t xml:space="preserve">DJSI </w:t>
      </w:r>
      <w:r w:rsidR="00E71C0A">
        <w:rPr>
          <w:rFonts w:cs="B Mitra" w:hint="cs"/>
          <w:sz w:val="28"/>
          <w:szCs w:val="28"/>
          <w:rtl/>
        </w:rPr>
        <w:t xml:space="preserve"> جهانی سال 2015 </w:t>
      </w:r>
      <w:r w:rsidRPr="001B2FAB">
        <w:rPr>
          <w:rFonts w:cs="B Mitra"/>
          <w:sz w:val="28"/>
          <w:szCs w:val="28"/>
          <w:rtl/>
        </w:rPr>
        <w:t>که برا</w:t>
      </w:r>
      <w:r w:rsidRPr="001B2FAB">
        <w:rPr>
          <w:rFonts w:cs="B Mitra" w:hint="cs"/>
          <w:sz w:val="28"/>
          <w:szCs w:val="28"/>
          <w:rtl/>
        </w:rPr>
        <w:t>ی</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تحل</w:t>
      </w:r>
      <w:r w:rsidRPr="001B2FAB">
        <w:rPr>
          <w:rFonts w:cs="B Mitra" w:hint="cs"/>
          <w:sz w:val="28"/>
          <w:szCs w:val="28"/>
          <w:rtl/>
        </w:rPr>
        <w:t>ی</w:t>
      </w:r>
      <w:r w:rsidRPr="001B2FAB">
        <w:rPr>
          <w:rFonts w:cs="B Mitra" w:hint="eastAsia"/>
          <w:sz w:val="28"/>
          <w:szCs w:val="28"/>
          <w:rtl/>
        </w:rPr>
        <w:t>ل</w:t>
      </w:r>
      <w:r w:rsidRPr="001B2FAB">
        <w:rPr>
          <w:rFonts w:cs="B Mitra"/>
          <w:sz w:val="28"/>
          <w:szCs w:val="28"/>
          <w:rtl/>
        </w:rPr>
        <w:t xml:space="preserve"> تجرب</w:t>
      </w:r>
      <w:r w:rsidRPr="001B2FAB">
        <w:rPr>
          <w:rFonts w:cs="B Mitra" w:hint="cs"/>
          <w:sz w:val="28"/>
          <w:szCs w:val="28"/>
          <w:rtl/>
        </w:rPr>
        <w:t>ی</w:t>
      </w:r>
      <w:r w:rsidR="00195283">
        <w:rPr>
          <w:rFonts w:cs="B Mitra" w:hint="cs"/>
          <w:sz w:val="28"/>
          <w:szCs w:val="28"/>
          <w:rtl/>
        </w:rPr>
        <w:t xml:space="preserve"> مورد</w:t>
      </w:r>
      <w:r w:rsidRPr="001B2FAB">
        <w:rPr>
          <w:rFonts w:cs="B Mitra"/>
          <w:sz w:val="28"/>
          <w:szCs w:val="28"/>
          <w:rtl/>
        </w:rPr>
        <w:t xml:space="preserve"> استفاده </w:t>
      </w:r>
      <w:r w:rsidR="00195283">
        <w:rPr>
          <w:rFonts w:cs="B Mitra" w:hint="cs"/>
          <w:sz w:val="28"/>
          <w:szCs w:val="28"/>
          <w:rtl/>
        </w:rPr>
        <w:t>قرار گرفت</w:t>
      </w:r>
      <w:r w:rsidRPr="001B2FAB">
        <w:rPr>
          <w:rFonts w:cs="B Mitra"/>
          <w:sz w:val="28"/>
          <w:szCs w:val="28"/>
          <w:rtl/>
        </w:rPr>
        <w:t>، 317 شرکت فهرست شدند.</w:t>
      </w:r>
    </w:p>
    <w:p w14:paraId="7FD6CD80" w14:textId="22A504B6" w:rsidR="001B2FAB" w:rsidRDefault="001B2FAB" w:rsidP="001B2FAB">
      <w:pPr>
        <w:jc w:val="both"/>
        <w:rPr>
          <w:rFonts w:cs="B Mitra"/>
          <w:sz w:val="28"/>
          <w:szCs w:val="28"/>
          <w:rtl/>
        </w:rPr>
      </w:pPr>
      <w:r w:rsidRPr="001B2FAB">
        <w:rPr>
          <w:rFonts w:cs="B Mitra" w:hint="eastAsia"/>
          <w:sz w:val="28"/>
          <w:szCs w:val="28"/>
          <w:rtl/>
        </w:rPr>
        <w:t>در</w:t>
      </w:r>
      <w:r w:rsidRPr="001B2FAB">
        <w:rPr>
          <w:rFonts w:cs="B Mitra"/>
          <w:sz w:val="28"/>
          <w:szCs w:val="28"/>
          <w:rtl/>
        </w:rPr>
        <w:t xml:space="preserve"> حال</w:t>
      </w:r>
      <w:r w:rsidRPr="001B2FAB">
        <w:rPr>
          <w:rFonts w:cs="B Mitra" w:hint="cs"/>
          <w:sz w:val="28"/>
          <w:szCs w:val="28"/>
          <w:rtl/>
        </w:rPr>
        <w:t>ی</w:t>
      </w:r>
      <w:r w:rsidRPr="001B2FAB">
        <w:rPr>
          <w:rFonts w:cs="B Mitra"/>
          <w:sz w:val="28"/>
          <w:szCs w:val="28"/>
          <w:rtl/>
        </w:rPr>
        <w:t xml:space="preserve"> که همه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شرکت‌ها 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387852">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را </w:t>
      </w:r>
      <w:r w:rsidR="00387852">
        <w:rPr>
          <w:rFonts w:cs="B Mitra" w:hint="cs"/>
          <w:sz w:val="28"/>
          <w:szCs w:val="28"/>
          <w:rtl/>
        </w:rPr>
        <w:t>تجربه کرده بودند</w:t>
      </w:r>
      <w:r w:rsidRPr="001B2FAB">
        <w:rPr>
          <w:rFonts w:cs="B Mitra" w:hint="eastAsia"/>
          <w:sz w:val="28"/>
          <w:szCs w:val="28"/>
          <w:rtl/>
        </w:rPr>
        <w:t>،</w:t>
      </w:r>
      <w:r w:rsidRPr="001B2FAB">
        <w:rPr>
          <w:rFonts w:cs="B Mitra"/>
          <w:sz w:val="28"/>
          <w:szCs w:val="28"/>
          <w:rtl/>
        </w:rPr>
        <w:t xml:space="preserve"> </w:t>
      </w:r>
      <w:r w:rsidR="00387852">
        <w:rPr>
          <w:rFonts w:cs="B Mitra" w:hint="cs"/>
          <w:sz w:val="28"/>
          <w:szCs w:val="28"/>
          <w:rtl/>
        </w:rPr>
        <w:t>اما</w:t>
      </w:r>
      <w:r w:rsidRPr="001B2FAB">
        <w:rPr>
          <w:rFonts w:cs="B Mitra"/>
          <w:sz w:val="28"/>
          <w:szCs w:val="28"/>
          <w:rtl/>
        </w:rPr>
        <w:t xml:space="preserve"> آنها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کار را </w:t>
      </w:r>
      <w:r w:rsidR="00387852">
        <w:rPr>
          <w:rFonts w:cs="B Mitra" w:hint="cs"/>
          <w:sz w:val="28"/>
          <w:szCs w:val="28"/>
          <w:rtl/>
        </w:rPr>
        <w:t>با</w:t>
      </w:r>
      <w:r w:rsidRPr="001B2FAB">
        <w:rPr>
          <w:rFonts w:cs="B Mitra"/>
          <w:sz w:val="28"/>
          <w:szCs w:val="28"/>
          <w:rtl/>
        </w:rPr>
        <w:t xml:space="preserve"> درجات </w:t>
      </w:r>
      <w:r w:rsidR="00387852">
        <w:rPr>
          <w:rFonts w:cs="B Mitra" w:hint="cs"/>
          <w:sz w:val="28"/>
          <w:szCs w:val="28"/>
          <w:rtl/>
        </w:rPr>
        <w:t>متفاوتی</w:t>
      </w:r>
      <w:r w:rsidRPr="001B2FAB">
        <w:rPr>
          <w:rFonts w:cs="B Mitra"/>
          <w:sz w:val="28"/>
          <w:szCs w:val="28"/>
          <w:rtl/>
        </w:rPr>
        <w:t xml:space="preserve"> انجام م</w:t>
      </w:r>
      <w:r w:rsidRPr="001B2FAB">
        <w:rPr>
          <w:rFonts w:cs="B Mitra" w:hint="cs"/>
          <w:sz w:val="28"/>
          <w:szCs w:val="28"/>
          <w:rtl/>
        </w:rPr>
        <w:t>ی‌</w:t>
      </w:r>
      <w:r w:rsidRPr="001B2FAB">
        <w:rPr>
          <w:rFonts w:cs="B Mitra" w:hint="eastAsia"/>
          <w:sz w:val="28"/>
          <w:szCs w:val="28"/>
          <w:rtl/>
        </w:rPr>
        <w:t>دهند</w:t>
      </w:r>
      <w:r w:rsidRPr="001B2FAB">
        <w:rPr>
          <w:rFonts w:cs="B Mitra"/>
          <w:sz w:val="28"/>
          <w:szCs w:val="28"/>
          <w:rtl/>
        </w:rPr>
        <w:t xml:space="preserve">. </w:t>
      </w:r>
      <w:r w:rsidR="00AB2486">
        <w:rPr>
          <w:rFonts w:cs="B Mitra" w:hint="cs"/>
          <w:sz w:val="28"/>
          <w:szCs w:val="28"/>
          <w:rtl/>
        </w:rPr>
        <w:t xml:space="preserve">این </w:t>
      </w:r>
      <w:r w:rsidRPr="001B2FAB">
        <w:rPr>
          <w:rFonts w:cs="B Mitra"/>
          <w:sz w:val="28"/>
          <w:szCs w:val="28"/>
          <w:rtl/>
        </w:rPr>
        <w:t>ارز</w:t>
      </w:r>
      <w:r w:rsidRPr="001B2FAB">
        <w:rPr>
          <w:rFonts w:cs="B Mitra" w:hint="cs"/>
          <w:sz w:val="28"/>
          <w:szCs w:val="28"/>
          <w:rtl/>
        </w:rPr>
        <w:t>ی</w:t>
      </w:r>
      <w:r w:rsidRPr="001B2FAB">
        <w:rPr>
          <w:rFonts w:cs="B Mitra" w:hint="eastAsia"/>
          <w:sz w:val="28"/>
          <w:szCs w:val="28"/>
          <w:rtl/>
        </w:rPr>
        <w:t>اب</w:t>
      </w:r>
      <w:r w:rsidRPr="001B2FAB">
        <w:rPr>
          <w:rFonts w:cs="B Mitra" w:hint="cs"/>
          <w:sz w:val="28"/>
          <w:szCs w:val="28"/>
          <w:rtl/>
        </w:rPr>
        <w:t>ی</w:t>
      </w:r>
      <w:r w:rsidRPr="001B2FAB">
        <w:rPr>
          <w:rFonts w:cs="B Mitra"/>
          <w:sz w:val="28"/>
          <w:szCs w:val="28"/>
          <w:rtl/>
        </w:rPr>
        <w:t xml:space="preserve"> (شکل </w:t>
      </w:r>
      <w:r w:rsidR="00387852">
        <w:rPr>
          <w:rFonts w:cs="B Mitra" w:hint="cs"/>
          <w:sz w:val="28"/>
          <w:szCs w:val="28"/>
          <w:rtl/>
        </w:rPr>
        <w:t>13-4)</w:t>
      </w:r>
      <w:r w:rsidR="004B589D">
        <w:rPr>
          <w:rFonts w:cs="B Mitra" w:hint="cs"/>
          <w:sz w:val="28"/>
          <w:szCs w:val="28"/>
          <w:rtl/>
        </w:rPr>
        <w:t xml:space="preserve"> </w:t>
      </w:r>
      <w:r w:rsidRPr="001B2FAB">
        <w:rPr>
          <w:rFonts w:cs="B Mitra"/>
          <w:sz w:val="28"/>
          <w:szCs w:val="28"/>
          <w:rtl/>
        </w:rPr>
        <w:t>در امتداد فرآ</w:t>
      </w:r>
      <w:r w:rsidRPr="001B2FAB">
        <w:rPr>
          <w:rFonts w:cs="B Mitra" w:hint="cs"/>
          <w:sz w:val="28"/>
          <w:szCs w:val="28"/>
          <w:rtl/>
        </w:rPr>
        <w:t>ی</w:t>
      </w:r>
      <w:r w:rsidRPr="001B2FAB">
        <w:rPr>
          <w:rFonts w:cs="B Mitra" w:hint="eastAsia"/>
          <w:sz w:val="28"/>
          <w:szCs w:val="28"/>
          <w:rtl/>
        </w:rPr>
        <w:t>ند</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00AB2486">
        <w:rPr>
          <w:rFonts w:cs="B Mitra"/>
          <w:sz w:val="28"/>
          <w:szCs w:val="28"/>
          <w:rtl/>
        </w:rPr>
        <w:softHyphen/>
      </w:r>
      <w:r w:rsidRPr="001B2FAB">
        <w:rPr>
          <w:rFonts w:cs="B Mitra"/>
          <w:sz w:val="28"/>
          <w:szCs w:val="28"/>
          <w:rtl/>
        </w:rPr>
        <w:t>نگ</w:t>
      </w:r>
      <w:r w:rsidR="00AB2486">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00AB2486">
        <w:rPr>
          <w:rFonts w:cs="B Mitra" w:hint="cs"/>
          <w:sz w:val="28"/>
          <w:szCs w:val="28"/>
          <w:rtl/>
        </w:rPr>
        <w:t xml:space="preserve"> صورت گرفته</w:t>
      </w:r>
      <w:r w:rsidRPr="001B2FAB">
        <w:rPr>
          <w:rFonts w:cs="B Mitra"/>
          <w:sz w:val="28"/>
          <w:szCs w:val="28"/>
          <w:rtl/>
        </w:rPr>
        <w:t xml:space="preserve"> است </w:t>
      </w:r>
      <w:r w:rsidR="0083630C">
        <w:rPr>
          <w:rFonts w:cs="B Mitra" w:hint="cs"/>
          <w:sz w:val="28"/>
          <w:szCs w:val="28"/>
          <w:rtl/>
        </w:rPr>
        <w:t>که</w:t>
      </w:r>
      <w:r w:rsidRPr="001B2FAB">
        <w:rPr>
          <w:rFonts w:cs="B Mitra"/>
          <w:sz w:val="28"/>
          <w:szCs w:val="28"/>
          <w:rtl/>
        </w:rPr>
        <w:t xml:space="preserve"> قبلاً در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کتاب </w:t>
      </w:r>
      <w:r w:rsidR="0083630C">
        <w:rPr>
          <w:rFonts w:cs="B Mitra" w:hint="cs"/>
          <w:sz w:val="28"/>
          <w:szCs w:val="28"/>
          <w:rtl/>
        </w:rPr>
        <w:t xml:space="preserve">نیز </w:t>
      </w:r>
      <w:r w:rsidRPr="001B2FAB">
        <w:rPr>
          <w:rFonts w:cs="B Mitra"/>
          <w:sz w:val="28"/>
          <w:szCs w:val="28"/>
          <w:rtl/>
        </w:rPr>
        <w:t>معرف</w:t>
      </w:r>
      <w:r w:rsidRPr="001B2FAB">
        <w:rPr>
          <w:rFonts w:cs="B Mitra" w:hint="cs"/>
          <w:sz w:val="28"/>
          <w:szCs w:val="28"/>
          <w:rtl/>
        </w:rPr>
        <w:t>ی</w:t>
      </w:r>
      <w:r w:rsidRPr="001B2FAB">
        <w:rPr>
          <w:rFonts w:cs="B Mitra"/>
          <w:sz w:val="28"/>
          <w:szCs w:val="28"/>
          <w:rtl/>
        </w:rPr>
        <w:t xml:space="preserve"> شده </w:t>
      </w:r>
      <w:r w:rsidRPr="001B2FAB">
        <w:rPr>
          <w:rFonts w:cs="B Mitra" w:hint="eastAsia"/>
          <w:sz w:val="28"/>
          <w:szCs w:val="28"/>
          <w:rtl/>
        </w:rPr>
        <w:t>است</w:t>
      </w:r>
      <w:r w:rsidRPr="001B2FAB">
        <w:rPr>
          <w:rFonts w:cs="B Mitra"/>
          <w:sz w:val="28"/>
          <w:szCs w:val="28"/>
          <w:rtl/>
        </w:rPr>
        <w:t>.</w:t>
      </w:r>
    </w:p>
    <w:p w14:paraId="075F87FB" w14:textId="26F9E125" w:rsidR="002B5F96" w:rsidRPr="001B2FAB" w:rsidRDefault="002B5F96" w:rsidP="001B2FAB">
      <w:pPr>
        <w:jc w:val="both"/>
        <w:rPr>
          <w:rFonts w:cs="B Mitra"/>
          <w:sz w:val="28"/>
          <w:szCs w:val="28"/>
          <w:rtl/>
        </w:rPr>
      </w:pPr>
      <w:r>
        <w:rPr>
          <w:rFonts w:cs="B Mitra"/>
          <w:noProof/>
          <w:sz w:val="28"/>
          <w:szCs w:val="28"/>
        </w:rPr>
        <w:drawing>
          <wp:inline distT="0" distB="0" distL="0" distR="0" wp14:anchorId="1F4C5575" wp14:editId="1054F9A5">
            <wp:extent cx="5727700" cy="26035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700" cy="2603500"/>
                    </a:xfrm>
                    <a:prstGeom prst="rect">
                      <a:avLst/>
                    </a:prstGeom>
                    <a:noFill/>
                    <a:ln>
                      <a:noFill/>
                    </a:ln>
                  </pic:spPr>
                </pic:pic>
              </a:graphicData>
            </a:graphic>
          </wp:inline>
        </w:drawing>
      </w:r>
    </w:p>
    <w:p w14:paraId="69F07E31" w14:textId="50CE0A08" w:rsidR="002B5F96" w:rsidRDefault="00935CE4" w:rsidP="00935CE4">
      <w:pPr>
        <w:jc w:val="center"/>
        <w:rPr>
          <w:rFonts w:cs="B Mitra"/>
          <w:sz w:val="28"/>
          <w:szCs w:val="28"/>
          <w:rtl/>
        </w:rPr>
      </w:pPr>
      <w:r w:rsidRPr="00935CE4">
        <w:rPr>
          <w:rFonts w:cs="B Mitra"/>
          <w:sz w:val="28"/>
          <w:szCs w:val="28"/>
          <w:rtl/>
        </w:rPr>
        <w:t xml:space="preserve">شکل </w:t>
      </w:r>
      <w:r>
        <w:rPr>
          <w:rFonts w:cs="B Mitra" w:hint="cs"/>
          <w:sz w:val="28"/>
          <w:szCs w:val="28"/>
          <w:rtl/>
        </w:rPr>
        <w:t>13-4.</w:t>
      </w:r>
      <w:r w:rsidRPr="00935CE4">
        <w:rPr>
          <w:rFonts w:cs="B Mitra"/>
          <w:sz w:val="28"/>
          <w:szCs w:val="28"/>
          <w:rtl/>
        </w:rPr>
        <w:t xml:space="preserve"> ارز</w:t>
      </w:r>
      <w:r w:rsidRPr="00935CE4">
        <w:rPr>
          <w:rFonts w:cs="B Mitra" w:hint="cs"/>
          <w:sz w:val="28"/>
          <w:szCs w:val="28"/>
          <w:rtl/>
        </w:rPr>
        <w:t>ی</w:t>
      </w:r>
      <w:r w:rsidRPr="00935CE4">
        <w:rPr>
          <w:rFonts w:cs="B Mitra" w:hint="eastAsia"/>
          <w:sz w:val="28"/>
          <w:szCs w:val="28"/>
          <w:rtl/>
        </w:rPr>
        <w:t>اب</w:t>
      </w:r>
      <w:r w:rsidRPr="00935CE4">
        <w:rPr>
          <w:rFonts w:cs="B Mitra" w:hint="cs"/>
          <w:sz w:val="28"/>
          <w:szCs w:val="28"/>
          <w:rtl/>
        </w:rPr>
        <w:t>ی</w:t>
      </w:r>
      <w:r w:rsidRPr="00935CE4">
        <w:rPr>
          <w:rFonts w:cs="B Mitra"/>
          <w:sz w:val="28"/>
          <w:szCs w:val="28"/>
          <w:rtl/>
        </w:rPr>
        <w:t xml:space="preserve"> </w:t>
      </w:r>
      <w:r w:rsidR="001F0C23">
        <w:rPr>
          <w:rFonts w:cs="B Mitra" w:hint="cs"/>
          <w:sz w:val="28"/>
          <w:szCs w:val="28"/>
          <w:rtl/>
        </w:rPr>
        <w:t>فعالیت</w:t>
      </w:r>
      <w:r w:rsidRPr="00935CE4">
        <w:rPr>
          <w:rFonts w:cs="B Mitra"/>
          <w:sz w:val="28"/>
          <w:szCs w:val="28"/>
          <w:rtl/>
        </w:rPr>
        <w:t xml:space="preserve"> ها</w:t>
      </w:r>
      <w:r w:rsidRPr="00935CE4">
        <w:rPr>
          <w:rFonts w:cs="B Mitra" w:hint="cs"/>
          <w:sz w:val="28"/>
          <w:szCs w:val="28"/>
          <w:rtl/>
        </w:rPr>
        <w:t>ی</w:t>
      </w:r>
      <w:r w:rsidRPr="00935CE4">
        <w:rPr>
          <w:rFonts w:cs="B Mitra"/>
          <w:sz w:val="28"/>
          <w:szCs w:val="28"/>
          <w:rtl/>
        </w:rPr>
        <w:t xml:space="preserve"> آ</w:t>
      </w:r>
      <w:r w:rsidRPr="00935CE4">
        <w:rPr>
          <w:rFonts w:cs="B Mitra" w:hint="cs"/>
          <w:sz w:val="28"/>
          <w:szCs w:val="28"/>
          <w:rtl/>
        </w:rPr>
        <w:t>ی</w:t>
      </w:r>
      <w:r w:rsidRPr="00935CE4">
        <w:rPr>
          <w:rFonts w:cs="B Mitra" w:hint="eastAsia"/>
          <w:sz w:val="28"/>
          <w:szCs w:val="28"/>
          <w:rtl/>
        </w:rPr>
        <w:t>نده</w:t>
      </w:r>
      <w:r w:rsidRPr="00935CE4">
        <w:rPr>
          <w:rFonts w:cs="B Mitra"/>
          <w:sz w:val="28"/>
          <w:szCs w:val="28"/>
          <w:rtl/>
        </w:rPr>
        <w:t xml:space="preserve"> نگ</w:t>
      </w:r>
      <w:r>
        <w:rPr>
          <w:rFonts w:cs="B Mitra" w:hint="cs"/>
          <w:sz w:val="28"/>
          <w:szCs w:val="28"/>
          <w:rtl/>
        </w:rPr>
        <w:t>ا</w:t>
      </w:r>
      <w:r w:rsidRPr="00935CE4">
        <w:rPr>
          <w:rFonts w:cs="B Mitra"/>
          <w:sz w:val="28"/>
          <w:szCs w:val="28"/>
          <w:rtl/>
        </w:rPr>
        <w:t>ر</w:t>
      </w:r>
      <w:r w:rsidRPr="00935CE4">
        <w:rPr>
          <w:rFonts w:cs="B Mitra" w:hint="cs"/>
          <w:sz w:val="28"/>
          <w:szCs w:val="28"/>
          <w:rtl/>
        </w:rPr>
        <w:t>ی</w:t>
      </w:r>
      <w:r w:rsidRPr="00935CE4">
        <w:rPr>
          <w:rFonts w:cs="B Mitra"/>
          <w:sz w:val="28"/>
          <w:szCs w:val="28"/>
          <w:rtl/>
        </w:rPr>
        <w:t xml:space="preserve"> استراتژ</w:t>
      </w:r>
      <w:r w:rsidRPr="00935CE4">
        <w:rPr>
          <w:rFonts w:cs="B Mitra" w:hint="cs"/>
          <w:sz w:val="28"/>
          <w:szCs w:val="28"/>
          <w:rtl/>
        </w:rPr>
        <w:t>ی</w:t>
      </w:r>
      <w:r w:rsidRPr="00935CE4">
        <w:rPr>
          <w:rFonts w:cs="B Mitra" w:hint="eastAsia"/>
          <w:sz w:val="28"/>
          <w:szCs w:val="28"/>
          <w:rtl/>
        </w:rPr>
        <w:t>ک</w:t>
      </w:r>
      <w:r w:rsidRPr="00935CE4">
        <w:rPr>
          <w:rFonts w:cs="B Mitra"/>
          <w:sz w:val="28"/>
          <w:szCs w:val="28"/>
          <w:rtl/>
        </w:rPr>
        <w:t xml:space="preserve"> (شوارتز</w:t>
      </w:r>
      <w:r>
        <w:rPr>
          <w:rFonts w:cs="B Mitra" w:hint="cs"/>
          <w:sz w:val="28"/>
          <w:szCs w:val="28"/>
          <w:rtl/>
        </w:rPr>
        <w:t>،</w:t>
      </w:r>
      <w:r w:rsidRPr="00935CE4">
        <w:rPr>
          <w:rFonts w:cs="B Mitra"/>
          <w:sz w:val="28"/>
          <w:szCs w:val="28"/>
          <w:rtl/>
        </w:rPr>
        <w:t xml:space="preserve"> 2019)</w:t>
      </w:r>
    </w:p>
    <w:p w14:paraId="0332A109" w14:textId="30DEAF1B" w:rsidR="009C529A" w:rsidRDefault="001B2FAB" w:rsidP="001B2FAB">
      <w:pPr>
        <w:jc w:val="both"/>
        <w:rPr>
          <w:rFonts w:cs="B Mitra"/>
          <w:sz w:val="28"/>
          <w:szCs w:val="28"/>
          <w:rtl/>
        </w:rPr>
      </w:pPr>
      <w:r w:rsidRPr="001B2FAB">
        <w:rPr>
          <w:rFonts w:cs="B Mitra" w:hint="eastAsia"/>
          <w:sz w:val="28"/>
          <w:szCs w:val="28"/>
          <w:rtl/>
        </w:rPr>
        <w:t>در</w:t>
      </w:r>
      <w:r w:rsidRPr="001B2FAB">
        <w:rPr>
          <w:rFonts w:cs="B Mitra"/>
          <w:sz w:val="28"/>
          <w:szCs w:val="28"/>
          <w:rtl/>
        </w:rPr>
        <w:t xml:space="preserve"> مرحله </w:t>
      </w:r>
      <w:r w:rsidR="003B037B">
        <w:rPr>
          <w:rFonts w:cs="B Mitra" w:hint="cs"/>
          <w:sz w:val="28"/>
          <w:szCs w:val="28"/>
          <w:rtl/>
        </w:rPr>
        <w:t>«</w:t>
      </w:r>
      <w:r w:rsidRPr="001B2FAB">
        <w:rPr>
          <w:rFonts w:cs="B Mitra"/>
          <w:sz w:val="28"/>
          <w:szCs w:val="28"/>
          <w:rtl/>
        </w:rPr>
        <w:t>ادراک</w:t>
      </w:r>
      <w:r w:rsidR="003B037B">
        <w:rPr>
          <w:rFonts w:cs="B Mitra" w:hint="cs"/>
          <w:sz w:val="28"/>
          <w:szCs w:val="28"/>
          <w:rtl/>
        </w:rPr>
        <w:t>»</w:t>
      </w:r>
      <w:r w:rsidRPr="001B2FAB">
        <w:rPr>
          <w:rFonts w:cs="B Mitra"/>
          <w:sz w:val="28"/>
          <w:szCs w:val="28"/>
          <w:rtl/>
        </w:rPr>
        <w:t>، تنها 22 درصد از شرکت‌ها</w:t>
      </w:r>
      <w:r w:rsidRPr="001B2FAB">
        <w:rPr>
          <w:rFonts w:cs="B Mitra" w:hint="cs"/>
          <w:sz w:val="28"/>
          <w:szCs w:val="28"/>
          <w:rtl/>
        </w:rPr>
        <w:t>ی</w:t>
      </w:r>
      <w:r w:rsidRPr="001B2FAB">
        <w:rPr>
          <w:rFonts w:cs="B Mitra"/>
          <w:sz w:val="28"/>
          <w:szCs w:val="28"/>
          <w:rtl/>
        </w:rPr>
        <w:t xml:space="preserve"> مورد بررس</w:t>
      </w:r>
      <w:r w:rsidRPr="001B2FAB">
        <w:rPr>
          <w:rFonts w:cs="B Mitra" w:hint="cs"/>
          <w:sz w:val="28"/>
          <w:szCs w:val="28"/>
          <w:rtl/>
        </w:rPr>
        <w:t>ی</w:t>
      </w:r>
      <w:r w:rsidRPr="001B2FAB">
        <w:rPr>
          <w:rFonts w:cs="B Mitra"/>
          <w:sz w:val="28"/>
          <w:szCs w:val="28"/>
          <w:rtl/>
        </w:rPr>
        <w:t xml:space="preserve"> اظهار </w:t>
      </w:r>
      <w:r w:rsidR="001E5B39">
        <w:rPr>
          <w:rFonts w:cs="B Mitra" w:hint="cs"/>
          <w:sz w:val="28"/>
          <w:szCs w:val="28"/>
          <w:rtl/>
        </w:rPr>
        <w:t>کردند</w:t>
      </w:r>
      <w:r w:rsidRPr="001B2FAB">
        <w:rPr>
          <w:rFonts w:cs="B Mitra"/>
          <w:sz w:val="28"/>
          <w:szCs w:val="28"/>
          <w:rtl/>
        </w:rPr>
        <w:t xml:space="preserve"> که فعال</w:t>
      </w:r>
      <w:r w:rsidRPr="001B2FAB">
        <w:rPr>
          <w:rFonts w:cs="B Mitra" w:hint="cs"/>
          <w:sz w:val="28"/>
          <w:szCs w:val="28"/>
          <w:rtl/>
        </w:rPr>
        <w:t>ی</w:t>
      </w:r>
      <w:r w:rsidRPr="001B2FAB">
        <w:rPr>
          <w:rFonts w:cs="B Mitra" w:hint="eastAsia"/>
          <w:sz w:val="28"/>
          <w:szCs w:val="28"/>
          <w:rtl/>
        </w:rPr>
        <w:t>ت‌ها</w:t>
      </w:r>
      <w:r w:rsidRPr="001B2FAB">
        <w:rPr>
          <w:rFonts w:cs="B Mitra" w:hint="cs"/>
          <w:sz w:val="28"/>
          <w:szCs w:val="28"/>
          <w:rtl/>
        </w:rPr>
        <w:t>ی</w:t>
      </w:r>
      <w:r w:rsidRPr="001B2FAB">
        <w:rPr>
          <w:rFonts w:cs="B Mitra"/>
          <w:sz w:val="28"/>
          <w:szCs w:val="28"/>
          <w:rtl/>
        </w:rPr>
        <w:t xml:space="preserve"> </w:t>
      </w:r>
      <w:r w:rsidR="001E5B39">
        <w:rPr>
          <w:rFonts w:cs="B Mitra" w:hint="cs"/>
          <w:sz w:val="28"/>
          <w:szCs w:val="28"/>
          <w:rtl/>
        </w:rPr>
        <w:t xml:space="preserve">پویش </w:t>
      </w:r>
      <w:r w:rsidRPr="001B2FAB">
        <w:rPr>
          <w:rFonts w:cs="B Mitra"/>
          <w:sz w:val="28"/>
          <w:szCs w:val="28"/>
          <w:rtl/>
        </w:rPr>
        <w:t>آنها 80 درصد از همه روندها</w:t>
      </w:r>
      <w:r w:rsidRPr="001B2FAB">
        <w:rPr>
          <w:rFonts w:cs="B Mitra" w:hint="cs"/>
          <w:sz w:val="28"/>
          <w:szCs w:val="28"/>
          <w:rtl/>
        </w:rPr>
        <w:t>یی</w:t>
      </w:r>
      <w:r w:rsidR="001E5B39">
        <w:rPr>
          <w:rFonts w:cs="B Mitra" w:hint="cs"/>
          <w:sz w:val="28"/>
          <w:szCs w:val="28"/>
          <w:rtl/>
        </w:rPr>
        <w:t xml:space="preserve"> را </w:t>
      </w:r>
      <w:r w:rsidR="001E5B39" w:rsidRPr="001B2FAB">
        <w:rPr>
          <w:rFonts w:cs="B Mitra"/>
          <w:sz w:val="28"/>
          <w:szCs w:val="28"/>
          <w:rtl/>
        </w:rPr>
        <w:t>شناسا</w:t>
      </w:r>
      <w:r w:rsidR="001E5B39" w:rsidRPr="001B2FAB">
        <w:rPr>
          <w:rFonts w:cs="B Mitra" w:hint="cs"/>
          <w:sz w:val="28"/>
          <w:szCs w:val="28"/>
          <w:rtl/>
        </w:rPr>
        <w:t>یی</w:t>
      </w:r>
      <w:r w:rsidR="001E5B39">
        <w:rPr>
          <w:rFonts w:cs="B Mitra" w:hint="cs"/>
          <w:sz w:val="28"/>
          <w:szCs w:val="28"/>
          <w:rtl/>
        </w:rPr>
        <w:t xml:space="preserve"> می کند </w:t>
      </w:r>
      <w:r w:rsidRPr="001B2FAB">
        <w:rPr>
          <w:rFonts w:cs="B Mitra"/>
          <w:sz w:val="28"/>
          <w:szCs w:val="28"/>
          <w:rtl/>
        </w:rPr>
        <w:t>که در پنج تا ده سال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w:t>
      </w:r>
      <w:r w:rsidR="001E5B39" w:rsidRPr="001B2FAB">
        <w:rPr>
          <w:rFonts w:cs="B Mitra"/>
          <w:sz w:val="28"/>
          <w:szCs w:val="28"/>
          <w:rtl/>
        </w:rPr>
        <w:t xml:space="preserve">صنعت آنها را </w:t>
      </w:r>
      <w:r w:rsidRPr="001B2FAB">
        <w:rPr>
          <w:rFonts w:cs="B Mitra"/>
          <w:sz w:val="28"/>
          <w:szCs w:val="28"/>
          <w:rtl/>
        </w:rPr>
        <w:t>شکل م</w:t>
      </w:r>
      <w:r w:rsidRPr="001B2FAB">
        <w:rPr>
          <w:rFonts w:cs="B Mitra" w:hint="cs"/>
          <w:sz w:val="28"/>
          <w:szCs w:val="28"/>
          <w:rtl/>
        </w:rPr>
        <w:t>ی‌</w:t>
      </w:r>
      <w:r w:rsidRPr="001B2FAB">
        <w:rPr>
          <w:rFonts w:cs="B Mitra" w:hint="eastAsia"/>
          <w:sz w:val="28"/>
          <w:szCs w:val="28"/>
          <w:rtl/>
        </w:rPr>
        <w:t>دهد</w:t>
      </w:r>
      <w:r w:rsidRPr="001B2FAB">
        <w:rPr>
          <w:rFonts w:cs="B Mitra"/>
          <w:sz w:val="28"/>
          <w:szCs w:val="28"/>
          <w:rtl/>
        </w:rPr>
        <w:t>. در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نظرسنج</w:t>
      </w:r>
      <w:r w:rsidRPr="001B2FAB">
        <w:rPr>
          <w:rFonts w:cs="B Mitra" w:hint="cs"/>
          <w:sz w:val="28"/>
          <w:szCs w:val="28"/>
          <w:rtl/>
        </w:rPr>
        <w:t>ی</w:t>
      </w:r>
      <w:r w:rsidRPr="001B2FAB">
        <w:rPr>
          <w:rFonts w:cs="B Mitra"/>
          <w:sz w:val="28"/>
          <w:szCs w:val="28"/>
          <w:rtl/>
        </w:rPr>
        <w:t xml:space="preserve"> </w:t>
      </w:r>
      <w:r w:rsidR="000F55C2" w:rsidRPr="001B2FAB">
        <w:rPr>
          <w:rFonts w:cs="B Mitra"/>
          <w:sz w:val="28"/>
          <w:szCs w:val="28"/>
          <w:rtl/>
        </w:rPr>
        <w:t xml:space="preserve">تنها 4 درصد </w:t>
      </w:r>
      <w:r w:rsidRPr="001B2FAB">
        <w:rPr>
          <w:rFonts w:cs="B Mitra"/>
          <w:sz w:val="28"/>
          <w:szCs w:val="28"/>
          <w:rtl/>
        </w:rPr>
        <w:t>اظهار داشتند که از محصولات فرهن</w:t>
      </w:r>
      <w:r w:rsidRPr="001B2FAB">
        <w:rPr>
          <w:rFonts w:cs="B Mitra" w:hint="eastAsia"/>
          <w:sz w:val="28"/>
          <w:szCs w:val="28"/>
          <w:rtl/>
        </w:rPr>
        <w:t>گ</w:t>
      </w:r>
      <w:r w:rsidRPr="001B2FAB">
        <w:rPr>
          <w:rFonts w:cs="B Mitra" w:hint="cs"/>
          <w:sz w:val="28"/>
          <w:szCs w:val="28"/>
          <w:rtl/>
        </w:rPr>
        <w:t>ی</w:t>
      </w:r>
      <w:r w:rsidRPr="001B2FAB">
        <w:rPr>
          <w:rFonts w:cs="B Mitra"/>
          <w:sz w:val="28"/>
          <w:szCs w:val="28"/>
          <w:rtl/>
        </w:rPr>
        <w:t xml:space="preserve"> مانند رمان ها</w:t>
      </w:r>
      <w:r w:rsidRPr="001B2FAB">
        <w:rPr>
          <w:rFonts w:cs="B Mitra" w:hint="cs"/>
          <w:sz w:val="28"/>
          <w:szCs w:val="28"/>
          <w:rtl/>
        </w:rPr>
        <w:t>ی</w:t>
      </w:r>
      <w:r w:rsidRPr="001B2FAB">
        <w:rPr>
          <w:rFonts w:cs="B Mitra"/>
          <w:sz w:val="28"/>
          <w:szCs w:val="28"/>
          <w:rtl/>
        </w:rPr>
        <w:t xml:space="preserve"> علم</w:t>
      </w:r>
      <w:r w:rsidRPr="001B2FAB">
        <w:rPr>
          <w:rFonts w:cs="B Mitra" w:hint="cs"/>
          <w:sz w:val="28"/>
          <w:szCs w:val="28"/>
          <w:rtl/>
        </w:rPr>
        <w:t>ی</w:t>
      </w:r>
      <w:r w:rsidR="000F55C2">
        <w:rPr>
          <w:rFonts w:cs="B Mitra" w:hint="cs"/>
          <w:sz w:val="28"/>
          <w:szCs w:val="28"/>
          <w:rtl/>
        </w:rPr>
        <w:t>-</w:t>
      </w:r>
      <w:r w:rsidRPr="001B2FAB">
        <w:rPr>
          <w:rFonts w:cs="B Mitra"/>
          <w:sz w:val="28"/>
          <w:szCs w:val="28"/>
          <w:rtl/>
        </w:rPr>
        <w:t>تخ</w:t>
      </w:r>
      <w:r w:rsidRPr="001B2FAB">
        <w:rPr>
          <w:rFonts w:cs="B Mitra" w:hint="cs"/>
          <w:sz w:val="28"/>
          <w:szCs w:val="28"/>
          <w:rtl/>
        </w:rPr>
        <w:t>ی</w:t>
      </w:r>
      <w:r w:rsidRPr="001B2FAB">
        <w:rPr>
          <w:rFonts w:cs="B Mitra" w:hint="eastAsia"/>
          <w:sz w:val="28"/>
          <w:szCs w:val="28"/>
          <w:rtl/>
        </w:rPr>
        <w:t>ل</w:t>
      </w:r>
      <w:r w:rsidRPr="001B2FAB">
        <w:rPr>
          <w:rFonts w:cs="B Mitra" w:hint="cs"/>
          <w:sz w:val="28"/>
          <w:szCs w:val="28"/>
          <w:rtl/>
        </w:rPr>
        <w:t>ی</w:t>
      </w:r>
      <w:r w:rsidRPr="001B2FAB">
        <w:rPr>
          <w:rFonts w:cs="B Mitra"/>
          <w:sz w:val="28"/>
          <w:szCs w:val="28"/>
          <w:rtl/>
        </w:rPr>
        <w:t xml:space="preserve"> </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ف</w:t>
      </w:r>
      <w:r w:rsidRPr="001B2FAB">
        <w:rPr>
          <w:rFonts w:cs="B Mitra" w:hint="cs"/>
          <w:sz w:val="28"/>
          <w:szCs w:val="28"/>
          <w:rtl/>
        </w:rPr>
        <w:t>ی</w:t>
      </w:r>
      <w:r w:rsidRPr="001B2FAB">
        <w:rPr>
          <w:rFonts w:cs="B Mitra" w:hint="eastAsia"/>
          <w:sz w:val="28"/>
          <w:szCs w:val="28"/>
          <w:rtl/>
        </w:rPr>
        <w:t>لم</w:t>
      </w:r>
      <w:r w:rsidRPr="001B2FAB">
        <w:rPr>
          <w:rFonts w:cs="B Mitra"/>
          <w:sz w:val="28"/>
          <w:szCs w:val="28"/>
          <w:rtl/>
        </w:rPr>
        <w:t xml:space="preserve"> ها به عنوان </w:t>
      </w:r>
      <w:r w:rsidR="000F55C2">
        <w:rPr>
          <w:rFonts w:cs="B Mitra" w:hint="cs"/>
          <w:sz w:val="28"/>
          <w:szCs w:val="28"/>
          <w:rtl/>
        </w:rPr>
        <w:t xml:space="preserve">یک </w:t>
      </w:r>
      <w:r w:rsidRPr="001B2FAB">
        <w:rPr>
          <w:rFonts w:cs="B Mitra"/>
          <w:sz w:val="28"/>
          <w:szCs w:val="28"/>
          <w:rtl/>
        </w:rPr>
        <w:t>منبع در فعال</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ها</w:t>
      </w:r>
      <w:r w:rsidRPr="001B2FAB">
        <w:rPr>
          <w:rFonts w:cs="B Mitra" w:hint="cs"/>
          <w:sz w:val="28"/>
          <w:szCs w:val="28"/>
          <w:rtl/>
        </w:rPr>
        <w:t>ی</w:t>
      </w:r>
      <w:r w:rsidRPr="001B2FAB">
        <w:rPr>
          <w:rFonts w:cs="B Mitra"/>
          <w:sz w:val="28"/>
          <w:szCs w:val="28"/>
          <w:rtl/>
        </w:rPr>
        <w:t xml:space="preserve"> پو</w:t>
      </w:r>
      <w:r w:rsidRPr="001B2FAB">
        <w:rPr>
          <w:rFonts w:cs="B Mitra" w:hint="cs"/>
          <w:sz w:val="28"/>
          <w:szCs w:val="28"/>
          <w:rtl/>
        </w:rPr>
        <w:t>ی</w:t>
      </w:r>
      <w:r w:rsidRPr="001B2FAB">
        <w:rPr>
          <w:rFonts w:cs="B Mitra" w:hint="eastAsia"/>
          <w:sz w:val="28"/>
          <w:szCs w:val="28"/>
          <w:rtl/>
        </w:rPr>
        <w:t>ش</w:t>
      </w:r>
      <w:r w:rsidRPr="001B2FAB">
        <w:rPr>
          <w:rFonts w:cs="B Mitra"/>
          <w:sz w:val="28"/>
          <w:szCs w:val="28"/>
          <w:rtl/>
        </w:rPr>
        <w:t xml:space="preserve"> خود استفاده م</w:t>
      </w:r>
      <w:r w:rsidRPr="001B2FAB">
        <w:rPr>
          <w:rFonts w:cs="B Mitra" w:hint="cs"/>
          <w:sz w:val="28"/>
          <w:szCs w:val="28"/>
          <w:rtl/>
        </w:rPr>
        <w:t>ی</w:t>
      </w:r>
      <w:r w:rsidRPr="001B2FAB">
        <w:rPr>
          <w:rFonts w:cs="B Mitra"/>
          <w:sz w:val="28"/>
          <w:szCs w:val="28"/>
          <w:rtl/>
        </w:rPr>
        <w:t xml:space="preserve"> کنند. </w:t>
      </w:r>
    </w:p>
    <w:p w14:paraId="4E6DF6BE" w14:textId="467B2D9B" w:rsidR="001B2FAB" w:rsidRDefault="001B2FAB" w:rsidP="001B2FAB">
      <w:pPr>
        <w:jc w:val="both"/>
        <w:rPr>
          <w:rFonts w:cs="B Mitra"/>
          <w:sz w:val="28"/>
          <w:szCs w:val="28"/>
          <w:rtl/>
        </w:rPr>
      </w:pPr>
      <w:r w:rsidRPr="001B2FAB">
        <w:rPr>
          <w:rFonts w:cs="B Mitra"/>
          <w:sz w:val="28"/>
          <w:szCs w:val="28"/>
          <w:rtl/>
        </w:rPr>
        <w:t xml:space="preserve">در رابطه با مرحله </w:t>
      </w:r>
      <w:r w:rsidR="009C529A">
        <w:rPr>
          <w:rFonts w:cs="B Mitra" w:hint="cs"/>
          <w:sz w:val="28"/>
          <w:szCs w:val="28"/>
          <w:rtl/>
        </w:rPr>
        <w:t>«پیش نگری»</w:t>
      </w:r>
      <w:r w:rsidRPr="001B2FAB">
        <w:rPr>
          <w:rFonts w:cs="B Mitra"/>
          <w:sz w:val="28"/>
          <w:szCs w:val="28"/>
          <w:rtl/>
        </w:rPr>
        <w:t>، 25 درصد اظهار داشتند که از رو</w:t>
      </w:r>
      <w:r w:rsidRPr="001B2FAB">
        <w:rPr>
          <w:rFonts w:cs="B Mitra" w:hint="cs"/>
          <w:sz w:val="28"/>
          <w:szCs w:val="28"/>
          <w:rtl/>
        </w:rPr>
        <w:t>ی</w:t>
      </w:r>
      <w:r w:rsidRPr="001B2FAB">
        <w:rPr>
          <w:rFonts w:cs="B Mitra" w:hint="eastAsia"/>
          <w:sz w:val="28"/>
          <w:szCs w:val="28"/>
          <w:rtl/>
        </w:rPr>
        <w:t>کردها</w:t>
      </w:r>
      <w:r w:rsidRPr="001B2FAB">
        <w:rPr>
          <w:rFonts w:cs="B Mitra" w:hint="cs"/>
          <w:sz w:val="28"/>
          <w:szCs w:val="28"/>
          <w:rtl/>
        </w:rPr>
        <w:t>یی</w:t>
      </w:r>
      <w:r w:rsidRPr="001B2FAB">
        <w:rPr>
          <w:rFonts w:cs="B Mitra"/>
          <w:sz w:val="28"/>
          <w:szCs w:val="28"/>
          <w:rtl/>
        </w:rPr>
        <w:t xml:space="preserve"> </w:t>
      </w:r>
      <w:r w:rsidR="002E263A">
        <w:rPr>
          <w:rFonts w:cs="B Mitra" w:hint="cs"/>
          <w:sz w:val="28"/>
          <w:szCs w:val="28"/>
          <w:rtl/>
        </w:rPr>
        <w:t>همچون</w:t>
      </w:r>
      <w:r w:rsidRPr="001B2FAB">
        <w:rPr>
          <w:rFonts w:cs="B Mitra"/>
          <w:sz w:val="28"/>
          <w:szCs w:val="28"/>
          <w:rtl/>
        </w:rPr>
        <w:t xml:space="preserve"> برنامه ر</w:t>
      </w:r>
      <w:r w:rsidRPr="001B2FAB">
        <w:rPr>
          <w:rFonts w:cs="B Mitra" w:hint="cs"/>
          <w:sz w:val="28"/>
          <w:szCs w:val="28"/>
          <w:rtl/>
        </w:rPr>
        <w:t>ی</w:t>
      </w:r>
      <w:r w:rsidRPr="001B2FAB">
        <w:rPr>
          <w:rFonts w:cs="B Mitra" w:hint="eastAsia"/>
          <w:sz w:val="28"/>
          <w:szCs w:val="28"/>
          <w:rtl/>
        </w:rPr>
        <w:t>ز</w:t>
      </w:r>
      <w:r w:rsidRPr="001B2FAB">
        <w:rPr>
          <w:rFonts w:cs="B Mitra" w:hint="cs"/>
          <w:sz w:val="28"/>
          <w:szCs w:val="28"/>
          <w:rtl/>
        </w:rPr>
        <w:t>ی</w:t>
      </w:r>
      <w:r w:rsidR="002E263A">
        <w:rPr>
          <w:rFonts w:cs="B Mitra" w:hint="cs"/>
          <w:sz w:val="28"/>
          <w:szCs w:val="28"/>
          <w:rtl/>
        </w:rPr>
        <w:t xml:space="preserve"> مبتنی بر</w:t>
      </w:r>
      <w:r w:rsidRPr="001B2FAB">
        <w:rPr>
          <w:rFonts w:cs="B Mitra"/>
          <w:sz w:val="28"/>
          <w:szCs w:val="28"/>
          <w:rtl/>
        </w:rPr>
        <w:t xml:space="preserve"> سنار</w:t>
      </w:r>
      <w:r w:rsidRPr="001B2FAB">
        <w:rPr>
          <w:rFonts w:cs="B Mitra" w:hint="cs"/>
          <w:sz w:val="28"/>
          <w:szCs w:val="28"/>
          <w:rtl/>
        </w:rPr>
        <w:t>ی</w:t>
      </w:r>
      <w:r w:rsidRPr="001B2FAB">
        <w:rPr>
          <w:rFonts w:cs="B Mitra" w:hint="eastAsia"/>
          <w:sz w:val="28"/>
          <w:szCs w:val="28"/>
          <w:rtl/>
        </w:rPr>
        <w:t>و</w:t>
      </w:r>
      <w:r w:rsidRPr="001B2FAB">
        <w:rPr>
          <w:rFonts w:cs="B Mitra"/>
          <w:sz w:val="28"/>
          <w:szCs w:val="28"/>
          <w:rtl/>
        </w:rPr>
        <w:t xml:space="preserve"> استفاده کرده اند. با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حال، در رابطه با مرحله </w:t>
      </w:r>
      <w:r w:rsidR="002E263A">
        <w:rPr>
          <w:rFonts w:cs="B Mitra" w:hint="cs"/>
          <w:sz w:val="28"/>
          <w:szCs w:val="28"/>
          <w:rtl/>
        </w:rPr>
        <w:t>«کاوشگری»</w:t>
      </w:r>
      <w:r w:rsidRPr="001B2FAB">
        <w:rPr>
          <w:rFonts w:cs="B Mitra" w:hint="eastAsia"/>
          <w:sz w:val="28"/>
          <w:szCs w:val="28"/>
          <w:rtl/>
        </w:rPr>
        <w:t>،</w:t>
      </w:r>
      <w:r w:rsidRPr="001B2FAB">
        <w:rPr>
          <w:rFonts w:cs="B Mitra"/>
          <w:sz w:val="28"/>
          <w:szCs w:val="28"/>
          <w:rtl/>
        </w:rPr>
        <w:t xml:space="preserve"> تنها 15 درصد گزارش کردند که از ابزارها</w:t>
      </w:r>
      <w:r w:rsidRPr="001B2FAB">
        <w:rPr>
          <w:rFonts w:cs="B Mitra" w:hint="cs"/>
          <w:sz w:val="28"/>
          <w:szCs w:val="28"/>
          <w:rtl/>
        </w:rPr>
        <w:t>یی</w:t>
      </w:r>
      <w:r w:rsidRPr="001B2FAB">
        <w:rPr>
          <w:rFonts w:cs="B Mitra"/>
          <w:sz w:val="28"/>
          <w:szCs w:val="28"/>
          <w:rtl/>
        </w:rPr>
        <w:t xml:space="preserve"> </w:t>
      </w:r>
      <w:r w:rsidR="002E263A">
        <w:rPr>
          <w:rFonts w:cs="B Mitra" w:hint="cs"/>
          <w:sz w:val="28"/>
          <w:szCs w:val="28"/>
          <w:rtl/>
        </w:rPr>
        <w:t>همچون</w:t>
      </w:r>
      <w:r w:rsidRPr="001B2FAB">
        <w:rPr>
          <w:rFonts w:cs="B Mitra"/>
          <w:sz w:val="28"/>
          <w:szCs w:val="28"/>
          <w:rtl/>
        </w:rPr>
        <w:t xml:space="preserve"> باز</w:t>
      </w:r>
      <w:r w:rsidRPr="001B2FAB">
        <w:rPr>
          <w:rFonts w:cs="B Mitra" w:hint="cs"/>
          <w:sz w:val="28"/>
          <w:szCs w:val="28"/>
          <w:rtl/>
        </w:rPr>
        <w:t>ی</w:t>
      </w:r>
      <w:r w:rsidRPr="001B2FAB">
        <w:rPr>
          <w:rFonts w:cs="B Mitra"/>
          <w:sz w:val="28"/>
          <w:szCs w:val="28"/>
          <w:rtl/>
        </w:rPr>
        <w:t xml:space="preserve"> جنگ </w:t>
      </w:r>
      <w:r w:rsidR="002E263A">
        <w:rPr>
          <w:rFonts w:cs="B Mitra" w:hint="cs"/>
          <w:sz w:val="28"/>
          <w:szCs w:val="28"/>
          <w:rtl/>
        </w:rPr>
        <w:t>کسب و کار</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درک چشم‌انداز رقابت</w:t>
      </w:r>
      <w:r w:rsidRPr="001B2FAB">
        <w:rPr>
          <w:rFonts w:cs="B Mitra" w:hint="cs"/>
          <w:sz w:val="28"/>
          <w:szCs w:val="28"/>
          <w:rtl/>
        </w:rPr>
        <w:t>ی</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خود استفاده م</w:t>
      </w:r>
      <w:r w:rsidRPr="001B2FAB">
        <w:rPr>
          <w:rFonts w:cs="B Mitra" w:hint="cs"/>
          <w:sz w:val="28"/>
          <w:szCs w:val="28"/>
          <w:rtl/>
        </w:rPr>
        <w:t>ی‌</w:t>
      </w:r>
      <w:r w:rsidRPr="001B2FAB">
        <w:rPr>
          <w:rFonts w:cs="B Mitra" w:hint="eastAsia"/>
          <w:sz w:val="28"/>
          <w:szCs w:val="28"/>
          <w:rtl/>
        </w:rPr>
        <w:t>کنند</w:t>
      </w:r>
      <w:r w:rsidRPr="001B2FAB">
        <w:rPr>
          <w:rFonts w:cs="B Mitra"/>
          <w:sz w:val="28"/>
          <w:szCs w:val="28"/>
          <w:rtl/>
        </w:rPr>
        <w:t>.</w:t>
      </w:r>
    </w:p>
    <w:p w14:paraId="38721135" w14:textId="5B3F16BD" w:rsidR="001B2FAB" w:rsidRPr="001B2FAB" w:rsidRDefault="001B2FAB" w:rsidP="001B2FAB">
      <w:pPr>
        <w:jc w:val="both"/>
        <w:rPr>
          <w:rFonts w:cs="B Mitra"/>
          <w:sz w:val="28"/>
          <w:szCs w:val="28"/>
          <w:rtl/>
        </w:rPr>
      </w:pPr>
      <w:r w:rsidRPr="001B2FAB">
        <w:rPr>
          <w:rFonts w:cs="B Mitra"/>
          <w:sz w:val="28"/>
          <w:szCs w:val="28"/>
          <w:rtl/>
        </w:rPr>
        <w:t xml:space="preserve">در مورد مرحله </w:t>
      </w:r>
      <w:r w:rsidR="002E263A">
        <w:rPr>
          <w:rFonts w:cs="B Mitra" w:hint="cs"/>
          <w:sz w:val="28"/>
          <w:szCs w:val="28"/>
          <w:rtl/>
        </w:rPr>
        <w:t>«تحول»</w:t>
      </w:r>
      <w:r w:rsidRPr="001B2FAB">
        <w:rPr>
          <w:rFonts w:cs="B Mitra" w:hint="eastAsia"/>
          <w:sz w:val="28"/>
          <w:szCs w:val="28"/>
          <w:rtl/>
        </w:rPr>
        <w:t>،</w:t>
      </w:r>
      <w:r w:rsidRPr="001B2FAB">
        <w:rPr>
          <w:rFonts w:cs="B Mitra"/>
          <w:sz w:val="28"/>
          <w:szCs w:val="28"/>
          <w:rtl/>
        </w:rPr>
        <w:t xml:space="preserve"> تنها 15 درصد از شرکت‌ها </w:t>
      </w:r>
      <w:r w:rsidR="006475A7">
        <w:rPr>
          <w:rFonts w:cs="B Mitra" w:hint="cs"/>
          <w:sz w:val="28"/>
          <w:szCs w:val="28"/>
          <w:rtl/>
        </w:rPr>
        <w:t>گزارش کردند</w:t>
      </w:r>
      <w:r w:rsidRPr="001B2FAB">
        <w:rPr>
          <w:rFonts w:cs="B Mitra"/>
          <w:sz w:val="28"/>
          <w:szCs w:val="28"/>
          <w:rtl/>
        </w:rPr>
        <w:t xml:space="preserve"> که روندها و/</w:t>
      </w:r>
      <w:r w:rsidRPr="001B2FAB">
        <w:rPr>
          <w:rFonts w:cs="B Mitra" w:hint="cs"/>
          <w:sz w:val="28"/>
          <w:szCs w:val="28"/>
          <w:rtl/>
        </w:rPr>
        <w:t>ی</w:t>
      </w:r>
      <w:r w:rsidRPr="001B2FAB">
        <w:rPr>
          <w:rFonts w:cs="B Mitra" w:hint="eastAsia"/>
          <w:sz w:val="28"/>
          <w:szCs w:val="28"/>
          <w:rtl/>
        </w:rPr>
        <w:t>ا</w:t>
      </w:r>
      <w:r w:rsidRPr="001B2FAB">
        <w:rPr>
          <w:rFonts w:cs="B Mitra"/>
          <w:sz w:val="28"/>
          <w:szCs w:val="28"/>
          <w:rtl/>
        </w:rPr>
        <w:t xml:space="preserve"> سنار</w:t>
      </w:r>
      <w:r w:rsidRPr="001B2FAB">
        <w:rPr>
          <w:rFonts w:cs="B Mitra" w:hint="cs"/>
          <w:sz w:val="28"/>
          <w:szCs w:val="28"/>
          <w:rtl/>
        </w:rPr>
        <w:t>ی</w:t>
      </w:r>
      <w:r w:rsidRPr="001B2FAB">
        <w:rPr>
          <w:rFonts w:cs="B Mitra" w:hint="eastAsia"/>
          <w:sz w:val="28"/>
          <w:szCs w:val="28"/>
          <w:rtl/>
        </w:rPr>
        <w:t>وها</w:t>
      </w:r>
      <w:r w:rsidRPr="001B2FAB">
        <w:rPr>
          <w:rFonts w:cs="B Mitra" w:hint="cs"/>
          <w:sz w:val="28"/>
          <w:szCs w:val="28"/>
          <w:rtl/>
        </w:rPr>
        <w:t>ی</w:t>
      </w:r>
      <w:r w:rsidRPr="001B2FAB">
        <w:rPr>
          <w:rFonts w:cs="B Mitra"/>
          <w:sz w:val="28"/>
          <w:szCs w:val="28"/>
          <w:rtl/>
        </w:rPr>
        <w:t xml:space="preserve"> توسعه‌</w:t>
      </w:r>
      <w:r w:rsidRPr="001B2FAB">
        <w:rPr>
          <w:rFonts w:cs="B Mitra" w:hint="cs"/>
          <w:sz w:val="28"/>
          <w:szCs w:val="28"/>
          <w:rtl/>
        </w:rPr>
        <w:t>ی</w:t>
      </w:r>
      <w:r w:rsidRPr="001B2FAB">
        <w:rPr>
          <w:rFonts w:cs="B Mitra" w:hint="eastAsia"/>
          <w:sz w:val="28"/>
          <w:szCs w:val="28"/>
          <w:rtl/>
        </w:rPr>
        <w:t>افته</w:t>
      </w:r>
      <w:r w:rsidRPr="001B2FAB">
        <w:rPr>
          <w:rFonts w:cs="B Mitra"/>
          <w:sz w:val="28"/>
          <w:szCs w:val="28"/>
          <w:rtl/>
        </w:rPr>
        <w:t xml:space="preserve"> را شناسا</w:t>
      </w:r>
      <w:r w:rsidRPr="001B2FAB">
        <w:rPr>
          <w:rFonts w:cs="B Mitra" w:hint="cs"/>
          <w:sz w:val="28"/>
          <w:szCs w:val="28"/>
          <w:rtl/>
        </w:rPr>
        <w:t>یی</w:t>
      </w:r>
      <w:r w:rsidRPr="001B2FAB">
        <w:rPr>
          <w:rFonts w:cs="B Mitra"/>
          <w:sz w:val="28"/>
          <w:szCs w:val="28"/>
          <w:rtl/>
        </w:rPr>
        <w:t xml:space="preserve"> کرده‌اند و به طور منظم</w:t>
      </w:r>
      <w:r w:rsidR="007C42F8" w:rsidRPr="007C42F8">
        <w:rPr>
          <w:rFonts w:cs="B Mitra"/>
          <w:sz w:val="28"/>
          <w:szCs w:val="28"/>
          <w:rtl/>
        </w:rPr>
        <w:t xml:space="preserve"> </w:t>
      </w:r>
      <w:r w:rsidR="007C42F8" w:rsidRPr="001B2FAB">
        <w:rPr>
          <w:rFonts w:cs="B Mitra"/>
          <w:sz w:val="28"/>
          <w:szCs w:val="28"/>
          <w:rtl/>
        </w:rPr>
        <w:t>از آنها</w:t>
      </w:r>
      <w:r w:rsidRPr="001B2FAB">
        <w:rPr>
          <w:rFonts w:cs="B Mitra"/>
          <w:sz w:val="28"/>
          <w:szCs w:val="28"/>
          <w:rtl/>
        </w:rPr>
        <w:t xml:space="preserve"> در </w:t>
      </w:r>
      <w:r w:rsidR="008C0205">
        <w:rPr>
          <w:rFonts w:cs="B Mitra" w:hint="cs"/>
          <w:sz w:val="28"/>
          <w:szCs w:val="28"/>
          <w:rtl/>
        </w:rPr>
        <w:t xml:space="preserve">راستای </w:t>
      </w:r>
      <w:r w:rsidRPr="001B2FAB">
        <w:rPr>
          <w:rFonts w:cs="B Mitra"/>
          <w:sz w:val="28"/>
          <w:szCs w:val="28"/>
          <w:rtl/>
        </w:rPr>
        <w:t>انتقال</w:t>
      </w:r>
      <w:r w:rsidR="002B5F96">
        <w:rPr>
          <w:rStyle w:val="FootnoteReference"/>
          <w:rFonts w:cs="B Mitra"/>
          <w:sz w:val="28"/>
          <w:szCs w:val="28"/>
          <w:rtl/>
        </w:rPr>
        <w:footnoteReference w:id="354"/>
      </w:r>
      <w:r w:rsidRPr="001B2FAB">
        <w:rPr>
          <w:rFonts w:cs="B Mitra"/>
          <w:sz w:val="28"/>
          <w:szCs w:val="28"/>
          <w:rtl/>
        </w:rPr>
        <w:t xml:space="preserve"> منابع شرکت به استراتژ</w:t>
      </w:r>
      <w:r w:rsidRPr="001B2FAB">
        <w:rPr>
          <w:rFonts w:cs="B Mitra" w:hint="cs"/>
          <w:sz w:val="28"/>
          <w:szCs w:val="28"/>
          <w:rtl/>
        </w:rPr>
        <w:t>ی‌</w:t>
      </w:r>
      <w:r w:rsidRPr="001B2FAB">
        <w:rPr>
          <w:rFonts w:cs="B Mitra" w:hint="eastAsia"/>
          <w:sz w:val="28"/>
          <w:szCs w:val="28"/>
          <w:rtl/>
        </w:rPr>
        <w:t>ها</w:t>
      </w:r>
      <w:r w:rsidRPr="001B2FAB">
        <w:rPr>
          <w:rFonts w:cs="B Mitra" w:hint="cs"/>
          <w:sz w:val="28"/>
          <w:szCs w:val="28"/>
          <w:rtl/>
        </w:rPr>
        <w:t>ی</w:t>
      </w:r>
      <w:r w:rsidRPr="001B2FAB">
        <w:rPr>
          <w:rFonts w:cs="B Mitra"/>
          <w:sz w:val="28"/>
          <w:szCs w:val="28"/>
          <w:rtl/>
        </w:rPr>
        <w:t xml:space="preserve"> جد</w:t>
      </w:r>
      <w:r w:rsidRPr="001B2FAB">
        <w:rPr>
          <w:rFonts w:cs="B Mitra" w:hint="cs"/>
          <w:sz w:val="28"/>
          <w:szCs w:val="28"/>
          <w:rtl/>
        </w:rPr>
        <w:t>ی</w:t>
      </w:r>
      <w:r w:rsidRPr="001B2FAB">
        <w:rPr>
          <w:rFonts w:cs="B Mitra" w:hint="eastAsia"/>
          <w:sz w:val="28"/>
          <w:szCs w:val="28"/>
          <w:rtl/>
        </w:rPr>
        <w:t>د</w:t>
      </w:r>
      <w:r w:rsidRPr="001B2FAB">
        <w:rPr>
          <w:rFonts w:cs="B Mitra"/>
          <w:sz w:val="28"/>
          <w:szCs w:val="28"/>
          <w:rtl/>
        </w:rPr>
        <w:t xml:space="preserve"> حما</w:t>
      </w:r>
      <w:r w:rsidRPr="001B2FAB">
        <w:rPr>
          <w:rFonts w:cs="B Mitra" w:hint="cs"/>
          <w:sz w:val="28"/>
          <w:szCs w:val="28"/>
          <w:rtl/>
        </w:rPr>
        <w:t>ی</w:t>
      </w:r>
      <w:r w:rsidRPr="001B2FAB">
        <w:rPr>
          <w:rFonts w:cs="B Mitra" w:hint="eastAsia"/>
          <w:sz w:val="28"/>
          <w:szCs w:val="28"/>
          <w:rtl/>
        </w:rPr>
        <w:t>ت</w:t>
      </w:r>
      <w:r w:rsidRPr="001B2FAB">
        <w:rPr>
          <w:rFonts w:cs="B Mitra"/>
          <w:sz w:val="28"/>
          <w:szCs w:val="28"/>
          <w:rtl/>
        </w:rPr>
        <w:t xml:space="preserve"> م</w:t>
      </w:r>
      <w:r w:rsidRPr="001B2FAB">
        <w:rPr>
          <w:rFonts w:cs="B Mitra" w:hint="cs"/>
          <w:sz w:val="28"/>
          <w:szCs w:val="28"/>
          <w:rtl/>
        </w:rPr>
        <w:t>ی‌</w:t>
      </w:r>
      <w:r w:rsidRPr="001B2FAB">
        <w:rPr>
          <w:rFonts w:cs="B Mitra" w:hint="eastAsia"/>
          <w:sz w:val="28"/>
          <w:szCs w:val="28"/>
          <w:rtl/>
        </w:rPr>
        <w:t>کنند</w:t>
      </w:r>
      <w:r w:rsidRPr="001B2FAB">
        <w:rPr>
          <w:rFonts w:cs="B Mitra"/>
          <w:sz w:val="28"/>
          <w:szCs w:val="28"/>
          <w:rtl/>
        </w:rPr>
        <w:t xml:space="preserve">. تنها 14 درصد اظهار داشتند که </w:t>
      </w:r>
      <w:r w:rsidR="007C42F8" w:rsidRPr="001B2FAB">
        <w:rPr>
          <w:rFonts w:cs="B Mitra"/>
          <w:sz w:val="28"/>
          <w:szCs w:val="28"/>
          <w:rtl/>
        </w:rPr>
        <w:t>سنار</w:t>
      </w:r>
      <w:r w:rsidR="007C42F8" w:rsidRPr="001B2FAB">
        <w:rPr>
          <w:rFonts w:cs="B Mitra" w:hint="cs"/>
          <w:sz w:val="28"/>
          <w:szCs w:val="28"/>
          <w:rtl/>
        </w:rPr>
        <w:t>ی</w:t>
      </w:r>
      <w:r w:rsidR="007C42F8" w:rsidRPr="001B2FAB">
        <w:rPr>
          <w:rFonts w:cs="B Mitra" w:hint="eastAsia"/>
          <w:sz w:val="28"/>
          <w:szCs w:val="28"/>
          <w:rtl/>
        </w:rPr>
        <w:t>وها</w:t>
      </w:r>
      <w:r w:rsidR="007C42F8">
        <w:rPr>
          <w:rFonts w:cs="B Mitra" w:hint="cs"/>
          <w:sz w:val="28"/>
          <w:szCs w:val="28"/>
          <w:rtl/>
        </w:rPr>
        <w:t xml:space="preserve"> یا </w:t>
      </w:r>
      <w:r w:rsidRPr="001B2FAB">
        <w:rPr>
          <w:rFonts w:cs="B Mitra"/>
          <w:sz w:val="28"/>
          <w:szCs w:val="28"/>
          <w:rtl/>
        </w:rPr>
        <w:t>روندها</w:t>
      </w:r>
      <w:r w:rsidR="007C42F8">
        <w:rPr>
          <w:rFonts w:cs="B Mitra" w:hint="cs"/>
          <w:sz w:val="28"/>
          <w:szCs w:val="28"/>
          <w:rtl/>
        </w:rPr>
        <w:t xml:space="preserve">ی </w:t>
      </w:r>
      <w:r w:rsidRPr="001B2FAB">
        <w:rPr>
          <w:rFonts w:cs="B Mitra"/>
          <w:sz w:val="28"/>
          <w:szCs w:val="28"/>
          <w:rtl/>
        </w:rPr>
        <w:t>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w:t>
      </w:r>
      <w:r w:rsidR="007C42F8" w:rsidRPr="001B2FAB">
        <w:rPr>
          <w:rFonts w:cs="B Mitra"/>
          <w:sz w:val="28"/>
          <w:szCs w:val="28"/>
          <w:rtl/>
        </w:rPr>
        <w:t>بل</w:t>
      </w:r>
      <w:r w:rsidR="007C42F8" w:rsidRPr="001B2FAB">
        <w:rPr>
          <w:rFonts w:cs="B Mitra" w:hint="eastAsia"/>
          <w:sz w:val="28"/>
          <w:szCs w:val="28"/>
          <w:rtl/>
        </w:rPr>
        <w:t>ندمدت</w:t>
      </w:r>
      <w:r w:rsidR="0093631E">
        <w:rPr>
          <w:rFonts w:cs="B Mitra" w:hint="cs"/>
          <w:sz w:val="28"/>
          <w:szCs w:val="28"/>
          <w:rtl/>
        </w:rPr>
        <w:t>،</w:t>
      </w:r>
      <w:r w:rsidR="007C42F8" w:rsidRPr="001B2FAB">
        <w:rPr>
          <w:rFonts w:cs="B Mitra"/>
          <w:sz w:val="28"/>
          <w:szCs w:val="28"/>
          <w:rtl/>
        </w:rPr>
        <w:t xml:space="preserve"> </w:t>
      </w:r>
      <w:r w:rsidRPr="001B2FAB">
        <w:rPr>
          <w:rFonts w:cs="B Mitra"/>
          <w:sz w:val="28"/>
          <w:szCs w:val="28"/>
          <w:rtl/>
        </w:rPr>
        <w:t>اغلب نقطه شروع</w:t>
      </w:r>
      <w:r w:rsidR="00107A50">
        <w:rPr>
          <w:rFonts w:cs="B Mitra" w:hint="cs"/>
          <w:sz w:val="28"/>
          <w:szCs w:val="28"/>
          <w:rtl/>
        </w:rPr>
        <w:t>ی برای</w:t>
      </w:r>
      <w:r w:rsidRPr="001B2FAB">
        <w:rPr>
          <w:rFonts w:cs="B Mitra"/>
          <w:sz w:val="28"/>
          <w:szCs w:val="28"/>
          <w:rtl/>
        </w:rPr>
        <w:t xml:space="preserve"> توسعه محصولات و خدمات جد</w:t>
      </w:r>
      <w:r w:rsidRPr="001B2FAB">
        <w:rPr>
          <w:rFonts w:cs="B Mitra" w:hint="cs"/>
          <w:sz w:val="28"/>
          <w:szCs w:val="28"/>
          <w:rtl/>
        </w:rPr>
        <w:t>ی</w:t>
      </w:r>
      <w:r w:rsidRPr="001B2FAB">
        <w:rPr>
          <w:rFonts w:cs="B Mitra" w:hint="eastAsia"/>
          <w:sz w:val="28"/>
          <w:szCs w:val="28"/>
          <w:rtl/>
        </w:rPr>
        <w:t>د</w:t>
      </w:r>
      <w:r w:rsidRPr="001B2FAB">
        <w:rPr>
          <w:rFonts w:cs="B Mitra"/>
          <w:sz w:val="28"/>
          <w:szCs w:val="28"/>
          <w:rtl/>
        </w:rPr>
        <w:t xml:space="preserve"> هستند.</w:t>
      </w:r>
    </w:p>
    <w:p w14:paraId="67595ED7" w14:textId="65EE4E41" w:rsidR="001B2FAB" w:rsidRDefault="001B2FAB" w:rsidP="001B2FAB">
      <w:pPr>
        <w:jc w:val="both"/>
        <w:rPr>
          <w:rFonts w:cs="B Mitra"/>
          <w:sz w:val="28"/>
          <w:szCs w:val="28"/>
          <w:rtl/>
        </w:rPr>
      </w:pPr>
      <w:r w:rsidRPr="001B2FAB">
        <w:rPr>
          <w:rFonts w:cs="B Mitra" w:hint="eastAsia"/>
          <w:sz w:val="28"/>
          <w:szCs w:val="28"/>
          <w:rtl/>
        </w:rPr>
        <w:t>در</w:t>
      </w:r>
      <w:r w:rsidRPr="001B2FAB">
        <w:rPr>
          <w:rFonts w:cs="B Mitra"/>
          <w:sz w:val="28"/>
          <w:szCs w:val="28"/>
          <w:rtl/>
        </w:rPr>
        <w:t xml:space="preserve"> حال</w:t>
      </w:r>
      <w:r w:rsidRPr="001B2FAB">
        <w:rPr>
          <w:rFonts w:cs="B Mitra" w:hint="cs"/>
          <w:sz w:val="28"/>
          <w:szCs w:val="28"/>
          <w:rtl/>
        </w:rPr>
        <w:t>ی</w:t>
      </w:r>
      <w:r w:rsidRPr="001B2FAB">
        <w:rPr>
          <w:rFonts w:cs="B Mitra"/>
          <w:sz w:val="28"/>
          <w:szCs w:val="28"/>
          <w:rtl/>
        </w:rPr>
        <w:t xml:space="preserve"> که اکثر شرکت‌ها</w:t>
      </w:r>
      <w:r w:rsidRPr="001B2FAB">
        <w:rPr>
          <w:rFonts w:cs="B Mitra" w:hint="cs"/>
          <w:sz w:val="28"/>
          <w:szCs w:val="28"/>
          <w:rtl/>
        </w:rPr>
        <w:t>ی</w:t>
      </w:r>
      <w:r w:rsidR="00CF25FD">
        <w:rPr>
          <w:rFonts w:cs="B Mitra" w:hint="cs"/>
          <w:sz w:val="28"/>
          <w:szCs w:val="28"/>
          <w:rtl/>
        </w:rPr>
        <w:t xml:space="preserve"> حاضر در</w:t>
      </w:r>
      <w:r w:rsidRPr="001B2FAB">
        <w:rPr>
          <w:rFonts w:cs="B Mitra"/>
          <w:sz w:val="28"/>
          <w:szCs w:val="28"/>
          <w:rtl/>
        </w:rPr>
        <w:t xml:space="preserve">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نمونه تا حد</w:t>
      </w:r>
      <w:r w:rsidRPr="001B2FAB">
        <w:rPr>
          <w:rFonts w:cs="B Mitra" w:hint="cs"/>
          <w:sz w:val="28"/>
          <w:szCs w:val="28"/>
          <w:rtl/>
        </w:rPr>
        <w:t>ی</w:t>
      </w:r>
      <w:r w:rsidR="00CF25FD">
        <w:rPr>
          <w:rFonts w:cs="B Mitra" w:hint="cs"/>
          <w:sz w:val="28"/>
          <w:szCs w:val="28"/>
          <w:rtl/>
        </w:rPr>
        <w:t xml:space="preserve"> از</w:t>
      </w:r>
      <w:r w:rsidRPr="001B2FAB">
        <w:rPr>
          <w:rFonts w:cs="B Mitra"/>
          <w:sz w:val="28"/>
          <w:szCs w:val="28"/>
          <w:rtl/>
        </w:rPr>
        <w:t xml:space="preserve"> آ</w:t>
      </w:r>
      <w:r w:rsidRPr="001B2FAB">
        <w:rPr>
          <w:rFonts w:cs="B Mitra" w:hint="cs"/>
          <w:sz w:val="28"/>
          <w:szCs w:val="28"/>
          <w:rtl/>
        </w:rPr>
        <w:t>ی</w:t>
      </w:r>
      <w:r w:rsidRPr="001B2FAB">
        <w:rPr>
          <w:rFonts w:cs="B Mitra" w:hint="eastAsia"/>
          <w:sz w:val="28"/>
          <w:szCs w:val="28"/>
          <w:rtl/>
        </w:rPr>
        <w:t>نده‌نگ</w:t>
      </w:r>
      <w:r w:rsidR="00CF25FD">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w:t>
      </w:r>
      <w:r w:rsidR="00CF25FD">
        <w:rPr>
          <w:rFonts w:cs="B Mitra" w:hint="cs"/>
          <w:sz w:val="28"/>
          <w:szCs w:val="28"/>
          <w:rtl/>
        </w:rPr>
        <w:t>استفاده می کردند</w:t>
      </w:r>
      <w:r w:rsidRPr="001B2FAB">
        <w:rPr>
          <w:rFonts w:cs="B Mitra" w:hint="eastAsia"/>
          <w:sz w:val="28"/>
          <w:szCs w:val="28"/>
          <w:rtl/>
        </w:rPr>
        <w:t>،</w:t>
      </w:r>
      <w:r w:rsidRPr="001B2FAB">
        <w:rPr>
          <w:rFonts w:cs="B Mitra"/>
          <w:sz w:val="28"/>
          <w:szCs w:val="28"/>
          <w:rtl/>
        </w:rPr>
        <w:t xml:space="preserve"> سطح پ</w:t>
      </w:r>
      <w:r w:rsidRPr="001B2FAB">
        <w:rPr>
          <w:rFonts w:cs="B Mitra" w:hint="cs"/>
          <w:sz w:val="28"/>
          <w:szCs w:val="28"/>
          <w:rtl/>
        </w:rPr>
        <w:t>ی</w:t>
      </w:r>
      <w:r w:rsidRPr="001B2FAB">
        <w:rPr>
          <w:rFonts w:cs="B Mitra" w:hint="eastAsia"/>
          <w:sz w:val="28"/>
          <w:szCs w:val="28"/>
          <w:rtl/>
        </w:rPr>
        <w:t>چ</w:t>
      </w:r>
      <w:r w:rsidRPr="001B2FAB">
        <w:rPr>
          <w:rFonts w:cs="B Mitra" w:hint="cs"/>
          <w:sz w:val="28"/>
          <w:szCs w:val="28"/>
          <w:rtl/>
        </w:rPr>
        <w:t>ی</w:t>
      </w:r>
      <w:r w:rsidRPr="001B2FAB">
        <w:rPr>
          <w:rFonts w:cs="B Mitra" w:hint="eastAsia"/>
          <w:sz w:val="28"/>
          <w:szCs w:val="28"/>
          <w:rtl/>
        </w:rPr>
        <w:t>دگ</w:t>
      </w:r>
      <w:r w:rsidRPr="001B2FAB">
        <w:rPr>
          <w:rFonts w:cs="B Mitra" w:hint="cs"/>
          <w:sz w:val="28"/>
          <w:szCs w:val="28"/>
          <w:rtl/>
        </w:rPr>
        <w:t>ی</w:t>
      </w:r>
      <w:r w:rsidR="008B29C1">
        <w:rPr>
          <w:rFonts w:cs="B Mitra" w:hint="cs"/>
          <w:sz w:val="28"/>
          <w:szCs w:val="28"/>
          <w:rtl/>
        </w:rPr>
        <w:t xml:space="preserve"> آن</w:t>
      </w:r>
      <w:r w:rsidRPr="001B2FAB">
        <w:rPr>
          <w:rFonts w:cs="B Mitra"/>
          <w:sz w:val="28"/>
          <w:szCs w:val="28"/>
          <w:rtl/>
        </w:rPr>
        <w:t xml:space="preserve"> </w:t>
      </w:r>
      <w:r w:rsidR="00CF25FD">
        <w:rPr>
          <w:rFonts w:cs="B Mitra" w:hint="cs"/>
          <w:sz w:val="28"/>
          <w:szCs w:val="28"/>
          <w:rtl/>
        </w:rPr>
        <w:t>(</w:t>
      </w:r>
      <w:r w:rsidRPr="001B2FAB">
        <w:rPr>
          <w:rFonts w:cs="B Mitra"/>
          <w:sz w:val="28"/>
          <w:szCs w:val="28"/>
          <w:rtl/>
        </w:rPr>
        <w:t xml:space="preserve">که در شکل </w:t>
      </w:r>
      <w:r w:rsidR="00CF25FD">
        <w:rPr>
          <w:rFonts w:cs="B Mitra" w:hint="cs"/>
          <w:sz w:val="28"/>
          <w:szCs w:val="28"/>
          <w:rtl/>
        </w:rPr>
        <w:t xml:space="preserve">13-4 </w:t>
      </w:r>
      <w:r w:rsidRPr="001B2FAB">
        <w:rPr>
          <w:rFonts w:cs="B Mitra"/>
          <w:sz w:val="28"/>
          <w:szCs w:val="28"/>
          <w:rtl/>
        </w:rPr>
        <w:t>خلاصه شده است</w:t>
      </w:r>
      <w:r w:rsidR="00CF25FD">
        <w:rPr>
          <w:rFonts w:cs="B Mitra" w:hint="cs"/>
          <w:sz w:val="28"/>
          <w:szCs w:val="28"/>
          <w:rtl/>
        </w:rPr>
        <w:t>)</w:t>
      </w:r>
      <w:r w:rsidRPr="001B2FAB">
        <w:rPr>
          <w:rFonts w:cs="B Mitra"/>
          <w:sz w:val="28"/>
          <w:szCs w:val="28"/>
          <w:rtl/>
        </w:rPr>
        <w:t xml:space="preserve"> </w:t>
      </w:r>
      <w:r w:rsidR="008B29C1">
        <w:rPr>
          <w:rFonts w:cs="B Mitra" w:hint="cs"/>
          <w:sz w:val="28"/>
          <w:szCs w:val="28"/>
          <w:rtl/>
        </w:rPr>
        <w:t>باید</w:t>
      </w:r>
      <w:r w:rsidRPr="001B2FAB">
        <w:rPr>
          <w:rFonts w:cs="B Mitra"/>
          <w:sz w:val="28"/>
          <w:szCs w:val="28"/>
          <w:rtl/>
        </w:rPr>
        <w:t xml:space="preserve"> بهبود </w:t>
      </w:r>
      <w:r w:rsidR="008B29C1">
        <w:rPr>
          <w:rFonts w:cs="B Mitra" w:hint="cs"/>
          <w:sz w:val="28"/>
          <w:szCs w:val="28"/>
          <w:rtl/>
        </w:rPr>
        <w:t>یابد</w:t>
      </w:r>
      <w:r w:rsidRPr="001B2FAB">
        <w:rPr>
          <w:rFonts w:cs="B Mitra"/>
          <w:sz w:val="28"/>
          <w:szCs w:val="28"/>
          <w:rtl/>
        </w:rPr>
        <w:t>. در سراسر ا</w:t>
      </w:r>
      <w:r w:rsidRPr="001B2FAB">
        <w:rPr>
          <w:rFonts w:cs="B Mitra" w:hint="cs"/>
          <w:sz w:val="28"/>
          <w:szCs w:val="28"/>
          <w:rtl/>
        </w:rPr>
        <w:t>ی</w:t>
      </w:r>
      <w:r w:rsidRPr="001B2FAB">
        <w:rPr>
          <w:rFonts w:cs="B Mitra" w:hint="eastAsia"/>
          <w:sz w:val="28"/>
          <w:szCs w:val="28"/>
          <w:rtl/>
        </w:rPr>
        <w:t>ن</w:t>
      </w:r>
      <w:r w:rsidRPr="001B2FAB">
        <w:rPr>
          <w:rFonts w:cs="B Mitra"/>
          <w:sz w:val="28"/>
          <w:szCs w:val="28"/>
          <w:rtl/>
        </w:rPr>
        <w:t xml:space="preserve"> کتاب، چالش‌ها و رو</w:t>
      </w:r>
      <w:r w:rsidRPr="001B2FAB">
        <w:rPr>
          <w:rFonts w:cs="B Mitra" w:hint="cs"/>
          <w:sz w:val="28"/>
          <w:szCs w:val="28"/>
          <w:rtl/>
        </w:rPr>
        <w:t>ی</w:t>
      </w:r>
      <w:r w:rsidRPr="001B2FAB">
        <w:rPr>
          <w:rFonts w:cs="B Mitra" w:hint="eastAsia"/>
          <w:sz w:val="28"/>
          <w:szCs w:val="28"/>
          <w:rtl/>
        </w:rPr>
        <w:t>کردها</w:t>
      </w:r>
      <w:r w:rsidRPr="001B2FAB">
        <w:rPr>
          <w:rFonts w:cs="B Mitra" w:hint="cs"/>
          <w:sz w:val="28"/>
          <w:szCs w:val="28"/>
          <w:rtl/>
        </w:rPr>
        <w:t>ی</w:t>
      </w:r>
      <w:r w:rsidRPr="001B2FAB">
        <w:rPr>
          <w:rFonts w:cs="B Mitra"/>
          <w:sz w:val="28"/>
          <w:szCs w:val="28"/>
          <w:rtl/>
        </w:rPr>
        <w:t xml:space="preserve"> </w:t>
      </w:r>
      <w:r w:rsidR="008B29C1" w:rsidRPr="001B2FAB">
        <w:rPr>
          <w:rFonts w:cs="B Mitra"/>
          <w:sz w:val="28"/>
          <w:szCs w:val="28"/>
          <w:rtl/>
        </w:rPr>
        <w:t>متعدد</w:t>
      </w:r>
      <w:r w:rsidR="008B29C1">
        <w:rPr>
          <w:rFonts w:cs="B Mitra" w:hint="cs"/>
          <w:sz w:val="28"/>
          <w:szCs w:val="28"/>
          <w:rtl/>
        </w:rPr>
        <w:t>ی در زمینه</w:t>
      </w:r>
      <w:r w:rsidR="008B29C1" w:rsidRPr="001B2FAB">
        <w:rPr>
          <w:rFonts w:cs="B Mitra"/>
          <w:sz w:val="28"/>
          <w:szCs w:val="28"/>
          <w:rtl/>
        </w:rPr>
        <w:t xml:space="preserve"> </w:t>
      </w:r>
      <w:r w:rsidRPr="001B2FAB">
        <w:rPr>
          <w:rFonts w:cs="B Mitra"/>
          <w:sz w:val="28"/>
          <w:szCs w:val="28"/>
          <w:rtl/>
        </w:rPr>
        <w:t>آ</w:t>
      </w:r>
      <w:r w:rsidRPr="001B2FAB">
        <w:rPr>
          <w:rFonts w:cs="B Mitra" w:hint="cs"/>
          <w:sz w:val="28"/>
          <w:szCs w:val="28"/>
          <w:rtl/>
        </w:rPr>
        <w:t>ی</w:t>
      </w:r>
      <w:r w:rsidRPr="001B2FAB">
        <w:rPr>
          <w:rFonts w:cs="B Mitra" w:hint="eastAsia"/>
          <w:sz w:val="28"/>
          <w:szCs w:val="28"/>
          <w:rtl/>
        </w:rPr>
        <w:t>نده‌نگ</w:t>
      </w:r>
      <w:r w:rsidR="008B29C1">
        <w:rPr>
          <w:rFonts w:cs="B Mitra" w:hint="cs"/>
          <w:sz w:val="28"/>
          <w:szCs w:val="28"/>
          <w:rtl/>
        </w:rPr>
        <w:t>ا</w:t>
      </w:r>
      <w:r w:rsidRPr="001B2FAB">
        <w:rPr>
          <w:rFonts w:cs="B Mitra" w:hint="eastAsi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برجسته شد. در فصل بعد</w:t>
      </w:r>
      <w:r w:rsidR="008B29C1">
        <w:rPr>
          <w:rFonts w:cs="B Mitra" w:hint="cs"/>
          <w:sz w:val="28"/>
          <w:szCs w:val="28"/>
          <w:rtl/>
        </w:rPr>
        <w:t>،</w:t>
      </w:r>
      <w:r w:rsidRPr="001B2FAB">
        <w:rPr>
          <w:rFonts w:cs="B Mitra"/>
          <w:sz w:val="28"/>
          <w:szCs w:val="28"/>
          <w:rtl/>
        </w:rPr>
        <w:t xml:space="preserve"> راه ها</w:t>
      </w:r>
      <w:r w:rsidRPr="001B2FAB">
        <w:rPr>
          <w:rFonts w:cs="B Mitra" w:hint="cs"/>
          <w:sz w:val="28"/>
          <w:szCs w:val="28"/>
          <w:rtl/>
        </w:rPr>
        <w:t>یی</w:t>
      </w:r>
      <w:r w:rsidRPr="001B2FAB">
        <w:rPr>
          <w:rFonts w:cs="B Mitra"/>
          <w:sz w:val="28"/>
          <w:szCs w:val="28"/>
          <w:rtl/>
        </w:rPr>
        <w:t xml:space="preserve"> برا</w:t>
      </w:r>
      <w:r w:rsidRPr="001B2FAB">
        <w:rPr>
          <w:rFonts w:cs="B Mitra" w:hint="cs"/>
          <w:sz w:val="28"/>
          <w:szCs w:val="28"/>
          <w:rtl/>
        </w:rPr>
        <w:t>ی</w:t>
      </w:r>
      <w:r w:rsidRPr="001B2FAB">
        <w:rPr>
          <w:rFonts w:cs="B Mitra"/>
          <w:sz w:val="28"/>
          <w:szCs w:val="28"/>
          <w:rtl/>
        </w:rPr>
        <w:t xml:space="preserve"> کار با آ</w:t>
      </w:r>
      <w:r w:rsidRPr="001B2FAB">
        <w:rPr>
          <w:rFonts w:cs="B Mitra" w:hint="cs"/>
          <w:sz w:val="28"/>
          <w:szCs w:val="28"/>
          <w:rtl/>
        </w:rPr>
        <w:t>ی</w:t>
      </w:r>
      <w:r w:rsidRPr="001B2FAB">
        <w:rPr>
          <w:rFonts w:cs="B Mitra" w:hint="eastAsia"/>
          <w:sz w:val="28"/>
          <w:szCs w:val="28"/>
          <w:rtl/>
        </w:rPr>
        <w:t>نده</w:t>
      </w:r>
      <w:r w:rsidRPr="001B2FAB">
        <w:rPr>
          <w:rFonts w:cs="B Mitra"/>
          <w:sz w:val="28"/>
          <w:szCs w:val="28"/>
          <w:rtl/>
        </w:rPr>
        <w:t xml:space="preserve"> نگ</w:t>
      </w:r>
      <w:r w:rsidR="006D7D62">
        <w:rPr>
          <w:rFonts w:cs="B Mitra" w:hint="cs"/>
          <w:sz w:val="28"/>
          <w:szCs w:val="28"/>
          <w:rtl/>
        </w:rPr>
        <w:t>ا</w:t>
      </w:r>
      <w:r w:rsidRPr="001B2FAB">
        <w:rPr>
          <w:rFonts w:cs="B Mitra"/>
          <w:sz w:val="28"/>
          <w:szCs w:val="28"/>
          <w:rtl/>
        </w:rPr>
        <w:t>ر</w:t>
      </w:r>
      <w:r w:rsidRPr="001B2FAB">
        <w:rPr>
          <w:rFonts w:cs="B Mitra" w:hint="cs"/>
          <w:sz w:val="28"/>
          <w:szCs w:val="28"/>
          <w:rtl/>
        </w:rPr>
        <w:t>ی</w:t>
      </w:r>
      <w:r w:rsidRPr="001B2FAB">
        <w:rPr>
          <w:rFonts w:cs="B Mitra"/>
          <w:sz w:val="28"/>
          <w:szCs w:val="28"/>
          <w:rtl/>
        </w:rPr>
        <w:t xml:space="preserve"> استراتژ</w:t>
      </w:r>
      <w:r w:rsidRPr="001B2FAB">
        <w:rPr>
          <w:rFonts w:cs="B Mitra" w:hint="cs"/>
          <w:sz w:val="28"/>
          <w:szCs w:val="28"/>
          <w:rtl/>
        </w:rPr>
        <w:t>ی</w:t>
      </w:r>
      <w:r w:rsidRPr="001B2FAB">
        <w:rPr>
          <w:rFonts w:cs="B Mitra" w:hint="eastAsia"/>
          <w:sz w:val="28"/>
          <w:szCs w:val="28"/>
          <w:rtl/>
        </w:rPr>
        <w:t>ک</w:t>
      </w:r>
      <w:r w:rsidRPr="001B2FAB">
        <w:rPr>
          <w:rFonts w:cs="B Mitra"/>
          <w:sz w:val="28"/>
          <w:szCs w:val="28"/>
          <w:rtl/>
        </w:rPr>
        <w:t xml:space="preserve"> پ</w:t>
      </w:r>
      <w:r w:rsidRPr="001B2FAB">
        <w:rPr>
          <w:rFonts w:cs="B Mitra" w:hint="cs"/>
          <w:sz w:val="28"/>
          <w:szCs w:val="28"/>
          <w:rtl/>
        </w:rPr>
        <w:t>ی</w:t>
      </w:r>
      <w:r w:rsidRPr="001B2FAB">
        <w:rPr>
          <w:rFonts w:cs="B Mitra" w:hint="eastAsia"/>
          <w:sz w:val="28"/>
          <w:szCs w:val="28"/>
          <w:rtl/>
        </w:rPr>
        <w:t>شنهاد</w:t>
      </w:r>
      <w:r w:rsidRPr="001B2FAB">
        <w:rPr>
          <w:rFonts w:cs="B Mitra"/>
          <w:sz w:val="28"/>
          <w:szCs w:val="28"/>
          <w:rtl/>
        </w:rPr>
        <w:t xml:space="preserve"> خوا</w:t>
      </w:r>
      <w:r w:rsidR="006D7D62">
        <w:rPr>
          <w:rFonts w:cs="B Mitra" w:hint="cs"/>
          <w:sz w:val="28"/>
          <w:szCs w:val="28"/>
          <w:rtl/>
        </w:rPr>
        <w:t>د</w:t>
      </w:r>
      <w:r w:rsidRPr="001B2FAB">
        <w:rPr>
          <w:rFonts w:cs="B Mitra"/>
          <w:sz w:val="28"/>
          <w:szCs w:val="28"/>
          <w:rtl/>
        </w:rPr>
        <w:t xml:space="preserve"> </w:t>
      </w:r>
      <w:r w:rsidR="006D7D62">
        <w:rPr>
          <w:rFonts w:cs="B Mitra" w:hint="cs"/>
          <w:sz w:val="28"/>
          <w:szCs w:val="28"/>
          <w:rtl/>
        </w:rPr>
        <w:t>شد</w:t>
      </w:r>
      <w:r w:rsidRPr="001B2FAB">
        <w:rPr>
          <w:rFonts w:cs="B Mitra"/>
          <w:sz w:val="28"/>
          <w:szCs w:val="28"/>
          <w:rtl/>
        </w:rPr>
        <w:t>.</w:t>
      </w:r>
    </w:p>
    <w:p w14:paraId="5A71991C" w14:textId="417502AD" w:rsidR="001B2FAB" w:rsidRPr="006D7D62" w:rsidRDefault="001B2FAB" w:rsidP="001F6FDC">
      <w:pPr>
        <w:pStyle w:val="Heading1"/>
        <w:rPr>
          <w:rFonts w:cs="B Mitra"/>
          <w:b/>
          <w:bCs/>
          <w:sz w:val="28"/>
          <w:szCs w:val="28"/>
          <w:rtl/>
        </w:rPr>
      </w:pPr>
      <w:bookmarkStart w:id="100" w:name="_Toc172728696"/>
      <w:r w:rsidRPr="001F6FDC">
        <w:rPr>
          <w:rFonts w:cs="B Titr" w:hint="cs"/>
          <w:color w:val="auto"/>
          <w:sz w:val="30"/>
          <w:szCs w:val="30"/>
          <w:rtl/>
        </w:rPr>
        <w:t>منابع</w:t>
      </w:r>
      <w:bookmarkEnd w:id="100"/>
    </w:p>
    <w:p w14:paraId="36F84C08" w14:textId="77777777" w:rsidR="00F51325" w:rsidRDefault="001B2FAB" w:rsidP="0020396D">
      <w:pPr>
        <w:bidi w:val="0"/>
        <w:jc w:val="both"/>
        <w:rPr>
          <w:rFonts w:asciiTheme="majorBidi" w:hAnsiTheme="majorBidi" w:cstheme="majorBidi"/>
          <w:sz w:val="20"/>
          <w:szCs w:val="20"/>
        </w:rPr>
      </w:pPr>
      <w:r w:rsidRPr="006D7D62">
        <w:rPr>
          <w:rFonts w:asciiTheme="majorBidi" w:hAnsiTheme="majorBidi" w:cstheme="majorBidi"/>
          <w:sz w:val="20"/>
          <w:szCs w:val="20"/>
        </w:rPr>
        <w:t xml:space="preserve">Costanzo, L. A. 2004. “Strategic Foresight in a High-Speed environment.” Fu-tures 36 (2): 219–235. </w:t>
      </w:r>
    </w:p>
    <w:p w14:paraId="4ECCB834" w14:textId="3A10F0F2" w:rsidR="00F51325" w:rsidRDefault="001B2FAB" w:rsidP="00F51325">
      <w:pPr>
        <w:bidi w:val="0"/>
        <w:jc w:val="both"/>
        <w:rPr>
          <w:rFonts w:asciiTheme="majorBidi" w:hAnsiTheme="majorBidi" w:cstheme="majorBidi"/>
          <w:sz w:val="20"/>
          <w:szCs w:val="20"/>
        </w:rPr>
      </w:pPr>
      <w:r w:rsidRPr="006D7D62">
        <w:rPr>
          <w:rFonts w:asciiTheme="majorBidi" w:hAnsiTheme="majorBidi" w:cstheme="majorBidi"/>
          <w:sz w:val="20"/>
          <w:szCs w:val="20"/>
        </w:rPr>
        <w:t xml:space="preserve">Danneels, e. 2011. “Trying to Become a Different Type of Company: Dynamic Capability at Smith Corona.” Strategic Management Journal 32 (1): 1–31. https://doi.org/10.1002/smj.863. </w:t>
      </w:r>
    </w:p>
    <w:p w14:paraId="4CF69F35" w14:textId="77777777" w:rsidR="00F51325" w:rsidRDefault="001B2FAB" w:rsidP="00F51325">
      <w:pPr>
        <w:bidi w:val="0"/>
        <w:jc w:val="both"/>
        <w:rPr>
          <w:rFonts w:asciiTheme="majorBidi" w:hAnsiTheme="majorBidi" w:cstheme="majorBidi"/>
          <w:sz w:val="20"/>
          <w:szCs w:val="20"/>
        </w:rPr>
      </w:pPr>
      <w:r w:rsidRPr="006D7D62">
        <w:rPr>
          <w:rFonts w:asciiTheme="majorBidi" w:hAnsiTheme="majorBidi" w:cstheme="majorBidi"/>
          <w:sz w:val="20"/>
          <w:szCs w:val="20"/>
        </w:rPr>
        <w:t xml:space="preserve">Huy, Q. N. 1999. “emotional Capability, emotional Intelligence, and Radical Change.” Academy of Management Review 24 (2): 325–345. https://doi. org/10.5465/amr.1999.1893939. </w:t>
      </w:r>
    </w:p>
    <w:p w14:paraId="2BB46A26" w14:textId="04D26EF7" w:rsidR="00F51325" w:rsidRDefault="001B2FAB" w:rsidP="00F51325">
      <w:pPr>
        <w:bidi w:val="0"/>
        <w:jc w:val="both"/>
        <w:rPr>
          <w:rFonts w:asciiTheme="majorBidi" w:hAnsiTheme="majorBidi" w:cstheme="majorBidi"/>
          <w:sz w:val="20"/>
          <w:szCs w:val="20"/>
        </w:rPr>
      </w:pPr>
      <w:r w:rsidRPr="006D7D62">
        <w:rPr>
          <w:rFonts w:asciiTheme="majorBidi" w:hAnsiTheme="majorBidi" w:cstheme="majorBidi"/>
          <w:sz w:val="20"/>
          <w:szCs w:val="20"/>
        </w:rPr>
        <w:t xml:space="preserve">Rohrbeck, R., C. Battistella, and e. Huizingh. 2015. “Corporate Foresight: An emerging Field with a Rich Tradition.” Technological Forecasting &amp; Social Change 101: 1–9. </w:t>
      </w:r>
      <w:hyperlink r:id="rId103" w:history="1">
        <w:r w:rsidR="00F51325" w:rsidRPr="007B724C">
          <w:rPr>
            <w:rStyle w:val="Hyperlink"/>
            <w:rFonts w:asciiTheme="majorBidi" w:hAnsiTheme="majorBidi" w:cstheme="majorBidi"/>
            <w:sz w:val="20"/>
            <w:szCs w:val="20"/>
          </w:rPr>
          <w:t>https://doi.org/10.1016/j.techfore.2015.11.002</w:t>
        </w:r>
      </w:hyperlink>
      <w:r w:rsidRPr="006D7D62">
        <w:rPr>
          <w:rFonts w:asciiTheme="majorBidi" w:hAnsiTheme="majorBidi" w:cstheme="majorBidi"/>
          <w:sz w:val="20"/>
          <w:szCs w:val="20"/>
        </w:rPr>
        <w:t>.</w:t>
      </w:r>
    </w:p>
    <w:p w14:paraId="2C83379A" w14:textId="77777777" w:rsidR="00F51325" w:rsidRDefault="001B2FAB" w:rsidP="00F51325">
      <w:pPr>
        <w:bidi w:val="0"/>
        <w:jc w:val="both"/>
        <w:rPr>
          <w:rFonts w:asciiTheme="majorBidi" w:hAnsiTheme="majorBidi" w:cstheme="majorBidi"/>
          <w:sz w:val="20"/>
          <w:szCs w:val="20"/>
        </w:rPr>
      </w:pPr>
      <w:r w:rsidRPr="006D7D62">
        <w:rPr>
          <w:rFonts w:asciiTheme="majorBidi" w:hAnsiTheme="majorBidi" w:cstheme="majorBidi"/>
          <w:sz w:val="20"/>
          <w:szCs w:val="20"/>
        </w:rPr>
        <w:t xml:space="preserve">Rohrbeck, R., and J. O. Schwarz. 2013. “The value Contribution of Strategic Foresight: Insights from an empirical Study of Large european Compa-nies.” Technological Forecasting and Social Change 80 (8): 1593–1606. http://doi.org/10.1016/j.techfore.2013.01.004. </w:t>
      </w:r>
    </w:p>
    <w:p w14:paraId="274F40F8" w14:textId="77777777" w:rsidR="00F51325" w:rsidRDefault="001B2FAB" w:rsidP="00F51325">
      <w:pPr>
        <w:bidi w:val="0"/>
        <w:jc w:val="both"/>
        <w:rPr>
          <w:rFonts w:asciiTheme="majorBidi" w:hAnsiTheme="majorBidi" w:cstheme="majorBidi"/>
          <w:sz w:val="20"/>
          <w:szCs w:val="20"/>
        </w:rPr>
      </w:pPr>
      <w:r w:rsidRPr="006D7D62">
        <w:rPr>
          <w:rFonts w:asciiTheme="majorBidi" w:hAnsiTheme="majorBidi" w:cstheme="majorBidi"/>
          <w:sz w:val="20"/>
          <w:szCs w:val="20"/>
        </w:rPr>
        <w:t xml:space="preserve">Rohrbeck, R., and M. e. Kum. 2018. “Corporate Foresight and Its Impact on Firm Performance: A Longitudinal Analysis.” Technological Forecasting and Social Change in press (January): 1–30. https://doi.org/10.1016/j. techfore.2017.12.013. </w:t>
      </w:r>
    </w:p>
    <w:p w14:paraId="7F9D8A3C" w14:textId="267C3EB1" w:rsidR="001B2FAB" w:rsidRPr="006D7D62" w:rsidRDefault="001B2FAB" w:rsidP="00F51325">
      <w:pPr>
        <w:bidi w:val="0"/>
        <w:jc w:val="both"/>
        <w:rPr>
          <w:rFonts w:asciiTheme="majorBidi" w:hAnsiTheme="majorBidi" w:cstheme="majorBidi"/>
          <w:sz w:val="20"/>
          <w:szCs w:val="20"/>
          <w:rtl/>
        </w:rPr>
      </w:pPr>
      <w:r w:rsidRPr="006D7D62">
        <w:rPr>
          <w:rFonts w:asciiTheme="majorBidi" w:hAnsiTheme="majorBidi" w:cstheme="majorBidi"/>
          <w:sz w:val="20"/>
          <w:szCs w:val="20"/>
        </w:rPr>
        <w:t xml:space="preserve">Rohrbeck, R., M. e. Kum, T. Jissink, and A. v. Gordon. 2018. “Corporate Fore-sight Benchmarking Report 2018: How Leading Firms Build a Superior Position in Markets of the Future.” SSRN Electronic Journal. Aarhus, Denmark. </w:t>
      </w:r>
      <w:hyperlink r:id="rId104" w:history="1">
        <w:r w:rsidRPr="006D7D62">
          <w:rPr>
            <w:rFonts w:asciiTheme="majorBidi" w:hAnsiTheme="majorBidi" w:cstheme="majorBidi"/>
          </w:rPr>
          <w:t>https://doi.org/10.2139/ssrn.3178562</w:t>
        </w:r>
      </w:hyperlink>
      <w:r w:rsidRPr="006D7D62">
        <w:rPr>
          <w:rFonts w:asciiTheme="majorBidi" w:hAnsiTheme="majorBidi" w:cstheme="majorBidi"/>
          <w:sz w:val="20"/>
          <w:szCs w:val="20"/>
        </w:rPr>
        <w:t>.</w:t>
      </w:r>
    </w:p>
    <w:p w14:paraId="7E9D622D" w14:textId="77777777" w:rsidR="00F51325" w:rsidRDefault="003F00B5" w:rsidP="0020396D">
      <w:pPr>
        <w:bidi w:val="0"/>
        <w:jc w:val="both"/>
        <w:rPr>
          <w:rFonts w:asciiTheme="majorBidi" w:hAnsiTheme="majorBidi" w:cstheme="majorBidi"/>
          <w:sz w:val="20"/>
          <w:szCs w:val="20"/>
        </w:rPr>
      </w:pPr>
      <w:r w:rsidRPr="006D7D62">
        <w:rPr>
          <w:rFonts w:asciiTheme="majorBidi" w:hAnsiTheme="majorBidi" w:cstheme="majorBidi"/>
          <w:sz w:val="20"/>
          <w:szCs w:val="20"/>
        </w:rPr>
        <w:t xml:space="preserve">Schwarz, J. O. 2008. “Assessing the Future of Futures Studies in Manage-ment.” Futures 40 (3): 237–246. ———. 2019. “Strategy Orientation in The Fashion Industry: Short- Or Long- Term?” Journal of Futures Studies 24 (1): 77–90. </w:t>
      </w:r>
    </w:p>
    <w:p w14:paraId="18820A24" w14:textId="530995CE" w:rsidR="00F51325" w:rsidRDefault="003F00B5" w:rsidP="00F51325">
      <w:pPr>
        <w:bidi w:val="0"/>
        <w:jc w:val="both"/>
        <w:rPr>
          <w:rFonts w:asciiTheme="majorBidi" w:hAnsiTheme="majorBidi" w:cstheme="majorBidi"/>
          <w:sz w:val="20"/>
          <w:szCs w:val="20"/>
        </w:rPr>
      </w:pPr>
      <w:r w:rsidRPr="006D7D62">
        <w:rPr>
          <w:rFonts w:asciiTheme="majorBidi" w:hAnsiTheme="majorBidi" w:cstheme="majorBidi"/>
          <w:sz w:val="20"/>
          <w:szCs w:val="20"/>
        </w:rPr>
        <w:t xml:space="preserve">Schwarz, J. O., R. Rohrbeck, and B. Wach. 2020. “Corporate Foresight as a Microfoundation of Dynamic Capabilities.” Futures &amp; Foresight Science 2 (2): e28. </w:t>
      </w:r>
      <w:hyperlink r:id="rId105" w:history="1">
        <w:r w:rsidR="00F51325" w:rsidRPr="007B724C">
          <w:rPr>
            <w:rStyle w:val="Hyperlink"/>
            <w:rFonts w:asciiTheme="majorBidi" w:hAnsiTheme="majorBidi" w:cstheme="majorBidi"/>
            <w:sz w:val="20"/>
            <w:szCs w:val="20"/>
          </w:rPr>
          <w:t>https://doi.org/10.1002/ffo2.28</w:t>
        </w:r>
      </w:hyperlink>
      <w:r w:rsidRPr="006D7D62">
        <w:rPr>
          <w:rFonts w:asciiTheme="majorBidi" w:hAnsiTheme="majorBidi" w:cstheme="majorBidi"/>
          <w:sz w:val="20"/>
          <w:szCs w:val="20"/>
        </w:rPr>
        <w:t xml:space="preserve">. </w:t>
      </w:r>
    </w:p>
    <w:p w14:paraId="39DF7EC4" w14:textId="76CC5912" w:rsidR="001B2FAB" w:rsidRPr="006D7D62" w:rsidRDefault="003F00B5" w:rsidP="00F51325">
      <w:pPr>
        <w:bidi w:val="0"/>
        <w:jc w:val="both"/>
        <w:rPr>
          <w:rFonts w:asciiTheme="majorBidi" w:hAnsiTheme="majorBidi" w:cstheme="majorBidi"/>
          <w:sz w:val="20"/>
          <w:szCs w:val="20"/>
        </w:rPr>
      </w:pPr>
      <w:r w:rsidRPr="006D7D62">
        <w:rPr>
          <w:rFonts w:asciiTheme="majorBidi" w:hAnsiTheme="majorBidi" w:cstheme="majorBidi"/>
          <w:sz w:val="20"/>
          <w:szCs w:val="20"/>
        </w:rPr>
        <w:t>Senge, P. M. 1990. The Fith Discipline. London: Century Business.</w:t>
      </w:r>
    </w:p>
    <w:p w14:paraId="0C1C45F8" w14:textId="77777777" w:rsidR="003F00B5" w:rsidRDefault="003F00B5" w:rsidP="001B2FAB">
      <w:pPr>
        <w:jc w:val="both"/>
        <w:rPr>
          <w:sz w:val="20"/>
          <w:szCs w:val="20"/>
          <w:rtl/>
        </w:rPr>
      </w:pPr>
    </w:p>
    <w:p w14:paraId="5A0CC371" w14:textId="77777777" w:rsidR="003F00B5" w:rsidRDefault="003F00B5" w:rsidP="001B2FAB">
      <w:pPr>
        <w:jc w:val="both"/>
        <w:rPr>
          <w:rFonts w:cs="B Mitra"/>
          <w:sz w:val="28"/>
          <w:szCs w:val="28"/>
          <w:rtl/>
        </w:rPr>
        <w:sectPr w:rsidR="003F00B5" w:rsidSect="007642F6">
          <w:footnotePr>
            <w:numRestart w:val="eachPage"/>
          </w:footnotePr>
          <w:pgSz w:w="11906" w:h="16838"/>
          <w:pgMar w:top="1440" w:right="1440" w:bottom="1440" w:left="1440" w:header="708" w:footer="708" w:gutter="0"/>
          <w:cols w:space="708"/>
          <w:bidi/>
          <w:rtlGutter/>
          <w:docGrid w:linePitch="360"/>
        </w:sectPr>
      </w:pPr>
    </w:p>
    <w:p w14:paraId="023F1D7F" w14:textId="3AE8F4E0" w:rsidR="003F00B5" w:rsidRPr="001F6FDC" w:rsidRDefault="003F00B5" w:rsidP="001F6FDC">
      <w:pPr>
        <w:pStyle w:val="Heading1"/>
        <w:rPr>
          <w:rFonts w:cs="B Titr"/>
          <w:color w:val="auto"/>
          <w:sz w:val="30"/>
          <w:szCs w:val="30"/>
          <w:rtl/>
        </w:rPr>
      </w:pPr>
      <w:bookmarkStart w:id="101" w:name="_Toc172728697"/>
      <w:r w:rsidRPr="001F6FDC">
        <w:rPr>
          <w:rFonts w:cs="B Titr" w:hint="cs"/>
          <w:color w:val="auto"/>
          <w:sz w:val="30"/>
          <w:szCs w:val="30"/>
          <w:rtl/>
        </w:rPr>
        <w:t xml:space="preserve">فصل 14. </w:t>
      </w:r>
      <w:r w:rsidRPr="001F6FDC">
        <w:rPr>
          <w:rFonts w:cs="B Titr"/>
          <w:color w:val="auto"/>
          <w:sz w:val="30"/>
          <w:szCs w:val="30"/>
          <w:rtl/>
        </w:rPr>
        <w:t>کار</w:t>
      </w:r>
      <w:r w:rsidR="00167B9A" w:rsidRPr="001F6FDC">
        <w:rPr>
          <w:rFonts w:cs="B Titr" w:hint="cs"/>
          <w:color w:val="auto"/>
          <w:sz w:val="30"/>
          <w:szCs w:val="30"/>
          <w:rtl/>
        </w:rPr>
        <w:t xml:space="preserve">بست </w:t>
      </w:r>
      <w:r w:rsidRPr="001F6FDC">
        <w:rPr>
          <w:rFonts w:cs="B Titr"/>
          <w:color w:val="auto"/>
          <w:sz w:val="30"/>
          <w:szCs w:val="30"/>
          <w:rtl/>
        </w:rPr>
        <w:t>آ</w:t>
      </w:r>
      <w:r w:rsidRPr="001F6FDC">
        <w:rPr>
          <w:rFonts w:cs="B Titr" w:hint="cs"/>
          <w:color w:val="auto"/>
          <w:sz w:val="30"/>
          <w:szCs w:val="30"/>
          <w:rtl/>
        </w:rPr>
        <w:t>ی</w:t>
      </w:r>
      <w:r w:rsidRPr="001F6FDC">
        <w:rPr>
          <w:rFonts w:cs="B Titr" w:hint="eastAsia"/>
          <w:color w:val="auto"/>
          <w:sz w:val="30"/>
          <w:szCs w:val="30"/>
          <w:rtl/>
        </w:rPr>
        <w:t>نده</w:t>
      </w:r>
      <w:r w:rsidR="00813E93" w:rsidRPr="001F6FDC">
        <w:rPr>
          <w:rFonts w:cs="B Titr"/>
          <w:color w:val="auto"/>
          <w:sz w:val="30"/>
          <w:szCs w:val="30"/>
          <w:rtl/>
        </w:rPr>
        <w:softHyphen/>
      </w:r>
      <w:r w:rsidRPr="001F6FDC">
        <w:rPr>
          <w:rFonts w:cs="B Titr"/>
          <w:color w:val="auto"/>
          <w:sz w:val="30"/>
          <w:szCs w:val="30"/>
          <w:rtl/>
        </w:rPr>
        <w:t>نگ</w:t>
      </w:r>
      <w:r w:rsidR="00FC04A8" w:rsidRPr="001F6FDC">
        <w:rPr>
          <w:rFonts w:cs="B Titr" w:hint="cs"/>
          <w:color w:val="auto"/>
          <w:sz w:val="30"/>
          <w:szCs w:val="30"/>
          <w:rtl/>
        </w:rPr>
        <w:t>ا</w:t>
      </w:r>
      <w:r w:rsidRPr="001F6FDC">
        <w:rPr>
          <w:rFonts w:cs="B Titr"/>
          <w:color w:val="auto"/>
          <w:sz w:val="30"/>
          <w:szCs w:val="30"/>
          <w:rtl/>
        </w:rPr>
        <w:t>ر</w:t>
      </w:r>
      <w:r w:rsidRPr="001F6FDC">
        <w:rPr>
          <w:rFonts w:cs="B Titr" w:hint="cs"/>
          <w:color w:val="auto"/>
          <w:sz w:val="30"/>
          <w:szCs w:val="30"/>
          <w:rtl/>
        </w:rPr>
        <w:t>ی</w:t>
      </w:r>
      <w:r w:rsidRPr="001F6FDC">
        <w:rPr>
          <w:rFonts w:cs="B Titr"/>
          <w:color w:val="auto"/>
          <w:sz w:val="30"/>
          <w:szCs w:val="30"/>
          <w:rtl/>
        </w:rPr>
        <w:t xml:space="preserve"> استراتژ</w:t>
      </w:r>
      <w:r w:rsidRPr="001F6FDC">
        <w:rPr>
          <w:rFonts w:cs="B Titr" w:hint="cs"/>
          <w:color w:val="auto"/>
          <w:sz w:val="30"/>
          <w:szCs w:val="30"/>
          <w:rtl/>
        </w:rPr>
        <w:t>ی</w:t>
      </w:r>
      <w:r w:rsidRPr="001F6FDC">
        <w:rPr>
          <w:rFonts w:cs="B Titr" w:hint="eastAsia"/>
          <w:color w:val="auto"/>
          <w:sz w:val="30"/>
          <w:szCs w:val="30"/>
          <w:rtl/>
        </w:rPr>
        <w:t>ک</w:t>
      </w:r>
      <w:r w:rsidRPr="001F6FDC">
        <w:rPr>
          <w:rFonts w:cs="B Titr" w:hint="cs"/>
          <w:color w:val="auto"/>
          <w:sz w:val="30"/>
          <w:szCs w:val="30"/>
          <w:rtl/>
        </w:rPr>
        <w:t xml:space="preserve">: </w:t>
      </w:r>
      <w:r w:rsidRPr="001F6FDC">
        <w:rPr>
          <w:rFonts w:cs="B Titr" w:hint="eastAsia"/>
          <w:color w:val="auto"/>
          <w:sz w:val="30"/>
          <w:szCs w:val="30"/>
          <w:rtl/>
        </w:rPr>
        <w:t>هفت</w:t>
      </w:r>
      <w:r w:rsidRPr="001F6FDC">
        <w:rPr>
          <w:rFonts w:cs="B Titr"/>
          <w:color w:val="auto"/>
          <w:sz w:val="30"/>
          <w:szCs w:val="30"/>
          <w:rtl/>
        </w:rPr>
        <w:t xml:space="preserve"> اصل</w:t>
      </w:r>
      <w:bookmarkEnd w:id="101"/>
    </w:p>
    <w:p w14:paraId="3EC9AD5E" w14:textId="77777777" w:rsidR="003F00B5" w:rsidRDefault="003F00B5" w:rsidP="001B2FAB">
      <w:pPr>
        <w:jc w:val="both"/>
        <w:rPr>
          <w:rFonts w:cs="B Mitra"/>
          <w:sz w:val="28"/>
          <w:szCs w:val="28"/>
          <w:rtl/>
        </w:rPr>
      </w:pPr>
    </w:p>
    <w:p w14:paraId="79B8ACC2" w14:textId="4439B340" w:rsidR="008C237F" w:rsidRPr="008C237F" w:rsidRDefault="008C237F" w:rsidP="008C237F">
      <w:pPr>
        <w:jc w:val="both"/>
        <w:rPr>
          <w:rFonts w:cs="B Mitra"/>
          <w:sz w:val="28"/>
          <w:szCs w:val="28"/>
          <w:rtl/>
        </w:rPr>
      </w:pPr>
      <w:r w:rsidRPr="008C237F">
        <w:rPr>
          <w:rFonts w:cs="B Mitra"/>
          <w:sz w:val="28"/>
          <w:szCs w:val="28"/>
          <w:rtl/>
        </w:rPr>
        <w:t>ا</w:t>
      </w:r>
      <w:r w:rsidRPr="008C237F">
        <w:rPr>
          <w:rFonts w:cs="B Mitra" w:hint="cs"/>
          <w:sz w:val="28"/>
          <w:szCs w:val="28"/>
          <w:rtl/>
        </w:rPr>
        <w:t>ی</w:t>
      </w:r>
      <w:r w:rsidRPr="008C237F">
        <w:rPr>
          <w:rFonts w:cs="B Mitra" w:hint="eastAsia"/>
          <w:sz w:val="28"/>
          <w:szCs w:val="28"/>
          <w:rtl/>
        </w:rPr>
        <w:t>ن</w:t>
      </w:r>
      <w:r w:rsidRPr="008C237F">
        <w:rPr>
          <w:rFonts w:cs="B Mitra"/>
          <w:sz w:val="28"/>
          <w:szCs w:val="28"/>
          <w:rtl/>
        </w:rPr>
        <w:t xml:space="preserve"> کتاب را با اصول کار با آ</w:t>
      </w:r>
      <w:r w:rsidRPr="008C237F">
        <w:rPr>
          <w:rFonts w:cs="B Mitra" w:hint="cs"/>
          <w:sz w:val="28"/>
          <w:szCs w:val="28"/>
          <w:rtl/>
        </w:rPr>
        <w:t>ی</w:t>
      </w:r>
      <w:r w:rsidRPr="008C237F">
        <w:rPr>
          <w:rFonts w:cs="B Mitra" w:hint="eastAsia"/>
          <w:sz w:val="28"/>
          <w:szCs w:val="28"/>
          <w:rtl/>
        </w:rPr>
        <w:t>نده</w:t>
      </w:r>
      <w:r w:rsidRPr="008C237F">
        <w:rPr>
          <w:rFonts w:cs="B Mitra"/>
          <w:sz w:val="28"/>
          <w:szCs w:val="28"/>
          <w:rtl/>
        </w:rPr>
        <w:t xml:space="preserve"> نگ</w:t>
      </w:r>
      <w:r w:rsidR="00E86B6E">
        <w:rPr>
          <w:rFonts w:cs="B Mitra" w:hint="cs"/>
          <w:sz w:val="28"/>
          <w:szCs w:val="28"/>
          <w:rtl/>
        </w:rPr>
        <w:t>ا</w:t>
      </w:r>
      <w:r w:rsidRPr="008C237F">
        <w:rPr>
          <w:rFonts w:cs="B Mitra"/>
          <w:sz w:val="28"/>
          <w:szCs w:val="28"/>
          <w:rtl/>
        </w:rPr>
        <w:t>ر</w:t>
      </w:r>
      <w:r w:rsidRPr="008C237F">
        <w:rPr>
          <w:rFonts w:cs="B Mitra" w:hint="cs"/>
          <w:sz w:val="28"/>
          <w:szCs w:val="28"/>
          <w:rtl/>
        </w:rPr>
        <w:t>ی</w:t>
      </w:r>
      <w:r w:rsidRPr="008C237F">
        <w:rPr>
          <w:rFonts w:cs="B Mitra"/>
          <w:sz w:val="28"/>
          <w:szCs w:val="28"/>
          <w:rtl/>
        </w:rPr>
        <w:t xml:space="preserve"> به پا</w:t>
      </w:r>
      <w:r w:rsidRPr="008C237F">
        <w:rPr>
          <w:rFonts w:cs="B Mitra" w:hint="cs"/>
          <w:sz w:val="28"/>
          <w:szCs w:val="28"/>
          <w:rtl/>
        </w:rPr>
        <w:t>ی</w:t>
      </w:r>
      <w:r w:rsidRPr="008C237F">
        <w:rPr>
          <w:rFonts w:cs="B Mitra" w:hint="eastAsia"/>
          <w:sz w:val="28"/>
          <w:szCs w:val="28"/>
          <w:rtl/>
        </w:rPr>
        <w:t>ان</w:t>
      </w:r>
      <w:r w:rsidRPr="008C237F">
        <w:rPr>
          <w:rFonts w:cs="B Mitra"/>
          <w:sz w:val="28"/>
          <w:szCs w:val="28"/>
          <w:rtl/>
        </w:rPr>
        <w:t xml:space="preserve"> م</w:t>
      </w:r>
      <w:r w:rsidRPr="008C237F">
        <w:rPr>
          <w:rFonts w:cs="B Mitra" w:hint="cs"/>
          <w:sz w:val="28"/>
          <w:szCs w:val="28"/>
          <w:rtl/>
        </w:rPr>
        <w:t>ی</w:t>
      </w:r>
      <w:r w:rsidRPr="008C237F">
        <w:rPr>
          <w:rFonts w:cs="B Mitra"/>
          <w:sz w:val="28"/>
          <w:szCs w:val="28"/>
          <w:rtl/>
        </w:rPr>
        <w:t xml:space="preserve"> برم. ا</w:t>
      </w:r>
      <w:r w:rsidRPr="008C237F">
        <w:rPr>
          <w:rFonts w:cs="B Mitra" w:hint="cs"/>
          <w:sz w:val="28"/>
          <w:szCs w:val="28"/>
          <w:rtl/>
        </w:rPr>
        <w:t>ی</w:t>
      </w:r>
      <w:r w:rsidRPr="008C237F">
        <w:rPr>
          <w:rFonts w:cs="B Mitra" w:hint="eastAsia"/>
          <w:sz w:val="28"/>
          <w:szCs w:val="28"/>
          <w:rtl/>
        </w:rPr>
        <w:t>ن</w:t>
      </w:r>
      <w:r w:rsidRPr="008C237F">
        <w:rPr>
          <w:rFonts w:cs="B Mitra"/>
          <w:sz w:val="28"/>
          <w:szCs w:val="28"/>
          <w:rtl/>
        </w:rPr>
        <w:t xml:space="preserve"> اصول بر اساس تجرب</w:t>
      </w:r>
      <w:r w:rsidR="001334A3">
        <w:rPr>
          <w:rFonts w:cs="B Mitra" w:hint="cs"/>
          <w:sz w:val="28"/>
          <w:szCs w:val="28"/>
          <w:rtl/>
        </w:rPr>
        <w:t>یات</w:t>
      </w:r>
      <w:r w:rsidRPr="008C237F">
        <w:rPr>
          <w:rFonts w:cs="B Mitra"/>
          <w:sz w:val="28"/>
          <w:szCs w:val="28"/>
          <w:rtl/>
        </w:rPr>
        <w:t xml:space="preserve"> عمل</w:t>
      </w:r>
      <w:r w:rsidRPr="008C237F">
        <w:rPr>
          <w:rFonts w:cs="B Mitra" w:hint="cs"/>
          <w:sz w:val="28"/>
          <w:szCs w:val="28"/>
          <w:rtl/>
        </w:rPr>
        <w:t>ی</w:t>
      </w:r>
      <w:r w:rsidRPr="008C237F">
        <w:rPr>
          <w:rFonts w:cs="B Mitra"/>
          <w:sz w:val="28"/>
          <w:szCs w:val="28"/>
          <w:rtl/>
        </w:rPr>
        <w:t xml:space="preserve"> در کار با شرکت ها در زم</w:t>
      </w:r>
      <w:r w:rsidRPr="008C237F">
        <w:rPr>
          <w:rFonts w:cs="B Mitra" w:hint="cs"/>
          <w:sz w:val="28"/>
          <w:szCs w:val="28"/>
          <w:rtl/>
        </w:rPr>
        <w:t>ی</w:t>
      </w:r>
      <w:r w:rsidRPr="008C237F">
        <w:rPr>
          <w:rFonts w:cs="B Mitra" w:hint="eastAsia"/>
          <w:sz w:val="28"/>
          <w:szCs w:val="28"/>
          <w:rtl/>
        </w:rPr>
        <w:t>نه</w:t>
      </w:r>
      <w:r w:rsidRPr="008C237F">
        <w:rPr>
          <w:rFonts w:cs="B Mitra"/>
          <w:sz w:val="28"/>
          <w:szCs w:val="28"/>
          <w:rtl/>
        </w:rPr>
        <w:t xml:space="preserve"> آ</w:t>
      </w:r>
      <w:r w:rsidRPr="008C237F">
        <w:rPr>
          <w:rFonts w:cs="B Mitra" w:hint="cs"/>
          <w:sz w:val="28"/>
          <w:szCs w:val="28"/>
          <w:rtl/>
        </w:rPr>
        <w:t>ی</w:t>
      </w:r>
      <w:r w:rsidRPr="008C237F">
        <w:rPr>
          <w:rFonts w:cs="B Mitra" w:hint="eastAsia"/>
          <w:sz w:val="28"/>
          <w:szCs w:val="28"/>
          <w:rtl/>
        </w:rPr>
        <w:t>نده</w:t>
      </w:r>
      <w:r w:rsidRPr="008C237F">
        <w:rPr>
          <w:rFonts w:cs="B Mitra"/>
          <w:sz w:val="28"/>
          <w:szCs w:val="28"/>
          <w:rtl/>
        </w:rPr>
        <w:t xml:space="preserve"> نگ</w:t>
      </w:r>
      <w:r w:rsidR="001334A3">
        <w:rPr>
          <w:rFonts w:cs="B Mitra" w:hint="cs"/>
          <w:sz w:val="28"/>
          <w:szCs w:val="28"/>
          <w:rtl/>
        </w:rPr>
        <w:t>ا</w:t>
      </w:r>
      <w:r w:rsidRPr="008C237F">
        <w:rPr>
          <w:rFonts w:cs="B Mitra"/>
          <w:sz w:val="28"/>
          <w:szCs w:val="28"/>
          <w:rtl/>
        </w:rPr>
        <w:t>ر</w:t>
      </w:r>
      <w:r w:rsidRPr="008C237F">
        <w:rPr>
          <w:rFonts w:cs="B Mitra" w:hint="cs"/>
          <w:sz w:val="28"/>
          <w:szCs w:val="28"/>
          <w:rtl/>
        </w:rPr>
        <w:t>ی</w:t>
      </w:r>
      <w:r w:rsidRPr="008C237F">
        <w:rPr>
          <w:rFonts w:cs="B Mitra"/>
          <w:sz w:val="28"/>
          <w:szCs w:val="28"/>
          <w:rtl/>
        </w:rPr>
        <w:t xml:space="preserve"> استراتژ</w:t>
      </w:r>
      <w:r w:rsidRPr="008C237F">
        <w:rPr>
          <w:rFonts w:cs="B Mitra" w:hint="cs"/>
          <w:sz w:val="28"/>
          <w:szCs w:val="28"/>
          <w:rtl/>
        </w:rPr>
        <w:t>ی</w:t>
      </w:r>
      <w:r w:rsidRPr="008C237F">
        <w:rPr>
          <w:rFonts w:cs="B Mitra" w:hint="eastAsia"/>
          <w:sz w:val="28"/>
          <w:szCs w:val="28"/>
          <w:rtl/>
        </w:rPr>
        <w:t>ک</w:t>
      </w:r>
      <w:r w:rsidRPr="008C237F">
        <w:rPr>
          <w:rFonts w:cs="B Mitra"/>
          <w:sz w:val="28"/>
          <w:szCs w:val="28"/>
          <w:rtl/>
        </w:rPr>
        <w:t xml:space="preserve"> و تحق</w:t>
      </w:r>
      <w:r w:rsidRPr="008C237F">
        <w:rPr>
          <w:rFonts w:cs="B Mitra" w:hint="cs"/>
          <w:sz w:val="28"/>
          <w:szCs w:val="28"/>
          <w:rtl/>
        </w:rPr>
        <w:t>ی</w:t>
      </w:r>
      <w:r w:rsidRPr="008C237F">
        <w:rPr>
          <w:rFonts w:cs="B Mitra" w:hint="eastAsia"/>
          <w:sz w:val="28"/>
          <w:szCs w:val="28"/>
          <w:rtl/>
        </w:rPr>
        <w:t>قات</w:t>
      </w:r>
      <w:r w:rsidRPr="008C237F">
        <w:rPr>
          <w:rFonts w:cs="B Mitra"/>
          <w:sz w:val="28"/>
          <w:szCs w:val="28"/>
          <w:rtl/>
        </w:rPr>
        <w:t xml:space="preserve"> </w:t>
      </w:r>
      <w:r w:rsidR="001334A3">
        <w:rPr>
          <w:rFonts w:cs="B Mitra" w:hint="cs"/>
          <w:sz w:val="28"/>
          <w:szCs w:val="28"/>
          <w:rtl/>
        </w:rPr>
        <w:t>دانشگاهی</w:t>
      </w:r>
      <w:r w:rsidRPr="008C237F">
        <w:rPr>
          <w:rFonts w:cs="B Mitra"/>
          <w:sz w:val="28"/>
          <w:szCs w:val="28"/>
          <w:rtl/>
        </w:rPr>
        <w:t xml:space="preserve"> من است.</w:t>
      </w:r>
    </w:p>
    <w:p w14:paraId="3CC896C6" w14:textId="1D666169" w:rsidR="008C237F" w:rsidRPr="008C237F" w:rsidRDefault="008C237F" w:rsidP="008C237F">
      <w:pPr>
        <w:jc w:val="both"/>
        <w:rPr>
          <w:rFonts w:cs="B Mitra"/>
          <w:sz w:val="28"/>
          <w:szCs w:val="28"/>
          <w:rtl/>
        </w:rPr>
      </w:pPr>
      <w:r w:rsidRPr="008C237F">
        <w:rPr>
          <w:rFonts w:cs="B Mitra" w:hint="eastAsia"/>
          <w:sz w:val="28"/>
          <w:szCs w:val="28"/>
          <w:rtl/>
        </w:rPr>
        <w:t>شوارتز</w:t>
      </w:r>
      <w:r w:rsidRPr="008C237F">
        <w:rPr>
          <w:rFonts w:cs="B Mitra"/>
          <w:sz w:val="28"/>
          <w:szCs w:val="28"/>
          <w:rtl/>
        </w:rPr>
        <w:t xml:space="preserve"> (2005) در زم</w:t>
      </w:r>
      <w:r w:rsidRPr="008C237F">
        <w:rPr>
          <w:rFonts w:cs="B Mitra" w:hint="cs"/>
          <w:sz w:val="28"/>
          <w:szCs w:val="28"/>
          <w:rtl/>
        </w:rPr>
        <w:t>ی</w:t>
      </w:r>
      <w:r w:rsidRPr="008C237F">
        <w:rPr>
          <w:rFonts w:cs="B Mitra" w:hint="eastAsia"/>
          <w:sz w:val="28"/>
          <w:szCs w:val="28"/>
          <w:rtl/>
        </w:rPr>
        <w:t>نه</w:t>
      </w:r>
      <w:r w:rsidRPr="008C237F">
        <w:rPr>
          <w:rFonts w:cs="B Mitra"/>
          <w:sz w:val="28"/>
          <w:szCs w:val="28"/>
          <w:rtl/>
        </w:rPr>
        <w:t xml:space="preserve"> تحل</w:t>
      </w:r>
      <w:r w:rsidRPr="008C237F">
        <w:rPr>
          <w:rFonts w:cs="B Mitra" w:hint="cs"/>
          <w:sz w:val="28"/>
          <w:szCs w:val="28"/>
          <w:rtl/>
        </w:rPr>
        <w:t>ی</w:t>
      </w:r>
      <w:r w:rsidRPr="008C237F">
        <w:rPr>
          <w:rFonts w:cs="B Mitra" w:hint="eastAsia"/>
          <w:sz w:val="28"/>
          <w:szCs w:val="28"/>
          <w:rtl/>
        </w:rPr>
        <w:t>ل</w:t>
      </w:r>
      <w:r w:rsidRPr="008C237F">
        <w:rPr>
          <w:rFonts w:cs="B Mitra"/>
          <w:sz w:val="28"/>
          <w:szCs w:val="28"/>
          <w:rtl/>
        </w:rPr>
        <w:t xml:space="preserve"> فرآ</w:t>
      </w:r>
      <w:r w:rsidRPr="008C237F">
        <w:rPr>
          <w:rFonts w:cs="B Mitra" w:hint="cs"/>
          <w:sz w:val="28"/>
          <w:szCs w:val="28"/>
          <w:rtl/>
        </w:rPr>
        <w:t>ی</w:t>
      </w:r>
      <w:r w:rsidRPr="008C237F">
        <w:rPr>
          <w:rFonts w:cs="B Mitra" w:hint="eastAsia"/>
          <w:sz w:val="28"/>
          <w:szCs w:val="28"/>
          <w:rtl/>
        </w:rPr>
        <w:t>ند</w:t>
      </w:r>
      <w:r w:rsidRPr="008C237F">
        <w:rPr>
          <w:rFonts w:cs="B Mitra"/>
          <w:sz w:val="28"/>
          <w:szCs w:val="28"/>
          <w:rtl/>
        </w:rPr>
        <w:t xml:space="preserve"> آ</w:t>
      </w:r>
      <w:r w:rsidRPr="008C237F">
        <w:rPr>
          <w:rFonts w:cs="B Mitra" w:hint="cs"/>
          <w:sz w:val="28"/>
          <w:szCs w:val="28"/>
          <w:rtl/>
        </w:rPr>
        <w:t>ی</w:t>
      </w:r>
      <w:r w:rsidRPr="008C237F">
        <w:rPr>
          <w:rFonts w:cs="B Mitra" w:hint="eastAsia"/>
          <w:sz w:val="28"/>
          <w:szCs w:val="28"/>
          <w:rtl/>
        </w:rPr>
        <w:t>نده‌نگ</w:t>
      </w:r>
      <w:r w:rsidR="002B0C68">
        <w:rPr>
          <w:rFonts w:cs="B Mitra" w:hint="cs"/>
          <w:sz w:val="28"/>
          <w:szCs w:val="28"/>
          <w:rtl/>
        </w:rPr>
        <w:t>ا</w:t>
      </w:r>
      <w:r w:rsidRPr="008C237F">
        <w:rPr>
          <w:rFonts w:cs="B Mitra" w:hint="eastAsia"/>
          <w:sz w:val="28"/>
          <w:szCs w:val="28"/>
          <w:rtl/>
        </w:rPr>
        <w:t>ر</w:t>
      </w:r>
      <w:r w:rsidRPr="008C237F">
        <w:rPr>
          <w:rFonts w:cs="B Mitra" w:hint="cs"/>
          <w:sz w:val="28"/>
          <w:szCs w:val="28"/>
          <w:rtl/>
        </w:rPr>
        <w:t>ی</w:t>
      </w:r>
      <w:r w:rsidRPr="008C237F">
        <w:rPr>
          <w:rFonts w:cs="B Mitra"/>
          <w:sz w:val="28"/>
          <w:szCs w:val="28"/>
          <w:rtl/>
        </w:rPr>
        <w:t xml:space="preserve"> استراتژ</w:t>
      </w:r>
      <w:r w:rsidRPr="008C237F">
        <w:rPr>
          <w:rFonts w:cs="B Mitra" w:hint="cs"/>
          <w:sz w:val="28"/>
          <w:szCs w:val="28"/>
          <w:rtl/>
        </w:rPr>
        <w:t>ی</w:t>
      </w:r>
      <w:r w:rsidRPr="008C237F">
        <w:rPr>
          <w:rFonts w:cs="B Mitra" w:hint="eastAsia"/>
          <w:sz w:val="28"/>
          <w:szCs w:val="28"/>
          <w:rtl/>
        </w:rPr>
        <w:t>ک،</w:t>
      </w:r>
      <w:r w:rsidRPr="008C237F">
        <w:rPr>
          <w:rFonts w:cs="B Mitra"/>
          <w:sz w:val="28"/>
          <w:szCs w:val="28"/>
          <w:rtl/>
        </w:rPr>
        <w:t xml:space="preserve"> از </w:t>
      </w:r>
      <w:r w:rsidRPr="008C237F">
        <w:rPr>
          <w:rFonts w:cs="B Mitra" w:hint="cs"/>
          <w:sz w:val="28"/>
          <w:szCs w:val="28"/>
          <w:rtl/>
        </w:rPr>
        <w:t>ی</w:t>
      </w:r>
      <w:r w:rsidRPr="008C237F">
        <w:rPr>
          <w:rFonts w:cs="B Mitra" w:hint="eastAsia"/>
          <w:sz w:val="28"/>
          <w:szCs w:val="28"/>
          <w:rtl/>
        </w:rPr>
        <w:t>ک</w:t>
      </w:r>
      <w:r w:rsidRPr="008C237F">
        <w:rPr>
          <w:rFonts w:cs="B Mitra"/>
          <w:sz w:val="28"/>
          <w:szCs w:val="28"/>
          <w:rtl/>
        </w:rPr>
        <w:t xml:space="preserve"> مطالعه مورد</w:t>
      </w:r>
      <w:r w:rsidRPr="008C237F">
        <w:rPr>
          <w:rFonts w:cs="B Mitra" w:hint="cs"/>
          <w:sz w:val="28"/>
          <w:szCs w:val="28"/>
          <w:rtl/>
        </w:rPr>
        <w:t>ی</w:t>
      </w:r>
      <w:r w:rsidRPr="008C237F">
        <w:rPr>
          <w:rFonts w:cs="B Mitra"/>
          <w:sz w:val="28"/>
          <w:szCs w:val="28"/>
          <w:rtl/>
        </w:rPr>
        <w:t xml:space="preserve"> برا</w:t>
      </w:r>
      <w:r w:rsidRPr="008C237F">
        <w:rPr>
          <w:rFonts w:cs="B Mitra" w:hint="cs"/>
          <w:sz w:val="28"/>
          <w:szCs w:val="28"/>
          <w:rtl/>
        </w:rPr>
        <w:t>ی</w:t>
      </w:r>
      <w:r w:rsidRPr="008C237F">
        <w:rPr>
          <w:rFonts w:cs="B Mitra"/>
          <w:sz w:val="28"/>
          <w:szCs w:val="28"/>
          <w:rtl/>
        </w:rPr>
        <w:t xml:space="preserve"> شناسا</w:t>
      </w:r>
      <w:r w:rsidRPr="008C237F">
        <w:rPr>
          <w:rFonts w:cs="B Mitra" w:hint="cs"/>
          <w:sz w:val="28"/>
          <w:szCs w:val="28"/>
          <w:rtl/>
        </w:rPr>
        <w:t>یی</w:t>
      </w:r>
      <w:r w:rsidRPr="008C237F">
        <w:rPr>
          <w:rFonts w:cs="B Mitra"/>
          <w:sz w:val="28"/>
          <w:szCs w:val="28"/>
          <w:rtl/>
        </w:rPr>
        <w:t xml:space="preserve"> برخ</w:t>
      </w:r>
      <w:r w:rsidRPr="008C237F">
        <w:rPr>
          <w:rFonts w:cs="B Mitra" w:hint="cs"/>
          <w:sz w:val="28"/>
          <w:szCs w:val="28"/>
          <w:rtl/>
        </w:rPr>
        <w:t>ی</w:t>
      </w:r>
      <w:r w:rsidR="00A82F9D">
        <w:rPr>
          <w:rFonts w:cs="B Mitra" w:hint="cs"/>
          <w:sz w:val="28"/>
          <w:szCs w:val="28"/>
          <w:rtl/>
        </w:rPr>
        <w:t xml:space="preserve"> از</w:t>
      </w:r>
      <w:r w:rsidRPr="008C237F">
        <w:rPr>
          <w:rFonts w:cs="B Mitra"/>
          <w:sz w:val="28"/>
          <w:szCs w:val="28"/>
          <w:rtl/>
        </w:rPr>
        <w:t xml:space="preserve"> مشکلات </w:t>
      </w:r>
      <w:r w:rsidR="00A82F9D">
        <w:rPr>
          <w:rFonts w:cs="B Mitra" w:hint="cs"/>
          <w:sz w:val="28"/>
          <w:szCs w:val="28"/>
          <w:rtl/>
        </w:rPr>
        <w:t xml:space="preserve">موجود </w:t>
      </w:r>
      <w:r w:rsidRPr="008C237F">
        <w:rPr>
          <w:rFonts w:cs="B Mitra"/>
          <w:sz w:val="28"/>
          <w:szCs w:val="28"/>
          <w:rtl/>
        </w:rPr>
        <w:t>در اجرا</w:t>
      </w:r>
      <w:r w:rsidRPr="008C237F">
        <w:rPr>
          <w:rFonts w:cs="B Mitra" w:hint="cs"/>
          <w:sz w:val="28"/>
          <w:szCs w:val="28"/>
          <w:rtl/>
        </w:rPr>
        <w:t>ی</w:t>
      </w:r>
      <w:r w:rsidRPr="008C237F">
        <w:rPr>
          <w:rFonts w:cs="B Mitra"/>
          <w:sz w:val="28"/>
          <w:szCs w:val="28"/>
          <w:rtl/>
        </w:rPr>
        <w:t xml:space="preserve"> ا</w:t>
      </w:r>
      <w:r w:rsidRPr="008C237F">
        <w:rPr>
          <w:rFonts w:cs="B Mitra" w:hint="cs"/>
          <w:sz w:val="28"/>
          <w:szCs w:val="28"/>
          <w:rtl/>
        </w:rPr>
        <w:t>ی</w:t>
      </w:r>
      <w:r w:rsidRPr="008C237F">
        <w:rPr>
          <w:rFonts w:cs="B Mitra" w:hint="eastAsia"/>
          <w:sz w:val="28"/>
          <w:szCs w:val="28"/>
          <w:rtl/>
        </w:rPr>
        <w:t>ن</w:t>
      </w:r>
      <w:r w:rsidRPr="008C237F">
        <w:rPr>
          <w:rFonts w:cs="B Mitra"/>
          <w:sz w:val="28"/>
          <w:szCs w:val="28"/>
          <w:rtl/>
        </w:rPr>
        <w:t xml:space="preserve"> فرآ</w:t>
      </w:r>
      <w:r w:rsidRPr="008C237F">
        <w:rPr>
          <w:rFonts w:cs="B Mitra" w:hint="cs"/>
          <w:sz w:val="28"/>
          <w:szCs w:val="28"/>
          <w:rtl/>
        </w:rPr>
        <w:t>ی</w:t>
      </w:r>
      <w:r w:rsidRPr="008C237F">
        <w:rPr>
          <w:rFonts w:cs="B Mitra" w:hint="eastAsia"/>
          <w:sz w:val="28"/>
          <w:szCs w:val="28"/>
          <w:rtl/>
        </w:rPr>
        <w:t>ند</w:t>
      </w:r>
      <w:r w:rsidRPr="008C237F">
        <w:rPr>
          <w:rFonts w:cs="B Mitra"/>
          <w:sz w:val="28"/>
          <w:szCs w:val="28"/>
          <w:rtl/>
        </w:rPr>
        <w:t xml:space="preserve"> استفاده کرد</w:t>
      </w:r>
      <w:r w:rsidR="00A82F9D">
        <w:rPr>
          <w:rFonts w:cs="B Mitra" w:hint="cs"/>
          <w:sz w:val="28"/>
          <w:szCs w:val="28"/>
          <w:rtl/>
        </w:rPr>
        <w:t xml:space="preserve"> </w:t>
      </w:r>
      <w:r w:rsidRPr="008C237F">
        <w:rPr>
          <w:rFonts w:cs="B Mitra"/>
          <w:sz w:val="28"/>
          <w:szCs w:val="28"/>
          <w:rtl/>
        </w:rPr>
        <w:t>که برا</w:t>
      </w:r>
      <w:r w:rsidRPr="008C237F">
        <w:rPr>
          <w:rFonts w:cs="B Mitra" w:hint="cs"/>
          <w:sz w:val="28"/>
          <w:szCs w:val="28"/>
          <w:rtl/>
        </w:rPr>
        <w:t>ی</w:t>
      </w:r>
      <w:r w:rsidRPr="008C237F">
        <w:rPr>
          <w:rFonts w:cs="B Mitra"/>
          <w:sz w:val="28"/>
          <w:szCs w:val="28"/>
          <w:rtl/>
        </w:rPr>
        <w:t xml:space="preserve"> بحث ما ن</w:t>
      </w:r>
      <w:r w:rsidRPr="008C237F">
        <w:rPr>
          <w:rFonts w:cs="B Mitra" w:hint="cs"/>
          <w:sz w:val="28"/>
          <w:szCs w:val="28"/>
          <w:rtl/>
        </w:rPr>
        <w:t>ی</w:t>
      </w:r>
      <w:r w:rsidRPr="008C237F">
        <w:rPr>
          <w:rFonts w:cs="B Mitra" w:hint="eastAsia"/>
          <w:sz w:val="28"/>
          <w:szCs w:val="28"/>
          <w:rtl/>
        </w:rPr>
        <w:t>ز</w:t>
      </w:r>
      <w:r w:rsidRPr="008C237F">
        <w:rPr>
          <w:rFonts w:cs="B Mitra"/>
          <w:sz w:val="28"/>
          <w:szCs w:val="28"/>
          <w:rtl/>
        </w:rPr>
        <w:t xml:space="preserve"> </w:t>
      </w:r>
      <w:r w:rsidR="00A82F9D">
        <w:rPr>
          <w:rFonts w:cs="B Mitra" w:hint="cs"/>
          <w:sz w:val="28"/>
          <w:szCs w:val="28"/>
          <w:rtl/>
        </w:rPr>
        <w:t>حائز اهمیت</w:t>
      </w:r>
      <w:r w:rsidRPr="008C237F">
        <w:rPr>
          <w:rFonts w:cs="B Mitra"/>
          <w:sz w:val="28"/>
          <w:szCs w:val="28"/>
          <w:rtl/>
        </w:rPr>
        <w:t xml:space="preserve"> است:</w:t>
      </w:r>
    </w:p>
    <w:p w14:paraId="764CECFD" w14:textId="407111AE" w:rsidR="008C237F" w:rsidRPr="008C237F" w:rsidRDefault="008C237F" w:rsidP="008C237F">
      <w:pPr>
        <w:jc w:val="both"/>
        <w:rPr>
          <w:rFonts w:cs="B Mitra"/>
          <w:sz w:val="28"/>
          <w:szCs w:val="28"/>
          <w:rtl/>
        </w:rPr>
      </w:pPr>
      <w:r w:rsidRPr="008C237F">
        <w:rPr>
          <w:rFonts w:cs="B Mitra"/>
          <w:sz w:val="28"/>
          <w:szCs w:val="28"/>
          <w:rtl/>
        </w:rPr>
        <w:t>1. شروع با سنار</w:t>
      </w:r>
      <w:r w:rsidRPr="008C237F">
        <w:rPr>
          <w:rFonts w:cs="B Mitra" w:hint="cs"/>
          <w:sz w:val="28"/>
          <w:szCs w:val="28"/>
          <w:rtl/>
        </w:rPr>
        <w:t>ی</w:t>
      </w:r>
      <w:r w:rsidRPr="008C237F">
        <w:rPr>
          <w:rFonts w:cs="B Mitra" w:hint="eastAsia"/>
          <w:sz w:val="28"/>
          <w:szCs w:val="28"/>
          <w:rtl/>
        </w:rPr>
        <w:t>وها</w:t>
      </w:r>
      <w:r w:rsidRPr="008C237F">
        <w:rPr>
          <w:rFonts w:cs="B Mitra"/>
          <w:sz w:val="28"/>
          <w:szCs w:val="28"/>
          <w:rtl/>
        </w:rPr>
        <w:t>: اگر سنار</w:t>
      </w:r>
      <w:r w:rsidRPr="008C237F">
        <w:rPr>
          <w:rFonts w:cs="B Mitra" w:hint="cs"/>
          <w:sz w:val="28"/>
          <w:szCs w:val="28"/>
          <w:rtl/>
        </w:rPr>
        <w:t>ی</w:t>
      </w:r>
      <w:r w:rsidRPr="008C237F">
        <w:rPr>
          <w:rFonts w:cs="B Mitra" w:hint="eastAsia"/>
          <w:sz w:val="28"/>
          <w:szCs w:val="28"/>
          <w:rtl/>
        </w:rPr>
        <w:t>وها</w:t>
      </w:r>
      <w:r w:rsidRPr="008C237F">
        <w:rPr>
          <w:rFonts w:cs="B Mitra"/>
          <w:sz w:val="28"/>
          <w:szCs w:val="28"/>
          <w:rtl/>
        </w:rPr>
        <w:t xml:space="preserve"> به عنوان نقطه شروع</w:t>
      </w:r>
      <w:r w:rsidRPr="008C237F">
        <w:rPr>
          <w:rFonts w:cs="B Mitra" w:hint="cs"/>
          <w:sz w:val="28"/>
          <w:szCs w:val="28"/>
          <w:rtl/>
        </w:rPr>
        <w:t>ی</w:t>
      </w:r>
      <w:r w:rsidRPr="008C237F">
        <w:rPr>
          <w:rFonts w:cs="B Mitra"/>
          <w:sz w:val="28"/>
          <w:szCs w:val="28"/>
          <w:rtl/>
        </w:rPr>
        <w:t xml:space="preserve"> برا</w:t>
      </w:r>
      <w:r w:rsidRPr="008C237F">
        <w:rPr>
          <w:rFonts w:cs="B Mitra" w:hint="cs"/>
          <w:sz w:val="28"/>
          <w:szCs w:val="28"/>
          <w:rtl/>
        </w:rPr>
        <w:t>ی</w:t>
      </w:r>
      <w:r w:rsidRPr="008C237F">
        <w:rPr>
          <w:rFonts w:cs="B Mitra"/>
          <w:sz w:val="28"/>
          <w:szCs w:val="28"/>
          <w:rtl/>
        </w:rPr>
        <w:t xml:space="preserve"> فرآ</w:t>
      </w:r>
      <w:r w:rsidRPr="008C237F">
        <w:rPr>
          <w:rFonts w:cs="B Mitra" w:hint="cs"/>
          <w:sz w:val="28"/>
          <w:szCs w:val="28"/>
          <w:rtl/>
        </w:rPr>
        <w:t>ی</w:t>
      </w:r>
      <w:r w:rsidRPr="008C237F">
        <w:rPr>
          <w:rFonts w:cs="B Mitra" w:hint="eastAsia"/>
          <w:sz w:val="28"/>
          <w:szCs w:val="28"/>
          <w:rtl/>
        </w:rPr>
        <w:t>ند</w:t>
      </w:r>
      <w:r w:rsidRPr="008C237F">
        <w:rPr>
          <w:rFonts w:cs="B Mitra"/>
          <w:sz w:val="28"/>
          <w:szCs w:val="28"/>
          <w:rtl/>
        </w:rPr>
        <w:t xml:space="preserve"> آ</w:t>
      </w:r>
      <w:r w:rsidRPr="008C237F">
        <w:rPr>
          <w:rFonts w:cs="B Mitra" w:hint="cs"/>
          <w:sz w:val="28"/>
          <w:szCs w:val="28"/>
          <w:rtl/>
        </w:rPr>
        <w:t>ی</w:t>
      </w:r>
      <w:r w:rsidRPr="008C237F">
        <w:rPr>
          <w:rFonts w:cs="B Mitra" w:hint="eastAsia"/>
          <w:sz w:val="28"/>
          <w:szCs w:val="28"/>
          <w:rtl/>
        </w:rPr>
        <w:t>نده</w:t>
      </w:r>
      <w:r w:rsidR="000B7D86">
        <w:rPr>
          <w:rFonts w:cs="B Mitra"/>
          <w:sz w:val="28"/>
          <w:szCs w:val="28"/>
          <w:rtl/>
        </w:rPr>
        <w:softHyphen/>
      </w:r>
      <w:r w:rsidRPr="008C237F">
        <w:rPr>
          <w:rFonts w:cs="B Mitra"/>
          <w:sz w:val="28"/>
          <w:szCs w:val="28"/>
          <w:rtl/>
        </w:rPr>
        <w:t>نگ</w:t>
      </w:r>
      <w:r w:rsidR="00807D79">
        <w:rPr>
          <w:rFonts w:cs="B Mitra" w:hint="cs"/>
          <w:sz w:val="28"/>
          <w:szCs w:val="28"/>
          <w:rtl/>
        </w:rPr>
        <w:t>ا</w:t>
      </w:r>
      <w:r w:rsidRPr="008C237F">
        <w:rPr>
          <w:rFonts w:cs="B Mitra"/>
          <w:sz w:val="28"/>
          <w:szCs w:val="28"/>
          <w:rtl/>
        </w:rPr>
        <w:t>ر</w:t>
      </w:r>
      <w:r w:rsidRPr="008C237F">
        <w:rPr>
          <w:rFonts w:cs="B Mitra" w:hint="cs"/>
          <w:sz w:val="28"/>
          <w:szCs w:val="28"/>
          <w:rtl/>
        </w:rPr>
        <w:t>ی</w:t>
      </w:r>
      <w:r w:rsidRPr="008C237F">
        <w:rPr>
          <w:rFonts w:cs="B Mitra"/>
          <w:sz w:val="28"/>
          <w:szCs w:val="28"/>
          <w:rtl/>
        </w:rPr>
        <w:t xml:space="preserve"> استراتژ</w:t>
      </w:r>
      <w:r w:rsidRPr="008C237F">
        <w:rPr>
          <w:rFonts w:cs="B Mitra" w:hint="cs"/>
          <w:sz w:val="28"/>
          <w:szCs w:val="28"/>
          <w:rtl/>
        </w:rPr>
        <w:t>ی</w:t>
      </w:r>
      <w:r w:rsidRPr="008C237F">
        <w:rPr>
          <w:rFonts w:cs="B Mitra" w:hint="eastAsia"/>
          <w:sz w:val="28"/>
          <w:szCs w:val="28"/>
          <w:rtl/>
        </w:rPr>
        <w:t>ک</w:t>
      </w:r>
      <w:r w:rsidRPr="008C237F">
        <w:rPr>
          <w:rFonts w:cs="B Mitra"/>
          <w:sz w:val="28"/>
          <w:szCs w:val="28"/>
          <w:rtl/>
        </w:rPr>
        <w:t xml:space="preserve"> مورد استفاده قرار گ</w:t>
      </w:r>
      <w:r w:rsidRPr="008C237F">
        <w:rPr>
          <w:rFonts w:cs="B Mitra" w:hint="cs"/>
          <w:sz w:val="28"/>
          <w:szCs w:val="28"/>
          <w:rtl/>
        </w:rPr>
        <w:t>ی</w:t>
      </w:r>
      <w:r w:rsidRPr="008C237F">
        <w:rPr>
          <w:rFonts w:cs="B Mitra" w:hint="eastAsia"/>
          <w:sz w:val="28"/>
          <w:szCs w:val="28"/>
          <w:rtl/>
        </w:rPr>
        <w:t>ر</w:t>
      </w:r>
      <w:r w:rsidR="000B7015">
        <w:rPr>
          <w:rFonts w:cs="B Mitra" w:hint="cs"/>
          <w:sz w:val="28"/>
          <w:szCs w:val="28"/>
          <w:rtl/>
        </w:rPr>
        <w:t>ن</w:t>
      </w:r>
      <w:r w:rsidRPr="008C237F">
        <w:rPr>
          <w:rFonts w:cs="B Mitra" w:hint="eastAsia"/>
          <w:sz w:val="28"/>
          <w:szCs w:val="28"/>
          <w:rtl/>
        </w:rPr>
        <w:t>د،</w:t>
      </w:r>
      <w:r w:rsidRPr="008C237F">
        <w:rPr>
          <w:rFonts w:cs="B Mitra"/>
          <w:sz w:val="28"/>
          <w:szCs w:val="28"/>
          <w:rtl/>
        </w:rPr>
        <w:t xml:space="preserve"> ا</w:t>
      </w:r>
      <w:r w:rsidRPr="008C237F">
        <w:rPr>
          <w:rFonts w:cs="B Mitra" w:hint="cs"/>
          <w:sz w:val="28"/>
          <w:szCs w:val="28"/>
          <w:rtl/>
        </w:rPr>
        <w:t>ی</w:t>
      </w:r>
      <w:r w:rsidRPr="008C237F">
        <w:rPr>
          <w:rFonts w:cs="B Mitra" w:hint="eastAsia"/>
          <w:sz w:val="28"/>
          <w:szCs w:val="28"/>
          <w:rtl/>
        </w:rPr>
        <w:t>ن</w:t>
      </w:r>
      <w:r w:rsidRPr="008C237F">
        <w:rPr>
          <w:rFonts w:cs="B Mitra"/>
          <w:sz w:val="28"/>
          <w:szCs w:val="28"/>
          <w:rtl/>
        </w:rPr>
        <w:t xml:space="preserve"> سنار</w:t>
      </w:r>
      <w:r w:rsidRPr="008C237F">
        <w:rPr>
          <w:rFonts w:cs="B Mitra" w:hint="cs"/>
          <w:sz w:val="28"/>
          <w:szCs w:val="28"/>
          <w:rtl/>
        </w:rPr>
        <w:t>ی</w:t>
      </w:r>
      <w:r w:rsidRPr="008C237F">
        <w:rPr>
          <w:rFonts w:cs="B Mitra" w:hint="eastAsia"/>
          <w:sz w:val="28"/>
          <w:szCs w:val="28"/>
          <w:rtl/>
        </w:rPr>
        <w:t>وها</w:t>
      </w:r>
      <w:r w:rsidRPr="008C237F">
        <w:rPr>
          <w:rFonts w:cs="B Mitra"/>
          <w:sz w:val="28"/>
          <w:szCs w:val="28"/>
          <w:rtl/>
        </w:rPr>
        <w:t xml:space="preserve"> با</w:t>
      </w:r>
      <w:r w:rsidRPr="008C237F">
        <w:rPr>
          <w:rFonts w:cs="B Mitra" w:hint="cs"/>
          <w:sz w:val="28"/>
          <w:szCs w:val="28"/>
          <w:rtl/>
        </w:rPr>
        <w:t>ی</w:t>
      </w:r>
      <w:r w:rsidRPr="008C237F">
        <w:rPr>
          <w:rFonts w:cs="B Mitra" w:hint="eastAsia"/>
          <w:sz w:val="28"/>
          <w:szCs w:val="28"/>
          <w:rtl/>
        </w:rPr>
        <w:t>د</w:t>
      </w:r>
      <w:r w:rsidRPr="008C237F">
        <w:rPr>
          <w:rFonts w:cs="B Mitra"/>
          <w:sz w:val="28"/>
          <w:szCs w:val="28"/>
          <w:rtl/>
        </w:rPr>
        <w:t xml:space="preserve"> تصاو</w:t>
      </w:r>
      <w:r w:rsidRPr="008C237F">
        <w:rPr>
          <w:rFonts w:cs="B Mitra" w:hint="cs"/>
          <w:sz w:val="28"/>
          <w:szCs w:val="28"/>
          <w:rtl/>
        </w:rPr>
        <w:t>ی</w:t>
      </w:r>
      <w:r w:rsidRPr="008C237F">
        <w:rPr>
          <w:rFonts w:cs="B Mitra" w:hint="eastAsia"/>
          <w:sz w:val="28"/>
          <w:szCs w:val="28"/>
          <w:rtl/>
        </w:rPr>
        <w:t>ر</w:t>
      </w:r>
      <w:r w:rsidRPr="008C237F">
        <w:rPr>
          <w:rFonts w:cs="B Mitra"/>
          <w:sz w:val="28"/>
          <w:szCs w:val="28"/>
          <w:rtl/>
        </w:rPr>
        <w:t xml:space="preserve"> </w:t>
      </w:r>
      <w:r w:rsidR="000B7015">
        <w:rPr>
          <w:rFonts w:cs="B Mitra" w:hint="cs"/>
          <w:sz w:val="28"/>
          <w:szCs w:val="28"/>
          <w:rtl/>
        </w:rPr>
        <w:t>بدیلی</w:t>
      </w:r>
      <w:r w:rsidRPr="008C237F">
        <w:rPr>
          <w:rFonts w:cs="B Mitra"/>
          <w:sz w:val="28"/>
          <w:szCs w:val="28"/>
          <w:rtl/>
        </w:rPr>
        <w:t xml:space="preserve"> از آ</w:t>
      </w:r>
      <w:r w:rsidRPr="008C237F">
        <w:rPr>
          <w:rFonts w:cs="B Mitra" w:hint="cs"/>
          <w:sz w:val="28"/>
          <w:szCs w:val="28"/>
          <w:rtl/>
        </w:rPr>
        <w:t>ی</w:t>
      </w:r>
      <w:r w:rsidRPr="008C237F">
        <w:rPr>
          <w:rFonts w:cs="B Mitra" w:hint="eastAsia"/>
          <w:sz w:val="28"/>
          <w:szCs w:val="28"/>
          <w:rtl/>
        </w:rPr>
        <w:t>نده</w:t>
      </w:r>
      <w:r w:rsidRPr="008C237F">
        <w:rPr>
          <w:rFonts w:cs="B Mitra"/>
          <w:sz w:val="28"/>
          <w:szCs w:val="28"/>
          <w:rtl/>
        </w:rPr>
        <w:t xml:space="preserve"> باشند. ا</w:t>
      </w:r>
      <w:r w:rsidRPr="008C237F">
        <w:rPr>
          <w:rFonts w:cs="B Mitra" w:hint="cs"/>
          <w:sz w:val="28"/>
          <w:szCs w:val="28"/>
          <w:rtl/>
        </w:rPr>
        <w:t>ی</w:t>
      </w:r>
      <w:r w:rsidRPr="008C237F">
        <w:rPr>
          <w:rFonts w:cs="B Mitra" w:hint="eastAsia"/>
          <w:sz w:val="28"/>
          <w:szCs w:val="28"/>
          <w:rtl/>
        </w:rPr>
        <w:t>ن</w:t>
      </w:r>
      <w:r w:rsidRPr="008C237F">
        <w:rPr>
          <w:rFonts w:cs="B Mitra"/>
          <w:sz w:val="28"/>
          <w:szCs w:val="28"/>
          <w:rtl/>
        </w:rPr>
        <w:t xml:space="preserve"> دام</w:t>
      </w:r>
      <w:r w:rsidR="00CD3C41">
        <w:rPr>
          <w:rFonts w:cs="B Mitra" w:hint="cs"/>
          <w:sz w:val="28"/>
          <w:szCs w:val="28"/>
          <w:rtl/>
        </w:rPr>
        <w:t>،</w:t>
      </w:r>
      <w:r w:rsidRPr="008C237F">
        <w:rPr>
          <w:rFonts w:cs="B Mitra"/>
          <w:sz w:val="28"/>
          <w:szCs w:val="28"/>
          <w:rtl/>
        </w:rPr>
        <w:t xml:space="preserve"> فعال</w:t>
      </w:r>
      <w:r w:rsidRPr="008C237F">
        <w:rPr>
          <w:rFonts w:cs="B Mitra" w:hint="cs"/>
          <w:sz w:val="28"/>
          <w:szCs w:val="28"/>
          <w:rtl/>
        </w:rPr>
        <w:t>ی</w:t>
      </w:r>
      <w:r w:rsidRPr="008C237F">
        <w:rPr>
          <w:rFonts w:cs="B Mitra" w:hint="eastAsia"/>
          <w:sz w:val="28"/>
          <w:szCs w:val="28"/>
          <w:rtl/>
        </w:rPr>
        <w:t>ت</w:t>
      </w:r>
      <w:r w:rsidR="000B7D86">
        <w:rPr>
          <w:rFonts w:cs="B Mitra"/>
          <w:sz w:val="28"/>
          <w:szCs w:val="28"/>
          <w:rtl/>
        </w:rPr>
        <w:softHyphen/>
      </w:r>
      <w:r w:rsidRPr="008C237F">
        <w:rPr>
          <w:rFonts w:cs="B Mitra"/>
          <w:sz w:val="28"/>
          <w:szCs w:val="28"/>
          <w:rtl/>
        </w:rPr>
        <w:t>ها</w:t>
      </w:r>
      <w:r w:rsidRPr="008C237F">
        <w:rPr>
          <w:rFonts w:cs="B Mitra" w:hint="cs"/>
          <w:sz w:val="28"/>
          <w:szCs w:val="28"/>
          <w:rtl/>
        </w:rPr>
        <w:t>ی</w:t>
      </w:r>
      <w:r w:rsidRPr="008C237F">
        <w:rPr>
          <w:rFonts w:cs="B Mitra"/>
          <w:sz w:val="28"/>
          <w:szCs w:val="28"/>
          <w:rtl/>
        </w:rPr>
        <w:t xml:space="preserve"> </w:t>
      </w:r>
      <w:r w:rsidR="00DE2B08">
        <w:rPr>
          <w:rFonts w:cs="B Mitra" w:hint="cs"/>
          <w:sz w:val="28"/>
          <w:szCs w:val="28"/>
          <w:rtl/>
        </w:rPr>
        <w:t>پویش</w:t>
      </w:r>
      <w:r w:rsidRPr="008C237F">
        <w:rPr>
          <w:rFonts w:cs="B Mitra"/>
          <w:sz w:val="28"/>
          <w:szCs w:val="28"/>
          <w:rtl/>
        </w:rPr>
        <w:t xml:space="preserve"> و </w:t>
      </w:r>
      <w:r w:rsidR="00DE2B08">
        <w:rPr>
          <w:rFonts w:cs="B Mitra" w:hint="cs"/>
          <w:sz w:val="28"/>
          <w:szCs w:val="28"/>
          <w:rtl/>
        </w:rPr>
        <w:t>پایش</w:t>
      </w:r>
      <w:r w:rsidRPr="008C237F">
        <w:rPr>
          <w:rFonts w:cs="B Mitra"/>
          <w:sz w:val="28"/>
          <w:szCs w:val="28"/>
          <w:rtl/>
        </w:rPr>
        <w:t xml:space="preserve"> ب</w:t>
      </w:r>
      <w:r w:rsidRPr="008C237F">
        <w:rPr>
          <w:rFonts w:cs="B Mitra" w:hint="cs"/>
          <w:sz w:val="28"/>
          <w:szCs w:val="28"/>
          <w:rtl/>
        </w:rPr>
        <w:t>ی</w:t>
      </w:r>
      <w:r w:rsidRPr="008C237F">
        <w:rPr>
          <w:rFonts w:cs="B Mitra" w:hint="eastAsia"/>
          <w:sz w:val="28"/>
          <w:szCs w:val="28"/>
          <w:rtl/>
        </w:rPr>
        <w:t>شتر</w:t>
      </w:r>
      <w:r w:rsidRPr="008C237F">
        <w:rPr>
          <w:rFonts w:cs="B Mitra"/>
          <w:sz w:val="28"/>
          <w:szCs w:val="28"/>
          <w:rtl/>
        </w:rPr>
        <w:t xml:space="preserve"> را محدود م</w:t>
      </w:r>
      <w:r w:rsidRPr="008C237F">
        <w:rPr>
          <w:rFonts w:cs="B Mitra" w:hint="cs"/>
          <w:sz w:val="28"/>
          <w:szCs w:val="28"/>
          <w:rtl/>
        </w:rPr>
        <w:t>ی</w:t>
      </w:r>
      <w:r w:rsidR="000B7D86">
        <w:rPr>
          <w:rFonts w:cs="B Mitra"/>
          <w:sz w:val="28"/>
          <w:szCs w:val="28"/>
          <w:rtl/>
        </w:rPr>
        <w:softHyphen/>
      </w:r>
      <w:r w:rsidR="00CD3C41">
        <w:rPr>
          <w:rFonts w:cs="B Mitra" w:hint="cs"/>
          <w:sz w:val="28"/>
          <w:szCs w:val="28"/>
          <w:rtl/>
        </w:rPr>
        <w:t>سازد</w:t>
      </w:r>
      <w:r w:rsidRPr="008C237F">
        <w:rPr>
          <w:rFonts w:cs="B Mitra"/>
          <w:sz w:val="28"/>
          <w:szCs w:val="28"/>
          <w:rtl/>
        </w:rPr>
        <w:t>.</w:t>
      </w:r>
      <w:r w:rsidR="00E71FA7">
        <w:rPr>
          <w:rFonts w:cs="B Mitra" w:hint="cs"/>
          <w:sz w:val="28"/>
          <w:szCs w:val="28"/>
          <w:rtl/>
        </w:rPr>
        <w:t xml:space="preserve"> </w:t>
      </w:r>
    </w:p>
    <w:p w14:paraId="3CA387BB" w14:textId="233F7255" w:rsidR="00F558A5" w:rsidRDefault="008C237F" w:rsidP="008C237F">
      <w:pPr>
        <w:jc w:val="both"/>
        <w:rPr>
          <w:rFonts w:cs="B Mitra"/>
          <w:sz w:val="28"/>
          <w:szCs w:val="28"/>
          <w:rtl/>
        </w:rPr>
      </w:pPr>
      <w:r w:rsidRPr="008C237F">
        <w:rPr>
          <w:rFonts w:cs="B Mitra"/>
          <w:sz w:val="28"/>
          <w:szCs w:val="28"/>
          <w:rtl/>
        </w:rPr>
        <w:t xml:space="preserve">2. </w:t>
      </w:r>
      <w:r w:rsidR="00887E94" w:rsidRPr="008C237F">
        <w:rPr>
          <w:rFonts w:cs="B Mitra"/>
          <w:sz w:val="28"/>
          <w:szCs w:val="28"/>
          <w:rtl/>
        </w:rPr>
        <w:t>تنها</w:t>
      </w:r>
      <w:r w:rsidR="00887E94">
        <w:rPr>
          <w:rFonts w:cs="B Mitra" w:hint="cs"/>
          <w:sz w:val="28"/>
          <w:szCs w:val="28"/>
          <w:rtl/>
        </w:rPr>
        <w:t>یی</w:t>
      </w:r>
      <w:r w:rsidR="00887E94" w:rsidRPr="008C237F">
        <w:rPr>
          <w:rFonts w:cs="B Mitra"/>
          <w:sz w:val="28"/>
          <w:szCs w:val="28"/>
          <w:rtl/>
        </w:rPr>
        <w:t xml:space="preserve"> </w:t>
      </w:r>
      <w:r w:rsidRPr="008C237F">
        <w:rPr>
          <w:rFonts w:cs="B Mitra"/>
          <w:sz w:val="28"/>
          <w:szCs w:val="28"/>
          <w:rtl/>
        </w:rPr>
        <w:t>مد</w:t>
      </w:r>
      <w:r w:rsidRPr="008C237F">
        <w:rPr>
          <w:rFonts w:cs="B Mitra" w:hint="cs"/>
          <w:sz w:val="28"/>
          <w:szCs w:val="28"/>
          <w:rtl/>
        </w:rPr>
        <w:t>ی</w:t>
      </w:r>
      <w:r w:rsidRPr="008C237F">
        <w:rPr>
          <w:rFonts w:cs="B Mitra" w:hint="eastAsia"/>
          <w:sz w:val="28"/>
          <w:szCs w:val="28"/>
          <w:rtl/>
        </w:rPr>
        <w:t>ر</w:t>
      </w:r>
      <w:r w:rsidRPr="008C237F">
        <w:rPr>
          <w:rFonts w:cs="B Mitra"/>
          <w:sz w:val="28"/>
          <w:szCs w:val="28"/>
          <w:rtl/>
        </w:rPr>
        <w:t xml:space="preserve"> آ</w:t>
      </w:r>
      <w:r w:rsidRPr="008C237F">
        <w:rPr>
          <w:rFonts w:cs="B Mitra" w:hint="cs"/>
          <w:sz w:val="28"/>
          <w:szCs w:val="28"/>
          <w:rtl/>
        </w:rPr>
        <w:t>ی</w:t>
      </w:r>
      <w:r w:rsidRPr="008C237F">
        <w:rPr>
          <w:rFonts w:cs="B Mitra" w:hint="eastAsia"/>
          <w:sz w:val="28"/>
          <w:szCs w:val="28"/>
          <w:rtl/>
        </w:rPr>
        <w:t>نده‌نگار</w:t>
      </w:r>
      <w:r w:rsidR="00887E94">
        <w:rPr>
          <w:rFonts w:cs="B Mitra" w:hint="cs"/>
          <w:sz w:val="28"/>
          <w:szCs w:val="28"/>
          <w:rtl/>
        </w:rPr>
        <w:t>ی</w:t>
      </w:r>
      <w:r w:rsidRPr="008C237F">
        <w:rPr>
          <w:rFonts w:cs="B Mitra"/>
          <w:sz w:val="28"/>
          <w:szCs w:val="28"/>
          <w:rtl/>
        </w:rPr>
        <w:t>: شبکه‌</w:t>
      </w:r>
      <w:r w:rsidR="00E95CA6">
        <w:rPr>
          <w:rFonts w:cs="B Mitra" w:hint="cs"/>
          <w:sz w:val="28"/>
          <w:szCs w:val="28"/>
          <w:rtl/>
        </w:rPr>
        <w:t>سازی</w:t>
      </w:r>
      <w:r w:rsidRPr="008C237F">
        <w:rPr>
          <w:rFonts w:cs="B Mitra"/>
          <w:sz w:val="28"/>
          <w:szCs w:val="28"/>
          <w:rtl/>
        </w:rPr>
        <w:t xml:space="preserve"> </w:t>
      </w:r>
      <w:r w:rsidR="00E95CA6">
        <w:rPr>
          <w:rFonts w:cs="B Mitra" w:hint="cs"/>
          <w:sz w:val="28"/>
          <w:szCs w:val="28"/>
          <w:rtl/>
        </w:rPr>
        <w:t>خوب</w:t>
      </w:r>
      <w:r w:rsidRPr="008C237F">
        <w:rPr>
          <w:rFonts w:cs="B Mitra"/>
          <w:sz w:val="28"/>
          <w:szCs w:val="28"/>
          <w:rtl/>
        </w:rPr>
        <w:t xml:space="preserve">، هم </w:t>
      </w:r>
      <w:r w:rsidR="00FF4E6E">
        <w:rPr>
          <w:rFonts w:cs="B Mitra" w:hint="cs"/>
          <w:sz w:val="28"/>
          <w:szCs w:val="28"/>
          <w:rtl/>
        </w:rPr>
        <w:t>در زمینه</w:t>
      </w:r>
      <w:r w:rsidRPr="008C237F">
        <w:rPr>
          <w:rFonts w:cs="B Mitra"/>
          <w:sz w:val="28"/>
          <w:szCs w:val="28"/>
          <w:rtl/>
        </w:rPr>
        <w:t xml:space="preserve"> شناسا</w:t>
      </w:r>
      <w:r w:rsidRPr="008C237F">
        <w:rPr>
          <w:rFonts w:cs="B Mitra" w:hint="cs"/>
          <w:sz w:val="28"/>
          <w:szCs w:val="28"/>
          <w:rtl/>
        </w:rPr>
        <w:t>یی</w:t>
      </w:r>
      <w:r w:rsidRPr="008C237F">
        <w:rPr>
          <w:rFonts w:cs="B Mitra"/>
          <w:sz w:val="28"/>
          <w:szCs w:val="28"/>
          <w:rtl/>
        </w:rPr>
        <w:t xml:space="preserve"> </w:t>
      </w:r>
      <w:r w:rsidR="00E95CA6">
        <w:rPr>
          <w:rFonts w:cs="B Mitra" w:hint="cs"/>
          <w:sz w:val="28"/>
          <w:szCs w:val="28"/>
          <w:rtl/>
        </w:rPr>
        <w:t>نشانگرهای</w:t>
      </w:r>
      <w:r w:rsidRPr="008C237F">
        <w:rPr>
          <w:rFonts w:cs="B Mitra"/>
          <w:sz w:val="28"/>
          <w:szCs w:val="28"/>
          <w:rtl/>
        </w:rPr>
        <w:t xml:space="preserve"> ضع</w:t>
      </w:r>
      <w:r w:rsidRPr="008C237F">
        <w:rPr>
          <w:rFonts w:cs="B Mitra" w:hint="cs"/>
          <w:sz w:val="28"/>
          <w:szCs w:val="28"/>
          <w:rtl/>
        </w:rPr>
        <w:t>ی</w:t>
      </w:r>
      <w:r w:rsidRPr="008C237F">
        <w:rPr>
          <w:rFonts w:cs="B Mitra" w:hint="eastAsia"/>
          <w:sz w:val="28"/>
          <w:szCs w:val="28"/>
          <w:rtl/>
        </w:rPr>
        <w:t>ف</w:t>
      </w:r>
      <w:r w:rsidRPr="008C237F">
        <w:rPr>
          <w:rFonts w:cs="B Mitra"/>
          <w:sz w:val="28"/>
          <w:szCs w:val="28"/>
          <w:rtl/>
        </w:rPr>
        <w:t xml:space="preserve"> در مح</w:t>
      </w:r>
      <w:r w:rsidRPr="008C237F">
        <w:rPr>
          <w:rFonts w:cs="B Mitra" w:hint="cs"/>
          <w:sz w:val="28"/>
          <w:szCs w:val="28"/>
          <w:rtl/>
        </w:rPr>
        <w:t>ی</w:t>
      </w:r>
      <w:r w:rsidRPr="008C237F">
        <w:rPr>
          <w:rFonts w:cs="B Mitra" w:hint="eastAsia"/>
          <w:sz w:val="28"/>
          <w:szCs w:val="28"/>
          <w:rtl/>
        </w:rPr>
        <w:t>ط</w:t>
      </w:r>
      <w:r w:rsidRPr="008C237F">
        <w:rPr>
          <w:rFonts w:cs="B Mitra"/>
          <w:sz w:val="28"/>
          <w:szCs w:val="28"/>
          <w:rtl/>
        </w:rPr>
        <w:t xml:space="preserve"> کسب‌وکار و هم </w:t>
      </w:r>
      <w:r w:rsidR="00FF4E6E">
        <w:rPr>
          <w:rFonts w:cs="B Mitra" w:hint="cs"/>
          <w:sz w:val="28"/>
          <w:szCs w:val="28"/>
          <w:rtl/>
        </w:rPr>
        <w:t>در راستای</w:t>
      </w:r>
      <w:r w:rsidRPr="008C237F">
        <w:rPr>
          <w:rFonts w:cs="B Mitra"/>
          <w:sz w:val="28"/>
          <w:szCs w:val="28"/>
          <w:rtl/>
        </w:rPr>
        <w:t xml:space="preserve"> مطلع شدن از تغ</w:t>
      </w:r>
      <w:r w:rsidRPr="008C237F">
        <w:rPr>
          <w:rFonts w:cs="B Mitra" w:hint="cs"/>
          <w:sz w:val="28"/>
          <w:szCs w:val="28"/>
          <w:rtl/>
        </w:rPr>
        <w:t>یی</w:t>
      </w:r>
      <w:r w:rsidRPr="008C237F">
        <w:rPr>
          <w:rFonts w:cs="B Mitra" w:hint="eastAsia"/>
          <w:sz w:val="28"/>
          <w:szCs w:val="28"/>
          <w:rtl/>
        </w:rPr>
        <w:t>رات</w:t>
      </w:r>
      <w:r w:rsidRPr="008C237F">
        <w:rPr>
          <w:rFonts w:cs="B Mitra"/>
          <w:sz w:val="28"/>
          <w:szCs w:val="28"/>
          <w:rtl/>
        </w:rPr>
        <w:t xml:space="preserve"> </w:t>
      </w:r>
      <w:r w:rsidR="000B781A">
        <w:rPr>
          <w:rFonts w:cs="B Mitra" w:hint="cs"/>
          <w:sz w:val="28"/>
          <w:szCs w:val="28"/>
          <w:rtl/>
        </w:rPr>
        <w:t>مستمر</w:t>
      </w:r>
      <w:r w:rsidRPr="008C237F">
        <w:rPr>
          <w:rFonts w:cs="B Mitra"/>
          <w:sz w:val="28"/>
          <w:szCs w:val="28"/>
          <w:rtl/>
        </w:rPr>
        <w:t xml:space="preserve"> در سازمان</w:t>
      </w:r>
      <w:r w:rsidR="00FF4E6E">
        <w:rPr>
          <w:rFonts w:cs="B Mitra" w:hint="cs"/>
          <w:sz w:val="28"/>
          <w:szCs w:val="28"/>
          <w:rtl/>
        </w:rPr>
        <w:t xml:space="preserve">، </w:t>
      </w:r>
      <w:r w:rsidR="00FF4E6E" w:rsidRPr="008C237F">
        <w:rPr>
          <w:rFonts w:cs="B Mitra"/>
          <w:sz w:val="28"/>
          <w:szCs w:val="28"/>
          <w:rtl/>
        </w:rPr>
        <w:t>برا</w:t>
      </w:r>
      <w:r w:rsidR="00FF4E6E" w:rsidRPr="008C237F">
        <w:rPr>
          <w:rFonts w:cs="B Mitra" w:hint="cs"/>
          <w:sz w:val="28"/>
          <w:szCs w:val="28"/>
          <w:rtl/>
        </w:rPr>
        <w:t>ی</w:t>
      </w:r>
      <w:r w:rsidR="00FF4E6E" w:rsidRPr="008C237F">
        <w:rPr>
          <w:rFonts w:cs="B Mitra"/>
          <w:sz w:val="28"/>
          <w:szCs w:val="28"/>
          <w:rtl/>
        </w:rPr>
        <w:t xml:space="preserve"> مد</w:t>
      </w:r>
      <w:r w:rsidR="00FF4E6E" w:rsidRPr="008C237F">
        <w:rPr>
          <w:rFonts w:cs="B Mitra" w:hint="cs"/>
          <w:sz w:val="28"/>
          <w:szCs w:val="28"/>
          <w:rtl/>
        </w:rPr>
        <w:t>ی</w:t>
      </w:r>
      <w:r w:rsidR="00FF4E6E" w:rsidRPr="008C237F">
        <w:rPr>
          <w:rFonts w:cs="B Mitra" w:hint="eastAsia"/>
          <w:sz w:val="28"/>
          <w:szCs w:val="28"/>
          <w:rtl/>
        </w:rPr>
        <w:t>ر</w:t>
      </w:r>
      <w:r w:rsidR="00FF4E6E" w:rsidRPr="008C237F">
        <w:rPr>
          <w:rFonts w:cs="B Mitra"/>
          <w:sz w:val="28"/>
          <w:szCs w:val="28"/>
          <w:rtl/>
        </w:rPr>
        <w:t xml:space="preserve"> آ</w:t>
      </w:r>
      <w:r w:rsidR="00FF4E6E" w:rsidRPr="008C237F">
        <w:rPr>
          <w:rFonts w:cs="B Mitra" w:hint="cs"/>
          <w:sz w:val="28"/>
          <w:szCs w:val="28"/>
          <w:rtl/>
        </w:rPr>
        <w:t>ی</w:t>
      </w:r>
      <w:r w:rsidR="00FF4E6E" w:rsidRPr="008C237F">
        <w:rPr>
          <w:rFonts w:cs="B Mitra" w:hint="eastAsia"/>
          <w:sz w:val="28"/>
          <w:szCs w:val="28"/>
          <w:rtl/>
        </w:rPr>
        <w:t>نده‌نگ</w:t>
      </w:r>
      <w:r w:rsidR="00FF4E6E">
        <w:rPr>
          <w:rFonts w:cs="B Mitra" w:hint="cs"/>
          <w:sz w:val="28"/>
          <w:szCs w:val="28"/>
          <w:rtl/>
        </w:rPr>
        <w:t>ا</w:t>
      </w:r>
      <w:r w:rsidR="00FF4E6E" w:rsidRPr="008C237F">
        <w:rPr>
          <w:rFonts w:cs="B Mitra" w:hint="eastAsia"/>
          <w:sz w:val="28"/>
          <w:szCs w:val="28"/>
          <w:rtl/>
        </w:rPr>
        <w:t>ر</w:t>
      </w:r>
      <w:r w:rsidR="00FF4E6E" w:rsidRPr="008C237F">
        <w:rPr>
          <w:rFonts w:cs="B Mitra" w:hint="cs"/>
          <w:sz w:val="28"/>
          <w:szCs w:val="28"/>
          <w:rtl/>
        </w:rPr>
        <w:t>ی</w:t>
      </w:r>
      <w:r w:rsidR="00FF4E6E" w:rsidRPr="008C237F">
        <w:rPr>
          <w:rFonts w:cs="B Mitra"/>
          <w:sz w:val="28"/>
          <w:szCs w:val="28"/>
          <w:rtl/>
        </w:rPr>
        <w:t xml:space="preserve"> ضرور</w:t>
      </w:r>
      <w:r w:rsidR="00FF4E6E" w:rsidRPr="008C237F">
        <w:rPr>
          <w:rFonts w:cs="B Mitra" w:hint="cs"/>
          <w:sz w:val="28"/>
          <w:szCs w:val="28"/>
          <w:rtl/>
        </w:rPr>
        <w:t>ی</w:t>
      </w:r>
      <w:r w:rsidR="00FF4E6E" w:rsidRPr="008C237F">
        <w:rPr>
          <w:rFonts w:cs="B Mitra"/>
          <w:sz w:val="28"/>
          <w:szCs w:val="28"/>
          <w:rtl/>
        </w:rPr>
        <w:t xml:space="preserve"> است</w:t>
      </w:r>
      <w:r w:rsidRPr="008C237F">
        <w:rPr>
          <w:rFonts w:cs="B Mitra"/>
          <w:sz w:val="28"/>
          <w:szCs w:val="28"/>
          <w:rtl/>
        </w:rPr>
        <w:t>. گنجاندن د</w:t>
      </w:r>
      <w:r w:rsidRPr="008C237F">
        <w:rPr>
          <w:rFonts w:cs="B Mitra" w:hint="cs"/>
          <w:sz w:val="28"/>
          <w:szCs w:val="28"/>
          <w:rtl/>
        </w:rPr>
        <w:t>ی</w:t>
      </w:r>
      <w:r w:rsidRPr="008C237F">
        <w:rPr>
          <w:rFonts w:cs="B Mitra" w:hint="eastAsia"/>
          <w:sz w:val="28"/>
          <w:szCs w:val="28"/>
          <w:rtl/>
        </w:rPr>
        <w:t>دگاه</w:t>
      </w:r>
      <w:r w:rsidRPr="008C237F">
        <w:rPr>
          <w:rFonts w:cs="B Mitra"/>
          <w:sz w:val="28"/>
          <w:szCs w:val="28"/>
          <w:rtl/>
        </w:rPr>
        <w:t xml:space="preserve"> ها</w:t>
      </w:r>
      <w:r w:rsidRPr="008C237F">
        <w:rPr>
          <w:rFonts w:cs="B Mitra" w:hint="cs"/>
          <w:sz w:val="28"/>
          <w:szCs w:val="28"/>
          <w:rtl/>
        </w:rPr>
        <w:t>ی</w:t>
      </w:r>
      <w:r w:rsidRPr="008C237F">
        <w:rPr>
          <w:rFonts w:cs="B Mitra"/>
          <w:sz w:val="28"/>
          <w:szCs w:val="28"/>
          <w:rtl/>
        </w:rPr>
        <w:t xml:space="preserve"> مختلف امر</w:t>
      </w:r>
      <w:r w:rsidRPr="008C237F">
        <w:rPr>
          <w:rFonts w:cs="B Mitra" w:hint="cs"/>
          <w:sz w:val="28"/>
          <w:szCs w:val="28"/>
          <w:rtl/>
        </w:rPr>
        <w:t>ی</w:t>
      </w:r>
      <w:r w:rsidRPr="008C237F">
        <w:rPr>
          <w:rFonts w:cs="B Mitra"/>
          <w:sz w:val="28"/>
          <w:szCs w:val="28"/>
          <w:rtl/>
        </w:rPr>
        <w:t xml:space="preserve"> ضرور</w:t>
      </w:r>
      <w:r w:rsidRPr="008C237F">
        <w:rPr>
          <w:rFonts w:cs="B Mitra" w:hint="cs"/>
          <w:sz w:val="28"/>
          <w:szCs w:val="28"/>
          <w:rtl/>
        </w:rPr>
        <w:t>ی</w:t>
      </w:r>
      <w:r w:rsidRPr="008C237F">
        <w:rPr>
          <w:rFonts w:cs="B Mitra"/>
          <w:sz w:val="28"/>
          <w:szCs w:val="28"/>
          <w:rtl/>
        </w:rPr>
        <w:t xml:space="preserve"> است. </w:t>
      </w:r>
      <w:r w:rsidR="00FF4E6E">
        <w:rPr>
          <w:rFonts w:cs="B Mitra" w:hint="cs"/>
          <w:sz w:val="28"/>
          <w:szCs w:val="28"/>
          <w:rtl/>
        </w:rPr>
        <w:t>اعتقاد</w:t>
      </w:r>
      <w:r w:rsidRPr="008C237F">
        <w:rPr>
          <w:rFonts w:cs="B Mitra"/>
          <w:sz w:val="28"/>
          <w:szCs w:val="28"/>
          <w:rtl/>
        </w:rPr>
        <w:t xml:space="preserve"> </w:t>
      </w:r>
      <w:r w:rsidR="00FF4E6E">
        <w:rPr>
          <w:rFonts w:cs="B Mitra" w:hint="cs"/>
          <w:sz w:val="28"/>
          <w:szCs w:val="28"/>
          <w:rtl/>
        </w:rPr>
        <w:t>بر این</w:t>
      </w:r>
      <w:r w:rsidRPr="008C237F">
        <w:rPr>
          <w:rFonts w:cs="B Mitra"/>
          <w:sz w:val="28"/>
          <w:szCs w:val="28"/>
          <w:rtl/>
        </w:rPr>
        <w:t xml:space="preserve"> است که </w:t>
      </w:r>
      <w:r w:rsidR="00FF4E6E">
        <w:rPr>
          <w:rFonts w:cs="B Mitra" w:hint="cs"/>
          <w:sz w:val="28"/>
          <w:szCs w:val="28"/>
          <w:rtl/>
        </w:rPr>
        <w:t>تنوع</w:t>
      </w:r>
      <w:r w:rsidRPr="008C237F">
        <w:rPr>
          <w:rFonts w:cs="B Mitra"/>
          <w:sz w:val="28"/>
          <w:szCs w:val="28"/>
          <w:rtl/>
        </w:rPr>
        <w:t xml:space="preserve"> د</w:t>
      </w:r>
      <w:r w:rsidRPr="008C237F">
        <w:rPr>
          <w:rFonts w:cs="B Mitra" w:hint="cs"/>
          <w:sz w:val="28"/>
          <w:szCs w:val="28"/>
          <w:rtl/>
        </w:rPr>
        <w:t>ی</w:t>
      </w:r>
      <w:r w:rsidRPr="008C237F">
        <w:rPr>
          <w:rFonts w:cs="B Mitra" w:hint="eastAsia"/>
          <w:sz w:val="28"/>
          <w:szCs w:val="28"/>
          <w:rtl/>
        </w:rPr>
        <w:t>دگاه‌ها</w:t>
      </w:r>
      <w:r w:rsidRPr="008C237F">
        <w:rPr>
          <w:rFonts w:cs="B Mitra"/>
          <w:sz w:val="28"/>
          <w:szCs w:val="28"/>
          <w:rtl/>
        </w:rPr>
        <w:t xml:space="preserve"> </w:t>
      </w:r>
      <w:r w:rsidR="00FF4E6E">
        <w:rPr>
          <w:rFonts w:cs="B Mitra" w:hint="cs"/>
          <w:sz w:val="28"/>
          <w:szCs w:val="28"/>
          <w:rtl/>
        </w:rPr>
        <w:t>برای</w:t>
      </w:r>
      <w:r w:rsidRPr="008C237F">
        <w:rPr>
          <w:rFonts w:cs="B Mitra"/>
          <w:sz w:val="28"/>
          <w:szCs w:val="28"/>
          <w:rtl/>
        </w:rPr>
        <w:t xml:space="preserve"> درک تغ</w:t>
      </w:r>
      <w:r w:rsidRPr="008C237F">
        <w:rPr>
          <w:rFonts w:cs="B Mitra" w:hint="cs"/>
          <w:sz w:val="28"/>
          <w:szCs w:val="28"/>
          <w:rtl/>
        </w:rPr>
        <w:t>یی</w:t>
      </w:r>
      <w:r w:rsidRPr="008C237F">
        <w:rPr>
          <w:rFonts w:cs="B Mitra" w:hint="eastAsia"/>
          <w:sz w:val="28"/>
          <w:szCs w:val="28"/>
          <w:rtl/>
        </w:rPr>
        <w:t>رات</w:t>
      </w:r>
      <w:r w:rsidRPr="008C237F">
        <w:rPr>
          <w:rFonts w:cs="B Mitra"/>
          <w:sz w:val="28"/>
          <w:szCs w:val="28"/>
          <w:rtl/>
        </w:rPr>
        <w:t xml:space="preserve"> در مح</w:t>
      </w:r>
      <w:r w:rsidRPr="008C237F">
        <w:rPr>
          <w:rFonts w:cs="B Mitra" w:hint="cs"/>
          <w:sz w:val="28"/>
          <w:szCs w:val="28"/>
          <w:rtl/>
        </w:rPr>
        <w:t>ی</w:t>
      </w:r>
      <w:r w:rsidRPr="008C237F">
        <w:rPr>
          <w:rFonts w:cs="B Mitra" w:hint="eastAsia"/>
          <w:sz w:val="28"/>
          <w:szCs w:val="28"/>
          <w:rtl/>
        </w:rPr>
        <w:t>ط‌ها</w:t>
      </w:r>
      <w:r w:rsidRPr="008C237F">
        <w:rPr>
          <w:rFonts w:cs="B Mitra" w:hint="cs"/>
          <w:sz w:val="28"/>
          <w:szCs w:val="28"/>
          <w:rtl/>
        </w:rPr>
        <w:t>ی</w:t>
      </w:r>
      <w:r w:rsidRPr="008C237F">
        <w:rPr>
          <w:rFonts w:cs="B Mitra"/>
          <w:sz w:val="28"/>
          <w:szCs w:val="28"/>
          <w:rtl/>
        </w:rPr>
        <w:t xml:space="preserve"> </w:t>
      </w:r>
      <w:r w:rsidR="00FF4E6E">
        <w:rPr>
          <w:rFonts w:cs="B Mitra" w:hint="cs"/>
          <w:sz w:val="28"/>
          <w:szCs w:val="28"/>
          <w:rtl/>
        </w:rPr>
        <w:t>کسب و کار</w:t>
      </w:r>
      <w:r w:rsidRPr="008C237F">
        <w:rPr>
          <w:rFonts w:cs="B Mitra"/>
          <w:sz w:val="28"/>
          <w:szCs w:val="28"/>
          <w:rtl/>
        </w:rPr>
        <w:t xml:space="preserve"> تحت سلطه </w:t>
      </w:r>
      <w:r w:rsidRPr="008C237F">
        <w:rPr>
          <w:rFonts w:cs="B Mitra"/>
          <w:sz w:val="28"/>
          <w:szCs w:val="28"/>
        </w:rPr>
        <w:t>VUCA</w:t>
      </w:r>
      <w:r w:rsidRPr="008C237F">
        <w:rPr>
          <w:rFonts w:cs="B Mitra"/>
          <w:sz w:val="28"/>
          <w:szCs w:val="28"/>
          <w:rtl/>
        </w:rPr>
        <w:t xml:space="preserve"> غ</w:t>
      </w:r>
      <w:r w:rsidRPr="008C237F">
        <w:rPr>
          <w:rFonts w:cs="B Mitra" w:hint="cs"/>
          <w:sz w:val="28"/>
          <w:szCs w:val="28"/>
          <w:rtl/>
        </w:rPr>
        <w:t>ی</w:t>
      </w:r>
      <w:r w:rsidRPr="008C237F">
        <w:rPr>
          <w:rFonts w:cs="B Mitra" w:hint="eastAsia"/>
          <w:sz w:val="28"/>
          <w:szCs w:val="28"/>
          <w:rtl/>
        </w:rPr>
        <w:t>رقابل</w:t>
      </w:r>
      <w:r w:rsidRPr="008C237F">
        <w:rPr>
          <w:rFonts w:cs="B Mitra"/>
          <w:sz w:val="28"/>
          <w:szCs w:val="28"/>
          <w:rtl/>
        </w:rPr>
        <w:t xml:space="preserve"> </w:t>
      </w:r>
      <w:r w:rsidR="00FF4E6E">
        <w:rPr>
          <w:rFonts w:cs="B Mitra" w:hint="cs"/>
          <w:sz w:val="28"/>
          <w:szCs w:val="28"/>
          <w:rtl/>
        </w:rPr>
        <w:t>انکار</w:t>
      </w:r>
      <w:r w:rsidRPr="008C237F">
        <w:rPr>
          <w:rFonts w:cs="B Mitra"/>
          <w:sz w:val="28"/>
          <w:szCs w:val="28"/>
          <w:rtl/>
        </w:rPr>
        <w:t xml:space="preserve"> </w:t>
      </w:r>
      <w:r w:rsidR="00FF4E6E">
        <w:rPr>
          <w:rFonts w:cs="B Mitra" w:hint="cs"/>
          <w:sz w:val="28"/>
          <w:szCs w:val="28"/>
          <w:rtl/>
        </w:rPr>
        <w:t>است</w:t>
      </w:r>
      <w:r w:rsidR="001E62EF">
        <w:rPr>
          <w:rFonts w:cs="B Mitra" w:hint="cs"/>
          <w:sz w:val="28"/>
          <w:szCs w:val="28"/>
          <w:rtl/>
        </w:rPr>
        <w:t xml:space="preserve"> (سیدل و ورل، 2018). </w:t>
      </w:r>
    </w:p>
    <w:p w14:paraId="2788323C" w14:textId="13CD4C2D" w:rsidR="00F83F78" w:rsidRPr="00F83F78" w:rsidRDefault="00F83F78" w:rsidP="00F83F78">
      <w:pPr>
        <w:jc w:val="both"/>
        <w:rPr>
          <w:rFonts w:cs="B Mitra"/>
          <w:sz w:val="28"/>
          <w:szCs w:val="28"/>
          <w:rtl/>
        </w:rPr>
      </w:pPr>
      <w:r w:rsidRPr="00F83F78">
        <w:rPr>
          <w:rFonts w:cs="B Mitra"/>
          <w:sz w:val="28"/>
          <w:szCs w:val="28"/>
          <w:rtl/>
        </w:rPr>
        <w:t xml:space="preserve">3.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روند</w:t>
      </w:r>
      <w:r w:rsidR="005A3194">
        <w:rPr>
          <w:rFonts w:cs="B Mitra" w:hint="cs"/>
          <w:sz w:val="28"/>
          <w:szCs w:val="28"/>
          <w:rtl/>
        </w:rPr>
        <w:t xml:space="preserve"> هم</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روند است: با</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به مفهوم ساز</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روند و </w:t>
      </w:r>
      <w:r w:rsidR="00B4144D">
        <w:rPr>
          <w:rFonts w:cs="B Mitra" w:hint="cs"/>
          <w:sz w:val="28"/>
          <w:szCs w:val="28"/>
          <w:rtl/>
        </w:rPr>
        <w:t>نحوه</w:t>
      </w:r>
      <w:r w:rsidRPr="00F83F78">
        <w:rPr>
          <w:rFonts w:cs="B Mitra"/>
          <w:sz w:val="28"/>
          <w:szCs w:val="28"/>
          <w:rtl/>
        </w:rPr>
        <w:t xml:space="preserve"> تبد</w:t>
      </w:r>
      <w:r w:rsidRPr="00F83F78">
        <w:rPr>
          <w:rFonts w:cs="B Mitra" w:hint="cs"/>
          <w:sz w:val="28"/>
          <w:szCs w:val="28"/>
          <w:rtl/>
        </w:rPr>
        <w:t>ی</w:t>
      </w:r>
      <w:r w:rsidRPr="00F83F78">
        <w:rPr>
          <w:rFonts w:cs="B Mitra" w:hint="eastAsia"/>
          <w:sz w:val="28"/>
          <w:szCs w:val="28"/>
          <w:rtl/>
        </w:rPr>
        <w:t>ل</w:t>
      </w:r>
      <w:r w:rsidRPr="00F83F78">
        <w:rPr>
          <w:rFonts w:cs="B Mitra"/>
          <w:sz w:val="28"/>
          <w:szCs w:val="28"/>
          <w:rtl/>
        </w:rPr>
        <w:t xml:space="preserve"> آن روند از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w:t>
      </w:r>
      <w:r w:rsidR="00B4144D">
        <w:rPr>
          <w:rFonts w:cs="B Mitra" w:hint="cs"/>
          <w:sz w:val="28"/>
          <w:szCs w:val="28"/>
          <w:rtl/>
        </w:rPr>
        <w:t>نشانگر</w:t>
      </w:r>
      <w:r w:rsidRPr="00F83F78">
        <w:rPr>
          <w:rFonts w:cs="B Mitra"/>
          <w:sz w:val="28"/>
          <w:szCs w:val="28"/>
          <w:rtl/>
        </w:rPr>
        <w:t xml:space="preserve"> ضع</w:t>
      </w:r>
      <w:r w:rsidRPr="00F83F78">
        <w:rPr>
          <w:rFonts w:cs="B Mitra" w:hint="cs"/>
          <w:sz w:val="28"/>
          <w:szCs w:val="28"/>
          <w:rtl/>
        </w:rPr>
        <w:t>ی</w:t>
      </w:r>
      <w:r w:rsidRPr="00F83F78">
        <w:rPr>
          <w:rFonts w:cs="B Mitra" w:hint="eastAsia"/>
          <w:sz w:val="28"/>
          <w:szCs w:val="28"/>
          <w:rtl/>
        </w:rPr>
        <w:t>ف</w:t>
      </w:r>
      <w:r w:rsidRPr="00F83F78">
        <w:rPr>
          <w:rFonts w:cs="B Mitra"/>
          <w:sz w:val="28"/>
          <w:szCs w:val="28"/>
          <w:rtl/>
        </w:rPr>
        <w:t xml:space="preserve"> به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w:t>
      </w:r>
      <w:r w:rsidR="00B4144D">
        <w:rPr>
          <w:rFonts w:cs="B Mitra" w:hint="cs"/>
          <w:sz w:val="28"/>
          <w:szCs w:val="28"/>
          <w:rtl/>
        </w:rPr>
        <w:t>نشانگر</w:t>
      </w:r>
      <w:r w:rsidRPr="00F83F78">
        <w:rPr>
          <w:rFonts w:cs="B Mitra"/>
          <w:sz w:val="28"/>
          <w:szCs w:val="28"/>
          <w:rtl/>
        </w:rPr>
        <w:t xml:space="preserve"> قو</w:t>
      </w:r>
      <w:r w:rsidRPr="00F83F78">
        <w:rPr>
          <w:rFonts w:cs="B Mitra" w:hint="cs"/>
          <w:sz w:val="28"/>
          <w:szCs w:val="28"/>
          <w:rtl/>
        </w:rPr>
        <w:t>ی</w:t>
      </w:r>
      <w:r w:rsidRPr="00F83F78">
        <w:rPr>
          <w:rFonts w:cs="B Mitra"/>
          <w:sz w:val="28"/>
          <w:szCs w:val="28"/>
          <w:rtl/>
        </w:rPr>
        <w:t xml:space="preserve"> </w:t>
      </w:r>
      <w:r w:rsidR="00B4144D" w:rsidRPr="00F83F78">
        <w:rPr>
          <w:rFonts w:cs="B Mitra"/>
          <w:sz w:val="28"/>
          <w:szCs w:val="28"/>
          <w:rtl/>
        </w:rPr>
        <w:t xml:space="preserve">توجه </w:t>
      </w:r>
      <w:r w:rsidRPr="00F83F78">
        <w:rPr>
          <w:rFonts w:cs="B Mitra"/>
          <w:sz w:val="28"/>
          <w:szCs w:val="28"/>
          <w:rtl/>
        </w:rPr>
        <w:t>شود</w:t>
      </w:r>
      <w:r w:rsidR="00DD20DF">
        <w:rPr>
          <w:rFonts w:cs="B Mitra" w:hint="cs"/>
          <w:sz w:val="28"/>
          <w:szCs w:val="28"/>
          <w:rtl/>
        </w:rPr>
        <w:t xml:space="preserve"> (لیبل و شوارتز، 2010؛ ون گرودک و شوارتز، 2013)</w:t>
      </w:r>
      <w:r w:rsidR="00B4144D">
        <w:rPr>
          <w:rFonts w:cs="B Mitra" w:hint="cs"/>
          <w:sz w:val="28"/>
          <w:szCs w:val="28"/>
          <w:rtl/>
        </w:rPr>
        <w:t xml:space="preserve">. </w:t>
      </w:r>
      <w:r w:rsidRPr="00F83F78">
        <w:rPr>
          <w:rFonts w:cs="B Mitra"/>
          <w:sz w:val="28"/>
          <w:szCs w:val="28"/>
          <w:rtl/>
        </w:rPr>
        <w:t>اگر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کار انجام نشود، خطر گم شدن نقاط کور وجود دارد و سازمان مملو از اطلا</w:t>
      </w:r>
      <w:r w:rsidRPr="00F83F78">
        <w:rPr>
          <w:rFonts w:cs="B Mitra" w:hint="eastAsia"/>
          <w:sz w:val="28"/>
          <w:szCs w:val="28"/>
          <w:rtl/>
        </w:rPr>
        <w:t>عات</w:t>
      </w:r>
      <w:r w:rsidRPr="00F83F78">
        <w:rPr>
          <w:rFonts w:cs="B Mitra"/>
          <w:sz w:val="28"/>
          <w:szCs w:val="28"/>
          <w:rtl/>
        </w:rPr>
        <w:t xml:space="preserve"> نامربوط</w:t>
      </w:r>
      <w:r w:rsidR="00DD20DF">
        <w:rPr>
          <w:rFonts w:cs="B Mitra" w:hint="cs"/>
          <w:sz w:val="28"/>
          <w:szCs w:val="28"/>
          <w:rtl/>
        </w:rPr>
        <w:t xml:space="preserve"> و بی اهمیت</w:t>
      </w:r>
      <w:r w:rsidRPr="00F83F78">
        <w:rPr>
          <w:rFonts w:cs="B Mitra"/>
          <w:sz w:val="28"/>
          <w:szCs w:val="28"/>
          <w:rtl/>
        </w:rPr>
        <w:t xml:space="preserve"> خواهد شد.</w:t>
      </w:r>
    </w:p>
    <w:p w14:paraId="2EFC01DD" w14:textId="3E6943AC" w:rsidR="00F83F78" w:rsidRPr="00F83F78" w:rsidRDefault="00F83F78" w:rsidP="00F83F78">
      <w:pPr>
        <w:jc w:val="both"/>
        <w:rPr>
          <w:rFonts w:cs="B Mitra"/>
          <w:sz w:val="28"/>
          <w:szCs w:val="28"/>
          <w:rtl/>
        </w:rPr>
      </w:pPr>
      <w:r w:rsidRPr="00F83F78">
        <w:rPr>
          <w:rFonts w:cs="B Mitra"/>
          <w:sz w:val="28"/>
          <w:szCs w:val="28"/>
          <w:rtl/>
        </w:rPr>
        <w:t>4. وسوسه کم</w:t>
      </w:r>
      <w:r w:rsidR="00DD20DF">
        <w:rPr>
          <w:rFonts w:cs="B Mitra" w:hint="cs"/>
          <w:sz w:val="28"/>
          <w:szCs w:val="28"/>
          <w:rtl/>
        </w:rPr>
        <w:t>ّ</w:t>
      </w:r>
      <w:r w:rsidRPr="00F83F78">
        <w:rPr>
          <w:rFonts w:cs="B Mitra" w:hint="cs"/>
          <w:sz w:val="28"/>
          <w:szCs w:val="28"/>
          <w:rtl/>
        </w:rPr>
        <w:t>ی</w:t>
      </w:r>
      <w:r w:rsidR="006177FF">
        <w:rPr>
          <w:rFonts w:cs="B Mitra"/>
          <w:sz w:val="28"/>
          <w:szCs w:val="28"/>
          <w:rtl/>
        </w:rPr>
        <w:softHyphen/>
      </w:r>
      <w:r w:rsidR="006177FF">
        <w:rPr>
          <w:rFonts w:cs="B Mitra" w:hint="cs"/>
          <w:sz w:val="28"/>
          <w:szCs w:val="28"/>
          <w:rtl/>
        </w:rPr>
        <w:t>گرایی</w:t>
      </w:r>
      <w:r w:rsidRPr="00F83F78">
        <w:rPr>
          <w:rFonts w:cs="B Mitra"/>
          <w:sz w:val="28"/>
          <w:szCs w:val="28"/>
          <w:rtl/>
        </w:rPr>
        <w:t>: گنجاندن تحل</w:t>
      </w:r>
      <w:r w:rsidRPr="00F83F78">
        <w:rPr>
          <w:rFonts w:cs="B Mitra" w:hint="cs"/>
          <w:sz w:val="28"/>
          <w:szCs w:val="28"/>
          <w:rtl/>
        </w:rPr>
        <w:t>ی</w:t>
      </w:r>
      <w:r w:rsidRPr="00F83F78">
        <w:rPr>
          <w:rFonts w:cs="B Mitra" w:hint="eastAsia"/>
          <w:sz w:val="28"/>
          <w:szCs w:val="28"/>
          <w:rtl/>
        </w:rPr>
        <w:t>ل</w:t>
      </w:r>
      <w:r w:rsidR="006177FF">
        <w:rPr>
          <w:rFonts w:cs="B Mitra" w:hint="cs"/>
          <w:sz w:val="28"/>
          <w:szCs w:val="28"/>
          <w:rtl/>
        </w:rPr>
        <w:t xml:space="preserve"> های</w:t>
      </w:r>
      <w:r w:rsidRPr="00F83F78">
        <w:rPr>
          <w:rFonts w:cs="B Mitra"/>
          <w:sz w:val="28"/>
          <w:szCs w:val="28"/>
          <w:rtl/>
        </w:rPr>
        <w:t xml:space="preserve"> کم</w:t>
      </w:r>
      <w:r w:rsidR="006177FF">
        <w:rPr>
          <w:rFonts w:cs="B Mitra" w:hint="cs"/>
          <w:sz w:val="28"/>
          <w:szCs w:val="28"/>
          <w:rtl/>
        </w:rPr>
        <w:t>ّ</w:t>
      </w:r>
      <w:r w:rsidRPr="00F83F78">
        <w:rPr>
          <w:rFonts w:cs="B Mitra" w:hint="cs"/>
          <w:sz w:val="28"/>
          <w:szCs w:val="28"/>
          <w:rtl/>
        </w:rPr>
        <w:t>ی</w:t>
      </w:r>
      <w:r w:rsidRPr="00F83F78">
        <w:rPr>
          <w:rFonts w:cs="B Mitra"/>
          <w:sz w:val="28"/>
          <w:szCs w:val="28"/>
          <w:rtl/>
        </w:rPr>
        <w:t xml:space="preserve"> در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6177FF">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با</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با دقت انجام شود، ز</w:t>
      </w:r>
      <w:r w:rsidRPr="00F83F78">
        <w:rPr>
          <w:rFonts w:cs="B Mitra" w:hint="cs"/>
          <w:sz w:val="28"/>
          <w:szCs w:val="28"/>
          <w:rtl/>
        </w:rPr>
        <w:t>ی</w:t>
      </w:r>
      <w:r w:rsidRPr="00F83F78">
        <w:rPr>
          <w:rFonts w:cs="B Mitra" w:hint="eastAsia"/>
          <w:sz w:val="28"/>
          <w:szCs w:val="28"/>
          <w:rtl/>
        </w:rPr>
        <w:t>را</w:t>
      </w:r>
      <w:r w:rsidRPr="00F83F78">
        <w:rPr>
          <w:rFonts w:cs="B Mitra"/>
          <w:sz w:val="28"/>
          <w:szCs w:val="28"/>
          <w:rtl/>
        </w:rPr>
        <w:t xml:space="preserve"> نم</w:t>
      </w:r>
      <w:r w:rsidRPr="00F83F78">
        <w:rPr>
          <w:rFonts w:cs="B Mitra" w:hint="cs"/>
          <w:sz w:val="28"/>
          <w:szCs w:val="28"/>
          <w:rtl/>
        </w:rPr>
        <w:t>ی</w:t>
      </w:r>
      <w:r w:rsidRPr="00F83F78">
        <w:rPr>
          <w:rFonts w:cs="B Mitra"/>
          <w:sz w:val="28"/>
          <w:szCs w:val="28"/>
          <w:rtl/>
        </w:rPr>
        <w:t xml:space="preserve"> توان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را پ</w:t>
      </w:r>
      <w:r w:rsidRPr="00F83F78">
        <w:rPr>
          <w:rFonts w:cs="B Mitra" w:hint="cs"/>
          <w:sz w:val="28"/>
          <w:szCs w:val="28"/>
          <w:rtl/>
        </w:rPr>
        <w:t>ی</w:t>
      </w:r>
      <w:r w:rsidRPr="00F83F78">
        <w:rPr>
          <w:rFonts w:cs="B Mitra" w:hint="eastAsia"/>
          <w:sz w:val="28"/>
          <w:szCs w:val="28"/>
          <w:rtl/>
        </w:rPr>
        <w:t>ش</w:t>
      </w:r>
      <w:r w:rsidRPr="00F83F78">
        <w:rPr>
          <w:rFonts w:cs="B Mitra"/>
          <w:sz w:val="28"/>
          <w:szCs w:val="28"/>
          <w:rtl/>
        </w:rPr>
        <w:t xml:space="preserve"> ب</w:t>
      </w:r>
      <w:r w:rsidRPr="00F83F78">
        <w:rPr>
          <w:rFonts w:cs="B Mitra" w:hint="cs"/>
          <w:sz w:val="28"/>
          <w:szCs w:val="28"/>
          <w:rtl/>
        </w:rPr>
        <w:t>ی</w:t>
      </w:r>
      <w:r w:rsidRPr="00F83F78">
        <w:rPr>
          <w:rFonts w:cs="B Mitra" w:hint="eastAsia"/>
          <w:sz w:val="28"/>
          <w:szCs w:val="28"/>
          <w:rtl/>
        </w:rPr>
        <w:t>ن</w:t>
      </w:r>
      <w:r w:rsidRPr="00F83F78">
        <w:rPr>
          <w:rFonts w:cs="B Mitra" w:hint="cs"/>
          <w:sz w:val="28"/>
          <w:szCs w:val="28"/>
          <w:rtl/>
        </w:rPr>
        <w:t>ی</w:t>
      </w:r>
      <w:r w:rsidRPr="00F83F78">
        <w:rPr>
          <w:rFonts w:cs="B Mitra"/>
          <w:sz w:val="28"/>
          <w:szCs w:val="28"/>
          <w:rtl/>
        </w:rPr>
        <w:t xml:space="preserve"> کرد.</w:t>
      </w:r>
    </w:p>
    <w:p w14:paraId="14E03B80" w14:textId="7CDB98A0" w:rsidR="00F83F78" w:rsidRPr="00F83F78" w:rsidRDefault="00F83F78" w:rsidP="00F83F78">
      <w:pPr>
        <w:jc w:val="both"/>
        <w:rPr>
          <w:rFonts w:cs="B Mitra"/>
          <w:sz w:val="28"/>
          <w:szCs w:val="28"/>
          <w:rtl/>
        </w:rPr>
      </w:pPr>
      <w:r w:rsidRPr="00F83F78">
        <w:rPr>
          <w:rFonts w:cs="B Mitra"/>
          <w:sz w:val="28"/>
          <w:szCs w:val="28"/>
          <w:rtl/>
        </w:rPr>
        <w:t>5. ناتوان</w:t>
      </w:r>
      <w:r w:rsidRPr="00F83F78">
        <w:rPr>
          <w:rFonts w:cs="B Mitra" w:hint="cs"/>
          <w:sz w:val="28"/>
          <w:szCs w:val="28"/>
          <w:rtl/>
        </w:rPr>
        <w:t>ی</w:t>
      </w:r>
      <w:r w:rsidRPr="00F83F78">
        <w:rPr>
          <w:rFonts w:cs="B Mitra"/>
          <w:sz w:val="28"/>
          <w:szCs w:val="28"/>
          <w:rtl/>
        </w:rPr>
        <w:t xml:space="preserve"> هشدار زودهنگام سازمان</w:t>
      </w:r>
      <w:r w:rsidRPr="00F83F78">
        <w:rPr>
          <w:rFonts w:cs="B Mitra" w:hint="cs"/>
          <w:sz w:val="28"/>
          <w:szCs w:val="28"/>
          <w:rtl/>
        </w:rPr>
        <w:t>ی</w:t>
      </w:r>
      <w:r w:rsidRPr="00F83F78">
        <w:rPr>
          <w:rFonts w:cs="B Mitra"/>
          <w:sz w:val="28"/>
          <w:szCs w:val="28"/>
          <w:rtl/>
        </w:rPr>
        <w:t>: در ا</w:t>
      </w:r>
      <w:r w:rsidRPr="00F83F78">
        <w:rPr>
          <w:rFonts w:cs="B Mitra" w:hint="cs"/>
          <w:sz w:val="28"/>
          <w:szCs w:val="28"/>
          <w:rtl/>
        </w:rPr>
        <w:t>ی</w:t>
      </w:r>
      <w:r w:rsidRPr="00F83F78">
        <w:rPr>
          <w:rFonts w:cs="B Mitra" w:hint="eastAsia"/>
          <w:sz w:val="28"/>
          <w:szCs w:val="28"/>
          <w:rtl/>
        </w:rPr>
        <w:t>نجا</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موضوع ح</w:t>
      </w:r>
      <w:r w:rsidRPr="00F83F78">
        <w:rPr>
          <w:rFonts w:cs="B Mitra" w:hint="cs"/>
          <w:sz w:val="28"/>
          <w:szCs w:val="28"/>
          <w:rtl/>
        </w:rPr>
        <w:t>ی</w:t>
      </w:r>
      <w:r w:rsidRPr="00F83F78">
        <w:rPr>
          <w:rFonts w:cs="B Mitra" w:hint="eastAsia"/>
          <w:sz w:val="28"/>
          <w:szCs w:val="28"/>
          <w:rtl/>
        </w:rPr>
        <w:t>ات</w:t>
      </w:r>
      <w:r w:rsidRPr="00F83F78">
        <w:rPr>
          <w:rFonts w:cs="B Mitra" w:hint="cs"/>
          <w:sz w:val="28"/>
          <w:szCs w:val="28"/>
          <w:rtl/>
        </w:rPr>
        <w:t>ی</w:t>
      </w:r>
      <w:r w:rsidRPr="00F83F78">
        <w:rPr>
          <w:rFonts w:cs="B Mitra"/>
          <w:sz w:val="28"/>
          <w:szCs w:val="28"/>
          <w:rtl/>
        </w:rPr>
        <w:t xml:space="preserve"> از نظر هدف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4E65FE">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در سازمان مطرح م</w:t>
      </w:r>
      <w:r w:rsidRPr="00F83F78">
        <w:rPr>
          <w:rFonts w:cs="B Mitra" w:hint="cs"/>
          <w:sz w:val="28"/>
          <w:szCs w:val="28"/>
          <w:rtl/>
        </w:rPr>
        <w:t>ی</w:t>
      </w:r>
      <w:r w:rsidRPr="00F83F78">
        <w:rPr>
          <w:rFonts w:cs="B Mitra"/>
          <w:sz w:val="28"/>
          <w:szCs w:val="28"/>
          <w:rtl/>
        </w:rPr>
        <w:t xml:space="preserve"> شود. آ</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w:t>
      </w:r>
      <w:r w:rsidR="00E44C6F" w:rsidRPr="00F83F78">
        <w:rPr>
          <w:rFonts w:cs="B Mitra"/>
          <w:sz w:val="28"/>
          <w:szCs w:val="28"/>
          <w:rtl/>
        </w:rPr>
        <w:t xml:space="preserve">هشدار زودهنگام </w:t>
      </w:r>
      <w:r w:rsidR="00E44C6F">
        <w:rPr>
          <w:rFonts w:cs="B Mitra" w:hint="cs"/>
          <w:sz w:val="28"/>
          <w:szCs w:val="28"/>
          <w:rtl/>
        </w:rPr>
        <w:t>فقط مربوط به</w:t>
      </w:r>
      <w:r w:rsidRPr="00F83F78">
        <w:rPr>
          <w:rFonts w:cs="B Mitra"/>
          <w:sz w:val="28"/>
          <w:szCs w:val="28"/>
          <w:rtl/>
        </w:rPr>
        <w:t xml:space="preserve"> ارائه ورود</w:t>
      </w:r>
      <w:r w:rsidRPr="00F83F78">
        <w:rPr>
          <w:rFonts w:cs="B Mitra" w:hint="cs"/>
          <w:sz w:val="28"/>
          <w:szCs w:val="28"/>
          <w:rtl/>
        </w:rPr>
        <w:t>ی</w:t>
      </w:r>
      <w:r w:rsidRPr="00F83F78">
        <w:rPr>
          <w:rFonts w:cs="B Mitra"/>
          <w:sz w:val="28"/>
          <w:szCs w:val="28"/>
          <w:rtl/>
        </w:rPr>
        <w:t xml:space="preserve"> روند است؟ آ</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بخش</w:t>
      </w:r>
      <w:r w:rsidRPr="00F83F78">
        <w:rPr>
          <w:rFonts w:cs="B Mitra" w:hint="cs"/>
          <w:sz w:val="28"/>
          <w:szCs w:val="28"/>
          <w:rtl/>
        </w:rPr>
        <w:t>ی</w:t>
      </w:r>
      <w:r w:rsidRPr="00F83F78">
        <w:rPr>
          <w:rFonts w:cs="B Mitra"/>
          <w:sz w:val="28"/>
          <w:szCs w:val="28"/>
          <w:rtl/>
        </w:rPr>
        <w:t xml:space="preserve"> از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برنامه ر</w:t>
      </w:r>
      <w:r w:rsidRPr="00F83F78">
        <w:rPr>
          <w:rFonts w:cs="B Mitra" w:hint="cs"/>
          <w:sz w:val="28"/>
          <w:szCs w:val="28"/>
          <w:rtl/>
        </w:rPr>
        <w:t>ی</w:t>
      </w:r>
      <w:r w:rsidRPr="00F83F78">
        <w:rPr>
          <w:rFonts w:cs="B Mitra" w:hint="eastAsia"/>
          <w:sz w:val="28"/>
          <w:szCs w:val="28"/>
          <w:rtl/>
        </w:rPr>
        <w:t>ز</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است؟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ا</w:t>
      </w:r>
      <w:r w:rsidRPr="00F83F78">
        <w:rPr>
          <w:rFonts w:cs="B Mitra" w:hint="cs"/>
          <w:sz w:val="28"/>
          <w:szCs w:val="28"/>
          <w:rtl/>
        </w:rPr>
        <w:t>ی</w:t>
      </w:r>
      <w:r w:rsidRPr="00F83F78">
        <w:rPr>
          <w:rFonts w:cs="B Mitra" w:hint="eastAsia"/>
          <w:sz w:val="28"/>
          <w:szCs w:val="28"/>
          <w:rtl/>
        </w:rPr>
        <w:t>نکه</w:t>
      </w:r>
      <w:r w:rsidRPr="00F83F78">
        <w:rPr>
          <w:rFonts w:cs="B Mitra"/>
          <w:sz w:val="28"/>
          <w:szCs w:val="28"/>
          <w:rtl/>
        </w:rPr>
        <w:t xml:space="preserve"> عمداً برا</w:t>
      </w:r>
      <w:r w:rsidRPr="00F83F78">
        <w:rPr>
          <w:rFonts w:cs="B Mitra" w:hint="cs"/>
          <w:sz w:val="28"/>
          <w:szCs w:val="28"/>
          <w:rtl/>
        </w:rPr>
        <w:t>ی</w:t>
      </w:r>
      <w:r w:rsidRPr="00F83F78">
        <w:rPr>
          <w:rFonts w:cs="B Mitra"/>
          <w:sz w:val="28"/>
          <w:szCs w:val="28"/>
          <w:rtl/>
        </w:rPr>
        <w:t xml:space="preserve"> کمک به تغ</w:t>
      </w:r>
      <w:r w:rsidRPr="00F83F78">
        <w:rPr>
          <w:rFonts w:cs="B Mitra" w:hint="cs"/>
          <w:sz w:val="28"/>
          <w:szCs w:val="28"/>
          <w:rtl/>
        </w:rPr>
        <w:t>یی</w:t>
      </w:r>
      <w:r w:rsidRPr="00F83F78">
        <w:rPr>
          <w:rFonts w:cs="B Mitra" w:hint="eastAsia"/>
          <w:sz w:val="28"/>
          <w:szCs w:val="28"/>
          <w:rtl/>
        </w:rPr>
        <w:t>ر</w:t>
      </w:r>
      <w:r w:rsidR="00E44C6F">
        <w:rPr>
          <w:rFonts w:cs="B Mitra" w:hint="cs"/>
          <w:sz w:val="28"/>
          <w:szCs w:val="28"/>
          <w:rtl/>
        </w:rPr>
        <w:t xml:space="preserve"> در</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سازمان ط</w:t>
      </w:r>
      <w:r w:rsidRPr="00F83F78">
        <w:rPr>
          <w:rFonts w:cs="B Mitra" w:hint="eastAsia"/>
          <w:sz w:val="28"/>
          <w:szCs w:val="28"/>
          <w:rtl/>
        </w:rPr>
        <w:t>راح</w:t>
      </w:r>
      <w:r w:rsidRPr="00F83F78">
        <w:rPr>
          <w:rFonts w:cs="B Mitra" w:hint="cs"/>
          <w:sz w:val="28"/>
          <w:szCs w:val="28"/>
          <w:rtl/>
        </w:rPr>
        <w:t>ی</w:t>
      </w:r>
      <w:r w:rsidRPr="00F83F78">
        <w:rPr>
          <w:rFonts w:cs="B Mitra"/>
          <w:sz w:val="28"/>
          <w:szCs w:val="28"/>
          <w:rtl/>
        </w:rPr>
        <w:t xml:space="preserve"> شده است؟ در ا</w:t>
      </w:r>
      <w:r w:rsidRPr="00F83F78">
        <w:rPr>
          <w:rFonts w:cs="B Mitra" w:hint="cs"/>
          <w:sz w:val="28"/>
          <w:szCs w:val="28"/>
          <w:rtl/>
        </w:rPr>
        <w:t>ی</w:t>
      </w:r>
      <w:r w:rsidRPr="00F83F78">
        <w:rPr>
          <w:rFonts w:cs="B Mitra" w:hint="eastAsia"/>
          <w:sz w:val="28"/>
          <w:szCs w:val="28"/>
          <w:rtl/>
        </w:rPr>
        <w:t>نجا</w:t>
      </w:r>
      <w:r w:rsidRPr="00F83F78">
        <w:rPr>
          <w:rFonts w:cs="B Mitra"/>
          <w:sz w:val="28"/>
          <w:szCs w:val="28"/>
          <w:rtl/>
        </w:rPr>
        <w:t xml:space="preserve"> تاک</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بر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است که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سازمان چقدر باز </w:t>
      </w:r>
      <w:r w:rsidR="00E44C6F">
        <w:rPr>
          <w:rFonts w:cs="B Mitra" w:hint="cs"/>
          <w:sz w:val="28"/>
          <w:szCs w:val="28"/>
          <w:rtl/>
        </w:rPr>
        <w:t xml:space="preserve">و گشوده </w:t>
      </w:r>
      <w:r w:rsidR="00E44C6F" w:rsidRPr="00F83F78">
        <w:rPr>
          <w:rFonts w:cs="B Mitra"/>
          <w:sz w:val="28"/>
          <w:szCs w:val="28"/>
          <w:rtl/>
        </w:rPr>
        <w:t xml:space="preserve">است </w:t>
      </w:r>
      <w:r w:rsidRPr="00F83F78">
        <w:rPr>
          <w:rFonts w:cs="B Mitra"/>
          <w:sz w:val="28"/>
          <w:szCs w:val="28"/>
          <w:rtl/>
        </w:rPr>
        <w:t xml:space="preserve">و </w:t>
      </w:r>
      <w:r w:rsidR="00E44C6F">
        <w:rPr>
          <w:rFonts w:cs="B Mitra" w:hint="cs"/>
          <w:sz w:val="28"/>
          <w:szCs w:val="28"/>
          <w:rtl/>
        </w:rPr>
        <w:t>تمایل دارد</w:t>
      </w:r>
      <w:r w:rsidRPr="00F83F78">
        <w:rPr>
          <w:rFonts w:cs="B Mitra"/>
          <w:sz w:val="28"/>
          <w:szCs w:val="28"/>
          <w:rtl/>
        </w:rPr>
        <w:t xml:space="preserve"> مفروضات و مدل ها</w:t>
      </w:r>
      <w:r w:rsidRPr="00F83F78">
        <w:rPr>
          <w:rFonts w:cs="B Mitra" w:hint="cs"/>
          <w:sz w:val="28"/>
          <w:szCs w:val="28"/>
          <w:rtl/>
        </w:rPr>
        <w:t>ی</w:t>
      </w:r>
      <w:r w:rsidRPr="00F83F78">
        <w:rPr>
          <w:rFonts w:cs="B Mitra"/>
          <w:sz w:val="28"/>
          <w:szCs w:val="28"/>
          <w:rtl/>
        </w:rPr>
        <w:t xml:space="preserve"> ذهن</w:t>
      </w:r>
      <w:r w:rsidRPr="00F83F78">
        <w:rPr>
          <w:rFonts w:cs="B Mitra" w:hint="cs"/>
          <w:sz w:val="28"/>
          <w:szCs w:val="28"/>
          <w:rtl/>
        </w:rPr>
        <w:t>ی</w:t>
      </w:r>
      <w:r w:rsidRPr="00F83F78">
        <w:rPr>
          <w:rFonts w:cs="B Mitra"/>
          <w:sz w:val="28"/>
          <w:szCs w:val="28"/>
          <w:rtl/>
        </w:rPr>
        <w:t xml:space="preserve"> خود را در مورد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کسب و کار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صنعت خود به چالش بکشد. شوارتز (2005) در </w:t>
      </w:r>
      <w:r w:rsidR="00335201">
        <w:rPr>
          <w:rFonts w:cs="B Mitra" w:hint="cs"/>
          <w:sz w:val="28"/>
          <w:szCs w:val="28"/>
          <w:rtl/>
        </w:rPr>
        <w:t>مطالعه</w:t>
      </w:r>
      <w:r w:rsidRPr="00F83F78">
        <w:rPr>
          <w:rFonts w:cs="B Mitra"/>
          <w:sz w:val="28"/>
          <w:szCs w:val="28"/>
          <w:rtl/>
        </w:rPr>
        <w:t xml:space="preserve"> خود </w:t>
      </w:r>
      <w:r w:rsidR="009F56EF">
        <w:rPr>
          <w:rFonts w:cs="B Mitra" w:hint="cs"/>
          <w:sz w:val="28"/>
          <w:szCs w:val="28"/>
          <w:rtl/>
        </w:rPr>
        <w:t>وضعیت</w:t>
      </w:r>
      <w:r w:rsidR="00B052CA">
        <w:rPr>
          <w:rFonts w:cs="B Mitra"/>
          <w:sz w:val="28"/>
          <w:szCs w:val="28"/>
          <w:rtl/>
        </w:rPr>
        <w:softHyphen/>
      </w:r>
      <w:r w:rsidR="009F56EF">
        <w:rPr>
          <w:rFonts w:cs="B Mitra" w:hint="cs"/>
          <w:sz w:val="28"/>
          <w:szCs w:val="28"/>
          <w:rtl/>
        </w:rPr>
        <w:t xml:space="preserve">هایی را </w:t>
      </w:r>
      <w:r w:rsidRPr="00F83F78">
        <w:rPr>
          <w:rFonts w:cs="B Mitra"/>
          <w:sz w:val="28"/>
          <w:szCs w:val="28"/>
          <w:rtl/>
        </w:rPr>
        <w:t>مشاهده کرد که در آن از روندها</w:t>
      </w:r>
      <w:r w:rsidRPr="00F83F78">
        <w:rPr>
          <w:rFonts w:cs="B Mitra" w:hint="cs"/>
          <w:sz w:val="28"/>
          <w:szCs w:val="28"/>
          <w:rtl/>
        </w:rPr>
        <w:t>ی</w:t>
      </w:r>
      <w:r w:rsidRPr="00F83F78">
        <w:rPr>
          <w:rFonts w:cs="B Mitra"/>
          <w:sz w:val="28"/>
          <w:szCs w:val="28"/>
          <w:rtl/>
        </w:rPr>
        <w:t xml:space="preserve"> ح</w:t>
      </w:r>
      <w:r w:rsidRPr="00F83F78">
        <w:rPr>
          <w:rFonts w:cs="B Mitra" w:hint="cs"/>
          <w:sz w:val="28"/>
          <w:szCs w:val="28"/>
          <w:rtl/>
        </w:rPr>
        <w:t>ی</w:t>
      </w:r>
      <w:r w:rsidRPr="00F83F78">
        <w:rPr>
          <w:rFonts w:cs="B Mitra" w:hint="eastAsia"/>
          <w:sz w:val="28"/>
          <w:szCs w:val="28"/>
          <w:rtl/>
        </w:rPr>
        <w:t>ات</w:t>
      </w:r>
      <w:r w:rsidRPr="00F83F78">
        <w:rPr>
          <w:rFonts w:cs="B Mitra" w:hint="cs"/>
          <w:sz w:val="28"/>
          <w:szCs w:val="28"/>
          <w:rtl/>
        </w:rPr>
        <w:t>ی</w:t>
      </w:r>
      <w:r w:rsidRPr="00F83F78">
        <w:rPr>
          <w:rFonts w:cs="B Mitra"/>
          <w:sz w:val="28"/>
          <w:szCs w:val="28"/>
          <w:rtl/>
        </w:rPr>
        <w:t xml:space="preserve"> برا</w:t>
      </w:r>
      <w:r w:rsidRPr="00F83F78">
        <w:rPr>
          <w:rFonts w:cs="B Mitra" w:hint="cs"/>
          <w:sz w:val="28"/>
          <w:szCs w:val="28"/>
          <w:rtl/>
        </w:rPr>
        <w:t>ی</w:t>
      </w:r>
      <w:r w:rsidR="006F588C">
        <w:rPr>
          <w:rFonts w:cs="B Mitra" w:hint="cs"/>
          <w:sz w:val="28"/>
          <w:szCs w:val="28"/>
          <w:rtl/>
        </w:rPr>
        <w:t xml:space="preserve"> تدوین</w:t>
      </w:r>
      <w:r w:rsidRPr="00F83F78">
        <w:rPr>
          <w:rFonts w:cs="B Mitra"/>
          <w:sz w:val="28"/>
          <w:szCs w:val="28"/>
          <w:rtl/>
        </w:rPr>
        <w:t xml:space="preserve"> استراتژ</w:t>
      </w:r>
      <w:r w:rsidRPr="00F83F78">
        <w:rPr>
          <w:rFonts w:cs="B Mitra" w:hint="cs"/>
          <w:sz w:val="28"/>
          <w:szCs w:val="28"/>
          <w:rtl/>
        </w:rPr>
        <w:t>ی</w:t>
      </w:r>
      <w:r w:rsidRPr="00F83F78">
        <w:rPr>
          <w:rFonts w:cs="B Mitra"/>
          <w:sz w:val="28"/>
          <w:szCs w:val="28"/>
          <w:rtl/>
        </w:rPr>
        <w:t xml:space="preserve"> سازمان </w:t>
      </w:r>
      <w:r w:rsidRPr="00F83F78">
        <w:rPr>
          <w:rFonts w:cs="B Mitra" w:hint="eastAsia"/>
          <w:sz w:val="28"/>
          <w:szCs w:val="28"/>
          <w:rtl/>
        </w:rPr>
        <w:t>اجتناب</w:t>
      </w:r>
      <w:r w:rsidRPr="00F83F78">
        <w:rPr>
          <w:rFonts w:cs="B Mitra"/>
          <w:sz w:val="28"/>
          <w:szCs w:val="28"/>
          <w:rtl/>
        </w:rPr>
        <w:t xml:space="preserve"> </w:t>
      </w:r>
      <w:r w:rsidR="006F588C">
        <w:rPr>
          <w:rFonts w:cs="B Mitra" w:hint="cs"/>
          <w:sz w:val="28"/>
          <w:szCs w:val="28"/>
          <w:rtl/>
        </w:rPr>
        <w:t xml:space="preserve">می </w:t>
      </w:r>
      <w:r w:rsidRPr="00F83F78">
        <w:rPr>
          <w:rFonts w:cs="B Mitra"/>
          <w:sz w:val="28"/>
          <w:szCs w:val="28"/>
          <w:rtl/>
        </w:rPr>
        <w:t xml:space="preserve">شد تا از </w:t>
      </w:r>
      <w:r w:rsidR="00435F5F">
        <w:rPr>
          <w:rFonts w:cs="B Mitra" w:hint="cs"/>
          <w:sz w:val="28"/>
          <w:szCs w:val="28"/>
          <w:rtl/>
        </w:rPr>
        <w:t>بروز تعارض</w:t>
      </w:r>
      <w:r w:rsidRPr="00F83F78">
        <w:rPr>
          <w:rFonts w:cs="B Mitra"/>
          <w:sz w:val="28"/>
          <w:szCs w:val="28"/>
          <w:rtl/>
        </w:rPr>
        <w:t xml:space="preserve"> </w:t>
      </w:r>
      <w:r w:rsidR="00435F5F">
        <w:rPr>
          <w:rFonts w:cs="B Mitra" w:hint="cs"/>
          <w:sz w:val="28"/>
          <w:szCs w:val="28"/>
          <w:rtl/>
        </w:rPr>
        <w:t>میان</w:t>
      </w:r>
      <w:r w:rsidRPr="00F83F78">
        <w:rPr>
          <w:rFonts w:cs="B Mitra"/>
          <w:sz w:val="28"/>
          <w:szCs w:val="28"/>
          <w:rtl/>
        </w:rPr>
        <w:t xml:space="preserve"> مد</w:t>
      </w:r>
      <w:r w:rsidRPr="00F83F78">
        <w:rPr>
          <w:rFonts w:cs="B Mitra" w:hint="cs"/>
          <w:sz w:val="28"/>
          <w:szCs w:val="28"/>
          <w:rtl/>
        </w:rPr>
        <w:t>ی</w:t>
      </w:r>
      <w:r w:rsidRPr="00F83F78">
        <w:rPr>
          <w:rFonts w:cs="B Mitra" w:hint="eastAsia"/>
          <w:sz w:val="28"/>
          <w:szCs w:val="28"/>
          <w:rtl/>
        </w:rPr>
        <w:t>ر</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w:t>
      </w:r>
      <w:r w:rsidR="006F588C">
        <w:rPr>
          <w:rFonts w:cs="B Mitra" w:hint="cs"/>
          <w:sz w:val="28"/>
          <w:szCs w:val="28"/>
          <w:rtl/>
        </w:rPr>
        <w:t>ا</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و مد</w:t>
      </w:r>
      <w:r w:rsidRPr="00F83F78">
        <w:rPr>
          <w:rFonts w:cs="B Mitra" w:hint="cs"/>
          <w:sz w:val="28"/>
          <w:szCs w:val="28"/>
          <w:rtl/>
        </w:rPr>
        <w:t>ی</w:t>
      </w:r>
      <w:r w:rsidRPr="00F83F78">
        <w:rPr>
          <w:rFonts w:cs="B Mitra" w:hint="eastAsia"/>
          <w:sz w:val="28"/>
          <w:szCs w:val="28"/>
          <w:rtl/>
        </w:rPr>
        <w:t>ر</w:t>
      </w:r>
      <w:r w:rsidRPr="00F83F78">
        <w:rPr>
          <w:rFonts w:cs="B Mitra" w:hint="cs"/>
          <w:sz w:val="28"/>
          <w:szCs w:val="28"/>
          <w:rtl/>
        </w:rPr>
        <w:t>ی</w:t>
      </w:r>
      <w:r w:rsidRPr="00F83F78">
        <w:rPr>
          <w:rFonts w:cs="B Mitra" w:hint="eastAsia"/>
          <w:sz w:val="28"/>
          <w:szCs w:val="28"/>
          <w:rtl/>
        </w:rPr>
        <w:t>ت</w:t>
      </w:r>
      <w:r w:rsidRPr="00F83F78">
        <w:rPr>
          <w:rFonts w:cs="B Mitra"/>
          <w:sz w:val="28"/>
          <w:szCs w:val="28"/>
          <w:rtl/>
        </w:rPr>
        <w:t xml:space="preserve"> ارشد جلوگ</w:t>
      </w:r>
      <w:r w:rsidRPr="00F83F78">
        <w:rPr>
          <w:rFonts w:cs="B Mitra" w:hint="cs"/>
          <w:sz w:val="28"/>
          <w:szCs w:val="28"/>
          <w:rtl/>
        </w:rPr>
        <w:t>ی</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شود.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تلاش برا</w:t>
      </w:r>
      <w:r w:rsidRPr="00F83F78">
        <w:rPr>
          <w:rFonts w:cs="B Mitra" w:hint="cs"/>
          <w:sz w:val="28"/>
          <w:szCs w:val="28"/>
          <w:rtl/>
        </w:rPr>
        <w:t>ی</w:t>
      </w:r>
      <w:r w:rsidRPr="00F83F78">
        <w:rPr>
          <w:rFonts w:cs="B Mitra"/>
          <w:sz w:val="28"/>
          <w:szCs w:val="28"/>
          <w:rtl/>
        </w:rPr>
        <w:t xml:space="preserve"> اجتناب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ناد</w:t>
      </w:r>
      <w:r w:rsidRPr="00F83F78">
        <w:rPr>
          <w:rFonts w:cs="B Mitra" w:hint="cs"/>
          <w:sz w:val="28"/>
          <w:szCs w:val="28"/>
          <w:rtl/>
        </w:rPr>
        <w:t>ی</w:t>
      </w:r>
      <w:r w:rsidRPr="00F83F78">
        <w:rPr>
          <w:rFonts w:cs="B Mitra" w:hint="eastAsia"/>
          <w:sz w:val="28"/>
          <w:szCs w:val="28"/>
          <w:rtl/>
        </w:rPr>
        <w:t>ده</w:t>
      </w:r>
      <w:r w:rsidRPr="00F83F78">
        <w:rPr>
          <w:rFonts w:cs="B Mitra"/>
          <w:sz w:val="28"/>
          <w:szCs w:val="28"/>
          <w:rtl/>
        </w:rPr>
        <w:t xml:space="preserve"> گرفتن اطلاعات</w:t>
      </w:r>
      <w:r w:rsidRPr="00F83F78">
        <w:rPr>
          <w:rFonts w:cs="B Mitra" w:hint="cs"/>
          <w:sz w:val="28"/>
          <w:szCs w:val="28"/>
          <w:rtl/>
        </w:rPr>
        <w:t>ی</w:t>
      </w:r>
      <w:r w:rsidRPr="00F83F78">
        <w:rPr>
          <w:rFonts w:cs="B Mitra"/>
          <w:sz w:val="28"/>
          <w:szCs w:val="28"/>
          <w:rtl/>
        </w:rPr>
        <w:t xml:space="preserve"> که با ادراکات مطابقت ندارد، برا</w:t>
      </w:r>
      <w:r w:rsidRPr="00F83F78">
        <w:rPr>
          <w:rFonts w:cs="B Mitra" w:hint="cs"/>
          <w:sz w:val="28"/>
          <w:szCs w:val="28"/>
          <w:rtl/>
        </w:rPr>
        <w:t>ی</w:t>
      </w:r>
      <w:r w:rsidRPr="00F83F78">
        <w:rPr>
          <w:rFonts w:cs="B Mitra"/>
          <w:sz w:val="28"/>
          <w:szCs w:val="28"/>
          <w:rtl/>
        </w:rPr>
        <w:t xml:space="preserve"> افراد و سازمان</w:t>
      </w:r>
      <w:r w:rsidR="00D3585C">
        <w:rPr>
          <w:rFonts w:cs="B Mitra"/>
          <w:sz w:val="28"/>
          <w:szCs w:val="28"/>
          <w:rtl/>
        </w:rPr>
        <w:softHyphen/>
      </w:r>
      <w:r w:rsidRPr="00F83F78">
        <w:rPr>
          <w:rFonts w:cs="B Mitra"/>
          <w:sz w:val="28"/>
          <w:szCs w:val="28"/>
          <w:rtl/>
        </w:rPr>
        <w:t>ها چندان</w:t>
      </w:r>
      <w:r w:rsidR="005F4C05">
        <w:rPr>
          <w:rFonts w:cs="B Mitra" w:hint="cs"/>
          <w:sz w:val="28"/>
          <w:szCs w:val="28"/>
          <w:rtl/>
        </w:rPr>
        <w:t xml:space="preserve"> سودمند نیست</w:t>
      </w:r>
      <w:r w:rsidRPr="00F83F78">
        <w:rPr>
          <w:rFonts w:cs="B Mitra"/>
          <w:sz w:val="28"/>
          <w:szCs w:val="28"/>
          <w:rtl/>
        </w:rPr>
        <w:t>.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پد</w:t>
      </w:r>
      <w:r w:rsidRPr="00F83F78">
        <w:rPr>
          <w:rFonts w:cs="B Mitra" w:hint="cs"/>
          <w:sz w:val="28"/>
          <w:szCs w:val="28"/>
          <w:rtl/>
        </w:rPr>
        <w:t>ی</w:t>
      </w:r>
      <w:r w:rsidRPr="00F83F78">
        <w:rPr>
          <w:rFonts w:cs="B Mitra" w:hint="eastAsia"/>
          <w:sz w:val="28"/>
          <w:szCs w:val="28"/>
          <w:rtl/>
        </w:rPr>
        <w:t>ده</w:t>
      </w:r>
      <w:r w:rsidRPr="00F83F78">
        <w:rPr>
          <w:rFonts w:cs="B Mitra"/>
          <w:sz w:val="28"/>
          <w:szCs w:val="28"/>
          <w:rtl/>
        </w:rPr>
        <w:t xml:space="preserve"> </w:t>
      </w:r>
      <w:r w:rsidR="00D3585C">
        <w:rPr>
          <w:rFonts w:cs="B Mitra" w:hint="cs"/>
          <w:sz w:val="28"/>
          <w:szCs w:val="28"/>
          <w:rtl/>
        </w:rPr>
        <w:t>تحت عنوان</w:t>
      </w:r>
      <w:r w:rsidRPr="00F83F78">
        <w:rPr>
          <w:rFonts w:cs="B Mitra"/>
          <w:sz w:val="28"/>
          <w:szCs w:val="28"/>
          <w:rtl/>
        </w:rPr>
        <w:t xml:space="preserve"> </w:t>
      </w:r>
      <w:r w:rsidR="005F4C05">
        <w:rPr>
          <w:rFonts w:cs="B Mitra" w:hint="cs"/>
          <w:sz w:val="28"/>
          <w:szCs w:val="28"/>
          <w:rtl/>
        </w:rPr>
        <w:t>«</w:t>
      </w:r>
      <w:r w:rsidRPr="00F83F78">
        <w:rPr>
          <w:rFonts w:cs="B Mitra"/>
          <w:sz w:val="28"/>
          <w:szCs w:val="28"/>
          <w:rtl/>
        </w:rPr>
        <w:t>ناهماهنگ</w:t>
      </w:r>
      <w:r w:rsidRPr="00F83F78">
        <w:rPr>
          <w:rFonts w:cs="B Mitra" w:hint="cs"/>
          <w:sz w:val="28"/>
          <w:szCs w:val="28"/>
          <w:rtl/>
        </w:rPr>
        <w:t>ی</w:t>
      </w:r>
      <w:r w:rsidRPr="00F83F78">
        <w:rPr>
          <w:rFonts w:cs="B Mitra"/>
          <w:sz w:val="28"/>
          <w:szCs w:val="28"/>
          <w:rtl/>
        </w:rPr>
        <w:t xml:space="preserve"> شناخت</w:t>
      </w:r>
      <w:r w:rsidRPr="00F83F78">
        <w:rPr>
          <w:rFonts w:cs="B Mitra" w:hint="cs"/>
          <w:sz w:val="28"/>
          <w:szCs w:val="28"/>
          <w:rtl/>
        </w:rPr>
        <w:t>ی</w:t>
      </w:r>
      <w:r w:rsidR="005F4C05">
        <w:rPr>
          <w:rStyle w:val="FootnoteReference"/>
          <w:rFonts w:cs="B Mitra"/>
          <w:sz w:val="28"/>
          <w:szCs w:val="28"/>
          <w:rtl/>
        </w:rPr>
        <w:footnoteReference w:id="355"/>
      </w:r>
      <w:r w:rsidR="005F4C05">
        <w:rPr>
          <w:rFonts w:cs="B Mitra" w:hint="cs"/>
          <w:sz w:val="28"/>
          <w:szCs w:val="28"/>
          <w:rtl/>
        </w:rPr>
        <w:t>»</w:t>
      </w:r>
      <w:r w:rsidRPr="00F83F78">
        <w:rPr>
          <w:rFonts w:cs="B Mitra"/>
          <w:sz w:val="28"/>
          <w:szCs w:val="28"/>
          <w:rtl/>
        </w:rPr>
        <w:t xml:space="preserve"> شناخته م</w:t>
      </w:r>
      <w:r w:rsidRPr="00F83F78">
        <w:rPr>
          <w:rFonts w:cs="B Mitra" w:hint="cs"/>
          <w:sz w:val="28"/>
          <w:szCs w:val="28"/>
          <w:rtl/>
        </w:rPr>
        <w:t>ی</w:t>
      </w:r>
      <w:r w:rsidR="00297AF9">
        <w:rPr>
          <w:rFonts w:cs="B Mitra"/>
          <w:sz w:val="28"/>
          <w:szCs w:val="28"/>
          <w:rtl/>
        </w:rPr>
        <w:softHyphen/>
      </w:r>
      <w:r w:rsidRPr="00F83F78">
        <w:rPr>
          <w:rFonts w:cs="B Mitra"/>
          <w:sz w:val="28"/>
          <w:szCs w:val="28"/>
          <w:rtl/>
        </w:rPr>
        <w:t>شود (فست</w:t>
      </w:r>
      <w:r w:rsidRPr="00F83F78">
        <w:rPr>
          <w:rFonts w:cs="B Mitra" w:hint="cs"/>
          <w:sz w:val="28"/>
          <w:szCs w:val="28"/>
          <w:rtl/>
        </w:rPr>
        <w:t>ی</w:t>
      </w:r>
      <w:r w:rsidRPr="00F83F78">
        <w:rPr>
          <w:rFonts w:cs="B Mitra" w:hint="eastAsia"/>
          <w:sz w:val="28"/>
          <w:szCs w:val="28"/>
          <w:rtl/>
        </w:rPr>
        <w:t>نگر</w:t>
      </w:r>
      <w:r w:rsidR="005F4C05">
        <w:rPr>
          <w:rFonts w:cs="B Mitra" w:hint="cs"/>
          <w:sz w:val="28"/>
          <w:szCs w:val="28"/>
          <w:rtl/>
        </w:rPr>
        <w:t>،</w:t>
      </w:r>
      <w:r w:rsidRPr="00F83F78">
        <w:rPr>
          <w:rFonts w:cs="B Mitra"/>
          <w:sz w:val="28"/>
          <w:szCs w:val="28"/>
          <w:rtl/>
        </w:rPr>
        <w:t xml:space="preserve"> 1957).</w:t>
      </w:r>
    </w:p>
    <w:p w14:paraId="79576A86" w14:textId="23296C60" w:rsidR="00F83F78" w:rsidRPr="00F83F78" w:rsidRDefault="00F83F78" w:rsidP="00F83F78">
      <w:pPr>
        <w:jc w:val="both"/>
        <w:rPr>
          <w:rFonts w:cs="B Mitra"/>
          <w:sz w:val="28"/>
          <w:szCs w:val="28"/>
          <w:rtl/>
        </w:rPr>
      </w:pPr>
      <w:r w:rsidRPr="00F83F78">
        <w:rPr>
          <w:rFonts w:cs="B Mitra" w:hint="eastAsia"/>
          <w:sz w:val="28"/>
          <w:szCs w:val="28"/>
          <w:rtl/>
        </w:rPr>
        <w:t>هفت</w:t>
      </w:r>
      <w:r w:rsidRPr="00F83F78">
        <w:rPr>
          <w:rFonts w:cs="B Mitra"/>
          <w:sz w:val="28"/>
          <w:szCs w:val="28"/>
          <w:rtl/>
        </w:rPr>
        <w:t xml:space="preserve"> اصل کار</w:t>
      </w:r>
      <w:r w:rsidR="00A26B4A">
        <w:rPr>
          <w:rFonts w:cs="B Mitra" w:hint="cs"/>
          <w:sz w:val="28"/>
          <w:szCs w:val="28"/>
          <w:rtl/>
        </w:rPr>
        <w:t>بست</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224444">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که در ا</w:t>
      </w:r>
      <w:r w:rsidRPr="00F83F78">
        <w:rPr>
          <w:rFonts w:cs="B Mitra" w:hint="cs"/>
          <w:sz w:val="28"/>
          <w:szCs w:val="28"/>
          <w:rtl/>
        </w:rPr>
        <w:t>ی</w:t>
      </w:r>
      <w:r w:rsidRPr="00F83F78">
        <w:rPr>
          <w:rFonts w:cs="B Mitra" w:hint="eastAsia"/>
          <w:sz w:val="28"/>
          <w:szCs w:val="28"/>
          <w:rtl/>
        </w:rPr>
        <w:t>نجا</w:t>
      </w:r>
      <w:r w:rsidRPr="00F83F78">
        <w:rPr>
          <w:rFonts w:cs="B Mitra"/>
          <w:sz w:val="28"/>
          <w:szCs w:val="28"/>
          <w:rtl/>
        </w:rPr>
        <w:t xml:space="preserve"> </w:t>
      </w:r>
      <w:r w:rsidR="002711A7">
        <w:rPr>
          <w:rFonts w:cs="B Mitra" w:hint="cs"/>
          <w:sz w:val="28"/>
          <w:szCs w:val="28"/>
          <w:rtl/>
        </w:rPr>
        <w:t>فهرست</w:t>
      </w:r>
      <w:r w:rsidRPr="00F83F78">
        <w:rPr>
          <w:rFonts w:cs="B Mitra"/>
          <w:sz w:val="28"/>
          <w:szCs w:val="28"/>
          <w:rtl/>
        </w:rPr>
        <w:t xml:space="preserve"> شده</w:t>
      </w:r>
      <w:r w:rsidR="00E61775">
        <w:rPr>
          <w:rFonts w:cs="B Mitra"/>
          <w:sz w:val="28"/>
          <w:szCs w:val="28"/>
          <w:rtl/>
        </w:rPr>
        <w:softHyphen/>
      </w:r>
      <w:r w:rsidR="002711A7">
        <w:rPr>
          <w:rFonts w:cs="B Mitra" w:hint="cs"/>
          <w:sz w:val="28"/>
          <w:szCs w:val="28"/>
          <w:rtl/>
        </w:rPr>
        <w:t>اند</w:t>
      </w:r>
      <w:r w:rsidRPr="00F83F78">
        <w:rPr>
          <w:rFonts w:cs="B Mitra"/>
          <w:sz w:val="28"/>
          <w:szCs w:val="28"/>
          <w:rtl/>
        </w:rPr>
        <w:t xml:space="preserve">، در </w:t>
      </w:r>
      <w:r w:rsidR="00224444">
        <w:rPr>
          <w:rFonts w:cs="B Mitra" w:hint="cs"/>
          <w:sz w:val="28"/>
          <w:szCs w:val="28"/>
          <w:rtl/>
        </w:rPr>
        <w:t>بخش</w:t>
      </w:r>
      <w:r w:rsidRPr="00F83F78">
        <w:rPr>
          <w:rFonts w:cs="B Mitra"/>
          <w:sz w:val="28"/>
          <w:szCs w:val="28"/>
          <w:rtl/>
        </w:rPr>
        <w:t xml:space="preserve"> بعد</w:t>
      </w:r>
      <w:r w:rsidRPr="00F83F78">
        <w:rPr>
          <w:rFonts w:cs="B Mitra" w:hint="cs"/>
          <w:sz w:val="28"/>
          <w:szCs w:val="28"/>
          <w:rtl/>
        </w:rPr>
        <w:t>ی</w:t>
      </w:r>
      <w:r w:rsidRPr="00F83F78">
        <w:rPr>
          <w:rFonts w:cs="B Mitra"/>
          <w:sz w:val="28"/>
          <w:szCs w:val="28"/>
          <w:rtl/>
        </w:rPr>
        <w:t xml:space="preserve"> بررس</w:t>
      </w:r>
      <w:r w:rsidRPr="00F83F78">
        <w:rPr>
          <w:rFonts w:cs="B Mitra" w:hint="cs"/>
          <w:sz w:val="28"/>
          <w:szCs w:val="28"/>
          <w:rtl/>
        </w:rPr>
        <w:t>ی</w:t>
      </w:r>
      <w:r w:rsidRPr="00F83F78">
        <w:rPr>
          <w:rFonts w:cs="B Mitra"/>
          <w:sz w:val="28"/>
          <w:szCs w:val="28"/>
          <w:rtl/>
        </w:rPr>
        <w:t xml:space="preserve"> خواه</w:t>
      </w:r>
      <w:r w:rsidR="00E61775">
        <w:rPr>
          <w:rFonts w:cs="B Mitra" w:hint="cs"/>
          <w:sz w:val="28"/>
          <w:szCs w:val="28"/>
          <w:rtl/>
        </w:rPr>
        <w:t>ن</w:t>
      </w:r>
      <w:r w:rsidRPr="00F83F78">
        <w:rPr>
          <w:rFonts w:cs="B Mitra"/>
          <w:sz w:val="28"/>
          <w:szCs w:val="28"/>
          <w:rtl/>
        </w:rPr>
        <w:t>د شد.</w:t>
      </w:r>
    </w:p>
    <w:p w14:paraId="299E8C65" w14:textId="072F5101" w:rsidR="00F83F78" w:rsidRPr="00F83F78" w:rsidRDefault="00F83F78" w:rsidP="00E61775">
      <w:pPr>
        <w:spacing w:after="0"/>
        <w:jc w:val="both"/>
        <w:rPr>
          <w:rFonts w:cs="B Mitra"/>
          <w:sz w:val="28"/>
          <w:szCs w:val="28"/>
          <w:rtl/>
        </w:rPr>
      </w:pPr>
      <w:r w:rsidRPr="00F83F78">
        <w:rPr>
          <w:rFonts w:cs="B Mitra"/>
          <w:sz w:val="28"/>
          <w:szCs w:val="28"/>
          <w:rtl/>
        </w:rPr>
        <w:t>1. نظر</w:t>
      </w:r>
      <w:r w:rsidRPr="00F83F78">
        <w:rPr>
          <w:rFonts w:cs="B Mitra" w:hint="cs"/>
          <w:sz w:val="28"/>
          <w:szCs w:val="28"/>
          <w:rtl/>
        </w:rPr>
        <w:t>ی</w:t>
      </w:r>
      <w:r w:rsidRPr="00F83F78">
        <w:rPr>
          <w:rFonts w:cs="B Mitra" w:hint="eastAsia"/>
          <w:sz w:val="28"/>
          <w:szCs w:val="28"/>
          <w:rtl/>
        </w:rPr>
        <w:t>ه</w:t>
      </w:r>
      <w:r w:rsidR="00E61775">
        <w:rPr>
          <w:rFonts w:cs="B Mitra" w:hint="cs"/>
          <w:sz w:val="28"/>
          <w:szCs w:val="28"/>
          <w:rtl/>
        </w:rPr>
        <w:t>،</w:t>
      </w:r>
      <w:r w:rsidRPr="00F83F78">
        <w:rPr>
          <w:rFonts w:cs="B Mitra"/>
          <w:sz w:val="28"/>
          <w:szCs w:val="28"/>
          <w:rtl/>
        </w:rPr>
        <w:t xml:space="preserve"> کل</w:t>
      </w:r>
      <w:r w:rsidRPr="00F83F78">
        <w:rPr>
          <w:rFonts w:cs="B Mitra" w:hint="cs"/>
          <w:sz w:val="28"/>
          <w:szCs w:val="28"/>
          <w:rtl/>
        </w:rPr>
        <w:t>ی</w:t>
      </w:r>
      <w:r w:rsidRPr="00F83F78">
        <w:rPr>
          <w:rFonts w:cs="B Mitra" w:hint="eastAsia"/>
          <w:sz w:val="28"/>
          <w:szCs w:val="28"/>
          <w:rtl/>
        </w:rPr>
        <w:t>د</w:t>
      </w:r>
      <w:r w:rsidRPr="00F83F78">
        <w:rPr>
          <w:rFonts w:cs="B Mitra" w:hint="cs"/>
          <w:sz w:val="28"/>
          <w:szCs w:val="28"/>
          <w:rtl/>
        </w:rPr>
        <w:t>ی</w:t>
      </w:r>
      <w:r w:rsidRPr="00F83F78">
        <w:rPr>
          <w:rFonts w:cs="B Mitra"/>
          <w:sz w:val="28"/>
          <w:szCs w:val="28"/>
          <w:rtl/>
        </w:rPr>
        <w:t xml:space="preserve"> است</w:t>
      </w:r>
    </w:p>
    <w:p w14:paraId="427CBFF4" w14:textId="77777777" w:rsidR="00F83F78" w:rsidRPr="00F83F78" w:rsidRDefault="00F83F78" w:rsidP="00E61775">
      <w:pPr>
        <w:spacing w:after="0"/>
        <w:jc w:val="both"/>
        <w:rPr>
          <w:rFonts w:cs="B Mitra"/>
          <w:sz w:val="28"/>
          <w:szCs w:val="28"/>
          <w:rtl/>
        </w:rPr>
      </w:pPr>
      <w:r w:rsidRPr="00F83F78">
        <w:rPr>
          <w:rFonts w:cs="B Mitra"/>
          <w:sz w:val="28"/>
          <w:szCs w:val="28"/>
          <w:rtl/>
        </w:rPr>
        <w:t>2. مشارکت رهبر</w:t>
      </w:r>
      <w:r w:rsidRPr="00F83F78">
        <w:rPr>
          <w:rFonts w:cs="B Mitra" w:hint="cs"/>
          <w:sz w:val="28"/>
          <w:szCs w:val="28"/>
          <w:rtl/>
        </w:rPr>
        <w:t>ی</w:t>
      </w:r>
    </w:p>
    <w:p w14:paraId="46DCD57F" w14:textId="2DC66A77" w:rsidR="00F83F78" w:rsidRPr="00F83F78" w:rsidRDefault="00F83F78" w:rsidP="00E61775">
      <w:pPr>
        <w:spacing w:after="0"/>
        <w:jc w:val="both"/>
        <w:rPr>
          <w:rFonts w:cs="B Mitra"/>
          <w:sz w:val="28"/>
          <w:szCs w:val="28"/>
          <w:rtl/>
        </w:rPr>
      </w:pPr>
      <w:r w:rsidRPr="00F83F78">
        <w:rPr>
          <w:rFonts w:cs="B Mitra"/>
          <w:sz w:val="28"/>
          <w:szCs w:val="28"/>
          <w:rtl/>
        </w:rPr>
        <w:t>3. شروع</w:t>
      </w:r>
      <w:r w:rsidR="00E61775">
        <w:rPr>
          <w:rFonts w:cs="B Mitra" w:hint="cs"/>
          <w:sz w:val="28"/>
          <w:szCs w:val="28"/>
          <w:rtl/>
        </w:rPr>
        <w:t xml:space="preserve"> </w:t>
      </w:r>
      <w:r w:rsidR="008323AB">
        <w:rPr>
          <w:rFonts w:cs="B Mitra" w:hint="cs"/>
          <w:sz w:val="28"/>
          <w:szCs w:val="28"/>
          <w:rtl/>
        </w:rPr>
        <w:t>در مقیاس</w:t>
      </w:r>
      <w:r w:rsidRPr="00F83F78">
        <w:rPr>
          <w:rFonts w:cs="B Mitra"/>
          <w:sz w:val="28"/>
          <w:szCs w:val="28"/>
          <w:rtl/>
        </w:rPr>
        <w:t xml:space="preserve"> کوچک</w:t>
      </w:r>
    </w:p>
    <w:p w14:paraId="20F74B85" w14:textId="44AC9C77" w:rsidR="00F83F78" w:rsidRPr="00F83F78" w:rsidRDefault="00F83F78" w:rsidP="00E61775">
      <w:pPr>
        <w:spacing w:after="0"/>
        <w:jc w:val="both"/>
        <w:rPr>
          <w:rFonts w:cs="B Mitra"/>
          <w:sz w:val="28"/>
          <w:szCs w:val="28"/>
          <w:rtl/>
        </w:rPr>
      </w:pPr>
      <w:r w:rsidRPr="00F83F78">
        <w:rPr>
          <w:rFonts w:cs="B Mitra"/>
          <w:sz w:val="28"/>
          <w:szCs w:val="28"/>
          <w:rtl/>
        </w:rPr>
        <w:t xml:space="preserve">4. </w:t>
      </w:r>
      <w:r w:rsidR="00154C64">
        <w:rPr>
          <w:rFonts w:cs="B Mitra" w:hint="cs"/>
          <w:sz w:val="28"/>
          <w:szCs w:val="28"/>
          <w:rtl/>
        </w:rPr>
        <w:t>مشارکت</w:t>
      </w:r>
      <w:r w:rsidRPr="00F83F78">
        <w:rPr>
          <w:rFonts w:cs="B Mitra"/>
          <w:sz w:val="28"/>
          <w:szCs w:val="28"/>
          <w:rtl/>
        </w:rPr>
        <w:t xml:space="preserve"> کل</w:t>
      </w:r>
      <w:r w:rsidR="00E61775">
        <w:rPr>
          <w:rFonts w:cs="B Mitra" w:hint="cs"/>
          <w:sz w:val="28"/>
          <w:szCs w:val="28"/>
          <w:rtl/>
        </w:rPr>
        <w:t xml:space="preserve"> سازمان</w:t>
      </w:r>
    </w:p>
    <w:p w14:paraId="4A18F3C0" w14:textId="77777777" w:rsidR="00F83F78" w:rsidRPr="00F83F78" w:rsidRDefault="00F83F78" w:rsidP="00E61775">
      <w:pPr>
        <w:spacing w:after="0"/>
        <w:jc w:val="both"/>
        <w:rPr>
          <w:rFonts w:cs="B Mitra"/>
          <w:sz w:val="28"/>
          <w:szCs w:val="28"/>
          <w:rtl/>
        </w:rPr>
      </w:pPr>
      <w:r w:rsidRPr="00F83F78">
        <w:rPr>
          <w:rFonts w:cs="B Mitra"/>
          <w:sz w:val="28"/>
          <w:szCs w:val="28"/>
          <w:rtl/>
        </w:rPr>
        <w:t>5. همکار</w:t>
      </w:r>
      <w:r w:rsidRPr="00F83F78">
        <w:rPr>
          <w:rFonts w:cs="B Mitra" w:hint="cs"/>
          <w:sz w:val="28"/>
          <w:szCs w:val="28"/>
          <w:rtl/>
        </w:rPr>
        <w:t>ی</w:t>
      </w:r>
      <w:r w:rsidRPr="00F83F78">
        <w:rPr>
          <w:rFonts w:cs="B Mitra"/>
          <w:sz w:val="28"/>
          <w:szCs w:val="28"/>
          <w:rtl/>
        </w:rPr>
        <w:t xml:space="preserve"> ب</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صنعت</w:t>
      </w:r>
      <w:r w:rsidRPr="00F83F78">
        <w:rPr>
          <w:rFonts w:cs="B Mitra" w:hint="cs"/>
          <w:sz w:val="28"/>
          <w:szCs w:val="28"/>
          <w:rtl/>
        </w:rPr>
        <w:t>ی</w:t>
      </w:r>
    </w:p>
    <w:p w14:paraId="3A4BDCB3" w14:textId="77777777" w:rsidR="00F83F78" w:rsidRPr="00F83F78" w:rsidRDefault="00F83F78" w:rsidP="00E61775">
      <w:pPr>
        <w:spacing w:after="0"/>
        <w:jc w:val="both"/>
        <w:rPr>
          <w:rFonts w:cs="B Mitra"/>
          <w:sz w:val="28"/>
          <w:szCs w:val="28"/>
          <w:rtl/>
        </w:rPr>
      </w:pPr>
      <w:r w:rsidRPr="00F83F78">
        <w:rPr>
          <w:rFonts w:cs="B Mitra"/>
          <w:sz w:val="28"/>
          <w:szCs w:val="28"/>
          <w:rtl/>
        </w:rPr>
        <w:t>6. آموزش رهبر</w:t>
      </w:r>
      <w:r w:rsidRPr="00F83F78">
        <w:rPr>
          <w:rFonts w:cs="B Mitra" w:hint="cs"/>
          <w:sz w:val="28"/>
          <w:szCs w:val="28"/>
          <w:rtl/>
        </w:rPr>
        <w:t>ی</w:t>
      </w:r>
    </w:p>
    <w:p w14:paraId="3D65B88D" w14:textId="4591061B" w:rsidR="008C237F" w:rsidRDefault="00F83F78" w:rsidP="00F83F78">
      <w:pPr>
        <w:jc w:val="both"/>
        <w:rPr>
          <w:rFonts w:cs="B Mitra"/>
          <w:sz w:val="28"/>
          <w:szCs w:val="28"/>
          <w:rtl/>
        </w:rPr>
      </w:pPr>
      <w:r w:rsidRPr="00F83F78">
        <w:rPr>
          <w:rFonts w:cs="B Mitra"/>
          <w:sz w:val="28"/>
          <w:szCs w:val="28"/>
          <w:rtl/>
        </w:rPr>
        <w:t>7. مهارت ها</w:t>
      </w:r>
      <w:r w:rsidRPr="00F83F78">
        <w:rPr>
          <w:rFonts w:cs="B Mitra" w:hint="cs"/>
          <w:sz w:val="28"/>
          <w:szCs w:val="28"/>
          <w:rtl/>
        </w:rPr>
        <w:t>ی</w:t>
      </w:r>
      <w:r w:rsidRPr="00F83F78">
        <w:rPr>
          <w:rFonts w:cs="B Mitra"/>
          <w:sz w:val="28"/>
          <w:szCs w:val="28"/>
          <w:rtl/>
        </w:rPr>
        <w:t xml:space="preserve"> تسه</w:t>
      </w:r>
      <w:r w:rsidRPr="00F83F78">
        <w:rPr>
          <w:rFonts w:cs="B Mitra" w:hint="cs"/>
          <w:sz w:val="28"/>
          <w:szCs w:val="28"/>
          <w:rtl/>
        </w:rPr>
        <w:t>ی</w:t>
      </w:r>
      <w:r w:rsidRPr="00F83F78">
        <w:rPr>
          <w:rFonts w:cs="B Mitra" w:hint="eastAsia"/>
          <w:sz w:val="28"/>
          <w:szCs w:val="28"/>
          <w:rtl/>
        </w:rPr>
        <w:t>ل</w:t>
      </w:r>
      <w:r w:rsidR="0085443F">
        <w:rPr>
          <w:rFonts w:cs="B Mitra"/>
          <w:sz w:val="28"/>
          <w:szCs w:val="28"/>
          <w:rtl/>
        </w:rPr>
        <w:softHyphen/>
      </w:r>
      <w:r w:rsidRPr="00F83F78">
        <w:rPr>
          <w:rFonts w:cs="B Mitra"/>
          <w:sz w:val="28"/>
          <w:szCs w:val="28"/>
          <w:rtl/>
        </w:rPr>
        <w:t>گر</w:t>
      </w:r>
      <w:r w:rsidRPr="00F83F78">
        <w:rPr>
          <w:rFonts w:cs="B Mitra" w:hint="cs"/>
          <w:sz w:val="28"/>
          <w:szCs w:val="28"/>
          <w:rtl/>
        </w:rPr>
        <w:t>ی</w:t>
      </w:r>
    </w:p>
    <w:p w14:paraId="19F3FB37" w14:textId="039D3DCE" w:rsidR="00F83F78" w:rsidRPr="001F6FDC" w:rsidRDefault="00E61775" w:rsidP="001F6FDC">
      <w:pPr>
        <w:pStyle w:val="Heading1"/>
        <w:rPr>
          <w:rFonts w:cs="B Titr"/>
          <w:color w:val="auto"/>
          <w:sz w:val="30"/>
          <w:szCs w:val="30"/>
          <w:rtl/>
        </w:rPr>
      </w:pPr>
      <w:bookmarkStart w:id="102" w:name="_Toc172728698"/>
      <w:r w:rsidRPr="001F6FDC">
        <w:rPr>
          <w:rFonts w:cs="B Titr" w:hint="cs"/>
          <w:color w:val="auto"/>
          <w:sz w:val="30"/>
          <w:szCs w:val="30"/>
          <w:rtl/>
        </w:rPr>
        <w:t xml:space="preserve">14-1. </w:t>
      </w:r>
      <w:r w:rsidR="00F83F78" w:rsidRPr="001F6FDC">
        <w:rPr>
          <w:rFonts w:cs="B Titr"/>
          <w:color w:val="auto"/>
          <w:sz w:val="30"/>
          <w:szCs w:val="30"/>
          <w:rtl/>
        </w:rPr>
        <w:t>نظر</w:t>
      </w:r>
      <w:r w:rsidR="00F83F78" w:rsidRPr="001F6FDC">
        <w:rPr>
          <w:rFonts w:cs="B Titr" w:hint="cs"/>
          <w:color w:val="auto"/>
          <w:sz w:val="30"/>
          <w:szCs w:val="30"/>
          <w:rtl/>
        </w:rPr>
        <w:t>ی</w:t>
      </w:r>
      <w:r w:rsidR="00F83F78" w:rsidRPr="001F6FDC">
        <w:rPr>
          <w:rFonts w:cs="B Titr" w:hint="eastAsia"/>
          <w:color w:val="auto"/>
          <w:sz w:val="30"/>
          <w:szCs w:val="30"/>
          <w:rtl/>
        </w:rPr>
        <w:t>ه</w:t>
      </w:r>
      <w:r w:rsidRPr="001F6FDC">
        <w:rPr>
          <w:rFonts w:cs="B Titr" w:hint="cs"/>
          <w:color w:val="auto"/>
          <w:sz w:val="30"/>
          <w:szCs w:val="30"/>
          <w:rtl/>
        </w:rPr>
        <w:t>،</w:t>
      </w:r>
      <w:r w:rsidR="00F83F78" w:rsidRPr="001F6FDC">
        <w:rPr>
          <w:rFonts w:cs="B Titr"/>
          <w:color w:val="auto"/>
          <w:sz w:val="30"/>
          <w:szCs w:val="30"/>
          <w:rtl/>
        </w:rPr>
        <w:t xml:space="preserve"> کل</w:t>
      </w:r>
      <w:r w:rsidR="00F83F78" w:rsidRPr="001F6FDC">
        <w:rPr>
          <w:rFonts w:cs="B Titr" w:hint="cs"/>
          <w:color w:val="auto"/>
          <w:sz w:val="30"/>
          <w:szCs w:val="30"/>
          <w:rtl/>
        </w:rPr>
        <w:t>ی</w:t>
      </w:r>
      <w:r w:rsidR="00F83F78" w:rsidRPr="001F6FDC">
        <w:rPr>
          <w:rFonts w:cs="B Titr" w:hint="eastAsia"/>
          <w:color w:val="auto"/>
          <w:sz w:val="30"/>
          <w:szCs w:val="30"/>
          <w:rtl/>
        </w:rPr>
        <w:t>د</w:t>
      </w:r>
      <w:r w:rsidR="00F83F78" w:rsidRPr="001F6FDC">
        <w:rPr>
          <w:rFonts w:cs="B Titr" w:hint="cs"/>
          <w:color w:val="auto"/>
          <w:sz w:val="30"/>
          <w:szCs w:val="30"/>
          <w:rtl/>
        </w:rPr>
        <w:t>ی</w:t>
      </w:r>
      <w:r w:rsidR="00F83F78" w:rsidRPr="001F6FDC">
        <w:rPr>
          <w:rFonts w:cs="B Titr"/>
          <w:color w:val="auto"/>
          <w:sz w:val="30"/>
          <w:szCs w:val="30"/>
          <w:rtl/>
        </w:rPr>
        <w:t xml:space="preserve"> است</w:t>
      </w:r>
      <w:bookmarkEnd w:id="102"/>
    </w:p>
    <w:p w14:paraId="3FF93A28" w14:textId="1E1910CF" w:rsidR="00F83F78" w:rsidRPr="00F83F78" w:rsidRDefault="00F83F78" w:rsidP="00F83F78">
      <w:pPr>
        <w:jc w:val="both"/>
        <w:rPr>
          <w:rFonts w:cs="B Mitra"/>
          <w:sz w:val="28"/>
          <w:szCs w:val="28"/>
          <w:rtl/>
        </w:rPr>
      </w:pPr>
      <w:r w:rsidRPr="00F83F78">
        <w:rPr>
          <w:rFonts w:cs="B Mitra" w:hint="eastAsia"/>
          <w:sz w:val="28"/>
          <w:szCs w:val="28"/>
          <w:rtl/>
        </w:rPr>
        <w:t>اگرچه</w:t>
      </w:r>
      <w:r w:rsidRPr="00F83F78">
        <w:rPr>
          <w:rFonts w:cs="B Mitra"/>
          <w:sz w:val="28"/>
          <w:szCs w:val="28"/>
          <w:rtl/>
        </w:rPr>
        <w:t xml:space="preserve"> ممکن است در مح</w:t>
      </w:r>
      <w:r w:rsidRPr="00F83F78">
        <w:rPr>
          <w:rFonts w:cs="B Mitra" w:hint="cs"/>
          <w:sz w:val="28"/>
          <w:szCs w:val="28"/>
          <w:rtl/>
        </w:rPr>
        <w:t>ی</w:t>
      </w:r>
      <w:r w:rsidRPr="00F83F78">
        <w:rPr>
          <w:rFonts w:cs="B Mitra" w:hint="eastAsia"/>
          <w:sz w:val="28"/>
          <w:szCs w:val="28"/>
          <w:rtl/>
        </w:rPr>
        <w:t>ط</w:t>
      </w:r>
      <w:r w:rsidRPr="00F83F78">
        <w:rPr>
          <w:rFonts w:cs="B Mitra"/>
          <w:sz w:val="28"/>
          <w:szCs w:val="28"/>
          <w:rtl/>
        </w:rPr>
        <w:t xml:space="preserve"> شرکت</w:t>
      </w:r>
      <w:r w:rsidRPr="00F83F78">
        <w:rPr>
          <w:rFonts w:cs="B Mitra" w:hint="cs"/>
          <w:sz w:val="28"/>
          <w:szCs w:val="28"/>
          <w:rtl/>
        </w:rPr>
        <w:t>ی</w:t>
      </w:r>
      <w:r w:rsidRPr="00F83F78">
        <w:rPr>
          <w:rFonts w:cs="B Mitra"/>
          <w:sz w:val="28"/>
          <w:szCs w:val="28"/>
          <w:rtl/>
        </w:rPr>
        <w:t xml:space="preserve"> غ</w:t>
      </w:r>
      <w:r w:rsidRPr="00F83F78">
        <w:rPr>
          <w:rFonts w:cs="B Mitra" w:hint="cs"/>
          <w:sz w:val="28"/>
          <w:szCs w:val="28"/>
          <w:rtl/>
        </w:rPr>
        <w:t>ی</w:t>
      </w:r>
      <w:r w:rsidRPr="00F83F78">
        <w:rPr>
          <w:rFonts w:cs="B Mitra" w:hint="eastAsia"/>
          <w:sz w:val="28"/>
          <w:szCs w:val="28"/>
          <w:rtl/>
        </w:rPr>
        <w:t>ر</w:t>
      </w:r>
      <w:r w:rsidRPr="00F83F78">
        <w:rPr>
          <w:rFonts w:cs="B Mitra"/>
          <w:sz w:val="28"/>
          <w:szCs w:val="28"/>
          <w:rtl/>
        </w:rPr>
        <w:t>منطق</w:t>
      </w:r>
      <w:r w:rsidRPr="00F83F78">
        <w:rPr>
          <w:rFonts w:cs="B Mitra" w:hint="cs"/>
          <w:sz w:val="28"/>
          <w:szCs w:val="28"/>
          <w:rtl/>
        </w:rPr>
        <w:t>ی</w:t>
      </w:r>
      <w:r w:rsidRPr="00F83F78">
        <w:rPr>
          <w:rFonts w:cs="B Mitra"/>
          <w:sz w:val="28"/>
          <w:szCs w:val="28"/>
          <w:rtl/>
        </w:rPr>
        <w:t xml:space="preserve"> به نظر برسد، اما برا</w:t>
      </w:r>
      <w:r w:rsidRPr="00F83F78">
        <w:rPr>
          <w:rFonts w:cs="B Mitra" w:hint="cs"/>
          <w:sz w:val="28"/>
          <w:szCs w:val="28"/>
          <w:rtl/>
        </w:rPr>
        <w:t>ی</w:t>
      </w:r>
      <w:r w:rsidRPr="00F83F78">
        <w:rPr>
          <w:rFonts w:cs="B Mitra"/>
          <w:sz w:val="28"/>
          <w:szCs w:val="28"/>
          <w:rtl/>
        </w:rPr>
        <w:t xml:space="preserve"> سازمان ضرور</w:t>
      </w:r>
      <w:r w:rsidRPr="00F83F78">
        <w:rPr>
          <w:rFonts w:cs="B Mitra" w:hint="cs"/>
          <w:sz w:val="28"/>
          <w:szCs w:val="28"/>
          <w:rtl/>
        </w:rPr>
        <w:t>ی</w:t>
      </w:r>
      <w:r w:rsidRPr="00F83F78">
        <w:rPr>
          <w:rFonts w:cs="B Mitra"/>
          <w:sz w:val="28"/>
          <w:szCs w:val="28"/>
          <w:rtl/>
        </w:rPr>
        <w:t xml:space="preserve"> است که مبنا</w:t>
      </w:r>
      <w:r w:rsidRPr="00F83F78">
        <w:rPr>
          <w:rFonts w:cs="B Mitra" w:hint="cs"/>
          <w:sz w:val="28"/>
          <w:szCs w:val="28"/>
          <w:rtl/>
        </w:rPr>
        <w:t>ی</w:t>
      </w:r>
      <w:r w:rsidRPr="00F83F78">
        <w:rPr>
          <w:rFonts w:cs="B Mitra"/>
          <w:sz w:val="28"/>
          <w:szCs w:val="28"/>
          <w:rtl/>
        </w:rPr>
        <w:t xml:space="preserve"> نظر</w:t>
      </w:r>
      <w:r w:rsidRPr="00F83F78">
        <w:rPr>
          <w:rFonts w:cs="B Mitra" w:hint="cs"/>
          <w:sz w:val="28"/>
          <w:szCs w:val="28"/>
          <w:rtl/>
        </w:rPr>
        <w:t>ی</w:t>
      </w:r>
      <w:r w:rsidRPr="00F83F78">
        <w:rPr>
          <w:rFonts w:cs="B Mitra"/>
          <w:sz w:val="28"/>
          <w:szCs w:val="28"/>
          <w:rtl/>
        </w:rPr>
        <w:t xml:space="preserve"> مناسب</w:t>
      </w:r>
      <w:r w:rsidRPr="00F83F78">
        <w:rPr>
          <w:rFonts w:cs="B Mitra" w:hint="cs"/>
          <w:sz w:val="28"/>
          <w:szCs w:val="28"/>
          <w:rtl/>
        </w:rPr>
        <w:t>ی</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انجام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داشته باشد. در مح</w:t>
      </w:r>
      <w:r w:rsidRPr="00F83F78">
        <w:rPr>
          <w:rFonts w:cs="B Mitra" w:hint="cs"/>
          <w:sz w:val="28"/>
          <w:szCs w:val="28"/>
          <w:rtl/>
        </w:rPr>
        <w:t>ی</w:t>
      </w:r>
      <w:r w:rsidRPr="00F83F78">
        <w:rPr>
          <w:rFonts w:cs="B Mitra" w:hint="eastAsia"/>
          <w:sz w:val="28"/>
          <w:szCs w:val="28"/>
          <w:rtl/>
        </w:rPr>
        <w:t>ط</w:t>
      </w:r>
      <w:r w:rsidRPr="00F83F78">
        <w:rPr>
          <w:rFonts w:cs="B Mitra"/>
          <w:sz w:val="28"/>
          <w:szCs w:val="28"/>
          <w:rtl/>
        </w:rPr>
        <w:t xml:space="preserve"> ها</w:t>
      </w:r>
      <w:r w:rsidRPr="00F83F78">
        <w:rPr>
          <w:rFonts w:cs="B Mitra" w:hint="cs"/>
          <w:sz w:val="28"/>
          <w:szCs w:val="28"/>
          <w:rtl/>
        </w:rPr>
        <w:t>ی</w:t>
      </w:r>
      <w:r w:rsidRPr="00F83F78">
        <w:rPr>
          <w:rFonts w:cs="B Mitra"/>
          <w:sz w:val="28"/>
          <w:szCs w:val="28"/>
          <w:rtl/>
        </w:rPr>
        <w:t xml:space="preserve"> شرکت</w:t>
      </w:r>
      <w:r w:rsidRPr="00F83F78">
        <w:rPr>
          <w:rFonts w:cs="B Mitra" w:hint="cs"/>
          <w:sz w:val="28"/>
          <w:szCs w:val="28"/>
          <w:rtl/>
        </w:rPr>
        <w:t>ی</w:t>
      </w:r>
      <w:r w:rsidRPr="00F83F78">
        <w:rPr>
          <w:rFonts w:cs="B Mitra" w:hint="eastAsia"/>
          <w:sz w:val="28"/>
          <w:szCs w:val="28"/>
          <w:rtl/>
        </w:rPr>
        <w:t>،</w:t>
      </w:r>
      <w:r w:rsidRPr="00F83F78">
        <w:rPr>
          <w:rFonts w:cs="B Mitra"/>
          <w:sz w:val="28"/>
          <w:szCs w:val="28"/>
          <w:rtl/>
        </w:rPr>
        <w:t xml:space="preserve"> اغلب</w:t>
      </w:r>
      <w:r w:rsidR="007945C0">
        <w:rPr>
          <w:rFonts w:cs="B Mitra" w:hint="cs"/>
          <w:sz w:val="28"/>
          <w:szCs w:val="28"/>
          <w:rtl/>
        </w:rPr>
        <w:t xml:space="preserve"> این</w:t>
      </w:r>
      <w:r w:rsidRPr="00F83F78">
        <w:rPr>
          <w:rFonts w:cs="B Mitra"/>
          <w:sz w:val="28"/>
          <w:szCs w:val="28"/>
          <w:rtl/>
        </w:rPr>
        <w:t xml:space="preserve"> شکا</w:t>
      </w:r>
      <w:r w:rsidRPr="00F83F78">
        <w:rPr>
          <w:rFonts w:cs="B Mitra" w:hint="cs"/>
          <w:sz w:val="28"/>
          <w:szCs w:val="28"/>
          <w:rtl/>
        </w:rPr>
        <w:t>ی</w:t>
      </w:r>
      <w:r w:rsidRPr="00F83F78">
        <w:rPr>
          <w:rFonts w:cs="B Mitra" w:hint="eastAsia"/>
          <w:sz w:val="28"/>
          <w:szCs w:val="28"/>
          <w:rtl/>
        </w:rPr>
        <w:t>ت</w:t>
      </w:r>
      <w:r w:rsidRPr="00F83F78">
        <w:rPr>
          <w:rFonts w:cs="B Mitra"/>
          <w:sz w:val="28"/>
          <w:szCs w:val="28"/>
          <w:rtl/>
        </w:rPr>
        <w:t xml:space="preserve"> </w:t>
      </w:r>
      <w:r w:rsidR="007945C0">
        <w:rPr>
          <w:rFonts w:cs="B Mitra" w:hint="cs"/>
          <w:sz w:val="28"/>
          <w:szCs w:val="28"/>
          <w:rtl/>
        </w:rPr>
        <w:t>مطرح می شود که</w:t>
      </w:r>
      <w:r w:rsidRPr="00F83F78">
        <w:rPr>
          <w:rFonts w:cs="B Mitra"/>
          <w:sz w:val="28"/>
          <w:szCs w:val="28"/>
          <w:rtl/>
        </w:rPr>
        <w:t xml:space="preserve"> </w:t>
      </w:r>
      <w:r w:rsidR="006278E4">
        <w:rPr>
          <w:rFonts w:cs="B Mitra" w:hint="cs"/>
          <w:sz w:val="28"/>
          <w:szCs w:val="28"/>
          <w:rtl/>
        </w:rPr>
        <w:t>«</w:t>
      </w:r>
      <w:r w:rsidR="006278E4" w:rsidRPr="00F83F78">
        <w:rPr>
          <w:rFonts w:cs="B Mitra"/>
          <w:sz w:val="28"/>
          <w:szCs w:val="28"/>
          <w:rtl/>
        </w:rPr>
        <w:t>آ</w:t>
      </w:r>
      <w:r w:rsidR="006278E4" w:rsidRPr="00F83F78">
        <w:rPr>
          <w:rFonts w:cs="B Mitra" w:hint="cs"/>
          <w:sz w:val="28"/>
          <w:szCs w:val="28"/>
          <w:rtl/>
        </w:rPr>
        <w:t>ی</w:t>
      </w:r>
      <w:r w:rsidR="006278E4" w:rsidRPr="00F83F78">
        <w:rPr>
          <w:rFonts w:cs="B Mitra" w:hint="eastAsia"/>
          <w:sz w:val="28"/>
          <w:szCs w:val="28"/>
          <w:rtl/>
        </w:rPr>
        <w:t>نده‌نگار</w:t>
      </w:r>
      <w:r w:rsidR="006278E4" w:rsidRPr="00F83F78">
        <w:rPr>
          <w:rFonts w:cs="B Mitra" w:hint="cs"/>
          <w:sz w:val="28"/>
          <w:szCs w:val="28"/>
          <w:rtl/>
        </w:rPr>
        <w:t>ی</w:t>
      </w:r>
      <w:r w:rsidR="006278E4" w:rsidRPr="00F83F78">
        <w:rPr>
          <w:rFonts w:cs="B Mitra"/>
          <w:sz w:val="28"/>
          <w:szCs w:val="28"/>
          <w:rtl/>
        </w:rPr>
        <w:t xml:space="preserve"> </w:t>
      </w:r>
      <w:r w:rsidRPr="00F83F78">
        <w:rPr>
          <w:rFonts w:cs="B Mitra"/>
          <w:sz w:val="28"/>
          <w:szCs w:val="28"/>
          <w:rtl/>
        </w:rPr>
        <w:t>خ</w:t>
      </w:r>
      <w:r w:rsidRPr="00F83F78">
        <w:rPr>
          <w:rFonts w:cs="B Mitra" w:hint="cs"/>
          <w:sz w:val="28"/>
          <w:szCs w:val="28"/>
          <w:rtl/>
        </w:rPr>
        <w:t>ی</w:t>
      </w:r>
      <w:r w:rsidRPr="00F83F78">
        <w:rPr>
          <w:rFonts w:cs="B Mitra" w:hint="eastAsia"/>
          <w:sz w:val="28"/>
          <w:szCs w:val="28"/>
          <w:rtl/>
        </w:rPr>
        <w:t>ل</w:t>
      </w:r>
      <w:r w:rsidRPr="00F83F78">
        <w:rPr>
          <w:rFonts w:cs="B Mitra" w:hint="cs"/>
          <w:sz w:val="28"/>
          <w:szCs w:val="28"/>
          <w:rtl/>
        </w:rPr>
        <w:t>ی</w:t>
      </w:r>
      <w:r w:rsidRPr="00F83F78">
        <w:rPr>
          <w:rFonts w:cs="B Mitra"/>
          <w:sz w:val="28"/>
          <w:szCs w:val="28"/>
          <w:rtl/>
        </w:rPr>
        <w:t xml:space="preserve"> </w:t>
      </w:r>
      <w:r w:rsidR="006278E4">
        <w:rPr>
          <w:rFonts w:cs="B Mitra" w:hint="cs"/>
          <w:sz w:val="28"/>
          <w:szCs w:val="28"/>
          <w:rtl/>
        </w:rPr>
        <w:t>دانشگاهی</w:t>
      </w:r>
      <w:r w:rsidRPr="00F83F78">
        <w:rPr>
          <w:rFonts w:cs="B Mitra"/>
          <w:sz w:val="28"/>
          <w:szCs w:val="28"/>
          <w:rtl/>
        </w:rPr>
        <w:t xml:space="preserve"> است</w:t>
      </w:r>
      <w:r w:rsidR="006278E4">
        <w:rPr>
          <w:rFonts w:cs="B Mitra" w:hint="cs"/>
          <w:sz w:val="28"/>
          <w:szCs w:val="28"/>
          <w:rtl/>
        </w:rPr>
        <w:t>».</w:t>
      </w:r>
      <w:r w:rsidRPr="00F83F78">
        <w:rPr>
          <w:rFonts w:cs="B Mitra"/>
          <w:sz w:val="28"/>
          <w:szCs w:val="28"/>
          <w:rtl/>
        </w:rPr>
        <w:t xml:space="preserve"> با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حال، </w:t>
      </w:r>
      <w:r w:rsidR="00673191">
        <w:rPr>
          <w:rFonts w:cs="B Mitra" w:hint="cs"/>
          <w:sz w:val="28"/>
          <w:szCs w:val="28"/>
          <w:rtl/>
        </w:rPr>
        <w:t>این بدان</w:t>
      </w:r>
      <w:r w:rsidRPr="00F83F78">
        <w:rPr>
          <w:rFonts w:cs="B Mitra"/>
          <w:sz w:val="28"/>
          <w:szCs w:val="28"/>
          <w:rtl/>
        </w:rPr>
        <w:t xml:space="preserve"> معنا </w:t>
      </w:r>
      <w:r w:rsidR="00673191">
        <w:rPr>
          <w:rFonts w:cs="B Mitra" w:hint="cs"/>
          <w:sz w:val="28"/>
          <w:szCs w:val="28"/>
          <w:rtl/>
        </w:rPr>
        <w:t>است</w:t>
      </w:r>
      <w:r w:rsidRPr="00F83F78">
        <w:rPr>
          <w:rFonts w:cs="B Mitra"/>
          <w:sz w:val="28"/>
          <w:szCs w:val="28"/>
          <w:rtl/>
        </w:rPr>
        <w:t xml:space="preserve"> که ا</w:t>
      </w:r>
      <w:r w:rsidRPr="00F83F78">
        <w:rPr>
          <w:rFonts w:cs="B Mitra" w:hint="eastAsia"/>
          <w:sz w:val="28"/>
          <w:szCs w:val="28"/>
          <w:rtl/>
        </w:rPr>
        <w:t>فراد</w:t>
      </w:r>
      <w:r w:rsidRPr="00F83F78">
        <w:rPr>
          <w:rFonts w:cs="B Mitra"/>
          <w:sz w:val="28"/>
          <w:szCs w:val="28"/>
          <w:rtl/>
        </w:rPr>
        <w:t xml:space="preserve"> </w:t>
      </w:r>
      <w:r w:rsidR="00673191">
        <w:rPr>
          <w:rFonts w:cs="B Mitra" w:hint="cs"/>
          <w:sz w:val="28"/>
          <w:szCs w:val="28"/>
          <w:rtl/>
        </w:rPr>
        <w:t xml:space="preserve">در </w:t>
      </w:r>
      <w:r w:rsidRPr="00F83F78">
        <w:rPr>
          <w:rFonts w:cs="B Mitra"/>
          <w:sz w:val="28"/>
          <w:szCs w:val="28"/>
          <w:rtl/>
        </w:rPr>
        <w:t xml:space="preserve">سازمان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آن را درک نم</w:t>
      </w:r>
      <w:r w:rsidRPr="00F83F78">
        <w:rPr>
          <w:rFonts w:cs="B Mitra" w:hint="cs"/>
          <w:sz w:val="28"/>
          <w:szCs w:val="28"/>
          <w:rtl/>
        </w:rPr>
        <w:t>ی</w:t>
      </w:r>
      <w:r w:rsidRPr="00F83F78">
        <w:rPr>
          <w:rFonts w:cs="B Mitra"/>
          <w:sz w:val="28"/>
          <w:szCs w:val="28"/>
          <w:rtl/>
        </w:rPr>
        <w:t xml:space="preserve"> کنند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فکر م</w:t>
      </w:r>
      <w:r w:rsidRPr="00F83F78">
        <w:rPr>
          <w:rFonts w:cs="B Mitra" w:hint="cs"/>
          <w:sz w:val="28"/>
          <w:szCs w:val="28"/>
          <w:rtl/>
        </w:rPr>
        <w:t>ی</w:t>
      </w:r>
      <w:r w:rsidRPr="00F83F78">
        <w:rPr>
          <w:rFonts w:cs="B Mitra"/>
          <w:sz w:val="28"/>
          <w:szCs w:val="28"/>
          <w:rtl/>
        </w:rPr>
        <w:t xml:space="preserve"> کنند که </w:t>
      </w:r>
      <w:r w:rsidR="00673191">
        <w:rPr>
          <w:rFonts w:cs="B Mitra" w:hint="cs"/>
          <w:sz w:val="28"/>
          <w:szCs w:val="28"/>
          <w:rtl/>
        </w:rPr>
        <w:t>بسیار</w:t>
      </w:r>
      <w:r w:rsidRPr="00F83F78">
        <w:rPr>
          <w:rFonts w:cs="B Mitra"/>
          <w:sz w:val="28"/>
          <w:szCs w:val="28"/>
          <w:rtl/>
        </w:rPr>
        <w:t xml:space="preserve"> پ</w:t>
      </w:r>
      <w:r w:rsidRPr="00F83F78">
        <w:rPr>
          <w:rFonts w:cs="B Mitra" w:hint="cs"/>
          <w:sz w:val="28"/>
          <w:szCs w:val="28"/>
          <w:rtl/>
        </w:rPr>
        <w:t>ی</w:t>
      </w:r>
      <w:r w:rsidRPr="00F83F78">
        <w:rPr>
          <w:rFonts w:cs="B Mitra" w:hint="eastAsia"/>
          <w:sz w:val="28"/>
          <w:szCs w:val="28"/>
          <w:rtl/>
        </w:rPr>
        <w:t>چ</w:t>
      </w:r>
      <w:r w:rsidRPr="00F83F78">
        <w:rPr>
          <w:rFonts w:cs="B Mitra" w:hint="cs"/>
          <w:sz w:val="28"/>
          <w:szCs w:val="28"/>
          <w:rtl/>
        </w:rPr>
        <w:t>ی</w:t>
      </w:r>
      <w:r w:rsidRPr="00F83F78">
        <w:rPr>
          <w:rFonts w:cs="B Mitra" w:hint="eastAsia"/>
          <w:sz w:val="28"/>
          <w:szCs w:val="28"/>
          <w:rtl/>
        </w:rPr>
        <w:t>ده</w:t>
      </w:r>
      <w:r w:rsidRPr="00F83F78">
        <w:rPr>
          <w:rFonts w:cs="B Mitra"/>
          <w:sz w:val="28"/>
          <w:szCs w:val="28"/>
          <w:rtl/>
        </w:rPr>
        <w:t xml:space="preserve"> است. از تماشا</w:t>
      </w:r>
      <w:r w:rsidRPr="00F83F78">
        <w:rPr>
          <w:rFonts w:cs="B Mitra" w:hint="cs"/>
          <w:sz w:val="28"/>
          <w:szCs w:val="28"/>
          <w:rtl/>
        </w:rPr>
        <w:t>ی</w:t>
      </w:r>
      <w:r w:rsidRPr="00F83F78">
        <w:rPr>
          <w:rFonts w:cs="B Mitra"/>
          <w:sz w:val="28"/>
          <w:szCs w:val="28"/>
          <w:rtl/>
        </w:rPr>
        <w:t xml:space="preserve"> </w:t>
      </w:r>
      <w:r w:rsidR="002D6F7D">
        <w:rPr>
          <w:rFonts w:cs="B Mitra" w:hint="cs"/>
          <w:sz w:val="28"/>
          <w:szCs w:val="28"/>
          <w:rtl/>
        </w:rPr>
        <w:t>گفتگویی</w:t>
      </w:r>
      <w:r w:rsidRPr="00F83F78">
        <w:rPr>
          <w:rFonts w:cs="B Mitra"/>
          <w:sz w:val="28"/>
          <w:szCs w:val="28"/>
          <w:rtl/>
        </w:rPr>
        <w:t xml:space="preserve"> در</w:t>
      </w:r>
      <w:r w:rsidR="002D6F7D">
        <w:rPr>
          <w:rFonts w:cs="B Mitra" w:hint="cs"/>
          <w:sz w:val="28"/>
          <w:szCs w:val="28"/>
          <w:rtl/>
        </w:rPr>
        <w:t xml:space="preserve"> دانشگاه</w:t>
      </w:r>
      <w:r w:rsidRPr="00F83F78">
        <w:rPr>
          <w:rFonts w:cs="B Mitra"/>
          <w:sz w:val="28"/>
          <w:szCs w:val="28"/>
          <w:rtl/>
        </w:rPr>
        <w:t xml:space="preserve"> </w:t>
      </w:r>
      <w:r w:rsidRPr="00F83F78">
        <w:rPr>
          <w:rFonts w:cs="B Mitra"/>
          <w:sz w:val="28"/>
          <w:szCs w:val="28"/>
        </w:rPr>
        <w:t>MIT</w:t>
      </w:r>
      <w:r w:rsidRPr="00F83F78">
        <w:rPr>
          <w:rFonts w:cs="B Mitra"/>
          <w:sz w:val="28"/>
          <w:szCs w:val="28"/>
          <w:rtl/>
        </w:rPr>
        <w:t xml:space="preserve"> ب</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استاد استراتژ</w:t>
      </w:r>
      <w:r w:rsidRPr="00F83F78">
        <w:rPr>
          <w:rFonts w:cs="B Mitra" w:hint="cs"/>
          <w:sz w:val="28"/>
          <w:szCs w:val="28"/>
          <w:rtl/>
        </w:rPr>
        <w:t>ی</w:t>
      </w:r>
      <w:r w:rsidRPr="00F83F78">
        <w:rPr>
          <w:rFonts w:cs="B Mitra"/>
          <w:sz w:val="28"/>
          <w:szCs w:val="28"/>
          <w:rtl/>
        </w:rPr>
        <w:t xml:space="preserve"> هنر</w:t>
      </w:r>
      <w:r w:rsidRPr="00F83F78">
        <w:rPr>
          <w:rFonts w:cs="B Mitra" w:hint="cs"/>
          <w:sz w:val="28"/>
          <w:szCs w:val="28"/>
          <w:rtl/>
        </w:rPr>
        <w:t>ی</w:t>
      </w:r>
      <w:r w:rsidRPr="00F83F78">
        <w:rPr>
          <w:rFonts w:cs="B Mitra"/>
          <w:sz w:val="28"/>
          <w:szCs w:val="28"/>
          <w:rtl/>
        </w:rPr>
        <w:t xml:space="preserve"> م</w:t>
      </w:r>
      <w:r w:rsidRPr="00F83F78">
        <w:rPr>
          <w:rFonts w:cs="B Mitra" w:hint="cs"/>
          <w:sz w:val="28"/>
          <w:szCs w:val="28"/>
          <w:rtl/>
        </w:rPr>
        <w:t>ی</w:t>
      </w:r>
      <w:r w:rsidRPr="00F83F78">
        <w:rPr>
          <w:rFonts w:cs="B Mitra" w:hint="eastAsia"/>
          <w:sz w:val="28"/>
          <w:szCs w:val="28"/>
          <w:rtl/>
        </w:rPr>
        <w:t>نتزبرگ</w:t>
      </w:r>
      <w:r w:rsidRPr="00F83F78">
        <w:rPr>
          <w:rFonts w:cs="B Mitra"/>
          <w:sz w:val="28"/>
          <w:szCs w:val="28"/>
          <w:rtl/>
        </w:rPr>
        <w:t xml:space="preserve"> و ر</w:t>
      </w:r>
      <w:r w:rsidRPr="00F83F78">
        <w:rPr>
          <w:rFonts w:cs="B Mitra" w:hint="cs"/>
          <w:sz w:val="28"/>
          <w:szCs w:val="28"/>
          <w:rtl/>
        </w:rPr>
        <w:t>ی</w:t>
      </w:r>
      <w:r w:rsidRPr="00F83F78">
        <w:rPr>
          <w:rFonts w:cs="B Mitra" w:hint="eastAsia"/>
          <w:sz w:val="28"/>
          <w:szCs w:val="28"/>
          <w:rtl/>
        </w:rPr>
        <w:t>کاردو</w:t>
      </w:r>
      <w:r w:rsidRPr="00F83F78">
        <w:rPr>
          <w:rFonts w:cs="B Mitra"/>
          <w:sz w:val="28"/>
          <w:szCs w:val="28"/>
          <w:rtl/>
        </w:rPr>
        <w:t xml:space="preserve"> سملر، مد</w:t>
      </w:r>
      <w:r w:rsidRPr="00F83F78">
        <w:rPr>
          <w:rFonts w:cs="B Mitra" w:hint="cs"/>
          <w:sz w:val="28"/>
          <w:szCs w:val="28"/>
          <w:rtl/>
        </w:rPr>
        <w:t>ی</w:t>
      </w:r>
      <w:r w:rsidRPr="00F83F78">
        <w:rPr>
          <w:rFonts w:cs="B Mitra" w:hint="eastAsia"/>
          <w:sz w:val="28"/>
          <w:szCs w:val="28"/>
          <w:rtl/>
        </w:rPr>
        <w:t>رعامل</w:t>
      </w:r>
      <w:r w:rsidRPr="00F83F78">
        <w:rPr>
          <w:rFonts w:cs="B Mitra"/>
          <w:sz w:val="28"/>
          <w:szCs w:val="28"/>
          <w:rtl/>
        </w:rPr>
        <w:t xml:space="preserve"> و مالک </w:t>
      </w:r>
      <w:r w:rsidR="002D6F7D">
        <w:rPr>
          <w:rFonts w:cs="B Mitra" w:hint="cs"/>
          <w:sz w:val="28"/>
          <w:szCs w:val="28"/>
          <w:rtl/>
        </w:rPr>
        <w:t>عمده سهام شرکت</w:t>
      </w:r>
      <w:r w:rsidRPr="00F83F78">
        <w:rPr>
          <w:rFonts w:cs="B Mitra"/>
          <w:sz w:val="28"/>
          <w:szCs w:val="28"/>
          <w:rtl/>
        </w:rPr>
        <w:t xml:space="preserve"> </w:t>
      </w:r>
      <w:r w:rsidR="002D6F7D">
        <w:rPr>
          <w:rFonts w:cs="B Mitra" w:hint="cs"/>
          <w:sz w:val="28"/>
          <w:szCs w:val="28"/>
          <w:rtl/>
        </w:rPr>
        <w:t>سمکو پارتنر</w:t>
      </w:r>
      <w:r w:rsidR="002D6F7D">
        <w:rPr>
          <w:rStyle w:val="FootnoteReference"/>
          <w:rFonts w:cs="B Mitra"/>
          <w:sz w:val="28"/>
          <w:szCs w:val="28"/>
          <w:rtl/>
        </w:rPr>
        <w:footnoteReference w:id="356"/>
      </w:r>
      <w:r w:rsidR="002D6F7D">
        <w:rPr>
          <w:rFonts w:cs="B Mitra" w:hint="cs"/>
          <w:sz w:val="28"/>
          <w:szCs w:val="28"/>
          <w:rtl/>
        </w:rPr>
        <w:t xml:space="preserve"> </w:t>
      </w:r>
      <w:r w:rsidRPr="00F83F78">
        <w:rPr>
          <w:rFonts w:cs="B Mitra"/>
          <w:sz w:val="28"/>
          <w:szCs w:val="28"/>
          <w:rtl/>
        </w:rPr>
        <w:t xml:space="preserve">در </w:t>
      </w:r>
      <w:r w:rsidR="00E50C49">
        <w:rPr>
          <w:rFonts w:cs="B Mitra" w:hint="cs"/>
          <w:sz w:val="28"/>
          <w:szCs w:val="28"/>
          <w:rtl/>
        </w:rPr>
        <w:t>زمینه</w:t>
      </w:r>
      <w:r w:rsidRPr="00F83F78">
        <w:rPr>
          <w:rFonts w:cs="B Mitra"/>
          <w:sz w:val="28"/>
          <w:szCs w:val="28"/>
          <w:rtl/>
        </w:rPr>
        <w:t xml:space="preserve"> سودمند</w:t>
      </w:r>
      <w:r w:rsidRPr="00F83F78">
        <w:rPr>
          <w:rFonts w:cs="B Mitra" w:hint="cs"/>
          <w:sz w:val="28"/>
          <w:szCs w:val="28"/>
          <w:rtl/>
        </w:rPr>
        <w:t>ی</w:t>
      </w:r>
      <w:r w:rsidR="00E50C49">
        <w:rPr>
          <w:rFonts w:cs="B Mitra" w:hint="cs"/>
          <w:sz w:val="28"/>
          <w:szCs w:val="28"/>
          <w:rtl/>
        </w:rPr>
        <w:t xml:space="preserve"> دوره</w:t>
      </w:r>
      <w:r w:rsidR="00E50C49">
        <w:rPr>
          <w:rFonts w:cs="B Mitra"/>
          <w:sz w:val="28"/>
          <w:szCs w:val="28"/>
          <w:rtl/>
        </w:rPr>
        <w:softHyphen/>
      </w:r>
      <w:r w:rsidR="00E50C49">
        <w:rPr>
          <w:rFonts w:cs="B Mitra" w:hint="cs"/>
          <w:sz w:val="28"/>
          <w:szCs w:val="28"/>
          <w:rtl/>
        </w:rPr>
        <w:t>های</w:t>
      </w:r>
      <w:r w:rsidRPr="00F83F78">
        <w:rPr>
          <w:rFonts w:cs="B Mitra"/>
          <w:sz w:val="28"/>
          <w:szCs w:val="28"/>
          <w:rtl/>
        </w:rPr>
        <w:t xml:space="preserve"> </w:t>
      </w:r>
      <w:r w:rsidRPr="00F83F78">
        <w:rPr>
          <w:rFonts w:cs="B Mitra"/>
          <w:sz w:val="28"/>
          <w:szCs w:val="28"/>
        </w:rPr>
        <w:t>MBA</w:t>
      </w:r>
      <w:r w:rsidRPr="00F83F78">
        <w:rPr>
          <w:rFonts w:cs="B Mitra"/>
          <w:sz w:val="28"/>
          <w:szCs w:val="28"/>
          <w:rtl/>
        </w:rPr>
        <w:t xml:space="preserve"> لذت بردم. سملر </w:t>
      </w:r>
      <w:r w:rsidR="00B43603">
        <w:rPr>
          <w:rFonts w:cs="B Mitra" w:hint="cs"/>
          <w:sz w:val="28"/>
          <w:szCs w:val="28"/>
          <w:rtl/>
        </w:rPr>
        <w:t xml:space="preserve">از </w:t>
      </w:r>
      <w:r w:rsidRPr="00F83F78">
        <w:rPr>
          <w:rFonts w:cs="B Mitra"/>
          <w:sz w:val="28"/>
          <w:szCs w:val="28"/>
          <w:rtl/>
        </w:rPr>
        <w:t>گفتگو</w:t>
      </w:r>
      <w:r w:rsidR="00B43603">
        <w:rPr>
          <w:rFonts w:cs="B Mitra" w:hint="cs"/>
          <w:sz w:val="28"/>
          <w:szCs w:val="28"/>
          <w:rtl/>
        </w:rPr>
        <w:t>ی خود</w:t>
      </w:r>
      <w:r w:rsidRPr="00F83F78">
        <w:rPr>
          <w:rFonts w:cs="B Mitra"/>
          <w:sz w:val="28"/>
          <w:szCs w:val="28"/>
          <w:rtl/>
        </w:rPr>
        <w:t xml:space="preserve"> با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مد</w:t>
      </w:r>
      <w:r w:rsidRPr="00F83F78">
        <w:rPr>
          <w:rFonts w:cs="B Mitra" w:hint="cs"/>
          <w:sz w:val="28"/>
          <w:szCs w:val="28"/>
          <w:rtl/>
        </w:rPr>
        <w:t>ی</w:t>
      </w:r>
      <w:r w:rsidRPr="00F83F78">
        <w:rPr>
          <w:rFonts w:cs="B Mitra" w:hint="eastAsia"/>
          <w:sz w:val="28"/>
          <w:szCs w:val="28"/>
          <w:rtl/>
        </w:rPr>
        <w:t>ر</w:t>
      </w:r>
      <w:r w:rsidRPr="00F83F78">
        <w:rPr>
          <w:rFonts w:cs="B Mitra"/>
          <w:sz w:val="28"/>
          <w:szCs w:val="28"/>
          <w:rtl/>
        </w:rPr>
        <w:t xml:space="preserve"> عامل فرانسو</w:t>
      </w:r>
      <w:r w:rsidRPr="00F83F78">
        <w:rPr>
          <w:rFonts w:cs="B Mitra" w:hint="cs"/>
          <w:sz w:val="28"/>
          <w:szCs w:val="28"/>
          <w:rtl/>
        </w:rPr>
        <w:t>ی</w:t>
      </w:r>
      <w:r w:rsidRPr="00F83F78">
        <w:rPr>
          <w:rFonts w:cs="B Mitra"/>
          <w:sz w:val="28"/>
          <w:szCs w:val="28"/>
          <w:rtl/>
        </w:rPr>
        <w:t xml:space="preserve"> </w:t>
      </w:r>
      <w:r w:rsidR="00B43603">
        <w:rPr>
          <w:rFonts w:cs="B Mitra" w:hint="cs"/>
          <w:sz w:val="28"/>
          <w:szCs w:val="28"/>
          <w:rtl/>
        </w:rPr>
        <w:t>صحبت می کرد</w:t>
      </w:r>
      <w:r w:rsidRPr="00F83F78">
        <w:rPr>
          <w:rFonts w:cs="B Mitra"/>
          <w:sz w:val="28"/>
          <w:szCs w:val="28"/>
          <w:rtl/>
        </w:rPr>
        <w:t xml:space="preserve"> که از ت</w:t>
      </w:r>
      <w:r w:rsidRPr="00F83F78">
        <w:rPr>
          <w:rFonts w:cs="B Mitra" w:hint="cs"/>
          <w:sz w:val="28"/>
          <w:szCs w:val="28"/>
          <w:rtl/>
        </w:rPr>
        <w:t>ی</w:t>
      </w:r>
      <w:r w:rsidRPr="00F83F78">
        <w:rPr>
          <w:rFonts w:cs="B Mitra" w:hint="eastAsia"/>
          <w:sz w:val="28"/>
          <w:szCs w:val="28"/>
          <w:rtl/>
        </w:rPr>
        <w:t>م</w:t>
      </w:r>
      <w:r w:rsidR="00B43603">
        <w:rPr>
          <w:rFonts w:cs="B Mitra" w:hint="cs"/>
          <w:sz w:val="28"/>
          <w:szCs w:val="28"/>
          <w:rtl/>
        </w:rPr>
        <w:t>ی</w:t>
      </w:r>
      <w:r w:rsidRPr="00F83F78">
        <w:rPr>
          <w:rFonts w:cs="B Mitra"/>
          <w:sz w:val="28"/>
          <w:szCs w:val="28"/>
          <w:rtl/>
        </w:rPr>
        <w:t xml:space="preserve"> خواسته بود مشکل</w:t>
      </w:r>
      <w:r w:rsidRPr="00F83F78">
        <w:rPr>
          <w:rFonts w:cs="B Mitra" w:hint="cs"/>
          <w:sz w:val="28"/>
          <w:szCs w:val="28"/>
          <w:rtl/>
        </w:rPr>
        <w:t>ی</w:t>
      </w:r>
      <w:r w:rsidRPr="00F83F78">
        <w:rPr>
          <w:rFonts w:cs="B Mitra"/>
          <w:sz w:val="28"/>
          <w:szCs w:val="28"/>
          <w:rtl/>
        </w:rPr>
        <w:t xml:space="preserve"> را حل کند.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w:t>
      </w:r>
      <w:r w:rsidR="00B43603">
        <w:rPr>
          <w:rFonts w:cs="B Mitra" w:hint="cs"/>
          <w:sz w:val="28"/>
          <w:szCs w:val="28"/>
          <w:rtl/>
        </w:rPr>
        <w:t xml:space="preserve">با </w:t>
      </w:r>
      <w:r w:rsidRPr="00F83F78">
        <w:rPr>
          <w:rFonts w:cs="B Mitra"/>
          <w:sz w:val="28"/>
          <w:szCs w:val="28"/>
          <w:rtl/>
        </w:rPr>
        <w:t>اجرا</w:t>
      </w:r>
      <w:r w:rsidRPr="00F83F78">
        <w:rPr>
          <w:rFonts w:cs="B Mitra" w:hint="cs"/>
          <w:sz w:val="28"/>
          <w:szCs w:val="28"/>
          <w:rtl/>
        </w:rPr>
        <w:t>ی</w:t>
      </w:r>
      <w:r w:rsidRPr="00F83F78">
        <w:rPr>
          <w:rFonts w:cs="B Mitra"/>
          <w:sz w:val="28"/>
          <w:szCs w:val="28"/>
          <w:rtl/>
        </w:rPr>
        <w:t xml:space="preserve"> موفق</w:t>
      </w:r>
      <w:r w:rsidRPr="00F83F78">
        <w:rPr>
          <w:rFonts w:cs="B Mitra" w:hint="cs"/>
          <w:sz w:val="28"/>
          <w:szCs w:val="28"/>
          <w:rtl/>
        </w:rPr>
        <w:t>ی</w:t>
      </w:r>
      <w:r w:rsidRPr="00F83F78">
        <w:rPr>
          <w:rFonts w:cs="B Mitra" w:hint="eastAsia"/>
          <w:sz w:val="28"/>
          <w:szCs w:val="28"/>
          <w:rtl/>
        </w:rPr>
        <w:t>ت</w:t>
      </w:r>
      <w:r w:rsidRPr="00F83F78">
        <w:rPr>
          <w:rFonts w:cs="B Mitra"/>
          <w:sz w:val="28"/>
          <w:szCs w:val="28"/>
          <w:rtl/>
        </w:rPr>
        <w:t xml:space="preserve"> آم</w:t>
      </w:r>
      <w:r w:rsidRPr="00F83F78">
        <w:rPr>
          <w:rFonts w:cs="B Mitra" w:hint="cs"/>
          <w:sz w:val="28"/>
          <w:szCs w:val="28"/>
          <w:rtl/>
        </w:rPr>
        <w:t>ی</w:t>
      </w:r>
      <w:r w:rsidRPr="00F83F78">
        <w:rPr>
          <w:rFonts w:cs="B Mitra" w:hint="eastAsia"/>
          <w:sz w:val="28"/>
          <w:szCs w:val="28"/>
          <w:rtl/>
        </w:rPr>
        <w:t>ز</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جد</w:t>
      </w:r>
      <w:r w:rsidRPr="00F83F78">
        <w:rPr>
          <w:rFonts w:cs="B Mitra" w:hint="cs"/>
          <w:sz w:val="28"/>
          <w:szCs w:val="28"/>
          <w:rtl/>
        </w:rPr>
        <w:t>ی</w:t>
      </w:r>
      <w:r w:rsidRPr="00F83F78">
        <w:rPr>
          <w:rFonts w:cs="B Mitra" w:hint="eastAsia"/>
          <w:sz w:val="28"/>
          <w:szCs w:val="28"/>
          <w:rtl/>
        </w:rPr>
        <w:t>د</w:t>
      </w:r>
      <w:r w:rsidR="00B43603">
        <w:rPr>
          <w:rFonts w:cs="B Mitra" w:hint="cs"/>
          <w:sz w:val="28"/>
          <w:szCs w:val="28"/>
          <w:rtl/>
        </w:rPr>
        <w:t>،</w:t>
      </w:r>
      <w:r w:rsidRPr="00F83F78">
        <w:rPr>
          <w:rFonts w:cs="B Mitra"/>
          <w:sz w:val="28"/>
          <w:szCs w:val="28"/>
          <w:rtl/>
        </w:rPr>
        <w:t xml:space="preserve"> مشکل را حل کرد. سپس مد</w:t>
      </w:r>
      <w:r w:rsidRPr="00F83F78">
        <w:rPr>
          <w:rFonts w:cs="B Mitra" w:hint="cs"/>
          <w:sz w:val="28"/>
          <w:szCs w:val="28"/>
          <w:rtl/>
        </w:rPr>
        <w:t>ی</w:t>
      </w:r>
      <w:r w:rsidRPr="00F83F78">
        <w:rPr>
          <w:rFonts w:cs="B Mitra" w:hint="eastAsia"/>
          <w:sz w:val="28"/>
          <w:szCs w:val="28"/>
          <w:rtl/>
        </w:rPr>
        <w:t>رعامل</w:t>
      </w:r>
      <w:r w:rsidRPr="00F83F78">
        <w:rPr>
          <w:rFonts w:cs="B Mitra"/>
          <w:sz w:val="28"/>
          <w:szCs w:val="28"/>
          <w:rtl/>
        </w:rPr>
        <w:t xml:space="preserve"> به مد</w:t>
      </w:r>
      <w:r w:rsidRPr="00F83F78">
        <w:rPr>
          <w:rFonts w:cs="B Mitra" w:hint="cs"/>
          <w:sz w:val="28"/>
          <w:szCs w:val="28"/>
          <w:rtl/>
        </w:rPr>
        <w:t>ی</w:t>
      </w:r>
      <w:r w:rsidRPr="00F83F78">
        <w:rPr>
          <w:rFonts w:cs="B Mitra" w:hint="eastAsia"/>
          <w:sz w:val="28"/>
          <w:szCs w:val="28"/>
          <w:rtl/>
        </w:rPr>
        <w:t>ران</w:t>
      </w:r>
      <w:r w:rsidRPr="00F83F78">
        <w:rPr>
          <w:rFonts w:cs="B Mitra"/>
          <w:sz w:val="28"/>
          <w:szCs w:val="28"/>
          <w:rtl/>
        </w:rPr>
        <w:t xml:space="preserve"> خود گفت: </w:t>
      </w:r>
      <w:r w:rsidR="00B43603">
        <w:rPr>
          <w:rFonts w:cs="B Mitra" w:hint="cs"/>
          <w:sz w:val="28"/>
          <w:szCs w:val="28"/>
          <w:rtl/>
        </w:rPr>
        <w:t>«</w:t>
      </w:r>
      <w:r w:rsidRPr="00F83F78">
        <w:rPr>
          <w:rFonts w:cs="B Mitra"/>
          <w:sz w:val="28"/>
          <w:szCs w:val="28"/>
          <w:rtl/>
        </w:rPr>
        <w:t>خب، به نظر م</w:t>
      </w:r>
      <w:r w:rsidRPr="00F83F78">
        <w:rPr>
          <w:rFonts w:cs="B Mitra" w:hint="cs"/>
          <w:sz w:val="28"/>
          <w:szCs w:val="28"/>
          <w:rtl/>
        </w:rPr>
        <w:t>ی</w:t>
      </w:r>
      <w:r w:rsidRPr="00F83F78">
        <w:rPr>
          <w:rFonts w:cs="B Mitra"/>
          <w:sz w:val="28"/>
          <w:szCs w:val="28"/>
          <w:rtl/>
        </w:rPr>
        <w:t xml:space="preserve"> رسد در عمل</w:t>
      </w:r>
      <w:r w:rsidR="001A51A1">
        <w:rPr>
          <w:rStyle w:val="FootnoteReference"/>
          <w:rFonts w:cs="B Mitra"/>
          <w:sz w:val="28"/>
          <w:szCs w:val="28"/>
          <w:rtl/>
        </w:rPr>
        <w:footnoteReference w:id="357"/>
      </w:r>
      <w:r w:rsidRPr="00F83F78">
        <w:rPr>
          <w:rFonts w:cs="B Mitra"/>
          <w:sz w:val="28"/>
          <w:szCs w:val="28"/>
          <w:rtl/>
        </w:rPr>
        <w:t xml:space="preserve"> کار م</w:t>
      </w:r>
      <w:r w:rsidRPr="00F83F78">
        <w:rPr>
          <w:rFonts w:cs="B Mitra" w:hint="cs"/>
          <w:sz w:val="28"/>
          <w:szCs w:val="28"/>
          <w:rtl/>
        </w:rPr>
        <w:t>ی</w:t>
      </w:r>
      <w:r w:rsidR="001A51A1">
        <w:rPr>
          <w:rFonts w:cs="B Mitra"/>
          <w:sz w:val="28"/>
          <w:szCs w:val="28"/>
          <w:rtl/>
        </w:rPr>
        <w:softHyphen/>
      </w:r>
      <w:r w:rsidRPr="00F83F78">
        <w:rPr>
          <w:rFonts w:cs="B Mitra"/>
          <w:sz w:val="28"/>
          <w:szCs w:val="28"/>
          <w:rtl/>
        </w:rPr>
        <w:t>کند، اما آ</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در تئور</w:t>
      </w:r>
      <w:r w:rsidRPr="00F83F78">
        <w:rPr>
          <w:rFonts w:cs="B Mitra" w:hint="cs"/>
          <w:sz w:val="28"/>
          <w:szCs w:val="28"/>
          <w:rtl/>
        </w:rPr>
        <w:t>ی</w:t>
      </w:r>
      <w:r w:rsidRPr="00F83F78">
        <w:rPr>
          <w:rFonts w:cs="B Mitra"/>
          <w:sz w:val="28"/>
          <w:szCs w:val="28"/>
          <w:rtl/>
        </w:rPr>
        <w:t xml:space="preserve"> </w:t>
      </w:r>
      <w:r w:rsidR="00B43603">
        <w:rPr>
          <w:rFonts w:cs="B Mitra" w:hint="cs"/>
          <w:sz w:val="28"/>
          <w:szCs w:val="28"/>
          <w:rtl/>
        </w:rPr>
        <w:t xml:space="preserve">هم </w:t>
      </w:r>
      <w:r w:rsidRPr="00F83F78">
        <w:rPr>
          <w:rFonts w:cs="B Mitra"/>
          <w:sz w:val="28"/>
          <w:szCs w:val="28"/>
          <w:rtl/>
        </w:rPr>
        <w:t>کار م</w:t>
      </w:r>
      <w:r w:rsidRPr="00F83F78">
        <w:rPr>
          <w:rFonts w:cs="B Mitra" w:hint="cs"/>
          <w:sz w:val="28"/>
          <w:szCs w:val="28"/>
          <w:rtl/>
        </w:rPr>
        <w:t>ی</w:t>
      </w:r>
      <w:r w:rsidR="00991501">
        <w:rPr>
          <w:rFonts w:cs="B Mitra"/>
          <w:sz w:val="28"/>
          <w:szCs w:val="28"/>
          <w:rtl/>
        </w:rPr>
        <w:softHyphen/>
      </w:r>
      <w:r w:rsidRPr="00F83F78">
        <w:rPr>
          <w:rFonts w:cs="B Mitra"/>
          <w:sz w:val="28"/>
          <w:szCs w:val="28"/>
          <w:rtl/>
        </w:rPr>
        <w:t>کند؟</w:t>
      </w:r>
      <w:r w:rsidR="00B43603">
        <w:rPr>
          <w:rFonts w:cs="B Mitra" w:hint="cs"/>
          <w:sz w:val="28"/>
          <w:szCs w:val="28"/>
          <w:rtl/>
        </w:rPr>
        <w:t xml:space="preserve">». </w:t>
      </w:r>
    </w:p>
    <w:p w14:paraId="5738EDD1" w14:textId="277FC595" w:rsidR="00F83F78" w:rsidRPr="00F83F78" w:rsidRDefault="00F83F78" w:rsidP="00F83F78">
      <w:pPr>
        <w:jc w:val="both"/>
        <w:rPr>
          <w:rFonts w:cs="B Mitra"/>
          <w:sz w:val="28"/>
          <w:szCs w:val="28"/>
          <w:rtl/>
        </w:rPr>
      </w:pPr>
      <w:r w:rsidRPr="00F83F78">
        <w:rPr>
          <w:rFonts w:cs="B Mitra" w:hint="eastAsia"/>
          <w:sz w:val="28"/>
          <w:szCs w:val="28"/>
          <w:rtl/>
        </w:rPr>
        <w:t>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پ</w:t>
      </w:r>
      <w:r w:rsidRPr="00F83F78">
        <w:rPr>
          <w:rFonts w:cs="B Mitra" w:hint="cs"/>
          <w:sz w:val="28"/>
          <w:szCs w:val="28"/>
          <w:rtl/>
        </w:rPr>
        <w:t>ی</w:t>
      </w:r>
      <w:r w:rsidRPr="00F83F78">
        <w:rPr>
          <w:rFonts w:cs="B Mitra" w:hint="eastAsia"/>
          <w:sz w:val="28"/>
          <w:szCs w:val="28"/>
          <w:rtl/>
        </w:rPr>
        <w:t>چ</w:t>
      </w:r>
      <w:r w:rsidRPr="00F83F78">
        <w:rPr>
          <w:rFonts w:cs="B Mitra"/>
          <w:sz w:val="28"/>
          <w:szCs w:val="28"/>
          <w:rtl/>
        </w:rPr>
        <w:t xml:space="preserve"> و تاب</w:t>
      </w:r>
      <w:r w:rsidR="00665BA4">
        <w:rPr>
          <w:rFonts w:cs="B Mitra" w:hint="cs"/>
          <w:sz w:val="28"/>
          <w:szCs w:val="28"/>
          <w:rtl/>
        </w:rPr>
        <w:t xml:space="preserve">ی </w:t>
      </w:r>
      <w:r w:rsidRPr="00F83F78">
        <w:rPr>
          <w:rFonts w:cs="B Mitra"/>
          <w:sz w:val="28"/>
          <w:szCs w:val="28"/>
          <w:rtl/>
        </w:rPr>
        <w:t>ظر</w:t>
      </w:r>
      <w:r w:rsidRPr="00F83F78">
        <w:rPr>
          <w:rFonts w:cs="B Mitra" w:hint="cs"/>
          <w:sz w:val="28"/>
          <w:szCs w:val="28"/>
          <w:rtl/>
        </w:rPr>
        <w:t>ی</w:t>
      </w:r>
      <w:r w:rsidRPr="00F83F78">
        <w:rPr>
          <w:rFonts w:cs="B Mitra" w:hint="eastAsia"/>
          <w:sz w:val="28"/>
          <w:szCs w:val="28"/>
          <w:rtl/>
        </w:rPr>
        <w:t>ف</w:t>
      </w:r>
      <w:r w:rsidRPr="00F83F78">
        <w:rPr>
          <w:rFonts w:cs="B Mitra"/>
          <w:sz w:val="28"/>
          <w:szCs w:val="28"/>
          <w:rtl/>
        </w:rPr>
        <w:t xml:space="preserve"> به سؤال</w:t>
      </w:r>
      <w:r w:rsidRPr="00F83F78">
        <w:rPr>
          <w:rFonts w:cs="B Mitra" w:hint="cs"/>
          <w:sz w:val="28"/>
          <w:szCs w:val="28"/>
          <w:rtl/>
        </w:rPr>
        <w:t>ی</w:t>
      </w:r>
      <w:r w:rsidRPr="00F83F78">
        <w:rPr>
          <w:rFonts w:cs="B Mitra"/>
          <w:sz w:val="28"/>
          <w:szCs w:val="28"/>
          <w:rtl/>
        </w:rPr>
        <w:t xml:space="preserve"> است که اغلب پرس</w:t>
      </w:r>
      <w:r w:rsidRPr="00F83F78">
        <w:rPr>
          <w:rFonts w:cs="B Mitra" w:hint="cs"/>
          <w:sz w:val="28"/>
          <w:szCs w:val="28"/>
          <w:rtl/>
        </w:rPr>
        <w:t>ی</w:t>
      </w:r>
      <w:r w:rsidRPr="00F83F78">
        <w:rPr>
          <w:rFonts w:cs="B Mitra" w:hint="eastAsia"/>
          <w:sz w:val="28"/>
          <w:szCs w:val="28"/>
          <w:rtl/>
        </w:rPr>
        <w:t>ده</w:t>
      </w:r>
      <w:r w:rsidRPr="00F83F78">
        <w:rPr>
          <w:rFonts w:cs="B Mitra"/>
          <w:sz w:val="28"/>
          <w:szCs w:val="28"/>
          <w:rtl/>
        </w:rPr>
        <w:t xml:space="preserve"> م</w:t>
      </w:r>
      <w:r w:rsidRPr="00F83F78">
        <w:rPr>
          <w:rFonts w:cs="B Mitra" w:hint="cs"/>
          <w:sz w:val="28"/>
          <w:szCs w:val="28"/>
          <w:rtl/>
        </w:rPr>
        <w:t>ی</w:t>
      </w:r>
      <w:r w:rsidRPr="00F83F78">
        <w:rPr>
          <w:rFonts w:cs="B Mitra"/>
          <w:sz w:val="28"/>
          <w:szCs w:val="28"/>
          <w:rtl/>
        </w:rPr>
        <w:t xml:space="preserve"> شود</w:t>
      </w:r>
      <w:r w:rsidR="00665BA4">
        <w:rPr>
          <w:rFonts w:cs="B Mitra" w:hint="cs"/>
          <w:sz w:val="28"/>
          <w:szCs w:val="28"/>
          <w:rtl/>
        </w:rPr>
        <w:t>:</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در عمل کار م</w:t>
      </w:r>
      <w:r w:rsidRPr="00F83F78">
        <w:rPr>
          <w:rFonts w:cs="B Mitra" w:hint="cs"/>
          <w:sz w:val="28"/>
          <w:szCs w:val="28"/>
          <w:rtl/>
        </w:rPr>
        <w:t>ی</w:t>
      </w:r>
      <w:r w:rsidR="00665BA4">
        <w:rPr>
          <w:rFonts w:cs="B Mitra"/>
          <w:sz w:val="28"/>
          <w:szCs w:val="28"/>
          <w:rtl/>
        </w:rPr>
        <w:softHyphen/>
      </w:r>
      <w:r w:rsidRPr="00F83F78">
        <w:rPr>
          <w:rFonts w:cs="B Mitra"/>
          <w:sz w:val="28"/>
          <w:szCs w:val="28"/>
          <w:rtl/>
        </w:rPr>
        <w:t>کند؟»</w:t>
      </w:r>
      <w:r w:rsidR="000A4795">
        <w:rPr>
          <w:rFonts w:cs="B Mitra" w:hint="cs"/>
          <w:sz w:val="28"/>
          <w:szCs w:val="28"/>
          <w:rtl/>
        </w:rPr>
        <w:t>. این سئوال که</w:t>
      </w:r>
      <w:r w:rsidR="00665BA4">
        <w:rPr>
          <w:rFonts w:cs="B Mitra" w:hint="cs"/>
          <w:sz w:val="28"/>
          <w:szCs w:val="28"/>
          <w:rtl/>
        </w:rPr>
        <w:t xml:space="preserve"> </w:t>
      </w:r>
      <w:r w:rsidRPr="00F83F78">
        <w:rPr>
          <w:rFonts w:cs="B Mitra"/>
          <w:sz w:val="28"/>
          <w:szCs w:val="28"/>
          <w:rtl/>
        </w:rPr>
        <w:t>«آ</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در تئور</w:t>
      </w:r>
      <w:r w:rsidRPr="00F83F78">
        <w:rPr>
          <w:rFonts w:cs="B Mitra" w:hint="cs"/>
          <w:sz w:val="28"/>
          <w:szCs w:val="28"/>
          <w:rtl/>
        </w:rPr>
        <w:t>ی</w:t>
      </w:r>
      <w:r w:rsidRPr="00F83F78">
        <w:rPr>
          <w:rFonts w:cs="B Mitra"/>
          <w:sz w:val="28"/>
          <w:szCs w:val="28"/>
          <w:rtl/>
        </w:rPr>
        <w:t xml:space="preserve"> کار م</w:t>
      </w:r>
      <w:r w:rsidRPr="00F83F78">
        <w:rPr>
          <w:rFonts w:cs="B Mitra" w:hint="cs"/>
          <w:sz w:val="28"/>
          <w:szCs w:val="28"/>
          <w:rtl/>
        </w:rPr>
        <w:t>ی</w:t>
      </w:r>
      <w:r w:rsidRPr="00F83F78">
        <w:rPr>
          <w:rFonts w:cs="B Mitra"/>
          <w:sz w:val="28"/>
          <w:szCs w:val="28"/>
          <w:rtl/>
        </w:rPr>
        <w:t xml:space="preserve"> کند؟»</w:t>
      </w:r>
      <w:r w:rsidR="000A4795">
        <w:rPr>
          <w:rFonts w:cs="B Mitra" w:hint="cs"/>
          <w:sz w:val="28"/>
          <w:szCs w:val="28"/>
          <w:rtl/>
        </w:rPr>
        <w:t>،</w:t>
      </w:r>
      <w:r w:rsidRPr="00F83F78">
        <w:rPr>
          <w:rFonts w:cs="B Mitra"/>
          <w:sz w:val="28"/>
          <w:szCs w:val="28"/>
          <w:rtl/>
        </w:rPr>
        <w:t xml:space="preserve"> </w:t>
      </w:r>
      <w:r w:rsidR="000A4795">
        <w:rPr>
          <w:rFonts w:cs="B Mitra" w:hint="cs"/>
          <w:sz w:val="28"/>
          <w:szCs w:val="28"/>
          <w:rtl/>
        </w:rPr>
        <w:t xml:space="preserve">منعکس کننده </w:t>
      </w:r>
      <w:r w:rsidRPr="00F83F78">
        <w:rPr>
          <w:rFonts w:cs="B Mitra"/>
          <w:sz w:val="28"/>
          <w:szCs w:val="28"/>
          <w:rtl/>
        </w:rPr>
        <w:t>آنچه</w:t>
      </w:r>
      <w:r w:rsidR="000A4795">
        <w:rPr>
          <w:rFonts w:cs="B Mitra" w:hint="cs"/>
          <w:sz w:val="28"/>
          <w:szCs w:val="28"/>
          <w:rtl/>
        </w:rPr>
        <w:t xml:space="preserve"> که</w:t>
      </w:r>
      <w:r w:rsidRPr="00F83F78">
        <w:rPr>
          <w:rFonts w:cs="B Mitra"/>
          <w:sz w:val="28"/>
          <w:szCs w:val="28"/>
          <w:rtl/>
        </w:rPr>
        <w:t xml:space="preserve"> انجام شده است و چرا</w:t>
      </w:r>
      <w:r w:rsidR="000A4795">
        <w:rPr>
          <w:rFonts w:cs="B Mitra" w:hint="cs"/>
          <w:sz w:val="28"/>
          <w:szCs w:val="28"/>
          <w:rtl/>
        </w:rPr>
        <w:t>یی</w:t>
      </w:r>
      <w:r w:rsidRPr="00F83F78">
        <w:rPr>
          <w:rFonts w:cs="B Mitra"/>
          <w:sz w:val="28"/>
          <w:szCs w:val="28"/>
          <w:rtl/>
        </w:rPr>
        <w:t xml:space="preserve"> </w:t>
      </w:r>
      <w:r w:rsidR="000A4795">
        <w:rPr>
          <w:rFonts w:cs="B Mitra" w:hint="cs"/>
          <w:sz w:val="28"/>
          <w:szCs w:val="28"/>
          <w:rtl/>
        </w:rPr>
        <w:t>اثربخش بودن آن</w:t>
      </w:r>
      <w:r w:rsidRPr="00F83F78">
        <w:rPr>
          <w:rFonts w:cs="B Mitra"/>
          <w:sz w:val="28"/>
          <w:szCs w:val="28"/>
          <w:rtl/>
        </w:rPr>
        <w:t xml:space="preserve"> م</w:t>
      </w:r>
      <w:r w:rsidRPr="00F83F78">
        <w:rPr>
          <w:rFonts w:cs="B Mitra" w:hint="cs"/>
          <w:sz w:val="28"/>
          <w:szCs w:val="28"/>
          <w:rtl/>
        </w:rPr>
        <w:t>ی</w:t>
      </w:r>
      <w:r w:rsidRPr="00F83F78">
        <w:rPr>
          <w:rFonts w:cs="B Mitra"/>
          <w:sz w:val="28"/>
          <w:szCs w:val="28"/>
          <w:rtl/>
        </w:rPr>
        <w:t xml:space="preserve"> </w:t>
      </w:r>
      <w:r w:rsidR="000A4795">
        <w:rPr>
          <w:rFonts w:cs="B Mitra" w:hint="cs"/>
          <w:sz w:val="28"/>
          <w:szCs w:val="28"/>
          <w:rtl/>
        </w:rPr>
        <w:t>باشد</w:t>
      </w:r>
      <w:r w:rsidRPr="00F83F78">
        <w:rPr>
          <w:rFonts w:cs="B Mitra"/>
          <w:sz w:val="28"/>
          <w:szCs w:val="28"/>
          <w:rtl/>
        </w:rPr>
        <w:t xml:space="preserve">. من به </w:t>
      </w:r>
      <w:r w:rsidR="005E4EE8">
        <w:rPr>
          <w:rFonts w:cs="B Mitra" w:hint="cs"/>
          <w:sz w:val="28"/>
          <w:szCs w:val="28"/>
          <w:rtl/>
        </w:rPr>
        <w:t>زمینه</w:t>
      </w:r>
      <w:r w:rsidR="005E4EE8">
        <w:rPr>
          <w:rFonts w:cs="B Mitra"/>
          <w:sz w:val="28"/>
          <w:szCs w:val="28"/>
          <w:rtl/>
        </w:rPr>
        <w:softHyphen/>
      </w:r>
      <w:r w:rsidR="005E4EE8">
        <w:rPr>
          <w:rFonts w:cs="B Mitra" w:hint="cs"/>
          <w:sz w:val="28"/>
          <w:szCs w:val="28"/>
          <w:rtl/>
        </w:rPr>
        <w:t>ای</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w:t>
      </w:r>
      <w:r w:rsidR="005E4EE8">
        <w:rPr>
          <w:rFonts w:cs="B Mitra" w:hint="cs"/>
          <w:sz w:val="28"/>
          <w:szCs w:val="28"/>
          <w:rtl/>
        </w:rPr>
        <w:t>تامل در مورد یک</w:t>
      </w:r>
      <w:r w:rsidRPr="00F83F78">
        <w:rPr>
          <w:rFonts w:cs="B Mitra"/>
          <w:sz w:val="28"/>
          <w:szCs w:val="28"/>
          <w:rtl/>
        </w:rPr>
        <w:t xml:space="preserve"> </w:t>
      </w:r>
      <w:r w:rsidR="005C29F8">
        <w:rPr>
          <w:rFonts w:cs="B Mitra" w:hint="cs"/>
          <w:sz w:val="28"/>
          <w:szCs w:val="28"/>
          <w:rtl/>
        </w:rPr>
        <w:t xml:space="preserve">عمل </w:t>
      </w:r>
      <w:r w:rsidRPr="00F83F78">
        <w:rPr>
          <w:rFonts w:cs="B Mitra"/>
          <w:sz w:val="28"/>
          <w:szCs w:val="28"/>
          <w:rtl/>
        </w:rPr>
        <w:t>ن</w:t>
      </w:r>
      <w:r w:rsidRPr="00F83F78">
        <w:rPr>
          <w:rFonts w:cs="B Mitra" w:hint="cs"/>
          <w:sz w:val="28"/>
          <w:szCs w:val="28"/>
          <w:rtl/>
        </w:rPr>
        <w:t>ی</w:t>
      </w:r>
      <w:r w:rsidRPr="00F83F78">
        <w:rPr>
          <w:rFonts w:cs="B Mitra" w:hint="eastAsia"/>
          <w:sz w:val="28"/>
          <w:szCs w:val="28"/>
          <w:rtl/>
        </w:rPr>
        <w:t>از</w:t>
      </w:r>
      <w:r w:rsidRPr="00F83F78">
        <w:rPr>
          <w:rFonts w:cs="B Mitra"/>
          <w:sz w:val="28"/>
          <w:szCs w:val="28"/>
          <w:rtl/>
        </w:rPr>
        <w:t xml:space="preserve"> دارم. ا</w:t>
      </w:r>
      <w:r w:rsidRPr="00F83F78">
        <w:rPr>
          <w:rFonts w:cs="B Mitra" w:hint="cs"/>
          <w:sz w:val="28"/>
          <w:szCs w:val="28"/>
          <w:rtl/>
        </w:rPr>
        <w:t>ی</w:t>
      </w:r>
      <w:r w:rsidRPr="00F83F78">
        <w:rPr>
          <w:rFonts w:cs="B Mitra" w:hint="eastAsia"/>
          <w:sz w:val="28"/>
          <w:szCs w:val="28"/>
          <w:rtl/>
        </w:rPr>
        <w:t>نجاست</w:t>
      </w:r>
      <w:r w:rsidRPr="00F83F78">
        <w:rPr>
          <w:rFonts w:cs="B Mitra"/>
          <w:sz w:val="28"/>
          <w:szCs w:val="28"/>
          <w:rtl/>
        </w:rPr>
        <w:t xml:space="preserve"> که نظر</w:t>
      </w:r>
      <w:r w:rsidRPr="00F83F78">
        <w:rPr>
          <w:rFonts w:cs="B Mitra" w:hint="cs"/>
          <w:sz w:val="28"/>
          <w:szCs w:val="28"/>
          <w:rtl/>
        </w:rPr>
        <w:t>ی</w:t>
      </w:r>
      <w:r w:rsidRPr="00F83F78">
        <w:rPr>
          <w:rFonts w:cs="B Mitra" w:hint="eastAsia"/>
          <w:sz w:val="28"/>
          <w:szCs w:val="28"/>
          <w:rtl/>
        </w:rPr>
        <w:t>ه</w:t>
      </w:r>
      <w:r w:rsidRPr="00F83F78">
        <w:rPr>
          <w:rFonts w:cs="B Mitra"/>
          <w:sz w:val="28"/>
          <w:szCs w:val="28"/>
          <w:rtl/>
        </w:rPr>
        <w:t xml:space="preserve"> وارد </w:t>
      </w:r>
      <w:r w:rsidR="00227CD3">
        <w:rPr>
          <w:rFonts w:cs="B Mitra" w:hint="cs"/>
          <w:sz w:val="28"/>
          <w:szCs w:val="28"/>
          <w:rtl/>
        </w:rPr>
        <w:t>بازی</w:t>
      </w:r>
      <w:r w:rsidRPr="00F83F78">
        <w:rPr>
          <w:rFonts w:cs="B Mitra"/>
          <w:sz w:val="28"/>
          <w:szCs w:val="28"/>
          <w:rtl/>
        </w:rPr>
        <w:t xml:space="preserve"> م</w:t>
      </w:r>
      <w:r w:rsidRPr="00F83F78">
        <w:rPr>
          <w:rFonts w:cs="B Mitra" w:hint="cs"/>
          <w:sz w:val="28"/>
          <w:szCs w:val="28"/>
          <w:rtl/>
        </w:rPr>
        <w:t>ی</w:t>
      </w:r>
      <w:r w:rsidR="00227CD3">
        <w:rPr>
          <w:rFonts w:cs="B Mitra"/>
          <w:sz w:val="28"/>
          <w:szCs w:val="28"/>
          <w:rtl/>
        </w:rPr>
        <w:softHyphen/>
      </w:r>
      <w:r w:rsidRPr="00F83F78">
        <w:rPr>
          <w:rFonts w:cs="B Mitra"/>
          <w:sz w:val="28"/>
          <w:szCs w:val="28"/>
          <w:rtl/>
        </w:rPr>
        <w:t xml:space="preserve">شود. </w:t>
      </w:r>
      <w:r w:rsidR="007744C4">
        <w:rPr>
          <w:rFonts w:cs="B Mitra" w:hint="cs"/>
          <w:sz w:val="28"/>
          <w:szCs w:val="28"/>
          <w:rtl/>
        </w:rPr>
        <w:t>تامل در</w:t>
      </w:r>
      <w:r w:rsidRPr="00F83F78">
        <w:rPr>
          <w:rFonts w:cs="B Mitra"/>
          <w:sz w:val="28"/>
          <w:szCs w:val="28"/>
          <w:rtl/>
        </w:rPr>
        <w:t xml:space="preserve"> عمل در پرتو </w:t>
      </w:r>
      <w:r w:rsidR="00227CD3">
        <w:rPr>
          <w:rFonts w:cs="B Mitra" w:hint="cs"/>
          <w:sz w:val="28"/>
          <w:szCs w:val="28"/>
          <w:rtl/>
        </w:rPr>
        <w:t>نظریه</w:t>
      </w:r>
      <w:r w:rsidRPr="00F83F78">
        <w:rPr>
          <w:rFonts w:cs="B Mitra"/>
          <w:sz w:val="28"/>
          <w:szCs w:val="28"/>
          <w:rtl/>
        </w:rPr>
        <w:t xml:space="preserve"> به معنا</w:t>
      </w:r>
      <w:r w:rsidRPr="00F83F78">
        <w:rPr>
          <w:rFonts w:cs="B Mitra" w:hint="cs"/>
          <w:sz w:val="28"/>
          <w:szCs w:val="28"/>
          <w:rtl/>
        </w:rPr>
        <w:t>ی</w:t>
      </w:r>
      <w:r w:rsidRPr="00F83F78">
        <w:rPr>
          <w:rFonts w:cs="B Mitra"/>
          <w:sz w:val="28"/>
          <w:szCs w:val="28"/>
          <w:rtl/>
        </w:rPr>
        <w:t xml:space="preserve"> ا</w:t>
      </w:r>
      <w:r w:rsidRPr="00F83F78">
        <w:rPr>
          <w:rFonts w:cs="B Mitra" w:hint="cs"/>
          <w:sz w:val="28"/>
          <w:szCs w:val="28"/>
          <w:rtl/>
        </w:rPr>
        <w:t>ی</w:t>
      </w:r>
      <w:r w:rsidRPr="00F83F78">
        <w:rPr>
          <w:rFonts w:cs="B Mitra" w:hint="eastAsia"/>
          <w:sz w:val="28"/>
          <w:szCs w:val="28"/>
          <w:rtl/>
        </w:rPr>
        <w:t>جاد</w:t>
      </w:r>
      <w:r w:rsidRPr="00F83F78">
        <w:rPr>
          <w:rFonts w:cs="B Mitra"/>
          <w:sz w:val="28"/>
          <w:szCs w:val="28"/>
          <w:rtl/>
        </w:rPr>
        <w:t xml:space="preserve"> درک عم</w:t>
      </w:r>
      <w:r w:rsidRPr="00F83F78">
        <w:rPr>
          <w:rFonts w:cs="B Mitra" w:hint="cs"/>
          <w:sz w:val="28"/>
          <w:szCs w:val="28"/>
          <w:rtl/>
        </w:rPr>
        <w:t>ی</w:t>
      </w:r>
      <w:r w:rsidRPr="00F83F78">
        <w:rPr>
          <w:rFonts w:cs="B Mitra" w:hint="eastAsia"/>
          <w:sz w:val="28"/>
          <w:szCs w:val="28"/>
          <w:rtl/>
        </w:rPr>
        <w:t>ق‌تر</w:t>
      </w:r>
      <w:r w:rsidR="00FA2DED">
        <w:rPr>
          <w:rFonts w:cs="B Mitra" w:hint="cs"/>
          <w:sz w:val="28"/>
          <w:szCs w:val="28"/>
          <w:rtl/>
        </w:rPr>
        <w:t>ی</w:t>
      </w:r>
      <w:r w:rsidRPr="00F83F78">
        <w:rPr>
          <w:rFonts w:cs="B Mitra"/>
          <w:sz w:val="28"/>
          <w:szCs w:val="28"/>
          <w:rtl/>
        </w:rPr>
        <w:t xml:space="preserve"> از </w:t>
      </w:r>
      <w:r w:rsidR="007744C4">
        <w:rPr>
          <w:rFonts w:cs="B Mitra" w:hint="cs"/>
          <w:sz w:val="28"/>
          <w:szCs w:val="28"/>
          <w:rtl/>
        </w:rPr>
        <w:t>عمل است</w:t>
      </w:r>
      <w:r w:rsidRPr="00F83F78">
        <w:rPr>
          <w:rFonts w:cs="B Mitra"/>
          <w:sz w:val="28"/>
          <w:szCs w:val="28"/>
          <w:rtl/>
        </w:rPr>
        <w:t xml:space="preserve"> و </w:t>
      </w:r>
      <w:r w:rsidR="007744C4">
        <w:rPr>
          <w:rFonts w:cs="B Mitra" w:hint="cs"/>
          <w:sz w:val="28"/>
          <w:szCs w:val="28"/>
          <w:rtl/>
        </w:rPr>
        <w:t xml:space="preserve">به </w:t>
      </w:r>
      <w:r w:rsidRPr="00F83F78">
        <w:rPr>
          <w:rFonts w:cs="B Mitra"/>
          <w:sz w:val="28"/>
          <w:szCs w:val="28"/>
          <w:rtl/>
        </w:rPr>
        <w:t>درک بهتر اهرم‌ها</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عمل برا</w:t>
      </w:r>
      <w:r w:rsidRPr="00F83F78">
        <w:rPr>
          <w:rFonts w:cs="B Mitra" w:hint="cs"/>
          <w:sz w:val="28"/>
          <w:szCs w:val="28"/>
          <w:rtl/>
        </w:rPr>
        <w:t>ی</w:t>
      </w:r>
      <w:r w:rsidRPr="00F83F78">
        <w:rPr>
          <w:rFonts w:cs="B Mitra"/>
          <w:sz w:val="28"/>
          <w:szCs w:val="28"/>
          <w:rtl/>
        </w:rPr>
        <w:t xml:space="preserve"> بهبود مستمر آن </w:t>
      </w:r>
      <w:r w:rsidR="001A51A1">
        <w:rPr>
          <w:rFonts w:cs="B Mitra" w:hint="cs"/>
          <w:sz w:val="28"/>
          <w:szCs w:val="28"/>
          <w:rtl/>
        </w:rPr>
        <w:t>منجر می گردد</w:t>
      </w:r>
      <w:r w:rsidRPr="00F83F78">
        <w:rPr>
          <w:rFonts w:cs="B Mitra"/>
          <w:sz w:val="28"/>
          <w:szCs w:val="28"/>
          <w:rtl/>
        </w:rPr>
        <w:t>.</w:t>
      </w:r>
    </w:p>
    <w:p w14:paraId="34EA59C9" w14:textId="420A6402" w:rsidR="00F83F78" w:rsidRDefault="00F83F78" w:rsidP="00BC2872">
      <w:pPr>
        <w:jc w:val="both"/>
        <w:rPr>
          <w:rFonts w:cs="B Mitra"/>
          <w:sz w:val="28"/>
          <w:szCs w:val="28"/>
          <w:rtl/>
        </w:rPr>
      </w:pPr>
      <w:r w:rsidRPr="00F83F78">
        <w:rPr>
          <w:rFonts w:cs="B Mitra"/>
          <w:sz w:val="28"/>
          <w:szCs w:val="28"/>
          <w:rtl/>
        </w:rPr>
        <w:t>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ED767D">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w:t>
      </w:r>
      <w:r w:rsidR="00ED767D">
        <w:rPr>
          <w:rFonts w:cs="B Mitra" w:hint="cs"/>
          <w:sz w:val="28"/>
          <w:szCs w:val="28"/>
          <w:rtl/>
        </w:rPr>
        <w:t>فعالیت</w:t>
      </w:r>
      <w:r w:rsidRPr="00F83F78">
        <w:rPr>
          <w:rFonts w:cs="B Mitra"/>
          <w:sz w:val="28"/>
          <w:szCs w:val="28"/>
          <w:rtl/>
        </w:rPr>
        <w:t xml:space="preserve"> پ</w:t>
      </w:r>
      <w:r w:rsidRPr="00F83F78">
        <w:rPr>
          <w:rFonts w:cs="B Mitra" w:hint="cs"/>
          <w:sz w:val="28"/>
          <w:szCs w:val="28"/>
          <w:rtl/>
        </w:rPr>
        <w:t>ی</w:t>
      </w:r>
      <w:r w:rsidRPr="00F83F78">
        <w:rPr>
          <w:rFonts w:cs="B Mitra" w:hint="eastAsia"/>
          <w:sz w:val="28"/>
          <w:szCs w:val="28"/>
          <w:rtl/>
        </w:rPr>
        <w:t>چ</w:t>
      </w:r>
      <w:r w:rsidRPr="00F83F78">
        <w:rPr>
          <w:rFonts w:cs="B Mitra" w:hint="cs"/>
          <w:sz w:val="28"/>
          <w:szCs w:val="28"/>
          <w:rtl/>
        </w:rPr>
        <w:t>ی</w:t>
      </w:r>
      <w:r w:rsidRPr="00F83F78">
        <w:rPr>
          <w:rFonts w:cs="B Mitra" w:hint="eastAsia"/>
          <w:sz w:val="28"/>
          <w:szCs w:val="28"/>
          <w:rtl/>
        </w:rPr>
        <w:t>ده</w:t>
      </w:r>
      <w:r w:rsidRPr="00F83F78">
        <w:rPr>
          <w:rFonts w:cs="B Mitra"/>
          <w:sz w:val="28"/>
          <w:szCs w:val="28"/>
          <w:rtl/>
        </w:rPr>
        <w:t xml:space="preserve"> است. برا</w:t>
      </w:r>
      <w:r w:rsidRPr="00F83F78">
        <w:rPr>
          <w:rFonts w:cs="B Mitra" w:hint="cs"/>
          <w:sz w:val="28"/>
          <w:szCs w:val="28"/>
          <w:rtl/>
        </w:rPr>
        <w:t>ی</w:t>
      </w:r>
      <w:r w:rsidRPr="00F83F78">
        <w:rPr>
          <w:rFonts w:cs="B Mitra"/>
          <w:sz w:val="28"/>
          <w:szCs w:val="28"/>
          <w:rtl/>
        </w:rPr>
        <w:t xml:space="preserve"> انجام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کار، سازمان</w:t>
      </w:r>
      <w:r w:rsidR="0044571E">
        <w:rPr>
          <w:rFonts w:cs="B Mitra"/>
          <w:sz w:val="28"/>
          <w:szCs w:val="28"/>
          <w:rtl/>
        </w:rPr>
        <w:softHyphen/>
      </w:r>
      <w:r w:rsidRPr="00F83F78">
        <w:rPr>
          <w:rFonts w:cs="B Mitra"/>
          <w:sz w:val="28"/>
          <w:szCs w:val="28"/>
          <w:rtl/>
        </w:rPr>
        <w:t xml:space="preserve">ها </w:t>
      </w:r>
      <w:r w:rsidR="00ED767D">
        <w:rPr>
          <w:rFonts w:cs="B Mitra" w:hint="cs"/>
          <w:sz w:val="28"/>
          <w:szCs w:val="28"/>
          <w:rtl/>
        </w:rPr>
        <w:t>موظف هستند تا</w:t>
      </w:r>
      <w:r w:rsidRPr="00F83F78">
        <w:rPr>
          <w:rFonts w:cs="B Mitra"/>
          <w:sz w:val="28"/>
          <w:szCs w:val="28"/>
          <w:rtl/>
        </w:rPr>
        <w:t xml:space="preserve"> روندها را شناسا</w:t>
      </w:r>
      <w:r w:rsidRPr="00F83F78">
        <w:rPr>
          <w:rFonts w:cs="B Mitra" w:hint="cs"/>
          <w:sz w:val="28"/>
          <w:szCs w:val="28"/>
          <w:rtl/>
        </w:rPr>
        <w:t>یی</w:t>
      </w:r>
      <w:r w:rsidRPr="00F83F78">
        <w:rPr>
          <w:rFonts w:cs="B Mitra"/>
          <w:sz w:val="28"/>
          <w:szCs w:val="28"/>
          <w:rtl/>
        </w:rPr>
        <w:t xml:space="preserve"> کنند، آنها را معنا کنند، تصاو</w:t>
      </w:r>
      <w:r w:rsidRPr="00F83F78">
        <w:rPr>
          <w:rFonts w:cs="B Mitra" w:hint="cs"/>
          <w:sz w:val="28"/>
          <w:szCs w:val="28"/>
          <w:rtl/>
        </w:rPr>
        <w:t>ی</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از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w:t>
      </w:r>
      <w:r w:rsidR="00ED767D">
        <w:rPr>
          <w:rFonts w:cs="B Mitra" w:hint="cs"/>
          <w:sz w:val="28"/>
          <w:szCs w:val="28"/>
          <w:rtl/>
        </w:rPr>
        <w:t>خلق</w:t>
      </w:r>
      <w:r w:rsidRPr="00F83F78">
        <w:rPr>
          <w:rFonts w:cs="B Mitra"/>
          <w:sz w:val="28"/>
          <w:szCs w:val="28"/>
          <w:rtl/>
        </w:rPr>
        <w:t xml:space="preserve"> </w:t>
      </w:r>
      <w:r w:rsidR="00ED767D">
        <w:rPr>
          <w:rFonts w:cs="B Mitra" w:hint="cs"/>
          <w:sz w:val="28"/>
          <w:szCs w:val="28"/>
          <w:rtl/>
        </w:rPr>
        <w:t>کرده</w:t>
      </w:r>
      <w:r w:rsidRPr="00F83F78">
        <w:rPr>
          <w:rFonts w:cs="B Mitra"/>
          <w:sz w:val="28"/>
          <w:szCs w:val="28"/>
          <w:rtl/>
        </w:rPr>
        <w:t xml:space="preserve"> و </w:t>
      </w:r>
      <w:r w:rsidR="00ED767D">
        <w:rPr>
          <w:rFonts w:cs="B Mitra" w:hint="cs"/>
          <w:sz w:val="28"/>
          <w:szCs w:val="28"/>
          <w:rtl/>
        </w:rPr>
        <w:t xml:space="preserve">آنها را </w:t>
      </w:r>
      <w:r w:rsidRPr="00F83F78">
        <w:rPr>
          <w:rFonts w:cs="B Mitra"/>
          <w:sz w:val="28"/>
          <w:szCs w:val="28"/>
          <w:rtl/>
        </w:rPr>
        <w:t>درک کنند</w:t>
      </w:r>
      <w:r w:rsidR="00ED767D">
        <w:rPr>
          <w:rFonts w:cs="B Mitra" w:hint="cs"/>
          <w:sz w:val="28"/>
          <w:szCs w:val="28"/>
          <w:rtl/>
        </w:rPr>
        <w:t>،</w:t>
      </w:r>
      <w:r w:rsidRPr="00F83F78">
        <w:rPr>
          <w:rFonts w:cs="B Mitra"/>
          <w:sz w:val="28"/>
          <w:szCs w:val="28"/>
          <w:rtl/>
        </w:rPr>
        <w:t xml:space="preserve"> و تصم</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بگ</w:t>
      </w:r>
      <w:r w:rsidRPr="00F83F78">
        <w:rPr>
          <w:rFonts w:cs="B Mitra" w:hint="cs"/>
          <w:sz w:val="28"/>
          <w:szCs w:val="28"/>
          <w:rtl/>
        </w:rPr>
        <w:t>ی</w:t>
      </w:r>
      <w:r w:rsidRPr="00F83F78">
        <w:rPr>
          <w:rFonts w:cs="B Mitra" w:hint="eastAsia"/>
          <w:sz w:val="28"/>
          <w:szCs w:val="28"/>
          <w:rtl/>
        </w:rPr>
        <w:t>رند</w:t>
      </w:r>
      <w:r w:rsidRPr="00F83F78">
        <w:rPr>
          <w:rFonts w:cs="B Mitra"/>
          <w:sz w:val="28"/>
          <w:szCs w:val="28"/>
          <w:rtl/>
        </w:rPr>
        <w:t>.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مستلزم </w:t>
      </w:r>
      <w:r w:rsidR="00AA73D0">
        <w:rPr>
          <w:rFonts w:cs="B Mitra" w:hint="cs"/>
          <w:sz w:val="28"/>
          <w:szCs w:val="28"/>
          <w:rtl/>
        </w:rPr>
        <w:t>مواجهه</w:t>
      </w:r>
      <w:r w:rsidRPr="00F83F78">
        <w:rPr>
          <w:rFonts w:cs="B Mitra"/>
          <w:sz w:val="28"/>
          <w:szCs w:val="28"/>
          <w:rtl/>
        </w:rPr>
        <w:t xml:space="preserve"> با عدم قطع</w:t>
      </w:r>
      <w:r w:rsidRPr="00F83F78">
        <w:rPr>
          <w:rFonts w:cs="B Mitra" w:hint="cs"/>
          <w:sz w:val="28"/>
          <w:szCs w:val="28"/>
          <w:rtl/>
        </w:rPr>
        <w:t>ی</w:t>
      </w:r>
      <w:r w:rsidRPr="00F83F78">
        <w:rPr>
          <w:rFonts w:cs="B Mitra" w:hint="eastAsia"/>
          <w:sz w:val="28"/>
          <w:szCs w:val="28"/>
          <w:rtl/>
        </w:rPr>
        <w:t>ت،</w:t>
      </w:r>
      <w:r w:rsidRPr="00F83F78">
        <w:rPr>
          <w:rFonts w:cs="B Mitra"/>
          <w:sz w:val="28"/>
          <w:szCs w:val="28"/>
          <w:rtl/>
        </w:rPr>
        <w:t xml:space="preserve"> پ</w:t>
      </w:r>
      <w:r w:rsidRPr="00F83F78">
        <w:rPr>
          <w:rFonts w:cs="B Mitra" w:hint="cs"/>
          <w:sz w:val="28"/>
          <w:szCs w:val="28"/>
          <w:rtl/>
        </w:rPr>
        <w:t>ی</w:t>
      </w:r>
      <w:r w:rsidRPr="00F83F78">
        <w:rPr>
          <w:rFonts w:cs="B Mitra" w:hint="eastAsia"/>
          <w:sz w:val="28"/>
          <w:szCs w:val="28"/>
          <w:rtl/>
        </w:rPr>
        <w:t>چ</w:t>
      </w:r>
      <w:r w:rsidRPr="00F83F78">
        <w:rPr>
          <w:rFonts w:cs="B Mitra" w:hint="cs"/>
          <w:sz w:val="28"/>
          <w:szCs w:val="28"/>
          <w:rtl/>
        </w:rPr>
        <w:t>ی</w:t>
      </w:r>
      <w:r w:rsidRPr="00F83F78">
        <w:rPr>
          <w:rFonts w:cs="B Mitra" w:hint="eastAsia"/>
          <w:sz w:val="28"/>
          <w:szCs w:val="28"/>
          <w:rtl/>
        </w:rPr>
        <w:t>دگ</w:t>
      </w:r>
      <w:r w:rsidRPr="00F83F78">
        <w:rPr>
          <w:rFonts w:cs="B Mitra" w:hint="cs"/>
          <w:sz w:val="28"/>
          <w:szCs w:val="28"/>
          <w:rtl/>
        </w:rPr>
        <w:t>ی</w:t>
      </w:r>
      <w:r w:rsidRPr="00F83F78">
        <w:rPr>
          <w:rFonts w:cs="B Mitra"/>
          <w:sz w:val="28"/>
          <w:szCs w:val="28"/>
          <w:rtl/>
        </w:rPr>
        <w:t xml:space="preserve"> و به چالش کش</w:t>
      </w:r>
      <w:r w:rsidRPr="00F83F78">
        <w:rPr>
          <w:rFonts w:cs="B Mitra" w:hint="cs"/>
          <w:sz w:val="28"/>
          <w:szCs w:val="28"/>
          <w:rtl/>
        </w:rPr>
        <w:t>ی</w:t>
      </w:r>
      <w:r w:rsidRPr="00F83F78">
        <w:rPr>
          <w:rFonts w:cs="B Mitra" w:hint="eastAsia"/>
          <w:sz w:val="28"/>
          <w:szCs w:val="28"/>
          <w:rtl/>
        </w:rPr>
        <w:t>دن</w:t>
      </w:r>
      <w:r w:rsidRPr="00F83F78">
        <w:rPr>
          <w:rFonts w:cs="B Mitra"/>
          <w:sz w:val="28"/>
          <w:szCs w:val="28"/>
          <w:rtl/>
        </w:rPr>
        <w:t xml:space="preserve"> باورها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مدل</w:t>
      </w:r>
      <w:r w:rsidR="008B4867">
        <w:rPr>
          <w:rFonts w:cs="B Mitra"/>
          <w:sz w:val="28"/>
          <w:szCs w:val="28"/>
          <w:rtl/>
        </w:rPr>
        <w:softHyphen/>
      </w:r>
      <w:r w:rsidRPr="00F83F78">
        <w:rPr>
          <w:rFonts w:cs="B Mitra"/>
          <w:sz w:val="28"/>
          <w:szCs w:val="28"/>
          <w:rtl/>
        </w:rPr>
        <w:t>ها</w:t>
      </w:r>
      <w:r w:rsidRPr="00F83F78">
        <w:rPr>
          <w:rFonts w:cs="B Mitra" w:hint="cs"/>
          <w:sz w:val="28"/>
          <w:szCs w:val="28"/>
          <w:rtl/>
        </w:rPr>
        <w:t>ی</w:t>
      </w:r>
      <w:r w:rsidRPr="00F83F78">
        <w:rPr>
          <w:rFonts w:cs="B Mitra"/>
          <w:sz w:val="28"/>
          <w:szCs w:val="28"/>
          <w:rtl/>
        </w:rPr>
        <w:t xml:space="preserve"> ذهن</w:t>
      </w:r>
      <w:r w:rsidRPr="00F83F78">
        <w:rPr>
          <w:rFonts w:cs="B Mitra" w:hint="cs"/>
          <w:sz w:val="28"/>
          <w:szCs w:val="28"/>
          <w:rtl/>
        </w:rPr>
        <w:t>ی</w:t>
      </w:r>
      <w:r w:rsidRPr="00F83F78">
        <w:rPr>
          <w:rFonts w:cs="B Mitra"/>
          <w:sz w:val="28"/>
          <w:szCs w:val="28"/>
          <w:rtl/>
        </w:rPr>
        <w:t xml:space="preserve"> ا</w:t>
      </w:r>
      <w:r w:rsidRPr="00F83F78">
        <w:rPr>
          <w:rFonts w:cs="B Mitra" w:hint="eastAsia"/>
          <w:sz w:val="28"/>
          <w:szCs w:val="28"/>
          <w:rtl/>
        </w:rPr>
        <w:t>عضا</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سازمان است. البته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CF0588">
        <w:rPr>
          <w:rFonts w:cs="B Mitra" w:hint="cs"/>
          <w:sz w:val="28"/>
          <w:szCs w:val="28"/>
          <w:rtl/>
        </w:rPr>
        <w:t>ا</w:t>
      </w:r>
      <w:r w:rsidRPr="00F83F78">
        <w:rPr>
          <w:rFonts w:cs="B Mitra"/>
          <w:sz w:val="28"/>
          <w:szCs w:val="28"/>
          <w:rtl/>
        </w:rPr>
        <w:t>ر</w:t>
      </w:r>
      <w:r w:rsidRPr="00F83F78">
        <w:rPr>
          <w:rFonts w:cs="B Mitra" w:hint="cs"/>
          <w:sz w:val="28"/>
          <w:szCs w:val="28"/>
          <w:rtl/>
        </w:rPr>
        <w:t>ی</w:t>
      </w:r>
      <w:r w:rsidR="00B37236">
        <w:rPr>
          <w:rFonts w:cs="B Mitra" w:hint="cs"/>
          <w:sz w:val="28"/>
          <w:szCs w:val="28"/>
          <w:rtl/>
        </w:rPr>
        <w:t>،</w:t>
      </w:r>
      <w:r w:rsidRPr="00F83F78">
        <w:rPr>
          <w:rFonts w:cs="B Mitra"/>
          <w:sz w:val="28"/>
          <w:szCs w:val="28"/>
          <w:rtl/>
        </w:rPr>
        <w:t xml:space="preserve"> </w:t>
      </w:r>
      <w:r w:rsidR="00945232">
        <w:rPr>
          <w:rFonts w:cs="B Mitra" w:hint="cs"/>
          <w:sz w:val="28"/>
          <w:szCs w:val="28"/>
          <w:rtl/>
        </w:rPr>
        <w:t>واکاوی</w:t>
      </w:r>
      <w:r w:rsidRPr="00F83F78">
        <w:rPr>
          <w:rFonts w:cs="B Mitra"/>
          <w:sz w:val="28"/>
          <w:szCs w:val="28"/>
          <w:rtl/>
        </w:rPr>
        <w:t xml:space="preserve"> چ</w:t>
      </w:r>
      <w:r w:rsidRPr="00F83F78">
        <w:rPr>
          <w:rFonts w:cs="B Mitra" w:hint="cs"/>
          <w:sz w:val="28"/>
          <w:szCs w:val="28"/>
          <w:rtl/>
        </w:rPr>
        <w:t>ی</w:t>
      </w:r>
      <w:r w:rsidRPr="00F83F78">
        <w:rPr>
          <w:rFonts w:cs="B Mitra" w:hint="eastAsia"/>
          <w:sz w:val="28"/>
          <w:szCs w:val="28"/>
          <w:rtl/>
        </w:rPr>
        <w:t>ز</w:t>
      </w:r>
      <w:r w:rsidRPr="00F83F78">
        <w:rPr>
          <w:rFonts w:cs="B Mitra" w:hint="cs"/>
          <w:sz w:val="28"/>
          <w:szCs w:val="28"/>
          <w:rtl/>
        </w:rPr>
        <w:t>ی</w:t>
      </w:r>
      <w:r w:rsidRPr="00F83F78">
        <w:rPr>
          <w:rFonts w:cs="B Mitra"/>
          <w:sz w:val="28"/>
          <w:szCs w:val="28"/>
          <w:rtl/>
        </w:rPr>
        <w:t xml:space="preserve"> است که هنوز وجود ندارد: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بنابرا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درک نظر</w:t>
      </w:r>
      <w:r w:rsidRPr="00F83F78">
        <w:rPr>
          <w:rFonts w:cs="B Mitra" w:hint="cs"/>
          <w:sz w:val="28"/>
          <w:szCs w:val="28"/>
          <w:rtl/>
        </w:rPr>
        <w:t>ی</w:t>
      </w:r>
      <w:r w:rsidRPr="00F83F78">
        <w:rPr>
          <w:rFonts w:cs="B Mitra"/>
          <w:sz w:val="28"/>
          <w:szCs w:val="28"/>
          <w:rtl/>
        </w:rPr>
        <w:t xml:space="preserve"> </w:t>
      </w:r>
      <w:r w:rsidR="0079154E">
        <w:rPr>
          <w:rFonts w:cs="B Mitra" w:hint="cs"/>
          <w:sz w:val="28"/>
          <w:szCs w:val="28"/>
          <w:rtl/>
        </w:rPr>
        <w:t>منطقی (</w:t>
      </w:r>
      <w:r w:rsidRPr="00F83F78">
        <w:rPr>
          <w:rFonts w:cs="B Mitra"/>
          <w:sz w:val="28"/>
          <w:szCs w:val="28"/>
          <w:rtl/>
        </w:rPr>
        <w:t>که در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کتاب </w:t>
      </w:r>
      <w:r w:rsidR="0079154E">
        <w:rPr>
          <w:rFonts w:cs="B Mitra" w:hint="cs"/>
          <w:sz w:val="28"/>
          <w:szCs w:val="28"/>
          <w:rtl/>
        </w:rPr>
        <w:t>تشریح شد)</w:t>
      </w:r>
      <w:r w:rsidRPr="00F83F78">
        <w:rPr>
          <w:rFonts w:cs="B Mitra"/>
          <w:sz w:val="28"/>
          <w:szCs w:val="28"/>
          <w:rtl/>
        </w:rPr>
        <w:t xml:space="preserve"> ضرور</w:t>
      </w:r>
      <w:r w:rsidR="0079154E">
        <w:rPr>
          <w:rFonts w:cs="B Mitra" w:hint="cs"/>
          <w:sz w:val="28"/>
          <w:szCs w:val="28"/>
          <w:rtl/>
        </w:rPr>
        <w:t>ت دارد</w:t>
      </w:r>
      <w:r w:rsidRPr="00F83F78">
        <w:rPr>
          <w:rFonts w:cs="B Mitra"/>
          <w:sz w:val="28"/>
          <w:szCs w:val="28"/>
          <w:rtl/>
        </w:rPr>
        <w:t xml:space="preserve">. </w:t>
      </w:r>
      <w:r w:rsidR="001D3422">
        <w:rPr>
          <w:rFonts w:cs="B Mitra" w:hint="cs"/>
          <w:sz w:val="28"/>
          <w:szCs w:val="28"/>
          <w:rtl/>
        </w:rPr>
        <w:t>افزون</w:t>
      </w:r>
      <w:r w:rsidRPr="00F83F78">
        <w:rPr>
          <w:rFonts w:cs="B Mitra"/>
          <w:sz w:val="28"/>
          <w:szCs w:val="28"/>
          <w:rtl/>
        </w:rPr>
        <w:t xml:space="preserve"> بر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تحق</w:t>
      </w:r>
      <w:r w:rsidRPr="00F83F78">
        <w:rPr>
          <w:rFonts w:cs="B Mitra" w:hint="cs"/>
          <w:sz w:val="28"/>
          <w:szCs w:val="28"/>
          <w:rtl/>
        </w:rPr>
        <w:t>ی</w:t>
      </w:r>
      <w:r w:rsidRPr="00F83F78">
        <w:rPr>
          <w:rFonts w:cs="B Mitra" w:hint="eastAsia"/>
          <w:sz w:val="28"/>
          <w:szCs w:val="28"/>
          <w:rtl/>
        </w:rPr>
        <w:t>قات</w:t>
      </w:r>
      <w:r w:rsidRPr="00F83F78">
        <w:rPr>
          <w:rFonts w:cs="B Mitra"/>
          <w:sz w:val="28"/>
          <w:szCs w:val="28"/>
          <w:rtl/>
        </w:rPr>
        <w:t xml:space="preserve"> رو به رشد در </w:t>
      </w:r>
      <w:r w:rsidR="007078C6">
        <w:rPr>
          <w:rFonts w:cs="B Mitra" w:hint="cs"/>
          <w:sz w:val="28"/>
          <w:szCs w:val="28"/>
          <w:rtl/>
        </w:rPr>
        <w:t>زمینه</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0012763B">
        <w:rPr>
          <w:rFonts w:cs="B Mitra" w:hint="cs"/>
          <w:sz w:val="28"/>
          <w:szCs w:val="28"/>
          <w:rtl/>
        </w:rPr>
        <w:t xml:space="preserve">، </w:t>
      </w:r>
      <w:r w:rsidRPr="00F83F78">
        <w:rPr>
          <w:rFonts w:cs="B Mitra"/>
          <w:sz w:val="28"/>
          <w:szCs w:val="28"/>
          <w:rtl/>
        </w:rPr>
        <w:t>ب</w:t>
      </w:r>
      <w:r w:rsidRPr="00F83F78">
        <w:rPr>
          <w:rFonts w:cs="B Mitra" w:hint="cs"/>
          <w:sz w:val="28"/>
          <w:szCs w:val="28"/>
          <w:rtl/>
        </w:rPr>
        <w:t>ی</w:t>
      </w:r>
      <w:r w:rsidRPr="00F83F78">
        <w:rPr>
          <w:rFonts w:cs="B Mitra" w:hint="eastAsia"/>
          <w:sz w:val="28"/>
          <w:szCs w:val="28"/>
          <w:rtl/>
        </w:rPr>
        <w:t>نش‌ها</w:t>
      </w:r>
      <w:r w:rsidRPr="00F83F78">
        <w:rPr>
          <w:rFonts w:cs="B Mitra" w:hint="cs"/>
          <w:sz w:val="28"/>
          <w:szCs w:val="28"/>
          <w:rtl/>
        </w:rPr>
        <w:t>ی</w:t>
      </w:r>
      <w:r w:rsidRPr="00F83F78">
        <w:rPr>
          <w:rFonts w:cs="B Mitra"/>
          <w:sz w:val="28"/>
          <w:szCs w:val="28"/>
          <w:rtl/>
        </w:rPr>
        <w:t xml:space="preserve"> </w:t>
      </w:r>
      <w:r w:rsidR="0012763B">
        <w:rPr>
          <w:rFonts w:cs="B Mitra" w:hint="cs"/>
          <w:sz w:val="28"/>
          <w:szCs w:val="28"/>
          <w:rtl/>
        </w:rPr>
        <w:t>گوناگونی در زمینه درک</w:t>
      </w:r>
      <w:r w:rsidRPr="00F83F78">
        <w:rPr>
          <w:rFonts w:cs="B Mitra"/>
          <w:sz w:val="28"/>
          <w:szCs w:val="28"/>
          <w:rtl/>
        </w:rPr>
        <w:t xml:space="preserve"> </w:t>
      </w:r>
      <w:r w:rsidR="0012763B">
        <w:rPr>
          <w:rFonts w:cs="B Mitra" w:hint="cs"/>
          <w:sz w:val="28"/>
          <w:szCs w:val="28"/>
          <w:rtl/>
        </w:rPr>
        <w:t>نحوه کاربست</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چالش‌ها</w:t>
      </w:r>
      <w:r w:rsidRPr="00F83F78">
        <w:rPr>
          <w:rFonts w:cs="B Mitra" w:hint="cs"/>
          <w:sz w:val="28"/>
          <w:szCs w:val="28"/>
          <w:rtl/>
        </w:rPr>
        <w:t>یی</w:t>
      </w:r>
      <w:r w:rsidRPr="00F83F78">
        <w:rPr>
          <w:rFonts w:cs="B Mitra"/>
          <w:sz w:val="28"/>
          <w:szCs w:val="28"/>
          <w:rtl/>
        </w:rPr>
        <w:t xml:space="preserve"> </w:t>
      </w:r>
      <w:r w:rsidR="0012763B">
        <w:rPr>
          <w:rFonts w:cs="B Mitra" w:hint="cs"/>
          <w:sz w:val="28"/>
          <w:szCs w:val="28"/>
          <w:rtl/>
        </w:rPr>
        <w:t>پیش روی آن</w:t>
      </w:r>
      <w:r w:rsidRPr="00F83F78">
        <w:rPr>
          <w:rFonts w:cs="B Mitra"/>
          <w:sz w:val="28"/>
          <w:szCs w:val="28"/>
          <w:rtl/>
        </w:rPr>
        <w:t xml:space="preserve"> </w:t>
      </w:r>
      <w:r w:rsidR="0012763B">
        <w:rPr>
          <w:rFonts w:cs="B Mitra" w:hint="cs"/>
          <w:sz w:val="28"/>
          <w:szCs w:val="28"/>
          <w:rtl/>
        </w:rPr>
        <w:t>فراهم می آورد</w:t>
      </w:r>
      <w:r w:rsidRPr="00F83F78">
        <w:rPr>
          <w:rFonts w:cs="B Mitra"/>
          <w:sz w:val="28"/>
          <w:szCs w:val="28"/>
          <w:rtl/>
        </w:rPr>
        <w:t>.</w:t>
      </w:r>
      <w:r w:rsidR="00BC2872">
        <w:rPr>
          <w:rFonts w:cs="B Mitra" w:hint="cs"/>
          <w:sz w:val="28"/>
          <w:szCs w:val="28"/>
          <w:rtl/>
        </w:rPr>
        <w:t xml:space="preserve"> </w:t>
      </w:r>
      <w:r w:rsidRPr="00F83F78">
        <w:rPr>
          <w:rFonts w:cs="B Mitra" w:hint="eastAsia"/>
          <w:sz w:val="28"/>
          <w:szCs w:val="28"/>
          <w:rtl/>
        </w:rPr>
        <w:t>قبل</w:t>
      </w:r>
      <w:r w:rsidRPr="00F83F78">
        <w:rPr>
          <w:rFonts w:cs="B Mitra"/>
          <w:sz w:val="28"/>
          <w:szCs w:val="28"/>
          <w:rtl/>
        </w:rPr>
        <w:t xml:space="preserve"> از </w:t>
      </w:r>
      <w:r w:rsidR="004D2BFF">
        <w:rPr>
          <w:rFonts w:cs="B Mitra" w:hint="cs"/>
          <w:sz w:val="28"/>
          <w:szCs w:val="28"/>
          <w:rtl/>
        </w:rPr>
        <w:t>انجام</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با</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w:t>
      </w:r>
      <w:r w:rsidR="004D2BFF">
        <w:rPr>
          <w:rFonts w:cs="B Mitra" w:hint="cs"/>
          <w:sz w:val="28"/>
          <w:szCs w:val="28"/>
          <w:rtl/>
        </w:rPr>
        <w:t>از</w:t>
      </w:r>
      <w:r w:rsidRPr="00F83F78">
        <w:rPr>
          <w:rFonts w:cs="B Mitra"/>
          <w:sz w:val="28"/>
          <w:szCs w:val="28"/>
          <w:rtl/>
        </w:rPr>
        <w:t xml:space="preserve"> چالش‌ها</w:t>
      </w:r>
      <w:r w:rsidRPr="00F83F78">
        <w:rPr>
          <w:rFonts w:cs="B Mitra" w:hint="cs"/>
          <w:sz w:val="28"/>
          <w:szCs w:val="28"/>
          <w:rtl/>
        </w:rPr>
        <w:t>ی</w:t>
      </w:r>
      <w:r w:rsidRPr="00F83F78">
        <w:rPr>
          <w:rFonts w:cs="B Mitra"/>
          <w:sz w:val="28"/>
          <w:szCs w:val="28"/>
          <w:rtl/>
        </w:rPr>
        <w:t xml:space="preserve"> شناخت</w:t>
      </w:r>
      <w:r w:rsidRPr="00F83F78">
        <w:rPr>
          <w:rFonts w:cs="B Mitra" w:hint="cs"/>
          <w:sz w:val="28"/>
          <w:szCs w:val="28"/>
          <w:rtl/>
        </w:rPr>
        <w:t>ی</w:t>
      </w:r>
      <w:r w:rsidRPr="00F83F78">
        <w:rPr>
          <w:rFonts w:cs="B Mitra"/>
          <w:sz w:val="28"/>
          <w:szCs w:val="28"/>
          <w:rtl/>
        </w:rPr>
        <w:t xml:space="preserve"> و سازمان</w:t>
      </w:r>
      <w:r w:rsidRPr="00F83F78">
        <w:rPr>
          <w:rFonts w:cs="B Mitra" w:hint="cs"/>
          <w:sz w:val="28"/>
          <w:szCs w:val="28"/>
          <w:rtl/>
        </w:rPr>
        <w:t>ی</w:t>
      </w:r>
      <w:r w:rsidRPr="00F83F78">
        <w:rPr>
          <w:rFonts w:cs="B Mitra"/>
          <w:sz w:val="28"/>
          <w:szCs w:val="28"/>
          <w:rtl/>
        </w:rPr>
        <w:t xml:space="preserve"> احتمال</w:t>
      </w:r>
      <w:r w:rsidR="004D2BFF">
        <w:rPr>
          <w:rFonts w:cs="B Mitra" w:hint="cs"/>
          <w:sz w:val="28"/>
          <w:szCs w:val="28"/>
          <w:rtl/>
        </w:rPr>
        <w:t xml:space="preserve">ی آگاهی یافت. </w:t>
      </w:r>
      <w:r w:rsidRPr="00F83F78">
        <w:rPr>
          <w:rFonts w:cs="B Mitra"/>
          <w:sz w:val="28"/>
          <w:szCs w:val="28"/>
          <w:rtl/>
        </w:rPr>
        <w:t>علاوه بر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شفاف ساز</w:t>
      </w:r>
      <w:r w:rsidRPr="00F83F78">
        <w:rPr>
          <w:rFonts w:cs="B Mitra" w:hint="cs"/>
          <w:sz w:val="28"/>
          <w:szCs w:val="28"/>
          <w:rtl/>
        </w:rPr>
        <w:t>ی</w:t>
      </w:r>
      <w:r w:rsidRPr="00F83F78">
        <w:rPr>
          <w:rFonts w:cs="B Mitra"/>
          <w:sz w:val="28"/>
          <w:szCs w:val="28"/>
          <w:rtl/>
        </w:rPr>
        <w:t xml:space="preserve"> </w:t>
      </w:r>
      <w:r w:rsidR="002A3431">
        <w:rPr>
          <w:rFonts w:cs="B Mitra" w:hint="cs"/>
          <w:sz w:val="28"/>
          <w:szCs w:val="28"/>
          <w:rtl/>
        </w:rPr>
        <w:t>نحوه</w:t>
      </w:r>
      <w:r w:rsidRPr="00F83F78">
        <w:rPr>
          <w:rFonts w:cs="B Mitra"/>
          <w:sz w:val="28"/>
          <w:szCs w:val="28"/>
          <w:rtl/>
        </w:rPr>
        <w:t xml:space="preserve"> مفهوم ساز</w:t>
      </w:r>
      <w:r w:rsidRPr="00F83F78">
        <w:rPr>
          <w:rFonts w:cs="B Mitra" w:hint="cs"/>
          <w:sz w:val="28"/>
          <w:szCs w:val="28"/>
          <w:rtl/>
        </w:rPr>
        <w:t>ی</w:t>
      </w:r>
      <w:r w:rsidRPr="00F83F78">
        <w:rPr>
          <w:rFonts w:cs="B Mitra"/>
          <w:sz w:val="28"/>
          <w:szCs w:val="28"/>
          <w:rtl/>
        </w:rPr>
        <w:t xml:space="preserve"> و درک روندها ضرور</w:t>
      </w:r>
      <w:r w:rsidRPr="00F83F78">
        <w:rPr>
          <w:rFonts w:cs="B Mitra" w:hint="cs"/>
          <w:sz w:val="28"/>
          <w:szCs w:val="28"/>
          <w:rtl/>
        </w:rPr>
        <w:t>ی</w:t>
      </w:r>
      <w:r w:rsidRPr="00F83F78">
        <w:rPr>
          <w:rFonts w:cs="B Mitra"/>
          <w:sz w:val="28"/>
          <w:szCs w:val="28"/>
          <w:rtl/>
        </w:rPr>
        <w:t xml:space="preserve"> است. استفاده از ابزارها</w:t>
      </w:r>
      <w:r w:rsidRPr="00F83F78">
        <w:rPr>
          <w:rFonts w:cs="B Mitra" w:hint="cs"/>
          <w:sz w:val="28"/>
          <w:szCs w:val="28"/>
          <w:rtl/>
        </w:rPr>
        <w:t>ی</w:t>
      </w:r>
      <w:r w:rsidRPr="00F83F78">
        <w:rPr>
          <w:rFonts w:cs="B Mitra"/>
          <w:sz w:val="28"/>
          <w:szCs w:val="28"/>
          <w:rtl/>
        </w:rPr>
        <w:t xml:space="preserve"> </w:t>
      </w:r>
      <w:r w:rsidR="002A3431">
        <w:rPr>
          <w:rFonts w:cs="B Mitra" w:hint="cs"/>
          <w:sz w:val="28"/>
          <w:szCs w:val="28"/>
          <w:rtl/>
        </w:rPr>
        <w:t xml:space="preserve">تشریح </w:t>
      </w:r>
      <w:r w:rsidRPr="00F83F78">
        <w:rPr>
          <w:rFonts w:cs="B Mitra"/>
          <w:sz w:val="28"/>
          <w:szCs w:val="28"/>
          <w:rtl/>
        </w:rPr>
        <w:t>شده در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کتاب، مستلزم درک واقع</w:t>
      </w:r>
      <w:r w:rsidRPr="00F83F78">
        <w:rPr>
          <w:rFonts w:cs="B Mitra" w:hint="cs"/>
          <w:sz w:val="28"/>
          <w:szCs w:val="28"/>
          <w:rtl/>
        </w:rPr>
        <w:t>ی</w:t>
      </w:r>
      <w:r w:rsidRPr="00F83F78">
        <w:rPr>
          <w:rFonts w:cs="B Mitra"/>
          <w:sz w:val="28"/>
          <w:szCs w:val="28"/>
          <w:rtl/>
        </w:rPr>
        <w:t xml:space="preserve"> چالش ها</w:t>
      </w:r>
      <w:r w:rsidRPr="00F83F78">
        <w:rPr>
          <w:rFonts w:cs="B Mitra" w:hint="cs"/>
          <w:sz w:val="28"/>
          <w:szCs w:val="28"/>
          <w:rtl/>
        </w:rPr>
        <w:t>ی</w:t>
      </w:r>
      <w:r w:rsidRPr="00F83F78">
        <w:rPr>
          <w:rFonts w:cs="B Mitra"/>
          <w:sz w:val="28"/>
          <w:szCs w:val="28"/>
          <w:rtl/>
        </w:rPr>
        <w:t xml:space="preserve"> مو</w:t>
      </w:r>
      <w:r w:rsidRPr="00F83F78">
        <w:rPr>
          <w:rFonts w:cs="B Mitra" w:hint="eastAsia"/>
          <w:sz w:val="28"/>
          <w:szCs w:val="28"/>
          <w:rtl/>
        </w:rPr>
        <w:t>جود</w:t>
      </w:r>
      <w:r w:rsidRPr="00F83F78">
        <w:rPr>
          <w:rFonts w:cs="B Mitra"/>
          <w:sz w:val="28"/>
          <w:szCs w:val="28"/>
          <w:rtl/>
        </w:rPr>
        <w:t xml:space="preserve"> است. از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w:t>
      </w:r>
      <w:r w:rsidR="00EE5911">
        <w:rPr>
          <w:rFonts w:cs="B Mitra" w:hint="cs"/>
          <w:sz w:val="28"/>
          <w:szCs w:val="28"/>
          <w:rtl/>
        </w:rPr>
        <w:t>م</w:t>
      </w:r>
      <w:r w:rsidRPr="00F83F78">
        <w:rPr>
          <w:rFonts w:cs="B Mitra"/>
          <w:sz w:val="28"/>
          <w:szCs w:val="28"/>
          <w:rtl/>
        </w:rPr>
        <w:t>نظر، پ</w:t>
      </w:r>
      <w:r w:rsidRPr="00F83F78">
        <w:rPr>
          <w:rFonts w:cs="B Mitra" w:hint="cs"/>
          <w:sz w:val="28"/>
          <w:szCs w:val="28"/>
          <w:rtl/>
        </w:rPr>
        <w:t>ی</w:t>
      </w:r>
      <w:r w:rsidRPr="00F83F78">
        <w:rPr>
          <w:rFonts w:cs="B Mitra" w:hint="eastAsia"/>
          <w:sz w:val="28"/>
          <w:szCs w:val="28"/>
          <w:rtl/>
        </w:rPr>
        <w:t>ش</w:t>
      </w:r>
      <w:r w:rsidRPr="00F83F78">
        <w:rPr>
          <w:rFonts w:cs="B Mitra" w:hint="cs"/>
          <w:sz w:val="28"/>
          <w:szCs w:val="28"/>
          <w:rtl/>
        </w:rPr>
        <w:t>ی</w:t>
      </w:r>
      <w:r w:rsidRPr="00F83F78">
        <w:rPr>
          <w:rFonts w:cs="B Mitra" w:hint="eastAsia"/>
          <w:sz w:val="28"/>
          <w:szCs w:val="28"/>
          <w:rtl/>
        </w:rPr>
        <w:t>نه</w:t>
      </w:r>
      <w:r w:rsidRPr="00F83F78">
        <w:rPr>
          <w:rFonts w:cs="B Mitra"/>
          <w:sz w:val="28"/>
          <w:szCs w:val="28"/>
          <w:rtl/>
        </w:rPr>
        <w:t xml:space="preserve"> ها</w:t>
      </w:r>
      <w:r w:rsidRPr="00F83F78">
        <w:rPr>
          <w:rFonts w:cs="B Mitra" w:hint="cs"/>
          <w:sz w:val="28"/>
          <w:szCs w:val="28"/>
          <w:rtl/>
        </w:rPr>
        <w:t>ی</w:t>
      </w:r>
      <w:r w:rsidRPr="00F83F78">
        <w:rPr>
          <w:rFonts w:cs="B Mitra"/>
          <w:sz w:val="28"/>
          <w:szCs w:val="28"/>
          <w:rtl/>
        </w:rPr>
        <w:t xml:space="preserve"> نظر</w:t>
      </w:r>
      <w:r w:rsidRPr="00F83F78">
        <w:rPr>
          <w:rFonts w:cs="B Mitra" w:hint="cs"/>
          <w:sz w:val="28"/>
          <w:szCs w:val="28"/>
          <w:rtl/>
        </w:rPr>
        <w:t>ی</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نگار</w:t>
      </w:r>
      <w:r w:rsidRPr="00F83F78">
        <w:rPr>
          <w:rFonts w:cs="B Mitra" w:hint="cs"/>
          <w:sz w:val="28"/>
          <w:szCs w:val="28"/>
          <w:rtl/>
        </w:rPr>
        <w:t>ی</w:t>
      </w:r>
      <w:r w:rsidRPr="00F83F78">
        <w:rPr>
          <w:rFonts w:cs="B Mitra"/>
          <w:sz w:val="28"/>
          <w:szCs w:val="28"/>
          <w:rtl/>
        </w:rPr>
        <w:t xml:space="preserve"> که در ا</w:t>
      </w:r>
      <w:r w:rsidRPr="00F83F78">
        <w:rPr>
          <w:rFonts w:cs="B Mitra" w:hint="cs"/>
          <w:sz w:val="28"/>
          <w:szCs w:val="28"/>
          <w:rtl/>
        </w:rPr>
        <w:t>ی</w:t>
      </w:r>
      <w:r w:rsidRPr="00F83F78">
        <w:rPr>
          <w:rFonts w:cs="B Mitra" w:hint="eastAsia"/>
          <w:sz w:val="28"/>
          <w:szCs w:val="28"/>
          <w:rtl/>
        </w:rPr>
        <w:t>نجا</w:t>
      </w:r>
      <w:r w:rsidRPr="00F83F78">
        <w:rPr>
          <w:rFonts w:cs="B Mitra"/>
          <w:sz w:val="28"/>
          <w:szCs w:val="28"/>
          <w:rtl/>
        </w:rPr>
        <w:t xml:space="preserve"> مورد بحث قرار م</w:t>
      </w:r>
      <w:r w:rsidRPr="00F83F78">
        <w:rPr>
          <w:rFonts w:cs="B Mitra" w:hint="cs"/>
          <w:sz w:val="28"/>
          <w:szCs w:val="28"/>
          <w:rtl/>
        </w:rPr>
        <w:t>ی</w:t>
      </w:r>
      <w:r w:rsidRPr="00F83F78">
        <w:rPr>
          <w:rFonts w:cs="B Mitra"/>
          <w:sz w:val="28"/>
          <w:szCs w:val="28"/>
          <w:rtl/>
        </w:rPr>
        <w:t xml:space="preserve"> گ</w:t>
      </w:r>
      <w:r w:rsidRPr="00F83F78">
        <w:rPr>
          <w:rFonts w:cs="B Mitra" w:hint="cs"/>
          <w:sz w:val="28"/>
          <w:szCs w:val="28"/>
          <w:rtl/>
        </w:rPr>
        <w:t>ی</w:t>
      </w:r>
      <w:r w:rsidRPr="00F83F78">
        <w:rPr>
          <w:rFonts w:cs="B Mitra" w:hint="eastAsia"/>
          <w:sz w:val="28"/>
          <w:szCs w:val="28"/>
          <w:rtl/>
        </w:rPr>
        <w:t>رد،</w:t>
      </w:r>
      <w:r w:rsidRPr="00F83F78">
        <w:rPr>
          <w:rFonts w:cs="B Mitra"/>
          <w:sz w:val="28"/>
          <w:szCs w:val="28"/>
          <w:rtl/>
        </w:rPr>
        <w:t xml:space="preserve"> </w:t>
      </w:r>
      <w:r w:rsidR="00EE5911">
        <w:rPr>
          <w:rFonts w:cs="B Mitra" w:hint="cs"/>
          <w:sz w:val="28"/>
          <w:szCs w:val="28"/>
          <w:rtl/>
        </w:rPr>
        <w:t>مضامینی</w:t>
      </w:r>
      <w:r w:rsidRPr="00F83F78">
        <w:rPr>
          <w:rFonts w:cs="B Mitra"/>
          <w:sz w:val="28"/>
          <w:szCs w:val="28"/>
          <w:rtl/>
        </w:rPr>
        <w:t xml:space="preserve"> </w:t>
      </w:r>
      <w:r w:rsidR="00EE5911">
        <w:rPr>
          <w:rFonts w:cs="B Mitra" w:hint="cs"/>
          <w:sz w:val="28"/>
          <w:szCs w:val="28"/>
          <w:rtl/>
        </w:rPr>
        <w:t>کاربردی</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توسعه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نگار</w:t>
      </w:r>
      <w:r w:rsidRPr="00F83F78">
        <w:rPr>
          <w:rFonts w:cs="B Mitra" w:hint="cs"/>
          <w:sz w:val="28"/>
          <w:szCs w:val="28"/>
          <w:rtl/>
        </w:rPr>
        <w:t>ی</w:t>
      </w:r>
      <w:r w:rsidRPr="00F83F78">
        <w:rPr>
          <w:rFonts w:cs="B Mitra"/>
          <w:sz w:val="28"/>
          <w:szCs w:val="28"/>
          <w:rtl/>
        </w:rPr>
        <w:t xml:space="preserve"> سازمان </w:t>
      </w:r>
      <w:r w:rsidR="00EE5911">
        <w:rPr>
          <w:rFonts w:cs="B Mitra" w:hint="cs"/>
          <w:sz w:val="28"/>
          <w:szCs w:val="28"/>
          <w:rtl/>
        </w:rPr>
        <w:t xml:space="preserve">در بر </w:t>
      </w:r>
      <w:r w:rsidRPr="00F83F78">
        <w:rPr>
          <w:rFonts w:cs="B Mitra"/>
          <w:sz w:val="28"/>
          <w:szCs w:val="28"/>
          <w:rtl/>
        </w:rPr>
        <w:t>دارد.</w:t>
      </w:r>
    </w:p>
    <w:p w14:paraId="52DC02C2" w14:textId="34C86C45" w:rsidR="00F83F78" w:rsidRPr="001F6FDC" w:rsidRDefault="006C0129" w:rsidP="001F6FDC">
      <w:pPr>
        <w:pStyle w:val="Heading1"/>
        <w:rPr>
          <w:rFonts w:cs="B Titr"/>
          <w:color w:val="auto"/>
          <w:sz w:val="30"/>
          <w:szCs w:val="30"/>
          <w:rtl/>
        </w:rPr>
      </w:pPr>
      <w:bookmarkStart w:id="103" w:name="_Toc172728699"/>
      <w:r w:rsidRPr="001F6FDC">
        <w:rPr>
          <w:rFonts w:cs="B Titr" w:hint="cs"/>
          <w:color w:val="auto"/>
          <w:sz w:val="30"/>
          <w:szCs w:val="30"/>
          <w:rtl/>
        </w:rPr>
        <w:t xml:space="preserve">14-2. </w:t>
      </w:r>
      <w:r w:rsidR="00F83F78" w:rsidRPr="001F6FDC">
        <w:rPr>
          <w:rFonts w:cs="B Titr"/>
          <w:color w:val="auto"/>
          <w:sz w:val="30"/>
          <w:szCs w:val="30"/>
          <w:rtl/>
        </w:rPr>
        <w:t>مشارکت رهبر</w:t>
      </w:r>
      <w:r w:rsidR="00F83F78" w:rsidRPr="001F6FDC">
        <w:rPr>
          <w:rFonts w:cs="B Titr" w:hint="cs"/>
          <w:color w:val="auto"/>
          <w:sz w:val="30"/>
          <w:szCs w:val="30"/>
          <w:rtl/>
        </w:rPr>
        <w:t>ی</w:t>
      </w:r>
      <w:bookmarkEnd w:id="103"/>
    </w:p>
    <w:p w14:paraId="5D62A50A" w14:textId="2BCD0263" w:rsidR="00F83F78" w:rsidRPr="00F83F78" w:rsidRDefault="00F83F78" w:rsidP="00F83F78">
      <w:pPr>
        <w:jc w:val="both"/>
        <w:rPr>
          <w:rFonts w:cs="B Mitra"/>
          <w:sz w:val="28"/>
          <w:szCs w:val="28"/>
          <w:rtl/>
        </w:rPr>
      </w:pPr>
      <w:r w:rsidRPr="00F83F78">
        <w:rPr>
          <w:rFonts w:cs="B Mitra"/>
          <w:sz w:val="28"/>
          <w:szCs w:val="28"/>
          <w:rtl/>
        </w:rPr>
        <w:t>مشارکت رهبر</w:t>
      </w:r>
      <w:r w:rsidRPr="00F83F78">
        <w:rPr>
          <w:rFonts w:cs="B Mitra" w:hint="cs"/>
          <w:sz w:val="28"/>
          <w:szCs w:val="28"/>
          <w:rtl/>
        </w:rPr>
        <w:t>ی</w:t>
      </w:r>
      <w:r w:rsidRPr="00F83F78">
        <w:rPr>
          <w:rFonts w:cs="B Mitra"/>
          <w:sz w:val="28"/>
          <w:szCs w:val="28"/>
          <w:rtl/>
        </w:rPr>
        <w:t xml:space="preserve"> </w:t>
      </w:r>
      <w:r w:rsidR="00BC2872" w:rsidRPr="00F83F78">
        <w:rPr>
          <w:rFonts w:cs="B Mitra" w:hint="eastAsia"/>
          <w:sz w:val="28"/>
          <w:szCs w:val="28"/>
          <w:rtl/>
        </w:rPr>
        <w:t>از</w:t>
      </w:r>
      <w:r w:rsidR="00BC2872" w:rsidRPr="00F83F78">
        <w:rPr>
          <w:rFonts w:cs="B Mitra"/>
          <w:sz w:val="28"/>
          <w:szCs w:val="28"/>
          <w:rtl/>
        </w:rPr>
        <w:t xml:space="preserve"> ابتدا</w:t>
      </w:r>
      <w:r w:rsidR="00BC2872">
        <w:rPr>
          <w:rFonts w:cs="B Mitra" w:hint="cs"/>
          <w:sz w:val="28"/>
          <w:szCs w:val="28"/>
          <w:rtl/>
        </w:rPr>
        <w:t>ی فرآیند آینده نگاری</w:t>
      </w:r>
      <w:r w:rsidR="00BC2872" w:rsidRPr="00F83F78">
        <w:rPr>
          <w:rFonts w:cs="B Mitra"/>
          <w:sz w:val="28"/>
          <w:szCs w:val="28"/>
          <w:rtl/>
        </w:rPr>
        <w:t xml:space="preserve"> </w:t>
      </w:r>
      <w:r w:rsidRPr="00F83F78">
        <w:rPr>
          <w:rFonts w:cs="B Mitra"/>
          <w:sz w:val="28"/>
          <w:szCs w:val="28"/>
          <w:rtl/>
        </w:rPr>
        <w:t>بس</w:t>
      </w:r>
      <w:r w:rsidRPr="00F83F78">
        <w:rPr>
          <w:rFonts w:cs="B Mitra" w:hint="cs"/>
          <w:sz w:val="28"/>
          <w:szCs w:val="28"/>
          <w:rtl/>
        </w:rPr>
        <w:t>ی</w:t>
      </w:r>
      <w:r w:rsidRPr="00F83F78">
        <w:rPr>
          <w:rFonts w:cs="B Mitra" w:hint="eastAsia"/>
          <w:sz w:val="28"/>
          <w:szCs w:val="28"/>
          <w:rtl/>
        </w:rPr>
        <w:t>ار</w:t>
      </w:r>
      <w:r w:rsidRPr="00F83F78">
        <w:rPr>
          <w:rFonts w:cs="B Mitra"/>
          <w:sz w:val="28"/>
          <w:szCs w:val="28"/>
          <w:rtl/>
        </w:rPr>
        <w:t xml:space="preserve"> مهم است. به طور خاص، نتا</w:t>
      </w:r>
      <w:r w:rsidRPr="00F83F78">
        <w:rPr>
          <w:rFonts w:cs="B Mitra" w:hint="cs"/>
          <w:sz w:val="28"/>
          <w:szCs w:val="28"/>
          <w:rtl/>
        </w:rPr>
        <w:t>ی</w:t>
      </w:r>
      <w:r w:rsidRPr="00F83F78">
        <w:rPr>
          <w:rFonts w:cs="B Mitra" w:hint="eastAsia"/>
          <w:sz w:val="28"/>
          <w:szCs w:val="28"/>
          <w:rtl/>
        </w:rPr>
        <w:t>ج</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w:t>
      </w:r>
      <w:r w:rsidR="00BC2872">
        <w:rPr>
          <w:rFonts w:cs="B Mitra" w:hint="cs"/>
          <w:sz w:val="28"/>
          <w:szCs w:val="28"/>
          <w:rtl/>
        </w:rPr>
        <w:t>ا</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به احتمال ز</w:t>
      </w:r>
      <w:r w:rsidRPr="00F83F78">
        <w:rPr>
          <w:rFonts w:cs="B Mitra" w:hint="cs"/>
          <w:sz w:val="28"/>
          <w:szCs w:val="28"/>
          <w:rtl/>
        </w:rPr>
        <w:t>ی</w:t>
      </w:r>
      <w:r w:rsidRPr="00F83F78">
        <w:rPr>
          <w:rFonts w:cs="B Mitra" w:hint="eastAsia"/>
          <w:sz w:val="28"/>
          <w:szCs w:val="28"/>
          <w:rtl/>
        </w:rPr>
        <w:t>اد</w:t>
      </w:r>
      <w:r w:rsidRPr="00F83F78">
        <w:rPr>
          <w:rFonts w:cs="B Mitra"/>
          <w:sz w:val="28"/>
          <w:szCs w:val="28"/>
          <w:rtl/>
        </w:rPr>
        <w:t xml:space="preserve"> در </w:t>
      </w:r>
      <w:r w:rsidR="001F7B10">
        <w:rPr>
          <w:rFonts w:cs="B Mitra" w:hint="cs"/>
          <w:sz w:val="28"/>
          <w:szCs w:val="28"/>
          <w:rtl/>
        </w:rPr>
        <w:t>برخی نقاط</w:t>
      </w:r>
      <w:r w:rsidRPr="00F83F78">
        <w:rPr>
          <w:rFonts w:cs="B Mitra"/>
          <w:sz w:val="28"/>
          <w:szCs w:val="28"/>
          <w:rtl/>
        </w:rPr>
        <w:t xml:space="preserve"> از</w:t>
      </w:r>
      <w:r w:rsidR="00BC2872">
        <w:rPr>
          <w:rFonts w:cs="B Mitra" w:hint="cs"/>
          <w:sz w:val="28"/>
          <w:szCs w:val="28"/>
          <w:rtl/>
        </w:rPr>
        <w:t xml:space="preserve"> فرآیند</w:t>
      </w:r>
      <w:r w:rsidRPr="00F83F78">
        <w:rPr>
          <w:rFonts w:cs="B Mitra"/>
          <w:sz w:val="28"/>
          <w:szCs w:val="28"/>
          <w:rtl/>
        </w:rPr>
        <w:t xml:space="preserve"> تصم</w:t>
      </w:r>
      <w:r w:rsidRPr="00F83F78">
        <w:rPr>
          <w:rFonts w:cs="B Mitra" w:hint="cs"/>
          <w:sz w:val="28"/>
          <w:szCs w:val="28"/>
          <w:rtl/>
        </w:rPr>
        <w:t>ی</w:t>
      </w:r>
      <w:r w:rsidRPr="00F83F78">
        <w:rPr>
          <w:rFonts w:cs="B Mitra" w:hint="eastAsia"/>
          <w:sz w:val="28"/>
          <w:szCs w:val="28"/>
          <w:rtl/>
        </w:rPr>
        <w:t>م‌گ</w:t>
      </w:r>
      <w:r w:rsidRPr="00F83F78">
        <w:rPr>
          <w:rFonts w:cs="B Mitra" w:hint="cs"/>
          <w:sz w:val="28"/>
          <w:szCs w:val="28"/>
          <w:rtl/>
        </w:rPr>
        <w:t>ی</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شرکت</w:t>
      </w:r>
      <w:r w:rsidR="001F7B10">
        <w:rPr>
          <w:rFonts w:cs="B Mitra" w:hint="cs"/>
          <w:sz w:val="28"/>
          <w:szCs w:val="28"/>
          <w:rtl/>
        </w:rPr>
        <w:t xml:space="preserve"> مورد استفاده قرار می گیرد.</w:t>
      </w:r>
      <w:r w:rsidRPr="00F83F78">
        <w:rPr>
          <w:rFonts w:cs="B Mitra"/>
          <w:sz w:val="28"/>
          <w:szCs w:val="28"/>
          <w:rtl/>
        </w:rPr>
        <w:t xml:space="preserve"> علاوه بر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به چالش کش</w:t>
      </w:r>
      <w:r w:rsidRPr="00F83F78">
        <w:rPr>
          <w:rFonts w:cs="B Mitra" w:hint="cs"/>
          <w:sz w:val="28"/>
          <w:szCs w:val="28"/>
          <w:rtl/>
        </w:rPr>
        <w:t>ی</w:t>
      </w:r>
      <w:r w:rsidRPr="00F83F78">
        <w:rPr>
          <w:rFonts w:cs="B Mitra" w:hint="eastAsia"/>
          <w:sz w:val="28"/>
          <w:szCs w:val="28"/>
          <w:rtl/>
        </w:rPr>
        <w:t>دن</w:t>
      </w:r>
      <w:r w:rsidRPr="00F83F78">
        <w:rPr>
          <w:rFonts w:cs="B Mitra"/>
          <w:sz w:val="28"/>
          <w:szCs w:val="28"/>
          <w:rtl/>
        </w:rPr>
        <w:t xml:space="preserve"> مدل</w:t>
      </w:r>
      <w:r w:rsidR="001429E7">
        <w:rPr>
          <w:rFonts w:cs="B Mitra"/>
          <w:sz w:val="28"/>
          <w:szCs w:val="28"/>
          <w:rtl/>
        </w:rPr>
        <w:softHyphen/>
      </w:r>
      <w:r w:rsidRPr="00F83F78">
        <w:rPr>
          <w:rFonts w:cs="B Mitra"/>
          <w:sz w:val="28"/>
          <w:szCs w:val="28"/>
          <w:rtl/>
        </w:rPr>
        <w:t>ها</w:t>
      </w:r>
      <w:r w:rsidRPr="00F83F78">
        <w:rPr>
          <w:rFonts w:cs="B Mitra" w:hint="cs"/>
          <w:sz w:val="28"/>
          <w:szCs w:val="28"/>
          <w:rtl/>
        </w:rPr>
        <w:t>ی</w:t>
      </w:r>
      <w:r w:rsidRPr="00F83F78">
        <w:rPr>
          <w:rFonts w:cs="B Mitra"/>
          <w:sz w:val="28"/>
          <w:szCs w:val="28"/>
          <w:rtl/>
        </w:rPr>
        <w:t xml:space="preserve"> ذهن</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و بحث در مورد </w:t>
      </w:r>
      <w:r w:rsidR="00656263">
        <w:rPr>
          <w:rFonts w:cs="B Mitra" w:hint="cs"/>
          <w:sz w:val="28"/>
          <w:szCs w:val="28"/>
          <w:rtl/>
        </w:rPr>
        <w:t>تصاویر بدیل</w:t>
      </w:r>
      <w:r w:rsidRPr="00F83F78">
        <w:rPr>
          <w:rFonts w:cs="B Mitra"/>
          <w:sz w:val="28"/>
          <w:szCs w:val="28"/>
          <w:rtl/>
        </w:rPr>
        <w:t xml:space="preserve"> از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به خود</w:t>
      </w:r>
      <w:r w:rsidRPr="00F83F78">
        <w:rPr>
          <w:rFonts w:cs="B Mitra" w:hint="cs"/>
          <w:sz w:val="28"/>
          <w:szCs w:val="28"/>
          <w:rtl/>
        </w:rPr>
        <w:t>ی</w:t>
      </w:r>
      <w:r w:rsidRPr="00F83F78">
        <w:rPr>
          <w:rFonts w:cs="B Mitra"/>
          <w:sz w:val="28"/>
          <w:szCs w:val="28"/>
          <w:rtl/>
        </w:rPr>
        <w:t xml:space="preserve"> خود چالش</w:t>
      </w:r>
      <w:r w:rsidR="00656263">
        <w:rPr>
          <w:rFonts w:cs="B Mitra" w:hint="cs"/>
          <w:sz w:val="28"/>
          <w:szCs w:val="28"/>
          <w:rtl/>
        </w:rPr>
        <w:t>ی</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ها</w:t>
      </w:r>
      <w:r w:rsidRPr="00F83F78">
        <w:rPr>
          <w:rFonts w:cs="B Mitra" w:hint="cs"/>
          <w:sz w:val="28"/>
          <w:szCs w:val="28"/>
          <w:rtl/>
        </w:rPr>
        <w:t>ی</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است.</w:t>
      </w:r>
    </w:p>
    <w:p w14:paraId="2C62654C" w14:textId="060ECDCA" w:rsidR="00F83F78" w:rsidRPr="00F83F78" w:rsidRDefault="00F83F78" w:rsidP="00F83F78">
      <w:pPr>
        <w:jc w:val="both"/>
        <w:rPr>
          <w:rFonts w:cs="B Mitra"/>
          <w:sz w:val="28"/>
          <w:szCs w:val="28"/>
          <w:rtl/>
        </w:rPr>
      </w:pPr>
      <w:r w:rsidRPr="00F83F78">
        <w:rPr>
          <w:rFonts w:cs="B Mitra"/>
          <w:sz w:val="28"/>
          <w:szCs w:val="28"/>
          <w:rtl/>
        </w:rPr>
        <w:t xml:space="preserve">اکنون </w:t>
      </w:r>
      <w:r w:rsidRPr="00F83F78">
        <w:rPr>
          <w:rFonts w:cs="B Mitra" w:hint="cs"/>
          <w:sz w:val="28"/>
          <w:szCs w:val="28"/>
          <w:rtl/>
        </w:rPr>
        <w:t>ی</w:t>
      </w:r>
      <w:r w:rsidRPr="00F83F78">
        <w:rPr>
          <w:rFonts w:cs="B Mitra" w:hint="eastAsia"/>
          <w:sz w:val="28"/>
          <w:szCs w:val="28"/>
          <w:rtl/>
        </w:rPr>
        <w:t>ک</w:t>
      </w:r>
      <w:r w:rsidRPr="00F83F78">
        <w:rPr>
          <w:rFonts w:cs="B Mitra" w:hint="cs"/>
          <w:sz w:val="28"/>
          <w:szCs w:val="28"/>
          <w:rtl/>
        </w:rPr>
        <w:t>ی</w:t>
      </w:r>
      <w:r w:rsidRPr="00F83F78">
        <w:rPr>
          <w:rFonts w:cs="B Mitra"/>
          <w:sz w:val="28"/>
          <w:szCs w:val="28"/>
          <w:rtl/>
        </w:rPr>
        <w:t xml:space="preserve"> از بزرگتر</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درس </w:t>
      </w:r>
      <w:r w:rsidR="00C30D3C">
        <w:rPr>
          <w:rFonts w:cs="B Mitra" w:hint="cs"/>
          <w:sz w:val="28"/>
          <w:szCs w:val="28"/>
          <w:rtl/>
        </w:rPr>
        <w:t xml:space="preserve">آموخته هایم </w:t>
      </w:r>
      <w:r w:rsidRPr="00F83F78">
        <w:rPr>
          <w:rFonts w:cs="B Mitra"/>
          <w:sz w:val="28"/>
          <w:szCs w:val="28"/>
          <w:rtl/>
        </w:rPr>
        <w:t xml:space="preserve">از </w:t>
      </w:r>
      <w:r w:rsidR="00171C2C">
        <w:rPr>
          <w:rFonts w:cs="B Mitra" w:hint="cs"/>
          <w:sz w:val="28"/>
          <w:szCs w:val="28"/>
          <w:rtl/>
        </w:rPr>
        <w:t>اجرای پروژه های</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C30D3C">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را شرح خواهم داد. به عنوان مشاور استراتژ</w:t>
      </w:r>
      <w:r w:rsidRPr="00F83F78">
        <w:rPr>
          <w:rFonts w:cs="B Mitra" w:hint="cs"/>
          <w:sz w:val="28"/>
          <w:szCs w:val="28"/>
          <w:rtl/>
        </w:rPr>
        <w:t>ی</w:t>
      </w:r>
      <w:r w:rsidRPr="00F83F78">
        <w:rPr>
          <w:rFonts w:cs="B Mitra"/>
          <w:sz w:val="28"/>
          <w:szCs w:val="28"/>
          <w:rtl/>
        </w:rPr>
        <w:t xml:space="preserve"> داخل</w:t>
      </w:r>
      <w:r w:rsidRPr="00F83F78">
        <w:rPr>
          <w:rFonts w:cs="B Mitra" w:hint="cs"/>
          <w:sz w:val="28"/>
          <w:szCs w:val="28"/>
          <w:rtl/>
        </w:rPr>
        <w:t>ی</w:t>
      </w:r>
      <w:r w:rsidRPr="00F83F78">
        <w:rPr>
          <w:rFonts w:cs="B Mitra"/>
          <w:sz w:val="28"/>
          <w:szCs w:val="28"/>
          <w:rtl/>
        </w:rPr>
        <w:t xml:space="preserve"> در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شرکت بزرگ، وظ</w:t>
      </w:r>
      <w:r w:rsidRPr="00F83F78">
        <w:rPr>
          <w:rFonts w:cs="B Mitra" w:hint="cs"/>
          <w:sz w:val="28"/>
          <w:szCs w:val="28"/>
          <w:rtl/>
        </w:rPr>
        <w:t>ی</w:t>
      </w:r>
      <w:r w:rsidRPr="00F83F78">
        <w:rPr>
          <w:rFonts w:cs="B Mitra" w:hint="eastAsia"/>
          <w:sz w:val="28"/>
          <w:szCs w:val="28"/>
          <w:rtl/>
        </w:rPr>
        <w:t>فه</w:t>
      </w:r>
      <w:r w:rsidRPr="00F83F78">
        <w:rPr>
          <w:rFonts w:cs="B Mitra"/>
          <w:sz w:val="28"/>
          <w:szCs w:val="28"/>
          <w:rtl/>
        </w:rPr>
        <w:t xml:space="preserve"> ه</w:t>
      </w:r>
      <w:r w:rsidRPr="00F83F78">
        <w:rPr>
          <w:rFonts w:cs="B Mitra" w:hint="cs"/>
          <w:sz w:val="28"/>
          <w:szCs w:val="28"/>
          <w:rtl/>
        </w:rPr>
        <w:t>ی</w:t>
      </w:r>
      <w:r w:rsidRPr="00F83F78">
        <w:rPr>
          <w:rFonts w:cs="B Mitra" w:hint="eastAsia"/>
          <w:sz w:val="28"/>
          <w:szCs w:val="28"/>
          <w:rtl/>
        </w:rPr>
        <w:t>جان</w:t>
      </w:r>
      <w:r w:rsidRPr="00F83F78">
        <w:rPr>
          <w:rFonts w:cs="B Mitra"/>
          <w:sz w:val="28"/>
          <w:szCs w:val="28"/>
          <w:rtl/>
        </w:rPr>
        <w:t xml:space="preserve"> انگ</w:t>
      </w:r>
      <w:r w:rsidRPr="00F83F78">
        <w:rPr>
          <w:rFonts w:cs="B Mitra" w:hint="cs"/>
          <w:sz w:val="28"/>
          <w:szCs w:val="28"/>
          <w:rtl/>
        </w:rPr>
        <w:t>ی</w:t>
      </w:r>
      <w:r w:rsidRPr="00F83F78">
        <w:rPr>
          <w:rFonts w:cs="B Mitra" w:hint="eastAsia"/>
          <w:sz w:val="28"/>
          <w:szCs w:val="28"/>
          <w:rtl/>
        </w:rPr>
        <w:t>ز</w:t>
      </w:r>
      <w:r w:rsidRPr="00F83F78">
        <w:rPr>
          <w:rFonts w:cs="B Mitra"/>
          <w:sz w:val="28"/>
          <w:szCs w:val="28"/>
          <w:rtl/>
        </w:rPr>
        <w:t xml:space="preserve"> توسعه سنار</w:t>
      </w:r>
      <w:r w:rsidRPr="00F83F78">
        <w:rPr>
          <w:rFonts w:cs="B Mitra" w:hint="cs"/>
          <w:sz w:val="28"/>
          <w:szCs w:val="28"/>
          <w:rtl/>
        </w:rPr>
        <w:t>ی</w:t>
      </w:r>
      <w:r w:rsidRPr="00F83F78">
        <w:rPr>
          <w:rFonts w:cs="B Mitra" w:hint="eastAsia"/>
          <w:sz w:val="28"/>
          <w:szCs w:val="28"/>
          <w:rtl/>
        </w:rPr>
        <w:t>وها</w:t>
      </w:r>
      <w:r w:rsidR="00286465">
        <w:rPr>
          <w:rFonts w:cs="B Mitra" w:hint="cs"/>
          <w:sz w:val="28"/>
          <w:szCs w:val="28"/>
          <w:rtl/>
        </w:rPr>
        <w:t xml:space="preserve"> با</w:t>
      </w:r>
      <w:r w:rsidRPr="00F83F78">
        <w:rPr>
          <w:rFonts w:cs="B Mitra"/>
          <w:sz w:val="28"/>
          <w:szCs w:val="28"/>
          <w:rtl/>
        </w:rPr>
        <w:t xml:space="preserve"> </w:t>
      </w:r>
      <w:r w:rsidR="00286465">
        <w:rPr>
          <w:rFonts w:cs="B Mitra" w:hint="cs"/>
          <w:sz w:val="28"/>
          <w:szCs w:val="28"/>
          <w:rtl/>
        </w:rPr>
        <w:t>استفاده از</w:t>
      </w:r>
      <w:r w:rsidRPr="00F83F78">
        <w:rPr>
          <w:rFonts w:cs="B Mitra"/>
          <w:sz w:val="28"/>
          <w:szCs w:val="28"/>
          <w:rtl/>
        </w:rPr>
        <w:t xml:space="preserve"> روش</w:t>
      </w:r>
      <w:r w:rsidR="00286465">
        <w:rPr>
          <w:rFonts w:cs="B Mitra" w:hint="cs"/>
          <w:sz w:val="28"/>
          <w:szCs w:val="28"/>
          <w:rtl/>
        </w:rPr>
        <w:t xml:space="preserve"> </w:t>
      </w:r>
      <w:r w:rsidRPr="00F83F78">
        <w:rPr>
          <w:rFonts w:cs="B Mitra"/>
          <w:sz w:val="28"/>
          <w:szCs w:val="28"/>
          <w:rtl/>
        </w:rPr>
        <w:t>برنامه ر</w:t>
      </w:r>
      <w:r w:rsidRPr="00F83F78">
        <w:rPr>
          <w:rFonts w:cs="B Mitra" w:hint="cs"/>
          <w:sz w:val="28"/>
          <w:szCs w:val="28"/>
          <w:rtl/>
        </w:rPr>
        <w:t>ی</w:t>
      </w:r>
      <w:r w:rsidRPr="00F83F78">
        <w:rPr>
          <w:rFonts w:cs="B Mitra" w:hint="eastAsia"/>
          <w:sz w:val="28"/>
          <w:szCs w:val="28"/>
          <w:rtl/>
        </w:rPr>
        <w:t>ز</w:t>
      </w:r>
      <w:r w:rsidRPr="00F83F78">
        <w:rPr>
          <w:rFonts w:cs="B Mitra" w:hint="cs"/>
          <w:sz w:val="28"/>
          <w:szCs w:val="28"/>
          <w:rtl/>
        </w:rPr>
        <w:t>ی</w:t>
      </w:r>
      <w:r w:rsidR="006B7844">
        <w:rPr>
          <w:rFonts w:cs="B Mitra" w:hint="cs"/>
          <w:sz w:val="28"/>
          <w:szCs w:val="28"/>
          <w:rtl/>
        </w:rPr>
        <w:t xml:space="preserve"> مبتنی بر</w:t>
      </w:r>
      <w:r w:rsidRPr="00F83F78">
        <w:rPr>
          <w:rFonts w:cs="B Mitra"/>
          <w:sz w:val="28"/>
          <w:szCs w:val="28"/>
          <w:rtl/>
        </w:rPr>
        <w:t xml:space="preserve"> سنار</w:t>
      </w:r>
      <w:r w:rsidRPr="00F83F78">
        <w:rPr>
          <w:rFonts w:cs="B Mitra" w:hint="cs"/>
          <w:sz w:val="28"/>
          <w:szCs w:val="28"/>
          <w:rtl/>
        </w:rPr>
        <w:t>ی</w:t>
      </w:r>
      <w:r w:rsidRPr="00F83F78">
        <w:rPr>
          <w:rFonts w:cs="B Mitra" w:hint="eastAsia"/>
          <w:sz w:val="28"/>
          <w:szCs w:val="28"/>
          <w:rtl/>
        </w:rPr>
        <w:t>و</w:t>
      </w:r>
      <w:r w:rsidR="001F7031">
        <w:rPr>
          <w:rFonts w:cs="B Mitra" w:hint="cs"/>
          <w:sz w:val="28"/>
          <w:szCs w:val="28"/>
          <w:rtl/>
        </w:rPr>
        <w:t>ی</w:t>
      </w:r>
      <w:r w:rsidR="0065560D">
        <w:rPr>
          <w:rFonts w:cs="B Mitra" w:hint="cs"/>
          <w:sz w:val="28"/>
          <w:szCs w:val="28"/>
          <w:rtl/>
        </w:rPr>
        <w:t>ِ</w:t>
      </w:r>
      <w:r w:rsidR="00810A82">
        <w:rPr>
          <w:rFonts w:cs="B Mitra" w:hint="cs"/>
          <w:sz w:val="28"/>
          <w:szCs w:val="28"/>
          <w:rtl/>
        </w:rPr>
        <w:t xml:space="preserve"> شرکت</w:t>
      </w:r>
      <w:r w:rsidRPr="00F83F78">
        <w:rPr>
          <w:rFonts w:cs="B Mitra"/>
          <w:sz w:val="28"/>
          <w:szCs w:val="28"/>
          <w:rtl/>
        </w:rPr>
        <w:t xml:space="preserve"> رو</w:t>
      </w:r>
      <w:r w:rsidRPr="00F83F78">
        <w:rPr>
          <w:rFonts w:cs="B Mitra" w:hint="cs"/>
          <w:sz w:val="28"/>
          <w:szCs w:val="28"/>
          <w:rtl/>
        </w:rPr>
        <w:t>ی</w:t>
      </w:r>
      <w:r w:rsidRPr="00F83F78">
        <w:rPr>
          <w:rFonts w:cs="B Mitra" w:hint="eastAsia"/>
          <w:sz w:val="28"/>
          <w:szCs w:val="28"/>
          <w:rtl/>
        </w:rPr>
        <w:t>ال</w:t>
      </w:r>
      <w:r w:rsidRPr="00F83F78">
        <w:rPr>
          <w:rFonts w:cs="B Mitra"/>
          <w:sz w:val="28"/>
          <w:szCs w:val="28"/>
          <w:rtl/>
        </w:rPr>
        <w:t xml:space="preserve"> داچ شل</w:t>
      </w:r>
      <w:r w:rsidR="00286465">
        <w:rPr>
          <w:rFonts w:cs="B Mitra" w:hint="cs"/>
          <w:sz w:val="28"/>
          <w:szCs w:val="28"/>
          <w:rtl/>
        </w:rPr>
        <w:t xml:space="preserve"> را</w:t>
      </w:r>
      <w:r w:rsidRPr="00F83F78">
        <w:rPr>
          <w:rFonts w:cs="B Mitra"/>
          <w:sz w:val="28"/>
          <w:szCs w:val="28"/>
          <w:rtl/>
        </w:rPr>
        <w:t xml:space="preserve"> بر عهده داشتم. اگرچه من ادب</w:t>
      </w:r>
      <w:r w:rsidRPr="00F83F78">
        <w:rPr>
          <w:rFonts w:cs="B Mitra" w:hint="cs"/>
          <w:sz w:val="28"/>
          <w:szCs w:val="28"/>
          <w:rtl/>
        </w:rPr>
        <w:t>ی</w:t>
      </w:r>
      <w:r w:rsidRPr="00F83F78">
        <w:rPr>
          <w:rFonts w:cs="B Mitra" w:hint="eastAsia"/>
          <w:sz w:val="28"/>
          <w:szCs w:val="28"/>
          <w:rtl/>
        </w:rPr>
        <w:t>ات</w:t>
      </w:r>
      <w:r w:rsidRPr="00F83F78">
        <w:rPr>
          <w:rFonts w:cs="B Mitra"/>
          <w:sz w:val="28"/>
          <w:szCs w:val="28"/>
          <w:rtl/>
        </w:rPr>
        <w:t xml:space="preserve"> را م</w:t>
      </w:r>
      <w:r w:rsidRPr="00F83F78">
        <w:rPr>
          <w:rFonts w:cs="B Mitra" w:hint="cs"/>
          <w:sz w:val="28"/>
          <w:szCs w:val="28"/>
          <w:rtl/>
        </w:rPr>
        <w:t>ی</w:t>
      </w:r>
      <w:r w:rsidRPr="00F83F78">
        <w:rPr>
          <w:rFonts w:cs="B Mitra"/>
          <w:sz w:val="28"/>
          <w:szCs w:val="28"/>
          <w:rtl/>
        </w:rPr>
        <w:t xml:space="preserve"> دانستم و به آموزش ها</w:t>
      </w:r>
      <w:r w:rsidRPr="00F83F78">
        <w:rPr>
          <w:rFonts w:cs="B Mitra" w:hint="cs"/>
          <w:sz w:val="28"/>
          <w:szCs w:val="28"/>
          <w:rtl/>
        </w:rPr>
        <w:t>ی</w:t>
      </w:r>
      <w:r w:rsidR="00671330">
        <w:rPr>
          <w:rFonts w:cs="B Mitra" w:hint="cs"/>
          <w:sz w:val="28"/>
          <w:szCs w:val="28"/>
          <w:rtl/>
        </w:rPr>
        <w:t xml:space="preserve"> کیس ون در هیدن</w:t>
      </w:r>
      <w:r w:rsidRPr="00F83F78">
        <w:rPr>
          <w:rFonts w:cs="B Mitra"/>
          <w:sz w:val="28"/>
          <w:szCs w:val="28"/>
          <w:rtl/>
        </w:rPr>
        <w:t xml:space="preserve"> </w:t>
      </w:r>
      <w:r w:rsidR="00671330">
        <w:rPr>
          <w:rFonts w:cs="B Mitra" w:hint="cs"/>
          <w:sz w:val="28"/>
          <w:szCs w:val="28"/>
          <w:rtl/>
        </w:rPr>
        <w:t xml:space="preserve">(شوارتز، 2021) </w:t>
      </w:r>
      <w:r w:rsidRPr="00F83F78">
        <w:rPr>
          <w:rFonts w:cs="B Mitra"/>
          <w:sz w:val="28"/>
          <w:szCs w:val="28"/>
          <w:rtl/>
        </w:rPr>
        <w:t>دسترس</w:t>
      </w:r>
      <w:r w:rsidRPr="00F83F78">
        <w:rPr>
          <w:rFonts w:cs="B Mitra" w:hint="cs"/>
          <w:sz w:val="28"/>
          <w:szCs w:val="28"/>
          <w:rtl/>
        </w:rPr>
        <w:t>ی</w:t>
      </w:r>
      <w:r w:rsidRPr="00F83F78">
        <w:rPr>
          <w:rFonts w:cs="B Mitra"/>
          <w:sz w:val="28"/>
          <w:szCs w:val="28"/>
          <w:rtl/>
        </w:rPr>
        <w:t xml:space="preserve"> داشتم، اما با تصم</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گ</w:t>
      </w:r>
      <w:r w:rsidRPr="00F83F78">
        <w:rPr>
          <w:rFonts w:cs="B Mitra" w:hint="cs"/>
          <w:sz w:val="28"/>
          <w:szCs w:val="28"/>
          <w:rtl/>
        </w:rPr>
        <w:t>ی</w:t>
      </w:r>
      <w:r w:rsidRPr="00F83F78">
        <w:rPr>
          <w:rFonts w:cs="B Mitra" w:hint="eastAsia"/>
          <w:sz w:val="28"/>
          <w:szCs w:val="28"/>
          <w:rtl/>
        </w:rPr>
        <w:t>رندگان</w:t>
      </w:r>
      <w:r w:rsidRPr="00F83F78">
        <w:rPr>
          <w:rFonts w:cs="B Mitra" w:hint="cs"/>
          <w:sz w:val="28"/>
          <w:szCs w:val="28"/>
          <w:rtl/>
        </w:rPr>
        <w:t>ی</w:t>
      </w:r>
      <w:r w:rsidRPr="00F83F78">
        <w:rPr>
          <w:rFonts w:cs="B Mitra"/>
          <w:sz w:val="28"/>
          <w:szCs w:val="28"/>
          <w:rtl/>
        </w:rPr>
        <w:t xml:space="preserve"> که مشتر</w:t>
      </w:r>
      <w:r w:rsidRPr="00F83F78">
        <w:rPr>
          <w:rFonts w:cs="B Mitra" w:hint="cs"/>
          <w:sz w:val="28"/>
          <w:szCs w:val="28"/>
          <w:rtl/>
        </w:rPr>
        <w:t>ی</w:t>
      </w:r>
      <w:r w:rsidRPr="00F83F78">
        <w:rPr>
          <w:rFonts w:cs="B Mitra" w:hint="eastAsia"/>
          <w:sz w:val="28"/>
          <w:szCs w:val="28"/>
          <w:rtl/>
        </w:rPr>
        <w:t>ان</w:t>
      </w:r>
      <w:r w:rsidRPr="00F83F78">
        <w:rPr>
          <w:rFonts w:cs="B Mitra"/>
          <w:sz w:val="28"/>
          <w:szCs w:val="28"/>
          <w:rtl/>
        </w:rPr>
        <w:t xml:space="preserve"> نها</w:t>
      </w:r>
      <w:r w:rsidRPr="00F83F78">
        <w:rPr>
          <w:rFonts w:cs="B Mitra" w:hint="cs"/>
          <w:sz w:val="28"/>
          <w:szCs w:val="28"/>
          <w:rtl/>
        </w:rPr>
        <w:t>یی</w:t>
      </w:r>
      <w:r w:rsidRPr="00F83F78">
        <w:rPr>
          <w:rFonts w:cs="B Mitra"/>
          <w:sz w:val="28"/>
          <w:szCs w:val="28"/>
          <w:rtl/>
        </w:rPr>
        <w:t xml:space="preserve">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پروژه بودند</w:t>
      </w:r>
      <w:r w:rsidR="00AB1518">
        <w:rPr>
          <w:rFonts w:cs="B Mitra" w:hint="cs"/>
          <w:sz w:val="28"/>
          <w:szCs w:val="28"/>
          <w:rtl/>
        </w:rPr>
        <w:t>،</w:t>
      </w:r>
      <w:r w:rsidRPr="00F83F78">
        <w:rPr>
          <w:rFonts w:cs="B Mitra"/>
          <w:sz w:val="28"/>
          <w:szCs w:val="28"/>
          <w:rtl/>
        </w:rPr>
        <w:t xml:space="preserve"> </w:t>
      </w:r>
      <w:r w:rsidR="00AB1518" w:rsidRPr="00F83F78">
        <w:rPr>
          <w:rFonts w:cs="B Mitra"/>
          <w:sz w:val="28"/>
          <w:szCs w:val="28"/>
          <w:rtl/>
        </w:rPr>
        <w:t>ه</w:t>
      </w:r>
      <w:r w:rsidR="00AB1518" w:rsidRPr="00F83F78">
        <w:rPr>
          <w:rFonts w:cs="B Mitra" w:hint="cs"/>
          <w:sz w:val="28"/>
          <w:szCs w:val="28"/>
          <w:rtl/>
        </w:rPr>
        <w:t>ی</w:t>
      </w:r>
      <w:r w:rsidR="00AB1518" w:rsidRPr="00F83F78">
        <w:rPr>
          <w:rFonts w:cs="B Mitra" w:hint="eastAsia"/>
          <w:sz w:val="28"/>
          <w:szCs w:val="28"/>
          <w:rtl/>
        </w:rPr>
        <w:t>چ</w:t>
      </w:r>
      <w:r w:rsidR="00AB1518" w:rsidRPr="00F83F78">
        <w:rPr>
          <w:rFonts w:cs="B Mitra"/>
          <w:sz w:val="28"/>
          <w:szCs w:val="28"/>
          <w:rtl/>
        </w:rPr>
        <w:t xml:space="preserve"> ارتباط</w:t>
      </w:r>
      <w:r w:rsidR="00AB1518" w:rsidRPr="00F83F78">
        <w:rPr>
          <w:rFonts w:cs="B Mitra" w:hint="cs"/>
          <w:sz w:val="28"/>
          <w:szCs w:val="28"/>
          <w:rtl/>
        </w:rPr>
        <w:t>ی</w:t>
      </w:r>
      <w:r w:rsidR="00AB1518" w:rsidRPr="00F83F78">
        <w:rPr>
          <w:rFonts w:cs="B Mitra"/>
          <w:sz w:val="28"/>
          <w:szCs w:val="28"/>
          <w:rtl/>
        </w:rPr>
        <w:t xml:space="preserve"> </w:t>
      </w:r>
      <w:r w:rsidRPr="00F83F78">
        <w:rPr>
          <w:rFonts w:cs="B Mitra"/>
          <w:sz w:val="28"/>
          <w:szCs w:val="28"/>
          <w:rtl/>
        </w:rPr>
        <w:t xml:space="preserve">نداشتم. پس از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طولان</w:t>
      </w:r>
      <w:r w:rsidRPr="00F83F78">
        <w:rPr>
          <w:rFonts w:cs="B Mitra" w:hint="cs"/>
          <w:sz w:val="28"/>
          <w:szCs w:val="28"/>
          <w:rtl/>
        </w:rPr>
        <w:t>ی</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توسعه سنار</w:t>
      </w:r>
      <w:r w:rsidRPr="00F83F78">
        <w:rPr>
          <w:rFonts w:cs="B Mitra" w:hint="cs"/>
          <w:sz w:val="28"/>
          <w:szCs w:val="28"/>
          <w:rtl/>
        </w:rPr>
        <w:t>ی</w:t>
      </w:r>
      <w:r w:rsidRPr="00F83F78">
        <w:rPr>
          <w:rFonts w:cs="B Mitra" w:hint="eastAsia"/>
          <w:sz w:val="28"/>
          <w:szCs w:val="28"/>
          <w:rtl/>
        </w:rPr>
        <w:t>وها</w:t>
      </w:r>
      <w:r w:rsidRPr="00F83F78">
        <w:rPr>
          <w:rFonts w:cs="B Mitra"/>
          <w:sz w:val="28"/>
          <w:szCs w:val="28"/>
          <w:rtl/>
        </w:rPr>
        <w:t xml:space="preserve"> </w:t>
      </w:r>
      <w:r w:rsidR="00932B67">
        <w:rPr>
          <w:rFonts w:cs="B Mitra" w:hint="cs"/>
          <w:sz w:val="28"/>
          <w:szCs w:val="28"/>
          <w:rtl/>
        </w:rPr>
        <w:t xml:space="preserve">که </w:t>
      </w:r>
      <w:r w:rsidRPr="00F83F78">
        <w:rPr>
          <w:rFonts w:cs="B Mitra"/>
          <w:sz w:val="28"/>
          <w:szCs w:val="28"/>
          <w:rtl/>
        </w:rPr>
        <w:t>با</w:t>
      </w:r>
      <w:r w:rsidR="00932B67">
        <w:rPr>
          <w:rFonts w:cs="B Mitra" w:hint="cs"/>
          <w:sz w:val="28"/>
          <w:szCs w:val="28"/>
          <w:rtl/>
        </w:rPr>
        <w:t xml:space="preserve"> اخذ</w:t>
      </w:r>
      <w:r w:rsidRPr="00F83F78">
        <w:rPr>
          <w:rFonts w:cs="B Mitra"/>
          <w:sz w:val="28"/>
          <w:szCs w:val="28"/>
          <w:rtl/>
        </w:rPr>
        <w:t xml:space="preserve"> نظرات بس</w:t>
      </w:r>
      <w:r w:rsidRPr="00F83F78">
        <w:rPr>
          <w:rFonts w:cs="B Mitra" w:hint="cs"/>
          <w:sz w:val="28"/>
          <w:szCs w:val="28"/>
          <w:rtl/>
        </w:rPr>
        <w:t>ی</w:t>
      </w:r>
      <w:r w:rsidRPr="00F83F78">
        <w:rPr>
          <w:rFonts w:cs="B Mitra" w:hint="eastAsia"/>
          <w:sz w:val="28"/>
          <w:szCs w:val="28"/>
          <w:rtl/>
        </w:rPr>
        <w:t>ار</w:t>
      </w:r>
      <w:r w:rsidRPr="00F83F78">
        <w:rPr>
          <w:rFonts w:cs="B Mitra" w:hint="cs"/>
          <w:sz w:val="28"/>
          <w:szCs w:val="28"/>
          <w:rtl/>
        </w:rPr>
        <w:t>ی</w:t>
      </w:r>
      <w:r w:rsidRPr="00F83F78">
        <w:rPr>
          <w:rFonts w:cs="B Mitra"/>
          <w:sz w:val="28"/>
          <w:szCs w:val="28"/>
          <w:rtl/>
        </w:rPr>
        <w:t xml:space="preserve"> از</w:t>
      </w:r>
      <w:r w:rsidR="00932B67">
        <w:rPr>
          <w:rFonts w:cs="B Mitra" w:hint="cs"/>
          <w:sz w:val="28"/>
          <w:szCs w:val="28"/>
          <w:rtl/>
        </w:rPr>
        <w:t xml:space="preserve"> </w:t>
      </w:r>
      <w:r w:rsidRPr="00F83F78">
        <w:rPr>
          <w:rFonts w:cs="B Mitra"/>
          <w:sz w:val="28"/>
          <w:szCs w:val="28"/>
          <w:rtl/>
        </w:rPr>
        <w:t>ذ</w:t>
      </w:r>
      <w:r w:rsidRPr="00F83F78">
        <w:rPr>
          <w:rFonts w:cs="B Mitra" w:hint="cs"/>
          <w:sz w:val="28"/>
          <w:szCs w:val="28"/>
          <w:rtl/>
        </w:rPr>
        <w:t>ی</w:t>
      </w:r>
      <w:r w:rsidRPr="00F83F78">
        <w:rPr>
          <w:rFonts w:cs="B Mitra" w:hint="eastAsia"/>
          <w:sz w:val="28"/>
          <w:szCs w:val="28"/>
          <w:rtl/>
        </w:rPr>
        <w:t>نفعان</w:t>
      </w:r>
      <w:r w:rsidRPr="00F83F78">
        <w:rPr>
          <w:rFonts w:cs="B Mitra"/>
          <w:sz w:val="28"/>
          <w:szCs w:val="28"/>
          <w:rtl/>
        </w:rPr>
        <w:t xml:space="preserve"> در داخل و خارج از سازمان</w:t>
      </w:r>
      <w:r w:rsidR="00932B67">
        <w:rPr>
          <w:rFonts w:cs="B Mitra" w:hint="cs"/>
          <w:sz w:val="28"/>
          <w:szCs w:val="28"/>
          <w:rtl/>
        </w:rPr>
        <w:t xml:space="preserve"> همراه بود</w:t>
      </w:r>
      <w:r w:rsidRPr="00F83F78">
        <w:rPr>
          <w:rFonts w:cs="B Mitra"/>
          <w:sz w:val="28"/>
          <w:szCs w:val="28"/>
          <w:rtl/>
        </w:rPr>
        <w:t>، رئ</w:t>
      </w:r>
      <w:r w:rsidRPr="00F83F78">
        <w:rPr>
          <w:rFonts w:cs="B Mitra" w:hint="cs"/>
          <w:sz w:val="28"/>
          <w:szCs w:val="28"/>
          <w:rtl/>
        </w:rPr>
        <w:t>ی</w:t>
      </w:r>
      <w:r w:rsidRPr="00F83F78">
        <w:rPr>
          <w:rFonts w:cs="B Mitra" w:hint="eastAsia"/>
          <w:sz w:val="28"/>
          <w:szCs w:val="28"/>
          <w:rtl/>
        </w:rPr>
        <w:t>س</w:t>
      </w:r>
      <w:r w:rsidRPr="00F83F78">
        <w:rPr>
          <w:rFonts w:cs="B Mitra"/>
          <w:sz w:val="28"/>
          <w:szCs w:val="28"/>
          <w:rtl/>
        </w:rPr>
        <w:t xml:space="preserve"> م</w:t>
      </w:r>
      <w:r w:rsidRPr="00F83F78">
        <w:rPr>
          <w:rFonts w:cs="B Mitra" w:hint="eastAsia"/>
          <w:sz w:val="28"/>
          <w:szCs w:val="28"/>
          <w:rtl/>
        </w:rPr>
        <w:t>ن</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ارائه 20 دق</w:t>
      </w:r>
      <w:r w:rsidRPr="00F83F78">
        <w:rPr>
          <w:rFonts w:cs="B Mitra" w:hint="cs"/>
          <w:sz w:val="28"/>
          <w:szCs w:val="28"/>
          <w:rtl/>
        </w:rPr>
        <w:t>ی</w:t>
      </w:r>
      <w:r w:rsidRPr="00F83F78">
        <w:rPr>
          <w:rFonts w:cs="B Mitra" w:hint="eastAsia"/>
          <w:sz w:val="28"/>
          <w:szCs w:val="28"/>
          <w:rtl/>
        </w:rPr>
        <w:t>قه</w:t>
      </w:r>
      <w:r w:rsidRPr="00F83F78">
        <w:rPr>
          <w:rFonts w:cs="B Mitra"/>
          <w:sz w:val="28"/>
          <w:szCs w:val="28"/>
          <w:rtl/>
        </w:rPr>
        <w:t xml:space="preserve"> ا</w:t>
      </w:r>
      <w:r w:rsidRPr="00F83F78">
        <w:rPr>
          <w:rFonts w:cs="B Mitra" w:hint="cs"/>
          <w:sz w:val="28"/>
          <w:szCs w:val="28"/>
          <w:rtl/>
        </w:rPr>
        <w:t>ی</w:t>
      </w:r>
      <w:r w:rsidRPr="00F83F78">
        <w:rPr>
          <w:rFonts w:cs="B Mitra"/>
          <w:sz w:val="28"/>
          <w:szCs w:val="28"/>
          <w:rtl/>
        </w:rPr>
        <w:t xml:space="preserve"> از سنار</w:t>
      </w:r>
      <w:r w:rsidRPr="00F83F78">
        <w:rPr>
          <w:rFonts w:cs="B Mitra" w:hint="cs"/>
          <w:sz w:val="28"/>
          <w:szCs w:val="28"/>
          <w:rtl/>
        </w:rPr>
        <w:t>ی</w:t>
      </w:r>
      <w:r w:rsidRPr="00F83F78">
        <w:rPr>
          <w:rFonts w:cs="B Mitra" w:hint="eastAsia"/>
          <w:sz w:val="28"/>
          <w:szCs w:val="28"/>
          <w:rtl/>
        </w:rPr>
        <w:t>وها</w:t>
      </w:r>
      <w:r w:rsidRPr="00F83F78">
        <w:rPr>
          <w:rFonts w:cs="B Mitra"/>
          <w:sz w:val="28"/>
          <w:szCs w:val="28"/>
          <w:rtl/>
        </w:rPr>
        <w:t xml:space="preserve"> را به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ارائه کرد. </w:t>
      </w:r>
      <w:r w:rsidR="00932B67">
        <w:rPr>
          <w:rFonts w:cs="B Mitra" w:hint="cs"/>
          <w:sz w:val="28"/>
          <w:szCs w:val="28"/>
          <w:rtl/>
        </w:rPr>
        <w:t>هیچ گونه</w:t>
      </w:r>
      <w:r w:rsidRPr="00F83F78">
        <w:rPr>
          <w:rFonts w:cs="B Mitra"/>
          <w:sz w:val="28"/>
          <w:szCs w:val="28"/>
          <w:rtl/>
        </w:rPr>
        <w:t xml:space="preserve"> بازخورد</w:t>
      </w:r>
      <w:r w:rsidR="00932B67">
        <w:rPr>
          <w:rFonts w:cs="B Mitra" w:hint="cs"/>
          <w:sz w:val="28"/>
          <w:szCs w:val="28"/>
          <w:rtl/>
        </w:rPr>
        <w:t>ی دریافت نشد</w:t>
      </w:r>
      <w:r w:rsidRPr="00F83F78">
        <w:rPr>
          <w:rFonts w:cs="B Mitra"/>
          <w:sz w:val="28"/>
          <w:szCs w:val="28"/>
          <w:rtl/>
        </w:rPr>
        <w:t>.</w:t>
      </w:r>
    </w:p>
    <w:p w14:paraId="55D4E754" w14:textId="06083EA7" w:rsidR="00F83F78" w:rsidRPr="00F83F78" w:rsidRDefault="00F83F78" w:rsidP="00F83F78">
      <w:pPr>
        <w:jc w:val="both"/>
        <w:rPr>
          <w:rFonts w:cs="B Mitra"/>
          <w:sz w:val="28"/>
          <w:szCs w:val="28"/>
          <w:rtl/>
        </w:rPr>
      </w:pPr>
      <w:r w:rsidRPr="00F83F78">
        <w:rPr>
          <w:rFonts w:cs="B Mitra"/>
          <w:sz w:val="28"/>
          <w:szCs w:val="28"/>
          <w:rtl/>
        </w:rPr>
        <w:t xml:space="preserve">من </w:t>
      </w:r>
      <w:r w:rsidR="00084B72">
        <w:rPr>
          <w:rFonts w:cs="B Mitra" w:hint="cs"/>
          <w:sz w:val="28"/>
          <w:szCs w:val="28"/>
          <w:rtl/>
        </w:rPr>
        <w:t>معتقدم</w:t>
      </w:r>
      <w:r w:rsidRPr="00F83F78">
        <w:rPr>
          <w:rFonts w:cs="B Mitra"/>
          <w:sz w:val="28"/>
          <w:szCs w:val="28"/>
          <w:rtl/>
        </w:rPr>
        <w:t xml:space="preserve"> که ارائه 20 دق</w:t>
      </w:r>
      <w:r w:rsidRPr="00F83F78">
        <w:rPr>
          <w:rFonts w:cs="B Mitra" w:hint="cs"/>
          <w:sz w:val="28"/>
          <w:szCs w:val="28"/>
          <w:rtl/>
        </w:rPr>
        <w:t>ی</w:t>
      </w:r>
      <w:r w:rsidRPr="00F83F78">
        <w:rPr>
          <w:rFonts w:cs="B Mitra" w:hint="eastAsia"/>
          <w:sz w:val="28"/>
          <w:szCs w:val="28"/>
          <w:rtl/>
        </w:rPr>
        <w:t>قه</w:t>
      </w:r>
      <w:r w:rsidR="000A7CCF">
        <w:rPr>
          <w:rFonts w:cs="B Mitra"/>
          <w:sz w:val="28"/>
          <w:szCs w:val="28"/>
          <w:rtl/>
        </w:rPr>
        <w:softHyphen/>
      </w:r>
      <w:r w:rsidRPr="00F83F78">
        <w:rPr>
          <w:rFonts w:cs="B Mitra"/>
          <w:sz w:val="28"/>
          <w:szCs w:val="28"/>
          <w:rtl/>
        </w:rPr>
        <w:t>ا</w:t>
      </w:r>
      <w:r w:rsidRPr="00F83F78">
        <w:rPr>
          <w:rFonts w:cs="B Mitra" w:hint="cs"/>
          <w:sz w:val="28"/>
          <w:szCs w:val="28"/>
          <w:rtl/>
        </w:rPr>
        <w:t>ی</w:t>
      </w:r>
      <w:r w:rsidRPr="00F83F78">
        <w:rPr>
          <w:rFonts w:cs="B Mitra"/>
          <w:sz w:val="28"/>
          <w:szCs w:val="28"/>
          <w:rtl/>
        </w:rPr>
        <w:t xml:space="preserve"> بدون مشارکت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در پروژه به جا</w:t>
      </w:r>
      <w:r w:rsidRPr="00F83F78">
        <w:rPr>
          <w:rFonts w:cs="B Mitra" w:hint="cs"/>
          <w:sz w:val="28"/>
          <w:szCs w:val="28"/>
          <w:rtl/>
        </w:rPr>
        <w:t>یی</w:t>
      </w:r>
      <w:r w:rsidRPr="00F83F78">
        <w:rPr>
          <w:rFonts w:cs="B Mitra"/>
          <w:sz w:val="28"/>
          <w:szCs w:val="28"/>
          <w:rtl/>
        </w:rPr>
        <w:t xml:space="preserve"> نم</w:t>
      </w:r>
      <w:r w:rsidRPr="00F83F78">
        <w:rPr>
          <w:rFonts w:cs="B Mitra" w:hint="cs"/>
          <w:sz w:val="28"/>
          <w:szCs w:val="28"/>
          <w:rtl/>
        </w:rPr>
        <w:t>ی</w:t>
      </w:r>
      <w:r w:rsidR="000A7CCF">
        <w:rPr>
          <w:rFonts w:cs="B Mitra"/>
          <w:sz w:val="28"/>
          <w:szCs w:val="28"/>
          <w:rtl/>
        </w:rPr>
        <w:softHyphen/>
      </w:r>
      <w:r w:rsidRPr="00F83F78">
        <w:rPr>
          <w:rFonts w:cs="B Mitra"/>
          <w:sz w:val="28"/>
          <w:szCs w:val="28"/>
          <w:rtl/>
        </w:rPr>
        <w:t>رسد. من و دانشجو</w:t>
      </w:r>
      <w:r w:rsidRPr="00F83F78">
        <w:rPr>
          <w:rFonts w:cs="B Mitra" w:hint="cs"/>
          <w:sz w:val="28"/>
          <w:szCs w:val="28"/>
          <w:rtl/>
        </w:rPr>
        <w:t>ی</w:t>
      </w:r>
      <w:r w:rsidRPr="00F83F78">
        <w:rPr>
          <w:rFonts w:cs="B Mitra" w:hint="eastAsia"/>
          <w:sz w:val="28"/>
          <w:szCs w:val="28"/>
          <w:rtl/>
        </w:rPr>
        <w:t>ان</w:t>
      </w:r>
      <w:r w:rsidRPr="00F83F78">
        <w:rPr>
          <w:rFonts w:cs="B Mitra"/>
          <w:sz w:val="28"/>
          <w:szCs w:val="28"/>
          <w:rtl/>
        </w:rPr>
        <w:t xml:space="preserve"> کارشناس</w:t>
      </w:r>
      <w:r w:rsidRPr="00F83F78">
        <w:rPr>
          <w:rFonts w:cs="B Mitra" w:hint="cs"/>
          <w:sz w:val="28"/>
          <w:szCs w:val="28"/>
          <w:rtl/>
        </w:rPr>
        <w:t>ی</w:t>
      </w:r>
      <w:r w:rsidRPr="00F83F78">
        <w:rPr>
          <w:rFonts w:cs="B Mitra"/>
          <w:sz w:val="28"/>
          <w:szCs w:val="28"/>
          <w:rtl/>
        </w:rPr>
        <w:t xml:space="preserve"> ارشدم تجرب</w:t>
      </w:r>
      <w:r w:rsidRPr="00F83F78">
        <w:rPr>
          <w:rFonts w:cs="B Mitra" w:hint="cs"/>
          <w:sz w:val="28"/>
          <w:szCs w:val="28"/>
          <w:rtl/>
        </w:rPr>
        <w:t>ی</w:t>
      </w:r>
      <w:r w:rsidRPr="00F83F78">
        <w:rPr>
          <w:rFonts w:cs="B Mitra" w:hint="eastAsia"/>
          <w:sz w:val="28"/>
          <w:szCs w:val="28"/>
          <w:rtl/>
        </w:rPr>
        <w:t>ات</w:t>
      </w:r>
      <w:r w:rsidRPr="00F83F78">
        <w:rPr>
          <w:rFonts w:cs="B Mitra"/>
          <w:sz w:val="28"/>
          <w:szCs w:val="28"/>
          <w:rtl/>
        </w:rPr>
        <w:t xml:space="preserve"> مشابه</w:t>
      </w:r>
      <w:r w:rsidRPr="00F83F78">
        <w:rPr>
          <w:rFonts w:cs="B Mitra" w:hint="cs"/>
          <w:sz w:val="28"/>
          <w:szCs w:val="28"/>
          <w:rtl/>
        </w:rPr>
        <w:t>ی</w:t>
      </w:r>
      <w:r w:rsidRPr="00F83F78">
        <w:rPr>
          <w:rFonts w:cs="B Mitra"/>
          <w:sz w:val="28"/>
          <w:szCs w:val="28"/>
          <w:rtl/>
        </w:rPr>
        <w:t xml:space="preserve"> را هنگام انجام برنامه ر</w:t>
      </w:r>
      <w:r w:rsidRPr="00F83F78">
        <w:rPr>
          <w:rFonts w:cs="B Mitra" w:hint="cs"/>
          <w:sz w:val="28"/>
          <w:szCs w:val="28"/>
          <w:rtl/>
        </w:rPr>
        <w:t>ی</w:t>
      </w:r>
      <w:r w:rsidRPr="00F83F78">
        <w:rPr>
          <w:rFonts w:cs="B Mitra" w:hint="eastAsia"/>
          <w:sz w:val="28"/>
          <w:szCs w:val="28"/>
          <w:rtl/>
        </w:rPr>
        <w:t>ز</w:t>
      </w:r>
      <w:r w:rsidRPr="00F83F78">
        <w:rPr>
          <w:rFonts w:cs="B Mitra" w:hint="cs"/>
          <w:sz w:val="28"/>
          <w:szCs w:val="28"/>
          <w:rtl/>
        </w:rPr>
        <w:t>ی</w:t>
      </w:r>
      <w:r w:rsidR="00084B72">
        <w:rPr>
          <w:rFonts w:cs="B Mitra" w:hint="cs"/>
          <w:sz w:val="28"/>
          <w:szCs w:val="28"/>
          <w:rtl/>
        </w:rPr>
        <w:t xml:space="preserve"> مبتنی بر</w:t>
      </w:r>
      <w:r w:rsidRPr="00F83F78">
        <w:rPr>
          <w:rFonts w:cs="B Mitra"/>
          <w:sz w:val="28"/>
          <w:szCs w:val="28"/>
          <w:rtl/>
        </w:rPr>
        <w:t xml:space="preserve"> سنار</w:t>
      </w:r>
      <w:r w:rsidRPr="00F83F78">
        <w:rPr>
          <w:rFonts w:cs="B Mitra" w:hint="cs"/>
          <w:sz w:val="28"/>
          <w:szCs w:val="28"/>
          <w:rtl/>
        </w:rPr>
        <w:t>ی</w:t>
      </w:r>
      <w:r w:rsidRPr="00F83F78">
        <w:rPr>
          <w:rFonts w:cs="B Mitra" w:hint="eastAsia"/>
          <w:sz w:val="28"/>
          <w:szCs w:val="28"/>
          <w:rtl/>
        </w:rPr>
        <w:t>و</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شرکت</w:t>
      </w:r>
      <w:r w:rsidR="00084B72">
        <w:rPr>
          <w:rFonts w:cs="B Mitra"/>
          <w:sz w:val="28"/>
          <w:szCs w:val="28"/>
          <w:rtl/>
        </w:rPr>
        <w:softHyphen/>
      </w:r>
      <w:r w:rsidRPr="00F83F78">
        <w:rPr>
          <w:rFonts w:cs="B Mitra"/>
          <w:sz w:val="28"/>
          <w:szCs w:val="28"/>
          <w:rtl/>
        </w:rPr>
        <w:t>ها داشته</w:t>
      </w:r>
      <w:r w:rsidR="00084B72">
        <w:rPr>
          <w:rFonts w:cs="B Mitra"/>
          <w:sz w:val="28"/>
          <w:szCs w:val="28"/>
          <w:rtl/>
        </w:rPr>
        <w:softHyphen/>
      </w:r>
      <w:r w:rsidRPr="00F83F78">
        <w:rPr>
          <w:rFonts w:cs="B Mitra"/>
          <w:sz w:val="28"/>
          <w:szCs w:val="28"/>
          <w:rtl/>
        </w:rPr>
        <w:t>ا</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هر چه نما</w:t>
      </w:r>
      <w:r w:rsidRPr="00F83F78">
        <w:rPr>
          <w:rFonts w:cs="B Mitra" w:hint="cs"/>
          <w:sz w:val="28"/>
          <w:szCs w:val="28"/>
          <w:rtl/>
        </w:rPr>
        <w:t>ی</w:t>
      </w:r>
      <w:r w:rsidRPr="00F83F78">
        <w:rPr>
          <w:rFonts w:cs="B Mitra" w:hint="eastAsia"/>
          <w:sz w:val="28"/>
          <w:szCs w:val="28"/>
          <w:rtl/>
        </w:rPr>
        <w:t>ندگان</w:t>
      </w:r>
      <w:r w:rsidR="00084B72">
        <w:rPr>
          <w:rFonts w:cs="B Mitra" w:hint="cs"/>
          <w:sz w:val="28"/>
          <w:szCs w:val="28"/>
          <w:rtl/>
        </w:rPr>
        <w:t xml:space="preserve"> </w:t>
      </w:r>
      <w:r w:rsidRPr="00F83F78">
        <w:rPr>
          <w:rFonts w:cs="B Mitra"/>
          <w:sz w:val="28"/>
          <w:szCs w:val="28"/>
          <w:rtl/>
        </w:rPr>
        <w:t>شرکت</w:t>
      </w:r>
      <w:r w:rsidR="00084B72">
        <w:rPr>
          <w:rFonts w:cs="B Mitra" w:hint="cs"/>
          <w:sz w:val="28"/>
          <w:szCs w:val="28"/>
          <w:rtl/>
        </w:rPr>
        <w:t xml:space="preserve"> </w:t>
      </w:r>
      <w:r w:rsidRPr="00F83F78">
        <w:rPr>
          <w:rFonts w:cs="B Mitra"/>
          <w:sz w:val="28"/>
          <w:szCs w:val="28"/>
          <w:rtl/>
        </w:rPr>
        <w:t>‌در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مشارکت</w:t>
      </w:r>
      <w:r w:rsidR="00084B72">
        <w:rPr>
          <w:rFonts w:cs="B Mitra" w:hint="cs"/>
          <w:sz w:val="28"/>
          <w:szCs w:val="28"/>
          <w:rtl/>
        </w:rPr>
        <w:t xml:space="preserve"> بیشتری</w:t>
      </w:r>
      <w:r w:rsidRPr="00F83F78">
        <w:rPr>
          <w:rFonts w:cs="B Mitra"/>
          <w:sz w:val="28"/>
          <w:szCs w:val="28"/>
          <w:rtl/>
        </w:rPr>
        <w:t xml:space="preserve"> داشته باشند، ب</w:t>
      </w:r>
      <w:r w:rsidRPr="00F83F78">
        <w:rPr>
          <w:rFonts w:cs="B Mitra" w:hint="cs"/>
          <w:sz w:val="28"/>
          <w:szCs w:val="28"/>
          <w:rtl/>
        </w:rPr>
        <w:t>ی</w:t>
      </w:r>
      <w:r w:rsidRPr="00F83F78">
        <w:rPr>
          <w:rFonts w:cs="B Mitra" w:hint="eastAsia"/>
          <w:sz w:val="28"/>
          <w:szCs w:val="28"/>
          <w:rtl/>
        </w:rPr>
        <w:t>شتر</w:t>
      </w:r>
      <w:r w:rsidRPr="00F83F78">
        <w:rPr>
          <w:rFonts w:cs="B Mitra"/>
          <w:sz w:val="28"/>
          <w:szCs w:val="28"/>
          <w:rtl/>
        </w:rPr>
        <w:t xml:space="preserve"> م</w:t>
      </w:r>
      <w:r w:rsidRPr="00F83F78">
        <w:rPr>
          <w:rFonts w:cs="B Mitra" w:hint="cs"/>
          <w:sz w:val="28"/>
          <w:szCs w:val="28"/>
          <w:rtl/>
        </w:rPr>
        <w:t>ی‌</w:t>
      </w:r>
      <w:r w:rsidRPr="00F83F78">
        <w:rPr>
          <w:rFonts w:cs="B Mitra" w:hint="eastAsia"/>
          <w:sz w:val="28"/>
          <w:szCs w:val="28"/>
          <w:rtl/>
        </w:rPr>
        <w:t>توانند</w:t>
      </w:r>
      <w:r w:rsidRPr="00F83F78">
        <w:rPr>
          <w:rFonts w:cs="B Mitra"/>
          <w:sz w:val="28"/>
          <w:szCs w:val="28"/>
          <w:rtl/>
        </w:rPr>
        <w:t xml:space="preserve"> با نتا</w:t>
      </w:r>
      <w:r w:rsidRPr="00F83F78">
        <w:rPr>
          <w:rFonts w:cs="B Mitra" w:hint="cs"/>
          <w:sz w:val="28"/>
          <w:szCs w:val="28"/>
          <w:rtl/>
        </w:rPr>
        <w:t>ی</w:t>
      </w:r>
      <w:r w:rsidRPr="00F83F78">
        <w:rPr>
          <w:rFonts w:cs="B Mitra" w:hint="eastAsia"/>
          <w:sz w:val="28"/>
          <w:szCs w:val="28"/>
          <w:rtl/>
        </w:rPr>
        <w:t>ج</w:t>
      </w:r>
      <w:r w:rsidRPr="00F83F78">
        <w:rPr>
          <w:rFonts w:cs="B Mitra"/>
          <w:sz w:val="28"/>
          <w:szCs w:val="28"/>
          <w:rtl/>
        </w:rPr>
        <w:t xml:space="preserve"> آن درگ</w:t>
      </w:r>
      <w:r w:rsidRPr="00F83F78">
        <w:rPr>
          <w:rFonts w:cs="B Mitra" w:hint="cs"/>
          <w:sz w:val="28"/>
          <w:szCs w:val="28"/>
          <w:rtl/>
        </w:rPr>
        <w:t>ی</w:t>
      </w:r>
      <w:r w:rsidRPr="00F83F78">
        <w:rPr>
          <w:rFonts w:cs="B Mitra" w:hint="eastAsia"/>
          <w:sz w:val="28"/>
          <w:szCs w:val="28"/>
          <w:rtl/>
        </w:rPr>
        <w:t>ر</w:t>
      </w:r>
      <w:r w:rsidRPr="00F83F78">
        <w:rPr>
          <w:rFonts w:cs="B Mitra"/>
          <w:sz w:val="28"/>
          <w:szCs w:val="28"/>
          <w:rtl/>
        </w:rPr>
        <w:t xml:space="preserve"> </w:t>
      </w:r>
      <w:r w:rsidR="00084B72">
        <w:rPr>
          <w:rFonts w:cs="B Mitra" w:hint="cs"/>
          <w:sz w:val="28"/>
          <w:szCs w:val="28"/>
          <w:rtl/>
        </w:rPr>
        <w:t xml:space="preserve">می </w:t>
      </w:r>
      <w:r w:rsidRPr="00F83F78">
        <w:rPr>
          <w:rFonts w:cs="B Mitra"/>
          <w:sz w:val="28"/>
          <w:szCs w:val="28"/>
          <w:rtl/>
        </w:rPr>
        <w:t>شوند.</w:t>
      </w:r>
    </w:p>
    <w:p w14:paraId="63BB6FBC" w14:textId="1F115F36" w:rsidR="00F83F78" w:rsidRPr="00F83F78" w:rsidRDefault="00F83F78" w:rsidP="00F83F78">
      <w:pPr>
        <w:jc w:val="both"/>
        <w:rPr>
          <w:rFonts w:cs="B Mitra"/>
          <w:sz w:val="28"/>
          <w:szCs w:val="28"/>
          <w:rtl/>
        </w:rPr>
      </w:pPr>
      <w:r w:rsidRPr="00F83F78">
        <w:rPr>
          <w:rFonts w:cs="B Mitra" w:hint="eastAsia"/>
          <w:sz w:val="28"/>
          <w:szCs w:val="28"/>
          <w:rtl/>
        </w:rPr>
        <w:t>در</w:t>
      </w:r>
      <w:r w:rsidRPr="00F83F78">
        <w:rPr>
          <w:rFonts w:cs="B Mitra"/>
          <w:sz w:val="28"/>
          <w:szCs w:val="28"/>
          <w:rtl/>
        </w:rPr>
        <w:t xml:space="preserve"> مقابل، موفق</w:t>
      </w:r>
      <w:r w:rsidRPr="00F83F78">
        <w:rPr>
          <w:rFonts w:cs="B Mitra" w:hint="cs"/>
          <w:sz w:val="28"/>
          <w:szCs w:val="28"/>
          <w:rtl/>
        </w:rPr>
        <w:t>ی</w:t>
      </w:r>
      <w:r w:rsidRPr="00F83F78">
        <w:rPr>
          <w:rFonts w:cs="B Mitra" w:hint="eastAsia"/>
          <w:sz w:val="28"/>
          <w:szCs w:val="28"/>
          <w:rtl/>
        </w:rPr>
        <w:t>ت‌آم</w:t>
      </w:r>
      <w:r w:rsidRPr="00F83F78">
        <w:rPr>
          <w:rFonts w:cs="B Mitra" w:hint="cs"/>
          <w:sz w:val="28"/>
          <w:szCs w:val="28"/>
          <w:rtl/>
        </w:rPr>
        <w:t>ی</w:t>
      </w:r>
      <w:r w:rsidRPr="00F83F78">
        <w:rPr>
          <w:rFonts w:cs="B Mitra" w:hint="eastAsia"/>
          <w:sz w:val="28"/>
          <w:szCs w:val="28"/>
          <w:rtl/>
        </w:rPr>
        <w:t>زتر</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w:t>
      </w:r>
      <w:r w:rsidR="00950A97">
        <w:rPr>
          <w:rFonts w:cs="B Mitra" w:hint="cs"/>
          <w:sz w:val="28"/>
          <w:szCs w:val="28"/>
          <w:rtl/>
        </w:rPr>
        <w:t>تجربیات من در زمینه</w:t>
      </w:r>
      <w:r w:rsidRPr="00F83F78">
        <w:rPr>
          <w:rFonts w:cs="B Mitra"/>
          <w:sz w:val="28"/>
          <w:szCs w:val="28"/>
          <w:rtl/>
        </w:rPr>
        <w:t xml:space="preserve"> برنامه‌ر</w:t>
      </w:r>
      <w:r w:rsidRPr="00F83F78">
        <w:rPr>
          <w:rFonts w:cs="B Mitra" w:hint="cs"/>
          <w:sz w:val="28"/>
          <w:szCs w:val="28"/>
          <w:rtl/>
        </w:rPr>
        <w:t>ی</w:t>
      </w:r>
      <w:r w:rsidRPr="00F83F78">
        <w:rPr>
          <w:rFonts w:cs="B Mitra" w:hint="eastAsia"/>
          <w:sz w:val="28"/>
          <w:szCs w:val="28"/>
          <w:rtl/>
        </w:rPr>
        <w:t>ز</w:t>
      </w:r>
      <w:r w:rsidRPr="00F83F78">
        <w:rPr>
          <w:rFonts w:cs="B Mitra" w:hint="cs"/>
          <w:sz w:val="28"/>
          <w:szCs w:val="28"/>
          <w:rtl/>
        </w:rPr>
        <w:t>ی</w:t>
      </w:r>
      <w:r w:rsidR="00950A97">
        <w:rPr>
          <w:rFonts w:cs="B Mitra" w:hint="cs"/>
          <w:sz w:val="28"/>
          <w:szCs w:val="28"/>
          <w:rtl/>
        </w:rPr>
        <w:t xml:space="preserve"> مبتنی بر</w:t>
      </w:r>
      <w:r w:rsidRPr="00F83F78">
        <w:rPr>
          <w:rFonts w:cs="B Mitra"/>
          <w:sz w:val="28"/>
          <w:szCs w:val="28"/>
          <w:rtl/>
        </w:rPr>
        <w:t xml:space="preserve"> سنار</w:t>
      </w:r>
      <w:r w:rsidRPr="00F83F78">
        <w:rPr>
          <w:rFonts w:cs="B Mitra" w:hint="cs"/>
          <w:sz w:val="28"/>
          <w:szCs w:val="28"/>
          <w:rtl/>
        </w:rPr>
        <w:t>ی</w:t>
      </w:r>
      <w:r w:rsidRPr="00F83F78">
        <w:rPr>
          <w:rFonts w:cs="B Mitra" w:hint="eastAsia"/>
          <w:sz w:val="28"/>
          <w:szCs w:val="28"/>
          <w:rtl/>
        </w:rPr>
        <w:t>و</w:t>
      </w:r>
      <w:r w:rsidRPr="00F83F78">
        <w:rPr>
          <w:rFonts w:cs="B Mitra"/>
          <w:sz w:val="28"/>
          <w:szCs w:val="28"/>
          <w:rtl/>
        </w:rPr>
        <w:t xml:space="preserve">، </w:t>
      </w:r>
      <w:r w:rsidR="007A1AB8">
        <w:rPr>
          <w:rFonts w:cs="B Mitra" w:hint="cs"/>
          <w:sz w:val="28"/>
          <w:szCs w:val="28"/>
          <w:rtl/>
        </w:rPr>
        <w:t xml:space="preserve">به خاطر </w:t>
      </w:r>
      <w:r w:rsidRPr="00F83F78">
        <w:rPr>
          <w:rFonts w:cs="B Mitra"/>
          <w:sz w:val="28"/>
          <w:szCs w:val="28"/>
          <w:rtl/>
        </w:rPr>
        <w:t xml:space="preserve">مشارکت </w:t>
      </w:r>
      <w:r w:rsidR="00A56D58">
        <w:rPr>
          <w:rFonts w:cs="B Mitra" w:hint="cs"/>
          <w:sz w:val="28"/>
          <w:szCs w:val="28"/>
          <w:rtl/>
        </w:rPr>
        <w:t>قوی</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سازمان </w:t>
      </w:r>
      <w:r w:rsidR="007A1AB8">
        <w:rPr>
          <w:rFonts w:cs="B Mitra" w:hint="cs"/>
          <w:sz w:val="28"/>
          <w:szCs w:val="28"/>
          <w:rtl/>
        </w:rPr>
        <w:t>بوده</w:t>
      </w:r>
      <w:r w:rsidRPr="00F83F78">
        <w:rPr>
          <w:rFonts w:cs="B Mitra"/>
          <w:sz w:val="28"/>
          <w:szCs w:val="28"/>
          <w:rtl/>
        </w:rPr>
        <w:t xml:space="preserve"> است. با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حال، مشارکت</w:t>
      </w:r>
      <w:r w:rsidR="00E90587">
        <w:rPr>
          <w:rFonts w:cs="B Mitra" w:hint="cs"/>
          <w:sz w:val="28"/>
          <w:szCs w:val="28"/>
          <w:rtl/>
        </w:rPr>
        <w:t xml:space="preserve"> به منزله</w:t>
      </w:r>
      <w:r w:rsidRPr="00F83F78">
        <w:rPr>
          <w:rFonts w:cs="B Mitra"/>
          <w:sz w:val="28"/>
          <w:szCs w:val="28"/>
          <w:rtl/>
        </w:rPr>
        <w:t xml:space="preserve"> درگ</w:t>
      </w:r>
      <w:r w:rsidRPr="00F83F78">
        <w:rPr>
          <w:rFonts w:cs="B Mitra" w:hint="cs"/>
          <w:sz w:val="28"/>
          <w:szCs w:val="28"/>
          <w:rtl/>
        </w:rPr>
        <w:t>ی</w:t>
      </w:r>
      <w:r w:rsidRPr="00F83F78">
        <w:rPr>
          <w:rFonts w:cs="B Mitra" w:hint="eastAsia"/>
          <w:sz w:val="28"/>
          <w:szCs w:val="28"/>
          <w:rtl/>
        </w:rPr>
        <w:t>ر</w:t>
      </w:r>
      <w:r w:rsidR="00E90587">
        <w:rPr>
          <w:rFonts w:cs="B Mitra" w:hint="cs"/>
          <w:sz w:val="28"/>
          <w:szCs w:val="28"/>
          <w:rtl/>
        </w:rPr>
        <w:t>شدن</w:t>
      </w:r>
      <w:r w:rsidRPr="00F83F78">
        <w:rPr>
          <w:rFonts w:cs="B Mitra"/>
          <w:sz w:val="28"/>
          <w:szCs w:val="28"/>
          <w:rtl/>
        </w:rPr>
        <w:t xml:space="preserve"> در </w:t>
      </w:r>
      <w:r w:rsidR="00E90587">
        <w:rPr>
          <w:rFonts w:cs="B Mitra" w:hint="cs"/>
          <w:sz w:val="28"/>
          <w:szCs w:val="28"/>
          <w:rtl/>
        </w:rPr>
        <w:t>تمامی</w:t>
      </w:r>
      <w:r w:rsidRPr="00F83F78">
        <w:rPr>
          <w:rFonts w:cs="B Mitra"/>
          <w:sz w:val="28"/>
          <w:szCs w:val="28"/>
          <w:rtl/>
        </w:rPr>
        <w:t xml:space="preserve"> </w:t>
      </w:r>
      <w:r w:rsidR="00E90587">
        <w:rPr>
          <w:rFonts w:cs="B Mitra" w:hint="cs"/>
          <w:sz w:val="28"/>
          <w:szCs w:val="28"/>
          <w:rtl/>
        </w:rPr>
        <w:t>مراحل</w:t>
      </w:r>
      <w:r w:rsidRPr="00F83F78">
        <w:rPr>
          <w:rFonts w:cs="B Mitra"/>
          <w:sz w:val="28"/>
          <w:szCs w:val="28"/>
          <w:rtl/>
        </w:rPr>
        <w:t xml:space="preserve"> فرآ</w:t>
      </w:r>
      <w:r w:rsidRPr="00F83F78">
        <w:rPr>
          <w:rFonts w:cs="B Mitra" w:hint="cs"/>
          <w:sz w:val="28"/>
          <w:szCs w:val="28"/>
          <w:rtl/>
        </w:rPr>
        <w:t>ی</w:t>
      </w:r>
      <w:r w:rsidRPr="00F83F78">
        <w:rPr>
          <w:rFonts w:cs="B Mitra" w:hint="eastAsia"/>
          <w:sz w:val="28"/>
          <w:szCs w:val="28"/>
          <w:rtl/>
        </w:rPr>
        <w:t>ند</w:t>
      </w:r>
      <w:r w:rsidR="00E90587">
        <w:rPr>
          <w:rFonts w:cs="B Mitra" w:hint="cs"/>
          <w:sz w:val="28"/>
          <w:szCs w:val="28"/>
          <w:rtl/>
        </w:rPr>
        <w:t xml:space="preserve"> آینده نگاری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حضور در </w:t>
      </w:r>
      <w:r w:rsidR="00E90587">
        <w:rPr>
          <w:rFonts w:cs="B Mitra" w:hint="cs"/>
          <w:sz w:val="28"/>
          <w:szCs w:val="28"/>
          <w:rtl/>
        </w:rPr>
        <w:t>تمامی</w:t>
      </w:r>
      <w:r w:rsidRPr="00F83F78">
        <w:rPr>
          <w:rFonts w:cs="B Mitra"/>
          <w:sz w:val="28"/>
          <w:szCs w:val="28"/>
          <w:rtl/>
        </w:rPr>
        <w:t xml:space="preserve"> کارگاه</w:t>
      </w:r>
      <w:r w:rsidR="00E90587">
        <w:rPr>
          <w:rFonts w:cs="B Mitra" w:hint="cs"/>
          <w:sz w:val="28"/>
          <w:szCs w:val="28"/>
          <w:rtl/>
        </w:rPr>
        <w:t xml:space="preserve"> ها</w:t>
      </w:r>
      <w:r w:rsidRPr="00F83F78">
        <w:rPr>
          <w:rFonts w:cs="B Mitra"/>
          <w:sz w:val="28"/>
          <w:szCs w:val="28"/>
          <w:rtl/>
        </w:rPr>
        <w:t xml:space="preserve"> ن</w:t>
      </w:r>
      <w:r w:rsidRPr="00F83F78">
        <w:rPr>
          <w:rFonts w:cs="B Mitra" w:hint="cs"/>
          <w:sz w:val="28"/>
          <w:szCs w:val="28"/>
          <w:rtl/>
        </w:rPr>
        <w:t>ی</w:t>
      </w:r>
      <w:r w:rsidRPr="00F83F78">
        <w:rPr>
          <w:rFonts w:cs="B Mitra" w:hint="eastAsia"/>
          <w:sz w:val="28"/>
          <w:szCs w:val="28"/>
          <w:rtl/>
        </w:rPr>
        <w:t>ست</w:t>
      </w:r>
      <w:r w:rsidRPr="00F83F78">
        <w:rPr>
          <w:rFonts w:cs="B Mitra"/>
          <w:sz w:val="28"/>
          <w:szCs w:val="28"/>
          <w:rtl/>
        </w:rPr>
        <w:t xml:space="preserve">. اما انتخاب عاقلانه نحوه </w:t>
      </w:r>
      <w:r w:rsidR="00E90587">
        <w:rPr>
          <w:rFonts w:cs="B Mitra" w:hint="cs"/>
          <w:sz w:val="28"/>
          <w:szCs w:val="28"/>
          <w:rtl/>
        </w:rPr>
        <w:t>درگیر ساختن</w:t>
      </w:r>
      <w:r w:rsidRPr="00F83F78">
        <w:rPr>
          <w:rFonts w:cs="B Mitra"/>
          <w:sz w:val="28"/>
          <w:szCs w:val="28"/>
          <w:rtl/>
        </w:rPr>
        <w:t xml:space="preserve"> رهبر</w:t>
      </w:r>
      <w:r w:rsidRPr="00F83F78">
        <w:rPr>
          <w:rFonts w:cs="B Mitra" w:hint="cs"/>
          <w:sz w:val="28"/>
          <w:szCs w:val="28"/>
          <w:rtl/>
        </w:rPr>
        <w:t>ی</w:t>
      </w:r>
      <w:r w:rsidR="00E90587">
        <w:rPr>
          <w:rFonts w:cs="B Mitra" w:hint="cs"/>
          <w:sz w:val="28"/>
          <w:szCs w:val="28"/>
          <w:rtl/>
        </w:rPr>
        <w:t xml:space="preserve"> سازمان</w:t>
      </w:r>
      <w:r w:rsidRPr="00F83F78">
        <w:rPr>
          <w:rFonts w:cs="B Mitra"/>
          <w:sz w:val="28"/>
          <w:szCs w:val="28"/>
          <w:rtl/>
        </w:rPr>
        <w:t xml:space="preserve"> از طر</w:t>
      </w:r>
      <w:r w:rsidRPr="00F83F78">
        <w:rPr>
          <w:rFonts w:cs="B Mitra" w:hint="cs"/>
          <w:sz w:val="28"/>
          <w:szCs w:val="28"/>
          <w:rtl/>
        </w:rPr>
        <w:t>ی</w:t>
      </w:r>
      <w:r w:rsidRPr="00F83F78">
        <w:rPr>
          <w:rFonts w:cs="B Mitra" w:hint="eastAsia"/>
          <w:sz w:val="28"/>
          <w:szCs w:val="28"/>
          <w:rtl/>
        </w:rPr>
        <w:t>ق</w:t>
      </w:r>
      <w:r w:rsidRPr="00F83F78">
        <w:rPr>
          <w:rFonts w:cs="B Mitra"/>
          <w:sz w:val="28"/>
          <w:szCs w:val="28"/>
          <w:rtl/>
        </w:rPr>
        <w:t xml:space="preserve"> مصاحبه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کارگاه ها</w:t>
      </w:r>
      <w:r w:rsidRPr="00F83F78">
        <w:rPr>
          <w:rFonts w:cs="B Mitra" w:hint="cs"/>
          <w:sz w:val="28"/>
          <w:szCs w:val="28"/>
          <w:rtl/>
        </w:rPr>
        <w:t>ی</w:t>
      </w:r>
      <w:r w:rsidRPr="00F83F78">
        <w:rPr>
          <w:rFonts w:cs="B Mitra"/>
          <w:sz w:val="28"/>
          <w:szCs w:val="28"/>
          <w:rtl/>
        </w:rPr>
        <w:t xml:space="preserve"> </w:t>
      </w:r>
      <w:r w:rsidRPr="00F83F78">
        <w:rPr>
          <w:rFonts w:cs="B Mitra" w:hint="eastAsia"/>
          <w:sz w:val="28"/>
          <w:szCs w:val="28"/>
          <w:rtl/>
        </w:rPr>
        <w:t>کوچک</w:t>
      </w:r>
      <w:r w:rsidR="00E90587">
        <w:rPr>
          <w:rFonts w:cs="B Mitra" w:hint="cs"/>
          <w:sz w:val="28"/>
          <w:szCs w:val="28"/>
          <w:rtl/>
        </w:rPr>
        <w:t>ی که</w:t>
      </w:r>
      <w:r w:rsidRPr="00F83F78">
        <w:rPr>
          <w:rFonts w:cs="B Mitra"/>
          <w:sz w:val="28"/>
          <w:szCs w:val="28"/>
          <w:rtl/>
        </w:rPr>
        <w:t xml:space="preserve"> خوب طراح</w:t>
      </w:r>
      <w:r w:rsidRPr="00F83F78">
        <w:rPr>
          <w:rFonts w:cs="B Mitra" w:hint="cs"/>
          <w:sz w:val="28"/>
          <w:szCs w:val="28"/>
          <w:rtl/>
        </w:rPr>
        <w:t>ی</w:t>
      </w:r>
      <w:r w:rsidRPr="00F83F78">
        <w:rPr>
          <w:rFonts w:cs="B Mitra"/>
          <w:sz w:val="28"/>
          <w:szCs w:val="28"/>
          <w:rtl/>
        </w:rPr>
        <w:t xml:space="preserve"> شده م</w:t>
      </w:r>
      <w:r w:rsidRPr="00F83F78">
        <w:rPr>
          <w:rFonts w:cs="B Mitra" w:hint="cs"/>
          <w:sz w:val="28"/>
          <w:szCs w:val="28"/>
          <w:rtl/>
        </w:rPr>
        <w:t>ی</w:t>
      </w:r>
      <w:r w:rsidRPr="00F83F78">
        <w:rPr>
          <w:rFonts w:cs="B Mitra"/>
          <w:sz w:val="28"/>
          <w:szCs w:val="28"/>
          <w:rtl/>
        </w:rPr>
        <w:t xml:space="preserve"> تواند </w:t>
      </w:r>
      <w:r w:rsidR="003A268F">
        <w:rPr>
          <w:rFonts w:cs="B Mitra" w:hint="cs"/>
          <w:sz w:val="28"/>
          <w:szCs w:val="28"/>
          <w:rtl/>
        </w:rPr>
        <w:t xml:space="preserve">نتایج </w:t>
      </w:r>
      <w:r w:rsidR="005C5739">
        <w:rPr>
          <w:rFonts w:cs="B Mitra" w:hint="cs"/>
          <w:sz w:val="28"/>
          <w:szCs w:val="28"/>
          <w:rtl/>
        </w:rPr>
        <w:t>قابل توجهی</w:t>
      </w:r>
      <w:r w:rsidR="003A268F">
        <w:rPr>
          <w:rFonts w:cs="B Mitra" w:hint="cs"/>
          <w:sz w:val="28"/>
          <w:szCs w:val="28"/>
          <w:rtl/>
        </w:rPr>
        <w:t xml:space="preserve"> را در پی داشته باشد</w:t>
      </w:r>
      <w:r w:rsidRPr="00F83F78">
        <w:rPr>
          <w:rFonts w:cs="B Mitra"/>
          <w:sz w:val="28"/>
          <w:szCs w:val="28"/>
          <w:rtl/>
        </w:rPr>
        <w:t>.</w:t>
      </w:r>
    </w:p>
    <w:p w14:paraId="1EAFA272" w14:textId="2E81440E" w:rsidR="00F83F78" w:rsidRPr="001F6FDC" w:rsidRDefault="00C65607" w:rsidP="001F6FDC">
      <w:pPr>
        <w:pStyle w:val="Heading1"/>
        <w:rPr>
          <w:rFonts w:cs="B Titr"/>
          <w:color w:val="auto"/>
          <w:sz w:val="30"/>
          <w:szCs w:val="30"/>
          <w:rtl/>
        </w:rPr>
      </w:pPr>
      <w:bookmarkStart w:id="104" w:name="_Toc172728700"/>
      <w:r w:rsidRPr="001F6FDC">
        <w:rPr>
          <w:rFonts w:cs="B Titr" w:hint="cs"/>
          <w:color w:val="auto"/>
          <w:sz w:val="30"/>
          <w:szCs w:val="30"/>
          <w:rtl/>
        </w:rPr>
        <w:t xml:space="preserve">14-3. </w:t>
      </w:r>
      <w:r w:rsidR="00F83F78" w:rsidRPr="001F6FDC">
        <w:rPr>
          <w:rFonts w:cs="B Titr"/>
          <w:color w:val="auto"/>
          <w:sz w:val="30"/>
          <w:szCs w:val="30"/>
          <w:rtl/>
        </w:rPr>
        <w:t>شروع</w:t>
      </w:r>
      <w:r w:rsidRPr="001F6FDC">
        <w:rPr>
          <w:rFonts w:cs="B Titr" w:hint="cs"/>
          <w:color w:val="auto"/>
          <w:sz w:val="30"/>
          <w:szCs w:val="30"/>
          <w:rtl/>
        </w:rPr>
        <w:t xml:space="preserve"> </w:t>
      </w:r>
      <w:r w:rsidR="008323AB" w:rsidRPr="001F6FDC">
        <w:rPr>
          <w:rFonts w:cs="B Titr" w:hint="cs"/>
          <w:color w:val="auto"/>
          <w:sz w:val="30"/>
          <w:szCs w:val="30"/>
          <w:rtl/>
        </w:rPr>
        <w:t>در مقیاس</w:t>
      </w:r>
      <w:r w:rsidR="00F83F78" w:rsidRPr="001F6FDC">
        <w:rPr>
          <w:rFonts w:cs="B Titr"/>
          <w:color w:val="auto"/>
          <w:sz w:val="30"/>
          <w:szCs w:val="30"/>
          <w:rtl/>
        </w:rPr>
        <w:t xml:space="preserve"> کوچک</w:t>
      </w:r>
      <w:bookmarkEnd w:id="104"/>
    </w:p>
    <w:p w14:paraId="394B5388" w14:textId="43423661" w:rsidR="00F83F78" w:rsidRDefault="00F83F78" w:rsidP="00F83F78">
      <w:pPr>
        <w:jc w:val="both"/>
        <w:rPr>
          <w:rFonts w:cs="B Mitra"/>
          <w:sz w:val="28"/>
          <w:szCs w:val="28"/>
          <w:rtl/>
        </w:rPr>
      </w:pPr>
      <w:r w:rsidRPr="00F83F78">
        <w:rPr>
          <w:rFonts w:cs="B Mitra"/>
          <w:sz w:val="28"/>
          <w:szCs w:val="28"/>
          <w:rtl/>
        </w:rPr>
        <w:t>در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کتاب</w:t>
      </w:r>
      <w:r w:rsidR="00164A14">
        <w:rPr>
          <w:rFonts w:cs="B Mitra" w:hint="cs"/>
          <w:sz w:val="28"/>
          <w:szCs w:val="28"/>
          <w:rtl/>
        </w:rPr>
        <w:t>،</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w:t>
      </w:r>
      <w:r w:rsidR="00650C9C">
        <w:rPr>
          <w:rFonts w:cs="B Mitra" w:hint="cs"/>
          <w:sz w:val="28"/>
          <w:szCs w:val="28"/>
          <w:rtl/>
        </w:rPr>
        <w:t>ا</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عمدتاً در </w:t>
      </w:r>
      <w:r w:rsidR="00037660">
        <w:rPr>
          <w:rFonts w:cs="B Mitra" w:hint="cs"/>
          <w:sz w:val="28"/>
          <w:szCs w:val="28"/>
          <w:rtl/>
        </w:rPr>
        <w:t>زمینه</w:t>
      </w:r>
      <w:r w:rsidRPr="00F83F78">
        <w:rPr>
          <w:rFonts w:cs="B Mitra"/>
          <w:sz w:val="28"/>
          <w:szCs w:val="28"/>
          <w:rtl/>
        </w:rPr>
        <w:t xml:space="preserve"> شرکت‌ها</w:t>
      </w:r>
      <w:r w:rsidRPr="00F83F78">
        <w:rPr>
          <w:rFonts w:cs="B Mitra" w:hint="cs"/>
          <w:sz w:val="28"/>
          <w:szCs w:val="28"/>
          <w:rtl/>
        </w:rPr>
        <w:t>ی</w:t>
      </w:r>
      <w:r w:rsidRPr="00F83F78">
        <w:rPr>
          <w:rFonts w:cs="B Mitra"/>
          <w:sz w:val="28"/>
          <w:szCs w:val="28"/>
          <w:rtl/>
        </w:rPr>
        <w:t xml:space="preserve"> بزرگ مورد بحث قرار گرفت. ا</w:t>
      </w:r>
      <w:r w:rsidRPr="00F83F78">
        <w:rPr>
          <w:rFonts w:cs="B Mitra" w:hint="cs"/>
          <w:sz w:val="28"/>
          <w:szCs w:val="28"/>
          <w:rtl/>
        </w:rPr>
        <w:t>ی</w:t>
      </w:r>
      <w:r w:rsidRPr="00F83F78">
        <w:rPr>
          <w:rFonts w:cs="B Mitra" w:hint="eastAsia"/>
          <w:sz w:val="28"/>
          <w:szCs w:val="28"/>
          <w:rtl/>
        </w:rPr>
        <w:t>ن</w:t>
      </w:r>
      <w:r w:rsidR="00C0537C">
        <w:rPr>
          <w:rFonts w:cs="B Mitra" w:hint="cs"/>
          <w:sz w:val="28"/>
          <w:szCs w:val="28"/>
          <w:rtl/>
        </w:rPr>
        <w:t xml:space="preserve"> شرکت</w:t>
      </w:r>
      <w:r w:rsidR="00F54AC8">
        <w:rPr>
          <w:rFonts w:cs="B Mitra"/>
          <w:sz w:val="28"/>
          <w:szCs w:val="28"/>
        </w:rPr>
        <w:softHyphen/>
      </w:r>
      <w:r w:rsidR="00C0537C">
        <w:rPr>
          <w:rFonts w:cs="B Mitra" w:hint="cs"/>
          <w:sz w:val="28"/>
          <w:szCs w:val="28"/>
          <w:rtl/>
        </w:rPr>
        <w:t>ها</w:t>
      </w:r>
      <w:r w:rsidRPr="00F83F78">
        <w:rPr>
          <w:rFonts w:cs="B Mitra"/>
          <w:sz w:val="28"/>
          <w:szCs w:val="28"/>
          <w:rtl/>
        </w:rPr>
        <w:t xml:space="preserve"> اغلب منابع</w:t>
      </w:r>
      <w:r w:rsidRPr="00F83F78">
        <w:rPr>
          <w:rFonts w:cs="B Mitra" w:hint="cs"/>
          <w:sz w:val="28"/>
          <w:szCs w:val="28"/>
          <w:rtl/>
        </w:rPr>
        <w:t>ی</w:t>
      </w:r>
      <w:r w:rsidR="003D6FE6">
        <w:rPr>
          <w:rFonts w:cs="B Mitra" w:hint="cs"/>
          <w:sz w:val="28"/>
          <w:szCs w:val="28"/>
          <w:rtl/>
        </w:rPr>
        <w:t xml:space="preserve"> را</w:t>
      </w:r>
      <w:r w:rsidR="00C0537C">
        <w:rPr>
          <w:rFonts w:cs="B Mitra" w:hint="cs"/>
          <w:sz w:val="28"/>
          <w:szCs w:val="28"/>
          <w:rtl/>
        </w:rPr>
        <w:t xml:space="preserve"> </w:t>
      </w:r>
      <w:r w:rsidR="003D6FE6">
        <w:rPr>
          <w:rFonts w:cs="B Mitra" w:hint="cs"/>
          <w:sz w:val="28"/>
          <w:szCs w:val="28"/>
          <w:rtl/>
        </w:rPr>
        <w:t>برای</w:t>
      </w:r>
      <w:r w:rsidRPr="00F83F78">
        <w:rPr>
          <w:rFonts w:cs="B Mitra"/>
          <w:sz w:val="28"/>
          <w:szCs w:val="28"/>
          <w:rtl/>
        </w:rPr>
        <w:t xml:space="preserve"> توسعه آ</w:t>
      </w:r>
      <w:r w:rsidRPr="00F83F78">
        <w:rPr>
          <w:rFonts w:cs="B Mitra" w:hint="cs"/>
          <w:sz w:val="28"/>
          <w:szCs w:val="28"/>
          <w:rtl/>
        </w:rPr>
        <w:t>ی</w:t>
      </w:r>
      <w:r w:rsidRPr="00F83F78">
        <w:rPr>
          <w:rFonts w:cs="B Mitra" w:hint="eastAsia"/>
          <w:sz w:val="28"/>
          <w:szCs w:val="28"/>
          <w:rtl/>
        </w:rPr>
        <w:t>نده</w:t>
      </w:r>
      <w:r w:rsidR="00F54AC8">
        <w:rPr>
          <w:rFonts w:cs="B Mitra"/>
          <w:sz w:val="28"/>
          <w:szCs w:val="28"/>
        </w:rPr>
        <w:softHyphen/>
      </w:r>
      <w:r w:rsidRPr="00F83F78">
        <w:rPr>
          <w:rFonts w:cs="B Mitra"/>
          <w:sz w:val="28"/>
          <w:szCs w:val="28"/>
          <w:rtl/>
        </w:rPr>
        <w:t>نگ</w:t>
      </w:r>
      <w:r w:rsidR="00C0537C">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w:t>
      </w:r>
      <w:r w:rsidR="003D6FE6">
        <w:rPr>
          <w:rFonts w:cs="B Mitra" w:hint="cs"/>
          <w:sz w:val="28"/>
          <w:szCs w:val="28"/>
          <w:rtl/>
        </w:rPr>
        <w:t xml:space="preserve">به </w:t>
      </w:r>
      <w:r w:rsidR="003D6FE6" w:rsidRPr="00F83F78">
        <w:rPr>
          <w:rFonts w:cs="B Mitra"/>
          <w:sz w:val="28"/>
          <w:szCs w:val="28"/>
          <w:rtl/>
        </w:rPr>
        <w:t>ت</w:t>
      </w:r>
      <w:r w:rsidR="003D6FE6" w:rsidRPr="00F83F78">
        <w:rPr>
          <w:rFonts w:cs="B Mitra" w:hint="cs"/>
          <w:sz w:val="28"/>
          <w:szCs w:val="28"/>
          <w:rtl/>
        </w:rPr>
        <w:t>ی</w:t>
      </w:r>
      <w:r w:rsidR="003D6FE6" w:rsidRPr="00F83F78">
        <w:rPr>
          <w:rFonts w:cs="B Mitra" w:hint="eastAsia"/>
          <w:sz w:val="28"/>
          <w:szCs w:val="28"/>
          <w:rtl/>
        </w:rPr>
        <w:t>م</w:t>
      </w:r>
      <w:r w:rsidR="00F54AC8">
        <w:rPr>
          <w:rFonts w:cs="B Mitra"/>
          <w:sz w:val="28"/>
          <w:szCs w:val="28"/>
        </w:rPr>
        <w:softHyphen/>
      </w:r>
      <w:r w:rsidR="003D6FE6" w:rsidRPr="00F83F78">
        <w:rPr>
          <w:rFonts w:cs="B Mitra"/>
          <w:sz w:val="28"/>
          <w:szCs w:val="28"/>
          <w:rtl/>
        </w:rPr>
        <w:t>ها</w:t>
      </w:r>
      <w:r w:rsidR="003D6FE6">
        <w:rPr>
          <w:rFonts w:cs="B Mitra" w:hint="cs"/>
          <w:sz w:val="28"/>
          <w:szCs w:val="28"/>
          <w:rtl/>
        </w:rPr>
        <w:t>ی سازمانی</w:t>
      </w:r>
      <w:r w:rsidR="003D6FE6" w:rsidRPr="00F83F78">
        <w:rPr>
          <w:rFonts w:cs="B Mitra"/>
          <w:sz w:val="28"/>
          <w:szCs w:val="28"/>
          <w:rtl/>
        </w:rPr>
        <w:t xml:space="preserve"> </w:t>
      </w:r>
      <w:r w:rsidRPr="00F83F78">
        <w:rPr>
          <w:rFonts w:cs="B Mitra"/>
          <w:sz w:val="28"/>
          <w:szCs w:val="28"/>
          <w:rtl/>
        </w:rPr>
        <w:t xml:space="preserve">اختصاص </w:t>
      </w:r>
      <w:r w:rsidR="003D6FE6">
        <w:rPr>
          <w:rFonts w:cs="B Mitra" w:hint="cs"/>
          <w:sz w:val="28"/>
          <w:szCs w:val="28"/>
          <w:rtl/>
        </w:rPr>
        <w:t>می</w:t>
      </w:r>
      <w:r w:rsidR="00F54AC8">
        <w:rPr>
          <w:rFonts w:cs="B Mitra"/>
          <w:sz w:val="28"/>
          <w:szCs w:val="28"/>
        </w:rPr>
        <w:softHyphen/>
      </w:r>
      <w:r w:rsidRPr="00F83F78">
        <w:rPr>
          <w:rFonts w:cs="B Mitra"/>
          <w:sz w:val="28"/>
          <w:szCs w:val="28"/>
          <w:rtl/>
        </w:rPr>
        <w:t xml:space="preserve">دهند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حت</w:t>
      </w:r>
      <w:r w:rsidRPr="00F83F78">
        <w:rPr>
          <w:rFonts w:cs="B Mitra" w:hint="cs"/>
          <w:sz w:val="28"/>
          <w:szCs w:val="28"/>
          <w:rtl/>
        </w:rPr>
        <w:t>ی</w:t>
      </w:r>
      <w:r w:rsidRPr="00F83F78">
        <w:rPr>
          <w:rFonts w:cs="B Mitra"/>
          <w:sz w:val="28"/>
          <w:szCs w:val="28"/>
          <w:rtl/>
        </w:rPr>
        <w:t xml:space="preserve"> </w:t>
      </w:r>
      <w:r w:rsidR="00E44766">
        <w:rPr>
          <w:rFonts w:cs="B Mitra" w:hint="cs"/>
          <w:sz w:val="28"/>
          <w:szCs w:val="28"/>
          <w:rtl/>
        </w:rPr>
        <w:t xml:space="preserve">دارای </w:t>
      </w:r>
      <w:r w:rsidRPr="00F83F78">
        <w:rPr>
          <w:rFonts w:cs="B Mitra"/>
          <w:sz w:val="28"/>
          <w:szCs w:val="28"/>
          <w:rtl/>
        </w:rPr>
        <w:t>اتاق</w:t>
      </w:r>
      <w:r w:rsidR="00F54AC8">
        <w:rPr>
          <w:rFonts w:cs="B Mitra"/>
          <w:sz w:val="28"/>
          <w:szCs w:val="28"/>
        </w:rPr>
        <w:softHyphen/>
      </w:r>
      <w:r w:rsidR="00E44766">
        <w:rPr>
          <w:rFonts w:cs="B Mitra" w:hint="cs"/>
          <w:sz w:val="28"/>
          <w:szCs w:val="28"/>
          <w:rtl/>
        </w:rPr>
        <w:t>های</w:t>
      </w:r>
      <w:r w:rsidRPr="00F83F78">
        <w:rPr>
          <w:rFonts w:cs="B Mitra"/>
          <w:sz w:val="28"/>
          <w:szCs w:val="28"/>
          <w:rtl/>
        </w:rPr>
        <w:t xml:space="preserve"> فکر</w:t>
      </w:r>
      <w:r w:rsidR="00523768">
        <w:rPr>
          <w:rFonts w:cs="B Mitra" w:hint="cs"/>
          <w:sz w:val="28"/>
          <w:szCs w:val="28"/>
          <w:rtl/>
        </w:rPr>
        <w:t>/اندیشکده</w:t>
      </w:r>
      <w:r w:rsidR="00523768">
        <w:rPr>
          <w:rStyle w:val="FootnoteReference"/>
          <w:rFonts w:cs="B Mitra"/>
          <w:sz w:val="28"/>
          <w:szCs w:val="28"/>
          <w:rtl/>
        </w:rPr>
        <w:footnoteReference w:id="358"/>
      </w:r>
      <w:r w:rsidRPr="00F83F78">
        <w:rPr>
          <w:rFonts w:cs="B Mitra"/>
          <w:sz w:val="28"/>
          <w:szCs w:val="28"/>
          <w:rtl/>
        </w:rPr>
        <w:t xml:space="preserve"> </w:t>
      </w:r>
      <w:r w:rsidR="00E44766">
        <w:rPr>
          <w:rFonts w:cs="B Mitra" w:hint="cs"/>
          <w:sz w:val="28"/>
          <w:szCs w:val="28"/>
          <w:rtl/>
        </w:rPr>
        <w:t>هستند</w:t>
      </w:r>
      <w:r w:rsidRPr="00F83F78">
        <w:rPr>
          <w:rFonts w:cs="B Mitra"/>
          <w:sz w:val="28"/>
          <w:szCs w:val="28"/>
          <w:rtl/>
        </w:rPr>
        <w:t>. با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حال،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w:t>
      </w:r>
      <w:r w:rsidR="008323AB">
        <w:rPr>
          <w:rFonts w:cs="B Mitra" w:hint="cs"/>
          <w:sz w:val="28"/>
          <w:szCs w:val="28"/>
          <w:rtl/>
        </w:rPr>
        <w:t xml:space="preserve">را </w:t>
      </w:r>
      <w:r w:rsidRPr="00F83F78">
        <w:rPr>
          <w:rFonts w:cs="B Mitra"/>
          <w:sz w:val="28"/>
          <w:szCs w:val="28"/>
          <w:rtl/>
        </w:rPr>
        <w:t>م</w:t>
      </w:r>
      <w:r w:rsidRPr="00F83F78">
        <w:rPr>
          <w:rFonts w:cs="B Mitra" w:hint="cs"/>
          <w:sz w:val="28"/>
          <w:szCs w:val="28"/>
          <w:rtl/>
        </w:rPr>
        <w:t>ی‌</w:t>
      </w:r>
      <w:r w:rsidRPr="00F83F78">
        <w:rPr>
          <w:rFonts w:cs="B Mitra" w:hint="eastAsia"/>
          <w:sz w:val="28"/>
          <w:szCs w:val="28"/>
          <w:rtl/>
        </w:rPr>
        <w:t>توان</w:t>
      </w:r>
      <w:r w:rsidRPr="00F83F78">
        <w:rPr>
          <w:rFonts w:cs="B Mitra"/>
          <w:sz w:val="28"/>
          <w:szCs w:val="28"/>
          <w:rtl/>
        </w:rPr>
        <w:t xml:space="preserve"> در مق</w:t>
      </w:r>
      <w:r w:rsidRPr="00F83F78">
        <w:rPr>
          <w:rFonts w:cs="B Mitra" w:hint="cs"/>
          <w:sz w:val="28"/>
          <w:szCs w:val="28"/>
          <w:rtl/>
        </w:rPr>
        <w:t>ی</w:t>
      </w:r>
      <w:r w:rsidRPr="00F83F78">
        <w:rPr>
          <w:rFonts w:cs="B Mitra" w:hint="eastAsia"/>
          <w:sz w:val="28"/>
          <w:szCs w:val="28"/>
          <w:rtl/>
        </w:rPr>
        <w:t>اس</w:t>
      </w:r>
      <w:r w:rsidRPr="00F83F78">
        <w:rPr>
          <w:rFonts w:cs="B Mitra"/>
          <w:sz w:val="28"/>
          <w:szCs w:val="28"/>
          <w:rtl/>
        </w:rPr>
        <w:t xml:space="preserve"> بس</w:t>
      </w:r>
      <w:r w:rsidRPr="00F83F78">
        <w:rPr>
          <w:rFonts w:cs="B Mitra" w:hint="cs"/>
          <w:sz w:val="28"/>
          <w:szCs w:val="28"/>
          <w:rtl/>
        </w:rPr>
        <w:t>ی</w:t>
      </w:r>
      <w:r w:rsidRPr="00F83F78">
        <w:rPr>
          <w:rFonts w:cs="B Mitra" w:hint="eastAsia"/>
          <w:sz w:val="28"/>
          <w:szCs w:val="28"/>
          <w:rtl/>
        </w:rPr>
        <w:t>ار</w:t>
      </w:r>
      <w:r w:rsidRPr="00F83F78">
        <w:rPr>
          <w:rFonts w:cs="B Mitra"/>
          <w:sz w:val="28"/>
          <w:szCs w:val="28"/>
          <w:rtl/>
        </w:rPr>
        <w:t xml:space="preserve"> کو</w:t>
      </w:r>
      <w:r w:rsidRPr="00F83F78">
        <w:rPr>
          <w:rFonts w:cs="B Mitra" w:hint="eastAsia"/>
          <w:sz w:val="28"/>
          <w:szCs w:val="28"/>
          <w:rtl/>
        </w:rPr>
        <w:t>چک‌تر</w:t>
      </w:r>
      <w:r w:rsidRPr="00F83F78">
        <w:rPr>
          <w:rFonts w:cs="B Mitra" w:hint="cs"/>
          <w:sz w:val="28"/>
          <w:szCs w:val="28"/>
          <w:rtl/>
        </w:rPr>
        <w:t>ی</w:t>
      </w:r>
      <w:r w:rsidRPr="00F83F78">
        <w:rPr>
          <w:rFonts w:cs="B Mitra"/>
          <w:sz w:val="28"/>
          <w:szCs w:val="28"/>
          <w:rtl/>
        </w:rPr>
        <w:t xml:space="preserve"> ن</w:t>
      </w:r>
      <w:r w:rsidRPr="00F83F78">
        <w:rPr>
          <w:rFonts w:cs="B Mitra" w:hint="cs"/>
          <w:sz w:val="28"/>
          <w:szCs w:val="28"/>
          <w:rtl/>
        </w:rPr>
        <w:t>ی</w:t>
      </w:r>
      <w:r w:rsidRPr="00F83F78">
        <w:rPr>
          <w:rFonts w:cs="B Mitra" w:hint="eastAsia"/>
          <w:sz w:val="28"/>
          <w:szCs w:val="28"/>
          <w:rtl/>
        </w:rPr>
        <w:t>ز</w:t>
      </w:r>
      <w:r w:rsidRPr="00F83F78">
        <w:rPr>
          <w:rFonts w:cs="B Mitra"/>
          <w:sz w:val="28"/>
          <w:szCs w:val="28"/>
          <w:rtl/>
        </w:rPr>
        <w:t xml:space="preserve"> توسعه </w:t>
      </w:r>
      <w:r w:rsidR="008323AB">
        <w:rPr>
          <w:rFonts w:cs="B Mitra" w:hint="cs"/>
          <w:sz w:val="28"/>
          <w:szCs w:val="28"/>
          <w:rtl/>
        </w:rPr>
        <w:t>داد</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نقطه شروع خوب</w:t>
      </w:r>
      <w:r w:rsidR="007D708D">
        <w:rPr>
          <w:rFonts w:cs="B Mitra" w:hint="cs"/>
          <w:sz w:val="28"/>
          <w:szCs w:val="28"/>
          <w:rtl/>
        </w:rPr>
        <w:t xml:space="preserve"> می تواند </w:t>
      </w:r>
      <w:r w:rsidRPr="00F83F78">
        <w:rPr>
          <w:rFonts w:cs="B Mitra"/>
          <w:sz w:val="28"/>
          <w:szCs w:val="28"/>
          <w:rtl/>
        </w:rPr>
        <w:t>بحث در مورد چارچوب ها</w:t>
      </w:r>
      <w:r w:rsidRPr="00F83F78">
        <w:rPr>
          <w:rFonts w:cs="B Mitra" w:hint="cs"/>
          <w:sz w:val="28"/>
          <w:szCs w:val="28"/>
          <w:rtl/>
        </w:rPr>
        <w:t>ی</w:t>
      </w:r>
      <w:r w:rsidRPr="00F83F78">
        <w:rPr>
          <w:rFonts w:cs="B Mitra"/>
          <w:sz w:val="28"/>
          <w:szCs w:val="28"/>
          <w:rtl/>
        </w:rPr>
        <w:t xml:space="preserve">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در رابطه با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صنعت باشد. </w:t>
      </w:r>
      <w:r w:rsidR="00BE67BA" w:rsidRPr="00F83F78">
        <w:rPr>
          <w:rFonts w:cs="B Mitra"/>
          <w:sz w:val="28"/>
          <w:szCs w:val="28"/>
          <w:rtl/>
        </w:rPr>
        <w:t>اول</w:t>
      </w:r>
      <w:r w:rsidR="00BE67BA" w:rsidRPr="00F83F78">
        <w:rPr>
          <w:rFonts w:cs="B Mitra" w:hint="cs"/>
          <w:sz w:val="28"/>
          <w:szCs w:val="28"/>
          <w:rtl/>
        </w:rPr>
        <w:t>ی</w:t>
      </w:r>
      <w:r w:rsidR="00BE67BA" w:rsidRPr="00F83F78">
        <w:rPr>
          <w:rFonts w:cs="B Mitra" w:hint="eastAsia"/>
          <w:sz w:val="28"/>
          <w:szCs w:val="28"/>
          <w:rtl/>
        </w:rPr>
        <w:t>ن</w:t>
      </w:r>
      <w:r w:rsidR="00BE67BA" w:rsidRPr="00F83F78">
        <w:rPr>
          <w:rFonts w:cs="B Mitra"/>
          <w:sz w:val="28"/>
          <w:szCs w:val="28"/>
          <w:rtl/>
        </w:rPr>
        <w:t xml:space="preserve"> قدم </w:t>
      </w:r>
      <w:r w:rsidR="00BE67BA">
        <w:rPr>
          <w:rFonts w:cs="B Mitra" w:hint="cs"/>
          <w:sz w:val="28"/>
          <w:szCs w:val="28"/>
          <w:rtl/>
        </w:rPr>
        <w:t xml:space="preserve">می تواند </w:t>
      </w:r>
      <w:r w:rsidRPr="00F83F78">
        <w:rPr>
          <w:rFonts w:cs="B Mitra"/>
          <w:sz w:val="28"/>
          <w:szCs w:val="28"/>
          <w:rtl/>
        </w:rPr>
        <w:t>ا</w:t>
      </w:r>
      <w:r w:rsidRPr="00F83F78">
        <w:rPr>
          <w:rFonts w:cs="B Mitra" w:hint="cs"/>
          <w:sz w:val="28"/>
          <w:szCs w:val="28"/>
          <w:rtl/>
        </w:rPr>
        <w:t>ی</w:t>
      </w:r>
      <w:r w:rsidRPr="00F83F78">
        <w:rPr>
          <w:rFonts w:cs="B Mitra" w:hint="eastAsia"/>
          <w:sz w:val="28"/>
          <w:szCs w:val="28"/>
          <w:rtl/>
        </w:rPr>
        <w:t>جاد</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آزما</w:t>
      </w:r>
      <w:r w:rsidRPr="00F83F78">
        <w:rPr>
          <w:rFonts w:cs="B Mitra" w:hint="cs"/>
          <w:sz w:val="28"/>
          <w:szCs w:val="28"/>
          <w:rtl/>
        </w:rPr>
        <w:t>ی</w:t>
      </w:r>
      <w:r w:rsidRPr="00F83F78">
        <w:rPr>
          <w:rFonts w:cs="B Mitra" w:hint="eastAsia"/>
          <w:sz w:val="28"/>
          <w:szCs w:val="28"/>
          <w:rtl/>
        </w:rPr>
        <w:t>شگاه</w:t>
      </w:r>
      <w:r w:rsidRPr="00F83F78">
        <w:rPr>
          <w:rFonts w:cs="B Mitra"/>
          <w:sz w:val="28"/>
          <w:szCs w:val="28"/>
          <w:rtl/>
        </w:rPr>
        <w:t xml:space="preserve"> سواد</w:t>
      </w:r>
      <w:r w:rsidR="00BE67BA">
        <w:rPr>
          <w:rFonts w:cs="B Mitra" w:hint="cs"/>
          <w:sz w:val="28"/>
          <w:szCs w:val="28"/>
          <w:rtl/>
        </w:rPr>
        <w:t xml:space="preserve"> آینده</w:t>
      </w:r>
      <w:r w:rsidRPr="00F83F78">
        <w:rPr>
          <w:rFonts w:cs="B Mitra"/>
          <w:sz w:val="28"/>
          <w:szCs w:val="28"/>
          <w:rtl/>
        </w:rPr>
        <w:t xml:space="preserve"> در مق</w:t>
      </w:r>
      <w:r w:rsidRPr="00F83F78">
        <w:rPr>
          <w:rFonts w:cs="B Mitra" w:hint="cs"/>
          <w:sz w:val="28"/>
          <w:szCs w:val="28"/>
          <w:rtl/>
        </w:rPr>
        <w:t>ی</w:t>
      </w:r>
      <w:r w:rsidRPr="00F83F78">
        <w:rPr>
          <w:rFonts w:cs="B Mitra" w:hint="eastAsia"/>
          <w:sz w:val="28"/>
          <w:szCs w:val="28"/>
          <w:rtl/>
        </w:rPr>
        <w:t>اس</w:t>
      </w:r>
      <w:r w:rsidRPr="00F83F78">
        <w:rPr>
          <w:rFonts w:cs="B Mitra"/>
          <w:sz w:val="28"/>
          <w:szCs w:val="28"/>
          <w:rtl/>
        </w:rPr>
        <w:t xml:space="preserve"> کوچک باشد. رو</w:t>
      </w:r>
      <w:r w:rsidRPr="00F83F78">
        <w:rPr>
          <w:rFonts w:cs="B Mitra" w:hint="cs"/>
          <w:sz w:val="28"/>
          <w:szCs w:val="28"/>
          <w:rtl/>
        </w:rPr>
        <w:t>ی</w:t>
      </w:r>
      <w:r w:rsidRPr="00F83F78">
        <w:rPr>
          <w:rFonts w:cs="B Mitra" w:hint="eastAsia"/>
          <w:sz w:val="28"/>
          <w:szCs w:val="28"/>
          <w:rtl/>
        </w:rPr>
        <w:t>کرد</w:t>
      </w:r>
      <w:r w:rsidRPr="00F83F78">
        <w:rPr>
          <w:rFonts w:cs="B Mitra"/>
          <w:sz w:val="28"/>
          <w:szCs w:val="28"/>
          <w:rtl/>
        </w:rPr>
        <w:t xml:space="preserve"> د</w:t>
      </w:r>
      <w:r w:rsidRPr="00F83F78">
        <w:rPr>
          <w:rFonts w:cs="B Mitra" w:hint="cs"/>
          <w:sz w:val="28"/>
          <w:szCs w:val="28"/>
          <w:rtl/>
        </w:rPr>
        <w:t>ی</w:t>
      </w:r>
      <w:r w:rsidRPr="00F83F78">
        <w:rPr>
          <w:rFonts w:cs="B Mitra" w:hint="eastAsia"/>
          <w:sz w:val="28"/>
          <w:szCs w:val="28"/>
          <w:rtl/>
        </w:rPr>
        <w:t>گر</w:t>
      </w:r>
      <w:r w:rsidR="00615FB0">
        <w:rPr>
          <w:rFonts w:cs="B Mitra" w:hint="cs"/>
          <w:sz w:val="28"/>
          <w:szCs w:val="28"/>
          <w:rtl/>
        </w:rPr>
        <w:t>،</w:t>
      </w:r>
      <w:r w:rsidRPr="00F83F78">
        <w:rPr>
          <w:rFonts w:cs="B Mitra"/>
          <w:sz w:val="28"/>
          <w:szCs w:val="28"/>
          <w:rtl/>
        </w:rPr>
        <w:t xml:space="preserve"> برگزار</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کارگاه آموزش</w:t>
      </w:r>
      <w:r w:rsidRPr="00F83F78">
        <w:rPr>
          <w:rFonts w:cs="B Mitra" w:hint="cs"/>
          <w:sz w:val="28"/>
          <w:szCs w:val="28"/>
          <w:rtl/>
        </w:rPr>
        <w:t>ی</w:t>
      </w:r>
      <w:r w:rsidRPr="00F83F78">
        <w:rPr>
          <w:rFonts w:cs="B Mitra"/>
          <w:sz w:val="28"/>
          <w:szCs w:val="28"/>
          <w:rtl/>
        </w:rPr>
        <w:t xml:space="preserve"> ساده </w:t>
      </w:r>
      <w:r w:rsidR="00615FB0">
        <w:rPr>
          <w:rFonts w:cs="B Mitra" w:hint="cs"/>
          <w:sz w:val="28"/>
          <w:szCs w:val="28"/>
          <w:rtl/>
        </w:rPr>
        <w:t>است</w:t>
      </w:r>
      <w:r w:rsidRPr="00F83F78">
        <w:rPr>
          <w:rFonts w:cs="B Mitra"/>
          <w:sz w:val="28"/>
          <w:szCs w:val="28"/>
          <w:rtl/>
        </w:rPr>
        <w:t xml:space="preserve"> که در آن </w:t>
      </w:r>
      <w:r w:rsidRPr="00F83F78">
        <w:rPr>
          <w:rFonts w:cs="B Mitra" w:hint="eastAsia"/>
          <w:sz w:val="28"/>
          <w:szCs w:val="28"/>
          <w:rtl/>
        </w:rPr>
        <w:t>شرکت‌کنندگان</w:t>
      </w:r>
      <w:r w:rsidRPr="00F83F78">
        <w:rPr>
          <w:rFonts w:cs="B Mitra"/>
          <w:sz w:val="28"/>
          <w:szCs w:val="28"/>
          <w:rtl/>
        </w:rPr>
        <w:t xml:space="preserve"> چند</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روند را بررس</w:t>
      </w:r>
      <w:r w:rsidRPr="00F83F78">
        <w:rPr>
          <w:rFonts w:cs="B Mitra" w:hint="cs"/>
          <w:sz w:val="28"/>
          <w:szCs w:val="28"/>
          <w:rtl/>
        </w:rPr>
        <w:t>ی</w:t>
      </w:r>
      <w:r w:rsidRPr="00F83F78">
        <w:rPr>
          <w:rFonts w:cs="B Mitra"/>
          <w:sz w:val="28"/>
          <w:szCs w:val="28"/>
          <w:rtl/>
        </w:rPr>
        <w:t xml:space="preserve"> م</w:t>
      </w:r>
      <w:r w:rsidRPr="00F83F78">
        <w:rPr>
          <w:rFonts w:cs="B Mitra" w:hint="cs"/>
          <w:sz w:val="28"/>
          <w:szCs w:val="28"/>
          <w:rtl/>
        </w:rPr>
        <w:t>ی‌</w:t>
      </w:r>
      <w:r w:rsidRPr="00F83F78">
        <w:rPr>
          <w:rFonts w:cs="B Mitra" w:hint="eastAsia"/>
          <w:sz w:val="28"/>
          <w:szCs w:val="28"/>
          <w:rtl/>
        </w:rPr>
        <w:t>کنند</w:t>
      </w:r>
      <w:r w:rsidRPr="00F83F78">
        <w:rPr>
          <w:rFonts w:cs="B Mitra"/>
          <w:sz w:val="28"/>
          <w:szCs w:val="28"/>
          <w:rtl/>
        </w:rPr>
        <w:t xml:space="preserve"> و در ع</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حال سؤالات</w:t>
      </w:r>
      <w:r w:rsidRPr="00F83F78">
        <w:rPr>
          <w:rFonts w:cs="B Mitra" w:hint="cs"/>
          <w:sz w:val="28"/>
          <w:szCs w:val="28"/>
          <w:rtl/>
        </w:rPr>
        <w:t>ی</w:t>
      </w:r>
      <w:r w:rsidRPr="00F83F78">
        <w:rPr>
          <w:rFonts w:cs="B Mitra"/>
          <w:sz w:val="28"/>
          <w:szCs w:val="28"/>
          <w:rtl/>
        </w:rPr>
        <w:t xml:space="preserve"> </w:t>
      </w:r>
      <w:r w:rsidR="00615FB0">
        <w:rPr>
          <w:rFonts w:cs="B Mitra" w:hint="cs"/>
          <w:sz w:val="28"/>
          <w:szCs w:val="28"/>
          <w:rtl/>
        </w:rPr>
        <w:t>همچون</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درک مشترک</w:t>
      </w:r>
      <w:r w:rsidRPr="00F83F78">
        <w:rPr>
          <w:rFonts w:cs="B Mitra" w:hint="cs"/>
          <w:sz w:val="28"/>
          <w:szCs w:val="28"/>
          <w:rtl/>
        </w:rPr>
        <w:t>ی</w:t>
      </w:r>
      <w:r w:rsidRPr="00F83F78">
        <w:rPr>
          <w:rFonts w:cs="B Mitra"/>
          <w:sz w:val="28"/>
          <w:szCs w:val="28"/>
          <w:rtl/>
        </w:rPr>
        <w:t xml:space="preserve"> در مورد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روند دار</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و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روند </w:t>
      </w:r>
      <w:r w:rsidR="00615FB0">
        <w:rPr>
          <w:rFonts w:cs="B Mitra" w:hint="cs"/>
          <w:sz w:val="28"/>
          <w:szCs w:val="28"/>
          <w:rtl/>
        </w:rPr>
        <w:t>برای</w:t>
      </w:r>
      <w:r w:rsidRPr="00F83F78">
        <w:rPr>
          <w:rFonts w:cs="B Mitra"/>
          <w:sz w:val="28"/>
          <w:szCs w:val="28"/>
          <w:rtl/>
        </w:rPr>
        <w:t xml:space="preserve"> کسب‌وکار </w:t>
      </w:r>
      <w:r w:rsidR="00EB3146">
        <w:rPr>
          <w:rFonts w:cs="B Mitra" w:hint="cs"/>
          <w:sz w:val="28"/>
          <w:szCs w:val="28"/>
          <w:rtl/>
        </w:rPr>
        <w:t xml:space="preserve">ما چه پیامدی </w:t>
      </w:r>
      <w:r w:rsidR="00615FB0">
        <w:rPr>
          <w:rFonts w:cs="B Mitra" w:hint="cs"/>
          <w:sz w:val="28"/>
          <w:szCs w:val="28"/>
          <w:rtl/>
        </w:rPr>
        <w:t>دارد</w:t>
      </w:r>
      <w:r w:rsidRPr="00F83F78">
        <w:rPr>
          <w:rFonts w:cs="B Mitra"/>
          <w:sz w:val="28"/>
          <w:szCs w:val="28"/>
          <w:rtl/>
        </w:rPr>
        <w:t>؟» را م</w:t>
      </w:r>
      <w:r w:rsidRPr="00F83F78">
        <w:rPr>
          <w:rFonts w:cs="B Mitra" w:hint="cs"/>
          <w:sz w:val="28"/>
          <w:szCs w:val="28"/>
          <w:rtl/>
        </w:rPr>
        <w:t>ی‌</w:t>
      </w:r>
      <w:r w:rsidRPr="00F83F78">
        <w:rPr>
          <w:rFonts w:cs="B Mitra" w:hint="eastAsia"/>
          <w:sz w:val="28"/>
          <w:szCs w:val="28"/>
          <w:rtl/>
        </w:rPr>
        <w:t>پرسند</w:t>
      </w:r>
      <w:r w:rsidRPr="00F83F78">
        <w:rPr>
          <w:rFonts w:cs="B Mitra"/>
          <w:sz w:val="28"/>
          <w:szCs w:val="28"/>
          <w:rtl/>
        </w:rPr>
        <w:t>.</w:t>
      </w:r>
    </w:p>
    <w:p w14:paraId="29BE2796" w14:textId="2AEE7CE9" w:rsidR="00F83F78" w:rsidRDefault="004553DC" w:rsidP="00F83F78">
      <w:pPr>
        <w:jc w:val="both"/>
        <w:rPr>
          <w:rFonts w:cs="B Mitra"/>
          <w:sz w:val="28"/>
          <w:szCs w:val="28"/>
          <w:rtl/>
        </w:rPr>
      </w:pPr>
      <w:r>
        <w:rPr>
          <w:rFonts w:cs="B Mitra" w:hint="cs"/>
          <w:sz w:val="28"/>
          <w:szCs w:val="28"/>
          <w:rtl/>
        </w:rPr>
        <w:t>برای</w:t>
      </w:r>
      <w:r w:rsidR="00F83F78" w:rsidRPr="00F83F78">
        <w:rPr>
          <w:rFonts w:cs="B Mitra"/>
          <w:sz w:val="28"/>
          <w:szCs w:val="28"/>
          <w:rtl/>
        </w:rPr>
        <w:t xml:space="preserve"> شروع م</w:t>
      </w:r>
      <w:r w:rsidR="00F83F78" w:rsidRPr="00F83F78">
        <w:rPr>
          <w:rFonts w:cs="B Mitra" w:hint="cs"/>
          <w:sz w:val="28"/>
          <w:szCs w:val="28"/>
          <w:rtl/>
        </w:rPr>
        <w:t>ی</w:t>
      </w:r>
      <w:r w:rsidR="00877484">
        <w:rPr>
          <w:rFonts w:cs="B Mitra"/>
          <w:sz w:val="28"/>
          <w:szCs w:val="28"/>
          <w:rtl/>
        </w:rPr>
        <w:softHyphen/>
      </w:r>
      <w:r w:rsidR="00F83F78" w:rsidRPr="00F83F78">
        <w:rPr>
          <w:rFonts w:cs="B Mitra"/>
          <w:sz w:val="28"/>
          <w:szCs w:val="28"/>
          <w:rtl/>
        </w:rPr>
        <w:t>توان به مجموعه</w:t>
      </w:r>
      <w:r w:rsidR="00877484">
        <w:rPr>
          <w:rFonts w:cs="B Mitra"/>
          <w:sz w:val="28"/>
          <w:szCs w:val="28"/>
          <w:rtl/>
        </w:rPr>
        <w:softHyphen/>
      </w:r>
      <w:r w:rsidR="00F83F78" w:rsidRPr="00F83F78">
        <w:rPr>
          <w:rFonts w:cs="B Mitra"/>
          <w:sz w:val="28"/>
          <w:szCs w:val="28"/>
          <w:rtl/>
        </w:rPr>
        <w:t>ها</w:t>
      </w:r>
      <w:r w:rsidR="00F83F78" w:rsidRPr="00F83F78">
        <w:rPr>
          <w:rFonts w:cs="B Mitra" w:hint="cs"/>
          <w:sz w:val="28"/>
          <w:szCs w:val="28"/>
          <w:rtl/>
        </w:rPr>
        <w:t>ی</w:t>
      </w:r>
      <w:r w:rsidR="00F83F78" w:rsidRPr="00F83F78">
        <w:rPr>
          <w:rFonts w:cs="B Mitra"/>
          <w:sz w:val="28"/>
          <w:szCs w:val="28"/>
          <w:rtl/>
        </w:rPr>
        <w:t xml:space="preserve"> روند</w:t>
      </w:r>
      <w:r>
        <w:rPr>
          <w:rFonts w:cs="B Mitra" w:hint="cs"/>
          <w:sz w:val="28"/>
          <w:szCs w:val="28"/>
          <w:rtl/>
        </w:rPr>
        <w:t xml:space="preserve"> با دسترسی آزاد همچون</w:t>
      </w:r>
      <w:r w:rsidR="00F83F78" w:rsidRPr="00F83F78">
        <w:rPr>
          <w:rFonts w:cs="B Mitra"/>
          <w:sz w:val="28"/>
          <w:szCs w:val="28"/>
          <w:rtl/>
        </w:rPr>
        <w:t xml:space="preserve"> </w:t>
      </w:r>
      <w:r>
        <w:rPr>
          <w:rFonts w:cs="B Mitra" w:hint="cs"/>
          <w:sz w:val="28"/>
          <w:szCs w:val="28"/>
          <w:rtl/>
        </w:rPr>
        <w:t>دستور کار</w:t>
      </w:r>
      <w:r w:rsidR="00F83F78" w:rsidRPr="00F83F78">
        <w:rPr>
          <w:rFonts w:cs="B Mitra"/>
          <w:sz w:val="28"/>
          <w:szCs w:val="28"/>
          <w:rtl/>
        </w:rPr>
        <w:t xml:space="preserve"> آ</w:t>
      </w:r>
      <w:r w:rsidR="00F83F78" w:rsidRPr="00F83F78">
        <w:rPr>
          <w:rFonts w:cs="B Mitra" w:hint="cs"/>
          <w:sz w:val="28"/>
          <w:szCs w:val="28"/>
          <w:rtl/>
        </w:rPr>
        <w:t>ی</w:t>
      </w:r>
      <w:r w:rsidR="00F83F78" w:rsidRPr="00F83F78">
        <w:rPr>
          <w:rFonts w:cs="B Mitra" w:hint="eastAsia"/>
          <w:sz w:val="28"/>
          <w:szCs w:val="28"/>
          <w:rtl/>
        </w:rPr>
        <w:t>نده</w:t>
      </w:r>
      <w:r>
        <w:rPr>
          <w:rStyle w:val="FootnoteReference"/>
          <w:rFonts w:cs="B Mitra"/>
          <w:sz w:val="28"/>
          <w:szCs w:val="28"/>
          <w:rtl/>
        </w:rPr>
        <w:footnoteReference w:id="359"/>
      </w:r>
      <w:r w:rsidR="00F83F78" w:rsidRPr="00F83F78">
        <w:rPr>
          <w:rFonts w:cs="B Mitra"/>
          <w:sz w:val="28"/>
          <w:szCs w:val="28"/>
          <w:rtl/>
        </w:rPr>
        <w:t xml:space="preserve"> (</w:t>
      </w:r>
      <w:r w:rsidR="00F83F78" w:rsidRPr="00FC1B77">
        <w:rPr>
          <w:rFonts w:asciiTheme="majorBidi" w:hAnsiTheme="majorBidi" w:cstheme="majorBidi"/>
          <w:sz w:val="20"/>
          <w:szCs w:val="20"/>
        </w:rPr>
        <w:t>https://www.futureagenda.org</w:t>
      </w:r>
      <w:r w:rsidR="00F83F78" w:rsidRPr="00F83F78">
        <w:rPr>
          <w:rFonts w:cs="B Mitra"/>
          <w:sz w:val="28"/>
          <w:szCs w:val="28"/>
          <w:rtl/>
        </w:rPr>
        <w:t xml:space="preserve">) </w:t>
      </w:r>
      <w:r w:rsidR="00F83F78" w:rsidRPr="00F83F78">
        <w:rPr>
          <w:rFonts w:cs="B Mitra" w:hint="cs"/>
          <w:sz w:val="28"/>
          <w:szCs w:val="28"/>
          <w:rtl/>
        </w:rPr>
        <w:t>ی</w:t>
      </w:r>
      <w:r w:rsidR="00F83F78" w:rsidRPr="00F83F78">
        <w:rPr>
          <w:rFonts w:cs="B Mitra" w:hint="eastAsia"/>
          <w:sz w:val="28"/>
          <w:szCs w:val="28"/>
          <w:rtl/>
        </w:rPr>
        <w:t>ا</w:t>
      </w:r>
      <w:r w:rsidR="00F83F78" w:rsidRPr="00F83F78">
        <w:rPr>
          <w:rFonts w:cs="B Mitra"/>
          <w:sz w:val="28"/>
          <w:szCs w:val="28"/>
          <w:rtl/>
        </w:rPr>
        <w:t xml:space="preserve"> مرکز </w:t>
      </w:r>
      <w:r>
        <w:rPr>
          <w:rFonts w:cs="B Mitra" w:hint="cs"/>
          <w:sz w:val="28"/>
          <w:szCs w:val="28"/>
          <w:rtl/>
        </w:rPr>
        <w:t>کلان روند</w:t>
      </w:r>
      <w:r w:rsidR="00F83F78" w:rsidRPr="00F83F78">
        <w:rPr>
          <w:rFonts w:cs="B Mitra"/>
          <w:sz w:val="28"/>
          <w:szCs w:val="28"/>
          <w:rtl/>
        </w:rPr>
        <w:t xml:space="preserve"> کم</w:t>
      </w:r>
      <w:r w:rsidR="00F83F78" w:rsidRPr="00F83F78">
        <w:rPr>
          <w:rFonts w:cs="B Mitra" w:hint="cs"/>
          <w:sz w:val="28"/>
          <w:szCs w:val="28"/>
          <w:rtl/>
        </w:rPr>
        <w:t>ی</w:t>
      </w:r>
      <w:r w:rsidR="00F83F78" w:rsidRPr="00F83F78">
        <w:rPr>
          <w:rFonts w:cs="B Mitra" w:hint="eastAsia"/>
          <w:sz w:val="28"/>
          <w:szCs w:val="28"/>
          <w:rtl/>
        </w:rPr>
        <w:t>س</w:t>
      </w:r>
      <w:r w:rsidR="00F83F78" w:rsidRPr="00F83F78">
        <w:rPr>
          <w:rFonts w:cs="B Mitra" w:hint="cs"/>
          <w:sz w:val="28"/>
          <w:szCs w:val="28"/>
          <w:rtl/>
        </w:rPr>
        <w:t>ی</w:t>
      </w:r>
      <w:r w:rsidR="00F83F78" w:rsidRPr="00F83F78">
        <w:rPr>
          <w:rFonts w:cs="B Mitra" w:hint="eastAsia"/>
          <w:sz w:val="28"/>
          <w:szCs w:val="28"/>
          <w:rtl/>
        </w:rPr>
        <w:t>ون</w:t>
      </w:r>
      <w:r w:rsidR="00F83F78" w:rsidRPr="00F83F78">
        <w:rPr>
          <w:rFonts w:cs="B Mitra"/>
          <w:sz w:val="28"/>
          <w:szCs w:val="28"/>
          <w:rtl/>
        </w:rPr>
        <w:t xml:space="preserve"> اتحاد</w:t>
      </w:r>
      <w:r w:rsidR="00F83F78" w:rsidRPr="00F83F78">
        <w:rPr>
          <w:rFonts w:cs="B Mitra" w:hint="cs"/>
          <w:sz w:val="28"/>
          <w:szCs w:val="28"/>
          <w:rtl/>
        </w:rPr>
        <w:t>ی</w:t>
      </w:r>
      <w:r w:rsidR="00F83F78" w:rsidRPr="00F83F78">
        <w:rPr>
          <w:rFonts w:cs="B Mitra" w:hint="eastAsia"/>
          <w:sz w:val="28"/>
          <w:szCs w:val="28"/>
          <w:rtl/>
        </w:rPr>
        <w:t>ه</w:t>
      </w:r>
      <w:r w:rsidR="00F83F78" w:rsidRPr="00F83F78">
        <w:rPr>
          <w:rFonts w:cs="B Mitra"/>
          <w:sz w:val="28"/>
          <w:szCs w:val="28"/>
          <w:rtl/>
        </w:rPr>
        <w:t xml:space="preserve"> اروپا</w:t>
      </w:r>
      <w:r w:rsidR="00306E76">
        <w:rPr>
          <w:rStyle w:val="FootnoteReference"/>
          <w:rFonts w:cs="B Mitra"/>
          <w:sz w:val="28"/>
          <w:szCs w:val="28"/>
          <w:rtl/>
        </w:rPr>
        <w:footnoteReference w:id="360"/>
      </w:r>
      <w:r w:rsidR="003D483E">
        <w:rPr>
          <w:rFonts w:cs="B Mitra" w:hint="cs"/>
          <w:sz w:val="28"/>
          <w:szCs w:val="28"/>
          <w:rtl/>
        </w:rPr>
        <w:t xml:space="preserve"> (</w:t>
      </w:r>
      <w:r w:rsidR="003D483E" w:rsidRPr="00306E76">
        <w:rPr>
          <w:rFonts w:asciiTheme="majorBidi" w:hAnsiTheme="majorBidi" w:cstheme="majorBidi"/>
          <w:sz w:val="20"/>
          <w:szCs w:val="20"/>
        </w:rPr>
        <w:t>https://knowledge4policy.ec.europa.eu/foresight/ tool/megatrends-hub_en</w:t>
      </w:r>
      <w:r w:rsidR="003D483E">
        <w:rPr>
          <w:rFonts w:hint="cs"/>
          <w:rtl/>
        </w:rPr>
        <w:t>)</w:t>
      </w:r>
      <w:r w:rsidR="00F83F78" w:rsidRPr="00F83F78">
        <w:rPr>
          <w:rFonts w:cs="B Mitra"/>
          <w:sz w:val="28"/>
          <w:szCs w:val="28"/>
          <w:rtl/>
        </w:rPr>
        <w:t xml:space="preserve"> مراجعه کرد. البته، ا</w:t>
      </w:r>
      <w:r w:rsidR="00F83F78" w:rsidRPr="00F83F78">
        <w:rPr>
          <w:rFonts w:cs="B Mitra" w:hint="cs"/>
          <w:sz w:val="28"/>
          <w:szCs w:val="28"/>
          <w:rtl/>
        </w:rPr>
        <w:t>ی</w:t>
      </w:r>
      <w:r w:rsidR="00F83F78" w:rsidRPr="00F83F78">
        <w:rPr>
          <w:rFonts w:cs="B Mitra" w:hint="eastAsia"/>
          <w:sz w:val="28"/>
          <w:szCs w:val="28"/>
          <w:rtl/>
        </w:rPr>
        <w:t>ن</w:t>
      </w:r>
      <w:r w:rsidR="00F83F78" w:rsidRPr="00F83F78">
        <w:rPr>
          <w:rFonts w:cs="B Mitra"/>
          <w:sz w:val="28"/>
          <w:szCs w:val="28"/>
          <w:rtl/>
        </w:rPr>
        <w:t xml:space="preserve"> روندها</w:t>
      </w:r>
      <w:r w:rsidR="00F83F78" w:rsidRPr="00F83F78">
        <w:rPr>
          <w:rFonts w:cs="B Mitra" w:hint="cs"/>
          <w:sz w:val="28"/>
          <w:szCs w:val="28"/>
          <w:rtl/>
        </w:rPr>
        <w:t>ی</w:t>
      </w:r>
      <w:r w:rsidR="00F83F78" w:rsidRPr="00F83F78">
        <w:rPr>
          <w:rFonts w:cs="B Mitra"/>
          <w:sz w:val="28"/>
          <w:szCs w:val="28"/>
          <w:rtl/>
        </w:rPr>
        <w:t xml:space="preserve"> سطح بالا </w:t>
      </w:r>
      <w:r w:rsidR="00F32454">
        <w:rPr>
          <w:rFonts w:cs="B Mitra" w:hint="cs"/>
          <w:sz w:val="28"/>
          <w:szCs w:val="28"/>
          <w:rtl/>
        </w:rPr>
        <w:t xml:space="preserve">لزوماً </w:t>
      </w:r>
      <w:r w:rsidR="00F83F78" w:rsidRPr="00F83F78">
        <w:rPr>
          <w:rFonts w:cs="B Mitra"/>
          <w:sz w:val="28"/>
          <w:szCs w:val="28"/>
          <w:rtl/>
        </w:rPr>
        <w:t xml:space="preserve">مختص </w:t>
      </w:r>
      <w:r w:rsidR="00F32454">
        <w:rPr>
          <w:rFonts w:cs="B Mitra" w:hint="cs"/>
          <w:sz w:val="28"/>
          <w:szCs w:val="28"/>
          <w:rtl/>
        </w:rPr>
        <w:t xml:space="preserve">به </w:t>
      </w:r>
      <w:r w:rsidR="00F83F78" w:rsidRPr="00F83F78">
        <w:rPr>
          <w:rFonts w:cs="B Mitra"/>
          <w:sz w:val="28"/>
          <w:szCs w:val="28"/>
          <w:rtl/>
        </w:rPr>
        <w:t xml:space="preserve">صنعت </w:t>
      </w:r>
      <w:r w:rsidR="00F32454">
        <w:rPr>
          <w:rFonts w:cs="B Mitra" w:hint="cs"/>
          <w:sz w:val="28"/>
          <w:szCs w:val="28"/>
          <w:rtl/>
        </w:rPr>
        <w:t>نیستند</w:t>
      </w:r>
      <w:r w:rsidR="00F83F78" w:rsidRPr="00F83F78">
        <w:rPr>
          <w:rFonts w:cs="B Mitra"/>
          <w:sz w:val="28"/>
          <w:szCs w:val="28"/>
          <w:rtl/>
        </w:rPr>
        <w:t>، اما شروع خوب</w:t>
      </w:r>
      <w:r w:rsidR="00F83F78" w:rsidRPr="00F83F78">
        <w:rPr>
          <w:rFonts w:cs="B Mitra" w:hint="cs"/>
          <w:sz w:val="28"/>
          <w:szCs w:val="28"/>
          <w:rtl/>
        </w:rPr>
        <w:t>ی</w:t>
      </w:r>
      <w:r w:rsidR="00F83F78" w:rsidRPr="00F83F78">
        <w:rPr>
          <w:rFonts w:cs="B Mitra"/>
          <w:sz w:val="28"/>
          <w:szCs w:val="28"/>
          <w:rtl/>
        </w:rPr>
        <w:t xml:space="preserve"> برا</w:t>
      </w:r>
      <w:r w:rsidR="00F83F78" w:rsidRPr="00F83F78">
        <w:rPr>
          <w:rFonts w:cs="B Mitra" w:hint="cs"/>
          <w:sz w:val="28"/>
          <w:szCs w:val="28"/>
          <w:rtl/>
        </w:rPr>
        <w:t>ی</w:t>
      </w:r>
      <w:r w:rsidR="00F83F78" w:rsidRPr="00F83F78">
        <w:rPr>
          <w:rFonts w:cs="B Mitra"/>
          <w:sz w:val="28"/>
          <w:szCs w:val="28"/>
          <w:rtl/>
        </w:rPr>
        <w:t xml:space="preserve"> گفتگوها</w:t>
      </w:r>
      <w:r w:rsidR="00F83F78" w:rsidRPr="00F83F78">
        <w:rPr>
          <w:rFonts w:cs="B Mitra" w:hint="cs"/>
          <w:sz w:val="28"/>
          <w:szCs w:val="28"/>
          <w:rtl/>
        </w:rPr>
        <w:t>ی</w:t>
      </w:r>
      <w:r w:rsidR="00F83F78" w:rsidRPr="00F83F78">
        <w:rPr>
          <w:rFonts w:cs="B Mitra"/>
          <w:sz w:val="28"/>
          <w:szCs w:val="28"/>
          <w:rtl/>
        </w:rPr>
        <w:t xml:space="preserve"> استراتژ</w:t>
      </w:r>
      <w:r w:rsidR="00F83F78" w:rsidRPr="00F83F78">
        <w:rPr>
          <w:rFonts w:cs="B Mitra" w:hint="cs"/>
          <w:sz w:val="28"/>
          <w:szCs w:val="28"/>
          <w:rtl/>
        </w:rPr>
        <w:t>ی</w:t>
      </w:r>
      <w:r w:rsidR="00F83F78" w:rsidRPr="00F83F78">
        <w:rPr>
          <w:rFonts w:cs="B Mitra" w:hint="eastAsia"/>
          <w:sz w:val="28"/>
          <w:szCs w:val="28"/>
          <w:rtl/>
        </w:rPr>
        <w:t>ک</w:t>
      </w:r>
      <w:r w:rsidR="00F83F78" w:rsidRPr="00F83F78">
        <w:rPr>
          <w:rFonts w:cs="B Mitra"/>
          <w:sz w:val="28"/>
          <w:szCs w:val="28"/>
          <w:rtl/>
        </w:rPr>
        <w:t xml:space="preserve"> در </w:t>
      </w:r>
      <w:r w:rsidR="00F83F78" w:rsidRPr="00F83F78">
        <w:rPr>
          <w:rFonts w:cs="B Mitra" w:hint="cs"/>
          <w:sz w:val="28"/>
          <w:szCs w:val="28"/>
          <w:rtl/>
        </w:rPr>
        <w:t>ی</w:t>
      </w:r>
      <w:r w:rsidR="00F83F78" w:rsidRPr="00F83F78">
        <w:rPr>
          <w:rFonts w:cs="B Mitra" w:hint="eastAsia"/>
          <w:sz w:val="28"/>
          <w:szCs w:val="28"/>
          <w:rtl/>
        </w:rPr>
        <w:t>ک</w:t>
      </w:r>
      <w:r w:rsidR="00F83F78" w:rsidRPr="00F83F78">
        <w:rPr>
          <w:rFonts w:cs="B Mitra"/>
          <w:sz w:val="28"/>
          <w:szCs w:val="28"/>
          <w:rtl/>
        </w:rPr>
        <w:t xml:space="preserve"> سازمان </w:t>
      </w:r>
      <w:r w:rsidR="007825E5">
        <w:rPr>
          <w:rFonts w:cs="B Mitra" w:hint="cs"/>
          <w:sz w:val="28"/>
          <w:szCs w:val="28"/>
          <w:rtl/>
        </w:rPr>
        <w:t>هستند</w:t>
      </w:r>
      <w:r w:rsidR="00F83F78" w:rsidRPr="00F83F78">
        <w:rPr>
          <w:rFonts w:cs="B Mitra"/>
          <w:sz w:val="28"/>
          <w:szCs w:val="28"/>
          <w:rtl/>
        </w:rPr>
        <w:t>. در ا</w:t>
      </w:r>
      <w:r w:rsidR="00F83F78" w:rsidRPr="00F83F78">
        <w:rPr>
          <w:rFonts w:cs="B Mitra" w:hint="cs"/>
          <w:sz w:val="28"/>
          <w:szCs w:val="28"/>
          <w:rtl/>
        </w:rPr>
        <w:t>ی</w:t>
      </w:r>
      <w:r w:rsidR="00F83F78" w:rsidRPr="00F83F78">
        <w:rPr>
          <w:rFonts w:cs="B Mitra" w:hint="eastAsia"/>
          <w:sz w:val="28"/>
          <w:szCs w:val="28"/>
          <w:rtl/>
        </w:rPr>
        <w:t>ن</w:t>
      </w:r>
      <w:r w:rsidR="00F83F78" w:rsidRPr="00F83F78">
        <w:rPr>
          <w:rFonts w:cs="B Mitra"/>
          <w:sz w:val="28"/>
          <w:szCs w:val="28"/>
          <w:rtl/>
        </w:rPr>
        <w:t xml:space="preserve"> مرحله، من نسبت به وابستگ</w:t>
      </w:r>
      <w:r w:rsidR="00F83F78" w:rsidRPr="00F83F78">
        <w:rPr>
          <w:rFonts w:cs="B Mitra" w:hint="cs"/>
          <w:sz w:val="28"/>
          <w:szCs w:val="28"/>
          <w:rtl/>
        </w:rPr>
        <w:t>ی</w:t>
      </w:r>
      <w:r w:rsidR="00F83F78" w:rsidRPr="00F83F78">
        <w:rPr>
          <w:rFonts w:cs="B Mitra"/>
          <w:sz w:val="28"/>
          <w:szCs w:val="28"/>
          <w:rtl/>
        </w:rPr>
        <w:t xml:space="preserve"> به ابزارها</w:t>
      </w:r>
      <w:r w:rsidR="00F83F78" w:rsidRPr="00F83F78">
        <w:rPr>
          <w:rFonts w:cs="B Mitra" w:hint="cs"/>
          <w:sz w:val="28"/>
          <w:szCs w:val="28"/>
          <w:rtl/>
        </w:rPr>
        <w:t>ی</w:t>
      </w:r>
      <w:r w:rsidR="00F83F78" w:rsidRPr="00F83F78">
        <w:rPr>
          <w:rFonts w:cs="B Mitra"/>
          <w:sz w:val="28"/>
          <w:szCs w:val="28"/>
          <w:rtl/>
        </w:rPr>
        <w:t xml:space="preserve"> نرم‌افزار</w:t>
      </w:r>
      <w:r w:rsidR="00F83F78" w:rsidRPr="00F83F78">
        <w:rPr>
          <w:rFonts w:cs="B Mitra" w:hint="cs"/>
          <w:sz w:val="28"/>
          <w:szCs w:val="28"/>
          <w:rtl/>
        </w:rPr>
        <w:t>ی</w:t>
      </w:r>
      <w:r w:rsidR="00F83F78" w:rsidRPr="00F83F78">
        <w:rPr>
          <w:rFonts w:cs="B Mitra"/>
          <w:sz w:val="28"/>
          <w:szCs w:val="28"/>
          <w:rtl/>
        </w:rPr>
        <w:t xml:space="preserve"> برا</w:t>
      </w:r>
      <w:r w:rsidR="00F83F78" w:rsidRPr="00F83F78">
        <w:rPr>
          <w:rFonts w:cs="B Mitra" w:hint="cs"/>
          <w:sz w:val="28"/>
          <w:szCs w:val="28"/>
          <w:rtl/>
        </w:rPr>
        <w:t>ی</w:t>
      </w:r>
      <w:r w:rsidR="006F090C">
        <w:rPr>
          <w:rFonts w:cs="B Mitra" w:hint="cs"/>
          <w:sz w:val="28"/>
          <w:szCs w:val="28"/>
          <w:rtl/>
        </w:rPr>
        <w:t xml:space="preserve"> اجرای پروژه های</w:t>
      </w:r>
      <w:r w:rsidR="00F83F78" w:rsidRPr="00F83F78">
        <w:rPr>
          <w:rFonts w:cs="B Mitra"/>
          <w:sz w:val="28"/>
          <w:szCs w:val="28"/>
          <w:rtl/>
        </w:rPr>
        <w:t xml:space="preserve"> آ</w:t>
      </w:r>
      <w:r w:rsidR="00F83F78" w:rsidRPr="00F83F78">
        <w:rPr>
          <w:rFonts w:cs="B Mitra" w:hint="cs"/>
          <w:sz w:val="28"/>
          <w:szCs w:val="28"/>
          <w:rtl/>
        </w:rPr>
        <w:t>ی</w:t>
      </w:r>
      <w:r w:rsidR="00F83F78" w:rsidRPr="00F83F78">
        <w:rPr>
          <w:rFonts w:cs="B Mitra" w:hint="eastAsia"/>
          <w:sz w:val="28"/>
          <w:szCs w:val="28"/>
          <w:rtl/>
        </w:rPr>
        <w:t>نده‌نگار</w:t>
      </w:r>
      <w:r w:rsidR="00F83F78" w:rsidRPr="00F83F78">
        <w:rPr>
          <w:rFonts w:cs="B Mitra" w:hint="cs"/>
          <w:sz w:val="28"/>
          <w:szCs w:val="28"/>
          <w:rtl/>
        </w:rPr>
        <w:t>ی</w:t>
      </w:r>
      <w:r w:rsidR="00F83F78" w:rsidRPr="00F83F78">
        <w:rPr>
          <w:rFonts w:cs="B Mitra"/>
          <w:sz w:val="28"/>
          <w:szCs w:val="28"/>
          <w:rtl/>
        </w:rPr>
        <w:t xml:space="preserve"> استراتژ</w:t>
      </w:r>
      <w:r w:rsidR="00F83F78" w:rsidRPr="00F83F78">
        <w:rPr>
          <w:rFonts w:cs="B Mitra" w:hint="cs"/>
          <w:sz w:val="28"/>
          <w:szCs w:val="28"/>
          <w:rtl/>
        </w:rPr>
        <w:t>ی</w:t>
      </w:r>
      <w:r w:rsidR="00F83F78" w:rsidRPr="00F83F78">
        <w:rPr>
          <w:rFonts w:cs="B Mitra" w:hint="eastAsia"/>
          <w:sz w:val="28"/>
          <w:szCs w:val="28"/>
          <w:rtl/>
        </w:rPr>
        <w:t>ک</w:t>
      </w:r>
      <w:r w:rsidR="00F83F78" w:rsidRPr="00F83F78">
        <w:rPr>
          <w:rFonts w:cs="B Mitra"/>
          <w:sz w:val="28"/>
          <w:szCs w:val="28"/>
          <w:rtl/>
        </w:rPr>
        <w:t xml:space="preserve"> هشدار م</w:t>
      </w:r>
      <w:r w:rsidR="00F83F78" w:rsidRPr="00F83F78">
        <w:rPr>
          <w:rFonts w:cs="B Mitra" w:hint="cs"/>
          <w:sz w:val="28"/>
          <w:szCs w:val="28"/>
          <w:rtl/>
        </w:rPr>
        <w:t>ی‌</w:t>
      </w:r>
      <w:r w:rsidR="00F83F78" w:rsidRPr="00F83F78">
        <w:rPr>
          <w:rFonts w:cs="B Mitra" w:hint="eastAsia"/>
          <w:sz w:val="28"/>
          <w:szCs w:val="28"/>
          <w:rtl/>
        </w:rPr>
        <w:t>دهم،</w:t>
      </w:r>
      <w:r w:rsidR="00F83F78" w:rsidRPr="00F83F78">
        <w:rPr>
          <w:rFonts w:cs="B Mitra"/>
          <w:sz w:val="28"/>
          <w:szCs w:val="28"/>
          <w:rtl/>
        </w:rPr>
        <w:t xml:space="preserve"> اما </w:t>
      </w:r>
      <w:r w:rsidR="00D01550">
        <w:rPr>
          <w:rFonts w:cs="B Mitra" w:hint="cs"/>
          <w:sz w:val="28"/>
          <w:szCs w:val="28"/>
          <w:rtl/>
        </w:rPr>
        <w:t>این ابزارها</w:t>
      </w:r>
      <w:r w:rsidR="00F83F78" w:rsidRPr="00F83F78">
        <w:rPr>
          <w:rFonts w:cs="B Mitra"/>
          <w:sz w:val="28"/>
          <w:szCs w:val="28"/>
          <w:rtl/>
        </w:rPr>
        <w:t xml:space="preserve"> م</w:t>
      </w:r>
      <w:r w:rsidR="00F83F78" w:rsidRPr="00F83F78">
        <w:rPr>
          <w:rFonts w:cs="B Mitra" w:hint="cs"/>
          <w:sz w:val="28"/>
          <w:szCs w:val="28"/>
          <w:rtl/>
        </w:rPr>
        <w:t>ی‌</w:t>
      </w:r>
      <w:r w:rsidR="00F83F78" w:rsidRPr="00F83F78">
        <w:rPr>
          <w:rFonts w:cs="B Mitra" w:hint="eastAsia"/>
          <w:sz w:val="28"/>
          <w:szCs w:val="28"/>
          <w:rtl/>
        </w:rPr>
        <w:t>توانند</w:t>
      </w:r>
      <w:r w:rsidR="00F83F78" w:rsidRPr="00F83F78">
        <w:rPr>
          <w:rFonts w:cs="B Mitra"/>
          <w:sz w:val="28"/>
          <w:szCs w:val="28"/>
          <w:rtl/>
        </w:rPr>
        <w:t xml:space="preserve"> مف</w:t>
      </w:r>
      <w:r w:rsidR="00F83F78" w:rsidRPr="00F83F78">
        <w:rPr>
          <w:rFonts w:cs="B Mitra" w:hint="cs"/>
          <w:sz w:val="28"/>
          <w:szCs w:val="28"/>
          <w:rtl/>
        </w:rPr>
        <w:t>ی</w:t>
      </w:r>
      <w:r w:rsidR="00F83F78" w:rsidRPr="00F83F78">
        <w:rPr>
          <w:rFonts w:cs="B Mitra" w:hint="eastAsia"/>
          <w:sz w:val="28"/>
          <w:szCs w:val="28"/>
          <w:rtl/>
        </w:rPr>
        <w:t>د</w:t>
      </w:r>
      <w:r w:rsidR="00F83F78" w:rsidRPr="00F83F78">
        <w:rPr>
          <w:rFonts w:cs="B Mitra"/>
          <w:sz w:val="28"/>
          <w:szCs w:val="28"/>
          <w:rtl/>
        </w:rPr>
        <w:t xml:space="preserve"> </w:t>
      </w:r>
      <w:r w:rsidR="00F83F78" w:rsidRPr="00F83F78">
        <w:rPr>
          <w:rFonts w:cs="B Mitra" w:hint="eastAsia"/>
          <w:sz w:val="28"/>
          <w:szCs w:val="28"/>
          <w:rtl/>
        </w:rPr>
        <w:t>باشند</w:t>
      </w:r>
      <w:r w:rsidR="00F83F78" w:rsidRPr="00F83F78">
        <w:rPr>
          <w:rFonts w:cs="B Mitra"/>
          <w:sz w:val="28"/>
          <w:szCs w:val="28"/>
          <w:rtl/>
        </w:rPr>
        <w:t>.</w:t>
      </w:r>
    </w:p>
    <w:p w14:paraId="14DA92A5" w14:textId="2454977C" w:rsidR="00F83F78" w:rsidRPr="001F6FDC" w:rsidRDefault="00886846" w:rsidP="001F6FDC">
      <w:pPr>
        <w:pStyle w:val="Heading1"/>
        <w:rPr>
          <w:rFonts w:cs="B Titr"/>
          <w:color w:val="auto"/>
          <w:sz w:val="30"/>
          <w:szCs w:val="30"/>
          <w:rtl/>
        </w:rPr>
      </w:pPr>
      <w:bookmarkStart w:id="105" w:name="_Toc172728701"/>
      <w:r w:rsidRPr="001F6FDC">
        <w:rPr>
          <w:rFonts w:cs="B Titr" w:hint="cs"/>
          <w:color w:val="auto"/>
          <w:sz w:val="30"/>
          <w:szCs w:val="30"/>
          <w:rtl/>
        </w:rPr>
        <w:t xml:space="preserve">14-4. </w:t>
      </w:r>
      <w:r w:rsidR="00154C64" w:rsidRPr="001F6FDC">
        <w:rPr>
          <w:rFonts w:cs="B Titr" w:hint="cs"/>
          <w:color w:val="auto"/>
          <w:sz w:val="30"/>
          <w:szCs w:val="30"/>
          <w:rtl/>
        </w:rPr>
        <w:t>مشارکت</w:t>
      </w:r>
      <w:r w:rsidR="00F83F78" w:rsidRPr="001F6FDC">
        <w:rPr>
          <w:rFonts w:cs="B Titr"/>
          <w:color w:val="auto"/>
          <w:sz w:val="30"/>
          <w:szCs w:val="30"/>
          <w:rtl/>
        </w:rPr>
        <w:t xml:space="preserve"> کل</w:t>
      </w:r>
      <w:r w:rsidRPr="001F6FDC">
        <w:rPr>
          <w:rFonts w:cs="B Titr" w:hint="cs"/>
          <w:color w:val="auto"/>
          <w:sz w:val="30"/>
          <w:szCs w:val="30"/>
          <w:rtl/>
        </w:rPr>
        <w:t xml:space="preserve"> سازمان</w:t>
      </w:r>
      <w:bookmarkEnd w:id="105"/>
    </w:p>
    <w:p w14:paraId="203871BA" w14:textId="4588E0D4" w:rsidR="00F83F78" w:rsidRPr="00F83F78" w:rsidRDefault="00F83F78" w:rsidP="00F83F78">
      <w:pPr>
        <w:jc w:val="both"/>
        <w:rPr>
          <w:rFonts w:cs="B Mitra"/>
          <w:sz w:val="28"/>
          <w:szCs w:val="28"/>
          <w:rtl/>
        </w:rPr>
      </w:pPr>
      <w:r w:rsidRPr="00F83F78">
        <w:rPr>
          <w:rFonts w:cs="B Mitra" w:hint="eastAsia"/>
          <w:sz w:val="28"/>
          <w:szCs w:val="28"/>
          <w:rtl/>
        </w:rPr>
        <w:t>همانطور</w:t>
      </w:r>
      <w:r w:rsidRPr="00F83F78">
        <w:rPr>
          <w:rFonts w:cs="B Mitra"/>
          <w:sz w:val="28"/>
          <w:szCs w:val="28"/>
          <w:rtl/>
        </w:rPr>
        <w:t xml:space="preserve"> که در فصل 13 بحث </w:t>
      </w:r>
      <w:r w:rsidR="008030E9">
        <w:rPr>
          <w:rFonts w:cs="B Mitra" w:hint="cs"/>
          <w:sz w:val="28"/>
          <w:szCs w:val="28"/>
          <w:rtl/>
        </w:rPr>
        <w:t>شد</w:t>
      </w:r>
      <w:r w:rsidRPr="00F83F78">
        <w:rPr>
          <w:rFonts w:cs="B Mitra" w:hint="eastAsia"/>
          <w:sz w:val="28"/>
          <w:szCs w:val="28"/>
          <w:rtl/>
        </w:rPr>
        <w:t>،</w:t>
      </w:r>
      <w:r w:rsidRPr="00F83F78">
        <w:rPr>
          <w:rFonts w:cs="B Mitra"/>
          <w:sz w:val="28"/>
          <w:szCs w:val="28"/>
          <w:rtl/>
        </w:rPr>
        <w:t xml:space="preserve"> مشارکت اعضا</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سازمان از بس</w:t>
      </w:r>
      <w:r w:rsidRPr="00F83F78">
        <w:rPr>
          <w:rFonts w:cs="B Mitra" w:hint="cs"/>
          <w:sz w:val="28"/>
          <w:szCs w:val="28"/>
          <w:rtl/>
        </w:rPr>
        <w:t>ی</w:t>
      </w:r>
      <w:r w:rsidRPr="00F83F78">
        <w:rPr>
          <w:rFonts w:cs="B Mitra" w:hint="eastAsia"/>
          <w:sz w:val="28"/>
          <w:szCs w:val="28"/>
          <w:rtl/>
        </w:rPr>
        <w:t>ار</w:t>
      </w:r>
      <w:r w:rsidRPr="00F83F78">
        <w:rPr>
          <w:rFonts w:cs="B Mitra" w:hint="cs"/>
          <w:sz w:val="28"/>
          <w:szCs w:val="28"/>
          <w:rtl/>
        </w:rPr>
        <w:t>ی</w:t>
      </w:r>
      <w:r w:rsidRPr="00F83F78">
        <w:rPr>
          <w:rFonts w:cs="B Mitra"/>
          <w:sz w:val="28"/>
          <w:szCs w:val="28"/>
          <w:rtl/>
        </w:rPr>
        <w:t xml:space="preserve"> جهات مثمر ثمر است. برا</w:t>
      </w:r>
      <w:r w:rsidRPr="00F83F78">
        <w:rPr>
          <w:rFonts w:cs="B Mitra" w:hint="cs"/>
          <w:sz w:val="28"/>
          <w:szCs w:val="28"/>
          <w:rtl/>
        </w:rPr>
        <w:t>ی</w:t>
      </w:r>
      <w:r w:rsidRPr="00F83F78">
        <w:rPr>
          <w:rFonts w:cs="B Mitra"/>
          <w:sz w:val="28"/>
          <w:szCs w:val="28"/>
          <w:rtl/>
        </w:rPr>
        <w:t xml:space="preserve"> مثال، </w:t>
      </w:r>
      <w:r w:rsidR="006C0FE1">
        <w:rPr>
          <w:rFonts w:cs="B Mitra" w:hint="cs"/>
          <w:sz w:val="28"/>
          <w:szCs w:val="28"/>
          <w:rtl/>
        </w:rPr>
        <w:t>گنجاندن</w:t>
      </w:r>
      <w:r w:rsidRPr="00F83F78">
        <w:rPr>
          <w:rFonts w:cs="B Mitra"/>
          <w:sz w:val="28"/>
          <w:szCs w:val="28"/>
          <w:rtl/>
        </w:rPr>
        <w:t xml:space="preserve"> بس</w:t>
      </w:r>
      <w:r w:rsidRPr="00F83F78">
        <w:rPr>
          <w:rFonts w:cs="B Mitra" w:hint="cs"/>
          <w:sz w:val="28"/>
          <w:szCs w:val="28"/>
          <w:rtl/>
        </w:rPr>
        <w:t>ی</w:t>
      </w:r>
      <w:r w:rsidRPr="00F83F78">
        <w:rPr>
          <w:rFonts w:cs="B Mitra" w:hint="eastAsia"/>
          <w:sz w:val="28"/>
          <w:szCs w:val="28"/>
          <w:rtl/>
        </w:rPr>
        <w:t>ار</w:t>
      </w:r>
      <w:r w:rsidRPr="00F83F78">
        <w:rPr>
          <w:rFonts w:cs="B Mitra" w:hint="cs"/>
          <w:sz w:val="28"/>
          <w:szCs w:val="28"/>
          <w:rtl/>
        </w:rPr>
        <w:t>ی</w:t>
      </w:r>
      <w:r w:rsidRPr="00F83F78">
        <w:rPr>
          <w:rFonts w:cs="B Mitra"/>
          <w:sz w:val="28"/>
          <w:szCs w:val="28"/>
          <w:rtl/>
        </w:rPr>
        <w:t xml:space="preserve"> از اعضا</w:t>
      </w:r>
      <w:r w:rsidRPr="00F83F78">
        <w:rPr>
          <w:rFonts w:cs="B Mitra" w:hint="cs"/>
          <w:sz w:val="28"/>
          <w:szCs w:val="28"/>
          <w:rtl/>
        </w:rPr>
        <w:t>ی</w:t>
      </w:r>
      <w:r w:rsidRPr="00F83F78">
        <w:rPr>
          <w:rFonts w:cs="B Mitra"/>
          <w:sz w:val="28"/>
          <w:szCs w:val="28"/>
          <w:rtl/>
        </w:rPr>
        <w:t xml:space="preserve"> سازمان در</w:t>
      </w:r>
      <w:r w:rsidR="006C0FE1">
        <w:rPr>
          <w:rFonts w:cs="B Mitra" w:hint="cs"/>
          <w:sz w:val="28"/>
          <w:szCs w:val="28"/>
          <w:rtl/>
        </w:rPr>
        <w:t xml:space="preserve"> فرآیند</w:t>
      </w:r>
      <w:r w:rsidRPr="00F83F78">
        <w:rPr>
          <w:rFonts w:cs="B Mitra"/>
          <w:sz w:val="28"/>
          <w:szCs w:val="28"/>
          <w:rtl/>
        </w:rPr>
        <w:t xml:space="preserve"> </w:t>
      </w:r>
      <w:r w:rsidR="006C0FE1">
        <w:rPr>
          <w:rFonts w:cs="B Mitra" w:hint="cs"/>
          <w:sz w:val="28"/>
          <w:szCs w:val="28"/>
          <w:rtl/>
        </w:rPr>
        <w:t>شناسایی</w:t>
      </w:r>
      <w:r w:rsidRPr="00F83F78">
        <w:rPr>
          <w:rFonts w:cs="B Mitra"/>
          <w:sz w:val="28"/>
          <w:szCs w:val="28"/>
          <w:rtl/>
        </w:rPr>
        <w:t xml:space="preserve"> روندها، هم </w:t>
      </w:r>
      <w:r w:rsidR="006C0FE1">
        <w:rPr>
          <w:rFonts w:cs="B Mitra" w:hint="cs"/>
          <w:sz w:val="28"/>
          <w:szCs w:val="28"/>
          <w:rtl/>
        </w:rPr>
        <w:t>به منزله استفاده از</w:t>
      </w:r>
      <w:r w:rsidRPr="00F83F78">
        <w:rPr>
          <w:rFonts w:cs="B Mitra"/>
          <w:sz w:val="28"/>
          <w:szCs w:val="28"/>
          <w:rtl/>
        </w:rPr>
        <w:t xml:space="preserve"> هوش </w:t>
      </w:r>
      <w:r w:rsidR="006C0FE1">
        <w:rPr>
          <w:rFonts w:cs="B Mitra" w:hint="cs"/>
          <w:sz w:val="28"/>
          <w:szCs w:val="28"/>
          <w:rtl/>
        </w:rPr>
        <w:t xml:space="preserve">موجود </w:t>
      </w:r>
      <w:r w:rsidRPr="00F83F78">
        <w:rPr>
          <w:rFonts w:cs="B Mitra"/>
          <w:sz w:val="28"/>
          <w:szCs w:val="28"/>
          <w:rtl/>
        </w:rPr>
        <w:t xml:space="preserve">در سازمان </w:t>
      </w:r>
      <w:r w:rsidR="006C0FE1">
        <w:rPr>
          <w:rFonts w:cs="B Mitra" w:hint="cs"/>
          <w:sz w:val="28"/>
          <w:szCs w:val="28"/>
          <w:rtl/>
        </w:rPr>
        <w:t>است</w:t>
      </w:r>
      <w:r w:rsidRPr="00F83F78">
        <w:rPr>
          <w:rFonts w:cs="B Mitra"/>
          <w:sz w:val="28"/>
          <w:szCs w:val="28"/>
          <w:rtl/>
        </w:rPr>
        <w:t xml:space="preserve"> و هم تضم</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م</w:t>
      </w:r>
      <w:r w:rsidRPr="00F83F78">
        <w:rPr>
          <w:rFonts w:cs="B Mitra" w:hint="cs"/>
          <w:sz w:val="28"/>
          <w:szCs w:val="28"/>
          <w:rtl/>
        </w:rPr>
        <w:t>ی</w:t>
      </w:r>
      <w:r w:rsidR="006C0FE1">
        <w:rPr>
          <w:rFonts w:cs="B Mitra"/>
          <w:sz w:val="28"/>
          <w:szCs w:val="28"/>
          <w:rtl/>
        </w:rPr>
        <w:softHyphen/>
      </w:r>
      <w:r w:rsidRPr="00F83F78">
        <w:rPr>
          <w:rFonts w:cs="B Mitra"/>
          <w:sz w:val="28"/>
          <w:szCs w:val="28"/>
          <w:rtl/>
        </w:rPr>
        <w:t>کند که د</w:t>
      </w:r>
      <w:r w:rsidRPr="00F83F78">
        <w:rPr>
          <w:rFonts w:cs="B Mitra" w:hint="cs"/>
          <w:sz w:val="28"/>
          <w:szCs w:val="28"/>
          <w:rtl/>
        </w:rPr>
        <w:t>ی</w:t>
      </w:r>
      <w:r w:rsidRPr="00F83F78">
        <w:rPr>
          <w:rFonts w:cs="B Mitra" w:hint="eastAsia"/>
          <w:sz w:val="28"/>
          <w:szCs w:val="28"/>
          <w:rtl/>
        </w:rPr>
        <w:t>دگاه</w:t>
      </w:r>
      <w:r w:rsidR="006C0FE1">
        <w:rPr>
          <w:rFonts w:cs="B Mitra"/>
          <w:sz w:val="28"/>
          <w:szCs w:val="28"/>
          <w:rtl/>
        </w:rPr>
        <w:softHyphen/>
      </w:r>
      <w:r w:rsidRPr="00F83F78">
        <w:rPr>
          <w:rFonts w:cs="B Mitra"/>
          <w:sz w:val="28"/>
          <w:szCs w:val="28"/>
          <w:rtl/>
        </w:rPr>
        <w:t>ها</w:t>
      </w:r>
      <w:r w:rsidRPr="00F83F78">
        <w:rPr>
          <w:rFonts w:cs="B Mitra" w:hint="cs"/>
          <w:sz w:val="28"/>
          <w:szCs w:val="28"/>
          <w:rtl/>
        </w:rPr>
        <w:t>ی</w:t>
      </w:r>
      <w:r w:rsidRPr="00F83F78">
        <w:rPr>
          <w:rFonts w:cs="B Mitra"/>
          <w:sz w:val="28"/>
          <w:szCs w:val="28"/>
          <w:rtl/>
        </w:rPr>
        <w:t xml:space="preserve"> </w:t>
      </w:r>
      <w:r w:rsidR="006C0FE1">
        <w:rPr>
          <w:rFonts w:cs="B Mitra" w:hint="cs"/>
          <w:sz w:val="28"/>
          <w:szCs w:val="28"/>
          <w:rtl/>
        </w:rPr>
        <w:t>مختلفی</w:t>
      </w:r>
      <w:r w:rsidRPr="00F83F78">
        <w:rPr>
          <w:rFonts w:cs="B Mitra"/>
          <w:sz w:val="28"/>
          <w:szCs w:val="28"/>
          <w:rtl/>
        </w:rPr>
        <w:t xml:space="preserve"> منعکس </w:t>
      </w:r>
      <w:r w:rsidR="00035DF5">
        <w:rPr>
          <w:rFonts w:cs="B Mitra" w:hint="cs"/>
          <w:sz w:val="28"/>
          <w:szCs w:val="28"/>
          <w:rtl/>
        </w:rPr>
        <w:t>خواهد شد</w:t>
      </w:r>
      <w:r w:rsidRPr="00F83F78">
        <w:rPr>
          <w:rFonts w:cs="B Mitra"/>
          <w:sz w:val="28"/>
          <w:szCs w:val="28"/>
          <w:rtl/>
        </w:rPr>
        <w:t>. در ع</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حال، باعث ا</w:t>
      </w:r>
      <w:r w:rsidRPr="00F83F78">
        <w:rPr>
          <w:rFonts w:cs="B Mitra" w:hint="cs"/>
          <w:sz w:val="28"/>
          <w:szCs w:val="28"/>
          <w:rtl/>
        </w:rPr>
        <w:t>ی</w:t>
      </w:r>
      <w:r w:rsidRPr="00F83F78">
        <w:rPr>
          <w:rFonts w:cs="B Mitra"/>
          <w:sz w:val="28"/>
          <w:szCs w:val="28"/>
          <w:rtl/>
        </w:rPr>
        <w:t>جاد مشارکت در فعال</w:t>
      </w:r>
      <w:r w:rsidRPr="00F83F78">
        <w:rPr>
          <w:rFonts w:cs="B Mitra" w:hint="cs"/>
          <w:sz w:val="28"/>
          <w:szCs w:val="28"/>
          <w:rtl/>
        </w:rPr>
        <w:t>ی</w:t>
      </w:r>
      <w:r w:rsidRPr="00F83F78">
        <w:rPr>
          <w:rFonts w:cs="B Mitra" w:hint="eastAsia"/>
          <w:sz w:val="28"/>
          <w:szCs w:val="28"/>
          <w:rtl/>
        </w:rPr>
        <w:t>ت‌ها</w:t>
      </w:r>
      <w:r w:rsidRPr="00F83F78">
        <w:rPr>
          <w:rFonts w:cs="B Mitra" w:hint="cs"/>
          <w:sz w:val="28"/>
          <w:szCs w:val="28"/>
          <w:rtl/>
        </w:rPr>
        <w:t>ی</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م</w:t>
      </w:r>
      <w:r w:rsidRPr="00F83F78">
        <w:rPr>
          <w:rFonts w:cs="B Mitra" w:hint="cs"/>
          <w:sz w:val="28"/>
          <w:szCs w:val="28"/>
          <w:rtl/>
        </w:rPr>
        <w:t>ی‌</w:t>
      </w:r>
      <w:r w:rsidRPr="00F83F78">
        <w:rPr>
          <w:rFonts w:cs="B Mitra" w:hint="eastAsia"/>
          <w:sz w:val="28"/>
          <w:szCs w:val="28"/>
          <w:rtl/>
        </w:rPr>
        <w:t>شود</w:t>
      </w:r>
      <w:r w:rsidRPr="00F83F78">
        <w:rPr>
          <w:rFonts w:cs="B Mitra"/>
          <w:sz w:val="28"/>
          <w:szCs w:val="28"/>
          <w:rtl/>
        </w:rPr>
        <w:t>. هم</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w:t>
      </w:r>
      <w:r w:rsidR="007D4F8F">
        <w:rPr>
          <w:rFonts w:cs="B Mitra" w:hint="cs"/>
          <w:sz w:val="28"/>
          <w:szCs w:val="28"/>
          <w:rtl/>
        </w:rPr>
        <w:t>موضوع</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مرحله </w:t>
      </w:r>
      <w:r w:rsidR="007D4F8F">
        <w:rPr>
          <w:rFonts w:cs="B Mitra" w:hint="cs"/>
          <w:sz w:val="28"/>
          <w:szCs w:val="28"/>
          <w:rtl/>
        </w:rPr>
        <w:t>پیش نگری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کاوش</w:t>
      </w:r>
      <w:r w:rsidR="007D4F8F">
        <w:rPr>
          <w:rFonts w:cs="B Mitra" w:hint="cs"/>
          <w:sz w:val="28"/>
          <w:szCs w:val="28"/>
          <w:rtl/>
        </w:rPr>
        <w:t>گری</w:t>
      </w:r>
      <w:r w:rsidRPr="00F83F78">
        <w:rPr>
          <w:rFonts w:cs="B Mitra"/>
          <w:sz w:val="28"/>
          <w:szCs w:val="28"/>
          <w:rtl/>
        </w:rPr>
        <w:t xml:space="preserve"> </w:t>
      </w:r>
      <w:r w:rsidR="007D4F8F" w:rsidRPr="00F83F78">
        <w:rPr>
          <w:rFonts w:cs="B Mitra"/>
          <w:sz w:val="28"/>
          <w:szCs w:val="28"/>
          <w:rtl/>
        </w:rPr>
        <w:t>در فرآ</w:t>
      </w:r>
      <w:r w:rsidR="007D4F8F" w:rsidRPr="00F83F78">
        <w:rPr>
          <w:rFonts w:cs="B Mitra" w:hint="cs"/>
          <w:sz w:val="28"/>
          <w:szCs w:val="28"/>
          <w:rtl/>
        </w:rPr>
        <w:t>ی</w:t>
      </w:r>
      <w:r w:rsidR="007D4F8F" w:rsidRPr="00F83F78">
        <w:rPr>
          <w:rFonts w:cs="B Mitra" w:hint="eastAsia"/>
          <w:sz w:val="28"/>
          <w:szCs w:val="28"/>
          <w:rtl/>
        </w:rPr>
        <w:t>ند</w:t>
      </w:r>
      <w:r w:rsidR="007D4F8F" w:rsidRPr="00F83F78">
        <w:rPr>
          <w:rFonts w:cs="B Mitra"/>
          <w:sz w:val="28"/>
          <w:szCs w:val="28"/>
          <w:rtl/>
        </w:rPr>
        <w:t xml:space="preserve"> آ</w:t>
      </w:r>
      <w:r w:rsidR="007D4F8F" w:rsidRPr="00F83F78">
        <w:rPr>
          <w:rFonts w:cs="B Mitra" w:hint="cs"/>
          <w:sz w:val="28"/>
          <w:szCs w:val="28"/>
          <w:rtl/>
        </w:rPr>
        <w:t>ی</w:t>
      </w:r>
      <w:r w:rsidR="007D4F8F" w:rsidRPr="00F83F78">
        <w:rPr>
          <w:rFonts w:cs="B Mitra" w:hint="eastAsia"/>
          <w:sz w:val="28"/>
          <w:szCs w:val="28"/>
          <w:rtl/>
        </w:rPr>
        <w:t>نده</w:t>
      </w:r>
      <w:r w:rsidR="007D4F8F" w:rsidRPr="00F83F78">
        <w:rPr>
          <w:rFonts w:cs="B Mitra"/>
          <w:sz w:val="28"/>
          <w:szCs w:val="28"/>
          <w:rtl/>
        </w:rPr>
        <w:t xml:space="preserve"> نگ</w:t>
      </w:r>
      <w:r w:rsidR="007D4F8F">
        <w:rPr>
          <w:rFonts w:cs="B Mitra" w:hint="cs"/>
          <w:sz w:val="28"/>
          <w:szCs w:val="28"/>
          <w:rtl/>
        </w:rPr>
        <w:t>ا</w:t>
      </w:r>
      <w:r w:rsidR="007D4F8F" w:rsidRPr="00F83F78">
        <w:rPr>
          <w:rFonts w:cs="B Mitra"/>
          <w:sz w:val="28"/>
          <w:szCs w:val="28"/>
          <w:rtl/>
        </w:rPr>
        <w:t>ر</w:t>
      </w:r>
      <w:r w:rsidR="007D4F8F" w:rsidRPr="00F83F78">
        <w:rPr>
          <w:rFonts w:cs="B Mitra" w:hint="cs"/>
          <w:sz w:val="28"/>
          <w:szCs w:val="28"/>
          <w:rtl/>
        </w:rPr>
        <w:t>ی</w:t>
      </w:r>
      <w:r w:rsidR="007D4F8F" w:rsidRPr="00F83F78">
        <w:rPr>
          <w:rFonts w:cs="B Mitra"/>
          <w:sz w:val="28"/>
          <w:szCs w:val="28"/>
          <w:rtl/>
        </w:rPr>
        <w:t xml:space="preserve"> استراتژ</w:t>
      </w:r>
      <w:r w:rsidR="007D4F8F" w:rsidRPr="00F83F78">
        <w:rPr>
          <w:rFonts w:cs="B Mitra" w:hint="cs"/>
          <w:sz w:val="28"/>
          <w:szCs w:val="28"/>
          <w:rtl/>
        </w:rPr>
        <w:t>ی</w:t>
      </w:r>
      <w:r w:rsidR="007D4F8F" w:rsidRPr="00F83F78">
        <w:rPr>
          <w:rFonts w:cs="B Mitra" w:hint="eastAsia"/>
          <w:sz w:val="28"/>
          <w:szCs w:val="28"/>
          <w:rtl/>
        </w:rPr>
        <w:t>ک</w:t>
      </w:r>
      <w:r w:rsidR="007D4F8F" w:rsidRPr="00F83F78">
        <w:rPr>
          <w:rFonts w:cs="B Mitra"/>
          <w:sz w:val="28"/>
          <w:szCs w:val="28"/>
          <w:rtl/>
        </w:rPr>
        <w:t xml:space="preserve"> </w:t>
      </w:r>
      <w:r w:rsidRPr="00F83F78">
        <w:rPr>
          <w:rFonts w:cs="B Mitra"/>
          <w:sz w:val="28"/>
          <w:szCs w:val="28"/>
          <w:rtl/>
        </w:rPr>
        <w:t>ن</w:t>
      </w:r>
      <w:r w:rsidRPr="00F83F78">
        <w:rPr>
          <w:rFonts w:cs="B Mitra" w:hint="cs"/>
          <w:sz w:val="28"/>
          <w:szCs w:val="28"/>
          <w:rtl/>
        </w:rPr>
        <w:t>ی</w:t>
      </w:r>
      <w:r w:rsidRPr="00F83F78">
        <w:rPr>
          <w:rFonts w:cs="B Mitra" w:hint="eastAsia"/>
          <w:sz w:val="28"/>
          <w:szCs w:val="28"/>
          <w:rtl/>
        </w:rPr>
        <w:t>ز</w:t>
      </w:r>
      <w:r w:rsidRPr="00F83F78">
        <w:rPr>
          <w:rFonts w:cs="B Mitra"/>
          <w:sz w:val="28"/>
          <w:szCs w:val="28"/>
          <w:rtl/>
        </w:rPr>
        <w:t xml:space="preserve"> صدق م</w:t>
      </w:r>
      <w:r w:rsidRPr="00F83F78">
        <w:rPr>
          <w:rFonts w:cs="B Mitra" w:hint="cs"/>
          <w:sz w:val="28"/>
          <w:szCs w:val="28"/>
          <w:rtl/>
        </w:rPr>
        <w:t>ی</w:t>
      </w:r>
      <w:r w:rsidRPr="00F83F78">
        <w:rPr>
          <w:rFonts w:cs="B Mitra"/>
          <w:sz w:val="28"/>
          <w:szCs w:val="28"/>
          <w:rtl/>
        </w:rPr>
        <w:t xml:space="preserve"> کند. ابزارها</w:t>
      </w:r>
      <w:r w:rsidRPr="00F83F78">
        <w:rPr>
          <w:rFonts w:cs="B Mitra" w:hint="cs"/>
          <w:sz w:val="28"/>
          <w:szCs w:val="28"/>
          <w:rtl/>
        </w:rPr>
        <w:t>یی</w:t>
      </w:r>
      <w:r w:rsidRPr="00F83F78">
        <w:rPr>
          <w:rFonts w:cs="B Mitra"/>
          <w:sz w:val="28"/>
          <w:szCs w:val="28"/>
          <w:rtl/>
        </w:rPr>
        <w:t xml:space="preserve"> مانند آزما</w:t>
      </w:r>
      <w:r w:rsidRPr="00F83F78">
        <w:rPr>
          <w:rFonts w:cs="B Mitra" w:hint="cs"/>
          <w:sz w:val="28"/>
          <w:szCs w:val="28"/>
          <w:rtl/>
        </w:rPr>
        <w:t>ی</w:t>
      </w:r>
      <w:r w:rsidRPr="00F83F78">
        <w:rPr>
          <w:rFonts w:cs="B Mitra" w:hint="eastAsia"/>
          <w:sz w:val="28"/>
          <w:szCs w:val="28"/>
          <w:rtl/>
        </w:rPr>
        <w:t>شگاه‌ها</w:t>
      </w:r>
      <w:r w:rsidRPr="00F83F78">
        <w:rPr>
          <w:rFonts w:cs="B Mitra" w:hint="cs"/>
          <w:sz w:val="28"/>
          <w:szCs w:val="28"/>
          <w:rtl/>
        </w:rPr>
        <w:t>ی</w:t>
      </w:r>
      <w:r w:rsidRPr="00F83F78">
        <w:rPr>
          <w:rFonts w:cs="B Mitra"/>
          <w:sz w:val="28"/>
          <w:szCs w:val="28"/>
          <w:rtl/>
        </w:rPr>
        <w:t xml:space="preserve"> سواد آ</w:t>
      </w:r>
      <w:r w:rsidRPr="00F83F78">
        <w:rPr>
          <w:rFonts w:cs="B Mitra" w:hint="cs"/>
          <w:sz w:val="28"/>
          <w:szCs w:val="28"/>
          <w:rtl/>
        </w:rPr>
        <w:t>ی</w:t>
      </w:r>
      <w:r w:rsidRPr="00F83F78">
        <w:rPr>
          <w:rFonts w:cs="B Mitra" w:hint="eastAsia"/>
          <w:sz w:val="28"/>
          <w:szCs w:val="28"/>
          <w:rtl/>
        </w:rPr>
        <w:t>نده</w:t>
      </w:r>
      <w:r w:rsidR="007D4F8F">
        <w:rPr>
          <w:rFonts w:cs="B Mitra" w:hint="cs"/>
          <w:sz w:val="28"/>
          <w:szCs w:val="28"/>
          <w:rtl/>
        </w:rPr>
        <w:t xml:space="preserve"> ها</w:t>
      </w:r>
      <w:r w:rsidRPr="00F83F78">
        <w:rPr>
          <w:rFonts w:cs="B Mitra" w:hint="eastAsia"/>
          <w:sz w:val="28"/>
          <w:szCs w:val="28"/>
          <w:rtl/>
        </w:rPr>
        <w:t>،</w:t>
      </w:r>
      <w:r w:rsidRPr="00F83F78">
        <w:rPr>
          <w:rFonts w:cs="B Mitra"/>
          <w:sz w:val="28"/>
          <w:szCs w:val="28"/>
          <w:rtl/>
        </w:rPr>
        <w:t xml:space="preserve"> برنامه‌ر</w:t>
      </w:r>
      <w:r w:rsidRPr="00F83F78">
        <w:rPr>
          <w:rFonts w:cs="B Mitra" w:hint="cs"/>
          <w:sz w:val="28"/>
          <w:szCs w:val="28"/>
          <w:rtl/>
        </w:rPr>
        <w:t>ی</w:t>
      </w:r>
      <w:r w:rsidRPr="00F83F78">
        <w:rPr>
          <w:rFonts w:cs="B Mitra" w:hint="eastAsia"/>
          <w:sz w:val="28"/>
          <w:szCs w:val="28"/>
          <w:rtl/>
        </w:rPr>
        <w:t>ز</w:t>
      </w:r>
      <w:r w:rsidRPr="00F83F78">
        <w:rPr>
          <w:rFonts w:cs="B Mitra" w:hint="cs"/>
          <w:sz w:val="28"/>
          <w:szCs w:val="28"/>
          <w:rtl/>
        </w:rPr>
        <w:t>ی</w:t>
      </w:r>
      <w:r w:rsidR="007D4F8F">
        <w:rPr>
          <w:rFonts w:cs="B Mitra" w:hint="cs"/>
          <w:sz w:val="28"/>
          <w:szCs w:val="28"/>
          <w:rtl/>
        </w:rPr>
        <w:t xml:space="preserve"> مبتنی بر</w:t>
      </w:r>
      <w:r w:rsidRPr="00F83F78">
        <w:rPr>
          <w:rFonts w:cs="B Mitra"/>
          <w:sz w:val="28"/>
          <w:szCs w:val="28"/>
          <w:rtl/>
        </w:rPr>
        <w:t xml:space="preserve"> سنار</w:t>
      </w:r>
      <w:r w:rsidRPr="00F83F78">
        <w:rPr>
          <w:rFonts w:cs="B Mitra" w:hint="cs"/>
          <w:sz w:val="28"/>
          <w:szCs w:val="28"/>
          <w:rtl/>
        </w:rPr>
        <w:t>ی</w:t>
      </w:r>
      <w:r w:rsidRPr="00F83F78">
        <w:rPr>
          <w:rFonts w:cs="B Mitra" w:hint="eastAsia"/>
          <w:sz w:val="28"/>
          <w:szCs w:val="28"/>
          <w:rtl/>
        </w:rPr>
        <w:t>و،</w:t>
      </w:r>
      <w:r w:rsidRPr="00F83F78">
        <w:rPr>
          <w:rFonts w:cs="B Mitra"/>
          <w:sz w:val="28"/>
          <w:szCs w:val="28"/>
          <w:rtl/>
        </w:rPr>
        <w:t xml:space="preserve"> باز</w:t>
      </w:r>
      <w:r w:rsidRPr="00F83F78">
        <w:rPr>
          <w:rFonts w:cs="B Mitra" w:hint="cs"/>
          <w:sz w:val="28"/>
          <w:szCs w:val="28"/>
          <w:rtl/>
        </w:rPr>
        <w:t>ی‌</w:t>
      </w:r>
      <w:r w:rsidRPr="00F83F78">
        <w:rPr>
          <w:rFonts w:cs="B Mitra"/>
          <w:sz w:val="28"/>
          <w:szCs w:val="28"/>
          <w:rtl/>
        </w:rPr>
        <w:t xml:space="preserve"> جنگ </w:t>
      </w:r>
      <w:r w:rsidR="007D4F8F">
        <w:rPr>
          <w:rFonts w:cs="B Mitra" w:hint="cs"/>
          <w:sz w:val="28"/>
          <w:szCs w:val="28"/>
          <w:rtl/>
        </w:rPr>
        <w:t>کسب و کار</w:t>
      </w:r>
      <w:r w:rsidRPr="00F83F78">
        <w:rPr>
          <w:rFonts w:cs="B Mitra" w:hint="eastAsia"/>
          <w:sz w:val="28"/>
          <w:szCs w:val="28"/>
          <w:rtl/>
        </w:rPr>
        <w:t>،</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تفکر طراح</w:t>
      </w:r>
      <w:r w:rsidRPr="00F83F78">
        <w:rPr>
          <w:rFonts w:cs="B Mitra" w:hint="cs"/>
          <w:sz w:val="28"/>
          <w:szCs w:val="28"/>
          <w:rtl/>
        </w:rPr>
        <w:t>ی</w:t>
      </w:r>
      <w:r w:rsidRPr="00F83F78">
        <w:rPr>
          <w:rFonts w:cs="B Mitra"/>
          <w:sz w:val="28"/>
          <w:szCs w:val="28"/>
          <w:rtl/>
        </w:rPr>
        <w:t xml:space="preserve"> را م</w:t>
      </w:r>
      <w:r w:rsidRPr="00F83F78">
        <w:rPr>
          <w:rFonts w:cs="B Mitra" w:hint="cs"/>
          <w:sz w:val="28"/>
          <w:szCs w:val="28"/>
          <w:rtl/>
        </w:rPr>
        <w:t>ی‌</w:t>
      </w:r>
      <w:r w:rsidRPr="00F83F78">
        <w:rPr>
          <w:rFonts w:cs="B Mitra" w:hint="eastAsia"/>
          <w:sz w:val="28"/>
          <w:szCs w:val="28"/>
          <w:rtl/>
        </w:rPr>
        <w:t>توان</w:t>
      </w:r>
      <w:r w:rsidRPr="00F83F78">
        <w:rPr>
          <w:rFonts w:cs="B Mitra"/>
          <w:sz w:val="28"/>
          <w:szCs w:val="28"/>
          <w:rtl/>
        </w:rPr>
        <w:t xml:space="preserve"> به راح</w:t>
      </w:r>
      <w:r w:rsidRPr="00F83F78">
        <w:rPr>
          <w:rFonts w:cs="B Mitra" w:hint="eastAsia"/>
          <w:sz w:val="28"/>
          <w:szCs w:val="28"/>
          <w:rtl/>
        </w:rPr>
        <w:t>ت</w:t>
      </w:r>
      <w:r w:rsidRPr="00F83F78">
        <w:rPr>
          <w:rFonts w:cs="B Mitra" w:hint="cs"/>
          <w:sz w:val="28"/>
          <w:szCs w:val="28"/>
          <w:rtl/>
        </w:rPr>
        <w:t>ی</w:t>
      </w:r>
      <w:r w:rsidRPr="00F83F78">
        <w:rPr>
          <w:rFonts w:cs="B Mitra"/>
          <w:sz w:val="28"/>
          <w:szCs w:val="28"/>
          <w:rtl/>
        </w:rPr>
        <w:t xml:space="preserve"> در اخت</w:t>
      </w:r>
      <w:r w:rsidRPr="00F83F78">
        <w:rPr>
          <w:rFonts w:cs="B Mitra" w:hint="cs"/>
          <w:sz w:val="28"/>
          <w:szCs w:val="28"/>
          <w:rtl/>
        </w:rPr>
        <w:t>ی</w:t>
      </w:r>
      <w:r w:rsidRPr="00F83F78">
        <w:rPr>
          <w:rFonts w:cs="B Mitra" w:hint="eastAsia"/>
          <w:sz w:val="28"/>
          <w:szCs w:val="28"/>
          <w:rtl/>
        </w:rPr>
        <w:t>ار</w:t>
      </w:r>
      <w:r w:rsidRPr="00F83F78">
        <w:rPr>
          <w:rFonts w:cs="B Mitra"/>
          <w:sz w:val="28"/>
          <w:szCs w:val="28"/>
          <w:rtl/>
        </w:rPr>
        <w:t xml:space="preserve"> اعضا</w:t>
      </w:r>
      <w:r w:rsidRPr="00F83F78">
        <w:rPr>
          <w:rFonts w:cs="B Mitra" w:hint="cs"/>
          <w:sz w:val="28"/>
          <w:szCs w:val="28"/>
          <w:rtl/>
        </w:rPr>
        <w:t>ی</w:t>
      </w:r>
      <w:r w:rsidRPr="00F83F78">
        <w:rPr>
          <w:rFonts w:cs="B Mitra"/>
          <w:sz w:val="28"/>
          <w:szCs w:val="28"/>
          <w:rtl/>
        </w:rPr>
        <w:t xml:space="preserve"> سازمان قرار داد و به طور ا</w:t>
      </w:r>
      <w:r w:rsidRPr="00F83F78">
        <w:rPr>
          <w:rFonts w:cs="B Mitra" w:hint="cs"/>
          <w:sz w:val="28"/>
          <w:szCs w:val="28"/>
          <w:rtl/>
        </w:rPr>
        <w:t>ی</w:t>
      </w:r>
      <w:r w:rsidRPr="00F83F78">
        <w:rPr>
          <w:rFonts w:cs="B Mitra" w:hint="eastAsia"/>
          <w:sz w:val="28"/>
          <w:szCs w:val="28"/>
          <w:rtl/>
        </w:rPr>
        <w:t>ده‌آل،</w:t>
      </w:r>
      <w:r w:rsidRPr="00F83F78">
        <w:rPr>
          <w:rFonts w:cs="B Mitra"/>
          <w:sz w:val="28"/>
          <w:szCs w:val="28"/>
          <w:rtl/>
        </w:rPr>
        <w:t xml:space="preserve"> همکار</w:t>
      </w:r>
      <w:r w:rsidRPr="00F83F78">
        <w:rPr>
          <w:rFonts w:cs="B Mitra" w:hint="cs"/>
          <w:sz w:val="28"/>
          <w:szCs w:val="28"/>
          <w:rtl/>
        </w:rPr>
        <w:t>ی‌</w:t>
      </w:r>
      <w:r w:rsidR="007D4F8F">
        <w:rPr>
          <w:rFonts w:cs="B Mitra" w:hint="cs"/>
          <w:sz w:val="28"/>
          <w:szCs w:val="28"/>
          <w:rtl/>
        </w:rPr>
        <w:t xml:space="preserve"> بین سطوح مختلف</w:t>
      </w:r>
      <w:r w:rsidRPr="00F83F78">
        <w:rPr>
          <w:rFonts w:cs="B Mitra"/>
          <w:sz w:val="28"/>
          <w:szCs w:val="28"/>
          <w:rtl/>
        </w:rPr>
        <w:t xml:space="preserve"> سلسله مراتب</w:t>
      </w:r>
      <w:r w:rsidR="007D4F8F">
        <w:rPr>
          <w:rFonts w:cs="B Mitra" w:hint="cs"/>
          <w:sz w:val="28"/>
          <w:szCs w:val="28"/>
          <w:rtl/>
        </w:rPr>
        <w:t xml:space="preserve"> سازمانی</w:t>
      </w:r>
      <w:r w:rsidRPr="00F83F78">
        <w:rPr>
          <w:rFonts w:cs="B Mitra"/>
          <w:sz w:val="28"/>
          <w:szCs w:val="28"/>
          <w:rtl/>
        </w:rPr>
        <w:t xml:space="preserve"> و </w:t>
      </w:r>
      <w:r w:rsidR="007D4F8F">
        <w:rPr>
          <w:rFonts w:cs="B Mitra" w:hint="cs"/>
          <w:sz w:val="28"/>
          <w:szCs w:val="28"/>
          <w:rtl/>
        </w:rPr>
        <w:t>بین واحدهای وظیفه ای مختلف</w:t>
      </w:r>
      <w:r w:rsidRPr="00F83F78">
        <w:rPr>
          <w:rFonts w:cs="B Mitra"/>
          <w:sz w:val="28"/>
          <w:szCs w:val="28"/>
          <w:rtl/>
        </w:rPr>
        <w:t xml:space="preserve"> را تقو</w:t>
      </w:r>
      <w:r w:rsidRPr="00F83F78">
        <w:rPr>
          <w:rFonts w:cs="B Mitra" w:hint="cs"/>
          <w:sz w:val="28"/>
          <w:szCs w:val="28"/>
          <w:rtl/>
        </w:rPr>
        <w:t>ی</w:t>
      </w:r>
      <w:r w:rsidRPr="00F83F78">
        <w:rPr>
          <w:rFonts w:cs="B Mitra" w:hint="eastAsia"/>
          <w:sz w:val="28"/>
          <w:szCs w:val="28"/>
          <w:rtl/>
        </w:rPr>
        <w:t>ت</w:t>
      </w:r>
      <w:r w:rsidRPr="00F83F78">
        <w:rPr>
          <w:rFonts w:cs="B Mitra"/>
          <w:sz w:val="28"/>
          <w:szCs w:val="28"/>
          <w:rtl/>
        </w:rPr>
        <w:t xml:space="preserve"> کرد.</w:t>
      </w:r>
    </w:p>
    <w:p w14:paraId="306F9F5F" w14:textId="462F3E7D" w:rsidR="00F83F78" w:rsidRPr="00F83F78" w:rsidRDefault="00F83F78" w:rsidP="00F83F78">
      <w:pPr>
        <w:jc w:val="both"/>
        <w:rPr>
          <w:rFonts w:cs="B Mitra"/>
          <w:sz w:val="28"/>
          <w:szCs w:val="28"/>
          <w:rtl/>
        </w:rPr>
      </w:pPr>
      <w:r w:rsidRPr="00F83F78">
        <w:rPr>
          <w:rFonts w:cs="B Mitra"/>
          <w:sz w:val="28"/>
          <w:szCs w:val="28"/>
          <w:rtl/>
        </w:rPr>
        <w:t>انجام بخش</w:t>
      </w:r>
      <w:r w:rsidRPr="00F83F78">
        <w:rPr>
          <w:rFonts w:cs="B Mitra" w:hint="cs"/>
          <w:sz w:val="28"/>
          <w:szCs w:val="28"/>
          <w:rtl/>
        </w:rPr>
        <w:t>ی</w:t>
      </w:r>
      <w:r w:rsidRPr="00F83F78">
        <w:rPr>
          <w:rFonts w:cs="B Mitra"/>
          <w:sz w:val="28"/>
          <w:szCs w:val="28"/>
          <w:rtl/>
        </w:rPr>
        <w:t xml:space="preserve"> از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321D54">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به صورت آنلا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w:t>
      </w:r>
      <w:r w:rsidR="00BA1304">
        <w:rPr>
          <w:rFonts w:cs="B Mitra" w:hint="cs"/>
          <w:sz w:val="28"/>
          <w:szCs w:val="28"/>
          <w:rtl/>
        </w:rPr>
        <w:t>اعمال</w:t>
      </w:r>
      <w:r w:rsidR="00321D54">
        <w:rPr>
          <w:rFonts w:cs="B Mitra" w:hint="cs"/>
          <w:sz w:val="28"/>
          <w:szCs w:val="28"/>
          <w:rtl/>
        </w:rPr>
        <w:t xml:space="preserve"> </w:t>
      </w:r>
      <w:r w:rsidRPr="00F83F78">
        <w:rPr>
          <w:rFonts w:cs="B Mitra"/>
          <w:sz w:val="28"/>
          <w:szCs w:val="28"/>
          <w:rtl/>
        </w:rPr>
        <w:t>مداخلات</w:t>
      </w:r>
      <w:r w:rsidR="00321D54">
        <w:rPr>
          <w:rFonts w:cs="B Mitra" w:hint="cs"/>
          <w:sz w:val="28"/>
          <w:szCs w:val="28"/>
          <w:rtl/>
        </w:rPr>
        <w:t>ی در</w:t>
      </w:r>
      <w:r w:rsidRPr="00F83F78">
        <w:rPr>
          <w:rFonts w:cs="B Mitra"/>
          <w:sz w:val="28"/>
          <w:szCs w:val="28"/>
          <w:rtl/>
        </w:rPr>
        <w:t xml:space="preserve"> برنامه ر</w:t>
      </w:r>
      <w:r w:rsidRPr="00F83F78">
        <w:rPr>
          <w:rFonts w:cs="B Mitra" w:hint="cs"/>
          <w:sz w:val="28"/>
          <w:szCs w:val="28"/>
          <w:rtl/>
        </w:rPr>
        <w:t>ی</w:t>
      </w:r>
      <w:r w:rsidRPr="00F83F78">
        <w:rPr>
          <w:rFonts w:cs="B Mitra" w:hint="eastAsia"/>
          <w:sz w:val="28"/>
          <w:szCs w:val="28"/>
          <w:rtl/>
        </w:rPr>
        <w:t>ز</w:t>
      </w:r>
      <w:r w:rsidRPr="00F83F78">
        <w:rPr>
          <w:rFonts w:cs="B Mitra" w:hint="cs"/>
          <w:sz w:val="28"/>
          <w:szCs w:val="28"/>
          <w:rtl/>
        </w:rPr>
        <w:t>ی</w:t>
      </w:r>
      <w:r w:rsidRPr="00F83F78">
        <w:rPr>
          <w:rFonts w:cs="B Mitra"/>
          <w:sz w:val="28"/>
          <w:szCs w:val="28"/>
          <w:rtl/>
        </w:rPr>
        <w:t xml:space="preserve"> </w:t>
      </w:r>
      <w:r w:rsidR="00321D54">
        <w:rPr>
          <w:rFonts w:cs="B Mitra" w:hint="cs"/>
          <w:sz w:val="28"/>
          <w:szCs w:val="28"/>
          <w:rtl/>
        </w:rPr>
        <w:t xml:space="preserve">مبتنی بر </w:t>
      </w:r>
      <w:r w:rsidRPr="00F83F78">
        <w:rPr>
          <w:rFonts w:cs="B Mitra"/>
          <w:sz w:val="28"/>
          <w:szCs w:val="28"/>
          <w:rtl/>
        </w:rPr>
        <w:t>سنار</w:t>
      </w:r>
      <w:r w:rsidRPr="00F83F78">
        <w:rPr>
          <w:rFonts w:cs="B Mitra" w:hint="cs"/>
          <w:sz w:val="28"/>
          <w:szCs w:val="28"/>
          <w:rtl/>
        </w:rPr>
        <w:t>ی</w:t>
      </w:r>
      <w:r w:rsidRPr="00F83F78">
        <w:rPr>
          <w:rFonts w:cs="B Mitra" w:hint="eastAsia"/>
          <w:sz w:val="28"/>
          <w:szCs w:val="28"/>
          <w:rtl/>
        </w:rPr>
        <w:t>و</w:t>
      </w:r>
      <w:r w:rsidRPr="00F83F78">
        <w:rPr>
          <w:rFonts w:cs="B Mitra"/>
          <w:sz w:val="28"/>
          <w:szCs w:val="28"/>
          <w:rtl/>
        </w:rPr>
        <w:t xml:space="preserve"> به صورت آنلا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w:t>
      </w:r>
      <w:r w:rsidR="00321D54">
        <w:rPr>
          <w:rFonts w:cs="B Mitra" w:hint="cs"/>
          <w:sz w:val="28"/>
          <w:szCs w:val="28"/>
          <w:rtl/>
        </w:rPr>
        <w:t>(شوارتز، 2020)</w:t>
      </w:r>
      <w:r w:rsidRPr="00F83F78">
        <w:rPr>
          <w:rFonts w:cs="B Mitra"/>
          <w:sz w:val="28"/>
          <w:szCs w:val="28"/>
          <w:rtl/>
        </w:rPr>
        <w:t xml:space="preserve">، </w:t>
      </w:r>
      <w:r w:rsidR="00EC2F3F">
        <w:rPr>
          <w:rFonts w:cs="B Mitra" w:hint="cs"/>
          <w:sz w:val="28"/>
          <w:szCs w:val="28"/>
          <w:rtl/>
        </w:rPr>
        <w:t>امکان گنجاندن</w:t>
      </w:r>
      <w:r w:rsidRPr="00F83F78">
        <w:rPr>
          <w:rFonts w:cs="B Mitra"/>
          <w:sz w:val="28"/>
          <w:szCs w:val="28"/>
          <w:rtl/>
        </w:rPr>
        <w:t xml:space="preserve"> گروه ها</w:t>
      </w:r>
      <w:r w:rsidRPr="00F83F78">
        <w:rPr>
          <w:rFonts w:cs="B Mitra" w:hint="cs"/>
          <w:sz w:val="28"/>
          <w:szCs w:val="28"/>
          <w:rtl/>
        </w:rPr>
        <w:t>ی</w:t>
      </w:r>
      <w:r w:rsidRPr="00F83F78">
        <w:rPr>
          <w:rFonts w:cs="B Mitra"/>
          <w:sz w:val="28"/>
          <w:szCs w:val="28"/>
          <w:rtl/>
        </w:rPr>
        <w:t xml:space="preserve"> بزرگ و متنوع </w:t>
      </w:r>
      <w:r w:rsidR="00EC2F3F">
        <w:rPr>
          <w:rFonts w:cs="B Mitra" w:hint="cs"/>
          <w:sz w:val="28"/>
          <w:szCs w:val="28"/>
          <w:rtl/>
        </w:rPr>
        <w:t>(مثل</w:t>
      </w:r>
      <w:r w:rsidR="00EC2F3F" w:rsidRPr="00F83F78">
        <w:rPr>
          <w:rFonts w:cs="B Mitra"/>
          <w:sz w:val="28"/>
          <w:szCs w:val="28"/>
          <w:rtl/>
        </w:rPr>
        <w:t xml:space="preserve"> دعوت از همکا</w:t>
      </w:r>
      <w:r w:rsidR="00EC2F3F" w:rsidRPr="00F83F78">
        <w:rPr>
          <w:rFonts w:cs="B Mitra" w:hint="eastAsia"/>
          <w:sz w:val="28"/>
          <w:szCs w:val="28"/>
          <w:rtl/>
        </w:rPr>
        <w:t>ران</w:t>
      </w:r>
      <w:r w:rsidR="00EC2F3F" w:rsidRPr="00F83F78">
        <w:rPr>
          <w:rFonts w:cs="B Mitra"/>
          <w:sz w:val="28"/>
          <w:szCs w:val="28"/>
          <w:rtl/>
        </w:rPr>
        <w:t xml:space="preserve"> ب</w:t>
      </w:r>
      <w:r w:rsidR="00EC2F3F" w:rsidRPr="00F83F78">
        <w:rPr>
          <w:rFonts w:cs="B Mitra" w:hint="cs"/>
          <w:sz w:val="28"/>
          <w:szCs w:val="28"/>
          <w:rtl/>
        </w:rPr>
        <w:t>ی</w:t>
      </w:r>
      <w:r w:rsidR="00EC2F3F" w:rsidRPr="00F83F78">
        <w:rPr>
          <w:rFonts w:cs="B Mitra" w:hint="eastAsia"/>
          <w:sz w:val="28"/>
          <w:szCs w:val="28"/>
          <w:rtl/>
        </w:rPr>
        <w:t>ن</w:t>
      </w:r>
      <w:r w:rsidR="00EC2F3F" w:rsidRPr="00F83F78">
        <w:rPr>
          <w:rFonts w:cs="B Mitra"/>
          <w:sz w:val="28"/>
          <w:szCs w:val="28"/>
          <w:rtl/>
        </w:rPr>
        <w:t xml:space="preserve"> الملل</w:t>
      </w:r>
      <w:r w:rsidR="00EC2F3F" w:rsidRPr="00F83F78">
        <w:rPr>
          <w:rFonts w:cs="B Mitra" w:hint="cs"/>
          <w:sz w:val="28"/>
          <w:szCs w:val="28"/>
          <w:rtl/>
        </w:rPr>
        <w:t>ی</w:t>
      </w:r>
      <w:r w:rsidR="00EC2F3F" w:rsidRPr="00F83F78">
        <w:rPr>
          <w:rFonts w:cs="B Mitra"/>
          <w:sz w:val="28"/>
          <w:szCs w:val="28"/>
          <w:rtl/>
        </w:rPr>
        <w:t xml:space="preserve"> بدون متحمل شدن هز</w:t>
      </w:r>
      <w:r w:rsidR="00EC2F3F" w:rsidRPr="00F83F78">
        <w:rPr>
          <w:rFonts w:cs="B Mitra" w:hint="cs"/>
          <w:sz w:val="28"/>
          <w:szCs w:val="28"/>
          <w:rtl/>
        </w:rPr>
        <w:t>ی</w:t>
      </w:r>
      <w:r w:rsidR="00EC2F3F" w:rsidRPr="00F83F78">
        <w:rPr>
          <w:rFonts w:cs="B Mitra" w:hint="eastAsia"/>
          <w:sz w:val="28"/>
          <w:szCs w:val="28"/>
          <w:rtl/>
        </w:rPr>
        <w:t>نه</w:t>
      </w:r>
      <w:r w:rsidR="00EC2F3F" w:rsidRPr="00F83F78">
        <w:rPr>
          <w:rFonts w:cs="B Mitra"/>
          <w:sz w:val="28"/>
          <w:szCs w:val="28"/>
          <w:rtl/>
        </w:rPr>
        <w:t xml:space="preserve"> سفر</w:t>
      </w:r>
      <w:r w:rsidR="00EC2F3F">
        <w:rPr>
          <w:rFonts w:cs="B Mitra" w:hint="cs"/>
          <w:sz w:val="28"/>
          <w:szCs w:val="28"/>
          <w:rtl/>
        </w:rPr>
        <w:t>) را فراهم می سازد که البته این اقدام</w:t>
      </w:r>
      <w:r w:rsidR="00EC2F3F" w:rsidRPr="00F83F78">
        <w:rPr>
          <w:rFonts w:cs="B Mitra"/>
          <w:sz w:val="28"/>
          <w:szCs w:val="28"/>
          <w:rtl/>
        </w:rPr>
        <w:t xml:space="preserve"> به طور گسترده </w:t>
      </w:r>
      <w:r w:rsidR="007A0A11">
        <w:rPr>
          <w:rFonts w:cs="B Mitra" w:hint="cs"/>
          <w:sz w:val="28"/>
          <w:szCs w:val="28"/>
          <w:rtl/>
        </w:rPr>
        <w:t>صورت نمی گیرد</w:t>
      </w:r>
      <w:r w:rsidRPr="00F83F78">
        <w:rPr>
          <w:rFonts w:cs="B Mitra"/>
          <w:sz w:val="28"/>
          <w:szCs w:val="28"/>
          <w:rtl/>
        </w:rPr>
        <w:t>. همه‌گ</w:t>
      </w:r>
      <w:r w:rsidRPr="00F83F78">
        <w:rPr>
          <w:rFonts w:cs="B Mitra" w:hint="cs"/>
          <w:sz w:val="28"/>
          <w:szCs w:val="28"/>
          <w:rtl/>
        </w:rPr>
        <w:t>ی</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کوو</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-19 </w:t>
      </w:r>
      <w:r w:rsidR="00941FBC">
        <w:rPr>
          <w:rFonts w:cs="B Mitra" w:hint="cs"/>
          <w:sz w:val="28"/>
          <w:szCs w:val="28"/>
          <w:rtl/>
        </w:rPr>
        <w:t xml:space="preserve">سبب شد تا </w:t>
      </w:r>
      <w:r w:rsidR="00CA4EFC">
        <w:rPr>
          <w:rFonts w:cs="B Mitra" w:hint="cs"/>
          <w:sz w:val="28"/>
          <w:szCs w:val="28"/>
          <w:rtl/>
        </w:rPr>
        <w:t>پروژه های</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w:t>
      </w:r>
      <w:r w:rsidR="00941FBC">
        <w:rPr>
          <w:rFonts w:cs="B Mitra" w:hint="cs"/>
          <w:sz w:val="28"/>
          <w:szCs w:val="28"/>
          <w:rtl/>
        </w:rPr>
        <w:t>ا</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ب</w:t>
      </w:r>
      <w:r w:rsidRPr="00F83F78">
        <w:rPr>
          <w:rFonts w:cs="B Mitra" w:hint="cs"/>
          <w:sz w:val="28"/>
          <w:szCs w:val="28"/>
          <w:rtl/>
        </w:rPr>
        <w:t>ی</w:t>
      </w:r>
      <w:r w:rsidRPr="00F83F78">
        <w:rPr>
          <w:rFonts w:cs="B Mitra" w:hint="eastAsia"/>
          <w:sz w:val="28"/>
          <w:szCs w:val="28"/>
          <w:rtl/>
        </w:rPr>
        <w:t>شتر</w:t>
      </w:r>
      <w:r w:rsidRPr="00F83F78">
        <w:rPr>
          <w:rFonts w:cs="B Mitra"/>
          <w:sz w:val="28"/>
          <w:szCs w:val="28"/>
          <w:rtl/>
        </w:rPr>
        <w:t xml:space="preserve"> به صورت آنلا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w:t>
      </w:r>
      <w:r w:rsidR="00941FBC" w:rsidRPr="00F83F78">
        <w:rPr>
          <w:rFonts w:cs="B Mitra"/>
          <w:sz w:val="28"/>
          <w:szCs w:val="28"/>
          <w:rtl/>
        </w:rPr>
        <w:t>انجام</w:t>
      </w:r>
      <w:r w:rsidR="00941FBC">
        <w:rPr>
          <w:rFonts w:cs="B Mitra" w:hint="cs"/>
          <w:sz w:val="28"/>
          <w:szCs w:val="28"/>
          <w:rtl/>
        </w:rPr>
        <w:t xml:space="preserve"> شود</w:t>
      </w:r>
      <w:r w:rsidRPr="00F83F78">
        <w:rPr>
          <w:rFonts w:cs="B Mitra"/>
          <w:sz w:val="28"/>
          <w:szCs w:val="28"/>
          <w:rtl/>
        </w:rPr>
        <w:t>.</w:t>
      </w:r>
    </w:p>
    <w:p w14:paraId="4541DF32" w14:textId="1240A890" w:rsidR="00F83F78" w:rsidRPr="00F83F78" w:rsidRDefault="00F83F78" w:rsidP="00F83F78">
      <w:pPr>
        <w:jc w:val="both"/>
        <w:rPr>
          <w:rFonts w:cs="B Mitra"/>
          <w:sz w:val="28"/>
          <w:szCs w:val="28"/>
          <w:rtl/>
        </w:rPr>
      </w:pPr>
      <w:r w:rsidRPr="00F83F78">
        <w:rPr>
          <w:rFonts w:cs="B Mitra"/>
          <w:sz w:val="28"/>
          <w:szCs w:val="28"/>
          <w:rtl/>
        </w:rPr>
        <w:t>امکان شناسا</w:t>
      </w:r>
      <w:r w:rsidRPr="00F83F78">
        <w:rPr>
          <w:rFonts w:cs="B Mitra" w:hint="cs"/>
          <w:sz w:val="28"/>
          <w:szCs w:val="28"/>
          <w:rtl/>
        </w:rPr>
        <w:t>یی</w:t>
      </w:r>
      <w:r w:rsidRPr="00F83F78">
        <w:rPr>
          <w:rFonts w:cs="B Mitra"/>
          <w:sz w:val="28"/>
          <w:szCs w:val="28"/>
          <w:rtl/>
        </w:rPr>
        <w:t xml:space="preserve"> شکاف اجرا</w:t>
      </w:r>
      <w:r w:rsidRPr="00F83F78">
        <w:rPr>
          <w:rFonts w:cs="B Mitra" w:hint="cs"/>
          <w:sz w:val="28"/>
          <w:szCs w:val="28"/>
          <w:rtl/>
        </w:rPr>
        <w:t>یی</w:t>
      </w:r>
      <w:r w:rsidRPr="00F83F78">
        <w:rPr>
          <w:rFonts w:cs="B Mitra"/>
          <w:sz w:val="28"/>
          <w:szCs w:val="28"/>
          <w:rtl/>
        </w:rPr>
        <w:t xml:space="preserve"> در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00AB6A1A">
        <w:rPr>
          <w:rFonts w:cs="B Mitra" w:hint="cs"/>
          <w:sz w:val="28"/>
          <w:szCs w:val="28"/>
          <w:rtl/>
        </w:rPr>
        <w:t xml:space="preserve"> نیز</w:t>
      </w:r>
      <w:r w:rsidRPr="00F83F78">
        <w:rPr>
          <w:rFonts w:cs="B Mitra"/>
          <w:sz w:val="28"/>
          <w:szCs w:val="28"/>
          <w:rtl/>
        </w:rPr>
        <w:t xml:space="preserve"> وجود دارد (شوارتز، روهربک و واچ</w:t>
      </w:r>
      <w:r w:rsidR="00CA4EFC">
        <w:rPr>
          <w:rFonts w:cs="B Mitra" w:hint="cs"/>
          <w:sz w:val="28"/>
          <w:szCs w:val="28"/>
          <w:rtl/>
        </w:rPr>
        <w:t>،</w:t>
      </w:r>
      <w:r w:rsidRPr="00F83F78">
        <w:rPr>
          <w:rFonts w:cs="B Mitra"/>
          <w:sz w:val="28"/>
          <w:szCs w:val="28"/>
          <w:rtl/>
        </w:rPr>
        <w:t xml:space="preserve"> 2020). سازمان ها در </w:t>
      </w:r>
      <w:r w:rsidR="00AB6A1A">
        <w:rPr>
          <w:rFonts w:cs="B Mitra" w:hint="cs"/>
          <w:sz w:val="28"/>
          <w:szCs w:val="28"/>
          <w:rtl/>
        </w:rPr>
        <w:t xml:space="preserve">زمینه «ادراک» </w:t>
      </w:r>
      <w:r w:rsidRPr="00F83F78">
        <w:rPr>
          <w:rFonts w:cs="B Mitra"/>
          <w:sz w:val="28"/>
          <w:szCs w:val="28"/>
          <w:rtl/>
        </w:rPr>
        <w:t xml:space="preserve">و </w:t>
      </w:r>
      <w:r w:rsidR="00AB6A1A">
        <w:rPr>
          <w:rFonts w:cs="B Mitra" w:hint="cs"/>
          <w:sz w:val="28"/>
          <w:szCs w:val="28"/>
          <w:rtl/>
        </w:rPr>
        <w:t>«پیش نگری»</w:t>
      </w:r>
      <w:r w:rsidRPr="00F83F78">
        <w:rPr>
          <w:rFonts w:cs="B Mitra"/>
          <w:sz w:val="28"/>
          <w:szCs w:val="28"/>
          <w:rtl/>
        </w:rPr>
        <w:t xml:space="preserve"> بس</w:t>
      </w:r>
      <w:r w:rsidRPr="00F83F78">
        <w:rPr>
          <w:rFonts w:cs="B Mitra" w:hint="cs"/>
          <w:sz w:val="28"/>
          <w:szCs w:val="28"/>
          <w:rtl/>
        </w:rPr>
        <w:t>ی</w:t>
      </w:r>
      <w:r w:rsidRPr="00F83F78">
        <w:rPr>
          <w:rFonts w:cs="B Mitra" w:hint="eastAsia"/>
          <w:sz w:val="28"/>
          <w:szCs w:val="28"/>
          <w:rtl/>
        </w:rPr>
        <w:t>ار</w:t>
      </w:r>
      <w:r w:rsidRPr="00F83F78">
        <w:rPr>
          <w:rFonts w:cs="B Mitra"/>
          <w:sz w:val="28"/>
          <w:szCs w:val="28"/>
          <w:rtl/>
        </w:rPr>
        <w:t xml:space="preserve"> بهتر از </w:t>
      </w:r>
      <w:r w:rsidR="00AB6A1A">
        <w:rPr>
          <w:rFonts w:cs="B Mitra" w:hint="cs"/>
          <w:sz w:val="28"/>
          <w:szCs w:val="28"/>
          <w:rtl/>
        </w:rPr>
        <w:t>«کاوشگری»</w:t>
      </w:r>
      <w:r w:rsidRPr="00F83F78">
        <w:rPr>
          <w:rFonts w:cs="B Mitra"/>
          <w:sz w:val="28"/>
          <w:szCs w:val="28"/>
          <w:rtl/>
        </w:rPr>
        <w:t xml:space="preserve"> و </w:t>
      </w:r>
      <w:r w:rsidR="00AB6A1A">
        <w:rPr>
          <w:rFonts w:cs="B Mitra" w:hint="cs"/>
          <w:sz w:val="28"/>
          <w:szCs w:val="28"/>
          <w:rtl/>
        </w:rPr>
        <w:t>«تحول»</w:t>
      </w:r>
      <w:r w:rsidRPr="00F83F78">
        <w:rPr>
          <w:rFonts w:cs="B Mitra"/>
          <w:sz w:val="28"/>
          <w:szCs w:val="28"/>
          <w:rtl/>
        </w:rPr>
        <w:t xml:space="preserve"> </w:t>
      </w:r>
      <w:r w:rsidR="00AB6A1A">
        <w:rPr>
          <w:rFonts w:cs="B Mitra" w:hint="cs"/>
          <w:sz w:val="28"/>
          <w:szCs w:val="28"/>
          <w:rtl/>
        </w:rPr>
        <w:t>عمل می کنند</w:t>
      </w:r>
      <w:r w:rsidRPr="00F83F78">
        <w:rPr>
          <w:rFonts w:cs="B Mitra"/>
          <w:sz w:val="28"/>
          <w:szCs w:val="28"/>
          <w:rtl/>
        </w:rPr>
        <w:t>. در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کتاب تأک</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w:t>
      </w:r>
      <w:r w:rsidR="00887AA1">
        <w:rPr>
          <w:rFonts w:cs="B Mitra" w:hint="cs"/>
          <w:sz w:val="28"/>
          <w:szCs w:val="28"/>
          <w:rtl/>
        </w:rPr>
        <w:t>شد</w:t>
      </w:r>
      <w:r w:rsidRPr="00F83F78">
        <w:rPr>
          <w:rFonts w:cs="B Mitra"/>
          <w:sz w:val="28"/>
          <w:szCs w:val="28"/>
          <w:rtl/>
        </w:rPr>
        <w:t xml:space="preserve"> که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887AA1">
        <w:rPr>
          <w:rFonts w:cs="B Mitra" w:hint="cs"/>
          <w:sz w:val="28"/>
          <w:szCs w:val="28"/>
          <w:rtl/>
        </w:rPr>
        <w:t>ا</w:t>
      </w:r>
      <w:r w:rsidRPr="00F83F78">
        <w:rPr>
          <w:rFonts w:cs="B Mitra"/>
          <w:sz w:val="28"/>
          <w:szCs w:val="28"/>
          <w:rtl/>
        </w:rPr>
        <w:t>ر</w:t>
      </w:r>
      <w:r w:rsidRPr="00F83F78">
        <w:rPr>
          <w:rFonts w:cs="B Mitra" w:hint="cs"/>
          <w:sz w:val="28"/>
          <w:szCs w:val="28"/>
          <w:rtl/>
        </w:rPr>
        <w:t>ی</w:t>
      </w:r>
      <w:r w:rsidR="00887AA1">
        <w:rPr>
          <w:rFonts w:cs="B Mitra" w:hint="cs"/>
          <w:sz w:val="28"/>
          <w:szCs w:val="28"/>
          <w:rtl/>
        </w:rPr>
        <w:t xml:space="preserve"> را</w:t>
      </w:r>
      <w:r w:rsidRPr="00F83F78">
        <w:rPr>
          <w:rFonts w:cs="B Mitra"/>
          <w:sz w:val="28"/>
          <w:szCs w:val="28"/>
          <w:rtl/>
        </w:rPr>
        <w:t xml:space="preserve"> با</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به عنوان بخش</w:t>
      </w:r>
      <w:r w:rsidRPr="00F83F78">
        <w:rPr>
          <w:rFonts w:cs="B Mitra" w:hint="cs"/>
          <w:sz w:val="28"/>
          <w:szCs w:val="28"/>
          <w:rtl/>
        </w:rPr>
        <w:t>ی</w:t>
      </w:r>
      <w:r w:rsidRPr="00F83F78">
        <w:rPr>
          <w:rFonts w:cs="B Mitra"/>
          <w:sz w:val="28"/>
          <w:szCs w:val="28"/>
          <w:rtl/>
        </w:rPr>
        <w:t xml:space="preserve"> از سفر تغ</w:t>
      </w:r>
      <w:r w:rsidRPr="00F83F78">
        <w:rPr>
          <w:rFonts w:cs="B Mitra" w:hint="cs"/>
          <w:sz w:val="28"/>
          <w:szCs w:val="28"/>
          <w:rtl/>
        </w:rPr>
        <w:t>یی</w:t>
      </w:r>
      <w:r w:rsidRPr="00F83F78">
        <w:rPr>
          <w:rFonts w:cs="B Mitra" w:hint="eastAsia"/>
          <w:sz w:val="28"/>
          <w:szCs w:val="28"/>
          <w:rtl/>
        </w:rPr>
        <w:t>ر</w:t>
      </w:r>
      <w:r w:rsidRPr="00F83F78">
        <w:rPr>
          <w:rFonts w:cs="B Mitra"/>
          <w:sz w:val="28"/>
          <w:szCs w:val="28"/>
          <w:rtl/>
        </w:rPr>
        <w:t xml:space="preserve"> </w:t>
      </w:r>
      <w:r w:rsidR="00887AA1">
        <w:rPr>
          <w:rFonts w:cs="B Mitra" w:hint="cs"/>
          <w:sz w:val="28"/>
          <w:szCs w:val="28"/>
          <w:rtl/>
        </w:rPr>
        <w:t>دانست</w:t>
      </w:r>
      <w:r w:rsidRPr="00F83F78">
        <w:rPr>
          <w:rFonts w:cs="B Mitra"/>
          <w:sz w:val="28"/>
          <w:szCs w:val="28"/>
          <w:rtl/>
        </w:rPr>
        <w:t xml:space="preserve">، </w:t>
      </w:r>
      <w:r w:rsidRPr="00F83F78">
        <w:rPr>
          <w:rFonts w:cs="B Mitra" w:hint="eastAsia"/>
          <w:sz w:val="28"/>
          <w:szCs w:val="28"/>
          <w:rtl/>
        </w:rPr>
        <w:t>نه</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w:t>
      </w:r>
      <w:r w:rsidR="00887AA1">
        <w:rPr>
          <w:rFonts w:cs="B Mitra" w:hint="cs"/>
          <w:sz w:val="28"/>
          <w:szCs w:val="28"/>
          <w:rtl/>
        </w:rPr>
        <w:t>فعالیت</w:t>
      </w:r>
      <w:r w:rsidRPr="00F83F78">
        <w:rPr>
          <w:rFonts w:cs="B Mitra"/>
          <w:sz w:val="28"/>
          <w:szCs w:val="28"/>
          <w:rtl/>
        </w:rPr>
        <w:t xml:space="preserve"> تحل</w:t>
      </w:r>
      <w:r w:rsidRPr="00F83F78">
        <w:rPr>
          <w:rFonts w:cs="B Mitra" w:hint="cs"/>
          <w:sz w:val="28"/>
          <w:szCs w:val="28"/>
          <w:rtl/>
        </w:rPr>
        <w:t>ی</w:t>
      </w:r>
      <w:r w:rsidRPr="00F83F78">
        <w:rPr>
          <w:rFonts w:cs="B Mitra" w:hint="eastAsia"/>
          <w:sz w:val="28"/>
          <w:szCs w:val="28"/>
          <w:rtl/>
        </w:rPr>
        <w:t>ل</w:t>
      </w:r>
      <w:r w:rsidRPr="00F83F78">
        <w:rPr>
          <w:rFonts w:cs="B Mitra" w:hint="cs"/>
          <w:sz w:val="28"/>
          <w:szCs w:val="28"/>
          <w:rtl/>
        </w:rPr>
        <w:t>ی</w:t>
      </w:r>
      <w:r w:rsidRPr="00F83F78">
        <w:rPr>
          <w:rFonts w:cs="B Mitra"/>
          <w:sz w:val="28"/>
          <w:szCs w:val="28"/>
          <w:rtl/>
        </w:rPr>
        <w:t xml:space="preserve"> که گزارش ها</w:t>
      </w:r>
      <w:r w:rsidRPr="00F83F78">
        <w:rPr>
          <w:rFonts w:cs="B Mitra" w:hint="cs"/>
          <w:sz w:val="28"/>
          <w:szCs w:val="28"/>
          <w:rtl/>
        </w:rPr>
        <w:t>یی</w:t>
      </w:r>
      <w:r w:rsidRPr="00F83F78">
        <w:rPr>
          <w:rFonts w:cs="B Mitra"/>
          <w:sz w:val="28"/>
          <w:szCs w:val="28"/>
          <w:rtl/>
        </w:rPr>
        <w:t xml:space="preserve"> در مورد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تول</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م</w:t>
      </w:r>
      <w:r w:rsidRPr="00F83F78">
        <w:rPr>
          <w:rFonts w:cs="B Mitra" w:hint="cs"/>
          <w:sz w:val="28"/>
          <w:szCs w:val="28"/>
          <w:rtl/>
        </w:rPr>
        <w:t>ی</w:t>
      </w:r>
      <w:r w:rsidR="00887AA1">
        <w:rPr>
          <w:rFonts w:cs="B Mitra"/>
          <w:sz w:val="28"/>
          <w:szCs w:val="28"/>
          <w:rtl/>
        </w:rPr>
        <w:softHyphen/>
      </w:r>
      <w:r w:rsidRPr="00F83F78">
        <w:rPr>
          <w:rFonts w:cs="B Mitra"/>
          <w:sz w:val="28"/>
          <w:szCs w:val="28"/>
          <w:rtl/>
        </w:rPr>
        <w:t>کند.</w:t>
      </w:r>
    </w:p>
    <w:p w14:paraId="0B1C5949" w14:textId="0CA719CC" w:rsidR="00F83F78" w:rsidRPr="00F83F78" w:rsidRDefault="00F83F78" w:rsidP="00F83F78">
      <w:pPr>
        <w:jc w:val="both"/>
        <w:rPr>
          <w:rFonts w:cs="B Mitra"/>
          <w:sz w:val="28"/>
          <w:szCs w:val="28"/>
          <w:rtl/>
        </w:rPr>
      </w:pPr>
      <w:r w:rsidRPr="00F83F78">
        <w:rPr>
          <w:rFonts w:cs="B Mitra" w:hint="eastAsia"/>
          <w:sz w:val="28"/>
          <w:szCs w:val="28"/>
          <w:rtl/>
        </w:rPr>
        <w:t>در</w:t>
      </w:r>
      <w:r w:rsidRPr="00F83F78">
        <w:rPr>
          <w:rFonts w:cs="B Mitra"/>
          <w:sz w:val="28"/>
          <w:szCs w:val="28"/>
          <w:rtl/>
        </w:rPr>
        <w:t xml:space="preserve"> </w:t>
      </w:r>
      <w:r w:rsidR="00D4459C">
        <w:rPr>
          <w:rFonts w:cs="B Mitra" w:hint="cs"/>
          <w:sz w:val="28"/>
          <w:szCs w:val="28"/>
          <w:rtl/>
        </w:rPr>
        <w:t xml:space="preserve">ادامه، </w:t>
      </w:r>
      <w:r w:rsidRPr="00F83F78">
        <w:rPr>
          <w:rFonts w:cs="B Mitra"/>
          <w:sz w:val="28"/>
          <w:szCs w:val="28"/>
          <w:rtl/>
        </w:rPr>
        <w:t>به آخر</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جنبه اشاره </w:t>
      </w:r>
      <w:r w:rsidR="00D4459C">
        <w:rPr>
          <w:rFonts w:cs="B Mitra" w:hint="cs"/>
          <w:sz w:val="28"/>
          <w:szCs w:val="28"/>
          <w:rtl/>
        </w:rPr>
        <w:t>می شود</w:t>
      </w:r>
      <w:r w:rsidRPr="00F83F78">
        <w:rPr>
          <w:rFonts w:cs="B Mitra"/>
          <w:sz w:val="28"/>
          <w:szCs w:val="28"/>
          <w:rtl/>
        </w:rPr>
        <w:t>. وجود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w:t>
      </w:r>
      <w:r w:rsidR="009E0D37">
        <w:rPr>
          <w:rFonts w:cs="B Mitra" w:hint="cs"/>
          <w:sz w:val="28"/>
          <w:szCs w:val="28"/>
          <w:rtl/>
        </w:rPr>
        <w:t>ا</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007D4949">
        <w:rPr>
          <w:rFonts w:cs="B Mitra" w:hint="cs"/>
          <w:sz w:val="28"/>
          <w:szCs w:val="28"/>
          <w:rtl/>
        </w:rPr>
        <w:t xml:space="preserve"> به کارکنان</w:t>
      </w:r>
      <w:r w:rsidRPr="00F83F78">
        <w:rPr>
          <w:rFonts w:cs="B Mitra"/>
          <w:sz w:val="28"/>
          <w:szCs w:val="28"/>
          <w:rtl/>
        </w:rPr>
        <w:t xml:space="preserve"> </w:t>
      </w:r>
      <w:r w:rsidR="007D4949">
        <w:rPr>
          <w:rFonts w:cs="B Mitra" w:hint="cs"/>
          <w:sz w:val="28"/>
          <w:szCs w:val="28"/>
          <w:rtl/>
        </w:rPr>
        <w:t>این پیام را مخابره می کند</w:t>
      </w:r>
      <w:r w:rsidRPr="00F83F78">
        <w:rPr>
          <w:rFonts w:cs="B Mitra"/>
          <w:sz w:val="28"/>
          <w:szCs w:val="28"/>
          <w:rtl/>
        </w:rPr>
        <w:t xml:space="preserve"> که «</w:t>
      </w:r>
      <w:r w:rsidR="009E0D37">
        <w:rPr>
          <w:rFonts w:cs="B Mitra" w:hint="cs"/>
          <w:sz w:val="28"/>
          <w:szCs w:val="28"/>
          <w:rtl/>
        </w:rPr>
        <w:t>سازمان مراقب</w:t>
      </w:r>
      <w:r w:rsidRPr="00F83F78">
        <w:rPr>
          <w:rFonts w:cs="B Mitra"/>
          <w:sz w:val="28"/>
          <w:szCs w:val="28"/>
          <w:rtl/>
        </w:rPr>
        <w:t xml:space="preserve"> </w:t>
      </w:r>
      <w:r w:rsidR="009E0D37" w:rsidRPr="00F83F78">
        <w:rPr>
          <w:rFonts w:cs="B Mitra"/>
          <w:sz w:val="28"/>
          <w:szCs w:val="28"/>
          <w:rtl/>
        </w:rPr>
        <w:t>آ</w:t>
      </w:r>
      <w:r w:rsidR="009E0D37" w:rsidRPr="00F83F78">
        <w:rPr>
          <w:rFonts w:cs="B Mitra" w:hint="cs"/>
          <w:sz w:val="28"/>
          <w:szCs w:val="28"/>
          <w:rtl/>
        </w:rPr>
        <w:t>ی</w:t>
      </w:r>
      <w:r w:rsidR="009E0D37" w:rsidRPr="00F83F78">
        <w:rPr>
          <w:rFonts w:cs="B Mitra" w:hint="eastAsia"/>
          <w:sz w:val="28"/>
          <w:szCs w:val="28"/>
          <w:rtl/>
        </w:rPr>
        <w:t>نده</w:t>
      </w:r>
      <w:r w:rsidR="009E0D37" w:rsidRPr="00F83F78">
        <w:rPr>
          <w:rFonts w:cs="B Mitra"/>
          <w:sz w:val="28"/>
          <w:szCs w:val="28"/>
          <w:rtl/>
        </w:rPr>
        <w:t xml:space="preserve"> </w:t>
      </w:r>
      <w:r w:rsidR="009E0D37">
        <w:rPr>
          <w:rFonts w:cs="B Mitra" w:hint="cs"/>
          <w:sz w:val="28"/>
          <w:szCs w:val="28"/>
          <w:rtl/>
        </w:rPr>
        <w:t>هست</w:t>
      </w:r>
      <w:r w:rsidRPr="00F83F78">
        <w:rPr>
          <w:rFonts w:cs="B Mitra" w:hint="eastAsia"/>
          <w:sz w:val="28"/>
          <w:szCs w:val="28"/>
          <w:rtl/>
        </w:rPr>
        <w:t>»</w:t>
      </w:r>
      <w:r w:rsidRPr="00F83F78">
        <w:rPr>
          <w:rFonts w:cs="B Mitra"/>
          <w:sz w:val="28"/>
          <w:szCs w:val="28"/>
          <w:rtl/>
        </w:rPr>
        <w:t xml:space="preserve"> (شوارتز</w:t>
      </w:r>
      <w:r w:rsidR="00F913EC">
        <w:rPr>
          <w:rFonts w:cs="B Mitra" w:hint="cs"/>
          <w:sz w:val="28"/>
          <w:szCs w:val="28"/>
          <w:rtl/>
        </w:rPr>
        <w:t>،</w:t>
      </w:r>
      <w:r w:rsidRPr="00F83F78">
        <w:rPr>
          <w:rFonts w:cs="B Mitra"/>
          <w:sz w:val="28"/>
          <w:szCs w:val="28"/>
          <w:rtl/>
        </w:rPr>
        <w:t xml:space="preserve"> 2009). با </w:t>
      </w:r>
      <w:r w:rsidR="003756E7">
        <w:rPr>
          <w:rFonts w:cs="B Mitra" w:hint="cs"/>
          <w:sz w:val="28"/>
          <w:szCs w:val="28"/>
          <w:rtl/>
        </w:rPr>
        <w:t>مشارکت دادن</w:t>
      </w:r>
      <w:r w:rsidRPr="00F83F78">
        <w:rPr>
          <w:rFonts w:cs="B Mitra"/>
          <w:sz w:val="28"/>
          <w:szCs w:val="28"/>
          <w:rtl/>
        </w:rPr>
        <w:t xml:space="preserve"> </w:t>
      </w:r>
      <w:r w:rsidR="003756E7">
        <w:rPr>
          <w:rFonts w:cs="B Mitra" w:hint="cs"/>
          <w:sz w:val="28"/>
          <w:szCs w:val="28"/>
          <w:rtl/>
        </w:rPr>
        <w:t>کل سازمان،</w:t>
      </w:r>
      <w:r w:rsidRPr="00F83F78">
        <w:rPr>
          <w:rFonts w:cs="B Mitra"/>
          <w:sz w:val="28"/>
          <w:szCs w:val="28"/>
          <w:rtl/>
        </w:rPr>
        <w:t xml:space="preserve"> از </w:t>
      </w:r>
      <w:r w:rsidR="008F16C1">
        <w:rPr>
          <w:rFonts w:cs="B Mitra" w:hint="cs"/>
          <w:sz w:val="28"/>
          <w:szCs w:val="28"/>
          <w:rtl/>
        </w:rPr>
        <w:t xml:space="preserve">بروز </w:t>
      </w:r>
      <w:r w:rsidR="007D4949">
        <w:rPr>
          <w:rFonts w:cs="B Mitra" w:hint="cs"/>
          <w:sz w:val="28"/>
          <w:szCs w:val="28"/>
          <w:rtl/>
        </w:rPr>
        <w:t>چنین</w:t>
      </w:r>
      <w:r w:rsidRPr="00F83F78">
        <w:rPr>
          <w:rFonts w:cs="B Mitra"/>
          <w:sz w:val="28"/>
          <w:szCs w:val="28"/>
          <w:rtl/>
        </w:rPr>
        <w:t xml:space="preserve"> تصور</w:t>
      </w:r>
      <w:r w:rsidR="007D4949">
        <w:rPr>
          <w:rFonts w:cs="B Mitra" w:hint="cs"/>
          <w:sz w:val="28"/>
          <w:szCs w:val="28"/>
          <w:rtl/>
        </w:rPr>
        <w:t xml:space="preserve"> غلطی</w:t>
      </w:r>
      <w:r w:rsidRPr="00F83F78">
        <w:rPr>
          <w:rFonts w:cs="B Mitra"/>
          <w:sz w:val="28"/>
          <w:szCs w:val="28"/>
          <w:rtl/>
        </w:rPr>
        <w:t xml:space="preserve"> جلوگ</w:t>
      </w:r>
      <w:r w:rsidRPr="00F83F78">
        <w:rPr>
          <w:rFonts w:cs="B Mitra" w:hint="cs"/>
          <w:sz w:val="28"/>
          <w:szCs w:val="28"/>
          <w:rtl/>
        </w:rPr>
        <w:t>ی</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م</w:t>
      </w:r>
      <w:r w:rsidRPr="00F83F78">
        <w:rPr>
          <w:rFonts w:cs="B Mitra" w:hint="cs"/>
          <w:sz w:val="28"/>
          <w:szCs w:val="28"/>
          <w:rtl/>
        </w:rPr>
        <w:t>ی</w:t>
      </w:r>
      <w:r w:rsidRPr="00F83F78">
        <w:rPr>
          <w:rFonts w:cs="B Mitra"/>
          <w:sz w:val="28"/>
          <w:szCs w:val="28"/>
          <w:rtl/>
        </w:rPr>
        <w:t xml:space="preserve"> شود و مجدداً تأک</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م</w:t>
      </w:r>
      <w:r w:rsidRPr="00F83F78">
        <w:rPr>
          <w:rFonts w:cs="B Mitra" w:hint="cs"/>
          <w:sz w:val="28"/>
          <w:szCs w:val="28"/>
          <w:rtl/>
        </w:rPr>
        <w:t>ی</w:t>
      </w:r>
      <w:r w:rsidRPr="00F83F78">
        <w:rPr>
          <w:rFonts w:cs="B Mitra"/>
          <w:sz w:val="28"/>
          <w:szCs w:val="28"/>
          <w:rtl/>
        </w:rPr>
        <w:t xml:space="preserve"> </w:t>
      </w:r>
      <w:r w:rsidR="008F16C1">
        <w:rPr>
          <w:rFonts w:cs="B Mitra" w:hint="cs"/>
          <w:sz w:val="28"/>
          <w:szCs w:val="28"/>
          <w:rtl/>
        </w:rPr>
        <w:t>شود</w:t>
      </w:r>
      <w:r w:rsidRPr="00F83F78">
        <w:rPr>
          <w:rFonts w:cs="B Mitra"/>
          <w:sz w:val="28"/>
          <w:szCs w:val="28"/>
          <w:rtl/>
        </w:rPr>
        <w:t xml:space="preserve"> که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نوع فعال</w:t>
      </w:r>
      <w:r w:rsidRPr="00F83F78">
        <w:rPr>
          <w:rFonts w:cs="B Mitra" w:hint="cs"/>
          <w:sz w:val="28"/>
          <w:szCs w:val="28"/>
          <w:rtl/>
        </w:rPr>
        <w:t>ی</w:t>
      </w:r>
      <w:r w:rsidRPr="00F83F78">
        <w:rPr>
          <w:rFonts w:cs="B Mitra" w:hint="eastAsia"/>
          <w:sz w:val="28"/>
          <w:szCs w:val="28"/>
          <w:rtl/>
        </w:rPr>
        <w:t>ت</w:t>
      </w:r>
      <w:r w:rsidRPr="00F83F78">
        <w:rPr>
          <w:rFonts w:cs="B Mitra"/>
          <w:sz w:val="28"/>
          <w:szCs w:val="28"/>
          <w:rtl/>
        </w:rPr>
        <w:t xml:space="preserve"> ها مربوط به کل س</w:t>
      </w:r>
      <w:r w:rsidRPr="00F83F78">
        <w:rPr>
          <w:rFonts w:cs="B Mitra" w:hint="eastAsia"/>
          <w:sz w:val="28"/>
          <w:szCs w:val="28"/>
          <w:rtl/>
        </w:rPr>
        <w:t>ازمان</w:t>
      </w:r>
      <w:r w:rsidRPr="00F83F78">
        <w:rPr>
          <w:rFonts w:cs="B Mitra"/>
          <w:sz w:val="28"/>
          <w:szCs w:val="28"/>
          <w:rtl/>
        </w:rPr>
        <w:t xml:space="preserve"> است.</w:t>
      </w:r>
    </w:p>
    <w:p w14:paraId="5EE1EC5E" w14:textId="10102F5C" w:rsidR="00F83F78" w:rsidRDefault="00F83F78" w:rsidP="00F83F78">
      <w:pPr>
        <w:jc w:val="both"/>
        <w:rPr>
          <w:rFonts w:cs="B Mitra"/>
          <w:sz w:val="28"/>
          <w:szCs w:val="28"/>
          <w:rtl/>
        </w:rPr>
      </w:pPr>
      <w:r w:rsidRPr="00F83F78">
        <w:rPr>
          <w:rFonts w:cs="B Mitra" w:hint="eastAsia"/>
          <w:sz w:val="28"/>
          <w:szCs w:val="28"/>
          <w:rtl/>
        </w:rPr>
        <w:t>اما</w:t>
      </w:r>
      <w:r w:rsidRPr="00F83F78">
        <w:rPr>
          <w:rFonts w:cs="B Mitra"/>
          <w:sz w:val="28"/>
          <w:szCs w:val="28"/>
          <w:rtl/>
        </w:rPr>
        <w:t xml:space="preserve"> </w:t>
      </w:r>
      <w:r w:rsidR="00EC4489">
        <w:rPr>
          <w:rFonts w:cs="B Mitra" w:hint="cs"/>
          <w:sz w:val="28"/>
          <w:szCs w:val="28"/>
          <w:rtl/>
        </w:rPr>
        <w:t>مشارکت</w:t>
      </w:r>
      <w:r w:rsidRPr="00F83F78">
        <w:rPr>
          <w:rFonts w:cs="B Mitra"/>
          <w:sz w:val="28"/>
          <w:szCs w:val="28"/>
          <w:rtl/>
        </w:rPr>
        <w:t xml:space="preserve"> را م</w:t>
      </w:r>
      <w:r w:rsidRPr="00F83F78">
        <w:rPr>
          <w:rFonts w:cs="B Mitra" w:hint="cs"/>
          <w:sz w:val="28"/>
          <w:szCs w:val="28"/>
          <w:rtl/>
        </w:rPr>
        <w:t>ی</w:t>
      </w:r>
      <w:r w:rsidRPr="00F83F78">
        <w:rPr>
          <w:rFonts w:cs="B Mitra"/>
          <w:sz w:val="28"/>
          <w:szCs w:val="28"/>
          <w:rtl/>
        </w:rPr>
        <w:t xml:space="preserve"> توان به </w:t>
      </w:r>
      <w:r w:rsidR="00EC4489">
        <w:rPr>
          <w:rFonts w:cs="B Mitra" w:hint="cs"/>
          <w:sz w:val="28"/>
          <w:szCs w:val="28"/>
          <w:rtl/>
        </w:rPr>
        <w:t>شکل</w:t>
      </w:r>
      <w:r w:rsidRPr="00F83F78">
        <w:rPr>
          <w:rFonts w:cs="B Mitra"/>
          <w:sz w:val="28"/>
          <w:szCs w:val="28"/>
          <w:rtl/>
        </w:rPr>
        <w:t xml:space="preserve"> د</w:t>
      </w:r>
      <w:r w:rsidRPr="00F83F78">
        <w:rPr>
          <w:rFonts w:cs="B Mitra" w:hint="cs"/>
          <w:sz w:val="28"/>
          <w:szCs w:val="28"/>
          <w:rtl/>
        </w:rPr>
        <w:t>ی</w:t>
      </w:r>
      <w:r w:rsidRPr="00F83F78">
        <w:rPr>
          <w:rFonts w:cs="B Mitra" w:hint="eastAsia"/>
          <w:sz w:val="28"/>
          <w:szCs w:val="28"/>
          <w:rtl/>
        </w:rPr>
        <w:t>گر</w:t>
      </w:r>
      <w:r w:rsidRPr="00F83F78">
        <w:rPr>
          <w:rFonts w:cs="B Mitra" w:hint="cs"/>
          <w:sz w:val="28"/>
          <w:szCs w:val="28"/>
          <w:rtl/>
        </w:rPr>
        <w:t>ی</w:t>
      </w:r>
      <w:r w:rsidRPr="00F83F78">
        <w:rPr>
          <w:rFonts w:cs="B Mitra"/>
          <w:sz w:val="28"/>
          <w:szCs w:val="28"/>
          <w:rtl/>
        </w:rPr>
        <w:t xml:space="preserve"> ن</w:t>
      </w:r>
      <w:r w:rsidRPr="00F83F78">
        <w:rPr>
          <w:rFonts w:cs="B Mitra" w:hint="cs"/>
          <w:sz w:val="28"/>
          <w:szCs w:val="28"/>
          <w:rtl/>
        </w:rPr>
        <w:t>ی</w:t>
      </w:r>
      <w:r w:rsidRPr="00F83F78">
        <w:rPr>
          <w:rFonts w:cs="B Mitra" w:hint="eastAsia"/>
          <w:sz w:val="28"/>
          <w:szCs w:val="28"/>
          <w:rtl/>
        </w:rPr>
        <w:t>ز</w:t>
      </w:r>
      <w:r w:rsidRPr="00F83F78">
        <w:rPr>
          <w:rFonts w:cs="B Mitra"/>
          <w:sz w:val="28"/>
          <w:szCs w:val="28"/>
          <w:rtl/>
        </w:rPr>
        <w:t xml:space="preserve"> </w:t>
      </w:r>
      <w:r w:rsidR="00EC4489">
        <w:rPr>
          <w:rFonts w:cs="B Mitra" w:hint="cs"/>
          <w:sz w:val="28"/>
          <w:szCs w:val="28"/>
          <w:rtl/>
        </w:rPr>
        <w:t>تفسیر</w:t>
      </w:r>
      <w:r w:rsidRPr="00F83F78">
        <w:rPr>
          <w:rFonts w:cs="B Mitra"/>
          <w:sz w:val="28"/>
          <w:szCs w:val="28"/>
          <w:rtl/>
        </w:rPr>
        <w:t xml:space="preserve"> کرد. تنوع</w:t>
      </w:r>
      <w:r w:rsidR="005B0FF4">
        <w:rPr>
          <w:rFonts w:cs="B Mitra" w:hint="cs"/>
          <w:sz w:val="28"/>
          <w:szCs w:val="28"/>
          <w:rtl/>
        </w:rPr>
        <w:t xml:space="preserve"> و مشارکت </w:t>
      </w:r>
      <w:r w:rsidRPr="00F83F78">
        <w:rPr>
          <w:rFonts w:cs="B Mitra"/>
          <w:sz w:val="28"/>
          <w:szCs w:val="28"/>
          <w:rtl/>
        </w:rPr>
        <w:t>بس</w:t>
      </w:r>
      <w:r w:rsidRPr="00F83F78">
        <w:rPr>
          <w:rFonts w:cs="B Mitra" w:hint="cs"/>
          <w:sz w:val="28"/>
          <w:szCs w:val="28"/>
          <w:rtl/>
        </w:rPr>
        <w:t>ی</w:t>
      </w:r>
      <w:r w:rsidRPr="00F83F78">
        <w:rPr>
          <w:rFonts w:cs="B Mitra" w:hint="eastAsia"/>
          <w:sz w:val="28"/>
          <w:szCs w:val="28"/>
          <w:rtl/>
        </w:rPr>
        <w:t>ار</w:t>
      </w:r>
      <w:r w:rsidRPr="00F83F78">
        <w:rPr>
          <w:rFonts w:cs="B Mitra" w:hint="cs"/>
          <w:sz w:val="28"/>
          <w:szCs w:val="28"/>
          <w:rtl/>
        </w:rPr>
        <w:t>ی</w:t>
      </w:r>
      <w:r w:rsidRPr="00F83F78">
        <w:rPr>
          <w:rFonts w:cs="B Mitra"/>
          <w:sz w:val="28"/>
          <w:szCs w:val="28"/>
          <w:rtl/>
        </w:rPr>
        <w:t xml:space="preserve"> از د</w:t>
      </w:r>
      <w:r w:rsidRPr="00F83F78">
        <w:rPr>
          <w:rFonts w:cs="B Mitra" w:hint="cs"/>
          <w:sz w:val="28"/>
          <w:szCs w:val="28"/>
          <w:rtl/>
        </w:rPr>
        <w:t>ی</w:t>
      </w:r>
      <w:r w:rsidRPr="00F83F78">
        <w:rPr>
          <w:rFonts w:cs="B Mitra" w:hint="eastAsia"/>
          <w:sz w:val="28"/>
          <w:szCs w:val="28"/>
          <w:rtl/>
        </w:rPr>
        <w:t>دگاه‌ها</w:t>
      </w:r>
      <w:r w:rsidRPr="00F83F78">
        <w:rPr>
          <w:rFonts w:cs="B Mitra" w:hint="cs"/>
          <w:sz w:val="28"/>
          <w:szCs w:val="28"/>
          <w:rtl/>
        </w:rPr>
        <w:t>ی</w:t>
      </w:r>
      <w:r w:rsidRPr="00F83F78">
        <w:rPr>
          <w:rFonts w:cs="B Mitra"/>
          <w:sz w:val="28"/>
          <w:szCs w:val="28"/>
          <w:rtl/>
        </w:rPr>
        <w:t xml:space="preserve"> مختلف</w:t>
      </w:r>
      <w:r w:rsidR="005B0FF4">
        <w:rPr>
          <w:rFonts w:cs="B Mitra" w:hint="cs"/>
          <w:sz w:val="28"/>
          <w:szCs w:val="28"/>
          <w:rtl/>
        </w:rPr>
        <w:t xml:space="preserve"> برای </w:t>
      </w:r>
      <w:r w:rsidRPr="00F83F78">
        <w:rPr>
          <w:rFonts w:cs="B Mitra"/>
          <w:sz w:val="28"/>
          <w:szCs w:val="28"/>
          <w:rtl/>
        </w:rPr>
        <w:t>کار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w:t>
      </w:r>
      <w:r w:rsidR="005B0FF4">
        <w:rPr>
          <w:rFonts w:cs="B Mitra" w:hint="cs"/>
          <w:sz w:val="28"/>
          <w:szCs w:val="28"/>
          <w:rtl/>
        </w:rPr>
        <w:t>حائز اهمیت</w:t>
      </w:r>
      <w:r w:rsidRPr="00F83F78">
        <w:rPr>
          <w:rFonts w:cs="B Mitra"/>
          <w:sz w:val="28"/>
          <w:szCs w:val="28"/>
          <w:rtl/>
        </w:rPr>
        <w:t xml:space="preserve"> است. استدلال </w:t>
      </w:r>
      <w:r w:rsidR="005B0FF4">
        <w:rPr>
          <w:rFonts w:cs="B Mitra" w:hint="cs"/>
          <w:sz w:val="28"/>
          <w:szCs w:val="28"/>
          <w:rtl/>
        </w:rPr>
        <w:t>بر این</w:t>
      </w:r>
      <w:r w:rsidRPr="00F83F78">
        <w:rPr>
          <w:rFonts w:cs="B Mitra"/>
          <w:sz w:val="28"/>
          <w:szCs w:val="28"/>
          <w:rtl/>
        </w:rPr>
        <w:t xml:space="preserve"> است که د</w:t>
      </w:r>
      <w:r w:rsidRPr="00F83F78">
        <w:rPr>
          <w:rFonts w:cs="B Mitra" w:hint="cs"/>
          <w:sz w:val="28"/>
          <w:szCs w:val="28"/>
          <w:rtl/>
        </w:rPr>
        <w:t>ی</w:t>
      </w:r>
      <w:r w:rsidRPr="00F83F78">
        <w:rPr>
          <w:rFonts w:cs="B Mitra" w:hint="eastAsia"/>
          <w:sz w:val="28"/>
          <w:szCs w:val="28"/>
          <w:rtl/>
        </w:rPr>
        <w:t>دگاه‌ها</w:t>
      </w:r>
      <w:r w:rsidRPr="00F83F78">
        <w:rPr>
          <w:rFonts w:cs="B Mitra" w:hint="cs"/>
          <w:sz w:val="28"/>
          <w:szCs w:val="28"/>
          <w:rtl/>
        </w:rPr>
        <w:t>ی</w:t>
      </w:r>
      <w:r w:rsidRPr="00F83F78">
        <w:rPr>
          <w:rFonts w:cs="B Mitra"/>
          <w:sz w:val="28"/>
          <w:szCs w:val="28"/>
          <w:rtl/>
        </w:rPr>
        <w:t xml:space="preserve"> متنوع زمان</w:t>
      </w:r>
      <w:r w:rsidRPr="00F83F78">
        <w:rPr>
          <w:rFonts w:cs="B Mitra" w:hint="cs"/>
          <w:sz w:val="28"/>
          <w:szCs w:val="28"/>
          <w:rtl/>
        </w:rPr>
        <w:t>ی</w:t>
      </w:r>
      <w:r w:rsidRPr="00F83F78">
        <w:rPr>
          <w:rFonts w:cs="B Mitra"/>
          <w:sz w:val="28"/>
          <w:szCs w:val="28"/>
          <w:rtl/>
        </w:rPr>
        <w:t xml:space="preserve"> </w:t>
      </w:r>
      <w:r w:rsidR="005B7B3D" w:rsidRPr="00F83F78">
        <w:rPr>
          <w:rFonts w:cs="B Mitra"/>
          <w:sz w:val="28"/>
          <w:szCs w:val="28"/>
          <w:rtl/>
        </w:rPr>
        <w:t xml:space="preserve">مهم هستند </w:t>
      </w:r>
      <w:r w:rsidRPr="00F83F78">
        <w:rPr>
          <w:rFonts w:cs="B Mitra"/>
          <w:sz w:val="28"/>
          <w:szCs w:val="28"/>
          <w:rtl/>
        </w:rPr>
        <w:t xml:space="preserve">که </w:t>
      </w:r>
      <w:r w:rsidR="005B7B3D">
        <w:rPr>
          <w:rFonts w:cs="B Mitra" w:hint="cs"/>
          <w:sz w:val="28"/>
          <w:szCs w:val="28"/>
          <w:rtl/>
        </w:rPr>
        <w:t xml:space="preserve">وارد </w:t>
      </w:r>
      <w:r w:rsidRPr="00F83F78">
        <w:rPr>
          <w:rFonts w:cs="B Mitra"/>
          <w:sz w:val="28"/>
          <w:szCs w:val="28"/>
          <w:rtl/>
        </w:rPr>
        <w:t>فرآ</w:t>
      </w:r>
      <w:r w:rsidRPr="00F83F78">
        <w:rPr>
          <w:rFonts w:cs="B Mitra" w:hint="cs"/>
          <w:sz w:val="28"/>
          <w:szCs w:val="28"/>
          <w:rtl/>
        </w:rPr>
        <w:t>ی</w:t>
      </w:r>
      <w:r w:rsidRPr="00F83F78">
        <w:rPr>
          <w:rFonts w:cs="B Mitra" w:hint="eastAsia"/>
          <w:sz w:val="28"/>
          <w:szCs w:val="28"/>
          <w:rtl/>
        </w:rPr>
        <w:t>ندها</w:t>
      </w:r>
      <w:r w:rsidRPr="00F83F78">
        <w:rPr>
          <w:rFonts w:cs="B Mitra" w:hint="cs"/>
          <w:sz w:val="28"/>
          <w:szCs w:val="28"/>
          <w:rtl/>
        </w:rPr>
        <w:t>ی</w:t>
      </w:r>
      <w:r w:rsidRPr="00F83F78">
        <w:rPr>
          <w:rFonts w:cs="B Mitra"/>
          <w:sz w:val="28"/>
          <w:szCs w:val="28"/>
          <w:rtl/>
        </w:rPr>
        <w:t xml:space="preserve"> تصم</w:t>
      </w:r>
      <w:r w:rsidRPr="00F83F78">
        <w:rPr>
          <w:rFonts w:cs="B Mitra" w:hint="cs"/>
          <w:sz w:val="28"/>
          <w:szCs w:val="28"/>
          <w:rtl/>
        </w:rPr>
        <w:t>ی</w:t>
      </w:r>
      <w:r w:rsidRPr="00F83F78">
        <w:rPr>
          <w:rFonts w:cs="B Mitra" w:hint="eastAsia"/>
          <w:sz w:val="28"/>
          <w:szCs w:val="28"/>
          <w:rtl/>
        </w:rPr>
        <w:t>م‌گ</w:t>
      </w:r>
      <w:r w:rsidRPr="00F83F78">
        <w:rPr>
          <w:rFonts w:cs="B Mitra" w:hint="cs"/>
          <w:sz w:val="28"/>
          <w:szCs w:val="28"/>
          <w:rtl/>
        </w:rPr>
        <w:t>ی</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در مورد نوآور</w:t>
      </w:r>
      <w:r w:rsidRPr="00F83F78">
        <w:rPr>
          <w:rFonts w:cs="B Mitra" w:hint="cs"/>
          <w:sz w:val="28"/>
          <w:szCs w:val="28"/>
          <w:rtl/>
        </w:rPr>
        <w:t>ی‌</w:t>
      </w:r>
      <w:r w:rsidRPr="00F83F78">
        <w:rPr>
          <w:rFonts w:cs="B Mitra" w:hint="eastAsia"/>
          <w:sz w:val="28"/>
          <w:szCs w:val="28"/>
          <w:rtl/>
        </w:rPr>
        <w:t>ها</w:t>
      </w:r>
      <w:r w:rsidRPr="00F83F78">
        <w:rPr>
          <w:rFonts w:cs="B Mitra"/>
          <w:sz w:val="28"/>
          <w:szCs w:val="28"/>
          <w:rtl/>
        </w:rPr>
        <w:t xml:space="preserve"> </w:t>
      </w:r>
      <w:r w:rsidR="005B7B3D">
        <w:rPr>
          <w:rFonts w:cs="B Mitra" w:hint="cs"/>
          <w:sz w:val="28"/>
          <w:szCs w:val="28"/>
          <w:rtl/>
        </w:rPr>
        <w:t>بشوند و</w:t>
      </w:r>
      <w:r w:rsidRPr="00F83F78">
        <w:rPr>
          <w:rFonts w:cs="B Mitra"/>
          <w:sz w:val="28"/>
          <w:szCs w:val="28"/>
          <w:rtl/>
        </w:rPr>
        <w:t xml:space="preserve"> </w:t>
      </w:r>
      <w:r w:rsidRPr="00F83F78">
        <w:rPr>
          <w:rFonts w:cs="B Mitra" w:hint="eastAsia"/>
          <w:sz w:val="28"/>
          <w:szCs w:val="28"/>
          <w:rtl/>
        </w:rPr>
        <w:t>ت</w:t>
      </w:r>
      <w:r w:rsidRPr="00F83F78">
        <w:rPr>
          <w:rFonts w:cs="B Mitra" w:hint="cs"/>
          <w:sz w:val="28"/>
          <w:szCs w:val="28"/>
          <w:rtl/>
        </w:rPr>
        <w:t>ی</w:t>
      </w:r>
      <w:r w:rsidRPr="00F83F78">
        <w:rPr>
          <w:rFonts w:cs="B Mitra" w:hint="eastAsia"/>
          <w:sz w:val="28"/>
          <w:szCs w:val="28"/>
          <w:rtl/>
        </w:rPr>
        <w:t>م‌ها</w:t>
      </w:r>
      <w:r w:rsidRPr="00F83F78">
        <w:rPr>
          <w:rFonts w:cs="B Mitra" w:hint="cs"/>
          <w:sz w:val="28"/>
          <w:szCs w:val="28"/>
          <w:rtl/>
        </w:rPr>
        <w:t>ی</w:t>
      </w:r>
      <w:r w:rsidRPr="00F83F78">
        <w:rPr>
          <w:rFonts w:cs="B Mitra"/>
          <w:sz w:val="28"/>
          <w:szCs w:val="28"/>
          <w:rtl/>
        </w:rPr>
        <w:t xml:space="preserve"> </w:t>
      </w:r>
      <w:r w:rsidR="005B7B3D">
        <w:rPr>
          <w:rFonts w:cs="B Mitra" w:hint="cs"/>
          <w:sz w:val="28"/>
          <w:szCs w:val="28"/>
          <w:rtl/>
        </w:rPr>
        <w:t>مختلف</w:t>
      </w:r>
      <w:r w:rsidRPr="00F83F78">
        <w:rPr>
          <w:rFonts w:cs="B Mitra"/>
          <w:sz w:val="28"/>
          <w:szCs w:val="28"/>
          <w:rtl/>
        </w:rPr>
        <w:t xml:space="preserve"> تما</w:t>
      </w:r>
      <w:r w:rsidRPr="00F83F78">
        <w:rPr>
          <w:rFonts w:cs="B Mitra" w:hint="cs"/>
          <w:sz w:val="28"/>
          <w:szCs w:val="28"/>
          <w:rtl/>
        </w:rPr>
        <w:t>ی</w:t>
      </w:r>
      <w:r w:rsidRPr="00F83F78">
        <w:rPr>
          <w:rFonts w:cs="B Mitra" w:hint="eastAsia"/>
          <w:sz w:val="28"/>
          <w:szCs w:val="28"/>
          <w:rtl/>
        </w:rPr>
        <w:t>ل</w:t>
      </w:r>
      <w:r w:rsidRPr="00F83F78">
        <w:rPr>
          <w:rFonts w:cs="B Mitra"/>
          <w:sz w:val="28"/>
          <w:szCs w:val="28"/>
          <w:rtl/>
        </w:rPr>
        <w:t xml:space="preserve"> </w:t>
      </w:r>
      <w:r w:rsidR="005B7B3D">
        <w:rPr>
          <w:rFonts w:cs="B Mitra" w:hint="cs"/>
          <w:sz w:val="28"/>
          <w:szCs w:val="28"/>
          <w:rtl/>
        </w:rPr>
        <w:t>داشته باشند</w:t>
      </w:r>
      <w:r w:rsidRPr="00F83F78">
        <w:rPr>
          <w:rFonts w:cs="B Mitra"/>
          <w:sz w:val="28"/>
          <w:szCs w:val="28"/>
          <w:rtl/>
        </w:rPr>
        <w:t xml:space="preserve"> در</w:t>
      </w:r>
      <w:r w:rsidR="005B7B3D">
        <w:rPr>
          <w:rFonts w:cs="B Mitra" w:hint="cs"/>
          <w:sz w:val="28"/>
          <w:szCs w:val="28"/>
          <w:rtl/>
        </w:rPr>
        <w:t xml:space="preserve"> زمینه</w:t>
      </w:r>
      <w:r w:rsidRPr="00F83F78">
        <w:rPr>
          <w:rFonts w:cs="B Mitra"/>
          <w:sz w:val="28"/>
          <w:szCs w:val="28"/>
          <w:rtl/>
        </w:rPr>
        <w:t xml:space="preserve"> شناسا</w:t>
      </w:r>
      <w:r w:rsidRPr="00F83F78">
        <w:rPr>
          <w:rFonts w:cs="B Mitra" w:hint="cs"/>
          <w:sz w:val="28"/>
          <w:szCs w:val="28"/>
          <w:rtl/>
        </w:rPr>
        <w:t>یی</w:t>
      </w:r>
      <w:r w:rsidRPr="00F83F78">
        <w:rPr>
          <w:rFonts w:cs="B Mitra"/>
          <w:sz w:val="28"/>
          <w:szCs w:val="28"/>
          <w:rtl/>
        </w:rPr>
        <w:t xml:space="preserve"> فرصت‌ها و ر</w:t>
      </w:r>
      <w:r w:rsidRPr="00F83F78">
        <w:rPr>
          <w:rFonts w:cs="B Mitra" w:hint="cs"/>
          <w:sz w:val="28"/>
          <w:szCs w:val="28"/>
          <w:rtl/>
        </w:rPr>
        <w:t>ی</w:t>
      </w:r>
      <w:r w:rsidRPr="00F83F78">
        <w:rPr>
          <w:rFonts w:cs="B Mitra" w:hint="eastAsia"/>
          <w:sz w:val="28"/>
          <w:szCs w:val="28"/>
          <w:rtl/>
        </w:rPr>
        <w:t>سک‌ها</w:t>
      </w:r>
      <w:r w:rsidR="00464782">
        <w:rPr>
          <w:rFonts w:cs="B Mitra" w:hint="cs"/>
          <w:sz w:val="28"/>
          <w:szCs w:val="28"/>
          <w:rtl/>
        </w:rPr>
        <w:t>،</w:t>
      </w:r>
      <w:r w:rsidR="005B7B3D">
        <w:rPr>
          <w:rFonts w:cs="B Mitra" w:hint="cs"/>
          <w:sz w:val="28"/>
          <w:szCs w:val="28"/>
          <w:rtl/>
        </w:rPr>
        <w:t xml:space="preserve"> </w:t>
      </w:r>
      <w:r w:rsidRPr="00F83F78">
        <w:rPr>
          <w:rFonts w:cs="B Mitra"/>
          <w:sz w:val="28"/>
          <w:szCs w:val="28"/>
          <w:rtl/>
        </w:rPr>
        <w:t>بهتر عمل کنند (ه</w:t>
      </w:r>
      <w:r w:rsidRPr="00F83F78">
        <w:rPr>
          <w:rFonts w:cs="B Mitra" w:hint="cs"/>
          <w:sz w:val="28"/>
          <w:szCs w:val="28"/>
          <w:rtl/>
        </w:rPr>
        <w:t>ی</w:t>
      </w:r>
      <w:r w:rsidRPr="00F83F78">
        <w:rPr>
          <w:rFonts w:cs="B Mitra" w:hint="eastAsia"/>
          <w:sz w:val="28"/>
          <w:szCs w:val="28"/>
          <w:rtl/>
        </w:rPr>
        <w:t>ل،</w:t>
      </w:r>
      <w:r w:rsidRPr="00F83F78">
        <w:rPr>
          <w:rFonts w:cs="B Mitra"/>
          <w:sz w:val="28"/>
          <w:szCs w:val="28"/>
          <w:rtl/>
        </w:rPr>
        <w:t xml:space="preserve"> تداردز و سوان</w:t>
      </w:r>
      <w:r w:rsidR="005B7B3D">
        <w:rPr>
          <w:rFonts w:cs="B Mitra" w:hint="cs"/>
          <w:sz w:val="28"/>
          <w:szCs w:val="28"/>
          <w:rtl/>
        </w:rPr>
        <w:t>،</w:t>
      </w:r>
      <w:r w:rsidRPr="00F83F78">
        <w:rPr>
          <w:rFonts w:cs="B Mitra"/>
          <w:sz w:val="28"/>
          <w:szCs w:val="28"/>
          <w:rtl/>
        </w:rPr>
        <w:t xml:space="preserve"> 2021).</w:t>
      </w:r>
    </w:p>
    <w:p w14:paraId="331DCD08" w14:textId="72D374F6" w:rsidR="0027581B" w:rsidRDefault="0027581B" w:rsidP="00F83F78">
      <w:pPr>
        <w:jc w:val="both"/>
        <w:rPr>
          <w:rFonts w:cs="B Mitra"/>
          <w:sz w:val="28"/>
          <w:szCs w:val="28"/>
          <w:rtl/>
        </w:rPr>
      </w:pPr>
      <w:r>
        <w:rPr>
          <w:rFonts w:cs="B Mitra"/>
          <w:noProof/>
          <w:sz w:val="28"/>
          <w:szCs w:val="28"/>
        </w:rPr>
        <w:drawing>
          <wp:inline distT="0" distB="0" distL="0" distR="0" wp14:anchorId="73435B68" wp14:editId="25AE5EBE">
            <wp:extent cx="5727700" cy="23685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7700" cy="2368550"/>
                    </a:xfrm>
                    <a:prstGeom prst="rect">
                      <a:avLst/>
                    </a:prstGeom>
                    <a:noFill/>
                    <a:ln>
                      <a:noFill/>
                    </a:ln>
                  </pic:spPr>
                </pic:pic>
              </a:graphicData>
            </a:graphic>
          </wp:inline>
        </w:drawing>
      </w:r>
    </w:p>
    <w:p w14:paraId="0E378D22" w14:textId="4A16CEF4" w:rsidR="0027581B" w:rsidRDefault="0027581B" w:rsidP="0027581B">
      <w:pPr>
        <w:jc w:val="center"/>
        <w:rPr>
          <w:rFonts w:cs="B Mitra"/>
          <w:sz w:val="28"/>
          <w:szCs w:val="28"/>
          <w:rtl/>
        </w:rPr>
      </w:pPr>
      <w:r w:rsidRPr="0027581B">
        <w:rPr>
          <w:rFonts w:cs="B Mitra"/>
          <w:sz w:val="28"/>
          <w:szCs w:val="28"/>
          <w:rtl/>
        </w:rPr>
        <w:t xml:space="preserve">شکل </w:t>
      </w:r>
      <w:r>
        <w:rPr>
          <w:rFonts w:cs="B Mitra" w:hint="cs"/>
          <w:sz w:val="28"/>
          <w:szCs w:val="28"/>
          <w:rtl/>
        </w:rPr>
        <w:t xml:space="preserve">14-1. </w:t>
      </w:r>
      <w:r w:rsidRPr="0027581B">
        <w:rPr>
          <w:rFonts w:cs="B Mitra"/>
          <w:sz w:val="28"/>
          <w:szCs w:val="28"/>
          <w:rtl/>
        </w:rPr>
        <w:t>شکاف اجرا</w:t>
      </w:r>
      <w:r w:rsidRPr="0027581B">
        <w:rPr>
          <w:rFonts w:cs="B Mitra" w:hint="cs"/>
          <w:sz w:val="28"/>
          <w:szCs w:val="28"/>
          <w:rtl/>
        </w:rPr>
        <w:t>یی</w:t>
      </w:r>
      <w:r w:rsidRPr="0027581B">
        <w:rPr>
          <w:rFonts w:cs="B Mitra"/>
          <w:sz w:val="28"/>
          <w:szCs w:val="28"/>
          <w:rtl/>
        </w:rPr>
        <w:t xml:space="preserve"> در آ</w:t>
      </w:r>
      <w:r w:rsidRPr="0027581B">
        <w:rPr>
          <w:rFonts w:cs="B Mitra" w:hint="cs"/>
          <w:sz w:val="28"/>
          <w:szCs w:val="28"/>
          <w:rtl/>
        </w:rPr>
        <w:t>ی</w:t>
      </w:r>
      <w:r w:rsidRPr="0027581B">
        <w:rPr>
          <w:rFonts w:cs="B Mitra" w:hint="eastAsia"/>
          <w:sz w:val="28"/>
          <w:szCs w:val="28"/>
          <w:rtl/>
        </w:rPr>
        <w:t>نده</w:t>
      </w:r>
      <w:r w:rsidRPr="0027581B">
        <w:rPr>
          <w:rFonts w:cs="B Mitra"/>
          <w:sz w:val="28"/>
          <w:szCs w:val="28"/>
          <w:rtl/>
        </w:rPr>
        <w:t xml:space="preserve"> نگار</w:t>
      </w:r>
      <w:r w:rsidRPr="0027581B">
        <w:rPr>
          <w:rFonts w:cs="B Mitra" w:hint="cs"/>
          <w:sz w:val="28"/>
          <w:szCs w:val="28"/>
          <w:rtl/>
        </w:rPr>
        <w:t>ی</w:t>
      </w:r>
      <w:r w:rsidRPr="0027581B">
        <w:rPr>
          <w:rFonts w:cs="B Mitra"/>
          <w:sz w:val="28"/>
          <w:szCs w:val="28"/>
          <w:rtl/>
        </w:rPr>
        <w:t xml:space="preserve"> استراتژ</w:t>
      </w:r>
      <w:r w:rsidRPr="0027581B">
        <w:rPr>
          <w:rFonts w:cs="B Mitra" w:hint="cs"/>
          <w:sz w:val="28"/>
          <w:szCs w:val="28"/>
          <w:rtl/>
        </w:rPr>
        <w:t>ی</w:t>
      </w:r>
      <w:r w:rsidRPr="0027581B">
        <w:rPr>
          <w:rFonts w:cs="B Mitra" w:hint="eastAsia"/>
          <w:sz w:val="28"/>
          <w:szCs w:val="28"/>
          <w:rtl/>
        </w:rPr>
        <w:t>ک</w:t>
      </w:r>
    </w:p>
    <w:p w14:paraId="21BED504" w14:textId="5D8F7E92" w:rsidR="00F83F78" w:rsidRPr="001F6FDC" w:rsidRDefault="002737B5" w:rsidP="001F6FDC">
      <w:pPr>
        <w:pStyle w:val="Heading1"/>
        <w:rPr>
          <w:rFonts w:cs="B Titr"/>
          <w:color w:val="auto"/>
          <w:sz w:val="30"/>
          <w:szCs w:val="30"/>
          <w:rtl/>
        </w:rPr>
      </w:pPr>
      <w:bookmarkStart w:id="106" w:name="_Toc172728702"/>
      <w:r w:rsidRPr="001F6FDC">
        <w:rPr>
          <w:rFonts w:cs="B Titr" w:hint="cs"/>
          <w:color w:val="auto"/>
          <w:sz w:val="30"/>
          <w:szCs w:val="30"/>
          <w:rtl/>
        </w:rPr>
        <w:t xml:space="preserve">14-5. </w:t>
      </w:r>
      <w:r w:rsidR="00F83F78" w:rsidRPr="001F6FDC">
        <w:rPr>
          <w:rFonts w:cs="B Titr"/>
          <w:color w:val="auto"/>
          <w:sz w:val="30"/>
          <w:szCs w:val="30"/>
          <w:rtl/>
        </w:rPr>
        <w:t>همکار</w:t>
      </w:r>
      <w:r w:rsidR="00F83F78" w:rsidRPr="001F6FDC">
        <w:rPr>
          <w:rFonts w:cs="B Titr" w:hint="cs"/>
          <w:color w:val="auto"/>
          <w:sz w:val="30"/>
          <w:szCs w:val="30"/>
          <w:rtl/>
        </w:rPr>
        <w:t>ی</w:t>
      </w:r>
      <w:r w:rsidR="00F83F78" w:rsidRPr="001F6FDC">
        <w:rPr>
          <w:rFonts w:cs="B Titr"/>
          <w:color w:val="auto"/>
          <w:sz w:val="30"/>
          <w:szCs w:val="30"/>
          <w:rtl/>
        </w:rPr>
        <w:t xml:space="preserve"> ب</w:t>
      </w:r>
      <w:r w:rsidR="00F83F78" w:rsidRPr="001F6FDC">
        <w:rPr>
          <w:rFonts w:cs="B Titr" w:hint="cs"/>
          <w:color w:val="auto"/>
          <w:sz w:val="30"/>
          <w:szCs w:val="30"/>
          <w:rtl/>
        </w:rPr>
        <w:t>ی</w:t>
      </w:r>
      <w:r w:rsidR="00F83F78" w:rsidRPr="001F6FDC">
        <w:rPr>
          <w:rFonts w:cs="B Titr" w:hint="eastAsia"/>
          <w:color w:val="auto"/>
          <w:sz w:val="30"/>
          <w:szCs w:val="30"/>
          <w:rtl/>
        </w:rPr>
        <w:t>ن</w:t>
      </w:r>
      <w:r w:rsidR="00F83F78" w:rsidRPr="001F6FDC">
        <w:rPr>
          <w:rFonts w:cs="B Titr"/>
          <w:color w:val="auto"/>
          <w:sz w:val="30"/>
          <w:szCs w:val="30"/>
          <w:rtl/>
        </w:rPr>
        <w:t xml:space="preserve"> صنعت</w:t>
      </w:r>
      <w:r w:rsidR="00F83F78" w:rsidRPr="001F6FDC">
        <w:rPr>
          <w:rFonts w:cs="B Titr" w:hint="cs"/>
          <w:color w:val="auto"/>
          <w:sz w:val="30"/>
          <w:szCs w:val="30"/>
          <w:rtl/>
        </w:rPr>
        <w:t>ی</w:t>
      </w:r>
      <w:bookmarkEnd w:id="106"/>
    </w:p>
    <w:p w14:paraId="76CB95F4" w14:textId="4D6BFE13" w:rsidR="00F83F78" w:rsidRDefault="006723F1" w:rsidP="00F83F78">
      <w:pPr>
        <w:jc w:val="both"/>
        <w:rPr>
          <w:rFonts w:cs="B Mitra"/>
          <w:sz w:val="28"/>
          <w:szCs w:val="28"/>
          <w:rtl/>
        </w:rPr>
      </w:pPr>
      <w:r>
        <w:rPr>
          <w:rFonts w:cs="B Mitra" w:hint="cs"/>
          <w:sz w:val="28"/>
          <w:szCs w:val="28"/>
          <w:rtl/>
        </w:rPr>
        <w:t>عبارت هایی همچون</w:t>
      </w:r>
      <w:r w:rsidR="00F83F78" w:rsidRPr="00F83F78">
        <w:rPr>
          <w:rFonts w:cs="B Mitra"/>
          <w:sz w:val="28"/>
          <w:szCs w:val="28"/>
          <w:rtl/>
        </w:rPr>
        <w:t xml:space="preserve"> «همه ما آ</w:t>
      </w:r>
      <w:r w:rsidR="00F83F78" w:rsidRPr="00F83F78">
        <w:rPr>
          <w:rFonts w:cs="B Mitra" w:hint="cs"/>
          <w:sz w:val="28"/>
          <w:szCs w:val="28"/>
          <w:rtl/>
        </w:rPr>
        <w:t>ی</w:t>
      </w:r>
      <w:r w:rsidR="00F83F78" w:rsidRPr="00F83F78">
        <w:rPr>
          <w:rFonts w:cs="B Mitra" w:hint="eastAsia"/>
          <w:sz w:val="28"/>
          <w:szCs w:val="28"/>
          <w:rtl/>
        </w:rPr>
        <w:t>نده</w:t>
      </w:r>
      <w:r w:rsidR="00F83F78" w:rsidRPr="00F83F78">
        <w:rPr>
          <w:rFonts w:cs="B Mitra"/>
          <w:sz w:val="28"/>
          <w:szCs w:val="28"/>
          <w:rtl/>
        </w:rPr>
        <w:t xml:space="preserve"> </w:t>
      </w:r>
      <w:r w:rsidR="00E44608">
        <w:rPr>
          <w:rFonts w:cs="B Mitra" w:hint="cs"/>
          <w:sz w:val="28"/>
          <w:szCs w:val="28"/>
          <w:rtl/>
        </w:rPr>
        <w:t>مشابهی داریم</w:t>
      </w:r>
      <w:r w:rsidR="00F83F78" w:rsidRPr="00F83F78">
        <w:rPr>
          <w:rFonts w:cs="B Mitra" w:hint="eastAsia"/>
          <w:sz w:val="28"/>
          <w:szCs w:val="28"/>
          <w:rtl/>
        </w:rPr>
        <w:t>»</w:t>
      </w:r>
      <w:r w:rsidR="00F83F78" w:rsidRPr="00F83F78">
        <w:rPr>
          <w:rFonts w:cs="B Mitra"/>
          <w:sz w:val="28"/>
          <w:szCs w:val="28"/>
          <w:rtl/>
        </w:rPr>
        <w:t xml:space="preserve"> </w:t>
      </w:r>
      <w:r w:rsidR="00F83F78" w:rsidRPr="00F83F78">
        <w:rPr>
          <w:rFonts w:cs="B Mitra" w:hint="cs"/>
          <w:sz w:val="28"/>
          <w:szCs w:val="28"/>
          <w:rtl/>
        </w:rPr>
        <w:t>ی</w:t>
      </w:r>
      <w:r w:rsidR="00F83F78" w:rsidRPr="00F83F78">
        <w:rPr>
          <w:rFonts w:cs="B Mitra" w:hint="eastAsia"/>
          <w:sz w:val="28"/>
          <w:szCs w:val="28"/>
          <w:rtl/>
        </w:rPr>
        <w:t>ا</w:t>
      </w:r>
      <w:r w:rsidR="00F83F78" w:rsidRPr="00F83F78">
        <w:rPr>
          <w:rFonts w:cs="B Mitra"/>
          <w:sz w:val="28"/>
          <w:szCs w:val="28"/>
          <w:rtl/>
        </w:rPr>
        <w:t xml:space="preserve"> «همه ما مشتر</w:t>
      </w:r>
      <w:r w:rsidR="00F83F78" w:rsidRPr="00F83F78">
        <w:rPr>
          <w:rFonts w:cs="B Mitra" w:hint="cs"/>
          <w:sz w:val="28"/>
          <w:szCs w:val="28"/>
          <w:rtl/>
        </w:rPr>
        <w:t>ی</w:t>
      </w:r>
      <w:r w:rsidR="00E44608">
        <w:rPr>
          <w:rFonts w:cs="B Mitra" w:hint="cs"/>
          <w:sz w:val="28"/>
          <w:szCs w:val="28"/>
          <w:rtl/>
        </w:rPr>
        <w:t>ان</w:t>
      </w:r>
      <w:r w:rsidR="00F83F78" w:rsidRPr="00F83F78">
        <w:rPr>
          <w:rFonts w:cs="B Mitra"/>
          <w:sz w:val="28"/>
          <w:szCs w:val="28"/>
          <w:rtl/>
        </w:rPr>
        <w:t xml:space="preserve"> مشابه</w:t>
      </w:r>
      <w:r w:rsidR="00F83F78" w:rsidRPr="00F83F78">
        <w:rPr>
          <w:rFonts w:cs="B Mitra" w:hint="cs"/>
          <w:sz w:val="28"/>
          <w:szCs w:val="28"/>
          <w:rtl/>
        </w:rPr>
        <w:t>ی</w:t>
      </w:r>
      <w:r w:rsidR="00F83F78" w:rsidRPr="00F83F78">
        <w:rPr>
          <w:rFonts w:cs="B Mitra"/>
          <w:sz w:val="28"/>
          <w:szCs w:val="28"/>
          <w:rtl/>
        </w:rPr>
        <w:t xml:space="preserve"> دار</w:t>
      </w:r>
      <w:r w:rsidR="00F83F78" w:rsidRPr="00F83F78">
        <w:rPr>
          <w:rFonts w:cs="B Mitra" w:hint="cs"/>
          <w:sz w:val="28"/>
          <w:szCs w:val="28"/>
          <w:rtl/>
        </w:rPr>
        <w:t>ی</w:t>
      </w:r>
      <w:r w:rsidR="00F83F78" w:rsidRPr="00F83F78">
        <w:rPr>
          <w:rFonts w:cs="B Mitra" w:hint="eastAsia"/>
          <w:sz w:val="28"/>
          <w:szCs w:val="28"/>
          <w:rtl/>
        </w:rPr>
        <w:t>م»</w:t>
      </w:r>
      <w:r w:rsidR="00D46082">
        <w:rPr>
          <w:rFonts w:cs="B Mitra" w:hint="cs"/>
          <w:sz w:val="28"/>
          <w:szCs w:val="28"/>
          <w:rtl/>
        </w:rPr>
        <w:t xml:space="preserve"> حاکی از</w:t>
      </w:r>
      <w:r w:rsidR="00F83F78" w:rsidRPr="00F83F78">
        <w:rPr>
          <w:rFonts w:cs="B Mitra"/>
          <w:sz w:val="28"/>
          <w:szCs w:val="28"/>
          <w:rtl/>
        </w:rPr>
        <w:t xml:space="preserve"> اصل مهم د</w:t>
      </w:r>
      <w:r w:rsidR="00F83F78" w:rsidRPr="00F83F78">
        <w:rPr>
          <w:rFonts w:cs="B Mitra" w:hint="cs"/>
          <w:sz w:val="28"/>
          <w:szCs w:val="28"/>
          <w:rtl/>
        </w:rPr>
        <w:t>ی</w:t>
      </w:r>
      <w:r w:rsidR="00F83F78" w:rsidRPr="00F83F78">
        <w:rPr>
          <w:rFonts w:cs="B Mitra" w:hint="eastAsia"/>
          <w:sz w:val="28"/>
          <w:szCs w:val="28"/>
          <w:rtl/>
        </w:rPr>
        <w:t>گر</w:t>
      </w:r>
      <w:r w:rsidR="00F83F78" w:rsidRPr="00F83F78">
        <w:rPr>
          <w:rFonts w:cs="B Mitra" w:hint="cs"/>
          <w:sz w:val="28"/>
          <w:szCs w:val="28"/>
          <w:rtl/>
        </w:rPr>
        <w:t>ی</w:t>
      </w:r>
      <w:r w:rsidR="00F83F78" w:rsidRPr="00F83F78">
        <w:rPr>
          <w:rFonts w:cs="B Mitra"/>
          <w:sz w:val="28"/>
          <w:szCs w:val="28"/>
          <w:rtl/>
        </w:rPr>
        <w:t xml:space="preserve"> </w:t>
      </w:r>
      <w:r w:rsidR="00D46082">
        <w:rPr>
          <w:rFonts w:cs="B Mitra" w:hint="cs"/>
          <w:sz w:val="28"/>
          <w:szCs w:val="28"/>
          <w:rtl/>
        </w:rPr>
        <w:t>در</w:t>
      </w:r>
      <w:r w:rsidR="00F83F78" w:rsidRPr="00F83F78">
        <w:rPr>
          <w:rFonts w:cs="B Mitra"/>
          <w:sz w:val="28"/>
          <w:szCs w:val="28"/>
          <w:rtl/>
        </w:rPr>
        <w:t xml:space="preserve"> آ</w:t>
      </w:r>
      <w:r w:rsidR="00F83F78" w:rsidRPr="00F83F78">
        <w:rPr>
          <w:rFonts w:cs="B Mitra" w:hint="cs"/>
          <w:sz w:val="28"/>
          <w:szCs w:val="28"/>
          <w:rtl/>
        </w:rPr>
        <w:t>ی</w:t>
      </w:r>
      <w:r w:rsidR="00F83F78" w:rsidRPr="00F83F78">
        <w:rPr>
          <w:rFonts w:cs="B Mitra" w:hint="eastAsia"/>
          <w:sz w:val="28"/>
          <w:szCs w:val="28"/>
          <w:rtl/>
        </w:rPr>
        <w:t>نده</w:t>
      </w:r>
      <w:r w:rsidR="00F83F78" w:rsidRPr="00F83F78">
        <w:rPr>
          <w:rFonts w:cs="B Mitra"/>
          <w:sz w:val="28"/>
          <w:szCs w:val="28"/>
          <w:rtl/>
        </w:rPr>
        <w:t xml:space="preserve"> نگ</w:t>
      </w:r>
      <w:r w:rsidR="00D46082">
        <w:rPr>
          <w:rFonts w:cs="B Mitra" w:hint="cs"/>
          <w:sz w:val="28"/>
          <w:szCs w:val="28"/>
          <w:rtl/>
        </w:rPr>
        <w:t>ا</w:t>
      </w:r>
      <w:r w:rsidR="00F83F78" w:rsidRPr="00F83F78">
        <w:rPr>
          <w:rFonts w:cs="B Mitra"/>
          <w:sz w:val="28"/>
          <w:szCs w:val="28"/>
          <w:rtl/>
        </w:rPr>
        <w:t>ر</w:t>
      </w:r>
      <w:r w:rsidR="00F83F78" w:rsidRPr="00F83F78">
        <w:rPr>
          <w:rFonts w:cs="B Mitra" w:hint="cs"/>
          <w:sz w:val="28"/>
          <w:szCs w:val="28"/>
          <w:rtl/>
        </w:rPr>
        <w:t>ی</w:t>
      </w:r>
      <w:r w:rsidR="00F83F78" w:rsidRPr="00F83F78">
        <w:rPr>
          <w:rFonts w:cs="B Mitra"/>
          <w:sz w:val="28"/>
          <w:szCs w:val="28"/>
          <w:rtl/>
        </w:rPr>
        <w:t xml:space="preserve"> استراتژ</w:t>
      </w:r>
      <w:r w:rsidR="00F83F78" w:rsidRPr="00F83F78">
        <w:rPr>
          <w:rFonts w:cs="B Mitra" w:hint="cs"/>
          <w:sz w:val="28"/>
          <w:szCs w:val="28"/>
          <w:rtl/>
        </w:rPr>
        <w:t>ی</w:t>
      </w:r>
      <w:r w:rsidR="00F83F78" w:rsidRPr="00F83F78">
        <w:rPr>
          <w:rFonts w:cs="B Mitra" w:hint="eastAsia"/>
          <w:sz w:val="28"/>
          <w:szCs w:val="28"/>
          <w:rtl/>
        </w:rPr>
        <w:t>ک</w:t>
      </w:r>
      <w:r w:rsidR="00F83F78" w:rsidRPr="00F83F78">
        <w:rPr>
          <w:rFonts w:cs="B Mitra"/>
          <w:sz w:val="28"/>
          <w:szCs w:val="28"/>
          <w:rtl/>
        </w:rPr>
        <w:t xml:space="preserve"> </w:t>
      </w:r>
      <w:r w:rsidR="00D46082">
        <w:rPr>
          <w:rFonts w:cs="B Mitra" w:hint="cs"/>
          <w:sz w:val="28"/>
          <w:szCs w:val="28"/>
          <w:rtl/>
        </w:rPr>
        <w:t>است</w:t>
      </w:r>
      <w:r w:rsidR="00F83F78" w:rsidRPr="00F83F78">
        <w:rPr>
          <w:rFonts w:cs="B Mitra"/>
          <w:sz w:val="28"/>
          <w:szCs w:val="28"/>
          <w:rtl/>
        </w:rPr>
        <w:t xml:space="preserve">. اگر </w:t>
      </w:r>
      <w:r w:rsidR="006E00C1">
        <w:rPr>
          <w:rFonts w:cs="B Mitra" w:hint="cs"/>
          <w:sz w:val="28"/>
          <w:szCs w:val="28"/>
          <w:rtl/>
        </w:rPr>
        <w:t>هدف</w:t>
      </w:r>
      <w:r w:rsidR="00F83F78" w:rsidRPr="00F83F78">
        <w:rPr>
          <w:rFonts w:cs="B Mitra"/>
          <w:sz w:val="28"/>
          <w:szCs w:val="28"/>
          <w:rtl/>
        </w:rPr>
        <w:t xml:space="preserve"> آ</w:t>
      </w:r>
      <w:r w:rsidR="00F83F78" w:rsidRPr="00F83F78">
        <w:rPr>
          <w:rFonts w:cs="B Mitra" w:hint="cs"/>
          <w:sz w:val="28"/>
          <w:szCs w:val="28"/>
          <w:rtl/>
        </w:rPr>
        <w:t>ی</w:t>
      </w:r>
      <w:r w:rsidR="00F83F78" w:rsidRPr="00F83F78">
        <w:rPr>
          <w:rFonts w:cs="B Mitra" w:hint="eastAsia"/>
          <w:sz w:val="28"/>
          <w:szCs w:val="28"/>
          <w:rtl/>
        </w:rPr>
        <w:t>نده‌نگ</w:t>
      </w:r>
      <w:r w:rsidR="00D46082">
        <w:rPr>
          <w:rFonts w:cs="B Mitra" w:hint="cs"/>
          <w:sz w:val="28"/>
          <w:szCs w:val="28"/>
          <w:rtl/>
        </w:rPr>
        <w:t>ا</w:t>
      </w:r>
      <w:r w:rsidR="00F83F78" w:rsidRPr="00F83F78">
        <w:rPr>
          <w:rFonts w:cs="B Mitra" w:hint="eastAsia"/>
          <w:sz w:val="28"/>
          <w:szCs w:val="28"/>
          <w:rtl/>
        </w:rPr>
        <w:t>ر</w:t>
      </w:r>
      <w:r w:rsidR="00F83F78" w:rsidRPr="00F83F78">
        <w:rPr>
          <w:rFonts w:cs="B Mitra" w:hint="cs"/>
          <w:sz w:val="28"/>
          <w:szCs w:val="28"/>
          <w:rtl/>
        </w:rPr>
        <w:t>ی</w:t>
      </w:r>
      <w:r w:rsidR="00F83F78" w:rsidRPr="00F83F78">
        <w:rPr>
          <w:rFonts w:cs="B Mitra"/>
          <w:sz w:val="28"/>
          <w:szCs w:val="28"/>
          <w:rtl/>
        </w:rPr>
        <w:t xml:space="preserve"> استراتژ</w:t>
      </w:r>
      <w:r w:rsidR="00F83F78" w:rsidRPr="00F83F78">
        <w:rPr>
          <w:rFonts w:cs="B Mitra" w:hint="cs"/>
          <w:sz w:val="28"/>
          <w:szCs w:val="28"/>
          <w:rtl/>
        </w:rPr>
        <w:t>ی</w:t>
      </w:r>
      <w:r w:rsidR="00F83F78" w:rsidRPr="00F83F78">
        <w:rPr>
          <w:rFonts w:cs="B Mitra" w:hint="eastAsia"/>
          <w:sz w:val="28"/>
          <w:szCs w:val="28"/>
          <w:rtl/>
        </w:rPr>
        <w:t>ک</w:t>
      </w:r>
      <w:r w:rsidR="006E00C1">
        <w:rPr>
          <w:rFonts w:cs="B Mitra" w:hint="cs"/>
          <w:sz w:val="28"/>
          <w:szCs w:val="28"/>
          <w:rtl/>
        </w:rPr>
        <w:t>،</w:t>
      </w:r>
      <w:r w:rsidR="00F83F78" w:rsidRPr="00F83F78">
        <w:rPr>
          <w:rFonts w:cs="B Mitra"/>
          <w:sz w:val="28"/>
          <w:szCs w:val="28"/>
          <w:rtl/>
        </w:rPr>
        <w:t xml:space="preserve"> درک روندها</w:t>
      </w:r>
      <w:r w:rsidR="00F83F78" w:rsidRPr="00F83F78">
        <w:rPr>
          <w:rFonts w:cs="B Mitra" w:hint="cs"/>
          <w:sz w:val="28"/>
          <w:szCs w:val="28"/>
          <w:rtl/>
        </w:rPr>
        <w:t>ی</w:t>
      </w:r>
      <w:r w:rsidR="00F83F78" w:rsidRPr="00F83F78">
        <w:rPr>
          <w:rFonts w:cs="B Mitra"/>
          <w:sz w:val="28"/>
          <w:szCs w:val="28"/>
          <w:rtl/>
        </w:rPr>
        <w:t xml:space="preserve"> احتمال</w:t>
      </w:r>
      <w:r w:rsidR="00F83F78" w:rsidRPr="00F83F78">
        <w:rPr>
          <w:rFonts w:cs="B Mitra" w:hint="cs"/>
          <w:sz w:val="28"/>
          <w:szCs w:val="28"/>
          <w:rtl/>
        </w:rPr>
        <w:t>ی</w:t>
      </w:r>
      <w:r w:rsidR="00F83F78" w:rsidRPr="00F83F78">
        <w:rPr>
          <w:rFonts w:cs="B Mitra"/>
          <w:sz w:val="28"/>
          <w:szCs w:val="28"/>
          <w:rtl/>
        </w:rPr>
        <w:t xml:space="preserve"> فعل</w:t>
      </w:r>
      <w:r w:rsidR="00F83F78" w:rsidRPr="00F83F78">
        <w:rPr>
          <w:rFonts w:cs="B Mitra" w:hint="cs"/>
          <w:sz w:val="28"/>
          <w:szCs w:val="28"/>
          <w:rtl/>
        </w:rPr>
        <w:t>ی</w:t>
      </w:r>
      <w:r w:rsidR="00F83F78" w:rsidRPr="00F83F78">
        <w:rPr>
          <w:rFonts w:cs="B Mitra"/>
          <w:sz w:val="28"/>
          <w:szCs w:val="28"/>
          <w:rtl/>
        </w:rPr>
        <w:t xml:space="preserve"> و </w:t>
      </w:r>
      <w:r w:rsidR="006E00C1">
        <w:rPr>
          <w:rFonts w:cs="B Mitra" w:hint="cs"/>
          <w:sz w:val="28"/>
          <w:szCs w:val="28"/>
          <w:rtl/>
        </w:rPr>
        <w:t>نشانگرهای</w:t>
      </w:r>
      <w:r w:rsidR="00F83F78" w:rsidRPr="00F83F78">
        <w:rPr>
          <w:rFonts w:cs="B Mitra"/>
          <w:sz w:val="28"/>
          <w:szCs w:val="28"/>
          <w:rtl/>
        </w:rPr>
        <w:t xml:space="preserve"> ضع</w:t>
      </w:r>
      <w:r w:rsidR="00F83F78" w:rsidRPr="00F83F78">
        <w:rPr>
          <w:rFonts w:cs="B Mitra" w:hint="cs"/>
          <w:sz w:val="28"/>
          <w:szCs w:val="28"/>
          <w:rtl/>
        </w:rPr>
        <w:t>ی</w:t>
      </w:r>
      <w:r w:rsidR="00F83F78" w:rsidRPr="00F83F78">
        <w:rPr>
          <w:rFonts w:cs="B Mitra" w:hint="eastAsia"/>
          <w:sz w:val="28"/>
          <w:szCs w:val="28"/>
          <w:rtl/>
        </w:rPr>
        <w:t>ف</w:t>
      </w:r>
      <w:r w:rsidR="00F83F78" w:rsidRPr="00F83F78">
        <w:rPr>
          <w:rFonts w:cs="B Mitra"/>
          <w:sz w:val="28"/>
          <w:szCs w:val="28"/>
          <w:rtl/>
        </w:rPr>
        <w:t xml:space="preserve"> و</w:t>
      </w:r>
      <w:r w:rsidR="00E07467">
        <w:rPr>
          <w:rFonts w:cs="B Mitra" w:hint="cs"/>
          <w:sz w:val="28"/>
          <w:szCs w:val="28"/>
          <w:rtl/>
        </w:rPr>
        <w:t xml:space="preserve"> نیز</w:t>
      </w:r>
      <w:r w:rsidR="00F83F78" w:rsidRPr="00F83F78">
        <w:rPr>
          <w:rFonts w:cs="B Mitra"/>
          <w:sz w:val="28"/>
          <w:szCs w:val="28"/>
          <w:rtl/>
        </w:rPr>
        <w:t xml:space="preserve"> اند</w:t>
      </w:r>
      <w:r w:rsidR="00F83F78" w:rsidRPr="00F83F78">
        <w:rPr>
          <w:rFonts w:cs="B Mitra" w:hint="cs"/>
          <w:sz w:val="28"/>
          <w:szCs w:val="28"/>
          <w:rtl/>
        </w:rPr>
        <w:t>ی</w:t>
      </w:r>
      <w:r w:rsidR="00F83F78" w:rsidRPr="00F83F78">
        <w:rPr>
          <w:rFonts w:cs="B Mitra" w:hint="eastAsia"/>
          <w:sz w:val="28"/>
          <w:szCs w:val="28"/>
          <w:rtl/>
        </w:rPr>
        <w:t>ش</w:t>
      </w:r>
      <w:r w:rsidR="00F83F78" w:rsidRPr="00F83F78">
        <w:rPr>
          <w:rFonts w:cs="B Mitra" w:hint="cs"/>
          <w:sz w:val="28"/>
          <w:szCs w:val="28"/>
          <w:rtl/>
        </w:rPr>
        <w:t>ی</w:t>
      </w:r>
      <w:r w:rsidR="00F83F78" w:rsidRPr="00F83F78">
        <w:rPr>
          <w:rFonts w:cs="B Mitra" w:hint="eastAsia"/>
          <w:sz w:val="28"/>
          <w:szCs w:val="28"/>
          <w:rtl/>
        </w:rPr>
        <w:t>دن</w:t>
      </w:r>
      <w:r w:rsidR="00F83F78" w:rsidRPr="00F83F78">
        <w:rPr>
          <w:rFonts w:cs="B Mitra"/>
          <w:sz w:val="28"/>
          <w:szCs w:val="28"/>
          <w:rtl/>
        </w:rPr>
        <w:t xml:space="preserve"> </w:t>
      </w:r>
      <w:r w:rsidR="006E00C1">
        <w:rPr>
          <w:rFonts w:cs="B Mitra" w:hint="cs"/>
          <w:sz w:val="28"/>
          <w:szCs w:val="28"/>
          <w:rtl/>
        </w:rPr>
        <w:t>پیرامون</w:t>
      </w:r>
      <w:r w:rsidR="00F83F78" w:rsidRPr="00F83F78">
        <w:rPr>
          <w:rFonts w:cs="B Mitra"/>
          <w:sz w:val="28"/>
          <w:szCs w:val="28"/>
          <w:rtl/>
        </w:rPr>
        <w:t xml:space="preserve"> آ</w:t>
      </w:r>
      <w:r w:rsidR="00F83F78" w:rsidRPr="00F83F78">
        <w:rPr>
          <w:rFonts w:cs="B Mitra" w:hint="cs"/>
          <w:sz w:val="28"/>
          <w:szCs w:val="28"/>
          <w:rtl/>
        </w:rPr>
        <w:t>ی</w:t>
      </w:r>
      <w:r w:rsidR="00F83F78" w:rsidRPr="00F83F78">
        <w:rPr>
          <w:rFonts w:cs="B Mitra" w:hint="eastAsia"/>
          <w:sz w:val="28"/>
          <w:szCs w:val="28"/>
          <w:rtl/>
        </w:rPr>
        <w:t>نده‌ها</w:t>
      </w:r>
      <w:r w:rsidR="00F83F78" w:rsidRPr="00F83F78">
        <w:rPr>
          <w:rFonts w:cs="B Mitra" w:hint="cs"/>
          <w:sz w:val="28"/>
          <w:szCs w:val="28"/>
          <w:rtl/>
        </w:rPr>
        <w:t>ی</w:t>
      </w:r>
      <w:r w:rsidR="00F83F78" w:rsidRPr="00F83F78">
        <w:rPr>
          <w:rFonts w:cs="B Mitra"/>
          <w:sz w:val="28"/>
          <w:szCs w:val="28"/>
          <w:rtl/>
        </w:rPr>
        <w:t xml:space="preserve"> </w:t>
      </w:r>
      <w:r w:rsidR="006E00C1">
        <w:rPr>
          <w:rFonts w:cs="B Mitra" w:hint="cs"/>
          <w:sz w:val="28"/>
          <w:szCs w:val="28"/>
          <w:rtl/>
        </w:rPr>
        <w:t>بدیل باشد</w:t>
      </w:r>
      <w:r w:rsidR="00F83F78" w:rsidRPr="00F83F78">
        <w:rPr>
          <w:rFonts w:cs="B Mitra" w:hint="eastAsia"/>
          <w:sz w:val="28"/>
          <w:szCs w:val="28"/>
          <w:rtl/>
        </w:rPr>
        <w:t>،</w:t>
      </w:r>
      <w:r w:rsidR="00F83F78" w:rsidRPr="00F83F78">
        <w:rPr>
          <w:rFonts w:cs="B Mitra"/>
          <w:sz w:val="28"/>
          <w:szCs w:val="28"/>
          <w:rtl/>
        </w:rPr>
        <w:t xml:space="preserve"> پس چگونه م</w:t>
      </w:r>
      <w:r w:rsidR="00F83F78" w:rsidRPr="00F83F78">
        <w:rPr>
          <w:rFonts w:cs="B Mitra" w:hint="cs"/>
          <w:sz w:val="28"/>
          <w:szCs w:val="28"/>
          <w:rtl/>
        </w:rPr>
        <w:t>ی‌</w:t>
      </w:r>
      <w:r w:rsidR="00F83F78" w:rsidRPr="00F83F78">
        <w:rPr>
          <w:rFonts w:cs="B Mitra" w:hint="eastAsia"/>
          <w:sz w:val="28"/>
          <w:szCs w:val="28"/>
          <w:rtl/>
        </w:rPr>
        <w:t>توان</w:t>
      </w:r>
      <w:r w:rsidR="00F83F78" w:rsidRPr="00F83F78">
        <w:rPr>
          <w:rFonts w:cs="B Mitra"/>
          <w:sz w:val="28"/>
          <w:szCs w:val="28"/>
          <w:rtl/>
        </w:rPr>
        <w:t xml:space="preserve"> د</w:t>
      </w:r>
      <w:r w:rsidR="00F83F78" w:rsidRPr="00F83F78">
        <w:rPr>
          <w:rFonts w:cs="B Mitra" w:hint="cs"/>
          <w:sz w:val="28"/>
          <w:szCs w:val="28"/>
          <w:rtl/>
        </w:rPr>
        <w:t>ی</w:t>
      </w:r>
      <w:r w:rsidR="00F83F78" w:rsidRPr="00F83F78">
        <w:rPr>
          <w:rFonts w:cs="B Mitra" w:hint="eastAsia"/>
          <w:sz w:val="28"/>
          <w:szCs w:val="28"/>
          <w:rtl/>
        </w:rPr>
        <w:t>دگاه‌ها</w:t>
      </w:r>
      <w:r w:rsidR="00F83F78" w:rsidRPr="00F83F78">
        <w:rPr>
          <w:rFonts w:cs="B Mitra" w:hint="cs"/>
          <w:sz w:val="28"/>
          <w:szCs w:val="28"/>
          <w:rtl/>
        </w:rPr>
        <w:t>ی</w:t>
      </w:r>
      <w:r w:rsidR="00F83F78" w:rsidRPr="00F83F78">
        <w:rPr>
          <w:rFonts w:cs="B Mitra"/>
          <w:sz w:val="28"/>
          <w:szCs w:val="28"/>
          <w:rtl/>
        </w:rPr>
        <w:t xml:space="preserve"> </w:t>
      </w:r>
      <w:r w:rsidR="00F2230C">
        <w:rPr>
          <w:rFonts w:cs="B Mitra" w:hint="cs"/>
          <w:sz w:val="28"/>
          <w:szCs w:val="28"/>
          <w:rtl/>
        </w:rPr>
        <w:t>زیادی</w:t>
      </w:r>
      <w:r w:rsidR="00F83F78" w:rsidRPr="00F83F78">
        <w:rPr>
          <w:rFonts w:cs="B Mitra"/>
          <w:sz w:val="28"/>
          <w:szCs w:val="28"/>
          <w:rtl/>
        </w:rPr>
        <w:t xml:space="preserve"> را لحاظ </w:t>
      </w:r>
      <w:r w:rsidR="00CC0892">
        <w:rPr>
          <w:rFonts w:cs="B Mitra" w:hint="cs"/>
          <w:sz w:val="28"/>
          <w:szCs w:val="28"/>
          <w:rtl/>
        </w:rPr>
        <w:t>کرد</w:t>
      </w:r>
      <w:r w:rsidR="00F83F78" w:rsidRPr="00F83F78">
        <w:rPr>
          <w:rFonts w:cs="B Mitra" w:hint="eastAsia"/>
          <w:sz w:val="28"/>
          <w:szCs w:val="28"/>
          <w:rtl/>
        </w:rPr>
        <w:t>؟</w:t>
      </w:r>
      <w:r w:rsidR="00F83F78" w:rsidRPr="00F83F78">
        <w:rPr>
          <w:rFonts w:cs="B Mitra"/>
          <w:sz w:val="28"/>
          <w:szCs w:val="28"/>
          <w:rtl/>
        </w:rPr>
        <w:t xml:space="preserve"> </w:t>
      </w:r>
      <w:r w:rsidR="00F2230C">
        <w:rPr>
          <w:rFonts w:cs="B Mitra" w:hint="cs"/>
          <w:sz w:val="28"/>
          <w:szCs w:val="28"/>
          <w:rtl/>
        </w:rPr>
        <w:t>چنانچه</w:t>
      </w:r>
      <w:r w:rsidR="00F83F78" w:rsidRPr="00F83F78">
        <w:rPr>
          <w:rFonts w:cs="B Mitra"/>
          <w:sz w:val="28"/>
          <w:szCs w:val="28"/>
          <w:rtl/>
        </w:rPr>
        <w:t xml:space="preserve"> برخ</w:t>
      </w:r>
      <w:r w:rsidR="00F83F78" w:rsidRPr="00F83F78">
        <w:rPr>
          <w:rFonts w:cs="B Mitra" w:hint="cs"/>
          <w:sz w:val="28"/>
          <w:szCs w:val="28"/>
          <w:rtl/>
        </w:rPr>
        <w:t>ی</w:t>
      </w:r>
      <w:r w:rsidR="00F83F78" w:rsidRPr="00F83F78">
        <w:rPr>
          <w:rFonts w:cs="B Mitra"/>
          <w:sz w:val="28"/>
          <w:szCs w:val="28"/>
          <w:rtl/>
        </w:rPr>
        <w:t xml:space="preserve"> از سازمان‌ها قبلاً </w:t>
      </w:r>
      <w:r w:rsidR="001367E4">
        <w:rPr>
          <w:rFonts w:cs="B Mitra" w:hint="cs"/>
          <w:sz w:val="28"/>
          <w:szCs w:val="28"/>
          <w:rtl/>
        </w:rPr>
        <w:t xml:space="preserve">از </w:t>
      </w:r>
      <w:r w:rsidR="00F2230C">
        <w:rPr>
          <w:rFonts w:cs="B Mitra" w:hint="cs"/>
          <w:sz w:val="28"/>
          <w:szCs w:val="28"/>
          <w:rtl/>
        </w:rPr>
        <w:t>چنین</w:t>
      </w:r>
      <w:r w:rsidR="00F83F78" w:rsidRPr="00F83F78">
        <w:rPr>
          <w:rFonts w:cs="B Mitra"/>
          <w:sz w:val="28"/>
          <w:szCs w:val="28"/>
          <w:rtl/>
        </w:rPr>
        <w:t xml:space="preserve"> تنوع</w:t>
      </w:r>
      <w:r w:rsidR="00F2230C">
        <w:rPr>
          <w:rFonts w:cs="B Mitra" w:hint="cs"/>
          <w:sz w:val="28"/>
          <w:szCs w:val="28"/>
          <w:rtl/>
        </w:rPr>
        <w:t>ی</w:t>
      </w:r>
      <w:r w:rsidR="00F83F78" w:rsidRPr="00F83F78">
        <w:rPr>
          <w:rFonts w:cs="B Mitra"/>
          <w:sz w:val="28"/>
          <w:szCs w:val="28"/>
          <w:rtl/>
        </w:rPr>
        <w:t xml:space="preserve"> </w:t>
      </w:r>
      <w:r w:rsidR="001367E4">
        <w:rPr>
          <w:rFonts w:cs="B Mitra" w:hint="cs"/>
          <w:sz w:val="28"/>
          <w:szCs w:val="28"/>
          <w:rtl/>
        </w:rPr>
        <w:t>برخوردار</w:t>
      </w:r>
      <w:r w:rsidR="00F83F78" w:rsidRPr="00F83F78">
        <w:rPr>
          <w:rFonts w:cs="B Mitra"/>
          <w:sz w:val="28"/>
          <w:szCs w:val="28"/>
          <w:rtl/>
        </w:rPr>
        <w:t xml:space="preserve"> باشند، </w:t>
      </w:r>
      <w:r w:rsidR="001367E4">
        <w:rPr>
          <w:rFonts w:cs="B Mitra" w:hint="cs"/>
          <w:sz w:val="28"/>
          <w:szCs w:val="28"/>
          <w:rtl/>
        </w:rPr>
        <w:t>اغلب</w:t>
      </w:r>
      <w:r w:rsidR="00F83F78" w:rsidRPr="00F83F78">
        <w:rPr>
          <w:rFonts w:cs="B Mitra"/>
          <w:sz w:val="28"/>
          <w:szCs w:val="28"/>
          <w:rtl/>
        </w:rPr>
        <w:t xml:space="preserve"> درگ</w:t>
      </w:r>
      <w:r w:rsidR="00F83F78" w:rsidRPr="00F83F78">
        <w:rPr>
          <w:rFonts w:cs="B Mitra" w:hint="cs"/>
          <w:sz w:val="28"/>
          <w:szCs w:val="28"/>
          <w:rtl/>
        </w:rPr>
        <w:t>ی</w:t>
      </w:r>
      <w:r w:rsidR="00F83F78" w:rsidRPr="00F83F78">
        <w:rPr>
          <w:rFonts w:cs="B Mitra" w:hint="eastAsia"/>
          <w:sz w:val="28"/>
          <w:szCs w:val="28"/>
          <w:rtl/>
        </w:rPr>
        <w:t>ر</w:t>
      </w:r>
      <w:r w:rsidR="00F83F78" w:rsidRPr="00F83F78">
        <w:rPr>
          <w:rFonts w:cs="B Mitra"/>
          <w:sz w:val="28"/>
          <w:szCs w:val="28"/>
          <w:rtl/>
        </w:rPr>
        <w:t xml:space="preserve"> نوع</w:t>
      </w:r>
      <w:r w:rsidR="00F83F78" w:rsidRPr="00F83F78">
        <w:rPr>
          <w:rFonts w:cs="B Mitra" w:hint="cs"/>
          <w:sz w:val="28"/>
          <w:szCs w:val="28"/>
          <w:rtl/>
        </w:rPr>
        <w:t>ی</w:t>
      </w:r>
      <w:r w:rsidR="00F83F78" w:rsidRPr="00F83F78">
        <w:rPr>
          <w:rFonts w:cs="B Mitra"/>
          <w:sz w:val="28"/>
          <w:szCs w:val="28"/>
          <w:rtl/>
        </w:rPr>
        <w:t xml:space="preserve"> همکار</w:t>
      </w:r>
      <w:r w:rsidR="00F83F78" w:rsidRPr="00F83F78">
        <w:rPr>
          <w:rFonts w:cs="B Mitra" w:hint="cs"/>
          <w:sz w:val="28"/>
          <w:szCs w:val="28"/>
          <w:rtl/>
        </w:rPr>
        <w:t>ی</w:t>
      </w:r>
      <w:r w:rsidR="00F83F78" w:rsidRPr="00F83F78">
        <w:rPr>
          <w:rFonts w:cs="B Mitra"/>
          <w:sz w:val="28"/>
          <w:szCs w:val="28"/>
          <w:rtl/>
        </w:rPr>
        <w:t xml:space="preserve"> ب</w:t>
      </w:r>
      <w:r w:rsidR="00F83F78" w:rsidRPr="00F83F78">
        <w:rPr>
          <w:rFonts w:cs="B Mitra" w:hint="cs"/>
          <w:sz w:val="28"/>
          <w:szCs w:val="28"/>
          <w:rtl/>
        </w:rPr>
        <w:t>ی</w:t>
      </w:r>
      <w:r w:rsidR="00F83F78" w:rsidRPr="00F83F78">
        <w:rPr>
          <w:rFonts w:cs="B Mitra" w:hint="eastAsia"/>
          <w:sz w:val="28"/>
          <w:szCs w:val="28"/>
          <w:rtl/>
        </w:rPr>
        <w:t>ن</w:t>
      </w:r>
      <w:r w:rsidR="00F83F78" w:rsidRPr="00F83F78">
        <w:rPr>
          <w:rFonts w:cs="B Mitra"/>
          <w:sz w:val="28"/>
          <w:szCs w:val="28"/>
          <w:rtl/>
        </w:rPr>
        <w:t xml:space="preserve"> صنعت</w:t>
      </w:r>
      <w:r w:rsidR="00F83F78" w:rsidRPr="00F83F78">
        <w:rPr>
          <w:rFonts w:cs="B Mitra" w:hint="cs"/>
          <w:sz w:val="28"/>
          <w:szCs w:val="28"/>
          <w:rtl/>
        </w:rPr>
        <w:t>ی</w:t>
      </w:r>
      <w:r w:rsidR="00F83F78" w:rsidRPr="00F83F78">
        <w:rPr>
          <w:rFonts w:cs="B Mitra"/>
          <w:sz w:val="28"/>
          <w:szCs w:val="28"/>
          <w:rtl/>
        </w:rPr>
        <w:t xml:space="preserve"> </w:t>
      </w:r>
      <w:r w:rsidR="001367E4">
        <w:rPr>
          <w:rFonts w:cs="B Mitra" w:hint="cs"/>
          <w:sz w:val="28"/>
          <w:szCs w:val="28"/>
          <w:rtl/>
        </w:rPr>
        <w:t>هستند</w:t>
      </w:r>
      <w:r w:rsidR="00F83F78" w:rsidRPr="00F83F78">
        <w:rPr>
          <w:rFonts w:cs="B Mitra"/>
          <w:sz w:val="28"/>
          <w:szCs w:val="28"/>
          <w:rtl/>
        </w:rPr>
        <w:t xml:space="preserve"> </w:t>
      </w:r>
      <w:r w:rsidR="00AA7BDA">
        <w:rPr>
          <w:rFonts w:cs="B Mitra" w:hint="cs"/>
          <w:sz w:val="28"/>
          <w:szCs w:val="28"/>
          <w:rtl/>
        </w:rPr>
        <w:t>که</w:t>
      </w:r>
      <w:r w:rsidR="00F83F78" w:rsidRPr="00F83F78">
        <w:rPr>
          <w:rFonts w:cs="B Mitra"/>
          <w:sz w:val="28"/>
          <w:szCs w:val="28"/>
          <w:rtl/>
        </w:rPr>
        <w:t xml:space="preserve"> د</w:t>
      </w:r>
      <w:r w:rsidR="00F83F78" w:rsidRPr="00F83F78">
        <w:rPr>
          <w:rFonts w:cs="B Mitra" w:hint="cs"/>
          <w:sz w:val="28"/>
          <w:szCs w:val="28"/>
          <w:rtl/>
        </w:rPr>
        <w:t>ی</w:t>
      </w:r>
      <w:r w:rsidR="00F83F78" w:rsidRPr="00F83F78">
        <w:rPr>
          <w:rFonts w:cs="B Mitra" w:hint="eastAsia"/>
          <w:sz w:val="28"/>
          <w:szCs w:val="28"/>
          <w:rtl/>
        </w:rPr>
        <w:t>دگاه‌ها</w:t>
      </w:r>
      <w:r w:rsidR="00F83F78" w:rsidRPr="00F83F78">
        <w:rPr>
          <w:rFonts w:cs="B Mitra" w:hint="cs"/>
          <w:sz w:val="28"/>
          <w:szCs w:val="28"/>
          <w:rtl/>
        </w:rPr>
        <w:t>ی</w:t>
      </w:r>
      <w:r w:rsidR="00F83F78" w:rsidRPr="00F83F78">
        <w:rPr>
          <w:rFonts w:cs="B Mitra"/>
          <w:sz w:val="28"/>
          <w:szCs w:val="28"/>
          <w:rtl/>
        </w:rPr>
        <w:t xml:space="preserve"> متعدد و تخصص در </w:t>
      </w:r>
      <w:r w:rsidR="00AA7BDA">
        <w:rPr>
          <w:rFonts w:cs="B Mitra" w:hint="cs"/>
          <w:sz w:val="28"/>
          <w:szCs w:val="28"/>
          <w:rtl/>
        </w:rPr>
        <w:t xml:space="preserve">زمینه </w:t>
      </w:r>
      <w:r w:rsidR="00F83F78" w:rsidRPr="00F83F78">
        <w:rPr>
          <w:rFonts w:cs="B Mitra"/>
          <w:sz w:val="28"/>
          <w:szCs w:val="28"/>
          <w:rtl/>
        </w:rPr>
        <w:t>درک روندها و آ</w:t>
      </w:r>
      <w:r w:rsidR="00F83F78" w:rsidRPr="00F83F78">
        <w:rPr>
          <w:rFonts w:cs="B Mitra" w:hint="cs"/>
          <w:sz w:val="28"/>
          <w:szCs w:val="28"/>
          <w:rtl/>
        </w:rPr>
        <w:t>ی</w:t>
      </w:r>
      <w:r w:rsidR="00F83F78" w:rsidRPr="00F83F78">
        <w:rPr>
          <w:rFonts w:cs="B Mitra" w:hint="eastAsia"/>
          <w:sz w:val="28"/>
          <w:szCs w:val="28"/>
          <w:rtl/>
        </w:rPr>
        <w:t>نده‌ها</w:t>
      </w:r>
      <w:r w:rsidR="00F83F78" w:rsidRPr="00F83F78">
        <w:rPr>
          <w:rFonts w:cs="B Mitra" w:hint="cs"/>
          <w:sz w:val="28"/>
          <w:szCs w:val="28"/>
          <w:rtl/>
        </w:rPr>
        <w:t>ی</w:t>
      </w:r>
      <w:r w:rsidR="00F83F78" w:rsidRPr="00F83F78">
        <w:rPr>
          <w:rFonts w:cs="B Mitra"/>
          <w:sz w:val="28"/>
          <w:szCs w:val="28"/>
          <w:rtl/>
        </w:rPr>
        <w:t xml:space="preserve"> </w:t>
      </w:r>
      <w:r w:rsidR="00AA7BDA">
        <w:rPr>
          <w:rFonts w:cs="B Mitra" w:hint="cs"/>
          <w:sz w:val="28"/>
          <w:szCs w:val="28"/>
          <w:rtl/>
        </w:rPr>
        <w:t>ممکن</w:t>
      </w:r>
      <w:r w:rsidR="00F83F78" w:rsidRPr="00F83F78">
        <w:rPr>
          <w:rFonts w:cs="B Mitra"/>
          <w:sz w:val="28"/>
          <w:szCs w:val="28"/>
          <w:rtl/>
        </w:rPr>
        <w:t xml:space="preserve"> </w:t>
      </w:r>
      <w:r w:rsidR="00AA7BDA">
        <w:rPr>
          <w:rFonts w:cs="B Mitra" w:hint="cs"/>
          <w:sz w:val="28"/>
          <w:szCs w:val="28"/>
          <w:rtl/>
        </w:rPr>
        <w:t xml:space="preserve">را </w:t>
      </w:r>
      <w:r w:rsidR="00152AC6">
        <w:rPr>
          <w:rFonts w:cs="B Mitra" w:hint="cs"/>
          <w:sz w:val="28"/>
          <w:szCs w:val="28"/>
          <w:rtl/>
        </w:rPr>
        <w:t>شامل می شود</w:t>
      </w:r>
      <w:r w:rsidR="00F83F78" w:rsidRPr="00F83F78">
        <w:rPr>
          <w:rFonts w:cs="B Mitra"/>
          <w:sz w:val="28"/>
          <w:szCs w:val="28"/>
          <w:rtl/>
        </w:rPr>
        <w:t>. ن</w:t>
      </w:r>
      <w:r w:rsidR="00F83F78" w:rsidRPr="00F83F78">
        <w:rPr>
          <w:rFonts w:cs="B Mitra" w:hint="eastAsia"/>
          <w:sz w:val="28"/>
          <w:szCs w:val="28"/>
          <w:rtl/>
        </w:rPr>
        <w:t>مونه</w:t>
      </w:r>
      <w:r w:rsidR="00F83F78" w:rsidRPr="00F83F78">
        <w:rPr>
          <w:rFonts w:cs="B Mitra"/>
          <w:sz w:val="28"/>
          <w:szCs w:val="28"/>
          <w:rtl/>
        </w:rPr>
        <w:t xml:space="preserve"> بارز همکار</w:t>
      </w:r>
      <w:r w:rsidR="00F83F78" w:rsidRPr="00F83F78">
        <w:rPr>
          <w:rFonts w:cs="B Mitra" w:hint="cs"/>
          <w:sz w:val="28"/>
          <w:szCs w:val="28"/>
          <w:rtl/>
        </w:rPr>
        <w:t>ی</w:t>
      </w:r>
      <w:r w:rsidR="00F83F78" w:rsidRPr="00F83F78">
        <w:rPr>
          <w:rFonts w:cs="B Mitra"/>
          <w:sz w:val="28"/>
          <w:szCs w:val="28"/>
          <w:rtl/>
        </w:rPr>
        <w:t xml:space="preserve"> ب</w:t>
      </w:r>
      <w:r w:rsidR="00F83F78" w:rsidRPr="00F83F78">
        <w:rPr>
          <w:rFonts w:cs="B Mitra" w:hint="cs"/>
          <w:sz w:val="28"/>
          <w:szCs w:val="28"/>
          <w:rtl/>
        </w:rPr>
        <w:t>ی</w:t>
      </w:r>
      <w:r w:rsidR="00F83F78" w:rsidRPr="00F83F78">
        <w:rPr>
          <w:rFonts w:cs="B Mitra" w:hint="eastAsia"/>
          <w:sz w:val="28"/>
          <w:szCs w:val="28"/>
          <w:rtl/>
        </w:rPr>
        <w:t>ن</w:t>
      </w:r>
      <w:r w:rsidR="00F83F78" w:rsidRPr="00F83F78">
        <w:rPr>
          <w:rFonts w:cs="B Mitra"/>
          <w:sz w:val="28"/>
          <w:szCs w:val="28"/>
          <w:rtl/>
        </w:rPr>
        <w:t xml:space="preserve"> صنعت</w:t>
      </w:r>
      <w:r w:rsidR="00136BDC">
        <w:rPr>
          <w:rFonts w:cs="B Mitra" w:hint="cs"/>
          <w:sz w:val="28"/>
          <w:szCs w:val="28"/>
          <w:rtl/>
        </w:rPr>
        <w:t>ی</w:t>
      </w:r>
      <w:r w:rsidR="00F83F78" w:rsidRPr="00F83F78">
        <w:rPr>
          <w:rFonts w:cs="B Mitra"/>
          <w:sz w:val="28"/>
          <w:szCs w:val="28"/>
          <w:rtl/>
        </w:rPr>
        <w:t>، آکادم</w:t>
      </w:r>
      <w:r w:rsidR="00F83F78" w:rsidRPr="00F83F78">
        <w:rPr>
          <w:rFonts w:cs="B Mitra" w:hint="cs"/>
          <w:sz w:val="28"/>
          <w:szCs w:val="28"/>
          <w:rtl/>
        </w:rPr>
        <w:t>ی</w:t>
      </w:r>
      <w:r w:rsidR="00F83F78" w:rsidRPr="00F83F78">
        <w:rPr>
          <w:rFonts w:cs="B Mitra"/>
          <w:sz w:val="28"/>
          <w:szCs w:val="28"/>
          <w:rtl/>
        </w:rPr>
        <w:t xml:space="preserve"> آ</w:t>
      </w:r>
      <w:r w:rsidR="00F83F78" w:rsidRPr="00F83F78">
        <w:rPr>
          <w:rFonts w:cs="B Mitra" w:hint="cs"/>
          <w:sz w:val="28"/>
          <w:szCs w:val="28"/>
          <w:rtl/>
        </w:rPr>
        <w:t>ی</w:t>
      </w:r>
      <w:r w:rsidR="00F83F78" w:rsidRPr="00F83F78">
        <w:rPr>
          <w:rFonts w:cs="B Mitra" w:hint="eastAsia"/>
          <w:sz w:val="28"/>
          <w:szCs w:val="28"/>
          <w:rtl/>
        </w:rPr>
        <w:t>نده‌نگر</w:t>
      </w:r>
      <w:r w:rsidR="00F83F78" w:rsidRPr="00F83F78">
        <w:rPr>
          <w:rFonts w:cs="B Mitra" w:hint="cs"/>
          <w:sz w:val="28"/>
          <w:szCs w:val="28"/>
          <w:rtl/>
        </w:rPr>
        <w:t>ی</w:t>
      </w:r>
      <w:r w:rsidR="00136BDC">
        <w:rPr>
          <w:rStyle w:val="FootnoteReference"/>
          <w:rFonts w:cs="B Mitra"/>
          <w:sz w:val="28"/>
          <w:szCs w:val="28"/>
          <w:rtl/>
        </w:rPr>
        <w:footnoteReference w:id="361"/>
      </w:r>
      <w:r w:rsidR="00F83F78" w:rsidRPr="00F83F78">
        <w:rPr>
          <w:rFonts w:cs="B Mitra"/>
          <w:sz w:val="28"/>
          <w:szCs w:val="28"/>
          <w:rtl/>
        </w:rPr>
        <w:t xml:space="preserve"> (</w:t>
      </w:r>
      <w:r w:rsidR="00F83F78" w:rsidRPr="00136BDC">
        <w:rPr>
          <w:rFonts w:asciiTheme="majorBidi" w:hAnsiTheme="majorBidi" w:cstheme="majorBidi"/>
          <w:sz w:val="20"/>
          <w:szCs w:val="20"/>
        </w:rPr>
        <w:t>https://www.foresightacademy.com</w:t>
      </w:r>
      <w:r w:rsidR="00F83F78" w:rsidRPr="00F83F78">
        <w:rPr>
          <w:rFonts w:cs="B Mitra"/>
          <w:sz w:val="28"/>
          <w:szCs w:val="28"/>
          <w:rtl/>
        </w:rPr>
        <w:t>) است. آکادم</w:t>
      </w:r>
      <w:r w:rsidR="00F83F78" w:rsidRPr="00F83F78">
        <w:rPr>
          <w:rFonts w:cs="B Mitra" w:hint="cs"/>
          <w:sz w:val="28"/>
          <w:szCs w:val="28"/>
          <w:rtl/>
        </w:rPr>
        <w:t>ی</w:t>
      </w:r>
      <w:r w:rsidR="00F83F78" w:rsidRPr="00F83F78">
        <w:rPr>
          <w:rFonts w:cs="B Mitra"/>
          <w:sz w:val="28"/>
          <w:szCs w:val="28"/>
          <w:rtl/>
        </w:rPr>
        <w:t xml:space="preserve"> آ</w:t>
      </w:r>
      <w:r w:rsidR="00F83F78" w:rsidRPr="00F83F78">
        <w:rPr>
          <w:rFonts w:cs="B Mitra" w:hint="cs"/>
          <w:sz w:val="28"/>
          <w:szCs w:val="28"/>
          <w:rtl/>
        </w:rPr>
        <w:t>ی</w:t>
      </w:r>
      <w:r w:rsidR="00F83F78" w:rsidRPr="00F83F78">
        <w:rPr>
          <w:rFonts w:cs="B Mitra" w:hint="eastAsia"/>
          <w:sz w:val="28"/>
          <w:szCs w:val="28"/>
          <w:rtl/>
        </w:rPr>
        <w:t>نده‌نگ</w:t>
      </w:r>
      <w:r w:rsidR="00347FAC">
        <w:rPr>
          <w:rFonts w:cs="B Mitra" w:hint="cs"/>
          <w:sz w:val="28"/>
          <w:szCs w:val="28"/>
          <w:rtl/>
        </w:rPr>
        <w:t>ا</w:t>
      </w:r>
      <w:r w:rsidR="00F83F78" w:rsidRPr="00F83F78">
        <w:rPr>
          <w:rFonts w:cs="B Mitra" w:hint="eastAsia"/>
          <w:sz w:val="28"/>
          <w:szCs w:val="28"/>
          <w:rtl/>
        </w:rPr>
        <w:t>ر</w:t>
      </w:r>
      <w:r w:rsidR="00F83F78" w:rsidRPr="00F83F78">
        <w:rPr>
          <w:rFonts w:cs="B Mitra" w:hint="cs"/>
          <w:sz w:val="28"/>
          <w:szCs w:val="28"/>
          <w:rtl/>
        </w:rPr>
        <w:t>ی</w:t>
      </w:r>
      <w:r w:rsidR="00F83F78" w:rsidRPr="00F83F78">
        <w:rPr>
          <w:rFonts w:cs="B Mitra"/>
          <w:sz w:val="28"/>
          <w:szCs w:val="28"/>
          <w:rtl/>
        </w:rPr>
        <w:t xml:space="preserve"> متشکل از شرکت‌ها</w:t>
      </w:r>
      <w:r w:rsidR="00F83F78" w:rsidRPr="00F83F78">
        <w:rPr>
          <w:rFonts w:cs="B Mitra" w:hint="cs"/>
          <w:sz w:val="28"/>
          <w:szCs w:val="28"/>
          <w:rtl/>
        </w:rPr>
        <w:t>ی</w:t>
      </w:r>
      <w:r w:rsidR="00F83F78" w:rsidRPr="00F83F78">
        <w:rPr>
          <w:rFonts w:cs="B Mitra"/>
          <w:sz w:val="28"/>
          <w:szCs w:val="28"/>
          <w:rtl/>
        </w:rPr>
        <w:t xml:space="preserve"> متعدد</w:t>
      </w:r>
      <w:r w:rsidR="00F83F78" w:rsidRPr="00F83F78">
        <w:rPr>
          <w:rFonts w:cs="B Mitra" w:hint="cs"/>
          <w:sz w:val="28"/>
          <w:szCs w:val="28"/>
          <w:rtl/>
        </w:rPr>
        <w:t>ی</w:t>
      </w:r>
      <w:r w:rsidR="00F83F78" w:rsidRPr="00F83F78">
        <w:rPr>
          <w:rFonts w:cs="B Mitra"/>
          <w:sz w:val="28"/>
          <w:szCs w:val="28"/>
          <w:rtl/>
        </w:rPr>
        <w:t xml:space="preserve"> است که برا</w:t>
      </w:r>
      <w:r w:rsidR="00F83F78" w:rsidRPr="00F83F78">
        <w:rPr>
          <w:rFonts w:cs="B Mitra" w:hint="cs"/>
          <w:sz w:val="28"/>
          <w:szCs w:val="28"/>
          <w:rtl/>
        </w:rPr>
        <w:t>ی</w:t>
      </w:r>
      <w:r w:rsidR="00F83F78" w:rsidRPr="00F83F78">
        <w:rPr>
          <w:rFonts w:cs="B Mitra"/>
          <w:sz w:val="28"/>
          <w:szCs w:val="28"/>
          <w:rtl/>
        </w:rPr>
        <w:t xml:space="preserve"> بررس</w:t>
      </w:r>
      <w:r w:rsidR="00F83F78" w:rsidRPr="00F83F78">
        <w:rPr>
          <w:rFonts w:cs="B Mitra" w:hint="cs"/>
          <w:sz w:val="28"/>
          <w:szCs w:val="28"/>
          <w:rtl/>
        </w:rPr>
        <w:t>ی</w:t>
      </w:r>
      <w:r w:rsidR="00F83F78" w:rsidRPr="00F83F78">
        <w:rPr>
          <w:rFonts w:cs="B Mitra"/>
          <w:sz w:val="28"/>
          <w:szCs w:val="28"/>
          <w:rtl/>
        </w:rPr>
        <w:t xml:space="preserve"> نحوه </w:t>
      </w:r>
      <w:r w:rsidR="00347FAC">
        <w:rPr>
          <w:rFonts w:cs="B Mitra" w:hint="cs"/>
          <w:sz w:val="28"/>
          <w:szCs w:val="28"/>
          <w:rtl/>
        </w:rPr>
        <w:t>نگریستن</w:t>
      </w:r>
      <w:r w:rsidR="00F83F78" w:rsidRPr="00F83F78">
        <w:rPr>
          <w:rFonts w:cs="B Mitra"/>
          <w:sz w:val="28"/>
          <w:szCs w:val="28"/>
          <w:rtl/>
        </w:rPr>
        <w:t xml:space="preserve"> به آ</w:t>
      </w:r>
      <w:r w:rsidR="00F83F78" w:rsidRPr="00F83F78">
        <w:rPr>
          <w:rFonts w:cs="B Mitra" w:hint="cs"/>
          <w:sz w:val="28"/>
          <w:szCs w:val="28"/>
          <w:rtl/>
        </w:rPr>
        <w:t>ی</w:t>
      </w:r>
      <w:r w:rsidR="00F83F78" w:rsidRPr="00F83F78">
        <w:rPr>
          <w:rFonts w:cs="B Mitra" w:hint="eastAsia"/>
          <w:sz w:val="28"/>
          <w:szCs w:val="28"/>
          <w:rtl/>
        </w:rPr>
        <w:t>نده</w:t>
      </w:r>
      <w:r w:rsidR="00F83F78" w:rsidRPr="00F83F78">
        <w:rPr>
          <w:rFonts w:cs="B Mitra"/>
          <w:sz w:val="28"/>
          <w:szCs w:val="28"/>
          <w:rtl/>
        </w:rPr>
        <w:t xml:space="preserve"> </w:t>
      </w:r>
      <w:r w:rsidR="00ED0809">
        <w:rPr>
          <w:rFonts w:cs="B Mitra" w:hint="cs"/>
          <w:sz w:val="28"/>
          <w:szCs w:val="28"/>
          <w:rtl/>
        </w:rPr>
        <w:t>با یکدیگر همکاری دارند</w:t>
      </w:r>
      <w:r w:rsidR="00F83F78" w:rsidRPr="00F83F78">
        <w:rPr>
          <w:rFonts w:cs="B Mitra"/>
          <w:sz w:val="28"/>
          <w:szCs w:val="28"/>
          <w:rtl/>
        </w:rPr>
        <w:t>. اما برا</w:t>
      </w:r>
      <w:r w:rsidR="00F83F78" w:rsidRPr="00F83F78">
        <w:rPr>
          <w:rFonts w:cs="B Mitra" w:hint="cs"/>
          <w:sz w:val="28"/>
          <w:szCs w:val="28"/>
          <w:rtl/>
        </w:rPr>
        <w:t>ی</w:t>
      </w:r>
      <w:r w:rsidR="00F83F78" w:rsidRPr="00F83F78">
        <w:rPr>
          <w:rFonts w:cs="B Mitra"/>
          <w:sz w:val="28"/>
          <w:szCs w:val="28"/>
          <w:rtl/>
        </w:rPr>
        <w:t xml:space="preserve"> انجام ا</w:t>
      </w:r>
      <w:r w:rsidR="00F83F78" w:rsidRPr="00F83F78">
        <w:rPr>
          <w:rFonts w:cs="B Mitra" w:hint="cs"/>
          <w:sz w:val="28"/>
          <w:szCs w:val="28"/>
          <w:rtl/>
        </w:rPr>
        <w:t>ی</w:t>
      </w:r>
      <w:r w:rsidR="00F83F78" w:rsidRPr="00F83F78">
        <w:rPr>
          <w:rFonts w:cs="B Mitra" w:hint="eastAsia"/>
          <w:sz w:val="28"/>
          <w:szCs w:val="28"/>
          <w:rtl/>
        </w:rPr>
        <w:t>ن</w:t>
      </w:r>
      <w:r w:rsidR="00F83F78" w:rsidRPr="00F83F78">
        <w:rPr>
          <w:rFonts w:cs="B Mitra"/>
          <w:sz w:val="28"/>
          <w:szCs w:val="28"/>
          <w:rtl/>
        </w:rPr>
        <w:t xml:space="preserve"> کار، ا</w:t>
      </w:r>
      <w:r w:rsidR="00F83F78" w:rsidRPr="00F83F78">
        <w:rPr>
          <w:rFonts w:cs="B Mitra" w:hint="cs"/>
          <w:sz w:val="28"/>
          <w:szCs w:val="28"/>
          <w:rtl/>
        </w:rPr>
        <w:t>ی</w:t>
      </w:r>
      <w:r w:rsidR="00F83F78" w:rsidRPr="00F83F78">
        <w:rPr>
          <w:rFonts w:cs="B Mitra" w:hint="eastAsia"/>
          <w:sz w:val="28"/>
          <w:szCs w:val="28"/>
          <w:rtl/>
        </w:rPr>
        <w:t>ن</w:t>
      </w:r>
      <w:r w:rsidR="00F83F78" w:rsidRPr="00F83F78">
        <w:rPr>
          <w:rFonts w:cs="B Mitra"/>
          <w:sz w:val="28"/>
          <w:szCs w:val="28"/>
          <w:rtl/>
        </w:rPr>
        <w:t xml:space="preserve"> شرکت ها با</w:t>
      </w:r>
      <w:r w:rsidR="00F83F78" w:rsidRPr="00F83F78">
        <w:rPr>
          <w:rFonts w:cs="B Mitra" w:hint="cs"/>
          <w:sz w:val="28"/>
          <w:szCs w:val="28"/>
          <w:rtl/>
        </w:rPr>
        <w:t>ی</w:t>
      </w:r>
      <w:r w:rsidR="00F83F78" w:rsidRPr="00F83F78">
        <w:rPr>
          <w:rFonts w:cs="B Mitra" w:hint="eastAsia"/>
          <w:sz w:val="28"/>
          <w:szCs w:val="28"/>
          <w:rtl/>
        </w:rPr>
        <w:t>د</w:t>
      </w:r>
      <w:r w:rsidR="00F83F78" w:rsidRPr="00F83F78">
        <w:rPr>
          <w:rFonts w:cs="B Mitra"/>
          <w:sz w:val="28"/>
          <w:szCs w:val="28"/>
          <w:rtl/>
        </w:rPr>
        <w:t xml:space="preserve"> به </w:t>
      </w:r>
      <w:r w:rsidR="00F83F78" w:rsidRPr="00F83F78">
        <w:rPr>
          <w:rFonts w:cs="B Mitra" w:hint="cs"/>
          <w:sz w:val="28"/>
          <w:szCs w:val="28"/>
          <w:rtl/>
        </w:rPr>
        <w:t>ی</w:t>
      </w:r>
      <w:r w:rsidR="00F83F78" w:rsidRPr="00F83F78">
        <w:rPr>
          <w:rFonts w:cs="B Mitra" w:hint="eastAsia"/>
          <w:sz w:val="28"/>
          <w:szCs w:val="28"/>
          <w:rtl/>
        </w:rPr>
        <w:t>کد</w:t>
      </w:r>
      <w:r w:rsidR="00F83F78" w:rsidRPr="00F83F78">
        <w:rPr>
          <w:rFonts w:cs="B Mitra" w:hint="cs"/>
          <w:sz w:val="28"/>
          <w:szCs w:val="28"/>
          <w:rtl/>
        </w:rPr>
        <w:t>ی</w:t>
      </w:r>
      <w:r w:rsidR="00F83F78" w:rsidRPr="00F83F78">
        <w:rPr>
          <w:rFonts w:cs="B Mitra" w:hint="eastAsia"/>
          <w:sz w:val="28"/>
          <w:szCs w:val="28"/>
          <w:rtl/>
        </w:rPr>
        <w:t>گر</w:t>
      </w:r>
      <w:r w:rsidR="00F83F78" w:rsidRPr="00F83F78">
        <w:rPr>
          <w:rFonts w:cs="B Mitra"/>
          <w:sz w:val="28"/>
          <w:szCs w:val="28"/>
          <w:rtl/>
        </w:rPr>
        <w:t xml:space="preserve"> اعتماد کنند. بنابرا</w:t>
      </w:r>
      <w:r w:rsidR="00F83F78" w:rsidRPr="00F83F78">
        <w:rPr>
          <w:rFonts w:cs="B Mitra" w:hint="cs"/>
          <w:sz w:val="28"/>
          <w:szCs w:val="28"/>
          <w:rtl/>
        </w:rPr>
        <w:t>ی</w:t>
      </w:r>
      <w:r w:rsidR="00F83F78" w:rsidRPr="00F83F78">
        <w:rPr>
          <w:rFonts w:cs="B Mitra" w:hint="eastAsia"/>
          <w:sz w:val="28"/>
          <w:szCs w:val="28"/>
          <w:rtl/>
        </w:rPr>
        <w:t>ن،</w:t>
      </w:r>
      <w:r w:rsidR="00F83F78" w:rsidRPr="00F83F78">
        <w:rPr>
          <w:rFonts w:cs="B Mitra"/>
          <w:sz w:val="28"/>
          <w:szCs w:val="28"/>
          <w:rtl/>
        </w:rPr>
        <w:t xml:space="preserve"> </w:t>
      </w:r>
      <w:r w:rsidR="00F83F78" w:rsidRPr="00F83F78">
        <w:rPr>
          <w:rFonts w:cs="B Mitra" w:hint="cs"/>
          <w:sz w:val="28"/>
          <w:szCs w:val="28"/>
          <w:rtl/>
        </w:rPr>
        <w:t>ی</w:t>
      </w:r>
      <w:r w:rsidR="00F83F78" w:rsidRPr="00F83F78">
        <w:rPr>
          <w:rFonts w:cs="B Mitra" w:hint="eastAsia"/>
          <w:sz w:val="28"/>
          <w:szCs w:val="28"/>
          <w:rtl/>
        </w:rPr>
        <w:t>ک</w:t>
      </w:r>
      <w:r w:rsidR="00F83F78" w:rsidRPr="00F83F78">
        <w:rPr>
          <w:rFonts w:cs="B Mitra" w:hint="cs"/>
          <w:sz w:val="28"/>
          <w:szCs w:val="28"/>
          <w:rtl/>
        </w:rPr>
        <w:t>ی</w:t>
      </w:r>
      <w:r w:rsidR="00F83F78" w:rsidRPr="00F83F78">
        <w:rPr>
          <w:rFonts w:cs="B Mitra"/>
          <w:sz w:val="28"/>
          <w:szCs w:val="28"/>
          <w:rtl/>
        </w:rPr>
        <w:t xml:space="preserve"> از اصول آکادم</w:t>
      </w:r>
      <w:r w:rsidR="00F83F78" w:rsidRPr="00F83F78">
        <w:rPr>
          <w:rFonts w:cs="B Mitra" w:hint="cs"/>
          <w:sz w:val="28"/>
          <w:szCs w:val="28"/>
          <w:rtl/>
        </w:rPr>
        <w:t>ی</w:t>
      </w:r>
      <w:r w:rsidR="00F83F78" w:rsidRPr="00F83F78">
        <w:rPr>
          <w:rFonts w:cs="B Mitra"/>
          <w:sz w:val="28"/>
          <w:szCs w:val="28"/>
          <w:rtl/>
        </w:rPr>
        <w:t xml:space="preserve"> آ</w:t>
      </w:r>
      <w:r w:rsidR="00F83F78" w:rsidRPr="00F83F78">
        <w:rPr>
          <w:rFonts w:cs="B Mitra" w:hint="cs"/>
          <w:sz w:val="28"/>
          <w:szCs w:val="28"/>
          <w:rtl/>
        </w:rPr>
        <w:t>ی</w:t>
      </w:r>
      <w:r w:rsidR="00F83F78" w:rsidRPr="00F83F78">
        <w:rPr>
          <w:rFonts w:cs="B Mitra" w:hint="eastAsia"/>
          <w:sz w:val="28"/>
          <w:szCs w:val="28"/>
          <w:rtl/>
        </w:rPr>
        <w:t>نده‌نگ</w:t>
      </w:r>
      <w:r w:rsidR="00E23FB4">
        <w:rPr>
          <w:rFonts w:cs="B Mitra" w:hint="cs"/>
          <w:sz w:val="28"/>
          <w:szCs w:val="28"/>
          <w:rtl/>
        </w:rPr>
        <w:t>ا</w:t>
      </w:r>
      <w:r w:rsidR="00F83F78" w:rsidRPr="00F83F78">
        <w:rPr>
          <w:rFonts w:cs="B Mitra" w:hint="eastAsia"/>
          <w:sz w:val="28"/>
          <w:szCs w:val="28"/>
          <w:rtl/>
        </w:rPr>
        <w:t>ر</w:t>
      </w:r>
      <w:r w:rsidR="00F83F78" w:rsidRPr="00F83F78">
        <w:rPr>
          <w:rFonts w:cs="B Mitra" w:hint="cs"/>
          <w:sz w:val="28"/>
          <w:szCs w:val="28"/>
          <w:rtl/>
        </w:rPr>
        <w:t>ی</w:t>
      </w:r>
      <w:r w:rsidR="00F83F78" w:rsidRPr="00F83F78">
        <w:rPr>
          <w:rFonts w:cs="B Mitra"/>
          <w:sz w:val="28"/>
          <w:szCs w:val="28"/>
          <w:rtl/>
        </w:rPr>
        <w:t xml:space="preserve"> ا</w:t>
      </w:r>
      <w:r w:rsidR="00F83F78" w:rsidRPr="00F83F78">
        <w:rPr>
          <w:rFonts w:cs="B Mitra" w:hint="cs"/>
          <w:sz w:val="28"/>
          <w:szCs w:val="28"/>
          <w:rtl/>
        </w:rPr>
        <w:t>ی</w:t>
      </w:r>
      <w:r w:rsidR="00F83F78" w:rsidRPr="00F83F78">
        <w:rPr>
          <w:rFonts w:cs="B Mitra" w:hint="eastAsia"/>
          <w:sz w:val="28"/>
          <w:szCs w:val="28"/>
          <w:rtl/>
        </w:rPr>
        <w:t>ن</w:t>
      </w:r>
      <w:r w:rsidR="00F83F78" w:rsidRPr="00F83F78">
        <w:rPr>
          <w:rFonts w:cs="B Mitra"/>
          <w:sz w:val="28"/>
          <w:szCs w:val="28"/>
          <w:rtl/>
        </w:rPr>
        <w:t xml:space="preserve"> است که برا</w:t>
      </w:r>
      <w:r w:rsidR="00F83F78" w:rsidRPr="00F83F78">
        <w:rPr>
          <w:rFonts w:cs="B Mitra" w:hint="cs"/>
          <w:sz w:val="28"/>
          <w:szCs w:val="28"/>
          <w:rtl/>
        </w:rPr>
        <w:t>ی</w:t>
      </w:r>
      <w:r w:rsidR="00F83F78" w:rsidRPr="00F83F78">
        <w:rPr>
          <w:rFonts w:cs="B Mitra"/>
          <w:sz w:val="28"/>
          <w:szCs w:val="28"/>
          <w:rtl/>
        </w:rPr>
        <w:t xml:space="preserve"> جلوگ</w:t>
      </w:r>
      <w:r w:rsidR="00F83F78" w:rsidRPr="00F83F78">
        <w:rPr>
          <w:rFonts w:cs="B Mitra" w:hint="cs"/>
          <w:sz w:val="28"/>
          <w:szCs w:val="28"/>
          <w:rtl/>
        </w:rPr>
        <w:t>ی</w:t>
      </w:r>
      <w:r w:rsidR="00F83F78" w:rsidRPr="00F83F78">
        <w:rPr>
          <w:rFonts w:cs="B Mitra" w:hint="eastAsia"/>
          <w:sz w:val="28"/>
          <w:szCs w:val="28"/>
          <w:rtl/>
        </w:rPr>
        <w:t>ر</w:t>
      </w:r>
      <w:r w:rsidR="00F83F78" w:rsidRPr="00F83F78">
        <w:rPr>
          <w:rFonts w:cs="B Mitra" w:hint="cs"/>
          <w:sz w:val="28"/>
          <w:szCs w:val="28"/>
          <w:rtl/>
        </w:rPr>
        <w:t>ی</w:t>
      </w:r>
      <w:r w:rsidR="00F83F78" w:rsidRPr="00F83F78">
        <w:rPr>
          <w:rFonts w:cs="B Mitra"/>
          <w:sz w:val="28"/>
          <w:szCs w:val="28"/>
          <w:rtl/>
        </w:rPr>
        <w:t xml:space="preserve"> از رقابت، تنها </w:t>
      </w:r>
      <w:r w:rsidR="00F83F78" w:rsidRPr="00F83F78">
        <w:rPr>
          <w:rFonts w:cs="B Mitra" w:hint="cs"/>
          <w:sz w:val="28"/>
          <w:szCs w:val="28"/>
          <w:rtl/>
        </w:rPr>
        <w:t>ی</w:t>
      </w:r>
      <w:r w:rsidR="00F83F78" w:rsidRPr="00F83F78">
        <w:rPr>
          <w:rFonts w:cs="B Mitra" w:hint="eastAsia"/>
          <w:sz w:val="28"/>
          <w:szCs w:val="28"/>
          <w:rtl/>
        </w:rPr>
        <w:t>ک</w:t>
      </w:r>
      <w:r w:rsidR="00F83F78" w:rsidRPr="00F83F78">
        <w:rPr>
          <w:rFonts w:cs="B Mitra"/>
          <w:sz w:val="28"/>
          <w:szCs w:val="28"/>
          <w:rtl/>
        </w:rPr>
        <w:t xml:space="preserve"> باز</w:t>
      </w:r>
      <w:r w:rsidR="00F83F78" w:rsidRPr="00F83F78">
        <w:rPr>
          <w:rFonts w:cs="B Mitra" w:hint="cs"/>
          <w:sz w:val="28"/>
          <w:szCs w:val="28"/>
          <w:rtl/>
        </w:rPr>
        <w:t>ی</w:t>
      </w:r>
      <w:r w:rsidR="00260A00">
        <w:rPr>
          <w:rFonts w:cs="B Mitra" w:hint="cs"/>
          <w:sz w:val="28"/>
          <w:szCs w:val="28"/>
          <w:rtl/>
        </w:rPr>
        <w:t>گر</w:t>
      </w:r>
      <w:r w:rsidR="00F83F78" w:rsidRPr="00F83F78">
        <w:rPr>
          <w:rFonts w:cs="B Mitra"/>
          <w:sz w:val="28"/>
          <w:szCs w:val="28"/>
          <w:rtl/>
        </w:rPr>
        <w:t xml:space="preserve"> </w:t>
      </w:r>
      <w:r w:rsidR="00B61C5B">
        <w:rPr>
          <w:rFonts w:cs="B Mitra" w:hint="cs"/>
          <w:sz w:val="28"/>
          <w:szCs w:val="28"/>
          <w:rtl/>
        </w:rPr>
        <w:t>از</w:t>
      </w:r>
      <w:r w:rsidR="00F83F78" w:rsidRPr="00F83F78">
        <w:rPr>
          <w:rFonts w:cs="B Mitra"/>
          <w:sz w:val="28"/>
          <w:szCs w:val="28"/>
          <w:rtl/>
        </w:rPr>
        <w:t xml:space="preserve"> هر صنعت م</w:t>
      </w:r>
      <w:r w:rsidR="00F83F78" w:rsidRPr="00F83F78">
        <w:rPr>
          <w:rFonts w:cs="B Mitra" w:hint="cs"/>
          <w:sz w:val="28"/>
          <w:szCs w:val="28"/>
          <w:rtl/>
        </w:rPr>
        <w:t>ی‌</w:t>
      </w:r>
      <w:r w:rsidR="00F83F78" w:rsidRPr="00F83F78">
        <w:rPr>
          <w:rFonts w:cs="B Mitra" w:hint="eastAsia"/>
          <w:sz w:val="28"/>
          <w:szCs w:val="28"/>
          <w:rtl/>
        </w:rPr>
        <w:t>تواند</w:t>
      </w:r>
      <w:r w:rsidR="00F83F78" w:rsidRPr="00F83F78">
        <w:rPr>
          <w:rFonts w:cs="B Mitra"/>
          <w:sz w:val="28"/>
          <w:szCs w:val="28"/>
          <w:rtl/>
        </w:rPr>
        <w:t xml:space="preserve"> به آن ملحق شود.</w:t>
      </w:r>
    </w:p>
    <w:p w14:paraId="1928BB8C" w14:textId="3F909A69" w:rsidR="00F83F78" w:rsidRPr="001F6FDC" w:rsidRDefault="006002BD" w:rsidP="001F6FDC">
      <w:pPr>
        <w:pStyle w:val="Heading1"/>
        <w:rPr>
          <w:rFonts w:cs="B Titr"/>
          <w:color w:val="auto"/>
          <w:sz w:val="30"/>
          <w:szCs w:val="30"/>
          <w:rtl/>
        </w:rPr>
      </w:pPr>
      <w:bookmarkStart w:id="107" w:name="_Toc172728703"/>
      <w:r w:rsidRPr="001F6FDC">
        <w:rPr>
          <w:rFonts w:cs="B Titr" w:hint="cs"/>
          <w:color w:val="auto"/>
          <w:sz w:val="30"/>
          <w:szCs w:val="30"/>
          <w:rtl/>
        </w:rPr>
        <w:t xml:space="preserve">14-6. </w:t>
      </w:r>
      <w:r w:rsidR="00F83F78" w:rsidRPr="001F6FDC">
        <w:rPr>
          <w:rFonts w:cs="B Titr"/>
          <w:color w:val="auto"/>
          <w:sz w:val="30"/>
          <w:szCs w:val="30"/>
          <w:rtl/>
        </w:rPr>
        <w:t>آموزش رهبر</w:t>
      </w:r>
      <w:r w:rsidR="00F83F78" w:rsidRPr="001F6FDC">
        <w:rPr>
          <w:rFonts w:cs="B Titr" w:hint="cs"/>
          <w:color w:val="auto"/>
          <w:sz w:val="30"/>
          <w:szCs w:val="30"/>
          <w:rtl/>
        </w:rPr>
        <w:t>ی</w:t>
      </w:r>
      <w:bookmarkEnd w:id="107"/>
    </w:p>
    <w:p w14:paraId="512D7BA4" w14:textId="0ADFCC51" w:rsidR="00F83F78" w:rsidRPr="00F83F78" w:rsidRDefault="00F83F78" w:rsidP="00BE3A88">
      <w:pPr>
        <w:jc w:val="both"/>
        <w:rPr>
          <w:rFonts w:cs="B Mitra"/>
          <w:sz w:val="28"/>
          <w:szCs w:val="28"/>
          <w:rtl/>
        </w:rPr>
      </w:pPr>
      <w:r w:rsidRPr="00F83F78">
        <w:rPr>
          <w:rFonts w:cs="B Mitra" w:hint="eastAsia"/>
          <w:sz w:val="28"/>
          <w:szCs w:val="28"/>
          <w:rtl/>
        </w:rPr>
        <w:t>شوارتز،</w:t>
      </w:r>
      <w:r w:rsidRPr="00F83F78">
        <w:rPr>
          <w:rFonts w:cs="B Mitra"/>
          <w:sz w:val="28"/>
          <w:szCs w:val="28"/>
          <w:rtl/>
        </w:rPr>
        <w:t xml:space="preserve"> روهربک و واچ (2020) </w:t>
      </w:r>
      <w:r w:rsidR="00C4197D">
        <w:rPr>
          <w:rFonts w:cs="B Mitra" w:hint="cs"/>
          <w:sz w:val="28"/>
          <w:szCs w:val="28"/>
          <w:rtl/>
        </w:rPr>
        <w:t>با انجام یک</w:t>
      </w:r>
      <w:r w:rsidRPr="00F83F78">
        <w:rPr>
          <w:rFonts w:cs="B Mitra"/>
          <w:sz w:val="28"/>
          <w:szCs w:val="28"/>
          <w:rtl/>
        </w:rPr>
        <w:t xml:space="preserve"> تحق</w:t>
      </w:r>
      <w:r w:rsidRPr="00F83F78">
        <w:rPr>
          <w:rFonts w:cs="B Mitra" w:hint="cs"/>
          <w:sz w:val="28"/>
          <w:szCs w:val="28"/>
          <w:rtl/>
        </w:rPr>
        <w:t>ی</w:t>
      </w:r>
      <w:r w:rsidRPr="00F83F78">
        <w:rPr>
          <w:rFonts w:cs="B Mitra" w:hint="eastAsia"/>
          <w:sz w:val="28"/>
          <w:szCs w:val="28"/>
          <w:rtl/>
        </w:rPr>
        <w:t>ق</w:t>
      </w:r>
      <w:r w:rsidRPr="00F83F78">
        <w:rPr>
          <w:rFonts w:cs="B Mitra"/>
          <w:sz w:val="28"/>
          <w:szCs w:val="28"/>
          <w:rtl/>
        </w:rPr>
        <w:t xml:space="preserve"> تجرب</w:t>
      </w:r>
      <w:r w:rsidRPr="00F83F78">
        <w:rPr>
          <w:rFonts w:cs="B Mitra" w:hint="cs"/>
          <w:sz w:val="28"/>
          <w:szCs w:val="28"/>
          <w:rtl/>
        </w:rPr>
        <w:t>ی</w:t>
      </w:r>
      <w:r w:rsidRPr="00F83F78">
        <w:rPr>
          <w:rFonts w:cs="B Mitra"/>
          <w:sz w:val="28"/>
          <w:szCs w:val="28"/>
          <w:rtl/>
        </w:rPr>
        <w:t xml:space="preserve"> در</w:t>
      </w:r>
      <w:r w:rsidRPr="00F83F78">
        <w:rPr>
          <w:rFonts w:cs="B Mitra" w:hint="cs"/>
          <w:sz w:val="28"/>
          <w:szCs w:val="28"/>
          <w:rtl/>
        </w:rPr>
        <w:t>ی</w:t>
      </w:r>
      <w:r w:rsidRPr="00F83F78">
        <w:rPr>
          <w:rFonts w:cs="B Mitra" w:hint="eastAsia"/>
          <w:sz w:val="28"/>
          <w:szCs w:val="28"/>
          <w:rtl/>
        </w:rPr>
        <w:t>افتند</w:t>
      </w:r>
      <w:r w:rsidRPr="00F83F78">
        <w:rPr>
          <w:rFonts w:cs="B Mitra"/>
          <w:sz w:val="28"/>
          <w:szCs w:val="28"/>
          <w:rtl/>
        </w:rPr>
        <w:t xml:space="preserve"> که آموزش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شرکت</w:t>
      </w:r>
      <w:r w:rsidRPr="00F83F78">
        <w:rPr>
          <w:rFonts w:cs="B Mitra" w:hint="cs"/>
          <w:sz w:val="28"/>
          <w:szCs w:val="28"/>
          <w:rtl/>
        </w:rPr>
        <w:t>ی</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مد</w:t>
      </w:r>
      <w:r w:rsidRPr="00F83F78">
        <w:rPr>
          <w:rFonts w:cs="B Mitra" w:hint="cs"/>
          <w:sz w:val="28"/>
          <w:szCs w:val="28"/>
          <w:rtl/>
        </w:rPr>
        <w:t>ی</w:t>
      </w:r>
      <w:r w:rsidRPr="00F83F78">
        <w:rPr>
          <w:rFonts w:cs="B Mitra" w:hint="eastAsia"/>
          <w:sz w:val="28"/>
          <w:szCs w:val="28"/>
          <w:rtl/>
        </w:rPr>
        <w:t>ران</w:t>
      </w:r>
      <w:r w:rsidRPr="00F83F78">
        <w:rPr>
          <w:rFonts w:cs="B Mitra"/>
          <w:sz w:val="28"/>
          <w:szCs w:val="28"/>
          <w:rtl/>
        </w:rPr>
        <w:t xml:space="preserve"> تأث</w:t>
      </w:r>
      <w:r w:rsidRPr="00F83F78">
        <w:rPr>
          <w:rFonts w:cs="B Mitra" w:hint="cs"/>
          <w:sz w:val="28"/>
          <w:szCs w:val="28"/>
          <w:rtl/>
        </w:rPr>
        <w:t>ی</w:t>
      </w:r>
      <w:r w:rsidRPr="00F83F78">
        <w:rPr>
          <w:rFonts w:cs="B Mitra" w:hint="eastAsia"/>
          <w:sz w:val="28"/>
          <w:szCs w:val="28"/>
          <w:rtl/>
        </w:rPr>
        <w:t>ر</w:t>
      </w:r>
      <w:r w:rsidRPr="00F83F78">
        <w:rPr>
          <w:rFonts w:cs="B Mitra"/>
          <w:sz w:val="28"/>
          <w:szCs w:val="28"/>
          <w:rtl/>
        </w:rPr>
        <w:t xml:space="preserve"> مثبت</w:t>
      </w:r>
      <w:r w:rsidRPr="00F83F78">
        <w:rPr>
          <w:rFonts w:cs="B Mitra" w:hint="cs"/>
          <w:sz w:val="28"/>
          <w:szCs w:val="28"/>
          <w:rtl/>
        </w:rPr>
        <w:t>ی</w:t>
      </w:r>
      <w:r w:rsidRPr="00F83F78">
        <w:rPr>
          <w:rFonts w:cs="B Mitra"/>
          <w:sz w:val="28"/>
          <w:szCs w:val="28"/>
          <w:rtl/>
        </w:rPr>
        <w:t xml:space="preserve"> بر قابل</w:t>
      </w:r>
      <w:r w:rsidRPr="00F83F78">
        <w:rPr>
          <w:rFonts w:cs="B Mitra" w:hint="cs"/>
          <w:sz w:val="28"/>
          <w:szCs w:val="28"/>
          <w:rtl/>
        </w:rPr>
        <w:t>ی</w:t>
      </w:r>
      <w:r w:rsidRPr="00F83F78">
        <w:rPr>
          <w:rFonts w:cs="B Mitra" w:hint="eastAsia"/>
          <w:sz w:val="28"/>
          <w:szCs w:val="28"/>
          <w:rtl/>
        </w:rPr>
        <w:t>ت‌ها</w:t>
      </w:r>
      <w:r w:rsidRPr="00F83F78">
        <w:rPr>
          <w:rFonts w:cs="B Mitra" w:hint="cs"/>
          <w:sz w:val="28"/>
          <w:szCs w:val="28"/>
          <w:rtl/>
        </w:rPr>
        <w:t>ی</w:t>
      </w:r>
      <w:r w:rsidRPr="00F83F78">
        <w:rPr>
          <w:rFonts w:cs="B Mitra"/>
          <w:sz w:val="28"/>
          <w:szCs w:val="28"/>
          <w:rtl/>
        </w:rPr>
        <w:t xml:space="preserve"> پو</w:t>
      </w:r>
      <w:r w:rsidRPr="00F83F78">
        <w:rPr>
          <w:rFonts w:cs="B Mitra" w:hint="cs"/>
          <w:sz w:val="28"/>
          <w:szCs w:val="28"/>
          <w:rtl/>
        </w:rPr>
        <w:t>ی</w:t>
      </w:r>
      <w:r w:rsidRPr="00F83F78">
        <w:rPr>
          <w:rFonts w:cs="B Mitra" w:hint="eastAsia"/>
          <w:sz w:val="28"/>
          <w:szCs w:val="28"/>
          <w:rtl/>
        </w:rPr>
        <w:t>ا</w:t>
      </w:r>
      <w:r w:rsidRPr="00F83F78">
        <w:rPr>
          <w:rFonts w:cs="B Mitra" w:hint="cs"/>
          <w:sz w:val="28"/>
          <w:szCs w:val="28"/>
          <w:rtl/>
        </w:rPr>
        <w:t>ی</w:t>
      </w:r>
      <w:r w:rsidRPr="00F83F78">
        <w:rPr>
          <w:rFonts w:cs="B Mitra"/>
          <w:sz w:val="28"/>
          <w:szCs w:val="28"/>
          <w:rtl/>
        </w:rPr>
        <w:t xml:space="preserve"> شرکت دارد.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w:t>
      </w:r>
      <w:r w:rsidR="009D113C">
        <w:rPr>
          <w:rFonts w:cs="B Mitra" w:hint="cs"/>
          <w:sz w:val="28"/>
          <w:szCs w:val="28"/>
          <w:rtl/>
        </w:rPr>
        <w:t>یافته</w:t>
      </w:r>
      <w:r w:rsidRPr="00F83F78">
        <w:rPr>
          <w:rFonts w:cs="B Mitra"/>
          <w:sz w:val="28"/>
          <w:szCs w:val="28"/>
          <w:rtl/>
        </w:rPr>
        <w:t xml:space="preserve"> </w:t>
      </w:r>
      <w:r w:rsidR="008635EA">
        <w:rPr>
          <w:rFonts w:cs="B Mitra" w:hint="cs"/>
          <w:sz w:val="28"/>
          <w:szCs w:val="28"/>
          <w:rtl/>
        </w:rPr>
        <w:t>بدان معنی</w:t>
      </w:r>
      <w:r w:rsidRPr="00F83F78">
        <w:rPr>
          <w:rFonts w:cs="B Mitra"/>
          <w:sz w:val="28"/>
          <w:szCs w:val="28"/>
          <w:rtl/>
        </w:rPr>
        <w:t xml:space="preserve"> است که رهبران با</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در</w:t>
      </w:r>
      <w:r w:rsidR="001D37BC">
        <w:rPr>
          <w:rFonts w:cs="B Mitra" w:hint="cs"/>
          <w:sz w:val="28"/>
          <w:szCs w:val="28"/>
          <w:rtl/>
        </w:rPr>
        <w:t xml:space="preserve"> زمینه</w:t>
      </w:r>
      <w:r w:rsidRPr="00F83F78">
        <w:rPr>
          <w:rFonts w:cs="B Mitra"/>
          <w:sz w:val="28"/>
          <w:szCs w:val="28"/>
          <w:rtl/>
        </w:rPr>
        <w:t xml:space="preserve"> درک تغ</w:t>
      </w:r>
      <w:r w:rsidRPr="00F83F78">
        <w:rPr>
          <w:rFonts w:cs="B Mitra" w:hint="cs"/>
          <w:sz w:val="28"/>
          <w:szCs w:val="28"/>
          <w:rtl/>
        </w:rPr>
        <w:t>یی</w:t>
      </w:r>
      <w:r w:rsidRPr="00F83F78">
        <w:rPr>
          <w:rFonts w:cs="B Mitra" w:hint="eastAsia"/>
          <w:sz w:val="28"/>
          <w:szCs w:val="28"/>
          <w:rtl/>
        </w:rPr>
        <w:t>ر</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توسعه </w:t>
      </w:r>
      <w:r w:rsidR="005F4B63">
        <w:rPr>
          <w:rFonts w:cs="B Mitra" w:hint="cs"/>
          <w:sz w:val="28"/>
          <w:szCs w:val="28"/>
          <w:rtl/>
        </w:rPr>
        <w:t>چشم انداز</w:t>
      </w:r>
      <w:r w:rsidRPr="00F83F78">
        <w:rPr>
          <w:rFonts w:cs="B Mitra"/>
          <w:sz w:val="28"/>
          <w:szCs w:val="28"/>
          <w:rtl/>
        </w:rPr>
        <w:t xml:space="preserve"> پ</w:t>
      </w:r>
      <w:r w:rsidRPr="00F83F78">
        <w:rPr>
          <w:rFonts w:cs="B Mitra" w:hint="cs"/>
          <w:sz w:val="28"/>
          <w:szCs w:val="28"/>
          <w:rtl/>
        </w:rPr>
        <w:t>ی</w:t>
      </w:r>
      <w:r w:rsidRPr="00F83F78">
        <w:rPr>
          <w:rFonts w:cs="B Mitra" w:hint="eastAsia"/>
          <w:sz w:val="28"/>
          <w:szCs w:val="28"/>
          <w:rtl/>
        </w:rPr>
        <w:t>رامون</w:t>
      </w:r>
      <w:r w:rsidRPr="00F83F78">
        <w:rPr>
          <w:rFonts w:cs="B Mitra" w:hint="cs"/>
          <w:sz w:val="28"/>
          <w:szCs w:val="28"/>
          <w:rtl/>
        </w:rPr>
        <w:t>ی</w:t>
      </w:r>
      <w:r w:rsidRPr="00F83F78">
        <w:rPr>
          <w:rFonts w:cs="B Mitra" w:hint="eastAsia"/>
          <w:sz w:val="28"/>
          <w:szCs w:val="28"/>
          <w:rtl/>
        </w:rPr>
        <w:t>،</w:t>
      </w:r>
      <w:r w:rsidRPr="00F83F78">
        <w:rPr>
          <w:rFonts w:cs="B Mitra"/>
          <w:sz w:val="28"/>
          <w:szCs w:val="28"/>
          <w:rtl/>
        </w:rPr>
        <w:t xml:space="preserve"> تصم</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گ</w:t>
      </w:r>
      <w:r w:rsidRPr="00F83F78">
        <w:rPr>
          <w:rFonts w:cs="B Mitra" w:hint="cs"/>
          <w:sz w:val="28"/>
          <w:szCs w:val="28"/>
          <w:rtl/>
        </w:rPr>
        <w:t>ی</w:t>
      </w:r>
      <w:r w:rsidRPr="00F83F78">
        <w:rPr>
          <w:rFonts w:cs="B Mitra" w:hint="eastAsia"/>
          <w:sz w:val="28"/>
          <w:szCs w:val="28"/>
          <w:rtl/>
        </w:rPr>
        <w:t>ر</w:t>
      </w:r>
      <w:r w:rsidRPr="00F83F78">
        <w:rPr>
          <w:rFonts w:cs="B Mitra" w:hint="cs"/>
          <w:sz w:val="28"/>
          <w:szCs w:val="28"/>
          <w:rtl/>
        </w:rPr>
        <w:t>ی</w:t>
      </w:r>
      <w:r w:rsidRPr="00F83F78">
        <w:rPr>
          <w:rFonts w:cs="B Mitra"/>
          <w:sz w:val="28"/>
          <w:szCs w:val="28"/>
          <w:rtl/>
        </w:rPr>
        <w:t xml:space="preserve"> در شرا</w:t>
      </w:r>
      <w:r w:rsidRPr="00F83F78">
        <w:rPr>
          <w:rFonts w:cs="B Mitra" w:hint="cs"/>
          <w:sz w:val="28"/>
          <w:szCs w:val="28"/>
          <w:rtl/>
        </w:rPr>
        <w:t>ی</w:t>
      </w:r>
      <w:r w:rsidRPr="00F83F78">
        <w:rPr>
          <w:rFonts w:cs="B Mitra" w:hint="eastAsia"/>
          <w:sz w:val="28"/>
          <w:szCs w:val="28"/>
          <w:rtl/>
        </w:rPr>
        <w:t>ط</w:t>
      </w:r>
      <w:r w:rsidRPr="00F83F78">
        <w:rPr>
          <w:rFonts w:cs="B Mitra"/>
          <w:sz w:val="28"/>
          <w:szCs w:val="28"/>
          <w:rtl/>
        </w:rPr>
        <w:t xml:space="preserve"> عدم </w:t>
      </w:r>
      <w:r w:rsidR="00714073">
        <w:rPr>
          <w:rFonts w:cs="B Mitra" w:hint="cs"/>
          <w:sz w:val="28"/>
          <w:szCs w:val="28"/>
          <w:rtl/>
        </w:rPr>
        <w:t>قطعیت</w:t>
      </w:r>
      <w:r w:rsidRPr="00F83F78">
        <w:rPr>
          <w:rFonts w:cs="B Mitra" w:hint="eastAsia"/>
          <w:sz w:val="28"/>
          <w:szCs w:val="28"/>
          <w:rtl/>
        </w:rPr>
        <w:t>،</w:t>
      </w:r>
      <w:r w:rsidRPr="00F83F78">
        <w:rPr>
          <w:rFonts w:cs="B Mitra"/>
          <w:sz w:val="28"/>
          <w:szCs w:val="28"/>
          <w:rtl/>
        </w:rPr>
        <w:t xml:space="preserve"> مواجه</w:t>
      </w:r>
      <w:r w:rsidRPr="00F83F78">
        <w:rPr>
          <w:rFonts w:cs="B Mitra" w:hint="eastAsia"/>
          <w:sz w:val="28"/>
          <w:szCs w:val="28"/>
          <w:rtl/>
        </w:rPr>
        <w:t>ه</w:t>
      </w:r>
      <w:r w:rsidRPr="00F83F78">
        <w:rPr>
          <w:rFonts w:cs="B Mitra"/>
          <w:sz w:val="28"/>
          <w:szCs w:val="28"/>
          <w:rtl/>
        </w:rPr>
        <w:t xml:space="preserve"> با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w:t>
      </w:r>
      <w:r w:rsidR="00714073">
        <w:rPr>
          <w:rFonts w:cs="B Mitra" w:hint="cs"/>
          <w:sz w:val="28"/>
          <w:szCs w:val="28"/>
          <w:rtl/>
        </w:rPr>
        <w:t>نامطمئن</w:t>
      </w:r>
      <w:r w:rsidRPr="00F83F78">
        <w:rPr>
          <w:rFonts w:cs="B Mitra"/>
          <w:sz w:val="28"/>
          <w:szCs w:val="28"/>
          <w:rtl/>
        </w:rPr>
        <w:t xml:space="preserve"> و نحوه </w:t>
      </w:r>
      <w:r w:rsidR="00714073">
        <w:rPr>
          <w:rFonts w:cs="B Mitra" w:hint="cs"/>
          <w:sz w:val="28"/>
          <w:szCs w:val="28"/>
          <w:rtl/>
        </w:rPr>
        <w:t>بازآرایی</w:t>
      </w:r>
      <w:r w:rsidRPr="00F83F78">
        <w:rPr>
          <w:rFonts w:cs="B Mitra"/>
          <w:sz w:val="28"/>
          <w:szCs w:val="28"/>
          <w:rtl/>
        </w:rPr>
        <w:t xml:space="preserve"> منابع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آموزش بب</w:t>
      </w:r>
      <w:r w:rsidRPr="00F83F78">
        <w:rPr>
          <w:rFonts w:cs="B Mitra" w:hint="cs"/>
          <w:sz w:val="28"/>
          <w:szCs w:val="28"/>
          <w:rtl/>
        </w:rPr>
        <w:t>ی</w:t>
      </w:r>
      <w:r w:rsidRPr="00F83F78">
        <w:rPr>
          <w:rFonts w:cs="B Mitra" w:hint="eastAsia"/>
          <w:sz w:val="28"/>
          <w:szCs w:val="28"/>
          <w:rtl/>
        </w:rPr>
        <w:t>نند</w:t>
      </w:r>
      <w:r w:rsidRPr="00F83F78">
        <w:rPr>
          <w:rFonts w:cs="B Mitra"/>
          <w:sz w:val="28"/>
          <w:szCs w:val="28"/>
          <w:rtl/>
        </w:rPr>
        <w:t>.</w:t>
      </w:r>
      <w:r w:rsidR="00BE3A88">
        <w:rPr>
          <w:rFonts w:cs="B Mitra" w:hint="cs"/>
          <w:sz w:val="28"/>
          <w:szCs w:val="28"/>
          <w:rtl/>
        </w:rPr>
        <w:t xml:space="preserve"> </w:t>
      </w:r>
      <w:r w:rsidRPr="00F83F78">
        <w:rPr>
          <w:rFonts w:cs="B Mitra" w:hint="eastAsia"/>
          <w:sz w:val="28"/>
          <w:szCs w:val="28"/>
          <w:rtl/>
        </w:rPr>
        <w:t>همچن</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BE3A88">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چ</w:t>
      </w:r>
      <w:r w:rsidRPr="00F83F78">
        <w:rPr>
          <w:rFonts w:cs="B Mitra" w:hint="cs"/>
          <w:sz w:val="28"/>
          <w:szCs w:val="28"/>
          <w:rtl/>
        </w:rPr>
        <w:t>ی</w:t>
      </w:r>
      <w:r w:rsidRPr="00F83F78">
        <w:rPr>
          <w:rFonts w:cs="B Mitra" w:hint="eastAsia"/>
          <w:sz w:val="28"/>
          <w:szCs w:val="28"/>
          <w:rtl/>
        </w:rPr>
        <w:t>ز</w:t>
      </w:r>
      <w:r w:rsidRPr="00F83F78">
        <w:rPr>
          <w:rFonts w:cs="B Mitra" w:hint="cs"/>
          <w:sz w:val="28"/>
          <w:szCs w:val="28"/>
          <w:rtl/>
        </w:rPr>
        <w:t>ی</w:t>
      </w:r>
      <w:r w:rsidRPr="00F83F78">
        <w:rPr>
          <w:rFonts w:cs="B Mitra"/>
          <w:sz w:val="28"/>
          <w:szCs w:val="28"/>
          <w:rtl/>
        </w:rPr>
        <w:t xml:space="preserve"> ن</w:t>
      </w:r>
      <w:r w:rsidRPr="00F83F78">
        <w:rPr>
          <w:rFonts w:cs="B Mitra" w:hint="cs"/>
          <w:sz w:val="28"/>
          <w:szCs w:val="28"/>
          <w:rtl/>
        </w:rPr>
        <w:t>ی</w:t>
      </w:r>
      <w:r w:rsidRPr="00F83F78">
        <w:rPr>
          <w:rFonts w:cs="B Mitra" w:hint="eastAsia"/>
          <w:sz w:val="28"/>
          <w:szCs w:val="28"/>
          <w:rtl/>
        </w:rPr>
        <w:t>ست</w:t>
      </w:r>
      <w:r w:rsidRPr="00F83F78">
        <w:rPr>
          <w:rFonts w:cs="B Mitra"/>
          <w:sz w:val="28"/>
          <w:szCs w:val="28"/>
          <w:rtl/>
        </w:rPr>
        <w:t xml:space="preserve"> که </w:t>
      </w:r>
      <w:r w:rsidR="00BE3A88">
        <w:rPr>
          <w:rFonts w:cs="B Mitra" w:hint="cs"/>
          <w:sz w:val="28"/>
          <w:szCs w:val="28"/>
          <w:rtl/>
        </w:rPr>
        <w:t>افراد</w:t>
      </w:r>
      <w:r w:rsidRPr="00F83F78">
        <w:rPr>
          <w:rFonts w:cs="B Mitra"/>
          <w:sz w:val="28"/>
          <w:szCs w:val="28"/>
          <w:rtl/>
        </w:rPr>
        <w:t xml:space="preserve"> با آن متولد شوند، بلکه </w:t>
      </w:r>
      <w:r w:rsidR="00BE3A88">
        <w:rPr>
          <w:rFonts w:cs="B Mitra" w:hint="cs"/>
          <w:sz w:val="28"/>
          <w:szCs w:val="28"/>
          <w:rtl/>
        </w:rPr>
        <w:t>یک شیوه</w:t>
      </w:r>
      <w:r w:rsidRPr="00F83F78">
        <w:rPr>
          <w:rFonts w:cs="B Mitra"/>
          <w:sz w:val="28"/>
          <w:szCs w:val="28"/>
          <w:rtl/>
        </w:rPr>
        <w:t xml:space="preserve"> </w:t>
      </w:r>
      <w:r w:rsidR="00BE3A88">
        <w:rPr>
          <w:rFonts w:cs="B Mitra" w:hint="cs"/>
          <w:sz w:val="28"/>
          <w:szCs w:val="28"/>
          <w:rtl/>
        </w:rPr>
        <w:t>اندیشیدن</w:t>
      </w:r>
      <w:r w:rsidRPr="00F83F78">
        <w:rPr>
          <w:rFonts w:cs="B Mitra"/>
          <w:sz w:val="28"/>
          <w:szCs w:val="28"/>
          <w:rtl/>
        </w:rPr>
        <w:t xml:space="preserve">، </w:t>
      </w:r>
      <w:r w:rsidR="00BE3A88">
        <w:rPr>
          <w:rFonts w:cs="B Mitra" w:hint="cs"/>
          <w:sz w:val="28"/>
          <w:szCs w:val="28"/>
          <w:rtl/>
        </w:rPr>
        <w:t>گرد</w:t>
      </w:r>
      <w:r w:rsidRPr="00F83F78">
        <w:rPr>
          <w:rFonts w:cs="B Mitra"/>
          <w:sz w:val="28"/>
          <w:szCs w:val="28"/>
          <w:rtl/>
        </w:rPr>
        <w:t>آور</w:t>
      </w:r>
      <w:r w:rsidRPr="00F83F78">
        <w:rPr>
          <w:rFonts w:cs="B Mitra" w:hint="cs"/>
          <w:sz w:val="28"/>
          <w:szCs w:val="28"/>
          <w:rtl/>
        </w:rPr>
        <w:t>ی</w:t>
      </w:r>
      <w:r w:rsidRPr="00F83F78">
        <w:rPr>
          <w:rFonts w:cs="B Mitra"/>
          <w:sz w:val="28"/>
          <w:szCs w:val="28"/>
          <w:rtl/>
        </w:rPr>
        <w:t xml:space="preserve"> اطلاعات و به روز </w:t>
      </w:r>
      <w:r w:rsidR="00BE3A88">
        <w:rPr>
          <w:rFonts w:cs="B Mitra" w:hint="cs"/>
          <w:sz w:val="28"/>
          <w:szCs w:val="28"/>
          <w:rtl/>
        </w:rPr>
        <w:t>رسانی</w:t>
      </w:r>
      <w:r w:rsidRPr="00F83F78">
        <w:rPr>
          <w:rFonts w:cs="B Mitra"/>
          <w:sz w:val="28"/>
          <w:szCs w:val="28"/>
          <w:rtl/>
        </w:rPr>
        <w:t xml:space="preserve"> باورها</w:t>
      </w:r>
      <w:r w:rsidR="00BE3A88">
        <w:rPr>
          <w:rFonts w:cs="B Mitra" w:hint="cs"/>
          <w:sz w:val="28"/>
          <w:szCs w:val="28"/>
          <w:rtl/>
        </w:rPr>
        <w:t xml:space="preserve"> است</w:t>
      </w:r>
      <w:r w:rsidRPr="00F83F78">
        <w:rPr>
          <w:rFonts w:cs="B Mitra"/>
          <w:sz w:val="28"/>
          <w:szCs w:val="28"/>
          <w:rtl/>
        </w:rPr>
        <w:t>. ا</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عادات را م</w:t>
      </w:r>
      <w:r w:rsidRPr="00F83F78">
        <w:rPr>
          <w:rFonts w:cs="B Mitra" w:hint="cs"/>
          <w:sz w:val="28"/>
          <w:szCs w:val="28"/>
          <w:rtl/>
        </w:rPr>
        <w:t>ی</w:t>
      </w:r>
      <w:r w:rsidRPr="00F83F78">
        <w:rPr>
          <w:rFonts w:cs="B Mitra"/>
          <w:sz w:val="28"/>
          <w:szCs w:val="28"/>
          <w:rtl/>
        </w:rPr>
        <w:t xml:space="preserve"> توان پرورش داد و آموخت (تتلاک و گاردنر</w:t>
      </w:r>
      <w:r w:rsidR="00BE3A88">
        <w:rPr>
          <w:rFonts w:cs="B Mitra" w:hint="cs"/>
          <w:sz w:val="28"/>
          <w:szCs w:val="28"/>
          <w:rtl/>
        </w:rPr>
        <w:t>،</w:t>
      </w:r>
      <w:r w:rsidRPr="00F83F78">
        <w:rPr>
          <w:rFonts w:cs="B Mitra"/>
          <w:sz w:val="28"/>
          <w:szCs w:val="28"/>
          <w:rtl/>
        </w:rPr>
        <w:t xml:space="preserve"> 2015). </w:t>
      </w:r>
      <w:r w:rsidR="00BE3A88">
        <w:rPr>
          <w:rFonts w:cs="B Mitra" w:hint="cs"/>
          <w:sz w:val="28"/>
          <w:szCs w:val="28"/>
          <w:rtl/>
        </w:rPr>
        <w:t xml:space="preserve">قبلاً </w:t>
      </w:r>
      <w:r w:rsidRPr="00F83F78">
        <w:rPr>
          <w:rFonts w:cs="B Mitra"/>
          <w:sz w:val="28"/>
          <w:szCs w:val="28"/>
          <w:rtl/>
        </w:rPr>
        <w:t>توض</w:t>
      </w:r>
      <w:r w:rsidRPr="00F83F78">
        <w:rPr>
          <w:rFonts w:cs="B Mitra" w:hint="cs"/>
          <w:sz w:val="28"/>
          <w:szCs w:val="28"/>
          <w:rtl/>
        </w:rPr>
        <w:t>ی</w:t>
      </w:r>
      <w:r w:rsidRPr="00F83F78">
        <w:rPr>
          <w:rFonts w:cs="B Mitra" w:hint="eastAsia"/>
          <w:sz w:val="28"/>
          <w:szCs w:val="28"/>
          <w:rtl/>
        </w:rPr>
        <w:t>ح</w:t>
      </w:r>
      <w:r w:rsidRPr="00F83F78">
        <w:rPr>
          <w:rFonts w:cs="B Mitra"/>
          <w:sz w:val="28"/>
          <w:szCs w:val="28"/>
          <w:rtl/>
        </w:rPr>
        <w:t xml:space="preserve"> داده‌</w:t>
      </w:r>
      <w:r w:rsidR="00BE3A88">
        <w:rPr>
          <w:rFonts w:cs="B Mitra" w:hint="cs"/>
          <w:sz w:val="28"/>
          <w:szCs w:val="28"/>
          <w:rtl/>
        </w:rPr>
        <w:t xml:space="preserve"> شد</w:t>
      </w:r>
      <w:r w:rsidRPr="00F83F78">
        <w:rPr>
          <w:rFonts w:cs="B Mitra"/>
          <w:sz w:val="28"/>
          <w:szCs w:val="28"/>
          <w:rtl/>
        </w:rPr>
        <w:t xml:space="preserve"> که چگونه م</w:t>
      </w:r>
      <w:r w:rsidRPr="00F83F78">
        <w:rPr>
          <w:rFonts w:cs="B Mitra" w:hint="cs"/>
          <w:sz w:val="28"/>
          <w:szCs w:val="28"/>
          <w:rtl/>
        </w:rPr>
        <w:t>ی‌</w:t>
      </w:r>
      <w:r w:rsidRPr="00F83F78">
        <w:rPr>
          <w:rFonts w:cs="B Mitra" w:hint="eastAsia"/>
          <w:sz w:val="28"/>
          <w:szCs w:val="28"/>
          <w:rtl/>
        </w:rPr>
        <w:t>توان</w:t>
      </w:r>
      <w:r w:rsidRPr="00F83F78">
        <w:rPr>
          <w:rFonts w:cs="B Mitra"/>
          <w:sz w:val="28"/>
          <w:szCs w:val="28"/>
          <w:rtl/>
        </w:rPr>
        <w:t xml:space="preserve"> سازمان‌ها و افراد را بر</w:t>
      </w:r>
      <w:r w:rsidRPr="00F83F78">
        <w:rPr>
          <w:rFonts w:cs="B Mitra" w:hint="eastAsia"/>
          <w:sz w:val="28"/>
          <w:szCs w:val="28"/>
          <w:rtl/>
        </w:rPr>
        <w:t>ا</w:t>
      </w:r>
      <w:r w:rsidRPr="00F83F78">
        <w:rPr>
          <w:rFonts w:cs="B Mitra" w:hint="cs"/>
          <w:sz w:val="28"/>
          <w:szCs w:val="28"/>
          <w:rtl/>
        </w:rPr>
        <w:t>ی</w:t>
      </w:r>
      <w:r w:rsidRPr="00F83F78">
        <w:rPr>
          <w:rFonts w:cs="B Mitra"/>
          <w:sz w:val="28"/>
          <w:szCs w:val="28"/>
          <w:rtl/>
        </w:rPr>
        <w:t xml:space="preserve"> توسعه قابل</w:t>
      </w:r>
      <w:r w:rsidRPr="00F83F78">
        <w:rPr>
          <w:rFonts w:cs="B Mitra" w:hint="cs"/>
          <w:sz w:val="28"/>
          <w:szCs w:val="28"/>
          <w:rtl/>
        </w:rPr>
        <w:t>ی</w:t>
      </w:r>
      <w:r w:rsidRPr="00F83F78">
        <w:rPr>
          <w:rFonts w:cs="B Mitra" w:hint="eastAsia"/>
          <w:sz w:val="28"/>
          <w:szCs w:val="28"/>
          <w:rtl/>
        </w:rPr>
        <w:t>ت‌ها</w:t>
      </w:r>
      <w:r w:rsidRPr="00F83F78">
        <w:rPr>
          <w:rFonts w:cs="B Mitra" w:hint="cs"/>
          <w:sz w:val="28"/>
          <w:szCs w:val="28"/>
          <w:rtl/>
        </w:rPr>
        <w:t>ی</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نده‌نگار</w:t>
      </w:r>
      <w:r w:rsidRPr="00F83F78">
        <w:rPr>
          <w:rFonts w:cs="B Mitra" w:hint="cs"/>
          <w:sz w:val="28"/>
          <w:szCs w:val="28"/>
          <w:rtl/>
        </w:rPr>
        <w:t>ی</w:t>
      </w:r>
      <w:r w:rsidRPr="00F83F78">
        <w:rPr>
          <w:rFonts w:cs="B Mitra"/>
          <w:sz w:val="28"/>
          <w:szCs w:val="28"/>
          <w:rtl/>
        </w:rPr>
        <w:t xml:space="preserve"> آموزش داد.</w:t>
      </w:r>
    </w:p>
    <w:p w14:paraId="2D2E5989" w14:textId="57B30790" w:rsidR="00F83F78" w:rsidRDefault="00F83F78" w:rsidP="00F83F78">
      <w:pPr>
        <w:jc w:val="both"/>
        <w:rPr>
          <w:rFonts w:cs="B Mitra"/>
          <w:sz w:val="28"/>
          <w:szCs w:val="28"/>
          <w:rtl/>
        </w:rPr>
      </w:pPr>
      <w:r w:rsidRPr="00F83F78">
        <w:rPr>
          <w:rFonts w:cs="B Mitra"/>
          <w:sz w:val="28"/>
          <w:szCs w:val="28"/>
          <w:rtl/>
        </w:rPr>
        <w:t xml:space="preserve">داشتن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w:t>
      </w:r>
      <w:r w:rsidR="00917E8E">
        <w:rPr>
          <w:rFonts w:cs="B Mitra" w:hint="cs"/>
          <w:sz w:val="28"/>
          <w:szCs w:val="28"/>
          <w:rtl/>
        </w:rPr>
        <w:t>که از این</w:t>
      </w:r>
      <w:r w:rsidRPr="00F83F78">
        <w:rPr>
          <w:rFonts w:cs="B Mitra"/>
          <w:sz w:val="28"/>
          <w:szCs w:val="28"/>
          <w:rtl/>
        </w:rPr>
        <w:t xml:space="preserve"> </w:t>
      </w:r>
      <w:r w:rsidR="00917E8E">
        <w:rPr>
          <w:rFonts w:cs="B Mitra" w:hint="cs"/>
          <w:sz w:val="28"/>
          <w:szCs w:val="28"/>
          <w:rtl/>
        </w:rPr>
        <w:t>قابلیت برخوردار باشد،</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رو</w:t>
      </w:r>
      <w:r w:rsidRPr="00F83F78">
        <w:rPr>
          <w:rFonts w:cs="B Mitra" w:hint="cs"/>
          <w:sz w:val="28"/>
          <w:szCs w:val="28"/>
          <w:rtl/>
        </w:rPr>
        <w:t>ی</w:t>
      </w:r>
      <w:r w:rsidRPr="00F83F78">
        <w:rPr>
          <w:rFonts w:cs="B Mitra"/>
          <w:sz w:val="28"/>
          <w:szCs w:val="28"/>
          <w:rtl/>
        </w:rPr>
        <w:t xml:space="preserve"> سکه آ</w:t>
      </w:r>
      <w:r w:rsidRPr="00F83F78">
        <w:rPr>
          <w:rFonts w:cs="B Mitra" w:hint="cs"/>
          <w:sz w:val="28"/>
          <w:szCs w:val="28"/>
          <w:rtl/>
        </w:rPr>
        <w:t>ی</w:t>
      </w:r>
      <w:r w:rsidRPr="00F83F78">
        <w:rPr>
          <w:rFonts w:cs="B Mitra" w:hint="eastAsia"/>
          <w:sz w:val="28"/>
          <w:szCs w:val="28"/>
          <w:rtl/>
        </w:rPr>
        <w:t>نده‌نگ</w:t>
      </w:r>
      <w:r w:rsidR="00917E8E">
        <w:rPr>
          <w:rFonts w:cs="B Mitra" w:hint="cs"/>
          <w:sz w:val="28"/>
          <w:szCs w:val="28"/>
          <w:rtl/>
        </w:rPr>
        <w:t>ار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است. داشتن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فرآ</w:t>
      </w:r>
      <w:r w:rsidRPr="00F83F78">
        <w:rPr>
          <w:rFonts w:cs="B Mitra" w:hint="cs"/>
          <w:sz w:val="28"/>
          <w:szCs w:val="28"/>
          <w:rtl/>
        </w:rPr>
        <w:t>ی</w:t>
      </w:r>
      <w:r w:rsidRPr="00F83F78">
        <w:rPr>
          <w:rFonts w:cs="B Mitra" w:hint="eastAsia"/>
          <w:sz w:val="28"/>
          <w:szCs w:val="28"/>
          <w:rtl/>
        </w:rPr>
        <w:t>ند</w:t>
      </w:r>
      <w:r w:rsidRPr="00F83F78">
        <w:rPr>
          <w:rFonts w:cs="B Mitra"/>
          <w:sz w:val="28"/>
          <w:szCs w:val="28"/>
          <w:rtl/>
        </w:rPr>
        <w:t xml:space="preserve"> خوب</w:t>
      </w:r>
      <w:r w:rsidR="00917E8E">
        <w:rPr>
          <w:rFonts w:cs="B Mitra" w:hint="cs"/>
          <w:sz w:val="28"/>
          <w:szCs w:val="28"/>
          <w:rtl/>
        </w:rPr>
        <w:t xml:space="preserve"> و کمک گرفتن از </w:t>
      </w:r>
      <w:r w:rsidRPr="00F83F78">
        <w:rPr>
          <w:rFonts w:cs="B Mitra"/>
          <w:sz w:val="28"/>
          <w:szCs w:val="28"/>
          <w:rtl/>
        </w:rPr>
        <w:t>ابزارها</w:t>
      </w:r>
      <w:r w:rsidRPr="00F83F78">
        <w:rPr>
          <w:rFonts w:cs="B Mitra" w:hint="cs"/>
          <w:sz w:val="28"/>
          <w:szCs w:val="28"/>
          <w:rtl/>
        </w:rPr>
        <w:t>ی</w:t>
      </w:r>
      <w:r w:rsidRPr="00F83F78">
        <w:rPr>
          <w:rFonts w:cs="B Mitra"/>
          <w:sz w:val="28"/>
          <w:szCs w:val="28"/>
          <w:rtl/>
        </w:rPr>
        <w:t xml:space="preserve"> نرم افزار</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ا</w:t>
      </w:r>
      <w:r w:rsidRPr="00F83F78">
        <w:rPr>
          <w:rFonts w:cs="B Mitra"/>
          <w:sz w:val="28"/>
          <w:szCs w:val="28"/>
          <w:rtl/>
        </w:rPr>
        <w:t xml:space="preserve"> مشاوران،</w:t>
      </w:r>
      <w:r w:rsidR="00917E8E">
        <w:rPr>
          <w:rFonts w:cs="B Mitra" w:hint="cs"/>
          <w:sz w:val="28"/>
          <w:szCs w:val="28"/>
          <w:rtl/>
        </w:rPr>
        <w:t xml:space="preserve"> لزوماً</w:t>
      </w:r>
      <w:r w:rsidRPr="00F83F78">
        <w:rPr>
          <w:rFonts w:cs="B Mitra"/>
          <w:sz w:val="28"/>
          <w:szCs w:val="28"/>
          <w:rtl/>
        </w:rPr>
        <w:t xml:space="preserve"> تضم</w:t>
      </w:r>
      <w:r w:rsidRPr="00F83F78">
        <w:rPr>
          <w:rFonts w:cs="B Mitra" w:hint="cs"/>
          <w:sz w:val="28"/>
          <w:szCs w:val="28"/>
          <w:rtl/>
        </w:rPr>
        <w:t>ی</w:t>
      </w:r>
      <w:r w:rsidRPr="00F83F78">
        <w:rPr>
          <w:rFonts w:cs="B Mitra" w:hint="eastAsia"/>
          <w:sz w:val="28"/>
          <w:szCs w:val="28"/>
          <w:rtl/>
        </w:rPr>
        <w:t>ن</w:t>
      </w:r>
      <w:r w:rsidRPr="00F83F78">
        <w:rPr>
          <w:rFonts w:cs="B Mitra"/>
          <w:sz w:val="28"/>
          <w:szCs w:val="28"/>
          <w:rtl/>
        </w:rPr>
        <w:t xml:space="preserve"> نم</w:t>
      </w:r>
      <w:r w:rsidRPr="00F83F78">
        <w:rPr>
          <w:rFonts w:cs="B Mitra" w:hint="cs"/>
          <w:sz w:val="28"/>
          <w:szCs w:val="28"/>
          <w:rtl/>
        </w:rPr>
        <w:t>ی</w:t>
      </w:r>
      <w:r w:rsidRPr="00F83F78">
        <w:rPr>
          <w:rFonts w:cs="B Mitra"/>
          <w:sz w:val="28"/>
          <w:szCs w:val="28"/>
          <w:rtl/>
        </w:rPr>
        <w:t xml:space="preserve"> کند که نتا</w:t>
      </w:r>
      <w:r w:rsidRPr="00F83F78">
        <w:rPr>
          <w:rFonts w:cs="B Mitra" w:hint="cs"/>
          <w:sz w:val="28"/>
          <w:szCs w:val="28"/>
          <w:rtl/>
        </w:rPr>
        <w:t>ی</w:t>
      </w:r>
      <w:r w:rsidRPr="00F83F78">
        <w:rPr>
          <w:rFonts w:cs="B Mitra" w:hint="eastAsia"/>
          <w:sz w:val="28"/>
          <w:szCs w:val="28"/>
          <w:rtl/>
        </w:rPr>
        <w:t>ج</w:t>
      </w:r>
      <w:r w:rsidRPr="00F83F78">
        <w:rPr>
          <w:rFonts w:cs="B Mitra"/>
          <w:sz w:val="28"/>
          <w:szCs w:val="28"/>
          <w:rtl/>
        </w:rPr>
        <w:t xml:space="preserve"> فرآ</w:t>
      </w:r>
      <w:r w:rsidRPr="00F83F78">
        <w:rPr>
          <w:rFonts w:cs="B Mitra" w:hint="cs"/>
          <w:sz w:val="28"/>
          <w:szCs w:val="28"/>
          <w:rtl/>
        </w:rPr>
        <w:t>ی</w:t>
      </w:r>
      <w:r w:rsidRPr="00F83F78">
        <w:rPr>
          <w:rFonts w:cs="B Mitra" w:hint="eastAsia"/>
          <w:sz w:val="28"/>
          <w:szCs w:val="28"/>
          <w:rtl/>
        </w:rPr>
        <w:t>ندها</w:t>
      </w:r>
      <w:r w:rsidRPr="00F83F78">
        <w:rPr>
          <w:rFonts w:cs="B Mitra" w:hint="cs"/>
          <w:sz w:val="28"/>
          <w:szCs w:val="28"/>
          <w:rtl/>
        </w:rPr>
        <w:t>ی</w:t>
      </w:r>
      <w:r w:rsidRPr="00F83F78">
        <w:rPr>
          <w:rFonts w:cs="B Mitra"/>
          <w:sz w:val="28"/>
          <w:szCs w:val="28"/>
          <w:rtl/>
        </w:rPr>
        <w:t xml:space="preserve"> آ</w:t>
      </w:r>
      <w:r w:rsidRPr="00F83F78">
        <w:rPr>
          <w:rFonts w:cs="B Mitra" w:hint="cs"/>
          <w:sz w:val="28"/>
          <w:szCs w:val="28"/>
          <w:rtl/>
        </w:rPr>
        <w:t>ی</w:t>
      </w:r>
      <w:r w:rsidRPr="00F83F78">
        <w:rPr>
          <w:rFonts w:cs="B Mitra" w:hint="eastAsia"/>
          <w:sz w:val="28"/>
          <w:szCs w:val="28"/>
          <w:rtl/>
        </w:rPr>
        <w:t>نده</w:t>
      </w:r>
      <w:r w:rsidRPr="00F83F78">
        <w:rPr>
          <w:rFonts w:cs="B Mitra"/>
          <w:sz w:val="28"/>
          <w:szCs w:val="28"/>
          <w:rtl/>
        </w:rPr>
        <w:t xml:space="preserve"> نگ</w:t>
      </w:r>
      <w:r w:rsidR="00917E8E">
        <w:rPr>
          <w:rFonts w:cs="B Mitra" w:hint="cs"/>
          <w:sz w:val="28"/>
          <w:szCs w:val="28"/>
          <w:rtl/>
        </w:rPr>
        <w:t>ا</w:t>
      </w:r>
      <w:r w:rsidRPr="00F83F78">
        <w:rPr>
          <w:rFonts w:cs="B Mitra"/>
          <w:sz w:val="28"/>
          <w:szCs w:val="28"/>
          <w:rtl/>
        </w:rPr>
        <w:t>ر</w:t>
      </w:r>
      <w:r w:rsidRPr="00F83F78">
        <w:rPr>
          <w:rFonts w:cs="B Mitra" w:hint="cs"/>
          <w:sz w:val="28"/>
          <w:szCs w:val="28"/>
          <w:rtl/>
        </w:rPr>
        <w:t>ی</w:t>
      </w:r>
      <w:r w:rsidRPr="00F83F78">
        <w:rPr>
          <w:rFonts w:cs="B Mitra"/>
          <w:sz w:val="28"/>
          <w:szCs w:val="28"/>
          <w:rtl/>
        </w:rPr>
        <w:t xml:space="preserve"> استراتژ</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برا</w:t>
      </w:r>
      <w:r w:rsidRPr="00F83F78">
        <w:rPr>
          <w:rFonts w:cs="B Mitra" w:hint="cs"/>
          <w:sz w:val="28"/>
          <w:szCs w:val="28"/>
          <w:rtl/>
        </w:rPr>
        <w:t>ی</w:t>
      </w:r>
      <w:r w:rsidRPr="00F83F78">
        <w:rPr>
          <w:rFonts w:cs="B Mitra"/>
          <w:sz w:val="28"/>
          <w:szCs w:val="28"/>
          <w:rtl/>
        </w:rPr>
        <w:t xml:space="preserve"> </w:t>
      </w:r>
      <w:r w:rsidRPr="00F83F78">
        <w:rPr>
          <w:rFonts w:cs="B Mitra" w:hint="cs"/>
          <w:sz w:val="28"/>
          <w:szCs w:val="28"/>
          <w:rtl/>
        </w:rPr>
        <w:t>ی</w:t>
      </w:r>
      <w:r w:rsidRPr="00F83F78">
        <w:rPr>
          <w:rFonts w:cs="B Mitra" w:hint="eastAsia"/>
          <w:sz w:val="28"/>
          <w:szCs w:val="28"/>
          <w:rtl/>
        </w:rPr>
        <w:t>ک</w:t>
      </w:r>
      <w:r w:rsidRPr="00F83F78">
        <w:rPr>
          <w:rFonts w:cs="B Mitra"/>
          <w:sz w:val="28"/>
          <w:szCs w:val="28"/>
          <w:rtl/>
        </w:rPr>
        <w:t xml:space="preserve"> ت</w:t>
      </w:r>
      <w:r w:rsidRPr="00F83F78">
        <w:rPr>
          <w:rFonts w:cs="B Mitra" w:hint="cs"/>
          <w:sz w:val="28"/>
          <w:szCs w:val="28"/>
          <w:rtl/>
        </w:rPr>
        <w:t>ی</w:t>
      </w:r>
      <w:r w:rsidRPr="00F83F78">
        <w:rPr>
          <w:rFonts w:cs="B Mitra" w:hint="eastAsia"/>
          <w:sz w:val="28"/>
          <w:szCs w:val="28"/>
          <w:rtl/>
        </w:rPr>
        <w:t>م</w:t>
      </w:r>
      <w:r w:rsidRPr="00F83F78">
        <w:rPr>
          <w:rFonts w:cs="B Mitra"/>
          <w:sz w:val="28"/>
          <w:szCs w:val="28"/>
          <w:rtl/>
        </w:rPr>
        <w:t xml:space="preserve"> رهبر</w:t>
      </w:r>
      <w:r w:rsidRPr="00F83F78">
        <w:rPr>
          <w:rFonts w:cs="B Mitra" w:hint="cs"/>
          <w:sz w:val="28"/>
          <w:szCs w:val="28"/>
          <w:rtl/>
        </w:rPr>
        <w:t>ی</w:t>
      </w:r>
      <w:r w:rsidRPr="00F83F78">
        <w:rPr>
          <w:rFonts w:cs="B Mitra"/>
          <w:sz w:val="28"/>
          <w:szCs w:val="28"/>
          <w:rtl/>
        </w:rPr>
        <w:t xml:space="preserve"> مف</w:t>
      </w:r>
      <w:r w:rsidRPr="00F83F78">
        <w:rPr>
          <w:rFonts w:cs="B Mitra" w:hint="cs"/>
          <w:sz w:val="28"/>
          <w:szCs w:val="28"/>
          <w:rtl/>
        </w:rPr>
        <w:t>ی</w:t>
      </w:r>
      <w:r w:rsidRPr="00F83F78">
        <w:rPr>
          <w:rFonts w:cs="B Mitra" w:hint="eastAsia"/>
          <w:sz w:val="28"/>
          <w:szCs w:val="28"/>
          <w:rtl/>
        </w:rPr>
        <w:t>د</w:t>
      </w:r>
      <w:r w:rsidRPr="00F83F78">
        <w:rPr>
          <w:rFonts w:cs="B Mitra"/>
          <w:sz w:val="28"/>
          <w:szCs w:val="28"/>
          <w:rtl/>
        </w:rPr>
        <w:t xml:space="preserve"> باشد. </w:t>
      </w:r>
      <w:r w:rsidR="00917E8E">
        <w:rPr>
          <w:rFonts w:cs="B Mitra" w:hint="cs"/>
          <w:sz w:val="28"/>
          <w:szCs w:val="28"/>
          <w:rtl/>
        </w:rPr>
        <w:t>به عنوان</w:t>
      </w:r>
      <w:r w:rsidRPr="00F83F78">
        <w:rPr>
          <w:rFonts w:cs="B Mitra"/>
          <w:sz w:val="28"/>
          <w:szCs w:val="28"/>
          <w:rtl/>
        </w:rPr>
        <w:t xml:space="preserve"> رو</w:t>
      </w:r>
      <w:r w:rsidRPr="00F83F78">
        <w:rPr>
          <w:rFonts w:cs="B Mitra" w:hint="cs"/>
          <w:sz w:val="28"/>
          <w:szCs w:val="28"/>
          <w:rtl/>
        </w:rPr>
        <w:t>ی</w:t>
      </w:r>
      <w:r w:rsidRPr="00F83F78">
        <w:rPr>
          <w:rFonts w:cs="B Mitra"/>
          <w:sz w:val="28"/>
          <w:szCs w:val="28"/>
          <w:rtl/>
        </w:rPr>
        <w:t xml:space="preserve"> د</w:t>
      </w:r>
      <w:r w:rsidRPr="00F83F78">
        <w:rPr>
          <w:rFonts w:cs="B Mitra" w:hint="cs"/>
          <w:sz w:val="28"/>
          <w:szCs w:val="28"/>
          <w:rtl/>
        </w:rPr>
        <w:t>ی</w:t>
      </w:r>
      <w:r w:rsidRPr="00F83F78">
        <w:rPr>
          <w:rFonts w:cs="B Mitra" w:hint="eastAsia"/>
          <w:sz w:val="28"/>
          <w:szCs w:val="28"/>
          <w:rtl/>
        </w:rPr>
        <w:t>گر</w:t>
      </w:r>
      <w:r w:rsidRPr="00F83F78">
        <w:rPr>
          <w:rFonts w:cs="B Mitra"/>
          <w:sz w:val="28"/>
          <w:szCs w:val="28"/>
          <w:rtl/>
        </w:rPr>
        <w:t xml:space="preserve"> سکه، اگر آموزش وجود داشته باشد، آنگاه م</w:t>
      </w:r>
      <w:r w:rsidRPr="00F83F78">
        <w:rPr>
          <w:rFonts w:cs="B Mitra" w:hint="cs"/>
          <w:sz w:val="28"/>
          <w:szCs w:val="28"/>
          <w:rtl/>
        </w:rPr>
        <w:t>ی</w:t>
      </w:r>
      <w:r w:rsidRPr="00F83F78">
        <w:rPr>
          <w:rFonts w:cs="B Mitra"/>
          <w:sz w:val="28"/>
          <w:szCs w:val="28"/>
          <w:rtl/>
        </w:rPr>
        <w:t xml:space="preserve"> توان اطم</w:t>
      </w:r>
      <w:r w:rsidRPr="00F83F78">
        <w:rPr>
          <w:rFonts w:cs="B Mitra" w:hint="cs"/>
          <w:sz w:val="28"/>
          <w:szCs w:val="28"/>
          <w:rtl/>
        </w:rPr>
        <w:t>ی</w:t>
      </w:r>
      <w:r w:rsidRPr="00F83F78">
        <w:rPr>
          <w:rFonts w:cs="B Mitra" w:hint="eastAsia"/>
          <w:sz w:val="28"/>
          <w:szCs w:val="28"/>
          <w:rtl/>
        </w:rPr>
        <w:t>نان</w:t>
      </w:r>
      <w:r w:rsidRPr="00F83F78">
        <w:rPr>
          <w:rFonts w:cs="B Mitra"/>
          <w:sz w:val="28"/>
          <w:szCs w:val="28"/>
          <w:rtl/>
        </w:rPr>
        <w:t xml:space="preserve"> حاصل کرد که مراحل </w:t>
      </w:r>
      <w:r w:rsidR="00917E8E">
        <w:rPr>
          <w:rFonts w:cs="B Mitra" w:hint="cs"/>
          <w:sz w:val="28"/>
          <w:szCs w:val="28"/>
          <w:rtl/>
        </w:rPr>
        <w:t>«</w:t>
      </w:r>
      <w:r w:rsidRPr="00F83F78">
        <w:rPr>
          <w:rFonts w:cs="B Mitra"/>
          <w:sz w:val="28"/>
          <w:szCs w:val="28"/>
          <w:rtl/>
        </w:rPr>
        <w:t xml:space="preserve">ادراک، </w:t>
      </w:r>
      <w:r w:rsidR="00917E8E">
        <w:rPr>
          <w:rFonts w:cs="B Mitra" w:hint="cs"/>
          <w:sz w:val="28"/>
          <w:szCs w:val="28"/>
          <w:rtl/>
        </w:rPr>
        <w:t>پیش نگری</w:t>
      </w:r>
      <w:r w:rsidRPr="00F83F78">
        <w:rPr>
          <w:rFonts w:cs="B Mitra"/>
          <w:sz w:val="28"/>
          <w:szCs w:val="28"/>
          <w:rtl/>
        </w:rPr>
        <w:t>، و کاوش</w:t>
      </w:r>
      <w:r w:rsidR="00917E8E">
        <w:rPr>
          <w:rFonts w:cs="B Mitra" w:hint="cs"/>
          <w:sz w:val="28"/>
          <w:szCs w:val="28"/>
          <w:rtl/>
        </w:rPr>
        <w:t>گری»</w:t>
      </w:r>
      <w:r w:rsidRPr="00F83F78">
        <w:rPr>
          <w:rFonts w:cs="B Mitra"/>
          <w:sz w:val="28"/>
          <w:szCs w:val="28"/>
          <w:rtl/>
        </w:rPr>
        <w:t xml:space="preserve"> </w:t>
      </w:r>
      <w:r w:rsidR="00917E8E">
        <w:rPr>
          <w:rFonts w:cs="B Mitra" w:hint="cs"/>
          <w:sz w:val="28"/>
          <w:szCs w:val="28"/>
          <w:rtl/>
        </w:rPr>
        <w:t>عمل</w:t>
      </w:r>
      <w:r w:rsidR="00B471B6">
        <w:rPr>
          <w:rFonts w:cs="B Mitra" w:hint="cs"/>
          <w:sz w:val="28"/>
          <w:szCs w:val="28"/>
          <w:rtl/>
        </w:rPr>
        <w:t>اً</w:t>
      </w:r>
      <w:r w:rsidRPr="00F83F78">
        <w:rPr>
          <w:rFonts w:cs="B Mitra"/>
          <w:sz w:val="28"/>
          <w:szCs w:val="28"/>
          <w:rtl/>
        </w:rPr>
        <w:t xml:space="preserve"> به مرحله </w:t>
      </w:r>
      <w:r w:rsidR="00917E8E">
        <w:rPr>
          <w:rFonts w:cs="B Mitra" w:hint="cs"/>
          <w:sz w:val="28"/>
          <w:szCs w:val="28"/>
          <w:rtl/>
        </w:rPr>
        <w:t>«تحول»</w:t>
      </w:r>
      <w:r w:rsidRPr="00F83F78">
        <w:rPr>
          <w:rFonts w:cs="B Mitra"/>
          <w:sz w:val="28"/>
          <w:szCs w:val="28"/>
          <w:rtl/>
        </w:rPr>
        <w:t xml:space="preserve"> </w:t>
      </w:r>
      <w:r w:rsidR="00A40DF4">
        <w:rPr>
          <w:rFonts w:cs="B Mitra" w:hint="cs"/>
          <w:sz w:val="28"/>
          <w:szCs w:val="28"/>
          <w:rtl/>
        </w:rPr>
        <w:t>منجر</w:t>
      </w:r>
      <w:r w:rsidRPr="00F83F78">
        <w:rPr>
          <w:rFonts w:cs="B Mitra"/>
          <w:sz w:val="28"/>
          <w:szCs w:val="28"/>
          <w:rtl/>
        </w:rPr>
        <w:t xml:space="preserve"> م</w:t>
      </w:r>
      <w:r w:rsidRPr="00F83F78">
        <w:rPr>
          <w:rFonts w:cs="B Mitra" w:hint="cs"/>
          <w:sz w:val="28"/>
          <w:szCs w:val="28"/>
          <w:rtl/>
        </w:rPr>
        <w:t>ی</w:t>
      </w:r>
      <w:r w:rsidR="00B471B6">
        <w:rPr>
          <w:rFonts w:cs="B Mitra"/>
          <w:sz w:val="28"/>
          <w:szCs w:val="28"/>
          <w:rtl/>
        </w:rPr>
        <w:softHyphen/>
      </w:r>
      <w:r w:rsidRPr="00F83F78">
        <w:rPr>
          <w:rFonts w:cs="B Mitra"/>
          <w:sz w:val="28"/>
          <w:szCs w:val="28"/>
          <w:rtl/>
        </w:rPr>
        <w:t>شوند.</w:t>
      </w:r>
    </w:p>
    <w:p w14:paraId="72D53D0E" w14:textId="41AA5150" w:rsidR="00513B19" w:rsidRPr="001F6FDC" w:rsidRDefault="009826E8" w:rsidP="001F6FDC">
      <w:pPr>
        <w:pStyle w:val="Heading1"/>
        <w:rPr>
          <w:rFonts w:cs="B Titr"/>
          <w:color w:val="auto"/>
          <w:sz w:val="30"/>
          <w:szCs w:val="30"/>
          <w:rtl/>
        </w:rPr>
      </w:pPr>
      <w:bookmarkStart w:id="108" w:name="_Toc172728704"/>
      <w:r w:rsidRPr="001F6FDC">
        <w:rPr>
          <w:rFonts w:cs="B Titr" w:hint="cs"/>
          <w:color w:val="auto"/>
          <w:sz w:val="30"/>
          <w:szCs w:val="30"/>
          <w:rtl/>
        </w:rPr>
        <w:t xml:space="preserve">14-7. </w:t>
      </w:r>
      <w:r w:rsidR="00513B19" w:rsidRPr="001F6FDC">
        <w:rPr>
          <w:rFonts w:cs="B Titr"/>
          <w:color w:val="auto"/>
          <w:sz w:val="30"/>
          <w:szCs w:val="30"/>
          <w:rtl/>
        </w:rPr>
        <w:t>مهارت ها</w:t>
      </w:r>
      <w:r w:rsidR="00513B19" w:rsidRPr="001F6FDC">
        <w:rPr>
          <w:rFonts w:cs="B Titr" w:hint="cs"/>
          <w:color w:val="auto"/>
          <w:sz w:val="30"/>
          <w:szCs w:val="30"/>
          <w:rtl/>
        </w:rPr>
        <w:t>ی</w:t>
      </w:r>
      <w:r w:rsidR="00513B19" w:rsidRPr="001F6FDC">
        <w:rPr>
          <w:rFonts w:cs="B Titr"/>
          <w:color w:val="auto"/>
          <w:sz w:val="30"/>
          <w:szCs w:val="30"/>
          <w:rtl/>
        </w:rPr>
        <w:t xml:space="preserve"> تسه</w:t>
      </w:r>
      <w:r w:rsidR="00513B19" w:rsidRPr="001F6FDC">
        <w:rPr>
          <w:rFonts w:cs="B Titr" w:hint="cs"/>
          <w:color w:val="auto"/>
          <w:sz w:val="30"/>
          <w:szCs w:val="30"/>
          <w:rtl/>
        </w:rPr>
        <w:t>ی</w:t>
      </w:r>
      <w:r w:rsidR="00513B19" w:rsidRPr="001F6FDC">
        <w:rPr>
          <w:rFonts w:cs="B Titr" w:hint="eastAsia"/>
          <w:color w:val="auto"/>
          <w:sz w:val="30"/>
          <w:szCs w:val="30"/>
          <w:rtl/>
        </w:rPr>
        <w:t>ل</w:t>
      </w:r>
      <w:r w:rsidR="008A1509" w:rsidRPr="001F6FDC">
        <w:rPr>
          <w:rFonts w:cs="B Titr"/>
          <w:color w:val="auto"/>
          <w:sz w:val="30"/>
          <w:szCs w:val="30"/>
          <w:rtl/>
        </w:rPr>
        <w:softHyphen/>
      </w:r>
      <w:r w:rsidR="00513B19" w:rsidRPr="001F6FDC">
        <w:rPr>
          <w:rFonts w:cs="B Titr"/>
          <w:color w:val="auto"/>
          <w:sz w:val="30"/>
          <w:szCs w:val="30"/>
          <w:rtl/>
        </w:rPr>
        <w:t>گر</w:t>
      </w:r>
      <w:r w:rsidR="00513B19" w:rsidRPr="001F6FDC">
        <w:rPr>
          <w:rFonts w:cs="B Titr" w:hint="cs"/>
          <w:color w:val="auto"/>
          <w:sz w:val="30"/>
          <w:szCs w:val="30"/>
          <w:rtl/>
        </w:rPr>
        <w:t>ی</w:t>
      </w:r>
      <w:bookmarkEnd w:id="108"/>
    </w:p>
    <w:p w14:paraId="799449A1" w14:textId="302A2415" w:rsidR="00513B19" w:rsidRPr="00513B19" w:rsidRDefault="009665F2" w:rsidP="00513B19">
      <w:pPr>
        <w:jc w:val="both"/>
        <w:rPr>
          <w:rFonts w:cs="B Mitra"/>
          <w:sz w:val="28"/>
          <w:szCs w:val="28"/>
          <w:rtl/>
        </w:rPr>
      </w:pPr>
      <w:r w:rsidRPr="003C646D">
        <w:rPr>
          <w:rFonts w:cs="B Mitra" w:hint="cs"/>
          <w:sz w:val="28"/>
          <w:szCs w:val="28"/>
          <w:rtl/>
        </w:rPr>
        <w:t>مضمون</w:t>
      </w:r>
      <w:r w:rsidR="00513B19" w:rsidRPr="003C646D">
        <w:rPr>
          <w:rFonts w:cs="B Mitra"/>
          <w:sz w:val="28"/>
          <w:szCs w:val="28"/>
          <w:rtl/>
        </w:rPr>
        <w:t xml:space="preserve"> کتاب</w:t>
      </w:r>
      <w:r w:rsidRPr="003C646D">
        <w:rPr>
          <w:rFonts w:cs="B Mitra" w:hint="cs"/>
          <w:sz w:val="28"/>
          <w:szCs w:val="28"/>
          <w:rtl/>
        </w:rPr>
        <w:t xml:space="preserve"> حاضر</w:t>
      </w:r>
      <w:r w:rsidR="00513B19" w:rsidRPr="003C646D">
        <w:rPr>
          <w:rFonts w:cs="B Mitra"/>
          <w:sz w:val="28"/>
          <w:szCs w:val="28"/>
          <w:rtl/>
        </w:rPr>
        <w:t xml:space="preserve"> ا</w:t>
      </w:r>
      <w:r w:rsidR="00513B19" w:rsidRPr="003C646D">
        <w:rPr>
          <w:rFonts w:cs="B Mitra" w:hint="cs"/>
          <w:sz w:val="28"/>
          <w:szCs w:val="28"/>
          <w:rtl/>
        </w:rPr>
        <w:t>ی</w:t>
      </w:r>
      <w:r w:rsidR="00513B19" w:rsidRPr="003C646D">
        <w:rPr>
          <w:rFonts w:cs="B Mitra" w:hint="eastAsia"/>
          <w:sz w:val="28"/>
          <w:szCs w:val="28"/>
          <w:rtl/>
        </w:rPr>
        <w:t>ن</w:t>
      </w:r>
      <w:r w:rsidR="00513B19" w:rsidRPr="003C646D">
        <w:rPr>
          <w:rFonts w:cs="B Mitra"/>
          <w:sz w:val="28"/>
          <w:szCs w:val="28"/>
          <w:rtl/>
        </w:rPr>
        <w:t xml:space="preserve"> است که آ</w:t>
      </w:r>
      <w:r w:rsidR="00513B19" w:rsidRPr="003C646D">
        <w:rPr>
          <w:rFonts w:cs="B Mitra" w:hint="cs"/>
          <w:sz w:val="28"/>
          <w:szCs w:val="28"/>
          <w:rtl/>
        </w:rPr>
        <w:t>ی</w:t>
      </w:r>
      <w:r w:rsidR="00513B19" w:rsidRPr="003C646D">
        <w:rPr>
          <w:rFonts w:cs="B Mitra" w:hint="eastAsia"/>
          <w:sz w:val="28"/>
          <w:szCs w:val="28"/>
          <w:rtl/>
        </w:rPr>
        <w:t>نده‌نگ</w:t>
      </w:r>
      <w:r w:rsidRPr="003C646D">
        <w:rPr>
          <w:rFonts w:cs="B Mitra" w:hint="cs"/>
          <w:sz w:val="28"/>
          <w:szCs w:val="28"/>
          <w:rtl/>
        </w:rPr>
        <w:t>ا</w:t>
      </w:r>
      <w:r w:rsidR="00513B19" w:rsidRPr="003C646D">
        <w:rPr>
          <w:rFonts w:cs="B Mitra" w:hint="eastAsia"/>
          <w:sz w:val="28"/>
          <w:szCs w:val="28"/>
          <w:rtl/>
        </w:rPr>
        <w:t>ر</w:t>
      </w:r>
      <w:r w:rsidR="00513B19" w:rsidRPr="003C646D">
        <w:rPr>
          <w:rFonts w:cs="B Mitra" w:hint="cs"/>
          <w:sz w:val="28"/>
          <w:szCs w:val="28"/>
          <w:rtl/>
        </w:rPr>
        <w:t>ی</w:t>
      </w:r>
      <w:r w:rsidR="00513B19" w:rsidRPr="003C646D">
        <w:rPr>
          <w:rFonts w:cs="B Mitra"/>
          <w:sz w:val="28"/>
          <w:szCs w:val="28"/>
          <w:rtl/>
        </w:rPr>
        <w:t xml:space="preserve"> استراتژ</w:t>
      </w:r>
      <w:r w:rsidR="00513B19" w:rsidRPr="003C646D">
        <w:rPr>
          <w:rFonts w:cs="B Mitra" w:hint="cs"/>
          <w:sz w:val="28"/>
          <w:szCs w:val="28"/>
          <w:rtl/>
        </w:rPr>
        <w:t>ی</w:t>
      </w:r>
      <w:r w:rsidR="00513B19" w:rsidRPr="003C646D">
        <w:rPr>
          <w:rFonts w:cs="B Mitra" w:hint="eastAsia"/>
          <w:sz w:val="28"/>
          <w:szCs w:val="28"/>
          <w:rtl/>
        </w:rPr>
        <w:t>ک</w:t>
      </w:r>
      <w:r w:rsidR="00513B19" w:rsidRPr="003C646D">
        <w:rPr>
          <w:rFonts w:cs="B Mitra"/>
          <w:sz w:val="28"/>
          <w:szCs w:val="28"/>
          <w:rtl/>
        </w:rPr>
        <w:t xml:space="preserve"> با توانا</w:t>
      </w:r>
      <w:r w:rsidR="00513B19" w:rsidRPr="003C646D">
        <w:rPr>
          <w:rFonts w:cs="B Mitra" w:hint="cs"/>
          <w:sz w:val="28"/>
          <w:szCs w:val="28"/>
          <w:rtl/>
        </w:rPr>
        <w:t>یی</w:t>
      </w:r>
      <w:r w:rsidR="00513B19" w:rsidRPr="003C646D">
        <w:rPr>
          <w:rFonts w:cs="B Mitra"/>
          <w:sz w:val="28"/>
          <w:szCs w:val="28"/>
          <w:rtl/>
        </w:rPr>
        <w:t xml:space="preserve"> </w:t>
      </w:r>
      <w:r w:rsidRPr="003C646D">
        <w:rPr>
          <w:rFonts w:cs="B Mitra" w:hint="cs"/>
          <w:sz w:val="28"/>
          <w:szCs w:val="28"/>
          <w:rtl/>
        </w:rPr>
        <w:t>افرادی</w:t>
      </w:r>
      <w:r w:rsidR="00513B19" w:rsidRPr="003C646D">
        <w:rPr>
          <w:rFonts w:cs="B Mitra"/>
          <w:sz w:val="28"/>
          <w:szCs w:val="28"/>
          <w:rtl/>
        </w:rPr>
        <w:t xml:space="preserve"> که چن</w:t>
      </w:r>
      <w:r w:rsidR="00513B19" w:rsidRPr="003C646D">
        <w:rPr>
          <w:rFonts w:cs="B Mitra" w:hint="cs"/>
          <w:sz w:val="28"/>
          <w:szCs w:val="28"/>
          <w:rtl/>
        </w:rPr>
        <w:t>ی</w:t>
      </w:r>
      <w:r w:rsidR="00513B19" w:rsidRPr="003C646D">
        <w:rPr>
          <w:rFonts w:cs="B Mitra" w:hint="eastAsia"/>
          <w:sz w:val="28"/>
          <w:szCs w:val="28"/>
          <w:rtl/>
        </w:rPr>
        <w:t>ن</w:t>
      </w:r>
      <w:r w:rsidR="00513B19" w:rsidRPr="003C646D">
        <w:rPr>
          <w:rFonts w:cs="B Mitra"/>
          <w:sz w:val="28"/>
          <w:szCs w:val="28"/>
          <w:rtl/>
        </w:rPr>
        <w:t xml:space="preserve"> فرآ</w:t>
      </w:r>
      <w:r w:rsidR="00513B19" w:rsidRPr="003C646D">
        <w:rPr>
          <w:rFonts w:cs="B Mitra" w:hint="cs"/>
          <w:sz w:val="28"/>
          <w:szCs w:val="28"/>
          <w:rtl/>
        </w:rPr>
        <w:t>ی</w:t>
      </w:r>
      <w:r w:rsidR="00513B19" w:rsidRPr="003C646D">
        <w:rPr>
          <w:rFonts w:cs="B Mitra" w:hint="eastAsia"/>
          <w:sz w:val="28"/>
          <w:szCs w:val="28"/>
          <w:rtl/>
        </w:rPr>
        <w:t>ند</w:t>
      </w:r>
      <w:r w:rsidR="00513B19" w:rsidRPr="003C646D">
        <w:rPr>
          <w:rFonts w:cs="B Mitra" w:hint="cs"/>
          <w:sz w:val="28"/>
          <w:szCs w:val="28"/>
          <w:rtl/>
        </w:rPr>
        <w:t>ی</w:t>
      </w:r>
      <w:r w:rsidR="00513B19" w:rsidRPr="003C646D">
        <w:rPr>
          <w:rFonts w:cs="B Mitra"/>
          <w:sz w:val="28"/>
          <w:szCs w:val="28"/>
          <w:rtl/>
        </w:rPr>
        <w:t xml:space="preserve"> را برا</w:t>
      </w:r>
      <w:r w:rsidR="00513B19" w:rsidRPr="003C646D">
        <w:rPr>
          <w:rFonts w:cs="B Mitra" w:hint="cs"/>
          <w:sz w:val="28"/>
          <w:szCs w:val="28"/>
          <w:rtl/>
        </w:rPr>
        <w:t>ی</w:t>
      </w:r>
      <w:r w:rsidR="00513B19" w:rsidRPr="003C646D">
        <w:rPr>
          <w:rFonts w:cs="B Mitra"/>
          <w:sz w:val="28"/>
          <w:szCs w:val="28"/>
          <w:rtl/>
        </w:rPr>
        <w:t xml:space="preserve"> تسه</w:t>
      </w:r>
      <w:r w:rsidR="00513B19" w:rsidRPr="003C646D">
        <w:rPr>
          <w:rFonts w:cs="B Mitra" w:hint="cs"/>
          <w:sz w:val="28"/>
          <w:szCs w:val="28"/>
          <w:rtl/>
        </w:rPr>
        <w:t>ی</w:t>
      </w:r>
      <w:r w:rsidR="00513B19" w:rsidRPr="003C646D">
        <w:rPr>
          <w:rFonts w:cs="B Mitra" w:hint="eastAsia"/>
          <w:sz w:val="28"/>
          <w:szCs w:val="28"/>
          <w:rtl/>
        </w:rPr>
        <w:t>ل</w:t>
      </w:r>
      <w:r w:rsidR="00513B19" w:rsidRPr="003C646D">
        <w:rPr>
          <w:rFonts w:cs="B Mitra"/>
          <w:sz w:val="28"/>
          <w:szCs w:val="28"/>
          <w:rtl/>
        </w:rPr>
        <w:t xml:space="preserve"> </w:t>
      </w:r>
      <w:r w:rsidRPr="003C646D">
        <w:rPr>
          <w:rFonts w:cs="B Mitra" w:hint="cs"/>
          <w:sz w:val="28"/>
          <w:szCs w:val="28"/>
          <w:rtl/>
        </w:rPr>
        <w:t>مباحثات</w:t>
      </w:r>
      <w:r w:rsidR="00513B19" w:rsidRPr="003C646D">
        <w:rPr>
          <w:rFonts w:cs="B Mitra"/>
          <w:sz w:val="28"/>
          <w:szCs w:val="28"/>
          <w:rtl/>
        </w:rPr>
        <w:t xml:space="preserve"> و کارگاه‌ها اجرا م</w:t>
      </w:r>
      <w:r w:rsidR="00513B19" w:rsidRPr="003C646D">
        <w:rPr>
          <w:rFonts w:cs="B Mitra" w:hint="cs"/>
          <w:sz w:val="28"/>
          <w:szCs w:val="28"/>
          <w:rtl/>
        </w:rPr>
        <w:t>ی‌</w:t>
      </w:r>
      <w:r w:rsidR="00513B19" w:rsidRPr="003C646D">
        <w:rPr>
          <w:rFonts w:cs="B Mitra" w:hint="eastAsia"/>
          <w:sz w:val="28"/>
          <w:szCs w:val="28"/>
          <w:rtl/>
        </w:rPr>
        <w:t>کنند،</w:t>
      </w:r>
      <w:r w:rsidR="00513B19" w:rsidRPr="003C646D">
        <w:rPr>
          <w:rFonts w:cs="B Mitra"/>
          <w:sz w:val="28"/>
          <w:szCs w:val="28"/>
          <w:rtl/>
        </w:rPr>
        <w:t xml:space="preserve"> ارتباط نزد</w:t>
      </w:r>
      <w:r w:rsidR="00513B19" w:rsidRPr="003C646D">
        <w:rPr>
          <w:rFonts w:cs="B Mitra" w:hint="cs"/>
          <w:sz w:val="28"/>
          <w:szCs w:val="28"/>
          <w:rtl/>
        </w:rPr>
        <w:t>ی</w:t>
      </w:r>
      <w:r w:rsidR="00513B19" w:rsidRPr="003C646D">
        <w:rPr>
          <w:rFonts w:cs="B Mitra" w:hint="eastAsia"/>
          <w:sz w:val="28"/>
          <w:szCs w:val="28"/>
          <w:rtl/>
        </w:rPr>
        <w:t>ک</w:t>
      </w:r>
      <w:r w:rsidR="00513B19" w:rsidRPr="003C646D">
        <w:rPr>
          <w:rFonts w:cs="B Mitra" w:hint="cs"/>
          <w:sz w:val="28"/>
          <w:szCs w:val="28"/>
          <w:rtl/>
        </w:rPr>
        <w:t>ی</w:t>
      </w:r>
      <w:r w:rsidR="00513B19" w:rsidRPr="003C646D">
        <w:rPr>
          <w:rFonts w:cs="B Mitra"/>
          <w:sz w:val="28"/>
          <w:szCs w:val="28"/>
          <w:rtl/>
        </w:rPr>
        <w:t xml:space="preserve"> دارد. ا</w:t>
      </w:r>
      <w:r w:rsidR="00513B19" w:rsidRPr="003C646D">
        <w:rPr>
          <w:rFonts w:cs="B Mitra" w:hint="cs"/>
          <w:sz w:val="28"/>
          <w:szCs w:val="28"/>
          <w:rtl/>
        </w:rPr>
        <w:t>ی</w:t>
      </w:r>
      <w:r w:rsidR="00513B19" w:rsidRPr="003C646D">
        <w:rPr>
          <w:rFonts w:cs="B Mitra" w:hint="eastAsia"/>
          <w:sz w:val="28"/>
          <w:szCs w:val="28"/>
          <w:rtl/>
        </w:rPr>
        <w:t>ن</w:t>
      </w:r>
      <w:r w:rsidR="00513B19" w:rsidRPr="003C646D">
        <w:rPr>
          <w:rFonts w:cs="B Mitra"/>
          <w:sz w:val="28"/>
          <w:szCs w:val="28"/>
          <w:rtl/>
        </w:rPr>
        <w:t xml:space="preserve"> امر به و</w:t>
      </w:r>
      <w:r w:rsidR="00513B19" w:rsidRPr="003C646D">
        <w:rPr>
          <w:rFonts w:cs="B Mitra" w:hint="cs"/>
          <w:sz w:val="28"/>
          <w:szCs w:val="28"/>
          <w:rtl/>
        </w:rPr>
        <w:t>ی</w:t>
      </w:r>
      <w:r w:rsidR="00513B19" w:rsidRPr="003C646D">
        <w:rPr>
          <w:rFonts w:cs="B Mitra" w:hint="eastAsia"/>
          <w:sz w:val="28"/>
          <w:szCs w:val="28"/>
          <w:rtl/>
        </w:rPr>
        <w:t>ژه</w:t>
      </w:r>
      <w:r w:rsidR="00513B19" w:rsidRPr="003C646D">
        <w:rPr>
          <w:rFonts w:cs="B Mitra"/>
          <w:sz w:val="28"/>
          <w:szCs w:val="28"/>
          <w:rtl/>
        </w:rPr>
        <w:t xml:space="preserve"> برا</w:t>
      </w:r>
      <w:r w:rsidR="00513B19" w:rsidRPr="003C646D">
        <w:rPr>
          <w:rFonts w:cs="B Mitra" w:hint="cs"/>
          <w:sz w:val="28"/>
          <w:szCs w:val="28"/>
          <w:rtl/>
        </w:rPr>
        <w:t>ی</w:t>
      </w:r>
      <w:r w:rsidR="00513B19" w:rsidRPr="003C646D">
        <w:rPr>
          <w:rFonts w:cs="B Mitra"/>
          <w:sz w:val="28"/>
          <w:szCs w:val="28"/>
          <w:rtl/>
        </w:rPr>
        <w:t xml:space="preserve"> ابزارها</w:t>
      </w:r>
      <w:r w:rsidR="00513B19" w:rsidRPr="003C646D">
        <w:rPr>
          <w:rFonts w:cs="B Mitra" w:hint="cs"/>
          <w:sz w:val="28"/>
          <w:szCs w:val="28"/>
          <w:rtl/>
        </w:rPr>
        <w:t>یی</w:t>
      </w:r>
      <w:r w:rsidR="00513B19" w:rsidRPr="003C646D">
        <w:rPr>
          <w:rFonts w:cs="B Mitra"/>
          <w:sz w:val="28"/>
          <w:szCs w:val="28"/>
          <w:rtl/>
        </w:rPr>
        <w:t xml:space="preserve"> </w:t>
      </w:r>
      <w:r w:rsidR="00081E11" w:rsidRPr="003C646D">
        <w:rPr>
          <w:rFonts w:cs="B Mitra" w:hint="cs"/>
          <w:sz w:val="28"/>
          <w:szCs w:val="28"/>
          <w:rtl/>
        </w:rPr>
        <w:t>همچون</w:t>
      </w:r>
      <w:r w:rsidR="00513B19" w:rsidRPr="003C646D">
        <w:rPr>
          <w:rFonts w:cs="B Mitra"/>
          <w:sz w:val="28"/>
          <w:szCs w:val="28"/>
          <w:rtl/>
        </w:rPr>
        <w:t xml:space="preserve"> آزما</w:t>
      </w:r>
      <w:r w:rsidR="00513B19" w:rsidRPr="003C646D">
        <w:rPr>
          <w:rFonts w:cs="B Mitra" w:hint="cs"/>
          <w:sz w:val="28"/>
          <w:szCs w:val="28"/>
          <w:rtl/>
        </w:rPr>
        <w:t>ی</w:t>
      </w:r>
      <w:r w:rsidR="00513B19" w:rsidRPr="003C646D">
        <w:rPr>
          <w:rFonts w:cs="B Mitra" w:hint="eastAsia"/>
          <w:sz w:val="28"/>
          <w:szCs w:val="28"/>
          <w:rtl/>
        </w:rPr>
        <w:t>شگاه‌ها</w:t>
      </w:r>
      <w:r w:rsidR="00513B19" w:rsidRPr="003C646D">
        <w:rPr>
          <w:rFonts w:cs="B Mitra" w:hint="cs"/>
          <w:sz w:val="28"/>
          <w:szCs w:val="28"/>
          <w:rtl/>
        </w:rPr>
        <w:t>ی</w:t>
      </w:r>
      <w:r w:rsidR="00513B19" w:rsidRPr="003C646D">
        <w:rPr>
          <w:rFonts w:cs="B Mitra"/>
          <w:sz w:val="28"/>
          <w:szCs w:val="28"/>
          <w:rtl/>
        </w:rPr>
        <w:t xml:space="preserve"> سواد آ</w:t>
      </w:r>
      <w:r w:rsidR="00513B19" w:rsidRPr="003C646D">
        <w:rPr>
          <w:rFonts w:cs="B Mitra" w:hint="cs"/>
          <w:sz w:val="28"/>
          <w:szCs w:val="28"/>
          <w:rtl/>
        </w:rPr>
        <w:t>ی</w:t>
      </w:r>
      <w:r w:rsidR="00513B19" w:rsidRPr="003C646D">
        <w:rPr>
          <w:rFonts w:cs="B Mitra" w:hint="eastAsia"/>
          <w:sz w:val="28"/>
          <w:szCs w:val="28"/>
          <w:rtl/>
        </w:rPr>
        <w:t>نده</w:t>
      </w:r>
      <w:r w:rsidR="00640FBE" w:rsidRPr="003C646D">
        <w:rPr>
          <w:rFonts w:cs="B Mitra"/>
          <w:sz w:val="28"/>
          <w:szCs w:val="28"/>
          <w:rtl/>
        </w:rPr>
        <w:softHyphen/>
      </w:r>
      <w:r w:rsidR="00640FBE" w:rsidRPr="003C646D">
        <w:rPr>
          <w:rFonts w:cs="B Mitra" w:hint="cs"/>
          <w:sz w:val="28"/>
          <w:szCs w:val="28"/>
          <w:rtl/>
        </w:rPr>
        <w:t>ها</w:t>
      </w:r>
      <w:r w:rsidR="00513B19" w:rsidRPr="003C646D">
        <w:rPr>
          <w:rFonts w:cs="B Mitra" w:hint="eastAsia"/>
          <w:sz w:val="28"/>
          <w:szCs w:val="28"/>
          <w:rtl/>
        </w:rPr>
        <w:t>،</w:t>
      </w:r>
      <w:r w:rsidR="00513B19" w:rsidRPr="003C646D">
        <w:rPr>
          <w:rFonts w:cs="B Mitra"/>
          <w:sz w:val="28"/>
          <w:szCs w:val="28"/>
          <w:rtl/>
        </w:rPr>
        <w:t xml:space="preserve"> برنامه‌ر</w:t>
      </w:r>
      <w:r w:rsidR="00513B19" w:rsidRPr="003C646D">
        <w:rPr>
          <w:rFonts w:cs="B Mitra" w:hint="cs"/>
          <w:sz w:val="28"/>
          <w:szCs w:val="28"/>
          <w:rtl/>
        </w:rPr>
        <w:t>ی</w:t>
      </w:r>
      <w:r w:rsidR="00513B19" w:rsidRPr="003C646D">
        <w:rPr>
          <w:rFonts w:cs="B Mitra" w:hint="eastAsia"/>
          <w:sz w:val="28"/>
          <w:szCs w:val="28"/>
          <w:rtl/>
        </w:rPr>
        <w:t>ز</w:t>
      </w:r>
      <w:r w:rsidR="00513B19" w:rsidRPr="003C646D">
        <w:rPr>
          <w:rFonts w:cs="B Mitra" w:hint="cs"/>
          <w:sz w:val="28"/>
          <w:szCs w:val="28"/>
          <w:rtl/>
        </w:rPr>
        <w:t>ی</w:t>
      </w:r>
      <w:r w:rsidR="00081E11" w:rsidRPr="003C646D">
        <w:rPr>
          <w:rFonts w:cs="B Mitra" w:hint="cs"/>
          <w:sz w:val="28"/>
          <w:szCs w:val="28"/>
          <w:rtl/>
        </w:rPr>
        <w:t xml:space="preserve"> مبتنی بر</w:t>
      </w:r>
      <w:r w:rsidR="00513B19" w:rsidRPr="003C646D">
        <w:rPr>
          <w:rFonts w:cs="B Mitra"/>
          <w:sz w:val="28"/>
          <w:szCs w:val="28"/>
          <w:rtl/>
        </w:rPr>
        <w:t xml:space="preserve"> سنار</w:t>
      </w:r>
      <w:r w:rsidR="00513B19" w:rsidRPr="003C646D">
        <w:rPr>
          <w:rFonts w:cs="B Mitra" w:hint="cs"/>
          <w:sz w:val="28"/>
          <w:szCs w:val="28"/>
          <w:rtl/>
        </w:rPr>
        <w:t>ی</w:t>
      </w:r>
      <w:r w:rsidR="00513B19" w:rsidRPr="003C646D">
        <w:rPr>
          <w:rFonts w:cs="B Mitra" w:hint="eastAsia"/>
          <w:sz w:val="28"/>
          <w:szCs w:val="28"/>
          <w:rtl/>
        </w:rPr>
        <w:t>و</w:t>
      </w:r>
      <w:r w:rsidR="00513B19" w:rsidRPr="003C646D">
        <w:rPr>
          <w:rFonts w:cs="B Mitra"/>
          <w:sz w:val="28"/>
          <w:szCs w:val="28"/>
          <w:rtl/>
        </w:rPr>
        <w:t xml:space="preserve"> </w:t>
      </w:r>
      <w:r w:rsidR="00513B19" w:rsidRPr="003C646D">
        <w:rPr>
          <w:rFonts w:cs="B Mitra" w:hint="cs"/>
          <w:sz w:val="28"/>
          <w:szCs w:val="28"/>
          <w:rtl/>
        </w:rPr>
        <w:t>ی</w:t>
      </w:r>
      <w:r w:rsidR="00513B19" w:rsidRPr="003C646D">
        <w:rPr>
          <w:rFonts w:cs="B Mitra" w:hint="eastAsia"/>
          <w:sz w:val="28"/>
          <w:szCs w:val="28"/>
          <w:rtl/>
        </w:rPr>
        <w:t>ا</w:t>
      </w:r>
      <w:r w:rsidR="00513B19" w:rsidRPr="003C646D">
        <w:rPr>
          <w:rFonts w:cs="B Mitra"/>
          <w:sz w:val="28"/>
          <w:szCs w:val="28"/>
          <w:rtl/>
        </w:rPr>
        <w:t xml:space="preserve"> باز</w:t>
      </w:r>
      <w:r w:rsidR="00513B19" w:rsidRPr="003C646D">
        <w:rPr>
          <w:rFonts w:cs="B Mitra" w:hint="cs"/>
          <w:sz w:val="28"/>
          <w:szCs w:val="28"/>
          <w:rtl/>
        </w:rPr>
        <w:t>ی‌</w:t>
      </w:r>
      <w:r w:rsidR="00513B19" w:rsidRPr="003C646D">
        <w:rPr>
          <w:rFonts w:cs="B Mitra"/>
          <w:sz w:val="28"/>
          <w:szCs w:val="28"/>
          <w:rtl/>
        </w:rPr>
        <w:t xml:space="preserve"> جنگ </w:t>
      </w:r>
      <w:r w:rsidR="00081E11" w:rsidRPr="003C646D">
        <w:rPr>
          <w:rFonts w:cs="B Mitra" w:hint="cs"/>
          <w:sz w:val="28"/>
          <w:szCs w:val="28"/>
          <w:rtl/>
        </w:rPr>
        <w:t>کسب و کار</w:t>
      </w:r>
      <w:r w:rsidR="00513B19" w:rsidRPr="003C646D">
        <w:rPr>
          <w:rFonts w:cs="B Mitra"/>
          <w:sz w:val="28"/>
          <w:szCs w:val="28"/>
          <w:rtl/>
        </w:rPr>
        <w:t xml:space="preserve"> صادق است. بومن و مک</w:t>
      </w:r>
      <w:r w:rsidR="00F3530F" w:rsidRPr="003C646D">
        <w:rPr>
          <w:rFonts w:cs="B Mitra"/>
          <w:sz w:val="28"/>
          <w:szCs w:val="28"/>
          <w:rtl/>
        </w:rPr>
        <w:softHyphen/>
      </w:r>
      <w:r w:rsidR="00513B19" w:rsidRPr="003C646D">
        <w:rPr>
          <w:rFonts w:cs="B Mitra"/>
          <w:sz w:val="28"/>
          <w:szCs w:val="28"/>
          <w:rtl/>
        </w:rPr>
        <w:t>ک</w:t>
      </w:r>
      <w:r w:rsidR="00513B19" w:rsidRPr="003C646D">
        <w:rPr>
          <w:rFonts w:cs="B Mitra" w:hint="cs"/>
          <w:sz w:val="28"/>
          <w:szCs w:val="28"/>
          <w:rtl/>
        </w:rPr>
        <w:t>ی</w:t>
      </w:r>
      <w:r w:rsidR="00513B19" w:rsidRPr="003C646D">
        <w:rPr>
          <w:rFonts w:cs="B Mitra"/>
          <w:sz w:val="28"/>
          <w:szCs w:val="28"/>
          <w:rtl/>
        </w:rPr>
        <w:t xml:space="preserve"> (2020) بر نقش تسه</w:t>
      </w:r>
      <w:r w:rsidR="00513B19" w:rsidRPr="003C646D">
        <w:rPr>
          <w:rFonts w:cs="B Mitra" w:hint="cs"/>
          <w:sz w:val="28"/>
          <w:szCs w:val="28"/>
          <w:rtl/>
        </w:rPr>
        <w:t>ی</w:t>
      </w:r>
      <w:r w:rsidR="00513B19" w:rsidRPr="003C646D">
        <w:rPr>
          <w:rFonts w:cs="B Mitra" w:hint="eastAsia"/>
          <w:sz w:val="28"/>
          <w:szCs w:val="28"/>
          <w:rtl/>
        </w:rPr>
        <w:t>لگر</w:t>
      </w:r>
      <w:r w:rsidR="00513B19" w:rsidRPr="003C646D">
        <w:rPr>
          <w:rFonts w:cs="B Mitra"/>
          <w:sz w:val="28"/>
          <w:szCs w:val="28"/>
          <w:rtl/>
        </w:rPr>
        <w:t xml:space="preserve"> </w:t>
      </w:r>
      <w:r w:rsidR="00D1690C" w:rsidRPr="003C646D">
        <w:rPr>
          <w:rFonts w:cs="B Mitra" w:hint="cs"/>
          <w:sz w:val="28"/>
          <w:szCs w:val="28"/>
          <w:rtl/>
        </w:rPr>
        <w:t>برای</w:t>
      </w:r>
      <w:r w:rsidR="00513B19" w:rsidRPr="003C646D">
        <w:rPr>
          <w:rFonts w:cs="B Mitra"/>
          <w:sz w:val="28"/>
          <w:szCs w:val="28"/>
          <w:rtl/>
        </w:rPr>
        <w:t xml:space="preserve"> مد</w:t>
      </w:r>
      <w:r w:rsidR="00513B19" w:rsidRPr="003C646D">
        <w:rPr>
          <w:rFonts w:cs="B Mitra" w:hint="cs"/>
          <w:sz w:val="28"/>
          <w:szCs w:val="28"/>
          <w:rtl/>
        </w:rPr>
        <w:t>ی</w:t>
      </w:r>
      <w:r w:rsidR="00513B19" w:rsidRPr="003C646D">
        <w:rPr>
          <w:rFonts w:cs="B Mitra" w:hint="eastAsia"/>
          <w:sz w:val="28"/>
          <w:szCs w:val="28"/>
          <w:rtl/>
        </w:rPr>
        <w:t>ر</w:t>
      </w:r>
      <w:r w:rsidR="00513B19" w:rsidRPr="003C646D">
        <w:rPr>
          <w:rFonts w:cs="B Mitra" w:hint="cs"/>
          <w:sz w:val="28"/>
          <w:szCs w:val="28"/>
          <w:rtl/>
        </w:rPr>
        <w:t>ی</w:t>
      </w:r>
      <w:r w:rsidR="00513B19" w:rsidRPr="003C646D">
        <w:rPr>
          <w:rFonts w:cs="B Mitra" w:hint="eastAsia"/>
          <w:sz w:val="28"/>
          <w:szCs w:val="28"/>
          <w:rtl/>
        </w:rPr>
        <w:t>ت</w:t>
      </w:r>
      <w:r w:rsidR="00513B19" w:rsidRPr="003C646D">
        <w:rPr>
          <w:rFonts w:cs="B Mitra"/>
          <w:sz w:val="28"/>
          <w:szCs w:val="28"/>
          <w:rtl/>
        </w:rPr>
        <w:t xml:space="preserve"> افراد و فرآ</w:t>
      </w:r>
      <w:r w:rsidR="00513B19" w:rsidRPr="003C646D">
        <w:rPr>
          <w:rFonts w:cs="B Mitra" w:hint="cs"/>
          <w:sz w:val="28"/>
          <w:szCs w:val="28"/>
          <w:rtl/>
        </w:rPr>
        <w:t>ی</w:t>
      </w:r>
      <w:r w:rsidR="00513B19" w:rsidRPr="003C646D">
        <w:rPr>
          <w:rFonts w:cs="B Mitra" w:hint="eastAsia"/>
          <w:sz w:val="28"/>
          <w:szCs w:val="28"/>
          <w:rtl/>
        </w:rPr>
        <w:t>ند</w:t>
      </w:r>
      <w:r w:rsidR="00513B19" w:rsidRPr="003C646D">
        <w:rPr>
          <w:rFonts w:cs="B Mitra"/>
          <w:sz w:val="28"/>
          <w:szCs w:val="28"/>
          <w:rtl/>
        </w:rPr>
        <w:t xml:space="preserve"> در کارگاه برنامه ر</w:t>
      </w:r>
      <w:r w:rsidR="00513B19" w:rsidRPr="003C646D">
        <w:rPr>
          <w:rFonts w:cs="B Mitra" w:hint="cs"/>
          <w:sz w:val="28"/>
          <w:szCs w:val="28"/>
          <w:rtl/>
        </w:rPr>
        <w:t>ی</w:t>
      </w:r>
      <w:r w:rsidR="00513B19" w:rsidRPr="003C646D">
        <w:rPr>
          <w:rFonts w:cs="B Mitra" w:hint="eastAsia"/>
          <w:sz w:val="28"/>
          <w:szCs w:val="28"/>
          <w:rtl/>
        </w:rPr>
        <w:t>ز</w:t>
      </w:r>
      <w:r w:rsidR="00513B19" w:rsidRPr="003C646D">
        <w:rPr>
          <w:rFonts w:cs="B Mitra" w:hint="cs"/>
          <w:sz w:val="28"/>
          <w:szCs w:val="28"/>
          <w:rtl/>
        </w:rPr>
        <w:t>ی</w:t>
      </w:r>
      <w:r w:rsidR="000A5EA5" w:rsidRPr="003C646D">
        <w:rPr>
          <w:rFonts w:cs="B Mitra" w:hint="cs"/>
          <w:sz w:val="28"/>
          <w:szCs w:val="28"/>
          <w:rtl/>
        </w:rPr>
        <w:t xml:space="preserve"> مبتنی بر</w:t>
      </w:r>
      <w:r w:rsidR="00513B19" w:rsidRPr="003C646D">
        <w:rPr>
          <w:rFonts w:cs="B Mitra"/>
          <w:sz w:val="28"/>
          <w:szCs w:val="28"/>
          <w:rtl/>
        </w:rPr>
        <w:t xml:space="preserve"> سنار</w:t>
      </w:r>
      <w:r w:rsidR="00513B19" w:rsidRPr="003C646D">
        <w:rPr>
          <w:rFonts w:cs="B Mitra" w:hint="cs"/>
          <w:sz w:val="28"/>
          <w:szCs w:val="28"/>
          <w:rtl/>
        </w:rPr>
        <w:t>ی</w:t>
      </w:r>
      <w:r w:rsidR="00513B19" w:rsidRPr="003C646D">
        <w:rPr>
          <w:rFonts w:cs="B Mitra" w:hint="eastAsia"/>
          <w:sz w:val="28"/>
          <w:szCs w:val="28"/>
          <w:rtl/>
        </w:rPr>
        <w:t>و</w:t>
      </w:r>
      <w:r w:rsidR="00513B19" w:rsidRPr="003C646D">
        <w:rPr>
          <w:rFonts w:cs="B Mitra"/>
          <w:sz w:val="28"/>
          <w:szCs w:val="28"/>
          <w:rtl/>
        </w:rPr>
        <w:t xml:space="preserve"> </w:t>
      </w:r>
      <w:r w:rsidR="00145186" w:rsidRPr="003C646D">
        <w:rPr>
          <w:rFonts w:cs="B Mitra" w:hint="cs"/>
          <w:sz w:val="28"/>
          <w:szCs w:val="28"/>
          <w:rtl/>
        </w:rPr>
        <w:t>تاکید</w:t>
      </w:r>
      <w:r w:rsidR="000A5EA5" w:rsidRPr="003C646D">
        <w:rPr>
          <w:rFonts w:cs="B Mitra" w:hint="cs"/>
          <w:sz w:val="28"/>
          <w:szCs w:val="28"/>
          <w:rtl/>
        </w:rPr>
        <w:t xml:space="preserve"> دارند</w:t>
      </w:r>
      <w:r w:rsidR="00513B19" w:rsidRPr="003C646D">
        <w:rPr>
          <w:rFonts w:cs="B Mitra"/>
          <w:sz w:val="28"/>
          <w:szCs w:val="28"/>
          <w:rtl/>
        </w:rPr>
        <w:t>. آنها م</w:t>
      </w:r>
      <w:r w:rsidR="00513B19" w:rsidRPr="003C646D">
        <w:rPr>
          <w:rFonts w:cs="B Mitra" w:hint="cs"/>
          <w:sz w:val="28"/>
          <w:szCs w:val="28"/>
          <w:rtl/>
        </w:rPr>
        <w:t>ی</w:t>
      </w:r>
      <w:r w:rsidR="00513B19" w:rsidRPr="003C646D">
        <w:rPr>
          <w:rFonts w:cs="B Mitra"/>
          <w:sz w:val="28"/>
          <w:szCs w:val="28"/>
          <w:rtl/>
        </w:rPr>
        <w:t xml:space="preserve"> افزا</w:t>
      </w:r>
      <w:r w:rsidR="00513B19" w:rsidRPr="003C646D">
        <w:rPr>
          <w:rFonts w:cs="B Mitra" w:hint="cs"/>
          <w:sz w:val="28"/>
          <w:szCs w:val="28"/>
          <w:rtl/>
        </w:rPr>
        <w:t>ی</w:t>
      </w:r>
      <w:r w:rsidR="00513B19" w:rsidRPr="003C646D">
        <w:rPr>
          <w:rFonts w:cs="B Mitra" w:hint="eastAsia"/>
          <w:sz w:val="28"/>
          <w:szCs w:val="28"/>
          <w:rtl/>
        </w:rPr>
        <w:t>ند</w:t>
      </w:r>
      <w:r w:rsidR="00513B19" w:rsidRPr="003C646D">
        <w:rPr>
          <w:rFonts w:cs="B Mitra"/>
          <w:sz w:val="28"/>
          <w:szCs w:val="28"/>
          <w:rtl/>
        </w:rPr>
        <w:t xml:space="preserve"> که بردن گروه</w:t>
      </w:r>
      <w:r w:rsidR="00513B19" w:rsidRPr="003C646D">
        <w:rPr>
          <w:rFonts w:cs="B Mitra" w:hint="cs"/>
          <w:sz w:val="28"/>
          <w:szCs w:val="28"/>
          <w:rtl/>
        </w:rPr>
        <w:t>ی</w:t>
      </w:r>
      <w:r w:rsidR="00513B19" w:rsidRPr="003C646D">
        <w:rPr>
          <w:rFonts w:cs="B Mitra"/>
          <w:sz w:val="28"/>
          <w:szCs w:val="28"/>
          <w:rtl/>
        </w:rPr>
        <w:t xml:space="preserve"> از افراد از </w:t>
      </w:r>
      <w:r w:rsidR="00D1690C" w:rsidRPr="003C646D">
        <w:rPr>
          <w:rFonts w:cs="B Mitra" w:hint="cs"/>
          <w:sz w:val="28"/>
          <w:szCs w:val="28"/>
          <w:rtl/>
        </w:rPr>
        <w:t>وضعیتی</w:t>
      </w:r>
      <w:r w:rsidR="00513B19" w:rsidRPr="003C646D">
        <w:rPr>
          <w:rFonts w:cs="B Mitra"/>
          <w:sz w:val="28"/>
          <w:szCs w:val="28"/>
          <w:rtl/>
        </w:rPr>
        <w:t xml:space="preserve"> که در مورد آ</w:t>
      </w:r>
      <w:r w:rsidR="00513B19" w:rsidRPr="003C646D">
        <w:rPr>
          <w:rFonts w:cs="B Mitra" w:hint="cs"/>
          <w:sz w:val="28"/>
          <w:szCs w:val="28"/>
          <w:rtl/>
        </w:rPr>
        <w:t>ی</w:t>
      </w:r>
      <w:r w:rsidR="00513B19" w:rsidRPr="003C646D">
        <w:rPr>
          <w:rFonts w:cs="B Mitra" w:hint="eastAsia"/>
          <w:sz w:val="28"/>
          <w:szCs w:val="28"/>
          <w:rtl/>
        </w:rPr>
        <w:t>نده</w:t>
      </w:r>
      <w:r w:rsidR="00513B19" w:rsidRPr="003C646D">
        <w:rPr>
          <w:rFonts w:cs="B Mitra"/>
          <w:sz w:val="28"/>
          <w:szCs w:val="28"/>
          <w:rtl/>
        </w:rPr>
        <w:t xml:space="preserve"> صنعت خود </w:t>
      </w:r>
      <w:r w:rsidR="00D1690C" w:rsidRPr="003C646D">
        <w:rPr>
          <w:rFonts w:cs="B Mitra"/>
          <w:sz w:val="28"/>
          <w:szCs w:val="28"/>
          <w:rtl/>
        </w:rPr>
        <w:t xml:space="preserve">عدم </w:t>
      </w:r>
      <w:r w:rsidR="00D1690C" w:rsidRPr="003C646D">
        <w:rPr>
          <w:rFonts w:cs="B Mitra" w:hint="cs"/>
          <w:sz w:val="28"/>
          <w:szCs w:val="28"/>
          <w:rtl/>
        </w:rPr>
        <w:t>قطعیت</w:t>
      </w:r>
      <w:r w:rsidR="00D1690C" w:rsidRPr="003C646D">
        <w:rPr>
          <w:rFonts w:cs="B Mitra"/>
          <w:sz w:val="28"/>
          <w:szCs w:val="28"/>
          <w:rtl/>
        </w:rPr>
        <w:t xml:space="preserve"> </w:t>
      </w:r>
      <w:r w:rsidR="00513B19" w:rsidRPr="003C646D">
        <w:rPr>
          <w:rFonts w:cs="B Mitra"/>
          <w:sz w:val="28"/>
          <w:szCs w:val="28"/>
          <w:rtl/>
        </w:rPr>
        <w:t xml:space="preserve">دارند به </w:t>
      </w:r>
      <w:r w:rsidR="00D1690C" w:rsidRPr="003C646D">
        <w:rPr>
          <w:rFonts w:cs="B Mitra" w:hint="cs"/>
          <w:sz w:val="28"/>
          <w:szCs w:val="28"/>
          <w:rtl/>
        </w:rPr>
        <w:t>وضعیتی</w:t>
      </w:r>
      <w:r w:rsidR="00513B19" w:rsidRPr="003C646D">
        <w:rPr>
          <w:rFonts w:cs="B Mitra"/>
          <w:sz w:val="28"/>
          <w:szCs w:val="28"/>
          <w:rtl/>
        </w:rPr>
        <w:t xml:space="preserve"> که اعتماد به نفس لازم برا</w:t>
      </w:r>
      <w:r w:rsidR="00513B19" w:rsidRPr="003C646D">
        <w:rPr>
          <w:rFonts w:cs="B Mitra" w:hint="cs"/>
          <w:sz w:val="28"/>
          <w:szCs w:val="28"/>
          <w:rtl/>
        </w:rPr>
        <w:t>ی</w:t>
      </w:r>
      <w:r w:rsidR="00513B19" w:rsidRPr="003C646D">
        <w:rPr>
          <w:rFonts w:cs="B Mitra"/>
          <w:sz w:val="28"/>
          <w:szCs w:val="28"/>
          <w:rtl/>
        </w:rPr>
        <w:t xml:space="preserve"> رو</w:t>
      </w:r>
      <w:r w:rsidR="00513B19" w:rsidRPr="003C646D">
        <w:rPr>
          <w:rFonts w:cs="B Mitra" w:hint="cs"/>
          <w:sz w:val="28"/>
          <w:szCs w:val="28"/>
          <w:rtl/>
        </w:rPr>
        <w:t>ی</w:t>
      </w:r>
      <w:r w:rsidR="00513B19" w:rsidRPr="003C646D">
        <w:rPr>
          <w:rFonts w:cs="B Mitra" w:hint="eastAsia"/>
          <w:sz w:val="28"/>
          <w:szCs w:val="28"/>
          <w:rtl/>
        </w:rPr>
        <w:t>ارو</w:t>
      </w:r>
      <w:r w:rsidR="00513B19" w:rsidRPr="003C646D">
        <w:rPr>
          <w:rFonts w:cs="B Mitra" w:hint="cs"/>
          <w:sz w:val="28"/>
          <w:szCs w:val="28"/>
          <w:rtl/>
        </w:rPr>
        <w:t>یی</w:t>
      </w:r>
      <w:r w:rsidR="00513B19" w:rsidRPr="003C646D">
        <w:rPr>
          <w:rFonts w:cs="B Mitra"/>
          <w:sz w:val="28"/>
          <w:szCs w:val="28"/>
          <w:rtl/>
        </w:rPr>
        <w:t xml:space="preserve"> ب</w:t>
      </w:r>
      <w:r w:rsidR="00513B19" w:rsidRPr="003C646D">
        <w:rPr>
          <w:rFonts w:cs="B Mitra" w:hint="eastAsia"/>
          <w:sz w:val="28"/>
          <w:szCs w:val="28"/>
          <w:rtl/>
        </w:rPr>
        <w:t>ا</w:t>
      </w:r>
      <w:r w:rsidR="00513B19" w:rsidRPr="003C646D">
        <w:rPr>
          <w:rFonts w:cs="B Mitra"/>
          <w:sz w:val="28"/>
          <w:szCs w:val="28"/>
          <w:rtl/>
        </w:rPr>
        <w:t xml:space="preserve"> چالش ها</w:t>
      </w:r>
      <w:r w:rsidR="00513B19" w:rsidRPr="003C646D">
        <w:rPr>
          <w:rFonts w:cs="B Mitra" w:hint="cs"/>
          <w:sz w:val="28"/>
          <w:szCs w:val="28"/>
          <w:rtl/>
        </w:rPr>
        <w:t>ی</w:t>
      </w:r>
      <w:r w:rsidR="00513B19" w:rsidRPr="003C646D">
        <w:rPr>
          <w:rFonts w:cs="B Mitra"/>
          <w:sz w:val="28"/>
          <w:szCs w:val="28"/>
          <w:rtl/>
        </w:rPr>
        <w:t xml:space="preserve"> استراتژ</w:t>
      </w:r>
      <w:r w:rsidR="00513B19" w:rsidRPr="003C646D">
        <w:rPr>
          <w:rFonts w:cs="B Mitra" w:hint="cs"/>
          <w:sz w:val="28"/>
          <w:szCs w:val="28"/>
          <w:rtl/>
        </w:rPr>
        <w:t>ی</w:t>
      </w:r>
      <w:r w:rsidR="00513B19" w:rsidRPr="003C646D">
        <w:rPr>
          <w:rFonts w:cs="B Mitra" w:hint="eastAsia"/>
          <w:sz w:val="28"/>
          <w:szCs w:val="28"/>
          <w:rtl/>
        </w:rPr>
        <w:t>ک</w:t>
      </w:r>
      <w:r w:rsidR="00513B19" w:rsidRPr="003C646D">
        <w:rPr>
          <w:rFonts w:cs="B Mitra"/>
          <w:sz w:val="28"/>
          <w:szCs w:val="28"/>
          <w:rtl/>
        </w:rPr>
        <w:t xml:space="preserve"> را داشته باشند، به مهارت </w:t>
      </w:r>
      <w:r w:rsidR="00B55D10" w:rsidRPr="003C646D">
        <w:rPr>
          <w:rFonts w:cs="B Mitra" w:hint="cs"/>
          <w:sz w:val="28"/>
          <w:szCs w:val="28"/>
          <w:rtl/>
        </w:rPr>
        <w:t>اندکی</w:t>
      </w:r>
      <w:r w:rsidR="00513B19" w:rsidRPr="003C646D">
        <w:rPr>
          <w:rFonts w:cs="B Mitra"/>
          <w:sz w:val="28"/>
          <w:szCs w:val="28"/>
          <w:rtl/>
        </w:rPr>
        <w:t xml:space="preserve"> ن</w:t>
      </w:r>
      <w:r w:rsidR="00513B19" w:rsidRPr="003C646D">
        <w:rPr>
          <w:rFonts w:cs="B Mitra" w:hint="cs"/>
          <w:sz w:val="28"/>
          <w:szCs w:val="28"/>
          <w:rtl/>
        </w:rPr>
        <w:t>ی</w:t>
      </w:r>
      <w:r w:rsidR="00513B19" w:rsidRPr="003C646D">
        <w:rPr>
          <w:rFonts w:cs="B Mitra" w:hint="eastAsia"/>
          <w:sz w:val="28"/>
          <w:szCs w:val="28"/>
          <w:rtl/>
        </w:rPr>
        <w:t>از</w:t>
      </w:r>
      <w:r w:rsidR="00513B19" w:rsidRPr="003C646D">
        <w:rPr>
          <w:rFonts w:cs="B Mitra"/>
          <w:sz w:val="28"/>
          <w:szCs w:val="28"/>
          <w:rtl/>
        </w:rPr>
        <w:t xml:space="preserve"> دارد.</w:t>
      </w:r>
    </w:p>
    <w:p w14:paraId="48D995F5" w14:textId="5946C88B" w:rsidR="00513B19" w:rsidRPr="00513B19" w:rsidRDefault="00513B19" w:rsidP="00513B19">
      <w:pPr>
        <w:jc w:val="both"/>
        <w:rPr>
          <w:rFonts w:cs="B Mitra"/>
          <w:sz w:val="28"/>
          <w:szCs w:val="28"/>
          <w:rtl/>
        </w:rPr>
      </w:pPr>
      <w:r w:rsidRPr="00513B19">
        <w:rPr>
          <w:rFonts w:cs="B Mitra" w:hint="eastAsia"/>
          <w:sz w:val="28"/>
          <w:szCs w:val="28"/>
          <w:rtl/>
        </w:rPr>
        <w:t>شارمر</w:t>
      </w:r>
      <w:r w:rsidRPr="00513B19">
        <w:rPr>
          <w:rFonts w:cs="B Mitra"/>
          <w:sz w:val="28"/>
          <w:szCs w:val="28"/>
          <w:rtl/>
        </w:rPr>
        <w:t xml:space="preserve"> (2009) در نظر</w:t>
      </w:r>
      <w:r w:rsidRPr="00513B19">
        <w:rPr>
          <w:rFonts w:cs="B Mitra" w:hint="cs"/>
          <w:sz w:val="28"/>
          <w:szCs w:val="28"/>
          <w:rtl/>
        </w:rPr>
        <w:t>ی</w:t>
      </w:r>
      <w:r w:rsidRPr="00513B19">
        <w:rPr>
          <w:rFonts w:cs="B Mitra" w:hint="eastAsia"/>
          <w:sz w:val="28"/>
          <w:szCs w:val="28"/>
          <w:rtl/>
        </w:rPr>
        <w:t>ه</w:t>
      </w:r>
      <w:r w:rsidRPr="00513B19">
        <w:rPr>
          <w:rFonts w:cs="B Mitra"/>
          <w:sz w:val="28"/>
          <w:szCs w:val="28"/>
          <w:rtl/>
        </w:rPr>
        <w:t xml:space="preserve"> </w:t>
      </w:r>
      <w:r w:rsidRPr="00513B19">
        <w:rPr>
          <w:rFonts w:cs="B Mitra"/>
          <w:sz w:val="28"/>
          <w:szCs w:val="28"/>
        </w:rPr>
        <w:t>U</w:t>
      </w:r>
      <w:r w:rsidR="005043FD">
        <w:rPr>
          <w:rStyle w:val="FootnoteReference"/>
          <w:rFonts w:cs="B Mitra"/>
          <w:sz w:val="28"/>
          <w:szCs w:val="28"/>
          <w:rtl/>
        </w:rPr>
        <w:footnoteReference w:id="362"/>
      </w:r>
      <w:r w:rsidRPr="00513B19">
        <w:rPr>
          <w:rFonts w:cs="B Mitra"/>
          <w:sz w:val="28"/>
          <w:szCs w:val="28"/>
          <w:rtl/>
        </w:rPr>
        <w:t xml:space="preserve"> استدلال </w:t>
      </w:r>
      <w:r w:rsidR="007E03DD">
        <w:rPr>
          <w:rFonts w:cs="B Mitra" w:hint="cs"/>
          <w:sz w:val="28"/>
          <w:szCs w:val="28"/>
          <w:rtl/>
        </w:rPr>
        <w:t>می کند</w:t>
      </w:r>
      <w:r w:rsidRPr="00513B19">
        <w:rPr>
          <w:rFonts w:cs="B Mitra"/>
          <w:sz w:val="28"/>
          <w:szCs w:val="28"/>
          <w:rtl/>
        </w:rPr>
        <w:t xml:space="preserve"> که دو راه برا</w:t>
      </w:r>
      <w:r w:rsidRPr="00513B19">
        <w:rPr>
          <w:rFonts w:cs="B Mitra" w:hint="cs"/>
          <w:sz w:val="28"/>
          <w:szCs w:val="28"/>
          <w:rtl/>
        </w:rPr>
        <w:t>ی</w:t>
      </w:r>
      <w:r w:rsidRPr="00513B19">
        <w:rPr>
          <w:rFonts w:cs="B Mitra"/>
          <w:sz w:val="28"/>
          <w:szCs w:val="28"/>
          <w:rtl/>
        </w:rPr>
        <w:t xml:space="preserve"> </w:t>
      </w:r>
      <w:r w:rsidRPr="00513B19">
        <w:rPr>
          <w:rFonts w:cs="B Mitra" w:hint="cs"/>
          <w:sz w:val="28"/>
          <w:szCs w:val="28"/>
          <w:rtl/>
        </w:rPr>
        <w:t>ی</w:t>
      </w:r>
      <w:r w:rsidRPr="00513B19">
        <w:rPr>
          <w:rFonts w:cs="B Mitra" w:hint="eastAsia"/>
          <w:sz w:val="28"/>
          <w:szCs w:val="28"/>
          <w:rtl/>
        </w:rPr>
        <w:t>ادگ</w:t>
      </w:r>
      <w:r w:rsidRPr="00513B19">
        <w:rPr>
          <w:rFonts w:cs="B Mitra" w:hint="cs"/>
          <w:sz w:val="28"/>
          <w:szCs w:val="28"/>
          <w:rtl/>
        </w:rPr>
        <w:t>ی</w:t>
      </w:r>
      <w:r w:rsidRPr="00513B19">
        <w:rPr>
          <w:rFonts w:cs="B Mitra" w:hint="eastAsia"/>
          <w:sz w:val="28"/>
          <w:szCs w:val="28"/>
          <w:rtl/>
        </w:rPr>
        <w:t>ر</w:t>
      </w:r>
      <w:r w:rsidRPr="00513B19">
        <w:rPr>
          <w:rFonts w:cs="B Mitra" w:hint="cs"/>
          <w:sz w:val="28"/>
          <w:szCs w:val="28"/>
          <w:rtl/>
        </w:rPr>
        <w:t>ی</w:t>
      </w:r>
      <w:r w:rsidRPr="00513B19">
        <w:rPr>
          <w:rFonts w:cs="B Mitra"/>
          <w:sz w:val="28"/>
          <w:szCs w:val="28"/>
          <w:rtl/>
        </w:rPr>
        <w:t xml:space="preserve"> وجود دارد: </w:t>
      </w:r>
      <w:r w:rsidRPr="00513B19">
        <w:rPr>
          <w:rFonts w:cs="B Mitra" w:hint="cs"/>
          <w:sz w:val="28"/>
          <w:szCs w:val="28"/>
          <w:rtl/>
        </w:rPr>
        <w:t>ی</w:t>
      </w:r>
      <w:r w:rsidRPr="00513B19">
        <w:rPr>
          <w:rFonts w:cs="B Mitra" w:hint="eastAsia"/>
          <w:sz w:val="28"/>
          <w:szCs w:val="28"/>
          <w:rtl/>
        </w:rPr>
        <w:t>ادگ</w:t>
      </w:r>
      <w:r w:rsidRPr="00513B19">
        <w:rPr>
          <w:rFonts w:cs="B Mitra" w:hint="cs"/>
          <w:sz w:val="28"/>
          <w:szCs w:val="28"/>
          <w:rtl/>
        </w:rPr>
        <w:t>ی</w:t>
      </w:r>
      <w:r w:rsidRPr="00513B19">
        <w:rPr>
          <w:rFonts w:cs="B Mitra" w:hint="eastAsia"/>
          <w:sz w:val="28"/>
          <w:szCs w:val="28"/>
          <w:rtl/>
        </w:rPr>
        <w:t>ر</w:t>
      </w:r>
      <w:r w:rsidRPr="00513B19">
        <w:rPr>
          <w:rFonts w:cs="B Mitra" w:hint="cs"/>
          <w:sz w:val="28"/>
          <w:szCs w:val="28"/>
          <w:rtl/>
        </w:rPr>
        <w:t>ی</w:t>
      </w:r>
      <w:r w:rsidRPr="00513B19">
        <w:rPr>
          <w:rFonts w:cs="B Mitra"/>
          <w:sz w:val="28"/>
          <w:szCs w:val="28"/>
          <w:rtl/>
        </w:rPr>
        <w:t xml:space="preserve"> از گذشته، که به خوب</w:t>
      </w:r>
      <w:r w:rsidRPr="00513B19">
        <w:rPr>
          <w:rFonts w:cs="B Mitra" w:hint="cs"/>
          <w:sz w:val="28"/>
          <w:szCs w:val="28"/>
          <w:rtl/>
        </w:rPr>
        <w:t>ی</w:t>
      </w:r>
      <w:r w:rsidRPr="00513B19">
        <w:rPr>
          <w:rFonts w:cs="B Mitra"/>
          <w:sz w:val="28"/>
          <w:szCs w:val="28"/>
          <w:rtl/>
        </w:rPr>
        <w:t xml:space="preserve"> توسعه </w:t>
      </w:r>
      <w:r w:rsidRPr="00513B19">
        <w:rPr>
          <w:rFonts w:cs="B Mitra" w:hint="cs"/>
          <w:sz w:val="28"/>
          <w:szCs w:val="28"/>
          <w:rtl/>
        </w:rPr>
        <w:t>ی</w:t>
      </w:r>
      <w:r w:rsidRPr="00513B19">
        <w:rPr>
          <w:rFonts w:cs="B Mitra" w:hint="eastAsia"/>
          <w:sz w:val="28"/>
          <w:szCs w:val="28"/>
          <w:rtl/>
        </w:rPr>
        <w:t>افته</w:t>
      </w:r>
      <w:r w:rsidRPr="00513B19">
        <w:rPr>
          <w:rFonts w:cs="B Mitra"/>
          <w:sz w:val="28"/>
          <w:szCs w:val="28"/>
          <w:rtl/>
        </w:rPr>
        <w:t xml:space="preserve"> است. و </w:t>
      </w:r>
      <w:r w:rsidR="00516D4D">
        <w:rPr>
          <w:rFonts w:cs="B Mitra" w:hint="cs"/>
          <w:sz w:val="28"/>
          <w:szCs w:val="28"/>
          <w:rtl/>
        </w:rPr>
        <w:t>یادگیری</w:t>
      </w:r>
      <w:r w:rsidRPr="00513B19">
        <w:rPr>
          <w:rFonts w:cs="B Mitra"/>
          <w:sz w:val="28"/>
          <w:szCs w:val="28"/>
          <w:rtl/>
        </w:rPr>
        <w:t xml:space="preserve"> از آ</w:t>
      </w:r>
      <w:r w:rsidRPr="00513B19">
        <w:rPr>
          <w:rFonts w:cs="B Mitra" w:hint="cs"/>
          <w:sz w:val="28"/>
          <w:szCs w:val="28"/>
          <w:rtl/>
        </w:rPr>
        <w:t>ی</w:t>
      </w:r>
      <w:r w:rsidRPr="00513B19">
        <w:rPr>
          <w:rFonts w:cs="B Mitra" w:hint="eastAsia"/>
          <w:sz w:val="28"/>
          <w:szCs w:val="28"/>
          <w:rtl/>
        </w:rPr>
        <w:t>نده،</w:t>
      </w:r>
      <w:r w:rsidRPr="00513B19">
        <w:rPr>
          <w:rFonts w:cs="B Mitra"/>
          <w:sz w:val="28"/>
          <w:szCs w:val="28"/>
          <w:rtl/>
        </w:rPr>
        <w:t xml:space="preserve"> که ا</w:t>
      </w:r>
      <w:r w:rsidRPr="00513B19">
        <w:rPr>
          <w:rFonts w:cs="B Mitra" w:hint="cs"/>
          <w:sz w:val="28"/>
          <w:szCs w:val="28"/>
          <w:rtl/>
        </w:rPr>
        <w:t>ی</w:t>
      </w:r>
      <w:r w:rsidRPr="00513B19">
        <w:rPr>
          <w:rFonts w:cs="B Mitra" w:hint="eastAsia"/>
          <w:sz w:val="28"/>
          <w:szCs w:val="28"/>
          <w:rtl/>
        </w:rPr>
        <w:t>نطور</w:t>
      </w:r>
      <w:r w:rsidRPr="00513B19">
        <w:rPr>
          <w:rFonts w:cs="B Mitra"/>
          <w:sz w:val="28"/>
          <w:szCs w:val="28"/>
          <w:rtl/>
        </w:rPr>
        <w:t xml:space="preserve"> ن</w:t>
      </w:r>
      <w:r w:rsidRPr="00513B19">
        <w:rPr>
          <w:rFonts w:cs="B Mitra" w:hint="cs"/>
          <w:sz w:val="28"/>
          <w:szCs w:val="28"/>
          <w:rtl/>
        </w:rPr>
        <w:t>ی</w:t>
      </w:r>
      <w:r w:rsidRPr="00513B19">
        <w:rPr>
          <w:rFonts w:cs="B Mitra" w:hint="eastAsia"/>
          <w:sz w:val="28"/>
          <w:szCs w:val="28"/>
          <w:rtl/>
        </w:rPr>
        <w:t>ست</w:t>
      </w:r>
      <w:r w:rsidRPr="00513B19">
        <w:rPr>
          <w:rFonts w:cs="B Mitra"/>
          <w:sz w:val="28"/>
          <w:szCs w:val="28"/>
          <w:rtl/>
        </w:rPr>
        <w:t xml:space="preserve">. او </w:t>
      </w:r>
      <w:r w:rsidR="009E439D">
        <w:rPr>
          <w:rFonts w:cs="B Mitra" w:hint="cs"/>
          <w:sz w:val="28"/>
          <w:szCs w:val="28"/>
          <w:rtl/>
        </w:rPr>
        <w:t>شیوه</w:t>
      </w:r>
      <w:r w:rsidR="009E439D" w:rsidRPr="009E439D">
        <w:rPr>
          <w:rFonts w:cs="B Mitra" w:hint="eastAsia"/>
          <w:sz w:val="28"/>
          <w:szCs w:val="28"/>
          <w:rtl/>
        </w:rPr>
        <w:t xml:space="preserve"> </w:t>
      </w:r>
      <w:r w:rsidR="009E439D" w:rsidRPr="00513B19">
        <w:rPr>
          <w:rFonts w:cs="B Mitra" w:hint="eastAsia"/>
          <w:sz w:val="28"/>
          <w:szCs w:val="28"/>
          <w:rtl/>
        </w:rPr>
        <w:t>استفاده</w:t>
      </w:r>
      <w:r w:rsidR="009E439D">
        <w:rPr>
          <w:rFonts w:cs="B Mitra" w:hint="cs"/>
          <w:sz w:val="28"/>
          <w:szCs w:val="28"/>
          <w:rtl/>
        </w:rPr>
        <w:t xml:space="preserve"> از</w:t>
      </w:r>
      <w:r w:rsidRPr="00513B19">
        <w:rPr>
          <w:rFonts w:cs="B Mitra"/>
          <w:sz w:val="28"/>
          <w:szCs w:val="28"/>
          <w:rtl/>
        </w:rPr>
        <w:t xml:space="preserve"> </w:t>
      </w:r>
      <w:r w:rsidR="009E439D" w:rsidRPr="00513B19">
        <w:rPr>
          <w:rFonts w:cs="B Mitra"/>
          <w:sz w:val="28"/>
          <w:szCs w:val="28"/>
          <w:rtl/>
        </w:rPr>
        <w:t>احتمالات آ</w:t>
      </w:r>
      <w:r w:rsidR="009E439D" w:rsidRPr="00513B19">
        <w:rPr>
          <w:rFonts w:cs="B Mitra" w:hint="cs"/>
          <w:sz w:val="28"/>
          <w:szCs w:val="28"/>
          <w:rtl/>
        </w:rPr>
        <w:t>ی</w:t>
      </w:r>
      <w:r w:rsidR="009E439D" w:rsidRPr="00513B19">
        <w:rPr>
          <w:rFonts w:cs="B Mitra" w:hint="eastAsia"/>
          <w:sz w:val="28"/>
          <w:szCs w:val="28"/>
          <w:rtl/>
        </w:rPr>
        <w:t>نده</w:t>
      </w:r>
      <w:r w:rsidR="009E439D" w:rsidRPr="00513B19">
        <w:rPr>
          <w:rFonts w:cs="B Mitra"/>
          <w:sz w:val="28"/>
          <w:szCs w:val="28"/>
          <w:rtl/>
        </w:rPr>
        <w:t xml:space="preserve"> </w:t>
      </w:r>
      <w:r w:rsidR="00C87129">
        <w:rPr>
          <w:rFonts w:cs="B Mitra" w:hint="cs"/>
          <w:sz w:val="28"/>
          <w:szCs w:val="28"/>
          <w:rtl/>
        </w:rPr>
        <w:t>توسط</w:t>
      </w:r>
      <w:r w:rsidR="00C87129" w:rsidRPr="00513B19">
        <w:rPr>
          <w:rFonts w:cs="B Mitra"/>
          <w:sz w:val="28"/>
          <w:szCs w:val="28"/>
          <w:rtl/>
        </w:rPr>
        <w:t>«رهبران تأث</w:t>
      </w:r>
      <w:r w:rsidR="00C87129" w:rsidRPr="00513B19">
        <w:rPr>
          <w:rFonts w:cs="B Mitra" w:hint="cs"/>
          <w:sz w:val="28"/>
          <w:szCs w:val="28"/>
          <w:rtl/>
        </w:rPr>
        <w:t>ی</w:t>
      </w:r>
      <w:r w:rsidR="00C87129" w:rsidRPr="00513B19">
        <w:rPr>
          <w:rFonts w:cs="B Mitra" w:hint="eastAsia"/>
          <w:sz w:val="28"/>
          <w:szCs w:val="28"/>
          <w:rtl/>
        </w:rPr>
        <w:t>رگذار»</w:t>
      </w:r>
      <w:r w:rsidR="00C87129">
        <w:rPr>
          <w:rFonts w:cs="B Mitra" w:hint="cs"/>
          <w:sz w:val="28"/>
          <w:szCs w:val="28"/>
          <w:rtl/>
        </w:rPr>
        <w:t xml:space="preserve"> </w:t>
      </w:r>
      <w:r w:rsidRPr="00513B19">
        <w:rPr>
          <w:rFonts w:cs="B Mitra"/>
          <w:sz w:val="28"/>
          <w:szCs w:val="28"/>
          <w:rtl/>
        </w:rPr>
        <w:t>را مشاهده کرد</w:t>
      </w:r>
      <w:r w:rsidR="00191F19">
        <w:rPr>
          <w:rFonts w:cs="B Mitra" w:hint="cs"/>
          <w:sz w:val="28"/>
          <w:szCs w:val="28"/>
          <w:rtl/>
        </w:rPr>
        <w:t xml:space="preserve"> و </w:t>
      </w:r>
      <w:r w:rsidR="00B12E3F">
        <w:rPr>
          <w:rFonts w:cs="B Mitra" w:hint="cs"/>
          <w:sz w:val="28"/>
          <w:szCs w:val="28"/>
          <w:rtl/>
        </w:rPr>
        <w:t xml:space="preserve">در </w:t>
      </w:r>
      <w:r w:rsidRPr="00513B19">
        <w:rPr>
          <w:rFonts w:cs="B Mitra"/>
          <w:sz w:val="28"/>
          <w:szCs w:val="28"/>
          <w:rtl/>
        </w:rPr>
        <w:t xml:space="preserve">تعجب </w:t>
      </w:r>
      <w:r w:rsidR="00B12E3F">
        <w:rPr>
          <w:rFonts w:cs="B Mitra" w:hint="cs"/>
          <w:sz w:val="28"/>
          <w:szCs w:val="28"/>
          <w:rtl/>
        </w:rPr>
        <w:t>بود</w:t>
      </w:r>
      <w:r w:rsidRPr="00513B19">
        <w:rPr>
          <w:rFonts w:cs="B Mitra"/>
          <w:sz w:val="28"/>
          <w:szCs w:val="28"/>
          <w:rtl/>
        </w:rPr>
        <w:t xml:space="preserve"> که چگونه م</w:t>
      </w:r>
      <w:r w:rsidRPr="00513B19">
        <w:rPr>
          <w:rFonts w:cs="B Mitra" w:hint="cs"/>
          <w:sz w:val="28"/>
          <w:szCs w:val="28"/>
          <w:rtl/>
        </w:rPr>
        <w:t>ی</w:t>
      </w:r>
      <w:r w:rsidR="002F4A0D">
        <w:rPr>
          <w:rFonts w:cs="B Mitra"/>
          <w:sz w:val="28"/>
          <w:szCs w:val="28"/>
          <w:rtl/>
        </w:rPr>
        <w:softHyphen/>
      </w:r>
      <w:r w:rsidRPr="00513B19">
        <w:rPr>
          <w:rFonts w:cs="B Mitra"/>
          <w:sz w:val="28"/>
          <w:szCs w:val="28"/>
          <w:rtl/>
        </w:rPr>
        <w:t xml:space="preserve">توان در </w:t>
      </w:r>
      <w:r w:rsidR="00551824">
        <w:rPr>
          <w:rFonts w:cs="B Mitra" w:hint="cs"/>
          <w:sz w:val="28"/>
          <w:szCs w:val="28"/>
          <w:rtl/>
        </w:rPr>
        <w:t xml:space="preserve">زمینه </w:t>
      </w:r>
      <w:r w:rsidR="00191F19">
        <w:rPr>
          <w:rFonts w:cs="B Mitra" w:hint="cs"/>
          <w:sz w:val="28"/>
          <w:szCs w:val="28"/>
          <w:rtl/>
        </w:rPr>
        <w:t>معناسازی</w:t>
      </w:r>
      <w:r w:rsidRPr="00513B19">
        <w:rPr>
          <w:rFonts w:cs="B Mitra"/>
          <w:sz w:val="28"/>
          <w:szCs w:val="28"/>
          <w:rtl/>
        </w:rPr>
        <w:t xml:space="preserve"> و </w:t>
      </w:r>
      <w:r w:rsidR="00551824">
        <w:rPr>
          <w:rFonts w:cs="B Mitra" w:hint="cs"/>
          <w:sz w:val="28"/>
          <w:szCs w:val="28"/>
          <w:rtl/>
        </w:rPr>
        <w:t>پیوند</w:t>
      </w:r>
      <w:r w:rsidRPr="00513B19">
        <w:rPr>
          <w:rFonts w:cs="B Mitra"/>
          <w:sz w:val="28"/>
          <w:szCs w:val="28"/>
          <w:rtl/>
        </w:rPr>
        <w:t xml:space="preserve"> با احتمالات آ</w:t>
      </w:r>
      <w:r w:rsidRPr="00513B19">
        <w:rPr>
          <w:rFonts w:cs="B Mitra" w:hint="cs"/>
          <w:sz w:val="28"/>
          <w:szCs w:val="28"/>
          <w:rtl/>
        </w:rPr>
        <w:t>ی</w:t>
      </w:r>
      <w:r w:rsidRPr="00513B19">
        <w:rPr>
          <w:rFonts w:cs="B Mitra" w:hint="eastAsia"/>
          <w:sz w:val="28"/>
          <w:szCs w:val="28"/>
          <w:rtl/>
        </w:rPr>
        <w:t>نده</w:t>
      </w:r>
      <w:r w:rsidRPr="00513B19">
        <w:rPr>
          <w:rFonts w:cs="B Mitra"/>
          <w:sz w:val="28"/>
          <w:szCs w:val="28"/>
          <w:rtl/>
        </w:rPr>
        <w:t xml:space="preserve"> بهتر عمل کرد. در بخش </w:t>
      </w:r>
      <w:r w:rsidR="00B81F44">
        <w:rPr>
          <w:rFonts w:cs="B Mitra" w:hint="cs"/>
          <w:sz w:val="28"/>
          <w:szCs w:val="28"/>
          <w:rtl/>
        </w:rPr>
        <w:t xml:space="preserve">2-4 </w:t>
      </w:r>
      <w:r w:rsidRPr="00513B19">
        <w:rPr>
          <w:rFonts w:cs="B Mitra"/>
          <w:sz w:val="28"/>
          <w:szCs w:val="28"/>
          <w:rtl/>
        </w:rPr>
        <w:t>توض</w:t>
      </w:r>
      <w:r w:rsidRPr="00513B19">
        <w:rPr>
          <w:rFonts w:cs="B Mitra" w:hint="cs"/>
          <w:sz w:val="28"/>
          <w:szCs w:val="28"/>
          <w:rtl/>
        </w:rPr>
        <w:t>ی</w:t>
      </w:r>
      <w:r w:rsidRPr="00513B19">
        <w:rPr>
          <w:rFonts w:cs="B Mitra" w:hint="eastAsia"/>
          <w:sz w:val="28"/>
          <w:szCs w:val="28"/>
          <w:rtl/>
        </w:rPr>
        <w:t>ح</w:t>
      </w:r>
      <w:r w:rsidRPr="00513B19">
        <w:rPr>
          <w:rFonts w:cs="B Mitra"/>
          <w:sz w:val="28"/>
          <w:szCs w:val="28"/>
          <w:rtl/>
        </w:rPr>
        <w:t xml:space="preserve"> داده‌</w:t>
      </w:r>
      <w:r w:rsidR="00B81F44">
        <w:rPr>
          <w:rFonts w:cs="B Mitra" w:hint="cs"/>
          <w:sz w:val="28"/>
          <w:szCs w:val="28"/>
          <w:rtl/>
        </w:rPr>
        <w:t xml:space="preserve"> شد </w:t>
      </w:r>
      <w:r w:rsidRPr="00513B19">
        <w:rPr>
          <w:rFonts w:cs="B Mitra"/>
          <w:sz w:val="28"/>
          <w:szCs w:val="28"/>
          <w:rtl/>
        </w:rPr>
        <w:t xml:space="preserve">که چگونه مفروضات </w:t>
      </w:r>
      <w:r w:rsidR="00D868C7" w:rsidRPr="00513B19">
        <w:rPr>
          <w:rFonts w:cs="B Mitra"/>
          <w:sz w:val="28"/>
          <w:szCs w:val="28"/>
          <w:rtl/>
        </w:rPr>
        <w:t xml:space="preserve">افراد </w:t>
      </w:r>
      <w:r w:rsidR="00D868C7">
        <w:rPr>
          <w:rFonts w:cs="B Mitra" w:hint="cs"/>
          <w:sz w:val="28"/>
          <w:szCs w:val="28"/>
          <w:rtl/>
        </w:rPr>
        <w:t>در خصوص</w:t>
      </w:r>
      <w:r w:rsidRPr="00513B19">
        <w:rPr>
          <w:rFonts w:cs="B Mitra"/>
          <w:sz w:val="28"/>
          <w:szCs w:val="28"/>
          <w:rtl/>
        </w:rPr>
        <w:t xml:space="preserve"> آ</w:t>
      </w:r>
      <w:r w:rsidRPr="00513B19">
        <w:rPr>
          <w:rFonts w:cs="B Mitra" w:hint="cs"/>
          <w:sz w:val="28"/>
          <w:szCs w:val="28"/>
          <w:rtl/>
        </w:rPr>
        <w:t>ی</w:t>
      </w:r>
      <w:r w:rsidRPr="00513B19">
        <w:rPr>
          <w:rFonts w:cs="B Mitra" w:hint="eastAsia"/>
          <w:sz w:val="28"/>
          <w:szCs w:val="28"/>
          <w:rtl/>
        </w:rPr>
        <w:t>نده</w:t>
      </w:r>
      <w:r w:rsidRPr="00513B19">
        <w:rPr>
          <w:rFonts w:cs="B Mitra"/>
          <w:sz w:val="28"/>
          <w:szCs w:val="28"/>
          <w:rtl/>
        </w:rPr>
        <w:t xml:space="preserve"> را م</w:t>
      </w:r>
      <w:r w:rsidRPr="00513B19">
        <w:rPr>
          <w:rFonts w:cs="B Mitra" w:hint="cs"/>
          <w:sz w:val="28"/>
          <w:szCs w:val="28"/>
          <w:rtl/>
        </w:rPr>
        <w:t>ی‌</w:t>
      </w:r>
      <w:r w:rsidRPr="00513B19">
        <w:rPr>
          <w:rFonts w:cs="B Mitra" w:hint="eastAsia"/>
          <w:sz w:val="28"/>
          <w:szCs w:val="28"/>
          <w:rtl/>
        </w:rPr>
        <w:t>توان</w:t>
      </w:r>
      <w:r w:rsidRPr="00513B19">
        <w:rPr>
          <w:rFonts w:cs="B Mitra"/>
          <w:sz w:val="28"/>
          <w:szCs w:val="28"/>
          <w:rtl/>
        </w:rPr>
        <w:t xml:space="preserve"> از طر</w:t>
      </w:r>
      <w:r w:rsidRPr="00513B19">
        <w:rPr>
          <w:rFonts w:cs="B Mitra" w:hint="cs"/>
          <w:sz w:val="28"/>
          <w:szCs w:val="28"/>
          <w:rtl/>
        </w:rPr>
        <w:t>ی</w:t>
      </w:r>
      <w:r w:rsidRPr="00513B19">
        <w:rPr>
          <w:rFonts w:cs="B Mitra" w:hint="eastAsia"/>
          <w:sz w:val="28"/>
          <w:szCs w:val="28"/>
          <w:rtl/>
        </w:rPr>
        <w:t>ق</w:t>
      </w:r>
      <w:r w:rsidRPr="00513B19">
        <w:rPr>
          <w:rFonts w:cs="B Mitra"/>
          <w:sz w:val="28"/>
          <w:szCs w:val="28"/>
          <w:rtl/>
        </w:rPr>
        <w:t xml:space="preserve"> </w:t>
      </w:r>
      <w:r w:rsidRPr="00513B19">
        <w:rPr>
          <w:rFonts w:cs="B Mitra" w:hint="cs"/>
          <w:sz w:val="28"/>
          <w:szCs w:val="28"/>
          <w:rtl/>
        </w:rPr>
        <w:t>ی</w:t>
      </w:r>
      <w:r w:rsidRPr="00513B19">
        <w:rPr>
          <w:rFonts w:cs="B Mitra" w:hint="eastAsia"/>
          <w:sz w:val="28"/>
          <w:szCs w:val="28"/>
          <w:rtl/>
        </w:rPr>
        <w:t>ک</w:t>
      </w:r>
      <w:r w:rsidRPr="00513B19">
        <w:rPr>
          <w:rFonts w:cs="B Mitra"/>
          <w:sz w:val="28"/>
          <w:szCs w:val="28"/>
          <w:rtl/>
        </w:rPr>
        <w:t xml:space="preserve"> فرآ</w:t>
      </w:r>
      <w:r w:rsidRPr="00513B19">
        <w:rPr>
          <w:rFonts w:cs="B Mitra" w:hint="cs"/>
          <w:sz w:val="28"/>
          <w:szCs w:val="28"/>
          <w:rtl/>
        </w:rPr>
        <w:t>ی</w:t>
      </w:r>
      <w:r w:rsidRPr="00513B19">
        <w:rPr>
          <w:rFonts w:cs="B Mitra" w:hint="eastAsia"/>
          <w:sz w:val="28"/>
          <w:szCs w:val="28"/>
          <w:rtl/>
        </w:rPr>
        <w:t>ند</w:t>
      </w:r>
      <w:r w:rsidRPr="00513B19">
        <w:rPr>
          <w:rFonts w:cs="B Mitra"/>
          <w:sz w:val="28"/>
          <w:szCs w:val="28"/>
          <w:rtl/>
        </w:rPr>
        <w:t xml:space="preserve"> ساختار</w:t>
      </w:r>
      <w:r w:rsidRPr="00513B19">
        <w:rPr>
          <w:rFonts w:cs="B Mitra" w:hint="cs"/>
          <w:sz w:val="28"/>
          <w:szCs w:val="28"/>
          <w:rtl/>
        </w:rPr>
        <w:t>ی</w:t>
      </w:r>
      <w:r w:rsidRPr="00513B19">
        <w:rPr>
          <w:rFonts w:cs="B Mitra" w:hint="eastAsia"/>
          <w:sz w:val="28"/>
          <w:szCs w:val="28"/>
          <w:rtl/>
        </w:rPr>
        <w:t>افته</w:t>
      </w:r>
      <w:r w:rsidRPr="00513B19">
        <w:rPr>
          <w:rFonts w:cs="B Mitra"/>
          <w:sz w:val="28"/>
          <w:szCs w:val="28"/>
          <w:rtl/>
        </w:rPr>
        <w:t xml:space="preserve"> آشکار ساخت. علاوه بر ا</w:t>
      </w:r>
      <w:r w:rsidRPr="00513B19">
        <w:rPr>
          <w:rFonts w:cs="B Mitra" w:hint="cs"/>
          <w:sz w:val="28"/>
          <w:szCs w:val="28"/>
          <w:rtl/>
        </w:rPr>
        <w:t>ی</w:t>
      </w:r>
      <w:r w:rsidRPr="00513B19">
        <w:rPr>
          <w:rFonts w:cs="B Mitra" w:hint="eastAsia"/>
          <w:sz w:val="28"/>
          <w:szCs w:val="28"/>
          <w:rtl/>
        </w:rPr>
        <w:t>ن،</w:t>
      </w:r>
      <w:r w:rsidRPr="00513B19">
        <w:rPr>
          <w:rFonts w:cs="B Mitra"/>
          <w:sz w:val="28"/>
          <w:szCs w:val="28"/>
          <w:rtl/>
        </w:rPr>
        <w:t xml:space="preserve"> همانطور که در فصل 9 بحث </w:t>
      </w:r>
      <w:r w:rsidR="00D868C7">
        <w:rPr>
          <w:rFonts w:cs="B Mitra" w:hint="cs"/>
          <w:sz w:val="28"/>
          <w:szCs w:val="28"/>
          <w:rtl/>
        </w:rPr>
        <w:t>شد</w:t>
      </w:r>
      <w:r w:rsidRPr="00513B19">
        <w:rPr>
          <w:rFonts w:cs="B Mitra" w:hint="eastAsia"/>
          <w:sz w:val="28"/>
          <w:szCs w:val="28"/>
          <w:rtl/>
        </w:rPr>
        <w:t>،</w:t>
      </w:r>
      <w:r w:rsidRPr="00513B19">
        <w:rPr>
          <w:rFonts w:cs="B Mitra"/>
          <w:sz w:val="28"/>
          <w:szCs w:val="28"/>
          <w:rtl/>
        </w:rPr>
        <w:t xml:space="preserve"> به چالش کش</w:t>
      </w:r>
      <w:r w:rsidRPr="00513B19">
        <w:rPr>
          <w:rFonts w:cs="B Mitra" w:hint="cs"/>
          <w:sz w:val="28"/>
          <w:szCs w:val="28"/>
          <w:rtl/>
        </w:rPr>
        <w:t>ی</w:t>
      </w:r>
      <w:r w:rsidRPr="00513B19">
        <w:rPr>
          <w:rFonts w:cs="B Mitra" w:hint="eastAsia"/>
          <w:sz w:val="28"/>
          <w:szCs w:val="28"/>
          <w:rtl/>
        </w:rPr>
        <w:t>دن</w:t>
      </w:r>
      <w:r w:rsidRPr="00513B19">
        <w:rPr>
          <w:rFonts w:cs="B Mitra"/>
          <w:sz w:val="28"/>
          <w:szCs w:val="28"/>
          <w:rtl/>
        </w:rPr>
        <w:t xml:space="preserve"> مدل</w:t>
      </w:r>
      <w:r w:rsidR="002643B9">
        <w:rPr>
          <w:rFonts w:cs="B Mitra"/>
          <w:sz w:val="28"/>
          <w:szCs w:val="28"/>
          <w:rtl/>
        </w:rPr>
        <w:softHyphen/>
      </w:r>
      <w:r w:rsidRPr="00513B19">
        <w:rPr>
          <w:rFonts w:cs="B Mitra"/>
          <w:sz w:val="28"/>
          <w:szCs w:val="28"/>
          <w:rtl/>
        </w:rPr>
        <w:t>ها</w:t>
      </w:r>
      <w:r w:rsidRPr="00513B19">
        <w:rPr>
          <w:rFonts w:cs="B Mitra" w:hint="cs"/>
          <w:sz w:val="28"/>
          <w:szCs w:val="28"/>
          <w:rtl/>
        </w:rPr>
        <w:t>ی</w:t>
      </w:r>
      <w:r w:rsidRPr="00513B19">
        <w:rPr>
          <w:rFonts w:cs="B Mitra"/>
          <w:sz w:val="28"/>
          <w:szCs w:val="28"/>
          <w:rtl/>
        </w:rPr>
        <w:t xml:space="preserve"> ذهن</w:t>
      </w:r>
      <w:r w:rsidRPr="00513B19">
        <w:rPr>
          <w:rFonts w:cs="B Mitra" w:hint="cs"/>
          <w:sz w:val="28"/>
          <w:szCs w:val="28"/>
          <w:rtl/>
        </w:rPr>
        <w:t>ی</w:t>
      </w:r>
      <w:r w:rsidRPr="00513B19">
        <w:rPr>
          <w:rFonts w:cs="B Mitra"/>
          <w:sz w:val="28"/>
          <w:szCs w:val="28"/>
          <w:rtl/>
        </w:rPr>
        <w:t xml:space="preserve"> و </w:t>
      </w:r>
      <w:r w:rsidR="00D819F6">
        <w:rPr>
          <w:rFonts w:cs="B Mitra" w:hint="cs"/>
          <w:sz w:val="28"/>
          <w:szCs w:val="28"/>
          <w:rtl/>
        </w:rPr>
        <w:t>خلق</w:t>
      </w:r>
      <w:r w:rsidRPr="00513B19">
        <w:rPr>
          <w:rFonts w:cs="B Mitra"/>
          <w:sz w:val="28"/>
          <w:szCs w:val="28"/>
          <w:rtl/>
        </w:rPr>
        <w:t xml:space="preserve"> تصاو</w:t>
      </w:r>
      <w:r w:rsidRPr="00513B19">
        <w:rPr>
          <w:rFonts w:cs="B Mitra" w:hint="cs"/>
          <w:sz w:val="28"/>
          <w:szCs w:val="28"/>
          <w:rtl/>
        </w:rPr>
        <w:t>ی</w:t>
      </w:r>
      <w:r w:rsidRPr="00513B19">
        <w:rPr>
          <w:rFonts w:cs="B Mitra" w:hint="eastAsia"/>
          <w:sz w:val="28"/>
          <w:szCs w:val="28"/>
          <w:rtl/>
        </w:rPr>
        <w:t>ر</w:t>
      </w:r>
      <w:r w:rsidRPr="00513B19">
        <w:rPr>
          <w:rFonts w:cs="B Mitra"/>
          <w:sz w:val="28"/>
          <w:szCs w:val="28"/>
          <w:rtl/>
        </w:rPr>
        <w:t xml:space="preserve"> </w:t>
      </w:r>
      <w:r w:rsidR="00AF3701">
        <w:rPr>
          <w:rFonts w:cs="B Mitra" w:hint="cs"/>
          <w:sz w:val="28"/>
          <w:szCs w:val="28"/>
          <w:rtl/>
        </w:rPr>
        <w:t>بدیل</w:t>
      </w:r>
      <w:r w:rsidRPr="00513B19">
        <w:rPr>
          <w:rFonts w:cs="B Mitra"/>
          <w:sz w:val="28"/>
          <w:szCs w:val="28"/>
          <w:rtl/>
        </w:rPr>
        <w:t xml:space="preserve"> </w:t>
      </w:r>
      <w:r w:rsidR="000E13A0">
        <w:rPr>
          <w:rFonts w:cs="B Mitra" w:hint="cs"/>
          <w:sz w:val="28"/>
          <w:szCs w:val="28"/>
          <w:rtl/>
        </w:rPr>
        <w:t>از</w:t>
      </w:r>
      <w:r w:rsidRPr="00513B19">
        <w:rPr>
          <w:rFonts w:cs="B Mitra"/>
          <w:sz w:val="28"/>
          <w:szCs w:val="28"/>
          <w:rtl/>
        </w:rPr>
        <w:t xml:space="preserve"> آ</w:t>
      </w:r>
      <w:r w:rsidRPr="00513B19">
        <w:rPr>
          <w:rFonts w:cs="B Mitra" w:hint="cs"/>
          <w:sz w:val="28"/>
          <w:szCs w:val="28"/>
          <w:rtl/>
        </w:rPr>
        <w:t>ی</w:t>
      </w:r>
      <w:r w:rsidRPr="00513B19">
        <w:rPr>
          <w:rFonts w:cs="B Mitra" w:hint="eastAsia"/>
          <w:sz w:val="28"/>
          <w:szCs w:val="28"/>
          <w:rtl/>
        </w:rPr>
        <w:t>نده</w:t>
      </w:r>
      <w:r w:rsidRPr="00513B19">
        <w:rPr>
          <w:rFonts w:cs="B Mitra"/>
          <w:sz w:val="28"/>
          <w:szCs w:val="28"/>
          <w:rtl/>
        </w:rPr>
        <w:t xml:space="preserve"> از ا</w:t>
      </w:r>
      <w:r w:rsidRPr="00513B19">
        <w:rPr>
          <w:rFonts w:cs="B Mitra" w:hint="cs"/>
          <w:sz w:val="28"/>
          <w:szCs w:val="28"/>
          <w:rtl/>
        </w:rPr>
        <w:t>ی</w:t>
      </w:r>
      <w:r w:rsidRPr="00513B19">
        <w:rPr>
          <w:rFonts w:cs="B Mitra" w:hint="eastAsia"/>
          <w:sz w:val="28"/>
          <w:szCs w:val="28"/>
          <w:rtl/>
        </w:rPr>
        <w:t>ده</w:t>
      </w:r>
      <w:r w:rsidRPr="00513B19">
        <w:rPr>
          <w:rFonts w:cs="B Mitra"/>
          <w:sz w:val="28"/>
          <w:szCs w:val="28"/>
          <w:rtl/>
        </w:rPr>
        <w:t xml:space="preserve"> ها</w:t>
      </w:r>
      <w:r w:rsidRPr="00513B19">
        <w:rPr>
          <w:rFonts w:cs="B Mitra" w:hint="cs"/>
          <w:sz w:val="28"/>
          <w:szCs w:val="28"/>
          <w:rtl/>
        </w:rPr>
        <w:t>ی</w:t>
      </w:r>
      <w:r w:rsidRPr="00513B19">
        <w:rPr>
          <w:rFonts w:cs="B Mitra"/>
          <w:sz w:val="28"/>
          <w:szCs w:val="28"/>
          <w:rtl/>
        </w:rPr>
        <w:t xml:space="preserve"> مشابه</w:t>
      </w:r>
      <w:r w:rsidR="000E13A0">
        <w:rPr>
          <w:rFonts w:cs="B Mitra" w:hint="cs"/>
          <w:sz w:val="28"/>
          <w:szCs w:val="28"/>
          <w:rtl/>
        </w:rPr>
        <w:t>ی</w:t>
      </w:r>
      <w:r w:rsidRPr="00513B19">
        <w:rPr>
          <w:rFonts w:cs="B Mitra"/>
          <w:sz w:val="28"/>
          <w:szCs w:val="28"/>
          <w:rtl/>
        </w:rPr>
        <w:t xml:space="preserve"> </w:t>
      </w:r>
      <w:r w:rsidR="000E13A0">
        <w:rPr>
          <w:rFonts w:cs="B Mitra" w:hint="cs"/>
          <w:sz w:val="28"/>
          <w:szCs w:val="28"/>
          <w:rtl/>
        </w:rPr>
        <w:t>تبعیت</w:t>
      </w:r>
      <w:r w:rsidRPr="00513B19">
        <w:rPr>
          <w:rFonts w:cs="B Mitra"/>
          <w:sz w:val="28"/>
          <w:szCs w:val="28"/>
          <w:rtl/>
        </w:rPr>
        <w:t xml:space="preserve"> م</w:t>
      </w:r>
      <w:r w:rsidRPr="00513B19">
        <w:rPr>
          <w:rFonts w:cs="B Mitra" w:hint="cs"/>
          <w:sz w:val="28"/>
          <w:szCs w:val="28"/>
          <w:rtl/>
        </w:rPr>
        <w:t>ی</w:t>
      </w:r>
      <w:r w:rsidRPr="00513B19">
        <w:rPr>
          <w:rFonts w:cs="B Mitra"/>
          <w:sz w:val="28"/>
          <w:szCs w:val="28"/>
          <w:rtl/>
        </w:rPr>
        <w:t xml:space="preserve"> کند.</w:t>
      </w:r>
    </w:p>
    <w:p w14:paraId="5E5AA434" w14:textId="290AA381" w:rsidR="00513B19" w:rsidRPr="00513B19" w:rsidRDefault="00513B19" w:rsidP="00513B19">
      <w:pPr>
        <w:jc w:val="both"/>
        <w:rPr>
          <w:rFonts w:cs="B Mitra"/>
          <w:sz w:val="28"/>
          <w:szCs w:val="28"/>
          <w:rtl/>
        </w:rPr>
      </w:pPr>
      <w:r w:rsidRPr="00513B19">
        <w:rPr>
          <w:rFonts w:cs="B Mitra" w:hint="eastAsia"/>
          <w:sz w:val="28"/>
          <w:szCs w:val="28"/>
          <w:rtl/>
        </w:rPr>
        <w:t>ابزارها</w:t>
      </w:r>
      <w:r w:rsidRPr="00513B19">
        <w:rPr>
          <w:rFonts w:cs="B Mitra" w:hint="cs"/>
          <w:sz w:val="28"/>
          <w:szCs w:val="28"/>
          <w:rtl/>
        </w:rPr>
        <w:t>ی</w:t>
      </w:r>
      <w:r w:rsidRPr="00513B19">
        <w:rPr>
          <w:rFonts w:cs="B Mitra"/>
          <w:sz w:val="28"/>
          <w:szCs w:val="28"/>
          <w:rtl/>
        </w:rPr>
        <w:t xml:space="preserve"> آ</w:t>
      </w:r>
      <w:r w:rsidRPr="00513B19">
        <w:rPr>
          <w:rFonts w:cs="B Mitra" w:hint="cs"/>
          <w:sz w:val="28"/>
          <w:szCs w:val="28"/>
          <w:rtl/>
        </w:rPr>
        <w:t>ی</w:t>
      </w:r>
      <w:r w:rsidRPr="00513B19">
        <w:rPr>
          <w:rFonts w:cs="B Mitra" w:hint="eastAsia"/>
          <w:sz w:val="28"/>
          <w:szCs w:val="28"/>
          <w:rtl/>
        </w:rPr>
        <w:t>نده</w:t>
      </w:r>
      <w:r w:rsidR="00375BFF">
        <w:rPr>
          <w:rFonts w:cs="B Mitra"/>
          <w:sz w:val="28"/>
          <w:szCs w:val="28"/>
          <w:rtl/>
        </w:rPr>
        <w:softHyphen/>
      </w:r>
      <w:r w:rsidRPr="00513B19">
        <w:rPr>
          <w:rFonts w:cs="B Mitra"/>
          <w:sz w:val="28"/>
          <w:szCs w:val="28"/>
          <w:rtl/>
        </w:rPr>
        <w:t>نگ</w:t>
      </w:r>
      <w:r w:rsidR="00556B8B">
        <w:rPr>
          <w:rFonts w:cs="B Mitra" w:hint="cs"/>
          <w:sz w:val="28"/>
          <w:szCs w:val="28"/>
          <w:rtl/>
        </w:rPr>
        <w:t>ا</w:t>
      </w:r>
      <w:r w:rsidRPr="00513B19">
        <w:rPr>
          <w:rFonts w:cs="B Mitra"/>
          <w:sz w:val="28"/>
          <w:szCs w:val="28"/>
          <w:rtl/>
        </w:rPr>
        <w:t>ر</w:t>
      </w:r>
      <w:r w:rsidRPr="00513B19">
        <w:rPr>
          <w:rFonts w:cs="B Mitra" w:hint="cs"/>
          <w:sz w:val="28"/>
          <w:szCs w:val="28"/>
          <w:rtl/>
        </w:rPr>
        <w:t>ی</w:t>
      </w:r>
      <w:r w:rsidRPr="00513B19">
        <w:rPr>
          <w:rFonts w:cs="B Mitra"/>
          <w:sz w:val="28"/>
          <w:szCs w:val="28"/>
          <w:rtl/>
        </w:rPr>
        <w:t xml:space="preserve"> استراتژ</w:t>
      </w:r>
      <w:r w:rsidRPr="00513B19">
        <w:rPr>
          <w:rFonts w:cs="B Mitra" w:hint="cs"/>
          <w:sz w:val="28"/>
          <w:szCs w:val="28"/>
          <w:rtl/>
        </w:rPr>
        <w:t>ی</w:t>
      </w:r>
      <w:r w:rsidRPr="00513B19">
        <w:rPr>
          <w:rFonts w:cs="B Mitra" w:hint="eastAsia"/>
          <w:sz w:val="28"/>
          <w:szCs w:val="28"/>
          <w:rtl/>
        </w:rPr>
        <w:t>ک</w:t>
      </w:r>
      <w:r w:rsidRPr="00513B19">
        <w:rPr>
          <w:rFonts w:cs="B Mitra"/>
          <w:sz w:val="28"/>
          <w:szCs w:val="28"/>
          <w:rtl/>
        </w:rPr>
        <w:t xml:space="preserve"> را م</w:t>
      </w:r>
      <w:r w:rsidRPr="00513B19">
        <w:rPr>
          <w:rFonts w:cs="B Mitra" w:hint="cs"/>
          <w:sz w:val="28"/>
          <w:szCs w:val="28"/>
          <w:rtl/>
        </w:rPr>
        <w:t>ی</w:t>
      </w:r>
      <w:r w:rsidR="002912DE">
        <w:rPr>
          <w:rFonts w:cs="B Mitra"/>
          <w:sz w:val="28"/>
          <w:szCs w:val="28"/>
          <w:rtl/>
        </w:rPr>
        <w:softHyphen/>
      </w:r>
      <w:r w:rsidRPr="00513B19">
        <w:rPr>
          <w:rFonts w:cs="B Mitra"/>
          <w:sz w:val="28"/>
          <w:szCs w:val="28"/>
          <w:rtl/>
        </w:rPr>
        <w:t>توان به عنوان تسه</w:t>
      </w:r>
      <w:r w:rsidRPr="00513B19">
        <w:rPr>
          <w:rFonts w:cs="B Mitra" w:hint="cs"/>
          <w:sz w:val="28"/>
          <w:szCs w:val="28"/>
          <w:rtl/>
        </w:rPr>
        <w:t>ی</w:t>
      </w:r>
      <w:r w:rsidRPr="00513B19">
        <w:rPr>
          <w:rFonts w:cs="B Mitra" w:hint="eastAsia"/>
          <w:sz w:val="28"/>
          <w:szCs w:val="28"/>
          <w:rtl/>
        </w:rPr>
        <w:t>ل</w:t>
      </w:r>
      <w:r w:rsidRPr="00513B19">
        <w:rPr>
          <w:rFonts w:cs="B Mitra"/>
          <w:sz w:val="28"/>
          <w:szCs w:val="28"/>
          <w:rtl/>
        </w:rPr>
        <w:t xml:space="preserve"> کننده ن</w:t>
      </w:r>
      <w:r w:rsidRPr="00513B19">
        <w:rPr>
          <w:rFonts w:cs="B Mitra" w:hint="cs"/>
          <w:sz w:val="28"/>
          <w:szCs w:val="28"/>
          <w:rtl/>
        </w:rPr>
        <w:t>ی</w:t>
      </w:r>
      <w:r w:rsidRPr="00513B19">
        <w:rPr>
          <w:rFonts w:cs="B Mitra" w:hint="eastAsia"/>
          <w:sz w:val="28"/>
          <w:szCs w:val="28"/>
          <w:rtl/>
        </w:rPr>
        <w:t>ز</w:t>
      </w:r>
      <w:r w:rsidRPr="00513B19">
        <w:rPr>
          <w:rFonts w:cs="B Mitra"/>
          <w:sz w:val="28"/>
          <w:szCs w:val="28"/>
          <w:rtl/>
        </w:rPr>
        <w:t xml:space="preserve"> </w:t>
      </w:r>
      <w:r w:rsidR="00C163A0">
        <w:rPr>
          <w:rFonts w:cs="B Mitra" w:hint="cs"/>
          <w:sz w:val="28"/>
          <w:szCs w:val="28"/>
          <w:rtl/>
        </w:rPr>
        <w:t>تلقی کرد</w:t>
      </w:r>
      <w:r w:rsidRPr="00513B19">
        <w:rPr>
          <w:rFonts w:cs="B Mitra"/>
          <w:sz w:val="28"/>
          <w:szCs w:val="28"/>
          <w:rtl/>
        </w:rPr>
        <w:t>. از ا</w:t>
      </w:r>
      <w:r w:rsidRPr="00513B19">
        <w:rPr>
          <w:rFonts w:cs="B Mitra" w:hint="cs"/>
          <w:sz w:val="28"/>
          <w:szCs w:val="28"/>
          <w:rtl/>
        </w:rPr>
        <w:t>ی</w:t>
      </w:r>
      <w:r w:rsidRPr="00513B19">
        <w:rPr>
          <w:rFonts w:cs="B Mitra" w:hint="eastAsia"/>
          <w:sz w:val="28"/>
          <w:szCs w:val="28"/>
          <w:rtl/>
        </w:rPr>
        <w:t>ن</w:t>
      </w:r>
      <w:r w:rsidRPr="00513B19">
        <w:rPr>
          <w:rFonts w:cs="B Mitra"/>
          <w:sz w:val="28"/>
          <w:szCs w:val="28"/>
          <w:rtl/>
        </w:rPr>
        <w:t xml:space="preserve"> رو، رو</w:t>
      </w:r>
      <w:r w:rsidRPr="00513B19">
        <w:rPr>
          <w:rFonts w:cs="B Mitra" w:hint="cs"/>
          <w:sz w:val="28"/>
          <w:szCs w:val="28"/>
          <w:rtl/>
        </w:rPr>
        <w:t>ی</w:t>
      </w:r>
      <w:r w:rsidRPr="00513B19">
        <w:rPr>
          <w:rFonts w:cs="B Mitra" w:hint="eastAsia"/>
          <w:sz w:val="28"/>
          <w:szCs w:val="28"/>
          <w:rtl/>
        </w:rPr>
        <w:t>کرد</w:t>
      </w:r>
      <w:r w:rsidRPr="00513B19">
        <w:rPr>
          <w:rFonts w:cs="B Mitra" w:hint="cs"/>
          <w:sz w:val="28"/>
          <w:szCs w:val="28"/>
          <w:rtl/>
        </w:rPr>
        <w:t>ی</w:t>
      </w:r>
      <w:r w:rsidRPr="00513B19">
        <w:rPr>
          <w:rFonts w:cs="B Mitra"/>
          <w:sz w:val="28"/>
          <w:szCs w:val="28"/>
          <w:rtl/>
        </w:rPr>
        <w:t xml:space="preserve"> </w:t>
      </w:r>
      <w:r w:rsidR="009B1817">
        <w:rPr>
          <w:rFonts w:cs="B Mitra" w:hint="cs"/>
          <w:sz w:val="28"/>
          <w:szCs w:val="28"/>
          <w:rtl/>
        </w:rPr>
        <w:t>همچون</w:t>
      </w:r>
      <w:r w:rsidRPr="00513B19">
        <w:rPr>
          <w:rFonts w:cs="B Mitra"/>
          <w:sz w:val="28"/>
          <w:szCs w:val="28"/>
          <w:rtl/>
        </w:rPr>
        <w:t xml:space="preserve"> برنامه ر</w:t>
      </w:r>
      <w:r w:rsidRPr="00513B19">
        <w:rPr>
          <w:rFonts w:cs="B Mitra" w:hint="cs"/>
          <w:sz w:val="28"/>
          <w:szCs w:val="28"/>
          <w:rtl/>
        </w:rPr>
        <w:t>ی</w:t>
      </w:r>
      <w:r w:rsidRPr="00513B19">
        <w:rPr>
          <w:rFonts w:cs="B Mitra" w:hint="eastAsia"/>
          <w:sz w:val="28"/>
          <w:szCs w:val="28"/>
          <w:rtl/>
        </w:rPr>
        <w:t>ز</w:t>
      </w:r>
      <w:r w:rsidRPr="00513B19">
        <w:rPr>
          <w:rFonts w:cs="B Mitra" w:hint="cs"/>
          <w:sz w:val="28"/>
          <w:szCs w:val="28"/>
          <w:rtl/>
        </w:rPr>
        <w:t>ی</w:t>
      </w:r>
      <w:r w:rsidR="009B1817">
        <w:rPr>
          <w:rFonts w:cs="B Mitra" w:hint="cs"/>
          <w:sz w:val="28"/>
          <w:szCs w:val="28"/>
          <w:rtl/>
        </w:rPr>
        <w:t xml:space="preserve"> مبتنی بر</w:t>
      </w:r>
      <w:r w:rsidRPr="00513B19">
        <w:rPr>
          <w:rFonts w:cs="B Mitra"/>
          <w:sz w:val="28"/>
          <w:szCs w:val="28"/>
          <w:rtl/>
        </w:rPr>
        <w:t xml:space="preserve"> سنار</w:t>
      </w:r>
      <w:r w:rsidRPr="00513B19">
        <w:rPr>
          <w:rFonts w:cs="B Mitra" w:hint="cs"/>
          <w:sz w:val="28"/>
          <w:szCs w:val="28"/>
          <w:rtl/>
        </w:rPr>
        <w:t>ی</w:t>
      </w:r>
      <w:r w:rsidRPr="00513B19">
        <w:rPr>
          <w:rFonts w:cs="B Mitra" w:hint="eastAsia"/>
          <w:sz w:val="28"/>
          <w:szCs w:val="28"/>
          <w:rtl/>
        </w:rPr>
        <w:t>و</w:t>
      </w:r>
      <w:r w:rsidRPr="00513B19">
        <w:rPr>
          <w:rFonts w:cs="B Mitra"/>
          <w:sz w:val="28"/>
          <w:szCs w:val="28"/>
          <w:rtl/>
        </w:rPr>
        <w:t xml:space="preserve"> </w:t>
      </w:r>
      <w:r w:rsidR="00E80B5A">
        <w:rPr>
          <w:rFonts w:cs="B Mitra" w:hint="cs"/>
          <w:sz w:val="28"/>
          <w:szCs w:val="28"/>
          <w:rtl/>
        </w:rPr>
        <w:t>را ن</w:t>
      </w:r>
      <w:r w:rsidRPr="00513B19">
        <w:rPr>
          <w:rFonts w:cs="B Mitra"/>
          <w:sz w:val="28"/>
          <w:szCs w:val="28"/>
          <w:rtl/>
        </w:rPr>
        <w:t>با</w:t>
      </w:r>
      <w:r w:rsidRPr="00513B19">
        <w:rPr>
          <w:rFonts w:cs="B Mitra" w:hint="cs"/>
          <w:sz w:val="28"/>
          <w:szCs w:val="28"/>
          <w:rtl/>
        </w:rPr>
        <w:t>ی</w:t>
      </w:r>
      <w:r w:rsidRPr="00513B19">
        <w:rPr>
          <w:rFonts w:cs="B Mitra" w:hint="eastAsia"/>
          <w:sz w:val="28"/>
          <w:szCs w:val="28"/>
          <w:rtl/>
        </w:rPr>
        <w:t>د</w:t>
      </w:r>
      <w:r w:rsidRPr="00513B19">
        <w:rPr>
          <w:rFonts w:cs="B Mitra"/>
          <w:sz w:val="28"/>
          <w:szCs w:val="28"/>
          <w:rtl/>
        </w:rPr>
        <w:t xml:space="preserve"> به عنوان </w:t>
      </w:r>
      <w:r w:rsidRPr="00513B19">
        <w:rPr>
          <w:rFonts w:cs="B Mitra" w:hint="cs"/>
          <w:sz w:val="28"/>
          <w:szCs w:val="28"/>
          <w:rtl/>
        </w:rPr>
        <w:t>ی</w:t>
      </w:r>
      <w:r w:rsidRPr="00513B19">
        <w:rPr>
          <w:rFonts w:cs="B Mitra" w:hint="eastAsia"/>
          <w:sz w:val="28"/>
          <w:szCs w:val="28"/>
          <w:rtl/>
        </w:rPr>
        <w:t>ک</w:t>
      </w:r>
      <w:r w:rsidRPr="00513B19">
        <w:rPr>
          <w:rFonts w:cs="B Mitra"/>
          <w:sz w:val="28"/>
          <w:szCs w:val="28"/>
          <w:rtl/>
        </w:rPr>
        <w:t xml:space="preserve"> فرآ</w:t>
      </w:r>
      <w:r w:rsidRPr="00513B19">
        <w:rPr>
          <w:rFonts w:cs="B Mitra" w:hint="cs"/>
          <w:sz w:val="28"/>
          <w:szCs w:val="28"/>
          <w:rtl/>
        </w:rPr>
        <w:t>ی</w:t>
      </w:r>
      <w:r w:rsidRPr="00513B19">
        <w:rPr>
          <w:rFonts w:cs="B Mitra" w:hint="eastAsia"/>
          <w:sz w:val="28"/>
          <w:szCs w:val="28"/>
          <w:rtl/>
        </w:rPr>
        <w:t>ند</w:t>
      </w:r>
      <w:r w:rsidRPr="00513B19">
        <w:rPr>
          <w:rFonts w:cs="B Mitra"/>
          <w:sz w:val="28"/>
          <w:szCs w:val="28"/>
          <w:rtl/>
        </w:rPr>
        <w:t xml:space="preserve"> چند مرحله ا</w:t>
      </w:r>
      <w:r w:rsidRPr="00513B19">
        <w:rPr>
          <w:rFonts w:cs="B Mitra" w:hint="cs"/>
          <w:sz w:val="28"/>
          <w:szCs w:val="28"/>
          <w:rtl/>
        </w:rPr>
        <w:t>ی</w:t>
      </w:r>
      <w:r w:rsidR="00E80B5A">
        <w:rPr>
          <w:rFonts w:cs="B Mitra" w:hint="cs"/>
          <w:sz w:val="28"/>
          <w:szCs w:val="28"/>
          <w:rtl/>
        </w:rPr>
        <w:t xml:space="preserve"> دانست</w:t>
      </w:r>
      <w:r w:rsidRPr="00513B19">
        <w:rPr>
          <w:rFonts w:cs="B Mitra"/>
          <w:sz w:val="28"/>
          <w:szCs w:val="28"/>
          <w:rtl/>
        </w:rPr>
        <w:t xml:space="preserve"> که با</w:t>
      </w:r>
      <w:r w:rsidRPr="00513B19">
        <w:rPr>
          <w:rFonts w:cs="B Mitra" w:hint="cs"/>
          <w:sz w:val="28"/>
          <w:szCs w:val="28"/>
          <w:rtl/>
        </w:rPr>
        <w:t>ی</w:t>
      </w:r>
      <w:r w:rsidRPr="00513B19">
        <w:rPr>
          <w:rFonts w:cs="B Mitra" w:hint="eastAsia"/>
          <w:sz w:val="28"/>
          <w:szCs w:val="28"/>
          <w:rtl/>
        </w:rPr>
        <w:t>د</w:t>
      </w:r>
      <w:r w:rsidRPr="00513B19">
        <w:rPr>
          <w:rFonts w:cs="B Mitra"/>
          <w:sz w:val="28"/>
          <w:szCs w:val="28"/>
          <w:rtl/>
        </w:rPr>
        <w:t xml:space="preserve"> دنبال شود، بلکه </w:t>
      </w:r>
      <w:r w:rsidR="00E80B5A">
        <w:rPr>
          <w:rFonts w:cs="B Mitra" w:hint="cs"/>
          <w:sz w:val="28"/>
          <w:szCs w:val="28"/>
          <w:rtl/>
        </w:rPr>
        <w:t>آن را باید</w:t>
      </w:r>
      <w:r w:rsidRPr="00513B19">
        <w:rPr>
          <w:rFonts w:cs="B Mitra"/>
          <w:sz w:val="28"/>
          <w:szCs w:val="28"/>
          <w:rtl/>
        </w:rPr>
        <w:t xml:space="preserve"> </w:t>
      </w:r>
      <w:r w:rsidR="00E80B5A">
        <w:rPr>
          <w:rFonts w:cs="B Mitra" w:hint="cs"/>
          <w:sz w:val="28"/>
          <w:szCs w:val="28"/>
          <w:rtl/>
        </w:rPr>
        <w:t>بیشتر</w:t>
      </w:r>
      <w:r w:rsidRPr="00513B19">
        <w:rPr>
          <w:rFonts w:cs="B Mitra"/>
          <w:sz w:val="28"/>
          <w:szCs w:val="28"/>
          <w:rtl/>
        </w:rPr>
        <w:t xml:space="preserve"> </w:t>
      </w:r>
      <w:r w:rsidRPr="00513B19">
        <w:rPr>
          <w:rFonts w:cs="B Mitra" w:hint="cs"/>
          <w:sz w:val="28"/>
          <w:szCs w:val="28"/>
          <w:rtl/>
        </w:rPr>
        <w:t>ی</w:t>
      </w:r>
      <w:r w:rsidRPr="00513B19">
        <w:rPr>
          <w:rFonts w:cs="B Mitra" w:hint="eastAsia"/>
          <w:sz w:val="28"/>
          <w:szCs w:val="28"/>
          <w:rtl/>
        </w:rPr>
        <w:t>ک</w:t>
      </w:r>
      <w:r w:rsidRPr="00513B19">
        <w:rPr>
          <w:rFonts w:cs="B Mitra"/>
          <w:sz w:val="28"/>
          <w:szCs w:val="28"/>
          <w:rtl/>
        </w:rPr>
        <w:t xml:space="preserve"> مداخله سازمان</w:t>
      </w:r>
      <w:r w:rsidRPr="00513B19">
        <w:rPr>
          <w:rFonts w:cs="B Mitra" w:hint="cs"/>
          <w:sz w:val="28"/>
          <w:szCs w:val="28"/>
          <w:rtl/>
        </w:rPr>
        <w:t>ی</w:t>
      </w:r>
      <w:r w:rsidRPr="00513B19">
        <w:rPr>
          <w:rFonts w:cs="B Mitra"/>
          <w:sz w:val="28"/>
          <w:szCs w:val="28"/>
          <w:rtl/>
        </w:rPr>
        <w:t xml:space="preserve"> </w:t>
      </w:r>
      <w:r w:rsidR="00E80B5A">
        <w:rPr>
          <w:rFonts w:cs="B Mitra" w:hint="cs"/>
          <w:sz w:val="28"/>
          <w:szCs w:val="28"/>
          <w:rtl/>
        </w:rPr>
        <w:t>پنداشت</w:t>
      </w:r>
      <w:r w:rsidRPr="00513B19">
        <w:rPr>
          <w:rFonts w:cs="B Mitra"/>
          <w:sz w:val="28"/>
          <w:szCs w:val="28"/>
          <w:rtl/>
        </w:rPr>
        <w:t xml:space="preserve">. </w:t>
      </w:r>
      <w:r w:rsidR="006222E1">
        <w:rPr>
          <w:rFonts w:cs="B Mitra" w:hint="cs"/>
          <w:sz w:val="28"/>
          <w:szCs w:val="28"/>
          <w:rtl/>
        </w:rPr>
        <w:t>افزون</w:t>
      </w:r>
      <w:r w:rsidRPr="00513B19">
        <w:rPr>
          <w:rFonts w:cs="B Mitra"/>
          <w:sz w:val="28"/>
          <w:szCs w:val="28"/>
          <w:rtl/>
        </w:rPr>
        <w:t xml:space="preserve"> بر ا</w:t>
      </w:r>
      <w:r w:rsidRPr="00513B19">
        <w:rPr>
          <w:rFonts w:cs="B Mitra" w:hint="cs"/>
          <w:sz w:val="28"/>
          <w:szCs w:val="28"/>
          <w:rtl/>
        </w:rPr>
        <w:t>ی</w:t>
      </w:r>
      <w:r w:rsidRPr="00513B19">
        <w:rPr>
          <w:rFonts w:cs="B Mitra" w:hint="eastAsia"/>
          <w:sz w:val="28"/>
          <w:szCs w:val="28"/>
          <w:rtl/>
        </w:rPr>
        <w:t>ن،</w:t>
      </w:r>
      <w:r w:rsidRPr="00513B19">
        <w:rPr>
          <w:rFonts w:cs="B Mitra"/>
          <w:sz w:val="28"/>
          <w:szCs w:val="28"/>
          <w:rtl/>
        </w:rPr>
        <w:t xml:space="preserve"> ا</w:t>
      </w:r>
      <w:r w:rsidRPr="00513B19">
        <w:rPr>
          <w:rFonts w:cs="B Mitra" w:hint="cs"/>
          <w:sz w:val="28"/>
          <w:szCs w:val="28"/>
          <w:rtl/>
        </w:rPr>
        <w:t>ی</w:t>
      </w:r>
      <w:r w:rsidRPr="00513B19">
        <w:rPr>
          <w:rFonts w:cs="B Mitra" w:hint="eastAsia"/>
          <w:sz w:val="28"/>
          <w:szCs w:val="28"/>
          <w:rtl/>
        </w:rPr>
        <w:t>ن</w:t>
      </w:r>
      <w:r w:rsidRPr="00513B19">
        <w:rPr>
          <w:rFonts w:cs="B Mitra"/>
          <w:sz w:val="28"/>
          <w:szCs w:val="28"/>
          <w:rtl/>
        </w:rPr>
        <w:t xml:space="preserve"> </w:t>
      </w:r>
      <w:r w:rsidR="0077319C">
        <w:rPr>
          <w:rFonts w:cs="B Mitra" w:hint="cs"/>
          <w:sz w:val="28"/>
          <w:szCs w:val="28"/>
          <w:rtl/>
        </w:rPr>
        <w:t>رویکرد</w:t>
      </w:r>
      <w:r w:rsidRPr="00513B19">
        <w:rPr>
          <w:rFonts w:cs="B Mitra"/>
          <w:sz w:val="28"/>
          <w:szCs w:val="28"/>
          <w:rtl/>
        </w:rPr>
        <w:t xml:space="preserve"> نه </w:t>
      </w:r>
      <w:r w:rsidRPr="00513B19">
        <w:rPr>
          <w:rFonts w:cs="B Mitra" w:hint="eastAsia"/>
          <w:sz w:val="28"/>
          <w:szCs w:val="28"/>
          <w:rtl/>
        </w:rPr>
        <w:t>تنها</w:t>
      </w:r>
      <w:r w:rsidRPr="00513B19">
        <w:rPr>
          <w:rFonts w:cs="B Mitra"/>
          <w:sz w:val="28"/>
          <w:szCs w:val="28"/>
          <w:rtl/>
        </w:rPr>
        <w:t xml:space="preserve"> بر افراد </w:t>
      </w:r>
      <w:r w:rsidR="0077319C">
        <w:rPr>
          <w:rFonts w:cs="B Mitra" w:hint="cs"/>
          <w:sz w:val="28"/>
          <w:szCs w:val="28"/>
          <w:rtl/>
        </w:rPr>
        <w:t>مشارکت کننده</w:t>
      </w:r>
      <w:r w:rsidRPr="00513B19">
        <w:rPr>
          <w:rFonts w:cs="B Mitra"/>
          <w:sz w:val="28"/>
          <w:szCs w:val="28"/>
          <w:rtl/>
        </w:rPr>
        <w:t xml:space="preserve"> بلکه بر </w:t>
      </w:r>
      <w:r w:rsidR="0077319C">
        <w:rPr>
          <w:rFonts w:cs="B Mitra" w:hint="cs"/>
          <w:sz w:val="28"/>
          <w:szCs w:val="28"/>
          <w:rtl/>
        </w:rPr>
        <w:t>نحوه</w:t>
      </w:r>
      <w:r w:rsidRPr="00513B19">
        <w:rPr>
          <w:rFonts w:cs="B Mitra"/>
          <w:sz w:val="28"/>
          <w:szCs w:val="28"/>
          <w:rtl/>
        </w:rPr>
        <w:t xml:space="preserve"> تسه</w:t>
      </w:r>
      <w:r w:rsidRPr="00513B19">
        <w:rPr>
          <w:rFonts w:cs="B Mitra" w:hint="cs"/>
          <w:sz w:val="28"/>
          <w:szCs w:val="28"/>
          <w:rtl/>
        </w:rPr>
        <w:t>ی</w:t>
      </w:r>
      <w:r w:rsidRPr="00513B19">
        <w:rPr>
          <w:rFonts w:cs="B Mitra" w:hint="eastAsia"/>
          <w:sz w:val="28"/>
          <w:szCs w:val="28"/>
          <w:rtl/>
        </w:rPr>
        <w:t>ل</w:t>
      </w:r>
      <w:r w:rsidRPr="00513B19">
        <w:rPr>
          <w:rFonts w:cs="B Mitra"/>
          <w:sz w:val="28"/>
          <w:szCs w:val="28"/>
          <w:rtl/>
        </w:rPr>
        <w:t xml:space="preserve"> ا</w:t>
      </w:r>
      <w:r w:rsidRPr="00513B19">
        <w:rPr>
          <w:rFonts w:cs="B Mitra" w:hint="cs"/>
          <w:sz w:val="28"/>
          <w:szCs w:val="28"/>
          <w:rtl/>
        </w:rPr>
        <w:t>ی</w:t>
      </w:r>
      <w:r w:rsidRPr="00513B19">
        <w:rPr>
          <w:rFonts w:cs="B Mitra" w:hint="eastAsia"/>
          <w:sz w:val="28"/>
          <w:szCs w:val="28"/>
          <w:rtl/>
        </w:rPr>
        <w:t>ن</w:t>
      </w:r>
      <w:r w:rsidRPr="00513B19">
        <w:rPr>
          <w:rFonts w:cs="B Mitra"/>
          <w:sz w:val="28"/>
          <w:szCs w:val="28"/>
          <w:rtl/>
        </w:rPr>
        <w:t xml:space="preserve"> مداخلات ن</w:t>
      </w:r>
      <w:r w:rsidRPr="00513B19">
        <w:rPr>
          <w:rFonts w:cs="B Mitra" w:hint="cs"/>
          <w:sz w:val="28"/>
          <w:szCs w:val="28"/>
          <w:rtl/>
        </w:rPr>
        <w:t>ی</w:t>
      </w:r>
      <w:r w:rsidRPr="00513B19">
        <w:rPr>
          <w:rFonts w:cs="B Mitra" w:hint="eastAsia"/>
          <w:sz w:val="28"/>
          <w:szCs w:val="28"/>
          <w:rtl/>
        </w:rPr>
        <w:t>ز</w:t>
      </w:r>
      <w:r w:rsidR="0077319C">
        <w:rPr>
          <w:rFonts w:cs="B Mitra" w:hint="cs"/>
          <w:sz w:val="28"/>
          <w:szCs w:val="28"/>
          <w:rtl/>
        </w:rPr>
        <w:t xml:space="preserve"> </w:t>
      </w:r>
      <w:r w:rsidR="0077319C" w:rsidRPr="00513B19">
        <w:rPr>
          <w:rFonts w:cs="B Mitra"/>
          <w:sz w:val="28"/>
          <w:szCs w:val="28"/>
          <w:rtl/>
        </w:rPr>
        <w:t>تأک</w:t>
      </w:r>
      <w:r w:rsidR="0077319C" w:rsidRPr="00513B19">
        <w:rPr>
          <w:rFonts w:cs="B Mitra" w:hint="cs"/>
          <w:sz w:val="28"/>
          <w:szCs w:val="28"/>
          <w:rtl/>
        </w:rPr>
        <w:t>ی</w:t>
      </w:r>
      <w:r w:rsidR="0077319C" w:rsidRPr="00513B19">
        <w:rPr>
          <w:rFonts w:cs="B Mitra" w:hint="eastAsia"/>
          <w:sz w:val="28"/>
          <w:szCs w:val="28"/>
          <w:rtl/>
        </w:rPr>
        <w:t>د</w:t>
      </w:r>
      <w:r w:rsidR="0077319C" w:rsidRPr="00513B19">
        <w:rPr>
          <w:rFonts w:cs="B Mitra"/>
          <w:sz w:val="28"/>
          <w:szCs w:val="28"/>
          <w:rtl/>
        </w:rPr>
        <w:t xml:space="preserve"> م</w:t>
      </w:r>
      <w:r w:rsidR="0077319C" w:rsidRPr="00513B19">
        <w:rPr>
          <w:rFonts w:cs="B Mitra" w:hint="cs"/>
          <w:sz w:val="28"/>
          <w:szCs w:val="28"/>
          <w:rtl/>
        </w:rPr>
        <w:t>ی</w:t>
      </w:r>
      <w:r w:rsidR="0077319C">
        <w:rPr>
          <w:rFonts w:cs="B Mitra"/>
          <w:sz w:val="28"/>
          <w:szCs w:val="28"/>
          <w:rtl/>
        </w:rPr>
        <w:softHyphen/>
      </w:r>
      <w:r w:rsidR="0077319C" w:rsidRPr="00513B19">
        <w:rPr>
          <w:rFonts w:cs="B Mitra"/>
          <w:sz w:val="28"/>
          <w:szCs w:val="28"/>
          <w:rtl/>
        </w:rPr>
        <w:t>کند</w:t>
      </w:r>
      <w:r w:rsidRPr="00513B19">
        <w:rPr>
          <w:rFonts w:cs="B Mitra"/>
          <w:sz w:val="28"/>
          <w:szCs w:val="28"/>
          <w:rtl/>
        </w:rPr>
        <w:t>.</w:t>
      </w:r>
    </w:p>
    <w:p w14:paraId="4C99AB7F" w14:textId="45050FFA" w:rsidR="00513B19" w:rsidRDefault="00513B19" w:rsidP="00513B19">
      <w:pPr>
        <w:jc w:val="both"/>
        <w:rPr>
          <w:rFonts w:cs="B Mitra"/>
          <w:sz w:val="28"/>
          <w:szCs w:val="28"/>
          <w:rtl/>
        </w:rPr>
      </w:pPr>
      <w:r w:rsidRPr="00513B19">
        <w:rPr>
          <w:rFonts w:cs="B Mitra" w:hint="eastAsia"/>
          <w:sz w:val="28"/>
          <w:szCs w:val="28"/>
          <w:rtl/>
        </w:rPr>
        <w:t>آدام</w:t>
      </w:r>
      <w:r w:rsidRPr="00513B19">
        <w:rPr>
          <w:rFonts w:cs="B Mitra"/>
          <w:sz w:val="28"/>
          <w:szCs w:val="28"/>
          <w:rtl/>
        </w:rPr>
        <w:t xml:space="preserve"> کاهان (2021) در برنامه ر</w:t>
      </w:r>
      <w:r w:rsidRPr="00513B19">
        <w:rPr>
          <w:rFonts w:cs="B Mitra" w:hint="cs"/>
          <w:sz w:val="28"/>
          <w:szCs w:val="28"/>
          <w:rtl/>
        </w:rPr>
        <w:t>ی</w:t>
      </w:r>
      <w:r w:rsidRPr="00513B19">
        <w:rPr>
          <w:rFonts w:cs="B Mitra" w:hint="eastAsia"/>
          <w:sz w:val="28"/>
          <w:szCs w:val="28"/>
          <w:rtl/>
        </w:rPr>
        <w:t>ز</w:t>
      </w:r>
      <w:r w:rsidRPr="00513B19">
        <w:rPr>
          <w:rFonts w:cs="B Mitra" w:hint="cs"/>
          <w:sz w:val="28"/>
          <w:szCs w:val="28"/>
          <w:rtl/>
        </w:rPr>
        <w:t>ی</w:t>
      </w:r>
      <w:r w:rsidR="00AB431E">
        <w:rPr>
          <w:rFonts w:cs="B Mitra" w:hint="cs"/>
          <w:sz w:val="28"/>
          <w:szCs w:val="28"/>
          <w:rtl/>
        </w:rPr>
        <w:t xml:space="preserve"> مبتنی بر</w:t>
      </w:r>
      <w:r w:rsidRPr="00513B19">
        <w:rPr>
          <w:rFonts w:cs="B Mitra"/>
          <w:sz w:val="28"/>
          <w:szCs w:val="28"/>
          <w:rtl/>
        </w:rPr>
        <w:t xml:space="preserve"> سنار</w:t>
      </w:r>
      <w:r w:rsidRPr="00513B19">
        <w:rPr>
          <w:rFonts w:cs="B Mitra" w:hint="cs"/>
          <w:sz w:val="28"/>
          <w:szCs w:val="28"/>
          <w:rtl/>
        </w:rPr>
        <w:t>ی</w:t>
      </w:r>
      <w:r w:rsidRPr="00513B19">
        <w:rPr>
          <w:rFonts w:cs="B Mitra" w:hint="eastAsia"/>
          <w:sz w:val="28"/>
          <w:szCs w:val="28"/>
          <w:rtl/>
        </w:rPr>
        <w:t>و</w:t>
      </w:r>
      <w:r w:rsidRPr="00513B19">
        <w:rPr>
          <w:rFonts w:cs="B Mitra"/>
          <w:sz w:val="28"/>
          <w:szCs w:val="28"/>
          <w:rtl/>
        </w:rPr>
        <w:t xml:space="preserve"> در</w:t>
      </w:r>
      <w:r w:rsidR="00B13BE9">
        <w:rPr>
          <w:rFonts w:cs="B Mitra" w:hint="cs"/>
          <w:sz w:val="28"/>
          <w:szCs w:val="28"/>
          <w:rtl/>
        </w:rPr>
        <w:t xml:space="preserve"> شرکت</w:t>
      </w:r>
      <w:r w:rsidRPr="00513B19">
        <w:rPr>
          <w:rFonts w:cs="B Mitra"/>
          <w:sz w:val="28"/>
          <w:szCs w:val="28"/>
          <w:rtl/>
        </w:rPr>
        <w:t xml:space="preserve"> رو</w:t>
      </w:r>
      <w:r w:rsidRPr="00513B19">
        <w:rPr>
          <w:rFonts w:cs="B Mitra" w:hint="cs"/>
          <w:sz w:val="28"/>
          <w:szCs w:val="28"/>
          <w:rtl/>
        </w:rPr>
        <w:t>ی</w:t>
      </w:r>
      <w:r w:rsidRPr="00513B19">
        <w:rPr>
          <w:rFonts w:cs="B Mitra" w:hint="eastAsia"/>
          <w:sz w:val="28"/>
          <w:szCs w:val="28"/>
          <w:rtl/>
        </w:rPr>
        <w:t>ال</w:t>
      </w:r>
      <w:r w:rsidRPr="00513B19">
        <w:rPr>
          <w:rFonts w:cs="B Mitra"/>
          <w:sz w:val="28"/>
          <w:szCs w:val="28"/>
          <w:rtl/>
        </w:rPr>
        <w:t xml:space="preserve"> داچ شل و </w:t>
      </w:r>
      <w:r w:rsidR="00B13BE9">
        <w:rPr>
          <w:rFonts w:cs="B Mitra" w:hint="cs"/>
          <w:sz w:val="28"/>
          <w:szCs w:val="28"/>
          <w:rtl/>
        </w:rPr>
        <w:t>نیز</w:t>
      </w:r>
      <w:r w:rsidRPr="00513B19">
        <w:rPr>
          <w:rFonts w:cs="B Mitra"/>
          <w:sz w:val="28"/>
          <w:szCs w:val="28"/>
          <w:rtl/>
        </w:rPr>
        <w:t xml:space="preserve"> تسه</w:t>
      </w:r>
      <w:r w:rsidRPr="00513B19">
        <w:rPr>
          <w:rFonts w:cs="B Mitra" w:hint="cs"/>
          <w:sz w:val="28"/>
          <w:szCs w:val="28"/>
          <w:rtl/>
        </w:rPr>
        <w:t>ی</w:t>
      </w:r>
      <w:r w:rsidRPr="00513B19">
        <w:rPr>
          <w:rFonts w:cs="B Mitra" w:hint="eastAsia"/>
          <w:sz w:val="28"/>
          <w:szCs w:val="28"/>
          <w:rtl/>
        </w:rPr>
        <w:t>ل</w:t>
      </w:r>
      <w:r w:rsidR="00B13BE9">
        <w:rPr>
          <w:rFonts w:cs="B Mitra" w:hint="cs"/>
          <w:sz w:val="28"/>
          <w:szCs w:val="28"/>
          <w:rtl/>
        </w:rPr>
        <w:t>گری</w:t>
      </w:r>
      <w:r w:rsidRPr="00513B19">
        <w:rPr>
          <w:rFonts w:cs="B Mitra"/>
          <w:sz w:val="28"/>
          <w:szCs w:val="28"/>
          <w:rtl/>
        </w:rPr>
        <w:t xml:space="preserve"> سنار</w:t>
      </w:r>
      <w:r w:rsidRPr="00513B19">
        <w:rPr>
          <w:rFonts w:cs="B Mitra" w:hint="cs"/>
          <w:sz w:val="28"/>
          <w:szCs w:val="28"/>
          <w:rtl/>
        </w:rPr>
        <w:t>ی</w:t>
      </w:r>
      <w:r w:rsidRPr="00513B19">
        <w:rPr>
          <w:rFonts w:cs="B Mitra" w:hint="eastAsia"/>
          <w:sz w:val="28"/>
          <w:szCs w:val="28"/>
          <w:rtl/>
        </w:rPr>
        <w:t>وها</w:t>
      </w:r>
      <w:r w:rsidRPr="00513B19">
        <w:rPr>
          <w:rFonts w:cs="B Mitra" w:hint="cs"/>
          <w:sz w:val="28"/>
          <w:szCs w:val="28"/>
          <w:rtl/>
        </w:rPr>
        <w:t>ی</w:t>
      </w:r>
      <w:r w:rsidR="00B13BE9">
        <w:rPr>
          <w:rFonts w:cs="B Mitra" w:hint="cs"/>
          <w:sz w:val="28"/>
          <w:szCs w:val="28"/>
          <w:rtl/>
        </w:rPr>
        <w:t xml:space="preserve"> </w:t>
      </w:r>
      <w:r w:rsidRPr="00513B19">
        <w:rPr>
          <w:rFonts w:cs="B Mitra"/>
          <w:sz w:val="28"/>
          <w:szCs w:val="28"/>
          <w:rtl/>
        </w:rPr>
        <w:t>مونت فلور</w:t>
      </w:r>
      <w:r w:rsidR="00B13BE9">
        <w:rPr>
          <w:rStyle w:val="FootnoteReference"/>
          <w:rFonts w:cs="B Mitra"/>
          <w:sz w:val="28"/>
          <w:szCs w:val="28"/>
          <w:rtl/>
        </w:rPr>
        <w:footnoteReference w:id="363"/>
      </w:r>
      <w:r w:rsidRPr="00513B19">
        <w:rPr>
          <w:rFonts w:cs="B Mitra"/>
          <w:sz w:val="28"/>
          <w:szCs w:val="28"/>
          <w:rtl/>
        </w:rPr>
        <w:t xml:space="preserve"> </w:t>
      </w:r>
      <w:r w:rsidR="00B13BE9">
        <w:rPr>
          <w:rFonts w:cs="B Mitra" w:hint="cs"/>
          <w:sz w:val="28"/>
          <w:szCs w:val="28"/>
          <w:rtl/>
        </w:rPr>
        <w:t>همکاری داشته</w:t>
      </w:r>
      <w:r w:rsidRPr="00513B19">
        <w:rPr>
          <w:rFonts w:cs="B Mitra"/>
          <w:sz w:val="28"/>
          <w:szCs w:val="28"/>
          <w:rtl/>
        </w:rPr>
        <w:t xml:space="preserve"> است. هدف از سنار</w:t>
      </w:r>
      <w:r w:rsidRPr="00513B19">
        <w:rPr>
          <w:rFonts w:cs="B Mitra" w:hint="cs"/>
          <w:sz w:val="28"/>
          <w:szCs w:val="28"/>
          <w:rtl/>
        </w:rPr>
        <w:t>ی</w:t>
      </w:r>
      <w:r w:rsidRPr="00513B19">
        <w:rPr>
          <w:rFonts w:cs="B Mitra" w:hint="eastAsia"/>
          <w:sz w:val="28"/>
          <w:szCs w:val="28"/>
          <w:rtl/>
        </w:rPr>
        <w:t>وها</w:t>
      </w:r>
      <w:r w:rsidRPr="00513B19">
        <w:rPr>
          <w:rFonts w:cs="B Mitra" w:hint="cs"/>
          <w:sz w:val="28"/>
          <w:szCs w:val="28"/>
          <w:rtl/>
        </w:rPr>
        <w:t>ی</w:t>
      </w:r>
      <w:r w:rsidRPr="00513B19">
        <w:rPr>
          <w:rFonts w:cs="B Mitra"/>
          <w:sz w:val="28"/>
          <w:szCs w:val="28"/>
          <w:rtl/>
        </w:rPr>
        <w:t xml:space="preserve"> مونت فلور در آفر</w:t>
      </w:r>
      <w:r w:rsidRPr="00513B19">
        <w:rPr>
          <w:rFonts w:cs="B Mitra" w:hint="cs"/>
          <w:sz w:val="28"/>
          <w:szCs w:val="28"/>
          <w:rtl/>
        </w:rPr>
        <w:t>ی</w:t>
      </w:r>
      <w:r w:rsidRPr="00513B19">
        <w:rPr>
          <w:rFonts w:cs="B Mitra" w:hint="eastAsia"/>
          <w:sz w:val="28"/>
          <w:szCs w:val="28"/>
          <w:rtl/>
        </w:rPr>
        <w:t>قا</w:t>
      </w:r>
      <w:r w:rsidRPr="00513B19">
        <w:rPr>
          <w:rFonts w:cs="B Mitra" w:hint="cs"/>
          <w:sz w:val="28"/>
          <w:szCs w:val="28"/>
          <w:rtl/>
        </w:rPr>
        <w:t>ی</w:t>
      </w:r>
      <w:r w:rsidRPr="00513B19">
        <w:rPr>
          <w:rFonts w:cs="B Mitra"/>
          <w:sz w:val="28"/>
          <w:szCs w:val="28"/>
          <w:rtl/>
        </w:rPr>
        <w:t xml:space="preserve"> جنوب</w:t>
      </w:r>
      <w:r w:rsidRPr="00513B19">
        <w:rPr>
          <w:rFonts w:cs="B Mitra" w:hint="cs"/>
          <w:sz w:val="28"/>
          <w:szCs w:val="28"/>
          <w:rtl/>
        </w:rPr>
        <w:t>ی</w:t>
      </w:r>
      <w:r w:rsidRPr="00513B19">
        <w:rPr>
          <w:rFonts w:cs="B Mitra"/>
          <w:sz w:val="28"/>
          <w:szCs w:val="28"/>
          <w:rtl/>
        </w:rPr>
        <w:t xml:space="preserve"> ط</w:t>
      </w:r>
      <w:r w:rsidRPr="00513B19">
        <w:rPr>
          <w:rFonts w:cs="B Mitra" w:hint="cs"/>
          <w:sz w:val="28"/>
          <w:szCs w:val="28"/>
          <w:rtl/>
        </w:rPr>
        <w:t>ی</w:t>
      </w:r>
      <w:r w:rsidRPr="00513B19">
        <w:rPr>
          <w:rFonts w:cs="B Mitra"/>
          <w:sz w:val="28"/>
          <w:szCs w:val="28"/>
          <w:rtl/>
        </w:rPr>
        <w:t xml:space="preserve"> سال‌ها</w:t>
      </w:r>
      <w:r w:rsidRPr="00513B19">
        <w:rPr>
          <w:rFonts w:cs="B Mitra" w:hint="cs"/>
          <w:sz w:val="28"/>
          <w:szCs w:val="28"/>
          <w:rtl/>
        </w:rPr>
        <w:t>ی</w:t>
      </w:r>
      <w:r w:rsidRPr="00513B19">
        <w:rPr>
          <w:rFonts w:cs="B Mitra"/>
          <w:sz w:val="28"/>
          <w:szCs w:val="28"/>
          <w:rtl/>
        </w:rPr>
        <w:t xml:space="preserve"> 1991 تا 1992، تفکر خلاقانه </w:t>
      </w:r>
      <w:r w:rsidR="00611A5E">
        <w:rPr>
          <w:rFonts w:cs="B Mitra" w:hint="cs"/>
          <w:sz w:val="28"/>
          <w:szCs w:val="28"/>
          <w:rtl/>
        </w:rPr>
        <w:t>پیرامون</w:t>
      </w:r>
      <w:r w:rsidRPr="00513B19">
        <w:rPr>
          <w:rFonts w:cs="B Mitra"/>
          <w:sz w:val="28"/>
          <w:szCs w:val="28"/>
          <w:rtl/>
        </w:rPr>
        <w:t xml:space="preserve"> آ</w:t>
      </w:r>
      <w:r w:rsidRPr="00513B19">
        <w:rPr>
          <w:rFonts w:cs="B Mitra" w:hint="cs"/>
          <w:sz w:val="28"/>
          <w:szCs w:val="28"/>
          <w:rtl/>
        </w:rPr>
        <w:t>ی</w:t>
      </w:r>
      <w:r w:rsidRPr="00513B19">
        <w:rPr>
          <w:rFonts w:cs="B Mitra" w:hint="eastAsia"/>
          <w:sz w:val="28"/>
          <w:szCs w:val="28"/>
          <w:rtl/>
        </w:rPr>
        <w:t>نده</w:t>
      </w:r>
      <w:r w:rsidRPr="00513B19">
        <w:rPr>
          <w:rFonts w:cs="B Mitra"/>
          <w:sz w:val="28"/>
          <w:szCs w:val="28"/>
          <w:rtl/>
        </w:rPr>
        <w:t xml:space="preserve"> ا</w:t>
      </w:r>
      <w:r w:rsidRPr="00513B19">
        <w:rPr>
          <w:rFonts w:cs="B Mitra" w:hint="cs"/>
          <w:sz w:val="28"/>
          <w:szCs w:val="28"/>
          <w:rtl/>
        </w:rPr>
        <w:t>ی</w:t>
      </w:r>
      <w:r w:rsidRPr="00513B19">
        <w:rPr>
          <w:rFonts w:cs="B Mitra" w:hint="eastAsia"/>
          <w:sz w:val="28"/>
          <w:szCs w:val="28"/>
          <w:rtl/>
        </w:rPr>
        <w:t>ن</w:t>
      </w:r>
      <w:r w:rsidRPr="00513B19">
        <w:rPr>
          <w:rFonts w:cs="B Mitra"/>
          <w:sz w:val="28"/>
          <w:szCs w:val="28"/>
          <w:rtl/>
        </w:rPr>
        <w:t xml:space="preserve"> کشور بود </w:t>
      </w:r>
      <w:r w:rsidR="00D05E58">
        <w:rPr>
          <w:rFonts w:cs="B Mitra" w:hint="cs"/>
          <w:sz w:val="28"/>
          <w:szCs w:val="28"/>
          <w:rtl/>
        </w:rPr>
        <w:t>و</w:t>
      </w:r>
      <w:r w:rsidRPr="00513B19">
        <w:rPr>
          <w:rFonts w:cs="B Mitra"/>
          <w:sz w:val="28"/>
          <w:szCs w:val="28"/>
          <w:rtl/>
        </w:rPr>
        <w:t xml:space="preserve"> </w:t>
      </w:r>
      <w:r w:rsidR="00437A03">
        <w:rPr>
          <w:rFonts w:cs="B Mitra" w:hint="cs"/>
          <w:sz w:val="28"/>
          <w:szCs w:val="28"/>
          <w:rtl/>
        </w:rPr>
        <w:t>برخی</w:t>
      </w:r>
      <w:r w:rsidRPr="00513B19">
        <w:rPr>
          <w:rFonts w:cs="B Mitra"/>
          <w:sz w:val="28"/>
          <w:szCs w:val="28"/>
          <w:rtl/>
        </w:rPr>
        <w:t xml:space="preserve"> چالش‌ها را برا</w:t>
      </w:r>
      <w:r w:rsidRPr="00513B19">
        <w:rPr>
          <w:rFonts w:cs="B Mitra" w:hint="cs"/>
          <w:sz w:val="28"/>
          <w:szCs w:val="28"/>
          <w:rtl/>
        </w:rPr>
        <w:t>ی</w:t>
      </w:r>
      <w:r w:rsidRPr="00513B19">
        <w:rPr>
          <w:rFonts w:cs="B Mitra"/>
          <w:sz w:val="28"/>
          <w:szCs w:val="28"/>
          <w:rtl/>
        </w:rPr>
        <w:t xml:space="preserve"> تسه</w:t>
      </w:r>
      <w:r w:rsidRPr="00513B19">
        <w:rPr>
          <w:rFonts w:cs="B Mitra" w:hint="cs"/>
          <w:sz w:val="28"/>
          <w:szCs w:val="28"/>
          <w:rtl/>
        </w:rPr>
        <w:t>ی</w:t>
      </w:r>
      <w:r w:rsidRPr="00513B19">
        <w:rPr>
          <w:rFonts w:cs="B Mitra" w:hint="eastAsia"/>
          <w:sz w:val="28"/>
          <w:szCs w:val="28"/>
          <w:rtl/>
        </w:rPr>
        <w:t>ل</w:t>
      </w:r>
      <w:r w:rsidR="00437A03">
        <w:rPr>
          <w:rFonts w:cs="B Mitra" w:hint="cs"/>
          <w:sz w:val="28"/>
          <w:szCs w:val="28"/>
          <w:rtl/>
        </w:rPr>
        <w:t>گری</w:t>
      </w:r>
      <w:r w:rsidRPr="00513B19">
        <w:rPr>
          <w:rFonts w:cs="B Mitra"/>
          <w:sz w:val="28"/>
          <w:szCs w:val="28"/>
          <w:rtl/>
        </w:rPr>
        <w:t xml:space="preserve"> برجسته م</w:t>
      </w:r>
      <w:r w:rsidRPr="00513B19">
        <w:rPr>
          <w:rFonts w:cs="B Mitra" w:hint="cs"/>
          <w:sz w:val="28"/>
          <w:szCs w:val="28"/>
          <w:rtl/>
        </w:rPr>
        <w:t>ی‌</w:t>
      </w:r>
      <w:r w:rsidRPr="00513B19">
        <w:rPr>
          <w:rFonts w:cs="B Mitra" w:hint="eastAsia"/>
          <w:sz w:val="28"/>
          <w:szCs w:val="28"/>
          <w:rtl/>
        </w:rPr>
        <w:t>کرد</w:t>
      </w:r>
      <w:r w:rsidRPr="00513B19">
        <w:rPr>
          <w:rFonts w:cs="B Mitra"/>
          <w:sz w:val="28"/>
          <w:szCs w:val="28"/>
          <w:rtl/>
        </w:rPr>
        <w:t>. او خاطر</w:t>
      </w:r>
      <w:r w:rsidR="00D05E58">
        <w:rPr>
          <w:rFonts w:cs="B Mitra" w:hint="cs"/>
          <w:sz w:val="28"/>
          <w:szCs w:val="28"/>
          <w:rtl/>
        </w:rPr>
        <w:t xml:space="preserve"> </w:t>
      </w:r>
      <w:r w:rsidRPr="00513B19">
        <w:rPr>
          <w:rFonts w:cs="B Mitra"/>
          <w:sz w:val="28"/>
          <w:szCs w:val="28"/>
          <w:rtl/>
        </w:rPr>
        <w:t>نشان م</w:t>
      </w:r>
      <w:r w:rsidRPr="00513B19">
        <w:rPr>
          <w:rFonts w:cs="B Mitra" w:hint="cs"/>
          <w:sz w:val="28"/>
          <w:szCs w:val="28"/>
          <w:rtl/>
        </w:rPr>
        <w:t>ی‌</w:t>
      </w:r>
      <w:r w:rsidRPr="00513B19">
        <w:rPr>
          <w:rFonts w:cs="B Mitra" w:hint="eastAsia"/>
          <w:sz w:val="28"/>
          <w:szCs w:val="28"/>
          <w:rtl/>
        </w:rPr>
        <w:t>کند</w:t>
      </w:r>
      <w:r w:rsidRPr="00513B19">
        <w:rPr>
          <w:rFonts w:cs="B Mitra"/>
          <w:sz w:val="28"/>
          <w:szCs w:val="28"/>
          <w:rtl/>
        </w:rPr>
        <w:t xml:space="preserve"> که وظ</w:t>
      </w:r>
      <w:r w:rsidRPr="00513B19">
        <w:rPr>
          <w:rFonts w:cs="B Mitra" w:hint="cs"/>
          <w:sz w:val="28"/>
          <w:szCs w:val="28"/>
          <w:rtl/>
        </w:rPr>
        <w:t>ی</w:t>
      </w:r>
      <w:r w:rsidRPr="00513B19">
        <w:rPr>
          <w:rFonts w:cs="B Mitra" w:hint="eastAsia"/>
          <w:sz w:val="28"/>
          <w:szCs w:val="28"/>
          <w:rtl/>
        </w:rPr>
        <w:t>فه</w:t>
      </w:r>
      <w:r w:rsidRPr="00513B19">
        <w:rPr>
          <w:rFonts w:cs="B Mitra"/>
          <w:sz w:val="28"/>
          <w:szCs w:val="28"/>
          <w:rtl/>
        </w:rPr>
        <w:t xml:space="preserve"> </w:t>
      </w:r>
      <w:r w:rsidRPr="00513B19">
        <w:rPr>
          <w:rFonts w:cs="B Mitra" w:hint="cs"/>
          <w:sz w:val="28"/>
          <w:szCs w:val="28"/>
          <w:rtl/>
        </w:rPr>
        <w:t>ی</w:t>
      </w:r>
      <w:r w:rsidRPr="00513B19">
        <w:rPr>
          <w:rFonts w:cs="B Mitra" w:hint="eastAsia"/>
          <w:sz w:val="28"/>
          <w:szCs w:val="28"/>
          <w:rtl/>
        </w:rPr>
        <w:t>ک</w:t>
      </w:r>
      <w:r w:rsidRPr="00513B19">
        <w:rPr>
          <w:rFonts w:cs="B Mitra"/>
          <w:sz w:val="28"/>
          <w:szCs w:val="28"/>
          <w:rtl/>
        </w:rPr>
        <w:t xml:space="preserve"> تسه</w:t>
      </w:r>
      <w:r w:rsidRPr="00513B19">
        <w:rPr>
          <w:rFonts w:cs="B Mitra" w:hint="cs"/>
          <w:sz w:val="28"/>
          <w:szCs w:val="28"/>
          <w:rtl/>
        </w:rPr>
        <w:t>ی</w:t>
      </w:r>
      <w:r w:rsidRPr="00513B19">
        <w:rPr>
          <w:rFonts w:cs="B Mitra" w:hint="eastAsia"/>
          <w:sz w:val="28"/>
          <w:szCs w:val="28"/>
          <w:rtl/>
        </w:rPr>
        <w:t>ل</w:t>
      </w:r>
      <w:r w:rsidR="00DD4FE5">
        <w:rPr>
          <w:rFonts w:cs="B Mitra" w:hint="cs"/>
          <w:sz w:val="28"/>
          <w:szCs w:val="28"/>
          <w:rtl/>
        </w:rPr>
        <w:t>گر</w:t>
      </w:r>
      <w:r w:rsidR="00C459BC">
        <w:rPr>
          <w:rFonts w:cs="B Mitra" w:hint="cs"/>
          <w:sz w:val="28"/>
          <w:szCs w:val="28"/>
          <w:rtl/>
        </w:rPr>
        <w:t>،</w:t>
      </w:r>
      <w:r w:rsidRPr="00513B19">
        <w:rPr>
          <w:rFonts w:cs="B Mitra"/>
          <w:sz w:val="28"/>
          <w:szCs w:val="28"/>
          <w:rtl/>
        </w:rPr>
        <w:t xml:space="preserve"> </w:t>
      </w:r>
      <w:r w:rsidR="00C459BC">
        <w:rPr>
          <w:rFonts w:cs="B Mitra" w:hint="cs"/>
          <w:sz w:val="28"/>
          <w:szCs w:val="28"/>
          <w:rtl/>
        </w:rPr>
        <w:t>برطرف کردن</w:t>
      </w:r>
      <w:r w:rsidRPr="00513B19">
        <w:rPr>
          <w:rFonts w:cs="B Mitra"/>
          <w:sz w:val="28"/>
          <w:szCs w:val="28"/>
          <w:rtl/>
        </w:rPr>
        <w:t xml:space="preserve"> موانع مشارکت، ا</w:t>
      </w:r>
      <w:r w:rsidRPr="00513B19">
        <w:rPr>
          <w:rFonts w:cs="B Mitra" w:hint="cs"/>
          <w:sz w:val="28"/>
          <w:szCs w:val="28"/>
          <w:rtl/>
        </w:rPr>
        <w:t>ی</w:t>
      </w:r>
      <w:r w:rsidRPr="00513B19">
        <w:rPr>
          <w:rFonts w:cs="B Mitra" w:hint="eastAsia"/>
          <w:sz w:val="28"/>
          <w:szCs w:val="28"/>
          <w:rtl/>
        </w:rPr>
        <w:t>جاد</w:t>
      </w:r>
      <w:r w:rsidRPr="00513B19">
        <w:rPr>
          <w:rFonts w:cs="B Mitra"/>
          <w:sz w:val="28"/>
          <w:szCs w:val="28"/>
          <w:rtl/>
        </w:rPr>
        <w:t xml:space="preserve"> فرصت‌ها</w:t>
      </w:r>
      <w:r w:rsidRPr="00513B19">
        <w:rPr>
          <w:rFonts w:cs="B Mitra" w:hint="cs"/>
          <w:sz w:val="28"/>
          <w:szCs w:val="28"/>
          <w:rtl/>
        </w:rPr>
        <w:t>یی</w:t>
      </w:r>
      <w:r w:rsidRPr="00513B19">
        <w:rPr>
          <w:rFonts w:cs="B Mitra"/>
          <w:sz w:val="28"/>
          <w:szCs w:val="28"/>
          <w:rtl/>
        </w:rPr>
        <w:t xml:space="preserve"> برا</w:t>
      </w:r>
      <w:r w:rsidRPr="00513B19">
        <w:rPr>
          <w:rFonts w:cs="B Mitra" w:hint="cs"/>
          <w:sz w:val="28"/>
          <w:szCs w:val="28"/>
          <w:rtl/>
        </w:rPr>
        <w:t>ی</w:t>
      </w:r>
      <w:r w:rsidRPr="00513B19">
        <w:rPr>
          <w:rFonts w:cs="B Mitra"/>
          <w:sz w:val="28"/>
          <w:szCs w:val="28"/>
          <w:rtl/>
        </w:rPr>
        <w:t xml:space="preserve"> شرکت‌کنندگان برا</w:t>
      </w:r>
      <w:r w:rsidRPr="00513B19">
        <w:rPr>
          <w:rFonts w:cs="B Mitra" w:hint="cs"/>
          <w:sz w:val="28"/>
          <w:szCs w:val="28"/>
          <w:rtl/>
        </w:rPr>
        <w:t>ی</w:t>
      </w:r>
      <w:r w:rsidRPr="00513B19">
        <w:rPr>
          <w:rFonts w:cs="B Mitra"/>
          <w:sz w:val="28"/>
          <w:szCs w:val="28"/>
          <w:rtl/>
        </w:rPr>
        <w:t xml:space="preserve"> ب</w:t>
      </w:r>
      <w:r w:rsidRPr="00513B19">
        <w:rPr>
          <w:rFonts w:cs="B Mitra" w:hint="cs"/>
          <w:sz w:val="28"/>
          <w:szCs w:val="28"/>
          <w:rtl/>
        </w:rPr>
        <w:t>ی</w:t>
      </w:r>
      <w:r w:rsidRPr="00513B19">
        <w:rPr>
          <w:rFonts w:cs="B Mitra" w:hint="eastAsia"/>
          <w:sz w:val="28"/>
          <w:szCs w:val="28"/>
          <w:rtl/>
        </w:rPr>
        <w:t>ان</w:t>
      </w:r>
      <w:r w:rsidRPr="00513B19">
        <w:rPr>
          <w:rFonts w:cs="B Mitra"/>
          <w:sz w:val="28"/>
          <w:szCs w:val="28"/>
          <w:rtl/>
        </w:rPr>
        <w:t xml:space="preserve"> ا</w:t>
      </w:r>
      <w:r w:rsidRPr="00513B19">
        <w:rPr>
          <w:rFonts w:cs="B Mitra" w:hint="cs"/>
          <w:sz w:val="28"/>
          <w:szCs w:val="28"/>
          <w:rtl/>
        </w:rPr>
        <w:t>ی</w:t>
      </w:r>
      <w:r w:rsidRPr="00513B19">
        <w:rPr>
          <w:rFonts w:cs="B Mitra" w:hint="eastAsia"/>
          <w:sz w:val="28"/>
          <w:szCs w:val="28"/>
          <w:rtl/>
        </w:rPr>
        <w:t>ده‌ها،</w:t>
      </w:r>
      <w:r w:rsidRPr="00513B19">
        <w:rPr>
          <w:rFonts w:cs="B Mitra"/>
          <w:sz w:val="28"/>
          <w:szCs w:val="28"/>
          <w:rtl/>
        </w:rPr>
        <w:t xml:space="preserve"> مهارت‌ها و منابع است. تسه</w:t>
      </w:r>
      <w:r w:rsidRPr="00513B19">
        <w:rPr>
          <w:rFonts w:cs="B Mitra" w:hint="cs"/>
          <w:sz w:val="28"/>
          <w:szCs w:val="28"/>
          <w:rtl/>
        </w:rPr>
        <w:t>ی</w:t>
      </w:r>
      <w:r w:rsidRPr="00513B19">
        <w:rPr>
          <w:rFonts w:cs="B Mitra" w:hint="eastAsia"/>
          <w:sz w:val="28"/>
          <w:szCs w:val="28"/>
          <w:rtl/>
        </w:rPr>
        <w:t>ل</w:t>
      </w:r>
      <w:r w:rsidR="00C459BC">
        <w:rPr>
          <w:rFonts w:cs="B Mitra" w:hint="cs"/>
          <w:sz w:val="28"/>
          <w:szCs w:val="28"/>
          <w:rtl/>
        </w:rPr>
        <w:t xml:space="preserve">گر </w:t>
      </w:r>
      <w:r w:rsidRPr="00513B19">
        <w:rPr>
          <w:rFonts w:cs="B Mitra"/>
          <w:sz w:val="28"/>
          <w:szCs w:val="28"/>
          <w:rtl/>
        </w:rPr>
        <w:t>با</w:t>
      </w:r>
      <w:r w:rsidRPr="00513B19">
        <w:rPr>
          <w:rFonts w:cs="B Mitra" w:hint="cs"/>
          <w:sz w:val="28"/>
          <w:szCs w:val="28"/>
          <w:rtl/>
        </w:rPr>
        <w:t>ی</w:t>
      </w:r>
      <w:r w:rsidRPr="00513B19">
        <w:rPr>
          <w:rFonts w:cs="B Mitra" w:hint="eastAsia"/>
          <w:sz w:val="28"/>
          <w:szCs w:val="28"/>
          <w:rtl/>
        </w:rPr>
        <w:t>د</w:t>
      </w:r>
      <w:r w:rsidRPr="00513B19">
        <w:rPr>
          <w:rFonts w:cs="B Mitra"/>
          <w:sz w:val="28"/>
          <w:szCs w:val="28"/>
          <w:rtl/>
        </w:rPr>
        <w:t xml:space="preserve"> موانع </w:t>
      </w:r>
      <w:r w:rsidR="003C646D">
        <w:rPr>
          <w:rFonts w:cs="B Mitra" w:hint="cs"/>
          <w:sz w:val="28"/>
          <w:szCs w:val="28"/>
          <w:rtl/>
        </w:rPr>
        <w:t>ارتباطی</w:t>
      </w:r>
      <w:r w:rsidRPr="00513B19">
        <w:rPr>
          <w:rFonts w:cs="B Mitra"/>
          <w:sz w:val="28"/>
          <w:szCs w:val="28"/>
          <w:rtl/>
        </w:rPr>
        <w:t xml:space="preserve"> را ن</w:t>
      </w:r>
      <w:r w:rsidRPr="00513B19">
        <w:rPr>
          <w:rFonts w:cs="B Mitra" w:hint="cs"/>
          <w:sz w:val="28"/>
          <w:szCs w:val="28"/>
          <w:rtl/>
        </w:rPr>
        <w:t>ی</w:t>
      </w:r>
      <w:r w:rsidRPr="00513B19">
        <w:rPr>
          <w:rFonts w:cs="B Mitra" w:hint="eastAsia"/>
          <w:sz w:val="28"/>
          <w:szCs w:val="28"/>
          <w:rtl/>
        </w:rPr>
        <w:t>ز</w:t>
      </w:r>
      <w:r w:rsidRPr="00513B19">
        <w:rPr>
          <w:rFonts w:cs="B Mitra"/>
          <w:sz w:val="28"/>
          <w:szCs w:val="28"/>
          <w:rtl/>
        </w:rPr>
        <w:t xml:space="preserve"> برطرف کند. کاهان (2021) </w:t>
      </w:r>
      <w:r w:rsidR="003C646D">
        <w:rPr>
          <w:rFonts w:cs="B Mitra" w:hint="cs"/>
          <w:sz w:val="28"/>
          <w:szCs w:val="28"/>
          <w:rtl/>
        </w:rPr>
        <w:t>معتقد است</w:t>
      </w:r>
      <w:r w:rsidRPr="00513B19">
        <w:rPr>
          <w:rFonts w:cs="B Mitra"/>
          <w:sz w:val="28"/>
          <w:szCs w:val="28"/>
          <w:rtl/>
        </w:rPr>
        <w:t xml:space="preserve"> که همه همکار</w:t>
      </w:r>
      <w:r w:rsidRPr="00513B19">
        <w:rPr>
          <w:rFonts w:cs="B Mitra" w:hint="cs"/>
          <w:sz w:val="28"/>
          <w:szCs w:val="28"/>
          <w:rtl/>
        </w:rPr>
        <w:t>ی</w:t>
      </w:r>
      <w:r w:rsidRPr="00513B19">
        <w:rPr>
          <w:rFonts w:cs="B Mitra"/>
          <w:sz w:val="28"/>
          <w:szCs w:val="28"/>
          <w:rtl/>
        </w:rPr>
        <w:t xml:space="preserve"> ها ن</w:t>
      </w:r>
      <w:r w:rsidRPr="00513B19">
        <w:rPr>
          <w:rFonts w:cs="B Mitra" w:hint="cs"/>
          <w:sz w:val="28"/>
          <w:szCs w:val="28"/>
          <w:rtl/>
        </w:rPr>
        <w:t>ی</w:t>
      </w:r>
      <w:r w:rsidRPr="00513B19">
        <w:rPr>
          <w:rFonts w:cs="B Mitra" w:hint="eastAsia"/>
          <w:sz w:val="28"/>
          <w:szCs w:val="28"/>
          <w:rtl/>
        </w:rPr>
        <w:t>از</w:t>
      </w:r>
      <w:r w:rsidRPr="00513B19">
        <w:rPr>
          <w:rFonts w:cs="B Mitra"/>
          <w:sz w:val="28"/>
          <w:szCs w:val="28"/>
          <w:rtl/>
        </w:rPr>
        <w:t xml:space="preserve"> به </w:t>
      </w:r>
      <w:r w:rsidR="003C646D">
        <w:rPr>
          <w:rFonts w:cs="B Mitra" w:hint="cs"/>
          <w:sz w:val="28"/>
          <w:szCs w:val="28"/>
          <w:rtl/>
        </w:rPr>
        <w:t>ارتباطات</w:t>
      </w:r>
      <w:r w:rsidRPr="00513B19">
        <w:rPr>
          <w:rFonts w:cs="B Mitra"/>
          <w:sz w:val="28"/>
          <w:szCs w:val="28"/>
          <w:rtl/>
        </w:rPr>
        <w:t xml:space="preserve"> دارند. ا</w:t>
      </w:r>
      <w:r w:rsidRPr="00513B19">
        <w:rPr>
          <w:rFonts w:cs="B Mitra" w:hint="cs"/>
          <w:sz w:val="28"/>
          <w:szCs w:val="28"/>
          <w:rtl/>
        </w:rPr>
        <w:t>ی</w:t>
      </w:r>
      <w:r w:rsidRPr="00513B19">
        <w:rPr>
          <w:rFonts w:cs="B Mitra" w:hint="eastAsia"/>
          <w:sz w:val="28"/>
          <w:szCs w:val="28"/>
          <w:rtl/>
        </w:rPr>
        <w:t>ن</w:t>
      </w:r>
      <w:r w:rsidRPr="00513B19">
        <w:rPr>
          <w:rFonts w:cs="B Mitra"/>
          <w:sz w:val="28"/>
          <w:szCs w:val="28"/>
          <w:rtl/>
        </w:rPr>
        <w:t xml:space="preserve"> به معنا</w:t>
      </w:r>
      <w:r w:rsidRPr="00513B19">
        <w:rPr>
          <w:rFonts w:cs="B Mitra" w:hint="cs"/>
          <w:sz w:val="28"/>
          <w:szCs w:val="28"/>
          <w:rtl/>
        </w:rPr>
        <w:t>ی</w:t>
      </w:r>
      <w:r w:rsidRPr="00513B19">
        <w:rPr>
          <w:rFonts w:cs="B Mitra"/>
          <w:sz w:val="28"/>
          <w:szCs w:val="28"/>
          <w:rtl/>
        </w:rPr>
        <w:t xml:space="preserve"> درگ</w:t>
      </w:r>
      <w:r w:rsidRPr="00513B19">
        <w:rPr>
          <w:rFonts w:cs="B Mitra" w:hint="cs"/>
          <w:sz w:val="28"/>
          <w:szCs w:val="28"/>
          <w:rtl/>
        </w:rPr>
        <w:t>ی</w:t>
      </w:r>
      <w:r w:rsidRPr="00513B19">
        <w:rPr>
          <w:rFonts w:cs="B Mitra" w:hint="eastAsia"/>
          <w:sz w:val="28"/>
          <w:szCs w:val="28"/>
          <w:rtl/>
        </w:rPr>
        <w:t>ر</w:t>
      </w:r>
      <w:r w:rsidRPr="00513B19">
        <w:rPr>
          <w:rFonts w:cs="B Mitra"/>
          <w:sz w:val="28"/>
          <w:szCs w:val="28"/>
          <w:rtl/>
        </w:rPr>
        <w:t xml:space="preserve"> کردن شرکت کنندگان </w:t>
      </w:r>
      <w:r w:rsidR="003C646D">
        <w:rPr>
          <w:rFonts w:cs="B Mitra" w:hint="cs"/>
          <w:sz w:val="28"/>
          <w:szCs w:val="28"/>
          <w:rtl/>
        </w:rPr>
        <w:t>به لحاظ</w:t>
      </w:r>
      <w:r w:rsidRPr="00513B19">
        <w:rPr>
          <w:rFonts w:cs="B Mitra"/>
          <w:sz w:val="28"/>
          <w:szCs w:val="28"/>
          <w:rtl/>
        </w:rPr>
        <w:t xml:space="preserve"> عاطف</w:t>
      </w:r>
      <w:r w:rsidRPr="00513B19">
        <w:rPr>
          <w:rFonts w:cs="B Mitra" w:hint="cs"/>
          <w:sz w:val="28"/>
          <w:szCs w:val="28"/>
          <w:rtl/>
        </w:rPr>
        <w:t>ی</w:t>
      </w:r>
      <w:r w:rsidRPr="00513B19">
        <w:rPr>
          <w:rFonts w:cs="B Mitra"/>
          <w:sz w:val="28"/>
          <w:szCs w:val="28"/>
          <w:rtl/>
        </w:rPr>
        <w:t xml:space="preserve"> است و از آنها م</w:t>
      </w:r>
      <w:r w:rsidRPr="00513B19">
        <w:rPr>
          <w:rFonts w:cs="B Mitra" w:hint="cs"/>
          <w:sz w:val="28"/>
          <w:szCs w:val="28"/>
          <w:rtl/>
        </w:rPr>
        <w:t>ی</w:t>
      </w:r>
      <w:r w:rsidRPr="00513B19">
        <w:rPr>
          <w:rFonts w:cs="B Mitra"/>
          <w:sz w:val="28"/>
          <w:szCs w:val="28"/>
          <w:rtl/>
        </w:rPr>
        <w:t xml:space="preserve"> خواهد که </w:t>
      </w:r>
      <w:r w:rsidRPr="00513B19">
        <w:rPr>
          <w:rFonts w:cs="B Mitra" w:hint="cs"/>
          <w:sz w:val="28"/>
          <w:szCs w:val="28"/>
          <w:rtl/>
        </w:rPr>
        <w:t>ی</w:t>
      </w:r>
      <w:r w:rsidRPr="00513B19">
        <w:rPr>
          <w:rFonts w:cs="B Mitra" w:hint="eastAsia"/>
          <w:sz w:val="28"/>
          <w:szCs w:val="28"/>
          <w:rtl/>
        </w:rPr>
        <w:t>کد</w:t>
      </w:r>
      <w:r w:rsidRPr="00513B19">
        <w:rPr>
          <w:rFonts w:cs="B Mitra" w:hint="cs"/>
          <w:sz w:val="28"/>
          <w:szCs w:val="28"/>
          <w:rtl/>
        </w:rPr>
        <w:t>ی</w:t>
      </w:r>
      <w:r w:rsidRPr="00513B19">
        <w:rPr>
          <w:rFonts w:cs="B Mitra" w:hint="eastAsia"/>
          <w:sz w:val="28"/>
          <w:szCs w:val="28"/>
          <w:rtl/>
        </w:rPr>
        <w:t>گر</w:t>
      </w:r>
      <w:r w:rsidRPr="00513B19">
        <w:rPr>
          <w:rFonts w:cs="B Mitra"/>
          <w:sz w:val="28"/>
          <w:szCs w:val="28"/>
          <w:rtl/>
        </w:rPr>
        <w:t xml:space="preserve"> را بهتر بشناسند. استدلال او ا</w:t>
      </w:r>
      <w:r w:rsidRPr="00513B19">
        <w:rPr>
          <w:rFonts w:cs="B Mitra" w:hint="cs"/>
          <w:sz w:val="28"/>
          <w:szCs w:val="28"/>
          <w:rtl/>
        </w:rPr>
        <w:t>ی</w:t>
      </w:r>
      <w:r w:rsidRPr="00513B19">
        <w:rPr>
          <w:rFonts w:cs="B Mitra" w:hint="eastAsia"/>
          <w:sz w:val="28"/>
          <w:szCs w:val="28"/>
          <w:rtl/>
        </w:rPr>
        <w:t>ن</w:t>
      </w:r>
      <w:r w:rsidRPr="00513B19">
        <w:rPr>
          <w:rFonts w:cs="B Mitra"/>
          <w:sz w:val="28"/>
          <w:szCs w:val="28"/>
          <w:rtl/>
        </w:rPr>
        <w:t xml:space="preserve"> است که به محض ا</w:t>
      </w:r>
      <w:r w:rsidRPr="00513B19">
        <w:rPr>
          <w:rFonts w:cs="B Mitra" w:hint="cs"/>
          <w:sz w:val="28"/>
          <w:szCs w:val="28"/>
          <w:rtl/>
        </w:rPr>
        <w:t>ی</w:t>
      </w:r>
      <w:r w:rsidRPr="00513B19">
        <w:rPr>
          <w:rFonts w:cs="B Mitra" w:hint="eastAsia"/>
          <w:sz w:val="28"/>
          <w:szCs w:val="28"/>
          <w:rtl/>
        </w:rPr>
        <w:t>نکه</w:t>
      </w:r>
      <w:r w:rsidRPr="00513B19">
        <w:rPr>
          <w:rFonts w:cs="B Mitra"/>
          <w:sz w:val="28"/>
          <w:szCs w:val="28"/>
          <w:rtl/>
        </w:rPr>
        <w:t xml:space="preserve"> شرکت کنندگان در </w:t>
      </w:r>
      <w:r w:rsidRPr="00513B19">
        <w:rPr>
          <w:rFonts w:cs="B Mitra" w:hint="cs"/>
          <w:sz w:val="28"/>
          <w:szCs w:val="28"/>
          <w:rtl/>
        </w:rPr>
        <w:t>ی</w:t>
      </w:r>
      <w:r w:rsidRPr="00513B19">
        <w:rPr>
          <w:rFonts w:cs="B Mitra" w:hint="eastAsia"/>
          <w:sz w:val="28"/>
          <w:szCs w:val="28"/>
          <w:rtl/>
        </w:rPr>
        <w:t>ک</w:t>
      </w:r>
      <w:r w:rsidRPr="00513B19">
        <w:rPr>
          <w:rFonts w:cs="B Mitra"/>
          <w:sz w:val="28"/>
          <w:szCs w:val="28"/>
          <w:rtl/>
        </w:rPr>
        <w:t xml:space="preserve"> کارگاه </w:t>
      </w:r>
      <w:r w:rsidRPr="00513B19">
        <w:rPr>
          <w:rFonts w:cs="B Mitra" w:hint="cs"/>
          <w:sz w:val="28"/>
          <w:szCs w:val="28"/>
          <w:rtl/>
        </w:rPr>
        <w:t>ی</w:t>
      </w:r>
      <w:r w:rsidRPr="00513B19">
        <w:rPr>
          <w:rFonts w:cs="B Mitra" w:hint="eastAsia"/>
          <w:sz w:val="28"/>
          <w:szCs w:val="28"/>
          <w:rtl/>
        </w:rPr>
        <w:t>کد</w:t>
      </w:r>
      <w:r w:rsidRPr="00513B19">
        <w:rPr>
          <w:rFonts w:cs="B Mitra" w:hint="cs"/>
          <w:sz w:val="28"/>
          <w:szCs w:val="28"/>
          <w:rtl/>
        </w:rPr>
        <w:t>ی</w:t>
      </w:r>
      <w:r w:rsidRPr="00513B19">
        <w:rPr>
          <w:rFonts w:cs="B Mitra" w:hint="eastAsia"/>
          <w:sz w:val="28"/>
          <w:szCs w:val="28"/>
          <w:rtl/>
        </w:rPr>
        <w:t>گر</w:t>
      </w:r>
      <w:r w:rsidRPr="00513B19">
        <w:rPr>
          <w:rFonts w:cs="B Mitra"/>
          <w:sz w:val="28"/>
          <w:szCs w:val="28"/>
          <w:rtl/>
        </w:rPr>
        <w:t xml:space="preserve"> را به خوب</w:t>
      </w:r>
      <w:r w:rsidRPr="00513B19">
        <w:rPr>
          <w:rFonts w:cs="B Mitra" w:hint="cs"/>
          <w:sz w:val="28"/>
          <w:szCs w:val="28"/>
          <w:rtl/>
        </w:rPr>
        <w:t>ی</w:t>
      </w:r>
      <w:r w:rsidRPr="00513B19">
        <w:rPr>
          <w:rFonts w:cs="B Mitra"/>
          <w:sz w:val="28"/>
          <w:szCs w:val="28"/>
          <w:rtl/>
        </w:rPr>
        <w:t xml:space="preserve"> بشناسند، م</w:t>
      </w:r>
      <w:r w:rsidRPr="00513B19">
        <w:rPr>
          <w:rFonts w:cs="B Mitra" w:hint="cs"/>
          <w:sz w:val="28"/>
          <w:szCs w:val="28"/>
          <w:rtl/>
        </w:rPr>
        <w:t>ی</w:t>
      </w:r>
      <w:r w:rsidRPr="00513B19">
        <w:rPr>
          <w:rFonts w:cs="B Mitra"/>
          <w:sz w:val="28"/>
          <w:szCs w:val="28"/>
          <w:rtl/>
        </w:rPr>
        <w:t xml:space="preserve"> توانند راحت تر درگ</w:t>
      </w:r>
      <w:r w:rsidRPr="00513B19">
        <w:rPr>
          <w:rFonts w:cs="B Mitra" w:hint="cs"/>
          <w:sz w:val="28"/>
          <w:szCs w:val="28"/>
          <w:rtl/>
        </w:rPr>
        <w:t>ی</w:t>
      </w:r>
      <w:r w:rsidRPr="00513B19">
        <w:rPr>
          <w:rFonts w:cs="B Mitra" w:hint="eastAsia"/>
          <w:sz w:val="28"/>
          <w:szCs w:val="28"/>
          <w:rtl/>
        </w:rPr>
        <w:t>ر</w:t>
      </w:r>
      <w:r w:rsidRPr="00513B19">
        <w:rPr>
          <w:rFonts w:cs="B Mitra"/>
          <w:sz w:val="28"/>
          <w:szCs w:val="28"/>
          <w:rtl/>
        </w:rPr>
        <w:t xml:space="preserve"> بحث</w:t>
      </w:r>
      <w:r w:rsidR="006B616C">
        <w:rPr>
          <w:rFonts w:cs="B Mitra"/>
          <w:sz w:val="28"/>
          <w:szCs w:val="28"/>
          <w:rtl/>
        </w:rPr>
        <w:softHyphen/>
      </w:r>
      <w:r w:rsidRPr="00513B19">
        <w:rPr>
          <w:rFonts w:cs="B Mitra"/>
          <w:sz w:val="28"/>
          <w:szCs w:val="28"/>
          <w:rtl/>
        </w:rPr>
        <w:t>ها</w:t>
      </w:r>
      <w:r w:rsidRPr="00513B19">
        <w:rPr>
          <w:rFonts w:cs="B Mitra" w:hint="cs"/>
          <w:sz w:val="28"/>
          <w:szCs w:val="28"/>
          <w:rtl/>
        </w:rPr>
        <w:t>یی</w:t>
      </w:r>
      <w:r w:rsidRPr="00513B19">
        <w:rPr>
          <w:rFonts w:cs="B Mitra"/>
          <w:sz w:val="28"/>
          <w:szCs w:val="28"/>
          <w:rtl/>
        </w:rPr>
        <w:t xml:space="preserve"> شوند که </w:t>
      </w:r>
      <w:r w:rsidR="00F14E2F">
        <w:rPr>
          <w:rFonts w:cs="B Mitra" w:hint="cs"/>
          <w:sz w:val="28"/>
          <w:szCs w:val="28"/>
          <w:rtl/>
        </w:rPr>
        <w:t>منجر به</w:t>
      </w:r>
      <w:r w:rsidR="00DD32FE">
        <w:rPr>
          <w:rFonts w:cs="B Mitra" w:hint="cs"/>
          <w:sz w:val="28"/>
          <w:szCs w:val="28"/>
          <w:rtl/>
        </w:rPr>
        <w:t xml:space="preserve"> </w:t>
      </w:r>
      <w:r w:rsidR="00B0512F">
        <w:rPr>
          <w:rFonts w:cs="B Mitra" w:hint="cs"/>
          <w:sz w:val="28"/>
          <w:szCs w:val="28"/>
          <w:rtl/>
        </w:rPr>
        <w:t>تحول</w:t>
      </w:r>
      <w:r w:rsidRPr="00513B19">
        <w:rPr>
          <w:rFonts w:cs="B Mitra"/>
          <w:sz w:val="28"/>
          <w:szCs w:val="28"/>
          <w:rtl/>
        </w:rPr>
        <w:t xml:space="preserve"> </w:t>
      </w:r>
      <w:r w:rsidR="00F14E2F">
        <w:rPr>
          <w:rFonts w:cs="B Mitra" w:hint="cs"/>
          <w:sz w:val="28"/>
          <w:szCs w:val="28"/>
          <w:rtl/>
        </w:rPr>
        <w:t xml:space="preserve">در </w:t>
      </w:r>
      <w:r w:rsidR="00F14E2F" w:rsidRPr="00513B19">
        <w:rPr>
          <w:rFonts w:cs="B Mitra"/>
          <w:sz w:val="28"/>
          <w:szCs w:val="28"/>
          <w:rtl/>
        </w:rPr>
        <w:t xml:space="preserve">سازمان </w:t>
      </w:r>
      <w:r w:rsidR="00F14E2F">
        <w:rPr>
          <w:rFonts w:cs="B Mitra" w:hint="cs"/>
          <w:sz w:val="28"/>
          <w:szCs w:val="28"/>
          <w:rtl/>
        </w:rPr>
        <w:t>گردد</w:t>
      </w:r>
      <w:r w:rsidRPr="00513B19">
        <w:rPr>
          <w:rFonts w:cs="B Mitra"/>
          <w:sz w:val="28"/>
          <w:szCs w:val="28"/>
          <w:rtl/>
        </w:rPr>
        <w:t>. رفع موانع</w:t>
      </w:r>
      <w:r w:rsidR="001F19AA">
        <w:rPr>
          <w:rFonts w:cs="B Mitra" w:hint="cs"/>
          <w:sz w:val="28"/>
          <w:szCs w:val="28"/>
          <w:rtl/>
        </w:rPr>
        <w:t xml:space="preserve"> مربوط به</w:t>
      </w:r>
      <w:r w:rsidRPr="00513B19">
        <w:rPr>
          <w:rFonts w:cs="B Mitra"/>
          <w:sz w:val="28"/>
          <w:szCs w:val="28"/>
          <w:rtl/>
        </w:rPr>
        <w:t xml:space="preserve"> عدالت به معنا</w:t>
      </w:r>
      <w:r w:rsidRPr="00513B19">
        <w:rPr>
          <w:rFonts w:cs="B Mitra" w:hint="cs"/>
          <w:sz w:val="28"/>
          <w:szCs w:val="28"/>
          <w:rtl/>
        </w:rPr>
        <w:t>ی</w:t>
      </w:r>
      <w:r w:rsidRPr="00513B19">
        <w:rPr>
          <w:rFonts w:cs="B Mitra"/>
          <w:sz w:val="28"/>
          <w:szCs w:val="28"/>
          <w:rtl/>
        </w:rPr>
        <w:t xml:space="preserve"> برگزار</w:t>
      </w:r>
      <w:r w:rsidRPr="00513B19">
        <w:rPr>
          <w:rFonts w:cs="B Mitra" w:hint="cs"/>
          <w:sz w:val="28"/>
          <w:szCs w:val="28"/>
          <w:rtl/>
        </w:rPr>
        <w:t>ی</w:t>
      </w:r>
      <w:r w:rsidRPr="00513B19">
        <w:rPr>
          <w:rFonts w:cs="B Mitra"/>
          <w:sz w:val="28"/>
          <w:szCs w:val="28"/>
          <w:rtl/>
        </w:rPr>
        <w:t xml:space="preserve"> کارگاه ها</w:t>
      </w:r>
      <w:r w:rsidRPr="00513B19">
        <w:rPr>
          <w:rFonts w:cs="B Mitra" w:hint="cs"/>
          <w:sz w:val="28"/>
          <w:szCs w:val="28"/>
          <w:rtl/>
        </w:rPr>
        <w:t>یی</w:t>
      </w:r>
      <w:r w:rsidRPr="00513B19">
        <w:rPr>
          <w:rFonts w:cs="B Mitra"/>
          <w:sz w:val="28"/>
          <w:szCs w:val="28"/>
          <w:rtl/>
        </w:rPr>
        <w:t xml:space="preserve"> است که برا</w:t>
      </w:r>
      <w:r w:rsidRPr="00513B19">
        <w:rPr>
          <w:rFonts w:cs="B Mitra" w:hint="cs"/>
          <w:sz w:val="28"/>
          <w:szCs w:val="28"/>
          <w:rtl/>
        </w:rPr>
        <w:t>ی</w:t>
      </w:r>
      <w:r w:rsidRPr="00513B19">
        <w:rPr>
          <w:rFonts w:cs="B Mitra"/>
          <w:sz w:val="28"/>
          <w:szCs w:val="28"/>
          <w:rtl/>
        </w:rPr>
        <w:t xml:space="preserve"> همه شرکت کنندگان آزاد است.</w:t>
      </w:r>
    </w:p>
    <w:p w14:paraId="04404CB2" w14:textId="7301E1A6" w:rsidR="00F83F78" w:rsidRPr="001F19AA" w:rsidRDefault="00F83F78" w:rsidP="001F6FDC">
      <w:pPr>
        <w:pStyle w:val="Heading1"/>
        <w:rPr>
          <w:rFonts w:cs="B Mitra"/>
          <w:b/>
          <w:bCs/>
          <w:sz w:val="28"/>
          <w:szCs w:val="28"/>
          <w:rtl/>
        </w:rPr>
      </w:pPr>
      <w:bookmarkStart w:id="109" w:name="_Toc172728705"/>
      <w:r w:rsidRPr="001F6FDC">
        <w:rPr>
          <w:rFonts w:cs="B Titr" w:hint="cs"/>
          <w:color w:val="auto"/>
          <w:sz w:val="30"/>
          <w:szCs w:val="30"/>
          <w:rtl/>
        </w:rPr>
        <w:t>منابع</w:t>
      </w:r>
      <w:bookmarkEnd w:id="109"/>
    </w:p>
    <w:p w14:paraId="24DC0002" w14:textId="20571DB7" w:rsidR="00F83F78" w:rsidRPr="00D77EFC" w:rsidRDefault="00F83F78" w:rsidP="00D77EFC">
      <w:pPr>
        <w:bidi w:val="0"/>
        <w:jc w:val="both"/>
        <w:rPr>
          <w:rFonts w:asciiTheme="majorBidi" w:hAnsiTheme="majorBidi" w:cstheme="majorBidi"/>
          <w:sz w:val="20"/>
          <w:szCs w:val="20"/>
          <w:rtl/>
        </w:rPr>
      </w:pPr>
      <w:r w:rsidRPr="00D77EFC">
        <w:rPr>
          <w:rFonts w:asciiTheme="majorBidi" w:hAnsiTheme="majorBidi" w:cstheme="majorBidi"/>
          <w:sz w:val="20"/>
          <w:szCs w:val="20"/>
        </w:rPr>
        <w:t xml:space="preserve">Bowman, G., and R. B. MacKay. 2020. “Scenario Planning as Strategic Activity: A Practice-Orientated Approach.” Futures &amp; Foresight Science n/a (n/a). </w:t>
      </w:r>
      <w:hyperlink r:id="rId107" w:history="1">
        <w:r w:rsidRPr="00D77EFC">
          <w:rPr>
            <w:rFonts w:asciiTheme="majorBidi" w:hAnsiTheme="majorBidi" w:cstheme="majorBidi"/>
          </w:rPr>
          <w:t>https://doi.org/10.1002/ffo2.32</w:t>
        </w:r>
      </w:hyperlink>
      <w:r w:rsidRPr="00D77EFC">
        <w:rPr>
          <w:rFonts w:asciiTheme="majorBidi" w:hAnsiTheme="majorBidi" w:cstheme="majorBidi"/>
          <w:sz w:val="20"/>
          <w:szCs w:val="20"/>
        </w:rPr>
        <w:t>.</w:t>
      </w:r>
    </w:p>
    <w:p w14:paraId="335DF1AD" w14:textId="77777777" w:rsidR="00A632BD" w:rsidRDefault="00F83F78" w:rsidP="00D77EFC">
      <w:pPr>
        <w:bidi w:val="0"/>
        <w:jc w:val="both"/>
        <w:rPr>
          <w:rFonts w:asciiTheme="majorBidi" w:hAnsiTheme="majorBidi" w:cstheme="majorBidi"/>
          <w:sz w:val="20"/>
          <w:szCs w:val="20"/>
        </w:rPr>
      </w:pPr>
      <w:r w:rsidRPr="00D77EFC">
        <w:rPr>
          <w:rFonts w:asciiTheme="majorBidi" w:hAnsiTheme="majorBidi" w:cstheme="majorBidi"/>
          <w:sz w:val="20"/>
          <w:szCs w:val="20"/>
        </w:rPr>
        <w:t xml:space="preserve">Festinger, L. 1957. A Theory of Cognitive Dissonance. Palo Alto: Stanford Univer-sity Press. </w:t>
      </w:r>
    </w:p>
    <w:p w14:paraId="354DFB45" w14:textId="45D3AC66"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Hill, L. A., e. Tedards, and T. Swan. 2021. “Drive Innovation with Better Decision-Making: Don’t Let Old Habits Undermine Your Organization’s Creativity.” Harvard Business Review (November-December): 70–79. </w:t>
      </w:r>
    </w:p>
    <w:p w14:paraId="13FD67B3" w14:textId="77777777"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Kahane, A. 2021. Facilitating Breakthrough: How to Remove Obstacles, Bridge Differences, and Move Forward Together. Oakland: Berrett-Koehler Publishers. </w:t>
      </w:r>
    </w:p>
    <w:p w14:paraId="77B9A403" w14:textId="77777777"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Liebl, F., and J. O. Schwarz. 2010. “Normality of the Future: Trend Diagnosis for Strategic Foresight.” Futures 42 (4): 313–327. </w:t>
      </w:r>
    </w:p>
    <w:p w14:paraId="59781344" w14:textId="77777777"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Scharmer, C. O. 2009. Theory U: Learning from the Future as It Emerges. San Francisco: Berrett-Koehler Publishers. </w:t>
      </w:r>
    </w:p>
    <w:p w14:paraId="73A5AC7F" w14:textId="712F7CCD"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Schwarz, J. O. 2005. “Pitfalls in Implementing a Strategic early Warning System.” Foresight 7 (4): 22–30. </w:t>
      </w:r>
    </w:p>
    <w:p w14:paraId="273F17E4" w14:textId="77777777"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 2009. “The Symbolism of Foresight Processes in Organizations.” In The Handbook of Research on Strategy and Foresight, edited by L. A. Costanzo and R. B. MacKay, 82–89. Cheltenham: edward elgar. </w:t>
      </w:r>
    </w:p>
    <w:p w14:paraId="7F1585CE" w14:textId="77777777"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 2020. “Revisiting Scenario Planning and Business Wargaming from an Open Strategy Perspective.” World Futures Review 12 (3): 291–303. https:// doi.org/10.1177/1946756720953182. </w:t>
      </w:r>
    </w:p>
    <w:p w14:paraId="6176F53D" w14:textId="4229F1A2"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 2021. “From Alternative Pictures of the Future to an Organizational Intervention: A Commentary on Rowland and Spaniol.” Futures &amp; Foresight Science n/a (n/a): e2105. </w:t>
      </w:r>
      <w:hyperlink r:id="rId108" w:history="1">
        <w:r w:rsidR="00A632BD" w:rsidRPr="007B724C">
          <w:rPr>
            <w:rStyle w:val="Hyperlink"/>
            <w:rFonts w:asciiTheme="majorBidi" w:hAnsiTheme="majorBidi" w:cstheme="majorBidi"/>
            <w:sz w:val="20"/>
            <w:szCs w:val="20"/>
          </w:rPr>
          <w:t>https://doi.org/10.1002/ffo2.105</w:t>
        </w:r>
      </w:hyperlink>
      <w:r w:rsidRPr="00D77EFC">
        <w:rPr>
          <w:rFonts w:asciiTheme="majorBidi" w:hAnsiTheme="majorBidi" w:cstheme="majorBidi"/>
          <w:sz w:val="20"/>
          <w:szCs w:val="20"/>
        </w:rPr>
        <w:t xml:space="preserve">. </w:t>
      </w:r>
    </w:p>
    <w:p w14:paraId="373003E0" w14:textId="2688DF6F"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Schwarz, J. O., R. Rohrbeck, and B. Wach. 2020. “Corporate Foresight as a Microfoundation of Dynamic Capabilities.” Futures &amp; Foresight Science 2 (2): e28. </w:t>
      </w:r>
      <w:hyperlink r:id="rId109" w:history="1">
        <w:r w:rsidR="00A632BD" w:rsidRPr="007B724C">
          <w:rPr>
            <w:rStyle w:val="Hyperlink"/>
            <w:rFonts w:asciiTheme="majorBidi" w:hAnsiTheme="majorBidi" w:cstheme="majorBidi"/>
            <w:sz w:val="20"/>
            <w:szCs w:val="20"/>
          </w:rPr>
          <w:t>https://doi.org/10.1002/ffo2.28</w:t>
        </w:r>
      </w:hyperlink>
      <w:r w:rsidRPr="00D77EFC">
        <w:rPr>
          <w:rFonts w:asciiTheme="majorBidi" w:hAnsiTheme="majorBidi" w:cstheme="majorBidi"/>
          <w:sz w:val="20"/>
          <w:szCs w:val="20"/>
        </w:rPr>
        <w:t xml:space="preserve">. </w:t>
      </w:r>
    </w:p>
    <w:p w14:paraId="704068AE" w14:textId="0B62F59E"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Seidl, D., and F. Werle. 2018. “Inter-Organizational Sensemaking in the Face of Strategic Meta-Problems: Requisite variety and Dynamics of Participation.” Strategic Management Journal 39 (3): 830–858. https://doi. org/10.1002/smj.2723. </w:t>
      </w:r>
    </w:p>
    <w:p w14:paraId="08C88DE2" w14:textId="10F7BEE4" w:rsidR="00A632BD" w:rsidRDefault="00F83F78" w:rsidP="00A632BD">
      <w:pPr>
        <w:bidi w:val="0"/>
        <w:jc w:val="both"/>
        <w:rPr>
          <w:rFonts w:asciiTheme="majorBidi" w:hAnsiTheme="majorBidi" w:cstheme="majorBidi"/>
          <w:sz w:val="20"/>
          <w:szCs w:val="20"/>
        </w:rPr>
      </w:pPr>
      <w:r w:rsidRPr="00D77EFC">
        <w:rPr>
          <w:rFonts w:asciiTheme="majorBidi" w:hAnsiTheme="majorBidi" w:cstheme="majorBidi"/>
          <w:sz w:val="20"/>
          <w:szCs w:val="20"/>
        </w:rPr>
        <w:t xml:space="preserve">Tetlock, P., and D. Gardner. 2015. Superforecasting: The Art and Science of Prediction. London: Random House. </w:t>
      </w:r>
    </w:p>
    <w:p w14:paraId="20B88B14" w14:textId="71FCC2C2" w:rsidR="00F83F78" w:rsidRPr="00D77EFC" w:rsidRDefault="00F83F78" w:rsidP="00A632BD">
      <w:pPr>
        <w:bidi w:val="0"/>
        <w:jc w:val="both"/>
        <w:rPr>
          <w:rFonts w:asciiTheme="majorBidi" w:hAnsiTheme="majorBidi" w:cstheme="majorBidi"/>
          <w:sz w:val="20"/>
          <w:szCs w:val="20"/>
          <w:rtl/>
        </w:rPr>
      </w:pPr>
      <w:r w:rsidRPr="00D77EFC">
        <w:rPr>
          <w:rFonts w:asciiTheme="majorBidi" w:hAnsiTheme="majorBidi" w:cstheme="majorBidi"/>
          <w:sz w:val="20"/>
          <w:szCs w:val="20"/>
        </w:rPr>
        <w:t>von Groddeck, v., and J. O. Schwarz. 2013. “Perceiving Megatrends as empty Signifiers: A Discourse-Theoretical Interpretation of Trend Management.” Futures 47: 28–37.</w:t>
      </w:r>
    </w:p>
    <w:p w14:paraId="56944AE2" w14:textId="77777777" w:rsidR="00513B19" w:rsidRDefault="00513B19" w:rsidP="00D77EFC">
      <w:pPr>
        <w:bidi w:val="0"/>
        <w:jc w:val="both"/>
        <w:rPr>
          <w:rFonts w:cs="B Mitra"/>
          <w:b/>
          <w:bCs/>
          <w:sz w:val="28"/>
          <w:szCs w:val="28"/>
          <w:rtl/>
        </w:rPr>
        <w:sectPr w:rsidR="00513B19" w:rsidSect="007642F6">
          <w:footnotePr>
            <w:numRestart w:val="eachPage"/>
          </w:footnotePr>
          <w:pgSz w:w="11906" w:h="16838"/>
          <w:pgMar w:top="1440" w:right="1440" w:bottom="1440" w:left="1440" w:header="708" w:footer="708" w:gutter="0"/>
          <w:cols w:space="708"/>
          <w:bidi/>
          <w:rtlGutter/>
          <w:docGrid w:linePitch="360"/>
        </w:sectPr>
      </w:pPr>
    </w:p>
    <w:p w14:paraId="17682AE3" w14:textId="626F5F5D" w:rsidR="00F83F78" w:rsidRPr="001F6FDC" w:rsidRDefault="00F83F78" w:rsidP="001F6FDC">
      <w:pPr>
        <w:pStyle w:val="Heading1"/>
        <w:rPr>
          <w:rFonts w:cs="B Titr"/>
          <w:color w:val="auto"/>
          <w:sz w:val="30"/>
          <w:szCs w:val="30"/>
          <w:rtl/>
        </w:rPr>
      </w:pPr>
      <w:bookmarkStart w:id="110" w:name="_Toc172728706"/>
      <w:r w:rsidRPr="001F6FDC">
        <w:rPr>
          <w:rFonts w:cs="B Titr" w:hint="cs"/>
          <w:color w:val="auto"/>
          <w:sz w:val="30"/>
          <w:szCs w:val="30"/>
          <w:rtl/>
        </w:rPr>
        <w:t>فصل 15. نتیجه گیری</w:t>
      </w:r>
      <w:bookmarkEnd w:id="110"/>
    </w:p>
    <w:p w14:paraId="710C92C0" w14:textId="77777777" w:rsidR="00F83F78" w:rsidRDefault="00F83F78" w:rsidP="00F83F78">
      <w:pPr>
        <w:rPr>
          <w:rFonts w:cs="B Mitra"/>
          <w:b/>
          <w:bCs/>
          <w:sz w:val="28"/>
          <w:szCs w:val="28"/>
          <w:rtl/>
        </w:rPr>
      </w:pPr>
    </w:p>
    <w:p w14:paraId="373B2162" w14:textId="18834B70" w:rsidR="00513B19" w:rsidRPr="002A1979" w:rsidRDefault="00D72A50" w:rsidP="002A1979">
      <w:pPr>
        <w:jc w:val="both"/>
        <w:rPr>
          <w:rFonts w:cs="B Mitra"/>
          <w:sz w:val="28"/>
          <w:szCs w:val="28"/>
          <w:rtl/>
        </w:rPr>
      </w:pPr>
      <w:r>
        <w:rPr>
          <w:rFonts w:cs="B Mitra" w:hint="cs"/>
          <w:sz w:val="28"/>
          <w:szCs w:val="28"/>
          <w:rtl/>
        </w:rPr>
        <w:t>اهمیت</w:t>
      </w:r>
      <w:r w:rsidR="00513B19" w:rsidRPr="002A1979">
        <w:rPr>
          <w:rFonts w:cs="B Mitra"/>
          <w:sz w:val="28"/>
          <w:szCs w:val="28"/>
          <w:rtl/>
        </w:rPr>
        <w:t xml:space="preserve"> آ</w:t>
      </w:r>
      <w:r w:rsidR="00513B19" w:rsidRPr="002A1979">
        <w:rPr>
          <w:rFonts w:cs="B Mitra" w:hint="cs"/>
          <w:sz w:val="28"/>
          <w:szCs w:val="28"/>
          <w:rtl/>
        </w:rPr>
        <w:t>ی</w:t>
      </w:r>
      <w:r w:rsidR="00513B19" w:rsidRPr="002A1979">
        <w:rPr>
          <w:rFonts w:cs="B Mitra" w:hint="eastAsia"/>
          <w:sz w:val="28"/>
          <w:szCs w:val="28"/>
          <w:rtl/>
        </w:rPr>
        <w:t>نده‌نگ</w:t>
      </w:r>
      <w:r w:rsidR="00195EA1">
        <w:rPr>
          <w:rFonts w:cs="B Mitra" w:hint="cs"/>
          <w:sz w:val="28"/>
          <w:szCs w:val="28"/>
          <w:rtl/>
        </w:rPr>
        <w:t>ا</w:t>
      </w:r>
      <w:r w:rsidR="00513B19" w:rsidRPr="002A1979">
        <w:rPr>
          <w:rFonts w:cs="B Mitra" w:hint="eastAsia"/>
          <w:sz w:val="28"/>
          <w:szCs w:val="28"/>
          <w:rtl/>
        </w:rPr>
        <w:t>ر</w:t>
      </w:r>
      <w:r w:rsidR="00513B19" w:rsidRPr="002A1979">
        <w:rPr>
          <w:rFonts w:cs="B Mitra" w:hint="cs"/>
          <w:sz w:val="28"/>
          <w:szCs w:val="28"/>
          <w:rtl/>
        </w:rPr>
        <w:t>ی</w:t>
      </w:r>
      <w:r w:rsidR="00513B19" w:rsidRPr="002A1979">
        <w:rPr>
          <w:rFonts w:cs="B Mitra"/>
          <w:sz w:val="28"/>
          <w:szCs w:val="28"/>
          <w:rtl/>
        </w:rPr>
        <w:t xml:space="preserve"> استراتژ</w:t>
      </w:r>
      <w:r w:rsidR="00513B19" w:rsidRPr="002A1979">
        <w:rPr>
          <w:rFonts w:cs="B Mitra" w:hint="cs"/>
          <w:sz w:val="28"/>
          <w:szCs w:val="28"/>
          <w:rtl/>
        </w:rPr>
        <w:t>ی</w:t>
      </w:r>
      <w:r w:rsidR="00513B19" w:rsidRPr="002A1979">
        <w:rPr>
          <w:rFonts w:cs="B Mitra" w:hint="eastAsia"/>
          <w:sz w:val="28"/>
          <w:szCs w:val="28"/>
          <w:rtl/>
        </w:rPr>
        <w:t>ک</w:t>
      </w:r>
      <w:r w:rsidR="00513B19" w:rsidRPr="002A1979">
        <w:rPr>
          <w:rFonts w:cs="B Mitra"/>
          <w:sz w:val="28"/>
          <w:szCs w:val="28"/>
          <w:rtl/>
        </w:rPr>
        <w:t xml:space="preserve"> به احتمال ز</w:t>
      </w:r>
      <w:r w:rsidR="00513B19" w:rsidRPr="002A1979">
        <w:rPr>
          <w:rFonts w:cs="B Mitra" w:hint="cs"/>
          <w:sz w:val="28"/>
          <w:szCs w:val="28"/>
          <w:rtl/>
        </w:rPr>
        <w:t>ی</w:t>
      </w:r>
      <w:r w:rsidR="00513B19" w:rsidRPr="002A1979">
        <w:rPr>
          <w:rFonts w:cs="B Mitra" w:hint="eastAsia"/>
          <w:sz w:val="28"/>
          <w:szCs w:val="28"/>
          <w:rtl/>
        </w:rPr>
        <w:t>اد</w:t>
      </w:r>
      <w:r w:rsidR="00513B19" w:rsidRPr="002A1979">
        <w:rPr>
          <w:rFonts w:cs="B Mitra"/>
          <w:sz w:val="28"/>
          <w:szCs w:val="28"/>
          <w:rtl/>
        </w:rPr>
        <w:t xml:space="preserve"> در آ</w:t>
      </w:r>
      <w:r w:rsidR="00513B19" w:rsidRPr="002A1979">
        <w:rPr>
          <w:rFonts w:cs="B Mitra" w:hint="cs"/>
          <w:sz w:val="28"/>
          <w:szCs w:val="28"/>
          <w:rtl/>
        </w:rPr>
        <w:t>ی</w:t>
      </w:r>
      <w:r w:rsidR="00513B19" w:rsidRPr="002A1979">
        <w:rPr>
          <w:rFonts w:cs="B Mitra" w:hint="eastAsia"/>
          <w:sz w:val="28"/>
          <w:szCs w:val="28"/>
          <w:rtl/>
        </w:rPr>
        <w:t>نده</w:t>
      </w:r>
      <w:r w:rsidR="00513B19" w:rsidRPr="002A1979">
        <w:rPr>
          <w:rFonts w:cs="B Mitra"/>
          <w:sz w:val="28"/>
          <w:szCs w:val="28"/>
          <w:rtl/>
        </w:rPr>
        <w:t xml:space="preserve"> افزا</w:t>
      </w:r>
      <w:r w:rsidR="00513B19" w:rsidRPr="002A1979">
        <w:rPr>
          <w:rFonts w:cs="B Mitra" w:hint="cs"/>
          <w:sz w:val="28"/>
          <w:szCs w:val="28"/>
          <w:rtl/>
        </w:rPr>
        <w:t>ی</w:t>
      </w:r>
      <w:r w:rsidR="00513B19" w:rsidRPr="002A1979">
        <w:rPr>
          <w:rFonts w:cs="B Mitra" w:hint="eastAsia"/>
          <w:sz w:val="28"/>
          <w:szCs w:val="28"/>
          <w:rtl/>
        </w:rPr>
        <w:t>ش</w:t>
      </w:r>
      <w:r w:rsidR="00513B19" w:rsidRPr="002A1979">
        <w:rPr>
          <w:rFonts w:cs="B Mitra"/>
          <w:sz w:val="28"/>
          <w:szCs w:val="28"/>
          <w:rtl/>
        </w:rPr>
        <w:t xml:space="preserve"> خواهد </w:t>
      </w:r>
      <w:r w:rsidR="00513B19" w:rsidRPr="002A1979">
        <w:rPr>
          <w:rFonts w:cs="B Mitra" w:hint="cs"/>
          <w:sz w:val="28"/>
          <w:szCs w:val="28"/>
          <w:rtl/>
        </w:rPr>
        <w:t>ی</w:t>
      </w:r>
      <w:r w:rsidR="00513B19" w:rsidRPr="002A1979">
        <w:rPr>
          <w:rFonts w:cs="B Mitra" w:hint="eastAsia"/>
          <w:sz w:val="28"/>
          <w:szCs w:val="28"/>
          <w:rtl/>
        </w:rPr>
        <w:t>افت</w:t>
      </w:r>
      <w:r w:rsidR="00513B19" w:rsidRPr="002A1979">
        <w:rPr>
          <w:rFonts w:cs="B Mitra"/>
          <w:sz w:val="28"/>
          <w:szCs w:val="28"/>
          <w:rtl/>
        </w:rPr>
        <w:t>. در آ</w:t>
      </w:r>
      <w:r w:rsidR="00513B19" w:rsidRPr="002A1979">
        <w:rPr>
          <w:rFonts w:cs="B Mitra" w:hint="cs"/>
          <w:sz w:val="28"/>
          <w:szCs w:val="28"/>
          <w:rtl/>
        </w:rPr>
        <w:t>ی</w:t>
      </w:r>
      <w:r w:rsidR="00513B19" w:rsidRPr="002A1979">
        <w:rPr>
          <w:rFonts w:cs="B Mitra" w:hint="eastAsia"/>
          <w:sz w:val="28"/>
          <w:szCs w:val="28"/>
          <w:rtl/>
        </w:rPr>
        <w:t>نده</w:t>
      </w:r>
      <w:r w:rsidR="00513B19" w:rsidRPr="002A1979">
        <w:rPr>
          <w:rFonts w:cs="B Mitra"/>
          <w:sz w:val="28"/>
          <w:szCs w:val="28"/>
          <w:rtl/>
        </w:rPr>
        <w:t xml:space="preserve"> نزد</w:t>
      </w:r>
      <w:r w:rsidR="00513B19" w:rsidRPr="002A1979">
        <w:rPr>
          <w:rFonts w:cs="B Mitra" w:hint="cs"/>
          <w:sz w:val="28"/>
          <w:szCs w:val="28"/>
          <w:rtl/>
        </w:rPr>
        <w:t>ی</w:t>
      </w:r>
      <w:r w:rsidR="00513B19" w:rsidRPr="002A1979">
        <w:rPr>
          <w:rFonts w:cs="B Mitra" w:hint="eastAsia"/>
          <w:sz w:val="28"/>
          <w:szCs w:val="28"/>
          <w:rtl/>
        </w:rPr>
        <w:t>ک،</w:t>
      </w:r>
      <w:r w:rsidR="00513B19" w:rsidRPr="002A1979">
        <w:rPr>
          <w:rFonts w:cs="B Mitra"/>
          <w:sz w:val="28"/>
          <w:szCs w:val="28"/>
          <w:rtl/>
        </w:rPr>
        <w:t xml:space="preserve"> کلمات اختصار</w:t>
      </w:r>
      <w:r w:rsidR="00513B19" w:rsidRPr="002A1979">
        <w:rPr>
          <w:rFonts w:cs="B Mitra" w:hint="cs"/>
          <w:sz w:val="28"/>
          <w:szCs w:val="28"/>
          <w:rtl/>
        </w:rPr>
        <w:t>ی</w:t>
      </w:r>
      <w:r w:rsidR="00513B19" w:rsidRPr="002A1979">
        <w:rPr>
          <w:rFonts w:cs="B Mitra"/>
          <w:sz w:val="28"/>
          <w:szCs w:val="28"/>
          <w:rtl/>
        </w:rPr>
        <w:t xml:space="preserve"> جد</w:t>
      </w:r>
      <w:r w:rsidR="00513B19" w:rsidRPr="002A1979">
        <w:rPr>
          <w:rFonts w:cs="B Mitra" w:hint="cs"/>
          <w:sz w:val="28"/>
          <w:szCs w:val="28"/>
          <w:rtl/>
        </w:rPr>
        <w:t>ی</w:t>
      </w:r>
      <w:r w:rsidR="00513B19" w:rsidRPr="002A1979">
        <w:rPr>
          <w:rFonts w:cs="B Mitra" w:hint="eastAsia"/>
          <w:sz w:val="28"/>
          <w:szCs w:val="28"/>
          <w:rtl/>
        </w:rPr>
        <w:t>د</w:t>
      </w:r>
      <w:r w:rsidR="00513B19" w:rsidRPr="002A1979">
        <w:rPr>
          <w:rFonts w:cs="B Mitra" w:hint="cs"/>
          <w:sz w:val="28"/>
          <w:szCs w:val="28"/>
          <w:rtl/>
        </w:rPr>
        <w:t>ی</w:t>
      </w:r>
      <w:r w:rsidR="00513B19" w:rsidRPr="002A1979">
        <w:rPr>
          <w:rFonts w:cs="B Mitra"/>
          <w:sz w:val="28"/>
          <w:szCs w:val="28"/>
          <w:rtl/>
        </w:rPr>
        <w:t xml:space="preserve"> ا</w:t>
      </w:r>
      <w:r w:rsidR="00513B19" w:rsidRPr="002A1979">
        <w:rPr>
          <w:rFonts w:cs="B Mitra" w:hint="cs"/>
          <w:sz w:val="28"/>
          <w:szCs w:val="28"/>
          <w:rtl/>
        </w:rPr>
        <w:t>ی</w:t>
      </w:r>
      <w:r w:rsidR="00513B19" w:rsidRPr="002A1979">
        <w:rPr>
          <w:rFonts w:cs="B Mitra" w:hint="eastAsia"/>
          <w:sz w:val="28"/>
          <w:szCs w:val="28"/>
          <w:rtl/>
        </w:rPr>
        <w:t>جاد</w:t>
      </w:r>
      <w:r w:rsidR="00513B19" w:rsidRPr="002A1979">
        <w:rPr>
          <w:rFonts w:cs="B Mitra"/>
          <w:sz w:val="28"/>
          <w:szCs w:val="28"/>
          <w:rtl/>
        </w:rPr>
        <w:t xml:space="preserve"> خواهد شد </w:t>
      </w:r>
      <w:r w:rsidR="005724C8">
        <w:rPr>
          <w:rFonts w:cs="B Mitra" w:hint="cs"/>
          <w:sz w:val="28"/>
          <w:szCs w:val="28"/>
          <w:rtl/>
        </w:rPr>
        <w:t>تا</w:t>
      </w:r>
      <w:r w:rsidR="00513B19" w:rsidRPr="002A1979">
        <w:rPr>
          <w:rFonts w:cs="B Mitra"/>
          <w:sz w:val="28"/>
          <w:szCs w:val="28"/>
          <w:rtl/>
        </w:rPr>
        <w:t xml:space="preserve"> نشان دهند که </w:t>
      </w:r>
      <w:r w:rsidR="00513B19" w:rsidRPr="002A1979">
        <w:rPr>
          <w:rFonts w:cs="B Mitra"/>
          <w:sz w:val="28"/>
          <w:szCs w:val="28"/>
        </w:rPr>
        <w:t>VUCA</w:t>
      </w:r>
      <w:r w:rsidR="00513B19" w:rsidRPr="002A1979">
        <w:rPr>
          <w:rFonts w:cs="B Mitra"/>
          <w:sz w:val="28"/>
          <w:szCs w:val="28"/>
          <w:rtl/>
        </w:rPr>
        <w:t xml:space="preserve"> نه تنها از ب</w:t>
      </w:r>
      <w:r w:rsidR="00513B19" w:rsidRPr="002A1979">
        <w:rPr>
          <w:rFonts w:cs="B Mitra" w:hint="cs"/>
          <w:sz w:val="28"/>
          <w:szCs w:val="28"/>
          <w:rtl/>
        </w:rPr>
        <w:t>ی</w:t>
      </w:r>
      <w:r w:rsidR="00513B19" w:rsidRPr="002A1979">
        <w:rPr>
          <w:rFonts w:cs="B Mitra" w:hint="eastAsia"/>
          <w:sz w:val="28"/>
          <w:szCs w:val="28"/>
          <w:rtl/>
        </w:rPr>
        <w:t>ن</w:t>
      </w:r>
      <w:r w:rsidR="00513B19" w:rsidRPr="002A1979">
        <w:rPr>
          <w:rFonts w:cs="B Mitra"/>
          <w:sz w:val="28"/>
          <w:szCs w:val="28"/>
          <w:rtl/>
        </w:rPr>
        <w:t xml:space="preserve"> نم</w:t>
      </w:r>
      <w:r w:rsidR="00513B19" w:rsidRPr="002A1979">
        <w:rPr>
          <w:rFonts w:cs="B Mitra" w:hint="cs"/>
          <w:sz w:val="28"/>
          <w:szCs w:val="28"/>
          <w:rtl/>
        </w:rPr>
        <w:t>ی</w:t>
      </w:r>
      <w:r w:rsidR="00513B19" w:rsidRPr="002A1979">
        <w:rPr>
          <w:rFonts w:cs="B Mitra"/>
          <w:sz w:val="28"/>
          <w:szCs w:val="28"/>
          <w:rtl/>
        </w:rPr>
        <w:t xml:space="preserve"> رود بلکه افزا</w:t>
      </w:r>
      <w:r w:rsidR="00513B19" w:rsidRPr="002A1979">
        <w:rPr>
          <w:rFonts w:cs="B Mitra" w:hint="cs"/>
          <w:sz w:val="28"/>
          <w:szCs w:val="28"/>
          <w:rtl/>
        </w:rPr>
        <w:t>ی</w:t>
      </w:r>
      <w:r w:rsidR="00513B19" w:rsidRPr="002A1979">
        <w:rPr>
          <w:rFonts w:cs="B Mitra" w:hint="eastAsia"/>
          <w:sz w:val="28"/>
          <w:szCs w:val="28"/>
          <w:rtl/>
        </w:rPr>
        <w:t>ش</w:t>
      </w:r>
      <w:r w:rsidR="00513B19" w:rsidRPr="002A1979">
        <w:rPr>
          <w:rFonts w:cs="B Mitra"/>
          <w:sz w:val="28"/>
          <w:szCs w:val="28"/>
          <w:rtl/>
        </w:rPr>
        <w:t xml:space="preserve"> م</w:t>
      </w:r>
      <w:r w:rsidR="00513B19" w:rsidRPr="002A1979">
        <w:rPr>
          <w:rFonts w:cs="B Mitra" w:hint="cs"/>
          <w:sz w:val="28"/>
          <w:szCs w:val="28"/>
          <w:rtl/>
        </w:rPr>
        <w:t>ی</w:t>
      </w:r>
      <w:r w:rsidR="00513B19" w:rsidRPr="002A1979">
        <w:rPr>
          <w:rFonts w:cs="B Mitra"/>
          <w:sz w:val="28"/>
          <w:szCs w:val="28"/>
          <w:rtl/>
        </w:rPr>
        <w:t xml:space="preserve"> </w:t>
      </w:r>
      <w:r w:rsidR="00513B19" w:rsidRPr="002A1979">
        <w:rPr>
          <w:rFonts w:cs="B Mitra" w:hint="cs"/>
          <w:sz w:val="28"/>
          <w:szCs w:val="28"/>
          <w:rtl/>
        </w:rPr>
        <w:t>ی</w:t>
      </w:r>
      <w:r w:rsidR="00513B19" w:rsidRPr="002A1979">
        <w:rPr>
          <w:rFonts w:cs="B Mitra" w:hint="eastAsia"/>
          <w:sz w:val="28"/>
          <w:szCs w:val="28"/>
          <w:rtl/>
        </w:rPr>
        <w:t>ابد</w:t>
      </w:r>
      <w:r w:rsidR="00513B19" w:rsidRPr="002A1979">
        <w:rPr>
          <w:rFonts w:cs="B Mitra"/>
          <w:sz w:val="28"/>
          <w:szCs w:val="28"/>
          <w:rtl/>
        </w:rPr>
        <w:t>. آ</w:t>
      </w:r>
      <w:r w:rsidR="00513B19" w:rsidRPr="002A1979">
        <w:rPr>
          <w:rFonts w:cs="B Mitra" w:hint="cs"/>
          <w:sz w:val="28"/>
          <w:szCs w:val="28"/>
          <w:rtl/>
        </w:rPr>
        <w:t>ی</w:t>
      </w:r>
      <w:r w:rsidR="00513B19" w:rsidRPr="002A1979">
        <w:rPr>
          <w:rFonts w:cs="B Mitra" w:hint="eastAsia"/>
          <w:sz w:val="28"/>
          <w:szCs w:val="28"/>
          <w:rtl/>
        </w:rPr>
        <w:t>نده</w:t>
      </w:r>
      <w:r w:rsidR="00513B19" w:rsidRPr="002A1979">
        <w:rPr>
          <w:rFonts w:cs="B Mitra"/>
          <w:sz w:val="28"/>
          <w:szCs w:val="28"/>
          <w:rtl/>
        </w:rPr>
        <w:t xml:space="preserve"> نگار</w:t>
      </w:r>
      <w:r w:rsidR="00513B19" w:rsidRPr="002A1979">
        <w:rPr>
          <w:rFonts w:cs="B Mitra" w:hint="cs"/>
          <w:sz w:val="28"/>
          <w:szCs w:val="28"/>
          <w:rtl/>
        </w:rPr>
        <w:t>ی</w:t>
      </w:r>
      <w:r w:rsidR="00513B19" w:rsidRPr="002A1979">
        <w:rPr>
          <w:rFonts w:cs="B Mitra"/>
          <w:sz w:val="28"/>
          <w:szCs w:val="28"/>
          <w:rtl/>
        </w:rPr>
        <w:t xml:space="preserve"> استراتژ</w:t>
      </w:r>
      <w:r w:rsidR="00513B19" w:rsidRPr="002A1979">
        <w:rPr>
          <w:rFonts w:cs="B Mitra" w:hint="cs"/>
          <w:sz w:val="28"/>
          <w:szCs w:val="28"/>
          <w:rtl/>
        </w:rPr>
        <w:t>ی</w:t>
      </w:r>
      <w:r w:rsidR="00513B19" w:rsidRPr="002A1979">
        <w:rPr>
          <w:rFonts w:cs="B Mitra" w:hint="eastAsia"/>
          <w:sz w:val="28"/>
          <w:szCs w:val="28"/>
          <w:rtl/>
        </w:rPr>
        <w:t>ک</w:t>
      </w:r>
      <w:r w:rsidR="005724C8">
        <w:rPr>
          <w:rFonts w:cs="B Mitra" w:hint="cs"/>
          <w:sz w:val="28"/>
          <w:szCs w:val="28"/>
          <w:rtl/>
        </w:rPr>
        <w:t xml:space="preserve"> به طور یکسانی</w:t>
      </w:r>
      <w:r w:rsidR="00513B19" w:rsidRPr="002A1979">
        <w:rPr>
          <w:rFonts w:cs="B Mitra"/>
          <w:sz w:val="28"/>
          <w:szCs w:val="28"/>
          <w:rtl/>
        </w:rPr>
        <w:t xml:space="preserve"> از افراد و سازمان ها در </w:t>
      </w:r>
      <w:r w:rsidR="005724C8">
        <w:rPr>
          <w:rFonts w:cs="B Mitra" w:hint="cs"/>
          <w:sz w:val="28"/>
          <w:szCs w:val="28"/>
          <w:rtl/>
        </w:rPr>
        <w:t>مواجهه</w:t>
      </w:r>
      <w:r w:rsidR="00513B19" w:rsidRPr="002A1979">
        <w:rPr>
          <w:rFonts w:cs="B Mitra"/>
          <w:sz w:val="28"/>
          <w:szCs w:val="28"/>
          <w:rtl/>
        </w:rPr>
        <w:t xml:space="preserve"> با </w:t>
      </w:r>
      <w:r w:rsidR="00513B19" w:rsidRPr="002A1979">
        <w:rPr>
          <w:rFonts w:cs="B Mitra"/>
          <w:sz w:val="28"/>
          <w:szCs w:val="28"/>
        </w:rPr>
        <w:t>VUCA</w:t>
      </w:r>
      <w:r w:rsidR="00513B19" w:rsidRPr="002A1979">
        <w:rPr>
          <w:rFonts w:cs="B Mitra"/>
          <w:sz w:val="28"/>
          <w:szCs w:val="28"/>
          <w:rtl/>
        </w:rPr>
        <w:t xml:space="preserve"> حما</w:t>
      </w:r>
      <w:r w:rsidR="00513B19" w:rsidRPr="002A1979">
        <w:rPr>
          <w:rFonts w:cs="B Mitra" w:hint="cs"/>
          <w:sz w:val="28"/>
          <w:szCs w:val="28"/>
          <w:rtl/>
        </w:rPr>
        <w:t>ی</w:t>
      </w:r>
      <w:r w:rsidR="00513B19" w:rsidRPr="002A1979">
        <w:rPr>
          <w:rFonts w:cs="B Mitra" w:hint="eastAsia"/>
          <w:sz w:val="28"/>
          <w:szCs w:val="28"/>
          <w:rtl/>
        </w:rPr>
        <w:t>ت</w:t>
      </w:r>
      <w:r w:rsidR="00513B19" w:rsidRPr="002A1979">
        <w:rPr>
          <w:rFonts w:cs="B Mitra"/>
          <w:sz w:val="28"/>
          <w:szCs w:val="28"/>
          <w:rtl/>
        </w:rPr>
        <w:t xml:space="preserve"> م</w:t>
      </w:r>
      <w:r w:rsidR="00513B19" w:rsidRPr="002A1979">
        <w:rPr>
          <w:rFonts w:cs="B Mitra" w:hint="cs"/>
          <w:sz w:val="28"/>
          <w:szCs w:val="28"/>
          <w:rtl/>
        </w:rPr>
        <w:t>ی</w:t>
      </w:r>
      <w:r w:rsidR="00513B19" w:rsidRPr="002A1979">
        <w:rPr>
          <w:rFonts w:cs="B Mitra"/>
          <w:sz w:val="28"/>
          <w:szCs w:val="28"/>
          <w:rtl/>
        </w:rPr>
        <w:t xml:space="preserve"> کند.</w:t>
      </w:r>
    </w:p>
    <w:p w14:paraId="727C8E3B" w14:textId="1014288F" w:rsidR="00513B19" w:rsidRPr="002A1979" w:rsidRDefault="00513B19" w:rsidP="002A1979">
      <w:pPr>
        <w:jc w:val="both"/>
        <w:rPr>
          <w:rFonts w:cs="B Mitra"/>
          <w:sz w:val="28"/>
          <w:szCs w:val="28"/>
          <w:rtl/>
        </w:rPr>
      </w:pPr>
      <w:r w:rsidRPr="002A1979">
        <w:rPr>
          <w:rFonts w:cs="B Mitra" w:hint="eastAsia"/>
          <w:sz w:val="28"/>
          <w:szCs w:val="28"/>
          <w:rtl/>
        </w:rPr>
        <w:t>با</w:t>
      </w:r>
      <w:r w:rsidRPr="002A1979">
        <w:rPr>
          <w:rFonts w:cs="B Mitra"/>
          <w:sz w:val="28"/>
          <w:szCs w:val="28"/>
          <w:rtl/>
        </w:rPr>
        <w:t xml:space="preserve"> ا</w:t>
      </w:r>
      <w:r w:rsidRPr="002A1979">
        <w:rPr>
          <w:rFonts w:cs="B Mitra" w:hint="cs"/>
          <w:sz w:val="28"/>
          <w:szCs w:val="28"/>
          <w:rtl/>
        </w:rPr>
        <w:t>ی</w:t>
      </w:r>
      <w:r w:rsidRPr="002A1979">
        <w:rPr>
          <w:rFonts w:cs="B Mitra" w:hint="eastAsia"/>
          <w:sz w:val="28"/>
          <w:szCs w:val="28"/>
          <w:rtl/>
        </w:rPr>
        <w:t>ن</w:t>
      </w:r>
      <w:r w:rsidRPr="002A1979">
        <w:rPr>
          <w:rFonts w:cs="B Mitra"/>
          <w:sz w:val="28"/>
          <w:szCs w:val="28"/>
          <w:rtl/>
        </w:rPr>
        <w:t xml:space="preserve"> حال، </w:t>
      </w:r>
      <w:r w:rsidRPr="002A1979">
        <w:rPr>
          <w:rFonts w:cs="B Mitra" w:hint="cs"/>
          <w:sz w:val="28"/>
          <w:szCs w:val="28"/>
          <w:rtl/>
        </w:rPr>
        <w:t>ی</w:t>
      </w:r>
      <w:r w:rsidRPr="002A1979">
        <w:rPr>
          <w:rFonts w:cs="B Mitra" w:hint="eastAsia"/>
          <w:sz w:val="28"/>
          <w:szCs w:val="28"/>
          <w:rtl/>
        </w:rPr>
        <w:t>ک</w:t>
      </w:r>
      <w:r w:rsidRPr="002A1979">
        <w:rPr>
          <w:rFonts w:cs="B Mitra" w:hint="cs"/>
          <w:sz w:val="28"/>
          <w:szCs w:val="28"/>
          <w:rtl/>
        </w:rPr>
        <w:t>ی</w:t>
      </w:r>
      <w:r w:rsidRPr="002A1979">
        <w:rPr>
          <w:rFonts w:cs="B Mitra"/>
          <w:sz w:val="28"/>
          <w:szCs w:val="28"/>
          <w:rtl/>
        </w:rPr>
        <w:t xml:space="preserve"> از جنبه ها</w:t>
      </w:r>
      <w:r w:rsidRPr="002A1979">
        <w:rPr>
          <w:rFonts w:cs="B Mitra" w:hint="cs"/>
          <w:sz w:val="28"/>
          <w:szCs w:val="28"/>
          <w:rtl/>
        </w:rPr>
        <w:t>ی</w:t>
      </w:r>
      <w:r w:rsidRPr="002A1979">
        <w:rPr>
          <w:rFonts w:cs="B Mitra"/>
          <w:sz w:val="28"/>
          <w:szCs w:val="28"/>
          <w:rtl/>
        </w:rPr>
        <w:t xml:space="preserve">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نگ</w:t>
      </w:r>
      <w:r w:rsidR="00150500">
        <w:rPr>
          <w:rFonts w:cs="B Mitra" w:hint="cs"/>
          <w:sz w:val="28"/>
          <w:szCs w:val="28"/>
          <w:rtl/>
        </w:rPr>
        <w:t>ا</w:t>
      </w:r>
      <w:r w:rsidRPr="002A1979">
        <w:rPr>
          <w:rFonts w:cs="B Mitra"/>
          <w:sz w:val="28"/>
          <w:szCs w:val="28"/>
          <w:rtl/>
        </w:rPr>
        <w:t>ر</w:t>
      </w:r>
      <w:r w:rsidRPr="002A1979">
        <w:rPr>
          <w:rFonts w:cs="B Mitra" w:hint="cs"/>
          <w:sz w:val="28"/>
          <w:szCs w:val="28"/>
          <w:rtl/>
        </w:rPr>
        <w:t>ی</w:t>
      </w:r>
      <w:r w:rsidRPr="002A1979">
        <w:rPr>
          <w:rFonts w:cs="B Mitra"/>
          <w:sz w:val="28"/>
          <w:szCs w:val="28"/>
          <w:rtl/>
        </w:rPr>
        <w:t xml:space="preserve"> استراتژ</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w:t>
      </w:r>
      <w:r w:rsidR="00002F10" w:rsidRPr="002A1979">
        <w:rPr>
          <w:rFonts w:cs="B Mitra"/>
          <w:sz w:val="28"/>
          <w:szCs w:val="28"/>
          <w:rtl/>
        </w:rPr>
        <w:t>برا</w:t>
      </w:r>
      <w:r w:rsidR="00002F10" w:rsidRPr="002A1979">
        <w:rPr>
          <w:rFonts w:cs="B Mitra" w:hint="cs"/>
          <w:sz w:val="28"/>
          <w:szCs w:val="28"/>
          <w:rtl/>
        </w:rPr>
        <w:t>ی</w:t>
      </w:r>
      <w:r w:rsidR="00002F10" w:rsidRPr="002A1979">
        <w:rPr>
          <w:rFonts w:cs="B Mitra"/>
          <w:sz w:val="28"/>
          <w:szCs w:val="28"/>
          <w:rtl/>
        </w:rPr>
        <w:t xml:space="preserve"> من </w:t>
      </w:r>
      <w:r w:rsidR="00002F10">
        <w:rPr>
          <w:rFonts w:cs="B Mitra" w:hint="cs"/>
          <w:sz w:val="28"/>
          <w:szCs w:val="28"/>
          <w:rtl/>
        </w:rPr>
        <w:t>اهمیت حیاتی دارد</w:t>
      </w:r>
      <w:r w:rsidRPr="002A1979">
        <w:rPr>
          <w:rFonts w:cs="B Mitra"/>
          <w:sz w:val="28"/>
          <w:szCs w:val="28"/>
          <w:rtl/>
        </w:rPr>
        <w:t>، و ام</w:t>
      </w:r>
      <w:r w:rsidRPr="002A1979">
        <w:rPr>
          <w:rFonts w:cs="B Mitra" w:hint="cs"/>
          <w:sz w:val="28"/>
          <w:szCs w:val="28"/>
          <w:rtl/>
        </w:rPr>
        <w:t>ی</w:t>
      </w:r>
      <w:r w:rsidRPr="002A1979">
        <w:rPr>
          <w:rFonts w:cs="B Mitra" w:hint="eastAsia"/>
          <w:sz w:val="28"/>
          <w:szCs w:val="28"/>
          <w:rtl/>
        </w:rPr>
        <w:t>دوارم</w:t>
      </w:r>
      <w:r w:rsidRPr="002A1979">
        <w:rPr>
          <w:rFonts w:cs="B Mitra"/>
          <w:sz w:val="28"/>
          <w:szCs w:val="28"/>
          <w:rtl/>
        </w:rPr>
        <w:t xml:space="preserve"> ا</w:t>
      </w:r>
      <w:r w:rsidRPr="002A1979">
        <w:rPr>
          <w:rFonts w:cs="B Mitra" w:hint="cs"/>
          <w:sz w:val="28"/>
          <w:szCs w:val="28"/>
          <w:rtl/>
        </w:rPr>
        <w:t>ی</w:t>
      </w:r>
      <w:r w:rsidRPr="002A1979">
        <w:rPr>
          <w:rFonts w:cs="B Mitra" w:hint="eastAsia"/>
          <w:sz w:val="28"/>
          <w:szCs w:val="28"/>
          <w:rtl/>
        </w:rPr>
        <w:t>ن</w:t>
      </w:r>
      <w:r w:rsidRPr="002A1979">
        <w:rPr>
          <w:rFonts w:cs="B Mitra"/>
          <w:sz w:val="28"/>
          <w:szCs w:val="28"/>
          <w:rtl/>
        </w:rPr>
        <w:t xml:space="preserve"> کتاب </w:t>
      </w:r>
      <w:r w:rsidR="00002F10">
        <w:rPr>
          <w:rFonts w:cs="B Mitra" w:hint="cs"/>
          <w:sz w:val="28"/>
          <w:szCs w:val="28"/>
          <w:rtl/>
        </w:rPr>
        <w:t>آن جنبه</w:t>
      </w:r>
      <w:r w:rsidRPr="002A1979">
        <w:rPr>
          <w:rFonts w:cs="B Mitra"/>
          <w:sz w:val="28"/>
          <w:szCs w:val="28"/>
          <w:rtl/>
        </w:rPr>
        <w:t xml:space="preserve"> را نشان داده باشد. در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نگ</w:t>
      </w:r>
      <w:r w:rsidR="00DF6194">
        <w:rPr>
          <w:rFonts w:cs="B Mitra" w:hint="cs"/>
          <w:sz w:val="28"/>
          <w:szCs w:val="28"/>
          <w:rtl/>
        </w:rPr>
        <w:t>ا</w:t>
      </w:r>
      <w:r w:rsidRPr="002A1979">
        <w:rPr>
          <w:rFonts w:cs="B Mitra"/>
          <w:sz w:val="28"/>
          <w:szCs w:val="28"/>
          <w:rtl/>
        </w:rPr>
        <w:t>ر</w:t>
      </w:r>
      <w:r w:rsidRPr="002A1979">
        <w:rPr>
          <w:rFonts w:cs="B Mitra" w:hint="cs"/>
          <w:sz w:val="28"/>
          <w:szCs w:val="28"/>
          <w:rtl/>
        </w:rPr>
        <w:t>ی</w:t>
      </w:r>
      <w:r w:rsidRPr="002A1979">
        <w:rPr>
          <w:rFonts w:cs="B Mitra"/>
          <w:sz w:val="28"/>
          <w:szCs w:val="28"/>
          <w:rtl/>
        </w:rPr>
        <w:t xml:space="preserve"> استراتژ</w:t>
      </w:r>
      <w:r w:rsidRPr="002A1979">
        <w:rPr>
          <w:rFonts w:cs="B Mitra" w:hint="cs"/>
          <w:sz w:val="28"/>
          <w:szCs w:val="28"/>
          <w:rtl/>
        </w:rPr>
        <w:t>ی</w:t>
      </w:r>
      <w:r w:rsidRPr="002A1979">
        <w:rPr>
          <w:rFonts w:cs="B Mitra" w:hint="eastAsia"/>
          <w:sz w:val="28"/>
          <w:szCs w:val="28"/>
          <w:rtl/>
        </w:rPr>
        <w:t>ک</w:t>
      </w:r>
      <w:r w:rsidR="00DF6194">
        <w:rPr>
          <w:rFonts w:cs="B Mitra" w:hint="cs"/>
          <w:sz w:val="28"/>
          <w:szCs w:val="28"/>
          <w:rtl/>
        </w:rPr>
        <w:t>،</w:t>
      </w:r>
      <w:r w:rsidRPr="002A1979">
        <w:rPr>
          <w:rFonts w:cs="B Mitra"/>
          <w:sz w:val="28"/>
          <w:szCs w:val="28"/>
          <w:rtl/>
        </w:rPr>
        <w:t xml:space="preserve"> </w:t>
      </w:r>
      <w:r w:rsidR="00DF6194">
        <w:rPr>
          <w:rFonts w:cs="B Mitra" w:hint="cs"/>
          <w:sz w:val="28"/>
          <w:szCs w:val="28"/>
          <w:rtl/>
        </w:rPr>
        <w:t>پیروی از</w:t>
      </w:r>
      <w:r w:rsidR="00DF6194" w:rsidRPr="002A1979">
        <w:rPr>
          <w:rFonts w:cs="B Mitra"/>
          <w:sz w:val="28"/>
          <w:szCs w:val="28"/>
          <w:rtl/>
        </w:rPr>
        <w:t xml:space="preserve"> </w:t>
      </w:r>
      <w:r w:rsidR="00DF6194" w:rsidRPr="002A1979">
        <w:rPr>
          <w:rFonts w:cs="B Mitra" w:hint="cs"/>
          <w:sz w:val="28"/>
          <w:szCs w:val="28"/>
          <w:rtl/>
        </w:rPr>
        <w:t>ی</w:t>
      </w:r>
      <w:r w:rsidR="00DF6194" w:rsidRPr="002A1979">
        <w:rPr>
          <w:rFonts w:cs="B Mitra" w:hint="eastAsia"/>
          <w:sz w:val="28"/>
          <w:szCs w:val="28"/>
          <w:rtl/>
        </w:rPr>
        <w:t>ک</w:t>
      </w:r>
      <w:r w:rsidR="00DF6194" w:rsidRPr="002A1979">
        <w:rPr>
          <w:rFonts w:cs="B Mitra"/>
          <w:sz w:val="28"/>
          <w:szCs w:val="28"/>
          <w:rtl/>
        </w:rPr>
        <w:t xml:space="preserve"> فرآ</w:t>
      </w:r>
      <w:r w:rsidR="00DF6194" w:rsidRPr="002A1979">
        <w:rPr>
          <w:rFonts w:cs="B Mitra" w:hint="cs"/>
          <w:sz w:val="28"/>
          <w:szCs w:val="28"/>
          <w:rtl/>
        </w:rPr>
        <w:t>ی</w:t>
      </w:r>
      <w:r w:rsidR="00DF6194" w:rsidRPr="002A1979">
        <w:rPr>
          <w:rFonts w:cs="B Mitra" w:hint="eastAsia"/>
          <w:sz w:val="28"/>
          <w:szCs w:val="28"/>
          <w:rtl/>
        </w:rPr>
        <w:t>ند</w:t>
      </w:r>
      <w:r w:rsidR="00DF6194" w:rsidRPr="002A1979">
        <w:rPr>
          <w:rFonts w:cs="B Mitra"/>
          <w:sz w:val="28"/>
          <w:szCs w:val="28"/>
          <w:rtl/>
        </w:rPr>
        <w:t xml:space="preserve"> </w:t>
      </w:r>
      <w:r w:rsidRPr="002A1979">
        <w:rPr>
          <w:rFonts w:cs="B Mitra"/>
          <w:sz w:val="28"/>
          <w:szCs w:val="28"/>
          <w:rtl/>
        </w:rPr>
        <w:t>ضرور</w:t>
      </w:r>
      <w:r w:rsidRPr="002A1979">
        <w:rPr>
          <w:rFonts w:cs="B Mitra" w:hint="cs"/>
          <w:sz w:val="28"/>
          <w:szCs w:val="28"/>
          <w:rtl/>
        </w:rPr>
        <w:t>ی</w:t>
      </w:r>
      <w:r w:rsidRPr="002A1979">
        <w:rPr>
          <w:rFonts w:cs="B Mitra"/>
          <w:sz w:val="28"/>
          <w:szCs w:val="28"/>
          <w:rtl/>
        </w:rPr>
        <w:t xml:space="preserve"> است</w:t>
      </w:r>
      <w:r w:rsidR="00DF6194">
        <w:rPr>
          <w:rFonts w:cs="B Mitra" w:hint="cs"/>
          <w:sz w:val="28"/>
          <w:szCs w:val="28"/>
          <w:rtl/>
        </w:rPr>
        <w:t xml:space="preserve"> اما</w:t>
      </w:r>
      <w:r w:rsidRPr="002A1979">
        <w:rPr>
          <w:rFonts w:cs="B Mitra"/>
          <w:sz w:val="28"/>
          <w:szCs w:val="28"/>
          <w:rtl/>
        </w:rPr>
        <w:t xml:space="preserve"> ا</w:t>
      </w:r>
      <w:r w:rsidRPr="002A1979">
        <w:rPr>
          <w:rFonts w:cs="B Mitra" w:hint="cs"/>
          <w:sz w:val="28"/>
          <w:szCs w:val="28"/>
          <w:rtl/>
        </w:rPr>
        <w:t>ی</w:t>
      </w:r>
      <w:r w:rsidRPr="002A1979">
        <w:rPr>
          <w:rFonts w:cs="B Mitra" w:hint="eastAsia"/>
          <w:sz w:val="28"/>
          <w:szCs w:val="28"/>
          <w:rtl/>
        </w:rPr>
        <w:t>ن</w:t>
      </w:r>
      <w:r w:rsidRPr="002A1979">
        <w:rPr>
          <w:rFonts w:cs="B Mitra"/>
          <w:sz w:val="28"/>
          <w:szCs w:val="28"/>
          <w:rtl/>
        </w:rPr>
        <w:t xml:space="preserve"> تنها </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رو</w:t>
      </w:r>
      <w:r w:rsidRPr="002A1979">
        <w:rPr>
          <w:rFonts w:cs="B Mitra" w:hint="cs"/>
          <w:sz w:val="28"/>
          <w:szCs w:val="28"/>
          <w:rtl/>
        </w:rPr>
        <w:t>ی</w:t>
      </w:r>
      <w:r w:rsidRPr="002A1979">
        <w:rPr>
          <w:rFonts w:cs="B Mitra"/>
          <w:sz w:val="28"/>
          <w:szCs w:val="28"/>
          <w:rtl/>
        </w:rPr>
        <w:t xml:space="preserve"> سکه است.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نگ</w:t>
      </w:r>
      <w:r w:rsidR="00DF6194">
        <w:rPr>
          <w:rFonts w:cs="B Mitra" w:hint="cs"/>
          <w:sz w:val="28"/>
          <w:szCs w:val="28"/>
          <w:rtl/>
        </w:rPr>
        <w:t>ا</w:t>
      </w:r>
      <w:r w:rsidRPr="002A1979">
        <w:rPr>
          <w:rFonts w:cs="B Mitra"/>
          <w:sz w:val="28"/>
          <w:szCs w:val="28"/>
          <w:rtl/>
        </w:rPr>
        <w:t>ر</w:t>
      </w:r>
      <w:r w:rsidRPr="002A1979">
        <w:rPr>
          <w:rFonts w:cs="B Mitra" w:hint="cs"/>
          <w:sz w:val="28"/>
          <w:szCs w:val="28"/>
          <w:rtl/>
        </w:rPr>
        <w:t>ی</w:t>
      </w:r>
      <w:r w:rsidRPr="002A1979">
        <w:rPr>
          <w:rFonts w:cs="B Mitra"/>
          <w:sz w:val="28"/>
          <w:szCs w:val="28"/>
          <w:rtl/>
        </w:rPr>
        <w:t xml:space="preserve"> استراتژ</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ن</w:t>
      </w:r>
      <w:r w:rsidRPr="002A1979">
        <w:rPr>
          <w:rFonts w:cs="B Mitra" w:hint="cs"/>
          <w:sz w:val="28"/>
          <w:szCs w:val="28"/>
          <w:rtl/>
        </w:rPr>
        <w:t>ی</w:t>
      </w:r>
      <w:r w:rsidRPr="002A1979">
        <w:rPr>
          <w:rFonts w:cs="B Mitra" w:hint="eastAsia"/>
          <w:sz w:val="28"/>
          <w:szCs w:val="28"/>
          <w:rtl/>
        </w:rPr>
        <w:t>از</w:t>
      </w:r>
      <w:r w:rsidRPr="002A1979">
        <w:rPr>
          <w:rFonts w:cs="B Mitra"/>
          <w:sz w:val="28"/>
          <w:szCs w:val="28"/>
          <w:rtl/>
        </w:rPr>
        <w:t xml:space="preserve"> به تغ</w:t>
      </w:r>
      <w:r w:rsidRPr="002A1979">
        <w:rPr>
          <w:rFonts w:cs="B Mitra" w:hint="cs"/>
          <w:sz w:val="28"/>
          <w:szCs w:val="28"/>
          <w:rtl/>
        </w:rPr>
        <w:t>یی</w:t>
      </w:r>
      <w:r w:rsidRPr="002A1979">
        <w:rPr>
          <w:rFonts w:cs="B Mitra" w:hint="eastAsia"/>
          <w:sz w:val="28"/>
          <w:szCs w:val="28"/>
          <w:rtl/>
        </w:rPr>
        <w:t>ر</w:t>
      </w:r>
      <w:r w:rsidRPr="002A1979">
        <w:rPr>
          <w:rFonts w:cs="B Mitra"/>
          <w:sz w:val="28"/>
          <w:szCs w:val="28"/>
          <w:rtl/>
        </w:rPr>
        <w:t xml:space="preserve"> </w:t>
      </w:r>
      <w:r w:rsidR="00DF6194">
        <w:rPr>
          <w:rFonts w:cs="B Mitra" w:hint="cs"/>
          <w:sz w:val="28"/>
          <w:szCs w:val="28"/>
          <w:rtl/>
        </w:rPr>
        <w:t>ذهنیت</w:t>
      </w:r>
      <w:r w:rsidRPr="002A1979">
        <w:rPr>
          <w:rFonts w:cs="B Mitra"/>
          <w:sz w:val="28"/>
          <w:szCs w:val="28"/>
          <w:rtl/>
        </w:rPr>
        <w:t xml:space="preserve"> رهبران و تصم</w:t>
      </w:r>
      <w:r w:rsidRPr="002A1979">
        <w:rPr>
          <w:rFonts w:cs="B Mitra" w:hint="cs"/>
          <w:sz w:val="28"/>
          <w:szCs w:val="28"/>
          <w:rtl/>
        </w:rPr>
        <w:t>ی</w:t>
      </w:r>
      <w:r w:rsidRPr="002A1979">
        <w:rPr>
          <w:rFonts w:cs="B Mitra" w:hint="eastAsia"/>
          <w:sz w:val="28"/>
          <w:szCs w:val="28"/>
          <w:rtl/>
        </w:rPr>
        <w:t>م</w:t>
      </w:r>
      <w:r w:rsidRPr="002A1979">
        <w:rPr>
          <w:rFonts w:cs="B Mitra"/>
          <w:sz w:val="28"/>
          <w:szCs w:val="28"/>
          <w:rtl/>
        </w:rPr>
        <w:t xml:space="preserve"> گ</w:t>
      </w:r>
      <w:r w:rsidRPr="002A1979">
        <w:rPr>
          <w:rFonts w:cs="B Mitra" w:hint="cs"/>
          <w:sz w:val="28"/>
          <w:szCs w:val="28"/>
          <w:rtl/>
        </w:rPr>
        <w:t>ی</w:t>
      </w:r>
      <w:r w:rsidRPr="002A1979">
        <w:rPr>
          <w:rFonts w:cs="B Mitra" w:hint="eastAsia"/>
          <w:sz w:val="28"/>
          <w:szCs w:val="28"/>
          <w:rtl/>
        </w:rPr>
        <w:t>رندگان</w:t>
      </w:r>
      <w:r w:rsidRPr="002A1979">
        <w:rPr>
          <w:rFonts w:cs="B Mitra"/>
          <w:sz w:val="28"/>
          <w:szCs w:val="28"/>
          <w:rtl/>
        </w:rPr>
        <w:t xml:space="preserve"> دارد. با</w:t>
      </w:r>
      <w:r w:rsidRPr="002A1979">
        <w:rPr>
          <w:rFonts w:cs="B Mitra" w:hint="cs"/>
          <w:sz w:val="28"/>
          <w:szCs w:val="28"/>
          <w:rtl/>
        </w:rPr>
        <w:t>ی</w:t>
      </w:r>
      <w:r w:rsidRPr="002A1979">
        <w:rPr>
          <w:rFonts w:cs="B Mitra" w:hint="eastAsia"/>
          <w:sz w:val="28"/>
          <w:szCs w:val="28"/>
          <w:rtl/>
        </w:rPr>
        <w:t>د</w:t>
      </w:r>
      <w:r w:rsidRPr="002A1979">
        <w:rPr>
          <w:rFonts w:cs="B Mitra"/>
          <w:sz w:val="28"/>
          <w:szCs w:val="28"/>
          <w:rtl/>
        </w:rPr>
        <w:t xml:space="preserve"> مدل ها</w:t>
      </w:r>
      <w:r w:rsidRPr="002A1979">
        <w:rPr>
          <w:rFonts w:cs="B Mitra" w:hint="cs"/>
          <w:sz w:val="28"/>
          <w:szCs w:val="28"/>
          <w:rtl/>
        </w:rPr>
        <w:t>ی</w:t>
      </w:r>
      <w:r w:rsidRPr="002A1979">
        <w:rPr>
          <w:rFonts w:cs="B Mitra"/>
          <w:sz w:val="28"/>
          <w:szCs w:val="28"/>
          <w:rtl/>
        </w:rPr>
        <w:t xml:space="preserve"> ذهن</w:t>
      </w:r>
      <w:r w:rsidRPr="002A1979">
        <w:rPr>
          <w:rFonts w:cs="B Mitra" w:hint="cs"/>
          <w:sz w:val="28"/>
          <w:szCs w:val="28"/>
          <w:rtl/>
        </w:rPr>
        <w:t>ی</w:t>
      </w:r>
      <w:r w:rsidR="00DF6194">
        <w:rPr>
          <w:rFonts w:cs="B Mitra" w:hint="cs"/>
          <w:sz w:val="28"/>
          <w:szCs w:val="28"/>
          <w:rtl/>
        </w:rPr>
        <w:t xml:space="preserve"> و</w:t>
      </w:r>
      <w:r w:rsidRPr="002A1979">
        <w:rPr>
          <w:rFonts w:cs="B Mitra"/>
          <w:sz w:val="28"/>
          <w:szCs w:val="28"/>
          <w:rtl/>
        </w:rPr>
        <w:t xml:space="preserve"> فرض</w:t>
      </w:r>
      <w:r w:rsidRPr="002A1979">
        <w:rPr>
          <w:rFonts w:cs="B Mitra" w:hint="cs"/>
          <w:sz w:val="28"/>
          <w:szCs w:val="28"/>
          <w:rtl/>
        </w:rPr>
        <w:t>ی</w:t>
      </w:r>
      <w:r w:rsidRPr="002A1979">
        <w:rPr>
          <w:rFonts w:cs="B Mitra" w:hint="eastAsia"/>
          <w:sz w:val="28"/>
          <w:szCs w:val="28"/>
          <w:rtl/>
        </w:rPr>
        <w:t>ات</w:t>
      </w:r>
      <w:r w:rsidRPr="002A1979">
        <w:rPr>
          <w:rFonts w:cs="B Mitra"/>
          <w:sz w:val="28"/>
          <w:szCs w:val="28"/>
          <w:rtl/>
        </w:rPr>
        <w:t xml:space="preserve"> را به چالش بکشد و </w:t>
      </w:r>
      <w:r w:rsidR="00DF6194">
        <w:rPr>
          <w:rFonts w:cs="B Mitra" w:hint="cs"/>
          <w:sz w:val="28"/>
          <w:szCs w:val="28"/>
          <w:rtl/>
        </w:rPr>
        <w:t xml:space="preserve">مجدداً </w:t>
      </w:r>
      <w:r w:rsidRPr="002A1979">
        <w:rPr>
          <w:rFonts w:cs="B Mitra"/>
          <w:sz w:val="28"/>
          <w:szCs w:val="28"/>
          <w:rtl/>
        </w:rPr>
        <w:t>توجه</w:t>
      </w:r>
      <w:r w:rsidR="00DF6194">
        <w:rPr>
          <w:rFonts w:cs="B Mitra" w:hint="cs"/>
          <w:sz w:val="28"/>
          <w:szCs w:val="28"/>
          <w:rtl/>
        </w:rPr>
        <w:t xml:space="preserve"> ها</w:t>
      </w:r>
      <w:r w:rsidRPr="002A1979">
        <w:rPr>
          <w:rFonts w:cs="B Mitra"/>
          <w:sz w:val="28"/>
          <w:szCs w:val="28"/>
          <w:rtl/>
        </w:rPr>
        <w:t xml:space="preserve"> را </w:t>
      </w:r>
      <w:r w:rsidR="001A656C">
        <w:rPr>
          <w:rFonts w:cs="B Mitra" w:hint="cs"/>
          <w:sz w:val="28"/>
          <w:szCs w:val="28"/>
          <w:rtl/>
        </w:rPr>
        <w:t>هدایت کند</w:t>
      </w:r>
      <w:r w:rsidRPr="002A1979">
        <w:rPr>
          <w:rFonts w:cs="B Mitra"/>
          <w:sz w:val="28"/>
          <w:szCs w:val="28"/>
          <w:rtl/>
        </w:rPr>
        <w:t>. بس</w:t>
      </w:r>
      <w:r w:rsidRPr="002A1979">
        <w:rPr>
          <w:rFonts w:cs="B Mitra" w:hint="cs"/>
          <w:sz w:val="28"/>
          <w:szCs w:val="28"/>
          <w:rtl/>
        </w:rPr>
        <w:t>ی</w:t>
      </w:r>
      <w:r w:rsidRPr="002A1979">
        <w:rPr>
          <w:rFonts w:cs="B Mitra" w:hint="eastAsia"/>
          <w:sz w:val="28"/>
          <w:szCs w:val="28"/>
          <w:rtl/>
        </w:rPr>
        <w:t>ار</w:t>
      </w:r>
      <w:r w:rsidRPr="002A1979">
        <w:rPr>
          <w:rFonts w:cs="B Mitra" w:hint="cs"/>
          <w:sz w:val="28"/>
          <w:szCs w:val="28"/>
          <w:rtl/>
        </w:rPr>
        <w:t>ی</w:t>
      </w:r>
      <w:r w:rsidRPr="002A1979">
        <w:rPr>
          <w:rFonts w:cs="B Mitra"/>
          <w:sz w:val="28"/>
          <w:szCs w:val="28"/>
          <w:rtl/>
        </w:rPr>
        <w:t xml:space="preserve"> از </w:t>
      </w:r>
      <w:r w:rsidR="009C2F2E">
        <w:rPr>
          <w:rFonts w:cs="B Mitra" w:hint="cs"/>
          <w:sz w:val="28"/>
          <w:szCs w:val="28"/>
          <w:rtl/>
        </w:rPr>
        <w:t>پیشران</w:t>
      </w:r>
      <w:r w:rsidR="009C2F2E">
        <w:rPr>
          <w:rFonts w:cs="B Mitra"/>
          <w:sz w:val="28"/>
          <w:szCs w:val="28"/>
          <w:rtl/>
        </w:rPr>
        <w:softHyphen/>
      </w:r>
      <w:r w:rsidR="009C2F2E">
        <w:rPr>
          <w:rFonts w:cs="B Mitra" w:hint="cs"/>
          <w:sz w:val="28"/>
          <w:szCs w:val="28"/>
          <w:rtl/>
        </w:rPr>
        <w:t>های</w:t>
      </w:r>
      <w:r w:rsidRPr="002A1979">
        <w:rPr>
          <w:rFonts w:cs="B Mitra"/>
          <w:sz w:val="28"/>
          <w:szCs w:val="28"/>
          <w:rtl/>
        </w:rPr>
        <w:t xml:space="preserve"> </w:t>
      </w:r>
      <w:r w:rsidRPr="002A1979">
        <w:rPr>
          <w:rFonts w:cs="B Mitra"/>
          <w:sz w:val="28"/>
          <w:szCs w:val="28"/>
        </w:rPr>
        <w:t>VUCA</w:t>
      </w:r>
      <w:r w:rsidRPr="002A1979">
        <w:rPr>
          <w:rFonts w:cs="B Mitra"/>
          <w:sz w:val="28"/>
          <w:szCs w:val="28"/>
          <w:rtl/>
        </w:rPr>
        <w:t xml:space="preserve">، </w:t>
      </w:r>
      <w:r w:rsidR="009C2F2E">
        <w:rPr>
          <w:rFonts w:cs="B Mitra" w:hint="cs"/>
          <w:sz w:val="28"/>
          <w:szCs w:val="28"/>
          <w:rtl/>
        </w:rPr>
        <w:t>مثل</w:t>
      </w:r>
      <w:r w:rsidRPr="002A1979">
        <w:rPr>
          <w:rFonts w:cs="B Mitra"/>
          <w:sz w:val="28"/>
          <w:szCs w:val="28"/>
          <w:rtl/>
        </w:rPr>
        <w:t xml:space="preserve"> د</w:t>
      </w:r>
      <w:r w:rsidRPr="002A1979">
        <w:rPr>
          <w:rFonts w:cs="B Mitra" w:hint="cs"/>
          <w:sz w:val="28"/>
          <w:szCs w:val="28"/>
          <w:rtl/>
        </w:rPr>
        <w:t>ی</w:t>
      </w:r>
      <w:r w:rsidRPr="002A1979">
        <w:rPr>
          <w:rFonts w:cs="B Mitra" w:hint="eastAsia"/>
          <w:sz w:val="28"/>
          <w:szCs w:val="28"/>
          <w:rtl/>
        </w:rPr>
        <w:t>ج</w:t>
      </w:r>
      <w:r w:rsidRPr="002A1979">
        <w:rPr>
          <w:rFonts w:cs="B Mitra" w:hint="cs"/>
          <w:sz w:val="28"/>
          <w:szCs w:val="28"/>
          <w:rtl/>
        </w:rPr>
        <w:t>ی</w:t>
      </w:r>
      <w:r w:rsidRPr="002A1979">
        <w:rPr>
          <w:rFonts w:cs="B Mitra" w:hint="eastAsia"/>
          <w:sz w:val="28"/>
          <w:szCs w:val="28"/>
          <w:rtl/>
        </w:rPr>
        <w:t>تال</w:t>
      </w:r>
      <w:r w:rsidRPr="002A1979">
        <w:rPr>
          <w:rFonts w:cs="B Mitra" w:hint="cs"/>
          <w:sz w:val="28"/>
          <w:szCs w:val="28"/>
          <w:rtl/>
        </w:rPr>
        <w:t>ی‌</w:t>
      </w:r>
      <w:r w:rsidRPr="002A1979">
        <w:rPr>
          <w:rFonts w:cs="B Mitra" w:hint="eastAsia"/>
          <w:sz w:val="28"/>
          <w:szCs w:val="28"/>
          <w:rtl/>
        </w:rPr>
        <w:t>ساز</w:t>
      </w:r>
      <w:r w:rsidRPr="002A1979">
        <w:rPr>
          <w:rFonts w:cs="B Mitra" w:hint="cs"/>
          <w:sz w:val="28"/>
          <w:szCs w:val="28"/>
          <w:rtl/>
        </w:rPr>
        <w:t>ی</w:t>
      </w:r>
      <w:r w:rsidRPr="002A1979">
        <w:rPr>
          <w:rFonts w:cs="B Mitra"/>
          <w:sz w:val="28"/>
          <w:szCs w:val="28"/>
          <w:rtl/>
        </w:rPr>
        <w:t xml:space="preserve"> و پا</w:t>
      </w:r>
      <w:r w:rsidRPr="002A1979">
        <w:rPr>
          <w:rFonts w:cs="B Mitra" w:hint="cs"/>
          <w:sz w:val="28"/>
          <w:szCs w:val="28"/>
          <w:rtl/>
        </w:rPr>
        <w:t>ی</w:t>
      </w:r>
      <w:r w:rsidRPr="002A1979">
        <w:rPr>
          <w:rFonts w:cs="B Mitra" w:hint="eastAsia"/>
          <w:sz w:val="28"/>
          <w:szCs w:val="28"/>
          <w:rtl/>
        </w:rPr>
        <w:t>دار</w:t>
      </w:r>
      <w:r w:rsidRPr="002A1979">
        <w:rPr>
          <w:rFonts w:cs="B Mitra" w:hint="cs"/>
          <w:sz w:val="28"/>
          <w:szCs w:val="28"/>
          <w:rtl/>
        </w:rPr>
        <w:t>ی</w:t>
      </w:r>
      <w:r w:rsidRPr="002A1979">
        <w:rPr>
          <w:rFonts w:cs="B Mitra" w:hint="eastAsia"/>
          <w:sz w:val="28"/>
          <w:szCs w:val="28"/>
          <w:rtl/>
        </w:rPr>
        <w:t>،</w:t>
      </w:r>
      <w:r w:rsidRPr="002A1979">
        <w:rPr>
          <w:rFonts w:cs="B Mitra"/>
          <w:sz w:val="28"/>
          <w:szCs w:val="28"/>
          <w:rtl/>
        </w:rPr>
        <w:t xml:space="preserve"> </w:t>
      </w:r>
      <w:r w:rsidR="009C2F2E">
        <w:rPr>
          <w:rFonts w:cs="B Mitra" w:hint="cs"/>
          <w:sz w:val="28"/>
          <w:szCs w:val="28"/>
          <w:rtl/>
        </w:rPr>
        <w:t>روندها</w:t>
      </w:r>
      <w:r w:rsidRPr="002A1979">
        <w:rPr>
          <w:rFonts w:cs="B Mitra"/>
          <w:sz w:val="28"/>
          <w:szCs w:val="28"/>
          <w:rtl/>
        </w:rPr>
        <w:t xml:space="preserve"> </w:t>
      </w:r>
      <w:r w:rsidRPr="002A1979">
        <w:rPr>
          <w:rFonts w:cs="B Mitra" w:hint="cs"/>
          <w:sz w:val="28"/>
          <w:szCs w:val="28"/>
          <w:rtl/>
        </w:rPr>
        <w:t>ی</w:t>
      </w:r>
      <w:r w:rsidRPr="002A1979">
        <w:rPr>
          <w:rFonts w:cs="B Mitra" w:hint="eastAsia"/>
          <w:sz w:val="28"/>
          <w:szCs w:val="28"/>
          <w:rtl/>
        </w:rPr>
        <w:t>ا</w:t>
      </w:r>
      <w:r w:rsidRPr="002A1979">
        <w:rPr>
          <w:rFonts w:cs="B Mitra"/>
          <w:sz w:val="28"/>
          <w:szCs w:val="28"/>
          <w:rtl/>
        </w:rPr>
        <w:t xml:space="preserve"> </w:t>
      </w:r>
      <w:r w:rsidR="009C2F2E">
        <w:rPr>
          <w:rFonts w:cs="B Mitra" w:hint="cs"/>
          <w:sz w:val="28"/>
          <w:szCs w:val="28"/>
          <w:rtl/>
        </w:rPr>
        <w:t>کلان روندهایی</w:t>
      </w:r>
      <w:r w:rsidRPr="002A1979">
        <w:rPr>
          <w:rFonts w:cs="B Mitra"/>
          <w:sz w:val="28"/>
          <w:szCs w:val="28"/>
          <w:rtl/>
        </w:rPr>
        <w:t xml:space="preserve"> هستند که </w:t>
      </w:r>
      <w:r w:rsidR="009C2F2E">
        <w:rPr>
          <w:rFonts w:cs="B Mitra" w:hint="cs"/>
          <w:sz w:val="28"/>
          <w:szCs w:val="28"/>
          <w:rtl/>
        </w:rPr>
        <w:t>طی</w:t>
      </w:r>
      <w:r w:rsidRPr="002A1979">
        <w:rPr>
          <w:rFonts w:cs="B Mitra"/>
          <w:sz w:val="28"/>
          <w:szCs w:val="28"/>
          <w:rtl/>
        </w:rPr>
        <w:t xml:space="preserve"> دهه‌ها وجود داشته‌اند. با ا</w:t>
      </w:r>
      <w:r w:rsidRPr="002A1979">
        <w:rPr>
          <w:rFonts w:cs="B Mitra" w:hint="cs"/>
          <w:sz w:val="28"/>
          <w:szCs w:val="28"/>
          <w:rtl/>
        </w:rPr>
        <w:t>ی</w:t>
      </w:r>
      <w:r w:rsidRPr="002A1979">
        <w:rPr>
          <w:rFonts w:cs="B Mitra" w:hint="eastAsia"/>
          <w:sz w:val="28"/>
          <w:szCs w:val="28"/>
          <w:rtl/>
        </w:rPr>
        <w:t>ن</w:t>
      </w:r>
      <w:r w:rsidRPr="002A1979">
        <w:rPr>
          <w:rFonts w:cs="B Mitra"/>
          <w:sz w:val="28"/>
          <w:szCs w:val="28"/>
          <w:rtl/>
        </w:rPr>
        <w:t xml:space="preserve"> وجود، سازمان‌ها هنوز برا</w:t>
      </w:r>
      <w:r w:rsidRPr="002A1979">
        <w:rPr>
          <w:rFonts w:cs="B Mitra" w:hint="cs"/>
          <w:sz w:val="28"/>
          <w:szCs w:val="28"/>
          <w:rtl/>
        </w:rPr>
        <w:t>ی</w:t>
      </w:r>
      <w:r w:rsidRPr="002A1979">
        <w:rPr>
          <w:rFonts w:cs="B Mitra"/>
          <w:sz w:val="28"/>
          <w:szCs w:val="28"/>
          <w:rtl/>
        </w:rPr>
        <w:t xml:space="preserve"> رو</w:t>
      </w:r>
      <w:r w:rsidRPr="002A1979">
        <w:rPr>
          <w:rFonts w:cs="B Mitra" w:hint="cs"/>
          <w:sz w:val="28"/>
          <w:szCs w:val="28"/>
          <w:rtl/>
        </w:rPr>
        <w:t>ی</w:t>
      </w:r>
      <w:r w:rsidRPr="002A1979">
        <w:rPr>
          <w:rFonts w:cs="B Mitra" w:hint="eastAsia"/>
          <w:sz w:val="28"/>
          <w:szCs w:val="28"/>
          <w:rtl/>
        </w:rPr>
        <w:t>ارو</w:t>
      </w:r>
      <w:r w:rsidRPr="002A1979">
        <w:rPr>
          <w:rFonts w:cs="B Mitra" w:hint="cs"/>
          <w:sz w:val="28"/>
          <w:szCs w:val="28"/>
          <w:rtl/>
        </w:rPr>
        <w:t>یی</w:t>
      </w:r>
      <w:r w:rsidRPr="002A1979">
        <w:rPr>
          <w:rFonts w:cs="B Mitra"/>
          <w:sz w:val="28"/>
          <w:szCs w:val="28"/>
          <w:rtl/>
        </w:rPr>
        <w:t xml:space="preserve"> با ا</w:t>
      </w:r>
      <w:r w:rsidRPr="002A1979">
        <w:rPr>
          <w:rFonts w:cs="B Mitra" w:hint="cs"/>
          <w:sz w:val="28"/>
          <w:szCs w:val="28"/>
          <w:rtl/>
        </w:rPr>
        <w:t>ی</w:t>
      </w:r>
      <w:r w:rsidRPr="002A1979">
        <w:rPr>
          <w:rFonts w:cs="B Mitra" w:hint="eastAsia"/>
          <w:sz w:val="28"/>
          <w:szCs w:val="28"/>
          <w:rtl/>
        </w:rPr>
        <w:t>ن</w:t>
      </w:r>
      <w:r w:rsidRPr="002A1979">
        <w:rPr>
          <w:rFonts w:cs="B Mitra"/>
          <w:sz w:val="28"/>
          <w:szCs w:val="28"/>
          <w:rtl/>
        </w:rPr>
        <w:t xml:space="preserve"> </w:t>
      </w:r>
      <w:r w:rsidRPr="002A1979">
        <w:rPr>
          <w:rFonts w:cs="B Mitra" w:hint="eastAsia"/>
          <w:sz w:val="28"/>
          <w:szCs w:val="28"/>
          <w:rtl/>
        </w:rPr>
        <w:t>چالش‌ها</w:t>
      </w:r>
      <w:r w:rsidRPr="002A1979">
        <w:rPr>
          <w:rFonts w:cs="B Mitra"/>
          <w:sz w:val="28"/>
          <w:szCs w:val="28"/>
          <w:rtl/>
        </w:rPr>
        <w:t xml:space="preserve"> </w:t>
      </w:r>
      <w:r w:rsidR="009C2F2E">
        <w:rPr>
          <w:rFonts w:cs="B Mitra" w:hint="cs"/>
          <w:sz w:val="28"/>
          <w:szCs w:val="28"/>
          <w:rtl/>
        </w:rPr>
        <w:t>تلاش</w:t>
      </w:r>
      <w:r w:rsidRPr="002A1979">
        <w:rPr>
          <w:rFonts w:cs="B Mitra"/>
          <w:sz w:val="28"/>
          <w:szCs w:val="28"/>
          <w:rtl/>
        </w:rPr>
        <w:t xml:space="preserve"> م</w:t>
      </w:r>
      <w:r w:rsidRPr="002A1979">
        <w:rPr>
          <w:rFonts w:cs="B Mitra" w:hint="cs"/>
          <w:sz w:val="28"/>
          <w:szCs w:val="28"/>
          <w:rtl/>
        </w:rPr>
        <w:t>ی‌</w:t>
      </w:r>
      <w:r w:rsidRPr="002A1979">
        <w:rPr>
          <w:rFonts w:cs="B Mitra" w:hint="eastAsia"/>
          <w:sz w:val="28"/>
          <w:szCs w:val="28"/>
          <w:rtl/>
        </w:rPr>
        <w:t>کنند</w:t>
      </w:r>
      <w:r w:rsidRPr="002A1979">
        <w:rPr>
          <w:rFonts w:cs="B Mitra"/>
          <w:sz w:val="28"/>
          <w:szCs w:val="28"/>
          <w:rtl/>
        </w:rPr>
        <w:t>.</w:t>
      </w:r>
    </w:p>
    <w:p w14:paraId="2F696146" w14:textId="7C529C35" w:rsidR="00513B19" w:rsidRPr="002A1979" w:rsidRDefault="00BB030C" w:rsidP="002A1979">
      <w:pPr>
        <w:jc w:val="both"/>
        <w:rPr>
          <w:rFonts w:cs="B Mitra"/>
          <w:sz w:val="28"/>
          <w:szCs w:val="28"/>
          <w:rtl/>
        </w:rPr>
      </w:pPr>
      <w:r>
        <w:rPr>
          <w:rFonts w:cs="B Mitra" w:hint="cs"/>
          <w:sz w:val="28"/>
          <w:szCs w:val="28"/>
          <w:rtl/>
        </w:rPr>
        <w:t xml:space="preserve">در </w:t>
      </w:r>
      <w:r w:rsidR="00513B19" w:rsidRPr="002A1979">
        <w:rPr>
          <w:rFonts w:cs="B Mitra" w:hint="cs"/>
          <w:sz w:val="28"/>
          <w:szCs w:val="28"/>
          <w:rtl/>
        </w:rPr>
        <w:t>ی</w:t>
      </w:r>
      <w:r w:rsidR="00513B19" w:rsidRPr="002A1979">
        <w:rPr>
          <w:rFonts w:cs="B Mitra" w:hint="eastAsia"/>
          <w:sz w:val="28"/>
          <w:szCs w:val="28"/>
          <w:rtl/>
        </w:rPr>
        <w:t>ک</w:t>
      </w:r>
      <w:r w:rsidR="00513B19" w:rsidRPr="002A1979">
        <w:rPr>
          <w:rFonts w:cs="B Mitra"/>
          <w:sz w:val="28"/>
          <w:szCs w:val="28"/>
          <w:rtl/>
        </w:rPr>
        <w:t xml:space="preserve"> مداخله آ</w:t>
      </w:r>
      <w:r w:rsidR="00513B19" w:rsidRPr="002A1979">
        <w:rPr>
          <w:rFonts w:cs="B Mitra" w:hint="cs"/>
          <w:sz w:val="28"/>
          <w:szCs w:val="28"/>
          <w:rtl/>
        </w:rPr>
        <w:t>ی</w:t>
      </w:r>
      <w:r w:rsidR="00513B19" w:rsidRPr="002A1979">
        <w:rPr>
          <w:rFonts w:cs="B Mitra" w:hint="eastAsia"/>
          <w:sz w:val="28"/>
          <w:szCs w:val="28"/>
          <w:rtl/>
        </w:rPr>
        <w:t>نده‌نگ</w:t>
      </w:r>
      <w:r>
        <w:rPr>
          <w:rFonts w:cs="B Mitra" w:hint="cs"/>
          <w:sz w:val="28"/>
          <w:szCs w:val="28"/>
          <w:rtl/>
        </w:rPr>
        <w:t>ا</w:t>
      </w:r>
      <w:r w:rsidR="00513B19" w:rsidRPr="002A1979">
        <w:rPr>
          <w:rFonts w:cs="B Mitra" w:hint="eastAsia"/>
          <w:sz w:val="28"/>
          <w:szCs w:val="28"/>
          <w:rtl/>
        </w:rPr>
        <w:t>ر</w:t>
      </w:r>
      <w:r w:rsidR="00513B19" w:rsidRPr="002A1979">
        <w:rPr>
          <w:rFonts w:cs="B Mitra" w:hint="cs"/>
          <w:sz w:val="28"/>
          <w:szCs w:val="28"/>
          <w:rtl/>
        </w:rPr>
        <w:t>ی</w:t>
      </w:r>
      <w:r w:rsidR="00513B19" w:rsidRPr="002A1979">
        <w:rPr>
          <w:rFonts w:cs="B Mitra"/>
          <w:sz w:val="28"/>
          <w:szCs w:val="28"/>
          <w:rtl/>
        </w:rPr>
        <w:t xml:space="preserve"> استراتژ</w:t>
      </w:r>
      <w:r w:rsidR="00513B19" w:rsidRPr="002A1979">
        <w:rPr>
          <w:rFonts w:cs="B Mitra" w:hint="cs"/>
          <w:sz w:val="28"/>
          <w:szCs w:val="28"/>
          <w:rtl/>
        </w:rPr>
        <w:t>ی</w:t>
      </w:r>
      <w:r w:rsidR="00513B19" w:rsidRPr="002A1979">
        <w:rPr>
          <w:rFonts w:cs="B Mitra" w:hint="eastAsia"/>
          <w:sz w:val="28"/>
          <w:szCs w:val="28"/>
          <w:rtl/>
        </w:rPr>
        <w:t>ک</w:t>
      </w:r>
      <w:r w:rsidR="00513B19" w:rsidRPr="002A1979">
        <w:rPr>
          <w:rFonts w:cs="B Mitra"/>
          <w:sz w:val="28"/>
          <w:szCs w:val="28"/>
          <w:rtl/>
        </w:rPr>
        <w:t xml:space="preserve"> نه تنها </w:t>
      </w:r>
      <w:r>
        <w:rPr>
          <w:rFonts w:cs="B Mitra" w:hint="cs"/>
          <w:sz w:val="28"/>
          <w:szCs w:val="28"/>
          <w:rtl/>
        </w:rPr>
        <w:t xml:space="preserve">باید </w:t>
      </w:r>
      <w:r w:rsidR="00513B19" w:rsidRPr="002A1979">
        <w:rPr>
          <w:rFonts w:cs="B Mitra"/>
          <w:sz w:val="28"/>
          <w:szCs w:val="28"/>
          <w:rtl/>
        </w:rPr>
        <w:t>گزارش‌ها</w:t>
      </w:r>
      <w:r>
        <w:rPr>
          <w:rFonts w:cs="B Mitra" w:hint="cs"/>
          <w:sz w:val="28"/>
          <w:szCs w:val="28"/>
          <w:rtl/>
        </w:rPr>
        <w:t xml:space="preserve">یی </w:t>
      </w:r>
      <w:r w:rsidR="00513B19" w:rsidRPr="002A1979">
        <w:rPr>
          <w:rFonts w:cs="B Mitra"/>
          <w:sz w:val="28"/>
          <w:szCs w:val="28"/>
          <w:rtl/>
        </w:rPr>
        <w:t>تول</w:t>
      </w:r>
      <w:r w:rsidR="00513B19" w:rsidRPr="002A1979">
        <w:rPr>
          <w:rFonts w:cs="B Mitra" w:hint="cs"/>
          <w:sz w:val="28"/>
          <w:szCs w:val="28"/>
          <w:rtl/>
        </w:rPr>
        <w:t>ی</w:t>
      </w:r>
      <w:r w:rsidR="00513B19" w:rsidRPr="002A1979">
        <w:rPr>
          <w:rFonts w:cs="B Mitra" w:hint="eastAsia"/>
          <w:sz w:val="28"/>
          <w:szCs w:val="28"/>
          <w:rtl/>
        </w:rPr>
        <w:t>د</w:t>
      </w:r>
      <w:r w:rsidR="00513B19" w:rsidRPr="002A1979">
        <w:rPr>
          <w:rFonts w:cs="B Mitra"/>
          <w:sz w:val="28"/>
          <w:szCs w:val="28"/>
          <w:rtl/>
        </w:rPr>
        <w:t xml:space="preserve"> </w:t>
      </w:r>
      <w:r>
        <w:rPr>
          <w:rFonts w:cs="B Mitra" w:hint="cs"/>
          <w:sz w:val="28"/>
          <w:szCs w:val="28"/>
          <w:rtl/>
        </w:rPr>
        <w:t>شود</w:t>
      </w:r>
      <w:r w:rsidR="00513B19" w:rsidRPr="002A1979">
        <w:rPr>
          <w:rFonts w:cs="B Mitra" w:hint="eastAsia"/>
          <w:sz w:val="28"/>
          <w:szCs w:val="28"/>
          <w:rtl/>
        </w:rPr>
        <w:t>،</w:t>
      </w:r>
      <w:r w:rsidR="00513B19" w:rsidRPr="002A1979">
        <w:rPr>
          <w:rFonts w:cs="B Mitra"/>
          <w:sz w:val="28"/>
          <w:szCs w:val="28"/>
          <w:rtl/>
        </w:rPr>
        <w:t xml:space="preserve"> بلکه ذ</w:t>
      </w:r>
      <w:r w:rsidR="00513B19" w:rsidRPr="002A1979">
        <w:rPr>
          <w:rFonts w:cs="B Mitra" w:hint="cs"/>
          <w:sz w:val="28"/>
          <w:szCs w:val="28"/>
          <w:rtl/>
        </w:rPr>
        <w:t>ی</w:t>
      </w:r>
      <w:r w:rsidR="00513B19" w:rsidRPr="002A1979">
        <w:rPr>
          <w:rFonts w:cs="B Mitra" w:hint="eastAsia"/>
          <w:sz w:val="28"/>
          <w:szCs w:val="28"/>
          <w:rtl/>
        </w:rPr>
        <w:t>نفعان</w:t>
      </w:r>
      <w:r w:rsidR="00513B19" w:rsidRPr="002A1979">
        <w:rPr>
          <w:rFonts w:cs="B Mitra"/>
          <w:sz w:val="28"/>
          <w:szCs w:val="28"/>
          <w:rtl/>
        </w:rPr>
        <w:t xml:space="preserve"> سازمان</w:t>
      </w:r>
      <w:r>
        <w:rPr>
          <w:rFonts w:cs="B Mitra" w:hint="cs"/>
          <w:sz w:val="28"/>
          <w:szCs w:val="28"/>
          <w:rtl/>
        </w:rPr>
        <w:t xml:space="preserve"> باید</w:t>
      </w:r>
      <w:r w:rsidR="00513B19" w:rsidRPr="002A1979">
        <w:rPr>
          <w:rFonts w:cs="B Mitra"/>
          <w:sz w:val="28"/>
          <w:szCs w:val="28"/>
          <w:rtl/>
        </w:rPr>
        <w:t xml:space="preserve"> به گونه‌ا</w:t>
      </w:r>
      <w:r w:rsidR="00513B19" w:rsidRPr="002A1979">
        <w:rPr>
          <w:rFonts w:cs="B Mitra" w:hint="cs"/>
          <w:sz w:val="28"/>
          <w:szCs w:val="28"/>
          <w:rtl/>
        </w:rPr>
        <w:t>ی</w:t>
      </w:r>
      <w:r w:rsidR="00513B19" w:rsidRPr="002A1979">
        <w:rPr>
          <w:rFonts w:cs="B Mitra"/>
          <w:sz w:val="28"/>
          <w:szCs w:val="28"/>
          <w:rtl/>
        </w:rPr>
        <w:t xml:space="preserve"> درگ</w:t>
      </w:r>
      <w:r w:rsidR="00513B19" w:rsidRPr="002A1979">
        <w:rPr>
          <w:rFonts w:cs="B Mitra" w:hint="cs"/>
          <w:sz w:val="28"/>
          <w:szCs w:val="28"/>
          <w:rtl/>
        </w:rPr>
        <w:t>ی</w:t>
      </w:r>
      <w:r w:rsidR="00513B19" w:rsidRPr="002A1979">
        <w:rPr>
          <w:rFonts w:cs="B Mitra" w:hint="eastAsia"/>
          <w:sz w:val="28"/>
          <w:szCs w:val="28"/>
          <w:rtl/>
        </w:rPr>
        <w:t>ر</w:t>
      </w:r>
      <w:r w:rsidR="00513B19" w:rsidRPr="002A1979">
        <w:rPr>
          <w:rFonts w:cs="B Mitra"/>
          <w:sz w:val="28"/>
          <w:szCs w:val="28"/>
          <w:rtl/>
        </w:rPr>
        <w:t xml:space="preserve"> </w:t>
      </w:r>
      <w:r>
        <w:rPr>
          <w:rFonts w:cs="B Mitra" w:hint="cs"/>
          <w:sz w:val="28"/>
          <w:szCs w:val="28"/>
          <w:rtl/>
        </w:rPr>
        <w:t>شوند</w:t>
      </w:r>
      <w:r w:rsidR="00513B19" w:rsidRPr="002A1979">
        <w:rPr>
          <w:rFonts w:cs="B Mitra"/>
          <w:sz w:val="28"/>
          <w:szCs w:val="28"/>
          <w:rtl/>
        </w:rPr>
        <w:t xml:space="preserve"> که منجر به تول</w:t>
      </w:r>
      <w:r w:rsidR="00513B19" w:rsidRPr="002A1979">
        <w:rPr>
          <w:rFonts w:cs="B Mitra" w:hint="cs"/>
          <w:sz w:val="28"/>
          <w:szCs w:val="28"/>
          <w:rtl/>
        </w:rPr>
        <w:t>ی</w:t>
      </w:r>
      <w:r w:rsidR="00513B19" w:rsidRPr="002A1979">
        <w:rPr>
          <w:rFonts w:cs="B Mitra" w:hint="eastAsia"/>
          <w:sz w:val="28"/>
          <w:szCs w:val="28"/>
          <w:rtl/>
        </w:rPr>
        <w:t>د،</w:t>
      </w:r>
      <w:r w:rsidR="00513B19" w:rsidRPr="002A1979">
        <w:rPr>
          <w:rFonts w:cs="B Mitra"/>
          <w:sz w:val="28"/>
          <w:szCs w:val="28"/>
          <w:rtl/>
        </w:rPr>
        <w:t xml:space="preserve"> درک و </w:t>
      </w:r>
      <w:r>
        <w:rPr>
          <w:rFonts w:cs="B Mitra" w:hint="cs"/>
          <w:sz w:val="28"/>
          <w:szCs w:val="28"/>
          <w:rtl/>
        </w:rPr>
        <w:t>اتخاذ تصمیماتی</w:t>
      </w:r>
      <w:r w:rsidR="00513B19" w:rsidRPr="002A1979">
        <w:rPr>
          <w:rFonts w:cs="B Mitra"/>
          <w:sz w:val="28"/>
          <w:szCs w:val="28"/>
          <w:rtl/>
        </w:rPr>
        <w:t xml:space="preserve"> بر </w:t>
      </w:r>
      <w:r>
        <w:rPr>
          <w:rFonts w:cs="B Mitra" w:hint="cs"/>
          <w:sz w:val="28"/>
          <w:szCs w:val="28"/>
          <w:rtl/>
        </w:rPr>
        <w:t>مبنای</w:t>
      </w:r>
      <w:r w:rsidR="00513B19" w:rsidRPr="002A1979">
        <w:rPr>
          <w:rFonts w:cs="B Mitra"/>
          <w:sz w:val="28"/>
          <w:szCs w:val="28"/>
          <w:rtl/>
        </w:rPr>
        <w:t xml:space="preserve"> ب</w:t>
      </w:r>
      <w:r w:rsidR="00513B19" w:rsidRPr="002A1979">
        <w:rPr>
          <w:rFonts w:cs="B Mitra" w:hint="cs"/>
          <w:sz w:val="28"/>
          <w:szCs w:val="28"/>
          <w:rtl/>
        </w:rPr>
        <w:t>ی</w:t>
      </w:r>
      <w:r w:rsidR="00513B19" w:rsidRPr="002A1979">
        <w:rPr>
          <w:rFonts w:cs="B Mitra" w:hint="eastAsia"/>
          <w:sz w:val="28"/>
          <w:szCs w:val="28"/>
          <w:rtl/>
        </w:rPr>
        <w:t>نش‌ها</w:t>
      </w:r>
      <w:r w:rsidR="00513B19" w:rsidRPr="002A1979">
        <w:rPr>
          <w:rFonts w:cs="B Mitra" w:hint="cs"/>
          <w:sz w:val="28"/>
          <w:szCs w:val="28"/>
          <w:rtl/>
        </w:rPr>
        <w:t>ی</w:t>
      </w:r>
      <w:r w:rsidR="00513B19" w:rsidRPr="002A1979">
        <w:rPr>
          <w:rFonts w:cs="B Mitra"/>
          <w:sz w:val="28"/>
          <w:szCs w:val="28"/>
          <w:rtl/>
        </w:rPr>
        <w:t xml:space="preserve"> جد</w:t>
      </w:r>
      <w:r w:rsidR="00513B19" w:rsidRPr="002A1979">
        <w:rPr>
          <w:rFonts w:cs="B Mitra" w:hint="cs"/>
          <w:sz w:val="28"/>
          <w:szCs w:val="28"/>
          <w:rtl/>
        </w:rPr>
        <w:t>ی</w:t>
      </w:r>
      <w:r w:rsidR="00513B19" w:rsidRPr="002A1979">
        <w:rPr>
          <w:rFonts w:cs="B Mitra" w:hint="eastAsia"/>
          <w:sz w:val="28"/>
          <w:szCs w:val="28"/>
          <w:rtl/>
        </w:rPr>
        <w:t>د</w:t>
      </w:r>
      <w:r w:rsidR="00513B19" w:rsidRPr="002A1979">
        <w:rPr>
          <w:rFonts w:cs="B Mitra"/>
          <w:sz w:val="28"/>
          <w:szCs w:val="28"/>
          <w:rtl/>
        </w:rPr>
        <w:t xml:space="preserve"> شود. </w:t>
      </w:r>
      <w:r w:rsidR="00513B19" w:rsidRPr="002A1979">
        <w:rPr>
          <w:rFonts w:cs="B Mitra" w:hint="cs"/>
          <w:sz w:val="28"/>
          <w:szCs w:val="28"/>
          <w:rtl/>
        </w:rPr>
        <w:t>ی</w:t>
      </w:r>
      <w:r w:rsidR="00513B19" w:rsidRPr="002A1979">
        <w:rPr>
          <w:rFonts w:cs="B Mitra" w:hint="eastAsia"/>
          <w:sz w:val="28"/>
          <w:szCs w:val="28"/>
          <w:rtl/>
        </w:rPr>
        <w:t>ک</w:t>
      </w:r>
      <w:r w:rsidR="00513B19" w:rsidRPr="002A1979">
        <w:rPr>
          <w:rFonts w:cs="B Mitra"/>
          <w:sz w:val="28"/>
          <w:szCs w:val="28"/>
          <w:rtl/>
        </w:rPr>
        <w:t xml:space="preserve"> مداخله آ</w:t>
      </w:r>
      <w:r w:rsidR="00513B19" w:rsidRPr="002A1979">
        <w:rPr>
          <w:rFonts w:cs="B Mitra" w:hint="cs"/>
          <w:sz w:val="28"/>
          <w:szCs w:val="28"/>
          <w:rtl/>
        </w:rPr>
        <w:t>ی</w:t>
      </w:r>
      <w:r w:rsidR="00513B19" w:rsidRPr="002A1979">
        <w:rPr>
          <w:rFonts w:cs="B Mitra" w:hint="eastAsia"/>
          <w:sz w:val="28"/>
          <w:szCs w:val="28"/>
          <w:rtl/>
        </w:rPr>
        <w:t>نده‌نگ</w:t>
      </w:r>
      <w:r>
        <w:rPr>
          <w:rFonts w:cs="B Mitra" w:hint="cs"/>
          <w:sz w:val="28"/>
          <w:szCs w:val="28"/>
          <w:rtl/>
        </w:rPr>
        <w:t>ا</w:t>
      </w:r>
      <w:r w:rsidR="00513B19" w:rsidRPr="002A1979">
        <w:rPr>
          <w:rFonts w:cs="B Mitra" w:hint="eastAsia"/>
          <w:sz w:val="28"/>
          <w:szCs w:val="28"/>
          <w:rtl/>
        </w:rPr>
        <w:t>ر</w:t>
      </w:r>
      <w:r w:rsidR="00513B19" w:rsidRPr="002A1979">
        <w:rPr>
          <w:rFonts w:cs="B Mitra" w:hint="cs"/>
          <w:sz w:val="28"/>
          <w:szCs w:val="28"/>
          <w:rtl/>
        </w:rPr>
        <w:t>ی</w:t>
      </w:r>
      <w:r w:rsidR="00513B19" w:rsidRPr="002A1979">
        <w:rPr>
          <w:rFonts w:cs="B Mitra"/>
          <w:sz w:val="28"/>
          <w:szCs w:val="28"/>
          <w:rtl/>
        </w:rPr>
        <w:t xml:space="preserve"> با</w:t>
      </w:r>
      <w:r w:rsidR="00513B19" w:rsidRPr="002A1979">
        <w:rPr>
          <w:rFonts w:cs="B Mitra" w:hint="cs"/>
          <w:sz w:val="28"/>
          <w:szCs w:val="28"/>
          <w:rtl/>
        </w:rPr>
        <w:t>ی</w:t>
      </w:r>
      <w:r w:rsidR="00513B19" w:rsidRPr="002A1979">
        <w:rPr>
          <w:rFonts w:cs="B Mitra" w:hint="eastAsia"/>
          <w:sz w:val="28"/>
          <w:szCs w:val="28"/>
          <w:rtl/>
        </w:rPr>
        <w:t>د</w:t>
      </w:r>
      <w:r w:rsidR="00513B19" w:rsidRPr="002A1979">
        <w:rPr>
          <w:rFonts w:cs="B Mitra"/>
          <w:sz w:val="28"/>
          <w:szCs w:val="28"/>
          <w:rtl/>
        </w:rPr>
        <w:t xml:space="preserve"> درک مشترک</w:t>
      </w:r>
      <w:r w:rsidR="00CA2CC1">
        <w:rPr>
          <w:rFonts w:cs="B Mitra" w:hint="cs"/>
          <w:sz w:val="28"/>
          <w:szCs w:val="28"/>
          <w:rtl/>
        </w:rPr>
        <w:t>ی</w:t>
      </w:r>
      <w:r w:rsidR="00513B19" w:rsidRPr="002A1979">
        <w:rPr>
          <w:rFonts w:cs="B Mitra"/>
          <w:sz w:val="28"/>
          <w:szCs w:val="28"/>
          <w:rtl/>
        </w:rPr>
        <w:t xml:space="preserve"> </w:t>
      </w:r>
      <w:r w:rsidR="00CA2CC1">
        <w:rPr>
          <w:rFonts w:cs="B Mitra" w:hint="cs"/>
          <w:sz w:val="28"/>
          <w:szCs w:val="28"/>
          <w:rtl/>
        </w:rPr>
        <w:t xml:space="preserve">را </w:t>
      </w:r>
      <w:r w:rsidR="00513B19" w:rsidRPr="002A1979">
        <w:rPr>
          <w:rFonts w:cs="B Mitra"/>
          <w:sz w:val="28"/>
          <w:szCs w:val="28"/>
          <w:rtl/>
        </w:rPr>
        <w:t xml:space="preserve">در سازمان </w:t>
      </w:r>
      <w:r w:rsidR="00CA2CC1">
        <w:rPr>
          <w:rFonts w:cs="B Mitra" w:hint="cs"/>
          <w:sz w:val="28"/>
          <w:szCs w:val="28"/>
          <w:rtl/>
        </w:rPr>
        <w:t>ایجاد کند</w:t>
      </w:r>
      <w:r w:rsidR="00513B19" w:rsidRPr="002A1979">
        <w:rPr>
          <w:rFonts w:cs="B Mitra"/>
          <w:sz w:val="28"/>
          <w:szCs w:val="28"/>
          <w:rtl/>
        </w:rPr>
        <w:t xml:space="preserve"> </w:t>
      </w:r>
      <w:r w:rsidR="00CA2CC1">
        <w:rPr>
          <w:rFonts w:cs="B Mitra" w:hint="cs"/>
          <w:sz w:val="28"/>
          <w:szCs w:val="28"/>
          <w:rtl/>
        </w:rPr>
        <w:t>مبنی بر این</w:t>
      </w:r>
      <w:r w:rsidR="00513B19" w:rsidRPr="002A1979">
        <w:rPr>
          <w:rFonts w:cs="B Mitra"/>
          <w:sz w:val="28"/>
          <w:szCs w:val="28"/>
          <w:rtl/>
        </w:rPr>
        <w:t>که</w:t>
      </w:r>
      <w:r w:rsidR="00BD0EC1">
        <w:rPr>
          <w:rFonts w:cs="B Mitra" w:hint="cs"/>
          <w:sz w:val="28"/>
          <w:szCs w:val="28"/>
          <w:rtl/>
        </w:rPr>
        <w:t xml:space="preserve"> چه</w:t>
      </w:r>
      <w:r w:rsidR="00513B19" w:rsidRPr="002A1979">
        <w:rPr>
          <w:rFonts w:cs="B Mitra"/>
          <w:sz w:val="28"/>
          <w:szCs w:val="28"/>
          <w:rtl/>
        </w:rPr>
        <w:t xml:space="preserve"> تغ</w:t>
      </w:r>
      <w:r w:rsidR="00513B19" w:rsidRPr="002A1979">
        <w:rPr>
          <w:rFonts w:cs="B Mitra" w:hint="cs"/>
          <w:sz w:val="28"/>
          <w:szCs w:val="28"/>
          <w:rtl/>
        </w:rPr>
        <w:t>یی</w:t>
      </w:r>
      <w:r w:rsidR="00513B19" w:rsidRPr="002A1979">
        <w:rPr>
          <w:rFonts w:cs="B Mitra" w:hint="eastAsia"/>
          <w:sz w:val="28"/>
          <w:szCs w:val="28"/>
          <w:rtl/>
        </w:rPr>
        <w:t>رات</w:t>
      </w:r>
      <w:r w:rsidR="00BD0EC1">
        <w:rPr>
          <w:rFonts w:cs="B Mitra" w:hint="cs"/>
          <w:sz w:val="28"/>
          <w:szCs w:val="28"/>
          <w:rtl/>
        </w:rPr>
        <w:t xml:space="preserve"> و</w:t>
      </w:r>
      <w:r w:rsidR="00513B19" w:rsidRPr="002A1979">
        <w:rPr>
          <w:rFonts w:cs="B Mitra"/>
          <w:sz w:val="28"/>
          <w:szCs w:val="28"/>
          <w:rtl/>
        </w:rPr>
        <w:t xml:space="preserve"> روندها</w:t>
      </w:r>
      <w:r w:rsidR="00BD0EC1">
        <w:rPr>
          <w:rFonts w:cs="B Mitra" w:hint="cs"/>
          <w:sz w:val="28"/>
          <w:szCs w:val="28"/>
          <w:rtl/>
        </w:rPr>
        <w:t>یی</w:t>
      </w:r>
      <w:r w:rsidR="00513B19" w:rsidRPr="002A1979">
        <w:rPr>
          <w:rFonts w:cs="B Mitra"/>
          <w:sz w:val="28"/>
          <w:szCs w:val="28"/>
          <w:rtl/>
        </w:rPr>
        <w:t xml:space="preserve"> در مح</w:t>
      </w:r>
      <w:r w:rsidR="00513B19" w:rsidRPr="002A1979">
        <w:rPr>
          <w:rFonts w:cs="B Mitra" w:hint="cs"/>
          <w:sz w:val="28"/>
          <w:szCs w:val="28"/>
          <w:rtl/>
        </w:rPr>
        <w:t>ی</w:t>
      </w:r>
      <w:r w:rsidR="00513B19" w:rsidRPr="002A1979">
        <w:rPr>
          <w:rFonts w:cs="B Mitra" w:hint="eastAsia"/>
          <w:sz w:val="28"/>
          <w:szCs w:val="28"/>
          <w:rtl/>
        </w:rPr>
        <w:t>ط</w:t>
      </w:r>
      <w:r w:rsidR="00513B19" w:rsidRPr="002A1979">
        <w:rPr>
          <w:rFonts w:cs="B Mitra"/>
          <w:sz w:val="28"/>
          <w:szCs w:val="28"/>
          <w:rtl/>
        </w:rPr>
        <w:t xml:space="preserve"> </w:t>
      </w:r>
      <w:r w:rsidR="00BD0EC1">
        <w:rPr>
          <w:rFonts w:cs="B Mitra" w:hint="cs"/>
          <w:sz w:val="28"/>
          <w:szCs w:val="28"/>
          <w:rtl/>
        </w:rPr>
        <w:t>وجود دارد</w:t>
      </w:r>
      <w:r w:rsidR="00513B19" w:rsidRPr="002A1979">
        <w:rPr>
          <w:rFonts w:cs="B Mitra" w:hint="eastAsia"/>
          <w:sz w:val="28"/>
          <w:szCs w:val="28"/>
          <w:rtl/>
        </w:rPr>
        <w:t>،</w:t>
      </w:r>
      <w:r w:rsidR="00513B19" w:rsidRPr="002A1979">
        <w:rPr>
          <w:rFonts w:cs="B Mitra"/>
          <w:sz w:val="28"/>
          <w:szCs w:val="28"/>
          <w:rtl/>
        </w:rPr>
        <w:t xml:space="preserve"> چه معنا</w:t>
      </w:r>
      <w:r w:rsidR="00513B19" w:rsidRPr="002A1979">
        <w:rPr>
          <w:rFonts w:cs="B Mitra" w:hint="cs"/>
          <w:sz w:val="28"/>
          <w:szCs w:val="28"/>
          <w:rtl/>
        </w:rPr>
        <w:t>یی</w:t>
      </w:r>
      <w:r w:rsidR="00513B19" w:rsidRPr="002A1979">
        <w:rPr>
          <w:rFonts w:cs="B Mitra"/>
          <w:sz w:val="28"/>
          <w:szCs w:val="28"/>
          <w:rtl/>
        </w:rPr>
        <w:t xml:space="preserve"> دارند، آ</w:t>
      </w:r>
      <w:r w:rsidR="00513B19" w:rsidRPr="002A1979">
        <w:rPr>
          <w:rFonts w:cs="B Mitra" w:hint="cs"/>
          <w:sz w:val="28"/>
          <w:szCs w:val="28"/>
          <w:rtl/>
        </w:rPr>
        <w:t>ی</w:t>
      </w:r>
      <w:r w:rsidR="00513B19" w:rsidRPr="002A1979">
        <w:rPr>
          <w:rFonts w:cs="B Mitra" w:hint="eastAsia"/>
          <w:sz w:val="28"/>
          <w:szCs w:val="28"/>
          <w:rtl/>
        </w:rPr>
        <w:t>نده‌ها</w:t>
      </w:r>
      <w:r w:rsidR="00513B19" w:rsidRPr="002A1979">
        <w:rPr>
          <w:rFonts w:cs="B Mitra" w:hint="cs"/>
          <w:sz w:val="28"/>
          <w:szCs w:val="28"/>
          <w:rtl/>
        </w:rPr>
        <w:t>ی</w:t>
      </w:r>
      <w:r w:rsidR="00513B19" w:rsidRPr="002A1979">
        <w:rPr>
          <w:rFonts w:cs="B Mitra"/>
          <w:sz w:val="28"/>
          <w:szCs w:val="28"/>
          <w:rtl/>
        </w:rPr>
        <w:t xml:space="preserve"> ممکن چگونه </w:t>
      </w:r>
      <w:r w:rsidR="00BD0EC1">
        <w:rPr>
          <w:rFonts w:cs="B Mitra" w:hint="cs"/>
          <w:sz w:val="28"/>
          <w:szCs w:val="28"/>
          <w:rtl/>
        </w:rPr>
        <w:t>هستند</w:t>
      </w:r>
      <w:r w:rsidR="00513B19" w:rsidRPr="002A1979">
        <w:rPr>
          <w:rFonts w:cs="B Mitra"/>
          <w:sz w:val="28"/>
          <w:szCs w:val="28"/>
          <w:rtl/>
        </w:rPr>
        <w:t>، و البته برا</w:t>
      </w:r>
      <w:r w:rsidR="00513B19" w:rsidRPr="002A1979">
        <w:rPr>
          <w:rFonts w:cs="B Mitra" w:hint="cs"/>
          <w:sz w:val="28"/>
          <w:szCs w:val="28"/>
          <w:rtl/>
        </w:rPr>
        <w:t>ی</w:t>
      </w:r>
      <w:r w:rsidR="00513B19" w:rsidRPr="002A1979">
        <w:rPr>
          <w:rFonts w:cs="B Mitra"/>
          <w:sz w:val="28"/>
          <w:szCs w:val="28"/>
          <w:rtl/>
        </w:rPr>
        <w:t xml:space="preserve"> سازمان چه </w:t>
      </w:r>
      <w:r w:rsidR="00BD0EC1">
        <w:rPr>
          <w:rFonts w:cs="B Mitra" w:hint="cs"/>
          <w:sz w:val="28"/>
          <w:szCs w:val="28"/>
          <w:rtl/>
        </w:rPr>
        <w:t>پیامدهایی در بر</w:t>
      </w:r>
      <w:r w:rsidR="00513B19" w:rsidRPr="002A1979">
        <w:rPr>
          <w:rFonts w:cs="B Mitra"/>
          <w:sz w:val="28"/>
          <w:szCs w:val="28"/>
          <w:rtl/>
        </w:rPr>
        <w:t xml:space="preserve"> دار</w:t>
      </w:r>
      <w:r w:rsidR="00BB4792">
        <w:rPr>
          <w:rFonts w:cs="B Mitra" w:hint="cs"/>
          <w:sz w:val="28"/>
          <w:szCs w:val="28"/>
          <w:rtl/>
        </w:rPr>
        <w:t>ن</w:t>
      </w:r>
      <w:r w:rsidR="00513B19" w:rsidRPr="002A1979">
        <w:rPr>
          <w:rFonts w:cs="B Mitra"/>
          <w:sz w:val="28"/>
          <w:szCs w:val="28"/>
          <w:rtl/>
        </w:rPr>
        <w:t>د.</w:t>
      </w:r>
    </w:p>
    <w:p w14:paraId="4DCD78A3" w14:textId="4B1D820E" w:rsidR="00513B19" w:rsidRPr="002A1979" w:rsidRDefault="00513B19" w:rsidP="00112F7A">
      <w:pPr>
        <w:jc w:val="both"/>
        <w:rPr>
          <w:rFonts w:cs="B Mitra"/>
          <w:sz w:val="28"/>
          <w:szCs w:val="28"/>
          <w:rtl/>
        </w:rPr>
      </w:pPr>
      <w:r w:rsidRPr="002A1979">
        <w:rPr>
          <w:rFonts w:cs="B Mitra" w:hint="eastAsia"/>
          <w:sz w:val="28"/>
          <w:szCs w:val="28"/>
          <w:rtl/>
        </w:rPr>
        <w:t>ا</w:t>
      </w:r>
      <w:r w:rsidRPr="002A1979">
        <w:rPr>
          <w:rFonts w:cs="B Mitra" w:hint="cs"/>
          <w:sz w:val="28"/>
          <w:szCs w:val="28"/>
          <w:rtl/>
        </w:rPr>
        <w:t>ی</w:t>
      </w:r>
      <w:r w:rsidRPr="002A1979">
        <w:rPr>
          <w:rFonts w:cs="B Mitra" w:hint="eastAsia"/>
          <w:sz w:val="28"/>
          <w:szCs w:val="28"/>
          <w:rtl/>
        </w:rPr>
        <w:t>ن</w:t>
      </w:r>
      <w:r w:rsidRPr="002A1979">
        <w:rPr>
          <w:rFonts w:cs="B Mitra"/>
          <w:sz w:val="28"/>
          <w:szCs w:val="28"/>
          <w:rtl/>
        </w:rPr>
        <w:t xml:space="preserve"> امر مستلزم </w:t>
      </w:r>
      <w:r w:rsidR="00BB4792">
        <w:rPr>
          <w:rFonts w:cs="B Mitra" w:hint="cs"/>
          <w:sz w:val="28"/>
          <w:szCs w:val="28"/>
          <w:rtl/>
        </w:rPr>
        <w:t>جایگاه یابی</w:t>
      </w:r>
      <w:r w:rsidRPr="002A1979">
        <w:rPr>
          <w:rFonts w:cs="B Mitra"/>
          <w:sz w:val="28"/>
          <w:szCs w:val="28"/>
          <w:rtl/>
        </w:rPr>
        <w:t xml:space="preserve"> آ</w:t>
      </w:r>
      <w:r w:rsidRPr="002A1979">
        <w:rPr>
          <w:rFonts w:cs="B Mitra" w:hint="cs"/>
          <w:sz w:val="28"/>
          <w:szCs w:val="28"/>
          <w:rtl/>
        </w:rPr>
        <w:t>ی</w:t>
      </w:r>
      <w:r w:rsidRPr="002A1979">
        <w:rPr>
          <w:rFonts w:cs="B Mitra" w:hint="eastAsia"/>
          <w:sz w:val="28"/>
          <w:szCs w:val="28"/>
          <w:rtl/>
        </w:rPr>
        <w:t>نده‌نگار</w:t>
      </w:r>
      <w:r w:rsidRPr="002A1979">
        <w:rPr>
          <w:rFonts w:cs="B Mitra" w:hint="cs"/>
          <w:sz w:val="28"/>
          <w:szCs w:val="28"/>
          <w:rtl/>
        </w:rPr>
        <w:t>ی</w:t>
      </w:r>
      <w:r w:rsidRPr="002A1979">
        <w:rPr>
          <w:rFonts w:cs="B Mitra"/>
          <w:sz w:val="28"/>
          <w:szCs w:val="28"/>
          <w:rtl/>
        </w:rPr>
        <w:t xml:space="preserve"> استراتژ</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نه تنها برا</w:t>
      </w:r>
      <w:r w:rsidRPr="002A1979">
        <w:rPr>
          <w:rFonts w:cs="B Mitra" w:hint="cs"/>
          <w:sz w:val="28"/>
          <w:szCs w:val="28"/>
          <w:rtl/>
        </w:rPr>
        <w:t>ی</w:t>
      </w:r>
      <w:r w:rsidRPr="002A1979">
        <w:rPr>
          <w:rFonts w:cs="B Mitra"/>
          <w:sz w:val="28"/>
          <w:szCs w:val="28"/>
          <w:rtl/>
        </w:rPr>
        <w:t xml:space="preserve"> تزر</w:t>
      </w:r>
      <w:r w:rsidRPr="002A1979">
        <w:rPr>
          <w:rFonts w:cs="B Mitra" w:hint="cs"/>
          <w:sz w:val="28"/>
          <w:szCs w:val="28"/>
          <w:rtl/>
        </w:rPr>
        <w:t>ی</w:t>
      </w:r>
      <w:r w:rsidRPr="002A1979">
        <w:rPr>
          <w:rFonts w:cs="B Mitra" w:hint="eastAsia"/>
          <w:sz w:val="28"/>
          <w:szCs w:val="28"/>
          <w:rtl/>
        </w:rPr>
        <w:t>ق</w:t>
      </w:r>
      <w:r w:rsidRPr="002A1979">
        <w:rPr>
          <w:rFonts w:cs="B Mitra"/>
          <w:sz w:val="28"/>
          <w:szCs w:val="28"/>
          <w:rtl/>
        </w:rPr>
        <w:t xml:space="preserve">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به استراتژ</w:t>
      </w:r>
      <w:r w:rsidRPr="002A1979">
        <w:rPr>
          <w:rFonts w:cs="B Mitra" w:hint="cs"/>
          <w:sz w:val="28"/>
          <w:szCs w:val="28"/>
          <w:rtl/>
        </w:rPr>
        <w:t>ی</w:t>
      </w:r>
      <w:r w:rsidR="00BB4792">
        <w:rPr>
          <w:rFonts w:cs="B Mitra" w:hint="cs"/>
          <w:sz w:val="28"/>
          <w:szCs w:val="28"/>
          <w:rtl/>
        </w:rPr>
        <w:t xml:space="preserve"> سازمان</w:t>
      </w:r>
      <w:r w:rsidRPr="002A1979">
        <w:rPr>
          <w:rFonts w:cs="B Mitra"/>
          <w:sz w:val="28"/>
          <w:szCs w:val="28"/>
          <w:rtl/>
        </w:rPr>
        <w:t xml:space="preserve"> است، بلکه برا</w:t>
      </w:r>
      <w:r w:rsidRPr="002A1979">
        <w:rPr>
          <w:rFonts w:cs="B Mitra" w:hint="cs"/>
          <w:sz w:val="28"/>
          <w:szCs w:val="28"/>
          <w:rtl/>
        </w:rPr>
        <w:t>ی</w:t>
      </w:r>
      <w:r w:rsidRPr="002A1979">
        <w:rPr>
          <w:rFonts w:cs="B Mitra"/>
          <w:sz w:val="28"/>
          <w:szCs w:val="28"/>
          <w:rtl/>
        </w:rPr>
        <w:t xml:space="preserve"> درک آ</w:t>
      </w:r>
      <w:r w:rsidRPr="002A1979">
        <w:rPr>
          <w:rFonts w:cs="B Mitra" w:hint="cs"/>
          <w:sz w:val="28"/>
          <w:szCs w:val="28"/>
          <w:rtl/>
        </w:rPr>
        <w:t>ی</w:t>
      </w:r>
      <w:r w:rsidRPr="002A1979">
        <w:rPr>
          <w:rFonts w:cs="B Mitra" w:hint="eastAsia"/>
          <w:sz w:val="28"/>
          <w:szCs w:val="28"/>
          <w:rtl/>
        </w:rPr>
        <w:t>نده‌نگ</w:t>
      </w:r>
      <w:r w:rsidR="00BB4792">
        <w:rPr>
          <w:rFonts w:cs="B Mitra" w:hint="cs"/>
          <w:sz w:val="28"/>
          <w:szCs w:val="28"/>
          <w:rtl/>
        </w:rPr>
        <w:t>ا</w:t>
      </w:r>
      <w:r w:rsidRPr="002A1979">
        <w:rPr>
          <w:rFonts w:cs="B Mitra" w:hint="eastAsia"/>
          <w:sz w:val="28"/>
          <w:szCs w:val="28"/>
          <w:rtl/>
        </w:rPr>
        <w:t>ر</w:t>
      </w:r>
      <w:r w:rsidRPr="002A1979">
        <w:rPr>
          <w:rFonts w:cs="B Mitra" w:hint="cs"/>
          <w:sz w:val="28"/>
          <w:szCs w:val="28"/>
          <w:rtl/>
        </w:rPr>
        <w:t>ی</w:t>
      </w:r>
      <w:r w:rsidRPr="002A1979">
        <w:rPr>
          <w:rFonts w:cs="B Mitra"/>
          <w:sz w:val="28"/>
          <w:szCs w:val="28"/>
          <w:rtl/>
        </w:rPr>
        <w:t xml:space="preserve"> استراتژ</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به عنوان نقطه شروع</w:t>
      </w:r>
      <w:r w:rsidRPr="002A1979">
        <w:rPr>
          <w:rFonts w:cs="B Mitra" w:hint="cs"/>
          <w:sz w:val="28"/>
          <w:szCs w:val="28"/>
          <w:rtl/>
        </w:rPr>
        <w:t>ی</w:t>
      </w:r>
      <w:r w:rsidRPr="002A1979">
        <w:rPr>
          <w:rFonts w:cs="B Mitra"/>
          <w:sz w:val="28"/>
          <w:szCs w:val="28"/>
          <w:rtl/>
        </w:rPr>
        <w:t xml:space="preserve"> برا</w:t>
      </w:r>
      <w:r w:rsidRPr="002A1979">
        <w:rPr>
          <w:rFonts w:cs="B Mitra" w:hint="cs"/>
          <w:sz w:val="28"/>
          <w:szCs w:val="28"/>
          <w:rtl/>
        </w:rPr>
        <w:t>ی</w:t>
      </w:r>
      <w:r w:rsidRPr="002A1979">
        <w:rPr>
          <w:rFonts w:cs="B Mitra"/>
          <w:sz w:val="28"/>
          <w:szCs w:val="28"/>
          <w:rtl/>
        </w:rPr>
        <w:t xml:space="preserve"> تحول سازمان</w:t>
      </w:r>
      <w:r w:rsidR="00BB4792">
        <w:rPr>
          <w:rFonts w:cs="B Mitra" w:hint="cs"/>
          <w:sz w:val="28"/>
          <w:szCs w:val="28"/>
          <w:rtl/>
        </w:rPr>
        <w:t>ی</w:t>
      </w:r>
      <w:r w:rsidRPr="002A1979">
        <w:rPr>
          <w:rFonts w:cs="B Mitra"/>
          <w:sz w:val="28"/>
          <w:szCs w:val="28"/>
          <w:rtl/>
        </w:rPr>
        <w:t xml:space="preserve"> </w:t>
      </w:r>
      <w:r w:rsidR="001065DE">
        <w:rPr>
          <w:rFonts w:cs="B Mitra" w:hint="cs"/>
          <w:sz w:val="28"/>
          <w:szCs w:val="28"/>
          <w:rtl/>
        </w:rPr>
        <w:t xml:space="preserve">نیز </w:t>
      </w:r>
      <w:r w:rsidR="00BB4792">
        <w:rPr>
          <w:rFonts w:cs="B Mitra" w:hint="cs"/>
          <w:sz w:val="28"/>
          <w:szCs w:val="28"/>
          <w:rtl/>
        </w:rPr>
        <w:t>حائز اهمیت است</w:t>
      </w:r>
      <w:r w:rsidRPr="002A1979">
        <w:rPr>
          <w:rFonts w:cs="B Mitra"/>
          <w:sz w:val="28"/>
          <w:szCs w:val="28"/>
          <w:rtl/>
        </w:rPr>
        <w:t>. به عبارت د</w:t>
      </w:r>
      <w:r w:rsidRPr="002A1979">
        <w:rPr>
          <w:rFonts w:cs="B Mitra" w:hint="cs"/>
          <w:sz w:val="28"/>
          <w:szCs w:val="28"/>
          <w:rtl/>
        </w:rPr>
        <w:t>ی</w:t>
      </w:r>
      <w:r w:rsidRPr="002A1979">
        <w:rPr>
          <w:rFonts w:cs="B Mitra" w:hint="eastAsia"/>
          <w:sz w:val="28"/>
          <w:szCs w:val="28"/>
          <w:rtl/>
        </w:rPr>
        <w:t>گر،</w:t>
      </w:r>
      <w:r w:rsidRPr="002A1979">
        <w:rPr>
          <w:rFonts w:cs="B Mitra"/>
          <w:sz w:val="28"/>
          <w:szCs w:val="28"/>
          <w:rtl/>
        </w:rPr>
        <w:t xml:space="preserve">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نگ</w:t>
      </w:r>
      <w:r w:rsidR="00D96F02">
        <w:rPr>
          <w:rFonts w:cs="B Mitra" w:hint="cs"/>
          <w:sz w:val="28"/>
          <w:szCs w:val="28"/>
          <w:rtl/>
        </w:rPr>
        <w:t>ا</w:t>
      </w:r>
      <w:r w:rsidRPr="002A1979">
        <w:rPr>
          <w:rFonts w:cs="B Mitra"/>
          <w:sz w:val="28"/>
          <w:szCs w:val="28"/>
          <w:rtl/>
        </w:rPr>
        <w:t>ر</w:t>
      </w:r>
      <w:r w:rsidRPr="002A1979">
        <w:rPr>
          <w:rFonts w:cs="B Mitra" w:hint="cs"/>
          <w:sz w:val="28"/>
          <w:szCs w:val="28"/>
          <w:rtl/>
        </w:rPr>
        <w:t>ی</w:t>
      </w:r>
      <w:r w:rsidRPr="002A1979">
        <w:rPr>
          <w:rFonts w:cs="B Mitra"/>
          <w:sz w:val="28"/>
          <w:szCs w:val="28"/>
          <w:rtl/>
        </w:rPr>
        <w:t xml:space="preserve"> و تغ</w:t>
      </w:r>
      <w:r w:rsidRPr="002A1979">
        <w:rPr>
          <w:rFonts w:cs="B Mitra" w:hint="cs"/>
          <w:sz w:val="28"/>
          <w:szCs w:val="28"/>
          <w:rtl/>
        </w:rPr>
        <w:t>یی</w:t>
      </w:r>
      <w:r w:rsidRPr="002A1979">
        <w:rPr>
          <w:rFonts w:cs="B Mitra" w:hint="eastAsia"/>
          <w:sz w:val="28"/>
          <w:szCs w:val="28"/>
          <w:rtl/>
        </w:rPr>
        <w:t>ر</w:t>
      </w:r>
      <w:r w:rsidRPr="002A1979">
        <w:rPr>
          <w:rFonts w:cs="B Mitra"/>
          <w:sz w:val="28"/>
          <w:szCs w:val="28"/>
          <w:rtl/>
        </w:rPr>
        <w:t>/تحول دو رو</w:t>
      </w:r>
      <w:r w:rsidRPr="002A1979">
        <w:rPr>
          <w:rFonts w:cs="B Mitra" w:hint="cs"/>
          <w:sz w:val="28"/>
          <w:szCs w:val="28"/>
          <w:rtl/>
        </w:rPr>
        <w:t>ی</w:t>
      </w:r>
      <w:r w:rsidRPr="002A1979">
        <w:rPr>
          <w:rFonts w:cs="B Mitra"/>
          <w:sz w:val="28"/>
          <w:szCs w:val="28"/>
          <w:rtl/>
        </w:rPr>
        <w:t xml:space="preserve"> </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سکه هستند. اگر سازمان</w:t>
      </w:r>
      <w:r w:rsidRPr="002A1979">
        <w:rPr>
          <w:rFonts w:cs="B Mitra" w:hint="cs"/>
          <w:sz w:val="28"/>
          <w:szCs w:val="28"/>
          <w:rtl/>
        </w:rPr>
        <w:t>ی</w:t>
      </w:r>
      <w:r w:rsidRPr="002A1979">
        <w:rPr>
          <w:rFonts w:cs="B Mitra"/>
          <w:sz w:val="28"/>
          <w:szCs w:val="28"/>
          <w:rtl/>
        </w:rPr>
        <w:t xml:space="preserve">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نگ</w:t>
      </w:r>
      <w:r w:rsidR="00D96F02">
        <w:rPr>
          <w:rFonts w:cs="B Mitra" w:hint="cs"/>
          <w:sz w:val="28"/>
          <w:szCs w:val="28"/>
          <w:rtl/>
        </w:rPr>
        <w:t>ا</w:t>
      </w:r>
      <w:r w:rsidRPr="002A1979">
        <w:rPr>
          <w:rFonts w:cs="B Mitra"/>
          <w:sz w:val="28"/>
          <w:szCs w:val="28"/>
          <w:rtl/>
        </w:rPr>
        <w:t>ر</w:t>
      </w:r>
      <w:r w:rsidRPr="002A1979">
        <w:rPr>
          <w:rFonts w:cs="B Mitra" w:hint="cs"/>
          <w:sz w:val="28"/>
          <w:szCs w:val="28"/>
          <w:rtl/>
        </w:rPr>
        <w:t>ی</w:t>
      </w:r>
      <w:r w:rsidRPr="002A1979">
        <w:rPr>
          <w:rFonts w:cs="B Mitra"/>
          <w:sz w:val="28"/>
          <w:szCs w:val="28"/>
          <w:rtl/>
        </w:rPr>
        <w:t xml:space="preserve"> را </w:t>
      </w:r>
      <w:r w:rsidR="00D96F02">
        <w:rPr>
          <w:rFonts w:cs="B Mitra" w:hint="cs"/>
          <w:sz w:val="28"/>
          <w:szCs w:val="28"/>
          <w:rtl/>
        </w:rPr>
        <w:t>انجام</w:t>
      </w:r>
      <w:r w:rsidRPr="002A1979">
        <w:rPr>
          <w:rFonts w:cs="B Mitra"/>
          <w:sz w:val="28"/>
          <w:szCs w:val="28"/>
          <w:rtl/>
        </w:rPr>
        <w:t xml:space="preserve"> دهد، به احتمال ز</w:t>
      </w:r>
      <w:r w:rsidRPr="002A1979">
        <w:rPr>
          <w:rFonts w:cs="B Mitra" w:hint="cs"/>
          <w:sz w:val="28"/>
          <w:szCs w:val="28"/>
          <w:rtl/>
        </w:rPr>
        <w:t>ی</w:t>
      </w:r>
      <w:r w:rsidRPr="002A1979">
        <w:rPr>
          <w:rFonts w:cs="B Mitra" w:hint="eastAsia"/>
          <w:sz w:val="28"/>
          <w:szCs w:val="28"/>
          <w:rtl/>
        </w:rPr>
        <w:t>اد</w:t>
      </w:r>
      <w:r w:rsidRPr="002A1979">
        <w:rPr>
          <w:rFonts w:cs="B Mitra"/>
          <w:sz w:val="28"/>
          <w:szCs w:val="28"/>
          <w:rtl/>
        </w:rPr>
        <w:t xml:space="preserve"> به تغ</w:t>
      </w:r>
      <w:r w:rsidRPr="002A1979">
        <w:rPr>
          <w:rFonts w:cs="B Mitra" w:hint="cs"/>
          <w:sz w:val="28"/>
          <w:szCs w:val="28"/>
          <w:rtl/>
        </w:rPr>
        <w:t>یی</w:t>
      </w:r>
      <w:r w:rsidRPr="002A1979">
        <w:rPr>
          <w:rFonts w:cs="B Mitra" w:hint="eastAsia"/>
          <w:sz w:val="28"/>
          <w:szCs w:val="28"/>
          <w:rtl/>
        </w:rPr>
        <w:t>ر</w:t>
      </w:r>
      <w:r w:rsidRPr="002A1979">
        <w:rPr>
          <w:rFonts w:cs="B Mitra"/>
          <w:sz w:val="28"/>
          <w:szCs w:val="28"/>
          <w:rtl/>
        </w:rPr>
        <w:t xml:space="preserve"> </w:t>
      </w:r>
      <w:r w:rsidRPr="002A1979">
        <w:rPr>
          <w:rFonts w:cs="B Mitra" w:hint="cs"/>
          <w:sz w:val="28"/>
          <w:szCs w:val="28"/>
          <w:rtl/>
        </w:rPr>
        <w:t>ی</w:t>
      </w:r>
      <w:r w:rsidRPr="002A1979">
        <w:rPr>
          <w:rFonts w:cs="B Mitra" w:hint="eastAsia"/>
          <w:sz w:val="28"/>
          <w:szCs w:val="28"/>
          <w:rtl/>
        </w:rPr>
        <w:t>ا</w:t>
      </w:r>
      <w:r w:rsidRPr="002A1979">
        <w:rPr>
          <w:rFonts w:cs="B Mitra"/>
          <w:sz w:val="28"/>
          <w:szCs w:val="28"/>
          <w:rtl/>
        </w:rPr>
        <w:t xml:space="preserve"> حت</w:t>
      </w:r>
      <w:r w:rsidRPr="002A1979">
        <w:rPr>
          <w:rFonts w:cs="B Mitra" w:hint="cs"/>
          <w:sz w:val="28"/>
          <w:szCs w:val="28"/>
          <w:rtl/>
        </w:rPr>
        <w:t>ی</w:t>
      </w:r>
      <w:r w:rsidRPr="002A1979">
        <w:rPr>
          <w:rFonts w:cs="B Mitra"/>
          <w:sz w:val="28"/>
          <w:szCs w:val="28"/>
          <w:rtl/>
        </w:rPr>
        <w:t xml:space="preserve"> </w:t>
      </w:r>
      <w:r w:rsidR="00F70FB1">
        <w:rPr>
          <w:rFonts w:cs="B Mitra" w:hint="cs"/>
          <w:sz w:val="28"/>
          <w:szCs w:val="28"/>
          <w:rtl/>
        </w:rPr>
        <w:t>ایجاد تحول در</w:t>
      </w:r>
      <w:r w:rsidRPr="002A1979">
        <w:rPr>
          <w:rFonts w:cs="B Mitra"/>
          <w:sz w:val="28"/>
          <w:szCs w:val="28"/>
          <w:rtl/>
        </w:rPr>
        <w:t xml:space="preserve"> خود برا</w:t>
      </w:r>
      <w:r w:rsidRPr="002A1979">
        <w:rPr>
          <w:rFonts w:cs="B Mitra" w:hint="cs"/>
          <w:sz w:val="28"/>
          <w:szCs w:val="28"/>
          <w:rtl/>
        </w:rPr>
        <w:t>ی</w:t>
      </w:r>
      <w:r w:rsidRPr="002A1979">
        <w:rPr>
          <w:rFonts w:cs="B Mitra"/>
          <w:sz w:val="28"/>
          <w:szCs w:val="28"/>
          <w:rtl/>
        </w:rPr>
        <w:t xml:space="preserve"> </w:t>
      </w:r>
      <w:r w:rsidR="00F70FB1">
        <w:rPr>
          <w:rFonts w:cs="B Mitra" w:hint="cs"/>
          <w:sz w:val="28"/>
          <w:szCs w:val="28"/>
          <w:rtl/>
        </w:rPr>
        <w:t>رسیدن</w:t>
      </w:r>
      <w:r w:rsidRPr="002A1979">
        <w:rPr>
          <w:rFonts w:cs="B Mitra"/>
          <w:sz w:val="28"/>
          <w:szCs w:val="28"/>
          <w:rtl/>
        </w:rPr>
        <w:t xml:space="preserve"> به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مطلوب </w:t>
      </w:r>
      <w:r w:rsidR="00FC42B3" w:rsidRPr="002A1979">
        <w:rPr>
          <w:rFonts w:cs="B Mitra"/>
          <w:sz w:val="28"/>
          <w:szCs w:val="28"/>
          <w:rtl/>
        </w:rPr>
        <w:t>ن</w:t>
      </w:r>
      <w:r w:rsidR="00FC42B3" w:rsidRPr="002A1979">
        <w:rPr>
          <w:rFonts w:cs="B Mitra" w:hint="cs"/>
          <w:sz w:val="28"/>
          <w:szCs w:val="28"/>
          <w:rtl/>
        </w:rPr>
        <w:t>ی</w:t>
      </w:r>
      <w:r w:rsidR="00FC42B3" w:rsidRPr="002A1979">
        <w:rPr>
          <w:rFonts w:cs="B Mitra" w:hint="eastAsia"/>
          <w:sz w:val="28"/>
          <w:szCs w:val="28"/>
          <w:rtl/>
        </w:rPr>
        <w:t>از</w:t>
      </w:r>
      <w:r w:rsidR="00FC42B3" w:rsidRPr="002A1979">
        <w:rPr>
          <w:rFonts w:cs="B Mitra"/>
          <w:sz w:val="28"/>
          <w:szCs w:val="28"/>
          <w:rtl/>
        </w:rPr>
        <w:t xml:space="preserve"> </w:t>
      </w:r>
      <w:r w:rsidRPr="002A1979">
        <w:rPr>
          <w:rFonts w:cs="B Mitra"/>
          <w:sz w:val="28"/>
          <w:szCs w:val="28"/>
          <w:rtl/>
        </w:rPr>
        <w:t>خواهد داشت. در حال</w:t>
      </w:r>
      <w:r w:rsidRPr="002A1979">
        <w:rPr>
          <w:rFonts w:cs="B Mitra" w:hint="cs"/>
          <w:sz w:val="28"/>
          <w:szCs w:val="28"/>
          <w:rtl/>
        </w:rPr>
        <w:t>ی</w:t>
      </w:r>
      <w:r w:rsidRPr="002A1979">
        <w:rPr>
          <w:rFonts w:cs="B Mitra"/>
          <w:sz w:val="28"/>
          <w:szCs w:val="28"/>
          <w:rtl/>
        </w:rPr>
        <w:t xml:space="preserve"> که درک و اجرا</w:t>
      </w:r>
      <w:r w:rsidRPr="002A1979">
        <w:rPr>
          <w:rFonts w:cs="B Mitra" w:hint="cs"/>
          <w:sz w:val="28"/>
          <w:szCs w:val="28"/>
          <w:rtl/>
        </w:rPr>
        <w:t>ی</w:t>
      </w:r>
      <w:r w:rsidRPr="002A1979">
        <w:rPr>
          <w:rFonts w:cs="B Mitra"/>
          <w:sz w:val="28"/>
          <w:szCs w:val="28"/>
          <w:rtl/>
        </w:rPr>
        <w:t xml:space="preserve"> آ</w:t>
      </w:r>
      <w:r w:rsidRPr="002A1979">
        <w:rPr>
          <w:rFonts w:cs="B Mitra" w:hint="cs"/>
          <w:sz w:val="28"/>
          <w:szCs w:val="28"/>
          <w:rtl/>
        </w:rPr>
        <w:t>ی</w:t>
      </w:r>
      <w:r w:rsidRPr="002A1979">
        <w:rPr>
          <w:rFonts w:cs="B Mitra" w:hint="eastAsia"/>
          <w:sz w:val="28"/>
          <w:szCs w:val="28"/>
          <w:rtl/>
        </w:rPr>
        <w:t>نده‌نگ</w:t>
      </w:r>
      <w:r w:rsidR="00FC42B3">
        <w:rPr>
          <w:rFonts w:cs="B Mitra" w:hint="cs"/>
          <w:sz w:val="28"/>
          <w:szCs w:val="28"/>
          <w:rtl/>
        </w:rPr>
        <w:t>ا</w:t>
      </w:r>
      <w:r w:rsidRPr="002A1979">
        <w:rPr>
          <w:rFonts w:cs="B Mitra" w:hint="eastAsia"/>
          <w:sz w:val="28"/>
          <w:szCs w:val="28"/>
          <w:rtl/>
        </w:rPr>
        <w:t>ر</w:t>
      </w:r>
      <w:r w:rsidRPr="002A1979">
        <w:rPr>
          <w:rFonts w:cs="B Mitra" w:hint="cs"/>
          <w:sz w:val="28"/>
          <w:szCs w:val="28"/>
          <w:rtl/>
        </w:rPr>
        <w:t>ی</w:t>
      </w:r>
      <w:r w:rsidRPr="002A1979">
        <w:rPr>
          <w:rFonts w:cs="B Mitra"/>
          <w:sz w:val="28"/>
          <w:szCs w:val="28"/>
          <w:rtl/>
        </w:rPr>
        <w:t xml:space="preserve"> استراتژ</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w:t>
      </w:r>
      <w:r w:rsidR="00FC42B3">
        <w:rPr>
          <w:rFonts w:cs="B Mitra" w:hint="cs"/>
          <w:sz w:val="28"/>
          <w:szCs w:val="28"/>
          <w:rtl/>
        </w:rPr>
        <w:t>به</w:t>
      </w:r>
      <w:r w:rsidRPr="002A1979">
        <w:rPr>
          <w:rFonts w:cs="B Mitra"/>
          <w:sz w:val="28"/>
          <w:szCs w:val="28"/>
          <w:rtl/>
        </w:rPr>
        <w:t xml:space="preserve"> ا</w:t>
      </w:r>
      <w:r w:rsidRPr="002A1979">
        <w:rPr>
          <w:rFonts w:cs="B Mitra" w:hint="cs"/>
          <w:sz w:val="28"/>
          <w:szCs w:val="28"/>
          <w:rtl/>
        </w:rPr>
        <w:t>ی</w:t>
      </w:r>
      <w:r w:rsidRPr="002A1979">
        <w:rPr>
          <w:rFonts w:cs="B Mitra" w:hint="eastAsia"/>
          <w:sz w:val="28"/>
          <w:szCs w:val="28"/>
          <w:rtl/>
        </w:rPr>
        <w:t>ن</w:t>
      </w:r>
      <w:r w:rsidRPr="002A1979">
        <w:rPr>
          <w:rFonts w:cs="B Mitra"/>
          <w:sz w:val="28"/>
          <w:szCs w:val="28"/>
          <w:rtl/>
        </w:rPr>
        <w:t xml:space="preserve"> </w:t>
      </w:r>
      <w:r w:rsidR="00FC42B3">
        <w:rPr>
          <w:rFonts w:cs="B Mitra" w:hint="cs"/>
          <w:sz w:val="28"/>
          <w:szCs w:val="28"/>
          <w:rtl/>
        </w:rPr>
        <w:t>شیوه را می توان</w:t>
      </w:r>
      <w:r w:rsidRPr="002A1979">
        <w:rPr>
          <w:rFonts w:cs="B Mitra"/>
          <w:sz w:val="28"/>
          <w:szCs w:val="28"/>
          <w:rtl/>
        </w:rPr>
        <w:t xml:space="preserve"> </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چالش </w:t>
      </w:r>
      <w:r w:rsidR="00FC42B3">
        <w:rPr>
          <w:rFonts w:cs="B Mitra" w:hint="cs"/>
          <w:sz w:val="28"/>
          <w:szCs w:val="28"/>
          <w:rtl/>
        </w:rPr>
        <w:t>دانست</w:t>
      </w:r>
      <w:r w:rsidRPr="002A1979">
        <w:rPr>
          <w:rFonts w:cs="B Mitra"/>
          <w:sz w:val="28"/>
          <w:szCs w:val="28"/>
          <w:rtl/>
        </w:rPr>
        <w:t>، اما جذاب‌تر</w:t>
      </w:r>
      <w:r w:rsidRPr="002A1979">
        <w:rPr>
          <w:rFonts w:cs="B Mitra" w:hint="cs"/>
          <w:sz w:val="28"/>
          <w:szCs w:val="28"/>
          <w:rtl/>
        </w:rPr>
        <w:t>ی</w:t>
      </w:r>
      <w:r w:rsidRPr="002A1979">
        <w:rPr>
          <w:rFonts w:cs="B Mitra" w:hint="eastAsia"/>
          <w:sz w:val="28"/>
          <w:szCs w:val="28"/>
          <w:rtl/>
        </w:rPr>
        <w:t>ن</w:t>
      </w:r>
      <w:r w:rsidRPr="002A1979">
        <w:rPr>
          <w:rFonts w:cs="B Mitra"/>
          <w:sz w:val="28"/>
          <w:szCs w:val="28"/>
          <w:rtl/>
        </w:rPr>
        <w:t xml:space="preserve"> جنبه آ</w:t>
      </w:r>
      <w:r w:rsidRPr="002A1979">
        <w:rPr>
          <w:rFonts w:cs="B Mitra" w:hint="cs"/>
          <w:sz w:val="28"/>
          <w:szCs w:val="28"/>
          <w:rtl/>
        </w:rPr>
        <w:t>ی</w:t>
      </w:r>
      <w:r w:rsidRPr="002A1979">
        <w:rPr>
          <w:rFonts w:cs="B Mitra" w:hint="eastAsia"/>
          <w:sz w:val="28"/>
          <w:szCs w:val="28"/>
          <w:rtl/>
        </w:rPr>
        <w:t>نده‌نگار</w:t>
      </w:r>
      <w:r w:rsidRPr="002A1979">
        <w:rPr>
          <w:rFonts w:cs="B Mitra" w:hint="cs"/>
          <w:sz w:val="28"/>
          <w:szCs w:val="28"/>
          <w:rtl/>
        </w:rPr>
        <w:t>ی</w:t>
      </w:r>
      <w:r w:rsidRPr="002A1979">
        <w:rPr>
          <w:rFonts w:cs="B Mitra"/>
          <w:sz w:val="28"/>
          <w:szCs w:val="28"/>
          <w:rtl/>
        </w:rPr>
        <w:t xml:space="preserve"> ن</w:t>
      </w:r>
      <w:r w:rsidRPr="002A1979">
        <w:rPr>
          <w:rFonts w:cs="B Mitra" w:hint="cs"/>
          <w:sz w:val="28"/>
          <w:szCs w:val="28"/>
          <w:rtl/>
        </w:rPr>
        <w:t>ی</w:t>
      </w:r>
      <w:r w:rsidRPr="002A1979">
        <w:rPr>
          <w:rFonts w:cs="B Mitra" w:hint="eastAsia"/>
          <w:sz w:val="28"/>
          <w:szCs w:val="28"/>
          <w:rtl/>
        </w:rPr>
        <w:t>ز</w:t>
      </w:r>
      <w:r w:rsidRPr="002A1979">
        <w:rPr>
          <w:rFonts w:cs="B Mitra"/>
          <w:sz w:val="28"/>
          <w:szCs w:val="28"/>
          <w:rtl/>
        </w:rPr>
        <w:t xml:space="preserve"> هست.</w:t>
      </w:r>
      <w:r w:rsidR="00112F7A">
        <w:rPr>
          <w:rFonts w:cs="B Mitra" w:hint="cs"/>
          <w:sz w:val="28"/>
          <w:szCs w:val="28"/>
          <w:rtl/>
        </w:rPr>
        <w:t xml:space="preserve"> </w:t>
      </w:r>
      <w:r w:rsidRPr="002A1979">
        <w:rPr>
          <w:rFonts w:cs="B Mitra"/>
          <w:sz w:val="28"/>
          <w:szCs w:val="28"/>
          <w:rtl/>
        </w:rPr>
        <w:t>در نها</w:t>
      </w:r>
      <w:r w:rsidRPr="002A1979">
        <w:rPr>
          <w:rFonts w:cs="B Mitra" w:hint="cs"/>
          <w:sz w:val="28"/>
          <w:szCs w:val="28"/>
          <w:rtl/>
        </w:rPr>
        <w:t>ی</w:t>
      </w:r>
      <w:r w:rsidRPr="002A1979">
        <w:rPr>
          <w:rFonts w:cs="B Mitra" w:hint="eastAsia"/>
          <w:sz w:val="28"/>
          <w:szCs w:val="28"/>
          <w:rtl/>
        </w:rPr>
        <w:t>ت</w:t>
      </w:r>
      <w:r w:rsidR="00112F7A">
        <w:rPr>
          <w:rFonts w:cs="B Mitra" w:hint="cs"/>
          <w:sz w:val="28"/>
          <w:szCs w:val="28"/>
          <w:rtl/>
        </w:rPr>
        <w:t>،</w:t>
      </w:r>
      <w:r w:rsidRPr="002A1979">
        <w:rPr>
          <w:rFonts w:cs="B Mitra"/>
          <w:sz w:val="28"/>
          <w:szCs w:val="28"/>
          <w:rtl/>
        </w:rPr>
        <w:t xml:space="preserve"> </w:t>
      </w:r>
      <w:r w:rsidR="00112F7A">
        <w:rPr>
          <w:rFonts w:cs="B Mitra" w:hint="cs"/>
          <w:sz w:val="28"/>
          <w:szCs w:val="28"/>
          <w:rtl/>
        </w:rPr>
        <w:t>پرداختن به</w:t>
      </w:r>
      <w:r w:rsidRPr="002A1979">
        <w:rPr>
          <w:rFonts w:cs="B Mitra"/>
          <w:sz w:val="28"/>
          <w:szCs w:val="28"/>
          <w:rtl/>
        </w:rPr>
        <w:t xml:space="preserve">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w:t>
      </w:r>
      <w:r w:rsidR="00112F7A">
        <w:rPr>
          <w:rFonts w:cs="B Mitra" w:hint="cs"/>
          <w:sz w:val="28"/>
          <w:szCs w:val="28"/>
          <w:rtl/>
        </w:rPr>
        <w:t>چیزی</w:t>
      </w:r>
      <w:r w:rsidRPr="002A1979">
        <w:rPr>
          <w:rFonts w:cs="B Mitra"/>
          <w:sz w:val="28"/>
          <w:szCs w:val="28"/>
          <w:rtl/>
        </w:rPr>
        <w:t xml:space="preserve"> است که سازمان ها و افراد انجام م</w:t>
      </w:r>
      <w:r w:rsidRPr="002A1979">
        <w:rPr>
          <w:rFonts w:cs="B Mitra" w:hint="cs"/>
          <w:sz w:val="28"/>
          <w:szCs w:val="28"/>
          <w:rtl/>
        </w:rPr>
        <w:t>ی</w:t>
      </w:r>
      <w:r w:rsidRPr="002A1979">
        <w:rPr>
          <w:rFonts w:cs="B Mitra"/>
          <w:sz w:val="28"/>
          <w:szCs w:val="28"/>
          <w:rtl/>
        </w:rPr>
        <w:t xml:space="preserve"> دهند و بر اساس آنچه که درک م</w:t>
      </w:r>
      <w:r w:rsidRPr="002A1979">
        <w:rPr>
          <w:rFonts w:cs="B Mitra" w:hint="cs"/>
          <w:sz w:val="28"/>
          <w:szCs w:val="28"/>
          <w:rtl/>
        </w:rPr>
        <w:t>ی</w:t>
      </w:r>
      <w:r w:rsidRPr="002A1979">
        <w:rPr>
          <w:rFonts w:cs="B Mitra"/>
          <w:sz w:val="28"/>
          <w:szCs w:val="28"/>
          <w:rtl/>
        </w:rPr>
        <w:t xml:space="preserve"> کنند</w:t>
      </w:r>
      <w:r w:rsidR="00112F7A">
        <w:rPr>
          <w:rFonts w:cs="B Mitra" w:hint="cs"/>
          <w:sz w:val="28"/>
          <w:szCs w:val="28"/>
          <w:rtl/>
        </w:rPr>
        <w:t xml:space="preserve">، </w:t>
      </w:r>
      <w:r w:rsidRPr="002A1979">
        <w:rPr>
          <w:rFonts w:cs="B Mitra"/>
          <w:sz w:val="28"/>
          <w:szCs w:val="28"/>
          <w:rtl/>
        </w:rPr>
        <w:t>عمل م</w:t>
      </w:r>
      <w:r w:rsidRPr="002A1979">
        <w:rPr>
          <w:rFonts w:cs="B Mitra" w:hint="cs"/>
          <w:sz w:val="28"/>
          <w:szCs w:val="28"/>
          <w:rtl/>
        </w:rPr>
        <w:t>ی</w:t>
      </w:r>
      <w:r w:rsidRPr="002A1979">
        <w:rPr>
          <w:rFonts w:cs="B Mitra"/>
          <w:sz w:val="28"/>
          <w:szCs w:val="28"/>
          <w:rtl/>
        </w:rPr>
        <w:t xml:space="preserve"> کنند.</w:t>
      </w:r>
    </w:p>
    <w:p w14:paraId="3570DD65" w14:textId="77777777" w:rsidR="00F74F01" w:rsidRDefault="00513B19" w:rsidP="00DD7619">
      <w:pPr>
        <w:spacing w:after="0"/>
        <w:jc w:val="both"/>
        <w:rPr>
          <w:rFonts w:cs="B Mitra"/>
          <w:sz w:val="28"/>
          <w:szCs w:val="28"/>
          <w:rtl/>
        </w:rPr>
      </w:pPr>
      <w:r w:rsidRPr="002A1979">
        <w:rPr>
          <w:rFonts w:cs="B Mitra" w:hint="eastAsia"/>
          <w:sz w:val="28"/>
          <w:szCs w:val="28"/>
          <w:rtl/>
        </w:rPr>
        <w:t>من</w:t>
      </w:r>
      <w:r w:rsidRPr="002A1979">
        <w:rPr>
          <w:rFonts w:cs="B Mitra"/>
          <w:sz w:val="28"/>
          <w:szCs w:val="28"/>
          <w:rtl/>
        </w:rPr>
        <w:t xml:space="preserve"> آ</w:t>
      </w:r>
      <w:r w:rsidRPr="002A1979">
        <w:rPr>
          <w:rFonts w:cs="B Mitra" w:hint="cs"/>
          <w:sz w:val="28"/>
          <w:szCs w:val="28"/>
          <w:rtl/>
        </w:rPr>
        <w:t>ی</w:t>
      </w:r>
      <w:r w:rsidRPr="002A1979">
        <w:rPr>
          <w:rFonts w:cs="B Mitra" w:hint="eastAsia"/>
          <w:sz w:val="28"/>
          <w:szCs w:val="28"/>
          <w:rtl/>
        </w:rPr>
        <w:t>نده</w:t>
      </w:r>
      <w:r w:rsidRPr="002A1979">
        <w:rPr>
          <w:rFonts w:cs="B Mitra"/>
          <w:sz w:val="28"/>
          <w:szCs w:val="28"/>
          <w:rtl/>
        </w:rPr>
        <w:t xml:space="preserve"> را مانند </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کتاب مصور م</w:t>
      </w:r>
      <w:r w:rsidRPr="002A1979">
        <w:rPr>
          <w:rFonts w:cs="B Mitra" w:hint="cs"/>
          <w:sz w:val="28"/>
          <w:szCs w:val="28"/>
          <w:rtl/>
        </w:rPr>
        <w:t>ی</w:t>
      </w:r>
      <w:r w:rsidRPr="002A1979">
        <w:rPr>
          <w:rFonts w:cs="B Mitra"/>
          <w:sz w:val="28"/>
          <w:szCs w:val="28"/>
          <w:rtl/>
        </w:rPr>
        <w:t xml:space="preserve"> خوانم،</w:t>
      </w:r>
    </w:p>
    <w:p w14:paraId="1F5C8366" w14:textId="77777777" w:rsidR="00F74F01" w:rsidRDefault="00513B19" w:rsidP="00DD7619">
      <w:pPr>
        <w:spacing w:after="0"/>
        <w:jc w:val="both"/>
        <w:rPr>
          <w:rFonts w:cs="B Mitra"/>
          <w:sz w:val="28"/>
          <w:szCs w:val="28"/>
          <w:rtl/>
        </w:rPr>
      </w:pPr>
      <w:r w:rsidRPr="002A1979">
        <w:rPr>
          <w:rFonts w:cs="B Mitra"/>
          <w:sz w:val="28"/>
          <w:szCs w:val="28"/>
          <w:rtl/>
        </w:rPr>
        <w:t>هم</w:t>
      </w:r>
      <w:r w:rsidRPr="002A1979">
        <w:rPr>
          <w:rFonts w:cs="B Mitra" w:hint="cs"/>
          <w:sz w:val="28"/>
          <w:szCs w:val="28"/>
          <w:rtl/>
        </w:rPr>
        <w:t>ی</w:t>
      </w:r>
      <w:r w:rsidRPr="002A1979">
        <w:rPr>
          <w:rFonts w:cs="B Mitra" w:hint="eastAsia"/>
          <w:sz w:val="28"/>
          <w:szCs w:val="28"/>
          <w:rtl/>
        </w:rPr>
        <w:t>شه</w:t>
      </w:r>
      <w:r w:rsidRPr="002A1979">
        <w:rPr>
          <w:rFonts w:cs="B Mitra"/>
          <w:sz w:val="28"/>
          <w:szCs w:val="28"/>
          <w:rtl/>
        </w:rPr>
        <w:t xml:space="preserve"> به چ</w:t>
      </w:r>
      <w:r w:rsidRPr="002A1979">
        <w:rPr>
          <w:rFonts w:cs="B Mitra" w:hint="cs"/>
          <w:sz w:val="28"/>
          <w:szCs w:val="28"/>
          <w:rtl/>
        </w:rPr>
        <w:t>ی</w:t>
      </w:r>
      <w:r w:rsidRPr="002A1979">
        <w:rPr>
          <w:rFonts w:cs="B Mitra" w:hint="eastAsia"/>
          <w:sz w:val="28"/>
          <w:szCs w:val="28"/>
          <w:rtl/>
        </w:rPr>
        <w:t>ز</w:t>
      </w:r>
      <w:r w:rsidRPr="002A1979">
        <w:rPr>
          <w:rFonts w:cs="B Mitra" w:hint="cs"/>
          <w:sz w:val="28"/>
          <w:szCs w:val="28"/>
          <w:rtl/>
        </w:rPr>
        <w:t>ی</w:t>
      </w:r>
      <w:r w:rsidRPr="002A1979">
        <w:rPr>
          <w:rFonts w:cs="B Mitra"/>
          <w:sz w:val="28"/>
          <w:szCs w:val="28"/>
          <w:rtl/>
        </w:rPr>
        <w:t xml:space="preserve"> که در نزد</w:t>
      </w:r>
      <w:r w:rsidRPr="002A1979">
        <w:rPr>
          <w:rFonts w:cs="B Mitra" w:hint="cs"/>
          <w:sz w:val="28"/>
          <w:szCs w:val="28"/>
          <w:rtl/>
        </w:rPr>
        <w:t>ی</w:t>
      </w:r>
      <w:r w:rsidRPr="002A1979">
        <w:rPr>
          <w:rFonts w:cs="B Mitra" w:hint="eastAsia"/>
          <w:sz w:val="28"/>
          <w:szCs w:val="28"/>
          <w:rtl/>
        </w:rPr>
        <w:t>ک</w:t>
      </w:r>
      <w:r w:rsidRPr="002A1979">
        <w:rPr>
          <w:rFonts w:cs="B Mitra" w:hint="cs"/>
          <w:sz w:val="28"/>
          <w:szCs w:val="28"/>
          <w:rtl/>
        </w:rPr>
        <w:t>ی</w:t>
      </w:r>
      <w:r w:rsidRPr="002A1979">
        <w:rPr>
          <w:rFonts w:cs="B Mitra"/>
          <w:sz w:val="28"/>
          <w:szCs w:val="28"/>
          <w:rtl/>
        </w:rPr>
        <w:t xml:space="preserve"> تو م</w:t>
      </w:r>
      <w:r w:rsidRPr="002A1979">
        <w:rPr>
          <w:rFonts w:cs="B Mitra" w:hint="cs"/>
          <w:sz w:val="28"/>
          <w:szCs w:val="28"/>
          <w:rtl/>
        </w:rPr>
        <w:t>ی</w:t>
      </w:r>
      <w:r w:rsidRPr="002A1979">
        <w:rPr>
          <w:rFonts w:cs="B Mitra"/>
          <w:sz w:val="28"/>
          <w:szCs w:val="28"/>
          <w:rtl/>
        </w:rPr>
        <w:t xml:space="preserve"> ب</w:t>
      </w:r>
      <w:r w:rsidRPr="002A1979">
        <w:rPr>
          <w:rFonts w:cs="B Mitra" w:hint="cs"/>
          <w:sz w:val="28"/>
          <w:szCs w:val="28"/>
          <w:rtl/>
        </w:rPr>
        <w:t>ی</w:t>
      </w:r>
      <w:r w:rsidRPr="002A1979">
        <w:rPr>
          <w:rFonts w:cs="B Mitra" w:hint="eastAsia"/>
          <w:sz w:val="28"/>
          <w:szCs w:val="28"/>
          <w:rtl/>
        </w:rPr>
        <w:t>نم</w:t>
      </w:r>
      <w:r w:rsidRPr="002A1979">
        <w:rPr>
          <w:rFonts w:cs="B Mitra"/>
          <w:sz w:val="28"/>
          <w:szCs w:val="28"/>
          <w:rtl/>
        </w:rPr>
        <w:t xml:space="preserve"> اعتقاد داشته ام</w:t>
      </w:r>
    </w:p>
    <w:p w14:paraId="5E99DA42" w14:textId="3B29AD15" w:rsidR="00513B19" w:rsidRPr="002A1979" w:rsidRDefault="00513B19" w:rsidP="00DD7619">
      <w:pPr>
        <w:spacing w:after="0"/>
        <w:jc w:val="both"/>
        <w:rPr>
          <w:rFonts w:cs="B Mitra"/>
          <w:sz w:val="28"/>
          <w:szCs w:val="28"/>
          <w:rtl/>
        </w:rPr>
      </w:pPr>
      <w:r w:rsidRPr="002A1979">
        <w:rPr>
          <w:rFonts w:cs="B Mitra"/>
          <w:sz w:val="28"/>
          <w:szCs w:val="28"/>
          <w:rtl/>
        </w:rPr>
        <w:t>هر روز که در چشمان تو نگاه م</w:t>
      </w:r>
      <w:r w:rsidRPr="002A1979">
        <w:rPr>
          <w:rFonts w:cs="B Mitra" w:hint="cs"/>
          <w:sz w:val="28"/>
          <w:szCs w:val="28"/>
          <w:rtl/>
        </w:rPr>
        <w:t>ی</w:t>
      </w:r>
      <w:r w:rsidRPr="002A1979">
        <w:rPr>
          <w:rFonts w:cs="B Mitra"/>
          <w:sz w:val="28"/>
          <w:szCs w:val="28"/>
          <w:rtl/>
        </w:rPr>
        <w:t xml:space="preserve"> کنم</w:t>
      </w:r>
    </w:p>
    <w:p w14:paraId="330CE546" w14:textId="77777777" w:rsidR="00F74F01" w:rsidRDefault="00513B19" w:rsidP="009A765B">
      <w:pPr>
        <w:jc w:val="both"/>
        <w:rPr>
          <w:rFonts w:cs="B Mitra"/>
          <w:sz w:val="28"/>
          <w:szCs w:val="28"/>
          <w:rtl/>
        </w:rPr>
      </w:pPr>
      <w:r w:rsidRPr="002A1979">
        <w:rPr>
          <w:rFonts w:cs="B Mitra" w:hint="eastAsia"/>
          <w:sz w:val="28"/>
          <w:szCs w:val="28"/>
          <w:rtl/>
        </w:rPr>
        <w:t>من</w:t>
      </w:r>
      <w:r w:rsidRPr="002A1979">
        <w:rPr>
          <w:rFonts w:cs="B Mitra"/>
          <w:sz w:val="28"/>
          <w:szCs w:val="28"/>
          <w:rtl/>
        </w:rPr>
        <w:t xml:space="preserve"> </w:t>
      </w:r>
      <w:r w:rsidRPr="002A1979">
        <w:rPr>
          <w:rFonts w:cs="B Mitra" w:hint="cs"/>
          <w:sz w:val="28"/>
          <w:szCs w:val="28"/>
          <w:rtl/>
        </w:rPr>
        <w:t>ی</w:t>
      </w:r>
      <w:r w:rsidRPr="002A1979">
        <w:rPr>
          <w:rFonts w:cs="B Mitra" w:hint="eastAsia"/>
          <w:sz w:val="28"/>
          <w:szCs w:val="28"/>
          <w:rtl/>
        </w:rPr>
        <w:t>ک</w:t>
      </w:r>
      <w:r w:rsidRPr="002A1979">
        <w:rPr>
          <w:rFonts w:cs="B Mitra"/>
          <w:sz w:val="28"/>
          <w:szCs w:val="28"/>
          <w:rtl/>
        </w:rPr>
        <w:t xml:space="preserve"> عمر را </w:t>
      </w:r>
      <w:r w:rsidR="00F74F01" w:rsidRPr="002A1979">
        <w:rPr>
          <w:rFonts w:cs="B Mitra"/>
          <w:sz w:val="28"/>
          <w:szCs w:val="28"/>
          <w:rtl/>
        </w:rPr>
        <w:t>بس</w:t>
      </w:r>
      <w:r w:rsidR="00F74F01" w:rsidRPr="002A1979">
        <w:rPr>
          <w:rFonts w:cs="B Mitra" w:hint="cs"/>
          <w:sz w:val="28"/>
          <w:szCs w:val="28"/>
          <w:rtl/>
        </w:rPr>
        <w:t>ی</w:t>
      </w:r>
      <w:r w:rsidR="00F74F01" w:rsidRPr="002A1979">
        <w:rPr>
          <w:rFonts w:cs="B Mitra" w:hint="eastAsia"/>
          <w:sz w:val="28"/>
          <w:szCs w:val="28"/>
          <w:rtl/>
        </w:rPr>
        <w:t>ار</w:t>
      </w:r>
      <w:r w:rsidR="00F74F01" w:rsidRPr="002A1979">
        <w:rPr>
          <w:rFonts w:cs="B Mitra"/>
          <w:sz w:val="28"/>
          <w:szCs w:val="28"/>
          <w:rtl/>
        </w:rPr>
        <w:t xml:space="preserve"> واضح </w:t>
      </w:r>
      <w:r w:rsidRPr="002A1979">
        <w:rPr>
          <w:rFonts w:cs="B Mitra"/>
          <w:sz w:val="28"/>
          <w:szCs w:val="28"/>
          <w:rtl/>
        </w:rPr>
        <w:t>با تو م</w:t>
      </w:r>
      <w:r w:rsidRPr="002A1979">
        <w:rPr>
          <w:rFonts w:cs="B Mitra" w:hint="cs"/>
          <w:sz w:val="28"/>
          <w:szCs w:val="28"/>
          <w:rtl/>
        </w:rPr>
        <w:t>ی</w:t>
      </w:r>
      <w:r w:rsidRPr="002A1979">
        <w:rPr>
          <w:rFonts w:cs="B Mitra"/>
          <w:sz w:val="28"/>
          <w:szCs w:val="28"/>
          <w:rtl/>
        </w:rPr>
        <w:t xml:space="preserve"> ب</w:t>
      </w:r>
      <w:r w:rsidRPr="002A1979">
        <w:rPr>
          <w:rFonts w:cs="B Mitra" w:hint="cs"/>
          <w:sz w:val="28"/>
          <w:szCs w:val="28"/>
          <w:rtl/>
        </w:rPr>
        <w:t>ی</w:t>
      </w:r>
      <w:r w:rsidRPr="002A1979">
        <w:rPr>
          <w:rFonts w:cs="B Mitra" w:hint="eastAsia"/>
          <w:sz w:val="28"/>
          <w:szCs w:val="28"/>
          <w:rtl/>
        </w:rPr>
        <w:t>نم</w:t>
      </w:r>
    </w:p>
    <w:p w14:paraId="17A54A3B" w14:textId="55C25C33" w:rsidR="00513B19" w:rsidRPr="002A1979" w:rsidRDefault="00F74F01" w:rsidP="00F90FD8">
      <w:pPr>
        <w:jc w:val="both"/>
        <w:rPr>
          <w:rFonts w:cs="B Mitra"/>
          <w:sz w:val="28"/>
          <w:szCs w:val="28"/>
          <w:rtl/>
        </w:rPr>
      </w:pPr>
      <w:r>
        <w:rPr>
          <w:rFonts w:cs="B Mitra" w:hint="cs"/>
          <w:sz w:val="28"/>
          <w:szCs w:val="28"/>
          <w:rtl/>
        </w:rPr>
        <w:t>«</w:t>
      </w:r>
      <w:r w:rsidR="00C86BCC">
        <w:rPr>
          <w:rFonts w:cs="B Mitra" w:hint="cs"/>
          <w:sz w:val="28"/>
          <w:szCs w:val="28"/>
          <w:rtl/>
        </w:rPr>
        <w:t>خیلی بیشتر با همدیگر</w:t>
      </w:r>
      <w:r w:rsidR="004F48FB">
        <w:rPr>
          <w:rStyle w:val="FootnoteReference"/>
          <w:rFonts w:cs="B Mitra"/>
          <w:sz w:val="28"/>
          <w:szCs w:val="28"/>
          <w:rtl/>
        </w:rPr>
        <w:footnoteReference w:id="364"/>
      </w:r>
      <w:r w:rsidR="00C86BCC">
        <w:rPr>
          <w:rFonts w:cs="B Mitra" w:hint="cs"/>
          <w:sz w:val="28"/>
          <w:szCs w:val="28"/>
          <w:rtl/>
        </w:rPr>
        <w:t>»، سولسونیکس</w:t>
      </w:r>
      <w:r w:rsidR="00C86BCC">
        <w:rPr>
          <w:rStyle w:val="FootnoteReference"/>
          <w:rFonts w:cs="B Mitra"/>
          <w:sz w:val="28"/>
          <w:szCs w:val="28"/>
          <w:rtl/>
        </w:rPr>
        <w:footnoteReference w:id="365"/>
      </w:r>
      <w:r w:rsidR="00C86BCC">
        <w:rPr>
          <w:rFonts w:cs="B Mitra" w:hint="cs"/>
          <w:sz w:val="28"/>
          <w:szCs w:val="28"/>
          <w:rtl/>
        </w:rPr>
        <w:t>، 199</w:t>
      </w:r>
      <w:r w:rsidR="00F90FD8">
        <w:rPr>
          <w:rFonts w:cs="B Mitra" w:hint="cs"/>
          <w:sz w:val="28"/>
          <w:szCs w:val="28"/>
          <w:rtl/>
        </w:rPr>
        <w:t>4</w:t>
      </w:r>
      <w:r>
        <w:rPr>
          <w:rFonts w:cs="B Mitra"/>
          <w:sz w:val="28"/>
          <w:szCs w:val="28"/>
        </w:rPr>
        <w:t xml:space="preserve"> </w:t>
      </w:r>
    </w:p>
    <w:sectPr w:rsidR="00513B19" w:rsidRPr="002A1979" w:rsidSect="007642F6">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846C1" w14:textId="77777777" w:rsidR="00D858A8" w:rsidRDefault="00D858A8" w:rsidP="00A45C49">
      <w:pPr>
        <w:spacing w:after="0" w:line="240" w:lineRule="auto"/>
      </w:pPr>
      <w:r>
        <w:separator/>
      </w:r>
    </w:p>
  </w:endnote>
  <w:endnote w:type="continuationSeparator" w:id="0">
    <w:p w14:paraId="2DD6D271" w14:textId="77777777" w:rsidR="00D858A8" w:rsidRDefault="00D858A8" w:rsidP="00A45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GLCLN+TimesNewRomanPSMT">
    <w:altName w:val="Cambria"/>
    <w:panose1 w:val="00000000000000000000"/>
    <w:charset w:val="00"/>
    <w:family w:val="roman"/>
    <w:notTrueType/>
    <w:pitch w:val="default"/>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MsYekan">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RANSansWeb_Light">
    <w:altName w:val="Cambria"/>
    <w:panose1 w:val="00000000000000000000"/>
    <w:charset w:val="00"/>
    <w:family w:val="roman"/>
    <w:notTrueType/>
    <w:pitch w:val="default"/>
  </w:font>
  <w:font w:name="IRANSans">
    <w:altName w:val="Arial"/>
    <w:panose1 w:val="00000000000000000000"/>
    <w:charset w:val="00"/>
    <w:family w:val="roman"/>
    <w:notTrueType/>
    <w:pitch w:val="default"/>
  </w:font>
  <w:font w:name="Vazi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Mitra"/>
        <w:rtl/>
      </w:rPr>
      <w:id w:val="-1786806691"/>
      <w:docPartObj>
        <w:docPartGallery w:val="Page Numbers (Bottom of Page)"/>
        <w:docPartUnique/>
      </w:docPartObj>
    </w:sdtPr>
    <w:sdtContent>
      <w:p w14:paraId="740EFC0C" w14:textId="001FC50D" w:rsidR="001D735F" w:rsidRPr="00104BBA" w:rsidRDefault="001D735F" w:rsidP="00104BBA">
        <w:pPr>
          <w:pStyle w:val="Footer"/>
          <w:jc w:val="center"/>
          <w:rPr>
            <w:rFonts w:cs="B Mitra"/>
          </w:rPr>
        </w:pPr>
        <w:r w:rsidRPr="00104BBA">
          <w:rPr>
            <w:rFonts w:cs="B Mitra"/>
          </w:rPr>
          <w:fldChar w:fldCharType="begin"/>
        </w:r>
        <w:r w:rsidRPr="00104BBA">
          <w:rPr>
            <w:rFonts w:cs="B Mitra"/>
          </w:rPr>
          <w:instrText xml:space="preserve"> PAGE   \* MERGEFORMAT </w:instrText>
        </w:r>
        <w:r w:rsidRPr="00104BBA">
          <w:rPr>
            <w:rFonts w:cs="B Mitra"/>
          </w:rPr>
          <w:fldChar w:fldCharType="separate"/>
        </w:r>
        <w:r w:rsidR="0067601A">
          <w:rPr>
            <w:rFonts w:cs="B Mitra"/>
            <w:noProof/>
            <w:rtl/>
          </w:rPr>
          <w:t>37</w:t>
        </w:r>
        <w:r w:rsidRPr="00104BBA">
          <w:rPr>
            <w:rFonts w:cs="B Mitra"/>
            <w:noProof/>
          </w:rPr>
          <w:fldChar w:fldCharType="end"/>
        </w:r>
      </w:p>
    </w:sdtContent>
  </w:sdt>
  <w:p w14:paraId="3781E302" w14:textId="77777777" w:rsidR="001D735F" w:rsidRDefault="001D7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58C16" w14:textId="77777777" w:rsidR="00D858A8" w:rsidRDefault="00D858A8" w:rsidP="00A45C49">
      <w:pPr>
        <w:spacing w:after="0" w:line="240" w:lineRule="auto"/>
      </w:pPr>
      <w:r>
        <w:separator/>
      </w:r>
    </w:p>
  </w:footnote>
  <w:footnote w:type="continuationSeparator" w:id="0">
    <w:p w14:paraId="48E53510" w14:textId="77777777" w:rsidR="00D858A8" w:rsidRDefault="00D858A8" w:rsidP="00A45C49">
      <w:pPr>
        <w:spacing w:after="0" w:line="240" w:lineRule="auto"/>
      </w:pPr>
      <w:r>
        <w:continuationSeparator/>
      </w:r>
    </w:p>
  </w:footnote>
  <w:footnote w:id="1">
    <w:p w14:paraId="3383CD79" w14:textId="4C087A5A" w:rsidR="001D735F" w:rsidRPr="00BD5C3B" w:rsidRDefault="001D735F" w:rsidP="00BD5C3B">
      <w:pPr>
        <w:pStyle w:val="FootnoteText"/>
        <w:bidi w:val="0"/>
        <w:rPr>
          <w:rFonts w:asciiTheme="majorBidi" w:hAnsiTheme="majorBidi" w:cstheme="majorBidi"/>
        </w:rPr>
      </w:pPr>
      <w:r w:rsidRPr="00BD5C3B">
        <w:rPr>
          <w:rStyle w:val="FootnoteReference"/>
          <w:rFonts w:asciiTheme="majorBidi" w:hAnsiTheme="majorBidi" w:cstheme="majorBidi"/>
        </w:rPr>
        <w:footnoteRef/>
      </w:r>
      <w:r w:rsidRPr="00BD5C3B">
        <w:rPr>
          <w:rFonts w:asciiTheme="majorBidi" w:hAnsiTheme="majorBidi" w:cstheme="majorBidi"/>
          <w:rtl/>
        </w:rPr>
        <w:t xml:space="preserve"> </w:t>
      </w:r>
      <w:r w:rsidRPr="00BD5C3B">
        <w:rPr>
          <w:rFonts w:asciiTheme="majorBidi" w:hAnsiTheme="majorBidi" w:cstheme="majorBidi"/>
        </w:rPr>
        <w:t xml:space="preserve"> Volatile, uncertain, complex, and ambiguous</w:t>
      </w:r>
    </w:p>
  </w:footnote>
  <w:footnote w:id="2">
    <w:p w14:paraId="041C3AB3" w14:textId="0E70B77A" w:rsidR="001D735F" w:rsidRPr="007B430C" w:rsidRDefault="001D735F" w:rsidP="007B430C">
      <w:pPr>
        <w:pStyle w:val="FootnoteText"/>
        <w:bidi w:val="0"/>
        <w:rPr>
          <w:rFonts w:asciiTheme="majorBidi" w:hAnsiTheme="majorBidi" w:cstheme="majorBidi"/>
        </w:rPr>
      </w:pPr>
      <w:r>
        <w:rPr>
          <w:rStyle w:val="FootnoteReference"/>
        </w:rPr>
        <w:footnoteRef/>
      </w:r>
      <w:r>
        <w:rPr>
          <w:rtl/>
        </w:rPr>
        <w:t xml:space="preserve"> </w:t>
      </w:r>
      <w:r w:rsidRPr="007B430C">
        <w:rPr>
          <w:rFonts w:asciiTheme="majorBidi" w:hAnsiTheme="majorBidi" w:cstheme="majorBidi"/>
        </w:rPr>
        <w:t xml:space="preserve">Strategic foresight </w:t>
      </w:r>
    </w:p>
  </w:footnote>
  <w:footnote w:id="3">
    <w:p w14:paraId="5745A81F" w14:textId="5002A869" w:rsidR="001D735F" w:rsidRDefault="001D735F" w:rsidP="00D75E43">
      <w:pPr>
        <w:pStyle w:val="FootnoteText"/>
        <w:bidi w:val="0"/>
      </w:pPr>
      <w:r>
        <w:rPr>
          <w:rStyle w:val="FootnoteReference"/>
        </w:rPr>
        <w:footnoteRef/>
      </w:r>
      <w:r>
        <w:rPr>
          <w:rtl/>
        </w:rPr>
        <w:t xml:space="preserve"> </w:t>
      </w:r>
      <w:r w:rsidRPr="00D75E43">
        <w:rPr>
          <w:rFonts w:asciiTheme="majorBidi" w:hAnsiTheme="majorBidi" w:cstheme="majorBidi"/>
        </w:rPr>
        <w:t>Jan Oliver Schwarz</w:t>
      </w:r>
    </w:p>
  </w:footnote>
  <w:footnote w:id="4">
    <w:p w14:paraId="5B4649D7" w14:textId="14C28C31" w:rsidR="001D735F" w:rsidRDefault="001D735F" w:rsidP="00D924B9">
      <w:pPr>
        <w:pStyle w:val="FootnoteText"/>
        <w:bidi w:val="0"/>
      </w:pPr>
      <w:r>
        <w:rPr>
          <w:rStyle w:val="FootnoteReference"/>
        </w:rPr>
        <w:footnoteRef/>
      </w:r>
      <w:r>
        <w:rPr>
          <w:rtl/>
        </w:rPr>
        <w:t xml:space="preserve"> </w:t>
      </w:r>
      <w:r w:rsidRPr="00D924B9">
        <w:rPr>
          <w:rFonts w:asciiTheme="majorBidi" w:hAnsiTheme="majorBidi" w:cstheme="majorBidi"/>
        </w:rPr>
        <w:t>Bavarian Foresight-Institute</w:t>
      </w:r>
    </w:p>
  </w:footnote>
  <w:footnote w:id="5">
    <w:p w14:paraId="6EE2C865" w14:textId="2F425391" w:rsidR="001D735F" w:rsidRDefault="001D735F" w:rsidP="00D924B9">
      <w:pPr>
        <w:pStyle w:val="FootnoteText"/>
        <w:bidi w:val="0"/>
      </w:pPr>
      <w:r>
        <w:rPr>
          <w:rStyle w:val="FootnoteReference"/>
        </w:rPr>
        <w:footnoteRef/>
      </w:r>
      <w:r>
        <w:rPr>
          <w:rtl/>
        </w:rPr>
        <w:t xml:space="preserve"> </w:t>
      </w:r>
      <w:r w:rsidRPr="00D924B9">
        <w:rPr>
          <w:rFonts w:asciiTheme="majorBidi" w:hAnsiTheme="majorBidi" w:cstheme="majorBidi"/>
        </w:rPr>
        <w:t>Technische Hochschule Ingolstadt</w:t>
      </w:r>
    </w:p>
  </w:footnote>
  <w:footnote w:id="6">
    <w:p w14:paraId="74A66B90" w14:textId="4E88F530" w:rsidR="001D735F" w:rsidRPr="00B71B8E" w:rsidRDefault="001D735F" w:rsidP="00350094">
      <w:pPr>
        <w:pStyle w:val="FootnoteText"/>
        <w:bidi w:val="0"/>
        <w:rPr>
          <w:rFonts w:asciiTheme="majorBidi" w:hAnsiTheme="majorBidi" w:cstheme="majorBidi"/>
        </w:rPr>
      </w:pPr>
      <w:r w:rsidRPr="00B71B8E">
        <w:rPr>
          <w:rStyle w:val="FootnoteReference"/>
          <w:rFonts w:asciiTheme="majorBidi" w:hAnsiTheme="majorBidi" w:cstheme="majorBidi"/>
        </w:rPr>
        <w:footnoteRef/>
      </w:r>
      <w:r w:rsidRPr="00B71B8E">
        <w:rPr>
          <w:rFonts w:asciiTheme="majorBidi" w:hAnsiTheme="majorBidi" w:cstheme="majorBidi"/>
          <w:rtl/>
        </w:rPr>
        <w:t xml:space="preserve"> </w:t>
      </w:r>
      <w:r w:rsidRPr="00B71B8E">
        <w:rPr>
          <w:rFonts w:asciiTheme="majorBidi" w:hAnsiTheme="majorBidi" w:cstheme="majorBidi"/>
        </w:rPr>
        <w:t>Deutsche Bank</w:t>
      </w:r>
    </w:p>
  </w:footnote>
  <w:footnote w:id="7">
    <w:p w14:paraId="2E460589" w14:textId="235378ED" w:rsidR="001D735F" w:rsidRPr="00B71B8E" w:rsidRDefault="001D735F" w:rsidP="00133C28">
      <w:pPr>
        <w:pStyle w:val="FootnoteText"/>
        <w:bidi w:val="0"/>
        <w:rPr>
          <w:rFonts w:asciiTheme="majorBidi" w:hAnsiTheme="majorBidi" w:cstheme="majorBidi"/>
        </w:rPr>
      </w:pPr>
      <w:r w:rsidRPr="00B71B8E">
        <w:rPr>
          <w:rStyle w:val="FootnoteReference"/>
          <w:rFonts w:asciiTheme="majorBidi" w:hAnsiTheme="majorBidi" w:cstheme="majorBidi"/>
        </w:rPr>
        <w:footnoteRef/>
      </w:r>
      <w:r w:rsidRPr="00B71B8E">
        <w:rPr>
          <w:rFonts w:asciiTheme="majorBidi" w:hAnsiTheme="majorBidi" w:cstheme="majorBidi"/>
          <w:rtl/>
        </w:rPr>
        <w:t xml:space="preserve"> </w:t>
      </w:r>
      <w:r w:rsidRPr="00B71B8E">
        <w:rPr>
          <w:rFonts w:asciiTheme="majorBidi" w:hAnsiTheme="majorBidi" w:cstheme="majorBidi"/>
        </w:rPr>
        <w:t>Franz Liebl</w:t>
      </w:r>
    </w:p>
  </w:footnote>
  <w:footnote w:id="8">
    <w:p w14:paraId="03C3CED2" w14:textId="6B108F5B" w:rsidR="001D735F" w:rsidRPr="00B71B8E" w:rsidRDefault="001D735F" w:rsidP="00133C28">
      <w:pPr>
        <w:pStyle w:val="FootnoteText"/>
        <w:bidi w:val="0"/>
        <w:rPr>
          <w:rFonts w:asciiTheme="majorBidi" w:hAnsiTheme="majorBidi" w:cstheme="majorBidi"/>
        </w:rPr>
      </w:pPr>
      <w:r w:rsidRPr="00B71B8E">
        <w:rPr>
          <w:rStyle w:val="FootnoteReference"/>
          <w:rFonts w:asciiTheme="majorBidi" w:hAnsiTheme="majorBidi" w:cstheme="majorBidi"/>
        </w:rPr>
        <w:footnoteRef/>
      </w:r>
      <w:r w:rsidRPr="00B71B8E">
        <w:rPr>
          <w:rFonts w:asciiTheme="majorBidi" w:hAnsiTheme="majorBidi" w:cstheme="majorBidi"/>
          <w:rtl/>
        </w:rPr>
        <w:t xml:space="preserve"> </w:t>
      </w:r>
      <w:r w:rsidRPr="00B71B8E">
        <w:rPr>
          <w:rFonts w:asciiTheme="majorBidi" w:hAnsiTheme="majorBidi" w:cstheme="majorBidi"/>
        </w:rPr>
        <w:t>Institute for Futures Research</w:t>
      </w:r>
    </w:p>
  </w:footnote>
  <w:footnote w:id="9">
    <w:p w14:paraId="7CDB052B" w14:textId="7765B831" w:rsidR="001D735F" w:rsidRPr="00B71B8E" w:rsidRDefault="001D735F" w:rsidP="00133C28">
      <w:pPr>
        <w:pStyle w:val="FootnoteText"/>
        <w:bidi w:val="0"/>
        <w:rPr>
          <w:rFonts w:asciiTheme="majorBidi" w:hAnsiTheme="majorBidi" w:cstheme="majorBidi"/>
        </w:rPr>
      </w:pPr>
      <w:r w:rsidRPr="00B71B8E">
        <w:rPr>
          <w:rStyle w:val="FootnoteReference"/>
          <w:rFonts w:asciiTheme="majorBidi" w:hAnsiTheme="majorBidi" w:cstheme="majorBidi"/>
        </w:rPr>
        <w:footnoteRef/>
      </w:r>
      <w:r w:rsidRPr="00B71B8E">
        <w:rPr>
          <w:rFonts w:asciiTheme="majorBidi" w:hAnsiTheme="majorBidi" w:cstheme="majorBidi"/>
          <w:rtl/>
        </w:rPr>
        <w:t xml:space="preserve"> </w:t>
      </w:r>
      <w:r w:rsidRPr="00B71B8E">
        <w:rPr>
          <w:rFonts w:asciiTheme="majorBidi" w:hAnsiTheme="majorBidi" w:cstheme="majorBidi"/>
        </w:rPr>
        <w:t>University of Stellenbosch</w:t>
      </w:r>
    </w:p>
  </w:footnote>
  <w:footnote w:id="10">
    <w:p w14:paraId="3A8BEF8C" w14:textId="3C99961E" w:rsidR="001D735F" w:rsidRPr="00B71B8E" w:rsidRDefault="001D735F" w:rsidP="00CF46F9">
      <w:pPr>
        <w:pStyle w:val="FootnoteText"/>
        <w:bidi w:val="0"/>
        <w:rPr>
          <w:rFonts w:asciiTheme="majorBidi" w:hAnsiTheme="majorBidi" w:cstheme="majorBidi"/>
        </w:rPr>
      </w:pPr>
      <w:r w:rsidRPr="00B71B8E">
        <w:rPr>
          <w:rStyle w:val="FootnoteReference"/>
          <w:rFonts w:asciiTheme="majorBidi" w:hAnsiTheme="majorBidi" w:cstheme="majorBidi"/>
        </w:rPr>
        <w:footnoteRef/>
      </w:r>
      <w:r w:rsidRPr="00B71B8E">
        <w:rPr>
          <w:rFonts w:asciiTheme="majorBidi" w:hAnsiTheme="majorBidi" w:cstheme="majorBidi"/>
          <w:rtl/>
        </w:rPr>
        <w:t xml:space="preserve"> </w:t>
      </w:r>
      <w:r w:rsidRPr="00B71B8E">
        <w:rPr>
          <w:rFonts w:asciiTheme="majorBidi" w:hAnsiTheme="majorBidi" w:cstheme="majorBidi"/>
        </w:rPr>
        <w:t>Booz Allen Hamilton</w:t>
      </w:r>
    </w:p>
  </w:footnote>
  <w:footnote w:id="11">
    <w:p w14:paraId="423526A3" w14:textId="52A4243A" w:rsidR="001D735F" w:rsidRPr="00B71B8E" w:rsidRDefault="001D735F" w:rsidP="00B71B8E">
      <w:pPr>
        <w:pStyle w:val="FootnoteText"/>
        <w:bidi w:val="0"/>
        <w:rPr>
          <w:rFonts w:asciiTheme="majorBidi" w:hAnsiTheme="majorBidi" w:cstheme="majorBidi"/>
        </w:rPr>
      </w:pPr>
      <w:r w:rsidRPr="00B71B8E">
        <w:rPr>
          <w:rStyle w:val="FootnoteReference"/>
          <w:rFonts w:asciiTheme="majorBidi" w:hAnsiTheme="majorBidi" w:cstheme="majorBidi"/>
        </w:rPr>
        <w:footnoteRef/>
      </w:r>
      <w:r w:rsidRPr="00B71B8E">
        <w:rPr>
          <w:rFonts w:asciiTheme="majorBidi" w:hAnsiTheme="majorBidi" w:cstheme="majorBidi"/>
          <w:rtl/>
        </w:rPr>
        <w:t xml:space="preserve"> </w:t>
      </w:r>
      <w:r w:rsidRPr="00B71B8E">
        <w:rPr>
          <w:rFonts w:asciiTheme="majorBidi" w:hAnsiTheme="majorBidi" w:cstheme="majorBidi"/>
        </w:rPr>
        <w:t>A.T. Kearney</w:t>
      </w:r>
    </w:p>
  </w:footnote>
  <w:footnote w:id="12">
    <w:p w14:paraId="078DAFAC" w14:textId="3D97798A" w:rsidR="001D735F" w:rsidRPr="00B71B8E" w:rsidRDefault="001D735F" w:rsidP="00B71B8E">
      <w:pPr>
        <w:pStyle w:val="FootnoteText"/>
        <w:bidi w:val="0"/>
        <w:rPr>
          <w:rFonts w:asciiTheme="majorBidi" w:hAnsiTheme="majorBidi" w:cstheme="majorBidi"/>
        </w:rPr>
      </w:pPr>
      <w:r w:rsidRPr="00B71B8E">
        <w:rPr>
          <w:rStyle w:val="FootnoteReference"/>
          <w:rFonts w:asciiTheme="majorBidi" w:hAnsiTheme="majorBidi" w:cstheme="majorBidi"/>
        </w:rPr>
        <w:footnoteRef/>
      </w:r>
      <w:r w:rsidRPr="00B71B8E">
        <w:rPr>
          <w:rFonts w:asciiTheme="majorBidi" w:hAnsiTheme="majorBidi" w:cstheme="majorBidi"/>
          <w:rtl/>
        </w:rPr>
        <w:t xml:space="preserve"> </w:t>
      </w:r>
      <w:r w:rsidRPr="00B71B8E">
        <w:rPr>
          <w:rFonts w:asciiTheme="majorBidi" w:hAnsiTheme="majorBidi" w:cstheme="majorBidi"/>
        </w:rPr>
        <w:t>Business wargames</w:t>
      </w:r>
    </w:p>
  </w:footnote>
  <w:footnote w:id="13">
    <w:p w14:paraId="74CFDCF7" w14:textId="5540FCA3" w:rsidR="001D735F" w:rsidRDefault="001D735F" w:rsidP="00B71B8E">
      <w:pPr>
        <w:pStyle w:val="FootnoteText"/>
        <w:bidi w:val="0"/>
      </w:pPr>
      <w:r w:rsidRPr="00B71B8E">
        <w:rPr>
          <w:rStyle w:val="FootnoteReference"/>
          <w:rFonts w:asciiTheme="majorBidi" w:hAnsiTheme="majorBidi" w:cstheme="majorBidi"/>
        </w:rPr>
        <w:footnoteRef/>
      </w:r>
      <w:r w:rsidRPr="00B71B8E">
        <w:rPr>
          <w:rFonts w:asciiTheme="majorBidi" w:hAnsiTheme="majorBidi" w:cstheme="majorBidi"/>
          <w:rtl/>
        </w:rPr>
        <w:t xml:space="preserve"> </w:t>
      </w:r>
      <w:r w:rsidRPr="00B71B8E">
        <w:rPr>
          <w:rFonts w:asciiTheme="majorBidi" w:hAnsiTheme="majorBidi" w:cstheme="majorBidi"/>
        </w:rPr>
        <w:t>Allianz SE</w:t>
      </w:r>
    </w:p>
  </w:footnote>
  <w:footnote w:id="14">
    <w:p w14:paraId="20472365" w14:textId="2ED4B785" w:rsidR="001D735F" w:rsidRDefault="001D735F" w:rsidP="00B31098">
      <w:pPr>
        <w:pStyle w:val="FootnoteText"/>
        <w:bidi w:val="0"/>
        <w:rPr>
          <w:rtl/>
        </w:rPr>
      </w:pPr>
      <w:r>
        <w:rPr>
          <w:rStyle w:val="FootnoteReference"/>
        </w:rPr>
        <w:footnoteRef/>
      </w:r>
      <w:r>
        <w:rPr>
          <w:rtl/>
        </w:rPr>
        <w:t xml:space="preserve"> </w:t>
      </w:r>
      <w:r w:rsidRPr="00B31098">
        <w:rPr>
          <w:rFonts w:asciiTheme="majorBidi" w:hAnsiTheme="majorBidi" w:cstheme="majorBidi"/>
        </w:rPr>
        <w:t>Decision Strategies International</w:t>
      </w:r>
    </w:p>
  </w:footnote>
  <w:footnote w:id="15">
    <w:p w14:paraId="70E32D9C" w14:textId="12782108" w:rsidR="001D735F" w:rsidRDefault="001D735F" w:rsidP="00B31098">
      <w:pPr>
        <w:pStyle w:val="FootnoteText"/>
        <w:bidi w:val="0"/>
        <w:rPr>
          <w:rtl/>
        </w:rPr>
      </w:pPr>
      <w:r>
        <w:rPr>
          <w:rStyle w:val="FootnoteReference"/>
        </w:rPr>
        <w:footnoteRef/>
      </w:r>
      <w:r>
        <w:rPr>
          <w:rtl/>
        </w:rPr>
        <w:t xml:space="preserve"> </w:t>
      </w:r>
      <w:r w:rsidRPr="00B31098">
        <w:rPr>
          <w:rFonts w:asciiTheme="majorBidi" w:hAnsiTheme="majorBidi" w:cstheme="majorBidi"/>
        </w:rPr>
        <w:t>Institute for Innovation and Change Methodologies</w:t>
      </w:r>
    </w:p>
  </w:footnote>
  <w:footnote w:id="16">
    <w:p w14:paraId="1DEE3940" w14:textId="242F6750" w:rsidR="001D735F" w:rsidRDefault="001D735F" w:rsidP="002D352A">
      <w:pPr>
        <w:pStyle w:val="FootnoteText"/>
        <w:bidi w:val="0"/>
      </w:pPr>
      <w:r>
        <w:rPr>
          <w:rStyle w:val="FootnoteReference"/>
        </w:rPr>
        <w:footnoteRef/>
      </w:r>
      <w:r>
        <w:rPr>
          <w:rtl/>
        </w:rPr>
        <w:t xml:space="preserve"> </w:t>
      </w:r>
      <w:r w:rsidRPr="002D352A">
        <w:rPr>
          <w:rFonts w:asciiTheme="majorBidi" w:hAnsiTheme="majorBidi" w:cstheme="majorBidi"/>
        </w:rPr>
        <w:t>Theory and practice</w:t>
      </w:r>
      <w:r>
        <w:t xml:space="preserve"> </w:t>
      </w:r>
    </w:p>
  </w:footnote>
  <w:footnote w:id="17">
    <w:p w14:paraId="66D3947C" w14:textId="6F0E5119" w:rsidR="001D735F" w:rsidRDefault="001D735F" w:rsidP="0018063F">
      <w:pPr>
        <w:pStyle w:val="FootnoteText"/>
        <w:bidi w:val="0"/>
      </w:pPr>
      <w:r>
        <w:rPr>
          <w:rStyle w:val="FootnoteReference"/>
        </w:rPr>
        <w:footnoteRef/>
      </w:r>
      <w:r>
        <w:rPr>
          <w:rtl/>
        </w:rPr>
        <w:t xml:space="preserve"> </w:t>
      </w:r>
      <w:r w:rsidRPr="0018063F">
        <w:rPr>
          <w:rFonts w:asciiTheme="majorBidi" w:hAnsiTheme="majorBidi" w:cstheme="majorBidi"/>
        </w:rPr>
        <w:t>Plausible</w:t>
      </w:r>
      <w:r>
        <w:t xml:space="preserve"> </w:t>
      </w:r>
    </w:p>
  </w:footnote>
  <w:footnote w:id="18">
    <w:p w14:paraId="1D4EB66C" w14:textId="5E6332CF" w:rsidR="001D735F" w:rsidRPr="00845BF4" w:rsidRDefault="001D735F" w:rsidP="00845BF4">
      <w:pPr>
        <w:pStyle w:val="FootnoteText"/>
        <w:bidi w:val="0"/>
        <w:rPr>
          <w:rFonts w:asciiTheme="majorBidi" w:hAnsiTheme="majorBidi" w:cstheme="majorBidi"/>
        </w:rPr>
      </w:pPr>
      <w:r>
        <w:rPr>
          <w:rStyle w:val="FootnoteReference"/>
        </w:rPr>
        <w:footnoteRef/>
      </w:r>
      <w:r>
        <w:rPr>
          <w:rtl/>
        </w:rPr>
        <w:t xml:space="preserve"> </w:t>
      </w:r>
      <w:r w:rsidRPr="00845BF4">
        <w:rPr>
          <w:rFonts w:asciiTheme="majorBidi" w:hAnsiTheme="majorBidi" w:cstheme="majorBidi"/>
        </w:rPr>
        <w:t>Bishop and Hines</w:t>
      </w:r>
    </w:p>
  </w:footnote>
  <w:footnote w:id="19">
    <w:p w14:paraId="08E51315" w14:textId="75F57D58" w:rsidR="001D735F" w:rsidRPr="00845BF4" w:rsidRDefault="001D735F" w:rsidP="00845BF4">
      <w:pPr>
        <w:pStyle w:val="FootnoteText"/>
        <w:bidi w:val="0"/>
        <w:rPr>
          <w:rFonts w:asciiTheme="majorBidi" w:hAnsiTheme="majorBidi" w:cstheme="majorBidi"/>
          <w:rtl/>
        </w:rPr>
      </w:pPr>
      <w:r w:rsidRPr="00845BF4">
        <w:rPr>
          <w:rStyle w:val="FootnoteReference"/>
          <w:rFonts w:asciiTheme="majorBidi" w:hAnsiTheme="majorBidi" w:cstheme="majorBidi"/>
        </w:rPr>
        <w:footnoteRef/>
      </w:r>
      <w:r w:rsidRPr="00845BF4">
        <w:rPr>
          <w:rFonts w:asciiTheme="majorBidi" w:hAnsiTheme="majorBidi" w:cstheme="majorBidi"/>
          <w:rtl/>
        </w:rPr>
        <w:t xml:space="preserve"> </w:t>
      </w:r>
      <w:r w:rsidRPr="00845BF4">
        <w:rPr>
          <w:rFonts w:asciiTheme="majorBidi" w:hAnsiTheme="majorBidi" w:cstheme="majorBidi"/>
        </w:rPr>
        <w:t>Lustig</w:t>
      </w:r>
    </w:p>
  </w:footnote>
  <w:footnote w:id="20">
    <w:p w14:paraId="6478C9A8" w14:textId="1B5E9106" w:rsidR="001D735F" w:rsidRPr="00845BF4" w:rsidRDefault="001D735F" w:rsidP="00845BF4">
      <w:pPr>
        <w:pStyle w:val="FootnoteText"/>
        <w:bidi w:val="0"/>
        <w:rPr>
          <w:rFonts w:asciiTheme="majorBidi" w:hAnsiTheme="majorBidi" w:cstheme="majorBidi"/>
          <w:rtl/>
        </w:rPr>
      </w:pPr>
      <w:r w:rsidRPr="00845BF4">
        <w:rPr>
          <w:rStyle w:val="FootnoteReference"/>
          <w:rFonts w:asciiTheme="majorBidi" w:hAnsiTheme="majorBidi" w:cstheme="majorBidi"/>
        </w:rPr>
        <w:footnoteRef/>
      </w:r>
      <w:r w:rsidRPr="00845BF4">
        <w:rPr>
          <w:rFonts w:asciiTheme="majorBidi" w:hAnsiTheme="majorBidi" w:cstheme="majorBidi"/>
          <w:rtl/>
        </w:rPr>
        <w:t xml:space="preserve"> </w:t>
      </w:r>
      <w:r w:rsidRPr="00845BF4">
        <w:rPr>
          <w:rFonts w:asciiTheme="majorBidi" w:hAnsiTheme="majorBidi" w:cstheme="majorBidi"/>
        </w:rPr>
        <w:t>Gidley</w:t>
      </w:r>
    </w:p>
  </w:footnote>
  <w:footnote w:id="21">
    <w:p w14:paraId="3511F5B7" w14:textId="42275519" w:rsidR="001D735F" w:rsidRPr="00845BF4" w:rsidRDefault="001D735F" w:rsidP="00845BF4">
      <w:pPr>
        <w:pStyle w:val="FootnoteText"/>
        <w:bidi w:val="0"/>
        <w:rPr>
          <w:rFonts w:asciiTheme="majorBidi" w:hAnsiTheme="majorBidi" w:cstheme="majorBidi"/>
        </w:rPr>
      </w:pPr>
      <w:r w:rsidRPr="00845BF4">
        <w:rPr>
          <w:rStyle w:val="FootnoteReference"/>
          <w:rFonts w:asciiTheme="majorBidi" w:hAnsiTheme="majorBidi" w:cstheme="majorBidi"/>
        </w:rPr>
        <w:footnoteRef/>
      </w:r>
      <w:r w:rsidRPr="00845BF4">
        <w:rPr>
          <w:rFonts w:asciiTheme="majorBidi" w:hAnsiTheme="majorBidi" w:cstheme="majorBidi"/>
          <w:rtl/>
        </w:rPr>
        <w:t xml:space="preserve"> </w:t>
      </w:r>
      <w:r w:rsidRPr="00845BF4">
        <w:rPr>
          <w:rFonts w:asciiTheme="majorBidi" w:hAnsiTheme="majorBidi" w:cstheme="majorBidi"/>
        </w:rPr>
        <w:t>Poli</w:t>
      </w:r>
    </w:p>
  </w:footnote>
  <w:footnote w:id="22">
    <w:p w14:paraId="4FA32F06" w14:textId="223E9A38" w:rsidR="001D735F" w:rsidRPr="00845BF4" w:rsidRDefault="001D735F" w:rsidP="00845BF4">
      <w:pPr>
        <w:pStyle w:val="FootnoteText"/>
        <w:bidi w:val="0"/>
        <w:rPr>
          <w:rFonts w:asciiTheme="majorBidi" w:hAnsiTheme="majorBidi" w:cstheme="majorBidi"/>
          <w:rtl/>
        </w:rPr>
      </w:pPr>
      <w:r w:rsidRPr="00845BF4">
        <w:rPr>
          <w:rStyle w:val="FootnoteReference"/>
          <w:rFonts w:asciiTheme="majorBidi" w:hAnsiTheme="majorBidi" w:cstheme="majorBidi"/>
        </w:rPr>
        <w:footnoteRef/>
      </w:r>
      <w:r w:rsidRPr="00845BF4">
        <w:rPr>
          <w:rFonts w:asciiTheme="majorBidi" w:hAnsiTheme="majorBidi" w:cstheme="majorBidi"/>
          <w:rtl/>
        </w:rPr>
        <w:t xml:space="preserve"> </w:t>
      </w:r>
      <w:r w:rsidRPr="00845BF4">
        <w:rPr>
          <w:rFonts w:asciiTheme="majorBidi" w:hAnsiTheme="majorBidi" w:cstheme="majorBidi"/>
        </w:rPr>
        <w:t>De Toni, Siagri, and Battistella</w:t>
      </w:r>
    </w:p>
  </w:footnote>
  <w:footnote w:id="23">
    <w:p w14:paraId="40DBAFD7" w14:textId="6978B698" w:rsidR="001D735F" w:rsidRDefault="001D735F" w:rsidP="00845BF4">
      <w:pPr>
        <w:pStyle w:val="FootnoteText"/>
        <w:bidi w:val="0"/>
      </w:pPr>
      <w:r w:rsidRPr="00845BF4">
        <w:rPr>
          <w:rStyle w:val="FootnoteReference"/>
          <w:rFonts w:asciiTheme="majorBidi" w:hAnsiTheme="majorBidi" w:cstheme="majorBidi"/>
        </w:rPr>
        <w:footnoteRef/>
      </w:r>
      <w:r w:rsidRPr="00845BF4">
        <w:rPr>
          <w:rFonts w:asciiTheme="majorBidi" w:hAnsiTheme="majorBidi" w:cstheme="majorBidi"/>
          <w:rtl/>
        </w:rPr>
        <w:t xml:space="preserve"> </w:t>
      </w:r>
      <w:r w:rsidRPr="00845BF4">
        <w:rPr>
          <w:rFonts w:asciiTheme="majorBidi" w:hAnsiTheme="majorBidi" w:cstheme="majorBidi"/>
        </w:rPr>
        <w:t>Slaughter</w:t>
      </w:r>
    </w:p>
  </w:footnote>
  <w:footnote w:id="24">
    <w:p w14:paraId="6D69368D" w14:textId="7DC7B938" w:rsidR="001D735F" w:rsidRPr="000C24AA" w:rsidRDefault="001D735F" w:rsidP="000C24AA">
      <w:pPr>
        <w:pStyle w:val="FootnoteText"/>
        <w:bidi w:val="0"/>
        <w:rPr>
          <w:rFonts w:asciiTheme="majorBidi" w:hAnsiTheme="majorBidi" w:cstheme="majorBidi"/>
        </w:rPr>
      </w:pPr>
      <w:r w:rsidRPr="000C24AA">
        <w:rPr>
          <w:rStyle w:val="FootnoteReference"/>
          <w:rFonts w:asciiTheme="majorBidi" w:hAnsiTheme="majorBidi" w:cstheme="majorBidi"/>
        </w:rPr>
        <w:footnoteRef/>
      </w:r>
      <w:r w:rsidRPr="000C24AA">
        <w:rPr>
          <w:rFonts w:asciiTheme="majorBidi" w:hAnsiTheme="majorBidi" w:cstheme="majorBidi"/>
          <w:rtl/>
        </w:rPr>
        <w:t xml:space="preserve"> </w:t>
      </w:r>
      <w:r w:rsidRPr="000C24AA">
        <w:rPr>
          <w:rFonts w:asciiTheme="majorBidi" w:hAnsiTheme="majorBidi" w:cstheme="majorBidi"/>
        </w:rPr>
        <w:t>Age of discontinuity</w:t>
      </w:r>
    </w:p>
  </w:footnote>
  <w:footnote w:id="25">
    <w:p w14:paraId="047E6681" w14:textId="68867721" w:rsidR="001D735F" w:rsidRDefault="001D735F" w:rsidP="000C24AA">
      <w:pPr>
        <w:pStyle w:val="FootnoteText"/>
        <w:bidi w:val="0"/>
      </w:pPr>
      <w:r w:rsidRPr="000C24AA">
        <w:rPr>
          <w:rStyle w:val="FootnoteReference"/>
          <w:rFonts w:asciiTheme="majorBidi" w:hAnsiTheme="majorBidi" w:cstheme="majorBidi"/>
        </w:rPr>
        <w:footnoteRef/>
      </w:r>
      <w:r w:rsidRPr="000C24AA">
        <w:rPr>
          <w:rFonts w:asciiTheme="majorBidi" w:hAnsiTheme="majorBidi" w:cstheme="majorBidi"/>
          <w:rtl/>
        </w:rPr>
        <w:t xml:space="preserve"> </w:t>
      </w:r>
      <w:r w:rsidRPr="000C24AA">
        <w:rPr>
          <w:rFonts w:asciiTheme="majorBidi" w:hAnsiTheme="majorBidi" w:cstheme="majorBidi"/>
        </w:rPr>
        <w:t>The mess</w:t>
      </w:r>
    </w:p>
  </w:footnote>
  <w:footnote w:id="26">
    <w:p w14:paraId="65BF4075" w14:textId="296DAF96" w:rsidR="001D735F" w:rsidRPr="00EB6670" w:rsidRDefault="001D735F" w:rsidP="00EB6670">
      <w:pPr>
        <w:pStyle w:val="FootnoteText"/>
        <w:bidi w:val="0"/>
        <w:rPr>
          <w:rFonts w:asciiTheme="majorBidi" w:hAnsiTheme="majorBidi" w:cstheme="majorBidi"/>
        </w:rPr>
      </w:pPr>
      <w:r>
        <w:rPr>
          <w:rStyle w:val="FootnoteReference"/>
        </w:rPr>
        <w:footnoteRef/>
      </w:r>
      <w:r>
        <w:rPr>
          <w:rtl/>
        </w:rPr>
        <w:t xml:space="preserve"> </w:t>
      </w:r>
      <w:r w:rsidRPr="00EB6670">
        <w:rPr>
          <w:rFonts w:asciiTheme="majorBidi" w:hAnsiTheme="majorBidi" w:cstheme="majorBidi"/>
        </w:rPr>
        <w:t>Turbulence, uncertainty, novelty, and ambiguity</w:t>
      </w:r>
    </w:p>
  </w:footnote>
  <w:footnote w:id="27">
    <w:p w14:paraId="10DDA323" w14:textId="3555AE6D" w:rsidR="001D735F" w:rsidRDefault="001D735F" w:rsidP="00FA7BEE">
      <w:pPr>
        <w:pStyle w:val="FootnoteText"/>
        <w:bidi w:val="0"/>
      </w:pPr>
      <w:r>
        <w:rPr>
          <w:rStyle w:val="FootnoteReference"/>
        </w:rPr>
        <w:footnoteRef/>
      </w:r>
      <w:r>
        <w:rPr>
          <w:rtl/>
        </w:rPr>
        <w:t xml:space="preserve"> </w:t>
      </w:r>
      <w:r>
        <w:t>Corporate foresight</w:t>
      </w:r>
    </w:p>
  </w:footnote>
  <w:footnote w:id="28">
    <w:p w14:paraId="763271C8" w14:textId="14C6BECC" w:rsidR="001D735F" w:rsidRPr="00EA1FF5" w:rsidRDefault="001D735F" w:rsidP="00A57021">
      <w:pPr>
        <w:pStyle w:val="FootnoteText"/>
        <w:bidi w:val="0"/>
        <w:rPr>
          <w:rFonts w:asciiTheme="majorBidi" w:hAnsiTheme="majorBidi" w:cstheme="majorBidi"/>
        </w:rPr>
      </w:pPr>
      <w:r w:rsidRPr="00EA1FF5">
        <w:rPr>
          <w:rStyle w:val="FootnoteReference"/>
          <w:rFonts w:asciiTheme="majorBidi" w:hAnsiTheme="majorBidi" w:cstheme="majorBidi"/>
        </w:rPr>
        <w:footnoteRef/>
      </w:r>
      <w:r w:rsidRPr="00EA1FF5">
        <w:rPr>
          <w:rFonts w:asciiTheme="majorBidi" w:hAnsiTheme="majorBidi" w:cstheme="majorBidi"/>
          <w:rtl/>
        </w:rPr>
        <w:t xml:space="preserve"> </w:t>
      </w:r>
      <w:r w:rsidRPr="00EA1FF5">
        <w:rPr>
          <w:rFonts w:asciiTheme="majorBidi" w:hAnsiTheme="majorBidi" w:cstheme="majorBidi"/>
        </w:rPr>
        <w:t>Weak signals</w:t>
      </w:r>
    </w:p>
  </w:footnote>
  <w:footnote w:id="29">
    <w:p w14:paraId="6C640DC8" w14:textId="52D7A059" w:rsidR="001D735F" w:rsidRPr="00EA1FF5" w:rsidRDefault="001D735F" w:rsidP="003731F5">
      <w:pPr>
        <w:pStyle w:val="FootnoteText"/>
        <w:bidi w:val="0"/>
        <w:rPr>
          <w:rFonts w:asciiTheme="majorBidi" w:hAnsiTheme="majorBidi" w:cstheme="majorBidi"/>
        </w:rPr>
      </w:pPr>
      <w:r w:rsidRPr="00EA1FF5">
        <w:rPr>
          <w:rStyle w:val="FootnoteReference"/>
          <w:rFonts w:asciiTheme="majorBidi" w:hAnsiTheme="majorBidi" w:cstheme="majorBidi"/>
        </w:rPr>
        <w:footnoteRef/>
      </w:r>
      <w:r w:rsidRPr="00EA1FF5">
        <w:rPr>
          <w:rFonts w:asciiTheme="majorBidi" w:hAnsiTheme="majorBidi" w:cstheme="majorBidi"/>
          <w:rtl/>
        </w:rPr>
        <w:t xml:space="preserve"> </w:t>
      </w:r>
      <w:r w:rsidRPr="00EA1FF5">
        <w:rPr>
          <w:rFonts w:asciiTheme="majorBidi" w:hAnsiTheme="majorBidi" w:cstheme="majorBidi"/>
        </w:rPr>
        <w:t xml:space="preserve">Prospecting </w:t>
      </w:r>
    </w:p>
  </w:footnote>
  <w:footnote w:id="30">
    <w:p w14:paraId="4854927F" w14:textId="468E41FD" w:rsidR="001D735F" w:rsidRPr="00EA1FF5" w:rsidRDefault="001D735F" w:rsidP="00BF20CD">
      <w:pPr>
        <w:pStyle w:val="FootnoteText"/>
        <w:bidi w:val="0"/>
        <w:rPr>
          <w:rFonts w:asciiTheme="majorBidi" w:hAnsiTheme="majorBidi" w:cstheme="majorBidi"/>
        </w:rPr>
      </w:pPr>
      <w:r w:rsidRPr="00EA1FF5">
        <w:rPr>
          <w:rStyle w:val="FootnoteReference"/>
          <w:rFonts w:asciiTheme="majorBidi" w:hAnsiTheme="majorBidi" w:cstheme="majorBidi"/>
        </w:rPr>
        <w:footnoteRef/>
      </w:r>
      <w:r w:rsidRPr="00EA1FF5">
        <w:rPr>
          <w:rFonts w:asciiTheme="majorBidi" w:hAnsiTheme="majorBidi" w:cstheme="majorBidi"/>
          <w:rtl/>
        </w:rPr>
        <w:t xml:space="preserve"> </w:t>
      </w:r>
      <w:r w:rsidRPr="00EA1FF5">
        <w:rPr>
          <w:rFonts w:asciiTheme="majorBidi" w:hAnsiTheme="majorBidi" w:cstheme="majorBidi"/>
        </w:rPr>
        <w:t>Kodak</w:t>
      </w:r>
    </w:p>
  </w:footnote>
  <w:footnote w:id="31">
    <w:p w14:paraId="79F789AA" w14:textId="7287AAD9" w:rsidR="001D735F" w:rsidRDefault="001D735F" w:rsidP="00751E01">
      <w:pPr>
        <w:pStyle w:val="FootnoteText"/>
        <w:bidi w:val="0"/>
      </w:pPr>
      <w:r w:rsidRPr="00EA1FF5">
        <w:rPr>
          <w:rStyle w:val="FootnoteReference"/>
          <w:rFonts w:asciiTheme="majorBidi" w:hAnsiTheme="majorBidi" w:cstheme="majorBidi"/>
        </w:rPr>
        <w:footnoteRef/>
      </w:r>
      <w:r w:rsidRPr="00EA1FF5">
        <w:rPr>
          <w:rFonts w:asciiTheme="majorBidi" w:hAnsiTheme="majorBidi" w:cstheme="majorBidi"/>
          <w:rtl/>
        </w:rPr>
        <w:t xml:space="preserve"> </w:t>
      </w:r>
      <w:r w:rsidRPr="00EA1FF5">
        <w:rPr>
          <w:rFonts w:asciiTheme="majorBidi" w:hAnsiTheme="majorBidi" w:cstheme="majorBidi"/>
        </w:rPr>
        <w:t>Encyclopaedia Britannica</w:t>
      </w:r>
    </w:p>
  </w:footnote>
  <w:footnote w:id="32">
    <w:p w14:paraId="4A425147" w14:textId="7CB95E45" w:rsidR="001D735F" w:rsidRDefault="001D735F" w:rsidP="00D210FD">
      <w:pPr>
        <w:pStyle w:val="FootnoteText"/>
        <w:bidi w:val="0"/>
      </w:pPr>
      <w:r>
        <w:rPr>
          <w:rStyle w:val="FootnoteReference"/>
        </w:rPr>
        <w:footnoteRef/>
      </w:r>
      <w:r>
        <w:rPr>
          <w:rtl/>
        </w:rPr>
        <w:t xml:space="preserve"> </w:t>
      </w:r>
      <w:r w:rsidRPr="00D210FD">
        <w:rPr>
          <w:rFonts w:asciiTheme="majorBidi" w:hAnsiTheme="majorBidi" w:cstheme="majorBidi"/>
        </w:rPr>
        <w:t>Mindset</w:t>
      </w:r>
      <w:r>
        <w:rPr>
          <w:sz w:val="22"/>
          <w:szCs w:val="22"/>
        </w:rPr>
        <w:t xml:space="preserve"> </w:t>
      </w:r>
    </w:p>
  </w:footnote>
  <w:footnote w:id="33">
    <w:p w14:paraId="2B3406DB" w14:textId="66A4111B" w:rsidR="001D735F" w:rsidRPr="00E8293F" w:rsidRDefault="001D735F" w:rsidP="001C44A9">
      <w:pPr>
        <w:pStyle w:val="FootnoteText"/>
        <w:bidi w:val="0"/>
        <w:rPr>
          <w:rFonts w:asciiTheme="majorBidi" w:hAnsiTheme="majorBidi" w:cstheme="majorBidi"/>
        </w:rPr>
      </w:pPr>
      <w:r w:rsidRPr="00E8293F">
        <w:rPr>
          <w:rStyle w:val="FootnoteReference"/>
          <w:rFonts w:asciiTheme="majorBidi" w:hAnsiTheme="majorBidi" w:cstheme="majorBidi"/>
        </w:rPr>
        <w:footnoteRef/>
      </w:r>
      <w:r w:rsidRPr="00E8293F">
        <w:rPr>
          <w:rFonts w:asciiTheme="majorBidi" w:hAnsiTheme="majorBidi" w:cstheme="majorBidi"/>
          <w:rtl/>
        </w:rPr>
        <w:t xml:space="preserve"> </w:t>
      </w:r>
      <w:r w:rsidRPr="00E8293F">
        <w:rPr>
          <w:rFonts w:asciiTheme="majorBidi" w:hAnsiTheme="majorBidi" w:cstheme="majorBidi"/>
        </w:rPr>
        <w:t>Scenario planning</w:t>
      </w:r>
    </w:p>
  </w:footnote>
  <w:footnote w:id="34">
    <w:p w14:paraId="2BAC52E9" w14:textId="376A9FE8" w:rsidR="001D735F" w:rsidRPr="00E8293F" w:rsidRDefault="001D735F" w:rsidP="001C44A9">
      <w:pPr>
        <w:pStyle w:val="FootnoteText"/>
        <w:bidi w:val="0"/>
        <w:rPr>
          <w:rFonts w:asciiTheme="majorBidi" w:hAnsiTheme="majorBidi" w:cstheme="majorBidi"/>
        </w:rPr>
      </w:pPr>
      <w:r w:rsidRPr="00E8293F">
        <w:rPr>
          <w:rStyle w:val="FootnoteReference"/>
          <w:rFonts w:asciiTheme="majorBidi" w:hAnsiTheme="majorBidi" w:cstheme="majorBidi"/>
        </w:rPr>
        <w:footnoteRef/>
      </w:r>
      <w:r w:rsidRPr="00E8293F">
        <w:rPr>
          <w:rFonts w:asciiTheme="majorBidi" w:hAnsiTheme="majorBidi" w:cstheme="majorBidi"/>
          <w:rtl/>
        </w:rPr>
        <w:t xml:space="preserve"> </w:t>
      </w:r>
      <w:r w:rsidRPr="00E8293F">
        <w:rPr>
          <w:rFonts w:asciiTheme="majorBidi" w:hAnsiTheme="majorBidi" w:cstheme="majorBidi"/>
        </w:rPr>
        <w:t>Delphi method</w:t>
      </w:r>
    </w:p>
  </w:footnote>
  <w:footnote w:id="35">
    <w:p w14:paraId="27F00D57" w14:textId="2692A908" w:rsidR="001D735F" w:rsidRDefault="001D735F" w:rsidP="001C44A9">
      <w:pPr>
        <w:pStyle w:val="FootnoteText"/>
        <w:bidi w:val="0"/>
      </w:pPr>
      <w:r w:rsidRPr="00E8293F">
        <w:rPr>
          <w:rStyle w:val="FootnoteReference"/>
          <w:rFonts w:asciiTheme="majorBidi" w:hAnsiTheme="majorBidi" w:cstheme="majorBidi"/>
        </w:rPr>
        <w:footnoteRef/>
      </w:r>
      <w:r w:rsidRPr="00E8293F">
        <w:rPr>
          <w:rFonts w:asciiTheme="majorBidi" w:hAnsiTheme="majorBidi" w:cstheme="majorBidi"/>
          <w:rtl/>
        </w:rPr>
        <w:t xml:space="preserve"> </w:t>
      </w:r>
      <w:r w:rsidRPr="00E8293F">
        <w:rPr>
          <w:rFonts w:asciiTheme="majorBidi" w:hAnsiTheme="majorBidi" w:cstheme="majorBidi"/>
        </w:rPr>
        <w:t>Business wargaming</w:t>
      </w:r>
    </w:p>
  </w:footnote>
  <w:footnote w:id="36">
    <w:p w14:paraId="411202B6" w14:textId="63DEDC65" w:rsidR="001D735F" w:rsidRPr="003C1C0E" w:rsidRDefault="001D735F" w:rsidP="003C1C0E">
      <w:pPr>
        <w:pStyle w:val="FootnoteText"/>
        <w:jc w:val="both"/>
        <w:rPr>
          <w:rFonts w:cs="B Mitra"/>
        </w:rPr>
      </w:pPr>
      <w:r w:rsidRPr="003C1C0E">
        <w:rPr>
          <w:rStyle w:val="FootnoteReference"/>
          <w:rFonts w:cs="B Mitra"/>
        </w:rPr>
        <w:footnoteRef/>
      </w:r>
      <w:r w:rsidRPr="003C1C0E">
        <w:rPr>
          <w:rFonts w:cs="B Mitra"/>
          <w:rtl/>
        </w:rPr>
        <w:t xml:space="preserve"> ترزا شروپ دارا</w:t>
      </w:r>
      <w:r w:rsidRPr="003C1C0E">
        <w:rPr>
          <w:rFonts w:cs="B Mitra" w:hint="cs"/>
          <w:rtl/>
        </w:rPr>
        <w:t>ی</w:t>
      </w:r>
      <w:r w:rsidRPr="003C1C0E">
        <w:rPr>
          <w:rFonts w:cs="B Mitra"/>
          <w:rtl/>
        </w:rPr>
        <w:t xml:space="preserve"> مدرک کارشناس</w:t>
      </w:r>
      <w:r w:rsidRPr="003C1C0E">
        <w:rPr>
          <w:rFonts w:cs="B Mitra" w:hint="cs"/>
          <w:rtl/>
        </w:rPr>
        <w:t>ی</w:t>
      </w:r>
      <w:r w:rsidRPr="003C1C0E">
        <w:rPr>
          <w:rFonts w:cs="B Mitra"/>
          <w:rtl/>
        </w:rPr>
        <w:t xml:space="preserve"> ارشد در</w:t>
      </w:r>
      <w:r w:rsidRPr="003C1C0E">
        <w:rPr>
          <w:rFonts w:cs="B Mitra" w:hint="cs"/>
          <w:rtl/>
        </w:rPr>
        <w:t xml:space="preserve"> رشته</w:t>
      </w:r>
      <w:r w:rsidRPr="003C1C0E">
        <w:rPr>
          <w:rFonts w:cs="B Mitra"/>
          <w:rtl/>
        </w:rPr>
        <w:t xml:space="preserve"> توسعه </w:t>
      </w:r>
      <w:r w:rsidRPr="003C1C0E">
        <w:rPr>
          <w:rFonts w:cs="B Mitra" w:hint="cs"/>
          <w:rtl/>
        </w:rPr>
        <w:t>کسب و کار</w:t>
      </w:r>
      <w:r w:rsidRPr="003C1C0E">
        <w:rPr>
          <w:rFonts w:cs="B Mitra"/>
          <w:rtl/>
        </w:rPr>
        <w:t xml:space="preserve"> ب</w:t>
      </w:r>
      <w:r w:rsidRPr="003C1C0E">
        <w:rPr>
          <w:rFonts w:cs="B Mitra" w:hint="cs"/>
          <w:rtl/>
        </w:rPr>
        <w:t>ی</w:t>
      </w:r>
      <w:r w:rsidRPr="003C1C0E">
        <w:rPr>
          <w:rFonts w:cs="B Mitra" w:hint="eastAsia"/>
          <w:rtl/>
        </w:rPr>
        <w:t>ن</w:t>
      </w:r>
      <w:r w:rsidRPr="003C1C0E">
        <w:rPr>
          <w:rFonts w:cs="B Mitra"/>
          <w:rtl/>
        </w:rPr>
        <w:t xml:space="preserve"> الملل</w:t>
      </w:r>
      <w:r w:rsidRPr="003C1C0E">
        <w:rPr>
          <w:rFonts w:cs="B Mitra" w:hint="cs"/>
          <w:rtl/>
        </w:rPr>
        <w:t>ی</w:t>
      </w:r>
      <w:r w:rsidRPr="003C1C0E">
        <w:rPr>
          <w:rFonts w:cs="B Mitra"/>
          <w:rtl/>
        </w:rPr>
        <w:t xml:space="preserve"> از مدرسه </w:t>
      </w:r>
      <w:r w:rsidRPr="003C1C0E">
        <w:rPr>
          <w:rFonts w:cs="B Mitra" w:hint="cs"/>
          <w:rtl/>
        </w:rPr>
        <w:t>کسب و کار</w:t>
      </w:r>
      <w:r w:rsidRPr="003C1C0E">
        <w:rPr>
          <w:rFonts w:cs="B Mitra"/>
          <w:rtl/>
        </w:rPr>
        <w:t xml:space="preserve"> </w:t>
      </w:r>
      <w:r w:rsidRPr="003C1C0E">
        <w:rPr>
          <w:rFonts w:cs="B Mitra"/>
        </w:rPr>
        <w:t>ESB</w:t>
      </w:r>
      <w:r w:rsidRPr="003C1C0E">
        <w:rPr>
          <w:rFonts w:cs="B Mitra"/>
          <w:rtl/>
        </w:rPr>
        <w:t>، روتل</w:t>
      </w:r>
      <w:r w:rsidRPr="003C1C0E">
        <w:rPr>
          <w:rFonts w:cs="B Mitra" w:hint="cs"/>
          <w:rtl/>
        </w:rPr>
        <w:t>ی</w:t>
      </w:r>
      <w:r w:rsidRPr="003C1C0E">
        <w:rPr>
          <w:rFonts w:cs="B Mitra" w:hint="eastAsia"/>
          <w:rtl/>
        </w:rPr>
        <w:t>نگن</w:t>
      </w:r>
      <w:r w:rsidRPr="003C1C0E">
        <w:rPr>
          <w:rFonts w:cs="B Mitra"/>
          <w:rtl/>
        </w:rPr>
        <w:t xml:space="preserve"> است. در سال 2022، او به عنوان پژوهشگر در مؤسسه آ</w:t>
      </w:r>
      <w:r w:rsidRPr="003C1C0E">
        <w:rPr>
          <w:rFonts w:cs="B Mitra" w:hint="cs"/>
          <w:rtl/>
        </w:rPr>
        <w:t>ی</w:t>
      </w:r>
      <w:r w:rsidRPr="003C1C0E">
        <w:rPr>
          <w:rFonts w:cs="B Mitra" w:hint="eastAsia"/>
          <w:rtl/>
        </w:rPr>
        <w:t>نده‌نگ</w:t>
      </w:r>
      <w:r w:rsidRPr="003C1C0E">
        <w:rPr>
          <w:rFonts w:cs="B Mitra" w:hint="cs"/>
          <w:rtl/>
        </w:rPr>
        <w:t>ا</w:t>
      </w:r>
      <w:r w:rsidRPr="003C1C0E">
        <w:rPr>
          <w:rFonts w:cs="B Mitra" w:hint="eastAsia"/>
          <w:rtl/>
        </w:rPr>
        <w:t>ر</w:t>
      </w:r>
      <w:r w:rsidRPr="003C1C0E">
        <w:rPr>
          <w:rFonts w:cs="B Mitra" w:hint="cs"/>
          <w:rtl/>
        </w:rPr>
        <w:t>ی</w:t>
      </w:r>
      <w:r w:rsidRPr="003C1C0E">
        <w:rPr>
          <w:rFonts w:cs="B Mitra"/>
          <w:rtl/>
        </w:rPr>
        <w:t xml:space="preserve"> باوار</w:t>
      </w:r>
      <w:r w:rsidRPr="003C1C0E">
        <w:rPr>
          <w:rFonts w:cs="B Mitra" w:hint="cs"/>
          <w:rtl/>
        </w:rPr>
        <w:t>ی</w:t>
      </w:r>
      <w:r w:rsidRPr="003C1C0E">
        <w:rPr>
          <w:rFonts w:cs="B Mitra" w:hint="eastAsia"/>
          <w:rtl/>
        </w:rPr>
        <w:t>ا</w:t>
      </w:r>
      <w:r w:rsidRPr="003C1C0E">
        <w:rPr>
          <w:rFonts w:cs="B Mitra" w:hint="cs"/>
          <w:rtl/>
        </w:rPr>
        <w:t xml:space="preserve"> در </w:t>
      </w:r>
      <w:r w:rsidRPr="003C1C0E">
        <w:rPr>
          <w:rFonts w:ascii="Arial" w:hAnsi="Arial" w:cs="B Mitra"/>
          <w:color w:val="040C28"/>
          <w:rtl/>
        </w:rPr>
        <w:t>دانشگاه</w:t>
      </w:r>
      <w:r w:rsidRPr="003C1C0E">
        <w:rPr>
          <w:rFonts w:ascii="Cambria" w:hAnsi="Cambria" w:cs="Cambria" w:hint="cs"/>
          <w:color w:val="202124"/>
          <w:shd w:val="clear" w:color="auto" w:fill="FFFFFF"/>
          <w:rtl/>
        </w:rPr>
        <w:t> </w:t>
      </w:r>
      <w:r w:rsidRPr="003C1C0E">
        <w:rPr>
          <w:rFonts w:ascii="Arial" w:hAnsi="Arial" w:cs="B Mitra"/>
          <w:color w:val="202124"/>
          <w:shd w:val="clear" w:color="auto" w:fill="FFFFFF"/>
          <w:rtl/>
        </w:rPr>
        <w:t>علوم کاربردی اینگولشتات</w:t>
      </w:r>
      <w:r w:rsidRPr="003C1C0E">
        <w:rPr>
          <w:rFonts w:cs="B Mitra"/>
          <w:rtl/>
        </w:rPr>
        <w:t xml:space="preserve"> </w:t>
      </w:r>
      <w:r w:rsidRPr="003C1C0E">
        <w:rPr>
          <w:rFonts w:cs="B Mitra" w:hint="cs"/>
          <w:rtl/>
        </w:rPr>
        <w:t>مشغول به فعالیت شد،</w:t>
      </w:r>
      <w:r w:rsidRPr="003C1C0E">
        <w:rPr>
          <w:rFonts w:cs="B Mitra"/>
          <w:rtl/>
        </w:rPr>
        <w:t xml:space="preserve"> </w:t>
      </w:r>
      <w:r w:rsidRPr="003C1C0E">
        <w:rPr>
          <w:rFonts w:cs="B Mitra" w:hint="cs"/>
          <w:rtl/>
        </w:rPr>
        <w:t xml:space="preserve">زمینه تحقیقاتی او </w:t>
      </w:r>
      <w:r w:rsidRPr="003C1C0E">
        <w:rPr>
          <w:rFonts w:cs="B Mitra"/>
          <w:rtl/>
        </w:rPr>
        <w:t>آ</w:t>
      </w:r>
      <w:r w:rsidRPr="003C1C0E">
        <w:rPr>
          <w:rFonts w:cs="B Mitra" w:hint="cs"/>
          <w:rtl/>
        </w:rPr>
        <w:t>ی</w:t>
      </w:r>
      <w:r w:rsidRPr="003C1C0E">
        <w:rPr>
          <w:rFonts w:cs="B Mitra" w:hint="eastAsia"/>
          <w:rtl/>
        </w:rPr>
        <w:t>نده‌نگار</w:t>
      </w:r>
      <w:r w:rsidRPr="003C1C0E">
        <w:rPr>
          <w:rFonts w:cs="B Mitra" w:hint="cs"/>
          <w:rtl/>
        </w:rPr>
        <w:t>ی</w:t>
      </w:r>
      <w:r w:rsidRPr="003C1C0E">
        <w:rPr>
          <w:rFonts w:cs="B Mitra"/>
          <w:rtl/>
        </w:rPr>
        <w:t xml:space="preserve"> شرکت</w:t>
      </w:r>
      <w:r w:rsidRPr="003C1C0E">
        <w:rPr>
          <w:rFonts w:cs="B Mitra" w:hint="cs"/>
          <w:rtl/>
        </w:rPr>
        <w:t>ی</w:t>
      </w:r>
      <w:r w:rsidRPr="003C1C0E">
        <w:rPr>
          <w:rFonts w:cs="B Mitra"/>
          <w:rtl/>
        </w:rPr>
        <w:t xml:space="preserve"> </w:t>
      </w:r>
      <w:r w:rsidRPr="003C1C0E">
        <w:rPr>
          <w:rFonts w:cs="B Mitra" w:hint="cs"/>
          <w:rtl/>
        </w:rPr>
        <w:t>است</w:t>
      </w:r>
      <w:r w:rsidRPr="003C1C0E">
        <w:rPr>
          <w:rFonts w:cs="B Mitra"/>
          <w:rtl/>
        </w:rPr>
        <w:t>.</w:t>
      </w:r>
    </w:p>
  </w:footnote>
  <w:footnote w:id="37">
    <w:p w14:paraId="21846423" w14:textId="1E53B7D3" w:rsidR="001D735F" w:rsidRPr="00991191" w:rsidRDefault="001D735F" w:rsidP="00991191">
      <w:pPr>
        <w:pStyle w:val="FootnoteText"/>
        <w:bidi w:val="0"/>
        <w:rPr>
          <w:rFonts w:asciiTheme="majorBidi" w:hAnsiTheme="majorBidi" w:cstheme="majorBidi"/>
        </w:rPr>
      </w:pPr>
      <w:r w:rsidRPr="00991191">
        <w:rPr>
          <w:rStyle w:val="FootnoteReference"/>
          <w:rFonts w:asciiTheme="majorBidi" w:hAnsiTheme="majorBidi" w:cstheme="majorBidi"/>
        </w:rPr>
        <w:footnoteRef/>
      </w:r>
      <w:r w:rsidRPr="00991191">
        <w:rPr>
          <w:rFonts w:asciiTheme="majorBidi" w:hAnsiTheme="majorBidi" w:cstheme="majorBidi"/>
          <w:rtl/>
        </w:rPr>
        <w:t xml:space="preserve"> </w:t>
      </w:r>
      <w:r w:rsidRPr="00991191">
        <w:rPr>
          <w:rFonts w:asciiTheme="majorBidi" w:hAnsiTheme="majorBidi" w:cstheme="majorBidi"/>
        </w:rPr>
        <w:t xml:space="preserve">Environmental scanning </w:t>
      </w:r>
    </w:p>
  </w:footnote>
  <w:footnote w:id="38">
    <w:p w14:paraId="3F1B56CE" w14:textId="259CBA1D" w:rsidR="001D735F" w:rsidRDefault="001D735F" w:rsidP="00453B20">
      <w:pPr>
        <w:pStyle w:val="FootnoteText"/>
        <w:bidi w:val="0"/>
      </w:pPr>
      <w:r>
        <w:rPr>
          <w:rStyle w:val="FootnoteReference"/>
        </w:rPr>
        <w:footnoteRef/>
      </w:r>
      <w:r>
        <w:rPr>
          <w:rtl/>
        </w:rPr>
        <w:t xml:space="preserve"> </w:t>
      </w:r>
      <w:r w:rsidRPr="00453B20">
        <w:rPr>
          <w:rFonts w:asciiTheme="majorBidi" w:hAnsiTheme="majorBidi" w:cstheme="majorBidi"/>
        </w:rPr>
        <w:t>Early warning</w:t>
      </w:r>
    </w:p>
  </w:footnote>
  <w:footnote w:id="39">
    <w:p w14:paraId="0B4F9B8C" w14:textId="6687010C" w:rsidR="001D735F" w:rsidRPr="0049608E" w:rsidRDefault="001D735F" w:rsidP="008706C5">
      <w:pPr>
        <w:pStyle w:val="FootnoteText"/>
        <w:bidi w:val="0"/>
        <w:rPr>
          <w:rFonts w:asciiTheme="majorBidi" w:hAnsiTheme="majorBidi" w:cstheme="majorBidi"/>
        </w:rPr>
      </w:pPr>
      <w:r w:rsidRPr="0049608E">
        <w:rPr>
          <w:rStyle w:val="FootnoteReference"/>
          <w:rFonts w:asciiTheme="majorBidi" w:hAnsiTheme="majorBidi" w:cstheme="majorBidi"/>
        </w:rPr>
        <w:footnoteRef/>
      </w:r>
      <w:r w:rsidRPr="0049608E">
        <w:rPr>
          <w:rFonts w:asciiTheme="majorBidi" w:hAnsiTheme="majorBidi" w:cstheme="majorBidi"/>
          <w:rtl/>
        </w:rPr>
        <w:t xml:space="preserve"> </w:t>
      </w:r>
      <w:r w:rsidRPr="0049608E">
        <w:rPr>
          <w:rFonts w:asciiTheme="majorBidi" w:hAnsiTheme="majorBidi" w:cstheme="majorBidi"/>
        </w:rPr>
        <w:t>Project RAND</w:t>
      </w:r>
    </w:p>
  </w:footnote>
  <w:footnote w:id="40">
    <w:p w14:paraId="013EC1C3" w14:textId="2A48E589" w:rsidR="001D735F" w:rsidRPr="0049608E" w:rsidRDefault="001D735F" w:rsidP="00F820B3">
      <w:pPr>
        <w:pStyle w:val="FootnoteText"/>
        <w:bidi w:val="0"/>
        <w:rPr>
          <w:rFonts w:asciiTheme="majorBidi" w:hAnsiTheme="majorBidi" w:cstheme="majorBidi"/>
        </w:rPr>
      </w:pPr>
      <w:r w:rsidRPr="0049608E">
        <w:rPr>
          <w:rStyle w:val="FootnoteReference"/>
          <w:rFonts w:asciiTheme="majorBidi" w:hAnsiTheme="majorBidi" w:cstheme="majorBidi"/>
        </w:rPr>
        <w:footnoteRef/>
      </w:r>
      <w:r w:rsidRPr="0049608E">
        <w:rPr>
          <w:rFonts w:asciiTheme="majorBidi" w:hAnsiTheme="majorBidi" w:cstheme="majorBidi"/>
          <w:rtl/>
        </w:rPr>
        <w:t xml:space="preserve"> </w:t>
      </w:r>
      <w:r w:rsidRPr="0049608E">
        <w:rPr>
          <w:rFonts w:asciiTheme="majorBidi" w:hAnsiTheme="majorBidi" w:cstheme="majorBidi"/>
        </w:rPr>
        <w:t>Foresight school</w:t>
      </w:r>
    </w:p>
  </w:footnote>
  <w:footnote w:id="41">
    <w:p w14:paraId="2A8D7A91" w14:textId="6C886BEA" w:rsidR="001D735F" w:rsidRPr="0049608E" w:rsidRDefault="001D735F" w:rsidP="00DF5455">
      <w:pPr>
        <w:pStyle w:val="FootnoteText"/>
        <w:bidi w:val="0"/>
        <w:rPr>
          <w:rFonts w:asciiTheme="majorBidi" w:hAnsiTheme="majorBidi" w:cstheme="majorBidi"/>
        </w:rPr>
      </w:pPr>
      <w:r w:rsidRPr="0049608E">
        <w:rPr>
          <w:rStyle w:val="FootnoteReference"/>
          <w:rFonts w:asciiTheme="majorBidi" w:hAnsiTheme="majorBidi" w:cstheme="majorBidi"/>
        </w:rPr>
        <w:footnoteRef/>
      </w:r>
      <w:r w:rsidRPr="0049608E">
        <w:rPr>
          <w:rFonts w:asciiTheme="majorBidi" w:hAnsiTheme="majorBidi" w:cstheme="majorBidi"/>
          <w:rtl/>
        </w:rPr>
        <w:t xml:space="preserve"> </w:t>
      </w:r>
      <w:r w:rsidRPr="0049608E">
        <w:rPr>
          <w:rFonts w:asciiTheme="majorBidi" w:hAnsiTheme="majorBidi" w:cstheme="majorBidi"/>
        </w:rPr>
        <w:t>French prospective school</w:t>
      </w:r>
    </w:p>
  </w:footnote>
  <w:footnote w:id="42">
    <w:p w14:paraId="5FB0C3AA" w14:textId="07D35994" w:rsidR="001D735F" w:rsidRPr="0049608E" w:rsidRDefault="001D735F" w:rsidP="002A094F">
      <w:pPr>
        <w:pStyle w:val="FootnoteText"/>
        <w:bidi w:val="0"/>
        <w:rPr>
          <w:rFonts w:asciiTheme="majorBidi" w:hAnsiTheme="majorBidi" w:cstheme="majorBidi"/>
        </w:rPr>
      </w:pPr>
      <w:r w:rsidRPr="0049608E">
        <w:rPr>
          <w:rStyle w:val="FootnoteReference"/>
          <w:rFonts w:asciiTheme="majorBidi" w:hAnsiTheme="majorBidi" w:cstheme="majorBidi"/>
        </w:rPr>
        <w:footnoteRef/>
      </w:r>
      <w:r w:rsidRPr="0049608E">
        <w:rPr>
          <w:rFonts w:asciiTheme="majorBidi" w:hAnsiTheme="majorBidi" w:cstheme="majorBidi"/>
          <w:rtl/>
        </w:rPr>
        <w:t xml:space="preserve"> </w:t>
      </w:r>
      <w:r w:rsidRPr="0049608E">
        <w:rPr>
          <w:rFonts w:asciiTheme="majorBidi" w:hAnsiTheme="majorBidi" w:cstheme="majorBidi"/>
        </w:rPr>
        <w:t>Think tank</w:t>
      </w:r>
    </w:p>
  </w:footnote>
  <w:footnote w:id="43">
    <w:p w14:paraId="5B3A7828" w14:textId="30BD78BD" w:rsidR="001D735F" w:rsidRPr="0049608E" w:rsidRDefault="001D735F" w:rsidP="002063E0">
      <w:pPr>
        <w:pStyle w:val="FootnoteText"/>
        <w:bidi w:val="0"/>
        <w:rPr>
          <w:rFonts w:asciiTheme="majorBidi" w:hAnsiTheme="majorBidi" w:cstheme="majorBidi"/>
        </w:rPr>
      </w:pPr>
      <w:r w:rsidRPr="0049608E">
        <w:rPr>
          <w:rStyle w:val="FootnoteReference"/>
          <w:rFonts w:asciiTheme="majorBidi" w:hAnsiTheme="majorBidi" w:cstheme="majorBidi"/>
        </w:rPr>
        <w:footnoteRef/>
      </w:r>
      <w:r w:rsidRPr="0049608E">
        <w:rPr>
          <w:rFonts w:asciiTheme="majorBidi" w:hAnsiTheme="majorBidi" w:cstheme="majorBidi"/>
          <w:rtl/>
        </w:rPr>
        <w:t xml:space="preserve"> </w:t>
      </w:r>
      <w:r w:rsidRPr="0049608E">
        <w:rPr>
          <w:rFonts w:asciiTheme="majorBidi" w:hAnsiTheme="majorBidi" w:cstheme="majorBidi"/>
        </w:rPr>
        <w:t>Herman Kahn</w:t>
      </w:r>
    </w:p>
  </w:footnote>
  <w:footnote w:id="44">
    <w:p w14:paraId="7413061D" w14:textId="1D28A460" w:rsidR="001D735F" w:rsidRDefault="001D735F" w:rsidP="00AB102D">
      <w:pPr>
        <w:pStyle w:val="FootnoteText"/>
        <w:bidi w:val="0"/>
      </w:pPr>
      <w:r w:rsidRPr="0049608E">
        <w:rPr>
          <w:rStyle w:val="FootnoteReference"/>
          <w:rFonts w:asciiTheme="majorBidi" w:hAnsiTheme="majorBidi" w:cstheme="majorBidi"/>
        </w:rPr>
        <w:footnoteRef/>
      </w:r>
      <w:r w:rsidRPr="0049608E">
        <w:rPr>
          <w:rFonts w:asciiTheme="majorBidi" w:hAnsiTheme="majorBidi" w:cstheme="majorBidi"/>
          <w:rtl/>
        </w:rPr>
        <w:t xml:space="preserve"> </w:t>
      </w:r>
      <w:r w:rsidRPr="0049608E">
        <w:rPr>
          <w:rFonts w:asciiTheme="majorBidi" w:hAnsiTheme="majorBidi" w:cstheme="majorBidi"/>
        </w:rPr>
        <w:t>Gaston Berger</w:t>
      </w:r>
    </w:p>
  </w:footnote>
  <w:footnote w:id="45">
    <w:p w14:paraId="598EBBED" w14:textId="09E76986" w:rsidR="001D735F" w:rsidRPr="009927AF" w:rsidRDefault="001D735F" w:rsidP="009927AF">
      <w:pPr>
        <w:pStyle w:val="FootnoteText"/>
        <w:jc w:val="both"/>
        <w:rPr>
          <w:rFonts w:cs="B Mitra"/>
          <w:rtl/>
        </w:rPr>
      </w:pPr>
      <w:r w:rsidRPr="009927AF">
        <w:rPr>
          <w:rStyle w:val="FootnoteReference"/>
          <w:rFonts w:cs="B Mitra"/>
        </w:rPr>
        <w:footnoteRef/>
      </w:r>
      <w:r w:rsidRPr="009927AF">
        <w:rPr>
          <w:rFonts w:cs="B Mitra"/>
          <w:rtl/>
        </w:rPr>
        <w:t xml:space="preserve"> </w:t>
      </w:r>
      <w:r w:rsidRPr="009927AF">
        <w:rPr>
          <w:rFonts w:cs="B Mitra" w:hint="cs"/>
          <w:rtl/>
        </w:rPr>
        <w:t>توضیح مترجم: معناسازی (</w:t>
      </w:r>
      <w:r w:rsidRPr="009927AF">
        <w:rPr>
          <w:rFonts w:cs="B Mitra"/>
          <w:sz w:val="22"/>
          <w:szCs w:val="22"/>
        </w:rPr>
        <w:t>sensemaking</w:t>
      </w:r>
      <w:r w:rsidRPr="009927AF">
        <w:rPr>
          <w:rFonts w:cs="B Mitra" w:hint="cs"/>
          <w:sz w:val="22"/>
          <w:szCs w:val="22"/>
          <w:rtl/>
        </w:rPr>
        <w:t xml:space="preserve">) </w:t>
      </w:r>
      <w:r w:rsidRPr="009927AF">
        <w:rPr>
          <w:rFonts w:cs="B Mitra"/>
          <w:rtl/>
        </w:rPr>
        <w:t xml:space="preserve">فرایندی است که در آن </w:t>
      </w:r>
      <w:r w:rsidRPr="009927AF">
        <w:rPr>
          <w:rFonts w:cs="B Mitra" w:hint="cs"/>
          <w:rtl/>
        </w:rPr>
        <w:t>افراد</w:t>
      </w:r>
      <w:r w:rsidRPr="009927AF">
        <w:rPr>
          <w:rFonts w:cs="B Mitra"/>
          <w:rtl/>
        </w:rPr>
        <w:t xml:space="preserve"> به تجارب جمعی خود معانی اطلاق می‌کنند. این فرایند را به عنوان «توسعه گذشته‌نگر </w:t>
      </w:r>
      <w:r w:rsidRPr="009927AF">
        <w:rPr>
          <w:rFonts w:cs="B Mitra" w:hint="cs"/>
          <w:rtl/>
        </w:rPr>
        <w:t>مستمر</w:t>
      </w:r>
      <w:r w:rsidRPr="009927AF">
        <w:rPr>
          <w:rFonts w:cs="B Mitra"/>
          <w:rtl/>
        </w:rPr>
        <w:t xml:space="preserve"> تصاویر محتمل، که کاری را که مردم انجام می‌دهند را عقلانی می‌کنند» تعریف کرده‌اند</w:t>
      </w:r>
      <w:r w:rsidRPr="009927AF">
        <w:rPr>
          <w:rFonts w:cs="B Mitra" w:hint="cs"/>
          <w:rtl/>
        </w:rPr>
        <w:t xml:space="preserve">. </w:t>
      </w:r>
    </w:p>
  </w:footnote>
  <w:footnote w:id="46">
    <w:p w14:paraId="49E93C69" w14:textId="34881416" w:rsidR="001D735F" w:rsidRPr="0049608E" w:rsidRDefault="001D735F" w:rsidP="00C0200A">
      <w:pPr>
        <w:pStyle w:val="FootnoteText"/>
        <w:bidi w:val="0"/>
        <w:rPr>
          <w:rFonts w:asciiTheme="majorBidi" w:hAnsiTheme="majorBidi" w:cstheme="majorBidi"/>
        </w:rPr>
      </w:pPr>
      <w:r w:rsidRPr="0049608E">
        <w:rPr>
          <w:rStyle w:val="FootnoteReference"/>
          <w:rFonts w:asciiTheme="majorBidi" w:hAnsiTheme="majorBidi" w:cstheme="majorBidi"/>
        </w:rPr>
        <w:footnoteRef/>
      </w:r>
      <w:r w:rsidRPr="0049608E">
        <w:rPr>
          <w:rFonts w:asciiTheme="majorBidi" w:hAnsiTheme="majorBidi" w:cstheme="majorBidi"/>
          <w:rtl/>
        </w:rPr>
        <w:t xml:space="preserve"> </w:t>
      </w:r>
      <w:r w:rsidRPr="0049608E">
        <w:rPr>
          <w:rFonts w:asciiTheme="majorBidi" w:hAnsiTheme="majorBidi" w:cstheme="majorBidi"/>
        </w:rPr>
        <w:t>Royal Dutch/Shell</w:t>
      </w:r>
    </w:p>
  </w:footnote>
  <w:footnote w:id="47">
    <w:p w14:paraId="7E8EF624" w14:textId="3ABDB16F" w:rsidR="001D735F" w:rsidRDefault="001D735F" w:rsidP="0049608E">
      <w:pPr>
        <w:pStyle w:val="FootnoteText"/>
        <w:bidi w:val="0"/>
      </w:pPr>
      <w:r w:rsidRPr="0049608E">
        <w:rPr>
          <w:rStyle w:val="FootnoteReference"/>
          <w:rFonts w:asciiTheme="majorBidi" w:hAnsiTheme="majorBidi" w:cstheme="majorBidi"/>
        </w:rPr>
        <w:footnoteRef/>
      </w:r>
      <w:r w:rsidRPr="0049608E">
        <w:rPr>
          <w:rFonts w:asciiTheme="majorBidi" w:hAnsiTheme="majorBidi" w:cstheme="majorBidi"/>
          <w:rtl/>
        </w:rPr>
        <w:t xml:space="preserve"> </w:t>
      </w:r>
      <w:r w:rsidRPr="0049608E">
        <w:rPr>
          <w:rFonts w:asciiTheme="majorBidi" w:hAnsiTheme="majorBidi" w:cstheme="majorBidi"/>
        </w:rPr>
        <w:t>Plausible scenarios</w:t>
      </w:r>
    </w:p>
  </w:footnote>
  <w:footnote w:id="48">
    <w:p w14:paraId="1A438978" w14:textId="1E203C97" w:rsidR="001D735F" w:rsidRPr="00A70B41" w:rsidRDefault="001D735F" w:rsidP="00A70B41">
      <w:pPr>
        <w:pStyle w:val="FootnoteText"/>
        <w:jc w:val="both"/>
        <w:rPr>
          <w:rFonts w:cs="B Mitra"/>
        </w:rPr>
      </w:pPr>
      <w:r w:rsidRPr="00A70B41">
        <w:rPr>
          <w:rStyle w:val="FootnoteReference"/>
          <w:rFonts w:cs="B Mitra"/>
        </w:rPr>
        <w:footnoteRef/>
      </w:r>
      <w:r w:rsidRPr="00A70B41">
        <w:rPr>
          <w:rFonts w:cs="B Mitra"/>
          <w:rtl/>
        </w:rPr>
        <w:t xml:space="preserve"> </w:t>
      </w:r>
      <w:r w:rsidRPr="00A70B41">
        <w:rPr>
          <w:rFonts w:cs="B Mitra" w:hint="cs"/>
          <w:rtl/>
        </w:rPr>
        <w:t xml:space="preserve">توضیح مترجم: </w:t>
      </w:r>
      <w:r w:rsidRPr="00A70B41">
        <w:rPr>
          <w:rStyle w:val="hgkelc"/>
          <w:rFonts w:ascii="Arial" w:hAnsi="Arial" w:cs="B Mitra"/>
          <w:rtl/>
        </w:rPr>
        <w:t>اثبات</w:t>
      </w:r>
      <w:r w:rsidRPr="00A70B41">
        <w:rPr>
          <w:rStyle w:val="hgkelc"/>
          <w:rFonts w:ascii="Cambria" w:hAnsi="Cambria" w:cs="Cambria" w:hint="cs"/>
          <w:rtl/>
        </w:rPr>
        <w:t> </w:t>
      </w:r>
      <w:r w:rsidRPr="00A70B41">
        <w:rPr>
          <w:rStyle w:val="hgkelc"/>
          <w:rFonts w:ascii="Arial" w:hAnsi="Arial" w:cs="B Mitra" w:hint="cs"/>
          <w:rtl/>
        </w:rPr>
        <w:t>مفهوم</w:t>
      </w:r>
      <w:r w:rsidRPr="00A70B41">
        <w:rPr>
          <w:rStyle w:val="hgkelc"/>
          <w:rFonts w:ascii="Arial" w:hAnsi="Arial" w:cs="B Mitra"/>
          <w:rtl/>
        </w:rPr>
        <w:t xml:space="preserve"> (</w:t>
      </w:r>
      <w:r w:rsidRPr="00A70B41">
        <w:rPr>
          <w:rStyle w:val="hgkelc"/>
          <w:rFonts w:asciiTheme="majorBidi" w:hAnsiTheme="majorBidi" w:cs="B Mitra"/>
        </w:rPr>
        <w:t>Proof of Concept</w:t>
      </w:r>
      <w:r w:rsidRPr="00A70B41">
        <w:rPr>
          <w:rStyle w:val="hgkelc"/>
          <w:rFonts w:ascii="Arial" w:hAnsi="Arial" w:cs="B Mitra"/>
          <w:rtl/>
        </w:rPr>
        <w:t>) نمونه‌ای است که صرفاً برای</w:t>
      </w:r>
      <w:r w:rsidRPr="00A70B41">
        <w:rPr>
          <w:rStyle w:val="hgkelc"/>
          <w:rFonts w:ascii="Cambria" w:hAnsi="Cambria" w:cs="Cambria" w:hint="cs"/>
          <w:rtl/>
        </w:rPr>
        <w:t> </w:t>
      </w:r>
      <w:r w:rsidRPr="00A70B41">
        <w:rPr>
          <w:rStyle w:val="hgkelc"/>
          <w:rFonts w:ascii="Arial" w:hAnsi="Arial" w:cs="B Mitra"/>
          <w:rtl/>
        </w:rPr>
        <w:t>اثبات</w:t>
      </w:r>
      <w:r w:rsidRPr="00A70B41">
        <w:rPr>
          <w:rStyle w:val="hgkelc"/>
          <w:rFonts w:ascii="Cambria" w:hAnsi="Cambria" w:cs="Cambria" w:hint="cs"/>
          <w:rtl/>
        </w:rPr>
        <w:t> </w:t>
      </w:r>
      <w:r w:rsidRPr="00A70B41">
        <w:rPr>
          <w:rStyle w:val="hgkelc"/>
          <w:rFonts w:ascii="Arial" w:hAnsi="Arial" w:cs="B Mitra" w:hint="cs"/>
          <w:rtl/>
        </w:rPr>
        <w:t>وجود</w:t>
      </w:r>
      <w:r w:rsidRPr="00A70B41">
        <w:rPr>
          <w:rStyle w:val="hgkelc"/>
          <w:rFonts w:ascii="Arial" w:hAnsi="Arial" w:cs="B Mitra"/>
          <w:rtl/>
        </w:rPr>
        <w:t xml:space="preserve"> </w:t>
      </w:r>
      <w:r w:rsidRPr="00A70B41">
        <w:rPr>
          <w:rStyle w:val="hgkelc"/>
          <w:rFonts w:ascii="Arial" w:hAnsi="Arial" w:cs="B Mitra" w:hint="cs"/>
          <w:rtl/>
        </w:rPr>
        <w:t>یا</w:t>
      </w:r>
      <w:r w:rsidRPr="00A70B41">
        <w:rPr>
          <w:rStyle w:val="hgkelc"/>
          <w:rFonts w:ascii="Arial" w:hAnsi="Arial" w:cs="B Mitra"/>
          <w:rtl/>
        </w:rPr>
        <w:t xml:space="preserve"> </w:t>
      </w:r>
      <w:r w:rsidRPr="00A70B41">
        <w:rPr>
          <w:rStyle w:val="hgkelc"/>
          <w:rFonts w:ascii="Arial" w:hAnsi="Arial" w:cs="B Mitra" w:hint="cs"/>
          <w:rtl/>
        </w:rPr>
        <w:t>امکان‌پذیری</w:t>
      </w:r>
      <w:r w:rsidRPr="00A70B41">
        <w:rPr>
          <w:rStyle w:val="hgkelc"/>
          <w:rFonts w:ascii="Arial" w:hAnsi="Arial" w:cs="B Mitra"/>
          <w:rtl/>
        </w:rPr>
        <w:t xml:space="preserve"> </w:t>
      </w:r>
      <w:r w:rsidRPr="00A70B41">
        <w:rPr>
          <w:rStyle w:val="hgkelc"/>
          <w:rFonts w:ascii="Arial" w:hAnsi="Arial" w:cs="B Mitra" w:hint="cs"/>
          <w:rtl/>
        </w:rPr>
        <w:t>چیزی</w:t>
      </w:r>
      <w:r w:rsidRPr="00A70B41">
        <w:rPr>
          <w:rStyle w:val="hgkelc"/>
          <w:rFonts w:ascii="Arial" w:hAnsi="Arial" w:cs="B Mitra"/>
          <w:rtl/>
        </w:rPr>
        <w:t xml:space="preserve"> </w:t>
      </w:r>
      <w:r w:rsidRPr="00A70B41">
        <w:rPr>
          <w:rStyle w:val="hgkelc"/>
          <w:rFonts w:ascii="Arial" w:hAnsi="Arial" w:cs="B Mitra" w:hint="cs"/>
          <w:rtl/>
        </w:rPr>
        <w:t>آورده</w:t>
      </w:r>
      <w:r w:rsidRPr="00A70B41">
        <w:rPr>
          <w:rStyle w:val="hgkelc"/>
          <w:rFonts w:ascii="Arial" w:hAnsi="Arial" w:cs="B Mitra"/>
          <w:rtl/>
        </w:rPr>
        <w:t xml:space="preserve"> </w:t>
      </w:r>
      <w:r w:rsidRPr="00A70B41">
        <w:rPr>
          <w:rStyle w:val="hgkelc"/>
          <w:rFonts w:ascii="Arial" w:hAnsi="Arial" w:cs="B Mitra" w:hint="cs"/>
          <w:rtl/>
        </w:rPr>
        <w:t>می‌شود</w:t>
      </w:r>
      <w:r w:rsidRPr="00A70B41">
        <w:rPr>
          <w:rStyle w:val="hgkelc"/>
          <w:rFonts w:ascii="Arial" w:hAnsi="Arial" w:cs="B Mitra"/>
          <w:rtl/>
        </w:rPr>
        <w:t xml:space="preserve">. </w:t>
      </w:r>
      <w:r w:rsidRPr="00A70B41">
        <w:rPr>
          <w:rStyle w:val="hgkelc"/>
          <w:rFonts w:ascii="Arial" w:hAnsi="Arial" w:cs="B Mitra" w:hint="cs"/>
          <w:rtl/>
        </w:rPr>
        <w:t>از</w:t>
      </w:r>
      <w:r w:rsidRPr="00A70B41">
        <w:rPr>
          <w:rStyle w:val="hgkelc"/>
          <w:rFonts w:ascii="Arial" w:hAnsi="Arial" w:cs="B Mitra"/>
          <w:rtl/>
        </w:rPr>
        <w:t xml:space="preserve"> </w:t>
      </w:r>
      <w:r w:rsidRPr="00A70B41">
        <w:rPr>
          <w:rStyle w:val="hgkelc"/>
          <w:rFonts w:ascii="Arial" w:hAnsi="Arial" w:cs="B Mitra" w:hint="cs"/>
          <w:rtl/>
        </w:rPr>
        <w:t>آنجایی</w:t>
      </w:r>
      <w:r w:rsidRPr="00A70B41">
        <w:rPr>
          <w:rStyle w:val="hgkelc"/>
          <w:rFonts w:ascii="Arial" w:hAnsi="Arial" w:cs="B Mitra"/>
          <w:rtl/>
        </w:rPr>
        <w:t xml:space="preserve"> </w:t>
      </w:r>
      <w:r w:rsidRPr="00A70B41">
        <w:rPr>
          <w:rStyle w:val="hgkelc"/>
          <w:rFonts w:ascii="Arial" w:hAnsi="Arial" w:cs="B Mitra" w:hint="cs"/>
          <w:rtl/>
        </w:rPr>
        <w:t>که</w:t>
      </w:r>
      <w:r w:rsidRPr="00A70B41">
        <w:rPr>
          <w:rStyle w:val="hgkelc"/>
          <w:rFonts w:ascii="Arial" w:hAnsi="Arial" w:cs="B Mitra"/>
          <w:rtl/>
        </w:rPr>
        <w:t xml:space="preserve"> </w:t>
      </w:r>
      <w:r w:rsidRPr="00A70B41">
        <w:rPr>
          <w:rStyle w:val="hgkelc"/>
          <w:rFonts w:ascii="Arial" w:hAnsi="Arial" w:cs="B Mitra" w:hint="cs"/>
          <w:rtl/>
        </w:rPr>
        <w:t>هدف</w:t>
      </w:r>
      <w:r w:rsidRPr="00A70B41">
        <w:rPr>
          <w:rStyle w:val="hgkelc"/>
          <w:rFonts w:ascii="Arial" w:hAnsi="Arial" w:cs="B Mitra"/>
          <w:rtl/>
        </w:rPr>
        <w:t xml:space="preserve"> </w:t>
      </w:r>
      <w:r w:rsidRPr="00A70B41">
        <w:rPr>
          <w:rStyle w:val="hgkelc"/>
          <w:rFonts w:ascii="Arial" w:hAnsi="Arial" w:cs="B Mitra" w:hint="cs"/>
          <w:rtl/>
        </w:rPr>
        <w:t>چنین</w:t>
      </w:r>
      <w:r w:rsidRPr="00A70B41">
        <w:rPr>
          <w:rStyle w:val="hgkelc"/>
          <w:rFonts w:ascii="Arial" w:hAnsi="Arial" w:cs="B Mitra"/>
          <w:rtl/>
        </w:rPr>
        <w:t xml:space="preserve"> </w:t>
      </w:r>
      <w:r w:rsidRPr="00A70B41">
        <w:rPr>
          <w:rStyle w:val="hgkelc"/>
          <w:rFonts w:ascii="Arial" w:hAnsi="Arial" w:cs="B Mitra" w:hint="cs"/>
          <w:rtl/>
        </w:rPr>
        <w:t>شاهدی</w:t>
      </w:r>
      <w:r w:rsidRPr="00A70B41">
        <w:rPr>
          <w:rStyle w:val="hgkelc"/>
          <w:rFonts w:ascii="Arial" w:hAnsi="Arial" w:cs="B Mitra"/>
          <w:rtl/>
        </w:rPr>
        <w:t xml:space="preserve"> </w:t>
      </w:r>
      <w:r w:rsidRPr="00A70B41">
        <w:rPr>
          <w:rStyle w:val="hgkelc"/>
          <w:rFonts w:ascii="Arial" w:hAnsi="Arial" w:cs="B Mitra" w:hint="cs"/>
          <w:rtl/>
        </w:rPr>
        <w:t>تنها</w:t>
      </w:r>
      <w:r w:rsidRPr="00A70B41">
        <w:rPr>
          <w:rStyle w:val="hgkelc"/>
          <w:rFonts w:ascii="Arial" w:hAnsi="Arial" w:cs="B Mitra"/>
          <w:rtl/>
        </w:rPr>
        <w:t xml:space="preserve"> </w:t>
      </w:r>
      <w:r w:rsidRPr="00A70B41">
        <w:rPr>
          <w:rStyle w:val="hgkelc"/>
          <w:rFonts w:ascii="Arial" w:hAnsi="Arial" w:cs="B Mitra" w:hint="cs"/>
          <w:rtl/>
        </w:rPr>
        <w:t>بیان</w:t>
      </w:r>
      <w:r w:rsidRPr="00A70B41">
        <w:rPr>
          <w:rStyle w:val="hgkelc"/>
          <w:rFonts w:ascii="Arial" w:hAnsi="Arial" w:cs="B Mitra"/>
          <w:rtl/>
        </w:rPr>
        <w:t xml:space="preserve"> </w:t>
      </w:r>
      <w:r w:rsidRPr="00A70B41">
        <w:rPr>
          <w:rStyle w:val="hgkelc"/>
          <w:rFonts w:ascii="Arial" w:hAnsi="Arial" w:cs="B Mitra" w:hint="cs"/>
          <w:rtl/>
        </w:rPr>
        <w:t>امکان</w:t>
      </w:r>
      <w:r w:rsidRPr="00A70B41">
        <w:rPr>
          <w:rStyle w:val="hgkelc"/>
          <w:rFonts w:ascii="Arial" w:hAnsi="Arial" w:cs="B Mitra"/>
          <w:rtl/>
        </w:rPr>
        <w:t xml:space="preserve"> </w:t>
      </w:r>
      <w:r w:rsidRPr="00A70B41">
        <w:rPr>
          <w:rStyle w:val="hgkelc"/>
          <w:rFonts w:ascii="Arial" w:hAnsi="Arial" w:cs="B Mitra" w:hint="cs"/>
          <w:rtl/>
        </w:rPr>
        <w:t>وجود</w:t>
      </w:r>
      <w:r w:rsidRPr="00A70B41">
        <w:rPr>
          <w:rStyle w:val="hgkelc"/>
          <w:rFonts w:ascii="Arial" w:hAnsi="Arial" w:cs="B Mitra"/>
          <w:rtl/>
        </w:rPr>
        <w:t xml:space="preserve"> </w:t>
      </w:r>
      <w:r w:rsidRPr="00A70B41">
        <w:rPr>
          <w:rStyle w:val="hgkelc"/>
          <w:rFonts w:ascii="Arial" w:hAnsi="Arial" w:cs="B Mitra" w:hint="cs"/>
          <w:rtl/>
        </w:rPr>
        <w:t>یا</w:t>
      </w:r>
      <w:r w:rsidRPr="00A70B41">
        <w:rPr>
          <w:rStyle w:val="hgkelc"/>
          <w:rFonts w:ascii="Arial" w:hAnsi="Arial" w:cs="B Mitra"/>
          <w:rtl/>
        </w:rPr>
        <w:t xml:space="preserve"> </w:t>
      </w:r>
      <w:r w:rsidRPr="00A70B41">
        <w:rPr>
          <w:rStyle w:val="hgkelc"/>
          <w:rFonts w:ascii="Arial" w:hAnsi="Arial" w:cs="B Mitra" w:hint="cs"/>
          <w:rtl/>
        </w:rPr>
        <w:t>انجام</w:t>
      </w:r>
      <w:r w:rsidRPr="00A70B41">
        <w:rPr>
          <w:rStyle w:val="hgkelc"/>
          <w:rFonts w:ascii="Arial" w:hAnsi="Arial" w:cs="B Mitra"/>
          <w:rtl/>
        </w:rPr>
        <w:t xml:space="preserve"> </w:t>
      </w:r>
      <w:r w:rsidRPr="00A70B41">
        <w:rPr>
          <w:rStyle w:val="hgkelc"/>
          <w:rFonts w:ascii="Arial" w:hAnsi="Arial" w:cs="B Mitra" w:hint="cs"/>
          <w:rtl/>
        </w:rPr>
        <w:t>امری</w:t>
      </w:r>
      <w:r w:rsidRPr="00A70B41">
        <w:rPr>
          <w:rStyle w:val="hgkelc"/>
          <w:rFonts w:ascii="Arial" w:hAnsi="Arial" w:cs="B Mitra"/>
          <w:rtl/>
        </w:rPr>
        <w:t xml:space="preserve"> </w:t>
      </w:r>
      <w:r w:rsidRPr="00A70B41">
        <w:rPr>
          <w:rStyle w:val="hgkelc"/>
          <w:rFonts w:ascii="Arial" w:hAnsi="Arial" w:cs="B Mitra" w:hint="cs"/>
          <w:rtl/>
        </w:rPr>
        <w:t>است،</w:t>
      </w:r>
      <w:r w:rsidRPr="00A70B41">
        <w:rPr>
          <w:rStyle w:val="hgkelc"/>
          <w:rFonts w:ascii="Cambria" w:hAnsi="Cambria" w:cs="Cambria" w:hint="cs"/>
          <w:rtl/>
        </w:rPr>
        <w:t> </w:t>
      </w:r>
      <w:r w:rsidRPr="00A70B41">
        <w:rPr>
          <w:rStyle w:val="hgkelc"/>
          <w:rFonts w:ascii="Arial" w:hAnsi="Arial" w:cs="B Mitra"/>
          <w:rtl/>
        </w:rPr>
        <w:t>اثبات</w:t>
      </w:r>
      <w:r w:rsidRPr="00A70B41">
        <w:rPr>
          <w:rStyle w:val="hgkelc"/>
          <w:rFonts w:ascii="Cambria" w:hAnsi="Cambria" w:cs="Cambria" w:hint="cs"/>
          <w:rtl/>
        </w:rPr>
        <w:t> </w:t>
      </w:r>
      <w:r w:rsidRPr="00A70B41">
        <w:rPr>
          <w:rStyle w:val="hgkelc"/>
          <w:rFonts w:ascii="Arial" w:hAnsi="Arial" w:cs="B Mitra" w:hint="cs"/>
          <w:rtl/>
        </w:rPr>
        <w:t>مفهوم</w:t>
      </w:r>
      <w:r w:rsidRPr="00A70B41">
        <w:rPr>
          <w:rStyle w:val="hgkelc"/>
          <w:rFonts w:ascii="Arial" w:hAnsi="Arial" w:cs="B Mitra"/>
          <w:rtl/>
        </w:rPr>
        <w:t xml:space="preserve"> </w:t>
      </w:r>
      <w:r w:rsidRPr="00A70B41">
        <w:rPr>
          <w:rStyle w:val="hgkelc"/>
          <w:rFonts w:ascii="Arial" w:hAnsi="Arial" w:cs="B Mitra" w:hint="cs"/>
          <w:rtl/>
        </w:rPr>
        <w:t>اغلب</w:t>
      </w:r>
      <w:r w:rsidRPr="00A70B41">
        <w:rPr>
          <w:rStyle w:val="hgkelc"/>
          <w:rFonts w:ascii="Arial" w:hAnsi="Arial" w:cs="B Mitra"/>
          <w:rtl/>
        </w:rPr>
        <w:t xml:space="preserve"> </w:t>
      </w:r>
      <w:r w:rsidRPr="00A70B41">
        <w:rPr>
          <w:rStyle w:val="hgkelc"/>
          <w:rFonts w:ascii="Arial" w:hAnsi="Arial" w:cs="B Mitra" w:hint="cs"/>
          <w:rtl/>
        </w:rPr>
        <w:t>بهین</w:t>
      </w:r>
      <w:r w:rsidRPr="00A70B41">
        <w:rPr>
          <w:rStyle w:val="hgkelc"/>
          <w:rFonts w:ascii="Arial" w:hAnsi="Arial" w:cs="B Mitra"/>
          <w:rtl/>
        </w:rPr>
        <w:t>ه نیست، و می‌توان با دقّت بیشتر شواهد مناسبتری را پیدا کرد.</w:t>
      </w:r>
    </w:p>
  </w:footnote>
  <w:footnote w:id="49">
    <w:p w14:paraId="5AE32E54" w14:textId="0247FF38" w:rsidR="001D735F" w:rsidRPr="00207BE4" w:rsidRDefault="001D735F" w:rsidP="00BC7227">
      <w:pPr>
        <w:pStyle w:val="FootnoteText"/>
        <w:bidi w:val="0"/>
        <w:rPr>
          <w:rFonts w:asciiTheme="majorBidi" w:hAnsiTheme="majorBidi" w:cstheme="majorBidi"/>
        </w:rPr>
      </w:pPr>
      <w:r w:rsidRPr="00207BE4">
        <w:rPr>
          <w:rStyle w:val="FootnoteReference"/>
          <w:rFonts w:asciiTheme="majorBidi" w:hAnsiTheme="majorBidi" w:cstheme="majorBidi"/>
        </w:rPr>
        <w:footnoteRef/>
      </w:r>
      <w:r w:rsidRPr="00207BE4">
        <w:rPr>
          <w:rFonts w:asciiTheme="majorBidi" w:hAnsiTheme="majorBidi" w:cstheme="majorBidi"/>
          <w:rtl/>
        </w:rPr>
        <w:t xml:space="preserve"> </w:t>
      </w:r>
      <w:r w:rsidRPr="00207BE4">
        <w:rPr>
          <w:rFonts w:asciiTheme="majorBidi" w:hAnsiTheme="majorBidi" w:cstheme="majorBidi"/>
        </w:rPr>
        <w:t>Technology roadmapping</w:t>
      </w:r>
    </w:p>
  </w:footnote>
  <w:footnote w:id="50">
    <w:p w14:paraId="31AEDE36" w14:textId="4BE9F441" w:rsidR="001D735F" w:rsidRDefault="001D735F" w:rsidP="00385ABC">
      <w:pPr>
        <w:pStyle w:val="FootnoteText"/>
        <w:bidi w:val="0"/>
      </w:pPr>
      <w:r w:rsidRPr="00207BE4">
        <w:rPr>
          <w:rStyle w:val="FootnoteReference"/>
          <w:rFonts w:asciiTheme="majorBidi" w:hAnsiTheme="majorBidi" w:cstheme="majorBidi"/>
        </w:rPr>
        <w:footnoteRef/>
      </w:r>
      <w:r w:rsidRPr="00207BE4">
        <w:rPr>
          <w:rFonts w:asciiTheme="majorBidi" w:hAnsiTheme="majorBidi" w:cstheme="majorBidi"/>
          <w:rtl/>
        </w:rPr>
        <w:t xml:space="preserve"> </w:t>
      </w:r>
      <w:r w:rsidRPr="00207BE4">
        <w:rPr>
          <w:rFonts w:asciiTheme="majorBidi" w:hAnsiTheme="majorBidi" w:cstheme="majorBidi"/>
        </w:rPr>
        <w:t>Signal scanning</w:t>
      </w:r>
    </w:p>
  </w:footnote>
  <w:footnote w:id="51">
    <w:p w14:paraId="0B650403" w14:textId="069A80E7" w:rsidR="001D735F" w:rsidRPr="00D84410" w:rsidRDefault="001D735F" w:rsidP="004118B7">
      <w:pPr>
        <w:pStyle w:val="FootnoteText"/>
        <w:bidi w:val="0"/>
        <w:rPr>
          <w:rFonts w:asciiTheme="majorBidi" w:hAnsiTheme="majorBidi" w:cstheme="majorBidi"/>
        </w:rPr>
      </w:pPr>
      <w:r w:rsidRPr="00D84410">
        <w:rPr>
          <w:rStyle w:val="FootnoteReference"/>
          <w:rFonts w:asciiTheme="majorBidi" w:hAnsiTheme="majorBidi" w:cstheme="majorBidi"/>
        </w:rPr>
        <w:footnoteRef/>
      </w:r>
      <w:r w:rsidRPr="00D84410">
        <w:rPr>
          <w:rFonts w:asciiTheme="majorBidi" w:hAnsiTheme="majorBidi" w:cstheme="majorBidi"/>
          <w:rtl/>
        </w:rPr>
        <w:t xml:space="preserve"> </w:t>
      </w:r>
      <w:r w:rsidRPr="00D84410">
        <w:rPr>
          <w:rFonts w:asciiTheme="majorBidi" w:hAnsiTheme="majorBidi" w:cstheme="majorBidi"/>
          <w:i/>
          <w:iCs/>
        </w:rPr>
        <w:t>The future of strategic foresight</w:t>
      </w:r>
    </w:p>
  </w:footnote>
  <w:footnote w:id="52">
    <w:p w14:paraId="45BAF1C3" w14:textId="1AA3BB0C" w:rsidR="001D735F" w:rsidRPr="00D84410" w:rsidRDefault="001D735F" w:rsidP="003D6C1F">
      <w:pPr>
        <w:pStyle w:val="FootnoteText"/>
        <w:bidi w:val="0"/>
        <w:rPr>
          <w:rFonts w:asciiTheme="majorBidi" w:hAnsiTheme="majorBidi" w:cstheme="majorBidi"/>
        </w:rPr>
      </w:pPr>
      <w:r w:rsidRPr="00D84410">
        <w:rPr>
          <w:rStyle w:val="FootnoteReference"/>
          <w:rFonts w:asciiTheme="majorBidi" w:hAnsiTheme="majorBidi" w:cstheme="majorBidi"/>
        </w:rPr>
        <w:footnoteRef/>
      </w:r>
      <w:r w:rsidRPr="00D84410">
        <w:rPr>
          <w:rFonts w:asciiTheme="majorBidi" w:hAnsiTheme="majorBidi" w:cstheme="majorBidi"/>
          <w:rtl/>
        </w:rPr>
        <w:t xml:space="preserve"> </w:t>
      </w:r>
      <w:r w:rsidRPr="00D84410">
        <w:rPr>
          <w:rFonts w:asciiTheme="majorBidi" w:hAnsiTheme="majorBidi" w:cstheme="majorBidi"/>
        </w:rPr>
        <w:t>Implementation wave</w:t>
      </w:r>
    </w:p>
  </w:footnote>
  <w:footnote w:id="53">
    <w:p w14:paraId="6EAE5D97" w14:textId="24AF452C" w:rsidR="001D735F" w:rsidRDefault="001D735F" w:rsidP="0007169A">
      <w:pPr>
        <w:pStyle w:val="FootnoteText"/>
        <w:bidi w:val="0"/>
      </w:pPr>
      <w:r>
        <w:rPr>
          <w:rStyle w:val="FootnoteReference"/>
        </w:rPr>
        <w:footnoteRef/>
      </w:r>
      <w:r>
        <w:rPr>
          <w:rtl/>
        </w:rPr>
        <w:t xml:space="preserve"> </w:t>
      </w:r>
      <w:r w:rsidRPr="006C195B">
        <w:rPr>
          <w:rFonts w:asciiTheme="majorBidi" w:hAnsiTheme="majorBidi" w:cstheme="majorBidi"/>
        </w:rPr>
        <w:t>Big data</w:t>
      </w:r>
    </w:p>
  </w:footnote>
  <w:footnote w:id="54">
    <w:p w14:paraId="13157A53" w14:textId="4AD2D3BC" w:rsidR="001D735F" w:rsidRDefault="001D735F" w:rsidP="00D84410">
      <w:pPr>
        <w:pStyle w:val="FootnoteText"/>
        <w:bidi w:val="0"/>
      </w:pPr>
      <w:r w:rsidRPr="00D84410">
        <w:rPr>
          <w:rStyle w:val="FootnoteReference"/>
          <w:rFonts w:asciiTheme="majorBidi" w:hAnsiTheme="majorBidi" w:cstheme="majorBidi"/>
        </w:rPr>
        <w:footnoteRef/>
      </w:r>
      <w:r w:rsidRPr="00D84410">
        <w:rPr>
          <w:rFonts w:asciiTheme="majorBidi" w:hAnsiTheme="majorBidi" w:cstheme="majorBidi"/>
          <w:rtl/>
        </w:rPr>
        <w:t xml:space="preserve"> </w:t>
      </w:r>
      <w:r w:rsidRPr="00D84410">
        <w:rPr>
          <w:rFonts w:asciiTheme="majorBidi" w:hAnsiTheme="majorBidi" w:cstheme="majorBidi"/>
        </w:rPr>
        <w:t>Artificial intelligence (AI)-based foresight tools</w:t>
      </w:r>
    </w:p>
  </w:footnote>
  <w:footnote w:id="55">
    <w:p w14:paraId="2FF88F6A" w14:textId="5A6BBA9C" w:rsidR="001D735F" w:rsidRDefault="001D735F" w:rsidP="00BD33AE">
      <w:pPr>
        <w:pStyle w:val="FootnoteText"/>
        <w:bidi w:val="0"/>
      </w:pPr>
      <w:r>
        <w:rPr>
          <w:rStyle w:val="FootnoteReference"/>
        </w:rPr>
        <w:footnoteRef/>
      </w:r>
      <w:r>
        <w:rPr>
          <w:rtl/>
        </w:rPr>
        <w:t xml:space="preserve"> </w:t>
      </w:r>
      <w:r w:rsidRPr="00BD33AE">
        <w:rPr>
          <w:rFonts w:asciiTheme="majorBidi" w:hAnsiTheme="majorBidi" w:cstheme="majorBidi"/>
        </w:rPr>
        <w:t>Sensemaking capacities</w:t>
      </w:r>
    </w:p>
  </w:footnote>
  <w:footnote w:id="56">
    <w:p w14:paraId="1ACC6F33" w14:textId="7A6F59EA" w:rsidR="001D735F" w:rsidRPr="007F7E26" w:rsidRDefault="001D735F" w:rsidP="004D6A2D">
      <w:pPr>
        <w:pStyle w:val="FootnoteText"/>
        <w:bidi w:val="0"/>
        <w:rPr>
          <w:rFonts w:asciiTheme="majorBidi" w:hAnsiTheme="majorBidi" w:cstheme="majorBidi"/>
        </w:rPr>
      </w:pPr>
      <w:r w:rsidRPr="007F7E26">
        <w:rPr>
          <w:rStyle w:val="FootnoteReference"/>
          <w:rFonts w:asciiTheme="majorBidi" w:hAnsiTheme="majorBidi" w:cstheme="majorBidi"/>
        </w:rPr>
        <w:footnoteRef/>
      </w:r>
      <w:r w:rsidRPr="007F7E26">
        <w:rPr>
          <w:rFonts w:asciiTheme="majorBidi" w:hAnsiTheme="majorBidi" w:cstheme="majorBidi"/>
          <w:rtl/>
        </w:rPr>
        <w:t xml:space="preserve"> </w:t>
      </w:r>
      <w:r w:rsidRPr="007F7E26">
        <w:rPr>
          <w:rFonts w:asciiTheme="majorBidi" w:hAnsiTheme="majorBidi" w:cstheme="majorBidi"/>
        </w:rPr>
        <w:t>Dynamic capabilities</w:t>
      </w:r>
    </w:p>
  </w:footnote>
  <w:footnote w:id="57">
    <w:p w14:paraId="51B31089" w14:textId="42B39D28" w:rsidR="001D735F" w:rsidRDefault="001D735F" w:rsidP="007F7E26">
      <w:pPr>
        <w:pStyle w:val="FootnoteText"/>
        <w:bidi w:val="0"/>
      </w:pPr>
      <w:r w:rsidRPr="007F7E26">
        <w:rPr>
          <w:rStyle w:val="FootnoteReference"/>
          <w:rFonts w:asciiTheme="majorBidi" w:hAnsiTheme="majorBidi" w:cstheme="majorBidi"/>
        </w:rPr>
        <w:footnoteRef/>
      </w:r>
      <w:r w:rsidRPr="007F7E26">
        <w:rPr>
          <w:rFonts w:asciiTheme="majorBidi" w:hAnsiTheme="majorBidi" w:cstheme="majorBidi"/>
          <w:rtl/>
        </w:rPr>
        <w:t xml:space="preserve"> </w:t>
      </w:r>
      <w:r w:rsidRPr="007F7E26">
        <w:rPr>
          <w:rFonts w:asciiTheme="majorBidi" w:hAnsiTheme="majorBidi" w:cstheme="majorBidi"/>
        </w:rPr>
        <w:t>Resource-based theory</w:t>
      </w:r>
    </w:p>
  </w:footnote>
  <w:footnote w:id="58">
    <w:p w14:paraId="6DF24A7D" w14:textId="4518BFEC" w:rsidR="001D735F" w:rsidRPr="00766D5F" w:rsidRDefault="001D735F" w:rsidP="00BC042F">
      <w:pPr>
        <w:pStyle w:val="FootnoteText"/>
        <w:bidi w:val="0"/>
        <w:rPr>
          <w:rFonts w:asciiTheme="majorBidi" w:hAnsiTheme="majorBidi" w:cstheme="majorBidi"/>
        </w:rPr>
      </w:pPr>
      <w:r w:rsidRPr="00766D5F">
        <w:rPr>
          <w:rStyle w:val="FootnoteReference"/>
          <w:rFonts w:asciiTheme="majorBidi" w:hAnsiTheme="majorBidi" w:cstheme="majorBidi"/>
        </w:rPr>
        <w:footnoteRef/>
      </w:r>
      <w:r w:rsidRPr="00766D5F">
        <w:rPr>
          <w:rFonts w:asciiTheme="majorBidi" w:hAnsiTheme="majorBidi" w:cstheme="majorBidi"/>
          <w:rtl/>
        </w:rPr>
        <w:t xml:space="preserve"> </w:t>
      </w:r>
      <w:r w:rsidRPr="00766D5F">
        <w:rPr>
          <w:rFonts w:asciiTheme="majorBidi" w:hAnsiTheme="majorBidi" w:cstheme="majorBidi"/>
        </w:rPr>
        <w:t>Mental filters</w:t>
      </w:r>
    </w:p>
  </w:footnote>
  <w:footnote w:id="59">
    <w:p w14:paraId="0C6ADDF6" w14:textId="2B49D977" w:rsidR="001D735F" w:rsidRDefault="001D735F" w:rsidP="00766D5F">
      <w:pPr>
        <w:pStyle w:val="FootnoteText"/>
        <w:bidi w:val="0"/>
      </w:pPr>
      <w:r w:rsidRPr="00766D5F">
        <w:rPr>
          <w:rStyle w:val="FootnoteReference"/>
        </w:rPr>
        <w:footnoteRef/>
      </w:r>
      <w:r w:rsidRPr="00766D5F">
        <w:rPr>
          <w:rtl/>
        </w:rPr>
        <w:t xml:space="preserve"> </w:t>
      </w:r>
      <w:r w:rsidRPr="00766D5F">
        <w:rPr>
          <w:rFonts w:asciiTheme="majorBidi" w:hAnsiTheme="majorBidi" w:cstheme="majorBidi"/>
        </w:rPr>
        <w:t>Overconfidence</w:t>
      </w:r>
    </w:p>
  </w:footnote>
  <w:footnote w:id="60">
    <w:p w14:paraId="2C6C7A94" w14:textId="20140729" w:rsidR="001D735F" w:rsidRDefault="001D735F" w:rsidP="00C5271B">
      <w:pPr>
        <w:pStyle w:val="FootnoteText"/>
        <w:bidi w:val="0"/>
      </w:pPr>
      <w:r>
        <w:rPr>
          <w:rStyle w:val="FootnoteReference"/>
        </w:rPr>
        <w:footnoteRef/>
      </w:r>
      <w:r>
        <w:rPr>
          <w:rtl/>
        </w:rPr>
        <w:t xml:space="preserve"> </w:t>
      </w:r>
      <w:r w:rsidRPr="00C5271B">
        <w:rPr>
          <w:rFonts w:asciiTheme="majorBidi" w:hAnsiTheme="majorBidi" w:cstheme="majorBidi"/>
        </w:rPr>
        <w:t>Penchant for confirming as opposed to disconfirming evidence</w:t>
      </w:r>
    </w:p>
  </w:footnote>
  <w:footnote w:id="61">
    <w:p w14:paraId="4C60D75C" w14:textId="0D9C4E01" w:rsidR="001D735F" w:rsidRDefault="001D735F" w:rsidP="00547AD0">
      <w:pPr>
        <w:pStyle w:val="FootnoteText"/>
        <w:bidi w:val="0"/>
      </w:pPr>
      <w:r>
        <w:rPr>
          <w:rStyle w:val="FootnoteReference"/>
        </w:rPr>
        <w:footnoteRef/>
      </w:r>
      <w:r>
        <w:rPr>
          <w:rtl/>
        </w:rPr>
        <w:t xml:space="preserve"> </w:t>
      </w:r>
      <w:r w:rsidRPr="00547AD0">
        <w:rPr>
          <w:rFonts w:asciiTheme="majorBidi" w:hAnsiTheme="majorBidi" w:cstheme="majorBidi"/>
        </w:rPr>
        <w:t>Dislike for ambiguity</w:t>
      </w:r>
    </w:p>
  </w:footnote>
  <w:footnote w:id="62">
    <w:p w14:paraId="4AFADC9C" w14:textId="095B721E" w:rsidR="001D735F" w:rsidRDefault="001D735F" w:rsidP="00873B33">
      <w:pPr>
        <w:pStyle w:val="FootnoteText"/>
        <w:bidi w:val="0"/>
      </w:pPr>
      <w:r>
        <w:rPr>
          <w:rStyle w:val="FootnoteReference"/>
        </w:rPr>
        <w:footnoteRef/>
      </w:r>
      <w:r>
        <w:rPr>
          <w:rtl/>
        </w:rPr>
        <w:t xml:space="preserve"> </w:t>
      </w:r>
      <w:r w:rsidRPr="00873B33">
        <w:rPr>
          <w:rFonts w:asciiTheme="majorBidi" w:hAnsiTheme="majorBidi" w:cstheme="majorBidi"/>
        </w:rPr>
        <w:t>Groupthink</w:t>
      </w:r>
    </w:p>
  </w:footnote>
  <w:footnote w:id="63">
    <w:p w14:paraId="10DC5034" w14:textId="5B83858D" w:rsidR="001D735F" w:rsidRDefault="001D735F" w:rsidP="00B47E11">
      <w:pPr>
        <w:pStyle w:val="FootnoteText"/>
        <w:bidi w:val="0"/>
      </w:pPr>
      <w:r>
        <w:rPr>
          <w:rStyle w:val="FootnoteReference"/>
        </w:rPr>
        <w:footnoteRef/>
      </w:r>
      <w:r>
        <w:rPr>
          <w:rtl/>
        </w:rPr>
        <w:t xml:space="preserve"> </w:t>
      </w:r>
      <w:r w:rsidRPr="00B47E11">
        <w:rPr>
          <w:rFonts w:asciiTheme="majorBidi" w:hAnsiTheme="majorBidi" w:cstheme="majorBidi"/>
        </w:rPr>
        <w:t>Inner future</w:t>
      </w:r>
    </w:p>
  </w:footnote>
  <w:footnote w:id="64">
    <w:p w14:paraId="6E04F9FE" w14:textId="0CAC1C36" w:rsidR="001D735F" w:rsidRPr="004F565D" w:rsidRDefault="001D735F" w:rsidP="004F565D">
      <w:pPr>
        <w:pStyle w:val="FootnoteText"/>
        <w:jc w:val="both"/>
        <w:rPr>
          <w:rFonts w:cs="B Mitra"/>
        </w:rPr>
      </w:pPr>
      <w:r w:rsidRPr="004F565D">
        <w:rPr>
          <w:rStyle w:val="FootnoteReference"/>
          <w:rFonts w:cs="B Mitra"/>
        </w:rPr>
        <w:footnoteRef/>
      </w:r>
      <w:r w:rsidRPr="004F565D">
        <w:rPr>
          <w:rFonts w:cs="B Mitra"/>
          <w:rtl/>
        </w:rPr>
        <w:t xml:space="preserve"> </w:t>
      </w:r>
      <w:r w:rsidRPr="004F565D">
        <w:rPr>
          <w:rFonts w:ascii="Arial" w:hAnsi="Arial" w:cs="B Mitra" w:hint="cs"/>
          <w:color w:val="040C28"/>
          <w:rtl/>
        </w:rPr>
        <w:t xml:space="preserve">توضیح مترجم: </w:t>
      </w:r>
      <w:r w:rsidRPr="004F565D">
        <w:rPr>
          <w:rFonts w:ascii="Arial" w:hAnsi="Arial" w:cs="B Mitra"/>
          <w:color w:val="040C28"/>
          <w:rtl/>
        </w:rPr>
        <w:t>اسکیزوفرنی</w:t>
      </w:r>
      <w:r w:rsidRPr="004F565D">
        <w:rPr>
          <w:rFonts w:ascii="Cambria" w:hAnsi="Cambria" w:cs="Cambria" w:hint="cs"/>
          <w:color w:val="202124"/>
          <w:shd w:val="clear" w:color="auto" w:fill="FFFFFF"/>
          <w:rtl/>
        </w:rPr>
        <w:t> </w:t>
      </w:r>
      <w:r w:rsidRPr="004F565D">
        <w:rPr>
          <w:rFonts w:ascii="Arial" w:hAnsi="Arial" w:cs="B Mitra"/>
          <w:color w:val="202124"/>
          <w:shd w:val="clear" w:color="auto" w:fill="FFFFFF"/>
          <w:rtl/>
        </w:rPr>
        <w:t>یا شیزوفرنی</w:t>
      </w:r>
      <w:r>
        <w:rPr>
          <w:rFonts w:ascii="Arial" w:hAnsi="Arial" w:cs="B Mitra" w:hint="cs"/>
          <w:color w:val="202124"/>
          <w:shd w:val="clear" w:color="auto" w:fill="FFFFFF"/>
          <w:rtl/>
        </w:rPr>
        <w:t xml:space="preserve"> (</w:t>
      </w:r>
      <w:r w:rsidRPr="004F565D">
        <w:rPr>
          <w:rFonts w:ascii="Arial" w:hAnsi="Arial" w:cs="B Mitra"/>
          <w:color w:val="202124"/>
          <w:shd w:val="clear" w:color="auto" w:fill="FFFFFF"/>
        </w:rPr>
        <w:t>Schizophrenia</w:t>
      </w:r>
      <w:r>
        <w:rPr>
          <w:rFonts w:ascii="Arial" w:hAnsi="Arial" w:cs="B Mitra" w:hint="cs"/>
          <w:color w:val="202124"/>
          <w:shd w:val="clear" w:color="auto" w:fill="FFFFFF"/>
          <w:rtl/>
        </w:rPr>
        <w:t xml:space="preserve">) </w:t>
      </w:r>
      <w:r w:rsidRPr="004F565D">
        <w:rPr>
          <w:rFonts w:ascii="Arial" w:hAnsi="Arial" w:cs="B Mitra"/>
          <w:color w:val="202124"/>
          <w:shd w:val="clear" w:color="auto" w:fill="FFFFFF"/>
          <w:rtl/>
        </w:rPr>
        <w:t>یک اختلال روانی است که با دوره‌های مداوم یا عودکننده روان‌پریشانه مشخص می‌شود. علائم اصلی شامل توهم (غالبا توهم شنیداری)، هذیان و اختلال تفکر است. علائم دیگر عبارتند از کناره‌گیری اجتماعی، کاهش ابراز عواطف و بی‌تفاوتی</w:t>
      </w:r>
    </w:p>
  </w:footnote>
  <w:footnote w:id="65">
    <w:p w14:paraId="1F9D4CB4" w14:textId="402D375D" w:rsidR="001D735F" w:rsidRPr="007117D0" w:rsidRDefault="001D735F" w:rsidP="00564AB9">
      <w:pPr>
        <w:pStyle w:val="FootnoteText"/>
        <w:jc w:val="both"/>
        <w:rPr>
          <w:rFonts w:ascii="Arial" w:hAnsi="Arial" w:cs="B Mitra"/>
          <w:color w:val="202124"/>
          <w:shd w:val="clear" w:color="auto" w:fill="FFFFFF"/>
          <w:rtl/>
        </w:rPr>
      </w:pPr>
      <w:r>
        <w:rPr>
          <w:rStyle w:val="FootnoteReference"/>
        </w:rPr>
        <w:footnoteRef/>
      </w:r>
      <w:r>
        <w:rPr>
          <w:rtl/>
        </w:rPr>
        <w:t xml:space="preserve"> </w:t>
      </w:r>
      <w:r w:rsidRPr="007117D0">
        <w:rPr>
          <w:rFonts w:cs="B Mitra" w:hint="cs"/>
          <w:color w:val="202124"/>
          <w:shd w:val="clear" w:color="auto" w:fill="FFFFFF"/>
          <w:rtl/>
        </w:rPr>
        <w:t xml:space="preserve">توضیح مترجم: </w:t>
      </w:r>
      <w:r w:rsidRPr="007117D0">
        <w:rPr>
          <w:rFonts w:cs="B Mitra"/>
          <w:color w:val="202124"/>
          <w:shd w:val="clear" w:color="auto" w:fill="FFFFFF"/>
          <w:rtl/>
        </w:rPr>
        <w:t>پارانویا</w:t>
      </w:r>
      <w:r w:rsidRPr="007117D0">
        <w:rPr>
          <w:rFonts w:cs="B Mitra" w:hint="cs"/>
          <w:shd w:val="clear" w:color="auto" w:fill="FFFFFF"/>
          <w:rtl/>
        </w:rPr>
        <w:t xml:space="preserve"> یا </w:t>
      </w:r>
      <w:r w:rsidRPr="007117D0">
        <w:rPr>
          <w:rFonts w:cs="B Mitra"/>
          <w:shd w:val="clear" w:color="auto" w:fill="FFFFFF"/>
          <w:rtl/>
        </w:rPr>
        <w:t>بدگُمانی</w:t>
      </w:r>
      <w:r w:rsidRPr="007117D0">
        <w:rPr>
          <w:rFonts w:ascii="Cambria" w:hAnsi="Cambria" w:cs="Cambria" w:hint="cs"/>
          <w:shd w:val="clear" w:color="auto" w:fill="FFFFFF"/>
          <w:rtl/>
        </w:rPr>
        <w:t> </w:t>
      </w:r>
      <w:r w:rsidRPr="007117D0">
        <w:rPr>
          <w:rFonts w:cs="B Mitra"/>
          <w:shd w:val="clear" w:color="auto" w:fill="FFFFFF"/>
          <w:rtl/>
        </w:rPr>
        <w:t>(</w:t>
      </w:r>
      <w:r w:rsidRPr="007117D0">
        <w:rPr>
          <w:rFonts w:cs="B Mitra"/>
          <w:shd w:val="clear" w:color="auto" w:fill="FFFFFF"/>
        </w:rPr>
        <w:t>Paranoia</w:t>
      </w:r>
      <w:r w:rsidRPr="007117D0">
        <w:rPr>
          <w:rFonts w:cs="B Mitra"/>
          <w:shd w:val="clear" w:color="auto" w:fill="FFFFFF"/>
          <w:rtl/>
        </w:rPr>
        <w:t>) در تعریف عام آن، غریزه یا فرایندی از فکر است که تحت تأثیر اضطراب یا ترس به حالتی غیرمنطقی و وهم آلود در می‌آید. افراد پارانوئید معمولاً فکر می‌کنند که دیگران برای آزار و اذیت آن‌ها می‌کوشند یا فکر می‌کنند که دیگران به دنبال توطئه علیه آن‌ها هستند.</w:t>
      </w:r>
    </w:p>
  </w:footnote>
  <w:footnote w:id="66">
    <w:p w14:paraId="25309706" w14:textId="0DCF3162" w:rsidR="001D735F" w:rsidRPr="00E236C6" w:rsidRDefault="001D735F" w:rsidP="00E236C6">
      <w:pPr>
        <w:pStyle w:val="FootnoteText"/>
        <w:jc w:val="both"/>
        <w:rPr>
          <w:rFonts w:cs="B Mitra"/>
          <w:shd w:val="clear" w:color="auto" w:fill="FFFFFF"/>
        </w:rPr>
      </w:pPr>
      <w:r>
        <w:rPr>
          <w:rStyle w:val="FootnoteReference"/>
        </w:rPr>
        <w:footnoteRef/>
      </w:r>
      <w:r>
        <w:rPr>
          <w:rtl/>
        </w:rPr>
        <w:t xml:space="preserve"> </w:t>
      </w:r>
      <w:r w:rsidRPr="00E236C6">
        <w:rPr>
          <w:rFonts w:cs="B Mitra" w:hint="cs"/>
          <w:shd w:val="clear" w:color="auto" w:fill="FFFFFF"/>
          <w:rtl/>
        </w:rPr>
        <w:t xml:space="preserve">توضیح مترجم: </w:t>
      </w:r>
      <w:r w:rsidRPr="00E236C6">
        <w:rPr>
          <w:rFonts w:cs="B Mitra"/>
          <w:shd w:val="clear" w:color="auto" w:fill="FFFFFF"/>
          <w:rtl/>
        </w:rPr>
        <w:t>افسردگی</w:t>
      </w:r>
      <w:r w:rsidRPr="00E236C6">
        <w:rPr>
          <w:rFonts w:cs="B Mitra" w:hint="cs"/>
          <w:shd w:val="clear" w:color="auto" w:fill="FFFFFF"/>
          <w:rtl/>
        </w:rPr>
        <w:t xml:space="preserve"> (</w:t>
      </w:r>
      <w:r w:rsidRPr="00E236C6">
        <w:rPr>
          <w:rFonts w:cs="B Mitra"/>
          <w:shd w:val="clear" w:color="auto" w:fill="FFFFFF"/>
        </w:rPr>
        <w:t xml:space="preserve">depression </w:t>
      </w:r>
      <w:r w:rsidRPr="00E236C6">
        <w:rPr>
          <w:rFonts w:cs="B Mitra" w:hint="cs"/>
          <w:shd w:val="clear" w:color="auto" w:fill="FFFFFF"/>
          <w:rtl/>
        </w:rPr>
        <w:t>)</w:t>
      </w:r>
      <w:r w:rsidRPr="00E236C6">
        <w:rPr>
          <w:rFonts w:cs="B Mitra"/>
          <w:shd w:val="clear" w:color="auto" w:fill="FFFFFF"/>
          <w:rtl/>
        </w:rPr>
        <w:t>، معمولاً با علائمی مثل نداشتن عزت نفس، اختلالات خواب، اختلال‌های خوردن، خستگی، بی‌حالی و احساس دردِ بدون دلیل، همراه است. همچنین در مواردی، فرد</w:t>
      </w:r>
      <w:r w:rsidRPr="00E236C6">
        <w:rPr>
          <w:rFonts w:ascii="Cambria" w:hAnsi="Cambria" w:cs="Cambria" w:hint="cs"/>
          <w:shd w:val="clear" w:color="auto" w:fill="FFFFFF"/>
          <w:rtl/>
        </w:rPr>
        <w:t> </w:t>
      </w:r>
      <w:r w:rsidRPr="00E236C6">
        <w:rPr>
          <w:rFonts w:cs="B Mitra"/>
          <w:shd w:val="clear" w:color="auto" w:fill="FFFFFF"/>
          <w:rtl/>
        </w:rPr>
        <w:t>افسرده</w:t>
      </w:r>
      <w:r w:rsidRPr="00E236C6">
        <w:rPr>
          <w:rFonts w:ascii="Cambria" w:hAnsi="Cambria" w:cs="Cambria" w:hint="cs"/>
          <w:shd w:val="clear" w:color="auto" w:fill="FFFFFF"/>
          <w:rtl/>
        </w:rPr>
        <w:t> </w:t>
      </w:r>
      <w:r w:rsidRPr="00E236C6">
        <w:rPr>
          <w:rFonts w:cs="B Mitra" w:hint="cs"/>
          <w:shd w:val="clear" w:color="auto" w:fill="FFFFFF"/>
          <w:rtl/>
        </w:rPr>
        <w:t>ممکن</w:t>
      </w:r>
      <w:r w:rsidRPr="00E236C6">
        <w:rPr>
          <w:rFonts w:cs="B Mitra"/>
          <w:shd w:val="clear" w:color="auto" w:fill="FFFFFF"/>
          <w:rtl/>
        </w:rPr>
        <w:t xml:space="preserve"> </w:t>
      </w:r>
      <w:r w:rsidRPr="00E236C6">
        <w:rPr>
          <w:rFonts w:cs="B Mitra" w:hint="cs"/>
          <w:shd w:val="clear" w:color="auto" w:fill="FFFFFF"/>
          <w:rtl/>
        </w:rPr>
        <w:t>است</w:t>
      </w:r>
      <w:r w:rsidRPr="00E236C6">
        <w:rPr>
          <w:rFonts w:cs="B Mitra"/>
          <w:shd w:val="clear" w:color="auto" w:fill="FFFFFF"/>
          <w:rtl/>
        </w:rPr>
        <w:t xml:space="preserve"> </w:t>
      </w:r>
      <w:r w:rsidRPr="00E236C6">
        <w:rPr>
          <w:rFonts w:cs="B Mitra" w:hint="cs"/>
          <w:shd w:val="clear" w:color="auto" w:fill="FFFFFF"/>
          <w:rtl/>
        </w:rPr>
        <w:t>هذیان</w:t>
      </w:r>
      <w:r w:rsidRPr="00E236C6">
        <w:rPr>
          <w:rFonts w:cs="B Mitra"/>
          <w:shd w:val="clear" w:color="auto" w:fill="FFFFFF"/>
          <w:rtl/>
        </w:rPr>
        <w:t xml:space="preserve"> </w:t>
      </w:r>
      <w:r w:rsidRPr="00E236C6">
        <w:rPr>
          <w:rFonts w:cs="B Mitra" w:hint="cs"/>
          <w:shd w:val="clear" w:color="auto" w:fill="FFFFFF"/>
          <w:rtl/>
        </w:rPr>
        <w:t>بگوید</w:t>
      </w:r>
      <w:r w:rsidRPr="00E236C6">
        <w:rPr>
          <w:rFonts w:cs="B Mitra"/>
          <w:shd w:val="clear" w:color="auto" w:fill="FFFFFF"/>
          <w:rtl/>
        </w:rPr>
        <w:t xml:space="preserve"> </w:t>
      </w:r>
      <w:r w:rsidRPr="00E236C6">
        <w:rPr>
          <w:rFonts w:cs="B Mitra" w:hint="cs"/>
          <w:shd w:val="clear" w:color="auto" w:fill="FFFFFF"/>
          <w:rtl/>
        </w:rPr>
        <w:t>یا</w:t>
      </w:r>
      <w:r w:rsidRPr="00E236C6">
        <w:rPr>
          <w:rFonts w:cs="B Mitra"/>
          <w:shd w:val="clear" w:color="auto" w:fill="FFFFFF"/>
          <w:rtl/>
        </w:rPr>
        <w:t xml:space="preserve"> </w:t>
      </w:r>
      <w:r w:rsidRPr="00E236C6">
        <w:rPr>
          <w:rFonts w:cs="B Mitra" w:hint="cs"/>
          <w:shd w:val="clear" w:color="auto" w:fill="FFFFFF"/>
          <w:rtl/>
        </w:rPr>
        <w:t>چیزهایی</w:t>
      </w:r>
      <w:r w:rsidRPr="00E236C6">
        <w:rPr>
          <w:rFonts w:cs="B Mitra"/>
          <w:shd w:val="clear" w:color="auto" w:fill="FFFFFF"/>
          <w:rtl/>
        </w:rPr>
        <w:t xml:space="preserve"> </w:t>
      </w:r>
      <w:r w:rsidRPr="00E236C6">
        <w:rPr>
          <w:rFonts w:cs="B Mitra" w:hint="cs"/>
          <w:shd w:val="clear" w:color="auto" w:fill="FFFFFF"/>
          <w:rtl/>
        </w:rPr>
        <w:t>ببیند</w:t>
      </w:r>
      <w:r w:rsidRPr="00E236C6">
        <w:rPr>
          <w:rFonts w:cs="B Mitra"/>
          <w:shd w:val="clear" w:color="auto" w:fill="FFFFFF"/>
          <w:rtl/>
        </w:rPr>
        <w:t xml:space="preserve"> </w:t>
      </w:r>
      <w:r w:rsidRPr="00E236C6">
        <w:rPr>
          <w:rFonts w:cs="B Mitra" w:hint="cs"/>
          <w:shd w:val="clear" w:color="auto" w:fill="FFFFFF"/>
          <w:rtl/>
        </w:rPr>
        <w:t>یا</w:t>
      </w:r>
      <w:r w:rsidRPr="00E236C6">
        <w:rPr>
          <w:rFonts w:cs="B Mitra"/>
          <w:shd w:val="clear" w:color="auto" w:fill="FFFFFF"/>
          <w:rtl/>
        </w:rPr>
        <w:t xml:space="preserve"> </w:t>
      </w:r>
      <w:r w:rsidRPr="00E236C6">
        <w:rPr>
          <w:rFonts w:cs="B Mitra" w:hint="cs"/>
          <w:shd w:val="clear" w:color="auto" w:fill="FFFFFF"/>
          <w:rtl/>
        </w:rPr>
        <w:t>بشنود</w:t>
      </w:r>
      <w:r w:rsidRPr="00E236C6">
        <w:rPr>
          <w:rFonts w:cs="B Mitra"/>
          <w:shd w:val="clear" w:color="auto" w:fill="FFFFFF"/>
          <w:rtl/>
        </w:rPr>
        <w:t xml:space="preserve"> </w:t>
      </w:r>
      <w:r w:rsidRPr="00E236C6">
        <w:rPr>
          <w:rFonts w:cs="B Mitra" w:hint="cs"/>
          <w:shd w:val="clear" w:color="auto" w:fill="FFFFFF"/>
          <w:rtl/>
        </w:rPr>
        <w:t>که</w:t>
      </w:r>
      <w:r w:rsidRPr="00E236C6">
        <w:rPr>
          <w:rFonts w:cs="B Mitra"/>
          <w:shd w:val="clear" w:color="auto" w:fill="FFFFFF"/>
          <w:rtl/>
        </w:rPr>
        <w:t xml:space="preserve"> </w:t>
      </w:r>
      <w:r w:rsidRPr="00E236C6">
        <w:rPr>
          <w:rFonts w:cs="B Mitra" w:hint="cs"/>
          <w:shd w:val="clear" w:color="auto" w:fill="FFFFFF"/>
          <w:rtl/>
        </w:rPr>
        <w:t>دیگران</w:t>
      </w:r>
      <w:r w:rsidRPr="00E236C6">
        <w:rPr>
          <w:rFonts w:cs="B Mitra"/>
          <w:shd w:val="clear" w:color="auto" w:fill="FFFFFF"/>
          <w:rtl/>
        </w:rPr>
        <w:t xml:space="preserve"> </w:t>
      </w:r>
      <w:r w:rsidRPr="00E236C6">
        <w:rPr>
          <w:rFonts w:cs="B Mitra" w:hint="cs"/>
          <w:shd w:val="clear" w:color="auto" w:fill="FFFFFF"/>
          <w:rtl/>
        </w:rPr>
        <w:t>توانایی</w:t>
      </w:r>
      <w:r w:rsidRPr="00E236C6">
        <w:rPr>
          <w:rFonts w:cs="B Mitra"/>
          <w:shd w:val="clear" w:color="auto" w:fill="FFFFFF"/>
          <w:rtl/>
        </w:rPr>
        <w:t xml:space="preserve"> </w:t>
      </w:r>
      <w:r w:rsidRPr="00E236C6">
        <w:rPr>
          <w:rFonts w:cs="B Mitra" w:hint="cs"/>
          <w:shd w:val="clear" w:color="auto" w:fill="FFFFFF"/>
          <w:rtl/>
        </w:rPr>
        <w:t>احساس</w:t>
      </w:r>
      <w:r w:rsidRPr="00E236C6">
        <w:rPr>
          <w:rFonts w:cs="B Mitra"/>
          <w:shd w:val="clear" w:color="auto" w:fill="FFFFFF"/>
          <w:rtl/>
        </w:rPr>
        <w:t xml:space="preserve"> </w:t>
      </w:r>
      <w:r w:rsidRPr="00E236C6">
        <w:rPr>
          <w:rFonts w:cs="B Mitra" w:hint="cs"/>
          <w:shd w:val="clear" w:color="auto" w:fill="FFFFFF"/>
          <w:rtl/>
        </w:rPr>
        <w:t>آن‌</w:t>
      </w:r>
      <w:r w:rsidRPr="00E236C6">
        <w:rPr>
          <w:rFonts w:cs="B Mitra"/>
          <w:shd w:val="clear" w:color="auto" w:fill="FFFFFF"/>
          <w:rtl/>
        </w:rPr>
        <w:t>ها را ندارند (سایکوز).</w:t>
      </w:r>
    </w:p>
  </w:footnote>
  <w:footnote w:id="67">
    <w:p w14:paraId="394ABDAC" w14:textId="6BBA7358" w:rsidR="001D735F" w:rsidRDefault="001D735F" w:rsidP="00DD2D1E">
      <w:pPr>
        <w:pStyle w:val="FootnoteText"/>
        <w:bidi w:val="0"/>
      </w:pPr>
      <w:r>
        <w:rPr>
          <w:rStyle w:val="FootnoteReference"/>
        </w:rPr>
        <w:footnoteRef/>
      </w:r>
      <w:r>
        <w:rPr>
          <w:rtl/>
        </w:rPr>
        <w:t xml:space="preserve"> </w:t>
      </w:r>
      <w:r>
        <w:t>Time distortions</w:t>
      </w:r>
    </w:p>
  </w:footnote>
  <w:footnote w:id="68">
    <w:p w14:paraId="2895C320" w14:textId="144DC539" w:rsidR="001D735F" w:rsidRPr="001416D1" w:rsidRDefault="001D735F" w:rsidP="001416D1">
      <w:pPr>
        <w:pStyle w:val="FootnoteText"/>
        <w:jc w:val="both"/>
        <w:rPr>
          <w:rFonts w:cs="B Mitra"/>
          <w:shd w:val="clear" w:color="auto" w:fill="FFFFFF"/>
        </w:rPr>
      </w:pPr>
      <w:r>
        <w:rPr>
          <w:rStyle w:val="FootnoteReference"/>
        </w:rPr>
        <w:footnoteRef/>
      </w:r>
      <w:r>
        <w:rPr>
          <w:rtl/>
        </w:rPr>
        <w:t xml:space="preserve"> </w:t>
      </w:r>
      <w:r w:rsidRPr="001416D1">
        <w:rPr>
          <w:rFonts w:cs="B Mitra" w:hint="cs"/>
          <w:shd w:val="clear" w:color="auto" w:fill="FFFFFF"/>
          <w:rtl/>
        </w:rPr>
        <w:t>توضیح مترجم: آ</w:t>
      </w:r>
      <w:r w:rsidRPr="001416D1">
        <w:rPr>
          <w:rFonts w:cs="B Mitra"/>
          <w:shd w:val="clear" w:color="auto" w:fill="FFFFFF"/>
          <w:rtl/>
        </w:rPr>
        <w:t>سیب‌شناسی روانی</w:t>
      </w:r>
      <w:r w:rsidRPr="001416D1">
        <w:rPr>
          <w:rFonts w:cs="B Mitra" w:hint="cs"/>
          <w:shd w:val="clear" w:color="auto" w:fill="FFFFFF"/>
          <w:rtl/>
        </w:rPr>
        <w:t>یا</w:t>
      </w:r>
      <w:r w:rsidRPr="001416D1">
        <w:rPr>
          <w:rFonts w:ascii="Cambria" w:hAnsi="Cambria" w:cs="Cambria" w:hint="cs"/>
          <w:shd w:val="clear" w:color="auto" w:fill="FFFFFF"/>
          <w:rtl/>
        </w:rPr>
        <w:t> </w:t>
      </w:r>
      <w:r w:rsidRPr="001416D1">
        <w:rPr>
          <w:rFonts w:cs="B Mitra"/>
          <w:shd w:val="clear" w:color="auto" w:fill="FFFFFF"/>
          <w:rtl/>
        </w:rPr>
        <w:t>سایکوپاتولوژی</w:t>
      </w:r>
      <w:r w:rsidRPr="001416D1">
        <w:rPr>
          <w:rFonts w:cs="B Mitra" w:hint="cs"/>
          <w:shd w:val="clear" w:color="auto" w:fill="FFFFFF"/>
          <w:rtl/>
        </w:rPr>
        <w:t xml:space="preserve"> (</w:t>
      </w:r>
      <w:r w:rsidRPr="001416D1">
        <w:rPr>
          <w:rFonts w:cs="B Mitra"/>
          <w:shd w:val="clear" w:color="auto" w:fill="FFFFFF"/>
        </w:rPr>
        <w:t>psychopathology</w:t>
      </w:r>
      <w:r w:rsidRPr="001416D1">
        <w:rPr>
          <w:rFonts w:cs="B Mitra" w:hint="cs"/>
          <w:shd w:val="clear" w:color="auto" w:fill="FFFFFF"/>
          <w:rtl/>
        </w:rPr>
        <w:t>)</w:t>
      </w:r>
      <w:r w:rsidRPr="001416D1">
        <w:rPr>
          <w:rFonts w:cs="B Mitra"/>
          <w:shd w:val="clear" w:color="auto" w:fill="FFFFFF"/>
          <w:rtl/>
        </w:rPr>
        <w:t>، به علم مطالعه</w:t>
      </w:r>
      <w:r w:rsidRPr="001416D1">
        <w:rPr>
          <w:rFonts w:cs="B Mitra" w:hint="cs"/>
          <w:shd w:val="clear" w:color="auto" w:fill="FFFFFF"/>
          <w:rtl/>
        </w:rPr>
        <w:t xml:space="preserve"> بیماری روانی </w:t>
      </w:r>
      <w:r w:rsidRPr="001416D1">
        <w:rPr>
          <w:rFonts w:cs="B Mitra"/>
          <w:shd w:val="clear" w:color="auto" w:fill="FFFFFF"/>
          <w:rtl/>
        </w:rPr>
        <w:t>گویند که با تمرکز بر ریشه‌های ژنتیکی، بیولوژیکی، عوامل اجتماعی به شیوه‌های درمان آن می‌پردازد که در آن از تکنیک‌های</w:t>
      </w:r>
      <w:r w:rsidRPr="001416D1">
        <w:rPr>
          <w:rFonts w:cs="B Mitra" w:hint="cs"/>
          <w:shd w:val="clear" w:color="auto" w:fill="FFFFFF"/>
          <w:rtl/>
        </w:rPr>
        <w:t xml:space="preserve"> بیماری شناسی</w:t>
      </w:r>
      <w:r w:rsidRPr="001416D1">
        <w:rPr>
          <w:rFonts w:cs="B Mitra"/>
          <w:shd w:val="clear" w:color="auto" w:fill="FFFFFF"/>
        </w:rPr>
        <w:t> </w:t>
      </w:r>
      <w:r w:rsidRPr="001416D1">
        <w:rPr>
          <w:rFonts w:cs="B Mitra"/>
          <w:shd w:val="clear" w:color="auto" w:fill="FFFFFF"/>
          <w:rtl/>
        </w:rPr>
        <w:t>استفاده می‌شود. به عبارت بهتر، آسیب‌شناسی روانی</w:t>
      </w:r>
      <w:r w:rsidRPr="001416D1">
        <w:rPr>
          <w:rFonts w:ascii="Cambria" w:hAnsi="Cambria" w:cs="Cambria" w:hint="cs"/>
          <w:shd w:val="clear" w:color="auto" w:fill="FFFFFF"/>
          <w:rtl/>
        </w:rPr>
        <w:t> </w:t>
      </w:r>
      <w:r w:rsidRPr="001416D1">
        <w:rPr>
          <w:rFonts w:cs="B Mitra"/>
          <w:shd w:val="clear" w:color="auto" w:fill="FFFFFF"/>
          <w:rtl/>
        </w:rPr>
        <w:t>یا</w:t>
      </w:r>
      <w:r w:rsidRPr="001416D1">
        <w:rPr>
          <w:rFonts w:cs="B Mitra" w:hint="cs"/>
          <w:shd w:val="clear" w:color="auto" w:fill="FFFFFF"/>
          <w:rtl/>
        </w:rPr>
        <w:t xml:space="preserve"> روان شناسی مرضی</w:t>
      </w:r>
      <w:r>
        <w:rPr>
          <w:rFonts w:cs="B Mitra" w:hint="cs"/>
          <w:shd w:val="clear" w:color="auto" w:fill="FFFFFF"/>
          <w:rtl/>
        </w:rPr>
        <w:t xml:space="preserve">، </w:t>
      </w:r>
      <w:r w:rsidRPr="001416D1">
        <w:rPr>
          <w:rFonts w:cs="B Mitra"/>
          <w:shd w:val="clear" w:color="auto" w:fill="FFFFFF"/>
          <w:rtl/>
        </w:rPr>
        <w:t>شاخه‌ای از روان‌شناسی است که رفتارهای بیمارگونه یا نابهنجار را بررسی می‌کند؛ به عبارت دیگر، آسیب‌شناسی روانی علم بررسی روان‌شناختی افراد مبتلا به اختلال روانی، بر اساس ناهنجاری‌های رفتاری یا رفتارهای ناسازگارانه</w:t>
      </w:r>
      <w:r w:rsidRPr="001416D1">
        <w:rPr>
          <w:rFonts w:ascii="Times New Roman" w:hAnsi="Times New Roman" w:cs="Times New Roman" w:hint="cs"/>
          <w:shd w:val="clear" w:color="auto" w:fill="FFFFFF"/>
          <w:rtl/>
        </w:rPr>
        <w:t>ٔ</w:t>
      </w:r>
      <w:r w:rsidRPr="001416D1">
        <w:rPr>
          <w:rFonts w:cs="B Mitra"/>
          <w:shd w:val="clear" w:color="auto" w:fill="FFFFFF"/>
          <w:rtl/>
        </w:rPr>
        <w:t xml:space="preserve"> </w:t>
      </w:r>
      <w:r w:rsidRPr="001416D1">
        <w:rPr>
          <w:rFonts w:cs="B Mitra" w:hint="cs"/>
          <w:shd w:val="clear" w:color="auto" w:fill="FFFFFF"/>
          <w:rtl/>
        </w:rPr>
        <w:t>آن‌هاست</w:t>
      </w:r>
      <w:r w:rsidRPr="001416D1">
        <w:rPr>
          <w:rFonts w:cs="B Mitra"/>
          <w:shd w:val="clear" w:color="auto" w:fill="FFFFFF"/>
          <w:rtl/>
        </w:rPr>
        <w:t xml:space="preserve">. </w:t>
      </w:r>
      <w:r w:rsidRPr="001416D1">
        <w:rPr>
          <w:rFonts w:cs="B Mitra" w:hint="cs"/>
          <w:shd w:val="clear" w:color="auto" w:fill="FFFFFF"/>
          <w:rtl/>
        </w:rPr>
        <w:t>آسیب‌شناسی</w:t>
      </w:r>
      <w:r w:rsidRPr="001416D1">
        <w:rPr>
          <w:rFonts w:cs="B Mitra"/>
          <w:shd w:val="clear" w:color="auto" w:fill="FFFFFF"/>
          <w:rtl/>
        </w:rPr>
        <w:t xml:space="preserve"> </w:t>
      </w:r>
      <w:r w:rsidRPr="001416D1">
        <w:rPr>
          <w:rFonts w:cs="B Mitra" w:hint="cs"/>
          <w:shd w:val="clear" w:color="auto" w:fill="FFFFFF"/>
          <w:rtl/>
        </w:rPr>
        <w:t>روانی</w:t>
      </w:r>
      <w:r w:rsidRPr="001416D1">
        <w:rPr>
          <w:rFonts w:cs="B Mitra"/>
          <w:shd w:val="clear" w:color="auto" w:fill="FFFFFF"/>
          <w:rtl/>
        </w:rPr>
        <w:t xml:space="preserve"> </w:t>
      </w:r>
      <w:r w:rsidRPr="001416D1">
        <w:rPr>
          <w:rFonts w:cs="B Mitra" w:hint="cs"/>
          <w:shd w:val="clear" w:color="auto" w:fill="FFFFFF"/>
          <w:rtl/>
        </w:rPr>
        <w:t>به</w:t>
      </w:r>
      <w:r w:rsidRPr="001416D1">
        <w:rPr>
          <w:rFonts w:cs="B Mitra"/>
          <w:shd w:val="clear" w:color="auto" w:fill="FFFFFF"/>
          <w:rtl/>
        </w:rPr>
        <w:t xml:space="preserve"> </w:t>
      </w:r>
      <w:r w:rsidRPr="001416D1">
        <w:rPr>
          <w:rFonts w:cs="B Mitra" w:hint="cs"/>
          <w:shd w:val="clear" w:color="auto" w:fill="FFFFFF"/>
          <w:rtl/>
        </w:rPr>
        <w:t>عنوان</w:t>
      </w:r>
      <w:r w:rsidRPr="001416D1">
        <w:rPr>
          <w:rFonts w:cs="B Mitra"/>
          <w:shd w:val="clear" w:color="auto" w:fill="FFFFFF"/>
          <w:rtl/>
        </w:rPr>
        <w:t xml:space="preserve"> </w:t>
      </w:r>
      <w:r w:rsidRPr="001416D1">
        <w:rPr>
          <w:rFonts w:cs="B Mitra" w:hint="cs"/>
          <w:shd w:val="clear" w:color="auto" w:fill="FFFFFF"/>
          <w:rtl/>
        </w:rPr>
        <w:t>یکی</w:t>
      </w:r>
      <w:r w:rsidRPr="001416D1">
        <w:rPr>
          <w:rFonts w:cs="B Mitra"/>
          <w:shd w:val="clear" w:color="auto" w:fill="FFFFFF"/>
          <w:rtl/>
        </w:rPr>
        <w:t xml:space="preserve"> </w:t>
      </w:r>
      <w:r w:rsidRPr="001416D1">
        <w:rPr>
          <w:rFonts w:cs="B Mitra" w:hint="cs"/>
          <w:shd w:val="clear" w:color="auto" w:fill="FFFFFF"/>
          <w:rtl/>
        </w:rPr>
        <w:t>از</w:t>
      </w:r>
      <w:r w:rsidRPr="001416D1">
        <w:rPr>
          <w:rFonts w:cs="B Mitra"/>
          <w:shd w:val="clear" w:color="auto" w:fill="FFFFFF"/>
          <w:rtl/>
        </w:rPr>
        <w:t xml:space="preserve"> </w:t>
      </w:r>
      <w:r w:rsidRPr="001416D1">
        <w:rPr>
          <w:rFonts w:cs="B Mitra" w:hint="cs"/>
          <w:shd w:val="clear" w:color="auto" w:fill="FFFFFF"/>
          <w:rtl/>
        </w:rPr>
        <w:t>پایه‌های</w:t>
      </w:r>
      <w:r w:rsidRPr="001416D1">
        <w:rPr>
          <w:rFonts w:cs="B Mitra"/>
          <w:shd w:val="clear" w:color="auto" w:fill="FFFFFF"/>
          <w:rtl/>
        </w:rPr>
        <w:t xml:space="preserve"> </w:t>
      </w:r>
      <w:r w:rsidRPr="001416D1">
        <w:rPr>
          <w:rFonts w:cs="B Mitra" w:hint="cs"/>
          <w:shd w:val="clear" w:color="auto" w:fill="FFFFFF"/>
          <w:rtl/>
        </w:rPr>
        <w:t>اصلی روانپزشکی</w:t>
      </w:r>
      <w:r w:rsidRPr="001416D1">
        <w:rPr>
          <w:rFonts w:cs="B Mitra"/>
          <w:shd w:val="clear" w:color="auto" w:fill="FFFFFF"/>
        </w:rPr>
        <w:t> </w:t>
      </w:r>
      <w:r w:rsidRPr="001416D1">
        <w:rPr>
          <w:rFonts w:cs="B Mitra"/>
          <w:shd w:val="clear" w:color="auto" w:fill="FFFFFF"/>
          <w:rtl/>
        </w:rPr>
        <w:t>و روان‌شناسی بالینی، دانشی است که اختلال‌های و بیماری‌های روانی را توصیف و طبقه‌بندی می‌کند و به سبب‌شناسی و بررسی علل ایجادکننده اختلال می‌پردازد</w:t>
      </w:r>
    </w:p>
  </w:footnote>
  <w:footnote w:id="69">
    <w:p w14:paraId="0B805106" w14:textId="768D9E95" w:rsidR="001D735F" w:rsidRPr="00431989" w:rsidRDefault="001D735F" w:rsidP="00431989">
      <w:pPr>
        <w:pStyle w:val="FootnoteText"/>
        <w:bidi w:val="0"/>
        <w:rPr>
          <w:rFonts w:asciiTheme="majorBidi" w:hAnsiTheme="majorBidi" w:cstheme="majorBidi"/>
        </w:rPr>
      </w:pPr>
      <w:r w:rsidRPr="00431989">
        <w:rPr>
          <w:rStyle w:val="FootnoteReference"/>
          <w:rFonts w:asciiTheme="majorBidi" w:hAnsiTheme="majorBidi" w:cstheme="majorBidi"/>
        </w:rPr>
        <w:footnoteRef/>
      </w:r>
      <w:r w:rsidRPr="00431989">
        <w:rPr>
          <w:rFonts w:asciiTheme="majorBidi" w:hAnsiTheme="majorBidi" w:cstheme="majorBidi"/>
          <w:rtl/>
        </w:rPr>
        <w:t xml:space="preserve"> </w:t>
      </w:r>
      <w:r w:rsidRPr="00431989">
        <w:rPr>
          <w:rFonts w:asciiTheme="majorBidi" w:hAnsiTheme="majorBidi" w:cstheme="majorBidi"/>
        </w:rPr>
        <w:t>Psychological present</w:t>
      </w:r>
    </w:p>
  </w:footnote>
  <w:footnote w:id="70">
    <w:p w14:paraId="506682F2" w14:textId="3FA9EF14" w:rsidR="001D735F" w:rsidRDefault="001D735F" w:rsidP="00567CB2">
      <w:pPr>
        <w:pStyle w:val="FootnoteText"/>
        <w:bidi w:val="0"/>
      </w:pPr>
      <w:r>
        <w:rPr>
          <w:rStyle w:val="FootnoteReference"/>
        </w:rPr>
        <w:footnoteRef/>
      </w:r>
      <w:r>
        <w:rPr>
          <w:rtl/>
        </w:rPr>
        <w:t xml:space="preserve"> </w:t>
      </w:r>
      <w:r w:rsidRPr="00567CB2">
        <w:rPr>
          <w:rFonts w:asciiTheme="majorBidi" w:hAnsiTheme="majorBidi" w:cstheme="majorBidi"/>
        </w:rPr>
        <w:t>Memory of the future</w:t>
      </w:r>
    </w:p>
  </w:footnote>
  <w:footnote w:id="71">
    <w:p w14:paraId="264A4E4B" w14:textId="77777777" w:rsidR="001D735F" w:rsidRDefault="001D735F" w:rsidP="00EA1BD3">
      <w:pPr>
        <w:pStyle w:val="FootnoteText"/>
        <w:bidi w:val="0"/>
      </w:pPr>
      <w:r>
        <w:rPr>
          <w:rStyle w:val="FootnoteReference"/>
        </w:rPr>
        <w:footnoteRef/>
      </w:r>
      <w:r>
        <w:rPr>
          <w:rtl/>
        </w:rPr>
        <w:t xml:space="preserve"> </w:t>
      </w:r>
      <w:r w:rsidRPr="00EA1BD3">
        <w:rPr>
          <w:rFonts w:asciiTheme="majorBidi" w:hAnsiTheme="majorBidi" w:cstheme="majorBidi"/>
        </w:rPr>
        <w:t>Anticipate</w:t>
      </w:r>
      <w:r>
        <w:rPr>
          <w:rFonts w:hint="cs"/>
          <w:sz w:val="22"/>
          <w:szCs w:val="22"/>
          <w:rtl/>
        </w:rPr>
        <w:t xml:space="preserve"> </w:t>
      </w:r>
    </w:p>
  </w:footnote>
  <w:footnote w:id="72">
    <w:p w14:paraId="716BA93D" w14:textId="2FAF8C7E" w:rsidR="001D735F" w:rsidRDefault="001D735F" w:rsidP="00D41218">
      <w:pPr>
        <w:pStyle w:val="FootnoteText"/>
        <w:bidi w:val="0"/>
        <w:rPr>
          <w:rtl/>
        </w:rPr>
      </w:pPr>
      <w:r>
        <w:rPr>
          <w:rStyle w:val="FootnoteReference"/>
        </w:rPr>
        <w:footnoteRef/>
      </w:r>
      <w:r>
        <w:rPr>
          <w:rtl/>
        </w:rPr>
        <w:t xml:space="preserve"> </w:t>
      </w:r>
      <w:r w:rsidRPr="00D41218">
        <w:rPr>
          <w:rFonts w:asciiTheme="majorBidi" w:hAnsiTheme="majorBidi" w:cstheme="majorBidi"/>
        </w:rPr>
        <w:t>Periphery</w:t>
      </w:r>
      <w:r>
        <w:t xml:space="preserve"> </w:t>
      </w:r>
    </w:p>
  </w:footnote>
  <w:footnote w:id="73">
    <w:p w14:paraId="2723F76B" w14:textId="627ED8A2" w:rsidR="001D735F" w:rsidRDefault="001D735F" w:rsidP="00D30D7C">
      <w:pPr>
        <w:pStyle w:val="FootnoteText"/>
        <w:bidi w:val="0"/>
      </w:pPr>
      <w:r>
        <w:rPr>
          <w:rStyle w:val="FootnoteReference"/>
        </w:rPr>
        <w:footnoteRef/>
      </w:r>
      <w:r>
        <w:rPr>
          <w:rtl/>
        </w:rPr>
        <w:t xml:space="preserve"> </w:t>
      </w:r>
      <w:r w:rsidRPr="00D30D7C">
        <w:rPr>
          <w:rFonts w:asciiTheme="majorBidi" w:hAnsiTheme="majorBidi" w:cstheme="majorBidi"/>
        </w:rPr>
        <w:t>Mental slack</w:t>
      </w:r>
    </w:p>
  </w:footnote>
  <w:footnote w:id="74">
    <w:p w14:paraId="129AFB27" w14:textId="6C40DB45" w:rsidR="001D735F" w:rsidRPr="00CF1C7F" w:rsidRDefault="001D735F" w:rsidP="00CF1C7F">
      <w:pPr>
        <w:pStyle w:val="FootnoteText"/>
        <w:bidi w:val="0"/>
        <w:rPr>
          <w:rFonts w:asciiTheme="majorBidi" w:hAnsiTheme="majorBidi" w:cstheme="majorBidi"/>
        </w:rPr>
      </w:pPr>
      <w:r w:rsidRPr="00CF1C7F">
        <w:rPr>
          <w:rStyle w:val="FootnoteReference"/>
          <w:rFonts w:asciiTheme="majorBidi" w:hAnsiTheme="majorBidi" w:cstheme="majorBidi"/>
        </w:rPr>
        <w:footnoteRef/>
      </w:r>
      <w:r w:rsidRPr="00CF1C7F">
        <w:rPr>
          <w:rFonts w:asciiTheme="majorBidi" w:hAnsiTheme="majorBidi" w:cstheme="majorBidi"/>
          <w:rtl/>
        </w:rPr>
        <w:t xml:space="preserve"> </w:t>
      </w:r>
      <w:r w:rsidRPr="00CF1C7F">
        <w:rPr>
          <w:rFonts w:asciiTheme="majorBidi" w:hAnsiTheme="majorBidi" w:cstheme="majorBidi"/>
        </w:rPr>
        <w:t>Peripheral vision</w:t>
      </w:r>
    </w:p>
  </w:footnote>
  <w:footnote w:id="75">
    <w:p w14:paraId="48888792" w14:textId="79F6CD8E" w:rsidR="001D735F" w:rsidRDefault="001D735F" w:rsidP="00804E5C">
      <w:pPr>
        <w:pStyle w:val="FootnoteText"/>
        <w:bidi w:val="0"/>
      </w:pPr>
      <w:r>
        <w:rPr>
          <w:rStyle w:val="FootnoteReference"/>
        </w:rPr>
        <w:footnoteRef/>
      </w:r>
      <w:r>
        <w:rPr>
          <w:rtl/>
        </w:rPr>
        <w:t xml:space="preserve"> </w:t>
      </w:r>
      <w:r w:rsidRPr="00804E5C">
        <w:rPr>
          <w:rFonts w:asciiTheme="majorBidi" w:hAnsiTheme="majorBidi" w:cstheme="majorBidi"/>
        </w:rPr>
        <w:t>Futures literacy</w:t>
      </w:r>
    </w:p>
  </w:footnote>
  <w:footnote w:id="76">
    <w:p w14:paraId="601FD6E1" w14:textId="5FCED2E4" w:rsidR="001D735F" w:rsidRDefault="001D735F" w:rsidP="00C951F4">
      <w:pPr>
        <w:pStyle w:val="FootnoteText"/>
        <w:bidi w:val="0"/>
      </w:pPr>
      <w:r>
        <w:rPr>
          <w:rStyle w:val="FootnoteReference"/>
        </w:rPr>
        <w:footnoteRef/>
      </w:r>
      <w:r>
        <w:rPr>
          <w:rtl/>
        </w:rPr>
        <w:t xml:space="preserve"> </w:t>
      </w:r>
      <w:r w:rsidRPr="00C951F4">
        <w:rPr>
          <w:rFonts w:asciiTheme="majorBidi" w:hAnsiTheme="majorBidi" w:cstheme="majorBidi"/>
        </w:rPr>
        <w:t>UNESCO</w:t>
      </w:r>
    </w:p>
  </w:footnote>
  <w:footnote w:id="77">
    <w:p w14:paraId="77208397" w14:textId="24C16F4B" w:rsidR="001D735F" w:rsidRPr="00D74F58" w:rsidRDefault="001D735F" w:rsidP="00D74F58">
      <w:pPr>
        <w:pStyle w:val="FootnoteText"/>
        <w:bidi w:val="0"/>
        <w:rPr>
          <w:rFonts w:asciiTheme="majorBidi" w:hAnsiTheme="majorBidi" w:cstheme="majorBidi"/>
        </w:rPr>
      </w:pPr>
      <w:r>
        <w:rPr>
          <w:rStyle w:val="FootnoteReference"/>
        </w:rPr>
        <w:footnoteRef/>
      </w:r>
      <w:r>
        <w:rPr>
          <w:rtl/>
        </w:rPr>
        <w:t xml:space="preserve"> </w:t>
      </w:r>
      <w:r w:rsidRPr="00D74F58">
        <w:rPr>
          <w:rFonts w:asciiTheme="majorBidi" w:hAnsiTheme="majorBidi" w:cstheme="majorBidi"/>
        </w:rPr>
        <w:t>use-the-future</w:t>
      </w:r>
    </w:p>
  </w:footnote>
  <w:footnote w:id="78">
    <w:p w14:paraId="4617B71A" w14:textId="5DFBBB39" w:rsidR="009A01FE" w:rsidRPr="00ED093E" w:rsidRDefault="009A01FE" w:rsidP="009A01FE">
      <w:pPr>
        <w:pStyle w:val="FootnoteText"/>
        <w:bidi w:val="0"/>
        <w:rPr>
          <w:rFonts w:asciiTheme="majorBidi" w:hAnsiTheme="majorBidi" w:cstheme="majorBidi"/>
        </w:rPr>
      </w:pPr>
      <w:r w:rsidRPr="00ED093E">
        <w:rPr>
          <w:rStyle w:val="FootnoteReference"/>
          <w:rFonts w:asciiTheme="majorBidi" w:hAnsiTheme="majorBidi" w:cstheme="majorBidi"/>
        </w:rPr>
        <w:footnoteRef/>
      </w:r>
      <w:r w:rsidRPr="00ED093E">
        <w:rPr>
          <w:rFonts w:asciiTheme="majorBidi" w:hAnsiTheme="majorBidi" w:cstheme="majorBidi"/>
          <w:rtl/>
        </w:rPr>
        <w:t xml:space="preserve"> </w:t>
      </w:r>
      <w:r w:rsidRPr="00ED093E">
        <w:rPr>
          <w:rFonts w:asciiTheme="majorBidi" w:hAnsiTheme="majorBidi" w:cstheme="majorBidi"/>
          <w:sz w:val="22"/>
          <w:szCs w:val="22"/>
        </w:rPr>
        <w:t>Customer foresight</w:t>
      </w:r>
    </w:p>
  </w:footnote>
  <w:footnote w:id="79">
    <w:p w14:paraId="6C286C8D" w14:textId="28137A92" w:rsidR="00ED093E" w:rsidRDefault="00ED093E" w:rsidP="00ED093E">
      <w:pPr>
        <w:pStyle w:val="FootnoteText"/>
        <w:bidi w:val="0"/>
      </w:pPr>
      <w:r w:rsidRPr="00ED093E">
        <w:rPr>
          <w:rStyle w:val="FootnoteReference"/>
          <w:rFonts w:asciiTheme="majorBidi" w:hAnsiTheme="majorBidi" w:cstheme="majorBidi"/>
        </w:rPr>
        <w:footnoteRef/>
      </w:r>
      <w:r w:rsidRPr="00ED093E">
        <w:rPr>
          <w:rFonts w:asciiTheme="majorBidi" w:hAnsiTheme="majorBidi" w:cstheme="majorBidi"/>
          <w:rtl/>
        </w:rPr>
        <w:t xml:space="preserve"> </w:t>
      </w:r>
      <w:r w:rsidRPr="00ED093E">
        <w:rPr>
          <w:rFonts w:asciiTheme="majorBidi" w:hAnsiTheme="majorBidi" w:cstheme="majorBidi"/>
          <w:sz w:val="22"/>
          <w:szCs w:val="22"/>
        </w:rPr>
        <w:t>Business wargaming</w:t>
      </w:r>
    </w:p>
  </w:footnote>
  <w:footnote w:id="80">
    <w:p w14:paraId="7075EA77" w14:textId="1368A9E0" w:rsidR="006B241F" w:rsidRPr="005771F8" w:rsidRDefault="006B241F" w:rsidP="006B241F">
      <w:pPr>
        <w:pStyle w:val="FootnoteText"/>
        <w:bidi w:val="0"/>
        <w:rPr>
          <w:rFonts w:asciiTheme="majorBidi" w:hAnsiTheme="majorBidi" w:cstheme="majorBidi"/>
        </w:rPr>
      </w:pPr>
      <w:r w:rsidRPr="005771F8">
        <w:rPr>
          <w:rStyle w:val="FootnoteReference"/>
          <w:rFonts w:asciiTheme="majorBidi" w:hAnsiTheme="majorBidi" w:cstheme="majorBidi"/>
        </w:rPr>
        <w:footnoteRef/>
      </w:r>
      <w:r w:rsidRPr="005771F8">
        <w:rPr>
          <w:rFonts w:asciiTheme="majorBidi" w:hAnsiTheme="majorBidi" w:cstheme="majorBidi"/>
          <w:rtl/>
        </w:rPr>
        <w:t xml:space="preserve"> </w:t>
      </w:r>
      <w:r w:rsidRPr="005771F8">
        <w:rPr>
          <w:rFonts w:asciiTheme="majorBidi" w:hAnsiTheme="majorBidi" w:cstheme="majorBidi"/>
        </w:rPr>
        <w:t>Strategische Frühaufklärung</w:t>
      </w:r>
    </w:p>
  </w:footnote>
  <w:footnote w:id="81">
    <w:p w14:paraId="7615725A" w14:textId="640EF276" w:rsidR="006B241F" w:rsidRPr="005771F8" w:rsidRDefault="006B241F" w:rsidP="006B241F">
      <w:pPr>
        <w:pStyle w:val="FootnoteText"/>
        <w:bidi w:val="0"/>
        <w:rPr>
          <w:rFonts w:asciiTheme="majorBidi" w:hAnsiTheme="majorBidi" w:cstheme="majorBidi"/>
        </w:rPr>
      </w:pPr>
      <w:r w:rsidRPr="005771F8">
        <w:rPr>
          <w:rStyle w:val="FootnoteReference"/>
          <w:rFonts w:asciiTheme="majorBidi" w:hAnsiTheme="majorBidi" w:cstheme="majorBidi"/>
        </w:rPr>
        <w:footnoteRef/>
      </w:r>
      <w:r w:rsidRPr="005771F8">
        <w:rPr>
          <w:rFonts w:asciiTheme="majorBidi" w:hAnsiTheme="majorBidi" w:cstheme="majorBidi"/>
          <w:rtl/>
        </w:rPr>
        <w:t xml:space="preserve"> </w:t>
      </w:r>
      <w:r w:rsidRPr="005771F8">
        <w:rPr>
          <w:rFonts w:asciiTheme="majorBidi" w:hAnsiTheme="majorBidi" w:cstheme="majorBidi"/>
        </w:rPr>
        <w:t>strategic early warning</w:t>
      </w:r>
    </w:p>
  </w:footnote>
  <w:footnote w:id="82">
    <w:p w14:paraId="6B716515" w14:textId="5F309A36" w:rsidR="00006F9A" w:rsidRPr="005771F8" w:rsidRDefault="00006F9A" w:rsidP="00006F9A">
      <w:pPr>
        <w:pStyle w:val="FootnoteText"/>
        <w:bidi w:val="0"/>
        <w:rPr>
          <w:rFonts w:asciiTheme="majorBidi" w:hAnsiTheme="majorBidi" w:cstheme="majorBidi"/>
        </w:rPr>
      </w:pPr>
      <w:r w:rsidRPr="005771F8">
        <w:rPr>
          <w:rStyle w:val="FootnoteReference"/>
          <w:rFonts w:asciiTheme="majorBidi" w:hAnsiTheme="majorBidi" w:cstheme="majorBidi"/>
        </w:rPr>
        <w:footnoteRef/>
      </w:r>
      <w:r w:rsidRPr="005771F8">
        <w:rPr>
          <w:rFonts w:asciiTheme="majorBidi" w:hAnsiTheme="majorBidi" w:cstheme="majorBidi"/>
          <w:rtl/>
        </w:rPr>
        <w:t xml:space="preserve"> </w:t>
      </w:r>
      <w:r w:rsidRPr="005771F8">
        <w:rPr>
          <w:rFonts w:asciiTheme="majorBidi" w:hAnsiTheme="majorBidi" w:cstheme="majorBidi"/>
        </w:rPr>
        <w:t>Scanning</w:t>
      </w:r>
      <w:r w:rsidRPr="005771F8">
        <w:rPr>
          <w:rFonts w:asciiTheme="majorBidi" w:hAnsiTheme="majorBidi" w:cstheme="majorBidi"/>
          <w:rtl/>
        </w:rPr>
        <w:t xml:space="preserve"> </w:t>
      </w:r>
    </w:p>
  </w:footnote>
  <w:footnote w:id="83">
    <w:p w14:paraId="2ED6501A" w14:textId="6660E9E6" w:rsidR="00A7640F" w:rsidRPr="005771F8" w:rsidRDefault="00A7640F" w:rsidP="00A7640F">
      <w:pPr>
        <w:pStyle w:val="FootnoteText"/>
        <w:bidi w:val="0"/>
        <w:rPr>
          <w:rFonts w:asciiTheme="majorBidi" w:hAnsiTheme="majorBidi" w:cstheme="majorBidi"/>
        </w:rPr>
      </w:pPr>
      <w:r w:rsidRPr="005771F8">
        <w:rPr>
          <w:rStyle w:val="FootnoteReference"/>
          <w:rFonts w:asciiTheme="majorBidi" w:hAnsiTheme="majorBidi" w:cstheme="majorBidi"/>
        </w:rPr>
        <w:footnoteRef/>
      </w:r>
      <w:r w:rsidRPr="005771F8">
        <w:rPr>
          <w:rFonts w:asciiTheme="majorBidi" w:hAnsiTheme="majorBidi" w:cstheme="majorBidi"/>
          <w:rtl/>
        </w:rPr>
        <w:t xml:space="preserve"> </w:t>
      </w:r>
      <w:r w:rsidRPr="005771F8">
        <w:rPr>
          <w:rFonts w:asciiTheme="majorBidi" w:hAnsiTheme="majorBidi" w:cstheme="majorBidi"/>
        </w:rPr>
        <w:t>Interpretation</w:t>
      </w:r>
      <w:r w:rsidRPr="005771F8">
        <w:rPr>
          <w:rFonts w:asciiTheme="majorBidi" w:hAnsiTheme="majorBidi" w:cstheme="majorBidi"/>
          <w:rtl/>
        </w:rPr>
        <w:t xml:space="preserve"> </w:t>
      </w:r>
    </w:p>
  </w:footnote>
  <w:footnote w:id="84">
    <w:p w14:paraId="7A1C4D66" w14:textId="00521F9A" w:rsidR="00FC249C" w:rsidRDefault="00FC249C" w:rsidP="00FC249C">
      <w:pPr>
        <w:pStyle w:val="FootnoteText"/>
        <w:bidi w:val="0"/>
      </w:pPr>
      <w:r>
        <w:rPr>
          <w:rStyle w:val="FootnoteReference"/>
        </w:rPr>
        <w:footnoteRef/>
      </w:r>
      <w:r>
        <w:rPr>
          <w:rtl/>
        </w:rPr>
        <w:t xml:space="preserve"> </w:t>
      </w:r>
      <w:r w:rsidRPr="00FC249C">
        <w:rPr>
          <w:rFonts w:asciiTheme="majorBidi" w:hAnsiTheme="majorBidi" w:cstheme="majorBidi"/>
        </w:rPr>
        <w:t>Perceiving</w:t>
      </w:r>
      <w:r>
        <w:rPr>
          <w:rFonts w:hint="cs"/>
          <w:rtl/>
        </w:rPr>
        <w:t xml:space="preserve"> </w:t>
      </w:r>
    </w:p>
  </w:footnote>
  <w:footnote w:id="85">
    <w:p w14:paraId="3BAAFEF0" w14:textId="0A8F0FFA" w:rsidR="005771F8" w:rsidRPr="005771F8" w:rsidRDefault="005771F8" w:rsidP="005771F8">
      <w:pPr>
        <w:pStyle w:val="FootnoteText"/>
        <w:bidi w:val="0"/>
        <w:rPr>
          <w:rFonts w:asciiTheme="majorBidi" w:hAnsiTheme="majorBidi" w:cstheme="majorBidi"/>
        </w:rPr>
      </w:pPr>
      <w:r w:rsidRPr="005771F8">
        <w:rPr>
          <w:rStyle w:val="FootnoteReference"/>
          <w:rFonts w:asciiTheme="majorBidi" w:hAnsiTheme="majorBidi" w:cstheme="majorBidi"/>
        </w:rPr>
        <w:footnoteRef/>
      </w:r>
      <w:r w:rsidRPr="005771F8">
        <w:rPr>
          <w:rFonts w:asciiTheme="majorBidi" w:hAnsiTheme="majorBidi" w:cstheme="majorBidi"/>
          <w:rtl/>
        </w:rPr>
        <w:t xml:space="preserve"> </w:t>
      </w:r>
      <w:r w:rsidRPr="005771F8">
        <w:rPr>
          <w:rFonts w:asciiTheme="majorBidi" w:hAnsiTheme="majorBidi" w:cstheme="majorBidi"/>
        </w:rPr>
        <w:t>Prospecting</w:t>
      </w:r>
      <w:r w:rsidRPr="005771F8">
        <w:rPr>
          <w:rFonts w:asciiTheme="majorBidi" w:hAnsiTheme="majorBidi" w:cstheme="majorBidi"/>
          <w:rtl/>
        </w:rPr>
        <w:t xml:space="preserve"> </w:t>
      </w:r>
    </w:p>
  </w:footnote>
  <w:footnote w:id="86">
    <w:p w14:paraId="6207454E" w14:textId="5284C805" w:rsidR="005771F8" w:rsidRDefault="005771F8" w:rsidP="005771F8">
      <w:pPr>
        <w:pStyle w:val="FootnoteText"/>
        <w:bidi w:val="0"/>
      </w:pPr>
      <w:r w:rsidRPr="005771F8">
        <w:rPr>
          <w:rStyle w:val="FootnoteReference"/>
          <w:rFonts w:asciiTheme="majorBidi" w:hAnsiTheme="majorBidi" w:cstheme="majorBidi"/>
        </w:rPr>
        <w:footnoteRef/>
      </w:r>
      <w:r w:rsidRPr="005771F8">
        <w:rPr>
          <w:rFonts w:asciiTheme="majorBidi" w:hAnsiTheme="majorBidi" w:cstheme="majorBidi"/>
          <w:rtl/>
        </w:rPr>
        <w:t xml:space="preserve"> </w:t>
      </w:r>
      <w:r w:rsidRPr="005771F8">
        <w:rPr>
          <w:rFonts w:asciiTheme="majorBidi" w:hAnsiTheme="majorBidi" w:cstheme="majorBidi"/>
        </w:rPr>
        <w:t>Probing</w:t>
      </w:r>
      <w:r>
        <w:rPr>
          <w:rFonts w:hint="cs"/>
          <w:sz w:val="22"/>
          <w:szCs w:val="22"/>
          <w:rtl/>
        </w:rPr>
        <w:t xml:space="preserve"> </w:t>
      </w:r>
    </w:p>
  </w:footnote>
  <w:footnote w:id="87">
    <w:p w14:paraId="592C1D3F" w14:textId="7CE5577D" w:rsidR="00700CE2" w:rsidRDefault="00700CE2" w:rsidP="00700CE2">
      <w:pPr>
        <w:pStyle w:val="FootnoteText"/>
        <w:bidi w:val="0"/>
      </w:pPr>
      <w:r>
        <w:rPr>
          <w:rStyle w:val="FootnoteReference"/>
        </w:rPr>
        <w:footnoteRef/>
      </w:r>
      <w:r>
        <w:rPr>
          <w:rtl/>
        </w:rPr>
        <w:t xml:space="preserve"> </w:t>
      </w:r>
      <w:r w:rsidRPr="00700CE2">
        <w:rPr>
          <w:rFonts w:asciiTheme="majorBidi" w:hAnsiTheme="majorBidi" w:cstheme="majorBidi"/>
        </w:rPr>
        <w:t>Transforming</w:t>
      </w:r>
      <w:r>
        <w:rPr>
          <w:sz w:val="22"/>
          <w:szCs w:val="22"/>
        </w:rPr>
        <w:t xml:space="preserve"> </w:t>
      </w:r>
    </w:p>
  </w:footnote>
  <w:footnote w:id="88">
    <w:p w14:paraId="04378EC3" w14:textId="6BBE3118" w:rsidR="00985EBB" w:rsidRDefault="00985EBB" w:rsidP="00B301F8">
      <w:pPr>
        <w:pStyle w:val="FootnoteText"/>
        <w:bidi w:val="0"/>
      </w:pPr>
      <w:r>
        <w:rPr>
          <w:rStyle w:val="FootnoteReference"/>
        </w:rPr>
        <w:footnoteRef/>
      </w:r>
      <w:r>
        <w:rPr>
          <w:rtl/>
        </w:rPr>
        <w:t xml:space="preserve"> </w:t>
      </w:r>
      <w:r w:rsidR="00B301F8">
        <w:rPr>
          <w:sz w:val="22"/>
          <w:szCs w:val="22"/>
        </w:rPr>
        <w:t>O</w:t>
      </w:r>
      <w:r>
        <w:rPr>
          <w:sz w:val="22"/>
          <w:szCs w:val="22"/>
        </w:rPr>
        <w:t xml:space="preserve">utside-in </w:t>
      </w:r>
      <w:r w:rsidR="00B301F8">
        <w:rPr>
          <w:sz w:val="22"/>
          <w:szCs w:val="22"/>
        </w:rPr>
        <w:t>scanning</w:t>
      </w:r>
    </w:p>
  </w:footnote>
  <w:footnote w:id="89">
    <w:p w14:paraId="6B9300A5" w14:textId="3AC665B9" w:rsidR="00CC08B4" w:rsidRDefault="00CC08B4" w:rsidP="00CC08B4">
      <w:pPr>
        <w:pStyle w:val="FootnoteText"/>
        <w:bidi w:val="0"/>
      </w:pPr>
      <w:r>
        <w:rPr>
          <w:rStyle w:val="FootnoteReference"/>
        </w:rPr>
        <w:footnoteRef/>
      </w:r>
      <w:r>
        <w:rPr>
          <w:rtl/>
        </w:rPr>
        <w:t xml:space="preserve"> </w:t>
      </w:r>
      <w:r>
        <w:rPr>
          <w:sz w:val="22"/>
          <w:szCs w:val="22"/>
        </w:rPr>
        <w:t>Information overload</w:t>
      </w:r>
    </w:p>
  </w:footnote>
  <w:footnote w:id="90">
    <w:p w14:paraId="1525FAD3" w14:textId="04F97664" w:rsidR="00CC08B4" w:rsidRDefault="00CC08B4" w:rsidP="00B301F8">
      <w:pPr>
        <w:pStyle w:val="FootnoteText"/>
        <w:bidi w:val="0"/>
      </w:pPr>
      <w:r>
        <w:rPr>
          <w:rStyle w:val="FootnoteReference"/>
        </w:rPr>
        <w:footnoteRef/>
      </w:r>
      <w:r>
        <w:rPr>
          <w:rtl/>
        </w:rPr>
        <w:t xml:space="preserve"> </w:t>
      </w:r>
      <w:r>
        <w:rPr>
          <w:sz w:val="22"/>
          <w:szCs w:val="22"/>
        </w:rPr>
        <w:t>inside-out</w:t>
      </w:r>
      <w:r w:rsidR="00B301F8">
        <w:t xml:space="preserve"> </w:t>
      </w:r>
      <w:r w:rsidR="00B301F8">
        <w:rPr>
          <w:sz w:val="22"/>
          <w:szCs w:val="22"/>
        </w:rPr>
        <w:t>scanning</w:t>
      </w:r>
    </w:p>
  </w:footnote>
  <w:footnote w:id="91">
    <w:p w14:paraId="32D55E02" w14:textId="1D9CA1B4" w:rsidR="006A7FF6" w:rsidRDefault="006A7FF6" w:rsidP="006A7FF6">
      <w:pPr>
        <w:pStyle w:val="FootnoteText"/>
        <w:bidi w:val="0"/>
      </w:pPr>
      <w:r>
        <w:rPr>
          <w:rStyle w:val="FootnoteReference"/>
        </w:rPr>
        <w:footnoteRef/>
      </w:r>
      <w:r>
        <w:rPr>
          <w:rtl/>
        </w:rPr>
        <w:t xml:space="preserve"> </w:t>
      </w:r>
      <w:r>
        <w:rPr>
          <w:sz w:val="22"/>
          <w:szCs w:val="22"/>
        </w:rPr>
        <w:t>Sensemaking</w:t>
      </w:r>
      <w:r>
        <w:rPr>
          <w:rFonts w:hint="cs"/>
          <w:rtl/>
        </w:rPr>
        <w:t xml:space="preserve"> </w:t>
      </w:r>
    </w:p>
  </w:footnote>
  <w:footnote w:id="92">
    <w:p w14:paraId="00EB5930" w14:textId="630D4245" w:rsidR="000A5C8E" w:rsidRPr="00F25C9D" w:rsidRDefault="000A5C8E" w:rsidP="000A5C8E">
      <w:pPr>
        <w:pStyle w:val="FootnoteText"/>
        <w:bidi w:val="0"/>
        <w:rPr>
          <w:rFonts w:asciiTheme="majorBidi" w:hAnsiTheme="majorBidi" w:cstheme="majorBidi"/>
        </w:rPr>
      </w:pPr>
      <w:r w:rsidRPr="00F25C9D">
        <w:rPr>
          <w:rStyle w:val="FootnoteReference"/>
          <w:rFonts w:asciiTheme="majorBidi" w:hAnsiTheme="majorBidi" w:cstheme="majorBidi"/>
        </w:rPr>
        <w:footnoteRef/>
      </w:r>
      <w:r w:rsidRPr="00F25C9D">
        <w:rPr>
          <w:rFonts w:asciiTheme="majorBidi" w:hAnsiTheme="majorBidi" w:cstheme="majorBidi"/>
          <w:rtl/>
        </w:rPr>
        <w:t xml:space="preserve"> </w:t>
      </w:r>
      <w:r w:rsidRPr="00F25C9D">
        <w:rPr>
          <w:rFonts w:asciiTheme="majorBidi" w:hAnsiTheme="majorBidi" w:cstheme="majorBidi"/>
        </w:rPr>
        <w:t>Tipping points</w:t>
      </w:r>
    </w:p>
  </w:footnote>
  <w:footnote w:id="93">
    <w:p w14:paraId="5AA611DC" w14:textId="29632DD1" w:rsidR="00F25C9D" w:rsidRDefault="00F25C9D" w:rsidP="00F25C9D">
      <w:pPr>
        <w:pStyle w:val="FootnoteText"/>
        <w:bidi w:val="0"/>
      </w:pPr>
      <w:r w:rsidRPr="00F25C9D">
        <w:rPr>
          <w:rStyle w:val="FootnoteReference"/>
          <w:rFonts w:asciiTheme="majorBidi" w:hAnsiTheme="majorBidi" w:cstheme="majorBidi"/>
        </w:rPr>
        <w:footnoteRef/>
      </w:r>
      <w:r w:rsidRPr="00F25C9D">
        <w:rPr>
          <w:rFonts w:asciiTheme="majorBidi" w:hAnsiTheme="majorBidi" w:cstheme="majorBidi"/>
          <w:rtl/>
        </w:rPr>
        <w:t xml:space="preserve"> </w:t>
      </w:r>
      <w:r w:rsidRPr="00F25C9D">
        <w:rPr>
          <w:rFonts w:asciiTheme="majorBidi" w:hAnsiTheme="majorBidi" w:cstheme="majorBidi"/>
        </w:rPr>
        <w:t>Nature</w:t>
      </w:r>
      <w:r>
        <w:t xml:space="preserve"> </w:t>
      </w:r>
    </w:p>
  </w:footnote>
  <w:footnote w:id="94">
    <w:p w14:paraId="4B267F9B" w14:textId="36A0A1DA" w:rsidR="00893313" w:rsidRDefault="00893313" w:rsidP="00893313">
      <w:pPr>
        <w:pStyle w:val="FootnoteText"/>
        <w:bidi w:val="0"/>
      </w:pPr>
      <w:r>
        <w:rPr>
          <w:rStyle w:val="FootnoteReference"/>
        </w:rPr>
        <w:footnoteRef/>
      </w:r>
      <w:r>
        <w:rPr>
          <w:rtl/>
        </w:rPr>
        <w:t xml:space="preserve"> </w:t>
      </w:r>
      <w:r>
        <w:rPr>
          <w:sz w:val="22"/>
          <w:szCs w:val="22"/>
        </w:rPr>
        <w:t>Semi-quantitative</w:t>
      </w:r>
    </w:p>
  </w:footnote>
  <w:footnote w:id="95">
    <w:p w14:paraId="66380B73" w14:textId="229A71E4" w:rsidR="007111BA" w:rsidRDefault="007111BA" w:rsidP="007111BA">
      <w:pPr>
        <w:pStyle w:val="FootnoteText"/>
        <w:bidi w:val="0"/>
      </w:pPr>
      <w:r>
        <w:rPr>
          <w:rStyle w:val="FootnoteReference"/>
        </w:rPr>
        <w:footnoteRef/>
      </w:r>
      <w:r>
        <w:rPr>
          <w:rtl/>
        </w:rPr>
        <w:t xml:space="preserve"> </w:t>
      </w:r>
      <w:r w:rsidRPr="007111BA">
        <w:rPr>
          <w:rFonts w:asciiTheme="majorBidi" w:hAnsiTheme="majorBidi" w:cstheme="majorBidi"/>
        </w:rPr>
        <w:t>Reliable and valid</w:t>
      </w:r>
    </w:p>
  </w:footnote>
  <w:footnote w:id="96">
    <w:p w14:paraId="1BFE330D" w14:textId="2BB5D7A0" w:rsidR="0031095C" w:rsidRDefault="0031095C" w:rsidP="0031095C">
      <w:pPr>
        <w:pStyle w:val="FootnoteText"/>
        <w:bidi w:val="0"/>
      </w:pPr>
      <w:r>
        <w:rPr>
          <w:rStyle w:val="FootnoteReference"/>
        </w:rPr>
        <w:footnoteRef/>
      </w:r>
      <w:r>
        <w:rPr>
          <w:rtl/>
        </w:rPr>
        <w:t xml:space="preserve"> </w:t>
      </w:r>
      <w:r w:rsidRPr="0031095C">
        <w:rPr>
          <w:rFonts w:asciiTheme="majorBidi" w:hAnsiTheme="majorBidi" w:cstheme="majorBidi"/>
        </w:rPr>
        <w:t>Evidence</w:t>
      </w:r>
    </w:p>
  </w:footnote>
  <w:footnote w:id="97">
    <w:p w14:paraId="7C67F982" w14:textId="7A093149" w:rsidR="005773A8" w:rsidRDefault="005773A8" w:rsidP="005773A8">
      <w:pPr>
        <w:pStyle w:val="FootnoteText"/>
        <w:bidi w:val="0"/>
      </w:pPr>
      <w:r>
        <w:rPr>
          <w:rStyle w:val="FootnoteReference"/>
        </w:rPr>
        <w:footnoteRef/>
      </w:r>
      <w:r>
        <w:rPr>
          <w:rtl/>
        </w:rPr>
        <w:t xml:space="preserve"> </w:t>
      </w:r>
      <w:r w:rsidRPr="005773A8">
        <w:rPr>
          <w:rFonts w:asciiTheme="majorBidi" w:hAnsiTheme="majorBidi" w:cstheme="majorBidi"/>
        </w:rPr>
        <w:t>Foresight diamond</w:t>
      </w:r>
    </w:p>
  </w:footnote>
  <w:footnote w:id="98">
    <w:p w14:paraId="3EA93891" w14:textId="20A2B0FD" w:rsidR="00583C5D" w:rsidRDefault="00583C5D" w:rsidP="00583C5D">
      <w:pPr>
        <w:pStyle w:val="FootnoteText"/>
        <w:bidi w:val="0"/>
      </w:pPr>
      <w:r>
        <w:rPr>
          <w:rStyle w:val="FootnoteReference"/>
        </w:rPr>
        <w:footnoteRef/>
      </w:r>
      <w:r>
        <w:rPr>
          <w:rtl/>
        </w:rPr>
        <w:t xml:space="preserve"> </w:t>
      </w:r>
      <w:r w:rsidRPr="00583C5D">
        <w:rPr>
          <w:rFonts w:asciiTheme="majorBidi" w:hAnsiTheme="majorBidi" w:cstheme="majorBidi"/>
        </w:rPr>
        <w:t>Gaming</w:t>
      </w:r>
      <w:r>
        <w:rPr>
          <w:rFonts w:hint="cs"/>
          <w:sz w:val="22"/>
          <w:szCs w:val="22"/>
          <w:rtl/>
        </w:rPr>
        <w:t xml:space="preserve"> </w:t>
      </w:r>
    </w:p>
  </w:footnote>
  <w:footnote w:id="99">
    <w:p w14:paraId="4B762A04" w14:textId="4BCCF483" w:rsidR="00BF7236" w:rsidRPr="00BF1545" w:rsidRDefault="00BF7236" w:rsidP="00BF7236">
      <w:pPr>
        <w:pStyle w:val="FootnoteText"/>
        <w:bidi w:val="0"/>
        <w:rPr>
          <w:rFonts w:asciiTheme="majorBidi" w:hAnsiTheme="majorBidi" w:cstheme="majorBidi"/>
        </w:rPr>
      </w:pPr>
      <w:r w:rsidRPr="00BF1545">
        <w:rPr>
          <w:rStyle w:val="FootnoteReference"/>
          <w:rFonts w:asciiTheme="majorBidi" w:hAnsiTheme="majorBidi" w:cstheme="majorBidi"/>
        </w:rPr>
        <w:footnoteRef/>
      </w:r>
      <w:r w:rsidRPr="00BF1545">
        <w:rPr>
          <w:rFonts w:asciiTheme="majorBidi" w:hAnsiTheme="majorBidi" w:cstheme="majorBidi"/>
          <w:rtl/>
        </w:rPr>
        <w:t xml:space="preserve"> </w:t>
      </w:r>
      <w:r w:rsidRPr="00BF1545">
        <w:rPr>
          <w:rFonts w:asciiTheme="majorBidi" w:hAnsiTheme="majorBidi" w:cstheme="majorBidi"/>
        </w:rPr>
        <w:t>Science fiction</w:t>
      </w:r>
    </w:p>
  </w:footnote>
  <w:footnote w:id="100">
    <w:p w14:paraId="1FC4C135" w14:textId="376DAFB3" w:rsidR="004913B8" w:rsidRDefault="004913B8" w:rsidP="004913B8">
      <w:pPr>
        <w:pStyle w:val="FootnoteText"/>
        <w:bidi w:val="0"/>
      </w:pPr>
      <w:r w:rsidRPr="00BF1545">
        <w:rPr>
          <w:rStyle w:val="FootnoteReference"/>
          <w:rFonts w:asciiTheme="majorBidi" w:hAnsiTheme="majorBidi" w:cstheme="majorBidi"/>
        </w:rPr>
        <w:footnoteRef/>
      </w:r>
      <w:r w:rsidRPr="00BF1545">
        <w:rPr>
          <w:rFonts w:asciiTheme="majorBidi" w:hAnsiTheme="majorBidi" w:cstheme="majorBidi"/>
          <w:rtl/>
        </w:rPr>
        <w:t xml:space="preserve"> </w:t>
      </w:r>
      <w:r w:rsidRPr="00BF1545">
        <w:rPr>
          <w:rFonts w:asciiTheme="majorBidi" w:hAnsiTheme="majorBidi" w:cstheme="majorBidi"/>
        </w:rPr>
        <w:t>Trend receiver</w:t>
      </w:r>
    </w:p>
  </w:footnote>
  <w:footnote w:id="101">
    <w:p w14:paraId="64BD87F7" w14:textId="2DC483AF" w:rsidR="00600CDC" w:rsidRDefault="00600CDC" w:rsidP="00600CDC">
      <w:pPr>
        <w:pStyle w:val="FootnoteText"/>
        <w:bidi w:val="0"/>
      </w:pPr>
      <w:r>
        <w:rPr>
          <w:rStyle w:val="FootnoteReference"/>
        </w:rPr>
        <w:footnoteRef/>
      </w:r>
      <w:r>
        <w:rPr>
          <w:rtl/>
        </w:rPr>
        <w:t xml:space="preserve"> </w:t>
      </w:r>
      <w:r w:rsidRPr="00600CDC">
        <w:rPr>
          <w:rFonts w:asciiTheme="majorBidi" w:hAnsiTheme="majorBidi" w:cstheme="majorBidi"/>
        </w:rPr>
        <w:t>Design thinking</w:t>
      </w:r>
    </w:p>
  </w:footnote>
  <w:footnote w:id="102">
    <w:p w14:paraId="0F625705" w14:textId="2B71C0B6" w:rsidR="00205844" w:rsidRDefault="00205844" w:rsidP="00205844">
      <w:pPr>
        <w:pStyle w:val="FootnoteText"/>
        <w:bidi w:val="0"/>
      </w:pPr>
      <w:r>
        <w:rPr>
          <w:rStyle w:val="FootnoteReference"/>
        </w:rPr>
        <w:footnoteRef/>
      </w:r>
      <w:r>
        <w:rPr>
          <w:rtl/>
        </w:rPr>
        <w:t xml:space="preserve"> </w:t>
      </w:r>
      <w:r w:rsidRPr="00DF1690">
        <w:rPr>
          <w:rFonts w:asciiTheme="majorBidi" w:hAnsiTheme="majorBidi" w:cstheme="majorBidi"/>
        </w:rPr>
        <w:t>Open strategy</w:t>
      </w:r>
    </w:p>
  </w:footnote>
  <w:footnote w:id="103">
    <w:p w14:paraId="225D5353" w14:textId="6BF9BCDA" w:rsidR="006937E1" w:rsidRDefault="006937E1" w:rsidP="006937E1">
      <w:pPr>
        <w:pStyle w:val="FootnoteText"/>
        <w:bidi w:val="0"/>
      </w:pPr>
      <w:r>
        <w:rPr>
          <w:rStyle w:val="FootnoteReference"/>
        </w:rPr>
        <w:footnoteRef/>
      </w:r>
      <w:r>
        <w:rPr>
          <w:rtl/>
        </w:rPr>
        <w:t xml:space="preserve"> </w:t>
      </w:r>
      <w:r>
        <w:rPr>
          <w:sz w:val="22"/>
          <w:szCs w:val="22"/>
        </w:rPr>
        <w:t xml:space="preserve">Upcoming </w:t>
      </w:r>
    </w:p>
  </w:footnote>
  <w:footnote w:id="104">
    <w:p w14:paraId="0E9EDA61" w14:textId="0C09BC6E" w:rsidR="008541A0" w:rsidRDefault="008541A0" w:rsidP="008541A0">
      <w:pPr>
        <w:pStyle w:val="FootnoteText"/>
        <w:bidi w:val="0"/>
      </w:pPr>
      <w:r>
        <w:rPr>
          <w:rStyle w:val="FootnoteReference"/>
        </w:rPr>
        <w:footnoteRef/>
      </w:r>
      <w:r>
        <w:rPr>
          <w:rtl/>
        </w:rPr>
        <w:t xml:space="preserve"> </w:t>
      </w:r>
      <w:r>
        <w:rPr>
          <w:sz w:val="22"/>
          <w:szCs w:val="22"/>
        </w:rPr>
        <w:t>Contextual borders</w:t>
      </w:r>
    </w:p>
  </w:footnote>
  <w:footnote w:id="105">
    <w:p w14:paraId="5CE2197B" w14:textId="45AE7546" w:rsidR="00FE61C3" w:rsidRDefault="00FE61C3" w:rsidP="00FE61C3">
      <w:pPr>
        <w:pStyle w:val="FootnoteText"/>
        <w:bidi w:val="0"/>
      </w:pPr>
      <w:r>
        <w:rPr>
          <w:rStyle w:val="FootnoteReference"/>
        </w:rPr>
        <w:footnoteRef/>
      </w:r>
      <w:r>
        <w:rPr>
          <w:rtl/>
        </w:rPr>
        <w:t xml:space="preserve"> </w:t>
      </w:r>
      <w:r>
        <w:rPr>
          <w:sz w:val="22"/>
          <w:szCs w:val="22"/>
        </w:rPr>
        <w:t>Megatrends</w:t>
      </w:r>
      <w:r>
        <w:t xml:space="preserve"> </w:t>
      </w:r>
    </w:p>
  </w:footnote>
  <w:footnote w:id="106">
    <w:p w14:paraId="52F5F79D" w14:textId="007AA6CC" w:rsidR="00BD7E49" w:rsidRPr="00553C22" w:rsidRDefault="00BD7E49">
      <w:pPr>
        <w:pStyle w:val="FootnoteText"/>
        <w:rPr>
          <w:rFonts w:cs="B Mitra"/>
          <w:rtl/>
        </w:rPr>
      </w:pPr>
      <w:r w:rsidRPr="00553C22">
        <w:rPr>
          <w:rStyle w:val="FootnoteReference"/>
          <w:rFonts w:cs="B Mitra"/>
        </w:rPr>
        <w:footnoteRef/>
      </w:r>
      <w:r w:rsidRPr="00553C22">
        <w:rPr>
          <w:rFonts w:cs="B Mitra"/>
          <w:rtl/>
        </w:rPr>
        <w:t xml:space="preserve"> </w:t>
      </w:r>
      <w:r w:rsidR="00553C22" w:rsidRPr="00553C22">
        <w:rPr>
          <w:rFonts w:cs="B Mitra" w:hint="cs"/>
          <w:rtl/>
        </w:rPr>
        <w:t xml:space="preserve">توضیح مترجم: </w:t>
      </w:r>
      <w:r w:rsidRPr="00553C22">
        <w:rPr>
          <w:rFonts w:cs="B Mitra" w:hint="cs"/>
          <w:rtl/>
        </w:rPr>
        <w:t>آینده پژوهان عامه پسند (</w:t>
      </w:r>
      <w:r w:rsidRPr="00553C22">
        <w:rPr>
          <w:rFonts w:cs="B Mitra"/>
        </w:rPr>
        <w:t>Pop futurists</w:t>
      </w:r>
      <w:r w:rsidRPr="00553C22">
        <w:rPr>
          <w:rFonts w:cs="B Mitra" w:hint="cs"/>
          <w:rtl/>
        </w:rPr>
        <w:t>)</w:t>
      </w:r>
      <w:r w:rsidR="00553C22" w:rsidRPr="00553C22">
        <w:rPr>
          <w:rFonts w:cs="B Mitra" w:hint="cs"/>
          <w:rtl/>
        </w:rPr>
        <w:t xml:space="preserve"> به آینده پژوهانی اطلاق می شود که </w:t>
      </w:r>
      <w:r w:rsidR="00553C22" w:rsidRPr="00553C22">
        <w:rPr>
          <w:rFonts w:ascii="MsYekan" w:hAnsi="MsYekan" w:cs="B Mitra"/>
          <w:color w:val="444444"/>
          <w:shd w:val="clear" w:color="auto" w:fill="FFFFFF"/>
          <w:rtl/>
        </w:rPr>
        <w:t xml:space="preserve">رویکردی نه چندان علمی به آینده هایی </w:t>
      </w:r>
      <w:r w:rsidR="00553C22" w:rsidRPr="00553C22">
        <w:rPr>
          <w:rFonts w:ascii="MsYekan" w:hAnsi="MsYekan" w:cs="B Mitra" w:hint="cs"/>
          <w:color w:val="444444"/>
          <w:shd w:val="clear" w:color="auto" w:fill="FFFFFF"/>
          <w:rtl/>
        </w:rPr>
        <w:t xml:space="preserve">دارند </w:t>
      </w:r>
      <w:r w:rsidR="00553C22" w:rsidRPr="00553C22">
        <w:rPr>
          <w:rFonts w:ascii="MsYekan" w:hAnsi="MsYekan" w:cs="B Mitra"/>
          <w:color w:val="444444"/>
          <w:shd w:val="clear" w:color="auto" w:fill="FFFFFF"/>
          <w:rtl/>
        </w:rPr>
        <w:t>که غالباً عموم مردم به آنها توجه دارند</w:t>
      </w:r>
      <w:r w:rsidR="00553C22">
        <w:rPr>
          <w:rFonts w:cs="B Mitra" w:hint="cs"/>
          <w:rtl/>
        </w:rPr>
        <w:t xml:space="preserve">. آینده عامه پسند </w:t>
      </w:r>
      <w:r w:rsidR="00553C22" w:rsidRPr="00553C22">
        <w:rPr>
          <w:rFonts w:cs="B Mitra"/>
          <w:rtl/>
        </w:rPr>
        <w:t xml:space="preserve">به استفاده از فرهنگ </w:t>
      </w:r>
      <w:r w:rsidR="00553C22">
        <w:rPr>
          <w:rFonts w:cs="B Mitra" w:hint="cs"/>
          <w:rtl/>
        </w:rPr>
        <w:t>عامه</w:t>
      </w:r>
      <w:r w:rsidR="00553C22" w:rsidRPr="00553C22">
        <w:rPr>
          <w:rFonts w:cs="B Mitra"/>
          <w:rtl/>
        </w:rPr>
        <w:t>، انسان‌شناس</w:t>
      </w:r>
      <w:r w:rsidR="00553C22" w:rsidRPr="00553C22">
        <w:rPr>
          <w:rFonts w:cs="B Mitra" w:hint="cs"/>
          <w:rtl/>
        </w:rPr>
        <w:t>ی</w:t>
      </w:r>
      <w:r w:rsidR="00553C22" w:rsidRPr="00553C22">
        <w:rPr>
          <w:rFonts w:cs="B Mitra"/>
          <w:rtl/>
        </w:rPr>
        <w:t xml:space="preserve"> و روان‌شناس</w:t>
      </w:r>
      <w:r w:rsidR="00553C22" w:rsidRPr="00553C22">
        <w:rPr>
          <w:rFonts w:cs="B Mitra" w:hint="cs"/>
          <w:rtl/>
        </w:rPr>
        <w:t>ی</w:t>
      </w:r>
      <w:r w:rsidR="00553C22" w:rsidRPr="00553C22">
        <w:rPr>
          <w:rFonts w:cs="B Mitra"/>
          <w:rtl/>
        </w:rPr>
        <w:t xml:space="preserve"> سازمان</w:t>
      </w:r>
      <w:r w:rsidR="00553C22" w:rsidRPr="00553C22">
        <w:rPr>
          <w:rFonts w:cs="B Mitra" w:hint="cs"/>
          <w:rtl/>
        </w:rPr>
        <w:t>ی</w:t>
      </w:r>
      <w:r w:rsidR="00553C22" w:rsidRPr="00553C22">
        <w:rPr>
          <w:rFonts w:cs="B Mitra"/>
          <w:rtl/>
        </w:rPr>
        <w:t xml:space="preserve"> برا</w:t>
      </w:r>
      <w:r w:rsidR="00553C22" w:rsidRPr="00553C22">
        <w:rPr>
          <w:rFonts w:cs="B Mitra" w:hint="cs"/>
          <w:rtl/>
        </w:rPr>
        <w:t>ی</w:t>
      </w:r>
      <w:r w:rsidR="00553C22" w:rsidRPr="00553C22">
        <w:rPr>
          <w:rFonts w:cs="B Mitra"/>
          <w:rtl/>
        </w:rPr>
        <w:t xml:space="preserve"> قرار دادن آ</w:t>
      </w:r>
      <w:r w:rsidR="00553C22" w:rsidRPr="00553C22">
        <w:rPr>
          <w:rFonts w:cs="B Mitra" w:hint="cs"/>
          <w:rtl/>
        </w:rPr>
        <w:t>ی</w:t>
      </w:r>
      <w:r w:rsidR="00553C22" w:rsidRPr="00553C22">
        <w:rPr>
          <w:rFonts w:cs="B Mitra" w:hint="eastAsia"/>
          <w:rtl/>
        </w:rPr>
        <w:t>نده‌ها</w:t>
      </w:r>
      <w:r w:rsidR="00553C22" w:rsidRPr="00553C22">
        <w:rPr>
          <w:rFonts w:cs="B Mitra"/>
          <w:rtl/>
        </w:rPr>
        <w:t xml:space="preserve"> در زم</w:t>
      </w:r>
      <w:r w:rsidR="00553C22" w:rsidRPr="00553C22">
        <w:rPr>
          <w:rFonts w:cs="B Mitra" w:hint="cs"/>
          <w:rtl/>
        </w:rPr>
        <w:t>ی</w:t>
      </w:r>
      <w:r w:rsidR="00553C22" w:rsidRPr="00553C22">
        <w:rPr>
          <w:rFonts w:cs="B Mitra" w:hint="eastAsia"/>
          <w:rtl/>
        </w:rPr>
        <w:t>نه</w:t>
      </w:r>
      <w:r w:rsidR="00553C22">
        <w:rPr>
          <w:rFonts w:cs="B Mitra" w:hint="cs"/>
          <w:rtl/>
        </w:rPr>
        <w:t>/بافت</w:t>
      </w:r>
      <w:r w:rsidR="00553C22" w:rsidRPr="00553C22">
        <w:rPr>
          <w:rFonts w:cs="B Mitra"/>
          <w:rtl/>
        </w:rPr>
        <w:t xml:space="preserve"> اشاره دارد.</w:t>
      </w:r>
    </w:p>
  </w:footnote>
  <w:footnote w:id="107">
    <w:p w14:paraId="0D26D350" w14:textId="4EAA2EBD" w:rsidR="00DF7016" w:rsidRDefault="00DF7016" w:rsidP="00DF7016">
      <w:pPr>
        <w:pStyle w:val="FootnoteText"/>
        <w:bidi w:val="0"/>
      </w:pPr>
      <w:r>
        <w:rPr>
          <w:rStyle w:val="FootnoteReference"/>
        </w:rPr>
        <w:footnoteRef/>
      </w:r>
      <w:r>
        <w:rPr>
          <w:rtl/>
        </w:rPr>
        <w:t xml:space="preserve"> </w:t>
      </w:r>
      <w:r>
        <w:rPr>
          <w:sz w:val="22"/>
          <w:szCs w:val="22"/>
        </w:rPr>
        <w:t xml:space="preserve">Cocooning </w:t>
      </w:r>
    </w:p>
  </w:footnote>
  <w:footnote w:id="108">
    <w:p w14:paraId="3F731623" w14:textId="6FDC3EA2" w:rsidR="00464E46" w:rsidRPr="003175D7" w:rsidRDefault="00464E46" w:rsidP="00464E46">
      <w:pPr>
        <w:pStyle w:val="FootnoteText"/>
        <w:bidi w:val="0"/>
        <w:rPr>
          <w:rFonts w:asciiTheme="majorBidi" w:hAnsiTheme="majorBidi" w:cstheme="majorBidi"/>
        </w:rPr>
      </w:pPr>
      <w:r w:rsidRPr="003175D7">
        <w:rPr>
          <w:rStyle w:val="FootnoteReference"/>
          <w:rFonts w:asciiTheme="majorBidi" w:hAnsiTheme="majorBidi" w:cstheme="majorBidi"/>
        </w:rPr>
        <w:footnoteRef/>
      </w:r>
      <w:r w:rsidRPr="003175D7">
        <w:rPr>
          <w:rFonts w:asciiTheme="majorBidi" w:hAnsiTheme="majorBidi" w:cstheme="majorBidi"/>
          <w:rtl/>
        </w:rPr>
        <w:t xml:space="preserve"> </w:t>
      </w:r>
      <w:r w:rsidR="009070EE" w:rsidRPr="003175D7">
        <w:rPr>
          <w:rFonts w:asciiTheme="majorBidi" w:hAnsiTheme="majorBidi" w:cstheme="majorBidi"/>
        </w:rPr>
        <w:t>I</w:t>
      </w:r>
      <w:r w:rsidRPr="003175D7">
        <w:rPr>
          <w:rFonts w:asciiTheme="majorBidi" w:hAnsiTheme="majorBidi" w:cstheme="majorBidi"/>
        </w:rPr>
        <w:t>nvention and diffusion</w:t>
      </w:r>
    </w:p>
  </w:footnote>
  <w:footnote w:id="109">
    <w:p w14:paraId="288178DE" w14:textId="48B5DCF6" w:rsidR="00943015" w:rsidRPr="003175D7" w:rsidRDefault="00943015" w:rsidP="00943015">
      <w:pPr>
        <w:pStyle w:val="FootnoteText"/>
        <w:bidi w:val="0"/>
        <w:rPr>
          <w:rFonts w:asciiTheme="majorBidi" w:hAnsiTheme="majorBidi" w:cstheme="majorBidi"/>
        </w:rPr>
      </w:pPr>
      <w:r w:rsidRPr="003175D7">
        <w:rPr>
          <w:rStyle w:val="FootnoteReference"/>
          <w:rFonts w:asciiTheme="majorBidi" w:hAnsiTheme="majorBidi" w:cstheme="majorBidi"/>
        </w:rPr>
        <w:footnoteRef/>
      </w:r>
      <w:r w:rsidRPr="003175D7">
        <w:rPr>
          <w:rFonts w:asciiTheme="majorBidi" w:hAnsiTheme="majorBidi" w:cstheme="majorBidi"/>
          <w:rtl/>
        </w:rPr>
        <w:t xml:space="preserve"> </w:t>
      </w:r>
      <w:r w:rsidRPr="003175D7">
        <w:rPr>
          <w:rFonts w:asciiTheme="majorBidi" w:hAnsiTheme="majorBidi" w:cstheme="majorBidi"/>
        </w:rPr>
        <w:t>Outline</w:t>
      </w:r>
      <w:r w:rsidRPr="003175D7">
        <w:rPr>
          <w:rFonts w:asciiTheme="majorBidi" w:hAnsiTheme="majorBidi" w:cstheme="majorBidi"/>
          <w:rtl/>
        </w:rPr>
        <w:t xml:space="preserve"> </w:t>
      </w:r>
    </w:p>
  </w:footnote>
  <w:footnote w:id="110">
    <w:p w14:paraId="1B3FFD06" w14:textId="29BEB5D9" w:rsidR="002965BF" w:rsidRPr="00B1038F" w:rsidRDefault="002965BF" w:rsidP="002965BF">
      <w:pPr>
        <w:pStyle w:val="FootnoteText"/>
        <w:bidi w:val="0"/>
        <w:rPr>
          <w:rFonts w:asciiTheme="majorBidi" w:hAnsiTheme="majorBidi" w:cstheme="majorBidi"/>
        </w:rPr>
      </w:pPr>
      <w:r w:rsidRPr="003175D7">
        <w:rPr>
          <w:rStyle w:val="FootnoteReference"/>
          <w:rFonts w:asciiTheme="majorBidi" w:hAnsiTheme="majorBidi" w:cstheme="majorBidi"/>
        </w:rPr>
        <w:footnoteRef/>
      </w:r>
      <w:r w:rsidRPr="003175D7">
        <w:rPr>
          <w:rFonts w:asciiTheme="majorBidi" w:hAnsiTheme="majorBidi" w:cstheme="majorBidi"/>
          <w:rtl/>
        </w:rPr>
        <w:t xml:space="preserve"> </w:t>
      </w:r>
      <w:r w:rsidRPr="003175D7">
        <w:rPr>
          <w:rFonts w:asciiTheme="majorBidi" w:hAnsiTheme="majorBidi" w:cstheme="majorBidi"/>
        </w:rPr>
        <w:t>The new</w:t>
      </w:r>
      <w:r w:rsidRPr="00B1038F">
        <w:rPr>
          <w:rFonts w:asciiTheme="majorBidi" w:hAnsiTheme="majorBidi" w:cstheme="majorBidi"/>
        </w:rPr>
        <w:t xml:space="preserve"> </w:t>
      </w:r>
    </w:p>
  </w:footnote>
  <w:footnote w:id="111">
    <w:p w14:paraId="5E231D4E" w14:textId="3772C774" w:rsidR="00B1038F" w:rsidRPr="00B52212" w:rsidRDefault="00B1038F" w:rsidP="00434DC9">
      <w:pPr>
        <w:pStyle w:val="NormalWeb"/>
        <w:shd w:val="clear" w:color="auto" w:fill="FFFFFF"/>
        <w:bidi/>
        <w:spacing w:before="0" w:beforeAutospacing="0" w:after="0" w:afterAutospacing="0"/>
        <w:jc w:val="both"/>
        <w:rPr>
          <w:rFonts w:ascii="Segoe UI" w:hAnsi="Segoe UI" w:cs="B Mitra"/>
          <w:color w:val="202122"/>
          <w:sz w:val="20"/>
          <w:szCs w:val="20"/>
          <w:rtl/>
        </w:rPr>
      </w:pPr>
      <w:r w:rsidRPr="00224E2A">
        <w:rPr>
          <w:rStyle w:val="FootnoteReference"/>
          <w:rFonts w:asciiTheme="majorBidi" w:hAnsiTheme="majorBidi" w:cs="B Mitra"/>
          <w:sz w:val="20"/>
          <w:szCs w:val="20"/>
        </w:rPr>
        <w:footnoteRef/>
      </w:r>
      <w:r w:rsidRPr="00224E2A">
        <w:rPr>
          <w:rFonts w:asciiTheme="majorBidi" w:hAnsiTheme="majorBidi" w:cs="B Mitra"/>
          <w:sz w:val="20"/>
          <w:szCs w:val="20"/>
          <w:rtl/>
        </w:rPr>
        <w:t xml:space="preserve"> </w:t>
      </w:r>
      <w:r w:rsidR="00224E2A" w:rsidRPr="00224E2A">
        <w:rPr>
          <w:rFonts w:cs="B Mitra" w:hint="cs"/>
          <w:sz w:val="20"/>
          <w:szCs w:val="20"/>
          <w:rtl/>
        </w:rPr>
        <w:t xml:space="preserve">توضیح مترجم: </w:t>
      </w:r>
      <w:r w:rsidR="0068232B" w:rsidRPr="00224E2A">
        <w:rPr>
          <w:rFonts w:cs="B Mitra" w:hint="cs"/>
          <w:sz w:val="20"/>
          <w:szCs w:val="20"/>
          <w:rtl/>
        </w:rPr>
        <w:t>دوشان (</w:t>
      </w:r>
      <w:r w:rsidR="0068232B" w:rsidRPr="00224E2A">
        <w:rPr>
          <w:rFonts w:asciiTheme="majorBidi" w:hAnsiTheme="majorBidi" w:cs="B Mitra"/>
          <w:sz w:val="20"/>
          <w:szCs w:val="20"/>
        </w:rPr>
        <w:t>Duchamp</w:t>
      </w:r>
      <w:r w:rsidR="0068232B" w:rsidRPr="00224E2A">
        <w:rPr>
          <w:rFonts w:asciiTheme="majorBidi" w:hAnsiTheme="majorBidi" w:cs="B Mitra" w:hint="cs"/>
          <w:sz w:val="20"/>
          <w:szCs w:val="20"/>
          <w:rtl/>
        </w:rPr>
        <w:t>)</w:t>
      </w:r>
      <w:r w:rsidR="00224E2A" w:rsidRPr="00224E2A">
        <w:rPr>
          <w:rFonts w:asciiTheme="majorBidi" w:hAnsiTheme="majorBidi" w:cs="B Mitra" w:hint="cs"/>
          <w:sz w:val="20"/>
          <w:szCs w:val="20"/>
          <w:rtl/>
        </w:rPr>
        <w:t xml:space="preserve"> نقاش و مجسمه ساز فرانسوی</w:t>
      </w:r>
      <w:r w:rsidR="00224E2A" w:rsidRPr="00224E2A">
        <w:rPr>
          <w:rFonts w:ascii="Segoe UI" w:hAnsi="Segoe UI" w:cs="B Mitra"/>
          <w:color w:val="202122"/>
          <w:sz w:val="20"/>
          <w:szCs w:val="20"/>
        </w:rPr>
        <w:t> </w:t>
      </w:r>
      <w:r w:rsidR="00224E2A" w:rsidRPr="00224E2A">
        <w:rPr>
          <w:rFonts w:ascii="Segoe UI" w:hAnsi="Segoe UI" w:cs="B Mitra"/>
          <w:color w:val="202122"/>
          <w:sz w:val="20"/>
          <w:szCs w:val="20"/>
          <w:rtl/>
        </w:rPr>
        <w:t>بود که آثارش را بیشتر با سبک‌های</w:t>
      </w:r>
      <w:r w:rsidR="00224E2A" w:rsidRPr="00224E2A">
        <w:rPr>
          <w:rFonts w:ascii="Segoe UI" w:hAnsi="Segoe UI" w:cs="B Mitra" w:hint="cs"/>
          <w:color w:val="202122"/>
          <w:sz w:val="20"/>
          <w:szCs w:val="20"/>
          <w:rtl/>
        </w:rPr>
        <w:t xml:space="preserve"> دادائیسم و سوررئالیسم</w:t>
      </w:r>
      <w:r w:rsidR="00224E2A" w:rsidRPr="00224E2A">
        <w:rPr>
          <w:rFonts w:ascii="Segoe UI" w:hAnsi="Segoe UI" w:cs="B Mitra"/>
          <w:color w:val="202122"/>
          <w:sz w:val="20"/>
          <w:szCs w:val="20"/>
        </w:rPr>
        <w:t> </w:t>
      </w:r>
      <w:r w:rsidR="00224E2A" w:rsidRPr="00224E2A">
        <w:rPr>
          <w:rFonts w:ascii="Segoe UI" w:hAnsi="Segoe UI" w:cs="B Mitra"/>
          <w:color w:val="202122"/>
          <w:sz w:val="20"/>
          <w:szCs w:val="20"/>
          <w:rtl/>
        </w:rPr>
        <w:t>مرتبط می‌دانند. آثار دوشان در گسترش هنر غرب پس از</w:t>
      </w:r>
      <w:r w:rsidR="00224E2A" w:rsidRPr="00224E2A">
        <w:rPr>
          <w:rFonts w:ascii="Segoe UI" w:hAnsi="Segoe UI" w:cs="B Mitra" w:hint="cs"/>
          <w:color w:val="202122"/>
          <w:sz w:val="20"/>
          <w:szCs w:val="20"/>
          <w:rtl/>
        </w:rPr>
        <w:t xml:space="preserve"> جنگ جهانی اول</w:t>
      </w:r>
      <w:r w:rsidR="00224E2A" w:rsidRPr="00224E2A">
        <w:rPr>
          <w:rFonts w:ascii="Segoe UI" w:hAnsi="Segoe UI" w:cs="B Mitra"/>
          <w:color w:val="202122"/>
          <w:sz w:val="20"/>
          <w:szCs w:val="20"/>
        </w:rPr>
        <w:t xml:space="preserve"> </w:t>
      </w:r>
      <w:r w:rsidR="00224E2A" w:rsidRPr="00224E2A">
        <w:rPr>
          <w:rFonts w:ascii="Segoe UI" w:hAnsi="Segoe UI" w:cs="B Mitra"/>
          <w:color w:val="202122"/>
          <w:sz w:val="20"/>
          <w:szCs w:val="20"/>
          <w:rtl/>
        </w:rPr>
        <w:t>تأثیرگذار بود</w:t>
      </w:r>
      <w:r w:rsidR="00224E2A" w:rsidRPr="00224E2A">
        <w:rPr>
          <w:rFonts w:ascii="Segoe UI" w:hAnsi="Segoe UI" w:cs="B Mitra"/>
          <w:color w:val="202122"/>
          <w:sz w:val="20"/>
          <w:szCs w:val="20"/>
        </w:rPr>
        <w:t>.</w:t>
      </w:r>
      <w:r w:rsidR="00224E2A" w:rsidRPr="00224E2A">
        <w:rPr>
          <w:rFonts w:ascii="Segoe UI" w:hAnsi="Segoe UI" w:cs="B Mitra" w:hint="cs"/>
          <w:color w:val="202122"/>
          <w:sz w:val="20"/>
          <w:szCs w:val="20"/>
          <w:rtl/>
        </w:rPr>
        <w:t xml:space="preserve"> </w:t>
      </w:r>
      <w:r w:rsidR="00224E2A" w:rsidRPr="00224E2A">
        <w:rPr>
          <w:rFonts w:ascii="Segoe UI" w:hAnsi="Segoe UI" w:cs="B Mitra"/>
          <w:color w:val="202122"/>
          <w:sz w:val="20"/>
          <w:szCs w:val="20"/>
          <w:rtl/>
        </w:rPr>
        <w:t>دوشان تفکر قراردادی درباره</w:t>
      </w:r>
      <w:r w:rsidR="00224E2A">
        <w:rPr>
          <w:rFonts w:ascii="Segoe UI" w:hAnsi="Segoe UI" w:cs="B Mitra" w:hint="cs"/>
          <w:color w:val="202122"/>
          <w:sz w:val="20"/>
          <w:szCs w:val="20"/>
          <w:rtl/>
        </w:rPr>
        <w:t xml:space="preserve"> </w:t>
      </w:r>
      <w:r w:rsidR="00224E2A" w:rsidRPr="00224E2A">
        <w:rPr>
          <w:rFonts w:ascii="Segoe UI" w:hAnsi="Segoe UI" w:cs="B Mitra" w:hint="cs"/>
          <w:color w:val="202122"/>
          <w:sz w:val="20"/>
          <w:szCs w:val="20"/>
          <w:rtl/>
        </w:rPr>
        <w:t>پروسه</w:t>
      </w:r>
      <w:r w:rsidR="00224E2A">
        <w:rPr>
          <w:rFonts w:ascii="Segoe UI" w:hAnsi="Segoe UI" w:cs="B Mitra" w:hint="cs"/>
          <w:color w:val="202122"/>
          <w:sz w:val="20"/>
          <w:szCs w:val="20"/>
          <w:rtl/>
        </w:rPr>
        <w:t xml:space="preserve"> </w:t>
      </w:r>
      <w:r w:rsidR="00224E2A" w:rsidRPr="00224E2A">
        <w:rPr>
          <w:rFonts w:ascii="Segoe UI" w:hAnsi="Segoe UI" w:cs="B Mitra" w:hint="cs"/>
          <w:color w:val="202122"/>
          <w:sz w:val="20"/>
          <w:szCs w:val="20"/>
          <w:rtl/>
        </w:rPr>
        <w:t>هنری</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و</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بازاریابی</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هنر</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را</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به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چالش</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کشید،</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البته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نه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با</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نوشتن</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مقاله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بلکه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با</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انجام</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فعالیت‌های</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خرابکارانه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نظیر</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ارائه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یک</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پیشابگاه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به</w:t>
      </w:r>
      <w:r w:rsidR="00224E2A" w:rsidRPr="00224E2A">
        <w:rPr>
          <w:rFonts w:ascii="Segoe UI" w:hAnsi="Segoe UI" w:cs="B Mitra"/>
          <w:color w:val="202122"/>
          <w:sz w:val="20"/>
          <w:szCs w:val="20"/>
          <w:rtl/>
        </w:rPr>
        <w:t xml:space="preserve"> </w:t>
      </w:r>
      <w:r w:rsidR="00224E2A" w:rsidRPr="00224E2A">
        <w:rPr>
          <w:rFonts w:ascii="Segoe UI" w:hAnsi="Segoe UI" w:cs="B Mitra" w:hint="cs"/>
          <w:color w:val="202122"/>
          <w:sz w:val="20"/>
          <w:szCs w:val="20"/>
          <w:rtl/>
        </w:rPr>
        <w:t>عنوان اثر هنری</w:t>
      </w:r>
      <w:r w:rsidR="00224E2A" w:rsidRPr="00224E2A">
        <w:rPr>
          <w:rFonts w:ascii="Segoe UI" w:hAnsi="Segoe UI" w:cs="B Mitra"/>
          <w:color w:val="202122"/>
          <w:sz w:val="20"/>
          <w:szCs w:val="20"/>
        </w:rPr>
        <w:t> </w:t>
      </w:r>
      <w:r w:rsidR="00224E2A" w:rsidRPr="00224E2A">
        <w:rPr>
          <w:rFonts w:ascii="Segoe UI" w:hAnsi="Segoe UI" w:cs="B Mitra"/>
          <w:color w:val="202122"/>
          <w:sz w:val="20"/>
          <w:szCs w:val="20"/>
          <w:rtl/>
        </w:rPr>
        <w:t>و نامگذاری آن به نام</w:t>
      </w:r>
      <w:r w:rsidR="00224E2A" w:rsidRPr="00224E2A">
        <w:rPr>
          <w:rFonts w:ascii="Segoe UI" w:hAnsi="Segoe UI" w:cs="B Mitra" w:hint="cs"/>
          <w:color w:val="202122"/>
          <w:sz w:val="20"/>
          <w:szCs w:val="20"/>
          <w:rtl/>
        </w:rPr>
        <w:t xml:space="preserve"> چشمه</w:t>
      </w:r>
      <w:r w:rsidR="00224E2A">
        <w:rPr>
          <w:rFonts w:ascii="Segoe UI" w:hAnsi="Segoe UI" w:cs="B Mitra" w:hint="cs"/>
          <w:color w:val="202122"/>
          <w:sz w:val="20"/>
          <w:szCs w:val="20"/>
          <w:rtl/>
        </w:rPr>
        <w:t xml:space="preserve">. </w:t>
      </w:r>
      <w:r w:rsidR="00224E2A" w:rsidRPr="00224E2A">
        <w:rPr>
          <w:rFonts w:ascii="Segoe UI" w:hAnsi="Segoe UI" w:cs="B Mitra"/>
          <w:color w:val="202122"/>
          <w:sz w:val="20"/>
          <w:szCs w:val="20"/>
          <w:rtl/>
        </w:rPr>
        <w:t>دوشان آثار هنری نسبتا اندکی تولید کرده‌ است اما در همین آثار اندک خود جنبش‌های هنری</w:t>
      </w:r>
      <w:r w:rsidR="00224E2A" w:rsidRPr="00224E2A">
        <w:rPr>
          <w:rFonts w:ascii="Segoe UI" w:hAnsi="Segoe UI" w:cs="B Mitra" w:hint="cs"/>
          <w:color w:val="202122"/>
          <w:sz w:val="20"/>
          <w:szCs w:val="20"/>
          <w:rtl/>
        </w:rPr>
        <w:t xml:space="preserve"> آوانگارد</w:t>
      </w:r>
      <w:r w:rsidR="00224E2A" w:rsidRPr="00224E2A">
        <w:rPr>
          <w:rFonts w:ascii="Segoe UI" w:hAnsi="Segoe UI" w:cs="B Mitra"/>
          <w:color w:val="202122"/>
          <w:sz w:val="20"/>
          <w:szCs w:val="20"/>
        </w:rPr>
        <w:t> </w:t>
      </w:r>
      <w:r w:rsidR="00224E2A" w:rsidRPr="00224E2A">
        <w:rPr>
          <w:rFonts w:ascii="Segoe UI" w:hAnsi="Segoe UI" w:cs="B Mitra"/>
          <w:color w:val="202122"/>
          <w:sz w:val="20"/>
          <w:szCs w:val="20"/>
          <w:rtl/>
        </w:rPr>
        <w:t>زمانه اش را به سرعت پیموده‌ است</w:t>
      </w:r>
      <w:r w:rsidR="00224E2A" w:rsidRPr="00224E2A">
        <w:rPr>
          <w:rFonts w:ascii="Segoe UI" w:hAnsi="Segoe UI" w:cs="B Mitra"/>
          <w:color w:val="202122"/>
          <w:sz w:val="20"/>
          <w:szCs w:val="20"/>
        </w:rPr>
        <w:t>.</w:t>
      </w:r>
      <w:r w:rsidR="00224E2A" w:rsidRPr="00224E2A">
        <w:rPr>
          <w:rFonts w:ascii="Segoe UI" w:hAnsi="Segoe UI" w:cs="B Mitra" w:hint="cs"/>
          <w:color w:val="202122"/>
          <w:sz w:val="20"/>
          <w:szCs w:val="20"/>
          <w:rtl/>
        </w:rPr>
        <w:t xml:space="preserve"> به اعتقاد دوشان، </w:t>
      </w:r>
      <w:r w:rsidR="00224E2A" w:rsidRPr="00224E2A">
        <w:rPr>
          <w:rFonts w:ascii="Segoe UI" w:hAnsi="Segoe UI" w:cs="B Mitra"/>
          <w:color w:val="202122"/>
          <w:sz w:val="20"/>
          <w:szCs w:val="20"/>
          <w:rtl/>
        </w:rPr>
        <w:t>اثر خلاق را هنرمند به تنهایی به وجود نمی‌آورد، بلکه بیننده نیز با رمزگشایی و تعبیر کیفیت‌های درونی اثر آن را با دنیای بیرون پیوند می‌دهد و به این ترتیب سهم خود را به کار خلاق اضافه می‌کند</w:t>
      </w:r>
      <w:r w:rsidR="00224E2A">
        <w:rPr>
          <w:rFonts w:ascii="Segoe UI" w:hAnsi="Segoe UI" w:cs="B Mitra" w:hint="cs"/>
          <w:color w:val="202122"/>
          <w:sz w:val="20"/>
          <w:szCs w:val="20"/>
          <w:rtl/>
        </w:rPr>
        <w:t xml:space="preserve">. </w:t>
      </w:r>
    </w:p>
  </w:footnote>
  <w:footnote w:id="112">
    <w:p w14:paraId="7D673C70" w14:textId="2E6AAA15" w:rsidR="00D04E0D" w:rsidRPr="00B828D5" w:rsidRDefault="00D04E0D" w:rsidP="00434DC9">
      <w:pPr>
        <w:pStyle w:val="NormalWeb"/>
        <w:shd w:val="clear" w:color="auto" w:fill="FFFFFF"/>
        <w:bidi/>
        <w:spacing w:before="0" w:beforeAutospacing="0" w:after="0" w:afterAutospacing="0"/>
        <w:jc w:val="both"/>
        <w:rPr>
          <w:rFonts w:ascii="Segoe UI" w:hAnsi="Segoe UI" w:cs="B Mitra"/>
          <w:color w:val="202122"/>
          <w:sz w:val="20"/>
          <w:szCs w:val="20"/>
          <w:rtl/>
        </w:rPr>
      </w:pPr>
      <w:r>
        <w:rPr>
          <w:rStyle w:val="FootnoteReference"/>
        </w:rPr>
        <w:footnoteRef/>
      </w:r>
      <w:r w:rsidR="00B828D5">
        <w:rPr>
          <w:rFonts w:hint="cs"/>
          <w:rtl/>
        </w:rPr>
        <w:t xml:space="preserve"> </w:t>
      </w:r>
      <w:r w:rsidR="00B828D5" w:rsidRPr="00B828D5">
        <w:rPr>
          <w:rFonts w:ascii="Segoe UI" w:hAnsi="Segoe UI" w:cs="B Mitra" w:hint="cs"/>
          <w:color w:val="202122"/>
          <w:sz w:val="20"/>
          <w:szCs w:val="20"/>
          <w:rtl/>
        </w:rPr>
        <w:t>توضیح مترجم: حاضر آماده (</w:t>
      </w:r>
      <w:r w:rsidRPr="00B828D5">
        <w:rPr>
          <w:rFonts w:ascii="Segoe UI" w:hAnsi="Segoe UI" w:cs="B Mitra"/>
          <w:color w:val="202122"/>
          <w:sz w:val="20"/>
          <w:szCs w:val="20"/>
        </w:rPr>
        <w:t>ready-made</w:t>
      </w:r>
      <w:r w:rsidR="00B828D5" w:rsidRPr="00B828D5">
        <w:rPr>
          <w:rFonts w:ascii="Segoe UI" w:hAnsi="Segoe UI" w:cs="B Mitra" w:hint="cs"/>
          <w:color w:val="202122"/>
          <w:sz w:val="20"/>
          <w:szCs w:val="20"/>
          <w:rtl/>
        </w:rPr>
        <w:t xml:space="preserve">) </w:t>
      </w:r>
      <w:r w:rsidR="00B828D5" w:rsidRPr="00B828D5">
        <w:rPr>
          <w:rFonts w:ascii="Segoe UI" w:hAnsi="Segoe UI" w:cs="B Mitra"/>
          <w:color w:val="202122"/>
          <w:sz w:val="20"/>
          <w:szCs w:val="20"/>
        </w:rPr>
        <w:t>«</w:t>
      </w:r>
      <w:r w:rsidR="00B828D5" w:rsidRPr="00B828D5">
        <w:rPr>
          <w:rFonts w:ascii="Segoe UI" w:hAnsi="Segoe UI" w:cs="B Mitra"/>
          <w:color w:val="202122"/>
          <w:sz w:val="20"/>
          <w:szCs w:val="20"/>
          <w:rtl/>
        </w:rPr>
        <w:t>حاضرآماده» اشیایی بودند که دوشان آن‌ها را به عنوان هنر انتخاب و ارائه کرد. در سال 1913، دوشان یک چرخ دوچرخه را در استودیوی خود نصب کرد. چرخ دوچرخه ایده السا فون فریتاگ-لورینگهوون بود. با این حال، ایده</w:t>
      </w:r>
      <w:r w:rsidR="00B828D5" w:rsidRPr="00B828D5">
        <w:rPr>
          <w:rFonts w:ascii="Segoe UI" w:hAnsi="Segoe UI" w:cs="B Mitra"/>
          <w:color w:val="202122"/>
          <w:sz w:val="20"/>
          <w:szCs w:val="20"/>
        </w:rPr>
        <w:t xml:space="preserve"> </w:t>
      </w:r>
      <w:r w:rsidR="00B828D5" w:rsidRPr="00B828D5">
        <w:rPr>
          <w:rFonts w:ascii="Segoe UI" w:hAnsi="Segoe UI" w:cs="B Mitra" w:hint="cs"/>
          <w:color w:val="202122"/>
          <w:sz w:val="20"/>
          <w:szCs w:val="20"/>
          <w:rtl/>
        </w:rPr>
        <w:t>حاضر آماده</w:t>
      </w:r>
      <w:r w:rsidR="00B828D5" w:rsidRPr="00B828D5">
        <w:rPr>
          <w:rFonts w:ascii="Segoe UI" w:hAnsi="Segoe UI" w:cs="B Mitra"/>
          <w:color w:val="202122"/>
          <w:sz w:val="20"/>
          <w:szCs w:val="20"/>
        </w:rPr>
        <w:t xml:space="preserve"> </w:t>
      </w:r>
      <w:r w:rsidR="00B828D5" w:rsidRPr="00B828D5">
        <w:rPr>
          <w:rFonts w:ascii="Segoe UI" w:hAnsi="Segoe UI" w:cs="B Mitra"/>
          <w:color w:val="202122"/>
          <w:sz w:val="20"/>
          <w:szCs w:val="20"/>
          <w:rtl/>
        </w:rPr>
        <w:t>تا سال 1915 به طور کامل توسعه نیافته بود. ایده این بود که مفهوم هنر و ستایش هنر را زیر سوال ببریم که دوشان آن را "غیرضروری" می‌دانست</w:t>
      </w:r>
      <w:r w:rsidR="00B828D5" w:rsidRPr="00B828D5">
        <w:rPr>
          <w:rFonts w:ascii="Segoe UI" w:hAnsi="Segoe UI" w:cs="B Mitra"/>
          <w:color w:val="202122"/>
          <w:sz w:val="20"/>
          <w:szCs w:val="20"/>
        </w:rPr>
        <w:t>.</w:t>
      </w:r>
      <w:r w:rsidR="00B828D5" w:rsidRPr="00B828D5">
        <w:rPr>
          <w:rFonts w:ascii="Segoe UI" w:hAnsi="Segoe UI" w:cs="B Mitra" w:hint="cs"/>
          <w:color w:val="202122"/>
          <w:sz w:val="20"/>
          <w:szCs w:val="20"/>
          <w:rtl/>
        </w:rPr>
        <w:t xml:space="preserve"> </w:t>
      </w:r>
      <w:r w:rsidR="00B828D5" w:rsidRPr="00B828D5">
        <w:rPr>
          <w:rFonts w:ascii="Segoe UI" w:hAnsi="Segoe UI" w:cs="B Mitra"/>
          <w:color w:val="202122"/>
          <w:sz w:val="20"/>
          <w:szCs w:val="20"/>
          <w:rtl/>
        </w:rPr>
        <w:t>به قول او: «ایده من این بود که شیئی را انتخاب کنم که من را جذب نکند، چه از نظر زیبایی و چه از نظر زشتی</w:t>
      </w:r>
      <w:r w:rsidR="00B828D5" w:rsidRPr="00B828D5">
        <w:rPr>
          <w:rFonts w:ascii="Segoe UI" w:hAnsi="Segoe UI" w:cs="B Mitra" w:hint="cs"/>
          <w:color w:val="202122"/>
          <w:sz w:val="20"/>
          <w:szCs w:val="20"/>
          <w:rtl/>
        </w:rPr>
        <w:t xml:space="preserve">». </w:t>
      </w:r>
      <w:r w:rsidR="00B828D5" w:rsidRPr="00B828D5">
        <w:rPr>
          <w:rFonts w:ascii="Segoe UI" w:hAnsi="Segoe UI" w:cs="B Mitra"/>
          <w:color w:val="202122"/>
          <w:sz w:val="20"/>
          <w:szCs w:val="20"/>
          <w:rtl/>
        </w:rPr>
        <w:t>قفسه بطری (1914)، یک قفسه خشک کن بطری با امضای</w:t>
      </w:r>
      <w:r w:rsidR="00B828D5" w:rsidRPr="00B828D5">
        <w:rPr>
          <w:rFonts w:ascii="Segoe UI" w:hAnsi="Segoe UI" w:cs="B Mitra"/>
          <w:color w:val="202122"/>
          <w:sz w:val="20"/>
          <w:szCs w:val="20"/>
        </w:rPr>
        <w:t xml:space="preserve"> Duchamp </w:t>
      </w:r>
      <w:r w:rsidR="00B828D5" w:rsidRPr="00B828D5">
        <w:rPr>
          <w:rFonts w:ascii="Segoe UI" w:hAnsi="Segoe UI" w:cs="B Mitra"/>
          <w:color w:val="202122"/>
          <w:sz w:val="20"/>
          <w:szCs w:val="20"/>
          <w:rtl/>
        </w:rPr>
        <w:t>بود که به عنوان اولین شی خالص جریان «حاضرآماده» در نظر گرفته می‌شود. در سال 1915 یک بیل یا همان برف‌پاروکن که به آن</w:t>
      </w:r>
      <w:r w:rsidR="00B828D5" w:rsidRPr="00B828D5">
        <w:rPr>
          <w:rFonts w:ascii="Segoe UI" w:hAnsi="Segoe UI" w:cs="B Mitra"/>
          <w:color w:val="202122"/>
          <w:sz w:val="20"/>
          <w:szCs w:val="20"/>
        </w:rPr>
        <w:t xml:space="preserve"> Prelude to a Broken Arm </w:t>
      </w:r>
      <w:r w:rsidR="00B828D5" w:rsidRPr="00B828D5">
        <w:rPr>
          <w:rFonts w:ascii="Segoe UI" w:hAnsi="Segoe UI" w:cs="B Mitra"/>
          <w:color w:val="202122"/>
          <w:sz w:val="20"/>
          <w:szCs w:val="20"/>
          <w:rtl/>
        </w:rPr>
        <w:t>نیز گفته می شود، به عنوان شی حاضرآماده ارائه داد. یکی از مهم‌ترین آثار او فواره</w:t>
      </w:r>
      <w:r w:rsidR="00B828D5" w:rsidRPr="00B828D5">
        <w:rPr>
          <w:rFonts w:ascii="Segoe UI" w:hAnsi="Segoe UI" w:cs="B Mitra"/>
          <w:color w:val="202122"/>
          <w:sz w:val="20"/>
          <w:szCs w:val="20"/>
        </w:rPr>
        <w:t xml:space="preserve"> (Fountain) </w:t>
      </w:r>
      <w:r w:rsidR="00B828D5" w:rsidRPr="00B828D5">
        <w:rPr>
          <w:rFonts w:ascii="Segoe UI" w:hAnsi="Segoe UI" w:cs="B Mitra"/>
          <w:color w:val="202122"/>
          <w:sz w:val="20"/>
          <w:szCs w:val="20"/>
          <w:rtl/>
        </w:rPr>
        <w:t>است که در سال 1917 دنیای هنر را شوکه کرد. فواره در سال 2004 به عنوان "تاثیرگذارترین اثر هنری قرن بیستم" توسط 500 هنرمند و مورخ مشهور انتخاب شد</w:t>
      </w:r>
      <w:r w:rsidR="00B828D5" w:rsidRPr="00B828D5">
        <w:rPr>
          <w:rFonts w:ascii="Segoe UI" w:hAnsi="Segoe UI" w:cs="B Mitra" w:hint="cs"/>
          <w:color w:val="202122"/>
          <w:sz w:val="20"/>
          <w:szCs w:val="20"/>
          <w:rtl/>
        </w:rPr>
        <w:t xml:space="preserve">. </w:t>
      </w:r>
    </w:p>
  </w:footnote>
  <w:footnote w:id="113">
    <w:p w14:paraId="4D5B0D7F" w14:textId="35A57D29" w:rsidR="00AD3610" w:rsidRPr="00A24BB4" w:rsidRDefault="00AD3610" w:rsidP="00AE32E8">
      <w:pPr>
        <w:pStyle w:val="NormalWeb"/>
        <w:shd w:val="clear" w:color="auto" w:fill="FFFFFF"/>
        <w:bidi/>
        <w:spacing w:before="0" w:beforeAutospacing="0" w:after="0" w:afterAutospacing="0"/>
        <w:jc w:val="both"/>
        <w:rPr>
          <w:rFonts w:ascii="Segoe UI" w:hAnsi="Segoe UI" w:cs="B Mitra"/>
          <w:color w:val="202122"/>
          <w:sz w:val="20"/>
          <w:szCs w:val="20"/>
          <w:rtl/>
        </w:rPr>
      </w:pPr>
      <w:r w:rsidRPr="00A24BB4">
        <w:rPr>
          <w:rFonts w:ascii="Segoe UI" w:hAnsi="Segoe UI" w:cs="B Mitra"/>
          <w:color w:val="202122"/>
          <w:sz w:val="20"/>
          <w:szCs w:val="20"/>
          <w:vertAlign w:val="superscript"/>
        </w:rPr>
        <w:footnoteRef/>
      </w:r>
      <w:r w:rsidRPr="00A24BB4">
        <w:rPr>
          <w:rFonts w:ascii="Segoe UI" w:hAnsi="Segoe UI" w:cs="B Mitra"/>
          <w:color w:val="202122"/>
          <w:sz w:val="20"/>
          <w:szCs w:val="20"/>
          <w:rtl/>
        </w:rPr>
        <w:t xml:space="preserve"> </w:t>
      </w:r>
      <w:r w:rsidR="0091087F">
        <w:rPr>
          <w:rFonts w:ascii="Segoe UI" w:hAnsi="Segoe UI" w:cs="B Mitra" w:hint="cs"/>
          <w:color w:val="202122"/>
          <w:sz w:val="20"/>
          <w:szCs w:val="20"/>
          <w:rtl/>
        </w:rPr>
        <w:t xml:space="preserve">توضیح مترجم: </w:t>
      </w:r>
      <w:r w:rsidR="00E65B75" w:rsidRPr="00A24BB4">
        <w:rPr>
          <w:rFonts w:ascii="Segoe UI" w:hAnsi="Segoe UI" w:cs="B Mitra"/>
          <w:color w:val="202122"/>
          <w:sz w:val="20"/>
          <w:szCs w:val="20"/>
          <w:rtl/>
        </w:rPr>
        <w:t xml:space="preserve">عقده‌ </w:t>
      </w:r>
      <w:r w:rsidR="00742B70" w:rsidRPr="00A24BB4">
        <w:rPr>
          <w:rFonts w:ascii="Segoe UI" w:hAnsi="Segoe UI" w:cs="B Mitra" w:hint="cs"/>
          <w:color w:val="202122"/>
          <w:sz w:val="20"/>
          <w:szCs w:val="20"/>
          <w:rtl/>
        </w:rPr>
        <w:t>ادیپ (</w:t>
      </w:r>
      <w:r w:rsidR="00742B70" w:rsidRPr="00A24BB4">
        <w:rPr>
          <w:rFonts w:ascii="Segoe UI" w:hAnsi="Segoe UI" w:cs="B Mitra"/>
          <w:color w:val="202122"/>
          <w:sz w:val="20"/>
          <w:szCs w:val="20"/>
        </w:rPr>
        <w:t>Oedipus</w:t>
      </w:r>
      <w:r w:rsidR="00742B70" w:rsidRPr="00A24BB4">
        <w:rPr>
          <w:rFonts w:ascii="Segoe UI" w:hAnsi="Segoe UI" w:cs="B Mitra" w:hint="cs"/>
          <w:color w:val="202122"/>
          <w:sz w:val="20"/>
          <w:szCs w:val="20"/>
          <w:rtl/>
        </w:rPr>
        <w:t xml:space="preserve">) </w:t>
      </w:r>
      <w:r w:rsidR="00A24BB4" w:rsidRPr="00A24BB4">
        <w:rPr>
          <w:rFonts w:ascii="Segoe UI" w:hAnsi="Segoe UI" w:cs="B Mitra"/>
          <w:color w:val="202122"/>
          <w:sz w:val="20"/>
          <w:szCs w:val="20"/>
          <w:rtl/>
        </w:rPr>
        <w:t>اصطلاحی است که در مراحل رشد روانی-جنسی استفاده می‌شود. گرچه این مفهوم، اولین بار در سال ۱۸۹۹ توسط زیگموند فروید ارائه شد اما تا سال ۱۹۱۰ زیاد استفاده نمی‌شد</w:t>
      </w:r>
      <w:r w:rsidR="00A24BB4" w:rsidRPr="00A24BB4">
        <w:rPr>
          <w:rFonts w:ascii="Segoe UI" w:hAnsi="Segoe UI" w:cs="B Mitra"/>
          <w:color w:val="202122"/>
          <w:sz w:val="20"/>
          <w:szCs w:val="20"/>
        </w:rPr>
        <w:t>.</w:t>
      </w:r>
      <w:r w:rsidR="0091087F">
        <w:rPr>
          <w:rFonts w:ascii="Segoe UI" w:hAnsi="Segoe UI" w:cs="B Mitra" w:hint="cs"/>
          <w:color w:val="202122"/>
          <w:sz w:val="20"/>
          <w:szCs w:val="20"/>
          <w:rtl/>
        </w:rPr>
        <w:t xml:space="preserve"> </w:t>
      </w:r>
      <w:r w:rsidR="00A24BB4" w:rsidRPr="00A24BB4">
        <w:rPr>
          <w:rFonts w:ascii="Segoe UI" w:hAnsi="Segoe UI" w:cs="B Mitra"/>
          <w:color w:val="202122"/>
          <w:sz w:val="20"/>
          <w:szCs w:val="20"/>
          <w:rtl/>
        </w:rPr>
        <w:t>عقده‌ ادیپ میل و توجه کودک پسر به والد جنس مخالف خود است (مادر) و حس حسادت نسبت به والد هم‌جنس (پدر)</w:t>
      </w:r>
      <w:r w:rsidR="00A24BB4" w:rsidRPr="00A24BB4">
        <w:rPr>
          <w:rFonts w:ascii="Segoe UI" w:hAnsi="Segoe UI" w:cs="B Mitra"/>
          <w:color w:val="202122"/>
          <w:sz w:val="20"/>
          <w:szCs w:val="20"/>
        </w:rPr>
        <w:t>.</w:t>
      </w:r>
    </w:p>
  </w:footnote>
  <w:footnote w:id="114">
    <w:p w14:paraId="2C16A539" w14:textId="1C4213EC" w:rsidR="00F135E4" w:rsidRPr="001878D7" w:rsidRDefault="00F135E4" w:rsidP="0050705E">
      <w:pPr>
        <w:pStyle w:val="NormalWeb"/>
        <w:shd w:val="clear" w:color="auto" w:fill="FFFFFF"/>
        <w:bidi/>
        <w:spacing w:before="0" w:beforeAutospacing="0" w:after="0" w:afterAutospacing="0"/>
        <w:jc w:val="both"/>
        <w:rPr>
          <w:rFonts w:ascii="Segoe UI" w:hAnsi="Segoe UI" w:cs="B Mitra"/>
          <w:color w:val="202122"/>
          <w:sz w:val="20"/>
          <w:szCs w:val="20"/>
        </w:rPr>
      </w:pPr>
      <w:r>
        <w:rPr>
          <w:rStyle w:val="FootnoteReference"/>
        </w:rPr>
        <w:footnoteRef/>
      </w:r>
      <w:r>
        <w:rPr>
          <w:rtl/>
        </w:rPr>
        <w:t xml:space="preserve"> </w:t>
      </w:r>
      <w:r w:rsidR="00E43B82">
        <w:rPr>
          <w:rFonts w:ascii="Segoe UI" w:hAnsi="Segoe UI" w:cs="B Mitra" w:hint="cs"/>
          <w:color w:val="202122"/>
          <w:sz w:val="20"/>
          <w:szCs w:val="20"/>
          <w:rtl/>
        </w:rPr>
        <w:t xml:space="preserve">توضیح مترجم: </w:t>
      </w:r>
      <w:r w:rsidRPr="001878D7">
        <w:rPr>
          <w:rFonts w:ascii="Segoe UI" w:hAnsi="Segoe UI" w:cs="B Mitra" w:hint="cs"/>
          <w:color w:val="202122"/>
          <w:sz w:val="20"/>
          <w:szCs w:val="20"/>
          <w:rtl/>
        </w:rPr>
        <w:t xml:space="preserve">مد </w:t>
      </w:r>
      <w:r w:rsidR="0050705E">
        <w:rPr>
          <w:rFonts w:ascii="Segoe UI" w:hAnsi="Segoe UI" w:cs="B Mitra" w:hint="cs"/>
          <w:color w:val="202122"/>
          <w:sz w:val="20"/>
          <w:szCs w:val="20"/>
          <w:rtl/>
        </w:rPr>
        <w:t xml:space="preserve">پیشرو یا </w:t>
      </w:r>
      <w:r w:rsidRPr="001878D7">
        <w:rPr>
          <w:rFonts w:ascii="Segoe UI" w:hAnsi="Segoe UI" w:cs="B Mitra" w:hint="cs"/>
          <w:color w:val="202122"/>
          <w:sz w:val="20"/>
          <w:szCs w:val="20"/>
          <w:rtl/>
        </w:rPr>
        <w:t>آوانگارد (</w:t>
      </w:r>
      <w:r w:rsidRPr="001878D7">
        <w:rPr>
          <w:rFonts w:ascii="Segoe UI" w:hAnsi="Segoe UI" w:cs="B Mitra"/>
          <w:color w:val="202122"/>
          <w:sz w:val="20"/>
          <w:szCs w:val="20"/>
        </w:rPr>
        <w:t>avant-garde prêt-à-porter</w:t>
      </w:r>
      <w:r w:rsidRPr="001878D7">
        <w:rPr>
          <w:rFonts w:ascii="Segoe UI" w:hAnsi="Segoe UI" w:cs="B Mitra" w:hint="cs"/>
          <w:color w:val="202122"/>
          <w:sz w:val="20"/>
          <w:szCs w:val="20"/>
          <w:rtl/>
        </w:rPr>
        <w:t xml:space="preserve">) </w:t>
      </w:r>
      <w:r w:rsidR="001878D7" w:rsidRPr="001878D7">
        <w:rPr>
          <w:rFonts w:ascii="Segoe UI" w:hAnsi="Segoe UI" w:cs="B Mitra"/>
          <w:color w:val="202122"/>
          <w:sz w:val="20"/>
          <w:szCs w:val="20"/>
          <w:rtl/>
        </w:rPr>
        <w:t>معمولا با اشکال هندسی غیرمعمولی و گاهی اوقات پارچه های غیرمتعارف دوخته می‌شود به نظر می‌رسد که می‌توان این نوع پوشش را بیشتر کاستوم در نظر گرفت، نه لباسی که در یک روز عادی بتوان در خیابان پوشید</w:t>
      </w:r>
      <w:r w:rsidR="001878D7" w:rsidRPr="001878D7">
        <w:rPr>
          <w:rFonts w:ascii="Segoe UI" w:hAnsi="Segoe UI" w:cs="B Mitra"/>
          <w:color w:val="202122"/>
          <w:sz w:val="20"/>
          <w:szCs w:val="20"/>
        </w:rPr>
        <w:t>.</w:t>
      </w:r>
      <w:r w:rsidR="001878D7" w:rsidRPr="001878D7">
        <w:rPr>
          <w:rFonts w:ascii="Segoe UI" w:hAnsi="Segoe UI" w:cs="B Mitra"/>
          <w:color w:val="202122"/>
          <w:sz w:val="20"/>
          <w:szCs w:val="20"/>
          <w:rtl/>
        </w:rPr>
        <w:t xml:space="preserve"> آوانگارد بودن به معنی شکستن کلیشه ها و پاگذاشتن به دنیایی جدید و خلاقانه در زمینه های مختلف </w:t>
      </w:r>
      <w:r w:rsidR="00E704BA">
        <w:rPr>
          <w:rFonts w:ascii="Segoe UI" w:hAnsi="Segoe UI" w:cs="B Mitra" w:hint="cs"/>
          <w:color w:val="202122"/>
          <w:sz w:val="20"/>
          <w:szCs w:val="20"/>
          <w:rtl/>
        </w:rPr>
        <w:t>مد</w:t>
      </w:r>
      <w:r w:rsidR="001878D7" w:rsidRPr="001878D7">
        <w:rPr>
          <w:rFonts w:ascii="Segoe UI" w:hAnsi="Segoe UI" w:cs="B Mitra"/>
          <w:color w:val="202122"/>
          <w:sz w:val="20"/>
          <w:szCs w:val="20"/>
          <w:rtl/>
        </w:rPr>
        <w:t>، میک آپ، طراحی منزل و حتی غذا است</w:t>
      </w:r>
      <w:r w:rsidR="001878D7" w:rsidRPr="001878D7">
        <w:rPr>
          <w:rFonts w:ascii="Segoe UI" w:hAnsi="Segoe UI" w:cs="B Mitra" w:hint="cs"/>
          <w:color w:val="202122"/>
          <w:sz w:val="20"/>
          <w:szCs w:val="20"/>
          <w:rtl/>
        </w:rPr>
        <w:t xml:space="preserve">. </w:t>
      </w:r>
      <w:r w:rsidR="001878D7" w:rsidRPr="001878D7">
        <w:rPr>
          <w:rFonts w:ascii="Segoe UI" w:hAnsi="Segoe UI" w:cs="B Mitra"/>
          <w:color w:val="202122"/>
          <w:sz w:val="20"/>
          <w:szCs w:val="20"/>
          <w:rtl/>
        </w:rPr>
        <w:t>هرچیزی که مرزهای نرمال بودن را کنار بزند و از جایگاه خود یک گام فراتر برود در دیکشنری فشن، لیبل آوانگارد</w:t>
      </w:r>
      <w:r w:rsidR="002E362E">
        <w:rPr>
          <w:rFonts w:ascii="Segoe UI" w:hAnsi="Segoe UI" w:cs="B Mitra" w:hint="cs"/>
          <w:color w:val="202122"/>
          <w:sz w:val="20"/>
          <w:szCs w:val="20"/>
          <w:rtl/>
        </w:rPr>
        <w:t xml:space="preserve"> (پیشرو/طلایه دار)</w:t>
      </w:r>
      <w:r w:rsidR="001878D7" w:rsidRPr="001878D7">
        <w:rPr>
          <w:rFonts w:ascii="Segoe UI" w:hAnsi="Segoe UI" w:cs="B Mitra"/>
          <w:color w:val="202122"/>
          <w:sz w:val="20"/>
          <w:szCs w:val="20"/>
          <w:rtl/>
        </w:rPr>
        <w:t xml:space="preserve"> را می‌گیرد</w:t>
      </w:r>
      <w:r w:rsidR="00EF3F32">
        <w:rPr>
          <w:rFonts w:ascii="Segoe UI" w:hAnsi="Segoe UI" w:cs="B Mitra" w:hint="cs"/>
          <w:color w:val="202122"/>
          <w:sz w:val="20"/>
          <w:szCs w:val="20"/>
          <w:rtl/>
        </w:rPr>
        <w:t xml:space="preserve">. </w:t>
      </w:r>
    </w:p>
  </w:footnote>
  <w:footnote w:id="115">
    <w:p w14:paraId="70C211C6" w14:textId="6433B5B5" w:rsidR="009019DF" w:rsidRPr="00E95ACF" w:rsidRDefault="009019DF" w:rsidP="009019DF">
      <w:pPr>
        <w:pStyle w:val="FootnoteText"/>
        <w:bidi w:val="0"/>
        <w:rPr>
          <w:rFonts w:asciiTheme="majorBidi" w:hAnsiTheme="majorBidi" w:cstheme="majorBidi"/>
        </w:rPr>
      </w:pPr>
      <w:r w:rsidRPr="00E95ACF">
        <w:rPr>
          <w:rStyle w:val="FootnoteReference"/>
          <w:rFonts w:asciiTheme="majorBidi" w:hAnsiTheme="majorBidi" w:cstheme="majorBidi"/>
        </w:rPr>
        <w:footnoteRef/>
      </w:r>
      <w:r w:rsidRPr="00E95ACF">
        <w:rPr>
          <w:rFonts w:asciiTheme="majorBidi" w:hAnsiTheme="majorBidi" w:cstheme="majorBidi"/>
          <w:rtl/>
        </w:rPr>
        <w:t xml:space="preserve"> </w:t>
      </w:r>
      <w:r w:rsidRPr="00E95ACF">
        <w:rPr>
          <w:rFonts w:asciiTheme="majorBidi" w:hAnsiTheme="majorBidi" w:cstheme="majorBidi"/>
        </w:rPr>
        <w:t>Quadrophonic</w:t>
      </w:r>
    </w:p>
  </w:footnote>
  <w:footnote w:id="116">
    <w:p w14:paraId="73A5217E" w14:textId="770FE411" w:rsidR="00E431F6" w:rsidRPr="00E95ACF" w:rsidRDefault="00E431F6" w:rsidP="00E431F6">
      <w:pPr>
        <w:pStyle w:val="FootnoteText"/>
        <w:bidi w:val="0"/>
        <w:rPr>
          <w:rFonts w:asciiTheme="majorBidi" w:hAnsiTheme="majorBidi" w:cstheme="majorBidi"/>
        </w:rPr>
      </w:pPr>
      <w:r w:rsidRPr="00E95ACF">
        <w:rPr>
          <w:rStyle w:val="FootnoteReference"/>
          <w:rFonts w:asciiTheme="majorBidi" w:hAnsiTheme="majorBidi" w:cstheme="majorBidi"/>
        </w:rPr>
        <w:footnoteRef/>
      </w:r>
      <w:r w:rsidRPr="00E95ACF">
        <w:rPr>
          <w:rFonts w:asciiTheme="majorBidi" w:hAnsiTheme="majorBidi" w:cstheme="majorBidi"/>
          <w:rtl/>
        </w:rPr>
        <w:t xml:space="preserve"> </w:t>
      </w:r>
      <w:r w:rsidRPr="00E95ACF">
        <w:rPr>
          <w:rFonts w:asciiTheme="majorBidi" w:hAnsiTheme="majorBidi" w:cstheme="majorBidi"/>
        </w:rPr>
        <w:t>DVD</w:t>
      </w:r>
    </w:p>
  </w:footnote>
  <w:footnote w:id="117">
    <w:p w14:paraId="5DB51BB1" w14:textId="5BA01AFC" w:rsidR="00DF7084" w:rsidRDefault="00DF7084" w:rsidP="00DF7084">
      <w:pPr>
        <w:pStyle w:val="FootnoteText"/>
        <w:bidi w:val="0"/>
      </w:pPr>
      <w:r w:rsidRPr="00E95ACF">
        <w:rPr>
          <w:rStyle w:val="FootnoteReference"/>
          <w:rFonts w:asciiTheme="majorBidi" w:hAnsiTheme="majorBidi" w:cstheme="majorBidi"/>
        </w:rPr>
        <w:footnoteRef/>
      </w:r>
      <w:r w:rsidRPr="00E95ACF">
        <w:rPr>
          <w:rFonts w:asciiTheme="majorBidi" w:hAnsiTheme="majorBidi" w:cstheme="majorBidi"/>
          <w:rtl/>
        </w:rPr>
        <w:t xml:space="preserve"> </w:t>
      </w:r>
      <w:r w:rsidR="00E95ACF" w:rsidRPr="00E95ACF">
        <w:rPr>
          <w:rFonts w:asciiTheme="majorBidi" w:hAnsiTheme="majorBidi" w:cstheme="majorBidi"/>
        </w:rPr>
        <w:t>C</w:t>
      </w:r>
      <w:r w:rsidRPr="00E95ACF">
        <w:rPr>
          <w:rFonts w:asciiTheme="majorBidi" w:hAnsiTheme="majorBidi" w:cstheme="majorBidi"/>
        </w:rPr>
        <w:t>ognitive science</w:t>
      </w:r>
    </w:p>
  </w:footnote>
  <w:footnote w:id="118">
    <w:p w14:paraId="3E53F60E" w14:textId="30013242" w:rsidR="00DF7084" w:rsidRPr="00E95ACF" w:rsidRDefault="00DF7084" w:rsidP="00B94245">
      <w:pPr>
        <w:pStyle w:val="FootnoteText"/>
        <w:jc w:val="both"/>
        <w:rPr>
          <w:rFonts w:ascii="Segoe UI" w:eastAsia="Times New Roman" w:hAnsi="Segoe UI" w:cs="B Mitra"/>
          <w:color w:val="202122"/>
          <w:rtl/>
        </w:rPr>
      </w:pPr>
      <w:r>
        <w:rPr>
          <w:rStyle w:val="FootnoteReference"/>
        </w:rPr>
        <w:footnoteRef/>
      </w:r>
      <w:r>
        <w:rPr>
          <w:rtl/>
        </w:rPr>
        <w:t xml:space="preserve"> </w:t>
      </w:r>
      <w:r w:rsidRPr="00C647EE">
        <w:rPr>
          <w:rFonts w:ascii="Segoe UI" w:eastAsia="Times New Roman" w:hAnsi="Segoe UI" w:cs="B Mitra" w:hint="cs"/>
          <w:color w:val="202122"/>
          <w:rtl/>
        </w:rPr>
        <w:t>توضیح مترجم: علم فرآیندی زیستی (</w:t>
      </w:r>
      <w:r w:rsidRPr="00C647EE">
        <w:rPr>
          <w:rFonts w:ascii="Segoe UI" w:eastAsia="Times New Roman" w:hAnsi="Segoe UI" w:cs="B Mitra"/>
          <w:color w:val="202122"/>
        </w:rPr>
        <w:t>bionics</w:t>
      </w:r>
      <w:r w:rsidRPr="00C647EE">
        <w:rPr>
          <w:rFonts w:ascii="Segoe UI" w:eastAsia="Times New Roman" w:hAnsi="Segoe UI" w:cs="B Mitra" w:hint="cs"/>
          <w:color w:val="202122"/>
          <w:rtl/>
        </w:rPr>
        <w:t xml:space="preserve">) </w:t>
      </w:r>
      <w:r w:rsidR="00C647EE" w:rsidRPr="00C647EE">
        <w:rPr>
          <w:rFonts w:ascii="Segoe UI" w:eastAsia="Times New Roman" w:hAnsi="Segoe UI" w:cs="B Mitra"/>
          <w:color w:val="202122"/>
          <w:rtl/>
        </w:rPr>
        <w:t>مهندسی ملهم از زیست‌شناسی</w:t>
      </w:r>
      <w:r w:rsidR="00F671DE">
        <w:rPr>
          <w:rFonts w:ascii="Segoe UI" w:eastAsia="Times New Roman" w:hAnsi="Segoe UI" w:cs="B Mitra" w:hint="cs"/>
          <w:color w:val="202122"/>
          <w:rtl/>
        </w:rPr>
        <w:t>،</w:t>
      </w:r>
      <w:r w:rsidR="00C647EE" w:rsidRPr="00C647EE">
        <w:rPr>
          <w:rFonts w:ascii="Segoe UI" w:eastAsia="Times New Roman" w:hAnsi="Segoe UI" w:cs="B Mitra"/>
          <w:color w:val="202122"/>
          <w:rtl/>
        </w:rPr>
        <w:t xml:space="preserve"> الگوگیری از سامانه‌ها، ساختارها و سازوکارهای طبیعت و جانداران برای ابداع و اختراع، پدیدآوردن فناوری و حل مسائل فنی</w:t>
      </w:r>
      <w:r w:rsidR="00C647EE" w:rsidRPr="00C647EE">
        <w:rPr>
          <w:rFonts w:ascii="Times New Roman" w:eastAsia="Times New Roman" w:hAnsi="Times New Roman" w:cs="Times New Roman" w:hint="cs"/>
          <w:color w:val="202122"/>
          <w:rtl/>
        </w:rPr>
        <w:t>–</w:t>
      </w:r>
      <w:r w:rsidR="00C647EE" w:rsidRPr="00C647EE">
        <w:rPr>
          <w:rFonts w:ascii="Segoe UI" w:eastAsia="Times New Roman" w:hAnsi="Segoe UI" w:cs="B Mitra" w:hint="cs"/>
          <w:color w:val="202122"/>
          <w:rtl/>
        </w:rPr>
        <w:t>مهندسی</w:t>
      </w:r>
      <w:r w:rsidR="00C647EE" w:rsidRPr="00C647EE">
        <w:rPr>
          <w:rFonts w:ascii="Segoe UI" w:eastAsia="Times New Roman" w:hAnsi="Segoe UI" w:cs="B Mitra"/>
          <w:color w:val="202122"/>
          <w:rtl/>
        </w:rPr>
        <w:t xml:space="preserve"> </w:t>
      </w:r>
      <w:r w:rsidR="00C647EE" w:rsidRPr="00C647EE">
        <w:rPr>
          <w:rFonts w:ascii="Segoe UI" w:eastAsia="Times New Roman" w:hAnsi="Segoe UI" w:cs="B Mitra" w:hint="cs"/>
          <w:color w:val="202122"/>
          <w:rtl/>
        </w:rPr>
        <w:t>اس</w:t>
      </w:r>
      <w:r w:rsidR="00C647EE" w:rsidRPr="00C647EE">
        <w:rPr>
          <w:rFonts w:ascii="Segoe UI" w:eastAsia="Times New Roman" w:hAnsi="Segoe UI" w:cs="B Mitra"/>
          <w:color w:val="202122"/>
          <w:rtl/>
        </w:rPr>
        <w:t>ت</w:t>
      </w:r>
      <w:r w:rsidR="00B94245">
        <w:rPr>
          <w:rFonts w:ascii="Segoe UI" w:eastAsia="Times New Roman" w:hAnsi="Segoe UI" w:cs="B Mitra" w:hint="cs"/>
          <w:color w:val="202122"/>
          <w:rtl/>
        </w:rPr>
        <w:t xml:space="preserve">. </w:t>
      </w:r>
    </w:p>
  </w:footnote>
  <w:footnote w:id="119">
    <w:p w14:paraId="21A2EA1D" w14:textId="591C5055" w:rsidR="0066423F" w:rsidRPr="00E95ACF" w:rsidRDefault="0066423F" w:rsidP="0066423F">
      <w:pPr>
        <w:pStyle w:val="FootnoteText"/>
        <w:bidi w:val="0"/>
        <w:rPr>
          <w:rFonts w:asciiTheme="majorBidi" w:hAnsiTheme="majorBidi" w:cstheme="majorBidi"/>
        </w:rPr>
      </w:pPr>
      <w:r w:rsidRPr="00E95ACF">
        <w:rPr>
          <w:rStyle w:val="FootnoteReference"/>
          <w:rFonts w:asciiTheme="majorBidi" w:hAnsiTheme="majorBidi" w:cstheme="majorBidi"/>
        </w:rPr>
        <w:footnoteRef/>
      </w:r>
      <w:r w:rsidRPr="00E95ACF">
        <w:rPr>
          <w:rFonts w:asciiTheme="majorBidi" w:hAnsiTheme="majorBidi" w:cstheme="majorBidi"/>
          <w:rtl/>
        </w:rPr>
        <w:t xml:space="preserve"> </w:t>
      </w:r>
      <w:r w:rsidRPr="00E95ACF">
        <w:rPr>
          <w:rFonts w:asciiTheme="majorBidi" w:hAnsiTheme="majorBidi" w:cstheme="majorBidi"/>
        </w:rPr>
        <w:t>Biological chemistry</w:t>
      </w:r>
    </w:p>
  </w:footnote>
  <w:footnote w:id="120">
    <w:p w14:paraId="7988A1AE" w14:textId="3D734888" w:rsidR="00133CDE" w:rsidRDefault="00133CDE" w:rsidP="00133CDE">
      <w:pPr>
        <w:pStyle w:val="FootnoteText"/>
        <w:bidi w:val="0"/>
      </w:pPr>
      <w:r w:rsidRPr="00E95ACF">
        <w:rPr>
          <w:rStyle w:val="FootnoteReference"/>
          <w:rFonts w:asciiTheme="majorBidi" w:hAnsiTheme="majorBidi" w:cstheme="majorBidi"/>
        </w:rPr>
        <w:footnoteRef/>
      </w:r>
      <w:r w:rsidRPr="00E95ACF">
        <w:rPr>
          <w:rFonts w:asciiTheme="majorBidi" w:hAnsiTheme="majorBidi" w:cstheme="majorBidi"/>
          <w:rtl/>
        </w:rPr>
        <w:t xml:space="preserve"> </w:t>
      </w:r>
      <w:r w:rsidRPr="00E95ACF">
        <w:rPr>
          <w:rFonts w:asciiTheme="majorBidi" w:hAnsiTheme="majorBidi" w:cstheme="majorBidi"/>
        </w:rPr>
        <w:t>Diffusion</w:t>
      </w:r>
    </w:p>
  </w:footnote>
  <w:footnote w:id="121">
    <w:p w14:paraId="59C08BBF" w14:textId="46F11CAB" w:rsidR="00050BDE" w:rsidRPr="00445CB6" w:rsidRDefault="00050BDE" w:rsidP="00050BDE">
      <w:pPr>
        <w:pStyle w:val="FootnoteText"/>
        <w:bidi w:val="0"/>
        <w:rPr>
          <w:rFonts w:asciiTheme="majorBidi" w:hAnsiTheme="majorBidi" w:cstheme="majorBidi"/>
        </w:rPr>
      </w:pPr>
      <w:r w:rsidRPr="00445CB6">
        <w:rPr>
          <w:rStyle w:val="FootnoteReference"/>
          <w:rFonts w:asciiTheme="majorBidi" w:hAnsiTheme="majorBidi" w:cstheme="majorBidi"/>
        </w:rPr>
        <w:footnoteRef/>
      </w:r>
      <w:r w:rsidRPr="00445CB6">
        <w:rPr>
          <w:rFonts w:asciiTheme="majorBidi" w:hAnsiTheme="majorBidi" w:cstheme="majorBidi"/>
          <w:rtl/>
        </w:rPr>
        <w:t xml:space="preserve"> </w:t>
      </w:r>
      <w:r w:rsidR="00085E71" w:rsidRPr="00445CB6">
        <w:rPr>
          <w:rFonts w:asciiTheme="majorBidi" w:hAnsiTheme="majorBidi" w:cstheme="majorBidi"/>
        </w:rPr>
        <w:t>L</w:t>
      </w:r>
      <w:r w:rsidRPr="00445CB6">
        <w:rPr>
          <w:rFonts w:asciiTheme="majorBidi" w:hAnsiTheme="majorBidi" w:cstheme="majorBidi"/>
        </w:rPr>
        <w:t>ifecycle of trends</w:t>
      </w:r>
    </w:p>
  </w:footnote>
  <w:footnote w:id="122">
    <w:p w14:paraId="4D95A08F" w14:textId="529EBDAD" w:rsidR="00FB247B" w:rsidRPr="00445CB6" w:rsidRDefault="00FB247B" w:rsidP="00FB247B">
      <w:pPr>
        <w:pStyle w:val="FootnoteText"/>
        <w:bidi w:val="0"/>
        <w:rPr>
          <w:rFonts w:asciiTheme="majorBidi" w:hAnsiTheme="majorBidi" w:cstheme="majorBidi"/>
        </w:rPr>
      </w:pPr>
      <w:r w:rsidRPr="00445CB6">
        <w:rPr>
          <w:rStyle w:val="FootnoteReference"/>
          <w:rFonts w:asciiTheme="majorBidi" w:hAnsiTheme="majorBidi" w:cstheme="majorBidi"/>
        </w:rPr>
        <w:footnoteRef/>
      </w:r>
      <w:r w:rsidRPr="00445CB6">
        <w:rPr>
          <w:rFonts w:asciiTheme="majorBidi" w:hAnsiTheme="majorBidi" w:cstheme="majorBidi"/>
          <w:rtl/>
        </w:rPr>
        <w:t xml:space="preserve"> </w:t>
      </w:r>
      <w:r w:rsidRPr="00445CB6">
        <w:rPr>
          <w:rFonts w:asciiTheme="majorBidi" w:hAnsiTheme="majorBidi" w:cstheme="majorBidi"/>
        </w:rPr>
        <w:t xml:space="preserve">Mainstream </w:t>
      </w:r>
    </w:p>
  </w:footnote>
  <w:footnote w:id="123">
    <w:p w14:paraId="7EFAFCD0" w14:textId="00DACBA5" w:rsidR="00767D2A" w:rsidRPr="00445CB6" w:rsidRDefault="00767D2A" w:rsidP="00767D2A">
      <w:pPr>
        <w:pStyle w:val="FootnoteText"/>
        <w:bidi w:val="0"/>
        <w:rPr>
          <w:rFonts w:asciiTheme="majorBidi" w:hAnsiTheme="majorBidi" w:cstheme="majorBidi"/>
        </w:rPr>
      </w:pPr>
      <w:r w:rsidRPr="00445CB6">
        <w:rPr>
          <w:rStyle w:val="FootnoteReference"/>
          <w:rFonts w:asciiTheme="majorBidi" w:hAnsiTheme="majorBidi" w:cstheme="majorBidi"/>
        </w:rPr>
        <w:footnoteRef/>
      </w:r>
      <w:r w:rsidRPr="00445CB6">
        <w:rPr>
          <w:rFonts w:asciiTheme="majorBidi" w:hAnsiTheme="majorBidi" w:cstheme="majorBidi"/>
          <w:rtl/>
        </w:rPr>
        <w:t xml:space="preserve"> </w:t>
      </w:r>
      <w:r w:rsidRPr="00445CB6">
        <w:rPr>
          <w:rFonts w:asciiTheme="majorBidi" w:hAnsiTheme="majorBidi" w:cstheme="majorBidi"/>
        </w:rPr>
        <w:t>Fringe</w:t>
      </w:r>
      <w:r w:rsidRPr="00445CB6">
        <w:rPr>
          <w:rFonts w:asciiTheme="majorBidi" w:hAnsiTheme="majorBidi" w:cstheme="majorBidi"/>
          <w:rtl/>
        </w:rPr>
        <w:t xml:space="preserve"> </w:t>
      </w:r>
    </w:p>
  </w:footnote>
  <w:footnote w:id="124">
    <w:p w14:paraId="2C894DB2" w14:textId="49F28E5A" w:rsidR="00767D2A" w:rsidRPr="00445CB6" w:rsidRDefault="00767D2A" w:rsidP="00767D2A">
      <w:pPr>
        <w:pStyle w:val="FootnoteText"/>
        <w:bidi w:val="0"/>
        <w:rPr>
          <w:rFonts w:asciiTheme="majorBidi" w:hAnsiTheme="majorBidi" w:cstheme="majorBidi"/>
        </w:rPr>
      </w:pPr>
      <w:r w:rsidRPr="00445CB6">
        <w:rPr>
          <w:rStyle w:val="FootnoteReference"/>
          <w:rFonts w:asciiTheme="majorBidi" w:hAnsiTheme="majorBidi" w:cstheme="majorBidi"/>
        </w:rPr>
        <w:footnoteRef/>
      </w:r>
      <w:r w:rsidRPr="00445CB6">
        <w:rPr>
          <w:rFonts w:asciiTheme="majorBidi" w:hAnsiTheme="majorBidi" w:cstheme="majorBidi"/>
          <w:rtl/>
        </w:rPr>
        <w:t xml:space="preserve"> </w:t>
      </w:r>
      <w:r w:rsidRPr="00445CB6">
        <w:rPr>
          <w:rFonts w:asciiTheme="majorBidi" w:hAnsiTheme="majorBidi" w:cstheme="majorBidi"/>
        </w:rPr>
        <w:t>Edge</w:t>
      </w:r>
      <w:r w:rsidRPr="00445CB6">
        <w:rPr>
          <w:rFonts w:asciiTheme="majorBidi" w:hAnsiTheme="majorBidi" w:cstheme="majorBidi"/>
          <w:rtl/>
        </w:rPr>
        <w:t xml:space="preserve"> </w:t>
      </w:r>
    </w:p>
  </w:footnote>
  <w:footnote w:id="125">
    <w:p w14:paraId="44E87B58" w14:textId="543D8624" w:rsidR="00085E71" w:rsidRPr="00445CB6" w:rsidRDefault="00085E71" w:rsidP="00085E71">
      <w:pPr>
        <w:pStyle w:val="FootnoteText"/>
        <w:bidi w:val="0"/>
        <w:rPr>
          <w:rFonts w:asciiTheme="majorBidi" w:hAnsiTheme="majorBidi" w:cstheme="majorBidi"/>
        </w:rPr>
      </w:pPr>
      <w:r w:rsidRPr="00445CB6">
        <w:rPr>
          <w:rStyle w:val="FootnoteReference"/>
          <w:rFonts w:asciiTheme="majorBidi" w:hAnsiTheme="majorBidi" w:cstheme="majorBidi"/>
        </w:rPr>
        <w:footnoteRef/>
      </w:r>
      <w:r w:rsidRPr="00445CB6">
        <w:rPr>
          <w:rFonts w:asciiTheme="majorBidi" w:hAnsiTheme="majorBidi" w:cstheme="majorBidi"/>
          <w:rtl/>
        </w:rPr>
        <w:t xml:space="preserve"> </w:t>
      </w:r>
      <w:r w:rsidRPr="00445CB6">
        <w:rPr>
          <w:rFonts w:asciiTheme="majorBidi" w:hAnsiTheme="majorBidi" w:cstheme="majorBidi"/>
        </w:rPr>
        <w:t>Abnormalities</w:t>
      </w:r>
    </w:p>
  </w:footnote>
  <w:footnote w:id="126">
    <w:p w14:paraId="4F1EC8C3" w14:textId="459C3AE9" w:rsidR="00FE79E6" w:rsidRDefault="00FE79E6" w:rsidP="00FE79E6">
      <w:pPr>
        <w:pStyle w:val="FootnoteText"/>
        <w:bidi w:val="0"/>
      </w:pPr>
      <w:r w:rsidRPr="00445CB6">
        <w:rPr>
          <w:rStyle w:val="FootnoteReference"/>
          <w:rFonts w:asciiTheme="majorBidi" w:hAnsiTheme="majorBidi" w:cstheme="majorBidi"/>
        </w:rPr>
        <w:footnoteRef/>
      </w:r>
      <w:r w:rsidRPr="00445CB6">
        <w:rPr>
          <w:rFonts w:asciiTheme="majorBidi" w:hAnsiTheme="majorBidi" w:cstheme="majorBidi"/>
          <w:rtl/>
        </w:rPr>
        <w:t xml:space="preserve"> </w:t>
      </w:r>
      <w:r w:rsidRPr="00445CB6">
        <w:rPr>
          <w:rFonts w:asciiTheme="majorBidi" w:hAnsiTheme="majorBidi" w:cstheme="majorBidi"/>
        </w:rPr>
        <w:t>Realm of the cool</w:t>
      </w:r>
    </w:p>
  </w:footnote>
  <w:footnote w:id="127">
    <w:p w14:paraId="06D56B39" w14:textId="7641FF9B" w:rsidR="001A4A67" w:rsidRDefault="001A4A67" w:rsidP="001A4A67">
      <w:pPr>
        <w:pStyle w:val="FootnoteText"/>
        <w:bidi w:val="0"/>
      </w:pPr>
      <w:r>
        <w:rPr>
          <w:rStyle w:val="FootnoteReference"/>
        </w:rPr>
        <w:footnoteRef/>
      </w:r>
      <w:r>
        <w:rPr>
          <w:rtl/>
        </w:rPr>
        <w:t xml:space="preserve"> </w:t>
      </w:r>
      <w:r>
        <w:rPr>
          <w:sz w:val="22"/>
          <w:szCs w:val="22"/>
        </w:rPr>
        <w:t>Avant-garde</w:t>
      </w:r>
    </w:p>
  </w:footnote>
  <w:footnote w:id="128">
    <w:p w14:paraId="21D231B9" w14:textId="581EA217" w:rsidR="00667873" w:rsidRDefault="00667873" w:rsidP="00667873">
      <w:pPr>
        <w:pStyle w:val="FootnoteText"/>
        <w:bidi w:val="0"/>
      </w:pPr>
      <w:r>
        <w:rPr>
          <w:rStyle w:val="FootnoteReference"/>
        </w:rPr>
        <w:footnoteRef/>
      </w:r>
      <w:r>
        <w:rPr>
          <w:rtl/>
        </w:rPr>
        <w:t xml:space="preserve"> </w:t>
      </w:r>
      <w:r>
        <w:rPr>
          <w:sz w:val="22"/>
          <w:szCs w:val="22"/>
        </w:rPr>
        <w:t>Cool hunters</w:t>
      </w:r>
    </w:p>
  </w:footnote>
  <w:footnote w:id="129">
    <w:p w14:paraId="61FF5B3E" w14:textId="7B64B8FE" w:rsidR="00667873" w:rsidRPr="001239C6" w:rsidRDefault="00667873" w:rsidP="00667873">
      <w:pPr>
        <w:pStyle w:val="FootnoteText"/>
        <w:bidi w:val="0"/>
        <w:rPr>
          <w:rFonts w:asciiTheme="majorBidi" w:hAnsiTheme="majorBidi" w:cstheme="majorBidi"/>
        </w:rPr>
      </w:pPr>
      <w:r w:rsidRPr="001239C6">
        <w:rPr>
          <w:rStyle w:val="FootnoteReference"/>
          <w:rFonts w:asciiTheme="majorBidi" w:hAnsiTheme="majorBidi" w:cstheme="majorBidi"/>
        </w:rPr>
        <w:footnoteRef/>
      </w:r>
      <w:r w:rsidRPr="001239C6">
        <w:rPr>
          <w:rFonts w:asciiTheme="majorBidi" w:hAnsiTheme="majorBidi" w:cstheme="majorBidi"/>
          <w:rtl/>
        </w:rPr>
        <w:t xml:space="preserve"> </w:t>
      </w:r>
      <w:r w:rsidRPr="001239C6">
        <w:rPr>
          <w:rFonts w:asciiTheme="majorBidi" w:hAnsiTheme="majorBidi" w:cstheme="majorBidi"/>
        </w:rPr>
        <w:t>Next big thing</w:t>
      </w:r>
    </w:p>
  </w:footnote>
  <w:footnote w:id="130">
    <w:p w14:paraId="3D377850" w14:textId="4E7A2974" w:rsidR="008535D1" w:rsidRPr="001239C6" w:rsidRDefault="008535D1" w:rsidP="008535D1">
      <w:pPr>
        <w:pStyle w:val="FootnoteText"/>
        <w:bidi w:val="0"/>
        <w:rPr>
          <w:rFonts w:asciiTheme="majorBidi" w:hAnsiTheme="majorBidi" w:cstheme="majorBidi"/>
        </w:rPr>
      </w:pPr>
      <w:r w:rsidRPr="001239C6">
        <w:rPr>
          <w:rStyle w:val="FootnoteReference"/>
          <w:rFonts w:asciiTheme="majorBidi" w:hAnsiTheme="majorBidi" w:cstheme="majorBidi"/>
        </w:rPr>
        <w:footnoteRef/>
      </w:r>
      <w:r w:rsidRPr="001239C6">
        <w:rPr>
          <w:rFonts w:asciiTheme="majorBidi" w:hAnsiTheme="majorBidi" w:cstheme="majorBidi"/>
          <w:rtl/>
        </w:rPr>
        <w:t xml:space="preserve"> </w:t>
      </w:r>
      <w:r w:rsidR="001239C6" w:rsidRPr="001239C6">
        <w:rPr>
          <w:rFonts w:asciiTheme="majorBidi" w:hAnsiTheme="majorBidi" w:cstheme="majorBidi"/>
        </w:rPr>
        <w:t>S</w:t>
      </w:r>
      <w:r w:rsidRPr="001239C6">
        <w:rPr>
          <w:rFonts w:asciiTheme="majorBidi" w:hAnsiTheme="majorBidi" w:cstheme="majorBidi"/>
        </w:rPr>
        <w:t>ocial convention</w:t>
      </w:r>
    </w:p>
  </w:footnote>
  <w:footnote w:id="131">
    <w:p w14:paraId="3CDC1A24" w14:textId="112A6377" w:rsidR="003B165E" w:rsidRPr="001239C6" w:rsidRDefault="003B165E" w:rsidP="003B165E">
      <w:pPr>
        <w:pStyle w:val="FootnoteText"/>
        <w:bidi w:val="0"/>
        <w:rPr>
          <w:rFonts w:asciiTheme="majorBidi" w:hAnsiTheme="majorBidi" w:cstheme="majorBidi"/>
        </w:rPr>
      </w:pPr>
      <w:r w:rsidRPr="001239C6">
        <w:rPr>
          <w:rStyle w:val="FootnoteReference"/>
          <w:rFonts w:asciiTheme="majorBidi" w:hAnsiTheme="majorBidi" w:cstheme="majorBidi"/>
        </w:rPr>
        <w:footnoteRef/>
      </w:r>
      <w:r w:rsidRPr="001239C6">
        <w:rPr>
          <w:rFonts w:asciiTheme="majorBidi" w:hAnsiTheme="majorBidi" w:cstheme="majorBidi"/>
          <w:rtl/>
        </w:rPr>
        <w:t xml:space="preserve"> </w:t>
      </w:r>
      <w:r w:rsidR="001239C6" w:rsidRPr="001239C6">
        <w:rPr>
          <w:rFonts w:asciiTheme="majorBidi" w:hAnsiTheme="majorBidi" w:cstheme="majorBidi"/>
        </w:rPr>
        <w:t>S</w:t>
      </w:r>
      <w:r w:rsidRPr="001239C6">
        <w:rPr>
          <w:rFonts w:asciiTheme="majorBidi" w:hAnsiTheme="majorBidi" w:cstheme="majorBidi"/>
        </w:rPr>
        <w:t>treet credibility</w:t>
      </w:r>
    </w:p>
  </w:footnote>
  <w:footnote w:id="132">
    <w:p w14:paraId="52E03B29" w14:textId="0AD3F41A" w:rsidR="001239C6" w:rsidRDefault="001239C6" w:rsidP="001239C6">
      <w:pPr>
        <w:pStyle w:val="FootnoteText"/>
        <w:bidi w:val="0"/>
      </w:pPr>
      <w:r w:rsidRPr="001239C6">
        <w:rPr>
          <w:rStyle w:val="FootnoteReference"/>
          <w:rFonts w:asciiTheme="majorBidi" w:hAnsiTheme="majorBidi" w:cstheme="majorBidi"/>
        </w:rPr>
        <w:footnoteRef/>
      </w:r>
      <w:r w:rsidRPr="001239C6">
        <w:rPr>
          <w:rFonts w:asciiTheme="majorBidi" w:hAnsiTheme="majorBidi" w:cstheme="majorBidi"/>
          <w:rtl/>
        </w:rPr>
        <w:t xml:space="preserve"> </w:t>
      </w:r>
      <w:r w:rsidRPr="001239C6">
        <w:rPr>
          <w:rFonts w:asciiTheme="majorBidi" w:hAnsiTheme="majorBidi" w:cstheme="majorBidi"/>
        </w:rPr>
        <w:t>Mega-out</w:t>
      </w:r>
    </w:p>
  </w:footnote>
  <w:footnote w:id="133">
    <w:p w14:paraId="51F8C04E" w14:textId="41CE7B20" w:rsidR="00F86069" w:rsidRDefault="00F86069" w:rsidP="00F86069">
      <w:pPr>
        <w:pStyle w:val="FootnoteText"/>
        <w:bidi w:val="0"/>
      </w:pPr>
      <w:r>
        <w:rPr>
          <w:rStyle w:val="FootnoteReference"/>
        </w:rPr>
        <w:footnoteRef/>
      </w:r>
      <w:r>
        <w:rPr>
          <w:rtl/>
        </w:rPr>
        <w:t xml:space="preserve"> </w:t>
      </w:r>
      <w:r>
        <w:rPr>
          <w:sz w:val="22"/>
          <w:szCs w:val="22"/>
        </w:rPr>
        <w:t>Disposal</w:t>
      </w:r>
      <w:r>
        <w:rPr>
          <w:rFonts w:hint="cs"/>
          <w:rtl/>
        </w:rPr>
        <w:t xml:space="preserve"> </w:t>
      </w:r>
    </w:p>
  </w:footnote>
  <w:footnote w:id="134">
    <w:p w14:paraId="65879817" w14:textId="310B7871" w:rsidR="00062387" w:rsidRPr="00062387" w:rsidRDefault="00062387" w:rsidP="00062387">
      <w:pPr>
        <w:pStyle w:val="FootnoteText"/>
        <w:bidi w:val="0"/>
        <w:rPr>
          <w:rFonts w:asciiTheme="majorBidi" w:hAnsiTheme="majorBidi" w:cstheme="majorBidi"/>
        </w:rPr>
      </w:pPr>
      <w:r>
        <w:rPr>
          <w:rStyle w:val="FootnoteReference"/>
        </w:rPr>
        <w:footnoteRef/>
      </w:r>
      <w:r>
        <w:rPr>
          <w:rtl/>
        </w:rPr>
        <w:t xml:space="preserve"> </w:t>
      </w:r>
      <w:r w:rsidRPr="00062387">
        <w:rPr>
          <w:rFonts w:asciiTheme="majorBidi" w:hAnsiTheme="majorBidi" w:cstheme="majorBidi"/>
        </w:rPr>
        <w:t>Post-normalisation</w:t>
      </w:r>
    </w:p>
  </w:footnote>
  <w:footnote w:id="135">
    <w:p w14:paraId="560F884A" w14:textId="219D8A79" w:rsidR="00645485" w:rsidRDefault="00645485" w:rsidP="00645485">
      <w:pPr>
        <w:pStyle w:val="FootnoteText"/>
        <w:bidi w:val="0"/>
      </w:pPr>
      <w:r>
        <w:rPr>
          <w:rStyle w:val="FootnoteReference"/>
        </w:rPr>
        <w:footnoteRef/>
      </w:r>
      <w:r>
        <w:rPr>
          <w:rtl/>
        </w:rPr>
        <w:t xml:space="preserve"> </w:t>
      </w:r>
      <w:r>
        <w:rPr>
          <w:sz w:val="22"/>
          <w:szCs w:val="22"/>
        </w:rPr>
        <w:t>Archetype</w:t>
      </w:r>
      <w:r>
        <w:rPr>
          <w:rFonts w:hint="cs"/>
          <w:sz w:val="22"/>
          <w:szCs w:val="22"/>
          <w:rtl/>
        </w:rPr>
        <w:t xml:space="preserve"> </w:t>
      </w:r>
    </w:p>
  </w:footnote>
  <w:footnote w:id="136">
    <w:p w14:paraId="0577E09B" w14:textId="719A6770" w:rsidR="006E44C8" w:rsidRDefault="006E44C8" w:rsidP="006E44C8">
      <w:pPr>
        <w:pStyle w:val="FootnoteText"/>
        <w:bidi w:val="0"/>
      </w:pPr>
      <w:r>
        <w:rPr>
          <w:rStyle w:val="FootnoteReference"/>
        </w:rPr>
        <w:footnoteRef/>
      </w:r>
      <w:r>
        <w:rPr>
          <w:rtl/>
        </w:rPr>
        <w:t xml:space="preserve"> </w:t>
      </w:r>
      <w:r>
        <w:rPr>
          <w:sz w:val="22"/>
          <w:szCs w:val="22"/>
        </w:rPr>
        <w:t>Normality</w:t>
      </w:r>
      <w:r>
        <w:rPr>
          <w:rFonts w:hint="cs"/>
          <w:sz w:val="22"/>
          <w:szCs w:val="22"/>
          <w:rtl/>
        </w:rPr>
        <w:t xml:space="preserve"> </w:t>
      </w:r>
    </w:p>
  </w:footnote>
  <w:footnote w:id="137">
    <w:p w14:paraId="77C6FB74" w14:textId="5E76045F" w:rsidR="00FE2BBD" w:rsidRPr="00925A41" w:rsidRDefault="00FE2BBD" w:rsidP="00FE2BBD">
      <w:pPr>
        <w:pStyle w:val="FootnoteText"/>
        <w:bidi w:val="0"/>
        <w:rPr>
          <w:rFonts w:asciiTheme="majorBidi" w:hAnsiTheme="majorBidi" w:cstheme="majorBidi"/>
        </w:rPr>
      </w:pPr>
      <w:r w:rsidRPr="00925A41">
        <w:rPr>
          <w:rStyle w:val="FootnoteReference"/>
          <w:rFonts w:asciiTheme="majorBidi" w:hAnsiTheme="majorBidi" w:cstheme="majorBidi"/>
        </w:rPr>
        <w:footnoteRef/>
      </w:r>
      <w:r w:rsidRPr="00925A41">
        <w:rPr>
          <w:rFonts w:asciiTheme="majorBidi" w:hAnsiTheme="majorBidi" w:cstheme="majorBidi"/>
          <w:rtl/>
        </w:rPr>
        <w:t xml:space="preserve"> </w:t>
      </w:r>
      <w:r w:rsidRPr="00925A41">
        <w:rPr>
          <w:rFonts w:asciiTheme="majorBidi" w:hAnsiTheme="majorBidi" w:cstheme="majorBidi"/>
        </w:rPr>
        <w:t>Perversity</w:t>
      </w:r>
      <w:r w:rsidRPr="00925A41">
        <w:rPr>
          <w:rFonts w:asciiTheme="majorBidi" w:hAnsiTheme="majorBidi" w:cstheme="majorBidi"/>
          <w:rtl/>
        </w:rPr>
        <w:t xml:space="preserve"> </w:t>
      </w:r>
    </w:p>
  </w:footnote>
  <w:footnote w:id="138">
    <w:p w14:paraId="3C678C50" w14:textId="6805871A" w:rsidR="0030180E" w:rsidRDefault="0030180E" w:rsidP="0030180E">
      <w:pPr>
        <w:pStyle w:val="FootnoteText"/>
        <w:bidi w:val="0"/>
      </w:pPr>
      <w:r w:rsidRPr="00925A41">
        <w:rPr>
          <w:rStyle w:val="FootnoteReference"/>
          <w:rFonts w:asciiTheme="majorBidi" w:hAnsiTheme="majorBidi" w:cstheme="majorBidi"/>
        </w:rPr>
        <w:footnoteRef/>
      </w:r>
      <w:r w:rsidRPr="00925A41">
        <w:rPr>
          <w:rFonts w:asciiTheme="majorBidi" w:hAnsiTheme="majorBidi" w:cstheme="majorBidi"/>
          <w:rtl/>
        </w:rPr>
        <w:t xml:space="preserve"> </w:t>
      </w:r>
      <w:r w:rsidRPr="00925A41">
        <w:rPr>
          <w:rFonts w:asciiTheme="majorBidi" w:hAnsiTheme="majorBidi" w:cstheme="majorBidi"/>
        </w:rPr>
        <w:t>Stigmatized</w:t>
      </w:r>
      <w:r>
        <w:rPr>
          <w:rFonts w:hint="cs"/>
          <w:sz w:val="22"/>
          <w:szCs w:val="22"/>
          <w:rtl/>
        </w:rPr>
        <w:t xml:space="preserve"> </w:t>
      </w:r>
    </w:p>
  </w:footnote>
  <w:footnote w:id="139">
    <w:p w14:paraId="23E7D5E6" w14:textId="5B2F41D9" w:rsidR="000F1F35" w:rsidRPr="004165CE" w:rsidRDefault="000F1F35" w:rsidP="004165CE">
      <w:pPr>
        <w:pStyle w:val="FootnoteText"/>
        <w:jc w:val="both"/>
        <w:rPr>
          <w:rFonts w:cs="B Mitra"/>
          <w:rtl/>
        </w:rPr>
      </w:pPr>
      <w:r w:rsidRPr="004165CE">
        <w:rPr>
          <w:rStyle w:val="FootnoteReference"/>
          <w:rFonts w:cs="B Mitra"/>
        </w:rPr>
        <w:footnoteRef/>
      </w:r>
      <w:r w:rsidRPr="004165CE">
        <w:rPr>
          <w:rFonts w:cs="B Mitra"/>
          <w:rtl/>
        </w:rPr>
        <w:t xml:space="preserve"> </w:t>
      </w:r>
      <w:r w:rsidRPr="004165CE">
        <w:rPr>
          <w:rFonts w:cs="B Mitra" w:hint="cs"/>
          <w:rtl/>
        </w:rPr>
        <w:t>توضیح مترجم: تابو (</w:t>
      </w:r>
      <w:r w:rsidRPr="004165CE">
        <w:rPr>
          <w:rFonts w:cs="B Mitra"/>
        </w:rPr>
        <w:t>Taboo</w:t>
      </w:r>
      <w:r w:rsidRPr="004165CE">
        <w:rPr>
          <w:rFonts w:cs="B Mitra" w:hint="cs"/>
          <w:rtl/>
        </w:rPr>
        <w:t xml:space="preserve">) </w:t>
      </w:r>
      <w:r w:rsidR="004165CE" w:rsidRPr="004165CE">
        <w:rPr>
          <w:rFonts w:cs="B Mitra" w:hint="cs"/>
          <w:rtl/>
        </w:rPr>
        <w:t xml:space="preserve">یا </w:t>
      </w:r>
      <w:r w:rsidR="004165CE" w:rsidRPr="004165CE">
        <w:rPr>
          <w:rFonts w:cs="B Mitra"/>
          <w:rtl/>
        </w:rPr>
        <w:t>پَرهیزه آن دسته از رفتارها، گفتارها یا امور اجتماعی است که برطبق رسم و آیین یا مذهب، ممنوع و نکوهش‌پذیر است. برای نمونه نام بردن از اندام‌های تناسلی در محافل رسمی در بسیاری از اقوام جهان یک تابو است</w:t>
      </w:r>
      <w:r w:rsidR="004165CE" w:rsidRPr="004165CE">
        <w:rPr>
          <w:rFonts w:cs="B Mitra"/>
        </w:rPr>
        <w:t>.</w:t>
      </w:r>
    </w:p>
  </w:footnote>
  <w:footnote w:id="140">
    <w:p w14:paraId="13778BA9" w14:textId="3529FF96" w:rsidR="00E433C7" w:rsidRPr="00925A41" w:rsidRDefault="00E433C7" w:rsidP="00E433C7">
      <w:pPr>
        <w:pStyle w:val="FootnoteText"/>
        <w:bidi w:val="0"/>
        <w:rPr>
          <w:rFonts w:asciiTheme="majorBidi" w:hAnsiTheme="majorBidi" w:cstheme="majorBidi"/>
        </w:rPr>
      </w:pPr>
      <w:r w:rsidRPr="00925A41">
        <w:rPr>
          <w:rStyle w:val="FootnoteReference"/>
          <w:rFonts w:asciiTheme="majorBidi" w:hAnsiTheme="majorBidi" w:cstheme="majorBidi"/>
        </w:rPr>
        <w:footnoteRef/>
      </w:r>
      <w:r w:rsidRPr="00925A41">
        <w:rPr>
          <w:rFonts w:asciiTheme="majorBidi" w:hAnsiTheme="majorBidi" w:cstheme="majorBidi"/>
          <w:rtl/>
        </w:rPr>
        <w:t xml:space="preserve"> </w:t>
      </w:r>
      <w:r w:rsidRPr="00925A41">
        <w:rPr>
          <w:rFonts w:asciiTheme="majorBidi" w:hAnsiTheme="majorBidi" w:cstheme="majorBidi"/>
        </w:rPr>
        <w:t>Hip-hop</w:t>
      </w:r>
    </w:p>
  </w:footnote>
  <w:footnote w:id="141">
    <w:p w14:paraId="330587AF" w14:textId="772C71CC" w:rsidR="00E433C7" w:rsidRDefault="00E433C7" w:rsidP="00E433C7">
      <w:pPr>
        <w:pStyle w:val="FootnoteText"/>
        <w:bidi w:val="0"/>
      </w:pPr>
      <w:r w:rsidRPr="00925A41">
        <w:rPr>
          <w:rStyle w:val="FootnoteReference"/>
          <w:rFonts w:asciiTheme="majorBidi" w:hAnsiTheme="majorBidi" w:cstheme="majorBidi"/>
        </w:rPr>
        <w:footnoteRef/>
      </w:r>
      <w:r w:rsidRPr="00925A41">
        <w:rPr>
          <w:rFonts w:asciiTheme="majorBidi" w:hAnsiTheme="majorBidi" w:cstheme="majorBidi"/>
          <w:rtl/>
        </w:rPr>
        <w:t xml:space="preserve"> </w:t>
      </w:r>
      <w:r w:rsidRPr="00925A41">
        <w:rPr>
          <w:rFonts w:asciiTheme="majorBidi" w:hAnsiTheme="majorBidi" w:cstheme="majorBidi"/>
        </w:rPr>
        <w:t>Skateboarding</w:t>
      </w:r>
      <w:r>
        <w:rPr>
          <w:sz w:val="22"/>
          <w:szCs w:val="22"/>
        </w:rPr>
        <w:t xml:space="preserve"> </w:t>
      </w:r>
    </w:p>
  </w:footnote>
  <w:footnote w:id="142">
    <w:p w14:paraId="62D03CB8" w14:textId="1550E4AF" w:rsidR="003E2BE3" w:rsidRPr="00E7280E" w:rsidRDefault="003E2BE3" w:rsidP="003E2BE3">
      <w:pPr>
        <w:pStyle w:val="FootnoteText"/>
        <w:bidi w:val="0"/>
        <w:rPr>
          <w:rFonts w:asciiTheme="majorBidi" w:hAnsiTheme="majorBidi" w:cstheme="majorBidi"/>
        </w:rPr>
      </w:pPr>
      <w:r w:rsidRPr="00E7280E">
        <w:rPr>
          <w:rStyle w:val="FootnoteReference"/>
          <w:rFonts w:asciiTheme="majorBidi" w:hAnsiTheme="majorBidi" w:cstheme="majorBidi"/>
        </w:rPr>
        <w:footnoteRef/>
      </w:r>
      <w:r w:rsidRPr="00E7280E">
        <w:rPr>
          <w:rFonts w:asciiTheme="majorBidi" w:hAnsiTheme="majorBidi" w:cstheme="majorBidi"/>
          <w:rtl/>
        </w:rPr>
        <w:t xml:space="preserve"> </w:t>
      </w:r>
      <w:r w:rsidRPr="00E7280E">
        <w:rPr>
          <w:rFonts w:asciiTheme="majorBidi" w:hAnsiTheme="majorBidi" w:cstheme="majorBidi"/>
        </w:rPr>
        <w:t>Disc jockeying</w:t>
      </w:r>
    </w:p>
  </w:footnote>
  <w:footnote w:id="143">
    <w:p w14:paraId="248D9831" w14:textId="59815B00" w:rsidR="003E2BE3" w:rsidRPr="00E7280E" w:rsidRDefault="003E2BE3" w:rsidP="003E2BE3">
      <w:pPr>
        <w:pStyle w:val="FootnoteText"/>
        <w:bidi w:val="0"/>
        <w:rPr>
          <w:rFonts w:asciiTheme="majorBidi" w:hAnsiTheme="majorBidi" w:cstheme="majorBidi"/>
        </w:rPr>
      </w:pPr>
      <w:r w:rsidRPr="00E7280E">
        <w:rPr>
          <w:rStyle w:val="FootnoteReference"/>
          <w:rFonts w:asciiTheme="majorBidi" w:hAnsiTheme="majorBidi" w:cstheme="majorBidi"/>
        </w:rPr>
        <w:footnoteRef/>
      </w:r>
      <w:r w:rsidRPr="00E7280E">
        <w:rPr>
          <w:rFonts w:asciiTheme="majorBidi" w:hAnsiTheme="majorBidi" w:cstheme="majorBidi"/>
          <w:rtl/>
        </w:rPr>
        <w:t xml:space="preserve"> </w:t>
      </w:r>
      <w:r w:rsidRPr="00E7280E">
        <w:rPr>
          <w:rFonts w:asciiTheme="majorBidi" w:hAnsiTheme="majorBidi" w:cstheme="majorBidi"/>
        </w:rPr>
        <w:t>Break dancing</w:t>
      </w:r>
    </w:p>
  </w:footnote>
  <w:footnote w:id="144">
    <w:p w14:paraId="50EEAE5E" w14:textId="73C52618" w:rsidR="00B4180C" w:rsidRPr="00E7280E" w:rsidRDefault="00B4180C" w:rsidP="00B4180C">
      <w:pPr>
        <w:pStyle w:val="FootnoteText"/>
        <w:bidi w:val="0"/>
        <w:rPr>
          <w:rFonts w:asciiTheme="majorBidi" w:hAnsiTheme="majorBidi" w:cstheme="majorBidi"/>
        </w:rPr>
      </w:pPr>
      <w:r w:rsidRPr="00E7280E">
        <w:rPr>
          <w:rStyle w:val="FootnoteReference"/>
          <w:rFonts w:asciiTheme="majorBidi" w:hAnsiTheme="majorBidi" w:cstheme="majorBidi"/>
        </w:rPr>
        <w:footnoteRef/>
      </w:r>
      <w:r w:rsidRPr="00E7280E">
        <w:rPr>
          <w:rFonts w:asciiTheme="majorBidi" w:hAnsiTheme="majorBidi" w:cstheme="majorBidi"/>
          <w:rtl/>
        </w:rPr>
        <w:t xml:space="preserve"> </w:t>
      </w:r>
      <w:r w:rsidRPr="00E7280E">
        <w:rPr>
          <w:rFonts w:asciiTheme="majorBidi" w:hAnsiTheme="majorBidi" w:cstheme="majorBidi"/>
        </w:rPr>
        <w:t>Graffiti</w:t>
      </w:r>
      <w:r w:rsidRPr="00E7280E">
        <w:rPr>
          <w:rFonts w:asciiTheme="majorBidi" w:hAnsiTheme="majorBidi" w:cstheme="majorBidi"/>
          <w:rtl/>
        </w:rPr>
        <w:t xml:space="preserve"> </w:t>
      </w:r>
      <w:r w:rsidRPr="00E7280E">
        <w:rPr>
          <w:rFonts w:asciiTheme="majorBidi" w:hAnsiTheme="majorBidi" w:cstheme="majorBidi"/>
        </w:rPr>
        <w:t xml:space="preserve"> </w:t>
      </w:r>
    </w:p>
  </w:footnote>
  <w:footnote w:id="145">
    <w:p w14:paraId="0684FE93" w14:textId="5170D083" w:rsidR="0016181E" w:rsidRDefault="0016181E" w:rsidP="0016181E">
      <w:pPr>
        <w:pStyle w:val="FootnoteText"/>
        <w:bidi w:val="0"/>
        <w:rPr>
          <w:rtl/>
        </w:rPr>
      </w:pPr>
      <w:r w:rsidRPr="00E7280E">
        <w:rPr>
          <w:rStyle w:val="FootnoteReference"/>
          <w:rFonts w:asciiTheme="majorBidi" w:hAnsiTheme="majorBidi" w:cstheme="majorBidi"/>
        </w:rPr>
        <w:footnoteRef/>
      </w:r>
      <w:r w:rsidRPr="00E7280E">
        <w:rPr>
          <w:rFonts w:asciiTheme="majorBidi" w:hAnsiTheme="majorBidi" w:cstheme="majorBidi"/>
          <w:rtl/>
        </w:rPr>
        <w:t xml:space="preserve"> </w:t>
      </w:r>
      <w:r w:rsidRPr="00E7280E">
        <w:rPr>
          <w:rFonts w:asciiTheme="majorBidi" w:hAnsiTheme="majorBidi" w:cstheme="majorBidi"/>
        </w:rPr>
        <w:t>Rapping</w:t>
      </w:r>
      <w:r>
        <w:rPr>
          <w:sz w:val="22"/>
          <w:szCs w:val="22"/>
        </w:rPr>
        <w:t xml:space="preserve"> </w:t>
      </w:r>
    </w:p>
  </w:footnote>
  <w:footnote w:id="146">
    <w:p w14:paraId="5F8F6A20" w14:textId="3BCEF344" w:rsidR="00E7280E" w:rsidRPr="009966C8" w:rsidRDefault="00E7280E" w:rsidP="00E7280E">
      <w:pPr>
        <w:pStyle w:val="FootnoteText"/>
        <w:bidi w:val="0"/>
        <w:rPr>
          <w:rFonts w:asciiTheme="majorBidi" w:hAnsiTheme="majorBidi" w:cstheme="majorBidi"/>
        </w:rPr>
      </w:pPr>
      <w:r w:rsidRPr="009966C8">
        <w:rPr>
          <w:rStyle w:val="FootnoteReference"/>
          <w:rFonts w:asciiTheme="majorBidi" w:hAnsiTheme="majorBidi" w:cstheme="majorBidi"/>
        </w:rPr>
        <w:footnoteRef/>
      </w:r>
      <w:r w:rsidRPr="009966C8">
        <w:rPr>
          <w:rFonts w:asciiTheme="majorBidi" w:hAnsiTheme="majorBidi" w:cstheme="majorBidi"/>
          <w:rtl/>
        </w:rPr>
        <w:t xml:space="preserve"> </w:t>
      </w:r>
      <w:r w:rsidRPr="009966C8">
        <w:rPr>
          <w:rFonts w:asciiTheme="majorBidi" w:hAnsiTheme="majorBidi" w:cstheme="majorBidi"/>
        </w:rPr>
        <w:t>Major record labels</w:t>
      </w:r>
    </w:p>
  </w:footnote>
  <w:footnote w:id="147">
    <w:p w14:paraId="1B158515" w14:textId="30D781B5" w:rsidR="0078662D" w:rsidRPr="009966C8" w:rsidRDefault="0078662D" w:rsidP="0078662D">
      <w:pPr>
        <w:pStyle w:val="FootnoteText"/>
        <w:bidi w:val="0"/>
        <w:rPr>
          <w:rFonts w:asciiTheme="majorBidi" w:hAnsiTheme="majorBidi" w:cstheme="majorBidi"/>
        </w:rPr>
      </w:pPr>
      <w:r w:rsidRPr="009966C8">
        <w:rPr>
          <w:rStyle w:val="FootnoteReference"/>
          <w:rFonts w:asciiTheme="majorBidi" w:hAnsiTheme="majorBidi" w:cstheme="majorBidi"/>
        </w:rPr>
        <w:footnoteRef/>
      </w:r>
      <w:r w:rsidRPr="009966C8">
        <w:rPr>
          <w:rFonts w:asciiTheme="majorBidi" w:hAnsiTheme="majorBidi" w:cstheme="majorBidi"/>
          <w:rtl/>
        </w:rPr>
        <w:t xml:space="preserve"> </w:t>
      </w:r>
      <w:r w:rsidRPr="009966C8">
        <w:rPr>
          <w:rFonts w:asciiTheme="majorBidi" w:hAnsiTheme="majorBidi" w:cstheme="majorBidi"/>
        </w:rPr>
        <w:t>Rapper's Delight</w:t>
      </w:r>
    </w:p>
  </w:footnote>
  <w:footnote w:id="148">
    <w:p w14:paraId="2BB6F0AF" w14:textId="3EB33AC9" w:rsidR="00D85ABF" w:rsidRPr="009966C8" w:rsidRDefault="00D85ABF" w:rsidP="00D85ABF">
      <w:pPr>
        <w:pStyle w:val="FootnoteText"/>
        <w:bidi w:val="0"/>
        <w:rPr>
          <w:rFonts w:asciiTheme="majorBidi" w:hAnsiTheme="majorBidi" w:cstheme="majorBidi"/>
        </w:rPr>
      </w:pPr>
      <w:r w:rsidRPr="009966C8">
        <w:rPr>
          <w:rStyle w:val="FootnoteReference"/>
          <w:rFonts w:asciiTheme="majorBidi" w:hAnsiTheme="majorBidi" w:cstheme="majorBidi"/>
        </w:rPr>
        <w:footnoteRef/>
      </w:r>
      <w:r w:rsidRPr="009966C8">
        <w:rPr>
          <w:rFonts w:asciiTheme="majorBidi" w:hAnsiTheme="majorBidi" w:cstheme="majorBidi"/>
          <w:rtl/>
        </w:rPr>
        <w:t xml:space="preserve"> </w:t>
      </w:r>
      <w:r w:rsidRPr="009966C8">
        <w:rPr>
          <w:rFonts w:asciiTheme="majorBidi" w:hAnsiTheme="majorBidi" w:cstheme="majorBidi"/>
        </w:rPr>
        <w:t>Black Radio</w:t>
      </w:r>
    </w:p>
  </w:footnote>
  <w:footnote w:id="149">
    <w:p w14:paraId="13289401" w14:textId="625808CC" w:rsidR="002B49C1" w:rsidRPr="009966C8" w:rsidRDefault="002B49C1" w:rsidP="002B49C1">
      <w:pPr>
        <w:pStyle w:val="FootnoteText"/>
        <w:bidi w:val="0"/>
        <w:rPr>
          <w:rFonts w:asciiTheme="majorBidi" w:hAnsiTheme="majorBidi" w:cstheme="majorBidi"/>
        </w:rPr>
      </w:pPr>
      <w:r w:rsidRPr="009966C8">
        <w:rPr>
          <w:rStyle w:val="FootnoteReference"/>
          <w:rFonts w:asciiTheme="majorBidi" w:hAnsiTheme="majorBidi" w:cstheme="majorBidi"/>
        </w:rPr>
        <w:footnoteRef/>
      </w:r>
      <w:r w:rsidRPr="009966C8">
        <w:rPr>
          <w:rFonts w:asciiTheme="majorBidi" w:hAnsiTheme="majorBidi" w:cstheme="majorBidi"/>
          <w:rtl/>
        </w:rPr>
        <w:t xml:space="preserve"> </w:t>
      </w:r>
      <w:r w:rsidRPr="009966C8">
        <w:rPr>
          <w:rFonts w:asciiTheme="majorBidi" w:hAnsiTheme="majorBidi" w:cstheme="majorBidi"/>
        </w:rPr>
        <w:t xml:space="preserve">Take-off point </w:t>
      </w:r>
    </w:p>
  </w:footnote>
  <w:footnote w:id="150">
    <w:p w14:paraId="1A2B053D" w14:textId="1E9535BE" w:rsidR="009966C8" w:rsidRDefault="009966C8" w:rsidP="009966C8">
      <w:pPr>
        <w:pStyle w:val="FootnoteText"/>
        <w:bidi w:val="0"/>
      </w:pPr>
      <w:r w:rsidRPr="009966C8">
        <w:rPr>
          <w:rStyle w:val="FootnoteReference"/>
          <w:rFonts w:asciiTheme="majorBidi" w:hAnsiTheme="majorBidi" w:cstheme="majorBidi"/>
        </w:rPr>
        <w:footnoteRef/>
      </w:r>
      <w:r w:rsidRPr="009966C8">
        <w:rPr>
          <w:rFonts w:asciiTheme="majorBidi" w:hAnsiTheme="majorBidi" w:cstheme="majorBidi"/>
          <w:rtl/>
        </w:rPr>
        <w:t xml:space="preserve"> </w:t>
      </w:r>
      <w:r w:rsidRPr="009966C8">
        <w:rPr>
          <w:rFonts w:asciiTheme="majorBidi" w:hAnsiTheme="majorBidi" w:cstheme="majorBidi"/>
        </w:rPr>
        <w:t>Wild Style</w:t>
      </w:r>
    </w:p>
  </w:footnote>
  <w:footnote w:id="151">
    <w:p w14:paraId="2C60E4BB" w14:textId="77777777" w:rsidR="000723D0" w:rsidRDefault="000723D0" w:rsidP="000723D0">
      <w:pPr>
        <w:pStyle w:val="FootnoteText"/>
        <w:bidi w:val="0"/>
      </w:pPr>
      <w:r>
        <w:rPr>
          <w:rStyle w:val="FootnoteReference"/>
        </w:rPr>
        <w:footnoteRef/>
      </w:r>
      <w:r>
        <w:rPr>
          <w:rtl/>
        </w:rPr>
        <w:t xml:space="preserve"> </w:t>
      </w:r>
      <w:r w:rsidRPr="000723D0">
        <w:rPr>
          <w:rFonts w:asciiTheme="majorBidi" w:hAnsiTheme="majorBidi" w:cstheme="majorBidi"/>
        </w:rPr>
        <w:t>MTV</w:t>
      </w:r>
    </w:p>
  </w:footnote>
  <w:footnote w:id="152">
    <w:p w14:paraId="42C0AD0E" w14:textId="26E712F1" w:rsidR="00B64008" w:rsidRDefault="00B64008" w:rsidP="00B64008">
      <w:pPr>
        <w:pStyle w:val="FootnoteText"/>
        <w:bidi w:val="0"/>
      </w:pPr>
      <w:r>
        <w:rPr>
          <w:rStyle w:val="FootnoteReference"/>
        </w:rPr>
        <w:footnoteRef/>
      </w:r>
      <w:r>
        <w:rPr>
          <w:rtl/>
        </w:rPr>
        <w:t xml:space="preserve"> </w:t>
      </w:r>
      <w:r w:rsidRPr="00B64008">
        <w:rPr>
          <w:rFonts w:asciiTheme="majorBidi" w:hAnsiTheme="majorBidi" w:cstheme="majorBidi"/>
        </w:rPr>
        <w:t>Campaign</w:t>
      </w:r>
      <w:r>
        <w:rPr>
          <w:rFonts w:hint="cs"/>
          <w:sz w:val="22"/>
          <w:szCs w:val="22"/>
          <w:rtl/>
        </w:rPr>
        <w:t xml:space="preserve"> </w:t>
      </w:r>
    </w:p>
  </w:footnote>
  <w:footnote w:id="153">
    <w:p w14:paraId="6BF2EDFD" w14:textId="01216565" w:rsidR="005F688F" w:rsidRPr="005F688F" w:rsidRDefault="005F688F" w:rsidP="005F688F">
      <w:pPr>
        <w:pStyle w:val="FootnoteText"/>
        <w:bidi w:val="0"/>
        <w:rPr>
          <w:rFonts w:asciiTheme="majorBidi" w:hAnsiTheme="majorBidi" w:cstheme="majorBidi"/>
        </w:rPr>
      </w:pPr>
      <w:r w:rsidRPr="005F688F">
        <w:rPr>
          <w:rStyle w:val="FootnoteReference"/>
          <w:rFonts w:asciiTheme="majorBidi" w:hAnsiTheme="majorBidi" w:cstheme="majorBidi"/>
        </w:rPr>
        <w:footnoteRef/>
      </w:r>
      <w:r w:rsidRPr="005F688F">
        <w:rPr>
          <w:rFonts w:asciiTheme="majorBidi" w:hAnsiTheme="majorBidi" w:cstheme="majorBidi"/>
          <w:rtl/>
        </w:rPr>
        <w:t xml:space="preserve"> </w:t>
      </w:r>
      <w:r w:rsidRPr="005F688F">
        <w:rPr>
          <w:rFonts w:asciiTheme="majorBidi" w:hAnsiTheme="majorBidi" w:cstheme="majorBidi"/>
        </w:rPr>
        <w:t>Paradoxical form</w:t>
      </w:r>
    </w:p>
  </w:footnote>
  <w:footnote w:id="154">
    <w:p w14:paraId="1A454C8E" w14:textId="508A448E" w:rsidR="00970E90" w:rsidRDefault="00970E90" w:rsidP="00970E90">
      <w:pPr>
        <w:pStyle w:val="FootnoteText"/>
        <w:bidi w:val="0"/>
      </w:pPr>
      <w:r>
        <w:rPr>
          <w:rStyle w:val="FootnoteReference"/>
        </w:rPr>
        <w:footnoteRef/>
      </w:r>
      <w:r>
        <w:rPr>
          <w:rtl/>
        </w:rPr>
        <w:t xml:space="preserve"> </w:t>
      </w:r>
      <w:r w:rsidRPr="003D0F7B">
        <w:rPr>
          <w:rFonts w:asciiTheme="majorBidi" w:hAnsiTheme="majorBidi" w:cstheme="majorBidi"/>
        </w:rPr>
        <w:t>Post-It notes</w:t>
      </w:r>
    </w:p>
  </w:footnote>
  <w:footnote w:id="155">
    <w:p w14:paraId="3E7C6C33" w14:textId="4AF1DD52" w:rsidR="009F77B4" w:rsidRDefault="009F77B4" w:rsidP="003D0F7B">
      <w:pPr>
        <w:pStyle w:val="FootnoteText"/>
        <w:bidi w:val="0"/>
      </w:pPr>
      <w:r>
        <w:rPr>
          <w:rStyle w:val="FootnoteReference"/>
        </w:rPr>
        <w:footnoteRef/>
      </w:r>
      <w:r>
        <w:rPr>
          <w:rtl/>
        </w:rPr>
        <w:t xml:space="preserve"> </w:t>
      </w:r>
      <w:r w:rsidRPr="003D0F7B">
        <w:rPr>
          <w:rFonts w:asciiTheme="majorBidi" w:hAnsiTheme="majorBidi" w:cstheme="majorBidi"/>
        </w:rPr>
        <w:t>Nivea</w:t>
      </w:r>
    </w:p>
  </w:footnote>
  <w:footnote w:id="156">
    <w:p w14:paraId="17F766ED" w14:textId="0FDA6AEA" w:rsidR="003D0F7B" w:rsidRDefault="003D0F7B" w:rsidP="003D0F7B">
      <w:pPr>
        <w:pStyle w:val="FootnoteText"/>
        <w:bidi w:val="0"/>
      </w:pPr>
      <w:r>
        <w:rPr>
          <w:rStyle w:val="FootnoteReference"/>
        </w:rPr>
        <w:footnoteRef/>
      </w:r>
      <w:r>
        <w:rPr>
          <w:rtl/>
        </w:rPr>
        <w:t xml:space="preserve"> </w:t>
      </w:r>
      <w:r w:rsidRPr="003D0F7B">
        <w:rPr>
          <w:rFonts w:asciiTheme="majorBidi" w:hAnsiTheme="majorBidi" w:cstheme="majorBidi"/>
        </w:rPr>
        <w:t>The Savage Girl</w:t>
      </w:r>
    </w:p>
  </w:footnote>
  <w:footnote w:id="157">
    <w:p w14:paraId="6F84A0B5" w14:textId="77777777" w:rsidR="00724972" w:rsidRDefault="00724972" w:rsidP="00724972">
      <w:pPr>
        <w:pStyle w:val="FootnoteText"/>
        <w:bidi w:val="0"/>
      </w:pPr>
      <w:r>
        <w:rPr>
          <w:rStyle w:val="FootnoteReference"/>
        </w:rPr>
        <w:footnoteRef/>
      </w:r>
      <w:r>
        <w:rPr>
          <w:rtl/>
        </w:rPr>
        <w:t xml:space="preserve"> </w:t>
      </w:r>
      <w:r w:rsidRPr="00347B6D">
        <w:rPr>
          <w:rFonts w:asciiTheme="majorBidi" w:hAnsiTheme="majorBidi" w:cstheme="majorBidi"/>
        </w:rPr>
        <w:t>Paradessence</w:t>
      </w:r>
      <w:r>
        <w:rPr>
          <w:rFonts w:hint="cs"/>
          <w:rtl/>
        </w:rPr>
        <w:t xml:space="preserve"> </w:t>
      </w:r>
    </w:p>
  </w:footnote>
  <w:footnote w:id="158">
    <w:p w14:paraId="6315AEB7" w14:textId="113C076F" w:rsidR="00B23C62" w:rsidRPr="00AB41B8" w:rsidRDefault="00B23C62" w:rsidP="00AB41B8">
      <w:pPr>
        <w:pStyle w:val="FootnoteText"/>
        <w:jc w:val="both"/>
        <w:rPr>
          <w:rFonts w:cs="B Mitra"/>
        </w:rPr>
      </w:pPr>
      <w:r w:rsidRPr="00AB41B8">
        <w:rPr>
          <w:rStyle w:val="FootnoteReference"/>
          <w:rFonts w:cs="B Mitra"/>
        </w:rPr>
        <w:footnoteRef/>
      </w:r>
      <w:r w:rsidRPr="00AB41B8">
        <w:rPr>
          <w:rFonts w:cs="B Mitra"/>
          <w:rtl/>
        </w:rPr>
        <w:t xml:space="preserve"> </w:t>
      </w:r>
      <w:r w:rsidRPr="00AB41B8">
        <w:rPr>
          <w:rFonts w:cs="B Mitra" w:hint="cs"/>
          <w:rtl/>
        </w:rPr>
        <w:t xml:space="preserve">توضیح مترجم: </w:t>
      </w:r>
      <w:r w:rsidRPr="00AB41B8">
        <w:rPr>
          <w:rFonts w:cs="B Mitra"/>
          <w:rtl/>
        </w:rPr>
        <w:t xml:space="preserve">بسیاری از محصولات دارای یک جوهره </w:t>
      </w:r>
      <w:r w:rsidR="001752BA" w:rsidRPr="00AB41B8">
        <w:rPr>
          <w:rFonts w:cs="B Mitra" w:hint="cs"/>
          <w:rtl/>
        </w:rPr>
        <w:t>تناقض</w:t>
      </w:r>
      <w:r w:rsidRPr="00AB41B8">
        <w:rPr>
          <w:rFonts w:cs="B Mitra"/>
          <w:rtl/>
        </w:rPr>
        <w:t xml:space="preserve"> در </w:t>
      </w:r>
      <w:r w:rsidR="001752BA" w:rsidRPr="00AB41B8">
        <w:rPr>
          <w:rFonts w:cs="B Mitra" w:hint="cs"/>
          <w:rtl/>
        </w:rPr>
        <w:t>تامین</w:t>
      </w:r>
      <w:r w:rsidRPr="00AB41B8">
        <w:rPr>
          <w:rFonts w:cs="B Mitra"/>
          <w:rtl/>
        </w:rPr>
        <w:t xml:space="preserve"> همزمان دو خواسته </w:t>
      </w:r>
      <w:r w:rsidR="001752BA" w:rsidRPr="00AB41B8">
        <w:rPr>
          <w:rFonts w:cs="B Mitra"/>
          <w:rtl/>
        </w:rPr>
        <w:t xml:space="preserve">متضاد </w:t>
      </w:r>
      <w:r w:rsidRPr="00AB41B8">
        <w:rPr>
          <w:rFonts w:cs="B Mitra"/>
          <w:rtl/>
        </w:rPr>
        <w:t>مصرف کننده/خریدار هستند</w:t>
      </w:r>
      <w:r w:rsidRPr="00AB41B8">
        <w:rPr>
          <w:rFonts w:cs="B Mitra"/>
        </w:rPr>
        <w:t xml:space="preserve">. </w:t>
      </w:r>
      <w:r w:rsidRPr="00AB41B8">
        <w:rPr>
          <w:rFonts w:cs="B Mitra"/>
          <w:rtl/>
        </w:rPr>
        <w:t xml:space="preserve">محصولات دو حالت </w:t>
      </w:r>
      <w:r w:rsidR="00CB676C" w:rsidRPr="00AB41B8">
        <w:rPr>
          <w:rFonts w:cs="B Mitra" w:hint="cs"/>
          <w:rtl/>
        </w:rPr>
        <w:t>منحصر به فرد متناقض</w:t>
      </w:r>
      <w:r w:rsidRPr="00AB41B8">
        <w:rPr>
          <w:rFonts w:cs="B Mitra"/>
          <w:rtl/>
        </w:rPr>
        <w:t xml:space="preserve"> را با هم ترکیب می کنند و هر دو را به طور همزمان برآورده می </w:t>
      </w:r>
      <w:r w:rsidR="00CB676C" w:rsidRPr="00AB41B8">
        <w:rPr>
          <w:rFonts w:cs="B Mitra" w:hint="cs"/>
          <w:rtl/>
        </w:rPr>
        <w:t>سازند. ب</w:t>
      </w:r>
      <w:r w:rsidRPr="00AB41B8">
        <w:rPr>
          <w:rFonts w:cs="B Mitra"/>
          <w:rtl/>
        </w:rPr>
        <w:t>ستنی</w:t>
      </w:r>
      <w:r w:rsidR="0039004A" w:rsidRPr="00AB41B8">
        <w:rPr>
          <w:rFonts w:cs="B Mitra" w:hint="cs"/>
          <w:rtl/>
        </w:rPr>
        <w:t>، تحریک جنسی</w:t>
      </w:r>
      <w:r w:rsidRPr="00AB41B8">
        <w:rPr>
          <w:rFonts w:cs="B Mitra"/>
          <w:rtl/>
        </w:rPr>
        <w:t xml:space="preserve"> و </w:t>
      </w:r>
      <w:r w:rsidRPr="00AB41B8">
        <w:rPr>
          <w:rFonts w:ascii="Arial" w:hAnsi="Arial" w:cs="Arial" w:hint="cs"/>
          <w:rtl/>
        </w:rPr>
        <w:t>​​</w:t>
      </w:r>
      <w:r w:rsidRPr="00AB41B8">
        <w:rPr>
          <w:rFonts w:cs="B Mitra" w:hint="cs"/>
          <w:rtl/>
        </w:rPr>
        <w:t>معصومی</w:t>
      </w:r>
      <w:r w:rsidRPr="00AB41B8">
        <w:rPr>
          <w:rFonts w:cs="B Mitra"/>
          <w:rtl/>
        </w:rPr>
        <w:t>ت را در هم می آمیزد</w:t>
      </w:r>
      <w:r w:rsidR="0039004A" w:rsidRPr="00AB41B8">
        <w:rPr>
          <w:rFonts w:cs="B Mitra" w:hint="cs"/>
          <w:rtl/>
        </w:rPr>
        <w:t xml:space="preserve">. </w:t>
      </w:r>
      <w:r w:rsidR="00AB41B8" w:rsidRPr="00AB41B8">
        <w:rPr>
          <w:rFonts w:cs="B Mitra"/>
          <w:rtl/>
        </w:rPr>
        <w:t>خودروها</w:t>
      </w:r>
      <w:r w:rsidR="00F53A80">
        <w:rPr>
          <w:rFonts w:cs="B Mitra" w:hint="cs"/>
          <w:rtl/>
        </w:rPr>
        <w:t>،</w:t>
      </w:r>
      <w:r w:rsidR="00AB41B8" w:rsidRPr="00AB41B8">
        <w:rPr>
          <w:rFonts w:cs="B Mitra"/>
          <w:rtl/>
        </w:rPr>
        <w:t xml:space="preserve"> رانندگان را بی احتیاط و ایمن می کنند</w:t>
      </w:r>
      <w:r w:rsidR="00AB41B8" w:rsidRPr="00AB41B8">
        <w:rPr>
          <w:rFonts w:cs="B Mitra" w:hint="cs"/>
          <w:rtl/>
        </w:rPr>
        <w:t xml:space="preserve">. </w:t>
      </w:r>
    </w:p>
  </w:footnote>
  <w:footnote w:id="159">
    <w:p w14:paraId="2B187B0B" w14:textId="3DCB12AF" w:rsidR="00C71AEC" w:rsidRDefault="00C71AEC" w:rsidP="00C71AEC">
      <w:pPr>
        <w:pStyle w:val="FootnoteText"/>
        <w:bidi w:val="0"/>
      </w:pPr>
      <w:r>
        <w:rPr>
          <w:rStyle w:val="FootnoteReference"/>
        </w:rPr>
        <w:footnoteRef/>
      </w:r>
      <w:r>
        <w:rPr>
          <w:rtl/>
        </w:rPr>
        <w:t xml:space="preserve"> </w:t>
      </w:r>
      <w:r w:rsidRPr="00E65D47">
        <w:rPr>
          <w:rFonts w:asciiTheme="majorBidi" w:hAnsiTheme="majorBidi" w:cstheme="majorBidi"/>
        </w:rPr>
        <w:t>Countertrend</w:t>
      </w:r>
      <w:r>
        <w:rPr>
          <w:sz w:val="22"/>
          <w:szCs w:val="22"/>
        </w:rPr>
        <w:t xml:space="preserve"> </w:t>
      </w:r>
    </w:p>
  </w:footnote>
  <w:footnote w:id="160">
    <w:p w14:paraId="097865B3" w14:textId="5F87CF36" w:rsidR="00271F1E" w:rsidRDefault="00271F1E" w:rsidP="00271F1E">
      <w:pPr>
        <w:pStyle w:val="FootnoteText"/>
        <w:bidi w:val="0"/>
      </w:pPr>
      <w:r>
        <w:rPr>
          <w:rStyle w:val="FootnoteReference"/>
        </w:rPr>
        <w:footnoteRef/>
      </w:r>
      <w:r>
        <w:rPr>
          <w:rtl/>
        </w:rPr>
        <w:t xml:space="preserve"> </w:t>
      </w:r>
      <w:r w:rsidRPr="00271F1E">
        <w:rPr>
          <w:rFonts w:asciiTheme="majorBidi" w:hAnsiTheme="majorBidi" w:cstheme="majorBidi"/>
        </w:rPr>
        <w:t>Glocalisation</w:t>
      </w:r>
      <w:r>
        <w:t xml:space="preserve"> </w:t>
      </w:r>
    </w:p>
  </w:footnote>
  <w:footnote w:id="161">
    <w:p w14:paraId="127FF7D0" w14:textId="22603D35" w:rsidR="00511922" w:rsidRPr="000B788F" w:rsidRDefault="00511922" w:rsidP="00511922">
      <w:pPr>
        <w:pStyle w:val="FootnoteText"/>
        <w:bidi w:val="0"/>
        <w:rPr>
          <w:rFonts w:asciiTheme="majorBidi" w:hAnsiTheme="majorBidi" w:cstheme="majorBidi"/>
        </w:rPr>
      </w:pPr>
      <w:r w:rsidRPr="00511922">
        <w:rPr>
          <w:rStyle w:val="FootnoteReference"/>
          <w:rFonts w:asciiTheme="majorBidi" w:hAnsiTheme="majorBidi" w:cstheme="majorBidi"/>
        </w:rPr>
        <w:footnoteRef/>
      </w:r>
      <w:r w:rsidRPr="00511922">
        <w:rPr>
          <w:rFonts w:asciiTheme="majorBidi" w:hAnsiTheme="majorBidi" w:cstheme="majorBidi"/>
          <w:rtl/>
        </w:rPr>
        <w:t xml:space="preserve"> </w:t>
      </w:r>
      <w:r w:rsidRPr="000B788F">
        <w:rPr>
          <w:rFonts w:asciiTheme="majorBidi" w:hAnsiTheme="majorBidi" w:cstheme="majorBidi"/>
        </w:rPr>
        <w:t>Bobos</w:t>
      </w:r>
    </w:p>
  </w:footnote>
  <w:footnote w:id="162">
    <w:p w14:paraId="23A179A1" w14:textId="377981AE" w:rsidR="00055B98" w:rsidRPr="000B788F" w:rsidRDefault="00055B98" w:rsidP="000B788F">
      <w:pPr>
        <w:pStyle w:val="FootnoteText"/>
        <w:bidi w:val="0"/>
        <w:rPr>
          <w:rFonts w:asciiTheme="majorBidi" w:hAnsiTheme="majorBidi" w:cstheme="majorBidi"/>
          <w:rtl/>
        </w:rPr>
      </w:pPr>
      <w:r w:rsidRPr="000B788F">
        <w:rPr>
          <w:rStyle w:val="FootnoteReference"/>
          <w:rFonts w:asciiTheme="majorBidi" w:hAnsiTheme="majorBidi" w:cstheme="majorBidi"/>
        </w:rPr>
        <w:footnoteRef/>
      </w:r>
      <w:r w:rsidRPr="000B788F">
        <w:rPr>
          <w:rFonts w:asciiTheme="majorBidi" w:hAnsiTheme="majorBidi" w:cstheme="majorBidi"/>
          <w:rtl/>
        </w:rPr>
        <w:t xml:space="preserve"> </w:t>
      </w:r>
      <w:r w:rsidRPr="000B788F">
        <w:rPr>
          <w:rFonts w:asciiTheme="majorBidi" w:hAnsiTheme="majorBidi" w:cstheme="majorBidi"/>
        </w:rPr>
        <w:t>Bourgeois Bohemians</w:t>
      </w:r>
    </w:p>
  </w:footnote>
  <w:footnote w:id="163">
    <w:p w14:paraId="4749732B" w14:textId="38540A21" w:rsidR="000B788F" w:rsidRDefault="000B788F" w:rsidP="000B788F">
      <w:pPr>
        <w:pStyle w:val="FootnoteText"/>
        <w:bidi w:val="0"/>
      </w:pPr>
      <w:r w:rsidRPr="000B788F">
        <w:rPr>
          <w:rStyle w:val="FootnoteReference"/>
          <w:rFonts w:asciiTheme="majorBidi" w:hAnsiTheme="majorBidi" w:cstheme="majorBidi"/>
        </w:rPr>
        <w:footnoteRef/>
      </w:r>
      <w:r w:rsidRPr="000B788F">
        <w:rPr>
          <w:rFonts w:asciiTheme="majorBidi" w:hAnsiTheme="majorBidi" w:cstheme="majorBidi"/>
          <w:rtl/>
        </w:rPr>
        <w:t xml:space="preserve"> </w:t>
      </w:r>
      <w:r w:rsidRPr="000B788F">
        <w:rPr>
          <w:rFonts w:asciiTheme="majorBidi" w:hAnsiTheme="majorBidi" w:cstheme="majorBidi"/>
        </w:rPr>
        <w:t>Mainstream of the marginalised</w:t>
      </w:r>
    </w:p>
  </w:footnote>
  <w:footnote w:id="164">
    <w:p w14:paraId="1F8C2CC2" w14:textId="30BEDB97" w:rsidR="00CC7137" w:rsidRDefault="00CC7137" w:rsidP="00CC7137">
      <w:pPr>
        <w:pStyle w:val="FootnoteText"/>
        <w:bidi w:val="0"/>
      </w:pPr>
      <w:r>
        <w:rPr>
          <w:rStyle w:val="FootnoteReference"/>
        </w:rPr>
        <w:footnoteRef/>
      </w:r>
      <w:r>
        <w:rPr>
          <w:rtl/>
        </w:rPr>
        <w:t xml:space="preserve"> </w:t>
      </w:r>
      <w:r>
        <w:rPr>
          <w:rFonts w:asciiTheme="majorBidi" w:hAnsiTheme="majorBidi" w:cstheme="majorBidi"/>
        </w:rPr>
        <w:t>Pluralization</w:t>
      </w:r>
      <w:r w:rsidRPr="00CC7137">
        <w:rPr>
          <w:rFonts w:asciiTheme="majorBidi" w:hAnsiTheme="majorBidi" w:cstheme="majorBidi"/>
        </w:rPr>
        <w:t>, individualisation, and hybridisation</w:t>
      </w:r>
    </w:p>
  </w:footnote>
  <w:footnote w:id="165">
    <w:p w14:paraId="690FED51" w14:textId="53D60780" w:rsidR="00C64FF7" w:rsidRDefault="00C64FF7" w:rsidP="00C64FF7">
      <w:pPr>
        <w:pStyle w:val="FootnoteText"/>
        <w:bidi w:val="0"/>
      </w:pPr>
      <w:r>
        <w:rPr>
          <w:rStyle w:val="FootnoteReference"/>
        </w:rPr>
        <w:footnoteRef/>
      </w:r>
      <w:r>
        <w:rPr>
          <w:rtl/>
        </w:rPr>
        <w:t xml:space="preserve"> </w:t>
      </w:r>
      <w:r w:rsidRPr="00C64FF7">
        <w:rPr>
          <w:rFonts w:asciiTheme="majorBidi" w:hAnsiTheme="majorBidi" w:cstheme="majorBidi"/>
        </w:rPr>
        <w:t>Future normalities</w:t>
      </w:r>
    </w:p>
  </w:footnote>
  <w:footnote w:id="166">
    <w:p w14:paraId="5F8B1496" w14:textId="32D9952D" w:rsidR="00EF794F" w:rsidRPr="00703DBE" w:rsidRDefault="00EF794F" w:rsidP="00EF794F">
      <w:pPr>
        <w:pStyle w:val="FootnoteText"/>
        <w:bidi w:val="0"/>
        <w:rPr>
          <w:rFonts w:asciiTheme="majorBidi" w:hAnsiTheme="majorBidi" w:cstheme="majorBidi"/>
        </w:rPr>
      </w:pPr>
      <w:r>
        <w:rPr>
          <w:rStyle w:val="FootnoteReference"/>
        </w:rPr>
        <w:footnoteRef/>
      </w:r>
      <w:r>
        <w:rPr>
          <w:rtl/>
        </w:rPr>
        <w:t xml:space="preserve"> </w:t>
      </w:r>
      <w:r w:rsidRPr="00703DBE">
        <w:rPr>
          <w:rFonts w:asciiTheme="majorBidi" w:hAnsiTheme="majorBidi" w:cstheme="majorBidi"/>
        </w:rPr>
        <w:t xml:space="preserve">Countertrend </w:t>
      </w:r>
    </w:p>
  </w:footnote>
  <w:footnote w:id="167">
    <w:p w14:paraId="000F345D" w14:textId="6F8956B6" w:rsidR="00815AAA" w:rsidRPr="00703DBE" w:rsidRDefault="00815AAA" w:rsidP="00815AAA">
      <w:pPr>
        <w:pStyle w:val="FootnoteText"/>
        <w:bidi w:val="0"/>
        <w:rPr>
          <w:rFonts w:asciiTheme="majorBidi" w:hAnsiTheme="majorBidi" w:cstheme="majorBidi"/>
        </w:rPr>
      </w:pPr>
      <w:r w:rsidRPr="00703DBE">
        <w:rPr>
          <w:rStyle w:val="FootnoteReference"/>
          <w:rFonts w:asciiTheme="majorBidi" w:hAnsiTheme="majorBidi" w:cstheme="majorBidi"/>
        </w:rPr>
        <w:footnoteRef/>
      </w:r>
      <w:r w:rsidRPr="00703DBE">
        <w:rPr>
          <w:rFonts w:asciiTheme="majorBidi" w:hAnsiTheme="majorBidi" w:cstheme="majorBidi"/>
          <w:rtl/>
        </w:rPr>
        <w:t xml:space="preserve"> </w:t>
      </w:r>
      <w:r w:rsidRPr="00703DBE">
        <w:rPr>
          <w:rFonts w:asciiTheme="majorBidi" w:hAnsiTheme="majorBidi" w:cstheme="majorBidi"/>
        </w:rPr>
        <w:t>So what</w:t>
      </w:r>
    </w:p>
  </w:footnote>
  <w:footnote w:id="168">
    <w:p w14:paraId="7BFE2BEA" w14:textId="1AAAFBD0" w:rsidR="00F26296" w:rsidRPr="00703DBE" w:rsidRDefault="00F26296" w:rsidP="00F26296">
      <w:pPr>
        <w:pStyle w:val="FootnoteText"/>
        <w:bidi w:val="0"/>
        <w:rPr>
          <w:rFonts w:asciiTheme="majorBidi" w:hAnsiTheme="majorBidi" w:cstheme="majorBidi"/>
        </w:rPr>
      </w:pPr>
      <w:r w:rsidRPr="00703DBE">
        <w:rPr>
          <w:rStyle w:val="FootnoteReference"/>
          <w:rFonts w:asciiTheme="majorBidi" w:hAnsiTheme="majorBidi" w:cstheme="majorBidi"/>
        </w:rPr>
        <w:footnoteRef/>
      </w:r>
      <w:r w:rsidRPr="00703DBE">
        <w:rPr>
          <w:rFonts w:asciiTheme="majorBidi" w:hAnsiTheme="majorBidi" w:cstheme="majorBidi"/>
          <w:rtl/>
        </w:rPr>
        <w:t xml:space="preserve"> </w:t>
      </w:r>
      <w:r w:rsidRPr="00703DBE">
        <w:rPr>
          <w:rFonts w:asciiTheme="majorBidi" w:hAnsiTheme="majorBidi" w:cstheme="majorBidi"/>
        </w:rPr>
        <w:t>Megatrend</w:t>
      </w:r>
    </w:p>
  </w:footnote>
  <w:footnote w:id="169">
    <w:p w14:paraId="65940E6A" w14:textId="641D3B70" w:rsidR="00F26296" w:rsidRPr="00703DBE" w:rsidRDefault="00F26296" w:rsidP="00F26296">
      <w:pPr>
        <w:pStyle w:val="FootnoteText"/>
        <w:bidi w:val="0"/>
        <w:rPr>
          <w:rFonts w:asciiTheme="majorBidi" w:hAnsiTheme="majorBidi" w:cstheme="majorBidi"/>
        </w:rPr>
      </w:pPr>
      <w:r w:rsidRPr="00703DBE">
        <w:rPr>
          <w:rStyle w:val="FootnoteReference"/>
          <w:rFonts w:asciiTheme="majorBidi" w:hAnsiTheme="majorBidi" w:cstheme="majorBidi"/>
        </w:rPr>
        <w:footnoteRef/>
      </w:r>
      <w:r w:rsidRPr="00703DBE">
        <w:rPr>
          <w:rFonts w:asciiTheme="majorBidi" w:hAnsiTheme="majorBidi" w:cstheme="majorBidi"/>
          <w:rtl/>
        </w:rPr>
        <w:t xml:space="preserve"> </w:t>
      </w:r>
      <w:r w:rsidR="008F0018" w:rsidRPr="00703DBE">
        <w:rPr>
          <w:rFonts w:asciiTheme="majorBidi" w:hAnsiTheme="majorBidi" w:cstheme="majorBidi"/>
        </w:rPr>
        <w:t>C</w:t>
      </w:r>
      <w:r w:rsidRPr="00703DBE">
        <w:rPr>
          <w:rFonts w:asciiTheme="majorBidi" w:hAnsiTheme="majorBidi" w:cstheme="majorBidi"/>
        </w:rPr>
        <w:t>onstructivist</w:t>
      </w:r>
    </w:p>
  </w:footnote>
  <w:footnote w:id="170">
    <w:p w14:paraId="71EDF6D0" w14:textId="0B74CA60" w:rsidR="008F0018" w:rsidRDefault="008F0018" w:rsidP="008F0018">
      <w:pPr>
        <w:pStyle w:val="FootnoteText"/>
        <w:bidi w:val="0"/>
      </w:pPr>
      <w:r w:rsidRPr="00703DBE">
        <w:rPr>
          <w:rStyle w:val="FootnoteReference"/>
          <w:rFonts w:asciiTheme="majorBidi" w:hAnsiTheme="majorBidi" w:cstheme="majorBidi"/>
        </w:rPr>
        <w:footnoteRef/>
      </w:r>
      <w:r w:rsidRPr="00703DBE">
        <w:rPr>
          <w:rFonts w:asciiTheme="majorBidi" w:hAnsiTheme="majorBidi" w:cstheme="majorBidi"/>
          <w:rtl/>
        </w:rPr>
        <w:t xml:space="preserve"> </w:t>
      </w:r>
      <w:r w:rsidRPr="00703DBE">
        <w:rPr>
          <w:rFonts w:asciiTheme="majorBidi" w:hAnsiTheme="majorBidi" w:cstheme="majorBidi"/>
        </w:rPr>
        <w:t>Cognition</w:t>
      </w:r>
      <w:r w:rsidR="00334950" w:rsidRPr="00703DBE">
        <w:rPr>
          <w:rFonts w:asciiTheme="majorBidi" w:hAnsiTheme="majorBidi" w:cstheme="majorBidi"/>
        </w:rPr>
        <w:t>s</w:t>
      </w:r>
      <w:r>
        <w:rPr>
          <w:rFonts w:hint="cs"/>
          <w:rtl/>
        </w:rPr>
        <w:t xml:space="preserve"> </w:t>
      </w:r>
    </w:p>
  </w:footnote>
  <w:footnote w:id="171">
    <w:p w14:paraId="23169CCE" w14:textId="5DB57C4F" w:rsidR="00FD3295" w:rsidRPr="004704FB" w:rsidRDefault="00804A35" w:rsidP="004704FB">
      <w:pPr>
        <w:pStyle w:val="FootnoteText"/>
        <w:jc w:val="both"/>
        <w:rPr>
          <w:rFonts w:cs="B Mitra"/>
        </w:rPr>
      </w:pPr>
      <w:r w:rsidRPr="004704FB">
        <w:rPr>
          <w:rStyle w:val="FootnoteReference"/>
          <w:rFonts w:cs="B Mitra"/>
        </w:rPr>
        <w:footnoteRef/>
      </w:r>
      <w:r w:rsidRPr="004704FB">
        <w:rPr>
          <w:rFonts w:cs="B Mitra"/>
          <w:rtl/>
        </w:rPr>
        <w:t xml:space="preserve"> </w:t>
      </w:r>
      <w:r w:rsidRPr="004704FB">
        <w:rPr>
          <w:rFonts w:cs="B Mitra" w:hint="cs"/>
          <w:rtl/>
        </w:rPr>
        <w:t>توضیح مترجم: نظریه گفتمان (</w:t>
      </w:r>
      <w:r w:rsidR="004704FB" w:rsidRPr="004704FB">
        <w:rPr>
          <w:rFonts w:asciiTheme="majorBidi" w:hAnsiTheme="majorBidi" w:cstheme="majorBidi"/>
        </w:rPr>
        <w:t>D</w:t>
      </w:r>
      <w:r w:rsidRPr="004704FB">
        <w:rPr>
          <w:rFonts w:asciiTheme="majorBidi" w:hAnsiTheme="majorBidi" w:cstheme="majorBidi"/>
        </w:rPr>
        <w:t>iscourse theory</w:t>
      </w:r>
      <w:r w:rsidRPr="004704FB">
        <w:rPr>
          <w:rFonts w:cs="B Mitra" w:hint="cs"/>
          <w:rtl/>
        </w:rPr>
        <w:t xml:space="preserve">) </w:t>
      </w:r>
      <w:r w:rsidR="00961DC9" w:rsidRPr="004704FB">
        <w:rPr>
          <w:rFonts w:ascii="Tahoma" w:hAnsi="Tahoma" w:cs="B Mitra"/>
          <w:shd w:val="clear" w:color="auto" w:fill="FFFFFF"/>
          <w:rtl/>
        </w:rPr>
        <w:t xml:space="preserve">در کتاب </w:t>
      </w:r>
      <w:r w:rsidR="004E7E6D">
        <w:rPr>
          <w:rFonts w:ascii="Tahoma" w:hAnsi="Tahoma" w:cs="B Mitra" w:hint="cs"/>
          <w:shd w:val="clear" w:color="auto" w:fill="FFFFFF"/>
          <w:rtl/>
        </w:rPr>
        <w:t>«</w:t>
      </w:r>
      <w:r w:rsidR="00961DC9" w:rsidRPr="004704FB">
        <w:rPr>
          <w:rFonts w:ascii="Tahoma" w:hAnsi="Tahoma" w:cs="B Mitra"/>
          <w:shd w:val="clear" w:color="auto" w:fill="FFFFFF"/>
          <w:rtl/>
        </w:rPr>
        <w:t>هژمونى و راهبرد سوسیالیسى: به سوى سیاست رادیکال دموکراسى</w:t>
      </w:r>
      <w:r w:rsidR="004E7E6D">
        <w:rPr>
          <w:rFonts w:ascii="Tahoma" w:hAnsi="Tahoma" w:cs="B Mitra" w:hint="cs"/>
          <w:shd w:val="clear" w:color="auto" w:fill="FFFFFF"/>
          <w:rtl/>
        </w:rPr>
        <w:t>»</w:t>
      </w:r>
      <w:r w:rsidR="00961DC9" w:rsidRPr="004704FB">
        <w:rPr>
          <w:rFonts w:ascii="Tahoma" w:hAnsi="Tahoma" w:cs="B Mitra"/>
          <w:shd w:val="clear" w:color="auto" w:fill="FFFFFF"/>
          <w:rtl/>
        </w:rPr>
        <w:t>‏</w:t>
      </w:r>
      <w:r w:rsidR="004E7E6D">
        <w:rPr>
          <w:rFonts w:ascii="Tahoma" w:hAnsi="Tahoma" w:cs="B Mitra" w:hint="cs"/>
          <w:shd w:val="clear" w:color="auto" w:fill="FFFFFF"/>
          <w:rtl/>
        </w:rPr>
        <w:t xml:space="preserve"> </w:t>
      </w:r>
      <w:r w:rsidR="00961DC9" w:rsidRPr="004704FB">
        <w:rPr>
          <w:rFonts w:ascii="Tahoma" w:hAnsi="Tahoma" w:cs="B Mitra"/>
          <w:shd w:val="clear" w:color="auto" w:fill="FFFFFF"/>
          <w:rtl/>
        </w:rPr>
        <w:t>شکل گرفت و در واقع بسط نظریه گفتمان فوکو در حوزه فلسفه سیاسى-اجتماعى است. اگرچه نقطه آغاز کار لاکلا</w:t>
      </w:r>
      <w:r w:rsidR="00FD3295" w:rsidRPr="004704FB">
        <w:rPr>
          <w:rFonts w:ascii="Tahoma" w:hAnsi="Tahoma" w:cs="B Mitra" w:hint="cs"/>
          <w:shd w:val="clear" w:color="auto" w:fill="FFFFFF"/>
          <w:rtl/>
        </w:rPr>
        <w:t>و</w:t>
      </w:r>
      <w:r w:rsidR="00961DC9" w:rsidRPr="004704FB">
        <w:rPr>
          <w:rFonts w:ascii="Tahoma" w:hAnsi="Tahoma" w:cs="B Mitra"/>
          <w:shd w:val="clear" w:color="auto" w:fill="FFFFFF"/>
          <w:rtl/>
        </w:rPr>
        <w:t xml:space="preserve"> و موف</w:t>
      </w:r>
      <w:r w:rsidR="00FD3295" w:rsidRPr="004704FB">
        <w:rPr>
          <w:rFonts w:ascii="Tahoma" w:hAnsi="Tahoma" w:cs="B Mitra" w:hint="cs"/>
          <w:shd w:val="clear" w:color="auto" w:fill="FFFFFF"/>
          <w:rtl/>
        </w:rPr>
        <w:t>ه</w:t>
      </w:r>
      <w:r w:rsidR="00961DC9" w:rsidRPr="004704FB">
        <w:rPr>
          <w:rFonts w:ascii="Tahoma" w:hAnsi="Tahoma" w:cs="B Mitra"/>
          <w:shd w:val="clear" w:color="auto" w:fill="FFFFFF"/>
          <w:rtl/>
        </w:rPr>
        <w:t xml:space="preserve"> مفهوم گفتمان فوکو بوده است، ولى آنها با به کارگیرى نظریات متفکرانى چون سوسور، دریدا، بارت، لاکان، گرامشى و آلتوسر، نظریه بسیار کارآمدى را شکل دادند که انسجام و قابلیت تبیین فوق‏العاده‏اى دارد</w:t>
      </w:r>
      <w:r w:rsidR="00961DC9" w:rsidRPr="004704FB">
        <w:rPr>
          <w:rFonts w:cs="B Mitra" w:hint="cs"/>
          <w:rtl/>
        </w:rPr>
        <w:t xml:space="preserve">. </w:t>
      </w:r>
      <w:r w:rsidR="00FD3295" w:rsidRPr="004704FB">
        <w:rPr>
          <w:rFonts w:ascii="Arial" w:hAnsi="Arial" w:cs="B Mitra"/>
          <w:shd w:val="clear" w:color="auto" w:fill="FFFFFF"/>
        </w:rPr>
        <w:t xml:space="preserve">  </w:t>
      </w:r>
      <w:r w:rsidR="00FD3295" w:rsidRPr="004704FB">
        <w:rPr>
          <w:rFonts w:ascii="Arial" w:hAnsi="Arial" w:cs="B Mitra"/>
          <w:shd w:val="clear" w:color="auto" w:fill="FFFFFF"/>
          <w:rtl/>
        </w:rPr>
        <w:t>نظریه گفتمان از علوم تعبیرى اى همچون هرمنوتیک، پدیدارشناسى، ساخت‏گرایى</w:t>
      </w:r>
      <w:r w:rsidR="00FD3295" w:rsidRPr="004704FB">
        <w:rPr>
          <w:rFonts w:ascii="Arial" w:hAnsi="Arial" w:cs="B Mitra" w:hint="cs"/>
          <w:rtl/>
        </w:rPr>
        <w:t xml:space="preserve"> </w:t>
      </w:r>
      <w:r w:rsidR="00FD3295" w:rsidRPr="004704FB">
        <w:rPr>
          <w:rFonts w:ascii="Arial" w:hAnsi="Arial" w:cs="B Mitra"/>
          <w:shd w:val="clear" w:color="auto" w:fill="FFFFFF"/>
          <w:rtl/>
        </w:rPr>
        <w:t>و شالوده شکنى الهام مى‏گیرد</w:t>
      </w:r>
      <w:r w:rsidR="00FD3295" w:rsidRPr="004704FB">
        <w:rPr>
          <w:rFonts w:cs="B Mitra" w:hint="cs"/>
          <w:rtl/>
        </w:rPr>
        <w:t xml:space="preserve">. </w:t>
      </w:r>
      <w:r w:rsidR="00FD3295" w:rsidRPr="004704FB">
        <w:rPr>
          <w:rFonts w:ascii="Arial" w:hAnsi="Arial" w:cs="B Mitra"/>
          <w:shd w:val="clear" w:color="auto" w:fill="FFFFFF"/>
        </w:rPr>
        <w:t> </w:t>
      </w:r>
      <w:r w:rsidR="00FD3295" w:rsidRPr="004704FB">
        <w:rPr>
          <w:rFonts w:ascii="Arial" w:hAnsi="Arial" w:cs="B Mitra"/>
          <w:shd w:val="clear" w:color="auto" w:fill="FFFFFF"/>
          <w:rtl/>
        </w:rPr>
        <w:t>این علوم یا به</w:t>
      </w:r>
      <w:r w:rsidR="00FD3295" w:rsidRPr="004704FB">
        <w:rPr>
          <w:rFonts w:ascii="Arial" w:hAnsi="Arial" w:cs="B Mitra" w:hint="cs"/>
          <w:rtl/>
        </w:rPr>
        <w:t xml:space="preserve"> </w:t>
      </w:r>
      <w:r w:rsidR="00FD3295" w:rsidRPr="004704FB">
        <w:rPr>
          <w:rFonts w:ascii="Arial" w:hAnsi="Arial" w:cs="B Mitra"/>
          <w:shd w:val="clear" w:color="auto" w:fill="FFFFFF"/>
          <w:rtl/>
        </w:rPr>
        <w:t>تفسیر متون فلسفى و ادبى مى‏پردازند و یا به تحلیل شیوه‏اى که به واسطه آن، اشیاء و</w:t>
      </w:r>
      <w:r w:rsidR="00FD3295" w:rsidRPr="004704FB">
        <w:rPr>
          <w:rFonts w:ascii="Arial" w:hAnsi="Arial" w:cs="B Mitra" w:hint="cs"/>
          <w:rtl/>
        </w:rPr>
        <w:t xml:space="preserve"> </w:t>
      </w:r>
      <w:r w:rsidR="00FD3295" w:rsidRPr="004704FB">
        <w:rPr>
          <w:rFonts w:ascii="Arial" w:hAnsi="Arial" w:cs="B Mitra"/>
          <w:shd w:val="clear" w:color="auto" w:fill="FFFFFF"/>
          <w:rtl/>
        </w:rPr>
        <w:t>تجربیات معنایشان را کسب مى‏کنند</w:t>
      </w:r>
      <w:r w:rsidR="00262429" w:rsidRPr="004704FB">
        <w:rPr>
          <w:rFonts w:cs="B Mitra" w:hint="cs"/>
          <w:rtl/>
        </w:rPr>
        <w:t xml:space="preserve">. </w:t>
      </w:r>
      <w:r w:rsidR="00262429" w:rsidRPr="004704FB">
        <w:rPr>
          <w:rFonts w:ascii="Tahoma" w:hAnsi="Tahoma" w:cs="B Mitra"/>
          <w:shd w:val="clear" w:color="auto" w:fill="FFFFFF"/>
          <w:rtl/>
        </w:rPr>
        <w:t>گفتمان</w:t>
      </w:r>
      <w:r w:rsidR="00262429" w:rsidRPr="004704FB">
        <w:rPr>
          <w:rFonts w:ascii="Tahoma" w:hAnsi="Tahoma" w:cs="B Mitra" w:hint="cs"/>
          <w:shd w:val="clear" w:color="auto" w:fill="FFFFFF"/>
          <w:rtl/>
        </w:rPr>
        <w:t xml:space="preserve">، </w:t>
      </w:r>
      <w:r w:rsidR="00262429" w:rsidRPr="004704FB">
        <w:rPr>
          <w:rFonts w:ascii="Tahoma" w:hAnsi="Tahoma" w:cs="B Mitra"/>
          <w:shd w:val="clear" w:color="auto" w:fill="FFFFFF"/>
          <w:rtl/>
        </w:rPr>
        <w:t>نظام معنایى بزرگتر از زبان است و هر گفتمان بخش‏هایى از حوزه اجتماع را در سیطره خود گرفته و به واسطه در اختیار گرفتن ذهن سوژه‏ها، به گفتارها و رفتارهاى فردى و اجتماعى آنها شکل مى‏دهد. لاکلا</w:t>
      </w:r>
      <w:r w:rsidR="00262429" w:rsidRPr="004704FB">
        <w:rPr>
          <w:rFonts w:ascii="Tahoma" w:hAnsi="Tahoma" w:cs="B Mitra" w:hint="cs"/>
          <w:shd w:val="clear" w:color="auto" w:fill="FFFFFF"/>
          <w:rtl/>
        </w:rPr>
        <w:t>و</w:t>
      </w:r>
      <w:r w:rsidR="00262429" w:rsidRPr="004704FB">
        <w:rPr>
          <w:rFonts w:ascii="Tahoma" w:hAnsi="Tahoma" w:cs="B Mitra"/>
          <w:shd w:val="clear" w:color="auto" w:fill="FFFFFF"/>
          <w:rtl/>
        </w:rPr>
        <w:t xml:space="preserve"> و موف</w:t>
      </w:r>
      <w:r w:rsidR="00262429" w:rsidRPr="004704FB">
        <w:rPr>
          <w:rFonts w:ascii="Tahoma" w:hAnsi="Tahoma" w:cs="B Mitra" w:hint="cs"/>
          <w:shd w:val="clear" w:color="auto" w:fill="FFFFFF"/>
          <w:rtl/>
        </w:rPr>
        <w:t>ه</w:t>
      </w:r>
      <w:r w:rsidR="00262429" w:rsidRPr="004704FB">
        <w:rPr>
          <w:rFonts w:ascii="Tahoma" w:hAnsi="Tahoma" w:cs="B Mitra"/>
          <w:shd w:val="clear" w:color="auto" w:fill="FFFFFF"/>
          <w:rtl/>
        </w:rPr>
        <w:t xml:space="preserve"> همچنین مفهوم قدرت فوکو را نیز وارد نظریه گفتمان خود کردند و به این ترتیب به گفتمان نیرویى پیش راننده بخشیدند. اما به نظر مى‏رسد آنها به جاى «حکم» فوکو از «نشانه» سوسور براى توضیح ساختار گفتمان استفاده کردند. بنا بر این گفتمان از نظر لاکلا</w:t>
      </w:r>
      <w:r w:rsidR="004704FB">
        <w:rPr>
          <w:rFonts w:ascii="Tahoma" w:hAnsi="Tahoma" w:cs="B Mitra" w:hint="cs"/>
          <w:shd w:val="clear" w:color="auto" w:fill="FFFFFF"/>
          <w:rtl/>
        </w:rPr>
        <w:t>و</w:t>
      </w:r>
      <w:r w:rsidR="00262429" w:rsidRPr="004704FB">
        <w:rPr>
          <w:rFonts w:ascii="Tahoma" w:hAnsi="Tahoma" w:cs="B Mitra"/>
          <w:shd w:val="clear" w:color="auto" w:fill="FFFFFF"/>
          <w:rtl/>
        </w:rPr>
        <w:t xml:space="preserve"> و موف</w:t>
      </w:r>
      <w:r w:rsidR="004704FB">
        <w:rPr>
          <w:rFonts w:ascii="Tahoma" w:hAnsi="Tahoma" w:cs="B Mitra" w:hint="cs"/>
          <w:shd w:val="clear" w:color="auto" w:fill="FFFFFF"/>
          <w:rtl/>
        </w:rPr>
        <w:t>ه</w:t>
      </w:r>
      <w:r w:rsidR="00262429" w:rsidRPr="004704FB">
        <w:rPr>
          <w:rFonts w:ascii="Tahoma" w:hAnsi="Tahoma" w:cs="B Mitra"/>
          <w:shd w:val="clear" w:color="auto" w:fill="FFFFFF"/>
          <w:rtl/>
        </w:rPr>
        <w:t xml:space="preserve"> نه مجموعه‏اى از احکام بلکه مجموعه‏اى از نشانه‏هاست</w:t>
      </w:r>
      <w:r w:rsidR="00262429" w:rsidRPr="004704FB">
        <w:rPr>
          <w:rFonts w:ascii="Tahoma" w:hAnsi="Tahoma" w:cs="B Mitra"/>
          <w:shd w:val="clear" w:color="auto" w:fill="FFFFFF"/>
        </w:rPr>
        <w:t>.</w:t>
      </w:r>
      <w:r w:rsidR="00262429" w:rsidRPr="004704FB">
        <w:rPr>
          <w:rFonts w:cs="B Mitra" w:hint="cs"/>
          <w:rtl/>
        </w:rPr>
        <w:t xml:space="preserve"> </w:t>
      </w:r>
      <w:r w:rsidR="00262429" w:rsidRPr="004704FB">
        <w:rPr>
          <w:rFonts w:ascii="Tahoma" w:hAnsi="Tahoma" w:cs="B Mitra"/>
          <w:shd w:val="clear" w:color="auto" w:fill="FFFFFF"/>
          <w:rtl/>
        </w:rPr>
        <w:t>سوسور رابطه میان زبان و جهان خارج را به صورت مثلثى نشان مى‏دهد که دال، مدلول و مصداق سه گوشه آن را شکل مى‏دهند. از نظر سوسور، نشانه تنها متشکل از دال و مدلول است و رابطه‏اى ذاتى میان نشانه و مصداق یا جهان خارج وجود ندارد، بلکه این رابطه دلبخواهى و تصادفى است. به این ترتیب، معناى نشانه‏ها نه با ارجاع به جهان مصداق‏ها بلکه به واسطه رابطه‏اى که میان خود نشانه‏ها در درون نظام نشانه شناختى زبان برقرار مى‏شود به دست مى‏آید. تشکیل معنا بر اساس نظام تفاوت‏ها در درون نظام نشانه شناختى زبان و بدون ارجاع به جهان خارج گام بسیار مهمى بود که سوسور برداشت و لاکلا</w:t>
      </w:r>
      <w:r w:rsidR="00372FC1">
        <w:rPr>
          <w:rFonts w:ascii="Tahoma" w:hAnsi="Tahoma" w:cs="B Mitra" w:hint="cs"/>
          <w:shd w:val="clear" w:color="auto" w:fill="FFFFFF"/>
          <w:rtl/>
        </w:rPr>
        <w:t>و</w:t>
      </w:r>
      <w:r w:rsidR="00262429" w:rsidRPr="004704FB">
        <w:rPr>
          <w:rFonts w:ascii="Tahoma" w:hAnsi="Tahoma" w:cs="B Mitra"/>
          <w:shd w:val="clear" w:color="auto" w:fill="FFFFFF"/>
          <w:rtl/>
        </w:rPr>
        <w:t xml:space="preserve"> و موف</w:t>
      </w:r>
      <w:r w:rsidR="00372FC1">
        <w:rPr>
          <w:rFonts w:ascii="Tahoma" w:hAnsi="Tahoma" w:cs="B Mitra" w:hint="cs"/>
          <w:shd w:val="clear" w:color="auto" w:fill="FFFFFF"/>
          <w:rtl/>
        </w:rPr>
        <w:t>ه</w:t>
      </w:r>
      <w:r w:rsidR="00262429" w:rsidRPr="004704FB">
        <w:rPr>
          <w:rFonts w:ascii="Tahoma" w:hAnsi="Tahoma" w:cs="B Mitra"/>
          <w:shd w:val="clear" w:color="auto" w:fill="FFFFFF"/>
          <w:rtl/>
        </w:rPr>
        <w:t xml:space="preserve"> نیز آن را در نظریه گفتمان خود بسط داده اند</w:t>
      </w:r>
      <w:r w:rsidR="004704FB">
        <w:rPr>
          <w:rFonts w:ascii="Tahoma" w:hAnsi="Tahoma" w:cs="B Mitra" w:hint="cs"/>
          <w:shd w:val="clear" w:color="auto" w:fill="FFFFFF"/>
          <w:rtl/>
        </w:rPr>
        <w:t>.</w:t>
      </w:r>
      <w:r w:rsidR="00262429" w:rsidRPr="004704FB">
        <w:rPr>
          <w:rFonts w:ascii="Tahoma" w:hAnsi="Tahoma" w:cs="B Mitra" w:hint="cs"/>
          <w:rtl/>
        </w:rPr>
        <w:t xml:space="preserve"> </w:t>
      </w:r>
      <w:r w:rsidR="00262429" w:rsidRPr="004704FB">
        <w:rPr>
          <w:rFonts w:ascii="Tahoma" w:hAnsi="Tahoma" w:cs="B Mitra"/>
          <w:shd w:val="clear" w:color="auto" w:fill="FFFFFF"/>
          <w:rtl/>
        </w:rPr>
        <w:t>از نظر لاکلا</w:t>
      </w:r>
      <w:r w:rsidR="004704FB" w:rsidRPr="004704FB">
        <w:rPr>
          <w:rFonts w:ascii="Tahoma" w:hAnsi="Tahoma" w:cs="B Mitra" w:hint="cs"/>
          <w:shd w:val="clear" w:color="auto" w:fill="FFFFFF"/>
          <w:rtl/>
        </w:rPr>
        <w:t>و</w:t>
      </w:r>
      <w:r w:rsidR="00262429" w:rsidRPr="004704FB">
        <w:rPr>
          <w:rFonts w:ascii="Tahoma" w:hAnsi="Tahoma" w:cs="B Mitra"/>
          <w:shd w:val="clear" w:color="auto" w:fill="FFFFFF"/>
          <w:rtl/>
        </w:rPr>
        <w:t xml:space="preserve"> و موف</w:t>
      </w:r>
      <w:r w:rsidR="004704FB" w:rsidRPr="004704FB">
        <w:rPr>
          <w:rFonts w:ascii="Tahoma" w:hAnsi="Tahoma" w:cs="B Mitra" w:hint="cs"/>
          <w:shd w:val="clear" w:color="auto" w:fill="FFFFFF"/>
          <w:rtl/>
        </w:rPr>
        <w:t>ه</w:t>
      </w:r>
      <w:r w:rsidR="00262429" w:rsidRPr="004704FB">
        <w:rPr>
          <w:rFonts w:ascii="Tahoma" w:hAnsi="Tahoma" w:cs="B Mitra"/>
          <w:shd w:val="clear" w:color="auto" w:fill="FFFFFF"/>
          <w:rtl/>
        </w:rPr>
        <w:t>، هر عمل و پدیده‏اى براى معنادار شدن باید گفتمانى باشد. فعالیت‏ها و پدیده‏ها وقتى قابل فهم مى‏شوند که در قالب گفتمانى خاص قرار گیرند. هیچ چیزى به خودى خود داراى هویت نیست، بلکه هویتش را از گفتمانى که در آن قرار گرفته است کسب مى‏کند</w:t>
      </w:r>
      <w:r w:rsidR="004704FB" w:rsidRPr="004704FB">
        <w:rPr>
          <w:rFonts w:cs="B Mitra" w:hint="cs"/>
          <w:rtl/>
        </w:rPr>
        <w:t xml:space="preserve">. </w:t>
      </w:r>
      <w:r w:rsidR="004704FB" w:rsidRPr="004704FB">
        <w:rPr>
          <w:rFonts w:ascii="Tahoma" w:hAnsi="Tahoma" w:cs="B Mitra"/>
          <w:shd w:val="clear" w:color="auto" w:fill="FFFFFF"/>
          <w:rtl/>
        </w:rPr>
        <w:t>اگرچه لاکلا</w:t>
      </w:r>
      <w:r w:rsidR="004704FB" w:rsidRPr="004704FB">
        <w:rPr>
          <w:rFonts w:ascii="Tahoma" w:hAnsi="Tahoma" w:cs="B Mitra" w:hint="cs"/>
          <w:shd w:val="clear" w:color="auto" w:fill="FFFFFF"/>
          <w:rtl/>
        </w:rPr>
        <w:t>و</w:t>
      </w:r>
      <w:r w:rsidR="004704FB" w:rsidRPr="004704FB">
        <w:rPr>
          <w:rFonts w:ascii="Tahoma" w:hAnsi="Tahoma" w:cs="B Mitra"/>
          <w:shd w:val="clear" w:color="auto" w:fill="FFFFFF"/>
          <w:rtl/>
        </w:rPr>
        <w:t xml:space="preserve"> و موف</w:t>
      </w:r>
      <w:r w:rsidR="004704FB" w:rsidRPr="004704FB">
        <w:rPr>
          <w:rFonts w:ascii="Tahoma" w:hAnsi="Tahoma" w:cs="B Mitra" w:hint="cs"/>
          <w:shd w:val="clear" w:color="auto" w:fill="FFFFFF"/>
          <w:rtl/>
        </w:rPr>
        <w:t>ه</w:t>
      </w:r>
      <w:r w:rsidR="004704FB" w:rsidRPr="004704FB">
        <w:rPr>
          <w:rFonts w:ascii="Tahoma" w:hAnsi="Tahoma" w:cs="B Mitra"/>
          <w:shd w:val="clear" w:color="auto" w:fill="FFFFFF"/>
          <w:rtl/>
        </w:rPr>
        <w:t xml:space="preserve"> رابطه‏اى بودن نظام نشانه شناختى گفتمان را از سوسور وام گرفته‏اند، اما ثابت بودن رابطه دال و مدلول را نمى‏پذیرند و در این خصوص از دریدا تبعیت مى‏کنند. دریدا دوگانگى دال و مدلول سوسور را درهم مى‏شکند و زبان را مجموعه‏اى از دال‏هاى بدون مدلول مى‏پندارد؛ دال‏هایى که معنایشان را به هنگام کاربرد به دست مى‏آورند</w:t>
      </w:r>
      <w:r w:rsidR="004704FB" w:rsidRPr="004704FB">
        <w:rPr>
          <w:rFonts w:cs="B Mitra" w:hint="cs"/>
          <w:rtl/>
        </w:rPr>
        <w:t xml:space="preserve">. </w:t>
      </w:r>
      <w:r w:rsidR="004704FB" w:rsidRPr="004704FB">
        <w:rPr>
          <w:rFonts w:ascii="Tahoma" w:hAnsi="Tahoma" w:cs="B Mitra"/>
          <w:shd w:val="clear" w:color="auto" w:fill="FFFFFF"/>
          <w:rtl/>
        </w:rPr>
        <w:t>به این ترتیب، لاکلا</w:t>
      </w:r>
      <w:r w:rsidR="00372FC1">
        <w:rPr>
          <w:rFonts w:ascii="Tahoma" w:hAnsi="Tahoma" w:cs="B Mitra" w:hint="cs"/>
          <w:shd w:val="clear" w:color="auto" w:fill="FFFFFF"/>
          <w:rtl/>
        </w:rPr>
        <w:t>و</w:t>
      </w:r>
      <w:r w:rsidR="004704FB" w:rsidRPr="004704FB">
        <w:rPr>
          <w:rFonts w:ascii="Tahoma" w:hAnsi="Tahoma" w:cs="B Mitra"/>
          <w:shd w:val="clear" w:color="auto" w:fill="FFFFFF"/>
          <w:rtl/>
        </w:rPr>
        <w:t xml:space="preserve"> و موف</w:t>
      </w:r>
      <w:r w:rsidR="00372FC1">
        <w:rPr>
          <w:rFonts w:ascii="Tahoma" w:hAnsi="Tahoma" w:cs="B Mitra" w:hint="cs"/>
          <w:shd w:val="clear" w:color="auto" w:fill="FFFFFF"/>
          <w:rtl/>
        </w:rPr>
        <w:t>ه</w:t>
      </w:r>
      <w:r w:rsidR="004704FB" w:rsidRPr="004704FB">
        <w:rPr>
          <w:rFonts w:ascii="Tahoma" w:hAnsi="Tahoma" w:cs="B Mitra"/>
          <w:shd w:val="clear" w:color="auto" w:fill="FFFFFF"/>
          <w:rtl/>
        </w:rPr>
        <w:t xml:space="preserve"> توانستند با به کاربستن مفهوم دریدایى نشانه در نظریه گفتمان، امکان تبیین مناقشات سیاسى را فراهم آورند</w:t>
      </w:r>
      <w:r w:rsidR="004704FB" w:rsidRPr="004704FB">
        <w:rPr>
          <w:rFonts w:cs="B Mitra" w:hint="cs"/>
          <w:rtl/>
        </w:rPr>
        <w:t xml:space="preserve">. </w:t>
      </w:r>
      <w:r w:rsidR="004704FB" w:rsidRPr="004704FB">
        <w:rPr>
          <w:rFonts w:ascii="Tahoma" w:hAnsi="Tahoma" w:cs="B Mitra"/>
          <w:shd w:val="clear" w:color="auto" w:fill="FFFFFF"/>
          <w:rtl/>
        </w:rPr>
        <w:t>در نتیجه، نظریه گفتمان لاکلا</w:t>
      </w:r>
      <w:r w:rsidR="00372FC1">
        <w:rPr>
          <w:rFonts w:ascii="Tahoma" w:hAnsi="Tahoma" w:cs="B Mitra" w:hint="cs"/>
          <w:shd w:val="clear" w:color="auto" w:fill="FFFFFF"/>
          <w:rtl/>
        </w:rPr>
        <w:t>و</w:t>
      </w:r>
      <w:r w:rsidR="004704FB" w:rsidRPr="004704FB">
        <w:rPr>
          <w:rFonts w:ascii="Tahoma" w:hAnsi="Tahoma" w:cs="B Mitra"/>
          <w:shd w:val="clear" w:color="auto" w:fill="FFFFFF"/>
          <w:rtl/>
        </w:rPr>
        <w:t xml:space="preserve"> و موف</w:t>
      </w:r>
      <w:r w:rsidR="007E3556">
        <w:rPr>
          <w:rFonts w:ascii="Tahoma" w:hAnsi="Tahoma" w:cs="B Mitra" w:hint="cs"/>
          <w:shd w:val="clear" w:color="auto" w:fill="FFFFFF"/>
          <w:rtl/>
        </w:rPr>
        <w:t>ه</w:t>
      </w:r>
      <w:r w:rsidR="004704FB" w:rsidRPr="004704FB">
        <w:rPr>
          <w:rFonts w:ascii="Tahoma" w:hAnsi="Tahoma" w:cs="B Mitra"/>
          <w:shd w:val="clear" w:color="auto" w:fill="FFFFFF"/>
          <w:rtl/>
        </w:rPr>
        <w:t>، معنا، سیاست و اجتماع را با هم ترکیب مى‏کن</w:t>
      </w:r>
      <w:r w:rsidR="004704FB" w:rsidRPr="004704FB">
        <w:rPr>
          <w:rFonts w:ascii="Tahoma" w:hAnsi="Tahoma" w:cs="B Mitra" w:hint="cs"/>
          <w:shd w:val="clear" w:color="auto" w:fill="FFFFFF"/>
          <w:rtl/>
        </w:rPr>
        <w:t xml:space="preserve">د. </w:t>
      </w:r>
      <w:r w:rsidR="004704FB" w:rsidRPr="004704FB">
        <w:rPr>
          <w:rFonts w:ascii="Tahoma" w:hAnsi="Tahoma" w:cs="B Mitra"/>
          <w:shd w:val="clear" w:color="auto" w:fill="FFFFFF"/>
          <w:rtl/>
        </w:rPr>
        <w:t>مفهوم قدرت در نظریه لاکلا و موف بسیار شبیه مفهوم قدرت نزد فوکو است. قدرت چیزى نیست که در دست بعضى‏هاست و در دست بعضى‏ها نیست؛ قدرت چیزى است که اجتماع را تولید مى‏کند. دانش، هویت و موقعیت فردى و اجتماعى ما ساخته و پرداخته قدرت است. رهایى از چنبره قدرت غیرممکن است، چون سراسر زندگى فردى و اجتماعى ما را فرا گرفته است. براى زیستن نیاز به رفاه، بهداشت، آموزش و پرورش و نظم اجتماعى داریم و قدرت همه آنها را برایمان فراهم مى‏آورد</w:t>
      </w:r>
      <w:r w:rsidR="00844C38">
        <w:rPr>
          <w:rFonts w:ascii="Tahoma" w:hAnsi="Tahoma" w:cs="B Mitra" w:hint="cs"/>
          <w:shd w:val="clear" w:color="auto" w:fill="FFFFFF"/>
          <w:rtl/>
        </w:rPr>
        <w:t xml:space="preserve">. </w:t>
      </w:r>
      <w:r w:rsidR="00627C36" w:rsidRPr="00844C38">
        <w:rPr>
          <w:rFonts w:ascii="Tahoma" w:hAnsi="Tahoma" w:cs="B Mitra"/>
          <w:shd w:val="clear" w:color="auto" w:fill="FFFFFF"/>
          <w:rtl/>
        </w:rPr>
        <w:t>به عقیده‌ی لاکلا</w:t>
      </w:r>
      <w:r w:rsidR="00627C36" w:rsidRPr="00844C38">
        <w:rPr>
          <w:rFonts w:ascii="Tahoma" w:hAnsi="Tahoma" w:cs="B Mitra" w:hint="cs"/>
          <w:shd w:val="clear" w:color="auto" w:fill="FFFFFF"/>
          <w:rtl/>
        </w:rPr>
        <w:t>و</w:t>
      </w:r>
      <w:r w:rsidR="00627C36" w:rsidRPr="00844C38">
        <w:rPr>
          <w:rFonts w:ascii="Tahoma" w:hAnsi="Tahoma" w:cs="B Mitra"/>
          <w:shd w:val="clear" w:color="auto" w:fill="FFFFFF"/>
          <w:rtl/>
        </w:rPr>
        <w:t xml:space="preserve"> و موف</w:t>
      </w:r>
      <w:r w:rsidR="00627C36" w:rsidRPr="00844C38">
        <w:rPr>
          <w:rFonts w:ascii="Tahoma" w:hAnsi="Tahoma" w:cs="B Mitra" w:hint="cs"/>
          <w:shd w:val="clear" w:color="auto" w:fill="FFFFFF"/>
          <w:rtl/>
        </w:rPr>
        <w:t>ه</w:t>
      </w:r>
      <w:r w:rsidR="00627C36" w:rsidRPr="00844C38">
        <w:rPr>
          <w:rFonts w:ascii="Tahoma" w:hAnsi="Tahoma" w:cs="B Mitra"/>
          <w:shd w:val="clear" w:color="auto" w:fill="FFFFFF"/>
          <w:rtl/>
        </w:rPr>
        <w:t>، گفتمان‌ها عمومیت دارند و همه‌ اجتماع را در بر می‌گیرند و وسعتی به اندازه‌ تمام نظام اجتماعی دارند. پس هر عمل و پدیده‌ای برای معنادار شدن نیازمند این است که گفتمانی شود. در هر جامعه‌ای معمول</w:t>
      </w:r>
      <w:r w:rsidR="00627C36" w:rsidRPr="00844C38">
        <w:rPr>
          <w:rFonts w:ascii="Tahoma" w:hAnsi="Tahoma" w:cs="B Mitra" w:hint="cs"/>
          <w:shd w:val="clear" w:color="auto" w:fill="FFFFFF"/>
          <w:rtl/>
        </w:rPr>
        <w:t>ا</w:t>
      </w:r>
      <w:r w:rsidR="00627C36" w:rsidRPr="00844C38">
        <w:rPr>
          <w:rFonts w:ascii="Tahoma" w:hAnsi="Tahoma" w:cs="B Mitra"/>
          <w:shd w:val="clear" w:color="auto" w:fill="FFFFFF"/>
          <w:rtl/>
        </w:rPr>
        <w:t xml:space="preserve"> دو گفتمان اصلی وجود دارد که هر یک از این گفتمان‌ها سعی در مسلط کردن خود و به حاشیه راندن گفتمان رقیب دارند. پس نزاع بین گفتمان‌ها باعث تغییر و باز تولید نظام اجتماعی می‌شود. هر گفتمانی زمانی که به ثبات نسبی برسد و نظام معنایی آن شکل بگیرد، هژمونی «مسلط» می‌شود</w:t>
      </w:r>
      <w:r w:rsidR="00627C36">
        <w:rPr>
          <w:rFonts w:ascii="Tahoma" w:hAnsi="Tahoma" w:cs="B Mitra" w:hint="cs"/>
          <w:shd w:val="clear" w:color="auto" w:fill="FFFFFF"/>
          <w:rtl/>
        </w:rPr>
        <w:t>.</w:t>
      </w:r>
    </w:p>
  </w:footnote>
  <w:footnote w:id="172">
    <w:p w14:paraId="300F66D3" w14:textId="768BEA84" w:rsidR="00391C4E" w:rsidRDefault="00844C38" w:rsidP="00391C4E">
      <w:pPr>
        <w:pStyle w:val="FootnoteText"/>
        <w:jc w:val="both"/>
        <w:rPr>
          <w:rFonts w:ascii="Tahoma" w:hAnsi="Tahoma" w:cs="B Mitra"/>
          <w:shd w:val="clear" w:color="auto" w:fill="FFFFFF"/>
          <w:rtl/>
        </w:rPr>
      </w:pPr>
      <w:r>
        <w:rPr>
          <w:rStyle w:val="FootnoteReference"/>
        </w:rPr>
        <w:footnoteRef/>
      </w:r>
      <w:r>
        <w:rPr>
          <w:rtl/>
        </w:rPr>
        <w:t xml:space="preserve"> </w:t>
      </w:r>
      <w:r w:rsidRPr="00844C38">
        <w:rPr>
          <w:rFonts w:ascii="Tahoma" w:hAnsi="Tahoma" w:cs="B Mitra" w:hint="cs"/>
          <w:shd w:val="clear" w:color="auto" w:fill="FFFFFF"/>
          <w:rtl/>
        </w:rPr>
        <w:t xml:space="preserve">توضیح مترجم: </w:t>
      </w:r>
      <w:r w:rsidR="00627C36" w:rsidRPr="00391C4E">
        <w:rPr>
          <w:rFonts w:ascii="Tahoma" w:hAnsi="Tahoma" w:cs="B Mitra"/>
          <w:shd w:val="clear" w:color="auto" w:fill="FFFFFF"/>
          <w:rtl/>
        </w:rPr>
        <w:t>عبارت‌ها، مفاهیم، نمادها، اشخاص و</w:t>
      </w:r>
      <w:r w:rsidR="00391C4E">
        <w:rPr>
          <w:rFonts w:ascii="Tahoma" w:hAnsi="Tahoma" w:cs="B Mitra" w:hint="cs"/>
          <w:shd w:val="clear" w:color="auto" w:fill="FFFFFF"/>
          <w:rtl/>
        </w:rPr>
        <w:t xml:space="preserve"> .. ز</w:t>
      </w:r>
      <w:r w:rsidR="00627C36" w:rsidRPr="00391C4E">
        <w:rPr>
          <w:rFonts w:ascii="Tahoma" w:hAnsi="Tahoma" w:cs="B Mitra" w:hint="cs"/>
          <w:shd w:val="clear" w:color="auto" w:fill="FFFFFF"/>
          <w:rtl/>
        </w:rPr>
        <w:t>یرمجموعه‌</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دال</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هستند</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و</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مدلول</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نیز</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همان</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نمای</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بیرونی</w:t>
      </w:r>
      <w:r w:rsidR="00391C4E">
        <w:rPr>
          <w:rFonts w:ascii="Tahoma" w:hAnsi="Tahoma" w:cs="B Mitra" w:hint="cs"/>
          <w:shd w:val="clear" w:color="auto" w:fill="FFFFFF"/>
          <w:rtl/>
        </w:rPr>
        <w:t xml:space="preserve"> ا</w:t>
      </w:r>
      <w:r w:rsidR="00627C36" w:rsidRPr="00391C4E">
        <w:rPr>
          <w:rFonts w:ascii="Tahoma" w:hAnsi="Tahoma" w:cs="B Mitra" w:hint="cs"/>
          <w:shd w:val="clear" w:color="auto" w:fill="FFFFFF"/>
          <w:rtl/>
        </w:rPr>
        <w:t>‌ست</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هر</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گفتمانی</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دالی</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را</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معرفی</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می‌کند</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که</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مدلول</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آن</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با</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خواست‌های</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مردم</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انطباق</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داشته</w:t>
      </w:r>
      <w:r w:rsidR="00627C36" w:rsidRPr="00391C4E">
        <w:rPr>
          <w:rFonts w:ascii="Tahoma" w:hAnsi="Tahoma" w:cs="B Mitra"/>
          <w:shd w:val="clear" w:color="auto" w:fill="FFFFFF"/>
          <w:rtl/>
        </w:rPr>
        <w:t xml:space="preserve"> </w:t>
      </w:r>
      <w:r w:rsidR="00627C36" w:rsidRPr="00391C4E">
        <w:rPr>
          <w:rFonts w:ascii="Tahoma" w:hAnsi="Tahoma" w:cs="B Mitra" w:hint="cs"/>
          <w:shd w:val="clear" w:color="auto" w:fill="FFFFFF"/>
          <w:rtl/>
        </w:rPr>
        <w:t>باشد</w:t>
      </w:r>
      <w:r w:rsidR="00391C4E">
        <w:rPr>
          <w:rFonts w:ascii="Tahoma" w:hAnsi="Tahoma" w:cs="B Mitra" w:hint="cs"/>
          <w:shd w:val="clear" w:color="auto" w:fill="FFFFFF"/>
          <w:rtl/>
        </w:rPr>
        <w:t>:</w:t>
      </w:r>
    </w:p>
    <w:p w14:paraId="2D68465E" w14:textId="77777777" w:rsidR="00391C4E" w:rsidRDefault="00391C4E" w:rsidP="00391C4E">
      <w:pPr>
        <w:pStyle w:val="FootnoteText"/>
        <w:jc w:val="both"/>
        <w:rPr>
          <w:rFonts w:ascii="Tahoma" w:hAnsi="Tahoma" w:cs="B Mitra"/>
          <w:shd w:val="clear" w:color="auto" w:fill="FFFFFF"/>
          <w:rtl/>
        </w:rPr>
      </w:pPr>
      <w:r>
        <w:rPr>
          <w:rFonts w:ascii="Tahoma" w:hAnsi="Tahoma" w:cs="B Mitra" w:hint="cs"/>
          <w:shd w:val="clear" w:color="auto" w:fill="FFFFFF"/>
          <w:rtl/>
        </w:rPr>
        <w:t>-</w:t>
      </w:r>
      <w:r w:rsidR="00627C36" w:rsidRPr="00391C4E">
        <w:rPr>
          <w:rFonts w:ascii="Tahoma" w:hAnsi="Tahoma" w:cs="B Mitra"/>
          <w:shd w:val="clear" w:color="auto" w:fill="FFFFFF"/>
          <w:rtl/>
        </w:rPr>
        <w:t>دال مرکزی: برای تثبیت یک گفتمان نیاز است که نظام معنایی آن شکل بگیرد و در این‌جا وجود دال مرکزی بسیار حائز اهمیت است، زیرا دال مرکزی نقطه‌ی ثقل همه‌ی دال‌هاست و دال‌ها دور آن مفصل‌بندی می‌شوند</w:t>
      </w:r>
      <w:r>
        <w:rPr>
          <w:rFonts w:ascii="Tahoma" w:hAnsi="Tahoma" w:cs="B Mitra" w:hint="cs"/>
          <w:shd w:val="clear" w:color="auto" w:fill="FFFFFF"/>
          <w:rtl/>
        </w:rPr>
        <w:t xml:space="preserve">. </w:t>
      </w:r>
    </w:p>
    <w:p w14:paraId="2ECBDC66" w14:textId="77777777" w:rsidR="00391C4E" w:rsidRDefault="00391C4E" w:rsidP="00391C4E">
      <w:pPr>
        <w:pStyle w:val="FootnoteText"/>
        <w:jc w:val="both"/>
        <w:rPr>
          <w:rFonts w:ascii="Tahoma" w:hAnsi="Tahoma" w:cs="B Mitra"/>
          <w:shd w:val="clear" w:color="auto" w:fill="FFFFFF"/>
          <w:rtl/>
        </w:rPr>
      </w:pPr>
      <w:r>
        <w:rPr>
          <w:rFonts w:ascii="Tahoma" w:hAnsi="Tahoma" w:cs="B Mitra" w:hint="cs"/>
          <w:shd w:val="clear" w:color="auto" w:fill="FFFFFF"/>
          <w:rtl/>
        </w:rPr>
        <w:t>-</w:t>
      </w:r>
      <w:r w:rsidR="00627C36" w:rsidRPr="00391C4E">
        <w:rPr>
          <w:rFonts w:ascii="Tahoma" w:hAnsi="Tahoma" w:cs="B Mitra"/>
          <w:shd w:val="clear" w:color="auto" w:fill="FFFFFF"/>
          <w:rtl/>
        </w:rPr>
        <w:t>دال شناور: در این‌گونه دال‌ها مدلول ثابتی وجود ندارد و هر گفتمان با توجه به نظام معنایی خود می‌تواند مدلول مورد نظر خود را به آن متصل کند؛ یعنی در دال شناور ما چندین مدلول داریم. هر گفتمانی برای پیروزی باید بتواند این دال‌های شناور را شناسایی و با توجه به نظام معنایی خود به آن‌ها معنا بخشیده تا از این طریق بتواند پیروز شود</w:t>
      </w:r>
      <w:r>
        <w:rPr>
          <w:rFonts w:ascii="Tahoma" w:hAnsi="Tahoma" w:cs="B Mitra" w:hint="cs"/>
          <w:shd w:val="clear" w:color="auto" w:fill="FFFFFF"/>
          <w:rtl/>
        </w:rPr>
        <w:t>.</w:t>
      </w:r>
    </w:p>
    <w:p w14:paraId="1CEE2A03" w14:textId="091E8687" w:rsidR="00627C36" w:rsidRPr="00844C38" w:rsidRDefault="00391C4E" w:rsidP="00391C4E">
      <w:pPr>
        <w:pStyle w:val="FootnoteText"/>
        <w:jc w:val="both"/>
        <w:rPr>
          <w:rFonts w:ascii="Tahoma" w:hAnsi="Tahoma" w:cs="B Mitra"/>
          <w:shd w:val="clear" w:color="auto" w:fill="FFFFFF"/>
          <w:rtl/>
        </w:rPr>
      </w:pPr>
      <w:r>
        <w:rPr>
          <w:rFonts w:ascii="Tahoma" w:hAnsi="Tahoma" w:cs="B Mitra" w:hint="cs"/>
          <w:shd w:val="clear" w:color="auto" w:fill="FFFFFF"/>
          <w:rtl/>
        </w:rPr>
        <w:t>-</w:t>
      </w:r>
      <w:r w:rsidR="00627C36" w:rsidRPr="00391C4E">
        <w:rPr>
          <w:rFonts w:ascii="Tahoma" w:hAnsi="Tahoma" w:cs="B Mitra"/>
          <w:shd w:val="clear" w:color="auto" w:fill="FFFFFF"/>
          <w:rtl/>
        </w:rPr>
        <w:t>دال خالی</w:t>
      </w:r>
      <w:r>
        <w:rPr>
          <w:rFonts w:ascii="Tahoma" w:hAnsi="Tahoma" w:cs="B Mitra" w:hint="cs"/>
          <w:shd w:val="clear" w:color="auto" w:fill="FFFFFF"/>
          <w:rtl/>
        </w:rPr>
        <w:t xml:space="preserve"> (</w:t>
      </w:r>
      <w:r>
        <w:t>empty signifier</w:t>
      </w:r>
      <w:r>
        <w:rPr>
          <w:rFonts w:hint="cs"/>
          <w:rtl/>
        </w:rPr>
        <w:t>)</w:t>
      </w:r>
      <w:r w:rsidR="00627C36" w:rsidRPr="00391C4E">
        <w:rPr>
          <w:rFonts w:ascii="Tahoma" w:hAnsi="Tahoma" w:cs="B Mitra"/>
          <w:shd w:val="clear" w:color="auto" w:fill="FFFFFF"/>
          <w:rtl/>
        </w:rPr>
        <w:t>: نشانگر یک فضای خالی و امر غایب است. دال خالی به نوعی تصویری از آینده و سمت حرکت گفتمان‌ها را نشان می‌دهد.</w:t>
      </w:r>
      <w:r w:rsidR="00627C36">
        <w:rPr>
          <w:rFonts w:ascii="IRANSansWeb_Light" w:hAnsi="IRANSansWeb_Light"/>
          <w:color w:val="333333"/>
          <w:shd w:val="clear" w:color="auto" w:fill="FFFFFF"/>
        </w:rPr>
        <w:t>.</w:t>
      </w:r>
    </w:p>
  </w:footnote>
  <w:footnote w:id="173">
    <w:p w14:paraId="12E7B84B" w14:textId="71F9A30B" w:rsidR="00604ADD" w:rsidRPr="00604ADD" w:rsidRDefault="00604ADD" w:rsidP="00604ADD">
      <w:pPr>
        <w:pStyle w:val="FootnoteText"/>
        <w:bidi w:val="0"/>
        <w:rPr>
          <w:rFonts w:asciiTheme="majorBidi" w:hAnsiTheme="majorBidi" w:cstheme="majorBidi"/>
        </w:rPr>
      </w:pPr>
      <w:r w:rsidRPr="00604ADD">
        <w:rPr>
          <w:rStyle w:val="FootnoteReference"/>
          <w:rFonts w:asciiTheme="majorBidi" w:hAnsiTheme="majorBidi" w:cstheme="majorBidi"/>
        </w:rPr>
        <w:footnoteRef/>
      </w:r>
      <w:r w:rsidRPr="00604ADD">
        <w:rPr>
          <w:rFonts w:asciiTheme="majorBidi" w:hAnsiTheme="majorBidi" w:cstheme="majorBidi"/>
          <w:rtl/>
        </w:rPr>
        <w:t xml:space="preserve"> </w:t>
      </w:r>
      <w:r w:rsidRPr="00604ADD">
        <w:rPr>
          <w:rFonts w:asciiTheme="majorBidi" w:hAnsiTheme="majorBidi" w:cstheme="majorBidi"/>
        </w:rPr>
        <w:t>Abstract bracket</w:t>
      </w:r>
    </w:p>
  </w:footnote>
  <w:footnote w:id="174">
    <w:p w14:paraId="14250443" w14:textId="71A9FC15" w:rsidR="000C7416" w:rsidRPr="00A3444E" w:rsidRDefault="000C7416" w:rsidP="00A3444E">
      <w:pPr>
        <w:pStyle w:val="FootnoteText"/>
        <w:jc w:val="both"/>
        <w:rPr>
          <w:rFonts w:cs="B Mitra"/>
        </w:rPr>
      </w:pPr>
      <w:r w:rsidRPr="00A3444E">
        <w:rPr>
          <w:rStyle w:val="FootnoteReference"/>
          <w:rFonts w:cs="B Mitra"/>
        </w:rPr>
        <w:footnoteRef/>
      </w:r>
      <w:r w:rsidRPr="00A3444E">
        <w:rPr>
          <w:rFonts w:cs="B Mitra"/>
          <w:rtl/>
        </w:rPr>
        <w:t xml:space="preserve"> </w:t>
      </w:r>
      <w:r w:rsidRPr="00A3444E">
        <w:rPr>
          <w:rFonts w:cs="B Mitra" w:hint="cs"/>
          <w:rtl/>
        </w:rPr>
        <w:t xml:space="preserve">توضیح مترجم: </w:t>
      </w:r>
      <w:r w:rsidR="00A94D92" w:rsidRPr="00A3444E">
        <w:rPr>
          <w:rFonts w:cs="B Mitra" w:hint="cs"/>
          <w:rtl/>
        </w:rPr>
        <w:t xml:space="preserve">مفهوم </w:t>
      </w:r>
      <w:r w:rsidRPr="00A3444E">
        <w:rPr>
          <w:rFonts w:cs="B Mitra" w:hint="cs"/>
          <w:rtl/>
        </w:rPr>
        <w:t>تعین</w:t>
      </w:r>
      <w:r w:rsidR="00A94D92" w:rsidRPr="00A3444E">
        <w:rPr>
          <w:rFonts w:cs="B Mitra" w:hint="cs"/>
          <w:rtl/>
        </w:rPr>
        <w:t xml:space="preserve"> یا علیت</w:t>
      </w:r>
      <w:r w:rsidRPr="00A3444E">
        <w:rPr>
          <w:rFonts w:cs="B Mitra" w:hint="cs"/>
          <w:rtl/>
        </w:rPr>
        <w:t xml:space="preserve"> </w:t>
      </w:r>
      <w:r w:rsidR="00A94D92" w:rsidRPr="00A3444E">
        <w:rPr>
          <w:rFonts w:cs="B Mitra" w:hint="cs"/>
          <w:rtl/>
        </w:rPr>
        <w:t>مضاعف</w:t>
      </w:r>
      <w:r w:rsidRPr="00A3444E">
        <w:rPr>
          <w:rFonts w:cs="B Mitra" w:hint="cs"/>
          <w:rtl/>
        </w:rPr>
        <w:t xml:space="preserve"> (</w:t>
      </w:r>
      <w:r w:rsidRPr="00A3444E">
        <w:rPr>
          <w:rFonts w:cs="B Mitra"/>
        </w:rPr>
        <w:t>overdetermination</w:t>
      </w:r>
      <w:r w:rsidRPr="00A3444E">
        <w:rPr>
          <w:rFonts w:cs="B Mitra" w:hint="cs"/>
          <w:rtl/>
        </w:rPr>
        <w:t>)</w:t>
      </w:r>
      <w:r w:rsidR="00A94D92" w:rsidRPr="00A3444E">
        <w:rPr>
          <w:rFonts w:cs="B Mitra" w:hint="cs"/>
          <w:rtl/>
        </w:rPr>
        <w:t xml:space="preserve"> توسط</w:t>
      </w:r>
      <w:r w:rsidRPr="00A3444E">
        <w:rPr>
          <w:rFonts w:cs="B Mitra" w:hint="cs"/>
          <w:rtl/>
        </w:rPr>
        <w:t xml:space="preserve"> </w:t>
      </w:r>
      <w:r w:rsidR="00A94D92" w:rsidRPr="00A3444E">
        <w:rPr>
          <w:rFonts w:ascii="IRANSans" w:hAnsi="IRANSans" w:cs="B Mitra"/>
          <w:shd w:val="clear" w:color="auto" w:fill="FFFFFF"/>
          <w:rtl/>
        </w:rPr>
        <w:t>آلتوس</w:t>
      </w:r>
      <w:r w:rsidR="00A94D92" w:rsidRPr="00A3444E">
        <w:rPr>
          <w:rFonts w:ascii="IRANSans" w:hAnsi="IRANSans" w:cs="B Mitra" w:hint="cs"/>
          <w:shd w:val="clear" w:color="auto" w:fill="FFFFFF"/>
          <w:rtl/>
        </w:rPr>
        <w:t xml:space="preserve">ر و با وام گیری </w:t>
      </w:r>
      <w:r w:rsidR="00A94D92" w:rsidRPr="00A3444E">
        <w:rPr>
          <w:rFonts w:ascii="IRANSans" w:hAnsi="IRANSans" w:cs="B Mitra"/>
          <w:shd w:val="clear" w:color="auto" w:fill="FFFFFF"/>
          <w:rtl/>
        </w:rPr>
        <w:t xml:space="preserve">از روان کاوی فروید </w:t>
      </w:r>
      <w:r w:rsidR="00A94D92" w:rsidRPr="00A3444E">
        <w:rPr>
          <w:rFonts w:ascii="IRANSans" w:hAnsi="IRANSans" w:cs="B Mitra" w:hint="cs"/>
          <w:shd w:val="clear" w:color="auto" w:fill="FFFFFF"/>
          <w:rtl/>
        </w:rPr>
        <w:t>مطرح شد</w:t>
      </w:r>
      <w:r w:rsidR="00A94D92" w:rsidRPr="00A3444E">
        <w:rPr>
          <w:rFonts w:ascii="IRANSans" w:hAnsi="IRANSans" w:cs="B Mitra"/>
          <w:shd w:val="clear" w:color="auto" w:fill="FFFFFF"/>
          <w:rtl/>
        </w:rPr>
        <w:t>. در روانکاوی، زمانی ابژه ها را دارای تعین چندبعدی می گویند که بیش از یک علت داشته باشند</w:t>
      </w:r>
      <w:r w:rsidR="00A94D92" w:rsidRPr="00A3444E">
        <w:rPr>
          <w:rFonts w:cs="B Mitra" w:hint="cs"/>
          <w:rtl/>
        </w:rPr>
        <w:t xml:space="preserve">. </w:t>
      </w:r>
      <w:r w:rsidR="00A94D92" w:rsidRPr="00A3444E">
        <w:rPr>
          <w:rFonts w:ascii="IRANSans" w:hAnsi="IRANSans" w:cs="B Mitra"/>
          <w:shd w:val="clear" w:color="auto" w:fill="FFFFFF"/>
          <w:rtl/>
        </w:rPr>
        <w:t>آلتوسر با وام گرفتن این مفهوم اظهار می دارد که هر یک از سطوح می توانند دارای تعین چندبعدی باشند؛ یعنی هر سطح می تواند به طرق گوناگون، معلول رخدادها و کردارهایی باشد که در تمام سطوح زیربنا و روبنایی دیگر رخ می دهند</w:t>
      </w:r>
      <w:r w:rsidR="00A94D92" w:rsidRPr="00A3444E">
        <w:rPr>
          <w:rFonts w:ascii="IRANSans" w:hAnsi="IRANSans" w:cs="B Mitra"/>
          <w:shd w:val="clear" w:color="auto" w:fill="FFFFFF"/>
        </w:rPr>
        <w:t>.</w:t>
      </w:r>
      <w:r w:rsidR="00A94D92" w:rsidRPr="00A3444E">
        <w:rPr>
          <w:rFonts w:ascii="IRANSans" w:hAnsi="IRANSans" w:cs="B Mitra" w:hint="cs"/>
          <w:shd w:val="clear" w:color="auto" w:fill="FFFFFF"/>
          <w:rtl/>
        </w:rPr>
        <w:t xml:space="preserve"> </w:t>
      </w:r>
      <w:r w:rsidR="00A94D92" w:rsidRPr="00A3444E">
        <w:rPr>
          <w:rFonts w:ascii="IRANSans" w:hAnsi="IRANSans" w:cs="B Mitra"/>
          <w:shd w:val="clear" w:color="auto" w:fill="FFFFFF"/>
          <w:rtl/>
        </w:rPr>
        <w:t xml:space="preserve">آلتوسر تأثیرهای متقابل تناقض ها در سطوح یا ساختارهای مختلف را تعین </w:t>
      </w:r>
      <w:r w:rsidR="00A94D92" w:rsidRPr="00A3444E">
        <w:rPr>
          <w:rFonts w:ascii="IRANSans" w:hAnsi="IRANSans" w:cs="B Mitra" w:hint="cs"/>
          <w:shd w:val="clear" w:color="auto" w:fill="FFFFFF"/>
          <w:rtl/>
        </w:rPr>
        <w:t>مضاعف</w:t>
      </w:r>
      <w:r w:rsidR="00A94D92" w:rsidRPr="00A3444E">
        <w:rPr>
          <w:rFonts w:ascii="IRANSans" w:hAnsi="IRANSans" w:cs="B Mitra"/>
          <w:shd w:val="clear" w:color="auto" w:fill="FFFFFF"/>
          <w:rtl/>
        </w:rPr>
        <w:t xml:space="preserve"> نامیده است</w:t>
      </w:r>
    </w:p>
  </w:footnote>
  <w:footnote w:id="175">
    <w:p w14:paraId="1C089AB0" w14:textId="274441A0" w:rsidR="0017490F" w:rsidRDefault="0017490F" w:rsidP="00D87A94">
      <w:pPr>
        <w:pStyle w:val="FootnoteText"/>
        <w:jc w:val="both"/>
        <w:rPr>
          <w:rtl/>
        </w:rPr>
      </w:pPr>
      <w:r>
        <w:rPr>
          <w:rStyle w:val="FootnoteReference"/>
        </w:rPr>
        <w:footnoteRef/>
      </w:r>
      <w:r>
        <w:rPr>
          <w:rtl/>
        </w:rPr>
        <w:t xml:space="preserve"> </w:t>
      </w:r>
      <w:r w:rsidRPr="00D87A94">
        <w:rPr>
          <w:rFonts w:ascii="IRANSans" w:hAnsi="IRANSans" w:cs="B Mitra" w:hint="cs"/>
          <w:shd w:val="clear" w:color="auto" w:fill="FFFFFF"/>
          <w:rtl/>
        </w:rPr>
        <w:t>توضیح مترجم: افق پژوهی (</w:t>
      </w:r>
      <w:r w:rsidRPr="00D87A94">
        <w:rPr>
          <w:rFonts w:ascii="IRANSans" w:hAnsi="IRANSans" w:cs="B Mitra"/>
          <w:shd w:val="clear" w:color="auto" w:fill="FFFFFF"/>
        </w:rPr>
        <w:t>horizon scanning</w:t>
      </w:r>
      <w:r w:rsidRPr="00D87A94">
        <w:rPr>
          <w:rFonts w:ascii="IRANSans" w:hAnsi="IRANSans" w:cs="B Mitra" w:hint="cs"/>
          <w:shd w:val="clear" w:color="auto" w:fill="FFFFFF"/>
          <w:rtl/>
        </w:rPr>
        <w:t xml:space="preserve">) در ادبیات آینده پژوهی به </w:t>
      </w:r>
      <w:r w:rsidRPr="00D87A94">
        <w:rPr>
          <w:rFonts w:ascii="IRANSans" w:hAnsi="IRANSans" w:cs="B Mitra"/>
          <w:shd w:val="clear" w:color="auto" w:fill="FFFFFF"/>
          <w:rtl/>
        </w:rPr>
        <w:t>ارزیابی نظام مند فرصت ها و تهدیدهای بالقوه و تحولات محتمل آینده</w:t>
      </w:r>
      <w:r w:rsidRPr="00D87A94">
        <w:rPr>
          <w:rFonts w:ascii="IRANSans" w:hAnsi="IRANSans" w:cs="B Mitra" w:hint="cs"/>
          <w:shd w:val="clear" w:color="auto" w:fill="FFFFFF"/>
          <w:rtl/>
        </w:rPr>
        <w:t xml:space="preserve"> اشاره دارد</w:t>
      </w:r>
      <w:r w:rsidRPr="00D87A94">
        <w:rPr>
          <w:rFonts w:ascii="IRANSans" w:hAnsi="IRANSans" w:cs="B Mitra"/>
          <w:shd w:val="clear" w:color="auto" w:fill="FFFFFF"/>
          <w:rtl/>
        </w:rPr>
        <w:t xml:space="preserve"> که به مرز اندیشه ها و برنامه ریزی های فعلی محدود نیست</w:t>
      </w:r>
    </w:p>
  </w:footnote>
  <w:footnote w:id="176">
    <w:p w14:paraId="07AE4248" w14:textId="1EAD24CF" w:rsidR="00A3444E" w:rsidRPr="0017490F" w:rsidRDefault="00A3444E" w:rsidP="0017490F">
      <w:pPr>
        <w:pStyle w:val="FootnoteText"/>
        <w:bidi w:val="0"/>
        <w:rPr>
          <w:rFonts w:asciiTheme="majorBidi" w:hAnsiTheme="majorBidi" w:cstheme="majorBidi"/>
        </w:rPr>
      </w:pPr>
      <w:r>
        <w:rPr>
          <w:rStyle w:val="FootnoteReference"/>
        </w:rPr>
        <w:footnoteRef/>
      </w:r>
      <w:r>
        <w:rPr>
          <w:rtl/>
        </w:rPr>
        <w:t xml:space="preserve"> </w:t>
      </w:r>
      <w:r w:rsidR="0017490F" w:rsidRPr="0017490F">
        <w:rPr>
          <w:rFonts w:asciiTheme="majorBidi" w:hAnsiTheme="majorBidi" w:cstheme="majorBidi"/>
        </w:rPr>
        <w:t>N</w:t>
      </w:r>
      <w:r w:rsidRPr="0017490F">
        <w:rPr>
          <w:rFonts w:asciiTheme="majorBidi" w:hAnsiTheme="majorBidi" w:cstheme="majorBidi"/>
        </w:rPr>
        <w:t>odal points</w:t>
      </w:r>
    </w:p>
  </w:footnote>
  <w:footnote w:id="177">
    <w:p w14:paraId="25A6BC31" w14:textId="1DF7CB00" w:rsidR="00EF13EC" w:rsidRDefault="005F0FDA" w:rsidP="00EF13EC">
      <w:pPr>
        <w:pStyle w:val="FootnoteText"/>
        <w:jc w:val="both"/>
        <w:rPr>
          <w:rFonts w:ascii="Vazir" w:hAnsi="Vazir" w:cs="B Mitra"/>
          <w:color w:val="383232"/>
          <w:shd w:val="clear" w:color="auto" w:fill="FFFFFF"/>
          <w:rtl/>
        </w:rPr>
      </w:pPr>
      <w:r>
        <w:rPr>
          <w:rStyle w:val="FootnoteReference"/>
        </w:rPr>
        <w:footnoteRef/>
      </w:r>
      <w:r>
        <w:rPr>
          <w:rtl/>
        </w:rPr>
        <w:t xml:space="preserve"> </w:t>
      </w:r>
      <w:r w:rsidRPr="00A67CE6">
        <w:rPr>
          <w:rFonts w:ascii="IRANSans" w:hAnsi="IRANSans" w:cs="B Mitra" w:hint="cs"/>
          <w:shd w:val="clear" w:color="auto" w:fill="FFFFFF"/>
          <w:rtl/>
        </w:rPr>
        <w:t xml:space="preserve">توضیح </w:t>
      </w:r>
      <w:r w:rsidRPr="00EF13EC">
        <w:rPr>
          <w:rFonts w:ascii="Vazir" w:hAnsi="Vazir" w:cs="B Mitra" w:hint="cs"/>
          <w:color w:val="383232"/>
          <w:shd w:val="clear" w:color="auto" w:fill="FFFFFF"/>
          <w:rtl/>
        </w:rPr>
        <w:t>مترجم: تحلیل گفتمان (</w:t>
      </w:r>
      <w:r w:rsidRPr="00EF13EC">
        <w:rPr>
          <w:rFonts w:ascii="Vazir" w:hAnsi="Vazir" w:cs="B Mitra"/>
          <w:color w:val="383232"/>
          <w:shd w:val="clear" w:color="auto" w:fill="FFFFFF"/>
        </w:rPr>
        <w:t>discourse analysis</w:t>
      </w:r>
      <w:r w:rsidRPr="00EF13EC">
        <w:rPr>
          <w:rFonts w:ascii="Vazir" w:hAnsi="Vazir" w:cs="B Mitra" w:hint="cs"/>
          <w:color w:val="383232"/>
          <w:shd w:val="clear" w:color="auto" w:fill="FFFFFF"/>
          <w:rtl/>
        </w:rPr>
        <w:t xml:space="preserve">) </w:t>
      </w:r>
      <w:r w:rsidR="00A67CE6" w:rsidRPr="00EF13EC">
        <w:rPr>
          <w:rFonts w:ascii="Vazir" w:hAnsi="Vazir" w:cs="B Mitra"/>
          <w:color w:val="383232"/>
          <w:shd w:val="clear" w:color="auto" w:fill="FFFFFF"/>
          <w:rtl/>
        </w:rPr>
        <w:t xml:space="preserve">معمولاً یکی از زیرشاخه‌های علم زبان‌شناسی شناخته می‌شود. </w:t>
      </w:r>
      <w:r w:rsidR="00EF13EC" w:rsidRPr="00EF13EC">
        <w:rPr>
          <w:rFonts w:ascii="Vazir" w:hAnsi="Vazir" w:cs="B Mitra" w:hint="cs"/>
          <w:color w:val="383232"/>
          <w:shd w:val="clear" w:color="auto" w:fill="FFFFFF"/>
          <w:rtl/>
        </w:rPr>
        <w:t>ا</w:t>
      </w:r>
      <w:r w:rsidR="00EF13EC" w:rsidRPr="00EF13EC">
        <w:rPr>
          <w:rFonts w:ascii="Vazir" w:hAnsi="Vazir" w:cs="B Mitra"/>
          <w:color w:val="383232"/>
          <w:shd w:val="clear" w:color="auto" w:fill="FFFFFF"/>
          <w:rtl/>
        </w:rPr>
        <w:t>دعای تحلیل گفتمان آن است که تحلیلگر در بررسی یک متن از خود متن فراتر می‌رود و وارد بافت یا زمینه متن می‌شود. یعنی از یک طرف به روابط درون متن و از طرف دیگر به بافت‌های موقعیتی، اجتماعی، سیاسی و تاریخی متن می‌پردازد</w:t>
      </w:r>
      <w:r w:rsidR="00EF13EC" w:rsidRPr="00EF13EC">
        <w:rPr>
          <w:rFonts w:ascii="Vazir" w:hAnsi="Vazir" w:cs="B Mitra" w:hint="cs"/>
          <w:color w:val="383232"/>
          <w:shd w:val="clear" w:color="auto" w:fill="FFFFFF"/>
          <w:rtl/>
        </w:rPr>
        <w:t xml:space="preserve">. </w:t>
      </w:r>
      <w:r w:rsidR="00EF13EC" w:rsidRPr="00EF13EC">
        <w:rPr>
          <w:rFonts w:ascii="Vazir" w:hAnsi="Vazir" w:cs="B Mitra"/>
          <w:color w:val="383232"/>
          <w:shd w:val="clear" w:color="auto" w:fill="FFFFFF"/>
          <w:rtl/>
        </w:rPr>
        <w:t>نورمن فرکلاف، تحلیل گفتمان را در سه سطح توصیف، تفسیر و تبیین مدنظر قرار می‌دهد. او معتقد است</w:t>
      </w:r>
      <w:r w:rsidR="00CF4EF5">
        <w:rPr>
          <w:rFonts w:ascii="Vazir" w:hAnsi="Vazir" w:cs="B Mitra" w:hint="cs"/>
          <w:color w:val="383232"/>
          <w:shd w:val="clear" w:color="auto" w:fill="FFFFFF"/>
          <w:rtl/>
        </w:rPr>
        <w:t>:</w:t>
      </w:r>
      <w:r w:rsidR="00EF13EC">
        <w:rPr>
          <w:rFonts w:ascii="Vazir" w:hAnsi="Vazir" w:cs="B Mitra" w:hint="cs"/>
          <w:color w:val="383232"/>
          <w:shd w:val="clear" w:color="auto" w:fill="FFFFFF"/>
          <w:rtl/>
        </w:rPr>
        <w:t xml:space="preserve"> </w:t>
      </w:r>
      <w:r w:rsidR="00EF13EC" w:rsidRPr="00EF13EC">
        <w:rPr>
          <w:rFonts w:ascii="Vazir" w:hAnsi="Vazir" w:cs="B Mitra"/>
          <w:color w:val="383232"/>
          <w:shd w:val="clear" w:color="auto" w:fill="FFFFFF"/>
          <w:rtl/>
        </w:rPr>
        <w:t>متن در درجه اول دارای کلیتی است که بدان وابسته است. در داخل متن مجموعه‌ای از عناصر وجود دارند که نه تنها به یکدیگر مرتبط بوده بلکه کلیتی را می‌سازند که بدان گفتمان می‌گویند</w:t>
      </w:r>
      <w:r w:rsidR="00EF13EC" w:rsidRPr="00EF13EC">
        <w:rPr>
          <w:rFonts w:ascii="Vazir" w:hAnsi="Vazir" w:cs="B Mitra"/>
          <w:color w:val="383232"/>
          <w:shd w:val="clear" w:color="auto" w:fill="FFFFFF"/>
        </w:rPr>
        <w:t>.</w:t>
      </w:r>
      <w:r w:rsidR="00EF13EC">
        <w:rPr>
          <w:rFonts w:ascii="Vazir" w:hAnsi="Vazir" w:cs="B Mitra" w:hint="cs"/>
          <w:color w:val="383232"/>
          <w:shd w:val="clear" w:color="auto" w:fill="FFFFFF"/>
          <w:rtl/>
        </w:rPr>
        <w:t xml:space="preserve"> </w:t>
      </w:r>
      <w:r w:rsidR="00EF13EC" w:rsidRPr="00EF13EC">
        <w:rPr>
          <w:rFonts w:ascii="Vazir" w:hAnsi="Vazir" w:cs="B Mitra"/>
          <w:color w:val="383232"/>
          <w:shd w:val="clear" w:color="auto" w:fill="FFFFFF"/>
          <w:rtl/>
        </w:rPr>
        <w:t>متن یا گفتمان به مجموعه‌ای از عوامل بیرونی متکی است</w:t>
      </w:r>
      <w:r w:rsidR="002C2FC2">
        <w:rPr>
          <w:rFonts w:ascii="Vazir" w:hAnsi="Vazir" w:cs="B Mitra" w:hint="cs"/>
          <w:color w:val="383232"/>
          <w:shd w:val="clear" w:color="auto" w:fill="FFFFFF"/>
          <w:rtl/>
        </w:rPr>
        <w:t xml:space="preserve">. </w:t>
      </w:r>
      <w:r w:rsidR="00EF13EC" w:rsidRPr="00EF13EC">
        <w:rPr>
          <w:rFonts w:ascii="Vazir" w:hAnsi="Vazir" w:cs="B Mitra"/>
          <w:color w:val="383232"/>
          <w:shd w:val="clear" w:color="auto" w:fill="FFFFFF"/>
          <w:rtl/>
        </w:rPr>
        <w:t>این عوامل هم در فرایند تولید متن موثرند و هم در فرآیند تفسیر متن. فرآیند تولید و تفسیر با همدیگر دارای تعامل و کنش متقابلند و درنتیجه همدیگر را متاثر می‌سازند</w:t>
      </w:r>
      <w:r w:rsidR="00EF13EC" w:rsidRPr="00EF13EC">
        <w:rPr>
          <w:rFonts w:ascii="Vazir" w:hAnsi="Vazir" w:cs="B Mitra"/>
          <w:color w:val="383232"/>
          <w:shd w:val="clear" w:color="auto" w:fill="FFFFFF"/>
        </w:rPr>
        <w:t>.</w:t>
      </w:r>
      <w:r w:rsidR="00EF13EC">
        <w:rPr>
          <w:rFonts w:ascii="Vazir" w:hAnsi="Vazir" w:cs="B Mitra" w:hint="cs"/>
          <w:color w:val="383232"/>
          <w:shd w:val="clear" w:color="auto" w:fill="FFFFFF"/>
          <w:rtl/>
        </w:rPr>
        <w:t xml:space="preserve"> </w:t>
      </w:r>
      <w:r w:rsidR="00EF13EC" w:rsidRPr="00EF13EC">
        <w:rPr>
          <w:rFonts w:ascii="Vazir" w:hAnsi="Vazir" w:cs="B Mitra"/>
          <w:color w:val="383232"/>
          <w:shd w:val="clear" w:color="auto" w:fill="FFFFFF"/>
          <w:rtl/>
        </w:rPr>
        <w:t>یک متن علاوه بر بافت متن و فرآیند و تفسیر متن به شدت متاثر از شرایط اجتماعی است که متن تولید و یا تفسیر می‌شود. بافت اجتماعی و فرهنگی، تاثیر بسیار بیشتری نسبت به بافت متن و فرآیند تولید و تفسیر آن دارد</w:t>
      </w:r>
      <w:r w:rsidR="00EF13EC" w:rsidRPr="00EF13EC">
        <w:rPr>
          <w:rFonts w:ascii="Vazir" w:hAnsi="Vazir" w:cs="B Mitra"/>
          <w:color w:val="383232"/>
          <w:shd w:val="clear" w:color="auto" w:fill="FFFFFF"/>
        </w:rPr>
        <w:t>.</w:t>
      </w:r>
      <w:r w:rsidR="00EF13EC">
        <w:rPr>
          <w:rFonts w:ascii="Vazir" w:hAnsi="Vazir" w:cs="B Mitra" w:hint="cs"/>
          <w:color w:val="383232"/>
          <w:shd w:val="clear" w:color="auto" w:fill="FFFFFF"/>
          <w:rtl/>
        </w:rPr>
        <w:t xml:space="preserve"> </w:t>
      </w:r>
      <w:r w:rsidR="00EF13EC" w:rsidRPr="00EF13EC">
        <w:rPr>
          <w:rFonts w:ascii="Vazir" w:hAnsi="Vazir" w:cs="B Mitra"/>
          <w:color w:val="383232"/>
          <w:shd w:val="clear" w:color="auto" w:fill="FFFFFF"/>
          <w:rtl/>
        </w:rPr>
        <w:t>با این مقدمه و پیش‌فرض‌ها سطوح تحلیل گفتمان از منظر نورمن فرکلاف قابل هضم‌تر می‌شود. او سه سطح را به کار می‌گیرد</w:t>
      </w:r>
      <w:r w:rsidR="00161762">
        <w:rPr>
          <w:rFonts w:ascii="Vazir" w:hAnsi="Vazir" w:cs="B Mitra" w:hint="cs"/>
          <w:color w:val="383232"/>
          <w:shd w:val="clear" w:color="auto" w:fill="FFFFFF"/>
          <w:rtl/>
        </w:rPr>
        <w:t xml:space="preserve">: </w:t>
      </w:r>
    </w:p>
    <w:p w14:paraId="403B890D" w14:textId="77777777" w:rsidR="00EF13EC" w:rsidRDefault="00EF13EC" w:rsidP="00EF13EC">
      <w:pPr>
        <w:pStyle w:val="FootnoteText"/>
        <w:jc w:val="both"/>
        <w:rPr>
          <w:rFonts w:ascii="Vazir" w:hAnsi="Vazir" w:cs="B Mitra"/>
          <w:color w:val="383232"/>
          <w:shd w:val="clear" w:color="auto" w:fill="FFFFFF"/>
          <w:rtl/>
        </w:rPr>
      </w:pPr>
      <w:r w:rsidRPr="00EF13EC">
        <w:rPr>
          <w:rFonts w:ascii="Vazir" w:hAnsi="Vazir" w:cs="B Mitra"/>
          <w:color w:val="383232"/>
          <w:shd w:val="clear" w:color="auto" w:fill="FFFFFF"/>
          <w:rtl/>
        </w:rPr>
        <w:t>ـ</w:t>
      </w:r>
      <w:r w:rsidRPr="00EF13EC">
        <w:rPr>
          <w:rFonts w:ascii="Calibri" w:hAnsi="Calibri" w:cs="Calibri" w:hint="cs"/>
          <w:color w:val="383232"/>
          <w:shd w:val="clear" w:color="auto" w:fill="FFFFFF"/>
          <w:rtl/>
        </w:rPr>
        <w:t> </w:t>
      </w:r>
      <w:r w:rsidRPr="00EF13EC">
        <w:rPr>
          <w:rFonts w:ascii="Vazir" w:hAnsi="Vazir" w:cs="B Mitra" w:hint="cs"/>
          <w:color w:val="383232"/>
          <w:shd w:val="clear" w:color="auto" w:fill="FFFFFF"/>
          <w:rtl/>
        </w:rPr>
        <w:t>سطح</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اول،</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گفتمان</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به</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مثابه</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مت</w:t>
      </w:r>
      <w:r w:rsidRPr="00EF13EC">
        <w:rPr>
          <w:rFonts w:ascii="Vazir" w:hAnsi="Vazir" w:cs="B Mitra"/>
          <w:color w:val="383232"/>
          <w:shd w:val="clear" w:color="auto" w:fill="FFFFFF"/>
          <w:rtl/>
        </w:rPr>
        <w:t>ن</w:t>
      </w:r>
    </w:p>
    <w:p w14:paraId="49FDADFD" w14:textId="77777777" w:rsidR="00EF13EC" w:rsidRDefault="00EF13EC" w:rsidP="00EF13EC">
      <w:pPr>
        <w:pStyle w:val="FootnoteText"/>
        <w:jc w:val="both"/>
        <w:rPr>
          <w:rFonts w:ascii="Vazir" w:hAnsi="Vazir" w:cs="B Mitra"/>
          <w:color w:val="383232"/>
          <w:rtl/>
        </w:rPr>
      </w:pPr>
      <w:r w:rsidRPr="00EF13EC">
        <w:rPr>
          <w:rFonts w:ascii="Vazir" w:hAnsi="Vazir" w:cs="B Mitra"/>
          <w:color w:val="383232"/>
          <w:shd w:val="clear" w:color="auto" w:fill="FFFFFF"/>
          <w:rtl/>
        </w:rPr>
        <w:t>ـ</w:t>
      </w:r>
      <w:r w:rsidRPr="00EF13EC">
        <w:rPr>
          <w:rFonts w:ascii="Calibri" w:hAnsi="Calibri" w:cs="Calibri" w:hint="cs"/>
          <w:color w:val="383232"/>
          <w:shd w:val="clear" w:color="auto" w:fill="FFFFFF"/>
          <w:rtl/>
        </w:rPr>
        <w:t> </w:t>
      </w:r>
      <w:r w:rsidRPr="00EF13EC">
        <w:rPr>
          <w:rFonts w:ascii="Vazir" w:hAnsi="Vazir" w:cs="B Mitra" w:hint="cs"/>
          <w:color w:val="383232"/>
          <w:shd w:val="clear" w:color="auto" w:fill="FFFFFF"/>
          <w:rtl/>
        </w:rPr>
        <w:t>سطح</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دوم،</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گفتمان</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به</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مثابه</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تعامل</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بین</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فرآیند</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تولید</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و</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تفسیر</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مت</w:t>
      </w:r>
      <w:r w:rsidRPr="00EF13EC">
        <w:rPr>
          <w:rFonts w:ascii="Vazir" w:hAnsi="Vazir" w:cs="B Mitra"/>
          <w:color w:val="383232"/>
          <w:shd w:val="clear" w:color="auto" w:fill="FFFFFF"/>
          <w:rtl/>
        </w:rPr>
        <w:t>ن</w:t>
      </w:r>
    </w:p>
    <w:p w14:paraId="24CA53C5" w14:textId="79022876" w:rsidR="00EF13EC" w:rsidRPr="00EF13EC" w:rsidRDefault="00EF13EC" w:rsidP="00EF13EC">
      <w:pPr>
        <w:pStyle w:val="FootnoteText"/>
        <w:jc w:val="both"/>
        <w:rPr>
          <w:rFonts w:ascii="Vazir" w:hAnsi="Vazir" w:cs="B Mitra"/>
          <w:color w:val="383232"/>
          <w:shd w:val="clear" w:color="auto" w:fill="FFFFFF"/>
        </w:rPr>
      </w:pPr>
      <w:r w:rsidRPr="00EF13EC">
        <w:rPr>
          <w:rFonts w:ascii="Vazir" w:hAnsi="Vazir" w:cs="B Mitra"/>
          <w:color w:val="383232"/>
          <w:shd w:val="clear" w:color="auto" w:fill="FFFFFF"/>
          <w:rtl/>
        </w:rPr>
        <w:t>ـ</w:t>
      </w:r>
      <w:r w:rsidRPr="00EF13EC">
        <w:rPr>
          <w:rFonts w:ascii="Calibri" w:hAnsi="Calibri" w:cs="Calibri" w:hint="cs"/>
          <w:color w:val="383232"/>
          <w:shd w:val="clear" w:color="auto" w:fill="FFFFFF"/>
          <w:rtl/>
        </w:rPr>
        <w:t> </w:t>
      </w:r>
      <w:r w:rsidRPr="00EF13EC">
        <w:rPr>
          <w:rFonts w:ascii="Vazir" w:hAnsi="Vazir" w:cs="B Mitra" w:hint="cs"/>
          <w:color w:val="383232"/>
          <w:shd w:val="clear" w:color="auto" w:fill="FFFFFF"/>
          <w:rtl/>
        </w:rPr>
        <w:t>سطح</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سوم</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که</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سطح</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کلان</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است،</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گفتمان</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به</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مثابه</w:t>
      </w:r>
      <w:r w:rsidRPr="00EF13EC">
        <w:rPr>
          <w:rFonts w:ascii="Vazir" w:hAnsi="Vazir" w:cs="B Mitra"/>
          <w:color w:val="383232"/>
          <w:shd w:val="clear" w:color="auto" w:fill="FFFFFF"/>
          <w:rtl/>
        </w:rPr>
        <w:t xml:space="preserve"> </w:t>
      </w:r>
      <w:r w:rsidRPr="00EF13EC">
        <w:rPr>
          <w:rFonts w:ascii="Vazir" w:hAnsi="Vazir" w:cs="B Mitra" w:hint="cs"/>
          <w:color w:val="383232"/>
          <w:shd w:val="clear" w:color="auto" w:fill="FFFFFF"/>
          <w:rtl/>
        </w:rPr>
        <w:t>زمین</w:t>
      </w:r>
      <w:r w:rsidRPr="00EF13EC">
        <w:rPr>
          <w:rFonts w:ascii="Vazir" w:hAnsi="Vazir" w:cs="B Mitra"/>
          <w:color w:val="383232"/>
          <w:shd w:val="clear" w:color="auto" w:fill="FFFFFF"/>
          <w:rtl/>
        </w:rPr>
        <w:t>ه است</w:t>
      </w:r>
    </w:p>
  </w:footnote>
  <w:footnote w:id="178">
    <w:p w14:paraId="15B30367" w14:textId="2DEF6243" w:rsidR="00DE5DF2" w:rsidRPr="001B1084" w:rsidRDefault="00DE5DF2" w:rsidP="00DE5DF2">
      <w:pPr>
        <w:pStyle w:val="FootnoteText"/>
        <w:bidi w:val="0"/>
        <w:rPr>
          <w:rFonts w:asciiTheme="majorBidi" w:hAnsiTheme="majorBidi" w:cstheme="majorBidi"/>
        </w:rPr>
      </w:pPr>
      <w:r w:rsidRPr="001B1084">
        <w:rPr>
          <w:rStyle w:val="FootnoteReference"/>
          <w:rFonts w:asciiTheme="majorBidi" w:hAnsiTheme="majorBidi" w:cstheme="majorBidi"/>
        </w:rPr>
        <w:footnoteRef/>
      </w:r>
      <w:r w:rsidRPr="001B1084">
        <w:rPr>
          <w:rFonts w:asciiTheme="majorBidi" w:hAnsiTheme="majorBidi" w:cstheme="majorBidi"/>
          <w:rtl/>
        </w:rPr>
        <w:t xml:space="preserve"> </w:t>
      </w:r>
      <w:r w:rsidRPr="001B1084">
        <w:rPr>
          <w:rFonts w:asciiTheme="majorBidi" w:hAnsiTheme="majorBidi" w:cstheme="majorBidi"/>
        </w:rPr>
        <w:t>Narratives and science fiction</w:t>
      </w:r>
    </w:p>
  </w:footnote>
  <w:footnote w:id="179">
    <w:p w14:paraId="2BD3A792" w14:textId="05B4DDFB" w:rsidR="00897812" w:rsidRPr="001B1084" w:rsidRDefault="00897812" w:rsidP="00897812">
      <w:pPr>
        <w:pStyle w:val="FootnoteText"/>
        <w:bidi w:val="0"/>
        <w:rPr>
          <w:rFonts w:asciiTheme="majorBidi" w:hAnsiTheme="majorBidi" w:cstheme="majorBidi"/>
        </w:rPr>
      </w:pPr>
      <w:r w:rsidRPr="001B1084">
        <w:rPr>
          <w:rStyle w:val="FootnoteReference"/>
          <w:rFonts w:asciiTheme="majorBidi" w:hAnsiTheme="majorBidi" w:cstheme="majorBidi"/>
        </w:rPr>
        <w:footnoteRef/>
      </w:r>
      <w:r w:rsidRPr="001B1084">
        <w:rPr>
          <w:rFonts w:asciiTheme="majorBidi" w:hAnsiTheme="majorBidi" w:cstheme="majorBidi"/>
          <w:rtl/>
        </w:rPr>
        <w:t xml:space="preserve"> </w:t>
      </w:r>
      <w:r w:rsidRPr="001B1084">
        <w:rPr>
          <w:rFonts w:asciiTheme="majorBidi" w:hAnsiTheme="majorBidi" w:cstheme="majorBidi"/>
        </w:rPr>
        <w:t>Generation X</w:t>
      </w:r>
    </w:p>
  </w:footnote>
  <w:footnote w:id="180">
    <w:p w14:paraId="3A6D49B2" w14:textId="117C5A62" w:rsidR="001B1084" w:rsidRPr="001B1084" w:rsidRDefault="001B1084" w:rsidP="001B1084">
      <w:pPr>
        <w:pStyle w:val="FootnoteText"/>
        <w:bidi w:val="0"/>
        <w:rPr>
          <w:rFonts w:asciiTheme="majorBidi" w:hAnsiTheme="majorBidi" w:cstheme="majorBidi"/>
        </w:rPr>
      </w:pPr>
      <w:r w:rsidRPr="001B1084">
        <w:rPr>
          <w:rStyle w:val="FootnoteReference"/>
          <w:rFonts w:asciiTheme="majorBidi" w:hAnsiTheme="majorBidi" w:cstheme="majorBidi"/>
        </w:rPr>
        <w:footnoteRef/>
      </w:r>
      <w:r w:rsidRPr="001B1084">
        <w:rPr>
          <w:rFonts w:asciiTheme="majorBidi" w:hAnsiTheme="majorBidi" w:cstheme="majorBidi"/>
          <w:rtl/>
        </w:rPr>
        <w:t xml:space="preserve"> </w:t>
      </w:r>
      <w:r w:rsidRPr="001B1084">
        <w:rPr>
          <w:rFonts w:asciiTheme="majorBidi" w:hAnsiTheme="majorBidi" w:cstheme="majorBidi"/>
        </w:rPr>
        <w:t>Downnesting</w:t>
      </w:r>
    </w:p>
  </w:footnote>
  <w:footnote w:id="181">
    <w:p w14:paraId="13BB9DCA" w14:textId="65A8EE10" w:rsidR="001B1084" w:rsidRPr="001B1084" w:rsidRDefault="001B1084" w:rsidP="00877B30">
      <w:pPr>
        <w:pStyle w:val="FootnoteText"/>
        <w:rPr>
          <w:rFonts w:asciiTheme="majorBidi" w:hAnsiTheme="majorBidi" w:cstheme="majorBidi"/>
        </w:rPr>
      </w:pPr>
      <w:r w:rsidRPr="001B1084">
        <w:rPr>
          <w:rStyle w:val="FootnoteReference"/>
          <w:rFonts w:asciiTheme="majorBidi" w:hAnsiTheme="majorBidi" w:cstheme="majorBidi"/>
        </w:rPr>
        <w:footnoteRef/>
      </w:r>
      <w:r w:rsidRPr="001B1084">
        <w:rPr>
          <w:rFonts w:asciiTheme="majorBidi" w:hAnsiTheme="majorBidi" w:cstheme="majorBidi"/>
          <w:rtl/>
        </w:rPr>
        <w:t xml:space="preserve"> </w:t>
      </w:r>
      <w:r w:rsidR="00877B30" w:rsidRPr="00877B30">
        <w:rPr>
          <w:rFonts w:cs="B Mitra" w:hint="cs"/>
          <w:rtl/>
        </w:rPr>
        <w:t>ترکیب دهه (</w:t>
      </w:r>
      <w:r w:rsidR="00877B30" w:rsidRPr="00877B30">
        <w:rPr>
          <w:rFonts w:cs="B Mitra"/>
        </w:rPr>
        <w:t>Decade Blending</w:t>
      </w:r>
      <w:r w:rsidR="00877B30" w:rsidRPr="00877B30">
        <w:rPr>
          <w:rFonts w:cs="B Mitra" w:hint="cs"/>
          <w:rtl/>
        </w:rPr>
        <w:t xml:space="preserve">) در صنعت مد و پوشاک به </w:t>
      </w:r>
      <w:r w:rsidR="00877B30" w:rsidRPr="00877B30">
        <w:rPr>
          <w:rFonts w:cs="B Mitra"/>
          <w:rtl/>
        </w:rPr>
        <w:t>ترک</w:t>
      </w:r>
      <w:r w:rsidR="00877B30" w:rsidRPr="00877B30">
        <w:rPr>
          <w:rFonts w:cs="B Mitra" w:hint="cs"/>
          <w:rtl/>
        </w:rPr>
        <w:t>ی</w:t>
      </w:r>
      <w:r w:rsidR="00877B30" w:rsidRPr="00877B30">
        <w:rPr>
          <w:rFonts w:cs="B Mitra" w:hint="eastAsia"/>
          <w:rtl/>
        </w:rPr>
        <w:t>ب</w:t>
      </w:r>
      <w:r w:rsidR="00877B30" w:rsidRPr="00877B30">
        <w:rPr>
          <w:rFonts w:cs="B Mitra"/>
          <w:rtl/>
        </w:rPr>
        <w:t xml:space="preserve"> دو </w:t>
      </w:r>
      <w:r w:rsidR="00877B30" w:rsidRPr="00877B30">
        <w:rPr>
          <w:rFonts w:cs="B Mitra" w:hint="cs"/>
          <w:rtl/>
        </w:rPr>
        <w:t>ی</w:t>
      </w:r>
      <w:r w:rsidR="00877B30" w:rsidRPr="00877B30">
        <w:rPr>
          <w:rFonts w:cs="B Mitra" w:hint="eastAsia"/>
          <w:rtl/>
        </w:rPr>
        <w:t>ا</w:t>
      </w:r>
      <w:r w:rsidR="00877B30" w:rsidRPr="00877B30">
        <w:rPr>
          <w:rFonts w:cs="B Mitra"/>
          <w:rtl/>
        </w:rPr>
        <w:t xml:space="preserve"> چند آ</w:t>
      </w:r>
      <w:r w:rsidR="00877B30" w:rsidRPr="00877B30">
        <w:rPr>
          <w:rFonts w:cs="B Mitra" w:hint="cs"/>
          <w:rtl/>
        </w:rPr>
        <w:t>ی</w:t>
      </w:r>
      <w:r w:rsidR="00877B30" w:rsidRPr="00877B30">
        <w:rPr>
          <w:rFonts w:cs="B Mitra" w:hint="eastAsia"/>
          <w:rtl/>
        </w:rPr>
        <w:t>تم</w:t>
      </w:r>
      <w:r w:rsidR="00877B30" w:rsidRPr="00877B30">
        <w:rPr>
          <w:rFonts w:cs="B Mitra"/>
          <w:rtl/>
        </w:rPr>
        <w:t xml:space="preserve"> از دهه ها</w:t>
      </w:r>
      <w:r w:rsidR="00877B30" w:rsidRPr="00877B30">
        <w:rPr>
          <w:rFonts w:cs="B Mitra" w:hint="cs"/>
          <w:rtl/>
        </w:rPr>
        <w:t>ی</w:t>
      </w:r>
      <w:r w:rsidR="00877B30" w:rsidRPr="00877B30">
        <w:rPr>
          <w:rFonts w:cs="B Mitra"/>
          <w:rtl/>
        </w:rPr>
        <w:t xml:space="preserve"> مختلف برا</w:t>
      </w:r>
      <w:r w:rsidR="00877B30" w:rsidRPr="00877B30">
        <w:rPr>
          <w:rFonts w:cs="B Mitra" w:hint="cs"/>
          <w:rtl/>
        </w:rPr>
        <w:t>ی</w:t>
      </w:r>
      <w:r w:rsidR="00877B30" w:rsidRPr="00877B30">
        <w:rPr>
          <w:rFonts w:cs="B Mitra"/>
          <w:rtl/>
        </w:rPr>
        <w:t xml:space="preserve"> ا</w:t>
      </w:r>
      <w:r w:rsidR="00877B30" w:rsidRPr="00877B30">
        <w:rPr>
          <w:rFonts w:cs="B Mitra" w:hint="cs"/>
          <w:rtl/>
        </w:rPr>
        <w:t>ی</w:t>
      </w:r>
      <w:r w:rsidR="00877B30" w:rsidRPr="00877B30">
        <w:rPr>
          <w:rFonts w:cs="B Mitra" w:hint="eastAsia"/>
          <w:rtl/>
        </w:rPr>
        <w:t>جاد</w:t>
      </w:r>
      <w:r w:rsidR="00877B30" w:rsidRPr="00877B30">
        <w:rPr>
          <w:rFonts w:cs="B Mitra"/>
          <w:rtl/>
        </w:rPr>
        <w:t xml:space="preserve"> </w:t>
      </w:r>
      <w:r w:rsidR="00877B30" w:rsidRPr="00877B30">
        <w:rPr>
          <w:rFonts w:cs="B Mitra" w:hint="cs"/>
          <w:rtl/>
        </w:rPr>
        <w:t>یک مد</w:t>
      </w:r>
      <w:r w:rsidR="00877B30" w:rsidRPr="00877B30">
        <w:rPr>
          <w:rFonts w:cs="B Mitra"/>
          <w:rtl/>
        </w:rPr>
        <w:t xml:space="preserve"> شخص</w:t>
      </w:r>
      <w:r w:rsidR="00877B30" w:rsidRPr="00877B30">
        <w:rPr>
          <w:rFonts w:cs="B Mitra" w:hint="cs"/>
          <w:rtl/>
        </w:rPr>
        <w:t>ی اشاره دارد</w:t>
      </w:r>
    </w:p>
  </w:footnote>
  <w:footnote w:id="182">
    <w:p w14:paraId="0A90109A" w14:textId="2A7295CE" w:rsidR="001B1084" w:rsidRDefault="001B1084" w:rsidP="001B1084">
      <w:pPr>
        <w:pStyle w:val="FootnoteText"/>
        <w:bidi w:val="0"/>
        <w:rPr>
          <w:rtl/>
        </w:rPr>
      </w:pPr>
      <w:r w:rsidRPr="001B1084">
        <w:rPr>
          <w:rStyle w:val="FootnoteReference"/>
          <w:rFonts w:asciiTheme="majorBidi" w:hAnsiTheme="majorBidi" w:cstheme="majorBidi"/>
        </w:rPr>
        <w:footnoteRef/>
      </w:r>
      <w:r w:rsidRPr="001B1084">
        <w:rPr>
          <w:rFonts w:asciiTheme="majorBidi" w:hAnsiTheme="majorBidi" w:cstheme="majorBidi"/>
          <w:rtl/>
        </w:rPr>
        <w:t xml:space="preserve"> </w:t>
      </w:r>
      <w:r w:rsidRPr="001B1084">
        <w:rPr>
          <w:rFonts w:asciiTheme="majorBidi" w:hAnsiTheme="majorBidi" w:cstheme="majorBidi"/>
          <w:color w:val="202124"/>
          <w:shd w:val="clear" w:color="auto" w:fill="FFFFFF"/>
        </w:rPr>
        <w:t>Inferiority</w:t>
      </w:r>
      <w:r w:rsidRPr="001B1084">
        <w:rPr>
          <w:rFonts w:asciiTheme="majorBidi" w:hAnsiTheme="majorBidi" w:cstheme="majorBidi"/>
          <w:rtl/>
        </w:rPr>
        <w:t xml:space="preserve"> </w:t>
      </w:r>
    </w:p>
  </w:footnote>
  <w:footnote w:id="183">
    <w:p w14:paraId="72CDFACA" w14:textId="2A113B22" w:rsidR="001B1084" w:rsidRPr="001B1084" w:rsidRDefault="001B1084" w:rsidP="00E743D5">
      <w:pPr>
        <w:pStyle w:val="FootnoteText"/>
        <w:jc w:val="both"/>
        <w:rPr>
          <w:rFonts w:cs="B Mitra"/>
          <w:rtl/>
        </w:rPr>
      </w:pPr>
      <w:r w:rsidRPr="001B1084">
        <w:rPr>
          <w:rStyle w:val="FootnoteReference"/>
          <w:rFonts w:cs="B Mitra"/>
        </w:rPr>
        <w:footnoteRef/>
      </w:r>
      <w:r w:rsidRPr="001B1084">
        <w:rPr>
          <w:rFonts w:cs="B Mitra"/>
          <w:rtl/>
        </w:rPr>
        <w:t xml:space="preserve"> </w:t>
      </w:r>
      <w:r w:rsidRPr="001B1084">
        <w:rPr>
          <w:rFonts w:cs="B Mitra" w:hint="cs"/>
          <w:rtl/>
        </w:rPr>
        <w:t>توضیح مترجم: مک جابز (</w:t>
      </w:r>
      <w:r w:rsidRPr="001B1084">
        <w:rPr>
          <w:rFonts w:asciiTheme="majorBidi" w:hAnsiTheme="majorBidi" w:cs="B Mitra"/>
        </w:rPr>
        <w:t>McJobs</w:t>
      </w:r>
      <w:r w:rsidRPr="001B1084">
        <w:rPr>
          <w:rFonts w:asciiTheme="majorBidi" w:hAnsiTheme="majorBidi" w:cs="B Mitra" w:hint="cs"/>
          <w:rtl/>
        </w:rPr>
        <w:t xml:space="preserve">) اصطلاحی است که </w:t>
      </w:r>
      <w:r w:rsidRPr="001B1084">
        <w:rPr>
          <w:rFonts w:cs="B Mitra"/>
          <w:rtl/>
        </w:rPr>
        <w:t xml:space="preserve">از نام رستوران فست فود مک دونالد </w:t>
      </w:r>
      <w:r w:rsidRPr="001B1084">
        <w:rPr>
          <w:rFonts w:cs="B Mitra" w:hint="cs"/>
          <w:rtl/>
        </w:rPr>
        <w:t>اقتباس</w:t>
      </w:r>
      <w:r w:rsidRPr="001B1084">
        <w:rPr>
          <w:rFonts w:cs="B Mitra"/>
          <w:rtl/>
        </w:rPr>
        <w:t xml:space="preserve"> شده است، اما برا</w:t>
      </w:r>
      <w:r w:rsidRPr="001B1084">
        <w:rPr>
          <w:rFonts w:cs="B Mitra" w:hint="cs"/>
          <w:rtl/>
        </w:rPr>
        <w:t>ی</w:t>
      </w:r>
      <w:r w:rsidRPr="001B1084">
        <w:rPr>
          <w:rFonts w:cs="B Mitra"/>
          <w:rtl/>
        </w:rPr>
        <w:t xml:space="preserve"> توص</w:t>
      </w:r>
      <w:r w:rsidRPr="001B1084">
        <w:rPr>
          <w:rFonts w:cs="B Mitra" w:hint="cs"/>
          <w:rtl/>
        </w:rPr>
        <w:t>ی</w:t>
      </w:r>
      <w:r w:rsidRPr="001B1084">
        <w:rPr>
          <w:rFonts w:cs="B Mitra" w:hint="eastAsia"/>
          <w:rtl/>
        </w:rPr>
        <w:t>ف</w:t>
      </w:r>
      <w:r w:rsidRPr="001B1084">
        <w:rPr>
          <w:rFonts w:cs="B Mitra"/>
          <w:rtl/>
        </w:rPr>
        <w:t xml:space="preserve"> هر شغل</w:t>
      </w:r>
      <w:r w:rsidRPr="001B1084">
        <w:rPr>
          <w:rFonts w:cs="B Mitra" w:hint="cs"/>
          <w:rtl/>
        </w:rPr>
        <w:t>ی</w:t>
      </w:r>
      <w:r w:rsidRPr="001B1084">
        <w:rPr>
          <w:rFonts w:cs="B Mitra"/>
          <w:rtl/>
        </w:rPr>
        <w:t xml:space="preserve"> با </w:t>
      </w:r>
      <w:r w:rsidRPr="001B1084">
        <w:rPr>
          <w:rFonts w:cs="B Mitra" w:hint="cs"/>
          <w:rtl/>
        </w:rPr>
        <w:t>موقعیت</w:t>
      </w:r>
      <w:r w:rsidRPr="001B1084">
        <w:rPr>
          <w:rFonts w:cs="B Mitra"/>
          <w:rtl/>
        </w:rPr>
        <w:t xml:space="preserve"> پا</w:t>
      </w:r>
      <w:r w:rsidRPr="001B1084">
        <w:rPr>
          <w:rFonts w:cs="B Mitra" w:hint="cs"/>
          <w:rtl/>
        </w:rPr>
        <w:t>یی</w:t>
      </w:r>
      <w:r w:rsidRPr="001B1084">
        <w:rPr>
          <w:rFonts w:cs="B Mitra" w:hint="eastAsia"/>
          <w:rtl/>
        </w:rPr>
        <w:t>ن</w:t>
      </w:r>
      <w:r w:rsidRPr="001B1084">
        <w:rPr>
          <w:rFonts w:cs="B Mitra" w:hint="cs"/>
          <w:rtl/>
        </w:rPr>
        <w:t>-</w:t>
      </w:r>
      <w:r w:rsidRPr="001B1084">
        <w:rPr>
          <w:rFonts w:cs="B Mitra"/>
          <w:rtl/>
        </w:rPr>
        <w:t>بدون توجه به کارفرما</w:t>
      </w:r>
      <w:r w:rsidRPr="001B1084">
        <w:rPr>
          <w:rFonts w:cs="B Mitra" w:hint="cs"/>
          <w:rtl/>
        </w:rPr>
        <w:t>-</w:t>
      </w:r>
      <w:r w:rsidRPr="001B1084">
        <w:rPr>
          <w:rFonts w:cs="B Mitra"/>
          <w:rtl/>
        </w:rPr>
        <w:t xml:space="preserve"> استفاده م</w:t>
      </w:r>
      <w:r w:rsidRPr="001B1084">
        <w:rPr>
          <w:rFonts w:cs="B Mitra" w:hint="cs"/>
          <w:rtl/>
        </w:rPr>
        <w:t>ی</w:t>
      </w:r>
      <w:r w:rsidRPr="001B1084">
        <w:rPr>
          <w:rFonts w:cs="B Mitra"/>
          <w:rtl/>
        </w:rPr>
        <w:t xml:space="preserve"> شود که در آن آموزش کم</w:t>
      </w:r>
      <w:r w:rsidRPr="001B1084">
        <w:rPr>
          <w:rFonts w:cs="B Mitra" w:hint="cs"/>
          <w:rtl/>
        </w:rPr>
        <w:t>ی</w:t>
      </w:r>
      <w:r w:rsidRPr="001B1084">
        <w:rPr>
          <w:rFonts w:cs="B Mitra"/>
          <w:rtl/>
        </w:rPr>
        <w:t xml:space="preserve"> لازم است، جابجا</w:t>
      </w:r>
      <w:r w:rsidRPr="001B1084">
        <w:rPr>
          <w:rFonts w:cs="B Mitra" w:hint="cs"/>
          <w:rtl/>
        </w:rPr>
        <w:t>یی</w:t>
      </w:r>
      <w:r w:rsidRPr="001B1084">
        <w:rPr>
          <w:rFonts w:cs="B Mitra"/>
          <w:rtl/>
        </w:rPr>
        <w:t xml:space="preserve"> کارکنان ز</w:t>
      </w:r>
      <w:r w:rsidRPr="001B1084">
        <w:rPr>
          <w:rFonts w:cs="B Mitra" w:hint="cs"/>
          <w:rtl/>
        </w:rPr>
        <w:t>ی</w:t>
      </w:r>
      <w:r w:rsidRPr="001B1084">
        <w:rPr>
          <w:rFonts w:cs="B Mitra" w:hint="eastAsia"/>
          <w:rtl/>
        </w:rPr>
        <w:t>اد</w:t>
      </w:r>
      <w:r w:rsidRPr="001B1084">
        <w:rPr>
          <w:rFonts w:cs="B Mitra"/>
          <w:rtl/>
        </w:rPr>
        <w:t xml:space="preserve"> است، و فعال</w:t>
      </w:r>
      <w:r w:rsidRPr="001B1084">
        <w:rPr>
          <w:rFonts w:cs="B Mitra" w:hint="cs"/>
          <w:rtl/>
        </w:rPr>
        <w:t>ی</w:t>
      </w:r>
      <w:r w:rsidRPr="001B1084">
        <w:rPr>
          <w:rFonts w:cs="B Mitra" w:hint="eastAsia"/>
          <w:rtl/>
        </w:rPr>
        <w:t>ت</w:t>
      </w:r>
      <w:r w:rsidRPr="001B1084">
        <w:rPr>
          <w:rFonts w:cs="B Mitra"/>
          <w:rtl/>
        </w:rPr>
        <w:t xml:space="preserve"> ها</w:t>
      </w:r>
      <w:r w:rsidRPr="001B1084">
        <w:rPr>
          <w:rFonts w:cs="B Mitra" w:hint="cs"/>
          <w:rtl/>
        </w:rPr>
        <w:t>ی</w:t>
      </w:r>
      <w:r w:rsidRPr="001B1084">
        <w:rPr>
          <w:rFonts w:cs="B Mitra"/>
          <w:rtl/>
        </w:rPr>
        <w:t xml:space="preserve"> کارگران به شدت توسط مد</w:t>
      </w:r>
      <w:r w:rsidRPr="001B1084">
        <w:rPr>
          <w:rFonts w:cs="B Mitra" w:hint="cs"/>
          <w:rtl/>
        </w:rPr>
        <w:t>ی</w:t>
      </w:r>
      <w:r w:rsidRPr="001B1084">
        <w:rPr>
          <w:rFonts w:cs="B Mitra" w:hint="eastAsia"/>
          <w:rtl/>
        </w:rPr>
        <w:t>ران</w:t>
      </w:r>
      <w:r w:rsidRPr="001B1084">
        <w:rPr>
          <w:rFonts w:cs="B Mitra"/>
          <w:rtl/>
        </w:rPr>
        <w:t xml:space="preserve"> تنظ</w:t>
      </w:r>
      <w:r w:rsidRPr="001B1084">
        <w:rPr>
          <w:rFonts w:cs="B Mitra" w:hint="cs"/>
          <w:rtl/>
        </w:rPr>
        <w:t>ی</w:t>
      </w:r>
      <w:r w:rsidRPr="001B1084">
        <w:rPr>
          <w:rFonts w:cs="B Mitra" w:hint="eastAsia"/>
          <w:rtl/>
        </w:rPr>
        <w:t>م</w:t>
      </w:r>
      <w:r w:rsidRPr="001B1084">
        <w:rPr>
          <w:rFonts w:cs="B Mitra"/>
          <w:rtl/>
        </w:rPr>
        <w:t xml:space="preserve"> م</w:t>
      </w:r>
      <w:r w:rsidRPr="001B1084">
        <w:rPr>
          <w:rFonts w:cs="B Mitra" w:hint="cs"/>
          <w:rtl/>
        </w:rPr>
        <w:t>ی</w:t>
      </w:r>
      <w:r w:rsidRPr="001B1084">
        <w:rPr>
          <w:rFonts w:cs="B Mitra"/>
          <w:rtl/>
        </w:rPr>
        <w:t xml:space="preserve"> شود</w:t>
      </w:r>
      <w:r w:rsidRPr="001B1084">
        <w:rPr>
          <w:rFonts w:cs="B Mitra" w:hint="cs"/>
          <w:rtl/>
        </w:rPr>
        <w:t xml:space="preserve">. </w:t>
      </w:r>
    </w:p>
  </w:footnote>
  <w:footnote w:id="184">
    <w:p w14:paraId="1CAC2641" w14:textId="542CAA1D" w:rsidR="004D028C" w:rsidRPr="004D028C" w:rsidRDefault="004D028C" w:rsidP="004D028C">
      <w:pPr>
        <w:pStyle w:val="FootnoteText"/>
        <w:bidi w:val="0"/>
        <w:rPr>
          <w:rFonts w:asciiTheme="majorBidi" w:hAnsiTheme="majorBidi" w:cstheme="majorBidi"/>
        </w:rPr>
      </w:pPr>
      <w:r w:rsidRPr="004D028C">
        <w:rPr>
          <w:rStyle w:val="FootnoteReference"/>
          <w:rFonts w:asciiTheme="majorBidi" w:hAnsiTheme="majorBidi" w:cstheme="majorBidi"/>
        </w:rPr>
        <w:footnoteRef/>
      </w:r>
      <w:r w:rsidRPr="004D028C">
        <w:rPr>
          <w:rFonts w:asciiTheme="majorBidi" w:hAnsiTheme="majorBidi" w:cstheme="majorBidi"/>
          <w:rtl/>
        </w:rPr>
        <w:t xml:space="preserve"> </w:t>
      </w:r>
      <w:r w:rsidRPr="004D028C">
        <w:rPr>
          <w:rFonts w:asciiTheme="majorBidi" w:hAnsiTheme="majorBidi" w:cstheme="majorBidi"/>
        </w:rPr>
        <w:t>Science fiction prototyping</w:t>
      </w:r>
    </w:p>
  </w:footnote>
  <w:footnote w:id="185">
    <w:p w14:paraId="7E92D12C" w14:textId="780B2F47" w:rsidR="00E50865" w:rsidRDefault="00E50865" w:rsidP="00E50865">
      <w:pPr>
        <w:pStyle w:val="FootnoteText"/>
        <w:bidi w:val="0"/>
        <w:rPr>
          <w:rtl/>
        </w:rPr>
      </w:pPr>
      <w:r>
        <w:rPr>
          <w:rStyle w:val="FootnoteReference"/>
        </w:rPr>
        <w:footnoteRef/>
      </w:r>
      <w:r>
        <w:rPr>
          <w:rtl/>
        </w:rPr>
        <w:t xml:space="preserve"> </w:t>
      </w:r>
      <w:r w:rsidRPr="00E50865">
        <w:rPr>
          <w:rFonts w:asciiTheme="majorBidi" w:hAnsiTheme="majorBidi" w:cstheme="majorBidi"/>
        </w:rPr>
        <w:t>Star Trek</w:t>
      </w:r>
    </w:p>
  </w:footnote>
  <w:footnote w:id="186">
    <w:p w14:paraId="1769C168" w14:textId="1DC739DC" w:rsidR="005D25FA" w:rsidRDefault="005D25FA" w:rsidP="005D25FA">
      <w:pPr>
        <w:pStyle w:val="FootnoteText"/>
        <w:bidi w:val="0"/>
      </w:pPr>
      <w:r>
        <w:rPr>
          <w:rStyle w:val="FootnoteReference"/>
        </w:rPr>
        <w:footnoteRef/>
      </w:r>
      <w:r>
        <w:rPr>
          <w:rtl/>
        </w:rPr>
        <w:t xml:space="preserve"> </w:t>
      </w:r>
      <w:r w:rsidRPr="005D25FA">
        <w:rPr>
          <w:rFonts w:asciiTheme="majorBidi" w:hAnsiTheme="majorBidi" w:cstheme="majorBidi"/>
        </w:rPr>
        <w:t>Social constructionism</w:t>
      </w:r>
    </w:p>
  </w:footnote>
  <w:footnote w:id="187">
    <w:p w14:paraId="6B5D503C" w14:textId="1E4DD085" w:rsidR="00E743D5" w:rsidRPr="00E743D5" w:rsidRDefault="00E743D5" w:rsidP="00E743D5">
      <w:pPr>
        <w:pStyle w:val="FootnoteText"/>
        <w:bidi w:val="0"/>
        <w:rPr>
          <w:rFonts w:asciiTheme="majorBidi" w:hAnsiTheme="majorBidi" w:cstheme="majorBidi"/>
        </w:rPr>
      </w:pPr>
      <w:r w:rsidRPr="00E743D5">
        <w:rPr>
          <w:rStyle w:val="FootnoteReference"/>
          <w:rFonts w:asciiTheme="majorBidi" w:hAnsiTheme="majorBidi" w:cstheme="majorBidi"/>
        </w:rPr>
        <w:footnoteRef/>
      </w:r>
      <w:r w:rsidRPr="00E743D5">
        <w:rPr>
          <w:rFonts w:asciiTheme="majorBidi" w:hAnsiTheme="majorBidi" w:cstheme="majorBidi"/>
          <w:rtl/>
        </w:rPr>
        <w:t xml:space="preserve"> </w:t>
      </w:r>
      <w:r w:rsidRPr="00E743D5">
        <w:rPr>
          <w:rFonts w:asciiTheme="majorBidi" w:hAnsiTheme="majorBidi" w:cstheme="majorBidi"/>
        </w:rPr>
        <w:t>Speculative conceptualisations</w:t>
      </w:r>
    </w:p>
  </w:footnote>
  <w:footnote w:id="188">
    <w:p w14:paraId="56BCED6E" w14:textId="4ED1F702" w:rsidR="00E14CDE" w:rsidRPr="00E14CDE" w:rsidRDefault="00E14CDE" w:rsidP="007911FD">
      <w:pPr>
        <w:shd w:val="clear" w:color="auto" w:fill="FFFFFF"/>
        <w:spacing w:after="0" w:line="240" w:lineRule="auto"/>
        <w:jc w:val="both"/>
        <w:rPr>
          <w:rFonts w:ascii="Arial" w:eastAsia="Times New Roman" w:hAnsi="Arial" w:cs="B Mitra"/>
          <w:color w:val="202124"/>
          <w:sz w:val="20"/>
          <w:szCs w:val="20"/>
          <w:rtl/>
        </w:rPr>
      </w:pPr>
      <w:r w:rsidRPr="00E14CDE">
        <w:rPr>
          <w:rStyle w:val="FootnoteReference"/>
          <w:rFonts w:cs="B Mitra"/>
          <w:sz w:val="20"/>
          <w:szCs w:val="20"/>
        </w:rPr>
        <w:footnoteRef/>
      </w:r>
      <w:r w:rsidRPr="00E14CDE">
        <w:rPr>
          <w:rFonts w:cs="B Mitra"/>
          <w:sz w:val="20"/>
          <w:szCs w:val="20"/>
          <w:rtl/>
        </w:rPr>
        <w:t xml:space="preserve"> </w:t>
      </w:r>
      <w:r w:rsidRPr="00E14CDE">
        <w:rPr>
          <w:rFonts w:cs="B Mitra" w:hint="cs"/>
          <w:sz w:val="20"/>
          <w:szCs w:val="20"/>
          <w:rtl/>
        </w:rPr>
        <w:t>توضیح مترجم: الگوی نقش (</w:t>
      </w:r>
      <w:r w:rsidRPr="00E14CDE">
        <w:rPr>
          <w:rFonts w:cs="B Mitra"/>
          <w:sz w:val="20"/>
          <w:szCs w:val="20"/>
        </w:rPr>
        <w:t>role model</w:t>
      </w:r>
      <w:r w:rsidRPr="00E14CDE">
        <w:rPr>
          <w:rFonts w:cs="B Mitra" w:hint="cs"/>
          <w:sz w:val="20"/>
          <w:szCs w:val="20"/>
          <w:rtl/>
        </w:rPr>
        <w:t>)</w:t>
      </w:r>
      <w:r>
        <w:rPr>
          <w:rFonts w:cs="B Mitra" w:hint="cs"/>
          <w:sz w:val="20"/>
          <w:szCs w:val="20"/>
          <w:rtl/>
        </w:rPr>
        <w:t>، سرمشق</w:t>
      </w:r>
      <w:r w:rsidRPr="00E14CDE">
        <w:rPr>
          <w:rFonts w:cs="B Mitra" w:hint="cs"/>
          <w:sz w:val="20"/>
          <w:szCs w:val="20"/>
          <w:rtl/>
        </w:rPr>
        <w:t xml:space="preserve"> یا اسوه</w:t>
      </w:r>
      <w:r w:rsidR="00662EDB">
        <w:rPr>
          <w:rFonts w:cs="B Mitra" w:hint="cs"/>
          <w:sz w:val="20"/>
          <w:szCs w:val="20"/>
          <w:rtl/>
        </w:rPr>
        <w:t>،</w:t>
      </w:r>
      <w:r w:rsidRPr="00E14CDE">
        <w:rPr>
          <w:rFonts w:cs="B Mitra" w:hint="cs"/>
          <w:sz w:val="20"/>
          <w:szCs w:val="20"/>
          <w:rtl/>
        </w:rPr>
        <w:t xml:space="preserve"> </w:t>
      </w:r>
      <w:r w:rsidRPr="00E14CDE">
        <w:rPr>
          <w:rFonts w:ascii="Arial" w:eastAsia="Times New Roman" w:hAnsi="Arial" w:cs="B Mitra"/>
          <w:color w:val="202124"/>
          <w:sz w:val="20"/>
          <w:szCs w:val="20"/>
          <w:rtl/>
        </w:rPr>
        <w:t>فردی است که در یک نقش خاص رفتاری یا اجتماعی برای شخص دیگری به عنوان یک مدل و الگو عمل کرده و دیگران به ویژه افراد کم سن</w:t>
      </w:r>
      <w:r w:rsidR="007911FD">
        <w:rPr>
          <w:rFonts w:ascii="Arial" w:eastAsia="Times New Roman" w:hAnsi="Arial" w:cs="B Mitra"/>
          <w:color w:val="202124"/>
          <w:sz w:val="20"/>
          <w:szCs w:val="20"/>
          <w:rtl/>
        </w:rPr>
        <w:softHyphen/>
      </w:r>
      <w:r w:rsidRPr="00E14CDE">
        <w:rPr>
          <w:rFonts w:ascii="Arial" w:eastAsia="Times New Roman" w:hAnsi="Arial" w:cs="B Mitra"/>
          <w:color w:val="202124"/>
          <w:sz w:val="20"/>
          <w:szCs w:val="20"/>
          <w:rtl/>
        </w:rPr>
        <w:t>تر از او تقلید و پیروی می‌کنند. این فرد می‌تواند یکی از افراد خانواده و دوستان، آموزگار یا فردی سرشناس و مشهور باشد.</w:t>
      </w:r>
    </w:p>
  </w:footnote>
  <w:footnote w:id="189">
    <w:p w14:paraId="4F2C0E65" w14:textId="1065C266" w:rsidR="007911FD" w:rsidRDefault="007911FD" w:rsidP="007911FD">
      <w:pPr>
        <w:pStyle w:val="FootnoteText"/>
        <w:bidi w:val="0"/>
      </w:pPr>
      <w:r>
        <w:rPr>
          <w:rStyle w:val="FootnoteReference"/>
        </w:rPr>
        <w:footnoteRef/>
      </w:r>
      <w:r>
        <w:rPr>
          <w:rtl/>
        </w:rPr>
        <w:t xml:space="preserve"> </w:t>
      </w:r>
      <w:r w:rsidRPr="007911FD">
        <w:rPr>
          <w:rFonts w:asciiTheme="majorBidi" w:hAnsiTheme="majorBidi" w:cstheme="majorBidi"/>
        </w:rPr>
        <w:t>Externalities</w:t>
      </w:r>
      <w:r>
        <w:rPr>
          <w:rFonts w:hint="cs"/>
          <w:rtl/>
        </w:rPr>
        <w:t xml:space="preserve"> </w:t>
      </w:r>
    </w:p>
  </w:footnote>
  <w:footnote w:id="190">
    <w:p w14:paraId="795C38FB" w14:textId="20FCDB6B" w:rsidR="008352BA" w:rsidRDefault="008352BA" w:rsidP="008352BA">
      <w:pPr>
        <w:pStyle w:val="FootnoteText"/>
        <w:bidi w:val="0"/>
      </w:pPr>
      <w:r>
        <w:rPr>
          <w:rStyle w:val="FootnoteReference"/>
        </w:rPr>
        <w:footnoteRef/>
      </w:r>
      <w:r>
        <w:rPr>
          <w:rtl/>
        </w:rPr>
        <w:t xml:space="preserve"> </w:t>
      </w:r>
      <w:r>
        <w:t xml:space="preserve">Protagonist </w:t>
      </w:r>
    </w:p>
  </w:footnote>
  <w:footnote w:id="191">
    <w:p w14:paraId="7FD9F8D8" w14:textId="0D4735BF" w:rsidR="004A22E1" w:rsidRPr="00973F2B" w:rsidRDefault="004A22E1" w:rsidP="00973F2B">
      <w:pPr>
        <w:pStyle w:val="FootnoteText"/>
        <w:jc w:val="both"/>
        <w:rPr>
          <w:rFonts w:cs="B Mitra"/>
          <w:rtl/>
        </w:rPr>
      </w:pPr>
      <w:r w:rsidRPr="00973F2B">
        <w:rPr>
          <w:rStyle w:val="FootnoteReference"/>
          <w:rFonts w:cs="B Mitra"/>
        </w:rPr>
        <w:footnoteRef/>
      </w:r>
      <w:r w:rsidRPr="00973F2B">
        <w:rPr>
          <w:rFonts w:cs="B Mitra"/>
          <w:rtl/>
        </w:rPr>
        <w:t xml:space="preserve"> </w:t>
      </w:r>
      <w:r w:rsidR="005A114B" w:rsidRPr="00973F2B">
        <w:rPr>
          <w:rFonts w:cs="B Mitra" w:hint="cs"/>
          <w:rtl/>
        </w:rPr>
        <w:t xml:space="preserve">توضیح مترجم: </w:t>
      </w:r>
      <w:r w:rsidRPr="00973F2B">
        <w:rPr>
          <w:rFonts w:cs="B Mitra" w:hint="cs"/>
          <w:rtl/>
        </w:rPr>
        <w:t>چرخش روایی (</w:t>
      </w:r>
      <w:r w:rsidRPr="00973F2B">
        <w:rPr>
          <w:rFonts w:cs="B Mitra"/>
        </w:rPr>
        <w:t>narrative turn</w:t>
      </w:r>
      <w:r w:rsidRPr="00973F2B">
        <w:rPr>
          <w:rFonts w:cs="B Mitra" w:hint="cs"/>
          <w:rtl/>
        </w:rPr>
        <w:t xml:space="preserve">) </w:t>
      </w:r>
      <w:r w:rsidR="00F514CD" w:rsidRPr="00973F2B">
        <w:rPr>
          <w:rFonts w:cs="B Mitra" w:hint="cs"/>
          <w:rtl/>
        </w:rPr>
        <w:t xml:space="preserve">بدان معنی است که توجهات از ویژگی های روایی روایی یک متن، به خودِ روایت معطوف شده است: اینکه روایت چیست، کجا رخ می دهد، چطور کار می کند، چه کار می کند و به نفع چه کسی یا کسانی کار می کند. </w:t>
      </w:r>
      <w:r w:rsidR="00C01573" w:rsidRPr="00973F2B">
        <w:rPr>
          <w:rFonts w:cs="B Mitra" w:hint="cs"/>
          <w:rtl/>
        </w:rPr>
        <w:t>مرور تاریخ چرخش روایی، حاکی از آن است که می توان دو جریان را از یکدیگر متمایز کرد: یک جریان اومانیستی متمرکز بر جریان تجربیات شخصی و فردی افراد و سوژه ها و یک جریان ساختارگرا و پساساختارگرا کع جایگاه برتر سوژه را در روایت نمی پذیرد و نادیده می گیرد. این تقابل را می توان در دو جریان تحقیقات روایی ک</w:t>
      </w:r>
      <w:r w:rsidR="00973F2B" w:rsidRPr="00973F2B">
        <w:rPr>
          <w:rFonts w:cs="B Mitra" w:hint="cs"/>
          <w:rtl/>
        </w:rPr>
        <w:t>ه</w:t>
      </w:r>
      <w:r w:rsidR="00C01573" w:rsidRPr="00973F2B">
        <w:rPr>
          <w:rFonts w:cs="B Mitra" w:hint="cs"/>
          <w:rtl/>
        </w:rPr>
        <w:t xml:space="preserve"> عمدتا با عنوان تحقیق روایی و جستار روایی (</w:t>
      </w:r>
      <w:r w:rsidR="00C01573" w:rsidRPr="00973F2B">
        <w:rPr>
          <w:rFonts w:cs="B Mitra"/>
        </w:rPr>
        <w:t>Narrative Inquiry</w:t>
      </w:r>
      <w:r w:rsidR="00C01573" w:rsidRPr="00973F2B">
        <w:rPr>
          <w:rFonts w:cs="B Mitra" w:hint="cs"/>
          <w:rtl/>
        </w:rPr>
        <w:t xml:space="preserve">) شناخته می شوند نیز دید، جریانی که یکی ریشه در برساخت گرایی و بدبینی نسبت به جایگاه سوژه دارد (هر چند در دل این جریان، جریان فرعی برسازنده گرایی روان شناختی نیز وجود دارد) و جریانی که ریشه در پراگماتیسم دیویی و اهمیت تجربیات فردی دارد. اولی نگاهی جامعه شناختی دارد و روایت ها را بیش از آنکه محصول فرد بداند، نتیجه برهم کنش عوامل اجتماعی، فرهنگی، سیاسی، و اقتصادی قلمداد می کند و دومی، نگاهی روانشناختی دارد و نقش سوژه را در بیان و ساخت روایت پررنگ تر می بیند. </w:t>
      </w:r>
      <w:r w:rsidR="00973F2B" w:rsidRPr="00973F2B">
        <w:rPr>
          <w:rFonts w:cs="B Mitra" w:hint="cs"/>
          <w:rtl/>
        </w:rPr>
        <w:t xml:space="preserve"> </w:t>
      </w:r>
    </w:p>
  </w:footnote>
  <w:footnote w:id="192">
    <w:p w14:paraId="2F4B39BB" w14:textId="49DB75E6" w:rsidR="00AC474F" w:rsidRPr="003524C4" w:rsidRDefault="00AC474F" w:rsidP="00AC474F">
      <w:pPr>
        <w:pStyle w:val="FootnoteText"/>
        <w:bidi w:val="0"/>
        <w:rPr>
          <w:rFonts w:asciiTheme="majorBidi" w:hAnsiTheme="majorBidi" w:cstheme="majorBidi"/>
        </w:rPr>
      </w:pPr>
      <w:r w:rsidRPr="003524C4">
        <w:rPr>
          <w:rStyle w:val="FootnoteReference"/>
          <w:rFonts w:asciiTheme="majorBidi" w:hAnsiTheme="majorBidi" w:cstheme="majorBidi"/>
        </w:rPr>
        <w:footnoteRef/>
      </w:r>
      <w:r w:rsidRPr="003524C4">
        <w:rPr>
          <w:rFonts w:asciiTheme="majorBidi" w:hAnsiTheme="majorBidi" w:cstheme="majorBidi"/>
          <w:rtl/>
        </w:rPr>
        <w:t xml:space="preserve"> </w:t>
      </w:r>
      <w:r w:rsidRPr="003524C4">
        <w:rPr>
          <w:rFonts w:asciiTheme="majorBidi" w:hAnsiTheme="majorBidi" w:cstheme="majorBidi"/>
        </w:rPr>
        <w:t>Storytelling</w:t>
      </w:r>
      <w:r w:rsidRPr="003524C4">
        <w:rPr>
          <w:rFonts w:asciiTheme="majorBidi" w:hAnsiTheme="majorBidi" w:cstheme="majorBidi"/>
          <w:rtl/>
        </w:rPr>
        <w:t xml:space="preserve"> </w:t>
      </w:r>
    </w:p>
  </w:footnote>
  <w:footnote w:id="193">
    <w:p w14:paraId="4FBFF5D4" w14:textId="3D3AC878" w:rsidR="00AC474F" w:rsidRPr="003524C4" w:rsidRDefault="00AC474F" w:rsidP="00AC474F">
      <w:pPr>
        <w:pStyle w:val="FootnoteText"/>
        <w:bidi w:val="0"/>
        <w:rPr>
          <w:rFonts w:asciiTheme="majorBidi" w:hAnsiTheme="majorBidi" w:cstheme="majorBidi"/>
        </w:rPr>
      </w:pPr>
      <w:r w:rsidRPr="003524C4">
        <w:rPr>
          <w:rStyle w:val="FootnoteReference"/>
          <w:rFonts w:asciiTheme="majorBidi" w:hAnsiTheme="majorBidi" w:cstheme="majorBidi"/>
        </w:rPr>
        <w:footnoteRef/>
      </w:r>
      <w:r w:rsidRPr="003524C4">
        <w:rPr>
          <w:rFonts w:asciiTheme="majorBidi" w:hAnsiTheme="majorBidi" w:cstheme="majorBidi"/>
        </w:rPr>
        <w:t xml:space="preserve"> Storylistening</w:t>
      </w:r>
    </w:p>
  </w:footnote>
  <w:footnote w:id="194">
    <w:p w14:paraId="6F27E8D9" w14:textId="4C4C2998" w:rsidR="007B7AE1" w:rsidRPr="003524C4" w:rsidRDefault="007B7AE1" w:rsidP="007B7AE1">
      <w:pPr>
        <w:pStyle w:val="FootnoteText"/>
        <w:bidi w:val="0"/>
        <w:rPr>
          <w:rFonts w:asciiTheme="majorBidi" w:hAnsiTheme="majorBidi" w:cstheme="majorBidi"/>
        </w:rPr>
      </w:pPr>
      <w:r w:rsidRPr="003524C4">
        <w:rPr>
          <w:rStyle w:val="FootnoteReference"/>
          <w:rFonts w:asciiTheme="majorBidi" w:hAnsiTheme="majorBidi" w:cstheme="majorBidi"/>
        </w:rPr>
        <w:footnoteRef/>
      </w:r>
      <w:r w:rsidRPr="003524C4">
        <w:rPr>
          <w:rFonts w:asciiTheme="majorBidi" w:hAnsiTheme="majorBidi" w:cstheme="majorBidi"/>
          <w:rtl/>
        </w:rPr>
        <w:t xml:space="preserve"> </w:t>
      </w:r>
      <w:r w:rsidRPr="003524C4">
        <w:rPr>
          <w:rFonts w:asciiTheme="majorBidi" w:hAnsiTheme="majorBidi" w:cstheme="majorBidi"/>
        </w:rPr>
        <w:t>Science fiction prototyping</w:t>
      </w:r>
    </w:p>
  </w:footnote>
  <w:footnote w:id="195">
    <w:p w14:paraId="34A74F6D" w14:textId="2E0A38DA" w:rsidR="005B35D7" w:rsidRPr="003524C4" w:rsidRDefault="005B35D7" w:rsidP="005B35D7">
      <w:pPr>
        <w:pStyle w:val="FootnoteText"/>
        <w:bidi w:val="0"/>
        <w:rPr>
          <w:rFonts w:asciiTheme="majorBidi" w:hAnsiTheme="majorBidi" w:cstheme="majorBidi"/>
        </w:rPr>
      </w:pPr>
      <w:r w:rsidRPr="003524C4">
        <w:rPr>
          <w:rStyle w:val="FootnoteReference"/>
          <w:rFonts w:asciiTheme="majorBidi" w:hAnsiTheme="majorBidi" w:cstheme="majorBidi"/>
        </w:rPr>
        <w:footnoteRef/>
      </w:r>
      <w:r w:rsidRPr="003524C4">
        <w:rPr>
          <w:rFonts w:asciiTheme="majorBidi" w:hAnsiTheme="majorBidi" w:cstheme="majorBidi"/>
          <w:rtl/>
        </w:rPr>
        <w:t xml:space="preserve"> </w:t>
      </w:r>
      <w:r w:rsidRPr="003524C4">
        <w:rPr>
          <w:rFonts w:asciiTheme="majorBidi" w:hAnsiTheme="majorBidi" w:cstheme="majorBidi"/>
        </w:rPr>
        <w:t>Intel</w:t>
      </w:r>
      <w:r w:rsidRPr="003524C4">
        <w:rPr>
          <w:rFonts w:asciiTheme="majorBidi" w:hAnsiTheme="majorBidi" w:cstheme="majorBidi"/>
          <w:rtl/>
        </w:rPr>
        <w:t xml:space="preserve"> </w:t>
      </w:r>
    </w:p>
  </w:footnote>
  <w:footnote w:id="196">
    <w:p w14:paraId="3CBB6F13" w14:textId="41DA5C3E" w:rsidR="00102A5C" w:rsidRPr="003524C4" w:rsidRDefault="00102A5C" w:rsidP="00102A5C">
      <w:pPr>
        <w:pStyle w:val="FootnoteText"/>
        <w:bidi w:val="0"/>
        <w:rPr>
          <w:rFonts w:asciiTheme="majorBidi" w:hAnsiTheme="majorBidi" w:cstheme="majorBidi"/>
        </w:rPr>
      </w:pPr>
      <w:r w:rsidRPr="003524C4">
        <w:rPr>
          <w:rStyle w:val="FootnoteReference"/>
          <w:rFonts w:asciiTheme="majorBidi" w:hAnsiTheme="majorBidi" w:cstheme="majorBidi"/>
        </w:rPr>
        <w:footnoteRef/>
      </w:r>
      <w:r w:rsidRPr="003524C4">
        <w:rPr>
          <w:rFonts w:asciiTheme="majorBidi" w:hAnsiTheme="majorBidi" w:cstheme="majorBidi"/>
          <w:rtl/>
        </w:rPr>
        <w:t xml:space="preserve"> </w:t>
      </w:r>
      <w:r w:rsidRPr="003524C4">
        <w:rPr>
          <w:rFonts w:asciiTheme="majorBidi" w:hAnsiTheme="majorBidi" w:cstheme="majorBidi"/>
        </w:rPr>
        <w:t>Harvard Business Review</w:t>
      </w:r>
    </w:p>
  </w:footnote>
  <w:footnote w:id="197">
    <w:p w14:paraId="0757910B" w14:textId="33EFA5F0" w:rsidR="00A408AC" w:rsidRPr="003524C4" w:rsidRDefault="00A408AC" w:rsidP="00A408AC">
      <w:pPr>
        <w:pStyle w:val="FootnoteText"/>
        <w:bidi w:val="0"/>
        <w:rPr>
          <w:rFonts w:asciiTheme="majorBidi" w:hAnsiTheme="majorBidi" w:cstheme="majorBidi"/>
        </w:rPr>
      </w:pPr>
      <w:r w:rsidRPr="003524C4">
        <w:rPr>
          <w:rStyle w:val="FootnoteReference"/>
          <w:rFonts w:asciiTheme="majorBidi" w:hAnsiTheme="majorBidi" w:cstheme="majorBidi"/>
        </w:rPr>
        <w:footnoteRef/>
      </w:r>
      <w:r w:rsidRPr="003524C4">
        <w:rPr>
          <w:rFonts w:asciiTheme="majorBidi" w:hAnsiTheme="majorBidi" w:cstheme="majorBidi"/>
          <w:rtl/>
        </w:rPr>
        <w:t xml:space="preserve"> </w:t>
      </w:r>
      <w:r w:rsidRPr="003524C4">
        <w:rPr>
          <w:rFonts w:asciiTheme="majorBidi" w:hAnsiTheme="majorBidi" w:cstheme="majorBidi"/>
        </w:rPr>
        <w:t>Roland Berger Consulting</w:t>
      </w:r>
    </w:p>
  </w:footnote>
  <w:footnote w:id="198">
    <w:p w14:paraId="20DCAAA8" w14:textId="6116E041" w:rsidR="0095139A" w:rsidRPr="003524C4" w:rsidRDefault="0095139A" w:rsidP="0095139A">
      <w:pPr>
        <w:pStyle w:val="FootnoteText"/>
        <w:bidi w:val="0"/>
        <w:rPr>
          <w:rFonts w:asciiTheme="majorBidi" w:hAnsiTheme="majorBidi" w:cstheme="majorBidi"/>
        </w:rPr>
      </w:pPr>
      <w:r w:rsidRPr="003524C4">
        <w:rPr>
          <w:rStyle w:val="FootnoteReference"/>
          <w:rFonts w:asciiTheme="majorBidi" w:hAnsiTheme="majorBidi" w:cstheme="majorBidi"/>
        </w:rPr>
        <w:footnoteRef/>
      </w:r>
      <w:r w:rsidRPr="003524C4">
        <w:rPr>
          <w:rFonts w:asciiTheme="majorBidi" w:hAnsiTheme="majorBidi" w:cstheme="majorBidi"/>
          <w:rtl/>
        </w:rPr>
        <w:t xml:space="preserve"> </w:t>
      </w:r>
      <w:r w:rsidRPr="003524C4">
        <w:rPr>
          <w:rFonts w:asciiTheme="majorBidi" w:hAnsiTheme="majorBidi" w:cstheme="majorBidi"/>
        </w:rPr>
        <w:t>LinkedIn</w:t>
      </w:r>
    </w:p>
  </w:footnote>
  <w:footnote w:id="199">
    <w:p w14:paraId="2D2CF67E" w14:textId="68E5FAE6" w:rsidR="00EA2033" w:rsidRPr="003524C4" w:rsidRDefault="00EA2033" w:rsidP="00EA2033">
      <w:pPr>
        <w:pStyle w:val="FootnoteText"/>
        <w:bidi w:val="0"/>
        <w:rPr>
          <w:rFonts w:asciiTheme="majorBidi" w:hAnsiTheme="majorBidi" w:cstheme="majorBidi"/>
        </w:rPr>
      </w:pPr>
      <w:r w:rsidRPr="003524C4">
        <w:rPr>
          <w:rStyle w:val="FootnoteReference"/>
          <w:rFonts w:asciiTheme="majorBidi" w:hAnsiTheme="majorBidi" w:cstheme="majorBidi"/>
        </w:rPr>
        <w:footnoteRef/>
      </w:r>
      <w:r w:rsidRPr="003524C4">
        <w:rPr>
          <w:rFonts w:asciiTheme="majorBidi" w:hAnsiTheme="majorBidi" w:cstheme="majorBidi"/>
          <w:rtl/>
        </w:rPr>
        <w:t xml:space="preserve"> </w:t>
      </w:r>
      <w:r w:rsidRPr="003524C4">
        <w:rPr>
          <w:rFonts w:asciiTheme="majorBidi" w:hAnsiTheme="majorBidi" w:cstheme="majorBidi"/>
        </w:rPr>
        <w:t>Audi</w:t>
      </w:r>
    </w:p>
  </w:footnote>
  <w:footnote w:id="200">
    <w:p w14:paraId="5AD9E727" w14:textId="41322269" w:rsidR="009A4568" w:rsidRDefault="009A4568" w:rsidP="009A4568">
      <w:pPr>
        <w:pStyle w:val="FootnoteText"/>
        <w:bidi w:val="0"/>
      </w:pPr>
      <w:r w:rsidRPr="003524C4">
        <w:rPr>
          <w:rStyle w:val="FootnoteReference"/>
          <w:rFonts w:asciiTheme="majorBidi" w:hAnsiTheme="majorBidi" w:cstheme="majorBidi"/>
        </w:rPr>
        <w:footnoteRef/>
      </w:r>
      <w:r w:rsidRPr="003524C4">
        <w:rPr>
          <w:rFonts w:asciiTheme="majorBidi" w:hAnsiTheme="majorBidi" w:cstheme="majorBidi"/>
          <w:rtl/>
        </w:rPr>
        <w:t xml:space="preserve"> </w:t>
      </w:r>
      <w:r w:rsidRPr="003524C4">
        <w:rPr>
          <w:rFonts w:asciiTheme="majorBidi" w:hAnsiTheme="majorBidi" w:cstheme="majorBidi"/>
        </w:rPr>
        <w:t>Science Fiction: A Starship for Enterprise Innovation</w:t>
      </w:r>
    </w:p>
  </w:footnote>
  <w:footnote w:id="201">
    <w:p w14:paraId="2F402B22" w14:textId="619A139E" w:rsidR="009A4568" w:rsidRDefault="009A4568" w:rsidP="009A4568">
      <w:pPr>
        <w:pStyle w:val="FootnoteText"/>
        <w:bidi w:val="0"/>
      </w:pPr>
      <w:r>
        <w:rPr>
          <w:rStyle w:val="FootnoteReference"/>
        </w:rPr>
        <w:footnoteRef/>
      </w:r>
      <w:r>
        <w:rPr>
          <w:rtl/>
        </w:rPr>
        <w:t xml:space="preserve"> </w:t>
      </w:r>
      <w:r>
        <w:t>Science fiction thinking</w:t>
      </w:r>
    </w:p>
  </w:footnote>
  <w:footnote w:id="202">
    <w:p w14:paraId="5E6F85C0" w14:textId="359635FF" w:rsidR="009A4568" w:rsidRDefault="009A4568" w:rsidP="009A4568">
      <w:pPr>
        <w:pStyle w:val="FootnoteText"/>
        <w:bidi w:val="0"/>
      </w:pPr>
      <w:r>
        <w:rPr>
          <w:rStyle w:val="FootnoteReference"/>
        </w:rPr>
        <w:footnoteRef/>
      </w:r>
      <w:r>
        <w:rPr>
          <w:rtl/>
        </w:rPr>
        <w:t xml:space="preserve"> </w:t>
      </w:r>
      <w:r>
        <w:t>Deutsche Telekom</w:t>
      </w:r>
    </w:p>
  </w:footnote>
  <w:footnote w:id="203">
    <w:p w14:paraId="0BC32958" w14:textId="1655CD5F" w:rsidR="008F78FE" w:rsidRDefault="008F78FE" w:rsidP="008F78FE">
      <w:pPr>
        <w:pStyle w:val="FootnoteText"/>
        <w:bidi w:val="0"/>
      </w:pPr>
      <w:r>
        <w:rPr>
          <w:rStyle w:val="FootnoteReference"/>
        </w:rPr>
        <w:footnoteRef/>
      </w:r>
      <w:r>
        <w:rPr>
          <w:rtl/>
        </w:rPr>
        <w:t xml:space="preserve"> </w:t>
      </w:r>
      <w:r>
        <w:t>Fantastic Library</w:t>
      </w:r>
    </w:p>
  </w:footnote>
  <w:footnote w:id="204">
    <w:p w14:paraId="76742B8A" w14:textId="13F57379" w:rsidR="008F78FE" w:rsidRDefault="008F78FE" w:rsidP="008F78FE">
      <w:pPr>
        <w:pStyle w:val="FootnoteText"/>
        <w:bidi w:val="0"/>
      </w:pPr>
      <w:r>
        <w:rPr>
          <w:rStyle w:val="FootnoteReference"/>
        </w:rPr>
        <w:footnoteRef/>
      </w:r>
      <w:r>
        <w:rPr>
          <w:rtl/>
        </w:rPr>
        <w:t xml:space="preserve"> </w:t>
      </w:r>
      <w:r>
        <w:t>Wetzlar</w:t>
      </w:r>
    </w:p>
  </w:footnote>
  <w:footnote w:id="205">
    <w:p w14:paraId="061F8FBA" w14:textId="78B86309" w:rsidR="00B86950" w:rsidRDefault="00B86950" w:rsidP="00B86950">
      <w:pPr>
        <w:pStyle w:val="FootnoteText"/>
        <w:bidi w:val="0"/>
      </w:pPr>
      <w:r>
        <w:rPr>
          <w:rStyle w:val="FootnoteReference"/>
        </w:rPr>
        <w:footnoteRef/>
      </w:r>
      <w:r>
        <w:rPr>
          <w:rtl/>
        </w:rPr>
        <w:t xml:space="preserve"> </w:t>
      </w:r>
      <w:r>
        <w:t xml:space="preserve">Addressability </w:t>
      </w:r>
    </w:p>
  </w:footnote>
  <w:footnote w:id="206">
    <w:p w14:paraId="031797A7" w14:textId="6BED8B83" w:rsidR="006476C8" w:rsidRDefault="006476C8" w:rsidP="006476C8">
      <w:pPr>
        <w:pStyle w:val="FootnoteText"/>
        <w:bidi w:val="0"/>
      </w:pPr>
      <w:r>
        <w:rPr>
          <w:rStyle w:val="FootnoteReference"/>
        </w:rPr>
        <w:footnoteRef/>
      </w:r>
      <w:r>
        <w:rPr>
          <w:rtl/>
        </w:rPr>
        <w:t xml:space="preserve"> </w:t>
      </w:r>
      <w:r>
        <w:t>Super Sad True Love Story</w:t>
      </w:r>
    </w:p>
  </w:footnote>
  <w:footnote w:id="207">
    <w:p w14:paraId="72DF0896" w14:textId="53894974" w:rsidR="00C06A05" w:rsidRDefault="00C06A05" w:rsidP="00C06A05">
      <w:pPr>
        <w:pStyle w:val="FootnoteText"/>
        <w:bidi w:val="0"/>
      </w:pPr>
      <w:r>
        <w:rPr>
          <w:rStyle w:val="FootnoteReference"/>
        </w:rPr>
        <w:footnoteRef/>
      </w:r>
      <w:r>
        <w:rPr>
          <w:rtl/>
        </w:rPr>
        <w:t xml:space="preserve"> </w:t>
      </w:r>
      <w:r>
        <w:t>Polyvalence</w:t>
      </w:r>
      <w:r>
        <w:rPr>
          <w:rFonts w:hint="cs"/>
          <w:rtl/>
        </w:rPr>
        <w:t xml:space="preserve"> </w:t>
      </w:r>
    </w:p>
  </w:footnote>
  <w:footnote w:id="208">
    <w:p w14:paraId="0E252836" w14:textId="2815CE6F" w:rsidR="0037665E" w:rsidRPr="005A7CB4" w:rsidRDefault="0037665E" w:rsidP="005A7CB4">
      <w:pPr>
        <w:pStyle w:val="FootnoteText"/>
        <w:jc w:val="both"/>
        <w:rPr>
          <w:rFonts w:cs="B Mitra"/>
        </w:rPr>
      </w:pPr>
      <w:r w:rsidRPr="005A7CB4">
        <w:rPr>
          <w:rStyle w:val="FootnoteReference"/>
          <w:rFonts w:cs="B Mitra"/>
        </w:rPr>
        <w:footnoteRef/>
      </w:r>
      <w:r w:rsidRPr="005A7CB4">
        <w:rPr>
          <w:rFonts w:cs="B Mitra"/>
          <w:rtl/>
        </w:rPr>
        <w:t xml:space="preserve"> دکتر روپرت هافمن برا</w:t>
      </w:r>
      <w:r w:rsidRPr="005A7CB4">
        <w:rPr>
          <w:rFonts w:cs="B Mitra" w:hint="cs"/>
          <w:rtl/>
        </w:rPr>
        <w:t>ی</w:t>
      </w:r>
      <w:r w:rsidR="0006695D">
        <w:rPr>
          <w:rFonts w:cs="B Mitra" w:hint="cs"/>
          <w:rtl/>
        </w:rPr>
        <w:t xml:space="preserve"> </w:t>
      </w:r>
      <w:r w:rsidR="008E0317">
        <w:rPr>
          <w:rFonts w:cs="B Mitra" w:hint="cs"/>
          <w:rtl/>
        </w:rPr>
        <w:t>موسسه</w:t>
      </w:r>
      <w:r w:rsidRPr="005A7CB4">
        <w:rPr>
          <w:rFonts w:cs="B Mitra"/>
          <w:rtl/>
        </w:rPr>
        <w:t xml:space="preserve"> نوآور</w:t>
      </w:r>
      <w:r w:rsidRPr="005A7CB4">
        <w:rPr>
          <w:rFonts w:cs="B Mitra" w:hint="cs"/>
          <w:rtl/>
        </w:rPr>
        <w:t>ی</w:t>
      </w:r>
      <w:r w:rsidR="008E0317" w:rsidRPr="008E0317">
        <w:rPr>
          <w:rFonts w:cs="B Mitra"/>
          <w:rtl/>
        </w:rPr>
        <w:t xml:space="preserve"> </w:t>
      </w:r>
      <w:r w:rsidR="008E0317" w:rsidRPr="005A7CB4">
        <w:rPr>
          <w:rFonts w:cs="B Mitra"/>
          <w:rtl/>
        </w:rPr>
        <w:t>کسب و کار</w:t>
      </w:r>
      <w:r w:rsidR="008E0317" w:rsidRPr="008E0317">
        <w:rPr>
          <w:rFonts w:cs="B Mitra"/>
          <w:rtl/>
        </w:rPr>
        <w:t xml:space="preserve"> </w:t>
      </w:r>
      <w:r w:rsidR="008E0317" w:rsidRPr="005A7CB4">
        <w:rPr>
          <w:rFonts w:cs="B Mitra"/>
          <w:rtl/>
        </w:rPr>
        <w:t>آئود</w:t>
      </w:r>
      <w:r w:rsidR="008E0317" w:rsidRPr="005A7CB4">
        <w:rPr>
          <w:rFonts w:cs="B Mitra" w:hint="cs"/>
          <w:rtl/>
        </w:rPr>
        <w:t>ی</w:t>
      </w:r>
      <w:r w:rsidR="0006695D">
        <w:rPr>
          <w:rFonts w:cs="B Mitra" w:hint="cs"/>
          <w:rtl/>
        </w:rPr>
        <w:t xml:space="preserve"> (</w:t>
      </w:r>
      <w:r w:rsidR="0006695D">
        <w:t>Audi Business Innovation</w:t>
      </w:r>
      <w:r w:rsidR="0006695D">
        <w:rPr>
          <w:rFonts w:hint="cs"/>
          <w:rtl/>
        </w:rPr>
        <w:t>)</w:t>
      </w:r>
      <w:r w:rsidRPr="005A7CB4">
        <w:rPr>
          <w:rFonts w:cs="B Mitra"/>
          <w:rtl/>
        </w:rPr>
        <w:t xml:space="preserve"> کار م</w:t>
      </w:r>
      <w:r w:rsidRPr="005A7CB4">
        <w:rPr>
          <w:rFonts w:cs="B Mitra" w:hint="cs"/>
          <w:rtl/>
        </w:rPr>
        <w:t>ی</w:t>
      </w:r>
      <w:r w:rsidRPr="005A7CB4">
        <w:rPr>
          <w:rFonts w:cs="B Mitra"/>
          <w:rtl/>
        </w:rPr>
        <w:t xml:space="preserve"> کند و </w:t>
      </w:r>
      <w:r w:rsidRPr="005A7CB4">
        <w:rPr>
          <w:rFonts w:cs="B Mitra" w:hint="cs"/>
          <w:rtl/>
        </w:rPr>
        <w:t>ی</w:t>
      </w:r>
      <w:r w:rsidRPr="005A7CB4">
        <w:rPr>
          <w:rFonts w:cs="B Mitra" w:hint="eastAsia"/>
          <w:rtl/>
        </w:rPr>
        <w:t>ک</w:t>
      </w:r>
      <w:r w:rsidRPr="005A7CB4">
        <w:rPr>
          <w:rFonts w:cs="B Mitra"/>
          <w:rtl/>
        </w:rPr>
        <w:t xml:space="preserve"> </w:t>
      </w:r>
      <w:r w:rsidR="0006695D">
        <w:rPr>
          <w:rFonts w:cs="B Mitra" w:hint="cs"/>
          <w:rtl/>
        </w:rPr>
        <w:t>طراح</w:t>
      </w:r>
      <w:r w:rsidRPr="005A7CB4">
        <w:rPr>
          <w:rFonts w:cs="B Mitra"/>
          <w:rtl/>
        </w:rPr>
        <w:t xml:space="preserve"> مشاهده</w:t>
      </w:r>
      <w:r w:rsidR="008E0317">
        <w:rPr>
          <w:rFonts w:cs="B Mitra" w:hint="cs"/>
          <w:rtl/>
        </w:rPr>
        <w:t xml:space="preserve"> ای</w:t>
      </w:r>
      <w:r w:rsidRPr="005A7CB4">
        <w:rPr>
          <w:rFonts w:cs="B Mitra"/>
          <w:rtl/>
        </w:rPr>
        <w:t xml:space="preserve"> است. او در آکادم</w:t>
      </w:r>
      <w:r w:rsidRPr="005A7CB4">
        <w:rPr>
          <w:rFonts w:cs="B Mitra" w:hint="cs"/>
          <w:rtl/>
        </w:rPr>
        <w:t>ی</w:t>
      </w:r>
      <w:r w:rsidRPr="005A7CB4">
        <w:rPr>
          <w:rFonts w:cs="B Mitra"/>
          <w:rtl/>
        </w:rPr>
        <w:t xml:space="preserve"> هنرها</w:t>
      </w:r>
      <w:r w:rsidRPr="005A7CB4">
        <w:rPr>
          <w:rFonts w:cs="B Mitra" w:hint="cs"/>
          <w:rtl/>
        </w:rPr>
        <w:t>ی</w:t>
      </w:r>
      <w:r w:rsidRPr="005A7CB4">
        <w:rPr>
          <w:rFonts w:cs="B Mitra"/>
          <w:rtl/>
        </w:rPr>
        <w:t xml:space="preserve"> ز</w:t>
      </w:r>
      <w:r w:rsidRPr="005A7CB4">
        <w:rPr>
          <w:rFonts w:cs="B Mitra" w:hint="cs"/>
          <w:rtl/>
        </w:rPr>
        <w:t>ی</w:t>
      </w:r>
      <w:r w:rsidRPr="005A7CB4">
        <w:rPr>
          <w:rFonts w:cs="B Mitra" w:hint="eastAsia"/>
          <w:rtl/>
        </w:rPr>
        <w:t>با</w:t>
      </w:r>
      <w:r w:rsidRPr="005A7CB4">
        <w:rPr>
          <w:rFonts w:cs="B Mitra" w:hint="cs"/>
          <w:rtl/>
        </w:rPr>
        <w:t>ی</w:t>
      </w:r>
      <w:r w:rsidRPr="005A7CB4">
        <w:rPr>
          <w:rFonts w:cs="B Mitra"/>
          <w:rtl/>
        </w:rPr>
        <w:t xml:space="preserve"> مون</w:t>
      </w:r>
      <w:r w:rsidRPr="005A7CB4">
        <w:rPr>
          <w:rFonts w:cs="B Mitra" w:hint="cs"/>
          <w:rtl/>
        </w:rPr>
        <w:t>ی</w:t>
      </w:r>
      <w:r w:rsidRPr="005A7CB4">
        <w:rPr>
          <w:rFonts w:cs="B Mitra" w:hint="eastAsia"/>
          <w:rtl/>
        </w:rPr>
        <w:t>خ،</w:t>
      </w:r>
      <w:r w:rsidRPr="005A7CB4">
        <w:rPr>
          <w:rFonts w:cs="B Mitra"/>
          <w:rtl/>
        </w:rPr>
        <w:t xml:space="preserve"> دانشگاه پاسائو، دانشگاه کلمب</w:t>
      </w:r>
      <w:r w:rsidRPr="005A7CB4">
        <w:rPr>
          <w:rFonts w:cs="B Mitra" w:hint="cs"/>
          <w:rtl/>
        </w:rPr>
        <w:t>ی</w:t>
      </w:r>
      <w:r w:rsidRPr="005A7CB4">
        <w:rPr>
          <w:rFonts w:cs="B Mitra" w:hint="eastAsia"/>
          <w:rtl/>
        </w:rPr>
        <w:t>ا</w:t>
      </w:r>
      <w:r w:rsidRPr="005A7CB4">
        <w:rPr>
          <w:rFonts w:cs="B Mitra"/>
          <w:rtl/>
        </w:rPr>
        <w:t xml:space="preserve"> در شهر ن</w:t>
      </w:r>
      <w:r w:rsidRPr="005A7CB4">
        <w:rPr>
          <w:rFonts w:cs="B Mitra" w:hint="cs"/>
          <w:rtl/>
        </w:rPr>
        <w:t>ی</w:t>
      </w:r>
      <w:r w:rsidRPr="005A7CB4">
        <w:rPr>
          <w:rFonts w:cs="B Mitra" w:hint="eastAsia"/>
          <w:rtl/>
        </w:rPr>
        <w:t>و</w:t>
      </w:r>
      <w:r w:rsidRPr="005A7CB4">
        <w:rPr>
          <w:rFonts w:cs="B Mitra" w:hint="cs"/>
          <w:rtl/>
        </w:rPr>
        <w:t>ی</w:t>
      </w:r>
      <w:r w:rsidRPr="005A7CB4">
        <w:rPr>
          <w:rFonts w:cs="B Mitra" w:hint="eastAsia"/>
          <w:rtl/>
        </w:rPr>
        <w:t>ورک</w:t>
      </w:r>
      <w:r w:rsidRPr="005A7CB4">
        <w:rPr>
          <w:rFonts w:cs="B Mitra"/>
          <w:rtl/>
        </w:rPr>
        <w:t xml:space="preserve"> و در دانشگاه فدرال جو</w:t>
      </w:r>
      <w:r w:rsidRPr="005A7CB4">
        <w:rPr>
          <w:rFonts w:cs="B Mitra" w:hint="cs"/>
          <w:rtl/>
        </w:rPr>
        <w:t>ی</w:t>
      </w:r>
      <w:r w:rsidRPr="005A7CB4">
        <w:rPr>
          <w:rFonts w:cs="B Mitra" w:hint="eastAsia"/>
          <w:rtl/>
        </w:rPr>
        <w:t>ز</w:t>
      </w:r>
      <w:r w:rsidRPr="005A7CB4">
        <w:rPr>
          <w:rFonts w:cs="B Mitra"/>
          <w:rtl/>
        </w:rPr>
        <w:t xml:space="preserve"> دو فورا، برز</w:t>
      </w:r>
      <w:r w:rsidRPr="005A7CB4">
        <w:rPr>
          <w:rFonts w:cs="B Mitra" w:hint="cs"/>
          <w:rtl/>
        </w:rPr>
        <w:t>ی</w:t>
      </w:r>
      <w:r w:rsidRPr="005A7CB4">
        <w:rPr>
          <w:rFonts w:cs="B Mitra" w:hint="eastAsia"/>
          <w:rtl/>
        </w:rPr>
        <w:t>ل</w:t>
      </w:r>
      <w:r w:rsidRPr="005A7CB4">
        <w:rPr>
          <w:rFonts w:cs="B Mitra"/>
          <w:rtl/>
        </w:rPr>
        <w:t xml:space="preserve"> تحص</w:t>
      </w:r>
      <w:r w:rsidRPr="005A7CB4">
        <w:rPr>
          <w:rFonts w:cs="B Mitra" w:hint="cs"/>
          <w:rtl/>
        </w:rPr>
        <w:t>ی</w:t>
      </w:r>
      <w:r w:rsidRPr="005A7CB4">
        <w:rPr>
          <w:rFonts w:cs="B Mitra" w:hint="eastAsia"/>
          <w:rtl/>
        </w:rPr>
        <w:t>ل</w:t>
      </w:r>
      <w:r w:rsidRPr="005A7CB4">
        <w:rPr>
          <w:rFonts w:cs="B Mitra"/>
          <w:rtl/>
        </w:rPr>
        <w:t xml:space="preserve"> کرد. او در دوره دکترا</w:t>
      </w:r>
      <w:r w:rsidRPr="005A7CB4">
        <w:rPr>
          <w:rFonts w:cs="B Mitra" w:hint="cs"/>
          <w:rtl/>
        </w:rPr>
        <w:t>ی</w:t>
      </w:r>
      <w:r w:rsidRPr="005A7CB4">
        <w:rPr>
          <w:rFonts w:cs="B Mitra"/>
          <w:rtl/>
        </w:rPr>
        <w:t xml:space="preserve"> خود مفهوم </w:t>
      </w:r>
      <w:r w:rsidR="001D2374">
        <w:rPr>
          <w:rFonts w:cs="B Mitra" w:hint="cs"/>
          <w:rtl/>
        </w:rPr>
        <w:t>روند</w:t>
      </w:r>
      <w:r w:rsidR="00D55B3D">
        <w:rPr>
          <w:rFonts w:cs="B Mitra" w:hint="cs"/>
          <w:rtl/>
        </w:rPr>
        <w:t>گیری</w:t>
      </w:r>
      <w:r w:rsidR="001D2374">
        <w:rPr>
          <w:rFonts w:cs="B Mitra" w:hint="cs"/>
          <w:rtl/>
        </w:rPr>
        <w:t xml:space="preserve"> (</w:t>
      </w:r>
      <w:r w:rsidR="001D2374" w:rsidRPr="005A7CB4">
        <w:rPr>
          <w:rFonts w:cs="B Mitra"/>
        </w:rPr>
        <w:t>Trend Receiver</w:t>
      </w:r>
      <w:r w:rsidR="001D2374">
        <w:rPr>
          <w:rFonts w:cs="B Mitra" w:hint="cs"/>
          <w:rtl/>
        </w:rPr>
        <w:t xml:space="preserve">) </w:t>
      </w:r>
      <w:r w:rsidRPr="005A7CB4">
        <w:rPr>
          <w:rFonts w:cs="B Mitra"/>
          <w:rtl/>
        </w:rPr>
        <w:t xml:space="preserve">را </w:t>
      </w:r>
      <w:r w:rsidRPr="005A7CB4">
        <w:rPr>
          <w:rFonts w:cs="B Mitra" w:hint="eastAsia"/>
          <w:rtl/>
        </w:rPr>
        <w:t>توسعه</w:t>
      </w:r>
      <w:r w:rsidRPr="005A7CB4">
        <w:rPr>
          <w:rFonts w:cs="B Mitra"/>
          <w:rtl/>
        </w:rPr>
        <w:t xml:space="preserve"> داد، </w:t>
      </w:r>
      <w:r w:rsidRPr="005A7CB4">
        <w:rPr>
          <w:rFonts w:cs="B Mitra" w:hint="cs"/>
          <w:rtl/>
        </w:rPr>
        <w:t>ی</w:t>
      </w:r>
      <w:r w:rsidRPr="005A7CB4">
        <w:rPr>
          <w:rFonts w:cs="B Mitra" w:hint="eastAsia"/>
          <w:rtl/>
        </w:rPr>
        <w:t>ک</w:t>
      </w:r>
      <w:r w:rsidRPr="005A7CB4">
        <w:rPr>
          <w:rFonts w:cs="B Mitra"/>
          <w:rtl/>
        </w:rPr>
        <w:t xml:space="preserve"> روش ک</w:t>
      </w:r>
      <w:r w:rsidRPr="005A7CB4">
        <w:rPr>
          <w:rFonts w:cs="B Mitra" w:hint="cs"/>
          <w:rtl/>
        </w:rPr>
        <w:t>ی</w:t>
      </w:r>
      <w:r w:rsidRPr="005A7CB4">
        <w:rPr>
          <w:rFonts w:cs="B Mitra" w:hint="eastAsia"/>
          <w:rtl/>
        </w:rPr>
        <w:t>ف</w:t>
      </w:r>
      <w:r w:rsidRPr="005A7CB4">
        <w:rPr>
          <w:rFonts w:cs="B Mitra" w:hint="cs"/>
          <w:rtl/>
        </w:rPr>
        <w:t>ی</w:t>
      </w:r>
      <w:r w:rsidRPr="005A7CB4">
        <w:rPr>
          <w:rFonts w:cs="B Mitra"/>
          <w:rtl/>
        </w:rPr>
        <w:t xml:space="preserve"> جد</w:t>
      </w:r>
      <w:r w:rsidRPr="005A7CB4">
        <w:rPr>
          <w:rFonts w:cs="B Mitra" w:hint="cs"/>
          <w:rtl/>
        </w:rPr>
        <w:t>ی</w:t>
      </w:r>
      <w:r w:rsidRPr="005A7CB4">
        <w:rPr>
          <w:rFonts w:cs="B Mitra" w:hint="eastAsia"/>
          <w:rtl/>
        </w:rPr>
        <w:t>د</w:t>
      </w:r>
      <w:r w:rsidRPr="005A7CB4">
        <w:rPr>
          <w:rFonts w:cs="B Mitra"/>
          <w:rtl/>
        </w:rPr>
        <w:t xml:space="preserve"> که تحق</w:t>
      </w:r>
      <w:r w:rsidRPr="005A7CB4">
        <w:rPr>
          <w:rFonts w:cs="B Mitra" w:hint="cs"/>
          <w:rtl/>
        </w:rPr>
        <w:t>ی</w:t>
      </w:r>
      <w:r w:rsidRPr="005A7CB4">
        <w:rPr>
          <w:rFonts w:cs="B Mitra" w:hint="eastAsia"/>
          <w:rtl/>
        </w:rPr>
        <w:t>قات</w:t>
      </w:r>
      <w:r w:rsidRPr="005A7CB4">
        <w:rPr>
          <w:rFonts w:cs="B Mitra"/>
          <w:rtl/>
        </w:rPr>
        <w:t xml:space="preserve"> ب</w:t>
      </w:r>
      <w:r w:rsidRPr="005A7CB4">
        <w:rPr>
          <w:rFonts w:cs="B Mitra" w:hint="cs"/>
          <w:rtl/>
        </w:rPr>
        <w:t>ی</w:t>
      </w:r>
      <w:r w:rsidRPr="005A7CB4">
        <w:rPr>
          <w:rFonts w:cs="B Mitra" w:hint="eastAsia"/>
          <w:rtl/>
        </w:rPr>
        <w:t>نش</w:t>
      </w:r>
      <w:r w:rsidR="00EC64E8">
        <w:rPr>
          <w:rFonts w:cs="B Mitra" w:hint="cs"/>
          <w:rtl/>
        </w:rPr>
        <w:t>ی</w:t>
      </w:r>
      <w:r w:rsidRPr="005A7CB4">
        <w:rPr>
          <w:rFonts w:cs="B Mitra"/>
          <w:rtl/>
        </w:rPr>
        <w:t xml:space="preserve"> و آ</w:t>
      </w:r>
      <w:r w:rsidRPr="005A7CB4">
        <w:rPr>
          <w:rFonts w:cs="B Mitra" w:hint="cs"/>
          <w:rtl/>
        </w:rPr>
        <w:t>ی</w:t>
      </w:r>
      <w:r w:rsidRPr="005A7CB4">
        <w:rPr>
          <w:rFonts w:cs="B Mitra" w:hint="eastAsia"/>
          <w:rtl/>
        </w:rPr>
        <w:t>نده</w:t>
      </w:r>
      <w:r w:rsidRPr="005A7CB4">
        <w:rPr>
          <w:rFonts w:cs="B Mitra"/>
          <w:rtl/>
        </w:rPr>
        <w:t xml:space="preserve"> نگ</w:t>
      </w:r>
      <w:r w:rsidR="00EC64E8">
        <w:rPr>
          <w:rFonts w:cs="B Mitra" w:hint="cs"/>
          <w:rtl/>
        </w:rPr>
        <w:t>ا</w:t>
      </w:r>
      <w:r w:rsidRPr="005A7CB4">
        <w:rPr>
          <w:rFonts w:cs="B Mitra"/>
          <w:rtl/>
        </w:rPr>
        <w:t>ر</w:t>
      </w:r>
      <w:r w:rsidRPr="005A7CB4">
        <w:rPr>
          <w:rFonts w:cs="B Mitra" w:hint="cs"/>
          <w:rtl/>
        </w:rPr>
        <w:t>ی</w:t>
      </w:r>
      <w:r w:rsidRPr="005A7CB4">
        <w:rPr>
          <w:rFonts w:cs="B Mitra"/>
          <w:rtl/>
        </w:rPr>
        <w:t xml:space="preserve"> را ترک</w:t>
      </w:r>
      <w:r w:rsidRPr="005A7CB4">
        <w:rPr>
          <w:rFonts w:cs="B Mitra" w:hint="cs"/>
          <w:rtl/>
        </w:rPr>
        <w:t>ی</w:t>
      </w:r>
      <w:r w:rsidRPr="005A7CB4">
        <w:rPr>
          <w:rFonts w:cs="B Mitra" w:hint="eastAsia"/>
          <w:rtl/>
        </w:rPr>
        <w:t>ب</w:t>
      </w:r>
      <w:r w:rsidRPr="005A7CB4">
        <w:rPr>
          <w:rFonts w:cs="B Mitra"/>
          <w:rtl/>
        </w:rPr>
        <w:t xml:space="preserve"> م</w:t>
      </w:r>
      <w:r w:rsidRPr="005A7CB4">
        <w:rPr>
          <w:rFonts w:cs="B Mitra" w:hint="cs"/>
          <w:rtl/>
        </w:rPr>
        <w:t>ی</w:t>
      </w:r>
      <w:r w:rsidR="00EC64E8">
        <w:rPr>
          <w:rFonts w:cs="B Mitra"/>
          <w:rtl/>
        </w:rPr>
        <w:softHyphen/>
      </w:r>
      <w:r w:rsidRPr="005A7CB4">
        <w:rPr>
          <w:rFonts w:cs="B Mitra"/>
          <w:rtl/>
        </w:rPr>
        <w:t>کند. روپرت هافمن بن</w:t>
      </w:r>
      <w:r w:rsidRPr="005A7CB4">
        <w:rPr>
          <w:rFonts w:cs="B Mitra" w:hint="cs"/>
          <w:rtl/>
        </w:rPr>
        <w:t>ی</w:t>
      </w:r>
      <w:r w:rsidRPr="005A7CB4">
        <w:rPr>
          <w:rFonts w:cs="B Mitra" w:hint="eastAsia"/>
          <w:rtl/>
        </w:rPr>
        <w:t>انگذار</w:t>
      </w:r>
      <w:r w:rsidRPr="005A7CB4">
        <w:rPr>
          <w:rFonts w:cs="B Mitra"/>
          <w:rtl/>
        </w:rPr>
        <w:t xml:space="preserve"> آکادم</w:t>
      </w:r>
      <w:r w:rsidRPr="005A7CB4">
        <w:rPr>
          <w:rFonts w:cs="B Mitra" w:hint="cs"/>
          <w:rtl/>
        </w:rPr>
        <w:t>ی</w:t>
      </w:r>
      <w:r w:rsidRPr="005A7CB4">
        <w:rPr>
          <w:rFonts w:cs="B Mitra"/>
          <w:rtl/>
        </w:rPr>
        <w:t xml:space="preserve"> آ</w:t>
      </w:r>
      <w:r w:rsidRPr="005A7CB4">
        <w:rPr>
          <w:rFonts w:cs="B Mitra" w:hint="cs"/>
          <w:rtl/>
        </w:rPr>
        <w:t>ی</w:t>
      </w:r>
      <w:r w:rsidRPr="005A7CB4">
        <w:rPr>
          <w:rFonts w:cs="B Mitra" w:hint="eastAsia"/>
          <w:rtl/>
        </w:rPr>
        <w:t>نده‌نگ</w:t>
      </w:r>
      <w:r w:rsidR="00EC64E8">
        <w:rPr>
          <w:rFonts w:cs="B Mitra" w:hint="cs"/>
          <w:rtl/>
        </w:rPr>
        <w:t>ا</w:t>
      </w:r>
      <w:r w:rsidRPr="005A7CB4">
        <w:rPr>
          <w:rFonts w:cs="B Mitra" w:hint="eastAsia"/>
          <w:rtl/>
        </w:rPr>
        <w:t>ر</w:t>
      </w:r>
      <w:r w:rsidRPr="005A7CB4">
        <w:rPr>
          <w:rFonts w:cs="B Mitra" w:hint="cs"/>
          <w:rtl/>
        </w:rPr>
        <w:t>ی</w:t>
      </w:r>
      <w:r w:rsidRPr="005A7CB4">
        <w:rPr>
          <w:rFonts w:cs="B Mitra"/>
          <w:rtl/>
        </w:rPr>
        <w:t xml:space="preserve"> ب</w:t>
      </w:r>
      <w:r w:rsidRPr="005A7CB4">
        <w:rPr>
          <w:rFonts w:cs="B Mitra" w:hint="cs"/>
          <w:rtl/>
        </w:rPr>
        <w:t>ی</w:t>
      </w:r>
      <w:r w:rsidRPr="005A7CB4">
        <w:rPr>
          <w:rFonts w:cs="B Mitra" w:hint="eastAsia"/>
          <w:rtl/>
        </w:rPr>
        <w:t>ن‌صنعت</w:t>
      </w:r>
      <w:r w:rsidRPr="005A7CB4">
        <w:rPr>
          <w:rFonts w:cs="B Mitra" w:hint="cs"/>
          <w:rtl/>
        </w:rPr>
        <w:t>ی</w:t>
      </w:r>
      <w:r w:rsidRPr="005A7CB4">
        <w:rPr>
          <w:rFonts w:cs="B Mitra"/>
          <w:rtl/>
        </w:rPr>
        <w:t xml:space="preserve"> است و در مورد موضوعات مختلف مرتبط با روند</w:t>
      </w:r>
      <w:r w:rsidR="00EC64E8">
        <w:rPr>
          <w:rFonts w:cs="B Mitra" w:hint="cs"/>
          <w:rtl/>
        </w:rPr>
        <w:t>پژوهی</w:t>
      </w:r>
      <w:r w:rsidRPr="005A7CB4">
        <w:rPr>
          <w:rFonts w:cs="B Mitra"/>
          <w:rtl/>
        </w:rPr>
        <w:t>، برندساز</w:t>
      </w:r>
      <w:r w:rsidRPr="005A7CB4">
        <w:rPr>
          <w:rFonts w:cs="B Mitra" w:hint="cs"/>
          <w:rtl/>
        </w:rPr>
        <w:t>ی</w:t>
      </w:r>
      <w:r w:rsidRPr="005A7CB4">
        <w:rPr>
          <w:rFonts w:cs="B Mitra"/>
          <w:rtl/>
        </w:rPr>
        <w:t xml:space="preserve"> و استراتژ</w:t>
      </w:r>
      <w:r w:rsidRPr="005A7CB4">
        <w:rPr>
          <w:rFonts w:cs="B Mitra" w:hint="cs"/>
          <w:rtl/>
        </w:rPr>
        <w:t>ی</w:t>
      </w:r>
      <w:r w:rsidRPr="005A7CB4">
        <w:rPr>
          <w:rFonts w:cs="B Mitra"/>
          <w:rtl/>
        </w:rPr>
        <w:t xml:space="preserve"> سخنران</w:t>
      </w:r>
      <w:r w:rsidRPr="005A7CB4">
        <w:rPr>
          <w:rFonts w:cs="B Mitra" w:hint="cs"/>
          <w:rtl/>
        </w:rPr>
        <w:t>ی</w:t>
      </w:r>
      <w:r w:rsidRPr="005A7CB4">
        <w:rPr>
          <w:rFonts w:cs="B Mitra"/>
          <w:rtl/>
        </w:rPr>
        <w:t xml:space="preserve"> کرده است. علاقه روپرت به مردم و مح</w:t>
      </w:r>
      <w:r w:rsidRPr="005A7CB4">
        <w:rPr>
          <w:rFonts w:cs="B Mitra" w:hint="cs"/>
          <w:rtl/>
        </w:rPr>
        <w:t>ی</w:t>
      </w:r>
      <w:r w:rsidRPr="005A7CB4">
        <w:rPr>
          <w:rFonts w:cs="B Mitra" w:hint="eastAsia"/>
          <w:rtl/>
        </w:rPr>
        <w:t>ط</w:t>
      </w:r>
      <w:r w:rsidR="00EC64E8">
        <w:rPr>
          <w:rFonts w:cs="B Mitra" w:hint="cs"/>
          <w:rtl/>
        </w:rPr>
        <w:t xml:space="preserve"> زیست آنها</w:t>
      </w:r>
      <w:r w:rsidRPr="005A7CB4">
        <w:rPr>
          <w:rFonts w:cs="B Mitra" w:hint="eastAsia"/>
          <w:rtl/>
        </w:rPr>
        <w:t>،</w:t>
      </w:r>
      <w:r w:rsidRPr="005A7CB4">
        <w:rPr>
          <w:rFonts w:cs="B Mitra"/>
          <w:rtl/>
        </w:rPr>
        <w:t xml:space="preserve"> رفتار و انگ</w:t>
      </w:r>
      <w:r w:rsidRPr="005A7CB4">
        <w:rPr>
          <w:rFonts w:cs="B Mitra" w:hint="cs"/>
          <w:rtl/>
        </w:rPr>
        <w:t>ی</w:t>
      </w:r>
      <w:r w:rsidRPr="005A7CB4">
        <w:rPr>
          <w:rFonts w:cs="B Mitra" w:hint="eastAsia"/>
          <w:rtl/>
        </w:rPr>
        <w:t>زه‌ها</w:t>
      </w:r>
      <w:r w:rsidRPr="005A7CB4">
        <w:rPr>
          <w:rFonts w:cs="B Mitra" w:hint="cs"/>
          <w:rtl/>
        </w:rPr>
        <w:t>ی</w:t>
      </w:r>
      <w:r w:rsidRPr="005A7CB4">
        <w:rPr>
          <w:rFonts w:cs="B Mitra"/>
          <w:rtl/>
        </w:rPr>
        <w:t xml:space="preserve"> آن‌ها</w:t>
      </w:r>
      <w:r w:rsidR="00EC64E8">
        <w:rPr>
          <w:rFonts w:cs="B Mitra" w:hint="cs"/>
          <w:rtl/>
        </w:rPr>
        <w:t>،</w:t>
      </w:r>
      <w:r w:rsidRPr="005A7CB4">
        <w:rPr>
          <w:rFonts w:cs="B Mitra"/>
          <w:rtl/>
        </w:rPr>
        <w:t xml:space="preserve"> </w:t>
      </w:r>
      <w:r w:rsidR="00EC64E8">
        <w:rPr>
          <w:rFonts w:cs="B Mitra" w:hint="cs"/>
          <w:rtl/>
        </w:rPr>
        <w:t>موضوع</w:t>
      </w:r>
      <w:r w:rsidRPr="005A7CB4">
        <w:rPr>
          <w:rFonts w:cs="B Mitra"/>
          <w:rtl/>
        </w:rPr>
        <w:t xml:space="preserve"> </w:t>
      </w:r>
      <w:r w:rsidR="00EC64E8">
        <w:rPr>
          <w:rFonts w:cs="B Mitra" w:hint="cs"/>
          <w:rtl/>
        </w:rPr>
        <w:t>طراحی های</w:t>
      </w:r>
      <w:r w:rsidRPr="005A7CB4">
        <w:rPr>
          <w:rFonts w:cs="B Mitra"/>
          <w:rtl/>
        </w:rPr>
        <w:t xml:space="preserve"> مشاهده‌ا</w:t>
      </w:r>
      <w:r w:rsidRPr="005A7CB4">
        <w:rPr>
          <w:rFonts w:cs="B Mitra" w:hint="cs"/>
          <w:rtl/>
        </w:rPr>
        <w:t>ی</w:t>
      </w:r>
      <w:r w:rsidRPr="005A7CB4">
        <w:rPr>
          <w:rFonts w:cs="B Mitra"/>
          <w:rtl/>
        </w:rPr>
        <w:t xml:space="preserve"> او از مردم، زندگ</w:t>
      </w:r>
      <w:r w:rsidRPr="005A7CB4">
        <w:rPr>
          <w:rFonts w:cs="B Mitra" w:hint="cs"/>
          <w:rtl/>
        </w:rPr>
        <w:t>ی</w:t>
      </w:r>
      <w:r w:rsidRPr="005A7CB4">
        <w:rPr>
          <w:rFonts w:cs="B Mitra"/>
          <w:rtl/>
        </w:rPr>
        <w:t xml:space="preserve"> روزمره مدرن، چشم‌اندازها</w:t>
      </w:r>
      <w:r w:rsidRPr="005A7CB4">
        <w:rPr>
          <w:rFonts w:cs="B Mitra" w:hint="cs"/>
          <w:rtl/>
        </w:rPr>
        <w:t>ی</w:t>
      </w:r>
      <w:r w:rsidRPr="005A7CB4">
        <w:rPr>
          <w:rFonts w:cs="B Mitra"/>
          <w:rtl/>
        </w:rPr>
        <w:t xml:space="preserve"> شهر</w:t>
      </w:r>
      <w:r w:rsidR="00EC64E8">
        <w:rPr>
          <w:rFonts w:cs="B Mitra" w:hint="cs"/>
          <w:rtl/>
        </w:rPr>
        <w:t>ی</w:t>
      </w:r>
      <w:r w:rsidRPr="005A7CB4">
        <w:rPr>
          <w:rFonts w:cs="B Mitra"/>
          <w:rtl/>
        </w:rPr>
        <w:t xml:space="preserve">، فروشگاه‌ها، سواحل و </w:t>
      </w:r>
      <w:r w:rsidR="00EC64E8">
        <w:rPr>
          <w:rFonts w:cs="B Mitra" w:hint="cs"/>
          <w:rtl/>
        </w:rPr>
        <w:t>میخانه ها</w:t>
      </w:r>
      <w:r w:rsidRPr="005A7CB4">
        <w:rPr>
          <w:rFonts w:cs="B Mitra"/>
          <w:rtl/>
        </w:rPr>
        <w:t xml:space="preserve"> </w:t>
      </w:r>
      <w:r w:rsidR="00387337">
        <w:rPr>
          <w:rFonts w:cs="B Mitra" w:hint="cs"/>
          <w:rtl/>
        </w:rPr>
        <w:t>شود</w:t>
      </w:r>
      <w:r w:rsidRPr="005A7CB4">
        <w:rPr>
          <w:rFonts w:cs="B Mitra"/>
          <w:rtl/>
        </w:rPr>
        <w:t>.</w:t>
      </w:r>
      <w:r w:rsidR="00EC64E8">
        <w:rPr>
          <w:rFonts w:cs="B Mitra" w:hint="cs"/>
          <w:rtl/>
        </w:rPr>
        <w:t xml:space="preserve"> </w:t>
      </w:r>
      <w:r w:rsidR="00EC64E8" w:rsidRPr="005A7CB4">
        <w:rPr>
          <w:rFonts w:cs="B Mitra"/>
          <w:rtl/>
        </w:rPr>
        <w:t>(</w:t>
      </w:r>
      <w:r w:rsidR="00EC64E8" w:rsidRPr="005A7CB4">
        <w:rPr>
          <w:rFonts w:cs="B Mitra"/>
        </w:rPr>
        <w:t>www.ruperthofmann.com</w:t>
      </w:r>
      <w:r w:rsidR="00EC64E8" w:rsidRPr="005A7CB4">
        <w:rPr>
          <w:rFonts w:cs="B Mitra"/>
          <w:rtl/>
        </w:rPr>
        <w:t>)</w:t>
      </w:r>
    </w:p>
  </w:footnote>
  <w:footnote w:id="209">
    <w:p w14:paraId="144E45B7" w14:textId="51D91DDB" w:rsidR="00C20027" w:rsidRDefault="00C20027" w:rsidP="00C20027">
      <w:pPr>
        <w:pStyle w:val="FootnoteText"/>
        <w:bidi w:val="0"/>
      </w:pPr>
      <w:r>
        <w:rPr>
          <w:rStyle w:val="FootnoteReference"/>
        </w:rPr>
        <w:footnoteRef/>
      </w:r>
      <w:r>
        <w:rPr>
          <w:rtl/>
        </w:rPr>
        <w:t xml:space="preserve"> </w:t>
      </w:r>
      <w:r>
        <w:t>Agents of the new</w:t>
      </w:r>
    </w:p>
  </w:footnote>
  <w:footnote w:id="210">
    <w:p w14:paraId="6D4B2B3E" w14:textId="1C597805" w:rsidR="00126BFD" w:rsidRPr="00126BFD" w:rsidRDefault="00126BFD" w:rsidP="00126BFD">
      <w:pPr>
        <w:pStyle w:val="FootnoteText"/>
        <w:jc w:val="both"/>
        <w:rPr>
          <w:rFonts w:cs="B Mitra"/>
        </w:rPr>
      </w:pPr>
      <w:r>
        <w:rPr>
          <w:rStyle w:val="FootnoteReference"/>
        </w:rPr>
        <w:footnoteRef/>
      </w:r>
      <w:r>
        <w:rPr>
          <w:rtl/>
        </w:rPr>
        <w:t xml:space="preserve"> </w:t>
      </w:r>
      <w:r w:rsidRPr="00126BFD">
        <w:rPr>
          <w:rFonts w:cs="B Mitra" w:hint="cs"/>
          <w:rtl/>
        </w:rPr>
        <w:t xml:space="preserve">توضیح مترجم: </w:t>
      </w:r>
      <w:r>
        <w:rPr>
          <w:rFonts w:cs="B Mitra" w:hint="cs"/>
          <w:rtl/>
        </w:rPr>
        <w:t>ت</w:t>
      </w:r>
      <w:r w:rsidRPr="00126BFD">
        <w:rPr>
          <w:rFonts w:cs="B Mitra"/>
          <w:rtl/>
        </w:rPr>
        <w:t>فکر انعکاسی</w:t>
      </w:r>
      <w:r>
        <w:rPr>
          <w:rFonts w:cs="B Mitra" w:hint="cs"/>
          <w:rtl/>
        </w:rPr>
        <w:t xml:space="preserve"> (</w:t>
      </w:r>
      <w:r>
        <w:rPr>
          <w:rFonts w:cs="B Mitra"/>
        </w:rPr>
        <w:t>reflective thinking</w:t>
      </w:r>
      <w:r>
        <w:rPr>
          <w:rFonts w:cs="B Mitra" w:hint="cs"/>
          <w:rtl/>
        </w:rPr>
        <w:t>)</w:t>
      </w:r>
      <w:r w:rsidRPr="00126BFD">
        <w:rPr>
          <w:rFonts w:cs="B Mitra"/>
          <w:rtl/>
        </w:rPr>
        <w:t>، به‌معنی داشتن تصویر بزرگ‌تری از موضوع و درک کلیه پیامدهای آن است. این مفهوم فقط به نوشتن برنامه‌های آینده و کارهایی که در گذشته انجام داده‌اید، برنمی‌گردد و به چرایی و دلیل انجام کارها و اهمیت آنها نیز مربوط می‌شود. این موضوع اغلب احساسات، واکنش‌ها و هیجانات را نیز در بر می‌گیرد</w:t>
      </w:r>
      <w:r>
        <w:rPr>
          <w:rFonts w:cs="B Mitra" w:hint="cs"/>
          <w:rtl/>
        </w:rPr>
        <w:t xml:space="preserve">. </w:t>
      </w:r>
    </w:p>
  </w:footnote>
  <w:footnote w:id="211">
    <w:p w14:paraId="7A62AF15" w14:textId="37552A98" w:rsidR="003B2F43" w:rsidRPr="005C76B8" w:rsidRDefault="003B2F43" w:rsidP="003B2F43">
      <w:pPr>
        <w:pStyle w:val="FootnoteText"/>
        <w:bidi w:val="0"/>
        <w:rPr>
          <w:rFonts w:asciiTheme="majorBidi" w:hAnsiTheme="majorBidi" w:cstheme="majorBidi"/>
        </w:rPr>
      </w:pPr>
      <w:r w:rsidRPr="005C76B8">
        <w:rPr>
          <w:rStyle w:val="FootnoteReference"/>
          <w:rFonts w:asciiTheme="majorBidi" w:hAnsiTheme="majorBidi" w:cstheme="majorBidi"/>
        </w:rPr>
        <w:footnoteRef/>
      </w:r>
      <w:r w:rsidRPr="005C76B8">
        <w:rPr>
          <w:rFonts w:asciiTheme="majorBidi" w:hAnsiTheme="majorBidi" w:cstheme="majorBidi"/>
          <w:rtl/>
        </w:rPr>
        <w:t xml:space="preserve"> </w:t>
      </w:r>
      <w:r w:rsidRPr="005C76B8">
        <w:rPr>
          <w:rFonts w:asciiTheme="majorBidi" w:hAnsiTheme="majorBidi" w:cstheme="majorBidi"/>
        </w:rPr>
        <w:t>Transferability</w:t>
      </w:r>
      <w:r w:rsidRPr="005C76B8">
        <w:rPr>
          <w:rFonts w:asciiTheme="majorBidi" w:hAnsiTheme="majorBidi" w:cstheme="majorBidi"/>
          <w:rtl/>
        </w:rPr>
        <w:t xml:space="preserve"> </w:t>
      </w:r>
    </w:p>
  </w:footnote>
  <w:footnote w:id="212">
    <w:p w14:paraId="58C43712" w14:textId="055F0466" w:rsidR="0073674C" w:rsidRPr="005C76B8" w:rsidRDefault="0073674C" w:rsidP="0073674C">
      <w:pPr>
        <w:pStyle w:val="FootnoteText"/>
        <w:bidi w:val="0"/>
        <w:rPr>
          <w:rFonts w:asciiTheme="majorBidi" w:hAnsiTheme="majorBidi" w:cstheme="majorBidi"/>
        </w:rPr>
      </w:pPr>
      <w:r w:rsidRPr="005C76B8">
        <w:rPr>
          <w:rStyle w:val="FootnoteReference"/>
          <w:rFonts w:asciiTheme="majorBidi" w:hAnsiTheme="majorBidi" w:cstheme="majorBidi"/>
        </w:rPr>
        <w:footnoteRef/>
      </w:r>
      <w:r w:rsidRPr="005C76B8">
        <w:rPr>
          <w:rFonts w:asciiTheme="majorBidi" w:hAnsiTheme="majorBidi" w:cstheme="majorBidi"/>
          <w:rtl/>
        </w:rPr>
        <w:t xml:space="preserve"> </w:t>
      </w:r>
      <w:r w:rsidRPr="005C76B8">
        <w:rPr>
          <w:rFonts w:asciiTheme="majorBidi" w:hAnsiTheme="majorBidi" w:cstheme="majorBidi"/>
        </w:rPr>
        <w:t>Made by measure study design</w:t>
      </w:r>
    </w:p>
  </w:footnote>
  <w:footnote w:id="213">
    <w:p w14:paraId="0D1B288B" w14:textId="5B1E0613" w:rsidR="0073674C" w:rsidRPr="005C76B8" w:rsidRDefault="0073674C" w:rsidP="0073674C">
      <w:pPr>
        <w:pStyle w:val="FootnoteText"/>
        <w:bidi w:val="0"/>
        <w:rPr>
          <w:rFonts w:asciiTheme="majorBidi" w:hAnsiTheme="majorBidi" w:cstheme="majorBidi"/>
        </w:rPr>
      </w:pPr>
      <w:r w:rsidRPr="005C76B8">
        <w:rPr>
          <w:rStyle w:val="FootnoteReference"/>
          <w:rFonts w:asciiTheme="majorBidi" w:hAnsiTheme="majorBidi" w:cstheme="majorBidi"/>
        </w:rPr>
        <w:footnoteRef/>
      </w:r>
      <w:r w:rsidRPr="005C76B8">
        <w:rPr>
          <w:rFonts w:asciiTheme="majorBidi" w:hAnsiTheme="majorBidi" w:cstheme="majorBidi"/>
          <w:rtl/>
        </w:rPr>
        <w:t xml:space="preserve"> </w:t>
      </w:r>
      <w:r w:rsidRPr="005C76B8">
        <w:rPr>
          <w:rFonts w:asciiTheme="majorBidi" w:hAnsiTheme="majorBidi" w:cstheme="majorBidi"/>
        </w:rPr>
        <w:t>Kant’s reflective judgement</w:t>
      </w:r>
    </w:p>
  </w:footnote>
  <w:footnote w:id="214">
    <w:p w14:paraId="12C42C58" w14:textId="659519DE" w:rsidR="00F831E1" w:rsidRDefault="00F831E1" w:rsidP="00F831E1">
      <w:pPr>
        <w:pStyle w:val="FootnoteText"/>
        <w:bidi w:val="0"/>
      </w:pPr>
      <w:r w:rsidRPr="005C76B8">
        <w:rPr>
          <w:rStyle w:val="FootnoteReference"/>
          <w:rFonts w:asciiTheme="majorBidi" w:hAnsiTheme="majorBidi" w:cstheme="majorBidi"/>
        </w:rPr>
        <w:footnoteRef/>
      </w:r>
      <w:r w:rsidRPr="005C76B8">
        <w:rPr>
          <w:rFonts w:asciiTheme="majorBidi" w:hAnsiTheme="majorBidi" w:cstheme="majorBidi"/>
          <w:rtl/>
        </w:rPr>
        <w:t xml:space="preserve"> </w:t>
      </w:r>
      <w:r w:rsidRPr="005C76B8">
        <w:rPr>
          <w:rFonts w:asciiTheme="majorBidi" w:hAnsiTheme="majorBidi" w:cstheme="majorBidi"/>
        </w:rPr>
        <w:t>Self-abstraction</w:t>
      </w:r>
    </w:p>
  </w:footnote>
  <w:footnote w:id="215">
    <w:p w14:paraId="389EE1C3" w14:textId="3D6DE8E7" w:rsidR="002B2D58" w:rsidRPr="00E95C31" w:rsidRDefault="002B2D58" w:rsidP="002B2D58">
      <w:pPr>
        <w:pStyle w:val="FootnoteText"/>
        <w:bidi w:val="0"/>
        <w:rPr>
          <w:rFonts w:asciiTheme="majorBidi" w:hAnsiTheme="majorBidi" w:cstheme="majorBidi"/>
        </w:rPr>
      </w:pPr>
      <w:r w:rsidRPr="00E95C31">
        <w:rPr>
          <w:rStyle w:val="FootnoteReference"/>
          <w:rFonts w:asciiTheme="majorBidi" w:hAnsiTheme="majorBidi" w:cstheme="majorBidi"/>
        </w:rPr>
        <w:footnoteRef/>
      </w:r>
      <w:r w:rsidRPr="00E95C31">
        <w:rPr>
          <w:rFonts w:asciiTheme="majorBidi" w:hAnsiTheme="majorBidi" w:cstheme="majorBidi"/>
          <w:rtl/>
        </w:rPr>
        <w:t xml:space="preserve"> </w:t>
      </w:r>
      <w:r w:rsidRPr="00E95C31">
        <w:rPr>
          <w:rFonts w:asciiTheme="majorBidi" w:hAnsiTheme="majorBidi" w:cstheme="majorBidi"/>
        </w:rPr>
        <w:t>Counterargument</w:t>
      </w:r>
      <w:r w:rsidRPr="00E95C31">
        <w:rPr>
          <w:rFonts w:asciiTheme="majorBidi" w:hAnsiTheme="majorBidi" w:cstheme="majorBidi"/>
          <w:rtl/>
        </w:rPr>
        <w:t xml:space="preserve"> </w:t>
      </w:r>
    </w:p>
  </w:footnote>
  <w:footnote w:id="216">
    <w:p w14:paraId="004644C0" w14:textId="7BA964B9" w:rsidR="00A56449" w:rsidRPr="00E95C31" w:rsidRDefault="00A56449" w:rsidP="00A56449">
      <w:pPr>
        <w:pStyle w:val="FootnoteText"/>
        <w:bidi w:val="0"/>
        <w:rPr>
          <w:rFonts w:asciiTheme="majorBidi" w:hAnsiTheme="majorBidi" w:cstheme="majorBidi"/>
        </w:rPr>
      </w:pPr>
      <w:r w:rsidRPr="00E95C31">
        <w:rPr>
          <w:rStyle w:val="FootnoteReference"/>
          <w:rFonts w:asciiTheme="majorBidi" w:hAnsiTheme="majorBidi" w:cstheme="majorBidi"/>
        </w:rPr>
        <w:footnoteRef/>
      </w:r>
      <w:r w:rsidRPr="00E95C31">
        <w:rPr>
          <w:rFonts w:asciiTheme="majorBidi" w:hAnsiTheme="majorBidi" w:cstheme="majorBidi"/>
          <w:rtl/>
        </w:rPr>
        <w:t xml:space="preserve"> </w:t>
      </w:r>
      <w:r w:rsidRPr="00E95C31">
        <w:rPr>
          <w:rFonts w:asciiTheme="majorBidi" w:hAnsiTheme="majorBidi" w:cstheme="majorBidi"/>
        </w:rPr>
        <w:t>‘Easy Rider’</w:t>
      </w:r>
    </w:p>
  </w:footnote>
  <w:footnote w:id="217">
    <w:p w14:paraId="7C00F6A8" w14:textId="10B49A7A" w:rsidR="00EF2097" w:rsidRPr="00E95C31" w:rsidRDefault="00EF2097" w:rsidP="00EF2097">
      <w:pPr>
        <w:pStyle w:val="FootnoteText"/>
        <w:bidi w:val="0"/>
        <w:rPr>
          <w:rFonts w:asciiTheme="majorBidi" w:hAnsiTheme="majorBidi" w:cstheme="majorBidi"/>
        </w:rPr>
      </w:pPr>
      <w:r w:rsidRPr="00E95C31">
        <w:rPr>
          <w:rStyle w:val="FootnoteReference"/>
          <w:rFonts w:asciiTheme="majorBidi" w:hAnsiTheme="majorBidi" w:cstheme="majorBidi"/>
        </w:rPr>
        <w:footnoteRef/>
      </w:r>
      <w:r w:rsidRPr="00E95C31">
        <w:rPr>
          <w:rFonts w:asciiTheme="majorBidi" w:hAnsiTheme="majorBidi" w:cstheme="majorBidi"/>
          <w:rtl/>
        </w:rPr>
        <w:t xml:space="preserve"> </w:t>
      </w:r>
      <w:r w:rsidRPr="00E95C31">
        <w:rPr>
          <w:rFonts w:asciiTheme="majorBidi" w:hAnsiTheme="majorBidi" w:cstheme="majorBidi"/>
        </w:rPr>
        <w:t xml:space="preserve">Desk research </w:t>
      </w:r>
    </w:p>
  </w:footnote>
  <w:footnote w:id="218">
    <w:p w14:paraId="11AC44FC" w14:textId="4AAE25B9" w:rsidR="008645EB" w:rsidRDefault="008645EB" w:rsidP="008645EB">
      <w:pPr>
        <w:pStyle w:val="FootnoteText"/>
        <w:bidi w:val="0"/>
      </w:pPr>
      <w:r w:rsidRPr="00E95C31">
        <w:rPr>
          <w:rStyle w:val="FootnoteReference"/>
          <w:rFonts w:asciiTheme="majorBidi" w:hAnsiTheme="majorBidi" w:cstheme="majorBidi"/>
        </w:rPr>
        <w:footnoteRef/>
      </w:r>
      <w:r w:rsidRPr="00E95C31">
        <w:rPr>
          <w:rFonts w:asciiTheme="majorBidi" w:hAnsiTheme="majorBidi" w:cstheme="majorBidi"/>
          <w:rtl/>
        </w:rPr>
        <w:t xml:space="preserve"> </w:t>
      </w:r>
      <w:r w:rsidRPr="00E95C31">
        <w:rPr>
          <w:rFonts w:asciiTheme="majorBidi" w:hAnsiTheme="majorBidi" w:cstheme="majorBidi"/>
        </w:rPr>
        <w:t>Iterative study design</w:t>
      </w:r>
    </w:p>
  </w:footnote>
  <w:footnote w:id="219">
    <w:p w14:paraId="6C9176E3" w14:textId="5972E6CC" w:rsidR="00704DA5" w:rsidRDefault="00704DA5" w:rsidP="00704DA5">
      <w:pPr>
        <w:pStyle w:val="FootnoteText"/>
        <w:bidi w:val="0"/>
      </w:pPr>
      <w:r>
        <w:rPr>
          <w:rStyle w:val="FootnoteReference"/>
        </w:rPr>
        <w:footnoteRef/>
      </w:r>
      <w:r>
        <w:rPr>
          <w:rtl/>
        </w:rPr>
        <w:t xml:space="preserve"> </w:t>
      </w:r>
      <w:r w:rsidRPr="00512B07">
        <w:rPr>
          <w:rFonts w:cs="B Mitra"/>
          <w:sz w:val="28"/>
          <w:szCs w:val="28"/>
        </w:rPr>
        <w:t>AICON</w:t>
      </w:r>
    </w:p>
  </w:footnote>
  <w:footnote w:id="220">
    <w:p w14:paraId="1ED5C7FF" w14:textId="0B160DAF" w:rsidR="00026CA3" w:rsidRPr="00436363" w:rsidRDefault="00026CA3" w:rsidP="00026CA3">
      <w:pPr>
        <w:pStyle w:val="FootnoteText"/>
        <w:bidi w:val="0"/>
        <w:rPr>
          <w:rFonts w:asciiTheme="majorBidi" w:hAnsiTheme="majorBidi" w:cstheme="majorBidi"/>
        </w:rPr>
      </w:pPr>
      <w:r w:rsidRPr="00436363">
        <w:rPr>
          <w:rStyle w:val="FootnoteReference"/>
          <w:rFonts w:asciiTheme="majorBidi" w:hAnsiTheme="majorBidi" w:cstheme="majorBidi"/>
        </w:rPr>
        <w:footnoteRef/>
      </w:r>
      <w:r w:rsidRPr="00436363">
        <w:rPr>
          <w:rFonts w:asciiTheme="majorBidi" w:hAnsiTheme="majorBidi" w:cstheme="majorBidi"/>
          <w:rtl/>
        </w:rPr>
        <w:t xml:space="preserve"> </w:t>
      </w:r>
      <w:r w:rsidRPr="00436363">
        <w:rPr>
          <w:rFonts w:asciiTheme="majorBidi" w:hAnsiTheme="majorBidi" w:cstheme="majorBidi"/>
        </w:rPr>
        <w:t>BSH</w:t>
      </w:r>
    </w:p>
  </w:footnote>
  <w:footnote w:id="221">
    <w:p w14:paraId="61F6ECEF" w14:textId="41539EB2" w:rsidR="00026CA3" w:rsidRPr="00436363" w:rsidRDefault="00026CA3" w:rsidP="00026CA3">
      <w:pPr>
        <w:pStyle w:val="FootnoteText"/>
        <w:bidi w:val="0"/>
        <w:rPr>
          <w:rFonts w:asciiTheme="majorBidi" w:hAnsiTheme="majorBidi" w:cstheme="majorBidi"/>
        </w:rPr>
      </w:pPr>
      <w:r w:rsidRPr="00436363">
        <w:rPr>
          <w:rStyle w:val="FootnoteReference"/>
          <w:rFonts w:asciiTheme="majorBidi" w:hAnsiTheme="majorBidi" w:cstheme="majorBidi"/>
        </w:rPr>
        <w:footnoteRef/>
      </w:r>
      <w:r w:rsidRPr="00436363">
        <w:rPr>
          <w:rFonts w:asciiTheme="majorBidi" w:hAnsiTheme="majorBidi" w:cstheme="majorBidi"/>
          <w:rtl/>
        </w:rPr>
        <w:t xml:space="preserve"> </w:t>
      </w:r>
      <w:r w:rsidRPr="00436363">
        <w:rPr>
          <w:rFonts w:asciiTheme="majorBidi" w:hAnsiTheme="majorBidi" w:cstheme="majorBidi"/>
        </w:rPr>
        <w:t>Hornbach</w:t>
      </w:r>
    </w:p>
  </w:footnote>
  <w:footnote w:id="222">
    <w:p w14:paraId="77960E71" w14:textId="7D9A09C0" w:rsidR="00026CA3" w:rsidRPr="00436363" w:rsidRDefault="00026CA3" w:rsidP="00026CA3">
      <w:pPr>
        <w:pStyle w:val="FootnoteText"/>
        <w:bidi w:val="0"/>
      </w:pPr>
      <w:r w:rsidRPr="00436363">
        <w:rPr>
          <w:rStyle w:val="FootnoteReference"/>
          <w:rFonts w:asciiTheme="majorBidi" w:hAnsiTheme="majorBidi" w:cstheme="majorBidi"/>
        </w:rPr>
        <w:footnoteRef/>
      </w:r>
      <w:r w:rsidRPr="00436363">
        <w:rPr>
          <w:rFonts w:asciiTheme="majorBidi" w:hAnsiTheme="majorBidi" w:cstheme="majorBidi"/>
          <w:rtl/>
        </w:rPr>
        <w:t xml:space="preserve"> </w:t>
      </w:r>
      <w:r w:rsidRPr="00436363">
        <w:rPr>
          <w:rFonts w:asciiTheme="majorBidi" w:hAnsiTheme="majorBidi" w:cstheme="majorBidi"/>
        </w:rPr>
        <w:t>Ikea</w:t>
      </w:r>
    </w:p>
  </w:footnote>
  <w:footnote w:id="223">
    <w:p w14:paraId="4304C99C" w14:textId="4016C4D5" w:rsidR="008571AA" w:rsidRPr="00436363" w:rsidRDefault="008571AA" w:rsidP="008571AA">
      <w:pPr>
        <w:pStyle w:val="FootnoteText"/>
        <w:bidi w:val="0"/>
      </w:pPr>
      <w:r w:rsidRPr="00436363">
        <w:rPr>
          <w:rStyle w:val="FootnoteReference"/>
        </w:rPr>
        <w:footnoteRef/>
      </w:r>
      <w:r w:rsidRPr="00436363">
        <w:rPr>
          <w:rtl/>
        </w:rPr>
        <w:t xml:space="preserve"> </w:t>
      </w:r>
      <w:r w:rsidRPr="00436363">
        <w:rPr>
          <w:rFonts w:asciiTheme="majorBidi" w:hAnsiTheme="majorBidi" w:cstheme="majorBidi"/>
        </w:rPr>
        <w:t>Search profile</w:t>
      </w:r>
    </w:p>
  </w:footnote>
  <w:footnote w:id="224">
    <w:p w14:paraId="45861832" w14:textId="07BD2DB6" w:rsidR="00436363" w:rsidRDefault="00436363" w:rsidP="00436363">
      <w:pPr>
        <w:pStyle w:val="FootnoteText"/>
        <w:bidi w:val="0"/>
      </w:pPr>
      <w:r w:rsidRPr="00436363">
        <w:rPr>
          <w:rStyle w:val="FootnoteReference"/>
        </w:rPr>
        <w:footnoteRef/>
      </w:r>
      <w:r w:rsidRPr="00436363">
        <w:rPr>
          <w:rtl/>
        </w:rPr>
        <w:t xml:space="preserve"> </w:t>
      </w:r>
      <w:r w:rsidRPr="00436363">
        <w:rPr>
          <w:rFonts w:asciiTheme="majorBidi" w:hAnsiTheme="majorBidi" w:cstheme="majorBidi"/>
        </w:rPr>
        <w:t>Foresight Academy</w:t>
      </w:r>
    </w:p>
  </w:footnote>
  <w:footnote w:id="225">
    <w:p w14:paraId="237ADCF9" w14:textId="78573C54" w:rsidR="00CB0C7C" w:rsidRPr="005A7CB4" w:rsidRDefault="00CB0C7C" w:rsidP="00CB0C7C">
      <w:pPr>
        <w:pStyle w:val="FootnoteText"/>
        <w:jc w:val="both"/>
        <w:rPr>
          <w:rFonts w:cs="B Mitra"/>
        </w:rPr>
      </w:pPr>
      <w:r w:rsidRPr="005A7CB4">
        <w:rPr>
          <w:rStyle w:val="FootnoteReference"/>
          <w:rFonts w:cs="B Mitra"/>
        </w:rPr>
        <w:footnoteRef/>
      </w:r>
      <w:r w:rsidRPr="005A7CB4">
        <w:rPr>
          <w:rFonts w:cs="B Mitra"/>
          <w:rtl/>
        </w:rPr>
        <w:t xml:space="preserve"> </w:t>
      </w:r>
      <w:r w:rsidR="004207B8" w:rsidRPr="004207B8">
        <w:rPr>
          <w:rFonts w:cs="B Mitra"/>
          <w:rtl/>
        </w:rPr>
        <w:t>دکتر</w:t>
      </w:r>
      <w:r w:rsidR="004207B8">
        <w:rPr>
          <w:rFonts w:cs="B Mitra" w:hint="cs"/>
          <w:rtl/>
        </w:rPr>
        <w:t xml:space="preserve"> هیکو ون در گراخت (</w:t>
      </w:r>
      <w:r w:rsidR="004207B8">
        <w:t>Heiko A. von der Gracht</w:t>
      </w:r>
      <w:r w:rsidR="004207B8">
        <w:rPr>
          <w:rFonts w:hint="cs"/>
          <w:rtl/>
        </w:rPr>
        <w:t>)</w:t>
      </w:r>
      <w:r w:rsidR="004207B8" w:rsidRPr="004207B8">
        <w:rPr>
          <w:rFonts w:cs="B Mitra"/>
          <w:rtl/>
        </w:rPr>
        <w:t xml:space="preserve"> استاد آ</w:t>
      </w:r>
      <w:r w:rsidR="004207B8" w:rsidRPr="004207B8">
        <w:rPr>
          <w:rFonts w:cs="B Mitra" w:hint="cs"/>
          <w:rtl/>
        </w:rPr>
        <w:t>ی</w:t>
      </w:r>
      <w:r w:rsidR="004207B8" w:rsidRPr="004207B8">
        <w:rPr>
          <w:rFonts w:cs="B Mitra" w:hint="eastAsia"/>
          <w:rtl/>
        </w:rPr>
        <w:t>نده</w:t>
      </w:r>
      <w:r w:rsidR="004207B8" w:rsidRPr="004207B8">
        <w:rPr>
          <w:rFonts w:cs="B Mitra"/>
          <w:rtl/>
        </w:rPr>
        <w:t xml:space="preserve"> پژوه</w:t>
      </w:r>
      <w:r w:rsidR="004207B8" w:rsidRPr="004207B8">
        <w:rPr>
          <w:rFonts w:cs="B Mitra" w:hint="cs"/>
          <w:rtl/>
        </w:rPr>
        <w:t>ی</w:t>
      </w:r>
      <w:r w:rsidR="004207B8" w:rsidRPr="004207B8">
        <w:rPr>
          <w:rFonts w:cs="B Mitra"/>
          <w:rtl/>
        </w:rPr>
        <w:t xml:space="preserve"> و آ</w:t>
      </w:r>
      <w:r w:rsidR="004207B8" w:rsidRPr="004207B8">
        <w:rPr>
          <w:rFonts w:cs="B Mitra" w:hint="cs"/>
          <w:rtl/>
        </w:rPr>
        <w:t>ی</w:t>
      </w:r>
      <w:r w:rsidR="004207B8" w:rsidRPr="004207B8">
        <w:rPr>
          <w:rFonts w:cs="B Mitra" w:hint="eastAsia"/>
          <w:rtl/>
        </w:rPr>
        <w:t>نده</w:t>
      </w:r>
      <w:r w:rsidR="004207B8" w:rsidRPr="004207B8">
        <w:rPr>
          <w:rFonts w:cs="B Mitra"/>
          <w:rtl/>
        </w:rPr>
        <w:t xml:space="preserve"> نگ</w:t>
      </w:r>
      <w:r w:rsidR="00C90531">
        <w:rPr>
          <w:rFonts w:cs="B Mitra" w:hint="cs"/>
          <w:rtl/>
        </w:rPr>
        <w:t>ا</w:t>
      </w:r>
      <w:r w:rsidR="004207B8" w:rsidRPr="004207B8">
        <w:rPr>
          <w:rFonts w:cs="B Mitra"/>
          <w:rtl/>
        </w:rPr>
        <w:t>ر</w:t>
      </w:r>
      <w:r w:rsidR="004207B8" w:rsidRPr="004207B8">
        <w:rPr>
          <w:rFonts w:cs="B Mitra" w:hint="cs"/>
          <w:rtl/>
        </w:rPr>
        <w:t>ی</w:t>
      </w:r>
      <w:r w:rsidR="004207B8" w:rsidRPr="004207B8">
        <w:rPr>
          <w:rFonts w:cs="B Mitra"/>
          <w:rtl/>
        </w:rPr>
        <w:t xml:space="preserve"> در دانشگاه </w:t>
      </w:r>
      <w:r w:rsidR="00C90531">
        <w:rPr>
          <w:rFonts w:cs="B Mitra" w:hint="cs"/>
          <w:rtl/>
        </w:rPr>
        <w:t>استینبیس (</w:t>
      </w:r>
      <w:r w:rsidR="00C90531">
        <w:t>Steinbeis University</w:t>
      </w:r>
      <w:r w:rsidR="00C90531">
        <w:rPr>
          <w:rFonts w:cs="B Mitra" w:hint="cs"/>
          <w:rtl/>
        </w:rPr>
        <w:t>)</w:t>
      </w:r>
      <w:r w:rsidR="004207B8" w:rsidRPr="004207B8">
        <w:rPr>
          <w:rFonts w:cs="B Mitra"/>
          <w:rtl/>
        </w:rPr>
        <w:t xml:space="preserve">، دانشکده </w:t>
      </w:r>
      <w:r w:rsidR="00C90531">
        <w:rPr>
          <w:rFonts w:cs="B Mitra" w:hint="cs"/>
          <w:rtl/>
        </w:rPr>
        <w:t>کسب و کار</w:t>
      </w:r>
      <w:r w:rsidR="004207B8" w:rsidRPr="004207B8">
        <w:rPr>
          <w:rFonts w:cs="B Mitra"/>
          <w:rtl/>
        </w:rPr>
        <w:t xml:space="preserve"> ب</w:t>
      </w:r>
      <w:r w:rsidR="004207B8" w:rsidRPr="004207B8">
        <w:rPr>
          <w:rFonts w:cs="B Mitra" w:hint="cs"/>
          <w:rtl/>
        </w:rPr>
        <w:t>ی</w:t>
      </w:r>
      <w:r w:rsidR="004207B8" w:rsidRPr="004207B8">
        <w:rPr>
          <w:rFonts w:cs="B Mitra" w:hint="eastAsia"/>
          <w:rtl/>
        </w:rPr>
        <w:t>ن</w:t>
      </w:r>
      <w:r w:rsidR="004207B8" w:rsidRPr="004207B8">
        <w:rPr>
          <w:rFonts w:cs="B Mitra"/>
          <w:rtl/>
        </w:rPr>
        <w:t xml:space="preserve"> الملل</w:t>
      </w:r>
      <w:r w:rsidR="004207B8" w:rsidRPr="004207B8">
        <w:rPr>
          <w:rFonts w:cs="B Mitra" w:hint="cs"/>
          <w:rtl/>
        </w:rPr>
        <w:t>ی</w:t>
      </w:r>
      <w:r w:rsidR="004207B8" w:rsidRPr="004207B8">
        <w:rPr>
          <w:rFonts w:cs="B Mitra"/>
          <w:rtl/>
        </w:rPr>
        <w:t xml:space="preserve"> و کارآفر</w:t>
      </w:r>
      <w:r w:rsidR="004207B8" w:rsidRPr="004207B8">
        <w:rPr>
          <w:rFonts w:cs="B Mitra" w:hint="cs"/>
          <w:rtl/>
        </w:rPr>
        <w:t>ی</w:t>
      </w:r>
      <w:r w:rsidR="004207B8" w:rsidRPr="004207B8">
        <w:rPr>
          <w:rFonts w:cs="B Mitra" w:hint="eastAsia"/>
          <w:rtl/>
        </w:rPr>
        <w:t>ن</w:t>
      </w:r>
      <w:r w:rsidR="004207B8" w:rsidRPr="004207B8">
        <w:rPr>
          <w:rFonts w:cs="B Mitra" w:hint="cs"/>
          <w:rtl/>
        </w:rPr>
        <w:t>ی</w:t>
      </w:r>
      <w:r w:rsidR="004207B8" w:rsidRPr="004207B8">
        <w:rPr>
          <w:rFonts w:cs="B Mitra"/>
          <w:rtl/>
        </w:rPr>
        <w:t xml:space="preserve"> (</w:t>
      </w:r>
      <w:r w:rsidR="004207B8" w:rsidRPr="004207B8">
        <w:rPr>
          <w:rFonts w:cs="B Mitra"/>
        </w:rPr>
        <w:t>SIBE</w:t>
      </w:r>
      <w:r w:rsidR="004207B8" w:rsidRPr="004207B8">
        <w:rPr>
          <w:rFonts w:cs="B Mitra"/>
          <w:rtl/>
        </w:rPr>
        <w:t>)، آلمان است. او ب</w:t>
      </w:r>
      <w:r w:rsidR="004207B8" w:rsidRPr="004207B8">
        <w:rPr>
          <w:rFonts w:cs="B Mitra" w:hint="cs"/>
          <w:rtl/>
        </w:rPr>
        <w:t>ی</w:t>
      </w:r>
      <w:r w:rsidR="004207B8" w:rsidRPr="004207B8">
        <w:rPr>
          <w:rFonts w:cs="B Mitra" w:hint="eastAsia"/>
          <w:rtl/>
        </w:rPr>
        <w:t>ش</w:t>
      </w:r>
      <w:r w:rsidR="004207B8" w:rsidRPr="004207B8">
        <w:rPr>
          <w:rFonts w:cs="B Mitra"/>
          <w:rtl/>
        </w:rPr>
        <w:t xml:space="preserve"> از 50 مطالعه آ</w:t>
      </w:r>
      <w:r w:rsidR="004207B8" w:rsidRPr="004207B8">
        <w:rPr>
          <w:rFonts w:cs="B Mitra" w:hint="cs"/>
          <w:rtl/>
        </w:rPr>
        <w:t>ی</w:t>
      </w:r>
      <w:r w:rsidR="004207B8" w:rsidRPr="004207B8">
        <w:rPr>
          <w:rFonts w:cs="B Mitra" w:hint="eastAsia"/>
          <w:rtl/>
        </w:rPr>
        <w:t>نده</w:t>
      </w:r>
      <w:r w:rsidR="004207B8" w:rsidRPr="004207B8">
        <w:rPr>
          <w:rFonts w:cs="B Mitra"/>
          <w:rtl/>
        </w:rPr>
        <w:t xml:space="preserve"> نگر</w:t>
      </w:r>
      <w:r w:rsidR="00A3130C">
        <w:rPr>
          <w:rFonts w:cs="B Mitra" w:hint="cs"/>
          <w:rtl/>
        </w:rPr>
        <w:t>ا</w:t>
      </w:r>
      <w:r w:rsidR="004207B8" w:rsidRPr="004207B8">
        <w:rPr>
          <w:rFonts w:cs="B Mitra" w:hint="cs"/>
          <w:rtl/>
        </w:rPr>
        <w:t>ی</w:t>
      </w:r>
      <w:r w:rsidR="004207B8" w:rsidRPr="004207B8">
        <w:rPr>
          <w:rFonts w:cs="B Mitra"/>
          <w:rtl/>
        </w:rPr>
        <w:t xml:space="preserve"> و همچن</w:t>
      </w:r>
      <w:r w:rsidR="004207B8" w:rsidRPr="004207B8">
        <w:rPr>
          <w:rFonts w:cs="B Mitra" w:hint="cs"/>
          <w:rtl/>
        </w:rPr>
        <w:t>ی</w:t>
      </w:r>
      <w:r w:rsidR="004207B8" w:rsidRPr="004207B8">
        <w:rPr>
          <w:rFonts w:cs="B Mitra" w:hint="eastAsia"/>
          <w:rtl/>
        </w:rPr>
        <w:t>ن</w:t>
      </w:r>
      <w:r w:rsidR="004207B8" w:rsidRPr="004207B8">
        <w:rPr>
          <w:rFonts w:cs="B Mitra"/>
          <w:rtl/>
        </w:rPr>
        <w:t xml:space="preserve"> 250 مقاله و فصل کتاب </w:t>
      </w:r>
      <w:r w:rsidR="00A3130C">
        <w:rPr>
          <w:rFonts w:cs="B Mitra" w:hint="cs"/>
          <w:rtl/>
        </w:rPr>
        <w:t>دانشگاهی</w:t>
      </w:r>
      <w:r w:rsidR="004207B8" w:rsidRPr="004207B8">
        <w:rPr>
          <w:rFonts w:cs="B Mitra"/>
          <w:rtl/>
        </w:rPr>
        <w:t xml:space="preserve"> و عمل محور منتشر کرده است. پروفسور ون در گراخت م</w:t>
      </w:r>
      <w:r w:rsidR="004207B8" w:rsidRPr="004207B8">
        <w:rPr>
          <w:rFonts w:cs="B Mitra" w:hint="eastAsia"/>
          <w:rtl/>
        </w:rPr>
        <w:t>وسس</w:t>
      </w:r>
      <w:r w:rsidR="004207B8" w:rsidRPr="004207B8">
        <w:rPr>
          <w:rFonts w:cs="B Mitra"/>
          <w:rtl/>
        </w:rPr>
        <w:t xml:space="preserve"> و سردب</w:t>
      </w:r>
      <w:r w:rsidR="004207B8" w:rsidRPr="004207B8">
        <w:rPr>
          <w:rFonts w:cs="B Mitra" w:hint="cs"/>
          <w:rtl/>
        </w:rPr>
        <w:t>ی</w:t>
      </w:r>
      <w:r w:rsidR="004207B8" w:rsidRPr="004207B8">
        <w:rPr>
          <w:rFonts w:cs="B Mitra" w:hint="eastAsia"/>
          <w:rtl/>
        </w:rPr>
        <w:t>ر</w:t>
      </w:r>
      <w:r w:rsidR="004207B8" w:rsidRPr="004207B8">
        <w:rPr>
          <w:rFonts w:cs="B Mitra"/>
          <w:rtl/>
        </w:rPr>
        <w:t xml:space="preserve"> چند</w:t>
      </w:r>
      <w:r w:rsidR="004207B8" w:rsidRPr="004207B8">
        <w:rPr>
          <w:rFonts w:cs="B Mitra" w:hint="cs"/>
          <w:rtl/>
        </w:rPr>
        <w:t>ی</w:t>
      </w:r>
      <w:r w:rsidR="004207B8" w:rsidRPr="004207B8">
        <w:rPr>
          <w:rFonts w:cs="B Mitra" w:hint="eastAsia"/>
          <w:rtl/>
        </w:rPr>
        <w:t>ن</w:t>
      </w:r>
      <w:r w:rsidR="004207B8" w:rsidRPr="004207B8">
        <w:rPr>
          <w:rFonts w:cs="B Mitra"/>
          <w:rtl/>
        </w:rPr>
        <w:t xml:space="preserve"> مجله علم</w:t>
      </w:r>
      <w:r w:rsidR="004207B8" w:rsidRPr="004207B8">
        <w:rPr>
          <w:rFonts w:cs="B Mitra" w:hint="cs"/>
          <w:rtl/>
        </w:rPr>
        <w:t>ی</w:t>
      </w:r>
      <w:r w:rsidR="004207B8" w:rsidRPr="004207B8">
        <w:rPr>
          <w:rFonts w:cs="B Mitra"/>
          <w:rtl/>
        </w:rPr>
        <w:t xml:space="preserve"> است. او به‌عنوان دست</w:t>
      </w:r>
      <w:r w:rsidR="004207B8" w:rsidRPr="004207B8">
        <w:rPr>
          <w:rFonts w:cs="B Mitra" w:hint="cs"/>
          <w:rtl/>
        </w:rPr>
        <w:t>ی</w:t>
      </w:r>
      <w:r w:rsidR="004207B8" w:rsidRPr="004207B8">
        <w:rPr>
          <w:rFonts w:cs="B Mitra" w:hint="eastAsia"/>
          <w:rtl/>
        </w:rPr>
        <w:t>ار</w:t>
      </w:r>
      <w:r w:rsidR="004207B8" w:rsidRPr="004207B8">
        <w:rPr>
          <w:rFonts w:cs="B Mitra"/>
          <w:rtl/>
        </w:rPr>
        <w:t xml:space="preserve"> </w:t>
      </w:r>
      <w:r w:rsidR="00A3130C">
        <w:rPr>
          <w:rFonts w:cs="B Mitra" w:hint="cs"/>
          <w:rtl/>
        </w:rPr>
        <w:t>سردبیر</w:t>
      </w:r>
      <w:r w:rsidR="004207B8" w:rsidRPr="004207B8">
        <w:rPr>
          <w:rFonts w:cs="B Mitra" w:hint="eastAsia"/>
          <w:rtl/>
        </w:rPr>
        <w:t>،</w:t>
      </w:r>
      <w:r w:rsidR="004207B8" w:rsidRPr="004207B8">
        <w:rPr>
          <w:rFonts w:cs="B Mitra"/>
          <w:rtl/>
        </w:rPr>
        <w:t xml:space="preserve"> ر</w:t>
      </w:r>
      <w:r w:rsidR="004207B8" w:rsidRPr="004207B8">
        <w:rPr>
          <w:rFonts w:cs="B Mitra" w:hint="cs"/>
          <w:rtl/>
        </w:rPr>
        <w:t>ی</w:t>
      </w:r>
      <w:r w:rsidR="004207B8" w:rsidRPr="004207B8">
        <w:rPr>
          <w:rFonts w:cs="B Mitra" w:hint="eastAsia"/>
          <w:rtl/>
        </w:rPr>
        <w:t>است</w:t>
      </w:r>
      <w:r w:rsidR="004207B8" w:rsidRPr="004207B8">
        <w:rPr>
          <w:rFonts w:cs="B Mitra"/>
          <w:rtl/>
        </w:rPr>
        <w:t xml:space="preserve"> دفتر ب</w:t>
      </w:r>
      <w:r w:rsidR="004207B8" w:rsidRPr="004207B8">
        <w:rPr>
          <w:rFonts w:cs="B Mitra" w:hint="cs"/>
          <w:rtl/>
        </w:rPr>
        <w:t>ی</w:t>
      </w:r>
      <w:r w:rsidR="004207B8" w:rsidRPr="004207B8">
        <w:rPr>
          <w:rFonts w:cs="B Mitra" w:hint="eastAsia"/>
          <w:rtl/>
        </w:rPr>
        <w:t>ن‌الملل</w:t>
      </w:r>
      <w:r w:rsidR="004207B8" w:rsidRPr="004207B8">
        <w:rPr>
          <w:rFonts w:cs="B Mitra" w:hint="cs"/>
          <w:rtl/>
        </w:rPr>
        <w:t>ی</w:t>
      </w:r>
      <w:r w:rsidR="004207B8" w:rsidRPr="004207B8">
        <w:rPr>
          <w:rFonts w:cs="B Mitra"/>
          <w:rtl/>
        </w:rPr>
        <w:t xml:space="preserve"> آ</w:t>
      </w:r>
      <w:r w:rsidR="004207B8" w:rsidRPr="004207B8">
        <w:rPr>
          <w:rFonts w:cs="B Mitra" w:hint="cs"/>
          <w:rtl/>
        </w:rPr>
        <w:t>ی</w:t>
      </w:r>
      <w:r w:rsidR="004207B8" w:rsidRPr="004207B8">
        <w:rPr>
          <w:rFonts w:cs="B Mitra" w:hint="eastAsia"/>
          <w:rtl/>
        </w:rPr>
        <w:t>نده‌نگار</w:t>
      </w:r>
      <w:r w:rsidR="004207B8" w:rsidRPr="004207B8">
        <w:rPr>
          <w:rFonts w:cs="B Mitra" w:hint="cs"/>
          <w:rtl/>
        </w:rPr>
        <w:t>ی</w:t>
      </w:r>
      <w:r w:rsidR="00A3130C">
        <w:rPr>
          <w:rFonts w:cs="B Mitra" w:hint="cs"/>
          <w:rtl/>
        </w:rPr>
        <w:t xml:space="preserve"> در</w:t>
      </w:r>
      <w:r w:rsidR="004207B8" w:rsidRPr="004207B8">
        <w:rPr>
          <w:rFonts w:cs="B Mitra"/>
          <w:rtl/>
        </w:rPr>
        <w:t xml:space="preserve"> مجله </w:t>
      </w:r>
      <w:r w:rsidR="00A3130C">
        <w:rPr>
          <w:rFonts w:cs="B Mitra" w:hint="cs"/>
          <w:rtl/>
        </w:rPr>
        <w:t>«</w:t>
      </w:r>
      <w:r w:rsidR="004207B8" w:rsidRPr="004207B8">
        <w:rPr>
          <w:rFonts w:cs="B Mitra"/>
          <w:rtl/>
        </w:rPr>
        <w:t>پ</w:t>
      </w:r>
      <w:r w:rsidR="004207B8" w:rsidRPr="004207B8">
        <w:rPr>
          <w:rFonts w:cs="B Mitra" w:hint="cs"/>
          <w:rtl/>
        </w:rPr>
        <w:t>ی</w:t>
      </w:r>
      <w:r w:rsidR="004207B8" w:rsidRPr="004207B8">
        <w:rPr>
          <w:rFonts w:cs="B Mitra" w:hint="eastAsia"/>
          <w:rtl/>
        </w:rPr>
        <w:t>ش‌ب</w:t>
      </w:r>
      <w:r w:rsidR="004207B8" w:rsidRPr="004207B8">
        <w:rPr>
          <w:rFonts w:cs="B Mitra" w:hint="cs"/>
          <w:rtl/>
        </w:rPr>
        <w:t>ی</w:t>
      </w:r>
      <w:r w:rsidR="004207B8" w:rsidRPr="004207B8">
        <w:rPr>
          <w:rFonts w:cs="B Mitra" w:hint="eastAsia"/>
          <w:rtl/>
        </w:rPr>
        <w:t>ن</w:t>
      </w:r>
      <w:r w:rsidR="004207B8" w:rsidRPr="004207B8">
        <w:rPr>
          <w:rFonts w:cs="B Mitra" w:hint="cs"/>
          <w:rtl/>
        </w:rPr>
        <w:t>ی</w:t>
      </w:r>
      <w:r w:rsidR="004207B8" w:rsidRPr="004207B8">
        <w:rPr>
          <w:rFonts w:cs="B Mitra"/>
          <w:rtl/>
        </w:rPr>
        <w:t xml:space="preserve"> فناور</w:t>
      </w:r>
      <w:r w:rsidR="00A3130C">
        <w:rPr>
          <w:rFonts w:cs="B Mitra" w:hint="cs"/>
          <w:rtl/>
        </w:rPr>
        <w:t>انه</w:t>
      </w:r>
      <w:r w:rsidR="004207B8" w:rsidRPr="004207B8">
        <w:rPr>
          <w:rFonts w:cs="B Mitra"/>
          <w:rtl/>
        </w:rPr>
        <w:t xml:space="preserve"> و تغ</w:t>
      </w:r>
      <w:r w:rsidR="004207B8" w:rsidRPr="004207B8">
        <w:rPr>
          <w:rFonts w:cs="B Mitra" w:hint="cs"/>
          <w:rtl/>
        </w:rPr>
        <w:t>یی</w:t>
      </w:r>
      <w:r w:rsidR="004207B8" w:rsidRPr="004207B8">
        <w:rPr>
          <w:rFonts w:cs="B Mitra" w:hint="eastAsia"/>
          <w:rtl/>
        </w:rPr>
        <w:t>رات</w:t>
      </w:r>
      <w:r w:rsidR="004207B8" w:rsidRPr="004207B8">
        <w:rPr>
          <w:rFonts w:cs="B Mitra"/>
          <w:rtl/>
        </w:rPr>
        <w:t xml:space="preserve"> اجتماع</w:t>
      </w:r>
      <w:r w:rsidR="004207B8" w:rsidRPr="004207B8">
        <w:rPr>
          <w:rFonts w:cs="B Mitra" w:hint="cs"/>
          <w:rtl/>
        </w:rPr>
        <w:t>ی</w:t>
      </w:r>
      <w:r w:rsidR="00A3130C">
        <w:rPr>
          <w:rFonts w:cs="B Mitra" w:hint="cs"/>
          <w:rtl/>
        </w:rPr>
        <w:t>»</w:t>
      </w:r>
      <w:r w:rsidR="004207B8" w:rsidRPr="004207B8">
        <w:rPr>
          <w:rFonts w:cs="B Mitra"/>
          <w:rtl/>
        </w:rPr>
        <w:t xml:space="preserve"> را بر عهده دارد. او ب</w:t>
      </w:r>
      <w:r w:rsidR="004207B8" w:rsidRPr="004207B8">
        <w:rPr>
          <w:rFonts w:cs="B Mitra" w:hint="cs"/>
          <w:rtl/>
        </w:rPr>
        <w:t>ی</w:t>
      </w:r>
      <w:r w:rsidR="004207B8" w:rsidRPr="004207B8">
        <w:rPr>
          <w:rFonts w:cs="B Mitra" w:hint="eastAsia"/>
          <w:rtl/>
        </w:rPr>
        <w:t>ش</w:t>
      </w:r>
      <w:r w:rsidR="004207B8" w:rsidRPr="004207B8">
        <w:rPr>
          <w:rFonts w:cs="B Mitra"/>
          <w:rtl/>
        </w:rPr>
        <w:t xml:space="preserve"> از </w:t>
      </w:r>
      <w:r w:rsidR="004207B8" w:rsidRPr="004207B8">
        <w:rPr>
          <w:rFonts w:cs="B Mitra" w:hint="cs"/>
          <w:rtl/>
        </w:rPr>
        <w:t>ی</w:t>
      </w:r>
      <w:r w:rsidR="004207B8" w:rsidRPr="004207B8">
        <w:rPr>
          <w:rFonts w:cs="B Mitra" w:hint="eastAsia"/>
          <w:rtl/>
        </w:rPr>
        <w:t>ک</w:t>
      </w:r>
      <w:r w:rsidR="004207B8" w:rsidRPr="004207B8">
        <w:rPr>
          <w:rFonts w:cs="B Mitra"/>
          <w:rtl/>
        </w:rPr>
        <w:t xml:space="preserve"> دهه تجربه مشاوره در کار با شرکت ها</w:t>
      </w:r>
      <w:r w:rsidR="004207B8" w:rsidRPr="004207B8">
        <w:rPr>
          <w:rFonts w:cs="B Mitra" w:hint="cs"/>
          <w:rtl/>
        </w:rPr>
        <w:t>ی</w:t>
      </w:r>
      <w:r w:rsidR="004207B8" w:rsidRPr="004207B8">
        <w:rPr>
          <w:rFonts w:cs="B Mitra"/>
          <w:rtl/>
        </w:rPr>
        <w:t xml:space="preserve"> چند مل</w:t>
      </w:r>
      <w:r w:rsidR="004207B8" w:rsidRPr="004207B8">
        <w:rPr>
          <w:rFonts w:cs="B Mitra" w:hint="cs"/>
          <w:rtl/>
        </w:rPr>
        <w:t>ی</w:t>
      </w:r>
      <w:r w:rsidR="004207B8" w:rsidRPr="004207B8">
        <w:rPr>
          <w:rFonts w:cs="B Mitra" w:hint="eastAsia"/>
          <w:rtl/>
        </w:rPr>
        <w:t>ت</w:t>
      </w:r>
      <w:r w:rsidR="004207B8" w:rsidRPr="004207B8">
        <w:rPr>
          <w:rFonts w:cs="B Mitra" w:hint="cs"/>
          <w:rtl/>
        </w:rPr>
        <w:t>ی</w:t>
      </w:r>
      <w:r w:rsidR="004207B8" w:rsidRPr="004207B8">
        <w:rPr>
          <w:rFonts w:cs="B Mitra"/>
          <w:rtl/>
        </w:rPr>
        <w:t xml:space="preserve"> دارد.</w:t>
      </w:r>
      <w:r>
        <w:rPr>
          <w:rFonts w:cs="B Mitra" w:hint="cs"/>
          <w:rtl/>
        </w:rPr>
        <w:t xml:space="preserve"> </w:t>
      </w:r>
    </w:p>
  </w:footnote>
  <w:footnote w:id="226">
    <w:p w14:paraId="07A2C79F" w14:textId="4BF85F6E" w:rsidR="00D4025E" w:rsidRPr="00D4025E" w:rsidRDefault="00197198" w:rsidP="00A0190A">
      <w:pPr>
        <w:pStyle w:val="FootnoteText"/>
        <w:jc w:val="both"/>
        <w:rPr>
          <w:rFonts w:cs="B Mitra"/>
        </w:rPr>
      </w:pPr>
      <w:r>
        <w:rPr>
          <w:rStyle w:val="FootnoteReference"/>
        </w:rPr>
        <w:footnoteRef/>
      </w:r>
      <w:r>
        <w:rPr>
          <w:rtl/>
        </w:rPr>
        <w:t xml:space="preserve"> </w:t>
      </w:r>
      <w:r w:rsidRPr="00D4025E">
        <w:rPr>
          <w:rFonts w:cs="B Mitra" w:hint="cs"/>
          <w:rtl/>
        </w:rPr>
        <w:t>توضیح مترجم: معبد (</w:t>
      </w:r>
      <w:r w:rsidRPr="00D4025E">
        <w:rPr>
          <w:rFonts w:cs="B Mitra"/>
        </w:rPr>
        <w:t>oracle</w:t>
      </w:r>
      <w:r w:rsidRPr="00D4025E">
        <w:rPr>
          <w:rFonts w:cs="B Mitra" w:hint="cs"/>
          <w:rtl/>
        </w:rPr>
        <w:t xml:space="preserve">) </w:t>
      </w:r>
      <w:r w:rsidR="00B50FC7" w:rsidRPr="00D4025E">
        <w:rPr>
          <w:rFonts w:cs="B Mitra" w:hint="cs"/>
          <w:rtl/>
        </w:rPr>
        <w:t>دلفی</w:t>
      </w:r>
      <w:r w:rsidR="00D4025E">
        <w:rPr>
          <w:rFonts w:cs="B Mitra" w:hint="cs"/>
          <w:rtl/>
        </w:rPr>
        <w:t xml:space="preserve"> از</w:t>
      </w:r>
      <w:r w:rsidR="00D4025E" w:rsidRPr="00D4025E">
        <w:rPr>
          <w:rFonts w:cs="B Mitra"/>
          <w:rtl/>
        </w:rPr>
        <w:t xml:space="preserve"> مشهورترین نیایشگاه های یونان باستان بوده اس</w:t>
      </w:r>
      <w:r w:rsidR="00D4025E">
        <w:rPr>
          <w:rFonts w:cs="B Mitra" w:hint="cs"/>
          <w:rtl/>
        </w:rPr>
        <w:t xml:space="preserve">ت. </w:t>
      </w:r>
      <w:r w:rsidR="00D4025E" w:rsidRPr="00D4025E">
        <w:rPr>
          <w:rFonts w:cs="B Mitra" w:hint="cs"/>
          <w:rtl/>
        </w:rPr>
        <w:t xml:space="preserve">معبد </w:t>
      </w:r>
      <w:r w:rsidR="00D4025E" w:rsidRPr="00D4025E">
        <w:rPr>
          <w:rFonts w:cs="B Mitra"/>
          <w:rtl/>
        </w:rPr>
        <w:t>دلفی برای یونانیان به این علت مقدس بود که باور داشتند محل آن را زئوس، شخصاً انتخاب نموده است</w:t>
      </w:r>
      <w:r w:rsidR="00D4025E" w:rsidRPr="00D4025E">
        <w:rPr>
          <w:rFonts w:cs="B Mitra"/>
        </w:rPr>
        <w:t>.</w:t>
      </w:r>
      <w:r w:rsidR="00D4025E">
        <w:rPr>
          <w:rFonts w:cs="B Mitra" w:hint="cs"/>
          <w:rtl/>
        </w:rPr>
        <w:t xml:space="preserve"> </w:t>
      </w:r>
      <w:r w:rsidR="00D4025E" w:rsidRPr="00D4025E">
        <w:rPr>
          <w:rFonts w:cs="B Mitra"/>
          <w:rtl/>
        </w:rPr>
        <w:t>در افسانه های یونانی گفته می‌شد که زئوس، معبد دلفی را در مرکز کره زمین بنا کرده است و برای انتخاب محل آن، دو عقاب را همزمان از غرب و شرق عالم به سوی یکدیگر پرواز داده و جایی که آن دو عقاب به هم رسیده‌اند را برای بنا کردن دلفی انتخاب کرده است</w:t>
      </w:r>
      <w:r w:rsidR="00D4025E">
        <w:rPr>
          <w:rFonts w:cs="B Mitra" w:hint="cs"/>
          <w:rtl/>
        </w:rPr>
        <w:t xml:space="preserve">. </w:t>
      </w:r>
      <w:r w:rsidR="00D4025E" w:rsidRPr="00D4025E">
        <w:rPr>
          <w:rFonts w:cs="B Mitra"/>
          <w:rtl/>
        </w:rPr>
        <w:t>اوراکل ها یا پیشگوها، حاکمیتی شگفت انگیز در معبد دلفی داشتند</w:t>
      </w:r>
      <w:r w:rsidR="003E14DF">
        <w:rPr>
          <w:rFonts w:cs="B Mitra" w:hint="cs"/>
          <w:rtl/>
        </w:rPr>
        <w:t xml:space="preserve">. </w:t>
      </w:r>
      <w:r w:rsidR="00D4025E" w:rsidRPr="00D4025E">
        <w:rPr>
          <w:rFonts w:cs="B Mitra"/>
          <w:rtl/>
        </w:rPr>
        <w:t>چون مردم بر این باور بودند که اوراکل ها در معبد دلفی با خدایان (و به طور خاص آپولو) در ارتباط هستند، پول‌ها و قربانیان ارزشمندتری را برای پیشگویان این معبد می‌آوردند</w:t>
      </w:r>
      <w:r w:rsidR="003E14DF">
        <w:rPr>
          <w:rFonts w:cs="B Mitra" w:hint="cs"/>
          <w:rtl/>
        </w:rPr>
        <w:t xml:space="preserve">. </w:t>
      </w:r>
      <w:r w:rsidR="00D4025E" w:rsidRPr="00D4025E">
        <w:rPr>
          <w:rFonts w:cs="B Mitra"/>
          <w:rtl/>
        </w:rPr>
        <w:t>ساختار پیشگویی و فالگیری در معبد دلفی بسیار پیچیده بود</w:t>
      </w:r>
      <w:r w:rsidR="003E14DF">
        <w:rPr>
          <w:rFonts w:cs="B Mitra" w:hint="cs"/>
          <w:rtl/>
        </w:rPr>
        <w:t xml:space="preserve">. </w:t>
      </w:r>
      <w:r w:rsidR="00D4025E" w:rsidRPr="00D4025E">
        <w:rPr>
          <w:rFonts w:cs="B Mitra"/>
          <w:rtl/>
        </w:rPr>
        <w:t>یک مرد سوال را از مردم می‌پرسید و آن را برای زنی که در مرکز دلفی می‌نشست و می‌توانست با خداوندان رابطه برقرار کند می‌برد (طبیعتاً قربانی‌ و هدایا هم در همین مرحله گرفته می‌شد). آن زن به مردم که عموماً سیاستمداران بزرگ یا شهروندان ثروتمند بودند کمک می‌کرد تا تصمیم گیری بهتری انجام دهند</w:t>
      </w:r>
      <w:r w:rsidR="003E14DF">
        <w:rPr>
          <w:rFonts w:cs="B Mitra" w:hint="cs"/>
          <w:rtl/>
        </w:rPr>
        <w:t xml:space="preserve">. </w:t>
      </w:r>
      <w:r w:rsidR="00D4025E" w:rsidRPr="00D4025E">
        <w:rPr>
          <w:rFonts w:cs="B Mitra"/>
          <w:rtl/>
        </w:rPr>
        <w:t>ظاهراً در تمام تاریخ معبد دلفی، پیشگویان آنجا زن بوده‌اند و به این زن‌ها، پیتیا</w:t>
      </w:r>
      <w:r w:rsidR="00D4025E" w:rsidRPr="00D4025E">
        <w:rPr>
          <w:rFonts w:cs="B Mitra"/>
        </w:rPr>
        <w:t xml:space="preserve"> (Pythia) </w:t>
      </w:r>
      <w:r w:rsidR="00D4025E" w:rsidRPr="00D4025E">
        <w:rPr>
          <w:rFonts w:cs="B Mitra"/>
          <w:rtl/>
        </w:rPr>
        <w:t>یا پایتیا و بعضاً پوتیا گفته می‌شده است</w:t>
      </w:r>
      <w:r w:rsidR="003E14DF">
        <w:rPr>
          <w:rFonts w:cs="B Mitra" w:hint="cs"/>
          <w:rtl/>
        </w:rPr>
        <w:t xml:space="preserve">. </w:t>
      </w:r>
      <w:r w:rsidR="00D4025E" w:rsidRPr="00D4025E">
        <w:rPr>
          <w:rFonts w:cs="B Mitra"/>
          <w:rtl/>
        </w:rPr>
        <w:t>این اسم از پایتون (افعی</w:t>
      </w:r>
      <w:r w:rsidR="003E14DF">
        <w:rPr>
          <w:rFonts w:cs="B Mitra" w:hint="cs"/>
          <w:rtl/>
        </w:rPr>
        <w:t>-</w:t>
      </w:r>
      <w:r w:rsidR="00D4025E" w:rsidRPr="00D4025E">
        <w:rPr>
          <w:rFonts w:cs="B Mitra" w:hint="cs"/>
          <w:rtl/>
        </w:rPr>
        <w:t>اژدها</w:t>
      </w:r>
      <w:r w:rsidR="00D4025E" w:rsidRPr="00D4025E">
        <w:rPr>
          <w:rFonts w:cs="B Mitra"/>
          <w:rtl/>
        </w:rPr>
        <w:t xml:space="preserve">) </w:t>
      </w:r>
      <w:r w:rsidR="00D4025E" w:rsidRPr="00D4025E">
        <w:rPr>
          <w:rFonts w:cs="B Mitra" w:hint="cs"/>
          <w:rtl/>
        </w:rPr>
        <w:t>گرفته</w:t>
      </w:r>
      <w:r w:rsidR="00D4025E" w:rsidRPr="00D4025E">
        <w:rPr>
          <w:rFonts w:cs="B Mitra"/>
          <w:rtl/>
        </w:rPr>
        <w:t xml:space="preserve"> </w:t>
      </w:r>
      <w:r w:rsidR="00D4025E" w:rsidRPr="00D4025E">
        <w:rPr>
          <w:rFonts w:cs="B Mitra" w:hint="cs"/>
          <w:rtl/>
        </w:rPr>
        <w:t>شده</w:t>
      </w:r>
      <w:r w:rsidR="00D4025E" w:rsidRPr="00D4025E">
        <w:rPr>
          <w:rFonts w:cs="B Mitra"/>
          <w:rtl/>
        </w:rPr>
        <w:t xml:space="preserve"> </w:t>
      </w:r>
      <w:r w:rsidR="00D4025E" w:rsidRPr="00D4025E">
        <w:rPr>
          <w:rFonts w:cs="B Mitra" w:hint="cs"/>
          <w:rtl/>
        </w:rPr>
        <w:t>است</w:t>
      </w:r>
      <w:r w:rsidR="00D4025E" w:rsidRPr="00D4025E">
        <w:rPr>
          <w:rFonts w:cs="B Mitra"/>
          <w:rtl/>
        </w:rPr>
        <w:t xml:space="preserve">. </w:t>
      </w:r>
      <w:r w:rsidR="00D4025E" w:rsidRPr="00D4025E">
        <w:rPr>
          <w:rFonts w:cs="B Mitra" w:hint="cs"/>
          <w:rtl/>
        </w:rPr>
        <w:t>در</w:t>
      </w:r>
      <w:r w:rsidR="00D4025E" w:rsidRPr="00D4025E">
        <w:rPr>
          <w:rFonts w:cs="B Mitra"/>
          <w:rtl/>
        </w:rPr>
        <w:t xml:space="preserve"> </w:t>
      </w:r>
      <w:r w:rsidR="00D4025E" w:rsidRPr="00D4025E">
        <w:rPr>
          <w:rFonts w:cs="B Mitra" w:hint="cs"/>
          <w:rtl/>
        </w:rPr>
        <w:t>افسانه</w:t>
      </w:r>
      <w:r w:rsidR="00D4025E" w:rsidRPr="00D4025E">
        <w:rPr>
          <w:rFonts w:cs="B Mitra"/>
          <w:rtl/>
        </w:rPr>
        <w:t xml:space="preserve"> </w:t>
      </w:r>
      <w:r w:rsidR="00D4025E" w:rsidRPr="00D4025E">
        <w:rPr>
          <w:rFonts w:cs="B Mitra" w:hint="cs"/>
          <w:rtl/>
        </w:rPr>
        <w:t>های</w:t>
      </w:r>
      <w:r w:rsidR="00D4025E" w:rsidRPr="00D4025E">
        <w:rPr>
          <w:rFonts w:cs="B Mitra"/>
          <w:rtl/>
        </w:rPr>
        <w:t xml:space="preserve"> </w:t>
      </w:r>
      <w:r w:rsidR="00D4025E" w:rsidRPr="00D4025E">
        <w:rPr>
          <w:rFonts w:cs="B Mitra" w:hint="cs"/>
          <w:rtl/>
        </w:rPr>
        <w:t>یونان،</w:t>
      </w:r>
      <w:r w:rsidR="00D4025E" w:rsidRPr="00D4025E">
        <w:rPr>
          <w:rFonts w:cs="B Mitra"/>
          <w:rtl/>
        </w:rPr>
        <w:t xml:space="preserve"> </w:t>
      </w:r>
      <w:r w:rsidR="00D4025E" w:rsidRPr="00D4025E">
        <w:rPr>
          <w:rFonts w:cs="B Mitra" w:hint="cs"/>
          <w:rtl/>
        </w:rPr>
        <w:t>آپولو</w:t>
      </w:r>
      <w:r w:rsidR="00D4025E" w:rsidRPr="00D4025E">
        <w:rPr>
          <w:rFonts w:cs="B Mitra"/>
          <w:rtl/>
        </w:rPr>
        <w:t xml:space="preserve"> </w:t>
      </w:r>
      <w:r w:rsidR="00D4025E" w:rsidRPr="00D4025E">
        <w:rPr>
          <w:rFonts w:cs="B Mitra" w:hint="cs"/>
          <w:rtl/>
        </w:rPr>
        <w:t>خدای</w:t>
      </w:r>
      <w:r w:rsidR="00D4025E" w:rsidRPr="00D4025E">
        <w:rPr>
          <w:rFonts w:cs="B Mitra"/>
          <w:rtl/>
        </w:rPr>
        <w:t xml:space="preserve"> </w:t>
      </w:r>
      <w:r w:rsidR="00D4025E" w:rsidRPr="00D4025E">
        <w:rPr>
          <w:rFonts w:cs="B Mitra" w:hint="cs"/>
          <w:rtl/>
        </w:rPr>
        <w:t>عقل</w:t>
      </w:r>
      <w:r w:rsidR="00D4025E" w:rsidRPr="00D4025E">
        <w:rPr>
          <w:rFonts w:cs="B Mitra"/>
          <w:rtl/>
        </w:rPr>
        <w:t xml:space="preserve"> </w:t>
      </w:r>
      <w:r w:rsidR="00D4025E" w:rsidRPr="00D4025E">
        <w:rPr>
          <w:rFonts w:cs="B Mitra" w:hint="cs"/>
          <w:rtl/>
        </w:rPr>
        <w:t>و</w:t>
      </w:r>
      <w:r w:rsidR="00D4025E" w:rsidRPr="00D4025E">
        <w:rPr>
          <w:rFonts w:cs="B Mitra"/>
          <w:rtl/>
        </w:rPr>
        <w:t xml:space="preserve"> </w:t>
      </w:r>
      <w:r w:rsidR="00D4025E" w:rsidRPr="00D4025E">
        <w:rPr>
          <w:rFonts w:cs="B Mitra" w:hint="cs"/>
          <w:rtl/>
        </w:rPr>
        <w:t>خرد،</w:t>
      </w:r>
      <w:r w:rsidR="00D4025E" w:rsidRPr="00D4025E">
        <w:rPr>
          <w:rFonts w:cs="B Mitra"/>
          <w:rtl/>
        </w:rPr>
        <w:t xml:space="preserve"> </w:t>
      </w:r>
      <w:r w:rsidR="00D4025E" w:rsidRPr="00D4025E">
        <w:rPr>
          <w:rFonts w:cs="B Mitra" w:hint="cs"/>
          <w:rtl/>
        </w:rPr>
        <w:t>در</w:t>
      </w:r>
      <w:r w:rsidR="00D4025E" w:rsidRPr="00D4025E">
        <w:rPr>
          <w:rFonts w:cs="B Mitra"/>
          <w:rtl/>
        </w:rPr>
        <w:t xml:space="preserve"> </w:t>
      </w:r>
      <w:r w:rsidR="00D4025E" w:rsidRPr="00D4025E">
        <w:rPr>
          <w:rFonts w:cs="B Mitra" w:hint="cs"/>
          <w:rtl/>
        </w:rPr>
        <w:t>یک</w:t>
      </w:r>
      <w:r w:rsidR="00D4025E" w:rsidRPr="00D4025E">
        <w:rPr>
          <w:rFonts w:cs="B Mitra"/>
          <w:rtl/>
        </w:rPr>
        <w:t xml:space="preserve"> </w:t>
      </w:r>
      <w:r w:rsidR="00D4025E" w:rsidRPr="00D4025E">
        <w:rPr>
          <w:rFonts w:cs="B Mitra" w:hint="cs"/>
          <w:rtl/>
        </w:rPr>
        <w:t>نبرد</w:t>
      </w:r>
      <w:r w:rsidR="00D4025E" w:rsidRPr="00D4025E">
        <w:rPr>
          <w:rFonts w:cs="B Mitra"/>
          <w:rtl/>
        </w:rPr>
        <w:t xml:space="preserve"> </w:t>
      </w:r>
      <w:r w:rsidR="00D4025E" w:rsidRPr="00D4025E">
        <w:rPr>
          <w:rFonts w:cs="B Mitra" w:hint="cs"/>
          <w:rtl/>
        </w:rPr>
        <w:t>پایتون</w:t>
      </w:r>
      <w:r w:rsidR="00D4025E" w:rsidRPr="00D4025E">
        <w:rPr>
          <w:rFonts w:cs="B Mitra"/>
          <w:rtl/>
        </w:rPr>
        <w:t xml:space="preserve"> </w:t>
      </w:r>
      <w:r w:rsidR="00D4025E" w:rsidRPr="00D4025E">
        <w:rPr>
          <w:rFonts w:cs="B Mitra" w:hint="cs"/>
          <w:rtl/>
        </w:rPr>
        <w:t>را</w:t>
      </w:r>
      <w:r w:rsidR="00D4025E" w:rsidRPr="00D4025E">
        <w:rPr>
          <w:rFonts w:cs="B Mitra"/>
          <w:rtl/>
        </w:rPr>
        <w:t xml:space="preserve"> </w:t>
      </w:r>
      <w:r w:rsidR="00D4025E" w:rsidRPr="00D4025E">
        <w:rPr>
          <w:rFonts w:cs="B Mitra" w:hint="cs"/>
          <w:rtl/>
        </w:rPr>
        <w:t>کشته</w:t>
      </w:r>
      <w:r w:rsidR="00D4025E" w:rsidRPr="00D4025E">
        <w:rPr>
          <w:rFonts w:cs="B Mitra"/>
          <w:rtl/>
        </w:rPr>
        <w:t xml:space="preserve"> </w:t>
      </w:r>
      <w:r w:rsidR="00D4025E" w:rsidRPr="00D4025E">
        <w:rPr>
          <w:rFonts w:cs="B Mitra" w:hint="cs"/>
          <w:rtl/>
        </w:rPr>
        <w:t>بود</w:t>
      </w:r>
      <w:r w:rsidR="00D4025E" w:rsidRPr="00D4025E">
        <w:rPr>
          <w:rFonts w:cs="B Mitra"/>
          <w:rtl/>
        </w:rPr>
        <w:t xml:space="preserve"> </w:t>
      </w:r>
      <w:r w:rsidR="00D4025E" w:rsidRPr="00D4025E">
        <w:rPr>
          <w:rFonts w:cs="B Mitra" w:hint="cs"/>
          <w:rtl/>
        </w:rPr>
        <w:t>و</w:t>
      </w:r>
      <w:r w:rsidR="00D4025E" w:rsidRPr="00D4025E">
        <w:rPr>
          <w:rFonts w:cs="B Mitra"/>
          <w:rtl/>
        </w:rPr>
        <w:t xml:space="preserve"> </w:t>
      </w:r>
      <w:r w:rsidR="00D4025E" w:rsidRPr="00D4025E">
        <w:rPr>
          <w:rFonts w:cs="B Mitra" w:hint="cs"/>
          <w:rtl/>
        </w:rPr>
        <w:t>مردم</w:t>
      </w:r>
      <w:r w:rsidR="00D4025E" w:rsidRPr="00D4025E">
        <w:rPr>
          <w:rFonts w:cs="B Mitra"/>
          <w:rtl/>
        </w:rPr>
        <w:t xml:space="preserve"> </w:t>
      </w:r>
      <w:r w:rsidR="00D4025E" w:rsidRPr="00D4025E">
        <w:rPr>
          <w:rFonts w:cs="B Mitra" w:hint="cs"/>
          <w:rtl/>
        </w:rPr>
        <w:t>بر</w:t>
      </w:r>
      <w:r w:rsidR="00D4025E" w:rsidRPr="00D4025E">
        <w:rPr>
          <w:rFonts w:cs="B Mitra"/>
          <w:rtl/>
        </w:rPr>
        <w:t xml:space="preserve"> </w:t>
      </w:r>
      <w:r w:rsidR="00D4025E" w:rsidRPr="00D4025E">
        <w:rPr>
          <w:rFonts w:cs="B Mitra" w:hint="cs"/>
          <w:rtl/>
        </w:rPr>
        <w:t>این</w:t>
      </w:r>
      <w:r w:rsidR="00D4025E" w:rsidRPr="00D4025E">
        <w:rPr>
          <w:rFonts w:cs="B Mitra"/>
          <w:rtl/>
        </w:rPr>
        <w:t xml:space="preserve"> </w:t>
      </w:r>
      <w:r w:rsidR="00D4025E" w:rsidRPr="00D4025E">
        <w:rPr>
          <w:rFonts w:cs="B Mitra" w:hint="cs"/>
          <w:rtl/>
        </w:rPr>
        <w:t>باور</w:t>
      </w:r>
      <w:r w:rsidR="00D4025E" w:rsidRPr="00D4025E">
        <w:rPr>
          <w:rFonts w:cs="B Mitra"/>
          <w:rtl/>
        </w:rPr>
        <w:t xml:space="preserve"> </w:t>
      </w:r>
      <w:r w:rsidR="00D4025E" w:rsidRPr="00D4025E">
        <w:rPr>
          <w:rFonts w:cs="B Mitra" w:hint="cs"/>
          <w:rtl/>
        </w:rPr>
        <w:t>بودند</w:t>
      </w:r>
      <w:r w:rsidR="00D4025E" w:rsidRPr="00D4025E">
        <w:rPr>
          <w:rFonts w:cs="B Mitra"/>
          <w:rtl/>
        </w:rPr>
        <w:t xml:space="preserve"> </w:t>
      </w:r>
      <w:r w:rsidR="00D4025E" w:rsidRPr="00D4025E">
        <w:rPr>
          <w:rFonts w:cs="B Mitra" w:hint="cs"/>
          <w:rtl/>
        </w:rPr>
        <w:t>که</w:t>
      </w:r>
      <w:r w:rsidR="00D4025E" w:rsidRPr="00D4025E">
        <w:rPr>
          <w:rFonts w:cs="B Mitra"/>
          <w:rtl/>
        </w:rPr>
        <w:t xml:space="preserve"> </w:t>
      </w:r>
      <w:r w:rsidR="00D4025E" w:rsidRPr="00D4025E">
        <w:rPr>
          <w:rFonts w:cs="B Mitra" w:hint="cs"/>
          <w:rtl/>
        </w:rPr>
        <w:t>این</w:t>
      </w:r>
      <w:r w:rsidR="00D4025E" w:rsidRPr="00D4025E">
        <w:rPr>
          <w:rFonts w:cs="B Mitra"/>
          <w:rtl/>
        </w:rPr>
        <w:t xml:space="preserve"> </w:t>
      </w:r>
      <w:r w:rsidR="00D4025E" w:rsidRPr="00D4025E">
        <w:rPr>
          <w:rFonts w:cs="B Mitra" w:hint="cs"/>
          <w:rtl/>
        </w:rPr>
        <w:t>زنهای</w:t>
      </w:r>
      <w:r w:rsidR="00D4025E" w:rsidRPr="00D4025E">
        <w:rPr>
          <w:rFonts w:cs="B Mitra"/>
          <w:rtl/>
        </w:rPr>
        <w:t xml:space="preserve"> </w:t>
      </w:r>
      <w:r w:rsidR="00D4025E" w:rsidRPr="00D4025E">
        <w:rPr>
          <w:rFonts w:cs="B Mitra" w:hint="cs"/>
          <w:rtl/>
        </w:rPr>
        <w:t>غیب</w:t>
      </w:r>
      <w:r w:rsidR="00D4025E" w:rsidRPr="00D4025E">
        <w:rPr>
          <w:rFonts w:cs="B Mitra"/>
          <w:rtl/>
        </w:rPr>
        <w:t xml:space="preserve"> </w:t>
      </w:r>
      <w:r w:rsidR="00D4025E" w:rsidRPr="00D4025E">
        <w:rPr>
          <w:rFonts w:cs="B Mitra" w:hint="cs"/>
          <w:rtl/>
        </w:rPr>
        <w:t>گو</w:t>
      </w:r>
      <w:r w:rsidR="00D4025E" w:rsidRPr="00D4025E">
        <w:rPr>
          <w:rFonts w:cs="B Mitra"/>
          <w:rtl/>
        </w:rPr>
        <w:t xml:space="preserve"> </w:t>
      </w:r>
      <w:r w:rsidR="00D4025E" w:rsidRPr="00D4025E">
        <w:rPr>
          <w:rFonts w:cs="B Mitra" w:hint="cs"/>
          <w:rtl/>
        </w:rPr>
        <w:t>هم،</w:t>
      </w:r>
      <w:r w:rsidR="00D4025E" w:rsidRPr="00D4025E">
        <w:rPr>
          <w:rFonts w:cs="B Mitra"/>
          <w:rtl/>
        </w:rPr>
        <w:t xml:space="preserve"> </w:t>
      </w:r>
      <w:r w:rsidR="00D4025E" w:rsidRPr="00D4025E">
        <w:rPr>
          <w:rFonts w:cs="B Mitra" w:hint="cs"/>
          <w:rtl/>
        </w:rPr>
        <w:t>می‌توانند</w:t>
      </w:r>
      <w:r w:rsidR="00D4025E" w:rsidRPr="00D4025E">
        <w:rPr>
          <w:rFonts w:cs="B Mitra"/>
          <w:rtl/>
        </w:rPr>
        <w:t xml:space="preserve"> </w:t>
      </w:r>
      <w:r w:rsidR="00D4025E" w:rsidRPr="00D4025E">
        <w:rPr>
          <w:rFonts w:cs="B Mitra" w:hint="cs"/>
          <w:rtl/>
        </w:rPr>
        <w:t>با</w:t>
      </w:r>
      <w:r w:rsidR="00D4025E" w:rsidRPr="00D4025E">
        <w:rPr>
          <w:rFonts w:cs="B Mitra"/>
          <w:rtl/>
        </w:rPr>
        <w:t xml:space="preserve"> </w:t>
      </w:r>
      <w:r w:rsidR="00D4025E" w:rsidRPr="00D4025E">
        <w:rPr>
          <w:rFonts w:cs="B Mitra" w:hint="cs"/>
          <w:rtl/>
        </w:rPr>
        <w:t>مشورتها</w:t>
      </w:r>
      <w:r w:rsidR="00D4025E" w:rsidRPr="00D4025E">
        <w:rPr>
          <w:rFonts w:cs="B Mitra"/>
          <w:rtl/>
        </w:rPr>
        <w:t xml:space="preserve"> </w:t>
      </w:r>
      <w:r w:rsidR="00D4025E" w:rsidRPr="00D4025E">
        <w:rPr>
          <w:rFonts w:cs="B Mitra" w:hint="cs"/>
          <w:rtl/>
        </w:rPr>
        <w:t>و</w:t>
      </w:r>
      <w:r w:rsidR="00D4025E" w:rsidRPr="00D4025E">
        <w:rPr>
          <w:rFonts w:cs="B Mitra"/>
          <w:rtl/>
        </w:rPr>
        <w:t xml:space="preserve"> </w:t>
      </w:r>
      <w:r w:rsidR="00D4025E" w:rsidRPr="00D4025E">
        <w:rPr>
          <w:rFonts w:cs="B Mitra" w:hint="cs"/>
          <w:rtl/>
        </w:rPr>
        <w:t>پیش</w:t>
      </w:r>
      <w:r w:rsidR="00D4025E" w:rsidRPr="00D4025E">
        <w:rPr>
          <w:rFonts w:cs="B Mitra"/>
          <w:rtl/>
        </w:rPr>
        <w:t xml:space="preserve"> </w:t>
      </w:r>
      <w:r w:rsidR="00D4025E" w:rsidRPr="00D4025E">
        <w:rPr>
          <w:rFonts w:cs="B Mitra" w:hint="cs"/>
          <w:rtl/>
        </w:rPr>
        <w:t>گویی‌های</w:t>
      </w:r>
      <w:r w:rsidR="00D4025E" w:rsidRPr="00D4025E">
        <w:rPr>
          <w:rFonts w:cs="B Mitra"/>
          <w:rtl/>
        </w:rPr>
        <w:t xml:space="preserve"> </w:t>
      </w:r>
      <w:r w:rsidR="00D4025E" w:rsidRPr="00D4025E">
        <w:rPr>
          <w:rFonts w:cs="B Mitra" w:hint="cs"/>
          <w:rtl/>
        </w:rPr>
        <w:t>خود،</w:t>
      </w:r>
      <w:r w:rsidR="00D4025E" w:rsidRPr="00D4025E">
        <w:rPr>
          <w:rFonts w:cs="B Mitra"/>
          <w:rtl/>
        </w:rPr>
        <w:t xml:space="preserve"> </w:t>
      </w:r>
      <w:r w:rsidR="00D4025E" w:rsidRPr="00D4025E">
        <w:rPr>
          <w:rFonts w:cs="B Mitra" w:hint="cs"/>
          <w:rtl/>
        </w:rPr>
        <w:t>به</w:t>
      </w:r>
      <w:r w:rsidR="00D4025E" w:rsidRPr="00D4025E">
        <w:rPr>
          <w:rFonts w:cs="B Mitra"/>
          <w:rtl/>
        </w:rPr>
        <w:t xml:space="preserve"> </w:t>
      </w:r>
      <w:r w:rsidR="00D4025E" w:rsidRPr="00D4025E">
        <w:rPr>
          <w:rFonts w:cs="B Mitra" w:hint="cs"/>
          <w:rtl/>
        </w:rPr>
        <w:t>غلبه</w:t>
      </w:r>
      <w:r w:rsidR="00D4025E" w:rsidRPr="00D4025E">
        <w:rPr>
          <w:rFonts w:cs="B Mitra"/>
          <w:rtl/>
        </w:rPr>
        <w:t xml:space="preserve"> </w:t>
      </w:r>
      <w:r w:rsidR="00D4025E" w:rsidRPr="00D4025E">
        <w:rPr>
          <w:rFonts w:cs="B Mitra" w:hint="cs"/>
          <w:rtl/>
        </w:rPr>
        <w:t>بر</w:t>
      </w:r>
      <w:r w:rsidR="00D4025E" w:rsidRPr="00D4025E">
        <w:rPr>
          <w:rFonts w:cs="B Mitra"/>
          <w:rtl/>
        </w:rPr>
        <w:t xml:space="preserve"> </w:t>
      </w:r>
      <w:r w:rsidR="00D4025E" w:rsidRPr="00D4025E">
        <w:rPr>
          <w:rFonts w:cs="B Mitra" w:hint="cs"/>
          <w:rtl/>
        </w:rPr>
        <w:t>افعی‌های</w:t>
      </w:r>
      <w:r w:rsidR="00D4025E" w:rsidRPr="00D4025E">
        <w:rPr>
          <w:rFonts w:cs="B Mitra"/>
          <w:rtl/>
        </w:rPr>
        <w:t xml:space="preserve"> </w:t>
      </w:r>
      <w:r w:rsidR="00D4025E" w:rsidRPr="00D4025E">
        <w:rPr>
          <w:rFonts w:cs="B Mitra" w:hint="cs"/>
          <w:rtl/>
        </w:rPr>
        <w:t>بزرگ</w:t>
      </w:r>
      <w:r w:rsidR="00D4025E" w:rsidRPr="00D4025E">
        <w:rPr>
          <w:rFonts w:cs="B Mitra"/>
          <w:rtl/>
        </w:rPr>
        <w:t xml:space="preserve"> </w:t>
      </w:r>
      <w:r w:rsidR="00D4025E" w:rsidRPr="00D4025E">
        <w:rPr>
          <w:rFonts w:cs="B Mitra" w:hint="cs"/>
          <w:rtl/>
        </w:rPr>
        <w:t>زندگی</w:t>
      </w:r>
      <w:r w:rsidR="00D4025E" w:rsidRPr="00D4025E">
        <w:rPr>
          <w:rFonts w:cs="B Mitra"/>
          <w:rtl/>
        </w:rPr>
        <w:t xml:space="preserve"> </w:t>
      </w:r>
      <w:r w:rsidR="00D4025E" w:rsidRPr="00D4025E">
        <w:rPr>
          <w:rFonts w:cs="B Mitra" w:hint="cs"/>
          <w:rtl/>
        </w:rPr>
        <w:t>کمک</w:t>
      </w:r>
      <w:r w:rsidR="00D4025E" w:rsidRPr="00D4025E">
        <w:rPr>
          <w:rFonts w:cs="B Mitra"/>
          <w:rtl/>
        </w:rPr>
        <w:t xml:space="preserve"> </w:t>
      </w:r>
      <w:r w:rsidR="00D4025E" w:rsidRPr="00D4025E">
        <w:rPr>
          <w:rFonts w:cs="B Mitra" w:hint="cs"/>
          <w:rtl/>
        </w:rPr>
        <w:t>کنند</w:t>
      </w:r>
      <w:r w:rsidR="003E14DF">
        <w:rPr>
          <w:rFonts w:cs="B Mitra" w:hint="cs"/>
          <w:rtl/>
        </w:rPr>
        <w:t xml:space="preserve">. </w:t>
      </w:r>
    </w:p>
  </w:footnote>
  <w:footnote w:id="227">
    <w:p w14:paraId="50E8190C" w14:textId="068D58F3" w:rsidR="004629DD" w:rsidRDefault="004629DD" w:rsidP="004629DD">
      <w:pPr>
        <w:pStyle w:val="FootnoteText"/>
        <w:bidi w:val="0"/>
      </w:pPr>
      <w:r>
        <w:rPr>
          <w:rStyle w:val="FootnoteReference"/>
        </w:rPr>
        <w:footnoteRef/>
      </w:r>
      <w:r>
        <w:rPr>
          <w:rtl/>
        </w:rPr>
        <w:t xml:space="preserve"> </w:t>
      </w:r>
      <w:r w:rsidRPr="0070036C">
        <w:rPr>
          <w:rFonts w:cs="B Mitra"/>
          <w:sz w:val="28"/>
          <w:szCs w:val="28"/>
        </w:rPr>
        <w:t>RAND</w:t>
      </w:r>
    </w:p>
  </w:footnote>
  <w:footnote w:id="228">
    <w:p w14:paraId="3A8993C4" w14:textId="0BB30F39" w:rsidR="0086069C" w:rsidRDefault="0086069C" w:rsidP="0086069C">
      <w:pPr>
        <w:pStyle w:val="FootnoteText"/>
        <w:bidi w:val="0"/>
      </w:pPr>
      <w:r>
        <w:rPr>
          <w:rStyle w:val="FootnoteReference"/>
        </w:rPr>
        <w:footnoteRef/>
      </w:r>
      <w:r>
        <w:rPr>
          <w:rtl/>
        </w:rPr>
        <w:t xml:space="preserve"> </w:t>
      </w:r>
      <w:r>
        <w:t>Paper and pencil studies</w:t>
      </w:r>
    </w:p>
  </w:footnote>
  <w:footnote w:id="229">
    <w:p w14:paraId="038A1083" w14:textId="6CAC25F8" w:rsidR="003B61C4" w:rsidRDefault="003B61C4" w:rsidP="003B61C4">
      <w:pPr>
        <w:pStyle w:val="FootnoteText"/>
        <w:bidi w:val="0"/>
      </w:pPr>
      <w:r>
        <w:rPr>
          <w:rStyle w:val="FootnoteReference"/>
        </w:rPr>
        <w:footnoteRef/>
      </w:r>
      <w:r>
        <w:rPr>
          <w:rtl/>
        </w:rPr>
        <w:t xml:space="preserve"> </w:t>
      </w:r>
      <w:r>
        <w:t>Anonymity</w:t>
      </w:r>
    </w:p>
  </w:footnote>
  <w:footnote w:id="230">
    <w:p w14:paraId="72C7C2D7" w14:textId="3E9F7D45" w:rsidR="008B1B84" w:rsidRPr="000309F3" w:rsidRDefault="008B1B84" w:rsidP="000309F3">
      <w:pPr>
        <w:pStyle w:val="FootnoteText"/>
        <w:jc w:val="both"/>
        <w:rPr>
          <w:rFonts w:cs="B Mitra"/>
        </w:rPr>
      </w:pPr>
      <w:r w:rsidRPr="000309F3">
        <w:rPr>
          <w:rStyle w:val="FootnoteReference"/>
          <w:rFonts w:cs="B Mitra"/>
        </w:rPr>
        <w:footnoteRef/>
      </w:r>
      <w:r w:rsidRPr="000309F3">
        <w:rPr>
          <w:rFonts w:cs="B Mitra"/>
          <w:rtl/>
        </w:rPr>
        <w:t xml:space="preserve"> </w:t>
      </w:r>
      <w:r w:rsidR="000309F3" w:rsidRPr="000309F3">
        <w:rPr>
          <w:rFonts w:cs="B Mitra" w:hint="cs"/>
          <w:rtl/>
        </w:rPr>
        <w:t xml:space="preserve">توضیح مترجم: </w:t>
      </w:r>
      <w:r w:rsidRPr="000309F3">
        <w:rPr>
          <w:rFonts w:cs="B Mitra" w:hint="cs"/>
          <w:rtl/>
        </w:rPr>
        <w:t>اثر گله ای، واگنی یا ارابه موسیقی (</w:t>
      </w:r>
      <w:r w:rsidRPr="000309F3">
        <w:rPr>
          <w:rFonts w:cs="B Mitra"/>
        </w:rPr>
        <w:t>bandwagon</w:t>
      </w:r>
      <w:r w:rsidRPr="000309F3">
        <w:rPr>
          <w:rFonts w:cs="B Mitra" w:hint="cs"/>
          <w:rtl/>
        </w:rPr>
        <w:t xml:space="preserve">) </w:t>
      </w:r>
      <w:r w:rsidR="000309F3" w:rsidRPr="000309F3">
        <w:rPr>
          <w:rFonts w:cs="B Mitra"/>
          <w:rtl/>
        </w:rPr>
        <w:t>به یک پدیده روانشناسی اشاره می‌کند که درآن افراد دنباله روی جمعیت می‌شوند و هرکاری آنها انجام دهند را دنبال می‌کنند. همان ضرب‌المثل معروف «خواهی نشوی رسوا، همرنگ جماعت ش</w:t>
      </w:r>
      <w:r w:rsidR="000309F3" w:rsidRPr="000309F3">
        <w:rPr>
          <w:rFonts w:cs="B Mitra" w:hint="cs"/>
          <w:rtl/>
        </w:rPr>
        <w:t xml:space="preserve">و». به عبارت دیگر، </w:t>
      </w:r>
      <w:r w:rsidR="000309F3" w:rsidRPr="000309F3">
        <w:rPr>
          <w:rFonts w:cs="B Mitra"/>
          <w:rtl/>
        </w:rPr>
        <w:t>تمایل افراد به انجام اقدامات خاص یا رسیدن به یک نتیجه‌گیری مشخص است تنها با این منطق که افراد دیگر چنین می‌اندیشند یا این‌گونه رفتار می‌کنند. بسیاری از افراد کاری را انجام می‌دهند فقط به این دلیل که تعداد زیادی از افراد دیگر نیز این کار را انجام می‌دهند، حتی اگر آن کار مغایر با ارزش ها و باورهای خودشان باشد. از نظر روانشناسان این رفتار، نوعی تمایل به گرفتن تایید اجتماعی و همراهی با اکثریت می‌باشد تمایل برای پیروی از رفتارها و باورهای دیگران، بدون در نظر گرفتن دلایل اساسی آن ایده یا رفتار، نوعی تقلید کورکورانه می‌باشد، به همین دلیل به آن اثر ارابه یا گله می‌گویند، که اشاره به رفتار بدون تامل و پیروی بدون تفکر به امید درست بودن آن باور یا رفتار دارد. ما تحت تاثیر انتخاب‌های سایر افراد هستیم و فقط به این دلیل که آنها کاری را انجام داده اند، فکر می‌کنیم منطقی است که ما هم همان کار را بکنیم</w:t>
      </w:r>
      <w:r w:rsidR="000309F3" w:rsidRPr="000309F3">
        <w:rPr>
          <w:rFonts w:cs="B Mitra" w:hint="cs"/>
          <w:rtl/>
        </w:rPr>
        <w:t xml:space="preserve">. </w:t>
      </w:r>
      <w:r w:rsidR="000309F3" w:rsidRPr="000309F3">
        <w:rPr>
          <w:rFonts w:cs="B Mitra"/>
          <w:rtl/>
        </w:rPr>
        <w:t>به این دلیل بر این سوگیری نام «ارابه موسیقی» گذاشته‌اند که در زمان‌های قدیم، ارابه‌هایی مملو از نوازندگان و رامشگران در شهرها به راه می‌افتادند و مردم نیز به‌تبع آوای خوش به دنبال ارابه‌ها راهی می‌شدند. این پدیده را می‌توان در زمینه‌های مختلفی مانند اقتصاد، سیاست و روانشناسی مشاهده کرد. بازارهای مالی هم در گرفتار شدن به این سندرم استثنا نیستند</w:t>
      </w:r>
      <w:r w:rsidR="000309F3" w:rsidRPr="000309F3">
        <w:rPr>
          <w:rFonts w:cs="B Mitra"/>
        </w:rPr>
        <w:t>.</w:t>
      </w:r>
    </w:p>
  </w:footnote>
  <w:footnote w:id="231">
    <w:p w14:paraId="4DF6EA61" w14:textId="69232225" w:rsidR="009F1CC9" w:rsidRDefault="009F1CC9" w:rsidP="009F1CC9">
      <w:pPr>
        <w:pStyle w:val="FootnoteText"/>
        <w:bidi w:val="0"/>
      </w:pPr>
      <w:r>
        <w:rPr>
          <w:rStyle w:val="FootnoteReference"/>
        </w:rPr>
        <w:footnoteRef/>
      </w:r>
      <w:r>
        <w:rPr>
          <w:rtl/>
        </w:rPr>
        <w:t xml:space="preserve"> </w:t>
      </w:r>
      <w:r w:rsidRPr="009F1CC9">
        <w:rPr>
          <w:rFonts w:asciiTheme="majorBidi" w:hAnsiTheme="majorBidi" w:cstheme="majorBidi"/>
        </w:rPr>
        <w:t>Iteration</w:t>
      </w:r>
    </w:p>
  </w:footnote>
  <w:footnote w:id="232">
    <w:p w14:paraId="6AF0EFEF" w14:textId="714369FE" w:rsidR="008A13FE" w:rsidRDefault="008A13FE" w:rsidP="008A13FE">
      <w:pPr>
        <w:pStyle w:val="FootnoteText"/>
        <w:bidi w:val="0"/>
      </w:pPr>
      <w:r>
        <w:rPr>
          <w:rStyle w:val="FootnoteReference"/>
        </w:rPr>
        <w:footnoteRef/>
      </w:r>
      <w:r>
        <w:rPr>
          <w:rtl/>
        </w:rPr>
        <w:t xml:space="preserve"> </w:t>
      </w:r>
      <w:r w:rsidRPr="008A13FE">
        <w:rPr>
          <w:rFonts w:asciiTheme="majorBidi" w:hAnsiTheme="majorBidi" w:cstheme="majorBidi"/>
        </w:rPr>
        <w:t>Revision rounds</w:t>
      </w:r>
    </w:p>
  </w:footnote>
  <w:footnote w:id="233">
    <w:p w14:paraId="0A78DC42" w14:textId="2FE31F79" w:rsidR="00052D1A" w:rsidRDefault="00052D1A" w:rsidP="00052D1A">
      <w:pPr>
        <w:pStyle w:val="FootnoteText"/>
        <w:bidi w:val="0"/>
      </w:pPr>
      <w:r>
        <w:rPr>
          <w:rStyle w:val="FootnoteReference"/>
        </w:rPr>
        <w:footnoteRef/>
      </w:r>
      <w:r>
        <w:rPr>
          <w:rtl/>
        </w:rPr>
        <w:t xml:space="preserve"> </w:t>
      </w:r>
      <w:r>
        <w:t>Box plot diagram</w:t>
      </w:r>
    </w:p>
  </w:footnote>
  <w:footnote w:id="234">
    <w:p w14:paraId="649DED16" w14:textId="6B760375" w:rsidR="00052D1A" w:rsidRDefault="00052D1A" w:rsidP="00052D1A">
      <w:pPr>
        <w:pStyle w:val="FootnoteText"/>
        <w:bidi w:val="0"/>
      </w:pPr>
      <w:r>
        <w:rPr>
          <w:rStyle w:val="FootnoteReference"/>
        </w:rPr>
        <w:footnoteRef/>
      </w:r>
      <w:r>
        <w:rPr>
          <w:rtl/>
        </w:rPr>
        <w:t xml:space="preserve"> </w:t>
      </w:r>
      <w:r>
        <w:t xml:space="preserve">Outlier </w:t>
      </w:r>
    </w:p>
  </w:footnote>
  <w:footnote w:id="235">
    <w:p w14:paraId="5DACFCFC" w14:textId="492BB82F" w:rsidR="00052D1A" w:rsidRDefault="00052D1A" w:rsidP="00052D1A">
      <w:pPr>
        <w:pStyle w:val="FootnoteText"/>
        <w:bidi w:val="0"/>
      </w:pPr>
      <w:r>
        <w:rPr>
          <w:rStyle w:val="FootnoteReference"/>
        </w:rPr>
        <w:footnoteRef/>
      </w:r>
      <w:r>
        <w:rPr>
          <w:rtl/>
        </w:rPr>
        <w:t xml:space="preserve"> </w:t>
      </w:r>
      <w:r>
        <w:t>Consensus</w:t>
      </w:r>
      <w:r>
        <w:rPr>
          <w:rFonts w:hint="cs"/>
          <w:rtl/>
        </w:rPr>
        <w:t xml:space="preserve"> </w:t>
      </w:r>
    </w:p>
  </w:footnote>
  <w:footnote w:id="236">
    <w:p w14:paraId="42A64041" w14:textId="36715D4E" w:rsidR="00052D1A" w:rsidRDefault="00052D1A" w:rsidP="00052D1A">
      <w:pPr>
        <w:pStyle w:val="FootnoteText"/>
        <w:bidi w:val="0"/>
      </w:pPr>
      <w:r>
        <w:rPr>
          <w:rStyle w:val="FootnoteReference"/>
        </w:rPr>
        <w:footnoteRef/>
      </w:r>
      <w:r>
        <w:rPr>
          <w:rtl/>
        </w:rPr>
        <w:t xml:space="preserve"> </w:t>
      </w:r>
      <w:r>
        <w:t>Dissent</w:t>
      </w:r>
      <w:r>
        <w:rPr>
          <w:rFonts w:hint="cs"/>
          <w:rtl/>
        </w:rPr>
        <w:t xml:space="preserve"> </w:t>
      </w:r>
    </w:p>
  </w:footnote>
  <w:footnote w:id="237">
    <w:p w14:paraId="4E8A4240" w14:textId="42C25EE6" w:rsidR="00523D25" w:rsidRDefault="00523D25" w:rsidP="00523D25">
      <w:pPr>
        <w:pStyle w:val="FootnoteText"/>
        <w:bidi w:val="0"/>
      </w:pPr>
      <w:r>
        <w:rPr>
          <w:rStyle w:val="FootnoteReference"/>
        </w:rPr>
        <w:footnoteRef/>
      </w:r>
      <w:r>
        <w:rPr>
          <w:rtl/>
        </w:rPr>
        <w:t xml:space="preserve"> </w:t>
      </w:r>
      <w:r>
        <w:t>Feasibility</w:t>
      </w:r>
      <w:r>
        <w:rPr>
          <w:rFonts w:hint="cs"/>
          <w:rtl/>
        </w:rPr>
        <w:t xml:space="preserve"> </w:t>
      </w:r>
    </w:p>
  </w:footnote>
  <w:footnote w:id="238">
    <w:p w14:paraId="0C2A608A" w14:textId="0FDCE1A3" w:rsidR="00914301" w:rsidRDefault="00914301" w:rsidP="00914301">
      <w:pPr>
        <w:pStyle w:val="FootnoteText"/>
        <w:bidi w:val="0"/>
      </w:pPr>
      <w:r>
        <w:rPr>
          <w:rStyle w:val="FootnoteReference"/>
        </w:rPr>
        <w:footnoteRef/>
      </w:r>
      <w:r>
        <w:rPr>
          <w:rtl/>
        </w:rPr>
        <w:t xml:space="preserve"> </w:t>
      </w:r>
      <w:r>
        <w:rPr>
          <w:sz w:val="22"/>
          <w:szCs w:val="22"/>
        </w:rPr>
        <w:t>Delphi projections</w:t>
      </w:r>
    </w:p>
  </w:footnote>
  <w:footnote w:id="239">
    <w:p w14:paraId="3D0F9A12" w14:textId="76F575BF" w:rsidR="006139AF" w:rsidRPr="00BD3325" w:rsidRDefault="006139AF" w:rsidP="006139AF">
      <w:pPr>
        <w:pStyle w:val="FootnoteText"/>
        <w:bidi w:val="0"/>
        <w:rPr>
          <w:rFonts w:asciiTheme="majorBidi" w:hAnsiTheme="majorBidi" w:cstheme="majorBidi"/>
        </w:rPr>
      </w:pPr>
      <w:r w:rsidRPr="00BD3325">
        <w:rPr>
          <w:rStyle w:val="FootnoteReference"/>
          <w:rFonts w:asciiTheme="majorBidi" w:hAnsiTheme="majorBidi" w:cstheme="majorBidi"/>
        </w:rPr>
        <w:footnoteRef/>
      </w:r>
      <w:r w:rsidRPr="00BD3325">
        <w:rPr>
          <w:rFonts w:asciiTheme="majorBidi" w:hAnsiTheme="majorBidi" w:cstheme="majorBidi"/>
          <w:rtl/>
        </w:rPr>
        <w:t xml:space="preserve"> </w:t>
      </w:r>
      <w:r w:rsidRPr="00BD3325">
        <w:rPr>
          <w:rFonts w:asciiTheme="majorBidi" w:hAnsiTheme="majorBidi" w:cstheme="majorBidi"/>
          <w:sz w:val="22"/>
          <w:szCs w:val="22"/>
        </w:rPr>
        <w:t>Representativity</w:t>
      </w:r>
      <w:r w:rsidRPr="00BD3325">
        <w:rPr>
          <w:rFonts w:asciiTheme="majorBidi" w:hAnsiTheme="majorBidi" w:cstheme="majorBidi"/>
        </w:rPr>
        <w:t xml:space="preserve"> </w:t>
      </w:r>
    </w:p>
  </w:footnote>
  <w:footnote w:id="240">
    <w:p w14:paraId="3814D1F4" w14:textId="71EFA2C8" w:rsidR="00BD3325" w:rsidRDefault="00BD3325" w:rsidP="00BD3325">
      <w:pPr>
        <w:pStyle w:val="FootnoteText"/>
        <w:bidi w:val="0"/>
      </w:pPr>
      <w:r w:rsidRPr="00BD3325">
        <w:rPr>
          <w:rStyle w:val="FootnoteReference"/>
          <w:rFonts w:asciiTheme="majorBidi" w:hAnsiTheme="majorBidi" w:cstheme="majorBidi"/>
        </w:rPr>
        <w:footnoteRef/>
      </w:r>
      <w:r w:rsidRPr="00BD3325">
        <w:rPr>
          <w:rFonts w:asciiTheme="majorBidi" w:hAnsiTheme="majorBidi" w:cstheme="majorBidi"/>
          <w:rtl/>
        </w:rPr>
        <w:t xml:space="preserve"> </w:t>
      </w:r>
      <w:r w:rsidRPr="00BD3325">
        <w:rPr>
          <w:rFonts w:asciiTheme="majorBidi" w:hAnsiTheme="majorBidi" w:cstheme="majorBidi"/>
          <w:i/>
          <w:iCs/>
          <w:sz w:val="22"/>
          <w:szCs w:val="22"/>
        </w:rPr>
        <w:t>Real-time Delphi</w:t>
      </w:r>
    </w:p>
  </w:footnote>
  <w:footnote w:id="241">
    <w:p w14:paraId="13802BB8" w14:textId="440CD9C3" w:rsidR="009205D7" w:rsidRDefault="009205D7" w:rsidP="009205D7">
      <w:pPr>
        <w:pStyle w:val="FootnoteText"/>
        <w:bidi w:val="0"/>
      </w:pPr>
      <w:r>
        <w:rPr>
          <w:rStyle w:val="FootnoteReference"/>
        </w:rPr>
        <w:footnoteRef/>
      </w:r>
      <w:r>
        <w:rPr>
          <w:rtl/>
        </w:rPr>
        <w:t xml:space="preserve"> </w:t>
      </w:r>
      <w:r w:rsidRPr="00DA057B">
        <w:rPr>
          <w:rFonts w:asciiTheme="majorBidi" w:hAnsiTheme="majorBidi" w:cstheme="majorBidi"/>
          <w:sz w:val="22"/>
          <w:szCs w:val="22"/>
        </w:rPr>
        <w:t>Generics and Biosimilars</w:t>
      </w:r>
    </w:p>
  </w:footnote>
  <w:footnote w:id="242">
    <w:p w14:paraId="5BEA4979" w14:textId="7EBA5388" w:rsidR="007C447F" w:rsidRDefault="007C447F" w:rsidP="007C447F">
      <w:pPr>
        <w:pStyle w:val="FootnoteText"/>
        <w:bidi w:val="0"/>
      </w:pPr>
      <w:r>
        <w:rPr>
          <w:rStyle w:val="FootnoteReference"/>
        </w:rPr>
        <w:footnoteRef/>
      </w:r>
      <w:r>
        <w:rPr>
          <w:rtl/>
        </w:rPr>
        <w:t xml:space="preserve"> </w:t>
      </w:r>
      <w:r>
        <w:rPr>
          <w:sz w:val="22"/>
          <w:szCs w:val="22"/>
        </w:rPr>
        <w:t>Start-ups</w:t>
      </w:r>
    </w:p>
  </w:footnote>
  <w:footnote w:id="243">
    <w:p w14:paraId="23FA68AE" w14:textId="0D4952B5" w:rsidR="00D021E3" w:rsidRDefault="00D021E3" w:rsidP="00D021E3">
      <w:pPr>
        <w:pStyle w:val="FootnoteText"/>
        <w:bidi w:val="0"/>
      </w:pPr>
      <w:r>
        <w:rPr>
          <w:rStyle w:val="FootnoteReference"/>
        </w:rPr>
        <w:footnoteRef/>
      </w:r>
      <w:r>
        <w:rPr>
          <w:rtl/>
        </w:rPr>
        <w:t xml:space="preserve"> </w:t>
      </w:r>
      <w:r>
        <w:rPr>
          <w:sz w:val="22"/>
          <w:szCs w:val="22"/>
        </w:rPr>
        <w:t xml:space="preserve">Contribution </w:t>
      </w:r>
    </w:p>
  </w:footnote>
  <w:footnote w:id="244">
    <w:p w14:paraId="35F617E8" w14:textId="1F697954" w:rsidR="00F67B27" w:rsidRDefault="00F67B27" w:rsidP="00F67B27">
      <w:pPr>
        <w:pStyle w:val="FootnoteText"/>
        <w:bidi w:val="0"/>
      </w:pPr>
      <w:r>
        <w:rPr>
          <w:rStyle w:val="FootnoteReference"/>
        </w:rPr>
        <w:footnoteRef/>
      </w:r>
      <w:r>
        <w:rPr>
          <w:rtl/>
        </w:rPr>
        <w:t xml:space="preserve"> </w:t>
      </w:r>
      <w:r>
        <w:rPr>
          <w:sz w:val="22"/>
          <w:szCs w:val="22"/>
        </w:rPr>
        <w:t xml:space="preserve">Next Big Thing </w:t>
      </w:r>
    </w:p>
  </w:footnote>
  <w:footnote w:id="245">
    <w:p w14:paraId="7811D4E6" w14:textId="608680E6" w:rsidR="004C7637" w:rsidRDefault="004C7637" w:rsidP="004C7637">
      <w:pPr>
        <w:pStyle w:val="FootnoteText"/>
        <w:bidi w:val="0"/>
      </w:pPr>
      <w:r>
        <w:rPr>
          <w:rStyle w:val="FootnoteReference"/>
        </w:rPr>
        <w:footnoteRef/>
      </w:r>
      <w:r>
        <w:rPr>
          <w:rtl/>
        </w:rPr>
        <w:t xml:space="preserve"> </w:t>
      </w:r>
      <w:r>
        <w:rPr>
          <w:sz w:val="22"/>
          <w:szCs w:val="22"/>
        </w:rPr>
        <w:t>Printlet</w:t>
      </w:r>
      <w:r>
        <w:rPr>
          <w:rFonts w:hint="cs"/>
          <w:sz w:val="22"/>
          <w:szCs w:val="22"/>
          <w:rtl/>
        </w:rPr>
        <w:t xml:space="preserve"> </w:t>
      </w:r>
    </w:p>
  </w:footnote>
  <w:footnote w:id="246">
    <w:p w14:paraId="74C7AE49" w14:textId="3BF59DB5" w:rsidR="002E2A7F" w:rsidRDefault="002E2A7F" w:rsidP="002E2A7F">
      <w:pPr>
        <w:pStyle w:val="FootnoteText"/>
        <w:bidi w:val="0"/>
      </w:pPr>
      <w:r>
        <w:rPr>
          <w:rStyle w:val="FootnoteReference"/>
        </w:rPr>
        <w:footnoteRef/>
      </w:r>
      <w:r>
        <w:rPr>
          <w:rtl/>
        </w:rPr>
        <w:t xml:space="preserve"> </w:t>
      </w:r>
      <w:r>
        <w:rPr>
          <w:sz w:val="22"/>
          <w:szCs w:val="22"/>
        </w:rPr>
        <w:t>Copycat bio-pharmaceutical</w:t>
      </w:r>
    </w:p>
  </w:footnote>
  <w:footnote w:id="247">
    <w:p w14:paraId="2FB3BE97" w14:textId="282769DB" w:rsidR="00222A20" w:rsidRDefault="00222A20" w:rsidP="00222A20">
      <w:pPr>
        <w:pStyle w:val="FootnoteText"/>
        <w:bidi w:val="0"/>
      </w:pPr>
      <w:r>
        <w:rPr>
          <w:rStyle w:val="FootnoteReference"/>
        </w:rPr>
        <w:footnoteRef/>
      </w:r>
      <w:r>
        <w:rPr>
          <w:rtl/>
        </w:rPr>
        <w:t xml:space="preserve"> </w:t>
      </w:r>
      <w:r>
        <w:rPr>
          <w:sz w:val="22"/>
          <w:szCs w:val="22"/>
        </w:rPr>
        <w:t>Internal locus of control</w:t>
      </w:r>
    </w:p>
  </w:footnote>
  <w:footnote w:id="248">
    <w:p w14:paraId="037B10D9" w14:textId="7F9A4B69" w:rsidR="00A57960" w:rsidRDefault="00A57960" w:rsidP="00A57960">
      <w:pPr>
        <w:pStyle w:val="FootnoteText"/>
        <w:bidi w:val="0"/>
      </w:pPr>
      <w:r>
        <w:rPr>
          <w:rStyle w:val="FootnoteReference"/>
        </w:rPr>
        <w:footnoteRef/>
      </w:r>
      <w:r>
        <w:rPr>
          <w:rtl/>
        </w:rPr>
        <w:t xml:space="preserve"> </w:t>
      </w:r>
      <w:r>
        <w:rPr>
          <w:sz w:val="22"/>
          <w:szCs w:val="22"/>
        </w:rPr>
        <w:t>External locus of control</w:t>
      </w:r>
    </w:p>
  </w:footnote>
  <w:footnote w:id="249">
    <w:p w14:paraId="413381B4" w14:textId="664A60A8" w:rsidR="00DE72E6" w:rsidRDefault="00DE72E6" w:rsidP="00DE72E6">
      <w:pPr>
        <w:pStyle w:val="FootnoteText"/>
        <w:bidi w:val="0"/>
      </w:pPr>
      <w:r>
        <w:rPr>
          <w:rStyle w:val="FootnoteReference"/>
        </w:rPr>
        <w:footnoteRef/>
      </w:r>
      <w:r>
        <w:rPr>
          <w:rtl/>
        </w:rPr>
        <w:t xml:space="preserve"> </w:t>
      </w:r>
      <w:r w:rsidRPr="000218BA">
        <w:rPr>
          <w:sz w:val="22"/>
          <w:szCs w:val="22"/>
        </w:rPr>
        <w:t>Sentiment analyses</w:t>
      </w:r>
    </w:p>
  </w:footnote>
  <w:footnote w:id="250">
    <w:p w14:paraId="24DBB279" w14:textId="60501CA7" w:rsidR="009669DC" w:rsidRPr="00914126" w:rsidRDefault="009669DC" w:rsidP="005A483A">
      <w:pPr>
        <w:pStyle w:val="FootnoteText"/>
        <w:jc w:val="both"/>
        <w:rPr>
          <w:rFonts w:cs="B Mitra"/>
          <w:rtl/>
        </w:rPr>
      </w:pPr>
      <w:r>
        <w:rPr>
          <w:rStyle w:val="FootnoteReference"/>
        </w:rPr>
        <w:footnoteRef/>
      </w:r>
      <w:r>
        <w:rPr>
          <w:rtl/>
        </w:rPr>
        <w:t xml:space="preserve"> </w:t>
      </w:r>
      <w:r w:rsidR="005474EF" w:rsidRPr="00EC6289">
        <w:rPr>
          <w:rFonts w:cs="B Mitra" w:hint="cs"/>
          <w:rtl/>
        </w:rPr>
        <w:t xml:space="preserve">توضیح مترجم: </w:t>
      </w:r>
      <w:r w:rsidR="006328C2" w:rsidRPr="005474EF">
        <w:rPr>
          <w:rFonts w:cs="B Mitra" w:hint="cs"/>
          <w:rtl/>
        </w:rPr>
        <w:t>مقیاس سنجه ای (</w:t>
      </w:r>
      <w:r w:rsidR="006328C2" w:rsidRPr="005474EF">
        <w:rPr>
          <w:rFonts w:cs="B Mitra"/>
        </w:rPr>
        <w:t>Metric scale</w:t>
      </w:r>
      <w:r w:rsidR="006328C2" w:rsidRPr="005474EF">
        <w:rPr>
          <w:rFonts w:cs="B Mitra" w:hint="cs"/>
          <w:rtl/>
        </w:rPr>
        <w:t>)</w:t>
      </w:r>
      <w:r w:rsidR="006328C2">
        <w:rPr>
          <w:rFonts w:hint="cs"/>
          <w:sz w:val="22"/>
          <w:szCs w:val="22"/>
          <w:rtl/>
        </w:rPr>
        <w:t xml:space="preserve"> </w:t>
      </w:r>
      <w:r w:rsidR="00DA3B6D" w:rsidRPr="00914126">
        <w:rPr>
          <w:rFonts w:cs="B Mitra"/>
          <w:rtl/>
        </w:rPr>
        <w:t>و</w:t>
      </w:r>
      <w:r w:rsidR="00DA3B6D" w:rsidRPr="00914126">
        <w:rPr>
          <w:rFonts w:cs="B Mitra" w:hint="cs"/>
          <w:rtl/>
        </w:rPr>
        <w:t>ی</w:t>
      </w:r>
      <w:r w:rsidR="00DA3B6D" w:rsidRPr="00914126">
        <w:rPr>
          <w:rFonts w:cs="B Mitra" w:hint="eastAsia"/>
          <w:rtl/>
        </w:rPr>
        <w:t>ژگ</w:t>
      </w:r>
      <w:r w:rsidR="00DA3B6D" w:rsidRPr="00914126">
        <w:rPr>
          <w:rFonts w:cs="B Mitra" w:hint="cs"/>
          <w:rtl/>
        </w:rPr>
        <w:t>ی</w:t>
      </w:r>
      <w:r w:rsidR="00DA3B6D" w:rsidRPr="00914126">
        <w:rPr>
          <w:rFonts w:cs="B Mitra"/>
          <w:rtl/>
        </w:rPr>
        <w:t xml:space="preserve"> ها </w:t>
      </w:r>
      <w:r w:rsidR="00DA3B6D" w:rsidRPr="00914126">
        <w:rPr>
          <w:rFonts w:cs="B Mitra" w:hint="cs"/>
          <w:rtl/>
        </w:rPr>
        <w:t>ی</w:t>
      </w:r>
      <w:r w:rsidR="00DA3B6D" w:rsidRPr="00914126">
        <w:rPr>
          <w:rFonts w:cs="B Mitra" w:hint="eastAsia"/>
          <w:rtl/>
        </w:rPr>
        <w:t>ا</w:t>
      </w:r>
      <w:r w:rsidR="00DA3B6D" w:rsidRPr="00914126">
        <w:rPr>
          <w:rFonts w:cs="B Mitra"/>
          <w:rtl/>
        </w:rPr>
        <w:t xml:space="preserve"> متغ</w:t>
      </w:r>
      <w:r w:rsidR="00DA3B6D" w:rsidRPr="00914126">
        <w:rPr>
          <w:rFonts w:cs="B Mitra" w:hint="cs"/>
          <w:rtl/>
        </w:rPr>
        <w:t>ی</w:t>
      </w:r>
      <w:r w:rsidR="00DA3B6D" w:rsidRPr="00914126">
        <w:rPr>
          <w:rFonts w:cs="B Mitra" w:hint="eastAsia"/>
          <w:rtl/>
        </w:rPr>
        <w:t>رها</w:t>
      </w:r>
      <w:r w:rsidR="00DA3B6D" w:rsidRPr="00914126">
        <w:rPr>
          <w:rFonts w:cs="B Mitra" w:hint="cs"/>
          <w:rtl/>
        </w:rPr>
        <w:t>ی</w:t>
      </w:r>
      <w:r w:rsidR="00DA3B6D" w:rsidRPr="00914126">
        <w:rPr>
          <w:rFonts w:cs="B Mitra"/>
          <w:rtl/>
        </w:rPr>
        <w:t xml:space="preserve"> کم</w:t>
      </w:r>
      <w:r w:rsidR="00914126">
        <w:rPr>
          <w:rFonts w:cs="B Mitra" w:hint="cs"/>
          <w:rtl/>
        </w:rPr>
        <w:t>ّ</w:t>
      </w:r>
      <w:r w:rsidR="00DA3B6D" w:rsidRPr="00914126">
        <w:rPr>
          <w:rFonts w:cs="B Mitra" w:hint="cs"/>
          <w:rtl/>
        </w:rPr>
        <w:t>ی</w:t>
      </w:r>
      <w:r w:rsidR="00DA3B6D" w:rsidRPr="00914126">
        <w:rPr>
          <w:rFonts w:cs="B Mitra"/>
          <w:rtl/>
        </w:rPr>
        <w:t xml:space="preserve"> را اندازه گ</w:t>
      </w:r>
      <w:r w:rsidR="00DA3B6D" w:rsidRPr="00914126">
        <w:rPr>
          <w:rFonts w:cs="B Mitra" w:hint="cs"/>
          <w:rtl/>
        </w:rPr>
        <w:t>ی</w:t>
      </w:r>
      <w:r w:rsidR="00DA3B6D" w:rsidRPr="00914126">
        <w:rPr>
          <w:rFonts w:cs="B Mitra" w:hint="eastAsia"/>
          <w:rtl/>
        </w:rPr>
        <w:t>ر</w:t>
      </w:r>
      <w:r w:rsidR="00DA3B6D" w:rsidRPr="00914126">
        <w:rPr>
          <w:rFonts w:cs="B Mitra" w:hint="cs"/>
          <w:rtl/>
        </w:rPr>
        <w:t>ی</w:t>
      </w:r>
      <w:r w:rsidR="00DA3B6D" w:rsidRPr="00914126">
        <w:rPr>
          <w:rFonts w:cs="B Mitra"/>
          <w:rtl/>
        </w:rPr>
        <w:t xml:space="preserve"> م</w:t>
      </w:r>
      <w:r w:rsidR="00DA3B6D" w:rsidRPr="00914126">
        <w:rPr>
          <w:rFonts w:cs="B Mitra" w:hint="cs"/>
          <w:rtl/>
        </w:rPr>
        <w:t>ی</w:t>
      </w:r>
      <w:r w:rsidR="00DA3B6D" w:rsidRPr="00914126">
        <w:rPr>
          <w:rFonts w:cs="B Mitra"/>
          <w:rtl/>
        </w:rPr>
        <w:t xml:space="preserve"> کند. اصطلاح مق</w:t>
      </w:r>
      <w:r w:rsidR="00DA3B6D" w:rsidRPr="00914126">
        <w:rPr>
          <w:rFonts w:cs="B Mitra" w:hint="cs"/>
          <w:rtl/>
        </w:rPr>
        <w:t>ی</w:t>
      </w:r>
      <w:r w:rsidR="00DA3B6D" w:rsidRPr="00914126">
        <w:rPr>
          <w:rFonts w:cs="B Mitra" w:hint="eastAsia"/>
          <w:rtl/>
        </w:rPr>
        <w:t>اس</w:t>
      </w:r>
      <w:r w:rsidR="00DA3B6D" w:rsidRPr="00914126">
        <w:rPr>
          <w:rFonts w:cs="B Mitra"/>
          <w:rtl/>
        </w:rPr>
        <w:t xml:space="preserve"> </w:t>
      </w:r>
      <w:r w:rsidR="006F0201" w:rsidRPr="005474EF">
        <w:rPr>
          <w:rFonts w:cs="B Mitra" w:hint="cs"/>
          <w:rtl/>
        </w:rPr>
        <w:t>سنجه ای</w:t>
      </w:r>
      <w:r w:rsidR="006F0201" w:rsidRPr="00914126">
        <w:rPr>
          <w:rFonts w:cs="B Mitra"/>
          <w:rtl/>
        </w:rPr>
        <w:t xml:space="preserve"> </w:t>
      </w:r>
      <w:r w:rsidR="006F0201">
        <w:rPr>
          <w:rFonts w:cs="B Mitra" w:hint="cs"/>
          <w:rtl/>
        </w:rPr>
        <w:t xml:space="preserve">شامل </w:t>
      </w:r>
      <w:r w:rsidR="00DA3B6D" w:rsidRPr="00914126">
        <w:rPr>
          <w:rFonts w:cs="B Mitra"/>
          <w:rtl/>
        </w:rPr>
        <w:t>مق</w:t>
      </w:r>
      <w:r w:rsidR="00DA3B6D" w:rsidRPr="00914126">
        <w:rPr>
          <w:rFonts w:cs="B Mitra" w:hint="cs"/>
          <w:rtl/>
        </w:rPr>
        <w:t>ی</w:t>
      </w:r>
      <w:r w:rsidR="00DA3B6D" w:rsidRPr="00914126">
        <w:rPr>
          <w:rFonts w:cs="B Mitra" w:hint="eastAsia"/>
          <w:rtl/>
        </w:rPr>
        <w:t>اس</w:t>
      </w:r>
      <w:r w:rsidR="00DA3B6D" w:rsidRPr="00914126">
        <w:rPr>
          <w:rFonts w:cs="B Mitra"/>
          <w:rtl/>
        </w:rPr>
        <w:t xml:space="preserve"> ها</w:t>
      </w:r>
      <w:r w:rsidR="00DA3B6D" w:rsidRPr="00914126">
        <w:rPr>
          <w:rFonts w:cs="B Mitra" w:hint="cs"/>
          <w:rtl/>
        </w:rPr>
        <w:t>ی</w:t>
      </w:r>
      <w:r w:rsidR="00DA3B6D" w:rsidRPr="00914126">
        <w:rPr>
          <w:rFonts w:cs="B Mitra"/>
          <w:rtl/>
        </w:rPr>
        <w:t xml:space="preserve"> فاصله ا</w:t>
      </w:r>
      <w:r w:rsidR="00DA3B6D" w:rsidRPr="00914126">
        <w:rPr>
          <w:rFonts w:cs="B Mitra" w:hint="cs"/>
          <w:rtl/>
        </w:rPr>
        <w:t>ی</w:t>
      </w:r>
      <w:r w:rsidR="00DA3B6D" w:rsidRPr="00914126">
        <w:rPr>
          <w:rFonts w:cs="B Mitra" w:hint="eastAsia"/>
          <w:rtl/>
        </w:rPr>
        <w:t>،</w:t>
      </w:r>
      <w:r w:rsidR="00DA3B6D" w:rsidRPr="00914126">
        <w:rPr>
          <w:rFonts w:cs="B Mitra"/>
          <w:rtl/>
        </w:rPr>
        <w:t xml:space="preserve"> مق</w:t>
      </w:r>
      <w:r w:rsidR="00DA3B6D" w:rsidRPr="00914126">
        <w:rPr>
          <w:rFonts w:cs="B Mitra" w:hint="cs"/>
          <w:rtl/>
        </w:rPr>
        <w:t>ی</w:t>
      </w:r>
      <w:r w:rsidR="00DA3B6D" w:rsidRPr="00914126">
        <w:rPr>
          <w:rFonts w:cs="B Mitra" w:hint="eastAsia"/>
          <w:rtl/>
        </w:rPr>
        <w:t>اس</w:t>
      </w:r>
      <w:r w:rsidR="00DA3B6D" w:rsidRPr="00914126">
        <w:rPr>
          <w:rFonts w:cs="B Mitra"/>
          <w:rtl/>
        </w:rPr>
        <w:t xml:space="preserve"> ها</w:t>
      </w:r>
      <w:r w:rsidR="00DA3B6D" w:rsidRPr="00914126">
        <w:rPr>
          <w:rFonts w:cs="B Mitra" w:hint="cs"/>
          <w:rtl/>
        </w:rPr>
        <w:t>ی</w:t>
      </w:r>
      <w:r w:rsidR="00DA3B6D" w:rsidRPr="00914126">
        <w:rPr>
          <w:rFonts w:cs="B Mitra"/>
          <w:rtl/>
        </w:rPr>
        <w:t xml:space="preserve"> نسبت</w:t>
      </w:r>
      <w:r w:rsidR="006F0201">
        <w:rPr>
          <w:rFonts w:cs="B Mitra" w:hint="cs"/>
          <w:rtl/>
        </w:rPr>
        <w:t>ی</w:t>
      </w:r>
      <w:r w:rsidR="00DA3B6D" w:rsidRPr="00914126">
        <w:rPr>
          <w:rFonts w:cs="B Mitra"/>
          <w:rtl/>
        </w:rPr>
        <w:t xml:space="preserve"> و مق</w:t>
      </w:r>
      <w:r w:rsidR="00DA3B6D" w:rsidRPr="00914126">
        <w:rPr>
          <w:rFonts w:cs="B Mitra" w:hint="cs"/>
          <w:rtl/>
        </w:rPr>
        <w:t>ی</w:t>
      </w:r>
      <w:r w:rsidR="00DA3B6D" w:rsidRPr="00914126">
        <w:rPr>
          <w:rFonts w:cs="B Mitra" w:hint="eastAsia"/>
          <w:rtl/>
        </w:rPr>
        <w:t>اس</w:t>
      </w:r>
      <w:r w:rsidR="00DA3B6D" w:rsidRPr="00914126">
        <w:rPr>
          <w:rFonts w:cs="B Mitra"/>
          <w:rtl/>
        </w:rPr>
        <w:t xml:space="preserve"> ها</w:t>
      </w:r>
      <w:r w:rsidR="00DA3B6D" w:rsidRPr="00914126">
        <w:rPr>
          <w:rFonts w:cs="B Mitra" w:hint="cs"/>
          <w:rtl/>
        </w:rPr>
        <w:t>ی</w:t>
      </w:r>
      <w:r w:rsidR="00DA3B6D" w:rsidRPr="00914126">
        <w:rPr>
          <w:rFonts w:cs="B Mitra"/>
          <w:rtl/>
        </w:rPr>
        <w:t xml:space="preserve"> مطلق </w:t>
      </w:r>
      <w:r w:rsidR="006F0201">
        <w:rPr>
          <w:rFonts w:cs="B Mitra" w:hint="cs"/>
          <w:rtl/>
        </w:rPr>
        <w:t>است</w:t>
      </w:r>
      <w:r w:rsidR="00DA3B6D" w:rsidRPr="00914126">
        <w:rPr>
          <w:rFonts w:cs="B Mitra"/>
          <w:rtl/>
        </w:rPr>
        <w:t>. مقاد</w:t>
      </w:r>
      <w:r w:rsidR="00DA3B6D" w:rsidRPr="00914126">
        <w:rPr>
          <w:rFonts w:cs="B Mitra" w:hint="cs"/>
          <w:rtl/>
        </w:rPr>
        <w:t>ی</w:t>
      </w:r>
      <w:r w:rsidR="00DA3B6D" w:rsidRPr="00914126">
        <w:rPr>
          <w:rFonts w:cs="B Mitra" w:hint="eastAsia"/>
          <w:rtl/>
        </w:rPr>
        <w:t>ر</w:t>
      </w:r>
      <w:r w:rsidR="00DA3B6D" w:rsidRPr="00914126">
        <w:rPr>
          <w:rFonts w:cs="B Mitra"/>
          <w:rtl/>
        </w:rPr>
        <w:t xml:space="preserve"> عدد</w:t>
      </w:r>
      <w:r w:rsidR="00DA3B6D" w:rsidRPr="00914126">
        <w:rPr>
          <w:rFonts w:cs="B Mitra" w:hint="cs"/>
          <w:rtl/>
        </w:rPr>
        <w:t>ی</w:t>
      </w:r>
      <w:r w:rsidR="00DA3B6D" w:rsidRPr="00914126">
        <w:rPr>
          <w:rFonts w:cs="B Mitra"/>
          <w:rtl/>
        </w:rPr>
        <w:t xml:space="preserve"> کم</w:t>
      </w:r>
      <w:r w:rsidR="00B65537">
        <w:rPr>
          <w:rFonts w:cs="B Mitra" w:hint="cs"/>
          <w:rtl/>
        </w:rPr>
        <w:t>ّ</w:t>
      </w:r>
      <w:r w:rsidR="00DA3B6D" w:rsidRPr="00914126">
        <w:rPr>
          <w:rFonts w:cs="B Mitra" w:hint="cs"/>
          <w:rtl/>
        </w:rPr>
        <w:t>ی</w:t>
      </w:r>
      <w:r w:rsidR="00DA3B6D" w:rsidRPr="00914126">
        <w:rPr>
          <w:rFonts w:cs="B Mitra"/>
          <w:rtl/>
        </w:rPr>
        <w:t xml:space="preserve"> امکان انجام ب</w:t>
      </w:r>
      <w:r w:rsidR="00DA3B6D" w:rsidRPr="00914126">
        <w:rPr>
          <w:rFonts w:cs="B Mitra" w:hint="cs"/>
          <w:rtl/>
        </w:rPr>
        <w:t>ی</w:t>
      </w:r>
      <w:r w:rsidR="00DA3B6D" w:rsidRPr="00914126">
        <w:rPr>
          <w:rFonts w:cs="B Mitra" w:hint="eastAsia"/>
          <w:rtl/>
        </w:rPr>
        <w:t>شتر</w:t>
      </w:r>
      <w:r w:rsidR="00DA3B6D" w:rsidRPr="00914126">
        <w:rPr>
          <w:rFonts w:cs="B Mitra"/>
          <w:rtl/>
        </w:rPr>
        <w:t xml:space="preserve"> محاسبات و مقا</w:t>
      </w:r>
      <w:r w:rsidR="00DA3B6D" w:rsidRPr="00914126">
        <w:rPr>
          <w:rFonts w:cs="B Mitra" w:hint="cs"/>
          <w:rtl/>
        </w:rPr>
        <w:t>ی</w:t>
      </w:r>
      <w:r w:rsidR="00DA3B6D" w:rsidRPr="00914126">
        <w:rPr>
          <w:rFonts w:cs="B Mitra" w:hint="eastAsia"/>
          <w:rtl/>
        </w:rPr>
        <w:t>سه</w:t>
      </w:r>
      <w:r w:rsidR="00DA3B6D" w:rsidRPr="00914126">
        <w:rPr>
          <w:rFonts w:cs="B Mitra"/>
          <w:rtl/>
        </w:rPr>
        <w:t xml:space="preserve"> ها</w:t>
      </w:r>
      <w:r w:rsidR="00DA3B6D" w:rsidRPr="00914126">
        <w:rPr>
          <w:rFonts w:cs="B Mitra" w:hint="cs"/>
          <w:rtl/>
        </w:rPr>
        <w:t>ی</w:t>
      </w:r>
      <w:r w:rsidR="00DA3B6D" w:rsidRPr="00914126">
        <w:rPr>
          <w:rFonts w:cs="B Mitra"/>
          <w:rtl/>
        </w:rPr>
        <w:t xml:space="preserve"> آمار</w:t>
      </w:r>
      <w:r w:rsidR="00DA3B6D" w:rsidRPr="00914126">
        <w:rPr>
          <w:rFonts w:cs="B Mitra" w:hint="cs"/>
          <w:rtl/>
        </w:rPr>
        <w:t>ی</w:t>
      </w:r>
      <w:r w:rsidR="00DA3B6D" w:rsidRPr="00914126">
        <w:rPr>
          <w:rFonts w:cs="B Mitra"/>
          <w:rtl/>
        </w:rPr>
        <w:t xml:space="preserve"> را فراهم م</w:t>
      </w:r>
      <w:r w:rsidR="00DA3B6D" w:rsidRPr="00914126">
        <w:rPr>
          <w:rFonts w:cs="B Mitra" w:hint="cs"/>
          <w:rtl/>
        </w:rPr>
        <w:t>ی</w:t>
      </w:r>
      <w:r w:rsidR="00DA3B6D" w:rsidRPr="00914126">
        <w:rPr>
          <w:rFonts w:cs="B Mitra"/>
          <w:rtl/>
        </w:rPr>
        <w:t xml:space="preserve"> </w:t>
      </w:r>
      <w:r w:rsidR="00B65537">
        <w:rPr>
          <w:rFonts w:cs="B Mitra" w:hint="cs"/>
          <w:rtl/>
        </w:rPr>
        <w:t>آورد</w:t>
      </w:r>
      <w:r w:rsidR="00DA3B6D" w:rsidRPr="00914126">
        <w:rPr>
          <w:rFonts w:cs="B Mitra"/>
          <w:rtl/>
        </w:rPr>
        <w:t>.</w:t>
      </w:r>
    </w:p>
  </w:footnote>
  <w:footnote w:id="251">
    <w:p w14:paraId="4BBA1EB6" w14:textId="31D75B09" w:rsidR="009669DC" w:rsidRPr="00EC6289" w:rsidRDefault="009669DC" w:rsidP="00EC6289">
      <w:pPr>
        <w:pStyle w:val="FootnoteText"/>
        <w:jc w:val="both"/>
        <w:rPr>
          <w:rFonts w:cs="B Mitra"/>
          <w:rtl/>
        </w:rPr>
      </w:pPr>
      <w:r w:rsidRPr="00EC6289">
        <w:rPr>
          <w:rStyle w:val="FootnoteReference"/>
          <w:rFonts w:cs="B Mitra"/>
        </w:rPr>
        <w:footnoteRef/>
      </w:r>
      <w:r w:rsidRPr="00EC6289">
        <w:rPr>
          <w:rFonts w:cs="B Mitra"/>
          <w:rtl/>
        </w:rPr>
        <w:t xml:space="preserve"> </w:t>
      </w:r>
      <w:r w:rsidR="00B9168F" w:rsidRPr="00EC6289">
        <w:rPr>
          <w:rFonts w:cs="B Mitra" w:hint="cs"/>
          <w:rtl/>
        </w:rPr>
        <w:t>توضیح مترجم: مقیاس ترتیبی (</w:t>
      </w:r>
      <w:r w:rsidR="00B9168F" w:rsidRPr="00EC6289">
        <w:rPr>
          <w:rFonts w:cs="B Mitra"/>
        </w:rPr>
        <w:t>Ordinal scale</w:t>
      </w:r>
      <w:r w:rsidR="00B9168F" w:rsidRPr="00EC6289">
        <w:rPr>
          <w:rFonts w:cs="B Mitra" w:hint="cs"/>
          <w:rtl/>
        </w:rPr>
        <w:t xml:space="preserve">) </w:t>
      </w:r>
      <w:r w:rsidR="00B9168F" w:rsidRPr="00EC6289">
        <w:rPr>
          <w:rFonts w:cs="B Mitra"/>
          <w:rtl/>
        </w:rPr>
        <w:t>به عنوان مق</w:t>
      </w:r>
      <w:r w:rsidR="00B9168F" w:rsidRPr="00EC6289">
        <w:rPr>
          <w:rFonts w:cs="B Mitra" w:hint="cs"/>
          <w:rtl/>
        </w:rPr>
        <w:t>ی</w:t>
      </w:r>
      <w:r w:rsidR="00B9168F" w:rsidRPr="00EC6289">
        <w:rPr>
          <w:rFonts w:cs="B Mitra" w:hint="eastAsia"/>
          <w:rtl/>
        </w:rPr>
        <w:t>اس</w:t>
      </w:r>
      <w:r w:rsidR="00B9168F" w:rsidRPr="00EC6289">
        <w:rPr>
          <w:rFonts w:cs="B Mitra"/>
          <w:rtl/>
        </w:rPr>
        <w:t xml:space="preserve"> اندازه گ</w:t>
      </w:r>
      <w:r w:rsidR="00B9168F" w:rsidRPr="00EC6289">
        <w:rPr>
          <w:rFonts w:cs="B Mitra" w:hint="cs"/>
          <w:rtl/>
        </w:rPr>
        <w:t>ی</w:t>
      </w:r>
      <w:r w:rsidR="00B9168F" w:rsidRPr="00EC6289">
        <w:rPr>
          <w:rFonts w:cs="B Mitra" w:hint="eastAsia"/>
          <w:rtl/>
        </w:rPr>
        <w:t>ر</w:t>
      </w:r>
      <w:r w:rsidR="00B9168F" w:rsidRPr="00EC6289">
        <w:rPr>
          <w:rFonts w:cs="B Mitra" w:hint="cs"/>
          <w:rtl/>
        </w:rPr>
        <w:t>ی</w:t>
      </w:r>
      <w:r w:rsidR="00B9168F" w:rsidRPr="00EC6289">
        <w:rPr>
          <w:rFonts w:cs="B Mitra"/>
          <w:rtl/>
        </w:rPr>
        <w:t xml:space="preserve"> متغ</w:t>
      </w:r>
      <w:r w:rsidR="00B9168F" w:rsidRPr="00EC6289">
        <w:rPr>
          <w:rFonts w:cs="B Mitra" w:hint="cs"/>
          <w:rtl/>
        </w:rPr>
        <w:t>ی</w:t>
      </w:r>
      <w:r w:rsidR="00B9168F" w:rsidRPr="00EC6289">
        <w:rPr>
          <w:rFonts w:cs="B Mitra" w:hint="eastAsia"/>
          <w:rtl/>
        </w:rPr>
        <w:t>ر</w:t>
      </w:r>
      <w:r w:rsidR="00B9168F" w:rsidRPr="00EC6289">
        <w:rPr>
          <w:rFonts w:cs="B Mitra"/>
          <w:rtl/>
        </w:rPr>
        <w:t xml:space="preserve"> تعر</w:t>
      </w:r>
      <w:r w:rsidR="00B9168F" w:rsidRPr="00EC6289">
        <w:rPr>
          <w:rFonts w:cs="B Mitra" w:hint="cs"/>
          <w:rtl/>
        </w:rPr>
        <w:t>ی</w:t>
      </w:r>
      <w:r w:rsidR="00B9168F" w:rsidRPr="00EC6289">
        <w:rPr>
          <w:rFonts w:cs="B Mitra" w:hint="eastAsia"/>
          <w:rtl/>
        </w:rPr>
        <w:t>ف</w:t>
      </w:r>
      <w:r w:rsidR="00B9168F" w:rsidRPr="00EC6289">
        <w:rPr>
          <w:rFonts w:cs="B Mitra"/>
          <w:rtl/>
        </w:rPr>
        <w:t xml:space="preserve"> م</w:t>
      </w:r>
      <w:r w:rsidR="00B9168F" w:rsidRPr="00EC6289">
        <w:rPr>
          <w:rFonts w:cs="B Mitra" w:hint="cs"/>
          <w:rtl/>
        </w:rPr>
        <w:t>ی</w:t>
      </w:r>
      <w:r w:rsidR="00B9168F" w:rsidRPr="00EC6289">
        <w:rPr>
          <w:rFonts w:cs="B Mitra"/>
          <w:rtl/>
        </w:rPr>
        <w:t xml:space="preserve"> شود که صرفاً برا</w:t>
      </w:r>
      <w:r w:rsidR="00B9168F" w:rsidRPr="00EC6289">
        <w:rPr>
          <w:rFonts w:cs="B Mitra" w:hint="cs"/>
          <w:rtl/>
        </w:rPr>
        <w:t>ی</w:t>
      </w:r>
      <w:r w:rsidR="00B9168F" w:rsidRPr="00EC6289">
        <w:rPr>
          <w:rFonts w:cs="B Mitra"/>
          <w:rtl/>
        </w:rPr>
        <w:t xml:space="preserve"> نشان دادن ترت</w:t>
      </w:r>
      <w:r w:rsidR="00B9168F" w:rsidRPr="00EC6289">
        <w:rPr>
          <w:rFonts w:cs="B Mitra" w:hint="cs"/>
          <w:rtl/>
        </w:rPr>
        <w:t>ی</w:t>
      </w:r>
      <w:r w:rsidR="00B9168F" w:rsidRPr="00EC6289">
        <w:rPr>
          <w:rFonts w:cs="B Mitra" w:hint="eastAsia"/>
          <w:rtl/>
        </w:rPr>
        <w:t>ب</w:t>
      </w:r>
      <w:r w:rsidR="00B9168F" w:rsidRPr="00EC6289">
        <w:rPr>
          <w:rFonts w:cs="B Mitra"/>
          <w:rtl/>
        </w:rPr>
        <w:t xml:space="preserve"> متغ</w:t>
      </w:r>
      <w:r w:rsidR="00B9168F" w:rsidRPr="00EC6289">
        <w:rPr>
          <w:rFonts w:cs="B Mitra" w:hint="cs"/>
          <w:rtl/>
        </w:rPr>
        <w:t>ی</w:t>
      </w:r>
      <w:r w:rsidR="00B9168F" w:rsidRPr="00EC6289">
        <w:rPr>
          <w:rFonts w:cs="B Mitra" w:hint="eastAsia"/>
          <w:rtl/>
        </w:rPr>
        <w:t>رها</w:t>
      </w:r>
      <w:r w:rsidR="00B9168F" w:rsidRPr="00EC6289">
        <w:rPr>
          <w:rFonts w:cs="B Mitra"/>
          <w:rtl/>
        </w:rPr>
        <w:t xml:space="preserve"> و نه تفاوت ب</w:t>
      </w:r>
      <w:r w:rsidR="00B9168F" w:rsidRPr="00EC6289">
        <w:rPr>
          <w:rFonts w:cs="B Mitra" w:hint="cs"/>
          <w:rtl/>
        </w:rPr>
        <w:t>ی</w:t>
      </w:r>
      <w:r w:rsidR="00B9168F" w:rsidRPr="00EC6289">
        <w:rPr>
          <w:rFonts w:cs="B Mitra" w:hint="eastAsia"/>
          <w:rtl/>
        </w:rPr>
        <w:t>ن</w:t>
      </w:r>
      <w:r w:rsidR="00B9168F" w:rsidRPr="00EC6289">
        <w:rPr>
          <w:rFonts w:cs="B Mitra"/>
          <w:rtl/>
        </w:rPr>
        <w:t xml:space="preserve"> متغ</w:t>
      </w:r>
      <w:r w:rsidR="00B9168F" w:rsidRPr="00EC6289">
        <w:rPr>
          <w:rFonts w:cs="B Mitra" w:hint="cs"/>
          <w:rtl/>
        </w:rPr>
        <w:t>ی</w:t>
      </w:r>
      <w:r w:rsidR="00B9168F" w:rsidRPr="00EC6289">
        <w:rPr>
          <w:rFonts w:cs="B Mitra" w:hint="eastAsia"/>
          <w:rtl/>
        </w:rPr>
        <w:t>ر</w:t>
      </w:r>
      <w:r w:rsidR="00B9168F" w:rsidRPr="00EC6289">
        <w:rPr>
          <w:rFonts w:cs="B Mitra" w:hint="cs"/>
          <w:rtl/>
        </w:rPr>
        <w:t>ها</w:t>
      </w:r>
      <w:r w:rsidR="00B9168F" w:rsidRPr="00EC6289">
        <w:rPr>
          <w:rFonts w:cs="B Mitra"/>
          <w:rtl/>
        </w:rPr>
        <w:t xml:space="preserve"> استفاده م</w:t>
      </w:r>
      <w:r w:rsidR="00B9168F" w:rsidRPr="00EC6289">
        <w:rPr>
          <w:rFonts w:cs="B Mitra" w:hint="cs"/>
          <w:rtl/>
        </w:rPr>
        <w:t>ی</w:t>
      </w:r>
      <w:r w:rsidR="00B9168F" w:rsidRPr="00EC6289">
        <w:rPr>
          <w:rFonts w:cs="B Mitra"/>
          <w:rtl/>
        </w:rPr>
        <w:t xml:space="preserve"> شود. ا</w:t>
      </w:r>
      <w:r w:rsidR="00B9168F" w:rsidRPr="00EC6289">
        <w:rPr>
          <w:rFonts w:cs="B Mitra" w:hint="cs"/>
          <w:rtl/>
        </w:rPr>
        <w:t>ی</w:t>
      </w:r>
      <w:r w:rsidR="00B9168F" w:rsidRPr="00EC6289">
        <w:rPr>
          <w:rFonts w:cs="B Mitra" w:hint="eastAsia"/>
          <w:rtl/>
        </w:rPr>
        <w:t>ن</w:t>
      </w:r>
      <w:r w:rsidR="00B9168F" w:rsidRPr="00EC6289">
        <w:rPr>
          <w:rFonts w:cs="B Mitra"/>
          <w:rtl/>
        </w:rPr>
        <w:t xml:space="preserve"> مق</w:t>
      </w:r>
      <w:r w:rsidR="00B9168F" w:rsidRPr="00EC6289">
        <w:rPr>
          <w:rFonts w:cs="B Mitra" w:hint="cs"/>
          <w:rtl/>
        </w:rPr>
        <w:t>ی</w:t>
      </w:r>
      <w:r w:rsidR="00B9168F" w:rsidRPr="00EC6289">
        <w:rPr>
          <w:rFonts w:cs="B Mitra" w:hint="eastAsia"/>
          <w:rtl/>
        </w:rPr>
        <w:t>اس</w:t>
      </w:r>
      <w:r w:rsidR="00B9168F" w:rsidRPr="00EC6289">
        <w:rPr>
          <w:rFonts w:cs="B Mitra"/>
          <w:rtl/>
        </w:rPr>
        <w:t xml:space="preserve"> عموماً </w:t>
      </w:r>
      <w:r w:rsidR="008B56D0">
        <w:rPr>
          <w:rFonts w:cs="B Mitra" w:hint="cs"/>
          <w:rtl/>
        </w:rPr>
        <w:t>مفاهیم</w:t>
      </w:r>
      <w:r w:rsidR="00B9168F" w:rsidRPr="00EC6289">
        <w:rPr>
          <w:rFonts w:cs="B Mitra"/>
          <w:rtl/>
        </w:rPr>
        <w:t xml:space="preserve"> غ</w:t>
      </w:r>
      <w:r w:rsidR="00B9168F" w:rsidRPr="00EC6289">
        <w:rPr>
          <w:rFonts w:cs="B Mitra" w:hint="cs"/>
          <w:rtl/>
        </w:rPr>
        <w:t>ی</w:t>
      </w:r>
      <w:r w:rsidR="00B9168F" w:rsidRPr="00EC6289">
        <w:rPr>
          <w:rFonts w:cs="B Mitra" w:hint="eastAsia"/>
          <w:rtl/>
        </w:rPr>
        <w:t>ر</w:t>
      </w:r>
      <w:r w:rsidR="00B9168F" w:rsidRPr="00EC6289">
        <w:rPr>
          <w:rFonts w:cs="B Mitra"/>
          <w:rtl/>
        </w:rPr>
        <w:t xml:space="preserve"> ر</w:t>
      </w:r>
      <w:r w:rsidR="00B9168F" w:rsidRPr="00EC6289">
        <w:rPr>
          <w:rFonts w:cs="B Mitra" w:hint="cs"/>
          <w:rtl/>
        </w:rPr>
        <w:t>ی</w:t>
      </w:r>
      <w:r w:rsidR="00B9168F" w:rsidRPr="00EC6289">
        <w:rPr>
          <w:rFonts w:cs="B Mitra" w:hint="eastAsia"/>
          <w:rtl/>
        </w:rPr>
        <w:t>اض</w:t>
      </w:r>
      <w:r w:rsidR="00B9168F" w:rsidRPr="00EC6289">
        <w:rPr>
          <w:rFonts w:cs="B Mitra" w:hint="cs"/>
          <w:rtl/>
        </w:rPr>
        <w:t>یاتی</w:t>
      </w:r>
      <w:r w:rsidR="00EC4E6F">
        <w:rPr>
          <w:rFonts w:cs="B Mitra" w:hint="cs"/>
          <w:rtl/>
        </w:rPr>
        <w:t>/م</w:t>
      </w:r>
      <w:r w:rsidR="00460DA4">
        <w:rPr>
          <w:rFonts w:cs="B Mitra" w:hint="cs"/>
          <w:rtl/>
        </w:rPr>
        <w:t>ح</w:t>
      </w:r>
      <w:r w:rsidR="00EC4E6F">
        <w:rPr>
          <w:rFonts w:cs="B Mitra" w:hint="cs"/>
          <w:rtl/>
        </w:rPr>
        <w:t>اسباتی</w:t>
      </w:r>
      <w:r w:rsidR="00B9168F" w:rsidRPr="00EC6289">
        <w:rPr>
          <w:rFonts w:cs="B Mitra"/>
          <w:rtl/>
        </w:rPr>
        <w:t xml:space="preserve"> </w:t>
      </w:r>
      <w:r w:rsidR="00B9168F" w:rsidRPr="00EC6289">
        <w:rPr>
          <w:rFonts w:cs="B Mitra" w:hint="cs"/>
          <w:rtl/>
        </w:rPr>
        <w:t>از قبیل</w:t>
      </w:r>
      <w:r w:rsidR="00B9168F" w:rsidRPr="00EC6289">
        <w:rPr>
          <w:rFonts w:cs="B Mitra"/>
          <w:rtl/>
        </w:rPr>
        <w:t xml:space="preserve"> فراوان</w:t>
      </w:r>
      <w:r w:rsidR="00B9168F" w:rsidRPr="00EC6289">
        <w:rPr>
          <w:rFonts w:cs="B Mitra" w:hint="cs"/>
          <w:rtl/>
        </w:rPr>
        <w:t>ی</w:t>
      </w:r>
      <w:r w:rsidR="00B9168F" w:rsidRPr="00EC6289">
        <w:rPr>
          <w:rFonts w:cs="B Mitra" w:hint="eastAsia"/>
          <w:rtl/>
        </w:rPr>
        <w:t>،</w:t>
      </w:r>
      <w:r w:rsidR="00B9168F" w:rsidRPr="00EC6289">
        <w:rPr>
          <w:rFonts w:cs="B Mitra"/>
          <w:rtl/>
        </w:rPr>
        <w:t xml:space="preserve"> رضا</w:t>
      </w:r>
      <w:r w:rsidR="00B9168F" w:rsidRPr="00EC6289">
        <w:rPr>
          <w:rFonts w:cs="B Mitra" w:hint="cs"/>
          <w:rtl/>
        </w:rPr>
        <w:t>ی</w:t>
      </w:r>
      <w:r w:rsidR="00B9168F" w:rsidRPr="00EC6289">
        <w:rPr>
          <w:rFonts w:cs="B Mitra" w:hint="eastAsia"/>
          <w:rtl/>
        </w:rPr>
        <w:t>ت،</w:t>
      </w:r>
      <w:r w:rsidR="00B9168F" w:rsidRPr="00EC6289">
        <w:rPr>
          <w:rFonts w:cs="B Mitra"/>
          <w:rtl/>
        </w:rPr>
        <w:t xml:space="preserve"> شاد</w:t>
      </w:r>
      <w:r w:rsidR="00B9168F" w:rsidRPr="00EC6289">
        <w:rPr>
          <w:rFonts w:cs="B Mitra" w:hint="cs"/>
          <w:rtl/>
        </w:rPr>
        <w:t>ی</w:t>
      </w:r>
      <w:r w:rsidR="00B9168F" w:rsidRPr="00EC6289">
        <w:rPr>
          <w:rFonts w:cs="B Mitra" w:hint="eastAsia"/>
          <w:rtl/>
        </w:rPr>
        <w:t>،</w:t>
      </w:r>
      <w:r w:rsidR="00B9168F" w:rsidRPr="00EC6289">
        <w:rPr>
          <w:rFonts w:cs="B Mitra"/>
          <w:rtl/>
        </w:rPr>
        <w:t xml:space="preserve"> </w:t>
      </w:r>
      <w:r w:rsidR="00B9168F" w:rsidRPr="00EC6289">
        <w:rPr>
          <w:rFonts w:cs="B Mitra" w:hint="cs"/>
          <w:rtl/>
        </w:rPr>
        <w:t>میزان</w:t>
      </w:r>
      <w:r w:rsidR="00B9168F" w:rsidRPr="00EC6289">
        <w:rPr>
          <w:rFonts w:cs="B Mitra"/>
          <w:rtl/>
        </w:rPr>
        <w:t xml:space="preserve"> درد و غ</w:t>
      </w:r>
      <w:r w:rsidR="00B9168F" w:rsidRPr="00EC6289">
        <w:rPr>
          <w:rFonts w:cs="B Mitra" w:hint="cs"/>
          <w:rtl/>
        </w:rPr>
        <w:t>ی</w:t>
      </w:r>
      <w:r w:rsidR="00B9168F" w:rsidRPr="00EC6289">
        <w:rPr>
          <w:rFonts w:cs="B Mitra" w:hint="eastAsia"/>
          <w:rtl/>
        </w:rPr>
        <w:t>ره</w:t>
      </w:r>
      <w:r w:rsidR="00B9168F" w:rsidRPr="00EC6289">
        <w:rPr>
          <w:rFonts w:cs="B Mitra"/>
          <w:rtl/>
        </w:rPr>
        <w:t xml:space="preserve"> را به تصو</w:t>
      </w:r>
      <w:r w:rsidR="00B9168F" w:rsidRPr="00EC6289">
        <w:rPr>
          <w:rFonts w:cs="B Mitra" w:hint="cs"/>
          <w:rtl/>
        </w:rPr>
        <w:t>ی</w:t>
      </w:r>
      <w:r w:rsidR="00B9168F" w:rsidRPr="00EC6289">
        <w:rPr>
          <w:rFonts w:cs="B Mitra" w:hint="eastAsia"/>
          <w:rtl/>
        </w:rPr>
        <w:t>ر</w:t>
      </w:r>
      <w:r w:rsidR="00B9168F" w:rsidRPr="00EC6289">
        <w:rPr>
          <w:rFonts w:cs="B Mitra"/>
          <w:rtl/>
        </w:rPr>
        <w:t xml:space="preserve"> م</w:t>
      </w:r>
      <w:r w:rsidR="00B9168F" w:rsidRPr="00EC6289">
        <w:rPr>
          <w:rFonts w:cs="B Mitra" w:hint="cs"/>
          <w:rtl/>
        </w:rPr>
        <w:t>ی</w:t>
      </w:r>
      <w:r w:rsidR="00B9168F" w:rsidRPr="00EC6289">
        <w:rPr>
          <w:rFonts w:cs="B Mitra"/>
          <w:rtl/>
        </w:rPr>
        <w:t xml:space="preserve"> کشند.</w:t>
      </w:r>
    </w:p>
  </w:footnote>
  <w:footnote w:id="252">
    <w:p w14:paraId="01046325" w14:textId="3BA8B9D9" w:rsidR="00DB3335" w:rsidRDefault="00DB3335" w:rsidP="00DB3335">
      <w:pPr>
        <w:pStyle w:val="FootnoteText"/>
        <w:bidi w:val="0"/>
      </w:pPr>
      <w:r>
        <w:rPr>
          <w:rStyle w:val="FootnoteReference"/>
        </w:rPr>
        <w:footnoteRef/>
      </w:r>
      <w:r>
        <w:rPr>
          <w:rtl/>
        </w:rPr>
        <w:t xml:space="preserve"> </w:t>
      </w:r>
      <w:r w:rsidRPr="000218BA">
        <w:rPr>
          <w:sz w:val="22"/>
          <w:szCs w:val="22"/>
        </w:rPr>
        <w:t>Biases</w:t>
      </w:r>
    </w:p>
  </w:footnote>
  <w:footnote w:id="253">
    <w:p w14:paraId="583FA60D" w14:textId="6D100F0A" w:rsidR="006E2FAB" w:rsidRPr="0033259B" w:rsidRDefault="006E2FAB" w:rsidP="0033259B">
      <w:pPr>
        <w:pStyle w:val="FootnoteText"/>
        <w:jc w:val="both"/>
        <w:rPr>
          <w:rFonts w:cs="B Mitra"/>
        </w:rPr>
      </w:pPr>
      <w:r>
        <w:rPr>
          <w:rStyle w:val="FootnoteReference"/>
        </w:rPr>
        <w:footnoteRef/>
      </w:r>
      <w:r>
        <w:rPr>
          <w:rtl/>
        </w:rPr>
        <w:t xml:space="preserve"> </w:t>
      </w:r>
      <w:r w:rsidRPr="0033259B">
        <w:rPr>
          <w:rFonts w:cs="B Mitra" w:hint="cs"/>
          <w:rtl/>
        </w:rPr>
        <w:t>توضیح مترجم: سوگیری مطلوبیت</w:t>
      </w:r>
      <w:r w:rsidR="00D04D17" w:rsidRPr="0033259B">
        <w:rPr>
          <w:rFonts w:cs="B Mitra" w:hint="cs"/>
          <w:rtl/>
        </w:rPr>
        <w:t xml:space="preserve"> اجتماعی</w:t>
      </w:r>
      <w:r w:rsidRPr="0033259B">
        <w:rPr>
          <w:rFonts w:cs="B Mitra" w:hint="cs"/>
          <w:rtl/>
        </w:rPr>
        <w:t xml:space="preserve"> (</w:t>
      </w:r>
      <w:r w:rsidR="00D04D17" w:rsidRPr="0033259B">
        <w:rPr>
          <w:rFonts w:cs="B Mitra"/>
        </w:rPr>
        <w:t xml:space="preserve">social </w:t>
      </w:r>
      <w:r w:rsidRPr="0033259B">
        <w:rPr>
          <w:rFonts w:cs="B Mitra"/>
        </w:rPr>
        <w:t>desirability bias</w:t>
      </w:r>
      <w:r w:rsidRPr="0033259B">
        <w:rPr>
          <w:rFonts w:cs="B Mitra" w:hint="cs"/>
          <w:rtl/>
        </w:rPr>
        <w:t xml:space="preserve">) </w:t>
      </w:r>
      <w:r w:rsidR="00D04D17" w:rsidRPr="0033259B">
        <w:rPr>
          <w:rFonts w:cs="B Mitra"/>
          <w:rtl/>
        </w:rPr>
        <w:t>تما</w:t>
      </w:r>
      <w:r w:rsidR="00D04D17" w:rsidRPr="0033259B">
        <w:rPr>
          <w:rFonts w:cs="B Mitra" w:hint="cs"/>
          <w:rtl/>
        </w:rPr>
        <w:t>ی</w:t>
      </w:r>
      <w:r w:rsidR="00D04D17" w:rsidRPr="0033259B">
        <w:rPr>
          <w:rFonts w:cs="B Mitra" w:hint="eastAsia"/>
          <w:rtl/>
        </w:rPr>
        <w:t>ل</w:t>
      </w:r>
      <w:r w:rsidR="00D04D17" w:rsidRPr="0033259B">
        <w:rPr>
          <w:rFonts w:cs="B Mitra"/>
          <w:rtl/>
        </w:rPr>
        <w:t xml:space="preserve"> </w:t>
      </w:r>
      <w:r w:rsidR="00D04D17" w:rsidRPr="0033259B">
        <w:rPr>
          <w:rFonts w:cs="B Mitra" w:hint="cs"/>
          <w:rtl/>
        </w:rPr>
        <w:t>ی</w:t>
      </w:r>
      <w:r w:rsidR="00D04D17" w:rsidRPr="0033259B">
        <w:rPr>
          <w:rFonts w:cs="B Mitra" w:hint="eastAsia"/>
          <w:rtl/>
        </w:rPr>
        <w:t>ک</w:t>
      </w:r>
      <w:r w:rsidR="00D04D17" w:rsidRPr="0033259B">
        <w:rPr>
          <w:rFonts w:cs="B Mitra"/>
          <w:rtl/>
        </w:rPr>
        <w:t xml:space="preserve"> فرد برا</w:t>
      </w:r>
      <w:r w:rsidR="00D04D17" w:rsidRPr="0033259B">
        <w:rPr>
          <w:rFonts w:cs="B Mitra" w:hint="cs"/>
          <w:rtl/>
        </w:rPr>
        <w:t>ی</w:t>
      </w:r>
      <w:r w:rsidR="00D04D17" w:rsidRPr="0033259B">
        <w:rPr>
          <w:rFonts w:cs="B Mitra"/>
          <w:rtl/>
        </w:rPr>
        <w:t xml:space="preserve"> پاسخگو</w:t>
      </w:r>
      <w:r w:rsidR="00D04D17" w:rsidRPr="0033259B">
        <w:rPr>
          <w:rFonts w:cs="B Mitra" w:hint="cs"/>
          <w:rtl/>
        </w:rPr>
        <w:t>یی</w:t>
      </w:r>
      <w:r w:rsidR="00D04D17" w:rsidRPr="0033259B">
        <w:rPr>
          <w:rFonts w:cs="B Mitra"/>
          <w:rtl/>
        </w:rPr>
        <w:t xml:space="preserve"> به ش</w:t>
      </w:r>
      <w:r w:rsidR="00D04D17" w:rsidRPr="0033259B">
        <w:rPr>
          <w:rFonts w:cs="B Mitra" w:hint="cs"/>
          <w:rtl/>
        </w:rPr>
        <w:t>ی</w:t>
      </w:r>
      <w:r w:rsidR="00D04D17" w:rsidRPr="0033259B">
        <w:rPr>
          <w:rFonts w:cs="B Mitra" w:hint="eastAsia"/>
          <w:rtl/>
        </w:rPr>
        <w:t>وه</w:t>
      </w:r>
      <w:r w:rsidR="00D04D17" w:rsidRPr="0033259B">
        <w:rPr>
          <w:rFonts w:cs="B Mitra"/>
          <w:rtl/>
        </w:rPr>
        <w:t xml:space="preserve"> ا</w:t>
      </w:r>
      <w:r w:rsidR="00D04D17" w:rsidRPr="0033259B">
        <w:rPr>
          <w:rFonts w:cs="B Mitra" w:hint="cs"/>
          <w:rtl/>
        </w:rPr>
        <w:t>ی</w:t>
      </w:r>
      <w:r w:rsidR="006870EC">
        <w:rPr>
          <w:rFonts w:cs="B Mitra" w:hint="cs"/>
          <w:rtl/>
        </w:rPr>
        <w:t xml:space="preserve"> است</w:t>
      </w:r>
      <w:r w:rsidR="00D04D17" w:rsidRPr="0033259B">
        <w:rPr>
          <w:rFonts w:cs="B Mitra"/>
          <w:rtl/>
        </w:rPr>
        <w:t xml:space="preserve"> که از د</w:t>
      </w:r>
      <w:r w:rsidR="00D04D17" w:rsidRPr="0033259B">
        <w:rPr>
          <w:rFonts w:cs="B Mitra" w:hint="cs"/>
          <w:rtl/>
        </w:rPr>
        <w:t>ی</w:t>
      </w:r>
      <w:r w:rsidR="00D04D17" w:rsidRPr="0033259B">
        <w:rPr>
          <w:rFonts w:cs="B Mitra" w:hint="eastAsia"/>
          <w:rtl/>
        </w:rPr>
        <w:t>د</w:t>
      </w:r>
      <w:r w:rsidR="00D04D17" w:rsidRPr="0033259B">
        <w:rPr>
          <w:rFonts w:cs="B Mitra"/>
          <w:rtl/>
        </w:rPr>
        <w:t xml:space="preserve"> جامعه مطلوب باشد. مانند بس</w:t>
      </w:r>
      <w:r w:rsidR="00D04D17" w:rsidRPr="0033259B">
        <w:rPr>
          <w:rFonts w:cs="B Mitra" w:hint="cs"/>
          <w:rtl/>
        </w:rPr>
        <w:t>ی</w:t>
      </w:r>
      <w:r w:rsidR="00D04D17" w:rsidRPr="0033259B">
        <w:rPr>
          <w:rFonts w:cs="B Mitra" w:hint="eastAsia"/>
          <w:rtl/>
        </w:rPr>
        <w:t>ار</w:t>
      </w:r>
      <w:r w:rsidR="00D04D17" w:rsidRPr="0033259B">
        <w:rPr>
          <w:rFonts w:cs="B Mitra" w:hint="cs"/>
          <w:rtl/>
        </w:rPr>
        <w:t>ی</w:t>
      </w:r>
      <w:r w:rsidR="00D04D17" w:rsidRPr="0033259B">
        <w:rPr>
          <w:rFonts w:cs="B Mitra"/>
          <w:rtl/>
        </w:rPr>
        <w:t xml:space="preserve"> از اشکال سوگ</w:t>
      </w:r>
      <w:r w:rsidR="00D04D17" w:rsidRPr="0033259B">
        <w:rPr>
          <w:rFonts w:cs="B Mitra" w:hint="cs"/>
          <w:rtl/>
        </w:rPr>
        <w:t>ی</w:t>
      </w:r>
      <w:r w:rsidR="00D04D17" w:rsidRPr="0033259B">
        <w:rPr>
          <w:rFonts w:cs="B Mitra" w:hint="eastAsia"/>
          <w:rtl/>
        </w:rPr>
        <w:t>ر</w:t>
      </w:r>
      <w:r w:rsidR="00D04D17" w:rsidRPr="0033259B">
        <w:rPr>
          <w:rFonts w:cs="B Mitra" w:hint="cs"/>
          <w:rtl/>
        </w:rPr>
        <w:t>ی</w:t>
      </w:r>
      <w:r w:rsidR="00D04D17" w:rsidRPr="0033259B">
        <w:rPr>
          <w:rFonts w:cs="B Mitra"/>
          <w:rtl/>
        </w:rPr>
        <w:t xml:space="preserve"> ها</w:t>
      </w:r>
      <w:r w:rsidR="00D04D17" w:rsidRPr="0033259B">
        <w:rPr>
          <w:rFonts w:cs="B Mitra" w:hint="cs"/>
          <w:rtl/>
        </w:rPr>
        <w:t>ی</w:t>
      </w:r>
      <w:r w:rsidR="00D04D17" w:rsidRPr="0033259B">
        <w:rPr>
          <w:rFonts w:cs="B Mitra"/>
          <w:rtl/>
        </w:rPr>
        <w:t xml:space="preserve"> پاسخ، سوگ</w:t>
      </w:r>
      <w:r w:rsidR="00D04D17" w:rsidRPr="0033259B">
        <w:rPr>
          <w:rFonts w:cs="B Mitra" w:hint="cs"/>
          <w:rtl/>
        </w:rPr>
        <w:t>ی</w:t>
      </w:r>
      <w:r w:rsidR="00D04D17" w:rsidRPr="0033259B">
        <w:rPr>
          <w:rFonts w:cs="B Mitra" w:hint="eastAsia"/>
          <w:rtl/>
        </w:rPr>
        <w:t>ر</w:t>
      </w:r>
      <w:r w:rsidR="00D04D17" w:rsidRPr="0033259B">
        <w:rPr>
          <w:rFonts w:cs="B Mitra" w:hint="cs"/>
          <w:rtl/>
        </w:rPr>
        <w:t>ی</w:t>
      </w:r>
      <w:r w:rsidR="00D04D17" w:rsidRPr="0033259B">
        <w:rPr>
          <w:rFonts w:cs="B Mitra"/>
          <w:rtl/>
        </w:rPr>
        <w:t xml:space="preserve"> مطلوب</w:t>
      </w:r>
      <w:r w:rsidR="00D04D17" w:rsidRPr="0033259B">
        <w:rPr>
          <w:rFonts w:cs="B Mitra" w:hint="cs"/>
          <w:rtl/>
        </w:rPr>
        <w:t>ی</w:t>
      </w:r>
      <w:r w:rsidR="00D04D17" w:rsidRPr="0033259B">
        <w:rPr>
          <w:rFonts w:cs="B Mitra" w:hint="eastAsia"/>
          <w:rtl/>
        </w:rPr>
        <w:t>ت</w:t>
      </w:r>
      <w:r w:rsidR="00D04D17" w:rsidRPr="0033259B">
        <w:rPr>
          <w:rFonts w:cs="B Mitra"/>
          <w:rtl/>
        </w:rPr>
        <w:t xml:space="preserve"> اجتماع</w:t>
      </w:r>
      <w:r w:rsidR="00D04D17" w:rsidRPr="0033259B">
        <w:rPr>
          <w:rFonts w:cs="B Mitra" w:hint="cs"/>
          <w:rtl/>
        </w:rPr>
        <w:t>ی</w:t>
      </w:r>
      <w:r w:rsidR="00D04D17" w:rsidRPr="0033259B">
        <w:rPr>
          <w:rFonts w:cs="B Mitra"/>
          <w:rtl/>
        </w:rPr>
        <w:t xml:space="preserve"> باعث گزارش ها</w:t>
      </w:r>
      <w:r w:rsidR="00D04D17" w:rsidRPr="0033259B">
        <w:rPr>
          <w:rFonts w:cs="B Mitra" w:hint="cs"/>
          <w:rtl/>
        </w:rPr>
        <w:t>ی</w:t>
      </w:r>
      <w:r w:rsidR="00D04D17" w:rsidRPr="0033259B">
        <w:rPr>
          <w:rFonts w:cs="B Mitra"/>
          <w:rtl/>
        </w:rPr>
        <w:t xml:space="preserve"> نادرست م</w:t>
      </w:r>
      <w:r w:rsidR="00D04D17" w:rsidRPr="0033259B">
        <w:rPr>
          <w:rFonts w:cs="B Mitra" w:hint="cs"/>
          <w:rtl/>
        </w:rPr>
        <w:t>ی</w:t>
      </w:r>
      <w:r w:rsidR="00D04D17" w:rsidRPr="0033259B">
        <w:rPr>
          <w:rFonts w:cs="B Mitra"/>
          <w:rtl/>
        </w:rPr>
        <w:t xml:space="preserve"> شود، با جعل پاسخ ها</w:t>
      </w:r>
      <w:r w:rsidR="00D04D17" w:rsidRPr="0033259B">
        <w:rPr>
          <w:rFonts w:cs="B Mitra" w:hint="cs"/>
          <w:rtl/>
        </w:rPr>
        <w:t>ی</w:t>
      </w:r>
      <w:r w:rsidR="00D04D17" w:rsidRPr="0033259B">
        <w:rPr>
          <w:rFonts w:cs="B Mitra"/>
          <w:rtl/>
        </w:rPr>
        <w:t xml:space="preserve"> خوب </w:t>
      </w:r>
      <w:r w:rsidR="00D04D17" w:rsidRPr="0033259B">
        <w:rPr>
          <w:rFonts w:cs="B Mitra" w:hint="cs"/>
          <w:rtl/>
        </w:rPr>
        <w:t>ی</w:t>
      </w:r>
      <w:r w:rsidR="00D04D17" w:rsidRPr="0033259B">
        <w:rPr>
          <w:rFonts w:cs="B Mitra" w:hint="eastAsia"/>
          <w:rtl/>
        </w:rPr>
        <w:t>ا</w:t>
      </w:r>
      <w:r w:rsidR="00D04D17" w:rsidRPr="0033259B">
        <w:rPr>
          <w:rFonts w:cs="B Mitra"/>
          <w:rtl/>
        </w:rPr>
        <w:t xml:space="preserve"> بد</w:t>
      </w:r>
      <w:r w:rsidR="000218BA">
        <w:rPr>
          <w:rFonts w:cs="B Mitra" w:hint="cs"/>
          <w:rtl/>
        </w:rPr>
        <w:t xml:space="preserve"> </w:t>
      </w:r>
      <w:r w:rsidR="00D04D17" w:rsidRPr="0033259B">
        <w:rPr>
          <w:rFonts w:cs="B Mitra"/>
          <w:rtl/>
        </w:rPr>
        <w:t>که بررس</w:t>
      </w:r>
      <w:r w:rsidR="00D04D17" w:rsidRPr="0033259B">
        <w:rPr>
          <w:rFonts w:cs="B Mitra" w:hint="cs"/>
          <w:rtl/>
        </w:rPr>
        <w:t>ی</w:t>
      </w:r>
      <w:r w:rsidR="00D04D17" w:rsidRPr="0033259B">
        <w:rPr>
          <w:rFonts w:cs="B Mitra"/>
          <w:rtl/>
        </w:rPr>
        <w:t xml:space="preserve"> علم</w:t>
      </w:r>
      <w:r w:rsidR="00D04D17" w:rsidRPr="0033259B">
        <w:rPr>
          <w:rFonts w:cs="B Mitra" w:hint="cs"/>
          <w:rtl/>
        </w:rPr>
        <w:t>ی</w:t>
      </w:r>
      <w:r w:rsidR="00D04D17" w:rsidRPr="0033259B">
        <w:rPr>
          <w:rFonts w:cs="B Mitra"/>
          <w:rtl/>
        </w:rPr>
        <w:t xml:space="preserve"> هر پد</w:t>
      </w:r>
      <w:r w:rsidR="00D04D17" w:rsidRPr="0033259B">
        <w:rPr>
          <w:rFonts w:cs="B Mitra" w:hint="cs"/>
          <w:rtl/>
        </w:rPr>
        <w:t>ی</w:t>
      </w:r>
      <w:r w:rsidR="00D04D17" w:rsidRPr="0033259B">
        <w:rPr>
          <w:rFonts w:cs="B Mitra" w:hint="eastAsia"/>
          <w:rtl/>
        </w:rPr>
        <w:t>ده</w:t>
      </w:r>
      <w:r w:rsidR="00D04D17" w:rsidRPr="0033259B">
        <w:rPr>
          <w:rFonts w:cs="B Mitra"/>
          <w:rtl/>
        </w:rPr>
        <w:t xml:space="preserve"> اجتماع</w:t>
      </w:r>
      <w:r w:rsidR="00D04D17" w:rsidRPr="0033259B">
        <w:rPr>
          <w:rFonts w:cs="B Mitra" w:hint="cs"/>
          <w:rtl/>
        </w:rPr>
        <w:t>ی</w:t>
      </w:r>
      <w:r w:rsidR="00D04D17" w:rsidRPr="0033259B">
        <w:rPr>
          <w:rFonts w:cs="B Mitra"/>
          <w:rtl/>
        </w:rPr>
        <w:t xml:space="preserve"> را به چالش م</w:t>
      </w:r>
      <w:r w:rsidR="00D04D17" w:rsidRPr="0033259B">
        <w:rPr>
          <w:rFonts w:cs="B Mitra" w:hint="cs"/>
          <w:rtl/>
        </w:rPr>
        <w:t>ی</w:t>
      </w:r>
      <w:r w:rsidR="00D04D17" w:rsidRPr="0033259B">
        <w:rPr>
          <w:rFonts w:cs="B Mitra"/>
          <w:rtl/>
        </w:rPr>
        <w:t xml:space="preserve"> کشد.</w:t>
      </w:r>
    </w:p>
  </w:footnote>
  <w:footnote w:id="254">
    <w:p w14:paraId="636FAF60" w14:textId="5A930B49" w:rsidR="00E15658" w:rsidRPr="008041EF" w:rsidRDefault="00E15658" w:rsidP="00E15658">
      <w:pPr>
        <w:pStyle w:val="FootnoteText"/>
        <w:bidi w:val="0"/>
        <w:rPr>
          <w:rFonts w:asciiTheme="majorBidi" w:hAnsiTheme="majorBidi" w:cstheme="majorBidi"/>
        </w:rPr>
      </w:pPr>
      <w:r w:rsidRPr="008041EF">
        <w:rPr>
          <w:rStyle w:val="FootnoteReference"/>
          <w:rFonts w:asciiTheme="majorBidi" w:hAnsiTheme="majorBidi" w:cstheme="majorBidi"/>
        </w:rPr>
        <w:footnoteRef/>
      </w:r>
      <w:r w:rsidRPr="008041EF">
        <w:rPr>
          <w:rFonts w:asciiTheme="majorBidi" w:hAnsiTheme="majorBidi" w:cstheme="majorBidi"/>
          <w:rtl/>
        </w:rPr>
        <w:t xml:space="preserve"> </w:t>
      </w:r>
      <w:r w:rsidRPr="008041EF">
        <w:rPr>
          <w:rFonts w:asciiTheme="majorBidi" w:hAnsiTheme="majorBidi" w:cstheme="majorBidi"/>
        </w:rPr>
        <w:t>‘</w:t>
      </w:r>
      <w:r w:rsidR="008041EF">
        <w:rPr>
          <w:rFonts w:asciiTheme="majorBidi" w:hAnsiTheme="majorBidi" w:cstheme="majorBidi"/>
        </w:rPr>
        <w:t>M</w:t>
      </w:r>
      <w:r w:rsidRPr="008041EF">
        <w:rPr>
          <w:rFonts w:asciiTheme="majorBidi" w:hAnsiTheme="majorBidi" w:cstheme="majorBidi"/>
        </w:rPr>
        <w:t>emories’ of the future</w:t>
      </w:r>
    </w:p>
  </w:footnote>
  <w:footnote w:id="255">
    <w:p w14:paraId="7480A595" w14:textId="03352176" w:rsidR="004436CB" w:rsidRPr="008041EF" w:rsidRDefault="004436CB" w:rsidP="004436CB">
      <w:pPr>
        <w:pStyle w:val="FootnoteText"/>
        <w:bidi w:val="0"/>
        <w:rPr>
          <w:rFonts w:asciiTheme="majorBidi" w:hAnsiTheme="majorBidi" w:cstheme="majorBidi"/>
        </w:rPr>
      </w:pPr>
      <w:r w:rsidRPr="008041EF">
        <w:rPr>
          <w:rStyle w:val="FootnoteReference"/>
          <w:rFonts w:asciiTheme="majorBidi" w:hAnsiTheme="majorBidi" w:cstheme="majorBidi"/>
        </w:rPr>
        <w:footnoteRef/>
      </w:r>
      <w:r w:rsidRPr="008041EF">
        <w:rPr>
          <w:rFonts w:asciiTheme="majorBidi" w:hAnsiTheme="majorBidi" w:cstheme="majorBidi"/>
          <w:rtl/>
        </w:rPr>
        <w:t xml:space="preserve"> </w:t>
      </w:r>
      <w:r w:rsidRPr="008041EF">
        <w:rPr>
          <w:rFonts w:asciiTheme="majorBidi" w:hAnsiTheme="majorBidi" w:cstheme="majorBidi"/>
        </w:rPr>
        <w:t>Royal Dutch Shell</w:t>
      </w:r>
    </w:p>
  </w:footnote>
  <w:footnote w:id="256">
    <w:p w14:paraId="053F4CE7" w14:textId="121F06DD" w:rsidR="002C4B98" w:rsidRPr="008041EF" w:rsidRDefault="002C4B98" w:rsidP="002C4B98">
      <w:pPr>
        <w:pStyle w:val="FootnoteText"/>
        <w:bidi w:val="0"/>
        <w:rPr>
          <w:rFonts w:asciiTheme="majorBidi" w:hAnsiTheme="majorBidi" w:cstheme="majorBidi"/>
        </w:rPr>
      </w:pPr>
      <w:r w:rsidRPr="008041EF">
        <w:rPr>
          <w:rStyle w:val="FootnoteReference"/>
          <w:rFonts w:asciiTheme="majorBidi" w:hAnsiTheme="majorBidi" w:cstheme="majorBidi"/>
        </w:rPr>
        <w:footnoteRef/>
      </w:r>
      <w:r w:rsidRPr="008041EF">
        <w:rPr>
          <w:rFonts w:asciiTheme="majorBidi" w:hAnsiTheme="majorBidi" w:cstheme="majorBidi"/>
          <w:rtl/>
        </w:rPr>
        <w:t xml:space="preserve"> </w:t>
      </w:r>
      <w:r w:rsidRPr="008041EF">
        <w:rPr>
          <w:rFonts w:asciiTheme="majorBidi" w:hAnsiTheme="majorBidi" w:cstheme="majorBidi"/>
        </w:rPr>
        <w:t>Art of strategic conversations</w:t>
      </w:r>
    </w:p>
  </w:footnote>
  <w:footnote w:id="257">
    <w:p w14:paraId="5E79FAFA" w14:textId="67102D46" w:rsidR="008041EF" w:rsidRDefault="008041EF" w:rsidP="008041EF">
      <w:pPr>
        <w:pStyle w:val="FootnoteText"/>
        <w:bidi w:val="0"/>
      </w:pPr>
      <w:r w:rsidRPr="008041EF">
        <w:rPr>
          <w:rStyle w:val="FootnoteReference"/>
          <w:rFonts w:asciiTheme="majorBidi" w:hAnsiTheme="majorBidi" w:cstheme="majorBidi"/>
        </w:rPr>
        <w:footnoteRef/>
      </w:r>
      <w:r w:rsidRPr="008041EF">
        <w:rPr>
          <w:rFonts w:asciiTheme="majorBidi" w:hAnsiTheme="majorBidi" w:cstheme="majorBidi"/>
          <w:rtl/>
        </w:rPr>
        <w:t xml:space="preserve"> </w:t>
      </w:r>
      <w:r w:rsidRPr="008041EF">
        <w:rPr>
          <w:rFonts w:asciiTheme="majorBidi" w:hAnsiTheme="majorBidi" w:cstheme="majorBidi"/>
        </w:rPr>
        <w:t>What if</w:t>
      </w:r>
    </w:p>
  </w:footnote>
  <w:footnote w:id="258">
    <w:p w14:paraId="469183C0" w14:textId="05D6822B" w:rsidR="00AC0B9A" w:rsidRDefault="00AC0B9A" w:rsidP="00AC0B9A">
      <w:pPr>
        <w:pStyle w:val="FootnoteText"/>
        <w:bidi w:val="0"/>
      </w:pPr>
      <w:r>
        <w:rPr>
          <w:rStyle w:val="FootnoteReference"/>
        </w:rPr>
        <w:footnoteRef/>
      </w:r>
      <w:r>
        <w:rPr>
          <w:rtl/>
        </w:rPr>
        <w:t xml:space="preserve"> </w:t>
      </w:r>
      <w:r>
        <w:rPr>
          <w:sz w:val="22"/>
          <w:szCs w:val="22"/>
        </w:rPr>
        <w:t>Decision-points</w:t>
      </w:r>
    </w:p>
  </w:footnote>
  <w:footnote w:id="259">
    <w:p w14:paraId="34671AD8" w14:textId="34A87613" w:rsidR="00042B02" w:rsidRDefault="00042B02" w:rsidP="00042B02">
      <w:pPr>
        <w:pStyle w:val="FootnoteText"/>
        <w:bidi w:val="0"/>
      </w:pPr>
      <w:r>
        <w:rPr>
          <w:rStyle w:val="FootnoteReference"/>
        </w:rPr>
        <w:footnoteRef/>
      </w:r>
      <w:r>
        <w:rPr>
          <w:rtl/>
        </w:rPr>
        <w:t xml:space="preserve"> </w:t>
      </w:r>
      <w:r>
        <w:rPr>
          <w:i/>
          <w:iCs/>
          <w:sz w:val="22"/>
          <w:szCs w:val="22"/>
        </w:rPr>
        <w:t>Harvard Business Review</w:t>
      </w:r>
    </w:p>
  </w:footnote>
  <w:footnote w:id="260">
    <w:p w14:paraId="03492AC7" w14:textId="155567D6" w:rsidR="00E378C0" w:rsidRDefault="00E378C0" w:rsidP="00E378C0">
      <w:pPr>
        <w:pStyle w:val="FootnoteText"/>
        <w:bidi w:val="0"/>
      </w:pPr>
      <w:r>
        <w:rPr>
          <w:rStyle w:val="FootnoteReference"/>
        </w:rPr>
        <w:footnoteRef/>
      </w:r>
      <w:r>
        <w:rPr>
          <w:rtl/>
        </w:rPr>
        <w:t xml:space="preserve"> </w:t>
      </w:r>
      <w:r>
        <w:rPr>
          <w:sz w:val="22"/>
          <w:szCs w:val="22"/>
        </w:rPr>
        <w:t>Forecasting</w:t>
      </w:r>
      <w:r>
        <w:rPr>
          <w:rFonts w:hint="cs"/>
          <w:sz w:val="22"/>
          <w:szCs w:val="22"/>
          <w:rtl/>
        </w:rPr>
        <w:t xml:space="preserve"> </w:t>
      </w:r>
    </w:p>
  </w:footnote>
  <w:footnote w:id="261">
    <w:p w14:paraId="0974D25E" w14:textId="55FEAA83" w:rsidR="006959DE" w:rsidRDefault="006959DE" w:rsidP="006959DE">
      <w:pPr>
        <w:pStyle w:val="FootnoteText"/>
        <w:bidi w:val="0"/>
      </w:pPr>
      <w:r>
        <w:rPr>
          <w:rStyle w:val="FootnoteReference"/>
        </w:rPr>
        <w:footnoteRef/>
      </w:r>
      <w:r>
        <w:rPr>
          <w:rtl/>
        </w:rPr>
        <w:t xml:space="preserve"> </w:t>
      </w:r>
      <w:r>
        <w:rPr>
          <w:sz w:val="22"/>
          <w:szCs w:val="22"/>
        </w:rPr>
        <w:t>Intuitive logic school</w:t>
      </w:r>
    </w:p>
  </w:footnote>
  <w:footnote w:id="262">
    <w:p w14:paraId="21A5A6F9" w14:textId="6ED6DA78" w:rsidR="00FB3D6E" w:rsidRDefault="00FB3D6E" w:rsidP="00FB3D6E">
      <w:pPr>
        <w:pStyle w:val="FootnoteText"/>
        <w:bidi w:val="0"/>
      </w:pPr>
      <w:r>
        <w:rPr>
          <w:rStyle w:val="FootnoteReference"/>
        </w:rPr>
        <w:footnoteRef/>
      </w:r>
      <w:r>
        <w:rPr>
          <w:rtl/>
        </w:rPr>
        <w:t xml:space="preserve"> </w:t>
      </w:r>
      <w:r>
        <w:rPr>
          <w:sz w:val="22"/>
          <w:szCs w:val="22"/>
        </w:rPr>
        <w:t>Probabilistic modified trends school</w:t>
      </w:r>
    </w:p>
  </w:footnote>
  <w:footnote w:id="263">
    <w:p w14:paraId="39C432C1" w14:textId="088BF949" w:rsidR="00FB3D6E" w:rsidRDefault="00FB3D6E" w:rsidP="00FB3D6E">
      <w:pPr>
        <w:pStyle w:val="FootnoteText"/>
        <w:bidi w:val="0"/>
      </w:pPr>
      <w:r>
        <w:rPr>
          <w:rStyle w:val="FootnoteReference"/>
        </w:rPr>
        <w:footnoteRef/>
      </w:r>
      <w:r>
        <w:rPr>
          <w:rtl/>
        </w:rPr>
        <w:t xml:space="preserve"> </w:t>
      </w:r>
      <w:r>
        <w:rPr>
          <w:sz w:val="22"/>
          <w:szCs w:val="22"/>
        </w:rPr>
        <w:t>La prospective school</w:t>
      </w:r>
    </w:p>
  </w:footnote>
  <w:footnote w:id="264">
    <w:p w14:paraId="723E1C0C" w14:textId="6C8A7609" w:rsidR="002213B1" w:rsidRDefault="002213B1" w:rsidP="002213B1">
      <w:pPr>
        <w:pStyle w:val="FootnoteText"/>
        <w:bidi w:val="0"/>
      </w:pPr>
      <w:r>
        <w:rPr>
          <w:rStyle w:val="FootnoteReference"/>
        </w:rPr>
        <w:footnoteRef/>
      </w:r>
      <w:r>
        <w:rPr>
          <w:rtl/>
        </w:rPr>
        <w:t xml:space="preserve"> </w:t>
      </w:r>
      <w:r>
        <w:rPr>
          <w:sz w:val="22"/>
          <w:szCs w:val="22"/>
        </w:rPr>
        <w:t>Gut feelings</w:t>
      </w:r>
    </w:p>
  </w:footnote>
  <w:footnote w:id="265">
    <w:p w14:paraId="6A8232C2" w14:textId="487D2B93" w:rsidR="00C64317" w:rsidRDefault="00C64317" w:rsidP="00C64317">
      <w:pPr>
        <w:pStyle w:val="FootnoteText"/>
        <w:bidi w:val="0"/>
      </w:pPr>
      <w:r>
        <w:rPr>
          <w:rStyle w:val="FootnoteReference"/>
        </w:rPr>
        <w:footnoteRef/>
      </w:r>
      <w:r>
        <w:rPr>
          <w:rtl/>
        </w:rPr>
        <w:t xml:space="preserve"> </w:t>
      </w:r>
      <w:r>
        <w:rPr>
          <w:sz w:val="22"/>
          <w:szCs w:val="22"/>
        </w:rPr>
        <w:t>Relevance and uncertainty matrix</w:t>
      </w:r>
    </w:p>
  </w:footnote>
  <w:footnote w:id="266">
    <w:p w14:paraId="08962AE8" w14:textId="432DE3FC" w:rsidR="00126D93" w:rsidRDefault="00126D93" w:rsidP="00126D93">
      <w:pPr>
        <w:pStyle w:val="FootnoteText"/>
        <w:bidi w:val="0"/>
      </w:pPr>
      <w:r>
        <w:rPr>
          <w:rStyle w:val="FootnoteReference"/>
        </w:rPr>
        <w:footnoteRef/>
      </w:r>
      <w:r>
        <w:rPr>
          <w:rtl/>
        </w:rPr>
        <w:t xml:space="preserve"> </w:t>
      </w:r>
      <w:r>
        <w:rPr>
          <w:sz w:val="22"/>
          <w:szCs w:val="22"/>
        </w:rPr>
        <w:t>Polar outcomes</w:t>
      </w:r>
    </w:p>
  </w:footnote>
  <w:footnote w:id="267">
    <w:p w14:paraId="514C27EA" w14:textId="68680CEA" w:rsidR="00EE0FF4" w:rsidRDefault="00EE0FF4" w:rsidP="00EE0FF4">
      <w:pPr>
        <w:pStyle w:val="FootnoteText"/>
        <w:bidi w:val="0"/>
      </w:pPr>
      <w:r>
        <w:rPr>
          <w:rStyle w:val="FootnoteReference"/>
        </w:rPr>
        <w:footnoteRef/>
      </w:r>
      <w:r>
        <w:rPr>
          <w:rtl/>
        </w:rPr>
        <w:t xml:space="preserve"> </w:t>
      </w:r>
      <w:r>
        <w:rPr>
          <w:sz w:val="22"/>
          <w:szCs w:val="22"/>
        </w:rPr>
        <w:t>Blueprint</w:t>
      </w:r>
      <w:r>
        <w:rPr>
          <w:rFonts w:hint="cs"/>
          <w:sz w:val="22"/>
          <w:szCs w:val="22"/>
          <w:rtl/>
        </w:rPr>
        <w:t xml:space="preserve"> </w:t>
      </w:r>
      <w:r>
        <w:rPr>
          <w:sz w:val="22"/>
          <w:szCs w:val="22"/>
        </w:rPr>
        <w:t xml:space="preserve"> </w:t>
      </w:r>
    </w:p>
  </w:footnote>
  <w:footnote w:id="268">
    <w:p w14:paraId="4A5C49FB" w14:textId="00DE33A2" w:rsidR="00BA3E3F" w:rsidRDefault="00BA3E3F" w:rsidP="00BA3E3F">
      <w:pPr>
        <w:pStyle w:val="FootnoteText"/>
        <w:bidi w:val="0"/>
      </w:pPr>
      <w:r>
        <w:rPr>
          <w:rStyle w:val="FootnoteReference"/>
        </w:rPr>
        <w:footnoteRef/>
      </w:r>
      <w:r>
        <w:rPr>
          <w:rtl/>
        </w:rPr>
        <w:t xml:space="preserve"> </w:t>
      </w:r>
      <w:r w:rsidRPr="00BA3E3F">
        <w:t>Implications</w:t>
      </w:r>
      <w:r>
        <w:rPr>
          <w:rFonts w:hint="cs"/>
          <w:b/>
          <w:bCs/>
          <w:i/>
          <w:iCs/>
          <w:sz w:val="22"/>
          <w:szCs w:val="22"/>
          <w:rtl/>
        </w:rPr>
        <w:t xml:space="preserve"> </w:t>
      </w:r>
    </w:p>
  </w:footnote>
  <w:footnote w:id="269">
    <w:p w14:paraId="49552154" w14:textId="1344E648" w:rsidR="00E44FDF" w:rsidRPr="007C6477" w:rsidRDefault="00E44FDF" w:rsidP="00E44FDF">
      <w:pPr>
        <w:pStyle w:val="FootnoteText"/>
        <w:bidi w:val="0"/>
        <w:rPr>
          <w:rFonts w:asciiTheme="majorBidi" w:hAnsiTheme="majorBidi" w:cstheme="majorBidi"/>
        </w:rPr>
      </w:pPr>
      <w:r w:rsidRPr="007C6477">
        <w:rPr>
          <w:rStyle w:val="FootnoteReference"/>
          <w:rFonts w:asciiTheme="majorBidi" w:hAnsiTheme="majorBidi" w:cstheme="majorBidi"/>
        </w:rPr>
        <w:footnoteRef/>
      </w:r>
      <w:r w:rsidRPr="007C6477">
        <w:rPr>
          <w:rFonts w:asciiTheme="majorBidi" w:hAnsiTheme="majorBidi" w:cstheme="majorBidi"/>
          <w:rtl/>
        </w:rPr>
        <w:t xml:space="preserve"> </w:t>
      </w:r>
      <w:r w:rsidRPr="007C6477">
        <w:rPr>
          <w:rFonts w:asciiTheme="majorBidi" w:hAnsiTheme="majorBidi" w:cstheme="majorBidi"/>
        </w:rPr>
        <w:t>IICM Institute for Innovation and Change Methodologies</w:t>
      </w:r>
    </w:p>
  </w:footnote>
  <w:footnote w:id="270">
    <w:p w14:paraId="207DAF75" w14:textId="547B271C" w:rsidR="007C6477" w:rsidRDefault="007C6477" w:rsidP="007C6477">
      <w:pPr>
        <w:pStyle w:val="FootnoteText"/>
        <w:bidi w:val="0"/>
      </w:pPr>
      <w:r w:rsidRPr="007C6477">
        <w:rPr>
          <w:rStyle w:val="FootnoteReference"/>
          <w:rFonts w:asciiTheme="majorBidi" w:hAnsiTheme="majorBidi" w:cstheme="majorBidi"/>
        </w:rPr>
        <w:footnoteRef/>
      </w:r>
      <w:r w:rsidRPr="007C6477">
        <w:rPr>
          <w:rFonts w:asciiTheme="majorBidi" w:hAnsiTheme="majorBidi" w:cstheme="majorBidi"/>
          <w:rtl/>
        </w:rPr>
        <w:t xml:space="preserve"> </w:t>
      </w:r>
      <w:r w:rsidRPr="007C6477">
        <w:rPr>
          <w:rFonts w:asciiTheme="majorBidi" w:hAnsiTheme="majorBidi" w:cstheme="majorBidi"/>
          <w:sz w:val="22"/>
          <w:szCs w:val="22"/>
        </w:rPr>
        <w:t>Implication matrix</w:t>
      </w:r>
    </w:p>
  </w:footnote>
  <w:footnote w:id="271">
    <w:p w14:paraId="671A7A41" w14:textId="2660BB7F" w:rsidR="002266A1" w:rsidRDefault="002266A1" w:rsidP="002266A1">
      <w:pPr>
        <w:pStyle w:val="FootnoteText"/>
        <w:bidi w:val="0"/>
      </w:pPr>
      <w:r>
        <w:rPr>
          <w:rStyle w:val="FootnoteReference"/>
        </w:rPr>
        <w:footnoteRef/>
      </w:r>
      <w:r>
        <w:rPr>
          <w:rtl/>
        </w:rPr>
        <w:t xml:space="preserve"> </w:t>
      </w:r>
      <w:r>
        <w:rPr>
          <w:sz w:val="22"/>
          <w:szCs w:val="22"/>
        </w:rPr>
        <w:t>Wind-tunneling</w:t>
      </w:r>
    </w:p>
  </w:footnote>
  <w:footnote w:id="272">
    <w:p w14:paraId="634BB816" w14:textId="4C66BA59" w:rsidR="00626673" w:rsidRDefault="00626673" w:rsidP="00626673">
      <w:pPr>
        <w:pStyle w:val="FootnoteText"/>
        <w:bidi w:val="0"/>
      </w:pPr>
      <w:r>
        <w:rPr>
          <w:rStyle w:val="FootnoteReference"/>
        </w:rPr>
        <w:footnoteRef/>
      </w:r>
      <w:r>
        <w:rPr>
          <w:rtl/>
        </w:rPr>
        <w:t xml:space="preserve"> </w:t>
      </w:r>
      <w:r>
        <w:rPr>
          <w:sz w:val="22"/>
          <w:szCs w:val="22"/>
        </w:rPr>
        <w:t>scenario-to-strategy</w:t>
      </w:r>
    </w:p>
  </w:footnote>
  <w:footnote w:id="273">
    <w:p w14:paraId="092AC344" w14:textId="77022A30" w:rsidR="00AF24DF" w:rsidRDefault="00AF24DF" w:rsidP="00AF24DF">
      <w:pPr>
        <w:pStyle w:val="FootnoteText"/>
        <w:bidi w:val="0"/>
      </w:pPr>
      <w:r>
        <w:rPr>
          <w:rStyle w:val="FootnoteReference"/>
        </w:rPr>
        <w:footnoteRef/>
      </w:r>
      <w:r>
        <w:rPr>
          <w:rtl/>
        </w:rPr>
        <w:t xml:space="preserve"> </w:t>
      </w:r>
      <w:r>
        <w:rPr>
          <w:sz w:val="22"/>
          <w:szCs w:val="22"/>
        </w:rPr>
        <w:t>Futures Literacy Laboratory</w:t>
      </w:r>
    </w:p>
  </w:footnote>
  <w:footnote w:id="274">
    <w:p w14:paraId="7A43687C" w14:textId="2955414F" w:rsidR="0024451B" w:rsidRPr="00000EA6" w:rsidRDefault="0024451B" w:rsidP="00000EA6">
      <w:pPr>
        <w:pStyle w:val="FootnoteText"/>
        <w:jc w:val="both"/>
        <w:rPr>
          <w:rFonts w:cs="B Mitra"/>
          <w:rtl/>
        </w:rPr>
      </w:pPr>
      <w:r w:rsidRPr="00000EA6">
        <w:rPr>
          <w:rStyle w:val="FootnoteReference"/>
          <w:rFonts w:cs="B Mitra"/>
        </w:rPr>
        <w:footnoteRef/>
      </w:r>
      <w:r w:rsidRPr="00000EA6">
        <w:rPr>
          <w:rFonts w:cs="B Mitra"/>
          <w:rtl/>
        </w:rPr>
        <w:t xml:space="preserve"> </w:t>
      </w:r>
      <w:r w:rsidR="00405631" w:rsidRPr="00000EA6">
        <w:rPr>
          <w:rFonts w:cs="B Mitra" w:hint="cs"/>
          <w:rtl/>
        </w:rPr>
        <w:t>استفان برگهیم (</w:t>
      </w:r>
      <w:r w:rsidR="00405631" w:rsidRPr="00000EA6">
        <w:rPr>
          <w:rFonts w:cs="B Mitra"/>
        </w:rPr>
        <w:t>Stefan Bergheim</w:t>
      </w:r>
      <w:r w:rsidR="00405631" w:rsidRPr="00000EA6">
        <w:rPr>
          <w:rFonts w:cs="B Mitra" w:hint="cs"/>
          <w:rtl/>
        </w:rPr>
        <w:t xml:space="preserve">) </w:t>
      </w:r>
      <w:r w:rsidR="00000EA6" w:rsidRPr="00000EA6">
        <w:rPr>
          <w:rFonts w:cs="B Mitra"/>
          <w:rtl/>
        </w:rPr>
        <w:t>از سال 1995 به عنوان آ</w:t>
      </w:r>
      <w:r w:rsidR="00000EA6" w:rsidRPr="00000EA6">
        <w:rPr>
          <w:rFonts w:cs="B Mitra" w:hint="cs"/>
          <w:rtl/>
        </w:rPr>
        <w:t>ی</w:t>
      </w:r>
      <w:r w:rsidR="00000EA6" w:rsidRPr="00000EA6">
        <w:rPr>
          <w:rFonts w:cs="B Mitra" w:hint="eastAsia"/>
          <w:rtl/>
        </w:rPr>
        <w:t>نده</w:t>
      </w:r>
      <w:r w:rsidR="00000EA6" w:rsidRPr="00000EA6">
        <w:rPr>
          <w:rFonts w:cs="B Mitra"/>
          <w:rtl/>
        </w:rPr>
        <w:t xml:space="preserve"> پژوه کار م</w:t>
      </w:r>
      <w:r w:rsidR="00000EA6" w:rsidRPr="00000EA6">
        <w:rPr>
          <w:rFonts w:cs="B Mitra" w:hint="cs"/>
          <w:rtl/>
        </w:rPr>
        <w:t>ی</w:t>
      </w:r>
      <w:r w:rsidR="00000EA6" w:rsidRPr="00000EA6">
        <w:rPr>
          <w:rFonts w:cs="B Mitra"/>
          <w:rtl/>
        </w:rPr>
        <w:t xml:space="preserve"> کند</w:t>
      </w:r>
      <w:r w:rsidR="001F0867">
        <w:rPr>
          <w:rFonts w:cs="B Mitra" w:hint="cs"/>
          <w:rtl/>
        </w:rPr>
        <w:t xml:space="preserve">. در </w:t>
      </w:r>
      <w:r w:rsidR="00000EA6" w:rsidRPr="00000EA6">
        <w:rPr>
          <w:rFonts w:cs="B Mitra"/>
          <w:rtl/>
        </w:rPr>
        <w:t>ابتدا به عنوان پ</w:t>
      </w:r>
      <w:r w:rsidR="00000EA6" w:rsidRPr="00000EA6">
        <w:rPr>
          <w:rFonts w:cs="B Mitra" w:hint="cs"/>
          <w:rtl/>
        </w:rPr>
        <w:t>ی</w:t>
      </w:r>
      <w:r w:rsidR="00000EA6" w:rsidRPr="00000EA6">
        <w:rPr>
          <w:rFonts w:cs="B Mitra" w:hint="eastAsia"/>
          <w:rtl/>
        </w:rPr>
        <w:t>ش</w:t>
      </w:r>
      <w:r w:rsidR="00000EA6" w:rsidRPr="00000EA6">
        <w:rPr>
          <w:rFonts w:cs="B Mitra"/>
          <w:rtl/>
        </w:rPr>
        <w:t xml:space="preserve"> ب</w:t>
      </w:r>
      <w:r w:rsidR="00000EA6" w:rsidRPr="00000EA6">
        <w:rPr>
          <w:rFonts w:cs="B Mitra" w:hint="cs"/>
          <w:rtl/>
        </w:rPr>
        <w:t>ی</w:t>
      </w:r>
      <w:r w:rsidR="00000EA6" w:rsidRPr="00000EA6">
        <w:rPr>
          <w:rFonts w:cs="B Mitra" w:hint="eastAsia"/>
          <w:rtl/>
        </w:rPr>
        <w:t>ن</w:t>
      </w:r>
      <w:r w:rsidR="00000EA6" w:rsidRPr="00000EA6">
        <w:rPr>
          <w:rFonts w:cs="B Mitra" w:hint="cs"/>
          <w:rtl/>
        </w:rPr>
        <w:t>ی</w:t>
      </w:r>
      <w:r w:rsidR="001F0867">
        <w:rPr>
          <w:rFonts w:cs="B Mitra" w:hint="cs"/>
          <w:rtl/>
        </w:rPr>
        <w:t xml:space="preserve"> کننده</w:t>
      </w:r>
      <w:r w:rsidR="00000EA6" w:rsidRPr="00000EA6">
        <w:rPr>
          <w:rFonts w:cs="B Mitra"/>
          <w:rtl/>
        </w:rPr>
        <w:t xml:space="preserve"> در صنعت مال</w:t>
      </w:r>
      <w:r w:rsidR="00000EA6" w:rsidRPr="00000EA6">
        <w:rPr>
          <w:rFonts w:cs="B Mitra" w:hint="cs"/>
          <w:rtl/>
        </w:rPr>
        <w:t>ی</w:t>
      </w:r>
      <w:r w:rsidR="00000EA6" w:rsidRPr="00000EA6">
        <w:rPr>
          <w:rFonts w:cs="B Mitra" w:hint="eastAsia"/>
          <w:rtl/>
        </w:rPr>
        <w:t>،</w:t>
      </w:r>
      <w:r w:rsidR="001F0867">
        <w:rPr>
          <w:rFonts w:cs="B Mitra" w:hint="cs"/>
          <w:rtl/>
        </w:rPr>
        <w:t xml:space="preserve"> </w:t>
      </w:r>
      <w:r w:rsidR="00000EA6" w:rsidRPr="00000EA6">
        <w:rPr>
          <w:rFonts w:cs="B Mitra"/>
          <w:rtl/>
        </w:rPr>
        <w:t xml:space="preserve">سپس به عنوان </w:t>
      </w:r>
      <w:r w:rsidR="00000EA6" w:rsidRPr="00000EA6">
        <w:rPr>
          <w:rFonts w:cs="B Mitra" w:hint="cs"/>
          <w:rtl/>
        </w:rPr>
        <w:t>ی</w:t>
      </w:r>
      <w:r w:rsidR="00000EA6" w:rsidRPr="00000EA6">
        <w:rPr>
          <w:rFonts w:cs="B Mitra" w:hint="eastAsia"/>
          <w:rtl/>
        </w:rPr>
        <w:t>ک</w:t>
      </w:r>
      <w:r w:rsidR="00000EA6" w:rsidRPr="00000EA6">
        <w:rPr>
          <w:rFonts w:cs="B Mitra"/>
          <w:rtl/>
        </w:rPr>
        <w:t xml:space="preserve"> روند</w:t>
      </w:r>
      <w:r w:rsidR="001F0867">
        <w:rPr>
          <w:rFonts w:cs="B Mitra" w:hint="cs"/>
          <w:rtl/>
        </w:rPr>
        <w:t>پژوه</w:t>
      </w:r>
      <w:r w:rsidR="00240C74">
        <w:rPr>
          <w:rFonts w:cs="B Mitra" w:hint="cs"/>
          <w:rtl/>
        </w:rPr>
        <w:t xml:space="preserve"> فعالیت</w:t>
      </w:r>
      <w:r w:rsidR="00000EA6" w:rsidRPr="00000EA6">
        <w:rPr>
          <w:rFonts w:cs="B Mitra"/>
          <w:rtl/>
        </w:rPr>
        <w:t xml:space="preserve">، </w:t>
      </w:r>
      <w:r w:rsidR="002F0EC4">
        <w:rPr>
          <w:rFonts w:cs="B Mitra" w:hint="cs"/>
          <w:rtl/>
        </w:rPr>
        <w:t xml:space="preserve">و </w:t>
      </w:r>
      <w:r w:rsidR="00000EA6" w:rsidRPr="00000EA6">
        <w:rPr>
          <w:rFonts w:cs="B Mitra"/>
          <w:rtl/>
        </w:rPr>
        <w:t xml:space="preserve">بعداً </w:t>
      </w:r>
      <w:r w:rsidR="00240C74">
        <w:rPr>
          <w:rFonts w:cs="B Mitra" w:hint="cs"/>
          <w:rtl/>
        </w:rPr>
        <w:t>در</w:t>
      </w:r>
      <w:r w:rsidR="00240C74" w:rsidRPr="00000EA6">
        <w:rPr>
          <w:rFonts w:cs="B Mitra"/>
          <w:rtl/>
        </w:rPr>
        <w:t xml:space="preserve"> </w:t>
      </w:r>
      <w:r w:rsidR="00240C74" w:rsidRPr="00000EA6">
        <w:rPr>
          <w:rFonts w:cs="B Mitra" w:hint="cs"/>
          <w:rtl/>
        </w:rPr>
        <w:t>ی</w:t>
      </w:r>
      <w:r w:rsidR="00240C74" w:rsidRPr="00000EA6">
        <w:rPr>
          <w:rFonts w:cs="B Mitra" w:hint="eastAsia"/>
          <w:rtl/>
        </w:rPr>
        <w:t>ک</w:t>
      </w:r>
      <w:r w:rsidR="00240C74" w:rsidRPr="00000EA6">
        <w:rPr>
          <w:rFonts w:cs="B Mitra"/>
          <w:rtl/>
        </w:rPr>
        <w:t xml:space="preserve"> اتاق فکر آلمان</w:t>
      </w:r>
      <w:r w:rsidR="00240C74" w:rsidRPr="00000EA6">
        <w:rPr>
          <w:rFonts w:cs="B Mitra" w:hint="cs"/>
          <w:rtl/>
        </w:rPr>
        <w:t>ی</w:t>
      </w:r>
      <w:r w:rsidR="00240C74" w:rsidRPr="00000EA6">
        <w:rPr>
          <w:rFonts w:cs="B Mitra"/>
          <w:rtl/>
        </w:rPr>
        <w:t xml:space="preserve"> که </w:t>
      </w:r>
      <w:r w:rsidR="00240C74">
        <w:rPr>
          <w:rFonts w:cs="B Mitra" w:hint="cs"/>
          <w:rtl/>
        </w:rPr>
        <w:t>موسس آن بود،</w:t>
      </w:r>
      <w:r w:rsidR="00240C74" w:rsidRPr="00000EA6">
        <w:rPr>
          <w:rFonts w:cs="B Mitra"/>
          <w:rtl/>
        </w:rPr>
        <w:t xml:space="preserve"> </w:t>
      </w:r>
      <w:r w:rsidR="00000EA6" w:rsidRPr="00000EA6">
        <w:rPr>
          <w:rFonts w:cs="B Mitra"/>
          <w:rtl/>
        </w:rPr>
        <w:t>بر چشم انداز</w:t>
      </w:r>
      <w:r w:rsidR="002F0EC4">
        <w:rPr>
          <w:rFonts w:cs="B Mitra" w:hint="cs"/>
          <w:rtl/>
        </w:rPr>
        <w:t>سازی</w:t>
      </w:r>
      <w:r w:rsidR="00000EA6" w:rsidRPr="00000EA6">
        <w:rPr>
          <w:rFonts w:cs="B Mitra"/>
          <w:rtl/>
        </w:rPr>
        <w:t xml:space="preserve"> مشارکت</w:t>
      </w:r>
      <w:r w:rsidR="00000EA6" w:rsidRPr="00000EA6">
        <w:rPr>
          <w:rFonts w:cs="B Mitra" w:hint="cs"/>
          <w:rtl/>
        </w:rPr>
        <w:t>ی</w:t>
      </w:r>
      <w:r w:rsidR="00240C74">
        <w:rPr>
          <w:rFonts w:cs="B Mitra" w:hint="cs"/>
          <w:rtl/>
        </w:rPr>
        <w:t xml:space="preserve"> (</w:t>
      </w:r>
      <w:r w:rsidR="00240C74">
        <w:rPr>
          <w:rFonts w:cs="B Mitra"/>
        </w:rPr>
        <w:t>participatory visioning</w:t>
      </w:r>
      <w:r w:rsidR="00240C74">
        <w:rPr>
          <w:rFonts w:cs="B Mitra" w:hint="cs"/>
          <w:rtl/>
        </w:rPr>
        <w:t>)</w:t>
      </w:r>
      <w:r w:rsidR="00000EA6" w:rsidRPr="00000EA6">
        <w:rPr>
          <w:rFonts w:cs="B Mitra"/>
          <w:rtl/>
        </w:rPr>
        <w:t xml:space="preserve"> </w:t>
      </w:r>
      <w:r w:rsidR="002F0EC4">
        <w:rPr>
          <w:rFonts w:cs="B Mitra" w:hint="cs"/>
          <w:rtl/>
        </w:rPr>
        <w:t>ت</w:t>
      </w:r>
      <w:r w:rsidR="00000EA6" w:rsidRPr="00000EA6">
        <w:rPr>
          <w:rFonts w:cs="B Mitra"/>
          <w:rtl/>
        </w:rPr>
        <w:t xml:space="preserve">مرکز </w:t>
      </w:r>
      <w:r w:rsidR="00240C74">
        <w:rPr>
          <w:rFonts w:cs="B Mitra" w:hint="cs"/>
          <w:rtl/>
        </w:rPr>
        <w:t>نمود</w:t>
      </w:r>
      <w:r w:rsidR="00000EA6" w:rsidRPr="00000EA6">
        <w:rPr>
          <w:rFonts w:cs="B Mitra"/>
          <w:rtl/>
        </w:rPr>
        <w:t xml:space="preserve"> و از سال 2015 به شبکه سواد آ</w:t>
      </w:r>
      <w:r w:rsidR="00000EA6" w:rsidRPr="00000EA6">
        <w:rPr>
          <w:rFonts w:cs="B Mitra" w:hint="cs"/>
          <w:rtl/>
        </w:rPr>
        <w:t>ی</w:t>
      </w:r>
      <w:r w:rsidR="00000EA6" w:rsidRPr="00000EA6">
        <w:rPr>
          <w:rFonts w:cs="B Mitra" w:hint="eastAsia"/>
          <w:rtl/>
        </w:rPr>
        <w:t>نده</w:t>
      </w:r>
      <w:r w:rsidR="00BA7BF1">
        <w:rPr>
          <w:rFonts w:cs="B Mitra"/>
          <w:rtl/>
        </w:rPr>
        <w:softHyphen/>
      </w:r>
      <w:r w:rsidR="00BA7BF1">
        <w:rPr>
          <w:rFonts w:cs="B Mitra" w:hint="cs"/>
          <w:rtl/>
        </w:rPr>
        <w:t>ها</w:t>
      </w:r>
      <w:r w:rsidR="00CD06A0">
        <w:rPr>
          <w:rFonts w:cs="B Mitra" w:hint="cs"/>
          <w:rtl/>
        </w:rPr>
        <w:t>ی</w:t>
      </w:r>
      <w:r w:rsidR="00BA7BF1">
        <w:rPr>
          <w:rFonts w:cs="B Mitra" w:hint="cs"/>
          <w:rtl/>
        </w:rPr>
        <w:t xml:space="preserve"> (</w:t>
      </w:r>
      <w:r w:rsidR="00BA7BF1">
        <w:t>Futures Literacy network</w:t>
      </w:r>
      <w:r w:rsidR="00BA7BF1">
        <w:rPr>
          <w:rFonts w:hint="cs"/>
          <w:rtl/>
        </w:rPr>
        <w:t>)</w:t>
      </w:r>
      <w:r w:rsidR="00000EA6" w:rsidRPr="00000EA6">
        <w:rPr>
          <w:rFonts w:cs="B Mitra"/>
          <w:rtl/>
        </w:rPr>
        <w:t xml:space="preserve"> </w:t>
      </w:r>
      <w:r w:rsidR="00000EA6" w:rsidRPr="00000EA6">
        <w:rPr>
          <w:rFonts w:cs="B Mitra" w:hint="cs"/>
          <w:rtl/>
        </w:rPr>
        <w:t>ی</w:t>
      </w:r>
      <w:r w:rsidR="00000EA6" w:rsidRPr="00000EA6">
        <w:rPr>
          <w:rFonts w:cs="B Mitra" w:hint="eastAsia"/>
          <w:rtl/>
        </w:rPr>
        <w:t>ونسکو</w:t>
      </w:r>
      <w:r w:rsidR="00000EA6" w:rsidRPr="00000EA6">
        <w:rPr>
          <w:rFonts w:cs="B Mitra"/>
          <w:rtl/>
        </w:rPr>
        <w:t xml:space="preserve"> </w:t>
      </w:r>
      <w:r w:rsidR="00BA7BF1">
        <w:rPr>
          <w:rFonts w:cs="B Mitra" w:hint="cs"/>
          <w:rtl/>
        </w:rPr>
        <w:t>پیوست</w:t>
      </w:r>
      <w:r w:rsidR="00000EA6" w:rsidRPr="00000EA6">
        <w:rPr>
          <w:rFonts w:cs="B Mitra"/>
          <w:rtl/>
        </w:rPr>
        <w:t>. در</w:t>
      </w:r>
      <w:r w:rsidR="00CD06A0">
        <w:rPr>
          <w:rFonts w:cs="B Mitra" w:hint="cs"/>
          <w:rtl/>
        </w:rPr>
        <w:t xml:space="preserve"> سال 2018، او در نگارش </w:t>
      </w:r>
      <w:r w:rsidR="00000EA6" w:rsidRPr="00000EA6">
        <w:rPr>
          <w:rFonts w:cs="B Mitra"/>
          <w:rtl/>
        </w:rPr>
        <w:t>کتاب</w:t>
      </w:r>
      <w:r w:rsidR="00CD06A0">
        <w:rPr>
          <w:rFonts w:cs="B Mitra" w:hint="cs"/>
          <w:rtl/>
        </w:rPr>
        <w:t>ی</w:t>
      </w:r>
      <w:r w:rsidR="00000EA6" w:rsidRPr="00000EA6">
        <w:rPr>
          <w:rFonts w:cs="B Mitra"/>
          <w:rtl/>
        </w:rPr>
        <w:t xml:space="preserve"> با عنوان «تغ</w:t>
      </w:r>
      <w:r w:rsidR="00000EA6" w:rsidRPr="00000EA6">
        <w:rPr>
          <w:rFonts w:cs="B Mitra" w:hint="cs"/>
          <w:rtl/>
        </w:rPr>
        <w:t>یی</w:t>
      </w:r>
      <w:r w:rsidR="00000EA6" w:rsidRPr="00000EA6">
        <w:rPr>
          <w:rFonts w:cs="B Mitra" w:hint="eastAsia"/>
          <w:rtl/>
        </w:rPr>
        <w:t>ر</w:t>
      </w:r>
      <w:r w:rsidR="00000EA6" w:rsidRPr="00000EA6">
        <w:rPr>
          <w:rFonts w:cs="B Mitra"/>
          <w:rtl/>
        </w:rPr>
        <w:t xml:space="preserve"> آ</w:t>
      </w:r>
      <w:r w:rsidR="00000EA6" w:rsidRPr="00000EA6">
        <w:rPr>
          <w:rFonts w:cs="B Mitra" w:hint="cs"/>
          <w:rtl/>
        </w:rPr>
        <w:t>ی</w:t>
      </w:r>
      <w:r w:rsidR="00000EA6" w:rsidRPr="00000EA6">
        <w:rPr>
          <w:rFonts w:cs="B Mitra" w:hint="eastAsia"/>
          <w:rtl/>
        </w:rPr>
        <w:t>نده»</w:t>
      </w:r>
      <w:r w:rsidR="00000EA6" w:rsidRPr="00000EA6">
        <w:rPr>
          <w:rFonts w:cs="B Mitra"/>
          <w:rtl/>
        </w:rPr>
        <w:t xml:space="preserve"> مشارکت داشت و </w:t>
      </w:r>
      <w:r w:rsidR="00000EA6" w:rsidRPr="00000EA6">
        <w:rPr>
          <w:rFonts w:cs="B Mitra" w:hint="cs"/>
          <w:rtl/>
        </w:rPr>
        <w:t>ی</w:t>
      </w:r>
      <w:r w:rsidR="00000EA6" w:rsidRPr="00000EA6">
        <w:rPr>
          <w:rFonts w:cs="B Mitra" w:hint="eastAsia"/>
          <w:rtl/>
        </w:rPr>
        <w:t>ک</w:t>
      </w:r>
      <w:r w:rsidR="00000EA6" w:rsidRPr="00000EA6">
        <w:rPr>
          <w:rFonts w:cs="B Mitra" w:hint="cs"/>
          <w:rtl/>
        </w:rPr>
        <w:t>ی</w:t>
      </w:r>
      <w:r w:rsidR="00000EA6" w:rsidRPr="00000EA6">
        <w:rPr>
          <w:rFonts w:cs="B Mitra"/>
          <w:rtl/>
        </w:rPr>
        <w:t xml:space="preserve"> از متصد</w:t>
      </w:r>
      <w:r w:rsidR="00000EA6" w:rsidRPr="00000EA6">
        <w:rPr>
          <w:rFonts w:cs="B Mitra" w:hint="cs"/>
          <w:rtl/>
        </w:rPr>
        <w:t>ی</w:t>
      </w:r>
      <w:r w:rsidR="00000EA6" w:rsidRPr="00000EA6">
        <w:rPr>
          <w:rFonts w:cs="B Mitra" w:hint="eastAsia"/>
          <w:rtl/>
        </w:rPr>
        <w:t>ان</w:t>
      </w:r>
      <w:r w:rsidR="00000EA6" w:rsidRPr="00000EA6">
        <w:rPr>
          <w:rFonts w:cs="B Mitra"/>
          <w:rtl/>
        </w:rPr>
        <w:t xml:space="preserve"> انجمن طراح</w:t>
      </w:r>
      <w:r w:rsidR="00000EA6" w:rsidRPr="00000EA6">
        <w:rPr>
          <w:rFonts w:cs="B Mitra" w:hint="cs"/>
          <w:rtl/>
        </w:rPr>
        <w:t>ی</w:t>
      </w:r>
      <w:r w:rsidR="00000EA6" w:rsidRPr="00000EA6">
        <w:rPr>
          <w:rFonts w:cs="B Mitra"/>
          <w:rtl/>
        </w:rPr>
        <w:t xml:space="preserve"> سواد آ</w:t>
      </w:r>
      <w:r w:rsidR="00000EA6" w:rsidRPr="00000EA6">
        <w:rPr>
          <w:rFonts w:cs="B Mitra" w:hint="cs"/>
          <w:rtl/>
        </w:rPr>
        <w:t>ی</w:t>
      </w:r>
      <w:r w:rsidR="00000EA6" w:rsidRPr="00000EA6">
        <w:rPr>
          <w:rFonts w:cs="B Mitra" w:hint="eastAsia"/>
          <w:rtl/>
        </w:rPr>
        <w:t>نده</w:t>
      </w:r>
      <w:r w:rsidR="00CD06A0">
        <w:rPr>
          <w:rFonts w:cs="B Mitra" w:hint="cs"/>
          <w:rtl/>
        </w:rPr>
        <w:t xml:space="preserve"> ها</w:t>
      </w:r>
      <w:r w:rsidR="00000EA6" w:rsidRPr="00000EA6">
        <w:rPr>
          <w:rFonts w:cs="B Mitra"/>
          <w:rtl/>
        </w:rPr>
        <w:t xml:space="preserve"> در سال 2019 و اجلاس </w:t>
      </w:r>
      <w:r w:rsidR="00CD06A0">
        <w:rPr>
          <w:rFonts w:cs="B Mitra" w:hint="cs"/>
          <w:rtl/>
        </w:rPr>
        <w:t>سواد</w:t>
      </w:r>
      <w:r w:rsidR="00000EA6" w:rsidRPr="00000EA6">
        <w:rPr>
          <w:rFonts w:cs="B Mitra"/>
          <w:rtl/>
        </w:rPr>
        <w:t xml:space="preserve"> </w:t>
      </w:r>
      <w:r w:rsidR="00CD06A0">
        <w:rPr>
          <w:rFonts w:cs="B Mitra" w:hint="cs"/>
          <w:rtl/>
        </w:rPr>
        <w:t>آینده</w:t>
      </w:r>
      <w:r w:rsidR="00CD06A0">
        <w:rPr>
          <w:rFonts w:cs="B Mitra"/>
          <w:rtl/>
        </w:rPr>
        <w:softHyphen/>
      </w:r>
      <w:r w:rsidR="00CD06A0">
        <w:rPr>
          <w:rFonts w:cs="B Mitra" w:hint="cs"/>
          <w:rtl/>
        </w:rPr>
        <w:t>ها</w:t>
      </w:r>
      <w:r w:rsidR="00000EA6" w:rsidRPr="00000EA6">
        <w:rPr>
          <w:rFonts w:cs="B Mitra"/>
          <w:rtl/>
        </w:rPr>
        <w:t xml:space="preserve"> </w:t>
      </w:r>
      <w:r w:rsidR="00B909F0">
        <w:rPr>
          <w:rFonts w:cs="B Mitra" w:hint="cs"/>
          <w:rtl/>
        </w:rPr>
        <w:t>(</w:t>
      </w:r>
      <w:r w:rsidR="00B909F0">
        <w:t>High-Level Futures Literacy Summit</w:t>
      </w:r>
      <w:r w:rsidR="00B909F0">
        <w:rPr>
          <w:rFonts w:cs="B Mitra" w:hint="cs"/>
          <w:rtl/>
        </w:rPr>
        <w:t xml:space="preserve">) </w:t>
      </w:r>
      <w:r w:rsidR="00000EA6" w:rsidRPr="00000EA6">
        <w:rPr>
          <w:rFonts w:cs="B Mitra"/>
          <w:rtl/>
        </w:rPr>
        <w:t>در سال 2020 بود.</w:t>
      </w:r>
    </w:p>
  </w:footnote>
  <w:footnote w:id="275">
    <w:p w14:paraId="544C90A0" w14:textId="049B38DE" w:rsidR="00F76F12" w:rsidRPr="00CD61E6" w:rsidRDefault="00F76F12" w:rsidP="00F76F12">
      <w:pPr>
        <w:pStyle w:val="FootnoteText"/>
        <w:bidi w:val="0"/>
        <w:rPr>
          <w:rFonts w:asciiTheme="majorBidi" w:hAnsiTheme="majorBidi" w:cstheme="majorBidi"/>
        </w:rPr>
      </w:pPr>
      <w:r w:rsidRPr="00CD61E6">
        <w:rPr>
          <w:rStyle w:val="FootnoteReference"/>
          <w:rFonts w:asciiTheme="majorBidi" w:hAnsiTheme="majorBidi" w:cstheme="majorBidi"/>
        </w:rPr>
        <w:footnoteRef/>
      </w:r>
      <w:r w:rsidRPr="00CD61E6">
        <w:rPr>
          <w:rFonts w:asciiTheme="majorBidi" w:hAnsiTheme="majorBidi" w:cstheme="majorBidi"/>
          <w:rtl/>
        </w:rPr>
        <w:t xml:space="preserve"> </w:t>
      </w:r>
      <w:r w:rsidRPr="00CD61E6">
        <w:rPr>
          <w:rFonts w:asciiTheme="majorBidi" w:hAnsiTheme="majorBidi" w:cstheme="majorBidi"/>
        </w:rPr>
        <w:t>Novelty and openness</w:t>
      </w:r>
    </w:p>
  </w:footnote>
  <w:footnote w:id="276">
    <w:p w14:paraId="028907A1" w14:textId="6059BCF8" w:rsidR="00FA64D9" w:rsidRPr="00CD61E6" w:rsidRDefault="00FA64D9" w:rsidP="00FA64D9">
      <w:pPr>
        <w:pStyle w:val="FootnoteText"/>
        <w:bidi w:val="0"/>
        <w:rPr>
          <w:rFonts w:asciiTheme="majorBidi" w:hAnsiTheme="majorBidi" w:cstheme="majorBidi"/>
        </w:rPr>
      </w:pPr>
      <w:r w:rsidRPr="00CD61E6">
        <w:rPr>
          <w:rStyle w:val="FootnoteReference"/>
          <w:rFonts w:asciiTheme="majorBidi" w:hAnsiTheme="majorBidi" w:cstheme="majorBidi"/>
        </w:rPr>
        <w:footnoteRef/>
      </w:r>
      <w:r w:rsidRPr="00CD61E6">
        <w:rPr>
          <w:rFonts w:asciiTheme="majorBidi" w:hAnsiTheme="majorBidi" w:cstheme="majorBidi"/>
          <w:rtl/>
        </w:rPr>
        <w:t xml:space="preserve"> </w:t>
      </w:r>
      <w:r w:rsidRPr="00CD61E6">
        <w:rPr>
          <w:rFonts w:asciiTheme="majorBidi" w:hAnsiTheme="majorBidi" w:cstheme="majorBidi"/>
        </w:rPr>
        <w:t>Cardiff</w:t>
      </w:r>
    </w:p>
  </w:footnote>
  <w:footnote w:id="277">
    <w:p w14:paraId="00BD7371" w14:textId="352780AC" w:rsidR="005C5B31" w:rsidRPr="00CD61E6" w:rsidRDefault="005C5B31" w:rsidP="005C5B31">
      <w:pPr>
        <w:pStyle w:val="FootnoteText"/>
        <w:bidi w:val="0"/>
        <w:rPr>
          <w:rFonts w:asciiTheme="majorBidi" w:hAnsiTheme="majorBidi" w:cstheme="majorBidi"/>
        </w:rPr>
      </w:pPr>
      <w:r w:rsidRPr="00CD61E6">
        <w:rPr>
          <w:rStyle w:val="FootnoteReference"/>
          <w:rFonts w:asciiTheme="majorBidi" w:hAnsiTheme="majorBidi" w:cstheme="majorBidi"/>
        </w:rPr>
        <w:footnoteRef/>
      </w:r>
      <w:r w:rsidRPr="00CD61E6">
        <w:rPr>
          <w:rFonts w:asciiTheme="majorBidi" w:hAnsiTheme="majorBidi" w:cstheme="majorBidi"/>
          <w:rtl/>
        </w:rPr>
        <w:t xml:space="preserve"> </w:t>
      </w:r>
      <w:r w:rsidRPr="00CD61E6">
        <w:rPr>
          <w:rFonts w:asciiTheme="majorBidi" w:hAnsiTheme="majorBidi" w:cstheme="majorBidi"/>
        </w:rPr>
        <w:t>Theory of anticipation</w:t>
      </w:r>
    </w:p>
  </w:footnote>
  <w:footnote w:id="278">
    <w:p w14:paraId="38530ABB" w14:textId="5C6522C9" w:rsidR="00F14C29" w:rsidRPr="00CD61E6" w:rsidRDefault="00F14C29" w:rsidP="00F14C29">
      <w:pPr>
        <w:pStyle w:val="FootnoteText"/>
        <w:bidi w:val="0"/>
        <w:rPr>
          <w:rFonts w:asciiTheme="majorBidi" w:hAnsiTheme="majorBidi" w:cstheme="majorBidi"/>
        </w:rPr>
      </w:pPr>
      <w:r w:rsidRPr="00CD61E6">
        <w:rPr>
          <w:rStyle w:val="FootnoteReference"/>
          <w:rFonts w:asciiTheme="majorBidi" w:hAnsiTheme="majorBidi" w:cstheme="majorBidi"/>
        </w:rPr>
        <w:footnoteRef/>
      </w:r>
      <w:r w:rsidRPr="00CD61E6">
        <w:rPr>
          <w:rFonts w:asciiTheme="majorBidi" w:hAnsiTheme="majorBidi" w:cstheme="majorBidi"/>
          <w:rtl/>
        </w:rPr>
        <w:t xml:space="preserve"> </w:t>
      </w:r>
      <w:r w:rsidRPr="00CD61E6">
        <w:rPr>
          <w:rFonts w:asciiTheme="majorBidi" w:hAnsiTheme="majorBidi" w:cstheme="majorBidi"/>
        </w:rPr>
        <w:t>Competence</w:t>
      </w:r>
      <w:r w:rsidRPr="00CD61E6">
        <w:rPr>
          <w:rFonts w:asciiTheme="majorBidi" w:hAnsiTheme="majorBidi" w:cstheme="majorBidi"/>
          <w:rtl/>
        </w:rPr>
        <w:t xml:space="preserve"> </w:t>
      </w:r>
    </w:p>
  </w:footnote>
  <w:footnote w:id="279">
    <w:p w14:paraId="152797DD" w14:textId="18E8378A" w:rsidR="00DA216F" w:rsidRPr="00CD61E6" w:rsidRDefault="00DA216F" w:rsidP="00DA216F">
      <w:pPr>
        <w:pStyle w:val="FootnoteText"/>
        <w:bidi w:val="0"/>
        <w:rPr>
          <w:rFonts w:asciiTheme="majorBidi" w:hAnsiTheme="majorBidi" w:cstheme="majorBidi"/>
        </w:rPr>
      </w:pPr>
      <w:r w:rsidRPr="00CD61E6">
        <w:rPr>
          <w:rStyle w:val="FootnoteReference"/>
          <w:rFonts w:asciiTheme="majorBidi" w:hAnsiTheme="majorBidi" w:cstheme="majorBidi"/>
        </w:rPr>
        <w:footnoteRef/>
      </w:r>
      <w:r w:rsidRPr="00CD61E6">
        <w:rPr>
          <w:rFonts w:asciiTheme="majorBidi" w:hAnsiTheme="majorBidi" w:cstheme="majorBidi"/>
          <w:rtl/>
        </w:rPr>
        <w:t xml:space="preserve"> </w:t>
      </w:r>
      <w:r w:rsidRPr="00CD61E6">
        <w:rPr>
          <w:rFonts w:asciiTheme="majorBidi" w:hAnsiTheme="majorBidi" w:cstheme="majorBidi"/>
        </w:rPr>
        <w:t>Know- Lab</w:t>
      </w:r>
    </w:p>
  </w:footnote>
  <w:footnote w:id="280">
    <w:p w14:paraId="7CC2276A" w14:textId="0C5BAC35" w:rsidR="00CD61E6" w:rsidRDefault="00CD61E6" w:rsidP="00CD61E6">
      <w:pPr>
        <w:pStyle w:val="FootnoteText"/>
        <w:bidi w:val="0"/>
      </w:pPr>
      <w:r w:rsidRPr="00CD61E6">
        <w:rPr>
          <w:rStyle w:val="FootnoteReference"/>
          <w:rFonts w:asciiTheme="majorBidi" w:hAnsiTheme="majorBidi" w:cstheme="majorBidi"/>
        </w:rPr>
        <w:footnoteRef/>
      </w:r>
      <w:r w:rsidRPr="00CD61E6">
        <w:rPr>
          <w:rFonts w:asciiTheme="majorBidi" w:hAnsiTheme="majorBidi" w:cstheme="majorBidi"/>
          <w:rtl/>
        </w:rPr>
        <w:t xml:space="preserve"> </w:t>
      </w:r>
      <w:r w:rsidRPr="00CD61E6">
        <w:rPr>
          <w:rFonts w:asciiTheme="majorBidi" w:hAnsiTheme="majorBidi" w:cstheme="majorBidi"/>
        </w:rPr>
        <w:t>Transforming the Future – Anticipation in the 21st</w:t>
      </w:r>
    </w:p>
  </w:footnote>
  <w:footnote w:id="281">
    <w:p w14:paraId="4F037EA0" w14:textId="64B1A279" w:rsidR="00711A9A" w:rsidRDefault="00711A9A" w:rsidP="00711A9A">
      <w:pPr>
        <w:pStyle w:val="FootnoteText"/>
        <w:bidi w:val="0"/>
      </w:pPr>
      <w:r>
        <w:rPr>
          <w:rStyle w:val="FootnoteReference"/>
        </w:rPr>
        <w:footnoteRef/>
      </w:r>
      <w:r>
        <w:rPr>
          <w:rtl/>
        </w:rPr>
        <w:t xml:space="preserve"> </w:t>
      </w:r>
      <w:r w:rsidRPr="00711A9A">
        <w:rPr>
          <w:rFonts w:asciiTheme="majorBidi" w:hAnsiTheme="majorBidi" w:cstheme="majorBidi"/>
        </w:rPr>
        <w:t>Action learning</w:t>
      </w:r>
    </w:p>
  </w:footnote>
  <w:footnote w:id="282">
    <w:p w14:paraId="7EBC4118" w14:textId="14DF840F" w:rsidR="00445DE6" w:rsidRPr="00445DE6" w:rsidRDefault="00445DE6" w:rsidP="00445DE6">
      <w:pPr>
        <w:pStyle w:val="FootnoteText"/>
        <w:bidi w:val="0"/>
        <w:rPr>
          <w:rFonts w:asciiTheme="majorBidi" w:hAnsiTheme="majorBidi" w:cstheme="majorBidi"/>
        </w:rPr>
      </w:pPr>
      <w:r w:rsidRPr="00445DE6">
        <w:rPr>
          <w:rStyle w:val="FootnoteReference"/>
          <w:rFonts w:asciiTheme="majorBidi" w:hAnsiTheme="majorBidi" w:cstheme="majorBidi"/>
        </w:rPr>
        <w:footnoteRef/>
      </w:r>
      <w:r w:rsidRPr="00445DE6">
        <w:rPr>
          <w:rFonts w:asciiTheme="majorBidi" w:hAnsiTheme="majorBidi" w:cstheme="majorBidi"/>
          <w:rtl/>
        </w:rPr>
        <w:t xml:space="preserve"> </w:t>
      </w:r>
      <w:r w:rsidRPr="00445DE6">
        <w:rPr>
          <w:rFonts w:asciiTheme="majorBidi" w:hAnsiTheme="majorBidi" w:cstheme="majorBidi"/>
        </w:rPr>
        <w:t>Learning-by-doing</w:t>
      </w:r>
    </w:p>
  </w:footnote>
  <w:footnote w:id="283">
    <w:p w14:paraId="47A1AA46" w14:textId="16EB1D34" w:rsidR="00FF7DAF" w:rsidRDefault="00FF7DAF" w:rsidP="00FF7DAF">
      <w:pPr>
        <w:pStyle w:val="FootnoteText"/>
        <w:bidi w:val="0"/>
      </w:pPr>
      <w:r>
        <w:rPr>
          <w:rStyle w:val="FootnoteReference"/>
        </w:rPr>
        <w:footnoteRef/>
      </w:r>
      <w:r>
        <w:rPr>
          <w:rtl/>
        </w:rPr>
        <w:t xml:space="preserve"> </w:t>
      </w:r>
      <w:r w:rsidRPr="00FF7DAF">
        <w:rPr>
          <w:rFonts w:asciiTheme="majorBidi" w:hAnsiTheme="majorBidi" w:cstheme="majorBidi"/>
        </w:rPr>
        <w:t>Role-playing</w:t>
      </w:r>
    </w:p>
  </w:footnote>
  <w:footnote w:id="284">
    <w:p w14:paraId="74282CA5" w14:textId="0C579F62" w:rsidR="00A66A29" w:rsidRPr="00A66A29" w:rsidRDefault="00A66A29" w:rsidP="00A66A29">
      <w:pPr>
        <w:pStyle w:val="FootnoteText"/>
        <w:bidi w:val="0"/>
        <w:rPr>
          <w:rFonts w:asciiTheme="majorBidi" w:hAnsiTheme="majorBidi" w:cstheme="majorBidi"/>
        </w:rPr>
      </w:pPr>
      <w:r w:rsidRPr="00A66A29">
        <w:rPr>
          <w:rStyle w:val="FootnoteReference"/>
          <w:rFonts w:asciiTheme="majorBidi" w:hAnsiTheme="majorBidi" w:cstheme="majorBidi"/>
        </w:rPr>
        <w:footnoteRef/>
      </w:r>
      <w:r w:rsidRPr="00A66A29">
        <w:rPr>
          <w:rFonts w:asciiTheme="majorBidi" w:hAnsiTheme="majorBidi" w:cstheme="majorBidi"/>
          <w:rtl/>
        </w:rPr>
        <w:t xml:space="preserve"> </w:t>
      </w:r>
      <w:r w:rsidRPr="00A66A29">
        <w:rPr>
          <w:rFonts w:asciiTheme="majorBidi" w:hAnsiTheme="majorBidi" w:cstheme="majorBidi"/>
        </w:rPr>
        <w:t>Entrained thinking</w:t>
      </w:r>
    </w:p>
  </w:footnote>
  <w:footnote w:id="285">
    <w:p w14:paraId="1ABDFC5B" w14:textId="196A1D25" w:rsidR="00A66A29" w:rsidRDefault="00A66A29" w:rsidP="00A66A29">
      <w:pPr>
        <w:pStyle w:val="FootnoteText"/>
        <w:bidi w:val="0"/>
      </w:pPr>
      <w:r w:rsidRPr="00A66A29">
        <w:rPr>
          <w:rStyle w:val="FootnoteReference"/>
          <w:rFonts w:asciiTheme="majorBidi" w:hAnsiTheme="majorBidi" w:cstheme="majorBidi"/>
        </w:rPr>
        <w:footnoteRef/>
      </w:r>
      <w:r w:rsidRPr="00A66A29">
        <w:rPr>
          <w:rFonts w:asciiTheme="majorBidi" w:hAnsiTheme="majorBidi" w:cstheme="majorBidi"/>
          <w:rtl/>
        </w:rPr>
        <w:t xml:space="preserve"> </w:t>
      </w:r>
      <w:r w:rsidRPr="00A66A29">
        <w:rPr>
          <w:rFonts w:asciiTheme="majorBidi" w:hAnsiTheme="majorBidi" w:cstheme="majorBidi"/>
        </w:rPr>
        <w:t>Emergence</w:t>
      </w:r>
      <w:r>
        <w:rPr>
          <w:rFonts w:hint="cs"/>
          <w:rtl/>
        </w:rPr>
        <w:t xml:space="preserve"> </w:t>
      </w:r>
    </w:p>
  </w:footnote>
  <w:footnote w:id="286">
    <w:p w14:paraId="6E66AA85" w14:textId="3BF3BA95" w:rsidR="00FC104F" w:rsidRDefault="00FC104F" w:rsidP="00FC104F">
      <w:pPr>
        <w:pStyle w:val="FootnoteText"/>
        <w:bidi w:val="0"/>
      </w:pPr>
      <w:r>
        <w:rPr>
          <w:rStyle w:val="FootnoteReference"/>
        </w:rPr>
        <w:footnoteRef/>
      </w:r>
      <w:r>
        <w:rPr>
          <w:rtl/>
        </w:rPr>
        <w:t xml:space="preserve"> </w:t>
      </w:r>
      <w:r>
        <w:t>Reveal</w:t>
      </w:r>
      <w:r>
        <w:rPr>
          <w:rFonts w:hint="cs"/>
          <w:rtl/>
        </w:rPr>
        <w:t xml:space="preserve"> </w:t>
      </w:r>
    </w:p>
  </w:footnote>
  <w:footnote w:id="287">
    <w:p w14:paraId="3AACD0AA" w14:textId="0732339D" w:rsidR="000F1A3E" w:rsidRDefault="000F1A3E" w:rsidP="000F1A3E">
      <w:pPr>
        <w:pStyle w:val="FootnoteText"/>
        <w:bidi w:val="0"/>
      </w:pPr>
      <w:r>
        <w:rPr>
          <w:rStyle w:val="FootnoteReference"/>
        </w:rPr>
        <w:footnoteRef/>
      </w:r>
      <w:r>
        <w:rPr>
          <w:rtl/>
        </w:rPr>
        <w:t xml:space="preserve"> </w:t>
      </w:r>
      <w:r w:rsidRPr="000F1A3E">
        <w:rPr>
          <w:rFonts w:asciiTheme="majorBidi" w:hAnsiTheme="majorBidi" w:cstheme="majorBidi"/>
        </w:rPr>
        <w:t>Visioning</w:t>
      </w:r>
      <w:r>
        <w:rPr>
          <w:rFonts w:hint="cs"/>
          <w:rtl/>
        </w:rPr>
        <w:t xml:space="preserve"> </w:t>
      </w:r>
    </w:p>
  </w:footnote>
  <w:footnote w:id="288">
    <w:p w14:paraId="5BE6DDFE" w14:textId="7E4B1B56" w:rsidR="006A0EC8" w:rsidRDefault="006A0EC8" w:rsidP="006A0EC8">
      <w:pPr>
        <w:pStyle w:val="FootnoteText"/>
        <w:bidi w:val="0"/>
      </w:pPr>
      <w:r>
        <w:rPr>
          <w:rStyle w:val="FootnoteReference"/>
        </w:rPr>
        <w:footnoteRef/>
      </w:r>
      <w:r>
        <w:rPr>
          <w:rtl/>
        </w:rPr>
        <w:t xml:space="preserve"> </w:t>
      </w:r>
      <w:r w:rsidRPr="006A0EC8">
        <w:rPr>
          <w:rFonts w:asciiTheme="majorBidi" w:hAnsiTheme="majorBidi" w:cstheme="majorBidi"/>
        </w:rPr>
        <w:t>Reframe</w:t>
      </w:r>
      <w:r>
        <w:rPr>
          <w:rFonts w:hint="cs"/>
          <w:rtl/>
        </w:rPr>
        <w:t xml:space="preserve"> </w:t>
      </w:r>
    </w:p>
  </w:footnote>
  <w:footnote w:id="289">
    <w:p w14:paraId="3765C558" w14:textId="7C383C81" w:rsidR="001B3477" w:rsidRPr="00413F41" w:rsidRDefault="001B3477" w:rsidP="001B3477">
      <w:pPr>
        <w:pStyle w:val="FootnoteText"/>
        <w:bidi w:val="0"/>
        <w:rPr>
          <w:rFonts w:asciiTheme="majorBidi" w:hAnsiTheme="majorBidi" w:cstheme="majorBidi"/>
        </w:rPr>
      </w:pPr>
      <w:r w:rsidRPr="00413F41">
        <w:rPr>
          <w:rStyle w:val="FootnoteReference"/>
          <w:rFonts w:asciiTheme="majorBidi" w:hAnsiTheme="majorBidi" w:cstheme="majorBidi"/>
        </w:rPr>
        <w:footnoteRef/>
      </w:r>
      <w:r w:rsidRPr="00413F41">
        <w:rPr>
          <w:rFonts w:asciiTheme="majorBidi" w:hAnsiTheme="majorBidi" w:cstheme="majorBidi"/>
          <w:rtl/>
        </w:rPr>
        <w:t xml:space="preserve"> </w:t>
      </w:r>
      <w:r w:rsidRPr="00413F41">
        <w:rPr>
          <w:rFonts w:asciiTheme="majorBidi" w:hAnsiTheme="majorBidi" w:cstheme="majorBidi"/>
        </w:rPr>
        <w:t>Rethink</w:t>
      </w:r>
      <w:r w:rsidRPr="00413F41">
        <w:rPr>
          <w:rFonts w:asciiTheme="majorBidi" w:hAnsiTheme="majorBidi" w:cstheme="majorBidi"/>
          <w:rtl/>
        </w:rPr>
        <w:t xml:space="preserve"> </w:t>
      </w:r>
    </w:p>
  </w:footnote>
  <w:footnote w:id="290">
    <w:p w14:paraId="7F44C03D" w14:textId="6B10E3A3" w:rsidR="00413F41" w:rsidRDefault="00413F41" w:rsidP="00413F41">
      <w:pPr>
        <w:pStyle w:val="FootnoteText"/>
        <w:bidi w:val="0"/>
      </w:pPr>
      <w:r w:rsidRPr="00413F41">
        <w:rPr>
          <w:rStyle w:val="FootnoteReference"/>
          <w:rFonts w:asciiTheme="majorBidi" w:hAnsiTheme="majorBidi" w:cstheme="majorBidi"/>
        </w:rPr>
        <w:footnoteRef/>
      </w:r>
      <w:r w:rsidRPr="00413F41">
        <w:rPr>
          <w:rFonts w:asciiTheme="majorBidi" w:hAnsiTheme="majorBidi" w:cstheme="majorBidi"/>
          <w:rtl/>
        </w:rPr>
        <w:t xml:space="preserve"> </w:t>
      </w:r>
      <w:r w:rsidRPr="00413F41">
        <w:rPr>
          <w:rFonts w:asciiTheme="majorBidi" w:hAnsiTheme="majorBidi" w:cstheme="majorBidi"/>
        </w:rPr>
        <w:t>Acting</w:t>
      </w:r>
      <w:r>
        <w:rPr>
          <w:rFonts w:hint="cs"/>
          <w:rtl/>
        </w:rPr>
        <w:t xml:space="preserve"> </w:t>
      </w:r>
    </w:p>
  </w:footnote>
  <w:footnote w:id="291">
    <w:p w14:paraId="30A97367" w14:textId="2989864C" w:rsidR="002D6546" w:rsidRDefault="002D6546" w:rsidP="002D6546">
      <w:pPr>
        <w:pStyle w:val="FootnoteText"/>
        <w:bidi w:val="0"/>
      </w:pPr>
      <w:r>
        <w:rPr>
          <w:rStyle w:val="FootnoteReference"/>
        </w:rPr>
        <w:footnoteRef/>
      </w:r>
      <w:r>
        <w:rPr>
          <w:rtl/>
        </w:rPr>
        <w:t xml:space="preserve"> </w:t>
      </w:r>
      <w:r w:rsidRPr="002D6546">
        <w:rPr>
          <w:rFonts w:asciiTheme="majorBidi" w:hAnsiTheme="majorBidi" w:cstheme="majorBidi"/>
        </w:rPr>
        <w:t>Prototype</w:t>
      </w:r>
      <w:r>
        <w:t xml:space="preserve"> </w:t>
      </w:r>
    </w:p>
  </w:footnote>
  <w:footnote w:id="292">
    <w:p w14:paraId="2488882D" w14:textId="576DC762" w:rsidR="00947140" w:rsidRPr="003350A3" w:rsidRDefault="00947140" w:rsidP="00947140">
      <w:pPr>
        <w:pStyle w:val="FootnoteText"/>
        <w:bidi w:val="0"/>
        <w:rPr>
          <w:rFonts w:asciiTheme="majorBidi" w:hAnsiTheme="majorBidi" w:cstheme="majorBidi"/>
        </w:rPr>
      </w:pPr>
      <w:r w:rsidRPr="003350A3">
        <w:rPr>
          <w:rStyle w:val="FootnoteReference"/>
          <w:rFonts w:asciiTheme="majorBidi" w:hAnsiTheme="majorBidi" w:cstheme="majorBidi"/>
        </w:rPr>
        <w:footnoteRef/>
      </w:r>
      <w:r w:rsidRPr="003350A3">
        <w:rPr>
          <w:rFonts w:asciiTheme="majorBidi" w:hAnsiTheme="majorBidi" w:cstheme="majorBidi"/>
          <w:rtl/>
        </w:rPr>
        <w:t xml:space="preserve"> </w:t>
      </w:r>
      <w:r w:rsidRPr="003350A3">
        <w:rPr>
          <w:rFonts w:asciiTheme="majorBidi" w:hAnsiTheme="majorBidi" w:cstheme="majorBidi"/>
        </w:rPr>
        <w:t>Novelty</w:t>
      </w:r>
      <w:r w:rsidRPr="003350A3">
        <w:rPr>
          <w:rFonts w:asciiTheme="majorBidi" w:hAnsiTheme="majorBidi" w:cstheme="majorBidi"/>
          <w:rtl/>
        </w:rPr>
        <w:t xml:space="preserve"> </w:t>
      </w:r>
    </w:p>
  </w:footnote>
  <w:footnote w:id="293">
    <w:p w14:paraId="5E25AA1C" w14:textId="197CAA82" w:rsidR="00750CA4" w:rsidRPr="003350A3" w:rsidRDefault="00750CA4" w:rsidP="00750CA4">
      <w:pPr>
        <w:pStyle w:val="FootnoteText"/>
        <w:bidi w:val="0"/>
        <w:rPr>
          <w:rFonts w:asciiTheme="majorBidi" w:hAnsiTheme="majorBidi" w:cstheme="majorBidi"/>
          <w:rtl/>
        </w:rPr>
      </w:pPr>
      <w:r w:rsidRPr="003350A3">
        <w:rPr>
          <w:rStyle w:val="FootnoteReference"/>
          <w:rFonts w:asciiTheme="majorBidi" w:hAnsiTheme="majorBidi" w:cstheme="majorBidi"/>
        </w:rPr>
        <w:footnoteRef/>
      </w:r>
      <w:r w:rsidRPr="003350A3">
        <w:rPr>
          <w:rFonts w:asciiTheme="majorBidi" w:hAnsiTheme="majorBidi" w:cstheme="majorBidi"/>
          <w:rtl/>
        </w:rPr>
        <w:t xml:space="preserve"> </w:t>
      </w:r>
      <w:r w:rsidRPr="003350A3">
        <w:rPr>
          <w:rFonts w:asciiTheme="majorBidi" w:hAnsiTheme="majorBidi" w:cstheme="majorBidi"/>
        </w:rPr>
        <w:t>Miro</w:t>
      </w:r>
    </w:p>
  </w:footnote>
  <w:footnote w:id="294">
    <w:p w14:paraId="4F4BE262" w14:textId="1F84BCE2" w:rsidR="00750CA4" w:rsidRPr="003350A3" w:rsidRDefault="00750CA4" w:rsidP="00750CA4">
      <w:pPr>
        <w:pStyle w:val="FootnoteText"/>
        <w:bidi w:val="0"/>
        <w:rPr>
          <w:rFonts w:asciiTheme="majorBidi" w:hAnsiTheme="majorBidi" w:cstheme="majorBidi"/>
          <w:rtl/>
        </w:rPr>
      </w:pPr>
      <w:r w:rsidRPr="003350A3">
        <w:rPr>
          <w:rStyle w:val="FootnoteReference"/>
          <w:rFonts w:asciiTheme="majorBidi" w:hAnsiTheme="majorBidi" w:cstheme="majorBidi"/>
        </w:rPr>
        <w:footnoteRef/>
      </w:r>
      <w:r w:rsidRPr="003350A3">
        <w:rPr>
          <w:rFonts w:asciiTheme="majorBidi" w:hAnsiTheme="majorBidi" w:cstheme="majorBidi"/>
          <w:rtl/>
        </w:rPr>
        <w:t xml:space="preserve"> </w:t>
      </w:r>
      <w:r w:rsidRPr="003350A3">
        <w:rPr>
          <w:rFonts w:asciiTheme="majorBidi" w:hAnsiTheme="majorBidi" w:cstheme="majorBidi"/>
        </w:rPr>
        <w:t>Zoom</w:t>
      </w:r>
    </w:p>
  </w:footnote>
  <w:footnote w:id="295">
    <w:p w14:paraId="53812A36" w14:textId="38290131" w:rsidR="00A456D7" w:rsidRPr="003350A3" w:rsidRDefault="00A456D7" w:rsidP="00A456D7">
      <w:pPr>
        <w:pStyle w:val="FootnoteText"/>
        <w:bidi w:val="0"/>
        <w:rPr>
          <w:rFonts w:asciiTheme="majorBidi" w:hAnsiTheme="majorBidi" w:cstheme="majorBidi"/>
        </w:rPr>
      </w:pPr>
      <w:r w:rsidRPr="003350A3">
        <w:rPr>
          <w:rStyle w:val="FootnoteReference"/>
          <w:rFonts w:asciiTheme="majorBidi" w:hAnsiTheme="majorBidi" w:cstheme="majorBidi"/>
        </w:rPr>
        <w:footnoteRef/>
      </w:r>
      <w:r w:rsidRPr="003350A3">
        <w:rPr>
          <w:rFonts w:asciiTheme="majorBidi" w:hAnsiTheme="majorBidi" w:cstheme="majorBidi"/>
          <w:rtl/>
        </w:rPr>
        <w:t xml:space="preserve"> </w:t>
      </w:r>
      <w:r w:rsidRPr="003350A3">
        <w:rPr>
          <w:rFonts w:asciiTheme="majorBidi" w:hAnsiTheme="majorBidi" w:cstheme="majorBidi"/>
        </w:rPr>
        <w:t>Glassy</w:t>
      </w:r>
      <w:r w:rsidRPr="003350A3">
        <w:rPr>
          <w:rFonts w:asciiTheme="majorBidi" w:hAnsiTheme="majorBidi" w:cstheme="majorBidi"/>
          <w:rtl/>
        </w:rPr>
        <w:t xml:space="preserve"> </w:t>
      </w:r>
    </w:p>
  </w:footnote>
  <w:footnote w:id="296">
    <w:p w14:paraId="0D6DDE3A" w14:textId="27AAA09C" w:rsidR="00A456D7" w:rsidRDefault="00A456D7" w:rsidP="00A456D7">
      <w:pPr>
        <w:pStyle w:val="FootnoteText"/>
        <w:bidi w:val="0"/>
      </w:pPr>
      <w:r w:rsidRPr="003350A3">
        <w:rPr>
          <w:rStyle w:val="FootnoteReference"/>
          <w:rFonts w:asciiTheme="majorBidi" w:hAnsiTheme="majorBidi" w:cstheme="majorBidi"/>
        </w:rPr>
        <w:footnoteRef/>
      </w:r>
      <w:r w:rsidRPr="003350A3">
        <w:rPr>
          <w:rFonts w:asciiTheme="majorBidi" w:hAnsiTheme="majorBidi" w:cstheme="majorBidi"/>
          <w:rtl/>
        </w:rPr>
        <w:t xml:space="preserve"> </w:t>
      </w:r>
      <w:r w:rsidRPr="003350A3">
        <w:rPr>
          <w:rFonts w:asciiTheme="majorBidi" w:hAnsiTheme="majorBidi" w:cstheme="majorBidi"/>
        </w:rPr>
        <w:t>The Enabler</w:t>
      </w:r>
    </w:p>
  </w:footnote>
  <w:footnote w:id="297">
    <w:p w14:paraId="1D9AC814" w14:textId="74253AB6" w:rsidR="00196B4D" w:rsidRPr="00196B4D" w:rsidRDefault="00196B4D" w:rsidP="00196B4D">
      <w:pPr>
        <w:pStyle w:val="FootnoteText"/>
        <w:bidi w:val="0"/>
        <w:rPr>
          <w:rFonts w:asciiTheme="majorBidi" w:hAnsiTheme="majorBidi" w:cstheme="majorBidi"/>
        </w:rPr>
      </w:pPr>
      <w:r w:rsidRPr="00196B4D">
        <w:rPr>
          <w:rStyle w:val="FootnoteReference"/>
          <w:rFonts w:asciiTheme="majorBidi" w:hAnsiTheme="majorBidi" w:cstheme="majorBidi"/>
        </w:rPr>
        <w:footnoteRef/>
      </w:r>
      <w:r w:rsidRPr="00196B4D">
        <w:rPr>
          <w:rFonts w:asciiTheme="majorBidi" w:hAnsiTheme="majorBidi" w:cstheme="majorBidi"/>
          <w:rtl/>
        </w:rPr>
        <w:t xml:space="preserve"> </w:t>
      </w:r>
      <w:r w:rsidRPr="00196B4D">
        <w:rPr>
          <w:rFonts w:asciiTheme="majorBidi" w:hAnsiTheme="majorBidi" w:cstheme="majorBidi"/>
        </w:rPr>
        <w:t>Alternative future</w:t>
      </w:r>
    </w:p>
  </w:footnote>
  <w:footnote w:id="298">
    <w:p w14:paraId="2A1547AF" w14:textId="1705E05A" w:rsidR="005C14E7" w:rsidRDefault="005C14E7" w:rsidP="005C14E7">
      <w:pPr>
        <w:pStyle w:val="FootnoteText"/>
        <w:bidi w:val="0"/>
      </w:pPr>
      <w:r>
        <w:rPr>
          <w:rStyle w:val="FootnoteReference"/>
        </w:rPr>
        <w:footnoteRef/>
      </w:r>
      <w:r>
        <w:rPr>
          <w:rtl/>
        </w:rPr>
        <w:t xml:space="preserve"> </w:t>
      </w:r>
      <w:r w:rsidRPr="005C14E7">
        <w:rPr>
          <w:rFonts w:asciiTheme="majorBidi" w:hAnsiTheme="majorBidi" w:cstheme="majorBidi"/>
        </w:rPr>
        <w:t>Just-do-it approach</w:t>
      </w:r>
    </w:p>
  </w:footnote>
  <w:footnote w:id="299">
    <w:p w14:paraId="59719D69" w14:textId="76D78155" w:rsidR="00CA6ECC" w:rsidRDefault="00CA6ECC" w:rsidP="00CA6ECC">
      <w:pPr>
        <w:pStyle w:val="FootnoteText"/>
        <w:bidi w:val="0"/>
      </w:pPr>
      <w:r>
        <w:rPr>
          <w:rStyle w:val="FootnoteReference"/>
        </w:rPr>
        <w:footnoteRef/>
      </w:r>
      <w:r>
        <w:rPr>
          <w:rtl/>
        </w:rPr>
        <w:t xml:space="preserve"> </w:t>
      </w:r>
      <w:r>
        <w:t>Openness</w:t>
      </w:r>
      <w:r>
        <w:rPr>
          <w:rFonts w:hint="cs"/>
          <w:rtl/>
        </w:rPr>
        <w:t xml:space="preserve"> </w:t>
      </w:r>
    </w:p>
  </w:footnote>
  <w:footnote w:id="300">
    <w:p w14:paraId="0063447B" w14:textId="4E186658" w:rsidR="00180BC9" w:rsidRDefault="00180BC9" w:rsidP="00180BC9">
      <w:pPr>
        <w:pStyle w:val="FootnoteText"/>
        <w:jc w:val="both"/>
        <w:rPr>
          <w:rtl/>
        </w:rPr>
      </w:pPr>
      <w:r>
        <w:rPr>
          <w:rStyle w:val="FootnoteReference"/>
        </w:rPr>
        <w:footnoteRef/>
      </w:r>
      <w:r>
        <w:rPr>
          <w:rtl/>
        </w:rPr>
        <w:t xml:space="preserve"> </w:t>
      </w:r>
      <w:r w:rsidRPr="00180BC9">
        <w:rPr>
          <w:rFonts w:cs="B Mitra" w:hint="cs"/>
          <w:rtl/>
        </w:rPr>
        <w:t xml:space="preserve">توضیح مترجم: </w:t>
      </w:r>
      <w:r w:rsidRPr="00180BC9">
        <w:rPr>
          <w:rFonts w:ascii="Vazir" w:hAnsi="Vazir" w:cs="B Mitra"/>
          <w:color w:val="080E14"/>
          <w:shd w:val="clear" w:color="auto" w:fill="FFFFFF"/>
          <w:rtl/>
        </w:rPr>
        <w:t>سواد آینده‌ها یک مهارت و توانایی است که به موجب آن افراد می‌توانند نقش آینده را در آنچه که می‌بینند و انجام می‌دهند، بهتر درک کنند</w:t>
      </w:r>
      <w:r w:rsidRPr="00180BC9">
        <w:rPr>
          <w:rFonts w:ascii="Vazir" w:hAnsi="Vazir" w:cs="B Mitra" w:hint="cs"/>
          <w:color w:val="080E14"/>
          <w:shd w:val="clear" w:color="auto" w:fill="FFFFFF"/>
          <w:rtl/>
        </w:rPr>
        <w:t xml:space="preserve">. </w:t>
      </w:r>
      <w:r w:rsidRPr="00180BC9">
        <w:rPr>
          <w:rFonts w:ascii="Vazir" w:hAnsi="Vazir" w:cs="B Mitra"/>
          <w:color w:val="080E14"/>
          <w:shd w:val="clear" w:color="auto" w:fill="FFFFFF"/>
          <w:rtl/>
        </w:rPr>
        <w:t xml:space="preserve">ایده‌ی سواد آینده همانند مهارت خواندن و نوشتن، برای همه‌ قابل دسترسی بوده و افراد می‌توانند و باید آن را فرابگیرند. مردم به دو دلیل می‌توانند در </w:t>
      </w:r>
      <w:r>
        <w:rPr>
          <w:rFonts w:ascii="Vazir" w:hAnsi="Vazir" w:cs="B Mitra" w:hint="cs"/>
          <w:color w:val="080E14"/>
          <w:shd w:val="clear" w:color="auto" w:fill="FFFFFF"/>
          <w:rtl/>
        </w:rPr>
        <w:t>«</w:t>
      </w:r>
      <w:r w:rsidRPr="00180BC9">
        <w:rPr>
          <w:rFonts w:ascii="Vazir" w:hAnsi="Vazir" w:cs="B Mitra"/>
          <w:color w:val="080E14"/>
          <w:shd w:val="clear" w:color="auto" w:fill="FFFFFF"/>
          <w:rtl/>
        </w:rPr>
        <w:t>استفاده از آینده</w:t>
      </w:r>
      <w:r>
        <w:rPr>
          <w:rFonts w:ascii="Vazir" w:hAnsi="Vazir" w:cs="B Mitra" w:hint="cs"/>
          <w:color w:val="080E14"/>
          <w:shd w:val="clear" w:color="auto" w:fill="FFFFFF"/>
          <w:rtl/>
        </w:rPr>
        <w:t>»</w:t>
      </w:r>
      <w:r w:rsidRPr="00180BC9">
        <w:rPr>
          <w:rFonts w:ascii="Vazir" w:hAnsi="Vazir" w:cs="B Mitra"/>
          <w:color w:val="080E14"/>
          <w:shd w:val="clear" w:color="auto" w:fill="FFFFFF"/>
          <w:rtl/>
        </w:rPr>
        <w:t xml:space="preserve"> و </w:t>
      </w:r>
      <w:r>
        <w:rPr>
          <w:rFonts w:ascii="Vazir" w:hAnsi="Vazir" w:cs="B Mitra" w:hint="cs"/>
          <w:color w:val="080E14"/>
          <w:shd w:val="clear" w:color="auto" w:fill="FFFFFF"/>
          <w:rtl/>
        </w:rPr>
        <w:t>«</w:t>
      </w:r>
      <w:r w:rsidRPr="00180BC9">
        <w:rPr>
          <w:rFonts w:ascii="Vazir" w:hAnsi="Vazir" w:cs="B Mitra"/>
          <w:color w:val="080E14"/>
          <w:shd w:val="clear" w:color="auto" w:fill="FFFFFF"/>
          <w:rtl/>
        </w:rPr>
        <w:t>سواد آینده‌ها</w:t>
      </w:r>
      <w:r>
        <w:rPr>
          <w:rFonts w:ascii="Vazir" w:hAnsi="Vazir" w:cs="B Mitra" w:hint="cs"/>
          <w:color w:val="080E14"/>
          <w:shd w:val="clear" w:color="auto" w:fill="FFFFFF"/>
          <w:rtl/>
        </w:rPr>
        <w:t>»</w:t>
      </w:r>
      <w:r w:rsidRPr="00180BC9">
        <w:rPr>
          <w:rFonts w:ascii="Vazir" w:hAnsi="Vazir" w:cs="B Mitra"/>
          <w:color w:val="080E14"/>
          <w:shd w:val="clear" w:color="auto" w:fill="FFFFFF"/>
          <w:rtl/>
        </w:rPr>
        <w:t xml:space="preserve"> مهارت بیشتری کسب کنند. اول اینکه آینده هنوز وجود ندارد و فقط می‌توان آن را تصور کرد و دوم اینکه انسان دارای قدرت تخیل است. بنابراین انسان‌ها می‌توانند به دلایل و روش‌های مختلف با استفاده از قدرت تخیل خود آینده را تصور کنند و از این طریق </w:t>
      </w:r>
      <w:r w:rsidR="00177530">
        <w:rPr>
          <w:rFonts w:ascii="Vazir" w:hAnsi="Vazir" w:cs="B Mitra" w:hint="cs"/>
          <w:color w:val="080E14"/>
          <w:shd w:val="clear" w:color="auto" w:fill="FFFFFF"/>
          <w:rtl/>
        </w:rPr>
        <w:t>«</w:t>
      </w:r>
      <w:r w:rsidRPr="00180BC9">
        <w:rPr>
          <w:rFonts w:ascii="Vazir" w:hAnsi="Vazir" w:cs="B Mitra"/>
          <w:color w:val="080E14"/>
          <w:shd w:val="clear" w:color="auto" w:fill="FFFFFF"/>
          <w:rtl/>
        </w:rPr>
        <w:t>سواد آینده‌‌ه</w:t>
      </w:r>
      <w:r w:rsidR="00177530">
        <w:rPr>
          <w:rFonts w:ascii="Vazir" w:hAnsi="Vazir" w:cs="B Mitra" w:hint="cs"/>
          <w:color w:val="080E14"/>
          <w:shd w:val="clear" w:color="auto" w:fill="FFFFFF"/>
          <w:rtl/>
        </w:rPr>
        <w:t>ا</w:t>
      </w:r>
      <w:r w:rsidRPr="00180BC9">
        <w:rPr>
          <w:rFonts w:ascii="Vazir" w:hAnsi="Vazir" w:cs="B Mitra"/>
          <w:color w:val="080E14"/>
          <w:shd w:val="clear" w:color="auto" w:fill="FFFFFF"/>
          <w:rtl/>
        </w:rPr>
        <w:t>ی</w:t>
      </w:r>
      <w:r w:rsidR="00177530">
        <w:rPr>
          <w:rFonts w:ascii="Vazir" w:hAnsi="Vazir" w:cs="B Mitra" w:hint="cs"/>
          <w:color w:val="080E14"/>
          <w:shd w:val="clear" w:color="auto" w:fill="FFFFFF"/>
          <w:rtl/>
        </w:rPr>
        <w:t>»</w:t>
      </w:r>
      <w:r w:rsidRPr="00180BC9">
        <w:rPr>
          <w:rFonts w:ascii="Vazir" w:hAnsi="Vazir" w:cs="B Mitra"/>
          <w:color w:val="080E14"/>
          <w:shd w:val="clear" w:color="auto" w:fill="FFFFFF"/>
          <w:rtl/>
        </w:rPr>
        <w:t xml:space="preserve"> خود را افزایش دهند</w:t>
      </w:r>
      <w:r w:rsidRPr="00180BC9">
        <w:rPr>
          <w:rFonts w:cs="B Mitra" w:hint="cs"/>
          <w:rtl/>
        </w:rPr>
        <w:t xml:space="preserve">. </w:t>
      </w:r>
      <w:r w:rsidRPr="00180BC9">
        <w:rPr>
          <w:rFonts w:ascii="Vazir" w:hAnsi="Vazir" w:cs="B Mitra"/>
          <w:color w:val="080E14"/>
          <w:shd w:val="clear" w:color="auto" w:fill="FFFFFF"/>
          <w:rtl/>
        </w:rPr>
        <w:t>در آزمایشگاه‌های سواد آینده‌ها از طریق یادگیری عملی و به کارگیری هوش جمعی، به هم‌آفرینی مفاهیمی مانند ثبات، صلح و مشارکت در جایی که مردم زندگی، کار و تفریح می‌کنند می‌پردازند. وقتی مردم بتوانند تصمیم بگیرند که چرا و چطور از آینده استفاده کنند، بهتر می‌توانند مفاهیم انتزاعی و نامعلوم دیگری مانند نوآوری و تحول را تشخیص داده و ایجاد کنند چراکه مفاهیم نوآوری و آزمایش را بهتر متوجه می‌شوند، کمتر نگران عدم قطعیت هستند، در مورد کنترل آینده متواضع‌تر بوده و درباره‌ی توانایی در فهم و درک پتانسیلی که به موجب تغییر ایجاد می‌شود، اعتماد به نفس بیشتری دارند</w:t>
      </w:r>
      <w:r>
        <w:rPr>
          <w:rFonts w:hint="cs"/>
          <w:rtl/>
        </w:rPr>
        <w:t xml:space="preserve">. </w:t>
      </w:r>
    </w:p>
  </w:footnote>
  <w:footnote w:id="301">
    <w:p w14:paraId="73EB3DDD" w14:textId="26D7546D" w:rsidR="0040133F" w:rsidRDefault="0040133F" w:rsidP="0040133F">
      <w:pPr>
        <w:pStyle w:val="FootnoteText"/>
        <w:bidi w:val="0"/>
      </w:pPr>
      <w:r>
        <w:rPr>
          <w:rStyle w:val="FootnoteReference"/>
        </w:rPr>
        <w:footnoteRef/>
      </w:r>
      <w:r>
        <w:rPr>
          <w:rtl/>
        </w:rPr>
        <w:t xml:space="preserve"> </w:t>
      </w:r>
      <w:r>
        <w:t xml:space="preserve">Business wargaming </w:t>
      </w:r>
    </w:p>
  </w:footnote>
  <w:footnote w:id="302">
    <w:p w14:paraId="3A0DFA0B" w14:textId="7930573B" w:rsidR="00A743FB" w:rsidRDefault="00A743FB" w:rsidP="00A743FB">
      <w:pPr>
        <w:pStyle w:val="FootnoteText"/>
        <w:bidi w:val="0"/>
      </w:pPr>
      <w:r>
        <w:rPr>
          <w:rStyle w:val="FootnoteReference"/>
        </w:rPr>
        <w:footnoteRef/>
      </w:r>
      <w:r>
        <w:rPr>
          <w:rtl/>
        </w:rPr>
        <w:t xml:space="preserve"> </w:t>
      </w:r>
      <w:r>
        <w:t xml:space="preserve">Role playing simulation </w:t>
      </w:r>
    </w:p>
  </w:footnote>
  <w:footnote w:id="303">
    <w:p w14:paraId="520626A8" w14:textId="6F2A0E76" w:rsidR="00B33C8F" w:rsidRDefault="00B33C8F" w:rsidP="00B33C8F">
      <w:pPr>
        <w:pStyle w:val="FootnoteText"/>
        <w:bidi w:val="0"/>
      </w:pPr>
      <w:r>
        <w:rPr>
          <w:rStyle w:val="FootnoteReference"/>
        </w:rPr>
        <w:footnoteRef/>
      </w:r>
      <w:r>
        <w:rPr>
          <w:rtl/>
        </w:rPr>
        <w:t xml:space="preserve"> </w:t>
      </w:r>
      <w:r>
        <w:t xml:space="preserve">Move </w:t>
      </w:r>
    </w:p>
  </w:footnote>
  <w:footnote w:id="304">
    <w:p w14:paraId="48F21307" w14:textId="738BCA72" w:rsidR="00EE78B7" w:rsidRPr="00EB49E9" w:rsidRDefault="00EE78B7" w:rsidP="00EE78B7">
      <w:pPr>
        <w:pStyle w:val="FootnoteText"/>
        <w:bidi w:val="0"/>
        <w:rPr>
          <w:rFonts w:asciiTheme="majorBidi" w:hAnsiTheme="majorBidi" w:cstheme="majorBidi"/>
        </w:rPr>
      </w:pPr>
      <w:r w:rsidRPr="00EB49E9">
        <w:rPr>
          <w:rStyle w:val="FootnoteReference"/>
          <w:rFonts w:asciiTheme="majorBidi" w:hAnsiTheme="majorBidi" w:cstheme="majorBidi"/>
        </w:rPr>
        <w:footnoteRef/>
      </w:r>
      <w:r w:rsidRPr="00EB49E9">
        <w:rPr>
          <w:rFonts w:asciiTheme="majorBidi" w:hAnsiTheme="majorBidi" w:cstheme="majorBidi"/>
          <w:rtl/>
        </w:rPr>
        <w:t xml:space="preserve"> </w:t>
      </w:r>
      <w:r w:rsidRPr="00EB49E9">
        <w:rPr>
          <w:rFonts w:asciiTheme="majorBidi" w:hAnsiTheme="majorBidi" w:cstheme="majorBidi"/>
        </w:rPr>
        <w:t>Regulators</w:t>
      </w:r>
      <w:r w:rsidRPr="00EB49E9">
        <w:rPr>
          <w:rFonts w:asciiTheme="majorBidi" w:hAnsiTheme="majorBidi" w:cstheme="majorBidi"/>
          <w:rtl/>
        </w:rPr>
        <w:t xml:space="preserve"> </w:t>
      </w:r>
    </w:p>
  </w:footnote>
  <w:footnote w:id="305">
    <w:p w14:paraId="660ABFB5" w14:textId="66C4A378" w:rsidR="00EB49E9" w:rsidRPr="00EB49E9" w:rsidRDefault="00EB49E9" w:rsidP="00EB49E9">
      <w:pPr>
        <w:pStyle w:val="FootnoteText"/>
        <w:bidi w:val="0"/>
        <w:rPr>
          <w:rFonts w:asciiTheme="majorBidi" w:hAnsiTheme="majorBidi" w:cstheme="majorBidi"/>
        </w:rPr>
      </w:pPr>
      <w:r w:rsidRPr="00EB49E9">
        <w:rPr>
          <w:rStyle w:val="FootnoteReference"/>
          <w:rFonts w:asciiTheme="majorBidi" w:hAnsiTheme="majorBidi" w:cstheme="majorBidi"/>
        </w:rPr>
        <w:footnoteRef/>
      </w:r>
      <w:r w:rsidRPr="00EB49E9">
        <w:rPr>
          <w:rFonts w:asciiTheme="majorBidi" w:hAnsiTheme="majorBidi" w:cstheme="majorBidi"/>
          <w:rtl/>
        </w:rPr>
        <w:t xml:space="preserve"> </w:t>
      </w:r>
      <w:r w:rsidRPr="00EB49E9">
        <w:rPr>
          <w:rFonts w:asciiTheme="majorBidi" w:hAnsiTheme="majorBidi" w:cstheme="majorBidi"/>
        </w:rPr>
        <w:t>Star Alliance</w:t>
      </w:r>
    </w:p>
  </w:footnote>
  <w:footnote w:id="306">
    <w:p w14:paraId="65A6B5DA" w14:textId="0123DB26" w:rsidR="00EB49E9" w:rsidRDefault="00EB49E9" w:rsidP="00EB49E9">
      <w:pPr>
        <w:pStyle w:val="FootnoteText"/>
        <w:bidi w:val="0"/>
      </w:pPr>
      <w:r w:rsidRPr="00EB49E9">
        <w:rPr>
          <w:rStyle w:val="FootnoteReference"/>
          <w:rFonts w:asciiTheme="majorBidi" w:hAnsiTheme="majorBidi" w:cstheme="majorBidi"/>
        </w:rPr>
        <w:footnoteRef/>
      </w:r>
      <w:r w:rsidRPr="00EB49E9">
        <w:rPr>
          <w:rFonts w:asciiTheme="majorBidi" w:hAnsiTheme="majorBidi" w:cstheme="majorBidi"/>
          <w:rtl/>
        </w:rPr>
        <w:t xml:space="preserve"> </w:t>
      </w:r>
      <w:r w:rsidRPr="00EB49E9">
        <w:rPr>
          <w:rFonts w:asciiTheme="majorBidi" w:hAnsiTheme="majorBidi" w:cstheme="majorBidi"/>
        </w:rPr>
        <w:t>One World</w:t>
      </w:r>
    </w:p>
  </w:footnote>
  <w:footnote w:id="307">
    <w:p w14:paraId="7B2F53EF" w14:textId="3F5E400C" w:rsidR="004357BD" w:rsidRDefault="004357BD" w:rsidP="004357BD">
      <w:pPr>
        <w:pStyle w:val="FootnoteText"/>
        <w:bidi w:val="0"/>
      </w:pPr>
      <w:r>
        <w:rPr>
          <w:rStyle w:val="FootnoteReference"/>
        </w:rPr>
        <w:footnoteRef/>
      </w:r>
      <w:r>
        <w:rPr>
          <w:rtl/>
        </w:rPr>
        <w:t xml:space="preserve"> </w:t>
      </w:r>
      <w:r w:rsidRPr="00374C10">
        <w:rPr>
          <w:rFonts w:asciiTheme="majorBidi" w:hAnsiTheme="majorBidi" w:cstheme="majorBidi"/>
        </w:rPr>
        <w:t>Egocentric</w:t>
      </w:r>
      <w:r>
        <w:rPr>
          <w:rFonts w:hint="cs"/>
          <w:rtl/>
        </w:rPr>
        <w:t xml:space="preserve"> </w:t>
      </w:r>
    </w:p>
  </w:footnote>
  <w:footnote w:id="308">
    <w:p w14:paraId="14ADE2D1" w14:textId="05763946" w:rsidR="000B3DB5" w:rsidRPr="000B3DB5" w:rsidRDefault="00B71E79" w:rsidP="000B3DB5">
      <w:pPr>
        <w:pStyle w:val="FootnoteText"/>
        <w:rPr>
          <w:rFonts w:cs="B Mitra"/>
          <w:rtl/>
        </w:rPr>
      </w:pPr>
      <w:r w:rsidRPr="000B3DB5">
        <w:rPr>
          <w:rStyle w:val="FootnoteReference"/>
          <w:rFonts w:cs="B Mitra"/>
        </w:rPr>
        <w:footnoteRef/>
      </w:r>
      <w:r w:rsidRPr="000B3DB5">
        <w:rPr>
          <w:rFonts w:cs="B Mitra"/>
          <w:rtl/>
        </w:rPr>
        <w:t xml:space="preserve"> </w:t>
      </w:r>
      <w:r w:rsidR="00916A0F" w:rsidRPr="000B3DB5">
        <w:rPr>
          <w:rFonts w:cs="B Mitra" w:hint="cs"/>
          <w:rtl/>
        </w:rPr>
        <w:t>معناسازی (</w:t>
      </w:r>
      <w:r w:rsidR="00916A0F" w:rsidRPr="000B3DB5">
        <w:rPr>
          <w:rFonts w:cs="B Mitra"/>
        </w:rPr>
        <w:t>Sensemaking</w:t>
      </w:r>
      <w:r w:rsidR="00916A0F" w:rsidRPr="000B3DB5">
        <w:rPr>
          <w:rFonts w:cs="B Mitra" w:hint="cs"/>
          <w:rtl/>
        </w:rPr>
        <w:t xml:space="preserve">) </w:t>
      </w:r>
      <w:r w:rsidR="000B3DB5" w:rsidRPr="000B3DB5">
        <w:rPr>
          <w:rFonts w:cs="B Mitra"/>
          <w:rtl/>
        </w:rPr>
        <w:t xml:space="preserve">فرایندی است که در آن مردم به تجارب جمعی خود معانی اطلاق می‌کنند. </w:t>
      </w:r>
      <w:r w:rsidR="000B3DB5" w:rsidRPr="000B3DB5">
        <w:rPr>
          <w:rFonts w:cs="B Mitra" w:hint="cs"/>
          <w:rtl/>
        </w:rPr>
        <w:t xml:space="preserve">  </w:t>
      </w:r>
    </w:p>
  </w:footnote>
  <w:footnote w:id="309">
    <w:p w14:paraId="046C2781" w14:textId="1837F3BB" w:rsidR="00B71E79" w:rsidRPr="003F4430" w:rsidRDefault="00B71E79" w:rsidP="00B71E79">
      <w:pPr>
        <w:pStyle w:val="FootnoteText"/>
        <w:bidi w:val="0"/>
        <w:rPr>
          <w:rFonts w:asciiTheme="majorBidi" w:hAnsiTheme="majorBidi" w:cstheme="majorBidi"/>
        </w:rPr>
      </w:pPr>
      <w:r w:rsidRPr="003F4430">
        <w:rPr>
          <w:rStyle w:val="FootnoteReference"/>
          <w:rFonts w:asciiTheme="majorBidi" w:hAnsiTheme="majorBidi" w:cstheme="majorBidi"/>
        </w:rPr>
        <w:footnoteRef/>
      </w:r>
      <w:r w:rsidRPr="003F4430">
        <w:rPr>
          <w:rFonts w:asciiTheme="majorBidi" w:hAnsiTheme="majorBidi" w:cstheme="majorBidi"/>
          <w:rtl/>
        </w:rPr>
        <w:t xml:space="preserve"> </w:t>
      </w:r>
      <w:r w:rsidRPr="003F4430">
        <w:rPr>
          <w:rFonts w:asciiTheme="majorBidi" w:hAnsiTheme="majorBidi" w:cstheme="majorBidi"/>
        </w:rPr>
        <w:t>Gaming</w:t>
      </w:r>
      <w:r w:rsidRPr="003F4430">
        <w:rPr>
          <w:rFonts w:asciiTheme="majorBidi" w:hAnsiTheme="majorBidi" w:cstheme="majorBidi"/>
          <w:rtl/>
        </w:rPr>
        <w:t xml:space="preserve"> </w:t>
      </w:r>
    </w:p>
  </w:footnote>
  <w:footnote w:id="310">
    <w:p w14:paraId="70CA7443" w14:textId="7BB0D742" w:rsidR="003F4430" w:rsidRPr="003F4430" w:rsidRDefault="003F4430" w:rsidP="003F4430">
      <w:pPr>
        <w:pStyle w:val="FootnoteText"/>
        <w:bidi w:val="0"/>
        <w:rPr>
          <w:rFonts w:asciiTheme="majorBidi" w:hAnsiTheme="majorBidi" w:cstheme="majorBidi"/>
        </w:rPr>
      </w:pPr>
      <w:r w:rsidRPr="003F4430">
        <w:rPr>
          <w:rStyle w:val="FootnoteReference"/>
          <w:rFonts w:asciiTheme="majorBidi" w:hAnsiTheme="majorBidi" w:cstheme="majorBidi"/>
        </w:rPr>
        <w:footnoteRef/>
      </w:r>
      <w:r w:rsidRPr="003F4430">
        <w:rPr>
          <w:rFonts w:asciiTheme="majorBidi" w:hAnsiTheme="majorBidi" w:cstheme="majorBidi"/>
          <w:rtl/>
        </w:rPr>
        <w:t xml:space="preserve"> </w:t>
      </w:r>
      <w:r w:rsidRPr="003F4430">
        <w:rPr>
          <w:rFonts w:asciiTheme="majorBidi" w:hAnsiTheme="majorBidi" w:cstheme="majorBidi"/>
        </w:rPr>
        <w:t>Collaborative sensemaking</w:t>
      </w:r>
    </w:p>
  </w:footnote>
  <w:footnote w:id="311">
    <w:p w14:paraId="10172CA4" w14:textId="3BE2E984" w:rsidR="00C42DE8" w:rsidRDefault="00C42DE8" w:rsidP="00C42DE8">
      <w:pPr>
        <w:pStyle w:val="FootnoteText"/>
        <w:bidi w:val="0"/>
      </w:pPr>
      <w:r w:rsidRPr="003F4430">
        <w:rPr>
          <w:rStyle w:val="FootnoteReference"/>
          <w:rFonts w:asciiTheme="majorBidi" w:hAnsiTheme="majorBidi" w:cstheme="majorBidi"/>
        </w:rPr>
        <w:footnoteRef/>
      </w:r>
      <w:r w:rsidRPr="003F4430">
        <w:rPr>
          <w:rFonts w:asciiTheme="majorBidi" w:hAnsiTheme="majorBidi" w:cstheme="majorBidi"/>
          <w:rtl/>
        </w:rPr>
        <w:t xml:space="preserve"> </w:t>
      </w:r>
      <w:r w:rsidRPr="003F4430">
        <w:rPr>
          <w:rFonts w:asciiTheme="majorBidi" w:hAnsiTheme="majorBidi" w:cstheme="majorBidi"/>
        </w:rPr>
        <w:t>Dynamic capabilities</w:t>
      </w:r>
    </w:p>
  </w:footnote>
  <w:footnote w:id="312">
    <w:p w14:paraId="4FFB124A" w14:textId="15B1F575" w:rsidR="009C4098" w:rsidRPr="009C4098" w:rsidRDefault="009C4098" w:rsidP="009C4098">
      <w:pPr>
        <w:pStyle w:val="FootnoteText"/>
        <w:bidi w:val="0"/>
        <w:rPr>
          <w:rFonts w:asciiTheme="majorBidi" w:hAnsiTheme="majorBidi" w:cstheme="majorBidi"/>
        </w:rPr>
      </w:pPr>
      <w:r w:rsidRPr="009C4098">
        <w:rPr>
          <w:rStyle w:val="FootnoteReference"/>
          <w:rFonts w:asciiTheme="majorBidi" w:hAnsiTheme="majorBidi" w:cstheme="majorBidi"/>
        </w:rPr>
        <w:footnoteRef/>
      </w:r>
      <w:r w:rsidRPr="009C4098">
        <w:rPr>
          <w:rFonts w:asciiTheme="majorBidi" w:hAnsiTheme="majorBidi" w:cstheme="majorBidi"/>
          <w:rtl/>
        </w:rPr>
        <w:t xml:space="preserve"> </w:t>
      </w:r>
      <w:r w:rsidRPr="009C4098">
        <w:rPr>
          <w:rFonts w:asciiTheme="majorBidi" w:hAnsiTheme="majorBidi" w:cstheme="majorBidi"/>
        </w:rPr>
        <w:t>Sensemaking capacity</w:t>
      </w:r>
    </w:p>
  </w:footnote>
  <w:footnote w:id="313">
    <w:p w14:paraId="1105E82B" w14:textId="26B8FE47" w:rsidR="00C84474" w:rsidRDefault="00C84474" w:rsidP="00C84474">
      <w:pPr>
        <w:pStyle w:val="FootnoteText"/>
        <w:bidi w:val="0"/>
      </w:pPr>
      <w:r>
        <w:rPr>
          <w:rStyle w:val="FootnoteReference"/>
        </w:rPr>
        <w:footnoteRef/>
      </w:r>
      <w:r>
        <w:rPr>
          <w:rtl/>
        </w:rPr>
        <w:t xml:space="preserve"> </w:t>
      </w:r>
      <w:r>
        <w:t>Strategizing</w:t>
      </w:r>
      <w:r>
        <w:rPr>
          <w:rFonts w:hint="cs"/>
          <w:rtl/>
        </w:rPr>
        <w:t xml:space="preserve"> </w:t>
      </w:r>
    </w:p>
  </w:footnote>
  <w:footnote w:id="314">
    <w:p w14:paraId="02378FFF" w14:textId="176CCF09" w:rsidR="00CE687F" w:rsidRDefault="00CE687F" w:rsidP="00CE687F">
      <w:pPr>
        <w:pStyle w:val="FootnoteText"/>
        <w:bidi w:val="0"/>
      </w:pPr>
      <w:r>
        <w:rPr>
          <w:rStyle w:val="FootnoteReference"/>
        </w:rPr>
        <w:footnoteRef/>
      </w:r>
      <w:r>
        <w:rPr>
          <w:rtl/>
        </w:rPr>
        <w:t xml:space="preserve"> </w:t>
      </w:r>
      <w:r>
        <w:t>Emotional activation</w:t>
      </w:r>
    </w:p>
  </w:footnote>
  <w:footnote w:id="315">
    <w:p w14:paraId="1C697832" w14:textId="77C6A7A4" w:rsidR="008B6829" w:rsidRPr="00C01BF9" w:rsidRDefault="008B6829" w:rsidP="00C01BF9">
      <w:pPr>
        <w:pStyle w:val="FootnoteText"/>
        <w:jc w:val="both"/>
        <w:rPr>
          <w:rFonts w:cs="B Mitra"/>
        </w:rPr>
      </w:pPr>
      <w:r w:rsidRPr="00C01BF9">
        <w:rPr>
          <w:rStyle w:val="FootnoteReference"/>
          <w:rFonts w:cs="B Mitra"/>
        </w:rPr>
        <w:footnoteRef/>
      </w:r>
      <w:r w:rsidRPr="00C01BF9">
        <w:rPr>
          <w:rFonts w:cs="B Mitra"/>
          <w:rtl/>
        </w:rPr>
        <w:t xml:space="preserve"> </w:t>
      </w:r>
      <w:r w:rsidRPr="00C01BF9">
        <w:rPr>
          <w:rFonts w:cs="B Mitra" w:hint="cs"/>
          <w:rtl/>
        </w:rPr>
        <w:t xml:space="preserve">توضیح مترجم: </w:t>
      </w:r>
      <w:r w:rsidRPr="00C01BF9">
        <w:rPr>
          <w:rFonts w:ascii="Arial" w:hAnsi="Arial" w:cs="B Mitra" w:hint="cs"/>
          <w:color w:val="202124"/>
          <w:shd w:val="clear" w:color="auto" w:fill="FFFFFF"/>
          <w:rtl/>
        </w:rPr>
        <w:t>ح</w:t>
      </w:r>
      <w:r w:rsidRPr="00C01BF9">
        <w:rPr>
          <w:rFonts w:ascii="Arial" w:hAnsi="Arial" w:cs="B Mitra"/>
          <w:color w:val="202124"/>
          <w:shd w:val="clear" w:color="auto" w:fill="FFFFFF"/>
          <w:rtl/>
        </w:rPr>
        <w:t xml:space="preserve">الت </w:t>
      </w:r>
      <w:r w:rsidRPr="00C01BF9">
        <w:rPr>
          <w:rFonts w:ascii="Arial" w:hAnsi="Arial" w:cs="B Mitra" w:hint="cs"/>
          <w:color w:val="202124"/>
          <w:shd w:val="clear" w:color="auto" w:fill="FFFFFF"/>
          <w:rtl/>
        </w:rPr>
        <w:t xml:space="preserve">غرقگی یا </w:t>
      </w:r>
      <w:r w:rsidRPr="00C01BF9">
        <w:rPr>
          <w:rFonts w:ascii="Arial" w:hAnsi="Arial" w:cs="B Mitra"/>
          <w:color w:val="202124"/>
          <w:shd w:val="clear" w:color="auto" w:fill="FFFFFF"/>
          <w:rtl/>
        </w:rPr>
        <w:t>جریان</w:t>
      </w:r>
      <w:r w:rsidRPr="00C01BF9">
        <w:rPr>
          <w:rFonts w:ascii="Arial" w:hAnsi="Arial" w:cs="B Mitra"/>
          <w:color w:val="202124"/>
          <w:shd w:val="clear" w:color="auto" w:fill="FFFFFF"/>
        </w:rPr>
        <w:t xml:space="preserve"> (</w:t>
      </w:r>
      <w:r w:rsidRPr="00C01BF9">
        <w:rPr>
          <w:rFonts w:ascii="Arial" w:hAnsi="Arial" w:cs="B Mitra"/>
          <w:color w:val="040C28"/>
        </w:rPr>
        <w:t>flow state</w:t>
      </w:r>
      <w:r w:rsidRPr="00C01BF9">
        <w:rPr>
          <w:rFonts w:ascii="Arial" w:hAnsi="Arial" w:cs="B Mitra"/>
          <w:color w:val="202124"/>
          <w:shd w:val="clear" w:color="auto" w:fill="FFFFFF"/>
        </w:rPr>
        <w:t xml:space="preserve">) </w:t>
      </w:r>
      <w:r w:rsidRPr="00C01BF9">
        <w:rPr>
          <w:rFonts w:ascii="Arial" w:hAnsi="Arial" w:cs="B Mitra"/>
          <w:color w:val="202124"/>
          <w:shd w:val="clear" w:color="auto" w:fill="FFFFFF"/>
          <w:rtl/>
        </w:rPr>
        <w:t xml:space="preserve">به وضعیتی اشاره دارد که افراد در انجام یک کار غرق می شوند. حالت </w:t>
      </w:r>
      <w:r w:rsidRPr="00C01BF9">
        <w:rPr>
          <w:rFonts w:ascii="Arial" w:hAnsi="Arial" w:cs="B Mitra" w:hint="cs"/>
          <w:color w:val="202124"/>
          <w:shd w:val="clear" w:color="auto" w:fill="FFFFFF"/>
          <w:rtl/>
        </w:rPr>
        <w:t xml:space="preserve">غرقگی </w:t>
      </w:r>
      <w:r w:rsidRPr="00C01BF9">
        <w:rPr>
          <w:rFonts w:ascii="Arial" w:hAnsi="Arial" w:cs="B Mitra"/>
          <w:color w:val="202124"/>
          <w:shd w:val="clear" w:color="auto" w:fill="FFFFFF"/>
          <w:rtl/>
        </w:rPr>
        <w:t xml:space="preserve">باعث عدم توجه به گذر زمان، عدم فکر به چرایی انجام کار یا عدم قضاوت در مورد تلاش خود می شود. در این حالت فرد کاملا متمرکز می ماند. نظریه </w:t>
      </w:r>
      <w:r w:rsidRPr="00C01BF9">
        <w:rPr>
          <w:rFonts w:ascii="Arial" w:hAnsi="Arial" w:cs="B Mitra" w:hint="cs"/>
          <w:color w:val="202124"/>
          <w:shd w:val="clear" w:color="auto" w:fill="FFFFFF"/>
          <w:rtl/>
        </w:rPr>
        <w:t xml:space="preserve">غرقگی </w:t>
      </w:r>
      <w:r w:rsidRPr="00C01BF9">
        <w:rPr>
          <w:rFonts w:ascii="Arial" w:hAnsi="Arial" w:cs="B Mitra"/>
          <w:color w:val="202124"/>
          <w:shd w:val="clear" w:color="auto" w:fill="FFFFFF"/>
          <w:rtl/>
        </w:rPr>
        <w:t>با نام های دیگری همچون حالت فلو، تچان و شیفتگی نیز شناخته می شود</w:t>
      </w:r>
    </w:p>
  </w:footnote>
  <w:footnote w:id="316">
    <w:p w14:paraId="66C64604" w14:textId="17ED42B6" w:rsidR="00513385" w:rsidRPr="00D54CEA" w:rsidRDefault="00513385" w:rsidP="00513385">
      <w:pPr>
        <w:pStyle w:val="FootnoteText"/>
        <w:bidi w:val="0"/>
        <w:rPr>
          <w:rFonts w:asciiTheme="majorBidi" w:hAnsiTheme="majorBidi" w:cstheme="majorBidi"/>
          <w:rtl/>
        </w:rPr>
      </w:pPr>
      <w:r w:rsidRPr="00D54CEA">
        <w:rPr>
          <w:rStyle w:val="FootnoteReference"/>
          <w:rFonts w:asciiTheme="majorBidi" w:hAnsiTheme="majorBidi" w:cstheme="majorBidi"/>
        </w:rPr>
        <w:footnoteRef/>
      </w:r>
      <w:r w:rsidRPr="00D54CEA">
        <w:rPr>
          <w:rFonts w:asciiTheme="majorBidi" w:hAnsiTheme="majorBidi" w:cstheme="majorBidi"/>
          <w:rtl/>
        </w:rPr>
        <w:t xml:space="preserve"> </w:t>
      </w:r>
      <w:r w:rsidR="00D54CEA" w:rsidRPr="00D54CEA">
        <w:rPr>
          <w:rFonts w:asciiTheme="majorBidi" w:hAnsiTheme="majorBidi" w:cstheme="majorBidi"/>
        </w:rPr>
        <w:t>S</w:t>
      </w:r>
      <w:r w:rsidRPr="00D54CEA">
        <w:rPr>
          <w:rFonts w:asciiTheme="majorBidi" w:hAnsiTheme="majorBidi" w:cstheme="majorBidi"/>
        </w:rPr>
        <w:t>elf-consciousness</w:t>
      </w:r>
      <w:r w:rsidRPr="00D54CEA">
        <w:rPr>
          <w:rFonts w:asciiTheme="majorBidi" w:hAnsiTheme="majorBidi" w:cstheme="majorBidi"/>
          <w:rtl/>
        </w:rPr>
        <w:t xml:space="preserve"> </w:t>
      </w:r>
    </w:p>
  </w:footnote>
  <w:footnote w:id="317">
    <w:p w14:paraId="44E8AC11" w14:textId="561F016E" w:rsidR="00CE780F" w:rsidRPr="00D54CEA" w:rsidRDefault="00CE780F" w:rsidP="00CE780F">
      <w:pPr>
        <w:pStyle w:val="FootnoteText"/>
        <w:bidi w:val="0"/>
        <w:rPr>
          <w:rFonts w:asciiTheme="majorBidi" w:hAnsiTheme="majorBidi" w:cstheme="majorBidi"/>
        </w:rPr>
      </w:pPr>
      <w:r w:rsidRPr="00D54CEA">
        <w:rPr>
          <w:rStyle w:val="FootnoteReference"/>
          <w:rFonts w:asciiTheme="majorBidi" w:hAnsiTheme="majorBidi" w:cstheme="majorBidi"/>
        </w:rPr>
        <w:footnoteRef/>
      </w:r>
      <w:r w:rsidRPr="00D54CEA">
        <w:rPr>
          <w:rFonts w:asciiTheme="majorBidi" w:hAnsiTheme="majorBidi" w:cstheme="majorBidi"/>
          <w:rtl/>
        </w:rPr>
        <w:t xml:space="preserve"> </w:t>
      </w:r>
      <w:r w:rsidRPr="00D54CEA">
        <w:rPr>
          <w:rFonts w:asciiTheme="majorBidi" w:hAnsiTheme="majorBidi" w:cstheme="majorBidi"/>
        </w:rPr>
        <w:t>Time flies</w:t>
      </w:r>
    </w:p>
  </w:footnote>
  <w:footnote w:id="318">
    <w:p w14:paraId="769C222C" w14:textId="1A795F78" w:rsidR="00D54CEA" w:rsidRDefault="00D54CEA" w:rsidP="00D54CEA">
      <w:pPr>
        <w:pStyle w:val="FootnoteText"/>
        <w:bidi w:val="0"/>
      </w:pPr>
      <w:r w:rsidRPr="00D54CEA">
        <w:rPr>
          <w:rStyle w:val="FootnoteReference"/>
          <w:rFonts w:asciiTheme="majorBidi" w:hAnsiTheme="majorBidi" w:cstheme="majorBidi"/>
        </w:rPr>
        <w:footnoteRef/>
      </w:r>
      <w:r w:rsidRPr="00D54CEA">
        <w:rPr>
          <w:rFonts w:asciiTheme="majorBidi" w:hAnsiTheme="majorBidi" w:cstheme="majorBidi"/>
          <w:rtl/>
        </w:rPr>
        <w:t xml:space="preserve"> </w:t>
      </w:r>
      <w:r w:rsidRPr="00D54CEA">
        <w:rPr>
          <w:rFonts w:asciiTheme="majorBidi" w:hAnsiTheme="majorBidi" w:cstheme="majorBidi"/>
        </w:rPr>
        <w:t>Involvement</w:t>
      </w:r>
      <w:r>
        <w:rPr>
          <w:rFonts w:hint="cs"/>
          <w:rtl/>
        </w:rPr>
        <w:t xml:space="preserve"> </w:t>
      </w:r>
    </w:p>
  </w:footnote>
  <w:footnote w:id="319">
    <w:p w14:paraId="304DC952" w14:textId="29AFE991" w:rsidR="00FB7A0B" w:rsidRPr="00117568" w:rsidRDefault="00FB7A0B" w:rsidP="00FB7A0B">
      <w:pPr>
        <w:pStyle w:val="FootnoteText"/>
        <w:bidi w:val="0"/>
        <w:rPr>
          <w:rFonts w:asciiTheme="majorBidi" w:hAnsiTheme="majorBidi" w:cstheme="majorBidi"/>
        </w:rPr>
      </w:pPr>
      <w:r w:rsidRPr="00117568">
        <w:rPr>
          <w:rStyle w:val="FootnoteReference"/>
          <w:rFonts w:asciiTheme="majorBidi" w:hAnsiTheme="majorBidi" w:cstheme="majorBidi"/>
        </w:rPr>
        <w:footnoteRef/>
      </w:r>
      <w:r w:rsidRPr="00117568">
        <w:rPr>
          <w:rFonts w:asciiTheme="majorBidi" w:hAnsiTheme="majorBidi" w:cstheme="majorBidi"/>
          <w:rtl/>
        </w:rPr>
        <w:t xml:space="preserve"> </w:t>
      </w:r>
      <w:r w:rsidRPr="00117568">
        <w:rPr>
          <w:rFonts w:asciiTheme="majorBidi" w:hAnsiTheme="majorBidi" w:cstheme="majorBidi"/>
        </w:rPr>
        <w:t xml:space="preserve">Design thinking </w:t>
      </w:r>
    </w:p>
  </w:footnote>
  <w:footnote w:id="320">
    <w:p w14:paraId="0D9C58CB" w14:textId="40FA3A66" w:rsidR="00022AAE" w:rsidRPr="00117568" w:rsidRDefault="00022AAE" w:rsidP="00022AAE">
      <w:pPr>
        <w:pStyle w:val="FootnoteText"/>
        <w:bidi w:val="0"/>
        <w:rPr>
          <w:rFonts w:asciiTheme="majorBidi" w:hAnsiTheme="majorBidi" w:cstheme="majorBidi"/>
        </w:rPr>
      </w:pPr>
      <w:r w:rsidRPr="00117568">
        <w:rPr>
          <w:rStyle w:val="FootnoteReference"/>
          <w:rFonts w:asciiTheme="majorBidi" w:hAnsiTheme="majorBidi" w:cstheme="majorBidi"/>
        </w:rPr>
        <w:footnoteRef/>
      </w:r>
      <w:r w:rsidRPr="00117568">
        <w:rPr>
          <w:rFonts w:asciiTheme="majorBidi" w:hAnsiTheme="majorBidi" w:cstheme="majorBidi"/>
          <w:rtl/>
        </w:rPr>
        <w:t xml:space="preserve"> </w:t>
      </w:r>
      <w:r w:rsidRPr="00117568">
        <w:rPr>
          <w:rFonts w:asciiTheme="majorBidi" w:hAnsiTheme="majorBidi" w:cstheme="majorBidi"/>
        </w:rPr>
        <w:t>Probing</w:t>
      </w:r>
      <w:r w:rsidRPr="00117568">
        <w:rPr>
          <w:rFonts w:asciiTheme="majorBidi" w:hAnsiTheme="majorBidi" w:cstheme="majorBidi"/>
          <w:rtl/>
        </w:rPr>
        <w:t xml:space="preserve"> </w:t>
      </w:r>
    </w:p>
  </w:footnote>
  <w:footnote w:id="321">
    <w:p w14:paraId="1DB21678" w14:textId="17FD8F20" w:rsidR="00C5587E" w:rsidRPr="00117568" w:rsidRDefault="00C5587E" w:rsidP="00C5587E">
      <w:pPr>
        <w:pStyle w:val="FootnoteText"/>
        <w:bidi w:val="0"/>
        <w:rPr>
          <w:rFonts w:asciiTheme="majorBidi" w:hAnsiTheme="majorBidi" w:cstheme="majorBidi"/>
        </w:rPr>
      </w:pPr>
      <w:r w:rsidRPr="00117568">
        <w:rPr>
          <w:rStyle w:val="FootnoteReference"/>
          <w:rFonts w:asciiTheme="majorBidi" w:hAnsiTheme="majorBidi" w:cstheme="majorBidi"/>
        </w:rPr>
        <w:footnoteRef/>
      </w:r>
      <w:r w:rsidRPr="00117568">
        <w:rPr>
          <w:rFonts w:asciiTheme="majorBidi" w:hAnsiTheme="majorBidi" w:cstheme="majorBidi"/>
          <w:rtl/>
        </w:rPr>
        <w:t xml:space="preserve"> </w:t>
      </w:r>
      <w:r w:rsidRPr="00117568">
        <w:rPr>
          <w:rFonts w:asciiTheme="majorBidi" w:hAnsiTheme="majorBidi" w:cstheme="majorBidi"/>
        </w:rPr>
        <w:t>Fuzzy front-end</w:t>
      </w:r>
    </w:p>
  </w:footnote>
  <w:footnote w:id="322">
    <w:p w14:paraId="7D2EB194" w14:textId="38975FAE" w:rsidR="00695EA0" w:rsidRPr="00117568" w:rsidRDefault="00695EA0" w:rsidP="00695EA0">
      <w:pPr>
        <w:pStyle w:val="FootnoteText"/>
        <w:bidi w:val="0"/>
        <w:rPr>
          <w:rFonts w:asciiTheme="majorBidi" w:hAnsiTheme="majorBidi" w:cstheme="majorBidi"/>
        </w:rPr>
      </w:pPr>
      <w:r w:rsidRPr="00117568">
        <w:rPr>
          <w:rStyle w:val="FootnoteReference"/>
          <w:rFonts w:asciiTheme="majorBidi" w:hAnsiTheme="majorBidi" w:cstheme="majorBidi"/>
        </w:rPr>
        <w:footnoteRef/>
      </w:r>
      <w:r w:rsidRPr="00117568">
        <w:rPr>
          <w:rFonts w:asciiTheme="majorBidi" w:hAnsiTheme="majorBidi" w:cstheme="majorBidi"/>
          <w:rtl/>
        </w:rPr>
        <w:t xml:space="preserve"> </w:t>
      </w:r>
      <w:r w:rsidRPr="00117568">
        <w:rPr>
          <w:rFonts w:asciiTheme="majorBidi" w:hAnsiTheme="majorBidi" w:cstheme="majorBidi"/>
        </w:rPr>
        <w:t xml:space="preserve">Inspiration </w:t>
      </w:r>
    </w:p>
  </w:footnote>
  <w:footnote w:id="323">
    <w:p w14:paraId="16DE0226" w14:textId="768A435D" w:rsidR="00C727F3" w:rsidRDefault="00C727F3" w:rsidP="00C727F3">
      <w:pPr>
        <w:pStyle w:val="FootnoteText"/>
        <w:bidi w:val="0"/>
      </w:pPr>
      <w:r>
        <w:rPr>
          <w:rStyle w:val="FootnoteReference"/>
        </w:rPr>
        <w:footnoteRef/>
      </w:r>
      <w:r>
        <w:rPr>
          <w:rtl/>
        </w:rPr>
        <w:t xml:space="preserve"> </w:t>
      </w:r>
      <w:r w:rsidRPr="00C727F3">
        <w:rPr>
          <w:rFonts w:asciiTheme="majorBidi" w:hAnsiTheme="majorBidi" w:cstheme="majorBidi"/>
        </w:rPr>
        <w:t>Ideation</w:t>
      </w:r>
      <w:r>
        <w:rPr>
          <w:rFonts w:hint="cs"/>
          <w:rtl/>
        </w:rPr>
        <w:t xml:space="preserve"> </w:t>
      </w:r>
    </w:p>
  </w:footnote>
  <w:footnote w:id="324">
    <w:p w14:paraId="254E957B" w14:textId="26657285" w:rsidR="00117568" w:rsidRDefault="00117568" w:rsidP="00117568">
      <w:pPr>
        <w:pStyle w:val="FootnoteText"/>
        <w:bidi w:val="0"/>
      </w:pPr>
      <w:r w:rsidRPr="00117568">
        <w:rPr>
          <w:rStyle w:val="FootnoteReference"/>
          <w:rFonts w:asciiTheme="majorBidi" w:hAnsiTheme="majorBidi" w:cstheme="majorBidi"/>
        </w:rPr>
        <w:footnoteRef/>
      </w:r>
      <w:r w:rsidRPr="00117568">
        <w:rPr>
          <w:rFonts w:asciiTheme="majorBidi" w:hAnsiTheme="majorBidi" w:cstheme="majorBidi"/>
          <w:rtl/>
        </w:rPr>
        <w:t xml:space="preserve"> </w:t>
      </w:r>
      <w:r w:rsidRPr="00117568">
        <w:rPr>
          <w:rFonts w:asciiTheme="majorBidi" w:hAnsiTheme="majorBidi" w:cstheme="majorBidi"/>
        </w:rPr>
        <w:t>Design thinker</w:t>
      </w:r>
    </w:p>
  </w:footnote>
  <w:footnote w:id="325">
    <w:p w14:paraId="57583530" w14:textId="60DF0324" w:rsidR="000B6367" w:rsidRPr="00985FA4" w:rsidRDefault="000B6367" w:rsidP="000B6367">
      <w:pPr>
        <w:pStyle w:val="FootnoteText"/>
        <w:bidi w:val="0"/>
        <w:rPr>
          <w:rFonts w:asciiTheme="majorBidi" w:hAnsiTheme="majorBidi" w:cstheme="majorBidi"/>
        </w:rPr>
      </w:pPr>
      <w:r w:rsidRPr="00985FA4">
        <w:rPr>
          <w:rStyle w:val="FootnoteReference"/>
          <w:rFonts w:asciiTheme="majorBidi" w:hAnsiTheme="majorBidi" w:cstheme="majorBidi"/>
        </w:rPr>
        <w:footnoteRef/>
      </w:r>
      <w:r w:rsidRPr="00985FA4">
        <w:rPr>
          <w:rFonts w:asciiTheme="majorBidi" w:hAnsiTheme="majorBidi" w:cstheme="majorBidi"/>
          <w:rtl/>
        </w:rPr>
        <w:t xml:space="preserve"> </w:t>
      </w:r>
      <w:r w:rsidRPr="00985FA4">
        <w:rPr>
          <w:rFonts w:asciiTheme="majorBidi" w:hAnsiTheme="majorBidi" w:cstheme="majorBidi"/>
        </w:rPr>
        <w:t>Foresight Design Thinking Framework</w:t>
      </w:r>
    </w:p>
  </w:footnote>
  <w:footnote w:id="326">
    <w:p w14:paraId="09DB906F" w14:textId="0DE10DDE" w:rsidR="0037783A" w:rsidRPr="00985FA4" w:rsidRDefault="0037783A" w:rsidP="0037783A">
      <w:pPr>
        <w:pStyle w:val="FootnoteText"/>
        <w:bidi w:val="0"/>
        <w:rPr>
          <w:rFonts w:asciiTheme="majorBidi" w:hAnsiTheme="majorBidi" w:cstheme="majorBidi"/>
        </w:rPr>
      </w:pPr>
      <w:r w:rsidRPr="00985FA4">
        <w:rPr>
          <w:rStyle w:val="FootnoteReference"/>
          <w:rFonts w:asciiTheme="majorBidi" w:hAnsiTheme="majorBidi" w:cstheme="majorBidi"/>
        </w:rPr>
        <w:footnoteRef/>
      </w:r>
      <w:r w:rsidRPr="00985FA4">
        <w:rPr>
          <w:rFonts w:asciiTheme="majorBidi" w:hAnsiTheme="majorBidi" w:cstheme="majorBidi"/>
          <w:rtl/>
        </w:rPr>
        <w:t xml:space="preserve"> </w:t>
      </w:r>
      <w:r w:rsidRPr="00985FA4">
        <w:rPr>
          <w:rFonts w:asciiTheme="majorBidi" w:hAnsiTheme="majorBidi" w:cstheme="majorBidi"/>
        </w:rPr>
        <w:t>Needfinding</w:t>
      </w:r>
      <w:r w:rsidRPr="00985FA4">
        <w:rPr>
          <w:rFonts w:asciiTheme="majorBidi" w:hAnsiTheme="majorBidi" w:cstheme="majorBidi"/>
          <w:rtl/>
        </w:rPr>
        <w:t xml:space="preserve"> </w:t>
      </w:r>
    </w:p>
  </w:footnote>
  <w:footnote w:id="327">
    <w:p w14:paraId="0F8E0777" w14:textId="49ECA131" w:rsidR="00B4626A" w:rsidRPr="00985FA4" w:rsidRDefault="00B4626A" w:rsidP="00B4626A">
      <w:pPr>
        <w:pStyle w:val="FootnoteText"/>
        <w:bidi w:val="0"/>
        <w:rPr>
          <w:rFonts w:asciiTheme="majorBidi" w:hAnsiTheme="majorBidi" w:cstheme="majorBidi"/>
        </w:rPr>
      </w:pPr>
      <w:r w:rsidRPr="00985FA4">
        <w:rPr>
          <w:rStyle w:val="FootnoteReference"/>
          <w:rFonts w:asciiTheme="majorBidi" w:hAnsiTheme="majorBidi" w:cstheme="majorBidi"/>
        </w:rPr>
        <w:footnoteRef/>
      </w:r>
      <w:r w:rsidRPr="00985FA4">
        <w:rPr>
          <w:rFonts w:asciiTheme="majorBidi" w:hAnsiTheme="majorBidi" w:cstheme="majorBidi"/>
          <w:rtl/>
        </w:rPr>
        <w:t xml:space="preserve"> </w:t>
      </w:r>
      <w:r w:rsidRPr="00985FA4">
        <w:rPr>
          <w:rFonts w:asciiTheme="majorBidi" w:hAnsiTheme="majorBidi" w:cstheme="majorBidi"/>
        </w:rPr>
        <w:t>trend-receiver</w:t>
      </w:r>
      <w:r w:rsidRPr="00985FA4">
        <w:rPr>
          <w:rFonts w:asciiTheme="majorBidi" w:hAnsiTheme="majorBidi" w:cstheme="majorBidi"/>
          <w:rtl/>
        </w:rPr>
        <w:t xml:space="preserve"> </w:t>
      </w:r>
    </w:p>
  </w:footnote>
  <w:footnote w:id="328">
    <w:p w14:paraId="3829AD6A" w14:textId="702E8D3D" w:rsidR="00954733" w:rsidRPr="00985FA4" w:rsidRDefault="00954733" w:rsidP="00954733">
      <w:pPr>
        <w:pStyle w:val="FootnoteText"/>
        <w:bidi w:val="0"/>
        <w:rPr>
          <w:rFonts w:asciiTheme="majorBidi" w:hAnsiTheme="majorBidi" w:cstheme="majorBidi"/>
        </w:rPr>
      </w:pPr>
      <w:r w:rsidRPr="00985FA4">
        <w:rPr>
          <w:rStyle w:val="FootnoteReference"/>
          <w:rFonts w:asciiTheme="majorBidi" w:hAnsiTheme="majorBidi" w:cstheme="majorBidi"/>
        </w:rPr>
        <w:footnoteRef/>
      </w:r>
      <w:r w:rsidRPr="00985FA4">
        <w:rPr>
          <w:rFonts w:asciiTheme="majorBidi" w:hAnsiTheme="majorBidi" w:cstheme="majorBidi"/>
          <w:rtl/>
        </w:rPr>
        <w:t xml:space="preserve"> </w:t>
      </w:r>
      <w:r w:rsidRPr="00985FA4">
        <w:rPr>
          <w:rFonts w:asciiTheme="majorBidi" w:hAnsiTheme="majorBidi" w:cstheme="majorBidi"/>
        </w:rPr>
        <w:t xml:space="preserve">Canvas </w:t>
      </w:r>
    </w:p>
  </w:footnote>
  <w:footnote w:id="329">
    <w:p w14:paraId="2D73964D" w14:textId="3B7E3532" w:rsidR="00410510" w:rsidRDefault="00410510" w:rsidP="00410510">
      <w:pPr>
        <w:pStyle w:val="FootnoteText"/>
        <w:bidi w:val="0"/>
      </w:pPr>
      <w:r w:rsidRPr="00985FA4">
        <w:rPr>
          <w:rStyle w:val="FootnoteReference"/>
          <w:rFonts w:asciiTheme="majorBidi" w:hAnsiTheme="majorBidi" w:cstheme="majorBidi"/>
        </w:rPr>
        <w:footnoteRef/>
      </w:r>
      <w:r w:rsidRPr="00985FA4">
        <w:rPr>
          <w:rFonts w:asciiTheme="majorBidi" w:hAnsiTheme="majorBidi" w:cstheme="majorBidi"/>
          <w:rtl/>
        </w:rPr>
        <w:t xml:space="preserve"> </w:t>
      </w:r>
      <w:r w:rsidRPr="00985FA4">
        <w:rPr>
          <w:rFonts w:asciiTheme="majorBidi" w:hAnsiTheme="majorBidi" w:cstheme="majorBidi"/>
        </w:rPr>
        <w:t>cast in stone</w:t>
      </w:r>
      <w:r>
        <w:rPr>
          <w:rFonts w:hint="cs"/>
          <w:rtl/>
        </w:rPr>
        <w:t xml:space="preserve"> </w:t>
      </w:r>
    </w:p>
  </w:footnote>
  <w:footnote w:id="330">
    <w:p w14:paraId="20E7DE50" w14:textId="7D0E4C50" w:rsidR="002F4E5C" w:rsidRPr="002D55E8" w:rsidRDefault="002F4E5C" w:rsidP="002F4E5C">
      <w:pPr>
        <w:pStyle w:val="FootnoteText"/>
        <w:bidi w:val="0"/>
        <w:rPr>
          <w:rFonts w:asciiTheme="majorBidi" w:hAnsiTheme="majorBidi" w:cstheme="majorBidi"/>
        </w:rPr>
      </w:pPr>
      <w:r w:rsidRPr="002D55E8">
        <w:rPr>
          <w:rStyle w:val="FootnoteReference"/>
          <w:rFonts w:asciiTheme="majorBidi" w:hAnsiTheme="majorBidi" w:cstheme="majorBidi"/>
        </w:rPr>
        <w:footnoteRef/>
      </w:r>
      <w:r w:rsidRPr="002D55E8">
        <w:rPr>
          <w:rFonts w:asciiTheme="majorBidi" w:hAnsiTheme="majorBidi" w:cstheme="majorBidi"/>
          <w:rtl/>
        </w:rPr>
        <w:t xml:space="preserve"> </w:t>
      </w:r>
      <w:r w:rsidRPr="002D55E8">
        <w:rPr>
          <w:rFonts w:asciiTheme="majorBidi" w:hAnsiTheme="majorBidi" w:cstheme="majorBidi"/>
        </w:rPr>
        <w:t>Transformation and open strategy</w:t>
      </w:r>
    </w:p>
  </w:footnote>
  <w:footnote w:id="331">
    <w:p w14:paraId="2B13D0B3" w14:textId="6A548D95" w:rsidR="001D3451" w:rsidRPr="002D55E8" w:rsidRDefault="001D3451" w:rsidP="001D3451">
      <w:pPr>
        <w:pStyle w:val="FootnoteText"/>
        <w:bidi w:val="0"/>
        <w:rPr>
          <w:rFonts w:asciiTheme="majorBidi" w:hAnsiTheme="majorBidi" w:cstheme="majorBidi"/>
        </w:rPr>
      </w:pPr>
      <w:r w:rsidRPr="002D55E8">
        <w:rPr>
          <w:rStyle w:val="FootnoteReference"/>
          <w:rFonts w:asciiTheme="majorBidi" w:hAnsiTheme="majorBidi" w:cstheme="majorBidi"/>
        </w:rPr>
        <w:footnoteRef/>
      </w:r>
      <w:r w:rsidRPr="002D55E8">
        <w:rPr>
          <w:rFonts w:asciiTheme="majorBidi" w:hAnsiTheme="majorBidi" w:cstheme="majorBidi"/>
          <w:rtl/>
        </w:rPr>
        <w:t xml:space="preserve"> </w:t>
      </w:r>
      <w:r w:rsidRPr="002D55E8">
        <w:rPr>
          <w:rFonts w:asciiTheme="majorBidi" w:hAnsiTheme="majorBidi" w:cstheme="majorBidi"/>
        </w:rPr>
        <w:t xml:space="preserve">Sense of urgency </w:t>
      </w:r>
    </w:p>
  </w:footnote>
  <w:footnote w:id="332">
    <w:p w14:paraId="5B5A89C0" w14:textId="6F526AB6" w:rsidR="002D55E8" w:rsidRPr="002D55E8" w:rsidRDefault="002D55E8" w:rsidP="002D55E8">
      <w:pPr>
        <w:pStyle w:val="FootnoteText"/>
        <w:bidi w:val="0"/>
        <w:rPr>
          <w:rFonts w:asciiTheme="majorBidi" w:hAnsiTheme="majorBidi" w:cstheme="majorBidi"/>
        </w:rPr>
      </w:pPr>
      <w:r w:rsidRPr="002D55E8">
        <w:rPr>
          <w:rStyle w:val="FootnoteReference"/>
          <w:rFonts w:asciiTheme="majorBidi" w:hAnsiTheme="majorBidi" w:cstheme="majorBidi"/>
        </w:rPr>
        <w:footnoteRef/>
      </w:r>
      <w:r w:rsidRPr="002D55E8">
        <w:rPr>
          <w:rFonts w:asciiTheme="majorBidi" w:hAnsiTheme="majorBidi" w:cstheme="majorBidi"/>
          <w:rtl/>
        </w:rPr>
        <w:t xml:space="preserve"> </w:t>
      </w:r>
      <w:r w:rsidRPr="002D55E8">
        <w:rPr>
          <w:rFonts w:asciiTheme="majorBidi" w:hAnsiTheme="majorBidi" w:cstheme="majorBidi"/>
        </w:rPr>
        <w:t xml:space="preserve">Inclusiveness </w:t>
      </w:r>
    </w:p>
  </w:footnote>
  <w:footnote w:id="333">
    <w:p w14:paraId="463E8455" w14:textId="42454B37" w:rsidR="002D55E8" w:rsidRDefault="002D55E8" w:rsidP="002D55E8">
      <w:pPr>
        <w:pStyle w:val="FootnoteText"/>
        <w:bidi w:val="0"/>
      </w:pPr>
      <w:r w:rsidRPr="002D55E8">
        <w:rPr>
          <w:rStyle w:val="FootnoteReference"/>
          <w:rFonts w:asciiTheme="majorBidi" w:hAnsiTheme="majorBidi" w:cstheme="majorBidi"/>
        </w:rPr>
        <w:footnoteRef/>
      </w:r>
      <w:r w:rsidRPr="002D55E8">
        <w:rPr>
          <w:rFonts w:asciiTheme="majorBidi" w:hAnsiTheme="majorBidi" w:cstheme="majorBidi"/>
          <w:rtl/>
        </w:rPr>
        <w:t xml:space="preserve"> </w:t>
      </w:r>
      <w:r w:rsidRPr="002D55E8">
        <w:rPr>
          <w:rFonts w:asciiTheme="majorBidi" w:hAnsiTheme="majorBidi" w:cstheme="majorBidi"/>
        </w:rPr>
        <w:t>Transparency</w:t>
      </w:r>
      <w:r>
        <w:rPr>
          <w:rFonts w:hint="cs"/>
          <w:rtl/>
        </w:rPr>
        <w:t xml:space="preserve"> </w:t>
      </w:r>
    </w:p>
  </w:footnote>
  <w:footnote w:id="334">
    <w:p w14:paraId="090808F3" w14:textId="6AA51BEA" w:rsidR="00D02766" w:rsidRPr="00D02766" w:rsidRDefault="00D02766" w:rsidP="00D02766">
      <w:pPr>
        <w:shd w:val="clear" w:color="auto" w:fill="FFFFFF"/>
        <w:spacing w:after="0"/>
        <w:jc w:val="both"/>
        <w:rPr>
          <w:rFonts w:ascii="Arial" w:eastAsia="Times New Roman" w:hAnsi="Arial" w:cs="B Mitra"/>
          <w:color w:val="202124"/>
          <w:sz w:val="20"/>
          <w:szCs w:val="20"/>
          <w:lang w:bidi="ar-SA"/>
        </w:rPr>
      </w:pPr>
      <w:r w:rsidRPr="00D02766">
        <w:rPr>
          <w:rStyle w:val="FootnoteReference"/>
          <w:rFonts w:cs="B Mitra"/>
          <w:sz w:val="20"/>
          <w:szCs w:val="20"/>
        </w:rPr>
        <w:footnoteRef/>
      </w:r>
      <w:r w:rsidRPr="00D02766">
        <w:rPr>
          <w:rFonts w:cs="B Mitra"/>
          <w:sz w:val="20"/>
          <w:szCs w:val="20"/>
          <w:rtl/>
        </w:rPr>
        <w:t xml:space="preserve"> </w:t>
      </w:r>
      <w:r w:rsidRPr="00D02766">
        <w:rPr>
          <w:rFonts w:cs="B Mitra" w:hint="cs"/>
          <w:sz w:val="20"/>
          <w:szCs w:val="20"/>
          <w:rtl/>
        </w:rPr>
        <w:t>توضیح مترجم:</w:t>
      </w:r>
      <w:r w:rsidRPr="00D02766">
        <w:rPr>
          <w:rFonts w:ascii="Arial" w:eastAsia="Times New Roman" w:hAnsi="Arial" w:cs="B Mitra"/>
          <w:color w:val="202124"/>
          <w:sz w:val="20"/>
          <w:szCs w:val="20"/>
          <w:rtl/>
        </w:rPr>
        <w:t xml:space="preserve"> «کسب و کارِ مرسوم» </w:t>
      </w:r>
      <w:r w:rsidRPr="00D02766">
        <w:rPr>
          <w:rFonts w:cs="B Mitra" w:hint="cs"/>
          <w:sz w:val="20"/>
          <w:szCs w:val="20"/>
          <w:rtl/>
        </w:rPr>
        <w:t xml:space="preserve"> </w:t>
      </w:r>
      <w:r w:rsidRPr="00D02766">
        <w:rPr>
          <w:rFonts w:ascii="Arial" w:eastAsia="Times New Roman" w:hAnsi="Arial" w:cs="B Mitra"/>
          <w:color w:val="202124"/>
          <w:sz w:val="20"/>
          <w:szCs w:val="20"/>
          <w:rtl/>
        </w:rPr>
        <w:t>یا «کسب و کار مثل همیشه» (</w:t>
      </w:r>
      <w:r w:rsidRPr="00D02766">
        <w:rPr>
          <w:rFonts w:ascii="Arial" w:eastAsia="Times New Roman" w:hAnsi="Arial" w:cs="B Mitra"/>
          <w:color w:val="040C28"/>
          <w:sz w:val="20"/>
          <w:szCs w:val="20"/>
        </w:rPr>
        <w:t>business</w:t>
      </w:r>
      <w:r w:rsidRPr="00D02766">
        <w:rPr>
          <w:rFonts w:ascii="Calibri" w:eastAsia="Times New Roman" w:hAnsi="Calibri" w:cs="Calibri" w:hint="cs"/>
          <w:color w:val="202124"/>
          <w:sz w:val="20"/>
          <w:szCs w:val="20"/>
          <w:rtl/>
        </w:rPr>
        <w:t> </w:t>
      </w:r>
      <w:r w:rsidRPr="00D02766">
        <w:rPr>
          <w:rFonts w:ascii="Arial" w:eastAsia="Times New Roman" w:hAnsi="Arial" w:cs="B Mitra"/>
          <w:color w:val="202124"/>
          <w:sz w:val="20"/>
          <w:szCs w:val="20"/>
        </w:rPr>
        <w:t>as</w:t>
      </w:r>
      <w:r w:rsidRPr="00D02766">
        <w:rPr>
          <w:rFonts w:ascii="Calibri" w:eastAsia="Times New Roman" w:hAnsi="Calibri" w:cs="Calibri" w:hint="cs"/>
          <w:color w:val="202124"/>
          <w:sz w:val="20"/>
          <w:szCs w:val="20"/>
          <w:rtl/>
        </w:rPr>
        <w:t> </w:t>
      </w:r>
      <w:r w:rsidRPr="00D02766">
        <w:rPr>
          <w:rFonts w:ascii="Arial" w:eastAsia="Times New Roman" w:hAnsi="Arial" w:cs="B Mitra"/>
          <w:color w:val="040C28"/>
          <w:sz w:val="20"/>
          <w:szCs w:val="20"/>
        </w:rPr>
        <w:t>usual</w:t>
      </w:r>
      <w:r w:rsidRPr="00D02766">
        <w:rPr>
          <w:rFonts w:ascii="Arial" w:eastAsia="Times New Roman" w:hAnsi="Arial" w:cs="B Mitra"/>
          <w:color w:val="202124"/>
          <w:sz w:val="20"/>
          <w:szCs w:val="20"/>
          <w:rtl/>
        </w:rPr>
        <w:t>) به وضعیتی گفته می‌شود که یک نهاد یا سازمان مطابق رویه‌های استاندارد و مرسوم خود به فعالیت خود ادامه می‌دهد.</w:t>
      </w:r>
    </w:p>
  </w:footnote>
  <w:footnote w:id="335">
    <w:p w14:paraId="465AC2D5" w14:textId="6542BD95" w:rsidR="004C4F56" w:rsidRPr="004C4F56" w:rsidRDefault="004C4F56" w:rsidP="004C4F56">
      <w:pPr>
        <w:pStyle w:val="FootnoteText"/>
        <w:bidi w:val="0"/>
        <w:rPr>
          <w:rFonts w:asciiTheme="majorBidi" w:hAnsiTheme="majorBidi" w:cstheme="majorBidi"/>
        </w:rPr>
      </w:pPr>
      <w:r w:rsidRPr="004C4F56">
        <w:rPr>
          <w:rStyle w:val="FootnoteReference"/>
          <w:rFonts w:asciiTheme="majorBidi" w:hAnsiTheme="majorBidi" w:cstheme="majorBidi"/>
        </w:rPr>
        <w:footnoteRef/>
      </w:r>
      <w:r w:rsidRPr="004C4F56">
        <w:rPr>
          <w:rFonts w:asciiTheme="majorBidi" w:hAnsiTheme="majorBidi" w:cstheme="majorBidi"/>
          <w:rtl/>
        </w:rPr>
        <w:t xml:space="preserve"> </w:t>
      </w:r>
      <w:r w:rsidRPr="004C4F56">
        <w:rPr>
          <w:rFonts w:asciiTheme="majorBidi" w:hAnsiTheme="majorBidi" w:cstheme="majorBidi"/>
        </w:rPr>
        <w:t>Resource-based view</w:t>
      </w:r>
    </w:p>
  </w:footnote>
  <w:footnote w:id="336">
    <w:p w14:paraId="37C13B63" w14:textId="5B4B9A10" w:rsidR="008D76B4" w:rsidRPr="0007619C" w:rsidRDefault="008D76B4" w:rsidP="008D76B4">
      <w:pPr>
        <w:pStyle w:val="FootnoteText"/>
        <w:bidi w:val="0"/>
        <w:rPr>
          <w:rFonts w:asciiTheme="majorBidi" w:hAnsiTheme="majorBidi" w:cstheme="majorBidi"/>
        </w:rPr>
      </w:pPr>
      <w:r w:rsidRPr="0007619C">
        <w:rPr>
          <w:rStyle w:val="FootnoteReference"/>
          <w:rFonts w:asciiTheme="majorBidi" w:hAnsiTheme="majorBidi" w:cstheme="majorBidi"/>
        </w:rPr>
        <w:footnoteRef/>
      </w:r>
      <w:r w:rsidRPr="0007619C">
        <w:rPr>
          <w:rFonts w:asciiTheme="majorBidi" w:hAnsiTheme="majorBidi" w:cstheme="majorBidi"/>
          <w:rtl/>
        </w:rPr>
        <w:t xml:space="preserve"> </w:t>
      </w:r>
      <w:r w:rsidRPr="0007619C">
        <w:rPr>
          <w:rFonts w:asciiTheme="majorBidi" w:hAnsiTheme="majorBidi" w:cstheme="majorBidi"/>
        </w:rPr>
        <w:t>Cognitive leap</w:t>
      </w:r>
    </w:p>
  </w:footnote>
  <w:footnote w:id="337">
    <w:p w14:paraId="00B25AFE" w14:textId="3FBD893A" w:rsidR="00D807A9" w:rsidRPr="00D807A9" w:rsidRDefault="00D807A9" w:rsidP="00D807A9">
      <w:pPr>
        <w:pStyle w:val="FootnoteText"/>
        <w:bidi w:val="0"/>
        <w:rPr>
          <w:rFonts w:asciiTheme="majorBidi" w:hAnsiTheme="majorBidi" w:cstheme="majorBidi"/>
        </w:rPr>
      </w:pPr>
      <w:r w:rsidRPr="00D807A9">
        <w:rPr>
          <w:rStyle w:val="FootnoteReference"/>
          <w:rFonts w:asciiTheme="majorBidi" w:hAnsiTheme="majorBidi" w:cstheme="majorBidi"/>
        </w:rPr>
        <w:footnoteRef/>
      </w:r>
      <w:r w:rsidRPr="00D807A9">
        <w:rPr>
          <w:rFonts w:asciiTheme="majorBidi" w:hAnsiTheme="majorBidi" w:cstheme="majorBidi"/>
          <w:rtl/>
        </w:rPr>
        <w:t xml:space="preserve"> </w:t>
      </w:r>
      <w:r w:rsidRPr="00D807A9">
        <w:rPr>
          <w:rFonts w:asciiTheme="majorBidi" w:hAnsiTheme="majorBidi" w:cstheme="majorBidi"/>
        </w:rPr>
        <w:t>Perceiving</w:t>
      </w:r>
      <w:r w:rsidRPr="00D807A9">
        <w:rPr>
          <w:rFonts w:asciiTheme="majorBidi" w:hAnsiTheme="majorBidi" w:cstheme="majorBidi"/>
          <w:rtl/>
        </w:rPr>
        <w:t xml:space="preserve"> </w:t>
      </w:r>
    </w:p>
  </w:footnote>
  <w:footnote w:id="338">
    <w:p w14:paraId="5062F217" w14:textId="268E8291" w:rsidR="00187A58" w:rsidRDefault="00187A58" w:rsidP="00187A58">
      <w:pPr>
        <w:pStyle w:val="FootnoteText"/>
        <w:bidi w:val="0"/>
      </w:pPr>
      <w:r>
        <w:rPr>
          <w:rStyle w:val="FootnoteReference"/>
        </w:rPr>
        <w:footnoteRef/>
      </w:r>
      <w:r>
        <w:rPr>
          <w:rtl/>
        </w:rPr>
        <w:t xml:space="preserve"> </w:t>
      </w:r>
      <w:r w:rsidRPr="00187A58">
        <w:rPr>
          <w:rFonts w:asciiTheme="majorBidi" w:hAnsiTheme="majorBidi" w:cstheme="majorBidi"/>
        </w:rPr>
        <w:t>Prospecting</w:t>
      </w:r>
      <w:r>
        <w:rPr>
          <w:rFonts w:hint="cs"/>
          <w:rtl/>
        </w:rPr>
        <w:t xml:space="preserve"> </w:t>
      </w:r>
    </w:p>
  </w:footnote>
  <w:footnote w:id="339">
    <w:p w14:paraId="33D871C6" w14:textId="13152D95" w:rsidR="00C60F62" w:rsidRDefault="00C60F62" w:rsidP="00C60F62">
      <w:pPr>
        <w:pStyle w:val="FootnoteText"/>
        <w:bidi w:val="0"/>
      </w:pPr>
      <w:r>
        <w:rPr>
          <w:rStyle w:val="FootnoteReference"/>
        </w:rPr>
        <w:footnoteRef/>
      </w:r>
      <w:r w:rsidR="000B176A">
        <w:t xml:space="preserve"> </w:t>
      </w:r>
      <w:r w:rsidRPr="00C60F62">
        <w:rPr>
          <w:rFonts w:asciiTheme="majorBidi" w:hAnsiTheme="majorBidi" w:cstheme="majorBidi"/>
        </w:rPr>
        <w:t>Gamebook</w:t>
      </w:r>
      <w:r>
        <w:rPr>
          <w:rFonts w:hint="cs"/>
          <w:sz w:val="22"/>
          <w:szCs w:val="22"/>
          <w:rtl/>
        </w:rPr>
        <w:t xml:space="preserve"> </w:t>
      </w:r>
    </w:p>
  </w:footnote>
  <w:footnote w:id="340">
    <w:p w14:paraId="789806DF" w14:textId="6FCE829B" w:rsidR="000B176A" w:rsidRDefault="000B176A" w:rsidP="000B176A">
      <w:pPr>
        <w:pStyle w:val="FootnoteText"/>
        <w:bidi w:val="0"/>
      </w:pPr>
      <w:r>
        <w:rPr>
          <w:rStyle w:val="FootnoteReference"/>
        </w:rPr>
        <w:footnoteRef/>
      </w:r>
      <w:r>
        <w:rPr>
          <w:rtl/>
        </w:rPr>
        <w:t xml:space="preserve"> </w:t>
      </w:r>
      <w:r w:rsidRPr="000B176A">
        <w:rPr>
          <w:rFonts w:asciiTheme="majorBidi" w:hAnsiTheme="majorBidi" w:cstheme="majorBidi"/>
        </w:rPr>
        <w:t>So what</w:t>
      </w:r>
    </w:p>
  </w:footnote>
  <w:footnote w:id="341">
    <w:p w14:paraId="7E1EE819" w14:textId="156F36A6" w:rsidR="0064743C" w:rsidRDefault="0064743C" w:rsidP="00455A22">
      <w:pPr>
        <w:pStyle w:val="FootnoteText"/>
        <w:bidi w:val="0"/>
      </w:pPr>
      <w:r>
        <w:rPr>
          <w:rStyle w:val="FootnoteReference"/>
        </w:rPr>
        <w:footnoteRef/>
      </w:r>
      <w:r>
        <w:rPr>
          <w:rtl/>
        </w:rPr>
        <w:t xml:space="preserve"> </w:t>
      </w:r>
      <w:r w:rsidRPr="00455A22">
        <w:rPr>
          <w:rFonts w:asciiTheme="majorBidi" w:hAnsiTheme="majorBidi" w:cstheme="majorBidi"/>
        </w:rPr>
        <w:t>Round</w:t>
      </w:r>
      <w:r>
        <w:t xml:space="preserve"> </w:t>
      </w:r>
    </w:p>
  </w:footnote>
  <w:footnote w:id="342">
    <w:p w14:paraId="7B98BF2C" w14:textId="4C658858" w:rsidR="00EB26BE" w:rsidRPr="00EB26BE" w:rsidRDefault="00EB26BE" w:rsidP="00EB26BE">
      <w:pPr>
        <w:pStyle w:val="FootnoteText"/>
        <w:bidi w:val="0"/>
        <w:rPr>
          <w:rFonts w:asciiTheme="majorBidi" w:hAnsiTheme="majorBidi" w:cstheme="majorBidi"/>
        </w:rPr>
      </w:pPr>
      <w:r w:rsidRPr="00EB26BE">
        <w:rPr>
          <w:rStyle w:val="FootnoteReference"/>
          <w:rFonts w:asciiTheme="majorBidi" w:hAnsiTheme="majorBidi" w:cstheme="majorBidi"/>
        </w:rPr>
        <w:footnoteRef/>
      </w:r>
      <w:r w:rsidRPr="00EB26BE">
        <w:rPr>
          <w:rFonts w:asciiTheme="majorBidi" w:hAnsiTheme="majorBidi" w:cstheme="majorBidi"/>
          <w:rtl/>
        </w:rPr>
        <w:t xml:space="preserve"> </w:t>
      </w:r>
      <w:r w:rsidRPr="00EB26BE">
        <w:rPr>
          <w:rFonts w:asciiTheme="majorBidi" w:hAnsiTheme="majorBidi" w:cstheme="majorBidi"/>
        </w:rPr>
        <w:t>Mental slack</w:t>
      </w:r>
      <w:r w:rsidRPr="00EB26BE">
        <w:rPr>
          <w:rFonts w:asciiTheme="majorBidi" w:hAnsiTheme="majorBidi" w:cstheme="majorBidi"/>
          <w:rtl/>
        </w:rPr>
        <w:t xml:space="preserve"> </w:t>
      </w:r>
    </w:p>
  </w:footnote>
  <w:footnote w:id="343">
    <w:p w14:paraId="55545993" w14:textId="4D713F8E" w:rsidR="001B5BD9" w:rsidRDefault="001B5BD9" w:rsidP="001B5BD9">
      <w:pPr>
        <w:pStyle w:val="FootnoteText"/>
        <w:bidi w:val="0"/>
      </w:pPr>
      <w:r>
        <w:rPr>
          <w:rStyle w:val="FootnoteReference"/>
        </w:rPr>
        <w:footnoteRef/>
      </w:r>
      <w:r>
        <w:rPr>
          <w:rtl/>
        </w:rPr>
        <w:t xml:space="preserve"> </w:t>
      </w:r>
      <w:r w:rsidRPr="001B5BD9">
        <w:rPr>
          <w:rFonts w:asciiTheme="majorBidi" w:hAnsiTheme="majorBidi" w:cstheme="majorBidi"/>
        </w:rPr>
        <w:t>Robust leadership</w:t>
      </w:r>
    </w:p>
  </w:footnote>
  <w:footnote w:id="344">
    <w:p w14:paraId="6DE0FC1C" w14:textId="6CB19261" w:rsidR="005A7565" w:rsidRPr="005A7565" w:rsidRDefault="005A7565" w:rsidP="005A7565">
      <w:pPr>
        <w:pStyle w:val="FootnoteText"/>
        <w:bidi w:val="0"/>
      </w:pPr>
      <w:r w:rsidRPr="005A7565">
        <w:rPr>
          <w:rStyle w:val="FootnoteReference"/>
        </w:rPr>
        <w:footnoteRef/>
      </w:r>
      <w:r w:rsidRPr="005A7565">
        <w:rPr>
          <w:rtl/>
        </w:rPr>
        <w:t xml:space="preserve"> </w:t>
      </w:r>
      <w:r w:rsidRPr="0048228A">
        <w:rPr>
          <w:rFonts w:asciiTheme="majorBidi" w:hAnsiTheme="majorBidi" w:cstheme="majorBidi"/>
        </w:rPr>
        <w:t>Stuck in the middle</w:t>
      </w:r>
      <w:r w:rsidRPr="005A7565">
        <w:t xml:space="preserve"> </w:t>
      </w:r>
    </w:p>
  </w:footnote>
  <w:footnote w:id="345">
    <w:p w14:paraId="141547A4" w14:textId="2AAB63E3" w:rsidR="002D42B5" w:rsidRPr="002D42B5" w:rsidRDefault="002D42B5" w:rsidP="002D42B5">
      <w:pPr>
        <w:pStyle w:val="FootnoteText"/>
        <w:bidi w:val="0"/>
        <w:rPr>
          <w:rFonts w:asciiTheme="majorBidi" w:hAnsiTheme="majorBidi" w:cstheme="majorBidi"/>
        </w:rPr>
      </w:pPr>
      <w:r w:rsidRPr="002D42B5">
        <w:rPr>
          <w:rStyle w:val="FootnoteReference"/>
          <w:rFonts w:asciiTheme="majorBidi" w:hAnsiTheme="majorBidi" w:cstheme="majorBidi"/>
        </w:rPr>
        <w:footnoteRef/>
      </w:r>
      <w:r w:rsidRPr="002D42B5">
        <w:rPr>
          <w:rFonts w:asciiTheme="majorBidi" w:hAnsiTheme="majorBidi" w:cstheme="majorBidi"/>
          <w:rtl/>
        </w:rPr>
        <w:t xml:space="preserve"> </w:t>
      </w:r>
      <w:r w:rsidRPr="002D42B5">
        <w:rPr>
          <w:rFonts w:asciiTheme="majorBidi" w:hAnsiTheme="majorBidi" w:cstheme="majorBidi"/>
        </w:rPr>
        <w:t>Emotional capacity</w:t>
      </w:r>
    </w:p>
  </w:footnote>
  <w:footnote w:id="346">
    <w:p w14:paraId="6CCD25F2" w14:textId="19F2DC92" w:rsidR="00D47AAA" w:rsidRDefault="00D47AAA" w:rsidP="00D47AAA">
      <w:pPr>
        <w:pStyle w:val="FootnoteText"/>
        <w:bidi w:val="0"/>
      </w:pPr>
      <w:r>
        <w:rPr>
          <w:rStyle w:val="FootnoteReference"/>
        </w:rPr>
        <w:footnoteRef/>
      </w:r>
      <w:r>
        <w:rPr>
          <w:rtl/>
        </w:rPr>
        <w:t xml:space="preserve"> </w:t>
      </w:r>
      <w:r w:rsidRPr="00D47AAA">
        <w:rPr>
          <w:rFonts w:asciiTheme="majorBidi" w:hAnsiTheme="majorBidi" w:cstheme="majorBidi"/>
        </w:rPr>
        <w:t>Lille</w:t>
      </w:r>
    </w:p>
  </w:footnote>
  <w:footnote w:id="347">
    <w:p w14:paraId="4901469F" w14:textId="5B27244C" w:rsidR="00C544CD" w:rsidRPr="00C544CD" w:rsidRDefault="00C544CD" w:rsidP="00C544CD">
      <w:pPr>
        <w:pStyle w:val="FootnoteText"/>
        <w:bidi w:val="0"/>
        <w:rPr>
          <w:rFonts w:asciiTheme="majorBidi" w:hAnsiTheme="majorBidi" w:cstheme="majorBidi"/>
        </w:rPr>
      </w:pPr>
      <w:r w:rsidRPr="00C544CD">
        <w:rPr>
          <w:rStyle w:val="FootnoteReference"/>
          <w:rFonts w:asciiTheme="majorBidi" w:hAnsiTheme="majorBidi" w:cstheme="majorBidi"/>
        </w:rPr>
        <w:footnoteRef/>
      </w:r>
      <w:r w:rsidRPr="00C544CD">
        <w:rPr>
          <w:rFonts w:asciiTheme="majorBidi" w:hAnsiTheme="majorBidi" w:cstheme="majorBidi"/>
          <w:rtl/>
        </w:rPr>
        <w:t xml:space="preserve"> </w:t>
      </w:r>
      <w:r w:rsidRPr="00C544CD">
        <w:rPr>
          <w:rFonts w:asciiTheme="majorBidi" w:hAnsiTheme="majorBidi" w:cstheme="majorBidi"/>
        </w:rPr>
        <w:t>Future preparedness</w:t>
      </w:r>
    </w:p>
  </w:footnote>
  <w:footnote w:id="348">
    <w:p w14:paraId="1105C23E" w14:textId="52FF26AE" w:rsidR="00693EAC" w:rsidRDefault="00693EAC" w:rsidP="00693EAC">
      <w:pPr>
        <w:pStyle w:val="FootnoteText"/>
        <w:bidi w:val="0"/>
        <w:rPr>
          <w:rtl/>
        </w:rPr>
      </w:pPr>
      <w:r>
        <w:rPr>
          <w:rStyle w:val="FootnoteReference"/>
        </w:rPr>
        <w:footnoteRef/>
      </w:r>
      <w:r>
        <w:rPr>
          <w:rtl/>
        </w:rPr>
        <w:t xml:space="preserve"> </w:t>
      </w:r>
      <w:r w:rsidRPr="00693EAC">
        <w:rPr>
          <w:rFonts w:asciiTheme="majorBidi" w:hAnsiTheme="majorBidi" w:cstheme="majorBidi"/>
        </w:rPr>
        <w:t>Vigilant</w:t>
      </w:r>
      <w:r>
        <w:rPr>
          <w:rFonts w:hint="cs"/>
          <w:rtl/>
        </w:rPr>
        <w:t xml:space="preserve"> </w:t>
      </w:r>
    </w:p>
  </w:footnote>
  <w:footnote w:id="349">
    <w:p w14:paraId="21CF5E64" w14:textId="77D54892" w:rsidR="00693EAC" w:rsidRDefault="00693EAC" w:rsidP="00693EAC">
      <w:pPr>
        <w:pStyle w:val="FootnoteText"/>
        <w:bidi w:val="0"/>
      </w:pPr>
      <w:r>
        <w:rPr>
          <w:rStyle w:val="FootnoteReference"/>
        </w:rPr>
        <w:footnoteRef/>
      </w:r>
      <w:r>
        <w:rPr>
          <w:rtl/>
        </w:rPr>
        <w:t xml:space="preserve"> </w:t>
      </w:r>
      <w:r w:rsidRPr="00693EAC">
        <w:rPr>
          <w:rFonts w:asciiTheme="majorBidi" w:hAnsiTheme="majorBidi" w:cstheme="majorBidi"/>
        </w:rPr>
        <w:t>Neurotic</w:t>
      </w:r>
      <w:r>
        <w:rPr>
          <w:rFonts w:hint="cs"/>
          <w:sz w:val="22"/>
          <w:szCs w:val="22"/>
          <w:rtl/>
        </w:rPr>
        <w:t xml:space="preserve"> </w:t>
      </w:r>
    </w:p>
  </w:footnote>
  <w:footnote w:id="350">
    <w:p w14:paraId="45A1E7CC" w14:textId="6512B917" w:rsidR="00C04C69" w:rsidRDefault="00C04C69" w:rsidP="00C04C69">
      <w:pPr>
        <w:pStyle w:val="FootnoteText"/>
        <w:bidi w:val="0"/>
      </w:pPr>
      <w:r>
        <w:rPr>
          <w:rStyle w:val="FootnoteReference"/>
        </w:rPr>
        <w:footnoteRef/>
      </w:r>
      <w:r>
        <w:rPr>
          <w:rtl/>
        </w:rPr>
        <w:t xml:space="preserve"> </w:t>
      </w:r>
      <w:r w:rsidRPr="00C04C69">
        <w:rPr>
          <w:rFonts w:asciiTheme="majorBidi" w:hAnsiTheme="majorBidi" w:cstheme="majorBidi"/>
        </w:rPr>
        <w:t>Vulnerable</w:t>
      </w:r>
      <w:r>
        <w:rPr>
          <w:rFonts w:hint="cs"/>
          <w:sz w:val="22"/>
          <w:szCs w:val="22"/>
          <w:rtl/>
        </w:rPr>
        <w:t xml:space="preserve"> </w:t>
      </w:r>
    </w:p>
  </w:footnote>
  <w:footnote w:id="351">
    <w:p w14:paraId="269A9B6E" w14:textId="389A92D4" w:rsidR="00130DC9" w:rsidRPr="00130DC9" w:rsidRDefault="00130DC9" w:rsidP="00130DC9">
      <w:pPr>
        <w:pStyle w:val="FootnoteText"/>
        <w:bidi w:val="0"/>
        <w:jc w:val="both"/>
        <w:rPr>
          <w:rFonts w:asciiTheme="majorBidi" w:hAnsiTheme="majorBidi" w:cstheme="majorBidi"/>
        </w:rPr>
      </w:pPr>
      <w:r w:rsidRPr="00130DC9">
        <w:rPr>
          <w:rStyle w:val="FootnoteReference"/>
          <w:rFonts w:asciiTheme="majorBidi" w:hAnsiTheme="majorBidi" w:cstheme="majorBidi"/>
        </w:rPr>
        <w:footnoteRef/>
      </w:r>
      <w:r w:rsidRPr="00130DC9">
        <w:rPr>
          <w:rFonts w:asciiTheme="majorBidi" w:hAnsiTheme="majorBidi" w:cstheme="majorBidi"/>
          <w:rtl/>
        </w:rPr>
        <w:t xml:space="preserve"> </w:t>
      </w:r>
      <w:r w:rsidRPr="00130DC9">
        <w:rPr>
          <w:rFonts w:asciiTheme="majorBidi" w:hAnsiTheme="majorBidi" w:cstheme="majorBidi"/>
        </w:rPr>
        <w:t>Daimler, Deutsche Bank, BASF, Siemens, Deutsche Bahn, Lufthansa, BMW, Allianz Group, Deutsche Post, EADS, Siemens, Volkswagen, Munich Reinsurance Group, and Deutsche Telekom</w:t>
      </w:r>
    </w:p>
  </w:footnote>
  <w:footnote w:id="352">
    <w:p w14:paraId="3364A4A9" w14:textId="39BBCA3C" w:rsidR="009C7A1A" w:rsidRDefault="009C7A1A" w:rsidP="009C7A1A">
      <w:pPr>
        <w:pStyle w:val="FootnoteText"/>
        <w:bidi w:val="0"/>
      </w:pPr>
      <w:r>
        <w:rPr>
          <w:rStyle w:val="FootnoteReference"/>
        </w:rPr>
        <w:footnoteRef/>
      </w:r>
      <w:r>
        <w:rPr>
          <w:rtl/>
        </w:rPr>
        <w:t xml:space="preserve"> </w:t>
      </w:r>
      <w:r w:rsidRPr="009C7A1A">
        <w:rPr>
          <w:rFonts w:asciiTheme="majorBidi" w:hAnsiTheme="majorBidi" w:cstheme="majorBidi"/>
        </w:rPr>
        <w:t>Dow Jones Sustainability World Index</w:t>
      </w:r>
    </w:p>
  </w:footnote>
  <w:footnote w:id="353">
    <w:p w14:paraId="7767D961" w14:textId="046111D5" w:rsidR="00E71C0A" w:rsidRDefault="00E71C0A" w:rsidP="00E71C0A">
      <w:pPr>
        <w:pStyle w:val="FootnoteText"/>
        <w:bidi w:val="0"/>
      </w:pPr>
      <w:r>
        <w:rPr>
          <w:rStyle w:val="FootnoteReference"/>
        </w:rPr>
        <w:footnoteRef/>
      </w:r>
      <w:r>
        <w:rPr>
          <w:rtl/>
        </w:rPr>
        <w:t xml:space="preserve"> </w:t>
      </w:r>
      <w:r w:rsidRPr="00E71C0A">
        <w:rPr>
          <w:rFonts w:asciiTheme="majorBidi" w:hAnsiTheme="majorBidi" w:cstheme="majorBidi"/>
        </w:rPr>
        <w:t>Dow Jones Global Stock Market Index</w:t>
      </w:r>
    </w:p>
  </w:footnote>
  <w:footnote w:id="354">
    <w:p w14:paraId="1E5849BF" w14:textId="7C425DFB" w:rsidR="002B5F96" w:rsidRDefault="002B5F96" w:rsidP="002B5F96">
      <w:pPr>
        <w:pStyle w:val="FootnoteText"/>
        <w:bidi w:val="0"/>
      </w:pPr>
      <w:r>
        <w:rPr>
          <w:rStyle w:val="FootnoteReference"/>
        </w:rPr>
        <w:footnoteRef/>
      </w:r>
      <w:r>
        <w:rPr>
          <w:rtl/>
        </w:rPr>
        <w:t xml:space="preserve"> </w:t>
      </w:r>
      <w:r w:rsidRPr="002B5F96">
        <w:rPr>
          <w:rFonts w:asciiTheme="majorBidi" w:hAnsiTheme="majorBidi" w:cstheme="majorBidi"/>
        </w:rPr>
        <w:t>Shifting</w:t>
      </w:r>
      <w:r>
        <w:t xml:space="preserve"> </w:t>
      </w:r>
    </w:p>
  </w:footnote>
  <w:footnote w:id="355">
    <w:p w14:paraId="51B6D57F" w14:textId="398A21BC" w:rsidR="005F4C05" w:rsidRPr="003B301B" w:rsidRDefault="005F4C05" w:rsidP="003B301B">
      <w:pPr>
        <w:pStyle w:val="FootnoteText"/>
        <w:jc w:val="both"/>
        <w:rPr>
          <w:rFonts w:cs="B Mitra"/>
        </w:rPr>
      </w:pPr>
      <w:r w:rsidRPr="003B301B">
        <w:rPr>
          <w:rStyle w:val="FootnoteReference"/>
          <w:rFonts w:cs="B Mitra"/>
        </w:rPr>
        <w:footnoteRef/>
      </w:r>
      <w:r w:rsidRPr="003B301B">
        <w:rPr>
          <w:rFonts w:cs="B Mitra"/>
          <w:rtl/>
        </w:rPr>
        <w:t xml:space="preserve"> </w:t>
      </w:r>
      <w:r w:rsidRPr="003B301B">
        <w:rPr>
          <w:rFonts w:cs="B Mitra" w:hint="cs"/>
          <w:rtl/>
        </w:rPr>
        <w:t>توضیح مترجم: ناهماهنگی شناختی (</w:t>
      </w:r>
      <w:r w:rsidRPr="003B301B">
        <w:rPr>
          <w:rFonts w:cs="B Mitra"/>
        </w:rPr>
        <w:t>cognitive dissonance</w:t>
      </w:r>
      <w:r w:rsidRPr="003B301B">
        <w:rPr>
          <w:rFonts w:cs="B Mitra" w:hint="cs"/>
          <w:rtl/>
        </w:rPr>
        <w:t xml:space="preserve">) </w:t>
      </w:r>
      <w:r w:rsidR="003B301B" w:rsidRPr="003B301B">
        <w:rPr>
          <w:rFonts w:cs="B Mitra"/>
          <w:rtl/>
        </w:rPr>
        <w:t>تضاد بین باورها و نگرش‌های متفاوت در ذهن یک شخص است یا تضاد و ناسازگاری بین باور شخص و آنچه واقعیت دارد. معمولاً ذهن برای برطرف کردن چنین تضادهایی و احساس ناخوشایند برآمده از آنها دچار خطاهای ادراکی (سوگیری‌های</w:t>
      </w:r>
      <w:r w:rsidR="003B301B" w:rsidRPr="003B301B">
        <w:rPr>
          <w:rFonts w:ascii="Cambria" w:hAnsi="Cambria" w:cs="Cambria" w:hint="cs"/>
          <w:rtl/>
        </w:rPr>
        <w:t> </w:t>
      </w:r>
      <w:r w:rsidR="003B301B" w:rsidRPr="003B301B">
        <w:rPr>
          <w:rFonts w:cs="B Mitra"/>
          <w:rtl/>
        </w:rPr>
        <w:t>شناختی</w:t>
      </w:r>
      <w:r w:rsidR="003B301B" w:rsidRPr="003B301B">
        <w:rPr>
          <w:rFonts w:cs="B Mitra" w:hint="cs"/>
          <w:rtl/>
        </w:rPr>
        <w:t>ی) م</w:t>
      </w:r>
      <w:r w:rsidR="003B301B" w:rsidRPr="003B301B">
        <w:rPr>
          <w:rFonts w:cs="B Mitra"/>
          <w:rtl/>
        </w:rPr>
        <w:t>ی‌شود</w:t>
      </w:r>
    </w:p>
  </w:footnote>
  <w:footnote w:id="356">
    <w:p w14:paraId="45E2A87F" w14:textId="254E154C" w:rsidR="002D6F7D" w:rsidRPr="002D6F7D" w:rsidRDefault="002D6F7D" w:rsidP="002D6F7D">
      <w:pPr>
        <w:pStyle w:val="FootnoteText"/>
        <w:bidi w:val="0"/>
        <w:rPr>
          <w:rFonts w:asciiTheme="majorBidi" w:hAnsiTheme="majorBidi" w:cstheme="majorBidi"/>
        </w:rPr>
      </w:pPr>
      <w:r w:rsidRPr="002D6F7D">
        <w:rPr>
          <w:rStyle w:val="FootnoteReference"/>
          <w:rFonts w:asciiTheme="majorBidi" w:hAnsiTheme="majorBidi" w:cstheme="majorBidi"/>
        </w:rPr>
        <w:footnoteRef/>
      </w:r>
      <w:r w:rsidRPr="002D6F7D">
        <w:rPr>
          <w:rFonts w:asciiTheme="majorBidi" w:hAnsiTheme="majorBidi" w:cstheme="majorBidi"/>
          <w:rtl/>
        </w:rPr>
        <w:t xml:space="preserve"> </w:t>
      </w:r>
      <w:r w:rsidRPr="002D6F7D">
        <w:rPr>
          <w:rFonts w:asciiTheme="majorBidi" w:hAnsiTheme="majorBidi" w:cstheme="majorBidi"/>
        </w:rPr>
        <w:t>Semco Partners</w:t>
      </w:r>
    </w:p>
  </w:footnote>
  <w:footnote w:id="357">
    <w:p w14:paraId="239EE2F3" w14:textId="3C317574" w:rsidR="001A51A1" w:rsidRDefault="001A51A1" w:rsidP="001A51A1">
      <w:pPr>
        <w:pStyle w:val="FootnoteText"/>
        <w:bidi w:val="0"/>
      </w:pPr>
      <w:r>
        <w:rPr>
          <w:rStyle w:val="FootnoteReference"/>
        </w:rPr>
        <w:footnoteRef/>
      </w:r>
      <w:r>
        <w:rPr>
          <w:rtl/>
        </w:rPr>
        <w:t xml:space="preserve"> </w:t>
      </w:r>
      <w:r w:rsidRPr="001A51A1">
        <w:rPr>
          <w:rFonts w:asciiTheme="majorBidi" w:hAnsiTheme="majorBidi" w:cstheme="majorBidi"/>
        </w:rPr>
        <w:t>Practice</w:t>
      </w:r>
      <w:r>
        <w:t xml:space="preserve"> </w:t>
      </w:r>
    </w:p>
  </w:footnote>
  <w:footnote w:id="358">
    <w:p w14:paraId="108424F0" w14:textId="46FD7D26" w:rsidR="00523768" w:rsidRPr="00523768" w:rsidRDefault="00523768" w:rsidP="00523768">
      <w:pPr>
        <w:pStyle w:val="FootnoteText"/>
        <w:bidi w:val="0"/>
        <w:rPr>
          <w:rFonts w:asciiTheme="majorBidi" w:hAnsiTheme="majorBidi" w:cstheme="majorBidi"/>
        </w:rPr>
      </w:pPr>
      <w:r w:rsidRPr="00523768">
        <w:rPr>
          <w:rStyle w:val="FootnoteReference"/>
          <w:rFonts w:asciiTheme="majorBidi" w:hAnsiTheme="majorBidi" w:cstheme="majorBidi"/>
        </w:rPr>
        <w:footnoteRef/>
      </w:r>
      <w:r w:rsidRPr="00523768">
        <w:rPr>
          <w:rFonts w:asciiTheme="majorBidi" w:hAnsiTheme="majorBidi" w:cstheme="majorBidi"/>
          <w:rtl/>
        </w:rPr>
        <w:t xml:space="preserve"> </w:t>
      </w:r>
      <w:r w:rsidRPr="00523768">
        <w:rPr>
          <w:rFonts w:asciiTheme="majorBidi" w:hAnsiTheme="majorBidi" w:cstheme="majorBidi"/>
        </w:rPr>
        <w:t>Think tanks</w:t>
      </w:r>
    </w:p>
  </w:footnote>
  <w:footnote w:id="359">
    <w:p w14:paraId="02C65FE1" w14:textId="1B88BB44" w:rsidR="004553DC" w:rsidRDefault="004553DC" w:rsidP="004553DC">
      <w:pPr>
        <w:pStyle w:val="FootnoteText"/>
        <w:bidi w:val="0"/>
      </w:pPr>
      <w:r>
        <w:rPr>
          <w:rStyle w:val="FootnoteReference"/>
        </w:rPr>
        <w:footnoteRef/>
      </w:r>
      <w:r>
        <w:rPr>
          <w:rtl/>
        </w:rPr>
        <w:t xml:space="preserve"> </w:t>
      </w:r>
      <w:r w:rsidRPr="004553DC">
        <w:rPr>
          <w:rFonts w:asciiTheme="majorBidi" w:hAnsiTheme="majorBidi" w:cstheme="majorBidi"/>
        </w:rPr>
        <w:t>Future Agenda</w:t>
      </w:r>
    </w:p>
  </w:footnote>
  <w:footnote w:id="360">
    <w:p w14:paraId="6F7F07CA" w14:textId="35C18588" w:rsidR="00306E76" w:rsidRDefault="00306E76" w:rsidP="00306E76">
      <w:pPr>
        <w:pStyle w:val="FootnoteText"/>
        <w:bidi w:val="0"/>
      </w:pPr>
      <w:r>
        <w:rPr>
          <w:rStyle w:val="FootnoteReference"/>
        </w:rPr>
        <w:footnoteRef/>
      </w:r>
      <w:r>
        <w:rPr>
          <w:rtl/>
        </w:rPr>
        <w:t xml:space="preserve"> </w:t>
      </w:r>
      <w:r w:rsidRPr="00306E76">
        <w:rPr>
          <w:rFonts w:asciiTheme="majorBidi" w:hAnsiTheme="majorBidi" w:cstheme="majorBidi"/>
        </w:rPr>
        <w:t>Megatrend Hub of the EU Commission</w:t>
      </w:r>
    </w:p>
  </w:footnote>
  <w:footnote w:id="361">
    <w:p w14:paraId="5672345A" w14:textId="58C632C8" w:rsidR="00136BDC" w:rsidRPr="00136BDC" w:rsidRDefault="00136BDC" w:rsidP="00136BDC">
      <w:pPr>
        <w:pStyle w:val="FootnoteText"/>
        <w:bidi w:val="0"/>
        <w:rPr>
          <w:rFonts w:asciiTheme="majorBidi" w:hAnsiTheme="majorBidi" w:cstheme="majorBidi"/>
        </w:rPr>
      </w:pPr>
      <w:r w:rsidRPr="00136BDC">
        <w:rPr>
          <w:rStyle w:val="FootnoteReference"/>
          <w:rFonts w:asciiTheme="majorBidi" w:hAnsiTheme="majorBidi" w:cstheme="majorBidi"/>
        </w:rPr>
        <w:footnoteRef/>
      </w:r>
      <w:r w:rsidRPr="00136BDC">
        <w:rPr>
          <w:rFonts w:asciiTheme="majorBidi" w:hAnsiTheme="majorBidi" w:cstheme="majorBidi"/>
          <w:rtl/>
        </w:rPr>
        <w:t xml:space="preserve"> </w:t>
      </w:r>
      <w:r w:rsidRPr="00136BDC">
        <w:rPr>
          <w:rFonts w:asciiTheme="majorBidi" w:hAnsiTheme="majorBidi" w:cstheme="majorBidi"/>
        </w:rPr>
        <w:t>Foresight Academy</w:t>
      </w:r>
    </w:p>
  </w:footnote>
  <w:footnote w:id="362">
    <w:p w14:paraId="19C8E742" w14:textId="0ADE597A" w:rsidR="005043FD" w:rsidRPr="0062114A" w:rsidRDefault="005043FD" w:rsidP="0062114A">
      <w:pPr>
        <w:pStyle w:val="FootnoteText"/>
        <w:jc w:val="both"/>
        <w:rPr>
          <w:rFonts w:cs="B Mitra"/>
          <w:rtl/>
        </w:rPr>
      </w:pPr>
      <w:r w:rsidRPr="0062114A">
        <w:rPr>
          <w:rStyle w:val="FootnoteReference"/>
          <w:rFonts w:cs="B Mitra"/>
        </w:rPr>
        <w:footnoteRef/>
      </w:r>
      <w:r w:rsidRPr="0062114A">
        <w:rPr>
          <w:rFonts w:cs="B Mitra"/>
          <w:rtl/>
        </w:rPr>
        <w:t xml:space="preserve"> </w:t>
      </w:r>
      <w:r w:rsidRPr="0062114A">
        <w:rPr>
          <w:rFonts w:cs="B Mitra" w:hint="cs"/>
          <w:rtl/>
        </w:rPr>
        <w:t xml:space="preserve">توضیح مترجم: نظریه </w:t>
      </w:r>
      <w:r w:rsidRPr="0062114A">
        <w:rPr>
          <w:rFonts w:cs="B Mitra"/>
        </w:rPr>
        <w:t>U</w:t>
      </w:r>
      <w:r w:rsidRPr="0062114A">
        <w:rPr>
          <w:rFonts w:cs="B Mitra" w:hint="cs"/>
          <w:rtl/>
        </w:rPr>
        <w:t xml:space="preserve"> (</w:t>
      </w:r>
      <w:r w:rsidRPr="0062114A">
        <w:rPr>
          <w:rFonts w:cs="B Mitra"/>
        </w:rPr>
        <w:t>Theory U</w:t>
      </w:r>
      <w:r w:rsidRPr="0062114A">
        <w:rPr>
          <w:rFonts w:cs="B Mitra" w:hint="cs"/>
          <w:rtl/>
        </w:rPr>
        <w:t xml:space="preserve">) </w:t>
      </w:r>
      <w:r w:rsidR="00737E3C" w:rsidRPr="0062114A">
        <w:rPr>
          <w:rFonts w:ascii="Vazir" w:hAnsi="Vazir" w:cs="B Mitra"/>
          <w:shd w:val="clear" w:color="auto" w:fill="FFFFFF"/>
          <w:rtl/>
        </w:rPr>
        <w:t xml:space="preserve">یک فلسفه و در عین حال یک متدلوژی برای تغییر در سیستم‌های انسانی است. </w:t>
      </w:r>
      <w:r w:rsidR="00737E3C" w:rsidRPr="0062114A">
        <w:rPr>
          <w:rFonts w:ascii="Vazir" w:hAnsi="Vazir" w:cs="B Mitra" w:hint="cs"/>
          <w:shd w:val="clear" w:color="auto" w:fill="FFFFFF"/>
          <w:rtl/>
        </w:rPr>
        <w:t xml:space="preserve">نظریه </w:t>
      </w:r>
      <w:r w:rsidR="00737E3C" w:rsidRPr="0062114A">
        <w:rPr>
          <w:rFonts w:ascii="Vazir" w:hAnsi="Vazir" w:cs="B Mitra"/>
          <w:shd w:val="clear" w:color="auto" w:fill="FFFFFF"/>
        </w:rPr>
        <w:t>U</w:t>
      </w:r>
      <w:r w:rsidR="00737E3C" w:rsidRPr="0062114A">
        <w:rPr>
          <w:rFonts w:ascii="Vazir" w:hAnsi="Vazir" w:cs="B Mitra"/>
          <w:shd w:val="clear" w:color="auto" w:fill="FFFFFF"/>
          <w:rtl/>
        </w:rPr>
        <w:t xml:space="preserve"> کمک می‌کند تا برای ایجاد تغییر یک سفر را آغاز کنیم. سفری که از درون شروع می‌شود و به دنیای بیرون می‌رسد</w:t>
      </w:r>
      <w:r w:rsidR="00737E3C" w:rsidRPr="0062114A">
        <w:rPr>
          <w:rFonts w:ascii="Vazir" w:hAnsi="Vazir" w:cs="B Mitra"/>
          <w:shd w:val="clear" w:color="auto" w:fill="FFFFFF"/>
        </w:rPr>
        <w:t>.</w:t>
      </w:r>
      <w:r w:rsidR="00737E3C" w:rsidRPr="0062114A">
        <w:rPr>
          <w:rFonts w:ascii="Vazir" w:hAnsi="Vazir" w:cs="B Mitra" w:hint="cs"/>
          <w:rtl/>
        </w:rPr>
        <w:t xml:space="preserve"> </w:t>
      </w:r>
      <w:r w:rsidR="00737E3C" w:rsidRPr="0062114A">
        <w:rPr>
          <w:rFonts w:ascii="Vazir" w:hAnsi="Vazir" w:cs="B Mitra"/>
          <w:shd w:val="clear" w:color="auto" w:fill="FFFFFF"/>
          <w:rtl/>
        </w:rPr>
        <w:t xml:space="preserve">در </w:t>
      </w:r>
      <w:r w:rsidR="00737E3C" w:rsidRPr="0062114A">
        <w:rPr>
          <w:rFonts w:ascii="Vazir" w:hAnsi="Vazir" w:cs="B Mitra" w:hint="cs"/>
          <w:shd w:val="clear" w:color="auto" w:fill="FFFFFF"/>
          <w:rtl/>
        </w:rPr>
        <w:t xml:space="preserve">نظریه </w:t>
      </w:r>
      <w:r w:rsidR="00737E3C" w:rsidRPr="0062114A">
        <w:rPr>
          <w:rFonts w:ascii="Vazir" w:hAnsi="Vazir" w:cs="B Mitra"/>
          <w:shd w:val="clear" w:color="auto" w:fill="FFFFFF"/>
        </w:rPr>
        <w:t>U</w:t>
      </w:r>
      <w:r w:rsidR="00737E3C" w:rsidRPr="0062114A">
        <w:rPr>
          <w:rFonts w:ascii="Vazir" w:hAnsi="Vazir" w:cs="B Mitra"/>
          <w:shd w:val="clear" w:color="auto" w:fill="FFFFFF"/>
          <w:rtl/>
        </w:rPr>
        <w:t xml:space="preserve"> نگاه خود را از گذشته و از پیش‌فرض‌ها و قضاوت‌ها به سمت دیدن کل و شنیدن واقعیت‌ها معطوف می‌کنیم و با لمس کردن خود و رسیدن به قصد واقعی می‌توانیم به آینده‌ی محتمل متصل شویم و اجازه دهیم تا ایده‌ها و فرصت‌های پیش‌رو راهنمای ما در ایجاد تغییر باشند. </w:t>
      </w:r>
      <w:r w:rsidR="00737E3C" w:rsidRPr="0062114A">
        <w:rPr>
          <w:rFonts w:ascii="Vazir" w:hAnsi="Vazir" w:cs="B Mitra" w:hint="cs"/>
          <w:shd w:val="clear" w:color="auto" w:fill="FFFFFF"/>
          <w:rtl/>
        </w:rPr>
        <w:t xml:space="preserve">نظریه </w:t>
      </w:r>
      <w:r w:rsidR="00737E3C" w:rsidRPr="0062114A">
        <w:rPr>
          <w:rFonts w:ascii="Vazir" w:hAnsi="Vazir" w:cs="B Mitra"/>
          <w:shd w:val="clear" w:color="auto" w:fill="FFFFFF"/>
        </w:rPr>
        <w:t>U</w:t>
      </w:r>
      <w:r w:rsidR="00737E3C" w:rsidRPr="0062114A">
        <w:rPr>
          <w:rFonts w:ascii="Vazir" w:hAnsi="Vazir" w:cs="B Mitra"/>
          <w:shd w:val="clear" w:color="auto" w:fill="FFFFFF"/>
          <w:rtl/>
        </w:rPr>
        <w:t xml:space="preserve"> به افراد و سازمان‌ها کمک می‌کند تا در مسیر رسیدن به موقعیت‌های تازه خود را تغییر دهند و به مرتبه‌ای تازه از بودن برسند</w:t>
      </w:r>
      <w:r w:rsidR="00737E3C" w:rsidRPr="0062114A">
        <w:rPr>
          <w:rFonts w:ascii="Vazir" w:hAnsi="Vazir" w:cs="B Mitra"/>
          <w:shd w:val="clear" w:color="auto" w:fill="FFFFFF"/>
        </w:rPr>
        <w:t>.</w:t>
      </w:r>
      <w:r w:rsidR="00737E3C" w:rsidRPr="0062114A">
        <w:rPr>
          <w:rFonts w:cs="B Mitra" w:hint="cs"/>
          <w:rtl/>
        </w:rPr>
        <w:t xml:space="preserve"> </w:t>
      </w:r>
    </w:p>
  </w:footnote>
  <w:footnote w:id="363">
    <w:p w14:paraId="43E5A8ED" w14:textId="34B95260" w:rsidR="00B13BE9" w:rsidRPr="00B13BE9" w:rsidRDefault="00B13BE9" w:rsidP="00B13BE9">
      <w:pPr>
        <w:pStyle w:val="FootnoteText"/>
        <w:bidi w:val="0"/>
        <w:rPr>
          <w:rFonts w:asciiTheme="majorBidi" w:hAnsiTheme="majorBidi" w:cstheme="majorBidi"/>
        </w:rPr>
      </w:pPr>
      <w:r w:rsidRPr="00B13BE9">
        <w:rPr>
          <w:rStyle w:val="FootnoteReference"/>
          <w:rFonts w:asciiTheme="majorBidi" w:hAnsiTheme="majorBidi" w:cstheme="majorBidi"/>
        </w:rPr>
        <w:footnoteRef/>
      </w:r>
      <w:r w:rsidRPr="00B13BE9">
        <w:rPr>
          <w:rFonts w:asciiTheme="majorBidi" w:hAnsiTheme="majorBidi" w:cstheme="majorBidi"/>
          <w:rtl/>
        </w:rPr>
        <w:t xml:space="preserve"> </w:t>
      </w:r>
      <w:r w:rsidRPr="00B13BE9">
        <w:rPr>
          <w:rFonts w:asciiTheme="majorBidi" w:hAnsiTheme="majorBidi" w:cstheme="majorBidi"/>
        </w:rPr>
        <w:t>Mont Fleur</w:t>
      </w:r>
    </w:p>
  </w:footnote>
  <w:footnote w:id="364">
    <w:p w14:paraId="47A3671D" w14:textId="034C47FE" w:rsidR="004F48FB" w:rsidRPr="004F48FB" w:rsidRDefault="004F48FB" w:rsidP="004F48FB">
      <w:pPr>
        <w:pStyle w:val="FootnoteText"/>
        <w:bidi w:val="0"/>
        <w:rPr>
          <w:rFonts w:asciiTheme="majorBidi" w:hAnsiTheme="majorBidi" w:cstheme="majorBidi"/>
        </w:rPr>
      </w:pPr>
      <w:r w:rsidRPr="004F48FB">
        <w:rPr>
          <w:rStyle w:val="FootnoteReference"/>
          <w:rFonts w:asciiTheme="majorBidi" w:hAnsiTheme="majorBidi" w:cstheme="majorBidi"/>
        </w:rPr>
        <w:footnoteRef/>
      </w:r>
      <w:r w:rsidRPr="004F48FB">
        <w:rPr>
          <w:rFonts w:asciiTheme="majorBidi" w:hAnsiTheme="majorBidi" w:cstheme="majorBidi"/>
          <w:rtl/>
        </w:rPr>
        <w:t xml:space="preserve"> </w:t>
      </w:r>
      <w:r w:rsidRPr="004F48FB">
        <w:rPr>
          <w:rFonts w:asciiTheme="majorBidi" w:hAnsiTheme="majorBidi" w:cstheme="majorBidi"/>
          <w:i/>
          <w:iCs/>
        </w:rPr>
        <w:t>So Much More Together</w:t>
      </w:r>
    </w:p>
  </w:footnote>
  <w:footnote w:id="365">
    <w:p w14:paraId="030A6D49" w14:textId="57DEC1D5" w:rsidR="00C86BCC" w:rsidRDefault="00C86BCC" w:rsidP="00C86BCC">
      <w:pPr>
        <w:pStyle w:val="FootnoteText"/>
        <w:bidi w:val="0"/>
      </w:pPr>
      <w:r>
        <w:rPr>
          <w:rStyle w:val="FootnoteReference"/>
        </w:rPr>
        <w:footnoteRef/>
      </w:r>
      <w:r>
        <w:rPr>
          <w:rtl/>
        </w:rPr>
        <w:t xml:space="preserve"> </w:t>
      </w:r>
      <w:r w:rsidRPr="00C86BCC">
        <w:rPr>
          <w:rFonts w:asciiTheme="majorBidi" w:hAnsiTheme="majorBidi" w:cstheme="majorBidi"/>
        </w:rPr>
        <w:t>Solsonics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DE0"/>
    <w:multiLevelType w:val="hybridMultilevel"/>
    <w:tmpl w:val="0B32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9968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6D"/>
    <w:rsid w:val="000000F9"/>
    <w:rsid w:val="000001F2"/>
    <w:rsid w:val="000003B3"/>
    <w:rsid w:val="00000673"/>
    <w:rsid w:val="00000925"/>
    <w:rsid w:val="00000EA6"/>
    <w:rsid w:val="00001324"/>
    <w:rsid w:val="000013B1"/>
    <w:rsid w:val="000014D9"/>
    <w:rsid w:val="000014DE"/>
    <w:rsid w:val="0000169E"/>
    <w:rsid w:val="00001849"/>
    <w:rsid w:val="00001891"/>
    <w:rsid w:val="0000201B"/>
    <w:rsid w:val="0000217A"/>
    <w:rsid w:val="000026A2"/>
    <w:rsid w:val="00002B2C"/>
    <w:rsid w:val="00002C7C"/>
    <w:rsid w:val="00002D26"/>
    <w:rsid w:val="00002E14"/>
    <w:rsid w:val="00002F10"/>
    <w:rsid w:val="00003621"/>
    <w:rsid w:val="000040F7"/>
    <w:rsid w:val="00004FFC"/>
    <w:rsid w:val="0000525C"/>
    <w:rsid w:val="0000587A"/>
    <w:rsid w:val="00005B13"/>
    <w:rsid w:val="0000609D"/>
    <w:rsid w:val="00006663"/>
    <w:rsid w:val="00006C18"/>
    <w:rsid w:val="00006F9A"/>
    <w:rsid w:val="00007459"/>
    <w:rsid w:val="000075C0"/>
    <w:rsid w:val="000078CB"/>
    <w:rsid w:val="000102B8"/>
    <w:rsid w:val="0001032C"/>
    <w:rsid w:val="0001096A"/>
    <w:rsid w:val="000109B8"/>
    <w:rsid w:val="000109BD"/>
    <w:rsid w:val="00010E66"/>
    <w:rsid w:val="00010F40"/>
    <w:rsid w:val="0001101D"/>
    <w:rsid w:val="000110B2"/>
    <w:rsid w:val="00011D84"/>
    <w:rsid w:val="000120CC"/>
    <w:rsid w:val="00012131"/>
    <w:rsid w:val="000122A7"/>
    <w:rsid w:val="0001257B"/>
    <w:rsid w:val="00012A55"/>
    <w:rsid w:val="0001303A"/>
    <w:rsid w:val="0001323C"/>
    <w:rsid w:val="0001326E"/>
    <w:rsid w:val="000132B1"/>
    <w:rsid w:val="000139DD"/>
    <w:rsid w:val="00013B64"/>
    <w:rsid w:val="00013CFA"/>
    <w:rsid w:val="00013EC5"/>
    <w:rsid w:val="000142E5"/>
    <w:rsid w:val="000143A6"/>
    <w:rsid w:val="000147D4"/>
    <w:rsid w:val="00014E89"/>
    <w:rsid w:val="000156A9"/>
    <w:rsid w:val="00015C8B"/>
    <w:rsid w:val="00015F41"/>
    <w:rsid w:val="00016183"/>
    <w:rsid w:val="0001640F"/>
    <w:rsid w:val="000168EA"/>
    <w:rsid w:val="0001696F"/>
    <w:rsid w:val="000169C9"/>
    <w:rsid w:val="00016A05"/>
    <w:rsid w:val="000179EA"/>
    <w:rsid w:val="00020816"/>
    <w:rsid w:val="000209CF"/>
    <w:rsid w:val="00020F70"/>
    <w:rsid w:val="000211E2"/>
    <w:rsid w:val="000212A5"/>
    <w:rsid w:val="000214D5"/>
    <w:rsid w:val="000215F9"/>
    <w:rsid w:val="0002168F"/>
    <w:rsid w:val="000218BA"/>
    <w:rsid w:val="000219DE"/>
    <w:rsid w:val="00021BF8"/>
    <w:rsid w:val="00021CDF"/>
    <w:rsid w:val="00022250"/>
    <w:rsid w:val="000227D6"/>
    <w:rsid w:val="000228A1"/>
    <w:rsid w:val="00022AAE"/>
    <w:rsid w:val="00022F21"/>
    <w:rsid w:val="000233A4"/>
    <w:rsid w:val="0002361A"/>
    <w:rsid w:val="00023D43"/>
    <w:rsid w:val="00023E54"/>
    <w:rsid w:val="00023F01"/>
    <w:rsid w:val="0002432D"/>
    <w:rsid w:val="000243A7"/>
    <w:rsid w:val="00024520"/>
    <w:rsid w:val="00025081"/>
    <w:rsid w:val="000252EE"/>
    <w:rsid w:val="0002530A"/>
    <w:rsid w:val="00025488"/>
    <w:rsid w:val="000255E7"/>
    <w:rsid w:val="000257BF"/>
    <w:rsid w:val="00026BFF"/>
    <w:rsid w:val="00026CA3"/>
    <w:rsid w:val="00026E80"/>
    <w:rsid w:val="00026FA7"/>
    <w:rsid w:val="00026FD4"/>
    <w:rsid w:val="00027E70"/>
    <w:rsid w:val="000303A2"/>
    <w:rsid w:val="000309F3"/>
    <w:rsid w:val="00030C5E"/>
    <w:rsid w:val="00030EA6"/>
    <w:rsid w:val="00030F6E"/>
    <w:rsid w:val="00030FC7"/>
    <w:rsid w:val="00031170"/>
    <w:rsid w:val="0003183E"/>
    <w:rsid w:val="00032102"/>
    <w:rsid w:val="0003236F"/>
    <w:rsid w:val="000327D8"/>
    <w:rsid w:val="0003285F"/>
    <w:rsid w:val="000329AE"/>
    <w:rsid w:val="00032BB3"/>
    <w:rsid w:val="00032DD4"/>
    <w:rsid w:val="000332A3"/>
    <w:rsid w:val="000337B9"/>
    <w:rsid w:val="00033A6F"/>
    <w:rsid w:val="00033FB2"/>
    <w:rsid w:val="000340EA"/>
    <w:rsid w:val="000341E2"/>
    <w:rsid w:val="00034CE3"/>
    <w:rsid w:val="00034D07"/>
    <w:rsid w:val="00034DE1"/>
    <w:rsid w:val="00035428"/>
    <w:rsid w:val="00035562"/>
    <w:rsid w:val="00035DF5"/>
    <w:rsid w:val="00036048"/>
    <w:rsid w:val="00036303"/>
    <w:rsid w:val="0003647E"/>
    <w:rsid w:val="00036527"/>
    <w:rsid w:val="000365F5"/>
    <w:rsid w:val="00036B5A"/>
    <w:rsid w:val="00037170"/>
    <w:rsid w:val="00037660"/>
    <w:rsid w:val="00037732"/>
    <w:rsid w:val="00037911"/>
    <w:rsid w:val="00037A9A"/>
    <w:rsid w:val="00037ABC"/>
    <w:rsid w:val="00040263"/>
    <w:rsid w:val="000409D6"/>
    <w:rsid w:val="00041DA8"/>
    <w:rsid w:val="000420EE"/>
    <w:rsid w:val="000421C9"/>
    <w:rsid w:val="000423B0"/>
    <w:rsid w:val="00042B02"/>
    <w:rsid w:val="00042BF0"/>
    <w:rsid w:val="0004362D"/>
    <w:rsid w:val="00043663"/>
    <w:rsid w:val="0004393A"/>
    <w:rsid w:val="00043D1A"/>
    <w:rsid w:val="00043D90"/>
    <w:rsid w:val="00043F8B"/>
    <w:rsid w:val="0004428F"/>
    <w:rsid w:val="00044AA2"/>
    <w:rsid w:val="000452CE"/>
    <w:rsid w:val="00045503"/>
    <w:rsid w:val="00045911"/>
    <w:rsid w:val="00046131"/>
    <w:rsid w:val="000462F8"/>
    <w:rsid w:val="00046437"/>
    <w:rsid w:val="00046897"/>
    <w:rsid w:val="00046A86"/>
    <w:rsid w:val="00046C36"/>
    <w:rsid w:val="0004714F"/>
    <w:rsid w:val="000471D5"/>
    <w:rsid w:val="000472EA"/>
    <w:rsid w:val="000478E2"/>
    <w:rsid w:val="000479BE"/>
    <w:rsid w:val="00050042"/>
    <w:rsid w:val="000500BF"/>
    <w:rsid w:val="000500C2"/>
    <w:rsid w:val="000504EE"/>
    <w:rsid w:val="00050540"/>
    <w:rsid w:val="00050693"/>
    <w:rsid w:val="00050BA0"/>
    <w:rsid w:val="00050BDE"/>
    <w:rsid w:val="00050F59"/>
    <w:rsid w:val="00051140"/>
    <w:rsid w:val="00051878"/>
    <w:rsid w:val="00051E66"/>
    <w:rsid w:val="00051EA0"/>
    <w:rsid w:val="0005200D"/>
    <w:rsid w:val="00052096"/>
    <w:rsid w:val="000520EC"/>
    <w:rsid w:val="00052585"/>
    <w:rsid w:val="00052721"/>
    <w:rsid w:val="00052A1B"/>
    <w:rsid w:val="00052A4E"/>
    <w:rsid w:val="00052B1B"/>
    <w:rsid w:val="00052D1A"/>
    <w:rsid w:val="000531ED"/>
    <w:rsid w:val="0005354E"/>
    <w:rsid w:val="0005372F"/>
    <w:rsid w:val="000537A6"/>
    <w:rsid w:val="0005429A"/>
    <w:rsid w:val="000542B7"/>
    <w:rsid w:val="00054905"/>
    <w:rsid w:val="00054A1F"/>
    <w:rsid w:val="00054C6E"/>
    <w:rsid w:val="00054F26"/>
    <w:rsid w:val="00054F5C"/>
    <w:rsid w:val="00055666"/>
    <w:rsid w:val="00055B98"/>
    <w:rsid w:val="00056879"/>
    <w:rsid w:val="00057774"/>
    <w:rsid w:val="000578E2"/>
    <w:rsid w:val="00057BC8"/>
    <w:rsid w:val="00060023"/>
    <w:rsid w:val="00060685"/>
    <w:rsid w:val="000608DF"/>
    <w:rsid w:val="0006115D"/>
    <w:rsid w:val="0006127E"/>
    <w:rsid w:val="000622AB"/>
    <w:rsid w:val="00062387"/>
    <w:rsid w:val="0006289C"/>
    <w:rsid w:val="000633A0"/>
    <w:rsid w:val="00063599"/>
    <w:rsid w:val="00063628"/>
    <w:rsid w:val="00063837"/>
    <w:rsid w:val="00063AD3"/>
    <w:rsid w:val="00064D18"/>
    <w:rsid w:val="00065006"/>
    <w:rsid w:val="00065A77"/>
    <w:rsid w:val="000663DF"/>
    <w:rsid w:val="00066427"/>
    <w:rsid w:val="000666DA"/>
    <w:rsid w:val="0006695D"/>
    <w:rsid w:val="00066DB4"/>
    <w:rsid w:val="000670C2"/>
    <w:rsid w:val="00067648"/>
    <w:rsid w:val="000705A4"/>
    <w:rsid w:val="00071154"/>
    <w:rsid w:val="000711BF"/>
    <w:rsid w:val="00071548"/>
    <w:rsid w:val="0007169A"/>
    <w:rsid w:val="0007192B"/>
    <w:rsid w:val="00071D34"/>
    <w:rsid w:val="00072247"/>
    <w:rsid w:val="000723D0"/>
    <w:rsid w:val="000725C5"/>
    <w:rsid w:val="0007297F"/>
    <w:rsid w:val="000729B8"/>
    <w:rsid w:val="00072BA0"/>
    <w:rsid w:val="000732CF"/>
    <w:rsid w:val="000737EE"/>
    <w:rsid w:val="0007407D"/>
    <w:rsid w:val="00074452"/>
    <w:rsid w:val="0007471A"/>
    <w:rsid w:val="00074B22"/>
    <w:rsid w:val="00074C54"/>
    <w:rsid w:val="00074CEC"/>
    <w:rsid w:val="0007550F"/>
    <w:rsid w:val="000757D4"/>
    <w:rsid w:val="00075BC1"/>
    <w:rsid w:val="00075EC7"/>
    <w:rsid w:val="0007619C"/>
    <w:rsid w:val="000761A1"/>
    <w:rsid w:val="00076555"/>
    <w:rsid w:val="00076723"/>
    <w:rsid w:val="000767C3"/>
    <w:rsid w:val="000772F2"/>
    <w:rsid w:val="0007733F"/>
    <w:rsid w:val="0007736D"/>
    <w:rsid w:val="000773AD"/>
    <w:rsid w:val="00077455"/>
    <w:rsid w:val="00077553"/>
    <w:rsid w:val="000775AE"/>
    <w:rsid w:val="0007767A"/>
    <w:rsid w:val="000779B1"/>
    <w:rsid w:val="00077C2E"/>
    <w:rsid w:val="00077E7D"/>
    <w:rsid w:val="00077FFE"/>
    <w:rsid w:val="00080641"/>
    <w:rsid w:val="00081048"/>
    <w:rsid w:val="00081829"/>
    <w:rsid w:val="00081A62"/>
    <w:rsid w:val="00081E11"/>
    <w:rsid w:val="000822D4"/>
    <w:rsid w:val="00082325"/>
    <w:rsid w:val="00082480"/>
    <w:rsid w:val="00082629"/>
    <w:rsid w:val="0008268B"/>
    <w:rsid w:val="0008273D"/>
    <w:rsid w:val="000827A1"/>
    <w:rsid w:val="00082801"/>
    <w:rsid w:val="0008295D"/>
    <w:rsid w:val="00083A26"/>
    <w:rsid w:val="00084101"/>
    <w:rsid w:val="00084B6D"/>
    <w:rsid w:val="00084B72"/>
    <w:rsid w:val="00085109"/>
    <w:rsid w:val="000853CB"/>
    <w:rsid w:val="00085722"/>
    <w:rsid w:val="00085B26"/>
    <w:rsid w:val="00085E71"/>
    <w:rsid w:val="000863C9"/>
    <w:rsid w:val="00086A8A"/>
    <w:rsid w:val="000878D6"/>
    <w:rsid w:val="00087978"/>
    <w:rsid w:val="000902B7"/>
    <w:rsid w:val="00090666"/>
    <w:rsid w:val="00090ADF"/>
    <w:rsid w:val="00090FC0"/>
    <w:rsid w:val="00091DAB"/>
    <w:rsid w:val="00091E15"/>
    <w:rsid w:val="0009223A"/>
    <w:rsid w:val="0009248D"/>
    <w:rsid w:val="00092901"/>
    <w:rsid w:val="00092B3D"/>
    <w:rsid w:val="00092CC7"/>
    <w:rsid w:val="00093069"/>
    <w:rsid w:val="000932EA"/>
    <w:rsid w:val="000935BB"/>
    <w:rsid w:val="00093A91"/>
    <w:rsid w:val="00093C4F"/>
    <w:rsid w:val="0009433B"/>
    <w:rsid w:val="0009453A"/>
    <w:rsid w:val="0009486D"/>
    <w:rsid w:val="00094CC8"/>
    <w:rsid w:val="00095076"/>
    <w:rsid w:val="0009546F"/>
    <w:rsid w:val="00095DE8"/>
    <w:rsid w:val="00096202"/>
    <w:rsid w:val="000962C9"/>
    <w:rsid w:val="00096A0C"/>
    <w:rsid w:val="00096C9F"/>
    <w:rsid w:val="0009735B"/>
    <w:rsid w:val="00097863"/>
    <w:rsid w:val="000979FC"/>
    <w:rsid w:val="00097D97"/>
    <w:rsid w:val="000A0314"/>
    <w:rsid w:val="000A07A0"/>
    <w:rsid w:val="000A0D65"/>
    <w:rsid w:val="000A0E3A"/>
    <w:rsid w:val="000A1064"/>
    <w:rsid w:val="000A1572"/>
    <w:rsid w:val="000A361D"/>
    <w:rsid w:val="000A3BE2"/>
    <w:rsid w:val="000A4795"/>
    <w:rsid w:val="000A48D4"/>
    <w:rsid w:val="000A493A"/>
    <w:rsid w:val="000A4A96"/>
    <w:rsid w:val="000A4B24"/>
    <w:rsid w:val="000A5240"/>
    <w:rsid w:val="000A55EF"/>
    <w:rsid w:val="000A593D"/>
    <w:rsid w:val="000A5A3D"/>
    <w:rsid w:val="000A5C8E"/>
    <w:rsid w:val="000A5EA5"/>
    <w:rsid w:val="000A6546"/>
    <w:rsid w:val="000A69A8"/>
    <w:rsid w:val="000A745E"/>
    <w:rsid w:val="000A7B0A"/>
    <w:rsid w:val="000A7CCF"/>
    <w:rsid w:val="000A7D46"/>
    <w:rsid w:val="000A7D8C"/>
    <w:rsid w:val="000B0490"/>
    <w:rsid w:val="000B0806"/>
    <w:rsid w:val="000B0B04"/>
    <w:rsid w:val="000B125A"/>
    <w:rsid w:val="000B159C"/>
    <w:rsid w:val="000B176A"/>
    <w:rsid w:val="000B1CBF"/>
    <w:rsid w:val="000B2655"/>
    <w:rsid w:val="000B29B2"/>
    <w:rsid w:val="000B2A3D"/>
    <w:rsid w:val="000B2FDC"/>
    <w:rsid w:val="000B397B"/>
    <w:rsid w:val="000B39E5"/>
    <w:rsid w:val="000B3DB5"/>
    <w:rsid w:val="000B4629"/>
    <w:rsid w:val="000B466A"/>
    <w:rsid w:val="000B490B"/>
    <w:rsid w:val="000B4CBC"/>
    <w:rsid w:val="000B4DAC"/>
    <w:rsid w:val="000B4F1A"/>
    <w:rsid w:val="000B5371"/>
    <w:rsid w:val="000B5E34"/>
    <w:rsid w:val="000B6367"/>
    <w:rsid w:val="000B7015"/>
    <w:rsid w:val="000B744D"/>
    <w:rsid w:val="000B781A"/>
    <w:rsid w:val="000B788F"/>
    <w:rsid w:val="000B7B21"/>
    <w:rsid w:val="000B7D86"/>
    <w:rsid w:val="000B7DB5"/>
    <w:rsid w:val="000B7F8B"/>
    <w:rsid w:val="000C08A9"/>
    <w:rsid w:val="000C0DAE"/>
    <w:rsid w:val="000C197E"/>
    <w:rsid w:val="000C24AA"/>
    <w:rsid w:val="000C2706"/>
    <w:rsid w:val="000C2C23"/>
    <w:rsid w:val="000C2ECB"/>
    <w:rsid w:val="000C33E4"/>
    <w:rsid w:val="000C369C"/>
    <w:rsid w:val="000C369D"/>
    <w:rsid w:val="000C3972"/>
    <w:rsid w:val="000C39D8"/>
    <w:rsid w:val="000C3AA7"/>
    <w:rsid w:val="000C4322"/>
    <w:rsid w:val="000C447E"/>
    <w:rsid w:val="000C45EC"/>
    <w:rsid w:val="000C4B56"/>
    <w:rsid w:val="000C4BF5"/>
    <w:rsid w:val="000C4E04"/>
    <w:rsid w:val="000C562F"/>
    <w:rsid w:val="000C5B34"/>
    <w:rsid w:val="000C5C04"/>
    <w:rsid w:val="000C5DB2"/>
    <w:rsid w:val="000C622B"/>
    <w:rsid w:val="000C6ADD"/>
    <w:rsid w:val="000C6C3C"/>
    <w:rsid w:val="000C72F6"/>
    <w:rsid w:val="000C7416"/>
    <w:rsid w:val="000C762F"/>
    <w:rsid w:val="000C77F5"/>
    <w:rsid w:val="000C78F5"/>
    <w:rsid w:val="000C7A9D"/>
    <w:rsid w:val="000C7DDF"/>
    <w:rsid w:val="000C7E29"/>
    <w:rsid w:val="000D0575"/>
    <w:rsid w:val="000D0909"/>
    <w:rsid w:val="000D0D25"/>
    <w:rsid w:val="000D10FC"/>
    <w:rsid w:val="000D1361"/>
    <w:rsid w:val="000D1480"/>
    <w:rsid w:val="000D1B5F"/>
    <w:rsid w:val="000D1EBD"/>
    <w:rsid w:val="000D2686"/>
    <w:rsid w:val="000D2B59"/>
    <w:rsid w:val="000D2EB7"/>
    <w:rsid w:val="000D30D9"/>
    <w:rsid w:val="000D31F5"/>
    <w:rsid w:val="000D38DA"/>
    <w:rsid w:val="000D39E6"/>
    <w:rsid w:val="000D3A5F"/>
    <w:rsid w:val="000D3D58"/>
    <w:rsid w:val="000D3DD2"/>
    <w:rsid w:val="000D42A1"/>
    <w:rsid w:val="000D4429"/>
    <w:rsid w:val="000D4726"/>
    <w:rsid w:val="000D480F"/>
    <w:rsid w:val="000D4978"/>
    <w:rsid w:val="000D4ADB"/>
    <w:rsid w:val="000D4EC7"/>
    <w:rsid w:val="000D53AC"/>
    <w:rsid w:val="000D5EB0"/>
    <w:rsid w:val="000D5EF9"/>
    <w:rsid w:val="000D6094"/>
    <w:rsid w:val="000D6139"/>
    <w:rsid w:val="000D65B1"/>
    <w:rsid w:val="000D65E0"/>
    <w:rsid w:val="000D6964"/>
    <w:rsid w:val="000D6CC8"/>
    <w:rsid w:val="000D73FA"/>
    <w:rsid w:val="000D7427"/>
    <w:rsid w:val="000D78B2"/>
    <w:rsid w:val="000D7A46"/>
    <w:rsid w:val="000D7B9E"/>
    <w:rsid w:val="000D7CA8"/>
    <w:rsid w:val="000E005F"/>
    <w:rsid w:val="000E02F7"/>
    <w:rsid w:val="000E063A"/>
    <w:rsid w:val="000E0BFC"/>
    <w:rsid w:val="000E0E84"/>
    <w:rsid w:val="000E13A0"/>
    <w:rsid w:val="000E13C9"/>
    <w:rsid w:val="000E1658"/>
    <w:rsid w:val="000E19AF"/>
    <w:rsid w:val="000E1CF2"/>
    <w:rsid w:val="000E1E08"/>
    <w:rsid w:val="000E1F8C"/>
    <w:rsid w:val="000E1FF5"/>
    <w:rsid w:val="000E20F5"/>
    <w:rsid w:val="000E22BE"/>
    <w:rsid w:val="000E22D6"/>
    <w:rsid w:val="000E28FF"/>
    <w:rsid w:val="000E2A76"/>
    <w:rsid w:val="000E2F0D"/>
    <w:rsid w:val="000E38C8"/>
    <w:rsid w:val="000E3A10"/>
    <w:rsid w:val="000E4353"/>
    <w:rsid w:val="000E43D3"/>
    <w:rsid w:val="000E47B1"/>
    <w:rsid w:val="000E4F22"/>
    <w:rsid w:val="000E5092"/>
    <w:rsid w:val="000E51EE"/>
    <w:rsid w:val="000E53C3"/>
    <w:rsid w:val="000E5530"/>
    <w:rsid w:val="000E55A1"/>
    <w:rsid w:val="000E56CE"/>
    <w:rsid w:val="000E607C"/>
    <w:rsid w:val="000E67D5"/>
    <w:rsid w:val="000E6853"/>
    <w:rsid w:val="000E68D9"/>
    <w:rsid w:val="000E6FE6"/>
    <w:rsid w:val="000E728C"/>
    <w:rsid w:val="000E780C"/>
    <w:rsid w:val="000E79BC"/>
    <w:rsid w:val="000E7B10"/>
    <w:rsid w:val="000E7BFC"/>
    <w:rsid w:val="000E7EC5"/>
    <w:rsid w:val="000F066F"/>
    <w:rsid w:val="000F072F"/>
    <w:rsid w:val="000F0762"/>
    <w:rsid w:val="000F0830"/>
    <w:rsid w:val="000F116C"/>
    <w:rsid w:val="000F1290"/>
    <w:rsid w:val="000F13D0"/>
    <w:rsid w:val="000F1764"/>
    <w:rsid w:val="000F17C7"/>
    <w:rsid w:val="000F1A3E"/>
    <w:rsid w:val="000F1F35"/>
    <w:rsid w:val="000F1F57"/>
    <w:rsid w:val="000F2001"/>
    <w:rsid w:val="000F2764"/>
    <w:rsid w:val="000F3516"/>
    <w:rsid w:val="000F3C87"/>
    <w:rsid w:val="000F3E11"/>
    <w:rsid w:val="000F43DC"/>
    <w:rsid w:val="000F4774"/>
    <w:rsid w:val="000F4B2F"/>
    <w:rsid w:val="000F4D05"/>
    <w:rsid w:val="000F4E0A"/>
    <w:rsid w:val="000F53B5"/>
    <w:rsid w:val="000F553C"/>
    <w:rsid w:val="000F55C2"/>
    <w:rsid w:val="000F5C7C"/>
    <w:rsid w:val="000F6613"/>
    <w:rsid w:val="000F687E"/>
    <w:rsid w:val="000F6BDC"/>
    <w:rsid w:val="000F7343"/>
    <w:rsid w:val="000F746C"/>
    <w:rsid w:val="000F7E54"/>
    <w:rsid w:val="0010023F"/>
    <w:rsid w:val="0010031C"/>
    <w:rsid w:val="0010060B"/>
    <w:rsid w:val="00100E58"/>
    <w:rsid w:val="001012AE"/>
    <w:rsid w:val="001018F6"/>
    <w:rsid w:val="00101C00"/>
    <w:rsid w:val="00101CEB"/>
    <w:rsid w:val="001022A8"/>
    <w:rsid w:val="00102613"/>
    <w:rsid w:val="00102887"/>
    <w:rsid w:val="00102A5C"/>
    <w:rsid w:val="00103122"/>
    <w:rsid w:val="0010332E"/>
    <w:rsid w:val="0010348D"/>
    <w:rsid w:val="001035E7"/>
    <w:rsid w:val="001036C9"/>
    <w:rsid w:val="001039A3"/>
    <w:rsid w:val="00103E9D"/>
    <w:rsid w:val="001048DB"/>
    <w:rsid w:val="00104B49"/>
    <w:rsid w:val="00104BBA"/>
    <w:rsid w:val="00104C4A"/>
    <w:rsid w:val="00105121"/>
    <w:rsid w:val="00105133"/>
    <w:rsid w:val="0010551C"/>
    <w:rsid w:val="00105562"/>
    <w:rsid w:val="0010580C"/>
    <w:rsid w:val="00105B5B"/>
    <w:rsid w:val="00105FDC"/>
    <w:rsid w:val="0010620F"/>
    <w:rsid w:val="001065DB"/>
    <w:rsid w:val="001065DE"/>
    <w:rsid w:val="00106662"/>
    <w:rsid w:val="001069D3"/>
    <w:rsid w:val="00106B67"/>
    <w:rsid w:val="00107153"/>
    <w:rsid w:val="0010727A"/>
    <w:rsid w:val="0010796B"/>
    <w:rsid w:val="001079E7"/>
    <w:rsid w:val="001079FC"/>
    <w:rsid w:val="00107A50"/>
    <w:rsid w:val="00107FEB"/>
    <w:rsid w:val="00110E98"/>
    <w:rsid w:val="00111460"/>
    <w:rsid w:val="00111552"/>
    <w:rsid w:val="001117F2"/>
    <w:rsid w:val="00111E02"/>
    <w:rsid w:val="00112418"/>
    <w:rsid w:val="0011263E"/>
    <w:rsid w:val="0011276B"/>
    <w:rsid w:val="0011290D"/>
    <w:rsid w:val="00112BE0"/>
    <w:rsid w:val="00112F7A"/>
    <w:rsid w:val="001134C4"/>
    <w:rsid w:val="00113864"/>
    <w:rsid w:val="00113C16"/>
    <w:rsid w:val="00113D23"/>
    <w:rsid w:val="00114092"/>
    <w:rsid w:val="001140CE"/>
    <w:rsid w:val="00114486"/>
    <w:rsid w:val="00114E2B"/>
    <w:rsid w:val="001152E8"/>
    <w:rsid w:val="00116BC8"/>
    <w:rsid w:val="00116CBE"/>
    <w:rsid w:val="00117464"/>
    <w:rsid w:val="0011749D"/>
    <w:rsid w:val="00117568"/>
    <w:rsid w:val="00117BD6"/>
    <w:rsid w:val="00117F03"/>
    <w:rsid w:val="00120217"/>
    <w:rsid w:val="00120272"/>
    <w:rsid w:val="0012067C"/>
    <w:rsid w:val="00120DDB"/>
    <w:rsid w:val="001211AD"/>
    <w:rsid w:val="00121231"/>
    <w:rsid w:val="00121C9D"/>
    <w:rsid w:val="00122385"/>
    <w:rsid w:val="0012245E"/>
    <w:rsid w:val="0012276F"/>
    <w:rsid w:val="00122B10"/>
    <w:rsid w:val="00122FA7"/>
    <w:rsid w:val="001230DE"/>
    <w:rsid w:val="0012311F"/>
    <w:rsid w:val="001232A7"/>
    <w:rsid w:val="0012371F"/>
    <w:rsid w:val="00123739"/>
    <w:rsid w:val="00123962"/>
    <w:rsid w:val="001239C6"/>
    <w:rsid w:val="001244F5"/>
    <w:rsid w:val="001246B7"/>
    <w:rsid w:val="00124F2B"/>
    <w:rsid w:val="00124FDC"/>
    <w:rsid w:val="00125C6C"/>
    <w:rsid w:val="00125FF5"/>
    <w:rsid w:val="0012620F"/>
    <w:rsid w:val="001263F1"/>
    <w:rsid w:val="001265A7"/>
    <w:rsid w:val="00126837"/>
    <w:rsid w:val="00126A2E"/>
    <w:rsid w:val="00126A3D"/>
    <w:rsid w:val="00126BA2"/>
    <w:rsid w:val="00126BFD"/>
    <w:rsid w:val="00126D93"/>
    <w:rsid w:val="00127200"/>
    <w:rsid w:val="001273BE"/>
    <w:rsid w:val="0012763B"/>
    <w:rsid w:val="0013032D"/>
    <w:rsid w:val="0013050C"/>
    <w:rsid w:val="001306D4"/>
    <w:rsid w:val="00130DC9"/>
    <w:rsid w:val="0013118E"/>
    <w:rsid w:val="00131A8B"/>
    <w:rsid w:val="0013269B"/>
    <w:rsid w:val="001327C9"/>
    <w:rsid w:val="001328AB"/>
    <w:rsid w:val="001329A7"/>
    <w:rsid w:val="00132A57"/>
    <w:rsid w:val="00132B16"/>
    <w:rsid w:val="00132C48"/>
    <w:rsid w:val="00132F16"/>
    <w:rsid w:val="00133289"/>
    <w:rsid w:val="0013330E"/>
    <w:rsid w:val="00133394"/>
    <w:rsid w:val="001334A3"/>
    <w:rsid w:val="00133C28"/>
    <w:rsid w:val="00133CDE"/>
    <w:rsid w:val="00133FE9"/>
    <w:rsid w:val="0013404E"/>
    <w:rsid w:val="00134B60"/>
    <w:rsid w:val="00134B9D"/>
    <w:rsid w:val="00134BAB"/>
    <w:rsid w:val="00134E1A"/>
    <w:rsid w:val="00135F7F"/>
    <w:rsid w:val="001363E1"/>
    <w:rsid w:val="0013651C"/>
    <w:rsid w:val="001367E4"/>
    <w:rsid w:val="00136BDC"/>
    <w:rsid w:val="00137161"/>
    <w:rsid w:val="001372CA"/>
    <w:rsid w:val="0013755E"/>
    <w:rsid w:val="00137CFE"/>
    <w:rsid w:val="0014032A"/>
    <w:rsid w:val="001409FF"/>
    <w:rsid w:val="00140EB4"/>
    <w:rsid w:val="0014118E"/>
    <w:rsid w:val="00141319"/>
    <w:rsid w:val="00141486"/>
    <w:rsid w:val="001416D1"/>
    <w:rsid w:val="00142024"/>
    <w:rsid w:val="001422F8"/>
    <w:rsid w:val="00142427"/>
    <w:rsid w:val="001426B0"/>
    <w:rsid w:val="0014283B"/>
    <w:rsid w:val="001429E7"/>
    <w:rsid w:val="00142CF6"/>
    <w:rsid w:val="00142DEA"/>
    <w:rsid w:val="00143093"/>
    <w:rsid w:val="001438F2"/>
    <w:rsid w:val="00144365"/>
    <w:rsid w:val="00144BC8"/>
    <w:rsid w:val="00145186"/>
    <w:rsid w:val="00145B67"/>
    <w:rsid w:val="00145D69"/>
    <w:rsid w:val="001465C6"/>
    <w:rsid w:val="0014662C"/>
    <w:rsid w:val="00146A5A"/>
    <w:rsid w:val="001474CA"/>
    <w:rsid w:val="00147885"/>
    <w:rsid w:val="001479D0"/>
    <w:rsid w:val="00147E1D"/>
    <w:rsid w:val="00147FD9"/>
    <w:rsid w:val="00150216"/>
    <w:rsid w:val="00150309"/>
    <w:rsid w:val="001504DF"/>
    <w:rsid w:val="00150500"/>
    <w:rsid w:val="001505B4"/>
    <w:rsid w:val="001513EE"/>
    <w:rsid w:val="00151470"/>
    <w:rsid w:val="00151A42"/>
    <w:rsid w:val="00151AE6"/>
    <w:rsid w:val="00151BC6"/>
    <w:rsid w:val="00151C55"/>
    <w:rsid w:val="00152AC6"/>
    <w:rsid w:val="001537FC"/>
    <w:rsid w:val="0015380E"/>
    <w:rsid w:val="00153BB1"/>
    <w:rsid w:val="001543BE"/>
    <w:rsid w:val="00154B06"/>
    <w:rsid w:val="00154C64"/>
    <w:rsid w:val="00155242"/>
    <w:rsid w:val="00155A83"/>
    <w:rsid w:val="00155BAE"/>
    <w:rsid w:val="00155C93"/>
    <w:rsid w:val="00155FC4"/>
    <w:rsid w:val="0015603F"/>
    <w:rsid w:val="0015621B"/>
    <w:rsid w:val="00156B78"/>
    <w:rsid w:val="00156C98"/>
    <w:rsid w:val="00157317"/>
    <w:rsid w:val="00157CE0"/>
    <w:rsid w:val="001602AE"/>
    <w:rsid w:val="0016042E"/>
    <w:rsid w:val="001608CC"/>
    <w:rsid w:val="0016090F"/>
    <w:rsid w:val="00160B38"/>
    <w:rsid w:val="0016169C"/>
    <w:rsid w:val="0016169E"/>
    <w:rsid w:val="00161762"/>
    <w:rsid w:val="0016181E"/>
    <w:rsid w:val="00161C3F"/>
    <w:rsid w:val="00161D3E"/>
    <w:rsid w:val="00162091"/>
    <w:rsid w:val="001624B2"/>
    <w:rsid w:val="0016264D"/>
    <w:rsid w:val="0016322D"/>
    <w:rsid w:val="0016355E"/>
    <w:rsid w:val="0016441B"/>
    <w:rsid w:val="001644E3"/>
    <w:rsid w:val="00164723"/>
    <w:rsid w:val="00164A14"/>
    <w:rsid w:val="00164D85"/>
    <w:rsid w:val="00165467"/>
    <w:rsid w:val="00165468"/>
    <w:rsid w:val="001654B6"/>
    <w:rsid w:val="001663E6"/>
    <w:rsid w:val="00166416"/>
    <w:rsid w:val="0016658D"/>
    <w:rsid w:val="00166A80"/>
    <w:rsid w:val="001674F2"/>
    <w:rsid w:val="00167A59"/>
    <w:rsid w:val="00167B9A"/>
    <w:rsid w:val="00167F52"/>
    <w:rsid w:val="00170026"/>
    <w:rsid w:val="0017062F"/>
    <w:rsid w:val="001707F9"/>
    <w:rsid w:val="00170936"/>
    <w:rsid w:val="00170D56"/>
    <w:rsid w:val="001715E9"/>
    <w:rsid w:val="00171C2C"/>
    <w:rsid w:val="0017284F"/>
    <w:rsid w:val="00172916"/>
    <w:rsid w:val="00172A59"/>
    <w:rsid w:val="00172B06"/>
    <w:rsid w:val="00172C45"/>
    <w:rsid w:val="001732A1"/>
    <w:rsid w:val="00173321"/>
    <w:rsid w:val="001741DB"/>
    <w:rsid w:val="0017458F"/>
    <w:rsid w:val="00174682"/>
    <w:rsid w:val="001747AA"/>
    <w:rsid w:val="0017490F"/>
    <w:rsid w:val="00174D83"/>
    <w:rsid w:val="00174DEC"/>
    <w:rsid w:val="00175141"/>
    <w:rsid w:val="001752BA"/>
    <w:rsid w:val="0017549F"/>
    <w:rsid w:val="00175704"/>
    <w:rsid w:val="001759CC"/>
    <w:rsid w:val="00176406"/>
    <w:rsid w:val="0017687C"/>
    <w:rsid w:val="00177143"/>
    <w:rsid w:val="001771B4"/>
    <w:rsid w:val="00177300"/>
    <w:rsid w:val="00177530"/>
    <w:rsid w:val="0018043A"/>
    <w:rsid w:val="00180571"/>
    <w:rsid w:val="0018063F"/>
    <w:rsid w:val="00180BC9"/>
    <w:rsid w:val="00180CA9"/>
    <w:rsid w:val="00180E73"/>
    <w:rsid w:val="00181136"/>
    <w:rsid w:val="00181138"/>
    <w:rsid w:val="00181192"/>
    <w:rsid w:val="00181219"/>
    <w:rsid w:val="00181447"/>
    <w:rsid w:val="001818CF"/>
    <w:rsid w:val="001818D6"/>
    <w:rsid w:val="00182B77"/>
    <w:rsid w:val="00183335"/>
    <w:rsid w:val="00183515"/>
    <w:rsid w:val="00183B64"/>
    <w:rsid w:val="00183DB4"/>
    <w:rsid w:val="00184189"/>
    <w:rsid w:val="0018505F"/>
    <w:rsid w:val="00185220"/>
    <w:rsid w:val="00185912"/>
    <w:rsid w:val="00186054"/>
    <w:rsid w:val="00186723"/>
    <w:rsid w:val="001867FF"/>
    <w:rsid w:val="00186D37"/>
    <w:rsid w:val="001878D7"/>
    <w:rsid w:val="00187A58"/>
    <w:rsid w:val="00187C91"/>
    <w:rsid w:val="00187D0C"/>
    <w:rsid w:val="00187D8E"/>
    <w:rsid w:val="00190336"/>
    <w:rsid w:val="001905EE"/>
    <w:rsid w:val="0019063A"/>
    <w:rsid w:val="00191683"/>
    <w:rsid w:val="00191F19"/>
    <w:rsid w:val="00192117"/>
    <w:rsid w:val="001922AE"/>
    <w:rsid w:val="001924A1"/>
    <w:rsid w:val="001924A4"/>
    <w:rsid w:val="001924FB"/>
    <w:rsid w:val="00192782"/>
    <w:rsid w:val="0019280D"/>
    <w:rsid w:val="00192C64"/>
    <w:rsid w:val="00193261"/>
    <w:rsid w:val="00193D78"/>
    <w:rsid w:val="00193EDD"/>
    <w:rsid w:val="00193F9C"/>
    <w:rsid w:val="001943AA"/>
    <w:rsid w:val="0019474B"/>
    <w:rsid w:val="001949E6"/>
    <w:rsid w:val="00194E33"/>
    <w:rsid w:val="0019502C"/>
    <w:rsid w:val="00195283"/>
    <w:rsid w:val="00195EA1"/>
    <w:rsid w:val="00195F21"/>
    <w:rsid w:val="00196053"/>
    <w:rsid w:val="001966C0"/>
    <w:rsid w:val="00196B4D"/>
    <w:rsid w:val="00197198"/>
    <w:rsid w:val="00197ABF"/>
    <w:rsid w:val="00197EB1"/>
    <w:rsid w:val="001A00B1"/>
    <w:rsid w:val="001A0160"/>
    <w:rsid w:val="001A0278"/>
    <w:rsid w:val="001A0FA1"/>
    <w:rsid w:val="001A1288"/>
    <w:rsid w:val="001A1893"/>
    <w:rsid w:val="001A18AD"/>
    <w:rsid w:val="001A1BC1"/>
    <w:rsid w:val="001A1C0B"/>
    <w:rsid w:val="001A24BA"/>
    <w:rsid w:val="001A2A86"/>
    <w:rsid w:val="001A2AB2"/>
    <w:rsid w:val="001A32AB"/>
    <w:rsid w:val="001A394A"/>
    <w:rsid w:val="001A3EB6"/>
    <w:rsid w:val="001A42C9"/>
    <w:rsid w:val="001A4351"/>
    <w:rsid w:val="001A44AE"/>
    <w:rsid w:val="001A4753"/>
    <w:rsid w:val="001A4A67"/>
    <w:rsid w:val="001A4BA3"/>
    <w:rsid w:val="001A4CA8"/>
    <w:rsid w:val="001A51A1"/>
    <w:rsid w:val="001A5733"/>
    <w:rsid w:val="001A59AA"/>
    <w:rsid w:val="001A5B32"/>
    <w:rsid w:val="001A5E48"/>
    <w:rsid w:val="001A6218"/>
    <w:rsid w:val="001A656C"/>
    <w:rsid w:val="001A656E"/>
    <w:rsid w:val="001A6C96"/>
    <w:rsid w:val="001A768E"/>
    <w:rsid w:val="001A7EA5"/>
    <w:rsid w:val="001A7FC8"/>
    <w:rsid w:val="001A7FE0"/>
    <w:rsid w:val="001A7FF4"/>
    <w:rsid w:val="001B00F1"/>
    <w:rsid w:val="001B08FE"/>
    <w:rsid w:val="001B0B3A"/>
    <w:rsid w:val="001B1084"/>
    <w:rsid w:val="001B170A"/>
    <w:rsid w:val="001B18E3"/>
    <w:rsid w:val="001B1A32"/>
    <w:rsid w:val="001B1E36"/>
    <w:rsid w:val="001B25CF"/>
    <w:rsid w:val="001B2920"/>
    <w:rsid w:val="001B29E5"/>
    <w:rsid w:val="001B2B79"/>
    <w:rsid w:val="001B2C0D"/>
    <w:rsid w:val="001B2DA0"/>
    <w:rsid w:val="001B2E82"/>
    <w:rsid w:val="001B2FAB"/>
    <w:rsid w:val="001B30E4"/>
    <w:rsid w:val="001B3477"/>
    <w:rsid w:val="001B35CB"/>
    <w:rsid w:val="001B3649"/>
    <w:rsid w:val="001B3810"/>
    <w:rsid w:val="001B42F5"/>
    <w:rsid w:val="001B5263"/>
    <w:rsid w:val="001B53C0"/>
    <w:rsid w:val="001B54C4"/>
    <w:rsid w:val="001B5987"/>
    <w:rsid w:val="001B5B1A"/>
    <w:rsid w:val="001B5BD9"/>
    <w:rsid w:val="001B5D05"/>
    <w:rsid w:val="001B604A"/>
    <w:rsid w:val="001B6243"/>
    <w:rsid w:val="001B66BC"/>
    <w:rsid w:val="001B69FE"/>
    <w:rsid w:val="001B7FE8"/>
    <w:rsid w:val="001C0012"/>
    <w:rsid w:val="001C0774"/>
    <w:rsid w:val="001C0AF0"/>
    <w:rsid w:val="001C0BE5"/>
    <w:rsid w:val="001C1253"/>
    <w:rsid w:val="001C146B"/>
    <w:rsid w:val="001C194C"/>
    <w:rsid w:val="001C1BCB"/>
    <w:rsid w:val="001C1D59"/>
    <w:rsid w:val="001C25EB"/>
    <w:rsid w:val="001C2E2F"/>
    <w:rsid w:val="001C2EAF"/>
    <w:rsid w:val="001C380F"/>
    <w:rsid w:val="001C3F9A"/>
    <w:rsid w:val="001C44A9"/>
    <w:rsid w:val="001C488F"/>
    <w:rsid w:val="001C48E6"/>
    <w:rsid w:val="001C49B2"/>
    <w:rsid w:val="001C4B59"/>
    <w:rsid w:val="001C5057"/>
    <w:rsid w:val="001C51A9"/>
    <w:rsid w:val="001C5468"/>
    <w:rsid w:val="001C59B1"/>
    <w:rsid w:val="001C66FC"/>
    <w:rsid w:val="001C6978"/>
    <w:rsid w:val="001C6D09"/>
    <w:rsid w:val="001C71AC"/>
    <w:rsid w:val="001D043E"/>
    <w:rsid w:val="001D0DAD"/>
    <w:rsid w:val="001D150F"/>
    <w:rsid w:val="001D2025"/>
    <w:rsid w:val="001D2374"/>
    <w:rsid w:val="001D2780"/>
    <w:rsid w:val="001D327C"/>
    <w:rsid w:val="001D33E4"/>
    <w:rsid w:val="001D3422"/>
    <w:rsid w:val="001D3451"/>
    <w:rsid w:val="001D3768"/>
    <w:rsid w:val="001D37BC"/>
    <w:rsid w:val="001D4062"/>
    <w:rsid w:val="001D489A"/>
    <w:rsid w:val="001D48E2"/>
    <w:rsid w:val="001D4D90"/>
    <w:rsid w:val="001D4E26"/>
    <w:rsid w:val="001D513D"/>
    <w:rsid w:val="001D54C4"/>
    <w:rsid w:val="001D58F4"/>
    <w:rsid w:val="001D6574"/>
    <w:rsid w:val="001D6A76"/>
    <w:rsid w:val="001D6DE0"/>
    <w:rsid w:val="001D7061"/>
    <w:rsid w:val="001D707B"/>
    <w:rsid w:val="001D735F"/>
    <w:rsid w:val="001D7683"/>
    <w:rsid w:val="001D7CFA"/>
    <w:rsid w:val="001E0542"/>
    <w:rsid w:val="001E0AA6"/>
    <w:rsid w:val="001E1038"/>
    <w:rsid w:val="001E11DE"/>
    <w:rsid w:val="001E146F"/>
    <w:rsid w:val="001E15DA"/>
    <w:rsid w:val="001E178E"/>
    <w:rsid w:val="001E18B0"/>
    <w:rsid w:val="001E1F14"/>
    <w:rsid w:val="001E235E"/>
    <w:rsid w:val="001E2DA8"/>
    <w:rsid w:val="001E32C2"/>
    <w:rsid w:val="001E3E87"/>
    <w:rsid w:val="001E40D5"/>
    <w:rsid w:val="001E4397"/>
    <w:rsid w:val="001E4C9D"/>
    <w:rsid w:val="001E4E2C"/>
    <w:rsid w:val="001E4EBE"/>
    <w:rsid w:val="001E520A"/>
    <w:rsid w:val="001E52BD"/>
    <w:rsid w:val="001E5370"/>
    <w:rsid w:val="001E5727"/>
    <w:rsid w:val="001E595F"/>
    <w:rsid w:val="001E5B39"/>
    <w:rsid w:val="001E62EF"/>
    <w:rsid w:val="001E6BC3"/>
    <w:rsid w:val="001E7002"/>
    <w:rsid w:val="001E719C"/>
    <w:rsid w:val="001E7663"/>
    <w:rsid w:val="001E7CC1"/>
    <w:rsid w:val="001E7CCF"/>
    <w:rsid w:val="001F0178"/>
    <w:rsid w:val="001F06B8"/>
    <w:rsid w:val="001F0867"/>
    <w:rsid w:val="001F0BF2"/>
    <w:rsid w:val="001F0C23"/>
    <w:rsid w:val="001F13D6"/>
    <w:rsid w:val="001F184F"/>
    <w:rsid w:val="001F19AA"/>
    <w:rsid w:val="001F2073"/>
    <w:rsid w:val="001F2275"/>
    <w:rsid w:val="001F26AC"/>
    <w:rsid w:val="001F28B9"/>
    <w:rsid w:val="001F3229"/>
    <w:rsid w:val="001F3329"/>
    <w:rsid w:val="001F3D23"/>
    <w:rsid w:val="001F401F"/>
    <w:rsid w:val="001F4069"/>
    <w:rsid w:val="001F42A1"/>
    <w:rsid w:val="001F4891"/>
    <w:rsid w:val="001F4B72"/>
    <w:rsid w:val="001F5699"/>
    <w:rsid w:val="001F585A"/>
    <w:rsid w:val="001F58F6"/>
    <w:rsid w:val="001F5A9A"/>
    <w:rsid w:val="001F5DCE"/>
    <w:rsid w:val="001F5E5F"/>
    <w:rsid w:val="001F613B"/>
    <w:rsid w:val="001F635E"/>
    <w:rsid w:val="001F6860"/>
    <w:rsid w:val="001F6DD6"/>
    <w:rsid w:val="001F6FDC"/>
    <w:rsid w:val="001F7031"/>
    <w:rsid w:val="001F7754"/>
    <w:rsid w:val="001F7AC6"/>
    <w:rsid w:val="001F7B10"/>
    <w:rsid w:val="0020013B"/>
    <w:rsid w:val="00200456"/>
    <w:rsid w:val="00200B7E"/>
    <w:rsid w:val="00200C81"/>
    <w:rsid w:val="002016A8"/>
    <w:rsid w:val="0020179E"/>
    <w:rsid w:val="00201996"/>
    <w:rsid w:val="00202300"/>
    <w:rsid w:val="0020247F"/>
    <w:rsid w:val="0020248E"/>
    <w:rsid w:val="0020305B"/>
    <w:rsid w:val="002035E1"/>
    <w:rsid w:val="002038EF"/>
    <w:rsid w:val="0020396D"/>
    <w:rsid w:val="002046BA"/>
    <w:rsid w:val="00205282"/>
    <w:rsid w:val="00205844"/>
    <w:rsid w:val="00205FAA"/>
    <w:rsid w:val="00206045"/>
    <w:rsid w:val="002061BA"/>
    <w:rsid w:val="002063E0"/>
    <w:rsid w:val="0020692C"/>
    <w:rsid w:val="00206B67"/>
    <w:rsid w:val="00206D40"/>
    <w:rsid w:val="00206F85"/>
    <w:rsid w:val="00207226"/>
    <w:rsid w:val="00207AB3"/>
    <w:rsid w:val="00207BE4"/>
    <w:rsid w:val="00207D0E"/>
    <w:rsid w:val="00210297"/>
    <w:rsid w:val="00210380"/>
    <w:rsid w:val="00210418"/>
    <w:rsid w:val="00210B62"/>
    <w:rsid w:val="0021120C"/>
    <w:rsid w:val="0021145F"/>
    <w:rsid w:val="002117CE"/>
    <w:rsid w:val="00212056"/>
    <w:rsid w:val="00212BF7"/>
    <w:rsid w:val="00212D9A"/>
    <w:rsid w:val="00212DF1"/>
    <w:rsid w:val="00213312"/>
    <w:rsid w:val="002135BB"/>
    <w:rsid w:val="00213A54"/>
    <w:rsid w:val="00213E66"/>
    <w:rsid w:val="00213EA4"/>
    <w:rsid w:val="002142B3"/>
    <w:rsid w:val="0021466A"/>
    <w:rsid w:val="002147E1"/>
    <w:rsid w:val="00214A85"/>
    <w:rsid w:val="00214D41"/>
    <w:rsid w:val="00215318"/>
    <w:rsid w:val="0021538D"/>
    <w:rsid w:val="00215B29"/>
    <w:rsid w:val="00215FAC"/>
    <w:rsid w:val="002160C8"/>
    <w:rsid w:val="00216AAA"/>
    <w:rsid w:val="00217378"/>
    <w:rsid w:val="00217497"/>
    <w:rsid w:val="002204D8"/>
    <w:rsid w:val="002205AE"/>
    <w:rsid w:val="00220984"/>
    <w:rsid w:val="00220A54"/>
    <w:rsid w:val="0022117C"/>
    <w:rsid w:val="00221342"/>
    <w:rsid w:val="002213B1"/>
    <w:rsid w:val="002218C9"/>
    <w:rsid w:val="00221AE5"/>
    <w:rsid w:val="00222888"/>
    <w:rsid w:val="00222A20"/>
    <w:rsid w:val="0022326B"/>
    <w:rsid w:val="00223645"/>
    <w:rsid w:val="00223C69"/>
    <w:rsid w:val="00223E6F"/>
    <w:rsid w:val="00224444"/>
    <w:rsid w:val="00224713"/>
    <w:rsid w:val="002248E1"/>
    <w:rsid w:val="00224AD7"/>
    <w:rsid w:val="00224D25"/>
    <w:rsid w:val="00224E2A"/>
    <w:rsid w:val="00225398"/>
    <w:rsid w:val="00225747"/>
    <w:rsid w:val="002257E2"/>
    <w:rsid w:val="00225A03"/>
    <w:rsid w:val="0022637B"/>
    <w:rsid w:val="0022655C"/>
    <w:rsid w:val="002266A1"/>
    <w:rsid w:val="00226D30"/>
    <w:rsid w:val="00226FD7"/>
    <w:rsid w:val="00227804"/>
    <w:rsid w:val="00227CD3"/>
    <w:rsid w:val="0023001D"/>
    <w:rsid w:val="00230AD8"/>
    <w:rsid w:val="0023152E"/>
    <w:rsid w:val="002315C9"/>
    <w:rsid w:val="00231777"/>
    <w:rsid w:val="00231925"/>
    <w:rsid w:val="00231A4F"/>
    <w:rsid w:val="00232075"/>
    <w:rsid w:val="002322E0"/>
    <w:rsid w:val="002326BD"/>
    <w:rsid w:val="0023275E"/>
    <w:rsid w:val="00233852"/>
    <w:rsid w:val="00233C6A"/>
    <w:rsid w:val="00235230"/>
    <w:rsid w:val="00235952"/>
    <w:rsid w:val="00235F8F"/>
    <w:rsid w:val="00236223"/>
    <w:rsid w:val="00236519"/>
    <w:rsid w:val="002366D4"/>
    <w:rsid w:val="0023679C"/>
    <w:rsid w:val="00236BC0"/>
    <w:rsid w:val="00236C4B"/>
    <w:rsid w:val="00237F13"/>
    <w:rsid w:val="00240088"/>
    <w:rsid w:val="002401F8"/>
    <w:rsid w:val="00240482"/>
    <w:rsid w:val="00240C74"/>
    <w:rsid w:val="00240E3D"/>
    <w:rsid w:val="00240F0F"/>
    <w:rsid w:val="00241194"/>
    <w:rsid w:val="00241386"/>
    <w:rsid w:val="002414B8"/>
    <w:rsid w:val="002417D4"/>
    <w:rsid w:val="00241999"/>
    <w:rsid w:val="00241A15"/>
    <w:rsid w:val="00241C4A"/>
    <w:rsid w:val="00241CA4"/>
    <w:rsid w:val="00241CCB"/>
    <w:rsid w:val="00241F0F"/>
    <w:rsid w:val="002421EE"/>
    <w:rsid w:val="00242231"/>
    <w:rsid w:val="00242311"/>
    <w:rsid w:val="002424A8"/>
    <w:rsid w:val="0024277C"/>
    <w:rsid w:val="00242844"/>
    <w:rsid w:val="00242887"/>
    <w:rsid w:val="00242966"/>
    <w:rsid w:val="00243496"/>
    <w:rsid w:val="00243A58"/>
    <w:rsid w:val="00243E40"/>
    <w:rsid w:val="00243EA2"/>
    <w:rsid w:val="002440CF"/>
    <w:rsid w:val="002441AB"/>
    <w:rsid w:val="0024451B"/>
    <w:rsid w:val="002445B9"/>
    <w:rsid w:val="00244787"/>
    <w:rsid w:val="002451B6"/>
    <w:rsid w:val="00245417"/>
    <w:rsid w:val="002454D8"/>
    <w:rsid w:val="002457E4"/>
    <w:rsid w:val="00245A91"/>
    <w:rsid w:val="00245C88"/>
    <w:rsid w:val="00245E1A"/>
    <w:rsid w:val="00245E78"/>
    <w:rsid w:val="00246067"/>
    <w:rsid w:val="002468FE"/>
    <w:rsid w:val="002469EB"/>
    <w:rsid w:val="002474C6"/>
    <w:rsid w:val="00247B21"/>
    <w:rsid w:val="00247E30"/>
    <w:rsid w:val="0025051C"/>
    <w:rsid w:val="00250A15"/>
    <w:rsid w:val="00250D53"/>
    <w:rsid w:val="00251124"/>
    <w:rsid w:val="0025143D"/>
    <w:rsid w:val="00251597"/>
    <w:rsid w:val="0025171C"/>
    <w:rsid w:val="002517EB"/>
    <w:rsid w:val="002520BD"/>
    <w:rsid w:val="00252AFA"/>
    <w:rsid w:val="002534DC"/>
    <w:rsid w:val="0025370A"/>
    <w:rsid w:val="0025377A"/>
    <w:rsid w:val="0025382A"/>
    <w:rsid w:val="00253BD6"/>
    <w:rsid w:val="002540C3"/>
    <w:rsid w:val="002540D6"/>
    <w:rsid w:val="002542FB"/>
    <w:rsid w:val="0025442E"/>
    <w:rsid w:val="00254452"/>
    <w:rsid w:val="00254E79"/>
    <w:rsid w:val="00254F01"/>
    <w:rsid w:val="002555B6"/>
    <w:rsid w:val="0025588C"/>
    <w:rsid w:val="00255BB5"/>
    <w:rsid w:val="00255EE9"/>
    <w:rsid w:val="002562EC"/>
    <w:rsid w:val="002569ED"/>
    <w:rsid w:val="00256CFA"/>
    <w:rsid w:val="00256D71"/>
    <w:rsid w:val="00256EB1"/>
    <w:rsid w:val="00256FE0"/>
    <w:rsid w:val="00257C0E"/>
    <w:rsid w:val="002603D0"/>
    <w:rsid w:val="00260503"/>
    <w:rsid w:val="0026070A"/>
    <w:rsid w:val="002608BF"/>
    <w:rsid w:val="00260A00"/>
    <w:rsid w:val="00261153"/>
    <w:rsid w:val="00261277"/>
    <w:rsid w:val="0026161C"/>
    <w:rsid w:val="0026182C"/>
    <w:rsid w:val="0026190F"/>
    <w:rsid w:val="00262265"/>
    <w:rsid w:val="00262429"/>
    <w:rsid w:val="00262725"/>
    <w:rsid w:val="00262B36"/>
    <w:rsid w:val="002635F3"/>
    <w:rsid w:val="00263651"/>
    <w:rsid w:val="00263794"/>
    <w:rsid w:val="00263B0B"/>
    <w:rsid w:val="00263ED5"/>
    <w:rsid w:val="002641D4"/>
    <w:rsid w:val="00264220"/>
    <w:rsid w:val="00264375"/>
    <w:rsid w:val="002643B9"/>
    <w:rsid w:val="002643F2"/>
    <w:rsid w:val="00264FBB"/>
    <w:rsid w:val="00264FFB"/>
    <w:rsid w:val="002650BF"/>
    <w:rsid w:val="00265184"/>
    <w:rsid w:val="0026566C"/>
    <w:rsid w:val="00266247"/>
    <w:rsid w:val="00266359"/>
    <w:rsid w:val="00267484"/>
    <w:rsid w:val="002674D3"/>
    <w:rsid w:val="00267598"/>
    <w:rsid w:val="00267922"/>
    <w:rsid w:val="00267B44"/>
    <w:rsid w:val="00267E5D"/>
    <w:rsid w:val="00267E64"/>
    <w:rsid w:val="00267F6E"/>
    <w:rsid w:val="00270BE4"/>
    <w:rsid w:val="00270BE8"/>
    <w:rsid w:val="00270E01"/>
    <w:rsid w:val="00271094"/>
    <w:rsid w:val="002711A7"/>
    <w:rsid w:val="002713A2"/>
    <w:rsid w:val="0027149C"/>
    <w:rsid w:val="00271D0E"/>
    <w:rsid w:val="00271EBE"/>
    <w:rsid w:val="00271F1E"/>
    <w:rsid w:val="002721FE"/>
    <w:rsid w:val="00272357"/>
    <w:rsid w:val="002723C7"/>
    <w:rsid w:val="002725EE"/>
    <w:rsid w:val="0027292D"/>
    <w:rsid w:val="00273068"/>
    <w:rsid w:val="002737B5"/>
    <w:rsid w:val="00273BD8"/>
    <w:rsid w:val="00273C0E"/>
    <w:rsid w:val="002743BF"/>
    <w:rsid w:val="0027465B"/>
    <w:rsid w:val="002747BE"/>
    <w:rsid w:val="002748E0"/>
    <w:rsid w:val="00274985"/>
    <w:rsid w:val="00274CAD"/>
    <w:rsid w:val="0027538F"/>
    <w:rsid w:val="00275434"/>
    <w:rsid w:val="00275447"/>
    <w:rsid w:val="0027581B"/>
    <w:rsid w:val="00275A01"/>
    <w:rsid w:val="00275E87"/>
    <w:rsid w:val="00276472"/>
    <w:rsid w:val="00276B93"/>
    <w:rsid w:val="00276C73"/>
    <w:rsid w:val="00276CB5"/>
    <w:rsid w:val="00276DDD"/>
    <w:rsid w:val="002774A8"/>
    <w:rsid w:val="00277E60"/>
    <w:rsid w:val="00277EAC"/>
    <w:rsid w:val="002801C6"/>
    <w:rsid w:val="00280427"/>
    <w:rsid w:val="00280778"/>
    <w:rsid w:val="00280DF9"/>
    <w:rsid w:val="0028100B"/>
    <w:rsid w:val="00281084"/>
    <w:rsid w:val="002810A4"/>
    <w:rsid w:val="002810F0"/>
    <w:rsid w:val="00281340"/>
    <w:rsid w:val="00281D07"/>
    <w:rsid w:val="00281D09"/>
    <w:rsid w:val="0028239C"/>
    <w:rsid w:val="002825B2"/>
    <w:rsid w:val="00282726"/>
    <w:rsid w:val="00282DD5"/>
    <w:rsid w:val="0028312E"/>
    <w:rsid w:val="00283181"/>
    <w:rsid w:val="00283238"/>
    <w:rsid w:val="00283B35"/>
    <w:rsid w:val="00283CF3"/>
    <w:rsid w:val="00285143"/>
    <w:rsid w:val="002855C8"/>
    <w:rsid w:val="002855FA"/>
    <w:rsid w:val="0028569C"/>
    <w:rsid w:val="002858AF"/>
    <w:rsid w:val="00285A80"/>
    <w:rsid w:val="00285C3C"/>
    <w:rsid w:val="00285CFF"/>
    <w:rsid w:val="00285DCE"/>
    <w:rsid w:val="00285EB6"/>
    <w:rsid w:val="00286201"/>
    <w:rsid w:val="0028631E"/>
    <w:rsid w:val="00286465"/>
    <w:rsid w:val="00287296"/>
    <w:rsid w:val="002872EF"/>
    <w:rsid w:val="00287AB7"/>
    <w:rsid w:val="00287C1E"/>
    <w:rsid w:val="00290184"/>
    <w:rsid w:val="00290D0A"/>
    <w:rsid w:val="00290EBB"/>
    <w:rsid w:val="002912DE"/>
    <w:rsid w:val="00291433"/>
    <w:rsid w:val="002914CD"/>
    <w:rsid w:val="00291FB5"/>
    <w:rsid w:val="00292145"/>
    <w:rsid w:val="0029221A"/>
    <w:rsid w:val="002923A3"/>
    <w:rsid w:val="0029263F"/>
    <w:rsid w:val="00292A59"/>
    <w:rsid w:val="00292AA8"/>
    <w:rsid w:val="00292FF4"/>
    <w:rsid w:val="002936B3"/>
    <w:rsid w:val="002937B4"/>
    <w:rsid w:val="00293858"/>
    <w:rsid w:val="0029402F"/>
    <w:rsid w:val="002944E9"/>
    <w:rsid w:val="00294506"/>
    <w:rsid w:val="00294C7F"/>
    <w:rsid w:val="00294EA3"/>
    <w:rsid w:val="00294F38"/>
    <w:rsid w:val="00295112"/>
    <w:rsid w:val="00295AC5"/>
    <w:rsid w:val="00295BE2"/>
    <w:rsid w:val="002962A6"/>
    <w:rsid w:val="002964A1"/>
    <w:rsid w:val="002964ED"/>
    <w:rsid w:val="002965BF"/>
    <w:rsid w:val="0029662F"/>
    <w:rsid w:val="00296818"/>
    <w:rsid w:val="00296D66"/>
    <w:rsid w:val="002972EE"/>
    <w:rsid w:val="00297AF9"/>
    <w:rsid w:val="002A001B"/>
    <w:rsid w:val="002A0074"/>
    <w:rsid w:val="002A0909"/>
    <w:rsid w:val="002A094F"/>
    <w:rsid w:val="002A0B9E"/>
    <w:rsid w:val="002A0C4F"/>
    <w:rsid w:val="002A0DEA"/>
    <w:rsid w:val="002A13A9"/>
    <w:rsid w:val="002A1979"/>
    <w:rsid w:val="002A1DC8"/>
    <w:rsid w:val="002A1DD0"/>
    <w:rsid w:val="002A1FD6"/>
    <w:rsid w:val="002A2A93"/>
    <w:rsid w:val="002A3210"/>
    <w:rsid w:val="002A32E8"/>
    <w:rsid w:val="002A33D1"/>
    <w:rsid w:val="002A3431"/>
    <w:rsid w:val="002A3509"/>
    <w:rsid w:val="002A3595"/>
    <w:rsid w:val="002A3A3B"/>
    <w:rsid w:val="002A3E72"/>
    <w:rsid w:val="002A4538"/>
    <w:rsid w:val="002A47A7"/>
    <w:rsid w:val="002A4868"/>
    <w:rsid w:val="002A49B6"/>
    <w:rsid w:val="002A4BFD"/>
    <w:rsid w:val="002A4E61"/>
    <w:rsid w:val="002A583F"/>
    <w:rsid w:val="002A58AA"/>
    <w:rsid w:val="002A5AB0"/>
    <w:rsid w:val="002A6198"/>
    <w:rsid w:val="002A64D2"/>
    <w:rsid w:val="002A6B44"/>
    <w:rsid w:val="002A707A"/>
    <w:rsid w:val="002A73CA"/>
    <w:rsid w:val="002A74C3"/>
    <w:rsid w:val="002A77EA"/>
    <w:rsid w:val="002A784D"/>
    <w:rsid w:val="002A7C81"/>
    <w:rsid w:val="002B0258"/>
    <w:rsid w:val="002B03BC"/>
    <w:rsid w:val="002B08D6"/>
    <w:rsid w:val="002B0C11"/>
    <w:rsid w:val="002B0C68"/>
    <w:rsid w:val="002B0CAF"/>
    <w:rsid w:val="002B0DD4"/>
    <w:rsid w:val="002B11DE"/>
    <w:rsid w:val="002B134E"/>
    <w:rsid w:val="002B16CC"/>
    <w:rsid w:val="002B17C8"/>
    <w:rsid w:val="002B18B8"/>
    <w:rsid w:val="002B2008"/>
    <w:rsid w:val="002B2626"/>
    <w:rsid w:val="002B266E"/>
    <w:rsid w:val="002B2CC3"/>
    <w:rsid w:val="002B2D58"/>
    <w:rsid w:val="002B2D5B"/>
    <w:rsid w:val="002B2E97"/>
    <w:rsid w:val="002B3767"/>
    <w:rsid w:val="002B3996"/>
    <w:rsid w:val="002B3AEA"/>
    <w:rsid w:val="002B3BF2"/>
    <w:rsid w:val="002B3F04"/>
    <w:rsid w:val="002B40EA"/>
    <w:rsid w:val="002B45A3"/>
    <w:rsid w:val="002B4627"/>
    <w:rsid w:val="002B4796"/>
    <w:rsid w:val="002B49C1"/>
    <w:rsid w:val="002B49F8"/>
    <w:rsid w:val="002B5298"/>
    <w:rsid w:val="002B5A9C"/>
    <w:rsid w:val="002B5BF4"/>
    <w:rsid w:val="002B5E19"/>
    <w:rsid w:val="002B5F96"/>
    <w:rsid w:val="002B66D7"/>
    <w:rsid w:val="002B694C"/>
    <w:rsid w:val="002B6975"/>
    <w:rsid w:val="002B6A2B"/>
    <w:rsid w:val="002B6C70"/>
    <w:rsid w:val="002B6DDE"/>
    <w:rsid w:val="002B6E09"/>
    <w:rsid w:val="002B704E"/>
    <w:rsid w:val="002B7226"/>
    <w:rsid w:val="002B777B"/>
    <w:rsid w:val="002B7A57"/>
    <w:rsid w:val="002B7E4D"/>
    <w:rsid w:val="002B7E74"/>
    <w:rsid w:val="002C0280"/>
    <w:rsid w:val="002C06F4"/>
    <w:rsid w:val="002C0B9D"/>
    <w:rsid w:val="002C0D8E"/>
    <w:rsid w:val="002C13A0"/>
    <w:rsid w:val="002C1523"/>
    <w:rsid w:val="002C1A73"/>
    <w:rsid w:val="002C1A98"/>
    <w:rsid w:val="002C1FE4"/>
    <w:rsid w:val="002C2377"/>
    <w:rsid w:val="002C2FC2"/>
    <w:rsid w:val="002C353A"/>
    <w:rsid w:val="002C366F"/>
    <w:rsid w:val="002C3C54"/>
    <w:rsid w:val="002C4249"/>
    <w:rsid w:val="002C44B8"/>
    <w:rsid w:val="002C45B4"/>
    <w:rsid w:val="002C48FC"/>
    <w:rsid w:val="002C4AA6"/>
    <w:rsid w:val="002C4B98"/>
    <w:rsid w:val="002C4FD8"/>
    <w:rsid w:val="002C51F0"/>
    <w:rsid w:val="002C533D"/>
    <w:rsid w:val="002C584D"/>
    <w:rsid w:val="002C5A1D"/>
    <w:rsid w:val="002C5F68"/>
    <w:rsid w:val="002C61D6"/>
    <w:rsid w:val="002C6732"/>
    <w:rsid w:val="002C674F"/>
    <w:rsid w:val="002C6AA9"/>
    <w:rsid w:val="002C6B11"/>
    <w:rsid w:val="002C6B40"/>
    <w:rsid w:val="002C6C19"/>
    <w:rsid w:val="002C73CA"/>
    <w:rsid w:val="002D0E3F"/>
    <w:rsid w:val="002D1070"/>
    <w:rsid w:val="002D161B"/>
    <w:rsid w:val="002D16BC"/>
    <w:rsid w:val="002D18C6"/>
    <w:rsid w:val="002D1EE8"/>
    <w:rsid w:val="002D2176"/>
    <w:rsid w:val="002D321E"/>
    <w:rsid w:val="002D350F"/>
    <w:rsid w:val="002D352A"/>
    <w:rsid w:val="002D3C8E"/>
    <w:rsid w:val="002D42B5"/>
    <w:rsid w:val="002D475C"/>
    <w:rsid w:val="002D4CBC"/>
    <w:rsid w:val="002D4D15"/>
    <w:rsid w:val="002D4ED9"/>
    <w:rsid w:val="002D4FB1"/>
    <w:rsid w:val="002D55E8"/>
    <w:rsid w:val="002D60B2"/>
    <w:rsid w:val="002D6546"/>
    <w:rsid w:val="002D6762"/>
    <w:rsid w:val="002D6817"/>
    <w:rsid w:val="002D6B52"/>
    <w:rsid w:val="002D6F7D"/>
    <w:rsid w:val="002D7317"/>
    <w:rsid w:val="002D7871"/>
    <w:rsid w:val="002E08A0"/>
    <w:rsid w:val="002E1694"/>
    <w:rsid w:val="002E1A56"/>
    <w:rsid w:val="002E1FCA"/>
    <w:rsid w:val="002E2505"/>
    <w:rsid w:val="002E263A"/>
    <w:rsid w:val="002E2A7F"/>
    <w:rsid w:val="002E35B1"/>
    <w:rsid w:val="002E362E"/>
    <w:rsid w:val="002E37F6"/>
    <w:rsid w:val="002E380A"/>
    <w:rsid w:val="002E3973"/>
    <w:rsid w:val="002E43D9"/>
    <w:rsid w:val="002E44D6"/>
    <w:rsid w:val="002E45F8"/>
    <w:rsid w:val="002E4639"/>
    <w:rsid w:val="002E4BC7"/>
    <w:rsid w:val="002E4EF8"/>
    <w:rsid w:val="002E5361"/>
    <w:rsid w:val="002E53E7"/>
    <w:rsid w:val="002E593A"/>
    <w:rsid w:val="002E5C15"/>
    <w:rsid w:val="002E6829"/>
    <w:rsid w:val="002E6844"/>
    <w:rsid w:val="002E6ECC"/>
    <w:rsid w:val="002E75F4"/>
    <w:rsid w:val="002E7CEE"/>
    <w:rsid w:val="002F08BF"/>
    <w:rsid w:val="002F0EA0"/>
    <w:rsid w:val="002F0EC4"/>
    <w:rsid w:val="002F1585"/>
    <w:rsid w:val="002F18E5"/>
    <w:rsid w:val="002F291A"/>
    <w:rsid w:val="002F326D"/>
    <w:rsid w:val="002F36C6"/>
    <w:rsid w:val="002F3FC0"/>
    <w:rsid w:val="002F4708"/>
    <w:rsid w:val="002F4A0D"/>
    <w:rsid w:val="002F4BBA"/>
    <w:rsid w:val="002F4C3D"/>
    <w:rsid w:val="002F4C9F"/>
    <w:rsid w:val="002F4E5C"/>
    <w:rsid w:val="002F4ECA"/>
    <w:rsid w:val="002F4F72"/>
    <w:rsid w:val="002F5071"/>
    <w:rsid w:val="002F5806"/>
    <w:rsid w:val="002F588A"/>
    <w:rsid w:val="002F5E4B"/>
    <w:rsid w:val="002F5EC4"/>
    <w:rsid w:val="002F61C6"/>
    <w:rsid w:val="002F6491"/>
    <w:rsid w:val="002F66BA"/>
    <w:rsid w:val="002F6897"/>
    <w:rsid w:val="002F68F5"/>
    <w:rsid w:val="002F6925"/>
    <w:rsid w:val="002F6F73"/>
    <w:rsid w:val="002F7193"/>
    <w:rsid w:val="002F7308"/>
    <w:rsid w:val="00300695"/>
    <w:rsid w:val="00300B93"/>
    <w:rsid w:val="00300C3D"/>
    <w:rsid w:val="00301025"/>
    <w:rsid w:val="00301144"/>
    <w:rsid w:val="003016C2"/>
    <w:rsid w:val="0030180E"/>
    <w:rsid w:val="00301C42"/>
    <w:rsid w:val="00301F96"/>
    <w:rsid w:val="00302196"/>
    <w:rsid w:val="003021ED"/>
    <w:rsid w:val="0030233C"/>
    <w:rsid w:val="003026A9"/>
    <w:rsid w:val="00302741"/>
    <w:rsid w:val="00302F05"/>
    <w:rsid w:val="003031BB"/>
    <w:rsid w:val="003036F7"/>
    <w:rsid w:val="003037D5"/>
    <w:rsid w:val="0030381A"/>
    <w:rsid w:val="00303885"/>
    <w:rsid w:val="00303C4D"/>
    <w:rsid w:val="00303F1D"/>
    <w:rsid w:val="00304123"/>
    <w:rsid w:val="00304293"/>
    <w:rsid w:val="00304330"/>
    <w:rsid w:val="003043AA"/>
    <w:rsid w:val="003044E5"/>
    <w:rsid w:val="00304C82"/>
    <w:rsid w:val="00304DBB"/>
    <w:rsid w:val="00304E8D"/>
    <w:rsid w:val="003053E6"/>
    <w:rsid w:val="00305625"/>
    <w:rsid w:val="00305E9C"/>
    <w:rsid w:val="0030614D"/>
    <w:rsid w:val="0030619C"/>
    <w:rsid w:val="00306C1E"/>
    <w:rsid w:val="00306E76"/>
    <w:rsid w:val="00306FC0"/>
    <w:rsid w:val="00307149"/>
    <w:rsid w:val="00307531"/>
    <w:rsid w:val="003077CC"/>
    <w:rsid w:val="00307BE0"/>
    <w:rsid w:val="00307C2E"/>
    <w:rsid w:val="0031095C"/>
    <w:rsid w:val="00311007"/>
    <w:rsid w:val="00311194"/>
    <w:rsid w:val="00311A45"/>
    <w:rsid w:val="0031209C"/>
    <w:rsid w:val="00312161"/>
    <w:rsid w:val="00312249"/>
    <w:rsid w:val="003122C3"/>
    <w:rsid w:val="00312325"/>
    <w:rsid w:val="00312599"/>
    <w:rsid w:val="00312A02"/>
    <w:rsid w:val="00313282"/>
    <w:rsid w:val="00313319"/>
    <w:rsid w:val="00313342"/>
    <w:rsid w:val="003134A4"/>
    <w:rsid w:val="003139A3"/>
    <w:rsid w:val="003139E5"/>
    <w:rsid w:val="00313D83"/>
    <w:rsid w:val="00314275"/>
    <w:rsid w:val="00314380"/>
    <w:rsid w:val="00314822"/>
    <w:rsid w:val="003154D3"/>
    <w:rsid w:val="003156C0"/>
    <w:rsid w:val="003158B1"/>
    <w:rsid w:val="00315A1C"/>
    <w:rsid w:val="00316181"/>
    <w:rsid w:val="00316226"/>
    <w:rsid w:val="0031631F"/>
    <w:rsid w:val="00316713"/>
    <w:rsid w:val="003169AD"/>
    <w:rsid w:val="00316BBB"/>
    <w:rsid w:val="00316C5F"/>
    <w:rsid w:val="003171E2"/>
    <w:rsid w:val="00317316"/>
    <w:rsid w:val="003175D7"/>
    <w:rsid w:val="00317907"/>
    <w:rsid w:val="00317B15"/>
    <w:rsid w:val="00320582"/>
    <w:rsid w:val="00320E2D"/>
    <w:rsid w:val="0032121B"/>
    <w:rsid w:val="00321652"/>
    <w:rsid w:val="003216D2"/>
    <w:rsid w:val="00321953"/>
    <w:rsid w:val="00321D54"/>
    <w:rsid w:val="0032263A"/>
    <w:rsid w:val="00322A96"/>
    <w:rsid w:val="00323A98"/>
    <w:rsid w:val="00323C8C"/>
    <w:rsid w:val="00323DE3"/>
    <w:rsid w:val="0032445B"/>
    <w:rsid w:val="003248DB"/>
    <w:rsid w:val="00324EB4"/>
    <w:rsid w:val="00326E88"/>
    <w:rsid w:val="00326F01"/>
    <w:rsid w:val="00327DB3"/>
    <w:rsid w:val="003300DB"/>
    <w:rsid w:val="00330859"/>
    <w:rsid w:val="003312C7"/>
    <w:rsid w:val="00331775"/>
    <w:rsid w:val="003318C6"/>
    <w:rsid w:val="00331C3C"/>
    <w:rsid w:val="00332106"/>
    <w:rsid w:val="003321A5"/>
    <w:rsid w:val="0033226E"/>
    <w:rsid w:val="0033259B"/>
    <w:rsid w:val="00332F24"/>
    <w:rsid w:val="00333095"/>
    <w:rsid w:val="0033332E"/>
    <w:rsid w:val="003339C7"/>
    <w:rsid w:val="00333CAA"/>
    <w:rsid w:val="00333F44"/>
    <w:rsid w:val="00333FDF"/>
    <w:rsid w:val="00333FF0"/>
    <w:rsid w:val="003342BA"/>
    <w:rsid w:val="003345A5"/>
    <w:rsid w:val="00334950"/>
    <w:rsid w:val="00334951"/>
    <w:rsid w:val="00334AA9"/>
    <w:rsid w:val="00334DE2"/>
    <w:rsid w:val="003350A3"/>
    <w:rsid w:val="00335201"/>
    <w:rsid w:val="003354FF"/>
    <w:rsid w:val="00335949"/>
    <w:rsid w:val="00335B5F"/>
    <w:rsid w:val="00335D1B"/>
    <w:rsid w:val="003360F5"/>
    <w:rsid w:val="0033638D"/>
    <w:rsid w:val="00336450"/>
    <w:rsid w:val="0033688C"/>
    <w:rsid w:val="003372C7"/>
    <w:rsid w:val="00337675"/>
    <w:rsid w:val="00337D26"/>
    <w:rsid w:val="0034014B"/>
    <w:rsid w:val="00340292"/>
    <w:rsid w:val="00340481"/>
    <w:rsid w:val="00340489"/>
    <w:rsid w:val="00340824"/>
    <w:rsid w:val="00340B49"/>
    <w:rsid w:val="00340B98"/>
    <w:rsid w:val="00341049"/>
    <w:rsid w:val="00341330"/>
    <w:rsid w:val="003414B9"/>
    <w:rsid w:val="003415AA"/>
    <w:rsid w:val="0034179A"/>
    <w:rsid w:val="00341829"/>
    <w:rsid w:val="00342A98"/>
    <w:rsid w:val="00342B0C"/>
    <w:rsid w:val="00342DC3"/>
    <w:rsid w:val="00342EBE"/>
    <w:rsid w:val="00342EE6"/>
    <w:rsid w:val="003434F5"/>
    <w:rsid w:val="00343567"/>
    <w:rsid w:val="00343829"/>
    <w:rsid w:val="00343E63"/>
    <w:rsid w:val="00344072"/>
    <w:rsid w:val="00344A52"/>
    <w:rsid w:val="00344D73"/>
    <w:rsid w:val="00345186"/>
    <w:rsid w:val="003455A4"/>
    <w:rsid w:val="00345A07"/>
    <w:rsid w:val="0034651C"/>
    <w:rsid w:val="00346B9C"/>
    <w:rsid w:val="00347132"/>
    <w:rsid w:val="003472DF"/>
    <w:rsid w:val="00347696"/>
    <w:rsid w:val="003479F2"/>
    <w:rsid w:val="00347B6D"/>
    <w:rsid w:val="00347CAB"/>
    <w:rsid w:val="00347F5D"/>
    <w:rsid w:val="00347FAC"/>
    <w:rsid w:val="00350094"/>
    <w:rsid w:val="00350102"/>
    <w:rsid w:val="00350D69"/>
    <w:rsid w:val="0035111B"/>
    <w:rsid w:val="003511F4"/>
    <w:rsid w:val="003512A7"/>
    <w:rsid w:val="00351E63"/>
    <w:rsid w:val="003524C4"/>
    <w:rsid w:val="00352864"/>
    <w:rsid w:val="003529D7"/>
    <w:rsid w:val="00352B0D"/>
    <w:rsid w:val="00352B76"/>
    <w:rsid w:val="00352DB2"/>
    <w:rsid w:val="00352E7E"/>
    <w:rsid w:val="00352FB0"/>
    <w:rsid w:val="00353D7A"/>
    <w:rsid w:val="003541FE"/>
    <w:rsid w:val="00354445"/>
    <w:rsid w:val="00354563"/>
    <w:rsid w:val="003549A6"/>
    <w:rsid w:val="00354DA6"/>
    <w:rsid w:val="003550CF"/>
    <w:rsid w:val="00355150"/>
    <w:rsid w:val="0035543B"/>
    <w:rsid w:val="003554D3"/>
    <w:rsid w:val="00355E18"/>
    <w:rsid w:val="00355F74"/>
    <w:rsid w:val="00356139"/>
    <w:rsid w:val="0035662E"/>
    <w:rsid w:val="003566D0"/>
    <w:rsid w:val="00356AC9"/>
    <w:rsid w:val="00356E3E"/>
    <w:rsid w:val="003570DB"/>
    <w:rsid w:val="00357345"/>
    <w:rsid w:val="00357AB9"/>
    <w:rsid w:val="00360213"/>
    <w:rsid w:val="00360460"/>
    <w:rsid w:val="0036154E"/>
    <w:rsid w:val="003617BA"/>
    <w:rsid w:val="003629B9"/>
    <w:rsid w:val="00362AA0"/>
    <w:rsid w:val="00362B55"/>
    <w:rsid w:val="00362CDC"/>
    <w:rsid w:val="00362DE8"/>
    <w:rsid w:val="00362FCD"/>
    <w:rsid w:val="0036345D"/>
    <w:rsid w:val="00363463"/>
    <w:rsid w:val="003637C2"/>
    <w:rsid w:val="00363BB2"/>
    <w:rsid w:val="00364FC1"/>
    <w:rsid w:val="00365B2F"/>
    <w:rsid w:val="00365DD5"/>
    <w:rsid w:val="00366669"/>
    <w:rsid w:val="003667E3"/>
    <w:rsid w:val="003668F9"/>
    <w:rsid w:val="00366928"/>
    <w:rsid w:val="00366B5B"/>
    <w:rsid w:val="00366DA5"/>
    <w:rsid w:val="0036743D"/>
    <w:rsid w:val="003679C5"/>
    <w:rsid w:val="00367B42"/>
    <w:rsid w:val="00367C92"/>
    <w:rsid w:val="00367EE5"/>
    <w:rsid w:val="00370508"/>
    <w:rsid w:val="00370AB6"/>
    <w:rsid w:val="00370DDC"/>
    <w:rsid w:val="00370DE9"/>
    <w:rsid w:val="0037103D"/>
    <w:rsid w:val="0037134A"/>
    <w:rsid w:val="00371CD9"/>
    <w:rsid w:val="003724AE"/>
    <w:rsid w:val="00372500"/>
    <w:rsid w:val="0037268F"/>
    <w:rsid w:val="00372734"/>
    <w:rsid w:val="00372A20"/>
    <w:rsid w:val="00372A80"/>
    <w:rsid w:val="00372B5E"/>
    <w:rsid w:val="00372E09"/>
    <w:rsid w:val="00372FC1"/>
    <w:rsid w:val="003731F5"/>
    <w:rsid w:val="00373806"/>
    <w:rsid w:val="00373920"/>
    <w:rsid w:val="00373948"/>
    <w:rsid w:val="00373BDD"/>
    <w:rsid w:val="00373C04"/>
    <w:rsid w:val="003744CB"/>
    <w:rsid w:val="00374C10"/>
    <w:rsid w:val="00374F53"/>
    <w:rsid w:val="003753A7"/>
    <w:rsid w:val="003756E7"/>
    <w:rsid w:val="003756F2"/>
    <w:rsid w:val="003757C6"/>
    <w:rsid w:val="00375BFF"/>
    <w:rsid w:val="0037665E"/>
    <w:rsid w:val="003767ED"/>
    <w:rsid w:val="0037694A"/>
    <w:rsid w:val="003769BF"/>
    <w:rsid w:val="00376EE4"/>
    <w:rsid w:val="0037710C"/>
    <w:rsid w:val="00377190"/>
    <w:rsid w:val="00377389"/>
    <w:rsid w:val="00377485"/>
    <w:rsid w:val="003775B1"/>
    <w:rsid w:val="003777B7"/>
    <w:rsid w:val="0037783A"/>
    <w:rsid w:val="003779F8"/>
    <w:rsid w:val="00377F24"/>
    <w:rsid w:val="003801FF"/>
    <w:rsid w:val="003802E6"/>
    <w:rsid w:val="00380A81"/>
    <w:rsid w:val="00381019"/>
    <w:rsid w:val="003814CE"/>
    <w:rsid w:val="00381B21"/>
    <w:rsid w:val="00381B2E"/>
    <w:rsid w:val="00381F96"/>
    <w:rsid w:val="0038251A"/>
    <w:rsid w:val="003830A5"/>
    <w:rsid w:val="003839DD"/>
    <w:rsid w:val="00383C09"/>
    <w:rsid w:val="00383CEF"/>
    <w:rsid w:val="00384283"/>
    <w:rsid w:val="00384CC2"/>
    <w:rsid w:val="00385087"/>
    <w:rsid w:val="0038599A"/>
    <w:rsid w:val="00385ABC"/>
    <w:rsid w:val="00385DF1"/>
    <w:rsid w:val="00385FAA"/>
    <w:rsid w:val="00386142"/>
    <w:rsid w:val="003861D0"/>
    <w:rsid w:val="00386819"/>
    <w:rsid w:val="0038688D"/>
    <w:rsid w:val="00386901"/>
    <w:rsid w:val="0038694D"/>
    <w:rsid w:val="00386977"/>
    <w:rsid w:val="003869FF"/>
    <w:rsid w:val="00386ABF"/>
    <w:rsid w:val="00386D80"/>
    <w:rsid w:val="00386E79"/>
    <w:rsid w:val="00387060"/>
    <w:rsid w:val="003872A5"/>
    <w:rsid w:val="00387337"/>
    <w:rsid w:val="0038777B"/>
    <w:rsid w:val="00387852"/>
    <w:rsid w:val="00387B30"/>
    <w:rsid w:val="0039004A"/>
    <w:rsid w:val="003900F2"/>
    <w:rsid w:val="003901ED"/>
    <w:rsid w:val="003903AC"/>
    <w:rsid w:val="00390436"/>
    <w:rsid w:val="0039141C"/>
    <w:rsid w:val="00391490"/>
    <w:rsid w:val="00391C4E"/>
    <w:rsid w:val="00391F08"/>
    <w:rsid w:val="003922D2"/>
    <w:rsid w:val="003923AA"/>
    <w:rsid w:val="003929F5"/>
    <w:rsid w:val="00392BC4"/>
    <w:rsid w:val="003936CC"/>
    <w:rsid w:val="00393800"/>
    <w:rsid w:val="00393943"/>
    <w:rsid w:val="00393ABB"/>
    <w:rsid w:val="00393E75"/>
    <w:rsid w:val="00394AF9"/>
    <w:rsid w:val="00394DCB"/>
    <w:rsid w:val="00394EDE"/>
    <w:rsid w:val="00395A46"/>
    <w:rsid w:val="00395BCB"/>
    <w:rsid w:val="00395E73"/>
    <w:rsid w:val="00395E92"/>
    <w:rsid w:val="003966C2"/>
    <w:rsid w:val="00396713"/>
    <w:rsid w:val="003968E0"/>
    <w:rsid w:val="00396C95"/>
    <w:rsid w:val="00396F16"/>
    <w:rsid w:val="00397158"/>
    <w:rsid w:val="0039730A"/>
    <w:rsid w:val="00397415"/>
    <w:rsid w:val="003974C5"/>
    <w:rsid w:val="00397C65"/>
    <w:rsid w:val="003A0722"/>
    <w:rsid w:val="003A1858"/>
    <w:rsid w:val="003A194F"/>
    <w:rsid w:val="003A1BFF"/>
    <w:rsid w:val="003A2234"/>
    <w:rsid w:val="003A2569"/>
    <w:rsid w:val="003A268F"/>
    <w:rsid w:val="003A2E53"/>
    <w:rsid w:val="003A2E9F"/>
    <w:rsid w:val="003A362C"/>
    <w:rsid w:val="003A3840"/>
    <w:rsid w:val="003A38A3"/>
    <w:rsid w:val="003A3E85"/>
    <w:rsid w:val="003A4056"/>
    <w:rsid w:val="003A4502"/>
    <w:rsid w:val="003A4562"/>
    <w:rsid w:val="003A4BF2"/>
    <w:rsid w:val="003A4E26"/>
    <w:rsid w:val="003A557D"/>
    <w:rsid w:val="003A5CB6"/>
    <w:rsid w:val="003A5CD9"/>
    <w:rsid w:val="003A62C2"/>
    <w:rsid w:val="003A649A"/>
    <w:rsid w:val="003A6944"/>
    <w:rsid w:val="003A7BB6"/>
    <w:rsid w:val="003A7E1D"/>
    <w:rsid w:val="003B037B"/>
    <w:rsid w:val="003B0464"/>
    <w:rsid w:val="003B04E4"/>
    <w:rsid w:val="003B06A0"/>
    <w:rsid w:val="003B0A95"/>
    <w:rsid w:val="003B165E"/>
    <w:rsid w:val="003B1903"/>
    <w:rsid w:val="003B1962"/>
    <w:rsid w:val="003B1A67"/>
    <w:rsid w:val="003B1B1A"/>
    <w:rsid w:val="003B24F2"/>
    <w:rsid w:val="003B2B0C"/>
    <w:rsid w:val="003B2C5E"/>
    <w:rsid w:val="003B2F43"/>
    <w:rsid w:val="003B301B"/>
    <w:rsid w:val="003B3508"/>
    <w:rsid w:val="003B356D"/>
    <w:rsid w:val="003B3B32"/>
    <w:rsid w:val="003B42DE"/>
    <w:rsid w:val="003B42F8"/>
    <w:rsid w:val="003B4679"/>
    <w:rsid w:val="003B4738"/>
    <w:rsid w:val="003B4A42"/>
    <w:rsid w:val="003B51AD"/>
    <w:rsid w:val="003B5FA1"/>
    <w:rsid w:val="003B612E"/>
    <w:rsid w:val="003B61C4"/>
    <w:rsid w:val="003B6749"/>
    <w:rsid w:val="003B691D"/>
    <w:rsid w:val="003B6A11"/>
    <w:rsid w:val="003B6CD4"/>
    <w:rsid w:val="003B6D55"/>
    <w:rsid w:val="003B6E60"/>
    <w:rsid w:val="003B7849"/>
    <w:rsid w:val="003B7CC6"/>
    <w:rsid w:val="003C02EE"/>
    <w:rsid w:val="003C045D"/>
    <w:rsid w:val="003C04BC"/>
    <w:rsid w:val="003C0595"/>
    <w:rsid w:val="003C0790"/>
    <w:rsid w:val="003C07E4"/>
    <w:rsid w:val="003C088C"/>
    <w:rsid w:val="003C09B7"/>
    <w:rsid w:val="003C0ADF"/>
    <w:rsid w:val="003C1126"/>
    <w:rsid w:val="003C14E5"/>
    <w:rsid w:val="003C15AA"/>
    <w:rsid w:val="003C16DD"/>
    <w:rsid w:val="003C17D9"/>
    <w:rsid w:val="003C1C0E"/>
    <w:rsid w:val="003C231B"/>
    <w:rsid w:val="003C23A9"/>
    <w:rsid w:val="003C23C5"/>
    <w:rsid w:val="003C259A"/>
    <w:rsid w:val="003C3B26"/>
    <w:rsid w:val="003C3BC3"/>
    <w:rsid w:val="003C42E9"/>
    <w:rsid w:val="003C43E5"/>
    <w:rsid w:val="003C4450"/>
    <w:rsid w:val="003C51E9"/>
    <w:rsid w:val="003C5512"/>
    <w:rsid w:val="003C5A33"/>
    <w:rsid w:val="003C5E33"/>
    <w:rsid w:val="003C646D"/>
    <w:rsid w:val="003C6D4E"/>
    <w:rsid w:val="003C6D97"/>
    <w:rsid w:val="003C7485"/>
    <w:rsid w:val="003C79A3"/>
    <w:rsid w:val="003C7FBF"/>
    <w:rsid w:val="003D01B6"/>
    <w:rsid w:val="003D02F6"/>
    <w:rsid w:val="003D06A6"/>
    <w:rsid w:val="003D06C0"/>
    <w:rsid w:val="003D07E0"/>
    <w:rsid w:val="003D0E94"/>
    <w:rsid w:val="003D0F7B"/>
    <w:rsid w:val="003D16DD"/>
    <w:rsid w:val="003D1783"/>
    <w:rsid w:val="003D1A2F"/>
    <w:rsid w:val="003D1DFE"/>
    <w:rsid w:val="003D1E8F"/>
    <w:rsid w:val="003D221F"/>
    <w:rsid w:val="003D2A32"/>
    <w:rsid w:val="003D2A76"/>
    <w:rsid w:val="003D3008"/>
    <w:rsid w:val="003D31B5"/>
    <w:rsid w:val="003D3281"/>
    <w:rsid w:val="003D3985"/>
    <w:rsid w:val="003D39B3"/>
    <w:rsid w:val="003D416E"/>
    <w:rsid w:val="003D483E"/>
    <w:rsid w:val="003D49C0"/>
    <w:rsid w:val="003D4F68"/>
    <w:rsid w:val="003D52F1"/>
    <w:rsid w:val="003D5B26"/>
    <w:rsid w:val="003D5F5D"/>
    <w:rsid w:val="003D619F"/>
    <w:rsid w:val="003D6C1F"/>
    <w:rsid w:val="003D6FE6"/>
    <w:rsid w:val="003D71A1"/>
    <w:rsid w:val="003D766D"/>
    <w:rsid w:val="003D7ED2"/>
    <w:rsid w:val="003E0A63"/>
    <w:rsid w:val="003E14DF"/>
    <w:rsid w:val="003E1A23"/>
    <w:rsid w:val="003E207E"/>
    <w:rsid w:val="003E2AA0"/>
    <w:rsid w:val="003E2BE3"/>
    <w:rsid w:val="003E2E1E"/>
    <w:rsid w:val="003E3376"/>
    <w:rsid w:val="003E37F1"/>
    <w:rsid w:val="003E3C88"/>
    <w:rsid w:val="003E3F39"/>
    <w:rsid w:val="003E4B65"/>
    <w:rsid w:val="003E51DB"/>
    <w:rsid w:val="003E571E"/>
    <w:rsid w:val="003E5B66"/>
    <w:rsid w:val="003E5C31"/>
    <w:rsid w:val="003E5F50"/>
    <w:rsid w:val="003E67EC"/>
    <w:rsid w:val="003E6B59"/>
    <w:rsid w:val="003E6F16"/>
    <w:rsid w:val="003E776C"/>
    <w:rsid w:val="003E78D4"/>
    <w:rsid w:val="003E7A64"/>
    <w:rsid w:val="003E7BCA"/>
    <w:rsid w:val="003E7CFE"/>
    <w:rsid w:val="003E7E14"/>
    <w:rsid w:val="003E7FB3"/>
    <w:rsid w:val="003F00B5"/>
    <w:rsid w:val="003F020A"/>
    <w:rsid w:val="003F0569"/>
    <w:rsid w:val="003F084A"/>
    <w:rsid w:val="003F0B4C"/>
    <w:rsid w:val="003F0CDF"/>
    <w:rsid w:val="003F109A"/>
    <w:rsid w:val="003F125F"/>
    <w:rsid w:val="003F1394"/>
    <w:rsid w:val="003F17B4"/>
    <w:rsid w:val="003F19A1"/>
    <w:rsid w:val="003F283E"/>
    <w:rsid w:val="003F30F8"/>
    <w:rsid w:val="003F393C"/>
    <w:rsid w:val="003F3B87"/>
    <w:rsid w:val="003F3DA2"/>
    <w:rsid w:val="003F3DAD"/>
    <w:rsid w:val="003F43E5"/>
    <w:rsid w:val="003F4403"/>
    <w:rsid w:val="003F4430"/>
    <w:rsid w:val="003F4645"/>
    <w:rsid w:val="003F4912"/>
    <w:rsid w:val="003F504E"/>
    <w:rsid w:val="003F54AD"/>
    <w:rsid w:val="003F5CBF"/>
    <w:rsid w:val="003F6470"/>
    <w:rsid w:val="003F659A"/>
    <w:rsid w:val="003F683C"/>
    <w:rsid w:val="003F73BC"/>
    <w:rsid w:val="003F7904"/>
    <w:rsid w:val="003F7C23"/>
    <w:rsid w:val="003F7E6E"/>
    <w:rsid w:val="00400003"/>
    <w:rsid w:val="00400194"/>
    <w:rsid w:val="0040025C"/>
    <w:rsid w:val="0040133F"/>
    <w:rsid w:val="00401742"/>
    <w:rsid w:val="00401ED6"/>
    <w:rsid w:val="004023C9"/>
    <w:rsid w:val="004027B6"/>
    <w:rsid w:val="00402E38"/>
    <w:rsid w:val="00402F40"/>
    <w:rsid w:val="0040315B"/>
    <w:rsid w:val="00403259"/>
    <w:rsid w:val="00403791"/>
    <w:rsid w:val="004037F7"/>
    <w:rsid w:val="00403A67"/>
    <w:rsid w:val="00403E25"/>
    <w:rsid w:val="00403E4D"/>
    <w:rsid w:val="00404183"/>
    <w:rsid w:val="00404321"/>
    <w:rsid w:val="004046E8"/>
    <w:rsid w:val="00404921"/>
    <w:rsid w:val="00404A88"/>
    <w:rsid w:val="00404DFA"/>
    <w:rsid w:val="00404E02"/>
    <w:rsid w:val="004055C7"/>
    <w:rsid w:val="00405631"/>
    <w:rsid w:val="00405C4D"/>
    <w:rsid w:val="00405C6B"/>
    <w:rsid w:val="00405CEB"/>
    <w:rsid w:val="004070ED"/>
    <w:rsid w:val="0040738F"/>
    <w:rsid w:val="00407394"/>
    <w:rsid w:val="004076C9"/>
    <w:rsid w:val="004077FE"/>
    <w:rsid w:val="00407B37"/>
    <w:rsid w:val="00410037"/>
    <w:rsid w:val="00410510"/>
    <w:rsid w:val="00410C89"/>
    <w:rsid w:val="004118B7"/>
    <w:rsid w:val="00412183"/>
    <w:rsid w:val="00412236"/>
    <w:rsid w:val="00412A24"/>
    <w:rsid w:val="00412BFA"/>
    <w:rsid w:val="00412D6B"/>
    <w:rsid w:val="00412DFD"/>
    <w:rsid w:val="00412EFB"/>
    <w:rsid w:val="004136D0"/>
    <w:rsid w:val="00413A88"/>
    <w:rsid w:val="00413F41"/>
    <w:rsid w:val="004140FC"/>
    <w:rsid w:val="00415244"/>
    <w:rsid w:val="0041544D"/>
    <w:rsid w:val="004157E5"/>
    <w:rsid w:val="00415CD3"/>
    <w:rsid w:val="00416043"/>
    <w:rsid w:val="004160EC"/>
    <w:rsid w:val="004165CE"/>
    <w:rsid w:val="00416708"/>
    <w:rsid w:val="004168AA"/>
    <w:rsid w:val="00416C2A"/>
    <w:rsid w:val="00416D56"/>
    <w:rsid w:val="0041770B"/>
    <w:rsid w:val="0041778D"/>
    <w:rsid w:val="004202BC"/>
    <w:rsid w:val="004207B8"/>
    <w:rsid w:val="00420AF2"/>
    <w:rsid w:val="00420DA6"/>
    <w:rsid w:val="00420E63"/>
    <w:rsid w:val="00420F49"/>
    <w:rsid w:val="00421998"/>
    <w:rsid w:val="00421DF5"/>
    <w:rsid w:val="00421E58"/>
    <w:rsid w:val="00421F56"/>
    <w:rsid w:val="00422263"/>
    <w:rsid w:val="004223A9"/>
    <w:rsid w:val="00422556"/>
    <w:rsid w:val="0042288A"/>
    <w:rsid w:val="00422E31"/>
    <w:rsid w:val="0042347D"/>
    <w:rsid w:val="00423EAB"/>
    <w:rsid w:val="00424F48"/>
    <w:rsid w:val="004252C5"/>
    <w:rsid w:val="004253ED"/>
    <w:rsid w:val="00425D69"/>
    <w:rsid w:val="00426032"/>
    <w:rsid w:val="00426B94"/>
    <w:rsid w:val="004276B0"/>
    <w:rsid w:val="00427709"/>
    <w:rsid w:val="00427CBC"/>
    <w:rsid w:val="00427E40"/>
    <w:rsid w:val="00427FFB"/>
    <w:rsid w:val="00430846"/>
    <w:rsid w:val="00430853"/>
    <w:rsid w:val="00430C32"/>
    <w:rsid w:val="00430CE1"/>
    <w:rsid w:val="004318D6"/>
    <w:rsid w:val="00431951"/>
    <w:rsid w:val="00431989"/>
    <w:rsid w:val="004319D0"/>
    <w:rsid w:val="00431C5D"/>
    <w:rsid w:val="0043253E"/>
    <w:rsid w:val="0043255F"/>
    <w:rsid w:val="00432870"/>
    <w:rsid w:val="00432871"/>
    <w:rsid w:val="00432B20"/>
    <w:rsid w:val="0043374D"/>
    <w:rsid w:val="004339B9"/>
    <w:rsid w:val="00433C63"/>
    <w:rsid w:val="00433ED4"/>
    <w:rsid w:val="004340C6"/>
    <w:rsid w:val="00434384"/>
    <w:rsid w:val="004345A0"/>
    <w:rsid w:val="0043469E"/>
    <w:rsid w:val="004346A5"/>
    <w:rsid w:val="0043471B"/>
    <w:rsid w:val="004349AA"/>
    <w:rsid w:val="00434A0A"/>
    <w:rsid w:val="00434DC9"/>
    <w:rsid w:val="00434FAA"/>
    <w:rsid w:val="004357BD"/>
    <w:rsid w:val="00435BCD"/>
    <w:rsid w:val="00435EB7"/>
    <w:rsid w:val="00435F5F"/>
    <w:rsid w:val="004362E3"/>
    <w:rsid w:val="00436363"/>
    <w:rsid w:val="0043660A"/>
    <w:rsid w:val="004370C4"/>
    <w:rsid w:val="0043799D"/>
    <w:rsid w:val="00437A03"/>
    <w:rsid w:val="00437C41"/>
    <w:rsid w:val="00437F7F"/>
    <w:rsid w:val="00440267"/>
    <w:rsid w:val="00440665"/>
    <w:rsid w:val="004406B3"/>
    <w:rsid w:val="00440892"/>
    <w:rsid w:val="00440990"/>
    <w:rsid w:val="00440ED0"/>
    <w:rsid w:val="00442CF2"/>
    <w:rsid w:val="004431FF"/>
    <w:rsid w:val="004436CB"/>
    <w:rsid w:val="00443A59"/>
    <w:rsid w:val="00443AD8"/>
    <w:rsid w:val="00443BCB"/>
    <w:rsid w:val="00443D20"/>
    <w:rsid w:val="00444363"/>
    <w:rsid w:val="00444434"/>
    <w:rsid w:val="00444565"/>
    <w:rsid w:val="004446AE"/>
    <w:rsid w:val="004448C0"/>
    <w:rsid w:val="004448C4"/>
    <w:rsid w:val="00444A52"/>
    <w:rsid w:val="00444D8C"/>
    <w:rsid w:val="0044571E"/>
    <w:rsid w:val="00445CB6"/>
    <w:rsid w:val="00445D57"/>
    <w:rsid w:val="00445DE6"/>
    <w:rsid w:val="00445FD1"/>
    <w:rsid w:val="00446553"/>
    <w:rsid w:val="00446BE7"/>
    <w:rsid w:val="00447272"/>
    <w:rsid w:val="00450179"/>
    <w:rsid w:val="00450A5D"/>
    <w:rsid w:val="00450CDB"/>
    <w:rsid w:val="00451499"/>
    <w:rsid w:val="00451945"/>
    <w:rsid w:val="00451F0B"/>
    <w:rsid w:val="00452AA2"/>
    <w:rsid w:val="004531FE"/>
    <w:rsid w:val="0045355A"/>
    <w:rsid w:val="004535DA"/>
    <w:rsid w:val="00453619"/>
    <w:rsid w:val="00453B20"/>
    <w:rsid w:val="00453DEB"/>
    <w:rsid w:val="0045450F"/>
    <w:rsid w:val="0045467F"/>
    <w:rsid w:val="004546CC"/>
    <w:rsid w:val="00454B55"/>
    <w:rsid w:val="00454FC7"/>
    <w:rsid w:val="0045521C"/>
    <w:rsid w:val="00455323"/>
    <w:rsid w:val="004553DC"/>
    <w:rsid w:val="004555DC"/>
    <w:rsid w:val="004558A7"/>
    <w:rsid w:val="004558FC"/>
    <w:rsid w:val="00455A22"/>
    <w:rsid w:val="00456010"/>
    <w:rsid w:val="004560E5"/>
    <w:rsid w:val="004562D0"/>
    <w:rsid w:val="004564A3"/>
    <w:rsid w:val="00456B98"/>
    <w:rsid w:val="00457141"/>
    <w:rsid w:val="004575EB"/>
    <w:rsid w:val="00460036"/>
    <w:rsid w:val="004600FF"/>
    <w:rsid w:val="004601CA"/>
    <w:rsid w:val="00460264"/>
    <w:rsid w:val="00460729"/>
    <w:rsid w:val="00460B33"/>
    <w:rsid w:val="00460C67"/>
    <w:rsid w:val="00460DA4"/>
    <w:rsid w:val="004611A4"/>
    <w:rsid w:val="00461823"/>
    <w:rsid w:val="00461989"/>
    <w:rsid w:val="00461D60"/>
    <w:rsid w:val="004623DF"/>
    <w:rsid w:val="004626C4"/>
    <w:rsid w:val="00462714"/>
    <w:rsid w:val="004629DD"/>
    <w:rsid w:val="00462F50"/>
    <w:rsid w:val="00463A28"/>
    <w:rsid w:val="00463B28"/>
    <w:rsid w:val="00463F15"/>
    <w:rsid w:val="00464782"/>
    <w:rsid w:val="00464E46"/>
    <w:rsid w:val="004654EC"/>
    <w:rsid w:val="00465AB8"/>
    <w:rsid w:val="0046651E"/>
    <w:rsid w:val="004667D7"/>
    <w:rsid w:val="00466A7A"/>
    <w:rsid w:val="00466BAA"/>
    <w:rsid w:val="00466C26"/>
    <w:rsid w:val="00467053"/>
    <w:rsid w:val="004672A8"/>
    <w:rsid w:val="004673ED"/>
    <w:rsid w:val="004677C3"/>
    <w:rsid w:val="00467A48"/>
    <w:rsid w:val="00467D35"/>
    <w:rsid w:val="00470274"/>
    <w:rsid w:val="004704FB"/>
    <w:rsid w:val="0047052B"/>
    <w:rsid w:val="004705A2"/>
    <w:rsid w:val="004708F4"/>
    <w:rsid w:val="00470B4D"/>
    <w:rsid w:val="00470DFF"/>
    <w:rsid w:val="0047114A"/>
    <w:rsid w:val="004712A1"/>
    <w:rsid w:val="004716DE"/>
    <w:rsid w:val="004718BC"/>
    <w:rsid w:val="00471F86"/>
    <w:rsid w:val="0047204D"/>
    <w:rsid w:val="00472264"/>
    <w:rsid w:val="004725EE"/>
    <w:rsid w:val="00472E4E"/>
    <w:rsid w:val="00472FF8"/>
    <w:rsid w:val="004733AE"/>
    <w:rsid w:val="004737B0"/>
    <w:rsid w:val="004737F2"/>
    <w:rsid w:val="0047383D"/>
    <w:rsid w:val="0047407F"/>
    <w:rsid w:val="00474310"/>
    <w:rsid w:val="0047443F"/>
    <w:rsid w:val="00474452"/>
    <w:rsid w:val="004744B2"/>
    <w:rsid w:val="00474661"/>
    <w:rsid w:val="004746FE"/>
    <w:rsid w:val="0047476C"/>
    <w:rsid w:val="00474938"/>
    <w:rsid w:val="004751B3"/>
    <w:rsid w:val="0047597D"/>
    <w:rsid w:val="004762EB"/>
    <w:rsid w:val="00476353"/>
    <w:rsid w:val="0047646F"/>
    <w:rsid w:val="00476875"/>
    <w:rsid w:val="004768F5"/>
    <w:rsid w:val="004768F8"/>
    <w:rsid w:val="004774D0"/>
    <w:rsid w:val="00477CA4"/>
    <w:rsid w:val="00480116"/>
    <w:rsid w:val="00480411"/>
    <w:rsid w:val="00480C82"/>
    <w:rsid w:val="0048107C"/>
    <w:rsid w:val="0048177D"/>
    <w:rsid w:val="004817BB"/>
    <w:rsid w:val="0048228A"/>
    <w:rsid w:val="004827C2"/>
    <w:rsid w:val="0048296C"/>
    <w:rsid w:val="004829D8"/>
    <w:rsid w:val="004831C2"/>
    <w:rsid w:val="0048326E"/>
    <w:rsid w:val="00483282"/>
    <w:rsid w:val="004838C9"/>
    <w:rsid w:val="0048394A"/>
    <w:rsid w:val="00483F87"/>
    <w:rsid w:val="0048429F"/>
    <w:rsid w:val="004848A8"/>
    <w:rsid w:val="00484E73"/>
    <w:rsid w:val="00486621"/>
    <w:rsid w:val="00487652"/>
    <w:rsid w:val="00487C31"/>
    <w:rsid w:val="00487DC2"/>
    <w:rsid w:val="004900DD"/>
    <w:rsid w:val="00490949"/>
    <w:rsid w:val="004909EF"/>
    <w:rsid w:val="00490C83"/>
    <w:rsid w:val="00490EB4"/>
    <w:rsid w:val="00490F0F"/>
    <w:rsid w:val="00491045"/>
    <w:rsid w:val="00491165"/>
    <w:rsid w:val="00491304"/>
    <w:rsid w:val="004913B8"/>
    <w:rsid w:val="0049180B"/>
    <w:rsid w:val="00491E0C"/>
    <w:rsid w:val="0049247F"/>
    <w:rsid w:val="004924DD"/>
    <w:rsid w:val="004927C9"/>
    <w:rsid w:val="00492B9B"/>
    <w:rsid w:val="00492E5E"/>
    <w:rsid w:val="004936F0"/>
    <w:rsid w:val="0049392F"/>
    <w:rsid w:val="00493A9C"/>
    <w:rsid w:val="00493C1F"/>
    <w:rsid w:val="00494B07"/>
    <w:rsid w:val="00495409"/>
    <w:rsid w:val="004954FD"/>
    <w:rsid w:val="00495B35"/>
    <w:rsid w:val="00495BAD"/>
    <w:rsid w:val="00495C9D"/>
    <w:rsid w:val="00495CEE"/>
    <w:rsid w:val="00495D26"/>
    <w:rsid w:val="0049608E"/>
    <w:rsid w:val="00496150"/>
    <w:rsid w:val="00496508"/>
    <w:rsid w:val="0049667E"/>
    <w:rsid w:val="00496798"/>
    <w:rsid w:val="00496FF6"/>
    <w:rsid w:val="00497020"/>
    <w:rsid w:val="0049742C"/>
    <w:rsid w:val="00497770"/>
    <w:rsid w:val="0049784F"/>
    <w:rsid w:val="004978D8"/>
    <w:rsid w:val="00497C4F"/>
    <w:rsid w:val="00497F70"/>
    <w:rsid w:val="004A0064"/>
    <w:rsid w:val="004A0305"/>
    <w:rsid w:val="004A0324"/>
    <w:rsid w:val="004A0D07"/>
    <w:rsid w:val="004A11E1"/>
    <w:rsid w:val="004A1669"/>
    <w:rsid w:val="004A1D2A"/>
    <w:rsid w:val="004A20A5"/>
    <w:rsid w:val="004A22E1"/>
    <w:rsid w:val="004A23B1"/>
    <w:rsid w:val="004A2F57"/>
    <w:rsid w:val="004A3056"/>
    <w:rsid w:val="004A3ECB"/>
    <w:rsid w:val="004A4667"/>
    <w:rsid w:val="004A4C8C"/>
    <w:rsid w:val="004A4D0B"/>
    <w:rsid w:val="004A544E"/>
    <w:rsid w:val="004A5534"/>
    <w:rsid w:val="004A5849"/>
    <w:rsid w:val="004A63E4"/>
    <w:rsid w:val="004A63F9"/>
    <w:rsid w:val="004A6D0A"/>
    <w:rsid w:val="004A751A"/>
    <w:rsid w:val="004A773C"/>
    <w:rsid w:val="004A7A33"/>
    <w:rsid w:val="004B0835"/>
    <w:rsid w:val="004B0CAB"/>
    <w:rsid w:val="004B0DAA"/>
    <w:rsid w:val="004B11B4"/>
    <w:rsid w:val="004B16C3"/>
    <w:rsid w:val="004B17D2"/>
    <w:rsid w:val="004B1D0E"/>
    <w:rsid w:val="004B1E6C"/>
    <w:rsid w:val="004B2823"/>
    <w:rsid w:val="004B282B"/>
    <w:rsid w:val="004B2837"/>
    <w:rsid w:val="004B2AE3"/>
    <w:rsid w:val="004B2E0C"/>
    <w:rsid w:val="004B305B"/>
    <w:rsid w:val="004B363B"/>
    <w:rsid w:val="004B36DE"/>
    <w:rsid w:val="004B3DE2"/>
    <w:rsid w:val="004B3E5D"/>
    <w:rsid w:val="004B3E8E"/>
    <w:rsid w:val="004B438B"/>
    <w:rsid w:val="004B4549"/>
    <w:rsid w:val="004B48EA"/>
    <w:rsid w:val="004B4CB5"/>
    <w:rsid w:val="004B4D18"/>
    <w:rsid w:val="004B5026"/>
    <w:rsid w:val="004B50DD"/>
    <w:rsid w:val="004B587F"/>
    <w:rsid w:val="004B589D"/>
    <w:rsid w:val="004B5B16"/>
    <w:rsid w:val="004B5BC3"/>
    <w:rsid w:val="004B6199"/>
    <w:rsid w:val="004B6932"/>
    <w:rsid w:val="004B6945"/>
    <w:rsid w:val="004B6C39"/>
    <w:rsid w:val="004B6E10"/>
    <w:rsid w:val="004B7007"/>
    <w:rsid w:val="004B70EB"/>
    <w:rsid w:val="004B724F"/>
    <w:rsid w:val="004B78FD"/>
    <w:rsid w:val="004B7B66"/>
    <w:rsid w:val="004C076C"/>
    <w:rsid w:val="004C0FBE"/>
    <w:rsid w:val="004C1256"/>
    <w:rsid w:val="004C1723"/>
    <w:rsid w:val="004C187E"/>
    <w:rsid w:val="004C1DA1"/>
    <w:rsid w:val="004C1DC9"/>
    <w:rsid w:val="004C2082"/>
    <w:rsid w:val="004C245F"/>
    <w:rsid w:val="004C2593"/>
    <w:rsid w:val="004C2725"/>
    <w:rsid w:val="004C29D2"/>
    <w:rsid w:val="004C2B77"/>
    <w:rsid w:val="004C2D2A"/>
    <w:rsid w:val="004C302C"/>
    <w:rsid w:val="004C3586"/>
    <w:rsid w:val="004C36A1"/>
    <w:rsid w:val="004C3919"/>
    <w:rsid w:val="004C4303"/>
    <w:rsid w:val="004C43E3"/>
    <w:rsid w:val="004C456B"/>
    <w:rsid w:val="004C49B6"/>
    <w:rsid w:val="004C4F56"/>
    <w:rsid w:val="004C511C"/>
    <w:rsid w:val="004C528C"/>
    <w:rsid w:val="004C5619"/>
    <w:rsid w:val="004C5704"/>
    <w:rsid w:val="004C5C42"/>
    <w:rsid w:val="004C615A"/>
    <w:rsid w:val="004C624C"/>
    <w:rsid w:val="004C6321"/>
    <w:rsid w:val="004C651F"/>
    <w:rsid w:val="004C6726"/>
    <w:rsid w:val="004C7472"/>
    <w:rsid w:val="004C7637"/>
    <w:rsid w:val="004C7BAE"/>
    <w:rsid w:val="004C7D27"/>
    <w:rsid w:val="004C7E06"/>
    <w:rsid w:val="004D013A"/>
    <w:rsid w:val="004D028C"/>
    <w:rsid w:val="004D0447"/>
    <w:rsid w:val="004D0929"/>
    <w:rsid w:val="004D0D69"/>
    <w:rsid w:val="004D10B8"/>
    <w:rsid w:val="004D1727"/>
    <w:rsid w:val="004D19FC"/>
    <w:rsid w:val="004D1A59"/>
    <w:rsid w:val="004D1CB5"/>
    <w:rsid w:val="004D257A"/>
    <w:rsid w:val="004D2637"/>
    <w:rsid w:val="004D292A"/>
    <w:rsid w:val="004D2AC9"/>
    <w:rsid w:val="004D2BA0"/>
    <w:rsid w:val="004D2BFF"/>
    <w:rsid w:val="004D3722"/>
    <w:rsid w:val="004D37D2"/>
    <w:rsid w:val="004D39A7"/>
    <w:rsid w:val="004D3EAB"/>
    <w:rsid w:val="004D412C"/>
    <w:rsid w:val="004D4339"/>
    <w:rsid w:val="004D4410"/>
    <w:rsid w:val="004D4553"/>
    <w:rsid w:val="004D4638"/>
    <w:rsid w:val="004D4D24"/>
    <w:rsid w:val="004D4F31"/>
    <w:rsid w:val="004D5256"/>
    <w:rsid w:val="004D57BD"/>
    <w:rsid w:val="004D5823"/>
    <w:rsid w:val="004D5A29"/>
    <w:rsid w:val="004D60B0"/>
    <w:rsid w:val="004D6A29"/>
    <w:rsid w:val="004D6A2D"/>
    <w:rsid w:val="004D6DAD"/>
    <w:rsid w:val="004D7158"/>
    <w:rsid w:val="004D77B5"/>
    <w:rsid w:val="004D77EA"/>
    <w:rsid w:val="004D7B7B"/>
    <w:rsid w:val="004D7EFC"/>
    <w:rsid w:val="004E009F"/>
    <w:rsid w:val="004E00E5"/>
    <w:rsid w:val="004E04ED"/>
    <w:rsid w:val="004E0AF2"/>
    <w:rsid w:val="004E0B6C"/>
    <w:rsid w:val="004E0E87"/>
    <w:rsid w:val="004E1ABA"/>
    <w:rsid w:val="004E1ACE"/>
    <w:rsid w:val="004E1BB9"/>
    <w:rsid w:val="004E1EF7"/>
    <w:rsid w:val="004E1FA2"/>
    <w:rsid w:val="004E214E"/>
    <w:rsid w:val="004E24A5"/>
    <w:rsid w:val="004E26BA"/>
    <w:rsid w:val="004E2BC1"/>
    <w:rsid w:val="004E2CF1"/>
    <w:rsid w:val="004E3FC1"/>
    <w:rsid w:val="004E41EA"/>
    <w:rsid w:val="004E4226"/>
    <w:rsid w:val="004E442A"/>
    <w:rsid w:val="004E4961"/>
    <w:rsid w:val="004E518D"/>
    <w:rsid w:val="004E62FC"/>
    <w:rsid w:val="004E65FE"/>
    <w:rsid w:val="004E66C6"/>
    <w:rsid w:val="004E6734"/>
    <w:rsid w:val="004E6C6D"/>
    <w:rsid w:val="004E7471"/>
    <w:rsid w:val="004E74AE"/>
    <w:rsid w:val="004E7674"/>
    <w:rsid w:val="004E79FD"/>
    <w:rsid w:val="004E7E44"/>
    <w:rsid w:val="004E7E6D"/>
    <w:rsid w:val="004E7EEC"/>
    <w:rsid w:val="004F0ABC"/>
    <w:rsid w:val="004F0BEA"/>
    <w:rsid w:val="004F0D5B"/>
    <w:rsid w:val="004F1343"/>
    <w:rsid w:val="004F1546"/>
    <w:rsid w:val="004F1903"/>
    <w:rsid w:val="004F1A1B"/>
    <w:rsid w:val="004F1C61"/>
    <w:rsid w:val="004F252B"/>
    <w:rsid w:val="004F266A"/>
    <w:rsid w:val="004F2E8B"/>
    <w:rsid w:val="004F3261"/>
    <w:rsid w:val="004F3477"/>
    <w:rsid w:val="004F36C7"/>
    <w:rsid w:val="004F39CE"/>
    <w:rsid w:val="004F3CA6"/>
    <w:rsid w:val="004F465E"/>
    <w:rsid w:val="004F48FB"/>
    <w:rsid w:val="004F499F"/>
    <w:rsid w:val="004F50F8"/>
    <w:rsid w:val="004F5439"/>
    <w:rsid w:val="004F5460"/>
    <w:rsid w:val="004F565D"/>
    <w:rsid w:val="004F5726"/>
    <w:rsid w:val="004F5A23"/>
    <w:rsid w:val="004F5ADA"/>
    <w:rsid w:val="004F5AE7"/>
    <w:rsid w:val="004F63B1"/>
    <w:rsid w:val="004F6DBD"/>
    <w:rsid w:val="004F6F61"/>
    <w:rsid w:val="004F7281"/>
    <w:rsid w:val="004F777A"/>
    <w:rsid w:val="004F7867"/>
    <w:rsid w:val="004F7871"/>
    <w:rsid w:val="004F7B27"/>
    <w:rsid w:val="004F7FB3"/>
    <w:rsid w:val="00500166"/>
    <w:rsid w:val="00500770"/>
    <w:rsid w:val="00501505"/>
    <w:rsid w:val="005019CA"/>
    <w:rsid w:val="00501CFE"/>
    <w:rsid w:val="00501F07"/>
    <w:rsid w:val="00502366"/>
    <w:rsid w:val="0050264A"/>
    <w:rsid w:val="005027B2"/>
    <w:rsid w:val="00502887"/>
    <w:rsid w:val="00502EF7"/>
    <w:rsid w:val="005030DE"/>
    <w:rsid w:val="005031A9"/>
    <w:rsid w:val="005037C9"/>
    <w:rsid w:val="00503936"/>
    <w:rsid w:val="00503C2E"/>
    <w:rsid w:val="00503FD8"/>
    <w:rsid w:val="00504184"/>
    <w:rsid w:val="005043FD"/>
    <w:rsid w:val="00504A02"/>
    <w:rsid w:val="00504D28"/>
    <w:rsid w:val="005056A4"/>
    <w:rsid w:val="00506151"/>
    <w:rsid w:val="0050651A"/>
    <w:rsid w:val="00506BA7"/>
    <w:rsid w:val="0050705E"/>
    <w:rsid w:val="005073AA"/>
    <w:rsid w:val="005073C8"/>
    <w:rsid w:val="0051072B"/>
    <w:rsid w:val="00510D6B"/>
    <w:rsid w:val="00511922"/>
    <w:rsid w:val="005119FC"/>
    <w:rsid w:val="00511E50"/>
    <w:rsid w:val="005123F5"/>
    <w:rsid w:val="005129AD"/>
    <w:rsid w:val="005129E5"/>
    <w:rsid w:val="00512B07"/>
    <w:rsid w:val="00512B13"/>
    <w:rsid w:val="00512C49"/>
    <w:rsid w:val="00513385"/>
    <w:rsid w:val="0051359D"/>
    <w:rsid w:val="0051380D"/>
    <w:rsid w:val="00513860"/>
    <w:rsid w:val="00513A5C"/>
    <w:rsid w:val="00513B19"/>
    <w:rsid w:val="0051405A"/>
    <w:rsid w:val="0051445A"/>
    <w:rsid w:val="005148E3"/>
    <w:rsid w:val="00514AE3"/>
    <w:rsid w:val="0051505E"/>
    <w:rsid w:val="005150BD"/>
    <w:rsid w:val="0051517C"/>
    <w:rsid w:val="0051590F"/>
    <w:rsid w:val="005159E4"/>
    <w:rsid w:val="0051604F"/>
    <w:rsid w:val="00516254"/>
    <w:rsid w:val="0051683F"/>
    <w:rsid w:val="00516A8D"/>
    <w:rsid w:val="00516D4D"/>
    <w:rsid w:val="00517133"/>
    <w:rsid w:val="00517661"/>
    <w:rsid w:val="00517EF7"/>
    <w:rsid w:val="005202FF"/>
    <w:rsid w:val="005210E8"/>
    <w:rsid w:val="0052126A"/>
    <w:rsid w:val="00521280"/>
    <w:rsid w:val="005213E8"/>
    <w:rsid w:val="00521523"/>
    <w:rsid w:val="005218F5"/>
    <w:rsid w:val="005225E2"/>
    <w:rsid w:val="00522917"/>
    <w:rsid w:val="00522B9D"/>
    <w:rsid w:val="0052334D"/>
    <w:rsid w:val="00523768"/>
    <w:rsid w:val="00523BE5"/>
    <w:rsid w:val="00523D25"/>
    <w:rsid w:val="005244FB"/>
    <w:rsid w:val="00524605"/>
    <w:rsid w:val="0052476B"/>
    <w:rsid w:val="00524C1A"/>
    <w:rsid w:val="00524CC8"/>
    <w:rsid w:val="00525437"/>
    <w:rsid w:val="0052592E"/>
    <w:rsid w:val="00525AB0"/>
    <w:rsid w:val="00525C37"/>
    <w:rsid w:val="00525F1B"/>
    <w:rsid w:val="005261BB"/>
    <w:rsid w:val="00526456"/>
    <w:rsid w:val="0052672A"/>
    <w:rsid w:val="005267EB"/>
    <w:rsid w:val="0052693F"/>
    <w:rsid w:val="00526B90"/>
    <w:rsid w:val="005271F6"/>
    <w:rsid w:val="0052724D"/>
    <w:rsid w:val="0052737E"/>
    <w:rsid w:val="005274CB"/>
    <w:rsid w:val="005276E5"/>
    <w:rsid w:val="0052796B"/>
    <w:rsid w:val="00531042"/>
    <w:rsid w:val="00531669"/>
    <w:rsid w:val="00531A64"/>
    <w:rsid w:val="00531AB9"/>
    <w:rsid w:val="00531F09"/>
    <w:rsid w:val="00531FC3"/>
    <w:rsid w:val="005320C1"/>
    <w:rsid w:val="0053233F"/>
    <w:rsid w:val="0053275F"/>
    <w:rsid w:val="00532A0F"/>
    <w:rsid w:val="00532F18"/>
    <w:rsid w:val="005331A4"/>
    <w:rsid w:val="00533436"/>
    <w:rsid w:val="00533681"/>
    <w:rsid w:val="00533A4B"/>
    <w:rsid w:val="00533AE6"/>
    <w:rsid w:val="005342D2"/>
    <w:rsid w:val="00534363"/>
    <w:rsid w:val="00534733"/>
    <w:rsid w:val="00534852"/>
    <w:rsid w:val="00535089"/>
    <w:rsid w:val="005353D5"/>
    <w:rsid w:val="00535A65"/>
    <w:rsid w:val="005362D0"/>
    <w:rsid w:val="00536411"/>
    <w:rsid w:val="00536F77"/>
    <w:rsid w:val="00537006"/>
    <w:rsid w:val="005376BA"/>
    <w:rsid w:val="00537A6D"/>
    <w:rsid w:val="00537B5F"/>
    <w:rsid w:val="0054091B"/>
    <w:rsid w:val="00540E11"/>
    <w:rsid w:val="00541C27"/>
    <w:rsid w:val="00541E7D"/>
    <w:rsid w:val="0054215B"/>
    <w:rsid w:val="00542401"/>
    <w:rsid w:val="0054277D"/>
    <w:rsid w:val="00542CAA"/>
    <w:rsid w:val="00543468"/>
    <w:rsid w:val="0054348F"/>
    <w:rsid w:val="005434BA"/>
    <w:rsid w:val="0054361A"/>
    <w:rsid w:val="00543C8E"/>
    <w:rsid w:val="00543FA3"/>
    <w:rsid w:val="00544345"/>
    <w:rsid w:val="00544D84"/>
    <w:rsid w:val="00544F24"/>
    <w:rsid w:val="00545207"/>
    <w:rsid w:val="005457BA"/>
    <w:rsid w:val="0054599D"/>
    <w:rsid w:val="00545CA1"/>
    <w:rsid w:val="00545FD7"/>
    <w:rsid w:val="00546351"/>
    <w:rsid w:val="0054653B"/>
    <w:rsid w:val="00546B23"/>
    <w:rsid w:val="00546C9B"/>
    <w:rsid w:val="00546D8D"/>
    <w:rsid w:val="00547007"/>
    <w:rsid w:val="005474EF"/>
    <w:rsid w:val="0054757A"/>
    <w:rsid w:val="00547956"/>
    <w:rsid w:val="00547AC7"/>
    <w:rsid w:val="00547AD0"/>
    <w:rsid w:val="00547E55"/>
    <w:rsid w:val="00547F54"/>
    <w:rsid w:val="00547F8F"/>
    <w:rsid w:val="005500F9"/>
    <w:rsid w:val="005508AF"/>
    <w:rsid w:val="005509E2"/>
    <w:rsid w:val="00550CA7"/>
    <w:rsid w:val="00550F9B"/>
    <w:rsid w:val="005511BD"/>
    <w:rsid w:val="00551824"/>
    <w:rsid w:val="00551ADE"/>
    <w:rsid w:val="00551CAE"/>
    <w:rsid w:val="00551F5A"/>
    <w:rsid w:val="005521DE"/>
    <w:rsid w:val="00552580"/>
    <w:rsid w:val="005529DD"/>
    <w:rsid w:val="00552B3D"/>
    <w:rsid w:val="00553C22"/>
    <w:rsid w:val="00553E20"/>
    <w:rsid w:val="005540DA"/>
    <w:rsid w:val="005546B4"/>
    <w:rsid w:val="00554A4A"/>
    <w:rsid w:val="00554AFF"/>
    <w:rsid w:val="00555343"/>
    <w:rsid w:val="005554DE"/>
    <w:rsid w:val="00555A1E"/>
    <w:rsid w:val="00556B8B"/>
    <w:rsid w:val="00556E15"/>
    <w:rsid w:val="00556E81"/>
    <w:rsid w:val="00557918"/>
    <w:rsid w:val="00557A00"/>
    <w:rsid w:val="00557B7E"/>
    <w:rsid w:val="00557D4D"/>
    <w:rsid w:val="00560188"/>
    <w:rsid w:val="00560246"/>
    <w:rsid w:val="005607DD"/>
    <w:rsid w:val="00560946"/>
    <w:rsid w:val="00560CFD"/>
    <w:rsid w:val="0056126D"/>
    <w:rsid w:val="00561EA7"/>
    <w:rsid w:val="00561ED2"/>
    <w:rsid w:val="00561FB5"/>
    <w:rsid w:val="005623A4"/>
    <w:rsid w:val="005623C1"/>
    <w:rsid w:val="005626ED"/>
    <w:rsid w:val="00562A7D"/>
    <w:rsid w:val="00562B13"/>
    <w:rsid w:val="00562E1F"/>
    <w:rsid w:val="00562E3D"/>
    <w:rsid w:val="0056317D"/>
    <w:rsid w:val="0056323F"/>
    <w:rsid w:val="00563295"/>
    <w:rsid w:val="005634D0"/>
    <w:rsid w:val="00563DCA"/>
    <w:rsid w:val="005647D7"/>
    <w:rsid w:val="00564AB8"/>
    <w:rsid w:val="00564AB9"/>
    <w:rsid w:val="00564F47"/>
    <w:rsid w:val="0056532D"/>
    <w:rsid w:val="0056539F"/>
    <w:rsid w:val="00565472"/>
    <w:rsid w:val="00565D3F"/>
    <w:rsid w:val="005660BC"/>
    <w:rsid w:val="00566742"/>
    <w:rsid w:val="00566939"/>
    <w:rsid w:val="00566C1E"/>
    <w:rsid w:val="005672F0"/>
    <w:rsid w:val="00567CB2"/>
    <w:rsid w:val="00567F98"/>
    <w:rsid w:val="005702A9"/>
    <w:rsid w:val="00570556"/>
    <w:rsid w:val="00570A01"/>
    <w:rsid w:val="00570A33"/>
    <w:rsid w:val="00570DD6"/>
    <w:rsid w:val="005714FB"/>
    <w:rsid w:val="00571911"/>
    <w:rsid w:val="00571EBF"/>
    <w:rsid w:val="005720C7"/>
    <w:rsid w:val="0057216D"/>
    <w:rsid w:val="005724C8"/>
    <w:rsid w:val="005724F4"/>
    <w:rsid w:val="00572F94"/>
    <w:rsid w:val="00572FD9"/>
    <w:rsid w:val="0057437F"/>
    <w:rsid w:val="005744B7"/>
    <w:rsid w:val="00574669"/>
    <w:rsid w:val="00574AF4"/>
    <w:rsid w:val="00574B93"/>
    <w:rsid w:val="00574C5D"/>
    <w:rsid w:val="00574CCF"/>
    <w:rsid w:val="00574E92"/>
    <w:rsid w:val="00576A15"/>
    <w:rsid w:val="00577058"/>
    <w:rsid w:val="00577092"/>
    <w:rsid w:val="005771F8"/>
    <w:rsid w:val="005772A6"/>
    <w:rsid w:val="00577318"/>
    <w:rsid w:val="005773A8"/>
    <w:rsid w:val="00577B52"/>
    <w:rsid w:val="00577CAC"/>
    <w:rsid w:val="00580170"/>
    <w:rsid w:val="0058078E"/>
    <w:rsid w:val="00580BA3"/>
    <w:rsid w:val="00580BBC"/>
    <w:rsid w:val="00580C7A"/>
    <w:rsid w:val="005811D9"/>
    <w:rsid w:val="00581876"/>
    <w:rsid w:val="00582300"/>
    <w:rsid w:val="00582B2F"/>
    <w:rsid w:val="00582B51"/>
    <w:rsid w:val="0058312B"/>
    <w:rsid w:val="00583C25"/>
    <w:rsid w:val="00583C5D"/>
    <w:rsid w:val="005840FD"/>
    <w:rsid w:val="00584485"/>
    <w:rsid w:val="005845DA"/>
    <w:rsid w:val="0058469B"/>
    <w:rsid w:val="005861AE"/>
    <w:rsid w:val="005863E9"/>
    <w:rsid w:val="0058679C"/>
    <w:rsid w:val="005867BC"/>
    <w:rsid w:val="00586959"/>
    <w:rsid w:val="00586E51"/>
    <w:rsid w:val="00586ED3"/>
    <w:rsid w:val="00587D27"/>
    <w:rsid w:val="00587EC9"/>
    <w:rsid w:val="00590097"/>
    <w:rsid w:val="005902A7"/>
    <w:rsid w:val="00590392"/>
    <w:rsid w:val="0059040B"/>
    <w:rsid w:val="00590932"/>
    <w:rsid w:val="00590FA2"/>
    <w:rsid w:val="00591601"/>
    <w:rsid w:val="00591E1F"/>
    <w:rsid w:val="00592127"/>
    <w:rsid w:val="00592663"/>
    <w:rsid w:val="0059286C"/>
    <w:rsid w:val="00592A31"/>
    <w:rsid w:val="00593B72"/>
    <w:rsid w:val="00593B82"/>
    <w:rsid w:val="00593FA7"/>
    <w:rsid w:val="00593FDF"/>
    <w:rsid w:val="00594583"/>
    <w:rsid w:val="0059499D"/>
    <w:rsid w:val="00594D3F"/>
    <w:rsid w:val="0059566B"/>
    <w:rsid w:val="00595A00"/>
    <w:rsid w:val="00595CCF"/>
    <w:rsid w:val="00596816"/>
    <w:rsid w:val="00596927"/>
    <w:rsid w:val="00596E28"/>
    <w:rsid w:val="00596E3E"/>
    <w:rsid w:val="00597A25"/>
    <w:rsid w:val="005A0189"/>
    <w:rsid w:val="005A038D"/>
    <w:rsid w:val="005A0452"/>
    <w:rsid w:val="005A0645"/>
    <w:rsid w:val="005A06D2"/>
    <w:rsid w:val="005A08CA"/>
    <w:rsid w:val="005A09CE"/>
    <w:rsid w:val="005A0D0D"/>
    <w:rsid w:val="005A0E82"/>
    <w:rsid w:val="005A0E91"/>
    <w:rsid w:val="005A0F04"/>
    <w:rsid w:val="005A0FF0"/>
    <w:rsid w:val="005A114B"/>
    <w:rsid w:val="005A190E"/>
    <w:rsid w:val="005A1A5E"/>
    <w:rsid w:val="005A1AED"/>
    <w:rsid w:val="005A1B07"/>
    <w:rsid w:val="005A1EBF"/>
    <w:rsid w:val="005A1F2E"/>
    <w:rsid w:val="005A246C"/>
    <w:rsid w:val="005A2729"/>
    <w:rsid w:val="005A2755"/>
    <w:rsid w:val="005A278F"/>
    <w:rsid w:val="005A29CE"/>
    <w:rsid w:val="005A3194"/>
    <w:rsid w:val="005A3536"/>
    <w:rsid w:val="005A3742"/>
    <w:rsid w:val="005A3C1A"/>
    <w:rsid w:val="005A3D39"/>
    <w:rsid w:val="005A3DE7"/>
    <w:rsid w:val="005A3E8E"/>
    <w:rsid w:val="005A4069"/>
    <w:rsid w:val="005A43EA"/>
    <w:rsid w:val="005A483A"/>
    <w:rsid w:val="005A48FE"/>
    <w:rsid w:val="005A4970"/>
    <w:rsid w:val="005A4A3E"/>
    <w:rsid w:val="005A4A75"/>
    <w:rsid w:val="005A5294"/>
    <w:rsid w:val="005A5DC4"/>
    <w:rsid w:val="005A60C9"/>
    <w:rsid w:val="005A6557"/>
    <w:rsid w:val="005A670C"/>
    <w:rsid w:val="005A692E"/>
    <w:rsid w:val="005A6BC4"/>
    <w:rsid w:val="005A6E5F"/>
    <w:rsid w:val="005A6ED8"/>
    <w:rsid w:val="005A7344"/>
    <w:rsid w:val="005A7565"/>
    <w:rsid w:val="005A7BA1"/>
    <w:rsid w:val="005A7CB4"/>
    <w:rsid w:val="005A7FB7"/>
    <w:rsid w:val="005B0509"/>
    <w:rsid w:val="005B0597"/>
    <w:rsid w:val="005B0880"/>
    <w:rsid w:val="005B09C9"/>
    <w:rsid w:val="005B0A21"/>
    <w:rsid w:val="005B0F97"/>
    <w:rsid w:val="005B0FF4"/>
    <w:rsid w:val="005B1D11"/>
    <w:rsid w:val="005B1EB0"/>
    <w:rsid w:val="005B1F4A"/>
    <w:rsid w:val="005B2051"/>
    <w:rsid w:val="005B20ED"/>
    <w:rsid w:val="005B247E"/>
    <w:rsid w:val="005B26D6"/>
    <w:rsid w:val="005B2C23"/>
    <w:rsid w:val="005B3470"/>
    <w:rsid w:val="005B35D7"/>
    <w:rsid w:val="005B369B"/>
    <w:rsid w:val="005B3ADC"/>
    <w:rsid w:val="005B3CEE"/>
    <w:rsid w:val="005B3E60"/>
    <w:rsid w:val="005B3E79"/>
    <w:rsid w:val="005B40FF"/>
    <w:rsid w:val="005B4381"/>
    <w:rsid w:val="005B45C2"/>
    <w:rsid w:val="005B471D"/>
    <w:rsid w:val="005B481B"/>
    <w:rsid w:val="005B4CAB"/>
    <w:rsid w:val="005B5022"/>
    <w:rsid w:val="005B53E3"/>
    <w:rsid w:val="005B5452"/>
    <w:rsid w:val="005B55D4"/>
    <w:rsid w:val="005B5958"/>
    <w:rsid w:val="005B5CCC"/>
    <w:rsid w:val="005B65A4"/>
    <w:rsid w:val="005B6EA7"/>
    <w:rsid w:val="005B6EC1"/>
    <w:rsid w:val="005B7199"/>
    <w:rsid w:val="005B73D2"/>
    <w:rsid w:val="005B7445"/>
    <w:rsid w:val="005B7873"/>
    <w:rsid w:val="005B7B3D"/>
    <w:rsid w:val="005B7E36"/>
    <w:rsid w:val="005B7E71"/>
    <w:rsid w:val="005C0444"/>
    <w:rsid w:val="005C053B"/>
    <w:rsid w:val="005C0C6A"/>
    <w:rsid w:val="005C1050"/>
    <w:rsid w:val="005C1080"/>
    <w:rsid w:val="005C14E7"/>
    <w:rsid w:val="005C17DD"/>
    <w:rsid w:val="005C1EC9"/>
    <w:rsid w:val="005C20EC"/>
    <w:rsid w:val="005C29F8"/>
    <w:rsid w:val="005C3108"/>
    <w:rsid w:val="005C3B12"/>
    <w:rsid w:val="005C3FA0"/>
    <w:rsid w:val="005C40C4"/>
    <w:rsid w:val="005C48AA"/>
    <w:rsid w:val="005C4A7C"/>
    <w:rsid w:val="005C4DDD"/>
    <w:rsid w:val="005C4EF5"/>
    <w:rsid w:val="005C5729"/>
    <w:rsid w:val="005C5739"/>
    <w:rsid w:val="005C57DB"/>
    <w:rsid w:val="005C5B19"/>
    <w:rsid w:val="005C5B31"/>
    <w:rsid w:val="005C5DD1"/>
    <w:rsid w:val="005C5FE6"/>
    <w:rsid w:val="005C65AB"/>
    <w:rsid w:val="005C6EBC"/>
    <w:rsid w:val="005C74E7"/>
    <w:rsid w:val="005C76B8"/>
    <w:rsid w:val="005C7AED"/>
    <w:rsid w:val="005C7D6A"/>
    <w:rsid w:val="005D11A8"/>
    <w:rsid w:val="005D1464"/>
    <w:rsid w:val="005D1D7F"/>
    <w:rsid w:val="005D2027"/>
    <w:rsid w:val="005D2376"/>
    <w:rsid w:val="005D25FA"/>
    <w:rsid w:val="005D2BCC"/>
    <w:rsid w:val="005D2C94"/>
    <w:rsid w:val="005D3062"/>
    <w:rsid w:val="005D321C"/>
    <w:rsid w:val="005D37B1"/>
    <w:rsid w:val="005D3807"/>
    <w:rsid w:val="005D3F6C"/>
    <w:rsid w:val="005D4213"/>
    <w:rsid w:val="005D42B5"/>
    <w:rsid w:val="005D4C9F"/>
    <w:rsid w:val="005D6240"/>
    <w:rsid w:val="005D6260"/>
    <w:rsid w:val="005D6877"/>
    <w:rsid w:val="005D68AF"/>
    <w:rsid w:val="005D777C"/>
    <w:rsid w:val="005D78D2"/>
    <w:rsid w:val="005D7A62"/>
    <w:rsid w:val="005D7BE9"/>
    <w:rsid w:val="005E06F6"/>
    <w:rsid w:val="005E082F"/>
    <w:rsid w:val="005E1253"/>
    <w:rsid w:val="005E139F"/>
    <w:rsid w:val="005E160B"/>
    <w:rsid w:val="005E1934"/>
    <w:rsid w:val="005E193A"/>
    <w:rsid w:val="005E243C"/>
    <w:rsid w:val="005E2B30"/>
    <w:rsid w:val="005E2C12"/>
    <w:rsid w:val="005E2D85"/>
    <w:rsid w:val="005E316C"/>
    <w:rsid w:val="005E3490"/>
    <w:rsid w:val="005E35DF"/>
    <w:rsid w:val="005E3E19"/>
    <w:rsid w:val="005E45DE"/>
    <w:rsid w:val="005E4D5D"/>
    <w:rsid w:val="005E4EE8"/>
    <w:rsid w:val="005E4F61"/>
    <w:rsid w:val="005E50B0"/>
    <w:rsid w:val="005E54B4"/>
    <w:rsid w:val="005E5A4C"/>
    <w:rsid w:val="005E5E18"/>
    <w:rsid w:val="005E609B"/>
    <w:rsid w:val="005E6140"/>
    <w:rsid w:val="005E6237"/>
    <w:rsid w:val="005E65C8"/>
    <w:rsid w:val="005E68A5"/>
    <w:rsid w:val="005E6B67"/>
    <w:rsid w:val="005E6E31"/>
    <w:rsid w:val="005E6F46"/>
    <w:rsid w:val="005E7443"/>
    <w:rsid w:val="005E74BA"/>
    <w:rsid w:val="005E758F"/>
    <w:rsid w:val="005E75BE"/>
    <w:rsid w:val="005E7612"/>
    <w:rsid w:val="005E77BD"/>
    <w:rsid w:val="005E7D3F"/>
    <w:rsid w:val="005F026E"/>
    <w:rsid w:val="005F0721"/>
    <w:rsid w:val="005F0FDA"/>
    <w:rsid w:val="005F0FF0"/>
    <w:rsid w:val="005F1858"/>
    <w:rsid w:val="005F1A7D"/>
    <w:rsid w:val="005F1AF4"/>
    <w:rsid w:val="005F1B81"/>
    <w:rsid w:val="005F2B23"/>
    <w:rsid w:val="005F2C73"/>
    <w:rsid w:val="005F31A1"/>
    <w:rsid w:val="005F325D"/>
    <w:rsid w:val="005F3A07"/>
    <w:rsid w:val="005F3CB9"/>
    <w:rsid w:val="005F40AF"/>
    <w:rsid w:val="005F462A"/>
    <w:rsid w:val="005F471E"/>
    <w:rsid w:val="005F4B63"/>
    <w:rsid w:val="005F4C05"/>
    <w:rsid w:val="005F4E92"/>
    <w:rsid w:val="005F4EA1"/>
    <w:rsid w:val="005F5655"/>
    <w:rsid w:val="005F56A9"/>
    <w:rsid w:val="005F59E9"/>
    <w:rsid w:val="005F5D0D"/>
    <w:rsid w:val="005F688F"/>
    <w:rsid w:val="005F6C45"/>
    <w:rsid w:val="005F6DE5"/>
    <w:rsid w:val="005F7181"/>
    <w:rsid w:val="005F7628"/>
    <w:rsid w:val="00600129"/>
    <w:rsid w:val="006002BD"/>
    <w:rsid w:val="006006AC"/>
    <w:rsid w:val="00600920"/>
    <w:rsid w:val="00600CDC"/>
    <w:rsid w:val="00600E20"/>
    <w:rsid w:val="00600E97"/>
    <w:rsid w:val="00600F66"/>
    <w:rsid w:val="0060118B"/>
    <w:rsid w:val="00601430"/>
    <w:rsid w:val="006018E9"/>
    <w:rsid w:val="006019B2"/>
    <w:rsid w:val="00601DD0"/>
    <w:rsid w:val="0060226C"/>
    <w:rsid w:val="006022DF"/>
    <w:rsid w:val="00602E9D"/>
    <w:rsid w:val="00602EAB"/>
    <w:rsid w:val="00602FB4"/>
    <w:rsid w:val="0060319D"/>
    <w:rsid w:val="00603544"/>
    <w:rsid w:val="0060359B"/>
    <w:rsid w:val="00603BB1"/>
    <w:rsid w:val="006049E9"/>
    <w:rsid w:val="00604ADD"/>
    <w:rsid w:val="00604E23"/>
    <w:rsid w:val="00605639"/>
    <w:rsid w:val="00605C44"/>
    <w:rsid w:val="00605D67"/>
    <w:rsid w:val="00605FDF"/>
    <w:rsid w:val="00606140"/>
    <w:rsid w:val="006062BD"/>
    <w:rsid w:val="00606918"/>
    <w:rsid w:val="00606AEB"/>
    <w:rsid w:val="00606FB2"/>
    <w:rsid w:val="006070BD"/>
    <w:rsid w:val="0060712A"/>
    <w:rsid w:val="0060721C"/>
    <w:rsid w:val="00607A4D"/>
    <w:rsid w:val="00610106"/>
    <w:rsid w:val="00610377"/>
    <w:rsid w:val="00610692"/>
    <w:rsid w:val="00611A5E"/>
    <w:rsid w:val="00611A92"/>
    <w:rsid w:val="00611FE4"/>
    <w:rsid w:val="00612564"/>
    <w:rsid w:val="006125BB"/>
    <w:rsid w:val="00612693"/>
    <w:rsid w:val="006129DF"/>
    <w:rsid w:val="00612E84"/>
    <w:rsid w:val="00612E88"/>
    <w:rsid w:val="00613203"/>
    <w:rsid w:val="00613345"/>
    <w:rsid w:val="0061366B"/>
    <w:rsid w:val="00613971"/>
    <w:rsid w:val="006139AF"/>
    <w:rsid w:val="006139DD"/>
    <w:rsid w:val="00613B77"/>
    <w:rsid w:val="00613E99"/>
    <w:rsid w:val="00614240"/>
    <w:rsid w:val="0061424C"/>
    <w:rsid w:val="0061472A"/>
    <w:rsid w:val="00614A1A"/>
    <w:rsid w:val="00614AEB"/>
    <w:rsid w:val="00614CBF"/>
    <w:rsid w:val="00615183"/>
    <w:rsid w:val="00615B5C"/>
    <w:rsid w:val="00615E9E"/>
    <w:rsid w:val="00615EF1"/>
    <w:rsid w:val="00615FB0"/>
    <w:rsid w:val="0061624E"/>
    <w:rsid w:val="00616297"/>
    <w:rsid w:val="006162E0"/>
    <w:rsid w:val="006165A5"/>
    <w:rsid w:val="006166E5"/>
    <w:rsid w:val="00616EE2"/>
    <w:rsid w:val="0061725E"/>
    <w:rsid w:val="00617379"/>
    <w:rsid w:val="006176C8"/>
    <w:rsid w:val="006176CE"/>
    <w:rsid w:val="0061779E"/>
    <w:rsid w:val="006177FF"/>
    <w:rsid w:val="0061789E"/>
    <w:rsid w:val="00617995"/>
    <w:rsid w:val="0062114A"/>
    <w:rsid w:val="00621F49"/>
    <w:rsid w:val="006222E1"/>
    <w:rsid w:val="00622A90"/>
    <w:rsid w:val="00622E59"/>
    <w:rsid w:val="00623111"/>
    <w:rsid w:val="00623AAB"/>
    <w:rsid w:val="00623BD3"/>
    <w:rsid w:val="00623D0E"/>
    <w:rsid w:val="00623FAB"/>
    <w:rsid w:val="00624718"/>
    <w:rsid w:val="006251C8"/>
    <w:rsid w:val="00625223"/>
    <w:rsid w:val="006253B5"/>
    <w:rsid w:val="00625612"/>
    <w:rsid w:val="0062571D"/>
    <w:rsid w:val="0062579F"/>
    <w:rsid w:val="00625975"/>
    <w:rsid w:val="00625A8F"/>
    <w:rsid w:val="00625AAC"/>
    <w:rsid w:val="00626090"/>
    <w:rsid w:val="00626172"/>
    <w:rsid w:val="00626673"/>
    <w:rsid w:val="00626B7F"/>
    <w:rsid w:val="00626E43"/>
    <w:rsid w:val="0062723A"/>
    <w:rsid w:val="0062781F"/>
    <w:rsid w:val="006278E4"/>
    <w:rsid w:val="00627AB2"/>
    <w:rsid w:val="00627C36"/>
    <w:rsid w:val="00630145"/>
    <w:rsid w:val="00630174"/>
    <w:rsid w:val="00630437"/>
    <w:rsid w:val="00630A4A"/>
    <w:rsid w:val="006315C2"/>
    <w:rsid w:val="006319F4"/>
    <w:rsid w:val="00632588"/>
    <w:rsid w:val="0063264E"/>
    <w:rsid w:val="00632688"/>
    <w:rsid w:val="006328C2"/>
    <w:rsid w:val="00632BFD"/>
    <w:rsid w:val="00632D71"/>
    <w:rsid w:val="00633EAA"/>
    <w:rsid w:val="006343BD"/>
    <w:rsid w:val="00634539"/>
    <w:rsid w:val="0063549F"/>
    <w:rsid w:val="006359E7"/>
    <w:rsid w:val="00635D2B"/>
    <w:rsid w:val="00636185"/>
    <w:rsid w:val="006362E9"/>
    <w:rsid w:val="00636303"/>
    <w:rsid w:val="00636833"/>
    <w:rsid w:val="00636908"/>
    <w:rsid w:val="006369E0"/>
    <w:rsid w:val="00636A8B"/>
    <w:rsid w:val="00636D51"/>
    <w:rsid w:val="006371BF"/>
    <w:rsid w:val="006372E7"/>
    <w:rsid w:val="00637452"/>
    <w:rsid w:val="00637553"/>
    <w:rsid w:val="0063779C"/>
    <w:rsid w:val="006378EB"/>
    <w:rsid w:val="006379B2"/>
    <w:rsid w:val="00637F4D"/>
    <w:rsid w:val="00637FC2"/>
    <w:rsid w:val="006401E3"/>
    <w:rsid w:val="0064041B"/>
    <w:rsid w:val="006404CE"/>
    <w:rsid w:val="006407AD"/>
    <w:rsid w:val="00640846"/>
    <w:rsid w:val="00640FBE"/>
    <w:rsid w:val="006413A9"/>
    <w:rsid w:val="006416C5"/>
    <w:rsid w:val="00641FAC"/>
    <w:rsid w:val="00642446"/>
    <w:rsid w:val="00642469"/>
    <w:rsid w:val="006425ED"/>
    <w:rsid w:val="006427FA"/>
    <w:rsid w:val="00642D99"/>
    <w:rsid w:val="00643C3D"/>
    <w:rsid w:val="00644380"/>
    <w:rsid w:val="00644456"/>
    <w:rsid w:val="0064457F"/>
    <w:rsid w:val="00644B99"/>
    <w:rsid w:val="00644C2E"/>
    <w:rsid w:val="00644EC5"/>
    <w:rsid w:val="00645154"/>
    <w:rsid w:val="0064544B"/>
    <w:rsid w:val="00645485"/>
    <w:rsid w:val="006456D4"/>
    <w:rsid w:val="006459B9"/>
    <w:rsid w:val="00645E27"/>
    <w:rsid w:val="00645E6B"/>
    <w:rsid w:val="00646120"/>
    <w:rsid w:val="00646BAF"/>
    <w:rsid w:val="00646EE3"/>
    <w:rsid w:val="0064743C"/>
    <w:rsid w:val="006475A7"/>
    <w:rsid w:val="006476C8"/>
    <w:rsid w:val="0065082B"/>
    <w:rsid w:val="00650C9C"/>
    <w:rsid w:val="0065103E"/>
    <w:rsid w:val="00651442"/>
    <w:rsid w:val="00651CB7"/>
    <w:rsid w:val="006525EF"/>
    <w:rsid w:val="00652975"/>
    <w:rsid w:val="006529AF"/>
    <w:rsid w:val="0065333E"/>
    <w:rsid w:val="006537CF"/>
    <w:rsid w:val="006538D9"/>
    <w:rsid w:val="00653B72"/>
    <w:rsid w:val="0065418C"/>
    <w:rsid w:val="00654691"/>
    <w:rsid w:val="00654A58"/>
    <w:rsid w:val="00654A7D"/>
    <w:rsid w:val="00655075"/>
    <w:rsid w:val="0065560D"/>
    <w:rsid w:val="00655DD0"/>
    <w:rsid w:val="00655EB1"/>
    <w:rsid w:val="006561B1"/>
    <w:rsid w:val="00656263"/>
    <w:rsid w:val="006566AC"/>
    <w:rsid w:val="00656E08"/>
    <w:rsid w:val="006570A0"/>
    <w:rsid w:val="0065765F"/>
    <w:rsid w:val="00657825"/>
    <w:rsid w:val="00660CB5"/>
    <w:rsid w:val="00660F8E"/>
    <w:rsid w:val="006612D5"/>
    <w:rsid w:val="00661B82"/>
    <w:rsid w:val="0066230C"/>
    <w:rsid w:val="0066287A"/>
    <w:rsid w:val="00662AAE"/>
    <w:rsid w:val="00662CBC"/>
    <w:rsid w:val="00662EDB"/>
    <w:rsid w:val="00663515"/>
    <w:rsid w:val="00663A16"/>
    <w:rsid w:val="0066412A"/>
    <w:rsid w:val="0066423F"/>
    <w:rsid w:val="00664DD7"/>
    <w:rsid w:val="00664EDE"/>
    <w:rsid w:val="00664FB9"/>
    <w:rsid w:val="006653E7"/>
    <w:rsid w:val="006655B2"/>
    <w:rsid w:val="00665BA4"/>
    <w:rsid w:val="00665C29"/>
    <w:rsid w:val="00665E13"/>
    <w:rsid w:val="00665E32"/>
    <w:rsid w:val="006664F4"/>
    <w:rsid w:val="00666503"/>
    <w:rsid w:val="00666CCF"/>
    <w:rsid w:val="00666F07"/>
    <w:rsid w:val="00666FC5"/>
    <w:rsid w:val="00667058"/>
    <w:rsid w:val="006670AF"/>
    <w:rsid w:val="006672F7"/>
    <w:rsid w:val="006673D1"/>
    <w:rsid w:val="00667873"/>
    <w:rsid w:val="00667EE0"/>
    <w:rsid w:val="0067010C"/>
    <w:rsid w:val="00670299"/>
    <w:rsid w:val="00670498"/>
    <w:rsid w:val="006704BA"/>
    <w:rsid w:val="0067053B"/>
    <w:rsid w:val="0067098E"/>
    <w:rsid w:val="00670B0E"/>
    <w:rsid w:val="00670E46"/>
    <w:rsid w:val="0067114F"/>
    <w:rsid w:val="00671330"/>
    <w:rsid w:val="00671731"/>
    <w:rsid w:val="006717AA"/>
    <w:rsid w:val="00671ACB"/>
    <w:rsid w:val="00671EA2"/>
    <w:rsid w:val="006720A4"/>
    <w:rsid w:val="0067236E"/>
    <w:rsid w:val="006723F1"/>
    <w:rsid w:val="006726AD"/>
    <w:rsid w:val="00672AD2"/>
    <w:rsid w:val="00673066"/>
    <w:rsid w:val="00673191"/>
    <w:rsid w:val="00673689"/>
    <w:rsid w:val="006738B1"/>
    <w:rsid w:val="006740A8"/>
    <w:rsid w:val="006744EF"/>
    <w:rsid w:val="00674ED5"/>
    <w:rsid w:val="00674FB4"/>
    <w:rsid w:val="00675593"/>
    <w:rsid w:val="006758A7"/>
    <w:rsid w:val="006758EC"/>
    <w:rsid w:val="006759C5"/>
    <w:rsid w:val="00675FFC"/>
    <w:rsid w:val="0067601A"/>
    <w:rsid w:val="00676850"/>
    <w:rsid w:val="00676CB5"/>
    <w:rsid w:val="00676F2A"/>
    <w:rsid w:val="0067727B"/>
    <w:rsid w:val="00677D13"/>
    <w:rsid w:val="0068063E"/>
    <w:rsid w:val="00680701"/>
    <w:rsid w:val="00680907"/>
    <w:rsid w:val="00680989"/>
    <w:rsid w:val="00680CC5"/>
    <w:rsid w:val="00680ECF"/>
    <w:rsid w:val="00680FDC"/>
    <w:rsid w:val="00681CEB"/>
    <w:rsid w:val="00682109"/>
    <w:rsid w:val="0068232B"/>
    <w:rsid w:val="00682977"/>
    <w:rsid w:val="00682E46"/>
    <w:rsid w:val="00683949"/>
    <w:rsid w:val="00683990"/>
    <w:rsid w:val="006839C4"/>
    <w:rsid w:val="00684C68"/>
    <w:rsid w:val="006854DC"/>
    <w:rsid w:val="00685BCB"/>
    <w:rsid w:val="0068654D"/>
    <w:rsid w:val="00686559"/>
    <w:rsid w:val="006869E2"/>
    <w:rsid w:val="006870EC"/>
    <w:rsid w:val="0068765B"/>
    <w:rsid w:val="00687A8C"/>
    <w:rsid w:val="00687C5B"/>
    <w:rsid w:val="00687CC0"/>
    <w:rsid w:val="00687D64"/>
    <w:rsid w:val="00687E83"/>
    <w:rsid w:val="006900E7"/>
    <w:rsid w:val="0069036C"/>
    <w:rsid w:val="00690B68"/>
    <w:rsid w:val="006916FA"/>
    <w:rsid w:val="00691936"/>
    <w:rsid w:val="00691979"/>
    <w:rsid w:val="006919C1"/>
    <w:rsid w:val="006919F2"/>
    <w:rsid w:val="00691A31"/>
    <w:rsid w:val="00691BB3"/>
    <w:rsid w:val="00691E51"/>
    <w:rsid w:val="00691F2D"/>
    <w:rsid w:val="00691F89"/>
    <w:rsid w:val="006923D0"/>
    <w:rsid w:val="00692BBB"/>
    <w:rsid w:val="006933BE"/>
    <w:rsid w:val="00693511"/>
    <w:rsid w:val="006935C5"/>
    <w:rsid w:val="006937E1"/>
    <w:rsid w:val="00693886"/>
    <w:rsid w:val="00693A97"/>
    <w:rsid w:val="00693E1C"/>
    <w:rsid w:val="00693EAC"/>
    <w:rsid w:val="00693EE5"/>
    <w:rsid w:val="00694005"/>
    <w:rsid w:val="00694386"/>
    <w:rsid w:val="006943D7"/>
    <w:rsid w:val="0069444D"/>
    <w:rsid w:val="006945F9"/>
    <w:rsid w:val="00695905"/>
    <w:rsid w:val="006959DE"/>
    <w:rsid w:val="00695EA0"/>
    <w:rsid w:val="00696104"/>
    <w:rsid w:val="006965A1"/>
    <w:rsid w:val="006965E6"/>
    <w:rsid w:val="00696916"/>
    <w:rsid w:val="00696E96"/>
    <w:rsid w:val="0069720B"/>
    <w:rsid w:val="0069768C"/>
    <w:rsid w:val="00697D6C"/>
    <w:rsid w:val="00697F7D"/>
    <w:rsid w:val="006A02CB"/>
    <w:rsid w:val="006A037C"/>
    <w:rsid w:val="006A0489"/>
    <w:rsid w:val="006A0EC8"/>
    <w:rsid w:val="006A0F5C"/>
    <w:rsid w:val="006A11A1"/>
    <w:rsid w:val="006A19F8"/>
    <w:rsid w:val="006A1E61"/>
    <w:rsid w:val="006A254A"/>
    <w:rsid w:val="006A2D7B"/>
    <w:rsid w:val="006A382C"/>
    <w:rsid w:val="006A3F31"/>
    <w:rsid w:val="006A3F90"/>
    <w:rsid w:val="006A4424"/>
    <w:rsid w:val="006A58CD"/>
    <w:rsid w:val="006A5AC6"/>
    <w:rsid w:val="006A5F49"/>
    <w:rsid w:val="006A6144"/>
    <w:rsid w:val="006A6322"/>
    <w:rsid w:val="006A6839"/>
    <w:rsid w:val="006A713C"/>
    <w:rsid w:val="006A72B0"/>
    <w:rsid w:val="006A742C"/>
    <w:rsid w:val="006A7774"/>
    <w:rsid w:val="006A77C4"/>
    <w:rsid w:val="006A7ED6"/>
    <w:rsid w:val="006A7FF6"/>
    <w:rsid w:val="006B00AA"/>
    <w:rsid w:val="006B026F"/>
    <w:rsid w:val="006B04B6"/>
    <w:rsid w:val="006B12CF"/>
    <w:rsid w:val="006B13CB"/>
    <w:rsid w:val="006B1712"/>
    <w:rsid w:val="006B241F"/>
    <w:rsid w:val="006B2C75"/>
    <w:rsid w:val="006B32E4"/>
    <w:rsid w:val="006B373D"/>
    <w:rsid w:val="006B38D2"/>
    <w:rsid w:val="006B3942"/>
    <w:rsid w:val="006B3A67"/>
    <w:rsid w:val="006B3EC2"/>
    <w:rsid w:val="006B4841"/>
    <w:rsid w:val="006B49CA"/>
    <w:rsid w:val="006B4D4A"/>
    <w:rsid w:val="006B5153"/>
    <w:rsid w:val="006B530E"/>
    <w:rsid w:val="006B558F"/>
    <w:rsid w:val="006B5636"/>
    <w:rsid w:val="006B569A"/>
    <w:rsid w:val="006B5F13"/>
    <w:rsid w:val="006B6032"/>
    <w:rsid w:val="006B616C"/>
    <w:rsid w:val="006B6280"/>
    <w:rsid w:val="006B6967"/>
    <w:rsid w:val="006B6A8F"/>
    <w:rsid w:val="006B6B73"/>
    <w:rsid w:val="006B73A2"/>
    <w:rsid w:val="006B7844"/>
    <w:rsid w:val="006B7A9A"/>
    <w:rsid w:val="006B7BCE"/>
    <w:rsid w:val="006C0129"/>
    <w:rsid w:val="006C0140"/>
    <w:rsid w:val="006C026A"/>
    <w:rsid w:val="006C0D84"/>
    <w:rsid w:val="006C0FE1"/>
    <w:rsid w:val="006C18BE"/>
    <w:rsid w:val="006C195B"/>
    <w:rsid w:val="006C20F4"/>
    <w:rsid w:val="006C2C2F"/>
    <w:rsid w:val="006C2E1D"/>
    <w:rsid w:val="006C322C"/>
    <w:rsid w:val="006C3579"/>
    <w:rsid w:val="006C35B0"/>
    <w:rsid w:val="006C3B27"/>
    <w:rsid w:val="006C4868"/>
    <w:rsid w:val="006C48BB"/>
    <w:rsid w:val="006C5CEE"/>
    <w:rsid w:val="006C617D"/>
    <w:rsid w:val="006C6D0A"/>
    <w:rsid w:val="006C7FF4"/>
    <w:rsid w:val="006D0B45"/>
    <w:rsid w:val="006D0FED"/>
    <w:rsid w:val="006D105A"/>
    <w:rsid w:val="006D11A8"/>
    <w:rsid w:val="006D169F"/>
    <w:rsid w:val="006D1961"/>
    <w:rsid w:val="006D2025"/>
    <w:rsid w:val="006D239A"/>
    <w:rsid w:val="006D2484"/>
    <w:rsid w:val="006D2B13"/>
    <w:rsid w:val="006D2BD5"/>
    <w:rsid w:val="006D32B0"/>
    <w:rsid w:val="006D37D2"/>
    <w:rsid w:val="006D3960"/>
    <w:rsid w:val="006D400E"/>
    <w:rsid w:val="006D466A"/>
    <w:rsid w:val="006D48A4"/>
    <w:rsid w:val="006D4CD4"/>
    <w:rsid w:val="006D50AA"/>
    <w:rsid w:val="006D518B"/>
    <w:rsid w:val="006D5B8F"/>
    <w:rsid w:val="006D5D80"/>
    <w:rsid w:val="006D6398"/>
    <w:rsid w:val="006D6888"/>
    <w:rsid w:val="006D6937"/>
    <w:rsid w:val="006D6BDA"/>
    <w:rsid w:val="006D71A8"/>
    <w:rsid w:val="006D7CB0"/>
    <w:rsid w:val="006D7D62"/>
    <w:rsid w:val="006E00C1"/>
    <w:rsid w:val="006E029B"/>
    <w:rsid w:val="006E0FA8"/>
    <w:rsid w:val="006E16FF"/>
    <w:rsid w:val="006E1C76"/>
    <w:rsid w:val="006E207B"/>
    <w:rsid w:val="006E20D4"/>
    <w:rsid w:val="006E20DF"/>
    <w:rsid w:val="006E23CC"/>
    <w:rsid w:val="006E28C6"/>
    <w:rsid w:val="006E2AF7"/>
    <w:rsid w:val="006E2B21"/>
    <w:rsid w:val="006E2D35"/>
    <w:rsid w:val="006E2D84"/>
    <w:rsid w:val="006E2FAB"/>
    <w:rsid w:val="006E338E"/>
    <w:rsid w:val="006E365F"/>
    <w:rsid w:val="006E3A99"/>
    <w:rsid w:val="006E3D1A"/>
    <w:rsid w:val="006E3DD6"/>
    <w:rsid w:val="006E4040"/>
    <w:rsid w:val="006E4367"/>
    <w:rsid w:val="006E44C8"/>
    <w:rsid w:val="006E484D"/>
    <w:rsid w:val="006E505D"/>
    <w:rsid w:val="006E528C"/>
    <w:rsid w:val="006E5678"/>
    <w:rsid w:val="006E5E76"/>
    <w:rsid w:val="006E6487"/>
    <w:rsid w:val="006E65F8"/>
    <w:rsid w:val="006E6962"/>
    <w:rsid w:val="006E7413"/>
    <w:rsid w:val="006E7632"/>
    <w:rsid w:val="006E78C9"/>
    <w:rsid w:val="006E7ACC"/>
    <w:rsid w:val="006E7F29"/>
    <w:rsid w:val="006F0201"/>
    <w:rsid w:val="006F035F"/>
    <w:rsid w:val="006F0611"/>
    <w:rsid w:val="006F072E"/>
    <w:rsid w:val="006F0861"/>
    <w:rsid w:val="006F090C"/>
    <w:rsid w:val="006F09F8"/>
    <w:rsid w:val="006F0E45"/>
    <w:rsid w:val="006F1AB3"/>
    <w:rsid w:val="006F1DBC"/>
    <w:rsid w:val="006F1DF3"/>
    <w:rsid w:val="006F1E55"/>
    <w:rsid w:val="006F2427"/>
    <w:rsid w:val="006F3311"/>
    <w:rsid w:val="006F360E"/>
    <w:rsid w:val="006F3863"/>
    <w:rsid w:val="006F3ADD"/>
    <w:rsid w:val="006F5006"/>
    <w:rsid w:val="006F513A"/>
    <w:rsid w:val="006F588C"/>
    <w:rsid w:val="006F5BD2"/>
    <w:rsid w:val="006F77D4"/>
    <w:rsid w:val="006F7C2D"/>
    <w:rsid w:val="006F7E29"/>
    <w:rsid w:val="0070020C"/>
    <w:rsid w:val="0070036C"/>
    <w:rsid w:val="0070047B"/>
    <w:rsid w:val="00700B98"/>
    <w:rsid w:val="00700CE2"/>
    <w:rsid w:val="0070115A"/>
    <w:rsid w:val="007017FE"/>
    <w:rsid w:val="00701BAB"/>
    <w:rsid w:val="0070214F"/>
    <w:rsid w:val="007025ED"/>
    <w:rsid w:val="00702F2B"/>
    <w:rsid w:val="0070395B"/>
    <w:rsid w:val="00703DBE"/>
    <w:rsid w:val="00704163"/>
    <w:rsid w:val="00704417"/>
    <w:rsid w:val="00704487"/>
    <w:rsid w:val="00704625"/>
    <w:rsid w:val="00704A5C"/>
    <w:rsid w:val="00704DA5"/>
    <w:rsid w:val="0070534F"/>
    <w:rsid w:val="0070541D"/>
    <w:rsid w:val="0070581C"/>
    <w:rsid w:val="007058AF"/>
    <w:rsid w:val="00705A83"/>
    <w:rsid w:val="00705B36"/>
    <w:rsid w:val="00706783"/>
    <w:rsid w:val="00706BAD"/>
    <w:rsid w:val="00707195"/>
    <w:rsid w:val="00707211"/>
    <w:rsid w:val="00707632"/>
    <w:rsid w:val="007078C6"/>
    <w:rsid w:val="00707DED"/>
    <w:rsid w:val="007102A4"/>
    <w:rsid w:val="007104C2"/>
    <w:rsid w:val="007104CC"/>
    <w:rsid w:val="007108EF"/>
    <w:rsid w:val="00710C11"/>
    <w:rsid w:val="007111BA"/>
    <w:rsid w:val="0071130E"/>
    <w:rsid w:val="0071154F"/>
    <w:rsid w:val="0071174A"/>
    <w:rsid w:val="007117D0"/>
    <w:rsid w:val="00711800"/>
    <w:rsid w:val="00711A9A"/>
    <w:rsid w:val="00711E25"/>
    <w:rsid w:val="0071205B"/>
    <w:rsid w:val="007120F0"/>
    <w:rsid w:val="007125D6"/>
    <w:rsid w:val="00712D4A"/>
    <w:rsid w:val="00712ECA"/>
    <w:rsid w:val="0071314E"/>
    <w:rsid w:val="0071353E"/>
    <w:rsid w:val="00713A4B"/>
    <w:rsid w:val="00713CFD"/>
    <w:rsid w:val="00714073"/>
    <w:rsid w:val="0071445A"/>
    <w:rsid w:val="007144DB"/>
    <w:rsid w:val="0071453B"/>
    <w:rsid w:val="00714AEA"/>
    <w:rsid w:val="00714D81"/>
    <w:rsid w:val="00715079"/>
    <w:rsid w:val="00715360"/>
    <w:rsid w:val="00715B4D"/>
    <w:rsid w:val="00715BCB"/>
    <w:rsid w:val="00716118"/>
    <w:rsid w:val="00716663"/>
    <w:rsid w:val="00716856"/>
    <w:rsid w:val="007169EA"/>
    <w:rsid w:val="00716FF4"/>
    <w:rsid w:val="007171B8"/>
    <w:rsid w:val="0071735A"/>
    <w:rsid w:val="00717517"/>
    <w:rsid w:val="007178D8"/>
    <w:rsid w:val="007179B9"/>
    <w:rsid w:val="007179F8"/>
    <w:rsid w:val="00717A37"/>
    <w:rsid w:val="0072014C"/>
    <w:rsid w:val="0072057A"/>
    <w:rsid w:val="007217A0"/>
    <w:rsid w:val="00721C37"/>
    <w:rsid w:val="00721C8B"/>
    <w:rsid w:val="007222F7"/>
    <w:rsid w:val="007228F6"/>
    <w:rsid w:val="00722956"/>
    <w:rsid w:val="00722B68"/>
    <w:rsid w:val="00723486"/>
    <w:rsid w:val="007234C4"/>
    <w:rsid w:val="00723614"/>
    <w:rsid w:val="00723752"/>
    <w:rsid w:val="00723765"/>
    <w:rsid w:val="00724015"/>
    <w:rsid w:val="00724114"/>
    <w:rsid w:val="00724972"/>
    <w:rsid w:val="00724E28"/>
    <w:rsid w:val="00725168"/>
    <w:rsid w:val="007257CE"/>
    <w:rsid w:val="00725FEB"/>
    <w:rsid w:val="00726067"/>
    <w:rsid w:val="007260EE"/>
    <w:rsid w:val="00726211"/>
    <w:rsid w:val="00726D37"/>
    <w:rsid w:val="007270D2"/>
    <w:rsid w:val="00727944"/>
    <w:rsid w:val="00727DAF"/>
    <w:rsid w:val="00727EED"/>
    <w:rsid w:val="007303F3"/>
    <w:rsid w:val="00730408"/>
    <w:rsid w:val="00730651"/>
    <w:rsid w:val="00730657"/>
    <w:rsid w:val="0073118F"/>
    <w:rsid w:val="007311E7"/>
    <w:rsid w:val="0073130C"/>
    <w:rsid w:val="00731763"/>
    <w:rsid w:val="007318B4"/>
    <w:rsid w:val="00731927"/>
    <w:rsid w:val="0073194D"/>
    <w:rsid w:val="007319B6"/>
    <w:rsid w:val="00731A95"/>
    <w:rsid w:val="00731FC8"/>
    <w:rsid w:val="0073279D"/>
    <w:rsid w:val="00732D8B"/>
    <w:rsid w:val="0073370B"/>
    <w:rsid w:val="0073390B"/>
    <w:rsid w:val="00733FE2"/>
    <w:rsid w:val="00734480"/>
    <w:rsid w:val="007346F0"/>
    <w:rsid w:val="00734819"/>
    <w:rsid w:val="007349E6"/>
    <w:rsid w:val="00734B30"/>
    <w:rsid w:val="00734C19"/>
    <w:rsid w:val="0073523B"/>
    <w:rsid w:val="00735265"/>
    <w:rsid w:val="007357CF"/>
    <w:rsid w:val="00735905"/>
    <w:rsid w:val="007359EB"/>
    <w:rsid w:val="00735CE9"/>
    <w:rsid w:val="00735E20"/>
    <w:rsid w:val="007362B6"/>
    <w:rsid w:val="0073653D"/>
    <w:rsid w:val="0073674C"/>
    <w:rsid w:val="0073711D"/>
    <w:rsid w:val="00737187"/>
    <w:rsid w:val="007371AC"/>
    <w:rsid w:val="00737E3C"/>
    <w:rsid w:val="007403FD"/>
    <w:rsid w:val="00740775"/>
    <w:rsid w:val="0074096B"/>
    <w:rsid w:val="00740AFB"/>
    <w:rsid w:val="007414A3"/>
    <w:rsid w:val="007418B2"/>
    <w:rsid w:val="00741947"/>
    <w:rsid w:val="00741B97"/>
    <w:rsid w:val="00742043"/>
    <w:rsid w:val="007420AF"/>
    <w:rsid w:val="0074220D"/>
    <w:rsid w:val="00742386"/>
    <w:rsid w:val="00742B29"/>
    <w:rsid w:val="00742B70"/>
    <w:rsid w:val="00743214"/>
    <w:rsid w:val="0074377C"/>
    <w:rsid w:val="00743F7F"/>
    <w:rsid w:val="0074429C"/>
    <w:rsid w:val="00744392"/>
    <w:rsid w:val="00744584"/>
    <w:rsid w:val="00744E1E"/>
    <w:rsid w:val="00744EBC"/>
    <w:rsid w:val="007459B4"/>
    <w:rsid w:val="00745D12"/>
    <w:rsid w:val="00746CC4"/>
    <w:rsid w:val="00746DB1"/>
    <w:rsid w:val="00746FC1"/>
    <w:rsid w:val="00747357"/>
    <w:rsid w:val="00747A79"/>
    <w:rsid w:val="007501D6"/>
    <w:rsid w:val="00750396"/>
    <w:rsid w:val="007504F4"/>
    <w:rsid w:val="00750960"/>
    <w:rsid w:val="00750CA4"/>
    <w:rsid w:val="007515F6"/>
    <w:rsid w:val="007519E6"/>
    <w:rsid w:val="00751A81"/>
    <w:rsid w:val="00751E01"/>
    <w:rsid w:val="00752215"/>
    <w:rsid w:val="0075242F"/>
    <w:rsid w:val="00752438"/>
    <w:rsid w:val="00753786"/>
    <w:rsid w:val="00753F56"/>
    <w:rsid w:val="00753F73"/>
    <w:rsid w:val="007543AC"/>
    <w:rsid w:val="00754443"/>
    <w:rsid w:val="0075452F"/>
    <w:rsid w:val="007546DD"/>
    <w:rsid w:val="00754BBD"/>
    <w:rsid w:val="00755054"/>
    <w:rsid w:val="0075546A"/>
    <w:rsid w:val="007558F6"/>
    <w:rsid w:val="00755B73"/>
    <w:rsid w:val="00756738"/>
    <w:rsid w:val="00756FBD"/>
    <w:rsid w:val="007571A4"/>
    <w:rsid w:val="00757820"/>
    <w:rsid w:val="00757877"/>
    <w:rsid w:val="007578BC"/>
    <w:rsid w:val="00757F6B"/>
    <w:rsid w:val="0076007C"/>
    <w:rsid w:val="00760470"/>
    <w:rsid w:val="00760B8F"/>
    <w:rsid w:val="00760C18"/>
    <w:rsid w:val="00761384"/>
    <w:rsid w:val="00761712"/>
    <w:rsid w:val="00761D37"/>
    <w:rsid w:val="00761E95"/>
    <w:rsid w:val="007627A0"/>
    <w:rsid w:val="00763197"/>
    <w:rsid w:val="007632E4"/>
    <w:rsid w:val="0076383D"/>
    <w:rsid w:val="00763A67"/>
    <w:rsid w:val="00763C01"/>
    <w:rsid w:val="0076403C"/>
    <w:rsid w:val="007642F6"/>
    <w:rsid w:val="00764744"/>
    <w:rsid w:val="00764A8A"/>
    <w:rsid w:val="007650B7"/>
    <w:rsid w:val="0076546E"/>
    <w:rsid w:val="0076590D"/>
    <w:rsid w:val="00765990"/>
    <w:rsid w:val="00765A44"/>
    <w:rsid w:val="00765C25"/>
    <w:rsid w:val="00766750"/>
    <w:rsid w:val="00766961"/>
    <w:rsid w:val="00766D5F"/>
    <w:rsid w:val="0076706F"/>
    <w:rsid w:val="007671CE"/>
    <w:rsid w:val="00767261"/>
    <w:rsid w:val="0076737D"/>
    <w:rsid w:val="00767520"/>
    <w:rsid w:val="00767D2A"/>
    <w:rsid w:val="00767FFE"/>
    <w:rsid w:val="00770522"/>
    <w:rsid w:val="007706B9"/>
    <w:rsid w:val="00770823"/>
    <w:rsid w:val="00770886"/>
    <w:rsid w:val="0077093B"/>
    <w:rsid w:val="00770995"/>
    <w:rsid w:val="00770DD1"/>
    <w:rsid w:val="00771189"/>
    <w:rsid w:val="00771251"/>
    <w:rsid w:val="00771B5A"/>
    <w:rsid w:val="00771CC7"/>
    <w:rsid w:val="007723CD"/>
    <w:rsid w:val="007724BD"/>
    <w:rsid w:val="007724D9"/>
    <w:rsid w:val="00772B64"/>
    <w:rsid w:val="007730C6"/>
    <w:rsid w:val="0077319C"/>
    <w:rsid w:val="00773391"/>
    <w:rsid w:val="0077347B"/>
    <w:rsid w:val="0077391D"/>
    <w:rsid w:val="00773CFD"/>
    <w:rsid w:val="00773F34"/>
    <w:rsid w:val="007743C2"/>
    <w:rsid w:val="007744C4"/>
    <w:rsid w:val="007746D1"/>
    <w:rsid w:val="007748B6"/>
    <w:rsid w:val="00775C6A"/>
    <w:rsid w:val="00776930"/>
    <w:rsid w:val="00776BD7"/>
    <w:rsid w:val="00776C7C"/>
    <w:rsid w:val="00776D08"/>
    <w:rsid w:val="00776E19"/>
    <w:rsid w:val="00777C34"/>
    <w:rsid w:val="00777CF1"/>
    <w:rsid w:val="00777DBD"/>
    <w:rsid w:val="00780369"/>
    <w:rsid w:val="007807EA"/>
    <w:rsid w:val="007813FB"/>
    <w:rsid w:val="007818BA"/>
    <w:rsid w:val="007822D3"/>
    <w:rsid w:val="00782362"/>
    <w:rsid w:val="007825E5"/>
    <w:rsid w:val="0078278A"/>
    <w:rsid w:val="007828B5"/>
    <w:rsid w:val="007829C9"/>
    <w:rsid w:val="00782A7E"/>
    <w:rsid w:val="00782D7B"/>
    <w:rsid w:val="007832D3"/>
    <w:rsid w:val="0078337A"/>
    <w:rsid w:val="007838CE"/>
    <w:rsid w:val="00783951"/>
    <w:rsid w:val="007841AD"/>
    <w:rsid w:val="00784546"/>
    <w:rsid w:val="007849BE"/>
    <w:rsid w:val="00784A1B"/>
    <w:rsid w:val="007850FE"/>
    <w:rsid w:val="00785170"/>
    <w:rsid w:val="00785185"/>
    <w:rsid w:val="0078662D"/>
    <w:rsid w:val="00786AA6"/>
    <w:rsid w:val="00786FAD"/>
    <w:rsid w:val="00787D7F"/>
    <w:rsid w:val="007907F0"/>
    <w:rsid w:val="0079088F"/>
    <w:rsid w:val="00791128"/>
    <w:rsid w:val="007911FD"/>
    <w:rsid w:val="00791247"/>
    <w:rsid w:val="007913DE"/>
    <w:rsid w:val="00791482"/>
    <w:rsid w:val="0079154E"/>
    <w:rsid w:val="00791A8C"/>
    <w:rsid w:val="00791CB7"/>
    <w:rsid w:val="007921B6"/>
    <w:rsid w:val="00792493"/>
    <w:rsid w:val="0079298C"/>
    <w:rsid w:val="00792CF9"/>
    <w:rsid w:val="007933F6"/>
    <w:rsid w:val="007936C9"/>
    <w:rsid w:val="00793C55"/>
    <w:rsid w:val="0079413E"/>
    <w:rsid w:val="00794494"/>
    <w:rsid w:val="007945C0"/>
    <w:rsid w:val="007947FA"/>
    <w:rsid w:val="007948D6"/>
    <w:rsid w:val="0079490A"/>
    <w:rsid w:val="00794B93"/>
    <w:rsid w:val="00794CF5"/>
    <w:rsid w:val="007951C5"/>
    <w:rsid w:val="007951F7"/>
    <w:rsid w:val="007953CD"/>
    <w:rsid w:val="00795B54"/>
    <w:rsid w:val="00795BC3"/>
    <w:rsid w:val="00795C14"/>
    <w:rsid w:val="00795CCC"/>
    <w:rsid w:val="00795F34"/>
    <w:rsid w:val="007964EC"/>
    <w:rsid w:val="00796F92"/>
    <w:rsid w:val="0079741A"/>
    <w:rsid w:val="007979BC"/>
    <w:rsid w:val="007A0148"/>
    <w:rsid w:val="007A01F2"/>
    <w:rsid w:val="007A043C"/>
    <w:rsid w:val="007A05EB"/>
    <w:rsid w:val="007A0A11"/>
    <w:rsid w:val="007A10B2"/>
    <w:rsid w:val="007A150C"/>
    <w:rsid w:val="007A186D"/>
    <w:rsid w:val="007A1AB8"/>
    <w:rsid w:val="007A1E33"/>
    <w:rsid w:val="007A1F72"/>
    <w:rsid w:val="007A20AE"/>
    <w:rsid w:val="007A22C0"/>
    <w:rsid w:val="007A2A49"/>
    <w:rsid w:val="007A2B20"/>
    <w:rsid w:val="007A3323"/>
    <w:rsid w:val="007A3515"/>
    <w:rsid w:val="007A38A5"/>
    <w:rsid w:val="007A3DC2"/>
    <w:rsid w:val="007A3E38"/>
    <w:rsid w:val="007A40F1"/>
    <w:rsid w:val="007A4D21"/>
    <w:rsid w:val="007A54B2"/>
    <w:rsid w:val="007A57EE"/>
    <w:rsid w:val="007A5ABE"/>
    <w:rsid w:val="007A6548"/>
    <w:rsid w:val="007A7934"/>
    <w:rsid w:val="007A7CFD"/>
    <w:rsid w:val="007B0854"/>
    <w:rsid w:val="007B0BA7"/>
    <w:rsid w:val="007B0BD2"/>
    <w:rsid w:val="007B0ED4"/>
    <w:rsid w:val="007B0F8F"/>
    <w:rsid w:val="007B1541"/>
    <w:rsid w:val="007B1CF5"/>
    <w:rsid w:val="007B1DF8"/>
    <w:rsid w:val="007B1EBC"/>
    <w:rsid w:val="007B25BA"/>
    <w:rsid w:val="007B2B4D"/>
    <w:rsid w:val="007B2B7F"/>
    <w:rsid w:val="007B368C"/>
    <w:rsid w:val="007B36A0"/>
    <w:rsid w:val="007B37FC"/>
    <w:rsid w:val="007B3E2B"/>
    <w:rsid w:val="007B430C"/>
    <w:rsid w:val="007B47F6"/>
    <w:rsid w:val="007B4ACB"/>
    <w:rsid w:val="007B58EA"/>
    <w:rsid w:val="007B5A2F"/>
    <w:rsid w:val="007B63B4"/>
    <w:rsid w:val="007B69AC"/>
    <w:rsid w:val="007B6DE2"/>
    <w:rsid w:val="007B7677"/>
    <w:rsid w:val="007B7AE1"/>
    <w:rsid w:val="007C05DC"/>
    <w:rsid w:val="007C0AEC"/>
    <w:rsid w:val="007C13CA"/>
    <w:rsid w:val="007C1655"/>
    <w:rsid w:val="007C1B46"/>
    <w:rsid w:val="007C2160"/>
    <w:rsid w:val="007C2663"/>
    <w:rsid w:val="007C2F60"/>
    <w:rsid w:val="007C3114"/>
    <w:rsid w:val="007C315D"/>
    <w:rsid w:val="007C33C2"/>
    <w:rsid w:val="007C354B"/>
    <w:rsid w:val="007C3AD8"/>
    <w:rsid w:val="007C3B78"/>
    <w:rsid w:val="007C42F8"/>
    <w:rsid w:val="007C447F"/>
    <w:rsid w:val="007C45A7"/>
    <w:rsid w:val="007C4959"/>
    <w:rsid w:val="007C4DD6"/>
    <w:rsid w:val="007C4EE3"/>
    <w:rsid w:val="007C4F4E"/>
    <w:rsid w:val="007C55C7"/>
    <w:rsid w:val="007C5B41"/>
    <w:rsid w:val="007C6023"/>
    <w:rsid w:val="007C6134"/>
    <w:rsid w:val="007C6464"/>
    <w:rsid w:val="007C6477"/>
    <w:rsid w:val="007C6EE7"/>
    <w:rsid w:val="007C6EF8"/>
    <w:rsid w:val="007C76BF"/>
    <w:rsid w:val="007C7C7F"/>
    <w:rsid w:val="007C7D7E"/>
    <w:rsid w:val="007C7ED3"/>
    <w:rsid w:val="007D05C3"/>
    <w:rsid w:val="007D091B"/>
    <w:rsid w:val="007D0FFA"/>
    <w:rsid w:val="007D10D2"/>
    <w:rsid w:val="007D14C9"/>
    <w:rsid w:val="007D170D"/>
    <w:rsid w:val="007D1948"/>
    <w:rsid w:val="007D1978"/>
    <w:rsid w:val="007D19E8"/>
    <w:rsid w:val="007D216B"/>
    <w:rsid w:val="007D2455"/>
    <w:rsid w:val="007D2753"/>
    <w:rsid w:val="007D27FC"/>
    <w:rsid w:val="007D2D8A"/>
    <w:rsid w:val="007D45D4"/>
    <w:rsid w:val="007D4935"/>
    <w:rsid w:val="007D493F"/>
    <w:rsid w:val="007D4949"/>
    <w:rsid w:val="007D4F8F"/>
    <w:rsid w:val="007D5256"/>
    <w:rsid w:val="007D53F5"/>
    <w:rsid w:val="007D57F4"/>
    <w:rsid w:val="007D57FE"/>
    <w:rsid w:val="007D582C"/>
    <w:rsid w:val="007D590A"/>
    <w:rsid w:val="007D5939"/>
    <w:rsid w:val="007D64C3"/>
    <w:rsid w:val="007D666A"/>
    <w:rsid w:val="007D69B7"/>
    <w:rsid w:val="007D708D"/>
    <w:rsid w:val="007D75A8"/>
    <w:rsid w:val="007D771C"/>
    <w:rsid w:val="007D7B32"/>
    <w:rsid w:val="007E028F"/>
    <w:rsid w:val="007E03DD"/>
    <w:rsid w:val="007E119A"/>
    <w:rsid w:val="007E170B"/>
    <w:rsid w:val="007E2271"/>
    <w:rsid w:val="007E29CE"/>
    <w:rsid w:val="007E29D4"/>
    <w:rsid w:val="007E3083"/>
    <w:rsid w:val="007E32EF"/>
    <w:rsid w:val="007E3556"/>
    <w:rsid w:val="007E370D"/>
    <w:rsid w:val="007E3A43"/>
    <w:rsid w:val="007E47CE"/>
    <w:rsid w:val="007E4E3B"/>
    <w:rsid w:val="007E502A"/>
    <w:rsid w:val="007E57D7"/>
    <w:rsid w:val="007E59E4"/>
    <w:rsid w:val="007E5C2D"/>
    <w:rsid w:val="007E5FAD"/>
    <w:rsid w:val="007E5FF5"/>
    <w:rsid w:val="007E61F2"/>
    <w:rsid w:val="007E6628"/>
    <w:rsid w:val="007E7808"/>
    <w:rsid w:val="007E79F5"/>
    <w:rsid w:val="007E7B14"/>
    <w:rsid w:val="007E7B7A"/>
    <w:rsid w:val="007E7D06"/>
    <w:rsid w:val="007E7F53"/>
    <w:rsid w:val="007E7FD3"/>
    <w:rsid w:val="007F0AF7"/>
    <w:rsid w:val="007F0BFB"/>
    <w:rsid w:val="007F0C59"/>
    <w:rsid w:val="007F0F44"/>
    <w:rsid w:val="007F15D7"/>
    <w:rsid w:val="007F1774"/>
    <w:rsid w:val="007F1D1B"/>
    <w:rsid w:val="007F1DDA"/>
    <w:rsid w:val="007F1E58"/>
    <w:rsid w:val="007F21B6"/>
    <w:rsid w:val="007F23A0"/>
    <w:rsid w:val="007F29A2"/>
    <w:rsid w:val="007F2AE9"/>
    <w:rsid w:val="007F329B"/>
    <w:rsid w:val="007F3C31"/>
    <w:rsid w:val="007F4967"/>
    <w:rsid w:val="007F4B17"/>
    <w:rsid w:val="007F5AA5"/>
    <w:rsid w:val="007F5AEE"/>
    <w:rsid w:val="007F5B67"/>
    <w:rsid w:val="007F5D42"/>
    <w:rsid w:val="007F5EE7"/>
    <w:rsid w:val="007F7045"/>
    <w:rsid w:val="007F7155"/>
    <w:rsid w:val="007F78B7"/>
    <w:rsid w:val="007F78D2"/>
    <w:rsid w:val="007F7C17"/>
    <w:rsid w:val="007F7E26"/>
    <w:rsid w:val="0080012E"/>
    <w:rsid w:val="008007C6"/>
    <w:rsid w:val="00800898"/>
    <w:rsid w:val="00800984"/>
    <w:rsid w:val="00800ACD"/>
    <w:rsid w:val="00800D83"/>
    <w:rsid w:val="00800EC3"/>
    <w:rsid w:val="008013A7"/>
    <w:rsid w:val="008013E5"/>
    <w:rsid w:val="00801496"/>
    <w:rsid w:val="008014CB"/>
    <w:rsid w:val="00801551"/>
    <w:rsid w:val="00801613"/>
    <w:rsid w:val="008019CF"/>
    <w:rsid w:val="00802333"/>
    <w:rsid w:val="00802F2B"/>
    <w:rsid w:val="008030E9"/>
    <w:rsid w:val="00803317"/>
    <w:rsid w:val="008034EE"/>
    <w:rsid w:val="008035E5"/>
    <w:rsid w:val="0080364E"/>
    <w:rsid w:val="00803697"/>
    <w:rsid w:val="0080381B"/>
    <w:rsid w:val="00803A72"/>
    <w:rsid w:val="00803CF3"/>
    <w:rsid w:val="00803F31"/>
    <w:rsid w:val="008041EF"/>
    <w:rsid w:val="0080427F"/>
    <w:rsid w:val="00804459"/>
    <w:rsid w:val="00804A35"/>
    <w:rsid w:val="00804E5C"/>
    <w:rsid w:val="0080597A"/>
    <w:rsid w:val="00805F2A"/>
    <w:rsid w:val="00805FF4"/>
    <w:rsid w:val="00806511"/>
    <w:rsid w:val="0080693A"/>
    <w:rsid w:val="00806C4C"/>
    <w:rsid w:val="00807111"/>
    <w:rsid w:val="008073D0"/>
    <w:rsid w:val="008075F5"/>
    <w:rsid w:val="008078FE"/>
    <w:rsid w:val="00807A43"/>
    <w:rsid w:val="00807BB6"/>
    <w:rsid w:val="00807D79"/>
    <w:rsid w:val="00810066"/>
    <w:rsid w:val="00810721"/>
    <w:rsid w:val="00810731"/>
    <w:rsid w:val="00810A82"/>
    <w:rsid w:val="00810DAC"/>
    <w:rsid w:val="00811357"/>
    <w:rsid w:val="008116B1"/>
    <w:rsid w:val="008121A3"/>
    <w:rsid w:val="008127DB"/>
    <w:rsid w:val="00813024"/>
    <w:rsid w:val="0081310C"/>
    <w:rsid w:val="008138B3"/>
    <w:rsid w:val="00813A9D"/>
    <w:rsid w:val="00813E93"/>
    <w:rsid w:val="00813F5C"/>
    <w:rsid w:val="00814013"/>
    <w:rsid w:val="00814592"/>
    <w:rsid w:val="00814B27"/>
    <w:rsid w:val="008153C4"/>
    <w:rsid w:val="0081562F"/>
    <w:rsid w:val="00815688"/>
    <w:rsid w:val="00815AAA"/>
    <w:rsid w:val="00815B27"/>
    <w:rsid w:val="00815FF4"/>
    <w:rsid w:val="00816F3E"/>
    <w:rsid w:val="00817691"/>
    <w:rsid w:val="00817F5E"/>
    <w:rsid w:val="008204C3"/>
    <w:rsid w:val="00820D10"/>
    <w:rsid w:val="00821316"/>
    <w:rsid w:val="0082157F"/>
    <w:rsid w:val="00821E4A"/>
    <w:rsid w:val="008222C2"/>
    <w:rsid w:val="008223E9"/>
    <w:rsid w:val="00822D14"/>
    <w:rsid w:val="00822F4E"/>
    <w:rsid w:val="00823059"/>
    <w:rsid w:val="008230DF"/>
    <w:rsid w:val="008232B0"/>
    <w:rsid w:val="00823E74"/>
    <w:rsid w:val="00823E77"/>
    <w:rsid w:val="00824009"/>
    <w:rsid w:val="00824389"/>
    <w:rsid w:val="008243F0"/>
    <w:rsid w:val="00824421"/>
    <w:rsid w:val="0082451C"/>
    <w:rsid w:val="00824B40"/>
    <w:rsid w:val="00824BCD"/>
    <w:rsid w:val="00824E68"/>
    <w:rsid w:val="0082518E"/>
    <w:rsid w:val="0082576B"/>
    <w:rsid w:val="00825EB9"/>
    <w:rsid w:val="0082679D"/>
    <w:rsid w:val="00826A9C"/>
    <w:rsid w:val="00826FC6"/>
    <w:rsid w:val="00827145"/>
    <w:rsid w:val="00827357"/>
    <w:rsid w:val="008278B4"/>
    <w:rsid w:val="00827B9E"/>
    <w:rsid w:val="00827BB9"/>
    <w:rsid w:val="00827F44"/>
    <w:rsid w:val="008301B8"/>
    <w:rsid w:val="0083099C"/>
    <w:rsid w:val="00830F35"/>
    <w:rsid w:val="00830F99"/>
    <w:rsid w:val="0083206C"/>
    <w:rsid w:val="008323AB"/>
    <w:rsid w:val="008326BA"/>
    <w:rsid w:val="008326D6"/>
    <w:rsid w:val="00832ED2"/>
    <w:rsid w:val="00833495"/>
    <w:rsid w:val="00833B58"/>
    <w:rsid w:val="00833BEF"/>
    <w:rsid w:val="008345CF"/>
    <w:rsid w:val="00834BD3"/>
    <w:rsid w:val="008352BA"/>
    <w:rsid w:val="0083548B"/>
    <w:rsid w:val="0083563C"/>
    <w:rsid w:val="00835909"/>
    <w:rsid w:val="00835B45"/>
    <w:rsid w:val="00835F9B"/>
    <w:rsid w:val="0083630C"/>
    <w:rsid w:val="008364F4"/>
    <w:rsid w:val="0083673C"/>
    <w:rsid w:val="008373BD"/>
    <w:rsid w:val="008373C1"/>
    <w:rsid w:val="00837448"/>
    <w:rsid w:val="00837D6B"/>
    <w:rsid w:val="008404FC"/>
    <w:rsid w:val="00840880"/>
    <w:rsid w:val="008409BE"/>
    <w:rsid w:val="00840CA3"/>
    <w:rsid w:val="00840F7D"/>
    <w:rsid w:val="00841965"/>
    <w:rsid w:val="008419B2"/>
    <w:rsid w:val="00841BF5"/>
    <w:rsid w:val="008427A1"/>
    <w:rsid w:val="00842AFB"/>
    <w:rsid w:val="00842E02"/>
    <w:rsid w:val="0084306C"/>
    <w:rsid w:val="0084310A"/>
    <w:rsid w:val="0084355E"/>
    <w:rsid w:val="00843919"/>
    <w:rsid w:val="00843E39"/>
    <w:rsid w:val="00844628"/>
    <w:rsid w:val="00844C38"/>
    <w:rsid w:val="00844DBF"/>
    <w:rsid w:val="00844DCF"/>
    <w:rsid w:val="00844F06"/>
    <w:rsid w:val="0084506D"/>
    <w:rsid w:val="00845085"/>
    <w:rsid w:val="008458D1"/>
    <w:rsid w:val="00845BF4"/>
    <w:rsid w:val="00845D51"/>
    <w:rsid w:val="00845F52"/>
    <w:rsid w:val="008460D3"/>
    <w:rsid w:val="00846C4B"/>
    <w:rsid w:val="00846FB5"/>
    <w:rsid w:val="00847200"/>
    <w:rsid w:val="008475AE"/>
    <w:rsid w:val="00847939"/>
    <w:rsid w:val="00847A6C"/>
    <w:rsid w:val="00847F35"/>
    <w:rsid w:val="00850DC3"/>
    <w:rsid w:val="0085188E"/>
    <w:rsid w:val="00851C59"/>
    <w:rsid w:val="0085238C"/>
    <w:rsid w:val="008524CB"/>
    <w:rsid w:val="008528E6"/>
    <w:rsid w:val="00852A5D"/>
    <w:rsid w:val="00852E99"/>
    <w:rsid w:val="008535D1"/>
    <w:rsid w:val="00853838"/>
    <w:rsid w:val="00853B57"/>
    <w:rsid w:val="00853CCD"/>
    <w:rsid w:val="00853FEE"/>
    <w:rsid w:val="008541A0"/>
    <w:rsid w:val="008543F1"/>
    <w:rsid w:val="0085443F"/>
    <w:rsid w:val="00854A4E"/>
    <w:rsid w:val="00854D65"/>
    <w:rsid w:val="0085550B"/>
    <w:rsid w:val="00855A2C"/>
    <w:rsid w:val="008562CD"/>
    <w:rsid w:val="00856D7A"/>
    <w:rsid w:val="00856E2F"/>
    <w:rsid w:val="00857029"/>
    <w:rsid w:val="00857078"/>
    <w:rsid w:val="008571AA"/>
    <w:rsid w:val="0085729A"/>
    <w:rsid w:val="008572D8"/>
    <w:rsid w:val="008573F5"/>
    <w:rsid w:val="00857E15"/>
    <w:rsid w:val="00860158"/>
    <w:rsid w:val="008601BC"/>
    <w:rsid w:val="0086046F"/>
    <w:rsid w:val="0086069C"/>
    <w:rsid w:val="00860ED5"/>
    <w:rsid w:val="0086131E"/>
    <w:rsid w:val="008613D9"/>
    <w:rsid w:val="00861838"/>
    <w:rsid w:val="008619F3"/>
    <w:rsid w:val="00862415"/>
    <w:rsid w:val="00862E75"/>
    <w:rsid w:val="00862E9D"/>
    <w:rsid w:val="00862F71"/>
    <w:rsid w:val="008635EA"/>
    <w:rsid w:val="008636BC"/>
    <w:rsid w:val="008637EF"/>
    <w:rsid w:val="00863A1C"/>
    <w:rsid w:val="00863BA6"/>
    <w:rsid w:val="00863C43"/>
    <w:rsid w:val="008645EB"/>
    <w:rsid w:val="0086465E"/>
    <w:rsid w:val="00864A6B"/>
    <w:rsid w:val="00864CCF"/>
    <w:rsid w:val="00864D0A"/>
    <w:rsid w:val="008651F5"/>
    <w:rsid w:val="00865612"/>
    <w:rsid w:val="00865969"/>
    <w:rsid w:val="008659C1"/>
    <w:rsid w:val="00865D9C"/>
    <w:rsid w:val="008666F5"/>
    <w:rsid w:val="00866A85"/>
    <w:rsid w:val="008676BA"/>
    <w:rsid w:val="008676EB"/>
    <w:rsid w:val="00867B64"/>
    <w:rsid w:val="00870003"/>
    <w:rsid w:val="008700A8"/>
    <w:rsid w:val="008704A7"/>
    <w:rsid w:val="008706C5"/>
    <w:rsid w:val="008713FA"/>
    <w:rsid w:val="0087154B"/>
    <w:rsid w:val="00871753"/>
    <w:rsid w:val="00871D91"/>
    <w:rsid w:val="00872818"/>
    <w:rsid w:val="00872BF2"/>
    <w:rsid w:val="00872D72"/>
    <w:rsid w:val="0087309E"/>
    <w:rsid w:val="008730AD"/>
    <w:rsid w:val="0087326C"/>
    <w:rsid w:val="008734B4"/>
    <w:rsid w:val="0087389B"/>
    <w:rsid w:val="00873A55"/>
    <w:rsid w:val="00873B33"/>
    <w:rsid w:val="008740B0"/>
    <w:rsid w:val="008740F2"/>
    <w:rsid w:val="0087419E"/>
    <w:rsid w:val="00874244"/>
    <w:rsid w:val="00874311"/>
    <w:rsid w:val="00874632"/>
    <w:rsid w:val="00875082"/>
    <w:rsid w:val="00875166"/>
    <w:rsid w:val="00875346"/>
    <w:rsid w:val="00875847"/>
    <w:rsid w:val="00875894"/>
    <w:rsid w:val="00875F13"/>
    <w:rsid w:val="00875F36"/>
    <w:rsid w:val="008761A5"/>
    <w:rsid w:val="0087648C"/>
    <w:rsid w:val="008765B9"/>
    <w:rsid w:val="00876FC5"/>
    <w:rsid w:val="00877337"/>
    <w:rsid w:val="00877484"/>
    <w:rsid w:val="008779AE"/>
    <w:rsid w:val="00877B30"/>
    <w:rsid w:val="00880DD1"/>
    <w:rsid w:val="008811BB"/>
    <w:rsid w:val="00881203"/>
    <w:rsid w:val="00881A5F"/>
    <w:rsid w:val="00881C32"/>
    <w:rsid w:val="00881DAB"/>
    <w:rsid w:val="00881E86"/>
    <w:rsid w:val="00882838"/>
    <w:rsid w:val="00883057"/>
    <w:rsid w:val="00883089"/>
    <w:rsid w:val="008831F4"/>
    <w:rsid w:val="00883305"/>
    <w:rsid w:val="008836BA"/>
    <w:rsid w:val="008840D2"/>
    <w:rsid w:val="008843CE"/>
    <w:rsid w:val="00884837"/>
    <w:rsid w:val="008849C7"/>
    <w:rsid w:val="008849E4"/>
    <w:rsid w:val="00884B60"/>
    <w:rsid w:val="00885109"/>
    <w:rsid w:val="0088561F"/>
    <w:rsid w:val="00886846"/>
    <w:rsid w:val="00886B75"/>
    <w:rsid w:val="00886BC7"/>
    <w:rsid w:val="00886C1E"/>
    <w:rsid w:val="00886C4D"/>
    <w:rsid w:val="00887408"/>
    <w:rsid w:val="00887AA1"/>
    <w:rsid w:val="00887CBA"/>
    <w:rsid w:val="00887E94"/>
    <w:rsid w:val="00890D16"/>
    <w:rsid w:val="008912EA"/>
    <w:rsid w:val="0089131C"/>
    <w:rsid w:val="0089136F"/>
    <w:rsid w:val="00891659"/>
    <w:rsid w:val="00891D0B"/>
    <w:rsid w:val="0089213D"/>
    <w:rsid w:val="008927B9"/>
    <w:rsid w:val="00892832"/>
    <w:rsid w:val="00892B5B"/>
    <w:rsid w:val="00892CFF"/>
    <w:rsid w:val="008931AA"/>
    <w:rsid w:val="00893313"/>
    <w:rsid w:val="00893C40"/>
    <w:rsid w:val="00893D79"/>
    <w:rsid w:val="00893E24"/>
    <w:rsid w:val="0089410F"/>
    <w:rsid w:val="00894219"/>
    <w:rsid w:val="008942AD"/>
    <w:rsid w:val="008946DA"/>
    <w:rsid w:val="00894997"/>
    <w:rsid w:val="00894C04"/>
    <w:rsid w:val="00894DB0"/>
    <w:rsid w:val="00894F58"/>
    <w:rsid w:val="00895042"/>
    <w:rsid w:val="0089509D"/>
    <w:rsid w:val="00895CE0"/>
    <w:rsid w:val="00895FD1"/>
    <w:rsid w:val="008965AC"/>
    <w:rsid w:val="00896701"/>
    <w:rsid w:val="00896C3A"/>
    <w:rsid w:val="00896E32"/>
    <w:rsid w:val="0089704B"/>
    <w:rsid w:val="008971B6"/>
    <w:rsid w:val="0089729F"/>
    <w:rsid w:val="0089774B"/>
    <w:rsid w:val="00897812"/>
    <w:rsid w:val="00897A56"/>
    <w:rsid w:val="00897BD1"/>
    <w:rsid w:val="008A011E"/>
    <w:rsid w:val="008A06A4"/>
    <w:rsid w:val="008A0720"/>
    <w:rsid w:val="008A0D3A"/>
    <w:rsid w:val="008A0DB2"/>
    <w:rsid w:val="008A117F"/>
    <w:rsid w:val="008A12F8"/>
    <w:rsid w:val="008A13FE"/>
    <w:rsid w:val="008A1509"/>
    <w:rsid w:val="008A1519"/>
    <w:rsid w:val="008A1D6F"/>
    <w:rsid w:val="008A212D"/>
    <w:rsid w:val="008A2265"/>
    <w:rsid w:val="008A2294"/>
    <w:rsid w:val="008A2305"/>
    <w:rsid w:val="008A2657"/>
    <w:rsid w:val="008A2B61"/>
    <w:rsid w:val="008A32CA"/>
    <w:rsid w:val="008A34BA"/>
    <w:rsid w:val="008A3644"/>
    <w:rsid w:val="008A3EF2"/>
    <w:rsid w:val="008A4129"/>
    <w:rsid w:val="008A4461"/>
    <w:rsid w:val="008A446B"/>
    <w:rsid w:val="008A47D7"/>
    <w:rsid w:val="008A4B6D"/>
    <w:rsid w:val="008A4C6B"/>
    <w:rsid w:val="008A4D47"/>
    <w:rsid w:val="008A4D93"/>
    <w:rsid w:val="008A4F39"/>
    <w:rsid w:val="008A5742"/>
    <w:rsid w:val="008A5A0E"/>
    <w:rsid w:val="008A5BE6"/>
    <w:rsid w:val="008A5BFE"/>
    <w:rsid w:val="008A5FC3"/>
    <w:rsid w:val="008A63CE"/>
    <w:rsid w:val="008A642D"/>
    <w:rsid w:val="008A649F"/>
    <w:rsid w:val="008A67BE"/>
    <w:rsid w:val="008A68CF"/>
    <w:rsid w:val="008A6A7D"/>
    <w:rsid w:val="008A6CC9"/>
    <w:rsid w:val="008A6EEB"/>
    <w:rsid w:val="008A70D3"/>
    <w:rsid w:val="008A71B3"/>
    <w:rsid w:val="008A7A72"/>
    <w:rsid w:val="008A7C1D"/>
    <w:rsid w:val="008A7E95"/>
    <w:rsid w:val="008B0145"/>
    <w:rsid w:val="008B018B"/>
    <w:rsid w:val="008B0708"/>
    <w:rsid w:val="008B0AD6"/>
    <w:rsid w:val="008B0BA8"/>
    <w:rsid w:val="008B13D6"/>
    <w:rsid w:val="008B14A6"/>
    <w:rsid w:val="008B1732"/>
    <w:rsid w:val="008B183A"/>
    <w:rsid w:val="008B1B84"/>
    <w:rsid w:val="008B2169"/>
    <w:rsid w:val="008B232C"/>
    <w:rsid w:val="008B29C1"/>
    <w:rsid w:val="008B2B94"/>
    <w:rsid w:val="008B2F47"/>
    <w:rsid w:val="008B36D9"/>
    <w:rsid w:val="008B37B8"/>
    <w:rsid w:val="008B38FB"/>
    <w:rsid w:val="008B408D"/>
    <w:rsid w:val="008B40C1"/>
    <w:rsid w:val="008B46FD"/>
    <w:rsid w:val="008B4867"/>
    <w:rsid w:val="008B56D0"/>
    <w:rsid w:val="008B5B5A"/>
    <w:rsid w:val="008B62D9"/>
    <w:rsid w:val="008B659E"/>
    <w:rsid w:val="008B6617"/>
    <w:rsid w:val="008B6829"/>
    <w:rsid w:val="008B68FF"/>
    <w:rsid w:val="008B6EC6"/>
    <w:rsid w:val="008B73F1"/>
    <w:rsid w:val="008B7B39"/>
    <w:rsid w:val="008C0205"/>
    <w:rsid w:val="008C04D2"/>
    <w:rsid w:val="008C0909"/>
    <w:rsid w:val="008C0BB3"/>
    <w:rsid w:val="008C0C49"/>
    <w:rsid w:val="008C0CCA"/>
    <w:rsid w:val="008C1367"/>
    <w:rsid w:val="008C1461"/>
    <w:rsid w:val="008C1599"/>
    <w:rsid w:val="008C237F"/>
    <w:rsid w:val="008C2530"/>
    <w:rsid w:val="008C37BC"/>
    <w:rsid w:val="008C3880"/>
    <w:rsid w:val="008C3ABC"/>
    <w:rsid w:val="008C3C1C"/>
    <w:rsid w:val="008C4321"/>
    <w:rsid w:val="008C43A8"/>
    <w:rsid w:val="008C4A6D"/>
    <w:rsid w:val="008C4B90"/>
    <w:rsid w:val="008C4BC7"/>
    <w:rsid w:val="008C4EF8"/>
    <w:rsid w:val="008C4FD5"/>
    <w:rsid w:val="008C51CB"/>
    <w:rsid w:val="008C5499"/>
    <w:rsid w:val="008C555F"/>
    <w:rsid w:val="008C579A"/>
    <w:rsid w:val="008C5875"/>
    <w:rsid w:val="008C5AE5"/>
    <w:rsid w:val="008C5C3E"/>
    <w:rsid w:val="008C5F03"/>
    <w:rsid w:val="008C637A"/>
    <w:rsid w:val="008C6528"/>
    <w:rsid w:val="008C6937"/>
    <w:rsid w:val="008C6D20"/>
    <w:rsid w:val="008C7068"/>
    <w:rsid w:val="008C737E"/>
    <w:rsid w:val="008C7493"/>
    <w:rsid w:val="008C763F"/>
    <w:rsid w:val="008C7645"/>
    <w:rsid w:val="008C7F68"/>
    <w:rsid w:val="008D031A"/>
    <w:rsid w:val="008D0421"/>
    <w:rsid w:val="008D0999"/>
    <w:rsid w:val="008D09AB"/>
    <w:rsid w:val="008D0EED"/>
    <w:rsid w:val="008D10B3"/>
    <w:rsid w:val="008D13B9"/>
    <w:rsid w:val="008D17DF"/>
    <w:rsid w:val="008D228A"/>
    <w:rsid w:val="008D2B70"/>
    <w:rsid w:val="008D363F"/>
    <w:rsid w:val="008D3E9A"/>
    <w:rsid w:val="008D4147"/>
    <w:rsid w:val="008D4582"/>
    <w:rsid w:val="008D49BC"/>
    <w:rsid w:val="008D4A68"/>
    <w:rsid w:val="008D4BE0"/>
    <w:rsid w:val="008D5E96"/>
    <w:rsid w:val="008D632C"/>
    <w:rsid w:val="008D651B"/>
    <w:rsid w:val="008D6C4B"/>
    <w:rsid w:val="008D6E53"/>
    <w:rsid w:val="008D7166"/>
    <w:rsid w:val="008D76B4"/>
    <w:rsid w:val="008D779E"/>
    <w:rsid w:val="008D783B"/>
    <w:rsid w:val="008D7953"/>
    <w:rsid w:val="008D7B47"/>
    <w:rsid w:val="008E0146"/>
    <w:rsid w:val="008E0317"/>
    <w:rsid w:val="008E0ACD"/>
    <w:rsid w:val="008E0EBF"/>
    <w:rsid w:val="008E1809"/>
    <w:rsid w:val="008E1904"/>
    <w:rsid w:val="008E1C4E"/>
    <w:rsid w:val="008E259F"/>
    <w:rsid w:val="008E2AAF"/>
    <w:rsid w:val="008E2F01"/>
    <w:rsid w:val="008E333D"/>
    <w:rsid w:val="008E33F3"/>
    <w:rsid w:val="008E476D"/>
    <w:rsid w:val="008E5422"/>
    <w:rsid w:val="008E668F"/>
    <w:rsid w:val="008E6F43"/>
    <w:rsid w:val="008E7767"/>
    <w:rsid w:val="008E7E2E"/>
    <w:rsid w:val="008F0018"/>
    <w:rsid w:val="008F044A"/>
    <w:rsid w:val="008F066E"/>
    <w:rsid w:val="008F1059"/>
    <w:rsid w:val="008F1063"/>
    <w:rsid w:val="008F16C1"/>
    <w:rsid w:val="008F1799"/>
    <w:rsid w:val="008F1DF6"/>
    <w:rsid w:val="008F21D9"/>
    <w:rsid w:val="008F23E2"/>
    <w:rsid w:val="008F27D2"/>
    <w:rsid w:val="008F292D"/>
    <w:rsid w:val="008F2B90"/>
    <w:rsid w:val="008F2D25"/>
    <w:rsid w:val="008F2E69"/>
    <w:rsid w:val="008F35D7"/>
    <w:rsid w:val="008F3B9E"/>
    <w:rsid w:val="008F3C85"/>
    <w:rsid w:val="008F3C99"/>
    <w:rsid w:val="008F40BE"/>
    <w:rsid w:val="008F46CE"/>
    <w:rsid w:val="008F4B97"/>
    <w:rsid w:val="008F4CA2"/>
    <w:rsid w:val="008F4E7C"/>
    <w:rsid w:val="008F524F"/>
    <w:rsid w:val="008F53AC"/>
    <w:rsid w:val="008F5612"/>
    <w:rsid w:val="008F593A"/>
    <w:rsid w:val="008F5B80"/>
    <w:rsid w:val="008F62A8"/>
    <w:rsid w:val="008F69EE"/>
    <w:rsid w:val="008F7251"/>
    <w:rsid w:val="008F78FE"/>
    <w:rsid w:val="008F7B86"/>
    <w:rsid w:val="008F7D95"/>
    <w:rsid w:val="00900191"/>
    <w:rsid w:val="00900231"/>
    <w:rsid w:val="00900AE0"/>
    <w:rsid w:val="00900AF2"/>
    <w:rsid w:val="00900B31"/>
    <w:rsid w:val="009015DB"/>
    <w:rsid w:val="00901829"/>
    <w:rsid w:val="009019DF"/>
    <w:rsid w:val="00901A74"/>
    <w:rsid w:val="009024A2"/>
    <w:rsid w:val="009027C8"/>
    <w:rsid w:val="00902BE8"/>
    <w:rsid w:val="00902E4C"/>
    <w:rsid w:val="00903219"/>
    <w:rsid w:val="009033F6"/>
    <w:rsid w:val="00903473"/>
    <w:rsid w:val="0090378E"/>
    <w:rsid w:val="00903CAD"/>
    <w:rsid w:val="00903D83"/>
    <w:rsid w:val="0090409F"/>
    <w:rsid w:val="009046CE"/>
    <w:rsid w:val="009046E5"/>
    <w:rsid w:val="00905607"/>
    <w:rsid w:val="00905A54"/>
    <w:rsid w:val="009060B7"/>
    <w:rsid w:val="00906D53"/>
    <w:rsid w:val="009070EE"/>
    <w:rsid w:val="00907421"/>
    <w:rsid w:val="009074C0"/>
    <w:rsid w:val="00907602"/>
    <w:rsid w:val="00907869"/>
    <w:rsid w:val="00907B24"/>
    <w:rsid w:val="00910494"/>
    <w:rsid w:val="0091087F"/>
    <w:rsid w:val="0091155D"/>
    <w:rsid w:val="00911C07"/>
    <w:rsid w:val="00911CEB"/>
    <w:rsid w:val="009121B6"/>
    <w:rsid w:val="009137D6"/>
    <w:rsid w:val="00913946"/>
    <w:rsid w:val="00913E12"/>
    <w:rsid w:val="00914126"/>
    <w:rsid w:val="00914301"/>
    <w:rsid w:val="009148AE"/>
    <w:rsid w:val="00914A2B"/>
    <w:rsid w:val="00914EA5"/>
    <w:rsid w:val="00915BBC"/>
    <w:rsid w:val="0091699C"/>
    <w:rsid w:val="00916A0F"/>
    <w:rsid w:val="00916E4D"/>
    <w:rsid w:val="009176B0"/>
    <w:rsid w:val="0091785A"/>
    <w:rsid w:val="00917AC7"/>
    <w:rsid w:val="00917E8E"/>
    <w:rsid w:val="0092044A"/>
    <w:rsid w:val="0092055E"/>
    <w:rsid w:val="009205D7"/>
    <w:rsid w:val="00920708"/>
    <w:rsid w:val="009207D9"/>
    <w:rsid w:val="00920E1F"/>
    <w:rsid w:val="009217C6"/>
    <w:rsid w:val="009227AD"/>
    <w:rsid w:val="009227F9"/>
    <w:rsid w:val="0092286A"/>
    <w:rsid w:val="009229CD"/>
    <w:rsid w:val="00922D23"/>
    <w:rsid w:val="00922FBB"/>
    <w:rsid w:val="009232C1"/>
    <w:rsid w:val="0092349E"/>
    <w:rsid w:val="009237C6"/>
    <w:rsid w:val="00923892"/>
    <w:rsid w:val="00923D63"/>
    <w:rsid w:val="00923DCB"/>
    <w:rsid w:val="009242F6"/>
    <w:rsid w:val="0092463D"/>
    <w:rsid w:val="00924C99"/>
    <w:rsid w:val="00924DCE"/>
    <w:rsid w:val="009250FF"/>
    <w:rsid w:val="00925124"/>
    <w:rsid w:val="009254FE"/>
    <w:rsid w:val="00925A41"/>
    <w:rsid w:val="0092635C"/>
    <w:rsid w:val="00926934"/>
    <w:rsid w:val="00926E7C"/>
    <w:rsid w:val="00927431"/>
    <w:rsid w:val="009278B2"/>
    <w:rsid w:val="00927902"/>
    <w:rsid w:val="00930084"/>
    <w:rsid w:val="009303F4"/>
    <w:rsid w:val="0093097A"/>
    <w:rsid w:val="00930A44"/>
    <w:rsid w:val="00930D47"/>
    <w:rsid w:val="0093106C"/>
    <w:rsid w:val="009316FC"/>
    <w:rsid w:val="009321DA"/>
    <w:rsid w:val="009322BA"/>
    <w:rsid w:val="009322E1"/>
    <w:rsid w:val="009323FB"/>
    <w:rsid w:val="00932B67"/>
    <w:rsid w:val="00932C01"/>
    <w:rsid w:val="0093326E"/>
    <w:rsid w:val="00933286"/>
    <w:rsid w:val="00933298"/>
    <w:rsid w:val="00933603"/>
    <w:rsid w:val="00933741"/>
    <w:rsid w:val="0093396C"/>
    <w:rsid w:val="009341C9"/>
    <w:rsid w:val="00934D61"/>
    <w:rsid w:val="00934F5A"/>
    <w:rsid w:val="00935076"/>
    <w:rsid w:val="009351DC"/>
    <w:rsid w:val="009359BA"/>
    <w:rsid w:val="00935CE4"/>
    <w:rsid w:val="00935EC9"/>
    <w:rsid w:val="0093631E"/>
    <w:rsid w:val="009363E9"/>
    <w:rsid w:val="009363FA"/>
    <w:rsid w:val="00936447"/>
    <w:rsid w:val="0093648F"/>
    <w:rsid w:val="00937042"/>
    <w:rsid w:val="009373B9"/>
    <w:rsid w:val="00937A01"/>
    <w:rsid w:val="00937D9D"/>
    <w:rsid w:val="00937E28"/>
    <w:rsid w:val="0094018F"/>
    <w:rsid w:val="0094073F"/>
    <w:rsid w:val="009408C2"/>
    <w:rsid w:val="00940C57"/>
    <w:rsid w:val="00941081"/>
    <w:rsid w:val="009412D1"/>
    <w:rsid w:val="00941453"/>
    <w:rsid w:val="00941A2D"/>
    <w:rsid w:val="00941FB1"/>
    <w:rsid w:val="00941FBC"/>
    <w:rsid w:val="00942139"/>
    <w:rsid w:val="00942478"/>
    <w:rsid w:val="00942FF7"/>
    <w:rsid w:val="00943015"/>
    <w:rsid w:val="00943035"/>
    <w:rsid w:val="00944014"/>
    <w:rsid w:val="0094428C"/>
    <w:rsid w:val="0094467F"/>
    <w:rsid w:val="009448DD"/>
    <w:rsid w:val="00945232"/>
    <w:rsid w:val="00945574"/>
    <w:rsid w:val="00945583"/>
    <w:rsid w:val="00945EB6"/>
    <w:rsid w:val="0094644B"/>
    <w:rsid w:val="00947083"/>
    <w:rsid w:val="00947140"/>
    <w:rsid w:val="00947752"/>
    <w:rsid w:val="00947A5E"/>
    <w:rsid w:val="00947C84"/>
    <w:rsid w:val="00947C99"/>
    <w:rsid w:val="00950035"/>
    <w:rsid w:val="0095041D"/>
    <w:rsid w:val="0095084E"/>
    <w:rsid w:val="00950A97"/>
    <w:rsid w:val="0095139A"/>
    <w:rsid w:val="0095170F"/>
    <w:rsid w:val="00951C15"/>
    <w:rsid w:val="00951E52"/>
    <w:rsid w:val="009521ED"/>
    <w:rsid w:val="009522E5"/>
    <w:rsid w:val="0095266F"/>
    <w:rsid w:val="00952B6C"/>
    <w:rsid w:val="00953CAE"/>
    <w:rsid w:val="00954733"/>
    <w:rsid w:val="009551EB"/>
    <w:rsid w:val="0095523B"/>
    <w:rsid w:val="00955670"/>
    <w:rsid w:val="00955BD6"/>
    <w:rsid w:val="00956527"/>
    <w:rsid w:val="009567E4"/>
    <w:rsid w:val="00956B42"/>
    <w:rsid w:val="00956D63"/>
    <w:rsid w:val="00957154"/>
    <w:rsid w:val="00957208"/>
    <w:rsid w:val="00960006"/>
    <w:rsid w:val="00960927"/>
    <w:rsid w:val="00960D6F"/>
    <w:rsid w:val="00960E6E"/>
    <w:rsid w:val="00961367"/>
    <w:rsid w:val="00961541"/>
    <w:rsid w:val="00961725"/>
    <w:rsid w:val="00961880"/>
    <w:rsid w:val="00961DC9"/>
    <w:rsid w:val="00961E91"/>
    <w:rsid w:val="009623E2"/>
    <w:rsid w:val="00962742"/>
    <w:rsid w:val="00962CD6"/>
    <w:rsid w:val="00963366"/>
    <w:rsid w:val="009643D9"/>
    <w:rsid w:val="0096497B"/>
    <w:rsid w:val="00964A3A"/>
    <w:rsid w:val="0096518F"/>
    <w:rsid w:val="009651F6"/>
    <w:rsid w:val="00965768"/>
    <w:rsid w:val="0096594A"/>
    <w:rsid w:val="00965C8E"/>
    <w:rsid w:val="00966261"/>
    <w:rsid w:val="009663C7"/>
    <w:rsid w:val="009665F2"/>
    <w:rsid w:val="00966620"/>
    <w:rsid w:val="009669DC"/>
    <w:rsid w:val="00966BE5"/>
    <w:rsid w:val="009670CC"/>
    <w:rsid w:val="00967551"/>
    <w:rsid w:val="00967611"/>
    <w:rsid w:val="00967A01"/>
    <w:rsid w:val="00967AA8"/>
    <w:rsid w:val="00967CC3"/>
    <w:rsid w:val="00970690"/>
    <w:rsid w:val="009706ED"/>
    <w:rsid w:val="009709F7"/>
    <w:rsid w:val="00970E90"/>
    <w:rsid w:val="0097245A"/>
    <w:rsid w:val="0097291B"/>
    <w:rsid w:val="00972DF5"/>
    <w:rsid w:val="009738F8"/>
    <w:rsid w:val="009738F9"/>
    <w:rsid w:val="00973F2B"/>
    <w:rsid w:val="0097409F"/>
    <w:rsid w:val="00974738"/>
    <w:rsid w:val="0097475F"/>
    <w:rsid w:val="00974AE0"/>
    <w:rsid w:val="00974BDA"/>
    <w:rsid w:val="00974DEC"/>
    <w:rsid w:val="00974E59"/>
    <w:rsid w:val="00974F14"/>
    <w:rsid w:val="00975336"/>
    <w:rsid w:val="00975522"/>
    <w:rsid w:val="00976231"/>
    <w:rsid w:val="009766F8"/>
    <w:rsid w:val="00976907"/>
    <w:rsid w:val="00976B76"/>
    <w:rsid w:val="00976F17"/>
    <w:rsid w:val="0097782E"/>
    <w:rsid w:val="00977B0C"/>
    <w:rsid w:val="009803CB"/>
    <w:rsid w:val="00980536"/>
    <w:rsid w:val="00980D52"/>
    <w:rsid w:val="00981D2D"/>
    <w:rsid w:val="00981F7E"/>
    <w:rsid w:val="0098253D"/>
    <w:rsid w:val="009826E8"/>
    <w:rsid w:val="00982DE7"/>
    <w:rsid w:val="00982E30"/>
    <w:rsid w:val="00982F21"/>
    <w:rsid w:val="0098352E"/>
    <w:rsid w:val="0098373E"/>
    <w:rsid w:val="009840B8"/>
    <w:rsid w:val="0098419D"/>
    <w:rsid w:val="00984A65"/>
    <w:rsid w:val="00984B3E"/>
    <w:rsid w:val="00984C1E"/>
    <w:rsid w:val="00985EBB"/>
    <w:rsid w:val="00985FA4"/>
    <w:rsid w:val="00985FAA"/>
    <w:rsid w:val="00986764"/>
    <w:rsid w:val="009868E2"/>
    <w:rsid w:val="00986C47"/>
    <w:rsid w:val="00986DFB"/>
    <w:rsid w:val="00987078"/>
    <w:rsid w:val="009872BB"/>
    <w:rsid w:val="0098740C"/>
    <w:rsid w:val="00987CAC"/>
    <w:rsid w:val="00987F8F"/>
    <w:rsid w:val="00987FB9"/>
    <w:rsid w:val="00990116"/>
    <w:rsid w:val="0099038B"/>
    <w:rsid w:val="00990B2A"/>
    <w:rsid w:val="00990CBF"/>
    <w:rsid w:val="00991191"/>
    <w:rsid w:val="00991501"/>
    <w:rsid w:val="00991834"/>
    <w:rsid w:val="009922B4"/>
    <w:rsid w:val="009927AF"/>
    <w:rsid w:val="00992947"/>
    <w:rsid w:val="00992C73"/>
    <w:rsid w:val="0099308F"/>
    <w:rsid w:val="0099320C"/>
    <w:rsid w:val="0099335F"/>
    <w:rsid w:val="0099340A"/>
    <w:rsid w:val="00993A87"/>
    <w:rsid w:val="00993C3F"/>
    <w:rsid w:val="00993F55"/>
    <w:rsid w:val="0099422A"/>
    <w:rsid w:val="0099449B"/>
    <w:rsid w:val="00994E5C"/>
    <w:rsid w:val="00994F6D"/>
    <w:rsid w:val="00995032"/>
    <w:rsid w:val="00995830"/>
    <w:rsid w:val="00995954"/>
    <w:rsid w:val="009965E6"/>
    <w:rsid w:val="009966C8"/>
    <w:rsid w:val="00996BCF"/>
    <w:rsid w:val="009972FE"/>
    <w:rsid w:val="0099781A"/>
    <w:rsid w:val="00997ACB"/>
    <w:rsid w:val="00997D80"/>
    <w:rsid w:val="00997E62"/>
    <w:rsid w:val="009A01FE"/>
    <w:rsid w:val="009A076E"/>
    <w:rsid w:val="009A094A"/>
    <w:rsid w:val="009A0981"/>
    <w:rsid w:val="009A0F38"/>
    <w:rsid w:val="009A112B"/>
    <w:rsid w:val="009A2814"/>
    <w:rsid w:val="009A326F"/>
    <w:rsid w:val="009A32C4"/>
    <w:rsid w:val="009A3CAE"/>
    <w:rsid w:val="009A4266"/>
    <w:rsid w:val="009A44A0"/>
    <w:rsid w:val="009A4568"/>
    <w:rsid w:val="009A4B13"/>
    <w:rsid w:val="009A4EFB"/>
    <w:rsid w:val="009A54ED"/>
    <w:rsid w:val="009A55D0"/>
    <w:rsid w:val="009A6112"/>
    <w:rsid w:val="009A62BB"/>
    <w:rsid w:val="009A66C2"/>
    <w:rsid w:val="009A74F2"/>
    <w:rsid w:val="009A765B"/>
    <w:rsid w:val="009A7672"/>
    <w:rsid w:val="009A7C5E"/>
    <w:rsid w:val="009A7D25"/>
    <w:rsid w:val="009B0022"/>
    <w:rsid w:val="009B0972"/>
    <w:rsid w:val="009B0AA1"/>
    <w:rsid w:val="009B0C16"/>
    <w:rsid w:val="009B16B0"/>
    <w:rsid w:val="009B1731"/>
    <w:rsid w:val="009B1817"/>
    <w:rsid w:val="009B19FC"/>
    <w:rsid w:val="009B1AA5"/>
    <w:rsid w:val="009B1D5D"/>
    <w:rsid w:val="009B2203"/>
    <w:rsid w:val="009B22F3"/>
    <w:rsid w:val="009B2947"/>
    <w:rsid w:val="009B2CCD"/>
    <w:rsid w:val="009B2FA1"/>
    <w:rsid w:val="009B3EA3"/>
    <w:rsid w:val="009B3FFE"/>
    <w:rsid w:val="009B3FFF"/>
    <w:rsid w:val="009B482A"/>
    <w:rsid w:val="009B48AA"/>
    <w:rsid w:val="009B4F0C"/>
    <w:rsid w:val="009B4FCB"/>
    <w:rsid w:val="009B5BE9"/>
    <w:rsid w:val="009B5D69"/>
    <w:rsid w:val="009B5F47"/>
    <w:rsid w:val="009B5FB6"/>
    <w:rsid w:val="009B62E6"/>
    <w:rsid w:val="009B63E7"/>
    <w:rsid w:val="009B648B"/>
    <w:rsid w:val="009B64EB"/>
    <w:rsid w:val="009B65DE"/>
    <w:rsid w:val="009B675A"/>
    <w:rsid w:val="009B6855"/>
    <w:rsid w:val="009B6B23"/>
    <w:rsid w:val="009B6C40"/>
    <w:rsid w:val="009B6CA5"/>
    <w:rsid w:val="009B76E6"/>
    <w:rsid w:val="009B7922"/>
    <w:rsid w:val="009B7A30"/>
    <w:rsid w:val="009B7B4D"/>
    <w:rsid w:val="009B7D00"/>
    <w:rsid w:val="009B7DC7"/>
    <w:rsid w:val="009C011A"/>
    <w:rsid w:val="009C10A5"/>
    <w:rsid w:val="009C16C2"/>
    <w:rsid w:val="009C1916"/>
    <w:rsid w:val="009C213C"/>
    <w:rsid w:val="009C247A"/>
    <w:rsid w:val="009C2586"/>
    <w:rsid w:val="009C2624"/>
    <w:rsid w:val="009C2F2E"/>
    <w:rsid w:val="009C3506"/>
    <w:rsid w:val="009C3D45"/>
    <w:rsid w:val="009C3D77"/>
    <w:rsid w:val="009C3DA6"/>
    <w:rsid w:val="009C3EED"/>
    <w:rsid w:val="009C3F77"/>
    <w:rsid w:val="009C4098"/>
    <w:rsid w:val="009C40A3"/>
    <w:rsid w:val="009C41F7"/>
    <w:rsid w:val="009C4A76"/>
    <w:rsid w:val="009C4B58"/>
    <w:rsid w:val="009C4B7C"/>
    <w:rsid w:val="009C4C2F"/>
    <w:rsid w:val="009C5048"/>
    <w:rsid w:val="009C529A"/>
    <w:rsid w:val="009C5328"/>
    <w:rsid w:val="009C5466"/>
    <w:rsid w:val="009C5783"/>
    <w:rsid w:val="009C6953"/>
    <w:rsid w:val="009C69C9"/>
    <w:rsid w:val="009C6C8D"/>
    <w:rsid w:val="009C6DB7"/>
    <w:rsid w:val="009C7229"/>
    <w:rsid w:val="009C75D0"/>
    <w:rsid w:val="009C781D"/>
    <w:rsid w:val="009C78C0"/>
    <w:rsid w:val="009C7993"/>
    <w:rsid w:val="009C7A1A"/>
    <w:rsid w:val="009C7A82"/>
    <w:rsid w:val="009C7BDA"/>
    <w:rsid w:val="009C7E06"/>
    <w:rsid w:val="009D0351"/>
    <w:rsid w:val="009D0B6A"/>
    <w:rsid w:val="009D0F3C"/>
    <w:rsid w:val="009D1055"/>
    <w:rsid w:val="009D1101"/>
    <w:rsid w:val="009D113C"/>
    <w:rsid w:val="009D1951"/>
    <w:rsid w:val="009D1AE1"/>
    <w:rsid w:val="009D1E91"/>
    <w:rsid w:val="009D1F08"/>
    <w:rsid w:val="009D2128"/>
    <w:rsid w:val="009D2176"/>
    <w:rsid w:val="009D24D6"/>
    <w:rsid w:val="009D25D5"/>
    <w:rsid w:val="009D2A58"/>
    <w:rsid w:val="009D2CFD"/>
    <w:rsid w:val="009D33FD"/>
    <w:rsid w:val="009D3515"/>
    <w:rsid w:val="009D40F1"/>
    <w:rsid w:val="009D44B1"/>
    <w:rsid w:val="009D4CF9"/>
    <w:rsid w:val="009D505B"/>
    <w:rsid w:val="009D5326"/>
    <w:rsid w:val="009D5894"/>
    <w:rsid w:val="009D5938"/>
    <w:rsid w:val="009D5F40"/>
    <w:rsid w:val="009D629D"/>
    <w:rsid w:val="009D6AA1"/>
    <w:rsid w:val="009D6D54"/>
    <w:rsid w:val="009D742F"/>
    <w:rsid w:val="009D7438"/>
    <w:rsid w:val="009D78B5"/>
    <w:rsid w:val="009D7A93"/>
    <w:rsid w:val="009E0676"/>
    <w:rsid w:val="009E09F7"/>
    <w:rsid w:val="009E0D37"/>
    <w:rsid w:val="009E14B8"/>
    <w:rsid w:val="009E19F1"/>
    <w:rsid w:val="009E1E8B"/>
    <w:rsid w:val="009E24BF"/>
    <w:rsid w:val="009E2602"/>
    <w:rsid w:val="009E26FD"/>
    <w:rsid w:val="009E272E"/>
    <w:rsid w:val="009E2F34"/>
    <w:rsid w:val="009E2FDC"/>
    <w:rsid w:val="009E326B"/>
    <w:rsid w:val="009E334F"/>
    <w:rsid w:val="009E36CA"/>
    <w:rsid w:val="009E439D"/>
    <w:rsid w:val="009E43A7"/>
    <w:rsid w:val="009E4CDD"/>
    <w:rsid w:val="009E518B"/>
    <w:rsid w:val="009E5487"/>
    <w:rsid w:val="009E56FA"/>
    <w:rsid w:val="009E578D"/>
    <w:rsid w:val="009E587F"/>
    <w:rsid w:val="009E5945"/>
    <w:rsid w:val="009E6033"/>
    <w:rsid w:val="009E674B"/>
    <w:rsid w:val="009E685C"/>
    <w:rsid w:val="009E693C"/>
    <w:rsid w:val="009E6A16"/>
    <w:rsid w:val="009E6A5A"/>
    <w:rsid w:val="009E6B9A"/>
    <w:rsid w:val="009E6CDA"/>
    <w:rsid w:val="009E6D1D"/>
    <w:rsid w:val="009E6DAA"/>
    <w:rsid w:val="009E6E55"/>
    <w:rsid w:val="009E70C6"/>
    <w:rsid w:val="009E7312"/>
    <w:rsid w:val="009F07B1"/>
    <w:rsid w:val="009F0A0E"/>
    <w:rsid w:val="009F18FC"/>
    <w:rsid w:val="009F1CC9"/>
    <w:rsid w:val="009F1CFA"/>
    <w:rsid w:val="009F22B8"/>
    <w:rsid w:val="009F22C0"/>
    <w:rsid w:val="009F268B"/>
    <w:rsid w:val="009F2A96"/>
    <w:rsid w:val="009F2BEC"/>
    <w:rsid w:val="009F357C"/>
    <w:rsid w:val="009F3DEE"/>
    <w:rsid w:val="009F41CD"/>
    <w:rsid w:val="009F4D47"/>
    <w:rsid w:val="009F518A"/>
    <w:rsid w:val="009F5251"/>
    <w:rsid w:val="009F56EF"/>
    <w:rsid w:val="009F5800"/>
    <w:rsid w:val="009F585C"/>
    <w:rsid w:val="009F5AAA"/>
    <w:rsid w:val="009F5C27"/>
    <w:rsid w:val="009F6290"/>
    <w:rsid w:val="009F6AA1"/>
    <w:rsid w:val="009F6C5A"/>
    <w:rsid w:val="009F7478"/>
    <w:rsid w:val="009F77B4"/>
    <w:rsid w:val="009F7895"/>
    <w:rsid w:val="009F7C58"/>
    <w:rsid w:val="009F7F7F"/>
    <w:rsid w:val="00A0007B"/>
    <w:rsid w:val="00A005FF"/>
    <w:rsid w:val="00A006F7"/>
    <w:rsid w:val="00A00755"/>
    <w:rsid w:val="00A00912"/>
    <w:rsid w:val="00A00FE6"/>
    <w:rsid w:val="00A0118C"/>
    <w:rsid w:val="00A01747"/>
    <w:rsid w:val="00A0190A"/>
    <w:rsid w:val="00A01B43"/>
    <w:rsid w:val="00A01C51"/>
    <w:rsid w:val="00A01DF1"/>
    <w:rsid w:val="00A02DA7"/>
    <w:rsid w:val="00A0309E"/>
    <w:rsid w:val="00A0310A"/>
    <w:rsid w:val="00A03A21"/>
    <w:rsid w:val="00A03ACF"/>
    <w:rsid w:val="00A03E82"/>
    <w:rsid w:val="00A0429E"/>
    <w:rsid w:val="00A04381"/>
    <w:rsid w:val="00A04742"/>
    <w:rsid w:val="00A04A87"/>
    <w:rsid w:val="00A04B81"/>
    <w:rsid w:val="00A04D3E"/>
    <w:rsid w:val="00A05652"/>
    <w:rsid w:val="00A058A8"/>
    <w:rsid w:val="00A062CA"/>
    <w:rsid w:val="00A06B93"/>
    <w:rsid w:val="00A06C6F"/>
    <w:rsid w:val="00A06CE4"/>
    <w:rsid w:val="00A06E7A"/>
    <w:rsid w:val="00A070F9"/>
    <w:rsid w:val="00A07608"/>
    <w:rsid w:val="00A079E1"/>
    <w:rsid w:val="00A07A28"/>
    <w:rsid w:val="00A07C1B"/>
    <w:rsid w:val="00A1013C"/>
    <w:rsid w:val="00A104EB"/>
    <w:rsid w:val="00A11087"/>
    <w:rsid w:val="00A11191"/>
    <w:rsid w:val="00A112C7"/>
    <w:rsid w:val="00A113D2"/>
    <w:rsid w:val="00A114D1"/>
    <w:rsid w:val="00A119FA"/>
    <w:rsid w:val="00A11D7D"/>
    <w:rsid w:val="00A11DF1"/>
    <w:rsid w:val="00A12069"/>
    <w:rsid w:val="00A127C4"/>
    <w:rsid w:val="00A12B41"/>
    <w:rsid w:val="00A13712"/>
    <w:rsid w:val="00A148CD"/>
    <w:rsid w:val="00A157FC"/>
    <w:rsid w:val="00A159DD"/>
    <w:rsid w:val="00A15A6B"/>
    <w:rsid w:val="00A15BB6"/>
    <w:rsid w:val="00A15EF3"/>
    <w:rsid w:val="00A15F23"/>
    <w:rsid w:val="00A15FFC"/>
    <w:rsid w:val="00A160BA"/>
    <w:rsid w:val="00A168BA"/>
    <w:rsid w:val="00A16B2E"/>
    <w:rsid w:val="00A16D3E"/>
    <w:rsid w:val="00A17667"/>
    <w:rsid w:val="00A17820"/>
    <w:rsid w:val="00A17D96"/>
    <w:rsid w:val="00A200CC"/>
    <w:rsid w:val="00A20210"/>
    <w:rsid w:val="00A20821"/>
    <w:rsid w:val="00A2123D"/>
    <w:rsid w:val="00A213B4"/>
    <w:rsid w:val="00A21C5A"/>
    <w:rsid w:val="00A22034"/>
    <w:rsid w:val="00A2272D"/>
    <w:rsid w:val="00A22999"/>
    <w:rsid w:val="00A23509"/>
    <w:rsid w:val="00A23B25"/>
    <w:rsid w:val="00A23FE4"/>
    <w:rsid w:val="00A243C1"/>
    <w:rsid w:val="00A24BB4"/>
    <w:rsid w:val="00A2511C"/>
    <w:rsid w:val="00A253DA"/>
    <w:rsid w:val="00A2630A"/>
    <w:rsid w:val="00A265E6"/>
    <w:rsid w:val="00A26664"/>
    <w:rsid w:val="00A26ACD"/>
    <w:rsid w:val="00A26B4A"/>
    <w:rsid w:val="00A26DAE"/>
    <w:rsid w:val="00A2763E"/>
    <w:rsid w:val="00A3130C"/>
    <w:rsid w:val="00A31367"/>
    <w:rsid w:val="00A31A67"/>
    <w:rsid w:val="00A31CD3"/>
    <w:rsid w:val="00A3205C"/>
    <w:rsid w:val="00A322C8"/>
    <w:rsid w:val="00A326CA"/>
    <w:rsid w:val="00A32A67"/>
    <w:rsid w:val="00A32ABB"/>
    <w:rsid w:val="00A32DA3"/>
    <w:rsid w:val="00A32F42"/>
    <w:rsid w:val="00A33996"/>
    <w:rsid w:val="00A33A91"/>
    <w:rsid w:val="00A34146"/>
    <w:rsid w:val="00A3419B"/>
    <w:rsid w:val="00A3444E"/>
    <w:rsid w:val="00A351BF"/>
    <w:rsid w:val="00A3523A"/>
    <w:rsid w:val="00A35A61"/>
    <w:rsid w:val="00A35AE1"/>
    <w:rsid w:val="00A3643E"/>
    <w:rsid w:val="00A36713"/>
    <w:rsid w:val="00A36C13"/>
    <w:rsid w:val="00A36FF9"/>
    <w:rsid w:val="00A374D1"/>
    <w:rsid w:val="00A3755E"/>
    <w:rsid w:val="00A403E4"/>
    <w:rsid w:val="00A4082C"/>
    <w:rsid w:val="00A408AC"/>
    <w:rsid w:val="00A408FE"/>
    <w:rsid w:val="00A40DF4"/>
    <w:rsid w:val="00A40E7F"/>
    <w:rsid w:val="00A416F6"/>
    <w:rsid w:val="00A41E36"/>
    <w:rsid w:val="00A41E8B"/>
    <w:rsid w:val="00A41F6A"/>
    <w:rsid w:val="00A42011"/>
    <w:rsid w:val="00A4285C"/>
    <w:rsid w:val="00A42CF7"/>
    <w:rsid w:val="00A42E17"/>
    <w:rsid w:val="00A435DA"/>
    <w:rsid w:val="00A4389A"/>
    <w:rsid w:val="00A43D3E"/>
    <w:rsid w:val="00A43DD0"/>
    <w:rsid w:val="00A44020"/>
    <w:rsid w:val="00A44CAD"/>
    <w:rsid w:val="00A456D7"/>
    <w:rsid w:val="00A45A63"/>
    <w:rsid w:val="00A45C49"/>
    <w:rsid w:val="00A45FEA"/>
    <w:rsid w:val="00A463B3"/>
    <w:rsid w:val="00A46CBE"/>
    <w:rsid w:val="00A47396"/>
    <w:rsid w:val="00A47823"/>
    <w:rsid w:val="00A4790F"/>
    <w:rsid w:val="00A47B51"/>
    <w:rsid w:val="00A50091"/>
    <w:rsid w:val="00A508C8"/>
    <w:rsid w:val="00A509DF"/>
    <w:rsid w:val="00A50A73"/>
    <w:rsid w:val="00A50FDF"/>
    <w:rsid w:val="00A5108B"/>
    <w:rsid w:val="00A51832"/>
    <w:rsid w:val="00A51B27"/>
    <w:rsid w:val="00A51CE8"/>
    <w:rsid w:val="00A52358"/>
    <w:rsid w:val="00A527B5"/>
    <w:rsid w:val="00A527DA"/>
    <w:rsid w:val="00A52A1B"/>
    <w:rsid w:val="00A52AED"/>
    <w:rsid w:val="00A52FC3"/>
    <w:rsid w:val="00A53143"/>
    <w:rsid w:val="00A531FF"/>
    <w:rsid w:val="00A532B1"/>
    <w:rsid w:val="00A5353E"/>
    <w:rsid w:val="00A536B5"/>
    <w:rsid w:val="00A536EA"/>
    <w:rsid w:val="00A537BC"/>
    <w:rsid w:val="00A53BD7"/>
    <w:rsid w:val="00A54665"/>
    <w:rsid w:val="00A54A11"/>
    <w:rsid w:val="00A550D7"/>
    <w:rsid w:val="00A551FF"/>
    <w:rsid w:val="00A55321"/>
    <w:rsid w:val="00A55D79"/>
    <w:rsid w:val="00A56075"/>
    <w:rsid w:val="00A563DE"/>
    <w:rsid w:val="00A56449"/>
    <w:rsid w:val="00A569A9"/>
    <w:rsid w:val="00A56D58"/>
    <w:rsid w:val="00A56E01"/>
    <w:rsid w:val="00A57021"/>
    <w:rsid w:val="00A57960"/>
    <w:rsid w:val="00A60691"/>
    <w:rsid w:val="00A60A4E"/>
    <w:rsid w:val="00A60CA7"/>
    <w:rsid w:val="00A61063"/>
    <w:rsid w:val="00A61338"/>
    <w:rsid w:val="00A61972"/>
    <w:rsid w:val="00A622AB"/>
    <w:rsid w:val="00A62304"/>
    <w:rsid w:val="00A62E14"/>
    <w:rsid w:val="00A632BD"/>
    <w:rsid w:val="00A63617"/>
    <w:rsid w:val="00A63714"/>
    <w:rsid w:val="00A63A92"/>
    <w:rsid w:val="00A63AFF"/>
    <w:rsid w:val="00A6435D"/>
    <w:rsid w:val="00A64E52"/>
    <w:rsid w:val="00A65D76"/>
    <w:rsid w:val="00A66028"/>
    <w:rsid w:val="00A66331"/>
    <w:rsid w:val="00A66A29"/>
    <w:rsid w:val="00A66D97"/>
    <w:rsid w:val="00A670D4"/>
    <w:rsid w:val="00A67574"/>
    <w:rsid w:val="00A67C1F"/>
    <w:rsid w:val="00A67CE6"/>
    <w:rsid w:val="00A67FB0"/>
    <w:rsid w:val="00A70265"/>
    <w:rsid w:val="00A706B8"/>
    <w:rsid w:val="00A70A94"/>
    <w:rsid w:val="00A70B41"/>
    <w:rsid w:val="00A70FDD"/>
    <w:rsid w:val="00A7103E"/>
    <w:rsid w:val="00A711DB"/>
    <w:rsid w:val="00A713E0"/>
    <w:rsid w:val="00A715E5"/>
    <w:rsid w:val="00A717C1"/>
    <w:rsid w:val="00A718BA"/>
    <w:rsid w:val="00A71BDD"/>
    <w:rsid w:val="00A71E81"/>
    <w:rsid w:val="00A72D76"/>
    <w:rsid w:val="00A73406"/>
    <w:rsid w:val="00A73421"/>
    <w:rsid w:val="00A7354A"/>
    <w:rsid w:val="00A735AB"/>
    <w:rsid w:val="00A736F0"/>
    <w:rsid w:val="00A7380D"/>
    <w:rsid w:val="00A73908"/>
    <w:rsid w:val="00A739D9"/>
    <w:rsid w:val="00A73A9F"/>
    <w:rsid w:val="00A73C95"/>
    <w:rsid w:val="00A73F83"/>
    <w:rsid w:val="00A743FB"/>
    <w:rsid w:val="00A745F0"/>
    <w:rsid w:val="00A74A11"/>
    <w:rsid w:val="00A750CC"/>
    <w:rsid w:val="00A75293"/>
    <w:rsid w:val="00A7532D"/>
    <w:rsid w:val="00A754CC"/>
    <w:rsid w:val="00A75A4B"/>
    <w:rsid w:val="00A75C99"/>
    <w:rsid w:val="00A75D51"/>
    <w:rsid w:val="00A75F1F"/>
    <w:rsid w:val="00A7600C"/>
    <w:rsid w:val="00A7605C"/>
    <w:rsid w:val="00A7612F"/>
    <w:rsid w:val="00A7623D"/>
    <w:rsid w:val="00A7640F"/>
    <w:rsid w:val="00A76454"/>
    <w:rsid w:val="00A766AB"/>
    <w:rsid w:val="00A7688B"/>
    <w:rsid w:val="00A76BA3"/>
    <w:rsid w:val="00A76BAC"/>
    <w:rsid w:val="00A76C4C"/>
    <w:rsid w:val="00A77185"/>
    <w:rsid w:val="00A7737B"/>
    <w:rsid w:val="00A77552"/>
    <w:rsid w:val="00A775AA"/>
    <w:rsid w:val="00A778D6"/>
    <w:rsid w:val="00A779DB"/>
    <w:rsid w:val="00A77DAA"/>
    <w:rsid w:val="00A77EBE"/>
    <w:rsid w:val="00A805B8"/>
    <w:rsid w:val="00A807DB"/>
    <w:rsid w:val="00A809C7"/>
    <w:rsid w:val="00A80E74"/>
    <w:rsid w:val="00A81694"/>
    <w:rsid w:val="00A8171A"/>
    <w:rsid w:val="00A81A26"/>
    <w:rsid w:val="00A81BFA"/>
    <w:rsid w:val="00A81D85"/>
    <w:rsid w:val="00A81F88"/>
    <w:rsid w:val="00A82C5E"/>
    <w:rsid w:val="00A82F19"/>
    <w:rsid w:val="00A82F9D"/>
    <w:rsid w:val="00A83009"/>
    <w:rsid w:val="00A834DE"/>
    <w:rsid w:val="00A83951"/>
    <w:rsid w:val="00A840D7"/>
    <w:rsid w:val="00A847D8"/>
    <w:rsid w:val="00A84F64"/>
    <w:rsid w:val="00A858BF"/>
    <w:rsid w:val="00A85ACA"/>
    <w:rsid w:val="00A85B7E"/>
    <w:rsid w:val="00A85BD3"/>
    <w:rsid w:val="00A8614B"/>
    <w:rsid w:val="00A863EE"/>
    <w:rsid w:val="00A8642F"/>
    <w:rsid w:val="00A86743"/>
    <w:rsid w:val="00A87058"/>
    <w:rsid w:val="00A8723B"/>
    <w:rsid w:val="00A8728E"/>
    <w:rsid w:val="00A87426"/>
    <w:rsid w:val="00A8775E"/>
    <w:rsid w:val="00A87AF1"/>
    <w:rsid w:val="00A87BF7"/>
    <w:rsid w:val="00A901AC"/>
    <w:rsid w:val="00A903F3"/>
    <w:rsid w:val="00A906EF"/>
    <w:rsid w:val="00A90F79"/>
    <w:rsid w:val="00A913D2"/>
    <w:rsid w:val="00A91DFC"/>
    <w:rsid w:val="00A921C8"/>
    <w:rsid w:val="00A93059"/>
    <w:rsid w:val="00A932EB"/>
    <w:rsid w:val="00A933AB"/>
    <w:rsid w:val="00A933C9"/>
    <w:rsid w:val="00A941EE"/>
    <w:rsid w:val="00A94D92"/>
    <w:rsid w:val="00A95061"/>
    <w:rsid w:val="00A9508F"/>
    <w:rsid w:val="00A95508"/>
    <w:rsid w:val="00A95F5A"/>
    <w:rsid w:val="00A95FAE"/>
    <w:rsid w:val="00A968A2"/>
    <w:rsid w:val="00A969FE"/>
    <w:rsid w:val="00A96BEF"/>
    <w:rsid w:val="00A96D46"/>
    <w:rsid w:val="00A97264"/>
    <w:rsid w:val="00A977A4"/>
    <w:rsid w:val="00AA0156"/>
    <w:rsid w:val="00AA054A"/>
    <w:rsid w:val="00AA07F4"/>
    <w:rsid w:val="00AA088E"/>
    <w:rsid w:val="00AA1287"/>
    <w:rsid w:val="00AA1CD8"/>
    <w:rsid w:val="00AA1DD5"/>
    <w:rsid w:val="00AA20B6"/>
    <w:rsid w:val="00AA2270"/>
    <w:rsid w:val="00AA259D"/>
    <w:rsid w:val="00AA2718"/>
    <w:rsid w:val="00AA27BB"/>
    <w:rsid w:val="00AA29BE"/>
    <w:rsid w:val="00AA2B93"/>
    <w:rsid w:val="00AA2E6C"/>
    <w:rsid w:val="00AA315E"/>
    <w:rsid w:val="00AA328F"/>
    <w:rsid w:val="00AA37D2"/>
    <w:rsid w:val="00AA3946"/>
    <w:rsid w:val="00AA4408"/>
    <w:rsid w:val="00AA4AD7"/>
    <w:rsid w:val="00AA57C0"/>
    <w:rsid w:val="00AA5AD3"/>
    <w:rsid w:val="00AA6274"/>
    <w:rsid w:val="00AA632E"/>
    <w:rsid w:val="00AA708B"/>
    <w:rsid w:val="00AA71CF"/>
    <w:rsid w:val="00AA73D0"/>
    <w:rsid w:val="00AA7BDA"/>
    <w:rsid w:val="00AA7C50"/>
    <w:rsid w:val="00AA7C7F"/>
    <w:rsid w:val="00AA7DB6"/>
    <w:rsid w:val="00AB0104"/>
    <w:rsid w:val="00AB012B"/>
    <w:rsid w:val="00AB0B99"/>
    <w:rsid w:val="00AB102D"/>
    <w:rsid w:val="00AB1045"/>
    <w:rsid w:val="00AB13F0"/>
    <w:rsid w:val="00AB1518"/>
    <w:rsid w:val="00AB17E5"/>
    <w:rsid w:val="00AB227D"/>
    <w:rsid w:val="00AB2486"/>
    <w:rsid w:val="00AB2A62"/>
    <w:rsid w:val="00AB2F26"/>
    <w:rsid w:val="00AB3BB8"/>
    <w:rsid w:val="00AB41B8"/>
    <w:rsid w:val="00AB431E"/>
    <w:rsid w:val="00AB4692"/>
    <w:rsid w:val="00AB497D"/>
    <w:rsid w:val="00AB5240"/>
    <w:rsid w:val="00AB552F"/>
    <w:rsid w:val="00AB5665"/>
    <w:rsid w:val="00AB5FA9"/>
    <w:rsid w:val="00AB6482"/>
    <w:rsid w:val="00AB6644"/>
    <w:rsid w:val="00AB6A1A"/>
    <w:rsid w:val="00AB6C21"/>
    <w:rsid w:val="00AB6E37"/>
    <w:rsid w:val="00AB7326"/>
    <w:rsid w:val="00AB75D2"/>
    <w:rsid w:val="00AB77D8"/>
    <w:rsid w:val="00AB7B41"/>
    <w:rsid w:val="00AB7E0C"/>
    <w:rsid w:val="00AB7E18"/>
    <w:rsid w:val="00AC0485"/>
    <w:rsid w:val="00AC0B06"/>
    <w:rsid w:val="00AC0B9A"/>
    <w:rsid w:val="00AC0E7D"/>
    <w:rsid w:val="00AC14EE"/>
    <w:rsid w:val="00AC198F"/>
    <w:rsid w:val="00AC1D28"/>
    <w:rsid w:val="00AC2D94"/>
    <w:rsid w:val="00AC3081"/>
    <w:rsid w:val="00AC3265"/>
    <w:rsid w:val="00AC32F6"/>
    <w:rsid w:val="00AC3533"/>
    <w:rsid w:val="00AC3551"/>
    <w:rsid w:val="00AC36C4"/>
    <w:rsid w:val="00AC36F0"/>
    <w:rsid w:val="00AC3A51"/>
    <w:rsid w:val="00AC3E86"/>
    <w:rsid w:val="00AC3F13"/>
    <w:rsid w:val="00AC44B2"/>
    <w:rsid w:val="00AC4509"/>
    <w:rsid w:val="00AC474F"/>
    <w:rsid w:val="00AC4A56"/>
    <w:rsid w:val="00AC4FD2"/>
    <w:rsid w:val="00AC56C8"/>
    <w:rsid w:val="00AC5E0B"/>
    <w:rsid w:val="00AC634B"/>
    <w:rsid w:val="00AC6F21"/>
    <w:rsid w:val="00AC734D"/>
    <w:rsid w:val="00AD00F5"/>
    <w:rsid w:val="00AD1918"/>
    <w:rsid w:val="00AD1943"/>
    <w:rsid w:val="00AD1A03"/>
    <w:rsid w:val="00AD1DD1"/>
    <w:rsid w:val="00AD2435"/>
    <w:rsid w:val="00AD2521"/>
    <w:rsid w:val="00AD2616"/>
    <w:rsid w:val="00AD2866"/>
    <w:rsid w:val="00AD2957"/>
    <w:rsid w:val="00AD2CB8"/>
    <w:rsid w:val="00AD3276"/>
    <w:rsid w:val="00AD34C4"/>
    <w:rsid w:val="00AD3610"/>
    <w:rsid w:val="00AD3F34"/>
    <w:rsid w:val="00AD456D"/>
    <w:rsid w:val="00AD46FF"/>
    <w:rsid w:val="00AD4F8E"/>
    <w:rsid w:val="00AD50A3"/>
    <w:rsid w:val="00AD5725"/>
    <w:rsid w:val="00AD69F2"/>
    <w:rsid w:val="00AD6E16"/>
    <w:rsid w:val="00AD6F66"/>
    <w:rsid w:val="00AD70C2"/>
    <w:rsid w:val="00AD72F6"/>
    <w:rsid w:val="00AD7435"/>
    <w:rsid w:val="00AD7802"/>
    <w:rsid w:val="00AE01F6"/>
    <w:rsid w:val="00AE088A"/>
    <w:rsid w:val="00AE1197"/>
    <w:rsid w:val="00AE1308"/>
    <w:rsid w:val="00AE1993"/>
    <w:rsid w:val="00AE19FC"/>
    <w:rsid w:val="00AE1B70"/>
    <w:rsid w:val="00AE1D13"/>
    <w:rsid w:val="00AE216C"/>
    <w:rsid w:val="00AE27C0"/>
    <w:rsid w:val="00AE290B"/>
    <w:rsid w:val="00AE29D8"/>
    <w:rsid w:val="00AE2F5E"/>
    <w:rsid w:val="00AE3148"/>
    <w:rsid w:val="00AE32E8"/>
    <w:rsid w:val="00AE386B"/>
    <w:rsid w:val="00AE4192"/>
    <w:rsid w:val="00AE4D2C"/>
    <w:rsid w:val="00AE56B1"/>
    <w:rsid w:val="00AE5C9D"/>
    <w:rsid w:val="00AE6281"/>
    <w:rsid w:val="00AE63A2"/>
    <w:rsid w:val="00AE63AF"/>
    <w:rsid w:val="00AE64F3"/>
    <w:rsid w:val="00AE65FF"/>
    <w:rsid w:val="00AE6ED7"/>
    <w:rsid w:val="00AE7187"/>
    <w:rsid w:val="00AE727C"/>
    <w:rsid w:val="00AE752D"/>
    <w:rsid w:val="00AE762B"/>
    <w:rsid w:val="00AE7B2D"/>
    <w:rsid w:val="00AE7BF6"/>
    <w:rsid w:val="00AF0A5A"/>
    <w:rsid w:val="00AF0E60"/>
    <w:rsid w:val="00AF12A3"/>
    <w:rsid w:val="00AF12BA"/>
    <w:rsid w:val="00AF1597"/>
    <w:rsid w:val="00AF1F03"/>
    <w:rsid w:val="00AF20F4"/>
    <w:rsid w:val="00AF24DF"/>
    <w:rsid w:val="00AF2D82"/>
    <w:rsid w:val="00AF3701"/>
    <w:rsid w:val="00AF3F12"/>
    <w:rsid w:val="00AF4164"/>
    <w:rsid w:val="00AF468A"/>
    <w:rsid w:val="00AF4736"/>
    <w:rsid w:val="00AF4B0B"/>
    <w:rsid w:val="00AF4B19"/>
    <w:rsid w:val="00AF4BE9"/>
    <w:rsid w:val="00AF4E23"/>
    <w:rsid w:val="00AF5044"/>
    <w:rsid w:val="00AF58EF"/>
    <w:rsid w:val="00AF5FA2"/>
    <w:rsid w:val="00AF6372"/>
    <w:rsid w:val="00AF6596"/>
    <w:rsid w:val="00AF6CF2"/>
    <w:rsid w:val="00AF6E6D"/>
    <w:rsid w:val="00AF6F8C"/>
    <w:rsid w:val="00AF6FF6"/>
    <w:rsid w:val="00AF71D6"/>
    <w:rsid w:val="00B002E9"/>
    <w:rsid w:val="00B00723"/>
    <w:rsid w:val="00B00792"/>
    <w:rsid w:val="00B007D1"/>
    <w:rsid w:val="00B0093D"/>
    <w:rsid w:val="00B00CA4"/>
    <w:rsid w:val="00B00CF1"/>
    <w:rsid w:val="00B00F30"/>
    <w:rsid w:val="00B00FFE"/>
    <w:rsid w:val="00B01380"/>
    <w:rsid w:val="00B016F8"/>
    <w:rsid w:val="00B01F6B"/>
    <w:rsid w:val="00B022D6"/>
    <w:rsid w:val="00B0253A"/>
    <w:rsid w:val="00B0294E"/>
    <w:rsid w:val="00B031E8"/>
    <w:rsid w:val="00B032D9"/>
    <w:rsid w:val="00B033F0"/>
    <w:rsid w:val="00B034B2"/>
    <w:rsid w:val="00B036FF"/>
    <w:rsid w:val="00B037ED"/>
    <w:rsid w:val="00B03CBA"/>
    <w:rsid w:val="00B0460A"/>
    <w:rsid w:val="00B0479A"/>
    <w:rsid w:val="00B050D1"/>
    <w:rsid w:val="00B0512F"/>
    <w:rsid w:val="00B0524C"/>
    <w:rsid w:val="00B052CA"/>
    <w:rsid w:val="00B059F6"/>
    <w:rsid w:val="00B05D93"/>
    <w:rsid w:val="00B06599"/>
    <w:rsid w:val="00B06B7C"/>
    <w:rsid w:val="00B06BAC"/>
    <w:rsid w:val="00B06CC5"/>
    <w:rsid w:val="00B06CF1"/>
    <w:rsid w:val="00B073F2"/>
    <w:rsid w:val="00B07502"/>
    <w:rsid w:val="00B079DA"/>
    <w:rsid w:val="00B07E53"/>
    <w:rsid w:val="00B100B0"/>
    <w:rsid w:val="00B101AB"/>
    <w:rsid w:val="00B1038F"/>
    <w:rsid w:val="00B10460"/>
    <w:rsid w:val="00B104E3"/>
    <w:rsid w:val="00B1051F"/>
    <w:rsid w:val="00B106B6"/>
    <w:rsid w:val="00B10A29"/>
    <w:rsid w:val="00B10A52"/>
    <w:rsid w:val="00B10BD5"/>
    <w:rsid w:val="00B1170C"/>
    <w:rsid w:val="00B11A18"/>
    <w:rsid w:val="00B12BD2"/>
    <w:rsid w:val="00B12E3F"/>
    <w:rsid w:val="00B13009"/>
    <w:rsid w:val="00B130C7"/>
    <w:rsid w:val="00B1388F"/>
    <w:rsid w:val="00B13A28"/>
    <w:rsid w:val="00B13A60"/>
    <w:rsid w:val="00B13A6D"/>
    <w:rsid w:val="00B13B0A"/>
    <w:rsid w:val="00B13BE9"/>
    <w:rsid w:val="00B13D9C"/>
    <w:rsid w:val="00B14209"/>
    <w:rsid w:val="00B14C2C"/>
    <w:rsid w:val="00B14EAF"/>
    <w:rsid w:val="00B15020"/>
    <w:rsid w:val="00B152F8"/>
    <w:rsid w:val="00B160DA"/>
    <w:rsid w:val="00B164BB"/>
    <w:rsid w:val="00B164F0"/>
    <w:rsid w:val="00B16A41"/>
    <w:rsid w:val="00B16D62"/>
    <w:rsid w:val="00B16F06"/>
    <w:rsid w:val="00B1763B"/>
    <w:rsid w:val="00B17998"/>
    <w:rsid w:val="00B17AEA"/>
    <w:rsid w:val="00B200C5"/>
    <w:rsid w:val="00B201C0"/>
    <w:rsid w:val="00B2050E"/>
    <w:rsid w:val="00B20766"/>
    <w:rsid w:val="00B20AF6"/>
    <w:rsid w:val="00B20F93"/>
    <w:rsid w:val="00B21514"/>
    <w:rsid w:val="00B21648"/>
    <w:rsid w:val="00B21B52"/>
    <w:rsid w:val="00B21DD9"/>
    <w:rsid w:val="00B2200E"/>
    <w:rsid w:val="00B22A73"/>
    <w:rsid w:val="00B2314F"/>
    <w:rsid w:val="00B23186"/>
    <w:rsid w:val="00B23A5A"/>
    <w:rsid w:val="00B23C62"/>
    <w:rsid w:val="00B241A8"/>
    <w:rsid w:val="00B24311"/>
    <w:rsid w:val="00B2431A"/>
    <w:rsid w:val="00B245C0"/>
    <w:rsid w:val="00B246F1"/>
    <w:rsid w:val="00B24B5D"/>
    <w:rsid w:val="00B251A7"/>
    <w:rsid w:val="00B25808"/>
    <w:rsid w:val="00B258B6"/>
    <w:rsid w:val="00B26016"/>
    <w:rsid w:val="00B26504"/>
    <w:rsid w:val="00B268BA"/>
    <w:rsid w:val="00B26EF0"/>
    <w:rsid w:val="00B2701B"/>
    <w:rsid w:val="00B2768A"/>
    <w:rsid w:val="00B277FE"/>
    <w:rsid w:val="00B27A2F"/>
    <w:rsid w:val="00B27EF3"/>
    <w:rsid w:val="00B3018D"/>
    <w:rsid w:val="00B301F8"/>
    <w:rsid w:val="00B30542"/>
    <w:rsid w:val="00B30563"/>
    <w:rsid w:val="00B30668"/>
    <w:rsid w:val="00B30E34"/>
    <w:rsid w:val="00B30E5F"/>
    <w:rsid w:val="00B31098"/>
    <w:rsid w:val="00B312C9"/>
    <w:rsid w:val="00B31AEC"/>
    <w:rsid w:val="00B3341B"/>
    <w:rsid w:val="00B33982"/>
    <w:rsid w:val="00B33C8F"/>
    <w:rsid w:val="00B3410C"/>
    <w:rsid w:val="00B34131"/>
    <w:rsid w:val="00B343D5"/>
    <w:rsid w:val="00B348B5"/>
    <w:rsid w:val="00B34CA4"/>
    <w:rsid w:val="00B34FAB"/>
    <w:rsid w:val="00B35046"/>
    <w:rsid w:val="00B35806"/>
    <w:rsid w:val="00B35E63"/>
    <w:rsid w:val="00B36658"/>
    <w:rsid w:val="00B36A67"/>
    <w:rsid w:val="00B36F6B"/>
    <w:rsid w:val="00B37236"/>
    <w:rsid w:val="00B3733C"/>
    <w:rsid w:val="00B37B07"/>
    <w:rsid w:val="00B40108"/>
    <w:rsid w:val="00B40725"/>
    <w:rsid w:val="00B407CF"/>
    <w:rsid w:val="00B4093D"/>
    <w:rsid w:val="00B4096F"/>
    <w:rsid w:val="00B40BF8"/>
    <w:rsid w:val="00B40FFE"/>
    <w:rsid w:val="00B4144D"/>
    <w:rsid w:val="00B416D7"/>
    <w:rsid w:val="00B416FA"/>
    <w:rsid w:val="00B41794"/>
    <w:rsid w:val="00B4180C"/>
    <w:rsid w:val="00B4192D"/>
    <w:rsid w:val="00B41B93"/>
    <w:rsid w:val="00B4231A"/>
    <w:rsid w:val="00B423D8"/>
    <w:rsid w:val="00B424FB"/>
    <w:rsid w:val="00B429A1"/>
    <w:rsid w:val="00B43603"/>
    <w:rsid w:val="00B43C9D"/>
    <w:rsid w:val="00B44212"/>
    <w:rsid w:val="00B4448E"/>
    <w:rsid w:val="00B44833"/>
    <w:rsid w:val="00B44A35"/>
    <w:rsid w:val="00B4527B"/>
    <w:rsid w:val="00B45F61"/>
    <w:rsid w:val="00B45F6B"/>
    <w:rsid w:val="00B4626A"/>
    <w:rsid w:val="00B46E52"/>
    <w:rsid w:val="00B471B6"/>
    <w:rsid w:val="00B47B77"/>
    <w:rsid w:val="00B47C07"/>
    <w:rsid w:val="00B47E11"/>
    <w:rsid w:val="00B5072F"/>
    <w:rsid w:val="00B507CD"/>
    <w:rsid w:val="00B50C4B"/>
    <w:rsid w:val="00B50FC7"/>
    <w:rsid w:val="00B51358"/>
    <w:rsid w:val="00B5160F"/>
    <w:rsid w:val="00B51B24"/>
    <w:rsid w:val="00B51E47"/>
    <w:rsid w:val="00B52212"/>
    <w:rsid w:val="00B522D9"/>
    <w:rsid w:val="00B5290F"/>
    <w:rsid w:val="00B52BFC"/>
    <w:rsid w:val="00B53895"/>
    <w:rsid w:val="00B539C3"/>
    <w:rsid w:val="00B53A17"/>
    <w:rsid w:val="00B54049"/>
    <w:rsid w:val="00B54223"/>
    <w:rsid w:val="00B5454C"/>
    <w:rsid w:val="00B5477F"/>
    <w:rsid w:val="00B54B0A"/>
    <w:rsid w:val="00B54FF6"/>
    <w:rsid w:val="00B55233"/>
    <w:rsid w:val="00B55D10"/>
    <w:rsid w:val="00B55EDD"/>
    <w:rsid w:val="00B55F10"/>
    <w:rsid w:val="00B561CB"/>
    <w:rsid w:val="00B565D0"/>
    <w:rsid w:val="00B56A1E"/>
    <w:rsid w:val="00B56F56"/>
    <w:rsid w:val="00B570B0"/>
    <w:rsid w:val="00B5767E"/>
    <w:rsid w:val="00B57932"/>
    <w:rsid w:val="00B57E51"/>
    <w:rsid w:val="00B57EED"/>
    <w:rsid w:val="00B60B2E"/>
    <w:rsid w:val="00B613F1"/>
    <w:rsid w:val="00B61569"/>
    <w:rsid w:val="00B617EF"/>
    <w:rsid w:val="00B61C43"/>
    <w:rsid w:val="00B61C5B"/>
    <w:rsid w:val="00B61FD7"/>
    <w:rsid w:val="00B62090"/>
    <w:rsid w:val="00B6223A"/>
    <w:rsid w:val="00B6243A"/>
    <w:rsid w:val="00B6253F"/>
    <w:rsid w:val="00B62928"/>
    <w:rsid w:val="00B62F5C"/>
    <w:rsid w:val="00B62F9F"/>
    <w:rsid w:val="00B631C2"/>
    <w:rsid w:val="00B63866"/>
    <w:rsid w:val="00B63D70"/>
    <w:rsid w:val="00B64008"/>
    <w:rsid w:val="00B64AD8"/>
    <w:rsid w:val="00B64B9B"/>
    <w:rsid w:val="00B64BCD"/>
    <w:rsid w:val="00B651FF"/>
    <w:rsid w:val="00B65537"/>
    <w:rsid w:val="00B659A3"/>
    <w:rsid w:val="00B664A0"/>
    <w:rsid w:val="00B669BB"/>
    <w:rsid w:val="00B66DC8"/>
    <w:rsid w:val="00B66E13"/>
    <w:rsid w:val="00B66E1C"/>
    <w:rsid w:val="00B67003"/>
    <w:rsid w:val="00B6710C"/>
    <w:rsid w:val="00B67336"/>
    <w:rsid w:val="00B67452"/>
    <w:rsid w:val="00B675E0"/>
    <w:rsid w:val="00B677F4"/>
    <w:rsid w:val="00B67D38"/>
    <w:rsid w:val="00B70433"/>
    <w:rsid w:val="00B7068A"/>
    <w:rsid w:val="00B70ACC"/>
    <w:rsid w:val="00B71099"/>
    <w:rsid w:val="00B711F4"/>
    <w:rsid w:val="00B71B8E"/>
    <w:rsid w:val="00B71E11"/>
    <w:rsid w:val="00B71E79"/>
    <w:rsid w:val="00B72328"/>
    <w:rsid w:val="00B7245D"/>
    <w:rsid w:val="00B72D58"/>
    <w:rsid w:val="00B73AE1"/>
    <w:rsid w:val="00B74310"/>
    <w:rsid w:val="00B751EA"/>
    <w:rsid w:val="00B7596C"/>
    <w:rsid w:val="00B75CB3"/>
    <w:rsid w:val="00B75E8F"/>
    <w:rsid w:val="00B75F2B"/>
    <w:rsid w:val="00B76A1D"/>
    <w:rsid w:val="00B770C1"/>
    <w:rsid w:val="00B77244"/>
    <w:rsid w:val="00B772A4"/>
    <w:rsid w:val="00B773A5"/>
    <w:rsid w:val="00B77C46"/>
    <w:rsid w:val="00B77D62"/>
    <w:rsid w:val="00B80708"/>
    <w:rsid w:val="00B8079F"/>
    <w:rsid w:val="00B80A8F"/>
    <w:rsid w:val="00B80C4A"/>
    <w:rsid w:val="00B80E70"/>
    <w:rsid w:val="00B81172"/>
    <w:rsid w:val="00B8141F"/>
    <w:rsid w:val="00B81B78"/>
    <w:rsid w:val="00B81E1B"/>
    <w:rsid w:val="00B81F44"/>
    <w:rsid w:val="00B81F9C"/>
    <w:rsid w:val="00B81FA4"/>
    <w:rsid w:val="00B824EB"/>
    <w:rsid w:val="00B828D5"/>
    <w:rsid w:val="00B82A25"/>
    <w:rsid w:val="00B82C70"/>
    <w:rsid w:val="00B8310B"/>
    <w:rsid w:val="00B833BA"/>
    <w:rsid w:val="00B83644"/>
    <w:rsid w:val="00B83873"/>
    <w:rsid w:val="00B83E3F"/>
    <w:rsid w:val="00B84705"/>
    <w:rsid w:val="00B84D7D"/>
    <w:rsid w:val="00B84DAB"/>
    <w:rsid w:val="00B85CC0"/>
    <w:rsid w:val="00B86469"/>
    <w:rsid w:val="00B8651B"/>
    <w:rsid w:val="00B86710"/>
    <w:rsid w:val="00B86950"/>
    <w:rsid w:val="00B86AE0"/>
    <w:rsid w:val="00B86B22"/>
    <w:rsid w:val="00B86F6D"/>
    <w:rsid w:val="00B8711D"/>
    <w:rsid w:val="00B87B19"/>
    <w:rsid w:val="00B87F49"/>
    <w:rsid w:val="00B904B8"/>
    <w:rsid w:val="00B909F0"/>
    <w:rsid w:val="00B90D35"/>
    <w:rsid w:val="00B9111C"/>
    <w:rsid w:val="00B9168F"/>
    <w:rsid w:val="00B92F33"/>
    <w:rsid w:val="00B93725"/>
    <w:rsid w:val="00B9381D"/>
    <w:rsid w:val="00B93CE0"/>
    <w:rsid w:val="00B93D98"/>
    <w:rsid w:val="00B94245"/>
    <w:rsid w:val="00B95417"/>
    <w:rsid w:val="00B95644"/>
    <w:rsid w:val="00B957B9"/>
    <w:rsid w:val="00B95E28"/>
    <w:rsid w:val="00B96307"/>
    <w:rsid w:val="00B96651"/>
    <w:rsid w:val="00B97728"/>
    <w:rsid w:val="00B978AC"/>
    <w:rsid w:val="00BA00EF"/>
    <w:rsid w:val="00BA06E9"/>
    <w:rsid w:val="00BA085F"/>
    <w:rsid w:val="00BA0BD4"/>
    <w:rsid w:val="00BA0D51"/>
    <w:rsid w:val="00BA0E5E"/>
    <w:rsid w:val="00BA10C9"/>
    <w:rsid w:val="00BA1304"/>
    <w:rsid w:val="00BA1477"/>
    <w:rsid w:val="00BA1A74"/>
    <w:rsid w:val="00BA1BA6"/>
    <w:rsid w:val="00BA1F28"/>
    <w:rsid w:val="00BA2471"/>
    <w:rsid w:val="00BA282C"/>
    <w:rsid w:val="00BA2E13"/>
    <w:rsid w:val="00BA3872"/>
    <w:rsid w:val="00BA3A42"/>
    <w:rsid w:val="00BA3E3F"/>
    <w:rsid w:val="00BA50EA"/>
    <w:rsid w:val="00BA51B7"/>
    <w:rsid w:val="00BA54BA"/>
    <w:rsid w:val="00BA583B"/>
    <w:rsid w:val="00BA59EF"/>
    <w:rsid w:val="00BA61F9"/>
    <w:rsid w:val="00BA6922"/>
    <w:rsid w:val="00BA6A66"/>
    <w:rsid w:val="00BA6CDC"/>
    <w:rsid w:val="00BA6EF7"/>
    <w:rsid w:val="00BA7BF1"/>
    <w:rsid w:val="00BA7DCD"/>
    <w:rsid w:val="00BB030C"/>
    <w:rsid w:val="00BB05BF"/>
    <w:rsid w:val="00BB069A"/>
    <w:rsid w:val="00BB0BF8"/>
    <w:rsid w:val="00BB0D47"/>
    <w:rsid w:val="00BB1340"/>
    <w:rsid w:val="00BB13DC"/>
    <w:rsid w:val="00BB1D55"/>
    <w:rsid w:val="00BB1E26"/>
    <w:rsid w:val="00BB206D"/>
    <w:rsid w:val="00BB25B8"/>
    <w:rsid w:val="00BB26A8"/>
    <w:rsid w:val="00BB296F"/>
    <w:rsid w:val="00BB2CA3"/>
    <w:rsid w:val="00BB2E5B"/>
    <w:rsid w:val="00BB31FC"/>
    <w:rsid w:val="00BB39AB"/>
    <w:rsid w:val="00BB4032"/>
    <w:rsid w:val="00BB4761"/>
    <w:rsid w:val="00BB4792"/>
    <w:rsid w:val="00BB47C4"/>
    <w:rsid w:val="00BB495A"/>
    <w:rsid w:val="00BB4AC0"/>
    <w:rsid w:val="00BB4B7E"/>
    <w:rsid w:val="00BB4CA4"/>
    <w:rsid w:val="00BB5317"/>
    <w:rsid w:val="00BB5D43"/>
    <w:rsid w:val="00BB5F40"/>
    <w:rsid w:val="00BB61E3"/>
    <w:rsid w:val="00BB6CEB"/>
    <w:rsid w:val="00BB713A"/>
    <w:rsid w:val="00BB7412"/>
    <w:rsid w:val="00BB7BCC"/>
    <w:rsid w:val="00BB7F36"/>
    <w:rsid w:val="00BC01BA"/>
    <w:rsid w:val="00BC042F"/>
    <w:rsid w:val="00BC0E51"/>
    <w:rsid w:val="00BC12A7"/>
    <w:rsid w:val="00BC159D"/>
    <w:rsid w:val="00BC19FC"/>
    <w:rsid w:val="00BC1A3D"/>
    <w:rsid w:val="00BC2044"/>
    <w:rsid w:val="00BC2083"/>
    <w:rsid w:val="00BC20BE"/>
    <w:rsid w:val="00BC279F"/>
    <w:rsid w:val="00BC2872"/>
    <w:rsid w:val="00BC2E86"/>
    <w:rsid w:val="00BC3112"/>
    <w:rsid w:val="00BC3931"/>
    <w:rsid w:val="00BC40D6"/>
    <w:rsid w:val="00BC42F3"/>
    <w:rsid w:val="00BC46DC"/>
    <w:rsid w:val="00BC4B16"/>
    <w:rsid w:val="00BC4D4D"/>
    <w:rsid w:val="00BC4E85"/>
    <w:rsid w:val="00BC5009"/>
    <w:rsid w:val="00BC5182"/>
    <w:rsid w:val="00BC52EB"/>
    <w:rsid w:val="00BC56E1"/>
    <w:rsid w:val="00BC5C12"/>
    <w:rsid w:val="00BC61CE"/>
    <w:rsid w:val="00BC6467"/>
    <w:rsid w:val="00BC6508"/>
    <w:rsid w:val="00BC6A84"/>
    <w:rsid w:val="00BC6BA4"/>
    <w:rsid w:val="00BC6D7D"/>
    <w:rsid w:val="00BC7227"/>
    <w:rsid w:val="00BC7BF5"/>
    <w:rsid w:val="00BD03AA"/>
    <w:rsid w:val="00BD05E6"/>
    <w:rsid w:val="00BD0DA6"/>
    <w:rsid w:val="00BD0E61"/>
    <w:rsid w:val="00BD0EC1"/>
    <w:rsid w:val="00BD10F8"/>
    <w:rsid w:val="00BD15AA"/>
    <w:rsid w:val="00BD1790"/>
    <w:rsid w:val="00BD1CA7"/>
    <w:rsid w:val="00BD1EFA"/>
    <w:rsid w:val="00BD21E2"/>
    <w:rsid w:val="00BD22E1"/>
    <w:rsid w:val="00BD284E"/>
    <w:rsid w:val="00BD292D"/>
    <w:rsid w:val="00BD2C33"/>
    <w:rsid w:val="00BD2C49"/>
    <w:rsid w:val="00BD2D02"/>
    <w:rsid w:val="00BD3325"/>
    <w:rsid w:val="00BD33AE"/>
    <w:rsid w:val="00BD3405"/>
    <w:rsid w:val="00BD362A"/>
    <w:rsid w:val="00BD37CB"/>
    <w:rsid w:val="00BD3825"/>
    <w:rsid w:val="00BD3F04"/>
    <w:rsid w:val="00BD4169"/>
    <w:rsid w:val="00BD41D8"/>
    <w:rsid w:val="00BD4370"/>
    <w:rsid w:val="00BD4397"/>
    <w:rsid w:val="00BD47D9"/>
    <w:rsid w:val="00BD4853"/>
    <w:rsid w:val="00BD4E58"/>
    <w:rsid w:val="00BD4EFF"/>
    <w:rsid w:val="00BD5527"/>
    <w:rsid w:val="00BD5C3B"/>
    <w:rsid w:val="00BD625E"/>
    <w:rsid w:val="00BD69FA"/>
    <w:rsid w:val="00BD6CC3"/>
    <w:rsid w:val="00BD75A0"/>
    <w:rsid w:val="00BD7974"/>
    <w:rsid w:val="00BD7C77"/>
    <w:rsid w:val="00BD7D3D"/>
    <w:rsid w:val="00BD7E49"/>
    <w:rsid w:val="00BE0074"/>
    <w:rsid w:val="00BE02EF"/>
    <w:rsid w:val="00BE0538"/>
    <w:rsid w:val="00BE08C6"/>
    <w:rsid w:val="00BE12A4"/>
    <w:rsid w:val="00BE12D1"/>
    <w:rsid w:val="00BE1372"/>
    <w:rsid w:val="00BE1B9B"/>
    <w:rsid w:val="00BE1EF0"/>
    <w:rsid w:val="00BE2B25"/>
    <w:rsid w:val="00BE3015"/>
    <w:rsid w:val="00BE32DD"/>
    <w:rsid w:val="00BE355E"/>
    <w:rsid w:val="00BE3747"/>
    <w:rsid w:val="00BE3A88"/>
    <w:rsid w:val="00BE3BFC"/>
    <w:rsid w:val="00BE3CB1"/>
    <w:rsid w:val="00BE3FB6"/>
    <w:rsid w:val="00BE469E"/>
    <w:rsid w:val="00BE4B8B"/>
    <w:rsid w:val="00BE6058"/>
    <w:rsid w:val="00BE6375"/>
    <w:rsid w:val="00BE6470"/>
    <w:rsid w:val="00BE67BA"/>
    <w:rsid w:val="00BE69DD"/>
    <w:rsid w:val="00BE6B97"/>
    <w:rsid w:val="00BE6D2C"/>
    <w:rsid w:val="00BE7064"/>
    <w:rsid w:val="00BE727A"/>
    <w:rsid w:val="00BE760A"/>
    <w:rsid w:val="00BE76D0"/>
    <w:rsid w:val="00BE77E0"/>
    <w:rsid w:val="00BE77EF"/>
    <w:rsid w:val="00BE7845"/>
    <w:rsid w:val="00BF0C63"/>
    <w:rsid w:val="00BF0D77"/>
    <w:rsid w:val="00BF0EB5"/>
    <w:rsid w:val="00BF115C"/>
    <w:rsid w:val="00BF12F2"/>
    <w:rsid w:val="00BF1545"/>
    <w:rsid w:val="00BF16EF"/>
    <w:rsid w:val="00BF17C4"/>
    <w:rsid w:val="00BF18CB"/>
    <w:rsid w:val="00BF1B17"/>
    <w:rsid w:val="00BF1BF7"/>
    <w:rsid w:val="00BF20CD"/>
    <w:rsid w:val="00BF21B4"/>
    <w:rsid w:val="00BF234B"/>
    <w:rsid w:val="00BF2451"/>
    <w:rsid w:val="00BF26A4"/>
    <w:rsid w:val="00BF26CB"/>
    <w:rsid w:val="00BF2837"/>
    <w:rsid w:val="00BF2C87"/>
    <w:rsid w:val="00BF2E26"/>
    <w:rsid w:val="00BF3BB7"/>
    <w:rsid w:val="00BF3DF2"/>
    <w:rsid w:val="00BF4754"/>
    <w:rsid w:val="00BF549B"/>
    <w:rsid w:val="00BF5957"/>
    <w:rsid w:val="00BF6000"/>
    <w:rsid w:val="00BF60F6"/>
    <w:rsid w:val="00BF63AA"/>
    <w:rsid w:val="00BF6B23"/>
    <w:rsid w:val="00BF6B9B"/>
    <w:rsid w:val="00BF6D1D"/>
    <w:rsid w:val="00BF6DB7"/>
    <w:rsid w:val="00BF6E2C"/>
    <w:rsid w:val="00BF7236"/>
    <w:rsid w:val="00BF73DC"/>
    <w:rsid w:val="00BF74A8"/>
    <w:rsid w:val="00BF775A"/>
    <w:rsid w:val="00BF7B21"/>
    <w:rsid w:val="00C00106"/>
    <w:rsid w:val="00C004D5"/>
    <w:rsid w:val="00C0064D"/>
    <w:rsid w:val="00C00A61"/>
    <w:rsid w:val="00C00AC1"/>
    <w:rsid w:val="00C00C74"/>
    <w:rsid w:val="00C010B7"/>
    <w:rsid w:val="00C012A1"/>
    <w:rsid w:val="00C01573"/>
    <w:rsid w:val="00C01BF9"/>
    <w:rsid w:val="00C01EDA"/>
    <w:rsid w:val="00C01FA7"/>
    <w:rsid w:val="00C0200A"/>
    <w:rsid w:val="00C0262E"/>
    <w:rsid w:val="00C02B90"/>
    <w:rsid w:val="00C02D1B"/>
    <w:rsid w:val="00C0301F"/>
    <w:rsid w:val="00C03CFE"/>
    <w:rsid w:val="00C03D15"/>
    <w:rsid w:val="00C03DC6"/>
    <w:rsid w:val="00C04355"/>
    <w:rsid w:val="00C04C69"/>
    <w:rsid w:val="00C0537C"/>
    <w:rsid w:val="00C05693"/>
    <w:rsid w:val="00C059C0"/>
    <w:rsid w:val="00C059CB"/>
    <w:rsid w:val="00C05B53"/>
    <w:rsid w:val="00C06006"/>
    <w:rsid w:val="00C061A3"/>
    <w:rsid w:val="00C068FA"/>
    <w:rsid w:val="00C06990"/>
    <w:rsid w:val="00C06A05"/>
    <w:rsid w:val="00C06CB6"/>
    <w:rsid w:val="00C06DB7"/>
    <w:rsid w:val="00C06E2F"/>
    <w:rsid w:val="00C06FAA"/>
    <w:rsid w:val="00C07168"/>
    <w:rsid w:val="00C075A6"/>
    <w:rsid w:val="00C076D3"/>
    <w:rsid w:val="00C077F4"/>
    <w:rsid w:val="00C105A6"/>
    <w:rsid w:val="00C107C8"/>
    <w:rsid w:val="00C10A65"/>
    <w:rsid w:val="00C10D5E"/>
    <w:rsid w:val="00C10D9B"/>
    <w:rsid w:val="00C1125D"/>
    <w:rsid w:val="00C11C5B"/>
    <w:rsid w:val="00C11E5E"/>
    <w:rsid w:val="00C12703"/>
    <w:rsid w:val="00C129CB"/>
    <w:rsid w:val="00C12A3E"/>
    <w:rsid w:val="00C12DE5"/>
    <w:rsid w:val="00C14006"/>
    <w:rsid w:val="00C14243"/>
    <w:rsid w:val="00C14BA5"/>
    <w:rsid w:val="00C15751"/>
    <w:rsid w:val="00C158B3"/>
    <w:rsid w:val="00C158CD"/>
    <w:rsid w:val="00C15AC6"/>
    <w:rsid w:val="00C15F5E"/>
    <w:rsid w:val="00C161EF"/>
    <w:rsid w:val="00C163A0"/>
    <w:rsid w:val="00C1641D"/>
    <w:rsid w:val="00C16A34"/>
    <w:rsid w:val="00C16BA1"/>
    <w:rsid w:val="00C16CBF"/>
    <w:rsid w:val="00C16DB6"/>
    <w:rsid w:val="00C17399"/>
    <w:rsid w:val="00C17B40"/>
    <w:rsid w:val="00C17CF7"/>
    <w:rsid w:val="00C17DD5"/>
    <w:rsid w:val="00C20027"/>
    <w:rsid w:val="00C20801"/>
    <w:rsid w:val="00C209FA"/>
    <w:rsid w:val="00C20ABC"/>
    <w:rsid w:val="00C20E69"/>
    <w:rsid w:val="00C2238B"/>
    <w:rsid w:val="00C224C4"/>
    <w:rsid w:val="00C2277B"/>
    <w:rsid w:val="00C23358"/>
    <w:rsid w:val="00C236F4"/>
    <w:rsid w:val="00C2392B"/>
    <w:rsid w:val="00C24047"/>
    <w:rsid w:val="00C248C0"/>
    <w:rsid w:val="00C24A35"/>
    <w:rsid w:val="00C24CF7"/>
    <w:rsid w:val="00C24D6B"/>
    <w:rsid w:val="00C24FEA"/>
    <w:rsid w:val="00C25325"/>
    <w:rsid w:val="00C255B5"/>
    <w:rsid w:val="00C2597A"/>
    <w:rsid w:val="00C25FFC"/>
    <w:rsid w:val="00C26189"/>
    <w:rsid w:val="00C262FE"/>
    <w:rsid w:val="00C266ED"/>
    <w:rsid w:val="00C27029"/>
    <w:rsid w:val="00C27180"/>
    <w:rsid w:val="00C274F0"/>
    <w:rsid w:val="00C276CA"/>
    <w:rsid w:val="00C307CC"/>
    <w:rsid w:val="00C307D8"/>
    <w:rsid w:val="00C30975"/>
    <w:rsid w:val="00C30D3C"/>
    <w:rsid w:val="00C317BA"/>
    <w:rsid w:val="00C318D3"/>
    <w:rsid w:val="00C31C47"/>
    <w:rsid w:val="00C32871"/>
    <w:rsid w:val="00C32903"/>
    <w:rsid w:val="00C32B59"/>
    <w:rsid w:val="00C32B9B"/>
    <w:rsid w:val="00C32DF1"/>
    <w:rsid w:val="00C32F50"/>
    <w:rsid w:val="00C33299"/>
    <w:rsid w:val="00C33A3B"/>
    <w:rsid w:val="00C34930"/>
    <w:rsid w:val="00C35048"/>
    <w:rsid w:val="00C3520D"/>
    <w:rsid w:val="00C35779"/>
    <w:rsid w:val="00C35EFA"/>
    <w:rsid w:val="00C36059"/>
    <w:rsid w:val="00C36122"/>
    <w:rsid w:val="00C365C8"/>
    <w:rsid w:val="00C36D87"/>
    <w:rsid w:val="00C36E1F"/>
    <w:rsid w:val="00C37656"/>
    <w:rsid w:val="00C37747"/>
    <w:rsid w:val="00C37FDB"/>
    <w:rsid w:val="00C407DB"/>
    <w:rsid w:val="00C407EE"/>
    <w:rsid w:val="00C40B09"/>
    <w:rsid w:val="00C40D97"/>
    <w:rsid w:val="00C412DE"/>
    <w:rsid w:val="00C4197D"/>
    <w:rsid w:val="00C41B59"/>
    <w:rsid w:val="00C41D35"/>
    <w:rsid w:val="00C41D8E"/>
    <w:rsid w:val="00C41DDB"/>
    <w:rsid w:val="00C41EFE"/>
    <w:rsid w:val="00C421C4"/>
    <w:rsid w:val="00C42AC7"/>
    <w:rsid w:val="00C42DC6"/>
    <w:rsid w:val="00C42DE8"/>
    <w:rsid w:val="00C42FDB"/>
    <w:rsid w:val="00C43D39"/>
    <w:rsid w:val="00C43ED6"/>
    <w:rsid w:val="00C4445D"/>
    <w:rsid w:val="00C4480B"/>
    <w:rsid w:val="00C44A72"/>
    <w:rsid w:val="00C44B92"/>
    <w:rsid w:val="00C44F8F"/>
    <w:rsid w:val="00C4512E"/>
    <w:rsid w:val="00C456C3"/>
    <w:rsid w:val="00C458C2"/>
    <w:rsid w:val="00C459BC"/>
    <w:rsid w:val="00C45EBB"/>
    <w:rsid w:val="00C45F38"/>
    <w:rsid w:val="00C4600E"/>
    <w:rsid w:val="00C465CD"/>
    <w:rsid w:val="00C46841"/>
    <w:rsid w:val="00C46941"/>
    <w:rsid w:val="00C47221"/>
    <w:rsid w:val="00C47225"/>
    <w:rsid w:val="00C4731F"/>
    <w:rsid w:val="00C47D42"/>
    <w:rsid w:val="00C50E05"/>
    <w:rsid w:val="00C50ED5"/>
    <w:rsid w:val="00C51260"/>
    <w:rsid w:val="00C51626"/>
    <w:rsid w:val="00C518DF"/>
    <w:rsid w:val="00C5190B"/>
    <w:rsid w:val="00C51A72"/>
    <w:rsid w:val="00C51CB8"/>
    <w:rsid w:val="00C51CD9"/>
    <w:rsid w:val="00C52386"/>
    <w:rsid w:val="00C5271B"/>
    <w:rsid w:val="00C529AD"/>
    <w:rsid w:val="00C539C6"/>
    <w:rsid w:val="00C53CB9"/>
    <w:rsid w:val="00C544AE"/>
    <w:rsid w:val="00C544CD"/>
    <w:rsid w:val="00C54754"/>
    <w:rsid w:val="00C54A4E"/>
    <w:rsid w:val="00C54C6B"/>
    <w:rsid w:val="00C54D84"/>
    <w:rsid w:val="00C54D8E"/>
    <w:rsid w:val="00C54F98"/>
    <w:rsid w:val="00C552CB"/>
    <w:rsid w:val="00C5587E"/>
    <w:rsid w:val="00C55ACC"/>
    <w:rsid w:val="00C56895"/>
    <w:rsid w:val="00C56973"/>
    <w:rsid w:val="00C56BA7"/>
    <w:rsid w:val="00C56FC9"/>
    <w:rsid w:val="00C575B3"/>
    <w:rsid w:val="00C57AEE"/>
    <w:rsid w:val="00C57FE2"/>
    <w:rsid w:val="00C60118"/>
    <w:rsid w:val="00C60653"/>
    <w:rsid w:val="00C608AA"/>
    <w:rsid w:val="00C60C01"/>
    <w:rsid w:val="00C60F1A"/>
    <w:rsid w:val="00C60F62"/>
    <w:rsid w:val="00C612DA"/>
    <w:rsid w:val="00C61326"/>
    <w:rsid w:val="00C61951"/>
    <w:rsid w:val="00C61975"/>
    <w:rsid w:val="00C61D03"/>
    <w:rsid w:val="00C61F58"/>
    <w:rsid w:val="00C62302"/>
    <w:rsid w:val="00C62454"/>
    <w:rsid w:val="00C626A1"/>
    <w:rsid w:val="00C6272E"/>
    <w:rsid w:val="00C62F12"/>
    <w:rsid w:val="00C63369"/>
    <w:rsid w:val="00C633F2"/>
    <w:rsid w:val="00C63D27"/>
    <w:rsid w:val="00C6410C"/>
    <w:rsid w:val="00C641D5"/>
    <w:rsid w:val="00C64317"/>
    <w:rsid w:val="00C647A9"/>
    <w:rsid w:val="00C647EE"/>
    <w:rsid w:val="00C648C2"/>
    <w:rsid w:val="00C64B7C"/>
    <w:rsid w:val="00C64CCF"/>
    <w:rsid w:val="00C64D3E"/>
    <w:rsid w:val="00C64DDF"/>
    <w:rsid w:val="00C64FF7"/>
    <w:rsid w:val="00C65013"/>
    <w:rsid w:val="00C651A0"/>
    <w:rsid w:val="00C65509"/>
    <w:rsid w:val="00C65607"/>
    <w:rsid w:val="00C6597D"/>
    <w:rsid w:val="00C660E6"/>
    <w:rsid w:val="00C661DB"/>
    <w:rsid w:val="00C664AE"/>
    <w:rsid w:val="00C6678E"/>
    <w:rsid w:val="00C667DC"/>
    <w:rsid w:val="00C66AC6"/>
    <w:rsid w:val="00C67161"/>
    <w:rsid w:val="00C6757A"/>
    <w:rsid w:val="00C676FE"/>
    <w:rsid w:val="00C679B5"/>
    <w:rsid w:val="00C67A45"/>
    <w:rsid w:val="00C67DC8"/>
    <w:rsid w:val="00C67DF7"/>
    <w:rsid w:val="00C7039A"/>
    <w:rsid w:val="00C70447"/>
    <w:rsid w:val="00C70EEC"/>
    <w:rsid w:val="00C70F88"/>
    <w:rsid w:val="00C71385"/>
    <w:rsid w:val="00C7138B"/>
    <w:rsid w:val="00C71AEC"/>
    <w:rsid w:val="00C71DE0"/>
    <w:rsid w:val="00C726F9"/>
    <w:rsid w:val="00C72733"/>
    <w:rsid w:val="00C727F3"/>
    <w:rsid w:val="00C72BF7"/>
    <w:rsid w:val="00C72C27"/>
    <w:rsid w:val="00C72C6E"/>
    <w:rsid w:val="00C73C27"/>
    <w:rsid w:val="00C740C0"/>
    <w:rsid w:val="00C742A1"/>
    <w:rsid w:val="00C74531"/>
    <w:rsid w:val="00C74CA1"/>
    <w:rsid w:val="00C74FB4"/>
    <w:rsid w:val="00C75569"/>
    <w:rsid w:val="00C759DA"/>
    <w:rsid w:val="00C75A88"/>
    <w:rsid w:val="00C75C7B"/>
    <w:rsid w:val="00C75CD7"/>
    <w:rsid w:val="00C76545"/>
    <w:rsid w:val="00C76641"/>
    <w:rsid w:val="00C767C7"/>
    <w:rsid w:val="00C7689E"/>
    <w:rsid w:val="00C769DB"/>
    <w:rsid w:val="00C76D14"/>
    <w:rsid w:val="00C76F28"/>
    <w:rsid w:val="00C76F35"/>
    <w:rsid w:val="00C77A5C"/>
    <w:rsid w:val="00C77F16"/>
    <w:rsid w:val="00C804E4"/>
    <w:rsid w:val="00C80DE6"/>
    <w:rsid w:val="00C80ED3"/>
    <w:rsid w:val="00C81234"/>
    <w:rsid w:val="00C8127D"/>
    <w:rsid w:val="00C814A9"/>
    <w:rsid w:val="00C823A4"/>
    <w:rsid w:val="00C82665"/>
    <w:rsid w:val="00C826B0"/>
    <w:rsid w:val="00C82AA2"/>
    <w:rsid w:val="00C82F03"/>
    <w:rsid w:val="00C835EC"/>
    <w:rsid w:val="00C83635"/>
    <w:rsid w:val="00C84474"/>
    <w:rsid w:val="00C84B6C"/>
    <w:rsid w:val="00C84E0F"/>
    <w:rsid w:val="00C8505C"/>
    <w:rsid w:val="00C852AF"/>
    <w:rsid w:val="00C85638"/>
    <w:rsid w:val="00C85914"/>
    <w:rsid w:val="00C85E02"/>
    <w:rsid w:val="00C86473"/>
    <w:rsid w:val="00C864A4"/>
    <w:rsid w:val="00C86BCC"/>
    <w:rsid w:val="00C86BF1"/>
    <w:rsid w:val="00C8706D"/>
    <w:rsid w:val="00C87129"/>
    <w:rsid w:val="00C8717F"/>
    <w:rsid w:val="00C871AB"/>
    <w:rsid w:val="00C87A92"/>
    <w:rsid w:val="00C87D8E"/>
    <w:rsid w:val="00C9021A"/>
    <w:rsid w:val="00C90531"/>
    <w:rsid w:val="00C90540"/>
    <w:rsid w:val="00C907C3"/>
    <w:rsid w:val="00C90CE7"/>
    <w:rsid w:val="00C90EB9"/>
    <w:rsid w:val="00C91532"/>
    <w:rsid w:val="00C916EB"/>
    <w:rsid w:val="00C91984"/>
    <w:rsid w:val="00C91B94"/>
    <w:rsid w:val="00C91D08"/>
    <w:rsid w:val="00C91D3C"/>
    <w:rsid w:val="00C91FFE"/>
    <w:rsid w:val="00C92207"/>
    <w:rsid w:val="00C9228F"/>
    <w:rsid w:val="00C923B8"/>
    <w:rsid w:val="00C92521"/>
    <w:rsid w:val="00C92A97"/>
    <w:rsid w:val="00C94F03"/>
    <w:rsid w:val="00C94FDC"/>
    <w:rsid w:val="00C951F4"/>
    <w:rsid w:val="00C954BD"/>
    <w:rsid w:val="00C957AB"/>
    <w:rsid w:val="00C9596E"/>
    <w:rsid w:val="00C95DEB"/>
    <w:rsid w:val="00C96522"/>
    <w:rsid w:val="00C96A28"/>
    <w:rsid w:val="00C96F62"/>
    <w:rsid w:val="00C96FDA"/>
    <w:rsid w:val="00C97E60"/>
    <w:rsid w:val="00CA02C3"/>
    <w:rsid w:val="00CA02D1"/>
    <w:rsid w:val="00CA06F7"/>
    <w:rsid w:val="00CA09C7"/>
    <w:rsid w:val="00CA1406"/>
    <w:rsid w:val="00CA1884"/>
    <w:rsid w:val="00CA1F29"/>
    <w:rsid w:val="00CA26F2"/>
    <w:rsid w:val="00CA2964"/>
    <w:rsid w:val="00CA2CC1"/>
    <w:rsid w:val="00CA2DE6"/>
    <w:rsid w:val="00CA2EFF"/>
    <w:rsid w:val="00CA3981"/>
    <w:rsid w:val="00CA3D0F"/>
    <w:rsid w:val="00CA3E0B"/>
    <w:rsid w:val="00CA3EAD"/>
    <w:rsid w:val="00CA432F"/>
    <w:rsid w:val="00CA4514"/>
    <w:rsid w:val="00CA4755"/>
    <w:rsid w:val="00CA4AF5"/>
    <w:rsid w:val="00CA4CCE"/>
    <w:rsid w:val="00CA4E50"/>
    <w:rsid w:val="00CA4EFC"/>
    <w:rsid w:val="00CA5091"/>
    <w:rsid w:val="00CA62EE"/>
    <w:rsid w:val="00CA69F2"/>
    <w:rsid w:val="00CA6ACD"/>
    <w:rsid w:val="00CA6ECC"/>
    <w:rsid w:val="00CA7288"/>
    <w:rsid w:val="00CA7713"/>
    <w:rsid w:val="00CA7DE4"/>
    <w:rsid w:val="00CB009C"/>
    <w:rsid w:val="00CB0ABD"/>
    <w:rsid w:val="00CB0C7C"/>
    <w:rsid w:val="00CB0F01"/>
    <w:rsid w:val="00CB1620"/>
    <w:rsid w:val="00CB1752"/>
    <w:rsid w:val="00CB18BA"/>
    <w:rsid w:val="00CB1A95"/>
    <w:rsid w:val="00CB1BCA"/>
    <w:rsid w:val="00CB1E0A"/>
    <w:rsid w:val="00CB269E"/>
    <w:rsid w:val="00CB2E68"/>
    <w:rsid w:val="00CB315E"/>
    <w:rsid w:val="00CB333C"/>
    <w:rsid w:val="00CB3DF8"/>
    <w:rsid w:val="00CB41D0"/>
    <w:rsid w:val="00CB4F78"/>
    <w:rsid w:val="00CB4FD9"/>
    <w:rsid w:val="00CB57FD"/>
    <w:rsid w:val="00CB5CB8"/>
    <w:rsid w:val="00CB639B"/>
    <w:rsid w:val="00CB676C"/>
    <w:rsid w:val="00CB68AD"/>
    <w:rsid w:val="00CB6E8F"/>
    <w:rsid w:val="00CB7837"/>
    <w:rsid w:val="00CB7B05"/>
    <w:rsid w:val="00CC047D"/>
    <w:rsid w:val="00CC0529"/>
    <w:rsid w:val="00CC052E"/>
    <w:rsid w:val="00CC0892"/>
    <w:rsid w:val="00CC08B4"/>
    <w:rsid w:val="00CC09F6"/>
    <w:rsid w:val="00CC10C9"/>
    <w:rsid w:val="00CC12D7"/>
    <w:rsid w:val="00CC13E2"/>
    <w:rsid w:val="00CC1589"/>
    <w:rsid w:val="00CC193C"/>
    <w:rsid w:val="00CC1A0F"/>
    <w:rsid w:val="00CC1F5F"/>
    <w:rsid w:val="00CC1FFF"/>
    <w:rsid w:val="00CC2748"/>
    <w:rsid w:val="00CC2F06"/>
    <w:rsid w:val="00CC3223"/>
    <w:rsid w:val="00CC331D"/>
    <w:rsid w:val="00CC336E"/>
    <w:rsid w:val="00CC33DA"/>
    <w:rsid w:val="00CC3686"/>
    <w:rsid w:val="00CC3889"/>
    <w:rsid w:val="00CC404D"/>
    <w:rsid w:val="00CC428B"/>
    <w:rsid w:val="00CC47C5"/>
    <w:rsid w:val="00CC5313"/>
    <w:rsid w:val="00CC586A"/>
    <w:rsid w:val="00CC5EE0"/>
    <w:rsid w:val="00CC5F03"/>
    <w:rsid w:val="00CC605E"/>
    <w:rsid w:val="00CC61AD"/>
    <w:rsid w:val="00CC68CC"/>
    <w:rsid w:val="00CC6A54"/>
    <w:rsid w:val="00CC6BED"/>
    <w:rsid w:val="00CC6D7B"/>
    <w:rsid w:val="00CC6F6B"/>
    <w:rsid w:val="00CC7137"/>
    <w:rsid w:val="00CC72C5"/>
    <w:rsid w:val="00CC74F4"/>
    <w:rsid w:val="00CC79C9"/>
    <w:rsid w:val="00CC7ABC"/>
    <w:rsid w:val="00CD0244"/>
    <w:rsid w:val="00CD06A0"/>
    <w:rsid w:val="00CD0C5C"/>
    <w:rsid w:val="00CD0F35"/>
    <w:rsid w:val="00CD0FBD"/>
    <w:rsid w:val="00CD120C"/>
    <w:rsid w:val="00CD1863"/>
    <w:rsid w:val="00CD1B6D"/>
    <w:rsid w:val="00CD1E9D"/>
    <w:rsid w:val="00CD206D"/>
    <w:rsid w:val="00CD20C5"/>
    <w:rsid w:val="00CD2289"/>
    <w:rsid w:val="00CD2521"/>
    <w:rsid w:val="00CD2619"/>
    <w:rsid w:val="00CD28AC"/>
    <w:rsid w:val="00CD2E14"/>
    <w:rsid w:val="00CD2F39"/>
    <w:rsid w:val="00CD2F83"/>
    <w:rsid w:val="00CD3028"/>
    <w:rsid w:val="00CD355D"/>
    <w:rsid w:val="00CD3C41"/>
    <w:rsid w:val="00CD3D59"/>
    <w:rsid w:val="00CD3F90"/>
    <w:rsid w:val="00CD421E"/>
    <w:rsid w:val="00CD4729"/>
    <w:rsid w:val="00CD50D5"/>
    <w:rsid w:val="00CD5E25"/>
    <w:rsid w:val="00CD61E6"/>
    <w:rsid w:val="00CD6E92"/>
    <w:rsid w:val="00CD726B"/>
    <w:rsid w:val="00CD788A"/>
    <w:rsid w:val="00CD7932"/>
    <w:rsid w:val="00CD7DE9"/>
    <w:rsid w:val="00CE00F0"/>
    <w:rsid w:val="00CE04B9"/>
    <w:rsid w:val="00CE083D"/>
    <w:rsid w:val="00CE08DA"/>
    <w:rsid w:val="00CE0A06"/>
    <w:rsid w:val="00CE0BBB"/>
    <w:rsid w:val="00CE0CE5"/>
    <w:rsid w:val="00CE14CC"/>
    <w:rsid w:val="00CE1A76"/>
    <w:rsid w:val="00CE1E8E"/>
    <w:rsid w:val="00CE2A11"/>
    <w:rsid w:val="00CE35E0"/>
    <w:rsid w:val="00CE40DA"/>
    <w:rsid w:val="00CE42D5"/>
    <w:rsid w:val="00CE49ED"/>
    <w:rsid w:val="00CE4A29"/>
    <w:rsid w:val="00CE4BAB"/>
    <w:rsid w:val="00CE4E33"/>
    <w:rsid w:val="00CE5D4B"/>
    <w:rsid w:val="00CE5E55"/>
    <w:rsid w:val="00CE6451"/>
    <w:rsid w:val="00CE687F"/>
    <w:rsid w:val="00CE694F"/>
    <w:rsid w:val="00CE6BE1"/>
    <w:rsid w:val="00CE6EFD"/>
    <w:rsid w:val="00CE6F12"/>
    <w:rsid w:val="00CE7554"/>
    <w:rsid w:val="00CE780F"/>
    <w:rsid w:val="00CE7E4F"/>
    <w:rsid w:val="00CF00DC"/>
    <w:rsid w:val="00CF03EE"/>
    <w:rsid w:val="00CF0588"/>
    <w:rsid w:val="00CF0886"/>
    <w:rsid w:val="00CF0897"/>
    <w:rsid w:val="00CF1689"/>
    <w:rsid w:val="00CF1C55"/>
    <w:rsid w:val="00CF1C7F"/>
    <w:rsid w:val="00CF24CB"/>
    <w:rsid w:val="00CF25FD"/>
    <w:rsid w:val="00CF2993"/>
    <w:rsid w:val="00CF2D71"/>
    <w:rsid w:val="00CF2D97"/>
    <w:rsid w:val="00CF325B"/>
    <w:rsid w:val="00CF3D14"/>
    <w:rsid w:val="00CF3E14"/>
    <w:rsid w:val="00CF3E54"/>
    <w:rsid w:val="00CF3FC7"/>
    <w:rsid w:val="00CF425D"/>
    <w:rsid w:val="00CF46F9"/>
    <w:rsid w:val="00CF4EF5"/>
    <w:rsid w:val="00CF51C2"/>
    <w:rsid w:val="00CF52AD"/>
    <w:rsid w:val="00CF5368"/>
    <w:rsid w:val="00CF53DF"/>
    <w:rsid w:val="00CF574D"/>
    <w:rsid w:val="00CF597B"/>
    <w:rsid w:val="00CF5B69"/>
    <w:rsid w:val="00CF5BBD"/>
    <w:rsid w:val="00CF6142"/>
    <w:rsid w:val="00CF69E1"/>
    <w:rsid w:val="00CF726D"/>
    <w:rsid w:val="00CF72B1"/>
    <w:rsid w:val="00CF7A1A"/>
    <w:rsid w:val="00CF7DBD"/>
    <w:rsid w:val="00CF7DC9"/>
    <w:rsid w:val="00D0044C"/>
    <w:rsid w:val="00D0073A"/>
    <w:rsid w:val="00D00968"/>
    <w:rsid w:val="00D00BC1"/>
    <w:rsid w:val="00D00BFB"/>
    <w:rsid w:val="00D00C05"/>
    <w:rsid w:val="00D00D32"/>
    <w:rsid w:val="00D00EDB"/>
    <w:rsid w:val="00D01550"/>
    <w:rsid w:val="00D0167C"/>
    <w:rsid w:val="00D0190A"/>
    <w:rsid w:val="00D01D9C"/>
    <w:rsid w:val="00D01E7F"/>
    <w:rsid w:val="00D0207F"/>
    <w:rsid w:val="00D021E3"/>
    <w:rsid w:val="00D02630"/>
    <w:rsid w:val="00D02766"/>
    <w:rsid w:val="00D02C0B"/>
    <w:rsid w:val="00D02D08"/>
    <w:rsid w:val="00D03151"/>
    <w:rsid w:val="00D03268"/>
    <w:rsid w:val="00D03468"/>
    <w:rsid w:val="00D038FE"/>
    <w:rsid w:val="00D03FB7"/>
    <w:rsid w:val="00D043ED"/>
    <w:rsid w:val="00D04446"/>
    <w:rsid w:val="00D0480B"/>
    <w:rsid w:val="00D04850"/>
    <w:rsid w:val="00D04D17"/>
    <w:rsid w:val="00D04E0D"/>
    <w:rsid w:val="00D051C5"/>
    <w:rsid w:val="00D052F1"/>
    <w:rsid w:val="00D05700"/>
    <w:rsid w:val="00D0581B"/>
    <w:rsid w:val="00D05B6A"/>
    <w:rsid w:val="00D05E58"/>
    <w:rsid w:val="00D06287"/>
    <w:rsid w:val="00D06581"/>
    <w:rsid w:val="00D06BB8"/>
    <w:rsid w:val="00D07A3B"/>
    <w:rsid w:val="00D07B4C"/>
    <w:rsid w:val="00D07D63"/>
    <w:rsid w:val="00D10214"/>
    <w:rsid w:val="00D1021E"/>
    <w:rsid w:val="00D10873"/>
    <w:rsid w:val="00D10877"/>
    <w:rsid w:val="00D1090D"/>
    <w:rsid w:val="00D109EF"/>
    <w:rsid w:val="00D1129C"/>
    <w:rsid w:val="00D112F6"/>
    <w:rsid w:val="00D11662"/>
    <w:rsid w:val="00D1192B"/>
    <w:rsid w:val="00D11B5C"/>
    <w:rsid w:val="00D11E0D"/>
    <w:rsid w:val="00D12174"/>
    <w:rsid w:val="00D125C1"/>
    <w:rsid w:val="00D12838"/>
    <w:rsid w:val="00D12D4D"/>
    <w:rsid w:val="00D12DE4"/>
    <w:rsid w:val="00D12FD3"/>
    <w:rsid w:val="00D130B0"/>
    <w:rsid w:val="00D137B3"/>
    <w:rsid w:val="00D13800"/>
    <w:rsid w:val="00D13C53"/>
    <w:rsid w:val="00D13FFA"/>
    <w:rsid w:val="00D141AF"/>
    <w:rsid w:val="00D145C0"/>
    <w:rsid w:val="00D1477E"/>
    <w:rsid w:val="00D1490B"/>
    <w:rsid w:val="00D149E6"/>
    <w:rsid w:val="00D14B06"/>
    <w:rsid w:val="00D14B52"/>
    <w:rsid w:val="00D14FA0"/>
    <w:rsid w:val="00D14FA4"/>
    <w:rsid w:val="00D14FE4"/>
    <w:rsid w:val="00D15369"/>
    <w:rsid w:val="00D15683"/>
    <w:rsid w:val="00D157FB"/>
    <w:rsid w:val="00D15923"/>
    <w:rsid w:val="00D15C0B"/>
    <w:rsid w:val="00D15EBF"/>
    <w:rsid w:val="00D1690C"/>
    <w:rsid w:val="00D169F7"/>
    <w:rsid w:val="00D16BCB"/>
    <w:rsid w:val="00D16C87"/>
    <w:rsid w:val="00D17813"/>
    <w:rsid w:val="00D178B1"/>
    <w:rsid w:val="00D17F4B"/>
    <w:rsid w:val="00D17FD5"/>
    <w:rsid w:val="00D20187"/>
    <w:rsid w:val="00D209F1"/>
    <w:rsid w:val="00D20E62"/>
    <w:rsid w:val="00D210FD"/>
    <w:rsid w:val="00D21245"/>
    <w:rsid w:val="00D213EC"/>
    <w:rsid w:val="00D21710"/>
    <w:rsid w:val="00D21B40"/>
    <w:rsid w:val="00D21BD7"/>
    <w:rsid w:val="00D21DFF"/>
    <w:rsid w:val="00D22187"/>
    <w:rsid w:val="00D226B5"/>
    <w:rsid w:val="00D22BB4"/>
    <w:rsid w:val="00D22BE6"/>
    <w:rsid w:val="00D2306B"/>
    <w:rsid w:val="00D23572"/>
    <w:rsid w:val="00D23676"/>
    <w:rsid w:val="00D23EE4"/>
    <w:rsid w:val="00D246E1"/>
    <w:rsid w:val="00D24775"/>
    <w:rsid w:val="00D25F63"/>
    <w:rsid w:val="00D26329"/>
    <w:rsid w:val="00D263FF"/>
    <w:rsid w:val="00D26813"/>
    <w:rsid w:val="00D269A5"/>
    <w:rsid w:val="00D26C0E"/>
    <w:rsid w:val="00D27B3E"/>
    <w:rsid w:val="00D27C6A"/>
    <w:rsid w:val="00D306E6"/>
    <w:rsid w:val="00D30C5F"/>
    <w:rsid w:val="00D30D7C"/>
    <w:rsid w:val="00D30F72"/>
    <w:rsid w:val="00D319B9"/>
    <w:rsid w:val="00D32CFE"/>
    <w:rsid w:val="00D33638"/>
    <w:rsid w:val="00D34972"/>
    <w:rsid w:val="00D34C9F"/>
    <w:rsid w:val="00D34F0F"/>
    <w:rsid w:val="00D35566"/>
    <w:rsid w:val="00D3585C"/>
    <w:rsid w:val="00D36124"/>
    <w:rsid w:val="00D36519"/>
    <w:rsid w:val="00D368E6"/>
    <w:rsid w:val="00D3720C"/>
    <w:rsid w:val="00D379F3"/>
    <w:rsid w:val="00D37A86"/>
    <w:rsid w:val="00D37E38"/>
    <w:rsid w:val="00D37F33"/>
    <w:rsid w:val="00D4016B"/>
    <w:rsid w:val="00D401CB"/>
    <w:rsid w:val="00D4025E"/>
    <w:rsid w:val="00D4069B"/>
    <w:rsid w:val="00D40B39"/>
    <w:rsid w:val="00D40B42"/>
    <w:rsid w:val="00D40FD0"/>
    <w:rsid w:val="00D411CC"/>
    <w:rsid w:val="00D41218"/>
    <w:rsid w:val="00D412ED"/>
    <w:rsid w:val="00D415D5"/>
    <w:rsid w:val="00D41C42"/>
    <w:rsid w:val="00D41F61"/>
    <w:rsid w:val="00D41F6C"/>
    <w:rsid w:val="00D42347"/>
    <w:rsid w:val="00D42424"/>
    <w:rsid w:val="00D428DF"/>
    <w:rsid w:val="00D42F4B"/>
    <w:rsid w:val="00D43668"/>
    <w:rsid w:val="00D4377B"/>
    <w:rsid w:val="00D4390D"/>
    <w:rsid w:val="00D441E0"/>
    <w:rsid w:val="00D443A6"/>
    <w:rsid w:val="00D4459C"/>
    <w:rsid w:val="00D449D5"/>
    <w:rsid w:val="00D44F18"/>
    <w:rsid w:val="00D45290"/>
    <w:rsid w:val="00D454F9"/>
    <w:rsid w:val="00D455EF"/>
    <w:rsid w:val="00D4593C"/>
    <w:rsid w:val="00D45FD1"/>
    <w:rsid w:val="00D46077"/>
    <w:rsid w:val="00D46082"/>
    <w:rsid w:val="00D4626A"/>
    <w:rsid w:val="00D469F1"/>
    <w:rsid w:val="00D46A4F"/>
    <w:rsid w:val="00D46B1B"/>
    <w:rsid w:val="00D46D3B"/>
    <w:rsid w:val="00D4703C"/>
    <w:rsid w:val="00D472F2"/>
    <w:rsid w:val="00D47344"/>
    <w:rsid w:val="00D473B6"/>
    <w:rsid w:val="00D478BA"/>
    <w:rsid w:val="00D47923"/>
    <w:rsid w:val="00D47AAA"/>
    <w:rsid w:val="00D47E49"/>
    <w:rsid w:val="00D47EF9"/>
    <w:rsid w:val="00D509ED"/>
    <w:rsid w:val="00D50C8B"/>
    <w:rsid w:val="00D51006"/>
    <w:rsid w:val="00D516D0"/>
    <w:rsid w:val="00D518A3"/>
    <w:rsid w:val="00D51956"/>
    <w:rsid w:val="00D52076"/>
    <w:rsid w:val="00D53016"/>
    <w:rsid w:val="00D5333F"/>
    <w:rsid w:val="00D5358F"/>
    <w:rsid w:val="00D53690"/>
    <w:rsid w:val="00D539AA"/>
    <w:rsid w:val="00D539B0"/>
    <w:rsid w:val="00D54735"/>
    <w:rsid w:val="00D54982"/>
    <w:rsid w:val="00D54CEA"/>
    <w:rsid w:val="00D55B06"/>
    <w:rsid w:val="00D55B3D"/>
    <w:rsid w:val="00D55D5F"/>
    <w:rsid w:val="00D56055"/>
    <w:rsid w:val="00D56191"/>
    <w:rsid w:val="00D56272"/>
    <w:rsid w:val="00D567AE"/>
    <w:rsid w:val="00D56F13"/>
    <w:rsid w:val="00D56F64"/>
    <w:rsid w:val="00D57239"/>
    <w:rsid w:val="00D57438"/>
    <w:rsid w:val="00D578BE"/>
    <w:rsid w:val="00D60EF2"/>
    <w:rsid w:val="00D60F4B"/>
    <w:rsid w:val="00D61205"/>
    <w:rsid w:val="00D61419"/>
    <w:rsid w:val="00D61B46"/>
    <w:rsid w:val="00D61DB5"/>
    <w:rsid w:val="00D62354"/>
    <w:rsid w:val="00D627BD"/>
    <w:rsid w:val="00D6353A"/>
    <w:rsid w:val="00D63672"/>
    <w:rsid w:val="00D63F69"/>
    <w:rsid w:val="00D63FDC"/>
    <w:rsid w:val="00D64657"/>
    <w:rsid w:val="00D64666"/>
    <w:rsid w:val="00D6477D"/>
    <w:rsid w:val="00D6481E"/>
    <w:rsid w:val="00D64B61"/>
    <w:rsid w:val="00D64BD4"/>
    <w:rsid w:val="00D6527A"/>
    <w:rsid w:val="00D6569A"/>
    <w:rsid w:val="00D65765"/>
    <w:rsid w:val="00D65B74"/>
    <w:rsid w:val="00D65DFE"/>
    <w:rsid w:val="00D6653A"/>
    <w:rsid w:val="00D669E0"/>
    <w:rsid w:val="00D669FA"/>
    <w:rsid w:val="00D66A04"/>
    <w:rsid w:val="00D66A36"/>
    <w:rsid w:val="00D66B67"/>
    <w:rsid w:val="00D66BAB"/>
    <w:rsid w:val="00D66C85"/>
    <w:rsid w:val="00D66E08"/>
    <w:rsid w:val="00D672F0"/>
    <w:rsid w:val="00D70050"/>
    <w:rsid w:val="00D700A4"/>
    <w:rsid w:val="00D702DE"/>
    <w:rsid w:val="00D70393"/>
    <w:rsid w:val="00D70635"/>
    <w:rsid w:val="00D708D7"/>
    <w:rsid w:val="00D70D12"/>
    <w:rsid w:val="00D713ED"/>
    <w:rsid w:val="00D7188E"/>
    <w:rsid w:val="00D7195E"/>
    <w:rsid w:val="00D71CA5"/>
    <w:rsid w:val="00D71E4D"/>
    <w:rsid w:val="00D72051"/>
    <w:rsid w:val="00D72A50"/>
    <w:rsid w:val="00D72F7D"/>
    <w:rsid w:val="00D72FB9"/>
    <w:rsid w:val="00D73200"/>
    <w:rsid w:val="00D73226"/>
    <w:rsid w:val="00D7369B"/>
    <w:rsid w:val="00D73857"/>
    <w:rsid w:val="00D73C1A"/>
    <w:rsid w:val="00D73DAC"/>
    <w:rsid w:val="00D73E3B"/>
    <w:rsid w:val="00D74131"/>
    <w:rsid w:val="00D741AC"/>
    <w:rsid w:val="00D74751"/>
    <w:rsid w:val="00D74BB3"/>
    <w:rsid w:val="00D74F58"/>
    <w:rsid w:val="00D75814"/>
    <w:rsid w:val="00D75B3E"/>
    <w:rsid w:val="00D75E43"/>
    <w:rsid w:val="00D75E94"/>
    <w:rsid w:val="00D76085"/>
    <w:rsid w:val="00D761C4"/>
    <w:rsid w:val="00D76413"/>
    <w:rsid w:val="00D766D5"/>
    <w:rsid w:val="00D7699C"/>
    <w:rsid w:val="00D76F7E"/>
    <w:rsid w:val="00D7750D"/>
    <w:rsid w:val="00D775C9"/>
    <w:rsid w:val="00D77EFC"/>
    <w:rsid w:val="00D801D9"/>
    <w:rsid w:val="00D807A9"/>
    <w:rsid w:val="00D807D7"/>
    <w:rsid w:val="00D808BD"/>
    <w:rsid w:val="00D80BFF"/>
    <w:rsid w:val="00D80EF5"/>
    <w:rsid w:val="00D81128"/>
    <w:rsid w:val="00D815F5"/>
    <w:rsid w:val="00D81929"/>
    <w:rsid w:val="00D819AD"/>
    <w:rsid w:val="00D819F6"/>
    <w:rsid w:val="00D81A10"/>
    <w:rsid w:val="00D81A97"/>
    <w:rsid w:val="00D81DC3"/>
    <w:rsid w:val="00D825D4"/>
    <w:rsid w:val="00D8276A"/>
    <w:rsid w:val="00D8280B"/>
    <w:rsid w:val="00D8295F"/>
    <w:rsid w:val="00D82B46"/>
    <w:rsid w:val="00D82E87"/>
    <w:rsid w:val="00D83647"/>
    <w:rsid w:val="00D83822"/>
    <w:rsid w:val="00D8398A"/>
    <w:rsid w:val="00D83FFB"/>
    <w:rsid w:val="00D84410"/>
    <w:rsid w:val="00D849A8"/>
    <w:rsid w:val="00D85396"/>
    <w:rsid w:val="00D85831"/>
    <w:rsid w:val="00D858A8"/>
    <w:rsid w:val="00D85ABF"/>
    <w:rsid w:val="00D85C65"/>
    <w:rsid w:val="00D85CAB"/>
    <w:rsid w:val="00D8614A"/>
    <w:rsid w:val="00D862F7"/>
    <w:rsid w:val="00D86328"/>
    <w:rsid w:val="00D868C7"/>
    <w:rsid w:val="00D87484"/>
    <w:rsid w:val="00D87849"/>
    <w:rsid w:val="00D87A94"/>
    <w:rsid w:val="00D901D7"/>
    <w:rsid w:val="00D903F0"/>
    <w:rsid w:val="00D9089C"/>
    <w:rsid w:val="00D9143C"/>
    <w:rsid w:val="00D917FD"/>
    <w:rsid w:val="00D91AD7"/>
    <w:rsid w:val="00D91BB0"/>
    <w:rsid w:val="00D924B9"/>
    <w:rsid w:val="00D92BE8"/>
    <w:rsid w:val="00D931E1"/>
    <w:rsid w:val="00D93287"/>
    <w:rsid w:val="00D93371"/>
    <w:rsid w:val="00D93689"/>
    <w:rsid w:val="00D93A18"/>
    <w:rsid w:val="00D94275"/>
    <w:rsid w:val="00D942F9"/>
    <w:rsid w:val="00D94394"/>
    <w:rsid w:val="00D9498D"/>
    <w:rsid w:val="00D956CE"/>
    <w:rsid w:val="00D96217"/>
    <w:rsid w:val="00D9650C"/>
    <w:rsid w:val="00D96870"/>
    <w:rsid w:val="00D96C67"/>
    <w:rsid w:val="00D96F02"/>
    <w:rsid w:val="00D97943"/>
    <w:rsid w:val="00DA008C"/>
    <w:rsid w:val="00DA0203"/>
    <w:rsid w:val="00DA0397"/>
    <w:rsid w:val="00DA057B"/>
    <w:rsid w:val="00DA0829"/>
    <w:rsid w:val="00DA0938"/>
    <w:rsid w:val="00DA1021"/>
    <w:rsid w:val="00DA1340"/>
    <w:rsid w:val="00DA1986"/>
    <w:rsid w:val="00DA1C3C"/>
    <w:rsid w:val="00DA216F"/>
    <w:rsid w:val="00DA29DC"/>
    <w:rsid w:val="00DA2A05"/>
    <w:rsid w:val="00DA361E"/>
    <w:rsid w:val="00DA39B9"/>
    <w:rsid w:val="00DA3ADF"/>
    <w:rsid w:val="00DA3B6D"/>
    <w:rsid w:val="00DA3CFA"/>
    <w:rsid w:val="00DA3DC0"/>
    <w:rsid w:val="00DA3E8A"/>
    <w:rsid w:val="00DA443D"/>
    <w:rsid w:val="00DA455D"/>
    <w:rsid w:val="00DA4777"/>
    <w:rsid w:val="00DA4843"/>
    <w:rsid w:val="00DA5216"/>
    <w:rsid w:val="00DA5A26"/>
    <w:rsid w:val="00DA5AF2"/>
    <w:rsid w:val="00DA5EF4"/>
    <w:rsid w:val="00DA64E2"/>
    <w:rsid w:val="00DA66EB"/>
    <w:rsid w:val="00DA6856"/>
    <w:rsid w:val="00DA6986"/>
    <w:rsid w:val="00DA69C1"/>
    <w:rsid w:val="00DA6C5B"/>
    <w:rsid w:val="00DA6D86"/>
    <w:rsid w:val="00DA755B"/>
    <w:rsid w:val="00DA7D2D"/>
    <w:rsid w:val="00DB006D"/>
    <w:rsid w:val="00DB05CC"/>
    <w:rsid w:val="00DB0AA3"/>
    <w:rsid w:val="00DB0AEA"/>
    <w:rsid w:val="00DB0C89"/>
    <w:rsid w:val="00DB10B4"/>
    <w:rsid w:val="00DB1451"/>
    <w:rsid w:val="00DB14AB"/>
    <w:rsid w:val="00DB1F3A"/>
    <w:rsid w:val="00DB231A"/>
    <w:rsid w:val="00DB247E"/>
    <w:rsid w:val="00DB2ACB"/>
    <w:rsid w:val="00DB2DDC"/>
    <w:rsid w:val="00DB3047"/>
    <w:rsid w:val="00DB3137"/>
    <w:rsid w:val="00DB3190"/>
    <w:rsid w:val="00DB3335"/>
    <w:rsid w:val="00DB3370"/>
    <w:rsid w:val="00DB375E"/>
    <w:rsid w:val="00DB3B34"/>
    <w:rsid w:val="00DB3BE5"/>
    <w:rsid w:val="00DB4B52"/>
    <w:rsid w:val="00DB4FD4"/>
    <w:rsid w:val="00DB52DF"/>
    <w:rsid w:val="00DB57F9"/>
    <w:rsid w:val="00DB5BF4"/>
    <w:rsid w:val="00DB5EF7"/>
    <w:rsid w:val="00DB6226"/>
    <w:rsid w:val="00DB67D2"/>
    <w:rsid w:val="00DB6800"/>
    <w:rsid w:val="00DB697F"/>
    <w:rsid w:val="00DB6EB3"/>
    <w:rsid w:val="00DB7001"/>
    <w:rsid w:val="00DB7069"/>
    <w:rsid w:val="00DB79EF"/>
    <w:rsid w:val="00DB7A02"/>
    <w:rsid w:val="00DC0357"/>
    <w:rsid w:val="00DC0BCA"/>
    <w:rsid w:val="00DC0C04"/>
    <w:rsid w:val="00DC0ED0"/>
    <w:rsid w:val="00DC0F9F"/>
    <w:rsid w:val="00DC129B"/>
    <w:rsid w:val="00DC19BD"/>
    <w:rsid w:val="00DC1B30"/>
    <w:rsid w:val="00DC1C2C"/>
    <w:rsid w:val="00DC1E25"/>
    <w:rsid w:val="00DC202F"/>
    <w:rsid w:val="00DC2453"/>
    <w:rsid w:val="00DC254D"/>
    <w:rsid w:val="00DC304A"/>
    <w:rsid w:val="00DC32DA"/>
    <w:rsid w:val="00DC3643"/>
    <w:rsid w:val="00DC369A"/>
    <w:rsid w:val="00DC3DD9"/>
    <w:rsid w:val="00DC3EE0"/>
    <w:rsid w:val="00DC403E"/>
    <w:rsid w:val="00DC4264"/>
    <w:rsid w:val="00DC4468"/>
    <w:rsid w:val="00DC4698"/>
    <w:rsid w:val="00DC46E4"/>
    <w:rsid w:val="00DC4E75"/>
    <w:rsid w:val="00DC580C"/>
    <w:rsid w:val="00DC5FE0"/>
    <w:rsid w:val="00DC671D"/>
    <w:rsid w:val="00DC6AA6"/>
    <w:rsid w:val="00DC6DE4"/>
    <w:rsid w:val="00DC7775"/>
    <w:rsid w:val="00DC77BE"/>
    <w:rsid w:val="00DC7984"/>
    <w:rsid w:val="00DC7CA7"/>
    <w:rsid w:val="00DC7DC3"/>
    <w:rsid w:val="00DC7F3B"/>
    <w:rsid w:val="00DD0015"/>
    <w:rsid w:val="00DD02F7"/>
    <w:rsid w:val="00DD0397"/>
    <w:rsid w:val="00DD0703"/>
    <w:rsid w:val="00DD094F"/>
    <w:rsid w:val="00DD09DD"/>
    <w:rsid w:val="00DD13E4"/>
    <w:rsid w:val="00DD15E6"/>
    <w:rsid w:val="00DD1852"/>
    <w:rsid w:val="00DD1DB1"/>
    <w:rsid w:val="00DD20DF"/>
    <w:rsid w:val="00DD222F"/>
    <w:rsid w:val="00DD270A"/>
    <w:rsid w:val="00DD2B6F"/>
    <w:rsid w:val="00DD2D1E"/>
    <w:rsid w:val="00DD320D"/>
    <w:rsid w:val="00DD32FE"/>
    <w:rsid w:val="00DD35DC"/>
    <w:rsid w:val="00DD3769"/>
    <w:rsid w:val="00DD3804"/>
    <w:rsid w:val="00DD446B"/>
    <w:rsid w:val="00DD457F"/>
    <w:rsid w:val="00DD4FE5"/>
    <w:rsid w:val="00DD51C6"/>
    <w:rsid w:val="00DD5817"/>
    <w:rsid w:val="00DD5B81"/>
    <w:rsid w:val="00DD6295"/>
    <w:rsid w:val="00DD648A"/>
    <w:rsid w:val="00DD6562"/>
    <w:rsid w:val="00DD65EE"/>
    <w:rsid w:val="00DD69DD"/>
    <w:rsid w:val="00DD7561"/>
    <w:rsid w:val="00DD7619"/>
    <w:rsid w:val="00DD7A29"/>
    <w:rsid w:val="00DE05FA"/>
    <w:rsid w:val="00DE0B1B"/>
    <w:rsid w:val="00DE141E"/>
    <w:rsid w:val="00DE1A28"/>
    <w:rsid w:val="00DE1A31"/>
    <w:rsid w:val="00DE1BC1"/>
    <w:rsid w:val="00DE1EB0"/>
    <w:rsid w:val="00DE225A"/>
    <w:rsid w:val="00DE2451"/>
    <w:rsid w:val="00DE253D"/>
    <w:rsid w:val="00DE27D4"/>
    <w:rsid w:val="00DE2B08"/>
    <w:rsid w:val="00DE2FAC"/>
    <w:rsid w:val="00DE3177"/>
    <w:rsid w:val="00DE32D2"/>
    <w:rsid w:val="00DE363E"/>
    <w:rsid w:val="00DE3B44"/>
    <w:rsid w:val="00DE3D98"/>
    <w:rsid w:val="00DE3EF1"/>
    <w:rsid w:val="00DE481D"/>
    <w:rsid w:val="00DE5120"/>
    <w:rsid w:val="00DE5680"/>
    <w:rsid w:val="00DE5DF2"/>
    <w:rsid w:val="00DE5DF8"/>
    <w:rsid w:val="00DE5FEF"/>
    <w:rsid w:val="00DE6034"/>
    <w:rsid w:val="00DE613C"/>
    <w:rsid w:val="00DE6AB4"/>
    <w:rsid w:val="00DE6F80"/>
    <w:rsid w:val="00DE72E6"/>
    <w:rsid w:val="00DE7D3E"/>
    <w:rsid w:val="00DF002B"/>
    <w:rsid w:val="00DF0287"/>
    <w:rsid w:val="00DF0906"/>
    <w:rsid w:val="00DF15AB"/>
    <w:rsid w:val="00DF168A"/>
    <w:rsid w:val="00DF1690"/>
    <w:rsid w:val="00DF28E2"/>
    <w:rsid w:val="00DF3967"/>
    <w:rsid w:val="00DF3AC2"/>
    <w:rsid w:val="00DF3F42"/>
    <w:rsid w:val="00DF4195"/>
    <w:rsid w:val="00DF456A"/>
    <w:rsid w:val="00DF4AC2"/>
    <w:rsid w:val="00DF5455"/>
    <w:rsid w:val="00DF56D2"/>
    <w:rsid w:val="00DF576D"/>
    <w:rsid w:val="00DF58DD"/>
    <w:rsid w:val="00DF5A38"/>
    <w:rsid w:val="00DF6194"/>
    <w:rsid w:val="00DF6553"/>
    <w:rsid w:val="00DF65D0"/>
    <w:rsid w:val="00DF6BCA"/>
    <w:rsid w:val="00DF7016"/>
    <w:rsid w:val="00DF7084"/>
    <w:rsid w:val="00DF70D0"/>
    <w:rsid w:val="00DF750E"/>
    <w:rsid w:val="00DF7A36"/>
    <w:rsid w:val="00DF7E31"/>
    <w:rsid w:val="00E00754"/>
    <w:rsid w:val="00E007ED"/>
    <w:rsid w:val="00E00A0F"/>
    <w:rsid w:val="00E018E7"/>
    <w:rsid w:val="00E018FD"/>
    <w:rsid w:val="00E01FE2"/>
    <w:rsid w:val="00E02A39"/>
    <w:rsid w:val="00E02C39"/>
    <w:rsid w:val="00E02D92"/>
    <w:rsid w:val="00E03A16"/>
    <w:rsid w:val="00E03FFB"/>
    <w:rsid w:val="00E046A4"/>
    <w:rsid w:val="00E04A0A"/>
    <w:rsid w:val="00E04AFD"/>
    <w:rsid w:val="00E05050"/>
    <w:rsid w:val="00E05265"/>
    <w:rsid w:val="00E0573D"/>
    <w:rsid w:val="00E058F6"/>
    <w:rsid w:val="00E05F35"/>
    <w:rsid w:val="00E065DF"/>
    <w:rsid w:val="00E0687E"/>
    <w:rsid w:val="00E06B0A"/>
    <w:rsid w:val="00E06FBF"/>
    <w:rsid w:val="00E07467"/>
    <w:rsid w:val="00E0756C"/>
    <w:rsid w:val="00E07603"/>
    <w:rsid w:val="00E07755"/>
    <w:rsid w:val="00E07AD1"/>
    <w:rsid w:val="00E07BE4"/>
    <w:rsid w:val="00E1038B"/>
    <w:rsid w:val="00E1091B"/>
    <w:rsid w:val="00E119E8"/>
    <w:rsid w:val="00E11A41"/>
    <w:rsid w:val="00E11B3C"/>
    <w:rsid w:val="00E12064"/>
    <w:rsid w:val="00E122D3"/>
    <w:rsid w:val="00E12786"/>
    <w:rsid w:val="00E12AF5"/>
    <w:rsid w:val="00E13015"/>
    <w:rsid w:val="00E14176"/>
    <w:rsid w:val="00E146EB"/>
    <w:rsid w:val="00E14CDE"/>
    <w:rsid w:val="00E14E48"/>
    <w:rsid w:val="00E14F88"/>
    <w:rsid w:val="00E15658"/>
    <w:rsid w:val="00E15FC8"/>
    <w:rsid w:val="00E161F3"/>
    <w:rsid w:val="00E1655B"/>
    <w:rsid w:val="00E16621"/>
    <w:rsid w:val="00E16AA5"/>
    <w:rsid w:val="00E16B17"/>
    <w:rsid w:val="00E16E7A"/>
    <w:rsid w:val="00E172B4"/>
    <w:rsid w:val="00E17F29"/>
    <w:rsid w:val="00E17FFB"/>
    <w:rsid w:val="00E206C8"/>
    <w:rsid w:val="00E2074B"/>
    <w:rsid w:val="00E20A74"/>
    <w:rsid w:val="00E20FD1"/>
    <w:rsid w:val="00E210A8"/>
    <w:rsid w:val="00E21158"/>
    <w:rsid w:val="00E213B1"/>
    <w:rsid w:val="00E21A50"/>
    <w:rsid w:val="00E21C69"/>
    <w:rsid w:val="00E2292C"/>
    <w:rsid w:val="00E22AC6"/>
    <w:rsid w:val="00E23330"/>
    <w:rsid w:val="00E2333D"/>
    <w:rsid w:val="00E233B2"/>
    <w:rsid w:val="00E236C6"/>
    <w:rsid w:val="00E239B0"/>
    <w:rsid w:val="00E23D72"/>
    <w:rsid w:val="00E23E26"/>
    <w:rsid w:val="00E23E55"/>
    <w:rsid w:val="00E23FB4"/>
    <w:rsid w:val="00E2441A"/>
    <w:rsid w:val="00E24B7F"/>
    <w:rsid w:val="00E24F12"/>
    <w:rsid w:val="00E2590F"/>
    <w:rsid w:val="00E2595F"/>
    <w:rsid w:val="00E25C01"/>
    <w:rsid w:val="00E25DAC"/>
    <w:rsid w:val="00E25E78"/>
    <w:rsid w:val="00E26287"/>
    <w:rsid w:val="00E262EE"/>
    <w:rsid w:val="00E265CB"/>
    <w:rsid w:val="00E26EB1"/>
    <w:rsid w:val="00E27491"/>
    <w:rsid w:val="00E27608"/>
    <w:rsid w:val="00E278CF"/>
    <w:rsid w:val="00E2793A"/>
    <w:rsid w:val="00E27CD6"/>
    <w:rsid w:val="00E27E28"/>
    <w:rsid w:val="00E3072D"/>
    <w:rsid w:val="00E3085B"/>
    <w:rsid w:val="00E30CBF"/>
    <w:rsid w:val="00E318E8"/>
    <w:rsid w:val="00E31A81"/>
    <w:rsid w:val="00E323C0"/>
    <w:rsid w:val="00E324EC"/>
    <w:rsid w:val="00E32912"/>
    <w:rsid w:val="00E3296C"/>
    <w:rsid w:val="00E32C17"/>
    <w:rsid w:val="00E32D09"/>
    <w:rsid w:val="00E330F6"/>
    <w:rsid w:val="00E33246"/>
    <w:rsid w:val="00E332A8"/>
    <w:rsid w:val="00E33495"/>
    <w:rsid w:val="00E3354F"/>
    <w:rsid w:val="00E335EA"/>
    <w:rsid w:val="00E33606"/>
    <w:rsid w:val="00E33C19"/>
    <w:rsid w:val="00E34747"/>
    <w:rsid w:val="00E34762"/>
    <w:rsid w:val="00E349E4"/>
    <w:rsid w:val="00E353DD"/>
    <w:rsid w:val="00E35C92"/>
    <w:rsid w:val="00E373F9"/>
    <w:rsid w:val="00E378C0"/>
    <w:rsid w:val="00E37949"/>
    <w:rsid w:val="00E3798A"/>
    <w:rsid w:val="00E37EFB"/>
    <w:rsid w:val="00E402D5"/>
    <w:rsid w:val="00E41B7D"/>
    <w:rsid w:val="00E41E60"/>
    <w:rsid w:val="00E42C2B"/>
    <w:rsid w:val="00E43035"/>
    <w:rsid w:val="00E43103"/>
    <w:rsid w:val="00E431F6"/>
    <w:rsid w:val="00E433C7"/>
    <w:rsid w:val="00E43424"/>
    <w:rsid w:val="00E43611"/>
    <w:rsid w:val="00E43690"/>
    <w:rsid w:val="00E43B82"/>
    <w:rsid w:val="00E443B7"/>
    <w:rsid w:val="00E44608"/>
    <w:rsid w:val="00E446BE"/>
    <w:rsid w:val="00E44766"/>
    <w:rsid w:val="00E44A9D"/>
    <w:rsid w:val="00E44C6F"/>
    <w:rsid w:val="00E44FDF"/>
    <w:rsid w:val="00E4509F"/>
    <w:rsid w:val="00E45181"/>
    <w:rsid w:val="00E45327"/>
    <w:rsid w:val="00E45923"/>
    <w:rsid w:val="00E45BE9"/>
    <w:rsid w:val="00E45E7F"/>
    <w:rsid w:val="00E4635F"/>
    <w:rsid w:val="00E466AC"/>
    <w:rsid w:val="00E46742"/>
    <w:rsid w:val="00E46EEC"/>
    <w:rsid w:val="00E47044"/>
    <w:rsid w:val="00E47272"/>
    <w:rsid w:val="00E476FF"/>
    <w:rsid w:val="00E4782C"/>
    <w:rsid w:val="00E47852"/>
    <w:rsid w:val="00E47F33"/>
    <w:rsid w:val="00E503B1"/>
    <w:rsid w:val="00E50865"/>
    <w:rsid w:val="00E508C6"/>
    <w:rsid w:val="00E50A87"/>
    <w:rsid w:val="00E50C49"/>
    <w:rsid w:val="00E50D73"/>
    <w:rsid w:val="00E50E95"/>
    <w:rsid w:val="00E50ED8"/>
    <w:rsid w:val="00E5127F"/>
    <w:rsid w:val="00E5205A"/>
    <w:rsid w:val="00E52099"/>
    <w:rsid w:val="00E52280"/>
    <w:rsid w:val="00E52D4A"/>
    <w:rsid w:val="00E53248"/>
    <w:rsid w:val="00E53271"/>
    <w:rsid w:val="00E5327F"/>
    <w:rsid w:val="00E53666"/>
    <w:rsid w:val="00E53E6A"/>
    <w:rsid w:val="00E53F64"/>
    <w:rsid w:val="00E54161"/>
    <w:rsid w:val="00E54A6A"/>
    <w:rsid w:val="00E54A78"/>
    <w:rsid w:val="00E54BB7"/>
    <w:rsid w:val="00E54BDD"/>
    <w:rsid w:val="00E54C7E"/>
    <w:rsid w:val="00E54CE1"/>
    <w:rsid w:val="00E55A64"/>
    <w:rsid w:val="00E56417"/>
    <w:rsid w:val="00E5697C"/>
    <w:rsid w:val="00E57914"/>
    <w:rsid w:val="00E60399"/>
    <w:rsid w:val="00E6049E"/>
    <w:rsid w:val="00E606E4"/>
    <w:rsid w:val="00E60BE6"/>
    <w:rsid w:val="00E60CD6"/>
    <w:rsid w:val="00E6113C"/>
    <w:rsid w:val="00E6133C"/>
    <w:rsid w:val="00E6150A"/>
    <w:rsid w:val="00E61775"/>
    <w:rsid w:val="00E61DAC"/>
    <w:rsid w:val="00E61E62"/>
    <w:rsid w:val="00E62075"/>
    <w:rsid w:val="00E6215C"/>
    <w:rsid w:val="00E62841"/>
    <w:rsid w:val="00E63241"/>
    <w:rsid w:val="00E6327E"/>
    <w:rsid w:val="00E635BE"/>
    <w:rsid w:val="00E63EDB"/>
    <w:rsid w:val="00E646A4"/>
    <w:rsid w:val="00E65650"/>
    <w:rsid w:val="00E656EE"/>
    <w:rsid w:val="00E65B75"/>
    <w:rsid w:val="00E65D47"/>
    <w:rsid w:val="00E66169"/>
    <w:rsid w:val="00E6709F"/>
    <w:rsid w:val="00E67766"/>
    <w:rsid w:val="00E678F5"/>
    <w:rsid w:val="00E70034"/>
    <w:rsid w:val="00E704BA"/>
    <w:rsid w:val="00E705B2"/>
    <w:rsid w:val="00E70672"/>
    <w:rsid w:val="00E7067A"/>
    <w:rsid w:val="00E707A1"/>
    <w:rsid w:val="00E70875"/>
    <w:rsid w:val="00E70886"/>
    <w:rsid w:val="00E70FB7"/>
    <w:rsid w:val="00E717E1"/>
    <w:rsid w:val="00E71912"/>
    <w:rsid w:val="00E71AEF"/>
    <w:rsid w:val="00E71C0A"/>
    <w:rsid w:val="00E71D04"/>
    <w:rsid w:val="00E71FA7"/>
    <w:rsid w:val="00E722AD"/>
    <w:rsid w:val="00E72642"/>
    <w:rsid w:val="00E7280E"/>
    <w:rsid w:val="00E728BE"/>
    <w:rsid w:val="00E72B43"/>
    <w:rsid w:val="00E738C0"/>
    <w:rsid w:val="00E73AAF"/>
    <w:rsid w:val="00E73B33"/>
    <w:rsid w:val="00E73C95"/>
    <w:rsid w:val="00E743D5"/>
    <w:rsid w:val="00E7465D"/>
    <w:rsid w:val="00E74BF9"/>
    <w:rsid w:val="00E74C57"/>
    <w:rsid w:val="00E74FE1"/>
    <w:rsid w:val="00E75058"/>
    <w:rsid w:val="00E750D8"/>
    <w:rsid w:val="00E75385"/>
    <w:rsid w:val="00E753CA"/>
    <w:rsid w:val="00E7543D"/>
    <w:rsid w:val="00E75FB3"/>
    <w:rsid w:val="00E760FE"/>
    <w:rsid w:val="00E76278"/>
    <w:rsid w:val="00E762EE"/>
    <w:rsid w:val="00E763AE"/>
    <w:rsid w:val="00E76921"/>
    <w:rsid w:val="00E769CF"/>
    <w:rsid w:val="00E76B6F"/>
    <w:rsid w:val="00E77966"/>
    <w:rsid w:val="00E7798D"/>
    <w:rsid w:val="00E800D5"/>
    <w:rsid w:val="00E802BA"/>
    <w:rsid w:val="00E8054C"/>
    <w:rsid w:val="00E80B5A"/>
    <w:rsid w:val="00E81332"/>
    <w:rsid w:val="00E81877"/>
    <w:rsid w:val="00E81927"/>
    <w:rsid w:val="00E81C22"/>
    <w:rsid w:val="00E81EA0"/>
    <w:rsid w:val="00E8236E"/>
    <w:rsid w:val="00E82392"/>
    <w:rsid w:val="00E8293F"/>
    <w:rsid w:val="00E83C92"/>
    <w:rsid w:val="00E83CD5"/>
    <w:rsid w:val="00E84DAA"/>
    <w:rsid w:val="00E855F8"/>
    <w:rsid w:val="00E857F9"/>
    <w:rsid w:val="00E85857"/>
    <w:rsid w:val="00E85930"/>
    <w:rsid w:val="00E85A86"/>
    <w:rsid w:val="00E85B8C"/>
    <w:rsid w:val="00E85F07"/>
    <w:rsid w:val="00E8635A"/>
    <w:rsid w:val="00E86B6E"/>
    <w:rsid w:val="00E86C75"/>
    <w:rsid w:val="00E86DCC"/>
    <w:rsid w:val="00E87FE7"/>
    <w:rsid w:val="00E90587"/>
    <w:rsid w:val="00E914C8"/>
    <w:rsid w:val="00E91717"/>
    <w:rsid w:val="00E91EB3"/>
    <w:rsid w:val="00E92120"/>
    <w:rsid w:val="00E921A9"/>
    <w:rsid w:val="00E923ED"/>
    <w:rsid w:val="00E92754"/>
    <w:rsid w:val="00E92B4B"/>
    <w:rsid w:val="00E92F96"/>
    <w:rsid w:val="00E93CA7"/>
    <w:rsid w:val="00E93FDB"/>
    <w:rsid w:val="00E94099"/>
    <w:rsid w:val="00E94106"/>
    <w:rsid w:val="00E9446E"/>
    <w:rsid w:val="00E952ED"/>
    <w:rsid w:val="00E9557C"/>
    <w:rsid w:val="00E95ACF"/>
    <w:rsid w:val="00E95C31"/>
    <w:rsid w:val="00E95C3F"/>
    <w:rsid w:val="00E95CA6"/>
    <w:rsid w:val="00E96185"/>
    <w:rsid w:val="00E96748"/>
    <w:rsid w:val="00E96C90"/>
    <w:rsid w:val="00E96F08"/>
    <w:rsid w:val="00E9707F"/>
    <w:rsid w:val="00E97099"/>
    <w:rsid w:val="00E9730A"/>
    <w:rsid w:val="00E97432"/>
    <w:rsid w:val="00E97612"/>
    <w:rsid w:val="00E9762E"/>
    <w:rsid w:val="00E97DD5"/>
    <w:rsid w:val="00EA04A5"/>
    <w:rsid w:val="00EA0512"/>
    <w:rsid w:val="00EA064F"/>
    <w:rsid w:val="00EA096A"/>
    <w:rsid w:val="00EA0AF7"/>
    <w:rsid w:val="00EA0D9D"/>
    <w:rsid w:val="00EA17E3"/>
    <w:rsid w:val="00EA1BD3"/>
    <w:rsid w:val="00EA1D12"/>
    <w:rsid w:val="00EA1EBB"/>
    <w:rsid w:val="00EA1FF5"/>
    <w:rsid w:val="00EA2033"/>
    <w:rsid w:val="00EA21C6"/>
    <w:rsid w:val="00EA21CE"/>
    <w:rsid w:val="00EA22C1"/>
    <w:rsid w:val="00EA2311"/>
    <w:rsid w:val="00EA2AB5"/>
    <w:rsid w:val="00EA308E"/>
    <w:rsid w:val="00EA32E3"/>
    <w:rsid w:val="00EA3D2D"/>
    <w:rsid w:val="00EA460E"/>
    <w:rsid w:val="00EA493E"/>
    <w:rsid w:val="00EA5E6F"/>
    <w:rsid w:val="00EA5EEB"/>
    <w:rsid w:val="00EA5F3A"/>
    <w:rsid w:val="00EA6144"/>
    <w:rsid w:val="00EA6326"/>
    <w:rsid w:val="00EA63FB"/>
    <w:rsid w:val="00EA663A"/>
    <w:rsid w:val="00EA6D7E"/>
    <w:rsid w:val="00EA72FE"/>
    <w:rsid w:val="00EA77DF"/>
    <w:rsid w:val="00EB0510"/>
    <w:rsid w:val="00EB063A"/>
    <w:rsid w:val="00EB0AE0"/>
    <w:rsid w:val="00EB0E9A"/>
    <w:rsid w:val="00EB0ED7"/>
    <w:rsid w:val="00EB17D6"/>
    <w:rsid w:val="00EB1839"/>
    <w:rsid w:val="00EB1AA9"/>
    <w:rsid w:val="00EB1ABA"/>
    <w:rsid w:val="00EB2016"/>
    <w:rsid w:val="00EB21DA"/>
    <w:rsid w:val="00EB2430"/>
    <w:rsid w:val="00EB244D"/>
    <w:rsid w:val="00EB26BE"/>
    <w:rsid w:val="00EB290E"/>
    <w:rsid w:val="00EB2A05"/>
    <w:rsid w:val="00EB2C25"/>
    <w:rsid w:val="00EB3146"/>
    <w:rsid w:val="00EB3186"/>
    <w:rsid w:val="00EB3244"/>
    <w:rsid w:val="00EB3316"/>
    <w:rsid w:val="00EB33D0"/>
    <w:rsid w:val="00EB35DE"/>
    <w:rsid w:val="00EB3DC8"/>
    <w:rsid w:val="00EB3E98"/>
    <w:rsid w:val="00EB4204"/>
    <w:rsid w:val="00EB4713"/>
    <w:rsid w:val="00EB49E9"/>
    <w:rsid w:val="00EB4FF7"/>
    <w:rsid w:val="00EB50B6"/>
    <w:rsid w:val="00EB5104"/>
    <w:rsid w:val="00EB5213"/>
    <w:rsid w:val="00EB5579"/>
    <w:rsid w:val="00EB5B99"/>
    <w:rsid w:val="00EB6670"/>
    <w:rsid w:val="00EB6776"/>
    <w:rsid w:val="00EB71A0"/>
    <w:rsid w:val="00EB75CB"/>
    <w:rsid w:val="00EB7839"/>
    <w:rsid w:val="00EB7BDE"/>
    <w:rsid w:val="00EB7CB0"/>
    <w:rsid w:val="00EB7D64"/>
    <w:rsid w:val="00EC00EF"/>
    <w:rsid w:val="00EC00F1"/>
    <w:rsid w:val="00EC03C5"/>
    <w:rsid w:val="00EC0E58"/>
    <w:rsid w:val="00EC156D"/>
    <w:rsid w:val="00EC16BD"/>
    <w:rsid w:val="00EC1C1C"/>
    <w:rsid w:val="00EC2076"/>
    <w:rsid w:val="00EC28B1"/>
    <w:rsid w:val="00EC2F3F"/>
    <w:rsid w:val="00EC3221"/>
    <w:rsid w:val="00EC3229"/>
    <w:rsid w:val="00EC3B6D"/>
    <w:rsid w:val="00EC3F35"/>
    <w:rsid w:val="00EC4489"/>
    <w:rsid w:val="00EC44A4"/>
    <w:rsid w:val="00EC45D7"/>
    <w:rsid w:val="00EC48D0"/>
    <w:rsid w:val="00EC4CBB"/>
    <w:rsid w:val="00EC4D03"/>
    <w:rsid w:val="00EC4DAD"/>
    <w:rsid w:val="00EC4E6F"/>
    <w:rsid w:val="00EC5447"/>
    <w:rsid w:val="00EC56F0"/>
    <w:rsid w:val="00EC58EE"/>
    <w:rsid w:val="00EC5E53"/>
    <w:rsid w:val="00EC5FF7"/>
    <w:rsid w:val="00EC6289"/>
    <w:rsid w:val="00EC6446"/>
    <w:rsid w:val="00EC64E8"/>
    <w:rsid w:val="00EC6992"/>
    <w:rsid w:val="00EC69D7"/>
    <w:rsid w:val="00EC6FA8"/>
    <w:rsid w:val="00EC7317"/>
    <w:rsid w:val="00EC7526"/>
    <w:rsid w:val="00EC76EB"/>
    <w:rsid w:val="00EC7DB4"/>
    <w:rsid w:val="00ED03F3"/>
    <w:rsid w:val="00ED055C"/>
    <w:rsid w:val="00ED0809"/>
    <w:rsid w:val="00ED093E"/>
    <w:rsid w:val="00ED1162"/>
    <w:rsid w:val="00ED1264"/>
    <w:rsid w:val="00ED1610"/>
    <w:rsid w:val="00ED18C7"/>
    <w:rsid w:val="00ED199D"/>
    <w:rsid w:val="00ED1A69"/>
    <w:rsid w:val="00ED1F18"/>
    <w:rsid w:val="00ED257A"/>
    <w:rsid w:val="00ED292A"/>
    <w:rsid w:val="00ED2ED5"/>
    <w:rsid w:val="00ED33E1"/>
    <w:rsid w:val="00ED36A0"/>
    <w:rsid w:val="00ED380B"/>
    <w:rsid w:val="00ED3838"/>
    <w:rsid w:val="00ED3B40"/>
    <w:rsid w:val="00ED3EEB"/>
    <w:rsid w:val="00ED4711"/>
    <w:rsid w:val="00ED481E"/>
    <w:rsid w:val="00ED4F39"/>
    <w:rsid w:val="00ED5E3A"/>
    <w:rsid w:val="00ED61BA"/>
    <w:rsid w:val="00ED655F"/>
    <w:rsid w:val="00ED6E60"/>
    <w:rsid w:val="00ED701C"/>
    <w:rsid w:val="00ED72BC"/>
    <w:rsid w:val="00ED7325"/>
    <w:rsid w:val="00ED74EC"/>
    <w:rsid w:val="00ED767D"/>
    <w:rsid w:val="00EE0FF4"/>
    <w:rsid w:val="00EE1052"/>
    <w:rsid w:val="00EE10AF"/>
    <w:rsid w:val="00EE113D"/>
    <w:rsid w:val="00EE12E5"/>
    <w:rsid w:val="00EE191C"/>
    <w:rsid w:val="00EE1B8D"/>
    <w:rsid w:val="00EE1DBF"/>
    <w:rsid w:val="00EE21C6"/>
    <w:rsid w:val="00EE22A4"/>
    <w:rsid w:val="00EE2740"/>
    <w:rsid w:val="00EE2F66"/>
    <w:rsid w:val="00EE3484"/>
    <w:rsid w:val="00EE3704"/>
    <w:rsid w:val="00EE382B"/>
    <w:rsid w:val="00EE3A8C"/>
    <w:rsid w:val="00EE3DC4"/>
    <w:rsid w:val="00EE41BF"/>
    <w:rsid w:val="00EE4830"/>
    <w:rsid w:val="00EE4DD7"/>
    <w:rsid w:val="00EE4ED2"/>
    <w:rsid w:val="00EE4F0C"/>
    <w:rsid w:val="00EE5489"/>
    <w:rsid w:val="00EE57B4"/>
    <w:rsid w:val="00EE58D8"/>
    <w:rsid w:val="00EE5911"/>
    <w:rsid w:val="00EE5A9F"/>
    <w:rsid w:val="00EE5B7B"/>
    <w:rsid w:val="00EE6238"/>
    <w:rsid w:val="00EE6ABE"/>
    <w:rsid w:val="00EE6EAE"/>
    <w:rsid w:val="00EE730D"/>
    <w:rsid w:val="00EE7762"/>
    <w:rsid w:val="00EE78B7"/>
    <w:rsid w:val="00EE7B7A"/>
    <w:rsid w:val="00EF0301"/>
    <w:rsid w:val="00EF09A2"/>
    <w:rsid w:val="00EF0EC5"/>
    <w:rsid w:val="00EF13EC"/>
    <w:rsid w:val="00EF1537"/>
    <w:rsid w:val="00EF16C1"/>
    <w:rsid w:val="00EF1A88"/>
    <w:rsid w:val="00EF205A"/>
    <w:rsid w:val="00EF2097"/>
    <w:rsid w:val="00EF2200"/>
    <w:rsid w:val="00EF264C"/>
    <w:rsid w:val="00EF2B37"/>
    <w:rsid w:val="00EF2D13"/>
    <w:rsid w:val="00EF34DB"/>
    <w:rsid w:val="00EF35BB"/>
    <w:rsid w:val="00EF3C5C"/>
    <w:rsid w:val="00EF3E37"/>
    <w:rsid w:val="00EF3F32"/>
    <w:rsid w:val="00EF3F99"/>
    <w:rsid w:val="00EF40F5"/>
    <w:rsid w:val="00EF448D"/>
    <w:rsid w:val="00EF48AC"/>
    <w:rsid w:val="00EF4AD2"/>
    <w:rsid w:val="00EF4EE9"/>
    <w:rsid w:val="00EF5FBA"/>
    <w:rsid w:val="00EF6113"/>
    <w:rsid w:val="00EF63E6"/>
    <w:rsid w:val="00EF65E7"/>
    <w:rsid w:val="00EF6EE8"/>
    <w:rsid w:val="00EF6FCF"/>
    <w:rsid w:val="00EF739C"/>
    <w:rsid w:val="00EF794F"/>
    <w:rsid w:val="00EF7AAE"/>
    <w:rsid w:val="00F008F2"/>
    <w:rsid w:val="00F009E9"/>
    <w:rsid w:val="00F01380"/>
    <w:rsid w:val="00F01547"/>
    <w:rsid w:val="00F017C2"/>
    <w:rsid w:val="00F01AAC"/>
    <w:rsid w:val="00F01B0C"/>
    <w:rsid w:val="00F01EC8"/>
    <w:rsid w:val="00F02628"/>
    <w:rsid w:val="00F0269B"/>
    <w:rsid w:val="00F02A21"/>
    <w:rsid w:val="00F02C68"/>
    <w:rsid w:val="00F0300A"/>
    <w:rsid w:val="00F030F7"/>
    <w:rsid w:val="00F03310"/>
    <w:rsid w:val="00F036EE"/>
    <w:rsid w:val="00F03A8F"/>
    <w:rsid w:val="00F03F13"/>
    <w:rsid w:val="00F045F2"/>
    <w:rsid w:val="00F049BB"/>
    <w:rsid w:val="00F04B09"/>
    <w:rsid w:val="00F04E01"/>
    <w:rsid w:val="00F04E39"/>
    <w:rsid w:val="00F0532C"/>
    <w:rsid w:val="00F053D7"/>
    <w:rsid w:val="00F05419"/>
    <w:rsid w:val="00F055F3"/>
    <w:rsid w:val="00F05AB1"/>
    <w:rsid w:val="00F06A24"/>
    <w:rsid w:val="00F07058"/>
    <w:rsid w:val="00F072A6"/>
    <w:rsid w:val="00F07453"/>
    <w:rsid w:val="00F101B0"/>
    <w:rsid w:val="00F102AB"/>
    <w:rsid w:val="00F102DF"/>
    <w:rsid w:val="00F10D58"/>
    <w:rsid w:val="00F10EA7"/>
    <w:rsid w:val="00F11280"/>
    <w:rsid w:val="00F11A8E"/>
    <w:rsid w:val="00F11CF1"/>
    <w:rsid w:val="00F1225D"/>
    <w:rsid w:val="00F12473"/>
    <w:rsid w:val="00F12CAD"/>
    <w:rsid w:val="00F12F51"/>
    <w:rsid w:val="00F13198"/>
    <w:rsid w:val="00F131A1"/>
    <w:rsid w:val="00F13358"/>
    <w:rsid w:val="00F135E4"/>
    <w:rsid w:val="00F1384B"/>
    <w:rsid w:val="00F13BC4"/>
    <w:rsid w:val="00F142D7"/>
    <w:rsid w:val="00F144BC"/>
    <w:rsid w:val="00F1457C"/>
    <w:rsid w:val="00F1462E"/>
    <w:rsid w:val="00F14733"/>
    <w:rsid w:val="00F14C29"/>
    <w:rsid w:val="00F14C82"/>
    <w:rsid w:val="00F14D59"/>
    <w:rsid w:val="00F14E2F"/>
    <w:rsid w:val="00F153C0"/>
    <w:rsid w:val="00F15DF7"/>
    <w:rsid w:val="00F1613C"/>
    <w:rsid w:val="00F1634F"/>
    <w:rsid w:val="00F16CF7"/>
    <w:rsid w:val="00F16EA6"/>
    <w:rsid w:val="00F16EDC"/>
    <w:rsid w:val="00F17105"/>
    <w:rsid w:val="00F17353"/>
    <w:rsid w:val="00F178C1"/>
    <w:rsid w:val="00F17C50"/>
    <w:rsid w:val="00F20422"/>
    <w:rsid w:val="00F20A7C"/>
    <w:rsid w:val="00F20A8F"/>
    <w:rsid w:val="00F20F36"/>
    <w:rsid w:val="00F21379"/>
    <w:rsid w:val="00F2139A"/>
    <w:rsid w:val="00F21719"/>
    <w:rsid w:val="00F21995"/>
    <w:rsid w:val="00F21B27"/>
    <w:rsid w:val="00F21F35"/>
    <w:rsid w:val="00F2230C"/>
    <w:rsid w:val="00F2259D"/>
    <w:rsid w:val="00F225CC"/>
    <w:rsid w:val="00F225F6"/>
    <w:rsid w:val="00F2273A"/>
    <w:rsid w:val="00F22805"/>
    <w:rsid w:val="00F2284F"/>
    <w:rsid w:val="00F234D2"/>
    <w:rsid w:val="00F23FC9"/>
    <w:rsid w:val="00F244FF"/>
    <w:rsid w:val="00F24930"/>
    <w:rsid w:val="00F24E55"/>
    <w:rsid w:val="00F24E67"/>
    <w:rsid w:val="00F25356"/>
    <w:rsid w:val="00F25C9D"/>
    <w:rsid w:val="00F26296"/>
    <w:rsid w:val="00F2664B"/>
    <w:rsid w:val="00F267FE"/>
    <w:rsid w:val="00F26973"/>
    <w:rsid w:val="00F26CE6"/>
    <w:rsid w:val="00F26DFA"/>
    <w:rsid w:val="00F27078"/>
    <w:rsid w:val="00F270FD"/>
    <w:rsid w:val="00F277A9"/>
    <w:rsid w:val="00F27C55"/>
    <w:rsid w:val="00F301E7"/>
    <w:rsid w:val="00F30E54"/>
    <w:rsid w:val="00F31304"/>
    <w:rsid w:val="00F31398"/>
    <w:rsid w:val="00F31B10"/>
    <w:rsid w:val="00F31BD2"/>
    <w:rsid w:val="00F31BD4"/>
    <w:rsid w:val="00F31E1A"/>
    <w:rsid w:val="00F32010"/>
    <w:rsid w:val="00F322C4"/>
    <w:rsid w:val="00F32454"/>
    <w:rsid w:val="00F32C12"/>
    <w:rsid w:val="00F33629"/>
    <w:rsid w:val="00F34410"/>
    <w:rsid w:val="00F3466F"/>
    <w:rsid w:val="00F34FE6"/>
    <w:rsid w:val="00F3530F"/>
    <w:rsid w:val="00F3531E"/>
    <w:rsid w:val="00F35D27"/>
    <w:rsid w:val="00F35FA7"/>
    <w:rsid w:val="00F36008"/>
    <w:rsid w:val="00F3614C"/>
    <w:rsid w:val="00F362C1"/>
    <w:rsid w:val="00F369B1"/>
    <w:rsid w:val="00F36C26"/>
    <w:rsid w:val="00F36FA5"/>
    <w:rsid w:val="00F37322"/>
    <w:rsid w:val="00F37373"/>
    <w:rsid w:val="00F375A7"/>
    <w:rsid w:val="00F3799B"/>
    <w:rsid w:val="00F37ACD"/>
    <w:rsid w:val="00F41122"/>
    <w:rsid w:val="00F41448"/>
    <w:rsid w:val="00F415B8"/>
    <w:rsid w:val="00F41DC7"/>
    <w:rsid w:val="00F41F8E"/>
    <w:rsid w:val="00F424AB"/>
    <w:rsid w:val="00F435E1"/>
    <w:rsid w:val="00F437D4"/>
    <w:rsid w:val="00F43878"/>
    <w:rsid w:val="00F438B6"/>
    <w:rsid w:val="00F43C08"/>
    <w:rsid w:val="00F441D2"/>
    <w:rsid w:val="00F444E2"/>
    <w:rsid w:val="00F445F0"/>
    <w:rsid w:val="00F450E6"/>
    <w:rsid w:val="00F4527E"/>
    <w:rsid w:val="00F4545B"/>
    <w:rsid w:val="00F4552D"/>
    <w:rsid w:val="00F45617"/>
    <w:rsid w:val="00F45724"/>
    <w:rsid w:val="00F45879"/>
    <w:rsid w:val="00F45A5B"/>
    <w:rsid w:val="00F45AF8"/>
    <w:rsid w:val="00F45E19"/>
    <w:rsid w:val="00F45F65"/>
    <w:rsid w:val="00F4601F"/>
    <w:rsid w:val="00F46262"/>
    <w:rsid w:val="00F4650E"/>
    <w:rsid w:val="00F46803"/>
    <w:rsid w:val="00F46EE9"/>
    <w:rsid w:val="00F478FC"/>
    <w:rsid w:val="00F47903"/>
    <w:rsid w:val="00F47BCB"/>
    <w:rsid w:val="00F50CB2"/>
    <w:rsid w:val="00F50F23"/>
    <w:rsid w:val="00F5114F"/>
    <w:rsid w:val="00F511E1"/>
    <w:rsid w:val="00F51325"/>
    <w:rsid w:val="00F514CD"/>
    <w:rsid w:val="00F5156F"/>
    <w:rsid w:val="00F5159F"/>
    <w:rsid w:val="00F51F15"/>
    <w:rsid w:val="00F5210A"/>
    <w:rsid w:val="00F527A4"/>
    <w:rsid w:val="00F52DCD"/>
    <w:rsid w:val="00F532D0"/>
    <w:rsid w:val="00F53A80"/>
    <w:rsid w:val="00F53B75"/>
    <w:rsid w:val="00F540D8"/>
    <w:rsid w:val="00F543DC"/>
    <w:rsid w:val="00F543E7"/>
    <w:rsid w:val="00F5445B"/>
    <w:rsid w:val="00F54AC8"/>
    <w:rsid w:val="00F54D8D"/>
    <w:rsid w:val="00F550D9"/>
    <w:rsid w:val="00F55160"/>
    <w:rsid w:val="00F55802"/>
    <w:rsid w:val="00F558A5"/>
    <w:rsid w:val="00F55917"/>
    <w:rsid w:val="00F55A3C"/>
    <w:rsid w:val="00F55D35"/>
    <w:rsid w:val="00F56281"/>
    <w:rsid w:val="00F56779"/>
    <w:rsid w:val="00F567A7"/>
    <w:rsid w:val="00F56BD1"/>
    <w:rsid w:val="00F56E2E"/>
    <w:rsid w:val="00F5761A"/>
    <w:rsid w:val="00F57826"/>
    <w:rsid w:val="00F602D3"/>
    <w:rsid w:val="00F60339"/>
    <w:rsid w:val="00F60447"/>
    <w:rsid w:val="00F607BD"/>
    <w:rsid w:val="00F60A0C"/>
    <w:rsid w:val="00F6197A"/>
    <w:rsid w:val="00F61A92"/>
    <w:rsid w:val="00F61D1B"/>
    <w:rsid w:val="00F62107"/>
    <w:rsid w:val="00F624E2"/>
    <w:rsid w:val="00F625D4"/>
    <w:rsid w:val="00F62A96"/>
    <w:rsid w:val="00F62B26"/>
    <w:rsid w:val="00F62B40"/>
    <w:rsid w:val="00F62E36"/>
    <w:rsid w:val="00F62E46"/>
    <w:rsid w:val="00F6342A"/>
    <w:rsid w:val="00F63E88"/>
    <w:rsid w:val="00F641C6"/>
    <w:rsid w:val="00F644BD"/>
    <w:rsid w:val="00F64900"/>
    <w:rsid w:val="00F64A90"/>
    <w:rsid w:val="00F64C5D"/>
    <w:rsid w:val="00F65308"/>
    <w:rsid w:val="00F653DD"/>
    <w:rsid w:val="00F65576"/>
    <w:rsid w:val="00F656FA"/>
    <w:rsid w:val="00F65B77"/>
    <w:rsid w:val="00F66115"/>
    <w:rsid w:val="00F6629D"/>
    <w:rsid w:val="00F667B7"/>
    <w:rsid w:val="00F67002"/>
    <w:rsid w:val="00F671DE"/>
    <w:rsid w:val="00F6777B"/>
    <w:rsid w:val="00F67843"/>
    <w:rsid w:val="00F67B27"/>
    <w:rsid w:val="00F67E0D"/>
    <w:rsid w:val="00F67FE1"/>
    <w:rsid w:val="00F7028D"/>
    <w:rsid w:val="00F7030B"/>
    <w:rsid w:val="00F7049F"/>
    <w:rsid w:val="00F704D7"/>
    <w:rsid w:val="00F70596"/>
    <w:rsid w:val="00F70638"/>
    <w:rsid w:val="00F707C1"/>
    <w:rsid w:val="00F70810"/>
    <w:rsid w:val="00F70C09"/>
    <w:rsid w:val="00F70FB1"/>
    <w:rsid w:val="00F71C40"/>
    <w:rsid w:val="00F71E6A"/>
    <w:rsid w:val="00F72792"/>
    <w:rsid w:val="00F72C10"/>
    <w:rsid w:val="00F7306B"/>
    <w:rsid w:val="00F7328F"/>
    <w:rsid w:val="00F73323"/>
    <w:rsid w:val="00F73818"/>
    <w:rsid w:val="00F7437D"/>
    <w:rsid w:val="00F74BD4"/>
    <w:rsid w:val="00F74F01"/>
    <w:rsid w:val="00F75122"/>
    <w:rsid w:val="00F763E9"/>
    <w:rsid w:val="00F765E9"/>
    <w:rsid w:val="00F76BAF"/>
    <w:rsid w:val="00F76F12"/>
    <w:rsid w:val="00F76F4D"/>
    <w:rsid w:val="00F772DF"/>
    <w:rsid w:val="00F77671"/>
    <w:rsid w:val="00F7780F"/>
    <w:rsid w:val="00F77C90"/>
    <w:rsid w:val="00F77FC5"/>
    <w:rsid w:val="00F80054"/>
    <w:rsid w:val="00F80ABC"/>
    <w:rsid w:val="00F80D91"/>
    <w:rsid w:val="00F80FC8"/>
    <w:rsid w:val="00F81252"/>
    <w:rsid w:val="00F812A2"/>
    <w:rsid w:val="00F8178E"/>
    <w:rsid w:val="00F81922"/>
    <w:rsid w:val="00F81BC6"/>
    <w:rsid w:val="00F81DEE"/>
    <w:rsid w:val="00F82055"/>
    <w:rsid w:val="00F820B3"/>
    <w:rsid w:val="00F8237D"/>
    <w:rsid w:val="00F82834"/>
    <w:rsid w:val="00F8298F"/>
    <w:rsid w:val="00F8314D"/>
    <w:rsid w:val="00F831E1"/>
    <w:rsid w:val="00F8334B"/>
    <w:rsid w:val="00F8338F"/>
    <w:rsid w:val="00F83C5D"/>
    <w:rsid w:val="00F83F78"/>
    <w:rsid w:val="00F83F95"/>
    <w:rsid w:val="00F8430F"/>
    <w:rsid w:val="00F85058"/>
    <w:rsid w:val="00F850C1"/>
    <w:rsid w:val="00F85290"/>
    <w:rsid w:val="00F85505"/>
    <w:rsid w:val="00F85CB4"/>
    <w:rsid w:val="00F85D64"/>
    <w:rsid w:val="00F86069"/>
    <w:rsid w:val="00F86990"/>
    <w:rsid w:val="00F86CC9"/>
    <w:rsid w:val="00F87EEF"/>
    <w:rsid w:val="00F9001A"/>
    <w:rsid w:val="00F90FCF"/>
    <w:rsid w:val="00F90FD8"/>
    <w:rsid w:val="00F9107C"/>
    <w:rsid w:val="00F910E9"/>
    <w:rsid w:val="00F913EC"/>
    <w:rsid w:val="00F9206A"/>
    <w:rsid w:val="00F92A34"/>
    <w:rsid w:val="00F92CD1"/>
    <w:rsid w:val="00F934D3"/>
    <w:rsid w:val="00F9350E"/>
    <w:rsid w:val="00F93869"/>
    <w:rsid w:val="00F93FB5"/>
    <w:rsid w:val="00F941B0"/>
    <w:rsid w:val="00F943EC"/>
    <w:rsid w:val="00F944B5"/>
    <w:rsid w:val="00F9529C"/>
    <w:rsid w:val="00F95452"/>
    <w:rsid w:val="00F959D0"/>
    <w:rsid w:val="00F959F6"/>
    <w:rsid w:val="00F95CF0"/>
    <w:rsid w:val="00F96037"/>
    <w:rsid w:val="00F96054"/>
    <w:rsid w:val="00F96D36"/>
    <w:rsid w:val="00F9737F"/>
    <w:rsid w:val="00FA0682"/>
    <w:rsid w:val="00FA0A13"/>
    <w:rsid w:val="00FA0D86"/>
    <w:rsid w:val="00FA0F65"/>
    <w:rsid w:val="00FA10BD"/>
    <w:rsid w:val="00FA10F0"/>
    <w:rsid w:val="00FA11A0"/>
    <w:rsid w:val="00FA15DD"/>
    <w:rsid w:val="00FA160A"/>
    <w:rsid w:val="00FA1BD2"/>
    <w:rsid w:val="00FA1EE4"/>
    <w:rsid w:val="00FA2DE4"/>
    <w:rsid w:val="00FA2DED"/>
    <w:rsid w:val="00FA2FCC"/>
    <w:rsid w:val="00FA2FCD"/>
    <w:rsid w:val="00FA3007"/>
    <w:rsid w:val="00FA3E35"/>
    <w:rsid w:val="00FA3FE1"/>
    <w:rsid w:val="00FA4F5D"/>
    <w:rsid w:val="00FA4FEB"/>
    <w:rsid w:val="00FA53AA"/>
    <w:rsid w:val="00FA542A"/>
    <w:rsid w:val="00FA60AD"/>
    <w:rsid w:val="00FA64D9"/>
    <w:rsid w:val="00FA7211"/>
    <w:rsid w:val="00FA76DC"/>
    <w:rsid w:val="00FA7BEE"/>
    <w:rsid w:val="00FB0014"/>
    <w:rsid w:val="00FB0C58"/>
    <w:rsid w:val="00FB0FCD"/>
    <w:rsid w:val="00FB173E"/>
    <w:rsid w:val="00FB1B2F"/>
    <w:rsid w:val="00FB1B69"/>
    <w:rsid w:val="00FB1D3B"/>
    <w:rsid w:val="00FB201F"/>
    <w:rsid w:val="00FB2055"/>
    <w:rsid w:val="00FB247B"/>
    <w:rsid w:val="00FB2552"/>
    <w:rsid w:val="00FB2D6C"/>
    <w:rsid w:val="00FB333D"/>
    <w:rsid w:val="00FB3909"/>
    <w:rsid w:val="00FB3C61"/>
    <w:rsid w:val="00FB3D6E"/>
    <w:rsid w:val="00FB3DBD"/>
    <w:rsid w:val="00FB4042"/>
    <w:rsid w:val="00FB43B4"/>
    <w:rsid w:val="00FB4520"/>
    <w:rsid w:val="00FB4B33"/>
    <w:rsid w:val="00FB4D0B"/>
    <w:rsid w:val="00FB4E1B"/>
    <w:rsid w:val="00FB5655"/>
    <w:rsid w:val="00FB6657"/>
    <w:rsid w:val="00FB6D9C"/>
    <w:rsid w:val="00FB79E1"/>
    <w:rsid w:val="00FB7A0B"/>
    <w:rsid w:val="00FC00B3"/>
    <w:rsid w:val="00FC00D2"/>
    <w:rsid w:val="00FC0443"/>
    <w:rsid w:val="00FC04A8"/>
    <w:rsid w:val="00FC0550"/>
    <w:rsid w:val="00FC064E"/>
    <w:rsid w:val="00FC0950"/>
    <w:rsid w:val="00FC104F"/>
    <w:rsid w:val="00FC1428"/>
    <w:rsid w:val="00FC1721"/>
    <w:rsid w:val="00FC1906"/>
    <w:rsid w:val="00FC1932"/>
    <w:rsid w:val="00FC1B77"/>
    <w:rsid w:val="00FC1CB8"/>
    <w:rsid w:val="00FC1EFD"/>
    <w:rsid w:val="00FC20C4"/>
    <w:rsid w:val="00FC23DB"/>
    <w:rsid w:val="00FC249C"/>
    <w:rsid w:val="00FC2639"/>
    <w:rsid w:val="00FC27E1"/>
    <w:rsid w:val="00FC33ED"/>
    <w:rsid w:val="00FC4177"/>
    <w:rsid w:val="00FC42B3"/>
    <w:rsid w:val="00FC4BD1"/>
    <w:rsid w:val="00FC4CB4"/>
    <w:rsid w:val="00FC4FEF"/>
    <w:rsid w:val="00FC50D1"/>
    <w:rsid w:val="00FC5139"/>
    <w:rsid w:val="00FC51E2"/>
    <w:rsid w:val="00FC55A8"/>
    <w:rsid w:val="00FC5672"/>
    <w:rsid w:val="00FC572D"/>
    <w:rsid w:val="00FC5776"/>
    <w:rsid w:val="00FC5796"/>
    <w:rsid w:val="00FC590E"/>
    <w:rsid w:val="00FC5A07"/>
    <w:rsid w:val="00FC5E6F"/>
    <w:rsid w:val="00FC5EC7"/>
    <w:rsid w:val="00FC6E17"/>
    <w:rsid w:val="00FC7827"/>
    <w:rsid w:val="00FC7991"/>
    <w:rsid w:val="00FD00C9"/>
    <w:rsid w:val="00FD01CF"/>
    <w:rsid w:val="00FD03CB"/>
    <w:rsid w:val="00FD043B"/>
    <w:rsid w:val="00FD081D"/>
    <w:rsid w:val="00FD0AEC"/>
    <w:rsid w:val="00FD0B7E"/>
    <w:rsid w:val="00FD0C6E"/>
    <w:rsid w:val="00FD104F"/>
    <w:rsid w:val="00FD1346"/>
    <w:rsid w:val="00FD16BA"/>
    <w:rsid w:val="00FD2164"/>
    <w:rsid w:val="00FD22B8"/>
    <w:rsid w:val="00FD264B"/>
    <w:rsid w:val="00FD300A"/>
    <w:rsid w:val="00FD3258"/>
    <w:rsid w:val="00FD3295"/>
    <w:rsid w:val="00FD335D"/>
    <w:rsid w:val="00FD38C0"/>
    <w:rsid w:val="00FD39A6"/>
    <w:rsid w:val="00FD3A4A"/>
    <w:rsid w:val="00FD3C29"/>
    <w:rsid w:val="00FD3C38"/>
    <w:rsid w:val="00FD3FA7"/>
    <w:rsid w:val="00FD45A9"/>
    <w:rsid w:val="00FD4767"/>
    <w:rsid w:val="00FD4857"/>
    <w:rsid w:val="00FD4C0D"/>
    <w:rsid w:val="00FD4DA7"/>
    <w:rsid w:val="00FD4EBF"/>
    <w:rsid w:val="00FD524E"/>
    <w:rsid w:val="00FD5305"/>
    <w:rsid w:val="00FD5598"/>
    <w:rsid w:val="00FD5E8F"/>
    <w:rsid w:val="00FD625F"/>
    <w:rsid w:val="00FD65E7"/>
    <w:rsid w:val="00FD6D3D"/>
    <w:rsid w:val="00FD6DE1"/>
    <w:rsid w:val="00FD6DF4"/>
    <w:rsid w:val="00FD70B1"/>
    <w:rsid w:val="00FD78F3"/>
    <w:rsid w:val="00FE0437"/>
    <w:rsid w:val="00FE0B81"/>
    <w:rsid w:val="00FE1067"/>
    <w:rsid w:val="00FE17E8"/>
    <w:rsid w:val="00FE1860"/>
    <w:rsid w:val="00FE18E1"/>
    <w:rsid w:val="00FE1AD7"/>
    <w:rsid w:val="00FE1EC8"/>
    <w:rsid w:val="00FE2843"/>
    <w:rsid w:val="00FE2BBD"/>
    <w:rsid w:val="00FE3022"/>
    <w:rsid w:val="00FE3046"/>
    <w:rsid w:val="00FE33F0"/>
    <w:rsid w:val="00FE3427"/>
    <w:rsid w:val="00FE3DCF"/>
    <w:rsid w:val="00FE42F1"/>
    <w:rsid w:val="00FE44D2"/>
    <w:rsid w:val="00FE47DA"/>
    <w:rsid w:val="00FE49BC"/>
    <w:rsid w:val="00FE4F24"/>
    <w:rsid w:val="00FE5468"/>
    <w:rsid w:val="00FE5B03"/>
    <w:rsid w:val="00FE6183"/>
    <w:rsid w:val="00FE61C3"/>
    <w:rsid w:val="00FE6721"/>
    <w:rsid w:val="00FE75F2"/>
    <w:rsid w:val="00FE77E6"/>
    <w:rsid w:val="00FE79E6"/>
    <w:rsid w:val="00FE7A07"/>
    <w:rsid w:val="00FE7B32"/>
    <w:rsid w:val="00FE7CE9"/>
    <w:rsid w:val="00FE7ED6"/>
    <w:rsid w:val="00FE7F2C"/>
    <w:rsid w:val="00FF02E7"/>
    <w:rsid w:val="00FF038C"/>
    <w:rsid w:val="00FF0CFC"/>
    <w:rsid w:val="00FF0D84"/>
    <w:rsid w:val="00FF1132"/>
    <w:rsid w:val="00FF1261"/>
    <w:rsid w:val="00FF16BF"/>
    <w:rsid w:val="00FF1A6B"/>
    <w:rsid w:val="00FF2143"/>
    <w:rsid w:val="00FF218F"/>
    <w:rsid w:val="00FF262D"/>
    <w:rsid w:val="00FF2A26"/>
    <w:rsid w:val="00FF3D58"/>
    <w:rsid w:val="00FF3D92"/>
    <w:rsid w:val="00FF3E0A"/>
    <w:rsid w:val="00FF3EA0"/>
    <w:rsid w:val="00FF429F"/>
    <w:rsid w:val="00FF46A8"/>
    <w:rsid w:val="00FF48CA"/>
    <w:rsid w:val="00FF4941"/>
    <w:rsid w:val="00FF4ADD"/>
    <w:rsid w:val="00FF4C83"/>
    <w:rsid w:val="00FF4D7A"/>
    <w:rsid w:val="00FF4E6E"/>
    <w:rsid w:val="00FF52D8"/>
    <w:rsid w:val="00FF5881"/>
    <w:rsid w:val="00FF5BDD"/>
    <w:rsid w:val="00FF6657"/>
    <w:rsid w:val="00FF696F"/>
    <w:rsid w:val="00FF6B49"/>
    <w:rsid w:val="00FF6C82"/>
    <w:rsid w:val="00FF6CCF"/>
    <w:rsid w:val="00FF6D42"/>
    <w:rsid w:val="00FF71A4"/>
    <w:rsid w:val="00FF7362"/>
    <w:rsid w:val="00FF77A5"/>
    <w:rsid w:val="00FF7DAF"/>
    <w:rsid w:val="00FF7FF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001C"/>
  <w15:chartTrackingRefBased/>
  <w15:docId w15:val="{687073F3-099B-445C-8955-BE1D3837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4801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45D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E262EE"/>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0013B1"/>
  </w:style>
  <w:style w:type="paragraph" w:styleId="FootnoteText">
    <w:name w:val="footnote text"/>
    <w:basedOn w:val="Normal"/>
    <w:link w:val="FootnoteTextChar"/>
    <w:uiPriority w:val="99"/>
    <w:unhideWhenUsed/>
    <w:rsid w:val="00A45C49"/>
    <w:pPr>
      <w:spacing w:after="0" w:line="240" w:lineRule="auto"/>
    </w:pPr>
    <w:rPr>
      <w:sz w:val="20"/>
      <w:szCs w:val="20"/>
    </w:rPr>
  </w:style>
  <w:style w:type="character" w:customStyle="1" w:styleId="FootnoteTextChar">
    <w:name w:val="Footnote Text Char"/>
    <w:basedOn w:val="DefaultParagraphFont"/>
    <w:link w:val="FootnoteText"/>
    <w:uiPriority w:val="99"/>
    <w:rsid w:val="00A45C49"/>
    <w:rPr>
      <w:sz w:val="20"/>
      <w:szCs w:val="20"/>
    </w:rPr>
  </w:style>
  <w:style w:type="character" w:styleId="FootnoteReference">
    <w:name w:val="footnote reference"/>
    <w:basedOn w:val="DefaultParagraphFont"/>
    <w:uiPriority w:val="99"/>
    <w:semiHidden/>
    <w:unhideWhenUsed/>
    <w:rsid w:val="00A45C49"/>
    <w:rPr>
      <w:vertAlign w:val="superscript"/>
    </w:rPr>
  </w:style>
  <w:style w:type="paragraph" w:styleId="ListParagraph">
    <w:name w:val="List Paragraph"/>
    <w:basedOn w:val="Normal"/>
    <w:uiPriority w:val="34"/>
    <w:qFormat/>
    <w:rsid w:val="00E92754"/>
    <w:pPr>
      <w:ind w:left="720"/>
      <w:contextualSpacing/>
    </w:pPr>
  </w:style>
  <w:style w:type="character" w:customStyle="1" w:styleId="Heading6Char">
    <w:name w:val="Heading 6 Char"/>
    <w:basedOn w:val="DefaultParagraphFont"/>
    <w:link w:val="Heading6"/>
    <w:uiPriority w:val="9"/>
    <w:rsid w:val="00E262EE"/>
    <w:rPr>
      <w:rFonts w:ascii="Times New Roman" w:eastAsia="Times New Roman" w:hAnsi="Times New Roman" w:cs="Times New Roman"/>
      <w:b/>
      <w:bCs/>
      <w:sz w:val="15"/>
      <w:szCs w:val="15"/>
    </w:rPr>
  </w:style>
  <w:style w:type="paragraph" w:styleId="Header">
    <w:name w:val="header"/>
    <w:basedOn w:val="Normal"/>
    <w:link w:val="HeaderChar"/>
    <w:uiPriority w:val="99"/>
    <w:unhideWhenUsed/>
    <w:rsid w:val="00104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BBA"/>
  </w:style>
  <w:style w:type="paragraph" w:styleId="Footer">
    <w:name w:val="footer"/>
    <w:basedOn w:val="Normal"/>
    <w:link w:val="FooterChar"/>
    <w:uiPriority w:val="99"/>
    <w:unhideWhenUsed/>
    <w:rsid w:val="00104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BBA"/>
  </w:style>
  <w:style w:type="table" w:styleId="TableGrid">
    <w:name w:val="Table Grid"/>
    <w:basedOn w:val="TableNormal"/>
    <w:uiPriority w:val="39"/>
    <w:rsid w:val="00974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1D12"/>
    <w:rPr>
      <w:b/>
      <w:bCs/>
    </w:rPr>
  </w:style>
  <w:style w:type="character" w:styleId="Hyperlink">
    <w:name w:val="Hyperlink"/>
    <w:basedOn w:val="DefaultParagraphFont"/>
    <w:uiPriority w:val="99"/>
    <w:unhideWhenUsed/>
    <w:rsid w:val="00121231"/>
    <w:rPr>
      <w:color w:val="0563C1" w:themeColor="hyperlink"/>
      <w:u w:val="single"/>
    </w:rPr>
  </w:style>
  <w:style w:type="character" w:customStyle="1" w:styleId="UnresolvedMention1">
    <w:name w:val="Unresolved Mention1"/>
    <w:basedOn w:val="DefaultParagraphFont"/>
    <w:uiPriority w:val="99"/>
    <w:semiHidden/>
    <w:unhideWhenUsed/>
    <w:rsid w:val="00121231"/>
    <w:rPr>
      <w:color w:val="605E5C"/>
      <w:shd w:val="clear" w:color="auto" w:fill="E1DFDD"/>
    </w:rPr>
  </w:style>
  <w:style w:type="paragraph" w:styleId="BalloonText">
    <w:name w:val="Balloon Text"/>
    <w:basedOn w:val="Normal"/>
    <w:link w:val="BalloonTextChar"/>
    <w:uiPriority w:val="99"/>
    <w:semiHidden/>
    <w:unhideWhenUsed/>
    <w:rsid w:val="00895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042"/>
    <w:rPr>
      <w:rFonts w:ascii="Segoe UI" w:hAnsi="Segoe UI" w:cs="Segoe UI"/>
      <w:sz w:val="18"/>
      <w:szCs w:val="18"/>
    </w:rPr>
  </w:style>
  <w:style w:type="paragraph" w:styleId="NormalWeb">
    <w:name w:val="Normal (Web)"/>
    <w:basedOn w:val="Normal"/>
    <w:uiPriority w:val="99"/>
    <w:unhideWhenUsed/>
    <w:rsid w:val="007260E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wtze">
    <w:name w:val="hwtze"/>
    <w:basedOn w:val="DefaultParagraphFont"/>
    <w:rsid w:val="00BF3BB7"/>
  </w:style>
  <w:style w:type="paragraph" w:customStyle="1" w:styleId="Default">
    <w:name w:val="Default"/>
    <w:rsid w:val="008F69EE"/>
    <w:pPr>
      <w:autoSpaceDE w:val="0"/>
      <w:autoSpaceDN w:val="0"/>
      <w:adjustRightInd w:val="0"/>
      <w:spacing w:after="0" w:line="240" w:lineRule="auto"/>
    </w:pPr>
    <w:rPr>
      <w:rFonts w:ascii="FGLCLN+TimesNewRomanPSMT" w:hAnsi="FGLCLN+TimesNewRomanPSMT" w:cs="FGLCLN+TimesNewRomanPSMT"/>
      <w:color w:val="000000"/>
      <w:sz w:val="24"/>
      <w:szCs w:val="24"/>
      <w:lang w:bidi="ar-SA"/>
    </w:rPr>
  </w:style>
  <w:style w:type="paragraph" w:customStyle="1" w:styleId="CM70">
    <w:name w:val="CM70"/>
    <w:basedOn w:val="Default"/>
    <w:next w:val="Default"/>
    <w:uiPriority w:val="99"/>
    <w:rsid w:val="005A0E91"/>
    <w:pPr>
      <w:spacing w:line="243" w:lineRule="atLeast"/>
    </w:pPr>
    <w:rPr>
      <w:rFonts w:ascii="Times New Roman" w:hAnsi="Times New Roman" w:cs="Times New Roman"/>
      <w:color w:val="auto"/>
    </w:rPr>
  </w:style>
  <w:style w:type="paragraph" w:customStyle="1" w:styleId="CM69">
    <w:name w:val="CM69"/>
    <w:basedOn w:val="Default"/>
    <w:next w:val="Default"/>
    <w:uiPriority w:val="99"/>
    <w:rsid w:val="00CC0529"/>
    <w:pPr>
      <w:spacing w:line="240" w:lineRule="atLeast"/>
    </w:pPr>
    <w:rPr>
      <w:rFonts w:ascii="Times New Roman" w:hAnsi="Times New Roman" w:cs="Times New Roman"/>
      <w:color w:val="auto"/>
    </w:rPr>
  </w:style>
  <w:style w:type="paragraph" w:customStyle="1" w:styleId="CM86">
    <w:name w:val="CM86"/>
    <w:basedOn w:val="Default"/>
    <w:next w:val="Default"/>
    <w:uiPriority w:val="99"/>
    <w:rsid w:val="00104B49"/>
    <w:pPr>
      <w:spacing w:line="240" w:lineRule="atLeast"/>
    </w:pPr>
    <w:rPr>
      <w:rFonts w:ascii="Times New Roman" w:hAnsi="Times New Roman" w:cs="Times New Roman"/>
      <w:color w:val="auto"/>
    </w:rPr>
  </w:style>
  <w:style w:type="paragraph" w:customStyle="1" w:styleId="CM141">
    <w:name w:val="CM141"/>
    <w:basedOn w:val="Default"/>
    <w:next w:val="Default"/>
    <w:uiPriority w:val="99"/>
    <w:rsid w:val="00600E20"/>
    <w:pPr>
      <w:spacing w:line="200" w:lineRule="atLeast"/>
    </w:pPr>
    <w:rPr>
      <w:rFonts w:cstheme="minorBidi"/>
      <w:color w:val="auto"/>
    </w:rPr>
  </w:style>
  <w:style w:type="paragraph" w:customStyle="1" w:styleId="CM83">
    <w:name w:val="CM83"/>
    <w:basedOn w:val="Default"/>
    <w:next w:val="Default"/>
    <w:uiPriority w:val="99"/>
    <w:rsid w:val="008613D9"/>
    <w:pPr>
      <w:spacing w:line="223" w:lineRule="atLeast"/>
    </w:pPr>
    <w:rPr>
      <w:rFonts w:cstheme="minorBidi"/>
      <w:color w:val="auto"/>
    </w:rPr>
  </w:style>
  <w:style w:type="paragraph" w:customStyle="1" w:styleId="CM147">
    <w:name w:val="CM147"/>
    <w:basedOn w:val="Default"/>
    <w:next w:val="Default"/>
    <w:uiPriority w:val="99"/>
    <w:rsid w:val="00F772DF"/>
    <w:pPr>
      <w:spacing w:line="240" w:lineRule="atLeast"/>
    </w:pPr>
    <w:rPr>
      <w:rFonts w:ascii="Times New Roman" w:hAnsi="Times New Roman" w:cs="Times New Roman"/>
      <w:color w:val="auto"/>
    </w:rPr>
  </w:style>
  <w:style w:type="paragraph" w:customStyle="1" w:styleId="CM74">
    <w:name w:val="CM74"/>
    <w:basedOn w:val="Default"/>
    <w:next w:val="Default"/>
    <w:uiPriority w:val="99"/>
    <w:rsid w:val="002421EE"/>
    <w:rPr>
      <w:rFonts w:ascii="Times New Roman" w:hAnsi="Times New Roman" w:cs="Times New Roman"/>
      <w:color w:val="auto"/>
    </w:rPr>
  </w:style>
  <w:style w:type="paragraph" w:customStyle="1" w:styleId="CM148">
    <w:name w:val="CM148"/>
    <w:basedOn w:val="Default"/>
    <w:next w:val="Default"/>
    <w:uiPriority w:val="99"/>
    <w:rsid w:val="00D038FE"/>
    <w:pPr>
      <w:spacing w:line="240" w:lineRule="atLeast"/>
    </w:pPr>
    <w:rPr>
      <w:rFonts w:ascii="Times New Roman" w:hAnsi="Times New Roman" w:cs="Times New Roman"/>
      <w:color w:val="auto"/>
    </w:rPr>
  </w:style>
  <w:style w:type="character" w:customStyle="1" w:styleId="Heading2Char">
    <w:name w:val="Heading 2 Char"/>
    <w:basedOn w:val="DefaultParagraphFont"/>
    <w:link w:val="Heading2"/>
    <w:uiPriority w:val="9"/>
    <w:semiHidden/>
    <w:rsid w:val="00745D12"/>
    <w:rPr>
      <w:rFonts w:asciiTheme="majorHAnsi" w:eastAsiaTheme="majorEastAsia" w:hAnsiTheme="majorHAnsi" w:cstheme="majorBidi"/>
      <w:color w:val="2F5496" w:themeColor="accent1" w:themeShade="BF"/>
      <w:sz w:val="26"/>
      <w:szCs w:val="26"/>
    </w:rPr>
  </w:style>
  <w:style w:type="paragraph" w:customStyle="1" w:styleId="CM204">
    <w:name w:val="CM204"/>
    <w:basedOn w:val="Default"/>
    <w:next w:val="Default"/>
    <w:uiPriority w:val="99"/>
    <w:rsid w:val="00B6243A"/>
    <w:rPr>
      <w:rFonts w:cstheme="minorBidi"/>
      <w:color w:val="auto"/>
    </w:rPr>
  </w:style>
  <w:style w:type="paragraph" w:customStyle="1" w:styleId="CM133">
    <w:name w:val="CM133"/>
    <w:basedOn w:val="Default"/>
    <w:next w:val="Default"/>
    <w:uiPriority w:val="99"/>
    <w:rsid w:val="005037C9"/>
    <w:pPr>
      <w:spacing w:line="240" w:lineRule="atLeast"/>
    </w:pPr>
    <w:rPr>
      <w:rFonts w:cstheme="minorBidi"/>
      <w:color w:val="auto"/>
    </w:rPr>
  </w:style>
  <w:style w:type="paragraph" w:customStyle="1" w:styleId="CM85">
    <w:name w:val="CM85"/>
    <w:basedOn w:val="Default"/>
    <w:next w:val="Default"/>
    <w:uiPriority w:val="99"/>
    <w:rsid w:val="00670B0E"/>
    <w:pPr>
      <w:spacing w:line="238" w:lineRule="atLeast"/>
    </w:pPr>
    <w:rPr>
      <w:rFonts w:cstheme="minorBidi"/>
      <w:color w:val="auto"/>
    </w:rPr>
  </w:style>
  <w:style w:type="paragraph" w:customStyle="1" w:styleId="CM139">
    <w:name w:val="CM139"/>
    <w:basedOn w:val="Default"/>
    <w:next w:val="Default"/>
    <w:uiPriority w:val="99"/>
    <w:rsid w:val="00C075A6"/>
    <w:pPr>
      <w:spacing w:line="200" w:lineRule="atLeast"/>
    </w:pPr>
    <w:rPr>
      <w:rFonts w:cstheme="minorBidi"/>
      <w:color w:val="auto"/>
    </w:rPr>
  </w:style>
  <w:style w:type="paragraph" w:customStyle="1" w:styleId="CM88">
    <w:name w:val="CM88"/>
    <w:basedOn w:val="Default"/>
    <w:next w:val="Default"/>
    <w:uiPriority w:val="99"/>
    <w:rsid w:val="00082480"/>
    <w:pPr>
      <w:spacing w:line="240" w:lineRule="atLeast"/>
    </w:pPr>
    <w:rPr>
      <w:rFonts w:ascii="Times New Roman" w:hAnsi="Times New Roman" w:cs="Times New Roman"/>
      <w:color w:val="auto"/>
    </w:rPr>
  </w:style>
  <w:style w:type="character" w:styleId="Emphasis">
    <w:name w:val="Emphasis"/>
    <w:basedOn w:val="DefaultParagraphFont"/>
    <w:uiPriority w:val="20"/>
    <w:qFormat/>
    <w:rsid w:val="00891659"/>
    <w:rPr>
      <w:i/>
      <w:iCs/>
    </w:rPr>
  </w:style>
  <w:style w:type="character" w:customStyle="1" w:styleId="Heading1Char">
    <w:name w:val="Heading 1 Char"/>
    <w:basedOn w:val="DefaultParagraphFont"/>
    <w:link w:val="Heading1"/>
    <w:uiPriority w:val="9"/>
    <w:rsid w:val="004801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416FA"/>
    <w:pPr>
      <w:bidi w:val="0"/>
      <w:outlineLvl w:val="9"/>
    </w:pPr>
    <w:rPr>
      <w:lang w:bidi="ar-SA"/>
    </w:rPr>
  </w:style>
  <w:style w:type="paragraph" w:styleId="TOC1">
    <w:name w:val="toc 1"/>
    <w:basedOn w:val="Normal"/>
    <w:next w:val="Normal"/>
    <w:autoRedefine/>
    <w:uiPriority w:val="39"/>
    <w:unhideWhenUsed/>
    <w:rsid w:val="00B416FA"/>
    <w:pPr>
      <w:spacing w:after="100"/>
    </w:pPr>
  </w:style>
  <w:style w:type="paragraph" w:styleId="TOC2">
    <w:name w:val="toc 2"/>
    <w:basedOn w:val="Normal"/>
    <w:next w:val="Normal"/>
    <w:autoRedefine/>
    <w:uiPriority w:val="39"/>
    <w:unhideWhenUsed/>
    <w:rsid w:val="00B416FA"/>
    <w:pPr>
      <w:bidi w:val="0"/>
      <w:spacing w:after="100"/>
      <w:ind w:left="220"/>
    </w:pPr>
    <w:rPr>
      <w:rFonts w:eastAsiaTheme="minorEastAsia"/>
      <w:lang w:bidi="ar-SA"/>
    </w:rPr>
  </w:style>
  <w:style w:type="paragraph" w:styleId="TOC3">
    <w:name w:val="toc 3"/>
    <w:basedOn w:val="Normal"/>
    <w:next w:val="Normal"/>
    <w:autoRedefine/>
    <w:uiPriority w:val="39"/>
    <w:unhideWhenUsed/>
    <w:rsid w:val="00B416FA"/>
    <w:pPr>
      <w:bidi w:val="0"/>
      <w:spacing w:after="100"/>
      <w:ind w:left="440"/>
    </w:pPr>
    <w:rPr>
      <w:rFonts w:eastAsiaTheme="minorEastAsia"/>
      <w:lang w:bidi="ar-SA"/>
    </w:rPr>
  </w:style>
  <w:style w:type="paragraph" w:styleId="TOC4">
    <w:name w:val="toc 4"/>
    <w:basedOn w:val="Normal"/>
    <w:next w:val="Normal"/>
    <w:autoRedefine/>
    <w:uiPriority w:val="39"/>
    <w:unhideWhenUsed/>
    <w:rsid w:val="00B416FA"/>
    <w:pPr>
      <w:bidi w:val="0"/>
      <w:spacing w:after="100"/>
      <w:ind w:left="660"/>
    </w:pPr>
    <w:rPr>
      <w:rFonts w:eastAsiaTheme="minorEastAsia"/>
      <w:lang w:bidi="ar-SA"/>
    </w:rPr>
  </w:style>
  <w:style w:type="paragraph" w:styleId="TOC5">
    <w:name w:val="toc 5"/>
    <w:basedOn w:val="Normal"/>
    <w:next w:val="Normal"/>
    <w:autoRedefine/>
    <w:uiPriority w:val="39"/>
    <w:unhideWhenUsed/>
    <w:rsid w:val="00B416FA"/>
    <w:pPr>
      <w:bidi w:val="0"/>
      <w:spacing w:after="100"/>
      <w:ind w:left="880"/>
    </w:pPr>
    <w:rPr>
      <w:rFonts w:eastAsiaTheme="minorEastAsia"/>
      <w:lang w:bidi="ar-SA"/>
    </w:rPr>
  </w:style>
  <w:style w:type="paragraph" w:styleId="TOC6">
    <w:name w:val="toc 6"/>
    <w:basedOn w:val="Normal"/>
    <w:next w:val="Normal"/>
    <w:autoRedefine/>
    <w:uiPriority w:val="39"/>
    <w:unhideWhenUsed/>
    <w:rsid w:val="00B416FA"/>
    <w:pPr>
      <w:bidi w:val="0"/>
      <w:spacing w:after="100"/>
      <w:ind w:left="1100"/>
    </w:pPr>
    <w:rPr>
      <w:rFonts w:eastAsiaTheme="minorEastAsia"/>
      <w:lang w:bidi="ar-SA"/>
    </w:rPr>
  </w:style>
  <w:style w:type="paragraph" w:styleId="TOC7">
    <w:name w:val="toc 7"/>
    <w:basedOn w:val="Normal"/>
    <w:next w:val="Normal"/>
    <w:autoRedefine/>
    <w:uiPriority w:val="39"/>
    <w:unhideWhenUsed/>
    <w:rsid w:val="00B416FA"/>
    <w:pPr>
      <w:bidi w:val="0"/>
      <w:spacing w:after="100"/>
      <w:ind w:left="1320"/>
    </w:pPr>
    <w:rPr>
      <w:rFonts w:eastAsiaTheme="minorEastAsia"/>
      <w:lang w:bidi="ar-SA"/>
    </w:rPr>
  </w:style>
  <w:style w:type="paragraph" w:styleId="TOC8">
    <w:name w:val="toc 8"/>
    <w:basedOn w:val="Normal"/>
    <w:next w:val="Normal"/>
    <w:autoRedefine/>
    <w:uiPriority w:val="39"/>
    <w:unhideWhenUsed/>
    <w:rsid w:val="00B416FA"/>
    <w:pPr>
      <w:bidi w:val="0"/>
      <w:spacing w:after="100"/>
      <w:ind w:left="1540"/>
    </w:pPr>
    <w:rPr>
      <w:rFonts w:eastAsiaTheme="minorEastAsia"/>
      <w:lang w:bidi="ar-SA"/>
    </w:rPr>
  </w:style>
  <w:style w:type="paragraph" w:styleId="TOC9">
    <w:name w:val="toc 9"/>
    <w:basedOn w:val="Normal"/>
    <w:next w:val="Normal"/>
    <w:autoRedefine/>
    <w:uiPriority w:val="39"/>
    <w:unhideWhenUsed/>
    <w:rsid w:val="00B416FA"/>
    <w:pPr>
      <w:bidi w:val="0"/>
      <w:spacing w:after="100"/>
      <w:ind w:left="1760"/>
    </w:pPr>
    <w:rPr>
      <w:rFonts w:eastAsiaTheme="minorEastAsia"/>
      <w:lang w:bidi="ar-SA"/>
    </w:rPr>
  </w:style>
  <w:style w:type="character" w:customStyle="1" w:styleId="hgkelc">
    <w:name w:val="hgkelc"/>
    <w:basedOn w:val="DefaultParagraphFont"/>
    <w:rsid w:val="00A70B41"/>
  </w:style>
  <w:style w:type="character" w:styleId="UnresolvedMention">
    <w:name w:val="Unresolved Mention"/>
    <w:basedOn w:val="DefaultParagraphFont"/>
    <w:uiPriority w:val="99"/>
    <w:semiHidden/>
    <w:unhideWhenUsed/>
    <w:rsid w:val="00423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580">
      <w:bodyDiv w:val="1"/>
      <w:marLeft w:val="0"/>
      <w:marRight w:val="0"/>
      <w:marTop w:val="0"/>
      <w:marBottom w:val="0"/>
      <w:divBdr>
        <w:top w:val="none" w:sz="0" w:space="0" w:color="auto"/>
        <w:left w:val="none" w:sz="0" w:space="0" w:color="auto"/>
        <w:bottom w:val="none" w:sz="0" w:space="0" w:color="auto"/>
        <w:right w:val="none" w:sz="0" w:space="0" w:color="auto"/>
      </w:divBdr>
    </w:div>
    <w:div w:id="74981900">
      <w:bodyDiv w:val="1"/>
      <w:marLeft w:val="0"/>
      <w:marRight w:val="0"/>
      <w:marTop w:val="0"/>
      <w:marBottom w:val="0"/>
      <w:divBdr>
        <w:top w:val="none" w:sz="0" w:space="0" w:color="auto"/>
        <w:left w:val="none" w:sz="0" w:space="0" w:color="auto"/>
        <w:bottom w:val="none" w:sz="0" w:space="0" w:color="auto"/>
        <w:right w:val="none" w:sz="0" w:space="0" w:color="auto"/>
      </w:divBdr>
      <w:divsChild>
        <w:div w:id="162314922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1824957">
      <w:bodyDiv w:val="1"/>
      <w:marLeft w:val="0"/>
      <w:marRight w:val="0"/>
      <w:marTop w:val="0"/>
      <w:marBottom w:val="0"/>
      <w:divBdr>
        <w:top w:val="none" w:sz="0" w:space="0" w:color="auto"/>
        <w:left w:val="none" w:sz="0" w:space="0" w:color="auto"/>
        <w:bottom w:val="none" w:sz="0" w:space="0" w:color="auto"/>
        <w:right w:val="none" w:sz="0" w:space="0" w:color="auto"/>
      </w:divBdr>
      <w:divsChild>
        <w:div w:id="1460879662">
          <w:marLeft w:val="0"/>
          <w:marRight w:val="0"/>
          <w:marTop w:val="0"/>
          <w:marBottom w:val="0"/>
          <w:divBdr>
            <w:top w:val="none" w:sz="0" w:space="0" w:color="auto"/>
            <w:left w:val="none" w:sz="0" w:space="0" w:color="auto"/>
            <w:bottom w:val="none" w:sz="0" w:space="0" w:color="auto"/>
            <w:right w:val="none" w:sz="0" w:space="0" w:color="auto"/>
          </w:divBdr>
        </w:div>
        <w:div w:id="210651038">
          <w:marLeft w:val="0"/>
          <w:marRight w:val="0"/>
          <w:marTop w:val="0"/>
          <w:marBottom w:val="0"/>
          <w:divBdr>
            <w:top w:val="none" w:sz="0" w:space="0" w:color="auto"/>
            <w:left w:val="none" w:sz="0" w:space="0" w:color="auto"/>
            <w:bottom w:val="none" w:sz="0" w:space="0" w:color="auto"/>
            <w:right w:val="none" w:sz="0" w:space="0" w:color="auto"/>
          </w:divBdr>
          <w:divsChild>
            <w:div w:id="2482701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55876920">
      <w:bodyDiv w:val="1"/>
      <w:marLeft w:val="0"/>
      <w:marRight w:val="0"/>
      <w:marTop w:val="0"/>
      <w:marBottom w:val="0"/>
      <w:divBdr>
        <w:top w:val="none" w:sz="0" w:space="0" w:color="auto"/>
        <w:left w:val="none" w:sz="0" w:space="0" w:color="auto"/>
        <w:bottom w:val="none" w:sz="0" w:space="0" w:color="auto"/>
        <w:right w:val="none" w:sz="0" w:space="0" w:color="auto"/>
      </w:divBdr>
    </w:div>
    <w:div w:id="171991024">
      <w:bodyDiv w:val="1"/>
      <w:marLeft w:val="0"/>
      <w:marRight w:val="0"/>
      <w:marTop w:val="0"/>
      <w:marBottom w:val="0"/>
      <w:divBdr>
        <w:top w:val="none" w:sz="0" w:space="0" w:color="auto"/>
        <w:left w:val="none" w:sz="0" w:space="0" w:color="auto"/>
        <w:bottom w:val="none" w:sz="0" w:space="0" w:color="auto"/>
        <w:right w:val="none" w:sz="0" w:space="0" w:color="auto"/>
      </w:divBdr>
      <w:divsChild>
        <w:div w:id="1839495558">
          <w:marLeft w:val="0"/>
          <w:marRight w:val="0"/>
          <w:marTop w:val="0"/>
          <w:marBottom w:val="0"/>
          <w:divBdr>
            <w:top w:val="none" w:sz="0" w:space="0" w:color="auto"/>
            <w:left w:val="none" w:sz="0" w:space="0" w:color="auto"/>
            <w:bottom w:val="none" w:sz="0" w:space="0" w:color="auto"/>
            <w:right w:val="none" w:sz="0" w:space="0" w:color="auto"/>
          </w:divBdr>
          <w:divsChild>
            <w:div w:id="796415662">
              <w:marLeft w:val="0"/>
              <w:marRight w:val="0"/>
              <w:marTop w:val="0"/>
              <w:marBottom w:val="0"/>
              <w:divBdr>
                <w:top w:val="none" w:sz="0" w:space="0" w:color="auto"/>
                <w:left w:val="none" w:sz="0" w:space="0" w:color="auto"/>
                <w:bottom w:val="none" w:sz="0" w:space="0" w:color="auto"/>
                <w:right w:val="none" w:sz="0" w:space="0" w:color="auto"/>
              </w:divBdr>
              <w:divsChild>
                <w:div w:id="915358179">
                  <w:marLeft w:val="0"/>
                  <w:marRight w:val="0"/>
                  <w:marTop w:val="0"/>
                  <w:marBottom w:val="0"/>
                  <w:divBdr>
                    <w:top w:val="none" w:sz="0" w:space="0" w:color="auto"/>
                    <w:left w:val="none" w:sz="0" w:space="0" w:color="auto"/>
                    <w:bottom w:val="none" w:sz="0" w:space="0" w:color="auto"/>
                    <w:right w:val="none" w:sz="0" w:space="0" w:color="auto"/>
                  </w:divBdr>
                  <w:divsChild>
                    <w:div w:id="7279934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14316376">
          <w:marLeft w:val="0"/>
          <w:marRight w:val="0"/>
          <w:marTop w:val="0"/>
          <w:marBottom w:val="0"/>
          <w:divBdr>
            <w:top w:val="none" w:sz="0" w:space="0" w:color="auto"/>
            <w:left w:val="none" w:sz="0" w:space="0" w:color="auto"/>
            <w:bottom w:val="none" w:sz="0" w:space="0" w:color="auto"/>
            <w:right w:val="none" w:sz="0" w:space="0" w:color="auto"/>
          </w:divBdr>
          <w:divsChild>
            <w:div w:id="1645040962">
              <w:marLeft w:val="0"/>
              <w:marRight w:val="0"/>
              <w:marTop w:val="0"/>
              <w:marBottom w:val="0"/>
              <w:divBdr>
                <w:top w:val="none" w:sz="0" w:space="0" w:color="auto"/>
                <w:left w:val="none" w:sz="0" w:space="0" w:color="auto"/>
                <w:bottom w:val="none" w:sz="0" w:space="0" w:color="auto"/>
                <w:right w:val="none" w:sz="0" w:space="0" w:color="auto"/>
              </w:divBdr>
              <w:divsChild>
                <w:div w:id="9165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2866">
      <w:bodyDiv w:val="1"/>
      <w:marLeft w:val="0"/>
      <w:marRight w:val="0"/>
      <w:marTop w:val="0"/>
      <w:marBottom w:val="0"/>
      <w:divBdr>
        <w:top w:val="none" w:sz="0" w:space="0" w:color="auto"/>
        <w:left w:val="none" w:sz="0" w:space="0" w:color="auto"/>
        <w:bottom w:val="none" w:sz="0" w:space="0" w:color="auto"/>
        <w:right w:val="none" w:sz="0" w:space="0" w:color="auto"/>
      </w:divBdr>
      <w:divsChild>
        <w:div w:id="470562506">
          <w:marLeft w:val="0"/>
          <w:marRight w:val="0"/>
          <w:marTop w:val="0"/>
          <w:marBottom w:val="0"/>
          <w:divBdr>
            <w:top w:val="none" w:sz="0" w:space="0" w:color="auto"/>
            <w:left w:val="none" w:sz="0" w:space="0" w:color="auto"/>
            <w:bottom w:val="none" w:sz="0" w:space="0" w:color="auto"/>
            <w:right w:val="none" w:sz="0" w:space="0" w:color="auto"/>
          </w:divBdr>
        </w:div>
      </w:divsChild>
    </w:div>
    <w:div w:id="243297969">
      <w:bodyDiv w:val="1"/>
      <w:marLeft w:val="0"/>
      <w:marRight w:val="0"/>
      <w:marTop w:val="0"/>
      <w:marBottom w:val="0"/>
      <w:divBdr>
        <w:top w:val="none" w:sz="0" w:space="0" w:color="auto"/>
        <w:left w:val="none" w:sz="0" w:space="0" w:color="auto"/>
        <w:bottom w:val="none" w:sz="0" w:space="0" w:color="auto"/>
        <w:right w:val="none" w:sz="0" w:space="0" w:color="auto"/>
      </w:divBdr>
      <w:divsChild>
        <w:div w:id="860706907">
          <w:marLeft w:val="0"/>
          <w:marRight w:val="0"/>
          <w:marTop w:val="0"/>
          <w:marBottom w:val="0"/>
          <w:divBdr>
            <w:top w:val="none" w:sz="0" w:space="0" w:color="auto"/>
            <w:left w:val="none" w:sz="0" w:space="0" w:color="auto"/>
            <w:bottom w:val="none" w:sz="0" w:space="0" w:color="auto"/>
            <w:right w:val="none" w:sz="0" w:space="0" w:color="auto"/>
          </w:divBdr>
          <w:divsChild>
            <w:div w:id="315914266">
              <w:marLeft w:val="0"/>
              <w:marRight w:val="0"/>
              <w:marTop w:val="0"/>
              <w:marBottom w:val="0"/>
              <w:divBdr>
                <w:top w:val="none" w:sz="0" w:space="0" w:color="auto"/>
                <w:left w:val="none" w:sz="0" w:space="0" w:color="auto"/>
                <w:bottom w:val="none" w:sz="0" w:space="0" w:color="auto"/>
                <w:right w:val="none" w:sz="0" w:space="0" w:color="auto"/>
              </w:divBdr>
              <w:divsChild>
                <w:div w:id="1145317299">
                  <w:marLeft w:val="0"/>
                  <w:marRight w:val="0"/>
                  <w:marTop w:val="0"/>
                  <w:marBottom w:val="0"/>
                  <w:divBdr>
                    <w:top w:val="none" w:sz="0" w:space="0" w:color="auto"/>
                    <w:left w:val="none" w:sz="0" w:space="0" w:color="auto"/>
                    <w:bottom w:val="none" w:sz="0" w:space="0" w:color="auto"/>
                    <w:right w:val="none" w:sz="0" w:space="0" w:color="auto"/>
                  </w:divBdr>
                  <w:divsChild>
                    <w:div w:id="8551917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27366585">
          <w:marLeft w:val="0"/>
          <w:marRight w:val="0"/>
          <w:marTop w:val="0"/>
          <w:marBottom w:val="0"/>
          <w:divBdr>
            <w:top w:val="none" w:sz="0" w:space="0" w:color="auto"/>
            <w:left w:val="none" w:sz="0" w:space="0" w:color="auto"/>
            <w:bottom w:val="none" w:sz="0" w:space="0" w:color="auto"/>
            <w:right w:val="none" w:sz="0" w:space="0" w:color="auto"/>
          </w:divBdr>
          <w:divsChild>
            <w:div w:id="1423333811">
              <w:marLeft w:val="0"/>
              <w:marRight w:val="0"/>
              <w:marTop w:val="0"/>
              <w:marBottom w:val="0"/>
              <w:divBdr>
                <w:top w:val="none" w:sz="0" w:space="0" w:color="auto"/>
                <w:left w:val="none" w:sz="0" w:space="0" w:color="auto"/>
                <w:bottom w:val="none" w:sz="0" w:space="0" w:color="auto"/>
                <w:right w:val="none" w:sz="0" w:space="0" w:color="auto"/>
              </w:divBdr>
              <w:divsChild>
                <w:div w:id="7234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12127">
      <w:bodyDiv w:val="1"/>
      <w:marLeft w:val="0"/>
      <w:marRight w:val="0"/>
      <w:marTop w:val="0"/>
      <w:marBottom w:val="0"/>
      <w:divBdr>
        <w:top w:val="none" w:sz="0" w:space="0" w:color="auto"/>
        <w:left w:val="none" w:sz="0" w:space="0" w:color="auto"/>
        <w:bottom w:val="none" w:sz="0" w:space="0" w:color="auto"/>
        <w:right w:val="none" w:sz="0" w:space="0" w:color="auto"/>
      </w:divBdr>
      <w:divsChild>
        <w:div w:id="811098046">
          <w:marLeft w:val="0"/>
          <w:marRight w:val="0"/>
          <w:marTop w:val="0"/>
          <w:marBottom w:val="0"/>
          <w:divBdr>
            <w:top w:val="none" w:sz="0" w:space="0" w:color="auto"/>
            <w:left w:val="none" w:sz="0" w:space="0" w:color="auto"/>
            <w:bottom w:val="none" w:sz="0" w:space="0" w:color="auto"/>
            <w:right w:val="none" w:sz="0" w:space="0" w:color="auto"/>
          </w:divBdr>
        </w:div>
      </w:divsChild>
    </w:div>
    <w:div w:id="415785478">
      <w:bodyDiv w:val="1"/>
      <w:marLeft w:val="0"/>
      <w:marRight w:val="0"/>
      <w:marTop w:val="0"/>
      <w:marBottom w:val="0"/>
      <w:divBdr>
        <w:top w:val="none" w:sz="0" w:space="0" w:color="auto"/>
        <w:left w:val="none" w:sz="0" w:space="0" w:color="auto"/>
        <w:bottom w:val="none" w:sz="0" w:space="0" w:color="auto"/>
        <w:right w:val="none" w:sz="0" w:space="0" w:color="auto"/>
      </w:divBdr>
      <w:divsChild>
        <w:div w:id="973296522">
          <w:marLeft w:val="0"/>
          <w:marRight w:val="0"/>
          <w:marTop w:val="0"/>
          <w:marBottom w:val="0"/>
          <w:divBdr>
            <w:top w:val="none" w:sz="0" w:space="0" w:color="auto"/>
            <w:left w:val="none" w:sz="0" w:space="0" w:color="auto"/>
            <w:bottom w:val="none" w:sz="0" w:space="0" w:color="auto"/>
            <w:right w:val="none" w:sz="0" w:space="0" w:color="auto"/>
          </w:divBdr>
        </w:div>
      </w:divsChild>
    </w:div>
    <w:div w:id="463892506">
      <w:bodyDiv w:val="1"/>
      <w:marLeft w:val="0"/>
      <w:marRight w:val="0"/>
      <w:marTop w:val="0"/>
      <w:marBottom w:val="0"/>
      <w:divBdr>
        <w:top w:val="none" w:sz="0" w:space="0" w:color="auto"/>
        <w:left w:val="none" w:sz="0" w:space="0" w:color="auto"/>
        <w:bottom w:val="none" w:sz="0" w:space="0" w:color="auto"/>
        <w:right w:val="none" w:sz="0" w:space="0" w:color="auto"/>
      </w:divBdr>
    </w:div>
    <w:div w:id="551424972">
      <w:bodyDiv w:val="1"/>
      <w:marLeft w:val="0"/>
      <w:marRight w:val="0"/>
      <w:marTop w:val="0"/>
      <w:marBottom w:val="0"/>
      <w:divBdr>
        <w:top w:val="none" w:sz="0" w:space="0" w:color="auto"/>
        <w:left w:val="none" w:sz="0" w:space="0" w:color="auto"/>
        <w:bottom w:val="none" w:sz="0" w:space="0" w:color="auto"/>
        <w:right w:val="none" w:sz="0" w:space="0" w:color="auto"/>
      </w:divBdr>
    </w:div>
    <w:div w:id="576987273">
      <w:bodyDiv w:val="1"/>
      <w:marLeft w:val="0"/>
      <w:marRight w:val="0"/>
      <w:marTop w:val="0"/>
      <w:marBottom w:val="0"/>
      <w:divBdr>
        <w:top w:val="none" w:sz="0" w:space="0" w:color="auto"/>
        <w:left w:val="none" w:sz="0" w:space="0" w:color="auto"/>
        <w:bottom w:val="none" w:sz="0" w:space="0" w:color="auto"/>
        <w:right w:val="none" w:sz="0" w:space="0" w:color="auto"/>
      </w:divBdr>
      <w:divsChild>
        <w:div w:id="754980157">
          <w:marLeft w:val="0"/>
          <w:marRight w:val="0"/>
          <w:marTop w:val="0"/>
          <w:marBottom w:val="0"/>
          <w:divBdr>
            <w:top w:val="none" w:sz="0" w:space="0" w:color="auto"/>
            <w:left w:val="none" w:sz="0" w:space="0" w:color="auto"/>
            <w:bottom w:val="none" w:sz="0" w:space="0" w:color="auto"/>
            <w:right w:val="none" w:sz="0" w:space="0" w:color="auto"/>
          </w:divBdr>
        </w:div>
      </w:divsChild>
    </w:div>
    <w:div w:id="584728703">
      <w:bodyDiv w:val="1"/>
      <w:marLeft w:val="0"/>
      <w:marRight w:val="0"/>
      <w:marTop w:val="0"/>
      <w:marBottom w:val="0"/>
      <w:divBdr>
        <w:top w:val="none" w:sz="0" w:space="0" w:color="auto"/>
        <w:left w:val="none" w:sz="0" w:space="0" w:color="auto"/>
        <w:bottom w:val="none" w:sz="0" w:space="0" w:color="auto"/>
        <w:right w:val="none" w:sz="0" w:space="0" w:color="auto"/>
      </w:divBdr>
    </w:div>
    <w:div w:id="711075810">
      <w:bodyDiv w:val="1"/>
      <w:marLeft w:val="0"/>
      <w:marRight w:val="0"/>
      <w:marTop w:val="0"/>
      <w:marBottom w:val="0"/>
      <w:divBdr>
        <w:top w:val="none" w:sz="0" w:space="0" w:color="auto"/>
        <w:left w:val="none" w:sz="0" w:space="0" w:color="auto"/>
        <w:bottom w:val="none" w:sz="0" w:space="0" w:color="auto"/>
        <w:right w:val="none" w:sz="0" w:space="0" w:color="auto"/>
      </w:divBdr>
      <w:divsChild>
        <w:div w:id="1099181046">
          <w:marLeft w:val="0"/>
          <w:marRight w:val="0"/>
          <w:marTop w:val="0"/>
          <w:marBottom w:val="0"/>
          <w:divBdr>
            <w:top w:val="none" w:sz="0" w:space="0" w:color="auto"/>
            <w:left w:val="none" w:sz="0" w:space="0" w:color="auto"/>
            <w:bottom w:val="none" w:sz="0" w:space="0" w:color="auto"/>
            <w:right w:val="none" w:sz="0" w:space="0" w:color="auto"/>
          </w:divBdr>
        </w:div>
      </w:divsChild>
    </w:div>
    <w:div w:id="790053554">
      <w:bodyDiv w:val="1"/>
      <w:marLeft w:val="0"/>
      <w:marRight w:val="0"/>
      <w:marTop w:val="0"/>
      <w:marBottom w:val="0"/>
      <w:divBdr>
        <w:top w:val="none" w:sz="0" w:space="0" w:color="auto"/>
        <w:left w:val="none" w:sz="0" w:space="0" w:color="auto"/>
        <w:bottom w:val="none" w:sz="0" w:space="0" w:color="auto"/>
        <w:right w:val="none" w:sz="0" w:space="0" w:color="auto"/>
      </w:divBdr>
      <w:divsChild>
        <w:div w:id="1367289784">
          <w:marLeft w:val="0"/>
          <w:marRight w:val="0"/>
          <w:marTop w:val="0"/>
          <w:marBottom w:val="0"/>
          <w:divBdr>
            <w:top w:val="none" w:sz="0" w:space="0" w:color="auto"/>
            <w:left w:val="none" w:sz="0" w:space="0" w:color="auto"/>
            <w:bottom w:val="none" w:sz="0" w:space="0" w:color="auto"/>
            <w:right w:val="none" w:sz="0" w:space="0" w:color="auto"/>
          </w:divBdr>
        </w:div>
      </w:divsChild>
    </w:div>
    <w:div w:id="945621745">
      <w:bodyDiv w:val="1"/>
      <w:marLeft w:val="0"/>
      <w:marRight w:val="0"/>
      <w:marTop w:val="0"/>
      <w:marBottom w:val="0"/>
      <w:divBdr>
        <w:top w:val="none" w:sz="0" w:space="0" w:color="auto"/>
        <w:left w:val="none" w:sz="0" w:space="0" w:color="auto"/>
        <w:bottom w:val="none" w:sz="0" w:space="0" w:color="auto"/>
        <w:right w:val="none" w:sz="0" w:space="0" w:color="auto"/>
      </w:divBdr>
      <w:divsChild>
        <w:div w:id="542064756">
          <w:marLeft w:val="0"/>
          <w:marRight w:val="0"/>
          <w:marTop w:val="0"/>
          <w:marBottom w:val="0"/>
          <w:divBdr>
            <w:top w:val="none" w:sz="0" w:space="0" w:color="auto"/>
            <w:left w:val="none" w:sz="0" w:space="0" w:color="auto"/>
            <w:bottom w:val="none" w:sz="0" w:space="0" w:color="auto"/>
            <w:right w:val="none" w:sz="0" w:space="0" w:color="auto"/>
          </w:divBdr>
        </w:div>
      </w:divsChild>
    </w:div>
    <w:div w:id="982852959">
      <w:bodyDiv w:val="1"/>
      <w:marLeft w:val="0"/>
      <w:marRight w:val="0"/>
      <w:marTop w:val="0"/>
      <w:marBottom w:val="0"/>
      <w:divBdr>
        <w:top w:val="none" w:sz="0" w:space="0" w:color="auto"/>
        <w:left w:val="none" w:sz="0" w:space="0" w:color="auto"/>
        <w:bottom w:val="none" w:sz="0" w:space="0" w:color="auto"/>
        <w:right w:val="none" w:sz="0" w:space="0" w:color="auto"/>
      </w:divBdr>
    </w:div>
    <w:div w:id="998534515">
      <w:bodyDiv w:val="1"/>
      <w:marLeft w:val="0"/>
      <w:marRight w:val="0"/>
      <w:marTop w:val="0"/>
      <w:marBottom w:val="0"/>
      <w:divBdr>
        <w:top w:val="none" w:sz="0" w:space="0" w:color="auto"/>
        <w:left w:val="none" w:sz="0" w:space="0" w:color="auto"/>
        <w:bottom w:val="none" w:sz="0" w:space="0" w:color="auto"/>
        <w:right w:val="none" w:sz="0" w:space="0" w:color="auto"/>
      </w:divBdr>
      <w:divsChild>
        <w:div w:id="937449295">
          <w:marLeft w:val="0"/>
          <w:marRight w:val="0"/>
          <w:marTop w:val="0"/>
          <w:marBottom w:val="0"/>
          <w:divBdr>
            <w:top w:val="none" w:sz="0" w:space="0" w:color="auto"/>
            <w:left w:val="none" w:sz="0" w:space="0" w:color="auto"/>
            <w:bottom w:val="none" w:sz="0" w:space="0" w:color="auto"/>
            <w:right w:val="none" w:sz="0" w:space="0" w:color="auto"/>
          </w:divBdr>
        </w:div>
      </w:divsChild>
    </w:div>
    <w:div w:id="1015494464">
      <w:bodyDiv w:val="1"/>
      <w:marLeft w:val="0"/>
      <w:marRight w:val="0"/>
      <w:marTop w:val="0"/>
      <w:marBottom w:val="0"/>
      <w:divBdr>
        <w:top w:val="none" w:sz="0" w:space="0" w:color="auto"/>
        <w:left w:val="none" w:sz="0" w:space="0" w:color="auto"/>
        <w:bottom w:val="none" w:sz="0" w:space="0" w:color="auto"/>
        <w:right w:val="none" w:sz="0" w:space="0" w:color="auto"/>
      </w:divBdr>
      <w:divsChild>
        <w:div w:id="842017257">
          <w:marLeft w:val="0"/>
          <w:marRight w:val="0"/>
          <w:marTop w:val="0"/>
          <w:marBottom w:val="0"/>
          <w:divBdr>
            <w:top w:val="none" w:sz="0" w:space="0" w:color="auto"/>
            <w:left w:val="none" w:sz="0" w:space="0" w:color="auto"/>
            <w:bottom w:val="none" w:sz="0" w:space="0" w:color="auto"/>
            <w:right w:val="none" w:sz="0" w:space="0" w:color="auto"/>
          </w:divBdr>
        </w:div>
      </w:divsChild>
    </w:div>
    <w:div w:id="1015576001">
      <w:bodyDiv w:val="1"/>
      <w:marLeft w:val="0"/>
      <w:marRight w:val="0"/>
      <w:marTop w:val="0"/>
      <w:marBottom w:val="0"/>
      <w:divBdr>
        <w:top w:val="none" w:sz="0" w:space="0" w:color="auto"/>
        <w:left w:val="none" w:sz="0" w:space="0" w:color="auto"/>
        <w:bottom w:val="none" w:sz="0" w:space="0" w:color="auto"/>
        <w:right w:val="none" w:sz="0" w:space="0" w:color="auto"/>
      </w:divBdr>
    </w:div>
    <w:div w:id="1024289685">
      <w:bodyDiv w:val="1"/>
      <w:marLeft w:val="0"/>
      <w:marRight w:val="0"/>
      <w:marTop w:val="0"/>
      <w:marBottom w:val="0"/>
      <w:divBdr>
        <w:top w:val="none" w:sz="0" w:space="0" w:color="auto"/>
        <w:left w:val="none" w:sz="0" w:space="0" w:color="auto"/>
        <w:bottom w:val="none" w:sz="0" w:space="0" w:color="auto"/>
        <w:right w:val="none" w:sz="0" w:space="0" w:color="auto"/>
      </w:divBdr>
      <w:divsChild>
        <w:div w:id="304241820">
          <w:marLeft w:val="0"/>
          <w:marRight w:val="0"/>
          <w:marTop w:val="0"/>
          <w:marBottom w:val="0"/>
          <w:divBdr>
            <w:top w:val="none" w:sz="0" w:space="0" w:color="auto"/>
            <w:left w:val="none" w:sz="0" w:space="0" w:color="auto"/>
            <w:bottom w:val="none" w:sz="0" w:space="0" w:color="auto"/>
            <w:right w:val="none" w:sz="0" w:space="0" w:color="auto"/>
          </w:divBdr>
          <w:divsChild>
            <w:div w:id="844248839">
              <w:marLeft w:val="0"/>
              <w:marRight w:val="0"/>
              <w:marTop w:val="0"/>
              <w:marBottom w:val="0"/>
              <w:divBdr>
                <w:top w:val="none" w:sz="0" w:space="0" w:color="auto"/>
                <w:left w:val="none" w:sz="0" w:space="0" w:color="auto"/>
                <w:bottom w:val="none" w:sz="0" w:space="0" w:color="auto"/>
                <w:right w:val="none" w:sz="0" w:space="0" w:color="auto"/>
              </w:divBdr>
              <w:divsChild>
                <w:div w:id="1167478217">
                  <w:marLeft w:val="0"/>
                  <w:marRight w:val="0"/>
                  <w:marTop w:val="0"/>
                  <w:marBottom w:val="0"/>
                  <w:divBdr>
                    <w:top w:val="none" w:sz="0" w:space="0" w:color="auto"/>
                    <w:left w:val="none" w:sz="0" w:space="0" w:color="auto"/>
                    <w:bottom w:val="none" w:sz="0" w:space="0" w:color="auto"/>
                    <w:right w:val="none" w:sz="0" w:space="0" w:color="auto"/>
                  </w:divBdr>
                  <w:divsChild>
                    <w:div w:id="11813574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45143021">
          <w:marLeft w:val="0"/>
          <w:marRight w:val="0"/>
          <w:marTop w:val="0"/>
          <w:marBottom w:val="0"/>
          <w:divBdr>
            <w:top w:val="none" w:sz="0" w:space="0" w:color="auto"/>
            <w:left w:val="none" w:sz="0" w:space="0" w:color="auto"/>
            <w:bottom w:val="none" w:sz="0" w:space="0" w:color="auto"/>
            <w:right w:val="none" w:sz="0" w:space="0" w:color="auto"/>
          </w:divBdr>
          <w:divsChild>
            <w:div w:id="675377362">
              <w:marLeft w:val="0"/>
              <w:marRight w:val="0"/>
              <w:marTop w:val="0"/>
              <w:marBottom w:val="0"/>
              <w:divBdr>
                <w:top w:val="none" w:sz="0" w:space="0" w:color="auto"/>
                <w:left w:val="none" w:sz="0" w:space="0" w:color="auto"/>
                <w:bottom w:val="none" w:sz="0" w:space="0" w:color="auto"/>
                <w:right w:val="none" w:sz="0" w:space="0" w:color="auto"/>
              </w:divBdr>
              <w:divsChild>
                <w:div w:id="290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07590">
      <w:bodyDiv w:val="1"/>
      <w:marLeft w:val="0"/>
      <w:marRight w:val="0"/>
      <w:marTop w:val="0"/>
      <w:marBottom w:val="0"/>
      <w:divBdr>
        <w:top w:val="none" w:sz="0" w:space="0" w:color="auto"/>
        <w:left w:val="none" w:sz="0" w:space="0" w:color="auto"/>
        <w:bottom w:val="none" w:sz="0" w:space="0" w:color="auto"/>
        <w:right w:val="none" w:sz="0" w:space="0" w:color="auto"/>
      </w:divBdr>
      <w:divsChild>
        <w:div w:id="1055380">
          <w:marLeft w:val="0"/>
          <w:marRight w:val="0"/>
          <w:marTop w:val="0"/>
          <w:marBottom w:val="0"/>
          <w:divBdr>
            <w:top w:val="none" w:sz="0" w:space="0" w:color="auto"/>
            <w:left w:val="none" w:sz="0" w:space="0" w:color="auto"/>
            <w:bottom w:val="none" w:sz="0" w:space="0" w:color="auto"/>
            <w:right w:val="none" w:sz="0" w:space="0" w:color="auto"/>
          </w:divBdr>
        </w:div>
      </w:divsChild>
    </w:div>
    <w:div w:id="1126509236">
      <w:bodyDiv w:val="1"/>
      <w:marLeft w:val="0"/>
      <w:marRight w:val="0"/>
      <w:marTop w:val="0"/>
      <w:marBottom w:val="0"/>
      <w:divBdr>
        <w:top w:val="none" w:sz="0" w:space="0" w:color="auto"/>
        <w:left w:val="none" w:sz="0" w:space="0" w:color="auto"/>
        <w:bottom w:val="none" w:sz="0" w:space="0" w:color="auto"/>
        <w:right w:val="none" w:sz="0" w:space="0" w:color="auto"/>
      </w:divBdr>
    </w:div>
    <w:div w:id="1145468004">
      <w:bodyDiv w:val="1"/>
      <w:marLeft w:val="0"/>
      <w:marRight w:val="0"/>
      <w:marTop w:val="0"/>
      <w:marBottom w:val="0"/>
      <w:divBdr>
        <w:top w:val="none" w:sz="0" w:space="0" w:color="auto"/>
        <w:left w:val="none" w:sz="0" w:space="0" w:color="auto"/>
        <w:bottom w:val="none" w:sz="0" w:space="0" w:color="auto"/>
        <w:right w:val="none" w:sz="0" w:space="0" w:color="auto"/>
      </w:divBdr>
    </w:div>
    <w:div w:id="1145587692">
      <w:bodyDiv w:val="1"/>
      <w:marLeft w:val="0"/>
      <w:marRight w:val="0"/>
      <w:marTop w:val="0"/>
      <w:marBottom w:val="0"/>
      <w:divBdr>
        <w:top w:val="none" w:sz="0" w:space="0" w:color="auto"/>
        <w:left w:val="none" w:sz="0" w:space="0" w:color="auto"/>
        <w:bottom w:val="none" w:sz="0" w:space="0" w:color="auto"/>
        <w:right w:val="none" w:sz="0" w:space="0" w:color="auto"/>
      </w:divBdr>
      <w:divsChild>
        <w:div w:id="2046710969">
          <w:marLeft w:val="0"/>
          <w:marRight w:val="0"/>
          <w:marTop w:val="0"/>
          <w:marBottom w:val="0"/>
          <w:divBdr>
            <w:top w:val="none" w:sz="0" w:space="0" w:color="auto"/>
            <w:left w:val="none" w:sz="0" w:space="0" w:color="auto"/>
            <w:bottom w:val="none" w:sz="0" w:space="0" w:color="auto"/>
            <w:right w:val="none" w:sz="0" w:space="0" w:color="auto"/>
          </w:divBdr>
          <w:divsChild>
            <w:div w:id="1979454912">
              <w:marLeft w:val="0"/>
              <w:marRight w:val="0"/>
              <w:marTop w:val="0"/>
              <w:marBottom w:val="0"/>
              <w:divBdr>
                <w:top w:val="none" w:sz="0" w:space="0" w:color="auto"/>
                <w:left w:val="none" w:sz="0" w:space="0" w:color="auto"/>
                <w:bottom w:val="none" w:sz="0" w:space="0" w:color="auto"/>
                <w:right w:val="none" w:sz="0" w:space="0" w:color="auto"/>
              </w:divBdr>
              <w:divsChild>
                <w:div w:id="377432807">
                  <w:marLeft w:val="0"/>
                  <w:marRight w:val="0"/>
                  <w:marTop w:val="0"/>
                  <w:marBottom w:val="0"/>
                  <w:divBdr>
                    <w:top w:val="none" w:sz="0" w:space="0" w:color="auto"/>
                    <w:left w:val="none" w:sz="0" w:space="0" w:color="auto"/>
                    <w:bottom w:val="none" w:sz="0" w:space="0" w:color="auto"/>
                    <w:right w:val="none" w:sz="0" w:space="0" w:color="auto"/>
                  </w:divBdr>
                  <w:divsChild>
                    <w:div w:id="20746917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75872024">
          <w:marLeft w:val="0"/>
          <w:marRight w:val="0"/>
          <w:marTop w:val="0"/>
          <w:marBottom w:val="0"/>
          <w:divBdr>
            <w:top w:val="none" w:sz="0" w:space="0" w:color="auto"/>
            <w:left w:val="none" w:sz="0" w:space="0" w:color="auto"/>
            <w:bottom w:val="none" w:sz="0" w:space="0" w:color="auto"/>
            <w:right w:val="none" w:sz="0" w:space="0" w:color="auto"/>
          </w:divBdr>
          <w:divsChild>
            <w:div w:id="799154858">
              <w:marLeft w:val="0"/>
              <w:marRight w:val="0"/>
              <w:marTop w:val="0"/>
              <w:marBottom w:val="0"/>
              <w:divBdr>
                <w:top w:val="none" w:sz="0" w:space="0" w:color="auto"/>
                <w:left w:val="none" w:sz="0" w:space="0" w:color="auto"/>
                <w:bottom w:val="none" w:sz="0" w:space="0" w:color="auto"/>
                <w:right w:val="none" w:sz="0" w:space="0" w:color="auto"/>
              </w:divBdr>
              <w:divsChild>
                <w:div w:id="18152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07596">
      <w:bodyDiv w:val="1"/>
      <w:marLeft w:val="0"/>
      <w:marRight w:val="0"/>
      <w:marTop w:val="0"/>
      <w:marBottom w:val="0"/>
      <w:divBdr>
        <w:top w:val="none" w:sz="0" w:space="0" w:color="auto"/>
        <w:left w:val="none" w:sz="0" w:space="0" w:color="auto"/>
        <w:bottom w:val="none" w:sz="0" w:space="0" w:color="auto"/>
        <w:right w:val="none" w:sz="0" w:space="0" w:color="auto"/>
      </w:divBdr>
      <w:divsChild>
        <w:div w:id="560021110">
          <w:marLeft w:val="0"/>
          <w:marRight w:val="0"/>
          <w:marTop w:val="0"/>
          <w:marBottom w:val="0"/>
          <w:divBdr>
            <w:top w:val="none" w:sz="0" w:space="0" w:color="auto"/>
            <w:left w:val="none" w:sz="0" w:space="0" w:color="auto"/>
            <w:bottom w:val="none" w:sz="0" w:space="0" w:color="auto"/>
            <w:right w:val="none" w:sz="0" w:space="0" w:color="auto"/>
          </w:divBdr>
          <w:divsChild>
            <w:div w:id="376590569">
              <w:marLeft w:val="0"/>
              <w:marRight w:val="0"/>
              <w:marTop w:val="0"/>
              <w:marBottom w:val="0"/>
              <w:divBdr>
                <w:top w:val="none" w:sz="0" w:space="0" w:color="auto"/>
                <w:left w:val="none" w:sz="0" w:space="0" w:color="auto"/>
                <w:bottom w:val="none" w:sz="0" w:space="0" w:color="auto"/>
                <w:right w:val="none" w:sz="0" w:space="0" w:color="auto"/>
              </w:divBdr>
              <w:divsChild>
                <w:div w:id="1563247047">
                  <w:marLeft w:val="0"/>
                  <w:marRight w:val="0"/>
                  <w:marTop w:val="0"/>
                  <w:marBottom w:val="0"/>
                  <w:divBdr>
                    <w:top w:val="none" w:sz="0" w:space="0" w:color="auto"/>
                    <w:left w:val="none" w:sz="0" w:space="0" w:color="auto"/>
                    <w:bottom w:val="none" w:sz="0" w:space="0" w:color="auto"/>
                    <w:right w:val="none" w:sz="0" w:space="0" w:color="auto"/>
                  </w:divBdr>
                  <w:divsChild>
                    <w:div w:id="2789525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9266711">
          <w:marLeft w:val="0"/>
          <w:marRight w:val="0"/>
          <w:marTop w:val="0"/>
          <w:marBottom w:val="0"/>
          <w:divBdr>
            <w:top w:val="none" w:sz="0" w:space="0" w:color="auto"/>
            <w:left w:val="none" w:sz="0" w:space="0" w:color="auto"/>
            <w:bottom w:val="none" w:sz="0" w:space="0" w:color="auto"/>
            <w:right w:val="none" w:sz="0" w:space="0" w:color="auto"/>
          </w:divBdr>
          <w:divsChild>
            <w:div w:id="934440323">
              <w:marLeft w:val="0"/>
              <w:marRight w:val="0"/>
              <w:marTop w:val="0"/>
              <w:marBottom w:val="0"/>
              <w:divBdr>
                <w:top w:val="none" w:sz="0" w:space="0" w:color="auto"/>
                <w:left w:val="none" w:sz="0" w:space="0" w:color="auto"/>
                <w:bottom w:val="none" w:sz="0" w:space="0" w:color="auto"/>
                <w:right w:val="none" w:sz="0" w:space="0" w:color="auto"/>
              </w:divBdr>
              <w:divsChild>
                <w:div w:id="13236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743851">
      <w:bodyDiv w:val="1"/>
      <w:marLeft w:val="0"/>
      <w:marRight w:val="0"/>
      <w:marTop w:val="0"/>
      <w:marBottom w:val="0"/>
      <w:divBdr>
        <w:top w:val="none" w:sz="0" w:space="0" w:color="auto"/>
        <w:left w:val="none" w:sz="0" w:space="0" w:color="auto"/>
        <w:bottom w:val="none" w:sz="0" w:space="0" w:color="auto"/>
        <w:right w:val="none" w:sz="0" w:space="0" w:color="auto"/>
      </w:divBdr>
      <w:divsChild>
        <w:div w:id="374351119">
          <w:marLeft w:val="0"/>
          <w:marRight w:val="0"/>
          <w:marTop w:val="0"/>
          <w:marBottom w:val="0"/>
          <w:divBdr>
            <w:top w:val="none" w:sz="0" w:space="0" w:color="auto"/>
            <w:left w:val="none" w:sz="0" w:space="0" w:color="auto"/>
            <w:bottom w:val="none" w:sz="0" w:space="0" w:color="auto"/>
            <w:right w:val="none" w:sz="0" w:space="0" w:color="auto"/>
          </w:divBdr>
          <w:divsChild>
            <w:div w:id="1966229586">
              <w:marLeft w:val="0"/>
              <w:marRight w:val="0"/>
              <w:marTop w:val="0"/>
              <w:marBottom w:val="0"/>
              <w:divBdr>
                <w:top w:val="none" w:sz="0" w:space="0" w:color="auto"/>
                <w:left w:val="none" w:sz="0" w:space="0" w:color="auto"/>
                <w:bottom w:val="none" w:sz="0" w:space="0" w:color="auto"/>
                <w:right w:val="none" w:sz="0" w:space="0" w:color="auto"/>
              </w:divBdr>
              <w:divsChild>
                <w:div w:id="2083991445">
                  <w:marLeft w:val="0"/>
                  <w:marRight w:val="0"/>
                  <w:marTop w:val="0"/>
                  <w:marBottom w:val="0"/>
                  <w:divBdr>
                    <w:top w:val="none" w:sz="0" w:space="0" w:color="auto"/>
                    <w:left w:val="none" w:sz="0" w:space="0" w:color="auto"/>
                    <w:bottom w:val="none" w:sz="0" w:space="0" w:color="auto"/>
                    <w:right w:val="none" w:sz="0" w:space="0" w:color="auto"/>
                  </w:divBdr>
                  <w:divsChild>
                    <w:div w:id="17951017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69190304">
          <w:marLeft w:val="0"/>
          <w:marRight w:val="0"/>
          <w:marTop w:val="0"/>
          <w:marBottom w:val="0"/>
          <w:divBdr>
            <w:top w:val="none" w:sz="0" w:space="0" w:color="auto"/>
            <w:left w:val="none" w:sz="0" w:space="0" w:color="auto"/>
            <w:bottom w:val="none" w:sz="0" w:space="0" w:color="auto"/>
            <w:right w:val="none" w:sz="0" w:space="0" w:color="auto"/>
          </w:divBdr>
          <w:divsChild>
            <w:div w:id="946044307">
              <w:marLeft w:val="0"/>
              <w:marRight w:val="0"/>
              <w:marTop w:val="0"/>
              <w:marBottom w:val="0"/>
              <w:divBdr>
                <w:top w:val="none" w:sz="0" w:space="0" w:color="auto"/>
                <w:left w:val="none" w:sz="0" w:space="0" w:color="auto"/>
                <w:bottom w:val="none" w:sz="0" w:space="0" w:color="auto"/>
                <w:right w:val="none" w:sz="0" w:space="0" w:color="auto"/>
              </w:divBdr>
              <w:divsChild>
                <w:div w:id="8817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14506">
      <w:bodyDiv w:val="1"/>
      <w:marLeft w:val="0"/>
      <w:marRight w:val="0"/>
      <w:marTop w:val="0"/>
      <w:marBottom w:val="0"/>
      <w:divBdr>
        <w:top w:val="none" w:sz="0" w:space="0" w:color="auto"/>
        <w:left w:val="none" w:sz="0" w:space="0" w:color="auto"/>
        <w:bottom w:val="none" w:sz="0" w:space="0" w:color="auto"/>
        <w:right w:val="none" w:sz="0" w:space="0" w:color="auto"/>
      </w:divBdr>
      <w:divsChild>
        <w:div w:id="154031068">
          <w:marLeft w:val="0"/>
          <w:marRight w:val="0"/>
          <w:marTop w:val="0"/>
          <w:marBottom w:val="0"/>
          <w:divBdr>
            <w:top w:val="none" w:sz="0" w:space="0" w:color="auto"/>
            <w:left w:val="none" w:sz="0" w:space="0" w:color="auto"/>
            <w:bottom w:val="none" w:sz="0" w:space="0" w:color="auto"/>
            <w:right w:val="none" w:sz="0" w:space="0" w:color="auto"/>
          </w:divBdr>
          <w:divsChild>
            <w:div w:id="1599175235">
              <w:marLeft w:val="0"/>
              <w:marRight w:val="0"/>
              <w:marTop w:val="0"/>
              <w:marBottom w:val="0"/>
              <w:divBdr>
                <w:top w:val="none" w:sz="0" w:space="0" w:color="auto"/>
                <w:left w:val="none" w:sz="0" w:space="0" w:color="auto"/>
                <w:bottom w:val="none" w:sz="0" w:space="0" w:color="auto"/>
                <w:right w:val="none" w:sz="0" w:space="0" w:color="auto"/>
              </w:divBdr>
              <w:divsChild>
                <w:div w:id="1614941067">
                  <w:marLeft w:val="0"/>
                  <w:marRight w:val="0"/>
                  <w:marTop w:val="0"/>
                  <w:marBottom w:val="0"/>
                  <w:divBdr>
                    <w:top w:val="none" w:sz="0" w:space="0" w:color="auto"/>
                    <w:left w:val="none" w:sz="0" w:space="0" w:color="auto"/>
                    <w:bottom w:val="none" w:sz="0" w:space="0" w:color="auto"/>
                    <w:right w:val="none" w:sz="0" w:space="0" w:color="auto"/>
                  </w:divBdr>
                  <w:divsChild>
                    <w:div w:id="18584225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26633644">
          <w:marLeft w:val="0"/>
          <w:marRight w:val="0"/>
          <w:marTop w:val="0"/>
          <w:marBottom w:val="0"/>
          <w:divBdr>
            <w:top w:val="none" w:sz="0" w:space="0" w:color="auto"/>
            <w:left w:val="none" w:sz="0" w:space="0" w:color="auto"/>
            <w:bottom w:val="none" w:sz="0" w:space="0" w:color="auto"/>
            <w:right w:val="none" w:sz="0" w:space="0" w:color="auto"/>
          </w:divBdr>
          <w:divsChild>
            <w:div w:id="1518108581">
              <w:marLeft w:val="0"/>
              <w:marRight w:val="0"/>
              <w:marTop w:val="0"/>
              <w:marBottom w:val="0"/>
              <w:divBdr>
                <w:top w:val="none" w:sz="0" w:space="0" w:color="auto"/>
                <w:left w:val="none" w:sz="0" w:space="0" w:color="auto"/>
                <w:bottom w:val="none" w:sz="0" w:space="0" w:color="auto"/>
                <w:right w:val="none" w:sz="0" w:space="0" w:color="auto"/>
              </w:divBdr>
              <w:divsChild>
                <w:div w:id="11342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6771">
      <w:bodyDiv w:val="1"/>
      <w:marLeft w:val="0"/>
      <w:marRight w:val="0"/>
      <w:marTop w:val="0"/>
      <w:marBottom w:val="0"/>
      <w:divBdr>
        <w:top w:val="none" w:sz="0" w:space="0" w:color="auto"/>
        <w:left w:val="none" w:sz="0" w:space="0" w:color="auto"/>
        <w:bottom w:val="none" w:sz="0" w:space="0" w:color="auto"/>
        <w:right w:val="none" w:sz="0" w:space="0" w:color="auto"/>
      </w:divBdr>
      <w:divsChild>
        <w:div w:id="1124344660">
          <w:marLeft w:val="0"/>
          <w:marRight w:val="0"/>
          <w:marTop w:val="0"/>
          <w:marBottom w:val="0"/>
          <w:divBdr>
            <w:top w:val="none" w:sz="0" w:space="0" w:color="auto"/>
            <w:left w:val="none" w:sz="0" w:space="0" w:color="auto"/>
            <w:bottom w:val="none" w:sz="0" w:space="0" w:color="auto"/>
            <w:right w:val="none" w:sz="0" w:space="0" w:color="auto"/>
          </w:divBdr>
          <w:divsChild>
            <w:div w:id="1229875876">
              <w:marLeft w:val="0"/>
              <w:marRight w:val="0"/>
              <w:marTop w:val="0"/>
              <w:marBottom w:val="0"/>
              <w:divBdr>
                <w:top w:val="none" w:sz="0" w:space="0" w:color="auto"/>
                <w:left w:val="none" w:sz="0" w:space="0" w:color="auto"/>
                <w:bottom w:val="none" w:sz="0" w:space="0" w:color="auto"/>
                <w:right w:val="none" w:sz="0" w:space="0" w:color="auto"/>
              </w:divBdr>
              <w:divsChild>
                <w:div w:id="1691684163">
                  <w:marLeft w:val="0"/>
                  <w:marRight w:val="0"/>
                  <w:marTop w:val="0"/>
                  <w:marBottom w:val="0"/>
                  <w:divBdr>
                    <w:top w:val="none" w:sz="0" w:space="0" w:color="auto"/>
                    <w:left w:val="none" w:sz="0" w:space="0" w:color="auto"/>
                    <w:bottom w:val="none" w:sz="0" w:space="0" w:color="auto"/>
                    <w:right w:val="none" w:sz="0" w:space="0" w:color="auto"/>
                  </w:divBdr>
                  <w:divsChild>
                    <w:div w:id="14063683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639576850">
          <w:marLeft w:val="0"/>
          <w:marRight w:val="0"/>
          <w:marTop w:val="0"/>
          <w:marBottom w:val="0"/>
          <w:divBdr>
            <w:top w:val="none" w:sz="0" w:space="0" w:color="auto"/>
            <w:left w:val="none" w:sz="0" w:space="0" w:color="auto"/>
            <w:bottom w:val="none" w:sz="0" w:space="0" w:color="auto"/>
            <w:right w:val="none" w:sz="0" w:space="0" w:color="auto"/>
          </w:divBdr>
          <w:divsChild>
            <w:div w:id="1636257221">
              <w:marLeft w:val="0"/>
              <w:marRight w:val="0"/>
              <w:marTop w:val="0"/>
              <w:marBottom w:val="0"/>
              <w:divBdr>
                <w:top w:val="none" w:sz="0" w:space="0" w:color="auto"/>
                <w:left w:val="none" w:sz="0" w:space="0" w:color="auto"/>
                <w:bottom w:val="none" w:sz="0" w:space="0" w:color="auto"/>
                <w:right w:val="none" w:sz="0" w:space="0" w:color="auto"/>
              </w:divBdr>
              <w:divsChild>
                <w:div w:id="18546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4032">
      <w:bodyDiv w:val="1"/>
      <w:marLeft w:val="0"/>
      <w:marRight w:val="0"/>
      <w:marTop w:val="0"/>
      <w:marBottom w:val="0"/>
      <w:divBdr>
        <w:top w:val="none" w:sz="0" w:space="0" w:color="auto"/>
        <w:left w:val="none" w:sz="0" w:space="0" w:color="auto"/>
        <w:bottom w:val="none" w:sz="0" w:space="0" w:color="auto"/>
        <w:right w:val="none" w:sz="0" w:space="0" w:color="auto"/>
      </w:divBdr>
      <w:divsChild>
        <w:div w:id="520555733">
          <w:marLeft w:val="0"/>
          <w:marRight w:val="0"/>
          <w:marTop w:val="0"/>
          <w:marBottom w:val="0"/>
          <w:divBdr>
            <w:top w:val="none" w:sz="0" w:space="0" w:color="auto"/>
            <w:left w:val="none" w:sz="0" w:space="0" w:color="auto"/>
            <w:bottom w:val="none" w:sz="0" w:space="0" w:color="auto"/>
            <w:right w:val="none" w:sz="0" w:space="0" w:color="auto"/>
          </w:divBdr>
          <w:divsChild>
            <w:div w:id="1184712493">
              <w:marLeft w:val="0"/>
              <w:marRight w:val="0"/>
              <w:marTop w:val="0"/>
              <w:marBottom w:val="0"/>
              <w:divBdr>
                <w:top w:val="none" w:sz="0" w:space="0" w:color="auto"/>
                <w:left w:val="none" w:sz="0" w:space="0" w:color="auto"/>
                <w:bottom w:val="none" w:sz="0" w:space="0" w:color="auto"/>
                <w:right w:val="none" w:sz="0" w:space="0" w:color="auto"/>
              </w:divBdr>
              <w:divsChild>
                <w:div w:id="1270772092">
                  <w:marLeft w:val="0"/>
                  <w:marRight w:val="0"/>
                  <w:marTop w:val="0"/>
                  <w:marBottom w:val="0"/>
                  <w:divBdr>
                    <w:top w:val="none" w:sz="0" w:space="0" w:color="auto"/>
                    <w:left w:val="none" w:sz="0" w:space="0" w:color="auto"/>
                    <w:bottom w:val="none" w:sz="0" w:space="0" w:color="auto"/>
                    <w:right w:val="none" w:sz="0" w:space="0" w:color="auto"/>
                  </w:divBdr>
                  <w:divsChild>
                    <w:div w:id="195632399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5484552">
          <w:marLeft w:val="0"/>
          <w:marRight w:val="0"/>
          <w:marTop w:val="0"/>
          <w:marBottom w:val="0"/>
          <w:divBdr>
            <w:top w:val="none" w:sz="0" w:space="0" w:color="auto"/>
            <w:left w:val="none" w:sz="0" w:space="0" w:color="auto"/>
            <w:bottom w:val="none" w:sz="0" w:space="0" w:color="auto"/>
            <w:right w:val="none" w:sz="0" w:space="0" w:color="auto"/>
          </w:divBdr>
          <w:divsChild>
            <w:div w:id="1593708115">
              <w:marLeft w:val="0"/>
              <w:marRight w:val="0"/>
              <w:marTop w:val="0"/>
              <w:marBottom w:val="0"/>
              <w:divBdr>
                <w:top w:val="none" w:sz="0" w:space="0" w:color="auto"/>
                <w:left w:val="none" w:sz="0" w:space="0" w:color="auto"/>
                <w:bottom w:val="none" w:sz="0" w:space="0" w:color="auto"/>
                <w:right w:val="none" w:sz="0" w:space="0" w:color="auto"/>
              </w:divBdr>
              <w:divsChild>
                <w:div w:id="145247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944">
      <w:bodyDiv w:val="1"/>
      <w:marLeft w:val="0"/>
      <w:marRight w:val="0"/>
      <w:marTop w:val="0"/>
      <w:marBottom w:val="0"/>
      <w:divBdr>
        <w:top w:val="none" w:sz="0" w:space="0" w:color="auto"/>
        <w:left w:val="none" w:sz="0" w:space="0" w:color="auto"/>
        <w:bottom w:val="none" w:sz="0" w:space="0" w:color="auto"/>
        <w:right w:val="none" w:sz="0" w:space="0" w:color="auto"/>
      </w:divBdr>
      <w:divsChild>
        <w:div w:id="1350596011">
          <w:marLeft w:val="0"/>
          <w:marRight w:val="0"/>
          <w:marTop w:val="0"/>
          <w:marBottom w:val="0"/>
          <w:divBdr>
            <w:top w:val="none" w:sz="0" w:space="0" w:color="auto"/>
            <w:left w:val="none" w:sz="0" w:space="0" w:color="auto"/>
            <w:bottom w:val="none" w:sz="0" w:space="0" w:color="auto"/>
            <w:right w:val="none" w:sz="0" w:space="0" w:color="auto"/>
          </w:divBdr>
        </w:div>
      </w:divsChild>
    </w:div>
    <w:div w:id="1504051589">
      <w:bodyDiv w:val="1"/>
      <w:marLeft w:val="0"/>
      <w:marRight w:val="0"/>
      <w:marTop w:val="0"/>
      <w:marBottom w:val="0"/>
      <w:divBdr>
        <w:top w:val="none" w:sz="0" w:space="0" w:color="auto"/>
        <w:left w:val="none" w:sz="0" w:space="0" w:color="auto"/>
        <w:bottom w:val="none" w:sz="0" w:space="0" w:color="auto"/>
        <w:right w:val="none" w:sz="0" w:space="0" w:color="auto"/>
      </w:divBdr>
    </w:div>
    <w:div w:id="1675108900">
      <w:bodyDiv w:val="1"/>
      <w:marLeft w:val="0"/>
      <w:marRight w:val="0"/>
      <w:marTop w:val="0"/>
      <w:marBottom w:val="0"/>
      <w:divBdr>
        <w:top w:val="none" w:sz="0" w:space="0" w:color="auto"/>
        <w:left w:val="none" w:sz="0" w:space="0" w:color="auto"/>
        <w:bottom w:val="none" w:sz="0" w:space="0" w:color="auto"/>
        <w:right w:val="none" w:sz="0" w:space="0" w:color="auto"/>
      </w:divBdr>
      <w:divsChild>
        <w:div w:id="85291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4838598">
      <w:bodyDiv w:val="1"/>
      <w:marLeft w:val="0"/>
      <w:marRight w:val="0"/>
      <w:marTop w:val="0"/>
      <w:marBottom w:val="0"/>
      <w:divBdr>
        <w:top w:val="none" w:sz="0" w:space="0" w:color="auto"/>
        <w:left w:val="none" w:sz="0" w:space="0" w:color="auto"/>
        <w:bottom w:val="none" w:sz="0" w:space="0" w:color="auto"/>
        <w:right w:val="none" w:sz="0" w:space="0" w:color="auto"/>
      </w:divBdr>
    </w:div>
    <w:div w:id="1769739300">
      <w:bodyDiv w:val="1"/>
      <w:marLeft w:val="0"/>
      <w:marRight w:val="0"/>
      <w:marTop w:val="0"/>
      <w:marBottom w:val="0"/>
      <w:divBdr>
        <w:top w:val="none" w:sz="0" w:space="0" w:color="auto"/>
        <w:left w:val="none" w:sz="0" w:space="0" w:color="auto"/>
        <w:bottom w:val="none" w:sz="0" w:space="0" w:color="auto"/>
        <w:right w:val="none" w:sz="0" w:space="0" w:color="auto"/>
      </w:divBdr>
      <w:divsChild>
        <w:div w:id="289556353">
          <w:marLeft w:val="0"/>
          <w:marRight w:val="0"/>
          <w:marTop w:val="0"/>
          <w:marBottom w:val="0"/>
          <w:divBdr>
            <w:top w:val="none" w:sz="0" w:space="0" w:color="auto"/>
            <w:left w:val="none" w:sz="0" w:space="0" w:color="auto"/>
            <w:bottom w:val="none" w:sz="0" w:space="0" w:color="auto"/>
            <w:right w:val="none" w:sz="0" w:space="0" w:color="auto"/>
          </w:divBdr>
        </w:div>
      </w:divsChild>
    </w:div>
    <w:div w:id="1824733627">
      <w:bodyDiv w:val="1"/>
      <w:marLeft w:val="0"/>
      <w:marRight w:val="0"/>
      <w:marTop w:val="0"/>
      <w:marBottom w:val="0"/>
      <w:divBdr>
        <w:top w:val="none" w:sz="0" w:space="0" w:color="auto"/>
        <w:left w:val="none" w:sz="0" w:space="0" w:color="auto"/>
        <w:bottom w:val="none" w:sz="0" w:space="0" w:color="auto"/>
        <w:right w:val="none" w:sz="0" w:space="0" w:color="auto"/>
      </w:divBdr>
    </w:div>
    <w:div w:id="1867477555">
      <w:bodyDiv w:val="1"/>
      <w:marLeft w:val="0"/>
      <w:marRight w:val="0"/>
      <w:marTop w:val="0"/>
      <w:marBottom w:val="0"/>
      <w:divBdr>
        <w:top w:val="none" w:sz="0" w:space="0" w:color="auto"/>
        <w:left w:val="none" w:sz="0" w:space="0" w:color="auto"/>
        <w:bottom w:val="none" w:sz="0" w:space="0" w:color="auto"/>
        <w:right w:val="none" w:sz="0" w:space="0" w:color="auto"/>
      </w:divBdr>
    </w:div>
    <w:div w:id="1911501586">
      <w:bodyDiv w:val="1"/>
      <w:marLeft w:val="0"/>
      <w:marRight w:val="0"/>
      <w:marTop w:val="0"/>
      <w:marBottom w:val="0"/>
      <w:divBdr>
        <w:top w:val="none" w:sz="0" w:space="0" w:color="auto"/>
        <w:left w:val="none" w:sz="0" w:space="0" w:color="auto"/>
        <w:bottom w:val="none" w:sz="0" w:space="0" w:color="auto"/>
        <w:right w:val="none" w:sz="0" w:space="0" w:color="auto"/>
      </w:divBdr>
    </w:div>
    <w:div w:id="2015643101">
      <w:bodyDiv w:val="1"/>
      <w:marLeft w:val="0"/>
      <w:marRight w:val="0"/>
      <w:marTop w:val="0"/>
      <w:marBottom w:val="0"/>
      <w:divBdr>
        <w:top w:val="none" w:sz="0" w:space="0" w:color="auto"/>
        <w:left w:val="none" w:sz="0" w:space="0" w:color="auto"/>
        <w:bottom w:val="none" w:sz="0" w:space="0" w:color="auto"/>
        <w:right w:val="none" w:sz="0" w:space="0" w:color="auto"/>
      </w:divBdr>
      <w:divsChild>
        <w:div w:id="828787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ffo2.61" TargetMode="External"/><Relationship Id="rId21" Type="http://schemas.openxmlformats.org/officeDocument/2006/relationships/diagramLayout" Target="diagrams/layout2.xml"/><Relationship Id="rId42" Type="http://schemas.openxmlformats.org/officeDocument/2006/relationships/image" Target="media/image6.png"/><Relationship Id="rId47" Type="http://schemas.openxmlformats.org/officeDocument/2006/relationships/image" Target="media/image7.png"/><Relationship Id="rId63" Type="http://schemas.openxmlformats.org/officeDocument/2006/relationships/hyperlink" Target="https://doi.org/10.1016/j.techfore.2013.04.009" TargetMode="External"/><Relationship Id="rId68" Type="http://schemas.openxmlformats.org/officeDocument/2006/relationships/hyperlink" Target="https://doi.org/10.1002/smj.314" TargetMode="External"/><Relationship Id="rId84" Type="http://schemas.openxmlformats.org/officeDocument/2006/relationships/image" Target="media/image20.png"/><Relationship Id="rId89" Type="http://schemas.openxmlformats.org/officeDocument/2006/relationships/hyperlink" Target="https://doi.org/10.1111/j.1467-8551.2011.00762.x" TargetMode="External"/><Relationship Id="rId16" Type="http://schemas.microsoft.com/office/2007/relationships/diagramDrawing" Target="diagrams/drawing1.xml"/><Relationship Id="rId107" Type="http://schemas.openxmlformats.org/officeDocument/2006/relationships/hyperlink" Target="https://doi.org/10.1002/ffo2.32" TargetMode="External"/><Relationship Id="rId11" Type="http://schemas.openxmlformats.org/officeDocument/2006/relationships/image" Target="media/image3.png"/><Relationship Id="rId32" Type="http://schemas.openxmlformats.org/officeDocument/2006/relationships/hyperlink" Target="https://doi.org/10.1016/j.techfore.2017.12.013" TargetMode="External"/><Relationship Id="rId37" Type="http://schemas.openxmlformats.org/officeDocument/2006/relationships/hyperlink" Target="https://doi.org/10.1002/ffo2.5" TargetMode="External"/><Relationship Id="rId53" Type="http://schemas.openxmlformats.org/officeDocument/2006/relationships/image" Target="media/image10.png"/><Relationship Id="rId58" Type="http://schemas.openxmlformats.org/officeDocument/2006/relationships/hyperlink" Target="https://doi.org/10.1016/0040-1625(79)90007-6" TargetMode="External"/><Relationship Id="rId74" Type="http://schemas.openxmlformats.org/officeDocument/2006/relationships/image" Target="media/image16.png"/><Relationship Id="rId79" Type="http://schemas.openxmlformats.org/officeDocument/2006/relationships/image" Target="media/image19.png"/><Relationship Id="rId102"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s://doi.org/10.1016/j.lrp.2014.09.002" TargetMode="External"/><Relationship Id="rId22" Type="http://schemas.openxmlformats.org/officeDocument/2006/relationships/diagramQuickStyle" Target="diagrams/quickStyle2.xml"/><Relationship Id="rId27" Type="http://schemas.openxmlformats.org/officeDocument/2006/relationships/hyperlink" Target="https://doi.org/10.1177/1946756719889053" TargetMode="External"/><Relationship Id="rId43" Type="http://schemas.openxmlformats.org/officeDocument/2006/relationships/hyperlink" Target="https://doi.org/10.1108/14636680810918586" TargetMode="External"/><Relationship Id="rId48" Type="http://schemas.openxmlformats.org/officeDocument/2006/relationships/image" Target="media/image8.png"/><Relationship Id="rId64" Type="http://schemas.openxmlformats.org/officeDocument/2006/relationships/hyperlink" Target="https://doi.org/10.1016/j.techfore.2012.04.005" TargetMode="External"/><Relationship Id="rId69" Type="http://schemas.openxmlformats.org/officeDocument/2006/relationships/hyperlink" Target="https://doi.org/10.1016/j.techfore.2016.10.069" TargetMode="External"/><Relationship Id="rId80" Type="http://schemas.openxmlformats.org/officeDocument/2006/relationships/hyperlink" Target="http://doi.org/10.1016/j.techfore.2014.06.005" TargetMode="External"/><Relationship Id="rId85" Type="http://schemas.openxmlformats.org/officeDocument/2006/relationships/hyperlink" Target="https://doi.org/10.1016/j.%20techfore.2017.06.026" TargetMode="External"/><Relationship Id="rId12" Type="http://schemas.openxmlformats.org/officeDocument/2006/relationships/diagramData" Target="diagrams/data1.xml"/><Relationship Id="rId17" Type="http://schemas.openxmlformats.org/officeDocument/2006/relationships/hyperlink" Target="https://doi.org/10.1002/smj.2552" TargetMode="External"/><Relationship Id="rId33" Type="http://schemas.openxmlformats.org/officeDocument/2006/relationships/hyperlink" Target="https://doi.org/10.1108/14636689910802331" TargetMode="External"/><Relationship Id="rId38" Type="http://schemas.openxmlformats.org/officeDocument/2006/relationships/hyperlink" Target="https://doi.org/10.1002/ffo2.28" TargetMode="External"/><Relationship Id="rId59" Type="http://schemas.openxmlformats.org/officeDocument/2006/relationships/hyperlink" Target="https://doi.org/10.1016/j.techfore.2013.07.012" TargetMode="External"/><Relationship Id="rId103" Type="http://schemas.openxmlformats.org/officeDocument/2006/relationships/hyperlink" Target="https://doi.org/10.1016/j.techfore.2015.11.002" TargetMode="External"/><Relationship Id="rId108" Type="http://schemas.openxmlformats.org/officeDocument/2006/relationships/hyperlink" Target="https://doi.org/10.1002/ffo2.105" TargetMode="External"/><Relationship Id="rId54" Type="http://schemas.openxmlformats.org/officeDocument/2006/relationships/image" Target="media/image11.png"/><Relationship Id="rId70" Type="http://schemas.openxmlformats.org/officeDocument/2006/relationships/hyperlink" Target="https://doi.org/10.1002/smj.4250140304" TargetMode="External"/><Relationship Id="rId75" Type="http://schemas.openxmlformats.org/officeDocument/2006/relationships/image" Target="media/image17.png"/><Relationship Id="rId91" Type="http://schemas.openxmlformats.org/officeDocument/2006/relationships/image" Target="media/image22.png"/><Relationship Id="rId96" Type="http://schemas.openxmlformats.org/officeDocument/2006/relationships/hyperlink" Target="https://doi.org/10.1002/ffo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hyperlink" Target="https://doi.org/10.1016/0040-1625(89)90023-1" TargetMode="External"/><Relationship Id="rId36" Type="http://schemas.openxmlformats.org/officeDocument/2006/relationships/hyperlink" Target="https://doi.org/10.1016/j.techfore.2012.09.011" TargetMode="External"/><Relationship Id="rId49" Type="http://schemas.openxmlformats.org/officeDocument/2006/relationships/hyperlink" Target="https://doi.org/10.1016/j.techfore.2013.11.007" TargetMode="External"/><Relationship Id="rId57" Type="http://schemas.openxmlformats.org/officeDocument/2006/relationships/hyperlink" Target="https://doi.org/10.1016/j.%20techfore.2019.119855" TargetMode="External"/><Relationship Id="rId106"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hyperlink" Target="https://doi.org/10.1016/j.techfore.2013.01.004" TargetMode="External"/><Relationship Id="rId44" Type="http://schemas.openxmlformats.org/officeDocument/2006/relationships/hyperlink" Target="https://doi.org/10.1016/j.futures.2018.10.001" TargetMode="External"/><Relationship Id="rId52" Type="http://schemas.openxmlformats.org/officeDocument/2006/relationships/image" Target="media/image9.png"/><Relationship Id="rId60" Type="http://schemas.openxmlformats.org/officeDocument/2006/relationships/hyperlink" Target="https://doi.org/10.1016/j.techfore.2005.09.005" TargetMode="External"/><Relationship Id="rId65" Type="http://schemas.openxmlformats.org/officeDocument/2006/relationships/image" Target="media/image12.png"/><Relationship Id="rId73" Type="http://schemas.openxmlformats.org/officeDocument/2006/relationships/hyperlink" Target="https://doi.org/10.1016/j.futures.2006.12.001" TargetMode="External"/><Relationship Id="rId78" Type="http://schemas.openxmlformats.org/officeDocument/2006/relationships/image" Target="media/image18.png"/><Relationship Id="rId81" Type="http://schemas.openxmlformats.org/officeDocument/2006/relationships/hyperlink" Target="https://doi.org/10.1111/jpim.12163" TargetMode="External"/><Relationship Id="rId86" Type="http://schemas.openxmlformats.org/officeDocument/2006/relationships/hyperlink" Target="https://doi.org/10.1016/0024-6301(95)91604-0" TargetMode="External"/><Relationship Id="rId94" Type="http://schemas.openxmlformats.org/officeDocument/2006/relationships/hyperlink" Target="https://doi.org/10.1016/j.jclepro.2017.12.198" TargetMode="External"/><Relationship Id="rId99" Type="http://schemas.openxmlformats.org/officeDocument/2006/relationships/hyperlink" Target="https://doi.org/10.1002/ffo2.25" TargetMode="External"/><Relationship Id="rId10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hbr.org/2020/07/learning-from-the-future" TargetMode="External"/><Relationship Id="rId39" Type="http://schemas.openxmlformats.org/officeDocument/2006/relationships/hyperlink" Target="https://doi.org/10.1002/ffo2.3" TargetMode="External"/><Relationship Id="rId109" Type="http://schemas.openxmlformats.org/officeDocument/2006/relationships/hyperlink" Target="https://doi.org/10.1002/ffo2.28" TargetMode="External"/><Relationship Id="rId34" Type="http://schemas.openxmlformats.org/officeDocument/2006/relationships/hyperlink" Target="https://doi.org/10.1225/R0511H" TargetMode="External"/><Relationship Id="rId50" Type="http://schemas.openxmlformats.org/officeDocument/2006/relationships/hyperlink" Target="http://www.motivesandfiction.com/cms-media/media-3952720.pdf" TargetMode="External"/><Relationship Id="rId55" Type="http://schemas.openxmlformats.org/officeDocument/2006/relationships/hyperlink" Target="http://www.foresightacademy.com" TargetMode="External"/><Relationship Id="rId76" Type="http://schemas.openxmlformats.org/officeDocument/2006/relationships/hyperlink" Target="https://doi.org/10.1016/j.lrp.2017.12.005" TargetMode="External"/><Relationship Id="rId97" Type="http://schemas.openxmlformats.org/officeDocument/2006/relationships/hyperlink" Target="https://doi.org/10.1002/ffo2.28" TargetMode="External"/><Relationship Id="rId104" Type="http://schemas.openxmlformats.org/officeDocument/2006/relationships/hyperlink" Target="https://doi.org/10.2139/ssrn.3178562" TargetMode="Externa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doi.org/10.1016/j.techfore.2014.03.004" TargetMode="External"/><Relationship Id="rId24" Type="http://schemas.microsoft.com/office/2007/relationships/diagramDrawing" Target="diagrams/drawing2.xml"/><Relationship Id="rId40" Type="http://schemas.openxmlformats.org/officeDocument/2006/relationships/image" Target="media/image4.png"/><Relationship Id="rId45" Type="http://schemas.openxmlformats.org/officeDocument/2006/relationships/hyperlink" Target="https://doi.org/10.1002/ffo2.28" TargetMode="External"/><Relationship Id="rId66" Type="http://schemas.openxmlformats.org/officeDocument/2006/relationships/image" Target="media/image13.emf"/><Relationship Id="rId87" Type="http://schemas.openxmlformats.org/officeDocument/2006/relationships/hyperlink" Target="https://doi.org/10.1177/1946756720953182" TargetMode="External"/><Relationship Id="rId110" Type="http://schemas.openxmlformats.org/officeDocument/2006/relationships/fontTable" Target="fontTable.xml"/><Relationship Id="rId61" Type="http://schemas.openxmlformats.org/officeDocument/2006/relationships/hyperlink" Target="http://www.rand.org/about/history/a-brief" TargetMode="External"/><Relationship Id="rId82" Type="http://schemas.openxmlformats.org/officeDocument/2006/relationships/hyperlink" Target="https://doi.org/10.1111/jpim.12466" TargetMode="External"/><Relationship Id="rId19" Type="http://schemas.openxmlformats.org/officeDocument/2006/relationships/hyperlink" Target="https://hbr.org/2013/05/living-in-the-futures" TargetMode="External"/><Relationship Id="rId14" Type="http://schemas.openxmlformats.org/officeDocument/2006/relationships/diagramQuickStyle" Target="diagrams/quickStyle1.xml"/><Relationship Id="rId30" Type="http://schemas.openxmlformats.org/officeDocument/2006/relationships/hyperlink" Target="https://doi.org/10.1016/j.techfore.2015.11.002" TargetMode="External"/><Relationship Id="rId35" Type="http://schemas.openxmlformats.org/officeDocument/2006/relationships/hyperlink" Target="https://doi.org/10.1016/j.emj.2004.01.008" TargetMode="External"/><Relationship Id="rId56" Type="http://schemas.openxmlformats.org/officeDocument/2006/relationships/hyperlink" Target="https://doi.org/10.1016/j.techfore.2021.120897" TargetMode="External"/><Relationship Id="rId77" Type="http://schemas.openxmlformats.org/officeDocument/2006/relationships/hyperlink" Target="http://doi.org/10.1016/j.futures.2013.06.002" TargetMode="External"/><Relationship Id="rId100" Type="http://schemas.openxmlformats.org/officeDocument/2006/relationships/image" Target="media/image25.png"/><Relationship Id="rId105" Type="http://schemas.openxmlformats.org/officeDocument/2006/relationships/hyperlink" Target="https://doi.org/10.1002/ffo2.28" TargetMode="External"/><Relationship Id="rId8" Type="http://schemas.openxmlformats.org/officeDocument/2006/relationships/footer" Target="footer1.xml"/><Relationship Id="rId51" Type="http://schemas.openxmlformats.org/officeDocument/2006/relationships/hyperlink" Target="https://doi.org/10.1016/j.techfore.2013.09.007" TargetMode="External"/><Relationship Id="rId72" Type="http://schemas.openxmlformats.org/officeDocument/2006/relationships/hyperlink" Target="https://zgf-fortschritt.de/media/pages/methodik/zukuen-ftelabore/1356567106-1666609788/bergheim-2022-evaluationof-flls.pdf" TargetMode="External"/><Relationship Id="rId93" Type="http://schemas.openxmlformats.org/officeDocument/2006/relationships/image" Target="media/image24.png"/><Relationship Id="rId98" Type="http://schemas.openxmlformats.org/officeDocument/2006/relationships/hyperlink" Target="https://doi.org/10.1016/J.LRP.2017.06.007" TargetMode="External"/><Relationship Id="rId3" Type="http://schemas.openxmlformats.org/officeDocument/2006/relationships/styles" Target="styles.xml"/><Relationship Id="rId25" Type="http://schemas.openxmlformats.org/officeDocument/2006/relationships/hyperlink" Target="https://doi.org/10.2307/41164635" TargetMode="External"/><Relationship Id="rId46" Type="http://schemas.openxmlformats.org/officeDocument/2006/relationships/hyperlink" Target="https://doi.org/10.1016/j.techfore.2019.04.004" TargetMode="External"/><Relationship Id="rId67" Type="http://schemas.openxmlformats.org/officeDocument/2006/relationships/image" Target="media/image14.png"/><Relationship Id="rId20" Type="http://schemas.openxmlformats.org/officeDocument/2006/relationships/diagramData" Target="diagrams/data2.xml"/><Relationship Id="rId41" Type="http://schemas.openxmlformats.org/officeDocument/2006/relationships/image" Target="media/image5.png"/><Relationship Id="rId62" Type="http://schemas.openxmlformats.org/officeDocument/2006/relationships/hyperlink" Target="https://doi.org/10.1016/s0040-1625(71)80004-5" TargetMode="External"/><Relationship Id="rId83" Type="http://schemas.openxmlformats.org/officeDocument/2006/relationships/hyperlink" Target="https://doi.org/10.1080/14606925.2021.2005879" TargetMode="External"/><Relationship Id="rId88" Type="http://schemas.openxmlformats.org/officeDocument/2006/relationships/hyperlink" Target="https://doi.org/10.1017/9781108347921.001" TargetMode="External"/><Relationship Id="rId11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413990-E02E-4394-B8E1-984951943CEA}" type="doc">
      <dgm:prSet loTypeId="urn:microsoft.com/office/officeart/2005/8/layout/process1" loCatId="process" qsTypeId="urn:microsoft.com/office/officeart/2005/8/quickstyle/simple1" qsCatId="simple" csTypeId="urn:microsoft.com/office/officeart/2005/8/colors/accent0_2" csCatId="mainScheme" phldr="1"/>
      <dgm:spPr/>
    </dgm:pt>
    <dgm:pt modelId="{C6F00E62-624F-4707-A18D-226A17D2CFBC}">
      <dgm:prSet phldrT="[Text]" custT="1"/>
      <dgm:spPr/>
      <dgm:t>
        <a:bodyPr/>
        <a:lstStyle/>
        <a:p>
          <a:r>
            <a:rPr lang="fa-IR" sz="1400">
              <a:cs typeface="B Mitra" panose="00000400000000000000" pitchFamily="2" charset="-78"/>
            </a:rPr>
            <a:t>بخش 1. پیشینه آینده نگاری استراتژیک</a:t>
          </a:r>
          <a:endParaRPr lang="en-US" sz="1400">
            <a:cs typeface="B Mitra" panose="00000400000000000000" pitchFamily="2" charset="-78"/>
          </a:endParaRPr>
        </a:p>
      </dgm:t>
    </dgm:pt>
    <dgm:pt modelId="{380D9E53-1A42-4BE2-B1DE-EA53CED51EFD}" type="parTrans" cxnId="{98A24E66-6173-4B67-AE89-2005B8C0706B}">
      <dgm:prSet/>
      <dgm:spPr/>
      <dgm:t>
        <a:bodyPr/>
        <a:lstStyle/>
        <a:p>
          <a:endParaRPr lang="en-US" sz="1400">
            <a:cs typeface="B Mitra" panose="00000400000000000000" pitchFamily="2" charset="-78"/>
          </a:endParaRPr>
        </a:p>
      </dgm:t>
    </dgm:pt>
    <dgm:pt modelId="{EEC5B5F4-0C0D-4BFF-90C0-9C1F6D3EE79D}" type="sibTrans" cxnId="{98A24E66-6173-4B67-AE89-2005B8C0706B}">
      <dgm:prSet custT="1"/>
      <dgm:spPr/>
      <dgm:t>
        <a:bodyPr/>
        <a:lstStyle/>
        <a:p>
          <a:endParaRPr lang="en-US" sz="1400">
            <a:cs typeface="B Mitra" panose="00000400000000000000" pitchFamily="2" charset="-78"/>
          </a:endParaRPr>
        </a:p>
      </dgm:t>
    </dgm:pt>
    <dgm:pt modelId="{49C1E459-FB9D-4EE2-B67A-61BB8A6D65CE}">
      <dgm:prSet phldrT="[Text]" custT="1"/>
      <dgm:spPr/>
      <dgm:t>
        <a:bodyPr/>
        <a:lstStyle/>
        <a:p>
          <a:r>
            <a:rPr lang="fa-IR" sz="1400">
              <a:cs typeface="B Mitra" panose="00000400000000000000" pitchFamily="2" charset="-78"/>
            </a:rPr>
            <a:t>بخش 2. کاربرد آینده نگاری استراتژیک</a:t>
          </a:r>
          <a:endParaRPr lang="en-US" sz="1400">
            <a:cs typeface="B Mitra" panose="00000400000000000000" pitchFamily="2" charset="-78"/>
          </a:endParaRPr>
        </a:p>
      </dgm:t>
    </dgm:pt>
    <dgm:pt modelId="{495F7AD6-C793-4D3E-839B-A942A6F38EC6}" type="parTrans" cxnId="{951938D9-4C78-4B32-ADD5-B82DD56DB89D}">
      <dgm:prSet/>
      <dgm:spPr/>
      <dgm:t>
        <a:bodyPr/>
        <a:lstStyle/>
        <a:p>
          <a:endParaRPr lang="en-US" sz="1400">
            <a:cs typeface="B Mitra" panose="00000400000000000000" pitchFamily="2" charset="-78"/>
          </a:endParaRPr>
        </a:p>
      </dgm:t>
    </dgm:pt>
    <dgm:pt modelId="{2E765C7A-40C1-4175-BA41-4246568D211F}" type="sibTrans" cxnId="{951938D9-4C78-4B32-ADD5-B82DD56DB89D}">
      <dgm:prSet custT="1"/>
      <dgm:spPr/>
      <dgm:t>
        <a:bodyPr/>
        <a:lstStyle/>
        <a:p>
          <a:endParaRPr lang="en-US" sz="1400">
            <a:cs typeface="B Mitra" panose="00000400000000000000" pitchFamily="2" charset="-78"/>
          </a:endParaRPr>
        </a:p>
      </dgm:t>
    </dgm:pt>
    <dgm:pt modelId="{6897DCD4-0C25-469B-A522-B6B608A966AB}">
      <dgm:prSet phldrT="[Text]" custT="1"/>
      <dgm:spPr/>
      <dgm:t>
        <a:bodyPr/>
        <a:lstStyle/>
        <a:p>
          <a:r>
            <a:rPr lang="fa-IR" sz="1400">
              <a:cs typeface="B Mitra" panose="00000400000000000000" pitchFamily="2" charset="-78"/>
            </a:rPr>
            <a:t>بخش 3. آینده نگاری استراتژیک در عمل</a:t>
          </a:r>
          <a:endParaRPr lang="en-US" sz="1400">
            <a:cs typeface="B Mitra" panose="00000400000000000000" pitchFamily="2" charset="-78"/>
          </a:endParaRPr>
        </a:p>
      </dgm:t>
    </dgm:pt>
    <dgm:pt modelId="{274BEFBC-3EBE-47D2-A8D8-A3B853A91CF9}" type="parTrans" cxnId="{4194BC8E-890D-4759-852E-2664B681478B}">
      <dgm:prSet/>
      <dgm:spPr/>
      <dgm:t>
        <a:bodyPr/>
        <a:lstStyle/>
        <a:p>
          <a:endParaRPr lang="en-US" sz="1400">
            <a:cs typeface="B Mitra" panose="00000400000000000000" pitchFamily="2" charset="-78"/>
          </a:endParaRPr>
        </a:p>
      </dgm:t>
    </dgm:pt>
    <dgm:pt modelId="{554E5CA0-AA1F-44CA-AED6-562FCF68D435}" type="sibTrans" cxnId="{4194BC8E-890D-4759-852E-2664B681478B}">
      <dgm:prSet/>
      <dgm:spPr/>
      <dgm:t>
        <a:bodyPr/>
        <a:lstStyle/>
        <a:p>
          <a:endParaRPr lang="en-US" sz="1400">
            <a:cs typeface="B Mitra" panose="00000400000000000000" pitchFamily="2" charset="-78"/>
          </a:endParaRPr>
        </a:p>
      </dgm:t>
    </dgm:pt>
    <dgm:pt modelId="{277FFE13-CA4F-44D1-BC63-C19685BF89E3}" type="pres">
      <dgm:prSet presAssocID="{56413990-E02E-4394-B8E1-984951943CEA}" presName="Name0" presStyleCnt="0">
        <dgm:presLayoutVars>
          <dgm:dir/>
          <dgm:resizeHandles val="exact"/>
        </dgm:presLayoutVars>
      </dgm:prSet>
      <dgm:spPr/>
    </dgm:pt>
    <dgm:pt modelId="{0C76AED0-9FDA-48ED-B88A-E0DBE40F8DB9}" type="pres">
      <dgm:prSet presAssocID="{C6F00E62-624F-4707-A18D-226A17D2CFBC}" presName="node" presStyleLbl="node1" presStyleIdx="0" presStyleCnt="3">
        <dgm:presLayoutVars>
          <dgm:bulletEnabled val="1"/>
        </dgm:presLayoutVars>
      </dgm:prSet>
      <dgm:spPr/>
    </dgm:pt>
    <dgm:pt modelId="{8602615C-2F89-455D-92EB-23A39D06CF31}" type="pres">
      <dgm:prSet presAssocID="{EEC5B5F4-0C0D-4BFF-90C0-9C1F6D3EE79D}" presName="sibTrans" presStyleLbl="sibTrans2D1" presStyleIdx="0" presStyleCnt="2"/>
      <dgm:spPr/>
    </dgm:pt>
    <dgm:pt modelId="{F1945D55-D93D-4D1A-B8BF-89FF8065C8A6}" type="pres">
      <dgm:prSet presAssocID="{EEC5B5F4-0C0D-4BFF-90C0-9C1F6D3EE79D}" presName="connectorText" presStyleLbl="sibTrans2D1" presStyleIdx="0" presStyleCnt="2"/>
      <dgm:spPr/>
    </dgm:pt>
    <dgm:pt modelId="{89B66DE2-E5DF-43C3-AD44-FD3368B2673B}" type="pres">
      <dgm:prSet presAssocID="{49C1E459-FB9D-4EE2-B67A-61BB8A6D65CE}" presName="node" presStyleLbl="node1" presStyleIdx="1" presStyleCnt="3">
        <dgm:presLayoutVars>
          <dgm:bulletEnabled val="1"/>
        </dgm:presLayoutVars>
      </dgm:prSet>
      <dgm:spPr/>
    </dgm:pt>
    <dgm:pt modelId="{46C25A68-A1C2-4C82-AB58-DDB9EF2E28C8}" type="pres">
      <dgm:prSet presAssocID="{2E765C7A-40C1-4175-BA41-4246568D211F}" presName="sibTrans" presStyleLbl="sibTrans2D1" presStyleIdx="1" presStyleCnt="2"/>
      <dgm:spPr/>
    </dgm:pt>
    <dgm:pt modelId="{58E69071-B04C-4D9A-AAA0-6E70E0FAE919}" type="pres">
      <dgm:prSet presAssocID="{2E765C7A-40C1-4175-BA41-4246568D211F}" presName="connectorText" presStyleLbl="sibTrans2D1" presStyleIdx="1" presStyleCnt="2"/>
      <dgm:spPr/>
    </dgm:pt>
    <dgm:pt modelId="{735B7F25-CBA9-45E1-B381-9939DC10FA3A}" type="pres">
      <dgm:prSet presAssocID="{6897DCD4-0C25-469B-A522-B6B608A966AB}" presName="node" presStyleLbl="node1" presStyleIdx="2" presStyleCnt="3">
        <dgm:presLayoutVars>
          <dgm:bulletEnabled val="1"/>
        </dgm:presLayoutVars>
      </dgm:prSet>
      <dgm:spPr/>
    </dgm:pt>
  </dgm:ptLst>
  <dgm:cxnLst>
    <dgm:cxn modelId="{9488E700-FC19-4513-AFF3-185DDCB4C819}" type="presOf" srcId="{EEC5B5F4-0C0D-4BFF-90C0-9C1F6D3EE79D}" destId="{8602615C-2F89-455D-92EB-23A39D06CF31}" srcOrd="0" destOrd="0" presId="urn:microsoft.com/office/officeart/2005/8/layout/process1"/>
    <dgm:cxn modelId="{6C2C4B17-8377-4DFB-9828-7D66B0F417A8}" type="presOf" srcId="{49C1E459-FB9D-4EE2-B67A-61BB8A6D65CE}" destId="{89B66DE2-E5DF-43C3-AD44-FD3368B2673B}" srcOrd="0" destOrd="0" presId="urn:microsoft.com/office/officeart/2005/8/layout/process1"/>
    <dgm:cxn modelId="{909FC31A-3110-44A9-877B-ECF356DE65C7}" type="presOf" srcId="{C6F00E62-624F-4707-A18D-226A17D2CFBC}" destId="{0C76AED0-9FDA-48ED-B88A-E0DBE40F8DB9}" srcOrd="0" destOrd="0" presId="urn:microsoft.com/office/officeart/2005/8/layout/process1"/>
    <dgm:cxn modelId="{A16A9E65-A479-4EE4-B233-606F1829F82A}" type="presOf" srcId="{2E765C7A-40C1-4175-BA41-4246568D211F}" destId="{58E69071-B04C-4D9A-AAA0-6E70E0FAE919}" srcOrd="1" destOrd="0" presId="urn:microsoft.com/office/officeart/2005/8/layout/process1"/>
    <dgm:cxn modelId="{98A24E66-6173-4B67-AE89-2005B8C0706B}" srcId="{56413990-E02E-4394-B8E1-984951943CEA}" destId="{C6F00E62-624F-4707-A18D-226A17D2CFBC}" srcOrd="0" destOrd="0" parTransId="{380D9E53-1A42-4BE2-B1DE-EA53CED51EFD}" sibTransId="{EEC5B5F4-0C0D-4BFF-90C0-9C1F6D3EE79D}"/>
    <dgm:cxn modelId="{4194BC8E-890D-4759-852E-2664B681478B}" srcId="{56413990-E02E-4394-B8E1-984951943CEA}" destId="{6897DCD4-0C25-469B-A522-B6B608A966AB}" srcOrd="2" destOrd="0" parTransId="{274BEFBC-3EBE-47D2-A8D8-A3B853A91CF9}" sibTransId="{554E5CA0-AA1F-44CA-AED6-562FCF68D435}"/>
    <dgm:cxn modelId="{047788A2-0A55-4803-BC1E-A81E702AB7D2}" type="presOf" srcId="{6897DCD4-0C25-469B-A522-B6B608A966AB}" destId="{735B7F25-CBA9-45E1-B381-9939DC10FA3A}" srcOrd="0" destOrd="0" presId="urn:microsoft.com/office/officeart/2005/8/layout/process1"/>
    <dgm:cxn modelId="{03AB44B9-2E96-4963-85C0-B158B53615B8}" type="presOf" srcId="{56413990-E02E-4394-B8E1-984951943CEA}" destId="{277FFE13-CA4F-44D1-BC63-C19685BF89E3}" srcOrd="0" destOrd="0" presId="urn:microsoft.com/office/officeart/2005/8/layout/process1"/>
    <dgm:cxn modelId="{D4E84BC8-DEE7-4D5A-9276-EF93E4888E0D}" type="presOf" srcId="{EEC5B5F4-0C0D-4BFF-90C0-9C1F6D3EE79D}" destId="{F1945D55-D93D-4D1A-B8BF-89FF8065C8A6}" srcOrd="1" destOrd="0" presId="urn:microsoft.com/office/officeart/2005/8/layout/process1"/>
    <dgm:cxn modelId="{951938D9-4C78-4B32-ADD5-B82DD56DB89D}" srcId="{56413990-E02E-4394-B8E1-984951943CEA}" destId="{49C1E459-FB9D-4EE2-B67A-61BB8A6D65CE}" srcOrd="1" destOrd="0" parTransId="{495F7AD6-C793-4D3E-839B-A942A6F38EC6}" sibTransId="{2E765C7A-40C1-4175-BA41-4246568D211F}"/>
    <dgm:cxn modelId="{382926E8-C88F-4C4C-9C76-C7ABD6300EC1}" type="presOf" srcId="{2E765C7A-40C1-4175-BA41-4246568D211F}" destId="{46C25A68-A1C2-4C82-AB58-DDB9EF2E28C8}" srcOrd="0" destOrd="0" presId="urn:microsoft.com/office/officeart/2005/8/layout/process1"/>
    <dgm:cxn modelId="{7C037D2C-F73F-4308-AA93-C73E309D059F}" type="presParOf" srcId="{277FFE13-CA4F-44D1-BC63-C19685BF89E3}" destId="{0C76AED0-9FDA-48ED-B88A-E0DBE40F8DB9}" srcOrd="0" destOrd="0" presId="urn:microsoft.com/office/officeart/2005/8/layout/process1"/>
    <dgm:cxn modelId="{59454F8D-E092-4D34-B6B9-9FD46CBFA8AD}" type="presParOf" srcId="{277FFE13-CA4F-44D1-BC63-C19685BF89E3}" destId="{8602615C-2F89-455D-92EB-23A39D06CF31}" srcOrd="1" destOrd="0" presId="urn:microsoft.com/office/officeart/2005/8/layout/process1"/>
    <dgm:cxn modelId="{D69C3C8E-3C40-4FE4-94D9-CD9FCB387028}" type="presParOf" srcId="{8602615C-2F89-455D-92EB-23A39D06CF31}" destId="{F1945D55-D93D-4D1A-B8BF-89FF8065C8A6}" srcOrd="0" destOrd="0" presId="urn:microsoft.com/office/officeart/2005/8/layout/process1"/>
    <dgm:cxn modelId="{273D2310-E6C1-47BE-A3C4-7E65A1553C23}" type="presParOf" srcId="{277FFE13-CA4F-44D1-BC63-C19685BF89E3}" destId="{89B66DE2-E5DF-43C3-AD44-FD3368B2673B}" srcOrd="2" destOrd="0" presId="urn:microsoft.com/office/officeart/2005/8/layout/process1"/>
    <dgm:cxn modelId="{EEE8D67F-CB85-4237-BD57-1533337485E2}" type="presParOf" srcId="{277FFE13-CA4F-44D1-BC63-C19685BF89E3}" destId="{46C25A68-A1C2-4C82-AB58-DDB9EF2E28C8}" srcOrd="3" destOrd="0" presId="urn:microsoft.com/office/officeart/2005/8/layout/process1"/>
    <dgm:cxn modelId="{A65EBCA6-CF54-4843-8D00-EB92E0D43EE3}" type="presParOf" srcId="{46C25A68-A1C2-4C82-AB58-DDB9EF2E28C8}" destId="{58E69071-B04C-4D9A-AAA0-6E70E0FAE919}" srcOrd="0" destOrd="0" presId="urn:microsoft.com/office/officeart/2005/8/layout/process1"/>
    <dgm:cxn modelId="{8A915CE7-B2C3-4283-857F-90E0B0F8824C}" type="presParOf" srcId="{277FFE13-CA4F-44D1-BC63-C19685BF89E3}" destId="{735B7F25-CBA9-45E1-B381-9939DC10FA3A}" srcOrd="4"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8425EE-4859-4168-B257-3064D84CB61F}"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en-US"/>
        </a:p>
      </dgm:t>
    </dgm:pt>
    <dgm:pt modelId="{52AE0015-37FB-4CF9-AF33-EE725D7C33E5}">
      <dgm:prSet phldrT="[Text]" custT="1"/>
      <dgm:spPr/>
      <dgm:t>
        <a:bodyPr/>
        <a:lstStyle/>
        <a:p>
          <a:pPr algn="ctr" rtl="1"/>
          <a:r>
            <a:rPr lang="fa-IR" sz="800" b="1">
              <a:cs typeface="B Mitra" panose="00000400000000000000" pitchFamily="2" charset="-78"/>
            </a:rPr>
            <a:t>دهه های 1940 و 1950</a:t>
          </a:r>
          <a:endParaRPr lang="en-US" sz="800" b="1">
            <a:cs typeface="B Mitra" panose="00000400000000000000" pitchFamily="2" charset="-78"/>
          </a:endParaRPr>
        </a:p>
      </dgm:t>
    </dgm:pt>
    <dgm:pt modelId="{0CE35731-4935-4A76-9DCF-B3BB626A4D04}" type="parTrans" cxnId="{8562506A-A802-4459-90EC-310584DF3166}">
      <dgm:prSet/>
      <dgm:spPr/>
      <dgm:t>
        <a:bodyPr/>
        <a:lstStyle/>
        <a:p>
          <a:pPr algn="ctr" rtl="1"/>
          <a:endParaRPr lang="en-US" sz="800" b="1">
            <a:cs typeface="B Mitra" panose="00000400000000000000" pitchFamily="2" charset="-78"/>
          </a:endParaRPr>
        </a:p>
      </dgm:t>
    </dgm:pt>
    <dgm:pt modelId="{5649F389-4B65-471F-ABE4-9D27A2D24DDA}" type="sibTrans" cxnId="{8562506A-A802-4459-90EC-310584DF3166}">
      <dgm:prSet custT="1"/>
      <dgm:spPr/>
      <dgm:t>
        <a:bodyPr/>
        <a:lstStyle/>
        <a:p>
          <a:pPr algn="ctr" rtl="1"/>
          <a:endParaRPr lang="en-US" sz="800" b="1">
            <a:cs typeface="B Mitra" panose="00000400000000000000" pitchFamily="2" charset="-78"/>
          </a:endParaRPr>
        </a:p>
      </dgm:t>
    </dgm:pt>
    <dgm:pt modelId="{1CE4ED3D-7534-4E06-8318-82C54C62CC19}">
      <dgm:prSet phldrT="[Text]" custT="1"/>
      <dgm:spPr/>
      <dgm:t>
        <a:bodyPr/>
        <a:lstStyle/>
        <a:p>
          <a:pPr algn="ctr" rtl="1"/>
          <a:r>
            <a:rPr lang="fa-IR" sz="800" b="1">
              <a:cs typeface="B Mitra" panose="00000400000000000000" pitchFamily="2" charset="-78"/>
            </a:rPr>
            <a:t>ضرورت آمادگی در برابر آینده نمایان می شود و آینده نگاری استراتژیک متولد می شود</a:t>
          </a:r>
          <a:endParaRPr lang="en-US" sz="800" b="1">
            <a:cs typeface="B Mitra" panose="00000400000000000000" pitchFamily="2" charset="-78"/>
          </a:endParaRPr>
        </a:p>
      </dgm:t>
    </dgm:pt>
    <dgm:pt modelId="{BBB2E01F-8EFF-4FB7-AA48-E5221910AB56}" type="parTrans" cxnId="{0B2FF087-7004-4133-BB9C-7F8E6D8EEC16}">
      <dgm:prSet/>
      <dgm:spPr/>
      <dgm:t>
        <a:bodyPr/>
        <a:lstStyle/>
        <a:p>
          <a:pPr algn="ctr" rtl="1"/>
          <a:endParaRPr lang="en-US" sz="800" b="1">
            <a:cs typeface="B Mitra" panose="00000400000000000000" pitchFamily="2" charset="-78"/>
          </a:endParaRPr>
        </a:p>
      </dgm:t>
    </dgm:pt>
    <dgm:pt modelId="{DEC20BF5-A0CF-4DF6-898B-6852DAA67BC3}" type="sibTrans" cxnId="{0B2FF087-7004-4133-BB9C-7F8E6D8EEC16}">
      <dgm:prSet/>
      <dgm:spPr/>
      <dgm:t>
        <a:bodyPr/>
        <a:lstStyle/>
        <a:p>
          <a:pPr algn="ctr" rtl="1"/>
          <a:endParaRPr lang="en-US" sz="800" b="1">
            <a:cs typeface="B Mitra" panose="00000400000000000000" pitchFamily="2" charset="-78"/>
          </a:endParaRPr>
        </a:p>
      </dgm:t>
    </dgm:pt>
    <dgm:pt modelId="{5ED96355-DC0A-478A-8007-70B01334565B}">
      <dgm:prSet phldrT="[Text]" custT="1"/>
      <dgm:spPr/>
      <dgm:t>
        <a:bodyPr/>
        <a:lstStyle/>
        <a:p>
          <a:pPr algn="ctr" rtl="1"/>
          <a:r>
            <a:rPr lang="fa-IR" sz="800" b="1">
              <a:cs typeface="B Mitra" panose="00000400000000000000" pitchFamily="2" charset="-78"/>
            </a:rPr>
            <a:t>دهه های 1960 و 1970</a:t>
          </a:r>
          <a:endParaRPr lang="en-US" sz="800" b="1">
            <a:cs typeface="B Mitra" panose="00000400000000000000" pitchFamily="2" charset="-78"/>
          </a:endParaRPr>
        </a:p>
      </dgm:t>
    </dgm:pt>
    <dgm:pt modelId="{B8F43DB4-05E9-4AA8-B0DE-AABFABEF36C6}" type="parTrans" cxnId="{9DF5897A-9BD5-45F3-AB75-F13C6830E013}">
      <dgm:prSet/>
      <dgm:spPr/>
      <dgm:t>
        <a:bodyPr/>
        <a:lstStyle/>
        <a:p>
          <a:pPr algn="ctr" rtl="1"/>
          <a:endParaRPr lang="en-US" sz="800" b="1">
            <a:cs typeface="B Mitra" panose="00000400000000000000" pitchFamily="2" charset="-78"/>
          </a:endParaRPr>
        </a:p>
      </dgm:t>
    </dgm:pt>
    <dgm:pt modelId="{BA51AD1B-E461-4F21-B594-AC96105792DB}" type="sibTrans" cxnId="{9DF5897A-9BD5-45F3-AB75-F13C6830E013}">
      <dgm:prSet custT="1"/>
      <dgm:spPr/>
      <dgm:t>
        <a:bodyPr/>
        <a:lstStyle/>
        <a:p>
          <a:pPr algn="ctr" rtl="1"/>
          <a:endParaRPr lang="en-US" sz="800" b="1">
            <a:cs typeface="B Mitra" panose="00000400000000000000" pitchFamily="2" charset="-78"/>
          </a:endParaRPr>
        </a:p>
      </dgm:t>
    </dgm:pt>
    <dgm:pt modelId="{4BAD4815-86F1-47B7-A131-80212472BE68}">
      <dgm:prSet phldrT="[Text]" custT="1"/>
      <dgm:spPr/>
      <dgm:t>
        <a:bodyPr/>
        <a:lstStyle/>
        <a:p>
          <a:pPr algn="ctr" rtl="1"/>
          <a:r>
            <a:rPr lang="fa-IR" sz="800" b="1">
              <a:cs typeface="B Mitra" panose="00000400000000000000" pitchFamily="2" charset="-78"/>
            </a:rPr>
            <a:t>آینده مشخص نیست-تفکر در مورد سناریوهای چندگانه</a:t>
          </a:r>
          <a:endParaRPr lang="en-US" sz="800" b="1">
            <a:cs typeface="B Mitra" panose="00000400000000000000" pitchFamily="2" charset="-78"/>
          </a:endParaRPr>
        </a:p>
      </dgm:t>
    </dgm:pt>
    <dgm:pt modelId="{E2F8B0B5-D826-4625-BE5E-4429D9C5E2EB}" type="parTrans" cxnId="{D119E844-50AD-4A0B-A73F-DE1D963901FF}">
      <dgm:prSet/>
      <dgm:spPr/>
      <dgm:t>
        <a:bodyPr/>
        <a:lstStyle/>
        <a:p>
          <a:pPr algn="ctr" rtl="1"/>
          <a:endParaRPr lang="en-US" sz="800" b="1">
            <a:cs typeface="B Mitra" panose="00000400000000000000" pitchFamily="2" charset="-78"/>
          </a:endParaRPr>
        </a:p>
      </dgm:t>
    </dgm:pt>
    <dgm:pt modelId="{F2CAB2B1-F8A1-44B4-AC1A-75D09520F6EE}" type="sibTrans" cxnId="{D119E844-50AD-4A0B-A73F-DE1D963901FF}">
      <dgm:prSet/>
      <dgm:spPr/>
      <dgm:t>
        <a:bodyPr/>
        <a:lstStyle/>
        <a:p>
          <a:pPr algn="ctr" rtl="1"/>
          <a:endParaRPr lang="en-US" sz="800" b="1">
            <a:cs typeface="B Mitra" panose="00000400000000000000" pitchFamily="2" charset="-78"/>
          </a:endParaRPr>
        </a:p>
      </dgm:t>
    </dgm:pt>
    <dgm:pt modelId="{9E395585-A19F-4498-AAE3-1FDEEC41F08A}">
      <dgm:prSet phldrT="[Text]" custT="1"/>
      <dgm:spPr/>
      <dgm:t>
        <a:bodyPr/>
        <a:lstStyle/>
        <a:p>
          <a:pPr algn="ctr" rtl="1"/>
          <a:r>
            <a:rPr lang="fa-IR" sz="800" b="1">
              <a:cs typeface="B Mitra" panose="00000400000000000000" pitchFamily="2" charset="-78"/>
            </a:rPr>
            <a:t>دهه های 1980 و 1990 </a:t>
          </a:r>
          <a:endParaRPr lang="en-US" sz="800" b="1">
            <a:cs typeface="B Mitra" panose="00000400000000000000" pitchFamily="2" charset="-78"/>
          </a:endParaRPr>
        </a:p>
      </dgm:t>
    </dgm:pt>
    <dgm:pt modelId="{C584C08E-6F6C-4FB3-A47F-FB225594C71A}" type="parTrans" cxnId="{730492DD-D430-4583-ACDF-FE27DE6E4D60}">
      <dgm:prSet/>
      <dgm:spPr/>
      <dgm:t>
        <a:bodyPr/>
        <a:lstStyle/>
        <a:p>
          <a:pPr algn="ctr" rtl="1"/>
          <a:endParaRPr lang="en-US" sz="800" b="1">
            <a:cs typeface="B Mitra" panose="00000400000000000000" pitchFamily="2" charset="-78"/>
          </a:endParaRPr>
        </a:p>
      </dgm:t>
    </dgm:pt>
    <dgm:pt modelId="{B82265B0-0098-414B-98A8-B999F573F589}" type="sibTrans" cxnId="{730492DD-D430-4583-ACDF-FE27DE6E4D60}">
      <dgm:prSet custT="1"/>
      <dgm:spPr/>
      <dgm:t>
        <a:bodyPr/>
        <a:lstStyle/>
        <a:p>
          <a:pPr algn="ctr" rtl="1"/>
          <a:endParaRPr lang="en-US" sz="800" b="1">
            <a:cs typeface="B Mitra" panose="00000400000000000000" pitchFamily="2" charset="-78"/>
          </a:endParaRPr>
        </a:p>
      </dgm:t>
    </dgm:pt>
    <dgm:pt modelId="{51708CB2-3E04-4648-8105-0E77F4F17739}">
      <dgm:prSet phldrT="[Text]" custT="1"/>
      <dgm:spPr/>
      <dgm:t>
        <a:bodyPr/>
        <a:lstStyle/>
        <a:p>
          <a:pPr algn="ctr" rtl="1"/>
          <a:r>
            <a:rPr lang="fa-IR" sz="800" b="1">
              <a:cs typeface="B Mitra" panose="00000400000000000000" pitchFamily="2" charset="-78"/>
            </a:rPr>
            <a:t>حوزه روش های آینده نگاری استراتژیک غنی می شود و در تلاش های سازمانی بکار گرفته می شود</a:t>
          </a:r>
          <a:endParaRPr lang="en-US" sz="800" b="1">
            <a:cs typeface="B Mitra" panose="00000400000000000000" pitchFamily="2" charset="-78"/>
          </a:endParaRPr>
        </a:p>
      </dgm:t>
    </dgm:pt>
    <dgm:pt modelId="{A2509584-110F-4808-9BA2-FFA85412F8FC}" type="parTrans" cxnId="{C7447E4F-E191-4E6F-8A24-1FC63BB2D0D4}">
      <dgm:prSet/>
      <dgm:spPr/>
      <dgm:t>
        <a:bodyPr/>
        <a:lstStyle/>
        <a:p>
          <a:pPr algn="ctr" rtl="1"/>
          <a:endParaRPr lang="en-US" sz="800" b="1">
            <a:cs typeface="B Mitra" panose="00000400000000000000" pitchFamily="2" charset="-78"/>
          </a:endParaRPr>
        </a:p>
      </dgm:t>
    </dgm:pt>
    <dgm:pt modelId="{0986BD63-6D29-4308-BF25-BEC9306156AD}" type="sibTrans" cxnId="{C7447E4F-E191-4E6F-8A24-1FC63BB2D0D4}">
      <dgm:prSet/>
      <dgm:spPr/>
      <dgm:t>
        <a:bodyPr/>
        <a:lstStyle/>
        <a:p>
          <a:pPr algn="ctr" rtl="1"/>
          <a:endParaRPr lang="en-US" sz="800" b="1">
            <a:cs typeface="B Mitra" panose="00000400000000000000" pitchFamily="2" charset="-78"/>
          </a:endParaRPr>
        </a:p>
      </dgm:t>
    </dgm:pt>
    <dgm:pt modelId="{94721FC5-B52F-42C7-8961-68ECA306A7A3}">
      <dgm:prSet phldrT="[Text]" custT="1"/>
      <dgm:spPr/>
      <dgm:t>
        <a:bodyPr/>
        <a:lstStyle/>
        <a:p>
          <a:pPr algn="ctr" rtl="1"/>
          <a:r>
            <a:rPr lang="fa-IR" sz="800" b="1">
              <a:cs typeface="B Mitra" panose="00000400000000000000" pitchFamily="2" charset="-78"/>
            </a:rPr>
            <a:t>دهه های 2000 و 2010 </a:t>
          </a:r>
          <a:endParaRPr lang="en-US" sz="800" b="1">
            <a:cs typeface="B Mitra" panose="00000400000000000000" pitchFamily="2" charset="-78"/>
          </a:endParaRPr>
        </a:p>
      </dgm:t>
    </dgm:pt>
    <dgm:pt modelId="{F83CE375-692C-4E98-A034-9DE0295C4206}" type="parTrans" cxnId="{28B43233-F999-4EBF-B667-6F8B87029320}">
      <dgm:prSet/>
      <dgm:spPr/>
      <dgm:t>
        <a:bodyPr/>
        <a:lstStyle/>
        <a:p>
          <a:pPr algn="ctr" rtl="1"/>
          <a:endParaRPr lang="en-US" sz="800" b="1">
            <a:cs typeface="B Mitra" panose="00000400000000000000" pitchFamily="2" charset="-78"/>
          </a:endParaRPr>
        </a:p>
      </dgm:t>
    </dgm:pt>
    <dgm:pt modelId="{805B3640-D949-4E64-A9BC-F58A116CD0B6}" type="sibTrans" cxnId="{28B43233-F999-4EBF-B667-6F8B87029320}">
      <dgm:prSet custT="1"/>
      <dgm:spPr/>
      <dgm:t>
        <a:bodyPr/>
        <a:lstStyle/>
        <a:p>
          <a:pPr algn="ctr" rtl="1"/>
          <a:endParaRPr lang="en-US" sz="800" b="1">
            <a:cs typeface="B Mitra" panose="00000400000000000000" pitchFamily="2" charset="-78"/>
          </a:endParaRPr>
        </a:p>
      </dgm:t>
    </dgm:pt>
    <dgm:pt modelId="{E665C7AE-3F46-4D9B-9D2B-3C76FE0C4006}">
      <dgm:prSet phldrT="[Text]" custT="1"/>
      <dgm:spPr/>
      <dgm:t>
        <a:bodyPr/>
        <a:lstStyle/>
        <a:p>
          <a:pPr algn="ctr" rtl="1"/>
          <a:r>
            <a:rPr lang="fa-IR" sz="800" b="1">
              <a:cs typeface="B Mitra" panose="00000400000000000000" pitchFamily="2" charset="-78"/>
            </a:rPr>
            <a:t>دهه های 2020 و بعد از آن</a:t>
          </a:r>
          <a:endParaRPr lang="en-US" sz="800" b="1">
            <a:cs typeface="B Mitra" panose="00000400000000000000" pitchFamily="2" charset="-78"/>
          </a:endParaRPr>
        </a:p>
      </dgm:t>
    </dgm:pt>
    <dgm:pt modelId="{C373174F-3E48-4AFC-95D8-81121B0E50E8}" type="parTrans" cxnId="{C20703A6-857A-4D12-BEC8-FA202B692922}">
      <dgm:prSet/>
      <dgm:spPr/>
      <dgm:t>
        <a:bodyPr/>
        <a:lstStyle/>
        <a:p>
          <a:pPr algn="ctr" rtl="1"/>
          <a:endParaRPr lang="en-US" sz="800" b="1">
            <a:cs typeface="B Mitra" panose="00000400000000000000" pitchFamily="2" charset="-78"/>
          </a:endParaRPr>
        </a:p>
      </dgm:t>
    </dgm:pt>
    <dgm:pt modelId="{395C992C-6171-4BC7-BB88-BD24E0A6CB74}" type="sibTrans" cxnId="{C20703A6-857A-4D12-BEC8-FA202B692922}">
      <dgm:prSet/>
      <dgm:spPr/>
      <dgm:t>
        <a:bodyPr/>
        <a:lstStyle/>
        <a:p>
          <a:pPr algn="ctr" rtl="1"/>
          <a:endParaRPr lang="en-US" sz="800" b="1">
            <a:cs typeface="B Mitra" panose="00000400000000000000" pitchFamily="2" charset="-78"/>
          </a:endParaRPr>
        </a:p>
      </dgm:t>
    </dgm:pt>
    <dgm:pt modelId="{B736D7C7-8827-4689-961C-D96C3D8B8C3F}">
      <dgm:prSet custT="1"/>
      <dgm:spPr/>
      <dgm:t>
        <a:bodyPr/>
        <a:lstStyle/>
        <a:p>
          <a:pPr algn="ctr" rtl="1"/>
          <a:r>
            <a:rPr lang="fa-IR" sz="800" b="1">
              <a:cs typeface="B Mitra" panose="00000400000000000000" pitchFamily="2" charset="-78"/>
            </a:rPr>
            <a:t>ارزش آینده نگاری استراتژیک</a:t>
          </a:r>
          <a:endParaRPr lang="en-US" sz="800" b="1">
            <a:cs typeface="B Mitra" panose="00000400000000000000" pitchFamily="2" charset="-78"/>
          </a:endParaRPr>
        </a:p>
      </dgm:t>
    </dgm:pt>
    <dgm:pt modelId="{2A9AECCA-F5AB-4F27-ADA1-1CD4672D936E}" type="parTrans" cxnId="{54706985-0AE2-4956-AE36-AC602F2EE0AF}">
      <dgm:prSet/>
      <dgm:spPr/>
      <dgm:t>
        <a:bodyPr/>
        <a:lstStyle/>
        <a:p>
          <a:pPr algn="ctr" rtl="1"/>
          <a:endParaRPr lang="en-US" sz="800" b="1">
            <a:cs typeface="B Mitra" panose="00000400000000000000" pitchFamily="2" charset="-78"/>
          </a:endParaRPr>
        </a:p>
      </dgm:t>
    </dgm:pt>
    <dgm:pt modelId="{60A2FF4D-D998-4D9B-B77F-ABC29D9841C0}" type="sibTrans" cxnId="{54706985-0AE2-4956-AE36-AC602F2EE0AF}">
      <dgm:prSet/>
      <dgm:spPr/>
      <dgm:t>
        <a:bodyPr/>
        <a:lstStyle/>
        <a:p>
          <a:pPr algn="ctr" rtl="1"/>
          <a:endParaRPr lang="en-US" sz="800" b="1">
            <a:cs typeface="B Mitra" panose="00000400000000000000" pitchFamily="2" charset="-78"/>
          </a:endParaRPr>
        </a:p>
      </dgm:t>
    </dgm:pt>
    <dgm:pt modelId="{573A1875-FD8A-435E-8B2D-343D91686F15}">
      <dgm:prSet custT="1"/>
      <dgm:spPr/>
      <dgm:t>
        <a:bodyPr/>
        <a:lstStyle/>
        <a:p>
          <a:pPr algn="ctr" rtl="1"/>
          <a:r>
            <a:rPr lang="fa-IR" sz="800" b="1">
              <a:cs typeface="B Mitra" panose="00000400000000000000" pitchFamily="2" charset="-78"/>
            </a:rPr>
            <a:t>آینده آینده نگاری استراتژیک </a:t>
          </a:r>
          <a:endParaRPr lang="en-US" sz="800" b="1">
            <a:cs typeface="B Mitra" panose="00000400000000000000" pitchFamily="2" charset="-78"/>
          </a:endParaRPr>
        </a:p>
      </dgm:t>
    </dgm:pt>
    <dgm:pt modelId="{978FDC09-EDE0-4984-AE16-3B24A91425B3}" type="parTrans" cxnId="{B02D8544-81B2-40D0-B9B8-85521BB0D877}">
      <dgm:prSet/>
      <dgm:spPr/>
      <dgm:t>
        <a:bodyPr/>
        <a:lstStyle/>
        <a:p>
          <a:pPr algn="ctr" rtl="1"/>
          <a:endParaRPr lang="en-US" sz="800" b="1">
            <a:cs typeface="B Mitra" panose="00000400000000000000" pitchFamily="2" charset="-78"/>
          </a:endParaRPr>
        </a:p>
      </dgm:t>
    </dgm:pt>
    <dgm:pt modelId="{722E72EF-6F65-48FC-87D2-E4E8A5A4A471}" type="sibTrans" cxnId="{B02D8544-81B2-40D0-B9B8-85521BB0D877}">
      <dgm:prSet/>
      <dgm:spPr/>
      <dgm:t>
        <a:bodyPr/>
        <a:lstStyle/>
        <a:p>
          <a:pPr algn="ctr" rtl="1"/>
          <a:endParaRPr lang="en-US" sz="800" b="1">
            <a:cs typeface="B Mitra" panose="00000400000000000000" pitchFamily="2" charset="-78"/>
          </a:endParaRPr>
        </a:p>
      </dgm:t>
    </dgm:pt>
    <dgm:pt modelId="{A7C54A06-9864-4B29-934F-25E3596A7E1B}" type="pres">
      <dgm:prSet presAssocID="{218425EE-4859-4168-B257-3064D84CB61F}" presName="linearFlow" presStyleCnt="0">
        <dgm:presLayoutVars>
          <dgm:dir/>
          <dgm:animLvl val="lvl"/>
          <dgm:resizeHandles val="exact"/>
        </dgm:presLayoutVars>
      </dgm:prSet>
      <dgm:spPr/>
    </dgm:pt>
    <dgm:pt modelId="{168C63F6-5649-4D7B-86BC-7054068F57A3}" type="pres">
      <dgm:prSet presAssocID="{52AE0015-37FB-4CF9-AF33-EE725D7C33E5}" presName="composite" presStyleCnt="0"/>
      <dgm:spPr/>
    </dgm:pt>
    <dgm:pt modelId="{A4061E6C-5395-4ECF-A85C-D2B4B5BE43EF}" type="pres">
      <dgm:prSet presAssocID="{52AE0015-37FB-4CF9-AF33-EE725D7C33E5}" presName="parTx" presStyleLbl="node1" presStyleIdx="0" presStyleCnt="5">
        <dgm:presLayoutVars>
          <dgm:chMax val="0"/>
          <dgm:chPref val="0"/>
          <dgm:bulletEnabled val="1"/>
        </dgm:presLayoutVars>
      </dgm:prSet>
      <dgm:spPr/>
    </dgm:pt>
    <dgm:pt modelId="{012D9938-3E12-41FB-90DA-A8DE1C9EB00A}" type="pres">
      <dgm:prSet presAssocID="{52AE0015-37FB-4CF9-AF33-EE725D7C33E5}" presName="parSh" presStyleLbl="node1" presStyleIdx="0" presStyleCnt="5"/>
      <dgm:spPr/>
    </dgm:pt>
    <dgm:pt modelId="{D3D4A9E9-F287-47B2-A9EA-F8801853FBEC}" type="pres">
      <dgm:prSet presAssocID="{52AE0015-37FB-4CF9-AF33-EE725D7C33E5}" presName="desTx" presStyleLbl="fgAcc1" presStyleIdx="0" presStyleCnt="5">
        <dgm:presLayoutVars>
          <dgm:bulletEnabled val="1"/>
        </dgm:presLayoutVars>
      </dgm:prSet>
      <dgm:spPr/>
    </dgm:pt>
    <dgm:pt modelId="{3F085240-90BF-4434-B82F-19297FD81DAC}" type="pres">
      <dgm:prSet presAssocID="{5649F389-4B65-471F-ABE4-9D27A2D24DDA}" presName="sibTrans" presStyleLbl="sibTrans2D1" presStyleIdx="0" presStyleCnt="4"/>
      <dgm:spPr/>
    </dgm:pt>
    <dgm:pt modelId="{9A068AFB-4CE0-40F5-88E4-906F2DF3DA4F}" type="pres">
      <dgm:prSet presAssocID="{5649F389-4B65-471F-ABE4-9D27A2D24DDA}" presName="connTx" presStyleLbl="sibTrans2D1" presStyleIdx="0" presStyleCnt="4"/>
      <dgm:spPr/>
    </dgm:pt>
    <dgm:pt modelId="{17B494CA-5A9E-40C2-9A63-93626C572ABC}" type="pres">
      <dgm:prSet presAssocID="{5ED96355-DC0A-478A-8007-70B01334565B}" presName="composite" presStyleCnt="0"/>
      <dgm:spPr/>
    </dgm:pt>
    <dgm:pt modelId="{DF33790B-D071-4EBD-98B4-348001B8E4CD}" type="pres">
      <dgm:prSet presAssocID="{5ED96355-DC0A-478A-8007-70B01334565B}" presName="parTx" presStyleLbl="node1" presStyleIdx="0" presStyleCnt="5">
        <dgm:presLayoutVars>
          <dgm:chMax val="0"/>
          <dgm:chPref val="0"/>
          <dgm:bulletEnabled val="1"/>
        </dgm:presLayoutVars>
      </dgm:prSet>
      <dgm:spPr/>
    </dgm:pt>
    <dgm:pt modelId="{D70C60E2-8242-4171-837C-90B34FC5DC0F}" type="pres">
      <dgm:prSet presAssocID="{5ED96355-DC0A-478A-8007-70B01334565B}" presName="parSh" presStyleLbl="node1" presStyleIdx="1" presStyleCnt="5"/>
      <dgm:spPr/>
    </dgm:pt>
    <dgm:pt modelId="{CE8049CD-CE8B-4D29-9935-047E6622B7A3}" type="pres">
      <dgm:prSet presAssocID="{5ED96355-DC0A-478A-8007-70B01334565B}" presName="desTx" presStyleLbl="fgAcc1" presStyleIdx="1" presStyleCnt="5">
        <dgm:presLayoutVars>
          <dgm:bulletEnabled val="1"/>
        </dgm:presLayoutVars>
      </dgm:prSet>
      <dgm:spPr/>
    </dgm:pt>
    <dgm:pt modelId="{D09C4B22-BFFB-4032-9018-FEFCF963D340}" type="pres">
      <dgm:prSet presAssocID="{BA51AD1B-E461-4F21-B594-AC96105792DB}" presName="sibTrans" presStyleLbl="sibTrans2D1" presStyleIdx="1" presStyleCnt="4"/>
      <dgm:spPr/>
    </dgm:pt>
    <dgm:pt modelId="{A94B421B-6090-4B7D-AE12-FB6CC9435D99}" type="pres">
      <dgm:prSet presAssocID="{BA51AD1B-E461-4F21-B594-AC96105792DB}" presName="connTx" presStyleLbl="sibTrans2D1" presStyleIdx="1" presStyleCnt="4"/>
      <dgm:spPr/>
    </dgm:pt>
    <dgm:pt modelId="{76E40613-D7A4-478D-A270-70340D9D9F3F}" type="pres">
      <dgm:prSet presAssocID="{9E395585-A19F-4498-AAE3-1FDEEC41F08A}" presName="composite" presStyleCnt="0"/>
      <dgm:spPr/>
    </dgm:pt>
    <dgm:pt modelId="{DB98E8C2-51BE-4ABA-8A21-23AEC4496884}" type="pres">
      <dgm:prSet presAssocID="{9E395585-A19F-4498-AAE3-1FDEEC41F08A}" presName="parTx" presStyleLbl="node1" presStyleIdx="1" presStyleCnt="5">
        <dgm:presLayoutVars>
          <dgm:chMax val="0"/>
          <dgm:chPref val="0"/>
          <dgm:bulletEnabled val="1"/>
        </dgm:presLayoutVars>
      </dgm:prSet>
      <dgm:spPr/>
    </dgm:pt>
    <dgm:pt modelId="{79FF3CD0-06DB-4325-A9E9-DDFC098EF438}" type="pres">
      <dgm:prSet presAssocID="{9E395585-A19F-4498-AAE3-1FDEEC41F08A}" presName="parSh" presStyleLbl="node1" presStyleIdx="2" presStyleCnt="5"/>
      <dgm:spPr/>
    </dgm:pt>
    <dgm:pt modelId="{BADD2823-30BB-4902-BF2E-9CFFE5DD2D44}" type="pres">
      <dgm:prSet presAssocID="{9E395585-A19F-4498-AAE3-1FDEEC41F08A}" presName="desTx" presStyleLbl="fgAcc1" presStyleIdx="2" presStyleCnt="5" custScaleX="103669">
        <dgm:presLayoutVars>
          <dgm:bulletEnabled val="1"/>
        </dgm:presLayoutVars>
      </dgm:prSet>
      <dgm:spPr/>
    </dgm:pt>
    <dgm:pt modelId="{FCF3605A-870A-430A-82BA-41A06901B809}" type="pres">
      <dgm:prSet presAssocID="{B82265B0-0098-414B-98A8-B999F573F589}" presName="sibTrans" presStyleLbl="sibTrans2D1" presStyleIdx="2" presStyleCnt="4"/>
      <dgm:spPr/>
    </dgm:pt>
    <dgm:pt modelId="{CED890C7-432B-46BD-B815-E6186B90B487}" type="pres">
      <dgm:prSet presAssocID="{B82265B0-0098-414B-98A8-B999F573F589}" presName="connTx" presStyleLbl="sibTrans2D1" presStyleIdx="2" presStyleCnt="4"/>
      <dgm:spPr/>
    </dgm:pt>
    <dgm:pt modelId="{6A473B64-44EE-47FE-9DDE-D3064261F0F0}" type="pres">
      <dgm:prSet presAssocID="{94721FC5-B52F-42C7-8961-68ECA306A7A3}" presName="composite" presStyleCnt="0"/>
      <dgm:spPr/>
    </dgm:pt>
    <dgm:pt modelId="{A777C9E6-3865-4FAE-9855-450E4F3BD9C6}" type="pres">
      <dgm:prSet presAssocID="{94721FC5-B52F-42C7-8961-68ECA306A7A3}" presName="parTx" presStyleLbl="node1" presStyleIdx="2" presStyleCnt="5">
        <dgm:presLayoutVars>
          <dgm:chMax val="0"/>
          <dgm:chPref val="0"/>
          <dgm:bulletEnabled val="1"/>
        </dgm:presLayoutVars>
      </dgm:prSet>
      <dgm:spPr/>
    </dgm:pt>
    <dgm:pt modelId="{2E8B8556-C7D8-47AE-8C37-C476B57B6F4F}" type="pres">
      <dgm:prSet presAssocID="{94721FC5-B52F-42C7-8961-68ECA306A7A3}" presName="parSh" presStyleLbl="node1" presStyleIdx="3" presStyleCnt="5"/>
      <dgm:spPr/>
    </dgm:pt>
    <dgm:pt modelId="{13BA131A-6456-42F8-A3D0-8FBE88BF6B9A}" type="pres">
      <dgm:prSet presAssocID="{94721FC5-B52F-42C7-8961-68ECA306A7A3}" presName="desTx" presStyleLbl="fgAcc1" presStyleIdx="3" presStyleCnt="5">
        <dgm:presLayoutVars>
          <dgm:bulletEnabled val="1"/>
        </dgm:presLayoutVars>
      </dgm:prSet>
      <dgm:spPr/>
    </dgm:pt>
    <dgm:pt modelId="{5529A728-3943-421B-AB7A-7A537F05E64F}" type="pres">
      <dgm:prSet presAssocID="{805B3640-D949-4E64-A9BC-F58A116CD0B6}" presName="sibTrans" presStyleLbl="sibTrans2D1" presStyleIdx="3" presStyleCnt="4"/>
      <dgm:spPr/>
    </dgm:pt>
    <dgm:pt modelId="{03BD2F85-A1E9-402D-84DE-7FE304335E62}" type="pres">
      <dgm:prSet presAssocID="{805B3640-D949-4E64-A9BC-F58A116CD0B6}" presName="connTx" presStyleLbl="sibTrans2D1" presStyleIdx="3" presStyleCnt="4"/>
      <dgm:spPr/>
    </dgm:pt>
    <dgm:pt modelId="{FBEC7375-8C75-4D36-8C7C-AE69D32B0A9A}" type="pres">
      <dgm:prSet presAssocID="{E665C7AE-3F46-4D9B-9D2B-3C76FE0C4006}" presName="composite" presStyleCnt="0"/>
      <dgm:spPr/>
    </dgm:pt>
    <dgm:pt modelId="{ABD473D7-9A74-4C12-8160-13C96A747E2F}" type="pres">
      <dgm:prSet presAssocID="{E665C7AE-3F46-4D9B-9D2B-3C76FE0C4006}" presName="parTx" presStyleLbl="node1" presStyleIdx="3" presStyleCnt="5">
        <dgm:presLayoutVars>
          <dgm:chMax val="0"/>
          <dgm:chPref val="0"/>
          <dgm:bulletEnabled val="1"/>
        </dgm:presLayoutVars>
      </dgm:prSet>
      <dgm:spPr/>
    </dgm:pt>
    <dgm:pt modelId="{2F0150DD-2AD1-49E0-87E2-CFB20BE6D67A}" type="pres">
      <dgm:prSet presAssocID="{E665C7AE-3F46-4D9B-9D2B-3C76FE0C4006}" presName="parSh" presStyleLbl="node1" presStyleIdx="4" presStyleCnt="5" custLinFactNeighborY="-3396"/>
      <dgm:spPr/>
    </dgm:pt>
    <dgm:pt modelId="{121F97AF-ACAD-4DE9-9D74-D691F0A7C678}" type="pres">
      <dgm:prSet presAssocID="{E665C7AE-3F46-4D9B-9D2B-3C76FE0C4006}" presName="desTx" presStyleLbl="fgAcc1" presStyleIdx="4" presStyleCnt="5" custScaleY="93126">
        <dgm:presLayoutVars>
          <dgm:bulletEnabled val="1"/>
        </dgm:presLayoutVars>
      </dgm:prSet>
      <dgm:spPr/>
    </dgm:pt>
  </dgm:ptLst>
  <dgm:cxnLst>
    <dgm:cxn modelId="{BF478A0B-10C9-413E-B09D-3F1E8AA4A854}" type="presOf" srcId="{805B3640-D949-4E64-A9BC-F58A116CD0B6}" destId="{03BD2F85-A1E9-402D-84DE-7FE304335E62}" srcOrd="1" destOrd="0" presId="urn:microsoft.com/office/officeart/2005/8/layout/process3"/>
    <dgm:cxn modelId="{03659227-3A94-4BA2-929F-A4CEC5882955}" type="presOf" srcId="{E665C7AE-3F46-4D9B-9D2B-3C76FE0C4006}" destId="{2F0150DD-2AD1-49E0-87E2-CFB20BE6D67A}" srcOrd="1" destOrd="0" presId="urn:microsoft.com/office/officeart/2005/8/layout/process3"/>
    <dgm:cxn modelId="{0482FF28-C4C0-4230-B09C-21999DD3CDC6}" type="presOf" srcId="{E665C7AE-3F46-4D9B-9D2B-3C76FE0C4006}" destId="{ABD473D7-9A74-4C12-8160-13C96A747E2F}" srcOrd="0" destOrd="0" presId="urn:microsoft.com/office/officeart/2005/8/layout/process3"/>
    <dgm:cxn modelId="{6D884E2D-B5F0-47DF-8743-1A37B0D60881}" type="presOf" srcId="{5ED96355-DC0A-478A-8007-70B01334565B}" destId="{D70C60E2-8242-4171-837C-90B34FC5DC0F}" srcOrd="1" destOrd="0" presId="urn:microsoft.com/office/officeart/2005/8/layout/process3"/>
    <dgm:cxn modelId="{970CE031-0A70-4BD7-9D4E-743CAC8D4714}" type="presOf" srcId="{805B3640-D949-4E64-A9BC-F58A116CD0B6}" destId="{5529A728-3943-421B-AB7A-7A537F05E64F}" srcOrd="0" destOrd="0" presId="urn:microsoft.com/office/officeart/2005/8/layout/process3"/>
    <dgm:cxn modelId="{28B43233-F999-4EBF-B667-6F8B87029320}" srcId="{218425EE-4859-4168-B257-3064D84CB61F}" destId="{94721FC5-B52F-42C7-8961-68ECA306A7A3}" srcOrd="3" destOrd="0" parTransId="{F83CE375-692C-4E98-A034-9DE0295C4206}" sibTransId="{805B3640-D949-4E64-A9BC-F58A116CD0B6}"/>
    <dgm:cxn modelId="{B02D8544-81B2-40D0-B9B8-85521BB0D877}" srcId="{E665C7AE-3F46-4D9B-9D2B-3C76FE0C4006}" destId="{573A1875-FD8A-435E-8B2D-343D91686F15}" srcOrd="0" destOrd="0" parTransId="{978FDC09-EDE0-4984-AE16-3B24A91425B3}" sibTransId="{722E72EF-6F65-48FC-87D2-E4E8A5A4A471}"/>
    <dgm:cxn modelId="{D119E844-50AD-4A0B-A73F-DE1D963901FF}" srcId="{5ED96355-DC0A-478A-8007-70B01334565B}" destId="{4BAD4815-86F1-47B7-A131-80212472BE68}" srcOrd="0" destOrd="0" parTransId="{E2F8B0B5-D826-4625-BE5E-4429D9C5E2EB}" sibTransId="{F2CAB2B1-F8A1-44B4-AC1A-75D09520F6EE}"/>
    <dgm:cxn modelId="{A367E848-9545-4A10-8999-3AFA34142107}" type="presOf" srcId="{94721FC5-B52F-42C7-8961-68ECA306A7A3}" destId="{2E8B8556-C7D8-47AE-8C37-C476B57B6F4F}" srcOrd="1" destOrd="0" presId="urn:microsoft.com/office/officeart/2005/8/layout/process3"/>
    <dgm:cxn modelId="{EB80CB49-F90D-45D8-B0C4-99C3E85D8AC9}" type="presOf" srcId="{5649F389-4B65-471F-ABE4-9D27A2D24DDA}" destId="{3F085240-90BF-4434-B82F-19297FD81DAC}" srcOrd="0" destOrd="0" presId="urn:microsoft.com/office/officeart/2005/8/layout/process3"/>
    <dgm:cxn modelId="{8562506A-A802-4459-90EC-310584DF3166}" srcId="{218425EE-4859-4168-B257-3064D84CB61F}" destId="{52AE0015-37FB-4CF9-AF33-EE725D7C33E5}" srcOrd="0" destOrd="0" parTransId="{0CE35731-4935-4A76-9DCF-B3BB626A4D04}" sibTransId="{5649F389-4B65-471F-ABE4-9D27A2D24DDA}"/>
    <dgm:cxn modelId="{84B0A76C-0E6B-4F74-8844-DC173808844A}" type="presOf" srcId="{9E395585-A19F-4498-AAE3-1FDEEC41F08A}" destId="{79FF3CD0-06DB-4325-A9E9-DDFC098EF438}" srcOrd="1" destOrd="0" presId="urn:microsoft.com/office/officeart/2005/8/layout/process3"/>
    <dgm:cxn modelId="{0C6FAD4D-4540-438A-A075-0B0EB5394865}" type="presOf" srcId="{B736D7C7-8827-4689-961C-D96C3D8B8C3F}" destId="{13BA131A-6456-42F8-A3D0-8FBE88BF6B9A}" srcOrd="0" destOrd="0" presId="urn:microsoft.com/office/officeart/2005/8/layout/process3"/>
    <dgm:cxn modelId="{C7447E4F-E191-4E6F-8A24-1FC63BB2D0D4}" srcId="{9E395585-A19F-4498-AAE3-1FDEEC41F08A}" destId="{51708CB2-3E04-4648-8105-0E77F4F17739}" srcOrd="0" destOrd="0" parTransId="{A2509584-110F-4808-9BA2-FFA85412F8FC}" sibTransId="{0986BD63-6D29-4308-BF25-BEC9306156AD}"/>
    <dgm:cxn modelId="{C08D9676-BF47-47D9-AA56-1062F83311C5}" type="presOf" srcId="{B82265B0-0098-414B-98A8-B999F573F589}" destId="{FCF3605A-870A-430A-82BA-41A06901B809}" srcOrd="0" destOrd="0" presId="urn:microsoft.com/office/officeart/2005/8/layout/process3"/>
    <dgm:cxn modelId="{AF1CFB58-4E3B-4AFC-9CF5-1CB3E272902D}" type="presOf" srcId="{5ED96355-DC0A-478A-8007-70B01334565B}" destId="{DF33790B-D071-4EBD-98B4-348001B8E4CD}" srcOrd="0" destOrd="0" presId="urn:microsoft.com/office/officeart/2005/8/layout/process3"/>
    <dgm:cxn modelId="{9DF5897A-9BD5-45F3-AB75-F13C6830E013}" srcId="{218425EE-4859-4168-B257-3064D84CB61F}" destId="{5ED96355-DC0A-478A-8007-70B01334565B}" srcOrd="1" destOrd="0" parTransId="{B8F43DB4-05E9-4AA8-B0DE-AABFABEF36C6}" sibTransId="{BA51AD1B-E461-4F21-B594-AC96105792DB}"/>
    <dgm:cxn modelId="{ECE9667D-2187-43B3-941C-DF6AD4E414E0}" type="presOf" srcId="{BA51AD1B-E461-4F21-B594-AC96105792DB}" destId="{A94B421B-6090-4B7D-AE12-FB6CC9435D99}" srcOrd="1" destOrd="0" presId="urn:microsoft.com/office/officeart/2005/8/layout/process3"/>
    <dgm:cxn modelId="{19215783-F0C7-4D24-A344-7A01304A458A}" type="presOf" srcId="{5649F389-4B65-471F-ABE4-9D27A2D24DDA}" destId="{9A068AFB-4CE0-40F5-88E4-906F2DF3DA4F}" srcOrd="1" destOrd="0" presId="urn:microsoft.com/office/officeart/2005/8/layout/process3"/>
    <dgm:cxn modelId="{54706985-0AE2-4956-AE36-AC602F2EE0AF}" srcId="{94721FC5-B52F-42C7-8961-68ECA306A7A3}" destId="{B736D7C7-8827-4689-961C-D96C3D8B8C3F}" srcOrd="0" destOrd="0" parTransId="{2A9AECCA-F5AB-4F27-ADA1-1CD4672D936E}" sibTransId="{60A2FF4D-D998-4D9B-B77F-ABC29D9841C0}"/>
    <dgm:cxn modelId="{0B2FF087-7004-4133-BB9C-7F8E6D8EEC16}" srcId="{52AE0015-37FB-4CF9-AF33-EE725D7C33E5}" destId="{1CE4ED3D-7534-4E06-8318-82C54C62CC19}" srcOrd="0" destOrd="0" parTransId="{BBB2E01F-8EFF-4FB7-AA48-E5221910AB56}" sibTransId="{DEC20BF5-A0CF-4DF6-898B-6852DAA67BC3}"/>
    <dgm:cxn modelId="{65C49B9B-7EDF-47C0-87A9-DE91F466F9B6}" type="presOf" srcId="{1CE4ED3D-7534-4E06-8318-82C54C62CC19}" destId="{D3D4A9E9-F287-47B2-A9EA-F8801853FBEC}" srcOrd="0" destOrd="0" presId="urn:microsoft.com/office/officeart/2005/8/layout/process3"/>
    <dgm:cxn modelId="{2F7C069D-05D3-4F14-8D82-D9DBD4286D6B}" type="presOf" srcId="{B82265B0-0098-414B-98A8-B999F573F589}" destId="{CED890C7-432B-46BD-B815-E6186B90B487}" srcOrd="1" destOrd="0" presId="urn:microsoft.com/office/officeart/2005/8/layout/process3"/>
    <dgm:cxn modelId="{E478B9A1-812D-4E0D-9ED9-4FF8835CC544}" type="presOf" srcId="{4BAD4815-86F1-47B7-A131-80212472BE68}" destId="{CE8049CD-CE8B-4D29-9935-047E6622B7A3}" srcOrd="0" destOrd="0" presId="urn:microsoft.com/office/officeart/2005/8/layout/process3"/>
    <dgm:cxn modelId="{C20703A6-857A-4D12-BEC8-FA202B692922}" srcId="{218425EE-4859-4168-B257-3064D84CB61F}" destId="{E665C7AE-3F46-4D9B-9D2B-3C76FE0C4006}" srcOrd="4" destOrd="0" parTransId="{C373174F-3E48-4AFC-95D8-81121B0E50E8}" sibTransId="{395C992C-6171-4BC7-BB88-BD24E0A6CB74}"/>
    <dgm:cxn modelId="{4546C2B8-1ABE-4D1C-8F05-854ED3B4AC2E}" type="presOf" srcId="{9E395585-A19F-4498-AAE3-1FDEEC41F08A}" destId="{DB98E8C2-51BE-4ABA-8A21-23AEC4496884}" srcOrd="0" destOrd="0" presId="urn:microsoft.com/office/officeart/2005/8/layout/process3"/>
    <dgm:cxn modelId="{48CFDEBD-4F53-42A5-BA7E-7AAAC912BCCC}" type="presOf" srcId="{573A1875-FD8A-435E-8B2D-343D91686F15}" destId="{121F97AF-ACAD-4DE9-9D74-D691F0A7C678}" srcOrd="0" destOrd="0" presId="urn:microsoft.com/office/officeart/2005/8/layout/process3"/>
    <dgm:cxn modelId="{F4F080C0-3DBC-4411-9544-E6A037B71172}" type="presOf" srcId="{52AE0015-37FB-4CF9-AF33-EE725D7C33E5}" destId="{A4061E6C-5395-4ECF-A85C-D2B4B5BE43EF}" srcOrd="0" destOrd="0" presId="urn:microsoft.com/office/officeart/2005/8/layout/process3"/>
    <dgm:cxn modelId="{6D31DCC0-C70F-4A1C-87CF-F8A2C00D03C2}" type="presOf" srcId="{52AE0015-37FB-4CF9-AF33-EE725D7C33E5}" destId="{012D9938-3E12-41FB-90DA-A8DE1C9EB00A}" srcOrd="1" destOrd="0" presId="urn:microsoft.com/office/officeart/2005/8/layout/process3"/>
    <dgm:cxn modelId="{B5F123D0-128A-4ED8-B9C4-D12BA4950248}" type="presOf" srcId="{BA51AD1B-E461-4F21-B594-AC96105792DB}" destId="{D09C4B22-BFFB-4032-9018-FEFCF963D340}" srcOrd="0" destOrd="0" presId="urn:microsoft.com/office/officeart/2005/8/layout/process3"/>
    <dgm:cxn modelId="{29DFDCD6-B849-4FE4-B391-87092615A946}" type="presOf" srcId="{218425EE-4859-4168-B257-3064D84CB61F}" destId="{A7C54A06-9864-4B29-934F-25E3596A7E1B}" srcOrd="0" destOrd="0" presId="urn:microsoft.com/office/officeart/2005/8/layout/process3"/>
    <dgm:cxn modelId="{730492DD-D430-4583-ACDF-FE27DE6E4D60}" srcId="{218425EE-4859-4168-B257-3064D84CB61F}" destId="{9E395585-A19F-4498-AAE3-1FDEEC41F08A}" srcOrd="2" destOrd="0" parTransId="{C584C08E-6F6C-4FB3-A47F-FB225594C71A}" sibTransId="{B82265B0-0098-414B-98A8-B999F573F589}"/>
    <dgm:cxn modelId="{7628BCF4-9060-4280-B1F6-8A32A908D662}" type="presOf" srcId="{94721FC5-B52F-42C7-8961-68ECA306A7A3}" destId="{A777C9E6-3865-4FAE-9855-450E4F3BD9C6}" srcOrd="0" destOrd="0" presId="urn:microsoft.com/office/officeart/2005/8/layout/process3"/>
    <dgm:cxn modelId="{274184FA-3D2E-4478-8AB7-2BF9E6E980C2}" type="presOf" srcId="{51708CB2-3E04-4648-8105-0E77F4F17739}" destId="{BADD2823-30BB-4902-BF2E-9CFFE5DD2D44}" srcOrd="0" destOrd="0" presId="urn:microsoft.com/office/officeart/2005/8/layout/process3"/>
    <dgm:cxn modelId="{AB558D20-D3B7-4C97-B44B-1C2E59F458FC}" type="presParOf" srcId="{A7C54A06-9864-4B29-934F-25E3596A7E1B}" destId="{168C63F6-5649-4D7B-86BC-7054068F57A3}" srcOrd="0" destOrd="0" presId="urn:microsoft.com/office/officeart/2005/8/layout/process3"/>
    <dgm:cxn modelId="{D0316713-47A2-4035-9F42-4AB4AB51F14A}" type="presParOf" srcId="{168C63F6-5649-4D7B-86BC-7054068F57A3}" destId="{A4061E6C-5395-4ECF-A85C-D2B4B5BE43EF}" srcOrd="0" destOrd="0" presId="urn:microsoft.com/office/officeart/2005/8/layout/process3"/>
    <dgm:cxn modelId="{4B5B734A-F481-4C1D-B27B-E2EBBB6CE60F}" type="presParOf" srcId="{168C63F6-5649-4D7B-86BC-7054068F57A3}" destId="{012D9938-3E12-41FB-90DA-A8DE1C9EB00A}" srcOrd="1" destOrd="0" presId="urn:microsoft.com/office/officeart/2005/8/layout/process3"/>
    <dgm:cxn modelId="{8567E961-9408-4B63-933F-70B4748156EC}" type="presParOf" srcId="{168C63F6-5649-4D7B-86BC-7054068F57A3}" destId="{D3D4A9E9-F287-47B2-A9EA-F8801853FBEC}" srcOrd="2" destOrd="0" presId="urn:microsoft.com/office/officeart/2005/8/layout/process3"/>
    <dgm:cxn modelId="{243DACAC-347D-43D8-9CD2-F8FCE8393811}" type="presParOf" srcId="{A7C54A06-9864-4B29-934F-25E3596A7E1B}" destId="{3F085240-90BF-4434-B82F-19297FD81DAC}" srcOrd="1" destOrd="0" presId="urn:microsoft.com/office/officeart/2005/8/layout/process3"/>
    <dgm:cxn modelId="{0288649A-BFEC-4E3C-B57F-B768D7AD074F}" type="presParOf" srcId="{3F085240-90BF-4434-B82F-19297FD81DAC}" destId="{9A068AFB-4CE0-40F5-88E4-906F2DF3DA4F}" srcOrd="0" destOrd="0" presId="urn:microsoft.com/office/officeart/2005/8/layout/process3"/>
    <dgm:cxn modelId="{13EC79A4-B8C8-48C1-8B86-1F889DF4BB47}" type="presParOf" srcId="{A7C54A06-9864-4B29-934F-25E3596A7E1B}" destId="{17B494CA-5A9E-40C2-9A63-93626C572ABC}" srcOrd="2" destOrd="0" presId="urn:microsoft.com/office/officeart/2005/8/layout/process3"/>
    <dgm:cxn modelId="{4ABC26A8-0610-4E3E-A49D-2D8FD472D594}" type="presParOf" srcId="{17B494CA-5A9E-40C2-9A63-93626C572ABC}" destId="{DF33790B-D071-4EBD-98B4-348001B8E4CD}" srcOrd="0" destOrd="0" presId="urn:microsoft.com/office/officeart/2005/8/layout/process3"/>
    <dgm:cxn modelId="{17948AB6-16E6-4309-B0EE-11F27A56A1B3}" type="presParOf" srcId="{17B494CA-5A9E-40C2-9A63-93626C572ABC}" destId="{D70C60E2-8242-4171-837C-90B34FC5DC0F}" srcOrd="1" destOrd="0" presId="urn:microsoft.com/office/officeart/2005/8/layout/process3"/>
    <dgm:cxn modelId="{A1F0CDE6-CC10-4165-B558-5C493929D6C6}" type="presParOf" srcId="{17B494CA-5A9E-40C2-9A63-93626C572ABC}" destId="{CE8049CD-CE8B-4D29-9935-047E6622B7A3}" srcOrd="2" destOrd="0" presId="urn:microsoft.com/office/officeart/2005/8/layout/process3"/>
    <dgm:cxn modelId="{F66F4A65-1CD1-48BD-9DE9-F55AE3C7CFFA}" type="presParOf" srcId="{A7C54A06-9864-4B29-934F-25E3596A7E1B}" destId="{D09C4B22-BFFB-4032-9018-FEFCF963D340}" srcOrd="3" destOrd="0" presId="urn:microsoft.com/office/officeart/2005/8/layout/process3"/>
    <dgm:cxn modelId="{14B5D80B-7902-4BD8-B0FB-11FCD9501357}" type="presParOf" srcId="{D09C4B22-BFFB-4032-9018-FEFCF963D340}" destId="{A94B421B-6090-4B7D-AE12-FB6CC9435D99}" srcOrd="0" destOrd="0" presId="urn:microsoft.com/office/officeart/2005/8/layout/process3"/>
    <dgm:cxn modelId="{C9C6FCFE-1D72-45D0-BDF1-BCB2E2FC475D}" type="presParOf" srcId="{A7C54A06-9864-4B29-934F-25E3596A7E1B}" destId="{76E40613-D7A4-478D-A270-70340D9D9F3F}" srcOrd="4" destOrd="0" presId="urn:microsoft.com/office/officeart/2005/8/layout/process3"/>
    <dgm:cxn modelId="{95B96AA1-1AD5-4A76-835F-00B52886431E}" type="presParOf" srcId="{76E40613-D7A4-478D-A270-70340D9D9F3F}" destId="{DB98E8C2-51BE-4ABA-8A21-23AEC4496884}" srcOrd="0" destOrd="0" presId="urn:microsoft.com/office/officeart/2005/8/layout/process3"/>
    <dgm:cxn modelId="{D8128A2A-7159-4683-8A6B-DA27AD2BE9E2}" type="presParOf" srcId="{76E40613-D7A4-478D-A270-70340D9D9F3F}" destId="{79FF3CD0-06DB-4325-A9E9-DDFC098EF438}" srcOrd="1" destOrd="0" presId="urn:microsoft.com/office/officeart/2005/8/layout/process3"/>
    <dgm:cxn modelId="{E113DCF6-2EAB-45C0-931E-5330F1DAC996}" type="presParOf" srcId="{76E40613-D7A4-478D-A270-70340D9D9F3F}" destId="{BADD2823-30BB-4902-BF2E-9CFFE5DD2D44}" srcOrd="2" destOrd="0" presId="urn:microsoft.com/office/officeart/2005/8/layout/process3"/>
    <dgm:cxn modelId="{B21E2151-2516-4752-B9B2-3F59C48EE190}" type="presParOf" srcId="{A7C54A06-9864-4B29-934F-25E3596A7E1B}" destId="{FCF3605A-870A-430A-82BA-41A06901B809}" srcOrd="5" destOrd="0" presId="urn:microsoft.com/office/officeart/2005/8/layout/process3"/>
    <dgm:cxn modelId="{650E94F8-C964-40DB-904F-222477056254}" type="presParOf" srcId="{FCF3605A-870A-430A-82BA-41A06901B809}" destId="{CED890C7-432B-46BD-B815-E6186B90B487}" srcOrd="0" destOrd="0" presId="urn:microsoft.com/office/officeart/2005/8/layout/process3"/>
    <dgm:cxn modelId="{93F38E79-72AE-4BEF-A2A4-CB24D8840694}" type="presParOf" srcId="{A7C54A06-9864-4B29-934F-25E3596A7E1B}" destId="{6A473B64-44EE-47FE-9DDE-D3064261F0F0}" srcOrd="6" destOrd="0" presId="urn:microsoft.com/office/officeart/2005/8/layout/process3"/>
    <dgm:cxn modelId="{15A46922-AD55-469D-AA41-CC0CBE262B09}" type="presParOf" srcId="{6A473B64-44EE-47FE-9DDE-D3064261F0F0}" destId="{A777C9E6-3865-4FAE-9855-450E4F3BD9C6}" srcOrd="0" destOrd="0" presId="urn:microsoft.com/office/officeart/2005/8/layout/process3"/>
    <dgm:cxn modelId="{CD6E0AA8-EB05-46CF-B739-E5472B3365F9}" type="presParOf" srcId="{6A473B64-44EE-47FE-9DDE-D3064261F0F0}" destId="{2E8B8556-C7D8-47AE-8C37-C476B57B6F4F}" srcOrd="1" destOrd="0" presId="urn:microsoft.com/office/officeart/2005/8/layout/process3"/>
    <dgm:cxn modelId="{89FDB932-B112-4BBA-9C48-72207543D594}" type="presParOf" srcId="{6A473B64-44EE-47FE-9DDE-D3064261F0F0}" destId="{13BA131A-6456-42F8-A3D0-8FBE88BF6B9A}" srcOrd="2" destOrd="0" presId="urn:microsoft.com/office/officeart/2005/8/layout/process3"/>
    <dgm:cxn modelId="{9A8523DD-922B-4048-A0A7-7F2A8679F902}" type="presParOf" srcId="{A7C54A06-9864-4B29-934F-25E3596A7E1B}" destId="{5529A728-3943-421B-AB7A-7A537F05E64F}" srcOrd="7" destOrd="0" presId="urn:microsoft.com/office/officeart/2005/8/layout/process3"/>
    <dgm:cxn modelId="{71D0C98D-AE30-4F65-9AE9-1F8A126F833D}" type="presParOf" srcId="{5529A728-3943-421B-AB7A-7A537F05E64F}" destId="{03BD2F85-A1E9-402D-84DE-7FE304335E62}" srcOrd="0" destOrd="0" presId="urn:microsoft.com/office/officeart/2005/8/layout/process3"/>
    <dgm:cxn modelId="{13E19AAA-3C4C-4EC7-B4C6-B792AF7CC63F}" type="presParOf" srcId="{A7C54A06-9864-4B29-934F-25E3596A7E1B}" destId="{FBEC7375-8C75-4D36-8C7C-AE69D32B0A9A}" srcOrd="8" destOrd="0" presId="urn:microsoft.com/office/officeart/2005/8/layout/process3"/>
    <dgm:cxn modelId="{72A50E64-9490-42CA-BFD6-1E92FD04C105}" type="presParOf" srcId="{FBEC7375-8C75-4D36-8C7C-AE69D32B0A9A}" destId="{ABD473D7-9A74-4C12-8160-13C96A747E2F}" srcOrd="0" destOrd="0" presId="urn:microsoft.com/office/officeart/2005/8/layout/process3"/>
    <dgm:cxn modelId="{CA23B481-07C2-445D-AC7C-F86BE91C72AE}" type="presParOf" srcId="{FBEC7375-8C75-4D36-8C7C-AE69D32B0A9A}" destId="{2F0150DD-2AD1-49E0-87E2-CFB20BE6D67A}" srcOrd="1" destOrd="0" presId="urn:microsoft.com/office/officeart/2005/8/layout/process3"/>
    <dgm:cxn modelId="{DA2A5327-C557-4E7C-B86F-AA76CE9AC4DF}" type="presParOf" srcId="{FBEC7375-8C75-4D36-8C7C-AE69D32B0A9A}" destId="{121F97AF-ACAD-4DE9-9D74-D691F0A7C678}"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76AED0-9FDA-48ED-B88A-E0DBE40F8DB9}">
      <dsp:nvSpPr>
        <dsp:cNvPr id="0" name=""/>
        <dsp:cNvSpPr/>
      </dsp:nvSpPr>
      <dsp:spPr>
        <a:xfrm>
          <a:off x="4822" y="0"/>
          <a:ext cx="1441251" cy="71120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Mitra" panose="00000400000000000000" pitchFamily="2" charset="-78"/>
            </a:rPr>
            <a:t>بخش 1. پیشینه آینده نگاری استراتژیک</a:t>
          </a:r>
          <a:endParaRPr lang="en-US" sz="1400" kern="1200">
            <a:cs typeface="B Mitra" panose="00000400000000000000" pitchFamily="2" charset="-78"/>
          </a:endParaRPr>
        </a:p>
      </dsp:txBody>
      <dsp:txXfrm>
        <a:off x="25652" y="20830"/>
        <a:ext cx="1399591" cy="669540"/>
      </dsp:txXfrm>
    </dsp:sp>
    <dsp:sp modelId="{8602615C-2F89-455D-92EB-23A39D06CF31}">
      <dsp:nvSpPr>
        <dsp:cNvPr id="0" name=""/>
        <dsp:cNvSpPr/>
      </dsp:nvSpPr>
      <dsp:spPr>
        <a:xfrm>
          <a:off x="1590198" y="176884"/>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cs typeface="B Mitra" panose="00000400000000000000" pitchFamily="2" charset="-78"/>
          </a:endParaRPr>
        </a:p>
      </dsp:txBody>
      <dsp:txXfrm>
        <a:off x="1590198" y="248370"/>
        <a:ext cx="213882" cy="214458"/>
      </dsp:txXfrm>
    </dsp:sp>
    <dsp:sp modelId="{89B66DE2-E5DF-43C3-AD44-FD3368B2673B}">
      <dsp:nvSpPr>
        <dsp:cNvPr id="0" name=""/>
        <dsp:cNvSpPr/>
      </dsp:nvSpPr>
      <dsp:spPr>
        <a:xfrm>
          <a:off x="2022574" y="0"/>
          <a:ext cx="1441251" cy="71120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Mitra" panose="00000400000000000000" pitchFamily="2" charset="-78"/>
            </a:rPr>
            <a:t>بخش 2. کاربرد آینده نگاری استراتژیک</a:t>
          </a:r>
          <a:endParaRPr lang="en-US" sz="1400" kern="1200">
            <a:cs typeface="B Mitra" panose="00000400000000000000" pitchFamily="2" charset="-78"/>
          </a:endParaRPr>
        </a:p>
      </dsp:txBody>
      <dsp:txXfrm>
        <a:off x="2043404" y="20830"/>
        <a:ext cx="1399591" cy="669540"/>
      </dsp:txXfrm>
    </dsp:sp>
    <dsp:sp modelId="{46C25A68-A1C2-4C82-AB58-DDB9EF2E28C8}">
      <dsp:nvSpPr>
        <dsp:cNvPr id="0" name=""/>
        <dsp:cNvSpPr/>
      </dsp:nvSpPr>
      <dsp:spPr>
        <a:xfrm>
          <a:off x="3607950" y="176884"/>
          <a:ext cx="305545" cy="357430"/>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cs typeface="B Mitra" panose="00000400000000000000" pitchFamily="2" charset="-78"/>
          </a:endParaRPr>
        </a:p>
      </dsp:txBody>
      <dsp:txXfrm>
        <a:off x="3607950" y="248370"/>
        <a:ext cx="213882" cy="214458"/>
      </dsp:txXfrm>
    </dsp:sp>
    <dsp:sp modelId="{735B7F25-CBA9-45E1-B381-9939DC10FA3A}">
      <dsp:nvSpPr>
        <dsp:cNvPr id="0" name=""/>
        <dsp:cNvSpPr/>
      </dsp:nvSpPr>
      <dsp:spPr>
        <a:xfrm>
          <a:off x="4040326" y="0"/>
          <a:ext cx="1441251" cy="711200"/>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Mitra" panose="00000400000000000000" pitchFamily="2" charset="-78"/>
            </a:rPr>
            <a:t>بخش 3. آینده نگاری استراتژیک در عمل</a:t>
          </a:r>
          <a:endParaRPr lang="en-US" sz="1400" kern="1200">
            <a:cs typeface="B Mitra" panose="00000400000000000000" pitchFamily="2" charset="-78"/>
          </a:endParaRPr>
        </a:p>
      </dsp:txBody>
      <dsp:txXfrm>
        <a:off x="4061156" y="20830"/>
        <a:ext cx="1399591" cy="6695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D9938-3E12-41FB-90DA-A8DE1C9EB00A}">
      <dsp:nvSpPr>
        <dsp:cNvPr id="0" name=""/>
        <dsp:cNvSpPr/>
      </dsp:nvSpPr>
      <dsp:spPr>
        <a:xfrm>
          <a:off x="847" y="4199"/>
          <a:ext cx="717076" cy="9504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rtl="1">
            <a:lnSpc>
              <a:spcPct val="90000"/>
            </a:lnSpc>
            <a:spcBef>
              <a:spcPct val="0"/>
            </a:spcBef>
            <a:spcAft>
              <a:spcPct val="35000"/>
            </a:spcAft>
            <a:buNone/>
          </a:pPr>
          <a:r>
            <a:rPr lang="fa-IR" sz="800" b="1" kern="1200">
              <a:cs typeface="B Mitra" panose="00000400000000000000" pitchFamily="2" charset="-78"/>
            </a:rPr>
            <a:t>دهه های 1940 و 1950</a:t>
          </a:r>
          <a:endParaRPr lang="en-US" sz="800" b="1" kern="1200">
            <a:cs typeface="B Mitra" panose="00000400000000000000" pitchFamily="2" charset="-78"/>
          </a:endParaRPr>
        </a:p>
      </dsp:txBody>
      <dsp:txXfrm>
        <a:off x="847" y="4199"/>
        <a:ext cx="717076" cy="286830"/>
      </dsp:txXfrm>
    </dsp:sp>
    <dsp:sp modelId="{D3D4A9E9-F287-47B2-A9EA-F8801853FBEC}">
      <dsp:nvSpPr>
        <dsp:cNvPr id="0" name=""/>
        <dsp:cNvSpPr/>
      </dsp:nvSpPr>
      <dsp:spPr>
        <a:xfrm>
          <a:off x="147718" y="291029"/>
          <a:ext cx="717076" cy="13067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rtl="1">
            <a:lnSpc>
              <a:spcPct val="90000"/>
            </a:lnSpc>
            <a:spcBef>
              <a:spcPct val="0"/>
            </a:spcBef>
            <a:spcAft>
              <a:spcPct val="15000"/>
            </a:spcAft>
            <a:buChar char="•"/>
          </a:pPr>
          <a:r>
            <a:rPr lang="fa-IR" sz="800" b="1" kern="1200">
              <a:cs typeface="B Mitra" panose="00000400000000000000" pitchFamily="2" charset="-78"/>
            </a:rPr>
            <a:t>ضرورت آمادگی در برابر آینده نمایان می شود و آینده نگاری استراتژیک متولد می شود</a:t>
          </a:r>
          <a:endParaRPr lang="en-US" sz="800" b="1" kern="1200">
            <a:cs typeface="B Mitra" panose="00000400000000000000" pitchFamily="2" charset="-78"/>
          </a:endParaRPr>
        </a:p>
      </dsp:txBody>
      <dsp:txXfrm>
        <a:off x="168720" y="312031"/>
        <a:ext cx="675072" cy="1264795"/>
      </dsp:txXfrm>
    </dsp:sp>
    <dsp:sp modelId="{3F085240-90BF-4434-B82F-19297FD81DAC}">
      <dsp:nvSpPr>
        <dsp:cNvPr id="0" name=""/>
        <dsp:cNvSpPr/>
      </dsp:nvSpPr>
      <dsp:spPr>
        <a:xfrm>
          <a:off x="826629" y="58348"/>
          <a:ext cx="230457" cy="17853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en-US" sz="800" b="1" kern="1200">
            <a:cs typeface="B Mitra" panose="00000400000000000000" pitchFamily="2" charset="-78"/>
          </a:endParaRPr>
        </a:p>
      </dsp:txBody>
      <dsp:txXfrm>
        <a:off x="826629" y="94054"/>
        <a:ext cx="176898" cy="107119"/>
      </dsp:txXfrm>
    </dsp:sp>
    <dsp:sp modelId="{D70C60E2-8242-4171-837C-90B34FC5DC0F}">
      <dsp:nvSpPr>
        <dsp:cNvPr id="0" name=""/>
        <dsp:cNvSpPr/>
      </dsp:nvSpPr>
      <dsp:spPr>
        <a:xfrm>
          <a:off x="1152748" y="4199"/>
          <a:ext cx="717076" cy="950400"/>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rtl="1">
            <a:lnSpc>
              <a:spcPct val="90000"/>
            </a:lnSpc>
            <a:spcBef>
              <a:spcPct val="0"/>
            </a:spcBef>
            <a:spcAft>
              <a:spcPct val="35000"/>
            </a:spcAft>
            <a:buNone/>
          </a:pPr>
          <a:r>
            <a:rPr lang="fa-IR" sz="800" b="1" kern="1200">
              <a:cs typeface="B Mitra" panose="00000400000000000000" pitchFamily="2" charset="-78"/>
            </a:rPr>
            <a:t>دهه های 1960 و 1970</a:t>
          </a:r>
          <a:endParaRPr lang="en-US" sz="800" b="1" kern="1200">
            <a:cs typeface="B Mitra" panose="00000400000000000000" pitchFamily="2" charset="-78"/>
          </a:endParaRPr>
        </a:p>
      </dsp:txBody>
      <dsp:txXfrm>
        <a:off x="1152748" y="4199"/>
        <a:ext cx="717076" cy="286830"/>
      </dsp:txXfrm>
    </dsp:sp>
    <dsp:sp modelId="{CE8049CD-CE8B-4D29-9935-047E6622B7A3}">
      <dsp:nvSpPr>
        <dsp:cNvPr id="0" name=""/>
        <dsp:cNvSpPr/>
      </dsp:nvSpPr>
      <dsp:spPr>
        <a:xfrm>
          <a:off x="1299619" y="291029"/>
          <a:ext cx="717076" cy="13067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rtl="1">
            <a:lnSpc>
              <a:spcPct val="90000"/>
            </a:lnSpc>
            <a:spcBef>
              <a:spcPct val="0"/>
            </a:spcBef>
            <a:spcAft>
              <a:spcPct val="15000"/>
            </a:spcAft>
            <a:buChar char="•"/>
          </a:pPr>
          <a:r>
            <a:rPr lang="fa-IR" sz="800" b="1" kern="1200">
              <a:cs typeface="B Mitra" panose="00000400000000000000" pitchFamily="2" charset="-78"/>
            </a:rPr>
            <a:t>آینده مشخص نیست-تفکر در مورد سناریوهای چندگانه</a:t>
          </a:r>
          <a:endParaRPr lang="en-US" sz="800" b="1" kern="1200">
            <a:cs typeface="B Mitra" panose="00000400000000000000" pitchFamily="2" charset="-78"/>
          </a:endParaRPr>
        </a:p>
      </dsp:txBody>
      <dsp:txXfrm>
        <a:off x="1320621" y="312031"/>
        <a:ext cx="675072" cy="1264795"/>
      </dsp:txXfrm>
    </dsp:sp>
    <dsp:sp modelId="{D09C4B22-BFFB-4032-9018-FEFCF963D340}">
      <dsp:nvSpPr>
        <dsp:cNvPr id="0" name=""/>
        <dsp:cNvSpPr/>
      </dsp:nvSpPr>
      <dsp:spPr>
        <a:xfrm>
          <a:off x="1978530" y="58348"/>
          <a:ext cx="230457" cy="178531"/>
        </a:xfrm>
        <a:prstGeom prst="rightArrow">
          <a:avLst>
            <a:gd name="adj1" fmla="val 60000"/>
            <a:gd name="adj2" fmla="val 50000"/>
          </a:avLst>
        </a:prstGeom>
        <a:solidFill>
          <a:schemeClr val="accent5">
            <a:hueOff val="-2252848"/>
            <a:satOff val="-5806"/>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en-US" sz="800" b="1" kern="1200">
            <a:cs typeface="B Mitra" panose="00000400000000000000" pitchFamily="2" charset="-78"/>
          </a:endParaRPr>
        </a:p>
      </dsp:txBody>
      <dsp:txXfrm>
        <a:off x="1978530" y="94054"/>
        <a:ext cx="176898" cy="107119"/>
      </dsp:txXfrm>
    </dsp:sp>
    <dsp:sp modelId="{79FF3CD0-06DB-4325-A9E9-DDFC098EF438}">
      <dsp:nvSpPr>
        <dsp:cNvPr id="0" name=""/>
        <dsp:cNvSpPr/>
      </dsp:nvSpPr>
      <dsp:spPr>
        <a:xfrm>
          <a:off x="2304648" y="4199"/>
          <a:ext cx="717076" cy="950400"/>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rtl="1">
            <a:lnSpc>
              <a:spcPct val="90000"/>
            </a:lnSpc>
            <a:spcBef>
              <a:spcPct val="0"/>
            </a:spcBef>
            <a:spcAft>
              <a:spcPct val="35000"/>
            </a:spcAft>
            <a:buNone/>
          </a:pPr>
          <a:r>
            <a:rPr lang="fa-IR" sz="800" b="1" kern="1200">
              <a:cs typeface="B Mitra" panose="00000400000000000000" pitchFamily="2" charset="-78"/>
            </a:rPr>
            <a:t>دهه های 1980 و 1990 </a:t>
          </a:r>
          <a:endParaRPr lang="en-US" sz="800" b="1" kern="1200">
            <a:cs typeface="B Mitra" panose="00000400000000000000" pitchFamily="2" charset="-78"/>
          </a:endParaRPr>
        </a:p>
      </dsp:txBody>
      <dsp:txXfrm>
        <a:off x="2304648" y="4199"/>
        <a:ext cx="717076" cy="286830"/>
      </dsp:txXfrm>
    </dsp:sp>
    <dsp:sp modelId="{BADD2823-30BB-4902-BF2E-9CFFE5DD2D44}">
      <dsp:nvSpPr>
        <dsp:cNvPr id="0" name=""/>
        <dsp:cNvSpPr/>
      </dsp:nvSpPr>
      <dsp:spPr>
        <a:xfrm>
          <a:off x="2438365" y="291029"/>
          <a:ext cx="743385" cy="13067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rtl="1">
            <a:lnSpc>
              <a:spcPct val="90000"/>
            </a:lnSpc>
            <a:spcBef>
              <a:spcPct val="0"/>
            </a:spcBef>
            <a:spcAft>
              <a:spcPct val="15000"/>
            </a:spcAft>
            <a:buChar char="•"/>
          </a:pPr>
          <a:r>
            <a:rPr lang="fa-IR" sz="800" b="1" kern="1200">
              <a:cs typeface="B Mitra" panose="00000400000000000000" pitchFamily="2" charset="-78"/>
            </a:rPr>
            <a:t>حوزه روش های آینده نگاری استراتژیک غنی می شود و در تلاش های سازمانی بکار گرفته می شود</a:t>
          </a:r>
          <a:endParaRPr lang="en-US" sz="800" b="1" kern="1200">
            <a:cs typeface="B Mitra" panose="00000400000000000000" pitchFamily="2" charset="-78"/>
          </a:endParaRPr>
        </a:p>
      </dsp:txBody>
      <dsp:txXfrm>
        <a:off x="2460138" y="312802"/>
        <a:ext cx="699839" cy="1263253"/>
      </dsp:txXfrm>
    </dsp:sp>
    <dsp:sp modelId="{FCF3605A-870A-430A-82BA-41A06901B809}">
      <dsp:nvSpPr>
        <dsp:cNvPr id="0" name=""/>
        <dsp:cNvSpPr/>
      </dsp:nvSpPr>
      <dsp:spPr>
        <a:xfrm>
          <a:off x="3133720" y="58348"/>
          <a:ext cx="237429" cy="178531"/>
        </a:xfrm>
        <a:prstGeom prst="rightArrow">
          <a:avLst>
            <a:gd name="adj1" fmla="val 60000"/>
            <a:gd name="adj2" fmla="val 50000"/>
          </a:avLst>
        </a:prstGeom>
        <a:solidFill>
          <a:schemeClr val="accent5">
            <a:hueOff val="-4505695"/>
            <a:satOff val="-11613"/>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en-US" sz="800" b="1" kern="1200">
            <a:cs typeface="B Mitra" panose="00000400000000000000" pitchFamily="2" charset="-78"/>
          </a:endParaRPr>
        </a:p>
      </dsp:txBody>
      <dsp:txXfrm>
        <a:off x="3133720" y="94054"/>
        <a:ext cx="183870" cy="107119"/>
      </dsp:txXfrm>
    </dsp:sp>
    <dsp:sp modelId="{2E8B8556-C7D8-47AE-8C37-C476B57B6F4F}">
      <dsp:nvSpPr>
        <dsp:cNvPr id="0" name=""/>
        <dsp:cNvSpPr/>
      </dsp:nvSpPr>
      <dsp:spPr>
        <a:xfrm>
          <a:off x="3469704" y="4199"/>
          <a:ext cx="717076" cy="950400"/>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rtl="1">
            <a:lnSpc>
              <a:spcPct val="90000"/>
            </a:lnSpc>
            <a:spcBef>
              <a:spcPct val="0"/>
            </a:spcBef>
            <a:spcAft>
              <a:spcPct val="35000"/>
            </a:spcAft>
            <a:buNone/>
          </a:pPr>
          <a:r>
            <a:rPr lang="fa-IR" sz="800" b="1" kern="1200">
              <a:cs typeface="B Mitra" panose="00000400000000000000" pitchFamily="2" charset="-78"/>
            </a:rPr>
            <a:t>دهه های 2000 و 2010 </a:t>
          </a:r>
          <a:endParaRPr lang="en-US" sz="800" b="1" kern="1200">
            <a:cs typeface="B Mitra" panose="00000400000000000000" pitchFamily="2" charset="-78"/>
          </a:endParaRPr>
        </a:p>
      </dsp:txBody>
      <dsp:txXfrm>
        <a:off x="3469704" y="4199"/>
        <a:ext cx="717076" cy="286830"/>
      </dsp:txXfrm>
    </dsp:sp>
    <dsp:sp modelId="{13BA131A-6456-42F8-A3D0-8FBE88BF6B9A}">
      <dsp:nvSpPr>
        <dsp:cNvPr id="0" name=""/>
        <dsp:cNvSpPr/>
      </dsp:nvSpPr>
      <dsp:spPr>
        <a:xfrm>
          <a:off x="3616575" y="291029"/>
          <a:ext cx="717076" cy="130679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rtl="1">
            <a:lnSpc>
              <a:spcPct val="90000"/>
            </a:lnSpc>
            <a:spcBef>
              <a:spcPct val="0"/>
            </a:spcBef>
            <a:spcAft>
              <a:spcPct val="15000"/>
            </a:spcAft>
            <a:buChar char="•"/>
          </a:pPr>
          <a:r>
            <a:rPr lang="fa-IR" sz="800" b="1" kern="1200">
              <a:cs typeface="B Mitra" panose="00000400000000000000" pitchFamily="2" charset="-78"/>
            </a:rPr>
            <a:t>ارزش آینده نگاری استراتژیک</a:t>
          </a:r>
          <a:endParaRPr lang="en-US" sz="800" b="1" kern="1200">
            <a:cs typeface="B Mitra" panose="00000400000000000000" pitchFamily="2" charset="-78"/>
          </a:endParaRPr>
        </a:p>
      </dsp:txBody>
      <dsp:txXfrm>
        <a:off x="3637577" y="312031"/>
        <a:ext cx="675072" cy="1264795"/>
      </dsp:txXfrm>
    </dsp:sp>
    <dsp:sp modelId="{5529A728-3943-421B-AB7A-7A537F05E64F}">
      <dsp:nvSpPr>
        <dsp:cNvPr id="0" name=""/>
        <dsp:cNvSpPr/>
      </dsp:nvSpPr>
      <dsp:spPr>
        <a:xfrm rot="21587468">
          <a:off x="4295486" y="56225"/>
          <a:ext cx="230458" cy="178531"/>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rtl="1">
            <a:lnSpc>
              <a:spcPct val="90000"/>
            </a:lnSpc>
            <a:spcBef>
              <a:spcPct val="0"/>
            </a:spcBef>
            <a:spcAft>
              <a:spcPct val="35000"/>
            </a:spcAft>
            <a:buNone/>
          </a:pPr>
          <a:endParaRPr lang="en-US" sz="800" b="1" kern="1200">
            <a:cs typeface="B Mitra" panose="00000400000000000000" pitchFamily="2" charset="-78"/>
          </a:endParaRPr>
        </a:p>
      </dsp:txBody>
      <dsp:txXfrm>
        <a:off x="4295486" y="92029"/>
        <a:ext cx="176899" cy="107119"/>
      </dsp:txXfrm>
    </dsp:sp>
    <dsp:sp modelId="{2F0150DD-2AD1-49E0-87E2-CFB20BE6D67A}">
      <dsp:nvSpPr>
        <dsp:cNvPr id="0" name=""/>
        <dsp:cNvSpPr/>
      </dsp:nvSpPr>
      <dsp:spPr>
        <a:xfrm>
          <a:off x="4621605" y="0"/>
          <a:ext cx="717076" cy="950400"/>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ctr" defTabSz="355600" rtl="1">
            <a:lnSpc>
              <a:spcPct val="90000"/>
            </a:lnSpc>
            <a:spcBef>
              <a:spcPct val="0"/>
            </a:spcBef>
            <a:spcAft>
              <a:spcPct val="35000"/>
            </a:spcAft>
            <a:buNone/>
          </a:pPr>
          <a:r>
            <a:rPr lang="fa-IR" sz="800" b="1" kern="1200">
              <a:cs typeface="B Mitra" panose="00000400000000000000" pitchFamily="2" charset="-78"/>
            </a:rPr>
            <a:t>دهه های 2020 و بعد از آن</a:t>
          </a:r>
          <a:endParaRPr lang="en-US" sz="800" b="1" kern="1200">
            <a:cs typeface="B Mitra" panose="00000400000000000000" pitchFamily="2" charset="-78"/>
          </a:endParaRPr>
        </a:p>
      </dsp:txBody>
      <dsp:txXfrm>
        <a:off x="4621605" y="0"/>
        <a:ext cx="717076" cy="286830"/>
      </dsp:txXfrm>
    </dsp:sp>
    <dsp:sp modelId="{121F97AF-ACAD-4DE9-9D74-D691F0A7C678}">
      <dsp:nvSpPr>
        <dsp:cNvPr id="0" name=""/>
        <dsp:cNvSpPr/>
      </dsp:nvSpPr>
      <dsp:spPr>
        <a:xfrm>
          <a:off x="4768476" y="358401"/>
          <a:ext cx="717076" cy="1216970"/>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ctr" defTabSz="355600" rtl="1">
            <a:lnSpc>
              <a:spcPct val="90000"/>
            </a:lnSpc>
            <a:spcBef>
              <a:spcPct val="0"/>
            </a:spcBef>
            <a:spcAft>
              <a:spcPct val="15000"/>
            </a:spcAft>
            <a:buChar char="•"/>
          </a:pPr>
          <a:r>
            <a:rPr lang="fa-IR" sz="800" b="1" kern="1200">
              <a:cs typeface="B Mitra" panose="00000400000000000000" pitchFamily="2" charset="-78"/>
            </a:rPr>
            <a:t>آینده آینده نگاری استراتژیک </a:t>
          </a:r>
          <a:endParaRPr lang="en-US" sz="800" b="1" kern="1200">
            <a:cs typeface="B Mitra" panose="00000400000000000000" pitchFamily="2" charset="-78"/>
          </a:endParaRPr>
        </a:p>
      </dsp:txBody>
      <dsp:txXfrm>
        <a:off x="4789478" y="379403"/>
        <a:ext cx="675072" cy="11749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B8DA0-6BE3-48D9-B03F-37629443A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56389</TotalTime>
  <Pages>62</Pages>
  <Words>40875</Words>
  <Characters>232989</Characters>
  <Application>Microsoft Office Word</Application>
  <DocSecurity>0</DocSecurity>
  <Lines>1941</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Reza03</dc:creator>
  <cp:keywords/>
  <dc:description/>
  <cp:lastModifiedBy>Dr-j</cp:lastModifiedBy>
  <cp:revision>8308</cp:revision>
  <dcterms:created xsi:type="dcterms:W3CDTF">2023-07-27T07:09:00Z</dcterms:created>
  <dcterms:modified xsi:type="dcterms:W3CDTF">2024-10-26T20:44:00Z</dcterms:modified>
</cp:coreProperties>
</file>